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87038" w14:textId="77777777" w:rsidR="00736CE3" w:rsidRPr="002B3813" w:rsidRDefault="00736CE3" w:rsidP="00736CE3">
      <w:pPr>
        <w:pStyle w:val="Heading1"/>
      </w:pPr>
      <w:bookmarkStart w:id="0" w:name="_Toc295921011"/>
      <w:r w:rsidRPr="002B3813">
        <w:t>5</w:t>
      </w:r>
      <w:r w:rsidRPr="002B3813">
        <w:tab/>
        <w:t>Test environment for RF test</w:t>
      </w:r>
      <w:bookmarkEnd w:id="0"/>
    </w:p>
    <w:p w14:paraId="02E5DC5B" w14:textId="77777777" w:rsidR="00CF529B" w:rsidRPr="002B3813" w:rsidRDefault="00CF529B" w:rsidP="00CF529B">
      <w:r w:rsidRPr="002B3813">
        <w:t>This section contains all the exceptions of the common test parameters specified in clause 4 for specific needs of test cases defined in TS 36.521-1 [21].</w:t>
      </w:r>
      <w:r w:rsidR="00A60582" w:rsidRPr="002B3813">
        <w:t xml:space="preserve"> Exceptions specified in clause 5 overwrite the parameter settings of clause 4; exceptions defined within the test cases overwrite parameter settings of clause 4 and 5.</w:t>
      </w:r>
    </w:p>
    <w:p w14:paraId="47433187" w14:textId="77777777" w:rsidR="00CF529B" w:rsidRPr="002B3813" w:rsidRDefault="00CF529B" w:rsidP="00CF529B">
      <w:pPr>
        <w:pStyle w:val="Heading2"/>
      </w:pPr>
      <w:bookmarkStart w:id="1" w:name="_Toc295921012"/>
      <w:r w:rsidRPr="002B3813">
        <w:t>5.1</w:t>
      </w:r>
      <w:r w:rsidRPr="002B3813">
        <w:rPr>
          <w:i/>
        </w:rPr>
        <w:tab/>
      </w:r>
      <w:r w:rsidRPr="002B3813">
        <w:t>Requirements of test equipment</w:t>
      </w:r>
      <w:bookmarkEnd w:id="1"/>
    </w:p>
    <w:p w14:paraId="77CFD0CC" w14:textId="77777777" w:rsidR="00CF529B" w:rsidRPr="002B3813" w:rsidRDefault="00CF529B" w:rsidP="00CF529B">
      <w:r w:rsidRPr="002B381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2B3813" w:rsidRDefault="00CF529B" w:rsidP="00CF529B">
      <w:pPr>
        <w:pStyle w:val="Heading2"/>
      </w:pPr>
      <w:bookmarkStart w:id="2" w:name="_Toc295921013"/>
      <w:r w:rsidRPr="002B3813">
        <w:t>5.2</w:t>
      </w:r>
      <w:r w:rsidRPr="002B3813">
        <w:tab/>
        <w:t>RF Reference system configurations</w:t>
      </w:r>
      <w:bookmarkEnd w:id="2"/>
    </w:p>
    <w:p w14:paraId="202AEA9F" w14:textId="77777777" w:rsidR="00CF529B" w:rsidRPr="002B3813" w:rsidRDefault="00CF529B" w:rsidP="00CF529B">
      <w:pPr>
        <w:pStyle w:val="Heading3"/>
      </w:pPr>
      <w:bookmarkStart w:id="3" w:name="_Toc295921014"/>
      <w:r w:rsidRPr="002B3813">
        <w:t>5.2.1</w:t>
      </w:r>
      <w:r w:rsidRPr="002B3813">
        <w:tab/>
        <w:t>Common parameters for simulated E-UTRA cells</w:t>
      </w:r>
      <w:bookmarkEnd w:id="3"/>
    </w:p>
    <w:p w14:paraId="2977A32A" w14:textId="77777777" w:rsidR="00203685" w:rsidRPr="002B3813" w:rsidRDefault="00203685" w:rsidP="00203685">
      <w:bookmarkStart w:id="4" w:name="_Toc295921015"/>
      <w:r w:rsidRPr="002B3813">
        <w:t>For BL/CE testing the same content of system information blocks SIB2, SIB3, SIB5 and SIB13 are used for broadcasting on BCCH and/or BCCH-BR.</w:t>
      </w:r>
    </w:p>
    <w:p w14:paraId="6DBB4E15" w14:textId="77777777" w:rsidR="00A60582" w:rsidRPr="002B3813" w:rsidRDefault="00691B43" w:rsidP="00A60582">
      <w:pPr>
        <w:pStyle w:val="Heading4"/>
      </w:pPr>
      <w:r w:rsidRPr="002B3813">
        <w:t>5.2.1.1</w:t>
      </w:r>
      <w:r w:rsidRPr="002B3813">
        <w:tab/>
      </w:r>
      <w:r w:rsidR="00CF529B" w:rsidRPr="002B3813">
        <w:t>Combinations of system information blocks</w:t>
      </w:r>
      <w:bookmarkEnd w:id="4"/>
    </w:p>
    <w:p w14:paraId="45AF74F0" w14:textId="77777777" w:rsidR="00A60582" w:rsidRPr="002B3813" w:rsidRDefault="00A60582" w:rsidP="00A60582">
      <w:r w:rsidRPr="002B3813">
        <w:t>The combination of system information blocks required by a test case depends on the test case scenario. In this clause, the following combinations of system information blocks are defined.</w:t>
      </w:r>
    </w:p>
    <w:p w14:paraId="7725F805" w14:textId="77777777" w:rsidR="00A60582" w:rsidRPr="002B3813" w:rsidRDefault="00A60582" w:rsidP="00A60582">
      <w:r w:rsidRPr="002B3813">
        <w:t>Combination 1 is the default combination which applies to the following test case scenarios:</w:t>
      </w:r>
    </w:p>
    <w:p w14:paraId="06A8DA0C" w14:textId="77777777" w:rsidR="00A60582" w:rsidRPr="002B3813" w:rsidRDefault="00A60582" w:rsidP="004E0543">
      <w:pPr>
        <w:pStyle w:val="B1"/>
      </w:pPr>
      <w:r w:rsidRPr="002B3813">
        <w:t>- E-UTRA FDD single cell scenario</w:t>
      </w:r>
    </w:p>
    <w:p w14:paraId="16C1A626" w14:textId="77777777" w:rsidR="00A60582" w:rsidRPr="002B3813" w:rsidRDefault="00A60582" w:rsidP="004E0543">
      <w:pPr>
        <w:pStyle w:val="B1"/>
      </w:pPr>
      <w:r w:rsidRPr="002B3813">
        <w:t>- E-UTRA TDD single cell scenario</w:t>
      </w:r>
    </w:p>
    <w:p w14:paraId="1E0FC497" w14:textId="77777777" w:rsidR="00A60582" w:rsidRPr="002B3813" w:rsidRDefault="00A60582" w:rsidP="004E0543">
      <w:pPr>
        <w:pStyle w:val="B1"/>
      </w:pPr>
      <w:r w:rsidRPr="002B3813">
        <w:t>- E-UTRA FDD intra-frequency multi cell scenario</w:t>
      </w:r>
    </w:p>
    <w:p w14:paraId="5DF5A4F4" w14:textId="77777777" w:rsidR="00A60582" w:rsidRPr="002B3813" w:rsidRDefault="00A60582" w:rsidP="004E0543">
      <w:pPr>
        <w:pStyle w:val="B1"/>
      </w:pPr>
      <w:r w:rsidRPr="002B3813">
        <w:t>- E-UTRA TDD intra-frequency multi cell scenario</w:t>
      </w:r>
    </w:p>
    <w:p w14:paraId="33C60526" w14:textId="77777777" w:rsidR="00497222" w:rsidRPr="002B3813" w:rsidRDefault="00497222" w:rsidP="00497222">
      <w:r w:rsidRPr="002B3813">
        <w:t>Combination 2 applies to the following test case scenarios:</w:t>
      </w:r>
    </w:p>
    <w:p w14:paraId="4EC05AD8" w14:textId="77777777" w:rsidR="00497222" w:rsidRPr="002B3813" w:rsidRDefault="00497222" w:rsidP="004E0543">
      <w:pPr>
        <w:pStyle w:val="B1"/>
        <w:rPr>
          <w:lang w:eastAsia="zh-CN"/>
        </w:rPr>
      </w:pPr>
      <w:r w:rsidRPr="002B3813">
        <w:t xml:space="preserve">- E-UTRA FDD + </w:t>
      </w:r>
      <w:r w:rsidRPr="002B3813">
        <w:rPr>
          <w:lang w:eastAsia="zh-CN"/>
        </w:rPr>
        <w:t>MBMS</w:t>
      </w:r>
    </w:p>
    <w:p w14:paraId="4469FAB8" w14:textId="77777777" w:rsidR="00497222" w:rsidRPr="002B3813" w:rsidRDefault="00497222" w:rsidP="004E0543">
      <w:pPr>
        <w:pStyle w:val="B1"/>
      </w:pPr>
      <w:r w:rsidRPr="002B3813">
        <w:t>- E-UTRA TDD +</w:t>
      </w:r>
      <w:r w:rsidRPr="002B3813">
        <w:rPr>
          <w:lang w:eastAsia="zh-CN"/>
        </w:rPr>
        <w:t xml:space="preserve"> MBMS</w:t>
      </w:r>
    </w:p>
    <w:p w14:paraId="30C42E0D" w14:textId="77777777" w:rsidR="00C24AD0" w:rsidRPr="002B3813" w:rsidRDefault="00C24AD0" w:rsidP="00C24AD0">
      <w:r w:rsidRPr="002B3813">
        <w:t>Combination 3 applies to the following test case scenarios:</w:t>
      </w:r>
    </w:p>
    <w:p w14:paraId="71276DF4" w14:textId="77777777" w:rsidR="00C24AD0" w:rsidRPr="002B3813" w:rsidRDefault="00C24AD0" w:rsidP="004E0543">
      <w:pPr>
        <w:pStyle w:val="B1"/>
      </w:pPr>
      <w:r w:rsidRPr="002B3813">
        <w:t>- E-UTRA FDD intra-band carrier aggregation component carriers cell scenario</w:t>
      </w:r>
    </w:p>
    <w:p w14:paraId="10B2238D" w14:textId="77777777" w:rsidR="00C24AD0" w:rsidRPr="002B3813" w:rsidRDefault="00C24AD0" w:rsidP="004E0543">
      <w:pPr>
        <w:pStyle w:val="B1"/>
      </w:pPr>
      <w:r w:rsidRPr="002B3813">
        <w:t>- E-UTRA FDD inter-band carrier aggregation component carriers cell scenario</w:t>
      </w:r>
    </w:p>
    <w:p w14:paraId="1D0AA015" w14:textId="77777777" w:rsidR="00C24AD0" w:rsidRPr="002B3813" w:rsidRDefault="00C24AD0" w:rsidP="004E0543">
      <w:pPr>
        <w:pStyle w:val="B1"/>
      </w:pPr>
      <w:r w:rsidRPr="002B3813">
        <w:t>- E-UTRA TDD intra-band carrier aggregation component carriers cell scenario</w:t>
      </w:r>
    </w:p>
    <w:p w14:paraId="3BAC0086" w14:textId="77777777" w:rsidR="00CF529B" w:rsidRPr="002B3813" w:rsidRDefault="00CF529B" w:rsidP="00CF529B">
      <w:r w:rsidRPr="002B3813">
        <w:t>The combinations of system information blocks for test cases in TS 36.521-1 [21] is defined in table 5.2-1.1-1.</w:t>
      </w:r>
    </w:p>
    <w:p w14:paraId="509CE5AD" w14:textId="77777777" w:rsidR="00497222" w:rsidRPr="002B3813" w:rsidRDefault="00CF529B" w:rsidP="00497222">
      <w:pPr>
        <w:pStyle w:val="TH"/>
      </w:pPr>
      <w:r w:rsidRPr="002B381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2B3813" w14:paraId="116746BE" w14:textId="77777777" w:rsidTr="004E0543">
        <w:trPr>
          <w:jc w:val="center"/>
        </w:trPr>
        <w:tc>
          <w:tcPr>
            <w:tcW w:w="1320" w:type="dxa"/>
          </w:tcPr>
          <w:p w14:paraId="2E240540" w14:textId="77777777" w:rsidR="00497222" w:rsidRPr="002B3813" w:rsidRDefault="00497222" w:rsidP="00B06A51">
            <w:pPr>
              <w:pStyle w:val="TAH"/>
              <w:rPr>
                <w:rFonts w:eastAsia="MS Mincho"/>
                <w:lang w:eastAsia="en-US"/>
              </w:rPr>
            </w:pPr>
          </w:p>
        </w:tc>
        <w:tc>
          <w:tcPr>
            <w:tcW w:w="567" w:type="dxa"/>
          </w:tcPr>
          <w:p w14:paraId="36EA3534" w14:textId="77777777" w:rsidR="00497222" w:rsidRPr="002B3813" w:rsidRDefault="00497222" w:rsidP="00B06A51">
            <w:pPr>
              <w:pStyle w:val="TAH"/>
              <w:rPr>
                <w:rFonts w:eastAsia="MS Mincho"/>
                <w:lang w:eastAsia="en-US"/>
              </w:rPr>
            </w:pPr>
          </w:p>
        </w:tc>
        <w:tc>
          <w:tcPr>
            <w:tcW w:w="567" w:type="dxa"/>
            <w:gridSpan w:val="11"/>
          </w:tcPr>
          <w:p w14:paraId="5207D445" w14:textId="77777777" w:rsidR="00497222" w:rsidRPr="002B3813" w:rsidRDefault="00497222" w:rsidP="00B06A51">
            <w:pPr>
              <w:pStyle w:val="TAH"/>
              <w:rPr>
                <w:rFonts w:eastAsia="MS Mincho"/>
                <w:lang w:eastAsia="en-US"/>
              </w:rPr>
            </w:pPr>
            <w:r w:rsidRPr="002B3813">
              <w:rPr>
                <w:rFonts w:eastAsia="MS Mincho"/>
                <w:lang w:eastAsia="en-US"/>
              </w:rPr>
              <w:t>System information block type</w:t>
            </w:r>
          </w:p>
        </w:tc>
      </w:tr>
      <w:tr w:rsidR="00497222" w:rsidRPr="002B3813" w14:paraId="57B445B8" w14:textId="77777777" w:rsidTr="004E0543">
        <w:trPr>
          <w:jc w:val="center"/>
        </w:trPr>
        <w:tc>
          <w:tcPr>
            <w:tcW w:w="1320" w:type="dxa"/>
          </w:tcPr>
          <w:p w14:paraId="42119B2C" w14:textId="77777777" w:rsidR="00497222" w:rsidRPr="002B3813" w:rsidRDefault="00497222" w:rsidP="00B06A51">
            <w:pPr>
              <w:pStyle w:val="TAH"/>
              <w:rPr>
                <w:rFonts w:eastAsia="MS Mincho"/>
                <w:lang w:eastAsia="en-US"/>
              </w:rPr>
            </w:pPr>
            <w:r w:rsidRPr="002B3813">
              <w:rPr>
                <w:rFonts w:eastAsia="MS Mincho"/>
                <w:lang w:eastAsia="en-US"/>
              </w:rPr>
              <w:t>Combination No.</w:t>
            </w:r>
          </w:p>
        </w:tc>
        <w:tc>
          <w:tcPr>
            <w:tcW w:w="567" w:type="dxa"/>
          </w:tcPr>
          <w:p w14:paraId="387AD102" w14:textId="77777777" w:rsidR="00497222" w:rsidRPr="002B3813" w:rsidRDefault="00497222" w:rsidP="00B06A51">
            <w:pPr>
              <w:pStyle w:val="TAH"/>
              <w:rPr>
                <w:rFonts w:eastAsia="MS Mincho"/>
                <w:lang w:eastAsia="en-US"/>
              </w:rPr>
            </w:pPr>
            <w:r w:rsidRPr="002B3813">
              <w:rPr>
                <w:rFonts w:eastAsia="MS Mincho"/>
                <w:lang w:eastAsia="en-US"/>
              </w:rPr>
              <w:t>SIB2</w:t>
            </w:r>
          </w:p>
        </w:tc>
        <w:tc>
          <w:tcPr>
            <w:tcW w:w="567" w:type="dxa"/>
          </w:tcPr>
          <w:p w14:paraId="5AB11463" w14:textId="77777777" w:rsidR="00497222" w:rsidRPr="002B3813" w:rsidRDefault="00497222" w:rsidP="00B06A51">
            <w:pPr>
              <w:pStyle w:val="TAH"/>
              <w:rPr>
                <w:rFonts w:eastAsia="MS Mincho"/>
                <w:lang w:eastAsia="en-US"/>
              </w:rPr>
            </w:pPr>
            <w:r w:rsidRPr="002B3813">
              <w:rPr>
                <w:rFonts w:eastAsia="MS Mincho"/>
                <w:lang w:eastAsia="en-US"/>
              </w:rPr>
              <w:t>SIB3</w:t>
            </w:r>
          </w:p>
        </w:tc>
        <w:tc>
          <w:tcPr>
            <w:tcW w:w="567" w:type="dxa"/>
          </w:tcPr>
          <w:p w14:paraId="566811ED" w14:textId="77777777" w:rsidR="00497222" w:rsidRPr="002B3813" w:rsidRDefault="00497222" w:rsidP="00B06A51">
            <w:pPr>
              <w:pStyle w:val="TAH"/>
              <w:rPr>
                <w:rFonts w:eastAsia="MS Mincho"/>
                <w:lang w:eastAsia="en-US"/>
              </w:rPr>
            </w:pPr>
            <w:r w:rsidRPr="002B3813">
              <w:rPr>
                <w:rFonts w:eastAsia="MS Mincho"/>
                <w:lang w:eastAsia="en-US"/>
              </w:rPr>
              <w:t>SIB4</w:t>
            </w:r>
          </w:p>
        </w:tc>
        <w:tc>
          <w:tcPr>
            <w:tcW w:w="567" w:type="dxa"/>
          </w:tcPr>
          <w:p w14:paraId="71848384" w14:textId="77777777" w:rsidR="00497222" w:rsidRPr="002B3813" w:rsidRDefault="00497222" w:rsidP="00B06A51">
            <w:pPr>
              <w:pStyle w:val="TAH"/>
              <w:rPr>
                <w:rFonts w:eastAsia="MS Mincho"/>
                <w:lang w:eastAsia="en-US"/>
              </w:rPr>
            </w:pPr>
            <w:r w:rsidRPr="002B3813">
              <w:rPr>
                <w:rFonts w:eastAsia="MS Mincho"/>
                <w:lang w:eastAsia="en-US"/>
              </w:rPr>
              <w:t>SIB5</w:t>
            </w:r>
          </w:p>
        </w:tc>
        <w:tc>
          <w:tcPr>
            <w:tcW w:w="567" w:type="dxa"/>
          </w:tcPr>
          <w:p w14:paraId="03B657AB" w14:textId="77777777" w:rsidR="00497222" w:rsidRPr="002B3813" w:rsidRDefault="00497222" w:rsidP="00B06A51">
            <w:pPr>
              <w:pStyle w:val="TAH"/>
              <w:rPr>
                <w:rFonts w:eastAsia="MS Mincho"/>
                <w:lang w:eastAsia="en-US"/>
              </w:rPr>
            </w:pPr>
            <w:r w:rsidRPr="002B3813">
              <w:rPr>
                <w:rFonts w:eastAsia="MS Mincho"/>
                <w:lang w:eastAsia="en-US"/>
              </w:rPr>
              <w:t>SIB6</w:t>
            </w:r>
          </w:p>
        </w:tc>
        <w:tc>
          <w:tcPr>
            <w:tcW w:w="567" w:type="dxa"/>
          </w:tcPr>
          <w:p w14:paraId="054DE037" w14:textId="77777777" w:rsidR="00497222" w:rsidRPr="002B3813" w:rsidRDefault="00497222" w:rsidP="00B06A51">
            <w:pPr>
              <w:pStyle w:val="TAH"/>
              <w:rPr>
                <w:rFonts w:eastAsia="MS Mincho"/>
                <w:lang w:eastAsia="en-US"/>
              </w:rPr>
            </w:pPr>
            <w:r w:rsidRPr="002B3813">
              <w:rPr>
                <w:rFonts w:eastAsia="MS Mincho"/>
                <w:lang w:eastAsia="en-US"/>
              </w:rPr>
              <w:t>SIB7</w:t>
            </w:r>
          </w:p>
        </w:tc>
        <w:tc>
          <w:tcPr>
            <w:tcW w:w="567" w:type="dxa"/>
          </w:tcPr>
          <w:p w14:paraId="179F4E16" w14:textId="77777777" w:rsidR="00497222" w:rsidRPr="002B3813" w:rsidRDefault="00497222" w:rsidP="00B06A51">
            <w:pPr>
              <w:pStyle w:val="TAH"/>
              <w:rPr>
                <w:rFonts w:eastAsia="MS Mincho"/>
                <w:lang w:eastAsia="en-US"/>
              </w:rPr>
            </w:pPr>
            <w:r w:rsidRPr="002B3813">
              <w:rPr>
                <w:rFonts w:eastAsia="MS Mincho"/>
                <w:lang w:eastAsia="en-US"/>
              </w:rPr>
              <w:t>SIB8</w:t>
            </w:r>
          </w:p>
        </w:tc>
        <w:tc>
          <w:tcPr>
            <w:tcW w:w="567" w:type="dxa"/>
          </w:tcPr>
          <w:p w14:paraId="55836CFF" w14:textId="77777777" w:rsidR="00497222" w:rsidRPr="002B3813" w:rsidRDefault="00497222" w:rsidP="00B06A51">
            <w:pPr>
              <w:pStyle w:val="TAH"/>
              <w:rPr>
                <w:rFonts w:eastAsia="MS Mincho"/>
                <w:lang w:eastAsia="en-US"/>
              </w:rPr>
            </w:pPr>
            <w:r w:rsidRPr="002B3813">
              <w:rPr>
                <w:rFonts w:eastAsia="MS Mincho"/>
                <w:lang w:eastAsia="en-US"/>
              </w:rPr>
              <w:t>SIB9</w:t>
            </w:r>
          </w:p>
        </w:tc>
        <w:tc>
          <w:tcPr>
            <w:tcW w:w="567" w:type="dxa"/>
          </w:tcPr>
          <w:p w14:paraId="2DF945A9" w14:textId="77777777" w:rsidR="00497222" w:rsidRPr="002B3813" w:rsidRDefault="00497222" w:rsidP="00B06A51">
            <w:pPr>
              <w:pStyle w:val="TAH"/>
              <w:rPr>
                <w:rFonts w:eastAsia="MS Mincho"/>
                <w:lang w:eastAsia="en-US"/>
              </w:rPr>
            </w:pPr>
            <w:r w:rsidRPr="002B3813">
              <w:rPr>
                <w:rFonts w:eastAsia="MS Mincho"/>
                <w:lang w:eastAsia="en-US"/>
              </w:rPr>
              <w:t>SIB10</w:t>
            </w:r>
          </w:p>
        </w:tc>
        <w:tc>
          <w:tcPr>
            <w:tcW w:w="567" w:type="dxa"/>
          </w:tcPr>
          <w:p w14:paraId="4EF221C3" w14:textId="77777777" w:rsidR="00497222" w:rsidRPr="002B3813" w:rsidRDefault="00497222" w:rsidP="00B06A51">
            <w:pPr>
              <w:pStyle w:val="TAH"/>
              <w:rPr>
                <w:rFonts w:eastAsia="MS Mincho"/>
                <w:lang w:eastAsia="en-US"/>
              </w:rPr>
            </w:pPr>
            <w:r w:rsidRPr="002B3813">
              <w:rPr>
                <w:rFonts w:eastAsia="MS Mincho"/>
                <w:lang w:eastAsia="en-US"/>
              </w:rPr>
              <w:t>SIB11</w:t>
            </w:r>
          </w:p>
        </w:tc>
        <w:tc>
          <w:tcPr>
            <w:tcW w:w="567" w:type="dxa"/>
          </w:tcPr>
          <w:p w14:paraId="3A06069D" w14:textId="77777777" w:rsidR="00497222" w:rsidRPr="002B3813" w:rsidRDefault="00497222" w:rsidP="00B06A51">
            <w:pPr>
              <w:pStyle w:val="TAH"/>
              <w:rPr>
                <w:lang w:eastAsia="en-US"/>
              </w:rPr>
            </w:pPr>
            <w:r w:rsidRPr="002B3813">
              <w:rPr>
                <w:lang w:eastAsia="en-US"/>
              </w:rPr>
              <w:t>SIB12</w:t>
            </w:r>
          </w:p>
        </w:tc>
        <w:tc>
          <w:tcPr>
            <w:tcW w:w="567" w:type="dxa"/>
          </w:tcPr>
          <w:p w14:paraId="14388789" w14:textId="77777777" w:rsidR="00497222" w:rsidRPr="002B3813" w:rsidRDefault="00497222" w:rsidP="00B06A51">
            <w:pPr>
              <w:pStyle w:val="TAH"/>
              <w:rPr>
                <w:lang w:eastAsia="en-US"/>
              </w:rPr>
            </w:pPr>
            <w:r w:rsidRPr="002B3813">
              <w:rPr>
                <w:lang w:eastAsia="en-US"/>
              </w:rPr>
              <w:t>SIB13</w:t>
            </w:r>
          </w:p>
        </w:tc>
      </w:tr>
      <w:tr w:rsidR="00497222" w:rsidRPr="002B3813" w14:paraId="25EF4E10" w14:textId="77777777" w:rsidTr="004E0543">
        <w:trPr>
          <w:jc w:val="center"/>
        </w:trPr>
        <w:tc>
          <w:tcPr>
            <w:tcW w:w="1320" w:type="dxa"/>
          </w:tcPr>
          <w:p w14:paraId="39E39177" w14:textId="77777777" w:rsidR="00497222" w:rsidRPr="002B3813" w:rsidRDefault="00497222" w:rsidP="00B06A51">
            <w:pPr>
              <w:pStyle w:val="TAC"/>
              <w:rPr>
                <w:rFonts w:eastAsia="MS Mincho"/>
                <w:lang w:eastAsia="en-US"/>
              </w:rPr>
            </w:pPr>
            <w:r w:rsidRPr="002B3813">
              <w:rPr>
                <w:rFonts w:eastAsia="MS Mincho"/>
                <w:lang w:eastAsia="en-US"/>
              </w:rPr>
              <w:t>1</w:t>
            </w:r>
          </w:p>
        </w:tc>
        <w:tc>
          <w:tcPr>
            <w:tcW w:w="567" w:type="dxa"/>
          </w:tcPr>
          <w:p w14:paraId="6A50521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266AA16A"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63BF1D8C" w14:textId="77777777" w:rsidR="00497222" w:rsidRPr="002B3813" w:rsidRDefault="00497222" w:rsidP="00B06A51">
            <w:pPr>
              <w:pStyle w:val="TAC"/>
              <w:rPr>
                <w:rFonts w:eastAsia="MS Mincho"/>
                <w:lang w:eastAsia="en-US"/>
              </w:rPr>
            </w:pPr>
          </w:p>
        </w:tc>
        <w:tc>
          <w:tcPr>
            <w:tcW w:w="567" w:type="dxa"/>
          </w:tcPr>
          <w:p w14:paraId="35DD6CFC" w14:textId="77777777" w:rsidR="00497222" w:rsidRPr="002B3813" w:rsidRDefault="00497222" w:rsidP="00B06A51">
            <w:pPr>
              <w:pStyle w:val="TAC"/>
              <w:rPr>
                <w:rFonts w:eastAsia="MS Mincho"/>
                <w:lang w:eastAsia="en-US"/>
              </w:rPr>
            </w:pPr>
          </w:p>
        </w:tc>
        <w:tc>
          <w:tcPr>
            <w:tcW w:w="567" w:type="dxa"/>
          </w:tcPr>
          <w:p w14:paraId="0AAAD352" w14:textId="77777777" w:rsidR="00497222" w:rsidRPr="002B3813" w:rsidRDefault="00497222" w:rsidP="00B06A51">
            <w:pPr>
              <w:pStyle w:val="TAC"/>
              <w:rPr>
                <w:rFonts w:eastAsia="MS Mincho"/>
                <w:lang w:eastAsia="en-US"/>
              </w:rPr>
            </w:pPr>
          </w:p>
        </w:tc>
        <w:tc>
          <w:tcPr>
            <w:tcW w:w="567" w:type="dxa"/>
          </w:tcPr>
          <w:p w14:paraId="5679A71C" w14:textId="77777777" w:rsidR="00497222" w:rsidRPr="002B3813" w:rsidRDefault="00497222" w:rsidP="00B06A51">
            <w:pPr>
              <w:pStyle w:val="TAC"/>
              <w:rPr>
                <w:rFonts w:eastAsia="MS Mincho"/>
                <w:lang w:eastAsia="en-US"/>
              </w:rPr>
            </w:pPr>
          </w:p>
        </w:tc>
        <w:tc>
          <w:tcPr>
            <w:tcW w:w="567" w:type="dxa"/>
          </w:tcPr>
          <w:p w14:paraId="140CD177" w14:textId="77777777" w:rsidR="00497222" w:rsidRPr="002B3813" w:rsidRDefault="00497222" w:rsidP="00B06A51">
            <w:pPr>
              <w:pStyle w:val="TAC"/>
              <w:rPr>
                <w:rFonts w:eastAsia="MS Mincho"/>
                <w:lang w:eastAsia="en-US"/>
              </w:rPr>
            </w:pPr>
          </w:p>
        </w:tc>
        <w:tc>
          <w:tcPr>
            <w:tcW w:w="567" w:type="dxa"/>
          </w:tcPr>
          <w:p w14:paraId="4ACC721C" w14:textId="77777777" w:rsidR="00497222" w:rsidRPr="002B3813" w:rsidRDefault="00497222" w:rsidP="00B06A51">
            <w:pPr>
              <w:pStyle w:val="TAC"/>
              <w:rPr>
                <w:rFonts w:eastAsia="MS Mincho"/>
                <w:lang w:eastAsia="en-US"/>
              </w:rPr>
            </w:pPr>
          </w:p>
        </w:tc>
        <w:tc>
          <w:tcPr>
            <w:tcW w:w="567" w:type="dxa"/>
          </w:tcPr>
          <w:p w14:paraId="204278A3" w14:textId="77777777" w:rsidR="00497222" w:rsidRPr="002B3813" w:rsidRDefault="00497222" w:rsidP="00B06A51">
            <w:pPr>
              <w:pStyle w:val="TAC"/>
              <w:rPr>
                <w:rFonts w:eastAsia="MS Mincho"/>
                <w:lang w:eastAsia="en-US"/>
              </w:rPr>
            </w:pPr>
          </w:p>
        </w:tc>
        <w:tc>
          <w:tcPr>
            <w:tcW w:w="567" w:type="dxa"/>
          </w:tcPr>
          <w:p w14:paraId="311ABE3D" w14:textId="77777777" w:rsidR="00497222" w:rsidRPr="002B3813" w:rsidRDefault="00497222" w:rsidP="00B06A51">
            <w:pPr>
              <w:pStyle w:val="TAC"/>
              <w:rPr>
                <w:rFonts w:eastAsia="MS Mincho"/>
                <w:lang w:eastAsia="en-US"/>
              </w:rPr>
            </w:pPr>
          </w:p>
        </w:tc>
        <w:tc>
          <w:tcPr>
            <w:tcW w:w="567" w:type="dxa"/>
          </w:tcPr>
          <w:p w14:paraId="6A00E666" w14:textId="77777777" w:rsidR="00497222" w:rsidRPr="002B3813" w:rsidRDefault="00497222" w:rsidP="00B06A51">
            <w:pPr>
              <w:pStyle w:val="TAC"/>
              <w:rPr>
                <w:rFonts w:eastAsia="MS Mincho"/>
                <w:lang w:eastAsia="en-US"/>
              </w:rPr>
            </w:pPr>
          </w:p>
        </w:tc>
        <w:tc>
          <w:tcPr>
            <w:tcW w:w="567" w:type="dxa"/>
          </w:tcPr>
          <w:p w14:paraId="3F93D8C2" w14:textId="77777777" w:rsidR="00497222" w:rsidRPr="002B3813" w:rsidRDefault="00497222" w:rsidP="00B06A51">
            <w:pPr>
              <w:pStyle w:val="TAC"/>
              <w:rPr>
                <w:rFonts w:eastAsia="MS Mincho"/>
                <w:lang w:eastAsia="en-US"/>
              </w:rPr>
            </w:pPr>
          </w:p>
        </w:tc>
      </w:tr>
      <w:tr w:rsidR="00497222" w:rsidRPr="002B3813" w14:paraId="29B7ED40" w14:textId="77777777" w:rsidTr="004E0543">
        <w:trPr>
          <w:jc w:val="center"/>
        </w:trPr>
        <w:tc>
          <w:tcPr>
            <w:tcW w:w="1320" w:type="dxa"/>
          </w:tcPr>
          <w:p w14:paraId="68928F81" w14:textId="77777777" w:rsidR="00497222" w:rsidRPr="002B3813" w:rsidRDefault="00497222" w:rsidP="00B06A51">
            <w:pPr>
              <w:pStyle w:val="TAC"/>
              <w:rPr>
                <w:rFonts w:eastAsia="MS Mincho"/>
                <w:lang w:eastAsia="en-US"/>
              </w:rPr>
            </w:pPr>
            <w:r w:rsidRPr="002B3813">
              <w:rPr>
                <w:rFonts w:eastAsia="MS Mincho"/>
                <w:lang w:eastAsia="en-US"/>
              </w:rPr>
              <w:t>2</w:t>
            </w:r>
          </w:p>
        </w:tc>
        <w:tc>
          <w:tcPr>
            <w:tcW w:w="567" w:type="dxa"/>
          </w:tcPr>
          <w:p w14:paraId="599843F1"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41736CF6" w14:textId="77777777" w:rsidR="00497222" w:rsidRPr="002B3813" w:rsidRDefault="00497222" w:rsidP="00B06A51">
            <w:pPr>
              <w:pStyle w:val="TAC"/>
              <w:rPr>
                <w:rFonts w:eastAsia="MS Mincho"/>
                <w:lang w:eastAsia="en-US"/>
              </w:rPr>
            </w:pPr>
            <w:r w:rsidRPr="002B3813">
              <w:rPr>
                <w:rFonts w:eastAsia="MS Mincho"/>
                <w:lang w:eastAsia="en-US"/>
              </w:rPr>
              <w:t>X</w:t>
            </w:r>
          </w:p>
        </w:tc>
        <w:tc>
          <w:tcPr>
            <w:tcW w:w="567" w:type="dxa"/>
          </w:tcPr>
          <w:p w14:paraId="0427EF3D" w14:textId="77777777" w:rsidR="00497222" w:rsidRPr="002B3813" w:rsidRDefault="00497222" w:rsidP="00B06A51">
            <w:pPr>
              <w:pStyle w:val="TAC"/>
              <w:rPr>
                <w:rFonts w:eastAsia="MS Mincho"/>
                <w:lang w:eastAsia="en-US"/>
              </w:rPr>
            </w:pPr>
          </w:p>
        </w:tc>
        <w:tc>
          <w:tcPr>
            <w:tcW w:w="567" w:type="dxa"/>
          </w:tcPr>
          <w:p w14:paraId="0B11B0C9" w14:textId="77777777" w:rsidR="00497222" w:rsidRPr="002B3813" w:rsidRDefault="00497222" w:rsidP="00B06A51">
            <w:pPr>
              <w:pStyle w:val="TAC"/>
              <w:rPr>
                <w:rFonts w:eastAsia="MS Mincho"/>
                <w:lang w:eastAsia="en-US"/>
              </w:rPr>
            </w:pPr>
          </w:p>
        </w:tc>
        <w:tc>
          <w:tcPr>
            <w:tcW w:w="567" w:type="dxa"/>
          </w:tcPr>
          <w:p w14:paraId="40B7B648" w14:textId="77777777" w:rsidR="00497222" w:rsidRPr="002B3813" w:rsidRDefault="00497222" w:rsidP="00B06A51">
            <w:pPr>
              <w:pStyle w:val="TAC"/>
              <w:rPr>
                <w:rFonts w:eastAsia="MS Mincho"/>
                <w:lang w:eastAsia="en-US"/>
              </w:rPr>
            </w:pPr>
          </w:p>
        </w:tc>
        <w:tc>
          <w:tcPr>
            <w:tcW w:w="567" w:type="dxa"/>
          </w:tcPr>
          <w:p w14:paraId="62D8C8E3" w14:textId="77777777" w:rsidR="00497222" w:rsidRPr="002B3813" w:rsidRDefault="00497222" w:rsidP="00B06A51">
            <w:pPr>
              <w:pStyle w:val="TAC"/>
              <w:rPr>
                <w:rFonts w:eastAsia="MS Mincho"/>
                <w:lang w:eastAsia="en-US"/>
              </w:rPr>
            </w:pPr>
          </w:p>
        </w:tc>
        <w:tc>
          <w:tcPr>
            <w:tcW w:w="567" w:type="dxa"/>
          </w:tcPr>
          <w:p w14:paraId="319F9969" w14:textId="77777777" w:rsidR="00497222" w:rsidRPr="002B3813" w:rsidRDefault="00497222" w:rsidP="00B06A51">
            <w:pPr>
              <w:pStyle w:val="TAC"/>
              <w:rPr>
                <w:rFonts w:eastAsia="MS Mincho"/>
                <w:lang w:eastAsia="en-US"/>
              </w:rPr>
            </w:pPr>
          </w:p>
        </w:tc>
        <w:tc>
          <w:tcPr>
            <w:tcW w:w="567" w:type="dxa"/>
          </w:tcPr>
          <w:p w14:paraId="52CD2F07" w14:textId="77777777" w:rsidR="00497222" w:rsidRPr="002B3813" w:rsidRDefault="00497222" w:rsidP="00B06A51">
            <w:pPr>
              <w:pStyle w:val="TAC"/>
              <w:rPr>
                <w:rFonts w:eastAsia="MS Mincho"/>
                <w:lang w:eastAsia="en-US"/>
              </w:rPr>
            </w:pPr>
          </w:p>
        </w:tc>
        <w:tc>
          <w:tcPr>
            <w:tcW w:w="567" w:type="dxa"/>
          </w:tcPr>
          <w:p w14:paraId="2492103D" w14:textId="77777777" w:rsidR="00497222" w:rsidRPr="002B3813" w:rsidRDefault="00497222" w:rsidP="00B06A51">
            <w:pPr>
              <w:pStyle w:val="TAC"/>
              <w:rPr>
                <w:rFonts w:eastAsia="MS Mincho"/>
                <w:lang w:eastAsia="en-US"/>
              </w:rPr>
            </w:pPr>
          </w:p>
        </w:tc>
        <w:tc>
          <w:tcPr>
            <w:tcW w:w="567" w:type="dxa"/>
          </w:tcPr>
          <w:p w14:paraId="1285AED5" w14:textId="77777777" w:rsidR="00497222" w:rsidRPr="002B3813" w:rsidRDefault="00497222" w:rsidP="00B06A51">
            <w:pPr>
              <w:pStyle w:val="TAC"/>
              <w:rPr>
                <w:rFonts w:eastAsia="MS Mincho"/>
                <w:lang w:eastAsia="en-US"/>
              </w:rPr>
            </w:pPr>
          </w:p>
        </w:tc>
        <w:tc>
          <w:tcPr>
            <w:tcW w:w="567" w:type="dxa"/>
          </w:tcPr>
          <w:p w14:paraId="2D90DD79" w14:textId="77777777" w:rsidR="00497222" w:rsidRPr="002B3813" w:rsidRDefault="00497222" w:rsidP="00B06A51">
            <w:pPr>
              <w:pStyle w:val="TAC"/>
              <w:rPr>
                <w:rFonts w:eastAsia="MS Mincho"/>
                <w:lang w:eastAsia="en-US"/>
              </w:rPr>
            </w:pPr>
          </w:p>
        </w:tc>
        <w:tc>
          <w:tcPr>
            <w:tcW w:w="567" w:type="dxa"/>
          </w:tcPr>
          <w:p w14:paraId="298D385C" w14:textId="77777777" w:rsidR="00497222" w:rsidRPr="002B3813" w:rsidRDefault="00497222" w:rsidP="00B06A51">
            <w:pPr>
              <w:pStyle w:val="TAC"/>
              <w:rPr>
                <w:rFonts w:eastAsia="MS Mincho"/>
                <w:lang w:eastAsia="en-US"/>
              </w:rPr>
            </w:pPr>
            <w:r w:rsidRPr="002B3813">
              <w:rPr>
                <w:rFonts w:eastAsia="MS Mincho"/>
                <w:lang w:eastAsia="en-US"/>
              </w:rPr>
              <w:t>X</w:t>
            </w:r>
          </w:p>
        </w:tc>
      </w:tr>
      <w:tr w:rsidR="00C24AD0" w:rsidRPr="002B3813" w14:paraId="7B28CC82" w14:textId="77777777" w:rsidTr="004E0543">
        <w:trPr>
          <w:jc w:val="center"/>
        </w:trPr>
        <w:tc>
          <w:tcPr>
            <w:tcW w:w="1320" w:type="dxa"/>
          </w:tcPr>
          <w:p w14:paraId="10158333" w14:textId="77777777" w:rsidR="00C24AD0" w:rsidRPr="002B3813" w:rsidRDefault="00C24AD0" w:rsidP="00AA31C7">
            <w:pPr>
              <w:pStyle w:val="TAC"/>
              <w:rPr>
                <w:rFonts w:eastAsia="MS Mincho"/>
                <w:lang w:eastAsia="en-US"/>
              </w:rPr>
            </w:pPr>
            <w:r w:rsidRPr="002B3813">
              <w:rPr>
                <w:rFonts w:eastAsia="MS Mincho"/>
                <w:lang w:eastAsia="en-US"/>
              </w:rPr>
              <w:t>3</w:t>
            </w:r>
          </w:p>
        </w:tc>
        <w:tc>
          <w:tcPr>
            <w:tcW w:w="567" w:type="dxa"/>
          </w:tcPr>
          <w:p w14:paraId="2456F1ED"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68BE5FE"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30031365" w14:textId="77777777" w:rsidR="00C24AD0" w:rsidRPr="002B3813" w:rsidRDefault="00C24AD0" w:rsidP="00AA31C7">
            <w:pPr>
              <w:pStyle w:val="TAC"/>
              <w:rPr>
                <w:rFonts w:eastAsia="MS Mincho"/>
                <w:lang w:eastAsia="en-US"/>
              </w:rPr>
            </w:pPr>
          </w:p>
        </w:tc>
        <w:tc>
          <w:tcPr>
            <w:tcW w:w="567" w:type="dxa"/>
          </w:tcPr>
          <w:p w14:paraId="010BE688" w14:textId="77777777" w:rsidR="00C24AD0" w:rsidRPr="002B3813" w:rsidRDefault="00C24AD0" w:rsidP="00AA31C7">
            <w:pPr>
              <w:pStyle w:val="TAC"/>
              <w:rPr>
                <w:rFonts w:eastAsia="MS Mincho"/>
                <w:lang w:eastAsia="en-US"/>
              </w:rPr>
            </w:pPr>
            <w:r w:rsidRPr="002B3813">
              <w:rPr>
                <w:rFonts w:eastAsia="MS Mincho"/>
                <w:lang w:eastAsia="en-US"/>
              </w:rPr>
              <w:t>X</w:t>
            </w:r>
          </w:p>
        </w:tc>
        <w:tc>
          <w:tcPr>
            <w:tcW w:w="567" w:type="dxa"/>
          </w:tcPr>
          <w:p w14:paraId="4097A4E8" w14:textId="77777777" w:rsidR="00C24AD0" w:rsidRPr="002B3813" w:rsidRDefault="00C24AD0" w:rsidP="00AA31C7">
            <w:pPr>
              <w:pStyle w:val="TAC"/>
              <w:rPr>
                <w:rFonts w:eastAsia="MS Mincho"/>
                <w:lang w:eastAsia="en-US"/>
              </w:rPr>
            </w:pPr>
          </w:p>
        </w:tc>
        <w:tc>
          <w:tcPr>
            <w:tcW w:w="567" w:type="dxa"/>
          </w:tcPr>
          <w:p w14:paraId="149E2649" w14:textId="77777777" w:rsidR="00C24AD0" w:rsidRPr="002B3813" w:rsidRDefault="00C24AD0" w:rsidP="00AA31C7">
            <w:pPr>
              <w:pStyle w:val="TAC"/>
              <w:rPr>
                <w:rFonts w:eastAsia="MS Mincho"/>
                <w:lang w:eastAsia="en-US"/>
              </w:rPr>
            </w:pPr>
          </w:p>
        </w:tc>
        <w:tc>
          <w:tcPr>
            <w:tcW w:w="567" w:type="dxa"/>
          </w:tcPr>
          <w:p w14:paraId="122F80D6" w14:textId="77777777" w:rsidR="00C24AD0" w:rsidRPr="002B3813" w:rsidRDefault="00C24AD0" w:rsidP="00AA31C7">
            <w:pPr>
              <w:pStyle w:val="TAC"/>
              <w:rPr>
                <w:rFonts w:eastAsia="MS Mincho"/>
                <w:lang w:eastAsia="en-US"/>
              </w:rPr>
            </w:pPr>
          </w:p>
        </w:tc>
        <w:tc>
          <w:tcPr>
            <w:tcW w:w="567" w:type="dxa"/>
          </w:tcPr>
          <w:p w14:paraId="436E3BB4" w14:textId="77777777" w:rsidR="00C24AD0" w:rsidRPr="002B3813" w:rsidRDefault="00C24AD0" w:rsidP="00AA31C7">
            <w:pPr>
              <w:pStyle w:val="TAC"/>
              <w:rPr>
                <w:rFonts w:eastAsia="MS Mincho"/>
                <w:lang w:eastAsia="en-US"/>
              </w:rPr>
            </w:pPr>
          </w:p>
        </w:tc>
        <w:tc>
          <w:tcPr>
            <w:tcW w:w="567" w:type="dxa"/>
          </w:tcPr>
          <w:p w14:paraId="76F53770" w14:textId="77777777" w:rsidR="00C24AD0" w:rsidRPr="002B3813" w:rsidRDefault="00C24AD0" w:rsidP="00AA31C7">
            <w:pPr>
              <w:pStyle w:val="TAC"/>
              <w:rPr>
                <w:rFonts w:eastAsia="MS Mincho"/>
                <w:lang w:eastAsia="en-US"/>
              </w:rPr>
            </w:pPr>
          </w:p>
        </w:tc>
        <w:tc>
          <w:tcPr>
            <w:tcW w:w="567" w:type="dxa"/>
          </w:tcPr>
          <w:p w14:paraId="385CB5BB" w14:textId="77777777" w:rsidR="00C24AD0" w:rsidRPr="002B3813" w:rsidRDefault="00C24AD0" w:rsidP="00AA31C7">
            <w:pPr>
              <w:pStyle w:val="TAC"/>
              <w:rPr>
                <w:rFonts w:eastAsia="MS Mincho"/>
                <w:lang w:eastAsia="en-US"/>
              </w:rPr>
            </w:pPr>
          </w:p>
        </w:tc>
        <w:tc>
          <w:tcPr>
            <w:tcW w:w="567" w:type="dxa"/>
          </w:tcPr>
          <w:p w14:paraId="57B48C17" w14:textId="77777777" w:rsidR="00C24AD0" w:rsidRPr="002B3813" w:rsidRDefault="00C24AD0" w:rsidP="00AA31C7">
            <w:pPr>
              <w:pStyle w:val="TAC"/>
              <w:rPr>
                <w:rFonts w:eastAsia="MS Mincho"/>
                <w:lang w:eastAsia="en-US"/>
              </w:rPr>
            </w:pPr>
          </w:p>
        </w:tc>
        <w:tc>
          <w:tcPr>
            <w:tcW w:w="567" w:type="dxa"/>
          </w:tcPr>
          <w:p w14:paraId="446F414C" w14:textId="77777777" w:rsidR="00C24AD0" w:rsidRPr="002B3813" w:rsidRDefault="00C24AD0" w:rsidP="00AA31C7">
            <w:pPr>
              <w:pStyle w:val="TAC"/>
              <w:rPr>
                <w:rFonts w:eastAsia="MS Mincho"/>
                <w:lang w:eastAsia="en-US"/>
              </w:rPr>
            </w:pPr>
          </w:p>
        </w:tc>
      </w:tr>
    </w:tbl>
    <w:p w14:paraId="673A9780" w14:textId="77777777" w:rsidR="00CF529B" w:rsidRPr="002B3813" w:rsidRDefault="00CF529B" w:rsidP="00497222"/>
    <w:p w14:paraId="4DD30881" w14:textId="77777777" w:rsidR="00CF529B" w:rsidRPr="002B3813" w:rsidRDefault="00CF529B" w:rsidP="00CF529B">
      <w:pPr>
        <w:pStyle w:val="Heading4"/>
      </w:pPr>
      <w:bookmarkStart w:id="5" w:name="_Toc295921016"/>
      <w:r w:rsidRPr="002B3813">
        <w:lastRenderedPageBreak/>
        <w:t>5.2.1.2</w:t>
      </w:r>
      <w:r w:rsidRPr="002B3813">
        <w:tab/>
        <w:t>Scheduling of system information blocks</w:t>
      </w:r>
      <w:bookmarkEnd w:id="5"/>
    </w:p>
    <w:p w14:paraId="33FA1222" w14:textId="77777777" w:rsidR="00CF529B" w:rsidRPr="002B3813" w:rsidRDefault="00CF529B" w:rsidP="0092613F">
      <w:r w:rsidRPr="002B381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2B3813">
        <w:t xml:space="preserve"> SIB5 will be transmitted during subframes#5 which SFN mod 2 = 1 with 64 radio frames periodicity</w:t>
      </w:r>
    </w:p>
    <w:p w14:paraId="1B9670F4" w14:textId="77777777" w:rsidR="00CF529B" w:rsidRPr="002B3813" w:rsidRDefault="00CF529B" w:rsidP="00CF529B">
      <w:pPr>
        <w:pStyle w:val="TH"/>
      </w:pPr>
      <w:r w:rsidRPr="002B381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2B3813" w14:paraId="478A204B" w14:textId="77777777">
        <w:trPr>
          <w:jc w:val="center"/>
        </w:trPr>
        <w:tc>
          <w:tcPr>
            <w:tcW w:w="1796" w:type="dxa"/>
          </w:tcPr>
          <w:p w14:paraId="757808DE" w14:textId="77777777" w:rsidR="00CF529B" w:rsidRPr="002B3813" w:rsidRDefault="00CF529B" w:rsidP="005B157D">
            <w:pPr>
              <w:pStyle w:val="TAH"/>
              <w:rPr>
                <w:lang w:eastAsia="en-US"/>
              </w:rPr>
            </w:pPr>
            <w:r w:rsidRPr="002B3813">
              <w:rPr>
                <w:lang w:eastAsia="en-US"/>
              </w:rPr>
              <w:t>Scheduling Information No.</w:t>
            </w:r>
          </w:p>
        </w:tc>
        <w:tc>
          <w:tcPr>
            <w:tcW w:w="2174" w:type="dxa"/>
          </w:tcPr>
          <w:p w14:paraId="18F930C0" w14:textId="77777777" w:rsidR="00CF529B" w:rsidRPr="002B3813" w:rsidRDefault="00CF529B" w:rsidP="005B157D">
            <w:pPr>
              <w:pStyle w:val="TAH"/>
              <w:rPr>
                <w:lang w:eastAsia="en-US"/>
              </w:rPr>
            </w:pPr>
            <w:r w:rsidRPr="002B3813">
              <w:rPr>
                <w:lang w:eastAsia="en-US"/>
              </w:rPr>
              <w:t>Periodicity</w:t>
            </w:r>
          </w:p>
          <w:p w14:paraId="2ACFF238" w14:textId="77777777" w:rsidR="00CF529B" w:rsidRPr="002B3813" w:rsidRDefault="00CF529B" w:rsidP="005B157D">
            <w:pPr>
              <w:pStyle w:val="TAH"/>
              <w:rPr>
                <w:lang w:eastAsia="en-US"/>
              </w:rPr>
            </w:pPr>
            <w:r w:rsidRPr="002B3813">
              <w:rPr>
                <w:lang w:eastAsia="en-US"/>
              </w:rPr>
              <w:t>[radio frames]</w:t>
            </w:r>
          </w:p>
        </w:tc>
        <w:tc>
          <w:tcPr>
            <w:tcW w:w="3120" w:type="dxa"/>
          </w:tcPr>
          <w:p w14:paraId="068C183A" w14:textId="77777777" w:rsidR="00CF529B" w:rsidRPr="002B3813" w:rsidRDefault="00CF529B" w:rsidP="005B157D">
            <w:pPr>
              <w:pStyle w:val="TAH"/>
              <w:rPr>
                <w:lang w:eastAsia="en-US"/>
              </w:rPr>
            </w:pPr>
            <w:r w:rsidRPr="002B3813">
              <w:rPr>
                <w:lang w:eastAsia="en-US"/>
              </w:rPr>
              <w:t>Mapping of system information blocks</w:t>
            </w:r>
          </w:p>
        </w:tc>
      </w:tr>
      <w:tr w:rsidR="00CF529B" w:rsidRPr="002B3813" w14:paraId="5C7C0171" w14:textId="77777777">
        <w:trPr>
          <w:jc w:val="center"/>
        </w:trPr>
        <w:tc>
          <w:tcPr>
            <w:tcW w:w="1796" w:type="dxa"/>
          </w:tcPr>
          <w:p w14:paraId="1905B211" w14:textId="77777777" w:rsidR="00CF529B" w:rsidRPr="002B3813" w:rsidRDefault="00CF529B" w:rsidP="005B157D">
            <w:pPr>
              <w:pStyle w:val="TAC"/>
              <w:rPr>
                <w:lang w:eastAsia="en-US"/>
              </w:rPr>
            </w:pPr>
            <w:r w:rsidRPr="002B3813">
              <w:rPr>
                <w:lang w:eastAsia="en-US"/>
              </w:rPr>
              <w:t>1</w:t>
            </w:r>
          </w:p>
        </w:tc>
        <w:tc>
          <w:tcPr>
            <w:tcW w:w="2174" w:type="dxa"/>
          </w:tcPr>
          <w:p w14:paraId="0A8D0155" w14:textId="77777777" w:rsidR="00CF529B" w:rsidRPr="002B3813" w:rsidRDefault="00CF529B" w:rsidP="005B157D">
            <w:pPr>
              <w:pStyle w:val="TAC"/>
              <w:rPr>
                <w:lang w:eastAsia="en-US"/>
              </w:rPr>
            </w:pPr>
            <w:r w:rsidRPr="002B3813">
              <w:rPr>
                <w:lang w:eastAsia="en-US"/>
              </w:rPr>
              <w:t>8</w:t>
            </w:r>
          </w:p>
        </w:tc>
        <w:tc>
          <w:tcPr>
            <w:tcW w:w="3120" w:type="dxa"/>
          </w:tcPr>
          <w:p w14:paraId="5E78D479" w14:textId="77777777" w:rsidR="00CF529B" w:rsidRPr="002B3813" w:rsidRDefault="00CF529B" w:rsidP="005B157D">
            <w:pPr>
              <w:pStyle w:val="TAL"/>
              <w:rPr>
                <w:lang w:eastAsia="en-US"/>
              </w:rPr>
            </w:pPr>
            <w:r w:rsidRPr="002B3813">
              <w:rPr>
                <w:lang w:eastAsia="en-US"/>
              </w:rPr>
              <w:t>SIB2, SIB3</w:t>
            </w:r>
          </w:p>
        </w:tc>
      </w:tr>
    </w:tbl>
    <w:p w14:paraId="1C5043F0" w14:textId="77777777" w:rsidR="0098506C" w:rsidRPr="002B3813" w:rsidRDefault="0098506C" w:rsidP="0098506C"/>
    <w:p w14:paraId="4E4B19A4" w14:textId="77777777" w:rsidR="0098506C" w:rsidRPr="002B3813" w:rsidRDefault="0098506C" w:rsidP="0098506C">
      <w:pPr>
        <w:pStyle w:val="TH"/>
      </w:pPr>
      <w:r w:rsidRPr="002B381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2B3813" w14:paraId="3964F986" w14:textId="77777777">
        <w:trPr>
          <w:jc w:val="center"/>
        </w:trPr>
        <w:tc>
          <w:tcPr>
            <w:tcW w:w="1796" w:type="dxa"/>
          </w:tcPr>
          <w:p w14:paraId="32237F0C" w14:textId="77777777" w:rsidR="0098506C" w:rsidRPr="002B3813" w:rsidRDefault="0098506C" w:rsidP="00B06A51">
            <w:pPr>
              <w:pStyle w:val="TAH"/>
              <w:rPr>
                <w:lang w:eastAsia="en-US"/>
              </w:rPr>
            </w:pPr>
            <w:r w:rsidRPr="002B3813">
              <w:rPr>
                <w:lang w:eastAsia="en-US"/>
              </w:rPr>
              <w:t>Scheduling Information No.</w:t>
            </w:r>
          </w:p>
        </w:tc>
        <w:tc>
          <w:tcPr>
            <w:tcW w:w="2174" w:type="dxa"/>
          </w:tcPr>
          <w:p w14:paraId="16CDBA5E" w14:textId="77777777" w:rsidR="0098506C" w:rsidRPr="002B3813" w:rsidRDefault="0098506C" w:rsidP="00B06A51">
            <w:pPr>
              <w:pStyle w:val="TAH"/>
              <w:rPr>
                <w:lang w:eastAsia="en-US"/>
              </w:rPr>
            </w:pPr>
            <w:r w:rsidRPr="002B3813">
              <w:rPr>
                <w:lang w:eastAsia="en-US"/>
              </w:rPr>
              <w:t>Periodicity</w:t>
            </w:r>
          </w:p>
          <w:p w14:paraId="6D7354CE" w14:textId="77777777" w:rsidR="0098506C" w:rsidRPr="002B3813" w:rsidRDefault="0098506C" w:rsidP="00B06A51">
            <w:pPr>
              <w:pStyle w:val="TAH"/>
              <w:rPr>
                <w:lang w:eastAsia="en-US"/>
              </w:rPr>
            </w:pPr>
            <w:r w:rsidRPr="002B3813">
              <w:rPr>
                <w:lang w:eastAsia="en-US"/>
              </w:rPr>
              <w:t>[radio frames]</w:t>
            </w:r>
          </w:p>
        </w:tc>
        <w:tc>
          <w:tcPr>
            <w:tcW w:w="3120" w:type="dxa"/>
          </w:tcPr>
          <w:p w14:paraId="7C894690" w14:textId="77777777" w:rsidR="0098506C" w:rsidRPr="002B3813" w:rsidRDefault="0098506C" w:rsidP="00B06A51">
            <w:pPr>
              <w:pStyle w:val="TAH"/>
              <w:rPr>
                <w:lang w:eastAsia="en-US"/>
              </w:rPr>
            </w:pPr>
            <w:r w:rsidRPr="002B3813">
              <w:rPr>
                <w:lang w:eastAsia="en-US"/>
              </w:rPr>
              <w:t>Mapping of system information blocks</w:t>
            </w:r>
          </w:p>
        </w:tc>
      </w:tr>
      <w:tr w:rsidR="0098506C" w:rsidRPr="002B3813" w14:paraId="7A3B9420" w14:textId="77777777">
        <w:trPr>
          <w:jc w:val="center"/>
        </w:trPr>
        <w:tc>
          <w:tcPr>
            <w:tcW w:w="1796" w:type="dxa"/>
          </w:tcPr>
          <w:p w14:paraId="71C56337" w14:textId="77777777" w:rsidR="0098506C" w:rsidRPr="002B3813" w:rsidRDefault="0098506C" w:rsidP="00B06A51">
            <w:pPr>
              <w:pStyle w:val="TAC"/>
              <w:rPr>
                <w:lang w:eastAsia="en-US"/>
              </w:rPr>
            </w:pPr>
            <w:r w:rsidRPr="002B3813">
              <w:rPr>
                <w:lang w:eastAsia="en-US"/>
              </w:rPr>
              <w:t>1</w:t>
            </w:r>
          </w:p>
        </w:tc>
        <w:tc>
          <w:tcPr>
            <w:tcW w:w="2174" w:type="dxa"/>
          </w:tcPr>
          <w:p w14:paraId="3C7C3782" w14:textId="77777777" w:rsidR="0098506C" w:rsidRPr="002B3813" w:rsidRDefault="0098506C" w:rsidP="00B06A51">
            <w:pPr>
              <w:pStyle w:val="TAC"/>
              <w:rPr>
                <w:lang w:eastAsia="en-US"/>
              </w:rPr>
            </w:pPr>
            <w:r w:rsidRPr="002B3813">
              <w:rPr>
                <w:lang w:eastAsia="en-US"/>
              </w:rPr>
              <w:t>8</w:t>
            </w:r>
          </w:p>
        </w:tc>
        <w:tc>
          <w:tcPr>
            <w:tcW w:w="3120" w:type="dxa"/>
          </w:tcPr>
          <w:p w14:paraId="046A39E4" w14:textId="77777777" w:rsidR="0098506C" w:rsidRPr="002B3813" w:rsidRDefault="0098506C" w:rsidP="00B06A51">
            <w:pPr>
              <w:pStyle w:val="TAL"/>
              <w:rPr>
                <w:lang w:eastAsia="en-US"/>
              </w:rPr>
            </w:pPr>
            <w:r w:rsidRPr="002B3813">
              <w:rPr>
                <w:lang w:eastAsia="en-US"/>
              </w:rPr>
              <w:t>SIB2, SIB3</w:t>
            </w:r>
          </w:p>
        </w:tc>
      </w:tr>
      <w:tr w:rsidR="0098506C" w:rsidRPr="002B3813" w14:paraId="7B2B9E53" w14:textId="77777777">
        <w:trPr>
          <w:jc w:val="center"/>
        </w:trPr>
        <w:tc>
          <w:tcPr>
            <w:tcW w:w="1796" w:type="dxa"/>
          </w:tcPr>
          <w:p w14:paraId="5AAE8795" w14:textId="77777777" w:rsidR="0098506C" w:rsidRPr="002B3813" w:rsidRDefault="0098506C" w:rsidP="00B06A51">
            <w:pPr>
              <w:pStyle w:val="TAC"/>
              <w:rPr>
                <w:lang w:eastAsia="en-US"/>
              </w:rPr>
            </w:pPr>
            <w:r w:rsidRPr="002B3813">
              <w:rPr>
                <w:lang w:eastAsia="en-US"/>
              </w:rPr>
              <w:t>2</w:t>
            </w:r>
          </w:p>
        </w:tc>
        <w:tc>
          <w:tcPr>
            <w:tcW w:w="2174" w:type="dxa"/>
          </w:tcPr>
          <w:p w14:paraId="749457FC" w14:textId="77777777" w:rsidR="0098506C" w:rsidRPr="002B3813" w:rsidRDefault="0098506C" w:rsidP="00B06A51">
            <w:pPr>
              <w:pStyle w:val="TAC"/>
              <w:rPr>
                <w:lang w:eastAsia="en-US"/>
              </w:rPr>
            </w:pPr>
            <w:r w:rsidRPr="002B3813">
              <w:rPr>
                <w:lang w:eastAsia="en-US"/>
              </w:rPr>
              <w:t>64</w:t>
            </w:r>
          </w:p>
        </w:tc>
        <w:tc>
          <w:tcPr>
            <w:tcW w:w="3120" w:type="dxa"/>
          </w:tcPr>
          <w:p w14:paraId="7A005E39" w14:textId="77777777" w:rsidR="0098506C" w:rsidRPr="002B3813" w:rsidRDefault="0098506C" w:rsidP="00B06A51">
            <w:pPr>
              <w:pStyle w:val="TAL"/>
              <w:rPr>
                <w:lang w:eastAsia="en-US"/>
              </w:rPr>
            </w:pPr>
            <w:r w:rsidRPr="002B3813">
              <w:rPr>
                <w:lang w:eastAsia="en-US"/>
              </w:rPr>
              <w:t>SIB13</w:t>
            </w:r>
          </w:p>
        </w:tc>
      </w:tr>
    </w:tbl>
    <w:p w14:paraId="5365CC77" w14:textId="77777777" w:rsidR="00B96B02" w:rsidRPr="002B3813" w:rsidRDefault="00B96B02" w:rsidP="00B96B02"/>
    <w:p w14:paraId="0361C3E1" w14:textId="77777777" w:rsidR="00C24AD0" w:rsidRPr="002B3813" w:rsidRDefault="00C24AD0" w:rsidP="00C24AD0">
      <w:pPr>
        <w:pStyle w:val="TH"/>
      </w:pPr>
      <w:r w:rsidRPr="002B381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2B3813" w14:paraId="41E915A7" w14:textId="77777777" w:rsidTr="00AA31C7">
        <w:trPr>
          <w:jc w:val="center"/>
        </w:trPr>
        <w:tc>
          <w:tcPr>
            <w:tcW w:w="1796" w:type="dxa"/>
          </w:tcPr>
          <w:p w14:paraId="58A44FA0" w14:textId="77777777" w:rsidR="00C24AD0" w:rsidRPr="002B3813" w:rsidRDefault="00C24AD0" w:rsidP="00AA31C7">
            <w:pPr>
              <w:pStyle w:val="TAH"/>
              <w:rPr>
                <w:lang w:eastAsia="en-US"/>
              </w:rPr>
            </w:pPr>
            <w:r w:rsidRPr="002B3813">
              <w:rPr>
                <w:lang w:eastAsia="en-US"/>
              </w:rPr>
              <w:t>Scheduling Information No.</w:t>
            </w:r>
          </w:p>
        </w:tc>
        <w:tc>
          <w:tcPr>
            <w:tcW w:w="2174" w:type="dxa"/>
          </w:tcPr>
          <w:p w14:paraId="328F9281" w14:textId="77777777" w:rsidR="00C24AD0" w:rsidRPr="002B3813" w:rsidRDefault="00C24AD0" w:rsidP="00AA31C7">
            <w:pPr>
              <w:pStyle w:val="TAH"/>
              <w:rPr>
                <w:lang w:eastAsia="en-US"/>
              </w:rPr>
            </w:pPr>
            <w:r w:rsidRPr="002B3813">
              <w:rPr>
                <w:lang w:eastAsia="en-US"/>
              </w:rPr>
              <w:t>Periodicity</w:t>
            </w:r>
          </w:p>
          <w:p w14:paraId="48F42F7C" w14:textId="77777777" w:rsidR="00C24AD0" w:rsidRPr="002B3813" w:rsidRDefault="00C24AD0" w:rsidP="00AA31C7">
            <w:pPr>
              <w:pStyle w:val="TAH"/>
              <w:rPr>
                <w:lang w:eastAsia="en-US"/>
              </w:rPr>
            </w:pPr>
            <w:r w:rsidRPr="002B3813">
              <w:rPr>
                <w:lang w:eastAsia="en-US"/>
              </w:rPr>
              <w:t>[radio frames]</w:t>
            </w:r>
          </w:p>
        </w:tc>
        <w:tc>
          <w:tcPr>
            <w:tcW w:w="3120" w:type="dxa"/>
          </w:tcPr>
          <w:p w14:paraId="5ACE92F8" w14:textId="77777777" w:rsidR="00C24AD0" w:rsidRPr="002B3813" w:rsidRDefault="00C24AD0" w:rsidP="00AA31C7">
            <w:pPr>
              <w:pStyle w:val="TAH"/>
              <w:rPr>
                <w:lang w:eastAsia="en-US"/>
              </w:rPr>
            </w:pPr>
            <w:r w:rsidRPr="002B3813">
              <w:rPr>
                <w:lang w:eastAsia="en-US"/>
              </w:rPr>
              <w:t>Mapping of system information blocks</w:t>
            </w:r>
          </w:p>
        </w:tc>
      </w:tr>
      <w:tr w:rsidR="00C24AD0" w:rsidRPr="002B3813" w14:paraId="7C4A7ED2" w14:textId="77777777" w:rsidTr="00AA31C7">
        <w:trPr>
          <w:jc w:val="center"/>
        </w:trPr>
        <w:tc>
          <w:tcPr>
            <w:tcW w:w="1796" w:type="dxa"/>
          </w:tcPr>
          <w:p w14:paraId="25F06E2D" w14:textId="77777777" w:rsidR="00C24AD0" w:rsidRPr="002B3813" w:rsidRDefault="00C24AD0" w:rsidP="00AA31C7">
            <w:pPr>
              <w:pStyle w:val="TAC"/>
              <w:rPr>
                <w:lang w:eastAsia="en-US"/>
              </w:rPr>
            </w:pPr>
            <w:r w:rsidRPr="002B3813">
              <w:rPr>
                <w:lang w:eastAsia="en-US"/>
              </w:rPr>
              <w:t>1</w:t>
            </w:r>
          </w:p>
        </w:tc>
        <w:tc>
          <w:tcPr>
            <w:tcW w:w="2174" w:type="dxa"/>
          </w:tcPr>
          <w:p w14:paraId="13BF8B44" w14:textId="77777777" w:rsidR="00C24AD0" w:rsidRPr="002B3813" w:rsidRDefault="00C24AD0" w:rsidP="00AA31C7">
            <w:pPr>
              <w:pStyle w:val="TAC"/>
              <w:rPr>
                <w:lang w:eastAsia="en-US"/>
              </w:rPr>
            </w:pPr>
            <w:r w:rsidRPr="002B3813">
              <w:rPr>
                <w:lang w:eastAsia="en-US"/>
              </w:rPr>
              <w:t>8</w:t>
            </w:r>
          </w:p>
        </w:tc>
        <w:tc>
          <w:tcPr>
            <w:tcW w:w="3120" w:type="dxa"/>
          </w:tcPr>
          <w:p w14:paraId="364E7E27" w14:textId="77777777" w:rsidR="00C24AD0" w:rsidRPr="002B3813" w:rsidRDefault="00C24AD0" w:rsidP="00AA31C7">
            <w:pPr>
              <w:pStyle w:val="TAL"/>
              <w:rPr>
                <w:lang w:eastAsia="en-US"/>
              </w:rPr>
            </w:pPr>
            <w:r w:rsidRPr="002B3813">
              <w:rPr>
                <w:lang w:eastAsia="en-US"/>
              </w:rPr>
              <w:t>SIB2, SIB3</w:t>
            </w:r>
          </w:p>
        </w:tc>
      </w:tr>
      <w:tr w:rsidR="00C24AD0" w:rsidRPr="002B3813" w14:paraId="0A1C0ECE" w14:textId="77777777" w:rsidTr="00AA31C7">
        <w:trPr>
          <w:jc w:val="center"/>
        </w:trPr>
        <w:tc>
          <w:tcPr>
            <w:tcW w:w="1796" w:type="dxa"/>
          </w:tcPr>
          <w:p w14:paraId="50F04AA1" w14:textId="77777777" w:rsidR="00C24AD0" w:rsidRPr="002B3813" w:rsidRDefault="00C24AD0" w:rsidP="00AA31C7">
            <w:pPr>
              <w:pStyle w:val="TAC"/>
              <w:rPr>
                <w:lang w:eastAsia="en-US"/>
              </w:rPr>
            </w:pPr>
            <w:r w:rsidRPr="002B3813">
              <w:rPr>
                <w:lang w:eastAsia="en-US"/>
              </w:rPr>
              <w:t>2</w:t>
            </w:r>
          </w:p>
        </w:tc>
        <w:tc>
          <w:tcPr>
            <w:tcW w:w="2174" w:type="dxa"/>
          </w:tcPr>
          <w:p w14:paraId="2D6BE492" w14:textId="77777777" w:rsidR="00C24AD0" w:rsidRPr="002B3813" w:rsidRDefault="00C24AD0" w:rsidP="00AA31C7">
            <w:pPr>
              <w:pStyle w:val="TAC"/>
              <w:rPr>
                <w:lang w:eastAsia="en-US"/>
              </w:rPr>
            </w:pPr>
            <w:r w:rsidRPr="002B3813">
              <w:rPr>
                <w:lang w:eastAsia="en-US"/>
              </w:rPr>
              <w:t>64</w:t>
            </w:r>
          </w:p>
        </w:tc>
        <w:tc>
          <w:tcPr>
            <w:tcW w:w="3120" w:type="dxa"/>
          </w:tcPr>
          <w:p w14:paraId="1F2C85F7" w14:textId="77777777" w:rsidR="00C24AD0" w:rsidRPr="002B3813" w:rsidRDefault="00C24AD0" w:rsidP="00AA31C7">
            <w:pPr>
              <w:pStyle w:val="TAL"/>
              <w:rPr>
                <w:lang w:eastAsia="en-US"/>
              </w:rPr>
            </w:pPr>
            <w:r w:rsidRPr="002B3813">
              <w:rPr>
                <w:lang w:eastAsia="en-US"/>
              </w:rPr>
              <w:t>SIB5</w:t>
            </w:r>
          </w:p>
        </w:tc>
      </w:tr>
    </w:tbl>
    <w:p w14:paraId="71709F8B" w14:textId="77777777" w:rsidR="00C24AD0" w:rsidRPr="002B3813" w:rsidRDefault="00C24AD0" w:rsidP="00C24AD0"/>
    <w:p w14:paraId="08A585DF" w14:textId="77777777" w:rsidR="00CF529B" w:rsidRPr="002B3813" w:rsidRDefault="00CF529B" w:rsidP="00CF529B">
      <w:pPr>
        <w:pStyle w:val="Heading4"/>
      </w:pPr>
      <w:bookmarkStart w:id="6" w:name="_Toc295921017"/>
      <w:r w:rsidRPr="002B3813">
        <w:t>5.2.1.</w:t>
      </w:r>
      <w:r w:rsidR="00A60582" w:rsidRPr="002B3813">
        <w:t>3</w:t>
      </w:r>
      <w:r w:rsidRPr="002B3813">
        <w:tab/>
        <w:t>Common contents of system information messages</w:t>
      </w:r>
      <w:bookmarkEnd w:id="6"/>
    </w:p>
    <w:p w14:paraId="510D5E8E" w14:textId="77777777" w:rsidR="00CF529B" w:rsidRPr="002B3813" w:rsidRDefault="00D82B6E" w:rsidP="00D82B6E">
      <w:pPr>
        <w:pStyle w:val="H6"/>
      </w:pPr>
      <w:r w:rsidRPr="002B3813">
        <w:t xml:space="preserve">- </w:t>
      </w:r>
      <w:r w:rsidR="00CF529B" w:rsidRPr="002B3813">
        <w:t>MasterInformationBlock</w:t>
      </w:r>
    </w:p>
    <w:p w14:paraId="08F13D50" w14:textId="77777777" w:rsidR="001C4521" w:rsidRPr="002B3813" w:rsidRDefault="00CF529B" w:rsidP="001C4521">
      <w:r w:rsidRPr="002B3813">
        <w:t xml:space="preserve">As defined in Table </w:t>
      </w:r>
      <w:r w:rsidR="00DC1F66" w:rsidRPr="002B3813">
        <w:rPr>
          <w:rFonts w:eastAsia="Batang"/>
        </w:rPr>
        <w:t>4.4.3.2-1</w:t>
      </w:r>
      <w:r w:rsidRPr="002B3813">
        <w:t xml:space="preserve"> without exceptions.</w:t>
      </w:r>
    </w:p>
    <w:p w14:paraId="29C9E3BB" w14:textId="77777777" w:rsidR="00CF529B" w:rsidRPr="002B3813" w:rsidRDefault="00D82B6E" w:rsidP="00D82B6E">
      <w:pPr>
        <w:pStyle w:val="H6"/>
      </w:pPr>
      <w:r w:rsidRPr="002B3813">
        <w:t xml:space="preserve">- </w:t>
      </w:r>
      <w:r w:rsidR="00CF529B" w:rsidRPr="002B3813">
        <w:t>SystemInformation</w:t>
      </w:r>
    </w:p>
    <w:p w14:paraId="41324337" w14:textId="77777777" w:rsidR="0017031D" w:rsidRPr="002B3813" w:rsidRDefault="0017031D" w:rsidP="0017031D">
      <w:pPr>
        <w:overflowPunct/>
        <w:autoSpaceDE/>
        <w:autoSpaceDN/>
        <w:adjustRightInd/>
        <w:textAlignment w:val="auto"/>
        <w:rPr>
          <w:rFonts w:eastAsia="MS Mincho"/>
        </w:rPr>
      </w:pPr>
      <w:r w:rsidRPr="002B3813">
        <w:rPr>
          <w:rFonts w:eastAsia="Batang"/>
        </w:rPr>
        <w:t>As defined in Table 5.2.1.3-1</w:t>
      </w:r>
      <w:r w:rsidR="00CF529B" w:rsidRPr="002B3813">
        <w:t xml:space="preserve">As defined in </w:t>
      </w:r>
      <w:r w:rsidR="00E0257D" w:rsidRPr="002B3813">
        <w:t>Table without</w:t>
      </w:r>
      <w:r w:rsidR="00CF529B" w:rsidRPr="002B3813">
        <w:t xml:space="preserve"> exceptions.</w:t>
      </w:r>
    </w:p>
    <w:p w14:paraId="40497D5B" w14:textId="77777777" w:rsidR="0017031D" w:rsidRPr="002B3813" w:rsidRDefault="0017031D" w:rsidP="007A3C9E">
      <w:pPr>
        <w:pStyle w:val="TH"/>
      </w:pPr>
      <w:r w:rsidRPr="002B3813">
        <w:t xml:space="preserve">Table </w:t>
      </w:r>
      <w:r w:rsidRPr="002B3813">
        <w:rPr>
          <w:rFonts w:eastAsia="SimSun"/>
          <w:lang w:eastAsia="zh-CN"/>
        </w:rPr>
        <w:t>5</w:t>
      </w:r>
      <w:r w:rsidRPr="002B3813">
        <w:t>.</w:t>
      </w:r>
      <w:r w:rsidRPr="002B3813">
        <w:rPr>
          <w:rFonts w:eastAsia="SimSun"/>
          <w:lang w:eastAsia="zh-CN"/>
        </w:rPr>
        <w:t>2</w:t>
      </w:r>
      <w:r w:rsidRPr="002B3813">
        <w:t>.</w:t>
      </w:r>
      <w:r w:rsidRPr="002B3813">
        <w:rPr>
          <w:rFonts w:eastAsia="SimSun"/>
          <w:lang w:eastAsia="zh-CN"/>
        </w:rPr>
        <w:t>1</w:t>
      </w:r>
      <w:r w:rsidRPr="002B3813">
        <w:t>.3-</w:t>
      </w:r>
      <w:r w:rsidRPr="002B3813">
        <w:rPr>
          <w:rFonts w:eastAsia="SimSun"/>
          <w:lang w:eastAsia="zh-CN"/>
        </w:rPr>
        <w:t>1</w:t>
      </w:r>
      <w:r w:rsidRPr="002B3813">
        <w:t xml:space="preserve">: </w:t>
      </w:r>
      <w:r w:rsidRPr="002B381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2B3813" w14:paraId="6057D88B" w14:textId="77777777">
        <w:tc>
          <w:tcPr>
            <w:tcW w:w="9639" w:type="dxa"/>
            <w:gridSpan w:val="4"/>
          </w:tcPr>
          <w:p w14:paraId="5E5AE6DF"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Derivation Path: </w:t>
            </w:r>
            <w:r w:rsidRPr="002B3813">
              <w:rPr>
                <w:rFonts w:ascii="Arial" w:eastAsia="MS Mincho" w:hAnsi="Arial"/>
                <w:sz w:val="18"/>
              </w:rPr>
              <w:t>C</w:t>
            </w:r>
            <w:r w:rsidRPr="002B3813">
              <w:rPr>
                <w:rFonts w:ascii="Arial" w:hAnsi="Arial"/>
                <w:sz w:val="18"/>
              </w:rPr>
              <w:t xml:space="preserve">lause </w:t>
            </w:r>
            <w:r w:rsidRPr="002B3813">
              <w:rPr>
                <w:rFonts w:ascii="Arial" w:eastAsia="MS Mincho" w:hAnsi="Arial"/>
                <w:sz w:val="18"/>
              </w:rPr>
              <w:t>4.4.3.2 Table 4.4.3.2-2</w:t>
            </w:r>
          </w:p>
        </w:tc>
      </w:tr>
      <w:tr w:rsidR="0017031D" w:rsidRPr="002B3813" w14:paraId="360A1DB7" w14:textId="77777777">
        <w:tblPrEx>
          <w:tblCellMar>
            <w:left w:w="108" w:type="dxa"/>
            <w:right w:w="108" w:type="dxa"/>
          </w:tblCellMar>
        </w:tblPrEx>
        <w:tc>
          <w:tcPr>
            <w:tcW w:w="4427" w:type="dxa"/>
          </w:tcPr>
          <w:p w14:paraId="251B3D0A"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Information Element</w:t>
            </w:r>
          </w:p>
        </w:tc>
        <w:tc>
          <w:tcPr>
            <w:tcW w:w="2267" w:type="dxa"/>
          </w:tcPr>
          <w:p w14:paraId="21017BBB"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Value/remark</w:t>
            </w:r>
          </w:p>
        </w:tc>
        <w:tc>
          <w:tcPr>
            <w:tcW w:w="1700" w:type="dxa"/>
          </w:tcPr>
          <w:p w14:paraId="50F47944"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Comment</w:t>
            </w:r>
          </w:p>
        </w:tc>
        <w:tc>
          <w:tcPr>
            <w:tcW w:w="1245" w:type="dxa"/>
          </w:tcPr>
          <w:p w14:paraId="4DDD18B8" w14:textId="77777777" w:rsidR="0017031D" w:rsidRPr="002B3813" w:rsidRDefault="0017031D" w:rsidP="00FD72C1">
            <w:pPr>
              <w:keepNext/>
              <w:keepLines/>
              <w:spacing w:after="0"/>
              <w:jc w:val="center"/>
              <w:rPr>
                <w:rFonts w:ascii="Arial" w:hAnsi="Arial"/>
                <w:b/>
                <w:sz w:val="18"/>
              </w:rPr>
            </w:pPr>
            <w:r w:rsidRPr="002B3813">
              <w:rPr>
                <w:rFonts w:ascii="Arial" w:hAnsi="Arial"/>
                <w:b/>
                <w:sz w:val="18"/>
              </w:rPr>
              <w:t>Condition</w:t>
            </w:r>
          </w:p>
        </w:tc>
      </w:tr>
      <w:tr w:rsidR="0017031D" w:rsidRPr="002B3813" w14:paraId="687F0096" w14:textId="77777777">
        <w:tblPrEx>
          <w:tblCellMar>
            <w:left w:w="108" w:type="dxa"/>
            <w:right w:w="108" w:type="dxa"/>
          </w:tblCellMar>
        </w:tblPrEx>
        <w:tc>
          <w:tcPr>
            <w:tcW w:w="4427" w:type="dxa"/>
          </w:tcPr>
          <w:p w14:paraId="3D22CB46" w14:textId="77777777" w:rsidR="0017031D" w:rsidRPr="002B3813" w:rsidRDefault="0017031D" w:rsidP="00FD72C1">
            <w:pPr>
              <w:keepNext/>
              <w:keepLines/>
              <w:spacing w:after="0"/>
              <w:rPr>
                <w:rFonts w:ascii="Arial" w:hAnsi="Arial"/>
                <w:sz w:val="18"/>
              </w:rPr>
            </w:pPr>
            <w:r w:rsidRPr="002B3813">
              <w:rPr>
                <w:rFonts w:ascii="Arial" w:hAnsi="Arial"/>
                <w:sz w:val="18"/>
              </w:rPr>
              <w:t>SystemInformation ::= SEQUENCE {</w:t>
            </w:r>
          </w:p>
        </w:tc>
        <w:tc>
          <w:tcPr>
            <w:tcW w:w="2267" w:type="dxa"/>
          </w:tcPr>
          <w:p w14:paraId="7ADD1571" w14:textId="77777777" w:rsidR="0017031D" w:rsidRPr="002B3813" w:rsidRDefault="0017031D" w:rsidP="00FD72C1">
            <w:pPr>
              <w:keepNext/>
              <w:keepLines/>
              <w:spacing w:after="0"/>
              <w:rPr>
                <w:rFonts w:ascii="Arial" w:hAnsi="Arial"/>
                <w:sz w:val="18"/>
              </w:rPr>
            </w:pPr>
          </w:p>
        </w:tc>
        <w:tc>
          <w:tcPr>
            <w:tcW w:w="1700" w:type="dxa"/>
          </w:tcPr>
          <w:p w14:paraId="0E8C882A" w14:textId="77777777" w:rsidR="0017031D" w:rsidRPr="002B3813" w:rsidRDefault="0017031D" w:rsidP="00FD72C1">
            <w:pPr>
              <w:keepNext/>
              <w:keepLines/>
              <w:spacing w:after="0"/>
              <w:rPr>
                <w:rFonts w:ascii="Arial" w:hAnsi="Arial"/>
                <w:sz w:val="18"/>
              </w:rPr>
            </w:pPr>
          </w:p>
        </w:tc>
        <w:tc>
          <w:tcPr>
            <w:tcW w:w="1245" w:type="dxa"/>
          </w:tcPr>
          <w:p w14:paraId="40506D54" w14:textId="77777777" w:rsidR="0017031D" w:rsidRPr="002B3813" w:rsidRDefault="0017031D" w:rsidP="00FD72C1">
            <w:pPr>
              <w:keepNext/>
              <w:keepLines/>
              <w:spacing w:after="0"/>
              <w:rPr>
                <w:rFonts w:ascii="Arial" w:hAnsi="Arial"/>
                <w:sz w:val="18"/>
              </w:rPr>
            </w:pPr>
          </w:p>
        </w:tc>
      </w:tr>
      <w:tr w:rsidR="0017031D" w:rsidRPr="002B3813" w14:paraId="45F3DE32" w14:textId="77777777">
        <w:tblPrEx>
          <w:tblCellMar>
            <w:left w:w="108" w:type="dxa"/>
            <w:right w:w="108" w:type="dxa"/>
          </w:tblCellMar>
        </w:tblPrEx>
        <w:tc>
          <w:tcPr>
            <w:tcW w:w="4427" w:type="dxa"/>
          </w:tcPr>
          <w:p w14:paraId="6B4668DC"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 CHOICE {</w:t>
            </w:r>
          </w:p>
        </w:tc>
        <w:tc>
          <w:tcPr>
            <w:tcW w:w="2267" w:type="dxa"/>
          </w:tcPr>
          <w:p w14:paraId="0731AF1F" w14:textId="77777777" w:rsidR="0017031D" w:rsidRPr="002B3813" w:rsidRDefault="0017031D" w:rsidP="00FD72C1">
            <w:pPr>
              <w:keepNext/>
              <w:keepLines/>
              <w:spacing w:after="0"/>
              <w:rPr>
                <w:rFonts w:ascii="Arial" w:hAnsi="Arial"/>
                <w:sz w:val="18"/>
              </w:rPr>
            </w:pPr>
          </w:p>
        </w:tc>
        <w:tc>
          <w:tcPr>
            <w:tcW w:w="1700" w:type="dxa"/>
          </w:tcPr>
          <w:p w14:paraId="1817DAA8" w14:textId="77777777" w:rsidR="0017031D" w:rsidRPr="002B3813" w:rsidRDefault="0017031D" w:rsidP="00FD72C1">
            <w:pPr>
              <w:keepNext/>
              <w:keepLines/>
              <w:spacing w:after="0"/>
              <w:rPr>
                <w:rFonts w:ascii="Arial" w:hAnsi="Arial"/>
                <w:sz w:val="18"/>
              </w:rPr>
            </w:pPr>
          </w:p>
        </w:tc>
        <w:tc>
          <w:tcPr>
            <w:tcW w:w="1245" w:type="dxa"/>
          </w:tcPr>
          <w:p w14:paraId="662C20D1" w14:textId="77777777" w:rsidR="0017031D" w:rsidRPr="002B3813" w:rsidRDefault="0017031D" w:rsidP="00FD72C1">
            <w:pPr>
              <w:keepNext/>
              <w:keepLines/>
              <w:spacing w:after="0"/>
              <w:rPr>
                <w:rFonts w:ascii="Arial" w:hAnsi="Arial"/>
                <w:sz w:val="18"/>
              </w:rPr>
            </w:pPr>
          </w:p>
        </w:tc>
      </w:tr>
      <w:tr w:rsidR="0017031D" w:rsidRPr="002B3813" w14:paraId="7F2FD483" w14:textId="77777777">
        <w:tblPrEx>
          <w:tblCellMar>
            <w:left w:w="108" w:type="dxa"/>
            <w:right w:w="108" w:type="dxa"/>
          </w:tblCellMar>
        </w:tblPrEx>
        <w:tc>
          <w:tcPr>
            <w:tcW w:w="4427" w:type="dxa"/>
          </w:tcPr>
          <w:p w14:paraId="37A01010"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systemInformation-r8 SEQUENCE {</w:t>
            </w:r>
          </w:p>
        </w:tc>
        <w:tc>
          <w:tcPr>
            <w:tcW w:w="2267" w:type="dxa"/>
          </w:tcPr>
          <w:p w14:paraId="1294FEDF" w14:textId="77777777" w:rsidR="0017031D" w:rsidRPr="002B3813" w:rsidRDefault="0017031D" w:rsidP="00FD72C1">
            <w:pPr>
              <w:keepNext/>
              <w:keepLines/>
              <w:spacing w:after="0"/>
              <w:rPr>
                <w:rFonts w:ascii="Arial" w:hAnsi="Arial"/>
                <w:sz w:val="18"/>
              </w:rPr>
            </w:pPr>
          </w:p>
        </w:tc>
        <w:tc>
          <w:tcPr>
            <w:tcW w:w="1700" w:type="dxa"/>
          </w:tcPr>
          <w:p w14:paraId="7902684E" w14:textId="77777777" w:rsidR="0017031D" w:rsidRPr="002B3813" w:rsidRDefault="0017031D" w:rsidP="00FD72C1">
            <w:pPr>
              <w:keepNext/>
              <w:keepLines/>
              <w:spacing w:after="0"/>
              <w:rPr>
                <w:rFonts w:ascii="Arial" w:hAnsi="Arial"/>
                <w:sz w:val="18"/>
              </w:rPr>
            </w:pPr>
          </w:p>
        </w:tc>
        <w:tc>
          <w:tcPr>
            <w:tcW w:w="1245" w:type="dxa"/>
          </w:tcPr>
          <w:p w14:paraId="6C687A7C" w14:textId="77777777" w:rsidR="0017031D" w:rsidRPr="002B3813" w:rsidRDefault="0017031D" w:rsidP="00FD72C1">
            <w:pPr>
              <w:keepNext/>
              <w:keepLines/>
              <w:spacing w:after="0"/>
              <w:rPr>
                <w:rFonts w:ascii="Arial" w:hAnsi="Arial"/>
                <w:sz w:val="18"/>
              </w:rPr>
            </w:pPr>
          </w:p>
        </w:tc>
      </w:tr>
      <w:tr w:rsidR="0017031D" w:rsidRPr="002B3813" w14:paraId="0E17DC38" w14:textId="77777777">
        <w:tblPrEx>
          <w:tblCellMar>
            <w:left w:w="108" w:type="dxa"/>
            <w:right w:w="108" w:type="dxa"/>
          </w:tblCellMar>
        </w:tblPrEx>
        <w:tc>
          <w:tcPr>
            <w:tcW w:w="4427" w:type="dxa"/>
          </w:tcPr>
          <w:p w14:paraId="68F8B453"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sib-TypeAndInfo SEQUENCE (SIZE (1..maxSIB)) OF CHOICE {}</w:t>
            </w:r>
          </w:p>
        </w:tc>
        <w:tc>
          <w:tcPr>
            <w:tcW w:w="2267" w:type="dxa"/>
          </w:tcPr>
          <w:p w14:paraId="282AD568" w14:textId="77777777" w:rsidR="0017031D" w:rsidRPr="002B3813" w:rsidRDefault="0017031D" w:rsidP="00FD72C1">
            <w:pPr>
              <w:keepNext/>
              <w:keepLines/>
              <w:spacing w:after="0"/>
              <w:rPr>
                <w:rFonts w:ascii="Arial" w:eastAsia="SimSun" w:hAnsi="Arial"/>
                <w:sz w:val="18"/>
                <w:lang w:eastAsia="zh-CN"/>
              </w:rPr>
            </w:pPr>
            <w:r w:rsidRPr="002B3813">
              <w:rPr>
                <w:rFonts w:ascii="Arial" w:hAnsi="Arial"/>
                <w:sz w:val="18"/>
              </w:rPr>
              <w:t xml:space="preserve">See subclause </w:t>
            </w:r>
            <w:r w:rsidRPr="002B3813">
              <w:rPr>
                <w:rFonts w:ascii="Arial" w:eastAsia="SimSun" w:hAnsi="Arial"/>
                <w:sz w:val="18"/>
                <w:lang w:eastAsia="zh-CN"/>
              </w:rPr>
              <w:t>5.2.</w:t>
            </w:r>
            <w:r w:rsidRPr="002B3813">
              <w:rPr>
                <w:rFonts w:ascii="Arial" w:hAnsi="Arial"/>
                <w:sz w:val="18"/>
              </w:rPr>
              <w:t>1</w:t>
            </w:r>
            <w:r w:rsidRPr="002B3813">
              <w:rPr>
                <w:rFonts w:ascii="Arial" w:eastAsia="SimSun" w:hAnsi="Arial"/>
                <w:sz w:val="18"/>
                <w:lang w:eastAsia="zh-CN"/>
              </w:rPr>
              <w:t>.1 and 5.2.1.2</w:t>
            </w:r>
          </w:p>
        </w:tc>
        <w:tc>
          <w:tcPr>
            <w:tcW w:w="1700" w:type="dxa"/>
          </w:tcPr>
          <w:p w14:paraId="0E49B6EC" w14:textId="77777777" w:rsidR="0017031D" w:rsidRPr="002B3813" w:rsidRDefault="0017031D" w:rsidP="00FD72C1">
            <w:pPr>
              <w:keepNext/>
              <w:keepLines/>
              <w:spacing w:after="0"/>
              <w:rPr>
                <w:rFonts w:ascii="Arial" w:hAnsi="Arial"/>
                <w:sz w:val="18"/>
              </w:rPr>
            </w:pPr>
          </w:p>
        </w:tc>
        <w:tc>
          <w:tcPr>
            <w:tcW w:w="1245" w:type="dxa"/>
          </w:tcPr>
          <w:p w14:paraId="3CFB41CB" w14:textId="77777777" w:rsidR="0017031D" w:rsidRPr="002B3813" w:rsidRDefault="0017031D" w:rsidP="00FD72C1">
            <w:pPr>
              <w:keepNext/>
              <w:keepLines/>
              <w:spacing w:after="0"/>
              <w:rPr>
                <w:rFonts w:ascii="Arial" w:hAnsi="Arial"/>
                <w:sz w:val="18"/>
              </w:rPr>
            </w:pPr>
          </w:p>
        </w:tc>
      </w:tr>
      <w:tr w:rsidR="0017031D" w:rsidRPr="002B3813" w14:paraId="01DEAAFA" w14:textId="77777777">
        <w:tblPrEx>
          <w:tblCellMar>
            <w:left w:w="108" w:type="dxa"/>
            <w:right w:w="108" w:type="dxa"/>
          </w:tblCellMar>
        </w:tblPrEx>
        <w:tc>
          <w:tcPr>
            <w:tcW w:w="4427" w:type="dxa"/>
          </w:tcPr>
          <w:p w14:paraId="44681128"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criticalExtensionsFuture SEQUENCE {}</w:t>
            </w:r>
          </w:p>
        </w:tc>
        <w:tc>
          <w:tcPr>
            <w:tcW w:w="2267" w:type="dxa"/>
          </w:tcPr>
          <w:p w14:paraId="676709F0" w14:textId="77777777" w:rsidR="0017031D" w:rsidRPr="002B3813" w:rsidRDefault="0017031D" w:rsidP="00FD72C1">
            <w:pPr>
              <w:keepNext/>
              <w:keepLines/>
              <w:spacing w:after="0"/>
              <w:rPr>
                <w:rFonts w:ascii="Arial" w:hAnsi="Arial"/>
                <w:sz w:val="18"/>
              </w:rPr>
            </w:pPr>
            <w:r w:rsidRPr="002B3813">
              <w:rPr>
                <w:rFonts w:ascii="Arial" w:hAnsi="Arial"/>
                <w:sz w:val="18"/>
              </w:rPr>
              <w:t>Not present</w:t>
            </w:r>
          </w:p>
        </w:tc>
        <w:tc>
          <w:tcPr>
            <w:tcW w:w="1700" w:type="dxa"/>
          </w:tcPr>
          <w:p w14:paraId="76F5374B" w14:textId="77777777" w:rsidR="0017031D" w:rsidRPr="002B3813" w:rsidRDefault="0017031D" w:rsidP="00FD72C1">
            <w:pPr>
              <w:keepNext/>
              <w:keepLines/>
              <w:spacing w:after="0"/>
              <w:rPr>
                <w:rFonts w:ascii="Arial" w:hAnsi="Arial"/>
                <w:sz w:val="18"/>
              </w:rPr>
            </w:pPr>
          </w:p>
        </w:tc>
        <w:tc>
          <w:tcPr>
            <w:tcW w:w="1245" w:type="dxa"/>
          </w:tcPr>
          <w:p w14:paraId="385722CC" w14:textId="77777777" w:rsidR="0017031D" w:rsidRPr="002B3813" w:rsidRDefault="0017031D" w:rsidP="00FD72C1">
            <w:pPr>
              <w:keepNext/>
              <w:keepLines/>
              <w:spacing w:after="0"/>
              <w:rPr>
                <w:rFonts w:ascii="Arial" w:hAnsi="Arial"/>
                <w:sz w:val="18"/>
              </w:rPr>
            </w:pPr>
          </w:p>
        </w:tc>
      </w:tr>
      <w:tr w:rsidR="0017031D" w:rsidRPr="002B3813" w14:paraId="5EC49115" w14:textId="77777777">
        <w:tblPrEx>
          <w:tblCellMar>
            <w:left w:w="108" w:type="dxa"/>
            <w:right w:w="108" w:type="dxa"/>
          </w:tblCellMar>
        </w:tblPrEx>
        <w:tc>
          <w:tcPr>
            <w:tcW w:w="4427" w:type="dxa"/>
          </w:tcPr>
          <w:p w14:paraId="5651FB81"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222A7708" w14:textId="77777777" w:rsidR="0017031D" w:rsidRPr="002B3813" w:rsidRDefault="0017031D" w:rsidP="00FD72C1">
            <w:pPr>
              <w:keepNext/>
              <w:keepLines/>
              <w:spacing w:after="0"/>
              <w:rPr>
                <w:rFonts w:ascii="Arial" w:hAnsi="Arial"/>
                <w:sz w:val="18"/>
              </w:rPr>
            </w:pPr>
          </w:p>
        </w:tc>
        <w:tc>
          <w:tcPr>
            <w:tcW w:w="1700" w:type="dxa"/>
          </w:tcPr>
          <w:p w14:paraId="52253F5A" w14:textId="77777777" w:rsidR="0017031D" w:rsidRPr="002B3813" w:rsidRDefault="0017031D" w:rsidP="00FD72C1">
            <w:pPr>
              <w:keepNext/>
              <w:keepLines/>
              <w:spacing w:after="0"/>
              <w:rPr>
                <w:rFonts w:ascii="Arial" w:hAnsi="Arial"/>
                <w:sz w:val="18"/>
              </w:rPr>
            </w:pPr>
          </w:p>
        </w:tc>
        <w:tc>
          <w:tcPr>
            <w:tcW w:w="1245" w:type="dxa"/>
          </w:tcPr>
          <w:p w14:paraId="79FC4A8A" w14:textId="77777777" w:rsidR="0017031D" w:rsidRPr="002B3813" w:rsidRDefault="0017031D" w:rsidP="00FD72C1">
            <w:pPr>
              <w:keepNext/>
              <w:keepLines/>
              <w:spacing w:after="0"/>
              <w:rPr>
                <w:rFonts w:ascii="Arial" w:hAnsi="Arial"/>
                <w:sz w:val="18"/>
              </w:rPr>
            </w:pPr>
          </w:p>
        </w:tc>
      </w:tr>
      <w:tr w:rsidR="0017031D" w:rsidRPr="002B3813" w14:paraId="3E68310E" w14:textId="77777777">
        <w:tblPrEx>
          <w:tblCellMar>
            <w:left w:w="108" w:type="dxa"/>
            <w:right w:w="108" w:type="dxa"/>
          </w:tblCellMar>
        </w:tblPrEx>
        <w:tc>
          <w:tcPr>
            <w:tcW w:w="4427" w:type="dxa"/>
          </w:tcPr>
          <w:p w14:paraId="35FEC3B2" w14:textId="77777777" w:rsidR="0017031D" w:rsidRPr="002B3813" w:rsidRDefault="0017031D" w:rsidP="00FD72C1">
            <w:pPr>
              <w:keepNext/>
              <w:keepLines/>
              <w:spacing w:after="0"/>
              <w:rPr>
                <w:rFonts w:ascii="Arial" w:hAnsi="Arial"/>
                <w:sz w:val="18"/>
              </w:rPr>
            </w:pPr>
            <w:r w:rsidRPr="002B3813">
              <w:rPr>
                <w:rFonts w:ascii="Arial" w:hAnsi="Arial"/>
                <w:sz w:val="18"/>
              </w:rPr>
              <w:t xml:space="preserve">  }</w:t>
            </w:r>
          </w:p>
        </w:tc>
        <w:tc>
          <w:tcPr>
            <w:tcW w:w="2267" w:type="dxa"/>
          </w:tcPr>
          <w:p w14:paraId="09A6612E" w14:textId="77777777" w:rsidR="0017031D" w:rsidRPr="002B3813" w:rsidRDefault="0017031D" w:rsidP="00FD72C1">
            <w:pPr>
              <w:keepNext/>
              <w:keepLines/>
              <w:spacing w:after="0"/>
              <w:rPr>
                <w:rFonts w:ascii="Arial" w:hAnsi="Arial"/>
                <w:sz w:val="18"/>
              </w:rPr>
            </w:pPr>
          </w:p>
        </w:tc>
        <w:tc>
          <w:tcPr>
            <w:tcW w:w="1700" w:type="dxa"/>
          </w:tcPr>
          <w:p w14:paraId="4EEAC933" w14:textId="77777777" w:rsidR="0017031D" w:rsidRPr="002B3813" w:rsidRDefault="0017031D" w:rsidP="00FD72C1">
            <w:pPr>
              <w:keepNext/>
              <w:keepLines/>
              <w:spacing w:after="0"/>
              <w:rPr>
                <w:rFonts w:ascii="Arial" w:hAnsi="Arial"/>
                <w:sz w:val="18"/>
              </w:rPr>
            </w:pPr>
          </w:p>
        </w:tc>
        <w:tc>
          <w:tcPr>
            <w:tcW w:w="1245" w:type="dxa"/>
          </w:tcPr>
          <w:p w14:paraId="203578CE" w14:textId="77777777" w:rsidR="0017031D" w:rsidRPr="002B3813" w:rsidRDefault="0017031D" w:rsidP="00FD72C1">
            <w:pPr>
              <w:keepNext/>
              <w:keepLines/>
              <w:spacing w:after="0"/>
              <w:rPr>
                <w:rFonts w:ascii="Arial" w:hAnsi="Arial"/>
                <w:sz w:val="18"/>
              </w:rPr>
            </w:pPr>
          </w:p>
        </w:tc>
      </w:tr>
      <w:tr w:rsidR="0017031D" w:rsidRPr="002B3813" w14:paraId="293166A6" w14:textId="77777777">
        <w:tblPrEx>
          <w:tblCellMar>
            <w:left w:w="108" w:type="dxa"/>
            <w:right w:w="108" w:type="dxa"/>
          </w:tblCellMar>
        </w:tblPrEx>
        <w:tc>
          <w:tcPr>
            <w:tcW w:w="4427" w:type="dxa"/>
          </w:tcPr>
          <w:p w14:paraId="3E2EC518" w14:textId="77777777" w:rsidR="0017031D" w:rsidRPr="002B3813" w:rsidRDefault="0017031D" w:rsidP="00FD72C1">
            <w:pPr>
              <w:keepNext/>
              <w:keepLines/>
              <w:spacing w:after="0"/>
              <w:rPr>
                <w:rFonts w:ascii="Arial" w:hAnsi="Arial"/>
                <w:sz w:val="18"/>
              </w:rPr>
            </w:pPr>
            <w:r w:rsidRPr="002B3813">
              <w:rPr>
                <w:rFonts w:ascii="Arial" w:hAnsi="Arial"/>
                <w:sz w:val="18"/>
              </w:rPr>
              <w:t>}</w:t>
            </w:r>
          </w:p>
        </w:tc>
        <w:tc>
          <w:tcPr>
            <w:tcW w:w="2267" w:type="dxa"/>
          </w:tcPr>
          <w:p w14:paraId="234C0FD9" w14:textId="77777777" w:rsidR="0017031D" w:rsidRPr="002B3813" w:rsidRDefault="0017031D" w:rsidP="00FD72C1">
            <w:pPr>
              <w:keepNext/>
              <w:keepLines/>
              <w:spacing w:after="0"/>
              <w:rPr>
                <w:rFonts w:ascii="Arial" w:hAnsi="Arial"/>
                <w:sz w:val="18"/>
              </w:rPr>
            </w:pPr>
          </w:p>
        </w:tc>
        <w:tc>
          <w:tcPr>
            <w:tcW w:w="1700" w:type="dxa"/>
          </w:tcPr>
          <w:p w14:paraId="3808C16A" w14:textId="77777777" w:rsidR="0017031D" w:rsidRPr="002B3813" w:rsidRDefault="0017031D" w:rsidP="00FD72C1">
            <w:pPr>
              <w:keepNext/>
              <w:keepLines/>
              <w:spacing w:after="0"/>
              <w:rPr>
                <w:rFonts w:ascii="Arial" w:hAnsi="Arial"/>
                <w:sz w:val="18"/>
              </w:rPr>
            </w:pPr>
          </w:p>
        </w:tc>
        <w:tc>
          <w:tcPr>
            <w:tcW w:w="1245" w:type="dxa"/>
          </w:tcPr>
          <w:p w14:paraId="42F0C138" w14:textId="77777777" w:rsidR="0017031D" w:rsidRPr="002B3813" w:rsidRDefault="0017031D" w:rsidP="00FD72C1">
            <w:pPr>
              <w:keepNext/>
              <w:keepLines/>
              <w:spacing w:after="0"/>
              <w:rPr>
                <w:rFonts w:ascii="Arial" w:hAnsi="Arial"/>
                <w:sz w:val="18"/>
              </w:rPr>
            </w:pPr>
          </w:p>
        </w:tc>
      </w:tr>
    </w:tbl>
    <w:p w14:paraId="673BB7F5" w14:textId="77777777" w:rsidR="00CF529B" w:rsidRPr="002B3813" w:rsidRDefault="00CF529B" w:rsidP="00CF529B">
      <w:pPr>
        <w:rPr>
          <w:iCs/>
        </w:rPr>
      </w:pPr>
    </w:p>
    <w:p w14:paraId="790D210B" w14:textId="77777777" w:rsidR="00CF529B" w:rsidRPr="002B3813" w:rsidRDefault="00CF529B" w:rsidP="00D82B6E">
      <w:pPr>
        <w:pStyle w:val="H6"/>
      </w:pPr>
      <w:r w:rsidRPr="002B3813">
        <w:t>-</w:t>
      </w:r>
      <w:r w:rsidR="00D82B6E" w:rsidRPr="002B3813">
        <w:t xml:space="preserve"> </w:t>
      </w:r>
      <w:r w:rsidRPr="002B3813">
        <w:t>SystemInformationBlockType1</w:t>
      </w:r>
    </w:p>
    <w:p w14:paraId="07B9AA8C" w14:textId="77777777" w:rsidR="00CF529B" w:rsidRPr="002B3813" w:rsidRDefault="00CF529B" w:rsidP="00CF529B">
      <w:pPr>
        <w:rPr>
          <w:iCs/>
        </w:rPr>
      </w:pPr>
      <w:r w:rsidRPr="002B3813">
        <w:t>As defined in Table 4.4.3.2-3 with the following exceptions:</w:t>
      </w:r>
    </w:p>
    <w:p w14:paraId="78D06099" w14:textId="77777777" w:rsidR="00CF529B" w:rsidRPr="002B3813" w:rsidRDefault="00CF529B" w:rsidP="00CF529B">
      <w:pPr>
        <w:pStyle w:val="TH"/>
      </w:pPr>
      <w:r w:rsidRPr="002B3813">
        <w:lastRenderedPageBreak/>
        <w:t>Table 5.2.1.</w:t>
      </w:r>
      <w:r w:rsidR="00215621" w:rsidRPr="002B3813">
        <w:t>3</w:t>
      </w:r>
      <w:r w:rsidRPr="002B3813">
        <w:t>-</w:t>
      </w:r>
      <w:r w:rsidR="00215621" w:rsidRPr="002B3813">
        <w:t>2</w:t>
      </w:r>
      <w:r w:rsidRPr="002B3813">
        <w:t xml:space="preserve">: </w:t>
      </w:r>
      <w:r w:rsidRPr="002B381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2B3813" w14:paraId="1CD3615C" w14:textId="77777777">
        <w:tc>
          <w:tcPr>
            <w:tcW w:w="9609" w:type="dxa"/>
            <w:gridSpan w:val="4"/>
          </w:tcPr>
          <w:p w14:paraId="6D16C012" w14:textId="77777777" w:rsidR="00CF529B" w:rsidRPr="002B3813" w:rsidRDefault="00CF529B" w:rsidP="005B157D">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4.4.3.2 Table 4.4.3.2-3</w:t>
            </w:r>
          </w:p>
        </w:tc>
      </w:tr>
      <w:tr w:rsidR="00CF529B" w:rsidRPr="002B3813" w14:paraId="57089FA1" w14:textId="77777777">
        <w:tblPrEx>
          <w:tblCellMar>
            <w:left w:w="108" w:type="dxa"/>
            <w:right w:w="108" w:type="dxa"/>
          </w:tblCellMar>
        </w:tblPrEx>
        <w:tc>
          <w:tcPr>
            <w:tcW w:w="3969" w:type="dxa"/>
          </w:tcPr>
          <w:p w14:paraId="744AD2C5" w14:textId="77777777" w:rsidR="00CF529B" w:rsidRPr="002B3813" w:rsidRDefault="00CF529B" w:rsidP="005B157D">
            <w:pPr>
              <w:pStyle w:val="TAH"/>
              <w:rPr>
                <w:lang w:eastAsia="en-US"/>
              </w:rPr>
            </w:pPr>
            <w:r w:rsidRPr="002B3813">
              <w:rPr>
                <w:lang w:eastAsia="en-US"/>
              </w:rPr>
              <w:t>Information Element</w:t>
            </w:r>
          </w:p>
        </w:tc>
        <w:tc>
          <w:tcPr>
            <w:tcW w:w="1701" w:type="dxa"/>
          </w:tcPr>
          <w:p w14:paraId="7584D34A" w14:textId="77777777" w:rsidR="00CF529B" w:rsidRPr="002B3813" w:rsidRDefault="00CF529B" w:rsidP="005B157D">
            <w:pPr>
              <w:pStyle w:val="TAH"/>
              <w:rPr>
                <w:lang w:eastAsia="en-US"/>
              </w:rPr>
            </w:pPr>
            <w:r w:rsidRPr="002B3813">
              <w:rPr>
                <w:lang w:eastAsia="en-US"/>
              </w:rPr>
              <w:t>Value/remark</w:t>
            </w:r>
          </w:p>
        </w:tc>
        <w:tc>
          <w:tcPr>
            <w:tcW w:w="2694" w:type="dxa"/>
          </w:tcPr>
          <w:p w14:paraId="03AAA450" w14:textId="77777777" w:rsidR="00CF529B" w:rsidRPr="002B3813" w:rsidRDefault="00CF529B" w:rsidP="005B157D">
            <w:pPr>
              <w:pStyle w:val="TAH"/>
              <w:rPr>
                <w:lang w:eastAsia="en-US"/>
              </w:rPr>
            </w:pPr>
            <w:r w:rsidRPr="002B3813">
              <w:rPr>
                <w:lang w:eastAsia="en-US"/>
              </w:rPr>
              <w:t>Comment</w:t>
            </w:r>
          </w:p>
        </w:tc>
        <w:tc>
          <w:tcPr>
            <w:tcW w:w="1245" w:type="dxa"/>
          </w:tcPr>
          <w:p w14:paraId="446E503A" w14:textId="77777777" w:rsidR="00CF529B" w:rsidRPr="002B3813" w:rsidRDefault="00CF529B" w:rsidP="005B157D">
            <w:pPr>
              <w:pStyle w:val="TAH"/>
              <w:rPr>
                <w:lang w:eastAsia="en-US"/>
              </w:rPr>
            </w:pPr>
            <w:r w:rsidRPr="002B3813">
              <w:rPr>
                <w:lang w:eastAsia="en-US"/>
              </w:rPr>
              <w:t>Condition</w:t>
            </w:r>
          </w:p>
        </w:tc>
      </w:tr>
      <w:tr w:rsidR="00215621" w:rsidRPr="002B3813" w14:paraId="0856BE09" w14:textId="77777777">
        <w:tblPrEx>
          <w:tblCellMar>
            <w:left w:w="108" w:type="dxa"/>
            <w:right w:w="108" w:type="dxa"/>
          </w:tblCellMar>
        </w:tblPrEx>
        <w:tc>
          <w:tcPr>
            <w:tcW w:w="3969" w:type="dxa"/>
          </w:tcPr>
          <w:p w14:paraId="00E0C62C" w14:textId="77777777" w:rsidR="00215621" w:rsidRPr="002B3813" w:rsidRDefault="00215621" w:rsidP="00B65E40">
            <w:pPr>
              <w:pStyle w:val="TAL"/>
              <w:rPr>
                <w:lang w:eastAsia="en-US"/>
              </w:rPr>
            </w:pPr>
            <w:r w:rsidRPr="002B3813">
              <w:rPr>
                <w:lang w:eastAsia="en-US"/>
              </w:rPr>
              <w:t>SystemInformationBlockType1 ::= SEQUENCE {</w:t>
            </w:r>
          </w:p>
        </w:tc>
        <w:tc>
          <w:tcPr>
            <w:tcW w:w="1701" w:type="dxa"/>
          </w:tcPr>
          <w:p w14:paraId="4A1F41ED" w14:textId="77777777" w:rsidR="00215621" w:rsidRPr="002B3813" w:rsidRDefault="00215621" w:rsidP="00B65E40">
            <w:pPr>
              <w:pStyle w:val="TAL"/>
              <w:rPr>
                <w:lang w:eastAsia="en-US"/>
              </w:rPr>
            </w:pPr>
          </w:p>
        </w:tc>
        <w:tc>
          <w:tcPr>
            <w:tcW w:w="2694" w:type="dxa"/>
          </w:tcPr>
          <w:p w14:paraId="2C3106EE" w14:textId="77777777" w:rsidR="00215621" w:rsidRPr="002B3813" w:rsidRDefault="00215621" w:rsidP="00B65E40">
            <w:pPr>
              <w:pStyle w:val="TAL"/>
              <w:rPr>
                <w:lang w:eastAsia="en-US"/>
              </w:rPr>
            </w:pPr>
          </w:p>
        </w:tc>
        <w:tc>
          <w:tcPr>
            <w:tcW w:w="1245" w:type="dxa"/>
          </w:tcPr>
          <w:p w14:paraId="6FE391A1" w14:textId="77777777" w:rsidR="00215621" w:rsidRPr="002B3813" w:rsidRDefault="00215621" w:rsidP="00B65E40">
            <w:pPr>
              <w:pStyle w:val="TAL"/>
              <w:rPr>
                <w:lang w:eastAsia="en-US"/>
              </w:rPr>
            </w:pPr>
          </w:p>
        </w:tc>
      </w:tr>
      <w:tr w:rsidR="00CF529B" w:rsidRPr="002B3813" w14:paraId="094BE576" w14:textId="77777777">
        <w:tblPrEx>
          <w:tblCellMar>
            <w:left w:w="108" w:type="dxa"/>
            <w:right w:w="108" w:type="dxa"/>
          </w:tblCellMar>
        </w:tblPrEx>
        <w:tc>
          <w:tcPr>
            <w:tcW w:w="3969" w:type="dxa"/>
          </w:tcPr>
          <w:p w14:paraId="02C50C28" w14:textId="77777777" w:rsidR="00CF529B" w:rsidRPr="002B3813" w:rsidRDefault="00CF529B" w:rsidP="005B157D">
            <w:pPr>
              <w:pStyle w:val="TAL"/>
              <w:rPr>
                <w:lang w:eastAsia="en-US"/>
              </w:rPr>
            </w:pPr>
            <w:r w:rsidRPr="002B3813">
              <w:rPr>
                <w:lang w:eastAsia="en-US"/>
              </w:rPr>
              <w:t xml:space="preserve">  si-WindowLength</w:t>
            </w:r>
          </w:p>
        </w:tc>
        <w:tc>
          <w:tcPr>
            <w:tcW w:w="1701" w:type="dxa"/>
          </w:tcPr>
          <w:p w14:paraId="5C700670" w14:textId="77777777" w:rsidR="00CF529B" w:rsidRPr="002B3813" w:rsidRDefault="00CF529B" w:rsidP="005B157D">
            <w:pPr>
              <w:pStyle w:val="TAL"/>
              <w:rPr>
                <w:lang w:eastAsia="en-US"/>
              </w:rPr>
            </w:pPr>
            <w:r w:rsidRPr="002B3813">
              <w:rPr>
                <w:lang w:eastAsia="en-US"/>
              </w:rPr>
              <w:t>ms40</w:t>
            </w:r>
          </w:p>
        </w:tc>
        <w:tc>
          <w:tcPr>
            <w:tcW w:w="2694" w:type="dxa"/>
          </w:tcPr>
          <w:p w14:paraId="50B3E176" w14:textId="77777777" w:rsidR="00CF529B" w:rsidRPr="002B3813" w:rsidRDefault="00CF529B" w:rsidP="005B157D">
            <w:pPr>
              <w:pStyle w:val="TAL"/>
              <w:rPr>
                <w:lang w:eastAsia="en-US"/>
              </w:rPr>
            </w:pPr>
          </w:p>
        </w:tc>
        <w:tc>
          <w:tcPr>
            <w:tcW w:w="1245" w:type="dxa"/>
          </w:tcPr>
          <w:p w14:paraId="1FDD567E" w14:textId="77777777" w:rsidR="00CF529B" w:rsidRPr="002B3813" w:rsidRDefault="00CF529B" w:rsidP="005B157D">
            <w:pPr>
              <w:pStyle w:val="TAL"/>
              <w:rPr>
                <w:lang w:eastAsia="en-US"/>
              </w:rPr>
            </w:pPr>
          </w:p>
        </w:tc>
      </w:tr>
      <w:tr w:rsidR="00300CAA" w:rsidRPr="002E35DE" w14:paraId="36430986" w14:textId="77777777" w:rsidTr="00F13C9D">
        <w:tblPrEx>
          <w:tblCellMar>
            <w:left w:w="108" w:type="dxa"/>
            <w:right w:w="108" w:type="dxa"/>
          </w:tblCellMar>
        </w:tblPrEx>
        <w:tc>
          <w:tcPr>
            <w:tcW w:w="3969" w:type="dxa"/>
          </w:tcPr>
          <w:p w14:paraId="3FAE907F" w14:textId="77777777" w:rsidR="00300CAA" w:rsidRPr="002E35DE" w:rsidRDefault="00300CAA" w:rsidP="00F13C9D">
            <w:pPr>
              <w:pStyle w:val="TAL"/>
            </w:pPr>
            <w:r w:rsidRPr="002E35DE">
              <w:t xml:space="preserve">  nonCriticalExtension SEQUENCE {</w:t>
            </w:r>
          </w:p>
        </w:tc>
        <w:tc>
          <w:tcPr>
            <w:tcW w:w="1701" w:type="dxa"/>
          </w:tcPr>
          <w:p w14:paraId="26EA2D8F" w14:textId="77777777" w:rsidR="00300CAA" w:rsidRPr="002E35DE" w:rsidRDefault="00300CAA" w:rsidP="00F13C9D">
            <w:pPr>
              <w:pStyle w:val="TAL"/>
            </w:pPr>
          </w:p>
        </w:tc>
        <w:tc>
          <w:tcPr>
            <w:tcW w:w="2694" w:type="dxa"/>
          </w:tcPr>
          <w:p w14:paraId="00E27D20" w14:textId="77777777" w:rsidR="00300CAA" w:rsidRPr="002E35DE" w:rsidRDefault="00300CAA" w:rsidP="00F13C9D">
            <w:pPr>
              <w:pStyle w:val="TAL"/>
            </w:pPr>
          </w:p>
        </w:tc>
        <w:tc>
          <w:tcPr>
            <w:tcW w:w="1245" w:type="dxa"/>
          </w:tcPr>
          <w:p w14:paraId="0BE6F49E" w14:textId="77777777" w:rsidR="00300CAA" w:rsidRPr="002E35DE" w:rsidRDefault="00300CAA" w:rsidP="00F13C9D">
            <w:pPr>
              <w:pStyle w:val="TAL"/>
            </w:pPr>
          </w:p>
        </w:tc>
      </w:tr>
      <w:tr w:rsidR="00300CAA" w:rsidRPr="002E35DE" w14:paraId="41CB279E" w14:textId="77777777" w:rsidTr="00F13C9D">
        <w:tblPrEx>
          <w:tblCellMar>
            <w:left w:w="108" w:type="dxa"/>
            <w:right w:w="108" w:type="dxa"/>
          </w:tblCellMar>
        </w:tblPrEx>
        <w:tc>
          <w:tcPr>
            <w:tcW w:w="3969" w:type="dxa"/>
          </w:tcPr>
          <w:p w14:paraId="44D11A88" w14:textId="77777777" w:rsidR="00300CAA" w:rsidRPr="002E35DE" w:rsidRDefault="00300CAA" w:rsidP="00F13C9D">
            <w:pPr>
              <w:pStyle w:val="TAL"/>
            </w:pPr>
            <w:r w:rsidRPr="002E35DE">
              <w:t xml:space="preserve">    nonCriticalExtension SEQUENCE {</w:t>
            </w:r>
          </w:p>
        </w:tc>
        <w:tc>
          <w:tcPr>
            <w:tcW w:w="1701" w:type="dxa"/>
          </w:tcPr>
          <w:p w14:paraId="24F3A215" w14:textId="77777777" w:rsidR="00300CAA" w:rsidRPr="002E35DE" w:rsidRDefault="00300CAA" w:rsidP="00F13C9D">
            <w:pPr>
              <w:pStyle w:val="TAL"/>
            </w:pPr>
          </w:p>
        </w:tc>
        <w:tc>
          <w:tcPr>
            <w:tcW w:w="2694" w:type="dxa"/>
          </w:tcPr>
          <w:p w14:paraId="319DCED4" w14:textId="77777777" w:rsidR="00300CAA" w:rsidRPr="002E35DE" w:rsidRDefault="00300CAA" w:rsidP="00F13C9D">
            <w:pPr>
              <w:pStyle w:val="TAL"/>
            </w:pPr>
          </w:p>
        </w:tc>
        <w:tc>
          <w:tcPr>
            <w:tcW w:w="1245" w:type="dxa"/>
          </w:tcPr>
          <w:p w14:paraId="0E1474A2" w14:textId="77777777" w:rsidR="00300CAA" w:rsidRPr="002E35DE" w:rsidRDefault="00300CAA" w:rsidP="00F13C9D">
            <w:pPr>
              <w:pStyle w:val="TAL"/>
            </w:pPr>
          </w:p>
        </w:tc>
      </w:tr>
      <w:tr w:rsidR="00300CAA" w:rsidRPr="002E35DE" w14:paraId="734D212B" w14:textId="77777777" w:rsidTr="00F13C9D">
        <w:tblPrEx>
          <w:tblCellMar>
            <w:left w:w="108" w:type="dxa"/>
            <w:right w:w="108" w:type="dxa"/>
          </w:tblCellMar>
        </w:tblPrEx>
        <w:tc>
          <w:tcPr>
            <w:tcW w:w="3969" w:type="dxa"/>
          </w:tcPr>
          <w:p w14:paraId="29BBBE27" w14:textId="77777777" w:rsidR="00300CAA" w:rsidRPr="002E35DE" w:rsidRDefault="00300CAA" w:rsidP="00F13C9D">
            <w:pPr>
              <w:pStyle w:val="TAL"/>
            </w:pPr>
            <w:r w:rsidRPr="002E35DE">
              <w:t xml:space="preserve">      nonCriticalExtension SEQUENCE {</w:t>
            </w:r>
          </w:p>
        </w:tc>
        <w:tc>
          <w:tcPr>
            <w:tcW w:w="1701" w:type="dxa"/>
          </w:tcPr>
          <w:p w14:paraId="227AAB45" w14:textId="77777777" w:rsidR="00300CAA" w:rsidRPr="002E35DE" w:rsidRDefault="00300CAA" w:rsidP="00F13C9D">
            <w:pPr>
              <w:pStyle w:val="TAL"/>
            </w:pPr>
          </w:p>
        </w:tc>
        <w:tc>
          <w:tcPr>
            <w:tcW w:w="2694" w:type="dxa"/>
          </w:tcPr>
          <w:p w14:paraId="57094C62" w14:textId="77777777" w:rsidR="00300CAA" w:rsidRPr="002E35DE" w:rsidRDefault="00300CAA" w:rsidP="00F13C9D">
            <w:pPr>
              <w:pStyle w:val="TAL"/>
            </w:pPr>
          </w:p>
        </w:tc>
        <w:tc>
          <w:tcPr>
            <w:tcW w:w="1245" w:type="dxa"/>
          </w:tcPr>
          <w:p w14:paraId="1AC42F09" w14:textId="77777777" w:rsidR="00300CAA" w:rsidRPr="002E35DE" w:rsidRDefault="00300CAA" w:rsidP="00F13C9D">
            <w:pPr>
              <w:pStyle w:val="TAL"/>
            </w:pPr>
          </w:p>
        </w:tc>
      </w:tr>
      <w:tr w:rsidR="00300CAA" w:rsidRPr="002E35DE" w14:paraId="230E4E26" w14:textId="77777777" w:rsidTr="00F13C9D">
        <w:tblPrEx>
          <w:tblCellMar>
            <w:left w:w="108" w:type="dxa"/>
            <w:right w:w="108" w:type="dxa"/>
          </w:tblCellMar>
        </w:tblPrEx>
        <w:tc>
          <w:tcPr>
            <w:tcW w:w="3969" w:type="dxa"/>
          </w:tcPr>
          <w:p w14:paraId="70FE5199" w14:textId="77777777" w:rsidR="00300CAA" w:rsidRPr="002E35DE" w:rsidRDefault="00300CAA" w:rsidP="00F13C9D">
            <w:pPr>
              <w:pStyle w:val="TAL"/>
            </w:pPr>
            <w:r w:rsidRPr="002E35DE">
              <w:t xml:space="preserve">        nonCriticalExtension SEQUENCE {</w:t>
            </w:r>
          </w:p>
        </w:tc>
        <w:tc>
          <w:tcPr>
            <w:tcW w:w="1701" w:type="dxa"/>
          </w:tcPr>
          <w:p w14:paraId="678D58D6" w14:textId="77777777" w:rsidR="00300CAA" w:rsidRPr="002E35DE" w:rsidRDefault="00300CAA" w:rsidP="00F13C9D">
            <w:pPr>
              <w:pStyle w:val="TAL"/>
            </w:pPr>
          </w:p>
        </w:tc>
        <w:tc>
          <w:tcPr>
            <w:tcW w:w="2694" w:type="dxa"/>
          </w:tcPr>
          <w:p w14:paraId="3495E621" w14:textId="77777777" w:rsidR="00300CAA" w:rsidRPr="002E35DE" w:rsidRDefault="00300CAA" w:rsidP="00F13C9D">
            <w:pPr>
              <w:pStyle w:val="TAL"/>
            </w:pPr>
          </w:p>
        </w:tc>
        <w:tc>
          <w:tcPr>
            <w:tcW w:w="1245" w:type="dxa"/>
          </w:tcPr>
          <w:p w14:paraId="75AA5867" w14:textId="77777777" w:rsidR="00300CAA" w:rsidRPr="002E35DE" w:rsidRDefault="00300CAA" w:rsidP="00F13C9D">
            <w:pPr>
              <w:pStyle w:val="TAL"/>
            </w:pPr>
          </w:p>
        </w:tc>
      </w:tr>
      <w:tr w:rsidR="00300CAA" w:rsidRPr="002E35DE" w14:paraId="6E3C5608" w14:textId="77777777" w:rsidTr="00F13C9D">
        <w:tblPrEx>
          <w:tblCellMar>
            <w:left w:w="108" w:type="dxa"/>
            <w:right w:w="108" w:type="dxa"/>
          </w:tblCellMar>
        </w:tblPrEx>
        <w:tc>
          <w:tcPr>
            <w:tcW w:w="3969" w:type="dxa"/>
          </w:tcPr>
          <w:p w14:paraId="76D8BC7A" w14:textId="77777777" w:rsidR="00300CAA" w:rsidRPr="002E35DE" w:rsidRDefault="00300CAA" w:rsidP="00F13C9D">
            <w:pPr>
              <w:pStyle w:val="TAL"/>
            </w:pPr>
            <w:r w:rsidRPr="002E35DE">
              <w:t xml:space="preserve">          nonCriticalExtension SEQUENCE {</w:t>
            </w:r>
          </w:p>
        </w:tc>
        <w:tc>
          <w:tcPr>
            <w:tcW w:w="1701" w:type="dxa"/>
          </w:tcPr>
          <w:p w14:paraId="73C388C2" w14:textId="77777777" w:rsidR="00300CAA" w:rsidRPr="002E35DE" w:rsidRDefault="00300CAA" w:rsidP="00F13C9D">
            <w:pPr>
              <w:pStyle w:val="TAL"/>
            </w:pPr>
          </w:p>
        </w:tc>
        <w:tc>
          <w:tcPr>
            <w:tcW w:w="2694" w:type="dxa"/>
          </w:tcPr>
          <w:p w14:paraId="2F625ECF" w14:textId="77777777" w:rsidR="00300CAA" w:rsidRPr="002E35DE" w:rsidRDefault="00300CAA" w:rsidP="00F13C9D">
            <w:pPr>
              <w:pStyle w:val="TAL"/>
            </w:pPr>
          </w:p>
        </w:tc>
        <w:tc>
          <w:tcPr>
            <w:tcW w:w="1245" w:type="dxa"/>
          </w:tcPr>
          <w:p w14:paraId="6BDBE711" w14:textId="77777777" w:rsidR="00300CAA" w:rsidRPr="002E35DE" w:rsidRDefault="00300CAA" w:rsidP="00F13C9D">
            <w:pPr>
              <w:pStyle w:val="TAL"/>
            </w:pPr>
          </w:p>
        </w:tc>
      </w:tr>
      <w:tr w:rsidR="00300CAA" w:rsidRPr="002E35DE" w14:paraId="4EBB6761" w14:textId="77777777" w:rsidTr="00F13C9D">
        <w:tblPrEx>
          <w:tblCellMar>
            <w:left w:w="108" w:type="dxa"/>
            <w:right w:w="108" w:type="dxa"/>
          </w:tblCellMar>
        </w:tblPrEx>
        <w:tc>
          <w:tcPr>
            <w:tcW w:w="3969" w:type="dxa"/>
          </w:tcPr>
          <w:p w14:paraId="1BBD6F9D" w14:textId="77777777" w:rsidR="00300CAA" w:rsidRPr="002E35DE" w:rsidRDefault="00300CAA" w:rsidP="00F13C9D">
            <w:pPr>
              <w:pStyle w:val="TAL"/>
            </w:pPr>
            <w:r w:rsidRPr="002E35DE">
              <w:t xml:space="preserve">            nonCriticalExtension SEQUENCE {</w:t>
            </w:r>
          </w:p>
        </w:tc>
        <w:tc>
          <w:tcPr>
            <w:tcW w:w="1701" w:type="dxa"/>
          </w:tcPr>
          <w:p w14:paraId="4D6F9381" w14:textId="77777777" w:rsidR="00300CAA" w:rsidRPr="002E35DE" w:rsidRDefault="00300CAA" w:rsidP="00F13C9D">
            <w:pPr>
              <w:pStyle w:val="TAL"/>
            </w:pPr>
          </w:p>
        </w:tc>
        <w:tc>
          <w:tcPr>
            <w:tcW w:w="2694" w:type="dxa"/>
          </w:tcPr>
          <w:p w14:paraId="4C7AA1EA" w14:textId="77777777" w:rsidR="00300CAA" w:rsidRPr="002E35DE" w:rsidRDefault="00300CAA" w:rsidP="00F13C9D">
            <w:pPr>
              <w:pStyle w:val="TAL"/>
            </w:pPr>
          </w:p>
        </w:tc>
        <w:tc>
          <w:tcPr>
            <w:tcW w:w="1245" w:type="dxa"/>
          </w:tcPr>
          <w:p w14:paraId="17A276FC" w14:textId="77777777" w:rsidR="00300CAA" w:rsidRPr="002E35DE" w:rsidRDefault="00300CAA" w:rsidP="00F13C9D">
            <w:pPr>
              <w:pStyle w:val="TAL"/>
            </w:pPr>
          </w:p>
        </w:tc>
      </w:tr>
      <w:tr w:rsidR="00300CAA" w:rsidRPr="002E35DE" w14:paraId="6D2C1BA3" w14:textId="77777777" w:rsidTr="00F13C9D">
        <w:tblPrEx>
          <w:tblCellMar>
            <w:left w:w="108" w:type="dxa"/>
            <w:right w:w="108" w:type="dxa"/>
          </w:tblCellMar>
        </w:tblPrEx>
        <w:tc>
          <w:tcPr>
            <w:tcW w:w="3969" w:type="dxa"/>
          </w:tcPr>
          <w:p w14:paraId="0679D92C" w14:textId="77777777" w:rsidR="00300CAA" w:rsidRPr="002E35DE" w:rsidRDefault="00300CAA" w:rsidP="00F13C9D">
            <w:pPr>
              <w:pStyle w:val="TAL"/>
            </w:pPr>
            <w:r w:rsidRPr="002E35DE">
              <w:t xml:space="preserve">              nonCriticalExtension</w:t>
            </w:r>
          </w:p>
        </w:tc>
        <w:tc>
          <w:tcPr>
            <w:tcW w:w="1701" w:type="dxa"/>
          </w:tcPr>
          <w:p w14:paraId="0B8D13CD" w14:textId="77777777" w:rsidR="00300CAA" w:rsidRPr="002E35DE" w:rsidRDefault="00300CAA" w:rsidP="00F13C9D">
            <w:pPr>
              <w:pStyle w:val="TAL"/>
            </w:pPr>
            <w:r w:rsidRPr="002E35DE">
              <w:t>Not present</w:t>
            </w:r>
          </w:p>
        </w:tc>
        <w:tc>
          <w:tcPr>
            <w:tcW w:w="2694" w:type="dxa"/>
          </w:tcPr>
          <w:p w14:paraId="3E3D5665" w14:textId="77777777" w:rsidR="00300CAA" w:rsidRPr="002E35DE" w:rsidRDefault="00300CAA" w:rsidP="00F13C9D">
            <w:pPr>
              <w:pStyle w:val="TAL"/>
            </w:pPr>
          </w:p>
        </w:tc>
        <w:tc>
          <w:tcPr>
            <w:tcW w:w="1245" w:type="dxa"/>
          </w:tcPr>
          <w:p w14:paraId="52284000" w14:textId="77777777" w:rsidR="00300CAA" w:rsidRPr="002E35DE" w:rsidRDefault="00300CAA" w:rsidP="00F13C9D">
            <w:pPr>
              <w:pStyle w:val="TAL"/>
            </w:pPr>
          </w:p>
        </w:tc>
      </w:tr>
      <w:tr w:rsidR="00300CAA" w:rsidRPr="002E35DE" w14:paraId="49806AF3" w14:textId="77777777" w:rsidTr="00F13C9D">
        <w:tblPrEx>
          <w:tblCellMar>
            <w:left w:w="108" w:type="dxa"/>
            <w:right w:w="108" w:type="dxa"/>
          </w:tblCellMar>
        </w:tblPrEx>
        <w:tc>
          <w:tcPr>
            <w:tcW w:w="3969" w:type="dxa"/>
          </w:tcPr>
          <w:p w14:paraId="502D1BAC" w14:textId="77777777" w:rsidR="00300CAA" w:rsidRPr="002E35DE" w:rsidRDefault="00300CAA" w:rsidP="00F13C9D">
            <w:pPr>
              <w:pStyle w:val="TAL"/>
            </w:pPr>
            <w:r w:rsidRPr="002E35DE">
              <w:t xml:space="preserve">              nonCriticalExtension SEQUENCE {</w:t>
            </w:r>
          </w:p>
        </w:tc>
        <w:tc>
          <w:tcPr>
            <w:tcW w:w="1701" w:type="dxa"/>
          </w:tcPr>
          <w:p w14:paraId="6D8B7F35" w14:textId="77777777" w:rsidR="00300CAA" w:rsidRPr="002E35DE" w:rsidRDefault="00300CAA" w:rsidP="00F13C9D">
            <w:pPr>
              <w:pStyle w:val="TAL"/>
            </w:pPr>
          </w:p>
        </w:tc>
        <w:tc>
          <w:tcPr>
            <w:tcW w:w="2694" w:type="dxa"/>
          </w:tcPr>
          <w:p w14:paraId="1B9BF969" w14:textId="77777777" w:rsidR="00300CAA" w:rsidRPr="002E35DE" w:rsidRDefault="00300CAA" w:rsidP="00F13C9D">
            <w:pPr>
              <w:pStyle w:val="TAL"/>
            </w:pPr>
          </w:p>
        </w:tc>
        <w:tc>
          <w:tcPr>
            <w:tcW w:w="1245" w:type="dxa"/>
          </w:tcPr>
          <w:p w14:paraId="49BBED03" w14:textId="77777777" w:rsidR="00300CAA" w:rsidRPr="002E35DE" w:rsidRDefault="00300CAA" w:rsidP="00F13C9D">
            <w:pPr>
              <w:pStyle w:val="TAL"/>
            </w:pPr>
            <w:r w:rsidRPr="002E35DE">
              <w:t>RF_INTF_MITIG</w:t>
            </w:r>
          </w:p>
        </w:tc>
      </w:tr>
      <w:tr w:rsidR="00300CAA" w:rsidRPr="002E35DE" w14:paraId="5C9C9D12" w14:textId="77777777" w:rsidTr="00F13C9D">
        <w:tblPrEx>
          <w:tblCellMar>
            <w:left w:w="108" w:type="dxa"/>
            <w:right w:w="108" w:type="dxa"/>
          </w:tblCellMar>
        </w:tblPrEx>
        <w:tc>
          <w:tcPr>
            <w:tcW w:w="3969" w:type="dxa"/>
          </w:tcPr>
          <w:p w14:paraId="5E93C477" w14:textId="77777777" w:rsidR="00300CAA" w:rsidRPr="002E35DE" w:rsidRDefault="00300CAA" w:rsidP="00F13C9D">
            <w:pPr>
              <w:pStyle w:val="TAL"/>
            </w:pPr>
            <w:r w:rsidRPr="002E35DE">
              <w:t xml:space="preserve">                hsdn-Cell-r15</w:t>
            </w:r>
          </w:p>
        </w:tc>
        <w:tc>
          <w:tcPr>
            <w:tcW w:w="1701" w:type="dxa"/>
          </w:tcPr>
          <w:p w14:paraId="65E5016A" w14:textId="77777777" w:rsidR="00300CAA" w:rsidRPr="002E35DE" w:rsidRDefault="00300CAA" w:rsidP="00F13C9D">
            <w:pPr>
              <w:pStyle w:val="TAL"/>
            </w:pPr>
            <w:r w:rsidRPr="002E35DE">
              <w:t>Not present</w:t>
            </w:r>
          </w:p>
        </w:tc>
        <w:tc>
          <w:tcPr>
            <w:tcW w:w="2694" w:type="dxa"/>
          </w:tcPr>
          <w:p w14:paraId="1D7426D6" w14:textId="77777777" w:rsidR="00300CAA" w:rsidRPr="002E35DE" w:rsidRDefault="00300CAA" w:rsidP="00F13C9D">
            <w:pPr>
              <w:pStyle w:val="TAL"/>
            </w:pPr>
          </w:p>
        </w:tc>
        <w:tc>
          <w:tcPr>
            <w:tcW w:w="1245" w:type="dxa"/>
          </w:tcPr>
          <w:p w14:paraId="0C02A5BB" w14:textId="77777777" w:rsidR="00300CAA" w:rsidRPr="002E35DE" w:rsidRDefault="00300CAA" w:rsidP="00F13C9D">
            <w:pPr>
              <w:pStyle w:val="TAL"/>
            </w:pPr>
          </w:p>
        </w:tc>
      </w:tr>
      <w:tr w:rsidR="00300CAA" w:rsidRPr="002E35DE" w14:paraId="3B14B8C2" w14:textId="77777777" w:rsidTr="00F13C9D">
        <w:tblPrEx>
          <w:tblCellMar>
            <w:left w:w="108" w:type="dxa"/>
            <w:right w:w="108" w:type="dxa"/>
          </w:tblCellMar>
        </w:tblPrEx>
        <w:tc>
          <w:tcPr>
            <w:tcW w:w="3969" w:type="dxa"/>
          </w:tcPr>
          <w:p w14:paraId="7F42A6D5" w14:textId="77777777" w:rsidR="00300CAA" w:rsidRPr="002E35DE" w:rsidRDefault="00300CAA" w:rsidP="00F13C9D">
            <w:pPr>
              <w:pStyle w:val="TAL"/>
            </w:pPr>
            <w:r w:rsidRPr="002E35DE">
              <w:t xml:space="preserve">                cellSelectionInfoCE-v1530</w:t>
            </w:r>
          </w:p>
        </w:tc>
        <w:tc>
          <w:tcPr>
            <w:tcW w:w="1701" w:type="dxa"/>
          </w:tcPr>
          <w:p w14:paraId="3B073DC7" w14:textId="77777777" w:rsidR="00300CAA" w:rsidRPr="002E35DE" w:rsidRDefault="00300CAA" w:rsidP="00F13C9D">
            <w:pPr>
              <w:pStyle w:val="TAL"/>
            </w:pPr>
            <w:r w:rsidRPr="002E35DE">
              <w:t>Not present</w:t>
            </w:r>
          </w:p>
        </w:tc>
        <w:tc>
          <w:tcPr>
            <w:tcW w:w="2694" w:type="dxa"/>
          </w:tcPr>
          <w:p w14:paraId="1FD9D3A3" w14:textId="77777777" w:rsidR="00300CAA" w:rsidRPr="002E35DE" w:rsidRDefault="00300CAA" w:rsidP="00F13C9D">
            <w:pPr>
              <w:pStyle w:val="TAL"/>
            </w:pPr>
          </w:p>
        </w:tc>
        <w:tc>
          <w:tcPr>
            <w:tcW w:w="1245" w:type="dxa"/>
          </w:tcPr>
          <w:p w14:paraId="0298CD9D" w14:textId="77777777" w:rsidR="00300CAA" w:rsidRPr="002E35DE" w:rsidRDefault="00300CAA" w:rsidP="00F13C9D">
            <w:pPr>
              <w:pStyle w:val="TAL"/>
            </w:pPr>
          </w:p>
        </w:tc>
      </w:tr>
      <w:tr w:rsidR="00300CAA" w:rsidRPr="002E35DE" w14:paraId="49DED2FB" w14:textId="77777777" w:rsidTr="00F13C9D">
        <w:tblPrEx>
          <w:tblCellMar>
            <w:left w:w="108" w:type="dxa"/>
            <w:right w:w="108" w:type="dxa"/>
          </w:tblCellMar>
        </w:tblPrEx>
        <w:tc>
          <w:tcPr>
            <w:tcW w:w="3969" w:type="dxa"/>
          </w:tcPr>
          <w:p w14:paraId="2500B137" w14:textId="77777777" w:rsidR="00300CAA" w:rsidRPr="002E35DE" w:rsidRDefault="00300CAA" w:rsidP="00F13C9D">
            <w:pPr>
              <w:pStyle w:val="TAL"/>
            </w:pPr>
            <w:r w:rsidRPr="002E35DE">
              <w:t xml:space="preserve">                crs-IntfMitigConfig-r15 CHOICE {</w:t>
            </w:r>
          </w:p>
        </w:tc>
        <w:tc>
          <w:tcPr>
            <w:tcW w:w="1701" w:type="dxa"/>
          </w:tcPr>
          <w:p w14:paraId="269B4115" w14:textId="77777777" w:rsidR="00300CAA" w:rsidRPr="002E35DE" w:rsidRDefault="00300CAA" w:rsidP="00F13C9D">
            <w:pPr>
              <w:pStyle w:val="TAL"/>
            </w:pPr>
            <w:r w:rsidRPr="002E35DE">
              <w:t>Not present</w:t>
            </w:r>
          </w:p>
        </w:tc>
        <w:tc>
          <w:tcPr>
            <w:tcW w:w="2694" w:type="dxa"/>
          </w:tcPr>
          <w:p w14:paraId="2D1C7BA7" w14:textId="77777777" w:rsidR="00300CAA" w:rsidRPr="002E35DE" w:rsidRDefault="00300CAA" w:rsidP="00F13C9D">
            <w:pPr>
              <w:pStyle w:val="TAL"/>
            </w:pPr>
          </w:p>
        </w:tc>
        <w:tc>
          <w:tcPr>
            <w:tcW w:w="1245" w:type="dxa"/>
          </w:tcPr>
          <w:p w14:paraId="38C071E9" w14:textId="77777777" w:rsidR="00300CAA" w:rsidRPr="002E35DE" w:rsidRDefault="00300CAA" w:rsidP="00F13C9D">
            <w:pPr>
              <w:pStyle w:val="TAL"/>
            </w:pPr>
          </w:p>
        </w:tc>
      </w:tr>
      <w:tr w:rsidR="00300CAA" w:rsidRPr="002E35DE" w14:paraId="68C02EEE" w14:textId="77777777" w:rsidTr="00F13C9D">
        <w:tblPrEx>
          <w:tblCellMar>
            <w:left w:w="108" w:type="dxa"/>
            <w:right w:w="108" w:type="dxa"/>
          </w:tblCellMar>
        </w:tblPrEx>
        <w:tc>
          <w:tcPr>
            <w:tcW w:w="3969" w:type="dxa"/>
          </w:tcPr>
          <w:p w14:paraId="0450D123" w14:textId="77777777" w:rsidR="00300CAA" w:rsidRPr="002E35DE" w:rsidRDefault="00300CAA" w:rsidP="00F13C9D">
            <w:pPr>
              <w:pStyle w:val="TAL"/>
            </w:pPr>
            <w:r w:rsidRPr="002E35DE">
              <w:t xml:space="preserve">                  crs-IntfMitigNumPRBs</w:t>
            </w:r>
          </w:p>
        </w:tc>
        <w:tc>
          <w:tcPr>
            <w:tcW w:w="1701" w:type="dxa"/>
          </w:tcPr>
          <w:p w14:paraId="2B73D90C" w14:textId="77777777" w:rsidR="00300CAA" w:rsidRPr="002E35DE" w:rsidRDefault="00300CAA" w:rsidP="00F13C9D">
            <w:pPr>
              <w:pStyle w:val="TAL"/>
            </w:pPr>
            <w:r w:rsidRPr="002E35DE">
              <w:t>n6</w:t>
            </w:r>
          </w:p>
        </w:tc>
        <w:tc>
          <w:tcPr>
            <w:tcW w:w="2694" w:type="dxa"/>
          </w:tcPr>
          <w:p w14:paraId="165A7715" w14:textId="77777777" w:rsidR="00300CAA" w:rsidRPr="002E35DE" w:rsidRDefault="00300CAA" w:rsidP="00F13C9D">
            <w:pPr>
              <w:pStyle w:val="TAL"/>
            </w:pPr>
          </w:p>
        </w:tc>
        <w:tc>
          <w:tcPr>
            <w:tcW w:w="1245" w:type="dxa"/>
          </w:tcPr>
          <w:p w14:paraId="27970C50" w14:textId="77777777" w:rsidR="00300CAA" w:rsidRPr="002E35DE" w:rsidRDefault="00300CAA" w:rsidP="00F13C9D">
            <w:pPr>
              <w:pStyle w:val="TAL"/>
            </w:pPr>
          </w:p>
        </w:tc>
      </w:tr>
      <w:tr w:rsidR="00300CAA" w:rsidRPr="002E35DE" w14:paraId="3F82DED2" w14:textId="77777777" w:rsidTr="00F13C9D">
        <w:tblPrEx>
          <w:tblCellMar>
            <w:left w:w="108" w:type="dxa"/>
            <w:right w:w="108" w:type="dxa"/>
          </w:tblCellMar>
        </w:tblPrEx>
        <w:tc>
          <w:tcPr>
            <w:tcW w:w="3969" w:type="dxa"/>
          </w:tcPr>
          <w:p w14:paraId="2FD54072" w14:textId="77777777" w:rsidR="00300CAA" w:rsidRPr="002E35DE" w:rsidRDefault="00300CAA" w:rsidP="00F13C9D">
            <w:pPr>
              <w:pStyle w:val="TAL"/>
            </w:pPr>
            <w:r w:rsidRPr="002E35DE">
              <w:t xml:space="preserve">                }</w:t>
            </w:r>
          </w:p>
        </w:tc>
        <w:tc>
          <w:tcPr>
            <w:tcW w:w="1701" w:type="dxa"/>
          </w:tcPr>
          <w:p w14:paraId="2316230B" w14:textId="77777777" w:rsidR="00300CAA" w:rsidRPr="002E35DE" w:rsidRDefault="00300CAA" w:rsidP="00F13C9D">
            <w:pPr>
              <w:pStyle w:val="TAL"/>
            </w:pPr>
          </w:p>
        </w:tc>
        <w:tc>
          <w:tcPr>
            <w:tcW w:w="2694" w:type="dxa"/>
          </w:tcPr>
          <w:p w14:paraId="234B175E" w14:textId="77777777" w:rsidR="00300CAA" w:rsidRPr="002E35DE" w:rsidRDefault="00300CAA" w:rsidP="00F13C9D">
            <w:pPr>
              <w:pStyle w:val="TAL"/>
            </w:pPr>
          </w:p>
        </w:tc>
        <w:tc>
          <w:tcPr>
            <w:tcW w:w="1245" w:type="dxa"/>
          </w:tcPr>
          <w:p w14:paraId="12CC37BC" w14:textId="77777777" w:rsidR="00300CAA" w:rsidRPr="002E35DE" w:rsidRDefault="00300CAA" w:rsidP="00F13C9D">
            <w:pPr>
              <w:pStyle w:val="TAL"/>
            </w:pPr>
          </w:p>
        </w:tc>
      </w:tr>
      <w:tr w:rsidR="00300CAA" w:rsidRPr="002E35DE" w14:paraId="00500343" w14:textId="77777777" w:rsidTr="00F13C9D">
        <w:tblPrEx>
          <w:tblCellMar>
            <w:left w:w="108" w:type="dxa"/>
            <w:right w:w="108" w:type="dxa"/>
          </w:tblCellMar>
        </w:tblPrEx>
        <w:tc>
          <w:tcPr>
            <w:tcW w:w="3969" w:type="dxa"/>
          </w:tcPr>
          <w:p w14:paraId="1AAAE89F" w14:textId="77777777" w:rsidR="00300CAA" w:rsidRPr="002E35DE" w:rsidRDefault="00300CAA" w:rsidP="00F13C9D">
            <w:pPr>
              <w:pStyle w:val="TAL"/>
            </w:pPr>
            <w:r w:rsidRPr="002E35DE">
              <w:t xml:space="preserve">                cellBarred-CRS-r15</w:t>
            </w:r>
          </w:p>
        </w:tc>
        <w:tc>
          <w:tcPr>
            <w:tcW w:w="1701" w:type="dxa"/>
          </w:tcPr>
          <w:p w14:paraId="29AAD66F" w14:textId="77777777" w:rsidR="00300CAA" w:rsidRPr="002E35DE" w:rsidRDefault="00300CAA" w:rsidP="00F13C9D">
            <w:pPr>
              <w:pStyle w:val="TAL"/>
            </w:pPr>
            <w:r w:rsidRPr="002E35DE">
              <w:t>notBarred</w:t>
            </w:r>
          </w:p>
        </w:tc>
        <w:tc>
          <w:tcPr>
            <w:tcW w:w="2694" w:type="dxa"/>
          </w:tcPr>
          <w:p w14:paraId="19F11C6B" w14:textId="77777777" w:rsidR="00300CAA" w:rsidRPr="002E35DE" w:rsidRDefault="00300CAA" w:rsidP="00F13C9D">
            <w:pPr>
              <w:pStyle w:val="TAL"/>
            </w:pPr>
          </w:p>
        </w:tc>
        <w:tc>
          <w:tcPr>
            <w:tcW w:w="1245" w:type="dxa"/>
          </w:tcPr>
          <w:p w14:paraId="51DC0245" w14:textId="77777777" w:rsidR="00300CAA" w:rsidRPr="002E35DE" w:rsidRDefault="00300CAA" w:rsidP="00F13C9D">
            <w:pPr>
              <w:pStyle w:val="TAL"/>
            </w:pPr>
          </w:p>
        </w:tc>
      </w:tr>
      <w:tr w:rsidR="00300CAA" w:rsidRPr="002E35DE" w14:paraId="6C9C46F4" w14:textId="77777777" w:rsidTr="00F13C9D">
        <w:tblPrEx>
          <w:tblCellMar>
            <w:left w:w="108" w:type="dxa"/>
            <w:right w:w="108" w:type="dxa"/>
          </w:tblCellMar>
        </w:tblPrEx>
        <w:tc>
          <w:tcPr>
            <w:tcW w:w="3969" w:type="dxa"/>
          </w:tcPr>
          <w:p w14:paraId="1899CDED" w14:textId="77777777" w:rsidR="00300CAA" w:rsidRPr="002E35DE" w:rsidRDefault="00300CAA" w:rsidP="00F13C9D">
            <w:pPr>
              <w:pStyle w:val="TAL"/>
            </w:pPr>
            <w:r w:rsidRPr="002E35DE">
              <w:t xml:space="preserve">                plmn-IdentityList-v1530</w:t>
            </w:r>
          </w:p>
        </w:tc>
        <w:tc>
          <w:tcPr>
            <w:tcW w:w="1701" w:type="dxa"/>
          </w:tcPr>
          <w:p w14:paraId="5F7DB37F" w14:textId="77777777" w:rsidR="00300CAA" w:rsidRPr="002E35DE" w:rsidRDefault="00300CAA" w:rsidP="00F13C9D">
            <w:pPr>
              <w:pStyle w:val="TAL"/>
            </w:pPr>
            <w:r w:rsidRPr="002E35DE">
              <w:t>Not present</w:t>
            </w:r>
          </w:p>
        </w:tc>
        <w:tc>
          <w:tcPr>
            <w:tcW w:w="2694" w:type="dxa"/>
          </w:tcPr>
          <w:p w14:paraId="745BF265" w14:textId="77777777" w:rsidR="00300CAA" w:rsidRPr="002E35DE" w:rsidRDefault="00300CAA" w:rsidP="00F13C9D">
            <w:pPr>
              <w:pStyle w:val="TAL"/>
            </w:pPr>
          </w:p>
        </w:tc>
        <w:tc>
          <w:tcPr>
            <w:tcW w:w="1245" w:type="dxa"/>
          </w:tcPr>
          <w:p w14:paraId="066F0841" w14:textId="77777777" w:rsidR="00300CAA" w:rsidRPr="002E35DE" w:rsidRDefault="00300CAA" w:rsidP="00F13C9D">
            <w:pPr>
              <w:pStyle w:val="TAL"/>
            </w:pPr>
          </w:p>
        </w:tc>
      </w:tr>
      <w:tr w:rsidR="00300CAA" w:rsidRPr="002E35DE" w14:paraId="2F7E1404" w14:textId="77777777" w:rsidTr="00F13C9D">
        <w:tblPrEx>
          <w:tblCellMar>
            <w:left w:w="108" w:type="dxa"/>
            <w:right w:w="108" w:type="dxa"/>
          </w:tblCellMar>
        </w:tblPrEx>
        <w:tc>
          <w:tcPr>
            <w:tcW w:w="3969" w:type="dxa"/>
          </w:tcPr>
          <w:p w14:paraId="425AF853" w14:textId="77777777" w:rsidR="00300CAA" w:rsidRPr="002E35DE" w:rsidRDefault="00300CAA" w:rsidP="00F13C9D">
            <w:pPr>
              <w:pStyle w:val="TAL"/>
            </w:pPr>
            <w:r w:rsidRPr="002E35DE">
              <w:t xml:space="preserve">                posSchedulingInfoList-r15</w:t>
            </w:r>
          </w:p>
        </w:tc>
        <w:tc>
          <w:tcPr>
            <w:tcW w:w="1701" w:type="dxa"/>
          </w:tcPr>
          <w:p w14:paraId="36F56165" w14:textId="77777777" w:rsidR="00300CAA" w:rsidRPr="002E35DE" w:rsidRDefault="00300CAA" w:rsidP="00F13C9D">
            <w:pPr>
              <w:pStyle w:val="TAL"/>
            </w:pPr>
            <w:r w:rsidRPr="002E35DE">
              <w:t>Not present</w:t>
            </w:r>
          </w:p>
        </w:tc>
        <w:tc>
          <w:tcPr>
            <w:tcW w:w="2694" w:type="dxa"/>
          </w:tcPr>
          <w:p w14:paraId="7EA61FFA" w14:textId="77777777" w:rsidR="00300CAA" w:rsidRPr="002E35DE" w:rsidRDefault="00300CAA" w:rsidP="00F13C9D">
            <w:pPr>
              <w:pStyle w:val="TAL"/>
            </w:pPr>
          </w:p>
        </w:tc>
        <w:tc>
          <w:tcPr>
            <w:tcW w:w="1245" w:type="dxa"/>
          </w:tcPr>
          <w:p w14:paraId="4625B42E" w14:textId="77777777" w:rsidR="00300CAA" w:rsidRPr="002E35DE" w:rsidRDefault="00300CAA" w:rsidP="00F13C9D">
            <w:pPr>
              <w:pStyle w:val="TAL"/>
            </w:pPr>
          </w:p>
        </w:tc>
      </w:tr>
      <w:tr w:rsidR="00300CAA" w:rsidRPr="002E35DE" w14:paraId="61D8C9B0" w14:textId="77777777" w:rsidTr="00F13C9D">
        <w:tblPrEx>
          <w:tblCellMar>
            <w:left w:w="108" w:type="dxa"/>
            <w:right w:w="108" w:type="dxa"/>
          </w:tblCellMar>
        </w:tblPrEx>
        <w:tc>
          <w:tcPr>
            <w:tcW w:w="3969" w:type="dxa"/>
          </w:tcPr>
          <w:p w14:paraId="12D2A5FD" w14:textId="77777777" w:rsidR="00300CAA" w:rsidRPr="002E35DE" w:rsidRDefault="00300CAA" w:rsidP="00F13C9D">
            <w:pPr>
              <w:pStyle w:val="TAL"/>
            </w:pPr>
            <w:r w:rsidRPr="002E35DE">
              <w:t xml:space="preserve">                cellAccessRelatedInfo-5GC-r15</w:t>
            </w:r>
          </w:p>
        </w:tc>
        <w:tc>
          <w:tcPr>
            <w:tcW w:w="1701" w:type="dxa"/>
          </w:tcPr>
          <w:p w14:paraId="363687CB" w14:textId="77777777" w:rsidR="00300CAA" w:rsidRPr="002E35DE" w:rsidRDefault="00300CAA" w:rsidP="00F13C9D">
            <w:pPr>
              <w:pStyle w:val="TAL"/>
            </w:pPr>
            <w:r w:rsidRPr="002E35DE">
              <w:t>Not present</w:t>
            </w:r>
          </w:p>
        </w:tc>
        <w:tc>
          <w:tcPr>
            <w:tcW w:w="2694" w:type="dxa"/>
          </w:tcPr>
          <w:p w14:paraId="65044904" w14:textId="77777777" w:rsidR="00300CAA" w:rsidRPr="002E35DE" w:rsidRDefault="00300CAA" w:rsidP="00F13C9D">
            <w:pPr>
              <w:pStyle w:val="TAL"/>
            </w:pPr>
          </w:p>
        </w:tc>
        <w:tc>
          <w:tcPr>
            <w:tcW w:w="1245" w:type="dxa"/>
          </w:tcPr>
          <w:p w14:paraId="70720939" w14:textId="77777777" w:rsidR="00300CAA" w:rsidRPr="002E35DE" w:rsidRDefault="00300CAA" w:rsidP="00F13C9D">
            <w:pPr>
              <w:pStyle w:val="TAL"/>
            </w:pPr>
          </w:p>
        </w:tc>
      </w:tr>
      <w:tr w:rsidR="00300CAA" w:rsidRPr="002E35DE" w14:paraId="2BF9DA7B" w14:textId="77777777" w:rsidTr="00F13C9D">
        <w:tblPrEx>
          <w:tblCellMar>
            <w:left w:w="108" w:type="dxa"/>
            <w:right w:w="108" w:type="dxa"/>
          </w:tblCellMar>
        </w:tblPrEx>
        <w:tc>
          <w:tcPr>
            <w:tcW w:w="3969" w:type="dxa"/>
          </w:tcPr>
          <w:p w14:paraId="54BE5A0D" w14:textId="77777777" w:rsidR="00300CAA" w:rsidRPr="002E35DE" w:rsidRDefault="00300CAA" w:rsidP="00F13C9D">
            <w:pPr>
              <w:pStyle w:val="TAL"/>
            </w:pPr>
            <w:r w:rsidRPr="002E35DE">
              <w:t xml:space="preserve">                ims-EmergencySupport5GC-r15</w:t>
            </w:r>
          </w:p>
        </w:tc>
        <w:tc>
          <w:tcPr>
            <w:tcW w:w="1701" w:type="dxa"/>
          </w:tcPr>
          <w:p w14:paraId="25917AE4" w14:textId="77777777" w:rsidR="00300CAA" w:rsidRPr="002E35DE" w:rsidRDefault="00300CAA" w:rsidP="00F13C9D">
            <w:pPr>
              <w:pStyle w:val="TAL"/>
            </w:pPr>
            <w:r w:rsidRPr="002E35DE">
              <w:t>Not present</w:t>
            </w:r>
          </w:p>
        </w:tc>
        <w:tc>
          <w:tcPr>
            <w:tcW w:w="2694" w:type="dxa"/>
          </w:tcPr>
          <w:p w14:paraId="59245252" w14:textId="77777777" w:rsidR="00300CAA" w:rsidRPr="002E35DE" w:rsidRDefault="00300CAA" w:rsidP="00F13C9D">
            <w:pPr>
              <w:pStyle w:val="TAL"/>
            </w:pPr>
          </w:p>
        </w:tc>
        <w:tc>
          <w:tcPr>
            <w:tcW w:w="1245" w:type="dxa"/>
          </w:tcPr>
          <w:p w14:paraId="6176F74B" w14:textId="77777777" w:rsidR="00300CAA" w:rsidRPr="002E35DE" w:rsidRDefault="00300CAA" w:rsidP="00F13C9D">
            <w:pPr>
              <w:pStyle w:val="TAL"/>
            </w:pPr>
          </w:p>
        </w:tc>
      </w:tr>
      <w:tr w:rsidR="00300CAA" w:rsidRPr="002E35DE" w14:paraId="179CE0F9" w14:textId="77777777" w:rsidTr="00F13C9D">
        <w:tblPrEx>
          <w:tblCellMar>
            <w:left w:w="108" w:type="dxa"/>
            <w:right w:w="108" w:type="dxa"/>
          </w:tblCellMar>
        </w:tblPrEx>
        <w:tc>
          <w:tcPr>
            <w:tcW w:w="3969" w:type="dxa"/>
          </w:tcPr>
          <w:p w14:paraId="2B3F592E" w14:textId="77777777" w:rsidR="00300CAA" w:rsidRPr="002E35DE" w:rsidRDefault="00300CAA" w:rsidP="00F13C9D">
            <w:pPr>
              <w:pStyle w:val="TAL"/>
            </w:pPr>
            <w:r w:rsidRPr="002E35DE">
              <w:t xml:space="preserve">                eCallOverIMS-Support5GC-r15</w:t>
            </w:r>
          </w:p>
        </w:tc>
        <w:tc>
          <w:tcPr>
            <w:tcW w:w="1701" w:type="dxa"/>
          </w:tcPr>
          <w:p w14:paraId="384D11E7" w14:textId="77777777" w:rsidR="00300CAA" w:rsidRPr="002E35DE" w:rsidRDefault="00300CAA" w:rsidP="00F13C9D">
            <w:pPr>
              <w:pStyle w:val="TAL"/>
            </w:pPr>
            <w:r w:rsidRPr="002E35DE">
              <w:t>Not present</w:t>
            </w:r>
          </w:p>
        </w:tc>
        <w:tc>
          <w:tcPr>
            <w:tcW w:w="2694" w:type="dxa"/>
          </w:tcPr>
          <w:p w14:paraId="7FB49CBC" w14:textId="77777777" w:rsidR="00300CAA" w:rsidRPr="002E35DE" w:rsidRDefault="00300CAA" w:rsidP="00F13C9D">
            <w:pPr>
              <w:pStyle w:val="TAL"/>
            </w:pPr>
          </w:p>
        </w:tc>
        <w:tc>
          <w:tcPr>
            <w:tcW w:w="1245" w:type="dxa"/>
          </w:tcPr>
          <w:p w14:paraId="4EEDE5FC" w14:textId="77777777" w:rsidR="00300CAA" w:rsidRPr="002E35DE" w:rsidRDefault="00300CAA" w:rsidP="00F13C9D">
            <w:pPr>
              <w:pStyle w:val="TAL"/>
            </w:pPr>
          </w:p>
        </w:tc>
      </w:tr>
      <w:tr w:rsidR="00300CAA" w:rsidRPr="002E35DE" w14:paraId="5CB8F558" w14:textId="77777777" w:rsidTr="00F13C9D">
        <w:tblPrEx>
          <w:tblCellMar>
            <w:left w:w="108" w:type="dxa"/>
            <w:right w:w="108" w:type="dxa"/>
          </w:tblCellMar>
        </w:tblPrEx>
        <w:tc>
          <w:tcPr>
            <w:tcW w:w="3969" w:type="dxa"/>
          </w:tcPr>
          <w:p w14:paraId="786F5D90" w14:textId="77777777" w:rsidR="00300CAA" w:rsidRPr="002E35DE" w:rsidRDefault="00300CAA" w:rsidP="00F13C9D">
            <w:pPr>
              <w:pStyle w:val="TAL"/>
            </w:pPr>
            <w:r w:rsidRPr="002E35DE">
              <w:t xml:space="preserve">                nonCriticalExtension</w:t>
            </w:r>
          </w:p>
        </w:tc>
        <w:tc>
          <w:tcPr>
            <w:tcW w:w="1701" w:type="dxa"/>
          </w:tcPr>
          <w:p w14:paraId="6365447D" w14:textId="77777777" w:rsidR="00300CAA" w:rsidRPr="002E35DE" w:rsidRDefault="00300CAA" w:rsidP="00F13C9D">
            <w:pPr>
              <w:pStyle w:val="TAL"/>
            </w:pPr>
            <w:r w:rsidRPr="002E35DE">
              <w:t>Not present</w:t>
            </w:r>
          </w:p>
        </w:tc>
        <w:tc>
          <w:tcPr>
            <w:tcW w:w="2694" w:type="dxa"/>
          </w:tcPr>
          <w:p w14:paraId="3F014DE5" w14:textId="77777777" w:rsidR="00300CAA" w:rsidRPr="002E35DE" w:rsidRDefault="00300CAA" w:rsidP="00F13C9D">
            <w:pPr>
              <w:pStyle w:val="TAL"/>
            </w:pPr>
          </w:p>
        </w:tc>
        <w:tc>
          <w:tcPr>
            <w:tcW w:w="1245" w:type="dxa"/>
          </w:tcPr>
          <w:p w14:paraId="301625E8" w14:textId="77777777" w:rsidR="00300CAA" w:rsidRPr="002E35DE" w:rsidRDefault="00300CAA" w:rsidP="00F13C9D">
            <w:pPr>
              <w:pStyle w:val="TAL"/>
            </w:pPr>
          </w:p>
        </w:tc>
      </w:tr>
      <w:tr w:rsidR="00300CAA" w:rsidRPr="002E35DE" w14:paraId="7871D0E3" w14:textId="77777777" w:rsidTr="00F13C9D">
        <w:tblPrEx>
          <w:tblCellMar>
            <w:left w:w="108" w:type="dxa"/>
            <w:right w:w="108" w:type="dxa"/>
          </w:tblCellMar>
        </w:tblPrEx>
        <w:tc>
          <w:tcPr>
            <w:tcW w:w="3969" w:type="dxa"/>
          </w:tcPr>
          <w:p w14:paraId="3EA9166C" w14:textId="77777777" w:rsidR="00300CAA" w:rsidRPr="002E35DE" w:rsidRDefault="00300CAA" w:rsidP="00F13C9D">
            <w:pPr>
              <w:pStyle w:val="TAL"/>
            </w:pPr>
            <w:r w:rsidRPr="002E35DE">
              <w:t xml:space="preserve">              }</w:t>
            </w:r>
          </w:p>
        </w:tc>
        <w:tc>
          <w:tcPr>
            <w:tcW w:w="1701" w:type="dxa"/>
          </w:tcPr>
          <w:p w14:paraId="77CE04D3" w14:textId="77777777" w:rsidR="00300CAA" w:rsidRPr="002E35DE" w:rsidRDefault="00300CAA" w:rsidP="00F13C9D">
            <w:pPr>
              <w:pStyle w:val="TAL"/>
            </w:pPr>
          </w:p>
        </w:tc>
        <w:tc>
          <w:tcPr>
            <w:tcW w:w="2694" w:type="dxa"/>
          </w:tcPr>
          <w:p w14:paraId="359BF974" w14:textId="77777777" w:rsidR="00300CAA" w:rsidRPr="002E35DE" w:rsidRDefault="00300CAA" w:rsidP="00F13C9D">
            <w:pPr>
              <w:pStyle w:val="TAL"/>
            </w:pPr>
          </w:p>
        </w:tc>
        <w:tc>
          <w:tcPr>
            <w:tcW w:w="1245" w:type="dxa"/>
          </w:tcPr>
          <w:p w14:paraId="3BBDB913" w14:textId="77777777" w:rsidR="00300CAA" w:rsidRPr="002E35DE" w:rsidRDefault="00300CAA" w:rsidP="00F13C9D">
            <w:pPr>
              <w:pStyle w:val="TAL"/>
            </w:pPr>
          </w:p>
        </w:tc>
      </w:tr>
      <w:tr w:rsidR="00300CAA" w:rsidRPr="002E35DE" w14:paraId="0799A1A5" w14:textId="77777777" w:rsidTr="00F13C9D">
        <w:tblPrEx>
          <w:tblCellMar>
            <w:left w:w="108" w:type="dxa"/>
            <w:right w:w="108" w:type="dxa"/>
          </w:tblCellMar>
        </w:tblPrEx>
        <w:tc>
          <w:tcPr>
            <w:tcW w:w="3969" w:type="dxa"/>
          </w:tcPr>
          <w:p w14:paraId="41677D24" w14:textId="77777777" w:rsidR="00300CAA" w:rsidRPr="002E35DE" w:rsidRDefault="00300CAA" w:rsidP="00F13C9D">
            <w:pPr>
              <w:pStyle w:val="TAL"/>
            </w:pPr>
            <w:r w:rsidRPr="002E35DE">
              <w:t xml:space="preserve">            }</w:t>
            </w:r>
          </w:p>
        </w:tc>
        <w:tc>
          <w:tcPr>
            <w:tcW w:w="1701" w:type="dxa"/>
          </w:tcPr>
          <w:p w14:paraId="3A389E7A" w14:textId="77777777" w:rsidR="00300CAA" w:rsidRPr="002E35DE" w:rsidRDefault="00300CAA" w:rsidP="00F13C9D">
            <w:pPr>
              <w:pStyle w:val="TAL"/>
            </w:pPr>
          </w:p>
        </w:tc>
        <w:tc>
          <w:tcPr>
            <w:tcW w:w="2694" w:type="dxa"/>
          </w:tcPr>
          <w:p w14:paraId="29248457" w14:textId="77777777" w:rsidR="00300CAA" w:rsidRPr="002E35DE" w:rsidRDefault="00300CAA" w:rsidP="00F13C9D">
            <w:pPr>
              <w:pStyle w:val="TAL"/>
            </w:pPr>
          </w:p>
        </w:tc>
        <w:tc>
          <w:tcPr>
            <w:tcW w:w="1245" w:type="dxa"/>
          </w:tcPr>
          <w:p w14:paraId="78F5C529" w14:textId="77777777" w:rsidR="00300CAA" w:rsidRPr="002E35DE" w:rsidRDefault="00300CAA" w:rsidP="00F13C9D">
            <w:pPr>
              <w:pStyle w:val="TAL"/>
            </w:pPr>
          </w:p>
        </w:tc>
      </w:tr>
      <w:tr w:rsidR="00300CAA" w:rsidRPr="002E35DE" w14:paraId="3E963B6E" w14:textId="77777777" w:rsidTr="00F13C9D">
        <w:tblPrEx>
          <w:tblCellMar>
            <w:left w:w="108" w:type="dxa"/>
            <w:right w:w="108" w:type="dxa"/>
          </w:tblCellMar>
        </w:tblPrEx>
        <w:tc>
          <w:tcPr>
            <w:tcW w:w="3969" w:type="dxa"/>
          </w:tcPr>
          <w:p w14:paraId="2BDAF236" w14:textId="77777777" w:rsidR="00300CAA" w:rsidRPr="002E35DE" w:rsidRDefault="00300CAA" w:rsidP="00F13C9D">
            <w:pPr>
              <w:pStyle w:val="TAL"/>
            </w:pPr>
            <w:r w:rsidRPr="002E35DE">
              <w:t xml:space="preserve">          }</w:t>
            </w:r>
          </w:p>
        </w:tc>
        <w:tc>
          <w:tcPr>
            <w:tcW w:w="1701" w:type="dxa"/>
          </w:tcPr>
          <w:p w14:paraId="098ACF19" w14:textId="77777777" w:rsidR="00300CAA" w:rsidRPr="002E35DE" w:rsidRDefault="00300CAA" w:rsidP="00F13C9D">
            <w:pPr>
              <w:pStyle w:val="TAL"/>
            </w:pPr>
          </w:p>
        </w:tc>
        <w:tc>
          <w:tcPr>
            <w:tcW w:w="2694" w:type="dxa"/>
          </w:tcPr>
          <w:p w14:paraId="2D379E84" w14:textId="77777777" w:rsidR="00300CAA" w:rsidRPr="002E35DE" w:rsidRDefault="00300CAA" w:rsidP="00F13C9D">
            <w:pPr>
              <w:pStyle w:val="TAL"/>
            </w:pPr>
          </w:p>
        </w:tc>
        <w:tc>
          <w:tcPr>
            <w:tcW w:w="1245" w:type="dxa"/>
          </w:tcPr>
          <w:p w14:paraId="49C8FCC7" w14:textId="77777777" w:rsidR="00300CAA" w:rsidRPr="002E35DE" w:rsidRDefault="00300CAA" w:rsidP="00F13C9D">
            <w:pPr>
              <w:pStyle w:val="TAL"/>
            </w:pPr>
          </w:p>
        </w:tc>
      </w:tr>
      <w:tr w:rsidR="00300CAA" w:rsidRPr="002E35DE" w14:paraId="5A56645D" w14:textId="77777777" w:rsidTr="00F13C9D">
        <w:tblPrEx>
          <w:tblCellMar>
            <w:left w:w="108" w:type="dxa"/>
            <w:right w:w="108" w:type="dxa"/>
          </w:tblCellMar>
        </w:tblPrEx>
        <w:tc>
          <w:tcPr>
            <w:tcW w:w="3969" w:type="dxa"/>
          </w:tcPr>
          <w:p w14:paraId="2472BC56" w14:textId="77777777" w:rsidR="00300CAA" w:rsidRPr="002E35DE" w:rsidRDefault="00300CAA" w:rsidP="00F13C9D">
            <w:pPr>
              <w:pStyle w:val="TAL"/>
            </w:pPr>
            <w:r w:rsidRPr="002E35DE">
              <w:t xml:space="preserve">        }</w:t>
            </w:r>
          </w:p>
        </w:tc>
        <w:tc>
          <w:tcPr>
            <w:tcW w:w="1701" w:type="dxa"/>
          </w:tcPr>
          <w:p w14:paraId="60AFECC2" w14:textId="77777777" w:rsidR="00300CAA" w:rsidRPr="002E35DE" w:rsidRDefault="00300CAA" w:rsidP="00F13C9D">
            <w:pPr>
              <w:pStyle w:val="TAL"/>
            </w:pPr>
          </w:p>
        </w:tc>
        <w:tc>
          <w:tcPr>
            <w:tcW w:w="2694" w:type="dxa"/>
          </w:tcPr>
          <w:p w14:paraId="581AAD2F" w14:textId="77777777" w:rsidR="00300CAA" w:rsidRPr="002E35DE" w:rsidRDefault="00300CAA" w:rsidP="00F13C9D">
            <w:pPr>
              <w:pStyle w:val="TAL"/>
            </w:pPr>
          </w:p>
        </w:tc>
        <w:tc>
          <w:tcPr>
            <w:tcW w:w="1245" w:type="dxa"/>
          </w:tcPr>
          <w:p w14:paraId="1272D4B2" w14:textId="77777777" w:rsidR="00300CAA" w:rsidRPr="002E35DE" w:rsidRDefault="00300CAA" w:rsidP="00F13C9D">
            <w:pPr>
              <w:pStyle w:val="TAL"/>
            </w:pPr>
          </w:p>
        </w:tc>
      </w:tr>
      <w:tr w:rsidR="00300CAA" w:rsidRPr="002E35DE" w14:paraId="7E8BE30C" w14:textId="77777777" w:rsidTr="00F13C9D">
        <w:tblPrEx>
          <w:tblCellMar>
            <w:left w:w="108" w:type="dxa"/>
            <w:right w:w="108" w:type="dxa"/>
          </w:tblCellMar>
        </w:tblPrEx>
        <w:tc>
          <w:tcPr>
            <w:tcW w:w="3969" w:type="dxa"/>
          </w:tcPr>
          <w:p w14:paraId="3F552A5D" w14:textId="77777777" w:rsidR="00300CAA" w:rsidRPr="002E35DE" w:rsidRDefault="00300CAA" w:rsidP="00F13C9D">
            <w:pPr>
              <w:pStyle w:val="TAL"/>
            </w:pPr>
            <w:r w:rsidRPr="002E35DE">
              <w:t xml:space="preserve">      }</w:t>
            </w:r>
          </w:p>
        </w:tc>
        <w:tc>
          <w:tcPr>
            <w:tcW w:w="1701" w:type="dxa"/>
          </w:tcPr>
          <w:p w14:paraId="4146FED0" w14:textId="77777777" w:rsidR="00300CAA" w:rsidRPr="002E35DE" w:rsidRDefault="00300CAA" w:rsidP="00F13C9D">
            <w:pPr>
              <w:pStyle w:val="TAL"/>
            </w:pPr>
          </w:p>
        </w:tc>
        <w:tc>
          <w:tcPr>
            <w:tcW w:w="2694" w:type="dxa"/>
          </w:tcPr>
          <w:p w14:paraId="5BAA40E9" w14:textId="77777777" w:rsidR="00300CAA" w:rsidRPr="002E35DE" w:rsidRDefault="00300CAA" w:rsidP="00F13C9D">
            <w:pPr>
              <w:pStyle w:val="TAL"/>
            </w:pPr>
          </w:p>
        </w:tc>
        <w:tc>
          <w:tcPr>
            <w:tcW w:w="1245" w:type="dxa"/>
          </w:tcPr>
          <w:p w14:paraId="2D891232" w14:textId="77777777" w:rsidR="00300CAA" w:rsidRPr="002E35DE" w:rsidRDefault="00300CAA" w:rsidP="00F13C9D">
            <w:pPr>
              <w:pStyle w:val="TAL"/>
            </w:pPr>
          </w:p>
        </w:tc>
      </w:tr>
      <w:tr w:rsidR="00300CAA" w:rsidRPr="002E35DE" w14:paraId="121A94A0" w14:textId="77777777" w:rsidTr="00F13C9D">
        <w:tblPrEx>
          <w:tblCellMar>
            <w:left w:w="108" w:type="dxa"/>
            <w:right w:w="108" w:type="dxa"/>
          </w:tblCellMar>
        </w:tblPrEx>
        <w:tc>
          <w:tcPr>
            <w:tcW w:w="3969" w:type="dxa"/>
          </w:tcPr>
          <w:p w14:paraId="57925039" w14:textId="77777777" w:rsidR="00300CAA" w:rsidRPr="002E35DE" w:rsidRDefault="00300CAA" w:rsidP="00F13C9D">
            <w:pPr>
              <w:pStyle w:val="TAL"/>
            </w:pPr>
            <w:r w:rsidRPr="002E35DE">
              <w:t xml:space="preserve">    }</w:t>
            </w:r>
          </w:p>
        </w:tc>
        <w:tc>
          <w:tcPr>
            <w:tcW w:w="1701" w:type="dxa"/>
          </w:tcPr>
          <w:p w14:paraId="231C8721" w14:textId="77777777" w:rsidR="00300CAA" w:rsidRPr="002E35DE" w:rsidRDefault="00300CAA" w:rsidP="00F13C9D">
            <w:pPr>
              <w:pStyle w:val="TAL"/>
            </w:pPr>
          </w:p>
        </w:tc>
        <w:tc>
          <w:tcPr>
            <w:tcW w:w="2694" w:type="dxa"/>
          </w:tcPr>
          <w:p w14:paraId="1878D076" w14:textId="77777777" w:rsidR="00300CAA" w:rsidRPr="002E35DE" w:rsidRDefault="00300CAA" w:rsidP="00F13C9D">
            <w:pPr>
              <w:pStyle w:val="TAL"/>
            </w:pPr>
          </w:p>
        </w:tc>
        <w:tc>
          <w:tcPr>
            <w:tcW w:w="1245" w:type="dxa"/>
          </w:tcPr>
          <w:p w14:paraId="6DE1FFAD" w14:textId="77777777" w:rsidR="00300CAA" w:rsidRPr="002E35DE" w:rsidRDefault="00300CAA" w:rsidP="00F13C9D">
            <w:pPr>
              <w:pStyle w:val="TAL"/>
            </w:pPr>
          </w:p>
        </w:tc>
      </w:tr>
      <w:tr w:rsidR="00300CAA" w:rsidRPr="002E35DE" w14:paraId="17F0CE56" w14:textId="77777777" w:rsidTr="00F13C9D">
        <w:tblPrEx>
          <w:tblCellMar>
            <w:left w:w="108" w:type="dxa"/>
            <w:right w:w="108" w:type="dxa"/>
          </w:tblCellMar>
        </w:tblPrEx>
        <w:tc>
          <w:tcPr>
            <w:tcW w:w="3969" w:type="dxa"/>
          </w:tcPr>
          <w:p w14:paraId="20C46C82" w14:textId="77777777" w:rsidR="00300CAA" w:rsidRPr="002E35DE" w:rsidRDefault="00300CAA" w:rsidP="00F13C9D">
            <w:pPr>
              <w:pStyle w:val="TAL"/>
            </w:pPr>
            <w:r w:rsidRPr="002E35DE">
              <w:t xml:space="preserve">  }</w:t>
            </w:r>
          </w:p>
        </w:tc>
        <w:tc>
          <w:tcPr>
            <w:tcW w:w="1701" w:type="dxa"/>
          </w:tcPr>
          <w:p w14:paraId="2A837B6A" w14:textId="77777777" w:rsidR="00300CAA" w:rsidRPr="002E35DE" w:rsidRDefault="00300CAA" w:rsidP="00F13C9D">
            <w:pPr>
              <w:pStyle w:val="TAL"/>
            </w:pPr>
          </w:p>
        </w:tc>
        <w:tc>
          <w:tcPr>
            <w:tcW w:w="2694" w:type="dxa"/>
          </w:tcPr>
          <w:p w14:paraId="1122503A" w14:textId="77777777" w:rsidR="00300CAA" w:rsidRPr="002E35DE" w:rsidRDefault="00300CAA" w:rsidP="00F13C9D">
            <w:pPr>
              <w:pStyle w:val="TAL"/>
            </w:pPr>
          </w:p>
        </w:tc>
        <w:tc>
          <w:tcPr>
            <w:tcW w:w="1245" w:type="dxa"/>
          </w:tcPr>
          <w:p w14:paraId="6C6C75D1" w14:textId="77777777" w:rsidR="00300CAA" w:rsidRPr="002E35DE" w:rsidRDefault="00300CAA" w:rsidP="00F13C9D">
            <w:pPr>
              <w:pStyle w:val="TAL"/>
            </w:pPr>
          </w:p>
        </w:tc>
      </w:tr>
      <w:tr w:rsidR="00CF529B" w:rsidRPr="002B3813" w14:paraId="30D9C3EA" w14:textId="77777777">
        <w:tblPrEx>
          <w:tblCellMar>
            <w:left w:w="108" w:type="dxa"/>
            <w:right w:w="108" w:type="dxa"/>
          </w:tblCellMar>
        </w:tblPrEx>
        <w:tc>
          <w:tcPr>
            <w:tcW w:w="3969" w:type="dxa"/>
          </w:tcPr>
          <w:p w14:paraId="0C287304" w14:textId="77777777" w:rsidR="00CF529B" w:rsidRPr="002B3813" w:rsidRDefault="00215621" w:rsidP="005B157D">
            <w:pPr>
              <w:pStyle w:val="TAL"/>
              <w:rPr>
                <w:lang w:eastAsia="en-US"/>
              </w:rPr>
            </w:pPr>
            <w:r w:rsidRPr="002B3813">
              <w:rPr>
                <w:lang w:eastAsia="en-US"/>
              </w:rPr>
              <w:t>}</w:t>
            </w:r>
          </w:p>
        </w:tc>
        <w:tc>
          <w:tcPr>
            <w:tcW w:w="1701" w:type="dxa"/>
          </w:tcPr>
          <w:p w14:paraId="06D115A8" w14:textId="77777777" w:rsidR="00CF529B" w:rsidRPr="002B3813" w:rsidRDefault="00CF529B" w:rsidP="005B157D">
            <w:pPr>
              <w:pStyle w:val="TAL"/>
              <w:rPr>
                <w:lang w:eastAsia="en-US"/>
              </w:rPr>
            </w:pPr>
          </w:p>
        </w:tc>
        <w:tc>
          <w:tcPr>
            <w:tcW w:w="2694" w:type="dxa"/>
          </w:tcPr>
          <w:p w14:paraId="1E388029" w14:textId="77777777" w:rsidR="00CF529B" w:rsidRPr="002B3813" w:rsidRDefault="00CF529B" w:rsidP="005B157D">
            <w:pPr>
              <w:pStyle w:val="TAL"/>
              <w:rPr>
                <w:lang w:eastAsia="en-US"/>
              </w:rPr>
            </w:pPr>
          </w:p>
        </w:tc>
        <w:tc>
          <w:tcPr>
            <w:tcW w:w="1245" w:type="dxa"/>
          </w:tcPr>
          <w:p w14:paraId="78996C39" w14:textId="77777777" w:rsidR="00CF529B" w:rsidRPr="002B3813" w:rsidRDefault="00CF529B" w:rsidP="005B157D">
            <w:pPr>
              <w:pStyle w:val="TAL"/>
              <w:rPr>
                <w:lang w:eastAsia="en-US"/>
              </w:rPr>
            </w:pPr>
          </w:p>
        </w:tc>
      </w:tr>
    </w:tbl>
    <w:p w14:paraId="2D3DAF91" w14:textId="77777777" w:rsidR="00300CAA" w:rsidRPr="002E35DE"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44F21B5D" w14:textId="77777777" w:rsidTr="00F13C9D">
        <w:trPr>
          <w:jc w:val="center"/>
        </w:trPr>
        <w:tc>
          <w:tcPr>
            <w:tcW w:w="1701" w:type="dxa"/>
          </w:tcPr>
          <w:p w14:paraId="3285130F" w14:textId="77777777" w:rsidR="00300CAA" w:rsidRPr="002E35DE" w:rsidRDefault="00300CAA" w:rsidP="00F13C9D">
            <w:pPr>
              <w:pStyle w:val="TAH"/>
              <w:keepNext w:val="0"/>
              <w:keepLines w:val="0"/>
            </w:pPr>
            <w:r w:rsidRPr="002E35DE">
              <w:t>Condition</w:t>
            </w:r>
          </w:p>
        </w:tc>
        <w:tc>
          <w:tcPr>
            <w:tcW w:w="7229" w:type="dxa"/>
          </w:tcPr>
          <w:p w14:paraId="363907EF" w14:textId="77777777" w:rsidR="00300CAA" w:rsidRPr="002E35DE" w:rsidRDefault="00300CAA" w:rsidP="00F13C9D">
            <w:pPr>
              <w:pStyle w:val="TAH"/>
              <w:keepNext w:val="0"/>
              <w:keepLines w:val="0"/>
            </w:pPr>
            <w:r w:rsidRPr="002E35DE">
              <w:t>Explanation</w:t>
            </w:r>
          </w:p>
        </w:tc>
      </w:tr>
      <w:tr w:rsidR="00300CAA" w:rsidRPr="002E35DE"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2E35DE" w:rsidRDefault="00300CAA" w:rsidP="00F13C9D">
            <w:pPr>
              <w:pStyle w:val="TAL"/>
              <w:tabs>
                <w:tab w:val="left" w:pos="3582"/>
              </w:tabs>
            </w:pPr>
            <w:r w:rsidRPr="002E35DE">
              <w:t>This condition applies for CRS interference mitigation testing</w:t>
            </w:r>
          </w:p>
        </w:tc>
      </w:tr>
    </w:tbl>
    <w:p w14:paraId="41623A0B" w14:textId="77777777" w:rsidR="00203685" w:rsidRPr="002B3813" w:rsidRDefault="00203685" w:rsidP="00203685">
      <w:pPr>
        <w:rPr>
          <w:iCs/>
        </w:rPr>
      </w:pPr>
    </w:p>
    <w:p w14:paraId="70599F18" w14:textId="77777777" w:rsidR="00203685" w:rsidRPr="002B3813" w:rsidRDefault="00203685" w:rsidP="00203685">
      <w:pPr>
        <w:pStyle w:val="H6"/>
      </w:pPr>
      <w:r w:rsidRPr="002B3813">
        <w:t>- SystemInformationBlockType1-BR-r13</w:t>
      </w:r>
    </w:p>
    <w:p w14:paraId="39395986" w14:textId="77777777" w:rsidR="00203685" w:rsidRPr="002B3813" w:rsidRDefault="00203685" w:rsidP="00203685">
      <w:pPr>
        <w:rPr>
          <w:iCs/>
        </w:rPr>
      </w:pPr>
      <w:r w:rsidRPr="002B3813">
        <w:t>As defined in Table 4.4.3.2-3 with the following exceptions:</w:t>
      </w:r>
    </w:p>
    <w:p w14:paraId="682C429E" w14:textId="77777777" w:rsidR="00203685" w:rsidRPr="002B3813" w:rsidRDefault="00203685" w:rsidP="00203685">
      <w:pPr>
        <w:pStyle w:val="TH"/>
      </w:pPr>
      <w:r w:rsidRPr="002B3813">
        <w:lastRenderedPageBreak/>
        <w:t xml:space="preserve">Table 5.2.1.3-2A: </w:t>
      </w:r>
      <w:r w:rsidRPr="002B381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2B3813" w14:paraId="1C5CCA9D" w14:textId="77777777" w:rsidTr="003C19DA">
        <w:tc>
          <w:tcPr>
            <w:tcW w:w="9609" w:type="dxa"/>
            <w:gridSpan w:val="4"/>
          </w:tcPr>
          <w:p w14:paraId="0504988B" w14:textId="77777777" w:rsidR="00203685" w:rsidRPr="002B3813" w:rsidRDefault="00203685" w:rsidP="003C19DA">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4.4.3.2 Table 4.4.3.2-3A</w:t>
            </w:r>
          </w:p>
        </w:tc>
      </w:tr>
      <w:tr w:rsidR="00203685" w:rsidRPr="002B3813" w14:paraId="192BA73E" w14:textId="77777777" w:rsidTr="003C19DA">
        <w:tblPrEx>
          <w:tblCellMar>
            <w:left w:w="108" w:type="dxa"/>
            <w:right w:w="108" w:type="dxa"/>
          </w:tblCellMar>
        </w:tblPrEx>
        <w:tc>
          <w:tcPr>
            <w:tcW w:w="3969" w:type="dxa"/>
          </w:tcPr>
          <w:p w14:paraId="2ED5B2C4" w14:textId="77777777" w:rsidR="00203685" w:rsidRPr="002B3813" w:rsidRDefault="00203685" w:rsidP="003C19DA">
            <w:pPr>
              <w:pStyle w:val="TAH"/>
              <w:rPr>
                <w:lang w:eastAsia="en-US"/>
              </w:rPr>
            </w:pPr>
            <w:r w:rsidRPr="002B3813">
              <w:rPr>
                <w:lang w:eastAsia="en-US"/>
              </w:rPr>
              <w:t>Information Element</w:t>
            </w:r>
          </w:p>
        </w:tc>
        <w:tc>
          <w:tcPr>
            <w:tcW w:w="1701" w:type="dxa"/>
          </w:tcPr>
          <w:p w14:paraId="5737D8DA" w14:textId="77777777" w:rsidR="00203685" w:rsidRPr="002B3813" w:rsidRDefault="00203685" w:rsidP="003C19DA">
            <w:pPr>
              <w:pStyle w:val="TAH"/>
              <w:rPr>
                <w:lang w:eastAsia="en-US"/>
              </w:rPr>
            </w:pPr>
            <w:r w:rsidRPr="002B3813">
              <w:rPr>
                <w:lang w:eastAsia="en-US"/>
              </w:rPr>
              <w:t>Value/remark</w:t>
            </w:r>
          </w:p>
        </w:tc>
        <w:tc>
          <w:tcPr>
            <w:tcW w:w="2694" w:type="dxa"/>
          </w:tcPr>
          <w:p w14:paraId="14870042" w14:textId="77777777" w:rsidR="00203685" w:rsidRPr="002B3813" w:rsidRDefault="00203685" w:rsidP="003C19DA">
            <w:pPr>
              <w:pStyle w:val="TAH"/>
              <w:rPr>
                <w:lang w:eastAsia="en-US"/>
              </w:rPr>
            </w:pPr>
            <w:r w:rsidRPr="002B3813">
              <w:rPr>
                <w:lang w:eastAsia="en-US"/>
              </w:rPr>
              <w:t>Comment</w:t>
            </w:r>
          </w:p>
        </w:tc>
        <w:tc>
          <w:tcPr>
            <w:tcW w:w="1245" w:type="dxa"/>
          </w:tcPr>
          <w:p w14:paraId="1A21AE62" w14:textId="77777777" w:rsidR="00203685" w:rsidRPr="002B3813" w:rsidRDefault="00203685" w:rsidP="003C19DA">
            <w:pPr>
              <w:pStyle w:val="TAH"/>
              <w:rPr>
                <w:lang w:eastAsia="en-US"/>
              </w:rPr>
            </w:pPr>
            <w:r w:rsidRPr="002B3813">
              <w:rPr>
                <w:lang w:eastAsia="en-US"/>
              </w:rPr>
              <w:t>Condition</w:t>
            </w:r>
          </w:p>
        </w:tc>
      </w:tr>
      <w:tr w:rsidR="00203685" w:rsidRPr="002B3813" w14:paraId="423AC1D6" w14:textId="77777777" w:rsidTr="003C19DA">
        <w:tblPrEx>
          <w:tblCellMar>
            <w:left w:w="108" w:type="dxa"/>
            <w:right w:w="108" w:type="dxa"/>
          </w:tblCellMar>
        </w:tblPrEx>
        <w:tc>
          <w:tcPr>
            <w:tcW w:w="3969" w:type="dxa"/>
          </w:tcPr>
          <w:p w14:paraId="3ABBAD7F" w14:textId="77777777" w:rsidR="00203685" w:rsidRPr="002B3813" w:rsidRDefault="00203685" w:rsidP="003C19DA">
            <w:pPr>
              <w:pStyle w:val="TAL"/>
              <w:rPr>
                <w:lang w:eastAsia="en-US"/>
              </w:rPr>
            </w:pPr>
            <w:r w:rsidRPr="002B3813">
              <w:rPr>
                <w:lang w:eastAsia="en-US"/>
              </w:rPr>
              <w:t>SystemInformationBlockType1-BR-r13 ::= SEQUENCE {</w:t>
            </w:r>
          </w:p>
        </w:tc>
        <w:tc>
          <w:tcPr>
            <w:tcW w:w="1701" w:type="dxa"/>
          </w:tcPr>
          <w:p w14:paraId="4CFBAEE9" w14:textId="77777777" w:rsidR="00203685" w:rsidRPr="002B3813" w:rsidRDefault="00203685" w:rsidP="003C19DA">
            <w:pPr>
              <w:pStyle w:val="TAL"/>
              <w:rPr>
                <w:lang w:eastAsia="en-US"/>
              </w:rPr>
            </w:pPr>
          </w:p>
        </w:tc>
        <w:tc>
          <w:tcPr>
            <w:tcW w:w="2694" w:type="dxa"/>
          </w:tcPr>
          <w:p w14:paraId="6E720F50" w14:textId="77777777" w:rsidR="00203685" w:rsidRPr="002B3813" w:rsidRDefault="00203685" w:rsidP="003C19DA">
            <w:pPr>
              <w:pStyle w:val="TAL"/>
              <w:rPr>
                <w:lang w:eastAsia="en-US"/>
              </w:rPr>
            </w:pPr>
          </w:p>
        </w:tc>
        <w:tc>
          <w:tcPr>
            <w:tcW w:w="1245" w:type="dxa"/>
          </w:tcPr>
          <w:p w14:paraId="28C254C5" w14:textId="77777777" w:rsidR="00203685" w:rsidRPr="002B3813" w:rsidRDefault="00203685" w:rsidP="003C19DA">
            <w:pPr>
              <w:pStyle w:val="TAL"/>
              <w:rPr>
                <w:lang w:eastAsia="en-US"/>
              </w:rPr>
            </w:pPr>
          </w:p>
        </w:tc>
      </w:tr>
      <w:tr w:rsidR="00203685" w:rsidRPr="002B3813" w14:paraId="329BC634" w14:textId="77777777" w:rsidTr="003C19DA">
        <w:tblPrEx>
          <w:tblCellMar>
            <w:left w:w="108" w:type="dxa"/>
            <w:right w:w="108" w:type="dxa"/>
          </w:tblCellMar>
        </w:tblPrEx>
        <w:tc>
          <w:tcPr>
            <w:tcW w:w="3969" w:type="dxa"/>
          </w:tcPr>
          <w:p w14:paraId="632B1864" w14:textId="77777777" w:rsidR="00203685" w:rsidRPr="002B3813" w:rsidRDefault="00203685" w:rsidP="003C19DA">
            <w:pPr>
              <w:pStyle w:val="TAL"/>
              <w:rPr>
                <w:lang w:eastAsia="en-US"/>
              </w:rPr>
            </w:pPr>
            <w:r w:rsidRPr="002B3813">
              <w:rPr>
                <w:lang w:eastAsia="en-US"/>
              </w:rPr>
              <w:t xml:space="preserve">  </w:t>
            </w:r>
            <w:r w:rsidR="00C4505B" w:rsidRPr="002B3813">
              <w:rPr>
                <w:lang w:eastAsia="en-US"/>
              </w:rPr>
              <w:t>si-WindowLength-BR-r13</w:t>
            </w:r>
          </w:p>
        </w:tc>
        <w:tc>
          <w:tcPr>
            <w:tcW w:w="1701" w:type="dxa"/>
          </w:tcPr>
          <w:p w14:paraId="07539284" w14:textId="77777777" w:rsidR="00203685" w:rsidRPr="002B3813" w:rsidRDefault="00203685" w:rsidP="003C19DA">
            <w:pPr>
              <w:pStyle w:val="TAL"/>
              <w:rPr>
                <w:lang w:eastAsia="en-US"/>
              </w:rPr>
            </w:pPr>
            <w:r w:rsidRPr="002B3813">
              <w:rPr>
                <w:lang w:eastAsia="en-US"/>
              </w:rPr>
              <w:t>ms40</w:t>
            </w:r>
          </w:p>
        </w:tc>
        <w:tc>
          <w:tcPr>
            <w:tcW w:w="2694" w:type="dxa"/>
          </w:tcPr>
          <w:p w14:paraId="2C2891CB" w14:textId="77777777" w:rsidR="00203685" w:rsidRPr="002B3813" w:rsidRDefault="00203685" w:rsidP="003C19DA">
            <w:pPr>
              <w:pStyle w:val="TAL"/>
              <w:rPr>
                <w:lang w:eastAsia="en-US"/>
              </w:rPr>
            </w:pPr>
          </w:p>
        </w:tc>
        <w:tc>
          <w:tcPr>
            <w:tcW w:w="1245" w:type="dxa"/>
          </w:tcPr>
          <w:p w14:paraId="2B6DE94C" w14:textId="77777777" w:rsidR="00203685" w:rsidRPr="002B3813" w:rsidRDefault="00203685" w:rsidP="003C19DA">
            <w:pPr>
              <w:pStyle w:val="TAL"/>
              <w:rPr>
                <w:lang w:eastAsia="en-US"/>
              </w:rPr>
            </w:pPr>
          </w:p>
        </w:tc>
      </w:tr>
      <w:tr w:rsidR="00300CAA" w:rsidRPr="002E35DE" w14:paraId="308D659D" w14:textId="77777777" w:rsidTr="00F13C9D">
        <w:tblPrEx>
          <w:tblCellMar>
            <w:left w:w="108" w:type="dxa"/>
            <w:right w:w="108" w:type="dxa"/>
          </w:tblCellMar>
        </w:tblPrEx>
        <w:tc>
          <w:tcPr>
            <w:tcW w:w="3969" w:type="dxa"/>
          </w:tcPr>
          <w:p w14:paraId="1D0F7835" w14:textId="77777777" w:rsidR="00300CAA" w:rsidRPr="002E35DE" w:rsidRDefault="00300CAA" w:rsidP="00F13C9D">
            <w:pPr>
              <w:pStyle w:val="TAL"/>
            </w:pPr>
            <w:r w:rsidRPr="002E35DE">
              <w:t xml:space="preserve">  nonCriticalExtension SEQUENCE {</w:t>
            </w:r>
          </w:p>
        </w:tc>
        <w:tc>
          <w:tcPr>
            <w:tcW w:w="1701" w:type="dxa"/>
          </w:tcPr>
          <w:p w14:paraId="75834F62" w14:textId="77777777" w:rsidR="00300CAA" w:rsidRPr="002E35DE" w:rsidRDefault="00300CAA" w:rsidP="00F13C9D">
            <w:pPr>
              <w:pStyle w:val="TAL"/>
            </w:pPr>
          </w:p>
        </w:tc>
        <w:tc>
          <w:tcPr>
            <w:tcW w:w="2694" w:type="dxa"/>
          </w:tcPr>
          <w:p w14:paraId="49896367" w14:textId="77777777" w:rsidR="00300CAA" w:rsidRPr="002E35DE" w:rsidRDefault="00300CAA" w:rsidP="00F13C9D">
            <w:pPr>
              <w:pStyle w:val="TAL"/>
            </w:pPr>
          </w:p>
        </w:tc>
        <w:tc>
          <w:tcPr>
            <w:tcW w:w="1245" w:type="dxa"/>
          </w:tcPr>
          <w:p w14:paraId="36B7498D" w14:textId="77777777" w:rsidR="00300CAA" w:rsidRPr="002E35DE" w:rsidRDefault="00300CAA" w:rsidP="00F13C9D">
            <w:pPr>
              <w:pStyle w:val="TAL"/>
            </w:pPr>
          </w:p>
        </w:tc>
      </w:tr>
      <w:tr w:rsidR="00300CAA" w:rsidRPr="002E35DE" w14:paraId="004501D9" w14:textId="77777777" w:rsidTr="00F13C9D">
        <w:tblPrEx>
          <w:tblCellMar>
            <w:left w:w="108" w:type="dxa"/>
            <w:right w:w="108" w:type="dxa"/>
          </w:tblCellMar>
        </w:tblPrEx>
        <w:tc>
          <w:tcPr>
            <w:tcW w:w="3969" w:type="dxa"/>
          </w:tcPr>
          <w:p w14:paraId="3B800523" w14:textId="77777777" w:rsidR="00300CAA" w:rsidRPr="002E35DE" w:rsidRDefault="00300CAA" w:rsidP="00F13C9D">
            <w:pPr>
              <w:pStyle w:val="TAL"/>
            </w:pPr>
            <w:r w:rsidRPr="002E35DE">
              <w:t xml:space="preserve">    nonCriticalExtension SEQUENCE {</w:t>
            </w:r>
          </w:p>
        </w:tc>
        <w:tc>
          <w:tcPr>
            <w:tcW w:w="1701" w:type="dxa"/>
          </w:tcPr>
          <w:p w14:paraId="3951E608" w14:textId="77777777" w:rsidR="00300CAA" w:rsidRPr="002E35DE" w:rsidRDefault="00300CAA" w:rsidP="00F13C9D">
            <w:pPr>
              <w:pStyle w:val="TAL"/>
            </w:pPr>
          </w:p>
        </w:tc>
        <w:tc>
          <w:tcPr>
            <w:tcW w:w="2694" w:type="dxa"/>
          </w:tcPr>
          <w:p w14:paraId="15F2A457" w14:textId="77777777" w:rsidR="00300CAA" w:rsidRPr="002E35DE" w:rsidRDefault="00300CAA" w:rsidP="00F13C9D">
            <w:pPr>
              <w:pStyle w:val="TAL"/>
            </w:pPr>
          </w:p>
        </w:tc>
        <w:tc>
          <w:tcPr>
            <w:tcW w:w="1245" w:type="dxa"/>
          </w:tcPr>
          <w:p w14:paraId="18975282" w14:textId="77777777" w:rsidR="00300CAA" w:rsidRPr="002E35DE" w:rsidRDefault="00300CAA" w:rsidP="00F13C9D">
            <w:pPr>
              <w:pStyle w:val="TAL"/>
            </w:pPr>
          </w:p>
        </w:tc>
      </w:tr>
      <w:tr w:rsidR="00300CAA" w:rsidRPr="002E35DE" w14:paraId="26041B22" w14:textId="77777777" w:rsidTr="00F13C9D">
        <w:tblPrEx>
          <w:tblCellMar>
            <w:left w:w="108" w:type="dxa"/>
            <w:right w:w="108" w:type="dxa"/>
          </w:tblCellMar>
        </w:tblPrEx>
        <w:tc>
          <w:tcPr>
            <w:tcW w:w="3969" w:type="dxa"/>
          </w:tcPr>
          <w:p w14:paraId="72649348" w14:textId="77777777" w:rsidR="00300CAA" w:rsidRPr="002E35DE" w:rsidRDefault="00300CAA" w:rsidP="00F13C9D">
            <w:pPr>
              <w:pStyle w:val="TAL"/>
            </w:pPr>
            <w:r w:rsidRPr="002E35DE">
              <w:t xml:space="preserve">      nonCriticalExtension SEQUENCE {</w:t>
            </w:r>
          </w:p>
        </w:tc>
        <w:tc>
          <w:tcPr>
            <w:tcW w:w="1701" w:type="dxa"/>
          </w:tcPr>
          <w:p w14:paraId="17732CDE" w14:textId="77777777" w:rsidR="00300CAA" w:rsidRPr="002E35DE" w:rsidRDefault="00300CAA" w:rsidP="00F13C9D">
            <w:pPr>
              <w:pStyle w:val="TAL"/>
            </w:pPr>
          </w:p>
        </w:tc>
        <w:tc>
          <w:tcPr>
            <w:tcW w:w="2694" w:type="dxa"/>
          </w:tcPr>
          <w:p w14:paraId="388CFE51" w14:textId="77777777" w:rsidR="00300CAA" w:rsidRPr="002E35DE" w:rsidRDefault="00300CAA" w:rsidP="00F13C9D">
            <w:pPr>
              <w:pStyle w:val="TAL"/>
            </w:pPr>
          </w:p>
        </w:tc>
        <w:tc>
          <w:tcPr>
            <w:tcW w:w="1245" w:type="dxa"/>
          </w:tcPr>
          <w:p w14:paraId="14052FB6" w14:textId="77777777" w:rsidR="00300CAA" w:rsidRPr="002E35DE" w:rsidRDefault="00300CAA" w:rsidP="00F13C9D">
            <w:pPr>
              <w:pStyle w:val="TAL"/>
            </w:pPr>
          </w:p>
        </w:tc>
      </w:tr>
      <w:tr w:rsidR="00300CAA" w:rsidRPr="002E35DE" w14:paraId="0D29F194" w14:textId="77777777" w:rsidTr="00F13C9D">
        <w:tblPrEx>
          <w:tblCellMar>
            <w:left w:w="108" w:type="dxa"/>
            <w:right w:w="108" w:type="dxa"/>
          </w:tblCellMar>
        </w:tblPrEx>
        <w:tc>
          <w:tcPr>
            <w:tcW w:w="3969" w:type="dxa"/>
          </w:tcPr>
          <w:p w14:paraId="06919BCE" w14:textId="77777777" w:rsidR="00300CAA" w:rsidRPr="002E35DE" w:rsidRDefault="00300CAA" w:rsidP="00F13C9D">
            <w:pPr>
              <w:pStyle w:val="TAL"/>
            </w:pPr>
            <w:r w:rsidRPr="002E35DE">
              <w:t xml:space="preserve">        nonCriticalExtension SEQUENCE {</w:t>
            </w:r>
          </w:p>
        </w:tc>
        <w:tc>
          <w:tcPr>
            <w:tcW w:w="1701" w:type="dxa"/>
          </w:tcPr>
          <w:p w14:paraId="1B12E702" w14:textId="77777777" w:rsidR="00300CAA" w:rsidRPr="002E35DE" w:rsidRDefault="00300CAA" w:rsidP="00F13C9D">
            <w:pPr>
              <w:pStyle w:val="TAL"/>
            </w:pPr>
          </w:p>
        </w:tc>
        <w:tc>
          <w:tcPr>
            <w:tcW w:w="2694" w:type="dxa"/>
          </w:tcPr>
          <w:p w14:paraId="3F3501E8" w14:textId="77777777" w:rsidR="00300CAA" w:rsidRPr="002E35DE" w:rsidRDefault="00300CAA" w:rsidP="00F13C9D">
            <w:pPr>
              <w:pStyle w:val="TAL"/>
            </w:pPr>
          </w:p>
        </w:tc>
        <w:tc>
          <w:tcPr>
            <w:tcW w:w="1245" w:type="dxa"/>
          </w:tcPr>
          <w:p w14:paraId="6F96F460" w14:textId="77777777" w:rsidR="00300CAA" w:rsidRPr="002E35DE" w:rsidRDefault="00300CAA" w:rsidP="00F13C9D">
            <w:pPr>
              <w:pStyle w:val="TAL"/>
            </w:pPr>
          </w:p>
        </w:tc>
      </w:tr>
      <w:tr w:rsidR="00300CAA" w:rsidRPr="002E35DE" w14:paraId="236A3060" w14:textId="77777777" w:rsidTr="00F13C9D">
        <w:tblPrEx>
          <w:tblCellMar>
            <w:left w:w="108" w:type="dxa"/>
            <w:right w:w="108" w:type="dxa"/>
          </w:tblCellMar>
        </w:tblPrEx>
        <w:tc>
          <w:tcPr>
            <w:tcW w:w="3969" w:type="dxa"/>
          </w:tcPr>
          <w:p w14:paraId="1D25610E" w14:textId="77777777" w:rsidR="00300CAA" w:rsidRPr="002E35DE" w:rsidRDefault="00300CAA" w:rsidP="00F13C9D">
            <w:pPr>
              <w:pStyle w:val="TAL"/>
            </w:pPr>
            <w:r w:rsidRPr="002E35DE">
              <w:t xml:space="preserve">          nonCriticalExtension SEQUENCE {</w:t>
            </w:r>
          </w:p>
        </w:tc>
        <w:tc>
          <w:tcPr>
            <w:tcW w:w="1701" w:type="dxa"/>
          </w:tcPr>
          <w:p w14:paraId="3E0928F5" w14:textId="77777777" w:rsidR="00300CAA" w:rsidRPr="002E35DE" w:rsidRDefault="00300CAA" w:rsidP="00F13C9D">
            <w:pPr>
              <w:pStyle w:val="TAL"/>
            </w:pPr>
          </w:p>
        </w:tc>
        <w:tc>
          <w:tcPr>
            <w:tcW w:w="2694" w:type="dxa"/>
          </w:tcPr>
          <w:p w14:paraId="007514CD" w14:textId="77777777" w:rsidR="00300CAA" w:rsidRPr="002E35DE" w:rsidRDefault="00300CAA" w:rsidP="00F13C9D">
            <w:pPr>
              <w:pStyle w:val="TAL"/>
            </w:pPr>
          </w:p>
        </w:tc>
        <w:tc>
          <w:tcPr>
            <w:tcW w:w="1245" w:type="dxa"/>
          </w:tcPr>
          <w:p w14:paraId="26ABAF20" w14:textId="77777777" w:rsidR="00300CAA" w:rsidRPr="002E35DE" w:rsidRDefault="00300CAA" w:rsidP="00F13C9D">
            <w:pPr>
              <w:pStyle w:val="TAL"/>
            </w:pPr>
          </w:p>
        </w:tc>
      </w:tr>
      <w:tr w:rsidR="00300CAA" w:rsidRPr="002E35DE" w14:paraId="65817D1A" w14:textId="77777777" w:rsidTr="00F13C9D">
        <w:tblPrEx>
          <w:tblCellMar>
            <w:left w:w="108" w:type="dxa"/>
            <w:right w:w="108" w:type="dxa"/>
          </w:tblCellMar>
        </w:tblPrEx>
        <w:tc>
          <w:tcPr>
            <w:tcW w:w="3969" w:type="dxa"/>
          </w:tcPr>
          <w:p w14:paraId="3BCE985F" w14:textId="77777777" w:rsidR="00300CAA" w:rsidRPr="002E35DE" w:rsidRDefault="00300CAA" w:rsidP="00F13C9D">
            <w:pPr>
              <w:pStyle w:val="TAL"/>
            </w:pPr>
            <w:r w:rsidRPr="002E35DE">
              <w:t xml:space="preserve">            nonCriticalExtension SEQUENCE {</w:t>
            </w:r>
          </w:p>
        </w:tc>
        <w:tc>
          <w:tcPr>
            <w:tcW w:w="1701" w:type="dxa"/>
          </w:tcPr>
          <w:p w14:paraId="7FB84D43" w14:textId="77777777" w:rsidR="00300CAA" w:rsidRPr="002E35DE" w:rsidRDefault="00300CAA" w:rsidP="00F13C9D">
            <w:pPr>
              <w:pStyle w:val="TAL"/>
            </w:pPr>
          </w:p>
        </w:tc>
        <w:tc>
          <w:tcPr>
            <w:tcW w:w="2694" w:type="dxa"/>
          </w:tcPr>
          <w:p w14:paraId="5C78F647" w14:textId="77777777" w:rsidR="00300CAA" w:rsidRPr="002E35DE" w:rsidRDefault="00300CAA" w:rsidP="00F13C9D">
            <w:pPr>
              <w:pStyle w:val="TAL"/>
            </w:pPr>
          </w:p>
        </w:tc>
        <w:tc>
          <w:tcPr>
            <w:tcW w:w="1245" w:type="dxa"/>
          </w:tcPr>
          <w:p w14:paraId="278CF436" w14:textId="77777777" w:rsidR="00300CAA" w:rsidRPr="002E35DE" w:rsidRDefault="00300CAA" w:rsidP="00F13C9D">
            <w:pPr>
              <w:pStyle w:val="TAL"/>
            </w:pPr>
          </w:p>
        </w:tc>
      </w:tr>
      <w:tr w:rsidR="00300CAA" w:rsidRPr="002E35DE" w14:paraId="60CB2D99" w14:textId="77777777" w:rsidTr="00F13C9D">
        <w:tblPrEx>
          <w:tblCellMar>
            <w:left w:w="108" w:type="dxa"/>
            <w:right w:w="108" w:type="dxa"/>
          </w:tblCellMar>
        </w:tblPrEx>
        <w:tc>
          <w:tcPr>
            <w:tcW w:w="3969" w:type="dxa"/>
          </w:tcPr>
          <w:p w14:paraId="33A94535" w14:textId="77777777" w:rsidR="00300CAA" w:rsidRPr="002E35DE" w:rsidRDefault="00300CAA" w:rsidP="00F13C9D">
            <w:pPr>
              <w:pStyle w:val="TAL"/>
            </w:pPr>
            <w:r w:rsidRPr="002E35DE">
              <w:t xml:space="preserve">              nonCriticalExtension</w:t>
            </w:r>
          </w:p>
        </w:tc>
        <w:tc>
          <w:tcPr>
            <w:tcW w:w="1701" w:type="dxa"/>
          </w:tcPr>
          <w:p w14:paraId="7FD0D845" w14:textId="77777777" w:rsidR="00300CAA" w:rsidRPr="002E35DE" w:rsidRDefault="00300CAA" w:rsidP="00F13C9D">
            <w:pPr>
              <w:pStyle w:val="TAL"/>
            </w:pPr>
            <w:r w:rsidRPr="002E35DE">
              <w:t>Not present</w:t>
            </w:r>
          </w:p>
        </w:tc>
        <w:tc>
          <w:tcPr>
            <w:tcW w:w="2694" w:type="dxa"/>
          </w:tcPr>
          <w:p w14:paraId="0A05BCFD" w14:textId="77777777" w:rsidR="00300CAA" w:rsidRPr="002E35DE" w:rsidRDefault="00300CAA" w:rsidP="00F13C9D">
            <w:pPr>
              <w:pStyle w:val="TAL"/>
            </w:pPr>
          </w:p>
        </w:tc>
        <w:tc>
          <w:tcPr>
            <w:tcW w:w="1245" w:type="dxa"/>
          </w:tcPr>
          <w:p w14:paraId="192FFB5F" w14:textId="77777777" w:rsidR="00300CAA" w:rsidRPr="002E35DE" w:rsidRDefault="00300CAA" w:rsidP="00F13C9D">
            <w:pPr>
              <w:pStyle w:val="TAL"/>
            </w:pPr>
          </w:p>
        </w:tc>
      </w:tr>
      <w:tr w:rsidR="00300CAA" w:rsidRPr="002E35DE" w14:paraId="170467FC" w14:textId="77777777" w:rsidTr="00F13C9D">
        <w:tblPrEx>
          <w:tblCellMar>
            <w:left w:w="108" w:type="dxa"/>
            <w:right w:w="108" w:type="dxa"/>
          </w:tblCellMar>
        </w:tblPrEx>
        <w:tc>
          <w:tcPr>
            <w:tcW w:w="3969" w:type="dxa"/>
          </w:tcPr>
          <w:p w14:paraId="6DA1285C" w14:textId="77777777" w:rsidR="00300CAA" w:rsidRPr="002E35DE" w:rsidRDefault="00300CAA" w:rsidP="00F13C9D">
            <w:pPr>
              <w:pStyle w:val="TAL"/>
            </w:pPr>
            <w:r w:rsidRPr="002E35DE">
              <w:t xml:space="preserve">              nonCriticalExtension SEQUENCE {</w:t>
            </w:r>
          </w:p>
        </w:tc>
        <w:tc>
          <w:tcPr>
            <w:tcW w:w="1701" w:type="dxa"/>
          </w:tcPr>
          <w:p w14:paraId="5A965332" w14:textId="77777777" w:rsidR="00300CAA" w:rsidRPr="002E35DE" w:rsidRDefault="00300CAA" w:rsidP="00F13C9D">
            <w:pPr>
              <w:pStyle w:val="TAL"/>
            </w:pPr>
          </w:p>
        </w:tc>
        <w:tc>
          <w:tcPr>
            <w:tcW w:w="2694" w:type="dxa"/>
          </w:tcPr>
          <w:p w14:paraId="54029615" w14:textId="77777777" w:rsidR="00300CAA" w:rsidRPr="002E35DE" w:rsidRDefault="00300CAA" w:rsidP="00F13C9D">
            <w:pPr>
              <w:pStyle w:val="TAL"/>
            </w:pPr>
          </w:p>
        </w:tc>
        <w:tc>
          <w:tcPr>
            <w:tcW w:w="1245" w:type="dxa"/>
          </w:tcPr>
          <w:p w14:paraId="02447335" w14:textId="77777777" w:rsidR="00300CAA" w:rsidRPr="002E35DE" w:rsidRDefault="00300CAA" w:rsidP="00F13C9D">
            <w:pPr>
              <w:pStyle w:val="TAL"/>
            </w:pPr>
            <w:r w:rsidRPr="002E35DE">
              <w:t>RF_INTF_MITIG</w:t>
            </w:r>
          </w:p>
        </w:tc>
      </w:tr>
      <w:tr w:rsidR="00300CAA" w:rsidRPr="002E35DE" w14:paraId="7036220D" w14:textId="77777777" w:rsidTr="00F13C9D">
        <w:tblPrEx>
          <w:tblCellMar>
            <w:left w:w="108" w:type="dxa"/>
            <w:right w:w="108" w:type="dxa"/>
          </w:tblCellMar>
        </w:tblPrEx>
        <w:tc>
          <w:tcPr>
            <w:tcW w:w="3969" w:type="dxa"/>
          </w:tcPr>
          <w:p w14:paraId="1F15FD14" w14:textId="77777777" w:rsidR="00300CAA" w:rsidRPr="002E35DE" w:rsidRDefault="00300CAA" w:rsidP="00F13C9D">
            <w:pPr>
              <w:pStyle w:val="TAL"/>
            </w:pPr>
            <w:r w:rsidRPr="002E35DE">
              <w:t xml:space="preserve">                hsdn-Cell-r15</w:t>
            </w:r>
          </w:p>
        </w:tc>
        <w:tc>
          <w:tcPr>
            <w:tcW w:w="1701" w:type="dxa"/>
          </w:tcPr>
          <w:p w14:paraId="299A9A2B" w14:textId="77777777" w:rsidR="00300CAA" w:rsidRPr="002E35DE" w:rsidRDefault="00300CAA" w:rsidP="00F13C9D">
            <w:pPr>
              <w:pStyle w:val="TAL"/>
            </w:pPr>
            <w:r w:rsidRPr="002E35DE">
              <w:t>Not present</w:t>
            </w:r>
          </w:p>
        </w:tc>
        <w:tc>
          <w:tcPr>
            <w:tcW w:w="2694" w:type="dxa"/>
          </w:tcPr>
          <w:p w14:paraId="2B193C6A" w14:textId="77777777" w:rsidR="00300CAA" w:rsidRPr="002E35DE" w:rsidRDefault="00300CAA" w:rsidP="00F13C9D">
            <w:pPr>
              <w:pStyle w:val="TAL"/>
            </w:pPr>
          </w:p>
        </w:tc>
        <w:tc>
          <w:tcPr>
            <w:tcW w:w="1245" w:type="dxa"/>
          </w:tcPr>
          <w:p w14:paraId="022F6B5B" w14:textId="77777777" w:rsidR="00300CAA" w:rsidRPr="002E35DE" w:rsidRDefault="00300CAA" w:rsidP="00F13C9D">
            <w:pPr>
              <w:pStyle w:val="TAL"/>
            </w:pPr>
          </w:p>
        </w:tc>
      </w:tr>
      <w:tr w:rsidR="00300CAA" w:rsidRPr="002E35DE" w14:paraId="2AEEAB9E" w14:textId="77777777" w:rsidTr="00F13C9D">
        <w:tblPrEx>
          <w:tblCellMar>
            <w:left w:w="108" w:type="dxa"/>
            <w:right w:w="108" w:type="dxa"/>
          </w:tblCellMar>
        </w:tblPrEx>
        <w:tc>
          <w:tcPr>
            <w:tcW w:w="3969" w:type="dxa"/>
          </w:tcPr>
          <w:p w14:paraId="67C53C11" w14:textId="77777777" w:rsidR="00300CAA" w:rsidRPr="002E35DE" w:rsidRDefault="00300CAA" w:rsidP="00F13C9D">
            <w:pPr>
              <w:pStyle w:val="TAL"/>
            </w:pPr>
            <w:r w:rsidRPr="002E35DE">
              <w:t xml:space="preserve">                cellSelectionInfoCE-v1530</w:t>
            </w:r>
          </w:p>
        </w:tc>
        <w:tc>
          <w:tcPr>
            <w:tcW w:w="1701" w:type="dxa"/>
          </w:tcPr>
          <w:p w14:paraId="149E45F3" w14:textId="77777777" w:rsidR="00300CAA" w:rsidRPr="002E35DE" w:rsidRDefault="00300CAA" w:rsidP="00F13C9D">
            <w:pPr>
              <w:pStyle w:val="TAL"/>
            </w:pPr>
            <w:r w:rsidRPr="002E35DE">
              <w:t>Not present</w:t>
            </w:r>
          </w:p>
        </w:tc>
        <w:tc>
          <w:tcPr>
            <w:tcW w:w="2694" w:type="dxa"/>
          </w:tcPr>
          <w:p w14:paraId="16EE32BA" w14:textId="77777777" w:rsidR="00300CAA" w:rsidRPr="002E35DE" w:rsidRDefault="00300CAA" w:rsidP="00F13C9D">
            <w:pPr>
              <w:pStyle w:val="TAL"/>
            </w:pPr>
          </w:p>
        </w:tc>
        <w:tc>
          <w:tcPr>
            <w:tcW w:w="1245" w:type="dxa"/>
          </w:tcPr>
          <w:p w14:paraId="4B1CCCEE" w14:textId="77777777" w:rsidR="00300CAA" w:rsidRPr="002E35DE" w:rsidRDefault="00300CAA" w:rsidP="00F13C9D">
            <w:pPr>
              <w:pStyle w:val="TAL"/>
            </w:pPr>
          </w:p>
        </w:tc>
      </w:tr>
      <w:tr w:rsidR="00300CAA" w:rsidRPr="002E35DE" w14:paraId="0FA65F2A" w14:textId="77777777" w:rsidTr="00F13C9D">
        <w:tblPrEx>
          <w:tblCellMar>
            <w:left w:w="108" w:type="dxa"/>
            <w:right w:w="108" w:type="dxa"/>
          </w:tblCellMar>
        </w:tblPrEx>
        <w:tc>
          <w:tcPr>
            <w:tcW w:w="3969" w:type="dxa"/>
          </w:tcPr>
          <w:p w14:paraId="213A881E" w14:textId="77777777" w:rsidR="00300CAA" w:rsidRPr="002E35DE" w:rsidRDefault="00300CAA" w:rsidP="00F13C9D">
            <w:pPr>
              <w:pStyle w:val="TAL"/>
            </w:pPr>
            <w:r w:rsidRPr="002E35DE">
              <w:t xml:space="preserve">                crs-IntfMitigConfig-r15 CHOICE {</w:t>
            </w:r>
          </w:p>
        </w:tc>
        <w:tc>
          <w:tcPr>
            <w:tcW w:w="1701" w:type="dxa"/>
          </w:tcPr>
          <w:p w14:paraId="5D84B7D2" w14:textId="77777777" w:rsidR="00300CAA" w:rsidRPr="002E35DE" w:rsidRDefault="00300CAA" w:rsidP="00F13C9D">
            <w:pPr>
              <w:pStyle w:val="TAL"/>
            </w:pPr>
            <w:r w:rsidRPr="002E35DE">
              <w:t>Not present</w:t>
            </w:r>
          </w:p>
        </w:tc>
        <w:tc>
          <w:tcPr>
            <w:tcW w:w="2694" w:type="dxa"/>
          </w:tcPr>
          <w:p w14:paraId="478CD3B9" w14:textId="77777777" w:rsidR="00300CAA" w:rsidRPr="002E35DE" w:rsidRDefault="00300CAA" w:rsidP="00F13C9D">
            <w:pPr>
              <w:pStyle w:val="TAL"/>
            </w:pPr>
          </w:p>
        </w:tc>
        <w:tc>
          <w:tcPr>
            <w:tcW w:w="1245" w:type="dxa"/>
          </w:tcPr>
          <w:p w14:paraId="00A33149" w14:textId="77777777" w:rsidR="00300CAA" w:rsidRPr="002E35DE" w:rsidRDefault="00300CAA" w:rsidP="00F13C9D">
            <w:pPr>
              <w:pStyle w:val="TAL"/>
            </w:pPr>
          </w:p>
        </w:tc>
      </w:tr>
      <w:tr w:rsidR="00300CAA" w:rsidRPr="002E35DE" w14:paraId="3259574F" w14:textId="77777777" w:rsidTr="00F13C9D">
        <w:tblPrEx>
          <w:tblCellMar>
            <w:left w:w="108" w:type="dxa"/>
            <w:right w:w="108" w:type="dxa"/>
          </w:tblCellMar>
        </w:tblPrEx>
        <w:tc>
          <w:tcPr>
            <w:tcW w:w="3969" w:type="dxa"/>
          </w:tcPr>
          <w:p w14:paraId="7C9D9716" w14:textId="77777777" w:rsidR="00300CAA" w:rsidRPr="002E35DE" w:rsidRDefault="00300CAA" w:rsidP="00F13C9D">
            <w:pPr>
              <w:pStyle w:val="TAL"/>
            </w:pPr>
            <w:r w:rsidRPr="002E35DE">
              <w:t xml:space="preserve">                  crs-IntfMitigNumPRBs</w:t>
            </w:r>
          </w:p>
        </w:tc>
        <w:tc>
          <w:tcPr>
            <w:tcW w:w="1701" w:type="dxa"/>
          </w:tcPr>
          <w:p w14:paraId="44BA219D" w14:textId="77777777" w:rsidR="00300CAA" w:rsidRPr="002E35DE" w:rsidRDefault="00300CAA" w:rsidP="00F13C9D">
            <w:pPr>
              <w:pStyle w:val="TAL"/>
            </w:pPr>
            <w:r w:rsidRPr="002E35DE">
              <w:t>n6</w:t>
            </w:r>
          </w:p>
        </w:tc>
        <w:tc>
          <w:tcPr>
            <w:tcW w:w="2694" w:type="dxa"/>
          </w:tcPr>
          <w:p w14:paraId="33A85496" w14:textId="77777777" w:rsidR="00300CAA" w:rsidRPr="002E35DE" w:rsidRDefault="00300CAA" w:rsidP="00F13C9D">
            <w:pPr>
              <w:pStyle w:val="TAL"/>
            </w:pPr>
          </w:p>
        </w:tc>
        <w:tc>
          <w:tcPr>
            <w:tcW w:w="1245" w:type="dxa"/>
          </w:tcPr>
          <w:p w14:paraId="5BC1BC15" w14:textId="77777777" w:rsidR="00300CAA" w:rsidRPr="002E35DE" w:rsidRDefault="00300CAA" w:rsidP="00F13C9D">
            <w:pPr>
              <w:pStyle w:val="TAL"/>
            </w:pPr>
          </w:p>
        </w:tc>
      </w:tr>
      <w:tr w:rsidR="00300CAA" w:rsidRPr="002E35DE" w14:paraId="002049EF" w14:textId="77777777" w:rsidTr="00F13C9D">
        <w:tblPrEx>
          <w:tblCellMar>
            <w:left w:w="108" w:type="dxa"/>
            <w:right w:w="108" w:type="dxa"/>
          </w:tblCellMar>
        </w:tblPrEx>
        <w:tc>
          <w:tcPr>
            <w:tcW w:w="3969" w:type="dxa"/>
          </w:tcPr>
          <w:p w14:paraId="287737D5" w14:textId="77777777" w:rsidR="00300CAA" w:rsidRPr="002E35DE" w:rsidRDefault="00300CAA" w:rsidP="00F13C9D">
            <w:pPr>
              <w:pStyle w:val="TAL"/>
            </w:pPr>
            <w:r w:rsidRPr="002E35DE">
              <w:t xml:space="preserve">                }</w:t>
            </w:r>
          </w:p>
        </w:tc>
        <w:tc>
          <w:tcPr>
            <w:tcW w:w="1701" w:type="dxa"/>
          </w:tcPr>
          <w:p w14:paraId="00A5C0D2" w14:textId="77777777" w:rsidR="00300CAA" w:rsidRPr="002E35DE" w:rsidRDefault="00300CAA" w:rsidP="00F13C9D">
            <w:pPr>
              <w:pStyle w:val="TAL"/>
            </w:pPr>
          </w:p>
        </w:tc>
        <w:tc>
          <w:tcPr>
            <w:tcW w:w="2694" w:type="dxa"/>
          </w:tcPr>
          <w:p w14:paraId="71E2F4FA" w14:textId="77777777" w:rsidR="00300CAA" w:rsidRPr="002E35DE" w:rsidRDefault="00300CAA" w:rsidP="00F13C9D">
            <w:pPr>
              <w:pStyle w:val="TAL"/>
            </w:pPr>
          </w:p>
        </w:tc>
        <w:tc>
          <w:tcPr>
            <w:tcW w:w="1245" w:type="dxa"/>
          </w:tcPr>
          <w:p w14:paraId="2ADD1FF8" w14:textId="77777777" w:rsidR="00300CAA" w:rsidRPr="002E35DE" w:rsidRDefault="00300CAA" w:rsidP="00F13C9D">
            <w:pPr>
              <w:pStyle w:val="TAL"/>
            </w:pPr>
          </w:p>
        </w:tc>
      </w:tr>
      <w:tr w:rsidR="00300CAA" w:rsidRPr="002E35DE" w14:paraId="07D76D6D" w14:textId="77777777" w:rsidTr="00F13C9D">
        <w:tblPrEx>
          <w:tblCellMar>
            <w:left w:w="108" w:type="dxa"/>
            <w:right w:w="108" w:type="dxa"/>
          </w:tblCellMar>
        </w:tblPrEx>
        <w:tc>
          <w:tcPr>
            <w:tcW w:w="3969" w:type="dxa"/>
          </w:tcPr>
          <w:p w14:paraId="71C10B52" w14:textId="77777777" w:rsidR="00300CAA" w:rsidRPr="002E35DE" w:rsidRDefault="00300CAA" w:rsidP="00F13C9D">
            <w:pPr>
              <w:pStyle w:val="TAL"/>
            </w:pPr>
            <w:r w:rsidRPr="002E35DE">
              <w:t xml:space="preserve">                cellBarred-CRS-r15</w:t>
            </w:r>
          </w:p>
        </w:tc>
        <w:tc>
          <w:tcPr>
            <w:tcW w:w="1701" w:type="dxa"/>
          </w:tcPr>
          <w:p w14:paraId="15DC3D28" w14:textId="77777777" w:rsidR="00300CAA" w:rsidRPr="002E35DE" w:rsidRDefault="00300CAA" w:rsidP="00F13C9D">
            <w:pPr>
              <w:pStyle w:val="TAL"/>
            </w:pPr>
            <w:r w:rsidRPr="002E35DE">
              <w:t>notBarred</w:t>
            </w:r>
          </w:p>
        </w:tc>
        <w:tc>
          <w:tcPr>
            <w:tcW w:w="2694" w:type="dxa"/>
          </w:tcPr>
          <w:p w14:paraId="3D22ECD7" w14:textId="77777777" w:rsidR="00300CAA" w:rsidRPr="002E35DE" w:rsidRDefault="00300CAA" w:rsidP="00F13C9D">
            <w:pPr>
              <w:pStyle w:val="TAL"/>
            </w:pPr>
          </w:p>
        </w:tc>
        <w:tc>
          <w:tcPr>
            <w:tcW w:w="1245" w:type="dxa"/>
          </w:tcPr>
          <w:p w14:paraId="7FE4CE9E" w14:textId="77777777" w:rsidR="00300CAA" w:rsidRPr="002E35DE" w:rsidRDefault="00300CAA" w:rsidP="00F13C9D">
            <w:pPr>
              <w:pStyle w:val="TAL"/>
            </w:pPr>
          </w:p>
        </w:tc>
      </w:tr>
      <w:tr w:rsidR="00300CAA" w:rsidRPr="002E35DE" w14:paraId="1E22316C" w14:textId="77777777" w:rsidTr="00F13C9D">
        <w:tblPrEx>
          <w:tblCellMar>
            <w:left w:w="108" w:type="dxa"/>
            <w:right w:w="108" w:type="dxa"/>
          </w:tblCellMar>
        </w:tblPrEx>
        <w:tc>
          <w:tcPr>
            <w:tcW w:w="3969" w:type="dxa"/>
          </w:tcPr>
          <w:p w14:paraId="6E8DA2F8" w14:textId="77777777" w:rsidR="00300CAA" w:rsidRPr="002E35DE" w:rsidRDefault="00300CAA" w:rsidP="00F13C9D">
            <w:pPr>
              <w:pStyle w:val="TAL"/>
            </w:pPr>
            <w:r w:rsidRPr="002E35DE">
              <w:t xml:space="preserve">                plmn-IdentityList-v1530</w:t>
            </w:r>
          </w:p>
        </w:tc>
        <w:tc>
          <w:tcPr>
            <w:tcW w:w="1701" w:type="dxa"/>
          </w:tcPr>
          <w:p w14:paraId="4AB20306" w14:textId="77777777" w:rsidR="00300CAA" w:rsidRPr="002E35DE" w:rsidRDefault="00300CAA" w:rsidP="00F13C9D">
            <w:pPr>
              <w:pStyle w:val="TAL"/>
            </w:pPr>
            <w:r w:rsidRPr="002E35DE">
              <w:t>Not present</w:t>
            </w:r>
          </w:p>
        </w:tc>
        <w:tc>
          <w:tcPr>
            <w:tcW w:w="2694" w:type="dxa"/>
          </w:tcPr>
          <w:p w14:paraId="2A2ACBA2" w14:textId="77777777" w:rsidR="00300CAA" w:rsidRPr="002E35DE" w:rsidRDefault="00300CAA" w:rsidP="00F13C9D">
            <w:pPr>
              <w:pStyle w:val="TAL"/>
            </w:pPr>
          </w:p>
        </w:tc>
        <w:tc>
          <w:tcPr>
            <w:tcW w:w="1245" w:type="dxa"/>
          </w:tcPr>
          <w:p w14:paraId="46D2C025" w14:textId="77777777" w:rsidR="00300CAA" w:rsidRPr="002E35DE" w:rsidRDefault="00300CAA" w:rsidP="00F13C9D">
            <w:pPr>
              <w:pStyle w:val="TAL"/>
            </w:pPr>
          </w:p>
        </w:tc>
      </w:tr>
      <w:tr w:rsidR="00300CAA" w:rsidRPr="002E35DE" w14:paraId="45FFAF81" w14:textId="77777777" w:rsidTr="00F13C9D">
        <w:tblPrEx>
          <w:tblCellMar>
            <w:left w:w="108" w:type="dxa"/>
            <w:right w:w="108" w:type="dxa"/>
          </w:tblCellMar>
        </w:tblPrEx>
        <w:tc>
          <w:tcPr>
            <w:tcW w:w="3969" w:type="dxa"/>
          </w:tcPr>
          <w:p w14:paraId="20CEB7E1" w14:textId="77777777" w:rsidR="00300CAA" w:rsidRPr="002E35DE" w:rsidRDefault="00300CAA" w:rsidP="00F13C9D">
            <w:pPr>
              <w:pStyle w:val="TAL"/>
            </w:pPr>
            <w:r w:rsidRPr="002E35DE">
              <w:t xml:space="preserve">                posSchedulingInfoList-r15</w:t>
            </w:r>
          </w:p>
        </w:tc>
        <w:tc>
          <w:tcPr>
            <w:tcW w:w="1701" w:type="dxa"/>
          </w:tcPr>
          <w:p w14:paraId="3570FCB2" w14:textId="77777777" w:rsidR="00300CAA" w:rsidRPr="002E35DE" w:rsidRDefault="00300CAA" w:rsidP="00F13C9D">
            <w:pPr>
              <w:pStyle w:val="TAL"/>
            </w:pPr>
            <w:r w:rsidRPr="002E35DE">
              <w:t>Not present</w:t>
            </w:r>
          </w:p>
        </w:tc>
        <w:tc>
          <w:tcPr>
            <w:tcW w:w="2694" w:type="dxa"/>
          </w:tcPr>
          <w:p w14:paraId="4A9AF6DB" w14:textId="77777777" w:rsidR="00300CAA" w:rsidRPr="002E35DE" w:rsidRDefault="00300CAA" w:rsidP="00F13C9D">
            <w:pPr>
              <w:pStyle w:val="TAL"/>
            </w:pPr>
          </w:p>
        </w:tc>
        <w:tc>
          <w:tcPr>
            <w:tcW w:w="1245" w:type="dxa"/>
          </w:tcPr>
          <w:p w14:paraId="35FD0042" w14:textId="77777777" w:rsidR="00300CAA" w:rsidRPr="002E35DE" w:rsidRDefault="00300CAA" w:rsidP="00F13C9D">
            <w:pPr>
              <w:pStyle w:val="TAL"/>
            </w:pPr>
          </w:p>
        </w:tc>
      </w:tr>
      <w:tr w:rsidR="00300CAA" w:rsidRPr="002E35DE" w14:paraId="67D31424" w14:textId="77777777" w:rsidTr="00F13C9D">
        <w:tblPrEx>
          <w:tblCellMar>
            <w:left w:w="108" w:type="dxa"/>
            <w:right w:w="108" w:type="dxa"/>
          </w:tblCellMar>
        </w:tblPrEx>
        <w:tc>
          <w:tcPr>
            <w:tcW w:w="3969" w:type="dxa"/>
          </w:tcPr>
          <w:p w14:paraId="7CFCC54C" w14:textId="77777777" w:rsidR="00300CAA" w:rsidRPr="002E35DE" w:rsidRDefault="00300CAA" w:rsidP="00F13C9D">
            <w:pPr>
              <w:pStyle w:val="TAL"/>
            </w:pPr>
            <w:r w:rsidRPr="002E35DE">
              <w:t xml:space="preserve">                cellAccessRelatedInfo-5GC-r15</w:t>
            </w:r>
          </w:p>
        </w:tc>
        <w:tc>
          <w:tcPr>
            <w:tcW w:w="1701" w:type="dxa"/>
          </w:tcPr>
          <w:p w14:paraId="0829E1DC" w14:textId="77777777" w:rsidR="00300CAA" w:rsidRPr="002E35DE" w:rsidRDefault="00300CAA" w:rsidP="00F13C9D">
            <w:pPr>
              <w:pStyle w:val="TAL"/>
            </w:pPr>
            <w:r w:rsidRPr="002E35DE">
              <w:t>Not present</w:t>
            </w:r>
          </w:p>
        </w:tc>
        <w:tc>
          <w:tcPr>
            <w:tcW w:w="2694" w:type="dxa"/>
          </w:tcPr>
          <w:p w14:paraId="49CA621A" w14:textId="77777777" w:rsidR="00300CAA" w:rsidRPr="002E35DE" w:rsidRDefault="00300CAA" w:rsidP="00F13C9D">
            <w:pPr>
              <w:pStyle w:val="TAL"/>
            </w:pPr>
          </w:p>
        </w:tc>
        <w:tc>
          <w:tcPr>
            <w:tcW w:w="1245" w:type="dxa"/>
          </w:tcPr>
          <w:p w14:paraId="74226D96" w14:textId="77777777" w:rsidR="00300CAA" w:rsidRPr="002E35DE" w:rsidRDefault="00300CAA" w:rsidP="00F13C9D">
            <w:pPr>
              <w:pStyle w:val="TAL"/>
            </w:pPr>
          </w:p>
        </w:tc>
      </w:tr>
      <w:tr w:rsidR="00300CAA" w:rsidRPr="002E35DE" w14:paraId="4C413179" w14:textId="77777777" w:rsidTr="00F13C9D">
        <w:tblPrEx>
          <w:tblCellMar>
            <w:left w:w="108" w:type="dxa"/>
            <w:right w:w="108" w:type="dxa"/>
          </w:tblCellMar>
        </w:tblPrEx>
        <w:tc>
          <w:tcPr>
            <w:tcW w:w="3969" w:type="dxa"/>
          </w:tcPr>
          <w:p w14:paraId="27B8A4A3" w14:textId="77777777" w:rsidR="00300CAA" w:rsidRPr="002E35DE" w:rsidRDefault="00300CAA" w:rsidP="00F13C9D">
            <w:pPr>
              <w:pStyle w:val="TAL"/>
            </w:pPr>
            <w:r w:rsidRPr="002E35DE">
              <w:t xml:space="preserve">                ims-EmergencySupport5GC-r15</w:t>
            </w:r>
          </w:p>
        </w:tc>
        <w:tc>
          <w:tcPr>
            <w:tcW w:w="1701" w:type="dxa"/>
          </w:tcPr>
          <w:p w14:paraId="7190C8D8" w14:textId="77777777" w:rsidR="00300CAA" w:rsidRPr="002E35DE" w:rsidRDefault="00300CAA" w:rsidP="00F13C9D">
            <w:pPr>
              <w:pStyle w:val="TAL"/>
            </w:pPr>
            <w:r w:rsidRPr="002E35DE">
              <w:t>Not present</w:t>
            </w:r>
          </w:p>
        </w:tc>
        <w:tc>
          <w:tcPr>
            <w:tcW w:w="2694" w:type="dxa"/>
          </w:tcPr>
          <w:p w14:paraId="5A75F92F" w14:textId="77777777" w:rsidR="00300CAA" w:rsidRPr="002E35DE" w:rsidRDefault="00300CAA" w:rsidP="00F13C9D">
            <w:pPr>
              <w:pStyle w:val="TAL"/>
            </w:pPr>
          </w:p>
        </w:tc>
        <w:tc>
          <w:tcPr>
            <w:tcW w:w="1245" w:type="dxa"/>
          </w:tcPr>
          <w:p w14:paraId="7AE55D82" w14:textId="77777777" w:rsidR="00300CAA" w:rsidRPr="002E35DE" w:rsidRDefault="00300CAA" w:rsidP="00F13C9D">
            <w:pPr>
              <w:pStyle w:val="TAL"/>
            </w:pPr>
          </w:p>
        </w:tc>
      </w:tr>
      <w:tr w:rsidR="00300CAA" w:rsidRPr="002E35DE" w14:paraId="318B7A2E" w14:textId="77777777" w:rsidTr="00F13C9D">
        <w:tblPrEx>
          <w:tblCellMar>
            <w:left w:w="108" w:type="dxa"/>
            <w:right w:w="108" w:type="dxa"/>
          </w:tblCellMar>
        </w:tblPrEx>
        <w:tc>
          <w:tcPr>
            <w:tcW w:w="3969" w:type="dxa"/>
          </w:tcPr>
          <w:p w14:paraId="7C13C280" w14:textId="77777777" w:rsidR="00300CAA" w:rsidRPr="002E35DE" w:rsidRDefault="00300CAA" w:rsidP="00F13C9D">
            <w:pPr>
              <w:pStyle w:val="TAL"/>
            </w:pPr>
            <w:r w:rsidRPr="002E35DE">
              <w:t xml:space="preserve">                eCallOverIMS-Support5GC-r15</w:t>
            </w:r>
          </w:p>
        </w:tc>
        <w:tc>
          <w:tcPr>
            <w:tcW w:w="1701" w:type="dxa"/>
          </w:tcPr>
          <w:p w14:paraId="1D1996A6" w14:textId="77777777" w:rsidR="00300CAA" w:rsidRPr="002E35DE" w:rsidRDefault="00300CAA" w:rsidP="00F13C9D">
            <w:pPr>
              <w:pStyle w:val="TAL"/>
            </w:pPr>
            <w:r w:rsidRPr="002E35DE">
              <w:t>Not present</w:t>
            </w:r>
          </w:p>
        </w:tc>
        <w:tc>
          <w:tcPr>
            <w:tcW w:w="2694" w:type="dxa"/>
          </w:tcPr>
          <w:p w14:paraId="79B51260" w14:textId="77777777" w:rsidR="00300CAA" w:rsidRPr="002E35DE" w:rsidRDefault="00300CAA" w:rsidP="00F13C9D">
            <w:pPr>
              <w:pStyle w:val="TAL"/>
            </w:pPr>
          </w:p>
        </w:tc>
        <w:tc>
          <w:tcPr>
            <w:tcW w:w="1245" w:type="dxa"/>
          </w:tcPr>
          <w:p w14:paraId="328EF64B" w14:textId="77777777" w:rsidR="00300CAA" w:rsidRPr="002E35DE" w:rsidRDefault="00300CAA" w:rsidP="00F13C9D">
            <w:pPr>
              <w:pStyle w:val="TAL"/>
            </w:pPr>
          </w:p>
        </w:tc>
      </w:tr>
      <w:tr w:rsidR="00300CAA" w:rsidRPr="002E35DE" w14:paraId="0B914803" w14:textId="77777777" w:rsidTr="00F13C9D">
        <w:tblPrEx>
          <w:tblCellMar>
            <w:left w:w="108" w:type="dxa"/>
            <w:right w:w="108" w:type="dxa"/>
          </w:tblCellMar>
        </w:tblPrEx>
        <w:tc>
          <w:tcPr>
            <w:tcW w:w="3969" w:type="dxa"/>
          </w:tcPr>
          <w:p w14:paraId="4EDB15DF" w14:textId="77777777" w:rsidR="00300CAA" w:rsidRPr="002E35DE" w:rsidRDefault="00300CAA" w:rsidP="00F13C9D">
            <w:pPr>
              <w:pStyle w:val="TAL"/>
            </w:pPr>
            <w:r w:rsidRPr="002E35DE">
              <w:t xml:space="preserve">                nonCriticalExtension</w:t>
            </w:r>
          </w:p>
        </w:tc>
        <w:tc>
          <w:tcPr>
            <w:tcW w:w="1701" w:type="dxa"/>
          </w:tcPr>
          <w:p w14:paraId="45E2D9B6" w14:textId="77777777" w:rsidR="00300CAA" w:rsidRPr="002E35DE" w:rsidRDefault="00300CAA" w:rsidP="00F13C9D">
            <w:pPr>
              <w:pStyle w:val="TAL"/>
            </w:pPr>
            <w:r w:rsidRPr="002E35DE">
              <w:t>Not present</w:t>
            </w:r>
          </w:p>
        </w:tc>
        <w:tc>
          <w:tcPr>
            <w:tcW w:w="2694" w:type="dxa"/>
          </w:tcPr>
          <w:p w14:paraId="2AC702D2" w14:textId="77777777" w:rsidR="00300CAA" w:rsidRPr="002E35DE" w:rsidRDefault="00300CAA" w:rsidP="00F13C9D">
            <w:pPr>
              <w:pStyle w:val="TAL"/>
            </w:pPr>
          </w:p>
        </w:tc>
        <w:tc>
          <w:tcPr>
            <w:tcW w:w="1245" w:type="dxa"/>
          </w:tcPr>
          <w:p w14:paraId="2FC3F4C0" w14:textId="77777777" w:rsidR="00300CAA" w:rsidRPr="002E35DE" w:rsidRDefault="00300CAA" w:rsidP="00F13C9D">
            <w:pPr>
              <w:pStyle w:val="TAL"/>
            </w:pPr>
          </w:p>
        </w:tc>
      </w:tr>
      <w:tr w:rsidR="00300CAA" w:rsidRPr="002E35DE" w14:paraId="37B0B726" w14:textId="77777777" w:rsidTr="00F13C9D">
        <w:tblPrEx>
          <w:tblCellMar>
            <w:left w:w="108" w:type="dxa"/>
            <w:right w:w="108" w:type="dxa"/>
          </w:tblCellMar>
        </w:tblPrEx>
        <w:tc>
          <w:tcPr>
            <w:tcW w:w="3969" w:type="dxa"/>
          </w:tcPr>
          <w:p w14:paraId="5F8461E5" w14:textId="77777777" w:rsidR="00300CAA" w:rsidRPr="002E35DE" w:rsidRDefault="00300CAA" w:rsidP="00F13C9D">
            <w:pPr>
              <w:pStyle w:val="TAL"/>
            </w:pPr>
            <w:r w:rsidRPr="002E35DE">
              <w:t xml:space="preserve">              }</w:t>
            </w:r>
          </w:p>
        </w:tc>
        <w:tc>
          <w:tcPr>
            <w:tcW w:w="1701" w:type="dxa"/>
          </w:tcPr>
          <w:p w14:paraId="74AC80FB" w14:textId="77777777" w:rsidR="00300CAA" w:rsidRPr="002E35DE" w:rsidRDefault="00300CAA" w:rsidP="00F13C9D">
            <w:pPr>
              <w:pStyle w:val="TAL"/>
            </w:pPr>
          </w:p>
        </w:tc>
        <w:tc>
          <w:tcPr>
            <w:tcW w:w="2694" w:type="dxa"/>
          </w:tcPr>
          <w:p w14:paraId="18DD0184" w14:textId="77777777" w:rsidR="00300CAA" w:rsidRPr="002E35DE" w:rsidRDefault="00300CAA" w:rsidP="00F13C9D">
            <w:pPr>
              <w:pStyle w:val="TAL"/>
            </w:pPr>
          </w:p>
        </w:tc>
        <w:tc>
          <w:tcPr>
            <w:tcW w:w="1245" w:type="dxa"/>
          </w:tcPr>
          <w:p w14:paraId="718FE0D1" w14:textId="77777777" w:rsidR="00300CAA" w:rsidRPr="002E35DE" w:rsidRDefault="00300CAA" w:rsidP="00F13C9D">
            <w:pPr>
              <w:pStyle w:val="TAL"/>
            </w:pPr>
          </w:p>
        </w:tc>
      </w:tr>
      <w:tr w:rsidR="00300CAA" w:rsidRPr="002E35DE" w14:paraId="22372AE6" w14:textId="77777777" w:rsidTr="00F13C9D">
        <w:tblPrEx>
          <w:tblCellMar>
            <w:left w:w="108" w:type="dxa"/>
            <w:right w:w="108" w:type="dxa"/>
          </w:tblCellMar>
        </w:tblPrEx>
        <w:tc>
          <w:tcPr>
            <w:tcW w:w="3969" w:type="dxa"/>
          </w:tcPr>
          <w:p w14:paraId="116F0526" w14:textId="77777777" w:rsidR="00300CAA" w:rsidRPr="002E35DE" w:rsidRDefault="00300CAA" w:rsidP="00F13C9D">
            <w:pPr>
              <w:pStyle w:val="TAL"/>
            </w:pPr>
            <w:r w:rsidRPr="002E35DE">
              <w:t xml:space="preserve">            }</w:t>
            </w:r>
          </w:p>
        </w:tc>
        <w:tc>
          <w:tcPr>
            <w:tcW w:w="1701" w:type="dxa"/>
          </w:tcPr>
          <w:p w14:paraId="6B253C33" w14:textId="77777777" w:rsidR="00300CAA" w:rsidRPr="002E35DE" w:rsidRDefault="00300CAA" w:rsidP="00F13C9D">
            <w:pPr>
              <w:pStyle w:val="TAL"/>
            </w:pPr>
          </w:p>
        </w:tc>
        <w:tc>
          <w:tcPr>
            <w:tcW w:w="2694" w:type="dxa"/>
          </w:tcPr>
          <w:p w14:paraId="0E834F9D" w14:textId="77777777" w:rsidR="00300CAA" w:rsidRPr="002E35DE" w:rsidRDefault="00300CAA" w:rsidP="00F13C9D">
            <w:pPr>
              <w:pStyle w:val="TAL"/>
            </w:pPr>
          </w:p>
        </w:tc>
        <w:tc>
          <w:tcPr>
            <w:tcW w:w="1245" w:type="dxa"/>
          </w:tcPr>
          <w:p w14:paraId="5E9200D7" w14:textId="77777777" w:rsidR="00300CAA" w:rsidRPr="002E35DE" w:rsidRDefault="00300CAA" w:rsidP="00F13C9D">
            <w:pPr>
              <w:pStyle w:val="TAL"/>
            </w:pPr>
          </w:p>
        </w:tc>
      </w:tr>
      <w:tr w:rsidR="00300CAA" w:rsidRPr="002E35DE" w14:paraId="4D0651E3" w14:textId="77777777" w:rsidTr="00F13C9D">
        <w:tblPrEx>
          <w:tblCellMar>
            <w:left w:w="108" w:type="dxa"/>
            <w:right w:w="108" w:type="dxa"/>
          </w:tblCellMar>
        </w:tblPrEx>
        <w:tc>
          <w:tcPr>
            <w:tcW w:w="3969" w:type="dxa"/>
          </w:tcPr>
          <w:p w14:paraId="39757785" w14:textId="77777777" w:rsidR="00300CAA" w:rsidRPr="002E35DE" w:rsidRDefault="00300CAA" w:rsidP="00F13C9D">
            <w:pPr>
              <w:pStyle w:val="TAL"/>
            </w:pPr>
            <w:r w:rsidRPr="002E35DE">
              <w:t xml:space="preserve">          }</w:t>
            </w:r>
          </w:p>
        </w:tc>
        <w:tc>
          <w:tcPr>
            <w:tcW w:w="1701" w:type="dxa"/>
          </w:tcPr>
          <w:p w14:paraId="6A770B78" w14:textId="77777777" w:rsidR="00300CAA" w:rsidRPr="002E35DE" w:rsidRDefault="00300CAA" w:rsidP="00F13C9D">
            <w:pPr>
              <w:pStyle w:val="TAL"/>
            </w:pPr>
          </w:p>
        </w:tc>
        <w:tc>
          <w:tcPr>
            <w:tcW w:w="2694" w:type="dxa"/>
          </w:tcPr>
          <w:p w14:paraId="73FFF8D8" w14:textId="77777777" w:rsidR="00300CAA" w:rsidRPr="002E35DE" w:rsidRDefault="00300CAA" w:rsidP="00F13C9D">
            <w:pPr>
              <w:pStyle w:val="TAL"/>
            </w:pPr>
          </w:p>
        </w:tc>
        <w:tc>
          <w:tcPr>
            <w:tcW w:w="1245" w:type="dxa"/>
          </w:tcPr>
          <w:p w14:paraId="3DFA7925" w14:textId="77777777" w:rsidR="00300CAA" w:rsidRPr="002E35DE" w:rsidRDefault="00300CAA" w:rsidP="00F13C9D">
            <w:pPr>
              <w:pStyle w:val="TAL"/>
            </w:pPr>
          </w:p>
        </w:tc>
      </w:tr>
      <w:tr w:rsidR="00300CAA" w:rsidRPr="002E35DE" w14:paraId="4EBD2424" w14:textId="77777777" w:rsidTr="00F13C9D">
        <w:tblPrEx>
          <w:tblCellMar>
            <w:left w:w="108" w:type="dxa"/>
            <w:right w:w="108" w:type="dxa"/>
          </w:tblCellMar>
        </w:tblPrEx>
        <w:tc>
          <w:tcPr>
            <w:tcW w:w="3969" w:type="dxa"/>
          </w:tcPr>
          <w:p w14:paraId="06805C51" w14:textId="77777777" w:rsidR="00300CAA" w:rsidRPr="002E35DE" w:rsidRDefault="00300CAA" w:rsidP="00F13C9D">
            <w:pPr>
              <w:pStyle w:val="TAL"/>
            </w:pPr>
            <w:r w:rsidRPr="002E35DE">
              <w:t xml:space="preserve">        }</w:t>
            </w:r>
          </w:p>
        </w:tc>
        <w:tc>
          <w:tcPr>
            <w:tcW w:w="1701" w:type="dxa"/>
          </w:tcPr>
          <w:p w14:paraId="056243A8" w14:textId="77777777" w:rsidR="00300CAA" w:rsidRPr="002E35DE" w:rsidRDefault="00300CAA" w:rsidP="00F13C9D">
            <w:pPr>
              <w:pStyle w:val="TAL"/>
            </w:pPr>
          </w:p>
        </w:tc>
        <w:tc>
          <w:tcPr>
            <w:tcW w:w="2694" w:type="dxa"/>
          </w:tcPr>
          <w:p w14:paraId="25CA284C" w14:textId="77777777" w:rsidR="00300CAA" w:rsidRPr="002E35DE" w:rsidRDefault="00300CAA" w:rsidP="00F13C9D">
            <w:pPr>
              <w:pStyle w:val="TAL"/>
            </w:pPr>
          </w:p>
        </w:tc>
        <w:tc>
          <w:tcPr>
            <w:tcW w:w="1245" w:type="dxa"/>
          </w:tcPr>
          <w:p w14:paraId="5778C227" w14:textId="77777777" w:rsidR="00300CAA" w:rsidRPr="002E35DE" w:rsidRDefault="00300CAA" w:rsidP="00F13C9D">
            <w:pPr>
              <w:pStyle w:val="TAL"/>
            </w:pPr>
          </w:p>
        </w:tc>
      </w:tr>
      <w:tr w:rsidR="00300CAA" w:rsidRPr="002E35DE" w14:paraId="683C998C" w14:textId="77777777" w:rsidTr="00F13C9D">
        <w:tblPrEx>
          <w:tblCellMar>
            <w:left w:w="108" w:type="dxa"/>
            <w:right w:w="108" w:type="dxa"/>
          </w:tblCellMar>
        </w:tblPrEx>
        <w:tc>
          <w:tcPr>
            <w:tcW w:w="3969" w:type="dxa"/>
          </w:tcPr>
          <w:p w14:paraId="492047FA" w14:textId="77777777" w:rsidR="00300CAA" w:rsidRPr="002E35DE" w:rsidRDefault="00300CAA" w:rsidP="00F13C9D">
            <w:pPr>
              <w:pStyle w:val="TAL"/>
            </w:pPr>
            <w:r w:rsidRPr="002E35DE">
              <w:t xml:space="preserve">      }</w:t>
            </w:r>
          </w:p>
        </w:tc>
        <w:tc>
          <w:tcPr>
            <w:tcW w:w="1701" w:type="dxa"/>
          </w:tcPr>
          <w:p w14:paraId="767625EC" w14:textId="77777777" w:rsidR="00300CAA" w:rsidRPr="002E35DE" w:rsidRDefault="00300CAA" w:rsidP="00F13C9D">
            <w:pPr>
              <w:pStyle w:val="TAL"/>
            </w:pPr>
          </w:p>
        </w:tc>
        <w:tc>
          <w:tcPr>
            <w:tcW w:w="2694" w:type="dxa"/>
          </w:tcPr>
          <w:p w14:paraId="2D99C25A" w14:textId="77777777" w:rsidR="00300CAA" w:rsidRPr="002E35DE" w:rsidRDefault="00300CAA" w:rsidP="00F13C9D">
            <w:pPr>
              <w:pStyle w:val="TAL"/>
            </w:pPr>
          </w:p>
        </w:tc>
        <w:tc>
          <w:tcPr>
            <w:tcW w:w="1245" w:type="dxa"/>
          </w:tcPr>
          <w:p w14:paraId="7EC1B4A8" w14:textId="77777777" w:rsidR="00300CAA" w:rsidRPr="002E35DE" w:rsidRDefault="00300CAA" w:rsidP="00F13C9D">
            <w:pPr>
              <w:pStyle w:val="TAL"/>
            </w:pPr>
          </w:p>
        </w:tc>
      </w:tr>
      <w:tr w:rsidR="00300CAA" w:rsidRPr="002E35DE" w14:paraId="1903FED7" w14:textId="77777777" w:rsidTr="00F13C9D">
        <w:tblPrEx>
          <w:tblCellMar>
            <w:left w:w="108" w:type="dxa"/>
            <w:right w:w="108" w:type="dxa"/>
          </w:tblCellMar>
        </w:tblPrEx>
        <w:tc>
          <w:tcPr>
            <w:tcW w:w="3969" w:type="dxa"/>
          </w:tcPr>
          <w:p w14:paraId="77DB8E43" w14:textId="77777777" w:rsidR="00300CAA" w:rsidRPr="002E35DE" w:rsidRDefault="00300CAA" w:rsidP="00F13C9D">
            <w:pPr>
              <w:pStyle w:val="TAL"/>
            </w:pPr>
            <w:r w:rsidRPr="002E35DE">
              <w:t xml:space="preserve">    }</w:t>
            </w:r>
          </w:p>
        </w:tc>
        <w:tc>
          <w:tcPr>
            <w:tcW w:w="1701" w:type="dxa"/>
          </w:tcPr>
          <w:p w14:paraId="3CED8A97" w14:textId="77777777" w:rsidR="00300CAA" w:rsidRPr="002E35DE" w:rsidRDefault="00300CAA" w:rsidP="00F13C9D">
            <w:pPr>
              <w:pStyle w:val="TAL"/>
            </w:pPr>
          </w:p>
        </w:tc>
        <w:tc>
          <w:tcPr>
            <w:tcW w:w="2694" w:type="dxa"/>
          </w:tcPr>
          <w:p w14:paraId="7FEA8C35" w14:textId="77777777" w:rsidR="00300CAA" w:rsidRPr="002E35DE" w:rsidRDefault="00300CAA" w:rsidP="00F13C9D">
            <w:pPr>
              <w:pStyle w:val="TAL"/>
            </w:pPr>
          </w:p>
        </w:tc>
        <w:tc>
          <w:tcPr>
            <w:tcW w:w="1245" w:type="dxa"/>
          </w:tcPr>
          <w:p w14:paraId="6411C6C9" w14:textId="77777777" w:rsidR="00300CAA" w:rsidRPr="002E35DE" w:rsidRDefault="00300CAA" w:rsidP="00F13C9D">
            <w:pPr>
              <w:pStyle w:val="TAL"/>
            </w:pPr>
          </w:p>
        </w:tc>
      </w:tr>
      <w:tr w:rsidR="00300CAA" w:rsidRPr="002E35DE" w14:paraId="28DDE0BD" w14:textId="77777777" w:rsidTr="00F13C9D">
        <w:tblPrEx>
          <w:tblCellMar>
            <w:left w:w="108" w:type="dxa"/>
            <w:right w:w="108" w:type="dxa"/>
          </w:tblCellMar>
        </w:tblPrEx>
        <w:tc>
          <w:tcPr>
            <w:tcW w:w="3969" w:type="dxa"/>
          </w:tcPr>
          <w:p w14:paraId="49542E36" w14:textId="77777777" w:rsidR="00300CAA" w:rsidRPr="002E35DE" w:rsidRDefault="00300CAA" w:rsidP="00F13C9D">
            <w:pPr>
              <w:pStyle w:val="TAL"/>
            </w:pPr>
            <w:r w:rsidRPr="002E35DE">
              <w:t xml:space="preserve">  }</w:t>
            </w:r>
          </w:p>
        </w:tc>
        <w:tc>
          <w:tcPr>
            <w:tcW w:w="1701" w:type="dxa"/>
          </w:tcPr>
          <w:p w14:paraId="3D7D989F" w14:textId="77777777" w:rsidR="00300CAA" w:rsidRPr="002E35DE" w:rsidRDefault="00300CAA" w:rsidP="00F13C9D">
            <w:pPr>
              <w:pStyle w:val="TAL"/>
            </w:pPr>
          </w:p>
        </w:tc>
        <w:tc>
          <w:tcPr>
            <w:tcW w:w="2694" w:type="dxa"/>
          </w:tcPr>
          <w:p w14:paraId="1654DEC9" w14:textId="77777777" w:rsidR="00300CAA" w:rsidRPr="002E35DE" w:rsidRDefault="00300CAA" w:rsidP="00F13C9D">
            <w:pPr>
              <w:pStyle w:val="TAL"/>
            </w:pPr>
          </w:p>
        </w:tc>
        <w:tc>
          <w:tcPr>
            <w:tcW w:w="1245" w:type="dxa"/>
          </w:tcPr>
          <w:p w14:paraId="50F38263" w14:textId="77777777" w:rsidR="00300CAA" w:rsidRPr="002E35DE" w:rsidRDefault="00300CAA" w:rsidP="00F13C9D">
            <w:pPr>
              <w:pStyle w:val="TAL"/>
            </w:pPr>
          </w:p>
        </w:tc>
      </w:tr>
      <w:tr w:rsidR="00203685" w:rsidRPr="002B3813" w14:paraId="2A2F110A" w14:textId="77777777" w:rsidTr="003C19DA">
        <w:tblPrEx>
          <w:tblCellMar>
            <w:left w:w="108" w:type="dxa"/>
            <w:right w:w="108" w:type="dxa"/>
          </w:tblCellMar>
        </w:tblPrEx>
        <w:tc>
          <w:tcPr>
            <w:tcW w:w="3969" w:type="dxa"/>
          </w:tcPr>
          <w:p w14:paraId="63038528" w14:textId="77777777" w:rsidR="00203685" w:rsidRPr="002B3813" w:rsidRDefault="00203685" w:rsidP="003C19DA">
            <w:pPr>
              <w:pStyle w:val="TAL"/>
              <w:rPr>
                <w:lang w:eastAsia="en-US"/>
              </w:rPr>
            </w:pPr>
            <w:r w:rsidRPr="002B3813">
              <w:rPr>
                <w:lang w:eastAsia="en-US"/>
              </w:rPr>
              <w:t>}</w:t>
            </w:r>
          </w:p>
        </w:tc>
        <w:tc>
          <w:tcPr>
            <w:tcW w:w="1701" w:type="dxa"/>
          </w:tcPr>
          <w:p w14:paraId="191828D9" w14:textId="77777777" w:rsidR="00203685" w:rsidRPr="002B3813" w:rsidRDefault="00203685" w:rsidP="003C19DA">
            <w:pPr>
              <w:pStyle w:val="TAL"/>
              <w:rPr>
                <w:lang w:eastAsia="en-US"/>
              </w:rPr>
            </w:pPr>
          </w:p>
        </w:tc>
        <w:tc>
          <w:tcPr>
            <w:tcW w:w="2694" w:type="dxa"/>
          </w:tcPr>
          <w:p w14:paraId="4EE3D417" w14:textId="77777777" w:rsidR="00203685" w:rsidRPr="002B3813" w:rsidRDefault="00203685" w:rsidP="003C19DA">
            <w:pPr>
              <w:pStyle w:val="TAL"/>
              <w:rPr>
                <w:lang w:eastAsia="en-US"/>
              </w:rPr>
            </w:pPr>
          </w:p>
        </w:tc>
        <w:tc>
          <w:tcPr>
            <w:tcW w:w="1245" w:type="dxa"/>
          </w:tcPr>
          <w:p w14:paraId="154C463B" w14:textId="77777777" w:rsidR="00203685" w:rsidRPr="002B3813" w:rsidRDefault="00203685" w:rsidP="003C19DA">
            <w:pPr>
              <w:pStyle w:val="TAL"/>
              <w:rPr>
                <w:lang w:eastAsia="en-US"/>
              </w:rPr>
            </w:pPr>
          </w:p>
        </w:tc>
      </w:tr>
    </w:tbl>
    <w:p w14:paraId="6AAD6AAC" w14:textId="77777777" w:rsidR="00CF529B" w:rsidRPr="002B381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2E35DE" w14:paraId="36C228BD" w14:textId="77777777" w:rsidTr="00F13C9D">
        <w:trPr>
          <w:jc w:val="center"/>
        </w:trPr>
        <w:tc>
          <w:tcPr>
            <w:tcW w:w="1701" w:type="dxa"/>
          </w:tcPr>
          <w:p w14:paraId="19E2319D" w14:textId="77777777" w:rsidR="00300CAA" w:rsidRPr="002E35DE" w:rsidRDefault="00300CAA" w:rsidP="00F13C9D">
            <w:pPr>
              <w:pStyle w:val="TAH"/>
              <w:keepNext w:val="0"/>
              <w:keepLines w:val="0"/>
            </w:pPr>
            <w:bookmarkStart w:id="7" w:name="_Toc295921018"/>
            <w:r w:rsidRPr="002E35DE">
              <w:t>Condition</w:t>
            </w:r>
          </w:p>
        </w:tc>
        <w:tc>
          <w:tcPr>
            <w:tcW w:w="7229" w:type="dxa"/>
          </w:tcPr>
          <w:p w14:paraId="15960172" w14:textId="77777777" w:rsidR="00300CAA" w:rsidRPr="002E35DE" w:rsidRDefault="00300CAA" w:rsidP="00F13C9D">
            <w:pPr>
              <w:pStyle w:val="TAH"/>
              <w:keepNext w:val="0"/>
              <w:keepLines w:val="0"/>
            </w:pPr>
            <w:r w:rsidRPr="002E35DE">
              <w:t>Explanation</w:t>
            </w:r>
          </w:p>
        </w:tc>
      </w:tr>
      <w:tr w:rsidR="00300CAA" w:rsidRPr="00992F46"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2E35DE" w:rsidRDefault="00300CAA" w:rsidP="00F13C9D">
            <w:pPr>
              <w:pStyle w:val="TAL"/>
            </w:pPr>
            <w:r w:rsidRPr="002E35DE">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992F46" w:rsidRDefault="00300CAA" w:rsidP="00F13C9D">
            <w:pPr>
              <w:pStyle w:val="TAL"/>
              <w:tabs>
                <w:tab w:val="left" w:pos="3582"/>
              </w:tabs>
            </w:pPr>
            <w:r w:rsidRPr="002E35DE">
              <w:t>This condition applies for CRS interference mitigation testing</w:t>
            </w:r>
          </w:p>
        </w:tc>
      </w:tr>
    </w:tbl>
    <w:p w14:paraId="7C73F1DB" w14:textId="77777777" w:rsidR="00300CAA" w:rsidRDefault="00300CAA" w:rsidP="005C1B24"/>
    <w:p w14:paraId="0712679B" w14:textId="77777777" w:rsidR="00E52FBE" w:rsidRPr="002B3813" w:rsidRDefault="00E52FBE" w:rsidP="00E52FBE">
      <w:pPr>
        <w:pStyle w:val="H6"/>
      </w:pPr>
      <w:r w:rsidRPr="002B3813">
        <w:t>- SystemInformationBlockType2</w:t>
      </w:r>
    </w:p>
    <w:p w14:paraId="681D6153" w14:textId="77777777" w:rsidR="00E52FBE" w:rsidRPr="002B3813" w:rsidRDefault="00E52FBE" w:rsidP="00E52FBE">
      <w:pPr>
        <w:rPr>
          <w:iCs/>
        </w:rPr>
      </w:pPr>
      <w:r w:rsidRPr="002B3813">
        <w:t>As defined in Table 4.4.3.3-1 with the following exceptions:</w:t>
      </w:r>
    </w:p>
    <w:p w14:paraId="4A2B99F3" w14:textId="77777777" w:rsidR="00E52FBE" w:rsidRPr="002B3813" w:rsidRDefault="00E52FBE" w:rsidP="00E52FBE">
      <w:pPr>
        <w:pStyle w:val="TH"/>
      </w:pPr>
      <w:r w:rsidRPr="002B3813">
        <w:t>Table 5.2.1.</w:t>
      </w:r>
      <w:r w:rsidRPr="002B3813">
        <w:rPr>
          <w:rFonts w:eastAsia="MS Mincho"/>
        </w:rPr>
        <w:t>3</w:t>
      </w:r>
      <w:r w:rsidRPr="002B3813">
        <w:t>-</w:t>
      </w:r>
      <w:r w:rsidRPr="002B3813">
        <w:rPr>
          <w:rFonts w:eastAsia="MS Mincho"/>
        </w:rPr>
        <w:t>3</w:t>
      </w:r>
      <w:r w:rsidRPr="002B3813">
        <w:t xml:space="preserve">: </w:t>
      </w:r>
      <w:r w:rsidRPr="002B381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2B381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2B3813" w:rsidRDefault="00E52FBE" w:rsidP="00E52FBE">
            <w:pPr>
              <w:pStyle w:val="TAL"/>
              <w:rPr>
                <w:rFonts w:eastAsia="MS Mincho"/>
              </w:rPr>
            </w:pPr>
            <w:r w:rsidRPr="002B3813">
              <w:rPr>
                <w:lang w:eastAsia="en-US"/>
              </w:rPr>
              <w:t xml:space="preserve">Derivation Path: </w:t>
            </w:r>
            <w:r w:rsidRPr="002B3813">
              <w:rPr>
                <w:rFonts w:eastAsia="MS Mincho"/>
              </w:rPr>
              <w:t xml:space="preserve">Clause </w:t>
            </w:r>
            <w:r w:rsidRPr="002B3813">
              <w:rPr>
                <w:lang w:eastAsia="en-US"/>
              </w:rPr>
              <w:t>4.4.3.3</w:t>
            </w:r>
            <w:r w:rsidRPr="002B3813">
              <w:rPr>
                <w:rFonts w:eastAsia="MS Mincho"/>
              </w:rPr>
              <w:t xml:space="preserve"> </w:t>
            </w:r>
            <w:r w:rsidRPr="002B3813">
              <w:rPr>
                <w:lang w:eastAsia="en-US"/>
              </w:rPr>
              <w:t>Table 4.4.3.3-1</w:t>
            </w:r>
          </w:p>
        </w:tc>
      </w:tr>
      <w:tr w:rsidR="00E52FBE" w:rsidRPr="002B381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2B3813" w:rsidRDefault="00E52FBE" w:rsidP="00E52FBE">
            <w:pPr>
              <w:pStyle w:val="TAH"/>
              <w:rPr>
                <w:lang w:eastAsia="en-US"/>
              </w:rPr>
            </w:pPr>
            <w:r w:rsidRPr="002B381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2B3813" w:rsidRDefault="00E52FBE" w:rsidP="00E52FBE">
            <w:pPr>
              <w:pStyle w:val="TAH"/>
              <w:rPr>
                <w:lang w:eastAsia="en-US"/>
              </w:rPr>
            </w:pPr>
            <w:r w:rsidRPr="002B381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2B3813" w:rsidRDefault="00E52FBE" w:rsidP="00E52FBE">
            <w:pPr>
              <w:pStyle w:val="TAH"/>
              <w:rPr>
                <w:lang w:eastAsia="en-US"/>
              </w:rPr>
            </w:pPr>
            <w:r w:rsidRPr="002B381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2B3813" w:rsidRDefault="00E52FBE" w:rsidP="00E52FBE">
            <w:pPr>
              <w:pStyle w:val="TAH"/>
              <w:rPr>
                <w:lang w:eastAsia="en-US"/>
              </w:rPr>
            </w:pPr>
            <w:r w:rsidRPr="002B3813">
              <w:rPr>
                <w:lang w:eastAsia="en-US"/>
              </w:rPr>
              <w:t>Condition</w:t>
            </w:r>
          </w:p>
        </w:tc>
      </w:tr>
      <w:tr w:rsidR="00E52FBE" w:rsidRPr="002B381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2B3813" w:rsidRDefault="00E52FBE" w:rsidP="00E52FBE">
            <w:pPr>
              <w:pStyle w:val="TAL"/>
              <w:rPr>
                <w:lang w:eastAsia="en-US"/>
              </w:rPr>
            </w:pPr>
            <w:r w:rsidRPr="002B381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2B3813" w:rsidRDefault="00E52FBE" w:rsidP="00E52FBE">
            <w:pPr>
              <w:pStyle w:val="TAL"/>
              <w:rPr>
                <w:lang w:eastAsia="en-US"/>
              </w:rPr>
            </w:pPr>
          </w:p>
        </w:tc>
      </w:tr>
      <w:tr w:rsidR="00E52FBE" w:rsidRPr="002B381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2B3813" w:rsidRDefault="00E52FBE" w:rsidP="00E52FBE">
            <w:pPr>
              <w:pStyle w:val="TAL"/>
              <w:rPr>
                <w:lang w:eastAsia="en-US"/>
              </w:rPr>
            </w:pPr>
            <w:r w:rsidRPr="002B381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2B3813" w:rsidRDefault="00E52FBE" w:rsidP="00E52FBE">
            <w:pPr>
              <w:pStyle w:val="TAL"/>
              <w:rPr>
                <w:lang w:eastAsia="en-US"/>
              </w:rPr>
            </w:pPr>
            <w:r w:rsidRPr="002B381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2B3813" w:rsidRDefault="00E52FBE" w:rsidP="00E52FBE">
            <w:pPr>
              <w:pStyle w:val="TAL"/>
              <w:rPr>
                <w:lang w:eastAsia="en-US"/>
              </w:rPr>
            </w:pPr>
          </w:p>
        </w:tc>
      </w:tr>
      <w:tr w:rsidR="00E52FBE" w:rsidRPr="002B381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2B3813" w:rsidRDefault="00E52FBE" w:rsidP="00E52FBE">
            <w:pPr>
              <w:pStyle w:val="TAL"/>
              <w:rPr>
                <w:lang w:eastAsia="en-US"/>
              </w:rPr>
            </w:pPr>
            <w:r w:rsidRPr="002B381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2B381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2B381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2B3813" w:rsidRDefault="00E52FBE" w:rsidP="00E52FBE">
            <w:pPr>
              <w:pStyle w:val="TAL"/>
              <w:rPr>
                <w:lang w:eastAsia="en-US"/>
              </w:rPr>
            </w:pPr>
          </w:p>
        </w:tc>
      </w:tr>
    </w:tbl>
    <w:p w14:paraId="16105CA9" w14:textId="77777777" w:rsidR="00E52FBE" w:rsidRPr="002B3813" w:rsidRDefault="00E52FBE" w:rsidP="00E52FBE">
      <w:pPr>
        <w:rPr>
          <w:rFonts w:eastAsia="MS Mincho"/>
        </w:rPr>
      </w:pPr>
    </w:p>
    <w:p w14:paraId="0CBF81C9" w14:textId="77777777" w:rsidR="004C5EB2" w:rsidRPr="002B3813" w:rsidRDefault="004C5EB2" w:rsidP="004C5EB2">
      <w:pPr>
        <w:pStyle w:val="Heading2"/>
      </w:pPr>
      <w:r w:rsidRPr="002B3813">
        <w:t>5.2A</w:t>
      </w:r>
      <w:r w:rsidRPr="002B3813">
        <w:tab/>
        <w:t>Generic RF procedures</w:t>
      </w:r>
      <w:bookmarkEnd w:id="7"/>
    </w:p>
    <w:p w14:paraId="29E2ACF3" w14:textId="77777777" w:rsidR="008D2482" w:rsidRPr="002B3813" w:rsidRDefault="00064934" w:rsidP="00D129B1">
      <w:r w:rsidRPr="002B3813">
        <w:t>The UE test state used for testing is specified in the individual test cases in the corresponding test specification TS 36.521-1 [21] or TS 36.521-3 [34].</w:t>
      </w:r>
    </w:p>
    <w:p w14:paraId="7811B134" w14:textId="77777777" w:rsidR="004C5EB2" w:rsidRPr="002B3813" w:rsidRDefault="004C5EB2" w:rsidP="004C5EB2">
      <w:r w:rsidRPr="002B3813">
        <w:t>This clause describes UE test states which can be used in the initial condition of many test cases defined in TS 36.521-1 [21]</w:t>
      </w:r>
      <w:r w:rsidR="00064934" w:rsidRPr="002B3813">
        <w:t xml:space="preserve"> and TS 36.521-3 [34]</w:t>
      </w:r>
      <w:r w:rsidRPr="002B3813">
        <w:t>.</w:t>
      </w:r>
    </w:p>
    <w:p w14:paraId="59C80A4E" w14:textId="77777777" w:rsidR="004C5EB2" w:rsidRPr="002B3813" w:rsidRDefault="004C5EB2" w:rsidP="004C5EB2">
      <w:pPr>
        <w:pStyle w:val="Heading3"/>
      </w:pPr>
      <w:bookmarkStart w:id="8" w:name="_Toc295921019"/>
      <w:r w:rsidRPr="002B3813">
        <w:lastRenderedPageBreak/>
        <w:t>5.2A.1</w:t>
      </w:r>
      <w:r w:rsidRPr="002B3813">
        <w:tab/>
        <w:t>UE RF test states</w:t>
      </w:r>
      <w:bookmarkEnd w:id="8"/>
    </w:p>
    <w:p w14:paraId="6A403A42" w14:textId="77777777" w:rsidR="004C5EB2" w:rsidRPr="002B3813" w:rsidRDefault="004C5EB2" w:rsidP="004C5EB2">
      <w:pPr>
        <w:pStyle w:val="TH"/>
        <w:ind w:left="284"/>
      </w:pPr>
      <w:r w:rsidRPr="002B3813">
        <w:t>Table 5.2A</w:t>
      </w:r>
      <w:r w:rsidR="00215621" w:rsidRPr="002B3813">
        <w:t>.1</w:t>
      </w:r>
      <w:r w:rsidRPr="002B381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2B381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2B381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2B3813" w:rsidRDefault="004C5EB2" w:rsidP="006F74D8">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2B3813" w:rsidRDefault="004C5EB2" w:rsidP="006F74D8">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2B3813" w:rsidRDefault="004C5EB2" w:rsidP="006F74D8">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2B3813" w:rsidRDefault="004C5EB2" w:rsidP="006F74D8">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2B3813" w:rsidRDefault="004C5EB2" w:rsidP="006F74D8">
            <w:pPr>
              <w:pStyle w:val="TAC"/>
              <w:rPr>
                <w:b/>
                <w:lang w:eastAsia="en-US"/>
              </w:rPr>
            </w:pPr>
            <w:r w:rsidRPr="002B3813">
              <w:rPr>
                <w:b/>
                <w:lang w:eastAsia="en-US"/>
              </w:rPr>
              <w:t>UE Test Mode</w:t>
            </w:r>
          </w:p>
        </w:tc>
      </w:tr>
      <w:tr w:rsidR="004F7F51" w:rsidRPr="002B381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2B3813" w:rsidRDefault="004F7F51" w:rsidP="000B2FC7">
            <w:pPr>
              <w:pStyle w:val="TAL"/>
              <w:rPr>
                <w:lang w:eastAsia="en-US"/>
              </w:rPr>
            </w:pPr>
            <w:r w:rsidRPr="002B381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2B3813" w:rsidRDefault="004F7F51" w:rsidP="000B2FC7">
            <w:pPr>
              <w:pStyle w:val="TAC"/>
              <w:jc w:val="left"/>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2B3813" w:rsidRDefault="004F7F51" w:rsidP="000B2FC7">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2B3813" w:rsidRDefault="004F7F51" w:rsidP="000B2FC7">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2B3813" w:rsidRDefault="004F7F51" w:rsidP="000B2FC7">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2B3813" w:rsidRDefault="004F7F51" w:rsidP="000B2FC7">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2B3813" w:rsidRDefault="004F7F51" w:rsidP="000B2FC7">
            <w:pPr>
              <w:pStyle w:val="TAL"/>
              <w:ind w:right="34"/>
              <w:rPr>
                <w:lang w:eastAsia="en-US"/>
              </w:rPr>
            </w:pPr>
            <w:r w:rsidRPr="002B3813">
              <w:rPr>
                <w:lang w:eastAsia="en-US"/>
              </w:rPr>
              <w:t>Active</w:t>
            </w:r>
          </w:p>
        </w:tc>
      </w:tr>
      <w:tr w:rsidR="00203685" w:rsidRPr="002B381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2B3813" w:rsidRDefault="00203685" w:rsidP="003C19DA">
            <w:pPr>
              <w:pStyle w:val="TAL"/>
              <w:rPr>
                <w:lang w:eastAsia="en-US"/>
              </w:rPr>
            </w:pPr>
            <w:r w:rsidRPr="002B381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2B3813" w:rsidRDefault="00203685" w:rsidP="003C19DA">
            <w:pPr>
              <w:pStyle w:val="TAR"/>
              <w:jc w:val="left"/>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2B3813" w:rsidRDefault="00203685" w:rsidP="003C19DA">
            <w:pPr>
              <w:pStyle w:val="TAL"/>
              <w:ind w:right="34"/>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2B3813" w:rsidRDefault="00203685" w:rsidP="003C19DA">
            <w:pPr>
              <w:pStyle w:val="TAL"/>
              <w:ind w:right="34"/>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2B3813" w:rsidRDefault="00203685" w:rsidP="003C19DA">
            <w:pPr>
              <w:pStyle w:val="TAL"/>
              <w:ind w:right="34"/>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2B3813" w:rsidRDefault="00203685" w:rsidP="003C19DA">
            <w:pPr>
              <w:pStyle w:val="TAL"/>
              <w:ind w:right="34"/>
              <w:rPr>
                <w:lang w:eastAsia="en-US"/>
              </w:rPr>
            </w:pPr>
            <w:r w:rsidRPr="002B3813">
              <w:rPr>
                <w:lang w:eastAsia="en-US"/>
              </w:rPr>
              <w:t>Active</w:t>
            </w:r>
          </w:p>
        </w:tc>
      </w:tr>
      <w:tr w:rsidR="004C5EB2" w:rsidRPr="002B381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2B3813" w:rsidRDefault="004C5EB2" w:rsidP="006F74D8">
            <w:pPr>
              <w:pStyle w:val="TAL"/>
              <w:rPr>
                <w:lang w:eastAsia="en-US"/>
              </w:rPr>
            </w:pPr>
            <w:r w:rsidRPr="002B381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2B3813" w:rsidRDefault="004C5EB2" w:rsidP="006F74D8">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2B3813" w:rsidRDefault="004C5EB2" w:rsidP="006F74D8">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3E71032E" w14:textId="77777777" w:rsidR="004C5EB2" w:rsidRPr="002B3813" w:rsidRDefault="004C5EB2" w:rsidP="006F74D8">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2B3813" w:rsidRDefault="004C5EB2" w:rsidP="006F74D8">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2B3813" w:rsidRDefault="004C5EB2" w:rsidP="006F74D8">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2B3813" w:rsidRDefault="004C5EB2" w:rsidP="006F74D8">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2B3813" w:rsidRDefault="004C5EB2" w:rsidP="006F74D8">
            <w:pPr>
              <w:pStyle w:val="TAL"/>
              <w:rPr>
                <w:lang w:eastAsia="en-US"/>
              </w:rPr>
            </w:pPr>
            <w:r w:rsidRPr="002B3813">
              <w:rPr>
                <w:lang w:eastAsia="en-US"/>
              </w:rPr>
              <w:t>Active</w:t>
            </w:r>
          </w:p>
        </w:tc>
      </w:tr>
      <w:tr w:rsidR="00203685" w:rsidRPr="002B381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2B3813" w:rsidRDefault="00203685" w:rsidP="003C19DA">
            <w:pPr>
              <w:pStyle w:val="TAL"/>
              <w:rPr>
                <w:lang w:eastAsia="en-US"/>
              </w:rPr>
            </w:pPr>
            <w:r w:rsidRPr="002B381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60E7F439" w14:textId="77777777" w:rsidR="00203685" w:rsidRPr="002B3813" w:rsidRDefault="00203685" w:rsidP="003C19DA">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2B3813" w:rsidRDefault="00203685" w:rsidP="003C19DA">
            <w:pPr>
              <w:pStyle w:val="TAL"/>
              <w:rPr>
                <w:lang w:eastAsia="en-US"/>
              </w:rPr>
            </w:pPr>
            <w:r w:rsidRPr="002B3813">
              <w:rPr>
                <w:lang w:eastAsia="en-US"/>
              </w:rPr>
              <w:t>Active</w:t>
            </w:r>
          </w:p>
        </w:tc>
      </w:tr>
      <w:tr w:rsidR="00061551" w:rsidRPr="002B381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2B3813" w:rsidRDefault="00061551" w:rsidP="00852065">
            <w:pPr>
              <w:pStyle w:val="TAL"/>
              <w:rPr>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2B3813" w:rsidRDefault="00061551" w:rsidP="00852065">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2B3813" w:rsidRDefault="00061551" w:rsidP="00852065">
            <w:pPr>
              <w:pStyle w:val="TAL"/>
              <w:ind w:right="34"/>
              <w:rPr>
                <w:lang w:eastAsia="en-US"/>
              </w:rPr>
            </w:pPr>
            <w:r w:rsidRPr="002B3813">
              <w:rPr>
                <w:lang w:eastAsia="en-US"/>
              </w:rPr>
              <w:t>RRC_CONNECTED</w:t>
            </w:r>
          </w:p>
          <w:p w14:paraId="433717FA" w14:textId="77777777" w:rsidR="00061551" w:rsidRPr="002B3813" w:rsidRDefault="00061551" w:rsidP="00852065">
            <w:pPr>
              <w:pStyle w:val="TAL"/>
              <w:ind w:right="34"/>
              <w:rPr>
                <w:lang w:eastAsia="en-US"/>
              </w:rPr>
            </w:pPr>
            <w:r w:rsidRPr="002B381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2B3813" w:rsidRDefault="00061551" w:rsidP="00852065">
            <w:pPr>
              <w:pStyle w:val="TAL"/>
              <w:rPr>
                <w:lang w:eastAsia="en-US"/>
              </w:rPr>
            </w:pPr>
            <w:r w:rsidRPr="002B3813">
              <w:rPr>
                <w:lang w:eastAsia="en-US"/>
              </w:rPr>
              <w:t>1 default EPS bearer context active on the PCell</w:t>
            </w:r>
          </w:p>
          <w:p w14:paraId="2C6A017F" w14:textId="77777777" w:rsidR="00061551" w:rsidRPr="002B3813" w:rsidRDefault="00061551" w:rsidP="00852065">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2B3813" w:rsidRDefault="00061551" w:rsidP="00852065">
            <w:pPr>
              <w:pStyle w:val="TAL"/>
              <w:rPr>
                <w:lang w:eastAsia="en-US"/>
              </w:rPr>
            </w:pPr>
            <w:r w:rsidRPr="002B3813">
              <w:rPr>
                <w:lang w:eastAsia="en-US"/>
              </w:rPr>
              <w:t>Active</w:t>
            </w:r>
          </w:p>
        </w:tc>
      </w:tr>
      <w:tr w:rsidR="00061551" w:rsidRPr="002B381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2B3813" w:rsidRDefault="00061551" w:rsidP="00852065">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2B3813" w:rsidRDefault="00061551" w:rsidP="00852065">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2B3813" w:rsidRDefault="00061551" w:rsidP="00852065">
            <w:pPr>
              <w:pStyle w:val="TAL"/>
              <w:ind w:right="34"/>
              <w:rPr>
                <w:lang w:eastAsia="en-US"/>
              </w:rPr>
            </w:pPr>
            <w:r w:rsidRPr="002B3813">
              <w:rPr>
                <w:lang w:eastAsia="en-US"/>
              </w:rPr>
              <w:t>RRC_CONNECTED</w:t>
            </w:r>
          </w:p>
          <w:p w14:paraId="4748F947" w14:textId="77777777" w:rsidR="00061551" w:rsidRPr="002B3813" w:rsidRDefault="00061551" w:rsidP="00852065">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2B3813" w:rsidRDefault="00061551" w:rsidP="00852065">
            <w:pPr>
              <w:pStyle w:val="TAL"/>
              <w:rPr>
                <w:lang w:eastAsia="en-US"/>
              </w:rPr>
            </w:pPr>
            <w:r w:rsidRPr="002B381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2B3813" w:rsidRDefault="00061551" w:rsidP="00852065">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2B3813" w:rsidRDefault="00061551" w:rsidP="00852065">
            <w:pPr>
              <w:pStyle w:val="TAL"/>
              <w:rPr>
                <w:lang w:eastAsia="en-US"/>
              </w:rPr>
            </w:pPr>
            <w:r w:rsidRPr="002B381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2B3813" w:rsidRDefault="00061551" w:rsidP="00852065">
            <w:pPr>
              <w:pStyle w:val="TAL"/>
              <w:rPr>
                <w:lang w:eastAsia="en-US"/>
              </w:rPr>
            </w:pPr>
            <w:r w:rsidRPr="002B3813">
              <w:rPr>
                <w:lang w:eastAsia="en-US"/>
              </w:rPr>
              <w:t>Active</w:t>
            </w:r>
          </w:p>
        </w:tc>
      </w:tr>
      <w:tr w:rsidR="00E84772" w:rsidRPr="002B381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2B3813" w:rsidRDefault="00E84772" w:rsidP="00773DA7">
            <w:pPr>
              <w:pStyle w:val="TAL"/>
              <w:rPr>
                <w:lang w:eastAsia="ko-KR"/>
              </w:rPr>
            </w:pPr>
            <w:r w:rsidRPr="002B381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2B3813" w:rsidRDefault="00E84772" w:rsidP="00773DA7">
            <w:pPr>
              <w:pStyle w:val="TAL"/>
              <w:rPr>
                <w:lang w:eastAsia="en-US"/>
              </w:rPr>
            </w:pPr>
            <w:r w:rsidRPr="002B381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07D98627" w14:textId="77777777" w:rsidR="00E84772" w:rsidRPr="002B3813" w:rsidRDefault="00E84772" w:rsidP="00773DA7">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2B3813" w:rsidRDefault="00E84772" w:rsidP="00773DA7">
            <w:pPr>
              <w:pStyle w:val="TAL"/>
              <w:rPr>
                <w:lang w:eastAsia="en-US"/>
              </w:rPr>
            </w:pPr>
            <w:r w:rsidRPr="002B3813">
              <w:rPr>
                <w:lang w:eastAsia="en-US"/>
              </w:rPr>
              <w:t>Active</w:t>
            </w:r>
          </w:p>
        </w:tc>
      </w:tr>
      <w:tr w:rsidR="00061551" w:rsidRPr="002B381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2B3813" w:rsidRDefault="00061551" w:rsidP="00852065">
            <w:pPr>
              <w:pStyle w:val="TAL"/>
              <w:rPr>
                <w:lang w:eastAsia="en-US"/>
              </w:rPr>
            </w:pPr>
            <w:r w:rsidRPr="002B381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2B3813" w:rsidRDefault="00061551" w:rsidP="00852065">
            <w:pPr>
              <w:pStyle w:val="TAL"/>
              <w:rPr>
                <w:lang w:eastAsia="en-US"/>
              </w:rPr>
            </w:pPr>
            <w:r w:rsidRPr="002B3813">
              <w:rPr>
                <w:lang w:eastAsia="en-US"/>
              </w:rPr>
              <w:t>Reserved for E-UTRAN UE state for RRM testing as described in Table 7.2A.1-1</w:t>
            </w:r>
          </w:p>
        </w:tc>
      </w:tr>
      <w:tr w:rsidR="00D0060B" w:rsidRPr="002B381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2B3813" w:rsidRDefault="00D0060B" w:rsidP="006845D1">
            <w:pPr>
              <w:pStyle w:val="TAL"/>
              <w:rPr>
                <w:lang w:eastAsia="en-US"/>
              </w:rPr>
            </w:pPr>
            <w:r w:rsidRPr="002B381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2B3813" w:rsidRDefault="00D0060B" w:rsidP="006845D1">
            <w:pPr>
              <w:pStyle w:val="TAL"/>
              <w:rPr>
                <w:lang w:eastAsia="en-US"/>
              </w:rPr>
            </w:pPr>
            <w:r w:rsidRPr="002B381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2B3813" w:rsidRDefault="00D0060B" w:rsidP="006845D1">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2B3813" w:rsidRDefault="00D0060B" w:rsidP="006845D1">
            <w:pPr>
              <w:pStyle w:val="TAL"/>
              <w:rPr>
                <w:lang w:eastAsia="en-US"/>
              </w:rPr>
            </w:pPr>
            <w:r w:rsidRPr="002B3813">
              <w:rPr>
                <w:lang w:eastAsia="en-US"/>
              </w:rPr>
              <w:t>Active</w:t>
            </w:r>
          </w:p>
        </w:tc>
      </w:tr>
      <w:tr w:rsidR="00203685" w:rsidRPr="002B381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2B3813" w:rsidRDefault="00203685" w:rsidP="003C19DA">
            <w:pPr>
              <w:pStyle w:val="TAL"/>
              <w:rPr>
                <w:lang w:eastAsia="en-US"/>
              </w:rPr>
            </w:pPr>
            <w:r w:rsidRPr="002B381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2B3813" w:rsidRDefault="00203685" w:rsidP="003C19DA">
            <w:pPr>
              <w:pStyle w:val="TAL"/>
              <w:rPr>
                <w:lang w:eastAsia="en-US"/>
              </w:rPr>
            </w:pPr>
            <w:r w:rsidRPr="002B381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2B3813" w:rsidRDefault="00203685"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2B3813" w:rsidRDefault="00203685"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2B3813" w:rsidRDefault="00203685"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2B3813" w:rsidRDefault="00203685" w:rsidP="003C19DA">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2B3813" w:rsidRDefault="00203685" w:rsidP="003C19DA">
            <w:pPr>
              <w:pStyle w:val="TAL"/>
              <w:rPr>
                <w:lang w:eastAsia="en-US"/>
              </w:rPr>
            </w:pPr>
            <w:r w:rsidRPr="002B3813">
              <w:rPr>
                <w:lang w:eastAsia="en-US"/>
              </w:rPr>
              <w:t>Active</w:t>
            </w:r>
          </w:p>
        </w:tc>
      </w:tr>
      <w:tr w:rsidR="00D0060B" w:rsidRPr="002B381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2B3813" w:rsidRDefault="00061551" w:rsidP="006845D1">
            <w:pPr>
              <w:pStyle w:val="TAL"/>
              <w:rPr>
                <w:lang w:eastAsia="en-US"/>
              </w:rPr>
            </w:pPr>
            <w:r w:rsidRPr="002B381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2B3813" w:rsidRDefault="00D0060B" w:rsidP="006845D1">
            <w:pPr>
              <w:pStyle w:val="TAL"/>
              <w:rPr>
                <w:lang w:eastAsia="en-US"/>
              </w:rPr>
            </w:pPr>
            <w:r w:rsidRPr="002B381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2B3813" w:rsidRDefault="00D0060B" w:rsidP="006845D1">
            <w:pPr>
              <w:pStyle w:val="TAL"/>
              <w:rPr>
                <w:lang w:eastAsia="en-US"/>
              </w:rPr>
            </w:pPr>
            <w:r w:rsidRPr="002B3813">
              <w:rPr>
                <w:lang w:eastAsia="en-US"/>
              </w:rPr>
              <w:t>1 default EPS bearer context active on the PCell</w:t>
            </w:r>
          </w:p>
          <w:p w14:paraId="5DE71486" w14:textId="77777777" w:rsidR="00D0060B" w:rsidRPr="002B3813" w:rsidRDefault="00D0060B" w:rsidP="006845D1">
            <w:pPr>
              <w:pStyle w:val="TAL"/>
              <w:rPr>
                <w:lang w:eastAsia="en-US"/>
              </w:rPr>
            </w:pPr>
            <w:r w:rsidRPr="002B381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2B3813" w:rsidRDefault="00D0060B" w:rsidP="006845D1">
            <w:pPr>
              <w:pStyle w:val="TAL"/>
              <w:rPr>
                <w:lang w:eastAsia="en-US"/>
              </w:rPr>
            </w:pPr>
            <w:r w:rsidRPr="002B3813">
              <w:rPr>
                <w:lang w:eastAsia="en-US"/>
              </w:rPr>
              <w:t>Active</w:t>
            </w:r>
          </w:p>
        </w:tc>
      </w:tr>
      <w:tr w:rsidR="00D0060B" w:rsidRPr="002B381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2B3813" w:rsidRDefault="00061551" w:rsidP="006845D1">
            <w:pPr>
              <w:pStyle w:val="TAL"/>
              <w:rPr>
                <w:lang w:eastAsia="en-US"/>
              </w:rPr>
            </w:pPr>
            <w:r w:rsidRPr="002B381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2B3813" w:rsidRDefault="00D0060B" w:rsidP="006845D1">
            <w:pPr>
              <w:pStyle w:val="TAL"/>
              <w:rPr>
                <w:lang w:eastAsia="en-US"/>
              </w:rPr>
            </w:pPr>
            <w:r w:rsidRPr="002B381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2B3813" w:rsidRDefault="00D0060B" w:rsidP="006845D1">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2B3813" w:rsidRDefault="00D0060B" w:rsidP="006845D1">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2B3813" w:rsidRDefault="00D0060B" w:rsidP="006845D1">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2B3813" w:rsidRDefault="00D0060B" w:rsidP="006845D1">
            <w:pPr>
              <w:pStyle w:val="TAL"/>
              <w:rPr>
                <w:lang w:eastAsia="en-US"/>
              </w:rPr>
            </w:pPr>
            <w:r w:rsidRPr="002B381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2B3813" w:rsidRDefault="00D0060B" w:rsidP="006845D1">
            <w:pPr>
              <w:pStyle w:val="TAL"/>
              <w:rPr>
                <w:lang w:eastAsia="en-US"/>
              </w:rPr>
            </w:pPr>
            <w:r w:rsidRPr="002B3813">
              <w:rPr>
                <w:lang w:eastAsia="en-US"/>
              </w:rPr>
              <w:t>Active</w:t>
            </w:r>
          </w:p>
        </w:tc>
      </w:tr>
      <w:tr w:rsidR="00E84772" w:rsidRPr="002B381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2B3813" w:rsidRDefault="00E84772" w:rsidP="00773DA7">
            <w:pPr>
              <w:pStyle w:val="TAL"/>
              <w:rPr>
                <w:lang w:eastAsia="ko-KR"/>
              </w:rPr>
            </w:pPr>
            <w:r w:rsidRPr="002B381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2B3813" w:rsidRDefault="00E84772" w:rsidP="00773DA7">
            <w:pPr>
              <w:pStyle w:val="TAL"/>
              <w:rPr>
                <w:lang w:eastAsia="en-US"/>
              </w:rPr>
            </w:pPr>
            <w:r w:rsidRPr="002B381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2B3813" w:rsidRDefault="00E84772" w:rsidP="00773DA7">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2B3813" w:rsidRDefault="00E84772" w:rsidP="00773DA7">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2B3813" w:rsidRDefault="00E84772" w:rsidP="00773DA7">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2B3813" w:rsidRDefault="00E84772" w:rsidP="00773DA7">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2B3813" w:rsidRDefault="00E84772" w:rsidP="00773DA7">
            <w:pPr>
              <w:pStyle w:val="TAL"/>
              <w:rPr>
                <w:lang w:eastAsia="en-US"/>
              </w:rPr>
            </w:pPr>
            <w:r w:rsidRPr="002B3813">
              <w:rPr>
                <w:lang w:eastAsia="en-US"/>
              </w:rPr>
              <w:t>Active</w:t>
            </w:r>
          </w:p>
        </w:tc>
      </w:tr>
    </w:tbl>
    <w:p w14:paraId="738D3848" w14:textId="77777777" w:rsidR="004C5EB2" w:rsidRPr="002B3813" w:rsidRDefault="004C5EB2" w:rsidP="004C5EB2"/>
    <w:p w14:paraId="0BB504FD" w14:textId="77777777" w:rsidR="00EE6386" w:rsidRPr="002B3813" w:rsidRDefault="00EE6386" w:rsidP="00EE6386">
      <w:pPr>
        <w:pStyle w:val="Heading3"/>
      </w:pPr>
      <w:r w:rsidRPr="002B3813">
        <w:t>5.2A.1A</w:t>
      </w:r>
      <w:r w:rsidRPr="002B3813">
        <w:tab/>
        <w:t>Registered, Idle Mode, UE Test Mode Activated (State 2A-RF)</w:t>
      </w:r>
    </w:p>
    <w:p w14:paraId="3A8D27DD" w14:textId="77777777" w:rsidR="00EE6386" w:rsidRPr="002B3813" w:rsidRDefault="00EE6386" w:rsidP="00EE6386">
      <w:pPr>
        <w:pStyle w:val="Heading4"/>
        <w:keepNext w:val="0"/>
        <w:keepLines w:val="0"/>
      </w:pPr>
      <w:bookmarkStart w:id="9" w:name="_Toc399178768"/>
      <w:r w:rsidRPr="002B3813">
        <w:t>5.2A.1A.1</w:t>
      </w:r>
      <w:r w:rsidRPr="002B3813">
        <w:tab/>
        <w:t>Initial conditions</w:t>
      </w:r>
      <w:bookmarkEnd w:id="9"/>
    </w:p>
    <w:p w14:paraId="543F2DD7" w14:textId="77777777" w:rsidR="00EE6386" w:rsidRPr="002B3813" w:rsidRDefault="00EE6386" w:rsidP="00EE6386">
      <w:pPr>
        <w:rPr>
          <w:bCs/>
        </w:rPr>
      </w:pPr>
      <w:r w:rsidRPr="002B3813">
        <w:rPr>
          <w:bCs/>
        </w:rPr>
        <w:t>System Simulator:</w:t>
      </w:r>
    </w:p>
    <w:p w14:paraId="16CE61CE" w14:textId="77777777" w:rsidR="00EE6386" w:rsidRPr="002B3813" w:rsidRDefault="00EE6386" w:rsidP="00EE6386">
      <w:pPr>
        <w:pStyle w:val="B1"/>
      </w:pPr>
      <w:r w:rsidRPr="002B3813">
        <w:t>-</w:t>
      </w:r>
      <w:r w:rsidRPr="002B3813">
        <w:tab/>
        <w:t>1 cell, default parameters.</w:t>
      </w:r>
    </w:p>
    <w:p w14:paraId="068AE75E" w14:textId="77777777" w:rsidR="00EE6386" w:rsidRPr="002B3813" w:rsidRDefault="00EE6386" w:rsidP="00EE6386">
      <w:pPr>
        <w:pStyle w:val="B1"/>
      </w:pPr>
      <w:r w:rsidRPr="002B3813">
        <w:t>-</w:t>
      </w:r>
      <w:r w:rsidRPr="002B3813">
        <w:tab/>
        <w:t>The procedure shall be performed under ideal radio conditions as defined in clause 5</w:t>
      </w:r>
    </w:p>
    <w:p w14:paraId="19DAB839" w14:textId="77777777" w:rsidR="00EE6386" w:rsidRPr="002B3813" w:rsidRDefault="00EE6386" w:rsidP="00EE6386">
      <w:pPr>
        <w:rPr>
          <w:bCs/>
        </w:rPr>
      </w:pPr>
      <w:r w:rsidRPr="002B3813">
        <w:rPr>
          <w:bCs/>
        </w:rPr>
        <w:t>User Equipment:</w:t>
      </w:r>
    </w:p>
    <w:p w14:paraId="76DA2996" w14:textId="77777777" w:rsidR="00EE6386" w:rsidRPr="002B3813" w:rsidRDefault="00EE6386" w:rsidP="00EE6386">
      <w:pPr>
        <w:pStyle w:val="B1"/>
      </w:pPr>
      <w:r w:rsidRPr="002B3813">
        <w:t xml:space="preserve">- </w:t>
      </w:r>
      <w:r w:rsidRPr="002B3813">
        <w:tab/>
        <w:t>The Test USIM shall be inserted.</w:t>
      </w:r>
    </w:p>
    <w:p w14:paraId="2A7A5941" w14:textId="77777777" w:rsidR="00EE6386" w:rsidRPr="002B3813" w:rsidRDefault="00EE6386" w:rsidP="00EE6386">
      <w:pPr>
        <w:pStyle w:val="Heading4"/>
      </w:pPr>
      <w:bookmarkStart w:id="10" w:name="_Toc399178769"/>
      <w:r w:rsidRPr="002B3813">
        <w:t>5.2A.1A.2</w:t>
      </w:r>
      <w:r w:rsidRPr="002B3813">
        <w:tab/>
        <w:t>Definition of system information messages</w:t>
      </w:r>
      <w:bookmarkEnd w:id="10"/>
    </w:p>
    <w:p w14:paraId="32BECC89" w14:textId="77777777" w:rsidR="00EE6386" w:rsidRPr="002B3813" w:rsidRDefault="00EE6386" w:rsidP="00EE6386">
      <w:r w:rsidRPr="002B3813">
        <w:t>The default system information messages are used.</w:t>
      </w:r>
    </w:p>
    <w:p w14:paraId="5CB966E7" w14:textId="77777777" w:rsidR="00EE6386" w:rsidRPr="002B3813" w:rsidRDefault="00EE6386" w:rsidP="00EE6386">
      <w:pPr>
        <w:pStyle w:val="Heading4"/>
      </w:pPr>
      <w:bookmarkStart w:id="11" w:name="_Toc399178770"/>
      <w:r w:rsidRPr="002B3813">
        <w:lastRenderedPageBreak/>
        <w:t>5.2A.1A.3</w:t>
      </w:r>
      <w:r w:rsidRPr="002B3813">
        <w:tab/>
        <w:t>Procedure</w:t>
      </w:r>
      <w:bookmarkEnd w:id="11"/>
    </w:p>
    <w:p w14:paraId="4FADA287" w14:textId="77777777" w:rsidR="00EE6386" w:rsidRPr="002B3813" w:rsidRDefault="00EE6386" w:rsidP="00EE6386">
      <w:pPr>
        <w:pStyle w:val="TH"/>
      </w:pPr>
      <w:r w:rsidRPr="002B381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2B3813" w14:paraId="38529DC7" w14:textId="77777777" w:rsidTr="000B2FC7">
        <w:tc>
          <w:tcPr>
            <w:tcW w:w="672" w:type="dxa"/>
            <w:tcBorders>
              <w:bottom w:val="nil"/>
            </w:tcBorders>
          </w:tcPr>
          <w:p w14:paraId="5341037D" w14:textId="77777777" w:rsidR="00EE6386" w:rsidRPr="002B3813" w:rsidRDefault="00EE6386" w:rsidP="000B2FC7">
            <w:pPr>
              <w:pStyle w:val="TAH"/>
              <w:rPr>
                <w:lang w:eastAsia="en-US"/>
              </w:rPr>
            </w:pPr>
            <w:r w:rsidRPr="002B3813">
              <w:rPr>
                <w:lang w:eastAsia="en-US"/>
              </w:rPr>
              <w:t>Step</w:t>
            </w:r>
          </w:p>
        </w:tc>
        <w:tc>
          <w:tcPr>
            <w:tcW w:w="3904" w:type="dxa"/>
            <w:tcBorders>
              <w:bottom w:val="nil"/>
            </w:tcBorders>
          </w:tcPr>
          <w:p w14:paraId="002FA237" w14:textId="77777777" w:rsidR="00EE6386" w:rsidRPr="002B3813" w:rsidRDefault="00EE6386" w:rsidP="000B2FC7">
            <w:pPr>
              <w:pStyle w:val="TAH"/>
              <w:rPr>
                <w:lang w:eastAsia="en-US"/>
              </w:rPr>
            </w:pPr>
            <w:r w:rsidRPr="002B3813">
              <w:rPr>
                <w:lang w:eastAsia="en-US"/>
              </w:rPr>
              <w:t>Procedure</w:t>
            </w:r>
          </w:p>
        </w:tc>
        <w:tc>
          <w:tcPr>
            <w:tcW w:w="4321" w:type="dxa"/>
            <w:gridSpan w:val="2"/>
            <w:tcBorders>
              <w:bottom w:val="single" w:sz="4" w:space="0" w:color="auto"/>
            </w:tcBorders>
          </w:tcPr>
          <w:p w14:paraId="3E6EB640" w14:textId="77777777" w:rsidR="00EE6386" w:rsidRPr="002B3813" w:rsidRDefault="00EE6386" w:rsidP="000B2FC7">
            <w:pPr>
              <w:pStyle w:val="TAH"/>
              <w:rPr>
                <w:lang w:eastAsia="en-US"/>
              </w:rPr>
            </w:pPr>
            <w:r w:rsidRPr="002B3813">
              <w:rPr>
                <w:lang w:eastAsia="en-US"/>
              </w:rPr>
              <w:t>Message Sequence</w:t>
            </w:r>
          </w:p>
        </w:tc>
      </w:tr>
      <w:tr w:rsidR="00EE6386" w:rsidRPr="002B3813" w14:paraId="226E11CF" w14:textId="77777777" w:rsidTr="000B2FC7">
        <w:tc>
          <w:tcPr>
            <w:tcW w:w="672" w:type="dxa"/>
            <w:tcBorders>
              <w:top w:val="nil"/>
            </w:tcBorders>
          </w:tcPr>
          <w:p w14:paraId="547BAC11" w14:textId="77777777" w:rsidR="00EE6386" w:rsidRPr="002B3813" w:rsidRDefault="00EE6386" w:rsidP="000B2FC7">
            <w:pPr>
              <w:pStyle w:val="TAH"/>
              <w:rPr>
                <w:rFonts w:eastAsia="MS Gothic"/>
                <w:lang w:eastAsia="en-US"/>
              </w:rPr>
            </w:pPr>
          </w:p>
        </w:tc>
        <w:tc>
          <w:tcPr>
            <w:tcW w:w="3904" w:type="dxa"/>
            <w:tcBorders>
              <w:top w:val="nil"/>
            </w:tcBorders>
          </w:tcPr>
          <w:p w14:paraId="2784DAAC" w14:textId="77777777" w:rsidR="00EE6386" w:rsidRPr="002B381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2B3813" w:rsidRDefault="00EE6386" w:rsidP="000B2FC7">
            <w:pPr>
              <w:pStyle w:val="TAH"/>
              <w:rPr>
                <w:lang w:eastAsia="en-US"/>
              </w:rPr>
            </w:pPr>
            <w:r w:rsidRPr="002B3813">
              <w:rPr>
                <w:lang w:eastAsia="en-US"/>
              </w:rPr>
              <w:t>U - S</w:t>
            </w:r>
          </w:p>
        </w:tc>
        <w:tc>
          <w:tcPr>
            <w:tcW w:w="3620" w:type="dxa"/>
            <w:tcBorders>
              <w:top w:val="single" w:sz="4" w:space="0" w:color="auto"/>
            </w:tcBorders>
          </w:tcPr>
          <w:p w14:paraId="760E6CBA" w14:textId="77777777" w:rsidR="00EE6386" w:rsidRPr="002B3813" w:rsidRDefault="00EE6386" w:rsidP="000B2FC7">
            <w:pPr>
              <w:pStyle w:val="TAH"/>
              <w:rPr>
                <w:lang w:eastAsia="en-US"/>
              </w:rPr>
            </w:pPr>
            <w:r w:rsidRPr="002B3813">
              <w:rPr>
                <w:lang w:eastAsia="en-US"/>
              </w:rPr>
              <w:t>Message</w:t>
            </w:r>
          </w:p>
        </w:tc>
      </w:tr>
      <w:tr w:rsidR="00EE6386" w:rsidRPr="002B3813" w14:paraId="0CF5B325" w14:textId="77777777" w:rsidTr="000B2FC7">
        <w:tc>
          <w:tcPr>
            <w:tcW w:w="672" w:type="dxa"/>
          </w:tcPr>
          <w:p w14:paraId="73ADFDF3" w14:textId="77777777" w:rsidR="00EE6386" w:rsidRPr="002B3813" w:rsidRDefault="00EE6386" w:rsidP="000B2FC7">
            <w:pPr>
              <w:pStyle w:val="TAC"/>
              <w:rPr>
                <w:lang w:eastAsia="en-US"/>
              </w:rPr>
            </w:pPr>
            <w:r w:rsidRPr="002B3813">
              <w:rPr>
                <w:lang w:eastAsia="en-US"/>
              </w:rPr>
              <w:t>1 to 9a2</w:t>
            </w:r>
          </w:p>
        </w:tc>
        <w:tc>
          <w:tcPr>
            <w:tcW w:w="3904" w:type="dxa"/>
          </w:tcPr>
          <w:p w14:paraId="74F4459D" w14:textId="77777777" w:rsidR="00EE6386" w:rsidRPr="002B3813" w:rsidRDefault="00EE6386" w:rsidP="000B2FC7">
            <w:pPr>
              <w:pStyle w:val="TAL"/>
              <w:rPr>
                <w:lang w:eastAsia="en-US"/>
              </w:rPr>
            </w:pPr>
            <w:r w:rsidRPr="002B3813">
              <w:rPr>
                <w:lang w:eastAsia="en-US"/>
              </w:rPr>
              <w:t>Steps 1 to 9a2 as specified in the procedure in clause 4.5.2.3 take place</w:t>
            </w:r>
          </w:p>
        </w:tc>
        <w:tc>
          <w:tcPr>
            <w:tcW w:w="701" w:type="dxa"/>
          </w:tcPr>
          <w:p w14:paraId="5A1F9F6E" w14:textId="77777777" w:rsidR="00EE6386" w:rsidRPr="002B3813" w:rsidRDefault="00EE6386" w:rsidP="000B2FC7">
            <w:pPr>
              <w:pStyle w:val="TAC"/>
              <w:rPr>
                <w:lang w:eastAsia="en-US"/>
              </w:rPr>
            </w:pPr>
            <w:r w:rsidRPr="002B3813">
              <w:rPr>
                <w:lang w:eastAsia="en-US"/>
              </w:rPr>
              <w:t>-</w:t>
            </w:r>
          </w:p>
        </w:tc>
        <w:tc>
          <w:tcPr>
            <w:tcW w:w="3620" w:type="dxa"/>
          </w:tcPr>
          <w:p w14:paraId="0A34217F" w14:textId="77777777" w:rsidR="00EE6386" w:rsidRPr="002B3813" w:rsidRDefault="00EE6386" w:rsidP="000B2FC7">
            <w:pPr>
              <w:pStyle w:val="TAL"/>
              <w:rPr>
                <w:lang w:eastAsia="en-US"/>
              </w:rPr>
            </w:pPr>
            <w:r w:rsidRPr="002B3813">
              <w:rPr>
                <w:lang w:eastAsia="en-US"/>
              </w:rPr>
              <w:t>-</w:t>
            </w:r>
          </w:p>
        </w:tc>
      </w:tr>
      <w:tr w:rsidR="00EE6386" w:rsidRPr="002B3813" w14:paraId="0277D44E" w14:textId="77777777" w:rsidTr="000B2FC7">
        <w:tc>
          <w:tcPr>
            <w:tcW w:w="672" w:type="dxa"/>
          </w:tcPr>
          <w:p w14:paraId="48E65A26" w14:textId="77777777" w:rsidR="00EE6386" w:rsidRPr="002B3813" w:rsidRDefault="00EE6386" w:rsidP="000B2FC7">
            <w:pPr>
              <w:pStyle w:val="TAC"/>
              <w:rPr>
                <w:lang w:eastAsia="en-US"/>
              </w:rPr>
            </w:pPr>
            <w:r w:rsidRPr="002B3813">
              <w:rPr>
                <w:lang w:eastAsia="en-US"/>
              </w:rPr>
              <w:t>10</w:t>
            </w:r>
          </w:p>
        </w:tc>
        <w:tc>
          <w:tcPr>
            <w:tcW w:w="3904" w:type="dxa"/>
          </w:tcPr>
          <w:p w14:paraId="481D3720" w14:textId="77777777" w:rsidR="00EE6386" w:rsidRPr="002B3813" w:rsidRDefault="00EE6386" w:rsidP="000B2FC7">
            <w:pPr>
              <w:pStyle w:val="TAL"/>
              <w:rPr>
                <w:lang w:eastAsia="en-US"/>
              </w:rPr>
            </w:pPr>
            <w:r w:rsidRPr="002B3813">
              <w:rPr>
                <w:lang w:eastAsia="en-US"/>
              </w:rPr>
              <w:t>The SS transmits an ACTIVATE TEST MODE message to activate UE radio bearer test mode procedure.</w:t>
            </w:r>
          </w:p>
        </w:tc>
        <w:tc>
          <w:tcPr>
            <w:tcW w:w="701" w:type="dxa"/>
          </w:tcPr>
          <w:p w14:paraId="23D89FDE" w14:textId="77777777" w:rsidR="00EE6386" w:rsidRPr="002B3813" w:rsidRDefault="00EE6386" w:rsidP="000B2FC7">
            <w:pPr>
              <w:pStyle w:val="TAC"/>
              <w:rPr>
                <w:lang w:eastAsia="en-US"/>
              </w:rPr>
            </w:pPr>
            <w:r w:rsidRPr="002B3813">
              <w:rPr>
                <w:lang w:eastAsia="en-US"/>
              </w:rPr>
              <w:t>&lt;--</w:t>
            </w:r>
          </w:p>
        </w:tc>
        <w:tc>
          <w:tcPr>
            <w:tcW w:w="3620" w:type="dxa"/>
          </w:tcPr>
          <w:p w14:paraId="4879C7F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02F81630" w14:textId="77777777" w:rsidR="00EE6386" w:rsidRPr="002B3813" w:rsidRDefault="00EE6386" w:rsidP="000B2FC7">
            <w:pPr>
              <w:pStyle w:val="TAL"/>
              <w:rPr>
                <w:lang w:eastAsia="en-US"/>
              </w:rPr>
            </w:pPr>
            <w:r w:rsidRPr="002B3813">
              <w:rPr>
                <w:lang w:eastAsia="en-US"/>
              </w:rPr>
              <w:t>TC: ACTIVATE TEST MODE</w:t>
            </w:r>
          </w:p>
        </w:tc>
      </w:tr>
      <w:tr w:rsidR="00EE6386" w:rsidRPr="002B3813" w14:paraId="7683DCC2" w14:textId="77777777" w:rsidTr="000B2FC7">
        <w:tc>
          <w:tcPr>
            <w:tcW w:w="672" w:type="dxa"/>
          </w:tcPr>
          <w:p w14:paraId="4A1875E6" w14:textId="77777777" w:rsidR="00EE6386" w:rsidRPr="002B3813" w:rsidRDefault="00EE6386" w:rsidP="000B2FC7">
            <w:pPr>
              <w:pStyle w:val="TAC"/>
              <w:rPr>
                <w:lang w:eastAsia="en-US"/>
              </w:rPr>
            </w:pPr>
            <w:r w:rsidRPr="002B3813">
              <w:rPr>
                <w:lang w:eastAsia="en-US"/>
              </w:rPr>
              <w:t>11</w:t>
            </w:r>
          </w:p>
        </w:tc>
        <w:tc>
          <w:tcPr>
            <w:tcW w:w="3904" w:type="dxa"/>
          </w:tcPr>
          <w:p w14:paraId="276FE6EC" w14:textId="77777777" w:rsidR="00EE6386" w:rsidRPr="002B3813" w:rsidRDefault="00EE6386" w:rsidP="000B2FC7">
            <w:pPr>
              <w:pStyle w:val="TAL"/>
              <w:rPr>
                <w:lang w:eastAsia="en-US"/>
              </w:rPr>
            </w:pPr>
            <w:r w:rsidRPr="002B3813">
              <w:rPr>
                <w:lang w:eastAsia="en-US"/>
              </w:rPr>
              <w:t>The UE transmits an ACTIVATE TEST MODE COMPLETE message.</w:t>
            </w:r>
          </w:p>
        </w:tc>
        <w:tc>
          <w:tcPr>
            <w:tcW w:w="701" w:type="dxa"/>
          </w:tcPr>
          <w:p w14:paraId="0AFAACED" w14:textId="77777777" w:rsidR="00EE6386" w:rsidRPr="002B3813" w:rsidRDefault="00EE6386" w:rsidP="000B2FC7">
            <w:pPr>
              <w:pStyle w:val="TAC"/>
              <w:rPr>
                <w:lang w:eastAsia="en-US"/>
              </w:rPr>
            </w:pPr>
            <w:r w:rsidRPr="002B3813">
              <w:rPr>
                <w:lang w:eastAsia="en-US"/>
              </w:rPr>
              <w:t>--&gt;</w:t>
            </w:r>
          </w:p>
        </w:tc>
        <w:tc>
          <w:tcPr>
            <w:tcW w:w="3620" w:type="dxa"/>
          </w:tcPr>
          <w:p w14:paraId="4DC8B49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7C61E44" w14:textId="77777777" w:rsidR="00EE6386" w:rsidRPr="002B3813" w:rsidRDefault="00EE6386" w:rsidP="000B2FC7">
            <w:pPr>
              <w:pStyle w:val="TAL"/>
              <w:rPr>
                <w:lang w:eastAsia="en-US"/>
              </w:rPr>
            </w:pPr>
            <w:r w:rsidRPr="002B3813">
              <w:rPr>
                <w:lang w:eastAsia="en-US"/>
              </w:rPr>
              <w:t>TC: ACTIVATE TEST MODE COMPLETE</w:t>
            </w:r>
          </w:p>
        </w:tc>
      </w:tr>
      <w:tr w:rsidR="00EE6386" w:rsidRPr="002B3813" w14:paraId="20C55ACC" w14:textId="77777777" w:rsidTr="000B2FC7">
        <w:tc>
          <w:tcPr>
            <w:tcW w:w="672" w:type="dxa"/>
          </w:tcPr>
          <w:p w14:paraId="3BB8F850" w14:textId="77777777" w:rsidR="00EE6386" w:rsidRPr="002B3813" w:rsidRDefault="00EE6386" w:rsidP="000B2FC7">
            <w:pPr>
              <w:pStyle w:val="TAC"/>
              <w:rPr>
                <w:lang w:eastAsia="en-US"/>
              </w:rPr>
            </w:pPr>
            <w:r w:rsidRPr="002B3813">
              <w:rPr>
                <w:lang w:eastAsia="en-US"/>
              </w:rPr>
              <w:t>12</w:t>
            </w:r>
          </w:p>
        </w:tc>
        <w:tc>
          <w:tcPr>
            <w:tcW w:w="3904" w:type="dxa"/>
          </w:tcPr>
          <w:p w14:paraId="421AD607"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1A919087" w14:textId="77777777" w:rsidR="00EE6386" w:rsidRPr="002B3813" w:rsidRDefault="00EE6386" w:rsidP="000B2FC7">
            <w:pPr>
              <w:pStyle w:val="TAC"/>
              <w:rPr>
                <w:lang w:eastAsia="en-US"/>
              </w:rPr>
            </w:pPr>
            <w:r w:rsidRPr="002B3813">
              <w:rPr>
                <w:lang w:eastAsia="en-US"/>
              </w:rPr>
              <w:t>&lt;--</w:t>
            </w:r>
          </w:p>
        </w:tc>
        <w:tc>
          <w:tcPr>
            <w:tcW w:w="3620" w:type="dxa"/>
          </w:tcPr>
          <w:p w14:paraId="5D62578B"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SecurityModeCommand</w:t>
            </w:r>
          </w:p>
        </w:tc>
      </w:tr>
      <w:tr w:rsidR="00EE6386" w:rsidRPr="002B3813" w14:paraId="2965C6B2" w14:textId="77777777" w:rsidTr="000B2FC7">
        <w:tc>
          <w:tcPr>
            <w:tcW w:w="672" w:type="dxa"/>
          </w:tcPr>
          <w:p w14:paraId="4E38FBC8" w14:textId="77777777" w:rsidR="00EE6386" w:rsidRPr="002B3813" w:rsidRDefault="00EE6386" w:rsidP="000B2FC7">
            <w:pPr>
              <w:pStyle w:val="TAC"/>
              <w:rPr>
                <w:lang w:eastAsia="en-US"/>
              </w:rPr>
            </w:pPr>
            <w:r w:rsidRPr="002B3813">
              <w:rPr>
                <w:lang w:eastAsia="en-US"/>
              </w:rPr>
              <w:t>13</w:t>
            </w:r>
          </w:p>
        </w:tc>
        <w:tc>
          <w:tcPr>
            <w:tcW w:w="3904" w:type="dxa"/>
          </w:tcPr>
          <w:p w14:paraId="7B1FFFEB"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15A9D987" w14:textId="77777777" w:rsidR="00EE6386" w:rsidRPr="002B3813" w:rsidRDefault="00EE6386" w:rsidP="000B2FC7">
            <w:pPr>
              <w:pStyle w:val="TAC"/>
              <w:rPr>
                <w:lang w:eastAsia="en-US"/>
              </w:rPr>
            </w:pPr>
            <w:r w:rsidRPr="002B3813">
              <w:rPr>
                <w:lang w:eastAsia="en-US"/>
              </w:rPr>
              <w:t>--&gt;</w:t>
            </w:r>
          </w:p>
        </w:tc>
        <w:tc>
          <w:tcPr>
            <w:tcW w:w="3620" w:type="dxa"/>
          </w:tcPr>
          <w:p w14:paraId="300ACCF6" w14:textId="77777777" w:rsidR="00EE6386" w:rsidRPr="002B3813" w:rsidRDefault="00EE6386" w:rsidP="000B2FC7">
            <w:pPr>
              <w:pStyle w:val="TAL"/>
              <w:rPr>
                <w:lang w:eastAsia="en-US"/>
              </w:rPr>
            </w:pPr>
            <w:r w:rsidRPr="002B3813">
              <w:rPr>
                <w:lang w:eastAsia="en-US"/>
              </w:rPr>
              <w:t xml:space="preserve">RRC: </w:t>
            </w:r>
            <w:r w:rsidRPr="002B3813">
              <w:rPr>
                <w:i/>
                <w:lang w:eastAsia="en-US"/>
              </w:rPr>
              <w:t>SecurityModeComplete</w:t>
            </w:r>
          </w:p>
        </w:tc>
      </w:tr>
      <w:tr w:rsidR="00EE6386" w:rsidRPr="002B3813" w14:paraId="400BC3B2" w14:textId="77777777" w:rsidTr="000B2FC7">
        <w:tc>
          <w:tcPr>
            <w:tcW w:w="672" w:type="dxa"/>
          </w:tcPr>
          <w:p w14:paraId="40845F86" w14:textId="77777777" w:rsidR="00EE6386" w:rsidRPr="002B3813" w:rsidRDefault="00EE6386" w:rsidP="000B2FC7">
            <w:pPr>
              <w:pStyle w:val="TAC"/>
              <w:rPr>
                <w:lang w:eastAsia="en-US"/>
              </w:rPr>
            </w:pPr>
            <w:r w:rsidRPr="002B3813">
              <w:rPr>
                <w:lang w:eastAsia="en-US"/>
              </w:rPr>
              <w:t>14</w:t>
            </w:r>
          </w:p>
        </w:tc>
        <w:tc>
          <w:tcPr>
            <w:tcW w:w="3904" w:type="dxa"/>
          </w:tcPr>
          <w:p w14:paraId="31516EBF" w14:textId="77777777" w:rsidR="00EE6386" w:rsidRPr="002B3813" w:rsidRDefault="00EE6386" w:rsidP="000B2FC7">
            <w:pPr>
              <w:pStyle w:val="TAL"/>
              <w:rPr>
                <w:lang w:eastAsia="en-US"/>
              </w:rPr>
            </w:pPr>
            <w:r w:rsidRPr="002B3813">
              <w:rPr>
                <w:lang w:eastAsia="en-US"/>
              </w:rPr>
              <w:t xml:space="preserve">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1C1271C7" w14:textId="77777777" w:rsidR="00EE6386" w:rsidRPr="002B3813" w:rsidRDefault="00EE6386" w:rsidP="000B2FC7">
            <w:pPr>
              <w:pStyle w:val="TAC"/>
              <w:rPr>
                <w:lang w:eastAsia="en-US"/>
              </w:rPr>
            </w:pPr>
            <w:r w:rsidRPr="002B3813">
              <w:rPr>
                <w:lang w:eastAsia="en-US"/>
              </w:rPr>
              <w:t>&lt;--</w:t>
            </w:r>
          </w:p>
        </w:tc>
        <w:tc>
          <w:tcPr>
            <w:tcW w:w="3620" w:type="dxa"/>
          </w:tcPr>
          <w:p w14:paraId="0AA3915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UECapabilityEnquiry</w:t>
            </w:r>
          </w:p>
        </w:tc>
      </w:tr>
      <w:tr w:rsidR="00EE6386" w:rsidRPr="002B3813" w14:paraId="36DB2A8D" w14:textId="77777777" w:rsidTr="000B2FC7">
        <w:tc>
          <w:tcPr>
            <w:tcW w:w="672" w:type="dxa"/>
          </w:tcPr>
          <w:p w14:paraId="1E5F5EA1" w14:textId="77777777" w:rsidR="00EE6386" w:rsidRPr="002B3813" w:rsidRDefault="00EE6386" w:rsidP="000B2FC7">
            <w:pPr>
              <w:pStyle w:val="TAC"/>
              <w:rPr>
                <w:lang w:eastAsia="en-US"/>
              </w:rPr>
            </w:pPr>
            <w:r w:rsidRPr="002B3813">
              <w:rPr>
                <w:lang w:eastAsia="en-US"/>
              </w:rPr>
              <w:t>15</w:t>
            </w:r>
          </w:p>
        </w:tc>
        <w:tc>
          <w:tcPr>
            <w:tcW w:w="3904" w:type="dxa"/>
          </w:tcPr>
          <w:p w14:paraId="4BBE0D98" w14:textId="77777777" w:rsidR="00EE6386" w:rsidRPr="002B3813" w:rsidRDefault="00EE6386" w:rsidP="000B2FC7">
            <w:pPr>
              <w:pStyle w:val="TAL"/>
              <w:rPr>
                <w:lang w:eastAsia="en-US"/>
              </w:rPr>
            </w:pPr>
            <w:r w:rsidRPr="002B3813">
              <w:rPr>
                <w:lang w:eastAsia="en-US"/>
              </w:rPr>
              <w:t xml:space="preserve">The UE transmits a </w:t>
            </w:r>
            <w:r w:rsidRPr="002B3813">
              <w:rPr>
                <w:i/>
                <w:lang w:eastAsia="en-US"/>
              </w:rPr>
              <w:t>UECapabilityInformation</w:t>
            </w:r>
            <w:r w:rsidRPr="002B3813">
              <w:rPr>
                <w:lang w:eastAsia="en-US"/>
              </w:rPr>
              <w:t xml:space="preserve"> message to transfer UE radio access capability.</w:t>
            </w:r>
          </w:p>
        </w:tc>
        <w:tc>
          <w:tcPr>
            <w:tcW w:w="701" w:type="dxa"/>
          </w:tcPr>
          <w:p w14:paraId="551C6885" w14:textId="77777777" w:rsidR="00EE6386" w:rsidRPr="002B3813" w:rsidRDefault="00EE6386" w:rsidP="000B2FC7">
            <w:pPr>
              <w:pStyle w:val="TAC"/>
              <w:rPr>
                <w:lang w:eastAsia="en-US"/>
              </w:rPr>
            </w:pPr>
            <w:r w:rsidRPr="002B3813">
              <w:rPr>
                <w:lang w:eastAsia="en-US"/>
              </w:rPr>
              <w:t>--&gt;</w:t>
            </w:r>
          </w:p>
        </w:tc>
        <w:tc>
          <w:tcPr>
            <w:tcW w:w="3620" w:type="dxa"/>
          </w:tcPr>
          <w:p w14:paraId="3DE28A29" w14:textId="77777777" w:rsidR="00EE6386" w:rsidRPr="002B3813" w:rsidRDefault="00EE6386" w:rsidP="000B2FC7">
            <w:pPr>
              <w:pStyle w:val="TAL"/>
              <w:rPr>
                <w:lang w:eastAsia="en-US"/>
              </w:rPr>
            </w:pPr>
            <w:r w:rsidRPr="002B3813">
              <w:rPr>
                <w:lang w:eastAsia="en-US"/>
              </w:rPr>
              <w:t xml:space="preserve">RRC: </w:t>
            </w:r>
            <w:r w:rsidRPr="002B3813">
              <w:rPr>
                <w:i/>
                <w:lang w:eastAsia="en-US"/>
              </w:rPr>
              <w:t>UECapabilityInformation</w:t>
            </w:r>
          </w:p>
        </w:tc>
      </w:tr>
      <w:tr w:rsidR="00EE6386" w:rsidRPr="002B3813" w14:paraId="6E5E922C" w14:textId="77777777" w:rsidTr="000B2FC7">
        <w:tc>
          <w:tcPr>
            <w:tcW w:w="672" w:type="dxa"/>
          </w:tcPr>
          <w:p w14:paraId="10FC2D08" w14:textId="77777777" w:rsidR="00EE6386" w:rsidRPr="002B3813" w:rsidRDefault="00EE6386" w:rsidP="000B2FC7">
            <w:pPr>
              <w:pStyle w:val="TAC"/>
              <w:rPr>
                <w:lang w:eastAsia="en-US"/>
              </w:rPr>
            </w:pPr>
            <w:r w:rsidRPr="002B3813">
              <w:rPr>
                <w:lang w:eastAsia="en-US"/>
              </w:rPr>
              <w:t>16</w:t>
            </w:r>
          </w:p>
        </w:tc>
        <w:tc>
          <w:tcPr>
            <w:tcW w:w="3904" w:type="dxa"/>
          </w:tcPr>
          <w:p w14:paraId="35583C29"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establish the default bearer with condition SRB2-DRB(1, 0) according to 4.8.2.2.1.1.</w:t>
            </w:r>
          </w:p>
          <w:p w14:paraId="1508C9D6" w14:textId="77777777" w:rsidR="00EE6386" w:rsidRPr="002B3813" w:rsidRDefault="00EE6386" w:rsidP="000B2FC7">
            <w:pPr>
              <w:pStyle w:val="TAL"/>
              <w:rPr>
                <w:lang w:eastAsia="en-US"/>
              </w:rPr>
            </w:pPr>
            <w:r w:rsidRPr="002B381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2B3813" w:rsidRDefault="00EE6386" w:rsidP="000B2FC7">
            <w:pPr>
              <w:pStyle w:val="TAC"/>
              <w:rPr>
                <w:lang w:eastAsia="en-US"/>
              </w:rPr>
            </w:pPr>
            <w:r w:rsidRPr="002B3813">
              <w:rPr>
                <w:lang w:eastAsia="en-US"/>
              </w:rPr>
              <w:t>&lt;--</w:t>
            </w:r>
          </w:p>
        </w:tc>
        <w:tc>
          <w:tcPr>
            <w:tcW w:w="3620" w:type="dxa"/>
          </w:tcPr>
          <w:p w14:paraId="1A5F8FC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p w14:paraId="5F1C4ED6" w14:textId="77777777" w:rsidR="00EE6386" w:rsidRPr="002B3813" w:rsidRDefault="00EE6386" w:rsidP="000B2FC7">
            <w:pPr>
              <w:pStyle w:val="TAL"/>
              <w:rPr>
                <w:lang w:eastAsia="en-US"/>
              </w:rPr>
            </w:pPr>
            <w:r w:rsidRPr="002B3813">
              <w:rPr>
                <w:lang w:eastAsia="en-US"/>
              </w:rPr>
              <w:t>NAS: ATTACH ACCEPT</w:t>
            </w:r>
          </w:p>
          <w:p w14:paraId="5C095DC1" w14:textId="77777777" w:rsidR="00EE6386" w:rsidRPr="002B3813" w:rsidRDefault="00EE6386" w:rsidP="000B2FC7">
            <w:pPr>
              <w:pStyle w:val="TAL"/>
              <w:rPr>
                <w:lang w:eastAsia="en-US"/>
              </w:rPr>
            </w:pPr>
            <w:r w:rsidRPr="002B3813">
              <w:rPr>
                <w:lang w:eastAsia="en-US"/>
              </w:rPr>
              <w:t>NAS: ACTIVATE DEFAULT EPS BEARER CONTEXT REQUEST</w:t>
            </w:r>
          </w:p>
        </w:tc>
      </w:tr>
      <w:tr w:rsidR="00EE6386" w:rsidRPr="002B3813" w14:paraId="46330A13" w14:textId="77777777" w:rsidTr="000B2FC7">
        <w:tc>
          <w:tcPr>
            <w:tcW w:w="672" w:type="dxa"/>
          </w:tcPr>
          <w:p w14:paraId="3D1A92C1" w14:textId="77777777" w:rsidR="00EE6386" w:rsidRPr="002B3813" w:rsidRDefault="00EE6386" w:rsidP="000B2FC7">
            <w:pPr>
              <w:pStyle w:val="TAC"/>
              <w:rPr>
                <w:lang w:eastAsia="en-US"/>
              </w:rPr>
            </w:pPr>
            <w:r w:rsidRPr="002B3813">
              <w:rPr>
                <w:lang w:eastAsia="en-US"/>
              </w:rPr>
              <w:t>17</w:t>
            </w:r>
          </w:p>
        </w:tc>
        <w:tc>
          <w:tcPr>
            <w:tcW w:w="3904" w:type="dxa"/>
          </w:tcPr>
          <w:p w14:paraId="3F7CB7D3"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default bearer.</w:t>
            </w:r>
          </w:p>
        </w:tc>
        <w:tc>
          <w:tcPr>
            <w:tcW w:w="701" w:type="dxa"/>
          </w:tcPr>
          <w:p w14:paraId="2EA4FEF5" w14:textId="77777777" w:rsidR="00EE6386" w:rsidRPr="002B3813" w:rsidRDefault="00EE6386" w:rsidP="000B2FC7">
            <w:pPr>
              <w:pStyle w:val="TAC"/>
              <w:rPr>
                <w:lang w:eastAsia="en-US"/>
              </w:rPr>
            </w:pPr>
            <w:r w:rsidRPr="002B3813">
              <w:rPr>
                <w:lang w:eastAsia="en-US"/>
              </w:rPr>
              <w:t>--&gt;</w:t>
            </w:r>
          </w:p>
        </w:tc>
        <w:tc>
          <w:tcPr>
            <w:tcW w:w="3620" w:type="dxa"/>
          </w:tcPr>
          <w:p w14:paraId="0AD5C6A9"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20A15" w:rsidRPr="002B3813" w14:paraId="5DFA6220" w14:textId="77777777" w:rsidTr="000B2FC7">
        <w:tc>
          <w:tcPr>
            <w:tcW w:w="672" w:type="dxa"/>
          </w:tcPr>
          <w:p w14:paraId="2F165C16" w14:textId="77777777" w:rsidR="00D20A15" w:rsidRPr="002B3813" w:rsidRDefault="00D20A15" w:rsidP="000B2FC7">
            <w:pPr>
              <w:pStyle w:val="TAC"/>
              <w:rPr>
                <w:lang w:eastAsia="en-US"/>
              </w:rPr>
            </w:pPr>
            <w:r w:rsidRPr="002B3813">
              <w:rPr>
                <w:lang w:eastAsia="en-US"/>
              </w:rPr>
              <w:t>-</w:t>
            </w:r>
          </w:p>
        </w:tc>
        <w:tc>
          <w:tcPr>
            <w:tcW w:w="3904" w:type="dxa"/>
          </w:tcPr>
          <w:p w14:paraId="07D78206" w14:textId="77777777" w:rsidR="00D20A15" w:rsidRPr="002B3813" w:rsidRDefault="00D20A15" w:rsidP="000B2FC7">
            <w:pPr>
              <w:pStyle w:val="TAL"/>
              <w:rPr>
                <w:lang w:eastAsia="en-US"/>
              </w:rPr>
            </w:pPr>
            <w:r w:rsidRPr="002B381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2B3813" w:rsidRDefault="00D20A15" w:rsidP="000B2FC7">
            <w:pPr>
              <w:pStyle w:val="TAC"/>
              <w:rPr>
                <w:lang w:eastAsia="en-US"/>
              </w:rPr>
            </w:pPr>
          </w:p>
        </w:tc>
        <w:tc>
          <w:tcPr>
            <w:tcW w:w="3620" w:type="dxa"/>
          </w:tcPr>
          <w:p w14:paraId="37A2072F" w14:textId="77777777" w:rsidR="00D20A15" w:rsidRPr="002B3813" w:rsidRDefault="00D20A15" w:rsidP="000B2FC7">
            <w:pPr>
              <w:pStyle w:val="TAL"/>
              <w:rPr>
                <w:lang w:eastAsia="en-US"/>
              </w:rPr>
            </w:pPr>
          </w:p>
        </w:tc>
      </w:tr>
      <w:tr w:rsidR="00EE6386" w:rsidRPr="002B3813" w14:paraId="53C047C0" w14:textId="77777777" w:rsidTr="000B2FC7">
        <w:tc>
          <w:tcPr>
            <w:tcW w:w="672" w:type="dxa"/>
          </w:tcPr>
          <w:p w14:paraId="69934D79" w14:textId="77777777" w:rsidR="00EE6386" w:rsidRPr="002B3813" w:rsidRDefault="00EE6386" w:rsidP="000B2FC7">
            <w:pPr>
              <w:pStyle w:val="TAC"/>
              <w:rPr>
                <w:lang w:eastAsia="en-US"/>
              </w:rPr>
            </w:pPr>
            <w:r w:rsidRPr="002B3813">
              <w:rPr>
                <w:lang w:eastAsia="en-US"/>
              </w:rPr>
              <w:t>18</w:t>
            </w:r>
          </w:p>
        </w:tc>
        <w:tc>
          <w:tcPr>
            <w:tcW w:w="3904" w:type="dxa"/>
          </w:tcPr>
          <w:p w14:paraId="531011B8" w14:textId="77777777" w:rsidR="00EE6386" w:rsidRPr="002B3813" w:rsidRDefault="00EE6386" w:rsidP="000B2FC7">
            <w:pPr>
              <w:pStyle w:val="TAL"/>
              <w:rPr>
                <w:lang w:eastAsia="en-US"/>
              </w:rPr>
            </w:pPr>
            <w:r w:rsidRPr="002B381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2B3813" w:rsidRDefault="00EE6386" w:rsidP="000B2FC7">
            <w:pPr>
              <w:pStyle w:val="TAC"/>
              <w:rPr>
                <w:lang w:eastAsia="en-US"/>
              </w:rPr>
            </w:pPr>
            <w:r w:rsidRPr="002B3813">
              <w:rPr>
                <w:lang w:eastAsia="en-US"/>
              </w:rPr>
              <w:t>--&gt;</w:t>
            </w:r>
          </w:p>
        </w:tc>
        <w:tc>
          <w:tcPr>
            <w:tcW w:w="3620" w:type="dxa"/>
          </w:tcPr>
          <w:p w14:paraId="3B7606D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9F151DA" w14:textId="77777777" w:rsidR="00EE6386" w:rsidRPr="002B3813" w:rsidRDefault="00EE6386" w:rsidP="000B2FC7">
            <w:pPr>
              <w:pStyle w:val="TAL"/>
              <w:rPr>
                <w:lang w:eastAsia="en-US"/>
              </w:rPr>
            </w:pPr>
            <w:r w:rsidRPr="002B3813">
              <w:rPr>
                <w:lang w:eastAsia="en-US"/>
              </w:rPr>
              <w:t>NAS: ATTACH COMPLETE</w:t>
            </w:r>
          </w:p>
          <w:p w14:paraId="79DDF9AC" w14:textId="77777777" w:rsidR="00EE6386" w:rsidRPr="002B3813" w:rsidRDefault="00EE6386" w:rsidP="000B2FC7">
            <w:pPr>
              <w:pStyle w:val="TAL"/>
              <w:rPr>
                <w:lang w:eastAsia="en-US"/>
              </w:rPr>
            </w:pPr>
            <w:r w:rsidRPr="002B3813">
              <w:rPr>
                <w:lang w:eastAsia="en-US"/>
              </w:rPr>
              <w:t>NAS: ACTIVATE DEFAULT EPS BEARER CONTEXT ACCEPT</w:t>
            </w:r>
          </w:p>
        </w:tc>
      </w:tr>
      <w:tr w:rsidR="00EE6386" w:rsidRPr="002B3813" w14:paraId="5C188AE1" w14:textId="77777777" w:rsidTr="000B2FC7">
        <w:tc>
          <w:tcPr>
            <w:tcW w:w="672" w:type="dxa"/>
          </w:tcPr>
          <w:p w14:paraId="128D6BCA" w14:textId="77777777" w:rsidR="00EE6386" w:rsidRPr="002B3813" w:rsidRDefault="00EE6386" w:rsidP="000B2FC7">
            <w:pPr>
              <w:pStyle w:val="TAC"/>
              <w:rPr>
                <w:lang w:eastAsia="en-US"/>
              </w:rPr>
            </w:pPr>
            <w:r w:rsidRPr="002B3813">
              <w:rPr>
                <w:lang w:eastAsia="en-US"/>
              </w:rPr>
              <w:t>-</w:t>
            </w:r>
          </w:p>
        </w:tc>
        <w:tc>
          <w:tcPr>
            <w:tcW w:w="3904" w:type="dxa"/>
          </w:tcPr>
          <w:p w14:paraId="566CF275" w14:textId="77777777" w:rsidR="00EE6386" w:rsidRPr="002B3813" w:rsidRDefault="00EE6386" w:rsidP="000B2FC7">
            <w:pPr>
              <w:pStyle w:val="TAL"/>
              <w:rPr>
                <w:lang w:eastAsia="en-US"/>
              </w:rPr>
            </w:pPr>
            <w:r w:rsidRPr="002B3813">
              <w:rPr>
                <w:lang w:eastAsia="en-US"/>
              </w:rPr>
              <w:t>EXCEPTION: Steps1</w:t>
            </w:r>
            <w:r w:rsidR="00D20A15" w:rsidRPr="002B3813">
              <w:rPr>
                <w:lang w:eastAsia="en-US"/>
              </w:rPr>
              <w:t>8</w:t>
            </w:r>
            <w:r w:rsidRPr="002B3813">
              <w:rPr>
                <w:lang w:eastAsia="en-US"/>
              </w:rPr>
              <w:t>a1 to 1</w:t>
            </w:r>
            <w:r w:rsidR="00D20A15" w:rsidRPr="002B3813">
              <w:rPr>
                <w:lang w:eastAsia="en-US"/>
              </w:rPr>
              <w:t>8</w:t>
            </w:r>
            <w:r w:rsidRPr="002B381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2B3813" w:rsidRDefault="00EE6386" w:rsidP="000B2FC7">
            <w:pPr>
              <w:pStyle w:val="TAC"/>
              <w:rPr>
                <w:lang w:eastAsia="en-US"/>
              </w:rPr>
            </w:pPr>
            <w:r w:rsidRPr="002B3813">
              <w:rPr>
                <w:lang w:eastAsia="en-US"/>
              </w:rPr>
              <w:t>-</w:t>
            </w:r>
          </w:p>
        </w:tc>
        <w:tc>
          <w:tcPr>
            <w:tcW w:w="3620" w:type="dxa"/>
          </w:tcPr>
          <w:p w14:paraId="51704BCB" w14:textId="77777777" w:rsidR="00EE6386" w:rsidRPr="002B3813" w:rsidRDefault="00EE6386" w:rsidP="000B2FC7">
            <w:pPr>
              <w:pStyle w:val="TAL"/>
              <w:rPr>
                <w:lang w:eastAsia="en-US"/>
              </w:rPr>
            </w:pPr>
            <w:r w:rsidRPr="002B3813">
              <w:rPr>
                <w:lang w:eastAsia="en-US"/>
              </w:rPr>
              <w:t>-</w:t>
            </w:r>
          </w:p>
        </w:tc>
      </w:tr>
      <w:tr w:rsidR="00EE6386" w:rsidRPr="002B3813" w14:paraId="62AEE7DE" w14:textId="77777777" w:rsidTr="000B2FC7">
        <w:tc>
          <w:tcPr>
            <w:tcW w:w="672" w:type="dxa"/>
          </w:tcPr>
          <w:p w14:paraId="3494B54D" w14:textId="77777777" w:rsidR="00EE6386" w:rsidRPr="002B3813" w:rsidRDefault="00D20A15" w:rsidP="000B2FC7">
            <w:pPr>
              <w:pStyle w:val="TAC"/>
              <w:rPr>
                <w:lang w:eastAsia="en-US"/>
              </w:rPr>
            </w:pPr>
            <w:r w:rsidRPr="002B3813">
              <w:rPr>
                <w:lang w:eastAsia="en-US"/>
              </w:rPr>
              <w:t>18a1</w:t>
            </w:r>
          </w:p>
        </w:tc>
        <w:tc>
          <w:tcPr>
            <w:tcW w:w="3904" w:type="dxa"/>
          </w:tcPr>
          <w:p w14:paraId="47FC2376" w14:textId="77777777" w:rsidR="00EE6386" w:rsidRPr="002B3813" w:rsidRDefault="00EE6386" w:rsidP="000B2FC7">
            <w:pPr>
              <w:pStyle w:val="TAL"/>
              <w:rPr>
                <w:lang w:eastAsia="en-US"/>
              </w:rPr>
            </w:pPr>
            <w:r w:rsidRPr="002B381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2B3813" w:rsidRDefault="00EE6386" w:rsidP="000B2FC7">
            <w:pPr>
              <w:pStyle w:val="TAC"/>
              <w:rPr>
                <w:lang w:eastAsia="en-US"/>
              </w:rPr>
            </w:pPr>
            <w:r w:rsidRPr="002B3813">
              <w:rPr>
                <w:lang w:eastAsia="en-US"/>
              </w:rPr>
              <w:t>--&gt;</w:t>
            </w:r>
          </w:p>
        </w:tc>
        <w:tc>
          <w:tcPr>
            <w:tcW w:w="3620" w:type="dxa"/>
          </w:tcPr>
          <w:p w14:paraId="48379227"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6EED004"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072FF93F" w14:textId="77777777" w:rsidTr="000B2FC7">
        <w:tc>
          <w:tcPr>
            <w:tcW w:w="672" w:type="dxa"/>
          </w:tcPr>
          <w:p w14:paraId="6B021540" w14:textId="77777777" w:rsidR="00EE6386" w:rsidRPr="002B3813" w:rsidRDefault="00D20A15" w:rsidP="000B2FC7">
            <w:pPr>
              <w:pStyle w:val="TAC"/>
              <w:rPr>
                <w:lang w:eastAsia="en-US"/>
              </w:rPr>
            </w:pPr>
            <w:r w:rsidRPr="002B3813">
              <w:rPr>
                <w:lang w:eastAsia="en-US"/>
              </w:rPr>
              <w:t>18a2</w:t>
            </w:r>
          </w:p>
        </w:tc>
        <w:tc>
          <w:tcPr>
            <w:tcW w:w="3904" w:type="dxa"/>
          </w:tcPr>
          <w:p w14:paraId="49F61DC7"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01E139EE" w14:textId="77777777" w:rsidR="00EE6386" w:rsidRPr="002B3813" w:rsidRDefault="00EE6386" w:rsidP="000B2FC7">
            <w:pPr>
              <w:pStyle w:val="TAC"/>
              <w:rPr>
                <w:lang w:eastAsia="en-US"/>
              </w:rPr>
            </w:pPr>
            <w:r w:rsidRPr="002B3813">
              <w:rPr>
                <w:lang w:eastAsia="en-US"/>
              </w:rPr>
              <w:t>&lt;--</w:t>
            </w:r>
          </w:p>
        </w:tc>
        <w:tc>
          <w:tcPr>
            <w:tcW w:w="3620" w:type="dxa"/>
          </w:tcPr>
          <w:p w14:paraId="387822BF"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73D9D792"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5DD34707" w14:textId="77777777" w:rsidTr="000B2FC7">
        <w:tc>
          <w:tcPr>
            <w:tcW w:w="672" w:type="dxa"/>
          </w:tcPr>
          <w:p w14:paraId="5679AD71" w14:textId="77777777" w:rsidR="00EE6386" w:rsidRPr="002B3813" w:rsidRDefault="00D20A15" w:rsidP="000B2FC7">
            <w:pPr>
              <w:pStyle w:val="TAC"/>
              <w:rPr>
                <w:lang w:eastAsia="en-US"/>
              </w:rPr>
            </w:pPr>
            <w:r w:rsidRPr="002B3813">
              <w:rPr>
                <w:lang w:eastAsia="en-US"/>
              </w:rPr>
              <w:t>18a3</w:t>
            </w:r>
          </w:p>
        </w:tc>
        <w:tc>
          <w:tcPr>
            <w:tcW w:w="3904" w:type="dxa"/>
          </w:tcPr>
          <w:p w14:paraId="14FFB3CD"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30A17A98" w14:textId="77777777" w:rsidR="00EE6386" w:rsidRPr="002B3813" w:rsidRDefault="00EE6386" w:rsidP="000B2FC7">
            <w:pPr>
              <w:pStyle w:val="TAC"/>
              <w:rPr>
                <w:lang w:eastAsia="en-US"/>
              </w:rPr>
            </w:pPr>
            <w:r w:rsidRPr="002B3813">
              <w:rPr>
                <w:lang w:eastAsia="en-US"/>
              </w:rPr>
              <w:t>--&gt;</w:t>
            </w:r>
          </w:p>
        </w:tc>
        <w:tc>
          <w:tcPr>
            <w:tcW w:w="3620" w:type="dxa"/>
          </w:tcPr>
          <w:p w14:paraId="3DE8D8C2"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8D06584"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550FA6C7" w14:textId="77777777" w:rsidTr="000B2FC7">
        <w:tc>
          <w:tcPr>
            <w:tcW w:w="672" w:type="dxa"/>
          </w:tcPr>
          <w:p w14:paraId="0D58BBBA" w14:textId="77777777" w:rsidR="00EE6386" w:rsidRPr="002B3813" w:rsidRDefault="00D20A15" w:rsidP="000B2FC7">
            <w:pPr>
              <w:pStyle w:val="TAC"/>
              <w:rPr>
                <w:lang w:eastAsia="en-US"/>
              </w:rPr>
            </w:pPr>
            <w:r w:rsidRPr="002B3813">
              <w:rPr>
                <w:lang w:eastAsia="en-US"/>
              </w:rPr>
              <w:t>18b1</w:t>
            </w:r>
          </w:p>
        </w:tc>
        <w:tc>
          <w:tcPr>
            <w:tcW w:w="3904" w:type="dxa"/>
          </w:tcPr>
          <w:p w14:paraId="20267C6E" w14:textId="77777777" w:rsidR="00EE6386" w:rsidRPr="002B3813" w:rsidRDefault="00EE6386" w:rsidP="000B2FC7">
            <w:pPr>
              <w:pStyle w:val="TAL"/>
              <w:rPr>
                <w:lang w:eastAsia="en-US"/>
              </w:rPr>
            </w:pPr>
            <w:r w:rsidRPr="002B3813">
              <w:rPr>
                <w:lang w:eastAsia="en-US"/>
              </w:rPr>
              <w:t xml:space="preserve">ELSE IF IMS voice not supported and pc_voice_PS_1_CS_2, pc_attach and </w:t>
            </w:r>
            <w:r w:rsidRPr="002B3813">
              <w:rPr>
                <w:lang w:eastAsia="en-US"/>
              </w:rPr>
              <w:lastRenderedPageBreak/>
              <w:t xml:space="preserve">pc_TAU_idle_in_IMS are set to TRUE (Note 2) THEN the SS transmits an </w:t>
            </w:r>
            <w:r w:rsidRPr="002B3813">
              <w:rPr>
                <w:i/>
                <w:lang w:eastAsia="en-US"/>
              </w:rPr>
              <w:t>RRCConnectionRelease</w:t>
            </w:r>
            <w:r w:rsidRPr="002B3813">
              <w:rPr>
                <w:lang w:eastAsia="en-US"/>
              </w:rPr>
              <w:t xml:space="preserve"> message to release the RRC connection.</w:t>
            </w:r>
          </w:p>
        </w:tc>
        <w:tc>
          <w:tcPr>
            <w:tcW w:w="701" w:type="dxa"/>
          </w:tcPr>
          <w:p w14:paraId="7F8041BA" w14:textId="77777777" w:rsidR="00EE6386" w:rsidRPr="002B3813" w:rsidRDefault="00EE6386" w:rsidP="000B2FC7">
            <w:pPr>
              <w:pStyle w:val="TAC"/>
              <w:rPr>
                <w:lang w:eastAsia="en-US"/>
              </w:rPr>
            </w:pPr>
            <w:r w:rsidRPr="002B3813">
              <w:rPr>
                <w:lang w:eastAsia="en-US"/>
              </w:rPr>
              <w:lastRenderedPageBreak/>
              <w:t>&lt;--</w:t>
            </w:r>
          </w:p>
        </w:tc>
        <w:tc>
          <w:tcPr>
            <w:tcW w:w="3620" w:type="dxa"/>
          </w:tcPr>
          <w:p w14:paraId="76667E7E"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42619830" w14:textId="77777777" w:rsidTr="000B2FC7">
        <w:tc>
          <w:tcPr>
            <w:tcW w:w="672" w:type="dxa"/>
          </w:tcPr>
          <w:p w14:paraId="547DF5A3" w14:textId="77777777" w:rsidR="00EE6386" w:rsidRPr="002B3813" w:rsidRDefault="00D20A15" w:rsidP="000B2FC7">
            <w:pPr>
              <w:pStyle w:val="TAC"/>
              <w:rPr>
                <w:lang w:eastAsia="en-US"/>
              </w:rPr>
            </w:pPr>
            <w:r w:rsidRPr="002B3813">
              <w:rPr>
                <w:lang w:eastAsia="en-US"/>
              </w:rPr>
              <w:t>18b2</w:t>
            </w:r>
          </w:p>
        </w:tc>
        <w:tc>
          <w:tcPr>
            <w:tcW w:w="3904" w:type="dxa"/>
          </w:tcPr>
          <w:p w14:paraId="7F4543C8"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RRCConnectionRequest</w:t>
            </w:r>
            <w:r w:rsidRPr="002B3813">
              <w:rPr>
                <w:lang w:eastAsia="en-US"/>
              </w:rPr>
              <w:t xml:space="preserve"> message.</w:t>
            </w:r>
          </w:p>
        </w:tc>
        <w:tc>
          <w:tcPr>
            <w:tcW w:w="701" w:type="dxa"/>
          </w:tcPr>
          <w:p w14:paraId="1F463A22" w14:textId="77777777" w:rsidR="00EE6386" w:rsidRPr="002B3813" w:rsidRDefault="00EE6386" w:rsidP="000B2FC7">
            <w:pPr>
              <w:pStyle w:val="TAC"/>
              <w:rPr>
                <w:lang w:eastAsia="en-US"/>
              </w:rPr>
            </w:pPr>
            <w:r w:rsidRPr="002B3813">
              <w:rPr>
                <w:lang w:eastAsia="en-US"/>
              </w:rPr>
              <w:t>--&gt;</w:t>
            </w:r>
          </w:p>
        </w:tc>
        <w:tc>
          <w:tcPr>
            <w:tcW w:w="3620" w:type="dxa"/>
          </w:tcPr>
          <w:p w14:paraId="6430E22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EE6386" w:rsidRPr="002B3813" w14:paraId="3AAF5AC7" w14:textId="77777777" w:rsidTr="000B2FC7">
        <w:tc>
          <w:tcPr>
            <w:tcW w:w="672" w:type="dxa"/>
          </w:tcPr>
          <w:p w14:paraId="351839FD" w14:textId="77777777" w:rsidR="00EE6386" w:rsidRPr="002B3813" w:rsidRDefault="00D20A15" w:rsidP="000B2FC7">
            <w:pPr>
              <w:pStyle w:val="TAC"/>
              <w:rPr>
                <w:lang w:eastAsia="en-US"/>
              </w:rPr>
            </w:pPr>
            <w:r w:rsidRPr="002B3813">
              <w:rPr>
                <w:lang w:eastAsia="en-US"/>
              </w:rPr>
              <w:t>18b3</w:t>
            </w:r>
          </w:p>
        </w:tc>
        <w:tc>
          <w:tcPr>
            <w:tcW w:w="3904" w:type="dxa"/>
          </w:tcPr>
          <w:p w14:paraId="7D755C7F" w14:textId="77777777" w:rsidR="00EE6386" w:rsidRPr="002B3813" w:rsidRDefault="00EE6386" w:rsidP="000B2FC7">
            <w:pPr>
              <w:pStyle w:val="TAL"/>
              <w:rPr>
                <w:lang w:eastAsia="en-US"/>
              </w:rPr>
            </w:pPr>
            <w:r w:rsidRPr="002B3813">
              <w:rPr>
                <w:lang w:eastAsia="en-US"/>
              </w:rPr>
              <w:t xml:space="preserve">The SS transmit an </w:t>
            </w:r>
            <w:r w:rsidRPr="002B3813">
              <w:rPr>
                <w:i/>
                <w:lang w:eastAsia="en-US"/>
              </w:rPr>
              <w:t>RRCConnectionSetup</w:t>
            </w:r>
            <w:r w:rsidRPr="002B3813">
              <w:rPr>
                <w:lang w:eastAsia="en-US"/>
              </w:rPr>
              <w:t xml:space="preserve"> message.</w:t>
            </w:r>
          </w:p>
        </w:tc>
        <w:tc>
          <w:tcPr>
            <w:tcW w:w="701" w:type="dxa"/>
          </w:tcPr>
          <w:p w14:paraId="1A6A802E" w14:textId="77777777" w:rsidR="00EE6386" w:rsidRPr="002B3813" w:rsidRDefault="00EE6386" w:rsidP="000B2FC7">
            <w:pPr>
              <w:pStyle w:val="TAC"/>
              <w:rPr>
                <w:lang w:eastAsia="en-US"/>
              </w:rPr>
            </w:pPr>
            <w:r w:rsidRPr="002B3813">
              <w:rPr>
                <w:lang w:eastAsia="en-US"/>
              </w:rPr>
              <w:t>&lt;--</w:t>
            </w:r>
          </w:p>
        </w:tc>
        <w:tc>
          <w:tcPr>
            <w:tcW w:w="3620" w:type="dxa"/>
          </w:tcPr>
          <w:p w14:paraId="02C42AEC"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w:t>
            </w:r>
          </w:p>
        </w:tc>
      </w:tr>
      <w:tr w:rsidR="00EE6386" w:rsidRPr="002B3813" w14:paraId="1140D880" w14:textId="77777777" w:rsidTr="000B2FC7">
        <w:tc>
          <w:tcPr>
            <w:tcW w:w="672" w:type="dxa"/>
          </w:tcPr>
          <w:p w14:paraId="743A633A" w14:textId="77777777" w:rsidR="00EE6386" w:rsidRPr="002B3813" w:rsidRDefault="00D20A15" w:rsidP="000B2FC7">
            <w:pPr>
              <w:pStyle w:val="TAC"/>
              <w:rPr>
                <w:lang w:eastAsia="en-US"/>
              </w:rPr>
            </w:pPr>
            <w:r w:rsidRPr="002B3813">
              <w:rPr>
                <w:lang w:eastAsia="en-US"/>
              </w:rPr>
              <w:t>18b4</w:t>
            </w:r>
          </w:p>
        </w:tc>
        <w:tc>
          <w:tcPr>
            <w:tcW w:w="3904" w:type="dxa"/>
          </w:tcPr>
          <w:p w14:paraId="7EFD9E3B" w14:textId="77777777" w:rsidR="00EE6386" w:rsidRPr="002B3813" w:rsidRDefault="00EE6386" w:rsidP="000B2FC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including a TRACKING AREA UPDATE REQUEST message.</w:t>
            </w:r>
          </w:p>
        </w:tc>
        <w:tc>
          <w:tcPr>
            <w:tcW w:w="701" w:type="dxa"/>
          </w:tcPr>
          <w:p w14:paraId="62AC2881" w14:textId="77777777" w:rsidR="00EE6386" w:rsidRPr="002B3813" w:rsidRDefault="00EE6386" w:rsidP="000B2FC7">
            <w:pPr>
              <w:pStyle w:val="TAC"/>
              <w:rPr>
                <w:lang w:eastAsia="en-US"/>
              </w:rPr>
            </w:pPr>
            <w:r w:rsidRPr="002B3813">
              <w:rPr>
                <w:lang w:eastAsia="en-US"/>
              </w:rPr>
              <w:t>--&gt;</w:t>
            </w:r>
          </w:p>
        </w:tc>
        <w:tc>
          <w:tcPr>
            <w:tcW w:w="3620" w:type="dxa"/>
          </w:tcPr>
          <w:p w14:paraId="019ACC70"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p>
          <w:p w14:paraId="2AA1838F" w14:textId="77777777" w:rsidR="00EE6386" w:rsidRPr="002B3813" w:rsidRDefault="00EE6386" w:rsidP="000B2FC7">
            <w:pPr>
              <w:pStyle w:val="TAL"/>
              <w:rPr>
                <w:lang w:eastAsia="en-US"/>
              </w:rPr>
            </w:pPr>
            <w:r w:rsidRPr="002B3813">
              <w:rPr>
                <w:lang w:eastAsia="en-US"/>
              </w:rPr>
              <w:t>NAS: TRACKING AREA UPDATE REQUEST</w:t>
            </w:r>
          </w:p>
        </w:tc>
      </w:tr>
      <w:tr w:rsidR="00EE6386" w:rsidRPr="002B3813" w14:paraId="1299332F" w14:textId="77777777" w:rsidTr="000B2FC7">
        <w:tc>
          <w:tcPr>
            <w:tcW w:w="672" w:type="dxa"/>
          </w:tcPr>
          <w:p w14:paraId="7FBE536A" w14:textId="77777777" w:rsidR="00EE6386" w:rsidRPr="002B3813" w:rsidRDefault="00D20A15" w:rsidP="000B2FC7">
            <w:pPr>
              <w:pStyle w:val="TAC"/>
              <w:rPr>
                <w:lang w:eastAsia="en-US"/>
              </w:rPr>
            </w:pPr>
            <w:r w:rsidRPr="002B3813">
              <w:rPr>
                <w:lang w:eastAsia="en-US"/>
              </w:rPr>
              <w:t>18b5</w:t>
            </w:r>
          </w:p>
        </w:tc>
        <w:tc>
          <w:tcPr>
            <w:tcW w:w="3904" w:type="dxa"/>
          </w:tcPr>
          <w:p w14:paraId="439318CF" w14:textId="77777777" w:rsidR="00EE6386" w:rsidRPr="002B3813" w:rsidRDefault="00EE6386" w:rsidP="000B2FC7">
            <w:pPr>
              <w:pStyle w:val="TAL"/>
              <w:rPr>
                <w:lang w:eastAsia="en-US"/>
              </w:rPr>
            </w:pPr>
            <w:r w:rsidRPr="002B3813">
              <w:rPr>
                <w:lang w:eastAsia="en-US"/>
              </w:rPr>
              <w:t>The SS transmits a TRACKING AREA UPDATE ACCEPT message.</w:t>
            </w:r>
          </w:p>
        </w:tc>
        <w:tc>
          <w:tcPr>
            <w:tcW w:w="701" w:type="dxa"/>
          </w:tcPr>
          <w:p w14:paraId="7D2B92D7" w14:textId="77777777" w:rsidR="00EE6386" w:rsidRPr="002B3813" w:rsidRDefault="00EE6386" w:rsidP="000B2FC7">
            <w:pPr>
              <w:pStyle w:val="TAC"/>
              <w:rPr>
                <w:lang w:eastAsia="en-US"/>
              </w:rPr>
            </w:pPr>
            <w:r w:rsidRPr="002B3813">
              <w:rPr>
                <w:lang w:eastAsia="en-US"/>
              </w:rPr>
              <w:t>&lt;--</w:t>
            </w:r>
          </w:p>
        </w:tc>
        <w:tc>
          <w:tcPr>
            <w:tcW w:w="3620" w:type="dxa"/>
          </w:tcPr>
          <w:p w14:paraId="0BAD338D"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0E9F5C00" w14:textId="77777777" w:rsidR="00EE6386" w:rsidRPr="002B3813" w:rsidRDefault="00EE6386" w:rsidP="000B2FC7">
            <w:pPr>
              <w:pStyle w:val="TAL"/>
              <w:rPr>
                <w:lang w:eastAsia="en-US"/>
              </w:rPr>
            </w:pPr>
            <w:r w:rsidRPr="002B3813">
              <w:rPr>
                <w:lang w:eastAsia="en-US"/>
              </w:rPr>
              <w:t>NAS: TRACKING AREA UPDATE ACCEPT</w:t>
            </w:r>
          </w:p>
        </w:tc>
      </w:tr>
      <w:tr w:rsidR="00EE6386" w:rsidRPr="002B3813" w14:paraId="6B0DA3C8" w14:textId="77777777" w:rsidTr="000B2FC7">
        <w:tc>
          <w:tcPr>
            <w:tcW w:w="672" w:type="dxa"/>
          </w:tcPr>
          <w:p w14:paraId="1A4D5AFB" w14:textId="77777777" w:rsidR="00EE6386" w:rsidRPr="002B3813" w:rsidRDefault="00D20A15" w:rsidP="000B2FC7">
            <w:pPr>
              <w:pStyle w:val="TAC"/>
              <w:rPr>
                <w:lang w:eastAsia="en-US"/>
              </w:rPr>
            </w:pPr>
            <w:r w:rsidRPr="002B3813">
              <w:rPr>
                <w:lang w:eastAsia="en-US"/>
              </w:rPr>
              <w:t>18b6</w:t>
            </w:r>
          </w:p>
        </w:tc>
        <w:tc>
          <w:tcPr>
            <w:tcW w:w="3904" w:type="dxa"/>
          </w:tcPr>
          <w:p w14:paraId="24A81EE9" w14:textId="77777777" w:rsidR="00EE6386" w:rsidRPr="002B3813" w:rsidRDefault="00EE6386" w:rsidP="000B2FC7">
            <w:pPr>
              <w:pStyle w:val="TAL"/>
              <w:rPr>
                <w:lang w:eastAsia="en-US"/>
              </w:rPr>
            </w:pPr>
            <w:r w:rsidRPr="002B3813">
              <w:rPr>
                <w:lang w:eastAsia="en-US"/>
              </w:rPr>
              <w:t>The UE transmits a TRACKING AREA UPDATE COMPLETE message.</w:t>
            </w:r>
          </w:p>
        </w:tc>
        <w:tc>
          <w:tcPr>
            <w:tcW w:w="701" w:type="dxa"/>
          </w:tcPr>
          <w:p w14:paraId="60B68E4F" w14:textId="77777777" w:rsidR="00EE6386" w:rsidRPr="002B3813" w:rsidRDefault="00EE6386" w:rsidP="000B2FC7">
            <w:pPr>
              <w:pStyle w:val="TAC"/>
              <w:rPr>
                <w:lang w:eastAsia="en-US"/>
              </w:rPr>
            </w:pPr>
            <w:r w:rsidRPr="002B3813">
              <w:rPr>
                <w:lang w:eastAsia="en-US"/>
              </w:rPr>
              <w:t>--&gt;</w:t>
            </w:r>
          </w:p>
        </w:tc>
        <w:tc>
          <w:tcPr>
            <w:tcW w:w="3620" w:type="dxa"/>
          </w:tcPr>
          <w:p w14:paraId="567E5958"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48366D58" w14:textId="77777777" w:rsidR="00EE6386" w:rsidRPr="002B3813" w:rsidRDefault="00EE6386" w:rsidP="000B2FC7">
            <w:pPr>
              <w:pStyle w:val="TAL"/>
              <w:rPr>
                <w:lang w:eastAsia="en-US"/>
              </w:rPr>
            </w:pPr>
            <w:r w:rsidRPr="002B3813">
              <w:rPr>
                <w:lang w:eastAsia="en-US"/>
              </w:rPr>
              <w:t>NAS: TRACKING AREA UPDATE COMPLETE</w:t>
            </w:r>
          </w:p>
        </w:tc>
      </w:tr>
      <w:tr w:rsidR="00EE6386" w:rsidRPr="002B3813" w14:paraId="64BB68A0" w14:textId="77777777" w:rsidTr="000B2FC7">
        <w:tc>
          <w:tcPr>
            <w:tcW w:w="672" w:type="dxa"/>
          </w:tcPr>
          <w:p w14:paraId="05510F32" w14:textId="77777777" w:rsidR="00EE6386" w:rsidRPr="002B3813" w:rsidRDefault="00D20A15" w:rsidP="000B2FC7">
            <w:pPr>
              <w:pStyle w:val="TAC"/>
              <w:rPr>
                <w:lang w:eastAsia="en-US"/>
              </w:rPr>
            </w:pPr>
            <w:r w:rsidRPr="002B3813">
              <w:rPr>
                <w:lang w:eastAsia="en-US"/>
              </w:rPr>
              <w:t>19</w:t>
            </w:r>
          </w:p>
        </w:tc>
        <w:tc>
          <w:tcPr>
            <w:tcW w:w="3904" w:type="dxa"/>
          </w:tcPr>
          <w:p w14:paraId="11C0950F" w14:textId="77777777" w:rsidR="00EE6386" w:rsidRPr="002B3813" w:rsidRDefault="00EE6386" w:rsidP="000B2FC7">
            <w:pPr>
              <w:pStyle w:val="TAL"/>
              <w:rPr>
                <w:lang w:eastAsia="en-US"/>
              </w:rPr>
            </w:pPr>
            <w:r w:rsidRPr="002B3813">
              <w:rPr>
                <w:lang w:eastAsia="en-US"/>
              </w:rPr>
              <w:t xml:space="preserve">The SS transmits an </w:t>
            </w:r>
            <w:r w:rsidRPr="002B3813">
              <w:rPr>
                <w:i/>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w:t>
            </w:r>
            <w:smartTag w:uri="urn:schemas-microsoft-com:office:smarttags" w:element="stockticker">
              <w:r w:rsidRPr="002B3813">
                <w:rPr>
                  <w:lang w:eastAsia="en-US"/>
                </w:rPr>
                <w:t>RRC</w:t>
              </w:r>
            </w:smartTag>
            <w:r w:rsidRPr="002B3813">
              <w:rPr>
                <w:lang w:eastAsia="en-US"/>
              </w:rPr>
              <w:t>_IDLE (State 2A-RF).</w:t>
            </w:r>
          </w:p>
        </w:tc>
        <w:tc>
          <w:tcPr>
            <w:tcW w:w="701" w:type="dxa"/>
          </w:tcPr>
          <w:p w14:paraId="24231427" w14:textId="77777777" w:rsidR="00EE6386" w:rsidRPr="002B3813" w:rsidRDefault="00EE6386" w:rsidP="000B2FC7">
            <w:pPr>
              <w:pStyle w:val="TAC"/>
              <w:rPr>
                <w:lang w:eastAsia="en-US"/>
              </w:rPr>
            </w:pPr>
            <w:r w:rsidRPr="002B3813">
              <w:rPr>
                <w:lang w:eastAsia="en-US"/>
              </w:rPr>
              <w:t>&lt;--</w:t>
            </w:r>
          </w:p>
        </w:tc>
        <w:tc>
          <w:tcPr>
            <w:tcW w:w="3620" w:type="dxa"/>
          </w:tcPr>
          <w:p w14:paraId="70C8DC61" w14:textId="77777777" w:rsidR="00EE6386" w:rsidRPr="002B3813" w:rsidRDefault="00EE6386" w:rsidP="000B2FC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w:t>
            </w:r>
          </w:p>
        </w:tc>
      </w:tr>
      <w:tr w:rsidR="00EE6386" w:rsidRPr="002B3813" w14:paraId="25C03C23" w14:textId="77777777" w:rsidTr="000B2FC7">
        <w:tc>
          <w:tcPr>
            <w:tcW w:w="8897" w:type="dxa"/>
            <w:gridSpan w:val="4"/>
          </w:tcPr>
          <w:p w14:paraId="04A9B7D7" w14:textId="77777777" w:rsidR="00EE6386" w:rsidRPr="002B3813" w:rsidRDefault="00EE6386" w:rsidP="000B2FC7">
            <w:pPr>
              <w:pStyle w:val="TAN"/>
              <w:rPr>
                <w:lang w:eastAsia="en-US"/>
              </w:rPr>
            </w:pPr>
            <w:r w:rsidRPr="002B3813">
              <w:rPr>
                <w:lang w:eastAsia="en-US"/>
              </w:rPr>
              <w:t>NOTE 1:</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2B3813" w:rsidRDefault="00EE6386" w:rsidP="00F3332D">
            <w:pPr>
              <w:pStyle w:val="TAN"/>
              <w:rPr>
                <w:lang w:eastAsia="en-US"/>
              </w:rPr>
            </w:pPr>
            <w:r w:rsidRPr="002B3813">
              <w:rPr>
                <w:lang w:eastAsia="en-US"/>
              </w:rPr>
              <w:t>NOTE 2:</w:t>
            </w:r>
            <w:r w:rsidRPr="002B381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2B3813" w:rsidRDefault="00EE6386" w:rsidP="00EE6386"/>
    <w:p w14:paraId="70A8D97C" w14:textId="77777777" w:rsidR="00EE6386" w:rsidRPr="002B3813" w:rsidRDefault="00EE6386" w:rsidP="00EE6386">
      <w:pPr>
        <w:pStyle w:val="Heading4"/>
      </w:pPr>
      <w:bookmarkStart w:id="12" w:name="_Toc399178771"/>
      <w:r w:rsidRPr="002B3813">
        <w:t>5.2A.1A.4</w:t>
      </w:r>
      <w:r w:rsidRPr="002B3813">
        <w:tab/>
        <w:t>Specific message contents</w:t>
      </w:r>
      <w:bookmarkEnd w:id="12"/>
    </w:p>
    <w:p w14:paraId="18AC5FC3" w14:textId="77777777" w:rsidR="00EE6386" w:rsidRPr="002B3813" w:rsidRDefault="00EE6386" w:rsidP="00EE6386">
      <w:r w:rsidRPr="002B3813">
        <w:t>All specific message contents shall be referred to clause 4.6, 4.7 and 4.7A with the exceptions below.</w:t>
      </w:r>
    </w:p>
    <w:p w14:paraId="27E27D1B" w14:textId="77777777" w:rsidR="00EE6386" w:rsidRPr="002B3813" w:rsidRDefault="00EE6386" w:rsidP="00EE6386">
      <w:pPr>
        <w:pStyle w:val="TH"/>
      </w:pPr>
      <w:r w:rsidRPr="002B3813">
        <w:t xml:space="preserve">Table 5.2A.1A.4-1: </w:t>
      </w:r>
      <w:r w:rsidRPr="002B3813">
        <w:rPr>
          <w:i/>
          <w:iCs/>
        </w:rPr>
        <w:t xml:space="preserve">RRCConnectionRequest </w:t>
      </w:r>
      <w:r w:rsidRPr="002B381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7D7DC5B" w14:textId="77777777" w:rsidTr="000B2FC7">
        <w:trPr>
          <w:gridBefore w:val="1"/>
          <w:wBefore w:w="9" w:type="dxa"/>
        </w:trPr>
        <w:tc>
          <w:tcPr>
            <w:tcW w:w="9738" w:type="dxa"/>
            <w:gridSpan w:val="4"/>
          </w:tcPr>
          <w:p w14:paraId="36E6304D" w14:textId="77777777" w:rsidR="00EE6386" w:rsidRPr="002B3813" w:rsidRDefault="00EE6386" w:rsidP="000B2FC7">
            <w:pPr>
              <w:pStyle w:val="TAL"/>
              <w:rPr>
                <w:lang w:eastAsia="en-US"/>
              </w:rPr>
            </w:pPr>
            <w:r w:rsidRPr="002B3813">
              <w:rPr>
                <w:lang w:eastAsia="en-US"/>
              </w:rPr>
              <w:t>Derivation Path: Table 4.6.1-16</w:t>
            </w:r>
          </w:p>
        </w:tc>
      </w:tr>
      <w:tr w:rsidR="00EE6386" w:rsidRPr="002B3813" w14:paraId="02E801CC" w14:textId="77777777" w:rsidTr="000B2FC7">
        <w:tblPrEx>
          <w:tblCellMar>
            <w:left w:w="108" w:type="dxa"/>
            <w:right w:w="108" w:type="dxa"/>
          </w:tblCellMar>
        </w:tblPrEx>
        <w:tc>
          <w:tcPr>
            <w:tcW w:w="4535" w:type="dxa"/>
            <w:gridSpan w:val="2"/>
          </w:tcPr>
          <w:p w14:paraId="6F2D557D" w14:textId="77777777" w:rsidR="00EE6386" w:rsidRPr="002B3813" w:rsidRDefault="00EE6386" w:rsidP="000B2FC7">
            <w:pPr>
              <w:pStyle w:val="TAH"/>
              <w:rPr>
                <w:lang w:eastAsia="en-US"/>
              </w:rPr>
            </w:pPr>
            <w:r w:rsidRPr="002B3813">
              <w:rPr>
                <w:lang w:eastAsia="en-US"/>
              </w:rPr>
              <w:t>Information Element</w:t>
            </w:r>
          </w:p>
        </w:tc>
        <w:tc>
          <w:tcPr>
            <w:tcW w:w="2267" w:type="dxa"/>
          </w:tcPr>
          <w:p w14:paraId="393592B9" w14:textId="77777777" w:rsidR="00EE6386" w:rsidRPr="002B3813" w:rsidRDefault="00EE6386" w:rsidP="000B2FC7">
            <w:pPr>
              <w:pStyle w:val="TAH"/>
              <w:rPr>
                <w:lang w:eastAsia="en-US"/>
              </w:rPr>
            </w:pPr>
            <w:r w:rsidRPr="002B3813">
              <w:rPr>
                <w:lang w:eastAsia="en-US"/>
              </w:rPr>
              <w:t>Value/remark</w:t>
            </w:r>
          </w:p>
        </w:tc>
        <w:tc>
          <w:tcPr>
            <w:tcW w:w="1700" w:type="dxa"/>
          </w:tcPr>
          <w:p w14:paraId="574A95DA" w14:textId="77777777" w:rsidR="00EE6386" w:rsidRPr="002B3813" w:rsidRDefault="00EE6386" w:rsidP="000B2FC7">
            <w:pPr>
              <w:pStyle w:val="TAH"/>
              <w:rPr>
                <w:lang w:eastAsia="en-US"/>
              </w:rPr>
            </w:pPr>
            <w:r w:rsidRPr="002B3813">
              <w:rPr>
                <w:lang w:eastAsia="en-US"/>
              </w:rPr>
              <w:t>Comment</w:t>
            </w:r>
          </w:p>
        </w:tc>
        <w:tc>
          <w:tcPr>
            <w:tcW w:w="1245" w:type="dxa"/>
          </w:tcPr>
          <w:p w14:paraId="6363B372" w14:textId="77777777" w:rsidR="00EE6386" w:rsidRPr="002B3813" w:rsidRDefault="00EE6386" w:rsidP="000B2FC7">
            <w:pPr>
              <w:pStyle w:val="TAH"/>
              <w:rPr>
                <w:lang w:eastAsia="en-US"/>
              </w:rPr>
            </w:pPr>
            <w:r w:rsidRPr="002B3813">
              <w:rPr>
                <w:lang w:eastAsia="en-US"/>
              </w:rPr>
              <w:t>Condition</w:t>
            </w:r>
          </w:p>
        </w:tc>
      </w:tr>
      <w:tr w:rsidR="00EE6386" w:rsidRPr="002B3813" w14:paraId="1415E735" w14:textId="77777777" w:rsidTr="000B2FC7">
        <w:tblPrEx>
          <w:tblCellMar>
            <w:left w:w="108" w:type="dxa"/>
            <w:right w:w="108" w:type="dxa"/>
          </w:tblCellMar>
        </w:tblPrEx>
        <w:tc>
          <w:tcPr>
            <w:tcW w:w="4535" w:type="dxa"/>
            <w:gridSpan w:val="2"/>
          </w:tcPr>
          <w:p w14:paraId="1999995F" w14:textId="77777777" w:rsidR="00EE6386" w:rsidRPr="002B3813" w:rsidRDefault="00EE6386" w:rsidP="000B2FC7">
            <w:pPr>
              <w:pStyle w:val="TAL"/>
              <w:rPr>
                <w:lang w:eastAsia="en-US"/>
              </w:rPr>
            </w:pPr>
            <w:r w:rsidRPr="002B3813">
              <w:rPr>
                <w:lang w:eastAsia="en-US"/>
              </w:rPr>
              <w:t>RRCConnectionRequest ::= SEQUENCE {</w:t>
            </w:r>
          </w:p>
        </w:tc>
        <w:tc>
          <w:tcPr>
            <w:tcW w:w="2267" w:type="dxa"/>
          </w:tcPr>
          <w:p w14:paraId="349D9613" w14:textId="77777777" w:rsidR="00EE6386" w:rsidRPr="002B3813" w:rsidRDefault="00EE6386" w:rsidP="000B2FC7">
            <w:pPr>
              <w:pStyle w:val="TAL"/>
              <w:rPr>
                <w:lang w:eastAsia="en-US"/>
              </w:rPr>
            </w:pPr>
          </w:p>
        </w:tc>
        <w:tc>
          <w:tcPr>
            <w:tcW w:w="1700" w:type="dxa"/>
          </w:tcPr>
          <w:p w14:paraId="1C93291A" w14:textId="77777777" w:rsidR="00EE6386" w:rsidRPr="002B3813" w:rsidRDefault="00EE6386" w:rsidP="000B2FC7">
            <w:pPr>
              <w:pStyle w:val="TAL"/>
              <w:rPr>
                <w:lang w:eastAsia="en-US"/>
              </w:rPr>
            </w:pPr>
          </w:p>
        </w:tc>
        <w:tc>
          <w:tcPr>
            <w:tcW w:w="1245" w:type="dxa"/>
          </w:tcPr>
          <w:p w14:paraId="549C87E3" w14:textId="77777777" w:rsidR="00EE6386" w:rsidRPr="002B3813" w:rsidRDefault="00EE6386" w:rsidP="000B2FC7">
            <w:pPr>
              <w:pStyle w:val="TAL"/>
              <w:rPr>
                <w:lang w:eastAsia="en-US"/>
              </w:rPr>
            </w:pPr>
          </w:p>
        </w:tc>
      </w:tr>
      <w:tr w:rsidR="00EE6386" w:rsidRPr="002B3813" w14:paraId="02CEE8EA" w14:textId="77777777" w:rsidTr="000B2FC7">
        <w:tblPrEx>
          <w:tblCellMar>
            <w:left w:w="108" w:type="dxa"/>
            <w:right w:w="108" w:type="dxa"/>
          </w:tblCellMar>
        </w:tblPrEx>
        <w:tc>
          <w:tcPr>
            <w:tcW w:w="4535" w:type="dxa"/>
            <w:gridSpan w:val="2"/>
          </w:tcPr>
          <w:p w14:paraId="2753AAA1"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4FC5BC2D" w14:textId="77777777" w:rsidR="00EE6386" w:rsidRPr="002B3813" w:rsidRDefault="00EE6386" w:rsidP="000B2FC7">
            <w:pPr>
              <w:pStyle w:val="TAL"/>
              <w:rPr>
                <w:lang w:eastAsia="en-US"/>
              </w:rPr>
            </w:pPr>
          </w:p>
        </w:tc>
        <w:tc>
          <w:tcPr>
            <w:tcW w:w="1700" w:type="dxa"/>
          </w:tcPr>
          <w:p w14:paraId="6FD0F472" w14:textId="77777777" w:rsidR="00EE6386" w:rsidRPr="002B3813" w:rsidRDefault="00EE6386" w:rsidP="000B2FC7">
            <w:pPr>
              <w:pStyle w:val="TAL"/>
              <w:rPr>
                <w:lang w:eastAsia="en-US"/>
              </w:rPr>
            </w:pPr>
          </w:p>
        </w:tc>
        <w:tc>
          <w:tcPr>
            <w:tcW w:w="1245" w:type="dxa"/>
          </w:tcPr>
          <w:p w14:paraId="3E3E9B0C" w14:textId="77777777" w:rsidR="00EE6386" w:rsidRPr="002B3813" w:rsidRDefault="00EE6386" w:rsidP="000B2FC7">
            <w:pPr>
              <w:pStyle w:val="TAL"/>
              <w:rPr>
                <w:lang w:eastAsia="en-US"/>
              </w:rPr>
            </w:pPr>
          </w:p>
        </w:tc>
      </w:tr>
      <w:tr w:rsidR="00EE6386" w:rsidRPr="002B3813" w14:paraId="6B9E8925" w14:textId="77777777" w:rsidTr="000B2FC7">
        <w:tblPrEx>
          <w:tblCellMar>
            <w:left w:w="108" w:type="dxa"/>
            <w:right w:w="108" w:type="dxa"/>
          </w:tblCellMar>
        </w:tblPrEx>
        <w:tc>
          <w:tcPr>
            <w:tcW w:w="4535" w:type="dxa"/>
            <w:gridSpan w:val="2"/>
          </w:tcPr>
          <w:p w14:paraId="56CA0C68" w14:textId="77777777" w:rsidR="00EE6386" w:rsidRPr="002B3813" w:rsidRDefault="00EE6386" w:rsidP="000B2FC7">
            <w:pPr>
              <w:pStyle w:val="TAL"/>
              <w:rPr>
                <w:lang w:eastAsia="en-US"/>
              </w:rPr>
            </w:pPr>
            <w:r w:rsidRPr="002B3813">
              <w:rPr>
                <w:lang w:eastAsia="en-US"/>
              </w:rPr>
              <w:t xml:space="preserve">    rrcConnectionRequest-r8 SEQUENCE {</w:t>
            </w:r>
          </w:p>
        </w:tc>
        <w:tc>
          <w:tcPr>
            <w:tcW w:w="2267" w:type="dxa"/>
          </w:tcPr>
          <w:p w14:paraId="204AE2DA" w14:textId="77777777" w:rsidR="00EE6386" w:rsidRPr="002B3813" w:rsidRDefault="00EE6386" w:rsidP="000B2FC7">
            <w:pPr>
              <w:pStyle w:val="TAL"/>
              <w:rPr>
                <w:lang w:eastAsia="en-US"/>
              </w:rPr>
            </w:pPr>
          </w:p>
        </w:tc>
        <w:tc>
          <w:tcPr>
            <w:tcW w:w="1700" w:type="dxa"/>
          </w:tcPr>
          <w:p w14:paraId="73ED9358" w14:textId="77777777" w:rsidR="00EE6386" w:rsidRPr="002B3813" w:rsidRDefault="00EE6386" w:rsidP="000B2FC7">
            <w:pPr>
              <w:pStyle w:val="TAL"/>
              <w:rPr>
                <w:lang w:eastAsia="en-US"/>
              </w:rPr>
            </w:pPr>
          </w:p>
        </w:tc>
        <w:tc>
          <w:tcPr>
            <w:tcW w:w="1245" w:type="dxa"/>
          </w:tcPr>
          <w:p w14:paraId="7C3A821D" w14:textId="77777777" w:rsidR="00EE6386" w:rsidRPr="002B3813" w:rsidRDefault="00EE6386" w:rsidP="000B2FC7">
            <w:pPr>
              <w:pStyle w:val="TAL"/>
              <w:rPr>
                <w:lang w:eastAsia="en-US"/>
              </w:rPr>
            </w:pPr>
          </w:p>
        </w:tc>
      </w:tr>
      <w:tr w:rsidR="00EE6386" w:rsidRPr="002B3813" w14:paraId="03340D45" w14:textId="77777777" w:rsidTr="000B2FC7">
        <w:tblPrEx>
          <w:tblCellMar>
            <w:left w:w="108" w:type="dxa"/>
            <w:right w:w="108" w:type="dxa"/>
          </w:tblCellMar>
        </w:tblPrEx>
        <w:tc>
          <w:tcPr>
            <w:tcW w:w="4535" w:type="dxa"/>
            <w:gridSpan w:val="2"/>
          </w:tcPr>
          <w:p w14:paraId="3C003EF6" w14:textId="77777777" w:rsidR="00EE6386" w:rsidRPr="002B3813" w:rsidRDefault="00EE6386" w:rsidP="000B2FC7">
            <w:pPr>
              <w:pStyle w:val="TAL"/>
              <w:rPr>
                <w:lang w:eastAsia="en-US"/>
              </w:rPr>
            </w:pPr>
            <w:r w:rsidRPr="002B3813">
              <w:rPr>
                <w:lang w:eastAsia="en-US"/>
              </w:rPr>
              <w:t xml:space="preserve">      ue-Identity</w:t>
            </w:r>
          </w:p>
        </w:tc>
        <w:tc>
          <w:tcPr>
            <w:tcW w:w="2267" w:type="dxa"/>
          </w:tcPr>
          <w:p w14:paraId="707C3A35" w14:textId="77777777" w:rsidR="00EE6386" w:rsidRPr="002B3813" w:rsidRDefault="00EE6386" w:rsidP="000B2FC7">
            <w:pPr>
              <w:pStyle w:val="TAL"/>
              <w:rPr>
                <w:lang w:eastAsia="en-US"/>
              </w:rPr>
            </w:pPr>
            <w:r w:rsidRPr="002B3813">
              <w:rPr>
                <w:lang w:eastAsia="en-US"/>
              </w:rPr>
              <w:t>Any allowed value</w:t>
            </w:r>
          </w:p>
        </w:tc>
        <w:tc>
          <w:tcPr>
            <w:tcW w:w="1700" w:type="dxa"/>
          </w:tcPr>
          <w:p w14:paraId="68D1F119" w14:textId="77777777" w:rsidR="00EE6386" w:rsidRPr="002B3813" w:rsidRDefault="00EE6386" w:rsidP="000B2FC7">
            <w:pPr>
              <w:pStyle w:val="TAL"/>
              <w:rPr>
                <w:lang w:eastAsia="en-US"/>
              </w:rPr>
            </w:pPr>
          </w:p>
        </w:tc>
        <w:tc>
          <w:tcPr>
            <w:tcW w:w="1245" w:type="dxa"/>
          </w:tcPr>
          <w:p w14:paraId="591B3102" w14:textId="77777777" w:rsidR="00EE6386" w:rsidRPr="002B3813" w:rsidRDefault="00EE6386" w:rsidP="000B2FC7">
            <w:pPr>
              <w:pStyle w:val="TAL"/>
              <w:rPr>
                <w:lang w:eastAsia="en-US"/>
              </w:rPr>
            </w:pPr>
          </w:p>
        </w:tc>
      </w:tr>
      <w:tr w:rsidR="00EE6386" w:rsidRPr="002B3813" w14:paraId="069C108F" w14:textId="77777777" w:rsidTr="000B2FC7">
        <w:tblPrEx>
          <w:tblCellMar>
            <w:left w:w="108" w:type="dxa"/>
            <w:right w:w="108" w:type="dxa"/>
          </w:tblCellMar>
        </w:tblPrEx>
        <w:tc>
          <w:tcPr>
            <w:tcW w:w="4535" w:type="dxa"/>
            <w:gridSpan w:val="2"/>
          </w:tcPr>
          <w:p w14:paraId="7EEDC6FC" w14:textId="77777777" w:rsidR="00EE6386" w:rsidRPr="002B3813" w:rsidRDefault="00EE6386" w:rsidP="000B2FC7">
            <w:pPr>
              <w:pStyle w:val="TAL"/>
              <w:rPr>
                <w:lang w:eastAsia="en-US"/>
              </w:rPr>
            </w:pPr>
            <w:r w:rsidRPr="002B3813">
              <w:rPr>
                <w:lang w:eastAsia="en-US"/>
              </w:rPr>
              <w:t xml:space="preserve">    }</w:t>
            </w:r>
          </w:p>
        </w:tc>
        <w:tc>
          <w:tcPr>
            <w:tcW w:w="2267" w:type="dxa"/>
          </w:tcPr>
          <w:p w14:paraId="02F7B73A" w14:textId="77777777" w:rsidR="00EE6386" w:rsidRPr="002B3813" w:rsidRDefault="00EE6386" w:rsidP="000B2FC7">
            <w:pPr>
              <w:pStyle w:val="TAL"/>
              <w:rPr>
                <w:lang w:eastAsia="en-US"/>
              </w:rPr>
            </w:pPr>
          </w:p>
        </w:tc>
        <w:tc>
          <w:tcPr>
            <w:tcW w:w="1700" w:type="dxa"/>
          </w:tcPr>
          <w:p w14:paraId="743CD20E" w14:textId="77777777" w:rsidR="00EE6386" w:rsidRPr="002B3813" w:rsidRDefault="00EE6386" w:rsidP="000B2FC7">
            <w:pPr>
              <w:pStyle w:val="TAL"/>
              <w:rPr>
                <w:lang w:eastAsia="en-US"/>
              </w:rPr>
            </w:pPr>
          </w:p>
        </w:tc>
        <w:tc>
          <w:tcPr>
            <w:tcW w:w="1245" w:type="dxa"/>
          </w:tcPr>
          <w:p w14:paraId="5C5366D0" w14:textId="77777777" w:rsidR="00EE6386" w:rsidRPr="002B3813" w:rsidRDefault="00EE6386" w:rsidP="000B2FC7">
            <w:pPr>
              <w:pStyle w:val="TAL"/>
              <w:rPr>
                <w:lang w:eastAsia="en-US"/>
              </w:rPr>
            </w:pPr>
          </w:p>
        </w:tc>
      </w:tr>
      <w:tr w:rsidR="00EE6386" w:rsidRPr="002B3813" w14:paraId="31EDA0EB" w14:textId="77777777" w:rsidTr="000B2FC7">
        <w:tblPrEx>
          <w:tblCellMar>
            <w:left w:w="108" w:type="dxa"/>
            <w:right w:w="108" w:type="dxa"/>
          </w:tblCellMar>
        </w:tblPrEx>
        <w:tc>
          <w:tcPr>
            <w:tcW w:w="4535" w:type="dxa"/>
            <w:gridSpan w:val="2"/>
          </w:tcPr>
          <w:p w14:paraId="2C33ED01" w14:textId="77777777" w:rsidR="00EE6386" w:rsidRPr="002B3813" w:rsidRDefault="00EE6386" w:rsidP="000B2FC7">
            <w:pPr>
              <w:pStyle w:val="TAL"/>
              <w:rPr>
                <w:lang w:eastAsia="en-US"/>
              </w:rPr>
            </w:pPr>
            <w:r w:rsidRPr="002B3813">
              <w:rPr>
                <w:lang w:eastAsia="en-US"/>
              </w:rPr>
              <w:t xml:space="preserve">  }</w:t>
            </w:r>
          </w:p>
        </w:tc>
        <w:tc>
          <w:tcPr>
            <w:tcW w:w="2267" w:type="dxa"/>
          </w:tcPr>
          <w:p w14:paraId="5F181BE6" w14:textId="77777777" w:rsidR="00EE6386" w:rsidRPr="002B3813" w:rsidRDefault="00EE6386" w:rsidP="000B2FC7">
            <w:pPr>
              <w:pStyle w:val="TAL"/>
              <w:rPr>
                <w:lang w:eastAsia="en-US"/>
              </w:rPr>
            </w:pPr>
          </w:p>
        </w:tc>
        <w:tc>
          <w:tcPr>
            <w:tcW w:w="1700" w:type="dxa"/>
          </w:tcPr>
          <w:p w14:paraId="3AF32CE8" w14:textId="77777777" w:rsidR="00EE6386" w:rsidRPr="002B3813" w:rsidRDefault="00EE6386" w:rsidP="000B2FC7">
            <w:pPr>
              <w:pStyle w:val="TAL"/>
              <w:rPr>
                <w:lang w:eastAsia="en-US"/>
              </w:rPr>
            </w:pPr>
          </w:p>
        </w:tc>
        <w:tc>
          <w:tcPr>
            <w:tcW w:w="1245" w:type="dxa"/>
          </w:tcPr>
          <w:p w14:paraId="1E0E9EC5" w14:textId="77777777" w:rsidR="00EE6386" w:rsidRPr="002B3813" w:rsidRDefault="00EE6386" w:rsidP="000B2FC7">
            <w:pPr>
              <w:pStyle w:val="TAL"/>
              <w:rPr>
                <w:lang w:eastAsia="en-US"/>
              </w:rPr>
            </w:pPr>
          </w:p>
        </w:tc>
      </w:tr>
      <w:tr w:rsidR="00EE6386" w:rsidRPr="002B3813" w14:paraId="0D9ACEDA" w14:textId="77777777" w:rsidTr="000B2FC7">
        <w:tblPrEx>
          <w:tblCellMar>
            <w:left w:w="108" w:type="dxa"/>
            <w:right w:w="108" w:type="dxa"/>
          </w:tblCellMar>
        </w:tblPrEx>
        <w:tc>
          <w:tcPr>
            <w:tcW w:w="4535" w:type="dxa"/>
            <w:gridSpan w:val="2"/>
          </w:tcPr>
          <w:p w14:paraId="04431770" w14:textId="77777777" w:rsidR="00EE6386" w:rsidRPr="002B3813" w:rsidRDefault="00EE6386" w:rsidP="000B2FC7">
            <w:pPr>
              <w:pStyle w:val="TAL"/>
              <w:rPr>
                <w:lang w:eastAsia="en-US"/>
              </w:rPr>
            </w:pPr>
            <w:r w:rsidRPr="002B3813">
              <w:rPr>
                <w:lang w:eastAsia="en-US"/>
              </w:rPr>
              <w:t>}</w:t>
            </w:r>
          </w:p>
        </w:tc>
        <w:tc>
          <w:tcPr>
            <w:tcW w:w="2267" w:type="dxa"/>
          </w:tcPr>
          <w:p w14:paraId="1CE6E2C8" w14:textId="77777777" w:rsidR="00EE6386" w:rsidRPr="002B3813" w:rsidRDefault="00EE6386" w:rsidP="000B2FC7">
            <w:pPr>
              <w:pStyle w:val="TAL"/>
              <w:rPr>
                <w:lang w:eastAsia="en-US"/>
              </w:rPr>
            </w:pPr>
          </w:p>
        </w:tc>
        <w:tc>
          <w:tcPr>
            <w:tcW w:w="1700" w:type="dxa"/>
          </w:tcPr>
          <w:p w14:paraId="6096C3E2" w14:textId="77777777" w:rsidR="00EE6386" w:rsidRPr="002B3813" w:rsidRDefault="00EE6386" w:rsidP="000B2FC7">
            <w:pPr>
              <w:pStyle w:val="TAL"/>
              <w:rPr>
                <w:lang w:eastAsia="en-US"/>
              </w:rPr>
            </w:pPr>
          </w:p>
        </w:tc>
        <w:tc>
          <w:tcPr>
            <w:tcW w:w="1245" w:type="dxa"/>
          </w:tcPr>
          <w:p w14:paraId="12E59BE8" w14:textId="77777777" w:rsidR="00EE6386" w:rsidRPr="002B3813" w:rsidRDefault="00EE6386" w:rsidP="000B2FC7">
            <w:pPr>
              <w:pStyle w:val="TAL"/>
              <w:rPr>
                <w:lang w:eastAsia="en-US"/>
              </w:rPr>
            </w:pPr>
          </w:p>
        </w:tc>
      </w:tr>
    </w:tbl>
    <w:p w14:paraId="06FE442F" w14:textId="77777777" w:rsidR="00EE6386" w:rsidRPr="002B3813" w:rsidRDefault="00EE6386" w:rsidP="00EE6386"/>
    <w:p w14:paraId="638A8162" w14:textId="77777777" w:rsidR="00EE6386" w:rsidRPr="002B3813" w:rsidRDefault="00EE6386" w:rsidP="00EE6386">
      <w:pPr>
        <w:pStyle w:val="TH"/>
      </w:pPr>
      <w:r w:rsidRPr="002B3813">
        <w:t xml:space="preserve">Table 5.2A.1A.4-2: </w:t>
      </w:r>
      <w:r w:rsidRPr="002B3813">
        <w:rPr>
          <w:i/>
        </w:rPr>
        <w:t>UECapabilityInformation</w:t>
      </w:r>
      <w:r w:rsidRPr="002B381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36C37CEF" w14:textId="77777777" w:rsidTr="000B2FC7">
        <w:trPr>
          <w:gridBefore w:val="1"/>
          <w:wBefore w:w="9" w:type="dxa"/>
        </w:trPr>
        <w:tc>
          <w:tcPr>
            <w:tcW w:w="9738" w:type="dxa"/>
            <w:gridSpan w:val="4"/>
          </w:tcPr>
          <w:p w14:paraId="53928349" w14:textId="77777777" w:rsidR="00EE6386" w:rsidRPr="002B3813" w:rsidRDefault="00EE6386" w:rsidP="000B2FC7">
            <w:pPr>
              <w:pStyle w:val="TAL"/>
              <w:rPr>
                <w:lang w:eastAsia="en-US"/>
              </w:rPr>
            </w:pPr>
            <w:r w:rsidRPr="002B3813">
              <w:rPr>
                <w:lang w:eastAsia="en-US"/>
              </w:rPr>
              <w:t>Derivation Path: Table 4.6.1-23</w:t>
            </w:r>
          </w:p>
        </w:tc>
      </w:tr>
      <w:tr w:rsidR="00EE6386" w:rsidRPr="002B3813" w14:paraId="2744D4C0" w14:textId="77777777" w:rsidTr="000B2FC7">
        <w:tblPrEx>
          <w:tblCellMar>
            <w:left w:w="108" w:type="dxa"/>
            <w:right w:w="108" w:type="dxa"/>
          </w:tblCellMar>
        </w:tblPrEx>
        <w:tc>
          <w:tcPr>
            <w:tcW w:w="4535" w:type="dxa"/>
            <w:gridSpan w:val="2"/>
          </w:tcPr>
          <w:p w14:paraId="049CA881" w14:textId="77777777" w:rsidR="00EE6386" w:rsidRPr="002B3813" w:rsidRDefault="00EE6386" w:rsidP="000B2FC7">
            <w:pPr>
              <w:pStyle w:val="TAH"/>
              <w:rPr>
                <w:lang w:eastAsia="en-US"/>
              </w:rPr>
            </w:pPr>
            <w:r w:rsidRPr="002B3813">
              <w:rPr>
                <w:lang w:eastAsia="en-US"/>
              </w:rPr>
              <w:t>Information Element</w:t>
            </w:r>
          </w:p>
        </w:tc>
        <w:tc>
          <w:tcPr>
            <w:tcW w:w="2267" w:type="dxa"/>
          </w:tcPr>
          <w:p w14:paraId="08F921E0" w14:textId="77777777" w:rsidR="00EE6386" w:rsidRPr="002B3813" w:rsidRDefault="00EE6386" w:rsidP="000B2FC7">
            <w:pPr>
              <w:pStyle w:val="TAH"/>
              <w:rPr>
                <w:lang w:eastAsia="en-US"/>
              </w:rPr>
            </w:pPr>
            <w:r w:rsidRPr="002B3813">
              <w:rPr>
                <w:lang w:eastAsia="en-US"/>
              </w:rPr>
              <w:t>Value/remark</w:t>
            </w:r>
          </w:p>
        </w:tc>
        <w:tc>
          <w:tcPr>
            <w:tcW w:w="1700" w:type="dxa"/>
          </w:tcPr>
          <w:p w14:paraId="58954D04" w14:textId="77777777" w:rsidR="00EE6386" w:rsidRPr="002B3813" w:rsidRDefault="00EE6386" w:rsidP="000B2FC7">
            <w:pPr>
              <w:pStyle w:val="TAH"/>
              <w:rPr>
                <w:lang w:eastAsia="en-US"/>
              </w:rPr>
            </w:pPr>
            <w:r w:rsidRPr="002B3813">
              <w:rPr>
                <w:lang w:eastAsia="en-US"/>
              </w:rPr>
              <w:t>Comment</w:t>
            </w:r>
          </w:p>
        </w:tc>
        <w:tc>
          <w:tcPr>
            <w:tcW w:w="1245" w:type="dxa"/>
          </w:tcPr>
          <w:p w14:paraId="72B86698" w14:textId="77777777" w:rsidR="00EE6386" w:rsidRPr="002B3813" w:rsidRDefault="00EE6386" w:rsidP="000B2FC7">
            <w:pPr>
              <w:pStyle w:val="TAH"/>
              <w:rPr>
                <w:lang w:eastAsia="en-US"/>
              </w:rPr>
            </w:pPr>
            <w:r w:rsidRPr="002B3813">
              <w:rPr>
                <w:lang w:eastAsia="en-US"/>
              </w:rPr>
              <w:t>Condition</w:t>
            </w:r>
          </w:p>
        </w:tc>
      </w:tr>
      <w:tr w:rsidR="00EE6386" w:rsidRPr="002B3813" w14:paraId="41E50E71" w14:textId="77777777" w:rsidTr="000B2FC7">
        <w:tblPrEx>
          <w:tblCellMar>
            <w:left w:w="108" w:type="dxa"/>
            <w:right w:w="108" w:type="dxa"/>
          </w:tblCellMar>
        </w:tblPrEx>
        <w:tc>
          <w:tcPr>
            <w:tcW w:w="4535" w:type="dxa"/>
            <w:gridSpan w:val="2"/>
          </w:tcPr>
          <w:p w14:paraId="16A28339" w14:textId="77777777" w:rsidR="00EE6386" w:rsidRPr="002B3813" w:rsidRDefault="00EE6386" w:rsidP="000B2FC7">
            <w:pPr>
              <w:pStyle w:val="TAL"/>
              <w:rPr>
                <w:lang w:eastAsia="en-US"/>
              </w:rPr>
            </w:pPr>
            <w:r w:rsidRPr="002B3813">
              <w:rPr>
                <w:lang w:eastAsia="en-US"/>
              </w:rPr>
              <w:t>UECapabilityInformation ::= SEQUENCE {</w:t>
            </w:r>
          </w:p>
        </w:tc>
        <w:tc>
          <w:tcPr>
            <w:tcW w:w="2267" w:type="dxa"/>
          </w:tcPr>
          <w:p w14:paraId="7390E165" w14:textId="77777777" w:rsidR="00EE6386" w:rsidRPr="002B3813" w:rsidRDefault="00EE6386" w:rsidP="000B2FC7">
            <w:pPr>
              <w:pStyle w:val="TAL"/>
              <w:rPr>
                <w:lang w:eastAsia="en-US"/>
              </w:rPr>
            </w:pPr>
          </w:p>
        </w:tc>
        <w:tc>
          <w:tcPr>
            <w:tcW w:w="1700" w:type="dxa"/>
          </w:tcPr>
          <w:p w14:paraId="1823C8AB" w14:textId="77777777" w:rsidR="00EE6386" w:rsidRPr="002B3813" w:rsidRDefault="00EE6386" w:rsidP="000B2FC7">
            <w:pPr>
              <w:pStyle w:val="TAL"/>
              <w:rPr>
                <w:lang w:eastAsia="en-US"/>
              </w:rPr>
            </w:pPr>
          </w:p>
        </w:tc>
        <w:tc>
          <w:tcPr>
            <w:tcW w:w="1245" w:type="dxa"/>
          </w:tcPr>
          <w:p w14:paraId="2FD60E08" w14:textId="77777777" w:rsidR="00EE6386" w:rsidRPr="002B3813" w:rsidRDefault="00EE6386" w:rsidP="000B2FC7">
            <w:pPr>
              <w:pStyle w:val="TAL"/>
              <w:rPr>
                <w:lang w:eastAsia="en-US"/>
              </w:rPr>
            </w:pPr>
          </w:p>
        </w:tc>
      </w:tr>
      <w:tr w:rsidR="00EE6386" w:rsidRPr="002B3813" w14:paraId="1C929030" w14:textId="77777777" w:rsidTr="000B2FC7">
        <w:tblPrEx>
          <w:tblCellMar>
            <w:left w:w="108" w:type="dxa"/>
            <w:right w:w="108" w:type="dxa"/>
          </w:tblCellMar>
        </w:tblPrEx>
        <w:tc>
          <w:tcPr>
            <w:tcW w:w="4535" w:type="dxa"/>
            <w:gridSpan w:val="2"/>
          </w:tcPr>
          <w:p w14:paraId="0B67CE1C" w14:textId="77777777" w:rsidR="00EE6386" w:rsidRPr="002B3813" w:rsidRDefault="00EE6386" w:rsidP="000B2FC7">
            <w:pPr>
              <w:pStyle w:val="TAL"/>
              <w:rPr>
                <w:lang w:eastAsia="en-US"/>
              </w:rPr>
            </w:pPr>
            <w:r w:rsidRPr="002B3813">
              <w:rPr>
                <w:lang w:eastAsia="en-US"/>
              </w:rPr>
              <w:t xml:space="preserve">  criticalExtensions CHOICE {</w:t>
            </w:r>
          </w:p>
        </w:tc>
        <w:tc>
          <w:tcPr>
            <w:tcW w:w="2267" w:type="dxa"/>
          </w:tcPr>
          <w:p w14:paraId="285ABF79" w14:textId="77777777" w:rsidR="00EE6386" w:rsidRPr="002B3813" w:rsidRDefault="00EE6386" w:rsidP="000B2FC7">
            <w:pPr>
              <w:pStyle w:val="TAL"/>
              <w:rPr>
                <w:lang w:eastAsia="en-US"/>
              </w:rPr>
            </w:pPr>
          </w:p>
        </w:tc>
        <w:tc>
          <w:tcPr>
            <w:tcW w:w="1700" w:type="dxa"/>
          </w:tcPr>
          <w:p w14:paraId="3C703A62" w14:textId="77777777" w:rsidR="00EE6386" w:rsidRPr="002B3813" w:rsidRDefault="00EE6386" w:rsidP="000B2FC7">
            <w:pPr>
              <w:pStyle w:val="TAL"/>
              <w:rPr>
                <w:lang w:eastAsia="en-US"/>
              </w:rPr>
            </w:pPr>
          </w:p>
        </w:tc>
        <w:tc>
          <w:tcPr>
            <w:tcW w:w="1245" w:type="dxa"/>
          </w:tcPr>
          <w:p w14:paraId="387C88A2" w14:textId="77777777" w:rsidR="00EE6386" w:rsidRPr="002B3813" w:rsidRDefault="00EE6386" w:rsidP="000B2FC7">
            <w:pPr>
              <w:pStyle w:val="TAL"/>
              <w:rPr>
                <w:lang w:eastAsia="en-US"/>
              </w:rPr>
            </w:pPr>
          </w:p>
        </w:tc>
      </w:tr>
      <w:tr w:rsidR="00EE6386" w:rsidRPr="002B3813" w14:paraId="0EA69F84" w14:textId="77777777" w:rsidTr="000B2FC7">
        <w:tblPrEx>
          <w:tblCellMar>
            <w:left w:w="108" w:type="dxa"/>
            <w:right w:w="108" w:type="dxa"/>
          </w:tblCellMar>
        </w:tblPrEx>
        <w:tc>
          <w:tcPr>
            <w:tcW w:w="4535" w:type="dxa"/>
            <w:gridSpan w:val="2"/>
          </w:tcPr>
          <w:p w14:paraId="3DB2330A" w14:textId="77777777" w:rsidR="00EE6386" w:rsidRPr="002B3813" w:rsidRDefault="00EE6386" w:rsidP="000B2FC7">
            <w:pPr>
              <w:pStyle w:val="TAL"/>
              <w:rPr>
                <w:lang w:eastAsia="en-US"/>
              </w:rPr>
            </w:pPr>
            <w:r w:rsidRPr="002B3813">
              <w:rPr>
                <w:lang w:eastAsia="en-US"/>
              </w:rPr>
              <w:t xml:space="preserve">    c1 CHOICE{</w:t>
            </w:r>
          </w:p>
        </w:tc>
        <w:tc>
          <w:tcPr>
            <w:tcW w:w="2267" w:type="dxa"/>
          </w:tcPr>
          <w:p w14:paraId="785CE9E9" w14:textId="77777777" w:rsidR="00EE6386" w:rsidRPr="002B3813" w:rsidRDefault="00EE6386" w:rsidP="000B2FC7">
            <w:pPr>
              <w:pStyle w:val="TAL"/>
              <w:rPr>
                <w:lang w:eastAsia="en-US"/>
              </w:rPr>
            </w:pPr>
          </w:p>
        </w:tc>
        <w:tc>
          <w:tcPr>
            <w:tcW w:w="1700" w:type="dxa"/>
          </w:tcPr>
          <w:p w14:paraId="1F868356" w14:textId="77777777" w:rsidR="00EE6386" w:rsidRPr="002B3813" w:rsidRDefault="00EE6386" w:rsidP="000B2FC7">
            <w:pPr>
              <w:pStyle w:val="TAL"/>
              <w:rPr>
                <w:lang w:eastAsia="en-US"/>
              </w:rPr>
            </w:pPr>
          </w:p>
        </w:tc>
        <w:tc>
          <w:tcPr>
            <w:tcW w:w="1245" w:type="dxa"/>
          </w:tcPr>
          <w:p w14:paraId="06693F1B" w14:textId="77777777" w:rsidR="00EE6386" w:rsidRPr="002B3813" w:rsidRDefault="00EE6386" w:rsidP="000B2FC7">
            <w:pPr>
              <w:pStyle w:val="TAL"/>
              <w:rPr>
                <w:lang w:eastAsia="en-US"/>
              </w:rPr>
            </w:pPr>
          </w:p>
        </w:tc>
      </w:tr>
      <w:tr w:rsidR="00EE6386" w:rsidRPr="002B3813" w14:paraId="2CA702EC" w14:textId="77777777" w:rsidTr="000B2FC7">
        <w:tblPrEx>
          <w:tblCellMar>
            <w:left w:w="108" w:type="dxa"/>
            <w:right w:w="108" w:type="dxa"/>
          </w:tblCellMar>
        </w:tblPrEx>
        <w:tc>
          <w:tcPr>
            <w:tcW w:w="4535" w:type="dxa"/>
            <w:gridSpan w:val="2"/>
          </w:tcPr>
          <w:p w14:paraId="294240FA" w14:textId="77777777" w:rsidR="00EE6386" w:rsidRPr="002B3813" w:rsidRDefault="00EE6386" w:rsidP="000B2FC7">
            <w:pPr>
              <w:pStyle w:val="TAL"/>
              <w:rPr>
                <w:lang w:eastAsia="en-US"/>
              </w:rPr>
            </w:pPr>
            <w:r w:rsidRPr="002B3813">
              <w:rPr>
                <w:lang w:eastAsia="en-US"/>
              </w:rPr>
              <w:t xml:space="preserve">      ueCapabilityInformation-r8 </w:t>
            </w:r>
          </w:p>
        </w:tc>
        <w:tc>
          <w:tcPr>
            <w:tcW w:w="2267" w:type="dxa"/>
          </w:tcPr>
          <w:p w14:paraId="6DC38F3C" w14:textId="77777777" w:rsidR="00EE6386" w:rsidRPr="002B3813" w:rsidRDefault="00EE6386" w:rsidP="000B2FC7">
            <w:pPr>
              <w:pStyle w:val="TAL"/>
              <w:rPr>
                <w:lang w:eastAsia="en-US"/>
              </w:rPr>
            </w:pPr>
            <w:r w:rsidRPr="002B3813">
              <w:rPr>
                <w:lang w:eastAsia="en-US"/>
              </w:rPr>
              <w:t>Any allowed value</w:t>
            </w:r>
          </w:p>
        </w:tc>
        <w:tc>
          <w:tcPr>
            <w:tcW w:w="1700" w:type="dxa"/>
          </w:tcPr>
          <w:p w14:paraId="025AD787" w14:textId="77777777" w:rsidR="00EE6386" w:rsidRPr="002B3813" w:rsidRDefault="00EE6386" w:rsidP="000B2FC7">
            <w:pPr>
              <w:pStyle w:val="TAL"/>
              <w:rPr>
                <w:lang w:eastAsia="en-US"/>
              </w:rPr>
            </w:pPr>
          </w:p>
        </w:tc>
        <w:tc>
          <w:tcPr>
            <w:tcW w:w="1245" w:type="dxa"/>
          </w:tcPr>
          <w:p w14:paraId="720B0AB7" w14:textId="77777777" w:rsidR="00EE6386" w:rsidRPr="002B3813" w:rsidRDefault="00EE6386" w:rsidP="000B2FC7">
            <w:pPr>
              <w:pStyle w:val="TAL"/>
              <w:rPr>
                <w:lang w:eastAsia="en-US"/>
              </w:rPr>
            </w:pPr>
          </w:p>
        </w:tc>
      </w:tr>
      <w:tr w:rsidR="00EE6386" w:rsidRPr="002B3813" w14:paraId="5F8E063A" w14:textId="77777777" w:rsidTr="000B2FC7">
        <w:tblPrEx>
          <w:tblCellMar>
            <w:left w:w="108" w:type="dxa"/>
            <w:right w:w="108" w:type="dxa"/>
          </w:tblCellMar>
        </w:tblPrEx>
        <w:tc>
          <w:tcPr>
            <w:tcW w:w="4535" w:type="dxa"/>
            <w:gridSpan w:val="2"/>
          </w:tcPr>
          <w:p w14:paraId="1E27ECA1" w14:textId="77777777" w:rsidR="00EE6386" w:rsidRPr="002B3813" w:rsidRDefault="00EE6386" w:rsidP="000B2FC7">
            <w:pPr>
              <w:pStyle w:val="TAL"/>
              <w:rPr>
                <w:lang w:eastAsia="en-US"/>
              </w:rPr>
            </w:pPr>
            <w:r w:rsidRPr="002B3813">
              <w:rPr>
                <w:lang w:eastAsia="en-US"/>
              </w:rPr>
              <w:t xml:space="preserve">    }</w:t>
            </w:r>
          </w:p>
        </w:tc>
        <w:tc>
          <w:tcPr>
            <w:tcW w:w="2267" w:type="dxa"/>
          </w:tcPr>
          <w:p w14:paraId="7CADAE9B" w14:textId="77777777" w:rsidR="00EE6386" w:rsidRPr="002B3813" w:rsidRDefault="00EE6386" w:rsidP="000B2FC7">
            <w:pPr>
              <w:pStyle w:val="TAL"/>
              <w:rPr>
                <w:lang w:eastAsia="en-US"/>
              </w:rPr>
            </w:pPr>
          </w:p>
        </w:tc>
        <w:tc>
          <w:tcPr>
            <w:tcW w:w="1700" w:type="dxa"/>
          </w:tcPr>
          <w:p w14:paraId="2E107382" w14:textId="77777777" w:rsidR="00EE6386" w:rsidRPr="002B3813" w:rsidRDefault="00EE6386" w:rsidP="000B2FC7">
            <w:pPr>
              <w:pStyle w:val="TAL"/>
              <w:rPr>
                <w:lang w:eastAsia="en-US"/>
              </w:rPr>
            </w:pPr>
          </w:p>
        </w:tc>
        <w:tc>
          <w:tcPr>
            <w:tcW w:w="1245" w:type="dxa"/>
          </w:tcPr>
          <w:p w14:paraId="482C1E2A" w14:textId="77777777" w:rsidR="00EE6386" w:rsidRPr="002B3813" w:rsidRDefault="00EE6386" w:rsidP="000B2FC7">
            <w:pPr>
              <w:pStyle w:val="TAL"/>
              <w:rPr>
                <w:lang w:eastAsia="en-US"/>
              </w:rPr>
            </w:pPr>
          </w:p>
        </w:tc>
      </w:tr>
      <w:tr w:rsidR="00EE6386" w:rsidRPr="002B3813" w14:paraId="260C7A1A" w14:textId="77777777" w:rsidTr="000B2FC7">
        <w:tblPrEx>
          <w:tblCellMar>
            <w:left w:w="108" w:type="dxa"/>
            <w:right w:w="108" w:type="dxa"/>
          </w:tblCellMar>
        </w:tblPrEx>
        <w:tc>
          <w:tcPr>
            <w:tcW w:w="4535" w:type="dxa"/>
            <w:gridSpan w:val="2"/>
          </w:tcPr>
          <w:p w14:paraId="6691B828" w14:textId="77777777" w:rsidR="00EE6386" w:rsidRPr="002B3813" w:rsidRDefault="00EE6386" w:rsidP="000B2FC7">
            <w:pPr>
              <w:pStyle w:val="TAL"/>
              <w:rPr>
                <w:lang w:eastAsia="en-US"/>
              </w:rPr>
            </w:pPr>
            <w:r w:rsidRPr="002B3813">
              <w:rPr>
                <w:lang w:eastAsia="en-US"/>
              </w:rPr>
              <w:t xml:space="preserve">  }</w:t>
            </w:r>
          </w:p>
        </w:tc>
        <w:tc>
          <w:tcPr>
            <w:tcW w:w="2267" w:type="dxa"/>
          </w:tcPr>
          <w:p w14:paraId="7F52D59B" w14:textId="77777777" w:rsidR="00EE6386" w:rsidRPr="002B3813" w:rsidRDefault="00EE6386" w:rsidP="000B2FC7">
            <w:pPr>
              <w:pStyle w:val="TAL"/>
              <w:rPr>
                <w:lang w:eastAsia="en-US"/>
              </w:rPr>
            </w:pPr>
          </w:p>
        </w:tc>
        <w:tc>
          <w:tcPr>
            <w:tcW w:w="1700" w:type="dxa"/>
          </w:tcPr>
          <w:p w14:paraId="27D99DE9" w14:textId="77777777" w:rsidR="00EE6386" w:rsidRPr="002B3813" w:rsidRDefault="00EE6386" w:rsidP="000B2FC7">
            <w:pPr>
              <w:pStyle w:val="TAL"/>
              <w:rPr>
                <w:lang w:eastAsia="en-US"/>
              </w:rPr>
            </w:pPr>
          </w:p>
        </w:tc>
        <w:tc>
          <w:tcPr>
            <w:tcW w:w="1245" w:type="dxa"/>
          </w:tcPr>
          <w:p w14:paraId="628BBE32" w14:textId="77777777" w:rsidR="00EE6386" w:rsidRPr="002B3813" w:rsidRDefault="00EE6386" w:rsidP="000B2FC7">
            <w:pPr>
              <w:pStyle w:val="TAL"/>
              <w:rPr>
                <w:lang w:eastAsia="en-US"/>
              </w:rPr>
            </w:pPr>
          </w:p>
        </w:tc>
      </w:tr>
      <w:tr w:rsidR="00EE6386" w:rsidRPr="002B3813" w14:paraId="5F51B9D8" w14:textId="77777777" w:rsidTr="000B2FC7">
        <w:tblPrEx>
          <w:tblCellMar>
            <w:left w:w="108" w:type="dxa"/>
            <w:right w:w="108" w:type="dxa"/>
          </w:tblCellMar>
        </w:tblPrEx>
        <w:tc>
          <w:tcPr>
            <w:tcW w:w="4535" w:type="dxa"/>
            <w:gridSpan w:val="2"/>
          </w:tcPr>
          <w:p w14:paraId="47B50D8A" w14:textId="77777777" w:rsidR="00EE6386" w:rsidRPr="002B3813" w:rsidRDefault="00EE6386" w:rsidP="000B2FC7">
            <w:pPr>
              <w:pStyle w:val="TAL"/>
              <w:rPr>
                <w:lang w:eastAsia="en-US"/>
              </w:rPr>
            </w:pPr>
            <w:r w:rsidRPr="002B3813">
              <w:rPr>
                <w:lang w:eastAsia="en-US"/>
              </w:rPr>
              <w:t>}</w:t>
            </w:r>
          </w:p>
        </w:tc>
        <w:tc>
          <w:tcPr>
            <w:tcW w:w="2267" w:type="dxa"/>
          </w:tcPr>
          <w:p w14:paraId="07D535A9" w14:textId="77777777" w:rsidR="00EE6386" w:rsidRPr="002B3813" w:rsidRDefault="00EE6386" w:rsidP="000B2FC7">
            <w:pPr>
              <w:pStyle w:val="TAL"/>
              <w:rPr>
                <w:lang w:eastAsia="en-US"/>
              </w:rPr>
            </w:pPr>
          </w:p>
        </w:tc>
        <w:tc>
          <w:tcPr>
            <w:tcW w:w="1700" w:type="dxa"/>
          </w:tcPr>
          <w:p w14:paraId="197855A9" w14:textId="77777777" w:rsidR="00EE6386" w:rsidRPr="002B3813" w:rsidRDefault="00EE6386" w:rsidP="000B2FC7">
            <w:pPr>
              <w:pStyle w:val="TAL"/>
              <w:rPr>
                <w:lang w:eastAsia="en-US"/>
              </w:rPr>
            </w:pPr>
          </w:p>
        </w:tc>
        <w:tc>
          <w:tcPr>
            <w:tcW w:w="1245" w:type="dxa"/>
          </w:tcPr>
          <w:p w14:paraId="387AEFE3" w14:textId="77777777" w:rsidR="00EE6386" w:rsidRPr="002B3813" w:rsidRDefault="00EE6386" w:rsidP="000B2FC7">
            <w:pPr>
              <w:pStyle w:val="TAL"/>
              <w:rPr>
                <w:lang w:eastAsia="en-US"/>
              </w:rPr>
            </w:pPr>
          </w:p>
        </w:tc>
      </w:tr>
    </w:tbl>
    <w:p w14:paraId="5D538043" w14:textId="77777777" w:rsidR="00EE6386" w:rsidRPr="002B3813" w:rsidRDefault="00EE6386" w:rsidP="00EE6386"/>
    <w:p w14:paraId="676C80A6" w14:textId="77777777" w:rsidR="00EE6386" w:rsidRPr="002B3813" w:rsidRDefault="00EE6386" w:rsidP="00EE6386">
      <w:pPr>
        <w:pStyle w:val="TH"/>
      </w:pPr>
      <w:r w:rsidRPr="002B381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64BC5971" w14:textId="77777777" w:rsidTr="000B2FC7">
        <w:trPr>
          <w:gridBefore w:val="1"/>
          <w:wBefore w:w="9" w:type="dxa"/>
        </w:trPr>
        <w:tc>
          <w:tcPr>
            <w:tcW w:w="9738" w:type="dxa"/>
            <w:gridSpan w:val="4"/>
          </w:tcPr>
          <w:p w14:paraId="4890593D" w14:textId="77777777" w:rsidR="00EE6386" w:rsidRPr="002B3813" w:rsidRDefault="00EE6386" w:rsidP="000B2FC7">
            <w:pPr>
              <w:pStyle w:val="TAL"/>
              <w:rPr>
                <w:lang w:eastAsia="en-US"/>
              </w:rPr>
            </w:pPr>
            <w:r w:rsidRPr="002B3813">
              <w:rPr>
                <w:lang w:eastAsia="en-US"/>
              </w:rPr>
              <w:t>Derivation Path: TS 36.508 Table 4.7.2-1</w:t>
            </w:r>
          </w:p>
        </w:tc>
      </w:tr>
      <w:tr w:rsidR="00EE6386" w:rsidRPr="002B381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2B3813" w:rsidRDefault="00EE6386" w:rsidP="000B2FC7">
            <w:pPr>
              <w:pStyle w:val="TAH"/>
              <w:rPr>
                <w:lang w:eastAsia="en-US"/>
              </w:rPr>
            </w:pPr>
            <w:r w:rsidRPr="002B3813">
              <w:rPr>
                <w:lang w:eastAsia="en-US"/>
              </w:rPr>
              <w:t>Information Element</w:t>
            </w:r>
          </w:p>
        </w:tc>
        <w:tc>
          <w:tcPr>
            <w:tcW w:w="2267" w:type="dxa"/>
          </w:tcPr>
          <w:p w14:paraId="6FA04A78" w14:textId="77777777" w:rsidR="00EE6386" w:rsidRPr="002B3813" w:rsidRDefault="00EE6386" w:rsidP="000B2FC7">
            <w:pPr>
              <w:pStyle w:val="TAH"/>
              <w:rPr>
                <w:lang w:eastAsia="en-US"/>
              </w:rPr>
            </w:pPr>
            <w:r w:rsidRPr="002B3813">
              <w:rPr>
                <w:lang w:eastAsia="en-US"/>
              </w:rPr>
              <w:t>Value/remark</w:t>
            </w:r>
          </w:p>
        </w:tc>
        <w:tc>
          <w:tcPr>
            <w:tcW w:w="1700" w:type="dxa"/>
          </w:tcPr>
          <w:p w14:paraId="7355CC09" w14:textId="77777777" w:rsidR="00EE6386" w:rsidRPr="002B3813" w:rsidRDefault="00EE6386" w:rsidP="000B2FC7">
            <w:pPr>
              <w:pStyle w:val="TAH"/>
              <w:rPr>
                <w:lang w:eastAsia="en-US"/>
              </w:rPr>
            </w:pPr>
            <w:r w:rsidRPr="002B3813">
              <w:rPr>
                <w:lang w:eastAsia="en-US"/>
              </w:rPr>
              <w:t>Comment</w:t>
            </w:r>
          </w:p>
        </w:tc>
        <w:tc>
          <w:tcPr>
            <w:tcW w:w="1245" w:type="dxa"/>
          </w:tcPr>
          <w:p w14:paraId="3D816B95" w14:textId="77777777" w:rsidR="00EE6386" w:rsidRPr="002B3813" w:rsidRDefault="00EE6386" w:rsidP="000B2FC7">
            <w:pPr>
              <w:pStyle w:val="TAH"/>
              <w:rPr>
                <w:lang w:eastAsia="en-US"/>
              </w:rPr>
            </w:pPr>
            <w:r w:rsidRPr="002B3813">
              <w:rPr>
                <w:lang w:eastAsia="en-US"/>
              </w:rPr>
              <w:t>Condition</w:t>
            </w:r>
          </w:p>
        </w:tc>
      </w:tr>
      <w:tr w:rsidR="00EE6386" w:rsidRPr="00A22A51"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2B3813" w:rsidRDefault="00EE6386" w:rsidP="000B2FC7">
            <w:pPr>
              <w:pStyle w:val="TAL"/>
              <w:rPr>
                <w:lang w:eastAsia="en-US"/>
              </w:rPr>
            </w:pPr>
            <w:r w:rsidRPr="002B3813">
              <w:rPr>
                <w:lang w:eastAsia="en-US"/>
              </w:rPr>
              <w:t>EPS network feature support</w:t>
            </w:r>
          </w:p>
        </w:tc>
        <w:tc>
          <w:tcPr>
            <w:tcW w:w="2267" w:type="dxa"/>
          </w:tcPr>
          <w:p w14:paraId="67231E16" w14:textId="77777777" w:rsidR="00EE6386" w:rsidRPr="002B3813" w:rsidRDefault="00EE6386" w:rsidP="000B2FC7">
            <w:pPr>
              <w:pStyle w:val="TAL"/>
              <w:rPr>
                <w:lang w:eastAsia="en-US"/>
              </w:rPr>
            </w:pPr>
            <w:r w:rsidRPr="002B3813">
              <w:rPr>
                <w:lang w:eastAsia="en-US"/>
              </w:rPr>
              <w:t>'0000 0000'B</w:t>
            </w:r>
          </w:p>
        </w:tc>
        <w:tc>
          <w:tcPr>
            <w:tcW w:w="1700" w:type="dxa"/>
          </w:tcPr>
          <w:p w14:paraId="494628FA" w14:textId="77777777" w:rsidR="00EE6386" w:rsidRPr="002B3813" w:rsidRDefault="00EE6386" w:rsidP="000B2FC7">
            <w:pPr>
              <w:pStyle w:val="TAL"/>
              <w:rPr>
                <w:lang w:eastAsia="en-US"/>
              </w:rPr>
            </w:pPr>
            <w:r w:rsidRPr="002B3813">
              <w:rPr>
                <w:lang w:eastAsia="en-US"/>
              </w:rPr>
              <w:t>IMS voice over PS session in S1 mode not supported</w:t>
            </w:r>
          </w:p>
        </w:tc>
        <w:tc>
          <w:tcPr>
            <w:tcW w:w="1245" w:type="dxa"/>
          </w:tcPr>
          <w:p w14:paraId="239EE9BF"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2D0A34" w:rsidRDefault="00EE6386" w:rsidP="000B2FC7">
            <w:pPr>
              <w:pStyle w:val="TAL"/>
              <w:rPr>
                <w:lang w:val="fr-FR" w:eastAsia="en-US"/>
              </w:rPr>
            </w:pPr>
          </w:p>
        </w:tc>
        <w:tc>
          <w:tcPr>
            <w:tcW w:w="2267" w:type="dxa"/>
          </w:tcPr>
          <w:p w14:paraId="10CDED23" w14:textId="77777777" w:rsidR="00EE6386" w:rsidRPr="002B3813" w:rsidRDefault="00EE6386" w:rsidP="000B2FC7">
            <w:pPr>
              <w:pStyle w:val="TAL"/>
              <w:rPr>
                <w:lang w:eastAsia="en-US"/>
              </w:rPr>
            </w:pPr>
            <w:r w:rsidRPr="002B3813">
              <w:rPr>
                <w:lang w:eastAsia="en-US"/>
              </w:rPr>
              <w:t>'0000 0001'B</w:t>
            </w:r>
          </w:p>
        </w:tc>
        <w:tc>
          <w:tcPr>
            <w:tcW w:w="1700" w:type="dxa"/>
          </w:tcPr>
          <w:p w14:paraId="470EFFCD" w14:textId="77777777" w:rsidR="00EE6386" w:rsidRPr="002B3813" w:rsidRDefault="00EE6386" w:rsidP="000B2FC7">
            <w:pPr>
              <w:pStyle w:val="TAL"/>
              <w:rPr>
                <w:lang w:eastAsia="en-US"/>
              </w:rPr>
            </w:pPr>
            <w:r w:rsidRPr="002B3813">
              <w:rPr>
                <w:lang w:eastAsia="en-US"/>
              </w:rPr>
              <w:t>IMS voice over PS session in S1 mode supported</w:t>
            </w:r>
          </w:p>
        </w:tc>
        <w:tc>
          <w:tcPr>
            <w:tcW w:w="1245" w:type="dxa"/>
          </w:tcPr>
          <w:p w14:paraId="25783C22" w14:textId="77777777" w:rsidR="00EE6386" w:rsidRPr="002B3813" w:rsidRDefault="00EE6386" w:rsidP="000B2FC7">
            <w:pPr>
              <w:pStyle w:val="TAL"/>
              <w:rPr>
                <w:lang w:eastAsia="en-US"/>
              </w:rPr>
            </w:pPr>
            <w:r w:rsidRPr="002B3813">
              <w:rPr>
                <w:lang w:eastAsia="en-US"/>
              </w:rPr>
              <w:t>pc_Disable_E-UTRA_NOIMSVoIP</w:t>
            </w:r>
          </w:p>
        </w:tc>
      </w:tr>
      <w:tr w:rsidR="00EE6386" w:rsidRPr="002B381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2B3813" w:rsidRDefault="00EE6386" w:rsidP="000B2FC7">
            <w:pPr>
              <w:pStyle w:val="TAL"/>
              <w:rPr>
                <w:lang w:eastAsia="en-US"/>
              </w:rPr>
            </w:pPr>
            <w:r w:rsidRPr="002B3813">
              <w:rPr>
                <w:lang w:eastAsia="en-US"/>
              </w:rPr>
              <w:t>Additional update result</w:t>
            </w:r>
          </w:p>
        </w:tc>
        <w:tc>
          <w:tcPr>
            <w:tcW w:w="2267" w:type="dxa"/>
          </w:tcPr>
          <w:p w14:paraId="583D489D" w14:textId="77777777" w:rsidR="00EE6386" w:rsidRPr="002B3813" w:rsidRDefault="00EE6386" w:rsidP="000B2FC7">
            <w:pPr>
              <w:pStyle w:val="TAL"/>
              <w:rPr>
                <w:lang w:eastAsia="en-US"/>
              </w:rPr>
            </w:pPr>
            <w:r w:rsidRPr="002B3813">
              <w:rPr>
                <w:lang w:eastAsia="en-US"/>
              </w:rPr>
              <w:t>Not present</w:t>
            </w:r>
          </w:p>
        </w:tc>
        <w:tc>
          <w:tcPr>
            <w:tcW w:w="1700" w:type="dxa"/>
          </w:tcPr>
          <w:p w14:paraId="42179397" w14:textId="77777777" w:rsidR="00EE6386" w:rsidRPr="002B3813" w:rsidRDefault="00EE6386" w:rsidP="000B2FC7">
            <w:pPr>
              <w:pStyle w:val="TAL"/>
              <w:rPr>
                <w:lang w:eastAsia="en-US"/>
              </w:rPr>
            </w:pPr>
          </w:p>
        </w:tc>
        <w:tc>
          <w:tcPr>
            <w:tcW w:w="1245" w:type="dxa"/>
          </w:tcPr>
          <w:p w14:paraId="1D85D88E" w14:textId="77777777" w:rsidR="00EE6386" w:rsidRPr="002B3813" w:rsidRDefault="00EE6386" w:rsidP="000B2FC7">
            <w:pPr>
              <w:pStyle w:val="TAL"/>
              <w:rPr>
                <w:lang w:eastAsia="en-US"/>
              </w:rPr>
            </w:pPr>
          </w:p>
        </w:tc>
      </w:tr>
    </w:tbl>
    <w:p w14:paraId="2BD2B4F9" w14:textId="77777777" w:rsidR="00EE6386" w:rsidRPr="002B3813" w:rsidRDefault="00EE6386" w:rsidP="00EE6386"/>
    <w:p w14:paraId="4D757B57" w14:textId="77777777" w:rsidR="00EE6386" w:rsidRPr="002B3813" w:rsidRDefault="00EE6386" w:rsidP="00EE6386">
      <w:pPr>
        <w:pStyle w:val="TH"/>
      </w:pPr>
      <w:r w:rsidRPr="002B381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2B3813" w14:paraId="1C4CBC36" w14:textId="77777777" w:rsidTr="000B2FC7">
        <w:trPr>
          <w:gridBefore w:val="1"/>
          <w:wBefore w:w="9" w:type="dxa"/>
        </w:trPr>
        <w:tc>
          <w:tcPr>
            <w:tcW w:w="9738" w:type="dxa"/>
            <w:gridSpan w:val="4"/>
          </w:tcPr>
          <w:p w14:paraId="2F098C01" w14:textId="77777777" w:rsidR="00EE6386" w:rsidRPr="002B3813" w:rsidRDefault="00EE6386" w:rsidP="000B2FC7">
            <w:pPr>
              <w:pStyle w:val="TAL"/>
              <w:rPr>
                <w:lang w:eastAsia="en-US"/>
              </w:rPr>
            </w:pPr>
            <w:r w:rsidRPr="002B3813">
              <w:rPr>
                <w:lang w:eastAsia="en-US"/>
              </w:rPr>
              <w:t>Derivation Path: Table 4.7.3-6</w:t>
            </w:r>
          </w:p>
        </w:tc>
      </w:tr>
      <w:tr w:rsidR="00EE6386" w:rsidRPr="002B381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2B3813" w:rsidRDefault="00EE6386" w:rsidP="000B2FC7">
            <w:pPr>
              <w:pStyle w:val="TAH"/>
              <w:rPr>
                <w:lang w:eastAsia="en-US"/>
              </w:rPr>
            </w:pPr>
            <w:r w:rsidRPr="002B3813">
              <w:rPr>
                <w:lang w:eastAsia="en-US"/>
              </w:rPr>
              <w:t>Information Element</w:t>
            </w:r>
          </w:p>
        </w:tc>
        <w:tc>
          <w:tcPr>
            <w:tcW w:w="2267" w:type="dxa"/>
          </w:tcPr>
          <w:p w14:paraId="2C193664" w14:textId="77777777" w:rsidR="00EE6386" w:rsidRPr="002B3813" w:rsidRDefault="00EE6386" w:rsidP="000B2FC7">
            <w:pPr>
              <w:pStyle w:val="TAH"/>
              <w:rPr>
                <w:lang w:eastAsia="en-US"/>
              </w:rPr>
            </w:pPr>
            <w:r w:rsidRPr="002B3813">
              <w:rPr>
                <w:lang w:eastAsia="en-US"/>
              </w:rPr>
              <w:t>Value/remark</w:t>
            </w:r>
          </w:p>
        </w:tc>
        <w:tc>
          <w:tcPr>
            <w:tcW w:w="1700" w:type="dxa"/>
          </w:tcPr>
          <w:p w14:paraId="5E486208" w14:textId="77777777" w:rsidR="00EE6386" w:rsidRPr="002B3813" w:rsidRDefault="00EE6386" w:rsidP="000B2FC7">
            <w:pPr>
              <w:pStyle w:val="TAH"/>
              <w:rPr>
                <w:lang w:eastAsia="en-US"/>
              </w:rPr>
            </w:pPr>
            <w:r w:rsidRPr="002B3813">
              <w:rPr>
                <w:lang w:eastAsia="en-US"/>
              </w:rPr>
              <w:t>Comment</w:t>
            </w:r>
          </w:p>
        </w:tc>
        <w:tc>
          <w:tcPr>
            <w:tcW w:w="1245" w:type="dxa"/>
            <w:tcBorders>
              <w:bottom w:val="single" w:sz="4" w:space="0" w:color="auto"/>
            </w:tcBorders>
          </w:tcPr>
          <w:p w14:paraId="19E5C698" w14:textId="77777777" w:rsidR="00EE6386" w:rsidRPr="002B3813" w:rsidRDefault="00EE6386" w:rsidP="000B2FC7">
            <w:pPr>
              <w:pStyle w:val="TAH"/>
              <w:rPr>
                <w:lang w:eastAsia="en-US"/>
              </w:rPr>
            </w:pPr>
            <w:r w:rsidRPr="002B3813">
              <w:rPr>
                <w:lang w:eastAsia="en-US"/>
              </w:rPr>
              <w:t>Condition</w:t>
            </w:r>
          </w:p>
        </w:tc>
      </w:tr>
      <w:tr w:rsidR="00EE6386" w:rsidRPr="00A22A51"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2B3813" w:rsidRDefault="00EE6386" w:rsidP="000B2FC7">
            <w:pPr>
              <w:pStyle w:val="TAL"/>
              <w:rPr>
                <w:lang w:eastAsia="en-US"/>
              </w:rPr>
            </w:pPr>
            <w:r w:rsidRPr="002B3813">
              <w:rPr>
                <w:lang w:eastAsia="en-US"/>
              </w:rPr>
              <w:t>EPS QoS</w:t>
            </w:r>
          </w:p>
        </w:tc>
        <w:tc>
          <w:tcPr>
            <w:tcW w:w="2267" w:type="dxa"/>
            <w:tcBorders>
              <w:bottom w:val="single" w:sz="4" w:space="0" w:color="auto"/>
            </w:tcBorders>
          </w:tcPr>
          <w:p w14:paraId="1F0CDB82" w14:textId="77777777" w:rsidR="00EE6386" w:rsidRPr="002B3813" w:rsidRDefault="00EE6386" w:rsidP="000B2FC7">
            <w:pPr>
              <w:pStyle w:val="TAL"/>
              <w:rPr>
                <w:lang w:eastAsia="en-US"/>
              </w:rPr>
            </w:pPr>
            <w:r w:rsidRPr="002B3813">
              <w:rPr>
                <w:lang w:eastAsia="en-US"/>
              </w:rPr>
              <w:t>See Reference default EPS bearer context #1 in table 6.6.1-1</w:t>
            </w:r>
          </w:p>
        </w:tc>
        <w:tc>
          <w:tcPr>
            <w:tcW w:w="1700" w:type="dxa"/>
            <w:tcBorders>
              <w:bottom w:val="single" w:sz="4" w:space="0" w:color="auto"/>
            </w:tcBorders>
          </w:tcPr>
          <w:p w14:paraId="4B4DD587" w14:textId="77777777" w:rsidR="00EE6386" w:rsidRPr="002B3813" w:rsidRDefault="00EE6386" w:rsidP="000B2FC7">
            <w:pPr>
              <w:pStyle w:val="TAL"/>
              <w:rPr>
                <w:lang w:eastAsia="en-US"/>
              </w:rPr>
            </w:pPr>
          </w:p>
        </w:tc>
        <w:tc>
          <w:tcPr>
            <w:tcW w:w="1245" w:type="dxa"/>
            <w:tcBorders>
              <w:bottom w:val="single" w:sz="4" w:space="0" w:color="auto"/>
            </w:tcBorders>
          </w:tcPr>
          <w:p w14:paraId="04058AF1"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2D0A34" w:rsidRDefault="00EE6386" w:rsidP="000B2FC7">
            <w:pPr>
              <w:pStyle w:val="TAL"/>
              <w:rPr>
                <w:lang w:val="fr-FR" w:eastAsia="en-US"/>
              </w:rPr>
            </w:pPr>
          </w:p>
        </w:tc>
        <w:tc>
          <w:tcPr>
            <w:tcW w:w="2267" w:type="dxa"/>
            <w:tcBorders>
              <w:bottom w:val="single" w:sz="4" w:space="0" w:color="auto"/>
            </w:tcBorders>
          </w:tcPr>
          <w:p w14:paraId="0E6B21FF" w14:textId="77777777" w:rsidR="00EE6386" w:rsidRPr="002B3813" w:rsidRDefault="00EE6386" w:rsidP="000B2FC7">
            <w:pPr>
              <w:pStyle w:val="TAL"/>
              <w:rPr>
                <w:lang w:eastAsia="en-US"/>
              </w:rPr>
            </w:pPr>
            <w:r w:rsidRPr="002B3813">
              <w:rPr>
                <w:lang w:eastAsia="en-US"/>
              </w:rPr>
              <w:t>See Reference default EPS bearer context #2 in table 6.6.1-1</w:t>
            </w:r>
          </w:p>
        </w:tc>
        <w:tc>
          <w:tcPr>
            <w:tcW w:w="1700" w:type="dxa"/>
            <w:tcBorders>
              <w:bottom w:val="single" w:sz="4" w:space="0" w:color="auto"/>
            </w:tcBorders>
          </w:tcPr>
          <w:p w14:paraId="3F03E0F8" w14:textId="77777777" w:rsidR="00EE6386" w:rsidRPr="002B3813" w:rsidRDefault="00EE6386" w:rsidP="000B2FC7">
            <w:pPr>
              <w:pStyle w:val="TAL"/>
              <w:rPr>
                <w:lang w:eastAsia="en-US"/>
              </w:rPr>
            </w:pPr>
          </w:p>
        </w:tc>
        <w:tc>
          <w:tcPr>
            <w:tcW w:w="1245" w:type="dxa"/>
            <w:tcBorders>
              <w:bottom w:val="single" w:sz="4" w:space="0" w:color="auto"/>
            </w:tcBorders>
          </w:tcPr>
          <w:p w14:paraId="12DA5FD1" w14:textId="77777777" w:rsidR="00EE6386" w:rsidRPr="002B3813" w:rsidRDefault="00EE6386" w:rsidP="000B2FC7">
            <w:pPr>
              <w:pStyle w:val="TAL"/>
              <w:rPr>
                <w:lang w:eastAsia="en-US"/>
              </w:rPr>
            </w:pPr>
            <w:r w:rsidRPr="002B3813">
              <w:rPr>
                <w:lang w:eastAsia="en-US"/>
              </w:rPr>
              <w:t>pc_Disable_E-UTRA_NOIMSVoIP</w:t>
            </w:r>
          </w:p>
        </w:tc>
      </w:tr>
      <w:tr w:rsidR="00EE6386" w:rsidRPr="00A22A51"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2B3813" w:rsidRDefault="00EE6386" w:rsidP="000B2FC7">
            <w:pPr>
              <w:pStyle w:val="TAL"/>
              <w:rPr>
                <w:lang w:eastAsia="en-US"/>
              </w:rPr>
            </w:pPr>
            <w:r w:rsidRPr="002B3813">
              <w:rPr>
                <w:lang w:eastAsia="en-US"/>
              </w:rPr>
              <w:t>Access point name</w:t>
            </w:r>
          </w:p>
        </w:tc>
        <w:tc>
          <w:tcPr>
            <w:tcW w:w="2267" w:type="dxa"/>
            <w:tcBorders>
              <w:bottom w:val="single" w:sz="4" w:space="0" w:color="auto"/>
            </w:tcBorders>
          </w:tcPr>
          <w:p w14:paraId="2F1BAC1E" w14:textId="77777777" w:rsidR="00EE6386" w:rsidRPr="002B3813" w:rsidRDefault="00EE6386" w:rsidP="000B2FC7">
            <w:pPr>
              <w:pStyle w:val="TAL"/>
              <w:rPr>
                <w:lang w:eastAsia="en-US"/>
              </w:rPr>
            </w:pPr>
            <w:r w:rsidRPr="002B381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2B3813" w:rsidRDefault="00EE6386" w:rsidP="000B2FC7">
            <w:pPr>
              <w:pStyle w:val="TAL"/>
              <w:rPr>
                <w:lang w:eastAsia="en-US"/>
              </w:rPr>
            </w:pPr>
          </w:p>
        </w:tc>
        <w:tc>
          <w:tcPr>
            <w:tcW w:w="1245" w:type="dxa"/>
            <w:tcBorders>
              <w:bottom w:val="single" w:sz="4" w:space="0" w:color="auto"/>
            </w:tcBorders>
          </w:tcPr>
          <w:p w14:paraId="40679D6A" w14:textId="77777777" w:rsidR="00EE6386" w:rsidRPr="002D0A34" w:rsidRDefault="00EE6386" w:rsidP="000B2FC7">
            <w:pPr>
              <w:pStyle w:val="TAL"/>
              <w:rPr>
                <w:lang w:val="fr-FR" w:eastAsia="en-US"/>
              </w:rPr>
            </w:pPr>
            <w:r w:rsidRPr="002D0A34">
              <w:rPr>
                <w:lang w:val="fr-FR" w:eastAsia="en-US"/>
              </w:rPr>
              <w:t>NON pc_Disable_E-UTRA_NOIMSVoIP</w:t>
            </w:r>
          </w:p>
        </w:tc>
      </w:tr>
      <w:tr w:rsidR="00EE6386" w:rsidRPr="002B381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2D0A34" w:rsidRDefault="00EE6386" w:rsidP="000B2FC7">
            <w:pPr>
              <w:pStyle w:val="TAL"/>
              <w:rPr>
                <w:lang w:val="fr-FR" w:eastAsia="en-US"/>
              </w:rPr>
            </w:pPr>
          </w:p>
        </w:tc>
        <w:tc>
          <w:tcPr>
            <w:tcW w:w="2267" w:type="dxa"/>
            <w:tcBorders>
              <w:bottom w:val="single" w:sz="4" w:space="0" w:color="auto"/>
            </w:tcBorders>
          </w:tcPr>
          <w:p w14:paraId="00D6E6DB" w14:textId="77777777" w:rsidR="00EE6386" w:rsidRPr="002D0A34" w:rsidRDefault="00EE6386" w:rsidP="000B2FC7">
            <w:pPr>
              <w:pStyle w:val="TAL"/>
              <w:rPr>
                <w:lang w:val="fr-FR" w:eastAsia="en-US"/>
              </w:rPr>
            </w:pPr>
            <w:r w:rsidRPr="002D0A34">
              <w:rPr>
                <w:lang w:val="fr-FR" w:eastAsia="en-US"/>
              </w:rPr>
              <w:t>IMS.apn.epc.mnc&lt;MNC&gt;.mcc&lt;MCC&gt;.3gppnetwork.org</w:t>
            </w:r>
          </w:p>
          <w:p w14:paraId="4F631A3A" w14:textId="77777777" w:rsidR="00EE6386" w:rsidRPr="002B3813" w:rsidRDefault="00EE6386" w:rsidP="000B2FC7">
            <w:pPr>
              <w:pStyle w:val="TAL"/>
              <w:rPr>
                <w:lang w:eastAsia="en-US"/>
              </w:rPr>
            </w:pPr>
            <w:r w:rsidRPr="002B3813">
              <w:rPr>
                <w:lang w:eastAsia="en-US"/>
              </w:rPr>
              <w:t>The &lt;MNC&gt; and</w:t>
            </w:r>
            <w:r w:rsidR="000D5D38" w:rsidRPr="002B3813">
              <w:rPr>
                <w:lang w:eastAsia="en-US"/>
              </w:rPr>
              <w:t xml:space="preserve"> </w:t>
            </w:r>
            <w:r w:rsidRPr="002B3813">
              <w:rPr>
                <w:lang w:eastAsia="en-US"/>
              </w:rPr>
              <w:t>&lt;MCC&gt; are set to the same values as in IMSI.</w:t>
            </w:r>
          </w:p>
        </w:tc>
        <w:tc>
          <w:tcPr>
            <w:tcW w:w="1700" w:type="dxa"/>
            <w:tcBorders>
              <w:bottom w:val="single" w:sz="4" w:space="0" w:color="auto"/>
            </w:tcBorders>
          </w:tcPr>
          <w:p w14:paraId="27F20587" w14:textId="77777777" w:rsidR="00EE6386" w:rsidRPr="002B3813" w:rsidRDefault="00EE6386" w:rsidP="000B2FC7">
            <w:pPr>
              <w:pStyle w:val="TAL"/>
              <w:rPr>
                <w:lang w:eastAsia="en-US"/>
              </w:rPr>
            </w:pPr>
          </w:p>
        </w:tc>
        <w:tc>
          <w:tcPr>
            <w:tcW w:w="1245" w:type="dxa"/>
            <w:tcBorders>
              <w:bottom w:val="single" w:sz="4" w:space="0" w:color="auto"/>
            </w:tcBorders>
          </w:tcPr>
          <w:p w14:paraId="0ACAE4E9" w14:textId="77777777" w:rsidR="00EE6386" w:rsidRPr="002B3813" w:rsidRDefault="00EE6386" w:rsidP="000B2FC7">
            <w:pPr>
              <w:pStyle w:val="TAL"/>
              <w:rPr>
                <w:lang w:eastAsia="en-US"/>
              </w:rPr>
            </w:pPr>
            <w:r w:rsidRPr="002B3813">
              <w:rPr>
                <w:lang w:eastAsia="en-US"/>
              </w:rPr>
              <w:t xml:space="preserve">pc_Disable_E-UTRA_NOIMSVoIP </w:t>
            </w:r>
          </w:p>
        </w:tc>
      </w:tr>
      <w:tr w:rsidR="00EE6386" w:rsidRPr="002B381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2B3813" w:rsidRDefault="00EE6386" w:rsidP="000B2FC7">
            <w:pPr>
              <w:pStyle w:val="TAL"/>
              <w:rPr>
                <w:lang w:eastAsia="en-US"/>
              </w:rPr>
            </w:pPr>
            <w:r w:rsidRPr="002B3813">
              <w:rPr>
                <w:lang w:eastAsia="en-US"/>
              </w:rPr>
              <w:t>PDN address</w:t>
            </w:r>
          </w:p>
        </w:tc>
        <w:tc>
          <w:tcPr>
            <w:tcW w:w="2267" w:type="dxa"/>
            <w:tcBorders>
              <w:bottom w:val="single" w:sz="4" w:space="0" w:color="auto"/>
            </w:tcBorders>
          </w:tcPr>
          <w:p w14:paraId="76223660" w14:textId="77777777" w:rsidR="00EE6386" w:rsidRPr="002B3813" w:rsidRDefault="00EE6386" w:rsidP="000B2FC7">
            <w:pPr>
              <w:pStyle w:val="TAL"/>
              <w:rPr>
                <w:lang w:eastAsia="en-US"/>
              </w:rPr>
            </w:pPr>
          </w:p>
        </w:tc>
        <w:tc>
          <w:tcPr>
            <w:tcW w:w="1700" w:type="dxa"/>
            <w:tcBorders>
              <w:bottom w:val="single" w:sz="4" w:space="0" w:color="auto"/>
            </w:tcBorders>
          </w:tcPr>
          <w:p w14:paraId="198CFA7C" w14:textId="77777777" w:rsidR="00EE6386" w:rsidRPr="002B3813" w:rsidRDefault="00EE6386" w:rsidP="000B2FC7">
            <w:pPr>
              <w:pStyle w:val="TAL"/>
              <w:rPr>
                <w:lang w:eastAsia="en-US"/>
              </w:rPr>
            </w:pPr>
          </w:p>
        </w:tc>
        <w:tc>
          <w:tcPr>
            <w:tcW w:w="1245" w:type="dxa"/>
            <w:tcBorders>
              <w:bottom w:val="single" w:sz="4" w:space="0" w:color="auto"/>
            </w:tcBorders>
          </w:tcPr>
          <w:p w14:paraId="50723964" w14:textId="77777777" w:rsidR="00EE6386" w:rsidRPr="002B3813" w:rsidRDefault="00D20A15" w:rsidP="000B2FC7">
            <w:pPr>
              <w:pStyle w:val="TAL"/>
              <w:rPr>
                <w:lang w:eastAsia="en-US"/>
              </w:rPr>
            </w:pPr>
            <w:r w:rsidRPr="002B3813">
              <w:rPr>
                <w:lang w:eastAsia="en-US"/>
              </w:rPr>
              <w:t>IPv4v6</w:t>
            </w:r>
          </w:p>
        </w:tc>
      </w:tr>
      <w:tr w:rsidR="00EE6386" w:rsidRPr="002B381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2B3813" w:rsidRDefault="00EE6386" w:rsidP="000B2FC7">
            <w:pPr>
              <w:pStyle w:val="TAL"/>
              <w:rPr>
                <w:lang w:eastAsia="en-US"/>
              </w:rPr>
            </w:pPr>
            <w:r w:rsidRPr="002B381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2B3813" w:rsidRDefault="00EE6386" w:rsidP="000B2FC7">
            <w:pPr>
              <w:pStyle w:val="TAL"/>
              <w:rPr>
                <w:lang w:eastAsia="en-US"/>
              </w:rPr>
            </w:pPr>
            <w:r w:rsidRPr="002B381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2B381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2B3813" w:rsidRDefault="00EE6386" w:rsidP="000B2FC7">
            <w:pPr>
              <w:pStyle w:val="TAL"/>
              <w:rPr>
                <w:lang w:eastAsia="en-US"/>
              </w:rPr>
            </w:pPr>
          </w:p>
        </w:tc>
      </w:tr>
      <w:tr w:rsidR="00EE6386" w:rsidRPr="002B381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2B3813" w:rsidRDefault="00EE6386" w:rsidP="000B2FC7">
            <w:pPr>
              <w:pStyle w:val="TAL"/>
              <w:rPr>
                <w:lang w:eastAsia="en-US"/>
              </w:rPr>
            </w:pPr>
            <w:r w:rsidRPr="002B381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2B3813" w:rsidRDefault="00EE6386" w:rsidP="000B2FC7">
            <w:pPr>
              <w:pStyle w:val="TAL"/>
              <w:rPr>
                <w:lang w:eastAsia="en-US"/>
              </w:rPr>
            </w:pPr>
            <w:r w:rsidRPr="002B381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2B3813" w:rsidRDefault="00EE6386" w:rsidP="000B2FC7">
            <w:pPr>
              <w:pStyle w:val="TAL"/>
              <w:rPr>
                <w:lang w:eastAsia="en-US"/>
              </w:rPr>
            </w:pPr>
            <w:r w:rsidRPr="002B381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2B3813" w:rsidRDefault="00EE6386" w:rsidP="000B2FC7">
            <w:pPr>
              <w:pStyle w:val="TAL"/>
              <w:rPr>
                <w:lang w:eastAsia="en-US"/>
              </w:rPr>
            </w:pPr>
          </w:p>
        </w:tc>
      </w:tr>
      <w:tr w:rsidR="00EE6386" w:rsidRPr="002B381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2B3813" w:rsidRDefault="00EE6386" w:rsidP="000B2FC7">
            <w:pPr>
              <w:pStyle w:val="TAL"/>
              <w:rPr>
                <w:lang w:eastAsia="en-US"/>
              </w:rPr>
            </w:pPr>
            <w:r w:rsidRPr="002B381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2B3813" w:rsidRDefault="00EE6386" w:rsidP="000B2FC7">
            <w:pPr>
              <w:pStyle w:val="TAL"/>
              <w:rPr>
                <w:lang w:eastAsia="en-US"/>
              </w:rPr>
            </w:pPr>
            <w:r w:rsidRPr="002B381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2B3813" w:rsidRDefault="00EE6386" w:rsidP="000B2FC7">
            <w:pPr>
              <w:pStyle w:val="TAL"/>
              <w:rPr>
                <w:lang w:eastAsia="en-US"/>
              </w:rPr>
            </w:pPr>
            <w:r w:rsidRPr="002B381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2B3813" w:rsidRDefault="00EE6386" w:rsidP="000B2FC7">
            <w:pPr>
              <w:pStyle w:val="TAL"/>
              <w:rPr>
                <w:lang w:eastAsia="en-US"/>
              </w:rPr>
            </w:pPr>
          </w:p>
        </w:tc>
      </w:tr>
      <w:tr w:rsidR="00EE6386" w:rsidRPr="002B381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2B3813" w:rsidRDefault="00EE6386" w:rsidP="000B2FC7">
            <w:pPr>
              <w:pStyle w:val="TAL"/>
              <w:rPr>
                <w:rFonts w:eastAsia="Batang"/>
                <w:lang w:eastAsia="ko-KR"/>
              </w:rPr>
            </w:pPr>
            <w:r w:rsidRPr="002B3813">
              <w:rPr>
                <w:rFonts w:eastAsia="Batang"/>
                <w:lang w:eastAsia="ko-KR"/>
              </w:rPr>
              <w:t>ESM cause</w:t>
            </w:r>
          </w:p>
        </w:tc>
        <w:tc>
          <w:tcPr>
            <w:tcW w:w="2267" w:type="dxa"/>
            <w:tcBorders>
              <w:top w:val="single" w:sz="4" w:space="0" w:color="auto"/>
            </w:tcBorders>
          </w:tcPr>
          <w:p w14:paraId="74EA086C" w14:textId="77777777" w:rsidR="00EE6386" w:rsidRPr="002B3813" w:rsidRDefault="00EE6386" w:rsidP="000B2FC7">
            <w:pPr>
              <w:pStyle w:val="TAL"/>
              <w:rPr>
                <w:rFonts w:eastAsia="Batang"/>
                <w:lang w:eastAsia="ko-KR"/>
              </w:rPr>
            </w:pPr>
            <w:r w:rsidRPr="002B381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2B3813" w:rsidRDefault="00EE6386" w:rsidP="000B2FC7">
            <w:pPr>
              <w:pStyle w:val="TAL"/>
              <w:rPr>
                <w:rFonts w:eastAsia="Batang"/>
                <w:lang w:eastAsia="ko-KR"/>
              </w:rPr>
            </w:pPr>
            <w:r w:rsidRPr="002B3813">
              <w:rPr>
                <w:rFonts w:eastAsia="Batang"/>
                <w:lang w:eastAsia="ko-KR"/>
              </w:rPr>
              <w:t>"PDN type IPv4 only allowed"</w:t>
            </w:r>
          </w:p>
        </w:tc>
        <w:tc>
          <w:tcPr>
            <w:tcW w:w="1245" w:type="dxa"/>
            <w:tcBorders>
              <w:top w:val="single" w:sz="4" w:space="0" w:color="auto"/>
            </w:tcBorders>
          </w:tcPr>
          <w:p w14:paraId="56906777" w14:textId="77777777" w:rsidR="00EE6386" w:rsidRPr="002B3813" w:rsidRDefault="00EE6386" w:rsidP="000B2FC7">
            <w:pPr>
              <w:pStyle w:val="TAL"/>
              <w:rPr>
                <w:lang w:eastAsia="en-US"/>
              </w:rPr>
            </w:pPr>
          </w:p>
        </w:tc>
      </w:tr>
    </w:tbl>
    <w:p w14:paraId="72DF7093" w14:textId="77777777" w:rsidR="00EE6386" w:rsidRPr="002B3813" w:rsidRDefault="00EE6386" w:rsidP="00EE6386"/>
    <w:p w14:paraId="00EEAD45" w14:textId="77777777" w:rsidR="00EE6386" w:rsidRPr="002B3813" w:rsidRDefault="00EE6386" w:rsidP="00EE6386">
      <w:pPr>
        <w:pStyle w:val="TH"/>
      </w:pPr>
      <w:r w:rsidRPr="002B3813">
        <w:t xml:space="preserve">Table 5.2A.1A.4-5: </w:t>
      </w:r>
      <w:r w:rsidRPr="002B381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2B3813" w14:paraId="6082EF88" w14:textId="77777777" w:rsidTr="000B2FC7">
        <w:tc>
          <w:tcPr>
            <w:tcW w:w="9738" w:type="dxa"/>
          </w:tcPr>
          <w:p w14:paraId="5F79D8E7" w14:textId="77777777" w:rsidR="00EE6386" w:rsidRPr="002B3813" w:rsidRDefault="00EE6386" w:rsidP="000B2FC7">
            <w:pPr>
              <w:pStyle w:val="TAL"/>
              <w:rPr>
                <w:lang w:eastAsia="en-US"/>
              </w:rPr>
            </w:pPr>
            <w:r w:rsidRPr="002B3813">
              <w:rPr>
                <w:lang w:eastAsia="en-US"/>
              </w:rPr>
              <w:t>Derivation Path: 36.508 Table 4.7.2-27 with condition combined_TA_LA</w:t>
            </w:r>
          </w:p>
        </w:tc>
      </w:tr>
    </w:tbl>
    <w:p w14:paraId="1A2C2301" w14:textId="77777777" w:rsidR="00EE6386" w:rsidRPr="002B3813" w:rsidRDefault="00EE6386" w:rsidP="00EE6386"/>
    <w:p w14:paraId="2A4794BD" w14:textId="77777777" w:rsidR="00EE6386" w:rsidRPr="002B3813" w:rsidRDefault="00EE6386" w:rsidP="00EE6386">
      <w:pPr>
        <w:pStyle w:val="TH"/>
      </w:pPr>
      <w:r w:rsidRPr="002B3813">
        <w:lastRenderedPageBreak/>
        <w:t xml:space="preserve">Table 5.2A.1A.4-6: </w:t>
      </w:r>
      <w:r w:rsidRPr="002B381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2B3813" w14:paraId="07AA8300" w14:textId="77777777" w:rsidTr="000B2FC7">
        <w:tc>
          <w:tcPr>
            <w:tcW w:w="9738" w:type="dxa"/>
            <w:gridSpan w:val="4"/>
          </w:tcPr>
          <w:p w14:paraId="1721D30E" w14:textId="77777777" w:rsidR="00EE6386" w:rsidRPr="002B3813" w:rsidRDefault="00EE6386" w:rsidP="000B2FC7">
            <w:pPr>
              <w:pStyle w:val="TAL"/>
              <w:rPr>
                <w:lang w:eastAsia="en-US"/>
              </w:rPr>
            </w:pPr>
            <w:r w:rsidRPr="002B3813">
              <w:rPr>
                <w:lang w:eastAsia="en-US"/>
              </w:rPr>
              <w:t>Derivation Path: 36.508 Table 4.7.2-24 with condition combined_TA_LA</w:t>
            </w:r>
          </w:p>
        </w:tc>
      </w:tr>
      <w:tr w:rsidR="00EE6386" w:rsidRPr="002B3813" w14:paraId="013647CA" w14:textId="77777777" w:rsidTr="000B2FC7">
        <w:tc>
          <w:tcPr>
            <w:tcW w:w="4509" w:type="dxa"/>
          </w:tcPr>
          <w:p w14:paraId="33705258" w14:textId="77777777" w:rsidR="00EE6386" w:rsidRPr="002B3813" w:rsidRDefault="00EE6386" w:rsidP="000B2FC7">
            <w:pPr>
              <w:pStyle w:val="TAH"/>
              <w:rPr>
                <w:lang w:eastAsia="en-US"/>
              </w:rPr>
            </w:pPr>
            <w:r w:rsidRPr="002B3813">
              <w:rPr>
                <w:lang w:eastAsia="en-US"/>
              </w:rPr>
              <w:t>Information Element</w:t>
            </w:r>
          </w:p>
        </w:tc>
        <w:tc>
          <w:tcPr>
            <w:tcW w:w="2250" w:type="dxa"/>
          </w:tcPr>
          <w:p w14:paraId="7713CE69" w14:textId="77777777" w:rsidR="00EE6386" w:rsidRPr="002B3813" w:rsidRDefault="00EE6386" w:rsidP="000B2FC7">
            <w:pPr>
              <w:pStyle w:val="TAH"/>
              <w:rPr>
                <w:lang w:eastAsia="en-US"/>
              </w:rPr>
            </w:pPr>
            <w:r w:rsidRPr="002B3813">
              <w:rPr>
                <w:lang w:eastAsia="en-US"/>
              </w:rPr>
              <w:t>Value/remark</w:t>
            </w:r>
          </w:p>
        </w:tc>
        <w:tc>
          <w:tcPr>
            <w:tcW w:w="1710" w:type="dxa"/>
          </w:tcPr>
          <w:p w14:paraId="4DE2872F" w14:textId="77777777" w:rsidR="00EE6386" w:rsidRPr="002B3813" w:rsidRDefault="00EE6386" w:rsidP="000B2FC7">
            <w:pPr>
              <w:pStyle w:val="TAH"/>
              <w:rPr>
                <w:lang w:eastAsia="en-US"/>
              </w:rPr>
            </w:pPr>
            <w:r w:rsidRPr="002B3813">
              <w:rPr>
                <w:lang w:eastAsia="en-US"/>
              </w:rPr>
              <w:t>Comment</w:t>
            </w:r>
          </w:p>
        </w:tc>
        <w:tc>
          <w:tcPr>
            <w:tcW w:w="1269" w:type="dxa"/>
          </w:tcPr>
          <w:p w14:paraId="0668E56D" w14:textId="77777777" w:rsidR="00EE6386" w:rsidRPr="002B3813" w:rsidRDefault="00EE6386" w:rsidP="000B2FC7">
            <w:pPr>
              <w:pStyle w:val="TAH"/>
              <w:rPr>
                <w:lang w:eastAsia="en-US"/>
              </w:rPr>
            </w:pPr>
            <w:r w:rsidRPr="002B3813">
              <w:rPr>
                <w:lang w:eastAsia="en-US"/>
              </w:rPr>
              <w:t>Condition</w:t>
            </w:r>
          </w:p>
        </w:tc>
      </w:tr>
      <w:tr w:rsidR="00EE6386" w:rsidRPr="002B3813" w14:paraId="7B736E9F" w14:textId="77777777" w:rsidTr="000B2FC7">
        <w:tc>
          <w:tcPr>
            <w:tcW w:w="4509" w:type="dxa"/>
          </w:tcPr>
          <w:p w14:paraId="1A6CC4E9" w14:textId="77777777" w:rsidR="00EE6386" w:rsidRPr="002B3813" w:rsidRDefault="00EE6386" w:rsidP="000B2FC7">
            <w:pPr>
              <w:pStyle w:val="TAL"/>
              <w:rPr>
                <w:lang w:eastAsia="en-US"/>
              </w:rPr>
            </w:pPr>
            <w:r w:rsidRPr="002B3813">
              <w:rPr>
                <w:lang w:eastAsia="en-US"/>
              </w:rPr>
              <w:t>EPS network feature support</w:t>
            </w:r>
          </w:p>
        </w:tc>
        <w:tc>
          <w:tcPr>
            <w:tcW w:w="2250" w:type="dxa"/>
          </w:tcPr>
          <w:p w14:paraId="59CADEC8" w14:textId="77777777" w:rsidR="00EE6386" w:rsidRPr="002B3813" w:rsidRDefault="00EE6386" w:rsidP="000B2FC7">
            <w:pPr>
              <w:pStyle w:val="TAL"/>
              <w:rPr>
                <w:lang w:eastAsia="en-US"/>
              </w:rPr>
            </w:pPr>
            <w:r w:rsidRPr="002B3813">
              <w:rPr>
                <w:lang w:eastAsia="en-US"/>
              </w:rPr>
              <w:t>‘0000 0000'B</w:t>
            </w:r>
          </w:p>
        </w:tc>
        <w:tc>
          <w:tcPr>
            <w:tcW w:w="1710" w:type="dxa"/>
          </w:tcPr>
          <w:p w14:paraId="56D19694" w14:textId="77777777" w:rsidR="00EE6386" w:rsidRPr="002B3813" w:rsidRDefault="00EE6386" w:rsidP="000B2FC7">
            <w:pPr>
              <w:pStyle w:val="TAL"/>
              <w:rPr>
                <w:lang w:eastAsia="en-US"/>
              </w:rPr>
            </w:pPr>
            <w:r w:rsidRPr="002B3813">
              <w:rPr>
                <w:lang w:eastAsia="en-US"/>
              </w:rPr>
              <w:t>IMS voice over PS session in S1 mode not supported</w:t>
            </w:r>
          </w:p>
        </w:tc>
        <w:tc>
          <w:tcPr>
            <w:tcW w:w="1269" w:type="dxa"/>
          </w:tcPr>
          <w:p w14:paraId="418A8DEC" w14:textId="77777777" w:rsidR="00EE6386" w:rsidRPr="002B3813" w:rsidRDefault="00EE6386" w:rsidP="000B2FC7">
            <w:pPr>
              <w:pStyle w:val="TAL"/>
              <w:rPr>
                <w:lang w:eastAsia="en-US"/>
              </w:rPr>
            </w:pPr>
          </w:p>
        </w:tc>
      </w:tr>
      <w:tr w:rsidR="00EE6386" w:rsidRPr="002B3813" w14:paraId="6A6E5586" w14:textId="77777777" w:rsidTr="000B2FC7">
        <w:tc>
          <w:tcPr>
            <w:tcW w:w="4509" w:type="dxa"/>
          </w:tcPr>
          <w:p w14:paraId="1667CC71" w14:textId="77777777" w:rsidR="00EE6386" w:rsidRPr="002B3813" w:rsidRDefault="00EE6386" w:rsidP="000B2FC7">
            <w:pPr>
              <w:pStyle w:val="TAL"/>
              <w:rPr>
                <w:lang w:eastAsia="en-US"/>
              </w:rPr>
            </w:pPr>
            <w:r w:rsidRPr="002B3813">
              <w:rPr>
                <w:lang w:eastAsia="en-US"/>
              </w:rPr>
              <w:t>Additional update result</w:t>
            </w:r>
          </w:p>
        </w:tc>
        <w:tc>
          <w:tcPr>
            <w:tcW w:w="2250" w:type="dxa"/>
          </w:tcPr>
          <w:p w14:paraId="271AB623" w14:textId="77777777" w:rsidR="00EE6386" w:rsidRPr="002B3813" w:rsidRDefault="00EE6386" w:rsidP="000B2FC7">
            <w:pPr>
              <w:pStyle w:val="TAL"/>
              <w:rPr>
                <w:lang w:eastAsia="en-US"/>
              </w:rPr>
            </w:pPr>
            <w:r w:rsidRPr="002B3813">
              <w:rPr>
                <w:lang w:eastAsia="en-US"/>
              </w:rPr>
              <w:t>Not present</w:t>
            </w:r>
          </w:p>
        </w:tc>
        <w:tc>
          <w:tcPr>
            <w:tcW w:w="1710" w:type="dxa"/>
          </w:tcPr>
          <w:p w14:paraId="46CA2133" w14:textId="77777777" w:rsidR="00EE6386" w:rsidRPr="002B3813" w:rsidRDefault="00EE6386" w:rsidP="000B2FC7">
            <w:pPr>
              <w:pStyle w:val="TAL"/>
              <w:rPr>
                <w:lang w:eastAsia="en-US"/>
              </w:rPr>
            </w:pPr>
          </w:p>
        </w:tc>
        <w:tc>
          <w:tcPr>
            <w:tcW w:w="1269" w:type="dxa"/>
          </w:tcPr>
          <w:p w14:paraId="53687C1D" w14:textId="77777777" w:rsidR="00EE6386" w:rsidRPr="002B3813" w:rsidRDefault="00EE6386" w:rsidP="000B2FC7">
            <w:pPr>
              <w:pStyle w:val="TAL"/>
              <w:rPr>
                <w:lang w:eastAsia="en-US"/>
              </w:rPr>
            </w:pPr>
          </w:p>
        </w:tc>
      </w:tr>
    </w:tbl>
    <w:p w14:paraId="25D3F296" w14:textId="77777777" w:rsidR="00EE6386" w:rsidRPr="002B3813" w:rsidRDefault="00EE6386" w:rsidP="004C5EB2"/>
    <w:p w14:paraId="4F0E3677" w14:textId="77777777" w:rsidR="00203685" w:rsidRPr="002B3813" w:rsidRDefault="00203685" w:rsidP="00203685">
      <w:pPr>
        <w:pStyle w:val="Heading3"/>
      </w:pPr>
      <w:bookmarkStart w:id="13" w:name="_Toc295921020"/>
      <w:r w:rsidRPr="002B3813">
        <w:t>5.2A.1AA</w:t>
      </w:r>
      <w:r w:rsidRPr="002B3813">
        <w:tab/>
        <w:t>Registered, Idle Mode, UE Test Mode Activated in cell supporting BL/CE UE (State 2A-RF-CE)</w:t>
      </w:r>
    </w:p>
    <w:p w14:paraId="6F4C4221" w14:textId="77777777" w:rsidR="00203685" w:rsidRPr="002B3813" w:rsidRDefault="00203685" w:rsidP="00203685">
      <w:r w:rsidRPr="002B3813">
        <w:t>The same assumptions and definitions apply as in clause 5.2A.1A.</w:t>
      </w:r>
    </w:p>
    <w:p w14:paraId="5B91D017" w14:textId="77777777" w:rsidR="00203685" w:rsidRPr="002B3813" w:rsidRDefault="00203685" w:rsidP="00203685">
      <w:pPr>
        <w:pStyle w:val="Heading4"/>
        <w:keepNext w:val="0"/>
        <w:keepLines w:val="0"/>
      </w:pPr>
      <w:r w:rsidRPr="002B3813">
        <w:t>5.2A.1AA.1</w:t>
      </w:r>
      <w:r w:rsidRPr="002B3813">
        <w:tab/>
        <w:t>Initial conditions</w:t>
      </w:r>
    </w:p>
    <w:p w14:paraId="03E8F5F9" w14:textId="77777777" w:rsidR="00203685" w:rsidRPr="002B3813" w:rsidRDefault="00203685" w:rsidP="00203685">
      <w:pPr>
        <w:rPr>
          <w:bCs/>
        </w:rPr>
      </w:pPr>
      <w:r w:rsidRPr="002B3813">
        <w:rPr>
          <w:bCs/>
        </w:rPr>
        <w:t>System Simulator:</w:t>
      </w:r>
    </w:p>
    <w:p w14:paraId="1B310F5A" w14:textId="77777777" w:rsidR="00203685" w:rsidRPr="002B3813" w:rsidRDefault="00203685" w:rsidP="00203685">
      <w:pPr>
        <w:pStyle w:val="B1"/>
      </w:pPr>
      <w:r w:rsidRPr="002B3813">
        <w:t>-</w:t>
      </w:r>
      <w:r w:rsidRPr="002B3813">
        <w:tab/>
        <w:t>1 cell, default parameters.</w:t>
      </w:r>
    </w:p>
    <w:p w14:paraId="4426A485" w14:textId="77777777" w:rsidR="00203685" w:rsidRPr="002B3813" w:rsidRDefault="00203685" w:rsidP="00203685">
      <w:pPr>
        <w:pStyle w:val="B1"/>
      </w:pPr>
      <w:r w:rsidRPr="002B3813">
        <w:t>-</w:t>
      </w:r>
      <w:r w:rsidRPr="002B3813">
        <w:tab/>
        <w:t>The procedure shall be performed under ideal radio conditions as defined in clause 5</w:t>
      </w:r>
    </w:p>
    <w:p w14:paraId="19825E55" w14:textId="77777777" w:rsidR="00203685" w:rsidRPr="002B3813" w:rsidRDefault="00203685" w:rsidP="00203685">
      <w:pPr>
        <w:rPr>
          <w:bCs/>
        </w:rPr>
      </w:pPr>
      <w:r w:rsidRPr="002B3813">
        <w:rPr>
          <w:bCs/>
        </w:rPr>
        <w:t>User Equipment:</w:t>
      </w:r>
    </w:p>
    <w:p w14:paraId="39699874" w14:textId="77777777" w:rsidR="00203685" w:rsidRPr="002B3813" w:rsidRDefault="00203685" w:rsidP="00203685">
      <w:pPr>
        <w:pStyle w:val="B1"/>
      </w:pPr>
      <w:r w:rsidRPr="002B3813">
        <w:t xml:space="preserve">- </w:t>
      </w:r>
      <w:r w:rsidRPr="002B3813">
        <w:tab/>
        <w:t>The Test USIM shall be inserted.</w:t>
      </w:r>
    </w:p>
    <w:p w14:paraId="230A6F1D" w14:textId="77777777" w:rsidR="00203685" w:rsidRPr="002B3813" w:rsidRDefault="00203685" w:rsidP="00203685">
      <w:pPr>
        <w:pStyle w:val="Heading4"/>
      </w:pPr>
      <w:r w:rsidRPr="002B3813">
        <w:t>5.2A.1AA.2</w:t>
      </w:r>
      <w:r w:rsidRPr="002B3813">
        <w:tab/>
        <w:t>Definition of system information messages</w:t>
      </w:r>
    </w:p>
    <w:p w14:paraId="62555E43" w14:textId="77777777" w:rsidR="00203685" w:rsidRPr="002B3813" w:rsidRDefault="00203685" w:rsidP="00203685">
      <w:r w:rsidRPr="002B3813">
        <w:t>The default system information messages are used with the exceptions below.</w:t>
      </w:r>
    </w:p>
    <w:p w14:paraId="000E090F" w14:textId="77777777" w:rsidR="00203685" w:rsidRPr="002B3813" w:rsidRDefault="00203685" w:rsidP="00203685">
      <w:pPr>
        <w:pStyle w:val="TH"/>
      </w:pPr>
      <w:r w:rsidRPr="002B3813">
        <w:t xml:space="preserve">Table 5.2A.1AA.2-1: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6904CA2" w14:textId="77777777" w:rsidTr="003C19DA">
        <w:tc>
          <w:tcPr>
            <w:tcW w:w="9639" w:type="dxa"/>
          </w:tcPr>
          <w:p w14:paraId="357E3A53"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8D8B919" w14:textId="77777777" w:rsidR="00203685" w:rsidRPr="002B3813" w:rsidRDefault="00203685" w:rsidP="00203685"/>
    <w:p w14:paraId="1D41AA2F" w14:textId="77777777" w:rsidR="00203685" w:rsidRPr="002B3813" w:rsidRDefault="00203685" w:rsidP="00203685">
      <w:pPr>
        <w:pStyle w:val="TH"/>
      </w:pPr>
      <w:r w:rsidRPr="002B3813">
        <w:t xml:space="preserve">Table 5.2A.1AA.2-2: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9672953" w14:textId="77777777" w:rsidTr="003C19DA">
        <w:tc>
          <w:tcPr>
            <w:tcW w:w="9639" w:type="dxa"/>
          </w:tcPr>
          <w:p w14:paraId="7B2A8617" w14:textId="77777777" w:rsidR="00203685" w:rsidRPr="002B3813" w:rsidRDefault="00203685" w:rsidP="003C19DA">
            <w:pPr>
              <w:pStyle w:val="TAL"/>
              <w:rPr>
                <w:lang w:eastAsia="en-US"/>
              </w:rPr>
            </w:pPr>
            <w:r w:rsidRPr="002B3813">
              <w:rPr>
                <w:lang w:eastAsia="en-US"/>
              </w:rPr>
              <w:t>Derivation Path: 36.508 Table 4.4.3.2-2A.</w:t>
            </w:r>
          </w:p>
        </w:tc>
      </w:tr>
    </w:tbl>
    <w:p w14:paraId="75A9307D" w14:textId="77777777" w:rsidR="00203685" w:rsidRPr="002B3813" w:rsidRDefault="00203685" w:rsidP="00203685"/>
    <w:p w14:paraId="76B6155B" w14:textId="77777777" w:rsidR="00203685" w:rsidRPr="002B3813" w:rsidRDefault="00203685" w:rsidP="00203685">
      <w:pPr>
        <w:pStyle w:val="TH"/>
      </w:pPr>
      <w:r w:rsidRPr="002B3813">
        <w:t xml:space="preserve">Table 5.2A.1AA.2-3: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34879A6F" w14:textId="77777777" w:rsidTr="003C19DA">
        <w:tc>
          <w:tcPr>
            <w:tcW w:w="9639" w:type="dxa"/>
          </w:tcPr>
          <w:p w14:paraId="425E3E44" w14:textId="77777777" w:rsidR="00203685" w:rsidRPr="002B3813" w:rsidRDefault="00203685" w:rsidP="003C19DA">
            <w:pPr>
              <w:pStyle w:val="TAL"/>
              <w:rPr>
                <w:lang w:eastAsia="en-US"/>
              </w:rPr>
            </w:pPr>
            <w:r w:rsidRPr="002B3813">
              <w:rPr>
                <w:lang w:eastAsia="en-US"/>
              </w:rPr>
              <w:t>Derivation Path: 36.508 Table 4.4.3.2-3A.</w:t>
            </w:r>
          </w:p>
        </w:tc>
      </w:tr>
    </w:tbl>
    <w:p w14:paraId="513C6519" w14:textId="77777777" w:rsidR="00203685" w:rsidRPr="002B3813" w:rsidRDefault="00203685" w:rsidP="00203685"/>
    <w:p w14:paraId="14FF4295" w14:textId="77777777" w:rsidR="00203685" w:rsidRPr="002B3813" w:rsidRDefault="00203685" w:rsidP="00203685">
      <w:pPr>
        <w:pStyle w:val="Heading4"/>
      </w:pPr>
      <w:r w:rsidRPr="002B3813">
        <w:t>5.2A.1AA.3</w:t>
      </w:r>
      <w:r w:rsidRPr="002B3813">
        <w:tab/>
        <w:t>Procedure</w:t>
      </w:r>
    </w:p>
    <w:p w14:paraId="1FAA0115" w14:textId="77777777" w:rsidR="00203685" w:rsidRPr="002B3813" w:rsidRDefault="00203685" w:rsidP="00203685">
      <w:r w:rsidRPr="002B3813">
        <w:t>For RF testing of BL-UE use the same procedure as in clause 5.2A.1A.3 with the exception below:</w:t>
      </w:r>
    </w:p>
    <w:p w14:paraId="57F849E2" w14:textId="77777777" w:rsidR="00203685" w:rsidRPr="002B3813" w:rsidRDefault="00203685" w:rsidP="00203685">
      <w:pPr>
        <w:pStyle w:val="List3"/>
      </w:pPr>
      <w:r w:rsidRPr="002B3813">
        <w:t>-</w:t>
      </w:r>
      <w:r w:rsidRPr="002B3813">
        <w:tab/>
        <w:t>BR-BCCH replaces BCCH.</w:t>
      </w:r>
    </w:p>
    <w:p w14:paraId="6B375956" w14:textId="77777777" w:rsidR="00203685" w:rsidRPr="002B3813" w:rsidRDefault="00203685" w:rsidP="00203685">
      <w:r w:rsidRPr="002B3813">
        <w:t xml:space="preserve">For RF testing of </w:t>
      </w:r>
      <w:r w:rsidR="00FF71FA" w:rsidRPr="002B3813">
        <w:t>non-BL</w:t>
      </w:r>
      <w:r w:rsidRPr="002B3813">
        <w:t xml:space="preserve"> UE supporting CE use the procedure in Table 5.2A.1AA.3-1.</w:t>
      </w:r>
    </w:p>
    <w:p w14:paraId="456B2A35" w14:textId="77777777" w:rsidR="00203685" w:rsidRPr="002B3813" w:rsidRDefault="00203685" w:rsidP="00203685">
      <w:pPr>
        <w:pStyle w:val="TH"/>
      </w:pPr>
      <w:r w:rsidRPr="002B381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7FBFB9EF" w14:textId="77777777" w:rsidTr="003C19DA">
        <w:tc>
          <w:tcPr>
            <w:tcW w:w="672" w:type="dxa"/>
            <w:tcBorders>
              <w:bottom w:val="nil"/>
            </w:tcBorders>
          </w:tcPr>
          <w:p w14:paraId="3B3F17B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7E7E5106"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4EF74931" w14:textId="77777777" w:rsidR="00203685" w:rsidRPr="002B3813" w:rsidRDefault="00203685" w:rsidP="003C19DA">
            <w:pPr>
              <w:pStyle w:val="TAH"/>
              <w:rPr>
                <w:lang w:eastAsia="en-US"/>
              </w:rPr>
            </w:pPr>
            <w:r w:rsidRPr="002B3813">
              <w:rPr>
                <w:lang w:eastAsia="en-US"/>
              </w:rPr>
              <w:t>Message Sequence</w:t>
            </w:r>
          </w:p>
        </w:tc>
      </w:tr>
      <w:tr w:rsidR="00203685" w:rsidRPr="002B3813" w14:paraId="19E30504" w14:textId="77777777" w:rsidTr="003C19DA">
        <w:tc>
          <w:tcPr>
            <w:tcW w:w="672" w:type="dxa"/>
            <w:tcBorders>
              <w:top w:val="nil"/>
            </w:tcBorders>
          </w:tcPr>
          <w:p w14:paraId="794CFD8E" w14:textId="77777777" w:rsidR="00203685" w:rsidRPr="002B3813" w:rsidRDefault="00203685" w:rsidP="003C19DA">
            <w:pPr>
              <w:pStyle w:val="TAH"/>
              <w:rPr>
                <w:rFonts w:eastAsia="MS Gothic"/>
                <w:lang w:eastAsia="en-US"/>
              </w:rPr>
            </w:pPr>
          </w:p>
        </w:tc>
        <w:tc>
          <w:tcPr>
            <w:tcW w:w="3904" w:type="dxa"/>
            <w:tcBorders>
              <w:top w:val="nil"/>
            </w:tcBorders>
          </w:tcPr>
          <w:p w14:paraId="19A83AFB" w14:textId="77777777" w:rsidR="00203685" w:rsidRPr="002B3813" w:rsidRDefault="00203685" w:rsidP="003C19DA">
            <w:pPr>
              <w:pStyle w:val="TAH"/>
              <w:rPr>
                <w:rFonts w:eastAsia="MS Gothic"/>
                <w:lang w:eastAsia="en-US"/>
              </w:rPr>
            </w:pPr>
          </w:p>
        </w:tc>
        <w:tc>
          <w:tcPr>
            <w:tcW w:w="701" w:type="dxa"/>
            <w:tcBorders>
              <w:top w:val="nil"/>
            </w:tcBorders>
          </w:tcPr>
          <w:p w14:paraId="65EB758A"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15091E7B" w14:textId="77777777" w:rsidR="00203685" w:rsidRPr="002B3813" w:rsidRDefault="00203685" w:rsidP="003C19DA">
            <w:pPr>
              <w:pStyle w:val="TAH"/>
              <w:rPr>
                <w:lang w:eastAsia="en-US"/>
              </w:rPr>
            </w:pPr>
            <w:r w:rsidRPr="002B3813">
              <w:rPr>
                <w:lang w:eastAsia="en-US"/>
              </w:rPr>
              <w:t>Message</w:t>
            </w:r>
          </w:p>
        </w:tc>
      </w:tr>
      <w:tr w:rsidR="00203685" w:rsidRPr="002B3813" w14:paraId="229FA4E5" w14:textId="77777777" w:rsidTr="003C19DA">
        <w:tc>
          <w:tcPr>
            <w:tcW w:w="672" w:type="dxa"/>
          </w:tcPr>
          <w:p w14:paraId="35442400" w14:textId="77777777" w:rsidR="00203685" w:rsidRPr="002B3813" w:rsidRDefault="00203685" w:rsidP="003C19DA">
            <w:pPr>
              <w:pStyle w:val="TAC"/>
              <w:rPr>
                <w:lang w:eastAsia="en-US"/>
              </w:rPr>
            </w:pPr>
            <w:r w:rsidRPr="002B3813">
              <w:rPr>
                <w:lang w:eastAsia="en-US"/>
              </w:rPr>
              <w:t>1</w:t>
            </w:r>
          </w:p>
        </w:tc>
        <w:tc>
          <w:tcPr>
            <w:tcW w:w="3904" w:type="dxa"/>
          </w:tcPr>
          <w:p w14:paraId="1225DAA9"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 xml:space="preserve">and other relevant system information blocks as required by the specified combinations of system information blocks specified for the test case on BCCH-BR. </w:t>
            </w:r>
            <w:r w:rsidRPr="002B3813">
              <w:rPr>
                <w:i/>
                <w:lang w:eastAsia="en-US"/>
              </w:rPr>
              <w:t xml:space="preserve"> </w:t>
            </w:r>
            <w:r w:rsidRPr="002B3813">
              <w:rPr>
                <w:lang w:eastAsia="en-US"/>
              </w:rPr>
              <w:t xml:space="preserve">  </w:t>
            </w:r>
          </w:p>
        </w:tc>
        <w:tc>
          <w:tcPr>
            <w:tcW w:w="701" w:type="dxa"/>
          </w:tcPr>
          <w:p w14:paraId="514243E2" w14:textId="77777777" w:rsidR="00203685" w:rsidRPr="002B3813" w:rsidRDefault="00203685" w:rsidP="003C19DA">
            <w:pPr>
              <w:pStyle w:val="TAC"/>
              <w:rPr>
                <w:lang w:eastAsia="en-US"/>
              </w:rPr>
            </w:pPr>
            <w:r w:rsidRPr="002B3813">
              <w:rPr>
                <w:lang w:eastAsia="en-US"/>
              </w:rPr>
              <w:t>&lt;--</w:t>
            </w:r>
          </w:p>
        </w:tc>
        <w:tc>
          <w:tcPr>
            <w:tcW w:w="3620" w:type="dxa"/>
          </w:tcPr>
          <w:p w14:paraId="763321AB"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346BF465" w14:textId="77777777" w:rsidTr="003C19DA">
        <w:tc>
          <w:tcPr>
            <w:tcW w:w="672" w:type="dxa"/>
          </w:tcPr>
          <w:p w14:paraId="61859DC3" w14:textId="77777777" w:rsidR="00203685" w:rsidRPr="002B3813" w:rsidRDefault="00203685" w:rsidP="003C19DA">
            <w:pPr>
              <w:pStyle w:val="TAC"/>
              <w:rPr>
                <w:lang w:eastAsia="en-US"/>
              </w:rPr>
            </w:pPr>
            <w:r w:rsidRPr="002B3813">
              <w:rPr>
                <w:lang w:eastAsia="en-US"/>
              </w:rPr>
              <w:t>2 to 9a2</w:t>
            </w:r>
          </w:p>
        </w:tc>
        <w:tc>
          <w:tcPr>
            <w:tcW w:w="3904" w:type="dxa"/>
          </w:tcPr>
          <w:p w14:paraId="5E0220FF" w14:textId="77777777" w:rsidR="00203685" w:rsidRPr="002B3813" w:rsidRDefault="00203685" w:rsidP="003C19DA">
            <w:pPr>
              <w:pStyle w:val="TAL"/>
              <w:rPr>
                <w:lang w:eastAsia="en-US"/>
              </w:rPr>
            </w:pPr>
            <w:r w:rsidRPr="002B3813">
              <w:rPr>
                <w:lang w:eastAsia="en-US"/>
              </w:rPr>
              <w:t xml:space="preserve">Same procedure for steps 2 to 9a2 as specified in the procedure in clause 4.5.2.3 </w:t>
            </w:r>
          </w:p>
        </w:tc>
        <w:tc>
          <w:tcPr>
            <w:tcW w:w="701" w:type="dxa"/>
          </w:tcPr>
          <w:p w14:paraId="12B8CAB4" w14:textId="77777777" w:rsidR="00203685" w:rsidRPr="002B3813" w:rsidRDefault="00203685" w:rsidP="003C19DA">
            <w:pPr>
              <w:pStyle w:val="TAC"/>
              <w:rPr>
                <w:lang w:eastAsia="en-US"/>
              </w:rPr>
            </w:pPr>
            <w:r w:rsidRPr="002B3813">
              <w:rPr>
                <w:lang w:eastAsia="en-US"/>
              </w:rPr>
              <w:t>-</w:t>
            </w:r>
          </w:p>
        </w:tc>
        <w:tc>
          <w:tcPr>
            <w:tcW w:w="3620" w:type="dxa"/>
          </w:tcPr>
          <w:p w14:paraId="56451CBA" w14:textId="77777777" w:rsidR="00203685" w:rsidRPr="002B3813" w:rsidRDefault="00203685" w:rsidP="003C19DA">
            <w:pPr>
              <w:pStyle w:val="TAL"/>
              <w:rPr>
                <w:lang w:eastAsia="en-US"/>
              </w:rPr>
            </w:pPr>
            <w:r w:rsidRPr="002B3813">
              <w:rPr>
                <w:lang w:eastAsia="en-US"/>
              </w:rPr>
              <w:t>-</w:t>
            </w:r>
          </w:p>
        </w:tc>
      </w:tr>
      <w:tr w:rsidR="00203685" w:rsidRPr="002B381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2B3813" w:rsidRDefault="00203685" w:rsidP="003C19DA">
            <w:pPr>
              <w:pStyle w:val="TAC"/>
              <w:rPr>
                <w:lang w:eastAsia="en-US"/>
              </w:rPr>
            </w:pPr>
            <w:r w:rsidRPr="002B381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2B3813" w:rsidRDefault="00203685" w:rsidP="003C19DA">
            <w:pPr>
              <w:pStyle w:val="TAL"/>
              <w:rPr>
                <w:lang w:eastAsia="en-US"/>
              </w:rPr>
            </w:pPr>
            <w:r w:rsidRPr="002B381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2B3813" w:rsidRDefault="00203685" w:rsidP="003C19DA">
            <w:pPr>
              <w:pStyle w:val="TAC"/>
              <w:rPr>
                <w:lang w:eastAsia="en-US"/>
              </w:rPr>
            </w:pPr>
            <w:r w:rsidRPr="002B381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2B3813" w:rsidRDefault="00203685" w:rsidP="003C19DA">
            <w:pPr>
              <w:pStyle w:val="TAL"/>
              <w:rPr>
                <w:lang w:eastAsia="en-US"/>
              </w:rPr>
            </w:pPr>
            <w:r w:rsidRPr="002B3813">
              <w:rPr>
                <w:lang w:eastAsia="en-US"/>
              </w:rPr>
              <w:t>-</w:t>
            </w:r>
          </w:p>
        </w:tc>
      </w:tr>
    </w:tbl>
    <w:p w14:paraId="7884DE63" w14:textId="77777777" w:rsidR="00203685" w:rsidRPr="002B3813" w:rsidRDefault="00203685" w:rsidP="00203685"/>
    <w:p w14:paraId="1C547EA4" w14:textId="77777777" w:rsidR="00203685" w:rsidRPr="002B3813" w:rsidRDefault="00203685" w:rsidP="00203685">
      <w:pPr>
        <w:pStyle w:val="Heading4"/>
      </w:pPr>
      <w:r w:rsidRPr="002B3813">
        <w:t>5.2A.1AA.4</w:t>
      </w:r>
      <w:r w:rsidRPr="002B3813">
        <w:tab/>
        <w:t>Specific message contents</w:t>
      </w:r>
    </w:p>
    <w:p w14:paraId="708B2B06" w14:textId="77777777" w:rsidR="00203685" w:rsidRPr="002B3813" w:rsidRDefault="00203685" w:rsidP="00203685">
      <w:r w:rsidRPr="002B3813">
        <w:t>Same specific message content as in clause 5.2A.1A.4 with the exception below:</w:t>
      </w:r>
    </w:p>
    <w:p w14:paraId="25FE7008" w14:textId="77777777" w:rsidR="00203685" w:rsidRPr="002B3813" w:rsidRDefault="00203685" w:rsidP="00203685">
      <w:pPr>
        <w:pStyle w:val="List3"/>
      </w:pPr>
      <w:r w:rsidRPr="002B3813">
        <w:t>-</w:t>
      </w:r>
      <w:r w:rsidRPr="002B3813">
        <w:tab/>
        <w:t>In addition to any other conditions use the condition CEmodeB if the test case specifically tests CE mode B else use condition CEmodeA.</w:t>
      </w:r>
    </w:p>
    <w:p w14:paraId="2D1C9748" w14:textId="77777777" w:rsidR="00FC7EF6" w:rsidRPr="002B3813" w:rsidRDefault="004C5EB2" w:rsidP="00ED796D">
      <w:pPr>
        <w:pStyle w:val="Heading3"/>
      </w:pPr>
      <w:r w:rsidRPr="002B3813">
        <w:t>5</w:t>
      </w:r>
      <w:r w:rsidRPr="002B3813" w:rsidDel="002401A4">
        <w:t>.</w:t>
      </w:r>
      <w:r w:rsidRPr="002B3813">
        <w:t>2A</w:t>
      </w:r>
      <w:r w:rsidRPr="002B3813" w:rsidDel="002401A4">
        <w:t>.</w:t>
      </w:r>
      <w:r w:rsidRPr="002B3813">
        <w:t>2</w:t>
      </w:r>
      <w:r w:rsidRPr="002B3813">
        <w:tab/>
        <w:t>Generic Default Radio Bearer Establishment, UE Test Mode Activated (State 3A-RF)</w:t>
      </w:r>
      <w:bookmarkEnd w:id="13"/>
    </w:p>
    <w:p w14:paraId="3CE47DB9" w14:textId="77777777" w:rsidR="004C5EB2" w:rsidRPr="002B3813" w:rsidRDefault="00FC7EF6" w:rsidP="006E6090">
      <w:r w:rsidRPr="002B3813">
        <w:t xml:space="preserve">In tests </w:t>
      </w:r>
      <w:r w:rsidR="00ED796D" w:rsidRPr="002B3813">
        <w:t>referring</w:t>
      </w:r>
      <w:r w:rsidRPr="002B3813">
        <w:t xml:space="preserve"> to test mode State 3A-RF, in order to avoid any uncontrollable transmission of uplink U-plane data, test mode State 4A-RF (specified in 5.2A.3) may be used and configured instead.</w:t>
      </w:r>
    </w:p>
    <w:p w14:paraId="24B7F082" w14:textId="77777777" w:rsidR="004C5EB2" w:rsidRPr="002B3813" w:rsidRDefault="004C5EB2" w:rsidP="004C5EB2">
      <w:pPr>
        <w:pStyle w:val="Heading4"/>
        <w:keepNext w:val="0"/>
        <w:keepLines w:val="0"/>
      </w:pPr>
      <w:bookmarkStart w:id="14" w:name="_Toc295921021"/>
      <w:r w:rsidRPr="002B3813">
        <w:t>5.2A.2.1</w:t>
      </w:r>
      <w:r w:rsidRPr="002B3813">
        <w:tab/>
        <w:t>Initial conditions</w:t>
      </w:r>
      <w:bookmarkEnd w:id="14"/>
    </w:p>
    <w:p w14:paraId="3F927DF3" w14:textId="77777777" w:rsidR="004C5EB2" w:rsidRPr="002B3813" w:rsidRDefault="004C5EB2" w:rsidP="004C5EB2">
      <w:pPr>
        <w:rPr>
          <w:bCs/>
        </w:rPr>
      </w:pPr>
      <w:r w:rsidRPr="002B3813">
        <w:rPr>
          <w:bCs/>
        </w:rPr>
        <w:t>System Simulator:</w:t>
      </w:r>
    </w:p>
    <w:p w14:paraId="71F69B21" w14:textId="77777777" w:rsidR="004C5EB2" w:rsidRPr="002B3813" w:rsidRDefault="004C5EB2" w:rsidP="004E0543">
      <w:pPr>
        <w:pStyle w:val="B1"/>
      </w:pPr>
      <w:r w:rsidRPr="002B3813">
        <w:t>-</w:t>
      </w:r>
      <w:r w:rsidRPr="002B3813">
        <w:tab/>
        <w:t>1 cell, default parameters.</w:t>
      </w:r>
    </w:p>
    <w:p w14:paraId="1CAA489C" w14:textId="77777777" w:rsidR="004C5EB2" w:rsidRPr="002B3813" w:rsidRDefault="004C5EB2" w:rsidP="004E0543">
      <w:pPr>
        <w:pStyle w:val="B1"/>
      </w:pPr>
      <w:r w:rsidRPr="002B3813">
        <w:t>-</w:t>
      </w:r>
      <w:r w:rsidRPr="002B3813">
        <w:tab/>
        <w:t>The procedure shall be performed under ideal radio conditions as defined in clause 5</w:t>
      </w:r>
    </w:p>
    <w:p w14:paraId="4BB059D2" w14:textId="77777777" w:rsidR="004C5EB2" w:rsidRPr="002B3813" w:rsidRDefault="004C5EB2" w:rsidP="004C5EB2">
      <w:pPr>
        <w:rPr>
          <w:bCs/>
        </w:rPr>
      </w:pPr>
      <w:r w:rsidRPr="002B3813">
        <w:rPr>
          <w:bCs/>
        </w:rPr>
        <w:t>User Equipment:</w:t>
      </w:r>
    </w:p>
    <w:p w14:paraId="47729C43" w14:textId="77777777" w:rsidR="004C5EB2" w:rsidRPr="002B3813" w:rsidRDefault="004C5EB2" w:rsidP="004E0543">
      <w:pPr>
        <w:pStyle w:val="B1"/>
      </w:pPr>
      <w:r w:rsidRPr="002B3813">
        <w:t>-</w:t>
      </w:r>
      <w:r w:rsidRPr="002B3813">
        <w:tab/>
        <w:t>The Test USIM shall be inserted.</w:t>
      </w:r>
    </w:p>
    <w:p w14:paraId="12E1A16A" w14:textId="77777777" w:rsidR="004C5EB2" w:rsidRPr="002B3813" w:rsidRDefault="004C5EB2" w:rsidP="004C5EB2">
      <w:pPr>
        <w:pStyle w:val="Heading4"/>
      </w:pPr>
      <w:bookmarkStart w:id="15" w:name="_Toc295921022"/>
      <w:r w:rsidRPr="002B3813">
        <w:t>5.2A.2.2</w:t>
      </w:r>
      <w:r w:rsidRPr="002B3813">
        <w:tab/>
        <w:t>Definition of system information messages</w:t>
      </w:r>
      <w:bookmarkEnd w:id="15"/>
    </w:p>
    <w:p w14:paraId="74FA28A3" w14:textId="77777777" w:rsidR="004C5EB2" w:rsidRPr="002B3813" w:rsidRDefault="004C5EB2" w:rsidP="004C5EB2">
      <w:r w:rsidRPr="002B3813">
        <w:t>The default system information messages are used.</w:t>
      </w:r>
    </w:p>
    <w:p w14:paraId="3BF5D9D8" w14:textId="77777777" w:rsidR="004C5EB2" w:rsidRPr="002B3813" w:rsidRDefault="004C5EB2" w:rsidP="004C5EB2">
      <w:pPr>
        <w:pStyle w:val="Heading4"/>
      </w:pPr>
      <w:bookmarkStart w:id="16" w:name="_Toc295921023"/>
      <w:r w:rsidRPr="002B3813">
        <w:t>5.2A.2.3</w:t>
      </w:r>
      <w:r w:rsidRPr="002B3813">
        <w:tab/>
        <w:t>Procedure</w:t>
      </w:r>
      <w:bookmarkEnd w:id="16"/>
    </w:p>
    <w:p w14:paraId="61B30B35" w14:textId="77777777" w:rsidR="004C5EB2" w:rsidRPr="002B3813" w:rsidRDefault="004C5EB2" w:rsidP="00FC7EF6">
      <w:pPr>
        <w:pStyle w:val="TH"/>
      </w:pPr>
      <w:r w:rsidRPr="002B3813">
        <w:t xml:space="preserve">Table 5.2A.2.3-1: UE registration </w:t>
      </w:r>
      <w:r w:rsidR="003616F3" w:rsidRPr="002B3813">
        <w:t>with default</w:t>
      </w:r>
      <w:r w:rsidRPr="002B381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2B3813" w14:paraId="6DA566DC" w14:textId="77777777">
        <w:tc>
          <w:tcPr>
            <w:tcW w:w="672" w:type="dxa"/>
            <w:tcBorders>
              <w:bottom w:val="nil"/>
            </w:tcBorders>
          </w:tcPr>
          <w:p w14:paraId="2CC1E4FE" w14:textId="77777777" w:rsidR="004C5EB2" w:rsidRPr="002B3813" w:rsidRDefault="004C5EB2" w:rsidP="006F74D8">
            <w:pPr>
              <w:pStyle w:val="TAH"/>
              <w:rPr>
                <w:lang w:eastAsia="en-US"/>
              </w:rPr>
            </w:pPr>
            <w:r w:rsidRPr="002B3813">
              <w:rPr>
                <w:lang w:eastAsia="en-US"/>
              </w:rPr>
              <w:t>Step</w:t>
            </w:r>
          </w:p>
        </w:tc>
        <w:tc>
          <w:tcPr>
            <w:tcW w:w="3904" w:type="dxa"/>
            <w:tcBorders>
              <w:bottom w:val="nil"/>
            </w:tcBorders>
          </w:tcPr>
          <w:p w14:paraId="257ABDF7" w14:textId="77777777" w:rsidR="004C5EB2" w:rsidRPr="002B3813" w:rsidRDefault="004C5EB2" w:rsidP="006F74D8">
            <w:pPr>
              <w:pStyle w:val="TAH"/>
              <w:rPr>
                <w:lang w:eastAsia="en-US"/>
              </w:rPr>
            </w:pPr>
            <w:r w:rsidRPr="002B3813">
              <w:rPr>
                <w:lang w:eastAsia="en-US"/>
              </w:rPr>
              <w:t>Procedure</w:t>
            </w:r>
          </w:p>
        </w:tc>
        <w:tc>
          <w:tcPr>
            <w:tcW w:w="4321" w:type="dxa"/>
            <w:gridSpan w:val="2"/>
            <w:tcBorders>
              <w:bottom w:val="single" w:sz="4" w:space="0" w:color="auto"/>
            </w:tcBorders>
          </w:tcPr>
          <w:p w14:paraId="70D67077" w14:textId="77777777" w:rsidR="004C5EB2" w:rsidRPr="002B3813" w:rsidRDefault="004C5EB2" w:rsidP="006F74D8">
            <w:pPr>
              <w:pStyle w:val="TAH"/>
              <w:rPr>
                <w:lang w:eastAsia="en-US"/>
              </w:rPr>
            </w:pPr>
            <w:r w:rsidRPr="002B3813">
              <w:rPr>
                <w:lang w:eastAsia="en-US"/>
              </w:rPr>
              <w:t>Message Sequence</w:t>
            </w:r>
          </w:p>
        </w:tc>
      </w:tr>
      <w:tr w:rsidR="004C5EB2" w:rsidRPr="002B3813" w14:paraId="6340F066" w14:textId="77777777">
        <w:tc>
          <w:tcPr>
            <w:tcW w:w="672" w:type="dxa"/>
            <w:tcBorders>
              <w:top w:val="nil"/>
            </w:tcBorders>
          </w:tcPr>
          <w:p w14:paraId="7D67F9D5" w14:textId="77777777" w:rsidR="004C5EB2" w:rsidRPr="002B3813" w:rsidRDefault="004C5EB2" w:rsidP="006F74D8">
            <w:pPr>
              <w:pStyle w:val="TAH"/>
              <w:rPr>
                <w:rFonts w:eastAsia="MS Gothic"/>
                <w:lang w:eastAsia="en-US"/>
              </w:rPr>
            </w:pPr>
          </w:p>
        </w:tc>
        <w:tc>
          <w:tcPr>
            <w:tcW w:w="3904" w:type="dxa"/>
            <w:tcBorders>
              <w:top w:val="nil"/>
            </w:tcBorders>
          </w:tcPr>
          <w:p w14:paraId="18E86095" w14:textId="77777777" w:rsidR="004C5EB2" w:rsidRPr="002B381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2B3813" w:rsidRDefault="004C5EB2" w:rsidP="006F74D8">
            <w:pPr>
              <w:pStyle w:val="TAH"/>
              <w:rPr>
                <w:lang w:eastAsia="en-US"/>
              </w:rPr>
            </w:pPr>
            <w:r w:rsidRPr="002B3813">
              <w:rPr>
                <w:lang w:eastAsia="en-US"/>
              </w:rPr>
              <w:t>U - S</w:t>
            </w:r>
          </w:p>
        </w:tc>
        <w:tc>
          <w:tcPr>
            <w:tcW w:w="3620" w:type="dxa"/>
            <w:tcBorders>
              <w:top w:val="single" w:sz="4" w:space="0" w:color="auto"/>
            </w:tcBorders>
          </w:tcPr>
          <w:p w14:paraId="6BC442BB" w14:textId="77777777" w:rsidR="004C5EB2" w:rsidRPr="002B3813" w:rsidRDefault="004C5EB2" w:rsidP="006F74D8">
            <w:pPr>
              <w:pStyle w:val="TAH"/>
              <w:rPr>
                <w:lang w:eastAsia="en-US"/>
              </w:rPr>
            </w:pPr>
            <w:r w:rsidRPr="002B3813">
              <w:rPr>
                <w:lang w:eastAsia="en-US"/>
              </w:rPr>
              <w:t>Message</w:t>
            </w:r>
          </w:p>
        </w:tc>
      </w:tr>
      <w:tr w:rsidR="00203685" w:rsidRPr="002B3813" w14:paraId="1A2ABE6D" w14:textId="77777777" w:rsidTr="003C19DA">
        <w:tc>
          <w:tcPr>
            <w:tcW w:w="672" w:type="dxa"/>
          </w:tcPr>
          <w:p w14:paraId="4D536B9F" w14:textId="77777777" w:rsidR="00203685" w:rsidRPr="002B3813" w:rsidRDefault="00203685" w:rsidP="003C19DA">
            <w:pPr>
              <w:pStyle w:val="TAC"/>
              <w:rPr>
                <w:lang w:eastAsia="en-US"/>
              </w:rPr>
            </w:pPr>
            <w:r w:rsidRPr="002B3813">
              <w:rPr>
                <w:lang w:eastAsia="en-US"/>
              </w:rPr>
              <w:t>1</w:t>
            </w:r>
          </w:p>
        </w:tc>
        <w:tc>
          <w:tcPr>
            <w:tcW w:w="3904" w:type="dxa"/>
          </w:tcPr>
          <w:p w14:paraId="14548230" w14:textId="77777777" w:rsidR="00203685" w:rsidRPr="002B3813" w:rsidRDefault="00203685" w:rsidP="003C19DA">
            <w:pPr>
              <w:pStyle w:val="TAL"/>
              <w:rPr>
                <w:lang w:eastAsia="en-US"/>
              </w:rPr>
            </w:pPr>
          </w:p>
        </w:tc>
        <w:tc>
          <w:tcPr>
            <w:tcW w:w="701" w:type="dxa"/>
          </w:tcPr>
          <w:p w14:paraId="09133399" w14:textId="77777777" w:rsidR="00203685" w:rsidRPr="002B3813" w:rsidRDefault="00203685" w:rsidP="003C19DA">
            <w:pPr>
              <w:pStyle w:val="TAC"/>
              <w:rPr>
                <w:lang w:eastAsia="en-US"/>
              </w:rPr>
            </w:pPr>
            <w:r w:rsidRPr="002B3813">
              <w:rPr>
                <w:lang w:eastAsia="en-US"/>
              </w:rPr>
              <w:t>&lt;--</w:t>
            </w:r>
          </w:p>
        </w:tc>
        <w:tc>
          <w:tcPr>
            <w:tcW w:w="3620" w:type="dxa"/>
          </w:tcPr>
          <w:p w14:paraId="40AF24FC"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w:t>
            </w:r>
          </w:p>
        </w:tc>
      </w:tr>
      <w:tr w:rsidR="00F101FE" w:rsidRPr="002B3813" w14:paraId="4938C545" w14:textId="77777777" w:rsidTr="000B2FC7">
        <w:tc>
          <w:tcPr>
            <w:tcW w:w="672" w:type="dxa"/>
          </w:tcPr>
          <w:p w14:paraId="74D81E22" w14:textId="77777777" w:rsidR="00F101FE" w:rsidRPr="002B3813" w:rsidRDefault="00203685" w:rsidP="000B2FC7">
            <w:pPr>
              <w:pStyle w:val="TAC"/>
              <w:rPr>
                <w:lang w:eastAsia="en-US"/>
              </w:rPr>
            </w:pPr>
            <w:r w:rsidRPr="002B3813">
              <w:rPr>
                <w:lang w:eastAsia="en-US"/>
              </w:rPr>
              <w:t>2</w:t>
            </w:r>
            <w:r w:rsidR="00F101FE" w:rsidRPr="002B3813">
              <w:rPr>
                <w:lang w:eastAsia="en-US"/>
              </w:rPr>
              <w:t xml:space="preserve"> to 1</w:t>
            </w:r>
            <w:r w:rsidRPr="002B3813">
              <w:rPr>
                <w:lang w:eastAsia="en-US"/>
              </w:rPr>
              <w:t>8</w:t>
            </w:r>
          </w:p>
        </w:tc>
        <w:tc>
          <w:tcPr>
            <w:tcW w:w="3904" w:type="dxa"/>
          </w:tcPr>
          <w:p w14:paraId="2208E395" w14:textId="77777777" w:rsidR="00F101FE" w:rsidRPr="002B3813" w:rsidRDefault="00F101FE" w:rsidP="000B2FC7">
            <w:pPr>
              <w:pStyle w:val="TAL"/>
              <w:rPr>
                <w:lang w:eastAsia="en-US"/>
              </w:rPr>
            </w:pPr>
            <w:r w:rsidRPr="002B3813">
              <w:rPr>
                <w:lang w:eastAsia="en-US"/>
              </w:rPr>
              <w:t xml:space="preserve">Steps </w:t>
            </w:r>
            <w:r w:rsidR="00203685" w:rsidRPr="002B3813">
              <w:rPr>
                <w:lang w:eastAsia="en-US"/>
              </w:rPr>
              <w:t>2</w:t>
            </w:r>
            <w:r w:rsidRPr="002B3813">
              <w:rPr>
                <w:lang w:eastAsia="en-US"/>
              </w:rPr>
              <w:t xml:space="preserve"> to 1</w:t>
            </w:r>
            <w:r w:rsidR="00203685" w:rsidRPr="002B3813">
              <w:rPr>
                <w:lang w:eastAsia="en-US"/>
              </w:rPr>
              <w:t>8</w:t>
            </w:r>
            <w:r w:rsidRPr="002B3813">
              <w:rPr>
                <w:lang w:eastAsia="en-US"/>
              </w:rPr>
              <w:t xml:space="preserve"> as specified in the procedure in clause 5.2A.1A.3 take place.</w:t>
            </w:r>
          </w:p>
        </w:tc>
        <w:tc>
          <w:tcPr>
            <w:tcW w:w="701" w:type="dxa"/>
          </w:tcPr>
          <w:p w14:paraId="4A0F8DE4" w14:textId="77777777" w:rsidR="00F101FE" w:rsidRPr="002B3813" w:rsidRDefault="00F101FE" w:rsidP="000B2FC7">
            <w:pPr>
              <w:pStyle w:val="TAC"/>
              <w:rPr>
                <w:lang w:eastAsia="en-US"/>
              </w:rPr>
            </w:pPr>
            <w:r w:rsidRPr="002B3813">
              <w:rPr>
                <w:lang w:eastAsia="en-US"/>
              </w:rPr>
              <w:t>-</w:t>
            </w:r>
          </w:p>
        </w:tc>
        <w:tc>
          <w:tcPr>
            <w:tcW w:w="3620" w:type="dxa"/>
          </w:tcPr>
          <w:p w14:paraId="51C33799" w14:textId="77777777" w:rsidR="00F101FE" w:rsidRPr="002B3813" w:rsidRDefault="00F101FE" w:rsidP="000B2FC7">
            <w:pPr>
              <w:pStyle w:val="TAC"/>
              <w:jc w:val="left"/>
              <w:rPr>
                <w:lang w:eastAsia="en-US"/>
              </w:rPr>
            </w:pPr>
            <w:r w:rsidRPr="002B3813">
              <w:rPr>
                <w:lang w:eastAsia="en-US"/>
              </w:rPr>
              <w:t>-</w:t>
            </w:r>
          </w:p>
        </w:tc>
      </w:tr>
    </w:tbl>
    <w:p w14:paraId="21F4B5FE" w14:textId="77777777" w:rsidR="00572EFE" w:rsidRPr="002B3813" w:rsidRDefault="00572EFE" w:rsidP="00572EFE"/>
    <w:p w14:paraId="43F6A784" w14:textId="77777777" w:rsidR="00572EFE" w:rsidRPr="002B3813" w:rsidRDefault="00572EFE" w:rsidP="00572EFE">
      <w:r w:rsidRPr="002B3813">
        <w:t xml:space="preserve">For Rel-11 or higher UEs, that support </w:t>
      </w:r>
      <w:r w:rsidRPr="002B3813">
        <w:rPr>
          <w:i/>
        </w:rPr>
        <w:t>frequencyBandRetrieval_r11</w:t>
      </w:r>
      <w:r w:rsidRPr="002B3813">
        <w:t xml:space="preserve">, where the UE has not sent all supported </w:t>
      </w:r>
      <w:r w:rsidRPr="002B3813">
        <w:rPr>
          <w:rFonts w:eastAsia="MS Mincho"/>
          <w:color w:val="004080"/>
          <w:lang w:eastAsia="de-DE"/>
        </w:rPr>
        <w:t>band combinations in UECapabilityInformation (Step 15</w:t>
      </w:r>
      <w:r w:rsidRPr="002B3813">
        <w:t xml:space="preserve"> of table 5.2A.2.3-1) the following procedure shall be executed after the completion of the procedure in table 5.2A.2.3-1:</w:t>
      </w:r>
    </w:p>
    <w:p w14:paraId="68854F6A" w14:textId="77777777" w:rsidR="00572EFE" w:rsidRPr="002B3813" w:rsidRDefault="00572EFE" w:rsidP="00572EFE">
      <w:pPr>
        <w:pStyle w:val="TH"/>
      </w:pPr>
      <w:r w:rsidRPr="002B381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05EB1F59" w14:textId="77777777" w:rsidTr="005D719E">
        <w:tc>
          <w:tcPr>
            <w:tcW w:w="672" w:type="dxa"/>
            <w:tcBorders>
              <w:bottom w:val="nil"/>
            </w:tcBorders>
          </w:tcPr>
          <w:p w14:paraId="5D4474E4"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26453170"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47864AA9" w14:textId="77777777" w:rsidR="00572EFE" w:rsidRPr="002B3813" w:rsidRDefault="00572EFE" w:rsidP="005D719E">
            <w:pPr>
              <w:pStyle w:val="TAH"/>
              <w:rPr>
                <w:lang w:eastAsia="en-US"/>
              </w:rPr>
            </w:pPr>
            <w:r w:rsidRPr="002B3813">
              <w:rPr>
                <w:lang w:eastAsia="en-US"/>
              </w:rPr>
              <w:t>Message Sequence</w:t>
            </w:r>
          </w:p>
        </w:tc>
      </w:tr>
      <w:tr w:rsidR="00572EFE" w:rsidRPr="002B3813" w14:paraId="5BD3506F" w14:textId="77777777" w:rsidTr="005D719E">
        <w:tc>
          <w:tcPr>
            <w:tcW w:w="672" w:type="dxa"/>
            <w:tcBorders>
              <w:top w:val="nil"/>
            </w:tcBorders>
          </w:tcPr>
          <w:p w14:paraId="281E46AA" w14:textId="77777777" w:rsidR="00572EFE" w:rsidRPr="002B3813" w:rsidRDefault="00572EFE" w:rsidP="005D719E">
            <w:pPr>
              <w:pStyle w:val="TAH"/>
              <w:rPr>
                <w:rFonts w:eastAsia="MS Gothic"/>
                <w:lang w:eastAsia="en-US"/>
              </w:rPr>
            </w:pPr>
          </w:p>
        </w:tc>
        <w:tc>
          <w:tcPr>
            <w:tcW w:w="3904" w:type="dxa"/>
            <w:tcBorders>
              <w:top w:val="nil"/>
            </w:tcBorders>
          </w:tcPr>
          <w:p w14:paraId="2C89BD7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3EF1C304" w14:textId="77777777" w:rsidR="00572EFE" w:rsidRPr="002B3813" w:rsidRDefault="00572EFE" w:rsidP="005D719E">
            <w:pPr>
              <w:pStyle w:val="TAH"/>
              <w:rPr>
                <w:lang w:eastAsia="en-US"/>
              </w:rPr>
            </w:pPr>
            <w:r w:rsidRPr="002B3813">
              <w:rPr>
                <w:lang w:eastAsia="en-US"/>
              </w:rPr>
              <w:t>Message</w:t>
            </w:r>
          </w:p>
        </w:tc>
      </w:tr>
      <w:tr w:rsidR="00572EFE" w:rsidRPr="002B3813" w14:paraId="45423EC4" w14:textId="77777777" w:rsidTr="005D719E">
        <w:tc>
          <w:tcPr>
            <w:tcW w:w="672" w:type="dxa"/>
          </w:tcPr>
          <w:p w14:paraId="54C1A650" w14:textId="77777777" w:rsidR="00572EFE" w:rsidRPr="002B3813" w:rsidRDefault="00572EFE" w:rsidP="005D719E">
            <w:pPr>
              <w:pStyle w:val="TAC"/>
              <w:rPr>
                <w:lang w:eastAsia="en-US"/>
              </w:rPr>
            </w:pPr>
            <w:r w:rsidRPr="002B3813">
              <w:rPr>
                <w:lang w:eastAsia="en-US"/>
              </w:rPr>
              <w:t>1 to 3</w:t>
            </w:r>
          </w:p>
        </w:tc>
        <w:tc>
          <w:tcPr>
            <w:tcW w:w="3904" w:type="dxa"/>
          </w:tcPr>
          <w:p w14:paraId="24162BCC" w14:textId="77777777" w:rsidR="00572EFE" w:rsidRPr="002B3813" w:rsidRDefault="00572EFE" w:rsidP="005D719E">
            <w:pPr>
              <w:pStyle w:val="TAL"/>
              <w:rPr>
                <w:lang w:eastAsia="en-US"/>
              </w:rPr>
            </w:pPr>
            <w:r w:rsidRPr="002B3813">
              <w:rPr>
                <w:lang w:eastAsia="en-US"/>
              </w:rPr>
              <w:t>Steps 1 to 3 as specified in the procedure in clause 5.2A.7.3 take place.</w:t>
            </w:r>
          </w:p>
        </w:tc>
        <w:tc>
          <w:tcPr>
            <w:tcW w:w="701" w:type="dxa"/>
          </w:tcPr>
          <w:p w14:paraId="019AF7B2" w14:textId="77777777" w:rsidR="00572EFE" w:rsidRPr="002B3813" w:rsidRDefault="00572EFE" w:rsidP="005D719E">
            <w:pPr>
              <w:pStyle w:val="TAC"/>
              <w:rPr>
                <w:lang w:eastAsia="en-US"/>
              </w:rPr>
            </w:pPr>
            <w:r w:rsidRPr="002B3813">
              <w:rPr>
                <w:lang w:eastAsia="en-US"/>
              </w:rPr>
              <w:t>-</w:t>
            </w:r>
          </w:p>
        </w:tc>
        <w:tc>
          <w:tcPr>
            <w:tcW w:w="3620" w:type="dxa"/>
          </w:tcPr>
          <w:p w14:paraId="311D1F30" w14:textId="77777777" w:rsidR="00572EFE" w:rsidRPr="002B3813" w:rsidRDefault="00572EFE" w:rsidP="005D719E">
            <w:pPr>
              <w:pStyle w:val="TAC"/>
              <w:jc w:val="left"/>
              <w:rPr>
                <w:lang w:eastAsia="en-US"/>
              </w:rPr>
            </w:pPr>
            <w:r w:rsidRPr="002B3813">
              <w:rPr>
                <w:lang w:eastAsia="en-US"/>
              </w:rPr>
              <w:t>-</w:t>
            </w:r>
          </w:p>
        </w:tc>
      </w:tr>
    </w:tbl>
    <w:p w14:paraId="196ED1BD" w14:textId="77777777" w:rsidR="004C5EB2" w:rsidRPr="002B3813" w:rsidRDefault="004C5EB2" w:rsidP="003037F7"/>
    <w:p w14:paraId="4B710A70" w14:textId="77777777" w:rsidR="004C5EB2" w:rsidRPr="002B3813" w:rsidRDefault="004C5EB2" w:rsidP="004C5EB2">
      <w:pPr>
        <w:pStyle w:val="Heading4"/>
      </w:pPr>
      <w:bookmarkStart w:id="17" w:name="_Toc295921024"/>
      <w:r w:rsidRPr="002B3813">
        <w:t>5.2A.2.4</w:t>
      </w:r>
      <w:r w:rsidRPr="002B3813">
        <w:tab/>
        <w:t>Specific message contents</w:t>
      </w:r>
      <w:bookmarkEnd w:id="17"/>
    </w:p>
    <w:p w14:paraId="4AAA4F2A" w14:textId="77777777" w:rsidR="00203685" w:rsidRPr="002B3813" w:rsidRDefault="004C5EB2" w:rsidP="00203685">
      <w:r w:rsidRPr="002B3813">
        <w:t xml:space="preserve">All specific message contents shall be referred to clause </w:t>
      </w:r>
      <w:r w:rsidR="00F101FE" w:rsidRPr="002B3813">
        <w:t>5.2A.1A.4</w:t>
      </w:r>
      <w:r w:rsidR="00203685" w:rsidRPr="002B3813">
        <w:t xml:space="preserve"> with the exception below:</w:t>
      </w:r>
    </w:p>
    <w:p w14:paraId="02ABEE5B" w14:textId="77777777" w:rsidR="003037F7" w:rsidRPr="002B3813" w:rsidRDefault="00203685" w:rsidP="00203685">
      <w:r w:rsidRPr="002B3813">
        <w:t>-</w:t>
      </w:r>
      <w:r w:rsidRPr="002B3813">
        <w:tab/>
        <w:t>In addition to any other conditions use the condition CEmodeB if the test case specifically tests CE mode B else use condition CEmodeA.</w:t>
      </w:r>
    </w:p>
    <w:p w14:paraId="18E3C259" w14:textId="77777777" w:rsidR="00D0060B" w:rsidRPr="002B3813" w:rsidRDefault="00D0060B" w:rsidP="00D0060B">
      <w:pPr>
        <w:pStyle w:val="Heading3"/>
      </w:pPr>
      <w:r w:rsidRPr="002B3813">
        <w:t>5.2A.2A</w:t>
      </w:r>
      <w:r w:rsidRPr="002B3813">
        <w:tab/>
        <w:t>DC MCG/SCG Dedicated RB established, UE Test Mode Activate (State 3</w:t>
      </w:r>
      <w:r w:rsidR="00061551" w:rsidRPr="002B3813">
        <w:t>A</w:t>
      </w:r>
      <w:r w:rsidRPr="002B3813">
        <w:t>-RF</w:t>
      </w:r>
      <w:r w:rsidR="00061551" w:rsidRPr="002B3813">
        <w:t>-DC1</w:t>
      </w:r>
      <w:r w:rsidRPr="002B3813">
        <w:t>)</w:t>
      </w:r>
    </w:p>
    <w:p w14:paraId="74A38707" w14:textId="77777777" w:rsidR="00D0060B" w:rsidRPr="002B3813" w:rsidRDefault="00D0060B" w:rsidP="00D0060B">
      <w:pPr>
        <w:pStyle w:val="Heading4"/>
        <w:keepNext w:val="0"/>
        <w:keepLines w:val="0"/>
      </w:pPr>
      <w:r w:rsidRPr="002B3813">
        <w:t>5.2A.2A.1</w:t>
      </w:r>
      <w:r w:rsidRPr="002B3813">
        <w:tab/>
        <w:t>Initial conditions</w:t>
      </w:r>
    </w:p>
    <w:p w14:paraId="40801F50" w14:textId="77777777" w:rsidR="00D0060B" w:rsidRPr="002B3813" w:rsidRDefault="00D0060B" w:rsidP="00D0060B">
      <w:pPr>
        <w:rPr>
          <w:bCs/>
        </w:rPr>
      </w:pPr>
      <w:r w:rsidRPr="002B3813">
        <w:rPr>
          <w:bCs/>
        </w:rPr>
        <w:t>System Simulator:</w:t>
      </w:r>
    </w:p>
    <w:p w14:paraId="0E3E1F00" w14:textId="77777777" w:rsidR="00D0060B" w:rsidRPr="002B3813" w:rsidRDefault="00D0060B" w:rsidP="00D0060B">
      <w:pPr>
        <w:pStyle w:val="B1"/>
      </w:pPr>
      <w:r w:rsidRPr="002B3813">
        <w:t>-</w:t>
      </w:r>
      <w:r w:rsidRPr="002B3813">
        <w:tab/>
        <w:t>2 cells, default parameters.</w:t>
      </w:r>
    </w:p>
    <w:p w14:paraId="0037FBCD" w14:textId="77777777" w:rsidR="00D0060B" w:rsidRPr="002B3813" w:rsidRDefault="00D0060B" w:rsidP="00D0060B">
      <w:pPr>
        <w:pStyle w:val="B1"/>
      </w:pPr>
      <w:r w:rsidRPr="002B3813">
        <w:t>-</w:t>
      </w:r>
      <w:r w:rsidRPr="002B3813">
        <w:tab/>
        <w:t>The procedure shall be performed under ideal radio conditions as defined in clause 5</w:t>
      </w:r>
    </w:p>
    <w:p w14:paraId="7EC38ECE" w14:textId="77777777" w:rsidR="00D0060B" w:rsidRPr="002B3813" w:rsidRDefault="00D0060B" w:rsidP="00D0060B">
      <w:pPr>
        <w:rPr>
          <w:bCs/>
        </w:rPr>
      </w:pPr>
      <w:r w:rsidRPr="002B3813">
        <w:rPr>
          <w:bCs/>
        </w:rPr>
        <w:t>User Equipment:</w:t>
      </w:r>
    </w:p>
    <w:p w14:paraId="2F4A82E7" w14:textId="77777777" w:rsidR="00D0060B" w:rsidRPr="002B3813" w:rsidRDefault="00D0060B" w:rsidP="00D0060B">
      <w:pPr>
        <w:pStyle w:val="B1"/>
      </w:pPr>
      <w:r w:rsidRPr="002B3813">
        <w:t>-</w:t>
      </w:r>
      <w:r w:rsidRPr="002B3813">
        <w:tab/>
        <w:t>The UE shall be in Generic Default RB Established, UE Test Mode Activated (State 3A-</w:t>
      </w:r>
      <w:r w:rsidR="004B29D8" w:rsidRPr="002B3813">
        <w:t>R</w:t>
      </w:r>
      <w:r w:rsidRPr="002B3813">
        <w:t xml:space="preserve">F). </w:t>
      </w:r>
    </w:p>
    <w:p w14:paraId="588CA8C4" w14:textId="77777777" w:rsidR="00D0060B" w:rsidRPr="002B3813" w:rsidRDefault="00D0060B" w:rsidP="00D0060B">
      <w:pPr>
        <w:pStyle w:val="Heading4"/>
      </w:pPr>
      <w:r w:rsidRPr="002B3813">
        <w:t>5.2A.2A.2</w:t>
      </w:r>
      <w:r w:rsidRPr="002B3813">
        <w:tab/>
        <w:t>Definition of system information messages</w:t>
      </w:r>
    </w:p>
    <w:p w14:paraId="273340AB" w14:textId="77777777" w:rsidR="00D0060B" w:rsidRPr="002B3813" w:rsidRDefault="00D0060B" w:rsidP="00D0060B">
      <w:r w:rsidRPr="002B3813">
        <w:t>The default system information messages are used.</w:t>
      </w:r>
    </w:p>
    <w:p w14:paraId="7444B550" w14:textId="77777777" w:rsidR="00D0060B" w:rsidRPr="002B3813" w:rsidRDefault="00D0060B" w:rsidP="00D0060B">
      <w:pPr>
        <w:pStyle w:val="Heading4"/>
      </w:pPr>
      <w:r w:rsidRPr="002B3813">
        <w:t>5.2A.2A.3</w:t>
      </w:r>
      <w:r w:rsidRPr="002B3813">
        <w:tab/>
        <w:t>Procedure</w:t>
      </w:r>
    </w:p>
    <w:p w14:paraId="0AECAC10" w14:textId="77777777" w:rsidR="00D0060B" w:rsidRPr="002B3813" w:rsidRDefault="00D0060B" w:rsidP="00D0060B">
      <w:r w:rsidRPr="002B3813">
        <w:t>The establishment of MCG/SCG dedicated radio bearer connection is assumed to always be mobile terminated.</w:t>
      </w:r>
    </w:p>
    <w:p w14:paraId="349187CD" w14:textId="77777777" w:rsidR="00D0060B" w:rsidRPr="002B3813" w:rsidRDefault="00D0060B" w:rsidP="00D0060B">
      <w:pPr>
        <w:pStyle w:val="TH"/>
        <w:ind w:left="284"/>
        <w:jc w:val="left"/>
      </w:pPr>
      <w:r w:rsidRPr="002B381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336887B2" w14:textId="77777777" w:rsidTr="006845D1">
        <w:tc>
          <w:tcPr>
            <w:tcW w:w="672" w:type="dxa"/>
            <w:tcBorders>
              <w:bottom w:val="nil"/>
            </w:tcBorders>
          </w:tcPr>
          <w:p w14:paraId="4E13A0D5"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620DF1A7"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4BFC918C" w14:textId="77777777" w:rsidR="00D0060B" w:rsidRPr="002B3813" w:rsidRDefault="00D0060B" w:rsidP="006845D1">
            <w:pPr>
              <w:pStyle w:val="TAH"/>
              <w:rPr>
                <w:lang w:eastAsia="en-US"/>
              </w:rPr>
            </w:pPr>
            <w:r w:rsidRPr="002B3813">
              <w:rPr>
                <w:lang w:eastAsia="en-US"/>
              </w:rPr>
              <w:t>Message Sequence</w:t>
            </w:r>
          </w:p>
        </w:tc>
      </w:tr>
      <w:tr w:rsidR="00D0060B" w:rsidRPr="002B3813" w14:paraId="6EFA643B" w14:textId="77777777" w:rsidTr="006845D1">
        <w:tc>
          <w:tcPr>
            <w:tcW w:w="672" w:type="dxa"/>
            <w:tcBorders>
              <w:top w:val="nil"/>
            </w:tcBorders>
          </w:tcPr>
          <w:p w14:paraId="4C2A775A" w14:textId="77777777" w:rsidR="00D0060B" w:rsidRPr="002B3813" w:rsidRDefault="00D0060B" w:rsidP="006845D1">
            <w:pPr>
              <w:pStyle w:val="TAH"/>
              <w:rPr>
                <w:rFonts w:eastAsia="MS Gothic"/>
                <w:lang w:eastAsia="en-US"/>
              </w:rPr>
            </w:pPr>
          </w:p>
        </w:tc>
        <w:tc>
          <w:tcPr>
            <w:tcW w:w="3904" w:type="dxa"/>
            <w:tcBorders>
              <w:top w:val="nil"/>
            </w:tcBorders>
          </w:tcPr>
          <w:p w14:paraId="1431A0AC"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0EF8845C" w14:textId="77777777" w:rsidR="00D0060B" w:rsidRPr="002B3813" w:rsidRDefault="00D0060B" w:rsidP="006845D1">
            <w:pPr>
              <w:pStyle w:val="TAH"/>
              <w:rPr>
                <w:lang w:eastAsia="en-US"/>
              </w:rPr>
            </w:pPr>
            <w:r w:rsidRPr="002B3813">
              <w:rPr>
                <w:lang w:eastAsia="en-US"/>
              </w:rPr>
              <w:t>Message</w:t>
            </w:r>
          </w:p>
        </w:tc>
      </w:tr>
      <w:tr w:rsidR="00D0060B" w:rsidRPr="002B3813" w14:paraId="336EEBF9" w14:textId="77777777" w:rsidTr="006845D1">
        <w:tc>
          <w:tcPr>
            <w:tcW w:w="672" w:type="dxa"/>
          </w:tcPr>
          <w:p w14:paraId="16E42F16" w14:textId="77777777" w:rsidR="00D0060B" w:rsidRPr="002B3813" w:rsidRDefault="00D0060B" w:rsidP="006845D1">
            <w:pPr>
              <w:pStyle w:val="TAC"/>
              <w:rPr>
                <w:lang w:eastAsia="en-US"/>
              </w:rPr>
            </w:pPr>
            <w:r w:rsidRPr="002B3813">
              <w:rPr>
                <w:lang w:eastAsia="en-US"/>
              </w:rPr>
              <w:t>1</w:t>
            </w:r>
          </w:p>
        </w:tc>
        <w:tc>
          <w:tcPr>
            <w:tcW w:w="3904" w:type="dxa"/>
          </w:tcPr>
          <w:p w14:paraId="4AEF1803" w14:textId="77777777" w:rsidR="00D0060B" w:rsidRPr="002B3813" w:rsidRDefault="00D0060B" w:rsidP="006845D1">
            <w:pPr>
              <w:pStyle w:val="TAL"/>
              <w:rPr>
                <w:lang w:eastAsia="en-US"/>
              </w:rPr>
            </w:pPr>
            <w:r w:rsidRPr="002B3813">
              <w:rPr>
                <w:lang w:eastAsia="en-US"/>
              </w:rPr>
              <w:t>The SS adds the PSCell and configures a new SCG data radio bearer and the associated dedicated EPS bearer context.</w:t>
            </w:r>
          </w:p>
        </w:tc>
        <w:tc>
          <w:tcPr>
            <w:tcW w:w="701" w:type="dxa"/>
          </w:tcPr>
          <w:p w14:paraId="51790DB2" w14:textId="77777777" w:rsidR="00D0060B" w:rsidRPr="002B3813" w:rsidRDefault="00D0060B" w:rsidP="006845D1">
            <w:pPr>
              <w:pStyle w:val="TAC"/>
              <w:rPr>
                <w:lang w:eastAsia="en-US"/>
              </w:rPr>
            </w:pPr>
            <w:r w:rsidRPr="002B3813">
              <w:rPr>
                <w:lang w:eastAsia="en-US"/>
              </w:rPr>
              <w:t>&lt;--</w:t>
            </w:r>
          </w:p>
        </w:tc>
        <w:tc>
          <w:tcPr>
            <w:tcW w:w="3478" w:type="dxa"/>
          </w:tcPr>
          <w:p w14:paraId="2C0F4101"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603D86F2" w14:textId="77777777" w:rsidR="00D0060B" w:rsidRPr="002B3813" w:rsidRDefault="00D0060B" w:rsidP="006845D1">
            <w:pPr>
              <w:pStyle w:val="TAL"/>
              <w:rPr>
                <w:lang w:eastAsia="en-US"/>
              </w:rPr>
            </w:pPr>
            <w:r w:rsidRPr="002B3813">
              <w:rPr>
                <w:lang w:eastAsia="en-US"/>
              </w:rPr>
              <w:t>NAS: ACTIVATE DEDICATED EPS BEARER CONTEXT REQUEST</w:t>
            </w:r>
          </w:p>
        </w:tc>
      </w:tr>
      <w:tr w:rsidR="00D0060B" w:rsidRPr="002B381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2B3813" w:rsidRDefault="00D0060B" w:rsidP="006845D1">
            <w:pPr>
              <w:pStyle w:val="TAC"/>
              <w:rPr>
                <w:lang w:eastAsia="en-US"/>
              </w:rPr>
            </w:pPr>
            <w:r w:rsidRPr="002B381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D0060B" w:rsidRPr="002B381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2B3813" w:rsidRDefault="00D0060B" w:rsidP="006845D1">
            <w:pPr>
              <w:pStyle w:val="TAC"/>
              <w:rPr>
                <w:lang w:eastAsia="en-US"/>
              </w:rPr>
            </w:pPr>
            <w:r w:rsidRPr="002B381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2B3813" w:rsidRDefault="00D0060B" w:rsidP="006845D1">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2B3813" w:rsidRDefault="00D0060B" w:rsidP="006845D1">
            <w:pPr>
              <w:pStyle w:val="TAL"/>
              <w:rPr>
                <w:lang w:eastAsia="en-US"/>
              </w:rPr>
            </w:pPr>
            <w:r w:rsidRPr="002B3813">
              <w:rPr>
                <w:lang w:eastAsia="en-US"/>
              </w:rPr>
              <w:t>NAS: ACTIVATE DEDICATED EPS BEARER CONTEXT ACCEPT</w:t>
            </w:r>
          </w:p>
        </w:tc>
      </w:tr>
    </w:tbl>
    <w:p w14:paraId="44525FD3" w14:textId="77777777" w:rsidR="00950441" w:rsidRPr="002B3813" w:rsidRDefault="00950441" w:rsidP="00950441"/>
    <w:p w14:paraId="273303CF" w14:textId="77777777" w:rsidR="00D0060B" w:rsidRPr="002B3813" w:rsidRDefault="00D0060B" w:rsidP="00D0060B">
      <w:pPr>
        <w:pStyle w:val="Heading4"/>
      </w:pPr>
      <w:r w:rsidRPr="002B3813">
        <w:t>5.2A.2A.4</w:t>
      </w:r>
      <w:r w:rsidRPr="002B3813">
        <w:tab/>
        <w:t>Specific message contents</w:t>
      </w:r>
    </w:p>
    <w:p w14:paraId="6B25F416" w14:textId="77777777" w:rsidR="00D0060B" w:rsidRPr="002B3813" w:rsidRDefault="00D0060B" w:rsidP="00D0060B">
      <w:r w:rsidRPr="002B3813">
        <w:t>All specific message contents shall be referred to clause 5.2A.1A.4, with exceptions as below.</w:t>
      </w:r>
    </w:p>
    <w:p w14:paraId="2A11F2AB" w14:textId="77777777" w:rsidR="00D0060B" w:rsidRPr="002B3813" w:rsidRDefault="00D0060B" w:rsidP="00D0060B">
      <w:pPr>
        <w:pStyle w:val="TH"/>
      </w:pPr>
      <w:r w:rsidRPr="002B381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2B3813" w:rsidRDefault="00D0060B" w:rsidP="00061551">
            <w:pPr>
              <w:pStyle w:val="TAL"/>
              <w:rPr>
                <w:lang w:eastAsia="en-US"/>
              </w:rPr>
            </w:pPr>
            <w:r w:rsidRPr="002B3813">
              <w:rPr>
                <w:lang w:eastAsia="en-US"/>
              </w:rPr>
              <w:t xml:space="preserve">Derivation Path: 36.508, Table 4.6.1-8 using condition </w:t>
            </w:r>
            <w:r w:rsidR="00061551" w:rsidRPr="002B3813">
              <w:rPr>
                <w:lang w:eastAsia="en-US"/>
              </w:rPr>
              <w:t>PSCell_Add_SCG_DRB</w:t>
            </w:r>
          </w:p>
        </w:tc>
      </w:tr>
    </w:tbl>
    <w:p w14:paraId="6A3A5344" w14:textId="77777777" w:rsidR="00D0060B" w:rsidRPr="002B3813" w:rsidRDefault="00D0060B" w:rsidP="00D0060B"/>
    <w:p w14:paraId="5A9948B2"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2AA</w:t>
      </w:r>
      <w:r w:rsidRPr="002B3813">
        <w:tab/>
        <w:t>Generic Default Radio Bearer Establishment, UE Test Mode Activated in cell supporting BL/CE UE (State 3A-RF-CE)</w:t>
      </w:r>
    </w:p>
    <w:p w14:paraId="4586C236" w14:textId="77777777" w:rsidR="00203685" w:rsidRPr="002B3813" w:rsidRDefault="00203685" w:rsidP="00203685">
      <w:r w:rsidRPr="002B3813">
        <w:t>In tests referring to test mode State 3A-RF-CE, in order to avoid any uncontrollable transmission of uplink U-plane data, test mode State 4A-RF-CE (specified in 5.2A.3AA) may be used and configured instead.</w:t>
      </w:r>
    </w:p>
    <w:p w14:paraId="5DD55A85" w14:textId="77777777" w:rsidR="00203685" w:rsidRPr="002B3813" w:rsidRDefault="00203685" w:rsidP="00203685">
      <w:pPr>
        <w:pStyle w:val="Heading4"/>
        <w:keepNext w:val="0"/>
        <w:keepLines w:val="0"/>
      </w:pPr>
      <w:r w:rsidRPr="002B3813">
        <w:t>5.2A.2AA.1</w:t>
      </w:r>
      <w:r w:rsidRPr="002B3813">
        <w:tab/>
        <w:t>Initial conditions</w:t>
      </w:r>
    </w:p>
    <w:p w14:paraId="5CFE9667" w14:textId="77777777" w:rsidR="00203685" w:rsidRPr="002B3813" w:rsidRDefault="00203685" w:rsidP="00203685">
      <w:pPr>
        <w:rPr>
          <w:bCs/>
        </w:rPr>
      </w:pPr>
      <w:r w:rsidRPr="002B3813">
        <w:rPr>
          <w:bCs/>
        </w:rPr>
        <w:t>System Simulator:</w:t>
      </w:r>
    </w:p>
    <w:p w14:paraId="2DDCD173" w14:textId="77777777" w:rsidR="00203685" w:rsidRPr="002B3813" w:rsidRDefault="00203685" w:rsidP="00203685">
      <w:pPr>
        <w:pStyle w:val="B1"/>
      </w:pPr>
      <w:r w:rsidRPr="002B3813">
        <w:t>-</w:t>
      </w:r>
      <w:r w:rsidRPr="002B3813">
        <w:tab/>
        <w:t>1 cell, default parameters.</w:t>
      </w:r>
    </w:p>
    <w:p w14:paraId="0B5BEF10" w14:textId="77777777" w:rsidR="00203685" w:rsidRPr="002B3813" w:rsidRDefault="00203685" w:rsidP="00203685">
      <w:pPr>
        <w:pStyle w:val="B1"/>
      </w:pPr>
      <w:r w:rsidRPr="002B3813">
        <w:t>-</w:t>
      </w:r>
      <w:r w:rsidRPr="002B3813">
        <w:tab/>
        <w:t>The procedure shall be performed under ideal radio conditions as defined in clause 5</w:t>
      </w:r>
    </w:p>
    <w:p w14:paraId="60EEFAD3" w14:textId="77777777" w:rsidR="00203685" w:rsidRPr="002B3813" w:rsidRDefault="00203685" w:rsidP="00203685">
      <w:pPr>
        <w:rPr>
          <w:bCs/>
        </w:rPr>
      </w:pPr>
      <w:r w:rsidRPr="002B3813">
        <w:rPr>
          <w:bCs/>
        </w:rPr>
        <w:t>User Equipment:</w:t>
      </w:r>
    </w:p>
    <w:p w14:paraId="4B194B77" w14:textId="77777777" w:rsidR="00203685" w:rsidRPr="002B3813" w:rsidRDefault="00203685" w:rsidP="00203685">
      <w:pPr>
        <w:pStyle w:val="B1"/>
      </w:pPr>
      <w:r w:rsidRPr="002B3813">
        <w:t>-</w:t>
      </w:r>
      <w:r w:rsidRPr="002B3813">
        <w:tab/>
        <w:t>The Test USIM shall be inserted.</w:t>
      </w:r>
    </w:p>
    <w:p w14:paraId="2470F3C4" w14:textId="77777777" w:rsidR="00203685" w:rsidRPr="002B3813" w:rsidRDefault="00203685" w:rsidP="00203685">
      <w:pPr>
        <w:pStyle w:val="Heading4"/>
      </w:pPr>
      <w:r w:rsidRPr="002B3813">
        <w:t>5.2A.2AA.2</w:t>
      </w:r>
      <w:r w:rsidRPr="002B3813">
        <w:tab/>
        <w:t>Definition of system information messages</w:t>
      </w:r>
    </w:p>
    <w:p w14:paraId="1C447062" w14:textId="77777777" w:rsidR="00203685" w:rsidRPr="002B3813" w:rsidRDefault="00203685" w:rsidP="00203685">
      <w:r w:rsidRPr="002B3813">
        <w:t>The default system information messages are used with the exceptions below.</w:t>
      </w:r>
    </w:p>
    <w:p w14:paraId="089832B3" w14:textId="77777777" w:rsidR="00203685" w:rsidRPr="002B3813" w:rsidRDefault="00203685" w:rsidP="00203685">
      <w:pPr>
        <w:pStyle w:val="TH"/>
      </w:pPr>
      <w:r w:rsidRPr="002B3813">
        <w:t xml:space="preserve">Table 5.2A.2AA.2-1: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34FD970" w14:textId="77777777" w:rsidTr="003C19DA">
        <w:tc>
          <w:tcPr>
            <w:tcW w:w="9639" w:type="dxa"/>
          </w:tcPr>
          <w:p w14:paraId="51DDC15C"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6955708E" w14:textId="77777777" w:rsidR="00203685" w:rsidRPr="002B3813" w:rsidRDefault="00203685" w:rsidP="00203685"/>
    <w:p w14:paraId="0DCBF3BF" w14:textId="77777777" w:rsidR="00203685" w:rsidRPr="002B3813" w:rsidRDefault="00203685" w:rsidP="00203685">
      <w:pPr>
        <w:pStyle w:val="TH"/>
      </w:pPr>
      <w:r w:rsidRPr="002B3813">
        <w:t xml:space="preserve">Table 5.2A.2AA.2-2: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4FC5E661" w14:textId="77777777" w:rsidTr="003C19DA">
        <w:tc>
          <w:tcPr>
            <w:tcW w:w="9639" w:type="dxa"/>
          </w:tcPr>
          <w:p w14:paraId="64529909" w14:textId="77777777" w:rsidR="00203685" w:rsidRPr="002B3813" w:rsidRDefault="00203685" w:rsidP="003C19DA">
            <w:pPr>
              <w:pStyle w:val="TAL"/>
              <w:rPr>
                <w:lang w:eastAsia="en-US"/>
              </w:rPr>
            </w:pPr>
            <w:r w:rsidRPr="002B3813">
              <w:rPr>
                <w:lang w:eastAsia="en-US"/>
              </w:rPr>
              <w:t>Derivation Path: 36.508 Table 4.4.3.2-2A.</w:t>
            </w:r>
          </w:p>
        </w:tc>
      </w:tr>
    </w:tbl>
    <w:p w14:paraId="7623F798" w14:textId="77777777" w:rsidR="00203685" w:rsidRPr="002B3813" w:rsidRDefault="00203685" w:rsidP="00203685"/>
    <w:p w14:paraId="5CDE72AF"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2B3813" w14:paraId="7BA6B280" w14:textId="77777777" w:rsidTr="00CA22C2">
        <w:tc>
          <w:tcPr>
            <w:tcW w:w="9639" w:type="dxa"/>
            <w:gridSpan w:val="4"/>
          </w:tcPr>
          <w:p w14:paraId="5CE29623" w14:textId="77777777" w:rsidR="004D4B88" w:rsidRPr="002B3813" w:rsidRDefault="004D4B88" w:rsidP="00CA22C2">
            <w:pPr>
              <w:pStyle w:val="TAL"/>
              <w:rPr>
                <w:lang w:eastAsia="en-US"/>
              </w:rPr>
            </w:pPr>
            <w:r w:rsidRPr="002B3813">
              <w:rPr>
                <w:lang w:eastAsia="en-US"/>
              </w:rPr>
              <w:t>Derivation Path: 36.508 Table 4.4.3.2-3A</w:t>
            </w:r>
          </w:p>
        </w:tc>
      </w:tr>
      <w:tr w:rsidR="004D4B88" w:rsidRPr="002B3813" w14:paraId="0FF56AD9" w14:textId="77777777" w:rsidTr="00CA22C2">
        <w:tblPrEx>
          <w:tblCellMar>
            <w:left w:w="108" w:type="dxa"/>
            <w:right w:w="108" w:type="dxa"/>
          </w:tblCellMar>
        </w:tblPrEx>
        <w:tc>
          <w:tcPr>
            <w:tcW w:w="4395" w:type="dxa"/>
          </w:tcPr>
          <w:p w14:paraId="451AC705" w14:textId="77777777" w:rsidR="004D4B88" w:rsidRPr="002B3813" w:rsidRDefault="004D4B88" w:rsidP="00CA22C2">
            <w:pPr>
              <w:pStyle w:val="TAH"/>
              <w:rPr>
                <w:lang w:eastAsia="en-US"/>
              </w:rPr>
            </w:pPr>
            <w:r w:rsidRPr="002B3813">
              <w:rPr>
                <w:lang w:eastAsia="en-US"/>
              </w:rPr>
              <w:t>Information Element</w:t>
            </w:r>
          </w:p>
        </w:tc>
        <w:tc>
          <w:tcPr>
            <w:tcW w:w="1417" w:type="dxa"/>
          </w:tcPr>
          <w:p w14:paraId="2F51E1A9" w14:textId="77777777" w:rsidR="004D4B88" w:rsidRPr="002B3813" w:rsidRDefault="004D4B88" w:rsidP="00CA22C2">
            <w:pPr>
              <w:pStyle w:val="TAH"/>
              <w:rPr>
                <w:lang w:eastAsia="en-US"/>
              </w:rPr>
            </w:pPr>
            <w:r w:rsidRPr="002B3813">
              <w:rPr>
                <w:lang w:eastAsia="en-US"/>
              </w:rPr>
              <w:t>Value/remark</w:t>
            </w:r>
          </w:p>
        </w:tc>
        <w:tc>
          <w:tcPr>
            <w:tcW w:w="2410" w:type="dxa"/>
          </w:tcPr>
          <w:p w14:paraId="734AD7E0" w14:textId="77777777" w:rsidR="004D4B88" w:rsidRPr="002B3813" w:rsidRDefault="004D4B88" w:rsidP="00CA22C2">
            <w:pPr>
              <w:pStyle w:val="TAH"/>
              <w:rPr>
                <w:lang w:eastAsia="en-US"/>
              </w:rPr>
            </w:pPr>
            <w:r w:rsidRPr="002B3813">
              <w:rPr>
                <w:lang w:eastAsia="en-US"/>
              </w:rPr>
              <w:t>Comment</w:t>
            </w:r>
          </w:p>
        </w:tc>
        <w:tc>
          <w:tcPr>
            <w:tcW w:w="1417" w:type="dxa"/>
          </w:tcPr>
          <w:p w14:paraId="19489128" w14:textId="77777777" w:rsidR="004D4B88" w:rsidRPr="002B3813" w:rsidRDefault="004D4B88" w:rsidP="00CA22C2">
            <w:pPr>
              <w:pStyle w:val="TAH"/>
              <w:rPr>
                <w:lang w:eastAsia="en-US"/>
              </w:rPr>
            </w:pPr>
            <w:r w:rsidRPr="002B3813">
              <w:rPr>
                <w:lang w:eastAsia="en-US"/>
              </w:rPr>
              <w:t>Condition</w:t>
            </w:r>
          </w:p>
        </w:tc>
      </w:tr>
      <w:tr w:rsidR="004D4B88" w:rsidRPr="002B381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2B3813" w:rsidRDefault="004D4B88" w:rsidP="00CA22C2">
            <w:pPr>
              <w:pStyle w:val="TAL"/>
              <w:rPr>
                <w:lang w:eastAsia="en-US"/>
              </w:rPr>
            </w:pPr>
            <w:r w:rsidRPr="002B3813">
              <w:rPr>
                <w:lang w:eastAsia="en-US"/>
              </w:rPr>
              <w:t>schedulingInfoList-BR-r13 SEQUENCE (SIZE (1..maxSI-Message)) OF SEQUENCE {</w:t>
            </w:r>
          </w:p>
        </w:tc>
        <w:tc>
          <w:tcPr>
            <w:tcW w:w="1417" w:type="dxa"/>
            <w:shd w:val="clear" w:color="auto" w:fill="auto"/>
          </w:tcPr>
          <w:p w14:paraId="0093FA2C" w14:textId="77777777" w:rsidR="004D4B88" w:rsidRPr="002B3813" w:rsidRDefault="004D4B88" w:rsidP="00CA22C2">
            <w:pPr>
              <w:pStyle w:val="TAL"/>
              <w:rPr>
                <w:lang w:eastAsia="en-US"/>
              </w:rPr>
            </w:pPr>
            <w:r w:rsidRPr="002B3813">
              <w:rPr>
                <w:lang w:eastAsia="en-US"/>
              </w:rPr>
              <w:t>n entries</w:t>
            </w:r>
          </w:p>
        </w:tc>
        <w:tc>
          <w:tcPr>
            <w:tcW w:w="2410" w:type="dxa"/>
            <w:shd w:val="clear" w:color="auto" w:fill="auto"/>
          </w:tcPr>
          <w:p w14:paraId="47F126AD" w14:textId="77777777" w:rsidR="004D4B88" w:rsidRPr="002B3813" w:rsidRDefault="004D4B88" w:rsidP="00CA22C2">
            <w:pPr>
              <w:pStyle w:val="TAL"/>
              <w:rPr>
                <w:lang w:eastAsia="en-US"/>
              </w:rPr>
            </w:pPr>
            <w:r w:rsidRPr="002B381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2B3813" w:rsidRDefault="004D4B88" w:rsidP="00CA22C2">
            <w:pPr>
              <w:pStyle w:val="TAL"/>
              <w:rPr>
                <w:lang w:eastAsia="en-US"/>
              </w:rPr>
            </w:pPr>
          </w:p>
        </w:tc>
      </w:tr>
      <w:tr w:rsidR="004D4B88" w:rsidRPr="002B381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702499B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4728F7C3"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09B5D361" w14:textId="77777777" w:rsidR="004D4B88" w:rsidRPr="002B3813" w:rsidRDefault="004D4B88" w:rsidP="00CA22C2">
            <w:pPr>
              <w:pStyle w:val="TAL"/>
              <w:rPr>
                <w:lang w:eastAsia="en-US"/>
              </w:rPr>
            </w:pPr>
            <w:r w:rsidRPr="002B3813">
              <w:rPr>
                <w:lang w:eastAsia="en-US"/>
              </w:rPr>
              <w:t>1.4 MHz BW</w:t>
            </w:r>
          </w:p>
        </w:tc>
      </w:tr>
      <w:tr w:rsidR="004D4B88" w:rsidRPr="002B381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87BFF69"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08022BCD"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565703FB"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3DFE277D"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5A3DC6C4"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0EFF3DAC"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2B3813" w:rsidRDefault="004D4B88" w:rsidP="00CA22C2">
            <w:pPr>
              <w:pStyle w:val="TAL"/>
              <w:rPr>
                <w:lang w:eastAsia="en-US"/>
              </w:rPr>
            </w:pPr>
            <w:r w:rsidRPr="002B3813">
              <w:rPr>
                <w:lang w:eastAsia="en-US"/>
              </w:rPr>
              <w:t xml:space="preserve">  si-Narrowband-r13[1]</w:t>
            </w:r>
          </w:p>
        </w:tc>
        <w:tc>
          <w:tcPr>
            <w:tcW w:w="1417" w:type="dxa"/>
            <w:shd w:val="clear" w:color="auto" w:fill="auto"/>
          </w:tcPr>
          <w:p w14:paraId="0DC13421"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7F98D0F"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4BA565B2" w14:textId="77777777" w:rsidR="004D4B88" w:rsidRPr="002B3813" w:rsidRDefault="004D4B88" w:rsidP="00CA22C2">
            <w:pPr>
              <w:pStyle w:val="TAL"/>
              <w:rPr>
                <w:lang w:eastAsia="en-US"/>
              </w:rPr>
            </w:pPr>
            <w:r w:rsidRPr="002B3813">
              <w:rPr>
                <w:lang w:eastAsia="en-US"/>
              </w:rPr>
              <w:t>10 MHz BW</w:t>
            </w:r>
          </w:p>
        </w:tc>
      </w:tr>
      <w:tr w:rsidR="004D4B88" w:rsidRPr="002B381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2B3813" w:rsidRDefault="004D4B88" w:rsidP="00CA22C2">
            <w:pPr>
              <w:pStyle w:val="TAL"/>
              <w:rPr>
                <w:lang w:eastAsia="en-US"/>
              </w:rPr>
            </w:pPr>
            <w:r w:rsidRPr="002B3813">
              <w:rPr>
                <w:lang w:eastAsia="en-US"/>
              </w:rPr>
              <w:t xml:space="preserve">  si-TBS-r13[1]</w:t>
            </w:r>
          </w:p>
        </w:tc>
        <w:tc>
          <w:tcPr>
            <w:tcW w:w="1417" w:type="dxa"/>
            <w:shd w:val="clear" w:color="auto" w:fill="auto"/>
          </w:tcPr>
          <w:p w14:paraId="19E4CB91"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796227AE" w14:textId="77777777" w:rsidR="004D4B88" w:rsidRPr="002B3813" w:rsidRDefault="004D4B88" w:rsidP="00CA22C2">
            <w:pPr>
              <w:pStyle w:val="TAL"/>
              <w:rPr>
                <w:lang w:eastAsia="en-US"/>
              </w:rPr>
            </w:pPr>
          </w:p>
        </w:tc>
        <w:tc>
          <w:tcPr>
            <w:tcW w:w="1417" w:type="dxa"/>
            <w:shd w:val="clear" w:color="auto" w:fill="auto"/>
          </w:tcPr>
          <w:p w14:paraId="45992C48" w14:textId="77777777" w:rsidR="004D4B88" w:rsidRPr="002B3813" w:rsidRDefault="004D4B88" w:rsidP="00CA22C2">
            <w:pPr>
              <w:pStyle w:val="TAL"/>
              <w:rPr>
                <w:lang w:eastAsia="en-US"/>
              </w:rPr>
            </w:pPr>
          </w:p>
        </w:tc>
      </w:tr>
      <w:tr w:rsidR="004D4B88" w:rsidRPr="002B381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2B3813" w:rsidRDefault="004D4B88" w:rsidP="00CA22C2">
            <w:pPr>
              <w:pStyle w:val="TAL"/>
              <w:rPr>
                <w:lang w:eastAsia="en-US"/>
              </w:rPr>
            </w:pPr>
            <w:r w:rsidRPr="002B3813">
              <w:rPr>
                <w:lang w:eastAsia="en-US"/>
              </w:rPr>
              <w:t xml:space="preserve">  ….</w:t>
            </w:r>
          </w:p>
        </w:tc>
        <w:tc>
          <w:tcPr>
            <w:tcW w:w="1417" w:type="dxa"/>
            <w:shd w:val="clear" w:color="auto" w:fill="auto"/>
          </w:tcPr>
          <w:p w14:paraId="246EDC7E" w14:textId="77777777" w:rsidR="004D4B88" w:rsidRPr="002B3813" w:rsidRDefault="004D4B88" w:rsidP="00CA22C2">
            <w:pPr>
              <w:pStyle w:val="TAL"/>
              <w:rPr>
                <w:lang w:eastAsia="en-US"/>
              </w:rPr>
            </w:pPr>
          </w:p>
        </w:tc>
        <w:tc>
          <w:tcPr>
            <w:tcW w:w="2410" w:type="dxa"/>
            <w:shd w:val="clear" w:color="auto" w:fill="auto"/>
          </w:tcPr>
          <w:p w14:paraId="4C0DA225" w14:textId="77777777" w:rsidR="004D4B88" w:rsidRPr="002B3813" w:rsidRDefault="004D4B88" w:rsidP="00CA22C2">
            <w:pPr>
              <w:pStyle w:val="TAL"/>
              <w:rPr>
                <w:lang w:eastAsia="en-US"/>
              </w:rPr>
            </w:pPr>
          </w:p>
        </w:tc>
        <w:tc>
          <w:tcPr>
            <w:tcW w:w="1417" w:type="dxa"/>
            <w:shd w:val="clear" w:color="auto" w:fill="auto"/>
          </w:tcPr>
          <w:p w14:paraId="42124427" w14:textId="77777777" w:rsidR="004D4B88" w:rsidRPr="002B3813" w:rsidRDefault="004D4B88" w:rsidP="00CA22C2">
            <w:pPr>
              <w:pStyle w:val="TAL"/>
              <w:rPr>
                <w:lang w:eastAsia="en-US"/>
              </w:rPr>
            </w:pPr>
          </w:p>
        </w:tc>
      </w:tr>
      <w:tr w:rsidR="004D4B88" w:rsidRPr="002B381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0B11530" w14:textId="77777777" w:rsidR="004D4B88" w:rsidRPr="002B3813" w:rsidRDefault="004D4B88" w:rsidP="00CA22C2">
            <w:pPr>
              <w:pStyle w:val="TAL"/>
              <w:rPr>
                <w:lang w:eastAsia="en-US"/>
              </w:rPr>
            </w:pPr>
            <w:r w:rsidRPr="002B3813">
              <w:rPr>
                <w:lang w:eastAsia="en-US"/>
              </w:rPr>
              <w:t>1</w:t>
            </w:r>
          </w:p>
        </w:tc>
        <w:tc>
          <w:tcPr>
            <w:tcW w:w="2410" w:type="dxa"/>
            <w:shd w:val="clear" w:color="auto" w:fill="auto"/>
          </w:tcPr>
          <w:p w14:paraId="64869F76" w14:textId="77777777" w:rsidR="004D4B88" w:rsidRPr="002B3813" w:rsidRDefault="004D4B88" w:rsidP="00CA22C2">
            <w:pPr>
              <w:pStyle w:val="TAL"/>
              <w:rPr>
                <w:lang w:eastAsia="en-US"/>
              </w:rPr>
            </w:pPr>
            <w:r w:rsidRPr="002B3813">
              <w:rPr>
                <w:lang w:eastAsia="en-US"/>
              </w:rPr>
              <w:t>Narrowband index 0</w:t>
            </w:r>
          </w:p>
        </w:tc>
        <w:tc>
          <w:tcPr>
            <w:tcW w:w="1417" w:type="dxa"/>
            <w:shd w:val="clear" w:color="auto" w:fill="auto"/>
          </w:tcPr>
          <w:p w14:paraId="1BA06795" w14:textId="77777777" w:rsidR="004D4B88" w:rsidRPr="002B3813" w:rsidRDefault="004D4B88" w:rsidP="00CA22C2">
            <w:pPr>
              <w:pStyle w:val="TAL"/>
              <w:rPr>
                <w:lang w:eastAsia="en-US"/>
              </w:rPr>
            </w:pPr>
            <w:r w:rsidRPr="002B3813">
              <w:rPr>
                <w:lang w:eastAsia="en-US"/>
              </w:rPr>
              <w:t>1.4 MHz BW</w:t>
            </w:r>
          </w:p>
        </w:tc>
      </w:tr>
      <w:tr w:rsidR="004D4B88" w:rsidRPr="002B381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4887A9A4" w14:textId="77777777" w:rsidR="004D4B88" w:rsidRPr="002B3813" w:rsidRDefault="004D4B88" w:rsidP="00CA22C2">
            <w:pPr>
              <w:pStyle w:val="TAL"/>
              <w:rPr>
                <w:lang w:eastAsia="en-US"/>
              </w:rPr>
            </w:pPr>
            <w:r w:rsidRPr="002B3813">
              <w:rPr>
                <w:lang w:eastAsia="en-US"/>
              </w:rPr>
              <w:t>2</w:t>
            </w:r>
          </w:p>
        </w:tc>
        <w:tc>
          <w:tcPr>
            <w:tcW w:w="2410" w:type="dxa"/>
            <w:shd w:val="clear" w:color="auto" w:fill="auto"/>
          </w:tcPr>
          <w:p w14:paraId="1783C59B" w14:textId="77777777" w:rsidR="004D4B88" w:rsidRPr="002B3813" w:rsidRDefault="004D4B88" w:rsidP="00CA22C2">
            <w:pPr>
              <w:pStyle w:val="TAL"/>
              <w:rPr>
                <w:lang w:eastAsia="en-US"/>
              </w:rPr>
            </w:pPr>
            <w:r w:rsidRPr="002B3813">
              <w:rPr>
                <w:lang w:eastAsia="en-US"/>
              </w:rPr>
              <w:t>Narrowband index 1</w:t>
            </w:r>
          </w:p>
        </w:tc>
        <w:tc>
          <w:tcPr>
            <w:tcW w:w="1417" w:type="dxa"/>
            <w:shd w:val="clear" w:color="auto" w:fill="auto"/>
          </w:tcPr>
          <w:p w14:paraId="35409AA9" w14:textId="77777777" w:rsidR="004D4B88" w:rsidRPr="002B3813" w:rsidRDefault="004D4B88" w:rsidP="00CA22C2">
            <w:pPr>
              <w:pStyle w:val="TAL"/>
              <w:rPr>
                <w:lang w:eastAsia="en-US"/>
              </w:rPr>
            </w:pPr>
            <w:r w:rsidRPr="002B3813">
              <w:rPr>
                <w:lang w:eastAsia="en-US"/>
              </w:rPr>
              <w:t xml:space="preserve">3 MHz BW </w:t>
            </w:r>
          </w:p>
        </w:tc>
      </w:tr>
      <w:tr w:rsidR="004D4B88" w:rsidRPr="002B381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7A0C48F4" w14:textId="77777777" w:rsidR="004D4B88" w:rsidRPr="002B3813" w:rsidRDefault="004D4B88" w:rsidP="00CA22C2">
            <w:pPr>
              <w:pStyle w:val="TAL"/>
              <w:rPr>
                <w:lang w:eastAsia="en-US"/>
              </w:rPr>
            </w:pPr>
            <w:r w:rsidRPr="002B3813">
              <w:rPr>
                <w:lang w:eastAsia="en-US"/>
              </w:rPr>
              <w:t>4</w:t>
            </w:r>
          </w:p>
        </w:tc>
        <w:tc>
          <w:tcPr>
            <w:tcW w:w="2410" w:type="dxa"/>
            <w:shd w:val="clear" w:color="auto" w:fill="auto"/>
          </w:tcPr>
          <w:p w14:paraId="4457A510" w14:textId="77777777" w:rsidR="004D4B88" w:rsidRPr="002B3813" w:rsidRDefault="004D4B88" w:rsidP="00CA22C2">
            <w:pPr>
              <w:pStyle w:val="TAL"/>
              <w:rPr>
                <w:lang w:eastAsia="en-US"/>
              </w:rPr>
            </w:pPr>
            <w:r w:rsidRPr="002B3813">
              <w:rPr>
                <w:lang w:eastAsia="en-US"/>
              </w:rPr>
              <w:t>Narrowband index 3</w:t>
            </w:r>
          </w:p>
        </w:tc>
        <w:tc>
          <w:tcPr>
            <w:tcW w:w="1417" w:type="dxa"/>
            <w:shd w:val="clear" w:color="auto" w:fill="auto"/>
          </w:tcPr>
          <w:p w14:paraId="71642A5B" w14:textId="77777777" w:rsidR="004D4B88" w:rsidRPr="002B3813" w:rsidRDefault="004D4B88" w:rsidP="00CA22C2">
            <w:pPr>
              <w:pStyle w:val="TAL"/>
              <w:rPr>
                <w:lang w:eastAsia="en-US"/>
              </w:rPr>
            </w:pPr>
            <w:r w:rsidRPr="002B3813">
              <w:rPr>
                <w:lang w:eastAsia="en-US"/>
              </w:rPr>
              <w:t>5 MHz BW or 15 MHz BW or 20 MHz BW</w:t>
            </w:r>
          </w:p>
        </w:tc>
      </w:tr>
      <w:tr w:rsidR="004D4B88" w:rsidRPr="002B381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2B3813" w:rsidRDefault="004D4B88" w:rsidP="00CA22C2">
            <w:pPr>
              <w:pStyle w:val="TAL"/>
              <w:rPr>
                <w:lang w:eastAsia="en-US"/>
              </w:rPr>
            </w:pPr>
            <w:r w:rsidRPr="002B3813">
              <w:rPr>
                <w:lang w:eastAsia="en-US"/>
              </w:rPr>
              <w:t xml:space="preserve">  si-Narrowband-r13[n]</w:t>
            </w:r>
          </w:p>
        </w:tc>
        <w:tc>
          <w:tcPr>
            <w:tcW w:w="1417" w:type="dxa"/>
            <w:shd w:val="clear" w:color="auto" w:fill="auto"/>
          </w:tcPr>
          <w:p w14:paraId="2BC51593" w14:textId="77777777" w:rsidR="004D4B88" w:rsidRPr="002B3813" w:rsidRDefault="004D4B88" w:rsidP="00CA22C2">
            <w:pPr>
              <w:pStyle w:val="TAL"/>
              <w:rPr>
                <w:lang w:eastAsia="en-US"/>
              </w:rPr>
            </w:pPr>
            <w:r w:rsidRPr="002B3813">
              <w:rPr>
                <w:lang w:eastAsia="en-US"/>
              </w:rPr>
              <w:t>6</w:t>
            </w:r>
          </w:p>
        </w:tc>
        <w:tc>
          <w:tcPr>
            <w:tcW w:w="2410" w:type="dxa"/>
            <w:shd w:val="clear" w:color="auto" w:fill="auto"/>
          </w:tcPr>
          <w:p w14:paraId="42D960D3" w14:textId="77777777" w:rsidR="004D4B88" w:rsidRPr="002B3813" w:rsidRDefault="004D4B88" w:rsidP="00CA22C2">
            <w:pPr>
              <w:pStyle w:val="TAL"/>
              <w:rPr>
                <w:lang w:eastAsia="en-US"/>
              </w:rPr>
            </w:pPr>
            <w:r w:rsidRPr="002B3813">
              <w:rPr>
                <w:lang w:eastAsia="en-US"/>
              </w:rPr>
              <w:t>Narrowband index 5</w:t>
            </w:r>
          </w:p>
        </w:tc>
        <w:tc>
          <w:tcPr>
            <w:tcW w:w="1417" w:type="dxa"/>
            <w:shd w:val="clear" w:color="auto" w:fill="auto"/>
          </w:tcPr>
          <w:p w14:paraId="28644FE0" w14:textId="77777777" w:rsidR="004D4B88" w:rsidRPr="002B3813" w:rsidRDefault="004D4B88" w:rsidP="00CA22C2">
            <w:pPr>
              <w:pStyle w:val="TAL"/>
              <w:rPr>
                <w:lang w:eastAsia="en-US"/>
              </w:rPr>
            </w:pPr>
            <w:r w:rsidRPr="002B3813">
              <w:rPr>
                <w:lang w:eastAsia="en-US"/>
              </w:rPr>
              <w:t>10 MHz BW</w:t>
            </w:r>
          </w:p>
        </w:tc>
      </w:tr>
      <w:tr w:rsidR="004D4B88" w:rsidRPr="002B381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2B3813" w:rsidRDefault="004D4B88" w:rsidP="00CA22C2">
            <w:pPr>
              <w:pStyle w:val="TAL"/>
              <w:rPr>
                <w:lang w:eastAsia="en-US"/>
              </w:rPr>
            </w:pPr>
            <w:r w:rsidRPr="002B3813">
              <w:rPr>
                <w:lang w:eastAsia="en-US"/>
              </w:rPr>
              <w:t xml:space="preserve">  si-TBS-r13[n]</w:t>
            </w:r>
          </w:p>
        </w:tc>
        <w:tc>
          <w:tcPr>
            <w:tcW w:w="1417" w:type="dxa"/>
            <w:shd w:val="clear" w:color="auto" w:fill="auto"/>
          </w:tcPr>
          <w:p w14:paraId="61D75EBE" w14:textId="77777777" w:rsidR="004D4B88" w:rsidRPr="002B3813" w:rsidRDefault="004D4B88" w:rsidP="00CA22C2">
            <w:pPr>
              <w:pStyle w:val="TAL"/>
              <w:rPr>
                <w:lang w:eastAsia="en-US"/>
              </w:rPr>
            </w:pPr>
            <w:r w:rsidRPr="002B3813">
              <w:rPr>
                <w:color w:val="1F497D"/>
              </w:rPr>
              <w:t>b712</w:t>
            </w:r>
          </w:p>
        </w:tc>
        <w:tc>
          <w:tcPr>
            <w:tcW w:w="2410" w:type="dxa"/>
            <w:shd w:val="clear" w:color="auto" w:fill="auto"/>
          </w:tcPr>
          <w:p w14:paraId="1E5A8022" w14:textId="77777777" w:rsidR="004D4B88" w:rsidRPr="002B3813" w:rsidRDefault="004D4B88" w:rsidP="00CA22C2">
            <w:pPr>
              <w:pStyle w:val="TAL"/>
              <w:rPr>
                <w:lang w:eastAsia="en-US"/>
              </w:rPr>
            </w:pPr>
          </w:p>
        </w:tc>
        <w:tc>
          <w:tcPr>
            <w:tcW w:w="1417" w:type="dxa"/>
            <w:shd w:val="clear" w:color="auto" w:fill="auto"/>
          </w:tcPr>
          <w:p w14:paraId="10F25B6A" w14:textId="77777777" w:rsidR="004D4B88" w:rsidRPr="002B3813" w:rsidRDefault="004D4B88" w:rsidP="00CA22C2">
            <w:pPr>
              <w:pStyle w:val="TAL"/>
              <w:rPr>
                <w:lang w:eastAsia="en-US"/>
              </w:rPr>
            </w:pPr>
          </w:p>
        </w:tc>
      </w:tr>
      <w:tr w:rsidR="004D4B88" w:rsidRPr="002B381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2B3813" w:rsidRDefault="004D4B88" w:rsidP="00CA22C2">
            <w:pPr>
              <w:pStyle w:val="TAL"/>
              <w:rPr>
                <w:lang w:eastAsia="en-US"/>
              </w:rPr>
            </w:pPr>
            <w:r w:rsidRPr="002B3813">
              <w:rPr>
                <w:lang w:eastAsia="en-US"/>
              </w:rPr>
              <w:t>}</w:t>
            </w:r>
          </w:p>
        </w:tc>
        <w:tc>
          <w:tcPr>
            <w:tcW w:w="1417" w:type="dxa"/>
            <w:shd w:val="clear" w:color="auto" w:fill="auto"/>
          </w:tcPr>
          <w:p w14:paraId="13E380EB" w14:textId="77777777" w:rsidR="004D4B88" w:rsidRPr="002B3813" w:rsidRDefault="004D4B88" w:rsidP="00CA22C2">
            <w:pPr>
              <w:pStyle w:val="TAL"/>
              <w:rPr>
                <w:lang w:eastAsia="en-US"/>
              </w:rPr>
            </w:pPr>
          </w:p>
        </w:tc>
        <w:tc>
          <w:tcPr>
            <w:tcW w:w="2410" w:type="dxa"/>
            <w:shd w:val="clear" w:color="auto" w:fill="auto"/>
          </w:tcPr>
          <w:p w14:paraId="19D57F88" w14:textId="77777777" w:rsidR="004D4B88" w:rsidRPr="002B3813" w:rsidRDefault="004D4B88" w:rsidP="00CA22C2">
            <w:pPr>
              <w:pStyle w:val="TAL"/>
              <w:rPr>
                <w:lang w:eastAsia="en-US"/>
              </w:rPr>
            </w:pPr>
          </w:p>
        </w:tc>
        <w:tc>
          <w:tcPr>
            <w:tcW w:w="1417" w:type="dxa"/>
            <w:shd w:val="clear" w:color="auto" w:fill="auto"/>
          </w:tcPr>
          <w:p w14:paraId="2E8A34D0" w14:textId="77777777" w:rsidR="004D4B88" w:rsidRPr="002B3813" w:rsidRDefault="004D4B88" w:rsidP="00CA22C2">
            <w:pPr>
              <w:pStyle w:val="TAL"/>
              <w:rPr>
                <w:lang w:eastAsia="en-US"/>
              </w:rPr>
            </w:pPr>
          </w:p>
        </w:tc>
      </w:tr>
    </w:tbl>
    <w:p w14:paraId="5DF351CD"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3996F211" w14:textId="77777777" w:rsidTr="00CA22C2">
        <w:trPr>
          <w:jc w:val="center"/>
        </w:trPr>
        <w:tc>
          <w:tcPr>
            <w:tcW w:w="1701" w:type="dxa"/>
          </w:tcPr>
          <w:p w14:paraId="5A960AB3" w14:textId="77777777" w:rsidR="004D4B88" w:rsidRPr="002B3813" w:rsidRDefault="004D4B88" w:rsidP="00CA22C2">
            <w:pPr>
              <w:pStyle w:val="TAH"/>
              <w:keepNext w:val="0"/>
              <w:keepLines w:val="0"/>
              <w:rPr>
                <w:lang w:eastAsia="en-US"/>
              </w:rPr>
            </w:pPr>
            <w:r w:rsidRPr="002B3813">
              <w:rPr>
                <w:lang w:eastAsia="en-US"/>
              </w:rPr>
              <w:lastRenderedPageBreak/>
              <w:t>Condition</w:t>
            </w:r>
          </w:p>
        </w:tc>
        <w:tc>
          <w:tcPr>
            <w:tcW w:w="7229" w:type="dxa"/>
          </w:tcPr>
          <w:p w14:paraId="49255E14"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2B3813" w:rsidRDefault="004D4B88" w:rsidP="00CA22C2">
            <w:pPr>
              <w:pStyle w:val="TAL"/>
              <w:rPr>
                <w:lang w:eastAsia="en-US"/>
              </w:rPr>
            </w:pPr>
            <w:r w:rsidRPr="002B381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2B3813" w:rsidRDefault="004D4B88" w:rsidP="00CA22C2">
            <w:pPr>
              <w:pStyle w:val="TAL"/>
              <w:tabs>
                <w:tab w:val="left" w:pos="3582"/>
              </w:tabs>
              <w:rPr>
                <w:lang w:eastAsia="en-US"/>
              </w:rPr>
            </w:pPr>
            <w:r w:rsidRPr="002B3813">
              <w:rPr>
                <w:lang w:eastAsia="en-US"/>
              </w:rPr>
              <w:t>Used for cells with 1.4 MHz bandwidth</w:t>
            </w:r>
          </w:p>
        </w:tc>
      </w:tr>
      <w:tr w:rsidR="004D4B88" w:rsidRPr="002B381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2B3813" w:rsidRDefault="004D4B88" w:rsidP="00CA22C2">
            <w:pPr>
              <w:pStyle w:val="TAL"/>
              <w:rPr>
                <w:lang w:eastAsia="en-US"/>
              </w:rPr>
            </w:pPr>
            <w:r w:rsidRPr="002B381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2B3813" w:rsidRDefault="004D4B88" w:rsidP="00CA22C2">
            <w:pPr>
              <w:pStyle w:val="TAL"/>
              <w:tabs>
                <w:tab w:val="left" w:pos="3582"/>
              </w:tabs>
              <w:rPr>
                <w:lang w:eastAsia="en-US"/>
              </w:rPr>
            </w:pPr>
            <w:r w:rsidRPr="002B3813">
              <w:rPr>
                <w:lang w:eastAsia="en-US"/>
              </w:rPr>
              <w:t>Used for cells with 3 MHz bandwidth</w:t>
            </w:r>
          </w:p>
        </w:tc>
      </w:tr>
      <w:tr w:rsidR="004D4B88" w:rsidRPr="002B381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2B3813" w:rsidRDefault="004D4B88" w:rsidP="00CA22C2">
            <w:pPr>
              <w:pStyle w:val="TAL"/>
              <w:rPr>
                <w:lang w:eastAsia="en-US"/>
              </w:rPr>
            </w:pPr>
            <w:r w:rsidRPr="002B381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2B3813" w:rsidRDefault="004D4B88" w:rsidP="00CA22C2">
            <w:pPr>
              <w:pStyle w:val="TAL"/>
              <w:tabs>
                <w:tab w:val="left" w:pos="3582"/>
              </w:tabs>
              <w:rPr>
                <w:lang w:eastAsia="en-US"/>
              </w:rPr>
            </w:pPr>
            <w:r w:rsidRPr="002B3813">
              <w:rPr>
                <w:lang w:eastAsia="en-US"/>
              </w:rPr>
              <w:t>Used for cells with 5 MHz bandwidth</w:t>
            </w:r>
          </w:p>
        </w:tc>
      </w:tr>
      <w:tr w:rsidR="004D4B88" w:rsidRPr="002B381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2B3813" w:rsidRDefault="004D4B88" w:rsidP="00CA22C2">
            <w:pPr>
              <w:pStyle w:val="TAL"/>
              <w:rPr>
                <w:lang w:eastAsia="en-US"/>
              </w:rPr>
            </w:pPr>
            <w:r w:rsidRPr="002B381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2B3813" w:rsidRDefault="004D4B88" w:rsidP="00CA22C2">
            <w:pPr>
              <w:pStyle w:val="TAL"/>
              <w:tabs>
                <w:tab w:val="left" w:pos="3582"/>
              </w:tabs>
              <w:rPr>
                <w:lang w:eastAsia="en-US"/>
              </w:rPr>
            </w:pPr>
            <w:r w:rsidRPr="002B3813">
              <w:rPr>
                <w:lang w:eastAsia="en-US"/>
              </w:rPr>
              <w:t>Used for cells with 10 MHz bandwidth</w:t>
            </w:r>
          </w:p>
        </w:tc>
      </w:tr>
      <w:tr w:rsidR="004D4B88" w:rsidRPr="002B381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2B3813" w:rsidRDefault="004D4B88" w:rsidP="00CA22C2">
            <w:pPr>
              <w:pStyle w:val="TAL"/>
              <w:rPr>
                <w:lang w:eastAsia="en-US"/>
              </w:rPr>
            </w:pPr>
            <w:r w:rsidRPr="002B381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2B3813" w:rsidRDefault="004D4B88" w:rsidP="00CA22C2">
            <w:pPr>
              <w:pStyle w:val="TAL"/>
              <w:tabs>
                <w:tab w:val="left" w:pos="3582"/>
              </w:tabs>
              <w:rPr>
                <w:lang w:eastAsia="en-US"/>
              </w:rPr>
            </w:pPr>
            <w:r w:rsidRPr="002B3813">
              <w:rPr>
                <w:lang w:eastAsia="en-US"/>
              </w:rPr>
              <w:t>Used for cells with 15 MHz bandwidth</w:t>
            </w:r>
          </w:p>
        </w:tc>
      </w:tr>
      <w:tr w:rsidR="004D4B88" w:rsidRPr="002B381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2B3813" w:rsidRDefault="004D4B88" w:rsidP="00CA22C2">
            <w:pPr>
              <w:pStyle w:val="TAL"/>
              <w:rPr>
                <w:lang w:eastAsia="en-US"/>
              </w:rPr>
            </w:pPr>
            <w:r w:rsidRPr="002B381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2B3813" w:rsidRDefault="004D4B88" w:rsidP="00CA22C2">
            <w:pPr>
              <w:pStyle w:val="TAL"/>
              <w:tabs>
                <w:tab w:val="left" w:pos="3582"/>
              </w:tabs>
              <w:rPr>
                <w:lang w:eastAsia="en-US"/>
              </w:rPr>
            </w:pPr>
            <w:r w:rsidRPr="002B3813">
              <w:rPr>
                <w:lang w:eastAsia="en-US"/>
              </w:rPr>
              <w:t>Used for cells with 20 MHz bandwidth</w:t>
            </w:r>
          </w:p>
        </w:tc>
      </w:tr>
    </w:tbl>
    <w:p w14:paraId="12A6861D" w14:textId="77777777" w:rsidR="004D4B88" w:rsidRPr="002B3813" w:rsidRDefault="004D4B88" w:rsidP="00203685"/>
    <w:p w14:paraId="1973B751" w14:textId="77777777" w:rsidR="00203685" w:rsidRPr="002B3813" w:rsidRDefault="00203685" w:rsidP="00203685">
      <w:pPr>
        <w:pStyle w:val="Heading4"/>
      </w:pPr>
      <w:r w:rsidRPr="002B3813">
        <w:t>5.2A.2AA.3</w:t>
      </w:r>
      <w:r w:rsidRPr="002B3813">
        <w:tab/>
        <w:t>Procedure</w:t>
      </w:r>
    </w:p>
    <w:p w14:paraId="074C5B6C" w14:textId="77777777" w:rsidR="00203685" w:rsidRPr="002B3813" w:rsidRDefault="00203685" w:rsidP="00203685">
      <w:r w:rsidRPr="002B3813">
        <w:t>For RF testing of BL-UE use the procedure in Table 5.2A.2AA.3-1. For RF testing of non-BL UE supporting CE use the procedure in Table 5.2A.2AA.3-2.</w:t>
      </w:r>
    </w:p>
    <w:p w14:paraId="175BEC2B" w14:textId="77777777" w:rsidR="00203685" w:rsidRPr="002B3813" w:rsidRDefault="00203685" w:rsidP="00203685">
      <w:pPr>
        <w:pStyle w:val="TH"/>
      </w:pPr>
      <w:r w:rsidRPr="002B381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67E69CFA" w14:textId="77777777" w:rsidTr="003C19DA">
        <w:tc>
          <w:tcPr>
            <w:tcW w:w="672" w:type="dxa"/>
            <w:tcBorders>
              <w:bottom w:val="nil"/>
            </w:tcBorders>
          </w:tcPr>
          <w:p w14:paraId="3C7FEE5C"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12E816DE"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6CC1F526" w14:textId="77777777" w:rsidR="00203685" w:rsidRPr="002B3813" w:rsidRDefault="00203685" w:rsidP="003C19DA">
            <w:pPr>
              <w:pStyle w:val="TAH"/>
              <w:rPr>
                <w:lang w:eastAsia="en-US"/>
              </w:rPr>
            </w:pPr>
            <w:r w:rsidRPr="002B3813">
              <w:rPr>
                <w:lang w:eastAsia="en-US"/>
              </w:rPr>
              <w:t>Message Sequence</w:t>
            </w:r>
          </w:p>
        </w:tc>
      </w:tr>
      <w:tr w:rsidR="00203685" w:rsidRPr="002B3813" w14:paraId="07F126BC" w14:textId="77777777" w:rsidTr="003C19DA">
        <w:tc>
          <w:tcPr>
            <w:tcW w:w="672" w:type="dxa"/>
            <w:tcBorders>
              <w:top w:val="nil"/>
            </w:tcBorders>
          </w:tcPr>
          <w:p w14:paraId="15210B80" w14:textId="77777777" w:rsidR="00203685" w:rsidRPr="002B3813" w:rsidRDefault="00203685" w:rsidP="003C19DA">
            <w:pPr>
              <w:pStyle w:val="TAH"/>
              <w:rPr>
                <w:rFonts w:eastAsia="MS Gothic"/>
                <w:lang w:eastAsia="en-US"/>
              </w:rPr>
            </w:pPr>
          </w:p>
        </w:tc>
        <w:tc>
          <w:tcPr>
            <w:tcW w:w="3904" w:type="dxa"/>
            <w:tcBorders>
              <w:top w:val="nil"/>
            </w:tcBorders>
          </w:tcPr>
          <w:p w14:paraId="2FC2D776" w14:textId="77777777" w:rsidR="00203685" w:rsidRPr="002B381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D873B0D" w14:textId="77777777" w:rsidR="00203685" w:rsidRPr="002B3813" w:rsidRDefault="00203685" w:rsidP="003C19DA">
            <w:pPr>
              <w:pStyle w:val="TAH"/>
              <w:rPr>
                <w:lang w:eastAsia="en-US"/>
              </w:rPr>
            </w:pPr>
            <w:r w:rsidRPr="002B3813">
              <w:rPr>
                <w:lang w:eastAsia="en-US"/>
              </w:rPr>
              <w:t>Message</w:t>
            </w:r>
          </w:p>
        </w:tc>
      </w:tr>
      <w:tr w:rsidR="00203685" w:rsidRPr="002B3813" w14:paraId="4C413154" w14:textId="77777777" w:rsidTr="003C19DA">
        <w:tc>
          <w:tcPr>
            <w:tcW w:w="672" w:type="dxa"/>
          </w:tcPr>
          <w:p w14:paraId="4967B8F0" w14:textId="77777777" w:rsidR="00203685" w:rsidRPr="002B3813" w:rsidRDefault="00203685" w:rsidP="003C19DA">
            <w:pPr>
              <w:pStyle w:val="TAC"/>
              <w:rPr>
                <w:lang w:eastAsia="en-US"/>
              </w:rPr>
            </w:pPr>
            <w:r w:rsidRPr="002B3813">
              <w:rPr>
                <w:lang w:eastAsia="en-US"/>
              </w:rPr>
              <w:t>1</w:t>
            </w:r>
          </w:p>
        </w:tc>
        <w:tc>
          <w:tcPr>
            <w:tcW w:w="3904" w:type="dxa"/>
          </w:tcPr>
          <w:p w14:paraId="2B2EA355" w14:textId="77777777" w:rsidR="00203685" w:rsidRPr="002B3813" w:rsidRDefault="00203685" w:rsidP="003C19DA">
            <w:pPr>
              <w:pStyle w:val="TAL"/>
              <w:rPr>
                <w:lang w:eastAsia="en-US"/>
              </w:rPr>
            </w:pPr>
          </w:p>
        </w:tc>
        <w:tc>
          <w:tcPr>
            <w:tcW w:w="701" w:type="dxa"/>
          </w:tcPr>
          <w:p w14:paraId="373CCD0B" w14:textId="77777777" w:rsidR="00203685" w:rsidRPr="002B3813" w:rsidRDefault="00203685" w:rsidP="003C19DA">
            <w:pPr>
              <w:pStyle w:val="TAC"/>
              <w:rPr>
                <w:lang w:eastAsia="en-US"/>
              </w:rPr>
            </w:pPr>
            <w:r w:rsidRPr="002B3813">
              <w:rPr>
                <w:lang w:eastAsia="en-US"/>
              </w:rPr>
              <w:t>&lt;--</w:t>
            </w:r>
          </w:p>
        </w:tc>
        <w:tc>
          <w:tcPr>
            <w:tcW w:w="3620" w:type="dxa"/>
          </w:tcPr>
          <w:p w14:paraId="3292FEAE"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(BR-BCCH)</w:t>
            </w:r>
          </w:p>
        </w:tc>
      </w:tr>
      <w:tr w:rsidR="00203685" w:rsidRPr="002B3813" w14:paraId="326894F9" w14:textId="77777777" w:rsidTr="003C19DA">
        <w:tc>
          <w:tcPr>
            <w:tcW w:w="672" w:type="dxa"/>
          </w:tcPr>
          <w:p w14:paraId="7C0E2E5E" w14:textId="77777777" w:rsidR="00203685" w:rsidRPr="002B3813" w:rsidRDefault="00203685" w:rsidP="003C19DA">
            <w:pPr>
              <w:pStyle w:val="TAC"/>
              <w:rPr>
                <w:lang w:eastAsia="en-US"/>
              </w:rPr>
            </w:pPr>
            <w:r w:rsidRPr="002B3813">
              <w:rPr>
                <w:lang w:eastAsia="en-US"/>
              </w:rPr>
              <w:t>2 to 18</w:t>
            </w:r>
          </w:p>
        </w:tc>
        <w:tc>
          <w:tcPr>
            <w:tcW w:w="3904" w:type="dxa"/>
          </w:tcPr>
          <w:p w14:paraId="4715B798"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7312E58" w14:textId="77777777" w:rsidR="00203685" w:rsidRPr="002B3813" w:rsidRDefault="00203685" w:rsidP="003C19DA">
            <w:pPr>
              <w:pStyle w:val="TAC"/>
              <w:rPr>
                <w:lang w:eastAsia="en-US"/>
              </w:rPr>
            </w:pPr>
            <w:r w:rsidRPr="002B3813">
              <w:rPr>
                <w:lang w:eastAsia="en-US"/>
              </w:rPr>
              <w:t>-</w:t>
            </w:r>
          </w:p>
        </w:tc>
        <w:tc>
          <w:tcPr>
            <w:tcW w:w="3620" w:type="dxa"/>
          </w:tcPr>
          <w:p w14:paraId="24CB9D91" w14:textId="77777777" w:rsidR="00203685" w:rsidRPr="002B3813" w:rsidRDefault="00203685" w:rsidP="003C19DA">
            <w:pPr>
              <w:pStyle w:val="TAC"/>
              <w:jc w:val="left"/>
              <w:rPr>
                <w:lang w:eastAsia="en-US"/>
              </w:rPr>
            </w:pPr>
            <w:r w:rsidRPr="002B3813">
              <w:rPr>
                <w:lang w:eastAsia="en-US"/>
              </w:rPr>
              <w:t>-</w:t>
            </w:r>
          </w:p>
        </w:tc>
      </w:tr>
    </w:tbl>
    <w:p w14:paraId="7127F15E" w14:textId="77777777" w:rsidR="00203685" w:rsidRPr="002B3813" w:rsidRDefault="00203685" w:rsidP="00203685"/>
    <w:p w14:paraId="246385FB" w14:textId="77777777" w:rsidR="00203685" w:rsidRPr="002B3813" w:rsidRDefault="00203685" w:rsidP="00203685">
      <w:pPr>
        <w:pStyle w:val="TH"/>
      </w:pPr>
      <w:r w:rsidRPr="002B381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51A868BB" w14:textId="77777777" w:rsidTr="003C19DA">
        <w:tc>
          <w:tcPr>
            <w:tcW w:w="672" w:type="dxa"/>
            <w:tcBorders>
              <w:bottom w:val="nil"/>
            </w:tcBorders>
          </w:tcPr>
          <w:p w14:paraId="1917B824" w14:textId="77777777" w:rsidR="00203685" w:rsidRPr="002B3813" w:rsidRDefault="00203685" w:rsidP="003C19DA">
            <w:pPr>
              <w:pStyle w:val="TAH"/>
              <w:rPr>
                <w:lang w:eastAsia="en-US"/>
              </w:rPr>
            </w:pPr>
            <w:r w:rsidRPr="002B3813">
              <w:rPr>
                <w:lang w:eastAsia="en-US"/>
              </w:rPr>
              <w:t>Step</w:t>
            </w:r>
          </w:p>
        </w:tc>
        <w:tc>
          <w:tcPr>
            <w:tcW w:w="3904" w:type="dxa"/>
            <w:tcBorders>
              <w:bottom w:val="nil"/>
            </w:tcBorders>
          </w:tcPr>
          <w:p w14:paraId="3DFFFB45"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nil"/>
            </w:tcBorders>
          </w:tcPr>
          <w:p w14:paraId="205756C4" w14:textId="77777777" w:rsidR="00203685" w:rsidRPr="002B3813" w:rsidRDefault="00203685" w:rsidP="003C19DA">
            <w:pPr>
              <w:pStyle w:val="TAH"/>
              <w:rPr>
                <w:lang w:eastAsia="en-US"/>
              </w:rPr>
            </w:pPr>
            <w:r w:rsidRPr="002B3813">
              <w:rPr>
                <w:lang w:eastAsia="en-US"/>
              </w:rPr>
              <w:t>Message Sequence</w:t>
            </w:r>
          </w:p>
        </w:tc>
      </w:tr>
      <w:tr w:rsidR="00203685" w:rsidRPr="002B3813" w14:paraId="5DEC530E" w14:textId="77777777" w:rsidTr="003C19DA">
        <w:tc>
          <w:tcPr>
            <w:tcW w:w="672" w:type="dxa"/>
            <w:tcBorders>
              <w:top w:val="nil"/>
            </w:tcBorders>
          </w:tcPr>
          <w:p w14:paraId="44C6AB5F" w14:textId="77777777" w:rsidR="00203685" w:rsidRPr="002B3813" w:rsidRDefault="00203685" w:rsidP="003C19DA">
            <w:pPr>
              <w:pStyle w:val="TAH"/>
              <w:rPr>
                <w:rFonts w:eastAsia="MS Gothic"/>
                <w:lang w:eastAsia="en-US"/>
              </w:rPr>
            </w:pPr>
          </w:p>
        </w:tc>
        <w:tc>
          <w:tcPr>
            <w:tcW w:w="3904" w:type="dxa"/>
            <w:tcBorders>
              <w:top w:val="nil"/>
            </w:tcBorders>
          </w:tcPr>
          <w:p w14:paraId="14A92266" w14:textId="77777777" w:rsidR="00203685" w:rsidRPr="002B3813" w:rsidRDefault="00203685" w:rsidP="003C19DA">
            <w:pPr>
              <w:pStyle w:val="TAH"/>
              <w:rPr>
                <w:rFonts w:eastAsia="MS Gothic"/>
                <w:lang w:eastAsia="en-US"/>
              </w:rPr>
            </w:pPr>
          </w:p>
        </w:tc>
        <w:tc>
          <w:tcPr>
            <w:tcW w:w="701" w:type="dxa"/>
            <w:tcBorders>
              <w:top w:val="nil"/>
            </w:tcBorders>
          </w:tcPr>
          <w:p w14:paraId="37995016" w14:textId="77777777" w:rsidR="00203685" w:rsidRPr="002B3813" w:rsidRDefault="00203685" w:rsidP="003C19DA">
            <w:pPr>
              <w:pStyle w:val="TAH"/>
              <w:rPr>
                <w:lang w:eastAsia="en-US"/>
              </w:rPr>
            </w:pPr>
            <w:r w:rsidRPr="002B3813">
              <w:rPr>
                <w:lang w:eastAsia="en-US"/>
              </w:rPr>
              <w:t>U - S</w:t>
            </w:r>
          </w:p>
        </w:tc>
        <w:tc>
          <w:tcPr>
            <w:tcW w:w="3620" w:type="dxa"/>
            <w:tcBorders>
              <w:top w:val="nil"/>
            </w:tcBorders>
          </w:tcPr>
          <w:p w14:paraId="0FA23C34" w14:textId="77777777" w:rsidR="00203685" w:rsidRPr="002B3813" w:rsidRDefault="00203685" w:rsidP="003C19DA">
            <w:pPr>
              <w:pStyle w:val="TAH"/>
              <w:rPr>
                <w:lang w:eastAsia="en-US"/>
              </w:rPr>
            </w:pPr>
            <w:r w:rsidRPr="002B3813">
              <w:rPr>
                <w:lang w:eastAsia="en-US"/>
              </w:rPr>
              <w:t>Message</w:t>
            </w:r>
          </w:p>
        </w:tc>
      </w:tr>
      <w:tr w:rsidR="00203685" w:rsidRPr="002B3813" w14:paraId="0FF42741" w14:textId="77777777" w:rsidTr="003C19DA">
        <w:tc>
          <w:tcPr>
            <w:tcW w:w="672" w:type="dxa"/>
          </w:tcPr>
          <w:p w14:paraId="4E3B3AD1" w14:textId="77777777" w:rsidR="00203685" w:rsidRPr="002B3813" w:rsidRDefault="00203685" w:rsidP="003C19DA">
            <w:pPr>
              <w:pStyle w:val="TAC"/>
              <w:rPr>
                <w:lang w:eastAsia="en-US"/>
              </w:rPr>
            </w:pPr>
            <w:r w:rsidRPr="002B3813">
              <w:rPr>
                <w:lang w:eastAsia="en-US"/>
              </w:rPr>
              <w:t>1</w:t>
            </w:r>
          </w:p>
        </w:tc>
        <w:tc>
          <w:tcPr>
            <w:tcW w:w="3904" w:type="dxa"/>
          </w:tcPr>
          <w:p w14:paraId="514C51FF" w14:textId="77777777" w:rsidR="00203685" w:rsidRPr="002B3813" w:rsidRDefault="00203685" w:rsidP="003C19DA">
            <w:pPr>
              <w:pStyle w:val="TAL"/>
              <w:rPr>
                <w:lang w:eastAsia="en-US"/>
              </w:rPr>
            </w:pPr>
            <w:r w:rsidRPr="002B3813">
              <w:rPr>
                <w:lang w:eastAsia="en-US"/>
              </w:rPr>
              <w:t xml:space="preserve">In addition to the system information broadcasted on BCCH the SS broadcasts </w:t>
            </w:r>
            <w:r w:rsidRPr="002B3813">
              <w:rPr>
                <w:i/>
                <w:lang w:eastAsia="en-US"/>
              </w:rPr>
              <w:t>SystemInformation-BR-r13</w:t>
            </w:r>
            <w:r w:rsidRPr="002B3813">
              <w:rPr>
                <w:lang w:eastAsia="en-US"/>
              </w:rPr>
              <w:t xml:space="preserve">, </w:t>
            </w:r>
            <w:r w:rsidRPr="002B3813">
              <w:rPr>
                <w:i/>
                <w:lang w:eastAsia="en-US"/>
              </w:rPr>
              <w:t xml:space="preserve">SystemInformationBlockType1-BR-r13 </w:t>
            </w:r>
            <w:r w:rsidRPr="002B381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2B3813" w:rsidRDefault="00203685" w:rsidP="003C19DA">
            <w:pPr>
              <w:pStyle w:val="TAC"/>
              <w:rPr>
                <w:lang w:eastAsia="en-US"/>
              </w:rPr>
            </w:pPr>
            <w:r w:rsidRPr="002B3813">
              <w:rPr>
                <w:lang w:eastAsia="en-US"/>
              </w:rPr>
              <w:t>&lt;--</w:t>
            </w:r>
          </w:p>
        </w:tc>
        <w:tc>
          <w:tcPr>
            <w:tcW w:w="3620" w:type="dxa"/>
          </w:tcPr>
          <w:p w14:paraId="2BCA6E3F" w14:textId="77777777" w:rsidR="00203685" w:rsidRPr="002B3813" w:rsidRDefault="00203685"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 (BCCH and BCCH-BR)</w:t>
            </w:r>
          </w:p>
        </w:tc>
      </w:tr>
      <w:tr w:rsidR="00203685" w:rsidRPr="002B3813" w14:paraId="129F9D03" w14:textId="77777777" w:rsidTr="003C19DA">
        <w:tc>
          <w:tcPr>
            <w:tcW w:w="672" w:type="dxa"/>
          </w:tcPr>
          <w:p w14:paraId="24929D37" w14:textId="77777777" w:rsidR="00203685" w:rsidRPr="002B3813" w:rsidRDefault="00203685" w:rsidP="003C19DA">
            <w:pPr>
              <w:pStyle w:val="TAC"/>
              <w:rPr>
                <w:lang w:eastAsia="en-US"/>
              </w:rPr>
            </w:pPr>
            <w:r w:rsidRPr="002B3813">
              <w:rPr>
                <w:lang w:eastAsia="en-US"/>
              </w:rPr>
              <w:t>2 to 18</w:t>
            </w:r>
          </w:p>
        </w:tc>
        <w:tc>
          <w:tcPr>
            <w:tcW w:w="3904" w:type="dxa"/>
          </w:tcPr>
          <w:p w14:paraId="27A60E17" w14:textId="77777777" w:rsidR="00203685" w:rsidRPr="002B3813" w:rsidRDefault="00203685" w:rsidP="003C19DA">
            <w:pPr>
              <w:pStyle w:val="TAL"/>
              <w:rPr>
                <w:lang w:eastAsia="en-US"/>
              </w:rPr>
            </w:pPr>
            <w:r w:rsidRPr="002B3813">
              <w:rPr>
                <w:lang w:eastAsia="en-US"/>
              </w:rPr>
              <w:t>Steps 2 to 18 as specified in the procedure in clause 5.2A.1A.3 take place.</w:t>
            </w:r>
          </w:p>
        </w:tc>
        <w:tc>
          <w:tcPr>
            <w:tcW w:w="701" w:type="dxa"/>
          </w:tcPr>
          <w:p w14:paraId="28774A4B" w14:textId="77777777" w:rsidR="00203685" w:rsidRPr="002B3813" w:rsidRDefault="00203685" w:rsidP="003C19DA">
            <w:pPr>
              <w:pStyle w:val="TAC"/>
              <w:rPr>
                <w:lang w:eastAsia="en-US"/>
              </w:rPr>
            </w:pPr>
            <w:r w:rsidRPr="002B3813">
              <w:rPr>
                <w:lang w:eastAsia="en-US"/>
              </w:rPr>
              <w:t>-</w:t>
            </w:r>
          </w:p>
        </w:tc>
        <w:tc>
          <w:tcPr>
            <w:tcW w:w="3620" w:type="dxa"/>
          </w:tcPr>
          <w:p w14:paraId="0369F318" w14:textId="77777777" w:rsidR="00203685" w:rsidRPr="002B3813" w:rsidRDefault="00203685" w:rsidP="003C19DA">
            <w:pPr>
              <w:pStyle w:val="TAC"/>
              <w:jc w:val="left"/>
              <w:rPr>
                <w:lang w:eastAsia="en-US"/>
              </w:rPr>
            </w:pPr>
            <w:r w:rsidRPr="002B3813">
              <w:rPr>
                <w:lang w:eastAsia="en-US"/>
              </w:rPr>
              <w:t>-</w:t>
            </w:r>
          </w:p>
        </w:tc>
      </w:tr>
    </w:tbl>
    <w:p w14:paraId="105745E6" w14:textId="77777777" w:rsidR="00203685" w:rsidRPr="002B3813" w:rsidRDefault="00203685" w:rsidP="00203685"/>
    <w:p w14:paraId="7F2138CE" w14:textId="77777777" w:rsidR="00203685" w:rsidRPr="002B3813" w:rsidRDefault="00203685" w:rsidP="00203685">
      <w:pPr>
        <w:pStyle w:val="Heading4"/>
      </w:pPr>
      <w:r w:rsidRPr="002B3813">
        <w:t>5.2A.2AA.4</w:t>
      </w:r>
      <w:r w:rsidRPr="002B3813">
        <w:tab/>
        <w:t>Specific message contents</w:t>
      </w:r>
    </w:p>
    <w:p w14:paraId="388D3624" w14:textId="77777777" w:rsidR="00203685" w:rsidRPr="002B3813" w:rsidRDefault="00203685" w:rsidP="00203685">
      <w:r w:rsidRPr="002B3813">
        <w:t>All specific message contents shall be referred to clause 5.2A.1A.4 with the exception</w:t>
      </w:r>
      <w:r w:rsidR="004D4B88" w:rsidRPr="002B3813">
        <w:t>s</w:t>
      </w:r>
      <w:r w:rsidRPr="002B3813">
        <w:t xml:space="preserve"> below:</w:t>
      </w:r>
    </w:p>
    <w:p w14:paraId="1C62CDEF" w14:textId="77777777" w:rsidR="00203685" w:rsidRPr="002B3813" w:rsidRDefault="00203685" w:rsidP="00203685">
      <w:pPr>
        <w:pStyle w:val="B1"/>
      </w:pPr>
      <w:r w:rsidRPr="002B3813">
        <w:t>-</w:t>
      </w:r>
      <w:r w:rsidRPr="002B3813">
        <w:tab/>
        <w:t>In addition to any other conditions use the condition CEmodeB if the test case specifically tests CE mode B else use condition CEmodeA.</w:t>
      </w:r>
    </w:p>
    <w:p w14:paraId="15830EE9" w14:textId="77777777" w:rsidR="004D4B88" w:rsidRPr="002B3813" w:rsidRDefault="004D4B88" w:rsidP="004D4B88">
      <w:pPr>
        <w:pStyle w:val="TH"/>
      </w:pPr>
      <w:r w:rsidRPr="002B381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2B381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2B3813" w:rsidRDefault="004D4B88" w:rsidP="00CA22C2">
            <w:pPr>
              <w:pStyle w:val="TAL"/>
              <w:rPr>
                <w:lang w:eastAsia="en-US"/>
              </w:rPr>
            </w:pPr>
            <w:r w:rsidRPr="002B3813">
              <w:rPr>
                <w:lang w:eastAsia="en-US"/>
              </w:rPr>
              <w:t>Derivation Path: 36.508 Table 4.6.3-2B</w:t>
            </w:r>
          </w:p>
        </w:tc>
      </w:tr>
      <w:tr w:rsidR="004D4B88" w:rsidRPr="002B381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2B3813" w:rsidRDefault="004D4B88" w:rsidP="00CA22C2">
            <w:pPr>
              <w:pStyle w:val="TAH"/>
              <w:rPr>
                <w:lang w:eastAsia="en-US"/>
              </w:rPr>
            </w:pPr>
            <w:r w:rsidRPr="002B381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2B3813" w:rsidRDefault="004D4B88" w:rsidP="00CA22C2">
            <w:pPr>
              <w:pStyle w:val="TAH"/>
              <w:rPr>
                <w:lang w:eastAsia="en-US"/>
              </w:rPr>
            </w:pPr>
            <w:r w:rsidRPr="002B381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2B3813" w:rsidRDefault="004D4B88" w:rsidP="00CA22C2">
            <w:pPr>
              <w:pStyle w:val="TAH"/>
              <w:rPr>
                <w:lang w:eastAsia="en-US"/>
              </w:rPr>
            </w:pPr>
            <w:r w:rsidRPr="002B381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2B3813" w:rsidRDefault="004D4B88" w:rsidP="00CA22C2">
            <w:pPr>
              <w:pStyle w:val="TAH"/>
              <w:rPr>
                <w:lang w:eastAsia="en-US"/>
              </w:rPr>
            </w:pPr>
            <w:r w:rsidRPr="002B3813">
              <w:rPr>
                <w:lang w:eastAsia="en-US"/>
              </w:rPr>
              <w:t>Condition</w:t>
            </w:r>
          </w:p>
        </w:tc>
      </w:tr>
      <w:tr w:rsidR="004D4B88" w:rsidRPr="002B381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2B3813" w:rsidRDefault="004D4B88" w:rsidP="00CA22C2">
            <w:pPr>
              <w:pStyle w:val="TAL"/>
              <w:rPr>
                <w:lang w:eastAsia="en-US"/>
              </w:rPr>
            </w:pPr>
            <w:r w:rsidRPr="002B3813">
              <w:rPr>
                <w:lang w:eastAsia="en-US"/>
              </w:rPr>
              <w:t>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2B3813" w:rsidRDefault="004D4B88" w:rsidP="00CA22C2">
            <w:pPr>
              <w:pStyle w:val="TAL"/>
              <w:rPr>
                <w:lang w:eastAsia="en-US"/>
              </w:rPr>
            </w:pPr>
          </w:p>
        </w:tc>
      </w:tr>
      <w:tr w:rsidR="004D4B88" w:rsidRPr="002B381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2B3813" w:rsidRDefault="004D4B88" w:rsidP="00CA22C2">
            <w:pPr>
              <w:pStyle w:val="TAL"/>
              <w:rPr>
                <w:lang w:eastAsia="en-US"/>
              </w:rPr>
            </w:pPr>
          </w:p>
        </w:tc>
      </w:tr>
      <w:tr w:rsidR="004D4B88" w:rsidRPr="002B381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2B3813" w:rsidRDefault="004D4B88" w:rsidP="00CA22C2">
            <w:pPr>
              <w:pStyle w:val="TAL"/>
              <w:rPr>
                <w:lang w:eastAsia="en-US"/>
              </w:rPr>
            </w:pPr>
            <w:r w:rsidRPr="002B3813">
              <w:rPr>
                <w:lang w:eastAsia="en-US"/>
              </w:rPr>
              <w:t xml:space="preserve">        mpdcch-config-r13 CHOICE</w:t>
            </w:r>
            <w:r w:rsidRPr="002B3813">
              <w:rPr>
                <w:rFonts w:eastAsia="SimSun"/>
                <w:lang w:eastAsia="zh-CN"/>
              </w:rPr>
              <w:t>[1]</w:t>
            </w: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2B3813" w:rsidRDefault="004D4B88" w:rsidP="00CA22C2">
            <w:pPr>
              <w:pStyle w:val="TAL"/>
              <w:rPr>
                <w:lang w:eastAsia="en-US"/>
              </w:rPr>
            </w:pPr>
          </w:p>
        </w:tc>
      </w:tr>
      <w:tr w:rsidR="004D4B88" w:rsidRPr="002B381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2B3813" w:rsidRDefault="004D4B88" w:rsidP="00CA22C2">
            <w:pPr>
              <w:pStyle w:val="TAL"/>
              <w:rPr>
                <w:lang w:eastAsia="en-US"/>
              </w:rPr>
            </w:pPr>
            <w:r w:rsidRPr="002B381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2B3813" w:rsidRDefault="004D4B88" w:rsidP="00CA22C2">
            <w:pPr>
              <w:pStyle w:val="TAL"/>
              <w:rPr>
                <w:lang w:eastAsia="en-US"/>
              </w:rPr>
            </w:pPr>
          </w:p>
        </w:tc>
      </w:tr>
      <w:tr w:rsidR="004D4B88" w:rsidRPr="002B381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2B3813" w:rsidRDefault="004D4B88" w:rsidP="00CA22C2">
            <w:pPr>
              <w:pStyle w:val="TAL"/>
              <w:rPr>
                <w:lang w:eastAsia="en-US"/>
              </w:rPr>
            </w:pPr>
            <w:r w:rsidRPr="002B381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2B3813" w:rsidRDefault="004D4B88" w:rsidP="00CA22C2">
            <w:pPr>
              <w:pStyle w:val="TAL"/>
              <w:rPr>
                <w:lang w:eastAsia="en-US"/>
              </w:rPr>
            </w:pPr>
            <w:r w:rsidRPr="002B381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2B3813" w:rsidRDefault="004D4B88" w:rsidP="00CA22C2">
            <w:pPr>
              <w:pStyle w:val="TAL"/>
              <w:rPr>
                <w:lang w:eastAsia="en-US"/>
              </w:rPr>
            </w:pPr>
          </w:p>
        </w:tc>
      </w:tr>
      <w:tr w:rsidR="004D4B88" w:rsidRPr="002B381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2B3813" w:rsidRDefault="004D4B88" w:rsidP="00CA22C2">
            <w:pPr>
              <w:pStyle w:val="TAL"/>
              <w:rPr>
                <w:lang w:eastAsia="en-US"/>
              </w:rPr>
            </w:pPr>
            <w:r w:rsidRPr="002B381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2B3813" w:rsidRDefault="004D4B88" w:rsidP="00CA22C2">
            <w:pPr>
              <w:pStyle w:val="TAL"/>
              <w:rPr>
                <w:lang w:eastAsia="en-US"/>
              </w:rPr>
            </w:pPr>
            <w:r w:rsidRPr="002B381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2B3813" w:rsidRDefault="004D4B88" w:rsidP="00CA22C2">
            <w:pPr>
              <w:pStyle w:val="TAL"/>
              <w:rPr>
                <w:lang w:eastAsia="en-US"/>
              </w:rPr>
            </w:pPr>
          </w:p>
        </w:tc>
      </w:tr>
      <w:tr w:rsidR="004D4B88" w:rsidRPr="002B381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2B3813" w:rsidRDefault="004D4B88" w:rsidP="00CA22C2">
            <w:pPr>
              <w:pStyle w:val="TAL"/>
              <w:rPr>
                <w:lang w:eastAsia="en-US"/>
              </w:rPr>
            </w:pPr>
            <w:r w:rsidRPr="002B381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2B3813" w:rsidRDefault="004D4B88" w:rsidP="00CA22C2">
            <w:pPr>
              <w:pStyle w:val="TAL"/>
              <w:rPr>
                <w:lang w:eastAsia="en-US"/>
              </w:rPr>
            </w:pPr>
          </w:p>
        </w:tc>
      </w:tr>
      <w:tr w:rsidR="004D4B88" w:rsidRPr="002B381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2B3813" w:rsidRDefault="004D4B88" w:rsidP="00CA22C2">
            <w:pPr>
              <w:pStyle w:val="TAL"/>
              <w:rPr>
                <w:lang w:eastAsia="en-US"/>
              </w:rPr>
            </w:pPr>
            <w:r w:rsidRPr="002B381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2B3813" w:rsidRDefault="004D4B88" w:rsidP="00CA22C2">
            <w:pPr>
              <w:pStyle w:val="TAL"/>
              <w:rPr>
                <w:lang w:eastAsia="en-US"/>
              </w:rPr>
            </w:pPr>
            <w:r w:rsidRPr="002B3813">
              <w:rPr>
                <w:lang w:eastAsia="en-US"/>
              </w:rPr>
              <w:t>FDD</w:t>
            </w:r>
          </w:p>
        </w:tc>
      </w:tr>
      <w:tr w:rsidR="004D4B88" w:rsidRPr="002B381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2B3813" w:rsidRDefault="004D4B88" w:rsidP="00CA22C2">
            <w:pPr>
              <w:pStyle w:val="TAL"/>
              <w:rPr>
                <w:lang w:eastAsia="en-US"/>
              </w:rPr>
            </w:pPr>
            <w:r w:rsidRPr="002B381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2B3813" w:rsidRDefault="004D4B88" w:rsidP="00CA22C2">
            <w:pPr>
              <w:pStyle w:val="TAL"/>
              <w:rPr>
                <w:lang w:eastAsia="en-US"/>
              </w:rPr>
            </w:pPr>
            <w:r w:rsidRPr="002B381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2B3813" w:rsidRDefault="004D4B88" w:rsidP="00CA22C2">
            <w:pPr>
              <w:pStyle w:val="TAL"/>
              <w:rPr>
                <w:lang w:eastAsia="en-US"/>
              </w:rPr>
            </w:pPr>
            <w:r w:rsidRPr="002B3813">
              <w:rPr>
                <w:lang w:eastAsia="en-US"/>
              </w:rPr>
              <w:t>TDD</w:t>
            </w:r>
          </w:p>
        </w:tc>
      </w:tr>
      <w:tr w:rsidR="004D4B88" w:rsidRPr="002B381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2B3813" w:rsidRDefault="004D4B88" w:rsidP="00CA22C2">
            <w:pPr>
              <w:pStyle w:val="TAL"/>
              <w:rPr>
                <w:lang w:eastAsia="en-US"/>
              </w:rPr>
            </w:pPr>
          </w:p>
        </w:tc>
      </w:tr>
      <w:tr w:rsidR="004D4B88" w:rsidRPr="002B381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2B3813" w:rsidRDefault="004D4B88" w:rsidP="00CA22C2">
            <w:pPr>
              <w:pStyle w:val="TAL"/>
              <w:rPr>
                <w:lang w:eastAsia="en-US"/>
              </w:rPr>
            </w:pPr>
            <w:r w:rsidRPr="002B381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2B3813" w:rsidRDefault="004D4B88" w:rsidP="00CA22C2">
            <w:pPr>
              <w:pStyle w:val="TAL"/>
              <w:rPr>
                <w:lang w:eastAsia="en-US"/>
              </w:rPr>
            </w:pPr>
            <w:r w:rsidRPr="002B381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2B3813" w:rsidRDefault="004D4B88" w:rsidP="00CA22C2">
            <w:pPr>
              <w:pStyle w:val="TAL"/>
              <w:rPr>
                <w:lang w:eastAsia="en-US"/>
              </w:rPr>
            </w:pPr>
            <w:r w:rsidRPr="002B381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2B3813" w:rsidRDefault="004D4B88" w:rsidP="00CA22C2">
            <w:pPr>
              <w:pStyle w:val="TAL"/>
              <w:rPr>
                <w:lang w:eastAsia="en-US"/>
              </w:rPr>
            </w:pPr>
          </w:p>
        </w:tc>
      </w:tr>
      <w:tr w:rsidR="004D4B88" w:rsidRPr="002B381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2B3813" w:rsidRDefault="004D4B88" w:rsidP="00CA22C2">
            <w:pPr>
              <w:pStyle w:val="TAL"/>
              <w:rPr>
                <w:lang w:eastAsia="en-US"/>
              </w:rPr>
            </w:pPr>
            <w:r w:rsidRPr="002B381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2B3813" w:rsidRDefault="004D4B88" w:rsidP="00CA22C2">
            <w:pPr>
              <w:pStyle w:val="TAL"/>
              <w:rPr>
                <w:lang w:eastAsia="en-US"/>
              </w:rPr>
            </w:pPr>
            <w:r w:rsidRPr="002B381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2B3813" w:rsidRDefault="004D4B88" w:rsidP="00CA22C2">
            <w:pPr>
              <w:pStyle w:val="TAL"/>
              <w:rPr>
                <w:lang w:eastAsia="en-US"/>
              </w:rPr>
            </w:pPr>
            <w:r w:rsidRPr="002B381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2B3813" w:rsidRDefault="004D4B88" w:rsidP="00CA22C2">
            <w:pPr>
              <w:pStyle w:val="TAL"/>
              <w:rPr>
                <w:lang w:eastAsia="en-US"/>
              </w:rPr>
            </w:pPr>
          </w:p>
        </w:tc>
      </w:tr>
      <w:tr w:rsidR="004D4B88" w:rsidRPr="002B381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2B381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2B3813" w:rsidRDefault="004D4B88" w:rsidP="00CA22C2">
            <w:pPr>
              <w:pStyle w:val="TAL"/>
              <w:rPr>
                <w:lang w:eastAsia="en-US"/>
              </w:rPr>
            </w:pPr>
          </w:p>
        </w:tc>
      </w:tr>
      <w:tr w:rsidR="004D4B88" w:rsidRPr="002B381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2B3813" w:rsidRDefault="004D4B88" w:rsidP="00CA22C2">
            <w:pPr>
              <w:pStyle w:val="TAL"/>
              <w:rPr>
                <w:lang w:eastAsia="en-US"/>
              </w:rPr>
            </w:pPr>
          </w:p>
        </w:tc>
      </w:tr>
      <w:tr w:rsidR="004D4B88" w:rsidRPr="002B381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2B3813" w:rsidRDefault="004D4B88" w:rsidP="00CA22C2">
            <w:pPr>
              <w:pStyle w:val="TAL"/>
              <w:rPr>
                <w:lang w:eastAsia="en-US"/>
              </w:rPr>
            </w:pPr>
            <w:r w:rsidRPr="002B381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2B3813" w:rsidRDefault="004D4B88" w:rsidP="00CA22C2">
            <w:pPr>
              <w:pStyle w:val="TAL"/>
              <w:rPr>
                <w:lang w:eastAsia="en-US"/>
              </w:rPr>
            </w:pPr>
          </w:p>
        </w:tc>
      </w:tr>
      <w:tr w:rsidR="004D4B88" w:rsidRPr="002B381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2B3813" w:rsidRDefault="004D4B88" w:rsidP="00CA22C2">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2B381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2B381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2B3813" w:rsidRDefault="004D4B88" w:rsidP="00CA22C2">
            <w:pPr>
              <w:pStyle w:val="TAL"/>
              <w:rPr>
                <w:lang w:eastAsia="en-US"/>
              </w:rPr>
            </w:pPr>
          </w:p>
        </w:tc>
      </w:tr>
    </w:tbl>
    <w:p w14:paraId="2D785AFF" w14:textId="77777777" w:rsidR="004D4B88" w:rsidRPr="002B381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2B3813" w14:paraId="548FBBED" w14:textId="77777777" w:rsidTr="00CA22C2">
        <w:trPr>
          <w:jc w:val="center"/>
        </w:trPr>
        <w:tc>
          <w:tcPr>
            <w:tcW w:w="1701" w:type="dxa"/>
          </w:tcPr>
          <w:p w14:paraId="7D47AFE4" w14:textId="77777777" w:rsidR="004D4B88" w:rsidRPr="002B3813" w:rsidRDefault="004D4B88" w:rsidP="00CA22C2">
            <w:pPr>
              <w:pStyle w:val="TAH"/>
              <w:keepNext w:val="0"/>
              <w:keepLines w:val="0"/>
              <w:rPr>
                <w:lang w:eastAsia="en-US"/>
              </w:rPr>
            </w:pPr>
            <w:r w:rsidRPr="002B3813">
              <w:rPr>
                <w:lang w:eastAsia="en-US"/>
              </w:rPr>
              <w:t>Condition</w:t>
            </w:r>
          </w:p>
        </w:tc>
        <w:tc>
          <w:tcPr>
            <w:tcW w:w="7229" w:type="dxa"/>
          </w:tcPr>
          <w:p w14:paraId="4233B411" w14:textId="77777777" w:rsidR="004D4B88" w:rsidRPr="002B3813" w:rsidRDefault="004D4B88" w:rsidP="00CA22C2">
            <w:pPr>
              <w:pStyle w:val="TAH"/>
              <w:keepNext w:val="0"/>
              <w:keepLines w:val="0"/>
              <w:rPr>
                <w:lang w:eastAsia="en-US"/>
              </w:rPr>
            </w:pPr>
            <w:r w:rsidRPr="002B3813">
              <w:rPr>
                <w:lang w:eastAsia="en-US"/>
              </w:rPr>
              <w:t>Explanation</w:t>
            </w:r>
          </w:p>
        </w:tc>
      </w:tr>
      <w:tr w:rsidR="004D4B88" w:rsidRPr="002B3813" w14:paraId="18106790" w14:textId="77777777" w:rsidTr="00CA22C2">
        <w:trPr>
          <w:jc w:val="center"/>
        </w:trPr>
        <w:tc>
          <w:tcPr>
            <w:tcW w:w="1701" w:type="dxa"/>
          </w:tcPr>
          <w:p w14:paraId="29296571" w14:textId="77777777" w:rsidR="004D4B88" w:rsidRPr="002B3813" w:rsidRDefault="004D4B88" w:rsidP="00CA22C2">
            <w:pPr>
              <w:pStyle w:val="TAL"/>
              <w:rPr>
                <w:lang w:eastAsia="en-US"/>
              </w:rPr>
            </w:pPr>
            <w:r w:rsidRPr="002B3813">
              <w:rPr>
                <w:lang w:eastAsia="en-US"/>
              </w:rPr>
              <w:t>FDD</w:t>
            </w:r>
          </w:p>
        </w:tc>
        <w:tc>
          <w:tcPr>
            <w:tcW w:w="7229" w:type="dxa"/>
          </w:tcPr>
          <w:p w14:paraId="34255A92" w14:textId="77777777" w:rsidR="004D4B88" w:rsidRPr="002B3813" w:rsidRDefault="004D4B88" w:rsidP="00CA22C2">
            <w:pPr>
              <w:pStyle w:val="TAL"/>
              <w:rPr>
                <w:lang w:eastAsia="en-US"/>
              </w:rPr>
            </w:pPr>
            <w:r w:rsidRPr="002B3813">
              <w:rPr>
                <w:lang w:eastAsia="en-US"/>
              </w:rPr>
              <w:t>FDD cell environment</w:t>
            </w:r>
          </w:p>
        </w:tc>
      </w:tr>
      <w:tr w:rsidR="004D4B88" w:rsidRPr="002B3813" w14:paraId="02D7E59A" w14:textId="77777777" w:rsidTr="00CA22C2">
        <w:trPr>
          <w:jc w:val="center"/>
        </w:trPr>
        <w:tc>
          <w:tcPr>
            <w:tcW w:w="1701" w:type="dxa"/>
          </w:tcPr>
          <w:p w14:paraId="4861AE98" w14:textId="77777777" w:rsidR="004D4B88" w:rsidRPr="002B3813" w:rsidRDefault="004D4B88" w:rsidP="00CA22C2">
            <w:pPr>
              <w:pStyle w:val="TAL"/>
              <w:rPr>
                <w:lang w:eastAsia="en-US"/>
              </w:rPr>
            </w:pPr>
            <w:r w:rsidRPr="002B3813">
              <w:rPr>
                <w:lang w:eastAsia="en-US"/>
              </w:rPr>
              <w:t>TDD</w:t>
            </w:r>
          </w:p>
        </w:tc>
        <w:tc>
          <w:tcPr>
            <w:tcW w:w="7229" w:type="dxa"/>
          </w:tcPr>
          <w:p w14:paraId="6673C84B" w14:textId="77777777" w:rsidR="004D4B88" w:rsidRPr="002B3813" w:rsidRDefault="004D4B88" w:rsidP="00CA22C2">
            <w:pPr>
              <w:pStyle w:val="TAL"/>
              <w:rPr>
                <w:lang w:eastAsia="en-US"/>
              </w:rPr>
            </w:pPr>
            <w:r w:rsidRPr="002B3813">
              <w:rPr>
                <w:lang w:eastAsia="en-US"/>
              </w:rPr>
              <w:t>TDD cell environment</w:t>
            </w:r>
          </w:p>
        </w:tc>
      </w:tr>
    </w:tbl>
    <w:p w14:paraId="2F8FFE31" w14:textId="77777777" w:rsidR="004D4B88" w:rsidRPr="002B3813" w:rsidRDefault="004D4B88" w:rsidP="004D4B88"/>
    <w:p w14:paraId="42176EF3" w14:textId="77777777" w:rsidR="00D0060B" w:rsidRPr="002B3813" w:rsidRDefault="00D0060B" w:rsidP="00D0060B">
      <w:pPr>
        <w:pStyle w:val="Heading3"/>
        <w:ind w:left="1136"/>
      </w:pPr>
      <w:r w:rsidRPr="002B3813">
        <w:t>5.2A.2B</w:t>
      </w:r>
      <w:r w:rsidRPr="002B3813">
        <w:tab/>
        <w:t xml:space="preserve">DC Split </w:t>
      </w:r>
      <w:r w:rsidR="00061551" w:rsidRPr="002B3813">
        <w:t>Default</w:t>
      </w:r>
      <w:r w:rsidRPr="002B3813">
        <w:t xml:space="preserve"> RB established, UE Test Mode Activate (State 3</w:t>
      </w:r>
      <w:r w:rsidR="00061551" w:rsidRPr="002B3813">
        <w:t>A</w:t>
      </w:r>
      <w:r w:rsidRPr="002B3813">
        <w:t>-RF</w:t>
      </w:r>
      <w:r w:rsidR="00061551" w:rsidRPr="002B3813">
        <w:t>-DC2</w:t>
      </w:r>
      <w:r w:rsidRPr="002B3813">
        <w:t>)</w:t>
      </w:r>
    </w:p>
    <w:p w14:paraId="18084642" w14:textId="77777777" w:rsidR="00D0060B" w:rsidRPr="002B3813" w:rsidRDefault="00D0060B" w:rsidP="00D0060B">
      <w:pPr>
        <w:pStyle w:val="Heading4"/>
        <w:keepNext w:val="0"/>
        <w:keepLines w:val="0"/>
      </w:pPr>
      <w:r w:rsidRPr="002B3813">
        <w:t>5.2A.2B.1</w:t>
      </w:r>
      <w:r w:rsidRPr="002B3813">
        <w:tab/>
        <w:t>Initial conditions</w:t>
      </w:r>
    </w:p>
    <w:p w14:paraId="107C0D9F" w14:textId="77777777" w:rsidR="00D0060B" w:rsidRPr="002B3813" w:rsidRDefault="00D0060B" w:rsidP="00D0060B">
      <w:pPr>
        <w:rPr>
          <w:bCs/>
        </w:rPr>
      </w:pPr>
      <w:r w:rsidRPr="002B3813">
        <w:rPr>
          <w:bCs/>
        </w:rPr>
        <w:t xml:space="preserve">Same as in sub-clause </w:t>
      </w:r>
      <w:r w:rsidRPr="002B3813">
        <w:t>5.2A.2A.1.</w:t>
      </w:r>
    </w:p>
    <w:p w14:paraId="022356B8" w14:textId="77777777" w:rsidR="00D0060B" w:rsidRPr="002B3813" w:rsidRDefault="00D0060B" w:rsidP="00D0060B">
      <w:pPr>
        <w:pStyle w:val="Heading4"/>
      </w:pPr>
      <w:r w:rsidRPr="002B3813">
        <w:t>5.2A.2B.2</w:t>
      </w:r>
      <w:r w:rsidRPr="002B3813">
        <w:tab/>
        <w:t>Definition of system information messages</w:t>
      </w:r>
    </w:p>
    <w:p w14:paraId="20C28F09" w14:textId="77777777" w:rsidR="00D0060B" w:rsidRPr="002B3813" w:rsidRDefault="00D0060B" w:rsidP="00D0060B">
      <w:r w:rsidRPr="002B3813">
        <w:t>The default system information messages are used.</w:t>
      </w:r>
    </w:p>
    <w:p w14:paraId="62F61CF8" w14:textId="77777777" w:rsidR="00D0060B" w:rsidRPr="002B3813" w:rsidRDefault="00D0060B" w:rsidP="00D0060B">
      <w:pPr>
        <w:pStyle w:val="Heading4"/>
      </w:pPr>
      <w:r w:rsidRPr="002B3813">
        <w:t>5.2A.2B.3</w:t>
      </w:r>
      <w:r w:rsidRPr="002B3813">
        <w:tab/>
        <w:t>Procedure</w:t>
      </w:r>
    </w:p>
    <w:p w14:paraId="16C238A1" w14:textId="77777777" w:rsidR="00D0060B" w:rsidRPr="002B3813" w:rsidRDefault="00D0060B" w:rsidP="00D0060B">
      <w:r w:rsidRPr="002B3813">
        <w:t>The establishment of split dedicated radio bearer connection is assumed to always be mobile terminated.</w:t>
      </w:r>
    </w:p>
    <w:p w14:paraId="3403267F" w14:textId="77777777" w:rsidR="00D0060B" w:rsidRPr="002B3813" w:rsidRDefault="00D0060B" w:rsidP="00D0060B">
      <w:pPr>
        <w:pStyle w:val="TH"/>
        <w:ind w:left="284"/>
        <w:jc w:val="left"/>
      </w:pPr>
      <w:r w:rsidRPr="002B3813">
        <w:t xml:space="preserve">Table 5.2A.2B.3-1: Procedure for Dual Connectivity Split </w:t>
      </w:r>
      <w:r w:rsidR="00061551" w:rsidRPr="002B3813">
        <w:t>default</w:t>
      </w:r>
      <w:r w:rsidRPr="002B381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2B3813" w14:paraId="1C1E2A6A" w14:textId="77777777" w:rsidTr="006845D1">
        <w:tc>
          <w:tcPr>
            <w:tcW w:w="672" w:type="dxa"/>
            <w:tcBorders>
              <w:bottom w:val="nil"/>
            </w:tcBorders>
          </w:tcPr>
          <w:p w14:paraId="77E89DD7" w14:textId="77777777" w:rsidR="00D0060B" w:rsidRPr="002B3813" w:rsidRDefault="00D0060B" w:rsidP="006845D1">
            <w:pPr>
              <w:pStyle w:val="TAH"/>
              <w:rPr>
                <w:lang w:eastAsia="en-US"/>
              </w:rPr>
            </w:pPr>
            <w:r w:rsidRPr="002B3813">
              <w:rPr>
                <w:lang w:eastAsia="en-US"/>
              </w:rPr>
              <w:t>Step</w:t>
            </w:r>
          </w:p>
        </w:tc>
        <w:tc>
          <w:tcPr>
            <w:tcW w:w="3904" w:type="dxa"/>
            <w:tcBorders>
              <w:bottom w:val="nil"/>
            </w:tcBorders>
          </w:tcPr>
          <w:p w14:paraId="31FC3ACA" w14:textId="77777777" w:rsidR="00D0060B" w:rsidRPr="002B3813" w:rsidRDefault="00D0060B" w:rsidP="006845D1">
            <w:pPr>
              <w:pStyle w:val="TAH"/>
              <w:rPr>
                <w:lang w:eastAsia="en-US"/>
              </w:rPr>
            </w:pPr>
            <w:r w:rsidRPr="002B3813">
              <w:rPr>
                <w:lang w:eastAsia="en-US"/>
              </w:rPr>
              <w:t>Procedure</w:t>
            </w:r>
          </w:p>
        </w:tc>
        <w:tc>
          <w:tcPr>
            <w:tcW w:w="4179" w:type="dxa"/>
            <w:gridSpan w:val="2"/>
            <w:tcBorders>
              <w:bottom w:val="single" w:sz="4" w:space="0" w:color="auto"/>
            </w:tcBorders>
          </w:tcPr>
          <w:p w14:paraId="346830A0" w14:textId="77777777" w:rsidR="00D0060B" w:rsidRPr="002B3813" w:rsidRDefault="00D0060B" w:rsidP="006845D1">
            <w:pPr>
              <w:pStyle w:val="TAH"/>
              <w:rPr>
                <w:lang w:eastAsia="en-US"/>
              </w:rPr>
            </w:pPr>
            <w:r w:rsidRPr="002B3813">
              <w:rPr>
                <w:lang w:eastAsia="en-US"/>
              </w:rPr>
              <w:t>Message Sequence</w:t>
            </w:r>
          </w:p>
        </w:tc>
      </w:tr>
      <w:tr w:rsidR="00D0060B" w:rsidRPr="002B3813" w14:paraId="17F52594" w14:textId="77777777" w:rsidTr="006845D1">
        <w:tc>
          <w:tcPr>
            <w:tcW w:w="672" w:type="dxa"/>
            <w:tcBorders>
              <w:top w:val="nil"/>
            </w:tcBorders>
          </w:tcPr>
          <w:p w14:paraId="4C4DF881" w14:textId="77777777" w:rsidR="00D0060B" w:rsidRPr="002B3813" w:rsidRDefault="00D0060B" w:rsidP="006845D1">
            <w:pPr>
              <w:pStyle w:val="TAH"/>
              <w:rPr>
                <w:rFonts w:eastAsia="MS Gothic"/>
                <w:lang w:eastAsia="en-US"/>
              </w:rPr>
            </w:pPr>
          </w:p>
        </w:tc>
        <w:tc>
          <w:tcPr>
            <w:tcW w:w="3904" w:type="dxa"/>
            <w:tcBorders>
              <w:top w:val="nil"/>
            </w:tcBorders>
          </w:tcPr>
          <w:p w14:paraId="66433817" w14:textId="77777777" w:rsidR="00D0060B" w:rsidRPr="002B381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2B3813" w:rsidRDefault="00D0060B" w:rsidP="006845D1">
            <w:pPr>
              <w:pStyle w:val="TAH"/>
              <w:rPr>
                <w:lang w:eastAsia="en-US"/>
              </w:rPr>
            </w:pPr>
            <w:r w:rsidRPr="002B3813">
              <w:rPr>
                <w:lang w:eastAsia="en-US"/>
              </w:rPr>
              <w:t>U - S</w:t>
            </w:r>
          </w:p>
        </w:tc>
        <w:tc>
          <w:tcPr>
            <w:tcW w:w="3478" w:type="dxa"/>
            <w:tcBorders>
              <w:top w:val="single" w:sz="4" w:space="0" w:color="auto"/>
            </w:tcBorders>
          </w:tcPr>
          <w:p w14:paraId="10834B87" w14:textId="77777777" w:rsidR="00D0060B" w:rsidRPr="002B3813" w:rsidRDefault="00D0060B" w:rsidP="006845D1">
            <w:pPr>
              <w:pStyle w:val="TAH"/>
              <w:rPr>
                <w:lang w:eastAsia="en-US"/>
              </w:rPr>
            </w:pPr>
            <w:r w:rsidRPr="002B3813">
              <w:rPr>
                <w:lang w:eastAsia="en-US"/>
              </w:rPr>
              <w:t>Message</w:t>
            </w:r>
          </w:p>
        </w:tc>
      </w:tr>
      <w:tr w:rsidR="00D0060B" w:rsidRPr="002B3813" w14:paraId="53D3110D" w14:textId="77777777" w:rsidTr="006845D1">
        <w:tc>
          <w:tcPr>
            <w:tcW w:w="672" w:type="dxa"/>
          </w:tcPr>
          <w:p w14:paraId="32AF66B3" w14:textId="77777777" w:rsidR="00D0060B" w:rsidRPr="002B3813" w:rsidRDefault="00D0060B" w:rsidP="006845D1">
            <w:pPr>
              <w:pStyle w:val="TAC"/>
              <w:rPr>
                <w:lang w:eastAsia="en-US"/>
              </w:rPr>
            </w:pPr>
            <w:r w:rsidRPr="002B3813">
              <w:rPr>
                <w:lang w:eastAsia="en-US"/>
              </w:rPr>
              <w:t>4</w:t>
            </w:r>
          </w:p>
        </w:tc>
        <w:tc>
          <w:tcPr>
            <w:tcW w:w="3904" w:type="dxa"/>
          </w:tcPr>
          <w:p w14:paraId="0E03A2E5" w14:textId="77777777" w:rsidR="00D0060B" w:rsidRPr="002B3813" w:rsidRDefault="00D0060B" w:rsidP="006845D1">
            <w:pPr>
              <w:pStyle w:val="TAL"/>
              <w:rPr>
                <w:lang w:eastAsia="en-US"/>
              </w:rPr>
            </w:pPr>
            <w:r w:rsidRPr="002B3813">
              <w:rPr>
                <w:lang w:eastAsia="en-US"/>
              </w:rPr>
              <w:t>The SS adds a PSCell and configures new split data radio bearer</w:t>
            </w:r>
          </w:p>
        </w:tc>
        <w:tc>
          <w:tcPr>
            <w:tcW w:w="701" w:type="dxa"/>
          </w:tcPr>
          <w:p w14:paraId="3C8CD1B5" w14:textId="77777777" w:rsidR="00D0060B" w:rsidRPr="002B3813" w:rsidRDefault="00D0060B" w:rsidP="006845D1">
            <w:pPr>
              <w:pStyle w:val="TAC"/>
              <w:rPr>
                <w:lang w:eastAsia="en-US"/>
              </w:rPr>
            </w:pPr>
            <w:r w:rsidRPr="002B3813">
              <w:rPr>
                <w:lang w:eastAsia="en-US"/>
              </w:rPr>
              <w:t>&lt;--</w:t>
            </w:r>
          </w:p>
        </w:tc>
        <w:tc>
          <w:tcPr>
            <w:tcW w:w="3478" w:type="dxa"/>
          </w:tcPr>
          <w:p w14:paraId="0155CE2C"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D0060B" w:rsidRPr="002B381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2B3813" w:rsidRDefault="00D0060B" w:rsidP="006845D1">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2B3813" w:rsidRDefault="00D0060B" w:rsidP="006845D1">
            <w:pPr>
              <w:pStyle w:val="TAL"/>
              <w:rPr>
                <w:lang w:eastAsia="en-US"/>
              </w:rPr>
            </w:pPr>
            <w:r w:rsidRPr="002B381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2B3813" w:rsidRDefault="00D0060B" w:rsidP="006845D1">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2B3813" w:rsidRDefault="00D0060B" w:rsidP="006845D1">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8DC562E" w14:textId="77777777" w:rsidR="00950441" w:rsidRPr="002B3813" w:rsidRDefault="00950441" w:rsidP="00950441"/>
    <w:p w14:paraId="17E30505" w14:textId="77777777" w:rsidR="00D0060B" w:rsidRPr="002B3813" w:rsidRDefault="00D0060B" w:rsidP="00D0060B">
      <w:pPr>
        <w:pStyle w:val="Heading4"/>
      </w:pPr>
      <w:r w:rsidRPr="002B3813">
        <w:lastRenderedPageBreak/>
        <w:t>5.2A.2B.4</w:t>
      </w:r>
      <w:r w:rsidRPr="002B3813">
        <w:tab/>
        <w:t>Specific message contents</w:t>
      </w:r>
    </w:p>
    <w:p w14:paraId="7B445047" w14:textId="77777777" w:rsidR="00D0060B" w:rsidRPr="002B3813" w:rsidRDefault="00D0060B" w:rsidP="00D0060B">
      <w:r w:rsidRPr="002B3813">
        <w:t>All specific message contents shall be referred to clause 5.2A.1A.4, with exceptions as below.</w:t>
      </w:r>
    </w:p>
    <w:p w14:paraId="06C8AE3B" w14:textId="77777777" w:rsidR="00D0060B" w:rsidRPr="002B3813" w:rsidRDefault="00D0060B" w:rsidP="00D0060B">
      <w:pPr>
        <w:pStyle w:val="TH"/>
      </w:pPr>
      <w:r w:rsidRPr="002B381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2B381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2B3813" w:rsidRDefault="00D0060B" w:rsidP="006845D1">
            <w:pPr>
              <w:pStyle w:val="TAL"/>
              <w:rPr>
                <w:lang w:eastAsia="en-US"/>
              </w:rPr>
            </w:pPr>
            <w:r w:rsidRPr="002B3813">
              <w:rPr>
                <w:lang w:eastAsia="en-US"/>
              </w:rPr>
              <w:t xml:space="preserve">Derivation Path: 36.508, Table 4.6.1-8 using condition </w:t>
            </w:r>
            <w:r w:rsidR="00061551" w:rsidRPr="002B3813">
              <w:rPr>
                <w:rFonts w:eastAsia="MS Mincho"/>
                <w:lang w:eastAsia="en-US"/>
              </w:rPr>
              <w:t>PSCell_Add_Split_DRB</w:t>
            </w:r>
          </w:p>
        </w:tc>
      </w:tr>
    </w:tbl>
    <w:p w14:paraId="727DABBF" w14:textId="77777777" w:rsidR="00DD2F0B" w:rsidRPr="002B3813" w:rsidRDefault="00DD2F0B" w:rsidP="00DD2F0B"/>
    <w:p w14:paraId="5A32B3F3" w14:textId="77777777" w:rsidR="00E84772" w:rsidRPr="002B3813" w:rsidRDefault="00E84772" w:rsidP="00E84772">
      <w:pPr>
        <w:pStyle w:val="Heading3"/>
      </w:pPr>
      <w:r w:rsidRPr="002B3813">
        <w:t>5</w:t>
      </w:r>
      <w:r w:rsidRPr="002B3813" w:rsidDel="002401A4">
        <w:t>.</w:t>
      </w:r>
      <w:r w:rsidRPr="002B3813">
        <w:t>2A</w:t>
      </w:r>
      <w:r w:rsidRPr="002B3813" w:rsidDel="002401A4">
        <w:t>.</w:t>
      </w:r>
      <w:r w:rsidRPr="002B3813">
        <w:t>2C</w:t>
      </w:r>
      <w:r w:rsidRPr="002B3813">
        <w:tab/>
        <w:t>Generic Default Radio Bearer Establishment, UE Test Mode Activated, V2X Setup (State 3A-RF-V2X)</w:t>
      </w:r>
    </w:p>
    <w:p w14:paraId="662E4AF7" w14:textId="77777777" w:rsidR="00E84772" w:rsidRPr="002B3813" w:rsidRDefault="00E84772" w:rsidP="00E84772">
      <w:pPr>
        <w:pStyle w:val="Heading4"/>
        <w:keepNext w:val="0"/>
        <w:keepLines w:val="0"/>
      </w:pPr>
      <w:r w:rsidRPr="002B3813">
        <w:t>5.2A.2C.1</w:t>
      </w:r>
      <w:r w:rsidRPr="002B3813">
        <w:tab/>
        <w:t>Initial conditions</w:t>
      </w:r>
    </w:p>
    <w:p w14:paraId="18FECFD5" w14:textId="77777777" w:rsidR="00E84772" w:rsidRPr="002B3813" w:rsidRDefault="00E84772" w:rsidP="00E84772">
      <w:pPr>
        <w:rPr>
          <w:bCs/>
        </w:rPr>
      </w:pPr>
      <w:r w:rsidRPr="002B3813">
        <w:rPr>
          <w:bCs/>
        </w:rPr>
        <w:t>System Simulator:</w:t>
      </w:r>
    </w:p>
    <w:p w14:paraId="0277D9A7" w14:textId="77777777" w:rsidR="00E84772" w:rsidRPr="002B3813" w:rsidRDefault="00E84772" w:rsidP="00E84772">
      <w:pPr>
        <w:pStyle w:val="B1"/>
      </w:pPr>
      <w:r w:rsidRPr="002B3813">
        <w:t>-</w:t>
      </w:r>
      <w:r w:rsidRPr="002B3813">
        <w:tab/>
        <w:t>1 cell, default parameters.</w:t>
      </w:r>
    </w:p>
    <w:p w14:paraId="4AE582C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61D70574" w14:textId="77777777" w:rsidR="00E84772" w:rsidRPr="002B3813" w:rsidRDefault="00E84772" w:rsidP="00E84772">
      <w:pPr>
        <w:pStyle w:val="B1"/>
      </w:pPr>
      <w:r w:rsidRPr="002B3813">
        <w:t>-</w:t>
      </w:r>
      <w:r w:rsidRPr="002B3813">
        <w:tab/>
        <w:t>The procedure shall be performed under ideal radio conditions as defined in clause 5</w:t>
      </w:r>
    </w:p>
    <w:p w14:paraId="10F918F9" w14:textId="77777777" w:rsidR="00E84772" w:rsidRPr="002B3813" w:rsidRDefault="00E84772" w:rsidP="00E84772">
      <w:pPr>
        <w:rPr>
          <w:bCs/>
        </w:rPr>
      </w:pPr>
      <w:r w:rsidRPr="002B3813">
        <w:rPr>
          <w:bCs/>
        </w:rPr>
        <w:t>User Equipment:</w:t>
      </w:r>
    </w:p>
    <w:p w14:paraId="3F3FB62A" w14:textId="77777777" w:rsidR="00E84772" w:rsidRPr="002B3813" w:rsidRDefault="00E84772" w:rsidP="00E84772">
      <w:pPr>
        <w:pStyle w:val="B1"/>
      </w:pPr>
      <w:r w:rsidRPr="002B3813">
        <w:t>-</w:t>
      </w:r>
      <w:r w:rsidRPr="002B3813">
        <w:tab/>
        <w:t>The Test USIM shall be inserted.</w:t>
      </w:r>
    </w:p>
    <w:p w14:paraId="0A3C3B75" w14:textId="77777777" w:rsidR="00E84772" w:rsidRPr="002B3813" w:rsidRDefault="00E84772" w:rsidP="00E84772">
      <w:pPr>
        <w:pStyle w:val="Heading4"/>
      </w:pPr>
      <w:r w:rsidRPr="002B3813">
        <w:t>5.2A.2C.2</w:t>
      </w:r>
      <w:r w:rsidRPr="002B3813">
        <w:tab/>
        <w:t>Definition of system information messages</w:t>
      </w:r>
    </w:p>
    <w:p w14:paraId="43C1B4F2" w14:textId="77777777" w:rsidR="00E84772" w:rsidRPr="002B3813" w:rsidRDefault="00E84772" w:rsidP="00E84772">
      <w:r w:rsidRPr="002B3813">
        <w:t>The default system information messages are used with the exceptions below:</w:t>
      </w:r>
    </w:p>
    <w:p w14:paraId="79477FA7" w14:textId="77777777" w:rsidR="00E84772" w:rsidRPr="002B3813" w:rsidRDefault="00E84772" w:rsidP="00E84772">
      <w:pPr>
        <w:pStyle w:val="TH"/>
      </w:pPr>
      <w:r w:rsidRPr="002B381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2B3813" w14:paraId="5E10559E" w14:textId="77777777" w:rsidTr="00773DA7">
        <w:tc>
          <w:tcPr>
            <w:tcW w:w="9639" w:type="dxa"/>
          </w:tcPr>
          <w:p w14:paraId="46F91E68" w14:textId="77777777" w:rsidR="00E84772" w:rsidRPr="002B3813" w:rsidRDefault="00E84772" w:rsidP="00773DA7">
            <w:pPr>
              <w:pStyle w:val="TAL"/>
              <w:rPr>
                <w:lang w:eastAsia="en-US"/>
              </w:rPr>
            </w:pPr>
            <w:r w:rsidRPr="002B3813">
              <w:rPr>
                <w:lang w:eastAsia="en-US"/>
              </w:rPr>
              <w:t>Derivation Path: 36.508 Table 4.4.3.3-19.</w:t>
            </w:r>
          </w:p>
        </w:tc>
      </w:tr>
    </w:tbl>
    <w:p w14:paraId="33B1866F" w14:textId="77777777" w:rsidR="00E84772" w:rsidRPr="002B3813" w:rsidRDefault="00E84772" w:rsidP="00E84772"/>
    <w:p w14:paraId="3C7F29B7" w14:textId="77777777" w:rsidR="00E84772" w:rsidRPr="002B3813" w:rsidRDefault="00E84772" w:rsidP="00E84772">
      <w:pPr>
        <w:pStyle w:val="Heading4"/>
      </w:pPr>
      <w:r w:rsidRPr="002B3813">
        <w:t>5.2A.2C.3</w:t>
      </w:r>
      <w:r w:rsidRPr="002B3813">
        <w:tab/>
        <w:t>Procedure</w:t>
      </w:r>
    </w:p>
    <w:p w14:paraId="75701FB4" w14:textId="77777777" w:rsidR="00E84772" w:rsidRPr="002B3813" w:rsidRDefault="00E84772" w:rsidP="00E84772">
      <w:r w:rsidRPr="002B3813">
        <w:t>For RF testing of V2X Communication, use the same procedure as in clause 5.2A.2.3.</w:t>
      </w:r>
    </w:p>
    <w:p w14:paraId="697D2E81" w14:textId="77777777" w:rsidR="00E84772" w:rsidRPr="002B3813" w:rsidRDefault="00E84772" w:rsidP="00E84772">
      <w:pPr>
        <w:pStyle w:val="Heading4"/>
      </w:pPr>
      <w:r w:rsidRPr="002B3813">
        <w:t>5.2A.2C.4</w:t>
      </w:r>
      <w:r w:rsidRPr="002B3813">
        <w:tab/>
        <w:t>Specific message contents</w:t>
      </w:r>
    </w:p>
    <w:p w14:paraId="026DFD48" w14:textId="77777777" w:rsidR="00E84772" w:rsidRPr="002B3813" w:rsidRDefault="00E84772" w:rsidP="00E84772">
      <w:r w:rsidRPr="002B3813">
        <w:t>All specific message contents shall be referred to clause 5.2A.1A.4, with exceptions as below:</w:t>
      </w:r>
    </w:p>
    <w:p w14:paraId="509A74A5" w14:textId="77777777" w:rsidR="00E84772" w:rsidRPr="002B3813" w:rsidRDefault="00E84772" w:rsidP="00E84772">
      <w:pPr>
        <w:pStyle w:val="TH"/>
      </w:pPr>
      <w:r w:rsidRPr="002B381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2B381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2B3813" w:rsidRDefault="00E84772" w:rsidP="00773DA7">
            <w:pPr>
              <w:pStyle w:val="TAL"/>
              <w:rPr>
                <w:lang w:eastAsia="en-US"/>
              </w:rPr>
            </w:pPr>
            <w:r w:rsidRPr="002B3813">
              <w:rPr>
                <w:lang w:eastAsia="en-US"/>
              </w:rPr>
              <w:t>Derivation Path: 36.508, Table 4.6.1-8B using conditions SETUP and  SCHEDULED</w:t>
            </w:r>
          </w:p>
        </w:tc>
      </w:tr>
    </w:tbl>
    <w:p w14:paraId="2516DAFB" w14:textId="77777777" w:rsidR="00E84772" w:rsidRPr="002B3813" w:rsidRDefault="00E84772" w:rsidP="00E84772"/>
    <w:p w14:paraId="78DB9563" w14:textId="77777777" w:rsidR="00FC7EF6" w:rsidRPr="002B3813" w:rsidRDefault="003037F7" w:rsidP="00ED796D">
      <w:pPr>
        <w:pStyle w:val="Heading3"/>
      </w:pPr>
      <w:r w:rsidRPr="002B3813">
        <w:t>5</w:t>
      </w:r>
      <w:r w:rsidRPr="002B3813" w:rsidDel="002401A4">
        <w:t>.</w:t>
      </w:r>
      <w:r w:rsidRPr="002B3813">
        <w:t>2A</w:t>
      </w:r>
      <w:r w:rsidRPr="002B3813" w:rsidDel="002401A4">
        <w:t>.</w:t>
      </w:r>
      <w:r w:rsidRPr="002B3813">
        <w:t>3</w:t>
      </w:r>
      <w:r w:rsidRPr="002B3813">
        <w:tab/>
      </w:r>
      <w:r w:rsidR="00FC7EF6" w:rsidRPr="002B3813">
        <w:t>Loopback Activation without looped data (State 4A-RF)</w:t>
      </w:r>
    </w:p>
    <w:p w14:paraId="1AFEFEBD" w14:textId="77777777" w:rsidR="00FC7EF6" w:rsidRPr="002B3813" w:rsidRDefault="00FC7EF6" w:rsidP="00ED796D">
      <w:pPr>
        <w:pStyle w:val="EditorsNote"/>
      </w:pPr>
      <w:r w:rsidRPr="002B3813">
        <w:t>Editor’s note:</w:t>
      </w:r>
      <w:r w:rsidR="00ED796D" w:rsidRPr="002B3813">
        <w:t xml:space="preserve"> </w:t>
      </w:r>
      <w:r w:rsidRPr="002B3813">
        <w:t>Test mode State 4A-RF is used and configured as an alternative to test mode State 3A-RF, to avoid any uncontrollable transmission of uplink U-plane data.</w:t>
      </w:r>
    </w:p>
    <w:p w14:paraId="437F513B" w14:textId="77777777" w:rsidR="00FC7EF6" w:rsidRPr="002B3813" w:rsidRDefault="00FC7EF6" w:rsidP="00FC7EF6">
      <w:pPr>
        <w:pStyle w:val="Heading4"/>
      </w:pPr>
      <w:r w:rsidRPr="002B3813">
        <w:t>5.2A.3.1</w:t>
      </w:r>
      <w:r w:rsidRPr="002B3813">
        <w:tab/>
        <w:t>Initial conditions</w:t>
      </w:r>
    </w:p>
    <w:p w14:paraId="065C2399" w14:textId="77777777" w:rsidR="00FC7EF6" w:rsidRPr="002B3813" w:rsidRDefault="00FC7EF6" w:rsidP="00FC7EF6">
      <w:pPr>
        <w:rPr>
          <w:bCs/>
        </w:rPr>
      </w:pPr>
      <w:r w:rsidRPr="002B3813">
        <w:rPr>
          <w:bCs/>
        </w:rPr>
        <w:t>System Simulator:</w:t>
      </w:r>
    </w:p>
    <w:p w14:paraId="17CE4BEC" w14:textId="77777777" w:rsidR="00FC7EF6" w:rsidRPr="002B3813" w:rsidRDefault="00FC7EF6" w:rsidP="00FC7EF6">
      <w:pPr>
        <w:pStyle w:val="B1"/>
      </w:pPr>
      <w:r w:rsidRPr="002B3813">
        <w:t>-</w:t>
      </w:r>
      <w:r w:rsidRPr="002B3813">
        <w:tab/>
        <w:t>1 cell, default parameters.</w:t>
      </w:r>
    </w:p>
    <w:p w14:paraId="60435E12" w14:textId="77777777" w:rsidR="00FC7EF6" w:rsidRPr="002B3813" w:rsidRDefault="00FC7EF6" w:rsidP="00FC7EF6">
      <w:pPr>
        <w:pStyle w:val="B1"/>
      </w:pPr>
      <w:r w:rsidRPr="002B3813">
        <w:t>-</w:t>
      </w:r>
      <w:r w:rsidRPr="002B3813">
        <w:tab/>
        <w:t>The procedure shall be performed under ideal radio conditions as defined in clause 5</w:t>
      </w:r>
    </w:p>
    <w:p w14:paraId="137CC15E" w14:textId="77777777" w:rsidR="00FC7EF6" w:rsidRPr="002B3813" w:rsidRDefault="00FC7EF6" w:rsidP="00FC7EF6">
      <w:r w:rsidRPr="002B3813">
        <w:lastRenderedPageBreak/>
        <w:t>User Equipment:</w:t>
      </w:r>
    </w:p>
    <w:p w14:paraId="3412EB0C" w14:textId="77777777" w:rsidR="00FC7EF6" w:rsidRPr="002B3813" w:rsidRDefault="00FC7EF6" w:rsidP="00FC7EF6">
      <w:pPr>
        <w:pStyle w:val="B1"/>
      </w:pPr>
      <w:r w:rsidRPr="002B3813">
        <w:t>-</w:t>
      </w:r>
      <w:r w:rsidRPr="002B3813">
        <w:tab/>
        <w:t>The UE shall be in Generic RB Establishment state, UE Test Mode Activated (State 3A-RF).</w:t>
      </w:r>
    </w:p>
    <w:p w14:paraId="54CFF22A" w14:textId="77777777" w:rsidR="00FC7EF6" w:rsidRPr="002B3813" w:rsidRDefault="00FC7EF6" w:rsidP="00FC7EF6">
      <w:pPr>
        <w:pStyle w:val="Heading4"/>
      </w:pPr>
      <w:r w:rsidRPr="002B3813">
        <w:t>5.2A.3.2</w:t>
      </w:r>
      <w:r w:rsidRPr="002B3813">
        <w:tab/>
        <w:t>Definition of system information messages</w:t>
      </w:r>
    </w:p>
    <w:p w14:paraId="488A280C" w14:textId="77777777" w:rsidR="00FC7EF6" w:rsidRPr="002B3813" w:rsidRDefault="00FC7EF6" w:rsidP="00FC7EF6">
      <w:r w:rsidRPr="002B3813">
        <w:t>The default system information messages are used.</w:t>
      </w:r>
    </w:p>
    <w:p w14:paraId="772F38AF" w14:textId="77777777" w:rsidR="00FC7EF6" w:rsidRPr="002B3813" w:rsidRDefault="00FC7EF6" w:rsidP="00FC7EF6">
      <w:pPr>
        <w:pStyle w:val="Heading4"/>
      </w:pPr>
      <w:r w:rsidRPr="002B3813">
        <w:t>5.2A.3.3</w:t>
      </w:r>
      <w:r w:rsidRPr="002B3813">
        <w:tab/>
        <w:t>Procedure</w:t>
      </w:r>
    </w:p>
    <w:p w14:paraId="699E9A17" w14:textId="77777777" w:rsidR="00FC7EF6" w:rsidRPr="002B3813" w:rsidRDefault="00FC7EF6" w:rsidP="00ED796D">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2B3813" w14:paraId="52266587" w14:textId="77777777" w:rsidTr="0003415D">
        <w:tc>
          <w:tcPr>
            <w:tcW w:w="672" w:type="dxa"/>
            <w:tcBorders>
              <w:bottom w:val="nil"/>
            </w:tcBorders>
          </w:tcPr>
          <w:p w14:paraId="048A62C3" w14:textId="77777777" w:rsidR="00FC7EF6" w:rsidRPr="002B3813" w:rsidRDefault="00FC7EF6" w:rsidP="00FC7EF6">
            <w:pPr>
              <w:pStyle w:val="TAH"/>
              <w:rPr>
                <w:bCs/>
                <w:lang w:eastAsia="en-US"/>
              </w:rPr>
            </w:pPr>
            <w:r w:rsidRPr="002B3813">
              <w:rPr>
                <w:bCs/>
                <w:lang w:eastAsia="en-US"/>
              </w:rPr>
              <w:t>Step</w:t>
            </w:r>
          </w:p>
        </w:tc>
        <w:tc>
          <w:tcPr>
            <w:tcW w:w="3904" w:type="dxa"/>
            <w:tcBorders>
              <w:bottom w:val="nil"/>
            </w:tcBorders>
          </w:tcPr>
          <w:p w14:paraId="4BFB96B9" w14:textId="77777777" w:rsidR="00FC7EF6" w:rsidRPr="002B3813" w:rsidRDefault="00FC7EF6" w:rsidP="00FC7EF6">
            <w:pPr>
              <w:pStyle w:val="TAH"/>
              <w:rPr>
                <w:lang w:eastAsia="en-US"/>
              </w:rPr>
            </w:pPr>
            <w:r w:rsidRPr="002B3813">
              <w:rPr>
                <w:lang w:eastAsia="en-US"/>
              </w:rPr>
              <w:t>Procedure</w:t>
            </w:r>
          </w:p>
        </w:tc>
        <w:tc>
          <w:tcPr>
            <w:tcW w:w="4321" w:type="dxa"/>
            <w:gridSpan w:val="2"/>
            <w:tcBorders>
              <w:bottom w:val="single" w:sz="4" w:space="0" w:color="auto"/>
            </w:tcBorders>
          </w:tcPr>
          <w:p w14:paraId="0DD226C7" w14:textId="77777777" w:rsidR="00FC7EF6" w:rsidRPr="002B3813" w:rsidRDefault="00FC7EF6" w:rsidP="00FC7EF6">
            <w:pPr>
              <w:pStyle w:val="TAH"/>
              <w:rPr>
                <w:lang w:eastAsia="en-US"/>
              </w:rPr>
            </w:pPr>
            <w:r w:rsidRPr="002B3813">
              <w:rPr>
                <w:lang w:eastAsia="en-US"/>
              </w:rPr>
              <w:t>Message Sequence</w:t>
            </w:r>
          </w:p>
        </w:tc>
      </w:tr>
      <w:tr w:rsidR="00FC7EF6" w:rsidRPr="002B3813" w14:paraId="0BEE1F37" w14:textId="77777777" w:rsidTr="0003415D">
        <w:tc>
          <w:tcPr>
            <w:tcW w:w="672" w:type="dxa"/>
            <w:tcBorders>
              <w:top w:val="nil"/>
            </w:tcBorders>
          </w:tcPr>
          <w:p w14:paraId="2611BF97" w14:textId="77777777" w:rsidR="00FC7EF6" w:rsidRPr="002B381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2B381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2B3813" w:rsidRDefault="00FC7EF6" w:rsidP="00FC7EF6">
            <w:pPr>
              <w:pStyle w:val="TAH"/>
              <w:rPr>
                <w:lang w:eastAsia="en-US"/>
              </w:rPr>
            </w:pPr>
            <w:r w:rsidRPr="002B3813">
              <w:rPr>
                <w:lang w:eastAsia="en-US"/>
              </w:rPr>
              <w:t>U - S</w:t>
            </w:r>
          </w:p>
        </w:tc>
        <w:tc>
          <w:tcPr>
            <w:tcW w:w="3620" w:type="dxa"/>
            <w:tcBorders>
              <w:top w:val="single" w:sz="4" w:space="0" w:color="auto"/>
            </w:tcBorders>
          </w:tcPr>
          <w:p w14:paraId="135A57FC" w14:textId="77777777" w:rsidR="00FC7EF6" w:rsidRPr="002B3813" w:rsidRDefault="00FC7EF6" w:rsidP="00FC7EF6">
            <w:pPr>
              <w:pStyle w:val="TAH"/>
              <w:rPr>
                <w:lang w:eastAsia="en-US"/>
              </w:rPr>
            </w:pPr>
            <w:r w:rsidRPr="002B3813">
              <w:rPr>
                <w:lang w:eastAsia="en-US"/>
              </w:rPr>
              <w:t>Message</w:t>
            </w:r>
          </w:p>
        </w:tc>
      </w:tr>
      <w:tr w:rsidR="00FC7EF6" w:rsidRPr="002B3813" w14:paraId="081CA5E4" w14:textId="77777777" w:rsidTr="0003415D">
        <w:tc>
          <w:tcPr>
            <w:tcW w:w="672" w:type="dxa"/>
          </w:tcPr>
          <w:p w14:paraId="49302B1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57F1EE57"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77516967"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0945808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4A610C2B"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w:t>
            </w:r>
          </w:p>
        </w:tc>
      </w:tr>
      <w:tr w:rsidR="00FC7EF6" w:rsidRPr="002B3813" w14:paraId="2E497F9A" w14:textId="77777777" w:rsidTr="0003415D">
        <w:tc>
          <w:tcPr>
            <w:tcW w:w="672" w:type="dxa"/>
          </w:tcPr>
          <w:p w14:paraId="4E14CE41"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0F3976D2"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2B3813" w:rsidRDefault="00FC7EF6" w:rsidP="0003415D">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75A7D548" w14:textId="77777777" w:rsidR="00FC7EF6" w:rsidRPr="002B3813" w:rsidRDefault="00FC7EF6" w:rsidP="0003415D">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2AE2836" w14:textId="77777777" w:rsidR="00FC7EF6" w:rsidRPr="002B3813" w:rsidRDefault="00FC7EF6" w:rsidP="0003415D">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54B10492" w14:textId="77777777" w:rsidR="00FC7EF6" w:rsidRPr="002B3813" w:rsidRDefault="00FC7EF6" w:rsidP="00FC7EF6"/>
    <w:p w14:paraId="260935C6" w14:textId="77777777" w:rsidR="00FC7EF6" w:rsidRPr="002B3813" w:rsidRDefault="00FC7EF6" w:rsidP="00FC7EF6">
      <w:pPr>
        <w:pStyle w:val="Heading4"/>
      </w:pPr>
      <w:r w:rsidRPr="002B3813">
        <w:t>5.2A.3.4</w:t>
      </w:r>
      <w:r w:rsidRPr="002B3813">
        <w:tab/>
        <w:t>Specific message contents</w:t>
      </w:r>
    </w:p>
    <w:p w14:paraId="4A60B383" w14:textId="77777777" w:rsidR="00FC7EF6" w:rsidRPr="002B3813" w:rsidRDefault="00FC7EF6" w:rsidP="00FC7EF6">
      <w:r w:rsidRPr="002B3813">
        <w:t xml:space="preserve">All specific message contents shall be referred to clause 4.5.4.4, with </w:t>
      </w:r>
      <w:r w:rsidRPr="002B3813">
        <w:rPr>
          <w:rFonts w:eastAsia="MS Mincho"/>
        </w:rPr>
        <w:t xml:space="preserve">the </w:t>
      </w:r>
      <w:r w:rsidRPr="002B3813">
        <w:t xml:space="preserve">exceptions </w:t>
      </w:r>
      <w:r w:rsidRPr="002B3813">
        <w:rPr>
          <w:rFonts w:eastAsia="MS Mincho"/>
        </w:rPr>
        <w:t>below</w:t>
      </w:r>
      <w:r w:rsidRPr="002B3813">
        <w:t>.</w:t>
      </w:r>
    </w:p>
    <w:p w14:paraId="7AD38679" w14:textId="77777777" w:rsidR="00FC7EF6" w:rsidRPr="002B3813" w:rsidRDefault="00FC7EF6" w:rsidP="00107CE1">
      <w:pPr>
        <w:pStyle w:val="TH"/>
      </w:pPr>
      <w:r w:rsidRPr="002B3813">
        <w:t>Table 5.2A.</w:t>
      </w:r>
      <w:r w:rsidRPr="002B3813">
        <w:rPr>
          <w:rFonts w:eastAsia="MS Mincho"/>
        </w:rPr>
        <w:t>3.4</w:t>
      </w:r>
      <w:r w:rsidRPr="002B3813">
        <w:t>-1: CLOSE UE TEST LOOP (in the preamble)</w:t>
      </w:r>
      <w:r w:rsidRPr="002B381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2B3813" w14:paraId="261D8157" w14:textId="77777777" w:rsidTr="0003415D">
        <w:trPr>
          <w:gridBefore w:val="1"/>
          <w:wBefore w:w="8" w:type="dxa"/>
          <w:trHeight w:val="209"/>
        </w:trPr>
        <w:tc>
          <w:tcPr>
            <w:tcW w:w="9094" w:type="dxa"/>
            <w:gridSpan w:val="4"/>
          </w:tcPr>
          <w:p w14:paraId="1FDAC0A7" w14:textId="77777777" w:rsidR="00FC7EF6" w:rsidRPr="002B3813" w:rsidRDefault="00FC7EF6" w:rsidP="0003415D">
            <w:pPr>
              <w:pStyle w:val="TAL"/>
              <w:rPr>
                <w:lang w:eastAsia="en-US"/>
              </w:rPr>
            </w:pPr>
            <w:r w:rsidRPr="002B3813">
              <w:rPr>
                <w:lang w:eastAsia="en-US"/>
              </w:rPr>
              <w:t>Derivation Path: 36.509 clause 6.1</w:t>
            </w:r>
          </w:p>
        </w:tc>
      </w:tr>
      <w:tr w:rsidR="00FC7EF6" w:rsidRPr="002B381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2B3813" w:rsidRDefault="00FC7EF6" w:rsidP="0003415D">
            <w:pPr>
              <w:pStyle w:val="TAH"/>
              <w:rPr>
                <w:lang w:eastAsia="en-US"/>
              </w:rPr>
            </w:pPr>
            <w:r w:rsidRPr="002B3813">
              <w:rPr>
                <w:lang w:eastAsia="en-US"/>
              </w:rPr>
              <w:t>Information Element</w:t>
            </w:r>
          </w:p>
        </w:tc>
        <w:tc>
          <w:tcPr>
            <w:tcW w:w="1955" w:type="dxa"/>
          </w:tcPr>
          <w:p w14:paraId="3B297A6E" w14:textId="77777777" w:rsidR="00FC7EF6" w:rsidRPr="002B3813" w:rsidRDefault="00FC7EF6" w:rsidP="0003415D">
            <w:pPr>
              <w:pStyle w:val="TAH"/>
              <w:rPr>
                <w:lang w:eastAsia="en-US"/>
              </w:rPr>
            </w:pPr>
            <w:r w:rsidRPr="002B3813">
              <w:rPr>
                <w:lang w:eastAsia="en-US"/>
              </w:rPr>
              <w:t>Value/remark</w:t>
            </w:r>
          </w:p>
        </w:tc>
        <w:tc>
          <w:tcPr>
            <w:tcW w:w="1853" w:type="dxa"/>
          </w:tcPr>
          <w:p w14:paraId="414A99CA" w14:textId="77777777" w:rsidR="00FC7EF6" w:rsidRPr="002B3813" w:rsidRDefault="00FC7EF6" w:rsidP="0003415D">
            <w:pPr>
              <w:pStyle w:val="TAH"/>
              <w:rPr>
                <w:lang w:eastAsia="en-US"/>
              </w:rPr>
            </w:pPr>
            <w:r w:rsidRPr="002B3813">
              <w:rPr>
                <w:lang w:eastAsia="en-US"/>
              </w:rPr>
              <w:t>Comment</w:t>
            </w:r>
          </w:p>
        </w:tc>
        <w:tc>
          <w:tcPr>
            <w:tcW w:w="1059" w:type="dxa"/>
          </w:tcPr>
          <w:p w14:paraId="65FAAD54" w14:textId="77777777" w:rsidR="00FC7EF6" w:rsidRPr="002B3813" w:rsidRDefault="00FC7EF6" w:rsidP="0003415D">
            <w:pPr>
              <w:pStyle w:val="TAH"/>
              <w:rPr>
                <w:lang w:eastAsia="en-US"/>
              </w:rPr>
            </w:pPr>
            <w:r w:rsidRPr="002B3813">
              <w:rPr>
                <w:lang w:eastAsia="en-US"/>
              </w:rPr>
              <w:t>Condition</w:t>
            </w:r>
          </w:p>
        </w:tc>
      </w:tr>
      <w:tr w:rsidR="00FC7EF6" w:rsidRPr="002B381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2B3813" w:rsidRDefault="00FC7EF6" w:rsidP="0003415D">
            <w:pPr>
              <w:pStyle w:val="TAL"/>
              <w:rPr>
                <w:lang w:eastAsia="en-US"/>
              </w:rPr>
            </w:pPr>
            <w:r w:rsidRPr="002B3813">
              <w:rPr>
                <w:lang w:eastAsia="en-US"/>
              </w:rPr>
              <w:t>Protocol discriminator</w:t>
            </w:r>
          </w:p>
        </w:tc>
        <w:tc>
          <w:tcPr>
            <w:tcW w:w="1955" w:type="dxa"/>
          </w:tcPr>
          <w:p w14:paraId="386D760F" w14:textId="77777777" w:rsidR="00FC7EF6" w:rsidRPr="002B3813" w:rsidRDefault="00FC7EF6" w:rsidP="0003415D">
            <w:pPr>
              <w:pStyle w:val="TAL"/>
              <w:rPr>
                <w:lang w:eastAsia="en-US"/>
              </w:rPr>
            </w:pPr>
            <w:r w:rsidRPr="002B3813">
              <w:rPr>
                <w:lang w:eastAsia="en-US"/>
              </w:rPr>
              <w:t>1 1 1 1</w:t>
            </w:r>
          </w:p>
        </w:tc>
        <w:tc>
          <w:tcPr>
            <w:tcW w:w="1853" w:type="dxa"/>
          </w:tcPr>
          <w:p w14:paraId="5A56FA49" w14:textId="77777777" w:rsidR="00FC7EF6" w:rsidRPr="002B3813" w:rsidRDefault="00FC7EF6" w:rsidP="0003415D">
            <w:pPr>
              <w:pStyle w:val="TAL"/>
              <w:rPr>
                <w:lang w:eastAsia="en-US"/>
              </w:rPr>
            </w:pPr>
          </w:p>
        </w:tc>
        <w:tc>
          <w:tcPr>
            <w:tcW w:w="1059" w:type="dxa"/>
          </w:tcPr>
          <w:p w14:paraId="55CC9E61" w14:textId="77777777" w:rsidR="00FC7EF6" w:rsidRPr="002B3813" w:rsidRDefault="00FC7EF6" w:rsidP="0003415D">
            <w:pPr>
              <w:pStyle w:val="TAL"/>
              <w:rPr>
                <w:lang w:eastAsia="en-US"/>
              </w:rPr>
            </w:pPr>
          </w:p>
        </w:tc>
      </w:tr>
      <w:tr w:rsidR="00FC7EF6" w:rsidRPr="002B381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2B3813" w:rsidRDefault="00FC7EF6" w:rsidP="0003415D">
            <w:pPr>
              <w:pStyle w:val="TAL"/>
              <w:rPr>
                <w:lang w:eastAsia="en-US"/>
              </w:rPr>
            </w:pPr>
            <w:r w:rsidRPr="002B3813">
              <w:rPr>
                <w:lang w:eastAsia="en-US"/>
              </w:rPr>
              <w:t>Skip indicator</w:t>
            </w:r>
          </w:p>
        </w:tc>
        <w:tc>
          <w:tcPr>
            <w:tcW w:w="1955" w:type="dxa"/>
          </w:tcPr>
          <w:p w14:paraId="66349EDF" w14:textId="77777777" w:rsidR="00FC7EF6" w:rsidRPr="002B3813" w:rsidRDefault="00FC7EF6" w:rsidP="0003415D">
            <w:pPr>
              <w:pStyle w:val="TAL"/>
              <w:rPr>
                <w:lang w:eastAsia="en-US"/>
              </w:rPr>
            </w:pPr>
            <w:r w:rsidRPr="002B3813">
              <w:rPr>
                <w:lang w:eastAsia="en-US"/>
              </w:rPr>
              <w:t>0 0 0 0</w:t>
            </w:r>
          </w:p>
        </w:tc>
        <w:tc>
          <w:tcPr>
            <w:tcW w:w="1853" w:type="dxa"/>
          </w:tcPr>
          <w:p w14:paraId="0BBFB0C6" w14:textId="77777777" w:rsidR="00FC7EF6" w:rsidRPr="002B3813" w:rsidRDefault="00FC7EF6" w:rsidP="0003415D">
            <w:pPr>
              <w:pStyle w:val="TAL"/>
              <w:rPr>
                <w:lang w:eastAsia="en-US"/>
              </w:rPr>
            </w:pPr>
          </w:p>
        </w:tc>
        <w:tc>
          <w:tcPr>
            <w:tcW w:w="1059" w:type="dxa"/>
          </w:tcPr>
          <w:p w14:paraId="53ED54A6" w14:textId="77777777" w:rsidR="00FC7EF6" w:rsidRPr="002B3813" w:rsidRDefault="00FC7EF6" w:rsidP="0003415D">
            <w:pPr>
              <w:pStyle w:val="TAL"/>
              <w:rPr>
                <w:lang w:eastAsia="en-US"/>
              </w:rPr>
            </w:pPr>
          </w:p>
        </w:tc>
      </w:tr>
      <w:tr w:rsidR="00FC7EF6" w:rsidRPr="002B381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2B3813" w:rsidRDefault="00FC7EF6" w:rsidP="0003415D">
            <w:pPr>
              <w:pStyle w:val="TAL"/>
              <w:rPr>
                <w:lang w:eastAsia="en-US"/>
              </w:rPr>
            </w:pPr>
            <w:r w:rsidRPr="002B3813">
              <w:rPr>
                <w:lang w:eastAsia="en-US"/>
              </w:rPr>
              <w:t>Message type</w:t>
            </w:r>
          </w:p>
        </w:tc>
        <w:tc>
          <w:tcPr>
            <w:tcW w:w="1955" w:type="dxa"/>
          </w:tcPr>
          <w:p w14:paraId="196EF6D4" w14:textId="77777777" w:rsidR="00FC7EF6" w:rsidRPr="002B3813" w:rsidRDefault="00FC7EF6" w:rsidP="0003415D">
            <w:pPr>
              <w:pStyle w:val="TAL"/>
              <w:rPr>
                <w:lang w:eastAsia="en-US"/>
              </w:rPr>
            </w:pPr>
            <w:r w:rsidRPr="002B3813">
              <w:rPr>
                <w:lang w:eastAsia="en-US"/>
              </w:rPr>
              <w:t>1 0 0 0 0 0 0 0</w:t>
            </w:r>
          </w:p>
        </w:tc>
        <w:tc>
          <w:tcPr>
            <w:tcW w:w="1853" w:type="dxa"/>
          </w:tcPr>
          <w:p w14:paraId="50FFDE6F" w14:textId="77777777" w:rsidR="00FC7EF6" w:rsidRPr="002B3813" w:rsidRDefault="00FC7EF6" w:rsidP="0003415D">
            <w:pPr>
              <w:pStyle w:val="TAL"/>
              <w:rPr>
                <w:lang w:eastAsia="en-US"/>
              </w:rPr>
            </w:pPr>
          </w:p>
        </w:tc>
        <w:tc>
          <w:tcPr>
            <w:tcW w:w="1059" w:type="dxa"/>
          </w:tcPr>
          <w:p w14:paraId="030523BE" w14:textId="77777777" w:rsidR="00FC7EF6" w:rsidRPr="002B3813" w:rsidRDefault="00FC7EF6" w:rsidP="0003415D">
            <w:pPr>
              <w:pStyle w:val="TAL"/>
              <w:rPr>
                <w:lang w:eastAsia="en-US"/>
              </w:rPr>
            </w:pPr>
          </w:p>
        </w:tc>
      </w:tr>
      <w:tr w:rsidR="00FC7EF6" w:rsidRPr="002B381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2B3813" w:rsidRDefault="00FC7EF6" w:rsidP="0003415D">
            <w:pPr>
              <w:pStyle w:val="TAL"/>
              <w:rPr>
                <w:lang w:eastAsia="en-US"/>
              </w:rPr>
            </w:pPr>
            <w:r w:rsidRPr="002B3813">
              <w:rPr>
                <w:lang w:eastAsia="en-US"/>
              </w:rPr>
              <w:t>UE test loop mode</w:t>
            </w:r>
          </w:p>
        </w:tc>
        <w:tc>
          <w:tcPr>
            <w:tcW w:w="1955" w:type="dxa"/>
          </w:tcPr>
          <w:p w14:paraId="4DD861C2" w14:textId="77777777" w:rsidR="00FC7EF6" w:rsidRPr="002B3813" w:rsidRDefault="00FC7EF6" w:rsidP="0003415D">
            <w:pPr>
              <w:pStyle w:val="TAL"/>
              <w:rPr>
                <w:lang w:eastAsia="en-US"/>
              </w:rPr>
            </w:pPr>
            <w:r w:rsidRPr="002B3813">
              <w:rPr>
                <w:lang w:eastAsia="en-US"/>
              </w:rPr>
              <w:t>0 0 0 0 0 0 0 0</w:t>
            </w:r>
          </w:p>
        </w:tc>
        <w:tc>
          <w:tcPr>
            <w:tcW w:w="1853" w:type="dxa"/>
          </w:tcPr>
          <w:p w14:paraId="012B1BE8" w14:textId="77777777" w:rsidR="00FC7EF6" w:rsidRPr="002B3813" w:rsidRDefault="00FC7EF6" w:rsidP="0003415D">
            <w:pPr>
              <w:pStyle w:val="TAL"/>
              <w:rPr>
                <w:lang w:eastAsia="en-US"/>
              </w:rPr>
            </w:pPr>
            <w:r w:rsidRPr="002B3813">
              <w:rPr>
                <w:lang w:eastAsia="en-US"/>
              </w:rPr>
              <w:t>UE test loop mode A</w:t>
            </w:r>
          </w:p>
        </w:tc>
        <w:tc>
          <w:tcPr>
            <w:tcW w:w="1059" w:type="dxa"/>
            <w:vMerge w:val="restart"/>
          </w:tcPr>
          <w:p w14:paraId="6DDA513F" w14:textId="77777777" w:rsidR="00FC7EF6" w:rsidRPr="002B3813" w:rsidRDefault="00FC7EF6" w:rsidP="0003415D">
            <w:pPr>
              <w:pStyle w:val="TAL"/>
              <w:rPr>
                <w:lang w:eastAsia="en-US"/>
              </w:rPr>
            </w:pPr>
          </w:p>
        </w:tc>
      </w:tr>
      <w:tr w:rsidR="00FC7EF6" w:rsidRPr="002B381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2B3813" w:rsidRDefault="00FC7EF6" w:rsidP="0003415D">
            <w:pPr>
              <w:pStyle w:val="TAL"/>
              <w:rPr>
                <w:lang w:eastAsia="en-US"/>
              </w:rPr>
            </w:pPr>
            <w:r w:rsidRPr="002B3813">
              <w:rPr>
                <w:lang w:eastAsia="en-US"/>
              </w:rPr>
              <w:t>UE test loop mode A LB setup</w:t>
            </w:r>
          </w:p>
        </w:tc>
        <w:tc>
          <w:tcPr>
            <w:tcW w:w="1955" w:type="dxa"/>
          </w:tcPr>
          <w:p w14:paraId="3C14B5F0" w14:textId="77777777" w:rsidR="00FC7EF6" w:rsidRPr="002B3813" w:rsidRDefault="00FC7EF6" w:rsidP="0003415D">
            <w:pPr>
              <w:pStyle w:val="TAL"/>
              <w:rPr>
                <w:lang w:eastAsia="en-US"/>
              </w:rPr>
            </w:pPr>
          </w:p>
        </w:tc>
        <w:tc>
          <w:tcPr>
            <w:tcW w:w="1853" w:type="dxa"/>
          </w:tcPr>
          <w:p w14:paraId="01947BC7" w14:textId="77777777" w:rsidR="00FC7EF6" w:rsidRPr="002B3813" w:rsidRDefault="00FC7EF6" w:rsidP="0003415D">
            <w:pPr>
              <w:pStyle w:val="TAL"/>
              <w:rPr>
                <w:lang w:eastAsia="en-US"/>
              </w:rPr>
            </w:pPr>
          </w:p>
        </w:tc>
        <w:tc>
          <w:tcPr>
            <w:tcW w:w="1059" w:type="dxa"/>
            <w:vMerge/>
          </w:tcPr>
          <w:p w14:paraId="385D2EA0" w14:textId="77777777" w:rsidR="00FC7EF6" w:rsidRPr="002B3813" w:rsidRDefault="00FC7EF6" w:rsidP="0003415D">
            <w:pPr>
              <w:pStyle w:val="TAL"/>
              <w:rPr>
                <w:lang w:eastAsia="en-US"/>
              </w:rPr>
            </w:pPr>
          </w:p>
        </w:tc>
      </w:tr>
      <w:tr w:rsidR="00FC7EF6" w:rsidRPr="002B381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2B3813" w:rsidRDefault="00FC7EF6" w:rsidP="0003415D">
            <w:pPr>
              <w:pStyle w:val="TAL"/>
              <w:rPr>
                <w:lang w:eastAsia="en-US"/>
              </w:rPr>
            </w:pPr>
            <w:r w:rsidRPr="002B3813">
              <w:rPr>
                <w:lang w:eastAsia="en-US"/>
              </w:rPr>
              <w:t xml:space="preserve">  Length of UE test loop mode A LB setup list in bytes</w:t>
            </w:r>
          </w:p>
        </w:tc>
        <w:tc>
          <w:tcPr>
            <w:tcW w:w="1955" w:type="dxa"/>
          </w:tcPr>
          <w:p w14:paraId="6EDE4708" w14:textId="77777777" w:rsidR="00FC7EF6" w:rsidRPr="002B3813" w:rsidRDefault="00FC7EF6" w:rsidP="0003415D">
            <w:pPr>
              <w:pStyle w:val="TAL"/>
              <w:rPr>
                <w:lang w:eastAsia="en-US"/>
              </w:rPr>
            </w:pPr>
            <w:r w:rsidRPr="002B3813">
              <w:rPr>
                <w:lang w:eastAsia="en-US"/>
              </w:rPr>
              <w:t>0 0 0 0 0 0 1 1</w:t>
            </w:r>
          </w:p>
        </w:tc>
        <w:tc>
          <w:tcPr>
            <w:tcW w:w="1853" w:type="dxa"/>
          </w:tcPr>
          <w:p w14:paraId="6057F38B" w14:textId="77777777" w:rsidR="00FC7EF6" w:rsidRPr="002B3813" w:rsidRDefault="00FC7EF6" w:rsidP="0003415D">
            <w:pPr>
              <w:pStyle w:val="TAL"/>
              <w:rPr>
                <w:lang w:eastAsia="en-US"/>
              </w:rPr>
            </w:pPr>
            <w:r w:rsidRPr="002B3813">
              <w:rPr>
                <w:lang w:eastAsia="en-US"/>
              </w:rPr>
              <w:t>Length of one LB setup DRB (3 bytes)</w:t>
            </w:r>
          </w:p>
        </w:tc>
        <w:tc>
          <w:tcPr>
            <w:tcW w:w="1059" w:type="dxa"/>
            <w:vMerge/>
          </w:tcPr>
          <w:p w14:paraId="2926FC3B" w14:textId="77777777" w:rsidR="00FC7EF6" w:rsidRPr="002B3813" w:rsidRDefault="00FC7EF6" w:rsidP="0003415D">
            <w:pPr>
              <w:pStyle w:val="TAL"/>
              <w:rPr>
                <w:lang w:eastAsia="en-US"/>
              </w:rPr>
            </w:pPr>
          </w:p>
        </w:tc>
      </w:tr>
      <w:tr w:rsidR="00FC7EF6" w:rsidRPr="002B381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2B3813" w:rsidRDefault="00FC7EF6" w:rsidP="0003415D">
            <w:pPr>
              <w:pStyle w:val="TAL"/>
              <w:rPr>
                <w:lang w:eastAsia="en-US"/>
              </w:rPr>
            </w:pPr>
            <w:r w:rsidRPr="002B3813">
              <w:rPr>
                <w:lang w:eastAsia="en-US"/>
              </w:rPr>
              <w:t xml:space="preserve">  LB setup DRB</w:t>
            </w:r>
          </w:p>
        </w:tc>
        <w:tc>
          <w:tcPr>
            <w:tcW w:w="1955" w:type="dxa"/>
          </w:tcPr>
          <w:p w14:paraId="00EA08F0" w14:textId="77777777" w:rsidR="00FC7EF6" w:rsidRPr="002B3813" w:rsidRDefault="00FC7EF6" w:rsidP="0003415D">
            <w:pPr>
              <w:pStyle w:val="TAL"/>
              <w:rPr>
                <w:lang w:eastAsia="en-US"/>
              </w:rPr>
            </w:pPr>
            <w:r w:rsidRPr="002B3813">
              <w:rPr>
                <w:lang w:eastAsia="en-US"/>
              </w:rPr>
              <w:t>0 0 0 0 0 0 0 0,</w:t>
            </w:r>
          </w:p>
          <w:p w14:paraId="2D6599DC" w14:textId="77777777" w:rsidR="00FC7EF6" w:rsidRPr="002B3813" w:rsidRDefault="00FC7EF6" w:rsidP="0003415D">
            <w:pPr>
              <w:pStyle w:val="TAL"/>
              <w:rPr>
                <w:lang w:eastAsia="en-US"/>
              </w:rPr>
            </w:pPr>
            <w:r w:rsidRPr="002B3813">
              <w:rPr>
                <w:lang w:eastAsia="en-US"/>
              </w:rPr>
              <w:t>0 0 0 0 0 0 0 0,</w:t>
            </w:r>
          </w:p>
          <w:p w14:paraId="2DCC4904" w14:textId="77777777" w:rsidR="00FC7EF6" w:rsidRPr="002B3813" w:rsidRDefault="00FC7EF6" w:rsidP="0003415D">
            <w:pPr>
              <w:pStyle w:val="TAL"/>
              <w:rPr>
                <w:lang w:eastAsia="en-US"/>
              </w:rPr>
            </w:pPr>
            <w:r w:rsidRPr="002B3813">
              <w:rPr>
                <w:lang w:eastAsia="en-US"/>
              </w:rPr>
              <w:t>0 0 0 Q4 Q3 Q2 Q1 Q0</w:t>
            </w:r>
          </w:p>
        </w:tc>
        <w:tc>
          <w:tcPr>
            <w:tcW w:w="1853" w:type="dxa"/>
          </w:tcPr>
          <w:p w14:paraId="1119F75C" w14:textId="77777777" w:rsidR="00FC7EF6" w:rsidRPr="002B3813" w:rsidRDefault="00FC7EF6" w:rsidP="0003415D">
            <w:pPr>
              <w:pStyle w:val="TAL"/>
              <w:rPr>
                <w:lang w:eastAsia="en-US"/>
              </w:rPr>
            </w:pPr>
            <w:r w:rsidRPr="002B3813">
              <w:rPr>
                <w:lang w:eastAsia="en-US"/>
              </w:rPr>
              <w:t>UL PDCP SDU size = 0 bits (0 bytes)</w:t>
            </w:r>
          </w:p>
          <w:p w14:paraId="2C333889" w14:textId="77777777" w:rsidR="00FC7EF6" w:rsidRPr="002B3813" w:rsidRDefault="00FC7EF6" w:rsidP="0003415D">
            <w:pPr>
              <w:pStyle w:val="TAL"/>
              <w:rPr>
                <w:lang w:eastAsia="en-US"/>
              </w:rPr>
            </w:pPr>
            <w:r w:rsidRPr="002B3813">
              <w:rPr>
                <w:lang w:eastAsia="en-US"/>
              </w:rPr>
              <w:t>Q4..Q0 = Data Radio Bearer identity number for the default radio bearer. See 36.509 clause 6.1</w:t>
            </w:r>
          </w:p>
        </w:tc>
        <w:tc>
          <w:tcPr>
            <w:tcW w:w="1059" w:type="dxa"/>
            <w:vMerge/>
          </w:tcPr>
          <w:p w14:paraId="440CB321" w14:textId="77777777" w:rsidR="00FC7EF6" w:rsidRPr="002B3813" w:rsidRDefault="00FC7EF6" w:rsidP="0003415D">
            <w:pPr>
              <w:pStyle w:val="TAL"/>
              <w:rPr>
                <w:lang w:eastAsia="en-US"/>
              </w:rPr>
            </w:pPr>
          </w:p>
        </w:tc>
      </w:tr>
      <w:tr w:rsidR="00FC7EF6" w:rsidRPr="002B381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09B8322D" w14:textId="77777777" w:rsidR="00FC7EF6" w:rsidRPr="002B3813" w:rsidRDefault="00FC7EF6" w:rsidP="0003415D">
            <w:pPr>
              <w:pStyle w:val="TAL"/>
              <w:rPr>
                <w:lang w:eastAsia="en-US"/>
              </w:rPr>
            </w:pPr>
            <w:r w:rsidRPr="002B3813">
              <w:rPr>
                <w:lang w:eastAsia="en-US"/>
              </w:rPr>
              <w:t>Not present</w:t>
            </w:r>
          </w:p>
        </w:tc>
        <w:tc>
          <w:tcPr>
            <w:tcW w:w="1853" w:type="dxa"/>
          </w:tcPr>
          <w:p w14:paraId="7A69A0C4" w14:textId="77777777" w:rsidR="00FC7EF6" w:rsidRPr="002B3813" w:rsidRDefault="00FC7EF6" w:rsidP="0003415D">
            <w:pPr>
              <w:pStyle w:val="TAL"/>
              <w:rPr>
                <w:lang w:eastAsia="en-US"/>
              </w:rPr>
            </w:pPr>
          </w:p>
        </w:tc>
        <w:tc>
          <w:tcPr>
            <w:tcW w:w="1059" w:type="dxa"/>
            <w:vMerge/>
          </w:tcPr>
          <w:p w14:paraId="414976CA" w14:textId="77777777" w:rsidR="00FC7EF6" w:rsidRPr="002B3813" w:rsidRDefault="00FC7EF6" w:rsidP="0003415D">
            <w:pPr>
              <w:pStyle w:val="TAL"/>
              <w:rPr>
                <w:lang w:eastAsia="en-US"/>
              </w:rPr>
            </w:pPr>
          </w:p>
        </w:tc>
      </w:tr>
      <w:tr w:rsidR="00FC7EF6" w:rsidRPr="002B381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2B3813" w:rsidRDefault="00FC7EF6" w:rsidP="0003415D">
            <w:pPr>
              <w:pStyle w:val="TAL"/>
              <w:rPr>
                <w:lang w:eastAsia="en-US"/>
              </w:rPr>
            </w:pPr>
            <w:r w:rsidRPr="002B3813">
              <w:rPr>
                <w:lang w:eastAsia="en-US"/>
              </w:rPr>
              <w:t>UE test loop mode B LB setup</w:t>
            </w:r>
          </w:p>
        </w:tc>
        <w:tc>
          <w:tcPr>
            <w:tcW w:w="1955" w:type="dxa"/>
          </w:tcPr>
          <w:p w14:paraId="6F95F150" w14:textId="77777777" w:rsidR="00FC7EF6" w:rsidRPr="002B3813" w:rsidRDefault="00FC7EF6" w:rsidP="0003415D">
            <w:pPr>
              <w:pStyle w:val="TAL"/>
              <w:rPr>
                <w:lang w:eastAsia="en-US"/>
              </w:rPr>
            </w:pPr>
            <w:r w:rsidRPr="002B3813">
              <w:rPr>
                <w:lang w:eastAsia="en-US"/>
              </w:rPr>
              <w:t>Not present</w:t>
            </w:r>
          </w:p>
        </w:tc>
        <w:tc>
          <w:tcPr>
            <w:tcW w:w="1853" w:type="dxa"/>
          </w:tcPr>
          <w:p w14:paraId="66576B2B" w14:textId="77777777" w:rsidR="00FC7EF6" w:rsidRPr="002B3813" w:rsidRDefault="00FC7EF6" w:rsidP="0003415D">
            <w:pPr>
              <w:pStyle w:val="TAL"/>
              <w:rPr>
                <w:lang w:eastAsia="en-US"/>
              </w:rPr>
            </w:pPr>
          </w:p>
        </w:tc>
        <w:tc>
          <w:tcPr>
            <w:tcW w:w="1059" w:type="dxa"/>
            <w:vMerge/>
          </w:tcPr>
          <w:p w14:paraId="42B73A0C" w14:textId="77777777" w:rsidR="00FC7EF6" w:rsidRPr="002B3813" w:rsidRDefault="00FC7EF6" w:rsidP="0003415D">
            <w:pPr>
              <w:pStyle w:val="TAL"/>
              <w:rPr>
                <w:lang w:eastAsia="en-US"/>
              </w:rPr>
            </w:pPr>
          </w:p>
        </w:tc>
      </w:tr>
    </w:tbl>
    <w:p w14:paraId="073E0AC9" w14:textId="77777777" w:rsidR="003037F7" w:rsidRPr="002B3813" w:rsidRDefault="003037F7" w:rsidP="00ED796D"/>
    <w:p w14:paraId="72306A14"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3A</w:t>
      </w:r>
      <w:r w:rsidRPr="002B3813">
        <w:tab/>
        <w:t>DC MCG/SCG DRBs Loopback Activation without looped data (State 4</w:t>
      </w:r>
      <w:r w:rsidR="00061551" w:rsidRPr="002B3813">
        <w:t>A</w:t>
      </w:r>
      <w:r w:rsidRPr="002B3813">
        <w:t>-RF</w:t>
      </w:r>
      <w:r w:rsidR="00061551" w:rsidRPr="002B3813">
        <w:t>-DC1</w:t>
      </w:r>
      <w:r w:rsidRPr="002B3813">
        <w:t>)</w:t>
      </w:r>
    </w:p>
    <w:p w14:paraId="46626FC9" w14:textId="77777777" w:rsidR="00D0060B" w:rsidRPr="002B3813" w:rsidRDefault="00D0060B" w:rsidP="00D0060B">
      <w:pPr>
        <w:pStyle w:val="EditorsNote"/>
      </w:pPr>
      <w:r w:rsidRPr="002B3813">
        <w:t>Editor’s note: Test mode State 4B-RF is used and configured as an alternative to test mode State 3B-RF, to avoid any uncontrollable transmission of uplink U-plane data.</w:t>
      </w:r>
    </w:p>
    <w:p w14:paraId="496748DC" w14:textId="77777777" w:rsidR="00D0060B" w:rsidRPr="002B3813" w:rsidRDefault="00D0060B" w:rsidP="00D0060B">
      <w:pPr>
        <w:pStyle w:val="Heading4"/>
      </w:pPr>
      <w:r w:rsidRPr="002B3813">
        <w:t>5.2A.3A.1</w:t>
      </w:r>
      <w:r w:rsidRPr="002B3813">
        <w:tab/>
        <w:t>Initial conditions</w:t>
      </w:r>
    </w:p>
    <w:p w14:paraId="1A630DC5" w14:textId="77777777" w:rsidR="00D0060B" w:rsidRPr="002B3813" w:rsidRDefault="00D0060B" w:rsidP="00D0060B">
      <w:pPr>
        <w:rPr>
          <w:bCs/>
        </w:rPr>
      </w:pPr>
      <w:r w:rsidRPr="002B3813">
        <w:rPr>
          <w:bCs/>
        </w:rPr>
        <w:t>System Simulator:</w:t>
      </w:r>
    </w:p>
    <w:p w14:paraId="6513FCFB" w14:textId="77777777" w:rsidR="00D0060B" w:rsidRPr="002B3813" w:rsidRDefault="00D0060B" w:rsidP="00D0060B">
      <w:pPr>
        <w:pStyle w:val="B1"/>
      </w:pPr>
      <w:r w:rsidRPr="002B3813">
        <w:lastRenderedPageBreak/>
        <w:t>-</w:t>
      </w:r>
      <w:r w:rsidRPr="002B3813">
        <w:tab/>
        <w:t>1 cell, default parameters.</w:t>
      </w:r>
    </w:p>
    <w:p w14:paraId="4ADD0EC9" w14:textId="77777777" w:rsidR="00D0060B" w:rsidRPr="002B3813" w:rsidRDefault="00D0060B" w:rsidP="00D0060B">
      <w:pPr>
        <w:pStyle w:val="B1"/>
      </w:pPr>
      <w:r w:rsidRPr="002B3813">
        <w:t>-</w:t>
      </w:r>
      <w:r w:rsidRPr="002B3813">
        <w:tab/>
        <w:t>The procedure shall be performed under ideal radio conditions as defined in clause 5</w:t>
      </w:r>
    </w:p>
    <w:p w14:paraId="1D8D1A8D" w14:textId="77777777" w:rsidR="00D0060B" w:rsidRPr="002B3813" w:rsidRDefault="00D0060B" w:rsidP="00D0060B">
      <w:r w:rsidRPr="002B3813">
        <w:t>User Equipment:</w:t>
      </w:r>
    </w:p>
    <w:p w14:paraId="49404B6B" w14:textId="77777777" w:rsidR="00D0060B" w:rsidRPr="002B3813" w:rsidRDefault="00D0060B" w:rsidP="00D0060B">
      <w:pPr>
        <w:pStyle w:val="B1"/>
      </w:pPr>
      <w:r w:rsidRPr="002B3813">
        <w:t>-</w:t>
      </w:r>
      <w:r w:rsidRPr="002B3813">
        <w:tab/>
        <w:t>The UE shall be in DC MCG/SCG Dedicated RB established, UE Test Mode Activated (State 3</w:t>
      </w:r>
      <w:r w:rsidR="00061551" w:rsidRPr="002B3813">
        <w:t>A</w:t>
      </w:r>
      <w:r w:rsidRPr="002B3813">
        <w:t>-RF</w:t>
      </w:r>
      <w:r w:rsidR="00061551" w:rsidRPr="002B3813">
        <w:t>-DC1</w:t>
      </w:r>
      <w:r w:rsidRPr="002B3813">
        <w:t>).</w:t>
      </w:r>
    </w:p>
    <w:p w14:paraId="429A2A8D" w14:textId="77777777" w:rsidR="00D0060B" w:rsidRPr="002B3813" w:rsidRDefault="00D0060B" w:rsidP="00D0060B">
      <w:pPr>
        <w:pStyle w:val="Heading4"/>
      </w:pPr>
      <w:r w:rsidRPr="002B3813">
        <w:t>5.2A.3A.2</w:t>
      </w:r>
      <w:r w:rsidRPr="002B3813">
        <w:tab/>
        <w:t>Definition of system information messages</w:t>
      </w:r>
    </w:p>
    <w:p w14:paraId="2F5F4588" w14:textId="77777777" w:rsidR="00D0060B" w:rsidRPr="002B3813" w:rsidRDefault="00D0060B" w:rsidP="00D0060B">
      <w:r w:rsidRPr="002B3813">
        <w:t>Same as in sub-clause 5.2A.3.2.</w:t>
      </w:r>
    </w:p>
    <w:p w14:paraId="74FB31DE" w14:textId="77777777" w:rsidR="00D0060B" w:rsidRPr="002B3813" w:rsidRDefault="00D0060B" w:rsidP="00D0060B">
      <w:pPr>
        <w:pStyle w:val="Heading4"/>
      </w:pPr>
      <w:r w:rsidRPr="002B3813">
        <w:t>5.2A.3A.3</w:t>
      </w:r>
      <w:r w:rsidRPr="002B3813">
        <w:tab/>
        <w:t>Procedure</w:t>
      </w:r>
    </w:p>
    <w:p w14:paraId="63B50C14" w14:textId="77777777" w:rsidR="00D0060B" w:rsidRPr="002B3813" w:rsidRDefault="00D0060B" w:rsidP="00D0060B">
      <w:r w:rsidRPr="002B3813">
        <w:t>Same as in sub-clause 5.2A.3.3.</w:t>
      </w:r>
    </w:p>
    <w:p w14:paraId="339D53FA" w14:textId="77777777" w:rsidR="00D0060B" w:rsidRPr="002B3813" w:rsidRDefault="00D0060B" w:rsidP="00D0060B">
      <w:pPr>
        <w:pStyle w:val="Heading4"/>
      </w:pPr>
      <w:r w:rsidRPr="002B3813">
        <w:t>5.2A.3A.4</w:t>
      </w:r>
      <w:r w:rsidRPr="002B3813">
        <w:tab/>
        <w:t>Specific message contents</w:t>
      </w:r>
    </w:p>
    <w:p w14:paraId="35AB6933" w14:textId="77777777" w:rsidR="00D0060B" w:rsidRPr="002B3813" w:rsidRDefault="00D0060B" w:rsidP="00D0060B">
      <w:r w:rsidRPr="002B3813">
        <w:t>Same as in sub-clause 5.2A.3.4.</w:t>
      </w:r>
    </w:p>
    <w:p w14:paraId="0BEF9908" w14:textId="77777777" w:rsidR="00203685" w:rsidRPr="002B3813" w:rsidRDefault="00203685" w:rsidP="00203685">
      <w:pPr>
        <w:pStyle w:val="Heading3"/>
      </w:pPr>
      <w:r w:rsidRPr="002B3813">
        <w:t>5</w:t>
      </w:r>
      <w:r w:rsidRPr="002B3813" w:rsidDel="002401A4">
        <w:t>.</w:t>
      </w:r>
      <w:r w:rsidRPr="002B3813">
        <w:t>2A</w:t>
      </w:r>
      <w:r w:rsidRPr="002B3813" w:rsidDel="002401A4">
        <w:t>.</w:t>
      </w:r>
      <w:r w:rsidRPr="002B3813">
        <w:t>3AA</w:t>
      </w:r>
      <w:r w:rsidRPr="002B3813">
        <w:tab/>
        <w:t>Loopback Activation without looped data in cell supporting BL/CE UE (State 4A-RF-CE)</w:t>
      </w:r>
    </w:p>
    <w:p w14:paraId="01CE70AC" w14:textId="77777777" w:rsidR="00203685" w:rsidRPr="002B3813" w:rsidRDefault="00203685" w:rsidP="00203685">
      <w:pPr>
        <w:pStyle w:val="EditorsNote"/>
      </w:pPr>
      <w:r w:rsidRPr="002B3813">
        <w:t>Editor’s note: Test mode State 4A-RF-CE is used and configured as an alternative to test mode State 3A-RF-CE, to avoid any uncontrollable transmission of uplink U-plane data.</w:t>
      </w:r>
    </w:p>
    <w:p w14:paraId="67C522C4"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3AA.1</w:t>
      </w:r>
      <w:r w:rsidRPr="002B3813">
        <w:tab/>
        <w:t>Initial conditions</w:t>
      </w:r>
    </w:p>
    <w:p w14:paraId="10D3A076" w14:textId="77777777" w:rsidR="00203685" w:rsidRPr="002B3813" w:rsidRDefault="00203685" w:rsidP="00203685">
      <w:pPr>
        <w:rPr>
          <w:bCs/>
        </w:rPr>
      </w:pPr>
      <w:r w:rsidRPr="002B3813">
        <w:rPr>
          <w:bCs/>
        </w:rPr>
        <w:t>System Simulator:</w:t>
      </w:r>
    </w:p>
    <w:p w14:paraId="21BF7E86" w14:textId="77777777" w:rsidR="00203685" w:rsidRPr="002B3813" w:rsidRDefault="00203685" w:rsidP="00203685">
      <w:pPr>
        <w:pStyle w:val="B1"/>
      </w:pPr>
      <w:r w:rsidRPr="002B3813">
        <w:t>-</w:t>
      </w:r>
      <w:r w:rsidRPr="002B3813">
        <w:tab/>
        <w:t>1 cell, default parameters.</w:t>
      </w:r>
    </w:p>
    <w:p w14:paraId="4A65A23C" w14:textId="77777777" w:rsidR="00203685" w:rsidRPr="002B3813" w:rsidRDefault="00203685" w:rsidP="00203685">
      <w:pPr>
        <w:pStyle w:val="B1"/>
      </w:pPr>
      <w:r w:rsidRPr="002B3813">
        <w:t>-</w:t>
      </w:r>
      <w:r w:rsidRPr="002B3813">
        <w:tab/>
        <w:t>The procedure shall be performed under ideal radio conditions as defined in clause 5</w:t>
      </w:r>
    </w:p>
    <w:p w14:paraId="380DC38B" w14:textId="77777777" w:rsidR="00203685" w:rsidRPr="002B3813" w:rsidRDefault="00203685" w:rsidP="00203685">
      <w:r w:rsidRPr="002B3813">
        <w:t>User Equipment:</w:t>
      </w:r>
    </w:p>
    <w:p w14:paraId="03138CFB" w14:textId="77777777" w:rsidR="00203685" w:rsidRPr="002B3813" w:rsidRDefault="00203685" w:rsidP="00203685">
      <w:pPr>
        <w:pStyle w:val="B1"/>
      </w:pPr>
      <w:r w:rsidRPr="002B3813">
        <w:t>-</w:t>
      </w:r>
      <w:r w:rsidRPr="002B3813">
        <w:tab/>
        <w:t>The UE shall be in Generic RB Establishment state, UE Test Mode Activated (State 3A-RF).</w:t>
      </w:r>
    </w:p>
    <w:p w14:paraId="201438BA"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3AA.2</w:t>
      </w:r>
      <w:r w:rsidRPr="002B3813">
        <w:tab/>
        <w:t>Definition of system information messages</w:t>
      </w:r>
    </w:p>
    <w:p w14:paraId="42D0EC3F" w14:textId="77777777" w:rsidR="00203685" w:rsidRPr="002B3813" w:rsidRDefault="00203685" w:rsidP="00203685">
      <w:r w:rsidRPr="002B3813">
        <w:t>The default system information messages are used with the exceptions below.</w:t>
      </w:r>
    </w:p>
    <w:p w14:paraId="640411F7"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3AA.2-1: </w:t>
      </w:r>
      <w:r w:rsidRPr="002B381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19FD3284" w14:textId="77777777" w:rsidTr="003C19DA">
        <w:tc>
          <w:tcPr>
            <w:tcW w:w="9639" w:type="dxa"/>
          </w:tcPr>
          <w:p w14:paraId="0B320BD9"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2187ABA6" w14:textId="77777777" w:rsidR="00203685" w:rsidRPr="002B3813" w:rsidRDefault="00203685" w:rsidP="00203685"/>
    <w:p w14:paraId="6CD0D3E5" w14:textId="77777777" w:rsidR="00203685" w:rsidRPr="002B3813" w:rsidRDefault="00203685" w:rsidP="00203685">
      <w:pPr>
        <w:pStyle w:val="TH"/>
      </w:pPr>
      <w:r w:rsidRPr="002B3813">
        <w:t>Table 5</w:t>
      </w:r>
      <w:r w:rsidRPr="002B3813" w:rsidDel="002401A4">
        <w:t>.</w:t>
      </w:r>
      <w:r w:rsidRPr="002B3813">
        <w:t>2A</w:t>
      </w:r>
      <w:r w:rsidRPr="002B3813" w:rsidDel="002401A4">
        <w:t>.</w:t>
      </w:r>
      <w:r w:rsidRPr="002B3813">
        <w:t xml:space="preserve">3AA.2-2: </w:t>
      </w:r>
      <w:r w:rsidRPr="002B381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0A796795" w14:textId="77777777" w:rsidTr="003C19DA">
        <w:tc>
          <w:tcPr>
            <w:tcW w:w="9639" w:type="dxa"/>
          </w:tcPr>
          <w:p w14:paraId="225DFB2B" w14:textId="77777777" w:rsidR="00203685" w:rsidRPr="002B3813" w:rsidRDefault="00203685" w:rsidP="003C19DA">
            <w:pPr>
              <w:pStyle w:val="TAL"/>
              <w:rPr>
                <w:lang w:eastAsia="en-US"/>
              </w:rPr>
            </w:pPr>
            <w:r w:rsidRPr="002B3813">
              <w:rPr>
                <w:lang w:eastAsia="en-US"/>
              </w:rPr>
              <w:t>Derivation Path: 36.508 Table 4.4.3.2-2A.</w:t>
            </w:r>
          </w:p>
        </w:tc>
      </w:tr>
    </w:tbl>
    <w:p w14:paraId="6E877320" w14:textId="77777777" w:rsidR="00203685" w:rsidRPr="002B3813" w:rsidRDefault="00203685" w:rsidP="00203685"/>
    <w:p w14:paraId="5D589513" w14:textId="77777777" w:rsidR="00203685" w:rsidRPr="002B3813" w:rsidRDefault="00203685" w:rsidP="00203685">
      <w:pPr>
        <w:pStyle w:val="TH"/>
      </w:pPr>
      <w:r w:rsidRPr="002B3813">
        <w:t xml:space="preserve">Table 5.2A.2AA.2-3: </w:t>
      </w:r>
      <w:r w:rsidRPr="002B381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135A1EB" w14:textId="77777777" w:rsidTr="003C19DA">
        <w:tc>
          <w:tcPr>
            <w:tcW w:w="9639" w:type="dxa"/>
          </w:tcPr>
          <w:p w14:paraId="2A5BDCE2" w14:textId="77777777" w:rsidR="00203685" w:rsidRPr="002B3813" w:rsidRDefault="00203685" w:rsidP="003C19DA">
            <w:pPr>
              <w:pStyle w:val="TAL"/>
              <w:rPr>
                <w:lang w:eastAsia="en-US"/>
              </w:rPr>
            </w:pPr>
            <w:r w:rsidRPr="002B3813">
              <w:rPr>
                <w:lang w:eastAsia="en-US"/>
              </w:rPr>
              <w:t>Derivation Path: 36.508 Table 4.4.3.2-3A.</w:t>
            </w:r>
          </w:p>
        </w:tc>
      </w:tr>
    </w:tbl>
    <w:p w14:paraId="219189B7" w14:textId="77777777" w:rsidR="00203685" w:rsidRPr="002B3813" w:rsidRDefault="00203685" w:rsidP="00203685"/>
    <w:p w14:paraId="675D070C" w14:textId="77777777" w:rsidR="00203685" w:rsidRPr="002B3813" w:rsidRDefault="00203685" w:rsidP="00203685">
      <w:pPr>
        <w:pStyle w:val="Heading4"/>
      </w:pPr>
      <w:r w:rsidRPr="002B3813">
        <w:lastRenderedPageBreak/>
        <w:t>5.2A.3AA.3</w:t>
      </w:r>
      <w:r w:rsidRPr="002B3813">
        <w:tab/>
        <w:t>Procedure</w:t>
      </w:r>
    </w:p>
    <w:p w14:paraId="76E441D4" w14:textId="77777777" w:rsidR="00203685" w:rsidRPr="002B3813" w:rsidRDefault="00203685" w:rsidP="00203685">
      <w:pPr>
        <w:pStyle w:val="TH"/>
      </w:pPr>
      <w:r w:rsidRPr="002B381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2B3813" w14:paraId="47C6C267" w14:textId="77777777" w:rsidTr="003C19DA">
        <w:tc>
          <w:tcPr>
            <w:tcW w:w="672" w:type="dxa"/>
            <w:tcBorders>
              <w:bottom w:val="nil"/>
            </w:tcBorders>
          </w:tcPr>
          <w:p w14:paraId="2DBE667E" w14:textId="77777777" w:rsidR="00203685" w:rsidRPr="002B3813" w:rsidRDefault="00203685" w:rsidP="003C19DA">
            <w:pPr>
              <w:pStyle w:val="TAH"/>
              <w:rPr>
                <w:bCs/>
                <w:lang w:eastAsia="en-US"/>
              </w:rPr>
            </w:pPr>
            <w:r w:rsidRPr="002B3813">
              <w:rPr>
                <w:bCs/>
                <w:lang w:eastAsia="en-US"/>
              </w:rPr>
              <w:t>Step</w:t>
            </w:r>
          </w:p>
        </w:tc>
        <w:tc>
          <w:tcPr>
            <w:tcW w:w="3904" w:type="dxa"/>
            <w:tcBorders>
              <w:bottom w:val="nil"/>
            </w:tcBorders>
          </w:tcPr>
          <w:p w14:paraId="7C6EA8A4" w14:textId="77777777" w:rsidR="00203685" w:rsidRPr="002B3813" w:rsidRDefault="00203685" w:rsidP="003C19DA">
            <w:pPr>
              <w:pStyle w:val="TAH"/>
              <w:rPr>
                <w:lang w:eastAsia="en-US"/>
              </w:rPr>
            </w:pPr>
            <w:r w:rsidRPr="002B3813">
              <w:rPr>
                <w:lang w:eastAsia="en-US"/>
              </w:rPr>
              <w:t>Procedure</w:t>
            </w:r>
          </w:p>
        </w:tc>
        <w:tc>
          <w:tcPr>
            <w:tcW w:w="4321" w:type="dxa"/>
            <w:gridSpan w:val="2"/>
            <w:tcBorders>
              <w:bottom w:val="single" w:sz="4" w:space="0" w:color="auto"/>
            </w:tcBorders>
          </w:tcPr>
          <w:p w14:paraId="3C48969C" w14:textId="77777777" w:rsidR="00203685" w:rsidRPr="002B3813" w:rsidRDefault="00203685" w:rsidP="003C19DA">
            <w:pPr>
              <w:pStyle w:val="TAH"/>
              <w:rPr>
                <w:lang w:eastAsia="en-US"/>
              </w:rPr>
            </w:pPr>
            <w:r w:rsidRPr="002B3813">
              <w:rPr>
                <w:lang w:eastAsia="en-US"/>
              </w:rPr>
              <w:t>Message Sequence</w:t>
            </w:r>
          </w:p>
        </w:tc>
      </w:tr>
      <w:tr w:rsidR="00203685" w:rsidRPr="002B3813" w14:paraId="409979EF" w14:textId="77777777" w:rsidTr="003C19DA">
        <w:tc>
          <w:tcPr>
            <w:tcW w:w="672" w:type="dxa"/>
            <w:tcBorders>
              <w:top w:val="nil"/>
            </w:tcBorders>
          </w:tcPr>
          <w:p w14:paraId="2F1CBA31" w14:textId="77777777" w:rsidR="00203685" w:rsidRPr="002B381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2B381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2B3813" w:rsidRDefault="00203685" w:rsidP="003C19DA">
            <w:pPr>
              <w:pStyle w:val="TAH"/>
              <w:rPr>
                <w:lang w:eastAsia="en-US"/>
              </w:rPr>
            </w:pPr>
            <w:r w:rsidRPr="002B3813">
              <w:rPr>
                <w:lang w:eastAsia="en-US"/>
              </w:rPr>
              <w:t>U - S</w:t>
            </w:r>
          </w:p>
        </w:tc>
        <w:tc>
          <w:tcPr>
            <w:tcW w:w="3620" w:type="dxa"/>
            <w:tcBorders>
              <w:top w:val="single" w:sz="4" w:space="0" w:color="auto"/>
            </w:tcBorders>
          </w:tcPr>
          <w:p w14:paraId="329CB35B" w14:textId="77777777" w:rsidR="00203685" w:rsidRPr="002B3813" w:rsidRDefault="00203685" w:rsidP="003C19DA">
            <w:pPr>
              <w:pStyle w:val="TAH"/>
              <w:rPr>
                <w:lang w:eastAsia="en-US"/>
              </w:rPr>
            </w:pPr>
            <w:r w:rsidRPr="002B3813">
              <w:rPr>
                <w:lang w:eastAsia="en-US"/>
              </w:rPr>
              <w:t>Message</w:t>
            </w:r>
          </w:p>
        </w:tc>
      </w:tr>
      <w:tr w:rsidR="00203685" w:rsidRPr="002B3813" w14:paraId="1469C161" w14:textId="77777777" w:rsidTr="003C19DA">
        <w:tc>
          <w:tcPr>
            <w:tcW w:w="672" w:type="dxa"/>
          </w:tcPr>
          <w:p w14:paraId="5AE7916D"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1</w:t>
            </w:r>
          </w:p>
        </w:tc>
        <w:tc>
          <w:tcPr>
            <w:tcW w:w="3904" w:type="dxa"/>
          </w:tcPr>
          <w:p w14:paraId="00C2E701"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SS transmits a CLOSE UE TEST LOOP message to enter the UE test loop mode.</w:t>
            </w:r>
          </w:p>
        </w:tc>
        <w:tc>
          <w:tcPr>
            <w:tcW w:w="701" w:type="dxa"/>
          </w:tcPr>
          <w:p w14:paraId="5024D420"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&lt;--</w:t>
            </w:r>
          </w:p>
        </w:tc>
        <w:tc>
          <w:tcPr>
            <w:tcW w:w="3620" w:type="dxa"/>
          </w:tcPr>
          <w:p w14:paraId="2FEAA366"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 xml:space="preserve">RRC: </w:t>
            </w:r>
            <w:r w:rsidRPr="002B3813">
              <w:rPr>
                <w:rFonts w:ascii="Arial" w:hAnsi="Arial" w:cs="Arial"/>
                <w:i/>
                <w:sz w:val="18"/>
                <w:szCs w:val="18"/>
              </w:rPr>
              <w:t>DLInformationTransfer</w:t>
            </w:r>
          </w:p>
          <w:p w14:paraId="578B41D7"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w:t>
            </w:r>
          </w:p>
        </w:tc>
      </w:tr>
      <w:tr w:rsidR="00203685" w:rsidRPr="002B3813" w14:paraId="09F47AE2" w14:textId="77777777" w:rsidTr="003C19DA">
        <w:tc>
          <w:tcPr>
            <w:tcW w:w="672" w:type="dxa"/>
          </w:tcPr>
          <w:p w14:paraId="382C6BC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2</w:t>
            </w:r>
          </w:p>
        </w:tc>
        <w:tc>
          <w:tcPr>
            <w:tcW w:w="3904" w:type="dxa"/>
          </w:tcPr>
          <w:p w14:paraId="1B2F53FD"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2B3813" w:rsidRDefault="00203685" w:rsidP="003C19DA">
            <w:pPr>
              <w:keepNext/>
              <w:keepLines/>
              <w:spacing w:after="0"/>
              <w:jc w:val="center"/>
              <w:rPr>
                <w:rFonts w:ascii="Arial" w:hAnsi="Arial" w:cs="Arial"/>
                <w:sz w:val="18"/>
                <w:szCs w:val="18"/>
              </w:rPr>
            </w:pPr>
            <w:r w:rsidRPr="002B3813">
              <w:rPr>
                <w:rFonts w:ascii="Arial" w:hAnsi="Arial" w:cs="Arial"/>
                <w:sz w:val="18"/>
                <w:szCs w:val="18"/>
              </w:rPr>
              <w:t>--&gt;</w:t>
            </w:r>
          </w:p>
        </w:tc>
        <w:tc>
          <w:tcPr>
            <w:tcW w:w="3620" w:type="dxa"/>
          </w:tcPr>
          <w:p w14:paraId="35CE750B" w14:textId="77777777" w:rsidR="00203685" w:rsidRPr="002B3813" w:rsidRDefault="00203685" w:rsidP="003C19DA">
            <w:pPr>
              <w:keepNext/>
              <w:keepLines/>
              <w:spacing w:after="0"/>
              <w:rPr>
                <w:rFonts w:ascii="Arial" w:hAnsi="Arial" w:cs="Arial"/>
                <w:i/>
                <w:sz w:val="18"/>
                <w:szCs w:val="18"/>
              </w:rPr>
            </w:pPr>
            <w:r w:rsidRPr="002B3813">
              <w:rPr>
                <w:rFonts w:ascii="Arial" w:hAnsi="Arial" w:cs="Arial"/>
                <w:sz w:val="18"/>
                <w:szCs w:val="18"/>
              </w:rPr>
              <w:t xml:space="preserve">RRC: </w:t>
            </w:r>
            <w:r w:rsidRPr="002B3813">
              <w:rPr>
                <w:rFonts w:ascii="Arial" w:hAnsi="Arial" w:cs="Arial"/>
                <w:i/>
                <w:sz w:val="18"/>
                <w:szCs w:val="18"/>
              </w:rPr>
              <w:t>ULInformationTransfer</w:t>
            </w:r>
          </w:p>
          <w:p w14:paraId="4C6CEE08"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TC: CLOSE UE TEST LOOP COMPLETE</w:t>
            </w:r>
          </w:p>
        </w:tc>
      </w:tr>
    </w:tbl>
    <w:p w14:paraId="031AD8A4" w14:textId="77777777" w:rsidR="00203685" w:rsidRPr="002B3813" w:rsidRDefault="00203685" w:rsidP="00203685"/>
    <w:p w14:paraId="37F5C952" w14:textId="77777777" w:rsidR="00203685" w:rsidRPr="002B3813" w:rsidRDefault="00203685" w:rsidP="00203685">
      <w:pPr>
        <w:pStyle w:val="Heading4"/>
      </w:pPr>
      <w:r w:rsidRPr="002B3813">
        <w:t>5</w:t>
      </w:r>
      <w:r w:rsidRPr="002B3813" w:rsidDel="002401A4">
        <w:t>.</w:t>
      </w:r>
      <w:r w:rsidRPr="002B3813">
        <w:t>2A</w:t>
      </w:r>
      <w:r w:rsidRPr="002B3813" w:rsidDel="002401A4">
        <w:t>.</w:t>
      </w:r>
      <w:r w:rsidRPr="002B3813">
        <w:t>3AA.4</w:t>
      </w:r>
      <w:r w:rsidRPr="002B3813">
        <w:tab/>
        <w:t>Specific message contents</w:t>
      </w:r>
    </w:p>
    <w:p w14:paraId="6B391C0A" w14:textId="77777777" w:rsidR="00203685" w:rsidRPr="002B3813" w:rsidRDefault="00203685" w:rsidP="00203685">
      <w:r w:rsidRPr="002B3813">
        <w:t>Same as in clause 5.2A.3.4.</w:t>
      </w:r>
    </w:p>
    <w:p w14:paraId="08F5A6E5" w14:textId="77777777" w:rsidR="00D0060B" w:rsidRPr="002B3813" w:rsidRDefault="00D0060B" w:rsidP="00D0060B">
      <w:pPr>
        <w:pStyle w:val="Heading3"/>
      </w:pPr>
      <w:r w:rsidRPr="002B3813">
        <w:t>5</w:t>
      </w:r>
      <w:r w:rsidRPr="002B3813" w:rsidDel="002401A4">
        <w:t>.</w:t>
      </w:r>
      <w:r w:rsidRPr="002B3813">
        <w:t>2A</w:t>
      </w:r>
      <w:r w:rsidRPr="002B3813" w:rsidDel="002401A4">
        <w:t>.</w:t>
      </w:r>
      <w:r w:rsidRPr="002B3813">
        <w:t>3B</w:t>
      </w:r>
      <w:r w:rsidRPr="002B3813">
        <w:tab/>
        <w:t>DC Split DRB Loopback Activation without looped data (State 4</w:t>
      </w:r>
      <w:r w:rsidR="00061551" w:rsidRPr="002B3813">
        <w:t>A</w:t>
      </w:r>
      <w:r w:rsidRPr="002B3813">
        <w:t>-RF</w:t>
      </w:r>
      <w:r w:rsidR="00061551" w:rsidRPr="002B3813">
        <w:t>-DC2</w:t>
      </w:r>
      <w:r w:rsidRPr="002B3813">
        <w:t>)</w:t>
      </w:r>
    </w:p>
    <w:p w14:paraId="53104B06" w14:textId="77777777" w:rsidR="00D0060B" w:rsidRPr="002B3813" w:rsidRDefault="00D0060B" w:rsidP="00D0060B">
      <w:pPr>
        <w:pStyle w:val="EditorsNote"/>
      </w:pPr>
      <w:r w:rsidRPr="002B3813">
        <w:t>Editor’s note: Test mode State 4C-RF is used and configured as an alternative to test mode State 3C-RF, to avoid any uncontrollable transmission of uplink U-plane data.</w:t>
      </w:r>
    </w:p>
    <w:p w14:paraId="331B08FC" w14:textId="77777777" w:rsidR="00D0060B" w:rsidRPr="002B3813" w:rsidRDefault="00D0060B" w:rsidP="00D0060B">
      <w:pPr>
        <w:pStyle w:val="Heading4"/>
      </w:pPr>
      <w:r w:rsidRPr="002B3813">
        <w:t>5.2A.3B.1</w:t>
      </w:r>
      <w:r w:rsidRPr="002B3813">
        <w:tab/>
        <w:t>Initial conditions</w:t>
      </w:r>
    </w:p>
    <w:p w14:paraId="2F34834A" w14:textId="77777777" w:rsidR="00D0060B" w:rsidRPr="002B3813" w:rsidRDefault="00D0060B" w:rsidP="00D0060B">
      <w:pPr>
        <w:rPr>
          <w:bCs/>
        </w:rPr>
      </w:pPr>
      <w:r w:rsidRPr="002B3813">
        <w:rPr>
          <w:bCs/>
        </w:rPr>
        <w:t>System Simulator:</w:t>
      </w:r>
    </w:p>
    <w:p w14:paraId="0C9D7C43" w14:textId="77777777" w:rsidR="00D0060B" w:rsidRPr="002B3813" w:rsidRDefault="00D0060B" w:rsidP="00D0060B">
      <w:pPr>
        <w:pStyle w:val="B1"/>
      </w:pPr>
      <w:r w:rsidRPr="002B3813">
        <w:t>-</w:t>
      </w:r>
      <w:r w:rsidRPr="002B3813">
        <w:tab/>
        <w:t>1 cell, default parameters.</w:t>
      </w:r>
    </w:p>
    <w:p w14:paraId="10B4C9AB" w14:textId="77777777" w:rsidR="00D0060B" w:rsidRPr="002B3813" w:rsidRDefault="00D0060B" w:rsidP="00D0060B">
      <w:pPr>
        <w:pStyle w:val="B1"/>
      </w:pPr>
      <w:r w:rsidRPr="002B3813">
        <w:t>-</w:t>
      </w:r>
      <w:r w:rsidRPr="002B3813">
        <w:tab/>
        <w:t>The procedure shall be performed under ideal radio conditions as defined in clause 5</w:t>
      </w:r>
    </w:p>
    <w:p w14:paraId="02A968DC" w14:textId="77777777" w:rsidR="00D0060B" w:rsidRPr="002B3813" w:rsidRDefault="00D0060B" w:rsidP="00D0060B">
      <w:r w:rsidRPr="002B3813">
        <w:t>User Equipment:</w:t>
      </w:r>
    </w:p>
    <w:p w14:paraId="38287B31" w14:textId="77777777" w:rsidR="00D0060B" w:rsidRPr="002B3813" w:rsidRDefault="00D0060B" w:rsidP="00D0060B">
      <w:pPr>
        <w:pStyle w:val="B1"/>
      </w:pPr>
      <w:r w:rsidRPr="002B3813">
        <w:t>-</w:t>
      </w:r>
      <w:r w:rsidRPr="002B3813">
        <w:tab/>
        <w:t xml:space="preserve">The UE shall be in DC Split </w:t>
      </w:r>
      <w:r w:rsidR="00061551" w:rsidRPr="002B3813">
        <w:t>Default</w:t>
      </w:r>
      <w:r w:rsidRPr="002B3813">
        <w:t xml:space="preserve"> RB established, UE Test Mode Activated (State 3</w:t>
      </w:r>
      <w:r w:rsidR="00061551" w:rsidRPr="002B3813">
        <w:t>A</w:t>
      </w:r>
      <w:r w:rsidRPr="002B3813">
        <w:t>-RF</w:t>
      </w:r>
      <w:r w:rsidR="00061551" w:rsidRPr="002B3813">
        <w:t>-DC2</w:t>
      </w:r>
      <w:r w:rsidRPr="002B3813">
        <w:t>).</w:t>
      </w:r>
    </w:p>
    <w:p w14:paraId="040AD448" w14:textId="77777777" w:rsidR="00D0060B" w:rsidRPr="002B3813" w:rsidRDefault="00D0060B" w:rsidP="00D0060B">
      <w:pPr>
        <w:pStyle w:val="Heading4"/>
      </w:pPr>
      <w:r w:rsidRPr="002B3813">
        <w:t>5.2A.3B.2</w:t>
      </w:r>
      <w:r w:rsidRPr="002B3813">
        <w:tab/>
        <w:t>Definition of system information messages</w:t>
      </w:r>
    </w:p>
    <w:p w14:paraId="2E7E9198" w14:textId="77777777" w:rsidR="00D0060B" w:rsidRPr="002B3813" w:rsidRDefault="00D0060B" w:rsidP="00D0060B">
      <w:r w:rsidRPr="002B3813">
        <w:t>Same as in sub-clause 5.2A.3.2.</w:t>
      </w:r>
    </w:p>
    <w:p w14:paraId="48A439FA" w14:textId="77777777" w:rsidR="00D0060B" w:rsidRPr="002B3813" w:rsidRDefault="00D0060B" w:rsidP="00D0060B">
      <w:pPr>
        <w:pStyle w:val="Heading4"/>
      </w:pPr>
      <w:r w:rsidRPr="002B3813">
        <w:t>5.2A.3B.3</w:t>
      </w:r>
      <w:r w:rsidRPr="002B3813">
        <w:tab/>
        <w:t>Procedure</w:t>
      </w:r>
    </w:p>
    <w:p w14:paraId="5F5109C7" w14:textId="77777777" w:rsidR="00D0060B" w:rsidRPr="002B3813" w:rsidRDefault="00D0060B" w:rsidP="00D0060B">
      <w:r w:rsidRPr="002B3813">
        <w:t>Same as in sub-clause 5.2A.3.3.</w:t>
      </w:r>
    </w:p>
    <w:p w14:paraId="42F10EF4" w14:textId="77777777" w:rsidR="00D0060B" w:rsidRPr="002B3813" w:rsidRDefault="00D0060B" w:rsidP="00D0060B">
      <w:pPr>
        <w:pStyle w:val="Heading4"/>
      </w:pPr>
      <w:r w:rsidRPr="002B3813">
        <w:t>5.2A.3B.4</w:t>
      </w:r>
      <w:r w:rsidRPr="002B3813">
        <w:tab/>
        <w:t>Specific message contents</w:t>
      </w:r>
    </w:p>
    <w:p w14:paraId="34D7838D" w14:textId="77777777" w:rsidR="00D0060B" w:rsidRPr="002B3813" w:rsidRDefault="00D0060B" w:rsidP="00ED796D">
      <w:r w:rsidRPr="002B3813">
        <w:t>Same as in sub-clause 5.2A.3.4.</w:t>
      </w:r>
    </w:p>
    <w:p w14:paraId="4ADE9B0E" w14:textId="77777777" w:rsidR="00E84772" w:rsidRPr="002B3813" w:rsidRDefault="00E84772" w:rsidP="00E84772">
      <w:pPr>
        <w:pStyle w:val="Heading3"/>
      </w:pPr>
      <w:bookmarkStart w:id="18" w:name="_Toc295921025"/>
      <w:r w:rsidRPr="002B3813">
        <w:t>5</w:t>
      </w:r>
      <w:r w:rsidRPr="002B3813" w:rsidDel="002401A4">
        <w:t>.</w:t>
      </w:r>
      <w:r w:rsidRPr="002B3813">
        <w:t>2A</w:t>
      </w:r>
      <w:r w:rsidRPr="002B3813" w:rsidDel="002401A4">
        <w:t>.</w:t>
      </w:r>
      <w:r w:rsidRPr="002B3813">
        <w:t>3C</w:t>
      </w:r>
      <w:r w:rsidRPr="002B3813">
        <w:tab/>
        <w:t>Loopback Activation without looped data, V2X Setup (State 4A-RF-V2X)</w:t>
      </w:r>
    </w:p>
    <w:p w14:paraId="58EF31F7" w14:textId="77777777" w:rsidR="00E84772" w:rsidRPr="002B3813" w:rsidRDefault="00E84772" w:rsidP="00E84772">
      <w:pPr>
        <w:pStyle w:val="EditorsNote"/>
      </w:pPr>
      <w:r w:rsidRPr="002B3813">
        <w:t>Editor’s note: Test mode State 4A-RF-V2X is used and configured as an alternative to test mode State 3A-RF-V2X, to avoid any uncontrollable transmission of uplink U-plane data.</w:t>
      </w:r>
    </w:p>
    <w:p w14:paraId="6B5CAE50" w14:textId="77777777" w:rsidR="00E84772" w:rsidRPr="002B3813" w:rsidRDefault="00E84772" w:rsidP="00E84772">
      <w:pPr>
        <w:pStyle w:val="Heading4"/>
      </w:pPr>
      <w:r w:rsidRPr="002B3813">
        <w:t>5.2A.3C.1</w:t>
      </w:r>
      <w:r w:rsidRPr="002B3813">
        <w:tab/>
        <w:t>Initial conditions</w:t>
      </w:r>
    </w:p>
    <w:p w14:paraId="5D982E3E" w14:textId="77777777" w:rsidR="00E84772" w:rsidRPr="002B3813" w:rsidRDefault="00E84772" w:rsidP="00E84772">
      <w:pPr>
        <w:rPr>
          <w:bCs/>
        </w:rPr>
      </w:pPr>
      <w:r w:rsidRPr="002B3813">
        <w:rPr>
          <w:bCs/>
        </w:rPr>
        <w:t>System Simulator:</w:t>
      </w:r>
    </w:p>
    <w:p w14:paraId="3232F20A" w14:textId="77777777" w:rsidR="00E84772" w:rsidRPr="002B3813" w:rsidRDefault="00E84772" w:rsidP="00E84772">
      <w:pPr>
        <w:pStyle w:val="B1"/>
      </w:pPr>
      <w:r w:rsidRPr="002B3813">
        <w:t>-</w:t>
      </w:r>
      <w:r w:rsidRPr="002B3813">
        <w:tab/>
        <w:t>1 cell, default parameters.</w:t>
      </w:r>
    </w:p>
    <w:p w14:paraId="677C4A97" w14:textId="77777777" w:rsidR="00E84772" w:rsidRPr="002B3813" w:rsidRDefault="00E84772" w:rsidP="00E84772">
      <w:pPr>
        <w:pStyle w:val="B1"/>
      </w:pPr>
      <w:r w:rsidRPr="002B3813">
        <w:lastRenderedPageBreak/>
        <w:t>-</w:t>
      </w:r>
      <w:r w:rsidRPr="002B3813">
        <w:tab/>
        <w:t>1 GNSS simulator</w:t>
      </w:r>
    </w:p>
    <w:p w14:paraId="26465E58" w14:textId="77777777" w:rsidR="00E84772" w:rsidRPr="002B3813" w:rsidRDefault="00E84772" w:rsidP="00E84772">
      <w:pPr>
        <w:pStyle w:val="B1"/>
      </w:pPr>
      <w:r w:rsidRPr="002B3813">
        <w:t>-</w:t>
      </w:r>
      <w:r w:rsidRPr="002B3813">
        <w:tab/>
        <w:t xml:space="preserve">1 V2V </w:t>
      </w:r>
      <w:r w:rsidR="007A3DB5" w:rsidRPr="002B3813">
        <w:t>transmitter</w:t>
      </w:r>
      <w:r w:rsidRPr="002B3813">
        <w:t xml:space="preserve"> for receiver characteristics or 1 V2V receiver for transmitter characteristics</w:t>
      </w:r>
    </w:p>
    <w:p w14:paraId="749E277D" w14:textId="77777777" w:rsidR="00E84772" w:rsidRPr="002B3813" w:rsidRDefault="00E84772" w:rsidP="00E84772">
      <w:pPr>
        <w:pStyle w:val="B1"/>
      </w:pPr>
      <w:r w:rsidRPr="002B3813">
        <w:t>-</w:t>
      </w:r>
      <w:r w:rsidRPr="002B3813">
        <w:tab/>
        <w:t>The procedure shall be performed under ideal radio conditions as defined in clause 5</w:t>
      </w:r>
    </w:p>
    <w:p w14:paraId="725DD839" w14:textId="77777777" w:rsidR="00E84772" w:rsidRPr="002B3813" w:rsidRDefault="00E84772" w:rsidP="00E84772">
      <w:r w:rsidRPr="002B3813">
        <w:t>User Equipment:</w:t>
      </w:r>
    </w:p>
    <w:p w14:paraId="153CFF9E" w14:textId="77777777" w:rsidR="00E84772" w:rsidRPr="002B3813" w:rsidRDefault="00E84772" w:rsidP="00E84772">
      <w:pPr>
        <w:pStyle w:val="B1"/>
      </w:pPr>
      <w:r w:rsidRPr="002B3813">
        <w:t>-</w:t>
      </w:r>
      <w:r w:rsidRPr="002B3813">
        <w:tab/>
        <w:t>The UE shall be in Generic RB Establishment state, UE Test Mode Activated, V2X Setup (State 3A-RF-V2X).</w:t>
      </w:r>
    </w:p>
    <w:p w14:paraId="6026FC14" w14:textId="77777777" w:rsidR="00E84772" w:rsidRPr="002B3813" w:rsidRDefault="00E84772" w:rsidP="00E84772">
      <w:pPr>
        <w:pStyle w:val="Heading4"/>
      </w:pPr>
      <w:r w:rsidRPr="002B3813">
        <w:t>5.2A.3C.2</w:t>
      </w:r>
      <w:r w:rsidRPr="002B3813">
        <w:tab/>
        <w:t>Definition of system information messages</w:t>
      </w:r>
    </w:p>
    <w:p w14:paraId="52A1877F" w14:textId="77777777" w:rsidR="00E84772" w:rsidRPr="002B3813" w:rsidRDefault="00E84772" w:rsidP="00E84772">
      <w:r w:rsidRPr="002B3813">
        <w:t>Same as in sub-clause 5.2A.3.2.</w:t>
      </w:r>
    </w:p>
    <w:p w14:paraId="19D7F31F" w14:textId="77777777" w:rsidR="00E84772" w:rsidRPr="002B3813" w:rsidRDefault="00E84772" w:rsidP="00E84772">
      <w:pPr>
        <w:pStyle w:val="Heading4"/>
      </w:pPr>
      <w:r w:rsidRPr="002B3813">
        <w:t>5.2A.3C.3</w:t>
      </w:r>
      <w:r w:rsidRPr="002B3813">
        <w:tab/>
        <w:t>Procedure</w:t>
      </w:r>
    </w:p>
    <w:p w14:paraId="0C96B9E4" w14:textId="77777777" w:rsidR="00E84772" w:rsidRPr="002B3813" w:rsidRDefault="00E84772" w:rsidP="00E84772">
      <w:r w:rsidRPr="002B3813">
        <w:t>Same as in sub-clause 5.2A.3.3.</w:t>
      </w:r>
    </w:p>
    <w:p w14:paraId="0D661A33" w14:textId="77777777" w:rsidR="00E84772" w:rsidRPr="002B3813" w:rsidRDefault="00E84772" w:rsidP="00E84772">
      <w:pPr>
        <w:pStyle w:val="Heading4"/>
      </w:pPr>
      <w:r w:rsidRPr="002B3813">
        <w:t>5.2A.3C.4</w:t>
      </w:r>
      <w:r w:rsidRPr="002B3813">
        <w:tab/>
        <w:t>Specific message contents</w:t>
      </w:r>
    </w:p>
    <w:p w14:paraId="2107DD1D" w14:textId="77777777" w:rsidR="00E84772" w:rsidRPr="002B3813" w:rsidRDefault="00E84772" w:rsidP="00E84772">
      <w:r w:rsidRPr="002B3813">
        <w:t>All specific message contents shall be referred to clause 5.2A.3.4, with exceptions as below:</w:t>
      </w:r>
    </w:p>
    <w:p w14:paraId="45BA590F" w14:textId="77777777" w:rsidR="00E84772" w:rsidRPr="002B3813" w:rsidRDefault="00E84772" w:rsidP="00E84772">
      <w:pPr>
        <w:pStyle w:val="TH"/>
        <w:rPr>
          <w:lang w:eastAsia="zh-CN"/>
        </w:rPr>
      </w:pPr>
      <w:r w:rsidRPr="002B381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4FBD953" w14:textId="77777777" w:rsidTr="00773DA7">
        <w:tc>
          <w:tcPr>
            <w:tcW w:w="9857" w:type="dxa"/>
          </w:tcPr>
          <w:p w14:paraId="18F75EC8" w14:textId="77777777" w:rsidR="00E84772" w:rsidRPr="002B3813" w:rsidRDefault="00E84772" w:rsidP="00773DA7">
            <w:pPr>
              <w:pStyle w:val="TAL"/>
              <w:rPr>
                <w:lang w:eastAsia="en-US"/>
              </w:rPr>
            </w:pPr>
            <w:r w:rsidRPr="002B3813">
              <w:rPr>
                <w:lang w:eastAsia="en-US"/>
              </w:rPr>
              <w:t>Derivation Path: 36.508, Table 4.7A-1 using condition UE TEST LOOP MODE E</w:t>
            </w:r>
          </w:p>
        </w:tc>
      </w:tr>
    </w:tbl>
    <w:p w14:paraId="2CCD279C" w14:textId="77777777" w:rsidR="00E84772" w:rsidRPr="002B3813" w:rsidRDefault="00E84772" w:rsidP="00E84772">
      <w:pPr>
        <w:rPr>
          <w:lang w:eastAsia="zh-CN"/>
        </w:rPr>
      </w:pPr>
    </w:p>
    <w:p w14:paraId="55755912" w14:textId="77777777" w:rsidR="00E84772" w:rsidRPr="002B3813" w:rsidRDefault="00E84772" w:rsidP="00E84772">
      <w:pPr>
        <w:pStyle w:val="TH"/>
        <w:rPr>
          <w:lang w:eastAsia="zh-CN"/>
        </w:rPr>
      </w:pPr>
      <w:r w:rsidRPr="002B381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2B3813" w14:paraId="65074DE1" w14:textId="77777777" w:rsidTr="00773DA7">
        <w:tc>
          <w:tcPr>
            <w:tcW w:w="9857" w:type="dxa"/>
          </w:tcPr>
          <w:p w14:paraId="11E6F9BC" w14:textId="77777777" w:rsidR="00E84772" w:rsidRPr="002B3813" w:rsidRDefault="00E84772" w:rsidP="00773DA7">
            <w:pPr>
              <w:pStyle w:val="TAL"/>
              <w:rPr>
                <w:lang w:eastAsia="en-US"/>
              </w:rPr>
            </w:pPr>
            <w:r w:rsidRPr="002B3813">
              <w:rPr>
                <w:lang w:eastAsia="en-US"/>
              </w:rPr>
              <w:t>Derivation Path: 36.508, Table 4.7A-3 using condition UE TEST LOOP MODE E</w:t>
            </w:r>
          </w:p>
        </w:tc>
      </w:tr>
    </w:tbl>
    <w:p w14:paraId="64438D7F" w14:textId="77777777" w:rsidR="00E84772" w:rsidRPr="002B3813" w:rsidRDefault="00E84772" w:rsidP="00E84772"/>
    <w:p w14:paraId="0E983C66" w14:textId="77777777" w:rsidR="001E2DAE" w:rsidRPr="002B3813" w:rsidRDefault="001E2DAE" w:rsidP="001E2DAE">
      <w:pPr>
        <w:pStyle w:val="Heading3"/>
      </w:pPr>
      <w:r w:rsidRPr="002B3813">
        <w:t>5.2</w:t>
      </w:r>
      <w:r w:rsidR="00416C42" w:rsidRPr="002B3813">
        <w:t>A.4</w:t>
      </w:r>
      <w:r w:rsidRPr="002B3813">
        <w:tab/>
      </w:r>
      <w:r w:rsidR="000970B3" w:rsidRPr="002B3813">
        <w:t>Procedure to configure SCC</w:t>
      </w:r>
    </w:p>
    <w:p w14:paraId="0151C0D1" w14:textId="77777777" w:rsidR="001E2DAE" w:rsidRPr="002B3813" w:rsidRDefault="001E2DAE" w:rsidP="001E2DAE">
      <w:pPr>
        <w:pStyle w:val="TH"/>
        <w:ind w:left="284"/>
        <w:jc w:val="left"/>
      </w:pPr>
      <w:r w:rsidRPr="002B3813">
        <w:t>Table 5.2</w:t>
      </w:r>
      <w:r w:rsidR="00416C42" w:rsidRPr="002B3813">
        <w:t>A.4</w:t>
      </w:r>
      <w:r w:rsidRPr="002B3813">
        <w:t xml:space="preserve">.-1: UE </w:t>
      </w:r>
      <w:r w:rsidR="00651EC3" w:rsidRPr="002B381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2B3813" w14:paraId="07C8E2F0" w14:textId="77777777">
        <w:tc>
          <w:tcPr>
            <w:tcW w:w="672" w:type="dxa"/>
            <w:tcBorders>
              <w:bottom w:val="nil"/>
            </w:tcBorders>
          </w:tcPr>
          <w:p w14:paraId="385EC866" w14:textId="77777777" w:rsidR="001E2DAE" w:rsidRPr="002B3813" w:rsidRDefault="001E2DAE" w:rsidP="00F1734B">
            <w:pPr>
              <w:pStyle w:val="TAH"/>
              <w:rPr>
                <w:lang w:eastAsia="en-US"/>
              </w:rPr>
            </w:pPr>
            <w:r w:rsidRPr="002B3813">
              <w:rPr>
                <w:lang w:eastAsia="en-US"/>
              </w:rPr>
              <w:t>Step</w:t>
            </w:r>
          </w:p>
        </w:tc>
        <w:tc>
          <w:tcPr>
            <w:tcW w:w="3904" w:type="dxa"/>
            <w:tcBorders>
              <w:bottom w:val="nil"/>
            </w:tcBorders>
          </w:tcPr>
          <w:p w14:paraId="273ACCEB" w14:textId="77777777" w:rsidR="001E2DAE" w:rsidRPr="002B3813" w:rsidRDefault="001E2DAE" w:rsidP="00F1734B">
            <w:pPr>
              <w:pStyle w:val="TAH"/>
              <w:rPr>
                <w:lang w:eastAsia="en-US"/>
              </w:rPr>
            </w:pPr>
            <w:r w:rsidRPr="002B3813">
              <w:rPr>
                <w:lang w:eastAsia="en-US"/>
              </w:rPr>
              <w:t>Procedure</w:t>
            </w:r>
          </w:p>
        </w:tc>
        <w:tc>
          <w:tcPr>
            <w:tcW w:w="4321" w:type="dxa"/>
            <w:gridSpan w:val="2"/>
            <w:tcBorders>
              <w:bottom w:val="single" w:sz="4" w:space="0" w:color="auto"/>
            </w:tcBorders>
          </w:tcPr>
          <w:p w14:paraId="15D42CD7" w14:textId="77777777" w:rsidR="001E2DAE" w:rsidRPr="002B3813" w:rsidRDefault="001E2DAE" w:rsidP="00F1734B">
            <w:pPr>
              <w:pStyle w:val="TAH"/>
              <w:rPr>
                <w:lang w:eastAsia="en-US"/>
              </w:rPr>
            </w:pPr>
            <w:r w:rsidRPr="002B3813">
              <w:rPr>
                <w:lang w:eastAsia="en-US"/>
              </w:rPr>
              <w:t>Message Sequence</w:t>
            </w:r>
          </w:p>
        </w:tc>
      </w:tr>
      <w:tr w:rsidR="001E2DAE" w:rsidRPr="002B3813" w14:paraId="4FED91BF" w14:textId="77777777">
        <w:tc>
          <w:tcPr>
            <w:tcW w:w="672" w:type="dxa"/>
            <w:tcBorders>
              <w:top w:val="nil"/>
            </w:tcBorders>
          </w:tcPr>
          <w:p w14:paraId="40B6D8D2" w14:textId="77777777" w:rsidR="001E2DAE" w:rsidRPr="002B3813" w:rsidRDefault="001E2DAE" w:rsidP="00F1734B">
            <w:pPr>
              <w:pStyle w:val="TAH"/>
              <w:rPr>
                <w:rFonts w:eastAsia="MS Gothic"/>
                <w:lang w:eastAsia="en-US"/>
              </w:rPr>
            </w:pPr>
          </w:p>
        </w:tc>
        <w:tc>
          <w:tcPr>
            <w:tcW w:w="3904" w:type="dxa"/>
            <w:tcBorders>
              <w:top w:val="nil"/>
            </w:tcBorders>
          </w:tcPr>
          <w:p w14:paraId="41A8BCA4" w14:textId="77777777" w:rsidR="001E2DAE" w:rsidRPr="002B381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2B3813" w:rsidRDefault="001E2DAE" w:rsidP="00F1734B">
            <w:pPr>
              <w:pStyle w:val="TAH"/>
              <w:rPr>
                <w:lang w:eastAsia="en-US"/>
              </w:rPr>
            </w:pPr>
            <w:r w:rsidRPr="002B3813">
              <w:rPr>
                <w:lang w:eastAsia="en-US"/>
              </w:rPr>
              <w:t>U - S</w:t>
            </w:r>
          </w:p>
        </w:tc>
        <w:tc>
          <w:tcPr>
            <w:tcW w:w="3620" w:type="dxa"/>
            <w:tcBorders>
              <w:top w:val="single" w:sz="4" w:space="0" w:color="auto"/>
            </w:tcBorders>
          </w:tcPr>
          <w:p w14:paraId="6AB22976" w14:textId="77777777" w:rsidR="001E2DAE" w:rsidRPr="002B3813" w:rsidRDefault="001E2DAE" w:rsidP="00F1734B">
            <w:pPr>
              <w:pStyle w:val="TAH"/>
              <w:rPr>
                <w:lang w:eastAsia="en-US"/>
              </w:rPr>
            </w:pPr>
            <w:r w:rsidRPr="002B3813">
              <w:rPr>
                <w:lang w:eastAsia="en-US"/>
              </w:rPr>
              <w:t>Message</w:t>
            </w:r>
          </w:p>
        </w:tc>
      </w:tr>
      <w:tr w:rsidR="001E2DAE" w:rsidRPr="002B3813" w14:paraId="3D0B9EC4" w14:textId="77777777">
        <w:tc>
          <w:tcPr>
            <w:tcW w:w="672" w:type="dxa"/>
          </w:tcPr>
          <w:p w14:paraId="67FD37AF" w14:textId="77777777" w:rsidR="001E2DAE" w:rsidRPr="002B3813" w:rsidRDefault="001E2DAE" w:rsidP="00F1734B">
            <w:pPr>
              <w:pStyle w:val="TAC"/>
              <w:rPr>
                <w:lang w:eastAsia="en-US"/>
              </w:rPr>
            </w:pPr>
            <w:r w:rsidRPr="002B3813">
              <w:rPr>
                <w:lang w:eastAsia="en-US"/>
              </w:rPr>
              <w:t>1</w:t>
            </w:r>
          </w:p>
        </w:tc>
        <w:tc>
          <w:tcPr>
            <w:tcW w:w="3904" w:type="dxa"/>
          </w:tcPr>
          <w:p w14:paraId="784E129B" w14:textId="77777777" w:rsidR="001E2DAE" w:rsidRPr="002B3813" w:rsidRDefault="001E2DAE" w:rsidP="00F1734B">
            <w:pPr>
              <w:pStyle w:val="TAL"/>
              <w:rPr>
                <w:lang w:eastAsia="en-US"/>
              </w:rPr>
            </w:pPr>
            <w:r w:rsidRPr="002B3813">
              <w:rPr>
                <w:lang w:eastAsia="en-US"/>
              </w:rPr>
              <w:t xml:space="preserve">The SS transmits an </w:t>
            </w:r>
            <w:r w:rsidRPr="002B3813">
              <w:rPr>
                <w:i/>
                <w:lang w:eastAsia="en-US"/>
              </w:rPr>
              <w:t>RRCConnectionReconfiguration(sCellToAddModList)</w:t>
            </w:r>
            <w:r w:rsidRPr="002B3813">
              <w:rPr>
                <w:lang w:eastAsia="en-US"/>
              </w:rPr>
              <w:t xml:space="preserve"> message to establish the SCC</w:t>
            </w:r>
            <w:r w:rsidR="008C3909" w:rsidRPr="002B3813">
              <w:t>(s)</w:t>
            </w:r>
            <w:r w:rsidR="00651EC3" w:rsidRPr="002B3813">
              <w:rPr>
                <w:lang w:eastAsia="en-US"/>
              </w:rPr>
              <w:t>.</w:t>
            </w:r>
          </w:p>
        </w:tc>
        <w:tc>
          <w:tcPr>
            <w:tcW w:w="701" w:type="dxa"/>
          </w:tcPr>
          <w:p w14:paraId="662CC2EF" w14:textId="77777777" w:rsidR="001E2DAE" w:rsidRPr="002B3813" w:rsidRDefault="001E2DAE" w:rsidP="00F1734B">
            <w:pPr>
              <w:pStyle w:val="TAC"/>
              <w:rPr>
                <w:lang w:eastAsia="en-US"/>
              </w:rPr>
            </w:pPr>
            <w:r w:rsidRPr="002B3813">
              <w:rPr>
                <w:lang w:eastAsia="en-US"/>
              </w:rPr>
              <w:t>&lt;--</w:t>
            </w:r>
          </w:p>
        </w:tc>
        <w:tc>
          <w:tcPr>
            <w:tcW w:w="3620" w:type="dxa"/>
          </w:tcPr>
          <w:p w14:paraId="5E3F4A20"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w:t>
            </w:r>
          </w:p>
        </w:tc>
      </w:tr>
      <w:tr w:rsidR="001E2DAE" w:rsidRPr="002B3813" w14:paraId="1A138260" w14:textId="77777777">
        <w:tc>
          <w:tcPr>
            <w:tcW w:w="672" w:type="dxa"/>
          </w:tcPr>
          <w:p w14:paraId="01D6A9B0" w14:textId="77777777" w:rsidR="001E2DAE" w:rsidRPr="002B3813" w:rsidRDefault="001E2DAE" w:rsidP="00F1734B">
            <w:pPr>
              <w:pStyle w:val="TAC"/>
              <w:rPr>
                <w:lang w:eastAsia="en-US"/>
              </w:rPr>
            </w:pPr>
            <w:r w:rsidRPr="002B3813">
              <w:rPr>
                <w:lang w:eastAsia="en-US"/>
              </w:rPr>
              <w:t>2</w:t>
            </w:r>
          </w:p>
        </w:tc>
        <w:tc>
          <w:tcPr>
            <w:tcW w:w="3904" w:type="dxa"/>
          </w:tcPr>
          <w:p w14:paraId="2338684E" w14:textId="77777777" w:rsidR="001E2DAE" w:rsidRPr="002B3813" w:rsidRDefault="001E2DAE" w:rsidP="00F1734B">
            <w:pPr>
              <w:pStyle w:val="TAL"/>
              <w:rPr>
                <w:lang w:eastAsia="en-US"/>
              </w:rPr>
            </w:pPr>
            <w:r w:rsidRPr="002B3813">
              <w:rPr>
                <w:lang w:eastAsia="en-US"/>
              </w:rPr>
              <w:t xml:space="preserve">The UE transmits an </w:t>
            </w:r>
            <w:r w:rsidRPr="002B3813">
              <w:rPr>
                <w:i/>
                <w:lang w:eastAsia="en-US"/>
              </w:rPr>
              <w:t>RRCConnectionReconfigurationComplete</w:t>
            </w:r>
          </w:p>
        </w:tc>
        <w:tc>
          <w:tcPr>
            <w:tcW w:w="701" w:type="dxa"/>
          </w:tcPr>
          <w:p w14:paraId="460647FD" w14:textId="77777777" w:rsidR="001E2DAE" w:rsidRPr="002B3813" w:rsidRDefault="001E2DAE" w:rsidP="00F1734B">
            <w:pPr>
              <w:pStyle w:val="TAC"/>
              <w:rPr>
                <w:lang w:eastAsia="en-US"/>
              </w:rPr>
            </w:pPr>
            <w:r w:rsidRPr="002B3813">
              <w:rPr>
                <w:lang w:eastAsia="en-US"/>
              </w:rPr>
              <w:t>--&gt;</w:t>
            </w:r>
          </w:p>
        </w:tc>
        <w:tc>
          <w:tcPr>
            <w:tcW w:w="3620" w:type="dxa"/>
          </w:tcPr>
          <w:p w14:paraId="7A04829C" w14:textId="77777777" w:rsidR="001E2DAE" w:rsidRPr="002B3813" w:rsidRDefault="001E2DAE" w:rsidP="00F1734B">
            <w:pPr>
              <w:pStyle w:val="TAL"/>
              <w:rPr>
                <w:lang w:eastAsia="en-US"/>
              </w:rPr>
            </w:pPr>
            <w:r w:rsidRPr="002B3813">
              <w:rPr>
                <w:lang w:eastAsia="en-US"/>
              </w:rPr>
              <w:t xml:space="preserve">RRC: </w:t>
            </w:r>
            <w:r w:rsidRPr="002B3813">
              <w:rPr>
                <w:i/>
                <w:lang w:eastAsia="en-US"/>
              </w:rPr>
              <w:t>RRCConnectionReconfigurationComplete</w:t>
            </w:r>
          </w:p>
        </w:tc>
      </w:tr>
      <w:tr w:rsidR="008C3909" w:rsidRPr="002B3813" w14:paraId="6D6C33C1" w14:textId="77777777" w:rsidTr="00F8040D">
        <w:tc>
          <w:tcPr>
            <w:tcW w:w="672" w:type="dxa"/>
          </w:tcPr>
          <w:p w14:paraId="797D5F55" w14:textId="77777777" w:rsidR="008C3909" w:rsidRPr="002B3813" w:rsidRDefault="008C3909" w:rsidP="00F8040D">
            <w:pPr>
              <w:pStyle w:val="TAC"/>
              <w:rPr>
                <w:lang w:eastAsia="en-US"/>
              </w:rPr>
            </w:pPr>
            <w:r w:rsidRPr="002B3813">
              <w:rPr>
                <w:rFonts w:eastAsia="MS Gothic"/>
              </w:rPr>
              <w:t>3</w:t>
            </w:r>
          </w:p>
        </w:tc>
        <w:tc>
          <w:tcPr>
            <w:tcW w:w="3904" w:type="dxa"/>
          </w:tcPr>
          <w:p w14:paraId="59BF4480" w14:textId="77777777" w:rsidR="008C3909" w:rsidRPr="002B3813" w:rsidRDefault="008C3909" w:rsidP="00F8040D">
            <w:pPr>
              <w:pStyle w:val="TAL"/>
              <w:rPr>
                <w:lang w:eastAsia="en-US"/>
              </w:rPr>
            </w:pPr>
            <w:r w:rsidRPr="002B3813">
              <w:t xml:space="preserve">If not all </w:t>
            </w:r>
            <w:r w:rsidRPr="002B3813">
              <w:rPr>
                <w:lang w:eastAsia="en-US"/>
              </w:rPr>
              <w:t>SCC</w:t>
            </w:r>
            <w:r w:rsidRPr="002B3813">
              <w:t>s</w:t>
            </w:r>
            <w:r w:rsidRPr="002B3813">
              <w:rPr>
                <w:lang w:eastAsia="en-US"/>
              </w:rPr>
              <w:t xml:space="preserve"> </w:t>
            </w:r>
            <w:r w:rsidRPr="002B3813">
              <w:t xml:space="preserve">are </w:t>
            </w:r>
            <w:r w:rsidRPr="002B3813">
              <w:rPr>
                <w:lang w:eastAsia="en-US"/>
              </w:rPr>
              <w:t>establish</w:t>
            </w:r>
            <w:r w:rsidRPr="002B3813">
              <w:t>ed, then</w:t>
            </w:r>
            <w:r w:rsidRPr="002B3813">
              <w:rPr>
                <w:lang w:eastAsia="en-US"/>
              </w:rPr>
              <w:t xml:space="preserve"> </w:t>
            </w:r>
            <w:r w:rsidRPr="002B3813">
              <w:t>repeat step 1 and 2.</w:t>
            </w:r>
          </w:p>
        </w:tc>
        <w:tc>
          <w:tcPr>
            <w:tcW w:w="701" w:type="dxa"/>
          </w:tcPr>
          <w:p w14:paraId="19B3CFD3" w14:textId="77777777" w:rsidR="008C3909" w:rsidRPr="002B3813" w:rsidRDefault="008C3909" w:rsidP="00F8040D">
            <w:pPr>
              <w:pStyle w:val="TAC"/>
              <w:rPr>
                <w:lang w:eastAsia="en-US"/>
              </w:rPr>
            </w:pPr>
          </w:p>
        </w:tc>
        <w:tc>
          <w:tcPr>
            <w:tcW w:w="3620" w:type="dxa"/>
          </w:tcPr>
          <w:p w14:paraId="223885A8" w14:textId="77777777" w:rsidR="008C3909" w:rsidRPr="002B3813" w:rsidRDefault="008C3909" w:rsidP="00F8040D">
            <w:pPr>
              <w:pStyle w:val="TAL"/>
              <w:rPr>
                <w:lang w:eastAsia="en-US"/>
              </w:rPr>
            </w:pPr>
          </w:p>
        </w:tc>
      </w:tr>
    </w:tbl>
    <w:p w14:paraId="6B0A5604" w14:textId="77777777" w:rsidR="001E2DAE" w:rsidRPr="002B3813" w:rsidRDefault="001E2DAE" w:rsidP="001E2DAE"/>
    <w:p w14:paraId="0692CEAB" w14:textId="77777777" w:rsidR="001E2DAE" w:rsidRPr="002B3813" w:rsidRDefault="001E2DAE" w:rsidP="001E2DAE">
      <w:pPr>
        <w:pStyle w:val="Heading4"/>
      </w:pPr>
      <w:r w:rsidRPr="002B3813">
        <w:t>5.2</w:t>
      </w:r>
      <w:r w:rsidR="00416C42" w:rsidRPr="002B3813">
        <w:t xml:space="preserve"> A.4</w:t>
      </w:r>
      <w:r w:rsidR="00651EC3" w:rsidRPr="002B3813">
        <w:t>1</w:t>
      </w:r>
      <w:r w:rsidRPr="002B3813">
        <w:t>.</w:t>
      </w:r>
      <w:r w:rsidRPr="002B3813">
        <w:tab/>
        <w:t>Specific message contents</w:t>
      </w:r>
    </w:p>
    <w:p w14:paraId="490F294C" w14:textId="77777777" w:rsidR="001E2DAE" w:rsidRPr="002B3813" w:rsidRDefault="001E2DAE" w:rsidP="001E2DAE">
      <w:r w:rsidRPr="002B3813">
        <w:t xml:space="preserve">All specific message contents shall be referred to clause 4.5.2A.4, with exceptions </w:t>
      </w:r>
      <w:r w:rsidR="00651EC3" w:rsidRPr="002B3813">
        <w:t xml:space="preserve">as </w:t>
      </w:r>
      <w:r w:rsidRPr="002B3813">
        <w:t>below.</w:t>
      </w:r>
    </w:p>
    <w:p w14:paraId="65B024C5" w14:textId="77777777" w:rsidR="00421B7A" w:rsidRPr="002B3813" w:rsidRDefault="00421B7A" w:rsidP="00421B7A">
      <w:pPr>
        <w:pStyle w:val="Heading5"/>
      </w:pPr>
      <w:r w:rsidRPr="002B3813">
        <w:t>5.2A.4.1.1</w:t>
      </w:r>
      <w:r w:rsidRPr="002B3813">
        <w:tab/>
        <w:t>Exceptions for all CA tests</w:t>
      </w:r>
    </w:p>
    <w:p w14:paraId="317F8371" w14:textId="77777777" w:rsidR="00421B7A" w:rsidRPr="002B3813" w:rsidRDefault="00421B7A" w:rsidP="00F1293F">
      <w:pPr>
        <w:pStyle w:val="H6"/>
      </w:pPr>
      <w:r w:rsidRPr="002B3813">
        <w:t>RRCConnectionReconfiguration</w:t>
      </w:r>
    </w:p>
    <w:p w14:paraId="03E252C8" w14:textId="77777777" w:rsidR="00421B7A" w:rsidRPr="002B3813" w:rsidRDefault="00421B7A" w:rsidP="0060069C">
      <w:pPr>
        <w:pStyle w:val="TH"/>
      </w:pPr>
      <w:r w:rsidRPr="002B3813">
        <w:t xml:space="preserve">Table 5.2A.4.1.1-1: </w:t>
      </w:r>
      <w:r w:rsidRPr="002B381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2B3813" w14:paraId="2056C807" w14:textId="77777777" w:rsidTr="00C24AD0">
        <w:tc>
          <w:tcPr>
            <w:tcW w:w="9738" w:type="dxa"/>
          </w:tcPr>
          <w:p w14:paraId="1C8E7622"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4.6.1 Table 4.6.1-8</w:t>
            </w:r>
            <w:r w:rsidR="00C24AD0" w:rsidRPr="002B3813">
              <w:rPr>
                <w:lang w:eastAsia="en-US"/>
              </w:rPr>
              <w:t>, condition SCell_AddMod</w:t>
            </w:r>
          </w:p>
        </w:tc>
      </w:tr>
    </w:tbl>
    <w:p w14:paraId="3C446792" w14:textId="77777777" w:rsidR="00421B7A" w:rsidRPr="002B3813" w:rsidRDefault="00421B7A" w:rsidP="00421B7A"/>
    <w:p w14:paraId="27461A44" w14:textId="77777777" w:rsidR="00421B7A" w:rsidRPr="002B3813" w:rsidRDefault="00421B7A" w:rsidP="0060069C">
      <w:pPr>
        <w:pStyle w:val="H6"/>
      </w:pPr>
      <w:r w:rsidRPr="002B3813">
        <w:lastRenderedPageBreak/>
        <w:t>MAC configurations</w:t>
      </w:r>
    </w:p>
    <w:p w14:paraId="476A6E75" w14:textId="77777777" w:rsidR="00421B7A" w:rsidRPr="002B3813" w:rsidRDefault="00421B7A" w:rsidP="00421B7A">
      <w:pPr>
        <w:pStyle w:val="TH"/>
      </w:pPr>
      <w:r w:rsidRPr="002B381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2B3813" w14:paraId="2D623191" w14:textId="77777777">
        <w:trPr>
          <w:gridBefore w:val="1"/>
          <w:wBefore w:w="9" w:type="dxa"/>
        </w:trPr>
        <w:tc>
          <w:tcPr>
            <w:tcW w:w="9738" w:type="dxa"/>
            <w:gridSpan w:val="4"/>
          </w:tcPr>
          <w:p w14:paraId="591C4A7B"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Table </w:t>
            </w:r>
            <w:r w:rsidR="00C24AD0" w:rsidRPr="002B3813">
              <w:rPr>
                <w:rFonts w:eastAsia="SimSun"/>
                <w:lang w:eastAsia="zh-CN"/>
              </w:rPr>
              <w:t>5.5.1.1</w:t>
            </w:r>
            <w:r w:rsidR="00C24AD0" w:rsidRPr="002B3813">
              <w:rPr>
                <w:lang w:eastAsia="en-US"/>
              </w:rPr>
              <w:t>-1</w:t>
            </w:r>
            <w:r w:rsidR="00C24AD0" w:rsidRPr="002B3813">
              <w:rPr>
                <w:rFonts w:eastAsia="MS Mincho"/>
                <w:lang w:eastAsia="en-US"/>
              </w:rPr>
              <w:t>, condition Scell_AddMod</w:t>
            </w:r>
          </w:p>
        </w:tc>
      </w:tr>
      <w:tr w:rsidR="00421B7A" w:rsidRPr="002B3813" w14:paraId="7B184C56" w14:textId="77777777">
        <w:tblPrEx>
          <w:tblCellMar>
            <w:left w:w="108" w:type="dxa"/>
            <w:right w:w="108" w:type="dxa"/>
          </w:tblCellMar>
        </w:tblPrEx>
        <w:tc>
          <w:tcPr>
            <w:tcW w:w="4535" w:type="dxa"/>
            <w:gridSpan w:val="2"/>
            <w:shd w:val="clear" w:color="auto" w:fill="auto"/>
          </w:tcPr>
          <w:p w14:paraId="2B145C32" w14:textId="77777777" w:rsidR="00421B7A" w:rsidRPr="002B3813" w:rsidRDefault="00421B7A" w:rsidP="00AA106C">
            <w:pPr>
              <w:pStyle w:val="TAH"/>
              <w:rPr>
                <w:lang w:eastAsia="en-US"/>
              </w:rPr>
            </w:pPr>
            <w:r w:rsidRPr="002B3813">
              <w:rPr>
                <w:lang w:eastAsia="en-US"/>
              </w:rPr>
              <w:t>Information Element</w:t>
            </w:r>
          </w:p>
        </w:tc>
        <w:tc>
          <w:tcPr>
            <w:tcW w:w="2267" w:type="dxa"/>
            <w:shd w:val="clear" w:color="auto" w:fill="auto"/>
          </w:tcPr>
          <w:p w14:paraId="4721BFCF" w14:textId="77777777" w:rsidR="00421B7A" w:rsidRPr="002B3813" w:rsidRDefault="00421B7A" w:rsidP="00AA106C">
            <w:pPr>
              <w:pStyle w:val="TAH"/>
              <w:rPr>
                <w:lang w:eastAsia="en-US"/>
              </w:rPr>
            </w:pPr>
            <w:r w:rsidRPr="002B3813">
              <w:rPr>
                <w:lang w:eastAsia="en-US"/>
              </w:rPr>
              <w:t>Value/remark</w:t>
            </w:r>
          </w:p>
        </w:tc>
        <w:tc>
          <w:tcPr>
            <w:tcW w:w="1700" w:type="dxa"/>
            <w:shd w:val="clear" w:color="auto" w:fill="auto"/>
          </w:tcPr>
          <w:p w14:paraId="74C83346" w14:textId="77777777" w:rsidR="00421B7A" w:rsidRPr="002B3813" w:rsidRDefault="00421B7A" w:rsidP="00AA106C">
            <w:pPr>
              <w:pStyle w:val="TAH"/>
              <w:rPr>
                <w:lang w:eastAsia="en-US"/>
              </w:rPr>
            </w:pPr>
            <w:r w:rsidRPr="002B3813">
              <w:rPr>
                <w:lang w:eastAsia="en-US"/>
              </w:rPr>
              <w:t>Comment</w:t>
            </w:r>
          </w:p>
        </w:tc>
        <w:tc>
          <w:tcPr>
            <w:tcW w:w="1245" w:type="dxa"/>
            <w:shd w:val="clear" w:color="auto" w:fill="auto"/>
          </w:tcPr>
          <w:p w14:paraId="3F6404C8" w14:textId="77777777" w:rsidR="00421B7A" w:rsidRPr="002B3813" w:rsidRDefault="00421B7A" w:rsidP="00AA106C">
            <w:pPr>
              <w:pStyle w:val="TAH"/>
              <w:rPr>
                <w:lang w:eastAsia="en-US"/>
              </w:rPr>
            </w:pPr>
            <w:r w:rsidRPr="002B3813">
              <w:rPr>
                <w:lang w:eastAsia="en-US"/>
              </w:rPr>
              <w:t>Condition</w:t>
            </w:r>
          </w:p>
        </w:tc>
      </w:tr>
      <w:tr w:rsidR="00421B7A" w:rsidRPr="002B3813" w14:paraId="4D5B492C" w14:textId="77777777">
        <w:tblPrEx>
          <w:tblCellMar>
            <w:left w:w="108" w:type="dxa"/>
            <w:right w:w="108" w:type="dxa"/>
          </w:tblCellMar>
        </w:tblPrEx>
        <w:tc>
          <w:tcPr>
            <w:tcW w:w="4535" w:type="dxa"/>
            <w:gridSpan w:val="2"/>
            <w:shd w:val="clear" w:color="auto" w:fill="auto"/>
          </w:tcPr>
          <w:p w14:paraId="6E357DB8" w14:textId="77777777" w:rsidR="00421B7A" w:rsidRPr="002B3813" w:rsidRDefault="00421B7A" w:rsidP="00AA106C">
            <w:pPr>
              <w:pStyle w:val="TAL"/>
              <w:rPr>
                <w:lang w:eastAsia="en-US"/>
              </w:rPr>
            </w:pPr>
            <w:r w:rsidRPr="002B3813">
              <w:rPr>
                <w:lang w:eastAsia="en-US"/>
              </w:rPr>
              <w:t>MAC-MainConfig-RBC ::= SEQUENCE {</w:t>
            </w:r>
          </w:p>
        </w:tc>
        <w:tc>
          <w:tcPr>
            <w:tcW w:w="2267" w:type="dxa"/>
            <w:shd w:val="clear" w:color="auto" w:fill="auto"/>
          </w:tcPr>
          <w:p w14:paraId="1524ED10" w14:textId="77777777" w:rsidR="00421B7A" w:rsidRPr="002B3813" w:rsidRDefault="00421B7A" w:rsidP="00AA106C">
            <w:pPr>
              <w:pStyle w:val="TAL"/>
              <w:rPr>
                <w:lang w:eastAsia="en-US"/>
              </w:rPr>
            </w:pPr>
          </w:p>
        </w:tc>
        <w:tc>
          <w:tcPr>
            <w:tcW w:w="1700" w:type="dxa"/>
            <w:shd w:val="clear" w:color="auto" w:fill="auto"/>
          </w:tcPr>
          <w:p w14:paraId="44A743F9" w14:textId="77777777" w:rsidR="00421B7A" w:rsidRPr="002B3813" w:rsidRDefault="00421B7A" w:rsidP="00AA106C">
            <w:pPr>
              <w:pStyle w:val="TAL"/>
              <w:rPr>
                <w:lang w:eastAsia="en-US"/>
              </w:rPr>
            </w:pPr>
          </w:p>
        </w:tc>
        <w:tc>
          <w:tcPr>
            <w:tcW w:w="1245" w:type="dxa"/>
            <w:shd w:val="clear" w:color="auto" w:fill="auto"/>
          </w:tcPr>
          <w:p w14:paraId="5FE77408" w14:textId="77777777" w:rsidR="00421B7A" w:rsidRPr="002B3813" w:rsidRDefault="00421B7A" w:rsidP="00AA106C">
            <w:pPr>
              <w:pStyle w:val="TAL"/>
              <w:rPr>
                <w:lang w:eastAsia="en-US"/>
              </w:rPr>
            </w:pPr>
          </w:p>
        </w:tc>
      </w:tr>
      <w:tr w:rsidR="00421B7A" w:rsidRPr="002B3813" w14:paraId="45A54D25" w14:textId="77777777">
        <w:tblPrEx>
          <w:tblCellMar>
            <w:left w:w="108" w:type="dxa"/>
            <w:right w:w="108" w:type="dxa"/>
          </w:tblCellMar>
        </w:tblPrEx>
        <w:tc>
          <w:tcPr>
            <w:tcW w:w="4535" w:type="dxa"/>
            <w:gridSpan w:val="2"/>
            <w:shd w:val="clear" w:color="auto" w:fill="auto"/>
          </w:tcPr>
          <w:p w14:paraId="4212F6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6C96AE31" w14:textId="77777777" w:rsidR="00421B7A" w:rsidRPr="002B3813" w:rsidRDefault="00421B7A" w:rsidP="00AA106C">
            <w:pPr>
              <w:pStyle w:val="TAL"/>
              <w:rPr>
                <w:rFonts w:eastAsia="MS Mincho"/>
                <w:lang w:eastAsia="en-US"/>
              </w:rPr>
            </w:pPr>
          </w:p>
        </w:tc>
        <w:tc>
          <w:tcPr>
            <w:tcW w:w="1700" w:type="dxa"/>
            <w:shd w:val="clear" w:color="auto" w:fill="auto"/>
          </w:tcPr>
          <w:p w14:paraId="6BA5896E" w14:textId="77777777" w:rsidR="00421B7A" w:rsidRPr="002B3813" w:rsidRDefault="00421B7A" w:rsidP="00AA106C">
            <w:pPr>
              <w:pStyle w:val="TAL"/>
              <w:rPr>
                <w:lang w:eastAsia="en-US"/>
              </w:rPr>
            </w:pPr>
          </w:p>
        </w:tc>
        <w:tc>
          <w:tcPr>
            <w:tcW w:w="1245" w:type="dxa"/>
            <w:shd w:val="clear" w:color="auto" w:fill="auto"/>
          </w:tcPr>
          <w:p w14:paraId="48963613" w14:textId="77777777" w:rsidR="00421B7A" w:rsidRPr="002B3813" w:rsidRDefault="00421B7A" w:rsidP="00AA106C">
            <w:pPr>
              <w:pStyle w:val="TAL"/>
              <w:rPr>
                <w:lang w:eastAsia="en-US"/>
              </w:rPr>
            </w:pPr>
            <w:r w:rsidRPr="002B3813">
              <w:rPr>
                <w:lang w:eastAsia="en-US"/>
              </w:rPr>
              <w:t>SCell_AddMod</w:t>
            </w:r>
          </w:p>
        </w:tc>
      </w:tr>
      <w:tr w:rsidR="00421B7A" w:rsidRPr="002B3813" w14:paraId="38F11B49" w14:textId="77777777">
        <w:tblPrEx>
          <w:tblCellMar>
            <w:left w:w="108" w:type="dxa"/>
            <w:right w:w="108" w:type="dxa"/>
          </w:tblCellMar>
        </w:tblPrEx>
        <w:tc>
          <w:tcPr>
            <w:tcW w:w="4535" w:type="dxa"/>
            <w:gridSpan w:val="2"/>
            <w:shd w:val="clear" w:color="auto" w:fill="auto"/>
          </w:tcPr>
          <w:p w14:paraId="718D60E6" w14:textId="77777777" w:rsidR="00421B7A" w:rsidRPr="002B3813" w:rsidRDefault="00421B7A" w:rsidP="00AA106C">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57CB5D4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shd w:val="clear" w:color="auto" w:fill="auto"/>
          </w:tcPr>
          <w:p w14:paraId="2FC735A8" w14:textId="77777777" w:rsidR="00421B7A" w:rsidRPr="002B3813" w:rsidRDefault="00421B7A" w:rsidP="00AA106C">
            <w:pPr>
              <w:pStyle w:val="TAL"/>
              <w:rPr>
                <w:lang w:eastAsia="en-US"/>
              </w:rPr>
            </w:pPr>
          </w:p>
        </w:tc>
        <w:tc>
          <w:tcPr>
            <w:tcW w:w="1245" w:type="dxa"/>
            <w:shd w:val="clear" w:color="auto" w:fill="auto"/>
          </w:tcPr>
          <w:p w14:paraId="086229FA" w14:textId="77777777" w:rsidR="00421B7A" w:rsidRPr="002B3813" w:rsidRDefault="00421B7A" w:rsidP="00AA106C">
            <w:pPr>
              <w:pStyle w:val="TAL"/>
              <w:rPr>
                <w:lang w:eastAsia="en-US"/>
              </w:rPr>
            </w:pPr>
          </w:p>
        </w:tc>
      </w:tr>
      <w:tr w:rsidR="00C24AD0" w:rsidRPr="002B381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551ADA0D"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022C0888" w14:textId="77777777" w:rsidR="00C24AD0" w:rsidRPr="002B3813" w:rsidRDefault="00C24AD0" w:rsidP="00AA31C7">
            <w:pPr>
              <w:pStyle w:val="TAL"/>
              <w:rPr>
                <w:lang w:eastAsia="en-US"/>
              </w:rPr>
            </w:pPr>
          </w:p>
        </w:tc>
        <w:tc>
          <w:tcPr>
            <w:tcW w:w="1245" w:type="dxa"/>
            <w:shd w:val="clear" w:color="auto" w:fill="auto"/>
          </w:tcPr>
          <w:p w14:paraId="6E4FFAC8" w14:textId="77777777" w:rsidR="00C24AD0" w:rsidRPr="002B3813" w:rsidRDefault="00C24AD0" w:rsidP="00AA31C7">
            <w:pPr>
              <w:pStyle w:val="TAL"/>
              <w:rPr>
                <w:lang w:eastAsia="en-US"/>
              </w:rPr>
            </w:pPr>
          </w:p>
        </w:tc>
      </w:tr>
      <w:tr w:rsidR="00802E23" w:rsidRPr="002B381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2B3813" w:rsidRDefault="00802E23"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8B04E82" w14:textId="77777777" w:rsidR="00802E23" w:rsidRPr="002B3813" w:rsidRDefault="00802E23" w:rsidP="00AA31C7">
            <w:pPr>
              <w:pStyle w:val="TAL"/>
              <w:rPr>
                <w:lang w:eastAsia="en-US"/>
              </w:rPr>
            </w:pPr>
            <w:r w:rsidRPr="002B3813">
              <w:rPr>
                <w:lang w:eastAsia="en-US"/>
              </w:rPr>
              <w:t>Not Present</w:t>
            </w:r>
          </w:p>
        </w:tc>
        <w:tc>
          <w:tcPr>
            <w:tcW w:w="1700" w:type="dxa"/>
            <w:shd w:val="clear" w:color="auto" w:fill="auto"/>
          </w:tcPr>
          <w:p w14:paraId="0EC08934" w14:textId="77777777" w:rsidR="00802E23" w:rsidRPr="002B3813" w:rsidRDefault="00802E23" w:rsidP="00AA31C7">
            <w:pPr>
              <w:pStyle w:val="TAL"/>
              <w:rPr>
                <w:lang w:eastAsia="en-US"/>
              </w:rPr>
            </w:pPr>
          </w:p>
        </w:tc>
        <w:tc>
          <w:tcPr>
            <w:tcW w:w="1245" w:type="dxa"/>
            <w:shd w:val="clear" w:color="auto" w:fill="auto"/>
          </w:tcPr>
          <w:p w14:paraId="0B5C374E" w14:textId="77777777" w:rsidR="00802E23" w:rsidRPr="002B3813" w:rsidRDefault="00802E23" w:rsidP="00AA31C7">
            <w:pPr>
              <w:pStyle w:val="TAL"/>
              <w:rPr>
                <w:lang w:eastAsia="en-US"/>
              </w:rPr>
            </w:pPr>
          </w:p>
        </w:tc>
      </w:tr>
      <w:tr w:rsidR="00802E23" w:rsidRPr="002B381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2B3813" w:rsidRDefault="00802E23" w:rsidP="00AA31C7">
            <w:pPr>
              <w:pStyle w:val="TAL"/>
              <w:rPr>
                <w:lang w:eastAsia="en-US"/>
              </w:rPr>
            </w:pPr>
          </w:p>
        </w:tc>
        <w:tc>
          <w:tcPr>
            <w:tcW w:w="2267" w:type="dxa"/>
            <w:shd w:val="clear" w:color="auto" w:fill="auto"/>
          </w:tcPr>
          <w:p w14:paraId="7F178BCA" w14:textId="77777777" w:rsidR="00802E23" w:rsidRPr="002B3813" w:rsidRDefault="00802E23" w:rsidP="00AA31C7">
            <w:pPr>
              <w:pStyle w:val="TAL"/>
              <w:rPr>
                <w:lang w:eastAsia="en-US"/>
              </w:rPr>
            </w:pPr>
            <w:r w:rsidRPr="002B3813">
              <w:rPr>
                <w:lang w:eastAsia="en-US"/>
              </w:rPr>
              <w:t>Setup</w:t>
            </w:r>
          </w:p>
        </w:tc>
        <w:tc>
          <w:tcPr>
            <w:tcW w:w="1700" w:type="dxa"/>
            <w:shd w:val="clear" w:color="auto" w:fill="auto"/>
          </w:tcPr>
          <w:p w14:paraId="455AAE08" w14:textId="77777777" w:rsidR="00802E23" w:rsidRPr="002B3813" w:rsidRDefault="00802E23" w:rsidP="00AA31C7">
            <w:pPr>
              <w:pStyle w:val="TAL"/>
              <w:rPr>
                <w:lang w:eastAsia="en-US"/>
              </w:rPr>
            </w:pPr>
          </w:p>
        </w:tc>
        <w:tc>
          <w:tcPr>
            <w:tcW w:w="1245" w:type="dxa"/>
            <w:shd w:val="clear" w:color="auto" w:fill="auto"/>
          </w:tcPr>
          <w:p w14:paraId="42D3473E" w14:textId="77777777" w:rsidR="00802E23" w:rsidRPr="002B3813" w:rsidRDefault="00802E23" w:rsidP="00AA31C7">
            <w:pPr>
              <w:pStyle w:val="TAL"/>
              <w:rPr>
                <w:lang w:eastAsia="en-US"/>
              </w:rPr>
            </w:pPr>
            <w:r w:rsidRPr="002B3813">
              <w:t>UL CA</w:t>
            </w:r>
          </w:p>
        </w:tc>
      </w:tr>
      <w:tr w:rsidR="00421B7A" w:rsidRPr="002B3813" w14:paraId="12CAA60A" w14:textId="77777777">
        <w:tblPrEx>
          <w:tblCellMar>
            <w:left w:w="108" w:type="dxa"/>
            <w:right w:w="108" w:type="dxa"/>
          </w:tblCellMar>
        </w:tblPrEx>
        <w:tc>
          <w:tcPr>
            <w:tcW w:w="4535" w:type="dxa"/>
            <w:gridSpan w:val="2"/>
            <w:shd w:val="clear" w:color="auto" w:fill="auto"/>
          </w:tcPr>
          <w:p w14:paraId="25FCC948" w14:textId="77777777" w:rsidR="00421B7A" w:rsidRPr="002B3813" w:rsidRDefault="00421B7A" w:rsidP="00AA106C">
            <w:pPr>
              <w:pStyle w:val="TAL"/>
              <w:rPr>
                <w:rFonts w:eastAsia="MS Mincho"/>
                <w:lang w:eastAsia="en-US"/>
              </w:rPr>
            </w:pPr>
            <w:r w:rsidRPr="002B3813">
              <w:rPr>
                <w:rFonts w:eastAsia="MS Mincho"/>
                <w:lang w:eastAsia="en-US"/>
              </w:rPr>
              <w:t xml:space="preserve">  }</w:t>
            </w:r>
          </w:p>
        </w:tc>
        <w:tc>
          <w:tcPr>
            <w:tcW w:w="2267" w:type="dxa"/>
            <w:shd w:val="clear" w:color="auto" w:fill="auto"/>
          </w:tcPr>
          <w:p w14:paraId="6DC28D7E" w14:textId="77777777" w:rsidR="00421B7A" w:rsidRPr="002B3813" w:rsidRDefault="00421B7A" w:rsidP="00AA106C">
            <w:pPr>
              <w:pStyle w:val="TAL"/>
              <w:rPr>
                <w:lang w:eastAsia="en-US"/>
              </w:rPr>
            </w:pPr>
          </w:p>
        </w:tc>
        <w:tc>
          <w:tcPr>
            <w:tcW w:w="1700" w:type="dxa"/>
            <w:shd w:val="clear" w:color="auto" w:fill="auto"/>
          </w:tcPr>
          <w:p w14:paraId="5BBB1FC5" w14:textId="77777777" w:rsidR="00421B7A" w:rsidRPr="002B3813" w:rsidRDefault="00421B7A" w:rsidP="00AA106C">
            <w:pPr>
              <w:pStyle w:val="TAL"/>
              <w:rPr>
                <w:lang w:eastAsia="en-US"/>
              </w:rPr>
            </w:pPr>
          </w:p>
        </w:tc>
        <w:tc>
          <w:tcPr>
            <w:tcW w:w="1245" w:type="dxa"/>
            <w:shd w:val="clear" w:color="auto" w:fill="auto"/>
          </w:tcPr>
          <w:p w14:paraId="34BEB24B" w14:textId="77777777" w:rsidR="00421B7A" w:rsidRPr="002B3813" w:rsidRDefault="00421B7A" w:rsidP="00AA106C">
            <w:pPr>
              <w:pStyle w:val="TAL"/>
              <w:rPr>
                <w:lang w:eastAsia="en-US"/>
              </w:rPr>
            </w:pPr>
          </w:p>
        </w:tc>
      </w:tr>
      <w:tr w:rsidR="00421B7A" w:rsidRPr="002B3813" w14:paraId="670EFD71" w14:textId="77777777">
        <w:tblPrEx>
          <w:tblCellMar>
            <w:left w:w="108" w:type="dxa"/>
            <w:right w:w="108" w:type="dxa"/>
          </w:tblCellMar>
        </w:tblPrEx>
        <w:tc>
          <w:tcPr>
            <w:tcW w:w="4535" w:type="dxa"/>
            <w:gridSpan w:val="2"/>
            <w:shd w:val="clear" w:color="auto" w:fill="auto"/>
          </w:tcPr>
          <w:p w14:paraId="0350895B" w14:textId="77777777" w:rsidR="00421B7A" w:rsidRPr="002B3813" w:rsidRDefault="00421B7A" w:rsidP="00AA106C">
            <w:pPr>
              <w:pStyle w:val="TAL"/>
              <w:rPr>
                <w:lang w:eastAsia="en-US"/>
              </w:rPr>
            </w:pPr>
            <w:r w:rsidRPr="002B3813">
              <w:rPr>
                <w:lang w:eastAsia="en-US"/>
              </w:rPr>
              <w:t>}</w:t>
            </w:r>
          </w:p>
        </w:tc>
        <w:tc>
          <w:tcPr>
            <w:tcW w:w="2267" w:type="dxa"/>
            <w:shd w:val="clear" w:color="auto" w:fill="auto"/>
          </w:tcPr>
          <w:p w14:paraId="43B2129E" w14:textId="77777777" w:rsidR="00421B7A" w:rsidRPr="002B3813" w:rsidRDefault="00421B7A" w:rsidP="00AA106C">
            <w:pPr>
              <w:pStyle w:val="TAL"/>
              <w:rPr>
                <w:lang w:eastAsia="en-US"/>
              </w:rPr>
            </w:pPr>
          </w:p>
        </w:tc>
        <w:tc>
          <w:tcPr>
            <w:tcW w:w="1700" w:type="dxa"/>
            <w:shd w:val="clear" w:color="auto" w:fill="auto"/>
          </w:tcPr>
          <w:p w14:paraId="218117D6" w14:textId="77777777" w:rsidR="00421B7A" w:rsidRPr="002B3813" w:rsidRDefault="00421B7A" w:rsidP="00AA106C">
            <w:pPr>
              <w:pStyle w:val="TAL"/>
              <w:rPr>
                <w:lang w:eastAsia="en-US"/>
              </w:rPr>
            </w:pPr>
          </w:p>
        </w:tc>
        <w:tc>
          <w:tcPr>
            <w:tcW w:w="1245" w:type="dxa"/>
            <w:shd w:val="clear" w:color="auto" w:fill="auto"/>
          </w:tcPr>
          <w:p w14:paraId="707C2E74" w14:textId="77777777" w:rsidR="00421B7A" w:rsidRPr="002B3813" w:rsidRDefault="00421B7A" w:rsidP="00AA106C">
            <w:pPr>
              <w:pStyle w:val="TAL"/>
              <w:rPr>
                <w:lang w:eastAsia="en-US"/>
              </w:rPr>
            </w:pPr>
          </w:p>
        </w:tc>
      </w:tr>
    </w:tbl>
    <w:p w14:paraId="451DC812"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2B3813" w14:paraId="01E49114" w14:textId="77777777">
        <w:trPr>
          <w:jc w:val="center"/>
        </w:trPr>
        <w:tc>
          <w:tcPr>
            <w:tcW w:w="2278" w:type="dxa"/>
          </w:tcPr>
          <w:p w14:paraId="22912339"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3500FC87"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7B4EC3B" w14:textId="77777777">
        <w:trPr>
          <w:jc w:val="center"/>
        </w:trPr>
        <w:tc>
          <w:tcPr>
            <w:tcW w:w="2278" w:type="dxa"/>
          </w:tcPr>
          <w:p w14:paraId="389E4B10" w14:textId="77777777" w:rsidR="00421B7A" w:rsidRPr="002B3813" w:rsidRDefault="00421B7A" w:rsidP="00AA106C">
            <w:pPr>
              <w:pStyle w:val="TAL"/>
              <w:rPr>
                <w:lang w:eastAsia="en-US"/>
              </w:rPr>
            </w:pPr>
            <w:r w:rsidRPr="002B3813">
              <w:rPr>
                <w:lang w:eastAsia="en-US"/>
              </w:rPr>
              <w:t>SCell_AddMod</w:t>
            </w:r>
          </w:p>
        </w:tc>
        <w:tc>
          <w:tcPr>
            <w:tcW w:w="7229" w:type="dxa"/>
          </w:tcPr>
          <w:p w14:paraId="2BB27165" w14:textId="77777777" w:rsidR="00421B7A" w:rsidRPr="002B3813" w:rsidRDefault="00421B7A" w:rsidP="00AA106C">
            <w:pPr>
              <w:pStyle w:val="TAL"/>
              <w:rPr>
                <w:lang w:eastAsia="en-US"/>
              </w:rPr>
            </w:pPr>
            <w:r w:rsidRPr="002B3813">
              <w:rPr>
                <w:lang w:eastAsia="en-US"/>
              </w:rPr>
              <w:t>Addition or modification of Scell</w:t>
            </w:r>
          </w:p>
        </w:tc>
      </w:tr>
      <w:tr w:rsidR="00802E23" w:rsidRPr="002B3813" w14:paraId="4DB50BEB" w14:textId="77777777" w:rsidTr="007718AF">
        <w:trPr>
          <w:jc w:val="center"/>
        </w:trPr>
        <w:tc>
          <w:tcPr>
            <w:tcW w:w="2278" w:type="dxa"/>
          </w:tcPr>
          <w:p w14:paraId="72D78AA4" w14:textId="77777777" w:rsidR="00802E23" w:rsidRPr="002B3813" w:rsidRDefault="00802E23" w:rsidP="007718AF">
            <w:pPr>
              <w:pStyle w:val="TAL"/>
              <w:rPr>
                <w:lang w:eastAsia="en-US"/>
              </w:rPr>
            </w:pPr>
            <w:r w:rsidRPr="002B3813">
              <w:rPr>
                <w:lang w:eastAsia="en-US"/>
              </w:rPr>
              <w:t>UL CA</w:t>
            </w:r>
          </w:p>
        </w:tc>
        <w:tc>
          <w:tcPr>
            <w:tcW w:w="7229" w:type="dxa"/>
          </w:tcPr>
          <w:p w14:paraId="51EEB57B" w14:textId="77777777" w:rsidR="00802E23" w:rsidRPr="002B3813" w:rsidRDefault="00802E23" w:rsidP="007718AF">
            <w:pPr>
              <w:pStyle w:val="TAL"/>
            </w:pPr>
            <w:r w:rsidRPr="002B3813">
              <w:rPr>
                <w:lang w:eastAsia="en-US"/>
              </w:rPr>
              <w:t xml:space="preserve">This condition is used </w:t>
            </w:r>
            <w:r w:rsidRPr="002B3813">
              <w:t>for</w:t>
            </w:r>
            <w:r w:rsidRPr="002B3813">
              <w:rPr>
                <w:lang w:eastAsia="en-US"/>
              </w:rPr>
              <w:t xml:space="preserve"> UL CA</w:t>
            </w:r>
            <w:r w:rsidRPr="002B3813">
              <w:t>.</w:t>
            </w:r>
          </w:p>
        </w:tc>
      </w:tr>
    </w:tbl>
    <w:p w14:paraId="35972737" w14:textId="77777777" w:rsidR="00421B7A" w:rsidRPr="002B3813" w:rsidRDefault="00421B7A" w:rsidP="00421B7A"/>
    <w:p w14:paraId="02C83197" w14:textId="77777777" w:rsidR="00421B7A" w:rsidRPr="002B3813" w:rsidRDefault="00421B7A" w:rsidP="00421B7A">
      <w:pPr>
        <w:pStyle w:val="Heading5"/>
      </w:pPr>
      <w:r w:rsidRPr="002B3813">
        <w:t>5.2A.4.1.2</w:t>
      </w:r>
      <w:r w:rsidRPr="002B3813">
        <w:tab/>
        <w:t>Exceptions for UL CA tests</w:t>
      </w:r>
    </w:p>
    <w:p w14:paraId="552321B4" w14:textId="77777777" w:rsidR="00421B7A" w:rsidRPr="002B3813" w:rsidRDefault="00421B7A" w:rsidP="00C62B3B">
      <w:pPr>
        <w:pStyle w:val="H6"/>
      </w:pPr>
      <w:r w:rsidRPr="002B3813">
        <w:t>RadioResourceConfigCommonSCell-r10-DEFAULT</w:t>
      </w:r>
    </w:p>
    <w:p w14:paraId="3FD0EAE8" w14:textId="77777777" w:rsidR="00421B7A" w:rsidRPr="002B3813" w:rsidRDefault="00421B7A" w:rsidP="00421B7A">
      <w:pPr>
        <w:pStyle w:val="TH"/>
        <w:rPr>
          <w:rFonts w:eastAsia="MS Mincho"/>
        </w:rPr>
      </w:pPr>
      <w:r w:rsidRPr="002B3813">
        <w:t>Table 5.2A.4.1.2-1: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7AE65391" w14:textId="77777777">
        <w:tc>
          <w:tcPr>
            <w:tcW w:w="9635" w:type="dxa"/>
            <w:gridSpan w:val="4"/>
          </w:tcPr>
          <w:p w14:paraId="4CD0A211" w14:textId="77777777" w:rsidR="00421B7A" w:rsidRPr="002B3813" w:rsidRDefault="00421B7A" w:rsidP="00AA106C">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4.6.3 Table 4.6.3-13A</w:t>
            </w:r>
          </w:p>
        </w:tc>
      </w:tr>
      <w:tr w:rsidR="00421B7A" w:rsidRPr="002B3813" w14:paraId="04151989" w14:textId="77777777">
        <w:tc>
          <w:tcPr>
            <w:tcW w:w="4535" w:type="dxa"/>
          </w:tcPr>
          <w:p w14:paraId="7120E95E" w14:textId="77777777" w:rsidR="00421B7A" w:rsidRPr="002B3813" w:rsidRDefault="00421B7A" w:rsidP="00AA106C">
            <w:pPr>
              <w:pStyle w:val="TAH"/>
              <w:rPr>
                <w:lang w:eastAsia="en-US"/>
              </w:rPr>
            </w:pPr>
            <w:r w:rsidRPr="002B3813">
              <w:rPr>
                <w:lang w:eastAsia="en-US"/>
              </w:rPr>
              <w:t>Information Element</w:t>
            </w:r>
          </w:p>
        </w:tc>
        <w:tc>
          <w:tcPr>
            <w:tcW w:w="2267" w:type="dxa"/>
          </w:tcPr>
          <w:p w14:paraId="16A5B98E" w14:textId="77777777" w:rsidR="00421B7A" w:rsidRPr="002B3813" w:rsidRDefault="00421B7A" w:rsidP="00AA106C">
            <w:pPr>
              <w:pStyle w:val="TAH"/>
              <w:rPr>
                <w:lang w:eastAsia="en-US"/>
              </w:rPr>
            </w:pPr>
            <w:r w:rsidRPr="002B3813">
              <w:rPr>
                <w:lang w:eastAsia="en-US"/>
              </w:rPr>
              <w:t>Value/remark</w:t>
            </w:r>
          </w:p>
        </w:tc>
        <w:tc>
          <w:tcPr>
            <w:tcW w:w="1700" w:type="dxa"/>
          </w:tcPr>
          <w:p w14:paraId="6ECC408B" w14:textId="77777777" w:rsidR="00421B7A" w:rsidRPr="002B3813" w:rsidRDefault="00421B7A" w:rsidP="00AA106C">
            <w:pPr>
              <w:pStyle w:val="TAH"/>
              <w:rPr>
                <w:lang w:eastAsia="en-US"/>
              </w:rPr>
            </w:pPr>
            <w:r w:rsidRPr="002B3813">
              <w:rPr>
                <w:lang w:eastAsia="en-US"/>
              </w:rPr>
              <w:t>Comment</w:t>
            </w:r>
          </w:p>
        </w:tc>
        <w:tc>
          <w:tcPr>
            <w:tcW w:w="1133" w:type="dxa"/>
          </w:tcPr>
          <w:p w14:paraId="2CD50B09" w14:textId="77777777" w:rsidR="00421B7A" w:rsidRPr="002B3813" w:rsidRDefault="00421B7A" w:rsidP="00AA106C">
            <w:pPr>
              <w:pStyle w:val="TAH"/>
              <w:rPr>
                <w:lang w:eastAsia="en-US"/>
              </w:rPr>
            </w:pPr>
            <w:r w:rsidRPr="002B3813">
              <w:rPr>
                <w:lang w:eastAsia="en-US"/>
              </w:rPr>
              <w:t>Condition</w:t>
            </w:r>
          </w:p>
        </w:tc>
      </w:tr>
      <w:tr w:rsidR="00421B7A" w:rsidRPr="002B3813" w14:paraId="1DCA2F9E" w14:textId="77777777">
        <w:tc>
          <w:tcPr>
            <w:tcW w:w="4535" w:type="dxa"/>
          </w:tcPr>
          <w:p w14:paraId="38815843" w14:textId="77777777" w:rsidR="00421B7A" w:rsidRPr="002B3813" w:rsidRDefault="00421B7A" w:rsidP="00AA106C">
            <w:pPr>
              <w:pStyle w:val="TAL"/>
              <w:rPr>
                <w:lang w:eastAsia="en-US"/>
              </w:rPr>
            </w:pPr>
            <w:r w:rsidRPr="002B3813">
              <w:rPr>
                <w:lang w:eastAsia="en-US"/>
              </w:rPr>
              <w:t>RadioResourceConfigCommonSCell-r10 ::= SEQUENCE {</w:t>
            </w:r>
          </w:p>
        </w:tc>
        <w:tc>
          <w:tcPr>
            <w:tcW w:w="2267" w:type="dxa"/>
          </w:tcPr>
          <w:p w14:paraId="5523E4B8" w14:textId="77777777" w:rsidR="00421B7A" w:rsidRPr="002B3813" w:rsidRDefault="00421B7A" w:rsidP="00AA106C">
            <w:pPr>
              <w:pStyle w:val="TAL"/>
              <w:rPr>
                <w:lang w:eastAsia="en-US"/>
              </w:rPr>
            </w:pPr>
          </w:p>
        </w:tc>
        <w:tc>
          <w:tcPr>
            <w:tcW w:w="1700" w:type="dxa"/>
          </w:tcPr>
          <w:p w14:paraId="5D0A53A3" w14:textId="77777777" w:rsidR="00421B7A" w:rsidRPr="002B3813" w:rsidRDefault="00421B7A" w:rsidP="00AA106C">
            <w:pPr>
              <w:pStyle w:val="TAL"/>
              <w:rPr>
                <w:lang w:eastAsia="en-US"/>
              </w:rPr>
            </w:pPr>
          </w:p>
        </w:tc>
        <w:tc>
          <w:tcPr>
            <w:tcW w:w="1133" w:type="dxa"/>
          </w:tcPr>
          <w:p w14:paraId="70378A86" w14:textId="77777777" w:rsidR="00421B7A" w:rsidRPr="002B3813" w:rsidRDefault="00421B7A" w:rsidP="00AA106C">
            <w:pPr>
              <w:pStyle w:val="TAL"/>
              <w:rPr>
                <w:lang w:eastAsia="en-US"/>
              </w:rPr>
            </w:pPr>
          </w:p>
        </w:tc>
      </w:tr>
      <w:tr w:rsidR="00421B7A" w:rsidRPr="002B3813" w14:paraId="1C89E4D4" w14:textId="77777777">
        <w:tc>
          <w:tcPr>
            <w:tcW w:w="4535" w:type="dxa"/>
          </w:tcPr>
          <w:p w14:paraId="70917A77"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18141EAB" w14:textId="77777777" w:rsidR="00421B7A" w:rsidRPr="002B3813" w:rsidRDefault="00421B7A" w:rsidP="00AA106C">
            <w:pPr>
              <w:pStyle w:val="TAL"/>
              <w:rPr>
                <w:lang w:eastAsia="en-US"/>
              </w:rPr>
            </w:pPr>
          </w:p>
        </w:tc>
        <w:tc>
          <w:tcPr>
            <w:tcW w:w="1700" w:type="dxa"/>
          </w:tcPr>
          <w:p w14:paraId="56E94E47" w14:textId="77777777" w:rsidR="00421B7A" w:rsidRPr="002B3813" w:rsidRDefault="00421B7A" w:rsidP="00AA106C">
            <w:pPr>
              <w:pStyle w:val="TAL"/>
              <w:rPr>
                <w:lang w:eastAsia="en-US"/>
              </w:rPr>
            </w:pPr>
          </w:p>
        </w:tc>
        <w:tc>
          <w:tcPr>
            <w:tcW w:w="1133" w:type="dxa"/>
          </w:tcPr>
          <w:p w14:paraId="4F6CD08F" w14:textId="77777777" w:rsidR="00421B7A" w:rsidRPr="002B3813" w:rsidRDefault="00421B7A" w:rsidP="00AA106C">
            <w:pPr>
              <w:pStyle w:val="TAL"/>
              <w:rPr>
                <w:lang w:eastAsia="en-US"/>
              </w:rPr>
            </w:pPr>
            <w:r w:rsidRPr="002B3813">
              <w:rPr>
                <w:lang w:eastAsia="en-US"/>
              </w:rPr>
              <w:t>UL CA</w:t>
            </w:r>
          </w:p>
        </w:tc>
      </w:tr>
      <w:tr w:rsidR="00421B7A" w:rsidRPr="002B3813" w14:paraId="1C84F6A0" w14:textId="77777777">
        <w:tc>
          <w:tcPr>
            <w:tcW w:w="4535" w:type="dxa"/>
          </w:tcPr>
          <w:p w14:paraId="711C5B8D" w14:textId="77777777" w:rsidR="00421B7A" w:rsidRPr="002B3813" w:rsidRDefault="00421B7A" w:rsidP="00AA106C">
            <w:pPr>
              <w:pStyle w:val="TAL"/>
              <w:rPr>
                <w:lang w:eastAsia="en-US"/>
              </w:rPr>
            </w:pPr>
            <w:r w:rsidRPr="002B3813">
              <w:rPr>
                <w:lang w:eastAsia="en-US"/>
              </w:rPr>
              <w:t xml:space="preserve">    ul-FreqInfo-r10 SEQUENCE {</w:t>
            </w:r>
          </w:p>
        </w:tc>
        <w:tc>
          <w:tcPr>
            <w:tcW w:w="2267" w:type="dxa"/>
          </w:tcPr>
          <w:p w14:paraId="67F11573" w14:textId="77777777" w:rsidR="00421B7A" w:rsidRPr="002B3813" w:rsidRDefault="00421B7A" w:rsidP="00AA106C">
            <w:pPr>
              <w:pStyle w:val="TAL"/>
              <w:rPr>
                <w:lang w:eastAsia="en-US"/>
              </w:rPr>
            </w:pPr>
          </w:p>
        </w:tc>
        <w:tc>
          <w:tcPr>
            <w:tcW w:w="1700" w:type="dxa"/>
          </w:tcPr>
          <w:p w14:paraId="26D0C5E7" w14:textId="77777777" w:rsidR="00421B7A" w:rsidRPr="002B3813" w:rsidRDefault="00421B7A" w:rsidP="00AA106C">
            <w:pPr>
              <w:pStyle w:val="TAL"/>
              <w:rPr>
                <w:lang w:eastAsia="en-US"/>
              </w:rPr>
            </w:pPr>
          </w:p>
        </w:tc>
        <w:tc>
          <w:tcPr>
            <w:tcW w:w="1133" w:type="dxa"/>
          </w:tcPr>
          <w:p w14:paraId="324502B0" w14:textId="77777777" w:rsidR="00421B7A" w:rsidRPr="002B3813" w:rsidRDefault="00421B7A" w:rsidP="00AA106C">
            <w:pPr>
              <w:pStyle w:val="TAL"/>
              <w:rPr>
                <w:lang w:eastAsia="en-US"/>
              </w:rPr>
            </w:pPr>
          </w:p>
        </w:tc>
      </w:tr>
      <w:tr w:rsidR="00421B7A" w:rsidRPr="002B3813" w14:paraId="7A581802" w14:textId="77777777">
        <w:tc>
          <w:tcPr>
            <w:tcW w:w="4535" w:type="dxa"/>
          </w:tcPr>
          <w:p w14:paraId="33F6260D" w14:textId="77777777" w:rsidR="00421B7A" w:rsidRPr="002B3813" w:rsidRDefault="00421B7A" w:rsidP="00AA106C">
            <w:pPr>
              <w:pStyle w:val="TAL"/>
              <w:rPr>
                <w:lang w:eastAsia="en-US"/>
              </w:rPr>
            </w:pPr>
            <w:r w:rsidRPr="002B3813">
              <w:rPr>
                <w:lang w:eastAsia="en-US"/>
              </w:rPr>
              <w:t xml:space="preserve">      ul-CarrierFreq-r10</w:t>
            </w:r>
          </w:p>
        </w:tc>
        <w:tc>
          <w:tcPr>
            <w:tcW w:w="2267" w:type="dxa"/>
          </w:tcPr>
          <w:p w14:paraId="051E96F8"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1925E32" w14:textId="77777777" w:rsidR="00421B7A" w:rsidRPr="002B3813" w:rsidRDefault="00421B7A" w:rsidP="00FE5389">
            <w:pPr>
              <w:pStyle w:val="TAL"/>
              <w:rPr>
                <w:lang w:eastAsia="en-US"/>
              </w:rPr>
            </w:pPr>
            <w:r w:rsidRPr="002B3813">
              <w:rPr>
                <w:lang w:eastAsia="en-US"/>
              </w:rPr>
              <w:t>For FDD: If absent, the (default) value determined from the default TX-RX frequency separation defined in 3GPP TS 36.101 [27], table 5.7.3-1 applies.</w:t>
            </w:r>
          </w:p>
          <w:p w14:paraId="67345D2F" w14:textId="77777777" w:rsidR="00421B7A" w:rsidRPr="002B3813" w:rsidRDefault="00421B7A" w:rsidP="00FE5389">
            <w:pPr>
              <w:pStyle w:val="TAL"/>
              <w:rPr>
                <w:lang w:eastAsia="en-US"/>
              </w:rPr>
            </w:pPr>
            <w:r w:rsidRPr="002B3813">
              <w:rPr>
                <w:lang w:eastAsia="en-US"/>
              </w:rPr>
              <w:t>For TDD: This parameter is absent and it is equal to the downlink frequency.</w:t>
            </w:r>
          </w:p>
        </w:tc>
        <w:tc>
          <w:tcPr>
            <w:tcW w:w="1133" w:type="dxa"/>
          </w:tcPr>
          <w:p w14:paraId="5EE7B6AE" w14:textId="77777777" w:rsidR="00421B7A" w:rsidRPr="002B3813" w:rsidRDefault="00421B7A" w:rsidP="00AA106C">
            <w:pPr>
              <w:pStyle w:val="TAL"/>
              <w:rPr>
                <w:lang w:eastAsia="en-US"/>
              </w:rPr>
            </w:pPr>
          </w:p>
        </w:tc>
      </w:tr>
      <w:tr w:rsidR="00421B7A" w:rsidRPr="002B3813" w14:paraId="09394323" w14:textId="77777777">
        <w:tc>
          <w:tcPr>
            <w:tcW w:w="4535" w:type="dxa"/>
          </w:tcPr>
          <w:p w14:paraId="209E0D06" w14:textId="77777777" w:rsidR="00421B7A" w:rsidRPr="002B3813" w:rsidRDefault="00421B7A" w:rsidP="00AA106C">
            <w:pPr>
              <w:pStyle w:val="TAL"/>
              <w:rPr>
                <w:lang w:eastAsia="en-US"/>
              </w:rPr>
            </w:pPr>
            <w:r w:rsidRPr="002B3813">
              <w:rPr>
                <w:lang w:eastAsia="en-US"/>
              </w:rPr>
              <w:t xml:space="preserve">      ul-Bandwidth-r10</w:t>
            </w:r>
          </w:p>
        </w:tc>
        <w:tc>
          <w:tcPr>
            <w:tcW w:w="2267" w:type="dxa"/>
          </w:tcPr>
          <w:p w14:paraId="6A66623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74D3ADCD" w14:textId="77777777" w:rsidR="00421B7A" w:rsidRPr="002B3813" w:rsidRDefault="00421B7A" w:rsidP="00AA106C">
            <w:pPr>
              <w:pStyle w:val="TAL"/>
              <w:rPr>
                <w:lang w:eastAsia="en-US"/>
              </w:rPr>
            </w:pPr>
            <w:r w:rsidRPr="002B3813">
              <w:rPr>
                <w:lang w:eastAsia="en-US"/>
              </w:rPr>
              <w:t>Same downlink bandwidth as used for target SCell</w:t>
            </w:r>
          </w:p>
        </w:tc>
        <w:tc>
          <w:tcPr>
            <w:tcW w:w="1133" w:type="dxa"/>
          </w:tcPr>
          <w:p w14:paraId="77BF8409" w14:textId="77777777" w:rsidR="00421B7A" w:rsidRPr="002B3813" w:rsidRDefault="00421B7A" w:rsidP="00AA106C">
            <w:pPr>
              <w:pStyle w:val="TAL"/>
              <w:rPr>
                <w:lang w:eastAsia="en-US"/>
              </w:rPr>
            </w:pPr>
          </w:p>
        </w:tc>
      </w:tr>
      <w:tr w:rsidR="00421B7A" w:rsidRPr="002B3813" w14:paraId="3C775665" w14:textId="77777777">
        <w:tc>
          <w:tcPr>
            <w:tcW w:w="4535" w:type="dxa"/>
          </w:tcPr>
          <w:p w14:paraId="74D13E8C" w14:textId="77777777" w:rsidR="00421B7A" w:rsidRPr="002B3813" w:rsidRDefault="00421B7A" w:rsidP="00AA106C">
            <w:pPr>
              <w:pStyle w:val="TAL"/>
              <w:rPr>
                <w:lang w:eastAsia="en-US"/>
              </w:rPr>
            </w:pPr>
            <w:r w:rsidRPr="002B3813">
              <w:rPr>
                <w:lang w:eastAsia="en-US"/>
              </w:rPr>
              <w:t xml:space="preserve">      additionalSpectrumEmissionSCell-r10</w:t>
            </w:r>
          </w:p>
        </w:tc>
        <w:tc>
          <w:tcPr>
            <w:tcW w:w="2267" w:type="dxa"/>
          </w:tcPr>
          <w:p w14:paraId="1A5980D7" w14:textId="77777777" w:rsidR="00421B7A" w:rsidRPr="002B3813" w:rsidRDefault="0093496E" w:rsidP="00B311D9">
            <w:pPr>
              <w:pStyle w:val="TAL"/>
              <w:rPr>
                <w:rFonts w:eastAsia="MS Mincho"/>
                <w:lang w:eastAsia="en-US"/>
              </w:rPr>
            </w:pPr>
            <w:r w:rsidRPr="002B3813">
              <w:rPr>
                <w:lang w:eastAsia="en-US"/>
              </w:rPr>
              <w:t>31 (CA_NS_31)</w:t>
            </w:r>
          </w:p>
        </w:tc>
        <w:tc>
          <w:tcPr>
            <w:tcW w:w="1700" w:type="dxa"/>
          </w:tcPr>
          <w:p w14:paraId="76B074DF" w14:textId="77777777" w:rsidR="00421B7A" w:rsidRPr="002B3813" w:rsidRDefault="00421B7A" w:rsidP="00AA106C">
            <w:pPr>
              <w:pStyle w:val="TAL"/>
              <w:rPr>
                <w:lang w:eastAsia="en-US"/>
              </w:rPr>
            </w:pPr>
          </w:p>
        </w:tc>
        <w:tc>
          <w:tcPr>
            <w:tcW w:w="1133" w:type="dxa"/>
          </w:tcPr>
          <w:p w14:paraId="6A8074C3" w14:textId="77777777" w:rsidR="000B5705" w:rsidRPr="002A792A" w:rsidRDefault="000B5705" w:rsidP="000B5705">
            <w:pPr>
              <w:pStyle w:val="TAL"/>
              <w:rPr>
                <w:lang w:val="en-US"/>
              </w:rPr>
            </w:pPr>
            <w:r w:rsidRPr="002A792A">
              <w:rPr>
                <w:rFonts w:hint="eastAsia"/>
                <w:lang w:val="en-US"/>
              </w:rPr>
              <w:t>Intra-B</w:t>
            </w:r>
          </w:p>
          <w:p w14:paraId="5D0C5074" w14:textId="77777777" w:rsidR="00421B7A" w:rsidRPr="002B3813" w:rsidRDefault="000B5705" w:rsidP="000B5705">
            <w:pPr>
              <w:pStyle w:val="TAL"/>
              <w:rPr>
                <w:lang w:eastAsia="en-US"/>
              </w:rPr>
            </w:pPr>
            <w:r w:rsidRPr="002A792A">
              <w:rPr>
                <w:rFonts w:hint="eastAsia"/>
                <w:lang w:val="en-US"/>
              </w:rPr>
              <w:t>UL CA</w:t>
            </w:r>
          </w:p>
        </w:tc>
      </w:tr>
      <w:tr w:rsidR="000B5705" w:rsidRPr="002A792A" w14:paraId="52E0B93A" w14:textId="77777777" w:rsidTr="005A3DEC">
        <w:tc>
          <w:tcPr>
            <w:tcW w:w="4535" w:type="dxa"/>
          </w:tcPr>
          <w:p w14:paraId="493A3BE1" w14:textId="77777777" w:rsidR="000B5705" w:rsidRPr="002A792A" w:rsidRDefault="000B5705" w:rsidP="005A3DEC">
            <w:pPr>
              <w:pStyle w:val="TAL"/>
              <w:rPr>
                <w:lang w:val="en-US" w:eastAsia="en-US"/>
              </w:rPr>
            </w:pPr>
            <w:r w:rsidRPr="002A792A">
              <w:rPr>
                <w:lang w:val="en-US" w:eastAsia="en-US"/>
              </w:rPr>
              <w:t xml:space="preserve">      additionalSpectrumEmissionSCell-r10</w:t>
            </w:r>
          </w:p>
        </w:tc>
        <w:tc>
          <w:tcPr>
            <w:tcW w:w="2267" w:type="dxa"/>
          </w:tcPr>
          <w:p w14:paraId="5A1802C0" w14:textId="77777777" w:rsidR="000B5705" w:rsidRPr="002A792A" w:rsidRDefault="000B5705" w:rsidP="005A3DEC">
            <w:pPr>
              <w:pStyle w:val="TAL"/>
              <w:rPr>
                <w:lang w:val="en-US" w:eastAsia="en-US"/>
              </w:rPr>
            </w:pPr>
            <w:r w:rsidRPr="002A792A">
              <w:rPr>
                <w:lang w:val="en-US" w:eastAsia="en-US"/>
              </w:rPr>
              <w:t xml:space="preserve">1 </w:t>
            </w:r>
            <w:r w:rsidRPr="002A792A">
              <w:rPr>
                <w:rFonts w:hint="eastAsia"/>
                <w:lang w:val="en-US"/>
              </w:rPr>
              <w:t xml:space="preserve">  </w:t>
            </w:r>
            <w:r w:rsidRPr="002A792A">
              <w:rPr>
                <w:lang w:val="en-US" w:eastAsia="en-US"/>
              </w:rPr>
              <w:t>(NS_</w:t>
            </w:r>
            <w:r w:rsidRPr="002A792A">
              <w:rPr>
                <w:rFonts w:hint="eastAsia"/>
                <w:lang w:val="en-US"/>
              </w:rPr>
              <w:t>0</w:t>
            </w:r>
            <w:r w:rsidRPr="002A792A">
              <w:rPr>
                <w:lang w:val="en-US" w:eastAsia="en-US"/>
              </w:rPr>
              <w:t>1)</w:t>
            </w:r>
          </w:p>
        </w:tc>
        <w:tc>
          <w:tcPr>
            <w:tcW w:w="1700" w:type="dxa"/>
          </w:tcPr>
          <w:p w14:paraId="662E5BAF" w14:textId="77777777" w:rsidR="000B5705" w:rsidRPr="002A792A" w:rsidRDefault="000B5705" w:rsidP="005A3DEC">
            <w:pPr>
              <w:pStyle w:val="TAL"/>
              <w:rPr>
                <w:lang w:val="en-US" w:eastAsia="en-US"/>
              </w:rPr>
            </w:pPr>
          </w:p>
        </w:tc>
        <w:tc>
          <w:tcPr>
            <w:tcW w:w="1133" w:type="dxa"/>
          </w:tcPr>
          <w:p w14:paraId="1B8043E9" w14:textId="77777777" w:rsidR="000B5705" w:rsidRPr="002A792A" w:rsidRDefault="000B5705" w:rsidP="005A3DEC">
            <w:pPr>
              <w:pStyle w:val="TAL"/>
              <w:rPr>
                <w:lang w:val="en-US"/>
              </w:rPr>
            </w:pPr>
            <w:r w:rsidRPr="002A792A">
              <w:rPr>
                <w:rFonts w:hint="eastAsia"/>
                <w:lang w:val="en-US"/>
              </w:rPr>
              <w:t>Inter-B</w:t>
            </w:r>
          </w:p>
          <w:p w14:paraId="22B9F460" w14:textId="77777777" w:rsidR="000B5705" w:rsidRPr="002A792A" w:rsidRDefault="000B5705" w:rsidP="005A3DEC">
            <w:pPr>
              <w:pStyle w:val="TAL"/>
              <w:rPr>
                <w:lang w:val="en-US" w:eastAsia="en-US"/>
              </w:rPr>
            </w:pPr>
            <w:r w:rsidRPr="002A792A">
              <w:rPr>
                <w:rFonts w:hint="eastAsia"/>
                <w:lang w:val="en-US"/>
              </w:rPr>
              <w:t>UL CA</w:t>
            </w:r>
          </w:p>
        </w:tc>
      </w:tr>
      <w:tr w:rsidR="00421B7A" w:rsidRPr="002B3813" w14:paraId="6570A6BA" w14:textId="77777777">
        <w:tc>
          <w:tcPr>
            <w:tcW w:w="4535" w:type="dxa"/>
          </w:tcPr>
          <w:p w14:paraId="122EC24F" w14:textId="77777777" w:rsidR="00421B7A" w:rsidRPr="002B3813" w:rsidRDefault="00421B7A" w:rsidP="00AA106C">
            <w:pPr>
              <w:pStyle w:val="TAL"/>
              <w:rPr>
                <w:lang w:eastAsia="en-US"/>
              </w:rPr>
            </w:pPr>
            <w:r w:rsidRPr="002B3813">
              <w:rPr>
                <w:lang w:eastAsia="en-US"/>
              </w:rPr>
              <w:t xml:space="preserve">    }</w:t>
            </w:r>
          </w:p>
        </w:tc>
        <w:tc>
          <w:tcPr>
            <w:tcW w:w="2267" w:type="dxa"/>
          </w:tcPr>
          <w:p w14:paraId="26E11B2E" w14:textId="77777777" w:rsidR="00421B7A" w:rsidRPr="002B3813" w:rsidRDefault="00421B7A" w:rsidP="00AA106C">
            <w:pPr>
              <w:pStyle w:val="TAL"/>
              <w:rPr>
                <w:rFonts w:eastAsia="MS Mincho"/>
                <w:lang w:eastAsia="en-US"/>
              </w:rPr>
            </w:pPr>
          </w:p>
        </w:tc>
        <w:tc>
          <w:tcPr>
            <w:tcW w:w="1700" w:type="dxa"/>
          </w:tcPr>
          <w:p w14:paraId="24DC7C52" w14:textId="77777777" w:rsidR="00421B7A" w:rsidRPr="002B3813" w:rsidRDefault="00421B7A" w:rsidP="00AA106C">
            <w:pPr>
              <w:pStyle w:val="TAL"/>
              <w:rPr>
                <w:lang w:eastAsia="en-US"/>
              </w:rPr>
            </w:pPr>
          </w:p>
        </w:tc>
        <w:tc>
          <w:tcPr>
            <w:tcW w:w="1133" w:type="dxa"/>
          </w:tcPr>
          <w:p w14:paraId="399A09A4" w14:textId="77777777" w:rsidR="00421B7A" w:rsidRPr="002B3813" w:rsidRDefault="00421B7A" w:rsidP="00AA106C">
            <w:pPr>
              <w:pStyle w:val="TAL"/>
              <w:rPr>
                <w:lang w:eastAsia="en-US"/>
              </w:rPr>
            </w:pPr>
          </w:p>
        </w:tc>
      </w:tr>
      <w:tr w:rsidR="00C24AD0" w:rsidRPr="002B3813" w14:paraId="5B20F0BB" w14:textId="77777777" w:rsidTr="00AA31C7">
        <w:tc>
          <w:tcPr>
            <w:tcW w:w="4535" w:type="dxa"/>
          </w:tcPr>
          <w:p w14:paraId="2DB918B8" w14:textId="77777777" w:rsidR="00C24AD0" w:rsidRPr="002B3813" w:rsidRDefault="00C24AD0" w:rsidP="00AA31C7">
            <w:pPr>
              <w:pStyle w:val="TAL"/>
              <w:rPr>
                <w:lang w:eastAsia="en-US"/>
              </w:rPr>
            </w:pPr>
            <w:r w:rsidRPr="002B3813">
              <w:rPr>
                <w:lang w:eastAsia="en-US"/>
              </w:rPr>
              <w:t>soundingRS-UL-ConfigCommon-r10</w:t>
            </w:r>
          </w:p>
        </w:tc>
        <w:tc>
          <w:tcPr>
            <w:tcW w:w="2267" w:type="dxa"/>
          </w:tcPr>
          <w:p w14:paraId="30F61AF1" w14:textId="77777777" w:rsidR="00C24AD0" w:rsidRPr="002B3813" w:rsidRDefault="00E9491B" w:rsidP="00AA31C7">
            <w:pPr>
              <w:pStyle w:val="TAL"/>
              <w:rPr>
                <w:rFonts w:eastAsia="MS Mincho"/>
                <w:lang w:eastAsia="en-US"/>
              </w:rPr>
            </w:pPr>
            <w:r w:rsidRPr="002B3813">
              <w:rPr>
                <w:lang w:eastAsia="en-US"/>
              </w:rPr>
              <w:t>release</w:t>
            </w:r>
          </w:p>
        </w:tc>
        <w:tc>
          <w:tcPr>
            <w:tcW w:w="1700" w:type="dxa"/>
          </w:tcPr>
          <w:p w14:paraId="6C74700E" w14:textId="77777777" w:rsidR="00C24AD0" w:rsidRPr="002B3813" w:rsidRDefault="00C24AD0" w:rsidP="00AA31C7">
            <w:pPr>
              <w:pStyle w:val="TAL"/>
              <w:rPr>
                <w:lang w:eastAsia="en-US"/>
              </w:rPr>
            </w:pPr>
          </w:p>
        </w:tc>
        <w:tc>
          <w:tcPr>
            <w:tcW w:w="1133" w:type="dxa"/>
          </w:tcPr>
          <w:p w14:paraId="49FBC77D" w14:textId="77777777" w:rsidR="00C24AD0" w:rsidRPr="002B3813" w:rsidRDefault="00C24AD0" w:rsidP="00AA31C7">
            <w:pPr>
              <w:pStyle w:val="TAL"/>
              <w:rPr>
                <w:lang w:eastAsia="en-US"/>
              </w:rPr>
            </w:pPr>
          </w:p>
        </w:tc>
      </w:tr>
      <w:tr w:rsidR="00421B7A" w:rsidRPr="002B3813" w14:paraId="42DC0FBF" w14:textId="77777777">
        <w:tc>
          <w:tcPr>
            <w:tcW w:w="4535" w:type="dxa"/>
          </w:tcPr>
          <w:p w14:paraId="19C02C79" w14:textId="77777777" w:rsidR="00421B7A" w:rsidRPr="002B3813" w:rsidRDefault="00421B7A" w:rsidP="00AA106C">
            <w:pPr>
              <w:pStyle w:val="TAL"/>
              <w:rPr>
                <w:lang w:eastAsia="en-US"/>
              </w:rPr>
            </w:pPr>
            <w:r w:rsidRPr="002B3813">
              <w:rPr>
                <w:lang w:eastAsia="en-US"/>
              </w:rPr>
              <w:t xml:space="preserve">  }</w:t>
            </w:r>
          </w:p>
        </w:tc>
        <w:tc>
          <w:tcPr>
            <w:tcW w:w="2267" w:type="dxa"/>
          </w:tcPr>
          <w:p w14:paraId="7C76DF11" w14:textId="77777777" w:rsidR="00421B7A" w:rsidRPr="002B3813" w:rsidRDefault="00421B7A" w:rsidP="00AA106C">
            <w:pPr>
              <w:pStyle w:val="TAL"/>
              <w:rPr>
                <w:lang w:eastAsia="en-US"/>
              </w:rPr>
            </w:pPr>
          </w:p>
        </w:tc>
        <w:tc>
          <w:tcPr>
            <w:tcW w:w="1700" w:type="dxa"/>
          </w:tcPr>
          <w:p w14:paraId="77588975" w14:textId="77777777" w:rsidR="00421B7A" w:rsidRPr="002B3813" w:rsidRDefault="00421B7A" w:rsidP="00AA106C">
            <w:pPr>
              <w:pStyle w:val="TAL"/>
              <w:rPr>
                <w:lang w:eastAsia="en-US"/>
              </w:rPr>
            </w:pPr>
          </w:p>
        </w:tc>
        <w:tc>
          <w:tcPr>
            <w:tcW w:w="1133" w:type="dxa"/>
          </w:tcPr>
          <w:p w14:paraId="1A9E3821" w14:textId="77777777" w:rsidR="00421B7A" w:rsidRPr="002B3813" w:rsidRDefault="00421B7A" w:rsidP="00AA106C">
            <w:pPr>
              <w:pStyle w:val="TAL"/>
              <w:rPr>
                <w:lang w:eastAsia="en-US"/>
              </w:rPr>
            </w:pPr>
          </w:p>
        </w:tc>
      </w:tr>
      <w:tr w:rsidR="00421B7A" w:rsidRPr="002B3813" w14:paraId="5082C558" w14:textId="77777777">
        <w:tc>
          <w:tcPr>
            <w:tcW w:w="4535" w:type="dxa"/>
          </w:tcPr>
          <w:p w14:paraId="0F54F05A" w14:textId="77777777" w:rsidR="00421B7A" w:rsidRPr="002B3813" w:rsidRDefault="00421B7A" w:rsidP="00AA106C">
            <w:pPr>
              <w:pStyle w:val="TAL"/>
              <w:rPr>
                <w:lang w:eastAsia="en-US"/>
              </w:rPr>
            </w:pPr>
            <w:r w:rsidRPr="002B3813">
              <w:rPr>
                <w:lang w:eastAsia="en-US"/>
              </w:rPr>
              <w:t>}</w:t>
            </w:r>
          </w:p>
        </w:tc>
        <w:tc>
          <w:tcPr>
            <w:tcW w:w="2267" w:type="dxa"/>
          </w:tcPr>
          <w:p w14:paraId="489557A1" w14:textId="77777777" w:rsidR="00421B7A" w:rsidRPr="002B3813" w:rsidRDefault="00421B7A" w:rsidP="00AA106C">
            <w:pPr>
              <w:pStyle w:val="TAL"/>
              <w:rPr>
                <w:lang w:eastAsia="en-US"/>
              </w:rPr>
            </w:pPr>
          </w:p>
        </w:tc>
        <w:tc>
          <w:tcPr>
            <w:tcW w:w="1700" w:type="dxa"/>
          </w:tcPr>
          <w:p w14:paraId="244F9867" w14:textId="77777777" w:rsidR="00421B7A" w:rsidRPr="002B3813" w:rsidRDefault="00421B7A" w:rsidP="00AA106C">
            <w:pPr>
              <w:pStyle w:val="TAL"/>
              <w:rPr>
                <w:lang w:eastAsia="en-US"/>
              </w:rPr>
            </w:pPr>
          </w:p>
        </w:tc>
        <w:tc>
          <w:tcPr>
            <w:tcW w:w="1133" w:type="dxa"/>
          </w:tcPr>
          <w:p w14:paraId="1C9663E3" w14:textId="77777777" w:rsidR="00421B7A" w:rsidRPr="002B3813" w:rsidRDefault="00421B7A" w:rsidP="00AA106C">
            <w:pPr>
              <w:pStyle w:val="TAL"/>
              <w:rPr>
                <w:lang w:eastAsia="en-US"/>
              </w:rPr>
            </w:pPr>
          </w:p>
        </w:tc>
      </w:tr>
    </w:tbl>
    <w:p w14:paraId="43D99E8E" w14:textId="77777777" w:rsidR="00421B7A" w:rsidRPr="002B381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1BE3A3C9" w14:textId="77777777">
        <w:trPr>
          <w:jc w:val="center"/>
        </w:trPr>
        <w:tc>
          <w:tcPr>
            <w:tcW w:w="1701" w:type="dxa"/>
          </w:tcPr>
          <w:p w14:paraId="0EA48268"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2B9AEF"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0573DE30" w14:textId="77777777">
        <w:trPr>
          <w:jc w:val="center"/>
        </w:trPr>
        <w:tc>
          <w:tcPr>
            <w:tcW w:w="1701" w:type="dxa"/>
          </w:tcPr>
          <w:p w14:paraId="070F0B26" w14:textId="77777777" w:rsidR="00421B7A" w:rsidRPr="002B3813" w:rsidRDefault="00421B7A" w:rsidP="00AA106C">
            <w:pPr>
              <w:pStyle w:val="TAR"/>
              <w:jc w:val="left"/>
              <w:rPr>
                <w:lang w:eastAsia="en-US"/>
              </w:rPr>
            </w:pPr>
            <w:r w:rsidRPr="002B3813">
              <w:rPr>
                <w:lang w:eastAsia="en-US"/>
              </w:rPr>
              <w:lastRenderedPageBreak/>
              <w:t>UL CA</w:t>
            </w:r>
          </w:p>
        </w:tc>
        <w:tc>
          <w:tcPr>
            <w:tcW w:w="7229" w:type="dxa"/>
          </w:tcPr>
          <w:p w14:paraId="672B5BF6" w14:textId="77777777" w:rsidR="00421B7A" w:rsidRPr="002B3813" w:rsidRDefault="00421B7A" w:rsidP="00AA106C">
            <w:pPr>
              <w:pStyle w:val="TAR"/>
              <w:jc w:val="left"/>
              <w:rPr>
                <w:lang w:eastAsia="en-US"/>
              </w:rPr>
            </w:pPr>
            <w:r w:rsidRPr="002B3813">
              <w:rPr>
                <w:lang w:eastAsia="en-US"/>
              </w:rPr>
              <w:t>When UL Carrier Aggregation is used.</w:t>
            </w:r>
          </w:p>
        </w:tc>
      </w:tr>
      <w:tr w:rsidR="000B5705" w:rsidRPr="002A792A" w14:paraId="5D5CC385" w14:textId="77777777" w:rsidTr="005A3DEC">
        <w:trPr>
          <w:jc w:val="center"/>
        </w:trPr>
        <w:tc>
          <w:tcPr>
            <w:tcW w:w="1701" w:type="dxa"/>
          </w:tcPr>
          <w:p w14:paraId="491F878B" w14:textId="77777777" w:rsidR="000B5705" w:rsidRPr="002A792A" w:rsidRDefault="000B5705" w:rsidP="005A3DEC">
            <w:pPr>
              <w:pStyle w:val="TAR"/>
              <w:jc w:val="left"/>
              <w:rPr>
                <w:lang w:val="en-US" w:eastAsia="en-US"/>
              </w:rPr>
            </w:pPr>
            <w:r w:rsidRPr="002A792A">
              <w:rPr>
                <w:rFonts w:hint="eastAsia"/>
                <w:lang w:val="en-US"/>
              </w:rPr>
              <w:t>Intra-B UL CA</w:t>
            </w:r>
          </w:p>
        </w:tc>
        <w:tc>
          <w:tcPr>
            <w:tcW w:w="7229" w:type="dxa"/>
          </w:tcPr>
          <w:p w14:paraId="599FAA80" w14:textId="77777777" w:rsidR="000B5705" w:rsidRPr="002A792A" w:rsidRDefault="000B5705" w:rsidP="005A3DEC">
            <w:pPr>
              <w:pStyle w:val="TAR"/>
              <w:jc w:val="left"/>
              <w:rPr>
                <w:lang w:val="en-US" w:eastAsia="en-US"/>
              </w:rPr>
            </w:pPr>
            <w:r w:rsidRPr="002A792A">
              <w:rPr>
                <w:rFonts w:hint="eastAsia"/>
                <w:lang w:val="en-US"/>
              </w:rPr>
              <w:t>Intra-band Carrier Aggregation</w:t>
            </w:r>
          </w:p>
        </w:tc>
      </w:tr>
      <w:tr w:rsidR="000B5705" w:rsidRPr="002A792A" w14:paraId="54A5A4D9" w14:textId="77777777" w:rsidTr="005A3DEC">
        <w:trPr>
          <w:jc w:val="center"/>
        </w:trPr>
        <w:tc>
          <w:tcPr>
            <w:tcW w:w="1701" w:type="dxa"/>
          </w:tcPr>
          <w:p w14:paraId="4AC5A90C" w14:textId="77777777" w:rsidR="000B5705" w:rsidRPr="002A792A" w:rsidRDefault="000B5705" w:rsidP="005A3DEC">
            <w:pPr>
              <w:pStyle w:val="TAR"/>
              <w:jc w:val="left"/>
              <w:rPr>
                <w:lang w:val="en-US" w:eastAsia="en-US"/>
              </w:rPr>
            </w:pPr>
            <w:r w:rsidRPr="002A792A">
              <w:rPr>
                <w:rFonts w:hint="eastAsia"/>
                <w:lang w:val="en-US"/>
              </w:rPr>
              <w:t>Inter-B UL CA</w:t>
            </w:r>
          </w:p>
        </w:tc>
        <w:tc>
          <w:tcPr>
            <w:tcW w:w="7229" w:type="dxa"/>
          </w:tcPr>
          <w:p w14:paraId="1BF30222" w14:textId="77777777" w:rsidR="000B5705" w:rsidRPr="002A792A" w:rsidRDefault="000B5705" w:rsidP="005A3DEC">
            <w:pPr>
              <w:pStyle w:val="TAR"/>
              <w:jc w:val="left"/>
              <w:rPr>
                <w:lang w:val="en-US" w:eastAsia="en-US"/>
              </w:rPr>
            </w:pPr>
            <w:r w:rsidRPr="002A792A">
              <w:rPr>
                <w:rFonts w:hint="eastAsia"/>
                <w:lang w:val="en-US"/>
              </w:rPr>
              <w:t>Inter-band Carrier Aggregation</w:t>
            </w:r>
          </w:p>
        </w:tc>
      </w:tr>
    </w:tbl>
    <w:p w14:paraId="71B1F225" w14:textId="77777777" w:rsidR="00421B7A" w:rsidRPr="002B3813" w:rsidRDefault="00421B7A" w:rsidP="00421B7A"/>
    <w:p w14:paraId="52A36310" w14:textId="77777777" w:rsidR="00421B7A" w:rsidRPr="002B3813" w:rsidRDefault="00421B7A" w:rsidP="00C62B3B">
      <w:pPr>
        <w:pStyle w:val="H6"/>
      </w:pPr>
      <w:r w:rsidRPr="002B3813">
        <w:t>PhysicalConfigDedicatedSCell-r10-DEFAULT</w:t>
      </w:r>
    </w:p>
    <w:p w14:paraId="611C2CC2" w14:textId="77777777" w:rsidR="00421B7A" w:rsidRPr="002B3813" w:rsidRDefault="00421B7A" w:rsidP="00421B7A">
      <w:pPr>
        <w:pStyle w:val="TH"/>
        <w:rPr>
          <w:rFonts w:eastAsia="MS Mincho"/>
        </w:rPr>
      </w:pPr>
      <w:r w:rsidRPr="002B3813">
        <w:t>Table 5.2A.4.1.2-2: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2B3813" w14:paraId="169F276E" w14:textId="77777777">
        <w:tc>
          <w:tcPr>
            <w:tcW w:w="9635" w:type="dxa"/>
            <w:gridSpan w:val="4"/>
          </w:tcPr>
          <w:p w14:paraId="10EE076A" w14:textId="77777777" w:rsidR="00421B7A" w:rsidRPr="002B3813" w:rsidRDefault="00421B7A" w:rsidP="00AA106C">
            <w:pPr>
              <w:pStyle w:val="TAL"/>
              <w:rPr>
                <w:lang w:eastAsia="en-US"/>
              </w:rPr>
            </w:pPr>
            <w:r w:rsidRPr="002B3813">
              <w:rPr>
                <w:lang w:eastAsia="en-US"/>
              </w:rPr>
              <w:t xml:space="preserve">Derivation Path: </w:t>
            </w:r>
            <w:r w:rsidR="00C24AD0" w:rsidRPr="002B3813">
              <w:rPr>
                <w:lang w:eastAsia="en-US"/>
              </w:rPr>
              <w:t>Clause 4.6.3 Table 4.6.3-6A</w:t>
            </w:r>
          </w:p>
        </w:tc>
      </w:tr>
      <w:tr w:rsidR="00421B7A" w:rsidRPr="002B3813" w14:paraId="52CF7225" w14:textId="77777777">
        <w:tc>
          <w:tcPr>
            <w:tcW w:w="4535" w:type="dxa"/>
          </w:tcPr>
          <w:p w14:paraId="72B86A18" w14:textId="77777777" w:rsidR="00421B7A" w:rsidRPr="002B3813" w:rsidRDefault="00421B7A" w:rsidP="00AA106C">
            <w:pPr>
              <w:pStyle w:val="TAH"/>
              <w:rPr>
                <w:lang w:eastAsia="en-US"/>
              </w:rPr>
            </w:pPr>
            <w:r w:rsidRPr="002B3813">
              <w:rPr>
                <w:lang w:eastAsia="en-US"/>
              </w:rPr>
              <w:t>Information Element</w:t>
            </w:r>
          </w:p>
        </w:tc>
        <w:tc>
          <w:tcPr>
            <w:tcW w:w="2267" w:type="dxa"/>
          </w:tcPr>
          <w:p w14:paraId="27CB1155" w14:textId="77777777" w:rsidR="00421B7A" w:rsidRPr="002B3813" w:rsidRDefault="00421B7A" w:rsidP="00AA106C">
            <w:pPr>
              <w:pStyle w:val="TAH"/>
              <w:rPr>
                <w:lang w:eastAsia="en-US"/>
              </w:rPr>
            </w:pPr>
            <w:r w:rsidRPr="002B3813">
              <w:rPr>
                <w:lang w:eastAsia="en-US"/>
              </w:rPr>
              <w:t>Value/remark</w:t>
            </w:r>
          </w:p>
        </w:tc>
        <w:tc>
          <w:tcPr>
            <w:tcW w:w="1700" w:type="dxa"/>
          </w:tcPr>
          <w:p w14:paraId="3464B209" w14:textId="77777777" w:rsidR="00421B7A" w:rsidRPr="002B3813" w:rsidRDefault="00421B7A" w:rsidP="00AA106C">
            <w:pPr>
              <w:pStyle w:val="TAH"/>
              <w:rPr>
                <w:lang w:eastAsia="en-US"/>
              </w:rPr>
            </w:pPr>
            <w:r w:rsidRPr="002B3813">
              <w:rPr>
                <w:lang w:eastAsia="en-US"/>
              </w:rPr>
              <w:t>Comment</w:t>
            </w:r>
          </w:p>
        </w:tc>
        <w:tc>
          <w:tcPr>
            <w:tcW w:w="1133" w:type="dxa"/>
          </w:tcPr>
          <w:p w14:paraId="160EDA0A" w14:textId="77777777" w:rsidR="00421B7A" w:rsidRPr="002B3813" w:rsidRDefault="00421B7A" w:rsidP="00AA106C">
            <w:pPr>
              <w:pStyle w:val="TAH"/>
              <w:rPr>
                <w:lang w:eastAsia="en-US"/>
              </w:rPr>
            </w:pPr>
            <w:r w:rsidRPr="002B3813">
              <w:rPr>
                <w:lang w:eastAsia="en-US"/>
              </w:rPr>
              <w:t>Condition</w:t>
            </w:r>
          </w:p>
        </w:tc>
      </w:tr>
      <w:tr w:rsidR="00421B7A" w:rsidRPr="002B3813" w14:paraId="4E6D038A" w14:textId="77777777">
        <w:tc>
          <w:tcPr>
            <w:tcW w:w="4535" w:type="dxa"/>
          </w:tcPr>
          <w:p w14:paraId="7B5ADE56" w14:textId="77777777" w:rsidR="00421B7A" w:rsidRPr="002B3813" w:rsidRDefault="00421B7A" w:rsidP="00AA106C">
            <w:pPr>
              <w:pStyle w:val="TAL"/>
              <w:rPr>
                <w:lang w:eastAsia="en-US"/>
              </w:rPr>
            </w:pPr>
            <w:r w:rsidRPr="002B3813">
              <w:rPr>
                <w:lang w:eastAsia="en-US"/>
              </w:rPr>
              <w:t>PhysicalConfigDedicatedSCell-r10 ::= SEQUENCE {</w:t>
            </w:r>
          </w:p>
        </w:tc>
        <w:tc>
          <w:tcPr>
            <w:tcW w:w="2267" w:type="dxa"/>
          </w:tcPr>
          <w:p w14:paraId="681094D5" w14:textId="77777777" w:rsidR="00421B7A" w:rsidRPr="002B3813" w:rsidRDefault="00421B7A" w:rsidP="00AA106C">
            <w:pPr>
              <w:pStyle w:val="TAL"/>
              <w:rPr>
                <w:lang w:eastAsia="en-US"/>
              </w:rPr>
            </w:pPr>
          </w:p>
        </w:tc>
        <w:tc>
          <w:tcPr>
            <w:tcW w:w="1700" w:type="dxa"/>
          </w:tcPr>
          <w:p w14:paraId="5F2A9880" w14:textId="77777777" w:rsidR="00421B7A" w:rsidRPr="002B3813" w:rsidRDefault="00421B7A" w:rsidP="00AA106C">
            <w:pPr>
              <w:pStyle w:val="TAL"/>
              <w:rPr>
                <w:lang w:eastAsia="en-US"/>
              </w:rPr>
            </w:pPr>
          </w:p>
        </w:tc>
        <w:tc>
          <w:tcPr>
            <w:tcW w:w="1133" w:type="dxa"/>
          </w:tcPr>
          <w:p w14:paraId="002960A3" w14:textId="77777777" w:rsidR="00421B7A" w:rsidRPr="002B3813" w:rsidRDefault="00421B7A" w:rsidP="00AA106C">
            <w:pPr>
              <w:pStyle w:val="TAL"/>
              <w:rPr>
                <w:lang w:eastAsia="en-US"/>
              </w:rPr>
            </w:pPr>
          </w:p>
        </w:tc>
      </w:tr>
      <w:tr w:rsidR="00421B7A" w:rsidRPr="002B3813" w14:paraId="267FAA3F" w14:textId="77777777">
        <w:tc>
          <w:tcPr>
            <w:tcW w:w="4535" w:type="dxa"/>
          </w:tcPr>
          <w:p w14:paraId="472D930F" w14:textId="77777777" w:rsidR="00421B7A" w:rsidRPr="002B3813" w:rsidRDefault="00421B7A" w:rsidP="00AA106C">
            <w:pPr>
              <w:pStyle w:val="TAL"/>
              <w:rPr>
                <w:lang w:eastAsia="en-US"/>
              </w:rPr>
            </w:pPr>
            <w:r w:rsidRPr="002B3813">
              <w:rPr>
                <w:lang w:eastAsia="en-US"/>
              </w:rPr>
              <w:t xml:space="preserve">  ul-Configuration-r10</w:t>
            </w:r>
          </w:p>
        </w:tc>
        <w:tc>
          <w:tcPr>
            <w:tcW w:w="2267" w:type="dxa"/>
          </w:tcPr>
          <w:p w14:paraId="3A6F8B14" w14:textId="77777777" w:rsidR="00421B7A" w:rsidRPr="002B3813" w:rsidRDefault="00421B7A" w:rsidP="00AA106C">
            <w:pPr>
              <w:pStyle w:val="TAL"/>
              <w:rPr>
                <w:lang w:eastAsia="en-US"/>
              </w:rPr>
            </w:pPr>
            <w:r w:rsidRPr="002B3813">
              <w:rPr>
                <w:lang w:eastAsia="en-US"/>
              </w:rPr>
              <w:t>Present</w:t>
            </w:r>
          </w:p>
        </w:tc>
        <w:tc>
          <w:tcPr>
            <w:tcW w:w="1700" w:type="dxa"/>
          </w:tcPr>
          <w:p w14:paraId="643755EE" w14:textId="77777777" w:rsidR="00421B7A" w:rsidRPr="002B3813" w:rsidRDefault="00421B7A" w:rsidP="00AA106C">
            <w:pPr>
              <w:pStyle w:val="TAL"/>
              <w:rPr>
                <w:lang w:eastAsia="en-US"/>
              </w:rPr>
            </w:pPr>
          </w:p>
        </w:tc>
        <w:tc>
          <w:tcPr>
            <w:tcW w:w="1133" w:type="dxa"/>
          </w:tcPr>
          <w:p w14:paraId="39E8793B" w14:textId="77777777" w:rsidR="00421B7A" w:rsidRPr="002B3813" w:rsidRDefault="00421B7A" w:rsidP="00AA106C">
            <w:pPr>
              <w:pStyle w:val="TAL"/>
              <w:rPr>
                <w:lang w:eastAsia="en-US"/>
              </w:rPr>
            </w:pPr>
          </w:p>
        </w:tc>
      </w:tr>
      <w:tr w:rsidR="00421B7A" w:rsidRPr="002B3813" w14:paraId="066425DB" w14:textId="77777777">
        <w:tc>
          <w:tcPr>
            <w:tcW w:w="4535" w:type="dxa"/>
          </w:tcPr>
          <w:p w14:paraId="0AB2F640" w14:textId="77777777" w:rsidR="00421B7A" w:rsidRPr="002B3813" w:rsidRDefault="00421B7A" w:rsidP="00AA106C">
            <w:pPr>
              <w:pStyle w:val="TAL"/>
              <w:rPr>
                <w:lang w:eastAsia="en-US"/>
              </w:rPr>
            </w:pPr>
            <w:r w:rsidRPr="002B3813">
              <w:rPr>
                <w:lang w:eastAsia="en-US"/>
              </w:rPr>
              <w:t xml:space="preserve">  ul-Configuration-r10 SEQUENCE {</w:t>
            </w:r>
          </w:p>
        </w:tc>
        <w:tc>
          <w:tcPr>
            <w:tcW w:w="2267" w:type="dxa"/>
          </w:tcPr>
          <w:p w14:paraId="0E9DB40B" w14:textId="77777777" w:rsidR="00421B7A" w:rsidRPr="002B3813" w:rsidRDefault="00421B7A" w:rsidP="00AA106C">
            <w:pPr>
              <w:pStyle w:val="TAL"/>
              <w:rPr>
                <w:lang w:eastAsia="en-US"/>
              </w:rPr>
            </w:pPr>
          </w:p>
        </w:tc>
        <w:tc>
          <w:tcPr>
            <w:tcW w:w="1700" w:type="dxa"/>
          </w:tcPr>
          <w:p w14:paraId="5310C5B7" w14:textId="77777777" w:rsidR="00421B7A" w:rsidRPr="002B3813" w:rsidRDefault="00421B7A" w:rsidP="00AA106C">
            <w:pPr>
              <w:pStyle w:val="TAL"/>
              <w:rPr>
                <w:lang w:eastAsia="en-US"/>
              </w:rPr>
            </w:pPr>
          </w:p>
        </w:tc>
        <w:tc>
          <w:tcPr>
            <w:tcW w:w="1133" w:type="dxa"/>
          </w:tcPr>
          <w:p w14:paraId="457DCE67" w14:textId="77777777" w:rsidR="00421B7A" w:rsidRPr="002B3813" w:rsidRDefault="00421B7A" w:rsidP="00AA106C">
            <w:pPr>
              <w:pStyle w:val="TAL"/>
              <w:rPr>
                <w:lang w:eastAsia="en-US"/>
              </w:rPr>
            </w:pPr>
            <w:r w:rsidRPr="002B3813">
              <w:rPr>
                <w:lang w:eastAsia="en-US"/>
              </w:rPr>
              <w:t>UL CA</w:t>
            </w:r>
          </w:p>
        </w:tc>
      </w:tr>
      <w:tr w:rsidR="00421B7A" w:rsidRPr="002B3813" w14:paraId="33045CE0" w14:textId="77777777">
        <w:tc>
          <w:tcPr>
            <w:tcW w:w="4535" w:type="dxa"/>
          </w:tcPr>
          <w:p w14:paraId="4B0CED44" w14:textId="77777777" w:rsidR="00421B7A" w:rsidRPr="002B3813" w:rsidRDefault="00421B7A" w:rsidP="00AA106C">
            <w:pPr>
              <w:pStyle w:val="TAL"/>
              <w:rPr>
                <w:lang w:eastAsia="en-US"/>
              </w:rPr>
            </w:pPr>
            <w:r w:rsidRPr="002B3813">
              <w:rPr>
                <w:lang w:eastAsia="en-US"/>
              </w:rPr>
              <w:t xml:space="preserve">    antennaInfoUL-r10</w:t>
            </w:r>
          </w:p>
        </w:tc>
        <w:tc>
          <w:tcPr>
            <w:tcW w:w="2267" w:type="dxa"/>
          </w:tcPr>
          <w:p w14:paraId="49F73812" w14:textId="77777777" w:rsidR="00421B7A" w:rsidRPr="002B3813" w:rsidRDefault="00421B7A" w:rsidP="00AA106C">
            <w:pPr>
              <w:pStyle w:val="TAL"/>
              <w:rPr>
                <w:lang w:eastAsia="en-US"/>
              </w:rPr>
            </w:pPr>
            <w:r w:rsidRPr="002B3813">
              <w:rPr>
                <w:lang w:eastAsia="en-US"/>
              </w:rPr>
              <w:t>Not Present</w:t>
            </w:r>
          </w:p>
        </w:tc>
        <w:tc>
          <w:tcPr>
            <w:tcW w:w="1700" w:type="dxa"/>
          </w:tcPr>
          <w:p w14:paraId="2C2EF9BC" w14:textId="77777777" w:rsidR="00421B7A" w:rsidRPr="002B3813" w:rsidRDefault="00421B7A" w:rsidP="00AA106C">
            <w:pPr>
              <w:pStyle w:val="TAL"/>
              <w:rPr>
                <w:lang w:eastAsia="en-US"/>
              </w:rPr>
            </w:pPr>
          </w:p>
        </w:tc>
        <w:tc>
          <w:tcPr>
            <w:tcW w:w="1133" w:type="dxa"/>
          </w:tcPr>
          <w:p w14:paraId="212F6A0E" w14:textId="77777777" w:rsidR="00421B7A" w:rsidRPr="002B3813" w:rsidRDefault="00421B7A" w:rsidP="00AA106C">
            <w:pPr>
              <w:pStyle w:val="TAL"/>
              <w:rPr>
                <w:lang w:eastAsia="en-US"/>
              </w:rPr>
            </w:pPr>
          </w:p>
        </w:tc>
      </w:tr>
      <w:tr w:rsidR="00421B7A" w:rsidRPr="002B3813" w14:paraId="3C365B73" w14:textId="77777777">
        <w:tc>
          <w:tcPr>
            <w:tcW w:w="4535" w:type="dxa"/>
          </w:tcPr>
          <w:p w14:paraId="496BC348" w14:textId="77777777" w:rsidR="00421B7A" w:rsidRPr="002B3813" w:rsidRDefault="00421B7A" w:rsidP="00AA106C">
            <w:pPr>
              <w:pStyle w:val="TAL"/>
              <w:rPr>
                <w:lang w:eastAsia="en-US"/>
              </w:rPr>
            </w:pPr>
            <w:r w:rsidRPr="002B3813">
              <w:rPr>
                <w:lang w:eastAsia="en-US"/>
              </w:rPr>
              <w:t xml:space="preserve">    pusch-ConfigDedicatedSCell-r10</w:t>
            </w:r>
          </w:p>
        </w:tc>
        <w:tc>
          <w:tcPr>
            <w:tcW w:w="2267" w:type="dxa"/>
          </w:tcPr>
          <w:p w14:paraId="462F8D0E" w14:textId="77777777" w:rsidR="00421B7A" w:rsidRPr="002B3813" w:rsidRDefault="00421B7A" w:rsidP="00AA106C">
            <w:pPr>
              <w:pStyle w:val="TAL"/>
              <w:rPr>
                <w:lang w:eastAsia="en-US"/>
              </w:rPr>
            </w:pPr>
            <w:r w:rsidRPr="002B3813">
              <w:rPr>
                <w:lang w:eastAsia="en-US"/>
              </w:rPr>
              <w:t>Not present</w:t>
            </w:r>
          </w:p>
        </w:tc>
        <w:tc>
          <w:tcPr>
            <w:tcW w:w="1700" w:type="dxa"/>
          </w:tcPr>
          <w:p w14:paraId="29431B25" w14:textId="77777777" w:rsidR="00421B7A" w:rsidRPr="002B3813" w:rsidRDefault="00421B7A" w:rsidP="00AA106C">
            <w:pPr>
              <w:pStyle w:val="TAL"/>
              <w:rPr>
                <w:lang w:eastAsia="en-US"/>
              </w:rPr>
            </w:pPr>
          </w:p>
        </w:tc>
        <w:tc>
          <w:tcPr>
            <w:tcW w:w="1133" w:type="dxa"/>
          </w:tcPr>
          <w:p w14:paraId="0E7511BE" w14:textId="77777777" w:rsidR="00421B7A" w:rsidRPr="002B3813" w:rsidRDefault="00421B7A" w:rsidP="00AA106C">
            <w:pPr>
              <w:pStyle w:val="TAL"/>
              <w:rPr>
                <w:lang w:eastAsia="en-US"/>
              </w:rPr>
            </w:pPr>
          </w:p>
        </w:tc>
      </w:tr>
      <w:tr w:rsidR="00421B7A" w:rsidRPr="002B3813" w14:paraId="34C99C13" w14:textId="77777777">
        <w:tc>
          <w:tcPr>
            <w:tcW w:w="4535" w:type="dxa"/>
          </w:tcPr>
          <w:p w14:paraId="0C5F11D0" w14:textId="77777777" w:rsidR="00421B7A" w:rsidRPr="002B3813" w:rsidRDefault="00421B7A" w:rsidP="00AA106C">
            <w:pPr>
              <w:pStyle w:val="TAL"/>
              <w:rPr>
                <w:lang w:eastAsia="en-US"/>
              </w:rPr>
            </w:pPr>
            <w:r w:rsidRPr="002B3813">
              <w:rPr>
                <w:lang w:eastAsia="en-US"/>
              </w:rPr>
              <w:t xml:space="preserve">    uplinkPowerControlDedicatedSCell-r10</w:t>
            </w:r>
          </w:p>
        </w:tc>
        <w:tc>
          <w:tcPr>
            <w:tcW w:w="2267" w:type="dxa"/>
          </w:tcPr>
          <w:p w14:paraId="363B1388" w14:textId="77777777" w:rsidR="00421B7A" w:rsidRPr="002B3813" w:rsidRDefault="00421B7A" w:rsidP="00AA106C">
            <w:pPr>
              <w:pStyle w:val="TAL"/>
              <w:rPr>
                <w:lang w:eastAsia="en-US"/>
              </w:rPr>
            </w:pPr>
            <w:r w:rsidRPr="002B3813">
              <w:rPr>
                <w:lang w:eastAsia="en-US"/>
              </w:rPr>
              <w:t>UplinkPowerControlDedicatedSCell-r10</w:t>
            </w:r>
            <w:r w:rsidRPr="002B3813">
              <w:rPr>
                <w:rFonts w:eastAsia="MS Mincho"/>
                <w:lang w:eastAsia="en-US"/>
              </w:rPr>
              <w:t>-DEFAULT</w:t>
            </w:r>
          </w:p>
        </w:tc>
        <w:tc>
          <w:tcPr>
            <w:tcW w:w="1700" w:type="dxa"/>
          </w:tcPr>
          <w:p w14:paraId="13692060" w14:textId="77777777" w:rsidR="00421B7A" w:rsidRPr="002B3813" w:rsidRDefault="00421B7A" w:rsidP="00AA106C">
            <w:pPr>
              <w:pStyle w:val="TAL"/>
              <w:rPr>
                <w:lang w:eastAsia="en-US"/>
              </w:rPr>
            </w:pPr>
          </w:p>
        </w:tc>
        <w:tc>
          <w:tcPr>
            <w:tcW w:w="1133" w:type="dxa"/>
          </w:tcPr>
          <w:p w14:paraId="430BBFCB" w14:textId="77777777" w:rsidR="00421B7A" w:rsidRPr="002B3813" w:rsidRDefault="00421B7A" w:rsidP="00AA106C">
            <w:pPr>
              <w:pStyle w:val="TAL"/>
              <w:rPr>
                <w:lang w:eastAsia="en-US"/>
              </w:rPr>
            </w:pPr>
          </w:p>
        </w:tc>
      </w:tr>
      <w:tr w:rsidR="00421B7A" w:rsidRPr="002B3813" w14:paraId="451C6A5E" w14:textId="77777777">
        <w:tc>
          <w:tcPr>
            <w:tcW w:w="4535" w:type="dxa"/>
          </w:tcPr>
          <w:p w14:paraId="357549C3" w14:textId="77777777" w:rsidR="00421B7A" w:rsidRPr="002B3813" w:rsidRDefault="00421B7A" w:rsidP="00AA106C">
            <w:pPr>
              <w:pStyle w:val="TAL"/>
              <w:rPr>
                <w:lang w:eastAsia="en-US"/>
              </w:rPr>
            </w:pPr>
            <w:r w:rsidRPr="002B3813">
              <w:rPr>
                <w:lang w:eastAsia="en-US"/>
              </w:rPr>
              <w:t xml:space="preserve">    cqi-ReportConfigSCell-r10</w:t>
            </w:r>
          </w:p>
        </w:tc>
        <w:tc>
          <w:tcPr>
            <w:tcW w:w="2267" w:type="dxa"/>
          </w:tcPr>
          <w:p w14:paraId="6F9B94E7" w14:textId="77777777" w:rsidR="00421B7A" w:rsidRPr="002B3813" w:rsidRDefault="00C24AD0" w:rsidP="00AA106C">
            <w:pPr>
              <w:pStyle w:val="TAL"/>
              <w:rPr>
                <w:lang w:eastAsia="en-US"/>
              </w:rPr>
            </w:pPr>
            <w:r w:rsidRPr="002B3813">
              <w:rPr>
                <w:lang w:eastAsia="en-US"/>
              </w:rPr>
              <w:t>Not present</w:t>
            </w:r>
          </w:p>
        </w:tc>
        <w:tc>
          <w:tcPr>
            <w:tcW w:w="1700" w:type="dxa"/>
          </w:tcPr>
          <w:p w14:paraId="3EAC64AB" w14:textId="77777777" w:rsidR="00421B7A" w:rsidRPr="002B3813" w:rsidRDefault="00421B7A" w:rsidP="00AA106C">
            <w:pPr>
              <w:pStyle w:val="TAL"/>
              <w:rPr>
                <w:lang w:eastAsia="en-US"/>
              </w:rPr>
            </w:pPr>
          </w:p>
        </w:tc>
        <w:tc>
          <w:tcPr>
            <w:tcW w:w="1133" w:type="dxa"/>
          </w:tcPr>
          <w:p w14:paraId="769ECC9C" w14:textId="77777777" w:rsidR="00421B7A" w:rsidRPr="002B3813" w:rsidRDefault="00421B7A" w:rsidP="00AA106C">
            <w:pPr>
              <w:pStyle w:val="TAL"/>
              <w:rPr>
                <w:lang w:eastAsia="en-US"/>
              </w:rPr>
            </w:pPr>
          </w:p>
        </w:tc>
      </w:tr>
      <w:tr w:rsidR="00421B7A" w:rsidRPr="002B3813" w14:paraId="06925646" w14:textId="77777777">
        <w:tc>
          <w:tcPr>
            <w:tcW w:w="4535" w:type="dxa"/>
          </w:tcPr>
          <w:p w14:paraId="6E296EFD" w14:textId="77777777" w:rsidR="00421B7A" w:rsidRPr="002B3813" w:rsidRDefault="00421B7A" w:rsidP="00AA106C">
            <w:pPr>
              <w:pStyle w:val="TAL"/>
              <w:rPr>
                <w:lang w:eastAsia="en-US"/>
              </w:rPr>
            </w:pPr>
            <w:r w:rsidRPr="002B3813">
              <w:rPr>
                <w:lang w:eastAsia="en-US"/>
              </w:rPr>
              <w:t xml:space="preserve">    soundingRS-UL-ConfigDedicated-r10</w:t>
            </w:r>
          </w:p>
        </w:tc>
        <w:tc>
          <w:tcPr>
            <w:tcW w:w="2267" w:type="dxa"/>
          </w:tcPr>
          <w:p w14:paraId="4693CDC1" w14:textId="77777777" w:rsidR="00421B7A" w:rsidRPr="002B3813" w:rsidRDefault="00421B7A" w:rsidP="00AA106C">
            <w:pPr>
              <w:pStyle w:val="TAL"/>
              <w:rPr>
                <w:lang w:eastAsia="en-US"/>
              </w:rPr>
            </w:pPr>
            <w:r w:rsidRPr="002B3813">
              <w:rPr>
                <w:lang w:eastAsia="en-US"/>
              </w:rPr>
              <w:t>Not present</w:t>
            </w:r>
          </w:p>
        </w:tc>
        <w:tc>
          <w:tcPr>
            <w:tcW w:w="1700" w:type="dxa"/>
          </w:tcPr>
          <w:p w14:paraId="2F494A0B" w14:textId="77777777" w:rsidR="00421B7A" w:rsidRPr="002B3813" w:rsidRDefault="00421B7A" w:rsidP="00AA106C">
            <w:pPr>
              <w:pStyle w:val="TAL"/>
              <w:rPr>
                <w:lang w:eastAsia="en-US"/>
              </w:rPr>
            </w:pPr>
          </w:p>
        </w:tc>
        <w:tc>
          <w:tcPr>
            <w:tcW w:w="1133" w:type="dxa"/>
          </w:tcPr>
          <w:p w14:paraId="29AA552D" w14:textId="77777777" w:rsidR="00421B7A" w:rsidRPr="002B3813" w:rsidRDefault="00421B7A" w:rsidP="00AA106C">
            <w:pPr>
              <w:pStyle w:val="TAL"/>
              <w:rPr>
                <w:lang w:eastAsia="en-US"/>
              </w:rPr>
            </w:pPr>
          </w:p>
        </w:tc>
      </w:tr>
      <w:tr w:rsidR="00421B7A" w:rsidRPr="002B3813" w14:paraId="486F9C0A" w14:textId="77777777">
        <w:tc>
          <w:tcPr>
            <w:tcW w:w="4535" w:type="dxa"/>
          </w:tcPr>
          <w:p w14:paraId="37047460" w14:textId="77777777" w:rsidR="00421B7A" w:rsidRPr="002B3813" w:rsidRDefault="00421B7A" w:rsidP="00AA106C">
            <w:pPr>
              <w:pStyle w:val="TAL"/>
              <w:rPr>
                <w:lang w:eastAsia="en-US"/>
              </w:rPr>
            </w:pPr>
            <w:r w:rsidRPr="002B3813">
              <w:rPr>
                <w:lang w:eastAsia="en-US"/>
              </w:rPr>
              <w:t xml:space="preserve">    soundingRS-UL-ConfigDedicated-v1020</w:t>
            </w:r>
          </w:p>
        </w:tc>
        <w:tc>
          <w:tcPr>
            <w:tcW w:w="2267" w:type="dxa"/>
          </w:tcPr>
          <w:p w14:paraId="40F16283"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075D1B0D" w14:textId="77777777" w:rsidR="00421B7A" w:rsidRPr="002B3813" w:rsidRDefault="00421B7A" w:rsidP="00AA106C">
            <w:pPr>
              <w:pStyle w:val="TAL"/>
              <w:rPr>
                <w:lang w:eastAsia="en-US"/>
              </w:rPr>
            </w:pPr>
          </w:p>
        </w:tc>
        <w:tc>
          <w:tcPr>
            <w:tcW w:w="1133" w:type="dxa"/>
          </w:tcPr>
          <w:p w14:paraId="19E384F0" w14:textId="77777777" w:rsidR="00421B7A" w:rsidRPr="002B3813" w:rsidRDefault="00421B7A" w:rsidP="00AA106C">
            <w:pPr>
              <w:pStyle w:val="TAL"/>
              <w:rPr>
                <w:lang w:eastAsia="en-US"/>
              </w:rPr>
            </w:pPr>
          </w:p>
        </w:tc>
      </w:tr>
      <w:tr w:rsidR="00421B7A" w:rsidRPr="002B3813" w14:paraId="5D545E71" w14:textId="77777777">
        <w:tc>
          <w:tcPr>
            <w:tcW w:w="4535" w:type="dxa"/>
          </w:tcPr>
          <w:p w14:paraId="7CC215F4" w14:textId="77777777" w:rsidR="00421B7A" w:rsidRPr="002B3813" w:rsidRDefault="00421B7A" w:rsidP="00AA106C">
            <w:pPr>
              <w:pStyle w:val="TAL"/>
              <w:rPr>
                <w:lang w:eastAsia="en-US"/>
              </w:rPr>
            </w:pPr>
            <w:r w:rsidRPr="002B3813">
              <w:rPr>
                <w:lang w:eastAsia="en-US"/>
              </w:rPr>
              <w:t xml:space="preserve">    soundingRS-UL-ConfigDedicatedAperiodic-r10</w:t>
            </w:r>
          </w:p>
        </w:tc>
        <w:tc>
          <w:tcPr>
            <w:tcW w:w="2267" w:type="dxa"/>
          </w:tcPr>
          <w:p w14:paraId="3CD1282D" w14:textId="77777777" w:rsidR="00421B7A" w:rsidRPr="002B3813" w:rsidRDefault="00421B7A" w:rsidP="00AA106C">
            <w:pPr>
              <w:pStyle w:val="TAL"/>
              <w:rPr>
                <w:rFonts w:eastAsia="MS Mincho"/>
                <w:lang w:eastAsia="en-US"/>
              </w:rPr>
            </w:pPr>
            <w:r w:rsidRPr="002B3813">
              <w:rPr>
                <w:lang w:eastAsia="en-US"/>
              </w:rPr>
              <w:t>Not present</w:t>
            </w:r>
          </w:p>
        </w:tc>
        <w:tc>
          <w:tcPr>
            <w:tcW w:w="1700" w:type="dxa"/>
          </w:tcPr>
          <w:p w14:paraId="3EFF2DF9" w14:textId="77777777" w:rsidR="00421B7A" w:rsidRPr="002B3813" w:rsidRDefault="00421B7A" w:rsidP="00AA106C">
            <w:pPr>
              <w:pStyle w:val="TAL"/>
              <w:rPr>
                <w:lang w:eastAsia="en-US"/>
              </w:rPr>
            </w:pPr>
          </w:p>
        </w:tc>
        <w:tc>
          <w:tcPr>
            <w:tcW w:w="1133" w:type="dxa"/>
          </w:tcPr>
          <w:p w14:paraId="5E938B50" w14:textId="77777777" w:rsidR="00421B7A" w:rsidRPr="002B3813" w:rsidRDefault="00421B7A" w:rsidP="00AA106C">
            <w:pPr>
              <w:pStyle w:val="TAL"/>
              <w:rPr>
                <w:lang w:eastAsia="en-US"/>
              </w:rPr>
            </w:pPr>
          </w:p>
        </w:tc>
      </w:tr>
      <w:tr w:rsidR="00421B7A" w:rsidRPr="002B3813" w14:paraId="7B10EB31" w14:textId="77777777">
        <w:tc>
          <w:tcPr>
            <w:tcW w:w="4535" w:type="dxa"/>
          </w:tcPr>
          <w:p w14:paraId="08B801DA" w14:textId="77777777" w:rsidR="00421B7A" w:rsidRPr="002B3813" w:rsidRDefault="00421B7A" w:rsidP="00AA106C">
            <w:pPr>
              <w:pStyle w:val="TAL"/>
              <w:rPr>
                <w:lang w:eastAsia="en-US"/>
              </w:rPr>
            </w:pPr>
            <w:r w:rsidRPr="002B3813">
              <w:rPr>
                <w:lang w:eastAsia="en-US"/>
              </w:rPr>
              <w:t xml:space="preserve">  }</w:t>
            </w:r>
          </w:p>
        </w:tc>
        <w:tc>
          <w:tcPr>
            <w:tcW w:w="2267" w:type="dxa"/>
          </w:tcPr>
          <w:p w14:paraId="162BB1C9" w14:textId="77777777" w:rsidR="00421B7A" w:rsidRPr="002B3813" w:rsidRDefault="00421B7A" w:rsidP="00AA106C">
            <w:pPr>
              <w:pStyle w:val="TAL"/>
              <w:rPr>
                <w:lang w:eastAsia="en-US"/>
              </w:rPr>
            </w:pPr>
          </w:p>
        </w:tc>
        <w:tc>
          <w:tcPr>
            <w:tcW w:w="1700" w:type="dxa"/>
          </w:tcPr>
          <w:p w14:paraId="2550183B" w14:textId="77777777" w:rsidR="00421B7A" w:rsidRPr="002B3813" w:rsidRDefault="00421B7A" w:rsidP="00AA106C">
            <w:pPr>
              <w:pStyle w:val="TAL"/>
              <w:rPr>
                <w:lang w:eastAsia="en-US"/>
              </w:rPr>
            </w:pPr>
          </w:p>
        </w:tc>
        <w:tc>
          <w:tcPr>
            <w:tcW w:w="1133" w:type="dxa"/>
          </w:tcPr>
          <w:p w14:paraId="0CBE495B" w14:textId="77777777" w:rsidR="00421B7A" w:rsidRPr="002B3813" w:rsidRDefault="00421B7A" w:rsidP="00AA106C">
            <w:pPr>
              <w:pStyle w:val="TAL"/>
              <w:rPr>
                <w:lang w:eastAsia="en-US"/>
              </w:rPr>
            </w:pPr>
          </w:p>
        </w:tc>
      </w:tr>
      <w:tr w:rsidR="00421B7A" w:rsidRPr="002B3813" w14:paraId="4C16BE8F" w14:textId="77777777">
        <w:tc>
          <w:tcPr>
            <w:tcW w:w="4535" w:type="dxa"/>
          </w:tcPr>
          <w:p w14:paraId="531BAD69" w14:textId="77777777" w:rsidR="00421B7A" w:rsidRPr="002B3813" w:rsidRDefault="00421B7A" w:rsidP="00AA106C">
            <w:pPr>
              <w:pStyle w:val="TAL"/>
              <w:rPr>
                <w:lang w:eastAsia="en-US"/>
              </w:rPr>
            </w:pPr>
            <w:r w:rsidRPr="002B3813">
              <w:rPr>
                <w:lang w:eastAsia="en-US"/>
              </w:rPr>
              <w:t>}</w:t>
            </w:r>
          </w:p>
        </w:tc>
        <w:tc>
          <w:tcPr>
            <w:tcW w:w="2267" w:type="dxa"/>
          </w:tcPr>
          <w:p w14:paraId="67D883A9" w14:textId="77777777" w:rsidR="00421B7A" w:rsidRPr="002B3813" w:rsidRDefault="00421B7A" w:rsidP="00AA106C">
            <w:pPr>
              <w:pStyle w:val="TAL"/>
              <w:rPr>
                <w:lang w:eastAsia="en-US"/>
              </w:rPr>
            </w:pPr>
          </w:p>
        </w:tc>
        <w:tc>
          <w:tcPr>
            <w:tcW w:w="1700" w:type="dxa"/>
          </w:tcPr>
          <w:p w14:paraId="783FE786" w14:textId="77777777" w:rsidR="00421B7A" w:rsidRPr="002B3813" w:rsidRDefault="00421B7A" w:rsidP="00AA106C">
            <w:pPr>
              <w:pStyle w:val="TAL"/>
              <w:rPr>
                <w:lang w:eastAsia="en-US"/>
              </w:rPr>
            </w:pPr>
          </w:p>
        </w:tc>
        <w:tc>
          <w:tcPr>
            <w:tcW w:w="1133" w:type="dxa"/>
          </w:tcPr>
          <w:p w14:paraId="46A1E68E" w14:textId="77777777" w:rsidR="00421B7A" w:rsidRPr="002B3813" w:rsidRDefault="00421B7A" w:rsidP="00AA106C">
            <w:pPr>
              <w:pStyle w:val="TAL"/>
              <w:rPr>
                <w:lang w:eastAsia="en-US"/>
              </w:rPr>
            </w:pPr>
          </w:p>
        </w:tc>
      </w:tr>
    </w:tbl>
    <w:p w14:paraId="1F996026" w14:textId="77777777" w:rsidR="00421B7A" w:rsidRPr="002B381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2B3813" w14:paraId="76785238" w14:textId="77777777">
        <w:trPr>
          <w:jc w:val="center"/>
        </w:trPr>
        <w:tc>
          <w:tcPr>
            <w:tcW w:w="1701" w:type="dxa"/>
          </w:tcPr>
          <w:p w14:paraId="5A0A505E" w14:textId="77777777" w:rsidR="00421B7A" w:rsidRPr="002B3813" w:rsidRDefault="00421B7A" w:rsidP="00AA106C">
            <w:pPr>
              <w:pStyle w:val="TAH"/>
              <w:keepNext w:val="0"/>
              <w:keepLines w:val="0"/>
              <w:rPr>
                <w:lang w:eastAsia="en-US"/>
              </w:rPr>
            </w:pPr>
            <w:r w:rsidRPr="002B3813">
              <w:rPr>
                <w:lang w:eastAsia="en-US"/>
              </w:rPr>
              <w:t>Condition</w:t>
            </w:r>
          </w:p>
        </w:tc>
        <w:tc>
          <w:tcPr>
            <w:tcW w:w="7229" w:type="dxa"/>
          </w:tcPr>
          <w:p w14:paraId="58BA19B0" w14:textId="77777777" w:rsidR="00421B7A" w:rsidRPr="002B3813" w:rsidRDefault="00421B7A" w:rsidP="00AA106C">
            <w:pPr>
              <w:pStyle w:val="TAH"/>
              <w:keepNext w:val="0"/>
              <w:keepLines w:val="0"/>
              <w:rPr>
                <w:lang w:eastAsia="en-US"/>
              </w:rPr>
            </w:pPr>
            <w:r w:rsidRPr="002B3813">
              <w:rPr>
                <w:lang w:eastAsia="en-US"/>
              </w:rPr>
              <w:t>Explanation</w:t>
            </w:r>
          </w:p>
        </w:tc>
      </w:tr>
      <w:tr w:rsidR="00421B7A" w:rsidRPr="002B3813" w14:paraId="7DCDA6D0" w14:textId="77777777">
        <w:trPr>
          <w:jc w:val="center"/>
        </w:trPr>
        <w:tc>
          <w:tcPr>
            <w:tcW w:w="1701" w:type="dxa"/>
          </w:tcPr>
          <w:p w14:paraId="00F73405" w14:textId="77777777" w:rsidR="00421B7A" w:rsidRPr="002B3813" w:rsidRDefault="00421B7A" w:rsidP="00AA106C">
            <w:pPr>
              <w:pStyle w:val="TAR"/>
              <w:jc w:val="left"/>
              <w:rPr>
                <w:lang w:eastAsia="en-US"/>
              </w:rPr>
            </w:pPr>
            <w:r w:rsidRPr="002B3813">
              <w:rPr>
                <w:lang w:eastAsia="en-US"/>
              </w:rPr>
              <w:t>UL CA</w:t>
            </w:r>
          </w:p>
        </w:tc>
        <w:tc>
          <w:tcPr>
            <w:tcW w:w="7229" w:type="dxa"/>
          </w:tcPr>
          <w:p w14:paraId="26935918" w14:textId="77777777" w:rsidR="00421B7A" w:rsidRPr="002B3813" w:rsidRDefault="00421B7A" w:rsidP="00AA106C">
            <w:pPr>
              <w:pStyle w:val="TAR"/>
              <w:jc w:val="left"/>
              <w:rPr>
                <w:lang w:eastAsia="en-US"/>
              </w:rPr>
            </w:pPr>
            <w:r w:rsidRPr="002B3813">
              <w:rPr>
                <w:lang w:eastAsia="en-US"/>
              </w:rPr>
              <w:t>When UL Carrier Aggregation is used.</w:t>
            </w:r>
          </w:p>
        </w:tc>
      </w:tr>
    </w:tbl>
    <w:p w14:paraId="55856EA3" w14:textId="77777777" w:rsidR="00421B7A" w:rsidRPr="002B3813" w:rsidRDefault="00421B7A" w:rsidP="00421B7A">
      <w:pPr>
        <w:rPr>
          <w:rFonts w:eastAsia="MS Mincho"/>
        </w:rPr>
      </w:pPr>
    </w:p>
    <w:p w14:paraId="7AF24930" w14:textId="77777777" w:rsidR="00AF0665" w:rsidRPr="002B3813" w:rsidRDefault="00AF0665" w:rsidP="00AF0665">
      <w:pPr>
        <w:pStyle w:val="Heading3"/>
      </w:pPr>
      <w:r w:rsidRPr="002B3813">
        <w:t>5.2A.5</w:t>
      </w:r>
      <w:r w:rsidRPr="002B3813">
        <w:tab/>
        <w:t>Exceptions for feICIC tests</w:t>
      </w:r>
    </w:p>
    <w:p w14:paraId="3BEEBECF" w14:textId="77777777" w:rsidR="00AF0665" w:rsidRPr="002B3813" w:rsidRDefault="00AF0665" w:rsidP="00AF0665">
      <w:pPr>
        <w:pStyle w:val="Heading4"/>
      </w:pPr>
      <w:r w:rsidRPr="002B3813">
        <w:t>5.2A.5.1</w:t>
      </w:r>
      <w:r w:rsidRPr="002B3813">
        <w:tab/>
        <w:t>Specific message contents</w:t>
      </w:r>
    </w:p>
    <w:p w14:paraId="511AD527" w14:textId="77777777" w:rsidR="00AF0665" w:rsidRPr="002B3813" w:rsidRDefault="00AF0665" w:rsidP="00AF0665">
      <w:r w:rsidRPr="002B3813">
        <w:t>All specific message contents shall be referred to clause 4.6, with exceptions as below.</w:t>
      </w:r>
    </w:p>
    <w:p w14:paraId="0D701DBA" w14:textId="77777777" w:rsidR="00AF0665" w:rsidRPr="002B3813" w:rsidRDefault="00AF0665" w:rsidP="00AF0665">
      <w:pPr>
        <w:pStyle w:val="Heading5"/>
      </w:pPr>
      <w:r w:rsidRPr="002B3813">
        <w:t>5.2A.5.1.1</w:t>
      </w:r>
      <w:r w:rsidRPr="002B3813">
        <w:tab/>
        <w:t>Neighbour cell info for all f</w:t>
      </w:r>
      <w:r w:rsidR="003C0F52" w:rsidRPr="002B3813">
        <w:t>e</w:t>
      </w:r>
      <w:r w:rsidRPr="002B3813">
        <w:t>ICIC test cases</w:t>
      </w:r>
    </w:p>
    <w:p w14:paraId="213112E8" w14:textId="77777777" w:rsidR="003C0F52" w:rsidRPr="002B3813" w:rsidRDefault="003C0F52" w:rsidP="00195A91">
      <w:pPr>
        <w:pStyle w:val="TH"/>
      </w:pPr>
      <w:r w:rsidRPr="002B381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2B3813" w14:paraId="427DF7A3" w14:textId="77777777" w:rsidTr="007D2246">
        <w:trPr>
          <w:gridBefore w:val="1"/>
          <w:wBefore w:w="9" w:type="dxa"/>
        </w:trPr>
        <w:tc>
          <w:tcPr>
            <w:tcW w:w="9738" w:type="dxa"/>
            <w:gridSpan w:val="4"/>
          </w:tcPr>
          <w:p w14:paraId="72AF19CE" w14:textId="77777777" w:rsidR="003C0F52" w:rsidRPr="002B3813" w:rsidRDefault="003C0F52" w:rsidP="007D2246">
            <w:pPr>
              <w:keepNext/>
              <w:keepLines/>
              <w:spacing w:after="0"/>
              <w:rPr>
                <w:rFonts w:ascii="Arial" w:hAnsi="Arial"/>
                <w:sz w:val="18"/>
              </w:rPr>
            </w:pPr>
            <w:r w:rsidRPr="002B3813">
              <w:rPr>
                <w:rFonts w:ascii="Arial" w:hAnsi="Arial"/>
                <w:sz w:val="18"/>
              </w:rPr>
              <w:t>Derivation Path: clause 4.6.1, Table 4.6.1-8: RRCConnectionReconfiguration</w:t>
            </w:r>
          </w:p>
        </w:tc>
      </w:tr>
      <w:tr w:rsidR="003C0F52" w:rsidRPr="002B3813" w14:paraId="4A5750CB" w14:textId="77777777" w:rsidTr="007D2246">
        <w:tblPrEx>
          <w:tblCellMar>
            <w:left w:w="108" w:type="dxa"/>
            <w:right w:w="108" w:type="dxa"/>
          </w:tblCellMar>
        </w:tblPrEx>
        <w:tc>
          <w:tcPr>
            <w:tcW w:w="4644" w:type="dxa"/>
            <w:gridSpan w:val="2"/>
          </w:tcPr>
          <w:p w14:paraId="7591EF2B"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Information Element</w:t>
            </w:r>
          </w:p>
        </w:tc>
        <w:tc>
          <w:tcPr>
            <w:tcW w:w="2268" w:type="dxa"/>
          </w:tcPr>
          <w:p w14:paraId="7A91455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Value/remark</w:t>
            </w:r>
          </w:p>
        </w:tc>
        <w:tc>
          <w:tcPr>
            <w:tcW w:w="1560" w:type="dxa"/>
          </w:tcPr>
          <w:p w14:paraId="321E4392"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Comment</w:t>
            </w:r>
          </w:p>
        </w:tc>
        <w:tc>
          <w:tcPr>
            <w:tcW w:w="1275" w:type="dxa"/>
          </w:tcPr>
          <w:p w14:paraId="4E130298" w14:textId="77777777" w:rsidR="003C0F52" w:rsidRPr="002B3813" w:rsidRDefault="003C0F52" w:rsidP="007D2246">
            <w:pPr>
              <w:keepNext/>
              <w:keepLines/>
              <w:spacing w:after="0"/>
              <w:jc w:val="center"/>
              <w:rPr>
                <w:rFonts w:ascii="Arial" w:hAnsi="Arial"/>
                <w:b/>
                <w:sz w:val="18"/>
              </w:rPr>
            </w:pPr>
            <w:r w:rsidRPr="002B3813">
              <w:rPr>
                <w:rFonts w:ascii="Arial" w:hAnsi="Arial"/>
                <w:b/>
                <w:sz w:val="18"/>
              </w:rPr>
              <w:t>Condition</w:t>
            </w:r>
          </w:p>
        </w:tc>
      </w:tr>
      <w:tr w:rsidR="003C0F52" w:rsidRPr="002B3813" w14:paraId="4B9277B5" w14:textId="77777777" w:rsidTr="007D2246">
        <w:tblPrEx>
          <w:tblCellMar>
            <w:left w:w="108" w:type="dxa"/>
            <w:right w:w="108" w:type="dxa"/>
          </w:tblCellMar>
        </w:tblPrEx>
        <w:tc>
          <w:tcPr>
            <w:tcW w:w="4644" w:type="dxa"/>
            <w:gridSpan w:val="2"/>
          </w:tcPr>
          <w:p w14:paraId="12C351D7" w14:textId="77777777" w:rsidR="003C0F52" w:rsidRPr="002B3813" w:rsidRDefault="003C0F52" w:rsidP="007D2246">
            <w:pPr>
              <w:keepNext/>
              <w:keepLines/>
              <w:spacing w:after="0"/>
              <w:rPr>
                <w:rFonts w:ascii="Arial" w:hAnsi="Arial"/>
                <w:sz w:val="18"/>
              </w:rPr>
            </w:pPr>
            <w:r w:rsidRPr="002B3813">
              <w:rPr>
                <w:rFonts w:ascii="Arial" w:hAnsi="Arial"/>
                <w:sz w:val="18"/>
              </w:rPr>
              <w:t>RRCConnectionReconfiguration ::= SEQUENCE {</w:t>
            </w:r>
          </w:p>
        </w:tc>
        <w:tc>
          <w:tcPr>
            <w:tcW w:w="2268" w:type="dxa"/>
          </w:tcPr>
          <w:p w14:paraId="6A2773A1" w14:textId="77777777" w:rsidR="003C0F52" w:rsidRPr="002B3813" w:rsidRDefault="003C0F52" w:rsidP="007D2246">
            <w:pPr>
              <w:keepNext/>
              <w:keepLines/>
              <w:spacing w:after="0"/>
              <w:rPr>
                <w:rFonts w:ascii="Arial" w:hAnsi="Arial"/>
                <w:sz w:val="18"/>
              </w:rPr>
            </w:pPr>
          </w:p>
        </w:tc>
        <w:tc>
          <w:tcPr>
            <w:tcW w:w="1560" w:type="dxa"/>
          </w:tcPr>
          <w:p w14:paraId="068BCF1E" w14:textId="77777777" w:rsidR="003C0F52" w:rsidRPr="002B3813" w:rsidRDefault="003C0F52" w:rsidP="007D2246">
            <w:pPr>
              <w:keepNext/>
              <w:keepLines/>
              <w:spacing w:after="0"/>
              <w:rPr>
                <w:rFonts w:ascii="Arial" w:hAnsi="Arial"/>
                <w:sz w:val="18"/>
              </w:rPr>
            </w:pPr>
          </w:p>
        </w:tc>
        <w:tc>
          <w:tcPr>
            <w:tcW w:w="1275" w:type="dxa"/>
          </w:tcPr>
          <w:p w14:paraId="3C956D64" w14:textId="77777777" w:rsidR="003C0F52" w:rsidRPr="002B3813" w:rsidRDefault="003C0F52" w:rsidP="007D2246">
            <w:pPr>
              <w:keepNext/>
              <w:keepLines/>
              <w:spacing w:after="0"/>
              <w:rPr>
                <w:rFonts w:ascii="Arial" w:hAnsi="Arial"/>
                <w:sz w:val="18"/>
              </w:rPr>
            </w:pPr>
          </w:p>
        </w:tc>
      </w:tr>
      <w:tr w:rsidR="003C0F52" w:rsidRPr="002B3813" w14:paraId="15543F27" w14:textId="77777777" w:rsidTr="007D2246">
        <w:tblPrEx>
          <w:tblCellMar>
            <w:left w:w="108" w:type="dxa"/>
            <w:right w:w="108" w:type="dxa"/>
          </w:tblCellMar>
        </w:tblPrEx>
        <w:tc>
          <w:tcPr>
            <w:tcW w:w="4644" w:type="dxa"/>
            <w:gridSpan w:val="2"/>
          </w:tcPr>
          <w:p w14:paraId="4D07478D"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  rrc-TransactionIdentifier</w:t>
            </w:r>
          </w:p>
        </w:tc>
        <w:tc>
          <w:tcPr>
            <w:tcW w:w="2268" w:type="dxa"/>
          </w:tcPr>
          <w:p w14:paraId="2B50BC2C" w14:textId="77777777" w:rsidR="003C0F52" w:rsidRPr="002B3813" w:rsidRDefault="003C0F52" w:rsidP="007D2246">
            <w:pPr>
              <w:keepNext/>
              <w:keepLines/>
              <w:spacing w:after="0"/>
              <w:rPr>
                <w:rFonts w:ascii="Arial" w:hAnsi="Arial"/>
                <w:snapToGrid w:val="0"/>
                <w:sz w:val="18"/>
              </w:rPr>
            </w:pPr>
            <w:r w:rsidRPr="002B3813">
              <w:rPr>
                <w:rFonts w:ascii="Arial" w:hAnsi="Arial"/>
                <w:snapToGrid w:val="0"/>
                <w:sz w:val="18"/>
              </w:rPr>
              <w:t xml:space="preserve">RRC-TransactionIdentifier-DL </w:t>
            </w:r>
          </w:p>
        </w:tc>
        <w:tc>
          <w:tcPr>
            <w:tcW w:w="1560" w:type="dxa"/>
          </w:tcPr>
          <w:p w14:paraId="534FB68E" w14:textId="77777777" w:rsidR="003C0F52" w:rsidRPr="002B3813" w:rsidRDefault="003C0F52" w:rsidP="007D2246">
            <w:pPr>
              <w:keepNext/>
              <w:keepLines/>
              <w:spacing w:after="0"/>
              <w:rPr>
                <w:rFonts w:ascii="Arial" w:hAnsi="Arial"/>
                <w:snapToGrid w:val="0"/>
                <w:sz w:val="18"/>
              </w:rPr>
            </w:pPr>
          </w:p>
        </w:tc>
        <w:tc>
          <w:tcPr>
            <w:tcW w:w="1275" w:type="dxa"/>
          </w:tcPr>
          <w:p w14:paraId="341B45DF" w14:textId="77777777" w:rsidR="003C0F52" w:rsidRPr="002B3813" w:rsidRDefault="003C0F52" w:rsidP="007D2246">
            <w:pPr>
              <w:keepNext/>
              <w:keepLines/>
              <w:spacing w:after="0"/>
              <w:rPr>
                <w:rFonts w:ascii="Arial" w:hAnsi="Arial"/>
                <w:snapToGrid w:val="0"/>
                <w:sz w:val="18"/>
              </w:rPr>
            </w:pPr>
          </w:p>
        </w:tc>
      </w:tr>
      <w:tr w:rsidR="003C0F52" w:rsidRPr="002B3813" w14:paraId="0E9E572D" w14:textId="77777777" w:rsidTr="007D2246">
        <w:tblPrEx>
          <w:tblCellMar>
            <w:left w:w="108" w:type="dxa"/>
            <w:right w:w="108" w:type="dxa"/>
          </w:tblCellMar>
        </w:tblPrEx>
        <w:tc>
          <w:tcPr>
            <w:tcW w:w="4644" w:type="dxa"/>
            <w:gridSpan w:val="2"/>
          </w:tcPr>
          <w:p w14:paraId="5C07650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criticalExtensions CHOICE {</w:t>
            </w:r>
          </w:p>
        </w:tc>
        <w:tc>
          <w:tcPr>
            <w:tcW w:w="2268" w:type="dxa"/>
          </w:tcPr>
          <w:p w14:paraId="22BC922B" w14:textId="77777777" w:rsidR="003C0F52" w:rsidRPr="002B3813" w:rsidRDefault="003C0F52" w:rsidP="007D2246">
            <w:pPr>
              <w:keepNext/>
              <w:keepLines/>
              <w:spacing w:after="0"/>
              <w:rPr>
                <w:rFonts w:ascii="Arial" w:hAnsi="Arial"/>
                <w:sz w:val="18"/>
              </w:rPr>
            </w:pPr>
          </w:p>
        </w:tc>
        <w:tc>
          <w:tcPr>
            <w:tcW w:w="1560" w:type="dxa"/>
          </w:tcPr>
          <w:p w14:paraId="37404B6C" w14:textId="77777777" w:rsidR="003C0F52" w:rsidRPr="002B3813" w:rsidRDefault="003C0F52" w:rsidP="007D2246">
            <w:pPr>
              <w:keepNext/>
              <w:keepLines/>
              <w:spacing w:after="0"/>
              <w:rPr>
                <w:rFonts w:ascii="Arial" w:hAnsi="Arial"/>
                <w:sz w:val="18"/>
              </w:rPr>
            </w:pPr>
          </w:p>
        </w:tc>
        <w:tc>
          <w:tcPr>
            <w:tcW w:w="1275" w:type="dxa"/>
          </w:tcPr>
          <w:p w14:paraId="389A32DF" w14:textId="77777777" w:rsidR="003C0F52" w:rsidRPr="002B3813" w:rsidRDefault="003C0F52" w:rsidP="007D2246">
            <w:pPr>
              <w:keepNext/>
              <w:keepLines/>
              <w:spacing w:after="0"/>
              <w:rPr>
                <w:rFonts w:ascii="Arial" w:hAnsi="Arial"/>
                <w:sz w:val="18"/>
              </w:rPr>
            </w:pPr>
          </w:p>
        </w:tc>
      </w:tr>
      <w:tr w:rsidR="003C0F52" w:rsidRPr="002B3813" w14:paraId="01A88049" w14:textId="77777777" w:rsidTr="007D2246">
        <w:tblPrEx>
          <w:tblCellMar>
            <w:left w:w="108" w:type="dxa"/>
            <w:right w:w="108" w:type="dxa"/>
          </w:tblCellMar>
        </w:tblPrEx>
        <w:tc>
          <w:tcPr>
            <w:tcW w:w="4644" w:type="dxa"/>
            <w:gridSpan w:val="2"/>
          </w:tcPr>
          <w:p w14:paraId="6B831BBB"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c1 CHOICE{</w:t>
            </w:r>
          </w:p>
        </w:tc>
        <w:tc>
          <w:tcPr>
            <w:tcW w:w="2268" w:type="dxa"/>
          </w:tcPr>
          <w:p w14:paraId="1FCBD297" w14:textId="77777777" w:rsidR="003C0F52" w:rsidRPr="002B3813" w:rsidRDefault="003C0F52" w:rsidP="007D2246">
            <w:pPr>
              <w:keepNext/>
              <w:keepLines/>
              <w:spacing w:after="0"/>
              <w:rPr>
                <w:rFonts w:ascii="Arial" w:hAnsi="Arial"/>
                <w:sz w:val="18"/>
              </w:rPr>
            </w:pPr>
          </w:p>
        </w:tc>
        <w:tc>
          <w:tcPr>
            <w:tcW w:w="1560" w:type="dxa"/>
          </w:tcPr>
          <w:p w14:paraId="695AB5DB" w14:textId="77777777" w:rsidR="003C0F52" w:rsidRPr="002B3813" w:rsidRDefault="003C0F52" w:rsidP="007D2246">
            <w:pPr>
              <w:keepNext/>
              <w:keepLines/>
              <w:spacing w:after="0"/>
              <w:rPr>
                <w:rFonts w:ascii="Arial" w:hAnsi="Arial"/>
                <w:sz w:val="18"/>
              </w:rPr>
            </w:pPr>
          </w:p>
        </w:tc>
        <w:tc>
          <w:tcPr>
            <w:tcW w:w="1275" w:type="dxa"/>
          </w:tcPr>
          <w:p w14:paraId="57FF8BF1" w14:textId="77777777" w:rsidR="003C0F52" w:rsidRPr="002B3813" w:rsidRDefault="003C0F52" w:rsidP="007D2246">
            <w:pPr>
              <w:keepNext/>
              <w:keepLines/>
              <w:spacing w:after="0"/>
              <w:rPr>
                <w:rFonts w:ascii="Arial" w:hAnsi="Arial"/>
                <w:sz w:val="18"/>
              </w:rPr>
            </w:pPr>
          </w:p>
        </w:tc>
      </w:tr>
      <w:tr w:rsidR="003C0F52" w:rsidRPr="002B381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rrcConnectionReconfiguration-r8 SEQUENCE {</w:t>
            </w:r>
          </w:p>
        </w:tc>
        <w:tc>
          <w:tcPr>
            <w:tcW w:w="2268" w:type="dxa"/>
          </w:tcPr>
          <w:p w14:paraId="276BEEF6" w14:textId="77777777" w:rsidR="003C0F52" w:rsidRPr="002B3813" w:rsidRDefault="003C0F52" w:rsidP="007D2246">
            <w:pPr>
              <w:keepNext/>
              <w:keepLines/>
              <w:spacing w:after="0"/>
              <w:rPr>
                <w:rFonts w:ascii="Arial" w:hAnsi="Arial"/>
                <w:sz w:val="18"/>
              </w:rPr>
            </w:pPr>
          </w:p>
        </w:tc>
        <w:tc>
          <w:tcPr>
            <w:tcW w:w="1560" w:type="dxa"/>
          </w:tcPr>
          <w:p w14:paraId="72BB11C8" w14:textId="77777777" w:rsidR="003C0F52" w:rsidRPr="002B3813" w:rsidRDefault="003C0F52" w:rsidP="007D2246">
            <w:pPr>
              <w:keepNext/>
              <w:keepLines/>
              <w:spacing w:after="0"/>
              <w:rPr>
                <w:rFonts w:ascii="Arial" w:hAnsi="Arial"/>
                <w:sz w:val="18"/>
              </w:rPr>
            </w:pPr>
          </w:p>
        </w:tc>
        <w:tc>
          <w:tcPr>
            <w:tcW w:w="1275" w:type="dxa"/>
          </w:tcPr>
          <w:p w14:paraId="0DA60B43" w14:textId="77777777" w:rsidR="003C0F52" w:rsidRPr="002B3813" w:rsidRDefault="003C0F52" w:rsidP="007D2246">
            <w:pPr>
              <w:keepNext/>
              <w:keepLines/>
              <w:spacing w:after="0"/>
              <w:rPr>
                <w:rFonts w:ascii="Arial" w:hAnsi="Arial"/>
                <w:sz w:val="18"/>
              </w:rPr>
            </w:pPr>
          </w:p>
        </w:tc>
      </w:tr>
      <w:tr w:rsidR="003C0F52" w:rsidRPr="002B381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2B3813" w:rsidRDefault="003C0F52" w:rsidP="007D2246">
            <w:pPr>
              <w:keepNext/>
              <w:keepLines/>
              <w:spacing w:after="0"/>
              <w:rPr>
                <w:rFonts w:ascii="Arial" w:hAnsi="Arial"/>
                <w:sz w:val="18"/>
              </w:rPr>
            </w:pPr>
            <w:r w:rsidRPr="002B381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2B381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2B3813" w:rsidRDefault="003C0F52" w:rsidP="007D2246">
            <w:pPr>
              <w:keepNext/>
              <w:keepLines/>
              <w:spacing w:after="0"/>
              <w:rPr>
                <w:rFonts w:ascii="Arial" w:hAnsi="Arial"/>
                <w:sz w:val="18"/>
              </w:rPr>
            </w:pPr>
            <w:r w:rsidRPr="002B3813">
              <w:rPr>
                <w:rFonts w:ascii="Arial" w:hAnsi="Arial"/>
                <w:sz w:val="18"/>
              </w:rPr>
              <w:t>SRB2-DRB(n, m)</w:t>
            </w:r>
          </w:p>
        </w:tc>
      </w:tr>
      <w:tr w:rsidR="003C0F52" w:rsidRPr="002B381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securityConfigHO</w:t>
            </w:r>
          </w:p>
        </w:tc>
        <w:tc>
          <w:tcPr>
            <w:tcW w:w="2268" w:type="dxa"/>
          </w:tcPr>
          <w:p w14:paraId="3823898E" w14:textId="77777777" w:rsidR="003C0F52" w:rsidRPr="002B3813" w:rsidRDefault="003C0F52" w:rsidP="007D2246">
            <w:pPr>
              <w:keepNext/>
              <w:keepLines/>
              <w:spacing w:after="0"/>
              <w:rPr>
                <w:rFonts w:ascii="Arial" w:hAnsi="Arial"/>
                <w:sz w:val="18"/>
              </w:rPr>
            </w:pPr>
            <w:r w:rsidRPr="002B3813">
              <w:rPr>
                <w:rFonts w:ascii="Arial" w:hAnsi="Arial"/>
                <w:sz w:val="18"/>
              </w:rPr>
              <w:t>Not present</w:t>
            </w:r>
          </w:p>
        </w:tc>
        <w:tc>
          <w:tcPr>
            <w:tcW w:w="1560" w:type="dxa"/>
          </w:tcPr>
          <w:p w14:paraId="4660E454" w14:textId="77777777" w:rsidR="003C0F52" w:rsidRPr="002B3813" w:rsidRDefault="003C0F52" w:rsidP="007D2246">
            <w:pPr>
              <w:keepNext/>
              <w:keepLines/>
              <w:spacing w:after="0"/>
              <w:rPr>
                <w:rFonts w:ascii="Arial" w:hAnsi="Arial"/>
                <w:sz w:val="18"/>
              </w:rPr>
            </w:pPr>
          </w:p>
        </w:tc>
        <w:tc>
          <w:tcPr>
            <w:tcW w:w="1275" w:type="dxa"/>
          </w:tcPr>
          <w:p w14:paraId="0E2438E5" w14:textId="77777777" w:rsidR="003C0F52" w:rsidRPr="002B3813" w:rsidRDefault="003C0F52" w:rsidP="007D2246">
            <w:pPr>
              <w:keepNext/>
              <w:keepLines/>
              <w:spacing w:after="0"/>
              <w:rPr>
                <w:rFonts w:ascii="Arial" w:hAnsi="Arial"/>
                <w:sz w:val="18"/>
              </w:rPr>
            </w:pPr>
          </w:p>
        </w:tc>
      </w:tr>
      <w:tr w:rsidR="003C0F52" w:rsidRPr="002B381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nonCriticalExtension SEQUENCE {</w:t>
            </w:r>
            <w:r w:rsidR="004F6B7B" w:rsidRPr="002B3813">
              <w:rPr>
                <w:rFonts w:ascii="Arial" w:hAnsi="Arial"/>
                <w:sz w:val="18"/>
              </w:rPr>
              <w:t>}</w:t>
            </w:r>
          </w:p>
        </w:tc>
        <w:tc>
          <w:tcPr>
            <w:tcW w:w="2268" w:type="dxa"/>
            <w:shd w:val="clear" w:color="auto" w:fill="auto"/>
          </w:tcPr>
          <w:p w14:paraId="14AEBA5B" w14:textId="77777777" w:rsidR="003C0F52" w:rsidRPr="002B3813" w:rsidRDefault="004F6B7B" w:rsidP="007D2246">
            <w:pPr>
              <w:keepNext/>
              <w:keepLines/>
              <w:spacing w:after="0"/>
              <w:rPr>
                <w:rFonts w:ascii="Arial" w:hAnsi="Arial"/>
                <w:sz w:val="18"/>
              </w:rPr>
            </w:pPr>
            <w:r w:rsidRPr="002B3813">
              <w:rPr>
                <w:rFonts w:ascii="Arial" w:hAnsi="Arial"/>
                <w:sz w:val="18"/>
                <w:lang w:eastAsia="ko-KR"/>
              </w:rPr>
              <w:t>Not present</w:t>
            </w:r>
          </w:p>
        </w:tc>
        <w:tc>
          <w:tcPr>
            <w:tcW w:w="1560" w:type="dxa"/>
            <w:shd w:val="clear" w:color="auto" w:fill="auto"/>
          </w:tcPr>
          <w:p w14:paraId="0E30028A" w14:textId="77777777" w:rsidR="003C0F52" w:rsidRPr="002B381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2B3813" w:rsidRDefault="003C0F52" w:rsidP="007D2246">
            <w:pPr>
              <w:keepNext/>
              <w:keepLines/>
              <w:spacing w:after="0"/>
              <w:rPr>
                <w:rFonts w:ascii="Arial" w:hAnsi="Arial"/>
                <w:sz w:val="18"/>
              </w:rPr>
            </w:pPr>
          </w:p>
        </w:tc>
      </w:tr>
      <w:tr w:rsidR="003C0F52" w:rsidRPr="002B3813" w14:paraId="43AC3C2A" w14:textId="77777777" w:rsidTr="007D2246">
        <w:tblPrEx>
          <w:tblCellMar>
            <w:left w:w="108" w:type="dxa"/>
            <w:right w:w="108" w:type="dxa"/>
          </w:tblCellMar>
        </w:tblPrEx>
        <w:tc>
          <w:tcPr>
            <w:tcW w:w="4644" w:type="dxa"/>
            <w:gridSpan w:val="2"/>
          </w:tcPr>
          <w:p w14:paraId="182384A3"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25A432AA" w14:textId="77777777" w:rsidR="003C0F52" w:rsidRPr="002B3813" w:rsidRDefault="003C0F52" w:rsidP="007D2246">
            <w:pPr>
              <w:keepNext/>
              <w:keepLines/>
              <w:spacing w:after="0"/>
              <w:rPr>
                <w:rFonts w:ascii="Arial" w:hAnsi="Arial"/>
                <w:sz w:val="18"/>
              </w:rPr>
            </w:pPr>
          </w:p>
        </w:tc>
        <w:tc>
          <w:tcPr>
            <w:tcW w:w="1560" w:type="dxa"/>
          </w:tcPr>
          <w:p w14:paraId="2738683E" w14:textId="77777777" w:rsidR="003C0F52" w:rsidRPr="002B3813" w:rsidRDefault="003C0F52" w:rsidP="007D2246">
            <w:pPr>
              <w:keepNext/>
              <w:keepLines/>
              <w:spacing w:after="0"/>
              <w:rPr>
                <w:rFonts w:ascii="Arial" w:hAnsi="Arial"/>
                <w:sz w:val="18"/>
              </w:rPr>
            </w:pPr>
          </w:p>
        </w:tc>
        <w:tc>
          <w:tcPr>
            <w:tcW w:w="1275" w:type="dxa"/>
          </w:tcPr>
          <w:p w14:paraId="3A03ED1D" w14:textId="77777777" w:rsidR="003C0F52" w:rsidRPr="002B3813" w:rsidRDefault="003C0F52" w:rsidP="007D2246">
            <w:pPr>
              <w:keepNext/>
              <w:keepLines/>
              <w:spacing w:after="0"/>
              <w:rPr>
                <w:rFonts w:ascii="Arial" w:hAnsi="Arial"/>
                <w:sz w:val="18"/>
              </w:rPr>
            </w:pPr>
          </w:p>
        </w:tc>
      </w:tr>
      <w:tr w:rsidR="003C0F52" w:rsidRPr="002B3813" w14:paraId="3D612EDF" w14:textId="77777777" w:rsidTr="007D2246">
        <w:tblPrEx>
          <w:tblCellMar>
            <w:left w:w="108" w:type="dxa"/>
            <w:right w:w="108" w:type="dxa"/>
          </w:tblCellMar>
        </w:tblPrEx>
        <w:tc>
          <w:tcPr>
            <w:tcW w:w="4644" w:type="dxa"/>
            <w:gridSpan w:val="2"/>
          </w:tcPr>
          <w:p w14:paraId="418CEDCD"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568BA371" w14:textId="77777777" w:rsidR="003C0F52" w:rsidRPr="002B3813" w:rsidRDefault="003C0F52" w:rsidP="007D2246">
            <w:pPr>
              <w:keepNext/>
              <w:keepLines/>
              <w:spacing w:after="0"/>
              <w:rPr>
                <w:rFonts w:ascii="Arial" w:hAnsi="Arial"/>
                <w:sz w:val="18"/>
              </w:rPr>
            </w:pPr>
          </w:p>
        </w:tc>
        <w:tc>
          <w:tcPr>
            <w:tcW w:w="1560" w:type="dxa"/>
          </w:tcPr>
          <w:p w14:paraId="460A1B50" w14:textId="77777777" w:rsidR="003C0F52" w:rsidRPr="002B3813" w:rsidRDefault="003C0F52" w:rsidP="007D2246">
            <w:pPr>
              <w:keepNext/>
              <w:keepLines/>
              <w:spacing w:after="0"/>
              <w:rPr>
                <w:rFonts w:ascii="Arial" w:hAnsi="Arial"/>
                <w:sz w:val="18"/>
              </w:rPr>
            </w:pPr>
          </w:p>
        </w:tc>
        <w:tc>
          <w:tcPr>
            <w:tcW w:w="1275" w:type="dxa"/>
          </w:tcPr>
          <w:p w14:paraId="0CC6B02C" w14:textId="77777777" w:rsidR="003C0F52" w:rsidRPr="002B3813" w:rsidRDefault="003C0F52" w:rsidP="007D2246">
            <w:pPr>
              <w:keepNext/>
              <w:keepLines/>
              <w:spacing w:after="0"/>
              <w:rPr>
                <w:rFonts w:ascii="Arial" w:hAnsi="Arial"/>
                <w:sz w:val="18"/>
              </w:rPr>
            </w:pPr>
          </w:p>
        </w:tc>
      </w:tr>
      <w:tr w:rsidR="003C0F52" w:rsidRPr="002B3813" w14:paraId="7522C0F6" w14:textId="77777777" w:rsidTr="007D2246">
        <w:tblPrEx>
          <w:tblCellMar>
            <w:left w:w="108" w:type="dxa"/>
            <w:right w:w="108" w:type="dxa"/>
          </w:tblCellMar>
        </w:tblPrEx>
        <w:tc>
          <w:tcPr>
            <w:tcW w:w="4644" w:type="dxa"/>
            <w:gridSpan w:val="2"/>
          </w:tcPr>
          <w:p w14:paraId="54500544" w14:textId="77777777" w:rsidR="003C0F52" w:rsidRPr="002B3813" w:rsidRDefault="003C0F52" w:rsidP="007D2246">
            <w:pPr>
              <w:keepNext/>
              <w:keepLines/>
              <w:spacing w:after="0"/>
              <w:rPr>
                <w:rFonts w:ascii="Arial" w:hAnsi="Arial"/>
                <w:sz w:val="18"/>
              </w:rPr>
            </w:pPr>
            <w:r w:rsidRPr="002B3813">
              <w:rPr>
                <w:rFonts w:ascii="Arial" w:hAnsi="Arial"/>
                <w:sz w:val="18"/>
              </w:rPr>
              <w:t xml:space="preserve">  }</w:t>
            </w:r>
          </w:p>
        </w:tc>
        <w:tc>
          <w:tcPr>
            <w:tcW w:w="2268" w:type="dxa"/>
          </w:tcPr>
          <w:p w14:paraId="1CE6DCE5" w14:textId="77777777" w:rsidR="003C0F52" w:rsidRPr="002B3813" w:rsidRDefault="003C0F52" w:rsidP="007D2246">
            <w:pPr>
              <w:keepNext/>
              <w:keepLines/>
              <w:spacing w:after="0"/>
              <w:rPr>
                <w:rFonts w:ascii="Arial" w:hAnsi="Arial"/>
                <w:sz w:val="18"/>
              </w:rPr>
            </w:pPr>
          </w:p>
        </w:tc>
        <w:tc>
          <w:tcPr>
            <w:tcW w:w="1560" w:type="dxa"/>
          </w:tcPr>
          <w:p w14:paraId="5FB4F2D7" w14:textId="77777777" w:rsidR="003C0F52" w:rsidRPr="002B3813" w:rsidRDefault="003C0F52" w:rsidP="007D2246">
            <w:pPr>
              <w:keepNext/>
              <w:keepLines/>
              <w:spacing w:after="0"/>
              <w:rPr>
                <w:rFonts w:ascii="Arial" w:hAnsi="Arial"/>
                <w:sz w:val="18"/>
              </w:rPr>
            </w:pPr>
          </w:p>
        </w:tc>
        <w:tc>
          <w:tcPr>
            <w:tcW w:w="1275" w:type="dxa"/>
          </w:tcPr>
          <w:p w14:paraId="3BD4FE0B" w14:textId="77777777" w:rsidR="003C0F52" w:rsidRPr="002B3813" w:rsidRDefault="003C0F52" w:rsidP="007D2246">
            <w:pPr>
              <w:keepNext/>
              <w:keepLines/>
              <w:spacing w:after="0"/>
              <w:rPr>
                <w:rFonts w:ascii="Arial" w:hAnsi="Arial"/>
                <w:sz w:val="18"/>
              </w:rPr>
            </w:pPr>
          </w:p>
        </w:tc>
      </w:tr>
      <w:tr w:rsidR="003C0F52" w:rsidRPr="002B3813" w14:paraId="469F9768" w14:textId="77777777" w:rsidTr="007D2246">
        <w:tblPrEx>
          <w:tblCellMar>
            <w:left w:w="108" w:type="dxa"/>
            <w:right w:w="108" w:type="dxa"/>
          </w:tblCellMar>
        </w:tblPrEx>
        <w:tc>
          <w:tcPr>
            <w:tcW w:w="4644" w:type="dxa"/>
            <w:gridSpan w:val="2"/>
          </w:tcPr>
          <w:p w14:paraId="51519CD2" w14:textId="77777777" w:rsidR="003C0F52" w:rsidRPr="002B3813" w:rsidRDefault="003C0F52" w:rsidP="007D2246">
            <w:pPr>
              <w:keepNext/>
              <w:keepLines/>
              <w:spacing w:after="0"/>
              <w:rPr>
                <w:rFonts w:ascii="Arial" w:hAnsi="Arial"/>
                <w:sz w:val="18"/>
              </w:rPr>
            </w:pPr>
            <w:r w:rsidRPr="002B3813">
              <w:rPr>
                <w:rFonts w:ascii="Arial" w:hAnsi="Arial"/>
                <w:sz w:val="18"/>
              </w:rPr>
              <w:t>}</w:t>
            </w:r>
          </w:p>
        </w:tc>
        <w:tc>
          <w:tcPr>
            <w:tcW w:w="2268" w:type="dxa"/>
          </w:tcPr>
          <w:p w14:paraId="42F9FD14" w14:textId="77777777" w:rsidR="003C0F52" w:rsidRPr="002B3813" w:rsidRDefault="003C0F52" w:rsidP="007D2246">
            <w:pPr>
              <w:keepNext/>
              <w:keepLines/>
              <w:spacing w:after="0"/>
              <w:rPr>
                <w:rFonts w:ascii="Arial" w:hAnsi="Arial"/>
                <w:sz w:val="18"/>
              </w:rPr>
            </w:pPr>
          </w:p>
        </w:tc>
        <w:tc>
          <w:tcPr>
            <w:tcW w:w="1560" w:type="dxa"/>
          </w:tcPr>
          <w:p w14:paraId="0B6ECB79" w14:textId="77777777" w:rsidR="003C0F52" w:rsidRPr="002B3813" w:rsidRDefault="003C0F52" w:rsidP="007D2246">
            <w:pPr>
              <w:keepNext/>
              <w:keepLines/>
              <w:spacing w:after="0"/>
              <w:rPr>
                <w:rFonts w:ascii="Arial" w:hAnsi="Arial"/>
                <w:sz w:val="18"/>
              </w:rPr>
            </w:pPr>
          </w:p>
        </w:tc>
        <w:tc>
          <w:tcPr>
            <w:tcW w:w="1275" w:type="dxa"/>
          </w:tcPr>
          <w:p w14:paraId="3480A751" w14:textId="77777777" w:rsidR="003C0F52" w:rsidRPr="002B3813" w:rsidRDefault="003C0F52" w:rsidP="007D2246">
            <w:pPr>
              <w:keepNext/>
              <w:keepLines/>
              <w:spacing w:after="0"/>
              <w:rPr>
                <w:rFonts w:ascii="Arial" w:hAnsi="Arial"/>
                <w:sz w:val="18"/>
              </w:rPr>
            </w:pPr>
          </w:p>
        </w:tc>
      </w:tr>
    </w:tbl>
    <w:p w14:paraId="73804778" w14:textId="77777777" w:rsidR="003C0F52" w:rsidRPr="002B3813" w:rsidRDefault="003C0F52" w:rsidP="003C0F52"/>
    <w:p w14:paraId="1B42CCDE" w14:textId="77777777" w:rsidR="00AF0665" w:rsidRPr="002B3813" w:rsidRDefault="00AF0665" w:rsidP="00DD0B91">
      <w:pPr>
        <w:pStyle w:val="TH"/>
        <w:rPr>
          <w:i/>
        </w:rPr>
      </w:pPr>
      <w:r w:rsidRPr="002B3813">
        <w:lastRenderedPageBreak/>
        <w:t>Table 5.2A.5.1.1-</w:t>
      </w:r>
      <w:r w:rsidR="003C0F52" w:rsidRPr="002B3813">
        <w:t>2</w:t>
      </w:r>
      <w:r w:rsidRPr="002B3813">
        <w:t xml:space="preserve">: </w:t>
      </w:r>
      <w:r w:rsidRPr="002B381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2B3813" w14:paraId="3C82C031" w14:textId="77777777" w:rsidTr="008B0BD5">
        <w:tc>
          <w:tcPr>
            <w:tcW w:w="9635" w:type="dxa"/>
            <w:gridSpan w:val="4"/>
            <w:shd w:val="clear" w:color="auto" w:fill="auto"/>
          </w:tcPr>
          <w:p w14:paraId="6CBA274E" w14:textId="77777777" w:rsidR="00AF0665" w:rsidRPr="002B3813" w:rsidRDefault="00AF0665" w:rsidP="003C0F52">
            <w:pPr>
              <w:pStyle w:val="TAL"/>
              <w:rPr>
                <w:lang w:eastAsia="en-US"/>
              </w:rPr>
            </w:pPr>
            <w:r w:rsidRPr="002B3813">
              <w:rPr>
                <w:lang w:eastAsia="en-US"/>
              </w:rPr>
              <w:t>Derivation Path: clause 4.6.3, Table 4.6.3-16 RadioResourceConfigDedicated-SRB2-DRB(n,m)</w:t>
            </w:r>
          </w:p>
        </w:tc>
      </w:tr>
      <w:tr w:rsidR="00AF0665" w:rsidRPr="002B3813" w14:paraId="6D87A96E" w14:textId="77777777" w:rsidTr="008B0BD5">
        <w:tc>
          <w:tcPr>
            <w:tcW w:w="4535" w:type="dxa"/>
            <w:shd w:val="clear" w:color="auto" w:fill="auto"/>
          </w:tcPr>
          <w:p w14:paraId="7F13DE28" w14:textId="77777777" w:rsidR="00AF0665" w:rsidRPr="002B3813" w:rsidRDefault="00AF0665" w:rsidP="008B0BD5">
            <w:pPr>
              <w:pStyle w:val="TAH"/>
              <w:rPr>
                <w:lang w:eastAsia="ko-KR"/>
              </w:rPr>
            </w:pPr>
            <w:r w:rsidRPr="002B3813">
              <w:rPr>
                <w:lang w:eastAsia="ko-KR"/>
              </w:rPr>
              <w:t>Information Element</w:t>
            </w:r>
          </w:p>
        </w:tc>
        <w:tc>
          <w:tcPr>
            <w:tcW w:w="2267" w:type="dxa"/>
            <w:shd w:val="clear" w:color="auto" w:fill="auto"/>
          </w:tcPr>
          <w:p w14:paraId="383E93E0" w14:textId="77777777" w:rsidR="00AF0665" w:rsidRPr="002B3813" w:rsidRDefault="00AF0665" w:rsidP="008B0BD5">
            <w:pPr>
              <w:pStyle w:val="TAH"/>
              <w:rPr>
                <w:lang w:eastAsia="ko-KR"/>
              </w:rPr>
            </w:pPr>
            <w:r w:rsidRPr="002B3813">
              <w:rPr>
                <w:lang w:eastAsia="ko-KR"/>
              </w:rPr>
              <w:t>Value/remark</w:t>
            </w:r>
          </w:p>
        </w:tc>
        <w:tc>
          <w:tcPr>
            <w:tcW w:w="1700" w:type="dxa"/>
            <w:shd w:val="clear" w:color="auto" w:fill="auto"/>
          </w:tcPr>
          <w:p w14:paraId="53BBCF37" w14:textId="77777777" w:rsidR="00AF0665" w:rsidRPr="002B3813" w:rsidRDefault="00AF0665" w:rsidP="008B0BD5">
            <w:pPr>
              <w:pStyle w:val="TAH"/>
              <w:rPr>
                <w:lang w:eastAsia="ko-KR"/>
              </w:rPr>
            </w:pPr>
            <w:r w:rsidRPr="002B3813">
              <w:rPr>
                <w:lang w:eastAsia="ko-KR"/>
              </w:rPr>
              <w:t>Comment</w:t>
            </w:r>
          </w:p>
        </w:tc>
        <w:tc>
          <w:tcPr>
            <w:tcW w:w="1133" w:type="dxa"/>
            <w:shd w:val="clear" w:color="auto" w:fill="auto"/>
          </w:tcPr>
          <w:p w14:paraId="67095ED3" w14:textId="77777777" w:rsidR="00AF0665" w:rsidRPr="002B3813" w:rsidRDefault="00AF0665" w:rsidP="008B0BD5">
            <w:pPr>
              <w:pStyle w:val="TAH"/>
              <w:rPr>
                <w:lang w:eastAsia="ko-KR"/>
              </w:rPr>
            </w:pPr>
            <w:r w:rsidRPr="002B3813">
              <w:rPr>
                <w:lang w:eastAsia="ko-KR"/>
              </w:rPr>
              <w:t>Condition</w:t>
            </w:r>
          </w:p>
        </w:tc>
      </w:tr>
      <w:tr w:rsidR="00AF0665" w:rsidRPr="002B3813" w14:paraId="5E445FFE" w14:textId="77777777" w:rsidTr="008B0BD5">
        <w:tc>
          <w:tcPr>
            <w:tcW w:w="4535" w:type="dxa"/>
            <w:shd w:val="clear" w:color="auto" w:fill="auto"/>
          </w:tcPr>
          <w:p w14:paraId="087BC691" w14:textId="77777777" w:rsidR="00AF0665" w:rsidRPr="002B3813" w:rsidRDefault="00AF0665" w:rsidP="008B0BD5">
            <w:pPr>
              <w:pStyle w:val="TAL"/>
              <w:rPr>
                <w:lang w:eastAsia="ko-KR"/>
              </w:rPr>
            </w:pPr>
            <w:r w:rsidRPr="002B3813">
              <w:rPr>
                <w:lang w:eastAsia="ko-KR"/>
              </w:rPr>
              <w:t>RadioResourceConfigDedicated-SRB2-DRB(n, m) ::= SEQUENCE {</w:t>
            </w:r>
          </w:p>
        </w:tc>
        <w:tc>
          <w:tcPr>
            <w:tcW w:w="2267" w:type="dxa"/>
            <w:shd w:val="clear" w:color="auto" w:fill="auto"/>
          </w:tcPr>
          <w:p w14:paraId="0F7D67D8" w14:textId="77777777" w:rsidR="00AF0665" w:rsidRPr="002B3813" w:rsidRDefault="00AF0665" w:rsidP="008B0BD5">
            <w:pPr>
              <w:pStyle w:val="TAL"/>
              <w:rPr>
                <w:lang w:eastAsia="ko-KR"/>
              </w:rPr>
            </w:pPr>
          </w:p>
        </w:tc>
        <w:tc>
          <w:tcPr>
            <w:tcW w:w="1700" w:type="dxa"/>
            <w:shd w:val="clear" w:color="auto" w:fill="auto"/>
          </w:tcPr>
          <w:p w14:paraId="590581AA" w14:textId="77777777" w:rsidR="00AF0665" w:rsidRPr="002B3813" w:rsidRDefault="00AF0665" w:rsidP="008B0BD5">
            <w:pPr>
              <w:pStyle w:val="TAL"/>
              <w:rPr>
                <w:lang w:eastAsia="ko-KR"/>
              </w:rPr>
            </w:pPr>
          </w:p>
        </w:tc>
        <w:tc>
          <w:tcPr>
            <w:tcW w:w="1133" w:type="dxa"/>
            <w:shd w:val="clear" w:color="auto" w:fill="auto"/>
          </w:tcPr>
          <w:p w14:paraId="434C3970" w14:textId="77777777" w:rsidR="00AF0665" w:rsidRPr="002B3813" w:rsidRDefault="00AF0665" w:rsidP="008B0BD5">
            <w:pPr>
              <w:pStyle w:val="TAL"/>
              <w:rPr>
                <w:lang w:eastAsia="ko-KR"/>
              </w:rPr>
            </w:pPr>
          </w:p>
        </w:tc>
      </w:tr>
      <w:tr w:rsidR="00D206FB" w:rsidRPr="002B3813" w14:paraId="0EF87088" w14:textId="77777777" w:rsidTr="007D2246">
        <w:tc>
          <w:tcPr>
            <w:tcW w:w="4535" w:type="dxa"/>
            <w:shd w:val="clear" w:color="auto" w:fill="auto"/>
          </w:tcPr>
          <w:p w14:paraId="0023791B"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6BE9AE83"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2DE42AA9" w14:textId="77777777" w:rsidTr="007D2246">
        <w:tc>
          <w:tcPr>
            <w:tcW w:w="4535" w:type="dxa"/>
            <w:shd w:val="clear" w:color="auto" w:fill="auto"/>
          </w:tcPr>
          <w:p w14:paraId="6C01CAA6" w14:textId="77777777" w:rsidR="00D206FB" w:rsidRPr="002B3813" w:rsidRDefault="00D206FB" w:rsidP="007D2246">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1BC839D1"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0E105A60" w14:textId="77777777" w:rsidTr="007D2246">
        <w:tc>
          <w:tcPr>
            <w:tcW w:w="4535" w:type="dxa"/>
            <w:shd w:val="clear" w:color="auto" w:fill="auto"/>
          </w:tcPr>
          <w:p w14:paraId="254561F9" w14:textId="77777777" w:rsidR="00D206FB" w:rsidRPr="002B3813" w:rsidRDefault="00D206FB" w:rsidP="00A87483">
            <w:pPr>
              <w:keepNext/>
              <w:keepLines/>
              <w:spacing w:after="0"/>
              <w:rPr>
                <w:rFonts w:ascii="Arial" w:hAnsi="Arial" w:cs="Arial"/>
                <w:sz w:val="18"/>
                <w:szCs w:val="18"/>
                <w:lang w:eastAsia="ko-KR"/>
              </w:rPr>
            </w:pPr>
            <w:r w:rsidRPr="002B3813">
              <w:rPr>
                <w:rFonts w:ascii="Arial" w:hAnsi="Arial" w:cs="Arial"/>
                <w:sz w:val="18"/>
                <w:szCs w:val="18"/>
              </w:rPr>
              <w:t xml:space="preserve">      CRS-AssistancedInfoList-r11 ::=</w:t>
            </w:r>
            <w:r w:rsidR="00A87483" w:rsidRPr="002B3813">
              <w:rPr>
                <w:rFonts w:ascii="Arial" w:hAnsi="Arial" w:cs="Arial"/>
                <w:sz w:val="18"/>
                <w:szCs w:val="18"/>
              </w:rPr>
              <w:t xml:space="preserve"> </w:t>
            </w:r>
            <w:r w:rsidRPr="002B381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2B381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2B381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2B3813" w:rsidRDefault="00D206FB" w:rsidP="007D2246">
            <w:pPr>
              <w:keepNext/>
              <w:keepLines/>
              <w:spacing w:after="0"/>
              <w:rPr>
                <w:rFonts w:ascii="Arial" w:hAnsi="Arial" w:cs="Arial"/>
                <w:sz w:val="18"/>
                <w:szCs w:val="18"/>
                <w:lang w:eastAsia="ko-KR"/>
              </w:rPr>
            </w:pPr>
          </w:p>
        </w:tc>
      </w:tr>
      <w:tr w:rsidR="00D206FB" w:rsidRPr="002B3813" w14:paraId="60ACE4D3" w14:textId="77777777" w:rsidTr="007D2246">
        <w:tc>
          <w:tcPr>
            <w:tcW w:w="4535" w:type="dxa"/>
            <w:shd w:val="clear" w:color="auto" w:fill="auto"/>
          </w:tcPr>
          <w:p w14:paraId="2467BD1D"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CRS-AssistanceInfo</w:t>
            </w:r>
            <w:r w:rsidRPr="002B3813">
              <w:rPr>
                <w:rFonts w:ascii="Arial" w:hAnsi="Arial"/>
                <w:sz w:val="18"/>
              </w:rPr>
              <w:t>-r1</w:t>
            </w:r>
            <w:r w:rsidRPr="002B3813">
              <w:rPr>
                <w:rFonts w:ascii="Arial" w:hAnsi="Arial"/>
                <w:sz w:val="18"/>
                <w:lang w:eastAsia="ko-KR"/>
              </w:rPr>
              <w:t>1 :: = SEQUENCE {</w:t>
            </w:r>
          </w:p>
        </w:tc>
        <w:tc>
          <w:tcPr>
            <w:tcW w:w="2267" w:type="dxa"/>
            <w:shd w:val="clear" w:color="auto" w:fill="auto"/>
          </w:tcPr>
          <w:p w14:paraId="3ACEC9C4"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2B3813" w:rsidRDefault="00D206FB" w:rsidP="007D2246">
            <w:pPr>
              <w:keepNext/>
              <w:keepLines/>
              <w:spacing w:after="0"/>
              <w:rPr>
                <w:rFonts w:ascii="Arial" w:hAnsi="Arial"/>
                <w:sz w:val="18"/>
                <w:lang w:eastAsia="ko-KR"/>
              </w:rPr>
            </w:pPr>
          </w:p>
        </w:tc>
      </w:tr>
      <w:tr w:rsidR="00D206FB" w:rsidRPr="002B3813" w14:paraId="7A54C962" w14:textId="77777777" w:rsidTr="007D2246">
        <w:tc>
          <w:tcPr>
            <w:tcW w:w="4535" w:type="dxa"/>
            <w:shd w:val="clear" w:color="auto" w:fill="auto"/>
          </w:tcPr>
          <w:p w14:paraId="63D3545B"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p</w:t>
            </w:r>
            <w:r w:rsidRPr="002B3813">
              <w:rPr>
                <w:rFonts w:ascii="Arial" w:hAnsi="Arial"/>
                <w:sz w:val="18"/>
              </w:rPr>
              <w:t>hysCellId</w:t>
            </w:r>
            <w:r w:rsidRPr="002B3813">
              <w:rPr>
                <w:rFonts w:ascii="Arial" w:hAnsi="Arial"/>
                <w:sz w:val="18"/>
                <w:lang w:eastAsia="ko-KR"/>
              </w:rPr>
              <w:t>-r11</w:t>
            </w:r>
          </w:p>
        </w:tc>
        <w:tc>
          <w:tcPr>
            <w:tcW w:w="2267" w:type="dxa"/>
            <w:shd w:val="clear" w:color="auto" w:fill="auto"/>
          </w:tcPr>
          <w:p w14:paraId="3D5821DE"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9181052"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2B3813" w:rsidRDefault="00D206FB" w:rsidP="007D2246">
            <w:pPr>
              <w:keepNext/>
              <w:keepLines/>
              <w:spacing w:after="0"/>
              <w:rPr>
                <w:rFonts w:ascii="Arial" w:hAnsi="Arial"/>
                <w:sz w:val="18"/>
                <w:lang w:eastAsia="ko-KR"/>
              </w:rPr>
            </w:pPr>
          </w:p>
        </w:tc>
      </w:tr>
      <w:tr w:rsidR="00D206FB" w:rsidRPr="002B3813" w14:paraId="152C9F1A" w14:textId="77777777" w:rsidTr="007D2246">
        <w:tc>
          <w:tcPr>
            <w:tcW w:w="4535" w:type="dxa"/>
            <w:shd w:val="clear" w:color="auto" w:fill="auto"/>
          </w:tcPr>
          <w:p w14:paraId="21BE9EB4"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antennaPortsCount</w:t>
            </w:r>
            <w:r w:rsidRPr="002B3813">
              <w:rPr>
                <w:rFonts w:ascii="Arial" w:hAnsi="Arial"/>
                <w:sz w:val="18"/>
                <w:lang w:eastAsia="ko-KR"/>
              </w:rPr>
              <w:t>-r11</w:t>
            </w:r>
          </w:p>
        </w:tc>
        <w:tc>
          <w:tcPr>
            <w:tcW w:w="2267" w:type="dxa"/>
            <w:shd w:val="clear" w:color="auto" w:fill="auto"/>
          </w:tcPr>
          <w:p w14:paraId="28DB1AA9"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789A92DE"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2B3813" w:rsidRDefault="00D206FB" w:rsidP="007D2246">
            <w:pPr>
              <w:keepNext/>
              <w:keepLines/>
              <w:spacing w:after="0"/>
              <w:rPr>
                <w:rFonts w:ascii="Arial" w:hAnsi="Arial"/>
                <w:sz w:val="18"/>
                <w:lang w:eastAsia="ko-KR"/>
              </w:rPr>
            </w:pPr>
          </w:p>
        </w:tc>
      </w:tr>
      <w:tr w:rsidR="00D206FB" w:rsidRPr="002B3813" w14:paraId="0554F9D1" w14:textId="77777777" w:rsidTr="007D2246">
        <w:tc>
          <w:tcPr>
            <w:tcW w:w="4535" w:type="dxa"/>
            <w:shd w:val="clear" w:color="auto" w:fill="auto"/>
          </w:tcPr>
          <w:p w14:paraId="6BE0662F"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rPr>
              <w:t>mbsfn-SubframeConfigList-r1</w:t>
            </w:r>
            <w:r w:rsidRPr="002B3813">
              <w:rPr>
                <w:rFonts w:ascii="Arial" w:hAnsi="Arial"/>
                <w:sz w:val="18"/>
                <w:lang w:eastAsia="ko-KR"/>
              </w:rPr>
              <w:t>1</w:t>
            </w:r>
          </w:p>
        </w:tc>
        <w:tc>
          <w:tcPr>
            <w:tcW w:w="2267" w:type="dxa"/>
            <w:shd w:val="clear" w:color="auto" w:fill="auto"/>
          </w:tcPr>
          <w:p w14:paraId="1ABD0CB1" w14:textId="77777777" w:rsidR="00D206FB" w:rsidRPr="002B3813" w:rsidRDefault="00D206FB" w:rsidP="007D2246">
            <w:pPr>
              <w:keepNext/>
              <w:keepLines/>
              <w:spacing w:after="0"/>
              <w:rPr>
                <w:rFonts w:ascii="Arial" w:hAnsi="Arial"/>
                <w:sz w:val="18"/>
                <w:lang w:eastAsia="ko-KR"/>
              </w:rPr>
            </w:pPr>
            <w:r w:rsidRPr="002B3813">
              <w:rPr>
                <w:rFonts w:ascii="Arial" w:hAnsi="Arial"/>
                <w:sz w:val="18"/>
                <w:lang w:eastAsia="ko-KR"/>
              </w:rPr>
              <w:t>Based  on simulated cell requirements</w:t>
            </w:r>
          </w:p>
        </w:tc>
        <w:tc>
          <w:tcPr>
            <w:tcW w:w="1700" w:type="dxa"/>
            <w:shd w:val="clear" w:color="auto" w:fill="auto"/>
          </w:tcPr>
          <w:p w14:paraId="619CA0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2B3813" w:rsidRDefault="00D206FB" w:rsidP="007D2246">
            <w:pPr>
              <w:keepNext/>
              <w:keepLines/>
              <w:spacing w:after="0"/>
              <w:rPr>
                <w:rFonts w:ascii="Arial" w:hAnsi="Arial"/>
                <w:sz w:val="18"/>
                <w:lang w:eastAsia="ko-KR"/>
              </w:rPr>
            </w:pPr>
          </w:p>
        </w:tc>
      </w:tr>
      <w:tr w:rsidR="00D206FB" w:rsidRPr="002B3813" w14:paraId="7D1370F6" w14:textId="77777777" w:rsidTr="007D2246">
        <w:tc>
          <w:tcPr>
            <w:tcW w:w="4535" w:type="dxa"/>
            <w:shd w:val="clear" w:color="auto" w:fill="auto"/>
          </w:tcPr>
          <w:p w14:paraId="28007CE0"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35C36ED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2B3813" w:rsidRDefault="00D206FB" w:rsidP="007D2246">
            <w:pPr>
              <w:keepNext/>
              <w:keepLines/>
              <w:spacing w:after="0"/>
              <w:rPr>
                <w:rFonts w:ascii="Arial" w:hAnsi="Arial"/>
                <w:sz w:val="18"/>
                <w:lang w:eastAsia="ko-KR"/>
              </w:rPr>
            </w:pPr>
          </w:p>
        </w:tc>
      </w:tr>
      <w:tr w:rsidR="00D206FB" w:rsidRPr="002B3813" w14:paraId="0E9C6241" w14:textId="77777777" w:rsidTr="007D2246">
        <w:tc>
          <w:tcPr>
            <w:tcW w:w="4535" w:type="dxa"/>
            <w:shd w:val="clear" w:color="auto" w:fill="auto"/>
          </w:tcPr>
          <w:p w14:paraId="6DE18A45" w14:textId="77777777" w:rsidR="00D206FB" w:rsidRPr="002B3813" w:rsidRDefault="00D206FB" w:rsidP="007D2246">
            <w:pPr>
              <w:keepNext/>
              <w:keepLines/>
              <w:spacing w:after="0"/>
              <w:rPr>
                <w:rFonts w:ascii="Arial" w:hAnsi="Arial"/>
                <w:sz w:val="18"/>
                <w:lang w:eastAsia="ko-KR"/>
              </w:rPr>
            </w:pPr>
            <w:r w:rsidRPr="002B3813">
              <w:t xml:space="preserve">    </w:t>
            </w:r>
            <w:r w:rsidRPr="002B3813">
              <w:rPr>
                <w:rFonts w:ascii="Arial" w:hAnsi="Arial"/>
                <w:sz w:val="18"/>
                <w:lang w:eastAsia="ko-KR"/>
              </w:rPr>
              <w:t>}</w:t>
            </w:r>
          </w:p>
        </w:tc>
        <w:tc>
          <w:tcPr>
            <w:tcW w:w="2267" w:type="dxa"/>
            <w:shd w:val="clear" w:color="auto" w:fill="auto"/>
          </w:tcPr>
          <w:p w14:paraId="0082717B"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2B3813" w:rsidRDefault="00D206FB" w:rsidP="007D2246">
            <w:pPr>
              <w:keepNext/>
              <w:keepLines/>
              <w:spacing w:after="0"/>
              <w:rPr>
                <w:rFonts w:ascii="Arial" w:hAnsi="Arial"/>
                <w:sz w:val="18"/>
                <w:lang w:eastAsia="ko-KR"/>
              </w:rPr>
            </w:pPr>
          </w:p>
        </w:tc>
      </w:tr>
      <w:tr w:rsidR="00D206FB" w:rsidRPr="002B3813" w14:paraId="290A40F9" w14:textId="77777777" w:rsidTr="007D2246">
        <w:tc>
          <w:tcPr>
            <w:tcW w:w="4535" w:type="dxa"/>
            <w:shd w:val="clear" w:color="auto" w:fill="auto"/>
          </w:tcPr>
          <w:p w14:paraId="20722102" w14:textId="77777777" w:rsidR="00D206FB" w:rsidRPr="002B3813" w:rsidRDefault="00D206FB" w:rsidP="007D2246">
            <w:pPr>
              <w:keepNext/>
              <w:keepLines/>
              <w:spacing w:after="0"/>
              <w:rPr>
                <w:rFonts w:ascii="Arial" w:hAnsi="Arial"/>
                <w:sz w:val="18"/>
                <w:lang w:eastAsia="ko-KR"/>
              </w:rPr>
            </w:pPr>
            <w:r w:rsidRPr="002B3813">
              <w:rPr>
                <w:rFonts w:ascii="Arial" w:hAnsi="Arial" w:cs="Arial"/>
                <w:sz w:val="18"/>
                <w:szCs w:val="18"/>
              </w:rPr>
              <w:t xml:space="preserve">  </w:t>
            </w:r>
            <w:r w:rsidRPr="002B3813">
              <w:rPr>
                <w:rFonts w:ascii="Arial" w:hAnsi="Arial"/>
                <w:sz w:val="18"/>
                <w:lang w:eastAsia="ko-KR"/>
              </w:rPr>
              <w:t>}</w:t>
            </w:r>
          </w:p>
        </w:tc>
        <w:tc>
          <w:tcPr>
            <w:tcW w:w="2267" w:type="dxa"/>
            <w:shd w:val="clear" w:color="auto" w:fill="auto"/>
          </w:tcPr>
          <w:p w14:paraId="55690D33" w14:textId="77777777" w:rsidR="00D206FB" w:rsidRPr="002B381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2B381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2B3813" w:rsidRDefault="00D206FB" w:rsidP="007D2246">
            <w:pPr>
              <w:keepNext/>
              <w:keepLines/>
              <w:spacing w:after="0"/>
              <w:rPr>
                <w:rFonts w:ascii="Arial" w:hAnsi="Arial"/>
                <w:sz w:val="18"/>
                <w:lang w:eastAsia="ko-KR"/>
              </w:rPr>
            </w:pPr>
          </w:p>
        </w:tc>
      </w:tr>
      <w:tr w:rsidR="00DD0B91" w:rsidRPr="002B381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2B3813" w:rsidRDefault="00DD0B91" w:rsidP="0081482C">
            <w:pPr>
              <w:keepNext/>
              <w:keepLines/>
              <w:spacing w:after="0"/>
              <w:rPr>
                <w:rFonts w:ascii="Arial" w:hAnsi="Arial" w:cs="Arial"/>
                <w:sz w:val="18"/>
                <w:szCs w:val="18"/>
              </w:rPr>
            </w:pPr>
            <w:r w:rsidRPr="002B381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2B381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2B381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2B3813" w:rsidRDefault="00DD0B91" w:rsidP="0081482C">
            <w:pPr>
              <w:keepNext/>
              <w:keepLines/>
              <w:spacing w:after="0"/>
              <w:rPr>
                <w:rFonts w:ascii="Arial" w:hAnsi="Arial"/>
                <w:sz w:val="18"/>
                <w:lang w:eastAsia="ko-KR"/>
              </w:rPr>
            </w:pPr>
          </w:p>
        </w:tc>
      </w:tr>
    </w:tbl>
    <w:p w14:paraId="33CBBBC2" w14:textId="77777777" w:rsidR="0094224B" w:rsidRPr="002B3813" w:rsidRDefault="0094224B" w:rsidP="0094224B"/>
    <w:p w14:paraId="29EED360" w14:textId="77777777" w:rsidR="0094224B" w:rsidRPr="002B3813" w:rsidRDefault="0094224B" w:rsidP="0094224B">
      <w:pPr>
        <w:pStyle w:val="Heading3"/>
      </w:pPr>
      <w:r w:rsidRPr="002B3813">
        <w:t>5.2A.6</w:t>
      </w:r>
      <w:r w:rsidRPr="002B3813">
        <w:tab/>
        <w:t>Exceptions for NAICS tests</w:t>
      </w:r>
    </w:p>
    <w:p w14:paraId="4A2FD1CE" w14:textId="77777777" w:rsidR="0094224B" w:rsidRPr="002B3813" w:rsidRDefault="0094224B" w:rsidP="0094224B">
      <w:pPr>
        <w:pStyle w:val="Heading4"/>
      </w:pPr>
      <w:r w:rsidRPr="002B3813">
        <w:t>5.2A.6.1</w:t>
      </w:r>
      <w:r w:rsidRPr="002B3813">
        <w:tab/>
        <w:t>NAICS specific RRC Connection reconfiguration procedure</w:t>
      </w:r>
    </w:p>
    <w:p w14:paraId="2790B410" w14:textId="77777777" w:rsidR="0094224B" w:rsidRPr="002B3813" w:rsidRDefault="0094224B" w:rsidP="0094224B">
      <w:pPr>
        <w:pStyle w:val="Heading5"/>
      </w:pPr>
      <w:r w:rsidRPr="002B3813">
        <w:t>5.2A.6.1.1</w:t>
      </w:r>
      <w:r w:rsidRPr="002B3813">
        <w:tab/>
        <w:t>Procedure</w:t>
      </w:r>
    </w:p>
    <w:p w14:paraId="755896B0" w14:textId="77777777" w:rsidR="0094224B" w:rsidRPr="002B3813" w:rsidRDefault="0094224B" w:rsidP="0094224B">
      <w:pPr>
        <w:pStyle w:val="TH"/>
      </w:pPr>
      <w:r w:rsidRPr="002B381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2B3813" w14:paraId="7B7EFA17" w14:textId="77777777" w:rsidTr="004C20B8">
        <w:tc>
          <w:tcPr>
            <w:tcW w:w="672" w:type="dxa"/>
            <w:tcBorders>
              <w:bottom w:val="nil"/>
            </w:tcBorders>
          </w:tcPr>
          <w:p w14:paraId="6299C5B6" w14:textId="77777777" w:rsidR="0094224B" w:rsidRPr="002B3813" w:rsidRDefault="0094224B" w:rsidP="004C20B8">
            <w:pPr>
              <w:pStyle w:val="TAH"/>
              <w:rPr>
                <w:lang w:eastAsia="en-US"/>
              </w:rPr>
            </w:pPr>
            <w:r w:rsidRPr="002B3813">
              <w:rPr>
                <w:lang w:eastAsia="en-US"/>
              </w:rPr>
              <w:t>Step</w:t>
            </w:r>
          </w:p>
        </w:tc>
        <w:tc>
          <w:tcPr>
            <w:tcW w:w="3904" w:type="dxa"/>
            <w:tcBorders>
              <w:bottom w:val="nil"/>
            </w:tcBorders>
          </w:tcPr>
          <w:p w14:paraId="4042C6FC" w14:textId="77777777" w:rsidR="0094224B" w:rsidRPr="002B3813" w:rsidRDefault="0094224B" w:rsidP="004C20B8">
            <w:pPr>
              <w:pStyle w:val="TAH"/>
              <w:rPr>
                <w:lang w:eastAsia="en-US"/>
              </w:rPr>
            </w:pPr>
            <w:r w:rsidRPr="002B3813">
              <w:rPr>
                <w:lang w:eastAsia="en-US"/>
              </w:rPr>
              <w:t>Procedure</w:t>
            </w:r>
          </w:p>
        </w:tc>
        <w:tc>
          <w:tcPr>
            <w:tcW w:w="4179" w:type="dxa"/>
            <w:gridSpan w:val="2"/>
            <w:tcBorders>
              <w:bottom w:val="single" w:sz="4" w:space="0" w:color="auto"/>
            </w:tcBorders>
          </w:tcPr>
          <w:p w14:paraId="5CD892A7" w14:textId="77777777" w:rsidR="0094224B" w:rsidRPr="002B3813" w:rsidRDefault="0094224B" w:rsidP="004C20B8">
            <w:pPr>
              <w:pStyle w:val="TAH"/>
              <w:rPr>
                <w:lang w:eastAsia="en-US"/>
              </w:rPr>
            </w:pPr>
            <w:r w:rsidRPr="002B3813">
              <w:rPr>
                <w:lang w:eastAsia="en-US"/>
              </w:rPr>
              <w:t>Message Sequence</w:t>
            </w:r>
          </w:p>
        </w:tc>
      </w:tr>
      <w:tr w:rsidR="0094224B" w:rsidRPr="002B3813" w14:paraId="261D8461" w14:textId="77777777" w:rsidTr="004C20B8">
        <w:tc>
          <w:tcPr>
            <w:tcW w:w="672" w:type="dxa"/>
            <w:tcBorders>
              <w:top w:val="nil"/>
            </w:tcBorders>
          </w:tcPr>
          <w:p w14:paraId="514D33FF" w14:textId="77777777" w:rsidR="0094224B" w:rsidRPr="002B3813" w:rsidRDefault="0094224B" w:rsidP="004C20B8">
            <w:pPr>
              <w:pStyle w:val="TAH"/>
              <w:rPr>
                <w:rFonts w:eastAsia="MS Gothic"/>
                <w:lang w:eastAsia="en-US"/>
              </w:rPr>
            </w:pPr>
          </w:p>
        </w:tc>
        <w:tc>
          <w:tcPr>
            <w:tcW w:w="3904" w:type="dxa"/>
            <w:tcBorders>
              <w:top w:val="nil"/>
            </w:tcBorders>
          </w:tcPr>
          <w:p w14:paraId="19D0B05B" w14:textId="77777777" w:rsidR="0094224B" w:rsidRPr="002B381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2B3813" w:rsidRDefault="0094224B" w:rsidP="004C20B8">
            <w:pPr>
              <w:pStyle w:val="TAH"/>
              <w:rPr>
                <w:lang w:eastAsia="en-US"/>
              </w:rPr>
            </w:pPr>
            <w:r w:rsidRPr="002B3813">
              <w:rPr>
                <w:lang w:eastAsia="en-US"/>
              </w:rPr>
              <w:t>U - S</w:t>
            </w:r>
          </w:p>
        </w:tc>
        <w:tc>
          <w:tcPr>
            <w:tcW w:w="3478" w:type="dxa"/>
            <w:tcBorders>
              <w:top w:val="single" w:sz="4" w:space="0" w:color="auto"/>
            </w:tcBorders>
          </w:tcPr>
          <w:p w14:paraId="03C7E15E" w14:textId="77777777" w:rsidR="0094224B" w:rsidRPr="002B3813" w:rsidRDefault="0094224B" w:rsidP="004C20B8">
            <w:pPr>
              <w:pStyle w:val="TAH"/>
              <w:rPr>
                <w:lang w:eastAsia="en-US"/>
              </w:rPr>
            </w:pPr>
            <w:r w:rsidRPr="002B3813">
              <w:rPr>
                <w:lang w:eastAsia="en-US"/>
              </w:rPr>
              <w:t>Message</w:t>
            </w:r>
          </w:p>
        </w:tc>
      </w:tr>
      <w:tr w:rsidR="0094224B" w:rsidRPr="002B3813" w14:paraId="7A533FEF" w14:textId="77777777" w:rsidTr="004C20B8">
        <w:tc>
          <w:tcPr>
            <w:tcW w:w="672" w:type="dxa"/>
          </w:tcPr>
          <w:p w14:paraId="556C3DAD" w14:textId="77777777" w:rsidR="0094224B" w:rsidRPr="002B3813" w:rsidRDefault="0094224B" w:rsidP="004C20B8">
            <w:pPr>
              <w:pStyle w:val="TAC"/>
              <w:rPr>
                <w:lang w:eastAsia="en-US"/>
              </w:rPr>
            </w:pPr>
            <w:r w:rsidRPr="002B3813">
              <w:rPr>
                <w:lang w:eastAsia="en-US"/>
              </w:rPr>
              <w:t>1</w:t>
            </w:r>
          </w:p>
        </w:tc>
        <w:tc>
          <w:tcPr>
            <w:tcW w:w="3904" w:type="dxa"/>
          </w:tcPr>
          <w:p w14:paraId="3486F7C8" w14:textId="77777777" w:rsidR="0094224B" w:rsidRPr="002B3813" w:rsidRDefault="0094224B" w:rsidP="004C20B8">
            <w:pPr>
              <w:pStyle w:val="TAL"/>
              <w:rPr>
                <w:lang w:eastAsia="en-US"/>
              </w:rPr>
            </w:pPr>
            <w:r w:rsidRPr="002B3813">
              <w:rPr>
                <w:lang w:eastAsia="en-US"/>
              </w:rPr>
              <w:t>The SS transmits and RRCConnectionReconfiguration message.</w:t>
            </w:r>
          </w:p>
        </w:tc>
        <w:tc>
          <w:tcPr>
            <w:tcW w:w="701" w:type="dxa"/>
          </w:tcPr>
          <w:p w14:paraId="38DC76A5" w14:textId="77777777" w:rsidR="0094224B" w:rsidRPr="002B3813" w:rsidRDefault="0094224B" w:rsidP="004C20B8">
            <w:pPr>
              <w:pStyle w:val="TAC"/>
              <w:rPr>
                <w:lang w:eastAsia="en-US"/>
              </w:rPr>
            </w:pPr>
            <w:r w:rsidRPr="002B3813">
              <w:rPr>
                <w:lang w:eastAsia="en-US"/>
              </w:rPr>
              <w:t>&lt;--</w:t>
            </w:r>
          </w:p>
        </w:tc>
        <w:tc>
          <w:tcPr>
            <w:tcW w:w="3478" w:type="dxa"/>
          </w:tcPr>
          <w:p w14:paraId="7CC05A40"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94224B" w:rsidRPr="002B3813" w14:paraId="3FD1447B" w14:textId="77777777" w:rsidTr="004C20B8">
        <w:tc>
          <w:tcPr>
            <w:tcW w:w="672" w:type="dxa"/>
          </w:tcPr>
          <w:p w14:paraId="66C8A93C" w14:textId="77777777" w:rsidR="0094224B" w:rsidRPr="002B3813" w:rsidRDefault="0094224B" w:rsidP="004C20B8">
            <w:pPr>
              <w:pStyle w:val="TAC"/>
              <w:rPr>
                <w:lang w:eastAsia="en-US"/>
              </w:rPr>
            </w:pPr>
            <w:r w:rsidRPr="002B3813">
              <w:rPr>
                <w:lang w:eastAsia="en-US"/>
              </w:rPr>
              <w:t>2</w:t>
            </w:r>
          </w:p>
        </w:tc>
        <w:tc>
          <w:tcPr>
            <w:tcW w:w="3904" w:type="dxa"/>
          </w:tcPr>
          <w:p w14:paraId="3B1154EA" w14:textId="77777777" w:rsidR="0094224B" w:rsidRPr="002B3813" w:rsidRDefault="0094224B" w:rsidP="004C20B8">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1" w:type="dxa"/>
          </w:tcPr>
          <w:p w14:paraId="22F360FD" w14:textId="77777777" w:rsidR="0094224B" w:rsidRPr="002B3813" w:rsidRDefault="0094224B" w:rsidP="004C20B8">
            <w:pPr>
              <w:pStyle w:val="TAC"/>
              <w:rPr>
                <w:lang w:eastAsia="en-US"/>
              </w:rPr>
            </w:pPr>
            <w:r w:rsidRPr="002B3813">
              <w:rPr>
                <w:lang w:eastAsia="en-US"/>
              </w:rPr>
              <w:t>--&gt;</w:t>
            </w:r>
          </w:p>
        </w:tc>
        <w:tc>
          <w:tcPr>
            <w:tcW w:w="3478" w:type="dxa"/>
          </w:tcPr>
          <w:p w14:paraId="6DDC846D" w14:textId="77777777" w:rsidR="0094224B" w:rsidRPr="002B3813" w:rsidRDefault="0094224B" w:rsidP="004C20B8">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bl>
    <w:p w14:paraId="5A3CF853" w14:textId="77777777" w:rsidR="00F3332D" w:rsidRPr="002B3813" w:rsidRDefault="00F3332D" w:rsidP="00F3332D"/>
    <w:p w14:paraId="700F7997" w14:textId="77777777" w:rsidR="0094224B" w:rsidRPr="002B3813" w:rsidRDefault="0094224B" w:rsidP="0094224B">
      <w:pPr>
        <w:pStyle w:val="Heading5"/>
      </w:pPr>
      <w:r w:rsidRPr="002B3813">
        <w:t>5.2A.6.1.1</w:t>
      </w:r>
      <w:r w:rsidRPr="002B3813">
        <w:tab/>
        <w:t>Specific message contents</w:t>
      </w:r>
    </w:p>
    <w:p w14:paraId="1CB89636" w14:textId="77777777" w:rsidR="0094224B" w:rsidRPr="002B3813" w:rsidRDefault="00F3332D" w:rsidP="0094224B">
      <w:r w:rsidRPr="002B3813">
        <w:t>Same</w:t>
      </w:r>
      <w:r w:rsidR="0094224B" w:rsidRPr="002B3813">
        <w:t xml:space="preserve"> as in 5.2A.6.2 with the condition “NAICS_ONLY”.</w:t>
      </w:r>
    </w:p>
    <w:p w14:paraId="70674EEF" w14:textId="77777777" w:rsidR="0094224B" w:rsidRPr="002B3813" w:rsidRDefault="0094224B" w:rsidP="0094224B">
      <w:pPr>
        <w:pStyle w:val="Heading4"/>
      </w:pPr>
      <w:r w:rsidRPr="002B3813">
        <w:t>5.2A.6.2</w:t>
      </w:r>
      <w:r w:rsidRPr="002B3813">
        <w:tab/>
        <w:t>Specific message contents</w:t>
      </w:r>
    </w:p>
    <w:p w14:paraId="464C254E" w14:textId="77777777" w:rsidR="0094224B" w:rsidRPr="002B3813" w:rsidRDefault="0094224B" w:rsidP="0094224B">
      <w:r w:rsidRPr="002B3813">
        <w:t>All specific message contents shall be referred to clause 4.6, with exceptions as below.</w:t>
      </w:r>
    </w:p>
    <w:p w14:paraId="723FEC30" w14:textId="77777777" w:rsidR="0094224B" w:rsidRPr="002B3813" w:rsidRDefault="0094224B" w:rsidP="0094224B">
      <w:pPr>
        <w:pStyle w:val="Heading5"/>
      </w:pPr>
      <w:r w:rsidRPr="002B3813">
        <w:lastRenderedPageBreak/>
        <w:t>5.2A.6.2.1</w:t>
      </w:r>
      <w:r w:rsidRPr="002B3813">
        <w:tab/>
        <w:t xml:space="preserve">RRCConnectionReconfiguration for setting up </w:t>
      </w:r>
      <w:r w:rsidR="00B8267D" w:rsidRPr="002B3813">
        <w:t xml:space="preserve">and releasing </w:t>
      </w:r>
      <w:r w:rsidRPr="002B3813">
        <w:t>NAICS configuration in NAICS test cases</w:t>
      </w:r>
    </w:p>
    <w:p w14:paraId="1954D8E3" w14:textId="77777777" w:rsidR="0094224B" w:rsidRPr="002B3813" w:rsidRDefault="0094224B" w:rsidP="00195A91">
      <w:pPr>
        <w:pStyle w:val="TH"/>
      </w:pPr>
      <w:r w:rsidRPr="002B3813">
        <w:t>Table 5.2A.6.2.1-1: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2B3813" w14:paraId="1C2662AB" w14:textId="77777777" w:rsidTr="004C20B8">
        <w:trPr>
          <w:gridBefore w:val="1"/>
          <w:wBefore w:w="9" w:type="dxa"/>
        </w:trPr>
        <w:tc>
          <w:tcPr>
            <w:tcW w:w="9738" w:type="dxa"/>
            <w:gridSpan w:val="4"/>
          </w:tcPr>
          <w:p w14:paraId="67114239" w14:textId="77777777" w:rsidR="0094224B" w:rsidRPr="002B3813" w:rsidRDefault="0094224B" w:rsidP="004C20B8">
            <w:pPr>
              <w:pStyle w:val="TAL"/>
              <w:rPr>
                <w:lang w:eastAsia="en-US"/>
              </w:rPr>
            </w:pPr>
            <w:r w:rsidRPr="002B3813">
              <w:rPr>
                <w:lang w:eastAsia="en-US"/>
              </w:rPr>
              <w:t>Derivation Path: 36.331 clause 6.2.2</w:t>
            </w:r>
          </w:p>
        </w:tc>
      </w:tr>
      <w:tr w:rsidR="0094224B" w:rsidRPr="002B3813" w14:paraId="7770AC77" w14:textId="77777777" w:rsidTr="004C20B8">
        <w:tblPrEx>
          <w:tblCellMar>
            <w:left w:w="108" w:type="dxa"/>
            <w:right w:w="108" w:type="dxa"/>
          </w:tblCellMar>
        </w:tblPrEx>
        <w:tc>
          <w:tcPr>
            <w:tcW w:w="4503" w:type="dxa"/>
            <w:gridSpan w:val="2"/>
          </w:tcPr>
          <w:p w14:paraId="07A40B6C" w14:textId="77777777" w:rsidR="0094224B" w:rsidRPr="002B3813" w:rsidRDefault="0094224B" w:rsidP="004C20B8">
            <w:pPr>
              <w:pStyle w:val="TAH"/>
              <w:rPr>
                <w:lang w:eastAsia="en-US"/>
              </w:rPr>
            </w:pPr>
            <w:r w:rsidRPr="002B3813">
              <w:rPr>
                <w:lang w:eastAsia="en-US"/>
              </w:rPr>
              <w:t>Information Element</w:t>
            </w:r>
          </w:p>
        </w:tc>
        <w:tc>
          <w:tcPr>
            <w:tcW w:w="2409" w:type="dxa"/>
          </w:tcPr>
          <w:p w14:paraId="3B56E4C8" w14:textId="77777777" w:rsidR="0094224B" w:rsidRPr="002B3813" w:rsidRDefault="0094224B" w:rsidP="004C20B8">
            <w:pPr>
              <w:pStyle w:val="TAH"/>
              <w:rPr>
                <w:lang w:eastAsia="en-US"/>
              </w:rPr>
            </w:pPr>
            <w:r w:rsidRPr="002B3813">
              <w:rPr>
                <w:lang w:eastAsia="en-US"/>
              </w:rPr>
              <w:t>Value/remark</w:t>
            </w:r>
          </w:p>
        </w:tc>
        <w:tc>
          <w:tcPr>
            <w:tcW w:w="1134" w:type="dxa"/>
          </w:tcPr>
          <w:p w14:paraId="0F93AF7D" w14:textId="77777777" w:rsidR="0094224B" w:rsidRPr="002B3813" w:rsidRDefault="0094224B" w:rsidP="004C20B8">
            <w:pPr>
              <w:pStyle w:val="TAH"/>
              <w:rPr>
                <w:lang w:eastAsia="en-US"/>
              </w:rPr>
            </w:pPr>
            <w:r w:rsidRPr="002B3813">
              <w:rPr>
                <w:lang w:eastAsia="en-US"/>
              </w:rPr>
              <w:t>Comment</w:t>
            </w:r>
          </w:p>
        </w:tc>
        <w:tc>
          <w:tcPr>
            <w:tcW w:w="1701" w:type="dxa"/>
          </w:tcPr>
          <w:p w14:paraId="2FC0184A" w14:textId="77777777" w:rsidR="0094224B" w:rsidRPr="002B3813" w:rsidRDefault="0094224B" w:rsidP="004C20B8">
            <w:pPr>
              <w:pStyle w:val="TAH"/>
              <w:rPr>
                <w:lang w:eastAsia="en-US"/>
              </w:rPr>
            </w:pPr>
            <w:r w:rsidRPr="002B3813">
              <w:rPr>
                <w:lang w:eastAsia="en-US"/>
              </w:rPr>
              <w:t>Condition</w:t>
            </w:r>
          </w:p>
        </w:tc>
      </w:tr>
      <w:tr w:rsidR="0094224B" w:rsidRPr="002B3813" w14:paraId="77471598" w14:textId="77777777" w:rsidTr="004C20B8">
        <w:tblPrEx>
          <w:tblCellMar>
            <w:left w:w="108" w:type="dxa"/>
            <w:right w:w="108" w:type="dxa"/>
          </w:tblCellMar>
        </w:tblPrEx>
        <w:tc>
          <w:tcPr>
            <w:tcW w:w="4503" w:type="dxa"/>
            <w:gridSpan w:val="2"/>
          </w:tcPr>
          <w:p w14:paraId="38954C6A" w14:textId="77777777" w:rsidR="0094224B" w:rsidRPr="002B3813" w:rsidRDefault="0094224B" w:rsidP="004C20B8">
            <w:pPr>
              <w:pStyle w:val="TAL"/>
              <w:rPr>
                <w:lang w:eastAsia="en-US"/>
              </w:rPr>
            </w:pPr>
            <w:r w:rsidRPr="002B3813">
              <w:rPr>
                <w:lang w:eastAsia="en-US"/>
              </w:rPr>
              <w:t>RRCConnectionReconfiguration ::= SEQUENCE {</w:t>
            </w:r>
          </w:p>
        </w:tc>
        <w:tc>
          <w:tcPr>
            <w:tcW w:w="2409" w:type="dxa"/>
          </w:tcPr>
          <w:p w14:paraId="52A149A9" w14:textId="77777777" w:rsidR="0094224B" w:rsidRPr="002B3813" w:rsidRDefault="0094224B" w:rsidP="004C20B8">
            <w:pPr>
              <w:pStyle w:val="TAL"/>
              <w:rPr>
                <w:lang w:eastAsia="en-US"/>
              </w:rPr>
            </w:pPr>
          </w:p>
        </w:tc>
        <w:tc>
          <w:tcPr>
            <w:tcW w:w="1134" w:type="dxa"/>
          </w:tcPr>
          <w:p w14:paraId="1093B95B" w14:textId="77777777" w:rsidR="0094224B" w:rsidRPr="002B3813" w:rsidRDefault="0094224B" w:rsidP="004C20B8">
            <w:pPr>
              <w:pStyle w:val="TAL"/>
              <w:rPr>
                <w:lang w:eastAsia="en-US"/>
              </w:rPr>
            </w:pPr>
          </w:p>
        </w:tc>
        <w:tc>
          <w:tcPr>
            <w:tcW w:w="1701" w:type="dxa"/>
          </w:tcPr>
          <w:p w14:paraId="0E3A8D30" w14:textId="77777777" w:rsidR="0094224B" w:rsidRPr="002B3813" w:rsidRDefault="0094224B" w:rsidP="004C20B8">
            <w:pPr>
              <w:pStyle w:val="TAL"/>
              <w:rPr>
                <w:lang w:eastAsia="en-US"/>
              </w:rPr>
            </w:pPr>
          </w:p>
        </w:tc>
      </w:tr>
      <w:tr w:rsidR="0094224B" w:rsidRPr="002B3813" w14:paraId="50723644" w14:textId="77777777" w:rsidTr="004C20B8">
        <w:tblPrEx>
          <w:tblCellMar>
            <w:left w:w="108" w:type="dxa"/>
            <w:right w:w="108" w:type="dxa"/>
          </w:tblCellMar>
        </w:tblPrEx>
        <w:tc>
          <w:tcPr>
            <w:tcW w:w="4503" w:type="dxa"/>
            <w:gridSpan w:val="2"/>
          </w:tcPr>
          <w:p w14:paraId="7D145A08" w14:textId="77777777" w:rsidR="0094224B" w:rsidRPr="002B3813" w:rsidRDefault="0094224B" w:rsidP="004C20B8">
            <w:pPr>
              <w:pStyle w:val="TAL"/>
              <w:rPr>
                <w:snapToGrid w:val="0"/>
                <w:lang w:eastAsia="en-US"/>
              </w:rPr>
            </w:pPr>
            <w:r w:rsidRPr="002B3813">
              <w:rPr>
                <w:snapToGrid w:val="0"/>
                <w:lang w:eastAsia="en-US"/>
              </w:rPr>
              <w:t xml:space="preserve">  rrc-TransactionIdentifier</w:t>
            </w:r>
          </w:p>
        </w:tc>
        <w:tc>
          <w:tcPr>
            <w:tcW w:w="2409" w:type="dxa"/>
          </w:tcPr>
          <w:p w14:paraId="10CEE1D1" w14:textId="77777777" w:rsidR="0094224B" w:rsidRPr="002B3813" w:rsidRDefault="0094224B" w:rsidP="004C20B8">
            <w:pPr>
              <w:pStyle w:val="TAL"/>
              <w:rPr>
                <w:snapToGrid w:val="0"/>
                <w:lang w:eastAsia="en-US"/>
              </w:rPr>
            </w:pPr>
            <w:r w:rsidRPr="002B3813">
              <w:rPr>
                <w:snapToGrid w:val="0"/>
                <w:lang w:eastAsia="en-US"/>
              </w:rPr>
              <w:t>RRC-TransactionIdentifier-DL</w:t>
            </w:r>
          </w:p>
        </w:tc>
        <w:tc>
          <w:tcPr>
            <w:tcW w:w="1134" w:type="dxa"/>
          </w:tcPr>
          <w:p w14:paraId="6BB9BA9B" w14:textId="77777777" w:rsidR="0094224B" w:rsidRPr="002B3813" w:rsidRDefault="0094224B" w:rsidP="004C20B8">
            <w:pPr>
              <w:pStyle w:val="TAL"/>
              <w:rPr>
                <w:snapToGrid w:val="0"/>
                <w:lang w:eastAsia="en-US"/>
              </w:rPr>
            </w:pPr>
          </w:p>
        </w:tc>
        <w:tc>
          <w:tcPr>
            <w:tcW w:w="1701" w:type="dxa"/>
          </w:tcPr>
          <w:p w14:paraId="4F38C88A" w14:textId="77777777" w:rsidR="0094224B" w:rsidRPr="002B3813" w:rsidRDefault="0094224B" w:rsidP="004C20B8">
            <w:pPr>
              <w:pStyle w:val="TAL"/>
              <w:rPr>
                <w:snapToGrid w:val="0"/>
                <w:lang w:eastAsia="en-US"/>
              </w:rPr>
            </w:pPr>
          </w:p>
        </w:tc>
      </w:tr>
      <w:tr w:rsidR="0094224B" w:rsidRPr="002B3813" w14:paraId="48192EAA" w14:textId="77777777" w:rsidTr="004C20B8">
        <w:tblPrEx>
          <w:tblCellMar>
            <w:left w:w="108" w:type="dxa"/>
            <w:right w:w="108" w:type="dxa"/>
          </w:tblCellMar>
        </w:tblPrEx>
        <w:tc>
          <w:tcPr>
            <w:tcW w:w="4503" w:type="dxa"/>
            <w:gridSpan w:val="2"/>
          </w:tcPr>
          <w:p w14:paraId="4898AA44" w14:textId="77777777" w:rsidR="0094224B" w:rsidRPr="002B3813" w:rsidRDefault="0094224B" w:rsidP="004C20B8">
            <w:pPr>
              <w:pStyle w:val="TAL"/>
              <w:rPr>
                <w:lang w:eastAsia="en-US"/>
              </w:rPr>
            </w:pPr>
            <w:r w:rsidRPr="002B3813">
              <w:rPr>
                <w:lang w:eastAsia="en-US"/>
              </w:rPr>
              <w:t xml:space="preserve">  criticalExtensions CHOICE {</w:t>
            </w:r>
          </w:p>
        </w:tc>
        <w:tc>
          <w:tcPr>
            <w:tcW w:w="2409" w:type="dxa"/>
          </w:tcPr>
          <w:p w14:paraId="23C8CB32" w14:textId="77777777" w:rsidR="0094224B" w:rsidRPr="002B3813" w:rsidRDefault="0094224B" w:rsidP="004C20B8">
            <w:pPr>
              <w:pStyle w:val="TAL"/>
              <w:rPr>
                <w:lang w:eastAsia="en-US"/>
              </w:rPr>
            </w:pPr>
          </w:p>
        </w:tc>
        <w:tc>
          <w:tcPr>
            <w:tcW w:w="1134" w:type="dxa"/>
          </w:tcPr>
          <w:p w14:paraId="6928047E" w14:textId="77777777" w:rsidR="0094224B" w:rsidRPr="002B3813" w:rsidRDefault="0094224B" w:rsidP="004C20B8">
            <w:pPr>
              <w:pStyle w:val="TAL"/>
              <w:rPr>
                <w:lang w:eastAsia="en-US"/>
              </w:rPr>
            </w:pPr>
          </w:p>
        </w:tc>
        <w:tc>
          <w:tcPr>
            <w:tcW w:w="1701" w:type="dxa"/>
          </w:tcPr>
          <w:p w14:paraId="3F4152FB" w14:textId="77777777" w:rsidR="0094224B" w:rsidRPr="002B3813" w:rsidRDefault="0094224B" w:rsidP="004C20B8">
            <w:pPr>
              <w:pStyle w:val="TAL"/>
              <w:rPr>
                <w:lang w:eastAsia="en-US"/>
              </w:rPr>
            </w:pPr>
          </w:p>
        </w:tc>
      </w:tr>
      <w:tr w:rsidR="0094224B" w:rsidRPr="002B3813" w14:paraId="16B3877C" w14:textId="77777777" w:rsidTr="004C20B8">
        <w:tblPrEx>
          <w:tblCellMar>
            <w:left w:w="108" w:type="dxa"/>
            <w:right w:w="108" w:type="dxa"/>
          </w:tblCellMar>
        </w:tblPrEx>
        <w:tc>
          <w:tcPr>
            <w:tcW w:w="4503" w:type="dxa"/>
            <w:gridSpan w:val="2"/>
          </w:tcPr>
          <w:p w14:paraId="0920148A" w14:textId="77777777" w:rsidR="0094224B" w:rsidRPr="002B3813" w:rsidRDefault="0094224B" w:rsidP="004C20B8">
            <w:pPr>
              <w:pStyle w:val="TAL"/>
              <w:rPr>
                <w:lang w:eastAsia="en-US"/>
              </w:rPr>
            </w:pPr>
            <w:r w:rsidRPr="002B3813">
              <w:rPr>
                <w:lang w:eastAsia="en-US"/>
              </w:rPr>
              <w:t xml:space="preserve">    c1 CHOICE{</w:t>
            </w:r>
          </w:p>
        </w:tc>
        <w:tc>
          <w:tcPr>
            <w:tcW w:w="2409" w:type="dxa"/>
          </w:tcPr>
          <w:p w14:paraId="2EC0B160" w14:textId="77777777" w:rsidR="0094224B" w:rsidRPr="002B3813" w:rsidRDefault="0094224B" w:rsidP="004C20B8">
            <w:pPr>
              <w:pStyle w:val="TAL"/>
              <w:rPr>
                <w:lang w:eastAsia="en-US"/>
              </w:rPr>
            </w:pPr>
          </w:p>
        </w:tc>
        <w:tc>
          <w:tcPr>
            <w:tcW w:w="1134" w:type="dxa"/>
          </w:tcPr>
          <w:p w14:paraId="31616F0A" w14:textId="77777777" w:rsidR="0094224B" w:rsidRPr="002B3813" w:rsidRDefault="0094224B" w:rsidP="004C20B8">
            <w:pPr>
              <w:pStyle w:val="TAL"/>
              <w:rPr>
                <w:lang w:eastAsia="en-US"/>
              </w:rPr>
            </w:pPr>
          </w:p>
        </w:tc>
        <w:tc>
          <w:tcPr>
            <w:tcW w:w="1701" w:type="dxa"/>
          </w:tcPr>
          <w:p w14:paraId="01EDB132" w14:textId="77777777" w:rsidR="0094224B" w:rsidRPr="002B3813" w:rsidRDefault="0094224B" w:rsidP="004C20B8">
            <w:pPr>
              <w:pStyle w:val="TAL"/>
              <w:rPr>
                <w:lang w:eastAsia="en-US"/>
              </w:rPr>
            </w:pPr>
          </w:p>
        </w:tc>
      </w:tr>
      <w:tr w:rsidR="0094224B" w:rsidRPr="002B381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2B3813" w:rsidRDefault="0094224B" w:rsidP="004C20B8">
            <w:pPr>
              <w:pStyle w:val="TAL"/>
              <w:rPr>
                <w:lang w:eastAsia="en-US"/>
              </w:rPr>
            </w:pPr>
            <w:r w:rsidRPr="002B3813">
              <w:rPr>
                <w:lang w:eastAsia="en-US"/>
              </w:rPr>
              <w:t xml:space="preserve">      rrcConnectionReconfiguration-r8 SEQUENCE {</w:t>
            </w:r>
          </w:p>
        </w:tc>
        <w:tc>
          <w:tcPr>
            <w:tcW w:w="2409" w:type="dxa"/>
          </w:tcPr>
          <w:p w14:paraId="3212F5BE" w14:textId="77777777" w:rsidR="0094224B" w:rsidRPr="002B3813" w:rsidRDefault="0094224B" w:rsidP="004C20B8">
            <w:pPr>
              <w:pStyle w:val="TAL"/>
              <w:rPr>
                <w:lang w:eastAsia="en-US"/>
              </w:rPr>
            </w:pPr>
          </w:p>
        </w:tc>
        <w:tc>
          <w:tcPr>
            <w:tcW w:w="1134" w:type="dxa"/>
          </w:tcPr>
          <w:p w14:paraId="1C6A4508" w14:textId="77777777" w:rsidR="0094224B" w:rsidRPr="002B3813" w:rsidRDefault="0094224B" w:rsidP="004C20B8">
            <w:pPr>
              <w:pStyle w:val="TAL"/>
              <w:rPr>
                <w:lang w:eastAsia="en-US"/>
              </w:rPr>
            </w:pPr>
          </w:p>
        </w:tc>
        <w:tc>
          <w:tcPr>
            <w:tcW w:w="1701" w:type="dxa"/>
          </w:tcPr>
          <w:p w14:paraId="33E6FEF3" w14:textId="77777777" w:rsidR="0094224B" w:rsidRPr="002B3813" w:rsidRDefault="0094224B" w:rsidP="004C20B8">
            <w:pPr>
              <w:pStyle w:val="TAL"/>
              <w:rPr>
                <w:lang w:eastAsia="en-US"/>
              </w:rPr>
            </w:pPr>
          </w:p>
        </w:tc>
      </w:tr>
      <w:tr w:rsidR="0094224B" w:rsidRPr="002B381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2B3813" w:rsidRDefault="0094224B" w:rsidP="004C20B8">
            <w:pPr>
              <w:pStyle w:val="TAL"/>
              <w:rPr>
                <w:lang w:eastAsia="en-US"/>
              </w:rPr>
            </w:pPr>
            <w:r w:rsidRPr="002B3813">
              <w:rPr>
                <w:lang w:eastAsia="en-US"/>
              </w:rPr>
              <w:t xml:space="preserve">        dedicatedInfoNASList</w:t>
            </w:r>
          </w:p>
        </w:tc>
        <w:tc>
          <w:tcPr>
            <w:tcW w:w="2409" w:type="dxa"/>
          </w:tcPr>
          <w:p w14:paraId="15D644FF" w14:textId="77777777" w:rsidR="0094224B" w:rsidRPr="002B3813" w:rsidRDefault="0094224B" w:rsidP="004C20B8">
            <w:pPr>
              <w:pStyle w:val="TAL"/>
              <w:rPr>
                <w:lang w:eastAsia="en-US"/>
              </w:rPr>
            </w:pPr>
            <w:r w:rsidRPr="002B3813">
              <w:rPr>
                <w:lang w:eastAsia="en-US"/>
              </w:rPr>
              <w:t>Not present</w:t>
            </w:r>
          </w:p>
        </w:tc>
        <w:tc>
          <w:tcPr>
            <w:tcW w:w="1134" w:type="dxa"/>
          </w:tcPr>
          <w:p w14:paraId="5821ABF9" w14:textId="77777777" w:rsidR="0094224B" w:rsidRPr="002B3813" w:rsidRDefault="0094224B" w:rsidP="004C20B8">
            <w:pPr>
              <w:pStyle w:val="TAL"/>
              <w:rPr>
                <w:lang w:eastAsia="en-US"/>
              </w:rPr>
            </w:pPr>
          </w:p>
        </w:tc>
        <w:tc>
          <w:tcPr>
            <w:tcW w:w="1701" w:type="dxa"/>
          </w:tcPr>
          <w:p w14:paraId="1ECF5849" w14:textId="77777777" w:rsidR="0094224B" w:rsidRPr="002B3813" w:rsidRDefault="0094224B" w:rsidP="004C20B8">
            <w:pPr>
              <w:pStyle w:val="TAL"/>
              <w:rPr>
                <w:lang w:eastAsia="en-US"/>
              </w:rPr>
            </w:pPr>
            <w:r w:rsidRPr="002B3813">
              <w:rPr>
                <w:lang w:eastAsia="en-US"/>
              </w:rPr>
              <w:t>NAICS_ONLY</w:t>
            </w:r>
            <w:r w:rsidR="00B8267D" w:rsidRPr="002B3813">
              <w:rPr>
                <w:lang w:eastAsia="en-US"/>
              </w:rPr>
              <w:t>, NAICS_RELEASE</w:t>
            </w:r>
          </w:p>
        </w:tc>
      </w:tr>
      <w:tr w:rsidR="0094224B" w:rsidRPr="002B381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2B3813" w:rsidRDefault="0094224B" w:rsidP="004C20B8">
            <w:pPr>
              <w:pStyle w:val="TAL"/>
              <w:rPr>
                <w:lang w:eastAsia="en-US"/>
              </w:rPr>
            </w:pPr>
          </w:p>
        </w:tc>
        <w:tc>
          <w:tcPr>
            <w:tcW w:w="2409" w:type="dxa"/>
          </w:tcPr>
          <w:p w14:paraId="6EBFB2A3" w14:textId="77777777" w:rsidR="0094224B" w:rsidRPr="002B3813" w:rsidRDefault="0094224B" w:rsidP="004C20B8">
            <w:pPr>
              <w:pStyle w:val="TAL"/>
              <w:rPr>
                <w:lang w:eastAsia="en-US"/>
              </w:rPr>
            </w:pPr>
            <w:r w:rsidRPr="002B3813">
              <w:rPr>
                <w:lang w:eastAsia="en-US"/>
              </w:rPr>
              <w:t>Set according to specific message content</w:t>
            </w:r>
          </w:p>
        </w:tc>
        <w:tc>
          <w:tcPr>
            <w:tcW w:w="1134" w:type="dxa"/>
          </w:tcPr>
          <w:p w14:paraId="4B34FB8B" w14:textId="77777777" w:rsidR="0094224B" w:rsidRPr="002B3813" w:rsidRDefault="0094224B" w:rsidP="004C20B8">
            <w:pPr>
              <w:pStyle w:val="TAL"/>
              <w:rPr>
                <w:lang w:eastAsia="en-US"/>
              </w:rPr>
            </w:pPr>
          </w:p>
        </w:tc>
        <w:tc>
          <w:tcPr>
            <w:tcW w:w="1701" w:type="dxa"/>
          </w:tcPr>
          <w:p w14:paraId="4AA2E5BA" w14:textId="77777777" w:rsidR="0094224B" w:rsidRPr="002B3813" w:rsidRDefault="0094224B" w:rsidP="004C20B8">
            <w:pPr>
              <w:pStyle w:val="TAL"/>
              <w:rPr>
                <w:lang w:eastAsia="en-US"/>
              </w:rPr>
            </w:pPr>
            <w:r w:rsidRPr="002B3813">
              <w:rPr>
                <w:lang w:eastAsia="en-US"/>
              </w:rPr>
              <w:t>SRB2-DRB_NAICS(n, m)</w:t>
            </w:r>
          </w:p>
        </w:tc>
      </w:tr>
      <w:tr w:rsidR="0094224B" w:rsidRPr="002B381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2B3813" w:rsidRDefault="0094224B" w:rsidP="004C20B8">
            <w:pPr>
              <w:pStyle w:val="TAL"/>
              <w:rPr>
                <w:lang w:eastAsia="en-US"/>
              </w:rPr>
            </w:pPr>
            <w:r w:rsidRPr="002B3813">
              <w:rPr>
                <w:lang w:eastAsia="en-US"/>
              </w:rPr>
              <w:t xml:space="preserve">        radioResourceConfigDedicated</w:t>
            </w:r>
          </w:p>
        </w:tc>
        <w:tc>
          <w:tcPr>
            <w:tcW w:w="2409" w:type="dxa"/>
          </w:tcPr>
          <w:p w14:paraId="6F8BD4FD" w14:textId="77777777" w:rsidR="0094224B" w:rsidRPr="002B3813" w:rsidRDefault="0094224B" w:rsidP="004C20B8">
            <w:pPr>
              <w:pStyle w:val="TAL"/>
              <w:rPr>
                <w:lang w:eastAsia="en-US"/>
              </w:rPr>
            </w:pPr>
            <w:r w:rsidRPr="002B3813">
              <w:rPr>
                <w:lang w:eastAsia="en-US"/>
              </w:rPr>
              <w:t>RadioResourceConfigDedicated-SRB2-DRB_NAICS_ONLY</w:t>
            </w:r>
          </w:p>
        </w:tc>
        <w:tc>
          <w:tcPr>
            <w:tcW w:w="1134" w:type="dxa"/>
          </w:tcPr>
          <w:p w14:paraId="6276D53C" w14:textId="77777777" w:rsidR="0094224B" w:rsidRPr="002B3813" w:rsidRDefault="0094224B" w:rsidP="004C20B8">
            <w:pPr>
              <w:pStyle w:val="TAL"/>
              <w:rPr>
                <w:lang w:eastAsia="en-US"/>
              </w:rPr>
            </w:pPr>
          </w:p>
        </w:tc>
        <w:tc>
          <w:tcPr>
            <w:tcW w:w="1701" w:type="dxa"/>
          </w:tcPr>
          <w:p w14:paraId="03DF4B39" w14:textId="77777777" w:rsidR="0094224B" w:rsidRPr="002B3813" w:rsidRDefault="0094224B" w:rsidP="004C20B8">
            <w:pPr>
              <w:pStyle w:val="TAL"/>
              <w:rPr>
                <w:lang w:eastAsia="en-US"/>
              </w:rPr>
            </w:pPr>
            <w:r w:rsidRPr="002B3813">
              <w:rPr>
                <w:lang w:eastAsia="en-US"/>
              </w:rPr>
              <w:t>NAICS_ONLY</w:t>
            </w:r>
          </w:p>
        </w:tc>
      </w:tr>
      <w:tr w:rsidR="0094224B" w:rsidRPr="002B381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2B3813" w:rsidRDefault="0094224B" w:rsidP="004C20B8">
            <w:pPr>
              <w:pStyle w:val="TAL"/>
              <w:rPr>
                <w:lang w:eastAsia="en-US"/>
              </w:rPr>
            </w:pPr>
          </w:p>
        </w:tc>
        <w:tc>
          <w:tcPr>
            <w:tcW w:w="2409" w:type="dxa"/>
          </w:tcPr>
          <w:p w14:paraId="520F6112" w14:textId="77777777" w:rsidR="0094224B" w:rsidRPr="002B3813" w:rsidRDefault="0094224B" w:rsidP="004C20B8">
            <w:pPr>
              <w:pStyle w:val="TAL"/>
              <w:rPr>
                <w:lang w:eastAsia="en-US"/>
              </w:rPr>
            </w:pPr>
            <w:r w:rsidRPr="002B3813">
              <w:rPr>
                <w:lang w:eastAsia="en-US"/>
              </w:rPr>
              <w:t>RadioResourceConfigDedicated-SRB2-DRB_NAICS(n, m)</w:t>
            </w:r>
          </w:p>
        </w:tc>
        <w:tc>
          <w:tcPr>
            <w:tcW w:w="1134" w:type="dxa"/>
          </w:tcPr>
          <w:p w14:paraId="330BC449" w14:textId="77777777" w:rsidR="0094224B" w:rsidRPr="002B3813" w:rsidRDefault="0094224B" w:rsidP="004C20B8">
            <w:pPr>
              <w:pStyle w:val="TAL"/>
              <w:rPr>
                <w:lang w:eastAsia="en-US"/>
              </w:rPr>
            </w:pPr>
          </w:p>
        </w:tc>
        <w:tc>
          <w:tcPr>
            <w:tcW w:w="1701" w:type="dxa"/>
          </w:tcPr>
          <w:p w14:paraId="6575E8B4" w14:textId="77777777" w:rsidR="0094224B" w:rsidRPr="002B3813" w:rsidRDefault="0094224B" w:rsidP="004C20B8">
            <w:pPr>
              <w:pStyle w:val="TAL"/>
              <w:rPr>
                <w:lang w:eastAsia="en-US"/>
              </w:rPr>
            </w:pPr>
            <w:r w:rsidRPr="002B3813">
              <w:rPr>
                <w:lang w:eastAsia="en-US"/>
              </w:rPr>
              <w:t>SRB2-DRB_NAICS(n, m)</w:t>
            </w:r>
          </w:p>
        </w:tc>
      </w:tr>
      <w:tr w:rsidR="00B8267D" w:rsidRPr="002B381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2B3813" w:rsidRDefault="00B8267D" w:rsidP="004C20B8">
            <w:pPr>
              <w:pStyle w:val="TAL"/>
              <w:rPr>
                <w:lang w:eastAsia="en-US"/>
              </w:rPr>
            </w:pPr>
          </w:p>
        </w:tc>
        <w:tc>
          <w:tcPr>
            <w:tcW w:w="2409" w:type="dxa"/>
          </w:tcPr>
          <w:p w14:paraId="3CE088CC" w14:textId="77777777" w:rsidR="00B8267D" w:rsidRPr="002B3813" w:rsidRDefault="00B8267D" w:rsidP="004C20B8">
            <w:pPr>
              <w:pStyle w:val="TAL"/>
              <w:rPr>
                <w:lang w:eastAsia="en-US"/>
              </w:rPr>
            </w:pPr>
            <w:r w:rsidRPr="002B3813">
              <w:rPr>
                <w:lang w:eastAsia="en-US"/>
              </w:rPr>
              <w:t>RadioResourceConfigDedicated_NAICS_RELEASE</w:t>
            </w:r>
          </w:p>
        </w:tc>
        <w:tc>
          <w:tcPr>
            <w:tcW w:w="1134" w:type="dxa"/>
          </w:tcPr>
          <w:p w14:paraId="0CECDA2C" w14:textId="77777777" w:rsidR="00B8267D" w:rsidRPr="002B3813" w:rsidRDefault="00B8267D" w:rsidP="004C20B8">
            <w:pPr>
              <w:pStyle w:val="TAL"/>
              <w:rPr>
                <w:lang w:eastAsia="en-US"/>
              </w:rPr>
            </w:pPr>
          </w:p>
        </w:tc>
        <w:tc>
          <w:tcPr>
            <w:tcW w:w="1701" w:type="dxa"/>
          </w:tcPr>
          <w:p w14:paraId="757A7836" w14:textId="77777777" w:rsidR="00B8267D" w:rsidRPr="002B3813" w:rsidRDefault="00B8267D" w:rsidP="004C20B8">
            <w:pPr>
              <w:pStyle w:val="TAL"/>
              <w:rPr>
                <w:lang w:eastAsia="en-US"/>
              </w:rPr>
            </w:pPr>
            <w:r w:rsidRPr="002B3813">
              <w:rPr>
                <w:lang w:eastAsia="en-US"/>
              </w:rPr>
              <w:t>NAICS_RELEASE</w:t>
            </w:r>
          </w:p>
        </w:tc>
      </w:tr>
      <w:tr w:rsidR="0094224B" w:rsidRPr="002B381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2B3813" w:rsidRDefault="0094224B" w:rsidP="004C20B8">
            <w:pPr>
              <w:pStyle w:val="TAL"/>
              <w:rPr>
                <w:lang w:eastAsia="en-US"/>
              </w:rPr>
            </w:pPr>
            <w:r w:rsidRPr="002B3813">
              <w:rPr>
                <w:lang w:eastAsia="en-US"/>
              </w:rPr>
              <w:t xml:space="preserve">        securityConfigHO</w:t>
            </w:r>
          </w:p>
        </w:tc>
        <w:tc>
          <w:tcPr>
            <w:tcW w:w="2409" w:type="dxa"/>
          </w:tcPr>
          <w:p w14:paraId="5CF9F0C9" w14:textId="77777777" w:rsidR="0094224B" w:rsidRPr="002B3813" w:rsidRDefault="0094224B" w:rsidP="004C20B8">
            <w:pPr>
              <w:pStyle w:val="TAL"/>
              <w:rPr>
                <w:lang w:eastAsia="en-US"/>
              </w:rPr>
            </w:pPr>
            <w:r w:rsidRPr="002B3813">
              <w:rPr>
                <w:lang w:eastAsia="en-US"/>
              </w:rPr>
              <w:t>Not present</w:t>
            </w:r>
          </w:p>
        </w:tc>
        <w:tc>
          <w:tcPr>
            <w:tcW w:w="1134" w:type="dxa"/>
          </w:tcPr>
          <w:p w14:paraId="7B973212" w14:textId="77777777" w:rsidR="0094224B" w:rsidRPr="002B3813" w:rsidRDefault="0094224B" w:rsidP="004C20B8">
            <w:pPr>
              <w:pStyle w:val="TAL"/>
              <w:rPr>
                <w:lang w:eastAsia="en-US"/>
              </w:rPr>
            </w:pPr>
          </w:p>
        </w:tc>
        <w:tc>
          <w:tcPr>
            <w:tcW w:w="1701" w:type="dxa"/>
          </w:tcPr>
          <w:p w14:paraId="7268E1AF" w14:textId="77777777" w:rsidR="0094224B" w:rsidRPr="002B3813" w:rsidRDefault="0094224B" w:rsidP="004C20B8">
            <w:pPr>
              <w:pStyle w:val="TAL"/>
              <w:rPr>
                <w:lang w:eastAsia="en-US"/>
              </w:rPr>
            </w:pPr>
          </w:p>
        </w:tc>
      </w:tr>
      <w:tr w:rsidR="0094224B" w:rsidRPr="002B3813" w14:paraId="2C819B45" w14:textId="77777777" w:rsidTr="004C20B8">
        <w:tblPrEx>
          <w:tblCellMar>
            <w:left w:w="108" w:type="dxa"/>
            <w:right w:w="108" w:type="dxa"/>
          </w:tblCellMar>
        </w:tblPrEx>
        <w:tc>
          <w:tcPr>
            <w:tcW w:w="4503" w:type="dxa"/>
            <w:gridSpan w:val="2"/>
          </w:tcPr>
          <w:p w14:paraId="6B0E50C8" w14:textId="77777777" w:rsidR="0094224B" w:rsidRPr="002B3813" w:rsidRDefault="0094224B" w:rsidP="004C20B8">
            <w:pPr>
              <w:pStyle w:val="TAL"/>
              <w:rPr>
                <w:lang w:eastAsia="en-US"/>
              </w:rPr>
            </w:pPr>
            <w:r w:rsidRPr="002B3813">
              <w:rPr>
                <w:lang w:eastAsia="en-US"/>
              </w:rPr>
              <w:t xml:space="preserve">     }</w:t>
            </w:r>
          </w:p>
        </w:tc>
        <w:tc>
          <w:tcPr>
            <w:tcW w:w="2409" w:type="dxa"/>
          </w:tcPr>
          <w:p w14:paraId="1F3DF275" w14:textId="77777777" w:rsidR="0094224B" w:rsidRPr="002B3813" w:rsidRDefault="0094224B" w:rsidP="004C20B8">
            <w:pPr>
              <w:pStyle w:val="TAL"/>
              <w:rPr>
                <w:lang w:eastAsia="en-US"/>
              </w:rPr>
            </w:pPr>
          </w:p>
        </w:tc>
        <w:tc>
          <w:tcPr>
            <w:tcW w:w="1134" w:type="dxa"/>
          </w:tcPr>
          <w:p w14:paraId="268B3844" w14:textId="77777777" w:rsidR="0094224B" w:rsidRPr="002B3813" w:rsidRDefault="0094224B" w:rsidP="004C20B8">
            <w:pPr>
              <w:pStyle w:val="TAL"/>
              <w:rPr>
                <w:lang w:eastAsia="en-US"/>
              </w:rPr>
            </w:pPr>
          </w:p>
        </w:tc>
        <w:tc>
          <w:tcPr>
            <w:tcW w:w="1701" w:type="dxa"/>
          </w:tcPr>
          <w:p w14:paraId="45FA404D" w14:textId="77777777" w:rsidR="0094224B" w:rsidRPr="002B3813" w:rsidRDefault="0094224B" w:rsidP="004C20B8">
            <w:pPr>
              <w:pStyle w:val="TAL"/>
              <w:rPr>
                <w:lang w:eastAsia="en-US"/>
              </w:rPr>
            </w:pPr>
          </w:p>
        </w:tc>
      </w:tr>
      <w:tr w:rsidR="0094224B" w:rsidRPr="002B3813" w14:paraId="32F60988" w14:textId="77777777" w:rsidTr="004C20B8">
        <w:tblPrEx>
          <w:tblCellMar>
            <w:left w:w="108" w:type="dxa"/>
            <w:right w:w="108" w:type="dxa"/>
          </w:tblCellMar>
        </w:tblPrEx>
        <w:tc>
          <w:tcPr>
            <w:tcW w:w="4503" w:type="dxa"/>
            <w:gridSpan w:val="2"/>
          </w:tcPr>
          <w:p w14:paraId="032E82FB" w14:textId="77777777" w:rsidR="0094224B" w:rsidRPr="002B3813" w:rsidRDefault="0094224B" w:rsidP="004C20B8">
            <w:pPr>
              <w:pStyle w:val="TAL"/>
              <w:rPr>
                <w:lang w:eastAsia="en-US"/>
              </w:rPr>
            </w:pPr>
            <w:r w:rsidRPr="002B3813">
              <w:rPr>
                <w:lang w:eastAsia="en-US"/>
              </w:rPr>
              <w:t xml:space="preserve">    }</w:t>
            </w:r>
          </w:p>
        </w:tc>
        <w:tc>
          <w:tcPr>
            <w:tcW w:w="2409" w:type="dxa"/>
          </w:tcPr>
          <w:p w14:paraId="2A6393A7" w14:textId="77777777" w:rsidR="0094224B" w:rsidRPr="002B3813" w:rsidRDefault="0094224B" w:rsidP="004C20B8">
            <w:pPr>
              <w:pStyle w:val="TAL"/>
              <w:rPr>
                <w:lang w:eastAsia="en-US"/>
              </w:rPr>
            </w:pPr>
          </w:p>
        </w:tc>
        <w:tc>
          <w:tcPr>
            <w:tcW w:w="1134" w:type="dxa"/>
          </w:tcPr>
          <w:p w14:paraId="4924378D" w14:textId="77777777" w:rsidR="0094224B" w:rsidRPr="002B3813" w:rsidRDefault="0094224B" w:rsidP="004C20B8">
            <w:pPr>
              <w:pStyle w:val="TAL"/>
              <w:rPr>
                <w:lang w:eastAsia="en-US"/>
              </w:rPr>
            </w:pPr>
          </w:p>
        </w:tc>
        <w:tc>
          <w:tcPr>
            <w:tcW w:w="1701" w:type="dxa"/>
          </w:tcPr>
          <w:p w14:paraId="0D73EA74" w14:textId="77777777" w:rsidR="0094224B" w:rsidRPr="002B3813" w:rsidRDefault="0094224B" w:rsidP="004C20B8">
            <w:pPr>
              <w:pStyle w:val="TAL"/>
              <w:rPr>
                <w:lang w:eastAsia="en-US"/>
              </w:rPr>
            </w:pPr>
          </w:p>
        </w:tc>
      </w:tr>
      <w:tr w:rsidR="0094224B" w:rsidRPr="002B3813" w14:paraId="44D2B7DE" w14:textId="77777777" w:rsidTr="004C20B8">
        <w:tblPrEx>
          <w:tblCellMar>
            <w:left w:w="108" w:type="dxa"/>
            <w:right w:w="108" w:type="dxa"/>
          </w:tblCellMar>
        </w:tblPrEx>
        <w:tc>
          <w:tcPr>
            <w:tcW w:w="4503" w:type="dxa"/>
            <w:gridSpan w:val="2"/>
          </w:tcPr>
          <w:p w14:paraId="23D87263" w14:textId="77777777" w:rsidR="0094224B" w:rsidRPr="002B3813" w:rsidRDefault="0094224B" w:rsidP="004C20B8">
            <w:pPr>
              <w:pStyle w:val="TAL"/>
              <w:rPr>
                <w:lang w:eastAsia="en-US"/>
              </w:rPr>
            </w:pPr>
            <w:r w:rsidRPr="002B3813">
              <w:rPr>
                <w:lang w:eastAsia="en-US"/>
              </w:rPr>
              <w:t xml:space="preserve">  }</w:t>
            </w:r>
          </w:p>
        </w:tc>
        <w:tc>
          <w:tcPr>
            <w:tcW w:w="2409" w:type="dxa"/>
          </w:tcPr>
          <w:p w14:paraId="41A8FA7C" w14:textId="77777777" w:rsidR="0094224B" w:rsidRPr="002B3813" w:rsidRDefault="0094224B" w:rsidP="004C20B8">
            <w:pPr>
              <w:pStyle w:val="TAL"/>
              <w:rPr>
                <w:lang w:eastAsia="en-US"/>
              </w:rPr>
            </w:pPr>
          </w:p>
        </w:tc>
        <w:tc>
          <w:tcPr>
            <w:tcW w:w="1134" w:type="dxa"/>
          </w:tcPr>
          <w:p w14:paraId="0A9E3B92" w14:textId="77777777" w:rsidR="0094224B" w:rsidRPr="002B3813" w:rsidRDefault="0094224B" w:rsidP="004C20B8">
            <w:pPr>
              <w:pStyle w:val="TAL"/>
              <w:rPr>
                <w:lang w:eastAsia="en-US"/>
              </w:rPr>
            </w:pPr>
          </w:p>
        </w:tc>
        <w:tc>
          <w:tcPr>
            <w:tcW w:w="1701" w:type="dxa"/>
          </w:tcPr>
          <w:p w14:paraId="735FFF51" w14:textId="77777777" w:rsidR="0094224B" w:rsidRPr="002B3813" w:rsidRDefault="0094224B" w:rsidP="004C20B8">
            <w:pPr>
              <w:pStyle w:val="TAL"/>
              <w:rPr>
                <w:lang w:eastAsia="en-US"/>
              </w:rPr>
            </w:pPr>
          </w:p>
        </w:tc>
      </w:tr>
      <w:tr w:rsidR="0094224B" w:rsidRPr="002B3813" w14:paraId="175D262C" w14:textId="77777777" w:rsidTr="004C20B8">
        <w:tblPrEx>
          <w:tblCellMar>
            <w:left w:w="108" w:type="dxa"/>
            <w:right w:w="108" w:type="dxa"/>
          </w:tblCellMar>
        </w:tblPrEx>
        <w:tc>
          <w:tcPr>
            <w:tcW w:w="4503" w:type="dxa"/>
            <w:gridSpan w:val="2"/>
          </w:tcPr>
          <w:p w14:paraId="62E499C9" w14:textId="77777777" w:rsidR="0094224B" w:rsidRPr="002B3813" w:rsidRDefault="0094224B" w:rsidP="004C20B8">
            <w:pPr>
              <w:pStyle w:val="TAL"/>
              <w:rPr>
                <w:lang w:eastAsia="en-US"/>
              </w:rPr>
            </w:pPr>
            <w:r w:rsidRPr="002B3813">
              <w:rPr>
                <w:lang w:eastAsia="en-US"/>
              </w:rPr>
              <w:t>}</w:t>
            </w:r>
          </w:p>
        </w:tc>
        <w:tc>
          <w:tcPr>
            <w:tcW w:w="2409" w:type="dxa"/>
          </w:tcPr>
          <w:p w14:paraId="76ECA190" w14:textId="77777777" w:rsidR="0094224B" w:rsidRPr="002B3813" w:rsidRDefault="0094224B" w:rsidP="004C20B8">
            <w:pPr>
              <w:pStyle w:val="TAL"/>
              <w:rPr>
                <w:lang w:eastAsia="en-US"/>
              </w:rPr>
            </w:pPr>
          </w:p>
        </w:tc>
        <w:tc>
          <w:tcPr>
            <w:tcW w:w="1134" w:type="dxa"/>
          </w:tcPr>
          <w:p w14:paraId="6EFF0094" w14:textId="77777777" w:rsidR="0094224B" w:rsidRPr="002B3813" w:rsidRDefault="0094224B" w:rsidP="004C20B8">
            <w:pPr>
              <w:pStyle w:val="TAL"/>
              <w:rPr>
                <w:lang w:eastAsia="en-US"/>
              </w:rPr>
            </w:pPr>
          </w:p>
        </w:tc>
        <w:tc>
          <w:tcPr>
            <w:tcW w:w="1701" w:type="dxa"/>
          </w:tcPr>
          <w:p w14:paraId="47C623ED" w14:textId="77777777" w:rsidR="0094224B" w:rsidRPr="002B3813" w:rsidRDefault="0094224B" w:rsidP="004C20B8">
            <w:pPr>
              <w:pStyle w:val="TAL"/>
              <w:rPr>
                <w:lang w:eastAsia="en-US"/>
              </w:rPr>
            </w:pPr>
          </w:p>
        </w:tc>
      </w:tr>
    </w:tbl>
    <w:p w14:paraId="6B8E2F1D" w14:textId="77777777" w:rsidR="0094224B" w:rsidRPr="002B381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2B3813" w14:paraId="31435560" w14:textId="77777777" w:rsidTr="004C20B8">
        <w:trPr>
          <w:cantSplit/>
          <w:jc w:val="center"/>
        </w:trPr>
        <w:tc>
          <w:tcPr>
            <w:tcW w:w="2179" w:type="dxa"/>
          </w:tcPr>
          <w:p w14:paraId="48B2502A" w14:textId="77777777" w:rsidR="0094224B" w:rsidRPr="002B3813" w:rsidRDefault="0094224B" w:rsidP="004C20B8">
            <w:pPr>
              <w:pStyle w:val="TAH"/>
              <w:keepNext w:val="0"/>
              <w:keepLines w:val="0"/>
              <w:rPr>
                <w:lang w:eastAsia="en-US"/>
              </w:rPr>
            </w:pPr>
            <w:r w:rsidRPr="002B3813">
              <w:rPr>
                <w:lang w:eastAsia="en-US"/>
              </w:rPr>
              <w:t>Condition</w:t>
            </w:r>
          </w:p>
        </w:tc>
        <w:tc>
          <w:tcPr>
            <w:tcW w:w="7563" w:type="dxa"/>
          </w:tcPr>
          <w:p w14:paraId="7BBA32FF" w14:textId="77777777" w:rsidR="0094224B" w:rsidRPr="002B3813" w:rsidRDefault="0094224B" w:rsidP="004C20B8">
            <w:pPr>
              <w:pStyle w:val="TAH"/>
              <w:keepNext w:val="0"/>
              <w:keepLines w:val="0"/>
              <w:rPr>
                <w:lang w:eastAsia="en-US"/>
              </w:rPr>
            </w:pPr>
            <w:r w:rsidRPr="002B3813">
              <w:rPr>
                <w:lang w:eastAsia="en-US"/>
              </w:rPr>
              <w:t>Explanation</w:t>
            </w:r>
          </w:p>
        </w:tc>
      </w:tr>
      <w:tr w:rsidR="0094224B" w:rsidRPr="002B3813" w14:paraId="394BFCB5" w14:textId="77777777" w:rsidTr="004C20B8">
        <w:trPr>
          <w:cantSplit/>
          <w:jc w:val="center"/>
        </w:trPr>
        <w:tc>
          <w:tcPr>
            <w:tcW w:w="2179" w:type="dxa"/>
          </w:tcPr>
          <w:p w14:paraId="7F2F1DB6" w14:textId="77777777" w:rsidR="0094224B" w:rsidRPr="002B3813" w:rsidRDefault="0094224B" w:rsidP="004C20B8">
            <w:pPr>
              <w:pStyle w:val="TAL"/>
              <w:rPr>
                <w:lang w:eastAsia="en-US"/>
              </w:rPr>
            </w:pPr>
            <w:r w:rsidRPr="002B3813">
              <w:rPr>
                <w:lang w:eastAsia="en-US"/>
              </w:rPr>
              <w:t>SRB2-DRB_NAICS(n,m)</w:t>
            </w:r>
          </w:p>
        </w:tc>
        <w:tc>
          <w:tcPr>
            <w:tcW w:w="7563" w:type="dxa"/>
          </w:tcPr>
          <w:p w14:paraId="4D93C727" w14:textId="77777777" w:rsidR="0094224B" w:rsidRPr="002B3813" w:rsidRDefault="0094224B" w:rsidP="004C20B8">
            <w:pPr>
              <w:pStyle w:val="TAL"/>
              <w:rPr>
                <w:lang w:eastAsia="en-US"/>
              </w:rPr>
            </w:pPr>
            <w:r w:rsidRPr="002B3813">
              <w:rPr>
                <w:lang w:eastAsia="en-US"/>
              </w:rPr>
              <w:t>Establishment of a SRB and DRB combination with n x AM DRB and m x UM DRB (including establishment of SRB2) plus NAICS information</w:t>
            </w:r>
          </w:p>
        </w:tc>
      </w:tr>
      <w:tr w:rsidR="0094224B" w:rsidRPr="002B3813" w14:paraId="65C77BD3" w14:textId="77777777" w:rsidTr="004C20B8">
        <w:trPr>
          <w:cantSplit/>
          <w:jc w:val="center"/>
        </w:trPr>
        <w:tc>
          <w:tcPr>
            <w:tcW w:w="2179" w:type="dxa"/>
          </w:tcPr>
          <w:p w14:paraId="332A87EB" w14:textId="77777777" w:rsidR="0094224B" w:rsidRPr="002B3813" w:rsidRDefault="0094224B" w:rsidP="004C20B8">
            <w:pPr>
              <w:pStyle w:val="TAL"/>
              <w:rPr>
                <w:lang w:eastAsia="en-US"/>
              </w:rPr>
            </w:pPr>
            <w:r w:rsidRPr="002B3813">
              <w:rPr>
                <w:lang w:eastAsia="en-US"/>
              </w:rPr>
              <w:t>NAICS_ONLY</w:t>
            </w:r>
          </w:p>
        </w:tc>
        <w:tc>
          <w:tcPr>
            <w:tcW w:w="7563" w:type="dxa"/>
          </w:tcPr>
          <w:p w14:paraId="01AD05E3" w14:textId="77777777" w:rsidR="0094224B" w:rsidRPr="002B3813" w:rsidRDefault="0094224B" w:rsidP="004C20B8">
            <w:pPr>
              <w:pStyle w:val="TAL"/>
              <w:rPr>
                <w:lang w:eastAsia="en-US"/>
              </w:rPr>
            </w:pPr>
            <w:r w:rsidRPr="002B3813">
              <w:rPr>
                <w:lang w:eastAsia="en-US"/>
              </w:rPr>
              <w:t>Stand alone NAICS set-up</w:t>
            </w:r>
          </w:p>
        </w:tc>
      </w:tr>
      <w:tr w:rsidR="00B8267D" w:rsidRPr="002B3813" w14:paraId="22F9D51F" w14:textId="77777777" w:rsidTr="007718AF">
        <w:trPr>
          <w:cantSplit/>
          <w:jc w:val="center"/>
        </w:trPr>
        <w:tc>
          <w:tcPr>
            <w:tcW w:w="2179" w:type="dxa"/>
          </w:tcPr>
          <w:p w14:paraId="30E64DDC" w14:textId="77777777" w:rsidR="00B8267D" w:rsidRPr="002B3813" w:rsidRDefault="00B8267D" w:rsidP="007718AF">
            <w:pPr>
              <w:pStyle w:val="TAL"/>
              <w:rPr>
                <w:lang w:eastAsia="en-US"/>
              </w:rPr>
            </w:pPr>
            <w:r w:rsidRPr="002B3813">
              <w:rPr>
                <w:lang w:eastAsia="en-US"/>
              </w:rPr>
              <w:t>NAICS_RELEASE</w:t>
            </w:r>
          </w:p>
        </w:tc>
        <w:tc>
          <w:tcPr>
            <w:tcW w:w="7563" w:type="dxa"/>
          </w:tcPr>
          <w:p w14:paraId="0E45B33D" w14:textId="77777777" w:rsidR="00B8267D" w:rsidRPr="002B3813" w:rsidRDefault="00B8267D" w:rsidP="007718AF">
            <w:pPr>
              <w:pStyle w:val="TAL"/>
              <w:rPr>
                <w:lang w:eastAsia="en-US"/>
              </w:rPr>
            </w:pPr>
            <w:r w:rsidRPr="002B3813">
              <w:rPr>
                <w:lang w:eastAsia="en-US"/>
              </w:rPr>
              <w:t>Standalone release of all NAICS configurations</w:t>
            </w:r>
          </w:p>
        </w:tc>
      </w:tr>
    </w:tbl>
    <w:p w14:paraId="6571D54F" w14:textId="77777777" w:rsidR="0094224B" w:rsidRPr="002B3813" w:rsidRDefault="0094224B" w:rsidP="0094224B"/>
    <w:p w14:paraId="5B1129BD" w14:textId="77777777" w:rsidR="0094224B" w:rsidRPr="002B3813" w:rsidRDefault="0094224B" w:rsidP="0094224B">
      <w:pPr>
        <w:pStyle w:val="TH"/>
        <w:rPr>
          <w:i/>
        </w:rPr>
      </w:pPr>
      <w:r w:rsidRPr="002B3813">
        <w:t xml:space="preserve">Table 5.2A.6.2.1-2: </w:t>
      </w:r>
      <w:r w:rsidRPr="002B381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AFBCEE9" w14:textId="77777777" w:rsidTr="004C20B8">
        <w:tc>
          <w:tcPr>
            <w:tcW w:w="9635" w:type="dxa"/>
            <w:gridSpan w:val="4"/>
            <w:shd w:val="clear" w:color="auto" w:fill="auto"/>
          </w:tcPr>
          <w:p w14:paraId="3C7B2308" w14:textId="77777777" w:rsidR="0094224B" w:rsidRPr="002B3813" w:rsidRDefault="0094224B" w:rsidP="004C20B8">
            <w:pPr>
              <w:pStyle w:val="TAL"/>
              <w:rPr>
                <w:lang w:eastAsia="en-US"/>
              </w:rPr>
            </w:pPr>
            <w:r w:rsidRPr="002B3813">
              <w:rPr>
                <w:lang w:eastAsia="en-US"/>
              </w:rPr>
              <w:t>Derivation Path: clause 4.6.3, Table 4.6.3-16 RadioResourceConfigDedicated-SRB2-DRB(n,m)</w:t>
            </w:r>
          </w:p>
        </w:tc>
      </w:tr>
      <w:tr w:rsidR="0094224B" w:rsidRPr="002B3813" w14:paraId="2A8761E4" w14:textId="77777777" w:rsidTr="004C20B8">
        <w:tc>
          <w:tcPr>
            <w:tcW w:w="4535" w:type="dxa"/>
            <w:shd w:val="clear" w:color="auto" w:fill="auto"/>
          </w:tcPr>
          <w:p w14:paraId="093D94CB"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1A81E28D"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03DCF48C"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4E9E509C" w14:textId="77777777" w:rsidR="0094224B" w:rsidRPr="002B3813" w:rsidRDefault="0094224B" w:rsidP="004C20B8">
            <w:pPr>
              <w:pStyle w:val="TAH"/>
              <w:rPr>
                <w:lang w:eastAsia="ko-KR"/>
              </w:rPr>
            </w:pPr>
            <w:r w:rsidRPr="002B3813">
              <w:rPr>
                <w:lang w:eastAsia="ko-KR"/>
              </w:rPr>
              <w:t>Condition</w:t>
            </w:r>
          </w:p>
        </w:tc>
      </w:tr>
      <w:tr w:rsidR="0094224B" w:rsidRPr="002B3813" w14:paraId="3BFFAF2B" w14:textId="77777777" w:rsidTr="004C20B8">
        <w:tc>
          <w:tcPr>
            <w:tcW w:w="4535" w:type="dxa"/>
            <w:shd w:val="clear" w:color="auto" w:fill="auto"/>
          </w:tcPr>
          <w:p w14:paraId="26C32CEA" w14:textId="77777777" w:rsidR="0094224B" w:rsidRPr="002B3813" w:rsidRDefault="0094224B" w:rsidP="00F3332D">
            <w:pPr>
              <w:pStyle w:val="TAL"/>
              <w:rPr>
                <w:lang w:eastAsia="ko-KR"/>
              </w:rPr>
            </w:pPr>
            <w:r w:rsidRPr="002B3813">
              <w:rPr>
                <w:lang w:eastAsia="ko-KR"/>
              </w:rPr>
              <w:t>RadioResourceConfigDedicated-SRB2-DRB_NAICS(n, m) ::= SEQUENCE {</w:t>
            </w:r>
          </w:p>
        </w:tc>
        <w:tc>
          <w:tcPr>
            <w:tcW w:w="2670" w:type="dxa"/>
            <w:shd w:val="clear" w:color="auto" w:fill="auto"/>
          </w:tcPr>
          <w:p w14:paraId="289ED29E" w14:textId="77777777" w:rsidR="0094224B" w:rsidRPr="002B3813" w:rsidRDefault="0094224B" w:rsidP="00F3332D">
            <w:pPr>
              <w:pStyle w:val="TAL"/>
              <w:rPr>
                <w:lang w:eastAsia="ko-KR"/>
              </w:rPr>
            </w:pPr>
          </w:p>
        </w:tc>
        <w:tc>
          <w:tcPr>
            <w:tcW w:w="1297" w:type="dxa"/>
            <w:shd w:val="clear" w:color="auto" w:fill="auto"/>
          </w:tcPr>
          <w:p w14:paraId="7002C76B" w14:textId="77777777" w:rsidR="0094224B" w:rsidRPr="002B3813" w:rsidRDefault="0094224B" w:rsidP="00F3332D">
            <w:pPr>
              <w:pStyle w:val="TAL"/>
              <w:rPr>
                <w:lang w:eastAsia="ko-KR"/>
              </w:rPr>
            </w:pPr>
          </w:p>
        </w:tc>
        <w:tc>
          <w:tcPr>
            <w:tcW w:w="1133" w:type="dxa"/>
            <w:shd w:val="clear" w:color="auto" w:fill="auto"/>
          </w:tcPr>
          <w:p w14:paraId="35A953C6" w14:textId="77777777" w:rsidR="0094224B" w:rsidRPr="002B3813" w:rsidRDefault="0094224B" w:rsidP="00F3332D">
            <w:pPr>
              <w:pStyle w:val="TAL"/>
              <w:rPr>
                <w:lang w:eastAsia="ko-KR"/>
              </w:rPr>
            </w:pPr>
          </w:p>
        </w:tc>
      </w:tr>
      <w:tr w:rsidR="0094224B" w:rsidRPr="002B3813" w14:paraId="2B9DF064" w14:textId="77777777" w:rsidTr="004C20B8">
        <w:tc>
          <w:tcPr>
            <w:tcW w:w="4535" w:type="dxa"/>
            <w:shd w:val="clear" w:color="auto" w:fill="auto"/>
          </w:tcPr>
          <w:p w14:paraId="5AEFCF1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3CE8E10D"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4D0E89F0" w14:textId="77777777" w:rsidR="0094224B" w:rsidRPr="002B3813" w:rsidRDefault="0094224B" w:rsidP="00F3332D">
            <w:pPr>
              <w:pStyle w:val="TAL"/>
              <w:rPr>
                <w:rFonts w:cs="Arial"/>
                <w:szCs w:val="18"/>
                <w:lang w:eastAsia="ko-KR"/>
              </w:rPr>
            </w:pPr>
          </w:p>
        </w:tc>
        <w:tc>
          <w:tcPr>
            <w:tcW w:w="1133" w:type="dxa"/>
            <w:shd w:val="clear" w:color="auto" w:fill="auto"/>
          </w:tcPr>
          <w:p w14:paraId="41CE8A57" w14:textId="77777777" w:rsidR="0094224B" w:rsidRPr="002B3813" w:rsidRDefault="0094224B" w:rsidP="00F3332D">
            <w:pPr>
              <w:pStyle w:val="TAL"/>
              <w:rPr>
                <w:rFonts w:cs="Arial"/>
                <w:szCs w:val="18"/>
                <w:lang w:eastAsia="ko-KR"/>
              </w:rPr>
            </w:pPr>
          </w:p>
        </w:tc>
      </w:tr>
      <w:tr w:rsidR="0094224B" w:rsidRPr="002B381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2B3813" w:rsidRDefault="0094224B" w:rsidP="00F3332D">
            <w:pPr>
              <w:pStyle w:val="TAL"/>
              <w:rPr>
                <w:lang w:eastAsia="ko-KR"/>
              </w:rPr>
            </w:pPr>
          </w:p>
        </w:tc>
      </w:tr>
    </w:tbl>
    <w:p w14:paraId="5367AEDE" w14:textId="77777777" w:rsidR="0094224B" w:rsidRPr="002B3813" w:rsidRDefault="0094224B" w:rsidP="00F3332D"/>
    <w:p w14:paraId="4BAC4EA5" w14:textId="77777777" w:rsidR="0094224B" w:rsidRPr="002B3813" w:rsidRDefault="0094224B" w:rsidP="0094224B">
      <w:pPr>
        <w:pStyle w:val="TH"/>
        <w:rPr>
          <w:i/>
        </w:rPr>
      </w:pPr>
      <w:r w:rsidRPr="002B3813">
        <w:t xml:space="preserve">Table 5.2A.6.2.1-3: </w:t>
      </w:r>
      <w:r w:rsidRPr="002B381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2B3813" w14:paraId="5B51E88C" w14:textId="77777777" w:rsidTr="004C20B8">
        <w:tc>
          <w:tcPr>
            <w:tcW w:w="9635" w:type="dxa"/>
            <w:gridSpan w:val="4"/>
            <w:shd w:val="clear" w:color="auto" w:fill="auto"/>
          </w:tcPr>
          <w:p w14:paraId="2C51DB2C" w14:textId="77777777" w:rsidR="0094224B" w:rsidRPr="002B3813" w:rsidRDefault="0094224B" w:rsidP="004C20B8">
            <w:pPr>
              <w:pStyle w:val="TAL"/>
              <w:rPr>
                <w:lang w:eastAsia="en-US"/>
              </w:rPr>
            </w:pPr>
            <w:r w:rsidRPr="002B3813">
              <w:rPr>
                <w:lang w:eastAsia="en-US"/>
              </w:rPr>
              <w:t>Derivation Path: 36.331 clause 6.3.2</w:t>
            </w:r>
          </w:p>
        </w:tc>
      </w:tr>
      <w:tr w:rsidR="0094224B" w:rsidRPr="002B3813" w14:paraId="1025688D" w14:textId="77777777" w:rsidTr="004C20B8">
        <w:tc>
          <w:tcPr>
            <w:tcW w:w="4535" w:type="dxa"/>
            <w:shd w:val="clear" w:color="auto" w:fill="auto"/>
          </w:tcPr>
          <w:p w14:paraId="70531A39" w14:textId="77777777" w:rsidR="0094224B" w:rsidRPr="002B3813" w:rsidRDefault="0094224B" w:rsidP="004C20B8">
            <w:pPr>
              <w:pStyle w:val="TAH"/>
              <w:rPr>
                <w:lang w:eastAsia="ko-KR"/>
              </w:rPr>
            </w:pPr>
            <w:r w:rsidRPr="002B3813">
              <w:rPr>
                <w:lang w:eastAsia="ko-KR"/>
              </w:rPr>
              <w:t>Information Element</w:t>
            </w:r>
          </w:p>
        </w:tc>
        <w:tc>
          <w:tcPr>
            <w:tcW w:w="2670" w:type="dxa"/>
            <w:shd w:val="clear" w:color="auto" w:fill="auto"/>
          </w:tcPr>
          <w:p w14:paraId="3F21F4F8" w14:textId="77777777" w:rsidR="0094224B" w:rsidRPr="002B3813" w:rsidRDefault="0094224B" w:rsidP="004C20B8">
            <w:pPr>
              <w:pStyle w:val="TAH"/>
              <w:rPr>
                <w:lang w:eastAsia="ko-KR"/>
              </w:rPr>
            </w:pPr>
            <w:r w:rsidRPr="002B3813">
              <w:rPr>
                <w:lang w:eastAsia="ko-KR"/>
              </w:rPr>
              <w:t>Value/remark</w:t>
            </w:r>
          </w:p>
        </w:tc>
        <w:tc>
          <w:tcPr>
            <w:tcW w:w="1297" w:type="dxa"/>
            <w:shd w:val="clear" w:color="auto" w:fill="auto"/>
          </w:tcPr>
          <w:p w14:paraId="14BF961A" w14:textId="77777777" w:rsidR="0094224B" w:rsidRPr="002B3813" w:rsidRDefault="0094224B" w:rsidP="004C20B8">
            <w:pPr>
              <w:pStyle w:val="TAH"/>
              <w:rPr>
                <w:lang w:eastAsia="ko-KR"/>
              </w:rPr>
            </w:pPr>
            <w:r w:rsidRPr="002B3813">
              <w:rPr>
                <w:lang w:eastAsia="ko-KR"/>
              </w:rPr>
              <w:t>Comment</w:t>
            </w:r>
          </w:p>
        </w:tc>
        <w:tc>
          <w:tcPr>
            <w:tcW w:w="1133" w:type="dxa"/>
            <w:shd w:val="clear" w:color="auto" w:fill="auto"/>
          </w:tcPr>
          <w:p w14:paraId="14EE2C47" w14:textId="77777777" w:rsidR="0094224B" w:rsidRPr="002B3813" w:rsidRDefault="0094224B" w:rsidP="004C20B8">
            <w:pPr>
              <w:pStyle w:val="TAH"/>
              <w:rPr>
                <w:lang w:eastAsia="ko-KR"/>
              </w:rPr>
            </w:pPr>
            <w:r w:rsidRPr="002B3813">
              <w:rPr>
                <w:lang w:eastAsia="ko-KR"/>
              </w:rPr>
              <w:t>Condition</w:t>
            </w:r>
          </w:p>
        </w:tc>
      </w:tr>
      <w:tr w:rsidR="0094224B" w:rsidRPr="002B3813" w14:paraId="2868F151" w14:textId="77777777" w:rsidTr="004C20B8">
        <w:tc>
          <w:tcPr>
            <w:tcW w:w="4535" w:type="dxa"/>
            <w:shd w:val="clear" w:color="auto" w:fill="auto"/>
          </w:tcPr>
          <w:p w14:paraId="0628AB03" w14:textId="77777777" w:rsidR="0094224B" w:rsidRPr="002B3813" w:rsidRDefault="0094224B" w:rsidP="00F3332D">
            <w:pPr>
              <w:pStyle w:val="TAL"/>
              <w:rPr>
                <w:lang w:eastAsia="ko-KR"/>
              </w:rPr>
            </w:pPr>
            <w:r w:rsidRPr="002B3813">
              <w:rPr>
                <w:lang w:eastAsia="ko-KR"/>
              </w:rPr>
              <w:t>RadioResourceConfigDedicated-SRB2-DRB_NAICS_ONLY ::= SEQUENCE {</w:t>
            </w:r>
          </w:p>
        </w:tc>
        <w:tc>
          <w:tcPr>
            <w:tcW w:w="2670" w:type="dxa"/>
            <w:shd w:val="clear" w:color="auto" w:fill="auto"/>
          </w:tcPr>
          <w:p w14:paraId="613557FF" w14:textId="77777777" w:rsidR="0094224B" w:rsidRPr="002B3813" w:rsidRDefault="0094224B" w:rsidP="00F3332D">
            <w:pPr>
              <w:pStyle w:val="TAL"/>
              <w:rPr>
                <w:lang w:eastAsia="ko-KR"/>
              </w:rPr>
            </w:pPr>
          </w:p>
        </w:tc>
        <w:tc>
          <w:tcPr>
            <w:tcW w:w="1297" w:type="dxa"/>
            <w:shd w:val="clear" w:color="auto" w:fill="auto"/>
          </w:tcPr>
          <w:p w14:paraId="567DBD88" w14:textId="77777777" w:rsidR="0094224B" w:rsidRPr="002B3813" w:rsidRDefault="0094224B" w:rsidP="00F3332D">
            <w:pPr>
              <w:pStyle w:val="TAL"/>
              <w:rPr>
                <w:lang w:eastAsia="ko-KR"/>
              </w:rPr>
            </w:pPr>
          </w:p>
        </w:tc>
        <w:tc>
          <w:tcPr>
            <w:tcW w:w="1133" w:type="dxa"/>
            <w:shd w:val="clear" w:color="auto" w:fill="auto"/>
          </w:tcPr>
          <w:p w14:paraId="30DCF9D3" w14:textId="77777777" w:rsidR="0094224B" w:rsidRPr="002B3813" w:rsidRDefault="0094224B" w:rsidP="00F3332D">
            <w:pPr>
              <w:pStyle w:val="TAL"/>
              <w:rPr>
                <w:lang w:eastAsia="ko-KR"/>
              </w:rPr>
            </w:pPr>
          </w:p>
        </w:tc>
      </w:tr>
      <w:tr w:rsidR="0094224B" w:rsidRPr="002B3813" w14:paraId="2AEBAEE2" w14:textId="77777777" w:rsidTr="004C20B8">
        <w:tc>
          <w:tcPr>
            <w:tcW w:w="4535" w:type="dxa"/>
            <w:shd w:val="clear" w:color="auto" w:fill="auto"/>
          </w:tcPr>
          <w:p w14:paraId="5CFE65D9" w14:textId="77777777" w:rsidR="0094224B" w:rsidRPr="002B3813" w:rsidRDefault="0094224B" w:rsidP="00F3332D">
            <w:pPr>
              <w:pStyle w:val="TAL"/>
              <w:rPr>
                <w:rFonts w:cs="Arial"/>
                <w:szCs w:val="18"/>
              </w:rPr>
            </w:pPr>
            <w:r w:rsidRPr="002B3813">
              <w:rPr>
                <w:rFonts w:cs="Arial"/>
                <w:szCs w:val="18"/>
                <w:lang w:eastAsia="en-US"/>
              </w:rPr>
              <w:t xml:space="preserve">  neighCellsCRS-Info-r11</w:t>
            </w:r>
          </w:p>
        </w:tc>
        <w:tc>
          <w:tcPr>
            <w:tcW w:w="2670" w:type="dxa"/>
            <w:shd w:val="clear" w:color="auto" w:fill="auto"/>
          </w:tcPr>
          <w:p w14:paraId="2696233B" w14:textId="77777777" w:rsidR="0094224B" w:rsidRPr="002B3813" w:rsidRDefault="00C86AFD" w:rsidP="00F3332D">
            <w:pPr>
              <w:pStyle w:val="TAL"/>
              <w:rPr>
                <w:rFonts w:cs="Arial"/>
                <w:szCs w:val="18"/>
                <w:lang w:eastAsia="ko-KR"/>
              </w:rPr>
            </w:pPr>
            <w:r w:rsidRPr="002B3813">
              <w:rPr>
                <w:i/>
                <w:lang w:eastAsia="en-US"/>
              </w:rPr>
              <w:t>NeighCellsCRS-Info</w:t>
            </w:r>
            <w:r w:rsidR="0094224B" w:rsidRPr="002B3813">
              <w:rPr>
                <w:i/>
                <w:lang w:eastAsia="en-US"/>
              </w:rPr>
              <w:t>_NAICS</w:t>
            </w:r>
          </w:p>
        </w:tc>
        <w:tc>
          <w:tcPr>
            <w:tcW w:w="1297" w:type="dxa"/>
            <w:shd w:val="clear" w:color="auto" w:fill="auto"/>
          </w:tcPr>
          <w:p w14:paraId="68D24966" w14:textId="77777777" w:rsidR="0094224B" w:rsidRPr="002B3813" w:rsidRDefault="0094224B" w:rsidP="00F3332D">
            <w:pPr>
              <w:pStyle w:val="TAL"/>
              <w:rPr>
                <w:rFonts w:cs="Arial"/>
                <w:szCs w:val="18"/>
                <w:lang w:eastAsia="ko-KR"/>
              </w:rPr>
            </w:pPr>
          </w:p>
        </w:tc>
        <w:tc>
          <w:tcPr>
            <w:tcW w:w="1133" w:type="dxa"/>
            <w:shd w:val="clear" w:color="auto" w:fill="auto"/>
          </w:tcPr>
          <w:p w14:paraId="6656CC62" w14:textId="77777777" w:rsidR="0094224B" w:rsidRPr="002B3813" w:rsidRDefault="0094224B" w:rsidP="00F3332D">
            <w:pPr>
              <w:pStyle w:val="TAL"/>
              <w:rPr>
                <w:rFonts w:cs="Arial"/>
                <w:szCs w:val="18"/>
                <w:lang w:eastAsia="ko-KR"/>
              </w:rPr>
            </w:pPr>
          </w:p>
        </w:tc>
      </w:tr>
      <w:tr w:rsidR="0094224B" w:rsidRPr="002B381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2B3813" w:rsidRDefault="0094224B" w:rsidP="00F3332D">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2B381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2B381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2B3813" w:rsidRDefault="0094224B" w:rsidP="00F3332D">
            <w:pPr>
              <w:pStyle w:val="TAL"/>
              <w:rPr>
                <w:lang w:eastAsia="ko-KR"/>
              </w:rPr>
            </w:pPr>
          </w:p>
        </w:tc>
      </w:tr>
    </w:tbl>
    <w:p w14:paraId="43BA6786" w14:textId="77777777" w:rsidR="0094224B" w:rsidRPr="002B3813" w:rsidRDefault="0094224B" w:rsidP="00F3332D"/>
    <w:p w14:paraId="61225B77" w14:textId="77777777" w:rsidR="0094224B" w:rsidRPr="002B3813" w:rsidRDefault="0094224B" w:rsidP="0094224B">
      <w:pPr>
        <w:pStyle w:val="TH"/>
        <w:rPr>
          <w:i/>
        </w:rPr>
      </w:pPr>
      <w:r w:rsidRPr="002B3813">
        <w:lastRenderedPageBreak/>
        <w:t xml:space="preserve">Table 5.2A.6.2.1-4: </w:t>
      </w:r>
      <w:r w:rsidRPr="002B381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2B3813" w14:paraId="0C45C876" w14:textId="77777777" w:rsidTr="004C20B8">
        <w:tc>
          <w:tcPr>
            <w:tcW w:w="9635" w:type="dxa"/>
            <w:gridSpan w:val="4"/>
            <w:shd w:val="clear" w:color="auto" w:fill="auto"/>
          </w:tcPr>
          <w:p w14:paraId="7E1BD19F" w14:textId="77777777" w:rsidR="0094224B" w:rsidRPr="002B3813" w:rsidRDefault="0094224B" w:rsidP="004C20B8">
            <w:pPr>
              <w:pStyle w:val="TAL"/>
              <w:rPr>
                <w:rFonts w:cs="Arial"/>
                <w:szCs w:val="18"/>
                <w:lang w:eastAsia="en-US"/>
              </w:rPr>
            </w:pPr>
            <w:r w:rsidRPr="002B3813">
              <w:rPr>
                <w:rFonts w:cs="Arial"/>
                <w:szCs w:val="18"/>
                <w:lang w:eastAsia="en-US"/>
              </w:rPr>
              <w:t>Derivation Path: 36.331 clause 6.3.2</w:t>
            </w:r>
          </w:p>
        </w:tc>
      </w:tr>
      <w:tr w:rsidR="0094224B" w:rsidRPr="002B3813" w14:paraId="7DA6CB77" w14:textId="77777777" w:rsidTr="004C20B8">
        <w:tc>
          <w:tcPr>
            <w:tcW w:w="4535" w:type="dxa"/>
            <w:shd w:val="clear" w:color="auto" w:fill="auto"/>
          </w:tcPr>
          <w:p w14:paraId="6C28088B" w14:textId="77777777" w:rsidR="0094224B" w:rsidRPr="002B3813" w:rsidRDefault="0094224B" w:rsidP="004C20B8">
            <w:pPr>
              <w:pStyle w:val="TAH"/>
              <w:rPr>
                <w:rFonts w:cs="Arial"/>
                <w:szCs w:val="18"/>
                <w:lang w:eastAsia="ko-KR"/>
              </w:rPr>
            </w:pPr>
            <w:r w:rsidRPr="002B3813">
              <w:rPr>
                <w:rFonts w:cs="Arial"/>
                <w:szCs w:val="18"/>
                <w:lang w:eastAsia="ko-KR"/>
              </w:rPr>
              <w:t>Information Element</w:t>
            </w:r>
          </w:p>
        </w:tc>
        <w:tc>
          <w:tcPr>
            <w:tcW w:w="2267" w:type="dxa"/>
            <w:shd w:val="clear" w:color="auto" w:fill="auto"/>
          </w:tcPr>
          <w:p w14:paraId="56DCA6BE" w14:textId="77777777" w:rsidR="0094224B" w:rsidRPr="002B3813" w:rsidRDefault="0094224B" w:rsidP="004C20B8">
            <w:pPr>
              <w:pStyle w:val="TAH"/>
              <w:rPr>
                <w:rFonts w:cs="Arial"/>
                <w:szCs w:val="18"/>
                <w:lang w:eastAsia="ko-KR"/>
              </w:rPr>
            </w:pPr>
            <w:r w:rsidRPr="002B3813">
              <w:rPr>
                <w:rFonts w:cs="Arial"/>
                <w:szCs w:val="18"/>
                <w:lang w:eastAsia="ko-KR"/>
              </w:rPr>
              <w:t>Value/remark</w:t>
            </w:r>
          </w:p>
        </w:tc>
        <w:tc>
          <w:tcPr>
            <w:tcW w:w="1700" w:type="dxa"/>
            <w:shd w:val="clear" w:color="auto" w:fill="auto"/>
          </w:tcPr>
          <w:p w14:paraId="69F5B6BD" w14:textId="77777777" w:rsidR="0094224B" w:rsidRPr="002B3813" w:rsidRDefault="0094224B" w:rsidP="004C20B8">
            <w:pPr>
              <w:pStyle w:val="TAH"/>
              <w:rPr>
                <w:rFonts w:cs="Arial"/>
                <w:szCs w:val="18"/>
                <w:lang w:eastAsia="ko-KR"/>
              </w:rPr>
            </w:pPr>
            <w:r w:rsidRPr="002B3813">
              <w:rPr>
                <w:rFonts w:cs="Arial"/>
                <w:szCs w:val="18"/>
                <w:lang w:eastAsia="ko-KR"/>
              </w:rPr>
              <w:t>Comment</w:t>
            </w:r>
          </w:p>
        </w:tc>
        <w:tc>
          <w:tcPr>
            <w:tcW w:w="1133" w:type="dxa"/>
            <w:shd w:val="clear" w:color="auto" w:fill="auto"/>
          </w:tcPr>
          <w:p w14:paraId="12706A32" w14:textId="77777777" w:rsidR="0094224B" w:rsidRPr="002B3813" w:rsidRDefault="0094224B" w:rsidP="004C20B8">
            <w:pPr>
              <w:pStyle w:val="TAH"/>
              <w:rPr>
                <w:rFonts w:cs="Arial"/>
                <w:szCs w:val="18"/>
                <w:lang w:eastAsia="ko-KR"/>
              </w:rPr>
            </w:pPr>
            <w:r w:rsidRPr="002B3813">
              <w:rPr>
                <w:rFonts w:cs="Arial"/>
                <w:szCs w:val="18"/>
                <w:lang w:eastAsia="ko-KR"/>
              </w:rPr>
              <w:t>Condition</w:t>
            </w:r>
          </w:p>
        </w:tc>
      </w:tr>
      <w:tr w:rsidR="0094224B" w:rsidRPr="002B3813" w14:paraId="4C8E4861" w14:textId="77777777" w:rsidTr="004C20B8">
        <w:tc>
          <w:tcPr>
            <w:tcW w:w="4535" w:type="dxa"/>
            <w:shd w:val="clear" w:color="auto" w:fill="auto"/>
          </w:tcPr>
          <w:p w14:paraId="02D8832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267" w:type="dxa"/>
            <w:shd w:val="clear" w:color="auto" w:fill="auto"/>
          </w:tcPr>
          <w:p w14:paraId="472B35DF"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92A479" w14:textId="77777777" w:rsidTr="004C20B8">
        <w:tc>
          <w:tcPr>
            <w:tcW w:w="4535" w:type="dxa"/>
            <w:shd w:val="clear" w:color="auto" w:fill="auto"/>
          </w:tcPr>
          <w:p w14:paraId="097B80D1"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267" w:type="dxa"/>
            <w:shd w:val="clear" w:color="auto" w:fill="auto"/>
          </w:tcPr>
          <w:p w14:paraId="620981A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640B050" w14:textId="77777777" w:rsidTr="004C20B8">
        <w:tc>
          <w:tcPr>
            <w:tcW w:w="4535" w:type="dxa"/>
            <w:shd w:val="clear" w:color="auto" w:fill="auto"/>
          </w:tcPr>
          <w:p w14:paraId="3BBC985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267" w:type="dxa"/>
            <w:shd w:val="clear" w:color="auto" w:fill="auto"/>
          </w:tcPr>
          <w:p w14:paraId="4D2D080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936B98F" w14:textId="77777777" w:rsidTr="004C20B8">
        <w:tc>
          <w:tcPr>
            <w:tcW w:w="4535" w:type="dxa"/>
            <w:shd w:val="clear" w:color="auto" w:fill="auto"/>
          </w:tcPr>
          <w:p w14:paraId="6AB8B0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setup</w:t>
            </w:r>
            <w:r w:rsidRPr="002B3813">
              <w:rPr>
                <w:rFonts w:ascii="Arial" w:hAnsi="Arial" w:cs="Arial"/>
                <w:sz w:val="18"/>
                <w:szCs w:val="18"/>
                <w:lang w:eastAsia="ko-KR"/>
              </w:rPr>
              <w:t xml:space="preserve"> :: = SEQUENCE {</w:t>
            </w:r>
          </w:p>
        </w:tc>
        <w:tc>
          <w:tcPr>
            <w:tcW w:w="2267" w:type="dxa"/>
            <w:shd w:val="clear" w:color="auto" w:fill="auto"/>
          </w:tcPr>
          <w:p w14:paraId="4A4C64C6"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FDCDA53" w14:textId="77777777" w:rsidTr="004C20B8">
        <w:tc>
          <w:tcPr>
            <w:tcW w:w="4535" w:type="dxa"/>
            <w:shd w:val="clear" w:color="auto" w:fill="auto"/>
          </w:tcPr>
          <w:p w14:paraId="03796C1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ToRelease</w:t>
            </w:r>
            <w:r w:rsidRPr="002B3813">
              <w:rPr>
                <w:rFonts w:ascii="Arial" w:hAnsi="Arial" w:cs="Arial"/>
                <w:sz w:val="18"/>
                <w:szCs w:val="18"/>
              </w:rPr>
              <w:t>List-r12</w:t>
            </w:r>
          </w:p>
        </w:tc>
        <w:tc>
          <w:tcPr>
            <w:tcW w:w="2267" w:type="dxa"/>
            <w:shd w:val="clear" w:color="auto" w:fill="auto"/>
          </w:tcPr>
          <w:p w14:paraId="64341FE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3EB86BD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78B6592" w14:textId="77777777" w:rsidTr="004C20B8">
        <w:tc>
          <w:tcPr>
            <w:tcW w:w="4535" w:type="dxa"/>
            <w:shd w:val="clear" w:color="auto" w:fill="auto"/>
          </w:tcPr>
          <w:p w14:paraId="56B08BE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neighCells</w:t>
            </w:r>
            <w:r w:rsidRPr="002B3813">
              <w:rPr>
                <w:rFonts w:ascii="Arial" w:hAnsi="Arial" w:cs="Arial"/>
                <w:snapToGrid w:val="0"/>
                <w:sz w:val="18"/>
                <w:szCs w:val="18"/>
              </w:rPr>
              <w:t>ToAddModList</w:t>
            </w:r>
            <w:r w:rsidRPr="002B381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D6576F4" w14:textId="77777777" w:rsidTr="004C20B8">
        <w:tc>
          <w:tcPr>
            <w:tcW w:w="4535" w:type="dxa"/>
            <w:shd w:val="clear" w:color="auto" w:fill="auto"/>
          </w:tcPr>
          <w:p w14:paraId="79C4668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NeighCellsInfo-r12 ::= SEQUENCE {</w:t>
            </w:r>
          </w:p>
        </w:tc>
        <w:tc>
          <w:tcPr>
            <w:tcW w:w="2267" w:type="dxa"/>
            <w:shd w:val="clear" w:color="auto" w:fill="auto"/>
          </w:tcPr>
          <w:p w14:paraId="7E9F5197"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BAE5103" w14:textId="77777777" w:rsidTr="004C20B8">
        <w:tc>
          <w:tcPr>
            <w:tcW w:w="4535" w:type="dxa"/>
            <w:shd w:val="clear" w:color="auto" w:fill="auto"/>
          </w:tcPr>
          <w:p w14:paraId="28913C0B"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physCellId-r12</w:t>
            </w:r>
          </w:p>
        </w:tc>
        <w:tc>
          <w:tcPr>
            <w:tcW w:w="2267" w:type="dxa"/>
            <w:shd w:val="clear" w:color="auto" w:fill="auto"/>
          </w:tcPr>
          <w:p w14:paraId="66B93DD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38786FF" w14:textId="77777777" w:rsidTr="004C20B8">
        <w:tc>
          <w:tcPr>
            <w:tcW w:w="4535" w:type="dxa"/>
            <w:shd w:val="clear" w:color="auto" w:fill="auto"/>
          </w:tcPr>
          <w:p w14:paraId="2966C03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p-b-r12</w:t>
            </w:r>
          </w:p>
        </w:tc>
        <w:tc>
          <w:tcPr>
            <w:tcW w:w="2267" w:type="dxa"/>
            <w:shd w:val="clear" w:color="auto" w:fill="auto"/>
          </w:tcPr>
          <w:p w14:paraId="65E9264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1E263B" w14:textId="77777777" w:rsidTr="004C20B8">
        <w:tc>
          <w:tcPr>
            <w:tcW w:w="4535" w:type="dxa"/>
            <w:shd w:val="clear" w:color="auto" w:fill="auto"/>
          </w:tcPr>
          <w:p w14:paraId="3152D27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crs-PortsCount-r12</w:t>
            </w:r>
          </w:p>
        </w:tc>
        <w:tc>
          <w:tcPr>
            <w:tcW w:w="2267" w:type="dxa"/>
            <w:shd w:val="clear" w:color="auto" w:fill="auto"/>
          </w:tcPr>
          <w:p w14:paraId="51619D9C"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3053D4C7" w14:textId="77777777" w:rsidTr="004C20B8">
        <w:tc>
          <w:tcPr>
            <w:tcW w:w="4535" w:type="dxa"/>
            <w:shd w:val="clear" w:color="auto" w:fill="auto"/>
          </w:tcPr>
          <w:p w14:paraId="4BAD5AB5"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mbsfn-SubframeConfig-r12</w:t>
            </w:r>
          </w:p>
        </w:tc>
        <w:tc>
          <w:tcPr>
            <w:tcW w:w="2267" w:type="dxa"/>
            <w:shd w:val="clear" w:color="auto" w:fill="auto"/>
          </w:tcPr>
          <w:p w14:paraId="547DB136"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5044E3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CEB41DB" w14:textId="77777777" w:rsidTr="004C20B8">
        <w:tc>
          <w:tcPr>
            <w:tcW w:w="4535" w:type="dxa"/>
            <w:shd w:val="clear" w:color="auto" w:fill="auto"/>
          </w:tcPr>
          <w:p w14:paraId="1B16A678"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BFA7BF4" w14:textId="77777777" w:rsidTr="004C20B8">
        <w:tc>
          <w:tcPr>
            <w:tcW w:w="4535" w:type="dxa"/>
            <w:shd w:val="clear" w:color="auto" w:fill="auto"/>
          </w:tcPr>
          <w:p w14:paraId="784A458C"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545B07A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dB-6</w:t>
            </w:r>
          </w:p>
        </w:tc>
        <w:tc>
          <w:tcPr>
            <w:tcW w:w="1700" w:type="dxa"/>
            <w:shd w:val="clear" w:color="auto" w:fill="auto"/>
          </w:tcPr>
          <w:p w14:paraId="4340FB1D"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1A1E46A" w14:textId="77777777" w:rsidTr="004C20B8">
        <w:tc>
          <w:tcPr>
            <w:tcW w:w="4535" w:type="dxa"/>
            <w:shd w:val="clear" w:color="auto" w:fill="auto"/>
          </w:tcPr>
          <w:p w14:paraId="2371F4FE"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65D07456"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dB-3</w:t>
            </w:r>
          </w:p>
        </w:tc>
        <w:tc>
          <w:tcPr>
            <w:tcW w:w="1700" w:type="dxa"/>
            <w:shd w:val="clear" w:color="auto" w:fill="auto"/>
          </w:tcPr>
          <w:p w14:paraId="090BECB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C5FB215" w14:textId="77777777" w:rsidTr="004C20B8">
        <w:tc>
          <w:tcPr>
            <w:tcW w:w="4535" w:type="dxa"/>
            <w:shd w:val="clear" w:color="auto" w:fill="auto"/>
          </w:tcPr>
          <w:p w14:paraId="4AC4987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P-a</w:t>
            </w:r>
          </w:p>
        </w:tc>
        <w:tc>
          <w:tcPr>
            <w:tcW w:w="2267" w:type="dxa"/>
            <w:shd w:val="clear" w:color="auto" w:fill="auto"/>
          </w:tcPr>
          <w:p w14:paraId="7318EA09"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dB0</w:t>
            </w:r>
          </w:p>
        </w:tc>
        <w:tc>
          <w:tcPr>
            <w:tcW w:w="1700" w:type="dxa"/>
            <w:shd w:val="clear" w:color="auto" w:fill="auto"/>
          </w:tcPr>
          <w:p w14:paraId="1DD743F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492FABA2" w14:textId="77777777" w:rsidTr="004C20B8">
        <w:tc>
          <w:tcPr>
            <w:tcW w:w="4535" w:type="dxa"/>
            <w:shd w:val="clear" w:color="auto" w:fill="auto"/>
          </w:tcPr>
          <w:p w14:paraId="1E3F9730"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transmissionModeList-r12</w:t>
            </w:r>
          </w:p>
        </w:tc>
        <w:tc>
          <w:tcPr>
            <w:tcW w:w="2267" w:type="dxa"/>
            <w:shd w:val="clear" w:color="auto" w:fill="auto"/>
          </w:tcPr>
          <w:p w14:paraId="0897D1D3"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‘01110110’B</w:t>
            </w:r>
          </w:p>
        </w:tc>
        <w:tc>
          <w:tcPr>
            <w:tcW w:w="1700" w:type="dxa"/>
            <w:shd w:val="clear" w:color="auto" w:fill="auto"/>
          </w:tcPr>
          <w:p w14:paraId="435946C5"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Transmission modes 2,3,4,8 and 9</w:t>
            </w:r>
          </w:p>
        </w:tc>
        <w:tc>
          <w:tcPr>
            <w:tcW w:w="1133" w:type="dxa"/>
            <w:shd w:val="clear" w:color="auto" w:fill="auto"/>
          </w:tcPr>
          <w:p w14:paraId="52FCD97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C7C7045" w14:textId="77777777" w:rsidTr="004C20B8">
        <w:tc>
          <w:tcPr>
            <w:tcW w:w="4535" w:type="dxa"/>
            <w:shd w:val="clear" w:color="auto" w:fill="auto"/>
          </w:tcPr>
          <w:p w14:paraId="44D833ED"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r w:rsidRPr="002B3813">
              <w:rPr>
                <w:rFonts w:ascii="Arial" w:hAnsi="Arial" w:cs="Arial"/>
                <w:sz w:val="18"/>
                <w:szCs w:val="18"/>
                <w:lang w:eastAsia="zh-TW"/>
              </w:rPr>
              <w:t>resAllocG</w:t>
            </w:r>
            <w:r w:rsidRPr="002B3813">
              <w:rPr>
                <w:rFonts w:ascii="Arial" w:eastAsia="MS Mincho" w:hAnsi="Arial" w:cs="Arial"/>
                <w:sz w:val="18"/>
                <w:szCs w:val="18"/>
              </w:rPr>
              <w:t>ranularity-r12</w:t>
            </w:r>
          </w:p>
        </w:tc>
        <w:tc>
          <w:tcPr>
            <w:tcW w:w="2267" w:type="dxa"/>
            <w:shd w:val="clear" w:color="auto" w:fill="auto"/>
          </w:tcPr>
          <w:p w14:paraId="354CEF47"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1</w:t>
            </w:r>
          </w:p>
        </w:tc>
        <w:tc>
          <w:tcPr>
            <w:tcW w:w="1700" w:type="dxa"/>
            <w:shd w:val="clear" w:color="auto" w:fill="auto"/>
          </w:tcPr>
          <w:p w14:paraId="63844B03"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1E151F77" w14:textId="77777777" w:rsidTr="004C20B8">
        <w:tc>
          <w:tcPr>
            <w:tcW w:w="4535" w:type="dxa"/>
            <w:shd w:val="clear" w:color="auto" w:fill="auto"/>
          </w:tcPr>
          <w:p w14:paraId="3CEBDF8F"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shd w:val="clear" w:color="auto" w:fill="auto"/>
          </w:tcPr>
          <w:p w14:paraId="3FEC3848"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5588579" w14:textId="77777777" w:rsidTr="004C20B8">
        <w:tc>
          <w:tcPr>
            <w:tcW w:w="4535" w:type="dxa"/>
            <w:shd w:val="clear" w:color="auto" w:fill="auto"/>
          </w:tcPr>
          <w:p w14:paraId="2B64D779"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servCellp-a-r12</w:t>
            </w:r>
          </w:p>
        </w:tc>
        <w:tc>
          <w:tcPr>
            <w:tcW w:w="2267" w:type="dxa"/>
            <w:shd w:val="clear" w:color="auto" w:fill="auto"/>
          </w:tcPr>
          <w:p w14:paraId="56AAFC1F"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Not present</w:t>
            </w:r>
          </w:p>
        </w:tc>
        <w:tc>
          <w:tcPr>
            <w:tcW w:w="1700" w:type="dxa"/>
            <w:shd w:val="clear" w:color="auto" w:fill="auto"/>
          </w:tcPr>
          <w:p w14:paraId="78970FD1"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5302ED9A" w14:textId="77777777" w:rsidTr="004C20B8">
        <w:tc>
          <w:tcPr>
            <w:tcW w:w="4535" w:type="dxa"/>
            <w:shd w:val="clear" w:color="auto" w:fill="auto"/>
          </w:tcPr>
          <w:p w14:paraId="60055FC0"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49373F10"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784DE86E" w14:textId="77777777" w:rsidTr="004C20B8">
        <w:tc>
          <w:tcPr>
            <w:tcW w:w="4535" w:type="dxa"/>
            <w:shd w:val="clear" w:color="auto" w:fill="auto"/>
          </w:tcPr>
          <w:p w14:paraId="3261FD32"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267" w:type="dxa"/>
            <w:shd w:val="clear" w:color="auto" w:fill="auto"/>
          </w:tcPr>
          <w:p w14:paraId="743B2F3E"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2EE0D054" w14:textId="77777777" w:rsidTr="004C20B8">
        <w:tc>
          <w:tcPr>
            <w:tcW w:w="4535" w:type="dxa"/>
            <w:shd w:val="clear" w:color="auto" w:fill="auto"/>
          </w:tcPr>
          <w:p w14:paraId="5FDACEF4" w14:textId="77777777" w:rsidR="0094224B" w:rsidRPr="002B3813" w:rsidRDefault="0094224B" w:rsidP="004C20B8">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267" w:type="dxa"/>
            <w:shd w:val="clear" w:color="auto" w:fill="auto"/>
          </w:tcPr>
          <w:p w14:paraId="68423E61" w14:textId="77777777" w:rsidR="0094224B" w:rsidRPr="002B381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2B381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2B3813" w:rsidRDefault="0094224B" w:rsidP="004C20B8">
            <w:pPr>
              <w:keepNext/>
              <w:keepLines/>
              <w:spacing w:after="0"/>
              <w:rPr>
                <w:rFonts w:ascii="Arial" w:hAnsi="Arial" w:cs="Arial"/>
                <w:sz w:val="18"/>
                <w:szCs w:val="18"/>
                <w:lang w:eastAsia="ko-KR"/>
              </w:rPr>
            </w:pPr>
          </w:p>
        </w:tc>
      </w:tr>
      <w:tr w:rsidR="0094224B" w:rsidRPr="002B381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2B3813" w:rsidRDefault="0094224B" w:rsidP="004C20B8">
            <w:pPr>
              <w:keepNext/>
              <w:keepLines/>
              <w:spacing w:after="0"/>
              <w:rPr>
                <w:rFonts w:ascii="Arial" w:hAnsi="Arial" w:cs="Arial"/>
                <w:sz w:val="18"/>
                <w:szCs w:val="18"/>
              </w:rPr>
            </w:pPr>
            <w:r w:rsidRPr="002B381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2B381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2B381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2B3813" w:rsidRDefault="0094224B" w:rsidP="004C20B8">
            <w:pPr>
              <w:keepNext/>
              <w:keepLines/>
              <w:spacing w:after="0"/>
              <w:rPr>
                <w:rFonts w:ascii="Arial" w:hAnsi="Arial" w:cs="Arial"/>
                <w:sz w:val="18"/>
                <w:szCs w:val="18"/>
                <w:lang w:eastAsia="ko-KR"/>
              </w:rPr>
            </w:pPr>
          </w:p>
        </w:tc>
      </w:tr>
    </w:tbl>
    <w:p w14:paraId="247689B5" w14:textId="77777777" w:rsidR="00B8267D" w:rsidRPr="002B3813" w:rsidRDefault="00B8267D" w:rsidP="00B8267D"/>
    <w:p w14:paraId="728DA44A" w14:textId="77777777" w:rsidR="00B8267D" w:rsidRPr="002B3813" w:rsidRDefault="00B8267D" w:rsidP="00B8267D">
      <w:pPr>
        <w:pStyle w:val="TH"/>
        <w:rPr>
          <w:i/>
        </w:rPr>
      </w:pPr>
      <w:r w:rsidRPr="002B3813">
        <w:t xml:space="preserve">Table 5.2A.6.2.1-5: </w:t>
      </w:r>
      <w:r w:rsidRPr="002B381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2B3813" w14:paraId="65B23AAB" w14:textId="77777777" w:rsidTr="007718AF">
        <w:tc>
          <w:tcPr>
            <w:tcW w:w="9635" w:type="dxa"/>
            <w:gridSpan w:val="4"/>
            <w:shd w:val="clear" w:color="auto" w:fill="auto"/>
          </w:tcPr>
          <w:p w14:paraId="3EE4AC49" w14:textId="77777777" w:rsidR="00B8267D" w:rsidRPr="002B3813" w:rsidRDefault="00B8267D" w:rsidP="007718AF">
            <w:pPr>
              <w:pStyle w:val="TAL"/>
              <w:rPr>
                <w:lang w:eastAsia="en-US"/>
              </w:rPr>
            </w:pPr>
            <w:r w:rsidRPr="002B3813">
              <w:rPr>
                <w:lang w:eastAsia="en-US"/>
              </w:rPr>
              <w:t>Derivation Path: 36.331 clause 6.3.2</w:t>
            </w:r>
          </w:p>
        </w:tc>
      </w:tr>
      <w:tr w:rsidR="00B8267D" w:rsidRPr="002B3813" w14:paraId="0101AEFD" w14:textId="77777777" w:rsidTr="007718AF">
        <w:tc>
          <w:tcPr>
            <w:tcW w:w="4535" w:type="dxa"/>
            <w:shd w:val="clear" w:color="auto" w:fill="auto"/>
          </w:tcPr>
          <w:p w14:paraId="01819D46" w14:textId="77777777" w:rsidR="00B8267D" w:rsidRPr="002B3813" w:rsidRDefault="00B8267D" w:rsidP="007718AF">
            <w:pPr>
              <w:pStyle w:val="TAH"/>
              <w:rPr>
                <w:lang w:eastAsia="ko-KR"/>
              </w:rPr>
            </w:pPr>
            <w:r w:rsidRPr="002B3813">
              <w:rPr>
                <w:lang w:eastAsia="ko-KR"/>
              </w:rPr>
              <w:t>Information Element</w:t>
            </w:r>
          </w:p>
        </w:tc>
        <w:tc>
          <w:tcPr>
            <w:tcW w:w="2670" w:type="dxa"/>
            <w:shd w:val="clear" w:color="auto" w:fill="auto"/>
          </w:tcPr>
          <w:p w14:paraId="647B302A" w14:textId="77777777" w:rsidR="00B8267D" w:rsidRPr="002B3813" w:rsidRDefault="00B8267D" w:rsidP="007718AF">
            <w:pPr>
              <w:pStyle w:val="TAH"/>
              <w:rPr>
                <w:lang w:eastAsia="ko-KR"/>
              </w:rPr>
            </w:pPr>
            <w:r w:rsidRPr="002B3813">
              <w:rPr>
                <w:lang w:eastAsia="ko-KR"/>
              </w:rPr>
              <w:t>Value/remark</w:t>
            </w:r>
          </w:p>
        </w:tc>
        <w:tc>
          <w:tcPr>
            <w:tcW w:w="1297" w:type="dxa"/>
            <w:shd w:val="clear" w:color="auto" w:fill="auto"/>
          </w:tcPr>
          <w:p w14:paraId="64F39BC4" w14:textId="77777777" w:rsidR="00B8267D" w:rsidRPr="002B3813" w:rsidRDefault="00B8267D" w:rsidP="007718AF">
            <w:pPr>
              <w:pStyle w:val="TAH"/>
              <w:rPr>
                <w:lang w:eastAsia="ko-KR"/>
              </w:rPr>
            </w:pPr>
            <w:r w:rsidRPr="002B3813">
              <w:rPr>
                <w:lang w:eastAsia="ko-KR"/>
              </w:rPr>
              <w:t>Comment</w:t>
            </w:r>
          </w:p>
        </w:tc>
        <w:tc>
          <w:tcPr>
            <w:tcW w:w="1133" w:type="dxa"/>
            <w:shd w:val="clear" w:color="auto" w:fill="auto"/>
          </w:tcPr>
          <w:p w14:paraId="70AB91B5" w14:textId="77777777" w:rsidR="00B8267D" w:rsidRPr="002B3813" w:rsidRDefault="00B8267D" w:rsidP="007718AF">
            <w:pPr>
              <w:pStyle w:val="TAH"/>
              <w:rPr>
                <w:lang w:eastAsia="ko-KR"/>
              </w:rPr>
            </w:pPr>
            <w:r w:rsidRPr="002B3813">
              <w:rPr>
                <w:lang w:eastAsia="ko-KR"/>
              </w:rPr>
              <w:t>Condition</w:t>
            </w:r>
          </w:p>
        </w:tc>
      </w:tr>
      <w:tr w:rsidR="00B8267D" w:rsidRPr="002B3813" w14:paraId="70FE35F5" w14:textId="77777777" w:rsidTr="007718AF">
        <w:tc>
          <w:tcPr>
            <w:tcW w:w="4535" w:type="dxa"/>
            <w:shd w:val="clear" w:color="auto" w:fill="auto"/>
          </w:tcPr>
          <w:p w14:paraId="38A2D87B" w14:textId="77777777" w:rsidR="00B8267D" w:rsidRPr="002B3813" w:rsidRDefault="00B8267D" w:rsidP="007718AF">
            <w:pPr>
              <w:pStyle w:val="TAL"/>
              <w:rPr>
                <w:lang w:eastAsia="ko-KR"/>
              </w:rPr>
            </w:pPr>
            <w:r w:rsidRPr="002B3813">
              <w:rPr>
                <w:lang w:eastAsia="ko-KR"/>
              </w:rPr>
              <w:t>RadioResourceConfigDedicated-SRB2-DRB_NAICS_ONLY ::= SEQUENCE {</w:t>
            </w:r>
          </w:p>
        </w:tc>
        <w:tc>
          <w:tcPr>
            <w:tcW w:w="2670" w:type="dxa"/>
            <w:shd w:val="clear" w:color="auto" w:fill="auto"/>
          </w:tcPr>
          <w:p w14:paraId="5A57C5D8" w14:textId="77777777" w:rsidR="00B8267D" w:rsidRPr="002B3813" w:rsidRDefault="00B8267D" w:rsidP="007718AF">
            <w:pPr>
              <w:pStyle w:val="TAL"/>
              <w:rPr>
                <w:lang w:eastAsia="ko-KR"/>
              </w:rPr>
            </w:pPr>
          </w:p>
        </w:tc>
        <w:tc>
          <w:tcPr>
            <w:tcW w:w="1297" w:type="dxa"/>
            <w:shd w:val="clear" w:color="auto" w:fill="auto"/>
          </w:tcPr>
          <w:p w14:paraId="744DC8A1" w14:textId="77777777" w:rsidR="00B8267D" w:rsidRPr="002B3813" w:rsidRDefault="00B8267D" w:rsidP="007718AF">
            <w:pPr>
              <w:pStyle w:val="TAL"/>
              <w:rPr>
                <w:lang w:eastAsia="ko-KR"/>
              </w:rPr>
            </w:pPr>
          </w:p>
        </w:tc>
        <w:tc>
          <w:tcPr>
            <w:tcW w:w="1133" w:type="dxa"/>
            <w:shd w:val="clear" w:color="auto" w:fill="auto"/>
          </w:tcPr>
          <w:p w14:paraId="6716CE88" w14:textId="77777777" w:rsidR="00B8267D" w:rsidRPr="002B3813" w:rsidRDefault="00B8267D" w:rsidP="007718AF">
            <w:pPr>
              <w:pStyle w:val="TAL"/>
              <w:rPr>
                <w:lang w:eastAsia="ko-KR"/>
              </w:rPr>
            </w:pPr>
          </w:p>
        </w:tc>
      </w:tr>
      <w:tr w:rsidR="00B8267D" w:rsidRPr="002B3813" w14:paraId="58CA407C" w14:textId="77777777" w:rsidTr="007718AF">
        <w:tc>
          <w:tcPr>
            <w:tcW w:w="4535" w:type="dxa"/>
            <w:shd w:val="clear" w:color="auto" w:fill="auto"/>
          </w:tcPr>
          <w:p w14:paraId="6368F030"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neighCellsCRS-Info-r11 ::= CHOICE {</w:t>
            </w:r>
          </w:p>
        </w:tc>
        <w:tc>
          <w:tcPr>
            <w:tcW w:w="2670" w:type="dxa"/>
            <w:shd w:val="clear" w:color="auto" w:fill="auto"/>
          </w:tcPr>
          <w:p w14:paraId="4BD348C3"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DE787B0" w14:textId="77777777" w:rsidTr="007718AF">
        <w:tc>
          <w:tcPr>
            <w:tcW w:w="4535" w:type="dxa"/>
            <w:shd w:val="clear" w:color="auto" w:fill="auto"/>
          </w:tcPr>
          <w:p w14:paraId="6218B315"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setup SEQUENCE {</w:t>
            </w:r>
          </w:p>
        </w:tc>
        <w:tc>
          <w:tcPr>
            <w:tcW w:w="2670" w:type="dxa"/>
            <w:shd w:val="clear" w:color="auto" w:fill="auto"/>
          </w:tcPr>
          <w:p w14:paraId="689B04E4"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4D183C23" w14:textId="77777777" w:rsidTr="007718AF">
        <w:tc>
          <w:tcPr>
            <w:tcW w:w="4535" w:type="dxa"/>
            <w:shd w:val="clear" w:color="auto" w:fill="auto"/>
          </w:tcPr>
          <w:p w14:paraId="264D33EB"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naics-Info-r12 ::= CHOICE {</w:t>
            </w:r>
          </w:p>
        </w:tc>
        <w:tc>
          <w:tcPr>
            <w:tcW w:w="2670" w:type="dxa"/>
            <w:shd w:val="clear" w:color="auto" w:fill="auto"/>
          </w:tcPr>
          <w:p w14:paraId="7ACD950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74D5AE1" w14:textId="77777777" w:rsidTr="007718AF">
        <w:tc>
          <w:tcPr>
            <w:tcW w:w="4535" w:type="dxa"/>
            <w:shd w:val="clear" w:color="auto" w:fill="auto"/>
          </w:tcPr>
          <w:p w14:paraId="35C7F749"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release</w:t>
            </w:r>
          </w:p>
        </w:tc>
        <w:tc>
          <w:tcPr>
            <w:tcW w:w="2670" w:type="dxa"/>
            <w:shd w:val="clear" w:color="auto" w:fill="auto"/>
          </w:tcPr>
          <w:p w14:paraId="53668CED"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NULL</w:t>
            </w:r>
          </w:p>
        </w:tc>
        <w:tc>
          <w:tcPr>
            <w:tcW w:w="1297" w:type="dxa"/>
            <w:shd w:val="clear" w:color="auto" w:fill="auto"/>
          </w:tcPr>
          <w:p w14:paraId="20393F09"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7FB2AC9A" w14:textId="77777777" w:rsidTr="007718AF">
        <w:tc>
          <w:tcPr>
            <w:tcW w:w="4535" w:type="dxa"/>
            <w:shd w:val="clear" w:color="auto" w:fill="auto"/>
          </w:tcPr>
          <w:p w14:paraId="0DA42B14"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6E1560B9"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1582D4FF" w14:textId="77777777" w:rsidTr="007718AF">
        <w:tc>
          <w:tcPr>
            <w:tcW w:w="4535" w:type="dxa"/>
            <w:shd w:val="clear" w:color="auto" w:fill="auto"/>
          </w:tcPr>
          <w:p w14:paraId="04949266"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lang w:eastAsia="ko-KR"/>
              </w:rPr>
              <w:t xml:space="preserve">    }</w:t>
            </w:r>
          </w:p>
        </w:tc>
        <w:tc>
          <w:tcPr>
            <w:tcW w:w="2670" w:type="dxa"/>
            <w:shd w:val="clear" w:color="auto" w:fill="auto"/>
          </w:tcPr>
          <w:p w14:paraId="52C10FAC"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3080234B" w14:textId="77777777" w:rsidTr="007718AF">
        <w:tc>
          <w:tcPr>
            <w:tcW w:w="4535" w:type="dxa"/>
            <w:shd w:val="clear" w:color="auto" w:fill="auto"/>
          </w:tcPr>
          <w:p w14:paraId="5731FEBF" w14:textId="77777777" w:rsidR="00B8267D" w:rsidRPr="002B3813" w:rsidRDefault="00B8267D" w:rsidP="007718AF">
            <w:pPr>
              <w:keepNext/>
              <w:keepLines/>
              <w:spacing w:after="0"/>
              <w:rPr>
                <w:rFonts w:ascii="Arial" w:hAnsi="Arial" w:cs="Arial"/>
                <w:sz w:val="18"/>
                <w:szCs w:val="18"/>
                <w:lang w:eastAsia="ko-KR"/>
              </w:rPr>
            </w:pPr>
            <w:r w:rsidRPr="002B3813">
              <w:rPr>
                <w:rFonts w:ascii="Arial" w:hAnsi="Arial" w:cs="Arial"/>
                <w:sz w:val="18"/>
                <w:szCs w:val="18"/>
              </w:rPr>
              <w:t xml:space="preserve">   </w:t>
            </w:r>
            <w:r w:rsidRPr="002B3813">
              <w:rPr>
                <w:rFonts w:ascii="Arial" w:hAnsi="Arial" w:cs="Arial"/>
                <w:sz w:val="18"/>
                <w:szCs w:val="18"/>
                <w:lang w:eastAsia="ko-KR"/>
              </w:rPr>
              <w:t>}</w:t>
            </w:r>
          </w:p>
        </w:tc>
        <w:tc>
          <w:tcPr>
            <w:tcW w:w="2670" w:type="dxa"/>
            <w:shd w:val="clear" w:color="auto" w:fill="auto"/>
          </w:tcPr>
          <w:p w14:paraId="3406C37F" w14:textId="77777777" w:rsidR="00B8267D" w:rsidRPr="002B381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2B381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2B3813" w:rsidRDefault="00B8267D" w:rsidP="007718AF">
            <w:pPr>
              <w:keepNext/>
              <w:keepLines/>
              <w:spacing w:after="0"/>
              <w:rPr>
                <w:rFonts w:ascii="Arial" w:hAnsi="Arial" w:cs="Arial"/>
                <w:sz w:val="18"/>
                <w:szCs w:val="18"/>
              </w:rPr>
            </w:pPr>
            <w:r w:rsidRPr="002B381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2B381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2B381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2B3813" w:rsidRDefault="00B8267D" w:rsidP="007718AF">
            <w:pPr>
              <w:keepNext/>
              <w:keepLines/>
              <w:spacing w:after="0"/>
              <w:rPr>
                <w:rFonts w:ascii="Arial" w:hAnsi="Arial" w:cs="Arial"/>
                <w:sz w:val="18"/>
                <w:szCs w:val="18"/>
                <w:lang w:eastAsia="ko-KR"/>
              </w:rPr>
            </w:pPr>
          </w:p>
        </w:tc>
      </w:tr>
      <w:tr w:rsidR="00B8267D" w:rsidRPr="002B381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2B3813" w:rsidRDefault="00B8267D" w:rsidP="007718AF">
            <w:pPr>
              <w:pStyle w:val="TAL"/>
              <w:rPr>
                <w:rFonts w:cs="Arial"/>
                <w:szCs w:val="18"/>
                <w:lang w:eastAsia="en-US"/>
              </w:rPr>
            </w:pPr>
            <w:r w:rsidRPr="002B381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2B381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2B381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2B3813" w:rsidRDefault="00B8267D" w:rsidP="007718AF">
            <w:pPr>
              <w:pStyle w:val="TAL"/>
              <w:rPr>
                <w:lang w:eastAsia="ko-KR"/>
              </w:rPr>
            </w:pPr>
          </w:p>
        </w:tc>
      </w:tr>
    </w:tbl>
    <w:p w14:paraId="715ECBAD" w14:textId="77777777" w:rsidR="00B8267D" w:rsidRPr="002B3813" w:rsidRDefault="00B8267D" w:rsidP="00B8267D"/>
    <w:p w14:paraId="5CB89160" w14:textId="77777777" w:rsidR="00572EFE" w:rsidRPr="002B3813" w:rsidRDefault="00572EFE" w:rsidP="00572EFE">
      <w:pPr>
        <w:pStyle w:val="Heading3"/>
      </w:pPr>
      <w:r w:rsidRPr="002B3813">
        <w:t>5.2A.7</w:t>
      </w:r>
      <w:r w:rsidRPr="002B3813">
        <w:tab/>
        <w:t>Procedure to retrieve additional UE Capabilities for Rel-11 and higher UEs that support frequencyBandRetrieval_r11</w:t>
      </w:r>
    </w:p>
    <w:p w14:paraId="2FADEE83" w14:textId="77777777" w:rsidR="00572EFE" w:rsidRPr="002B3813" w:rsidRDefault="00572EFE" w:rsidP="00572EFE">
      <w:pPr>
        <w:pStyle w:val="Heading4"/>
        <w:keepNext w:val="0"/>
        <w:keepLines w:val="0"/>
      </w:pPr>
      <w:r w:rsidRPr="002B3813">
        <w:t>5.2A.7.1</w:t>
      </w:r>
      <w:r w:rsidRPr="002B3813">
        <w:tab/>
        <w:t>Initial conditions</w:t>
      </w:r>
    </w:p>
    <w:p w14:paraId="3EA3DAE0" w14:textId="77777777" w:rsidR="00572EFE" w:rsidRPr="002B3813" w:rsidRDefault="00572EFE" w:rsidP="00572EFE">
      <w:pPr>
        <w:rPr>
          <w:bCs/>
        </w:rPr>
      </w:pPr>
      <w:r w:rsidRPr="002B3813">
        <w:rPr>
          <w:bCs/>
        </w:rPr>
        <w:t>System Simulator:</w:t>
      </w:r>
    </w:p>
    <w:p w14:paraId="2F10A190" w14:textId="77777777" w:rsidR="00572EFE" w:rsidRPr="002B3813" w:rsidRDefault="00572EFE" w:rsidP="00572EFE">
      <w:pPr>
        <w:pStyle w:val="B1"/>
      </w:pPr>
      <w:r w:rsidRPr="002B3813">
        <w:t>-</w:t>
      </w:r>
      <w:r w:rsidRPr="002B3813">
        <w:tab/>
        <w:t>1 cell, default parameters.</w:t>
      </w:r>
    </w:p>
    <w:p w14:paraId="2C12D127" w14:textId="77777777" w:rsidR="00572EFE" w:rsidRPr="002B3813" w:rsidRDefault="00572EFE" w:rsidP="00572EFE">
      <w:pPr>
        <w:pStyle w:val="B1"/>
      </w:pPr>
      <w:r w:rsidRPr="002B3813">
        <w:t>-</w:t>
      </w:r>
      <w:r w:rsidRPr="002B3813">
        <w:tab/>
        <w:t>The procedure shall be performed under ideal radio conditions as defined in clause 5</w:t>
      </w:r>
    </w:p>
    <w:p w14:paraId="68EE95B7" w14:textId="77777777" w:rsidR="00572EFE" w:rsidRPr="002B3813" w:rsidRDefault="00572EFE" w:rsidP="00572EFE">
      <w:pPr>
        <w:rPr>
          <w:bCs/>
        </w:rPr>
      </w:pPr>
      <w:r w:rsidRPr="002B3813">
        <w:rPr>
          <w:bCs/>
        </w:rPr>
        <w:lastRenderedPageBreak/>
        <w:t>User Equipment:</w:t>
      </w:r>
    </w:p>
    <w:p w14:paraId="23F27170" w14:textId="77777777" w:rsidR="00572EFE" w:rsidRPr="002B3813" w:rsidRDefault="00572EFE" w:rsidP="00572EFE">
      <w:pPr>
        <w:pStyle w:val="B1"/>
      </w:pPr>
      <w:r w:rsidRPr="002B3813">
        <w:t xml:space="preserve">- </w:t>
      </w:r>
      <w:r w:rsidRPr="002B3813">
        <w:tab/>
        <w:t>The Test USIM shall be inserted.</w:t>
      </w:r>
    </w:p>
    <w:p w14:paraId="26F69501" w14:textId="77777777" w:rsidR="00572EFE" w:rsidRPr="002B3813" w:rsidRDefault="00572EFE" w:rsidP="00572EFE">
      <w:pPr>
        <w:pStyle w:val="Heading4"/>
      </w:pPr>
      <w:r w:rsidRPr="002B3813">
        <w:t>5.2A.7.2</w:t>
      </w:r>
      <w:r w:rsidRPr="002B3813">
        <w:tab/>
        <w:t>Definition of system information messages</w:t>
      </w:r>
    </w:p>
    <w:p w14:paraId="5CBF0D7F" w14:textId="77777777" w:rsidR="00572EFE" w:rsidRPr="002B3813" w:rsidRDefault="00572EFE" w:rsidP="00572EFE">
      <w:r w:rsidRPr="002B3813">
        <w:t>The default system information messages are used.</w:t>
      </w:r>
    </w:p>
    <w:p w14:paraId="28759B94" w14:textId="77777777" w:rsidR="00572EFE" w:rsidRPr="002B3813" w:rsidRDefault="00572EFE" w:rsidP="00572EFE">
      <w:pPr>
        <w:pStyle w:val="Heading4"/>
      </w:pPr>
      <w:r w:rsidRPr="002B3813">
        <w:t>5.2A.7.3</w:t>
      </w:r>
      <w:r w:rsidRPr="002B3813">
        <w:tab/>
        <w:t>Procedure</w:t>
      </w:r>
    </w:p>
    <w:p w14:paraId="42DE3975" w14:textId="77777777" w:rsidR="00572EFE" w:rsidRPr="002B3813" w:rsidRDefault="00572EFE" w:rsidP="00572EFE">
      <w:pPr>
        <w:pStyle w:val="TH"/>
      </w:pPr>
      <w:r w:rsidRPr="002B3813">
        <w:t xml:space="preserve">Table 5.2A.7.3-1: Procedure to retrieve additional UE </w:t>
      </w:r>
      <w:r w:rsidR="009F4FF9" w:rsidRPr="002B381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2B3813" w14:paraId="432A1DB4" w14:textId="77777777" w:rsidTr="005D719E">
        <w:tc>
          <w:tcPr>
            <w:tcW w:w="672" w:type="dxa"/>
            <w:tcBorders>
              <w:bottom w:val="nil"/>
            </w:tcBorders>
          </w:tcPr>
          <w:p w14:paraId="624F1C49" w14:textId="77777777" w:rsidR="00572EFE" w:rsidRPr="002B3813" w:rsidRDefault="00572EFE" w:rsidP="005D719E">
            <w:pPr>
              <w:pStyle w:val="TAH"/>
              <w:rPr>
                <w:lang w:eastAsia="en-US"/>
              </w:rPr>
            </w:pPr>
            <w:r w:rsidRPr="002B3813">
              <w:rPr>
                <w:lang w:eastAsia="en-US"/>
              </w:rPr>
              <w:t>Step</w:t>
            </w:r>
          </w:p>
        </w:tc>
        <w:tc>
          <w:tcPr>
            <w:tcW w:w="3904" w:type="dxa"/>
            <w:tcBorders>
              <w:bottom w:val="nil"/>
            </w:tcBorders>
          </w:tcPr>
          <w:p w14:paraId="0FFD141C" w14:textId="77777777" w:rsidR="00572EFE" w:rsidRPr="002B3813" w:rsidRDefault="00572EFE" w:rsidP="005D719E">
            <w:pPr>
              <w:pStyle w:val="TAH"/>
              <w:rPr>
                <w:lang w:eastAsia="en-US"/>
              </w:rPr>
            </w:pPr>
            <w:r w:rsidRPr="002B3813">
              <w:rPr>
                <w:lang w:eastAsia="en-US"/>
              </w:rPr>
              <w:t>Procedure</w:t>
            </w:r>
          </w:p>
        </w:tc>
        <w:tc>
          <w:tcPr>
            <w:tcW w:w="4321" w:type="dxa"/>
            <w:gridSpan w:val="2"/>
            <w:tcBorders>
              <w:bottom w:val="single" w:sz="4" w:space="0" w:color="auto"/>
            </w:tcBorders>
          </w:tcPr>
          <w:p w14:paraId="7AF925C0" w14:textId="77777777" w:rsidR="00572EFE" w:rsidRPr="002B3813" w:rsidRDefault="00572EFE" w:rsidP="005D719E">
            <w:pPr>
              <w:pStyle w:val="TAH"/>
              <w:rPr>
                <w:lang w:eastAsia="en-US"/>
              </w:rPr>
            </w:pPr>
            <w:r w:rsidRPr="002B3813">
              <w:rPr>
                <w:lang w:eastAsia="en-US"/>
              </w:rPr>
              <w:t>Message Sequence</w:t>
            </w:r>
          </w:p>
        </w:tc>
      </w:tr>
      <w:tr w:rsidR="00572EFE" w:rsidRPr="002B3813" w14:paraId="1847A02A" w14:textId="77777777" w:rsidTr="005D719E">
        <w:tc>
          <w:tcPr>
            <w:tcW w:w="672" w:type="dxa"/>
            <w:tcBorders>
              <w:top w:val="nil"/>
            </w:tcBorders>
          </w:tcPr>
          <w:p w14:paraId="41C24C0C" w14:textId="77777777" w:rsidR="00572EFE" w:rsidRPr="002B3813" w:rsidRDefault="00572EFE" w:rsidP="005D719E">
            <w:pPr>
              <w:pStyle w:val="TAH"/>
              <w:rPr>
                <w:rFonts w:eastAsia="MS Gothic"/>
                <w:lang w:eastAsia="en-US"/>
              </w:rPr>
            </w:pPr>
          </w:p>
        </w:tc>
        <w:tc>
          <w:tcPr>
            <w:tcW w:w="3904" w:type="dxa"/>
            <w:tcBorders>
              <w:top w:val="nil"/>
            </w:tcBorders>
          </w:tcPr>
          <w:p w14:paraId="55EC310A" w14:textId="77777777" w:rsidR="00572EFE" w:rsidRPr="002B381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2B3813" w:rsidRDefault="00572EFE" w:rsidP="005D719E">
            <w:pPr>
              <w:pStyle w:val="TAH"/>
              <w:rPr>
                <w:lang w:eastAsia="en-US"/>
              </w:rPr>
            </w:pPr>
            <w:r w:rsidRPr="002B3813">
              <w:rPr>
                <w:lang w:eastAsia="en-US"/>
              </w:rPr>
              <w:t>U - S</w:t>
            </w:r>
          </w:p>
        </w:tc>
        <w:tc>
          <w:tcPr>
            <w:tcW w:w="3620" w:type="dxa"/>
            <w:tcBorders>
              <w:top w:val="single" w:sz="4" w:space="0" w:color="auto"/>
            </w:tcBorders>
          </w:tcPr>
          <w:p w14:paraId="774474F4" w14:textId="77777777" w:rsidR="00572EFE" w:rsidRPr="002B3813" w:rsidRDefault="00572EFE" w:rsidP="005D719E">
            <w:pPr>
              <w:pStyle w:val="TAH"/>
              <w:rPr>
                <w:lang w:eastAsia="en-US"/>
              </w:rPr>
            </w:pPr>
            <w:r w:rsidRPr="002B3813">
              <w:rPr>
                <w:lang w:eastAsia="en-US"/>
              </w:rPr>
              <w:t>Message</w:t>
            </w:r>
          </w:p>
        </w:tc>
      </w:tr>
      <w:tr w:rsidR="00572EFE" w:rsidRPr="002B3813" w14:paraId="3BBDB62A" w14:textId="77777777" w:rsidTr="005D719E">
        <w:tc>
          <w:tcPr>
            <w:tcW w:w="672" w:type="dxa"/>
          </w:tcPr>
          <w:p w14:paraId="0ED837EA" w14:textId="77777777" w:rsidR="00572EFE" w:rsidRPr="002B3813" w:rsidRDefault="00572EFE" w:rsidP="005D719E">
            <w:pPr>
              <w:pStyle w:val="TAC"/>
              <w:rPr>
                <w:lang w:eastAsia="en-US"/>
              </w:rPr>
            </w:pPr>
            <w:r w:rsidRPr="002B3813">
              <w:rPr>
                <w:lang w:eastAsia="en-US"/>
              </w:rPr>
              <w:t>1</w:t>
            </w:r>
          </w:p>
        </w:tc>
        <w:tc>
          <w:tcPr>
            <w:tcW w:w="3904" w:type="dxa"/>
          </w:tcPr>
          <w:p w14:paraId="17E5B885" w14:textId="77777777" w:rsidR="00572EFE" w:rsidRPr="002B3813" w:rsidRDefault="00572EFE" w:rsidP="005D719E">
            <w:pPr>
              <w:pStyle w:val="TAL"/>
              <w:rPr>
                <w:lang w:eastAsia="en-US"/>
              </w:rPr>
            </w:pPr>
            <w:r w:rsidRPr="002B3813">
              <w:rPr>
                <w:lang w:eastAsia="en-US"/>
              </w:rPr>
              <w:t xml:space="preserve">If the UE sent </w:t>
            </w:r>
            <w:r w:rsidRPr="002B3813">
              <w:rPr>
                <w:i/>
                <w:lang w:eastAsia="en-US"/>
              </w:rPr>
              <w:t>freqBandretrieval-r11</w:t>
            </w:r>
            <w:r w:rsidRPr="002B3813">
              <w:rPr>
                <w:lang w:eastAsia="en-US"/>
              </w:rPr>
              <w:t xml:space="preserve"> in previous UECapabilityInformation, the SS transmits a </w:t>
            </w:r>
            <w:r w:rsidRPr="002B3813">
              <w:rPr>
                <w:i/>
                <w:lang w:eastAsia="en-US"/>
              </w:rPr>
              <w:t>UECapabilityEnquiry</w:t>
            </w:r>
            <w:r w:rsidRPr="002B3813">
              <w:rPr>
                <w:lang w:eastAsia="en-US"/>
              </w:rPr>
              <w:t xml:space="preserve"> message to initiate the UE radio access capability transfer procedure</w:t>
            </w:r>
          </w:p>
        </w:tc>
        <w:tc>
          <w:tcPr>
            <w:tcW w:w="701" w:type="dxa"/>
          </w:tcPr>
          <w:p w14:paraId="62E475BF" w14:textId="77777777" w:rsidR="00572EFE" w:rsidRPr="002B3813" w:rsidRDefault="00572EFE" w:rsidP="005D719E">
            <w:pPr>
              <w:pStyle w:val="TAC"/>
              <w:rPr>
                <w:lang w:eastAsia="en-US"/>
              </w:rPr>
            </w:pPr>
            <w:r w:rsidRPr="002B3813">
              <w:rPr>
                <w:lang w:eastAsia="en-US"/>
              </w:rPr>
              <w:t>&lt;--</w:t>
            </w:r>
          </w:p>
        </w:tc>
        <w:tc>
          <w:tcPr>
            <w:tcW w:w="3620" w:type="dxa"/>
          </w:tcPr>
          <w:p w14:paraId="7185F966" w14:textId="77777777" w:rsidR="00572EFE" w:rsidRPr="002B3813" w:rsidRDefault="00572EFE" w:rsidP="005D719E">
            <w:pPr>
              <w:pStyle w:val="TAL"/>
              <w:rPr>
                <w:lang w:eastAsia="en-US"/>
              </w:rPr>
            </w:pPr>
            <w:r w:rsidRPr="002B3813">
              <w:rPr>
                <w:lang w:eastAsia="en-US"/>
              </w:rPr>
              <w:t xml:space="preserve">RRC: </w:t>
            </w:r>
            <w:r w:rsidRPr="002B3813">
              <w:rPr>
                <w:i/>
                <w:lang w:eastAsia="en-US"/>
              </w:rPr>
              <w:t>UECapabilityEnquiry</w:t>
            </w:r>
          </w:p>
        </w:tc>
      </w:tr>
      <w:tr w:rsidR="00572EFE" w:rsidRPr="002B3813" w14:paraId="6EA3015C" w14:textId="77777777" w:rsidTr="005D719E">
        <w:tc>
          <w:tcPr>
            <w:tcW w:w="672" w:type="dxa"/>
          </w:tcPr>
          <w:p w14:paraId="780249B0" w14:textId="77777777" w:rsidR="00572EFE" w:rsidRPr="002B3813" w:rsidRDefault="00572EFE" w:rsidP="005D719E">
            <w:pPr>
              <w:pStyle w:val="TAC"/>
              <w:rPr>
                <w:lang w:eastAsia="en-US"/>
              </w:rPr>
            </w:pPr>
            <w:r w:rsidRPr="002B3813">
              <w:rPr>
                <w:lang w:eastAsia="en-US"/>
              </w:rPr>
              <w:t>2</w:t>
            </w:r>
          </w:p>
        </w:tc>
        <w:tc>
          <w:tcPr>
            <w:tcW w:w="3904" w:type="dxa"/>
          </w:tcPr>
          <w:p w14:paraId="0AD1DC60" w14:textId="77777777" w:rsidR="00572EFE" w:rsidRPr="002B3813" w:rsidRDefault="00572EFE" w:rsidP="005D719E">
            <w:pPr>
              <w:pStyle w:val="TAL"/>
              <w:rPr>
                <w:lang w:eastAsia="en-US"/>
              </w:rPr>
            </w:pPr>
            <w:r w:rsidRPr="002B3813">
              <w:rPr>
                <w:lang w:eastAsia="en-US"/>
              </w:rPr>
              <w:t xml:space="preserve">The UE transmits a </w:t>
            </w:r>
            <w:r w:rsidRPr="002B3813">
              <w:rPr>
                <w:i/>
                <w:lang w:eastAsia="en-US"/>
              </w:rPr>
              <w:t xml:space="preserve">UECapabilityInformation </w:t>
            </w:r>
            <w:r w:rsidRPr="002B3813">
              <w:rPr>
                <w:lang w:eastAsia="en-US"/>
              </w:rPr>
              <w:t>message to transfer UE radio access capability.</w:t>
            </w:r>
          </w:p>
        </w:tc>
        <w:tc>
          <w:tcPr>
            <w:tcW w:w="701" w:type="dxa"/>
          </w:tcPr>
          <w:p w14:paraId="30001708" w14:textId="77777777" w:rsidR="00572EFE" w:rsidRPr="002B3813" w:rsidRDefault="00572EFE" w:rsidP="005D719E">
            <w:pPr>
              <w:pStyle w:val="TAC"/>
              <w:rPr>
                <w:lang w:eastAsia="en-US"/>
              </w:rPr>
            </w:pPr>
            <w:r w:rsidRPr="002B3813">
              <w:rPr>
                <w:lang w:eastAsia="en-US"/>
              </w:rPr>
              <w:t>--&gt;</w:t>
            </w:r>
          </w:p>
        </w:tc>
        <w:tc>
          <w:tcPr>
            <w:tcW w:w="3620" w:type="dxa"/>
          </w:tcPr>
          <w:p w14:paraId="0E8064AD" w14:textId="77777777" w:rsidR="00572EFE" w:rsidRPr="002B3813" w:rsidRDefault="00572EFE" w:rsidP="005D719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UECapabilityInformation</w:t>
            </w:r>
          </w:p>
        </w:tc>
      </w:tr>
      <w:tr w:rsidR="00572EFE" w:rsidRPr="002B3813" w14:paraId="3CD6FD75" w14:textId="77777777" w:rsidTr="005D719E">
        <w:tc>
          <w:tcPr>
            <w:tcW w:w="672" w:type="dxa"/>
          </w:tcPr>
          <w:p w14:paraId="7E780F51" w14:textId="77777777" w:rsidR="00572EFE" w:rsidRPr="002B3813" w:rsidRDefault="00572EFE" w:rsidP="005D719E">
            <w:pPr>
              <w:pStyle w:val="TAC"/>
              <w:rPr>
                <w:lang w:eastAsia="en-US"/>
              </w:rPr>
            </w:pPr>
            <w:r w:rsidRPr="002B3813">
              <w:rPr>
                <w:lang w:eastAsia="en-US"/>
              </w:rPr>
              <w:t>3</w:t>
            </w:r>
          </w:p>
        </w:tc>
        <w:tc>
          <w:tcPr>
            <w:tcW w:w="3904" w:type="dxa"/>
          </w:tcPr>
          <w:p w14:paraId="5EF0A204" w14:textId="77777777" w:rsidR="00572EFE" w:rsidRPr="002B3813" w:rsidRDefault="00572EFE" w:rsidP="005D719E">
            <w:pPr>
              <w:pStyle w:val="TAL"/>
              <w:rPr>
                <w:lang w:eastAsia="en-US"/>
              </w:rPr>
            </w:pPr>
            <w:r w:rsidRPr="002B3813">
              <w:rPr>
                <w:lang w:eastAsia="en-US"/>
              </w:rPr>
              <w:t>If the UE did not report all supported E-UTRA bands relevant to the tested bands, repeat steps 1 and 2.</w:t>
            </w:r>
          </w:p>
        </w:tc>
        <w:tc>
          <w:tcPr>
            <w:tcW w:w="701" w:type="dxa"/>
          </w:tcPr>
          <w:p w14:paraId="50845C94" w14:textId="77777777" w:rsidR="00572EFE" w:rsidRPr="002B3813" w:rsidRDefault="00572EFE" w:rsidP="005D719E">
            <w:pPr>
              <w:pStyle w:val="TAC"/>
              <w:rPr>
                <w:lang w:eastAsia="en-US"/>
              </w:rPr>
            </w:pPr>
          </w:p>
        </w:tc>
        <w:tc>
          <w:tcPr>
            <w:tcW w:w="3620" w:type="dxa"/>
          </w:tcPr>
          <w:p w14:paraId="00E06D8A" w14:textId="77777777" w:rsidR="00572EFE" w:rsidRPr="002B3813" w:rsidRDefault="00572EFE" w:rsidP="005D719E">
            <w:pPr>
              <w:pStyle w:val="TAL"/>
              <w:rPr>
                <w:lang w:eastAsia="en-US"/>
              </w:rPr>
            </w:pPr>
          </w:p>
        </w:tc>
      </w:tr>
    </w:tbl>
    <w:p w14:paraId="1EC63F6F" w14:textId="77777777" w:rsidR="00572EFE" w:rsidRPr="002B3813" w:rsidRDefault="00572EFE" w:rsidP="00572EFE"/>
    <w:p w14:paraId="367C40AB" w14:textId="77777777" w:rsidR="00572EFE" w:rsidRPr="002B3813" w:rsidRDefault="00572EFE" w:rsidP="00572EFE">
      <w:pPr>
        <w:pStyle w:val="Heading4"/>
      </w:pPr>
      <w:r w:rsidRPr="002B3813">
        <w:t>5.2A.7.4</w:t>
      </w:r>
      <w:r w:rsidRPr="002B3813">
        <w:tab/>
        <w:t>Specific message contents</w:t>
      </w:r>
    </w:p>
    <w:p w14:paraId="57C9B490" w14:textId="77777777" w:rsidR="00572EFE" w:rsidRPr="002B3813" w:rsidRDefault="00572EFE" w:rsidP="00572EFE">
      <w:pPr>
        <w:pStyle w:val="TH"/>
        <w:rPr>
          <w:rFonts w:eastAsia="MS Mincho"/>
          <w:i/>
        </w:rPr>
      </w:pPr>
      <w:r w:rsidRPr="002B3813">
        <w:t>Table 5.2A.7.4-</w:t>
      </w:r>
      <w:r w:rsidRPr="002B3813">
        <w:rPr>
          <w:rFonts w:eastAsia="MS Mincho"/>
        </w:rPr>
        <w:t>1</w:t>
      </w:r>
      <w:r w:rsidRPr="002B3813">
        <w:t xml:space="preserve">: </w:t>
      </w:r>
      <w:r w:rsidRPr="002B3813">
        <w:rPr>
          <w:i/>
        </w:rPr>
        <w:t>UECapabilityEnquiry</w:t>
      </w:r>
      <w:r w:rsidRPr="002B3813">
        <w:rPr>
          <w:rFonts w:eastAsia="MS Mincho"/>
          <w:i/>
        </w:rPr>
        <w:t xml:space="preserve"> </w:t>
      </w:r>
      <w:r w:rsidRPr="002B3813">
        <w:rPr>
          <w:rFonts w:eastAsia="MS Mincho"/>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2B3813" w14:paraId="3A3E64E5" w14:textId="77777777" w:rsidTr="005D719E">
        <w:trPr>
          <w:gridBefore w:val="1"/>
          <w:wBefore w:w="9" w:type="dxa"/>
        </w:trPr>
        <w:tc>
          <w:tcPr>
            <w:tcW w:w="9738" w:type="dxa"/>
            <w:gridSpan w:val="4"/>
          </w:tcPr>
          <w:p w14:paraId="7020ED59" w14:textId="77777777" w:rsidR="00572EFE" w:rsidRPr="002B3813" w:rsidRDefault="00572EFE" w:rsidP="005D719E">
            <w:pPr>
              <w:pStyle w:val="TAL"/>
              <w:rPr>
                <w:lang w:eastAsia="en-US"/>
              </w:rPr>
            </w:pPr>
            <w:r w:rsidRPr="002B3813">
              <w:rPr>
                <w:lang w:eastAsia="en-US"/>
              </w:rPr>
              <w:t>Derivation Path: Clause 6.2.2 Table 4.6.1-22</w:t>
            </w:r>
          </w:p>
        </w:tc>
      </w:tr>
      <w:tr w:rsidR="00572EFE" w:rsidRPr="002B3813" w14:paraId="19178D7E" w14:textId="77777777" w:rsidTr="005D719E">
        <w:tblPrEx>
          <w:tblCellMar>
            <w:left w:w="108" w:type="dxa"/>
            <w:right w:w="108" w:type="dxa"/>
          </w:tblCellMar>
        </w:tblPrEx>
        <w:tc>
          <w:tcPr>
            <w:tcW w:w="4786" w:type="dxa"/>
            <w:gridSpan w:val="2"/>
          </w:tcPr>
          <w:p w14:paraId="06B17EE2" w14:textId="77777777" w:rsidR="00572EFE" w:rsidRPr="002B3813" w:rsidRDefault="00572EFE" w:rsidP="005D719E">
            <w:pPr>
              <w:pStyle w:val="TAH"/>
              <w:rPr>
                <w:lang w:eastAsia="en-US"/>
              </w:rPr>
            </w:pPr>
            <w:r w:rsidRPr="002B3813">
              <w:rPr>
                <w:lang w:eastAsia="en-US"/>
              </w:rPr>
              <w:t>Information Element</w:t>
            </w:r>
          </w:p>
        </w:tc>
        <w:tc>
          <w:tcPr>
            <w:tcW w:w="2016" w:type="dxa"/>
          </w:tcPr>
          <w:p w14:paraId="625D67D6" w14:textId="77777777" w:rsidR="00572EFE" w:rsidRPr="002B3813" w:rsidRDefault="00572EFE" w:rsidP="005D719E">
            <w:pPr>
              <w:pStyle w:val="TAH"/>
              <w:rPr>
                <w:lang w:eastAsia="en-US"/>
              </w:rPr>
            </w:pPr>
            <w:r w:rsidRPr="002B3813">
              <w:rPr>
                <w:lang w:eastAsia="en-US"/>
              </w:rPr>
              <w:t>Value/remark</w:t>
            </w:r>
          </w:p>
        </w:tc>
        <w:tc>
          <w:tcPr>
            <w:tcW w:w="1700" w:type="dxa"/>
          </w:tcPr>
          <w:p w14:paraId="34655E60" w14:textId="77777777" w:rsidR="00572EFE" w:rsidRPr="002B3813" w:rsidRDefault="00572EFE" w:rsidP="005D719E">
            <w:pPr>
              <w:pStyle w:val="TAH"/>
              <w:rPr>
                <w:lang w:eastAsia="en-US"/>
              </w:rPr>
            </w:pPr>
            <w:r w:rsidRPr="002B3813">
              <w:rPr>
                <w:lang w:eastAsia="en-US"/>
              </w:rPr>
              <w:t>Comment</w:t>
            </w:r>
          </w:p>
        </w:tc>
        <w:tc>
          <w:tcPr>
            <w:tcW w:w="1245" w:type="dxa"/>
          </w:tcPr>
          <w:p w14:paraId="2FE2565A" w14:textId="77777777" w:rsidR="00572EFE" w:rsidRPr="002B3813" w:rsidRDefault="00572EFE" w:rsidP="005D719E">
            <w:pPr>
              <w:pStyle w:val="TAH"/>
              <w:rPr>
                <w:lang w:eastAsia="en-US"/>
              </w:rPr>
            </w:pPr>
            <w:r w:rsidRPr="002B3813">
              <w:rPr>
                <w:lang w:eastAsia="en-US"/>
              </w:rPr>
              <w:t>Condition</w:t>
            </w:r>
          </w:p>
        </w:tc>
      </w:tr>
      <w:tr w:rsidR="00572EFE" w:rsidRPr="002B3813" w14:paraId="11DC4260" w14:textId="77777777" w:rsidTr="005D719E">
        <w:tblPrEx>
          <w:tblCellMar>
            <w:left w:w="108" w:type="dxa"/>
            <w:right w:w="108" w:type="dxa"/>
          </w:tblCellMar>
        </w:tblPrEx>
        <w:tc>
          <w:tcPr>
            <w:tcW w:w="4786" w:type="dxa"/>
            <w:gridSpan w:val="2"/>
          </w:tcPr>
          <w:p w14:paraId="379BE999" w14:textId="77777777" w:rsidR="00572EFE" w:rsidRPr="002B3813" w:rsidRDefault="00572EFE" w:rsidP="005D719E">
            <w:pPr>
              <w:pStyle w:val="TAL"/>
              <w:rPr>
                <w:lang w:eastAsia="en-US"/>
              </w:rPr>
            </w:pPr>
            <w:r w:rsidRPr="002B3813">
              <w:rPr>
                <w:lang w:eastAsia="en-US"/>
              </w:rPr>
              <w:t>UECapabilityEnquiry ::= SEQUENCE {</w:t>
            </w:r>
          </w:p>
        </w:tc>
        <w:tc>
          <w:tcPr>
            <w:tcW w:w="2016" w:type="dxa"/>
          </w:tcPr>
          <w:p w14:paraId="735D6FB7" w14:textId="77777777" w:rsidR="00572EFE" w:rsidRPr="002B3813" w:rsidRDefault="00572EFE" w:rsidP="005D719E">
            <w:pPr>
              <w:pStyle w:val="TAL"/>
              <w:rPr>
                <w:lang w:eastAsia="en-US"/>
              </w:rPr>
            </w:pPr>
          </w:p>
        </w:tc>
        <w:tc>
          <w:tcPr>
            <w:tcW w:w="1700" w:type="dxa"/>
          </w:tcPr>
          <w:p w14:paraId="6293B737" w14:textId="77777777" w:rsidR="00572EFE" w:rsidRPr="002B3813" w:rsidRDefault="00572EFE" w:rsidP="005D719E">
            <w:pPr>
              <w:pStyle w:val="TAL"/>
              <w:rPr>
                <w:lang w:eastAsia="en-US"/>
              </w:rPr>
            </w:pPr>
          </w:p>
        </w:tc>
        <w:tc>
          <w:tcPr>
            <w:tcW w:w="1245" w:type="dxa"/>
          </w:tcPr>
          <w:p w14:paraId="57E89D02" w14:textId="77777777" w:rsidR="00572EFE" w:rsidRPr="002B3813" w:rsidRDefault="00572EFE" w:rsidP="005D719E">
            <w:pPr>
              <w:pStyle w:val="TAL"/>
              <w:rPr>
                <w:lang w:eastAsia="en-US"/>
              </w:rPr>
            </w:pPr>
          </w:p>
        </w:tc>
      </w:tr>
      <w:tr w:rsidR="00572EFE" w:rsidRPr="002B3813" w14:paraId="3AF413E9" w14:textId="77777777" w:rsidTr="005D719E">
        <w:tblPrEx>
          <w:tblCellMar>
            <w:left w:w="108" w:type="dxa"/>
            <w:right w:w="108" w:type="dxa"/>
          </w:tblCellMar>
        </w:tblPrEx>
        <w:tc>
          <w:tcPr>
            <w:tcW w:w="4786" w:type="dxa"/>
            <w:gridSpan w:val="2"/>
          </w:tcPr>
          <w:p w14:paraId="49EB1EE3" w14:textId="77777777" w:rsidR="00572EFE" w:rsidRPr="002B3813" w:rsidRDefault="00572EFE" w:rsidP="005D719E">
            <w:pPr>
              <w:pStyle w:val="TAL"/>
              <w:rPr>
                <w:snapToGrid w:val="0"/>
                <w:lang w:eastAsia="en-US"/>
              </w:rPr>
            </w:pPr>
            <w:r w:rsidRPr="002B3813">
              <w:rPr>
                <w:snapToGrid w:val="0"/>
                <w:lang w:eastAsia="en-US"/>
              </w:rPr>
              <w:t xml:space="preserve">  rrc-TransactionIdentifier</w:t>
            </w:r>
          </w:p>
        </w:tc>
        <w:tc>
          <w:tcPr>
            <w:tcW w:w="2016" w:type="dxa"/>
          </w:tcPr>
          <w:p w14:paraId="5C0CC547" w14:textId="77777777" w:rsidR="00572EFE" w:rsidRPr="002B3813" w:rsidRDefault="00572EFE" w:rsidP="005D719E">
            <w:pPr>
              <w:pStyle w:val="TAL"/>
              <w:rPr>
                <w:snapToGrid w:val="0"/>
                <w:lang w:eastAsia="en-US"/>
              </w:rPr>
            </w:pPr>
            <w:r w:rsidRPr="002B3813">
              <w:rPr>
                <w:snapToGrid w:val="0"/>
                <w:lang w:eastAsia="en-US"/>
              </w:rPr>
              <w:t>RRC-TransactionIdentifier-DL</w:t>
            </w:r>
          </w:p>
        </w:tc>
        <w:tc>
          <w:tcPr>
            <w:tcW w:w="1700" w:type="dxa"/>
          </w:tcPr>
          <w:p w14:paraId="70F91453" w14:textId="77777777" w:rsidR="00572EFE" w:rsidRPr="002B3813" w:rsidRDefault="00572EFE" w:rsidP="005D719E">
            <w:pPr>
              <w:pStyle w:val="TAL"/>
              <w:rPr>
                <w:snapToGrid w:val="0"/>
                <w:lang w:eastAsia="en-US"/>
              </w:rPr>
            </w:pPr>
          </w:p>
        </w:tc>
        <w:tc>
          <w:tcPr>
            <w:tcW w:w="1245" w:type="dxa"/>
          </w:tcPr>
          <w:p w14:paraId="1E8DA4B2" w14:textId="77777777" w:rsidR="00572EFE" w:rsidRPr="002B3813" w:rsidRDefault="00572EFE" w:rsidP="005D719E">
            <w:pPr>
              <w:pStyle w:val="TAL"/>
              <w:rPr>
                <w:rFonts w:eastAsia="MS Mincho"/>
                <w:snapToGrid w:val="0"/>
              </w:rPr>
            </w:pPr>
          </w:p>
        </w:tc>
      </w:tr>
      <w:tr w:rsidR="00572EFE" w:rsidRPr="002B3813" w14:paraId="16563ABE" w14:textId="77777777" w:rsidTr="005D719E">
        <w:tblPrEx>
          <w:tblCellMar>
            <w:left w:w="108" w:type="dxa"/>
            <w:right w:w="108" w:type="dxa"/>
          </w:tblCellMar>
        </w:tblPrEx>
        <w:tc>
          <w:tcPr>
            <w:tcW w:w="4786" w:type="dxa"/>
            <w:gridSpan w:val="2"/>
          </w:tcPr>
          <w:p w14:paraId="40ACA3EB" w14:textId="77777777" w:rsidR="00572EFE" w:rsidRPr="002B3813" w:rsidRDefault="00572EFE" w:rsidP="005D719E">
            <w:pPr>
              <w:pStyle w:val="TAL"/>
              <w:rPr>
                <w:lang w:eastAsia="en-US"/>
              </w:rPr>
            </w:pPr>
            <w:r w:rsidRPr="002B3813">
              <w:rPr>
                <w:lang w:eastAsia="en-US"/>
              </w:rPr>
              <w:t xml:space="preserve">  criticalExtensions CHOICE {</w:t>
            </w:r>
          </w:p>
        </w:tc>
        <w:tc>
          <w:tcPr>
            <w:tcW w:w="2016" w:type="dxa"/>
          </w:tcPr>
          <w:p w14:paraId="3A1932C8" w14:textId="77777777" w:rsidR="00572EFE" w:rsidRPr="002B3813" w:rsidRDefault="00572EFE" w:rsidP="005D719E">
            <w:pPr>
              <w:pStyle w:val="TAL"/>
              <w:rPr>
                <w:lang w:eastAsia="en-US"/>
              </w:rPr>
            </w:pPr>
          </w:p>
        </w:tc>
        <w:tc>
          <w:tcPr>
            <w:tcW w:w="1700" w:type="dxa"/>
          </w:tcPr>
          <w:p w14:paraId="73BDF646" w14:textId="77777777" w:rsidR="00572EFE" w:rsidRPr="002B3813" w:rsidRDefault="00572EFE" w:rsidP="005D719E">
            <w:pPr>
              <w:pStyle w:val="TAL"/>
              <w:rPr>
                <w:lang w:eastAsia="en-US"/>
              </w:rPr>
            </w:pPr>
          </w:p>
        </w:tc>
        <w:tc>
          <w:tcPr>
            <w:tcW w:w="1245" w:type="dxa"/>
          </w:tcPr>
          <w:p w14:paraId="599DD08B" w14:textId="77777777" w:rsidR="00572EFE" w:rsidRPr="002B3813" w:rsidRDefault="00572EFE" w:rsidP="005D719E">
            <w:pPr>
              <w:pStyle w:val="TAL"/>
              <w:rPr>
                <w:lang w:eastAsia="en-US"/>
              </w:rPr>
            </w:pPr>
          </w:p>
        </w:tc>
      </w:tr>
      <w:tr w:rsidR="00572EFE" w:rsidRPr="002B3813" w14:paraId="02424731" w14:textId="77777777" w:rsidTr="005D719E">
        <w:tblPrEx>
          <w:tblCellMar>
            <w:left w:w="108" w:type="dxa"/>
            <w:right w:w="108" w:type="dxa"/>
          </w:tblCellMar>
        </w:tblPrEx>
        <w:tc>
          <w:tcPr>
            <w:tcW w:w="4786" w:type="dxa"/>
            <w:gridSpan w:val="2"/>
          </w:tcPr>
          <w:p w14:paraId="05184120" w14:textId="77777777" w:rsidR="00572EFE" w:rsidRPr="002B3813" w:rsidRDefault="00572EFE" w:rsidP="005D719E">
            <w:pPr>
              <w:pStyle w:val="TAL"/>
              <w:rPr>
                <w:lang w:eastAsia="en-US"/>
              </w:rPr>
            </w:pPr>
            <w:r w:rsidRPr="002B3813">
              <w:rPr>
                <w:lang w:eastAsia="en-US"/>
              </w:rPr>
              <w:t xml:space="preserve">    c1 CHOICE {</w:t>
            </w:r>
          </w:p>
        </w:tc>
        <w:tc>
          <w:tcPr>
            <w:tcW w:w="2016" w:type="dxa"/>
          </w:tcPr>
          <w:p w14:paraId="0E8721A6" w14:textId="77777777" w:rsidR="00572EFE" w:rsidRPr="002B3813" w:rsidRDefault="00572EFE" w:rsidP="005D719E">
            <w:pPr>
              <w:pStyle w:val="TAL"/>
              <w:rPr>
                <w:lang w:eastAsia="en-US"/>
              </w:rPr>
            </w:pPr>
          </w:p>
        </w:tc>
        <w:tc>
          <w:tcPr>
            <w:tcW w:w="1700" w:type="dxa"/>
          </w:tcPr>
          <w:p w14:paraId="7122998B" w14:textId="77777777" w:rsidR="00572EFE" w:rsidRPr="002B3813" w:rsidRDefault="00572EFE" w:rsidP="005D719E">
            <w:pPr>
              <w:pStyle w:val="TAL"/>
              <w:rPr>
                <w:lang w:eastAsia="en-US"/>
              </w:rPr>
            </w:pPr>
          </w:p>
        </w:tc>
        <w:tc>
          <w:tcPr>
            <w:tcW w:w="1245" w:type="dxa"/>
          </w:tcPr>
          <w:p w14:paraId="57696B32" w14:textId="77777777" w:rsidR="00572EFE" w:rsidRPr="002B3813" w:rsidRDefault="00572EFE" w:rsidP="005D719E">
            <w:pPr>
              <w:pStyle w:val="TAL"/>
              <w:rPr>
                <w:lang w:eastAsia="en-US"/>
              </w:rPr>
            </w:pPr>
          </w:p>
        </w:tc>
      </w:tr>
      <w:tr w:rsidR="00572EFE" w:rsidRPr="002B3813" w14:paraId="0D750D29" w14:textId="77777777" w:rsidTr="005D719E">
        <w:tblPrEx>
          <w:tblCellMar>
            <w:left w:w="108" w:type="dxa"/>
            <w:right w:w="108" w:type="dxa"/>
          </w:tblCellMar>
        </w:tblPrEx>
        <w:tc>
          <w:tcPr>
            <w:tcW w:w="4786" w:type="dxa"/>
            <w:gridSpan w:val="2"/>
          </w:tcPr>
          <w:p w14:paraId="43B1D71A" w14:textId="77777777" w:rsidR="00572EFE" w:rsidRPr="002B3813" w:rsidRDefault="00572EFE" w:rsidP="005D719E">
            <w:pPr>
              <w:pStyle w:val="TAL"/>
              <w:rPr>
                <w:lang w:eastAsia="en-US"/>
              </w:rPr>
            </w:pPr>
            <w:r w:rsidRPr="002B3813">
              <w:rPr>
                <w:lang w:eastAsia="en-US"/>
              </w:rPr>
              <w:t xml:space="preserve">      ueCapabilityEnquiry-r8 SEQUENCE {</w:t>
            </w:r>
          </w:p>
        </w:tc>
        <w:tc>
          <w:tcPr>
            <w:tcW w:w="2016" w:type="dxa"/>
          </w:tcPr>
          <w:p w14:paraId="1895D20C" w14:textId="77777777" w:rsidR="00572EFE" w:rsidRPr="002B3813" w:rsidRDefault="00572EFE" w:rsidP="005D719E">
            <w:pPr>
              <w:pStyle w:val="TAL"/>
              <w:rPr>
                <w:lang w:eastAsia="en-US"/>
              </w:rPr>
            </w:pPr>
          </w:p>
        </w:tc>
        <w:tc>
          <w:tcPr>
            <w:tcW w:w="1700" w:type="dxa"/>
          </w:tcPr>
          <w:p w14:paraId="46A7D96C" w14:textId="77777777" w:rsidR="00572EFE" w:rsidRPr="002B3813" w:rsidRDefault="00572EFE" w:rsidP="005D719E">
            <w:pPr>
              <w:pStyle w:val="TAL"/>
              <w:rPr>
                <w:lang w:eastAsia="en-US"/>
              </w:rPr>
            </w:pPr>
          </w:p>
        </w:tc>
        <w:tc>
          <w:tcPr>
            <w:tcW w:w="1245" w:type="dxa"/>
          </w:tcPr>
          <w:p w14:paraId="304CCD84" w14:textId="77777777" w:rsidR="00572EFE" w:rsidRPr="002B3813" w:rsidRDefault="00572EFE" w:rsidP="005D719E">
            <w:pPr>
              <w:pStyle w:val="TAL"/>
              <w:rPr>
                <w:lang w:eastAsia="en-US"/>
              </w:rPr>
            </w:pPr>
          </w:p>
        </w:tc>
      </w:tr>
      <w:tr w:rsidR="00572EFE" w:rsidRPr="002B3813" w14:paraId="1AB945F8" w14:textId="77777777" w:rsidTr="005D719E">
        <w:tblPrEx>
          <w:tblCellMar>
            <w:left w:w="108" w:type="dxa"/>
            <w:right w:w="108" w:type="dxa"/>
          </w:tblCellMar>
        </w:tblPrEx>
        <w:tc>
          <w:tcPr>
            <w:tcW w:w="4786" w:type="dxa"/>
            <w:gridSpan w:val="2"/>
          </w:tcPr>
          <w:p w14:paraId="5E8686F4" w14:textId="77777777" w:rsidR="00572EFE" w:rsidRPr="002B3813" w:rsidRDefault="00572EFE" w:rsidP="005D719E">
            <w:pPr>
              <w:pStyle w:val="TAL"/>
              <w:rPr>
                <w:lang w:eastAsia="en-US"/>
              </w:rPr>
            </w:pPr>
            <w:r w:rsidRPr="002B3813">
              <w:rPr>
                <w:lang w:eastAsia="en-US"/>
              </w:rPr>
              <w:t xml:space="preserve">        ue-CapabilityRequest</w:t>
            </w:r>
          </w:p>
        </w:tc>
        <w:tc>
          <w:tcPr>
            <w:tcW w:w="2016" w:type="dxa"/>
          </w:tcPr>
          <w:p w14:paraId="69F42D28" w14:textId="77777777" w:rsidR="00572EFE" w:rsidRPr="002B3813" w:rsidRDefault="00572EFE" w:rsidP="005D719E">
            <w:pPr>
              <w:pStyle w:val="TAL"/>
              <w:rPr>
                <w:lang w:eastAsia="en-US"/>
              </w:rPr>
            </w:pPr>
            <w:r w:rsidRPr="002B3813">
              <w:rPr>
                <w:lang w:eastAsia="en-US"/>
              </w:rPr>
              <w:t>eutra</w:t>
            </w:r>
          </w:p>
        </w:tc>
        <w:tc>
          <w:tcPr>
            <w:tcW w:w="1700" w:type="dxa"/>
          </w:tcPr>
          <w:p w14:paraId="577554A9" w14:textId="77777777" w:rsidR="00572EFE" w:rsidRPr="002B3813" w:rsidRDefault="00572EFE" w:rsidP="005D719E">
            <w:pPr>
              <w:pStyle w:val="TAL"/>
              <w:rPr>
                <w:lang w:eastAsia="en-US"/>
              </w:rPr>
            </w:pPr>
          </w:p>
        </w:tc>
        <w:tc>
          <w:tcPr>
            <w:tcW w:w="1245" w:type="dxa"/>
          </w:tcPr>
          <w:p w14:paraId="4B3DBE45" w14:textId="77777777" w:rsidR="00572EFE" w:rsidRPr="002B3813" w:rsidRDefault="00572EFE" w:rsidP="005D719E">
            <w:pPr>
              <w:pStyle w:val="TAL"/>
              <w:rPr>
                <w:lang w:eastAsia="en-US"/>
              </w:rPr>
            </w:pPr>
          </w:p>
        </w:tc>
      </w:tr>
      <w:tr w:rsidR="00572EFE" w:rsidRPr="002B3813" w14:paraId="3120B1FB" w14:textId="77777777" w:rsidTr="005D719E">
        <w:tblPrEx>
          <w:tblCellMar>
            <w:left w:w="108" w:type="dxa"/>
            <w:right w:w="108" w:type="dxa"/>
          </w:tblCellMar>
        </w:tblPrEx>
        <w:tc>
          <w:tcPr>
            <w:tcW w:w="4786" w:type="dxa"/>
            <w:gridSpan w:val="2"/>
          </w:tcPr>
          <w:p w14:paraId="50BDF9F5"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32B150E" w14:textId="77777777" w:rsidR="00572EFE" w:rsidRPr="002B3813" w:rsidRDefault="00572EFE" w:rsidP="005D719E">
            <w:pPr>
              <w:pStyle w:val="TAL"/>
              <w:rPr>
                <w:lang w:eastAsia="en-US"/>
              </w:rPr>
            </w:pPr>
          </w:p>
        </w:tc>
        <w:tc>
          <w:tcPr>
            <w:tcW w:w="1700" w:type="dxa"/>
          </w:tcPr>
          <w:p w14:paraId="46D386E3" w14:textId="77777777" w:rsidR="00572EFE" w:rsidRPr="002B3813" w:rsidRDefault="00572EFE" w:rsidP="005D719E">
            <w:pPr>
              <w:pStyle w:val="TAL"/>
              <w:rPr>
                <w:lang w:eastAsia="en-US"/>
              </w:rPr>
            </w:pPr>
          </w:p>
        </w:tc>
        <w:tc>
          <w:tcPr>
            <w:tcW w:w="1245" w:type="dxa"/>
          </w:tcPr>
          <w:p w14:paraId="3BEA9346" w14:textId="77777777" w:rsidR="00572EFE" w:rsidRPr="002B3813" w:rsidRDefault="00572EFE" w:rsidP="005D719E">
            <w:pPr>
              <w:pStyle w:val="TAL"/>
              <w:rPr>
                <w:lang w:eastAsia="en-US"/>
              </w:rPr>
            </w:pPr>
          </w:p>
        </w:tc>
      </w:tr>
      <w:tr w:rsidR="00572EFE" w:rsidRPr="002B3813" w14:paraId="5AC9EA3A" w14:textId="77777777" w:rsidTr="005D719E">
        <w:tblPrEx>
          <w:tblCellMar>
            <w:left w:w="108" w:type="dxa"/>
            <w:right w:w="108" w:type="dxa"/>
          </w:tblCellMar>
        </w:tblPrEx>
        <w:tc>
          <w:tcPr>
            <w:tcW w:w="4786" w:type="dxa"/>
            <w:gridSpan w:val="2"/>
          </w:tcPr>
          <w:p w14:paraId="4E58C3F2" w14:textId="77777777" w:rsidR="00572EFE" w:rsidRPr="002B3813" w:rsidRDefault="00572EFE" w:rsidP="005D719E">
            <w:pPr>
              <w:pStyle w:val="TAL"/>
              <w:rPr>
                <w:lang w:eastAsia="en-US"/>
              </w:rPr>
            </w:pPr>
            <w:r w:rsidRPr="002B3813">
              <w:rPr>
                <w:lang w:eastAsia="en-US"/>
              </w:rPr>
              <w:t xml:space="preserve">          lateNonCriticalExtension</w:t>
            </w:r>
          </w:p>
        </w:tc>
        <w:tc>
          <w:tcPr>
            <w:tcW w:w="2016" w:type="dxa"/>
          </w:tcPr>
          <w:p w14:paraId="3E620BFB" w14:textId="77777777" w:rsidR="00572EFE" w:rsidRPr="002B3813" w:rsidRDefault="00572EFE" w:rsidP="005D719E">
            <w:pPr>
              <w:pStyle w:val="TAL"/>
              <w:rPr>
                <w:lang w:eastAsia="en-US"/>
              </w:rPr>
            </w:pPr>
            <w:r w:rsidRPr="002B3813">
              <w:rPr>
                <w:lang w:eastAsia="en-US"/>
              </w:rPr>
              <w:t>Not present</w:t>
            </w:r>
          </w:p>
        </w:tc>
        <w:tc>
          <w:tcPr>
            <w:tcW w:w="1700" w:type="dxa"/>
          </w:tcPr>
          <w:p w14:paraId="527279B1" w14:textId="77777777" w:rsidR="00572EFE" w:rsidRPr="002B3813" w:rsidRDefault="00572EFE" w:rsidP="005D719E">
            <w:pPr>
              <w:pStyle w:val="TAL"/>
              <w:rPr>
                <w:lang w:eastAsia="en-US"/>
              </w:rPr>
            </w:pPr>
          </w:p>
        </w:tc>
        <w:tc>
          <w:tcPr>
            <w:tcW w:w="1245" w:type="dxa"/>
          </w:tcPr>
          <w:p w14:paraId="0CB36F85" w14:textId="77777777" w:rsidR="00572EFE" w:rsidRPr="002B3813" w:rsidRDefault="00572EFE" w:rsidP="005D719E">
            <w:pPr>
              <w:pStyle w:val="TAL"/>
              <w:rPr>
                <w:lang w:eastAsia="en-US"/>
              </w:rPr>
            </w:pPr>
          </w:p>
        </w:tc>
      </w:tr>
      <w:tr w:rsidR="00572EFE" w:rsidRPr="002B3813" w14:paraId="46BFCF21" w14:textId="77777777" w:rsidTr="005D719E">
        <w:tblPrEx>
          <w:tblCellMar>
            <w:left w:w="108" w:type="dxa"/>
            <w:right w:w="108" w:type="dxa"/>
          </w:tblCellMar>
        </w:tblPrEx>
        <w:tc>
          <w:tcPr>
            <w:tcW w:w="4786" w:type="dxa"/>
            <w:gridSpan w:val="2"/>
          </w:tcPr>
          <w:p w14:paraId="0F2B93A8"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15CC4CAE" w14:textId="77777777" w:rsidR="00572EFE" w:rsidRPr="002B3813" w:rsidRDefault="00572EFE" w:rsidP="005D719E">
            <w:pPr>
              <w:pStyle w:val="TAL"/>
              <w:rPr>
                <w:lang w:eastAsia="en-US"/>
              </w:rPr>
            </w:pPr>
          </w:p>
        </w:tc>
        <w:tc>
          <w:tcPr>
            <w:tcW w:w="1700" w:type="dxa"/>
          </w:tcPr>
          <w:p w14:paraId="59A66EF9" w14:textId="77777777" w:rsidR="00572EFE" w:rsidRPr="002B3813" w:rsidRDefault="00572EFE" w:rsidP="005D719E">
            <w:pPr>
              <w:pStyle w:val="TAL"/>
              <w:rPr>
                <w:lang w:eastAsia="en-US"/>
              </w:rPr>
            </w:pPr>
          </w:p>
        </w:tc>
        <w:tc>
          <w:tcPr>
            <w:tcW w:w="1245" w:type="dxa"/>
          </w:tcPr>
          <w:p w14:paraId="60FC3666" w14:textId="77777777" w:rsidR="00572EFE" w:rsidRPr="002B3813" w:rsidRDefault="00572EFE" w:rsidP="005D719E">
            <w:pPr>
              <w:pStyle w:val="TAL"/>
              <w:rPr>
                <w:lang w:eastAsia="en-US"/>
              </w:rPr>
            </w:pPr>
          </w:p>
        </w:tc>
      </w:tr>
      <w:tr w:rsidR="00572EFE" w:rsidRPr="002B3813" w14:paraId="6DA68BF4" w14:textId="77777777" w:rsidTr="005D719E">
        <w:tblPrEx>
          <w:tblCellMar>
            <w:left w:w="108" w:type="dxa"/>
            <w:right w:w="108" w:type="dxa"/>
          </w:tblCellMar>
        </w:tblPrEx>
        <w:tc>
          <w:tcPr>
            <w:tcW w:w="4786" w:type="dxa"/>
            <w:gridSpan w:val="2"/>
          </w:tcPr>
          <w:p w14:paraId="477A0A4B" w14:textId="77777777" w:rsidR="00572EFE" w:rsidRPr="002B3813" w:rsidRDefault="00572EFE" w:rsidP="005D719E">
            <w:pPr>
              <w:pStyle w:val="TAL"/>
              <w:rPr>
                <w:lang w:eastAsia="en-US"/>
              </w:rPr>
            </w:pPr>
            <w:r w:rsidRPr="002B3813">
              <w:rPr>
                <w:lang w:eastAsia="en-US"/>
              </w:rPr>
              <w:t xml:space="preserve">              requestedFrequencyBands-r11 SEQUENCE</w:t>
            </w:r>
          </w:p>
          <w:p w14:paraId="2FE9A8E7" w14:textId="77777777" w:rsidR="00572EFE" w:rsidRPr="002B3813" w:rsidRDefault="00572EFE" w:rsidP="005D719E">
            <w:pPr>
              <w:pStyle w:val="TAL"/>
              <w:rPr>
                <w:lang w:eastAsia="en-US"/>
              </w:rPr>
            </w:pPr>
            <w:r w:rsidRPr="002B3813">
              <w:rPr>
                <w:lang w:eastAsia="en-US"/>
              </w:rPr>
              <w:t xml:space="preserve">                (SIZE (1..16)) OF SEQUENCE{</w:t>
            </w:r>
          </w:p>
        </w:tc>
        <w:tc>
          <w:tcPr>
            <w:tcW w:w="2016" w:type="dxa"/>
          </w:tcPr>
          <w:p w14:paraId="32016E99" w14:textId="77777777" w:rsidR="00572EFE" w:rsidRPr="002B3813" w:rsidRDefault="00572EFE" w:rsidP="005D719E">
            <w:pPr>
              <w:pStyle w:val="TAL"/>
              <w:rPr>
                <w:lang w:eastAsia="en-US"/>
              </w:rPr>
            </w:pPr>
          </w:p>
        </w:tc>
        <w:tc>
          <w:tcPr>
            <w:tcW w:w="1700" w:type="dxa"/>
          </w:tcPr>
          <w:p w14:paraId="7BFCC4C3" w14:textId="77777777" w:rsidR="00572EFE" w:rsidRPr="002B3813" w:rsidRDefault="00572EFE" w:rsidP="005D719E">
            <w:pPr>
              <w:pStyle w:val="TAL"/>
              <w:rPr>
                <w:lang w:eastAsia="en-US"/>
              </w:rPr>
            </w:pPr>
          </w:p>
        </w:tc>
        <w:tc>
          <w:tcPr>
            <w:tcW w:w="1245" w:type="dxa"/>
          </w:tcPr>
          <w:p w14:paraId="2B155D3C" w14:textId="77777777" w:rsidR="00572EFE" w:rsidRPr="002B3813" w:rsidRDefault="00572EFE" w:rsidP="005D719E">
            <w:pPr>
              <w:pStyle w:val="TAL"/>
              <w:rPr>
                <w:lang w:eastAsia="en-US"/>
              </w:rPr>
            </w:pPr>
          </w:p>
        </w:tc>
      </w:tr>
      <w:tr w:rsidR="00572EFE" w:rsidRPr="002B3813" w14:paraId="48B8DE22" w14:textId="77777777" w:rsidTr="005D719E">
        <w:tblPrEx>
          <w:tblCellMar>
            <w:left w:w="108" w:type="dxa"/>
            <w:right w:w="108" w:type="dxa"/>
          </w:tblCellMar>
        </w:tblPrEx>
        <w:tc>
          <w:tcPr>
            <w:tcW w:w="4786" w:type="dxa"/>
            <w:gridSpan w:val="2"/>
          </w:tcPr>
          <w:p w14:paraId="29540295" w14:textId="77777777" w:rsidR="00572EFE" w:rsidRPr="002B3813" w:rsidRDefault="00572EFE" w:rsidP="005D719E">
            <w:pPr>
              <w:pStyle w:val="TAL"/>
              <w:rPr>
                <w:lang w:eastAsia="en-US"/>
              </w:rPr>
            </w:pPr>
            <w:r w:rsidRPr="002B3813">
              <w:rPr>
                <w:lang w:eastAsia="en-US"/>
              </w:rPr>
              <w:t xml:space="preserve">                  FreqBandIndicator-r11</w:t>
            </w:r>
          </w:p>
        </w:tc>
        <w:tc>
          <w:tcPr>
            <w:tcW w:w="2016" w:type="dxa"/>
          </w:tcPr>
          <w:p w14:paraId="16F3DA2F" w14:textId="77777777" w:rsidR="00572EFE" w:rsidRPr="002B3813" w:rsidRDefault="00572EFE" w:rsidP="005D719E">
            <w:pPr>
              <w:pStyle w:val="TAL"/>
              <w:rPr>
                <w:lang w:eastAsia="en-US"/>
              </w:rPr>
            </w:pPr>
          </w:p>
        </w:tc>
        <w:tc>
          <w:tcPr>
            <w:tcW w:w="1700" w:type="dxa"/>
          </w:tcPr>
          <w:p w14:paraId="2405FE90" w14:textId="77777777" w:rsidR="00572EFE" w:rsidRPr="002B3813" w:rsidRDefault="00572EFE" w:rsidP="005D719E">
            <w:pPr>
              <w:pStyle w:val="TAL"/>
              <w:rPr>
                <w:lang w:eastAsia="en-US"/>
              </w:rPr>
            </w:pPr>
          </w:p>
        </w:tc>
        <w:tc>
          <w:tcPr>
            <w:tcW w:w="1245" w:type="dxa"/>
          </w:tcPr>
          <w:p w14:paraId="1503AAB7" w14:textId="77777777" w:rsidR="00572EFE" w:rsidRPr="002B3813" w:rsidRDefault="00572EFE" w:rsidP="005D719E">
            <w:pPr>
              <w:pStyle w:val="TAL"/>
              <w:rPr>
                <w:lang w:eastAsia="en-US"/>
              </w:rPr>
            </w:pPr>
          </w:p>
        </w:tc>
      </w:tr>
      <w:tr w:rsidR="00572EFE" w:rsidRPr="002B3813" w14:paraId="30289060" w14:textId="77777777" w:rsidTr="005D719E">
        <w:tblPrEx>
          <w:tblCellMar>
            <w:left w:w="108" w:type="dxa"/>
            <w:right w:w="108" w:type="dxa"/>
          </w:tblCellMar>
        </w:tblPrEx>
        <w:tc>
          <w:tcPr>
            <w:tcW w:w="4786" w:type="dxa"/>
            <w:gridSpan w:val="2"/>
          </w:tcPr>
          <w:p w14:paraId="772EAC45" w14:textId="77777777" w:rsidR="00572EFE" w:rsidRPr="002B3813" w:rsidRDefault="00572EFE" w:rsidP="005D719E">
            <w:pPr>
              <w:pStyle w:val="TAL"/>
              <w:rPr>
                <w:lang w:eastAsia="en-US"/>
              </w:rPr>
            </w:pPr>
            <w:r w:rsidRPr="002B3813">
              <w:rPr>
                <w:lang w:eastAsia="en-US"/>
              </w:rPr>
              <w:t xml:space="preserve">                }</w:t>
            </w:r>
          </w:p>
        </w:tc>
        <w:tc>
          <w:tcPr>
            <w:tcW w:w="2016" w:type="dxa"/>
          </w:tcPr>
          <w:p w14:paraId="5493BED0" w14:textId="77777777" w:rsidR="00572EFE" w:rsidRPr="002B3813" w:rsidRDefault="00572EFE" w:rsidP="005D719E">
            <w:pPr>
              <w:pStyle w:val="TAL"/>
              <w:rPr>
                <w:lang w:eastAsia="en-US"/>
              </w:rPr>
            </w:pPr>
          </w:p>
        </w:tc>
        <w:tc>
          <w:tcPr>
            <w:tcW w:w="1700" w:type="dxa"/>
          </w:tcPr>
          <w:p w14:paraId="430C1332" w14:textId="77777777" w:rsidR="00572EFE" w:rsidRPr="002B3813" w:rsidRDefault="00572EFE" w:rsidP="005D719E">
            <w:pPr>
              <w:pStyle w:val="TAL"/>
              <w:rPr>
                <w:lang w:eastAsia="en-US"/>
              </w:rPr>
            </w:pPr>
          </w:p>
        </w:tc>
        <w:tc>
          <w:tcPr>
            <w:tcW w:w="1245" w:type="dxa"/>
          </w:tcPr>
          <w:p w14:paraId="414932A4" w14:textId="77777777" w:rsidR="00572EFE" w:rsidRPr="002B3813" w:rsidRDefault="00572EFE" w:rsidP="005D719E">
            <w:pPr>
              <w:pStyle w:val="TAL"/>
              <w:rPr>
                <w:lang w:eastAsia="en-US"/>
              </w:rPr>
            </w:pPr>
          </w:p>
        </w:tc>
      </w:tr>
      <w:tr w:rsidR="00572EFE" w:rsidRPr="002B3813" w14:paraId="425025DC" w14:textId="77777777" w:rsidTr="005D719E">
        <w:tblPrEx>
          <w:tblCellMar>
            <w:left w:w="108" w:type="dxa"/>
            <w:right w:w="108" w:type="dxa"/>
          </w:tblCellMar>
        </w:tblPrEx>
        <w:tc>
          <w:tcPr>
            <w:tcW w:w="4786" w:type="dxa"/>
            <w:gridSpan w:val="2"/>
          </w:tcPr>
          <w:p w14:paraId="1F3781B4" w14:textId="77777777" w:rsidR="00572EFE" w:rsidRPr="002B3813" w:rsidRDefault="00572EFE" w:rsidP="005D719E">
            <w:pPr>
              <w:pStyle w:val="TAL"/>
              <w:rPr>
                <w:lang w:eastAsia="en-US"/>
              </w:rPr>
            </w:pPr>
            <w:r w:rsidRPr="002B3813">
              <w:rPr>
                <w:lang w:eastAsia="en-US"/>
              </w:rPr>
              <w:t xml:space="preserve">                nonCriticalExtension SEQUENCE {}</w:t>
            </w:r>
          </w:p>
        </w:tc>
        <w:tc>
          <w:tcPr>
            <w:tcW w:w="2016" w:type="dxa"/>
          </w:tcPr>
          <w:p w14:paraId="2F778D2A" w14:textId="77777777" w:rsidR="00572EFE" w:rsidRPr="002B3813" w:rsidRDefault="00572EFE" w:rsidP="005D719E">
            <w:pPr>
              <w:pStyle w:val="TAL"/>
              <w:rPr>
                <w:lang w:eastAsia="en-US"/>
              </w:rPr>
            </w:pPr>
            <w:r w:rsidRPr="002B3813">
              <w:rPr>
                <w:lang w:eastAsia="en-US"/>
              </w:rPr>
              <w:t>Not Present</w:t>
            </w:r>
          </w:p>
        </w:tc>
        <w:tc>
          <w:tcPr>
            <w:tcW w:w="1700" w:type="dxa"/>
          </w:tcPr>
          <w:p w14:paraId="186F55A2" w14:textId="77777777" w:rsidR="00572EFE" w:rsidRPr="002B3813" w:rsidRDefault="00572EFE" w:rsidP="005D719E">
            <w:pPr>
              <w:pStyle w:val="TAL"/>
              <w:rPr>
                <w:lang w:eastAsia="en-US"/>
              </w:rPr>
            </w:pPr>
          </w:p>
        </w:tc>
        <w:tc>
          <w:tcPr>
            <w:tcW w:w="1245" w:type="dxa"/>
          </w:tcPr>
          <w:p w14:paraId="0234E55F" w14:textId="77777777" w:rsidR="00572EFE" w:rsidRPr="002B3813" w:rsidRDefault="00572EFE" w:rsidP="005D719E">
            <w:pPr>
              <w:pStyle w:val="TAL"/>
              <w:rPr>
                <w:lang w:eastAsia="en-US"/>
              </w:rPr>
            </w:pPr>
          </w:p>
        </w:tc>
      </w:tr>
      <w:tr w:rsidR="00572EFE" w:rsidRPr="002B3813" w14:paraId="19357666" w14:textId="77777777" w:rsidTr="005D719E">
        <w:tblPrEx>
          <w:tblCellMar>
            <w:left w:w="108" w:type="dxa"/>
            <w:right w:w="108" w:type="dxa"/>
          </w:tblCellMar>
        </w:tblPrEx>
        <w:tc>
          <w:tcPr>
            <w:tcW w:w="4786" w:type="dxa"/>
            <w:gridSpan w:val="2"/>
          </w:tcPr>
          <w:p w14:paraId="17C9332E" w14:textId="77777777" w:rsidR="00572EFE" w:rsidRPr="002B3813" w:rsidRDefault="00572EFE" w:rsidP="005D719E">
            <w:pPr>
              <w:pStyle w:val="TAL"/>
              <w:rPr>
                <w:lang w:eastAsia="en-US"/>
              </w:rPr>
            </w:pPr>
            <w:r w:rsidRPr="002B3813">
              <w:rPr>
                <w:lang w:eastAsia="en-US"/>
              </w:rPr>
              <w:t xml:space="preserve">            }</w:t>
            </w:r>
          </w:p>
        </w:tc>
        <w:tc>
          <w:tcPr>
            <w:tcW w:w="2016" w:type="dxa"/>
          </w:tcPr>
          <w:p w14:paraId="1CBD366B" w14:textId="77777777" w:rsidR="00572EFE" w:rsidRPr="002B3813" w:rsidRDefault="00572EFE" w:rsidP="005D719E">
            <w:pPr>
              <w:pStyle w:val="TAL"/>
              <w:rPr>
                <w:lang w:eastAsia="en-US"/>
              </w:rPr>
            </w:pPr>
          </w:p>
        </w:tc>
        <w:tc>
          <w:tcPr>
            <w:tcW w:w="1700" w:type="dxa"/>
          </w:tcPr>
          <w:p w14:paraId="21DD5E05" w14:textId="77777777" w:rsidR="00572EFE" w:rsidRPr="002B3813" w:rsidRDefault="00572EFE" w:rsidP="005D719E">
            <w:pPr>
              <w:pStyle w:val="TAL"/>
              <w:rPr>
                <w:lang w:eastAsia="en-US"/>
              </w:rPr>
            </w:pPr>
          </w:p>
        </w:tc>
        <w:tc>
          <w:tcPr>
            <w:tcW w:w="1245" w:type="dxa"/>
          </w:tcPr>
          <w:p w14:paraId="446CB3AB" w14:textId="77777777" w:rsidR="00572EFE" w:rsidRPr="002B3813" w:rsidRDefault="00572EFE" w:rsidP="005D719E">
            <w:pPr>
              <w:pStyle w:val="TAL"/>
              <w:rPr>
                <w:lang w:eastAsia="en-US"/>
              </w:rPr>
            </w:pPr>
          </w:p>
        </w:tc>
      </w:tr>
      <w:tr w:rsidR="00572EFE" w:rsidRPr="002B3813" w14:paraId="3B7A26F0" w14:textId="77777777" w:rsidTr="005D719E">
        <w:tblPrEx>
          <w:tblCellMar>
            <w:left w:w="108" w:type="dxa"/>
            <w:right w:w="108" w:type="dxa"/>
          </w:tblCellMar>
        </w:tblPrEx>
        <w:tc>
          <w:tcPr>
            <w:tcW w:w="4786" w:type="dxa"/>
            <w:gridSpan w:val="2"/>
          </w:tcPr>
          <w:p w14:paraId="330BE146" w14:textId="77777777" w:rsidR="00572EFE" w:rsidRPr="002B3813" w:rsidRDefault="00572EFE" w:rsidP="005D719E">
            <w:pPr>
              <w:pStyle w:val="TAL"/>
              <w:rPr>
                <w:lang w:eastAsia="en-US"/>
              </w:rPr>
            </w:pPr>
            <w:r w:rsidRPr="002B3813">
              <w:rPr>
                <w:lang w:eastAsia="en-US"/>
              </w:rPr>
              <w:t xml:space="preserve">        }</w:t>
            </w:r>
          </w:p>
        </w:tc>
        <w:tc>
          <w:tcPr>
            <w:tcW w:w="2016" w:type="dxa"/>
          </w:tcPr>
          <w:p w14:paraId="69CE1970" w14:textId="77777777" w:rsidR="00572EFE" w:rsidRPr="002B3813" w:rsidRDefault="00572EFE" w:rsidP="005D719E">
            <w:pPr>
              <w:pStyle w:val="TAL"/>
              <w:rPr>
                <w:lang w:eastAsia="en-US"/>
              </w:rPr>
            </w:pPr>
          </w:p>
        </w:tc>
        <w:tc>
          <w:tcPr>
            <w:tcW w:w="1700" w:type="dxa"/>
          </w:tcPr>
          <w:p w14:paraId="22B2C3D1" w14:textId="77777777" w:rsidR="00572EFE" w:rsidRPr="002B3813" w:rsidRDefault="00572EFE" w:rsidP="005D719E">
            <w:pPr>
              <w:pStyle w:val="TAL"/>
              <w:rPr>
                <w:lang w:eastAsia="en-US"/>
              </w:rPr>
            </w:pPr>
          </w:p>
        </w:tc>
        <w:tc>
          <w:tcPr>
            <w:tcW w:w="1245" w:type="dxa"/>
          </w:tcPr>
          <w:p w14:paraId="3F0EF281" w14:textId="77777777" w:rsidR="00572EFE" w:rsidRPr="002B3813" w:rsidRDefault="00572EFE" w:rsidP="005D719E">
            <w:pPr>
              <w:pStyle w:val="TAL"/>
              <w:rPr>
                <w:lang w:eastAsia="en-US"/>
              </w:rPr>
            </w:pPr>
          </w:p>
        </w:tc>
      </w:tr>
      <w:tr w:rsidR="00572EFE" w:rsidRPr="002B3813" w14:paraId="51CC6B9C" w14:textId="77777777" w:rsidTr="005D719E">
        <w:tblPrEx>
          <w:tblCellMar>
            <w:left w:w="108" w:type="dxa"/>
            <w:right w:w="108" w:type="dxa"/>
          </w:tblCellMar>
        </w:tblPrEx>
        <w:tc>
          <w:tcPr>
            <w:tcW w:w="4786" w:type="dxa"/>
            <w:gridSpan w:val="2"/>
          </w:tcPr>
          <w:p w14:paraId="5834AA7D" w14:textId="77777777" w:rsidR="00572EFE" w:rsidRPr="002B3813" w:rsidRDefault="00572EFE" w:rsidP="005D719E">
            <w:pPr>
              <w:pStyle w:val="TAL"/>
              <w:rPr>
                <w:lang w:eastAsia="en-US"/>
              </w:rPr>
            </w:pPr>
            <w:r w:rsidRPr="002B3813">
              <w:rPr>
                <w:lang w:eastAsia="en-US"/>
              </w:rPr>
              <w:t xml:space="preserve">      }</w:t>
            </w:r>
          </w:p>
        </w:tc>
        <w:tc>
          <w:tcPr>
            <w:tcW w:w="2016" w:type="dxa"/>
          </w:tcPr>
          <w:p w14:paraId="777D6D6D" w14:textId="77777777" w:rsidR="00572EFE" w:rsidRPr="002B3813" w:rsidRDefault="00572EFE" w:rsidP="005D719E">
            <w:pPr>
              <w:pStyle w:val="TAL"/>
              <w:rPr>
                <w:lang w:eastAsia="en-US"/>
              </w:rPr>
            </w:pPr>
          </w:p>
        </w:tc>
        <w:tc>
          <w:tcPr>
            <w:tcW w:w="1700" w:type="dxa"/>
          </w:tcPr>
          <w:p w14:paraId="21DBDDA5" w14:textId="77777777" w:rsidR="00572EFE" w:rsidRPr="002B3813" w:rsidRDefault="00572EFE" w:rsidP="005D719E">
            <w:pPr>
              <w:pStyle w:val="TAL"/>
              <w:rPr>
                <w:lang w:eastAsia="en-US"/>
              </w:rPr>
            </w:pPr>
          </w:p>
        </w:tc>
        <w:tc>
          <w:tcPr>
            <w:tcW w:w="1245" w:type="dxa"/>
          </w:tcPr>
          <w:p w14:paraId="0AD2BDEA" w14:textId="77777777" w:rsidR="00572EFE" w:rsidRPr="002B3813" w:rsidRDefault="00572EFE" w:rsidP="005D719E">
            <w:pPr>
              <w:pStyle w:val="TAL"/>
              <w:rPr>
                <w:lang w:eastAsia="en-US"/>
              </w:rPr>
            </w:pPr>
          </w:p>
        </w:tc>
      </w:tr>
      <w:tr w:rsidR="00572EFE" w:rsidRPr="002B3813" w14:paraId="0C4FD825" w14:textId="77777777" w:rsidTr="005D719E">
        <w:tblPrEx>
          <w:tblCellMar>
            <w:left w:w="108" w:type="dxa"/>
            <w:right w:w="108" w:type="dxa"/>
          </w:tblCellMar>
        </w:tblPrEx>
        <w:tc>
          <w:tcPr>
            <w:tcW w:w="4786" w:type="dxa"/>
            <w:gridSpan w:val="2"/>
          </w:tcPr>
          <w:p w14:paraId="2A4922F4" w14:textId="77777777" w:rsidR="00572EFE" w:rsidRPr="002B3813" w:rsidRDefault="00572EFE" w:rsidP="005D719E">
            <w:pPr>
              <w:pStyle w:val="TAL"/>
              <w:rPr>
                <w:lang w:eastAsia="en-US"/>
              </w:rPr>
            </w:pPr>
            <w:r w:rsidRPr="002B3813">
              <w:rPr>
                <w:lang w:eastAsia="en-US"/>
              </w:rPr>
              <w:t xml:space="preserve">    }</w:t>
            </w:r>
          </w:p>
        </w:tc>
        <w:tc>
          <w:tcPr>
            <w:tcW w:w="2016" w:type="dxa"/>
          </w:tcPr>
          <w:p w14:paraId="52CEB7F7" w14:textId="77777777" w:rsidR="00572EFE" w:rsidRPr="002B3813" w:rsidRDefault="00572EFE" w:rsidP="005D719E">
            <w:pPr>
              <w:pStyle w:val="TAL"/>
              <w:rPr>
                <w:lang w:eastAsia="en-US"/>
              </w:rPr>
            </w:pPr>
          </w:p>
        </w:tc>
        <w:tc>
          <w:tcPr>
            <w:tcW w:w="1700" w:type="dxa"/>
          </w:tcPr>
          <w:p w14:paraId="5F7469F4" w14:textId="77777777" w:rsidR="00572EFE" w:rsidRPr="002B3813" w:rsidRDefault="00572EFE" w:rsidP="005D719E">
            <w:pPr>
              <w:pStyle w:val="TAL"/>
              <w:rPr>
                <w:lang w:eastAsia="en-US"/>
              </w:rPr>
            </w:pPr>
          </w:p>
        </w:tc>
        <w:tc>
          <w:tcPr>
            <w:tcW w:w="1245" w:type="dxa"/>
          </w:tcPr>
          <w:p w14:paraId="10118CB6" w14:textId="77777777" w:rsidR="00572EFE" w:rsidRPr="002B3813" w:rsidRDefault="00572EFE" w:rsidP="005D719E">
            <w:pPr>
              <w:pStyle w:val="TAL"/>
              <w:rPr>
                <w:lang w:eastAsia="en-US"/>
              </w:rPr>
            </w:pPr>
          </w:p>
        </w:tc>
      </w:tr>
      <w:tr w:rsidR="00572EFE" w:rsidRPr="002B3813" w14:paraId="354E7F4E" w14:textId="77777777" w:rsidTr="005D719E">
        <w:tblPrEx>
          <w:tblCellMar>
            <w:left w:w="108" w:type="dxa"/>
            <w:right w:w="108" w:type="dxa"/>
          </w:tblCellMar>
        </w:tblPrEx>
        <w:tc>
          <w:tcPr>
            <w:tcW w:w="4786" w:type="dxa"/>
            <w:gridSpan w:val="2"/>
          </w:tcPr>
          <w:p w14:paraId="6E23B57E" w14:textId="77777777" w:rsidR="00572EFE" w:rsidRPr="002B3813" w:rsidRDefault="00572EFE" w:rsidP="005D719E">
            <w:pPr>
              <w:pStyle w:val="TAL"/>
              <w:rPr>
                <w:lang w:eastAsia="en-US"/>
              </w:rPr>
            </w:pPr>
            <w:r w:rsidRPr="002B3813">
              <w:rPr>
                <w:lang w:eastAsia="en-US"/>
              </w:rPr>
              <w:t xml:space="preserve">  }</w:t>
            </w:r>
          </w:p>
        </w:tc>
        <w:tc>
          <w:tcPr>
            <w:tcW w:w="2016" w:type="dxa"/>
          </w:tcPr>
          <w:p w14:paraId="6AF6897F" w14:textId="77777777" w:rsidR="00572EFE" w:rsidRPr="002B3813" w:rsidRDefault="00572EFE" w:rsidP="005D719E">
            <w:pPr>
              <w:pStyle w:val="TAL"/>
              <w:rPr>
                <w:lang w:eastAsia="en-US"/>
              </w:rPr>
            </w:pPr>
          </w:p>
        </w:tc>
        <w:tc>
          <w:tcPr>
            <w:tcW w:w="1700" w:type="dxa"/>
          </w:tcPr>
          <w:p w14:paraId="0F05CE8B" w14:textId="77777777" w:rsidR="00572EFE" w:rsidRPr="002B3813" w:rsidRDefault="00572EFE" w:rsidP="005D719E">
            <w:pPr>
              <w:pStyle w:val="TAL"/>
              <w:rPr>
                <w:lang w:eastAsia="en-US"/>
              </w:rPr>
            </w:pPr>
          </w:p>
        </w:tc>
        <w:tc>
          <w:tcPr>
            <w:tcW w:w="1245" w:type="dxa"/>
          </w:tcPr>
          <w:p w14:paraId="6CD15248" w14:textId="77777777" w:rsidR="00572EFE" w:rsidRPr="002B3813" w:rsidRDefault="00572EFE" w:rsidP="005D719E">
            <w:pPr>
              <w:pStyle w:val="TAL"/>
              <w:rPr>
                <w:lang w:eastAsia="en-US"/>
              </w:rPr>
            </w:pPr>
          </w:p>
        </w:tc>
      </w:tr>
      <w:tr w:rsidR="00572EFE" w:rsidRPr="002B3813" w14:paraId="33991C35" w14:textId="77777777" w:rsidTr="005D719E">
        <w:tblPrEx>
          <w:tblCellMar>
            <w:left w:w="108" w:type="dxa"/>
            <w:right w:w="108" w:type="dxa"/>
          </w:tblCellMar>
        </w:tblPrEx>
        <w:tc>
          <w:tcPr>
            <w:tcW w:w="4786" w:type="dxa"/>
            <w:gridSpan w:val="2"/>
          </w:tcPr>
          <w:p w14:paraId="1F76A396" w14:textId="77777777" w:rsidR="00572EFE" w:rsidRPr="002B3813" w:rsidRDefault="00572EFE" w:rsidP="005D719E">
            <w:pPr>
              <w:pStyle w:val="TAL"/>
              <w:rPr>
                <w:lang w:eastAsia="en-US"/>
              </w:rPr>
            </w:pPr>
            <w:r w:rsidRPr="002B3813">
              <w:rPr>
                <w:lang w:eastAsia="en-US"/>
              </w:rPr>
              <w:t>}</w:t>
            </w:r>
          </w:p>
        </w:tc>
        <w:tc>
          <w:tcPr>
            <w:tcW w:w="2016" w:type="dxa"/>
          </w:tcPr>
          <w:p w14:paraId="256E7993" w14:textId="77777777" w:rsidR="00572EFE" w:rsidRPr="002B3813" w:rsidRDefault="00572EFE" w:rsidP="005D719E">
            <w:pPr>
              <w:pStyle w:val="TAL"/>
              <w:rPr>
                <w:lang w:eastAsia="en-US"/>
              </w:rPr>
            </w:pPr>
          </w:p>
        </w:tc>
        <w:tc>
          <w:tcPr>
            <w:tcW w:w="1700" w:type="dxa"/>
          </w:tcPr>
          <w:p w14:paraId="1A3ACC34" w14:textId="77777777" w:rsidR="00572EFE" w:rsidRPr="002B3813" w:rsidRDefault="00572EFE" w:rsidP="005D719E">
            <w:pPr>
              <w:pStyle w:val="TAL"/>
              <w:rPr>
                <w:lang w:eastAsia="en-US"/>
              </w:rPr>
            </w:pPr>
          </w:p>
        </w:tc>
        <w:tc>
          <w:tcPr>
            <w:tcW w:w="1245" w:type="dxa"/>
          </w:tcPr>
          <w:p w14:paraId="5CB8AB86" w14:textId="77777777" w:rsidR="00572EFE" w:rsidRPr="002B3813" w:rsidRDefault="00572EFE" w:rsidP="005D719E">
            <w:pPr>
              <w:pStyle w:val="TAL"/>
              <w:rPr>
                <w:lang w:eastAsia="en-US"/>
              </w:rPr>
            </w:pPr>
          </w:p>
        </w:tc>
      </w:tr>
    </w:tbl>
    <w:p w14:paraId="13DBDFA5" w14:textId="77777777" w:rsidR="00572EFE" w:rsidRPr="002B3813" w:rsidRDefault="00572EFE" w:rsidP="00572EFE"/>
    <w:p w14:paraId="751F6DDE" w14:textId="77777777" w:rsidR="00CF2BC1" w:rsidRPr="00806F05" w:rsidRDefault="00CF2BC1" w:rsidP="00CF2BC1">
      <w:pPr>
        <w:pStyle w:val="Heading3"/>
      </w:pPr>
      <w:r w:rsidRPr="00806F05">
        <w:lastRenderedPageBreak/>
        <w:t>5.2A.</w:t>
      </w:r>
      <w:r>
        <w:t>8</w:t>
      </w:r>
      <w:r w:rsidRPr="00806F05">
        <w:tab/>
        <w:t xml:space="preserve">Exceptions for </w:t>
      </w:r>
      <w:r>
        <w:t>DL Control channel interference mitigation (Type A and Type B)</w:t>
      </w:r>
      <w:r w:rsidRPr="00806F05">
        <w:t xml:space="preserve"> tests</w:t>
      </w:r>
    </w:p>
    <w:p w14:paraId="51C6CEF0" w14:textId="77777777" w:rsidR="00CF2BC1" w:rsidRPr="00806F05" w:rsidRDefault="00CF2BC1" w:rsidP="00CF2BC1">
      <w:pPr>
        <w:pStyle w:val="Heading4"/>
      </w:pPr>
      <w:r w:rsidRPr="00806F05">
        <w:t>5.2A.</w:t>
      </w:r>
      <w:r>
        <w:t>8</w:t>
      </w:r>
      <w:r w:rsidRPr="00806F05">
        <w:t>.1</w:t>
      </w:r>
      <w:r w:rsidRPr="00806F05">
        <w:tab/>
        <w:t>Specific message contents</w:t>
      </w:r>
    </w:p>
    <w:p w14:paraId="52FDBF9A" w14:textId="77777777" w:rsidR="00CF2BC1" w:rsidRPr="00806F05" w:rsidRDefault="00CF2BC1" w:rsidP="00CF2BC1">
      <w:r w:rsidRPr="00806F05">
        <w:t>All specific message contents shall be referred to clause 4.6, with exceptions as below.</w:t>
      </w:r>
    </w:p>
    <w:p w14:paraId="6BAC5ECB" w14:textId="77777777" w:rsidR="00CF2BC1" w:rsidRPr="00806F05" w:rsidRDefault="00CF2BC1" w:rsidP="00CF2BC1">
      <w:pPr>
        <w:pStyle w:val="Heading5"/>
      </w:pPr>
      <w:r w:rsidRPr="00806F05">
        <w:t>5.2A.</w:t>
      </w:r>
      <w:r>
        <w:t>8</w:t>
      </w:r>
      <w:r w:rsidRPr="00806F05">
        <w:t>.1.1</w:t>
      </w:r>
      <w:r w:rsidRPr="00806F05">
        <w:tab/>
        <w:t xml:space="preserve">Neighbour cell info for all </w:t>
      </w:r>
      <w:r>
        <w:t>CCIM</w:t>
      </w:r>
      <w:r w:rsidRPr="00806F05">
        <w:t xml:space="preserve"> test cases</w:t>
      </w:r>
    </w:p>
    <w:p w14:paraId="4EBD8882" w14:textId="77777777" w:rsidR="00CF2BC1" w:rsidRPr="00806F05" w:rsidRDefault="00CF2BC1" w:rsidP="00CF2BC1">
      <w:pPr>
        <w:pStyle w:val="TH"/>
      </w:pPr>
      <w:r w:rsidRPr="00806F05">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806F05" w14:paraId="7A144D50" w14:textId="77777777" w:rsidTr="00633380">
        <w:trPr>
          <w:gridBefore w:val="1"/>
          <w:wBefore w:w="9" w:type="dxa"/>
        </w:trPr>
        <w:tc>
          <w:tcPr>
            <w:tcW w:w="9738" w:type="dxa"/>
            <w:gridSpan w:val="4"/>
          </w:tcPr>
          <w:p w14:paraId="582AB951" w14:textId="77777777" w:rsidR="00CF2BC1" w:rsidRPr="00806F05" w:rsidRDefault="00CF2BC1" w:rsidP="00633380">
            <w:pPr>
              <w:keepNext/>
              <w:keepLines/>
              <w:spacing w:after="0"/>
              <w:rPr>
                <w:rFonts w:ascii="Arial" w:hAnsi="Arial"/>
                <w:sz w:val="18"/>
              </w:rPr>
            </w:pPr>
            <w:r w:rsidRPr="00806F05">
              <w:rPr>
                <w:rFonts w:ascii="Arial" w:hAnsi="Arial"/>
                <w:sz w:val="18"/>
              </w:rPr>
              <w:t>Derivation Path: clause 4.6.1, Table 4.6.1-8: RRCConnectionReconfiguration</w:t>
            </w:r>
          </w:p>
        </w:tc>
      </w:tr>
      <w:tr w:rsidR="00CF2BC1" w:rsidRPr="00806F05" w14:paraId="2EFA6126" w14:textId="77777777" w:rsidTr="00633380">
        <w:tblPrEx>
          <w:tblCellMar>
            <w:left w:w="108" w:type="dxa"/>
            <w:right w:w="108" w:type="dxa"/>
          </w:tblCellMar>
        </w:tblPrEx>
        <w:tc>
          <w:tcPr>
            <w:tcW w:w="4644" w:type="dxa"/>
            <w:gridSpan w:val="2"/>
          </w:tcPr>
          <w:p w14:paraId="77E6DDAF"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Information Element</w:t>
            </w:r>
          </w:p>
        </w:tc>
        <w:tc>
          <w:tcPr>
            <w:tcW w:w="2268" w:type="dxa"/>
          </w:tcPr>
          <w:p w14:paraId="6ED38ADE"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Value/remark</w:t>
            </w:r>
          </w:p>
        </w:tc>
        <w:tc>
          <w:tcPr>
            <w:tcW w:w="1560" w:type="dxa"/>
          </w:tcPr>
          <w:p w14:paraId="44835013"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Comment</w:t>
            </w:r>
          </w:p>
        </w:tc>
        <w:tc>
          <w:tcPr>
            <w:tcW w:w="1275" w:type="dxa"/>
          </w:tcPr>
          <w:p w14:paraId="7CA3B241" w14:textId="77777777" w:rsidR="00CF2BC1" w:rsidRPr="00806F05" w:rsidRDefault="00CF2BC1" w:rsidP="00633380">
            <w:pPr>
              <w:keepNext/>
              <w:keepLines/>
              <w:spacing w:after="0"/>
              <w:jc w:val="center"/>
              <w:rPr>
                <w:rFonts w:ascii="Arial" w:hAnsi="Arial"/>
                <w:b/>
                <w:sz w:val="18"/>
              </w:rPr>
            </w:pPr>
            <w:r w:rsidRPr="00806F05">
              <w:rPr>
                <w:rFonts w:ascii="Arial" w:hAnsi="Arial"/>
                <w:b/>
                <w:sz w:val="18"/>
              </w:rPr>
              <w:t>Condition</w:t>
            </w:r>
          </w:p>
        </w:tc>
      </w:tr>
      <w:tr w:rsidR="00CF2BC1" w:rsidRPr="00806F05" w14:paraId="422DF98F" w14:textId="77777777" w:rsidTr="00633380">
        <w:tblPrEx>
          <w:tblCellMar>
            <w:left w:w="108" w:type="dxa"/>
            <w:right w:w="108" w:type="dxa"/>
          </w:tblCellMar>
        </w:tblPrEx>
        <w:tc>
          <w:tcPr>
            <w:tcW w:w="4644" w:type="dxa"/>
            <w:gridSpan w:val="2"/>
          </w:tcPr>
          <w:p w14:paraId="566DBA42" w14:textId="77777777" w:rsidR="00CF2BC1" w:rsidRPr="00806F05" w:rsidRDefault="00CF2BC1" w:rsidP="00633380">
            <w:pPr>
              <w:keepNext/>
              <w:keepLines/>
              <w:spacing w:after="0"/>
              <w:rPr>
                <w:rFonts w:ascii="Arial" w:hAnsi="Arial"/>
                <w:sz w:val="18"/>
              </w:rPr>
            </w:pPr>
            <w:r w:rsidRPr="00806F05">
              <w:rPr>
                <w:rFonts w:ascii="Arial" w:hAnsi="Arial"/>
                <w:sz w:val="18"/>
              </w:rPr>
              <w:t>RRCConnectionReconfiguration ::= SEQUENCE {</w:t>
            </w:r>
          </w:p>
        </w:tc>
        <w:tc>
          <w:tcPr>
            <w:tcW w:w="2268" w:type="dxa"/>
          </w:tcPr>
          <w:p w14:paraId="4A8F4C72" w14:textId="77777777" w:rsidR="00CF2BC1" w:rsidRPr="00806F05" w:rsidRDefault="00CF2BC1" w:rsidP="00633380">
            <w:pPr>
              <w:keepNext/>
              <w:keepLines/>
              <w:spacing w:after="0"/>
              <w:rPr>
                <w:rFonts w:ascii="Arial" w:hAnsi="Arial"/>
                <w:sz w:val="18"/>
              </w:rPr>
            </w:pPr>
          </w:p>
        </w:tc>
        <w:tc>
          <w:tcPr>
            <w:tcW w:w="1560" w:type="dxa"/>
          </w:tcPr>
          <w:p w14:paraId="76747C6A" w14:textId="77777777" w:rsidR="00CF2BC1" w:rsidRPr="00806F05" w:rsidRDefault="00CF2BC1" w:rsidP="00633380">
            <w:pPr>
              <w:keepNext/>
              <w:keepLines/>
              <w:spacing w:after="0"/>
              <w:rPr>
                <w:rFonts w:ascii="Arial" w:hAnsi="Arial"/>
                <w:sz w:val="18"/>
              </w:rPr>
            </w:pPr>
          </w:p>
        </w:tc>
        <w:tc>
          <w:tcPr>
            <w:tcW w:w="1275" w:type="dxa"/>
          </w:tcPr>
          <w:p w14:paraId="6DD5E7E4" w14:textId="77777777" w:rsidR="00CF2BC1" w:rsidRPr="00806F05" w:rsidRDefault="00CF2BC1" w:rsidP="00633380">
            <w:pPr>
              <w:keepNext/>
              <w:keepLines/>
              <w:spacing w:after="0"/>
              <w:rPr>
                <w:rFonts w:ascii="Arial" w:hAnsi="Arial"/>
                <w:sz w:val="18"/>
              </w:rPr>
            </w:pPr>
          </w:p>
        </w:tc>
      </w:tr>
      <w:tr w:rsidR="00CF2BC1" w:rsidRPr="00806F05" w14:paraId="6706951D" w14:textId="77777777" w:rsidTr="00633380">
        <w:tblPrEx>
          <w:tblCellMar>
            <w:left w:w="108" w:type="dxa"/>
            <w:right w:w="108" w:type="dxa"/>
          </w:tblCellMar>
        </w:tblPrEx>
        <w:tc>
          <w:tcPr>
            <w:tcW w:w="4644" w:type="dxa"/>
            <w:gridSpan w:val="2"/>
          </w:tcPr>
          <w:p w14:paraId="78CBB3CB"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  rrc-TransactionIdentifier</w:t>
            </w:r>
          </w:p>
        </w:tc>
        <w:tc>
          <w:tcPr>
            <w:tcW w:w="2268" w:type="dxa"/>
          </w:tcPr>
          <w:p w14:paraId="39BD7293" w14:textId="77777777" w:rsidR="00CF2BC1" w:rsidRPr="00806F05" w:rsidRDefault="00CF2BC1" w:rsidP="00633380">
            <w:pPr>
              <w:keepNext/>
              <w:keepLines/>
              <w:spacing w:after="0"/>
              <w:rPr>
                <w:rFonts w:ascii="Arial" w:hAnsi="Arial"/>
                <w:snapToGrid w:val="0"/>
                <w:sz w:val="18"/>
              </w:rPr>
            </w:pPr>
            <w:r w:rsidRPr="00806F05">
              <w:rPr>
                <w:rFonts w:ascii="Arial" w:hAnsi="Arial"/>
                <w:snapToGrid w:val="0"/>
                <w:sz w:val="18"/>
              </w:rPr>
              <w:t xml:space="preserve">RRC-TransactionIdentifier-DL </w:t>
            </w:r>
          </w:p>
        </w:tc>
        <w:tc>
          <w:tcPr>
            <w:tcW w:w="1560" w:type="dxa"/>
          </w:tcPr>
          <w:p w14:paraId="33E146BF" w14:textId="77777777" w:rsidR="00CF2BC1" w:rsidRPr="00806F05" w:rsidRDefault="00CF2BC1" w:rsidP="00633380">
            <w:pPr>
              <w:keepNext/>
              <w:keepLines/>
              <w:spacing w:after="0"/>
              <w:rPr>
                <w:rFonts w:ascii="Arial" w:hAnsi="Arial"/>
                <w:snapToGrid w:val="0"/>
                <w:sz w:val="18"/>
              </w:rPr>
            </w:pPr>
          </w:p>
        </w:tc>
        <w:tc>
          <w:tcPr>
            <w:tcW w:w="1275" w:type="dxa"/>
          </w:tcPr>
          <w:p w14:paraId="6463E2F4" w14:textId="77777777" w:rsidR="00CF2BC1" w:rsidRPr="00806F05" w:rsidRDefault="00CF2BC1" w:rsidP="00633380">
            <w:pPr>
              <w:keepNext/>
              <w:keepLines/>
              <w:spacing w:after="0"/>
              <w:rPr>
                <w:rFonts w:ascii="Arial" w:hAnsi="Arial"/>
                <w:snapToGrid w:val="0"/>
                <w:sz w:val="18"/>
              </w:rPr>
            </w:pPr>
          </w:p>
        </w:tc>
      </w:tr>
      <w:tr w:rsidR="00CF2BC1" w:rsidRPr="00806F05" w14:paraId="1A696C68" w14:textId="77777777" w:rsidTr="00633380">
        <w:tblPrEx>
          <w:tblCellMar>
            <w:left w:w="108" w:type="dxa"/>
            <w:right w:w="108" w:type="dxa"/>
          </w:tblCellMar>
        </w:tblPrEx>
        <w:tc>
          <w:tcPr>
            <w:tcW w:w="4644" w:type="dxa"/>
            <w:gridSpan w:val="2"/>
          </w:tcPr>
          <w:p w14:paraId="029357A6"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criticalExtensions CHOICE {</w:t>
            </w:r>
          </w:p>
        </w:tc>
        <w:tc>
          <w:tcPr>
            <w:tcW w:w="2268" w:type="dxa"/>
          </w:tcPr>
          <w:p w14:paraId="6996342C" w14:textId="77777777" w:rsidR="00CF2BC1" w:rsidRPr="00806F05" w:rsidRDefault="00CF2BC1" w:rsidP="00633380">
            <w:pPr>
              <w:keepNext/>
              <w:keepLines/>
              <w:spacing w:after="0"/>
              <w:rPr>
                <w:rFonts w:ascii="Arial" w:hAnsi="Arial"/>
                <w:sz w:val="18"/>
              </w:rPr>
            </w:pPr>
          </w:p>
        </w:tc>
        <w:tc>
          <w:tcPr>
            <w:tcW w:w="1560" w:type="dxa"/>
          </w:tcPr>
          <w:p w14:paraId="425C7705" w14:textId="77777777" w:rsidR="00CF2BC1" w:rsidRPr="00806F05" w:rsidRDefault="00CF2BC1" w:rsidP="00633380">
            <w:pPr>
              <w:keepNext/>
              <w:keepLines/>
              <w:spacing w:after="0"/>
              <w:rPr>
                <w:rFonts w:ascii="Arial" w:hAnsi="Arial"/>
                <w:sz w:val="18"/>
              </w:rPr>
            </w:pPr>
          </w:p>
        </w:tc>
        <w:tc>
          <w:tcPr>
            <w:tcW w:w="1275" w:type="dxa"/>
          </w:tcPr>
          <w:p w14:paraId="704ECF08" w14:textId="77777777" w:rsidR="00CF2BC1" w:rsidRPr="00806F05" w:rsidRDefault="00CF2BC1" w:rsidP="00633380">
            <w:pPr>
              <w:keepNext/>
              <w:keepLines/>
              <w:spacing w:after="0"/>
              <w:rPr>
                <w:rFonts w:ascii="Arial" w:hAnsi="Arial"/>
                <w:sz w:val="18"/>
              </w:rPr>
            </w:pPr>
          </w:p>
        </w:tc>
      </w:tr>
      <w:tr w:rsidR="00CF2BC1" w:rsidRPr="00806F05" w14:paraId="0322D871" w14:textId="77777777" w:rsidTr="00633380">
        <w:tblPrEx>
          <w:tblCellMar>
            <w:left w:w="108" w:type="dxa"/>
            <w:right w:w="108" w:type="dxa"/>
          </w:tblCellMar>
        </w:tblPrEx>
        <w:tc>
          <w:tcPr>
            <w:tcW w:w="4644" w:type="dxa"/>
            <w:gridSpan w:val="2"/>
          </w:tcPr>
          <w:p w14:paraId="5970870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c1 CHOICE{</w:t>
            </w:r>
          </w:p>
        </w:tc>
        <w:tc>
          <w:tcPr>
            <w:tcW w:w="2268" w:type="dxa"/>
          </w:tcPr>
          <w:p w14:paraId="4CFA038B" w14:textId="77777777" w:rsidR="00CF2BC1" w:rsidRPr="00806F05" w:rsidRDefault="00CF2BC1" w:rsidP="00633380">
            <w:pPr>
              <w:keepNext/>
              <w:keepLines/>
              <w:spacing w:after="0"/>
              <w:rPr>
                <w:rFonts w:ascii="Arial" w:hAnsi="Arial"/>
                <w:sz w:val="18"/>
              </w:rPr>
            </w:pPr>
          </w:p>
        </w:tc>
        <w:tc>
          <w:tcPr>
            <w:tcW w:w="1560" w:type="dxa"/>
          </w:tcPr>
          <w:p w14:paraId="2E66D512" w14:textId="77777777" w:rsidR="00CF2BC1" w:rsidRPr="00806F05" w:rsidRDefault="00CF2BC1" w:rsidP="00633380">
            <w:pPr>
              <w:keepNext/>
              <w:keepLines/>
              <w:spacing w:after="0"/>
              <w:rPr>
                <w:rFonts w:ascii="Arial" w:hAnsi="Arial"/>
                <w:sz w:val="18"/>
              </w:rPr>
            </w:pPr>
          </w:p>
        </w:tc>
        <w:tc>
          <w:tcPr>
            <w:tcW w:w="1275" w:type="dxa"/>
          </w:tcPr>
          <w:p w14:paraId="3A08EAC2" w14:textId="77777777" w:rsidR="00CF2BC1" w:rsidRPr="00806F05" w:rsidRDefault="00CF2BC1" w:rsidP="00633380">
            <w:pPr>
              <w:keepNext/>
              <w:keepLines/>
              <w:spacing w:after="0"/>
              <w:rPr>
                <w:rFonts w:ascii="Arial" w:hAnsi="Arial"/>
                <w:sz w:val="18"/>
              </w:rPr>
            </w:pPr>
          </w:p>
        </w:tc>
      </w:tr>
      <w:tr w:rsidR="00CF2BC1" w:rsidRPr="00806F05"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rrcConnectionReconfiguration-r8 SEQUENCE {</w:t>
            </w:r>
          </w:p>
        </w:tc>
        <w:tc>
          <w:tcPr>
            <w:tcW w:w="2268" w:type="dxa"/>
          </w:tcPr>
          <w:p w14:paraId="3151AF67" w14:textId="77777777" w:rsidR="00CF2BC1" w:rsidRPr="00806F05" w:rsidRDefault="00CF2BC1" w:rsidP="00633380">
            <w:pPr>
              <w:keepNext/>
              <w:keepLines/>
              <w:spacing w:after="0"/>
              <w:rPr>
                <w:rFonts w:ascii="Arial" w:hAnsi="Arial"/>
                <w:sz w:val="18"/>
              </w:rPr>
            </w:pPr>
          </w:p>
        </w:tc>
        <w:tc>
          <w:tcPr>
            <w:tcW w:w="1560" w:type="dxa"/>
          </w:tcPr>
          <w:p w14:paraId="25C2C6FB" w14:textId="77777777" w:rsidR="00CF2BC1" w:rsidRPr="00806F05" w:rsidRDefault="00CF2BC1" w:rsidP="00633380">
            <w:pPr>
              <w:keepNext/>
              <w:keepLines/>
              <w:spacing w:after="0"/>
              <w:rPr>
                <w:rFonts w:ascii="Arial" w:hAnsi="Arial"/>
                <w:sz w:val="18"/>
              </w:rPr>
            </w:pPr>
          </w:p>
        </w:tc>
        <w:tc>
          <w:tcPr>
            <w:tcW w:w="1275" w:type="dxa"/>
          </w:tcPr>
          <w:p w14:paraId="3C584661" w14:textId="77777777" w:rsidR="00CF2BC1" w:rsidRPr="00806F05" w:rsidRDefault="00CF2BC1" w:rsidP="00633380">
            <w:pPr>
              <w:keepNext/>
              <w:keepLines/>
              <w:spacing w:after="0"/>
              <w:rPr>
                <w:rFonts w:ascii="Arial" w:hAnsi="Arial"/>
                <w:sz w:val="18"/>
              </w:rPr>
            </w:pPr>
          </w:p>
        </w:tc>
      </w:tr>
      <w:tr w:rsidR="00CF2BC1" w:rsidRPr="00806F05"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806F05" w:rsidRDefault="00CF2BC1" w:rsidP="00633380">
            <w:pPr>
              <w:keepNext/>
              <w:keepLines/>
              <w:spacing w:after="0"/>
              <w:rPr>
                <w:rFonts w:ascii="Arial" w:hAnsi="Arial"/>
                <w:sz w:val="18"/>
              </w:rPr>
            </w:pPr>
            <w:r w:rsidRPr="00806F05">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806F05"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806F05" w:rsidRDefault="00CF2BC1" w:rsidP="00633380">
            <w:pPr>
              <w:keepNext/>
              <w:keepLines/>
              <w:spacing w:after="0"/>
              <w:rPr>
                <w:rFonts w:ascii="Arial" w:hAnsi="Arial"/>
                <w:sz w:val="18"/>
              </w:rPr>
            </w:pPr>
            <w:r w:rsidRPr="00806F05">
              <w:rPr>
                <w:rFonts w:ascii="Arial" w:hAnsi="Arial"/>
                <w:sz w:val="18"/>
              </w:rPr>
              <w:t>SRB2-DRB(n, m)</w:t>
            </w:r>
          </w:p>
        </w:tc>
      </w:tr>
      <w:tr w:rsidR="00CF2BC1" w:rsidRPr="00806F05"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securityConfigHO</w:t>
            </w:r>
          </w:p>
        </w:tc>
        <w:tc>
          <w:tcPr>
            <w:tcW w:w="2268" w:type="dxa"/>
          </w:tcPr>
          <w:p w14:paraId="638A39E3" w14:textId="77777777" w:rsidR="00CF2BC1" w:rsidRPr="00806F05" w:rsidRDefault="00CF2BC1" w:rsidP="00633380">
            <w:pPr>
              <w:keepNext/>
              <w:keepLines/>
              <w:spacing w:after="0"/>
              <w:rPr>
                <w:rFonts w:ascii="Arial" w:hAnsi="Arial"/>
                <w:sz w:val="18"/>
              </w:rPr>
            </w:pPr>
            <w:r w:rsidRPr="00806F05">
              <w:rPr>
                <w:rFonts w:ascii="Arial" w:hAnsi="Arial"/>
                <w:sz w:val="18"/>
              </w:rPr>
              <w:t>Not present</w:t>
            </w:r>
          </w:p>
        </w:tc>
        <w:tc>
          <w:tcPr>
            <w:tcW w:w="1560" w:type="dxa"/>
          </w:tcPr>
          <w:p w14:paraId="48DBA12A" w14:textId="77777777" w:rsidR="00CF2BC1" w:rsidRPr="00806F05" w:rsidRDefault="00CF2BC1" w:rsidP="00633380">
            <w:pPr>
              <w:keepNext/>
              <w:keepLines/>
              <w:spacing w:after="0"/>
              <w:rPr>
                <w:rFonts w:ascii="Arial" w:hAnsi="Arial"/>
                <w:sz w:val="18"/>
              </w:rPr>
            </w:pPr>
          </w:p>
        </w:tc>
        <w:tc>
          <w:tcPr>
            <w:tcW w:w="1275" w:type="dxa"/>
          </w:tcPr>
          <w:p w14:paraId="2CC2B116" w14:textId="77777777" w:rsidR="00CF2BC1" w:rsidRPr="00806F05" w:rsidRDefault="00CF2BC1" w:rsidP="00633380">
            <w:pPr>
              <w:keepNext/>
              <w:keepLines/>
              <w:spacing w:after="0"/>
              <w:rPr>
                <w:rFonts w:ascii="Arial" w:hAnsi="Arial"/>
                <w:sz w:val="18"/>
              </w:rPr>
            </w:pPr>
          </w:p>
        </w:tc>
      </w:tr>
      <w:tr w:rsidR="00CF2BC1" w:rsidRPr="00806F05"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nonCriticalExtension SEQUENCE {}</w:t>
            </w:r>
          </w:p>
        </w:tc>
        <w:tc>
          <w:tcPr>
            <w:tcW w:w="2268" w:type="dxa"/>
            <w:shd w:val="clear" w:color="auto" w:fill="auto"/>
          </w:tcPr>
          <w:p w14:paraId="1ED796A5" w14:textId="77777777" w:rsidR="00CF2BC1" w:rsidRPr="00806F05" w:rsidRDefault="00CF2BC1" w:rsidP="00633380">
            <w:pPr>
              <w:keepNext/>
              <w:keepLines/>
              <w:spacing w:after="0"/>
              <w:rPr>
                <w:rFonts w:ascii="Arial" w:hAnsi="Arial"/>
                <w:sz w:val="18"/>
              </w:rPr>
            </w:pPr>
            <w:r w:rsidRPr="00806F05">
              <w:rPr>
                <w:rFonts w:ascii="Arial" w:hAnsi="Arial"/>
                <w:sz w:val="18"/>
                <w:lang w:eastAsia="ko-KR"/>
              </w:rPr>
              <w:t>Not present</w:t>
            </w:r>
          </w:p>
        </w:tc>
        <w:tc>
          <w:tcPr>
            <w:tcW w:w="1560" w:type="dxa"/>
            <w:shd w:val="clear" w:color="auto" w:fill="auto"/>
          </w:tcPr>
          <w:p w14:paraId="4FBAF5E8" w14:textId="77777777" w:rsidR="00CF2BC1" w:rsidRPr="00806F05"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806F05" w:rsidRDefault="00CF2BC1" w:rsidP="00633380">
            <w:pPr>
              <w:keepNext/>
              <w:keepLines/>
              <w:spacing w:after="0"/>
              <w:rPr>
                <w:rFonts w:ascii="Arial" w:hAnsi="Arial"/>
                <w:sz w:val="18"/>
              </w:rPr>
            </w:pPr>
          </w:p>
        </w:tc>
      </w:tr>
      <w:tr w:rsidR="00CF2BC1" w:rsidRPr="00806F05" w14:paraId="77FE136A" w14:textId="77777777" w:rsidTr="00633380">
        <w:tblPrEx>
          <w:tblCellMar>
            <w:left w:w="108" w:type="dxa"/>
            <w:right w:w="108" w:type="dxa"/>
          </w:tblCellMar>
        </w:tblPrEx>
        <w:tc>
          <w:tcPr>
            <w:tcW w:w="4644" w:type="dxa"/>
            <w:gridSpan w:val="2"/>
          </w:tcPr>
          <w:p w14:paraId="47AC4914"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77C55B7" w14:textId="77777777" w:rsidR="00CF2BC1" w:rsidRPr="00806F05" w:rsidRDefault="00CF2BC1" w:rsidP="00633380">
            <w:pPr>
              <w:keepNext/>
              <w:keepLines/>
              <w:spacing w:after="0"/>
              <w:rPr>
                <w:rFonts w:ascii="Arial" w:hAnsi="Arial"/>
                <w:sz w:val="18"/>
              </w:rPr>
            </w:pPr>
          </w:p>
        </w:tc>
        <w:tc>
          <w:tcPr>
            <w:tcW w:w="1560" w:type="dxa"/>
          </w:tcPr>
          <w:p w14:paraId="37F111F7" w14:textId="77777777" w:rsidR="00CF2BC1" w:rsidRPr="00806F05" w:rsidRDefault="00CF2BC1" w:rsidP="00633380">
            <w:pPr>
              <w:keepNext/>
              <w:keepLines/>
              <w:spacing w:after="0"/>
              <w:rPr>
                <w:rFonts w:ascii="Arial" w:hAnsi="Arial"/>
                <w:sz w:val="18"/>
              </w:rPr>
            </w:pPr>
          </w:p>
        </w:tc>
        <w:tc>
          <w:tcPr>
            <w:tcW w:w="1275" w:type="dxa"/>
          </w:tcPr>
          <w:p w14:paraId="364B0B52" w14:textId="77777777" w:rsidR="00CF2BC1" w:rsidRPr="00806F05" w:rsidRDefault="00CF2BC1" w:rsidP="00633380">
            <w:pPr>
              <w:keepNext/>
              <w:keepLines/>
              <w:spacing w:after="0"/>
              <w:rPr>
                <w:rFonts w:ascii="Arial" w:hAnsi="Arial"/>
                <w:sz w:val="18"/>
              </w:rPr>
            </w:pPr>
          </w:p>
        </w:tc>
      </w:tr>
      <w:tr w:rsidR="00CF2BC1" w:rsidRPr="00806F05" w14:paraId="19B38241" w14:textId="77777777" w:rsidTr="00633380">
        <w:tblPrEx>
          <w:tblCellMar>
            <w:left w:w="108" w:type="dxa"/>
            <w:right w:w="108" w:type="dxa"/>
          </w:tblCellMar>
        </w:tblPrEx>
        <w:tc>
          <w:tcPr>
            <w:tcW w:w="4644" w:type="dxa"/>
            <w:gridSpan w:val="2"/>
          </w:tcPr>
          <w:p w14:paraId="693BC669"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3537A28E" w14:textId="77777777" w:rsidR="00CF2BC1" w:rsidRPr="00806F05" w:rsidRDefault="00CF2BC1" w:rsidP="00633380">
            <w:pPr>
              <w:keepNext/>
              <w:keepLines/>
              <w:spacing w:after="0"/>
              <w:rPr>
                <w:rFonts w:ascii="Arial" w:hAnsi="Arial"/>
                <w:sz w:val="18"/>
              </w:rPr>
            </w:pPr>
          </w:p>
        </w:tc>
        <w:tc>
          <w:tcPr>
            <w:tcW w:w="1560" w:type="dxa"/>
          </w:tcPr>
          <w:p w14:paraId="3263F774" w14:textId="77777777" w:rsidR="00CF2BC1" w:rsidRPr="00806F05" w:rsidRDefault="00CF2BC1" w:rsidP="00633380">
            <w:pPr>
              <w:keepNext/>
              <w:keepLines/>
              <w:spacing w:after="0"/>
              <w:rPr>
                <w:rFonts w:ascii="Arial" w:hAnsi="Arial"/>
                <w:sz w:val="18"/>
              </w:rPr>
            </w:pPr>
          </w:p>
        </w:tc>
        <w:tc>
          <w:tcPr>
            <w:tcW w:w="1275" w:type="dxa"/>
          </w:tcPr>
          <w:p w14:paraId="4018FD20" w14:textId="77777777" w:rsidR="00CF2BC1" w:rsidRPr="00806F05" w:rsidRDefault="00CF2BC1" w:rsidP="00633380">
            <w:pPr>
              <w:keepNext/>
              <w:keepLines/>
              <w:spacing w:after="0"/>
              <w:rPr>
                <w:rFonts w:ascii="Arial" w:hAnsi="Arial"/>
                <w:sz w:val="18"/>
              </w:rPr>
            </w:pPr>
          </w:p>
        </w:tc>
      </w:tr>
      <w:tr w:rsidR="00CF2BC1" w:rsidRPr="00806F05" w14:paraId="77FE834A" w14:textId="77777777" w:rsidTr="00633380">
        <w:tblPrEx>
          <w:tblCellMar>
            <w:left w:w="108" w:type="dxa"/>
            <w:right w:w="108" w:type="dxa"/>
          </w:tblCellMar>
        </w:tblPrEx>
        <w:tc>
          <w:tcPr>
            <w:tcW w:w="4644" w:type="dxa"/>
            <w:gridSpan w:val="2"/>
          </w:tcPr>
          <w:p w14:paraId="1698B1FC" w14:textId="77777777" w:rsidR="00CF2BC1" w:rsidRPr="00806F05" w:rsidRDefault="00CF2BC1" w:rsidP="00633380">
            <w:pPr>
              <w:keepNext/>
              <w:keepLines/>
              <w:spacing w:after="0"/>
              <w:rPr>
                <w:rFonts w:ascii="Arial" w:hAnsi="Arial"/>
                <w:sz w:val="18"/>
              </w:rPr>
            </w:pPr>
            <w:r w:rsidRPr="00806F05">
              <w:rPr>
                <w:rFonts w:ascii="Arial" w:hAnsi="Arial"/>
                <w:sz w:val="18"/>
              </w:rPr>
              <w:t xml:space="preserve">  }</w:t>
            </w:r>
          </w:p>
        </w:tc>
        <w:tc>
          <w:tcPr>
            <w:tcW w:w="2268" w:type="dxa"/>
          </w:tcPr>
          <w:p w14:paraId="7AF0D720" w14:textId="77777777" w:rsidR="00CF2BC1" w:rsidRPr="00806F05" w:rsidRDefault="00CF2BC1" w:rsidP="00633380">
            <w:pPr>
              <w:keepNext/>
              <w:keepLines/>
              <w:spacing w:after="0"/>
              <w:rPr>
                <w:rFonts w:ascii="Arial" w:hAnsi="Arial"/>
                <w:sz w:val="18"/>
              </w:rPr>
            </w:pPr>
          </w:p>
        </w:tc>
        <w:tc>
          <w:tcPr>
            <w:tcW w:w="1560" w:type="dxa"/>
          </w:tcPr>
          <w:p w14:paraId="0479EAE1" w14:textId="77777777" w:rsidR="00CF2BC1" w:rsidRPr="00806F05" w:rsidRDefault="00CF2BC1" w:rsidP="00633380">
            <w:pPr>
              <w:keepNext/>
              <w:keepLines/>
              <w:spacing w:after="0"/>
              <w:rPr>
                <w:rFonts w:ascii="Arial" w:hAnsi="Arial"/>
                <w:sz w:val="18"/>
              </w:rPr>
            </w:pPr>
          </w:p>
        </w:tc>
        <w:tc>
          <w:tcPr>
            <w:tcW w:w="1275" w:type="dxa"/>
          </w:tcPr>
          <w:p w14:paraId="54345DC7" w14:textId="77777777" w:rsidR="00CF2BC1" w:rsidRPr="00806F05" w:rsidRDefault="00CF2BC1" w:rsidP="00633380">
            <w:pPr>
              <w:keepNext/>
              <w:keepLines/>
              <w:spacing w:after="0"/>
              <w:rPr>
                <w:rFonts w:ascii="Arial" w:hAnsi="Arial"/>
                <w:sz w:val="18"/>
              </w:rPr>
            </w:pPr>
          </w:p>
        </w:tc>
      </w:tr>
      <w:tr w:rsidR="00CF2BC1" w:rsidRPr="00806F05" w14:paraId="76217CE4" w14:textId="77777777" w:rsidTr="00633380">
        <w:tblPrEx>
          <w:tblCellMar>
            <w:left w:w="108" w:type="dxa"/>
            <w:right w:w="108" w:type="dxa"/>
          </w:tblCellMar>
        </w:tblPrEx>
        <w:tc>
          <w:tcPr>
            <w:tcW w:w="4644" w:type="dxa"/>
            <w:gridSpan w:val="2"/>
          </w:tcPr>
          <w:p w14:paraId="79FFB294" w14:textId="77777777" w:rsidR="00CF2BC1" w:rsidRPr="00806F05" w:rsidRDefault="00CF2BC1" w:rsidP="00633380">
            <w:pPr>
              <w:keepNext/>
              <w:keepLines/>
              <w:spacing w:after="0"/>
              <w:rPr>
                <w:rFonts w:ascii="Arial" w:hAnsi="Arial"/>
                <w:sz w:val="18"/>
              </w:rPr>
            </w:pPr>
            <w:r w:rsidRPr="00806F05">
              <w:rPr>
                <w:rFonts w:ascii="Arial" w:hAnsi="Arial"/>
                <w:sz w:val="18"/>
              </w:rPr>
              <w:t>}</w:t>
            </w:r>
          </w:p>
        </w:tc>
        <w:tc>
          <w:tcPr>
            <w:tcW w:w="2268" w:type="dxa"/>
          </w:tcPr>
          <w:p w14:paraId="6172CBFA" w14:textId="77777777" w:rsidR="00CF2BC1" w:rsidRPr="00806F05" w:rsidRDefault="00CF2BC1" w:rsidP="00633380">
            <w:pPr>
              <w:keepNext/>
              <w:keepLines/>
              <w:spacing w:after="0"/>
              <w:rPr>
                <w:rFonts w:ascii="Arial" w:hAnsi="Arial"/>
                <w:sz w:val="18"/>
              </w:rPr>
            </w:pPr>
          </w:p>
        </w:tc>
        <w:tc>
          <w:tcPr>
            <w:tcW w:w="1560" w:type="dxa"/>
          </w:tcPr>
          <w:p w14:paraId="0C082B89" w14:textId="77777777" w:rsidR="00CF2BC1" w:rsidRPr="00806F05" w:rsidRDefault="00CF2BC1" w:rsidP="00633380">
            <w:pPr>
              <w:keepNext/>
              <w:keepLines/>
              <w:spacing w:after="0"/>
              <w:rPr>
                <w:rFonts w:ascii="Arial" w:hAnsi="Arial"/>
                <w:sz w:val="18"/>
              </w:rPr>
            </w:pPr>
          </w:p>
        </w:tc>
        <w:tc>
          <w:tcPr>
            <w:tcW w:w="1275" w:type="dxa"/>
          </w:tcPr>
          <w:p w14:paraId="307AE7F5" w14:textId="77777777" w:rsidR="00CF2BC1" w:rsidRPr="00806F05" w:rsidRDefault="00CF2BC1" w:rsidP="00633380">
            <w:pPr>
              <w:keepNext/>
              <w:keepLines/>
              <w:spacing w:after="0"/>
              <w:rPr>
                <w:rFonts w:ascii="Arial" w:hAnsi="Arial"/>
                <w:sz w:val="18"/>
              </w:rPr>
            </w:pPr>
          </w:p>
        </w:tc>
      </w:tr>
    </w:tbl>
    <w:p w14:paraId="7DC11D54" w14:textId="77777777" w:rsidR="00CF2BC1" w:rsidRPr="00806F05" w:rsidRDefault="00CF2BC1" w:rsidP="00CF2BC1"/>
    <w:p w14:paraId="748F0BEF" w14:textId="77777777" w:rsidR="00CF2BC1" w:rsidRPr="00806F05" w:rsidRDefault="00CF2BC1" w:rsidP="00CF2BC1">
      <w:pPr>
        <w:pStyle w:val="TH"/>
        <w:rPr>
          <w:i/>
        </w:rPr>
      </w:pPr>
      <w:r w:rsidRPr="00806F05">
        <w:t xml:space="preserve">Table 5.2A.5.1.1-2: </w:t>
      </w:r>
      <w:r w:rsidRPr="00806F05">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806F05" w14:paraId="0E4CF928" w14:textId="77777777" w:rsidTr="00633380">
        <w:tc>
          <w:tcPr>
            <w:tcW w:w="9635" w:type="dxa"/>
            <w:gridSpan w:val="4"/>
            <w:shd w:val="clear" w:color="auto" w:fill="auto"/>
          </w:tcPr>
          <w:p w14:paraId="2EC9C9BC" w14:textId="77777777" w:rsidR="00CF2BC1" w:rsidRPr="00806F05" w:rsidRDefault="00CF2BC1" w:rsidP="00633380">
            <w:pPr>
              <w:pStyle w:val="TAL"/>
              <w:rPr>
                <w:lang w:eastAsia="en-US"/>
              </w:rPr>
            </w:pPr>
            <w:r w:rsidRPr="00806F05">
              <w:rPr>
                <w:lang w:eastAsia="en-US"/>
              </w:rPr>
              <w:t>Derivation Path: clause 4.6.3, Table 4.6.3-16 RadioResourceConfigDedicated-SRB2-DRB(n,m)</w:t>
            </w:r>
          </w:p>
        </w:tc>
      </w:tr>
      <w:tr w:rsidR="00CF2BC1" w:rsidRPr="00806F05" w14:paraId="43C83EDC" w14:textId="77777777" w:rsidTr="00633380">
        <w:tc>
          <w:tcPr>
            <w:tcW w:w="4535" w:type="dxa"/>
            <w:shd w:val="clear" w:color="auto" w:fill="auto"/>
          </w:tcPr>
          <w:p w14:paraId="39FF2E6D" w14:textId="77777777" w:rsidR="00CF2BC1" w:rsidRPr="00806F05" w:rsidRDefault="00CF2BC1" w:rsidP="00633380">
            <w:pPr>
              <w:pStyle w:val="TAH"/>
              <w:rPr>
                <w:lang w:eastAsia="ko-KR"/>
              </w:rPr>
            </w:pPr>
            <w:r w:rsidRPr="00806F05">
              <w:rPr>
                <w:lang w:eastAsia="ko-KR"/>
              </w:rPr>
              <w:t>Information Element</w:t>
            </w:r>
          </w:p>
        </w:tc>
        <w:tc>
          <w:tcPr>
            <w:tcW w:w="2267" w:type="dxa"/>
            <w:shd w:val="clear" w:color="auto" w:fill="auto"/>
          </w:tcPr>
          <w:p w14:paraId="0DA4DC99" w14:textId="77777777" w:rsidR="00CF2BC1" w:rsidRPr="00806F05" w:rsidRDefault="00CF2BC1" w:rsidP="00633380">
            <w:pPr>
              <w:pStyle w:val="TAH"/>
              <w:rPr>
                <w:lang w:eastAsia="ko-KR"/>
              </w:rPr>
            </w:pPr>
            <w:r w:rsidRPr="00806F05">
              <w:rPr>
                <w:lang w:eastAsia="ko-KR"/>
              </w:rPr>
              <w:t>Value/remark</w:t>
            </w:r>
          </w:p>
        </w:tc>
        <w:tc>
          <w:tcPr>
            <w:tcW w:w="1700" w:type="dxa"/>
            <w:shd w:val="clear" w:color="auto" w:fill="auto"/>
          </w:tcPr>
          <w:p w14:paraId="08AF9AA0" w14:textId="77777777" w:rsidR="00CF2BC1" w:rsidRPr="00806F05" w:rsidRDefault="00CF2BC1" w:rsidP="00633380">
            <w:pPr>
              <w:pStyle w:val="TAH"/>
              <w:rPr>
                <w:lang w:eastAsia="ko-KR"/>
              </w:rPr>
            </w:pPr>
            <w:r w:rsidRPr="00806F05">
              <w:rPr>
                <w:lang w:eastAsia="ko-KR"/>
              </w:rPr>
              <w:t>Comment</w:t>
            </w:r>
          </w:p>
        </w:tc>
        <w:tc>
          <w:tcPr>
            <w:tcW w:w="1133" w:type="dxa"/>
            <w:shd w:val="clear" w:color="auto" w:fill="auto"/>
          </w:tcPr>
          <w:p w14:paraId="53CB92B6" w14:textId="77777777" w:rsidR="00CF2BC1" w:rsidRPr="00806F05" w:rsidRDefault="00CF2BC1" w:rsidP="00633380">
            <w:pPr>
              <w:pStyle w:val="TAH"/>
              <w:rPr>
                <w:lang w:eastAsia="ko-KR"/>
              </w:rPr>
            </w:pPr>
            <w:r w:rsidRPr="00806F05">
              <w:rPr>
                <w:lang w:eastAsia="ko-KR"/>
              </w:rPr>
              <w:t>Condition</w:t>
            </w:r>
          </w:p>
        </w:tc>
      </w:tr>
      <w:tr w:rsidR="00CF2BC1" w:rsidRPr="00806F05" w14:paraId="3D73A3B8" w14:textId="77777777" w:rsidTr="00633380">
        <w:tc>
          <w:tcPr>
            <w:tcW w:w="4535" w:type="dxa"/>
            <w:shd w:val="clear" w:color="auto" w:fill="auto"/>
          </w:tcPr>
          <w:p w14:paraId="74206997" w14:textId="77777777" w:rsidR="00CF2BC1" w:rsidRPr="00806F05" w:rsidRDefault="00CF2BC1" w:rsidP="00633380">
            <w:pPr>
              <w:pStyle w:val="TAL"/>
              <w:rPr>
                <w:lang w:eastAsia="ko-KR"/>
              </w:rPr>
            </w:pPr>
            <w:r w:rsidRPr="00806F05">
              <w:rPr>
                <w:lang w:eastAsia="ko-KR"/>
              </w:rPr>
              <w:t>RadioResourceConfigDedicated-SRB2-DRB(n, m) ::= SEQUENCE {</w:t>
            </w:r>
          </w:p>
        </w:tc>
        <w:tc>
          <w:tcPr>
            <w:tcW w:w="2267" w:type="dxa"/>
            <w:shd w:val="clear" w:color="auto" w:fill="auto"/>
          </w:tcPr>
          <w:p w14:paraId="1A7FC6BC" w14:textId="77777777" w:rsidR="00CF2BC1" w:rsidRPr="00806F05" w:rsidRDefault="00CF2BC1" w:rsidP="00633380">
            <w:pPr>
              <w:pStyle w:val="TAL"/>
              <w:rPr>
                <w:lang w:eastAsia="ko-KR"/>
              </w:rPr>
            </w:pPr>
          </w:p>
        </w:tc>
        <w:tc>
          <w:tcPr>
            <w:tcW w:w="1700" w:type="dxa"/>
            <w:shd w:val="clear" w:color="auto" w:fill="auto"/>
          </w:tcPr>
          <w:p w14:paraId="32F7DDF5" w14:textId="77777777" w:rsidR="00CF2BC1" w:rsidRPr="00806F05" w:rsidRDefault="00CF2BC1" w:rsidP="00633380">
            <w:pPr>
              <w:pStyle w:val="TAL"/>
              <w:rPr>
                <w:lang w:eastAsia="ko-KR"/>
              </w:rPr>
            </w:pPr>
          </w:p>
        </w:tc>
        <w:tc>
          <w:tcPr>
            <w:tcW w:w="1133" w:type="dxa"/>
            <w:shd w:val="clear" w:color="auto" w:fill="auto"/>
          </w:tcPr>
          <w:p w14:paraId="6A0ADAAA" w14:textId="77777777" w:rsidR="00CF2BC1" w:rsidRPr="00806F05" w:rsidRDefault="00CF2BC1" w:rsidP="00633380">
            <w:pPr>
              <w:pStyle w:val="TAL"/>
              <w:rPr>
                <w:lang w:eastAsia="ko-KR"/>
              </w:rPr>
            </w:pPr>
          </w:p>
        </w:tc>
      </w:tr>
      <w:tr w:rsidR="00CF2BC1" w:rsidRPr="00806F05" w14:paraId="6EFE1009" w14:textId="77777777" w:rsidTr="00633380">
        <w:tc>
          <w:tcPr>
            <w:tcW w:w="4535" w:type="dxa"/>
            <w:shd w:val="clear" w:color="auto" w:fill="auto"/>
          </w:tcPr>
          <w:p w14:paraId="185C9C45" w14:textId="77777777" w:rsidR="00CF2BC1" w:rsidRPr="00806F05" w:rsidRDefault="00CF2BC1" w:rsidP="00633380">
            <w:pPr>
              <w:keepNext/>
              <w:keepLines/>
              <w:spacing w:after="0"/>
              <w:rPr>
                <w:rFonts w:ascii="Arial" w:hAnsi="Arial" w:cs="Arial"/>
                <w:sz w:val="18"/>
                <w:szCs w:val="18"/>
              </w:rPr>
            </w:pPr>
            <w:r>
              <w:rPr>
                <w:rFonts w:ascii="Arial" w:hAnsi="Arial" w:cs="Arial"/>
                <w:sz w:val="18"/>
                <w:szCs w:val="18"/>
              </w:rPr>
              <w:t xml:space="preserve">  neighCellsCRS-Info-r13</w:t>
            </w:r>
            <w:r w:rsidRPr="00806F05">
              <w:rPr>
                <w:rFonts w:ascii="Arial" w:hAnsi="Arial" w:cs="Arial"/>
                <w:sz w:val="18"/>
                <w:szCs w:val="18"/>
              </w:rPr>
              <w:t xml:space="preserve"> ::= CHOICE {</w:t>
            </w:r>
          </w:p>
        </w:tc>
        <w:tc>
          <w:tcPr>
            <w:tcW w:w="2267" w:type="dxa"/>
            <w:shd w:val="clear" w:color="auto" w:fill="auto"/>
          </w:tcPr>
          <w:p w14:paraId="33E3AF0D"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7C9B6642" w14:textId="77777777" w:rsidTr="00633380">
        <w:tc>
          <w:tcPr>
            <w:tcW w:w="4535" w:type="dxa"/>
            <w:shd w:val="clear" w:color="auto" w:fill="auto"/>
          </w:tcPr>
          <w:p w14:paraId="23BA224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 xml:space="preserve">    setup SEQUENCE {</w:t>
            </w:r>
          </w:p>
        </w:tc>
        <w:tc>
          <w:tcPr>
            <w:tcW w:w="2267" w:type="dxa"/>
            <w:shd w:val="clear" w:color="auto" w:fill="auto"/>
          </w:tcPr>
          <w:p w14:paraId="36C1E51F"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141A7604" w14:textId="77777777" w:rsidTr="00633380">
        <w:tc>
          <w:tcPr>
            <w:tcW w:w="4535" w:type="dxa"/>
            <w:shd w:val="clear" w:color="auto" w:fill="auto"/>
          </w:tcPr>
          <w:p w14:paraId="70AEF65F" w14:textId="77777777" w:rsidR="00CF2BC1" w:rsidRPr="00806F05" w:rsidRDefault="00CF2BC1" w:rsidP="00633380">
            <w:pPr>
              <w:keepNext/>
              <w:keepLines/>
              <w:spacing w:after="0"/>
              <w:rPr>
                <w:rFonts w:ascii="Arial" w:hAnsi="Arial" w:cs="Arial"/>
                <w:sz w:val="18"/>
                <w:szCs w:val="18"/>
                <w:lang w:eastAsia="ko-KR"/>
              </w:rPr>
            </w:pPr>
            <w:r w:rsidRPr="00806F05">
              <w:rPr>
                <w:rFonts w:ascii="Arial" w:hAnsi="Arial" w:cs="Arial"/>
                <w:sz w:val="18"/>
                <w:szCs w:val="18"/>
              </w:rPr>
              <w:t xml:space="preserve">      CRS-AssistancedInfoList-r1</w:t>
            </w:r>
            <w:r>
              <w:rPr>
                <w:rFonts w:ascii="Arial" w:hAnsi="Arial" w:cs="Arial"/>
                <w:sz w:val="18"/>
                <w:szCs w:val="18"/>
              </w:rPr>
              <w:t>3</w:t>
            </w:r>
            <w:r w:rsidRPr="00806F05">
              <w:rPr>
                <w:rFonts w:ascii="Arial" w:hAnsi="Arial" w:cs="Arial"/>
                <w:sz w:val="18"/>
                <w:szCs w:val="18"/>
              </w:rPr>
              <w:t xml:space="preserve"> ::= SEQUENCE (SIZE (1..maxCellReport)) OF CRS-AssistanceInfo-r1</w:t>
            </w:r>
            <w:r>
              <w:rPr>
                <w:rFonts w:ascii="Arial" w:hAnsi="Arial" w:cs="Arial"/>
                <w:sz w:val="18"/>
                <w:szCs w:val="18"/>
              </w:rPr>
              <w:t>3</w:t>
            </w:r>
          </w:p>
        </w:tc>
        <w:tc>
          <w:tcPr>
            <w:tcW w:w="2267" w:type="dxa"/>
            <w:shd w:val="clear" w:color="auto" w:fill="auto"/>
          </w:tcPr>
          <w:p w14:paraId="032E9938" w14:textId="77777777" w:rsidR="00CF2BC1" w:rsidRPr="00806F05"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806F05"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806F05" w:rsidRDefault="00CF2BC1" w:rsidP="00633380">
            <w:pPr>
              <w:keepNext/>
              <w:keepLines/>
              <w:spacing w:after="0"/>
              <w:rPr>
                <w:rFonts w:ascii="Arial" w:hAnsi="Arial" w:cs="Arial"/>
                <w:sz w:val="18"/>
                <w:szCs w:val="18"/>
                <w:lang w:eastAsia="ko-KR"/>
              </w:rPr>
            </w:pPr>
          </w:p>
        </w:tc>
      </w:tr>
      <w:tr w:rsidR="00CF2BC1" w:rsidRPr="00806F05" w14:paraId="69F36EC1" w14:textId="77777777" w:rsidTr="00633380">
        <w:tc>
          <w:tcPr>
            <w:tcW w:w="4535" w:type="dxa"/>
            <w:shd w:val="clear" w:color="auto" w:fill="auto"/>
          </w:tcPr>
          <w:p w14:paraId="562E34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CRS-AssistanceInfo</w:t>
            </w:r>
            <w:r w:rsidRPr="00806F05">
              <w:rPr>
                <w:rFonts w:ascii="Arial" w:hAnsi="Arial"/>
                <w:sz w:val="18"/>
              </w:rPr>
              <w:t>-r1</w:t>
            </w:r>
            <w:r>
              <w:rPr>
                <w:rFonts w:ascii="Arial" w:hAnsi="Arial"/>
                <w:sz w:val="18"/>
                <w:lang w:eastAsia="ko-KR"/>
              </w:rPr>
              <w:t>3</w:t>
            </w:r>
            <w:r w:rsidRPr="00806F05">
              <w:rPr>
                <w:rFonts w:ascii="Arial" w:hAnsi="Arial"/>
                <w:sz w:val="18"/>
                <w:lang w:eastAsia="ko-KR"/>
              </w:rPr>
              <w:t xml:space="preserve"> :: = SEQUENCE {</w:t>
            </w:r>
          </w:p>
        </w:tc>
        <w:tc>
          <w:tcPr>
            <w:tcW w:w="2267" w:type="dxa"/>
            <w:shd w:val="clear" w:color="auto" w:fill="auto"/>
          </w:tcPr>
          <w:p w14:paraId="45962E19"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806F05" w:rsidRDefault="00CF2BC1" w:rsidP="00633380">
            <w:pPr>
              <w:keepNext/>
              <w:keepLines/>
              <w:spacing w:after="0"/>
              <w:rPr>
                <w:rFonts w:ascii="Arial" w:hAnsi="Arial"/>
                <w:sz w:val="18"/>
                <w:lang w:eastAsia="ko-KR"/>
              </w:rPr>
            </w:pPr>
          </w:p>
        </w:tc>
      </w:tr>
      <w:tr w:rsidR="00CF2BC1" w:rsidRPr="00806F05" w14:paraId="1357A5D7" w14:textId="77777777" w:rsidTr="00633380">
        <w:tc>
          <w:tcPr>
            <w:tcW w:w="4535" w:type="dxa"/>
            <w:shd w:val="clear" w:color="auto" w:fill="auto"/>
          </w:tcPr>
          <w:p w14:paraId="3AECE3BD"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p</w:t>
            </w:r>
            <w:r w:rsidRPr="00806F05">
              <w:rPr>
                <w:rFonts w:ascii="Arial" w:hAnsi="Arial"/>
                <w:sz w:val="18"/>
              </w:rPr>
              <w:t>hysCellId</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CE9ACA4"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1B90E76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806F05" w:rsidRDefault="00CF2BC1" w:rsidP="00633380">
            <w:pPr>
              <w:keepNext/>
              <w:keepLines/>
              <w:spacing w:after="0"/>
              <w:rPr>
                <w:rFonts w:ascii="Arial" w:hAnsi="Arial"/>
                <w:sz w:val="18"/>
                <w:lang w:eastAsia="ko-KR"/>
              </w:rPr>
            </w:pPr>
          </w:p>
        </w:tc>
      </w:tr>
      <w:tr w:rsidR="00CF2BC1" w:rsidRPr="00806F05" w14:paraId="42B41B69" w14:textId="77777777" w:rsidTr="00633380">
        <w:tc>
          <w:tcPr>
            <w:tcW w:w="4535" w:type="dxa"/>
            <w:shd w:val="clear" w:color="auto" w:fill="auto"/>
          </w:tcPr>
          <w:p w14:paraId="2481ED38"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rPr>
              <w:t>antennaPortsCount</w:t>
            </w:r>
            <w:r w:rsidRPr="00806F05">
              <w:rPr>
                <w:rFonts w:ascii="Arial" w:hAnsi="Arial"/>
                <w:sz w:val="18"/>
                <w:lang w:eastAsia="ko-KR"/>
              </w:rPr>
              <w:t>-r1</w:t>
            </w:r>
            <w:r>
              <w:rPr>
                <w:rFonts w:ascii="Arial" w:hAnsi="Arial"/>
                <w:sz w:val="18"/>
                <w:lang w:eastAsia="ko-KR"/>
              </w:rPr>
              <w:t>3</w:t>
            </w:r>
          </w:p>
        </w:tc>
        <w:tc>
          <w:tcPr>
            <w:tcW w:w="2267" w:type="dxa"/>
            <w:shd w:val="clear" w:color="auto" w:fill="auto"/>
          </w:tcPr>
          <w:p w14:paraId="27763518" w14:textId="77777777" w:rsidR="00CF2BC1" w:rsidRPr="00806F05" w:rsidRDefault="00CF2BC1" w:rsidP="00633380">
            <w:pPr>
              <w:keepNext/>
              <w:keepLines/>
              <w:spacing w:after="0"/>
              <w:rPr>
                <w:rFonts w:ascii="Arial" w:hAnsi="Arial"/>
                <w:sz w:val="18"/>
                <w:lang w:eastAsia="ko-KR"/>
              </w:rPr>
            </w:pPr>
            <w:r w:rsidRPr="00806F05">
              <w:rPr>
                <w:rFonts w:ascii="Arial" w:hAnsi="Arial"/>
                <w:sz w:val="18"/>
                <w:lang w:eastAsia="ko-KR"/>
              </w:rPr>
              <w:t>Based  on simulated cell requirements</w:t>
            </w:r>
          </w:p>
        </w:tc>
        <w:tc>
          <w:tcPr>
            <w:tcW w:w="1700" w:type="dxa"/>
            <w:shd w:val="clear" w:color="auto" w:fill="auto"/>
          </w:tcPr>
          <w:p w14:paraId="7CDF9296"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806F05" w:rsidRDefault="00CF2BC1" w:rsidP="00633380">
            <w:pPr>
              <w:keepNext/>
              <w:keepLines/>
              <w:spacing w:after="0"/>
              <w:rPr>
                <w:rFonts w:ascii="Arial" w:hAnsi="Arial"/>
                <w:sz w:val="18"/>
                <w:lang w:eastAsia="ko-KR"/>
              </w:rPr>
            </w:pPr>
          </w:p>
        </w:tc>
      </w:tr>
      <w:tr w:rsidR="00CF2BC1" w:rsidRPr="00806F05" w14:paraId="5D0E58C8" w14:textId="77777777" w:rsidTr="00633380">
        <w:tc>
          <w:tcPr>
            <w:tcW w:w="4535" w:type="dxa"/>
            <w:shd w:val="clear" w:color="auto" w:fill="auto"/>
          </w:tcPr>
          <w:p w14:paraId="128C5BEC"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DAF18DE"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806F05" w:rsidRDefault="00CF2BC1" w:rsidP="00633380">
            <w:pPr>
              <w:keepNext/>
              <w:keepLines/>
              <w:spacing w:after="0"/>
              <w:rPr>
                <w:rFonts w:ascii="Arial" w:hAnsi="Arial"/>
                <w:sz w:val="18"/>
                <w:lang w:eastAsia="ko-KR"/>
              </w:rPr>
            </w:pPr>
          </w:p>
        </w:tc>
      </w:tr>
      <w:tr w:rsidR="00CF2BC1" w:rsidRPr="00806F05" w14:paraId="55919E32" w14:textId="77777777" w:rsidTr="00633380">
        <w:tc>
          <w:tcPr>
            <w:tcW w:w="4535" w:type="dxa"/>
            <w:shd w:val="clear" w:color="auto" w:fill="auto"/>
          </w:tcPr>
          <w:p w14:paraId="0A70E2A0" w14:textId="77777777" w:rsidR="00CF2BC1" w:rsidRPr="00806F05" w:rsidRDefault="00CF2BC1" w:rsidP="00633380">
            <w:pPr>
              <w:keepNext/>
              <w:keepLines/>
              <w:spacing w:after="0"/>
              <w:rPr>
                <w:rFonts w:ascii="Arial" w:hAnsi="Arial"/>
                <w:sz w:val="18"/>
                <w:lang w:eastAsia="ko-KR"/>
              </w:rPr>
            </w:pPr>
            <w:r w:rsidRPr="00806F05">
              <w:t xml:space="preserve">    </w:t>
            </w:r>
            <w:r w:rsidRPr="00806F05">
              <w:rPr>
                <w:rFonts w:ascii="Arial" w:hAnsi="Arial"/>
                <w:sz w:val="18"/>
                <w:lang w:eastAsia="ko-KR"/>
              </w:rPr>
              <w:t>}</w:t>
            </w:r>
          </w:p>
        </w:tc>
        <w:tc>
          <w:tcPr>
            <w:tcW w:w="2267" w:type="dxa"/>
            <w:shd w:val="clear" w:color="auto" w:fill="auto"/>
          </w:tcPr>
          <w:p w14:paraId="27B2D22B"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806F05" w:rsidRDefault="00CF2BC1" w:rsidP="00633380">
            <w:pPr>
              <w:keepNext/>
              <w:keepLines/>
              <w:spacing w:after="0"/>
              <w:rPr>
                <w:rFonts w:ascii="Arial" w:hAnsi="Arial"/>
                <w:sz w:val="18"/>
                <w:lang w:eastAsia="ko-KR"/>
              </w:rPr>
            </w:pPr>
          </w:p>
        </w:tc>
      </w:tr>
      <w:tr w:rsidR="00CF2BC1" w:rsidRPr="00806F05" w14:paraId="3398CDC5" w14:textId="77777777" w:rsidTr="00633380">
        <w:tc>
          <w:tcPr>
            <w:tcW w:w="4535" w:type="dxa"/>
            <w:shd w:val="clear" w:color="auto" w:fill="auto"/>
          </w:tcPr>
          <w:p w14:paraId="4E6ED874" w14:textId="77777777" w:rsidR="00CF2BC1" w:rsidRPr="00806F05" w:rsidRDefault="00CF2BC1" w:rsidP="00633380">
            <w:pPr>
              <w:keepNext/>
              <w:keepLines/>
              <w:spacing w:after="0"/>
              <w:rPr>
                <w:rFonts w:ascii="Arial" w:hAnsi="Arial"/>
                <w:sz w:val="18"/>
                <w:lang w:eastAsia="ko-KR"/>
              </w:rPr>
            </w:pPr>
            <w:r w:rsidRPr="00806F05">
              <w:rPr>
                <w:rFonts w:ascii="Arial" w:hAnsi="Arial" w:cs="Arial"/>
                <w:sz w:val="18"/>
                <w:szCs w:val="18"/>
              </w:rPr>
              <w:t xml:space="preserve">  </w:t>
            </w:r>
            <w:r w:rsidRPr="00806F05">
              <w:rPr>
                <w:rFonts w:ascii="Arial" w:hAnsi="Arial"/>
                <w:sz w:val="18"/>
                <w:lang w:eastAsia="ko-KR"/>
              </w:rPr>
              <w:t>}</w:t>
            </w:r>
          </w:p>
        </w:tc>
        <w:tc>
          <w:tcPr>
            <w:tcW w:w="2267" w:type="dxa"/>
            <w:shd w:val="clear" w:color="auto" w:fill="auto"/>
          </w:tcPr>
          <w:p w14:paraId="0D72B063" w14:textId="77777777" w:rsidR="00CF2BC1" w:rsidRPr="00806F05"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806F05"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806F05" w:rsidRDefault="00CF2BC1" w:rsidP="00633380">
            <w:pPr>
              <w:keepNext/>
              <w:keepLines/>
              <w:spacing w:after="0"/>
              <w:rPr>
                <w:rFonts w:ascii="Arial" w:hAnsi="Arial"/>
                <w:sz w:val="18"/>
                <w:lang w:eastAsia="ko-KR"/>
              </w:rPr>
            </w:pPr>
          </w:p>
        </w:tc>
      </w:tr>
      <w:tr w:rsidR="00CF2BC1" w:rsidRPr="00806F05"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806F05" w:rsidRDefault="00CF2BC1" w:rsidP="00633380">
            <w:pPr>
              <w:keepNext/>
              <w:keepLines/>
              <w:spacing w:after="0"/>
              <w:rPr>
                <w:rFonts w:ascii="Arial" w:hAnsi="Arial" w:cs="Arial"/>
                <w:sz w:val="18"/>
                <w:szCs w:val="18"/>
              </w:rPr>
            </w:pPr>
            <w:r w:rsidRPr="00806F05">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806F05"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806F05"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806F05" w:rsidRDefault="00CF2BC1" w:rsidP="00633380">
            <w:pPr>
              <w:keepNext/>
              <w:keepLines/>
              <w:spacing w:after="0"/>
              <w:rPr>
                <w:rFonts w:ascii="Arial" w:hAnsi="Arial"/>
                <w:sz w:val="18"/>
                <w:lang w:eastAsia="ko-KR"/>
              </w:rPr>
            </w:pPr>
          </w:p>
        </w:tc>
      </w:tr>
    </w:tbl>
    <w:p w14:paraId="3BCFE77D" w14:textId="77777777" w:rsidR="00CF2BC1" w:rsidRDefault="00CF2BC1" w:rsidP="00CF2BC1"/>
    <w:p w14:paraId="31F08D5D" w14:textId="77777777" w:rsidR="007D0703" w:rsidRPr="002B3813" w:rsidRDefault="007D0703" w:rsidP="004C5EB2">
      <w:pPr>
        <w:pStyle w:val="Heading2"/>
        <w:ind w:left="0" w:firstLine="0"/>
      </w:pPr>
      <w:r w:rsidRPr="002B3813">
        <w:t>5.3</w:t>
      </w:r>
      <w:r w:rsidRPr="002B3813">
        <w:tab/>
        <w:t>Default RRC message and information elements contents</w:t>
      </w:r>
      <w:bookmarkEnd w:id="18"/>
    </w:p>
    <w:p w14:paraId="746BF249" w14:textId="77777777" w:rsidR="001C4521" w:rsidRPr="002B3813" w:rsidRDefault="001C4521" w:rsidP="001C4521">
      <w:pPr>
        <w:pStyle w:val="Heading3"/>
      </w:pPr>
      <w:bookmarkStart w:id="19" w:name="_Toc295921026"/>
      <w:r w:rsidRPr="002B3813">
        <w:rPr>
          <w:rFonts w:eastAsia="SimSun"/>
          <w:lang w:eastAsia="zh-CN"/>
        </w:rPr>
        <w:t>5.3</w:t>
      </w:r>
      <w:r w:rsidRPr="002B3813">
        <w:t>.</w:t>
      </w:r>
      <w:r w:rsidRPr="002B3813">
        <w:rPr>
          <w:rFonts w:eastAsia="SimSun"/>
          <w:lang w:eastAsia="zh-CN"/>
        </w:rPr>
        <w:t>1</w:t>
      </w:r>
      <w:r w:rsidRPr="002B3813">
        <w:tab/>
        <w:t>Radio resource control information elements</w:t>
      </w:r>
      <w:bookmarkEnd w:id="19"/>
    </w:p>
    <w:p w14:paraId="6C3AE1FD" w14:textId="77777777" w:rsidR="001C4521" w:rsidRPr="002B3813" w:rsidRDefault="001C4521" w:rsidP="001C4521">
      <w:pPr>
        <w:rPr>
          <w:iCs/>
        </w:rPr>
      </w:pPr>
      <w:r w:rsidRPr="002B3813">
        <w:t xml:space="preserve">As defined in </w:t>
      </w:r>
      <w:r w:rsidRPr="002B3813">
        <w:rPr>
          <w:rFonts w:eastAsia="SimSun"/>
          <w:lang w:eastAsia="zh-CN"/>
        </w:rPr>
        <w:t>clause 4.6.3</w:t>
      </w:r>
      <w:r w:rsidRPr="002B3813">
        <w:t xml:space="preserve"> with the following exceptions:</w:t>
      </w:r>
    </w:p>
    <w:p w14:paraId="29FC9056" w14:textId="77777777" w:rsidR="001C4521" w:rsidRPr="002B3813" w:rsidRDefault="001C4521" w:rsidP="001C4521">
      <w:pPr>
        <w:pStyle w:val="TH"/>
      </w:pPr>
      <w:r w:rsidRPr="002B3813">
        <w:lastRenderedPageBreak/>
        <w:t xml:space="preserve">Table </w:t>
      </w:r>
      <w:r w:rsidRPr="002B3813">
        <w:rPr>
          <w:rFonts w:eastAsia="SimSun"/>
          <w:lang w:eastAsia="zh-CN"/>
        </w:rPr>
        <w:t>5.3.1</w:t>
      </w:r>
      <w:r w:rsidRPr="002B3813">
        <w:t>-</w:t>
      </w:r>
      <w:r w:rsidRPr="002B3813">
        <w:rPr>
          <w:rFonts w:eastAsia="SimSun"/>
          <w:lang w:eastAsia="zh-CN"/>
        </w:rPr>
        <w:t>1</w:t>
      </w:r>
      <w:r w:rsidRPr="002B381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2B3813" w14:paraId="209C4CC1" w14:textId="77777777">
        <w:tc>
          <w:tcPr>
            <w:tcW w:w="9781" w:type="dxa"/>
            <w:gridSpan w:val="4"/>
          </w:tcPr>
          <w:p w14:paraId="5939FC99" w14:textId="77777777" w:rsidR="001C4521" w:rsidRPr="002B3813" w:rsidRDefault="001C4521" w:rsidP="006D52C1">
            <w:pPr>
              <w:pStyle w:val="TAL"/>
              <w:rPr>
                <w:lang w:eastAsia="en-US"/>
              </w:rPr>
            </w:pPr>
            <w:r w:rsidRPr="002B3813">
              <w:rPr>
                <w:lang w:eastAsia="en-US"/>
              </w:rPr>
              <w:t xml:space="preserve">Derivation Path: </w:t>
            </w:r>
            <w:r w:rsidR="004359B0" w:rsidRPr="002B3813">
              <w:rPr>
                <w:rFonts w:eastAsia="MS Mincho"/>
                <w:lang w:eastAsia="en-US"/>
              </w:rPr>
              <w:t>C</w:t>
            </w:r>
            <w:r w:rsidR="004359B0" w:rsidRPr="002B3813">
              <w:rPr>
                <w:lang w:eastAsia="en-US"/>
              </w:rPr>
              <w:t xml:space="preserve">lause </w:t>
            </w:r>
            <w:r w:rsidR="004359B0" w:rsidRPr="002B3813">
              <w:rPr>
                <w:rFonts w:eastAsia="MS Mincho"/>
                <w:lang w:eastAsia="en-US"/>
              </w:rPr>
              <w:t>4.6.3 Table 4.6.3-23</w:t>
            </w:r>
          </w:p>
        </w:tc>
      </w:tr>
      <w:tr w:rsidR="001C4521" w:rsidRPr="002B3813" w14:paraId="4F333D51" w14:textId="77777777">
        <w:tblPrEx>
          <w:tblCellMar>
            <w:left w:w="108" w:type="dxa"/>
            <w:right w:w="108" w:type="dxa"/>
          </w:tblCellMar>
        </w:tblPrEx>
        <w:tc>
          <w:tcPr>
            <w:tcW w:w="4537" w:type="dxa"/>
          </w:tcPr>
          <w:p w14:paraId="2739536B" w14:textId="77777777" w:rsidR="001C4521" w:rsidRPr="002B3813" w:rsidRDefault="001C4521" w:rsidP="006D52C1">
            <w:pPr>
              <w:pStyle w:val="TAH"/>
              <w:rPr>
                <w:lang w:eastAsia="en-US"/>
              </w:rPr>
            </w:pPr>
            <w:r w:rsidRPr="002B3813">
              <w:rPr>
                <w:lang w:eastAsia="en-US"/>
              </w:rPr>
              <w:t>Information Element</w:t>
            </w:r>
          </w:p>
        </w:tc>
        <w:tc>
          <w:tcPr>
            <w:tcW w:w="2268" w:type="dxa"/>
          </w:tcPr>
          <w:p w14:paraId="5D41F866" w14:textId="77777777" w:rsidR="001C4521" w:rsidRPr="002B3813" w:rsidRDefault="001C4521" w:rsidP="006D52C1">
            <w:pPr>
              <w:pStyle w:val="TAH"/>
              <w:rPr>
                <w:lang w:eastAsia="en-US"/>
              </w:rPr>
            </w:pPr>
            <w:r w:rsidRPr="002B3813">
              <w:rPr>
                <w:lang w:eastAsia="en-US"/>
              </w:rPr>
              <w:t>Value/remark</w:t>
            </w:r>
          </w:p>
        </w:tc>
        <w:tc>
          <w:tcPr>
            <w:tcW w:w="1701" w:type="dxa"/>
          </w:tcPr>
          <w:p w14:paraId="46E35AAA" w14:textId="77777777" w:rsidR="001C4521" w:rsidRPr="002B3813" w:rsidRDefault="001C4521" w:rsidP="006D52C1">
            <w:pPr>
              <w:pStyle w:val="TAH"/>
              <w:rPr>
                <w:lang w:eastAsia="en-US"/>
              </w:rPr>
            </w:pPr>
            <w:r w:rsidRPr="002B3813">
              <w:rPr>
                <w:lang w:eastAsia="en-US"/>
              </w:rPr>
              <w:t>Comment</w:t>
            </w:r>
          </w:p>
        </w:tc>
        <w:tc>
          <w:tcPr>
            <w:tcW w:w="1275" w:type="dxa"/>
          </w:tcPr>
          <w:p w14:paraId="1B19FE08" w14:textId="77777777" w:rsidR="001C4521" w:rsidRPr="002B3813" w:rsidRDefault="001C4521" w:rsidP="006D52C1">
            <w:pPr>
              <w:pStyle w:val="TAH"/>
              <w:rPr>
                <w:lang w:eastAsia="en-US"/>
              </w:rPr>
            </w:pPr>
            <w:r w:rsidRPr="002B3813">
              <w:rPr>
                <w:lang w:eastAsia="en-US"/>
              </w:rPr>
              <w:t>Condition</w:t>
            </w:r>
          </w:p>
        </w:tc>
      </w:tr>
      <w:tr w:rsidR="001C4521" w:rsidRPr="002B381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2B3813" w:rsidRDefault="001C4521" w:rsidP="006D52C1">
            <w:pPr>
              <w:pStyle w:val="TAL"/>
              <w:rPr>
                <w:lang w:eastAsia="en-US"/>
              </w:rPr>
            </w:pPr>
            <w:r w:rsidRPr="002B381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2B3813" w:rsidRDefault="001C4521" w:rsidP="006D52C1">
            <w:pPr>
              <w:pStyle w:val="TAL"/>
              <w:rPr>
                <w:lang w:eastAsia="en-US"/>
              </w:rPr>
            </w:pPr>
          </w:p>
        </w:tc>
      </w:tr>
      <w:tr w:rsidR="001C4521" w:rsidRPr="002B3813" w14:paraId="4B224B28" w14:textId="77777777">
        <w:tblPrEx>
          <w:tblCellMar>
            <w:left w:w="108" w:type="dxa"/>
            <w:right w:w="108" w:type="dxa"/>
          </w:tblCellMar>
        </w:tblPrEx>
        <w:tc>
          <w:tcPr>
            <w:tcW w:w="4537" w:type="dxa"/>
          </w:tcPr>
          <w:p w14:paraId="4E6FB0AB" w14:textId="77777777" w:rsidR="001C4521" w:rsidRPr="002B3813" w:rsidRDefault="001C4521" w:rsidP="006D52C1">
            <w:pPr>
              <w:pStyle w:val="TAL"/>
              <w:rPr>
                <w:lang w:eastAsia="en-US"/>
              </w:rPr>
            </w:pPr>
            <w:r w:rsidRPr="002B3813">
              <w:rPr>
                <w:lang w:eastAsia="en-US"/>
              </w:rPr>
              <w:t xml:space="preserve">  subframeAssignment</w:t>
            </w:r>
          </w:p>
        </w:tc>
        <w:tc>
          <w:tcPr>
            <w:tcW w:w="2268" w:type="dxa"/>
          </w:tcPr>
          <w:p w14:paraId="2DD96338" w14:textId="77777777" w:rsidR="001C4521" w:rsidRPr="002B3813" w:rsidRDefault="001C4521" w:rsidP="006D52C1">
            <w:pPr>
              <w:pStyle w:val="TAL"/>
              <w:rPr>
                <w:lang w:eastAsia="en-US"/>
              </w:rPr>
            </w:pPr>
            <w:r w:rsidRPr="002B3813">
              <w:rPr>
                <w:lang w:eastAsia="en-US"/>
              </w:rPr>
              <w:t>sa1</w:t>
            </w:r>
          </w:p>
        </w:tc>
        <w:tc>
          <w:tcPr>
            <w:tcW w:w="1701" w:type="dxa"/>
          </w:tcPr>
          <w:p w14:paraId="07C01FAF" w14:textId="77777777" w:rsidR="001C4521" w:rsidRPr="002B3813" w:rsidRDefault="001C4521" w:rsidP="006D52C1">
            <w:pPr>
              <w:pStyle w:val="TAL"/>
              <w:rPr>
                <w:lang w:eastAsia="en-US"/>
              </w:rPr>
            </w:pPr>
          </w:p>
        </w:tc>
        <w:tc>
          <w:tcPr>
            <w:tcW w:w="1275" w:type="dxa"/>
          </w:tcPr>
          <w:p w14:paraId="708C22DC" w14:textId="77777777" w:rsidR="001C4521" w:rsidRPr="002B3813" w:rsidRDefault="001C4521" w:rsidP="006D52C1">
            <w:pPr>
              <w:pStyle w:val="TAL"/>
              <w:rPr>
                <w:lang w:eastAsia="en-US"/>
              </w:rPr>
            </w:pPr>
          </w:p>
        </w:tc>
      </w:tr>
      <w:tr w:rsidR="001C4521" w:rsidRPr="002B3813" w14:paraId="2ED9BC64" w14:textId="77777777">
        <w:tblPrEx>
          <w:tblCellMar>
            <w:left w:w="108" w:type="dxa"/>
            <w:right w:w="108" w:type="dxa"/>
          </w:tblCellMar>
        </w:tblPrEx>
        <w:tc>
          <w:tcPr>
            <w:tcW w:w="4537" w:type="dxa"/>
          </w:tcPr>
          <w:p w14:paraId="7DAA1378" w14:textId="77777777" w:rsidR="001C4521" w:rsidRPr="002B3813" w:rsidRDefault="001C4521" w:rsidP="006D52C1">
            <w:pPr>
              <w:pStyle w:val="TAL"/>
              <w:rPr>
                <w:lang w:eastAsia="en-US"/>
              </w:rPr>
            </w:pPr>
            <w:r w:rsidRPr="002B3813">
              <w:rPr>
                <w:lang w:eastAsia="en-US"/>
              </w:rPr>
              <w:t xml:space="preserve">  specialSubframePatterns</w:t>
            </w:r>
          </w:p>
        </w:tc>
        <w:tc>
          <w:tcPr>
            <w:tcW w:w="2268" w:type="dxa"/>
          </w:tcPr>
          <w:p w14:paraId="00B9EFEA" w14:textId="77777777" w:rsidR="001C4521" w:rsidRPr="002B3813" w:rsidRDefault="001C4521" w:rsidP="006D52C1">
            <w:pPr>
              <w:pStyle w:val="TAL"/>
              <w:rPr>
                <w:rFonts w:eastAsia="SimSun"/>
                <w:lang w:eastAsia="zh-CN"/>
              </w:rPr>
            </w:pPr>
            <w:r w:rsidRPr="002B3813">
              <w:rPr>
                <w:rFonts w:eastAsia="SimSun"/>
                <w:lang w:eastAsia="zh-CN"/>
              </w:rPr>
              <w:t>ssp4</w:t>
            </w:r>
          </w:p>
        </w:tc>
        <w:tc>
          <w:tcPr>
            <w:tcW w:w="1701" w:type="dxa"/>
          </w:tcPr>
          <w:p w14:paraId="7835874C" w14:textId="77777777" w:rsidR="001C4521" w:rsidRPr="002B3813" w:rsidRDefault="001C4521" w:rsidP="006D52C1">
            <w:pPr>
              <w:pStyle w:val="TAL"/>
              <w:rPr>
                <w:lang w:eastAsia="en-US"/>
              </w:rPr>
            </w:pPr>
          </w:p>
        </w:tc>
        <w:tc>
          <w:tcPr>
            <w:tcW w:w="1275" w:type="dxa"/>
          </w:tcPr>
          <w:p w14:paraId="38945DA8" w14:textId="77777777" w:rsidR="001C4521" w:rsidRPr="002B3813" w:rsidRDefault="001C4521" w:rsidP="006D52C1">
            <w:pPr>
              <w:pStyle w:val="TAL"/>
              <w:rPr>
                <w:rFonts w:eastAsia="SimSun"/>
                <w:lang w:eastAsia="zh-CN"/>
              </w:rPr>
            </w:pPr>
            <w:r w:rsidRPr="002B3813">
              <w:rPr>
                <w:rFonts w:eastAsia="SimSun"/>
                <w:lang w:eastAsia="zh-CN"/>
              </w:rPr>
              <w:t>RF</w:t>
            </w:r>
          </w:p>
        </w:tc>
      </w:tr>
      <w:tr w:rsidR="001C4521" w:rsidRPr="002B381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2B3813" w:rsidRDefault="001C4521" w:rsidP="006D52C1">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2B381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2B381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2B3813" w:rsidRDefault="001C4521" w:rsidP="006D52C1">
            <w:pPr>
              <w:pStyle w:val="TAL"/>
              <w:rPr>
                <w:lang w:eastAsia="en-US"/>
              </w:rPr>
            </w:pPr>
          </w:p>
        </w:tc>
      </w:tr>
    </w:tbl>
    <w:p w14:paraId="6D11AD10" w14:textId="77777777" w:rsidR="001C4521" w:rsidRPr="002B381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2B3813" w14:paraId="7050DD10" w14:textId="77777777">
        <w:trPr>
          <w:jc w:val="center"/>
        </w:trPr>
        <w:tc>
          <w:tcPr>
            <w:tcW w:w="1701" w:type="dxa"/>
          </w:tcPr>
          <w:p w14:paraId="5A294310" w14:textId="77777777" w:rsidR="001C4521" w:rsidRPr="002B3813" w:rsidRDefault="001C4521" w:rsidP="006D52C1">
            <w:pPr>
              <w:pStyle w:val="TAH"/>
              <w:keepNext w:val="0"/>
              <w:keepLines w:val="0"/>
              <w:rPr>
                <w:lang w:eastAsia="en-US"/>
              </w:rPr>
            </w:pPr>
            <w:r w:rsidRPr="002B3813">
              <w:rPr>
                <w:lang w:eastAsia="en-US"/>
              </w:rPr>
              <w:t>Condition</w:t>
            </w:r>
          </w:p>
        </w:tc>
        <w:tc>
          <w:tcPr>
            <w:tcW w:w="7229" w:type="dxa"/>
          </w:tcPr>
          <w:p w14:paraId="7BFE92C0" w14:textId="77777777" w:rsidR="001C4521" w:rsidRPr="002B3813" w:rsidRDefault="001C4521" w:rsidP="006D52C1">
            <w:pPr>
              <w:pStyle w:val="TAH"/>
              <w:keepNext w:val="0"/>
              <w:keepLines w:val="0"/>
              <w:rPr>
                <w:lang w:eastAsia="en-US"/>
              </w:rPr>
            </w:pPr>
            <w:r w:rsidRPr="002B3813">
              <w:rPr>
                <w:lang w:eastAsia="en-US"/>
              </w:rPr>
              <w:t>Explanation</w:t>
            </w:r>
          </w:p>
        </w:tc>
      </w:tr>
      <w:tr w:rsidR="001C4521" w:rsidRPr="002B3813" w14:paraId="1E0E7281" w14:textId="77777777">
        <w:trPr>
          <w:jc w:val="center"/>
        </w:trPr>
        <w:tc>
          <w:tcPr>
            <w:tcW w:w="1701" w:type="dxa"/>
          </w:tcPr>
          <w:p w14:paraId="693D9ED4" w14:textId="77777777" w:rsidR="001C4521" w:rsidRPr="002B3813" w:rsidRDefault="001C4521" w:rsidP="006D52C1">
            <w:pPr>
              <w:pStyle w:val="TAL"/>
              <w:rPr>
                <w:rFonts w:eastAsia="SimSun"/>
                <w:lang w:eastAsia="zh-CN"/>
              </w:rPr>
            </w:pPr>
            <w:r w:rsidRPr="002B3813">
              <w:rPr>
                <w:rFonts w:eastAsia="SimSun"/>
                <w:lang w:eastAsia="zh-CN"/>
              </w:rPr>
              <w:t>RF</w:t>
            </w:r>
          </w:p>
        </w:tc>
        <w:tc>
          <w:tcPr>
            <w:tcW w:w="7229" w:type="dxa"/>
          </w:tcPr>
          <w:p w14:paraId="7C031A22" w14:textId="77777777" w:rsidR="001C4521" w:rsidRPr="002B3813" w:rsidRDefault="001C4521" w:rsidP="006D52C1">
            <w:pPr>
              <w:pStyle w:val="TAL"/>
              <w:rPr>
                <w:rFonts w:eastAsia="SimSun"/>
                <w:lang w:eastAsia="zh-CN"/>
              </w:rPr>
            </w:pPr>
            <w:r w:rsidRPr="002B3813">
              <w:rPr>
                <w:rFonts w:eastAsia="SimSun"/>
                <w:lang w:eastAsia="zh-CN"/>
              </w:rPr>
              <w:t>For all the RF tests specified in 36.521-1</w:t>
            </w:r>
          </w:p>
        </w:tc>
      </w:tr>
    </w:tbl>
    <w:p w14:paraId="2B4B84EC" w14:textId="77777777" w:rsidR="00B96B02" w:rsidRPr="002B3813" w:rsidRDefault="00B96B02" w:rsidP="00B96B02"/>
    <w:p w14:paraId="0B372535" w14:textId="77777777" w:rsidR="00B96B02" w:rsidRPr="002B3813" w:rsidRDefault="00B96B02" w:rsidP="00B96B02">
      <w:pPr>
        <w:pStyle w:val="TH"/>
      </w:pPr>
      <w:r w:rsidRPr="002B3813">
        <w:t>Table 5.3.1-2: RadioResourceConfigCommon</w:t>
      </w:r>
      <w:r w:rsidR="00765E98" w:rsidRPr="002B3813">
        <w:t>SIB</w:t>
      </w:r>
      <w:r w:rsidRPr="002B381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2B3813" w14:paraId="239D2196" w14:textId="77777777">
        <w:tc>
          <w:tcPr>
            <w:tcW w:w="9781" w:type="dxa"/>
            <w:gridSpan w:val="4"/>
          </w:tcPr>
          <w:p w14:paraId="5D9B2311" w14:textId="77777777" w:rsidR="00A43E6C" w:rsidRPr="002B3813" w:rsidRDefault="00A43E6C" w:rsidP="006F74D8">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004450D4" w:rsidRPr="002B3813">
              <w:rPr>
                <w:rFonts w:eastAsia="MS Mincho"/>
                <w:lang w:eastAsia="en-US"/>
              </w:rPr>
              <w:t xml:space="preserve"> 4.6.3 Table 4.6.3-14</w:t>
            </w:r>
          </w:p>
        </w:tc>
      </w:tr>
      <w:tr w:rsidR="00A43E6C" w:rsidRPr="002B381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2B3813" w:rsidRDefault="00A43E6C" w:rsidP="006F74D8">
            <w:pPr>
              <w:pStyle w:val="TAH"/>
              <w:rPr>
                <w:lang w:eastAsia="en-US"/>
              </w:rPr>
            </w:pPr>
            <w:r w:rsidRPr="002B381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2B3813" w:rsidRDefault="00A43E6C" w:rsidP="006F74D8">
            <w:pPr>
              <w:pStyle w:val="TAH"/>
              <w:rPr>
                <w:lang w:eastAsia="en-US"/>
              </w:rPr>
            </w:pPr>
            <w:r w:rsidRPr="002B381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2B3813" w:rsidRDefault="00A43E6C" w:rsidP="006F74D8">
            <w:pPr>
              <w:pStyle w:val="TAH"/>
              <w:rPr>
                <w:lang w:eastAsia="en-US"/>
              </w:rPr>
            </w:pPr>
            <w:r w:rsidRPr="002B381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2B3813" w:rsidRDefault="00A43E6C" w:rsidP="006F74D8">
            <w:pPr>
              <w:pStyle w:val="TAH"/>
              <w:rPr>
                <w:lang w:eastAsia="en-US"/>
              </w:rPr>
            </w:pPr>
            <w:r w:rsidRPr="002B3813">
              <w:rPr>
                <w:lang w:eastAsia="en-US"/>
              </w:rPr>
              <w:t>Condition</w:t>
            </w:r>
          </w:p>
        </w:tc>
      </w:tr>
      <w:tr w:rsidR="00A43E6C" w:rsidRPr="002B3813" w14:paraId="79A07EEB" w14:textId="77777777">
        <w:tblPrEx>
          <w:tblCellMar>
            <w:left w:w="108" w:type="dxa"/>
            <w:right w:w="108" w:type="dxa"/>
          </w:tblCellMar>
        </w:tblPrEx>
        <w:tc>
          <w:tcPr>
            <w:tcW w:w="4537" w:type="dxa"/>
          </w:tcPr>
          <w:p w14:paraId="64C3E70F" w14:textId="77777777" w:rsidR="00A43E6C" w:rsidRPr="002B3813" w:rsidRDefault="00A43E6C" w:rsidP="006F74D8">
            <w:pPr>
              <w:pStyle w:val="TAL"/>
              <w:rPr>
                <w:lang w:eastAsia="en-US"/>
              </w:rPr>
            </w:pPr>
            <w:r w:rsidRPr="002B3813">
              <w:rPr>
                <w:lang w:eastAsia="en-US"/>
              </w:rPr>
              <w:t>RadioResourceConfigCommonSIB-DEFAULT ::= SEQUENCE {</w:t>
            </w:r>
          </w:p>
        </w:tc>
        <w:tc>
          <w:tcPr>
            <w:tcW w:w="2268" w:type="dxa"/>
          </w:tcPr>
          <w:p w14:paraId="4A840A8B" w14:textId="77777777" w:rsidR="00A43E6C" w:rsidRPr="002B3813" w:rsidRDefault="00A43E6C" w:rsidP="006F74D8">
            <w:pPr>
              <w:pStyle w:val="TAL"/>
              <w:rPr>
                <w:lang w:eastAsia="en-US"/>
              </w:rPr>
            </w:pPr>
          </w:p>
        </w:tc>
        <w:tc>
          <w:tcPr>
            <w:tcW w:w="1701" w:type="dxa"/>
          </w:tcPr>
          <w:p w14:paraId="469561CB" w14:textId="77777777" w:rsidR="00A43E6C" w:rsidRPr="002B3813" w:rsidRDefault="00A43E6C" w:rsidP="006F74D8">
            <w:pPr>
              <w:pStyle w:val="TAL"/>
              <w:rPr>
                <w:lang w:eastAsia="en-US"/>
              </w:rPr>
            </w:pPr>
          </w:p>
        </w:tc>
        <w:tc>
          <w:tcPr>
            <w:tcW w:w="1275" w:type="dxa"/>
          </w:tcPr>
          <w:p w14:paraId="6BD586C7" w14:textId="77777777" w:rsidR="00A43E6C" w:rsidRPr="002B3813" w:rsidRDefault="00A43E6C" w:rsidP="006F74D8">
            <w:pPr>
              <w:pStyle w:val="TAL"/>
              <w:rPr>
                <w:lang w:eastAsia="en-US"/>
              </w:rPr>
            </w:pPr>
          </w:p>
        </w:tc>
      </w:tr>
      <w:tr w:rsidR="00A43E6C" w:rsidRPr="002B381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2B3813" w:rsidRDefault="00A43E6C" w:rsidP="006F74D8">
            <w:pPr>
              <w:pStyle w:val="TAL"/>
              <w:rPr>
                <w:lang w:eastAsia="en-US"/>
              </w:rPr>
            </w:pPr>
            <w:r w:rsidRPr="002B3813">
              <w:rPr>
                <w:lang w:eastAsia="en-US"/>
              </w:rPr>
              <w:t xml:space="preserve">  rach-ConfigCommon</w:t>
            </w:r>
          </w:p>
        </w:tc>
        <w:tc>
          <w:tcPr>
            <w:tcW w:w="2268" w:type="dxa"/>
          </w:tcPr>
          <w:p w14:paraId="21B743B4" w14:textId="77777777" w:rsidR="00A43E6C" w:rsidRPr="002B3813" w:rsidRDefault="00A43E6C" w:rsidP="006F74D8">
            <w:pPr>
              <w:pStyle w:val="TAL"/>
              <w:rPr>
                <w:lang w:eastAsia="en-US"/>
              </w:rPr>
            </w:pPr>
            <w:r w:rsidRPr="002B3813">
              <w:rPr>
                <w:lang w:eastAsia="en-US"/>
              </w:rPr>
              <w:t>RACH-ConfigCommon-DEFAULT</w:t>
            </w:r>
          </w:p>
        </w:tc>
        <w:tc>
          <w:tcPr>
            <w:tcW w:w="1701" w:type="dxa"/>
          </w:tcPr>
          <w:p w14:paraId="0EAD157A" w14:textId="77777777" w:rsidR="00A43E6C" w:rsidRPr="002B3813" w:rsidRDefault="00A43E6C" w:rsidP="006F74D8">
            <w:pPr>
              <w:pStyle w:val="TAL"/>
              <w:rPr>
                <w:lang w:eastAsia="en-US"/>
              </w:rPr>
            </w:pPr>
          </w:p>
        </w:tc>
        <w:tc>
          <w:tcPr>
            <w:tcW w:w="1275" w:type="dxa"/>
          </w:tcPr>
          <w:p w14:paraId="211DAEEE" w14:textId="77777777" w:rsidR="00A43E6C" w:rsidRPr="002B3813" w:rsidRDefault="00A43E6C" w:rsidP="006F74D8">
            <w:pPr>
              <w:pStyle w:val="TAL"/>
              <w:rPr>
                <w:lang w:eastAsia="en-US"/>
              </w:rPr>
            </w:pPr>
          </w:p>
        </w:tc>
      </w:tr>
      <w:tr w:rsidR="00A43E6C" w:rsidRPr="002B381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2B3813" w:rsidRDefault="00A43E6C" w:rsidP="006F74D8">
            <w:pPr>
              <w:pStyle w:val="TAL"/>
              <w:rPr>
                <w:lang w:eastAsia="en-US"/>
              </w:rPr>
            </w:pPr>
            <w:r w:rsidRPr="002B3813">
              <w:rPr>
                <w:lang w:eastAsia="en-US"/>
              </w:rPr>
              <w:t xml:space="preserve">  bcch-Config</w:t>
            </w:r>
          </w:p>
        </w:tc>
        <w:tc>
          <w:tcPr>
            <w:tcW w:w="2268" w:type="dxa"/>
          </w:tcPr>
          <w:p w14:paraId="08887CA8" w14:textId="77777777" w:rsidR="00A43E6C" w:rsidRPr="002B3813" w:rsidRDefault="00A43E6C" w:rsidP="006F74D8">
            <w:pPr>
              <w:pStyle w:val="TAL"/>
              <w:rPr>
                <w:lang w:eastAsia="en-US"/>
              </w:rPr>
            </w:pPr>
            <w:r w:rsidRPr="002B3813">
              <w:rPr>
                <w:lang w:eastAsia="en-US"/>
              </w:rPr>
              <w:t>BCCH-Config-DEFAULT</w:t>
            </w:r>
          </w:p>
        </w:tc>
        <w:tc>
          <w:tcPr>
            <w:tcW w:w="1701" w:type="dxa"/>
          </w:tcPr>
          <w:p w14:paraId="7722FC8A" w14:textId="77777777" w:rsidR="00A43E6C" w:rsidRPr="002B3813" w:rsidRDefault="00A43E6C" w:rsidP="006F74D8">
            <w:pPr>
              <w:pStyle w:val="TAL"/>
              <w:rPr>
                <w:lang w:eastAsia="en-US"/>
              </w:rPr>
            </w:pPr>
          </w:p>
        </w:tc>
        <w:tc>
          <w:tcPr>
            <w:tcW w:w="1275" w:type="dxa"/>
          </w:tcPr>
          <w:p w14:paraId="143F2D3A" w14:textId="77777777" w:rsidR="00A43E6C" w:rsidRPr="002B3813" w:rsidRDefault="00A43E6C" w:rsidP="006F74D8">
            <w:pPr>
              <w:pStyle w:val="TAL"/>
              <w:rPr>
                <w:lang w:eastAsia="en-US"/>
              </w:rPr>
            </w:pPr>
          </w:p>
        </w:tc>
      </w:tr>
      <w:tr w:rsidR="00A43E6C" w:rsidRPr="002B381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2B3813" w:rsidRDefault="00A43E6C" w:rsidP="006F74D8">
            <w:pPr>
              <w:pStyle w:val="TAL"/>
              <w:rPr>
                <w:lang w:eastAsia="en-US"/>
              </w:rPr>
            </w:pPr>
            <w:r w:rsidRPr="002B3813">
              <w:rPr>
                <w:lang w:eastAsia="en-US"/>
              </w:rPr>
              <w:t xml:space="preserve">  pcch-Config</w:t>
            </w:r>
          </w:p>
        </w:tc>
        <w:tc>
          <w:tcPr>
            <w:tcW w:w="2268" w:type="dxa"/>
          </w:tcPr>
          <w:p w14:paraId="7CB3BBCB" w14:textId="77777777" w:rsidR="00A43E6C" w:rsidRPr="002B3813" w:rsidRDefault="00A43E6C" w:rsidP="006F74D8">
            <w:pPr>
              <w:pStyle w:val="TAL"/>
              <w:rPr>
                <w:lang w:eastAsia="en-US"/>
              </w:rPr>
            </w:pPr>
            <w:r w:rsidRPr="002B3813">
              <w:rPr>
                <w:lang w:eastAsia="en-US"/>
              </w:rPr>
              <w:t>PCCH-Config-DEFAULT</w:t>
            </w:r>
          </w:p>
        </w:tc>
        <w:tc>
          <w:tcPr>
            <w:tcW w:w="1701" w:type="dxa"/>
          </w:tcPr>
          <w:p w14:paraId="16384F56" w14:textId="77777777" w:rsidR="00A43E6C" w:rsidRPr="002B3813" w:rsidRDefault="00A43E6C" w:rsidP="006F74D8">
            <w:pPr>
              <w:pStyle w:val="TAL"/>
              <w:rPr>
                <w:lang w:eastAsia="en-US"/>
              </w:rPr>
            </w:pPr>
          </w:p>
        </w:tc>
        <w:tc>
          <w:tcPr>
            <w:tcW w:w="1275" w:type="dxa"/>
          </w:tcPr>
          <w:p w14:paraId="09486200" w14:textId="77777777" w:rsidR="00A43E6C" w:rsidRPr="002B3813" w:rsidRDefault="00A43E6C" w:rsidP="006F74D8">
            <w:pPr>
              <w:pStyle w:val="TAL"/>
              <w:rPr>
                <w:lang w:eastAsia="en-US"/>
              </w:rPr>
            </w:pPr>
          </w:p>
        </w:tc>
      </w:tr>
      <w:tr w:rsidR="00A43E6C" w:rsidRPr="002B381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2B3813" w:rsidRDefault="00A43E6C" w:rsidP="006F74D8">
            <w:pPr>
              <w:pStyle w:val="TAL"/>
              <w:rPr>
                <w:lang w:eastAsia="en-US"/>
              </w:rPr>
            </w:pPr>
            <w:r w:rsidRPr="002B3813">
              <w:rPr>
                <w:lang w:eastAsia="en-US"/>
              </w:rPr>
              <w:t xml:space="preserve">  prach-Config</w:t>
            </w:r>
          </w:p>
        </w:tc>
        <w:tc>
          <w:tcPr>
            <w:tcW w:w="2268" w:type="dxa"/>
          </w:tcPr>
          <w:p w14:paraId="0D6BEDE5" w14:textId="77777777" w:rsidR="00A43E6C" w:rsidRPr="002B3813" w:rsidRDefault="00A43E6C" w:rsidP="006F74D8">
            <w:pPr>
              <w:pStyle w:val="TAL"/>
              <w:rPr>
                <w:lang w:eastAsia="en-US"/>
              </w:rPr>
            </w:pPr>
            <w:r w:rsidRPr="002B3813">
              <w:rPr>
                <w:lang w:eastAsia="en-US"/>
              </w:rPr>
              <w:t>PRACH-ConfigSIB-DEFAULT</w:t>
            </w:r>
          </w:p>
        </w:tc>
        <w:tc>
          <w:tcPr>
            <w:tcW w:w="1701" w:type="dxa"/>
          </w:tcPr>
          <w:p w14:paraId="0092197A" w14:textId="77777777" w:rsidR="00A43E6C" w:rsidRPr="002B3813" w:rsidRDefault="00A43E6C" w:rsidP="006F74D8">
            <w:pPr>
              <w:pStyle w:val="TAL"/>
              <w:rPr>
                <w:lang w:eastAsia="en-US"/>
              </w:rPr>
            </w:pPr>
          </w:p>
        </w:tc>
        <w:tc>
          <w:tcPr>
            <w:tcW w:w="1275" w:type="dxa"/>
          </w:tcPr>
          <w:p w14:paraId="7FE80208" w14:textId="77777777" w:rsidR="00A43E6C" w:rsidRPr="002B3813" w:rsidRDefault="00A43E6C" w:rsidP="006F74D8">
            <w:pPr>
              <w:pStyle w:val="TAL"/>
              <w:rPr>
                <w:lang w:eastAsia="en-US"/>
              </w:rPr>
            </w:pPr>
          </w:p>
        </w:tc>
      </w:tr>
      <w:tr w:rsidR="00A43E6C" w:rsidRPr="002B381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2B3813" w:rsidRDefault="00A43E6C" w:rsidP="006F74D8">
            <w:pPr>
              <w:pStyle w:val="TAL"/>
              <w:rPr>
                <w:lang w:eastAsia="en-US"/>
              </w:rPr>
            </w:pPr>
            <w:r w:rsidRPr="002B3813">
              <w:rPr>
                <w:lang w:eastAsia="en-US"/>
              </w:rPr>
              <w:t xml:space="preserve">  pdsch-ConfigCommon</w:t>
            </w:r>
          </w:p>
        </w:tc>
        <w:tc>
          <w:tcPr>
            <w:tcW w:w="2268" w:type="dxa"/>
          </w:tcPr>
          <w:p w14:paraId="02FCC39A" w14:textId="77777777" w:rsidR="00A43E6C" w:rsidRPr="002B3813" w:rsidRDefault="00A43E6C" w:rsidP="006F74D8">
            <w:pPr>
              <w:pStyle w:val="TAL"/>
              <w:rPr>
                <w:lang w:eastAsia="en-US"/>
              </w:rPr>
            </w:pPr>
            <w:r w:rsidRPr="002B3813">
              <w:rPr>
                <w:lang w:eastAsia="en-US"/>
              </w:rPr>
              <w:t>PDSCH-ConfigCommon-DEFAULT</w:t>
            </w:r>
          </w:p>
        </w:tc>
        <w:tc>
          <w:tcPr>
            <w:tcW w:w="1701" w:type="dxa"/>
          </w:tcPr>
          <w:p w14:paraId="35E8919C" w14:textId="77777777" w:rsidR="00A43E6C" w:rsidRPr="002B3813" w:rsidRDefault="00A43E6C" w:rsidP="006F74D8">
            <w:pPr>
              <w:pStyle w:val="TAL"/>
              <w:rPr>
                <w:lang w:eastAsia="en-US"/>
              </w:rPr>
            </w:pPr>
          </w:p>
        </w:tc>
        <w:tc>
          <w:tcPr>
            <w:tcW w:w="1275" w:type="dxa"/>
          </w:tcPr>
          <w:p w14:paraId="3626DD06" w14:textId="77777777" w:rsidR="00A43E6C" w:rsidRPr="002B3813" w:rsidRDefault="00A43E6C" w:rsidP="006F74D8">
            <w:pPr>
              <w:pStyle w:val="TAL"/>
              <w:rPr>
                <w:lang w:eastAsia="en-US"/>
              </w:rPr>
            </w:pPr>
          </w:p>
        </w:tc>
      </w:tr>
      <w:tr w:rsidR="00A43E6C" w:rsidRPr="002B381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2B3813" w:rsidRDefault="00A43E6C" w:rsidP="006F74D8">
            <w:pPr>
              <w:pStyle w:val="TAL"/>
              <w:rPr>
                <w:lang w:eastAsia="en-US"/>
              </w:rPr>
            </w:pPr>
            <w:r w:rsidRPr="002B3813">
              <w:rPr>
                <w:lang w:eastAsia="en-US"/>
              </w:rPr>
              <w:t xml:space="preserve">  pusch-ConfigCommon</w:t>
            </w:r>
          </w:p>
        </w:tc>
        <w:tc>
          <w:tcPr>
            <w:tcW w:w="2268" w:type="dxa"/>
          </w:tcPr>
          <w:p w14:paraId="2F7C3935" w14:textId="77777777" w:rsidR="00A43E6C" w:rsidRPr="002B3813" w:rsidRDefault="00A43E6C" w:rsidP="006F74D8">
            <w:pPr>
              <w:pStyle w:val="TAL"/>
              <w:rPr>
                <w:lang w:eastAsia="en-US"/>
              </w:rPr>
            </w:pPr>
            <w:r w:rsidRPr="002B3813">
              <w:rPr>
                <w:lang w:eastAsia="en-US"/>
              </w:rPr>
              <w:t>PUSCH-ConfigCommon-DEFAULT</w:t>
            </w:r>
          </w:p>
        </w:tc>
        <w:tc>
          <w:tcPr>
            <w:tcW w:w="1701" w:type="dxa"/>
          </w:tcPr>
          <w:p w14:paraId="4BAB6C3D" w14:textId="77777777" w:rsidR="00A43E6C" w:rsidRPr="002B3813" w:rsidRDefault="00A43E6C" w:rsidP="006F74D8">
            <w:pPr>
              <w:pStyle w:val="TAL"/>
              <w:rPr>
                <w:lang w:eastAsia="en-US"/>
              </w:rPr>
            </w:pPr>
          </w:p>
        </w:tc>
        <w:tc>
          <w:tcPr>
            <w:tcW w:w="1275" w:type="dxa"/>
          </w:tcPr>
          <w:p w14:paraId="0A642CAA" w14:textId="77777777" w:rsidR="00A43E6C" w:rsidRPr="002B3813" w:rsidRDefault="00A43E6C" w:rsidP="006F74D8">
            <w:pPr>
              <w:pStyle w:val="TAL"/>
              <w:rPr>
                <w:lang w:eastAsia="en-US"/>
              </w:rPr>
            </w:pPr>
          </w:p>
        </w:tc>
      </w:tr>
      <w:tr w:rsidR="00A43E6C" w:rsidRPr="002B381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2B3813" w:rsidRDefault="00A43E6C" w:rsidP="006F74D8">
            <w:pPr>
              <w:pStyle w:val="TAL"/>
              <w:rPr>
                <w:lang w:eastAsia="en-US"/>
              </w:rPr>
            </w:pPr>
            <w:r w:rsidRPr="002B3813">
              <w:rPr>
                <w:lang w:eastAsia="en-US"/>
              </w:rPr>
              <w:t xml:space="preserve">  pucch-ConfigCommon</w:t>
            </w:r>
          </w:p>
        </w:tc>
        <w:tc>
          <w:tcPr>
            <w:tcW w:w="2268" w:type="dxa"/>
          </w:tcPr>
          <w:p w14:paraId="5A629982" w14:textId="77777777" w:rsidR="00A43E6C" w:rsidRPr="002B3813" w:rsidRDefault="00A43E6C" w:rsidP="006F74D8">
            <w:pPr>
              <w:pStyle w:val="TAL"/>
              <w:rPr>
                <w:lang w:eastAsia="en-US"/>
              </w:rPr>
            </w:pPr>
            <w:r w:rsidRPr="002B3813">
              <w:rPr>
                <w:lang w:eastAsia="en-US"/>
              </w:rPr>
              <w:t>PUCCH-ConfigCommon-DEFAULT</w:t>
            </w:r>
          </w:p>
        </w:tc>
        <w:tc>
          <w:tcPr>
            <w:tcW w:w="1701" w:type="dxa"/>
          </w:tcPr>
          <w:p w14:paraId="13A7E905" w14:textId="77777777" w:rsidR="00A43E6C" w:rsidRPr="002B3813" w:rsidRDefault="00A43E6C" w:rsidP="006F74D8">
            <w:pPr>
              <w:pStyle w:val="TAL"/>
              <w:rPr>
                <w:lang w:eastAsia="en-US"/>
              </w:rPr>
            </w:pPr>
          </w:p>
        </w:tc>
        <w:tc>
          <w:tcPr>
            <w:tcW w:w="1275" w:type="dxa"/>
          </w:tcPr>
          <w:p w14:paraId="2BA321A9" w14:textId="77777777" w:rsidR="00A43E6C" w:rsidRPr="002B3813" w:rsidRDefault="00A43E6C" w:rsidP="006F74D8">
            <w:pPr>
              <w:pStyle w:val="TAL"/>
              <w:rPr>
                <w:lang w:eastAsia="en-US"/>
              </w:rPr>
            </w:pPr>
          </w:p>
        </w:tc>
      </w:tr>
      <w:tr w:rsidR="00A43E6C" w:rsidRPr="002B381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2B3813" w:rsidRDefault="00A43E6C" w:rsidP="006F74D8">
            <w:pPr>
              <w:pStyle w:val="TAL"/>
              <w:rPr>
                <w:lang w:eastAsia="en-US"/>
              </w:rPr>
            </w:pPr>
            <w:r w:rsidRPr="002B3813">
              <w:rPr>
                <w:lang w:eastAsia="en-US"/>
              </w:rPr>
              <w:t xml:space="preserve">  soundingRS-UL-ConfigCommon CHOICE {</w:t>
            </w:r>
          </w:p>
        </w:tc>
        <w:tc>
          <w:tcPr>
            <w:tcW w:w="2268" w:type="dxa"/>
          </w:tcPr>
          <w:p w14:paraId="416B7669" w14:textId="77777777" w:rsidR="00A43E6C" w:rsidRPr="002B3813" w:rsidRDefault="00A43E6C" w:rsidP="006F74D8">
            <w:pPr>
              <w:pStyle w:val="TAL"/>
              <w:rPr>
                <w:lang w:eastAsia="en-US"/>
              </w:rPr>
            </w:pPr>
          </w:p>
        </w:tc>
        <w:tc>
          <w:tcPr>
            <w:tcW w:w="1701" w:type="dxa"/>
          </w:tcPr>
          <w:p w14:paraId="52AA7A20" w14:textId="77777777" w:rsidR="00A43E6C" w:rsidRPr="002B3813" w:rsidRDefault="00A43E6C" w:rsidP="006F74D8">
            <w:pPr>
              <w:pStyle w:val="TAL"/>
              <w:rPr>
                <w:lang w:eastAsia="en-US"/>
              </w:rPr>
            </w:pPr>
          </w:p>
        </w:tc>
        <w:tc>
          <w:tcPr>
            <w:tcW w:w="1275" w:type="dxa"/>
          </w:tcPr>
          <w:p w14:paraId="711C119C" w14:textId="77777777" w:rsidR="00A43E6C" w:rsidRPr="002B3813" w:rsidRDefault="00A43E6C" w:rsidP="006F74D8">
            <w:pPr>
              <w:pStyle w:val="TAL"/>
              <w:rPr>
                <w:lang w:eastAsia="en-US"/>
              </w:rPr>
            </w:pPr>
          </w:p>
        </w:tc>
      </w:tr>
      <w:tr w:rsidR="00A43E6C" w:rsidRPr="002B381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2B3813" w:rsidRDefault="00A43E6C" w:rsidP="006F74D8">
            <w:pPr>
              <w:pStyle w:val="TAL"/>
              <w:rPr>
                <w:lang w:eastAsia="en-US"/>
              </w:rPr>
            </w:pPr>
            <w:r w:rsidRPr="002B3813">
              <w:rPr>
                <w:lang w:eastAsia="en-US"/>
              </w:rPr>
              <w:t xml:space="preserve">    release</w:t>
            </w:r>
          </w:p>
        </w:tc>
        <w:tc>
          <w:tcPr>
            <w:tcW w:w="2268" w:type="dxa"/>
          </w:tcPr>
          <w:p w14:paraId="6F2F3F8F" w14:textId="77777777" w:rsidR="00A43E6C" w:rsidRPr="002B3813" w:rsidRDefault="00A43E6C" w:rsidP="006F74D8">
            <w:pPr>
              <w:pStyle w:val="TAL"/>
              <w:rPr>
                <w:lang w:eastAsia="en-US"/>
              </w:rPr>
            </w:pPr>
            <w:r w:rsidRPr="002B3813">
              <w:rPr>
                <w:lang w:eastAsia="en-US"/>
              </w:rPr>
              <w:t>NULL</w:t>
            </w:r>
          </w:p>
        </w:tc>
        <w:tc>
          <w:tcPr>
            <w:tcW w:w="1701" w:type="dxa"/>
          </w:tcPr>
          <w:p w14:paraId="02A63D86" w14:textId="77777777" w:rsidR="00A43E6C" w:rsidRPr="002B3813" w:rsidRDefault="00A43E6C" w:rsidP="006F74D8">
            <w:pPr>
              <w:pStyle w:val="TAL"/>
              <w:rPr>
                <w:lang w:eastAsia="en-US"/>
              </w:rPr>
            </w:pPr>
          </w:p>
        </w:tc>
        <w:tc>
          <w:tcPr>
            <w:tcW w:w="1275" w:type="dxa"/>
          </w:tcPr>
          <w:p w14:paraId="3E92F8CC" w14:textId="77777777" w:rsidR="00A43E6C" w:rsidRPr="002B3813" w:rsidRDefault="00A43E6C" w:rsidP="006F74D8">
            <w:pPr>
              <w:pStyle w:val="TAL"/>
              <w:rPr>
                <w:lang w:eastAsia="en-US"/>
              </w:rPr>
            </w:pPr>
          </w:p>
        </w:tc>
      </w:tr>
      <w:tr w:rsidR="00A43E6C" w:rsidRPr="002B381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2B3813" w:rsidRDefault="00A43E6C" w:rsidP="006F74D8">
            <w:pPr>
              <w:pStyle w:val="TAL"/>
              <w:rPr>
                <w:lang w:eastAsia="en-US"/>
              </w:rPr>
            </w:pPr>
            <w:r w:rsidRPr="002B3813">
              <w:rPr>
                <w:lang w:eastAsia="en-US"/>
              </w:rPr>
              <w:t xml:space="preserve">   }</w:t>
            </w:r>
          </w:p>
        </w:tc>
        <w:tc>
          <w:tcPr>
            <w:tcW w:w="2268" w:type="dxa"/>
          </w:tcPr>
          <w:p w14:paraId="53459E5C" w14:textId="77777777" w:rsidR="00A43E6C" w:rsidRPr="002B3813" w:rsidRDefault="00A43E6C" w:rsidP="006F74D8">
            <w:pPr>
              <w:pStyle w:val="TAL"/>
              <w:rPr>
                <w:lang w:eastAsia="en-US"/>
              </w:rPr>
            </w:pPr>
          </w:p>
        </w:tc>
        <w:tc>
          <w:tcPr>
            <w:tcW w:w="1701" w:type="dxa"/>
          </w:tcPr>
          <w:p w14:paraId="30D9146D" w14:textId="77777777" w:rsidR="00A43E6C" w:rsidRPr="002B3813" w:rsidRDefault="00A43E6C" w:rsidP="006F74D8">
            <w:pPr>
              <w:pStyle w:val="TAL"/>
              <w:rPr>
                <w:lang w:eastAsia="en-US"/>
              </w:rPr>
            </w:pPr>
          </w:p>
        </w:tc>
        <w:tc>
          <w:tcPr>
            <w:tcW w:w="1275" w:type="dxa"/>
          </w:tcPr>
          <w:p w14:paraId="12F16DBF" w14:textId="77777777" w:rsidR="00A43E6C" w:rsidRPr="002B3813" w:rsidRDefault="00A43E6C" w:rsidP="006F74D8">
            <w:pPr>
              <w:pStyle w:val="TAL"/>
              <w:rPr>
                <w:lang w:eastAsia="en-US"/>
              </w:rPr>
            </w:pPr>
          </w:p>
        </w:tc>
      </w:tr>
      <w:tr w:rsidR="00A43E6C" w:rsidRPr="002B381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2B3813" w:rsidRDefault="00A43E6C" w:rsidP="006F74D8">
            <w:pPr>
              <w:pStyle w:val="TAL"/>
              <w:rPr>
                <w:lang w:eastAsia="en-US"/>
              </w:rPr>
            </w:pPr>
            <w:r w:rsidRPr="002B3813">
              <w:rPr>
                <w:lang w:eastAsia="en-US"/>
              </w:rPr>
              <w:t xml:space="preserve">  uplinkPowerControlCommon</w:t>
            </w:r>
          </w:p>
        </w:tc>
        <w:tc>
          <w:tcPr>
            <w:tcW w:w="2268" w:type="dxa"/>
          </w:tcPr>
          <w:p w14:paraId="41BC2D61" w14:textId="77777777" w:rsidR="00A43E6C" w:rsidRPr="002B3813" w:rsidRDefault="00A43E6C" w:rsidP="006F74D8">
            <w:pPr>
              <w:pStyle w:val="TAL"/>
              <w:rPr>
                <w:lang w:eastAsia="en-US"/>
              </w:rPr>
            </w:pPr>
            <w:r w:rsidRPr="002B3813">
              <w:rPr>
                <w:lang w:eastAsia="en-US"/>
              </w:rPr>
              <w:t>UplinkPowerControlCommon-DEFAULT</w:t>
            </w:r>
          </w:p>
        </w:tc>
        <w:tc>
          <w:tcPr>
            <w:tcW w:w="1701" w:type="dxa"/>
          </w:tcPr>
          <w:p w14:paraId="6B25AD17" w14:textId="77777777" w:rsidR="00A43E6C" w:rsidRPr="002B3813" w:rsidRDefault="00A43E6C" w:rsidP="006F74D8">
            <w:pPr>
              <w:pStyle w:val="TAL"/>
              <w:rPr>
                <w:lang w:eastAsia="en-US"/>
              </w:rPr>
            </w:pPr>
          </w:p>
        </w:tc>
        <w:tc>
          <w:tcPr>
            <w:tcW w:w="1275" w:type="dxa"/>
          </w:tcPr>
          <w:p w14:paraId="1F6E36CE" w14:textId="77777777" w:rsidR="00A43E6C" w:rsidRPr="002B3813" w:rsidRDefault="00A43E6C" w:rsidP="006F74D8">
            <w:pPr>
              <w:pStyle w:val="TAL"/>
              <w:rPr>
                <w:lang w:eastAsia="en-US"/>
              </w:rPr>
            </w:pPr>
          </w:p>
        </w:tc>
      </w:tr>
      <w:tr w:rsidR="00A43E6C" w:rsidRPr="002B381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2B3813" w:rsidRDefault="00A43E6C" w:rsidP="006F74D8">
            <w:pPr>
              <w:pStyle w:val="TAL"/>
              <w:rPr>
                <w:lang w:eastAsia="en-US"/>
              </w:rPr>
            </w:pPr>
            <w:r w:rsidRPr="002B3813">
              <w:rPr>
                <w:lang w:eastAsia="en-US"/>
              </w:rPr>
              <w:t xml:space="preserve">  ul-CyclicPrefixLength</w:t>
            </w:r>
          </w:p>
        </w:tc>
        <w:tc>
          <w:tcPr>
            <w:tcW w:w="2268" w:type="dxa"/>
          </w:tcPr>
          <w:p w14:paraId="64337902" w14:textId="77777777" w:rsidR="00A43E6C" w:rsidRPr="002B3813" w:rsidRDefault="00A43E6C" w:rsidP="006F74D8">
            <w:pPr>
              <w:pStyle w:val="TAL"/>
              <w:rPr>
                <w:lang w:eastAsia="en-US"/>
              </w:rPr>
            </w:pPr>
            <w:r w:rsidRPr="002B3813">
              <w:rPr>
                <w:lang w:eastAsia="en-US"/>
              </w:rPr>
              <w:t>len1</w:t>
            </w:r>
          </w:p>
        </w:tc>
        <w:tc>
          <w:tcPr>
            <w:tcW w:w="1701" w:type="dxa"/>
          </w:tcPr>
          <w:p w14:paraId="25B61EA4" w14:textId="77777777" w:rsidR="00A43E6C" w:rsidRPr="002B3813" w:rsidRDefault="00A43E6C" w:rsidP="006F74D8">
            <w:pPr>
              <w:pStyle w:val="TAL"/>
              <w:rPr>
                <w:lang w:eastAsia="en-US"/>
              </w:rPr>
            </w:pPr>
          </w:p>
        </w:tc>
        <w:tc>
          <w:tcPr>
            <w:tcW w:w="1275" w:type="dxa"/>
          </w:tcPr>
          <w:p w14:paraId="56C2360B" w14:textId="77777777" w:rsidR="00A43E6C" w:rsidRPr="002B3813" w:rsidRDefault="00A43E6C" w:rsidP="006F74D8">
            <w:pPr>
              <w:pStyle w:val="TAL"/>
              <w:rPr>
                <w:lang w:eastAsia="en-US"/>
              </w:rPr>
            </w:pPr>
          </w:p>
        </w:tc>
      </w:tr>
      <w:tr w:rsidR="00A43E6C" w:rsidRPr="002B381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2B3813" w:rsidRDefault="00A43E6C" w:rsidP="006F74D8">
            <w:pPr>
              <w:pStyle w:val="TAL"/>
              <w:rPr>
                <w:lang w:eastAsia="en-US"/>
              </w:rPr>
            </w:pPr>
            <w:r w:rsidRPr="002B3813">
              <w:rPr>
                <w:lang w:eastAsia="en-US"/>
              </w:rPr>
              <w:t>}</w:t>
            </w:r>
          </w:p>
        </w:tc>
        <w:tc>
          <w:tcPr>
            <w:tcW w:w="2268" w:type="dxa"/>
          </w:tcPr>
          <w:p w14:paraId="117AA549" w14:textId="77777777" w:rsidR="00A43E6C" w:rsidRPr="002B3813" w:rsidRDefault="00A43E6C" w:rsidP="006F74D8">
            <w:pPr>
              <w:pStyle w:val="TAL"/>
              <w:rPr>
                <w:lang w:eastAsia="en-US"/>
              </w:rPr>
            </w:pPr>
          </w:p>
        </w:tc>
        <w:tc>
          <w:tcPr>
            <w:tcW w:w="1701" w:type="dxa"/>
          </w:tcPr>
          <w:p w14:paraId="29238D48" w14:textId="77777777" w:rsidR="00A43E6C" w:rsidRPr="002B3813" w:rsidRDefault="00A43E6C" w:rsidP="006F74D8">
            <w:pPr>
              <w:pStyle w:val="TAL"/>
              <w:rPr>
                <w:lang w:eastAsia="en-US"/>
              </w:rPr>
            </w:pPr>
          </w:p>
        </w:tc>
        <w:tc>
          <w:tcPr>
            <w:tcW w:w="1275" w:type="dxa"/>
          </w:tcPr>
          <w:p w14:paraId="53EFB9A1" w14:textId="77777777" w:rsidR="00A43E6C" w:rsidRPr="002B3813" w:rsidRDefault="00A43E6C" w:rsidP="006F74D8">
            <w:pPr>
              <w:pStyle w:val="TAL"/>
              <w:rPr>
                <w:lang w:eastAsia="en-US"/>
              </w:rPr>
            </w:pPr>
          </w:p>
        </w:tc>
      </w:tr>
    </w:tbl>
    <w:p w14:paraId="5EBF17B2" w14:textId="77777777" w:rsidR="00B0256B" w:rsidRPr="002B3813" w:rsidRDefault="00B0256B" w:rsidP="00B0256B"/>
    <w:p w14:paraId="63FCE4DF" w14:textId="77777777" w:rsidR="00B0256B" w:rsidRPr="002B3813" w:rsidRDefault="00B0256B" w:rsidP="00B0256B">
      <w:pPr>
        <w:pStyle w:val="TH"/>
      </w:pPr>
      <w:r w:rsidRPr="002B381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2B3813" w14:paraId="307D753D" w14:textId="77777777">
        <w:tc>
          <w:tcPr>
            <w:tcW w:w="9781" w:type="dxa"/>
            <w:gridSpan w:val="4"/>
          </w:tcPr>
          <w:p w14:paraId="77E53DB6" w14:textId="77777777" w:rsidR="00B0256B" w:rsidRPr="002B3813" w:rsidRDefault="00B0256B" w:rsidP="009E508A">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Pr="002B3813">
              <w:rPr>
                <w:lang w:eastAsia="en-US"/>
              </w:rPr>
              <w:t xml:space="preserve"> </w:t>
            </w:r>
            <w:r w:rsidR="006E1D7E" w:rsidRPr="002B3813">
              <w:rPr>
                <w:lang w:eastAsia="en-US"/>
              </w:rPr>
              <w:t>4.6.3 Table 4.6.3-7</w:t>
            </w:r>
          </w:p>
        </w:tc>
      </w:tr>
      <w:tr w:rsidR="00B0256B" w:rsidRPr="002B3813" w14:paraId="3FC89044" w14:textId="77777777">
        <w:tblPrEx>
          <w:tblCellMar>
            <w:left w:w="108" w:type="dxa"/>
            <w:right w:w="108" w:type="dxa"/>
          </w:tblCellMar>
        </w:tblPrEx>
        <w:tc>
          <w:tcPr>
            <w:tcW w:w="4537" w:type="dxa"/>
          </w:tcPr>
          <w:p w14:paraId="58078465" w14:textId="77777777" w:rsidR="00B0256B" w:rsidRPr="002B3813" w:rsidRDefault="00B0256B" w:rsidP="009E508A">
            <w:pPr>
              <w:pStyle w:val="TAH"/>
              <w:rPr>
                <w:lang w:eastAsia="en-US"/>
              </w:rPr>
            </w:pPr>
            <w:r w:rsidRPr="002B3813">
              <w:rPr>
                <w:lang w:eastAsia="en-US"/>
              </w:rPr>
              <w:t>Information Element</w:t>
            </w:r>
          </w:p>
        </w:tc>
        <w:tc>
          <w:tcPr>
            <w:tcW w:w="2268" w:type="dxa"/>
          </w:tcPr>
          <w:p w14:paraId="336EEB5D" w14:textId="77777777" w:rsidR="00B0256B" w:rsidRPr="002B3813" w:rsidRDefault="00B0256B" w:rsidP="009E508A">
            <w:pPr>
              <w:pStyle w:val="TAH"/>
              <w:ind w:left="33"/>
              <w:rPr>
                <w:lang w:eastAsia="en-US"/>
              </w:rPr>
            </w:pPr>
            <w:r w:rsidRPr="002B3813">
              <w:rPr>
                <w:lang w:eastAsia="en-US"/>
              </w:rPr>
              <w:t>Value/remark</w:t>
            </w:r>
          </w:p>
        </w:tc>
        <w:tc>
          <w:tcPr>
            <w:tcW w:w="1701" w:type="dxa"/>
          </w:tcPr>
          <w:p w14:paraId="41480C00" w14:textId="77777777" w:rsidR="00B0256B" w:rsidRPr="002B3813" w:rsidRDefault="00B0256B" w:rsidP="009E508A">
            <w:pPr>
              <w:pStyle w:val="TAH"/>
              <w:rPr>
                <w:lang w:eastAsia="en-US"/>
              </w:rPr>
            </w:pPr>
            <w:r w:rsidRPr="002B3813">
              <w:rPr>
                <w:lang w:eastAsia="en-US"/>
              </w:rPr>
              <w:t>Comment</w:t>
            </w:r>
          </w:p>
        </w:tc>
        <w:tc>
          <w:tcPr>
            <w:tcW w:w="1275" w:type="dxa"/>
          </w:tcPr>
          <w:p w14:paraId="04014534" w14:textId="77777777" w:rsidR="00B0256B" w:rsidRPr="002B3813" w:rsidRDefault="00B0256B" w:rsidP="009E508A">
            <w:pPr>
              <w:pStyle w:val="TAH"/>
              <w:ind w:left="33"/>
              <w:rPr>
                <w:lang w:eastAsia="en-US"/>
              </w:rPr>
            </w:pPr>
            <w:r w:rsidRPr="002B3813">
              <w:rPr>
                <w:lang w:eastAsia="en-US"/>
              </w:rPr>
              <w:t>Condition</w:t>
            </w:r>
          </w:p>
        </w:tc>
      </w:tr>
      <w:tr w:rsidR="00B0256B" w:rsidRPr="002B381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2B3813" w:rsidRDefault="00B0256B" w:rsidP="009E508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2B3813" w:rsidRDefault="00B0256B" w:rsidP="009E508A">
            <w:pPr>
              <w:pStyle w:val="TAL"/>
              <w:rPr>
                <w:lang w:eastAsia="en-US"/>
              </w:rPr>
            </w:pPr>
          </w:p>
        </w:tc>
      </w:tr>
      <w:tr w:rsidR="00AA4F3C" w:rsidRPr="002B381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2B3813" w:rsidRDefault="00AA4F3C" w:rsidP="00B65E40">
            <w:pPr>
              <w:pStyle w:val="TAL"/>
              <w:rPr>
                <w:lang w:eastAsia="en-US"/>
              </w:rPr>
            </w:pPr>
            <w:r w:rsidRPr="002B381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2B381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2B381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2B3813" w:rsidRDefault="00AA4F3C" w:rsidP="00B65E40">
            <w:pPr>
              <w:pStyle w:val="TAL"/>
              <w:rPr>
                <w:lang w:eastAsia="en-US"/>
              </w:rPr>
            </w:pPr>
          </w:p>
        </w:tc>
      </w:tr>
      <w:tr w:rsidR="00B0256B" w:rsidRPr="002B3813" w14:paraId="720D0BB8" w14:textId="77777777">
        <w:tblPrEx>
          <w:tblCellMar>
            <w:left w:w="108" w:type="dxa"/>
            <w:right w:w="108" w:type="dxa"/>
          </w:tblCellMar>
        </w:tblPrEx>
        <w:tc>
          <w:tcPr>
            <w:tcW w:w="4537" w:type="dxa"/>
            <w:tcBorders>
              <w:bottom w:val="nil"/>
            </w:tcBorders>
          </w:tcPr>
          <w:p w14:paraId="09F935E7" w14:textId="77777777" w:rsidR="00B0256B" w:rsidRPr="002B3813" w:rsidRDefault="00B0256B" w:rsidP="009E508A">
            <w:pPr>
              <w:pStyle w:val="TAL"/>
              <w:rPr>
                <w:lang w:eastAsia="en-US"/>
              </w:rPr>
            </w:pPr>
            <w:r w:rsidRPr="002B3813">
              <w:rPr>
                <w:lang w:eastAsia="en-US"/>
              </w:rPr>
              <w:t xml:space="preserve">    prach-ConfigIndex</w:t>
            </w:r>
          </w:p>
        </w:tc>
        <w:tc>
          <w:tcPr>
            <w:tcW w:w="2268" w:type="dxa"/>
          </w:tcPr>
          <w:p w14:paraId="389590F9" w14:textId="77777777" w:rsidR="00B0256B" w:rsidRPr="002B3813" w:rsidRDefault="00B0256B" w:rsidP="009E508A">
            <w:pPr>
              <w:pStyle w:val="TAL"/>
              <w:rPr>
                <w:lang w:eastAsia="en-US"/>
              </w:rPr>
            </w:pPr>
            <w:r w:rsidRPr="002B3813">
              <w:rPr>
                <w:lang w:eastAsia="en-US"/>
              </w:rPr>
              <w:t>3</w:t>
            </w:r>
          </w:p>
        </w:tc>
        <w:tc>
          <w:tcPr>
            <w:tcW w:w="1701" w:type="dxa"/>
          </w:tcPr>
          <w:p w14:paraId="5CE760D2" w14:textId="77777777" w:rsidR="00B0256B" w:rsidRPr="002B3813" w:rsidRDefault="00B0256B" w:rsidP="009E508A">
            <w:pPr>
              <w:pStyle w:val="TAL"/>
              <w:rPr>
                <w:lang w:eastAsia="en-US"/>
              </w:rPr>
            </w:pPr>
          </w:p>
        </w:tc>
        <w:tc>
          <w:tcPr>
            <w:tcW w:w="1275" w:type="dxa"/>
          </w:tcPr>
          <w:p w14:paraId="337A3341" w14:textId="77777777" w:rsidR="00B0256B" w:rsidRPr="002B3813" w:rsidRDefault="00B0256B" w:rsidP="009E508A">
            <w:pPr>
              <w:pStyle w:val="TAL"/>
              <w:rPr>
                <w:rFonts w:eastAsia="SimSun"/>
                <w:lang w:eastAsia="zh-CN"/>
              </w:rPr>
            </w:pPr>
            <w:r w:rsidRPr="002B3813">
              <w:rPr>
                <w:lang w:eastAsia="en-US"/>
              </w:rPr>
              <w:t>T</w:t>
            </w:r>
            <w:r w:rsidRPr="002B3813">
              <w:rPr>
                <w:rFonts w:eastAsia="SimSun"/>
                <w:lang w:eastAsia="zh-CN"/>
              </w:rPr>
              <w:t>DD</w:t>
            </w:r>
          </w:p>
        </w:tc>
      </w:tr>
      <w:tr w:rsidR="00AA4F3C" w:rsidRPr="002B3813" w14:paraId="771F69AC" w14:textId="77777777">
        <w:tblPrEx>
          <w:tblCellMar>
            <w:left w:w="108" w:type="dxa"/>
            <w:right w:w="108" w:type="dxa"/>
          </w:tblCellMar>
        </w:tblPrEx>
        <w:tc>
          <w:tcPr>
            <w:tcW w:w="4537" w:type="dxa"/>
            <w:tcBorders>
              <w:bottom w:val="nil"/>
            </w:tcBorders>
          </w:tcPr>
          <w:p w14:paraId="79877A24" w14:textId="77777777" w:rsidR="00AA4F3C" w:rsidRPr="002B3813" w:rsidRDefault="00AA4F3C" w:rsidP="00B65E40">
            <w:pPr>
              <w:pStyle w:val="TAL"/>
              <w:rPr>
                <w:lang w:eastAsia="en-US"/>
              </w:rPr>
            </w:pPr>
            <w:r w:rsidRPr="002B3813">
              <w:rPr>
                <w:lang w:eastAsia="en-US"/>
              </w:rPr>
              <w:t xml:space="preserve">  }</w:t>
            </w:r>
          </w:p>
        </w:tc>
        <w:tc>
          <w:tcPr>
            <w:tcW w:w="2268" w:type="dxa"/>
          </w:tcPr>
          <w:p w14:paraId="5D65B149" w14:textId="77777777" w:rsidR="00AA4F3C" w:rsidRPr="002B3813" w:rsidRDefault="00AA4F3C" w:rsidP="00B65E40">
            <w:pPr>
              <w:pStyle w:val="TAL"/>
              <w:rPr>
                <w:lang w:eastAsia="en-US"/>
              </w:rPr>
            </w:pPr>
          </w:p>
        </w:tc>
        <w:tc>
          <w:tcPr>
            <w:tcW w:w="1701" w:type="dxa"/>
          </w:tcPr>
          <w:p w14:paraId="214F2140" w14:textId="77777777" w:rsidR="00AA4F3C" w:rsidRPr="002B3813" w:rsidRDefault="00AA4F3C" w:rsidP="00B65E40">
            <w:pPr>
              <w:pStyle w:val="TAL"/>
              <w:rPr>
                <w:lang w:eastAsia="en-US"/>
              </w:rPr>
            </w:pPr>
          </w:p>
        </w:tc>
        <w:tc>
          <w:tcPr>
            <w:tcW w:w="1275" w:type="dxa"/>
          </w:tcPr>
          <w:p w14:paraId="73BB6505" w14:textId="77777777" w:rsidR="00AA4F3C" w:rsidRPr="002B3813" w:rsidRDefault="00AA4F3C" w:rsidP="00B65E40">
            <w:pPr>
              <w:pStyle w:val="TAL"/>
              <w:rPr>
                <w:lang w:eastAsia="en-US"/>
              </w:rPr>
            </w:pPr>
          </w:p>
        </w:tc>
      </w:tr>
      <w:tr w:rsidR="00B0256B" w:rsidRPr="002B381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2B3813" w:rsidRDefault="00B0256B" w:rsidP="009E508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2B381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2B381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2B3813" w:rsidRDefault="00B0256B" w:rsidP="009E508A">
            <w:pPr>
              <w:pStyle w:val="TAL"/>
              <w:rPr>
                <w:lang w:eastAsia="en-US"/>
              </w:rPr>
            </w:pPr>
          </w:p>
        </w:tc>
      </w:tr>
    </w:tbl>
    <w:p w14:paraId="3E67ACDF" w14:textId="77777777" w:rsidR="00B0256B" w:rsidRPr="002B381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2B3813" w14:paraId="68D2C83F" w14:textId="77777777">
        <w:trPr>
          <w:jc w:val="center"/>
        </w:trPr>
        <w:tc>
          <w:tcPr>
            <w:tcW w:w="1701" w:type="dxa"/>
          </w:tcPr>
          <w:p w14:paraId="2A5FCE6A" w14:textId="77777777" w:rsidR="00B0256B" w:rsidRPr="002B3813" w:rsidRDefault="00B0256B" w:rsidP="009E508A">
            <w:pPr>
              <w:pStyle w:val="TAH"/>
              <w:keepNext w:val="0"/>
              <w:keepLines w:val="0"/>
              <w:rPr>
                <w:lang w:eastAsia="en-US"/>
              </w:rPr>
            </w:pPr>
            <w:r w:rsidRPr="002B3813">
              <w:rPr>
                <w:lang w:eastAsia="en-US"/>
              </w:rPr>
              <w:t>Condition</w:t>
            </w:r>
          </w:p>
        </w:tc>
        <w:tc>
          <w:tcPr>
            <w:tcW w:w="7229" w:type="dxa"/>
          </w:tcPr>
          <w:p w14:paraId="387E8576" w14:textId="77777777" w:rsidR="00B0256B" w:rsidRPr="002B3813" w:rsidRDefault="00B0256B" w:rsidP="009E508A">
            <w:pPr>
              <w:pStyle w:val="TAH"/>
              <w:keepNext w:val="0"/>
              <w:keepLines w:val="0"/>
              <w:rPr>
                <w:lang w:eastAsia="en-US"/>
              </w:rPr>
            </w:pPr>
            <w:r w:rsidRPr="002B3813">
              <w:rPr>
                <w:lang w:eastAsia="en-US"/>
              </w:rPr>
              <w:t>Explanation</w:t>
            </w:r>
          </w:p>
        </w:tc>
      </w:tr>
      <w:tr w:rsidR="00B0256B" w:rsidRPr="002B3813" w14:paraId="081AE4E5" w14:textId="77777777">
        <w:trPr>
          <w:jc w:val="center"/>
        </w:trPr>
        <w:tc>
          <w:tcPr>
            <w:tcW w:w="1701" w:type="dxa"/>
          </w:tcPr>
          <w:p w14:paraId="7959048E" w14:textId="77777777" w:rsidR="00B0256B" w:rsidRPr="002B3813" w:rsidRDefault="00B0256B" w:rsidP="009E508A">
            <w:pPr>
              <w:pStyle w:val="TAL"/>
              <w:rPr>
                <w:lang w:eastAsia="en-US"/>
              </w:rPr>
            </w:pPr>
            <w:r w:rsidRPr="002B3813">
              <w:rPr>
                <w:lang w:eastAsia="en-US"/>
              </w:rPr>
              <w:t>TDD</w:t>
            </w:r>
          </w:p>
        </w:tc>
        <w:tc>
          <w:tcPr>
            <w:tcW w:w="7229" w:type="dxa"/>
          </w:tcPr>
          <w:p w14:paraId="6710BC76" w14:textId="77777777" w:rsidR="00B0256B" w:rsidRPr="002B3813" w:rsidRDefault="00B0256B" w:rsidP="009E508A">
            <w:pPr>
              <w:pStyle w:val="TAL"/>
              <w:rPr>
                <w:lang w:eastAsia="en-US"/>
              </w:rPr>
            </w:pPr>
            <w:r w:rsidRPr="002B3813">
              <w:rPr>
                <w:lang w:eastAsia="en-US"/>
              </w:rPr>
              <w:t>TDD cell environment</w:t>
            </w:r>
          </w:p>
        </w:tc>
      </w:tr>
    </w:tbl>
    <w:p w14:paraId="0ACBD97F" w14:textId="77777777" w:rsidR="00B55860" w:rsidRPr="002B3813" w:rsidRDefault="00B55860" w:rsidP="00B55860"/>
    <w:p w14:paraId="4963885F" w14:textId="77777777" w:rsidR="00B55860" w:rsidRPr="002B3813" w:rsidRDefault="00B55860" w:rsidP="00B55860">
      <w:pPr>
        <w:pStyle w:val="TH"/>
      </w:pPr>
      <w:r w:rsidRPr="002B3813">
        <w:t>Table 5.3.1-4</w:t>
      </w:r>
      <w:r w:rsidR="00E80C4C" w:rsidRPr="002B3813">
        <w:t>:</w:t>
      </w:r>
      <w:r w:rsidRPr="002B3813">
        <w:t xml:space="preserve"> RadioResourceConfigCommonSCell-r10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0AA6812D" w14:textId="77777777">
        <w:tc>
          <w:tcPr>
            <w:tcW w:w="9635" w:type="dxa"/>
            <w:gridSpan w:val="4"/>
          </w:tcPr>
          <w:p w14:paraId="0A7376F0" w14:textId="77777777" w:rsidR="00B55860" w:rsidRPr="002B3813" w:rsidRDefault="00B55860" w:rsidP="00F1734B">
            <w:pPr>
              <w:pStyle w:val="TAL"/>
              <w:rPr>
                <w:lang w:eastAsia="en-US"/>
              </w:rPr>
            </w:pPr>
            <w:r w:rsidRPr="002B3813">
              <w:rPr>
                <w:lang w:eastAsia="en-US"/>
              </w:rPr>
              <w:t xml:space="preserve">Derivation Path: </w:t>
            </w:r>
            <w:r w:rsidR="00416C42" w:rsidRPr="002B3813">
              <w:rPr>
                <w:lang w:eastAsia="en-US"/>
              </w:rPr>
              <w:t>C</w:t>
            </w:r>
            <w:r w:rsidRPr="002B3813">
              <w:rPr>
                <w:lang w:eastAsia="en-US"/>
              </w:rPr>
              <w:t xml:space="preserve">lause </w:t>
            </w:r>
            <w:r w:rsidR="00416C42" w:rsidRPr="002B3813">
              <w:rPr>
                <w:lang w:eastAsia="en-US"/>
              </w:rPr>
              <w:t>4.6.3 Table 4.6.3-13A</w:t>
            </w:r>
          </w:p>
        </w:tc>
      </w:tr>
      <w:tr w:rsidR="00B55860" w:rsidRPr="002B3813" w14:paraId="4B7F2FD1" w14:textId="77777777">
        <w:tc>
          <w:tcPr>
            <w:tcW w:w="4535" w:type="dxa"/>
          </w:tcPr>
          <w:p w14:paraId="30B6405D" w14:textId="77777777" w:rsidR="00B55860" w:rsidRPr="002B3813" w:rsidRDefault="00B55860" w:rsidP="00F1734B">
            <w:pPr>
              <w:pStyle w:val="TAH"/>
              <w:rPr>
                <w:lang w:eastAsia="en-US"/>
              </w:rPr>
            </w:pPr>
            <w:r w:rsidRPr="002B3813">
              <w:rPr>
                <w:lang w:eastAsia="en-US"/>
              </w:rPr>
              <w:t>Information Element</w:t>
            </w:r>
          </w:p>
        </w:tc>
        <w:tc>
          <w:tcPr>
            <w:tcW w:w="2267" w:type="dxa"/>
          </w:tcPr>
          <w:p w14:paraId="5ACFFF48" w14:textId="77777777" w:rsidR="00B55860" w:rsidRPr="002B3813" w:rsidRDefault="00B55860" w:rsidP="00F1734B">
            <w:pPr>
              <w:pStyle w:val="TAH"/>
              <w:rPr>
                <w:lang w:eastAsia="en-US"/>
              </w:rPr>
            </w:pPr>
            <w:r w:rsidRPr="002B3813">
              <w:rPr>
                <w:lang w:eastAsia="en-US"/>
              </w:rPr>
              <w:t>Value/remark</w:t>
            </w:r>
          </w:p>
        </w:tc>
        <w:tc>
          <w:tcPr>
            <w:tcW w:w="1700" w:type="dxa"/>
          </w:tcPr>
          <w:p w14:paraId="788162A4" w14:textId="77777777" w:rsidR="00B55860" w:rsidRPr="002B3813" w:rsidRDefault="00B55860" w:rsidP="00F1734B">
            <w:pPr>
              <w:pStyle w:val="TAH"/>
              <w:rPr>
                <w:lang w:eastAsia="en-US"/>
              </w:rPr>
            </w:pPr>
            <w:r w:rsidRPr="002B3813">
              <w:rPr>
                <w:lang w:eastAsia="en-US"/>
              </w:rPr>
              <w:t>Comment</w:t>
            </w:r>
          </w:p>
        </w:tc>
        <w:tc>
          <w:tcPr>
            <w:tcW w:w="1133" w:type="dxa"/>
          </w:tcPr>
          <w:p w14:paraId="16B22697" w14:textId="77777777" w:rsidR="00B55860" w:rsidRPr="002B3813" w:rsidRDefault="00B55860" w:rsidP="00F1734B">
            <w:pPr>
              <w:pStyle w:val="TAH"/>
              <w:rPr>
                <w:lang w:eastAsia="en-US"/>
              </w:rPr>
            </w:pPr>
            <w:r w:rsidRPr="002B3813">
              <w:rPr>
                <w:lang w:eastAsia="en-US"/>
              </w:rPr>
              <w:t>Condition</w:t>
            </w:r>
          </w:p>
        </w:tc>
      </w:tr>
      <w:tr w:rsidR="00416C42" w:rsidRPr="002B3813" w14:paraId="71F234DA" w14:textId="77777777">
        <w:tc>
          <w:tcPr>
            <w:tcW w:w="4535" w:type="dxa"/>
          </w:tcPr>
          <w:p w14:paraId="695A5145" w14:textId="77777777" w:rsidR="00416C42" w:rsidRPr="002B3813" w:rsidRDefault="00416C42" w:rsidP="000C4E96">
            <w:pPr>
              <w:pStyle w:val="TAH"/>
              <w:jc w:val="left"/>
              <w:rPr>
                <w:b w:val="0"/>
                <w:lang w:eastAsia="en-US"/>
              </w:rPr>
            </w:pPr>
            <w:r w:rsidRPr="002B3813">
              <w:rPr>
                <w:b w:val="0"/>
                <w:lang w:eastAsia="en-US"/>
              </w:rPr>
              <w:t>RadioResourceConfigCommonSCell-r10 ::= SEQUENCE {</w:t>
            </w:r>
          </w:p>
        </w:tc>
        <w:tc>
          <w:tcPr>
            <w:tcW w:w="2267" w:type="dxa"/>
          </w:tcPr>
          <w:p w14:paraId="48ECB6EE" w14:textId="77777777" w:rsidR="00416C42" w:rsidRPr="002B3813" w:rsidRDefault="00416C42" w:rsidP="000C4E96">
            <w:pPr>
              <w:pStyle w:val="TAH"/>
              <w:jc w:val="left"/>
              <w:rPr>
                <w:b w:val="0"/>
                <w:lang w:eastAsia="en-US"/>
              </w:rPr>
            </w:pPr>
          </w:p>
        </w:tc>
        <w:tc>
          <w:tcPr>
            <w:tcW w:w="1700" w:type="dxa"/>
          </w:tcPr>
          <w:p w14:paraId="3C32B3C2" w14:textId="77777777" w:rsidR="00416C42" w:rsidRPr="002B3813" w:rsidRDefault="00416C42" w:rsidP="000C4E96">
            <w:pPr>
              <w:pStyle w:val="TAH"/>
              <w:jc w:val="left"/>
              <w:rPr>
                <w:b w:val="0"/>
                <w:lang w:eastAsia="en-US"/>
              </w:rPr>
            </w:pPr>
          </w:p>
        </w:tc>
        <w:tc>
          <w:tcPr>
            <w:tcW w:w="1133" w:type="dxa"/>
          </w:tcPr>
          <w:p w14:paraId="0026F784" w14:textId="77777777" w:rsidR="00416C42" w:rsidRPr="002B3813" w:rsidRDefault="00416C42" w:rsidP="000C4E96">
            <w:pPr>
              <w:pStyle w:val="TAH"/>
              <w:jc w:val="left"/>
              <w:rPr>
                <w:b w:val="0"/>
                <w:lang w:eastAsia="en-US"/>
              </w:rPr>
            </w:pPr>
          </w:p>
        </w:tc>
      </w:tr>
      <w:tr w:rsidR="00416C42" w:rsidRPr="002B3813" w14:paraId="21C084D5" w14:textId="77777777">
        <w:tc>
          <w:tcPr>
            <w:tcW w:w="4535" w:type="dxa"/>
          </w:tcPr>
          <w:p w14:paraId="73E28E59" w14:textId="77777777" w:rsidR="00416C42" w:rsidRPr="002B3813" w:rsidRDefault="00416C42" w:rsidP="000C4E96">
            <w:pPr>
              <w:pStyle w:val="TAL"/>
              <w:rPr>
                <w:lang w:eastAsia="en-US"/>
              </w:rPr>
            </w:pPr>
            <w:r w:rsidRPr="002B3813">
              <w:rPr>
                <w:lang w:eastAsia="en-US"/>
              </w:rPr>
              <w:t xml:space="preserve">  ul-Configuration-r10</w:t>
            </w:r>
          </w:p>
        </w:tc>
        <w:tc>
          <w:tcPr>
            <w:tcW w:w="2267" w:type="dxa"/>
          </w:tcPr>
          <w:p w14:paraId="557BDDFF" w14:textId="77777777" w:rsidR="00416C42" w:rsidRPr="002B3813" w:rsidRDefault="00416C42" w:rsidP="000C4E96">
            <w:pPr>
              <w:pStyle w:val="TAL"/>
              <w:rPr>
                <w:lang w:eastAsia="en-US"/>
              </w:rPr>
            </w:pPr>
            <w:r w:rsidRPr="002B3813">
              <w:rPr>
                <w:lang w:eastAsia="en-US"/>
              </w:rPr>
              <w:t>Not Present</w:t>
            </w:r>
          </w:p>
        </w:tc>
        <w:tc>
          <w:tcPr>
            <w:tcW w:w="1700" w:type="dxa"/>
          </w:tcPr>
          <w:p w14:paraId="0C006E9C" w14:textId="77777777" w:rsidR="00416C42" w:rsidRPr="002B3813" w:rsidRDefault="00416C42" w:rsidP="000C4E96">
            <w:pPr>
              <w:pStyle w:val="TAL"/>
              <w:rPr>
                <w:lang w:eastAsia="en-US"/>
              </w:rPr>
            </w:pPr>
          </w:p>
        </w:tc>
        <w:tc>
          <w:tcPr>
            <w:tcW w:w="1133" w:type="dxa"/>
          </w:tcPr>
          <w:p w14:paraId="07A00A87" w14:textId="77777777" w:rsidR="00416C42" w:rsidRPr="002B3813" w:rsidRDefault="006607EE" w:rsidP="000C4E96">
            <w:pPr>
              <w:pStyle w:val="TAL"/>
              <w:rPr>
                <w:lang w:eastAsia="en-US"/>
              </w:rPr>
            </w:pPr>
            <w:r w:rsidRPr="002B3813">
              <w:rPr>
                <w:lang w:eastAsia="en-US"/>
              </w:rPr>
              <w:t>DL CA only</w:t>
            </w:r>
          </w:p>
        </w:tc>
      </w:tr>
      <w:tr w:rsidR="00416C42" w:rsidRPr="002B381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2B3813" w:rsidRDefault="00416C42" w:rsidP="00416C42">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2B381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2B381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2B3813" w:rsidRDefault="00416C42" w:rsidP="00416C42">
            <w:pPr>
              <w:pStyle w:val="EQ"/>
              <w:keepNext/>
              <w:spacing w:after="0"/>
              <w:rPr>
                <w:noProof w:val="0"/>
              </w:rPr>
            </w:pPr>
          </w:p>
        </w:tc>
      </w:tr>
    </w:tbl>
    <w:p w14:paraId="00CD6D58" w14:textId="77777777" w:rsidR="00B55860" w:rsidRPr="002B3813" w:rsidRDefault="00B55860" w:rsidP="00B55860"/>
    <w:p w14:paraId="63E88AAE" w14:textId="77777777" w:rsidR="00B55860" w:rsidRPr="002B3813" w:rsidRDefault="00B55860" w:rsidP="00B55860">
      <w:pPr>
        <w:pStyle w:val="TH"/>
      </w:pPr>
      <w:r w:rsidRPr="002B3813">
        <w:lastRenderedPageBreak/>
        <w:t>Table 5.3.1-5</w:t>
      </w:r>
      <w:r w:rsidR="00E80C4C" w:rsidRPr="002B3813">
        <w:t>:</w:t>
      </w:r>
      <w:r w:rsidRPr="002B3813">
        <w:t xml:space="preserve"> PhysicalConfigDedicatedSCell-r10</w:t>
      </w:r>
      <w:r w:rsidRPr="002B381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2B3813" w14:paraId="568F0F12" w14:textId="77777777">
        <w:tc>
          <w:tcPr>
            <w:tcW w:w="9635" w:type="dxa"/>
            <w:gridSpan w:val="4"/>
          </w:tcPr>
          <w:p w14:paraId="6B1D1A83" w14:textId="77777777" w:rsidR="00B55860" w:rsidRPr="002B3813" w:rsidRDefault="00B55860" w:rsidP="00F1734B">
            <w:pPr>
              <w:pStyle w:val="TAL"/>
              <w:rPr>
                <w:lang w:eastAsia="en-US"/>
              </w:rPr>
            </w:pPr>
            <w:r w:rsidRPr="002B3813">
              <w:rPr>
                <w:lang w:eastAsia="en-US"/>
              </w:rPr>
              <w:t xml:space="preserve">Derivation Path: </w:t>
            </w:r>
            <w:r w:rsidR="005A518B" w:rsidRPr="002B3813">
              <w:rPr>
                <w:lang w:eastAsia="en-US"/>
              </w:rPr>
              <w:t>C</w:t>
            </w:r>
            <w:r w:rsidRPr="002B3813">
              <w:rPr>
                <w:lang w:eastAsia="en-US"/>
              </w:rPr>
              <w:t xml:space="preserve">lause </w:t>
            </w:r>
            <w:r w:rsidR="005A518B" w:rsidRPr="002B3813">
              <w:rPr>
                <w:lang w:eastAsia="en-US"/>
              </w:rPr>
              <w:t>4.6.3 Table 4.6.3-6A</w:t>
            </w:r>
          </w:p>
        </w:tc>
      </w:tr>
      <w:tr w:rsidR="00B55860" w:rsidRPr="002B3813" w14:paraId="4029E4D5" w14:textId="77777777">
        <w:tc>
          <w:tcPr>
            <w:tcW w:w="4535" w:type="dxa"/>
          </w:tcPr>
          <w:p w14:paraId="49420C91" w14:textId="77777777" w:rsidR="00B55860" w:rsidRPr="002B3813" w:rsidRDefault="00B55860" w:rsidP="00F1734B">
            <w:pPr>
              <w:pStyle w:val="TAH"/>
              <w:rPr>
                <w:lang w:eastAsia="en-US"/>
              </w:rPr>
            </w:pPr>
            <w:r w:rsidRPr="002B3813">
              <w:rPr>
                <w:lang w:eastAsia="en-US"/>
              </w:rPr>
              <w:t>Information Element</w:t>
            </w:r>
          </w:p>
        </w:tc>
        <w:tc>
          <w:tcPr>
            <w:tcW w:w="2267" w:type="dxa"/>
          </w:tcPr>
          <w:p w14:paraId="05E8E727" w14:textId="77777777" w:rsidR="00B55860" w:rsidRPr="002B3813" w:rsidRDefault="00B55860" w:rsidP="00F1734B">
            <w:pPr>
              <w:pStyle w:val="TAH"/>
              <w:rPr>
                <w:lang w:eastAsia="en-US"/>
              </w:rPr>
            </w:pPr>
            <w:r w:rsidRPr="002B3813">
              <w:rPr>
                <w:lang w:eastAsia="en-US"/>
              </w:rPr>
              <w:t>Value/remark</w:t>
            </w:r>
          </w:p>
        </w:tc>
        <w:tc>
          <w:tcPr>
            <w:tcW w:w="1700" w:type="dxa"/>
          </w:tcPr>
          <w:p w14:paraId="52F879CA" w14:textId="77777777" w:rsidR="00B55860" w:rsidRPr="002B3813" w:rsidRDefault="00B55860" w:rsidP="00F1734B">
            <w:pPr>
              <w:pStyle w:val="TAH"/>
              <w:rPr>
                <w:lang w:eastAsia="en-US"/>
              </w:rPr>
            </w:pPr>
            <w:r w:rsidRPr="002B3813">
              <w:rPr>
                <w:lang w:eastAsia="en-US"/>
              </w:rPr>
              <w:t>Comment</w:t>
            </w:r>
          </w:p>
        </w:tc>
        <w:tc>
          <w:tcPr>
            <w:tcW w:w="1133" w:type="dxa"/>
          </w:tcPr>
          <w:p w14:paraId="2165242F" w14:textId="77777777" w:rsidR="00B55860" w:rsidRPr="002B3813" w:rsidRDefault="00B55860" w:rsidP="00F1734B">
            <w:pPr>
              <w:pStyle w:val="TAH"/>
              <w:rPr>
                <w:lang w:eastAsia="en-US"/>
              </w:rPr>
            </w:pPr>
            <w:r w:rsidRPr="002B3813">
              <w:rPr>
                <w:lang w:eastAsia="en-US"/>
              </w:rPr>
              <w:t>Condition</w:t>
            </w:r>
          </w:p>
        </w:tc>
      </w:tr>
      <w:tr w:rsidR="005A518B" w:rsidRPr="002B3813" w14:paraId="650132B6" w14:textId="77777777">
        <w:tc>
          <w:tcPr>
            <w:tcW w:w="4535" w:type="dxa"/>
          </w:tcPr>
          <w:p w14:paraId="223C9D57" w14:textId="77777777" w:rsidR="005A518B" w:rsidRPr="002B3813" w:rsidRDefault="005A518B" w:rsidP="000C4E96">
            <w:pPr>
              <w:pStyle w:val="TAH"/>
              <w:jc w:val="left"/>
              <w:rPr>
                <w:b w:val="0"/>
                <w:lang w:eastAsia="en-US"/>
              </w:rPr>
            </w:pPr>
            <w:r w:rsidRPr="002B3813">
              <w:rPr>
                <w:b w:val="0"/>
                <w:lang w:eastAsia="en-US"/>
              </w:rPr>
              <w:t>PhysicalConfigDedicatedSCell-r10 ::= SEQUENCE {</w:t>
            </w:r>
          </w:p>
        </w:tc>
        <w:tc>
          <w:tcPr>
            <w:tcW w:w="2267" w:type="dxa"/>
          </w:tcPr>
          <w:p w14:paraId="0A6CE3E8" w14:textId="77777777" w:rsidR="005A518B" w:rsidRPr="002B3813" w:rsidRDefault="005A518B" w:rsidP="000C4E96">
            <w:pPr>
              <w:pStyle w:val="TAH"/>
              <w:jc w:val="left"/>
              <w:rPr>
                <w:b w:val="0"/>
                <w:lang w:eastAsia="en-US"/>
              </w:rPr>
            </w:pPr>
          </w:p>
        </w:tc>
        <w:tc>
          <w:tcPr>
            <w:tcW w:w="1700" w:type="dxa"/>
          </w:tcPr>
          <w:p w14:paraId="0E6FF1D5" w14:textId="77777777" w:rsidR="005A518B" w:rsidRPr="002B3813" w:rsidRDefault="005A518B" w:rsidP="000C4E96">
            <w:pPr>
              <w:pStyle w:val="TAH"/>
              <w:jc w:val="left"/>
              <w:rPr>
                <w:b w:val="0"/>
                <w:lang w:eastAsia="en-US"/>
              </w:rPr>
            </w:pPr>
          </w:p>
        </w:tc>
        <w:tc>
          <w:tcPr>
            <w:tcW w:w="1133" w:type="dxa"/>
          </w:tcPr>
          <w:p w14:paraId="779D34D8" w14:textId="77777777" w:rsidR="005A518B" w:rsidRPr="002B3813" w:rsidRDefault="005A518B" w:rsidP="000C4E96">
            <w:pPr>
              <w:pStyle w:val="TAH"/>
              <w:jc w:val="left"/>
              <w:rPr>
                <w:b w:val="0"/>
                <w:lang w:eastAsia="en-US"/>
              </w:rPr>
            </w:pPr>
          </w:p>
        </w:tc>
      </w:tr>
      <w:tr w:rsidR="005A518B" w:rsidRPr="002B3813" w14:paraId="7620B5A1" w14:textId="77777777">
        <w:tc>
          <w:tcPr>
            <w:tcW w:w="4535" w:type="dxa"/>
          </w:tcPr>
          <w:p w14:paraId="7A034DD9" w14:textId="77777777" w:rsidR="005A518B" w:rsidRPr="002B3813" w:rsidRDefault="005A518B" w:rsidP="000C4E96">
            <w:pPr>
              <w:pStyle w:val="TAL"/>
              <w:rPr>
                <w:lang w:eastAsia="en-US"/>
              </w:rPr>
            </w:pPr>
            <w:r w:rsidRPr="002B3813">
              <w:rPr>
                <w:lang w:eastAsia="en-US"/>
              </w:rPr>
              <w:t xml:space="preserve">  ul-Configuration-r10</w:t>
            </w:r>
          </w:p>
        </w:tc>
        <w:tc>
          <w:tcPr>
            <w:tcW w:w="2267" w:type="dxa"/>
          </w:tcPr>
          <w:p w14:paraId="6BCE86F3" w14:textId="77777777" w:rsidR="005A518B" w:rsidRPr="002B3813" w:rsidRDefault="005A518B" w:rsidP="000C4E96">
            <w:pPr>
              <w:pStyle w:val="TAL"/>
              <w:rPr>
                <w:lang w:eastAsia="en-US"/>
              </w:rPr>
            </w:pPr>
            <w:r w:rsidRPr="002B3813">
              <w:rPr>
                <w:lang w:eastAsia="en-US"/>
              </w:rPr>
              <w:t>Not Present</w:t>
            </w:r>
          </w:p>
        </w:tc>
        <w:tc>
          <w:tcPr>
            <w:tcW w:w="1700" w:type="dxa"/>
          </w:tcPr>
          <w:p w14:paraId="6D1C01B3" w14:textId="77777777" w:rsidR="005A518B" w:rsidRPr="002B3813" w:rsidRDefault="005A518B" w:rsidP="000C4E96">
            <w:pPr>
              <w:pStyle w:val="TAL"/>
              <w:rPr>
                <w:lang w:eastAsia="en-US"/>
              </w:rPr>
            </w:pPr>
          </w:p>
        </w:tc>
        <w:tc>
          <w:tcPr>
            <w:tcW w:w="1133" w:type="dxa"/>
          </w:tcPr>
          <w:p w14:paraId="667A1FBE" w14:textId="77777777" w:rsidR="005A518B" w:rsidRPr="002B3813" w:rsidRDefault="006607EE" w:rsidP="000C4E96">
            <w:pPr>
              <w:pStyle w:val="TAL"/>
              <w:rPr>
                <w:lang w:eastAsia="en-US"/>
              </w:rPr>
            </w:pPr>
            <w:r w:rsidRPr="002B3813">
              <w:rPr>
                <w:lang w:eastAsia="en-US"/>
              </w:rPr>
              <w:t>DL CA only</w:t>
            </w:r>
          </w:p>
        </w:tc>
      </w:tr>
      <w:tr w:rsidR="005A518B" w:rsidRPr="002B381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2B3813" w:rsidRDefault="005A518B" w:rsidP="005A518B">
            <w:pPr>
              <w:pStyle w:val="EQ"/>
              <w:keepNext/>
              <w:spacing w:after="0"/>
              <w:rPr>
                <w:noProof w:val="0"/>
              </w:rPr>
            </w:pPr>
            <w:r w:rsidRPr="002B381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2B381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2B381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2B3813" w:rsidRDefault="005A518B" w:rsidP="005A518B">
            <w:pPr>
              <w:pStyle w:val="EQ"/>
              <w:keepNext/>
              <w:spacing w:after="0"/>
              <w:rPr>
                <w:noProof w:val="0"/>
              </w:rPr>
            </w:pPr>
          </w:p>
        </w:tc>
      </w:tr>
    </w:tbl>
    <w:p w14:paraId="0E390AEE" w14:textId="77777777" w:rsidR="006607EE" w:rsidRPr="002B381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2B381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2B3813" w:rsidRDefault="006607EE" w:rsidP="003C19DA">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2B3813" w:rsidRDefault="006607EE" w:rsidP="003C19DA">
            <w:pPr>
              <w:pStyle w:val="TAH"/>
              <w:keepNext w:val="0"/>
              <w:keepLines w:val="0"/>
              <w:rPr>
                <w:lang w:eastAsia="en-US"/>
              </w:rPr>
            </w:pPr>
            <w:r w:rsidRPr="002B3813">
              <w:rPr>
                <w:lang w:eastAsia="en-US"/>
              </w:rPr>
              <w:t>Explanation</w:t>
            </w:r>
          </w:p>
        </w:tc>
      </w:tr>
      <w:tr w:rsidR="006607EE" w:rsidRPr="002B381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2B3813" w:rsidRDefault="006607EE" w:rsidP="003C19DA">
            <w:pPr>
              <w:pStyle w:val="TAL"/>
              <w:rPr>
                <w:lang w:eastAsia="en-US"/>
              </w:rPr>
            </w:pPr>
            <w:r w:rsidRPr="002B381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2B3813" w:rsidRDefault="006607EE" w:rsidP="003C19DA">
            <w:pPr>
              <w:pStyle w:val="TAL"/>
              <w:rPr>
                <w:lang w:eastAsia="en-US"/>
              </w:rPr>
            </w:pPr>
            <w:r w:rsidRPr="002B3813">
              <w:rPr>
                <w:lang w:eastAsia="en-US"/>
              </w:rPr>
              <w:t>When DL CA without UL CA is used.</w:t>
            </w:r>
          </w:p>
        </w:tc>
      </w:tr>
    </w:tbl>
    <w:p w14:paraId="413E0C3E" w14:textId="77777777" w:rsidR="00A43E6C" w:rsidRPr="002B3813" w:rsidRDefault="00A43E6C" w:rsidP="00B55860"/>
    <w:p w14:paraId="04688D67" w14:textId="77777777" w:rsidR="00860102" w:rsidRPr="002B3813" w:rsidRDefault="00860102" w:rsidP="00860102">
      <w:pPr>
        <w:pStyle w:val="Heading3"/>
      </w:pPr>
      <w:bookmarkStart w:id="20" w:name="_Toc295921027"/>
      <w:r w:rsidRPr="002B3813">
        <w:rPr>
          <w:lang w:eastAsia="zh-CN"/>
        </w:rPr>
        <w:t>5.3</w:t>
      </w:r>
      <w:r w:rsidRPr="002B3813">
        <w:t>.</w:t>
      </w:r>
      <w:r w:rsidRPr="002B3813">
        <w:rPr>
          <w:lang w:eastAsia="zh-CN"/>
        </w:rPr>
        <w:t>2</w:t>
      </w:r>
      <w:r w:rsidRPr="002B3813">
        <w:tab/>
        <w:t>Measurement information elements</w:t>
      </w:r>
    </w:p>
    <w:p w14:paraId="3A056AF4" w14:textId="77777777" w:rsidR="00860102" w:rsidRPr="002B3813" w:rsidRDefault="00860102" w:rsidP="00860102">
      <w:r w:rsidRPr="002B3813">
        <w:t xml:space="preserve">As defined in </w:t>
      </w:r>
      <w:r w:rsidRPr="002B3813">
        <w:rPr>
          <w:lang w:eastAsia="zh-CN"/>
        </w:rPr>
        <w:t>clause 4.6.6</w:t>
      </w:r>
      <w:r w:rsidRPr="002B3813">
        <w:t xml:space="preserve"> with the following exceptions:</w:t>
      </w:r>
    </w:p>
    <w:p w14:paraId="7CE4F7DE" w14:textId="77777777" w:rsidR="00860102" w:rsidRPr="002B3813" w:rsidRDefault="00860102" w:rsidP="00860102">
      <w:pPr>
        <w:pStyle w:val="TH"/>
      </w:pPr>
      <w:r w:rsidRPr="002B3813">
        <w:t>Table 5.3.2-1: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38BCE7FB" w14:textId="77777777" w:rsidTr="00EB0936">
        <w:trPr>
          <w:cantSplit/>
        </w:trPr>
        <w:tc>
          <w:tcPr>
            <w:tcW w:w="9635" w:type="dxa"/>
            <w:gridSpan w:val="4"/>
          </w:tcPr>
          <w:p w14:paraId="7705E8B2"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56ED91FE" w14:textId="77777777" w:rsidTr="00EB0936">
        <w:tc>
          <w:tcPr>
            <w:tcW w:w="4535" w:type="dxa"/>
          </w:tcPr>
          <w:p w14:paraId="421C50A4" w14:textId="77777777" w:rsidR="00860102" w:rsidRPr="002B3813" w:rsidRDefault="00860102" w:rsidP="00EB0936">
            <w:pPr>
              <w:pStyle w:val="TAH"/>
              <w:rPr>
                <w:lang w:eastAsia="en-US"/>
              </w:rPr>
            </w:pPr>
            <w:r w:rsidRPr="002B3813">
              <w:rPr>
                <w:lang w:eastAsia="en-US"/>
              </w:rPr>
              <w:t>Information Element</w:t>
            </w:r>
          </w:p>
        </w:tc>
        <w:tc>
          <w:tcPr>
            <w:tcW w:w="2267" w:type="dxa"/>
          </w:tcPr>
          <w:p w14:paraId="534E6FDB" w14:textId="77777777" w:rsidR="00860102" w:rsidRPr="002B3813" w:rsidRDefault="00860102" w:rsidP="00EB0936">
            <w:pPr>
              <w:pStyle w:val="TAH"/>
              <w:rPr>
                <w:lang w:eastAsia="en-US"/>
              </w:rPr>
            </w:pPr>
            <w:r w:rsidRPr="002B3813">
              <w:rPr>
                <w:lang w:eastAsia="en-US"/>
              </w:rPr>
              <w:t>Value/remark</w:t>
            </w:r>
          </w:p>
        </w:tc>
        <w:tc>
          <w:tcPr>
            <w:tcW w:w="1700" w:type="dxa"/>
          </w:tcPr>
          <w:p w14:paraId="0325FAF4" w14:textId="77777777" w:rsidR="00860102" w:rsidRPr="002B3813" w:rsidRDefault="00860102" w:rsidP="00EB0936">
            <w:pPr>
              <w:pStyle w:val="TAH"/>
              <w:rPr>
                <w:lang w:eastAsia="en-US"/>
              </w:rPr>
            </w:pPr>
            <w:r w:rsidRPr="002B3813">
              <w:rPr>
                <w:lang w:eastAsia="en-US"/>
              </w:rPr>
              <w:t>Comment</w:t>
            </w:r>
          </w:p>
        </w:tc>
        <w:tc>
          <w:tcPr>
            <w:tcW w:w="1133" w:type="dxa"/>
          </w:tcPr>
          <w:p w14:paraId="631926AC" w14:textId="77777777" w:rsidR="00860102" w:rsidRPr="002B3813" w:rsidRDefault="00860102" w:rsidP="00EB0936">
            <w:pPr>
              <w:pStyle w:val="TAH"/>
              <w:rPr>
                <w:lang w:eastAsia="en-US"/>
              </w:rPr>
            </w:pPr>
            <w:r w:rsidRPr="002B3813">
              <w:rPr>
                <w:lang w:eastAsia="en-US"/>
              </w:rPr>
              <w:t>Condition</w:t>
            </w:r>
          </w:p>
        </w:tc>
      </w:tr>
      <w:tr w:rsidR="00860102" w:rsidRPr="002B3813" w14:paraId="54A0B997" w14:textId="77777777" w:rsidTr="00EB0936">
        <w:tc>
          <w:tcPr>
            <w:tcW w:w="4535" w:type="dxa"/>
          </w:tcPr>
          <w:p w14:paraId="73069144"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DFFCF4B" w14:textId="77777777" w:rsidR="00860102" w:rsidRPr="002B3813" w:rsidRDefault="00860102" w:rsidP="00EB0936">
            <w:pPr>
              <w:pStyle w:val="TAL"/>
              <w:rPr>
                <w:lang w:eastAsia="en-US"/>
              </w:rPr>
            </w:pPr>
          </w:p>
        </w:tc>
        <w:tc>
          <w:tcPr>
            <w:tcW w:w="1700" w:type="dxa"/>
          </w:tcPr>
          <w:p w14:paraId="39C0582C" w14:textId="77777777" w:rsidR="00860102" w:rsidRPr="002B3813" w:rsidRDefault="00860102" w:rsidP="00EB0936">
            <w:pPr>
              <w:pStyle w:val="TAL"/>
              <w:rPr>
                <w:lang w:eastAsia="en-US"/>
              </w:rPr>
            </w:pPr>
          </w:p>
        </w:tc>
        <w:tc>
          <w:tcPr>
            <w:tcW w:w="1133" w:type="dxa"/>
          </w:tcPr>
          <w:p w14:paraId="2303675A" w14:textId="77777777" w:rsidR="00860102" w:rsidRPr="002B3813" w:rsidRDefault="00860102" w:rsidP="00EB0936">
            <w:pPr>
              <w:pStyle w:val="TAL"/>
              <w:rPr>
                <w:lang w:eastAsia="en-US"/>
              </w:rPr>
            </w:pPr>
          </w:p>
        </w:tc>
      </w:tr>
      <w:tr w:rsidR="00860102" w:rsidRPr="002B3813" w14:paraId="1E1608C2" w14:textId="77777777" w:rsidTr="00EB0936">
        <w:tc>
          <w:tcPr>
            <w:tcW w:w="4535" w:type="dxa"/>
          </w:tcPr>
          <w:p w14:paraId="34FCC427"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5FFDCE07"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26D5D5C9" w14:textId="77777777" w:rsidR="00860102" w:rsidRPr="002B3813" w:rsidRDefault="00860102" w:rsidP="00EB0936">
            <w:pPr>
              <w:pStyle w:val="TAL"/>
              <w:rPr>
                <w:lang w:eastAsia="en-US"/>
              </w:rPr>
            </w:pPr>
          </w:p>
        </w:tc>
        <w:tc>
          <w:tcPr>
            <w:tcW w:w="1133" w:type="dxa"/>
          </w:tcPr>
          <w:p w14:paraId="7477416E" w14:textId="77777777" w:rsidR="00860102" w:rsidRPr="002B3813" w:rsidRDefault="00860102" w:rsidP="00EB0936">
            <w:pPr>
              <w:pStyle w:val="TAL"/>
              <w:rPr>
                <w:lang w:eastAsia="en-US"/>
              </w:rPr>
            </w:pPr>
          </w:p>
        </w:tc>
      </w:tr>
      <w:tr w:rsidR="00860102" w:rsidRPr="002B3813" w14:paraId="475CDC60" w14:textId="77777777" w:rsidTr="00EB0936">
        <w:tc>
          <w:tcPr>
            <w:tcW w:w="4535" w:type="dxa"/>
          </w:tcPr>
          <w:p w14:paraId="4E5AAE40"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07DBBACD" w14:textId="77777777" w:rsidR="00860102" w:rsidRPr="002B3813" w:rsidRDefault="00860102" w:rsidP="00EB0936">
            <w:pPr>
              <w:pStyle w:val="TAL"/>
              <w:rPr>
                <w:lang w:eastAsia="en-US"/>
              </w:rPr>
            </w:pPr>
          </w:p>
        </w:tc>
        <w:tc>
          <w:tcPr>
            <w:tcW w:w="1700" w:type="dxa"/>
          </w:tcPr>
          <w:p w14:paraId="1399ED05" w14:textId="77777777" w:rsidR="00860102" w:rsidRPr="002B3813" w:rsidRDefault="00860102" w:rsidP="00EB0936">
            <w:pPr>
              <w:pStyle w:val="TAL"/>
              <w:rPr>
                <w:lang w:eastAsia="en-US"/>
              </w:rPr>
            </w:pPr>
          </w:p>
        </w:tc>
        <w:tc>
          <w:tcPr>
            <w:tcW w:w="1133" w:type="dxa"/>
          </w:tcPr>
          <w:p w14:paraId="1326822E" w14:textId="77777777" w:rsidR="00860102" w:rsidRPr="002B3813" w:rsidRDefault="00860102" w:rsidP="00EB0936">
            <w:pPr>
              <w:pStyle w:val="TAL"/>
              <w:rPr>
                <w:lang w:eastAsia="en-US"/>
              </w:rPr>
            </w:pPr>
          </w:p>
        </w:tc>
      </w:tr>
      <w:tr w:rsidR="00860102" w:rsidRPr="002B3813" w14:paraId="1B9956CC" w14:textId="77777777" w:rsidTr="00EB0936">
        <w:tc>
          <w:tcPr>
            <w:tcW w:w="4535" w:type="dxa"/>
          </w:tcPr>
          <w:p w14:paraId="507F3B85"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3C1B45B1" w14:textId="77777777" w:rsidR="00860102" w:rsidRPr="002B3813" w:rsidRDefault="00860102" w:rsidP="00EB0936">
            <w:pPr>
              <w:pStyle w:val="TAL"/>
              <w:rPr>
                <w:lang w:eastAsia="en-US"/>
              </w:rPr>
            </w:pPr>
          </w:p>
        </w:tc>
        <w:tc>
          <w:tcPr>
            <w:tcW w:w="1700" w:type="dxa"/>
          </w:tcPr>
          <w:p w14:paraId="7D4D721C" w14:textId="77777777" w:rsidR="00860102" w:rsidRPr="002B3813" w:rsidRDefault="00860102" w:rsidP="00EB0936">
            <w:pPr>
              <w:pStyle w:val="TAL"/>
              <w:rPr>
                <w:lang w:eastAsia="en-US"/>
              </w:rPr>
            </w:pPr>
          </w:p>
        </w:tc>
        <w:tc>
          <w:tcPr>
            <w:tcW w:w="1133" w:type="dxa"/>
          </w:tcPr>
          <w:p w14:paraId="1F1FA212" w14:textId="77777777" w:rsidR="00860102" w:rsidRPr="002B3813" w:rsidRDefault="00860102" w:rsidP="00EB0936">
            <w:pPr>
              <w:pStyle w:val="TAL"/>
              <w:rPr>
                <w:lang w:eastAsia="en-US"/>
              </w:rPr>
            </w:pPr>
          </w:p>
        </w:tc>
      </w:tr>
      <w:tr w:rsidR="00860102" w:rsidRPr="002B3813" w14:paraId="75669C56" w14:textId="77777777" w:rsidTr="00EB0936">
        <w:tc>
          <w:tcPr>
            <w:tcW w:w="4535" w:type="dxa"/>
          </w:tcPr>
          <w:p w14:paraId="64A383CF"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700482C6" w14:textId="77777777" w:rsidR="00860102" w:rsidRPr="002B3813" w:rsidRDefault="00860102" w:rsidP="00EB0936">
            <w:pPr>
              <w:pStyle w:val="TAL"/>
              <w:rPr>
                <w:lang w:eastAsia="en-US"/>
              </w:rPr>
            </w:pPr>
            <w:r w:rsidRPr="002B3813">
              <w:rPr>
                <w:lang w:eastAsia="zh-CN"/>
              </w:rPr>
              <w:t>0</w:t>
            </w:r>
          </w:p>
        </w:tc>
        <w:tc>
          <w:tcPr>
            <w:tcW w:w="1700" w:type="dxa"/>
          </w:tcPr>
          <w:p w14:paraId="7819D951" w14:textId="77777777" w:rsidR="00860102" w:rsidRPr="002B3813" w:rsidRDefault="00860102" w:rsidP="00EB0936">
            <w:pPr>
              <w:pStyle w:val="TAL"/>
              <w:rPr>
                <w:lang w:eastAsia="en-US"/>
              </w:rPr>
            </w:pPr>
          </w:p>
        </w:tc>
        <w:tc>
          <w:tcPr>
            <w:tcW w:w="1133" w:type="dxa"/>
          </w:tcPr>
          <w:p w14:paraId="12B2EE24" w14:textId="77777777" w:rsidR="00860102" w:rsidRPr="002B3813" w:rsidRDefault="00860102" w:rsidP="00EB0936">
            <w:pPr>
              <w:pStyle w:val="TAL"/>
              <w:rPr>
                <w:lang w:eastAsia="en-US"/>
              </w:rPr>
            </w:pPr>
            <w:r w:rsidRPr="002B3813">
              <w:rPr>
                <w:lang w:eastAsia="en-US"/>
              </w:rPr>
              <w:t>LAA_Receiver</w:t>
            </w:r>
          </w:p>
        </w:tc>
      </w:tr>
      <w:tr w:rsidR="00860102" w:rsidRPr="002B3813" w14:paraId="4EE1578C" w14:textId="77777777" w:rsidTr="00EB0936">
        <w:tc>
          <w:tcPr>
            <w:tcW w:w="4535" w:type="dxa"/>
          </w:tcPr>
          <w:p w14:paraId="7C889775"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80</w:t>
            </w:r>
            <w:r w:rsidRPr="002B3813">
              <w:rPr>
                <w:lang w:eastAsia="en-US"/>
              </w:rPr>
              <w:t>-r12</w:t>
            </w:r>
          </w:p>
        </w:tc>
        <w:tc>
          <w:tcPr>
            <w:tcW w:w="2267" w:type="dxa"/>
          </w:tcPr>
          <w:p w14:paraId="1F276C66" w14:textId="77777777" w:rsidR="00860102" w:rsidRPr="002B3813" w:rsidRDefault="00860102" w:rsidP="00EB0936">
            <w:pPr>
              <w:pStyle w:val="TAL"/>
              <w:rPr>
                <w:lang w:eastAsia="zh-CN"/>
              </w:rPr>
            </w:pPr>
            <w:r w:rsidRPr="002B3813">
              <w:rPr>
                <w:lang w:eastAsia="zh-CN"/>
              </w:rPr>
              <w:t>0</w:t>
            </w:r>
          </w:p>
        </w:tc>
        <w:tc>
          <w:tcPr>
            <w:tcW w:w="1700" w:type="dxa"/>
          </w:tcPr>
          <w:p w14:paraId="46765980" w14:textId="77777777" w:rsidR="00860102" w:rsidRPr="002B3813" w:rsidRDefault="00860102" w:rsidP="00EB0936">
            <w:pPr>
              <w:pStyle w:val="TAL"/>
              <w:rPr>
                <w:lang w:eastAsia="en-US"/>
              </w:rPr>
            </w:pPr>
          </w:p>
        </w:tc>
        <w:tc>
          <w:tcPr>
            <w:tcW w:w="1133" w:type="dxa"/>
          </w:tcPr>
          <w:p w14:paraId="4554522D" w14:textId="77777777" w:rsidR="00860102" w:rsidRPr="002B3813" w:rsidRDefault="00860102" w:rsidP="00EB0936">
            <w:pPr>
              <w:pStyle w:val="TAL"/>
              <w:rPr>
                <w:lang w:eastAsia="en-US"/>
              </w:rPr>
            </w:pPr>
            <w:r w:rsidRPr="002B3813">
              <w:rPr>
                <w:lang w:eastAsia="en-US"/>
              </w:rPr>
              <w:t>LAA_DemodCSI</w:t>
            </w:r>
          </w:p>
        </w:tc>
      </w:tr>
      <w:tr w:rsidR="00860102" w:rsidRPr="002B3813" w14:paraId="2C05FEBB" w14:textId="77777777" w:rsidTr="00EB0936">
        <w:tc>
          <w:tcPr>
            <w:tcW w:w="4535" w:type="dxa"/>
          </w:tcPr>
          <w:p w14:paraId="35E86F79" w14:textId="77777777" w:rsidR="00860102" w:rsidRPr="002B3813" w:rsidRDefault="00860102" w:rsidP="00EB0936">
            <w:pPr>
              <w:pStyle w:val="TAL"/>
              <w:rPr>
                <w:lang w:eastAsia="en-US"/>
              </w:rPr>
            </w:pPr>
            <w:r w:rsidRPr="002B3813">
              <w:rPr>
                <w:lang w:eastAsia="zh-CN"/>
              </w:rPr>
              <w:t xml:space="preserve">    }</w:t>
            </w:r>
          </w:p>
        </w:tc>
        <w:tc>
          <w:tcPr>
            <w:tcW w:w="2267" w:type="dxa"/>
          </w:tcPr>
          <w:p w14:paraId="31095817" w14:textId="77777777" w:rsidR="00860102" w:rsidRPr="002B3813" w:rsidRDefault="00860102" w:rsidP="00EB0936">
            <w:pPr>
              <w:pStyle w:val="TAL"/>
              <w:rPr>
                <w:lang w:eastAsia="en-US"/>
              </w:rPr>
            </w:pPr>
          </w:p>
        </w:tc>
        <w:tc>
          <w:tcPr>
            <w:tcW w:w="1700" w:type="dxa"/>
          </w:tcPr>
          <w:p w14:paraId="4E8529BF" w14:textId="77777777" w:rsidR="00860102" w:rsidRPr="002B3813" w:rsidRDefault="00860102" w:rsidP="00EB0936">
            <w:pPr>
              <w:pStyle w:val="TAL"/>
              <w:rPr>
                <w:lang w:eastAsia="en-US"/>
              </w:rPr>
            </w:pPr>
          </w:p>
        </w:tc>
        <w:tc>
          <w:tcPr>
            <w:tcW w:w="1133" w:type="dxa"/>
          </w:tcPr>
          <w:p w14:paraId="659F517C" w14:textId="77777777" w:rsidR="00860102" w:rsidRPr="002B3813" w:rsidRDefault="00860102" w:rsidP="00EB0936">
            <w:pPr>
              <w:pStyle w:val="TAL"/>
              <w:rPr>
                <w:lang w:eastAsia="en-US"/>
              </w:rPr>
            </w:pPr>
          </w:p>
        </w:tc>
      </w:tr>
      <w:tr w:rsidR="00860102" w:rsidRPr="002B3813" w14:paraId="61D9956E" w14:textId="77777777" w:rsidTr="00EB0936">
        <w:tc>
          <w:tcPr>
            <w:tcW w:w="4535" w:type="dxa"/>
          </w:tcPr>
          <w:p w14:paraId="7D0A08FF" w14:textId="77777777" w:rsidR="00860102" w:rsidRPr="002B3813" w:rsidRDefault="00860102" w:rsidP="00EB0936">
            <w:pPr>
              <w:pStyle w:val="TAL"/>
              <w:rPr>
                <w:lang w:eastAsia="en-US"/>
              </w:rPr>
            </w:pPr>
            <w:r w:rsidRPr="002B3813">
              <w:rPr>
                <w:lang w:eastAsia="zh-CN"/>
              </w:rPr>
              <w:t xml:space="preserve">  }</w:t>
            </w:r>
          </w:p>
        </w:tc>
        <w:tc>
          <w:tcPr>
            <w:tcW w:w="2267" w:type="dxa"/>
          </w:tcPr>
          <w:p w14:paraId="05082044" w14:textId="77777777" w:rsidR="00860102" w:rsidRPr="002B3813" w:rsidRDefault="00860102" w:rsidP="00EB0936">
            <w:pPr>
              <w:pStyle w:val="TAL"/>
              <w:rPr>
                <w:lang w:eastAsia="en-US"/>
              </w:rPr>
            </w:pPr>
          </w:p>
        </w:tc>
        <w:tc>
          <w:tcPr>
            <w:tcW w:w="1700" w:type="dxa"/>
          </w:tcPr>
          <w:p w14:paraId="23CA8D79" w14:textId="77777777" w:rsidR="00860102" w:rsidRPr="002B3813" w:rsidRDefault="00860102" w:rsidP="00EB0936">
            <w:pPr>
              <w:pStyle w:val="TAL"/>
              <w:rPr>
                <w:lang w:eastAsia="en-US"/>
              </w:rPr>
            </w:pPr>
          </w:p>
        </w:tc>
        <w:tc>
          <w:tcPr>
            <w:tcW w:w="1133" w:type="dxa"/>
          </w:tcPr>
          <w:p w14:paraId="2CA21A59" w14:textId="77777777" w:rsidR="00860102" w:rsidRPr="002B3813" w:rsidRDefault="00860102" w:rsidP="00EB0936">
            <w:pPr>
              <w:pStyle w:val="TAL"/>
              <w:rPr>
                <w:rFonts w:cs="Courier New"/>
                <w:lang w:eastAsia="zh-CN"/>
              </w:rPr>
            </w:pPr>
          </w:p>
        </w:tc>
      </w:tr>
      <w:tr w:rsidR="00860102" w:rsidRPr="002B3813" w14:paraId="07384369" w14:textId="77777777" w:rsidTr="00EB0936">
        <w:tc>
          <w:tcPr>
            <w:tcW w:w="4535" w:type="dxa"/>
          </w:tcPr>
          <w:p w14:paraId="734699A4" w14:textId="77777777" w:rsidR="00860102" w:rsidRPr="002B3813" w:rsidRDefault="00860102" w:rsidP="00EB0936">
            <w:pPr>
              <w:pStyle w:val="TAL"/>
              <w:rPr>
                <w:lang w:eastAsia="en-US"/>
              </w:rPr>
            </w:pPr>
            <w:r w:rsidRPr="002B3813">
              <w:rPr>
                <w:lang w:eastAsia="en-US"/>
              </w:rPr>
              <w:t>}</w:t>
            </w:r>
          </w:p>
        </w:tc>
        <w:tc>
          <w:tcPr>
            <w:tcW w:w="2267" w:type="dxa"/>
          </w:tcPr>
          <w:p w14:paraId="76810C01" w14:textId="77777777" w:rsidR="00860102" w:rsidRPr="002B3813" w:rsidRDefault="00860102" w:rsidP="00EB0936">
            <w:pPr>
              <w:pStyle w:val="TAL"/>
              <w:rPr>
                <w:lang w:eastAsia="en-US"/>
              </w:rPr>
            </w:pPr>
          </w:p>
        </w:tc>
        <w:tc>
          <w:tcPr>
            <w:tcW w:w="1700" w:type="dxa"/>
          </w:tcPr>
          <w:p w14:paraId="4FB68410" w14:textId="77777777" w:rsidR="00860102" w:rsidRPr="002B3813" w:rsidRDefault="00860102" w:rsidP="00EB0936">
            <w:pPr>
              <w:pStyle w:val="TAL"/>
              <w:rPr>
                <w:lang w:eastAsia="en-US"/>
              </w:rPr>
            </w:pPr>
          </w:p>
        </w:tc>
        <w:tc>
          <w:tcPr>
            <w:tcW w:w="1133" w:type="dxa"/>
          </w:tcPr>
          <w:p w14:paraId="27F543D6" w14:textId="77777777" w:rsidR="00860102" w:rsidRPr="002B3813" w:rsidRDefault="00860102" w:rsidP="00EB0936">
            <w:pPr>
              <w:pStyle w:val="TAL"/>
              <w:rPr>
                <w:lang w:eastAsia="en-US"/>
              </w:rPr>
            </w:pPr>
          </w:p>
        </w:tc>
      </w:tr>
    </w:tbl>
    <w:p w14:paraId="147EBE62"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0615DE68" w14:textId="77777777" w:rsidTr="00EB0936">
        <w:trPr>
          <w:jc w:val="center"/>
        </w:trPr>
        <w:tc>
          <w:tcPr>
            <w:tcW w:w="1701" w:type="dxa"/>
          </w:tcPr>
          <w:p w14:paraId="5D5A61A8"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6F6162BD"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0BD2E091" w14:textId="77777777" w:rsidTr="00EB0936">
        <w:trPr>
          <w:jc w:val="center"/>
        </w:trPr>
        <w:tc>
          <w:tcPr>
            <w:tcW w:w="1701" w:type="dxa"/>
          </w:tcPr>
          <w:p w14:paraId="1001E512" w14:textId="77777777" w:rsidR="00860102" w:rsidRPr="002B3813" w:rsidRDefault="00860102" w:rsidP="00EB0936">
            <w:pPr>
              <w:pStyle w:val="TAL"/>
              <w:rPr>
                <w:lang w:eastAsia="en-US"/>
              </w:rPr>
            </w:pPr>
            <w:r w:rsidRPr="002B3813">
              <w:rPr>
                <w:lang w:eastAsia="en-US"/>
              </w:rPr>
              <w:t>LAA_Receiver</w:t>
            </w:r>
          </w:p>
        </w:tc>
        <w:tc>
          <w:tcPr>
            <w:tcW w:w="7229" w:type="dxa"/>
          </w:tcPr>
          <w:p w14:paraId="33BD9A3D" w14:textId="77777777" w:rsidR="00860102" w:rsidRPr="002B3813" w:rsidRDefault="00860102" w:rsidP="00EB0936">
            <w:pPr>
              <w:pStyle w:val="TAL"/>
              <w:rPr>
                <w:lang w:eastAsia="en-US"/>
              </w:rPr>
            </w:pPr>
            <w:r w:rsidRPr="002B3813">
              <w:rPr>
                <w:lang w:eastAsia="en-US"/>
              </w:rPr>
              <w:t>Used for LAA receiver characteristics test cases</w:t>
            </w:r>
          </w:p>
        </w:tc>
      </w:tr>
      <w:tr w:rsidR="00860102" w:rsidRPr="002B381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2B3813" w:rsidRDefault="00860102" w:rsidP="00EB0936">
            <w:pPr>
              <w:pStyle w:val="TAL"/>
              <w:rPr>
                <w:lang w:eastAsia="en-US"/>
              </w:rPr>
            </w:pPr>
            <w:r w:rsidRPr="002B381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2B3813" w:rsidRDefault="00860102" w:rsidP="00EB0936">
            <w:pPr>
              <w:pStyle w:val="TAL"/>
              <w:rPr>
                <w:lang w:eastAsia="en-US"/>
              </w:rPr>
            </w:pPr>
            <w:r w:rsidRPr="002B3813">
              <w:rPr>
                <w:lang w:eastAsia="en-US"/>
              </w:rPr>
              <w:t>Used for LAA demodulation and CSI reporting test cases</w:t>
            </w:r>
          </w:p>
        </w:tc>
      </w:tr>
    </w:tbl>
    <w:p w14:paraId="50ACF0AF" w14:textId="77777777" w:rsidR="00860102" w:rsidRPr="002B3813" w:rsidRDefault="00860102" w:rsidP="00860102"/>
    <w:p w14:paraId="159A4E48" w14:textId="77777777" w:rsidR="007D0703" w:rsidRPr="002B3813" w:rsidRDefault="007D0703" w:rsidP="007D0703">
      <w:pPr>
        <w:pStyle w:val="Heading2"/>
      </w:pPr>
      <w:r w:rsidRPr="002B3813">
        <w:t>5.4</w:t>
      </w:r>
      <w:r w:rsidRPr="002B3813">
        <w:tab/>
        <w:t>Default NAS message and information elements contents</w:t>
      </w:r>
      <w:bookmarkEnd w:id="20"/>
    </w:p>
    <w:p w14:paraId="5BB9D86D" w14:textId="77777777" w:rsidR="007D0703" w:rsidRPr="002B3813" w:rsidRDefault="007D0703" w:rsidP="007D0703"/>
    <w:p w14:paraId="03B0B740" w14:textId="77777777" w:rsidR="007D0703" w:rsidRPr="002B3813" w:rsidRDefault="007D0703" w:rsidP="007D0703">
      <w:pPr>
        <w:pStyle w:val="Heading2"/>
      </w:pPr>
      <w:bookmarkStart w:id="21" w:name="_Toc295921028"/>
      <w:r w:rsidRPr="002B3813">
        <w:t>5.5</w:t>
      </w:r>
      <w:r w:rsidRPr="002B3813">
        <w:tab/>
        <w:t>Reference radio bearer configurations</w:t>
      </w:r>
      <w:bookmarkEnd w:id="21"/>
    </w:p>
    <w:p w14:paraId="2D72CA13" w14:textId="77777777" w:rsidR="007D0703" w:rsidRPr="002B3813" w:rsidRDefault="007D0703" w:rsidP="007D0703">
      <w:pPr>
        <w:pStyle w:val="Heading3"/>
      </w:pPr>
      <w:bookmarkStart w:id="22" w:name="_Toc295921029"/>
      <w:r w:rsidRPr="002B3813">
        <w:t>5.5.1</w:t>
      </w:r>
      <w:r w:rsidRPr="002B3813">
        <w:tab/>
        <w:t>SRB and DRB parameters</w:t>
      </w:r>
      <w:bookmarkEnd w:id="22"/>
    </w:p>
    <w:p w14:paraId="27BEFABE" w14:textId="77777777" w:rsidR="0006689C" w:rsidRPr="002B3813" w:rsidRDefault="0006689C" w:rsidP="0006689C">
      <w:pPr>
        <w:pStyle w:val="Heading4"/>
        <w:rPr>
          <w:rFonts w:eastAsia="SimSun"/>
          <w:lang w:eastAsia="zh-CN"/>
        </w:rPr>
      </w:pPr>
      <w:bookmarkStart w:id="23" w:name="_Toc295921030"/>
      <w:r w:rsidRPr="002B3813">
        <w:t>5.5.1.1</w:t>
      </w:r>
      <w:r w:rsidRPr="002B3813">
        <w:tab/>
      </w:r>
      <w:smartTag w:uri="urn:schemas-microsoft-com:office:smarttags" w:element="stockticker">
        <w:r w:rsidRPr="002B3813">
          <w:t>MAC</w:t>
        </w:r>
      </w:smartTag>
      <w:r w:rsidRPr="002B3813">
        <w:t xml:space="preserve"> configurations</w:t>
      </w:r>
      <w:bookmarkEnd w:id="23"/>
    </w:p>
    <w:p w14:paraId="64A61B92" w14:textId="77777777" w:rsidR="0006689C" w:rsidRPr="002B3813" w:rsidRDefault="0006689C" w:rsidP="0006689C">
      <w:pPr>
        <w:rPr>
          <w:iCs/>
        </w:rPr>
      </w:pPr>
      <w:r w:rsidRPr="002B3813">
        <w:t>As defined in clause 4.8.2.1.5 with the following exceptions:</w:t>
      </w:r>
    </w:p>
    <w:p w14:paraId="537C93FE" w14:textId="77777777" w:rsidR="0006689C" w:rsidRPr="002B3813" w:rsidRDefault="0006689C" w:rsidP="0006689C">
      <w:pPr>
        <w:pStyle w:val="TH"/>
      </w:pPr>
      <w:r w:rsidRPr="002B3813">
        <w:lastRenderedPageBreak/>
        <w:t xml:space="preserve">Table </w:t>
      </w:r>
      <w:r w:rsidRPr="002B3813">
        <w:rPr>
          <w:rFonts w:eastAsia="SimSun"/>
          <w:lang w:eastAsia="zh-CN"/>
        </w:rPr>
        <w:t>5.5.1.1</w:t>
      </w:r>
      <w:r w:rsidRPr="002B3813">
        <w:t xml:space="preserve">-1: </w:t>
      </w:r>
      <w:smartTag w:uri="urn:schemas-microsoft-com:office:smarttags" w:element="stockticker">
        <w:r w:rsidRPr="002B3813">
          <w:t>MAC</w:t>
        </w:r>
      </w:smartTag>
      <w:r w:rsidRPr="002B3813">
        <w:t>-MainConfig-</w:t>
      </w:r>
      <w:smartTag w:uri="urn:schemas-microsoft-com:office:smarttags" w:element="stockticker">
        <w:r w:rsidRPr="002B381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2B3813" w14:paraId="3F68C2C6" w14:textId="77777777">
        <w:trPr>
          <w:gridBefore w:val="1"/>
          <w:wBefore w:w="9" w:type="dxa"/>
        </w:trPr>
        <w:tc>
          <w:tcPr>
            <w:tcW w:w="9738" w:type="dxa"/>
            <w:gridSpan w:val="4"/>
          </w:tcPr>
          <w:p w14:paraId="6D465CF3" w14:textId="77777777" w:rsidR="0006689C" w:rsidRPr="002B3813" w:rsidRDefault="0006689C" w:rsidP="006D52C1">
            <w:pPr>
              <w:pStyle w:val="TAL"/>
              <w:rPr>
                <w:lang w:eastAsia="en-US"/>
              </w:rPr>
            </w:pPr>
            <w:r w:rsidRPr="002B3813">
              <w:rPr>
                <w:lang w:eastAsia="en-US"/>
              </w:rPr>
              <w:t xml:space="preserve">Derivation Path: </w:t>
            </w:r>
            <w:r w:rsidR="004450D4" w:rsidRPr="002B3813">
              <w:rPr>
                <w:rFonts w:eastAsia="MS Mincho"/>
                <w:lang w:eastAsia="en-US"/>
              </w:rPr>
              <w:t>C</w:t>
            </w:r>
            <w:r w:rsidR="004450D4" w:rsidRPr="002B3813">
              <w:rPr>
                <w:lang w:eastAsia="en-US"/>
              </w:rPr>
              <w:t>lause</w:t>
            </w:r>
            <w:r w:rsidRPr="002B3813">
              <w:rPr>
                <w:lang w:eastAsia="en-US"/>
              </w:rPr>
              <w:t xml:space="preserve"> 4.8.2.1.5, Table 4.8.2.1.5-1</w:t>
            </w:r>
          </w:p>
        </w:tc>
      </w:tr>
      <w:tr w:rsidR="0006689C" w:rsidRPr="002B3813" w14:paraId="30781C7C" w14:textId="77777777">
        <w:tblPrEx>
          <w:tblCellMar>
            <w:left w:w="108" w:type="dxa"/>
            <w:right w:w="108" w:type="dxa"/>
          </w:tblCellMar>
        </w:tblPrEx>
        <w:tc>
          <w:tcPr>
            <w:tcW w:w="4535" w:type="dxa"/>
            <w:gridSpan w:val="2"/>
            <w:shd w:val="clear" w:color="auto" w:fill="auto"/>
          </w:tcPr>
          <w:p w14:paraId="3105005F" w14:textId="77777777" w:rsidR="0006689C" w:rsidRPr="002B3813" w:rsidRDefault="0006689C" w:rsidP="006D52C1">
            <w:pPr>
              <w:pStyle w:val="TAH"/>
              <w:rPr>
                <w:lang w:eastAsia="en-US"/>
              </w:rPr>
            </w:pPr>
            <w:r w:rsidRPr="002B3813">
              <w:rPr>
                <w:lang w:eastAsia="en-US"/>
              </w:rPr>
              <w:t>Information Element</w:t>
            </w:r>
          </w:p>
        </w:tc>
        <w:tc>
          <w:tcPr>
            <w:tcW w:w="2267" w:type="dxa"/>
            <w:shd w:val="clear" w:color="auto" w:fill="auto"/>
          </w:tcPr>
          <w:p w14:paraId="27EBF935" w14:textId="77777777" w:rsidR="0006689C" w:rsidRPr="002B3813" w:rsidRDefault="0006689C" w:rsidP="006D52C1">
            <w:pPr>
              <w:pStyle w:val="TAH"/>
              <w:rPr>
                <w:lang w:eastAsia="en-US"/>
              </w:rPr>
            </w:pPr>
            <w:r w:rsidRPr="002B3813">
              <w:rPr>
                <w:lang w:eastAsia="en-US"/>
              </w:rPr>
              <w:t>Value/remark</w:t>
            </w:r>
          </w:p>
        </w:tc>
        <w:tc>
          <w:tcPr>
            <w:tcW w:w="1700" w:type="dxa"/>
            <w:shd w:val="clear" w:color="auto" w:fill="auto"/>
          </w:tcPr>
          <w:p w14:paraId="22C41EAD" w14:textId="77777777" w:rsidR="0006689C" w:rsidRPr="002B3813" w:rsidRDefault="0006689C" w:rsidP="006D52C1">
            <w:pPr>
              <w:pStyle w:val="TAH"/>
              <w:rPr>
                <w:lang w:eastAsia="en-US"/>
              </w:rPr>
            </w:pPr>
            <w:r w:rsidRPr="002B3813">
              <w:rPr>
                <w:lang w:eastAsia="en-US"/>
              </w:rPr>
              <w:t>Comment</w:t>
            </w:r>
          </w:p>
        </w:tc>
        <w:tc>
          <w:tcPr>
            <w:tcW w:w="1245" w:type="dxa"/>
            <w:shd w:val="clear" w:color="auto" w:fill="auto"/>
          </w:tcPr>
          <w:p w14:paraId="58D9A412" w14:textId="77777777" w:rsidR="0006689C" w:rsidRPr="002B3813" w:rsidRDefault="0006689C" w:rsidP="006D52C1">
            <w:pPr>
              <w:pStyle w:val="TAH"/>
              <w:rPr>
                <w:lang w:eastAsia="en-US"/>
              </w:rPr>
            </w:pPr>
            <w:r w:rsidRPr="002B3813">
              <w:rPr>
                <w:lang w:eastAsia="en-US"/>
              </w:rPr>
              <w:t>Condition</w:t>
            </w:r>
          </w:p>
        </w:tc>
      </w:tr>
      <w:tr w:rsidR="0006689C" w:rsidRPr="002B3813" w14:paraId="628193AB" w14:textId="77777777">
        <w:tblPrEx>
          <w:tblCellMar>
            <w:left w:w="108" w:type="dxa"/>
            <w:right w:w="108" w:type="dxa"/>
          </w:tblCellMar>
        </w:tblPrEx>
        <w:tc>
          <w:tcPr>
            <w:tcW w:w="4535" w:type="dxa"/>
            <w:gridSpan w:val="2"/>
            <w:shd w:val="clear" w:color="auto" w:fill="auto"/>
          </w:tcPr>
          <w:p w14:paraId="0AE981A3" w14:textId="77777777" w:rsidR="0006689C" w:rsidRPr="002B3813" w:rsidRDefault="0006689C" w:rsidP="006D52C1">
            <w:pPr>
              <w:pStyle w:val="TAL"/>
              <w:rPr>
                <w:lang w:eastAsia="en-US"/>
              </w:rPr>
            </w:pPr>
            <w:smartTag w:uri="urn:schemas-microsoft-com:office:smarttags" w:element="stockticker">
              <w:r w:rsidRPr="002B3813">
                <w:rPr>
                  <w:lang w:eastAsia="en-US"/>
                </w:rPr>
                <w:t>MAC</w:t>
              </w:r>
            </w:smartTag>
            <w:r w:rsidRPr="002B3813">
              <w:rPr>
                <w:lang w:eastAsia="en-US"/>
              </w:rPr>
              <w:t>-MainConfig-</w:t>
            </w:r>
            <w:smartTag w:uri="urn:schemas-microsoft-com:office:smarttags" w:element="stockticker">
              <w:r w:rsidRPr="002B3813">
                <w:rPr>
                  <w:lang w:eastAsia="en-US"/>
                </w:rPr>
                <w:t>RBC</w:t>
              </w:r>
            </w:smartTag>
            <w:r w:rsidRPr="002B3813">
              <w:rPr>
                <w:lang w:eastAsia="en-US"/>
              </w:rPr>
              <w:t xml:space="preserve"> ::= SEQUENCE {</w:t>
            </w:r>
          </w:p>
        </w:tc>
        <w:tc>
          <w:tcPr>
            <w:tcW w:w="2267" w:type="dxa"/>
            <w:shd w:val="clear" w:color="auto" w:fill="auto"/>
          </w:tcPr>
          <w:p w14:paraId="3B1F13B8" w14:textId="77777777" w:rsidR="0006689C" w:rsidRPr="002B3813" w:rsidRDefault="0006689C" w:rsidP="006D52C1">
            <w:pPr>
              <w:pStyle w:val="TAL"/>
              <w:rPr>
                <w:lang w:eastAsia="en-US"/>
              </w:rPr>
            </w:pPr>
          </w:p>
        </w:tc>
        <w:tc>
          <w:tcPr>
            <w:tcW w:w="1700" w:type="dxa"/>
            <w:shd w:val="clear" w:color="auto" w:fill="auto"/>
          </w:tcPr>
          <w:p w14:paraId="32445AF4" w14:textId="77777777" w:rsidR="0006689C" w:rsidRPr="002B3813" w:rsidRDefault="0006689C" w:rsidP="006D52C1">
            <w:pPr>
              <w:pStyle w:val="TAL"/>
              <w:rPr>
                <w:lang w:eastAsia="en-US"/>
              </w:rPr>
            </w:pPr>
          </w:p>
        </w:tc>
        <w:tc>
          <w:tcPr>
            <w:tcW w:w="1245" w:type="dxa"/>
            <w:shd w:val="clear" w:color="auto" w:fill="auto"/>
          </w:tcPr>
          <w:p w14:paraId="036205B5" w14:textId="77777777" w:rsidR="0006689C" w:rsidRPr="002B3813" w:rsidRDefault="0006689C" w:rsidP="006D52C1">
            <w:pPr>
              <w:pStyle w:val="TAL"/>
              <w:rPr>
                <w:lang w:eastAsia="en-US"/>
              </w:rPr>
            </w:pPr>
          </w:p>
        </w:tc>
      </w:tr>
      <w:tr w:rsidR="00C24AD0" w:rsidRPr="002B381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2B3813" w:rsidRDefault="00C24AD0" w:rsidP="00AA31C7">
            <w:pPr>
              <w:pStyle w:val="TAL"/>
              <w:rPr>
                <w:lang w:eastAsia="en-US"/>
              </w:rPr>
            </w:pPr>
            <w:r w:rsidRPr="002B3813">
              <w:rPr>
                <w:lang w:eastAsia="en-US"/>
              </w:rPr>
              <w:t>ul-</w:t>
            </w:r>
            <w:smartTag w:uri="urn:schemas-microsoft-com:office:smarttags" w:element="stockticker">
              <w:r w:rsidRPr="002B3813">
                <w:rPr>
                  <w:lang w:eastAsia="en-US"/>
                </w:rPr>
                <w:t>SCH</w:t>
              </w:r>
            </w:smartTag>
            <w:r w:rsidRPr="002B3813">
              <w:rPr>
                <w:lang w:eastAsia="en-US"/>
              </w:rPr>
              <w:t>-Config</w:t>
            </w:r>
          </w:p>
        </w:tc>
        <w:tc>
          <w:tcPr>
            <w:tcW w:w="2267" w:type="dxa"/>
            <w:shd w:val="clear" w:color="auto" w:fill="auto"/>
          </w:tcPr>
          <w:p w14:paraId="6019A45C"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52C34BF1" w14:textId="77777777" w:rsidR="00C24AD0" w:rsidRPr="002B3813" w:rsidRDefault="00C24AD0" w:rsidP="00AA31C7">
            <w:pPr>
              <w:pStyle w:val="TAL"/>
              <w:rPr>
                <w:lang w:eastAsia="en-US"/>
              </w:rPr>
            </w:pPr>
          </w:p>
        </w:tc>
        <w:tc>
          <w:tcPr>
            <w:tcW w:w="1245" w:type="dxa"/>
            <w:shd w:val="clear" w:color="auto" w:fill="auto"/>
          </w:tcPr>
          <w:p w14:paraId="29453352" w14:textId="77777777" w:rsidR="00C24AD0" w:rsidRPr="002B3813" w:rsidRDefault="00C24AD0" w:rsidP="00AA31C7">
            <w:pPr>
              <w:pStyle w:val="TAL"/>
              <w:rPr>
                <w:lang w:eastAsia="en-US"/>
              </w:rPr>
            </w:pPr>
            <w:r w:rsidRPr="002B3813">
              <w:rPr>
                <w:lang w:eastAsia="en-US"/>
              </w:rPr>
              <w:t>SCell_AddMod</w:t>
            </w:r>
          </w:p>
        </w:tc>
      </w:tr>
      <w:tr w:rsidR="0006689C" w:rsidRPr="002B3813" w14:paraId="2B67D1C1" w14:textId="77777777">
        <w:tblPrEx>
          <w:tblCellMar>
            <w:left w:w="108" w:type="dxa"/>
            <w:right w:w="108" w:type="dxa"/>
          </w:tblCellMar>
        </w:tblPrEx>
        <w:tc>
          <w:tcPr>
            <w:tcW w:w="4535" w:type="dxa"/>
            <w:gridSpan w:val="2"/>
            <w:shd w:val="clear" w:color="auto" w:fill="auto"/>
          </w:tcPr>
          <w:p w14:paraId="35A91FE0" w14:textId="77777777" w:rsidR="0006689C" w:rsidRPr="002B3813" w:rsidRDefault="0006689C" w:rsidP="006D52C1">
            <w:pPr>
              <w:pStyle w:val="TAL"/>
              <w:rPr>
                <w:lang w:eastAsia="en-US"/>
              </w:rPr>
            </w:pPr>
            <w:r w:rsidRPr="002B3813">
              <w:rPr>
                <w:lang w:eastAsia="en-US"/>
              </w:rPr>
              <w:t xml:space="preserve">  ul-</w:t>
            </w:r>
            <w:smartTag w:uri="urn:schemas-microsoft-com:office:smarttags" w:element="stockticker">
              <w:r w:rsidRPr="002B3813">
                <w:rPr>
                  <w:lang w:eastAsia="en-US"/>
                </w:rPr>
                <w:t>SCH</w:t>
              </w:r>
            </w:smartTag>
            <w:r w:rsidRPr="002B3813">
              <w:rPr>
                <w:lang w:eastAsia="en-US"/>
              </w:rPr>
              <w:t>-Config SEQUENCE {</w:t>
            </w:r>
          </w:p>
        </w:tc>
        <w:tc>
          <w:tcPr>
            <w:tcW w:w="2267" w:type="dxa"/>
            <w:shd w:val="clear" w:color="auto" w:fill="auto"/>
          </w:tcPr>
          <w:p w14:paraId="3438933E" w14:textId="77777777" w:rsidR="0006689C" w:rsidRPr="002B3813" w:rsidRDefault="0006689C" w:rsidP="006D52C1">
            <w:pPr>
              <w:pStyle w:val="TAL"/>
              <w:rPr>
                <w:lang w:eastAsia="en-US"/>
              </w:rPr>
            </w:pPr>
          </w:p>
        </w:tc>
        <w:tc>
          <w:tcPr>
            <w:tcW w:w="1700" w:type="dxa"/>
            <w:shd w:val="clear" w:color="auto" w:fill="auto"/>
          </w:tcPr>
          <w:p w14:paraId="79757435" w14:textId="77777777" w:rsidR="0006689C" w:rsidRPr="002B3813" w:rsidRDefault="0006689C" w:rsidP="006D52C1">
            <w:pPr>
              <w:pStyle w:val="TAL"/>
              <w:rPr>
                <w:lang w:eastAsia="en-US"/>
              </w:rPr>
            </w:pPr>
          </w:p>
        </w:tc>
        <w:tc>
          <w:tcPr>
            <w:tcW w:w="1245" w:type="dxa"/>
            <w:shd w:val="clear" w:color="auto" w:fill="auto"/>
          </w:tcPr>
          <w:p w14:paraId="29F8086C" w14:textId="77777777" w:rsidR="0006689C" w:rsidRPr="002B3813" w:rsidRDefault="0006689C" w:rsidP="006D52C1">
            <w:pPr>
              <w:pStyle w:val="TAL"/>
              <w:rPr>
                <w:lang w:eastAsia="en-US"/>
              </w:rPr>
            </w:pPr>
          </w:p>
        </w:tc>
      </w:tr>
      <w:tr w:rsidR="0006689C" w:rsidRPr="002B3813" w14:paraId="5890D8B3" w14:textId="77777777">
        <w:tblPrEx>
          <w:tblCellMar>
            <w:left w:w="108" w:type="dxa"/>
            <w:right w:w="108" w:type="dxa"/>
          </w:tblCellMar>
        </w:tblPrEx>
        <w:tc>
          <w:tcPr>
            <w:tcW w:w="4535" w:type="dxa"/>
            <w:gridSpan w:val="2"/>
            <w:shd w:val="clear" w:color="auto" w:fill="auto"/>
          </w:tcPr>
          <w:p w14:paraId="48E6ADA2" w14:textId="77777777" w:rsidR="0006689C" w:rsidRPr="002B3813" w:rsidRDefault="0006689C" w:rsidP="006D52C1">
            <w:pPr>
              <w:pStyle w:val="TAL"/>
              <w:rPr>
                <w:lang w:eastAsia="en-US"/>
              </w:rPr>
            </w:pPr>
            <w:r w:rsidRPr="002B3813">
              <w:rPr>
                <w:lang w:eastAsia="en-US"/>
              </w:rPr>
              <w:t xml:space="preserve">    maxHARQ-Tx</w:t>
            </w:r>
          </w:p>
        </w:tc>
        <w:tc>
          <w:tcPr>
            <w:tcW w:w="2267" w:type="dxa"/>
            <w:shd w:val="clear" w:color="auto" w:fill="auto"/>
          </w:tcPr>
          <w:p w14:paraId="549FF57E" w14:textId="77777777" w:rsidR="0006689C" w:rsidRPr="002B3813" w:rsidRDefault="0006689C" w:rsidP="006D52C1">
            <w:pPr>
              <w:pStyle w:val="TAL"/>
              <w:rPr>
                <w:rFonts w:eastAsia="SimSun"/>
                <w:lang w:eastAsia="zh-CN"/>
              </w:rPr>
            </w:pPr>
            <w:r w:rsidRPr="002B3813">
              <w:rPr>
                <w:rFonts w:eastAsia="SimSun"/>
                <w:lang w:eastAsia="zh-CN"/>
              </w:rPr>
              <w:t>n1</w:t>
            </w:r>
          </w:p>
        </w:tc>
        <w:tc>
          <w:tcPr>
            <w:tcW w:w="1700" w:type="dxa"/>
            <w:shd w:val="clear" w:color="auto" w:fill="auto"/>
          </w:tcPr>
          <w:p w14:paraId="1799D438" w14:textId="77777777" w:rsidR="0006689C" w:rsidRPr="002B3813" w:rsidRDefault="0006689C" w:rsidP="006D52C1">
            <w:pPr>
              <w:pStyle w:val="TAL"/>
              <w:rPr>
                <w:lang w:eastAsia="en-US"/>
              </w:rPr>
            </w:pPr>
            <w:r w:rsidRPr="002B3813">
              <w:rPr>
                <w:lang w:eastAsia="en-US"/>
              </w:rPr>
              <w:t xml:space="preserve">Only </w:t>
            </w:r>
            <w:r w:rsidRPr="002B3813">
              <w:rPr>
                <w:rFonts w:eastAsia="SimSun"/>
                <w:lang w:eastAsia="zh-CN"/>
              </w:rPr>
              <w:t xml:space="preserve">one transmission </w:t>
            </w:r>
            <w:r w:rsidRPr="002B3813">
              <w:rPr>
                <w:lang w:eastAsia="en-US"/>
              </w:rPr>
              <w:t>per UL HARQ</w:t>
            </w:r>
          </w:p>
        </w:tc>
        <w:tc>
          <w:tcPr>
            <w:tcW w:w="1245" w:type="dxa"/>
            <w:shd w:val="clear" w:color="auto" w:fill="auto"/>
          </w:tcPr>
          <w:p w14:paraId="036F1BF9" w14:textId="77777777" w:rsidR="0006689C" w:rsidRPr="002B3813" w:rsidRDefault="0006689C" w:rsidP="006D52C1">
            <w:pPr>
              <w:pStyle w:val="TAL"/>
              <w:rPr>
                <w:lang w:eastAsia="en-US"/>
              </w:rPr>
            </w:pPr>
          </w:p>
        </w:tc>
      </w:tr>
      <w:tr w:rsidR="00B96B02" w:rsidRPr="002B3813" w14:paraId="0A8AF712" w14:textId="77777777">
        <w:tblPrEx>
          <w:tblCellMar>
            <w:left w:w="108" w:type="dxa"/>
            <w:right w:w="108" w:type="dxa"/>
          </w:tblCellMar>
        </w:tblPrEx>
        <w:tc>
          <w:tcPr>
            <w:tcW w:w="4535" w:type="dxa"/>
            <w:gridSpan w:val="2"/>
            <w:shd w:val="clear" w:color="auto" w:fill="auto"/>
          </w:tcPr>
          <w:p w14:paraId="47D6428A" w14:textId="77777777" w:rsidR="00B96B02" w:rsidRPr="002B3813" w:rsidRDefault="0026034A" w:rsidP="006D52C1">
            <w:pPr>
              <w:pStyle w:val="TAL"/>
              <w:rPr>
                <w:lang w:eastAsia="en-US"/>
              </w:rPr>
            </w:pPr>
            <w:r w:rsidRPr="002B3813">
              <w:rPr>
                <w:lang w:eastAsia="en-US"/>
              </w:rPr>
              <w:t xml:space="preserve">  </w:t>
            </w:r>
            <w:r w:rsidR="00B96B02" w:rsidRPr="002B3813">
              <w:rPr>
                <w:lang w:eastAsia="en-US"/>
              </w:rPr>
              <w:t>}</w:t>
            </w:r>
          </w:p>
        </w:tc>
        <w:tc>
          <w:tcPr>
            <w:tcW w:w="2267" w:type="dxa"/>
            <w:shd w:val="clear" w:color="auto" w:fill="auto"/>
          </w:tcPr>
          <w:p w14:paraId="01C3771D" w14:textId="77777777" w:rsidR="00B96B02" w:rsidRPr="002B3813" w:rsidRDefault="00B96B02" w:rsidP="006D52C1">
            <w:pPr>
              <w:pStyle w:val="TAL"/>
              <w:rPr>
                <w:lang w:eastAsia="en-US"/>
              </w:rPr>
            </w:pPr>
          </w:p>
        </w:tc>
        <w:tc>
          <w:tcPr>
            <w:tcW w:w="1700" w:type="dxa"/>
            <w:shd w:val="clear" w:color="auto" w:fill="auto"/>
          </w:tcPr>
          <w:p w14:paraId="42BD31E2" w14:textId="77777777" w:rsidR="00B96B02" w:rsidRPr="002B3813" w:rsidRDefault="00B96B02" w:rsidP="006D52C1">
            <w:pPr>
              <w:pStyle w:val="TAL"/>
              <w:rPr>
                <w:lang w:eastAsia="en-US"/>
              </w:rPr>
            </w:pPr>
          </w:p>
        </w:tc>
        <w:tc>
          <w:tcPr>
            <w:tcW w:w="1245" w:type="dxa"/>
            <w:shd w:val="clear" w:color="auto" w:fill="auto"/>
          </w:tcPr>
          <w:p w14:paraId="6F2F743B" w14:textId="77777777" w:rsidR="00B96B02" w:rsidRPr="002B3813" w:rsidRDefault="00B96B02" w:rsidP="006D52C1">
            <w:pPr>
              <w:pStyle w:val="TAL"/>
              <w:rPr>
                <w:lang w:eastAsia="en-US"/>
              </w:rPr>
            </w:pPr>
          </w:p>
        </w:tc>
      </w:tr>
      <w:tr w:rsidR="00C24AD0" w:rsidRPr="002B381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2B3813" w:rsidRDefault="00C24AD0" w:rsidP="00AA31C7">
            <w:pPr>
              <w:pStyle w:val="TAL"/>
              <w:rPr>
                <w:lang w:eastAsia="en-US"/>
              </w:rPr>
            </w:pPr>
            <w:r w:rsidRPr="002B3813">
              <w:rPr>
                <w:lang w:eastAsia="en-US"/>
              </w:rPr>
              <w:t>drx-Config</w:t>
            </w:r>
          </w:p>
        </w:tc>
        <w:tc>
          <w:tcPr>
            <w:tcW w:w="2267" w:type="dxa"/>
            <w:shd w:val="clear" w:color="auto" w:fill="auto"/>
          </w:tcPr>
          <w:p w14:paraId="5F96FB43"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3E323532" w14:textId="77777777" w:rsidR="00C24AD0" w:rsidRPr="002B3813" w:rsidRDefault="00C24AD0" w:rsidP="00AA31C7">
            <w:pPr>
              <w:pStyle w:val="TAL"/>
              <w:rPr>
                <w:lang w:eastAsia="en-US"/>
              </w:rPr>
            </w:pPr>
          </w:p>
        </w:tc>
        <w:tc>
          <w:tcPr>
            <w:tcW w:w="1245" w:type="dxa"/>
            <w:shd w:val="clear" w:color="auto" w:fill="auto"/>
          </w:tcPr>
          <w:p w14:paraId="272FA2AC" w14:textId="77777777" w:rsidR="00C24AD0" w:rsidRPr="002B3813" w:rsidRDefault="00C24AD0" w:rsidP="00AA31C7">
            <w:pPr>
              <w:pStyle w:val="TAL"/>
              <w:rPr>
                <w:lang w:eastAsia="en-US"/>
              </w:rPr>
            </w:pPr>
            <w:r w:rsidRPr="002B3813">
              <w:rPr>
                <w:lang w:eastAsia="en-US"/>
              </w:rPr>
              <w:t>SCell_AddMod</w:t>
            </w:r>
          </w:p>
        </w:tc>
      </w:tr>
      <w:tr w:rsidR="00B96B02" w:rsidRPr="002B3813" w14:paraId="690A0728" w14:textId="77777777">
        <w:tblPrEx>
          <w:tblCellMar>
            <w:left w:w="108" w:type="dxa"/>
            <w:right w:w="108" w:type="dxa"/>
          </w:tblCellMar>
        </w:tblPrEx>
        <w:tc>
          <w:tcPr>
            <w:tcW w:w="4535" w:type="dxa"/>
            <w:gridSpan w:val="2"/>
            <w:shd w:val="clear" w:color="auto" w:fill="auto"/>
          </w:tcPr>
          <w:p w14:paraId="7C63C78D" w14:textId="77777777" w:rsidR="00B96B02" w:rsidRPr="002B3813" w:rsidRDefault="00B96B02" w:rsidP="006D52C1">
            <w:pPr>
              <w:pStyle w:val="TAL"/>
              <w:rPr>
                <w:lang w:eastAsia="en-US"/>
              </w:rPr>
            </w:pPr>
            <w:r w:rsidRPr="002B3813">
              <w:rPr>
                <w:lang w:eastAsia="en-US"/>
              </w:rPr>
              <w:t xml:space="preserve">  drx-Config CHOICE {</w:t>
            </w:r>
          </w:p>
        </w:tc>
        <w:tc>
          <w:tcPr>
            <w:tcW w:w="2267" w:type="dxa"/>
            <w:shd w:val="clear" w:color="auto" w:fill="auto"/>
          </w:tcPr>
          <w:p w14:paraId="1AEB6AC7" w14:textId="77777777" w:rsidR="00B96B02" w:rsidRPr="002B3813" w:rsidRDefault="00B96B02" w:rsidP="006D52C1">
            <w:pPr>
              <w:pStyle w:val="TAL"/>
              <w:rPr>
                <w:lang w:eastAsia="en-US"/>
              </w:rPr>
            </w:pPr>
          </w:p>
        </w:tc>
        <w:tc>
          <w:tcPr>
            <w:tcW w:w="1700" w:type="dxa"/>
            <w:shd w:val="clear" w:color="auto" w:fill="auto"/>
          </w:tcPr>
          <w:p w14:paraId="546C2630" w14:textId="77777777" w:rsidR="00B96B02" w:rsidRPr="002B3813" w:rsidRDefault="00B96B02" w:rsidP="006D52C1">
            <w:pPr>
              <w:pStyle w:val="TAL"/>
              <w:rPr>
                <w:lang w:eastAsia="en-US"/>
              </w:rPr>
            </w:pPr>
          </w:p>
        </w:tc>
        <w:tc>
          <w:tcPr>
            <w:tcW w:w="1245" w:type="dxa"/>
            <w:shd w:val="clear" w:color="auto" w:fill="auto"/>
          </w:tcPr>
          <w:p w14:paraId="5401EDBB" w14:textId="77777777" w:rsidR="00B96B02" w:rsidRPr="002B3813" w:rsidRDefault="00B96B02" w:rsidP="006D52C1">
            <w:pPr>
              <w:pStyle w:val="TAL"/>
              <w:rPr>
                <w:lang w:eastAsia="en-US"/>
              </w:rPr>
            </w:pPr>
          </w:p>
        </w:tc>
      </w:tr>
      <w:tr w:rsidR="00B96B02" w:rsidRPr="002B3813" w14:paraId="178EDA6C" w14:textId="77777777">
        <w:tblPrEx>
          <w:tblCellMar>
            <w:left w:w="108" w:type="dxa"/>
            <w:right w:w="108" w:type="dxa"/>
          </w:tblCellMar>
        </w:tblPrEx>
        <w:tc>
          <w:tcPr>
            <w:tcW w:w="4535" w:type="dxa"/>
            <w:gridSpan w:val="2"/>
            <w:shd w:val="clear" w:color="auto" w:fill="auto"/>
          </w:tcPr>
          <w:p w14:paraId="40C17CC5" w14:textId="77777777" w:rsidR="00B96B02" w:rsidRPr="002B3813" w:rsidRDefault="00B96B02" w:rsidP="006D52C1">
            <w:pPr>
              <w:pStyle w:val="TAL"/>
              <w:rPr>
                <w:lang w:eastAsia="en-US"/>
              </w:rPr>
            </w:pPr>
            <w:r w:rsidRPr="002B3813">
              <w:rPr>
                <w:lang w:eastAsia="en-US"/>
              </w:rPr>
              <w:t xml:space="preserve">    release</w:t>
            </w:r>
          </w:p>
        </w:tc>
        <w:tc>
          <w:tcPr>
            <w:tcW w:w="2267" w:type="dxa"/>
            <w:shd w:val="clear" w:color="auto" w:fill="auto"/>
          </w:tcPr>
          <w:p w14:paraId="59DC7957" w14:textId="77777777" w:rsidR="00B96B02" w:rsidRPr="002B3813" w:rsidRDefault="00B96B02" w:rsidP="006D52C1">
            <w:pPr>
              <w:pStyle w:val="TAL"/>
              <w:rPr>
                <w:lang w:eastAsia="en-US"/>
              </w:rPr>
            </w:pPr>
            <w:r w:rsidRPr="002B3813">
              <w:rPr>
                <w:lang w:eastAsia="en-US"/>
              </w:rPr>
              <w:t>NULL</w:t>
            </w:r>
          </w:p>
        </w:tc>
        <w:tc>
          <w:tcPr>
            <w:tcW w:w="1700" w:type="dxa"/>
            <w:shd w:val="clear" w:color="auto" w:fill="auto"/>
          </w:tcPr>
          <w:p w14:paraId="7A27EE65" w14:textId="77777777" w:rsidR="00B96B02" w:rsidRPr="002B3813" w:rsidRDefault="00B96B02" w:rsidP="006D52C1">
            <w:pPr>
              <w:pStyle w:val="TAL"/>
              <w:rPr>
                <w:lang w:eastAsia="en-US"/>
              </w:rPr>
            </w:pPr>
          </w:p>
        </w:tc>
        <w:tc>
          <w:tcPr>
            <w:tcW w:w="1245" w:type="dxa"/>
            <w:shd w:val="clear" w:color="auto" w:fill="auto"/>
          </w:tcPr>
          <w:p w14:paraId="68F19931" w14:textId="77777777" w:rsidR="00B96B02" w:rsidRPr="002B3813" w:rsidRDefault="00B96B02" w:rsidP="006D52C1">
            <w:pPr>
              <w:pStyle w:val="TAL"/>
              <w:rPr>
                <w:lang w:eastAsia="en-US"/>
              </w:rPr>
            </w:pPr>
          </w:p>
        </w:tc>
      </w:tr>
      <w:tr w:rsidR="00B96B02" w:rsidRPr="002B3813" w14:paraId="57574A22" w14:textId="77777777">
        <w:tblPrEx>
          <w:tblCellMar>
            <w:left w:w="108" w:type="dxa"/>
            <w:right w:w="108" w:type="dxa"/>
          </w:tblCellMar>
        </w:tblPrEx>
        <w:tc>
          <w:tcPr>
            <w:tcW w:w="4535" w:type="dxa"/>
            <w:gridSpan w:val="2"/>
            <w:shd w:val="clear" w:color="auto" w:fill="auto"/>
          </w:tcPr>
          <w:p w14:paraId="5E5E311B" w14:textId="77777777" w:rsidR="00B96B02" w:rsidRPr="002B3813" w:rsidRDefault="00B96B02" w:rsidP="006D52C1">
            <w:pPr>
              <w:pStyle w:val="TAL"/>
              <w:rPr>
                <w:lang w:eastAsia="en-US"/>
              </w:rPr>
            </w:pPr>
            <w:r w:rsidRPr="002B3813">
              <w:rPr>
                <w:lang w:eastAsia="en-US"/>
              </w:rPr>
              <w:t xml:space="preserve">  }</w:t>
            </w:r>
          </w:p>
        </w:tc>
        <w:tc>
          <w:tcPr>
            <w:tcW w:w="2267" w:type="dxa"/>
            <w:shd w:val="clear" w:color="auto" w:fill="auto"/>
          </w:tcPr>
          <w:p w14:paraId="5E8ECAC6" w14:textId="77777777" w:rsidR="00B96B02" w:rsidRPr="002B3813" w:rsidRDefault="00B96B02" w:rsidP="006D52C1">
            <w:pPr>
              <w:pStyle w:val="TAL"/>
              <w:rPr>
                <w:lang w:eastAsia="en-US"/>
              </w:rPr>
            </w:pPr>
          </w:p>
        </w:tc>
        <w:tc>
          <w:tcPr>
            <w:tcW w:w="1700" w:type="dxa"/>
            <w:shd w:val="clear" w:color="auto" w:fill="auto"/>
          </w:tcPr>
          <w:p w14:paraId="2705F256" w14:textId="77777777" w:rsidR="00B96B02" w:rsidRPr="002B3813" w:rsidRDefault="00B96B02" w:rsidP="006D52C1">
            <w:pPr>
              <w:pStyle w:val="TAL"/>
              <w:rPr>
                <w:lang w:eastAsia="en-US"/>
              </w:rPr>
            </w:pPr>
          </w:p>
        </w:tc>
        <w:tc>
          <w:tcPr>
            <w:tcW w:w="1245" w:type="dxa"/>
            <w:shd w:val="clear" w:color="auto" w:fill="auto"/>
          </w:tcPr>
          <w:p w14:paraId="2A2E9001" w14:textId="77777777" w:rsidR="00B96B02" w:rsidRPr="002B3813" w:rsidRDefault="00B96B02" w:rsidP="006D52C1">
            <w:pPr>
              <w:pStyle w:val="TAL"/>
              <w:rPr>
                <w:lang w:eastAsia="en-US"/>
              </w:rPr>
            </w:pPr>
          </w:p>
        </w:tc>
      </w:tr>
      <w:tr w:rsidR="00B96B02" w:rsidRPr="002B3813" w14:paraId="271439BA" w14:textId="77777777">
        <w:tblPrEx>
          <w:tblCellMar>
            <w:left w:w="108" w:type="dxa"/>
            <w:right w:w="108" w:type="dxa"/>
          </w:tblCellMar>
        </w:tblPrEx>
        <w:tc>
          <w:tcPr>
            <w:tcW w:w="4535" w:type="dxa"/>
            <w:gridSpan w:val="2"/>
            <w:shd w:val="clear" w:color="auto" w:fill="auto"/>
          </w:tcPr>
          <w:p w14:paraId="4AC3D70A" w14:textId="77777777" w:rsidR="00B96B02" w:rsidRPr="002B3813" w:rsidRDefault="00B96B02" w:rsidP="006D52C1">
            <w:pPr>
              <w:pStyle w:val="TAL"/>
              <w:rPr>
                <w:lang w:eastAsia="en-US"/>
              </w:rPr>
            </w:pPr>
            <w:r w:rsidRPr="002B3813">
              <w:rPr>
                <w:lang w:eastAsia="en-US"/>
              </w:rPr>
              <w:t xml:space="preserve">  timeAlignmentTimerDedicated</w:t>
            </w:r>
          </w:p>
        </w:tc>
        <w:tc>
          <w:tcPr>
            <w:tcW w:w="2267" w:type="dxa"/>
            <w:shd w:val="clear" w:color="auto" w:fill="auto"/>
          </w:tcPr>
          <w:p w14:paraId="561D688F" w14:textId="77777777" w:rsidR="00B96B02" w:rsidRPr="002B3813" w:rsidRDefault="00B96B02" w:rsidP="006D52C1">
            <w:pPr>
              <w:pStyle w:val="TAL"/>
              <w:rPr>
                <w:lang w:eastAsia="en-US"/>
              </w:rPr>
            </w:pPr>
            <w:r w:rsidRPr="002B3813">
              <w:rPr>
                <w:lang w:eastAsia="en-US"/>
              </w:rPr>
              <w:t>infinity</w:t>
            </w:r>
          </w:p>
        </w:tc>
        <w:tc>
          <w:tcPr>
            <w:tcW w:w="1700" w:type="dxa"/>
            <w:shd w:val="clear" w:color="auto" w:fill="auto"/>
          </w:tcPr>
          <w:p w14:paraId="41410C31" w14:textId="77777777" w:rsidR="00B96B02" w:rsidRPr="002B3813" w:rsidRDefault="00B96B02" w:rsidP="006D52C1">
            <w:pPr>
              <w:pStyle w:val="TAL"/>
              <w:rPr>
                <w:lang w:eastAsia="en-US"/>
              </w:rPr>
            </w:pPr>
          </w:p>
        </w:tc>
        <w:tc>
          <w:tcPr>
            <w:tcW w:w="1245" w:type="dxa"/>
            <w:shd w:val="clear" w:color="auto" w:fill="auto"/>
          </w:tcPr>
          <w:p w14:paraId="777D9042" w14:textId="77777777" w:rsidR="00B96B02" w:rsidRPr="002B3813" w:rsidRDefault="00B96B02" w:rsidP="006D52C1">
            <w:pPr>
              <w:pStyle w:val="TAL"/>
              <w:rPr>
                <w:lang w:eastAsia="en-US"/>
              </w:rPr>
            </w:pPr>
          </w:p>
        </w:tc>
      </w:tr>
      <w:tr w:rsidR="0026034A" w:rsidRPr="002B3813" w14:paraId="7AD63A2F" w14:textId="77777777">
        <w:tblPrEx>
          <w:tblCellMar>
            <w:left w:w="108" w:type="dxa"/>
            <w:right w:w="108" w:type="dxa"/>
          </w:tblCellMar>
        </w:tblPrEx>
        <w:tc>
          <w:tcPr>
            <w:tcW w:w="4535" w:type="dxa"/>
            <w:gridSpan w:val="2"/>
            <w:shd w:val="clear" w:color="auto" w:fill="auto"/>
          </w:tcPr>
          <w:p w14:paraId="4DF750E3" w14:textId="77777777" w:rsidR="0026034A" w:rsidRPr="002B3813" w:rsidRDefault="0026034A" w:rsidP="00B65E40">
            <w:pPr>
              <w:pStyle w:val="TAL"/>
              <w:rPr>
                <w:lang w:eastAsia="en-US"/>
              </w:rPr>
            </w:pPr>
            <w:r w:rsidRPr="002B3813">
              <w:rPr>
                <w:lang w:eastAsia="en-US"/>
              </w:rPr>
              <w:t>}</w:t>
            </w:r>
          </w:p>
        </w:tc>
        <w:tc>
          <w:tcPr>
            <w:tcW w:w="2267" w:type="dxa"/>
            <w:shd w:val="clear" w:color="auto" w:fill="auto"/>
          </w:tcPr>
          <w:p w14:paraId="23E6F6C6" w14:textId="77777777" w:rsidR="0026034A" w:rsidRPr="002B3813" w:rsidRDefault="0026034A" w:rsidP="00B65E40">
            <w:pPr>
              <w:pStyle w:val="TAL"/>
              <w:rPr>
                <w:lang w:eastAsia="en-US"/>
              </w:rPr>
            </w:pPr>
          </w:p>
        </w:tc>
        <w:tc>
          <w:tcPr>
            <w:tcW w:w="1700" w:type="dxa"/>
            <w:shd w:val="clear" w:color="auto" w:fill="auto"/>
          </w:tcPr>
          <w:p w14:paraId="6E95C964" w14:textId="77777777" w:rsidR="0026034A" w:rsidRPr="002B3813" w:rsidRDefault="0026034A" w:rsidP="00B65E40">
            <w:pPr>
              <w:pStyle w:val="TAL"/>
              <w:rPr>
                <w:lang w:eastAsia="en-US"/>
              </w:rPr>
            </w:pPr>
          </w:p>
        </w:tc>
        <w:tc>
          <w:tcPr>
            <w:tcW w:w="1245" w:type="dxa"/>
            <w:shd w:val="clear" w:color="auto" w:fill="auto"/>
          </w:tcPr>
          <w:p w14:paraId="035BFBC4" w14:textId="77777777" w:rsidR="0026034A" w:rsidRPr="002B3813" w:rsidRDefault="0026034A" w:rsidP="00B65E40">
            <w:pPr>
              <w:pStyle w:val="TAL"/>
              <w:rPr>
                <w:lang w:eastAsia="en-US"/>
              </w:rPr>
            </w:pPr>
          </w:p>
        </w:tc>
      </w:tr>
    </w:tbl>
    <w:p w14:paraId="07830ED2" w14:textId="77777777" w:rsidR="0006689C" w:rsidRPr="002B381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4025A2A2" w14:textId="77777777" w:rsidTr="00AA31C7">
        <w:trPr>
          <w:jc w:val="center"/>
        </w:trPr>
        <w:tc>
          <w:tcPr>
            <w:tcW w:w="2278" w:type="dxa"/>
          </w:tcPr>
          <w:p w14:paraId="49DC3793" w14:textId="77777777" w:rsidR="00C24AD0" w:rsidRPr="002B3813" w:rsidRDefault="00C24AD0" w:rsidP="00AA31C7">
            <w:pPr>
              <w:pStyle w:val="TAH"/>
              <w:keepNext w:val="0"/>
              <w:keepLines w:val="0"/>
              <w:rPr>
                <w:lang w:eastAsia="en-US"/>
              </w:rPr>
            </w:pPr>
            <w:bookmarkStart w:id="24" w:name="_Toc295921031"/>
            <w:r w:rsidRPr="002B3813">
              <w:rPr>
                <w:lang w:eastAsia="en-US"/>
              </w:rPr>
              <w:t>Condition</w:t>
            </w:r>
          </w:p>
        </w:tc>
        <w:tc>
          <w:tcPr>
            <w:tcW w:w="7229" w:type="dxa"/>
          </w:tcPr>
          <w:p w14:paraId="204CDF77"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7F753C41" w14:textId="77777777" w:rsidTr="00AA31C7">
        <w:trPr>
          <w:jc w:val="center"/>
        </w:trPr>
        <w:tc>
          <w:tcPr>
            <w:tcW w:w="2278" w:type="dxa"/>
          </w:tcPr>
          <w:p w14:paraId="7EDD08D9" w14:textId="77777777" w:rsidR="00C24AD0" w:rsidRPr="002B3813" w:rsidRDefault="00C24AD0" w:rsidP="00AA31C7">
            <w:pPr>
              <w:pStyle w:val="TAL"/>
              <w:rPr>
                <w:lang w:eastAsia="en-US"/>
              </w:rPr>
            </w:pPr>
            <w:r w:rsidRPr="002B3813">
              <w:rPr>
                <w:lang w:eastAsia="en-US"/>
              </w:rPr>
              <w:t>SCell_AddMod</w:t>
            </w:r>
          </w:p>
        </w:tc>
        <w:tc>
          <w:tcPr>
            <w:tcW w:w="7229" w:type="dxa"/>
          </w:tcPr>
          <w:p w14:paraId="00A97189" w14:textId="77777777" w:rsidR="00C24AD0" w:rsidRPr="002B3813" w:rsidRDefault="00C24AD0" w:rsidP="00AA31C7">
            <w:pPr>
              <w:pStyle w:val="TAL"/>
              <w:rPr>
                <w:lang w:eastAsia="en-US"/>
              </w:rPr>
            </w:pPr>
            <w:r w:rsidRPr="002B3813">
              <w:rPr>
                <w:lang w:eastAsia="en-US"/>
              </w:rPr>
              <w:t>Addition or modification of Scell</w:t>
            </w:r>
          </w:p>
        </w:tc>
      </w:tr>
    </w:tbl>
    <w:p w14:paraId="4F957F40" w14:textId="77777777" w:rsidR="00C24AD0" w:rsidRPr="002B3813" w:rsidRDefault="00C24AD0" w:rsidP="00C24AD0"/>
    <w:p w14:paraId="353FA65F" w14:textId="77777777" w:rsidR="007D0703" w:rsidRPr="002B3813" w:rsidRDefault="007D0703" w:rsidP="007D0703">
      <w:pPr>
        <w:pStyle w:val="Heading4"/>
      </w:pPr>
      <w:r w:rsidRPr="002B3813">
        <w:lastRenderedPageBreak/>
        <w:t>5.5.1.</w:t>
      </w:r>
      <w:r w:rsidR="0007576F" w:rsidRPr="002B3813">
        <w:t>2</w:t>
      </w:r>
      <w:r w:rsidRPr="002B3813">
        <w:tab/>
        <w:t>Physical Layer configurations</w:t>
      </w:r>
      <w:bookmarkEnd w:id="24"/>
    </w:p>
    <w:p w14:paraId="65DE6878" w14:textId="77777777" w:rsidR="007D0703" w:rsidRPr="002B3813" w:rsidRDefault="007D0703" w:rsidP="007D0703">
      <w:pPr>
        <w:pStyle w:val="TH"/>
      </w:pPr>
      <w:r w:rsidRPr="002B3813">
        <w:t>Table 5.5.1.</w:t>
      </w:r>
      <w:r w:rsidR="0007576F" w:rsidRPr="002B3813">
        <w:t>2</w:t>
      </w:r>
      <w:r w:rsidRPr="002B381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2B3813" w14:paraId="53CE8986" w14:textId="77777777">
        <w:trPr>
          <w:gridBefore w:val="1"/>
          <w:wBefore w:w="9" w:type="dxa"/>
        </w:trPr>
        <w:tc>
          <w:tcPr>
            <w:tcW w:w="9738" w:type="dxa"/>
            <w:gridSpan w:val="4"/>
          </w:tcPr>
          <w:p w14:paraId="205ABB42" w14:textId="77777777" w:rsidR="007D0703" w:rsidRPr="002B3813" w:rsidRDefault="007D0703" w:rsidP="008E3E90">
            <w:pPr>
              <w:pStyle w:val="TAL"/>
              <w:rPr>
                <w:lang w:eastAsia="en-US"/>
              </w:rPr>
            </w:pPr>
            <w:r w:rsidRPr="002B3813">
              <w:rPr>
                <w:lang w:eastAsia="en-US"/>
              </w:rPr>
              <w:t xml:space="preserve">Derivation Path: </w:t>
            </w:r>
            <w:r w:rsidR="004450D4" w:rsidRPr="002B3813">
              <w:rPr>
                <w:rFonts w:eastAsia="MS Mincho"/>
                <w:lang w:eastAsia="en-US"/>
              </w:rPr>
              <w:t xml:space="preserve"> C</w:t>
            </w:r>
            <w:r w:rsidR="004450D4" w:rsidRPr="002B3813">
              <w:rPr>
                <w:lang w:eastAsia="en-US"/>
              </w:rPr>
              <w:t>lause</w:t>
            </w:r>
            <w:r w:rsidR="004450D4" w:rsidRPr="002B3813">
              <w:rPr>
                <w:rFonts w:eastAsia="MS Mincho"/>
                <w:lang w:eastAsia="en-US"/>
              </w:rPr>
              <w:t xml:space="preserve"> 4.8.2.1.6 Table 4.8.2.1.6-1</w:t>
            </w:r>
          </w:p>
        </w:tc>
      </w:tr>
      <w:tr w:rsidR="007D0703" w:rsidRPr="002B3813" w14:paraId="0D845590" w14:textId="77777777">
        <w:tblPrEx>
          <w:tblCellMar>
            <w:left w:w="108" w:type="dxa"/>
            <w:right w:w="108" w:type="dxa"/>
          </w:tblCellMar>
        </w:tblPrEx>
        <w:tc>
          <w:tcPr>
            <w:tcW w:w="4535" w:type="dxa"/>
            <w:gridSpan w:val="2"/>
            <w:shd w:val="clear" w:color="auto" w:fill="auto"/>
          </w:tcPr>
          <w:p w14:paraId="357EBC83" w14:textId="77777777" w:rsidR="007D0703" w:rsidRPr="002B3813" w:rsidRDefault="007D0703" w:rsidP="008E3E90">
            <w:pPr>
              <w:pStyle w:val="TAH"/>
              <w:rPr>
                <w:lang w:eastAsia="en-US"/>
              </w:rPr>
            </w:pPr>
            <w:r w:rsidRPr="002B3813">
              <w:rPr>
                <w:lang w:eastAsia="en-US"/>
              </w:rPr>
              <w:t>Information Element</w:t>
            </w:r>
          </w:p>
        </w:tc>
        <w:tc>
          <w:tcPr>
            <w:tcW w:w="2267" w:type="dxa"/>
            <w:shd w:val="clear" w:color="auto" w:fill="auto"/>
          </w:tcPr>
          <w:p w14:paraId="5A12B778" w14:textId="77777777" w:rsidR="007D0703" w:rsidRPr="002B3813" w:rsidRDefault="007D0703" w:rsidP="008E3E90">
            <w:pPr>
              <w:pStyle w:val="TAH"/>
              <w:rPr>
                <w:lang w:eastAsia="en-US"/>
              </w:rPr>
            </w:pPr>
            <w:r w:rsidRPr="002B3813">
              <w:rPr>
                <w:lang w:eastAsia="en-US"/>
              </w:rPr>
              <w:t>Value/remark</w:t>
            </w:r>
          </w:p>
        </w:tc>
        <w:tc>
          <w:tcPr>
            <w:tcW w:w="1700" w:type="dxa"/>
            <w:shd w:val="clear" w:color="auto" w:fill="auto"/>
          </w:tcPr>
          <w:p w14:paraId="1B15542F" w14:textId="77777777" w:rsidR="007D0703" w:rsidRPr="002B3813" w:rsidRDefault="007D0703" w:rsidP="008E3E90">
            <w:pPr>
              <w:pStyle w:val="TAH"/>
              <w:rPr>
                <w:lang w:eastAsia="en-US"/>
              </w:rPr>
            </w:pPr>
            <w:r w:rsidRPr="002B3813">
              <w:rPr>
                <w:lang w:eastAsia="en-US"/>
              </w:rPr>
              <w:t>Comment</w:t>
            </w:r>
          </w:p>
        </w:tc>
        <w:tc>
          <w:tcPr>
            <w:tcW w:w="1245" w:type="dxa"/>
            <w:shd w:val="clear" w:color="auto" w:fill="auto"/>
          </w:tcPr>
          <w:p w14:paraId="1C4B3D88" w14:textId="77777777" w:rsidR="007D0703" w:rsidRPr="002B3813" w:rsidRDefault="007D0703" w:rsidP="008E3E90">
            <w:pPr>
              <w:pStyle w:val="TAH"/>
              <w:rPr>
                <w:lang w:eastAsia="en-US"/>
              </w:rPr>
            </w:pPr>
            <w:r w:rsidRPr="002B3813">
              <w:rPr>
                <w:lang w:eastAsia="en-US"/>
              </w:rPr>
              <w:t>Condition</w:t>
            </w:r>
          </w:p>
        </w:tc>
      </w:tr>
      <w:tr w:rsidR="007D0703" w:rsidRPr="002B3813" w14:paraId="4E11CDAA" w14:textId="77777777">
        <w:tblPrEx>
          <w:tblCellMar>
            <w:left w:w="108" w:type="dxa"/>
            <w:right w:w="108" w:type="dxa"/>
          </w:tblCellMar>
        </w:tblPrEx>
        <w:tc>
          <w:tcPr>
            <w:tcW w:w="4535" w:type="dxa"/>
            <w:gridSpan w:val="2"/>
            <w:shd w:val="clear" w:color="auto" w:fill="auto"/>
          </w:tcPr>
          <w:p w14:paraId="28D32FE8" w14:textId="77777777" w:rsidR="007D0703" w:rsidRPr="002B3813" w:rsidRDefault="007D0703" w:rsidP="008E3E90">
            <w:pPr>
              <w:pStyle w:val="TAL"/>
              <w:rPr>
                <w:lang w:eastAsia="en-US"/>
              </w:rPr>
            </w:pPr>
            <w:r w:rsidRPr="002B3813">
              <w:rPr>
                <w:lang w:eastAsia="en-US"/>
              </w:rPr>
              <w:t>PhysicalConfigDedicated-DEFAULT ::= SEQUENCE {</w:t>
            </w:r>
          </w:p>
        </w:tc>
        <w:tc>
          <w:tcPr>
            <w:tcW w:w="2267" w:type="dxa"/>
            <w:shd w:val="clear" w:color="auto" w:fill="auto"/>
          </w:tcPr>
          <w:p w14:paraId="48E1B2C5" w14:textId="77777777" w:rsidR="007D0703" w:rsidRPr="002B3813" w:rsidRDefault="007D0703" w:rsidP="008E3E90">
            <w:pPr>
              <w:pStyle w:val="TAL"/>
              <w:rPr>
                <w:lang w:eastAsia="en-US"/>
              </w:rPr>
            </w:pPr>
          </w:p>
        </w:tc>
        <w:tc>
          <w:tcPr>
            <w:tcW w:w="1700" w:type="dxa"/>
            <w:shd w:val="clear" w:color="auto" w:fill="auto"/>
          </w:tcPr>
          <w:p w14:paraId="15940117" w14:textId="77777777" w:rsidR="007D0703" w:rsidRPr="002B3813" w:rsidRDefault="007D0703" w:rsidP="008E3E90">
            <w:pPr>
              <w:pStyle w:val="TAL"/>
              <w:rPr>
                <w:lang w:eastAsia="en-US"/>
              </w:rPr>
            </w:pPr>
          </w:p>
        </w:tc>
        <w:tc>
          <w:tcPr>
            <w:tcW w:w="1245" w:type="dxa"/>
            <w:shd w:val="clear" w:color="auto" w:fill="auto"/>
          </w:tcPr>
          <w:p w14:paraId="69FA9ACE" w14:textId="77777777" w:rsidR="007D0703" w:rsidRPr="002B3813" w:rsidRDefault="007D0703" w:rsidP="008E3E90">
            <w:pPr>
              <w:pStyle w:val="TAL"/>
              <w:rPr>
                <w:lang w:eastAsia="en-US"/>
              </w:rPr>
            </w:pPr>
          </w:p>
        </w:tc>
      </w:tr>
      <w:tr w:rsidR="007D0703" w:rsidRPr="002B3813" w14:paraId="1E3010A0" w14:textId="77777777">
        <w:tblPrEx>
          <w:tblCellMar>
            <w:left w:w="108" w:type="dxa"/>
            <w:right w:w="108" w:type="dxa"/>
          </w:tblCellMar>
        </w:tblPrEx>
        <w:tc>
          <w:tcPr>
            <w:tcW w:w="4535" w:type="dxa"/>
            <w:gridSpan w:val="2"/>
            <w:shd w:val="clear" w:color="auto" w:fill="auto"/>
          </w:tcPr>
          <w:p w14:paraId="1C0BE420" w14:textId="77777777" w:rsidR="007D0703" w:rsidRPr="002B3813" w:rsidRDefault="007D0703" w:rsidP="008E3E90">
            <w:pPr>
              <w:pStyle w:val="TAL"/>
              <w:rPr>
                <w:lang w:eastAsia="en-US"/>
              </w:rPr>
            </w:pPr>
            <w:r w:rsidRPr="002B3813">
              <w:rPr>
                <w:lang w:eastAsia="en-US"/>
              </w:rPr>
              <w:t xml:space="preserve">  pdsch-ConfigDedicated</w:t>
            </w:r>
          </w:p>
        </w:tc>
        <w:tc>
          <w:tcPr>
            <w:tcW w:w="2267" w:type="dxa"/>
            <w:shd w:val="clear" w:color="auto" w:fill="auto"/>
          </w:tcPr>
          <w:p w14:paraId="0F3B72A6" w14:textId="77777777" w:rsidR="007D0703" w:rsidRPr="002B3813" w:rsidRDefault="007D0703" w:rsidP="008E3E90">
            <w:pPr>
              <w:pStyle w:val="TAL"/>
              <w:rPr>
                <w:lang w:eastAsia="en-US"/>
              </w:rPr>
            </w:pPr>
            <w:r w:rsidRPr="002B3813">
              <w:rPr>
                <w:lang w:eastAsia="en-US"/>
              </w:rPr>
              <w:t>PDSCH-ConfigDedicated-DEFAULT</w:t>
            </w:r>
          </w:p>
        </w:tc>
        <w:tc>
          <w:tcPr>
            <w:tcW w:w="1700" w:type="dxa"/>
            <w:shd w:val="clear" w:color="auto" w:fill="auto"/>
          </w:tcPr>
          <w:p w14:paraId="76AA07AB"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73F52241" w14:textId="77777777" w:rsidR="007D0703" w:rsidRPr="002B3813" w:rsidRDefault="007D0703" w:rsidP="008E3E90">
            <w:pPr>
              <w:pStyle w:val="TAL"/>
              <w:rPr>
                <w:lang w:eastAsia="en-US"/>
              </w:rPr>
            </w:pPr>
            <w:r w:rsidRPr="002B3813">
              <w:rPr>
                <w:lang w:eastAsia="en-US"/>
              </w:rPr>
              <w:t>SRB1</w:t>
            </w:r>
          </w:p>
        </w:tc>
      </w:tr>
      <w:tr w:rsidR="007D0703" w:rsidRPr="002B3813" w14:paraId="42B53DD8" w14:textId="77777777">
        <w:tblPrEx>
          <w:tblCellMar>
            <w:left w:w="108" w:type="dxa"/>
            <w:right w:w="108" w:type="dxa"/>
          </w:tblCellMar>
        </w:tblPrEx>
        <w:tc>
          <w:tcPr>
            <w:tcW w:w="4535" w:type="dxa"/>
            <w:gridSpan w:val="2"/>
            <w:shd w:val="clear" w:color="auto" w:fill="auto"/>
          </w:tcPr>
          <w:p w14:paraId="34FA8B17" w14:textId="77777777" w:rsidR="007D0703" w:rsidRPr="002B3813" w:rsidRDefault="007D0703" w:rsidP="008E3E90">
            <w:pPr>
              <w:pStyle w:val="TAL"/>
              <w:rPr>
                <w:lang w:eastAsia="en-US"/>
              </w:rPr>
            </w:pPr>
          </w:p>
        </w:tc>
        <w:tc>
          <w:tcPr>
            <w:tcW w:w="2267" w:type="dxa"/>
            <w:shd w:val="clear" w:color="auto" w:fill="auto"/>
          </w:tcPr>
          <w:p w14:paraId="0AB6B758"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EA4511C" w14:textId="77777777" w:rsidR="007D0703" w:rsidRPr="002B3813" w:rsidRDefault="007D0703" w:rsidP="008E3E90">
            <w:pPr>
              <w:pStyle w:val="TAL"/>
              <w:rPr>
                <w:lang w:eastAsia="en-US"/>
              </w:rPr>
            </w:pPr>
          </w:p>
        </w:tc>
        <w:tc>
          <w:tcPr>
            <w:tcW w:w="1245" w:type="dxa"/>
            <w:shd w:val="clear" w:color="auto" w:fill="auto"/>
          </w:tcPr>
          <w:p w14:paraId="20C8641C" w14:textId="77777777" w:rsidR="007D0703" w:rsidRPr="002B3813" w:rsidRDefault="007D0703" w:rsidP="008E3E90">
            <w:pPr>
              <w:pStyle w:val="TAL"/>
              <w:rPr>
                <w:lang w:eastAsia="en-US"/>
              </w:rPr>
            </w:pPr>
            <w:r w:rsidRPr="002B3813">
              <w:rPr>
                <w:lang w:eastAsia="en-US"/>
              </w:rPr>
              <w:t>RBC</w:t>
            </w:r>
          </w:p>
        </w:tc>
      </w:tr>
      <w:tr w:rsidR="007D0703" w:rsidRPr="002B3813" w14:paraId="60AADE71" w14:textId="77777777">
        <w:tblPrEx>
          <w:tblCellMar>
            <w:left w:w="108" w:type="dxa"/>
            <w:right w:w="108" w:type="dxa"/>
          </w:tblCellMar>
        </w:tblPrEx>
        <w:tc>
          <w:tcPr>
            <w:tcW w:w="4535" w:type="dxa"/>
            <w:gridSpan w:val="2"/>
            <w:shd w:val="clear" w:color="auto" w:fill="auto"/>
          </w:tcPr>
          <w:p w14:paraId="3E125FBC" w14:textId="77777777" w:rsidR="007D0703" w:rsidRPr="002B3813" w:rsidRDefault="007D0703" w:rsidP="008E3E90">
            <w:pPr>
              <w:pStyle w:val="TAL"/>
              <w:rPr>
                <w:lang w:eastAsia="en-US"/>
              </w:rPr>
            </w:pPr>
            <w:r w:rsidRPr="002B3813">
              <w:rPr>
                <w:lang w:eastAsia="en-US"/>
              </w:rPr>
              <w:t xml:space="preserve">  pucch-ConfigDedicated </w:t>
            </w:r>
          </w:p>
        </w:tc>
        <w:tc>
          <w:tcPr>
            <w:tcW w:w="2267" w:type="dxa"/>
            <w:shd w:val="clear" w:color="auto" w:fill="auto"/>
          </w:tcPr>
          <w:p w14:paraId="61EF8816" w14:textId="77777777" w:rsidR="007D0703" w:rsidRPr="002B3813" w:rsidRDefault="007D0703" w:rsidP="008E3E90">
            <w:pPr>
              <w:pStyle w:val="TAL"/>
              <w:rPr>
                <w:lang w:eastAsia="en-US"/>
              </w:rPr>
            </w:pPr>
            <w:r w:rsidRPr="002B3813">
              <w:rPr>
                <w:lang w:eastAsia="en-US"/>
              </w:rPr>
              <w:t>PUCCH-ConfigDedicated-DEFAULT</w:t>
            </w:r>
          </w:p>
        </w:tc>
        <w:tc>
          <w:tcPr>
            <w:tcW w:w="1700" w:type="dxa"/>
            <w:shd w:val="clear" w:color="auto" w:fill="auto"/>
          </w:tcPr>
          <w:p w14:paraId="3D449733"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0B6945E3" w14:textId="77777777" w:rsidR="007D0703" w:rsidRPr="002B3813" w:rsidRDefault="007D0703" w:rsidP="008E3E90">
            <w:pPr>
              <w:pStyle w:val="TAL"/>
              <w:rPr>
                <w:lang w:eastAsia="en-US"/>
              </w:rPr>
            </w:pPr>
            <w:r w:rsidRPr="002B3813">
              <w:rPr>
                <w:lang w:eastAsia="en-US"/>
              </w:rPr>
              <w:t>SRB1</w:t>
            </w:r>
          </w:p>
        </w:tc>
      </w:tr>
      <w:tr w:rsidR="007D0703" w:rsidRPr="002B381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2B381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2B3813" w:rsidRDefault="007D0703" w:rsidP="008E3E90">
            <w:pPr>
              <w:pStyle w:val="TAL"/>
              <w:rPr>
                <w:lang w:eastAsia="en-US"/>
              </w:rPr>
            </w:pPr>
            <w:r w:rsidRPr="002B3813">
              <w:rPr>
                <w:lang w:eastAsia="en-US"/>
              </w:rPr>
              <w:t>Not present</w:t>
            </w:r>
          </w:p>
        </w:tc>
        <w:tc>
          <w:tcPr>
            <w:tcW w:w="1700" w:type="dxa"/>
            <w:tcBorders>
              <w:bottom w:val="single" w:sz="4" w:space="0" w:color="000000"/>
            </w:tcBorders>
            <w:shd w:val="clear" w:color="auto" w:fill="auto"/>
          </w:tcPr>
          <w:p w14:paraId="43B05A80"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2B3813" w:rsidRDefault="007D0703" w:rsidP="008E3E90">
            <w:pPr>
              <w:pStyle w:val="TAL"/>
              <w:rPr>
                <w:lang w:eastAsia="en-US"/>
              </w:rPr>
            </w:pPr>
            <w:r w:rsidRPr="002B3813">
              <w:rPr>
                <w:lang w:eastAsia="en-US"/>
              </w:rPr>
              <w:t>RBC</w:t>
            </w:r>
          </w:p>
        </w:tc>
      </w:tr>
      <w:tr w:rsidR="007D0703" w:rsidRPr="002B381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2B3813" w:rsidRDefault="007D0703" w:rsidP="008E3E90">
            <w:pPr>
              <w:pStyle w:val="TAL"/>
              <w:rPr>
                <w:lang w:eastAsia="en-US"/>
              </w:rPr>
            </w:pPr>
            <w:r w:rsidRPr="002B381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2B3813" w:rsidRDefault="007D0703" w:rsidP="008E3E90">
            <w:pPr>
              <w:pStyle w:val="TAL"/>
              <w:rPr>
                <w:lang w:eastAsia="en-US"/>
              </w:rPr>
            </w:pPr>
            <w:r w:rsidRPr="002B3813">
              <w:rPr>
                <w:lang w:eastAsia="en-US"/>
              </w:rPr>
              <w:t>PUSCH-ConfigDedicated-DEFAULT</w:t>
            </w:r>
          </w:p>
        </w:tc>
        <w:tc>
          <w:tcPr>
            <w:tcW w:w="1700" w:type="dxa"/>
            <w:tcBorders>
              <w:bottom w:val="single" w:sz="4" w:space="0" w:color="000000"/>
            </w:tcBorders>
            <w:shd w:val="clear" w:color="auto" w:fill="auto"/>
          </w:tcPr>
          <w:p w14:paraId="2DED1BF8" w14:textId="77777777" w:rsidR="007D0703" w:rsidRPr="002B3813" w:rsidRDefault="007D0703" w:rsidP="008E3E90">
            <w:pPr>
              <w:pStyle w:val="TAL"/>
              <w:rPr>
                <w:lang w:eastAsia="en-US"/>
              </w:rPr>
            </w:pPr>
            <w:r w:rsidRPr="002B3813">
              <w:rPr>
                <w:lang w:eastAsia="en-US"/>
              </w:rPr>
              <w:t>See subclause 4.6.3</w:t>
            </w:r>
          </w:p>
        </w:tc>
        <w:tc>
          <w:tcPr>
            <w:tcW w:w="1245" w:type="dxa"/>
            <w:tcBorders>
              <w:bottom w:val="single" w:sz="4" w:space="0" w:color="000000"/>
            </w:tcBorders>
            <w:shd w:val="clear" w:color="auto" w:fill="auto"/>
          </w:tcPr>
          <w:p w14:paraId="7C56C6CB" w14:textId="77777777" w:rsidR="007D0703" w:rsidRPr="002B3813" w:rsidRDefault="007D0703" w:rsidP="008E3E90">
            <w:pPr>
              <w:pStyle w:val="TAL"/>
              <w:rPr>
                <w:lang w:eastAsia="en-US"/>
              </w:rPr>
            </w:pPr>
            <w:r w:rsidRPr="002B3813">
              <w:rPr>
                <w:lang w:eastAsia="en-US"/>
              </w:rPr>
              <w:t>SRB1</w:t>
            </w:r>
          </w:p>
        </w:tc>
      </w:tr>
      <w:tr w:rsidR="007D0703" w:rsidRPr="002B3813" w14:paraId="02B93891" w14:textId="77777777">
        <w:tblPrEx>
          <w:tblCellMar>
            <w:left w:w="108" w:type="dxa"/>
            <w:right w:w="108" w:type="dxa"/>
          </w:tblCellMar>
        </w:tblPrEx>
        <w:tc>
          <w:tcPr>
            <w:tcW w:w="4535" w:type="dxa"/>
            <w:gridSpan w:val="2"/>
            <w:shd w:val="clear" w:color="auto" w:fill="auto"/>
          </w:tcPr>
          <w:p w14:paraId="527C9B3D" w14:textId="77777777" w:rsidR="007D0703" w:rsidRPr="002B3813" w:rsidRDefault="007D0703" w:rsidP="008E3E90">
            <w:pPr>
              <w:pStyle w:val="TAL"/>
              <w:rPr>
                <w:lang w:eastAsia="en-US"/>
              </w:rPr>
            </w:pPr>
          </w:p>
        </w:tc>
        <w:tc>
          <w:tcPr>
            <w:tcW w:w="2267" w:type="dxa"/>
            <w:shd w:val="clear" w:color="auto" w:fill="auto"/>
          </w:tcPr>
          <w:p w14:paraId="115C516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1DAC630B" w14:textId="77777777" w:rsidR="007D0703" w:rsidRPr="002B3813" w:rsidRDefault="007D0703" w:rsidP="008E3E90">
            <w:pPr>
              <w:pStyle w:val="TAL"/>
              <w:rPr>
                <w:lang w:eastAsia="en-US"/>
              </w:rPr>
            </w:pPr>
          </w:p>
        </w:tc>
        <w:tc>
          <w:tcPr>
            <w:tcW w:w="1245" w:type="dxa"/>
            <w:shd w:val="clear" w:color="auto" w:fill="auto"/>
          </w:tcPr>
          <w:p w14:paraId="7960696B" w14:textId="77777777" w:rsidR="007D0703" w:rsidRPr="002B3813" w:rsidRDefault="007D0703" w:rsidP="008E3E90">
            <w:pPr>
              <w:pStyle w:val="TAL"/>
              <w:rPr>
                <w:lang w:eastAsia="en-US"/>
              </w:rPr>
            </w:pPr>
            <w:r w:rsidRPr="002B3813">
              <w:rPr>
                <w:lang w:eastAsia="en-US"/>
              </w:rPr>
              <w:t>RBC</w:t>
            </w:r>
          </w:p>
        </w:tc>
      </w:tr>
      <w:tr w:rsidR="007D0703" w:rsidRPr="002B3813" w14:paraId="6189FB4C" w14:textId="77777777">
        <w:tblPrEx>
          <w:tblCellMar>
            <w:left w:w="108" w:type="dxa"/>
            <w:right w:w="108" w:type="dxa"/>
          </w:tblCellMar>
        </w:tblPrEx>
        <w:tc>
          <w:tcPr>
            <w:tcW w:w="4535" w:type="dxa"/>
            <w:gridSpan w:val="2"/>
            <w:shd w:val="clear" w:color="auto" w:fill="auto"/>
          </w:tcPr>
          <w:p w14:paraId="16BBCE8C" w14:textId="77777777" w:rsidR="007D0703" w:rsidRPr="002B3813" w:rsidRDefault="007D0703" w:rsidP="008E3E90">
            <w:pPr>
              <w:pStyle w:val="TAL"/>
              <w:rPr>
                <w:lang w:eastAsia="en-US"/>
              </w:rPr>
            </w:pPr>
            <w:r w:rsidRPr="002B3813">
              <w:rPr>
                <w:lang w:eastAsia="en-US"/>
              </w:rPr>
              <w:t xml:space="preserve">  uplinkPowerControlDedicated</w:t>
            </w:r>
          </w:p>
        </w:tc>
        <w:tc>
          <w:tcPr>
            <w:tcW w:w="2267" w:type="dxa"/>
            <w:shd w:val="clear" w:color="auto" w:fill="auto"/>
          </w:tcPr>
          <w:p w14:paraId="3DEF895C" w14:textId="77777777" w:rsidR="007D0703" w:rsidRPr="002B3813" w:rsidRDefault="007D0703" w:rsidP="008E3E90">
            <w:pPr>
              <w:pStyle w:val="TAL"/>
              <w:rPr>
                <w:lang w:eastAsia="en-US"/>
              </w:rPr>
            </w:pPr>
            <w:r w:rsidRPr="002B3813">
              <w:rPr>
                <w:lang w:eastAsia="en-US"/>
              </w:rPr>
              <w:t>UplinkPowerControlDedicated-DEFAULT</w:t>
            </w:r>
          </w:p>
        </w:tc>
        <w:tc>
          <w:tcPr>
            <w:tcW w:w="1700" w:type="dxa"/>
            <w:shd w:val="clear" w:color="auto" w:fill="auto"/>
          </w:tcPr>
          <w:p w14:paraId="29755741"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15A1215F" w14:textId="77777777" w:rsidR="007D0703" w:rsidRPr="002B3813" w:rsidRDefault="007D0703" w:rsidP="008E3E90">
            <w:pPr>
              <w:pStyle w:val="TAL"/>
              <w:rPr>
                <w:lang w:eastAsia="en-US"/>
              </w:rPr>
            </w:pPr>
            <w:r w:rsidRPr="002B3813">
              <w:rPr>
                <w:lang w:eastAsia="en-US"/>
              </w:rPr>
              <w:t>SRB1</w:t>
            </w:r>
          </w:p>
        </w:tc>
      </w:tr>
      <w:tr w:rsidR="007D0703" w:rsidRPr="002B3813" w14:paraId="4958125B" w14:textId="77777777">
        <w:tblPrEx>
          <w:tblCellMar>
            <w:left w:w="108" w:type="dxa"/>
            <w:right w:w="108" w:type="dxa"/>
          </w:tblCellMar>
        </w:tblPrEx>
        <w:tc>
          <w:tcPr>
            <w:tcW w:w="4535" w:type="dxa"/>
            <w:gridSpan w:val="2"/>
            <w:shd w:val="clear" w:color="auto" w:fill="auto"/>
          </w:tcPr>
          <w:p w14:paraId="057A7EE2" w14:textId="77777777" w:rsidR="007D0703" w:rsidRPr="002B3813" w:rsidRDefault="007D0703" w:rsidP="008E3E90">
            <w:pPr>
              <w:pStyle w:val="TAL"/>
              <w:rPr>
                <w:lang w:eastAsia="en-US"/>
              </w:rPr>
            </w:pPr>
          </w:p>
        </w:tc>
        <w:tc>
          <w:tcPr>
            <w:tcW w:w="2267" w:type="dxa"/>
            <w:shd w:val="clear" w:color="auto" w:fill="auto"/>
          </w:tcPr>
          <w:p w14:paraId="476269A3" w14:textId="77777777" w:rsidR="007D0703" w:rsidRPr="002B3813" w:rsidDel="00082ED3" w:rsidRDefault="007D0703" w:rsidP="008E3E90">
            <w:pPr>
              <w:pStyle w:val="TAL"/>
              <w:rPr>
                <w:lang w:eastAsia="en-US"/>
              </w:rPr>
            </w:pPr>
            <w:r w:rsidRPr="002B3813">
              <w:rPr>
                <w:lang w:eastAsia="en-US"/>
              </w:rPr>
              <w:t>Not present</w:t>
            </w:r>
          </w:p>
        </w:tc>
        <w:tc>
          <w:tcPr>
            <w:tcW w:w="1700" w:type="dxa"/>
            <w:shd w:val="clear" w:color="auto" w:fill="auto"/>
          </w:tcPr>
          <w:p w14:paraId="257B5B46" w14:textId="77777777" w:rsidR="007D0703" w:rsidRPr="002B3813" w:rsidRDefault="007D0703" w:rsidP="008E3E90">
            <w:pPr>
              <w:pStyle w:val="TAL"/>
              <w:rPr>
                <w:lang w:eastAsia="en-US"/>
              </w:rPr>
            </w:pPr>
          </w:p>
        </w:tc>
        <w:tc>
          <w:tcPr>
            <w:tcW w:w="1245" w:type="dxa"/>
            <w:shd w:val="clear" w:color="auto" w:fill="auto"/>
          </w:tcPr>
          <w:p w14:paraId="086943BB" w14:textId="77777777" w:rsidR="007D0703" w:rsidRPr="002B3813" w:rsidRDefault="007D0703" w:rsidP="008E3E90">
            <w:pPr>
              <w:pStyle w:val="TAL"/>
              <w:rPr>
                <w:lang w:eastAsia="en-US"/>
              </w:rPr>
            </w:pPr>
            <w:r w:rsidRPr="002B3813">
              <w:rPr>
                <w:lang w:eastAsia="en-US"/>
              </w:rPr>
              <w:t>RBC</w:t>
            </w:r>
          </w:p>
        </w:tc>
      </w:tr>
      <w:tr w:rsidR="007D0703" w:rsidRPr="002B3813" w14:paraId="1AB6CD86" w14:textId="77777777">
        <w:tblPrEx>
          <w:tblCellMar>
            <w:left w:w="108" w:type="dxa"/>
            <w:right w:w="108" w:type="dxa"/>
          </w:tblCellMar>
        </w:tblPrEx>
        <w:tc>
          <w:tcPr>
            <w:tcW w:w="4535" w:type="dxa"/>
            <w:gridSpan w:val="2"/>
            <w:shd w:val="clear" w:color="auto" w:fill="auto"/>
          </w:tcPr>
          <w:p w14:paraId="52C51A74" w14:textId="77777777" w:rsidR="007D0703" w:rsidRPr="002B3813" w:rsidRDefault="007D0703" w:rsidP="008E3E90">
            <w:pPr>
              <w:pStyle w:val="TAL"/>
              <w:rPr>
                <w:lang w:eastAsia="en-US"/>
              </w:rPr>
            </w:pPr>
            <w:r w:rsidRPr="002B3813">
              <w:rPr>
                <w:lang w:eastAsia="en-US"/>
              </w:rPr>
              <w:t xml:space="preserve">  tpc-PDCCH-ConfigPUCCH </w:t>
            </w:r>
          </w:p>
        </w:tc>
        <w:tc>
          <w:tcPr>
            <w:tcW w:w="2267" w:type="dxa"/>
            <w:shd w:val="clear" w:color="auto" w:fill="auto"/>
          </w:tcPr>
          <w:p w14:paraId="6E94B578" w14:textId="77777777" w:rsidR="007D0703" w:rsidRPr="002B3813" w:rsidRDefault="007D0703" w:rsidP="008E3E90">
            <w:pPr>
              <w:pStyle w:val="TAL"/>
              <w:rPr>
                <w:lang w:eastAsia="en-US"/>
              </w:rPr>
            </w:pPr>
            <w:r w:rsidRPr="002B3813">
              <w:rPr>
                <w:lang w:eastAsia="en-US"/>
              </w:rPr>
              <w:t xml:space="preserve">Not present </w:t>
            </w:r>
          </w:p>
        </w:tc>
        <w:tc>
          <w:tcPr>
            <w:tcW w:w="1700" w:type="dxa"/>
            <w:shd w:val="clear" w:color="auto" w:fill="auto"/>
          </w:tcPr>
          <w:p w14:paraId="5A02BAEC" w14:textId="77777777" w:rsidR="007D0703" w:rsidRPr="002B3813" w:rsidRDefault="007D0703" w:rsidP="008E3E90">
            <w:pPr>
              <w:pStyle w:val="TAL"/>
              <w:rPr>
                <w:lang w:eastAsia="en-US"/>
              </w:rPr>
            </w:pPr>
          </w:p>
        </w:tc>
        <w:tc>
          <w:tcPr>
            <w:tcW w:w="1245" w:type="dxa"/>
            <w:shd w:val="clear" w:color="auto" w:fill="auto"/>
          </w:tcPr>
          <w:p w14:paraId="35C9D32A" w14:textId="77777777" w:rsidR="007D0703" w:rsidRPr="002B3813" w:rsidRDefault="007D0703" w:rsidP="008E3E90">
            <w:pPr>
              <w:pStyle w:val="TAL"/>
              <w:rPr>
                <w:lang w:eastAsia="en-US"/>
              </w:rPr>
            </w:pPr>
            <w:r w:rsidRPr="002B3813">
              <w:rPr>
                <w:lang w:eastAsia="en-US"/>
              </w:rPr>
              <w:t>SRB1</w:t>
            </w:r>
          </w:p>
        </w:tc>
      </w:tr>
      <w:tr w:rsidR="007D0703" w:rsidRPr="002B3813" w14:paraId="480E3B5F" w14:textId="77777777">
        <w:tblPrEx>
          <w:tblCellMar>
            <w:left w:w="108" w:type="dxa"/>
            <w:right w:w="108" w:type="dxa"/>
          </w:tblCellMar>
        </w:tblPrEx>
        <w:tc>
          <w:tcPr>
            <w:tcW w:w="4535" w:type="dxa"/>
            <w:gridSpan w:val="2"/>
            <w:shd w:val="clear" w:color="auto" w:fill="auto"/>
          </w:tcPr>
          <w:p w14:paraId="71F74A4B" w14:textId="77777777" w:rsidR="007D0703" w:rsidRPr="002B3813" w:rsidDel="00D400F4" w:rsidRDefault="007D0703" w:rsidP="008E3E90">
            <w:pPr>
              <w:pStyle w:val="TAL"/>
              <w:rPr>
                <w:lang w:eastAsia="en-US"/>
              </w:rPr>
            </w:pPr>
          </w:p>
        </w:tc>
        <w:tc>
          <w:tcPr>
            <w:tcW w:w="2267" w:type="dxa"/>
            <w:shd w:val="clear" w:color="auto" w:fill="auto"/>
          </w:tcPr>
          <w:p w14:paraId="36EA1D6D" w14:textId="77777777" w:rsidR="007D0703" w:rsidRPr="002B3813" w:rsidDel="00082ED3" w:rsidRDefault="007D0703" w:rsidP="008E3E90">
            <w:pPr>
              <w:pStyle w:val="TAL"/>
              <w:rPr>
                <w:lang w:eastAsia="en-US"/>
              </w:rPr>
            </w:pPr>
            <w:r w:rsidRPr="002B3813">
              <w:rPr>
                <w:lang w:eastAsia="en-US"/>
              </w:rPr>
              <w:t>TPC-PDCCH-Config-DEFAULT using condition PUCCH</w:t>
            </w:r>
          </w:p>
        </w:tc>
        <w:tc>
          <w:tcPr>
            <w:tcW w:w="1700" w:type="dxa"/>
            <w:shd w:val="clear" w:color="auto" w:fill="auto"/>
          </w:tcPr>
          <w:p w14:paraId="4E77B3F1" w14:textId="77777777" w:rsidR="007D0703" w:rsidRPr="002B3813" w:rsidDel="00082ED3" w:rsidRDefault="007D0703" w:rsidP="008E3E90">
            <w:pPr>
              <w:pStyle w:val="TAL"/>
              <w:rPr>
                <w:lang w:eastAsia="en-US"/>
              </w:rPr>
            </w:pPr>
            <w:r w:rsidRPr="002B3813">
              <w:rPr>
                <w:lang w:eastAsia="en-US"/>
              </w:rPr>
              <w:t>See subclause 4.6.3</w:t>
            </w:r>
          </w:p>
        </w:tc>
        <w:tc>
          <w:tcPr>
            <w:tcW w:w="1245" w:type="dxa"/>
            <w:shd w:val="clear" w:color="auto" w:fill="auto"/>
          </w:tcPr>
          <w:p w14:paraId="613EFA1E" w14:textId="77777777" w:rsidR="007D0703" w:rsidRPr="002B3813" w:rsidRDefault="007D0703" w:rsidP="008E3E90">
            <w:pPr>
              <w:pStyle w:val="TAL"/>
              <w:rPr>
                <w:lang w:eastAsia="en-US"/>
              </w:rPr>
            </w:pPr>
            <w:r w:rsidRPr="002B3813">
              <w:rPr>
                <w:lang w:eastAsia="en-US"/>
              </w:rPr>
              <w:t>RBC</w:t>
            </w:r>
          </w:p>
        </w:tc>
      </w:tr>
      <w:tr w:rsidR="007D0703" w:rsidRPr="002B3813" w14:paraId="4C005735" w14:textId="77777777">
        <w:tblPrEx>
          <w:tblCellMar>
            <w:left w:w="108" w:type="dxa"/>
            <w:right w:w="108" w:type="dxa"/>
          </w:tblCellMar>
        </w:tblPrEx>
        <w:tc>
          <w:tcPr>
            <w:tcW w:w="4535" w:type="dxa"/>
            <w:gridSpan w:val="2"/>
            <w:shd w:val="clear" w:color="auto" w:fill="auto"/>
          </w:tcPr>
          <w:p w14:paraId="6508899F" w14:textId="77777777" w:rsidR="007D0703" w:rsidRPr="002B3813" w:rsidRDefault="00C86AFD" w:rsidP="008E3E90">
            <w:pPr>
              <w:pStyle w:val="TAL"/>
              <w:rPr>
                <w:lang w:eastAsia="en-US"/>
              </w:rPr>
            </w:pPr>
            <w:r w:rsidRPr="002B3813">
              <w:rPr>
                <w:lang w:eastAsia="en-US"/>
              </w:rPr>
              <w:t xml:space="preserve">  tpc-PDCCH-ConfigPUSCH</w:t>
            </w:r>
          </w:p>
        </w:tc>
        <w:tc>
          <w:tcPr>
            <w:tcW w:w="2267" w:type="dxa"/>
            <w:shd w:val="clear" w:color="auto" w:fill="auto"/>
          </w:tcPr>
          <w:p w14:paraId="13947800"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1CC464E" w14:textId="77777777" w:rsidR="007D0703" w:rsidRPr="002B3813" w:rsidRDefault="007D0703" w:rsidP="008E3E90">
            <w:pPr>
              <w:pStyle w:val="TAL"/>
              <w:rPr>
                <w:lang w:eastAsia="en-US"/>
              </w:rPr>
            </w:pPr>
          </w:p>
        </w:tc>
        <w:tc>
          <w:tcPr>
            <w:tcW w:w="1245" w:type="dxa"/>
            <w:shd w:val="clear" w:color="auto" w:fill="auto"/>
          </w:tcPr>
          <w:p w14:paraId="54B201EA" w14:textId="77777777" w:rsidR="007D0703" w:rsidRPr="002B3813" w:rsidRDefault="007D0703" w:rsidP="008E3E90">
            <w:pPr>
              <w:pStyle w:val="TAL"/>
              <w:rPr>
                <w:lang w:eastAsia="en-US"/>
              </w:rPr>
            </w:pPr>
            <w:r w:rsidRPr="002B3813">
              <w:rPr>
                <w:lang w:eastAsia="en-US"/>
              </w:rPr>
              <w:t>SRB1</w:t>
            </w:r>
          </w:p>
        </w:tc>
      </w:tr>
      <w:tr w:rsidR="007D0703" w:rsidRPr="002B3813" w14:paraId="56C368B8" w14:textId="77777777">
        <w:tblPrEx>
          <w:tblCellMar>
            <w:left w:w="108" w:type="dxa"/>
            <w:right w:w="108" w:type="dxa"/>
          </w:tblCellMar>
        </w:tblPrEx>
        <w:tc>
          <w:tcPr>
            <w:tcW w:w="4535" w:type="dxa"/>
            <w:gridSpan w:val="2"/>
            <w:shd w:val="clear" w:color="auto" w:fill="auto"/>
          </w:tcPr>
          <w:p w14:paraId="441E66FE" w14:textId="77777777" w:rsidR="007D0703" w:rsidRPr="002B3813" w:rsidRDefault="007D0703" w:rsidP="008E3E90">
            <w:pPr>
              <w:pStyle w:val="TAL"/>
              <w:rPr>
                <w:lang w:eastAsia="en-US"/>
              </w:rPr>
            </w:pPr>
          </w:p>
        </w:tc>
        <w:tc>
          <w:tcPr>
            <w:tcW w:w="2267" w:type="dxa"/>
            <w:shd w:val="clear" w:color="auto" w:fill="auto"/>
          </w:tcPr>
          <w:p w14:paraId="5D61F6D6" w14:textId="77777777" w:rsidR="007D0703" w:rsidRPr="002B3813" w:rsidRDefault="007D0703" w:rsidP="008E3E90">
            <w:pPr>
              <w:pStyle w:val="TAL"/>
              <w:rPr>
                <w:lang w:eastAsia="en-US"/>
              </w:rPr>
            </w:pPr>
            <w:r w:rsidRPr="002B3813">
              <w:rPr>
                <w:lang w:eastAsia="en-US"/>
              </w:rPr>
              <w:t>TPC-PDCCH-Config-DEFAULT using condition PUSCH</w:t>
            </w:r>
          </w:p>
        </w:tc>
        <w:tc>
          <w:tcPr>
            <w:tcW w:w="1700" w:type="dxa"/>
            <w:shd w:val="clear" w:color="auto" w:fill="auto"/>
          </w:tcPr>
          <w:p w14:paraId="12476469"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57E3BC80" w14:textId="77777777" w:rsidR="007D0703" w:rsidRPr="002B3813" w:rsidRDefault="007D0703" w:rsidP="008E3E90">
            <w:pPr>
              <w:pStyle w:val="TAL"/>
              <w:rPr>
                <w:lang w:eastAsia="en-US"/>
              </w:rPr>
            </w:pPr>
            <w:r w:rsidRPr="002B3813">
              <w:rPr>
                <w:lang w:eastAsia="en-US"/>
              </w:rPr>
              <w:t>RBC</w:t>
            </w:r>
          </w:p>
        </w:tc>
      </w:tr>
      <w:tr w:rsidR="007D0703" w:rsidRPr="002B3813" w14:paraId="78EA0419" w14:textId="77777777">
        <w:tblPrEx>
          <w:tblCellMar>
            <w:left w:w="108" w:type="dxa"/>
            <w:right w:w="108" w:type="dxa"/>
          </w:tblCellMar>
        </w:tblPrEx>
        <w:tc>
          <w:tcPr>
            <w:tcW w:w="4535" w:type="dxa"/>
            <w:gridSpan w:val="2"/>
            <w:shd w:val="clear" w:color="auto" w:fill="auto"/>
          </w:tcPr>
          <w:p w14:paraId="21953C1A" w14:textId="77777777" w:rsidR="007D0703" w:rsidRPr="002B3813" w:rsidRDefault="007D0703" w:rsidP="008E3E90">
            <w:pPr>
              <w:pStyle w:val="TAL"/>
              <w:rPr>
                <w:lang w:eastAsia="en-US"/>
              </w:rPr>
            </w:pPr>
            <w:r w:rsidRPr="002B3813">
              <w:rPr>
                <w:lang w:eastAsia="en-US"/>
              </w:rPr>
              <w:t xml:space="preserve">  cqi-ReportConfig</w:t>
            </w:r>
          </w:p>
        </w:tc>
        <w:tc>
          <w:tcPr>
            <w:tcW w:w="2267" w:type="dxa"/>
            <w:shd w:val="clear" w:color="auto" w:fill="auto"/>
          </w:tcPr>
          <w:p w14:paraId="752F8271"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AAC1074" w14:textId="77777777" w:rsidR="007D0703" w:rsidRPr="002B3813" w:rsidRDefault="007D0703" w:rsidP="008E3E90">
            <w:pPr>
              <w:pStyle w:val="TAL"/>
              <w:rPr>
                <w:lang w:eastAsia="en-US"/>
              </w:rPr>
            </w:pPr>
          </w:p>
        </w:tc>
        <w:tc>
          <w:tcPr>
            <w:tcW w:w="1245" w:type="dxa"/>
            <w:shd w:val="clear" w:color="auto" w:fill="auto"/>
          </w:tcPr>
          <w:p w14:paraId="75FFFF17" w14:textId="77777777" w:rsidR="007D0703" w:rsidRPr="002B3813" w:rsidRDefault="007D0703" w:rsidP="008E3E90">
            <w:pPr>
              <w:pStyle w:val="TAL"/>
              <w:rPr>
                <w:lang w:eastAsia="en-US"/>
              </w:rPr>
            </w:pPr>
            <w:r w:rsidRPr="002B3813">
              <w:rPr>
                <w:lang w:eastAsia="en-US"/>
              </w:rPr>
              <w:t>SRB1</w:t>
            </w:r>
          </w:p>
        </w:tc>
      </w:tr>
      <w:tr w:rsidR="007D0703" w:rsidRPr="002B3813" w14:paraId="57940821" w14:textId="77777777">
        <w:tblPrEx>
          <w:tblCellMar>
            <w:left w:w="108" w:type="dxa"/>
            <w:right w:w="108" w:type="dxa"/>
          </w:tblCellMar>
        </w:tblPrEx>
        <w:tc>
          <w:tcPr>
            <w:tcW w:w="4535" w:type="dxa"/>
            <w:gridSpan w:val="2"/>
            <w:shd w:val="clear" w:color="auto" w:fill="auto"/>
          </w:tcPr>
          <w:p w14:paraId="44AC1EE7" w14:textId="77777777" w:rsidR="007D0703" w:rsidRPr="002B3813" w:rsidRDefault="007D0703" w:rsidP="008E3E90">
            <w:pPr>
              <w:pStyle w:val="TAL"/>
              <w:rPr>
                <w:lang w:eastAsia="en-US"/>
              </w:rPr>
            </w:pPr>
          </w:p>
        </w:tc>
        <w:tc>
          <w:tcPr>
            <w:tcW w:w="2267" w:type="dxa"/>
            <w:shd w:val="clear" w:color="auto" w:fill="auto"/>
          </w:tcPr>
          <w:p w14:paraId="1A2A6C72"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88F13CC" w14:textId="77777777" w:rsidR="007D0703" w:rsidRPr="002B3813" w:rsidRDefault="007D0703" w:rsidP="008E3E90">
            <w:pPr>
              <w:pStyle w:val="TAL"/>
              <w:rPr>
                <w:lang w:eastAsia="en-US"/>
              </w:rPr>
            </w:pPr>
          </w:p>
        </w:tc>
        <w:tc>
          <w:tcPr>
            <w:tcW w:w="1245" w:type="dxa"/>
            <w:shd w:val="clear" w:color="auto" w:fill="auto"/>
          </w:tcPr>
          <w:p w14:paraId="53F776C3" w14:textId="77777777" w:rsidR="007D0703" w:rsidRPr="002B3813" w:rsidRDefault="007D0703" w:rsidP="008E3E90">
            <w:pPr>
              <w:pStyle w:val="TAL"/>
              <w:rPr>
                <w:lang w:eastAsia="en-US"/>
              </w:rPr>
            </w:pPr>
            <w:r w:rsidRPr="002B3813">
              <w:rPr>
                <w:lang w:eastAsia="en-US"/>
              </w:rPr>
              <w:t>RBC</w:t>
            </w:r>
          </w:p>
        </w:tc>
      </w:tr>
      <w:tr w:rsidR="007D0703" w:rsidRPr="002B3813" w14:paraId="5F5D5BCE" w14:textId="77777777">
        <w:tblPrEx>
          <w:tblCellMar>
            <w:left w:w="108" w:type="dxa"/>
            <w:right w:w="108" w:type="dxa"/>
          </w:tblCellMar>
        </w:tblPrEx>
        <w:tc>
          <w:tcPr>
            <w:tcW w:w="4535" w:type="dxa"/>
            <w:gridSpan w:val="2"/>
            <w:shd w:val="clear" w:color="auto" w:fill="auto"/>
          </w:tcPr>
          <w:p w14:paraId="6508CC67" w14:textId="77777777" w:rsidR="007D0703" w:rsidRPr="002B3813" w:rsidRDefault="007D0703" w:rsidP="008E3E90">
            <w:pPr>
              <w:pStyle w:val="TAL"/>
              <w:rPr>
                <w:lang w:eastAsia="en-US"/>
              </w:rPr>
            </w:pPr>
            <w:r w:rsidRPr="002B3813">
              <w:rPr>
                <w:lang w:eastAsia="en-US"/>
              </w:rPr>
              <w:t xml:space="preserve">  soundingRS-U</w:t>
            </w:r>
            <w:r w:rsidR="00572938" w:rsidRPr="002B3813">
              <w:rPr>
                <w:lang w:eastAsia="en-US"/>
              </w:rPr>
              <w:t>L</w:t>
            </w:r>
            <w:r w:rsidRPr="002B3813">
              <w:rPr>
                <w:lang w:eastAsia="en-US"/>
              </w:rPr>
              <w:t>-ConfigDedicated</w:t>
            </w:r>
          </w:p>
        </w:tc>
        <w:tc>
          <w:tcPr>
            <w:tcW w:w="2267" w:type="dxa"/>
            <w:shd w:val="clear" w:color="auto" w:fill="auto"/>
          </w:tcPr>
          <w:p w14:paraId="1D967345"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2FD0EE77" w14:textId="77777777" w:rsidR="007D0703" w:rsidRPr="002B3813" w:rsidRDefault="007D0703" w:rsidP="008E3E90">
            <w:pPr>
              <w:pStyle w:val="TAL"/>
              <w:rPr>
                <w:lang w:eastAsia="en-US"/>
              </w:rPr>
            </w:pPr>
          </w:p>
        </w:tc>
        <w:tc>
          <w:tcPr>
            <w:tcW w:w="1245" w:type="dxa"/>
            <w:shd w:val="clear" w:color="auto" w:fill="auto"/>
          </w:tcPr>
          <w:p w14:paraId="7D59213F" w14:textId="77777777" w:rsidR="007D0703" w:rsidRPr="002B3813" w:rsidRDefault="007D0703" w:rsidP="008E3E90">
            <w:pPr>
              <w:pStyle w:val="TAL"/>
              <w:rPr>
                <w:lang w:eastAsia="en-US"/>
              </w:rPr>
            </w:pPr>
            <w:r w:rsidRPr="002B3813">
              <w:rPr>
                <w:lang w:eastAsia="en-US"/>
              </w:rPr>
              <w:t>SRB1</w:t>
            </w:r>
          </w:p>
        </w:tc>
      </w:tr>
      <w:tr w:rsidR="007D0703" w:rsidRPr="002B3813" w14:paraId="737ED67E" w14:textId="77777777">
        <w:tblPrEx>
          <w:tblCellMar>
            <w:left w:w="108" w:type="dxa"/>
            <w:right w:w="108" w:type="dxa"/>
          </w:tblCellMar>
        </w:tblPrEx>
        <w:tc>
          <w:tcPr>
            <w:tcW w:w="4535" w:type="dxa"/>
            <w:gridSpan w:val="2"/>
            <w:shd w:val="clear" w:color="auto" w:fill="auto"/>
          </w:tcPr>
          <w:p w14:paraId="1B97D9A9" w14:textId="77777777" w:rsidR="007D0703" w:rsidRPr="002B3813" w:rsidRDefault="007D0703" w:rsidP="008E3E90">
            <w:pPr>
              <w:pStyle w:val="TAL"/>
              <w:rPr>
                <w:lang w:eastAsia="en-US"/>
              </w:rPr>
            </w:pPr>
          </w:p>
        </w:tc>
        <w:tc>
          <w:tcPr>
            <w:tcW w:w="2267" w:type="dxa"/>
            <w:shd w:val="clear" w:color="auto" w:fill="auto"/>
          </w:tcPr>
          <w:p w14:paraId="2B85EA7C"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4B815277" w14:textId="77777777" w:rsidR="007D0703" w:rsidRPr="002B3813" w:rsidRDefault="007D0703" w:rsidP="008E3E90">
            <w:pPr>
              <w:pStyle w:val="TAL"/>
              <w:rPr>
                <w:lang w:eastAsia="en-US"/>
              </w:rPr>
            </w:pPr>
          </w:p>
        </w:tc>
        <w:tc>
          <w:tcPr>
            <w:tcW w:w="1245" w:type="dxa"/>
            <w:shd w:val="clear" w:color="auto" w:fill="auto"/>
          </w:tcPr>
          <w:p w14:paraId="3B457AA5" w14:textId="77777777" w:rsidR="007D0703" w:rsidRPr="002B3813" w:rsidRDefault="007D0703" w:rsidP="008E3E90">
            <w:pPr>
              <w:pStyle w:val="TAL"/>
              <w:rPr>
                <w:lang w:eastAsia="en-US"/>
              </w:rPr>
            </w:pPr>
            <w:r w:rsidRPr="002B3813">
              <w:rPr>
                <w:lang w:eastAsia="en-US"/>
              </w:rPr>
              <w:t>RBC</w:t>
            </w:r>
          </w:p>
        </w:tc>
      </w:tr>
      <w:tr w:rsidR="007D0703" w:rsidRPr="002B3813" w14:paraId="45A0DEA7" w14:textId="77777777">
        <w:tblPrEx>
          <w:tblCellMar>
            <w:left w:w="108" w:type="dxa"/>
            <w:right w:w="108" w:type="dxa"/>
          </w:tblCellMar>
        </w:tblPrEx>
        <w:tc>
          <w:tcPr>
            <w:tcW w:w="4535" w:type="dxa"/>
            <w:gridSpan w:val="2"/>
            <w:shd w:val="clear" w:color="auto" w:fill="auto"/>
          </w:tcPr>
          <w:p w14:paraId="63F795B5" w14:textId="77777777" w:rsidR="007D0703" w:rsidRPr="002B3813" w:rsidRDefault="007D0703" w:rsidP="008E3E90">
            <w:pPr>
              <w:pStyle w:val="TAL"/>
              <w:rPr>
                <w:lang w:eastAsia="en-US"/>
              </w:rPr>
            </w:pPr>
            <w:r w:rsidRPr="002B3813">
              <w:rPr>
                <w:lang w:eastAsia="en-US"/>
              </w:rPr>
              <w:t xml:space="preserve">  antennaInfo CHOICE {</w:t>
            </w:r>
          </w:p>
        </w:tc>
        <w:tc>
          <w:tcPr>
            <w:tcW w:w="2267" w:type="dxa"/>
            <w:shd w:val="clear" w:color="auto" w:fill="auto"/>
          </w:tcPr>
          <w:p w14:paraId="2C373D5C" w14:textId="77777777" w:rsidR="007D0703" w:rsidRPr="002B3813" w:rsidRDefault="007D0703" w:rsidP="008E3E90">
            <w:pPr>
              <w:pStyle w:val="TAL"/>
              <w:rPr>
                <w:lang w:eastAsia="en-US"/>
              </w:rPr>
            </w:pPr>
          </w:p>
        </w:tc>
        <w:tc>
          <w:tcPr>
            <w:tcW w:w="1700" w:type="dxa"/>
            <w:shd w:val="clear" w:color="auto" w:fill="auto"/>
          </w:tcPr>
          <w:p w14:paraId="5E39CEE2" w14:textId="77777777" w:rsidR="007D0703" w:rsidRPr="002B3813" w:rsidRDefault="007D0703" w:rsidP="008E3E90">
            <w:pPr>
              <w:pStyle w:val="TAL"/>
              <w:rPr>
                <w:lang w:eastAsia="en-US"/>
              </w:rPr>
            </w:pPr>
          </w:p>
        </w:tc>
        <w:tc>
          <w:tcPr>
            <w:tcW w:w="1245" w:type="dxa"/>
            <w:shd w:val="clear" w:color="auto" w:fill="auto"/>
          </w:tcPr>
          <w:p w14:paraId="6AC2937C" w14:textId="77777777" w:rsidR="007D0703" w:rsidRPr="002B3813" w:rsidRDefault="007D0703" w:rsidP="008E3E90">
            <w:pPr>
              <w:pStyle w:val="TAL"/>
              <w:rPr>
                <w:lang w:eastAsia="en-US"/>
              </w:rPr>
            </w:pPr>
          </w:p>
        </w:tc>
      </w:tr>
      <w:tr w:rsidR="007D0703" w:rsidRPr="002B3813" w14:paraId="0A5B4037" w14:textId="77777777">
        <w:tblPrEx>
          <w:tblCellMar>
            <w:left w:w="108" w:type="dxa"/>
            <w:right w:w="108" w:type="dxa"/>
          </w:tblCellMar>
        </w:tblPrEx>
        <w:tc>
          <w:tcPr>
            <w:tcW w:w="4535" w:type="dxa"/>
            <w:gridSpan w:val="2"/>
            <w:shd w:val="clear" w:color="auto" w:fill="auto"/>
          </w:tcPr>
          <w:p w14:paraId="478A8801" w14:textId="77777777" w:rsidR="007D0703" w:rsidRPr="002B3813" w:rsidRDefault="007D0703" w:rsidP="008E3E90">
            <w:pPr>
              <w:pStyle w:val="TAL"/>
              <w:rPr>
                <w:lang w:eastAsia="en-US"/>
              </w:rPr>
            </w:pPr>
            <w:r w:rsidRPr="002B3813">
              <w:rPr>
                <w:lang w:eastAsia="en-US"/>
              </w:rPr>
              <w:t xml:space="preserve">    defaultValue</w:t>
            </w:r>
          </w:p>
        </w:tc>
        <w:tc>
          <w:tcPr>
            <w:tcW w:w="2267" w:type="dxa"/>
            <w:shd w:val="clear" w:color="auto" w:fill="auto"/>
          </w:tcPr>
          <w:p w14:paraId="28907850" w14:textId="77777777" w:rsidR="007D0703" w:rsidRPr="002B3813" w:rsidRDefault="007D0703" w:rsidP="008E3E90">
            <w:pPr>
              <w:pStyle w:val="TAL"/>
              <w:rPr>
                <w:lang w:eastAsia="en-US"/>
              </w:rPr>
            </w:pPr>
            <w:r w:rsidRPr="002B3813">
              <w:rPr>
                <w:lang w:eastAsia="en-US"/>
              </w:rPr>
              <w:t>NULL</w:t>
            </w:r>
          </w:p>
        </w:tc>
        <w:tc>
          <w:tcPr>
            <w:tcW w:w="1700" w:type="dxa"/>
            <w:shd w:val="clear" w:color="auto" w:fill="auto"/>
          </w:tcPr>
          <w:p w14:paraId="496468C2" w14:textId="77777777" w:rsidR="007D0703" w:rsidRPr="002B3813" w:rsidRDefault="007D0703" w:rsidP="008E3E90">
            <w:pPr>
              <w:pStyle w:val="TAL"/>
              <w:rPr>
                <w:lang w:eastAsia="en-US"/>
              </w:rPr>
            </w:pPr>
          </w:p>
        </w:tc>
        <w:tc>
          <w:tcPr>
            <w:tcW w:w="1245" w:type="dxa"/>
            <w:shd w:val="clear" w:color="auto" w:fill="auto"/>
          </w:tcPr>
          <w:p w14:paraId="2C13B032" w14:textId="77777777" w:rsidR="007D0703" w:rsidRPr="002B3813" w:rsidRDefault="007D0703" w:rsidP="008E3E90">
            <w:pPr>
              <w:pStyle w:val="TAL"/>
              <w:rPr>
                <w:lang w:eastAsia="en-US"/>
              </w:rPr>
            </w:pPr>
          </w:p>
        </w:tc>
      </w:tr>
      <w:tr w:rsidR="007D0703" w:rsidRPr="002B381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2B3813" w:rsidRDefault="007D0703" w:rsidP="008E3E90">
            <w:pPr>
              <w:pStyle w:val="TAL"/>
              <w:rPr>
                <w:lang w:eastAsia="en-US"/>
              </w:rPr>
            </w:pPr>
            <w:r w:rsidRPr="002B3813">
              <w:rPr>
                <w:lang w:eastAsia="en-US"/>
              </w:rPr>
              <w:t xml:space="preserve">  </w:t>
            </w:r>
            <w:r w:rsidR="00435B1E" w:rsidRPr="002B3813">
              <w:rPr>
                <w:lang w:eastAsia="en-US"/>
              </w:rPr>
              <w:t>}</w:t>
            </w:r>
          </w:p>
        </w:tc>
        <w:tc>
          <w:tcPr>
            <w:tcW w:w="2267" w:type="dxa"/>
            <w:tcBorders>
              <w:bottom w:val="single" w:sz="4" w:space="0" w:color="000000"/>
            </w:tcBorders>
            <w:shd w:val="clear" w:color="auto" w:fill="auto"/>
          </w:tcPr>
          <w:p w14:paraId="4CCCCE08" w14:textId="77777777" w:rsidR="007D0703" w:rsidRPr="002B381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2B381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2B3813" w:rsidRDefault="007D0703" w:rsidP="008E3E90">
            <w:pPr>
              <w:pStyle w:val="TAL"/>
              <w:rPr>
                <w:lang w:eastAsia="en-US"/>
              </w:rPr>
            </w:pPr>
          </w:p>
        </w:tc>
      </w:tr>
      <w:tr w:rsidR="007D0703" w:rsidRPr="002B3813" w14:paraId="4C289D9C" w14:textId="77777777">
        <w:tblPrEx>
          <w:tblCellMar>
            <w:left w:w="108" w:type="dxa"/>
            <w:right w:w="108" w:type="dxa"/>
          </w:tblCellMar>
        </w:tblPrEx>
        <w:tc>
          <w:tcPr>
            <w:tcW w:w="4535" w:type="dxa"/>
            <w:gridSpan w:val="2"/>
            <w:shd w:val="clear" w:color="auto" w:fill="auto"/>
          </w:tcPr>
          <w:p w14:paraId="0D54D048" w14:textId="77777777" w:rsidR="007D0703" w:rsidRPr="002B3813" w:rsidRDefault="007D0703" w:rsidP="008E3E90">
            <w:pPr>
              <w:pStyle w:val="TAL"/>
              <w:rPr>
                <w:lang w:eastAsia="en-US"/>
              </w:rPr>
            </w:pPr>
            <w:r w:rsidRPr="002B3813">
              <w:rPr>
                <w:lang w:eastAsia="en-US"/>
              </w:rPr>
              <w:t xml:space="preserve">  schedulingRequestConfig </w:t>
            </w:r>
          </w:p>
        </w:tc>
        <w:tc>
          <w:tcPr>
            <w:tcW w:w="2267" w:type="dxa"/>
            <w:shd w:val="clear" w:color="auto" w:fill="auto"/>
          </w:tcPr>
          <w:p w14:paraId="09C7247D"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37CF8A14" w14:textId="77777777" w:rsidR="007D0703" w:rsidRPr="002B3813" w:rsidRDefault="007D0703" w:rsidP="008E3E90">
            <w:pPr>
              <w:pStyle w:val="TAL"/>
              <w:rPr>
                <w:lang w:eastAsia="en-US"/>
              </w:rPr>
            </w:pPr>
          </w:p>
        </w:tc>
        <w:tc>
          <w:tcPr>
            <w:tcW w:w="1245" w:type="dxa"/>
            <w:shd w:val="clear" w:color="auto" w:fill="auto"/>
          </w:tcPr>
          <w:p w14:paraId="2FF103B9" w14:textId="77777777" w:rsidR="007D0703" w:rsidRPr="002B3813" w:rsidRDefault="007D0703" w:rsidP="008E3E90">
            <w:pPr>
              <w:pStyle w:val="TAL"/>
              <w:rPr>
                <w:lang w:eastAsia="en-US"/>
              </w:rPr>
            </w:pPr>
            <w:r w:rsidRPr="002B3813">
              <w:rPr>
                <w:lang w:eastAsia="en-US"/>
              </w:rPr>
              <w:t>SRB1</w:t>
            </w:r>
          </w:p>
        </w:tc>
      </w:tr>
      <w:tr w:rsidR="00BF402A" w:rsidRPr="002B381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2B3813" w:rsidRDefault="00BF402A" w:rsidP="00D420D5">
            <w:pPr>
              <w:pStyle w:val="TAL"/>
              <w:rPr>
                <w:lang w:eastAsia="en-US"/>
              </w:rPr>
            </w:pPr>
          </w:p>
        </w:tc>
        <w:tc>
          <w:tcPr>
            <w:tcW w:w="2267" w:type="dxa"/>
            <w:shd w:val="clear" w:color="auto" w:fill="auto"/>
          </w:tcPr>
          <w:p w14:paraId="40984272" w14:textId="77777777" w:rsidR="00BF402A" w:rsidRPr="002B3813" w:rsidRDefault="00BF402A" w:rsidP="00D420D5">
            <w:pPr>
              <w:pStyle w:val="TAL"/>
              <w:rPr>
                <w:lang w:eastAsia="en-US"/>
              </w:rPr>
            </w:pPr>
            <w:r w:rsidRPr="002B3813">
              <w:rPr>
                <w:lang w:eastAsia="en-US"/>
              </w:rPr>
              <w:t>SchedulingRequest-Config-DEFAULT</w:t>
            </w:r>
          </w:p>
        </w:tc>
        <w:tc>
          <w:tcPr>
            <w:tcW w:w="1700" w:type="dxa"/>
            <w:shd w:val="clear" w:color="auto" w:fill="auto"/>
          </w:tcPr>
          <w:p w14:paraId="2C39EC2D" w14:textId="77777777" w:rsidR="00BF402A" w:rsidRPr="002B3813" w:rsidRDefault="00BF402A" w:rsidP="00D420D5">
            <w:pPr>
              <w:pStyle w:val="TAL"/>
              <w:rPr>
                <w:lang w:eastAsia="en-US"/>
              </w:rPr>
            </w:pPr>
            <w:r w:rsidRPr="002B3813">
              <w:rPr>
                <w:lang w:eastAsia="en-US"/>
              </w:rPr>
              <w:t>See subclause 4.6.3</w:t>
            </w:r>
          </w:p>
        </w:tc>
        <w:tc>
          <w:tcPr>
            <w:tcW w:w="1245" w:type="dxa"/>
            <w:shd w:val="clear" w:color="auto" w:fill="auto"/>
          </w:tcPr>
          <w:p w14:paraId="45264F3E" w14:textId="77777777" w:rsidR="00BF402A" w:rsidRPr="002B3813" w:rsidRDefault="00BF402A" w:rsidP="00D420D5">
            <w:pPr>
              <w:pStyle w:val="TAL"/>
            </w:pPr>
            <w:r w:rsidRPr="002B3813">
              <w:t>SRB1 and HalfDuplex and (CEmodeA or CEmodeB)</w:t>
            </w:r>
          </w:p>
        </w:tc>
      </w:tr>
      <w:tr w:rsidR="007D0703" w:rsidRPr="002B3813" w14:paraId="5291969C" w14:textId="77777777">
        <w:tblPrEx>
          <w:tblCellMar>
            <w:left w:w="108" w:type="dxa"/>
            <w:right w:w="108" w:type="dxa"/>
          </w:tblCellMar>
        </w:tblPrEx>
        <w:tc>
          <w:tcPr>
            <w:tcW w:w="4535" w:type="dxa"/>
            <w:gridSpan w:val="2"/>
            <w:shd w:val="clear" w:color="auto" w:fill="auto"/>
          </w:tcPr>
          <w:p w14:paraId="3EBCC9C7" w14:textId="77777777" w:rsidR="007D0703" w:rsidRPr="002B3813" w:rsidRDefault="007D0703" w:rsidP="008E3E90">
            <w:pPr>
              <w:pStyle w:val="TAL"/>
              <w:rPr>
                <w:lang w:eastAsia="en-US"/>
              </w:rPr>
            </w:pPr>
          </w:p>
        </w:tc>
        <w:tc>
          <w:tcPr>
            <w:tcW w:w="2267" w:type="dxa"/>
            <w:shd w:val="clear" w:color="auto" w:fill="auto"/>
          </w:tcPr>
          <w:p w14:paraId="6B95B327" w14:textId="77777777" w:rsidR="007D0703" w:rsidRPr="002B3813" w:rsidRDefault="007D0703" w:rsidP="008E3E90">
            <w:pPr>
              <w:pStyle w:val="TAL"/>
              <w:rPr>
                <w:lang w:eastAsia="en-US"/>
              </w:rPr>
            </w:pPr>
            <w:r w:rsidRPr="002B3813">
              <w:rPr>
                <w:lang w:eastAsia="en-US"/>
              </w:rPr>
              <w:t>Not present</w:t>
            </w:r>
          </w:p>
        </w:tc>
        <w:tc>
          <w:tcPr>
            <w:tcW w:w="1700" w:type="dxa"/>
            <w:shd w:val="clear" w:color="auto" w:fill="auto"/>
          </w:tcPr>
          <w:p w14:paraId="6906D388" w14:textId="77777777" w:rsidR="007D0703" w:rsidRPr="002B3813" w:rsidRDefault="007D0703" w:rsidP="008E3E90">
            <w:pPr>
              <w:pStyle w:val="TAL"/>
              <w:rPr>
                <w:lang w:eastAsia="en-US"/>
              </w:rPr>
            </w:pPr>
            <w:r w:rsidRPr="002B3813">
              <w:rPr>
                <w:lang w:eastAsia="en-US"/>
              </w:rPr>
              <w:t>See subclause 4.6.3</w:t>
            </w:r>
          </w:p>
        </w:tc>
        <w:tc>
          <w:tcPr>
            <w:tcW w:w="1245" w:type="dxa"/>
            <w:shd w:val="clear" w:color="auto" w:fill="auto"/>
          </w:tcPr>
          <w:p w14:paraId="45EDE5B1" w14:textId="77777777" w:rsidR="007D0703" w:rsidRPr="002B3813" w:rsidRDefault="007D0703" w:rsidP="008E3E90">
            <w:pPr>
              <w:pStyle w:val="TAL"/>
              <w:rPr>
                <w:lang w:eastAsia="en-US"/>
              </w:rPr>
            </w:pPr>
            <w:r w:rsidRPr="002B3813">
              <w:rPr>
                <w:lang w:eastAsia="en-US"/>
              </w:rPr>
              <w:t>RBC</w:t>
            </w:r>
          </w:p>
        </w:tc>
      </w:tr>
      <w:tr w:rsidR="007D0703" w:rsidRPr="002B3813" w14:paraId="2456D781" w14:textId="77777777">
        <w:tblPrEx>
          <w:tblCellMar>
            <w:left w:w="108" w:type="dxa"/>
            <w:right w:w="108" w:type="dxa"/>
          </w:tblCellMar>
        </w:tblPrEx>
        <w:tc>
          <w:tcPr>
            <w:tcW w:w="4535" w:type="dxa"/>
            <w:gridSpan w:val="2"/>
            <w:shd w:val="clear" w:color="auto" w:fill="auto"/>
          </w:tcPr>
          <w:p w14:paraId="364BBA4F" w14:textId="77777777" w:rsidR="007D0703" w:rsidRPr="002B3813" w:rsidRDefault="007D0703" w:rsidP="008E3E90">
            <w:pPr>
              <w:pStyle w:val="TAL"/>
              <w:rPr>
                <w:lang w:eastAsia="en-US"/>
              </w:rPr>
            </w:pPr>
            <w:r w:rsidRPr="002B3813">
              <w:rPr>
                <w:lang w:eastAsia="en-US"/>
              </w:rPr>
              <w:t>}</w:t>
            </w:r>
          </w:p>
        </w:tc>
        <w:tc>
          <w:tcPr>
            <w:tcW w:w="2267" w:type="dxa"/>
            <w:shd w:val="clear" w:color="auto" w:fill="auto"/>
          </w:tcPr>
          <w:p w14:paraId="12374829" w14:textId="77777777" w:rsidR="007D0703" w:rsidRPr="002B3813" w:rsidRDefault="007D0703" w:rsidP="008E3E90">
            <w:pPr>
              <w:pStyle w:val="TAL"/>
              <w:rPr>
                <w:lang w:eastAsia="en-US"/>
              </w:rPr>
            </w:pPr>
          </w:p>
        </w:tc>
        <w:tc>
          <w:tcPr>
            <w:tcW w:w="1700" w:type="dxa"/>
            <w:shd w:val="clear" w:color="auto" w:fill="auto"/>
          </w:tcPr>
          <w:p w14:paraId="6DD8101A" w14:textId="77777777" w:rsidR="007D0703" w:rsidRPr="002B3813" w:rsidRDefault="007D0703" w:rsidP="008E3E90">
            <w:pPr>
              <w:pStyle w:val="TAL"/>
              <w:rPr>
                <w:lang w:eastAsia="en-US"/>
              </w:rPr>
            </w:pPr>
          </w:p>
        </w:tc>
        <w:tc>
          <w:tcPr>
            <w:tcW w:w="1245" w:type="dxa"/>
            <w:shd w:val="clear" w:color="auto" w:fill="auto"/>
          </w:tcPr>
          <w:p w14:paraId="14EEB307" w14:textId="77777777" w:rsidR="007D0703" w:rsidRPr="002B3813" w:rsidRDefault="007D0703" w:rsidP="008E3E90">
            <w:pPr>
              <w:pStyle w:val="TAL"/>
              <w:rPr>
                <w:lang w:eastAsia="en-US"/>
              </w:rPr>
            </w:pPr>
          </w:p>
        </w:tc>
      </w:tr>
      <w:tr w:rsidR="00C24AD0" w:rsidRPr="002B381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2B3813" w:rsidRDefault="00C24AD0" w:rsidP="00AA31C7">
            <w:pPr>
              <w:pStyle w:val="TAL"/>
              <w:rPr>
                <w:lang w:eastAsia="en-US"/>
              </w:rPr>
            </w:pPr>
            <w:r w:rsidRPr="002B3813">
              <w:rPr>
                <w:lang w:eastAsia="en-US"/>
              </w:rPr>
              <w:t xml:space="preserve">  cqi-ReportConfig-r10</w:t>
            </w:r>
          </w:p>
        </w:tc>
        <w:tc>
          <w:tcPr>
            <w:tcW w:w="2267" w:type="dxa"/>
            <w:shd w:val="clear" w:color="auto" w:fill="auto"/>
          </w:tcPr>
          <w:p w14:paraId="492380BF"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720EF34E" w14:textId="77777777" w:rsidR="00C24AD0" w:rsidRPr="002B3813" w:rsidRDefault="00C24AD0" w:rsidP="00AA31C7">
            <w:pPr>
              <w:pStyle w:val="TAL"/>
              <w:rPr>
                <w:lang w:eastAsia="en-US"/>
              </w:rPr>
            </w:pPr>
          </w:p>
        </w:tc>
        <w:tc>
          <w:tcPr>
            <w:tcW w:w="1245" w:type="dxa"/>
            <w:shd w:val="clear" w:color="auto" w:fill="auto"/>
          </w:tcPr>
          <w:p w14:paraId="4298E1F6" w14:textId="77777777" w:rsidR="00C24AD0" w:rsidRPr="002B3813" w:rsidRDefault="00C24AD0" w:rsidP="00AA31C7">
            <w:pPr>
              <w:pStyle w:val="TAL"/>
              <w:rPr>
                <w:lang w:eastAsia="en-US"/>
              </w:rPr>
            </w:pPr>
            <w:r w:rsidRPr="002B3813">
              <w:rPr>
                <w:lang w:eastAsia="en-US"/>
              </w:rPr>
              <w:t>SCell_AddMod</w:t>
            </w:r>
          </w:p>
        </w:tc>
      </w:tr>
    </w:tbl>
    <w:p w14:paraId="61718995" w14:textId="77777777" w:rsidR="007D0703" w:rsidRPr="002B381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2B3813" w14:paraId="14B0DDDC" w14:textId="77777777">
        <w:trPr>
          <w:jc w:val="center"/>
        </w:trPr>
        <w:tc>
          <w:tcPr>
            <w:tcW w:w="1701" w:type="dxa"/>
          </w:tcPr>
          <w:p w14:paraId="5BB810F0" w14:textId="77777777" w:rsidR="007D0703" w:rsidRPr="002B3813" w:rsidRDefault="007D0703" w:rsidP="008E3E90">
            <w:pPr>
              <w:pStyle w:val="TAH"/>
              <w:keepNext w:val="0"/>
              <w:keepLines w:val="0"/>
              <w:rPr>
                <w:lang w:eastAsia="en-US"/>
              </w:rPr>
            </w:pPr>
            <w:r w:rsidRPr="002B3813">
              <w:rPr>
                <w:lang w:eastAsia="en-US"/>
              </w:rPr>
              <w:t>Condition</w:t>
            </w:r>
          </w:p>
        </w:tc>
        <w:tc>
          <w:tcPr>
            <w:tcW w:w="7229" w:type="dxa"/>
          </w:tcPr>
          <w:p w14:paraId="3F6EB209" w14:textId="77777777" w:rsidR="007D0703" w:rsidRPr="002B3813" w:rsidRDefault="007D0703" w:rsidP="008E3E90">
            <w:pPr>
              <w:pStyle w:val="TAH"/>
              <w:keepNext w:val="0"/>
              <w:keepLines w:val="0"/>
              <w:rPr>
                <w:lang w:eastAsia="en-US"/>
              </w:rPr>
            </w:pPr>
            <w:r w:rsidRPr="002B3813">
              <w:rPr>
                <w:lang w:eastAsia="en-US"/>
              </w:rPr>
              <w:t>Explanation</w:t>
            </w:r>
          </w:p>
        </w:tc>
      </w:tr>
      <w:tr w:rsidR="007D0703" w:rsidRPr="002B3813" w14:paraId="196E8F2D" w14:textId="77777777">
        <w:trPr>
          <w:jc w:val="center"/>
        </w:trPr>
        <w:tc>
          <w:tcPr>
            <w:tcW w:w="1701" w:type="dxa"/>
          </w:tcPr>
          <w:p w14:paraId="603C0B8C" w14:textId="77777777" w:rsidR="007D0703" w:rsidRPr="002B3813" w:rsidRDefault="007D0703" w:rsidP="008E3E90">
            <w:pPr>
              <w:pStyle w:val="TAL"/>
              <w:rPr>
                <w:lang w:eastAsia="en-US"/>
              </w:rPr>
            </w:pPr>
            <w:r w:rsidRPr="002B3813">
              <w:rPr>
                <w:lang w:eastAsia="en-US"/>
              </w:rPr>
              <w:t>SRB1</w:t>
            </w:r>
          </w:p>
        </w:tc>
        <w:tc>
          <w:tcPr>
            <w:tcW w:w="7229" w:type="dxa"/>
          </w:tcPr>
          <w:p w14:paraId="7A93F6C3" w14:textId="77777777" w:rsidR="007D0703" w:rsidRPr="002B3813" w:rsidRDefault="007D0703" w:rsidP="008E3E90">
            <w:pPr>
              <w:pStyle w:val="TAL"/>
              <w:rPr>
                <w:lang w:eastAsia="en-US"/>
              </w:rPr>
            </w:pPr>
            <w:r w:rsidRPr="002B3813">
              <w:rPr>
                <w:lang w:eastAsia="en-US"/>
              </w:rPr>
              <w:t>Used at configuration of SRB1 during RRC connection (re-)establishment</w:t>
            </w:r>
          </w:p>
        </w:tc>
      </w:tr>
      <w:tr w:rsidR="007D0703" w:rsidRPr="002B3813" w14:paraId="3FA7B54E" w14:textId="77777777">
        <w:trPr>
          <w:jc w:val="center"/>
        </w:trPr>
        <w:tc>
          <w:tcPr>
            <w:tcW w:w="1701" w:type="dxa"/>
          </w:tcPr>
          <w:p w14:paraId="41778066" w14:textId="77777777" w:rsidR="007D0703" w:rsidRPr="002B3813" w:rsidRDefault="007D0703" w:rsidP="008E3E90">
            <w:pPr>
              <w:pStyle w:val="TAL"/>
              <w:rPr>
                <w:lang w:eastAsia="en-US"/>
              </w:rPr>
            </w:pPr>
            <w:r w:rsidRPr="002B3813">
              <w:rPr>
                <w:lang w:eastAsia="en-US"/>
              </w:rPr>
              <w:t>RBC</w:t>
            </w:r>
          </w:p>
        </w:tc>
        <w:tc>
          <w:tcPr>
            <w:tcW w:w="7229" w:type="dxa"/>
          </w:tcPr>
          <w:p w14:paraId="208594BC" w14:textId="77777777" w:rsidR="007D0703" w:rsidRPr="002B3813" w:rsidRDefault="007D0703" w:rsidP="008E3E90">
            <w:pPr>
              <w:pStyle w:val="TAL"/>
              <w:rPr>
                <w:lang w:eastAsia="en-US"/>
              </w:rPr>
            </w:pPr>
            <w:r w:rsidRPr="002B3813">
              <w:rPr>
                <w:lang w:eastAsia="en-US"/>
              </w:rPr>
              <w:t>Used at configuration of a radio bearer combination during SRB2+DRB establishment</w:t>
            </w:r>
          </w:p>
        </w:tc>
      </w:tr>
      <w:tr w:rsidR="00C24AD0" w:rsidRPr="002B3813" w14:paraId="54596DEA" w14:textId="77777777" w:rsidTr="00AA31C7">
        <w:trPr>
          <w:jc w:val="center"/>
        </w:trPr>
        <w:tc>
          <w:tcPr>
            <w:tcW w:w="1701" w:type="dxa"/>
          </w:tcPr>
          <w:p w14:paraId="1FE35657" w14:textId="77777777" w:rsidR="00C24AD0" w:rsidRPr="002B3813" w:rsidRDefault="00C24AD0" w:rsidP="00AA31C7">
            <w:pPr>
              <w:pStyle w:val="TAL"/>
              <w:rPr>
                <w:lang w:eastAsia="en-US"/>
              </w:rPr>
            </w:pPr>
            <w:r w:rsidRPr="002B3813">
              <w:rPr>
                <w:lang w:eastAsia="en-US"/>
              </w:rPr>
              <w:t>SCell_AddMod</w:t>
            </w:r>
          </w:p>
        </w:tc>
        <w:tc>
          <w:tcPr>
            <w:tcW w:w="7229" w:type="dxa"/>
          </w:tcPr>
          <w:p w14:paraId="6F741BBF" w14:textId="77777777" w:rsidR="00C24AD0" w:rsidRPr="002B3813" w:rsidRDefault="00C24AD0" w:rsidP="00AA31C7">
            <w:pPr>
              <w:pStyle w:val="TAL"/>
              <w:rPr>
                <w:lang w:eastAsia="en-US"/>
              </w:rPr>
            </w:pPr>
            <w:r w:rsidRPr="002B3813">
              <w:rPr>
                <w:lang w:eastAsia="en-US"/>
              </w:rPr>
              <w:t>Addition or modification of SCell</w:t>
            </w:r>
          </w:p>
        </w:tc>
      </w:tr>
      <w:tr w:rsidR="00BF402A" w:rsidRPr="002B3813" w14:paraId="53A55E81" w14:textId="77777777" w:rsidTr="00D420D5">
        <w:trPr>
          <w:jc w:val="center"/>
        </w:trPr>
        <w:tc>
          <w:tcPr>
            <w:tcW w:w="1701" w:type="dxa"/>
          </w:tcPr>
          <w:p w14:paraId="05DA89D8" w14:textId="77777777" w:rsidR="00BF402A" w:rsidRPr="002B3813" w:rsidRDefault="00BF402A" w:rsidP="00D420D5">
            <w:pPr>
              <w:pStyle w:val="TAL"/>
            </w:pPr>
            <w:r w:rsidRPr="002B3813">
              <w:t>CEmodeA</w:t>
            </w:r>
          </w:p>
        </w:tc>
        <w:tc>
          <w:tcPr>
            <w:tcW w:w="7229" w:type="dxa"/>
          </w:tcPr>
          <w:p w14:paraId="2BE6E329" w14:textId="77777777" w:rsidR="00BF402A" w:rsidRPr="002B3813" w:rsidRDefault="00BF402A" w:rsidP="00D420D5">
            <w:pPr>
              <w:pStyle w:val="TAL"/>
              <w:rPr>
                <w:lang w:eastAsia="en-US"/>
              </w:rPr>
            </w:pPr>
            <w:r w:rsidRPr="002B3813">
              <w:t>Used for CE mode A testing</w:t>
            </w:r>
          </w:p>
        </w:tc>
      </w:tr>
      <w:tr w:rsidR="00BF402A" w:rsidRPr="002B3813" w14:paraId="17EE496B" w14:textId="77777777" w:rsidTr="00D420D5">
        <w:trPr>
          <w:jc w:val="center"/>
        </w:trPr>
        <w:tc>
          <w:tcPr>
            <w:tcW w:w="1701" w:type="dxa"/>
          </w:tcPr>
          <w:p w14:paraId="0A276710" w14:textId="77777777" w:rsidR="00BF402A" w:rsidRPr="002B3813" w:rsidRDefault="00BF402A" w:rsidP="00D420D5">
            <w:pPr>
              <w:pStyle w:val="TAL"/>
            </w:pPr>
            <w:r w:rsidRPr="002B3813">
              <w:t>CEmodeB</w:t>
            </w:r>
          </w:p>
        </w:tc>
        <w:tc>
          <w:tcPr>
            <w:tcW w:w="7229" w:type="dxa"/>
          </w:tcPr>
          <w:p w14:paraId="24A98F61" w14:textId="77777777" w:rsidR="00BF402A" w:rsidRPr="002B3813" w:rsidRDefault="00BF402A" w:rsidP="00D420D5">
            <w:pPr>
              <w:pStyle w:val="TAL"/>
            </w:pPr>
            <w:r w:rsidRPr="002B3813">
              <w:t>Used for CE mode B testing</w:t>
            </w:r>
          </w:p>
        </w:tc>
      </w:tr>
      <w:tr w:rsidR="00BF402A" w:rsidRPr="002B3813" w14:paraId="362F97B9" w14:textId="77777777" w:rsidTr="00D420D5">
        <w:trPr>
          <w:jc w:val="center"/>
        </w:trPr>
        <w:tc>
          <w:tcPr>
            <w:tcW w:w="1701" w:type="dxa"/>
          </w:tcPr>
          <w:p w14:paraId="2B8344CC" w14:textId="77777777" w:rsidR="00BF402A" w:rsidRPr="002B3813" w:rsidRDefault="00BF402A" w:rsidP="00D420D5">
            <w:pPr>
              <w:pStyle w:val="TAL"/>
            </w:pPr>
            <w:r w:rsidRPr="002B3813">
              <w:t>HalfDuplex</w:t>
            </w:r>
          </w:p>
        </w:tc>
        <w:tc>
          <w:tcPr>
            <w:tcW w:w="7229" w:type="dxa"/>
          </w:tcPr>
          <w:p w14:paraId="65F2FF0E" w14:textId="77777777" w:rsidR="00BF402A" w:rsidRPr="002B3813" w:rsidRDefault="00BF402A" w:rsidP="00D420D5">
            <w:pPr>
              <w:pStyle w:val="TAL"/>
            </w:pPr>
            <w:r w:rsidRPr="002B3813">
              <w:t>Used during Type B HalfDuplex Operation</w:t>
            </w:r>
          </w:p>
        </w:tc>
      </w:tr>
    </w:tbl>
    <w:p w14:paraId="5ADC73AA" w14:textId="77777777" w:rsidR="007D0703" w:rsidRPr="002B3813" w:rsidRDefault="007D0703" w:rsidP="00CF529B"/>
    <w:p w14:paraId="564E2A55" w14:textId="77777777" w:rsidR="00BA170D" w:rsidRPr="002B3813" w:rsidRDefault="00BA170D" w:rsidP="00BA170D">
      <w:pPr>
        <w:pStyle w:val="Heading4"/>
      </w:pPr>
      <w:bookmarkStart w:id="25" w:name="_Toc295921032"/>
      <w:r w:rsidRPr="002B3813">
        <w:lastRenderedPageBreak/>
        <w:t>5.5.1</w:t>
      </w:r>
      <w:r w:rsidR="000004B9" w:rsidRPr="002B3813">
        <w:t>.3</w:t>
      </w:r>
      <w:r w:rsidRPr="002B3813">
        <w:tab/>
        <w:t>SRB and DRB combinations</w:t>
      </w:r>
      <w:bookmarkEnd w:id="25"/>
    </w:p>
    <w:p w14:paraId="0FBAD619" w14:textId="77777777" w:rsidR="00BA170D" w:rsidRPr="002B3813" w:rsidRDefault="00BA170D" w:rsidP="00BA170D">
      <w:pPr>
        <w:pStyle w:val="Heading5"/>
      </w:pPr>
      <w:bookmarkStart w:id="26" w:name="_Toc295921033"/>
      <w:r w:rsidRPr="002B3813">
        <w:t>5.5.1</w:t>
      </w:r>
      <w:r w:rsidR="000004B9" w:rsidRPr="002B3813">
        <w:t>.3</w:t>
      </w:r>
      <w:r w:rsidRPr="002B3813">
        <w:t>.1</w:t>
      </w:r>
      <w:r w:rsidRPr="002B3813">
        <w:tab/>
        <w:t>Combinations on DL-SCH and UL-SCH</w:t>
      </w:r>
      <w:bookmarkEnd w:id="26"/>
    </w:p>
    <w:p w14:paraId="0DB4410C" w14:textId="77777777" w:rsidR="00BA170D" w:rsidRPr="002B3813" w:rsidRDefault="00BA170D" w:rsidP="00BA170D">
      <w:pPr>
        <w:pStyle w:val="H6"/>
      </w:pPr>
      <w:r w:rsidRPr="002B3813">
        <w:t>5.5.1</w:t>
      </w:r>
      <w:r w:rsidR="000004B9" w:rsidRPr="002B3813">
        <w:t>.3</w:t>
      </w:r>
      <w:r w:rsidRPr="002B3813">
        <w:t>.1.1</w:t>
      </w:r>
      <w:r w:rsidRPr="002B3813">
        <w:tab/>
        <w:t>SRB1 and SRB2 for DCCH + n x AM DRB + m x UM DRB, where n=1 and m=0</w:t>
      </w:r>
    </w:p>
    <w:p w14:paraId="5730132B" w14:textId="77777777" w:rsidR="00BA170D" w:rsidRPr="002B3813" w:rsidRDefault="00BA170D" w:rsidP="00BA170D">
      <w:r w:rsidRPr="002B3813">
        <w:t xml:space="preserve">This SRB and DRB combination is setup in UE Registration procedure and the Generic Radio Bearer Establishment with UE Test Mode Activated using specific message content - the default </w:t>
      </w:r>
      <w:r w:rsidRPr="002B3813">
        <w:rPr>
          <w:i/>
          <w:iCs/>
        </w:rPr>
        <w:t>RRCConnectionReconfiguration</w:t>
      </w:r>
      <w:r w:rsidRPr="002B3813">
        <w:t xml:space="preserve"> message with condition SRB2-DRB(n, m).</w:t>
      </w:r>
    </w:p>
    <w:p w14:paraId="6A5C4018" w14:textId="77777777" w:rsidR="00736CE3" w:rsidRPr="002B3813" w:rsidRDefault="00C952AB" w:rsidP="00736CE3">
      <w:pPr>
        <w:pStyle w:val="Heading1"/>
      </w:pPr>
      <w:r w:rsidRPr="002B3813">
        <w:br w:type="page"/>
      </w:r>
      <w:bookmarkStart w:id="27" w:name="_Toc295921034"/>
      <w:r w:rsidR="00736CE3" w:rsidRPr="002B3813">
        <w:lastRenderedPageBreak/>
        <w:t>6</w:t>
      </w:r>
      <w:r w:rsidR="00736CE3" w:rsidRPr="002B3813">
        <w:tab/>
        <w:t>Test environment for Signalling test</w:t>
      </w:r>
      <w:bookmarkEnd w:id="27"/>
    </w:p>
    <w:p w14:paraId="7013D300" w14:textId="77777777" w:rsidR="00736CE3" w:rsidRPr="002B3813" w:rsidRDefault="00736CE3" w:rsidP="00736CE3">
      <w:pPr>
        <w:pStyle w:val="Heading2"/>
      </w:pPr>
      <w:bookmarkStart w:id="28" w:name="_Toc295921035"/>
      <w:r w:rsidRPr="002B3813">
        <w:t>6.1</w:t>
      </w:r>
      <w:r w:rsidRPr="002B3813">
        <w:tab/>
        <w:t>Requirements of test equipment</w:t>
      </w:r>
      <w:bookmarkEnd w:id="28"/>
    </w:p>
    <w:p w14:paraId="439291A0" w14:textId="77777777" w:rsidR="00736CE3" w:rsidRPr="002B3813" w:rsidRDefault="00736CE3" w:rsidP="00736CE3">
      <w:r w:rsidRPr="002B3813">
        <w:t>The requirements of test equipment specified in this subclause apply to Signalling test cases defined in TS 36.523-1 [18], in addition to the common requirements of test equipment specified in c</w:t>
      </w:r>
      <w:r w:rsidR="00806F05" w:rsidRPr="002B3813">
        <w:t>ause 4.2 of this specification.</w:t>
      </w:r>
    </w:p>
    <w:p w14:paraId="68E96CE2" w14:textId="77777777" w:rsidR="00736CE3" w:rsidRPr="002B3813" w:rsidRDefault="00736CE3" w:rsidP="00736CE3">
      <w:r w:rsidRPr="002B381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2B3813">
        <w:t>d in the following Table 6.1-1:</w:t>
      </w:r>
    </w:p>
    <w:p w14:paraId="5E02F80F" w14:textId="77777777" w:rsidR="00736CE3" w:rsidRPr="002B3813" w:rsidRDefault="00736CE3" w:rsidP="00736CE3">
      <w:pPr>
        <w:pStyle w:val="TH"/>
      </w:pPr>
      <w:r w:rsidRPr="002B381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2B381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2B3813" w:rsidRDefault="00736CE3" w:rsidP="00736CE3">
            <w:pPr>
              <w:pStyle w:val="TAH"/>
              <w:rPr>
                <w:lang w:eastAsia="en-US"/>
              </w:rPr>
            </w:pPr>
            <w:r w:rsidRPr="002B381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2B3813" w:rsidRDefault="00736CE3" w:rsidP="00736CE3">
            <w:pPr>
              <w:pStyle w:val="TAH"/>
              <w:rPr>
                <w:lang w:eastAsia="en-US"/>
              </w:rPr>
            </w:pPr>
            <w:r w:rsidRPr="002B3813">
              <w:rPr>
                <w:lang w:eastAsia="en-US"/>
              </w:rPr>
              <w:t xml:space="preserve">Max. number / configuration of cells </w:t>
            </w:r>
            <w:r w:rsidRPr="002B3813">
              <w:rPr>
                <w:lang w:eastAsia="en-US"/>
              </w:rPr>
              <w:br/>
              <w:t>(MIMO)</w:t>
            </w:r>
          </w:p>
        </w:tc>
      </w:tr>
      <w:tr w:rsidR="00736CE3" w:rsidRPr="002B381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2B3813" w:rsidRDefault="00736CE3" w:rsidP="00266D96">
            <w:pPr>
              <w:pStyle w:val="TAL"/>
              <w:rPr>
                <w:lang w:eastAsia="en-US"/>
              </w:rPr>
            </w:pPr>
            <w:r w:rsidRPr="002B381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2B3813" w:rsidRDefault="00736CE3" w:rsidP="00FE5389">
            <w:pPr>
              <w:pStyle w:val="TAC"/>
              <w:rPr>
                <w:lang w:eastAsia="en-US"/>
              </w:rPr>
            </w:pPr>
            <w:r w:rsidRPr="002B3813">
              <w:rPr>
                <w:lang w:eastAsia="en-US"/>
              </w:rPr>
              <w:t>n/a</w:t>
            </w:r>
          </w:p>
        </w:tc>
      </w:tr>
      <w:tr w:rsidR="00736CE3" w:rsidRPr="002B381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2B3813" w:rsidRDefault="00736CE3" w:rsidP="00266D96">
            <w:pPr>
              <w:pStyle w:val="TAL"/>
              <w:rPr>
                <w:lang w:eastAsia="en-US"/>
              </w:rPr>
            </w:pPr>
            <w:r w:rsidRPr="002B381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2B3813" w:rsidRDefault="00736CE3" w:rsidP="00FE5389">
            <w:pPr>
              <w:pStyle w:val="TAC"/>
              <w:rPr>
                <w:lang w:eastAsia="en-US"/>
              </w:rPr>
            </w:pPr>
            <w:r w:rsidRPr="002B3813">
              <w:rPr>
                <w:lang w:eastAsia="en-US"/>
              </w:rPr>
              <w:t>n/a</w:t>
            </w:r>
          </w:p>
        </w:tc>
      </w:tr>
      <w:tr w:rsidR="00582A0E" w:rsidRPr="002B381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2B3813" w:rsidRDefault="00582A0E" w:rsidP="00816F3C">
            <w:pPr>
              <w:pStyle w:val="TAL"/>
              <w:rPr>
                <w:lang w:eastAsia="en-US"/>
              </w:rPr>
            </w:pPr>
            <w:r w:rsidRPr="002B381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2B3813" w:rsidRDefault="00582A0E" w:rsidP="00FE5389">
            <w:pPr>
              <w:pStyle w:val="TAC"/>
              <w:rPr>
                <w:lang w:eastAsia="en-US"/>
              </w:rPr>
            </w:pPr>
            <w:r w:rsidRPr="002B381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2B3813" w:rsidRDefault="00582A0E" w:rsidP="00FE5389">
            <w:pPr>
              <w:pStyle w:val="TAC"/>
              <w:rPr>
                <w:lang w:eastAsia="en-US"/>
              </w:rPr>
            </w:pPr>
            <w:r w:rsidRPr="002B3813">
              <w:rPr>
                <w:lang w:eastAsia="en-US"/>
              </w:rPr>
              <w:t>n/a</w:t>
            </w:r>
          </w:p>
        </w:tc>
      </w:tr>
      <w:tr w:rsidR="00736CE3" w:rsidRPr="002B381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2B3813" w:rsidRDefault="00736CE3" w:rsidP="00266D96">
            <w:pPr>
              <w:pStyle w:val="TAL"/>
              <w:rPr>
                <w:lang w:eastAsia="en-US"/>
              </w:rPr>
            </w:pPr>
            <w:r w:rsidRPr="002B381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2B3813" w:rsidRDefault="00736CE3" w:rsidP="00FE5389">
            <w:pPr>
              <w:pStyle w:val="TAC"/>
              <w:rPr>
                <w:lang w:eastAsia="en-US"/>
              </w:rPr>
            </w:pPr>
            <w:r w:rsidRPr="002B3813">
              <w:rPr>
                <w:lang w:eastAsia="en-US"/>
              </w:rPr>
              <w:t>n/a</w:t>
            </w:r>
          </w:p>
        </w:tc>
      </w:tr>
      <w:tr w:rsidR="00736CE3" w:rsidRPr="002B381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2B3813" w:rsidRDefault="00736CE3" w:rsidP="00266D96">
            <w:pPr>
              <w:pStyle w:val="TAL"/>
              <w:rPr>
                <w:lang w:eastAsia="en-US"/>
              </w:rPr>
            </w:pPr>
            <w:r w:rsidRPr="002B381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2B3813" w:rsidRDefault="00736CE3" w:rsidP="00FE5389">
            <w:pPr>
              <w:pStyle w:val="TAC"/>
              <w:rPr>
                <w:lang w:eastAsia="en-US"/>
              </w:rPr>
            </w:pPr>
            <w:r w:rsidRPr="002B3813">
              <w:rPr>
                <w:lang w:eastAsia="en-US"/>
              </w:rPr>
              <w:t>n/a</w:t>
            </w:r>
          </w:p>
        </w:tc>
      </w:tr>
      <w:tr w:rsidR="00736CE3" w:rsidRPr="002B381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2B3813" w:rsidRDefault="00736CE3" w:rsidP="00266D96">
            <w:pPr>
              <w:pStyle w:val="TAL"/>
              <w:rPr>
                <w:lang w:eastAsia="en-US"/>
              </w:rPr>
            </w:pPr>
            <w:r w:rsidRPr="002B381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2B3813" w:rsidRDefault="00736CE3" w:rsidP="00FE5389">
            <w:pPr>
              <w:pStyle w:val="TAC"/>
              <w:rPr>
                <w:lang w:eastAsia="en-US"/>
              </w:rPr>
            </w:pPr>
            <w:r w:rsidRPr="002B3813">
              <w:rPr>
                <w:lang w:eastAsia="en-US"/>
              </w:rPr>
              <w:t>n/a</w:t>
            </w:r>
          </w:p>
        </w:tc>
      </w:tr>
      <w:tr w:rsidR="00736CE3" w:rsidRPr="002B381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2B3813" w:rsidRDefault="00736CE3" w:rsidP="00266D96">
            <w:pPr>
              <w:pStyle w:val="TAL"/>
              <w:rPr>
                <w:lang w:eastAsia="en-US"/>
              </w:rPr>
            </w:pPr>
            <w:r w:rsidRPr="002B381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2B3813" w:rsidRDefault="00736CE3" w:rsidP="00FE5389">
            <w:pPr>
              <w:pStyle w:val="TAC"/>
              <w:rPr>
                <w:lang w:eastAsia="en-US"/>
              </w:rPr>
            </w:pPr>
            <w:r w:rsidRPr="002B381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2B3813" w:rsidRDefault="00736CE3" w:rsidP="00FE5389">
            <w:pPr>
              <w:pStyle w:val="TAC"/>
              <w:rPr>
                <w:lang w:eastAsia="en-US"/>
              </w:rPr>
            </w:pPr>
            <w:r w:rsidRPr="002B3813">
              <w:rPr>
                <w:lang w:eastAsia="en-US"/>
              </w:rPr>
              <w:t>n/a</w:t>
            </w:r>
          </w:p>
        </w:tc>
      </w:tr>
      <w:tr w:rsidR="00736CE3" w:rsidRPr="002B381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2B3813" w:rsidRDefault="00736CE3" w:rsidP="00736CE3">
            <w:pPr>
              <w:pStyle w:val="TAN"/>
              <w:rPr>
                <w:lang w:eastAsia="en-US"/>
              </w:rPr>
            </w:pPr>
            <w:r w:rsidRPr="002B3813">
              <w:rPr>
                <w:lang w:eastAsia="en-US"/>
              </w:rPr>
              <w:t>Note 1:</w:t>
            </w:r>
            <w:r w:rsidRPr="002B381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2B3813" w:rsidRDefault="00736CE3" w:rsidP="00582A0E">
            <w:pPr>
              <w:pStyle w:val="TAN"/>
              <w:rPr>
                <w:lang w:eastAsia="en-US"/>
              </w:rPr>
            </w:pPr>
            <w:r w:rsidRPr="002B3813">
              <w:rPr>
                <w:lang w:eastAsia="en-US"/>
              </w:rPr>
              <w:t>Note 2:</w:t>
            </w:r>
            <w:r w:rsidRPr="002B3813">
              <w:rPr>
                <w:lang w:eastAsia="en-US"/>
              </w:rPr>
              <w:tab/>
              <w:t>Only network scenarios specified in clause 4.4.1 and 6.3.2.1 have been covered.</w:t>
            </w:r>
          </w:p>
          <w:p w14:paraId="4CB9E14E" w14:textId="77777777" w:rsidR="00736CE3" w:rsidRPr="002B3813" w:rsidRDefault="00582A0E" w:rsidP="00FE5389">
            <w:pPr>
              <w:pStyle w:val="TAN"/>
              <w:rPr>
                <w:lang w:eastAsia="en-US"/>
              </w:rPr>
            </w:pPr>
            <w:r w:rsidRPr="002B3813">
              <w:rPr>
                <w:lang w:eastAsia="en-US"/>
              </w:rPr>
              <w:t xml:space="preserve">Note </w:t>
            </w:r>
            <w:r w:rsidR="00FE5389" w:rsidRPr="002B3813">
              <w:rPr>
                <w:lang w:eastAsia="en-US"/>
              </w:rPr>
              <w:t>3</w:t>
            </w:r>
            <w:r w:rsidRPr="002B3813">
              <w:rPr>
                <w:lang w:eastAsia="en-US"/>
              </w:rPr>
              <w:t>:</w:t>
            </w:r>
            <w:r w:rsidRPr="002B381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2B3813" w:rsidRDefault="00FE5389" w:rsidP="001D19BA">
            <w:pPr>
              <w:pStyle w:val="TAN"/>
              <w:rPr>
                <w:lang w:eastAsia="en-US"/>
              </w:rPr>
            </w:pPr>
            <w:r w:rsidRPr="002B3813">
              <w:rPr>
                <w:lang w:eastAsia="en-US"/>
              </w:rPr>
              <w:t>Note 4</w:t>
            </w:r>
            <w:r w:rsidR="001D19BA" w:rsidRPr="002B3813">
              <w:rPr>
                <w:lang w:eastAsia="en-US"/>
              </w:rPr>
              <w:t>:</w:t>
            </w:r>
            <w:r w:rsidR="001D19BA" w:rsidRPr="002B3813">
              <w:rPr>
                <w:lang w:eastAsia="en-US"/>
              </w:rPr>
              <w:tab/>
              <w:t>Virtual Cells are not included in the maximum cell number as they do not require resources in the SS.</w:t>
            </w:r>
          </w:p>
        </w:tc>
      </w:tr>
    </w:tbl>
    <w:p w14:paraId="004D9A37" w14:textId="77777777" w:rsidR="00736CE3" w:rsidRPr="002B3813" w:rsidRDefault="00736CE3" w:rsidP="00736CE3"/>
    <w:p w14:paraId="3C21E182" w14:textId="77777777" w:rsidR="00736CE3" w:rsidRPr="002B3813" w:rsidRDefault="00736CE3" w:rsidP="00736CE3">
      <w:r w:rsidRPr="002B3813">
        <w:t>Exceptions to the requirement</w:t>
      </w:r>
      <w:r w:rsidR="000F4DD3" w:rsidRPr="002B3813">
        <w:t>s</w:t>
      </w:r>
      <w:r w:rsidRPr="002B3813">
        <w:t xml:space="preserve"> </w:t>
      </w:r>
      <w:r w:rsidR="000F4DD3" w:rsidRPr="002B3813">
        <w:t xml:space="preserve">outlined above are possible but </w:t>
      </w:r>
      <w:r w:rsidRPr="002B3813">
        <w:t>need special evidence to be provided explicitly in the test case prose</w:t>
      </w:r>
      <w:r w:rsidR="000F4DD3" w:rsidRPr="002B3813">
        <w:t xml:space="preserve"> and should be allowed only if the test case purpose cannot be met otherwise</w:t>
      </w:r>
      <w:r w:rsidRPr="002B3813">
        <w:t>.</w:t>
      </w:r>
    </w:p>
    <w:p w14:paraId="7AD51489" w14:textId="77777777" w:rsidR="00AC6BF1" w:rsidRPr="002B3813" w:rsidRDefault="00AC6BF1" w:rsidP="00736CE3">
      <w:r w:rsidRPr="002B3813">
        <w:t>Test equipment shall be able to simulate one or more UEs with PC5 interface for sidelink direct communication and/or sidelink direct discovery</w:t>
      </w:r>
      <w:r w:rsidR="00334A84" w:rsidRPr="002B3813">
        <w:t xml:space="preserve"> or V2X sidelink communication</w:t>
      </w:r>
      <w:r w:rsidRPr="002B3813">
        <w:t>.</w:t>
      </w:r>
    </w:p>
    <w:p w14:paraId="5B81D1F7" w14:textId="77777777" w:rsidR="00736CE3" w:rsidRPr="002B3813" w:rsidRDefault="00736CE3" w:rsidP="00736CE3">
      <w:pPr>
        <w:pStyle w:val="Heading2"/>
      </w:pPr>
      <w:bookmarkStart w:id="29" w:name="_Toc295921036"/>
      <w:r w:rsidRPr="002B3813">
        <w:t>6.2</w:t>
      </w:r>
      <w:r w:rsidRPr="002B3813">
        <w:tab/>
        <w:t>Reference test conditions</w:t>
      </w:r>
      <w:bookmarkEnd w:id="29"/>
    </w:p>
    <w:p w14:paraId="1E60D6DC" w14:textId="77777777" w:rsidR="00736CE3" w:rsidRPr="002B3813" w:rsidRDefault="00736CE3" w:rsidP="00736CE3">
      <w:r w:rsidRPr="002B381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2B3813" w:rsidRDefault="00736CE3" w:rsidP="00736CE3">
      <w:pPr>
        <w:pStyle w:val="Heading3"/>
      </w:pPr>
      <w:bookmarkStart w:id="30" w:name="_Toc295921037"/>
      <w:r w:rsidRPr="002B3813">
        <w:t>6.2.1</w:t>
      </w:r>
      <w:r w:rsidRPr="002B3813">
        <w:tab/>
        <w:t>Physical channel allocations</w:t>
      </w:r>
      <w:bookmarkEnd w:id="30"/>
    </w:p>
    <w:p w14:paraId="476B3993" w14:textId="77777777" w:rsidR="00736CE3" w:rsidRPr="002B3813" w:rsidRDefault="00736CE3" w:rsidP="00736CE3">
      <w:pPr>
        <w:pStyle w:val="Heading4"/>
        <w:keepNext w:val="0"/>
        <w:keepLines w:val="0"/>
      </w:pPr>
      <w:bookmarkStart w:id="31" w:name="_Toc295921038"/>
      <w:r w:rsidRPr="002B3813">
        <w:t>6.2.1.1</w:t>
      </w:r>
      <w:r w:rsidRPr="002B3813">
        <w:tab/>
        <w:t>Antennas</w:t>
      </w:r>
      <w:bookmarkEnd w:id="31"/>
    </w:p>
    <w:p w14:paraId="778CA1B4" w14:textId="77777777" w:rsidR="00736CE3" w:rsidRPr="002B3813" w:rsidRDefault="00736CE3" w:rsidP="00736CE3">
      <w:r w:rsidRPr="002B3813">
        <w:t xml:space="preserve">If the UE has two </w:t>
      </w:r>
      <w:r w:rsidR="00900ED4" w:rsidRPr="002B3813">
        <w:t xml:space="preserve">or more </w:t>
      </w:r>
      <w:r w:rsidRPr="002B3813">
        <w:t>Rx antennas, the same downlink signal is applied to each one</w:t>
      </w:r>
      <w:r w:rsidR="008E550C" w:rsidRPr="002B3813">
        <w:t>, except if MIMO is tested</w:t>
      </w:r>
      <w:r w:rsidRPr="002B3813">
        <w:t xml:space="preserve">. </w:t>
      </w:r>
      <w:r w:rsidR="00900ED4" w:rsidRPr="002B3813">
        <w:t>All</w:t>
      </w:r>
      <w:r w:rsidRPr="002B3813">
        <w:t xml:space="preserve"> UE Rx antennas shall be connected. </w:t>
      </w:r>
    </w:p>
    <w:p w14:paraId="69246668" w14:textId="77777777" w:rsidR="00736CE3" w:rsidRPr="002B3813" w:rsidRDefault="00736CE3" w:rsidP="00736CE3">
      <w:r w:rsidRPr="002B3813">
        <w:t>If the UE has one Rx antenna, the downlink signal is applied to it.</w:t>
      </w:r>
    </w:p>
    <w:p w14:paraId="347992E7" w14:textId="77777777" w:rsidR="00736CE3" w:rsidRPr="002B3813" w:rsidRDefault="00736CE3" w:rsidP="008E550C">
      <w:pPr>
        <w:pStyle w:val="Heading4"/>
      </w:pPr>
      <w:bookmarkStart w:id="32" w:name="_Toc295921039"/>
      <w:r w:rsidRPr="002B3813">
        <w:t>6.2.1.2</w:t>
      </w:r>
      <w:r w:rsidRPr="002B3813">
        <w:tab/>
        <w:t>Downlink physical channels and physical signals</w:t>
      </w:r>
      <w:bookmarkEnd w:id="32"/>
    </w:p>
    <w:p w14:paraId="370569B5" w14:textId="77777777" w:rsidR="00B80BB4" w:rsidRPr="002B3813" w:rsidRDefault="00B80BB4" w:rsidP="00B80BB4">
      <w:r w:rsidRPr="002B3813">
        <w:t xml:space="preserve">Power </w:t>
      </w:r>
      <w:r w:rsidR="003616F3" w:rsidRPr="002B3813">
        <w:t>allocation of downlink physical channels for Signalling test cases is</w:t>
      </w:r>
      <w:r w:rsidRPr="002B3813">
        <w:t xml:space="preserve"> specified in table 6.2.1.2-1.</w:t>
      </w:r>
    </w:p>
    <w:p w14:paraId="65B50AA9" w14:textId="77777777" w:rsidR="00B80BB4" w:rsidRPr="002B3813" w:rsidRDefault="00B80BB4" w:rsidP="00B80BB4">
      <w:pPr>
        <w:pStyle w:val="TH"/>
        <w:rPr>
          <w:bCs/>
        </w:rPr>
      </w:pPr>
      <w:r w:rsidRPr="002B3813">
        <w:lastRenderedPageBreak/>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2B3813" w14:paraId="04648883" w14:textId="77777777">
        <w:trPr>
          <w:gridAfter w:val="1"/>
          <w:wAfter w:w="113" w:type="dxa"/>
          <w:jc w:val="center"/>
        </w:trPr>
        <w:tc>
          <w:tcPr>
            <w:tcW w:w="2268" w:type="dxa"/>
            <w:gridSpan w:val="2"/>
          </w:tcPr>
          <w:p w14:paraId="6D66E14A" w14:textId="77777777" w:rsidR="00B80BB4" w:rsidRPr="002B3813" w:rsidRDefault="00B80BB4" w:rsidP="00DD2B9F">
            <w:pPr>
              <w:pStyle w:val="TAH"/>
              <w:rPr>
                <w:lang w:eastAsia="en-US"/>
              </w:rPr>
            </w:pPr>
            <w:r w:rsidRPr="002B3813">
              <w:rPr>
                <w:lang w:eastAsia="en-US"/>
              </w:rPr>
              <w:t>Physical Channel</w:t>
            </w:r>
          </w:p>
        </w:tc>
        <w:tc>
          <w:tcPr>
            <w:tcW w:w="2268" w:type="dxa"/>
            <w:gridSpan w:val="2"/>
          </w:tcPr>
          <w:p w14:paraId="1EDDC34E" w14:textId="77777777" w:rsidR="00B80BB4" w:rsidRPr="002B3813" w:rsidRDefault="00B80BB4" w:rsidP="00DD2B9F">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c>
          <w:tcPr>
            <w:tcW w:w="2268" w:type="dxa"/>
            <w:gridSpan w:val="2"/>
          </w:tcPr>
          <w:p w14:paraId="3C9A3EB5" w14:textId="77777777" w:rsidR="00B80BB4" w:rsidRPr="002B3813" w:rsidRDefault="00B80BB4" w:rsidP="00DD2B9F">
            <w:pPr>
              <w:pStyle w:val="TAH"/>
              <w:rPr>
                <w:lang w:eastAsia="en-US"/>
              </w:rPr>
            </w:pPr>
            <w:r w:rsidRPr="002B3813">
              <w:rPr>
                <w:lang w:eastAsia="en-US"/>
              </w:rPr>
              <w:t>Comment</w:t>
            </w:r>
          </w:p>
        </w:tc>
      </w:tr>
      <w:tr w:rsidR="00B80BB4" w:rsidRPr="002B3813" w14:paraId="397ABEB4" w14:textId="77777777">
        <w:trPr>
          <w:gridAfter w:val="1"/>
          <w:wAfter w:w="113" w:type="dxa"/>
          <w:cantSplit/>
          <w:trHeight w:val="105"/>
          <w:jc w:val="center"/>
        </w:trPr>
        <w:tc>
          <w:tcPr>
            <w:tcW w:w="2268" w:type="dxa"/>
            <w:gridSpan w:val="2"/>
            <w:vMerge w:val="restart"/>
          </w:tcPr>
          <w:p w14:paraId="1FD5CC81" w14:textId="77777777" w:rsidR="00B80BB4" w:rsidRPr="002B3813" w:rsidRDefault="00B80BB4" w:rsidP="00DD2B9F">
            <w:pPr>
              <w:pStyle w:val="TAL"/>
              <w:rPr>
                <w:lang w:eastAsia="en-US"/>
              </w:rPr>
            </w:pPr>
            <w:r w:rsidRPr="002B3813">
              <w:rPr>
                <w:lang w:eastAsia="en-US"/>
              </w:rPr>
              <w:t>PBCH</w:t>
            </w:r>
          </w:p>
        </w:tc>
        <w:tc>
          <w:tcPr>
            <w:tcW w:w="2268" w:type="dxa"/>
            <w:gridSpan w:val="2"/>
          </w:tcPr>
          <w:p w14:paraId="68132C34" w14:textId="77777777" w:rsidR="00B80BB4" w:rsidRPr="002B3813" w:rsidRDefault="00B80BB4" w:rsidP="00DD2B9F">
            <w:pPr>
              <w:pStyle w:val="TAL"/>
              <w:rPr>
                <w:lang w:eastAsia="en-US"/>
              </w:rPr>
            </w:pPr>
            <w:r w:rsidRPr="002B3813">
              <w:rPr>
                <w:lang w:eastAsia="en-US"/>
              </w:rPr>
              <w:t>PBCH_RA = 0 dB</w:t>
            </w:r>
          </w:p>
        </w:tc>
        <w:tc>
          <w:tcPr>
            <w:tcW w:w="2268" w:type="dxa"/>
            <w:gridSpan w:val="2"/>
          </w:tcPr>
          <w:p w14:paraId="4293C1B3" w14:textId="77777777" w:rsidR="00B80BB4" w:rsidRPr="002B3813" w:rsidRDefault="00B80BB4" w:rsidP="00DD2B9F">
            <w:pPr>
              <w:pStyle w:val="TAL"/>
              <w:rPr>
                <w:lang w:eastAsia="en-US"/>
              </w:rPr>
            </w:pPr>
          </w:p>
        </w:tc>
      </w:tr>
      <w:tr w:rsidR="00B80BB4" w:rsidRPr="002B3813" w14:paraId="13EE14F6" w14:textId="77777777">
        <w:trPr>
          <w:gridAfter w:val="1"/>
          <w:wAfter w:w="113" w:type="dxa"/>
          <w:cantSplit/>
          <w:trHeight w:val="105"/>
          <w:jc w:val="center"/>
        </w:trPr>
        <w:tc>
          <w:tcPr>
            <w:tcW w:w="2268" w:type="dxa"/>
            <w:gridSpan w:val="2"/>
            <w:vMerge/>
          </w:tcPr>
          <w:p w14:paraId="34F2CE97" w14:textId="77777777" w:rsidR="00B80BB4" w:rsidRPr="002B3813" w:rsidRDefault="00B80BB4" w:rsidP="00DD2B9F">
            <w:pPr>
              <w:pStyle w:val="TAL"/>
              <w:rPr>
                <w:lang w:eastAsia="en-US"/>
              </w:rPr>
            </w:pPr>
          </w:p>
        </w:tc>
        <w:tc>
          <w:tcPr>
            <w:tcW w:w="2268" w:type="dxa"/>
            <w:gridSpan w:val="2"/>
          </w:tcPr>
          <w:p w14:paraId="61EC5078" w14:textId="77777777" w:rsidR="00B80BB4" w:rsidRPr="002B3813" w:rsidRDefault="00B80BB4" w:rsidP="00DD2B9F">
            <w:pPr>
              <w:pStyle w:val="TAL"/>
              <w:rPr>
                <w:lang w:eastAsia="en-US"/>
              </w:rPr>
            </w:pPr>
            <w:r w:rsidRPr="002B3813">
              <w:rPr>
                <w:lang w:eastAsia="en-US"/>
              </w:rPr>
              <w:t>PBCH_RB = 0 dB</w:t>
            </w:r>
          </w:p>
        </w:tc>
        <w:tc>
          <w:tcPr>
            <w:tcW w:w="2268" w:type="dxa"/>
            <w:gridSpan w:val="2"/>
          </w:tcPr>
          <w:p w14:paraId="41D7EEB9" w14:textId="77777777" w:rsidR="00B80BB4" w:rsidRPr="002B3813" w:rsidRDefault="00B80BB4" w:rsidP="00DD2B9F">
            <w:pPr>
              <w:pStyle w:val="TAL"/>
              <w:rPr>
                <w:lang w:eastAsia="en-US"/>
              </w:rPr>
            </w:pPr>
          </w:p>
        </w:tc>
      </w:tr>
      <w:tr w:rsidR="00B80BB4" w:rsidRPr="002B3813" w14:paraId="10B3492B" w14:textId="77777777">
        <w:trPr>
          <w:gridAfter w:val="1"/>
          <w:wAfter w:w="113" w:type="dxa"/>
          <w:jc w:val="center"/>
        </w:trPr>
        <w:tc>
          <w:tcPr>
            <w:tcW w:w="2268" w:type="dxa"/>
            <w:gridSpan w:val="2"/>
          </w:tcPr>
          <w:p w14:paraId="2FA6EE78"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p>
        </w:tc>
        <w:tc>
          <w:tcPr>
            <w:tcW w:w="2268" w:type="dxa"/>
            <w:gridSpan w:val="2"/>
          </w:tcPr>
          <w:p w14:paraId="321747EA" w14:textId="77777777" w:rsidR="00B80BB4" w:rsidRPr="002B3813" w:rsidRDefault="00B80BB4" w:rsidP="00DD2B9F">
            <w:pPr>
              <w:pStyle w:val="TAL"/>
              <w:rPr>
                <w:lang w:eastAsia="en-US"/>
              </w:rPr>
            </w:pPr>
            <w:smartTag w:uri="urn:schemas-microsoft-com:office:smarttags" w:element="stockticker">
              <w:r w:rsidRPr="002B3813">
                <w:rPr>
                  <w:lang w:eastAsia="en-US"/>
                </w:rPr>
                <w:t>PSS</w:t>
              </w:r>
            </w:smartTag>
            <w:r w:rsidRPr="002B3813">
              <w:rPr>
                <w:lang w:eastAsia="en-US"/>
              </w:rPr>
              <w:t>_RA = 0 dB</w:t>
            </w:r>
          </w:p>
        </w:tc>
        <w:tc>
          <w:tcPr>
            <w:tcW w:w="2268" w:type="dxa"/>
            <w:gridSpan w:val="2"/>
          </w:tcPr>
          <w:p w14:paraId="422E9913" w14:textId="77777777" w:rsidR="00B80BB4" w:rsidRPr="002B3813" w:rsidRDefault="00B80BB4" w:rsidP="00DD2B9F">
            <w:pPr>
              <w:pStyle w:val="TAL"/>
              <w:rPr>
                <w:lang w:eastAsia="en-US"/>
              </w:rPr>
            </w:pPr>
          </w:p>
        </w:tc>
      </w:tr>
      <w:tr w:rsidR="00B80BB4" w:rsidRPr="002B3813" w14:paraId="093F4ED4" w14:textId="77777777">
        <w:trPr>
          <w:gridAfter w:val="1"/>
          <w:wAfter w:w="113" w:type="dxa"/>
          <w:jc w:val="center"/>
        </w:trPr>
        <w:tc>
          <w:tcPr>
            <w:tcW w:w="2268" w:type="dxa"/>
            <w:gridSpan w:val="2"/>
          </w:tcPr>
          <w:p w14:paraId="490AB33D"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p>
        </w:tc>
        <w:tc>
          <w:tcPr>
            <w:tcW w:w="2268" w:type="dxa"/>
            <w:gridSpan w:val="2"/>
          </w:tcPr>
          <w:p w14:paraId="3A8B02FA" w14:textId="77777777" w:rsidR="00B80BB4" w:rsidRPr="002B3813" w:rsidRDefault="00B80BB4" w:rsidP="00DD2B9F">
            <w:pPr>
              <w:pStyle w:val="TAL"/>
              <w:rPr>
                <w:lang w:eastAsia="en-US"/>
              </w:rPr>
            </w:pPr>
            <w:smartTag w:uri="urn:schemas-microsoft-com:office:smarttags" w:element="stockticker">
              <w:r w:rsidRPr="002B3813">
                <w:rPr>
                  <w:lang w:eastAsia="en-US"/>
                </w:rPr>
                <w:t>SSS</w:t>
              </w:r>
            </w:smartTag>
            <w:r w:rsidRPr="002B3813">
              <w:rPr>
                <w:lang w:eastAsia="en-US"/>
              </w:rPr>
              <w:t>_RA = 0 dB</w:t>
            </w:r>
          </w:p>
        </w:tc>
        <w:tc>
          <w:tcPr>
            <w:tcW w:w="2268" w:type="dxa"/>
            <w:gridSpan w:val="2"/>
          </w:tcPr>
          <w:p w14:paraId="01FE062B" w14:textId="77777777" w:rsidR="00B80BB4" w:rsidRPr="002B3813" w:rsidRDefault="00B80BB4" w:rsidP="00DD2B9F">
            <w:pPr>
              <w:pStyle w:val="TAL"/>
              <w:rPr>
                <w:lang w:eastAsia="en-US"/>
              </w:rPr>
            </w:pPr>
          </w:p>
        </w:tc>
      </w:tr>
      <w:tr w:rsidR="00B80BB4" w:rsidRPr="002B3813" w14:paraId="25ED5C53" w14:textId="77777777">
        <w:trPr>
          <w:gridAfter w:val="1"/>
          <w:wAfter w:w="113" w:type="dxa"/>
          <w:jc w:val="center"/>
        </w:trPr>
        <w:tc>
          <w:tcPr>
            <w:tcW w:w="2268" w:type="dxa"/>
            <w:gridSpan w:val="2"/>
          </w:tcPr>
          <w:p w14:paraId="5CBFDF20" w14:textId="77777777" w:rsidR="00B80BB4" w:rsidRPr="002B3813" w:rsidRDefault="00B80BB4" w:rsidP="00DD2B9F">
            <w:pPr>
              <w:pStyle w:val="TAL"/>
              <w:rPr>
                <w:lang w:eastAsia="en-US"/>
              </w:rPr>
            </w:pPr>
            <w:r w:rsidRPr="002B3813">
              <w:rPr>
                <w:lang w:eastAsia="en-US"/>
              </w:rPr>
              <w:t>PCFICH</w:t>
            </w:r>
          </w:p>
        </w:tc>
        <w:tc>
          <w:tcPr>
            <w:tcW w:w="2268" w:type="dxa"/>
            <w:gridSpan w:val="2"/>
          </w:tcPr>
          <w:p w14:paraId="47DFC3BA" w14:textId="77777777" w:rsidR="00B80BB4" w:rsidRPr="002B3813" w:rsidRDefault="00B80BB4" w:rsidP="00DD2B9F">
            <w:pPr>
              <w:pStyle w:val="TAL"/>
              <w:rPr>
                <w:lang w:eastAsia="en-US"/>
              </w:rPr>
            </w:pPr>
            <w:r w:rsidRPr="002B3813">
              <w:rPr>
                <w:lang w:eastAsia="en-US"/>
              </w:rPr>
              <w:t>PCFICH_RB = 0 dB</w:t>
            </w:r>
          </w:p>
        </w:tc>
        <w:tc>
          <w:tcPr>
            <w:tcW w:w="2268" w:type="dxa"/>
            <w:gridSpan w:val="2"/>
          </w:tcPr>
          <w:p w14:paraId="6E64A3D0" w14:textId="77777777" w:rsidR="00B80BB4" w:rsidRPr="002B3813" w:rsidRDefault="00B80BB4" w:rsidP="00DD2B9F">
            <w:pPr>
              <w:pStyle w:val="TAL"/>
              <w:rPr>
                <w:lang w:eastAsia="en-US"/>
              </w:rPr>
            </w:pPr>
          </w:p>
        </w:tc>
      </w:tr>
      <w:tr w:rsidR="00B80BB4" w:rsidRPr="002B3813" w14:paraId="7DA2C32E" w14:textId="77777777">
        <w:trPr>
          <w:gridAfter w:val="1"/>
          <w:wAfter w:w="113" w:type="dxa"/>
          <w:cantSplit/>
          <w:trHeight w:val="105"/>
          <w:jc w:val="center"/>
        </w:trPr>
        <w:tc>
          <w:tcPr>
            <w:tcW w:w="2268" w:type="dxa"/>
            <w:gridSpan w:val="2"/>
            <w:vMerge w:val="restart"/>
          </w:tcPr>
          <w:p w14:paraId="1DFB9613" w14:textId="77777777" w:rsidR="00B80BB4" w:rsidRPr="002B3813" w:rsidRDefault="00B80BB4" w:rsidP="00DD2B9F">
            <w:pPr>
              <w:pStyle w:val="TAL"/>
              <w:rPr>
                <w:lang w:eastAsia="en-US"/>
              </w:rPr>
            </w:pPr>
            <w:r w:rsidRPr="002B3813">
              <w:rPr>
                <w:lang w:eastAsia="en-US"/>
              </w:rPr>
              <w:t>PDCCH</w:t>
            </w:r>
          </w:p>
        </w:tc>
        <w:tc>
          <w:tcPr>
            <w:tcW w:w="2268" w:type="dxa"/>
            <w:gridSpan w:val="2"/>
          </w:tcPr>
          <w:p w14:paraId="57B91A09" w14:textId="77777777" w:rsidR="00B80BB4" w:rsidRPr="002B3813" w:rsidRDefault="00B80BB4" w:rsidP="00DD2B9F">
            <w:pPr>
              <w:pStyle w:val="TAL"/>
              <w:rPr>
                <w:lang w:eastAsia="en-US"/>
              </w:rPr>
            </w:pPr>
            <w:r w:rsidRPr="002B3813">
              <w:rPr>
                <w:lang w:eastAsia="en-US"/>
              </w:rPr>
              <w:t>PDCCH_RA = 0 dB</w:t>
            </w:r>
          </w:p>
        </w:tc>
        <w:tc>
          <w:tcPr>
            <w:tcW w:w="2268" w:type="dxa"/>
            <w:gridSpan w:val="2"/>
          </w:tcPr>
          <w:p w14:paraId="7328C1E1" w14:textId="77777777" w:rsidR="00B80BB4" w:rsidRPr="002B3813" w:rsidRDefault="00B80BB4" w:rsidP="00DD2B9F">
            <w:pPr>
              <w:pStyle w:val="TAL"/>
              <w:rPr>
                <w:lang w:eastAsia="en-US"/>
              </w:rPr>
            </w:pPr>
          </w:p>
        </w:tc>
      </w:tr>
      <w:tr w:rsidR="00B80BB4" w:rsidRPr="002B3813" w14:paraId="3688C64C" w14:textId="77777777">
        <w:trPr>
          <w:gridAfter w:val="1"/>
          <w:wAfter w:w="113" w:type="dxa"/>
          <w:cantSplit/>
          <w:trHeight w:val="105"/>
          <w:jc w:val="center"/>
        </w:trPr>
        <w:tc>
          <w:tcPr>
            <w:tcW w:w="2268" w:type="dxa"/>
            <w:gridSpan w:val="2"/>
            <w:vMerge/>
          </w:tcPr>
          <w:p w14:paraId="6826B205" w14:textId="77777777" w:rsidR="00B80BB4" w:rsidRPr="002B3813" w:rsidRDefault="00B80BB4" w:rsidP="00DD2B9F">
            <w:pPr>
              <w:pStyle w:val="TAL"/>
              <w:rPr>
                <w:lang w:eastAsia="en-US"/>
              </w:rPr>
            </w:pPr>
          </w:p>
        </w:tc>
        <w:tc>
          <w:tcPr>
            <w:tcW w:w="2268" w:type="dxa"/>
            <w:gridSpan w:val="2"/>
          </w:tcPr>
          <w:p w14:paraId="2F8862D4" w14:textId="77777777" w:rsidR="00B80BB4" w:rsidRPr="002B3813" w:rsidRDefault="00B80BB4" w:rsidP="00DD2B9F">
            <w:pPr>
              <w:pStyle w:val="TAL"/>
              <w:rPr>
                <w:lang w:eastAsia="en-US"/>
              </w:rPr>
            </w:pPr>
            <w:r w:rsidRPr="002B3813">
              <w:rPr>
                <w:lang w:eastAsia="en-US"/>
              </w:rPr>
              <w:t>PDCCH_RB = 0 dB</w:t>
            </w:r>
          </w:p>
        </w:tc>
        <w:tc>
          <w:tcPr>
            <w:tcW w:w="2268" w:type="dxa"/>
            <w:gridSpan w:val="2"/>
          </w:tcPr>
          <w:p w14:paraId="1E441FE8" w14:textId="77777777" w:rsidR="00B80BB4" w:rsidRPr="002B3813" w:rsidRDefault="00B80BB4" w:rsidP="00DD2B9F">
            <w:pPr>
              <w:pStyle w:val="TAL"/>
              <w:rPr>
                <w:lang w:eastAsia="en-US"/>
              </w:rPr>
            </w:pPr>
          </w:p>
        </w:tc>
      </w:tr>
      <w:tr w:rsidR="006C7D6F" w:rsidRPr="002B3813" w14:paraId="0F1A63E9" w14:textId="77777777">
        <w:trPr>
          <w:gridAfter w:val="1"/>
          <w:wAfter w:w="113" w:type="dxa"/>
          <w:cantSplit/>
          <w:trHeight w:val="409"/>
          <w:jc w:val="center"/>
        </w:trPr>
        <w:tc>
          <w:tcPr>
            <w:tcW w:w="2268" w:type="dxa"/>
            <w:gridSpan w:val="2"/>
            <w:vMerge w:val="restart"/>
          </w:tcPr>
          <w:p w14:paraId="382C223C" w14:textId="77777777" w:rsidR="006C7D6F" w:rsidRPr="002B3813" w:rsidRDefault="006C7D6F" w:rsidP="00E37523">
            <w:pPr>
              <w:pStyle w:val="TAL"/>
              <w:rPr>
                <w:lang w:eastAsia="en-US"/>
              </w:rPr>
            </w:pPr>
            <w:r w:rsidRPr="002B3813">
              <w:rPr>
                <w:lang w:eastAsia="en-US"/>
              </w:rPr>
              <w:t xml:space="preserve">PDSCH (BCCH, </w:t>
            </w:r>
            <w:r w:rsidR="00203685" w:rsidRPr="002B3813">
              <w:rPr>
                <w:lang w:eastAsia="en-US"/>
              </w:rPr>
              <w:t xml:space="preserve">BR-BCCH, </w:t>
            </w:r>
            <w:r w:rsidRPr="002B3813">
              <w:rPr>
                <w:lang w:eastAsia="en-US"/>
              </w:rPr>
              <w:t>CCCH, PCCH)</w:t>
            </w:r>
          </w:p>
        </w:tc>
        <w:tc>
          <w:tcPr>
            <w:tcW w:w="2268" w:type="dxa"/>
            <w:gridSpan w:val="2"/>
          </w:tcPr>
          <w:p w14:paraId="102A1C5C" w14:textId="77777777" w:rsidR="006C7D6F" w:rsidRPr="002B3813" w:rsidRDefault="006C7D6F" w:rsidP="00E37523">
            <w:pPr>
              <w:pStyle w:val="TAL"/>
              <w:rPr>
                <w:lang w:eastAsia="en-US"/>
              </w:rPr>
            </w:pPr>
            <w:r w:rsidRPr="002B3813">
              <w:rPr>
                <w:lang w:eastAsia="en-US"/>
              </w:rPr>
              <w:t>PDCCH_RA = 0 dB</w:t>
            </w:r>
          </w:p>
        </w:tc>
        <w:tc>
          <w:tcPr>
            <w:tcW w:w="2268" w:type="dxa"/>
            <w:gridSpan w:val="2"/>
            <w:vMerge w:val="restart"/>
          </w:tcPr>
          <w:p w14:paraId="3A8EB09E" w14:textId="77777777" w:rsidR="006C7D6F" w:rsidRPr="002B3813" w:rsidRDefault="006C7D6F" w:rsidP="00E37523">
            <w:pPr>
              <w:pStyle w:val="TAL"/>
              <w:rPr>
                <w:lang w:eastAsia="en-US"/>
              </w:rPr>
            </w:pPr>
            <w:r w:rsidRPr="002B3813">
              <w:rPr>
                <w:lang w:eastAsia="en-US"/>
              </w:rPr>
              <w:t xml:space="preserve">To be consistent with default physical channel configuration in </w:t>
            </w:r>
            <w:r w:rsidR="00806F05" w:rsidRPr="002B3813">
              <w:rPr>
                <w:lang w:eastAsia="en-US"/>
              </w:rPr>
              <w:t xml:space="preserve">TS </w:t>
            </w:r>
            <w:r w:rsidRPr="002B3813">
              <w:rPr>
                <w:lang w:eastAsia="en-US"/>
              </w:rPr>
              <w:t>36.331 [17], 9.2.4</w:t>
            </w:r>
          </w:p>
        </w:tc>
      </w:tr>
      <w:tr w:rsidR="006C7D6F" w:rsidRPr="002B3813" w14:paraId="2AF03C4D" w14:textId="77777777">
        <w:trPr>
          <w:gridAfter w:val="1"/>
          <w:wAfter w:w="113" w:type="dxa"/>
          <w:cantSplit/>
          <w:trHeight w:val="408"/>
          <w:jc w:val="center"/>
        </w:trPr>
        <w:tc>
          <w:tcPr>
            <w:tcW w:w="2268" w:type="dxa"/>
            <w:gridSpan w:val="2"/>
            <w:vMerge/>
          </w:tcPr>
          <w:p w14:paraId="02779234" w14:textId="77777777" w:rsidR="006C7D6F" w:rsidRPr="002B3813" w:rsidRDefault="006C7D6F" w:rsidP="00E37523">
            <w:pPr>
              <w:pStyle w:val="TAL"/>
              <w:rPr>
                <w:lang w:eastAsia="en-US"/>
              </w:rPr>
            </w:pPr>
          </w:p>
        </w:tc>
        <w:tc>
          <w:tcPr>
            <w:tcW w:w="2268" w:type="dxa"/>
            <w:gridSpan w:val="2"/>
          </w:tcPr>
          <w:p w14:paraId="40307CFA" w14:textId="77777777" w:rsidR="006C7D6F" w:rsidRPr="002B3813" w:rsidRDefault="006C7D6F" w:rsidP="00E37523">
            <w:pPr>
              <w:pStyle w:val="TAL"/>
              <w:rPr>
                <w:lang w:eastAsia="en-US"/>
              </w:rPr>
            </w:pPr>
            <w:r w:rsidRPr="002B3813">
              <w:rPr>
                <w:lang w:eastAsia="en-US"/>
              </w:rPr>
              <w:t>PDCCH_RB = 0 dB</w:t>
            </w:r>
          </w:p>
        </w:tc>
        <w:tc>
          <w:tcPr>
            <w:tcW w:w="2268" w:type="dxa"/>
            <w:gridSpan w:val="2"/>
            <w:vMerge/>
          </w:tcPr>
          <w:p w14:paraId="1F37637C" w14:textId="77777777" w:rsidR="006C7D6F" w:rsidRPr="002B3813" w:rsidRDefault="006C7D6F" w:rsidP="00E37523">
            <w:pPr>
              <w:pStyle w:val="TAL"/>
              <w:rPr>
                <w:lang w:eastAsia="en-US"/>
              </w:rPr>
            </w:pPr>
          </w:p>
        </w:tc>
      </w:tr>
      <w:tr w:rsidR="00B80BB4" w:rsidRPr="002B3813" w14:paraId="7EC2E83A" w14:textId="77777777">
        <w:trPr>
          <w:gridAfter w:val="1"/>
          <w:wAfter w:w="113" w:type="dxa"/>
          <w:cantSplit/>
          <w:trHeight w:val="105"/>
          <w:jc w:val="center"/>
        </w:trPr>
        <w:tc>
          <w:tcPr>
            <w:tcW w:w="2268" w:type="dxa"/>
            <w:gridSpan w:val="2"/>
            <w:vMerge w:val="restart"/>
          </w:tcPr>
          <w:p w14:paraId="5D462EE9" w14:textId="77777777" w:rsidR="00B80BB4" w:rsidRPr="002B3813" w:rsidRDefault="00B80BB4" w:rsidP="00DD2B9F">
            <w:pPr>
              <w:pStyle w:val="TAL"/>
              <w:rPr>
                <w:lang w:eastAsia="en-US"/>
              </w:rPr>
            </w:pPr>
            <w:r w:rsidRPr="002B3813">
              <w:rPr>
                <w:lang w:eastAsia="en-US"/>
              </w:rPr>
              <w:t>PDSCH</w:t>
            </w:r>
            <w:r w:rsidR="006C7D6F" w:rsidRPr="002B3813">
              <w:rPr>
                <w:lang w:eastAsia="en-US"/>
              </w:rPr>
              <w:t xml:space="preserve"> (DCCH, DTCH)</w:t>
            </w:r>
          </w:p>
        </w:tc>
        <w:tc>
          <w:tcPr>
            <w:tcW w:w="2268" w:type="dxa"/>
            <w:gridSpan w:val="2"/>
          </w:tcPr>
          <w:p w14:paraId="688291C9" w14:textId="77777777" w:rsidR="00B80BB4" w:rsidRPr="002B3813" w:rsidRDefault="00B80BB4" w:rsidP="00DD2B9F">
            <w:pPr>
              <w:pStyle w:val="TAL"/>
              <w:rPr>
                <w:lang w:eastAsia="en-US"/>
              </w:rPr>
            </w:pPr>
            <w:r w:rsidRPr="002B3813">
              <w:rPr>
                <w:lang w:eastAsia="en-US"/>
              </w:rPr>
              <w:t>PDSCH_RA = -3 dB</w:t>
            </w:r>
          </w:p>
        </w:tc>
        <w:tc>
          <w:tcPr>
            <w:tcW w:w="2268" w:type="dxa"/>
            <w:gridSpan w:val="2"/>
          </w:tcPr>
          <w:p w14:paraId="741FB07F"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4AFD9848" w14:textId="77777777">
        <w:trPr>
          <w:gridAfter w:val="1"/>
          <w:wAfter w:w="113" w:type="dxa"/>
          <w:cantSplit/>
          <w:trHeight w:val="105"/>
          <w:jc w:val="center"/>
        </w:trPr>
        <w:tc>
          <w:tcPr>
            <w:tcW w:w="2268" w:type="dxa"/>
            <w:gridSpan w:val="2"/>
            <w:vMerge/>
          </w:tcPr>
          <w:p w14:paraId="1653EF16" w14:textId="77777777" w:rsidR="00B80BB4" w:rsidRPr="002B3813" w:rsidRDefault="00B80BB4" w:rsidP="00DD2B9F">
            <w:pPr>
              <w:pStyle w:val="TAL"/>
              <w:rPr>
                <w:lang w:eastAsia="en-US"/>
              </w:rPr>
            </w:pPr>
          </w:p>
        </w:tc>
        <w:tc>
          <w:tcPr>
            <w:tcW w:w="2268" w:type="dxa"/>
            <w:gridSpan w:val="2"/>
          </w:tcPr>
          <w:p w14:paraId="2D07D5C4" w14:textId="77777777" w:rsidR="00B80BB4" w:rsidRPr="002B3813" w:rsidRDefault="00B80BB4" w:rsidP="00DD2B9F">
            <w:pPr>
              <w:pStyle w:val="TAL"/>
              <w:rPr>
                <w:lang w:eastAsia="en-US"/>
              </w:rPr>
            </w:pPr>
            <w:r w:rsidRPr="002B3813">
              <w:rPr>
                <w:lang w:eastAsia="en-US"/>
              </w:rPr>
              <w:t>PDSCH_RB = -3 dB</w:t>
            </w:r>
          </w:p>
        </w:tc>
        <w:tc>
          <w:tcPr>
            <w:tcW w:w="2268" w:type="dxa"/>
            <w:gridSpan w:val="2"/>
          </w:tcPr>
          <w:p w14:paraId="20A09194" w14:textId="77777777" w:rsidR="00B80BB4" w:rsidRPr="002B3813" w:rsidRDefault="00B80BB4" w:rsidP="00DD2B9F">
            <w:pPr>
              <w:pStyle w:val="TAL"/>
              <w:rPr>
                <w:lang w:eastAsia="en-US"/>
              </w:rPr>
            </w:pPr>
            <w:r w:rsidRPr="002B3813">
              <w:rPr>
                <w:lang w:eastAsia="en-US"/>
              </w:rPr>
              <w:t>To reduce interference from PDSCH of intra-frequency neighbour cells</w:t>
            </w:r>
          </w:p>
        </w:tc>
      </w:tr>
      <w:tr w:rsidR="00B80BB4" w:rsidRPr="002B381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2B3813" w:rsidRDefault="00B80BB4" w:rsidP="00DD2B9F">
            <w:pPr>
              <w:pStyle w:val="TAL"/>
              <w:rPr>
                <w:lang w:eastAsia="en-US"/>
              </w:rPr>
            </w:pPr>
            <w:r w:rsidRPr="002B3813">
              <w:rPr>
                <w:lang w:eastAsia="en-US"/>
              </w:rPr>
              <w:t>PHICH</w:t>
            </w:r>
          </w:p>
        </w:tc>
        <w:tc>
          <w:tcPr>
            <w:tcW w:w="2268" w:type="dxa"/>
            <w:gridSpan w:val="2"/>
            <w:tcBorders>
              <w:bottom w:val="single" w:sz="4" w:space="0" w:color="auto"/>
            </w:tcBorders>
          </w:tcPr>
          <w:p w14:paraId="780A6EE6" w14:textId="77777777" w:rsidR="00B80BB4" w:rsidRPr="002B3813" w:rsidRDefault="00B80BB4" w:rsidP="00DD2B9F">
            <w:pPr>
              <w:pStyle w:val="TAL"/>
              <w:rPr>
                <w:lang w:eastAsia="en-US"/>
              </w:rPr>
            </w:pPr>
            <w:r w:rsidRPr="002B3813">
              <w:rPr>
                <w:lang w:eastAsia="en-US"/>
              </w:rPr>
              <w:t>PHICH_RB = 0 dB</w:t>
            </w:r>
          </w:p>
        </w:tc>
        <w:tc>
          <w:tcPr>
            <w:tcW w:w="2268" w:type="dxa"/>
            <w:gridSpan w:val="2"/>
            <w:tcBorders>
              <w:bottom w:val="single" w:sz="4" w:space="0" w:color="auto"/>
            </w:tcBorders>
          </w:tcPr>
          <w:p w14:paraId="434D6E0F" w14:textId="77777777" w:rsidR="00B80BB4" w:rsidRPr="002B3813" w:rsidRDefault="00B80BB4" w:rsidP="00DD2B9F">
            <w:pPr>
              <w:pStyle w:val="TAL"/>
              <w:rPr>
                <w:lang w:eastAsia="en-US"/>
              </w:rPr>
            </w:pPr>
          </w:p>
        </w:tc>
      </w:tr>
      <w:tr w:rsidR="00E9491B" w:rsidRPr="002B381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2B3813" w:rsidRDefault="00E9491B" w:rsidP="00FD62D8">
            <w:pPr>
              <w:pStyle w:val="TAL"/>
              <w:rPr>
                <w:lang w:eastAsia="en-US"/>
              </w:rPr>
            </w:pPr>
            <w:r w:rsidRPr="002B3813">
              <w:rPr>
                <w:lang w:eastAsia="en-US"/>
              </w:rPr>
              <w:t>PMCH</w:t>
            </w:r>
          </w:p>
        </w:tc>
        <w:tc>
          <w:tcPr>
            <w:tcW w:w="2268" w:type="dxa"/>
            <w:gridSpan w:val="2"/>
          </w:tcPr>
          <w:p w14:paraId="2ECD9B18" w14:textId="77777777" w:rsidR="00E9491B" w:rsidRPr="002B3813" w:rsidRDefault="00E9491B" w:rsidP="00FD62D8">
            <w:pPr>
              <w:pStyle w:val="TAL"/>
              <w:rPr>
                <w:lang w:eastAsia="en-US"/>
              </w:rPr>
            </w:pPr>
            <w:r w:rsidRPr="002B3813">
              <w:rPr>
                <w:lang w:eastAsia="en-US"/>
              </w:rPr>
              <w:t>PMCH_RA = 0 dB</w:t>
            </w:r>
          </w:p>
        </w:tc>
        <w:tc>
          <w:tcPr>
            <w:tcW w:w="2268" w:type="dxa"/>
            <w:gridSpan w:val="2"/>
          </w:tcPr>
          <w:p w14:paraId="20C3A5C3" w14:textId="77777777" w:rsidR="00E9491B" w:rsidRPr="002B3813" w:rsidRDefault="00E9491B" w:rsidP="00FD62D8">
            <w:pPr>
              <w:pStyle w:val="TAL"/>
              <w:rPr>
                <w:lang w:eastAsia="en-US"/>
              </w:rPr>
            </w:pPr>
          </w:p>
        </w:tc>
      </w:tr>
      <w:tr w:rsidR="00E9491B" w:rsidRPr="002B381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2B3813" w:rsidRDefault="00E9491B" w:rsidP="00FD62D8">
            <w:pPr>
              <w:pStyle w:val="TAL"/>
              <w:rPr>
                <w:lang w:eastAsia="en-US"/>
              </w:rPr>
            </w:pPr>
            <w:r w:rsidRPr="002B3813">
              <w:rPr>
                <w:rFonts w:cs="Tahoma"/>
                <w:szCs w:val="22"/>
                <w:lang w:eastAsia="en-US"/>
              </w:rPr>
              <w:t>MBSFN RS</w:t>
            </w:r>
          </w:p>
        </w:tc>
        <w:tc>
          <w:tcPr>
            <w:tcW w:w="2268" w:type="dxa"/>
            <w:gridSpan w:val="2"/>
            <w:tcBorders>
              <w:bottom w:val="single" w:sz="4" w:space="0" w:color="auto"/>
            </w:tcBorders>
          </w:tcPr>
          <w:p w14:paraId="5E7C802A" w14:textId="77777777" w:rsidR="00E9491B" w:rsidRPr="002B3813" w:rsidRDefault="00E9491B" w:rsidP="00FD62D8">
            <w:pPr>
              <w:pStyle w:val="TAL"/>
              <w:rPr>
                <w:lang w:eastAsia="en-US"/>
              </w:rPr>
            </w:pPr>
            <w:r w:rsidRPr="002B3813">
              <w:rPr>
                <w:rFonts w:cs="Tahoma"/>
                <w:lang w:eastAsia="en-US"/>
              </w:rPr>
              <w:t>MBSFN RS_RA = 0dB</w:t>
            </w:r>
          </w:p>
        </w:tc>
        <w:tc>
          <w:tcPr>
            <w:tcW w:w="2268" w:type="dxa"/>
            <w:gridSpan w:val="2"/>
            <w:tcBorders>
              <w:bottom w:val="single" w:sz="4" w:space="0" w:color="auto"/>
            </w:tcBorders>
          </w:tcPr>
          <w:p w14:paraId="694DBF9F" w14:textId="77777777" w:rsidR="00E9491B" w:rsidRPr="002B3813" w:rsidRDefault="00E9491B" w:rsidP="00FD62D8">
            <w:pPr>
              <w:pStyle w:val="TAL"/>
              <w:rPr>
                <w:lang w:eastAsia="en-US"/>
              </w:rPr>
            </w:pPr>
          </w:p>
        </w:tc>
      </w:tr>
      <w:tr w:rsidR="00EA474B" w:rsidRPr="00A405A5"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2B3813" w:rsidRDefault="00EA474B" w:rsidP="004845F2">
            <w:pPr>
              <w:pStyle w:val="TAL"/>
              <w:rPr>
                <w:rFonts w:cs="Tahoma"/>
                <w:szCs w:val="22"/>
              </w:rPr>
            </w:pPr>
            <w:r>
              <w:rPr>
                <w:rFonts w:cs="Tahoma"/>
                <w:szCs w:val="22"/>
              </w:rPr>
              <w:t>WUS</w:t>
            </w:r>
          </w:p>
        </w:tc>
        <w:tc>
          <w:tcPr>
            <w:tcW w:w="2268" w:type="dxa"/>
            <w:gridSpan w:val="2"/>
            <w:tcBorders>
              <w:bottom w:val="single" w:sz="4" w:space="0" w:color="auto"/>
            </w:tcBorders>
          </w:tcPr>
          <w:p w14:paraId="1BCF6D0A" w14:textId="77777777" w:rsidR="00EA474B" w:rsidRPr="00A405A5" w:rsidRDefault="00EA474B" w:rsidP="004845F2">
            <w:pPr>
              <w:pStyle w:val="TAL"/>
              <w:rPr>
                <w:rFonts w:cs="Tahoma"/>
              </w:rPr>
            </w:pPr>
            <w:r w:rsidRPr="00A405A5">
              <w:t xml:space="preserve">As per </w:t>
            </w:r>
            <w:r w:rsidRPr="00A405A5">
              <w:rPr>
                <w:i/>
                <w:iCs/>
              </w:rPr>
              <w:t>WUS-Config-v1560.powerBoost-r15</w:t>
            </w:r>
          </w:p>
        </w:tc>
        <w:tc>
          <w:tcPr>
            <w:tcW w:w="2268" w:type="dxa"/>
            <w:gridSpan w:val="2"/>
            <w:tcBorders>
              <w:bottom w:val="single" w:sz="4" w:space="0" w:color="auto"/>
            </w:tcBorders>
          </w:tcPr>
          <w:p w14:paraId="7F96D6D2" w14:textId="77777777" w:rsidR="00EA474B" w:rsidRPr="00A405A5" w:rsidRDefault="00EA474B" w:rsidP="004845F2">
            <w:pPr>
              <w:pStyle w:val="TAL"/>
            </w:pPr>
            <w:r w:rsidRPr="00A405A5">
              <w:rPr>
                <w:iCs/>
              </w:rPr>
              <w:t xml:space="preserve">According to </w:t>
            </w:r>
            <w:r w:rsidRPr="00A405A5">
              <w:t xml:space="preserve">TS 36.213 [29] clause 5.2 and </w:t>
            </w:r>
            <w:r w:rsidRPr="00A405A5">
              <w:rPr>
                <w:iCs/>
              </w:rPr>
              <w:t>the contents of Table 4.6.3-5</w:t>
            </w:r>
          </w:p>
        </w:tc>
      </w:tr>
    </w:tbl>
    <w:p w14:paraId="7EB40FCB" w14:textId="77777777" w:rsidR="00E9491B" w:rsidRPr="002B3813" w:rsidRDefault="00E9491B" w:rsidP="00E9491B"/>
    <w:p w14:paraId="5CCEE4DE" w14:textId="77777777" w:rsidR="00736CE3" w:rsidRPr="002B3813" w:rsidRDefault="00E9491B" w:rsidP="00E9491B">
      <w:pPr>
        <w:pStyle w:val="NO"/>
      </w:pPr>
      <w:r w:rsidRPr="002B3813">
        <w:t>NOTE:</w:t>
      </w:r>
      <w:r w:rsidRPr="002B3813">
        <w:tab/>
        <w:t>MBSFN RS is not defined downlink physical channels in TS 36.211 [35].</w:t>
      </w:r>
    </w:p>
    <w:p w14:paraId="082EF7E3" w14:textId="77777777" w:rsidR="00736CE3" w:rsidRPr="002B3813" w:rsidRDefault="00736CE3" w:rsidP="00736CE3">
      <w:pPr>
        <w:pStyle w:val="Heading4"/>
        <w:keepNext w:val="0"/>
        <w:keepLines w:val="0"/>
      </w:pPr>
      <w:bookmarkStart w:id="33" w:name="_Toc295921040"/>
      <w:r w:rsidRPr="002B3813">
        <w:t>6.2.1.3</w:t>
      </w:r>
      <w:r w:rsidRPr="002B3813">
        <w:tab/>
        <w:t>Mapping of downlink physical channels and signals to physical resources</w:t>
      </w:r>
      <w:bookmarkEnd w:id="33"/>
    </w:p>
    <w:p w14:paraId="0CE86DC6" w14:textId="77777777" w:rsidR="00736CE3" w:rsidRPr="002B3813" w:rsidRDefault="00736CE3" w:rsidP="00736CE3">
      <w:r w:rsidRPr="002B3813">
        <w:t>Same as clause 4.3.3.3</w:t>
      </w:r>
    </w:p>
    <w:p w14:paraId="4BC80225" w14:textId="77777777" w:rsidR="00736CE3" w:rsidRPr="002B3813" w:rsidRDefault="00736CE3" w:rsidP="00736CE3">
      <w:pPr>
        <w:pStyle w:val="Heading4"/>
        <w:keepNext w:val="0"/>
        <w:keepLines w:val="0"/>
      </w:pPr>
      <w:bookmarkStart w:id="34" w:name="_Toc295921041"/>
      <w:r w:rsidRPr="002B3813">
        <w:t>6.2.1.4</w:t>
      </w:r>
      <w:r w:rsidRPr="002B3813">
        <w:tab/>
        <w:t>Uplink physical channels and physical signals</w:t>
      </w:r>
      <w:bookmarkEnd w:id="34"/>
    </w:p>
    <w:p w14:paraId="53072EA4" w14:textId="77777777" w:rsidR="007410D6" w:rsidRPr="002B3813" w:rsidRDefault="007410D6" w:rsidP="007410D6">
      <w:r w:rsidRPr="002B3813">
        <w:t>The SideLink Physical channels and Physical signals used and their powers relative to configured SS-UE power are specified in table 6.2.1.4-1.</w:t>
      </w:r>
    </w:p>
    <w:p w14:paraId="55952451" w14:textId="77777777" w:rsidR="007410D6" w:rsidRPr="002B3813" w:rsidRDefault="007410D6" w:rsidP="007410D6">
      <w:pPr>
        <w:pStyle w:val="TH"/>
        <w:rPr>
          <w:bCs/>
        </w:rPr>
      </w:pPr>
      <w:r w:rsidRPr="002B381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2B3813" w14:paraId="6287471F" w14:textId="77777777" w:rsidTr="0076560A">
        <w:trPr>
          <w:jc w:val="center"/>
        </w:trPr>
        <w:tc>
          <w:tcPr>
            <w:tcW w:w="2268" w:type="dxa"/>
          </w:tcPr>
          <w:p w14:paraId="559F0FFD" w14:textId="77777777" w:rsidR="007410D6" w:rsidRPr="002B3813" w:rsidRDefault="007410D6" w:rsidP="0076560A">
            <w:pPr>
              <w:pStyle w:val="TAH"/>
              <w:rPr>
                <w:lang w:eastAsia="en-US"/>
              </w:rPr>
            </w:pPr>
            <w:r w:rsidRPr="002B3813">
              <w:rPr>
                <w:lang w:eastAsia="en-US"/>
              </w:rPr>
              <w:t>Physical Channel</w:t>
            </w:r>
          </w:p>
        </w:tc>
        <w:tc>
          <w:tcPr>
            <w:tcW w:w="2268" w:type="dxa"/>
          </w:tcPr>
          <w:p w14:paraId="52355193" w14:textId="77777777" w:rsidR="007410D6" w:rsidRPr="002B3813" w:rsidRDefault="007410D6" w:rsidP="0076560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7410D6" w:rsidRPr="002B3813" w14:paraId="23BA6FB3" w14:textId="77777777" w:rsidTr="0076560A">
        <w:trPr>
          <w:jc w:val="center"/>
        </w:trPr>
        <w:tc>
          <w:tcPr>
            <w:tcW w:w="2268" w:type="dxa"/>
          </w:tcPr>
          <w:p w14:paraId="7AC05E7A" w14:textId="77777777" w:rsidR="007410D6" w:rsidRPr="002B3813" w:rsidRDefault="007410D6" w:rsidP="0076560A">
            <w:pPr>
              <w:pStyle w:val="TAL"/>
              <w:rPr>
                <w:lang w:eastAsia="en-US"/>
              </w:rPr>
            </w:pPr>
            <w:r w:rsidRPr="002B3813">
              <w:rPr>
                <w:lang w:eastAsia="en-US"/>
              </w:rPr>
              <w:t>PSSS</w:t>
            </w:r>
          </w:p>
        </w:tc>
        <w:tc>
          <w:tcPr>
            <w:tcW w:w="2268" w:type="dxa"/>
          </w:tcPr>
          <w:p w14:paraId="40F575F1" w14:textId="77777777" w:rsidR="007410D6" w:rsidRPr="002B3813" w:rsidRDefault="007410D6" w:rsidP="0076560A">
            <w:pPr>
              <w:pStyle w:val="TAL"/>
              <w:rPr>
                <w:lang w:eastAsia="en-US"/>
              </w:rPr>
            </w:pPr>
            <w:r w:rsidRPr="002B3813">
              <w:rPr>
                <w:lang w:eastAsia="en-US"/>
              </w:rPr>
              <w:t>0 dB</w:t>
            </w:r>
          </w:p>
        </w:tc>
      </w:tr>
      <w:tr w:rsidR="007410D6" w:rsidRPr="002B3813" w14:paraId="22B75E09" w14:textId="77777777" w:rsidTr="0076560A">
        <w:trPr>
          <w:jc w:val="center"/>
        </w:trPr>
        <w:tc>
          <w:tcPr>
            <w:tcW w:w="2268" w:type="dxa"/>
          </w:tcPr>
          <w:p w14:paraId="425BF500" w14:textId="77777777" w:rsidR="007410D6" w:rsidRPr="002B3813" w:rsidRDefault="007410D6" w:rsidP="0076560A">
            <w:pPr>
              <w:pStyle w:val="TAL"/>
              <w:rPr>
                <w:lang w:eastAsia="en-US"/>
              </w:rPr>
            </w:pPr>
            <w:r w:rsidRPr="002B3813">
              <w:rPr>
                <w:lang w:eastAsia="en-US"/>
              </w:rPr>
              <w:t>SSSS</w:t>
            </w:r>
          </w:p>
        </w:tc>
        <w:tc>
          <w:tcPr>
            <w:tcW w:w="2268" w:type="dxa"/>
          </w:tcPr>
          <w:p w14:paraId="5CD2EC12" w14:textId="77777777" w:rsidR="007410D6" w:rsidRPr="002B3813" w:rsidRDefault="007410D6" w:rsidP="0076560A">
            <w:pPr>
              <w:pStyle w:val="TAL"/>
              <w:rPr>
                <w:lang w:eastAsia="en-US"/>
              </w:rPr>
            </w:pPr>
            <w:r w:rsidRPr="002B3813">
              <w:rPr>
                <w:lang w:eastAsia="en-US"/>
              </w:rPr>
              <w:t>0 dB</w:t>
            </w:r>
          </w:p>
        </w:tc>
      </w:tr>
      <w:tr w:rsidR="007410D6" w:rsidRPr="002B3813" w14:paraId="2166F83F" w14:textId="77777777" w:rsidTr="0076560A">
        <w:trPr>
          <w:jc w:val="center"/>
        </w:trPr>
        <w:tc>
          <w:tcPr>
            <w:tcW w:w="2268" w:type="dxa"/>
          </w:tcPr>
          <w:p w14:paraId="6F9F3D88" w14:textId="77777777" w:rsidR="007410D6" w:rsidRPr="002B3813" w:rsidRDefault="007410D6" w:rsidP="0076560A">
            <w:pPr>
              <w:pStyle w:val="TAL"/>
              <w:rPr>
                <w:lang w:eastAsia="en-US"/>
              </w:rPr>
            </w:pPr>
            <w:r w:rsidRPr="002B3813">
              <w:rPr>
                <w:lang w:eastAsia="en-US"/>
              </w:rPr>
              <w:t>PSDCH</w:t>
            </w:r>
          </w:p>
        </w:tc>
        <w:tc>
          <w:tcPr>
            <w:tcW w:w="2268" w:type="dxa"/>
          </w:tcPr>
          <w:p w14:paraId="4B08886F" w14:textId="77777777" w:rsidR="007410D6" w:rsidRPr="002B3813" w:rsidRDefault="007410D6" w:rsidP="0076560A">
            <w:pPr>
              <w:pStyle w:val="TAL"/>
              <w:rPr>
                <w:lang w:eastAsia="en-US"/>
              </w:rPr>
            </w:pPr>
            <w:r w:rsidRPr="002B3813">
              <w:rPr>
                <w:lang w:eastAsia="en-US"/>
              </w:rPr>
              <w:t>0 dB</w:t>
            </w:r>
          </w:p>
        </w:tc>
      </w:tr>
      <w:tr w:rsidR="007410D6" w:rsidRPr="002B3813" w14:paraId="59F276C3" w14:textId="77777777" w:rsidTr="0076560A">
        <w:trPr>
          <w:jc w:val="center"/>
        </w:trPr>
        <w:tc>
          <w:tcPr>
            <w:tcW w:w="2268" w:type="dxa"/>
          </w:tcPr>
          <w:p w14:paraId="064E4E46" w14:textId="77777777" w:rsidR="007410D6" w:rsidRPr="002B3813" w:rsidRDefault="007410D6" w:rsidP="0076560A">
            <w:pPr>
              <w:pStyle w:val="TAL"/>
              <w:rPr>
                <w:lang w:eastAsia="en-US"/>
              </w:rPr>
            </w:pPr>
            <w:r w:rsidRPr="002B3813">
              <w:rPr>
                <w:lang w:eastAsia="en-US"/>
              </w:rPr>
              <w:t>PSBCH</w:t>
            </w:r>
          </w:p>
        </w:tc>
        <w:tc>
          <w:tcPr>
            <w:tcW w:w="2268" w:type="dxa"/>
          </w:tcPr>
          <w:p w14:paraId="051D8E8D" w14:textId="77777777" w:rsidR="007410D6" w:rsidRPr="002B3813" w:rsidRDefault="007410D6" w:rsidP="0076560A">
            <w:pPr>
              <w:pStyle w:val="TAL"/>
              <w:rPr>
                <w:lang w:eastAsia="en-US"/>
              </w:rPr>
            </w:pPr>
            <w:r w:rsidRPr="002B3813">
              <w:rPr>
                <w:lang w:eastAsia="en-US"/>
              </w:rPr>
              <w:t>0 dB</w:t>
            </w:r>
          </w:p>
        </w:tc>
      </w:tr>
      <w:tr w:rsidR="007410D6" w:rsidRPr="002B3813" w14:paraId="63CC99BD" w14:textId="77777777" w:rsidTr="0076560A">
        <w:trPr>
          <w:jc w:val="center"/>
        </w:trPr>
        <w:tc>
          <w:tcPr>
            <w:tcW w:w="2268" w:type="dxa"/>
          </w:tcPr>
          <w:p w14:paraId="45C2F1E1" w14:textId="77777777" w:rsidR="007410D6" w:rsidRPr="002B3813" w:rsidRDefault="007410D6" w:rsidP="0076560A">
            <w:pPr>
              <w:pStyle w:val="TAL"/>
              <w:rPr>
                <w:lang w:eastAsia="en-US"/>
              </w:rPr>
            </w:pPr>
            <w:r w:rsidRPr="002B3813">
              <w:rPr>
                <w:lang w:eastAsia="en-US"/>
              </w:rPr>
              <w:t>PSCCH</w:t>
            </w:r>
          </w:p>
        </w:tc>
        <w:tc>
          <w:tcPr>
            <w:tcW w:w="2268" w:type="dxa"/>
          </w:tcPr>
          <w:p w14:paraId="62C612D0" w14:textId="77777777" w:rsidR="007410D6" w:rsidRPr="002B3813" w:rsidRDefault="007410D6" w:rsidP="0076560A">
            <w:pPr>
              <w:pStyle w:val="TAL"/>
              <w:rPr>
                <w:lang w:eastAsia="en-US"/>
              </w:rPr>
            </w:pPr>
            <w:r w:rsidRPr="002B3813">
              <w:rPr>
                <w:lang w:eastAsia="en-US"/>
              </w:rPr>
              <w:t>0 dB</w:t>
            </w:r>
          </w:p>
        </w:tc>
      </w:tr>
      <w:tr w:rsidR="007410D6" w:rsidRPr="002B3813" w14:paraId="663CBC97" w14:textId="77777777" w:rsidTr="0076560A">
        <w:trPr>
          <w:jc w:val="center"/>
        </w:trPr>
        <w:tc>
          <w:tcPr>
            <w:tcW w:w="2268" w:type="dxa"/>
          </w:tcPr>
          <w:p w14:paraId="3B32E23E" w14:textId="77777777" w:rsidR="007410D6" w:rsidRPr="002B3813" w:rsidRDefault="007410D6" w:rsidP="0076560A">
            <w:pPr>
              <w:pStyle w:val="TAL"/>
              <w:rPr>
                <w:lang w:eastAsia="en-US"/>
              </w:rPr>
            </w:pPr>
            <w:r w:rsidRPr="002B3813">
              <w:rPr>
                <w:lang w:eastAsia="en-US"/>
              </w:rPr>
              <w:t>PSSCH</w:t>
            </w:r>
          </w:p>
        </w:tc>
        <w:tc>
          <w:tcPr>
            <w:tcW w:w="2268" w:type="dxa"/>
          </w:tcPr>
          <w:p w14:paraId="2A1E44A8" w14:textId="77777777" w:rsidR="007410D6" w:rsidRPr="002B3813" w:rsidRDefault="007410D6" w:rsidP="0076560A">
            <w:pPr>
              <w:pStyle w:val="TAL"/>
              <w:rPr>
                <w:lang w:eastAsia="en-US"/>
              </w:rPr>
            </w:pPr>
            <w:r w:rsidRPr="002B3813">
              <w:rPr>
                <w:lang w:eastAsia="en-US"/>
              </w:rPr>
              <w:t>0 dB</w:t>
            </w:r>
          </w:p>
        </w:tc>
      </w:tr>
    </w:tbl>
    <w:p w14:paraId="431BEBB6" w14:textId="77777777" w:rsidR="00736CE3" w:rsidRPr="002B3813" w:rsidRDefault="00736CE3" w:rsidP="00736CE3"/>
    <w:p w14:paraId="212E6C73" w14:textId="77777777" w:rsidR="00736CE3" w:rsidRPr="002B3813" w:rsidRDefault="00736CE3" w:rsidP="00736CE3">
      <w:pPr>
        <w:pStyle w:val="Heading4"/>
        <w:keepNext w:val="0"/>
        <w:keepLines w:val="0"/>
      </w:pPr>
      <w:bookmarkStart w:id="35" w:name="_Toc295921042"/>
      <w:r w:rsidRPr="002B3813">
        <w:t>6.2.1.5</w:t>
      </w:r>
      <w:r w:rsidRPr="002B3813">
        <w:tab/>
        <w:t>Mapping of uplink physical channels and signals to physical resources</w:t>
      </w:r>
      <w:bookmarkEnd w:id="35"/>
    </w:p>
    <w:p w14:paraId="0D034E9F" w14:textId="77777777" w:rsidR="00736CE3" w:rsidRPr="002B3813" w:rsidRDefault="00736CE3" w:rsidP="00736CE3">
      <w:r w:rsidRPr="002B3813">
        <w:t>[FFS].</w:t>
      </w:r>
    </w:p>
    <w:p w14:paraId="52EBF13E" w14:textId="77777777" w:rsidR="00736CE3" w:rsidRPr="002B3813" w:rsidRDefault="00736CE3" w:rsidP="00736CE3">
      <w:pPr>
        <w:pStyle w:val="Heading3"/>
      </w:pPr>
      <w:bookmarkStart w:id="36" w:name="_Toc295921043"/>
      <w:r w:rsidRPr="002B3813">
        <w:t>6.2.2</w:t>
      </w:r>
      <w:r w:rsidRPr="002B3813">
        <w:tab/>
        <w:t>Signal levels</w:t>
      </w:r>
      <w:bookmarkEnd w:id="36"/>
    </w:p>
    <w:p w14:paraId="4092BC4D" w14:textId="77777777" w:rsidR="00736CE3" w:rsidRPr="002B3813" w:rsidRDefault="00736CE3" w:rsidP="00736CE3">
      <w:pPr>
        <w:pStyle w:val="Heading4"/>
      </w:pPr>
      <w:bookmarkStart w:id="37" w:name="_Toc295921044"/>
      <w:r w:rsidRPr="002B3813">
        <w:t>6.2.2.1</w:t>
      </w:r>
      <w:r w:rsidRPr="002B3813">
        <w:tab/>
        <w:t>Downlink signal levels</w:t>
      </w:r>
      <w:bookmarkEnd w:id="37"/>
    </w:p>
    <w:p w14:paraId="584EBB93" w14:textId="77777777" w:rsidR="00736CE3" w:rsidRPr="002B3813" w:rsidRDefault="00736CE3" w:rsidP="00736CE3">
      <w:r w:rsidRPr="002B3813">
        <w:t>The default settings of suitable cells and non-suitable cells for E-UTRA are specified in table 6.2.2.1-1.</w:t>
      </w:r>
    </w:p>
    <w:p w14:paraId="5F7EDBEE" w14:textId="77777777" w:rsidR="00736CE3" w:rsidRPr="002B3813" w:rsidRDefault="00736CE3" w:rsidP="00736CE3">
      <w:r w:rsidRPr="002B3813">
        <w:t xml:space="preserve">Cells which are expected to be undetectable for UE under test shall fulfil the condition of non-suitable </w:t>
      </w:r>
      <w:r w:rsidR="005F7642" w:rsidRPr="002B3813">
        <w:t>"</w:t>
      </w:r>
      <w:r w:rsidRPr="002B3813">
        <w:t>Off</w:t>
      </w:r>
      <w:r w:rsidR="005F7642" w:rsidRPr="002B3813">
        <w:t>"</w:t>
      </w:r>
      <w:r w:rsidRPr="002B3813">
        <w:t xml:space="preserve"> cell in table 6.2.2.1-1.</w:t>
      </w:r>
    </w:p>
    <w:p w14:paraId="20C81806" w14:textId="77777777" w:rsidR="00736CE3" w:rsidRPr="002B3813" w:rsidRDefault="00736CE3" w:rsidP="00736CE3">
      <w:pPr>
        <w:pStyle w:val="TH"/>
      </w:pPr>
      <w:r w:rsidRPr="002B3813">
        <w:lastRenderedPageBreak/>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2B3813" w14:paraId="2142D666" w14:textId="77777777">
        <w:trPr>
          <w:jc w:val="center"/>
        </w:trPr>
        <w:tc>
          <w:tcPr>
            <w:tcW w:w="3369" w:type="dxa"/>
            <w:tcBorders>
              <w:bottom w:val="nil"/>
            </w:tcBorders>
          </w:tcPr>
          <w:p w14:paraId="374E5A7F" w14:textId="77777777" w:rsidR="007B359B" w:rsidRPr="002B3813" w:rsidRDefault="007B359B" w:rsidP="007B359B">
            <w:pPr>
              <w:pStyle w:val="TAH"/>
              <w:rPr>
                <w:lang w:eastAsia="en-US"/>
              </w:rPr>
            </w:pPr>
            <w:r w:rsidRPr="002B3813">
              <w:rPr>
                <w:lang w:eastAsia="en-US"/>
              </w:rPr>
              <w:t>Power level type</w:t>
            </w:r>
          </w:p>
        </w:tc>
        <w:tc>
          <w:tcPr>
            <w:tcW w:w="2570" w:type="dxa"/>
            <w:gridSpan w:val="2"/>
          </w:tcPr>
          <w:p w14:paraId="53F29C71" w14:textId="77777777" w:rsidR="007B359B" w:rsidRPr="002B3813" w:rsidRDefault="007B359B" w:rsidP="007B359B">
            <w:pPr>
              <w:pStyle w:val="TAH"/>
              <w:rPr>
                <w:lang w:eastAsia="en-US"/>
              </w:rPr>
            </w:pPr>
            <w:r w:rsidRPr="002B3813">
              <w:rPr>
                <w:lang w:eastAsia="en-US"/>
              </w:rPr>
              <w:t>E-UTRAN</w:t>
            </w:r>
            <w:r w:rsidRPr="002B3813">
              <w:rPr>
                <w:lang w:eastAsia="en-US"/>
              </w:rPr>
              <w:br/>
              <w:t>(Note 1-3)</w:t>
            </w:r>
          </w:p>
        </w:tc>
        <w:tc>
          <w:tcPr>
            <w:tcW w:w="1824" w:type="dxa"/>
            <w:tcBorders>
              <w:bottom w:val="nil"/>
            </w:tcBorders>
          </w:tcPr>
          <w:p w14:paraId="1D6880E1" w14:textId="77777777" w:rsidR="007B359B" w:rsidRPr="002B3813" w:rsidRDefault="007B359B" w:rsidP="007B359B">
            <w:pPr>
              <w:pStyle w:val="TAH"/>
              <w:rPr>
                <w:lang w:eastAsia="en-US"/>
              </w:rPr>
            </w:pPr>
            <w:r w:rsidRPr="002B3813">
              <w:rPr>
                <w:lang w:eastAsia="en-US"/>
              </w:rPr>
              <w:t>UTRAN</w:t>
            </w:r>
          </w:p>
        </w:tc>
        <w:tc>
          <w:tcPr>
            <w:tcW w:w="1843" w:type="dxa"/>
            <w:tcBorders>
              <w:bottom w:val="nil"/>
            </w:tcBorders>
          </w:tcPr>
          <w:p w14:paraId="4D250BCF" w14:textId="77777777" w:rsidR="007B359B" w:rsidRPr="002B3813" w:rsidRDefault="007B359B" w:rsidP="007B359B">
            <w:pPr>
              <w:pStyle w:val="TAH"/>
              <w:rPr>
                <w:lang w:eastAsia="en-US"/>
              </w:rPr>
            </w:pPr>
            <w:r w:rsidRPr="002B3813">
              <w:rPr>
                <w:lang w:eastAsia="en-US"/>
              </w:rPr>
              <w:t>GERAN</w:t>
            </w:r>
          </w:p>
        </w:tc>
      </w:tr>
      <w:tr w:rsidR="007B359B" w:rsidRPr="002B3813" w14:paraId="08B04779" w14:textId="77777777">
        <w:trPr>
          <w:jc w:val="center"/>
        </w:trPr>
        <w:tc>
          <w:tcPr>
            <w:tcW w:w="3369" w:type="dxa"/>
            <w:tcBorders>
              <w:top w:val="nil"/>
            </w:tcBorders>
          </w:tcPr>
          <w:p w14:paraId="1C27C480" w14:textId="77777777" w:rsidR="007B359B" w:rsidRPr="002B3813" w:rsidRDefault="007B359B" w:rsidP="007B359B">
            <w:pPr>
              <w:pStyle w:val="TAH"/>
              <w:rPr>
                <w:lang w:eastAsia="en-US"/>
              </w:rPr>
            </w:pPr>
          </w:p>
        </w:tc>
        <w:tc>
          <w:tcPr>
            <w:tcW w:w="1275" w:type="dxa"/>
          </w:tcPr>
          <w:p w14:paraId="3CAA13E1" w14:textId="77777777" w:rsidR="007B359B" w:rsidRPr="002B3813" w:rsidRDefault="007B359B" w:rsidP="007B359B">
            <w:pPr>
              <w:pStyle w:val="TAH"/>
              <w:rPr>
                <w:lang w:eastAsia="en-US"/>
              </w:rPr>
            </w:pPr>
            <w:r w:rsidRPr="002B3813">
              <w:rPr>
                <w:lang w:eastAsia="en-US"/>
              </w:rPr>
              <w:t>Unit</w:t>
            </w:r>
          </w:p>
        </w:tc>
        <w:tc>
          <w:tcPr>
            <w:tcW w:w="1295" w:type="dxa"/>
          </w:tcPr>
          <w:p w14:paraId="63C96D1D" w14:textId="77777777" w:rsidR="007B359B" w:rsidRPr="002B3813" w:rsidRDefault="007B359B" w:rsidP="007B359B">
            <w:pPr>
              <w:pStyle w:val="TAH"/>
              <w:rPr>
                <w:lang w:eastAsia="en-US"/>
              </w:rPr>
            </w:pPr>
            <w:r w:rsidRPr="002B3813">
              <w:rPr>
                <w:lang w:eastAsia="en-US"/>
              </w:rPr>
              <w:t>Power level</w:t>
            </w:r>
          </w:p>
        </w:tc>
        <w:tc>
          <w:tcPr>
            <w:tcW w:w="1824" w:type="dxa"/>
            <w:tcBorders>
              <w:top w:val="nil"/>
            </w:tcBorders>
          </w:tcPr>
          <w:p w14:paraId="416BCB39" w14:textId="77777777" w:rsidR="007B359B" w:rsidRPr="002B3813" w:rsidRDefault="007B359B" w:rsidP="007B359B">
            <w:pPr>
              <w:pStyle w:val="TAH"/>
              <w:rPr>
                <w:lang w:eastAsia="en-US"/>
              </w:rPr>
            </w:pPr>
          </w:p>
        </w:tc>
        <w:tc>
          <w:tcPr>
            <w:tcW w:w="1843" w:type="dxa"/>
            <w:tcBorders>
              <w:top w:val="nil"/>
            </w:tcBorders>
          </w:tcPr>
          <w:p w14:paraId="5F6033CE" w14:textId="77777777" w:rsidR="007B359B" w:rsidRPr="002B3813" w:rsidRDefault="007B359B" w:rsidP="007B359B">
            <w:pPr>
              <w:pStyle w:val="TAH"/>
              <w:rPr>
                <w:lang w:eastAsia="en-US"/>
              </w:rPr>
            </w:pPr>
          </w:p>
        </w:tc>
      </w:tr>
      <w:tr w:rsidR="007B359B" w:rsidRPr="002B3813" w14:paraId="1BA79A4D" w14:textId="77777777">
        <w:trPr>
          <w:jc w:val="center"/>
        </w:trPr>
        <w:tc>
          <w:tcPr>
            <w:tcW w:w="3369" w:type="dxa"/>
          </w:tcPr>
          <w:p w14:paraId="6DB29411" w14:textId="77777777" w:rsidR="007B359B" w:rsidRPr="002B3813" w:rsidRDefault="007B359B" w:rsidP="007B359B">
            <w:pPr>
              <w:pStyle w:val="TAL"/>
              <w:rPr>
                <w:lang w:eastAsia="en-US"/>
              </w:rPr>
            </w:pPr>
            <w:r w:rsidRPr="002B3813">
              <w:rPr>
                <w:lang w:eastAsia="en-US"/>
              </w:rPr>
              <w:t>Serving cell</w:t>
            </w:r>
          </w:p>
        </w:tc>
        <w:tc>
          <w:tcPr>
            <w:tcW w:w="1275" w:type="dxa"/>
          </w:tcPr>
          <w:p w14:paraId="76E74955" w14:textId="77777777" w:rsidR="007B359B" w:rsidRPr="002B3813" w:rsidRDefault="007B359B" w:rsidP="007B359B">
            <w:pPr>
              <w:pStyle w:val="TAC"/>
              <w:rPr>
                <w:lang w:eastAsia="en-US"/>
              </w:rPr>
            </w:pPr>
            <w:r w:rsidRPr="002B3813">
              <w:rPr>
                <w:lang w:eastAsia="en-US"/>
              </w:rPr>
              <w:t>dBm/15kHz</w:t>
            </w:r>
          </w:p>
        </w:tc>
        <w:tc>
          <w:tcPr>
            <w:tcW w:w="1295" w:type="dxa"/>
          </w:tcPr>
          <w:p w14:paraId="21F53725" w14:textId="77777777" w:rsidR="007B359B" w:rsidRPr="002B3813" w:rsidRDefault="007B359B" w:rsidP="007B359B">
            <w:pPr>
              <w:pStyle w:val="TAC"/>
              <w:rPr>
                <w:lang w:eastAsia="en-US"/>
              </w:rPr>
            </w:pPr>
            <w:r w:rsidRPr="002B3813">
              <w:rPr>
                <w:lang w:eastAsia="en-US"/>
              </w:rPr>
              <w:t>-85</w:t>
            </w:r>
          </w:p>
        </w:tc>
        <w:tc>
          <w:tcPr>
            <w:tcW w:w="1824" w:type="dxa"/>
          </w:tcPr>
          <w:p w14:paraId="57514442" w14:textId="77777777" w:rsidR="007B359B" w:rsidRPr="002B3813" w:rsidRDefault="007B359B" w:rsidP="007B359B">
            <w:pPr>
              <w:pStyle w:val="TAL"/>
              <w:rPr>
                <w:lang w:eastAsia="en-US"/>
              </w:rPr>
            </w:pPr>
            <w:r w:rsidRPr="002B3813">
              <w:rPr>
                <w:lang w:eastAsia="en-US"/>
              </w:rPr>
              <w:t>Table 6.1.1 (FDD) / 6.1.6a (TDD) [5]</w:t>
            </w:r>
          </w:p>
        </w:tc>
        <w:tc>
          <w:tcPr>
            <w:tcW w:w="1843" w:type="dxa"/>
          </w:tcPr>
          <w:p w14:paraId="63B46C32" w14:textId="77777777" w:rsidR="007B359B" w:rsidRPr="002B3813" w:rsidRDefault="007B359B" w:rsidP="007B359B">
            <w:pPr>
              <w:pStyle w:val="TAL"/>
              <w:rPr>
                <w:lang w:eastAsia="en-US"/>
              </w:rPr>
            </w:pPr>
            <w:r w:rsidRPr="002B3813">
              <w:rPr>
                <w:lang w:eastAsia="en-US"/>
              </w:rPr>
              <w:t>Table 6.1.10 [5]</w:t>
            </w:r>
          </w:p>
        </w:tc>
      </w:tr>
      <w:tr w:rsidR="007B359B" w:rsidRPr="002B3813" w14:paraId="1AC55952" w14:textId="77777777">
        <w:trPr>
          <w:jc w:val="center"/>
        </w:trPr>
        <w:tc>
          <w:tcPr>
            <w:tcW w:w="3369" w:type="dxa"/>
          </w:tcPr>
          <w:p w14:paraId="07D7312D" w14:textId="77777777" w:rsidR="007B359B" w:rsidRPr="002B3813" w:rsidRDefault="007B359B" w:rsidP="007B359B">
            <w:pPr>
              <w:pStyle w:val="TAL"/>
              <w:rPr>
                <w:lang w:eastAsia="en-US"/>
              </w:rPr>
            </w:pPr>
            <w:r w:rsidRPr="002B3813">
              <w:rPr>
                <w:lang w:eastAsia="en-US"/>
              </w:rPr>
              <w:t>Suitable neighbour intra-frequency cell</w:t>
            </w:r>
          </w:p>
        </w:tc>
        <w:tc>
          <w:tcPr>
            <w:tcW w:w="1275" w:type="dxa"/>
          </w:tcPr>
          <w:p w14:paraId="65863D79" w14:textId="77777777" w:rsidR="007B359B" w:rsidRPr="002B3813" w:rsidRDefault="007B359B" w:rsidP="007B359B">
            <w:pPr>
              <w:pStyle w:val="TAC"/>
              <w:rPr>
                <w:lang w:eastAsia="en-US"/>
              </w:rPr>
            </w:pPr>
            <w:r w:rsidRPr="002B3813">
              <w:rPr>
                <w:lang w:eastAsia="en-US"/>
              </w:rPr>
              <w:t>dBm/15kHz</w:t>
            </w:r>
          </w:p>
        </w:tc>
        <w:tc>
          <w:tcPr>
            <w:tcW w:w="1295" w:type="dxa"/>
          </w:tcPr>
          <w:p w14:paraId="69F138A6" w14:textId="77777777" w:rsidR="007B359B" w:rsidRPr="002B3813" w:rsidRDefault="007B359B" w:rsidP="007B359B">
            <w:pPr>
              <w:pStyle w:val="TAC"/>
              <w:rPr>
                <w:lang w:eastAsia="en-US"/>
              </w:rPr>
            </w:pPr>
            <w:r w:rsidRPr="002B3813">
              <w:rPr>
                <w:lang w:eastAsia="en-US"/>
              </w:rPr>
              <w:t>-91</w:t>
            </w:r>
          </w:p>
        </w:tc>
        <w:tc>
          <w:tcPr>
            <w:tcW w:w="1824" w:type="dxa"/>
          </w:tcPr>
          <w:p w14:paraId="66173582"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236CAA13" w14:textId="77777777" w:rsidR="007B359B" w:rsidRPr="002B3813" w:rsidRDefault="007B359B" w:rsidP="007B359B">
            <w:pPr>
              <w:pStyle w:val="TAL"/>
              <w:rPr>
                <w:lang w:eastAsia="en-US"/>
              </w:rPr>
            </w:pPr>
            <w:r w:rsidRPr="002B3813">
              <w:rPr>
                <w:lang w:eastAsia="en-US"/>
              </w:rPr>
              <w:t>n/a</w:t>
            </w:r>
          </w:p>
        </w:tc>
      </w:tr>
      <w:tr w:rsidR="007B359B" w:rsidRPr="002B3813" w14:paraId="4F011645" w14:textId="77777777">
        <w:trPr>
          <w:jc w:val="center"/>
        </w:trPr>
        <w:tc>
          <w:tcPr>
            <w:tcW w:w="3369" w:type="dxa"/>
            <w:vAlign w:val="center"/>
          </w:tcPr>
          <w:p w14:paraId="20005E08" w14:textId="77777777" w:rsidR="007B359B" w:rsidRPr="002B3813" w:rsidRDefault="007B359B" w:rsidP="007B359B">
            <w:pPr>
              <w:pStyle w:val="TAL"/>
              <w:rPr>
                <w:lang w:eastAsia="en-US"/>
              </w:rPr>
            </w:pPr>
            <w:r w:rsidRPr="002B3813">
              <w:rPr>
                <w:lang w:eastAsia="en-US"/>
              </w:rPr>
              <w:t>Suitable neighbour inter-frequency cell</w:t>
            </w:r>
          </w:p>
        </w:tc>
        <w:tc>
          <w:tcPr>
            <w:tcW w:w="1275" w:type="dxa"/>
          </w:tcPr>
          <w:p w14:paraId="49241812" w14:textId="77777777" w:rsidR="007B359B" w:rsidRPr="002B3813" w:rsidRDefault="007B359B" w:rsidP="007B359B">
            <w:pPr>
              <w:pStyle w:val="TAC"/>
              <w:rPr>
                <w:lang w:eastAsia="en-US"/>
              </w:rPr>
            </w:pPr>
            <w:r w:rsidRPr="002B3813">
              <w:rPr>
                <w:lang w:eastAsia="en-US"/>
              </w:rPr>
              <w:t>dBm/15kHz</w:t>
            </w:r>
          </w:p>
        </w:tc>
        <w:tc>
          <w:tcPr>
            <w:tcW w:w="1295" w:type="dxa"/>
          </w:tcPr>
          <w:p w14:paraId="08BC491A" w14:textId="77777777" w:rsidR="007B359B" w:rsidRPr="002B3813" w:rsidRDefault="007B359B" w:rsidP="007B359B">
            <w:pPr>
              <w:pStyle w:val="TAC"/>
              <w:rPr>
                <w:lang w:eastAsia="en-US"/>
              </w:rPr>
            </w:pPr>
            <w:r w:rsidRPr="002B3813">
              <w:rPr>
                <w:lang w:eastAsia="en-US"/>
              </w:rPr>
              <w:t>-97</w:t>
            </w:r>
          </w:p>
        </w:tc>
        <w:tc>
          <w:tcPr>
            <w:tcW w:w="1824" w:type="dxa"/>
          </w:tcPr>
          <w:p w14:paraId="3A4D26C3" w14:textId="77777777" w:rsidR="007B359B" w:rsidRPr="002B3813" w:rsidRDefault="007B359B" w:rsidP="007B359B">
            <w:pPr>
              <w:pStyle w:val="TAL"/>
              <w:rPr>
                <w:lang w:eastAsia="en-US"/>
              </w:rPr>
            </w:pPr>
            <w:r w:rsidRPr="002B3813">
              <w:rPr>
                <w:lang w:eastAsia="en-US"/>
              </w:rPr>
              <w:t>Table 6.1.2 (FDD) / 6.1.7 (TDD) [5]</w:t>
            </w:r>
          </w:p>
        </w:tc>
        <w:tc>
          <w:tcPr>
            <w:tcW w:w="1843" w:type="dxa"/>
          </w:tcPr>
          <w:p w14:paraId="3CD4E925" w14:textId="77777777" w:rsidR="007B359B" w:rsidRPr="002B3813" w:rsidRDefault="007B359B" w:rsidP="007B359B">
            <w:pPr>
              <w:pStyle w:val="TAL"/>
              <w:rPr>
                <w:lang w:eastAsia="en-US"/>
              </w:rPr>
            </w:pPr>
            <w:r w:rsidRPr="002B3813">
              <w:rPr>
                <w:lang w:eastAsia="en-US"/>
              </w:rPr>
              <w:t>Table 6.1.10 [5]</w:t>
            </w:r>
          </w:p>
        </w:tc>
      </w:tr>
      <w:tr w:rsidR="007B359B" w:rsidRPr="002B3813" w14:paraId="62F3F231" w14:textId="77777777">
        <w:trPr>
          <w:jc w:val="center"/>
        </w:trPr>
        <w:tc>
          <w:tcPr>
            <w:tcW w:w="3369" w:type="dxa"/>
          </w:tcPr>
          <w:p w14:paraId="77C02922" w14:textId="77777777" w:rsidR="007B359B" w:rsidRPr="002B3813" w:rsidRDefault="007B359B" w:rsidP="007B359B">
            <w:pPr>
              <w:pStyle w:val="TAL"/>
              <w:rPr>
                <w:lang w:eastAsia="en-US"/>
              </w:rPr>
            </w:pPr>
            <w:r w:rsidRPr="002B3813">
              <w:rPr>
                <w:lang w:eastAsia="en-US"/>
              </w:rPr>
              <w:t>Non-suitable cell</w:t>
            </w:r>
          </w:p>
        </w:tc>
        <w:tc>
          <w:tcPr>
            <w:tcW w:w="1275" w:type="dxa"/>
          </w:tcPr>
          <w:p w14:paraId="21F6F5EA" w14:textId="77777777" w:rsidR="007B359B" w:rsidRPr="002B3813" w:rsidRDefault="007B359B" w:rsidP="007B359B">
            <w:pPr>
              <w:pStyle w:val="TAC"/>
              <w:rPr>
                <w:lang w:eastAsia="en-US"/>
              </w:rPr>
            </w:pPr>
            <w:r w:rsidRPr="002B3813">
              <w:rPr>
                <w:lang w:eastAsia="en-US"/>
              </w:rPr>
              <w:t>dBm/15kHz</w:t>
            </w:r>
          </w:p>
        </w:tc>
        <w:tc>
          <w:tcPr>
            <w:tcW w:w="1295" w:type="dxa"/>
          </w:tcPr>
          <w:p w14:paraId="1A44CF87" w14:textId="77777777" w:rsidR="007B359B" w:rsidRPr="002B3813" w:rsidRDefault="007B359B" w:rsidP="007B359B">
            <w:pPr>
              <w:pStyle w:val="TAC"/>
              <w:rPr>
                <w:lang w:eastAsia="en-US"/>
              </w:rPr>
            </w:pPr>
            <w:r w:rsidRPr="002B3813">
              <w:rPr>
                <w:lang w:eastAsia="en-US"/>
              </w:rPr>
              <w:t>-115</w:t>
            </w:r>
          </w:p>
        </w:tc>
        <w:tc>
          <w:tcPr>
            <w:tcW w:w="1824" w:type="dxa"/>
          </w:tcPr>
          <w:p w14:paraId="5CDA2663" w14:textId="77777777" w:rsidR="007B359B" w:rsidRPr="002B3813" w:rsidRDefault="007B359B" w:rsidP="007B359B">
            <w:pPr>
              <w:pStyle w:val="TAL"/>
              <w:rPr>
                <w:lang w:eastAsia="en-US"/>
              </w:rPr>
            </w:pPr>
            <w:r w:rsidRPr="002B3813">
              <w:rPr>
                <w:lang w:eastAsia="en-US"/>
              </w:rPr>
              <w:t>Table 6.1.3 (FDD) / 6.1.8 (TDD) [5]</w:t>
            </w:r>
          </w:p>
        </w:tc>
        <w:tc>
          <w:tcPr>
            <w:tcW w:w="1843" w:type="dxa"/>
          </w:tcPr>
          <w:p w14:paraId="37FF9495" w14:textId="77777777" w:rsidR="007B359B" w:rsidRPr="002B3813" w:rsidRDefault="007B359B" w:rsidP="007B359B">
            <w:pPr>
              <w:pStyle w:val="TAL"/>
              <w:rPr>
                <w:lang w:eastAsia="en-US"/>
              </w:rPr>
            </w:pPr>
            <w:r w:rsidRPr="002B3813">
              <w:rPr>
                <w:lang w:eastAsia="en-US"/>
              </w:rPr>
              <w:t>Table 6.1.11 [5]</w:t>
            </w:r>
          </w:p>
        </w:tc>
      </w:tr>
      <w:tr w:rsidR="007B359B" w:rsidRPr="002B3813" w14:paraId="515B29AB" w14:textId="77777777">
        <w:trPr>
          <w:jc w:val="center"/>
        </w:trPr>
        <w:tc>
          <w:tcPr>
            <w:tcW w:w="3369" w:type="dxa"/>
          </w:tcPr>
          <w:p w14:paraId="439F2861" w14:textId="77777777" w:rsidR="007B359B" w:rsidRPr="002B3813" w:rsidRDefault="007B359B" w:rsidP="007B359B">
            <w:pPr>
              <w:pStyle w:val="TAL"/>
              <w:rPr>
                <w:lang w:eastAsia="en-US"/>
              </w:rPr>
            </w:pPr>
            <w:r w:rsidRPr="002B3813">
              <w:rPr>
                <w:lang w:eastAsia="en-US"/>
              </w:rPr>
              <w:t xml:space="preserve">Non-suitable </w:t>
            </w:r>
            <w:r w:rsidR="005F7642" w:rsidRPr="002B3813">
              <w:rPr>
                <w:lang w:eastAsia="en-US"/>
              </w:rPr>
              <w:t>"</w:t>
            </w:r>
            <w:r w:rsidRPr="002B3813">
              <w:rPr>
                <w:lang w:eastAsia="en-US"/>
              </w:rPr>
              <w:t>Off</w:t>
            </w:r>
            <w:r w:rsidR="005F7642" w:rsidRPr="002B3813">
              <w:rPr>
                <w:lang w:eastAsia="en-US"/>
              </w:rPr>
              <w:t>"</w:t>
            </w:r>
            <w:r w:rsidRPr="002B3813">
              <w:rPr>
                <w:lang w:eastAsia="en-US"/>
              </w:rPr>
              <w:t xml:space="preserve"> cell</w:t>
            </w:r>
          </w:p>
        </w:tc>
        <w:tc>
          <w:tcPr>
            <w:tcW w:w="1275" w:type="dxa"/>
          </w:tcPr>
          <w:p w14:paraId="4BDCDE44" w14:textId="77777777" w:rsidR="007B359B" w:rsidRPr="002B3813" w:rsidRDefault="007B359B" w:rsidP="007B359B">
            <w:pPr>
              <w:pStyle w:val="TAC"/>
              <w:rPr>
                <w:lang w:eastAsia="en-US"/>
              </w:rPr>
            </w:pPr>
            <w:r w:rsidRPr="002B3813">
              <w:rPr>
                <w:lang w:eastAsia="en-US"/>
              </w:rPr>
              <w:t>dBm/15kHz</w:t>
            </w:r>
          </w:p>
        </w:tc>
        <w:tc>
          <w:tcPr>
            <w:tcW w:w="1295" w:type="dxa"/>
          </w:tcPr>
          <w:p w14:paraId="7347A60D" w14:textId="77777777" w:rsidR="007B359B" w:rsidRPr="002B3813" w:rsidRDefault="007B359B" w:rsidP="007B359B">
            <w:pPr>
              <w:pStyle w:val="TAC"/>
              <w:rPr>
                <w:lang w:eastAsia="en-US"/>
              </w:rPr>
            </w:pPr>
            <w:r w:rsidRPr="002B3813">
              <w:rPr>
                <w:sz w:val="20"/>
                <w:lang w:eastAsia="en-US"/>
              </w:rPr>
              <w:t xml:space="preserve">≤ </w:t>
            </w:r>
            <w:r w:rsidRPr="002B3813">
              <w:rPr>
                <w:lang w:eastAsia="en-US"/>
              </w:rPr>
              <w:t>-145</w:t>
            </w:r>
          </w:p>
        </w:tc>
        <w:tc>
          <w:tcPr>
            <w:tcW w:w="1824" w:type="dxa"/>
          </w:tcPr>
          <w:p w14:paraId="1EBA2847" w14:textId="77777777" w:rsidR="007B359B" w:rsidRPr="002B3813" w:rsidRDefault="007B359B" w:rsidP="007B359B">
            <w:pPr>
              <w:pStyle w:val="TAL"/>
              <w:rPr>
                <w:lang w:eastAsia="en-US"/>
              </w:rPr>
            </w:pPr>
            <w:r w:rsidRPr="002B3813">
              <w:rPr>
                <w:lang w:eastAsia="en-US"/>
              </w:rPr>
              <w:t>Table 6.1.4 (FDD) / 6.1.9 (TDD) [5]</w:t>
            </w:r>
          </w:p>
        </w:tc>
        <w:tc>
          <w:tcPr>
            <w:tcW w:w="1843" w:type="dxa"/>
          </w:tcPr>
          <w:p w14:paraId="66A7E077" w14:textId="77777777" w:rsidR="007B359B" w:rsidRPr="002B3813" w:rsidRDefault="007B359B" w:rsidP="007B359B">
            <w:pPr>
              <w:pStyle w:val="TAL"/>
              <w:rPr>
                <w:lang w:eastAsia="en-US"/>
              </w:rPr>
            </w:pPr>
            <w:r w:rsidRPr="002B3813">
              <w:rPr>
                <w:lang w:eastAsia="en-US"/>
              </w:rPr>
              <w:t>Cell is switched-off</w:t>
            </w:r>
          </w:p>
        </w:tc>
      </w:tr>
      <w:tr w:rsidR="007B359B" w:rsidRPr="002B3813" w14:paraId="7B068275" w14:textId="77777777">
        <w:trPr>
          <w:jc w:val="center"/>
        </w:trPr>
        <w:tc>
          <w:tcPr>
            <w:tcW w:w="9606" w:type="dxa"/>
            <w:gridSpan w:val="5"/>
          </w:tcPr>
          <w:p w14:paraId="315A694D" w14:textId="77777777" w:rsidR="007B359B" w:rsidRPr="002B3813" w:rsidRDefault="007B359B" w:rsidP="007B359B">
            <w:pPr>
              <w:pStyle w:val="TAN"/>
              <w:rPr>
                <w:lang w:eastAsia="en-US"/>
              </w:rPr>
            </w:pPr>
            <w:r w:rsidRPr="002B3813">
              <w:rPr>
                <w:lang w:eastAsia="en-US"/>
              </w:rPr>
              <w:t>Note 1:</w:t>
            </w:r>
            <w:r w:rsidRPr="002B3813">
              <w:rPr>
                <w:lang w:eastAsia="en-US"/>
              </w:rPr>
              <w:tab/>
              <w:t>The power level is specified in terms of cell-specific RS EPRE instead of RSRP as RSRP is a measured value and cannot be directly controlled by the SS.</w:t>
            </w:r>
          </w:p>
          <w:p w14:paraId="74868330" w14:textId="77777777" w:rsidR="007B359B" w:rsidRPr="002B3813" w:rsidRDefault="007B359B" w:rsidP="007B359B">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6763CEEF" w14:textId="77777777" w:rsidR="007B359B" w:rsidRPr="002B3813" w:rsidRDefault="007B359B" w:rsidP="007B359B">
            <w:pPr>
              <w:pStyle w:val="TAN"/>
              <w:rPr>
                <w:lang w:eastAsia="en-US"/>
              </w:rPr>
            </w:pPr>
            <w:r w:rsidRPr="002B3813">
              <w:rPr>
                <w:lang w:eastAsia="en-US"/>
              </w:rPr>
              <w:t>Note 3:</w:t>
            </w:r>
            <w:r w:rsidRPr="002B3813">
              <w:rPr>
                <w:lang w:eastAsia="en-US"/>
              </w:rPr>
              <w:tab/>
              <w:t>The power level is specified at each UE Rx antenna.</w:t>
            </w:r>
          </w:p>
        </w:tc>
      </w:tr>
    </w:tbl>
    <w:p w14:paraId="43C7C853" w14:textId="77777777" w:rsidR="007B359B" w:rsidRPr="002B3813" w:rsidRDefault="007B359B" w:rsidP="00736CE3"/>
    <w:p w14:paraId="625D01E0" w14:textId="77777777" w:rsidR="00736CE3" w:rsidRPr="002B3813" w:rsidRDefault="00736CE3" w:rsidP="00736CE3">
      <w:r w:rsidRPr="002B3813">
        <w:t xml:space="preserve">The default signal level uncertainty is </w:t>
      </w:r>
      <w:r w:rsidR="00BD49AA" w:rsidRPr="002B3813">
        <w:t xml:space="preserve">specified in table 6.2.2.1-2 </w:t>
      </w:r>
      <w:r w:rsidRPr="002B3813">
        <w:t>for any level specified, unless</w:t>
      </w:r>
      <w:r w:rsidRPr="002B3813" w:rsidDel="00240BC6">
        <w:t xml:space="preserve"> </w:t>
      </w:r>
      <w:r w:rsidRPr="002B3813">
        <w:t>a tighter uncertainty is specified by a test case in TS 36.523-1 [18].</w:t>
      </w:r>
    </w:p>
    <w:p w14:paraId="251DD388" w14:textId="77777777" w:rsidR="00BD49AA" w:rsidRPr="002B3813" w:rsidRDefault="00BD49AA" w:rsidP="00BD49AA">
      <w:pPr>
        <w:pStyle w:val="TH"/>
      </w:pPr>
      <w:r w:rsidRPr="002B381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2B3813" w14:paraId="1C71ED65" w14:textId="77777777">
        <w:trPr>
          <w:jc w:val="center"/>
        </w:trPr>
        <w:tc>
          <w:tcPr>
            <w:tcW w:w="1843" w:type="dxa"/>
          </w:tcPr>
          <w:p w14:paraId="0448C421" w14:textId="77777777" w:rsidR="00BD49AA" w:rsidRPr="002B3813" w:rsidRDefault="00BD49AA" w:rsidP="007615C6">
            <w:pPr>
              <w:pStyle w:val="TAH"/>
              <w:rPr>
                <w:lang w:eastAsia="en-US"/>
              </w:rPr>
            </w:pPr>
          </w:p>
        </w:tc>
        <w:tc>
          <w:tcPr>
            <w:tcW w:w="2622" w:type="dxa"/>
          </w:tcPr>
          <w:p w14:paraId="7698D08B" w14:textId="77777777" w:rsidR="00BD49AA" w:rsidRPr="002B3813" w:rsidRDefault="00BD49AA" w:rsidP="007615C6">
            <w:pPr>
              <w:pStyle w:val="TAH"/>
              <w:rPr>
                <w:lang w:eastAsia="en-US"/>
              </w:rPr>
            </w:pPr>
            <w:r w:rsidRPr="002B3813">
              <w:rPr>
                <w:lang w:eastAsia="en-US"/>
              </w:rPr>
              <w:t>Absolute signal level uncertainty for each cell</w:t>
            </w:r>
          </w:p>
        </w:tc>
        <w:tc>
          <w:tcPr>
            <w:tcW w:w="2481" w:type="dxa"/>
          </w:tcPr>
          <w:p w14:paraId="5F856B4A" w14:textId="77777777" w:rsidR="00BD49AA" w:rsidRPr="002B3813" w:rsidRDefault="00BD49AA" w:rsidP="007615C6">
            <w:pPr>
              <w:pStyle w:val="TAH"/>
              <w:rPr>
                <w:lang w:eastAsia="en-US"/>
              </w:rPr>
            </w:pPr>
            <w:r w:rsidRPr="002B3813">
              <w:rPr>
                <w:lang w:eastAsia="en-US"/>
              </w:rPr>
              <w:t>Relative signal level uncertainty between multiple cells</w:t>
            </w:r>
          </w:p>
        </w:tc>
      </w:tr>
      <w:tr w:rsidR="00BD49AA" w:rsidRPr="002B3813" w14:paraId="103F79DC" w14:textId="77777777">
        <w:trPr>
          <w:jc w:val="center"/>
        </w:trPr>
        <w:tc>
          <w:tcPr>
            <w:tcW w:w="1843" w:type="dxa"/>
          </w:tcPr>
          <w:p w14:paraId="59AD0AAA" w14:textId="77777777" w:rsidR="00BD49AA" w:rsidRPr="002B3813" w:rsidRDefault="00BD49AA" w:rsidP="007615C6">
            <w:pPr>
              <w:pStyle w:val="TAL"/>
              <w:rPr>
                <w:lang w:eastAsia="en-US"/>
              </w:rPr>
            </w:pPr>
            <w:r w:rsidRPr="002B3813">
              <w:rPr>
                <w:lang w:eastAsia="en-US"/>
              </w:rPr>
              <w:t>Intra-frequency</w:t>
            </w:r>
          </w:p>
        </w:tc>
        <w:tc>
          <w:tcPr>
            <w:tcW w:w="2622" w:type="dxa"/>
          </w:tcPr>
          <w:p w14:paraId="5E7F06D4"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4A35E282" w14:textId="77777777" w:rsidR="00BD49AA" w:rsidRPr="002B3813" w:rsidRDefault="00BD49AA" w:rsidP="007615C6">
            <w:pPr>
              <w:pStyle w:val="TAC"/>
              <w:rPr>
                <w:lang w:eastAsia="en-US"/>
              </w:rPr>
            </w:pPr>
            <w:r w:rsidRPr="002B3813">
              <w:rPr>
                <w:lang w:eastAsia="en-US"/>
              </w:rPr>
              <w:t>+/-3 dB</w:t>
            </w:r>
          </w:p>
        </w:tc>
      </w:tr>
      <w:tr w:rsidR="00BD49AA" w:rsidRPr="002B3813" w14:paraId="26E9D796" w14:textId="77777777">
        <w:trPr>
          <w:jc w:val="center"/>
        </w:trPr>
        <w:tc>
          <w:tcPr>
            <w:tcW w:w="1843" w:type="dxa"/>
          </w:tcPr>
          <w:p w14:paraId="6E329E39" w14:textId="77777777" w:rsidR="00BD49AA" w:rsidRPr="002B3813" w:rsidRDefault="00BD49AA" w:rsidP="007615C6">
            <w:pPr>
              <w:pStyle w:val="TAL"/>
              <w:rPr>
                <w:lang w:eastAsia="en-US"/>
              </w:rPr>
            </w:pPr>
            <w:r w:rsidRPr="002B3813">
              <w:rPr>
                <w:lang w:eastAsia="en-US"/>
              </w:rPr>
              <w:t>Inter-frequency</w:t>
            </w:r>
          </w:p>
        </w:tc>
        <w:tc>
          <w:tcPr>
            <w:tcW w:w="2622" w:type="dxa"/>
          </w:tcPr>
          <w:p w14:paraId="26ECDE7B" w14:textId="77777777" w:rsidR="00BD49AA" w:rsidRPr="002B3813" w:rsidRDefault="00BD49AA" w:rsidP="007615C6">
            <w:pPr>
              <w:pStyle w:val="TAC"/>
              <w:rPr>
                <w:lang w:eastAsia="en-US"/>
              </w:rPr>
            </w:pPr>
            <w:r w:rsidRPr="002B3813">
              <w:rPr>
                <w:lang w:eastAsia="en-US"/>
              </w:rPr>
              <w:t>+/-3 dB at each test port</w:t>
            </w:r>
          </w:p>
        </w:tc>
        <w:tc>
          <w:tcPr>
            <w:tcW w:w="2481" w:type="dxa"/>
          </w:tcPr>
          <w:p w14:paraId="681FCC34" w14:textId="77777777" w:rsidR="00BD49AA" w:rsidRPr="002B3813" w:rsidRDefault="00BD49AA" w:rsidP="007615C6">
            <w:pPr>
              <w:pStyle w:val="TAC"/>
              <w:rPr>
                <w:lang w:eastAsia="en-US"/>
              </w:rPr>
            </w:pPr>
            <w:r w:rsidRPr="002B3813">
              <w:rPr>
                <w:lang w:eastAsia="en-US"/>
              </w:rPr>
              <w:t>See Note 1</w:t>
            </w:r>
          </w:p>
        </w:tc>
      </w:tr>
      <w:tr w:rsidR="00BD49AA" w:rsidRPr="002B3813" w14:paraId="4B10175A" w14:textId="77777777">
        <w:trPr>
          <w:jc w:val="center"/>
        </w:trPr>
        <w:tc>
          <w:tcPr>
            <w:tcW w:w="6946" w:type="dxa"/>
            <w:gridSpan w:val="3"/>
          </w:tcPr>
          <w:p w14:paraId="74005028" w14:textId="77777777" w:rsidR="00BD49AA" w:rsidRPr="002B3813" w:rsidDel="006E173C" w:rsidRDefault="00BD49AA" w:rsidP="007615C6">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2B3813" w:rsidRDefault="00BD49AA" w:rsidP="00736CE3"/>
    <w:p w14:paraId="543C3BA6" w14:textId="77777777" w:rsidR="00736CE3" w:rsidRPr="002B3813" w:rsidRDefault="00736CE3" w:rsidP="00736CE3">
      <w:r w:rsidRPr="002B381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2B3813">
        <w:t xml:space="preserve">absolute </w:t>
      </w:r>
      <w:r w:rsidRPr="002B3813">
        <w:t>signal level uncertainty.</w:t>
      </w:r>
    </w:p>
    <w:p w14:paraId="25C94060" w14:textId="77777777" w:rsidR="00736CE3" w:rsidRPr="002B3813" w:rsidRDefault="003616F3" w:rsidP="00364A6E">
      <w:pPr>
        <w:pStyle w:val="NO"/>
      </w:pPr>
      <w:r w:rsidRPr="002B3813">
        <w:t>NOTE:</w:t>
      </w:r>
      <w:r w:rsidR="00736CE3" w:rsidRPr="002B3813">
        <w:t xml:space="preserve"> (The power spectral density of a white noise source; specified in </w:t>
      </w:r>
      <w:r w:rsidR="00660969" w:rsidRPr="002B3813">
        <w:t xml:space="preserve">TS </w:t>
      </w:r>
      <w:r w:rsidR="00736CE3" w:rsidRPr="002B3813">
        <w:t>36.133 [39]) can be assumed to be -Infinity [dBm/15kHz] for all intra and inter frequency test cases. It is applicable to both idle mode and connected mode in TS</w:t>
      </w:r>
      <w:r w:rsidR="00660969" w:rsidRPr="002B3813">
        <w:t xml:space="preserve"> </w:t>
      </w:r>
      <w:r w:rsidR="00736CE3" w:rsidRPr="002B3813">
        <w:t>36.523-1 [18], unless otherwise specified in specific test cases.</w:t>
      </w:r>
    </w:p>
    <w:p w14:paraId="34B75A06" w14:textId="77777777" w:rsidR="009F5057" w:rsidRPr="002B3813" w:rsidRDefault="009F5057" w:rsidP="009F5057">
      <w:bookmarkStart w:id="38" w:name="_Toc295921045"/>
      <w:r w:rsidRPr="002B3813">
        <w:t>For test cases requiring AWGN (Noc), the default level uncertainty is specified in table 6.2.2.1-3 for any level specified, unless</w:t>
      </w:r>
      <w:r w:rsidRPr="002B3813" w:rsidDel="00240BC6">
        <w:t xml:space="preserve"> </w:t>
      </w:r>
      <w:r w:rsidRPr="002B3813">
        <w:t>a tighter uncertainty is specified by a test case in TS 36.523-1 [18].</w:t>
      </w:r>
    </w:p>
    <w:p w14:paraId="79056607" w14:textId="77777777" w:rsidR="009F5057" w:rsidRPr="002B3813" w:rsidRDefault="009F5057" w:rsidP="009F5057">
      <w:pPr>
        <w:pStyle w:val="TH"/>
      </w:pPr>
      <w:r w:rsidRPr="002B381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2B3813" w14:paraId="1ACEFD00" w14:textId="77777777">
        <w:trPr>
          <w:jc w:val="center"/>
        </w:trPr>
        <w:tc>
          <w:tcPr>
            <w:tcW w:w="1843" w:type="dxa"/>
          </w:tcPr>
          <w:p w14:paraId="5F28102E" w14:textId="77777777" w:rsidR="009F5057" w:rsidRPr="002B3813" w:rsidRDefault="009F5057" w:rsidP="00A75B28">
            <w:pPr>
              <w:pStyle w:val="TAH"/>
              <w:rPr>
                <w:lang w:eastAsia="en-US"/>
              </w:rPr>
            </w:pPr>
          </w:p>
        </w:tc>
        <w:tc>
          <w:tcPr>
            <w:tcW w:w="2622" w:type="dxa"/>
          </w:tcPr>
          <w:p w14:paraId="1F019572" w14:textId="77777777" w:rsidR="009F5057" w:rsidRPr="002B3813" w:rsidRDefault="009F5057" w:rsidP="00A75B28">
            <w:pPr>
              <w:pStyle w:val="TAH"/>
              <w:rPr>
                <w:lang w:eastAsia="en-US"/>
              </w:rPr>
            </w:pPr>
            <w:r w:rsidRPr="002B3813">
              <w:rPr>
                <w:lang w:eastAsia="en-US"/>
              </w:rPr>
              <w:t>Absolute AWGN level uncertainty for each frequency</w:t>
            </w:r>
          </w:p>
        </w:tc>
      </w:tr>
      <w:tr w:rsidR="009F5057" w:rsidRPr="002B3813" w14:paraId="42E1D0C2" w14:textId="77777777">
        <w:trPr>
          <w:jc w:val="center"/>
        </w:trPr>
        <w:tc>
          <w:tcPr>
            <w:tcW w:w="1843" w:type="dxa"/>
          </w:tcPr>
          <w:p w14:paraId="11CCA086" w14:textId="77777777" w:rsidR="009F5057" w:rsidRPr="002B3813" w:rsidRDefault="009F5057" w:rsidP="00A75B28">
            <w:pPr>
              <w:pStyle w:val="TAL"/>
              <w:rPr>
                <w:lang w:eastAsia="en-US"/>
              </w:rPr>
            </w:pPr>
            <w:r w:rsidRPr="002B3813">
              <w:rPr>
                <w:lang w:eastAsia="en-US"/>
              </w:rPr>
              <w:t>Intra-frequency</w:t>
            </w:r>
          </w:p>
        </w:tc>
        <w:tc>
          <w:tcPr>
            <w:tcW w:w="2622" w:type="dxa"/>
          </w:tcPr>
          <w:p w14:paraId="7236FF01" w14:textId="77777777" w:rsidR="009F5057" w:rsidRPr="002B3813" w:rsidRDefault="009F5057" w:rsidP="00A75B28">
            <w:pPr>
              <w:pStyle w:val="TAC"/>
              <w:rPr>
                <w:lang w:eastAsia="en-US"/>
              </w:rPr>
            </w:pPr>
            <w:r w:rsidRPr="002B3813">
              <w:rPr>
                <w:lang w:eastAsia="en-US"/>
              </w:rPr>
              <w:t>+/-3 dB at each test port</w:t>
            </w:r>
          </w:p>
        </w:tc>
      </w:tr>
      <w:tr w:rsidR="009F5057" w:rsidRPr="002B3813" w14:paraId="2376F0F1" w14:textId="77777777">
        <w:trPr>
          <w:jc w:val="center"/>
        </w:trPr>
        <w:tc>
          <w:tcPr>
            <w:tcW w:w="1843" w:type="dxa"/>
          </w:tcPr>
          <w:p w14:paraId="6C128501" w14:textId="77777777" w:rsidR="009F5057" w:rsidRPr="002B3813" w:rsidRDefault="009F5057" w:rsidP="00A75B28">
            <w:pPr>
              <w:pStyle w:val="TAL"/>
              <w:rPr>
                <w:lang w:eastAsia="en-US"/>
              </w:rPr>
            </w:pPr>
            <w:r w:rsidRPr="002B3813">
              <w:rPr>
                <w:lang w:eastAsia="en-US"/>
              </w:rPr>
              <w:t>Inter-frequency</w:t>
            </w:r>
          </w:p>
        </w:tc>
        <w:tc>
          <w:tcPr>
            <w:tcW w:w="2622" w:type="dxa"/>
          </w:tcPr>
          <w:p w14:paraId="1D857219" w14:textId="77777777" w:rsidR="009F5057" w:rsidRPr="002B3813" w:rsidRDefault="009F5057" w:rsidP="00A75B28">
            <w:pPr>
              <w:pStyle w:val="TAC"/>
              <w:rPr>
                <w:lang w:eastAsia="en-US"/>
              </w:rPr>
            </w:pPr>
            <w:r w:rsidRPr="002B3813">
              <w:rPr>
                <w:lang w:eastAsia="en-US"/>
              </w:rPr>
              <w:t>+/-3 dB at each test port</w:t>
            </w:r>
          </w:p>
        </w:tc>
      </w:tr>
    </w:tbl>
    <w:p w14:paraId="25060872" w14:textId="77777777" w:rsidR="009F5057" w:rsidRPr="002B3813" w:rsidRDefault="009F5057" w:rsidP="009F5057"/>
    <w:p w14:paraId="737ECE69" w14:textId="77777777" w:rsidR="00736CE3" w:rsidRPr="002B3813" w:rsidRDefault="00736CE3" w:rsidP="00736CE3">
      <w:pPr>
        <w:pStyle w:val="Heading4"/>
      </w:pPr>
      <w:r w:rsidRPr="002B3813">
        <w:t>6.2.2.2</w:t>
      </w:r>
      <w:r w:rsidRPr="002B3813">
        <w:tab/>
        <w:t>Measurement accuracy</w:t>
      </w:r>
      <w:r w:rsidR="00660969" w:rsidRPr="002B3813">
        <w:t xml:space="preserve"> and side conditions</w:t>
      </w:r>
      <w:bookmarkEnd w:id="38"/>
    </w:p>
    <w:p w14:paraId="62C1798B" w14:textId="77777777" w:rsidR="00736CE3" w:rsidRPr="002B3813" w:rsidRDefault="00736CE3" w:rsidP="00736CE3">
      <w:r w:rsidRPr="002B3813">
        <w:t>Measurement accuracy shall be considered in setting downlink power levels.</w:t>
      </w:r>
    </w:p>
    <w:p w14:paraId="3360BCD0" w14:textId="77777777" w:rsidR="00660969" w:rsidRPr="002B3813" w:rsidRDefault="00736CE3" w:rsidP="00660969">
      <w:r w:rsidRPr="002B3813">
        <w:t xml:space="preserve">RSRP measurement accuracy in E-UTRA RRC_IDLE state is </w:t>
      </w:r>
      <w:r w:rsidR="00660969" w:rsidRPr="002B3813">
        <w:t>specified in table 6.2.2.2-1, derived from TS 36.133 [39] clauses 4.2.2.3 and 4.2.2.4</w:t>
      </w:r>
      <w:r w:rsidRPr="002B3813">
        <w:t>. This measurement accuracy is applicable to idle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21383FF2" w14:textId="77777777" w:rsidR="00660969" w:rsidRPr="002B3813" w:rsidRDefault="00660969" w:rsidP="004E0543">
      <w:pPr>
        <w:pStyle w:val="B1"/>
      </w:pPr>
      <w:r w:rsidRPr="002B3813">
        <w:lastRenderedPageBreak/>
        <w:t xml:space="preserve">- RSRP </w:t>
      </w:r>
      <w:r w:rsidRPr="002B3813">
        <w:sym w:font="Symbol" w:char="F0B3"/>
      </w:r>
      <w:r w:rsidRPr="002B3813">
        <w:t xml:space="preserve"> -12</w:t>
      </w:r>
      <w:r w:rsidRPr="002B3813">
        <w:rPr>
          <w:lang w:eastAsia="zh-CN"/>
        </w:rPr>
        <w:t>1</w:t>
      </w:r>
      <w:r w:rsidRPr="002B3813">
        <w:t xml:space="preserve"> dBm</w:t>
      </w:r>
    </w:p>
    <w:p w14:paraId="05F9EC3A" w14:textId="77777777" w:rsidR="00660969" w:rsidRPr="002B3813" w:rsidRDefault="00660969" w:rsidP="004E0543">
      <w:pPr>
        <w:pStyle w:val="B1"/>
      </w:pPr>
      <w:r w:rsidRPr="002B3813">
        <w:t xml:space="preserve">- RSRP Ês/Iot </w:t>
      </w:r>
      <w:r w:rsidRPr="002B3813">
        <w:sym w:font="Symbol" w:char="F0B3"/>
      </w:r>
      <w:r w:rsidRPr="002B3813">
        <w:t xml:space="preserve"> -4 dB</w:t>
      </w:r>
    </w:p>
    <w:p w14:paraId="5FE82138" w14:textId="77777777" w:rsidR="00660969" w:rsidRPr="002B3813" w:rsidRDefault="00660969" w:rsidP="004E0543">
      <w:pPr>
        <w:pStyle w:val="B1"/>
      </w:pPr>
      <w:r w:rsidRPr="002B3813">
        <w:t xml:space="preserve">- SCH_RP </w:t>
      </w:r>
      <w:r w:rsidRPr="002B3813">
        <w:sym w:font="Symbol" w:char="F0B3"/>
      </w:r>
      <w:r w:rsidRPr="002B3813">
        <w:t xml:space="preserve"> -12</w:t>
      </w:r>
      <w:r w:rsidRPr="002B3813">
        <w:rPr>
          <w:lang w:eastAsia="zh-CN"/>
        </w:rPr>
        <w:t>1</w:t>
      </w:r>
      <w:r w:rsidRPr="002B3813">
        <w:t xml:space="preserve"> dBm</w:t>
      </w:r>
    </w:p>
    <w:p w14:paraId="674F4B5D" w14:textId="77777777" w:rsidR="00660969" w:rsidRPr="002B3813" w:rsidRDefault="00660969" w:rsidP="004E0543">
      <w:pPr>
        <w:pStyle w:val="B1"/>
      </w:pPr>
      <w:r w:rsidRPr="002B3813">
        <w:t xml:space="preserve">- SCH Ês/Iot </w:t>
      </w:r>
      <w:r w:rsidRPr="002B3813">
        <w:sym w:font="Symbol" w:char="F0B3"/>
      </w:r>
      <w:r w:rsidRPr="002B3813">
        <w:t xml:space="preserve"> -4 dB</w:t>
      </w:r>
    </w:p>
    <w:p w14:paraId="680B2FCF" w14:textId="77777777" w:rsidR="00660969" w:rsidRPr="002B3813" w:rsidRDefault="00660969" w:rsidP="00660969">
      <w:pPr>
        <w:pStyle w:val="TH"/>
      </w:pPr>
      <w:r w:rsidRPr="002B381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2B3813" w14:paraId="7066B74E" w14:textId="77777777">
        <w:trPr>
          <w:jc w:val="center"/>
        </w:trPr>
        <w:tc>
          <w:tcPr>
            <w:tcW w:w="1843" w:type="dxa"/>
          </w:tcPr>
          <w:p w14:paraId="1036102A" w14:textId="77777777" w:rsidR="00660969" w:rsidRPr="002B3813" w:rsidRDefault="00660969" w:rsidP="007615C6">
            <w:pPr>
              <w:pStyle w:val="TAH"/>
              <w:rPr>
                <w:lang w:eastAsia="en-US"/>
              </w:rPr>
            </w:pPr>
          </w:p>
        </w:tc>
        <w:tc>
          <w:tcPr>
            <w:tcW w:w="2622" w:type="dxa"/>
          </w:tcPr>
          <w:p w14:paraId="0516C752" w14:textId="77777777" w:rsidR="00660969" w:rsidRPr="002B3813" w:rsidRDefault="00660969" w:rsidP="007615C6">
            <w:pPr>
              <w:pStyle w:val="TAH"/>
              <w:rPr>
                <w:lang w:eastAsia="en-US"/>
              </w:rPr>
            </w:pPr>
            <w:r w:rsidRPr="002B3813">
              <w:rPr>
                <w:lang w:eastAsia="en-US"/>
              </w:rPr>
              <w:t>Absolute RSRP measurement accuracy</w:t>
            </w:r>
          </w:p>
        </w:tc>
        <w:tc>
          <w:tcPr>
            <w:tcW w:w="2481" w:type="dxa"/>
          </w:tcPr>
          <w:p w14:paraId="55E940C5" w14:textId="77777777" w:rsidR="00660969" w:rsidRPr="002B3813" w:rsidRDefault="00660969" w:rsidP="007615C6">
            <w:pPr>
              <w:pStyle w:val="TAH"/>
              <w:rPr>
                <w:lang w:eastAsia="en-US"/>
              </w:rPr>
            </w:pPr>
            <w:r w:rsidRPr="002B3813">
              <w:rPr>
                <w:lang w:eastAsia="en-US"/>
              </w:rPr>
              <w:t>Relative RSRP measurement accuracy</w:t>
            </w:r>
          </w:p>
        </w:tc>
      </w:tr>
      <w:tr w:rsidR="00660969" w:rsidRPr="002B3813" w14:paraId="3FF21334" w14:textId="77777777">
        <w:trPr>
          <w:jc w:val="center"/>
        </w:trPr>
        <w:tc>
          <w:tcPr>
            <w:tcW w:w="1843" w:type="dxa"/>
          </w:tcPr>
          <w:p w14:paraId="2F932133" w14:textId="77777777" w:rsidR="00660969" w:rsidRPr="002B3813" w:rsidRDefault="00660969" w:rsidP="007615C6">
            <w:pPr>
              <w:pStyle w:val="TAL"/>
              <w:rPr>
                <w:lang w:eastAsia="en-US"/>
              </w:rPr>
            </w:pPr>
            <w:r w:rsidRPr="002B3813">
              <w:rPr>
                <w:lang w:eastAsia="en-US"/>
              </w:rPr>
              <w:t>Intra-frequency</w:t>
            </w:r>
          </w:p>
        </w:tc>
        <w:tc>
          <w:tcPr>
            <w:tcW w:w="2622" w:type="dxa"/>
          </w:tcPr>
          <w:p w14:paraId="3A6D70BA" w14:textId="77777777" w:rsidR="00660969" w:rsidRPr="002B3813" w:rsidRDefault="00660969" w:rsidP="007615C6">
            <w:pPr>
              <w:pStyle w:val="TAC"/>
              <w:rPr>
                <w:lang w:eastAsia="en-US"/>
              </w:rPr>
            </w:pPr>
            <w:r w:rsidRPr="002B3813">
              <w:rPr>
                <w:lang w:eastAsia="en-US"/>
              </w:rPr>
              <w:t>+/-6 dB</w:t>
            </w:r>
          </w:p>
        </w:tc>
        <w:tc>
          <w:tcPr>
            <w:tcW w:w="2481" w:type="dxa"/>
          </w:tcPr>
          <w:p w14:paraId="138A6930" w14:textId="77777777" w:rsidR="00660969" w:rsidRPr="002B3813" w:rsidRDefault="00660969" w:rsidP="007615C6">
            <w:pPr>
              <w:pStyle w:val="TAC"/>
              <w:rPr>
                <w:lang w:eastAsia="en-US"/>
              </w:rPr>
            </w:pPr>
            <w:r w:rsidRPr="002B3813">
              <w:rPr>
                <w:lang w:eastAsia="en-US"/>
              </w:rPr>
              <w:t>+/-3 dB</w:t>
            </w:r>
          </w:p>
        </w:tc>
      </w:tr>
      <w:tr w:rsidR="00660969" w:rsidRPr="002B3813" w14:paraId="0F13DE7F" w14:textId="77777777">
        <w:trPr>
          <w:jc w:val="center"/>
        </w:trPr>
        <w:tc>
          <w:tcPr>
            <w:tcW w:w="1843" w:type="dxa"/>
          </w:tcPr>
          <w:p w14:paraId="44D797A5" w14:textId="77777777" w:rsidR="00660969" w:rsidRPr="002B3813" w:rsidRDefault="00660969" w:rsidP="007615C6">
            <w:pPr>
              <w:pStyle w:val="TAL"/>
              <w:rPr>
                <w:lang w:eastAsia="en-US"/>
              </w:rPr>
            </w:pPr>
            <w:r w:rsidRPr="002B3813">
              <w:rPr>
                <w:lang w:eastAsia="en-US"/>
              </w:rPr>
              <w:t>Inter-frequency</w:t>
            </w:r>
          </w:p>
        </w:tc>
        <w:tc>
          <w:tcPr>
            <w:tcW w:w="2622" w:type="dxa"/>
          </w:tcPr>
          <w:p w14:paraId="1DE1620C" w14:textId="77777777" w:rsidR="00660969" w:rsidRPr="002B3813" w:rsidRDefault="00660969" w:rsidP="007615C6">
            <w:pPr>
              <w:pStyle w:val="TAC"/>
              <w:rPr>
                <w:lang w:eastAsia="en-US"/>
              </w:rPr>
            </w:pPr>
            <w:r w:rsidRPr="002B3813">
              <w:rPr>
                <w:lang w:eastAsia="en-US"/>
              </w:rPr>
              <w:t>+/-6 dB</w:t>
            </w:r>
          </w:p>
        </w:tc>
        <w:tc>
          <w:tcPr>
            <w:tcW w:w="2481" w:type="dxa"/>
          </w:tcPr>
          <w:p w14:paraId="6A7B1650" w14:textId="77777777" w:rsidR="00660969" w:rsidRPr="002B3813" w:rsidRDefault="00660969" w:rsidP="007615C6">
            <w:pPr>
              <w:pStyle w:val="TAC"/>
              <w:rPr>
                <w:lang w:eastAsia="en-US"/>
              </w:rPr>
            </w:pPr>
            <w:r w:rsidRPr="002B3813">
              <w:rPr>
                <w:lang w:eastAsia="en-US"/>
              </w:rPr>
              <w:t>+/-5 dB</w:t>
            </w:r>
          </w:p>
        </w:tc>
      </w:tr>
    </w:tbl>
    <w:p w14:paraId="084B630A" w14:textId="77777777" w:rsidR="00736CE3" w:rsidRPr="002B3813" w:rsidRDefault="00736CE3" w:rsidP="00660969"/>
    <w:p w14:paraId="4F233340" w14:textId="77777777" w:rsidR="00660969" w:rsidRPr="002B3813" w:rsidRDefault="00736CE3" w:rsidP="00660969">
      <w:r w:rsidRPr="002B3813">
        <w:t>RSRP measurement accuracy in E-UTRA RRC_CONNECTED state is specified in table 6.2.2.</w:t>
      </w:r>
      <w:r w:rsidR="00660969" w:rsidRPr="002B3813">
        <w:t>2</w:t>
      </w:r>
      <w:r w:rsidRPr="002B3813">
        <w:t xml:space="preserve">-2, </w:t>
      </w:r>
      <w:r w:rsidR="00660969" w:rsidRPr="002B3813">
        <w:t>derived</w:t>
      </w:r>
      <w:r w:rsidRPr="002B3813">
        <w:t xml:space="preserve"> from TS</w:t>
      </w:r>
      <w:r w:rsidR="00660969" w:rsidRPr="002B3813">
        <w:t> </w:t>
      </w:r>
      <w:r w:rsidRPr="002B3813">
        <w:t>36.133 [39] clauses 9.1.2 and 9.1.3 selecting Normal condition. The ranges and side conditions in TS</w:t>
      </w:r>
      <w:r w:rsidR="00660969" w:rsidRPr="002B3813">
        <w:t> </w:t>
      </w:r>
      <w:r w:rsidRPr="002B3813">
        <w:t>36.133 [39] clauses 9.1.2 and 9.1.3 apply. This measurement accuracy is applicable to connected mode test cases specified in TS</w:t>
      </w:r>
      <w:r w:rsidR="00660969" w:rsidRPr="002B3813">
        <w:t> </w:t>
      </w:r>
      <w:r w:rsidRPr="002B3813">
        <w:t>36.523-1 [18].</w:t>
      </w:r>
      <w:r w:rsidR="00660969" w:rsidRPr="002B3813">
        <w:t xml:space="preserve"> For the serving cell and suitable neighbour cells, the following side conditions shall be satisfied including the effect of signal level uncertainty.</w:t>
      </w:r>
    </w:p>
    <w:p w14:paraId="1471F612" w14:textId="77777777" w:rsidR="00660969" w:rsidRPr="002B3813" w:rsidRDefault="00660969" w:rsidP="004E0543">
      <w:pPr>
        <w:pStyle w:val="B1"/>
      </w:pPr>
      <w:r w:rsidRPr="002B3813">
        <w:t xml:space="preserve">- RSRP </w:t>
      </w:r>
      <w:r w:rsidRPr="002B3813">
        <w:sym w:font="Symbol" w:char="F0B3"/>
      </w:r>
      <w:r w:rsidRPr="002B3813">
        <w:t xml:space="preserve"> -124 dBm</w:t>
      </w:r>
    </w:p>
    <w:p w14:paraId="72F9BF84" w14:textId="77777777" w:rsidR="00660969" w:rsidRPr="002B3813" w:rsidRDefault="00660969" w:rsidP="004E0543">
      <w:pPr>
        <w:pStyle w:val="B1"/>
      </w:pPr>
      <w:r w:rsidRPr="002B3813">
        <w:t>- RSRP Ês/Iot &gt; -6 dB- Io : -118 dBm/15kHz … -70 dBm/BWChannel (for absolute RSRP measurement accuracy)</w:t>
      </w:r>
    </w:p>
    <w:p w14:paraId="723526E2" w14:textId="77777777" w:rsidR="00660969" w:rsidRPr="002B3813" w:rsidRDefault="00660969" w:rsidP="004E0543">
      <w:pPr>
        <w:pStyle w:val="B1"/>
      </w:pPr>
      <w:r w:rsidRPr="002B3813">
        <w:t>- Io : -118 dBm/15kHz … -50 dBm/BWChannel (for relative RSRP measurement accuracy)</w:t>
      </w:r>
    </w:p>
    <w:p w14:paraId="7C2196B9" w14:textId="77777777" w:rsidR="00736CE3" w:rsidRPr="002B3813" w:rsidRDefault="00736CE3" w:rsidP="00736CE3">
      <w:pPr>
        <w:pStyle w:val="TH"/>
      </w:pPr>
      <w:r w:rsidRPr="002B3813">
        <w:t>Table 6.2.2.</w:t>
      </w:r>
      <w:r w:rsidR="00660969" w:rsidRPr="002B3813">
        <w:t>2</w:t>
      </w:r>
      <w:r w:rsidRPr="002B381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2B3813" w14:paraId="0185CC34" w14:textId="77777777">
        <w:trPr>
          <w:jc w:val="center"/>
        </w:trPr>
        <w:tc>
          <w:tcPr>
            <w:tcW w:w="1843" w:type="dxa"/>
          </w:tcPr>
          <w:p w14:paraId="2FA02354" w14:textId="77777777" w:rsidR="00736CE3" w:rsidRPr="002B3813" w:rsidRDefault="00736CE3" w:rsidP="00736CE3">
            <w:pPr>
              <w:pStyle w:val="TAH"/>
              <w:rPr>
                <w:lang w:eastAsia="en-US"/>
              </w:rPr>
            </w:pPr>
          </w:p>
        </w:tc>
        <w:tc>
          <w:tcPr>
            <w:tcW w:w="2622" w:type="dxa"/>
          </w:tcPr>
          <w:p w14:paraId="2D782B8D" w14:textId="77777777" w:rsidR="00736CE3" w:rsidRPr="002B3813" w:rsidRDefault="00736CE3" w:rsidP="00736CE3">
            <w:pPr>
              <w:pStyle w:val="TAH"/>
              <w:rPr>
                <w:lang w:eastAsia="en-US"/>
              </w:rPr>
            </w:pPr>
            <w:r w:rsidRPr="002B3813">
              <w:rPr>
                <w:lang w:eastAsia="en-US"/>
              </w:rPr>
              <w:t>Absolute RSRP measurement accuracy</w:t>
            </w:r>
          </w:p>
        </w:tc>
        <w:tc>
          <w:tcPr>
            <w:tcW w:w="2481" w:type="dxa"/>
          </w:tcPr>
          <w:p w14:paraId="762B987C" w14:textId="77777777" w:rsidR="00736CE3" w:rsidRPr="002B3813" w:rsidRDefault="00736CE3" w:rsidP="00736CE3">
            <w:pPr>
              <w:pStyle w:val="TAH"/>
              <w:rPr>
                <w:lang w:eastAsia="en-US"/>
              </w:rPr>
            </w:pPr>
            <w:r w:rsidRPr="002B3813">
              <w:rPr>
                <w:lang w:eastAsia="en-US"/>
              </w:rPr>
              <w:t>Relative RSRP measurement accuracy</w:t>
            </w:r>
          </w:p>
        </w:tc>
      </w:tr>
      <w:tr w:rsidR="00736CE3" w:rsidRPr="002B3813" w14:paraId="245F3721" w14:textId="77777777">
        <w:trPr>
          <w:jc w:val="center"/>
        </w:trPr>
        <w:tc>
          <w:tcPr>
            <w:tcW w:w="1843" w:type="dxa"/>
          </w:tcPr>
          <w:p w14:paraId="04F7A3D0" w14:textId="77777777" w:rsidR="00736CE3" w:rsidRPr="002B3813" w:rsidRDefault="00736CE3" w:rsidP="00736CE3">
            <w:pPr>
              <w:pStyle w:val="TAL"/>
              <w:rPr>
                <w:lang w:eastAsia="en-US"/>
              </w:rPr>
            </w:pPr>
            <w:r w:rsidRPr="002B3813">
              <w:rPr>
                <w:lang w:eastAsia="en-US"/>
              </w:rPr>
              <w:t>Intra-frequency</w:t>
            </w:r>
          </w:p>
        </w:tc>
        <w:tc>
          <w:tcPr>
            <w:tcW w:w="2622" w:type="dxa"/>
          </w:tcPr>
          <w:p w14:paraId="2B540987" w14:textId="77777777" w:rsidR="00736CE3" w:rsidRPr="002B3813" w:rsidRDefault="00736CE3" w:rsidP="00736CE3">
            <w:pPr>
              <w:pStyle w:val="TAC"/>
              <w:rPr>
                <w:lang w:eastAsia="en-US"/>
              </w:rPr>
            </w:pPr>
            <w:r w:rsidRPr="002B3813">
              <w:rPr>
                <w:lang w:eastAsia="en-US"/>
              </w:rPr>
              <w:t>+/-6 dB</w:t>
            </w:r>
          </w:p>
        </w:tc>
        <w:tc>
          <w:tcPr>
            <w:tcW w:w="2481" w:type="dxa"/>
          </w:tcPr>
          <w:p w14:paraId="51FE5066" w14:textId="77777777" w:rsidR="00736CE3" w:rsidRPr="002B3813" w:rsidRDefault="00736CE3" w:rsidP="00736CE3">
            <w:pPr>
              <w:pStyle w:val="TAC"/>
              <w:rPr>
                <w:lang w:eastAsia="en-US"/>
              </w:rPr>
            </w:pPr>
            <w:r w:rsidRPr="002B3813">
              <w:rPr>
                <w:lang w:eastAsia="en-US"/>
              </w:rPr>
              <w:t>+/-</w:t>
            </w:r>
            <w:r w:rsidR="00660969" w:rsidRPr="002B3813">
              <w:rPr>
                <w:lang w:eastAsia="en-US"/>
              </w:rPr>
              <w:t>3</w:t>
            </w:r>
            <w:r w:rsidRPr="002B3813">
              <w:rPr>
                <w:lang w:eastAsia="en-US"/>
              </w:rPr>
              <w:t xml:space="preserve"> dB</w:t>
            </w:r>
          </w:p>
        </w:tc>
      </w:tr>
      <w:tr w:rsidR="00736CE3" w:rsidRPr="002B3813" w14:paraId="1B833EDA" w14:textId="77777777">
        <w:trPr>
          <w:jc w:val="center"/>
        </w:trPr>
        <w:tc>
          <w:tcPr>
            <w:tcW w:w="1843" w:type="dxa"/>
          </w:tcPr>
          <w:p w14:paraId="73D2B584" w14:textId="77777777" w:rsidR="00736CE3" w:rsidRPr="002B3813" w:rsidRDefault="00736CE3" w:rsidP="00736CE3">
            <w:pPr>
              <w:pStyle w:val="TAL"/>
              <w:rPr>
                <w:lang w:eastAsia="en-US"/>
              </w:rPr>
            </w:pPr>
            <w:r w:rsidRPr="002B3813">
              <w:rPr>
                <w:lang w:eastAsia="en-US"/>
              </w:rPr>
              <w:t>Inter-frequency</w:t>
            </w:r>
          </w:p>
        </w:tc>
        <w:tc>
          <w:tcPr>
            <w:tcW w:w="2622" w:type="dxa"/>
          </w:tcPr>
          <w:p w14:paraId="758A828F" w14:textId="77777777" w:rsidR="00736CE3" w:rsidRPr="002B3813" w:rsidRDefault="00736CE3" w:rsidP="00736CE3">
            <w:pPr>
              <w:pStyle w:val="TAC"/>
              <w:rPr>
                <w:lang w:eastAsia="en-US"/>
              </w:rPr>
            </w:pPr>
            <w:r w:rsidRPr="002B3813">
              <w:rPr>
                <w:lang w:eastAsia="en-US"/>
              </w:rPr>
              <w:t>+/-6 dB</w:t>
            </w:r>
          </w:p>
        </w:tc>
        <w:tc>
          <w:tcPr>
            <w:tcW w:w="2481" w:type="dxa"/>
          </w:tcPr>
          <w:p w14:paraId="5DBFA0A8" w14:textId="77777777" w:rsidR="00736CE3" w:rsidRPr="002B3813" w:rsidRDefault="00736CE3" w:rsidP="00736CE3">
            <w:pPr>
              <w:pStyle w:val="TAC"/>
              <w:rPr>
                <w:lang w:eastAsia="en-US"/>
              </w:rPr>
            </w:pPr>
            <w:r w:rsidRPr="002B3813">
              <w:rPr>
                <w:lang w:eastAsia="en-US"/>
              </w:rPr>
              <w:t>+/-6 dB</w:t>
            </w:r>
          </w:p>
        </w:tc>
      </w:tr>
    </w:tbl>
    <w:p w14:paraId="150EE14D" w14:textId="77777777" w:rsidR="00660969" w:rsidRPr="002B3813" w:rsidRDefault="00660969" w:rsidP="00660969"/>
    <w:p w14:paraId="76E611F9" w14:textId="77777777" w:rsidR="00660969" w:rsidRPr="002B3813" w:rsidRDefault="00660969" w:rsidP="00660969">
      <w:r w:rsidRPr="002B381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2B3813" w:rsidRDefault="00660969" w:rsidP="004E0543">
      <w:pPr>
        <w:pStyle w:val="B1"/>
      </w:pPr>
      <w:r w:rsidRPr="002B3813">
        <w:t>- Interference to reference signals from reference signals of other cells is eliminated by Physical Cell Identity shifting as specified in TS 36.523-3 [20].</w:t>
      </w:r>
    </w:p>
    <w:p w14:paraId="5777F9D5" w14:textId="77777777" w:rsidR="00660969" w:rsidRPr="002B3813" w:rsidRDefault="00660969" w:rsidP="004E0543">
      <w:pPr>
        <w:pStyle w:val="B1"/>
      </w:pPr>
      <w:r w:rsidRPr="002B3813">
        <w:t>- Interference to reference signals from PDSCH with SI-RNTI of other cells is negligible because it’s sparse enough.</w:t>
      </w:r>
    </w:p>
    <w:p w14:paraId="30B85797" w14:textId="77777777" w:rsidR="00660969" w:rsidRPr="002B3813" w:rsidRDefault="00660969" w:rsidP="004E0543">
      <w:pPr>
        <w:pStyle w:val="B1"/>
      </w:pPr>
      <w:r w:rsidRPr="002B3813">
        <w:t>- Interference to reference signals from PDSCH of the serving cell is controlled by satisfying the conditions of clauses 6.2.2.1 and 6.2.2.2.</w:t>
      </w:r>
    </w:p>
    <w:p w14:paraId="2B051552" w14:textId="77777777" w:rsidR="00660969" w:rsidRPr="002B3813" w:rsidRDefault="00660969" w:rsidP="004E0543">
      <w:pPr>
        <w:pStyle w:val="B1"/>
      </w:pPr>
      <w:r w:rsidRPr="002B3813">
        <w:t>- Interference to P-SS/S-SS from P-SS/S-SS of other cells is eliminated by frame timing shifting as specified in TS</w:t>
      </w:r>
      <w:r w:rsidR="000D5D38" w:rsidRPr="002B3813">
        <w:t xml:space="preserve"> </w:t>
      </w:r>
      <w:r w:rsidRPr="002B3813">
        <w:t>36.523-3 [20].</w:t>
      </w:r>
    </w:p>
    <w:p w14:paraId="7D0FBFFB" w14:textId="77777777" w:rsidR="00736CE3" w:rsidRPr="002B3813" w:rsidRDefault="00660969" w:rsidP="004E0543">
      <w:pPr>
        <w:pStyle w:val="B1"/>
      </w:pPr>
      <w:r w:rsidRPr="002B3813">
        <w:t>- Interference to P-SS/S-SS from PDSCH of other cells is eliminated by PDSCH resource allocation as specified in TS</w:t>
      </w:r>
      <w:r w:rsidR="000D5D38" w:rsidRPr="002B3813">
        <w:t xml:space="preserve"> </w:t>
      </w:r>
      <w:r w:rsidRPr="002B3813">
        <w:t>36.523-3 [20].</w:t>
      </w:r>
    </w:p>
    <w:p w14:paraId="6044EE2D" w14:textId="77777777" w:rsidR="007410D6" w:rsidRPr="002B3813" w:rsidRDefault="007410D6" w:rsidP="007410D6">
      <w:pPr>
        <w:pStyle w:val="Heading4"/>
      </w:pPr>
      <w:r w:rsidRPr="002B3813">
        <w:t>6.2.2.3</w:t>
      </w:r>
      <w:r w:rsidRPr="002B3813">
        <w:tab/>
        <w:t>Uplink signal levels</w:t>
      </w:r>
    </w:p>
    <w:p w14:paraId="4F722710" w14:textId="77777777" w:rsidR="007410D6" w:rsidRPr="002B3813" w:rsidRDefault="007410D6" w:rsidP="007410D6">
      <w:r w:rsidRPr="002B3813">
        <w:t>The default settings of SS-UE is specified in table 6.2.2.3-1.</w:t>
      </w:r>
    </w:p>
    <w:p w14:paraId="69516E2C" w14:textId="77777777" w:rsidR="007410D6" w:rsidRPr="002B3813" w:rsidRDefault="007410D6" w:rsidP="007410D6">
      <w:pPr>
        <w:pStyle w:val="TH"/>
      </w:pPr>
      <w:r w:rsidRPr="002B3813">
        <w:lastRenderedPageBreak/>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2B3813" w14:paraId="659D1C61" w14:textId="77777777" w:rsidTr="0076560A">
        <w:trPr>
          <w:jc w:val="center"/>
        </w:trPr>
        <w:tc>
          <w:tcPr>
            <w:tcW w:w="3369" w:type="dxa"/>
            <w:tcBorders>
              <w:bottom w:val="nil"/>
            </w:tcBorders>
          </w:tcPr>
          <w:p w14:paraId="73FC7442" w14:textId="77777777" w:rsidR="007410D6" w:rsidRPr="002B3813" w:rsidRDefault="007410D6" w:rsidP="0076560A">
            <w:pPr>
              <w:pStyle w:val="TAH"/>
              <w:rPr>
                <w:lang w:eastAsia="en-US"/>
              </w:rPr>
            </w:pPr>
            <w:r w:rsidRPr="002B3813">
              <w:rPr>
                <w:lang w:eastAsia="en-US"/>
              </w:rPr>
              <w:t>Power level type</w:t>
            </w:r>
          </w:p>
        </w:tc>
        <w:tc>
          <w:tcPr>
            <w:tcW w:w="2570" w:type="dxa"/>
            <w:gridSpan w:val="2"/>
          </w:tcPr>
          <w:p w14:paraId="370505DB" w14:textId="77777777" w:rsidR="007410D6" w:rsidRPr="002B3813" w:rsidRDefault="007410D6" w:rsidP="0076560A">
            <w:pPr>
              <w:pStyle w:val="TAH"/>
              <w:rPr>
                <w:lang w:eastAsia="en-US"/>
              </w:rPr>
            </w:pPr>
            <w:r w:rsidRPr="002B3813">
              <w:rPr>
                <w:lang w:eastAsia="en-US"/>
              </w:rPr>
              <w:t>SS-UE</w:t>
            </w:r>
            <w:r w:rsidRPr="002B3813">
              <w:rPr>
                <w:lang w:eastAsia="en-US"/>
              </w:rPr>
              <w:br/>
              <w:t>(Note 1)</w:t>
            </w:r>
          </w:p>
        </w:tc>
        <w:tc>
          <w:tcPr>
            <w:tcW w:w="1824" w:type="dxa"/>
            <w:tcBorders>
              <w:bottom w:val="nil"/>
            </w:tcBorders>
          </w:tcPr>
          <w:p w14:paraId="56BE8264" w14:textId="77777777" w:rsidR="007410D6" w:rsidRPr="002B3813" w:rsidRDefault="007410D6" w:rsidP="0076560A">
            <w:pPr>
              <w:pStyle w:val="TAH"/>
              <w:rPr>
                <w:lang w:eastAsia="en-US"/>
              </w:rPr>
            </w:pPr>
            <w:r w:rsidRPr="002B3813">
              <w:rPr>
                <w:lang w:eastAsia="en-US"/>
              </w:rPr>
              <w:t xml:space="preserve">Absolute signal level uncertainty for each SS-UE </w:t>
            </w:r>
          </w:p>
        </w:tc>
      </w:tr>
      <w:tr w:rsidR="007410D6" w:rsidRPr="002B3813" w14:paraId="48FA1AB6" w14:textId="77777777" w:rsidTr="0076560A">
        <w:trPr>
          <w:jc w:val="center"/>
        </w:trPr>
        <w:tc>
          <w:tcPr>
            <w:tcW w:w="3369" w:type="dxa"/>
            <w:tcBorders>
              <w:top w:val="nil"/>
            </w:tcBorders>
          </w:tcPr>
          <w:p w14:paraId="57569E36" w14:textId="77777777" w:rsidR="007410D6" w:rsidRPr="002B3813" w:rsidRDefault="007410D6" w:rsidP="0076560A">
            <w:pPr>
              <w:pStyle w:val="TAH"/>
              <w:rPr>
                <w:lang w:eastAsia="en-US"/>
              </w:rPr>
            </w:pPr>
          </w:p>
        </w:tc>
        <w:tc>
          <w:tcPr>
            <w:tcW w:w="1275" w:type="dxa"/>
          </w:tcPr>
          <w:p w14:paraId="310069D1" w14:textId="77777777" w:rsidR="007410D6" w:rsidRPr="002B3813" w:rsidRDefault="007410D6" w:rsidP="0076560A">
            <w:pPr>
              <w:pStyle w:val="TAH"/>
              <w:rPr>
                <w:lang w:eastAsia="en-US"/>
              </w:rPr>
            </w:pPr>
            <w:r w:rsidRPr="002B3813">
              <w:rPr>
                <w:lang w:eastAsia="en-US"/>
              </w:rPr>
              <w:t>Unit</w:t>
            </w:r>
          </w:p>
        </w:tc>
        <w:tc>
          <w:tcPr>
            <w:tcW w:w="1295" w:type="dxa"/>
          </w:tcPr>
          <w:p w14:paraId="77E8357D" w14:textId="77777777" w:rsidR="007410D6" w:rsidRPr="002B3813" w:rsidRDefault="007410D6" w:rsidP="0076560A">
            <w:pPr>
              <w:pStyle w:val="TAH"/>
              <w:rPr>
                <w:lang w:eastAsia="en-US"/>
              </w:rPr>
            </w:pPr>
            <w:r w:rsidRPr="002B3813">
              <w:rPr>
                <w:lang w:eastAsia="en-US"/>
              </w:rPr>
              <w:t>Power level</w:t>
            </w:r>
          </w:p>
        </w:tc>
        <w:tc>
          <w:tcPr>
            <w:tcW w:w="1824" w:type="dxa"/>
            <w:tcBorders>
              <w:top w:val="nil"/>
            </w:tcBorders>
          </w:tcPr>
          <w:p w14:paraId="2258EFF4" w14:textId="77777777" w:rsidR="007410D6" w:rsidRPr="002B3813" w:rsidRDefault="007410D6" w:rsidP="0076560A">
            <w:pPr>
              <w:pStyle w:val="TAH"/>
              <w:rPr>
                <w:lang w:eastAsia="en-US"/>
              </w:rPr>
            </w:pPr>
          </w:p>
        </w:tc>
      </w:tr>
      <w:tr w:rsidR="007410D6" w:rsidRPr="002B3813" w14:paraId="7D6DEF49" w14:textId="77777777" w:rsidTr="0076560A">
        <w:trPr>
          <w:jc w:val="center"/>
        </w:trPr>
        <w:tc>
          <w:tcPr>
            <w:tcW w:w="3369" w:type="dxa"/>
          </w:tcPr>
          <w:p w14:paraId="3DDFA55D" w14:textId="77777777" w:rsidR="007410D6" w:rsidRPr="002B3813" w:rsidRDefault="007410D6" w:rsidP="0076560A">
            <w:pPr>
              <w:pStyle w:val="TAL"/>
              <w:rPr>
                <w:lang w:eastAsia="en-US"/>
              </w:rPr>
            </w:pPr>
            <w:r w:rsidRPr="002B3813">
              <w:rPr>
                <w:lang w:eastAsia="en-US"/>
              </w:rPr>
              <w:t>SS-UE (default value)</w:t>
            </w:r>
          </w:p>
        </w:tc>
        <w:tc>
          <w:tcPr>
            <w:tcW w:w="1275" w:type="dxa"/>
          </w:tcPr>
          <w:p w14:paraId="47D7B42E" w14:textId="77777777" w:rsidR="007410D6" w:rsidRPr="002B3813" w:rsidRDefault="007410D6" w:rsidP="0076560A">
            <w:pPr>
              <w:pStyle w:val="TAC"/>
              <w:rPr>
                <w:lang w:eastAsia="en-US"/>
              </w:rPr>
            </w:pPr>
            <w:r w:rsidRPr="002B3813">
              <w:rPr>
                <w:lang w:eastAsia="en-US"/>
              </w:rPr>
              <w:t>dBm/15kHz</w:t>
            </w:r>
          </w:p>
        </w:tc>
        <w:tc>
          <w:tcPr>
            <w:tcW w:w="1295" w:type="dxa"/>
          </w:tcPr>
          <w:p w14:paraId="392828EB" w14:textId="77777777" w:rsidR="007410D6" w:rsidRPr="002B3813" w:rsidRDefault="007410D6" w:rsidP="0076560A">
            <w:pPr>
              <w:pStyle w:val="TAC"/>
              <w:rPr>
                <w:lang w:eastAsia="en-US"/>
              </w:rPr>
            </w:pPr>
            <w:r w:rsidRPr="002B3813">
              <w:rPr>
                <w:lang w:eastAsia="en-US"/>
              </w:rPr>
              <w:t>-85</w:t>
            </w:r>
          </w:p>
        </w:tc>
        <w:tc>
          <w:tcPr>
            <w:tcW w:w="1824" w:type="dxa"/>
          </w:tcPr>
          <w:p w14:paraId="54B6A1E7" w14:textId="77777777" w:rsidR="007410D6" w:rsidRPr="002B3813" w:rsidRDefault="007410D6" w:rsidP="0076560A">
            <w:pPr>
              <w:pStyle w:val="TAL"/>
              <w:rPr>
                <w:lang w:eastAsia="en-US"/>
              </w:rPr>
            </w:pPr>
            <w:r w:rsidRPr="002B3813">
              <w:rPr>
                <w:lang w:eastAsia="en-US"/>
              </w:rPr>
              <w:t>+/-3 dB</w:t>
            </w:r>
          </w:p>
        </w:tc>
      </w:tr>
      <w:tr w:rsidR="007410D6" w:rsidRPr="002B3813" w14:paraId="7386C13F" w14:textId="77777777" w:rsidTr="0076560A">
        <w:trPr>
          <w:jc w:val="center"/>
        </w:trPr>
        <w:tc>
          <w:tcPr>
            <w:tcW w:w="7763" w:type="dxa"/>
            <w:gridSpan w:val="4"/>
          </w:tcPr>
          <w:p w14:paraId="7D81B196" w14:textId="77777777" w:rsidR="007410D6" w:rsidRPr="002B3813" w:rsidRDefault="007410D6" w:rsidP="0076560A">
            <w:pPr>
              <w:pStyle w:val="TAN"/>
              <w:rPr>
                <w:lang w:eastAsia="en-US"/>
              </w:rPr>
            </w:pPr>
            <w:r w:rsidRPr="002B3813">
              <w:rPr>
                <w:lang w:eastAsia="en-US"/>
              </w:rPr>
              <w:t>Note 1:</w:t>
            </w:r>
            <w:r w:rsidRPr="002B3813">
              <w:rPr>
                <w:lang w:eastAsia="en-US"/>
              </w:rPr>
              <w:tab/>
              <w:t>The power level is specified at each Rx antenna of the UE under test.</w:t>
            </w:r>
          </w:p>
        </w:tc>
      </w:tr>
    </w:tbl>
    <w:p w14:paraId="13B09489" w14:textId="77777777" w:rsidR="007410D6" w:rsidRPr="002B3813" w:rsidRDefault="007410D6" w:rsidP="004E0543">
      <w:pPr>
        <w:pStyle w:val="B1"/>
      </w:pPr>
    </w:p>
    <w:p w14:paraId="783F0EFA" w14:textId="77777777" w:rsidR="0051409A" w:rsidRPr="002B3813" w:rsidRDefault="0051409A" w:rsidP="0051409A">
      <w:pPr>
        <w:pStyle w:val="Heading3"/>
      </w:pPr>
      <w:bookmarkStart w:id="39" w:name="_Toc295921046"/>
      <w:r w:rsidRPr="002B3813">
        <w:t>6.2.3</w:t>
      </w:r>
      <w:r w:rsidRPr="002B3813">
        <w:tab/>
        <w:t>Default test frequencies</w:t>
      </w:r>
      <w:bookmarkEnd w:id="39"/>
    </w:p>
    <w:p w14:paraId="262E8A67" w14:textId="0523BA61" w:rsidR="0051409A" w:rsidRPr="002B3813" w:rsidRDefault="0051409A" w:rsidP="0051409A">
      <w:r w:rsidRPr="002B3813">
        <w:t xml:space="preserve">The default channel bandwidth of </w:t>
      </w:r>
      <w:r w:rsidR="00982B7C" w:rsidRPr="00982B7C">
        <w:t>1.4/</w:t>
      </w:r>
      <w:r w:rsidRPr="002B3813">
        <w:t>5</w:t>
      </w:r>
      <w:r w:rsidR="003A68C1" w:rsidRPr="002B3813">
        <w:t>/10/20</w:t>
      </w:r>
      <w:r w:rsidRPr="002B3813">
        <w:t xml:space="preserve"> MHz is applied to the signalling test. The test frequencies are defined so that no frequency overlapping takes place, in order to avoid unnecessary inter-frequency interference.</w:t>
      </w:r>
    </w:p>
    <w:p w14:paraId="62805560" w14:textId="77777777" w:rsidR="00AC6BF1" w:rsidRPr="002B3813" w:rsidRDefault="00AC6BF1" w:rsidP="0051409A">
      <w:r w:rsidRPr="002B3813">
        <w:t>For sidelink direct discovery, the default channel bandwidth of 5/10/</w:t>
      </w:r>
      <w:r w:rsidR="00727372" w:rsidRPr="002B3813">
        <w:t>15/</w:t>
      </w:r>
      <w:r w:rsidRPr="002B3813">
        <w:t>20 MHz is applied to the signalling test</w:t>
      </w:r>
      <w:r w:rsidR="00727372" w:rsidRPr="002B3813">
        <w:t xml:space="preserve"> for all ProSe bands except band 14 where default bandwidth is 5/10 MHz and </w:t>
      </w:r>
      <w:r w:rsidR="002B2343">
        <w:t xml:space="preserve">bands 31, 72 where default bandwidth is </w:t>
      </w:r>
      <w:r w:rsidR="00727372" w:rsidRPr="002B3813">
        <w:t xml:space="preserve">5 </w:t>
      </w:r>
      <w:r w:rsidR="002B2343">
        <w:t>MHz</w:t>
      </w:r>
      <w:r w:rsidRPr="002B3813">
        <w:t>. For sidelink direct communication the default channel bandwidth of 10 MHz is applied to the signalling test</w:t>
      </w:r>
      <w:r w:rsidR="00727372" w:rsidRPr="002B3813">
        <w:t xml:space="preserve"> except band</w:t>
      </w:r>
      <w:r w:rsidR="002B2343">
        <w:t>s</w:t>
      </w:r>
      <w:r w:rsidR="00727372" w:rsidRPr="002B3813">
        <w:t xml:space="preserve"> 31</w:t>
      </w:r>
      <w:r w:rsidR="002B2343">
        <w:t>, 72</w:t>
      </w:r>
      <w:r w:rsidR="00727372" w:rsidRPr="002B3813">
        <w:t xml:space="preserve"> where bandwidth is 5 MHz</w:t>
      </w:r>
      <w:r w:rsidRPr="002B3813">
        <w:t>.</w:t>
      </w:r>
    </w:p>
    <w:p w14:paraId="70583A69" w14:textId="77777777" w:rsidR="00334A84" w:rsidRPr="002B3813" w:rsidRDefault="00334A84" w:rsidP="00334A84">
      <w:r w:rsidRPr="002B3813">
        <w:t>For V2X communication, the default channel bandwidth of 10/20 MHz is applied to the signalling test for all V2X bands.</w:t>
      </w:r>
    </w:p>
    <w:p w14:paraId="20F1C223" w14:textId="77777777" w:rsidR="00982B7C" w:rsidRDefault="00982B7C" w:rsidP="0051409A">
      <w:pPr>
        <w:rPr>
          <w:rFonts w:eastAsia="SimSun"/>
          <w:lang w:eastAsia="zh-CN"/>
        </w:rPr>
      </w:pPr>
      <w:r w:rsidRPr="00982B7C">
        <w:rPr>
          <w:rFonts w:eastAsia="SimSun"/>
          <w:lang w:eastAsia="zh-CN"/>
        </w:rPr>
        <w:t>For eMTC NTN, the default channel bandwidth of 1.4 MHz is applied to the signalling test for all eMTC NTN bands.</w:t>
      </w:r>
    </w:p>
    <w:p w14:paraId="03C5B5A0" w14:textId="3CC9B356" w:rsidR="0051409A" w:rsidRPr="002B3813" w:rsidRDefault="00473654" w:rsidP="0051409A">
      <w:r w:rsidRPr="002B3813">
        <w:rPr>
          <w:rFonts w:eastAsia="SimSun"/>
          <w:lang w:eastAsia="zh-CN"/>
        </w:rPr>
        <w:t>For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 xml:space="preserve"> Band 31</w:t>
      </w:r>
      <w:r w:rsidR="002B2343">
        <w:rPr>
          <w:lang w:eastAsia="zh-CN"/>
        </w:rPr>
        <w:t xml:space="preserve"> and Band 72</w:t>
      </w:r>
      <w:r w:rsidRPr="002B3813">
        <w:rPr>
          <w:rFonts w:eastAsia="SimSun"/>
          <w:lang w:eastAsia="zh-CN"/>
        </w:rPr>
        <w:t xml:space="preserve">, only one test frequency f1 is defined. </w:t>
      </w:r>
      <w:r w:rsidR="0051409A" w:rsidRPr="002B3813">
        <w:t xml:space="preserve">All operating Bands </w:t>
      </w:r>
      <w:r w:rsidRPr="002B3813">
        <w:rPr>
          <w:rFonts w:eastAsia="SimSun"/>
          <w:lang w:eastAsia="zh-CN"/>
        </w:rPr>
        <w:t>except Band 13</w:t>
      </w:r>
      <w:r w:rsidR="00B34BFA" w:rsidRPr="002B3813">
        <w:rPr>
          <w:rFonts w:eastAsia="SimSun"/>
          <w:lang w:eastAsia="zh-CN"/>
        </w:rPr>
        <w:t>,</w:t>
      </w:r>
      <w:r w:rsidR="009F5057" w:rsidRPr="002B3813">
        <w:t xml:space="preserve"> Band 18</w:t>
      </w:r>
      <w:r w:rsidR="002B2343">
        <w:t>,</w:t>
      </w:r>
      <w:r w:rsidR="00B34BFA" w:rsidRPr="002B3813">
        <w:t xml:space="preserve"> </w:t>
      </w:r>
      <w:r w:rsidR="00B34BFA" w:rsidRPr="002B3813">
        <w:rPr>
          <w:lang w:eastAsia="zh-CN"/>
        </w:rPr>
        <w:t>Band 31</w:t>
      </w:r>
      <w:r w:rsidRPr="002B3813">
        <w:rPr>
          <w:rFonts w:eastAsia="SimSun"/>
          <w:lang w:eastAsia="zh-CN"/>
        </w:rPr>
        <w:t xml:space="preserve"> </w:t>
      </w:r>
      <w:r w:rsidR="002B2343">
        <w:rPr>
          <w:lang w:eastAsia="zh-CN"/>
        </w:rPr>
        <w:t xml:space="preserve">and Band 72 </w:t>
      </w:r>
      <w:r w:rsidR="0051409A" w:rsidRPr="002B3813">
        <w:t xml:space="preserve">can accommodate at least two test frequencies f1 and f2 (f1&lt;f2). An additional test frequency f3 can be defined for the operating Bands with at least </w:t>
      </w:r>
      <w:r w:rsidRPr="002B3813">
        <w:rPr>
          <w:rFonts w:eastAsia="SimSun"/>
          <w:lang w:eastAsia="zh-CN"/>
        </w:rPr>
        <w:t>triple of the default</w:t>
      </w:r>
      <w:r w:rsidR="0051409A" w:rsidRPr="002B3813">
        <w:t xml:space="preserve"> bandwidth. The fourth test frequency f4 (f3&lt;f1&lt;f4&lt;f2) is applicable to the operating Bands which have at least </w:t>
      </w:r>
      <w:r w:rsidRPr="002B3813">
        <w:rPr>
          <w:rFonts w:eastAsia="SimSun"/>
          <w:lang w:eastAsia="zh-CN"/>
        </w:rPr>
        <w:t>quadruple of the default</w:t>
      </w:r>
      <w:r w:rsidR="0051409A" w:rsidRPr="002B3813">
        <w:t xml:space="preserve"> bandwidth.</w:t>
      </w:r>
    </w:p>
    <w:p w14:paraId="52D568C1" w14:textId="77777777" w:rsidR="0051409A" w:rsidRPr="002B3813" w:rsidRDefault="0051409A" w:rsidP="0051409A">
      <w:r w:rsidRPr="002B3813">
        <w:t xml:space="preserve">To the single cell signalling test with channel bandwidth different from </w:t>
      </w:r>
      <w:r w:rsidR="00831E93" w:rsidRPr="002B3813">
        <w:rPr>
          <w:lang w:eastAsia="zh-CN"/>
        </w:rPr>
        <w:t>the default bandwidths of the operating bands</w:t>
      </w:r>
      <w:r w:rsidRPr="002B3813">
        <w:t>, Mid Range defined in clause 4.3.1 is applied.</w:t>
      </w:r>
    </w:p>
    <w:p w14:paraId="6020A5B4" w14:textId="77777777" w:rsidR="0051409A" w:rsidRPr="002B3813" w:rsidRDefault="0051409A" w:rsidP="0051409A">
      <w:pPr>
        <w:pStyle w:val="Heading4"/>
      </w:pPr>
      <w:bookmarkStart w:id="40" w:name="_Toc295921047"/>
      <w:r w:rsidRPr="002B3813">
        <w:t>6.2.3.1</w:t>
      </w:r>
      <w:r w:rsidRPr="002B3813">
        <w:tab/>
        <w:t>Test frequencies for signalling test</w:t>
      </w:r>
      <w:bookmarkEnd w:id="40"/>
    </w:p>
    <w:p w14:paraId="5F81D251" w14:textId="4C5B0057" w:rsidR="0051409A" w:rsidRPr="002B3813" w:rsidRDefault="0051409A" w:rsidP="0051409A">
      <w:r w:rsidRPr="002B3813">
        <w:t>Test frequencies for signalling test are specified in table 6.2.3.1-1</w:t>
      </w:r>
      <w:r w:rsidR="00982B7C" w:rsidRPr="00982B7C">
        <w:rPr>
          <w:rFonts w:eastAsia="SimSun"/>
          <w:lang w:eastAsia="zh-CN"/>
        </w:rPr>
        <w:t>,</w:t>
      </w:r>
      <w:r w:rsidR="00473654" w:rsidRPr="002B3813">
        <w:rPr>
          <w:rFonts w:eastAsia="SimSun"/>
          <w:lang w:eastAsia="zh-CN"/>
        </w:rPr>
        <w:t xml:space="preserve"> 6.2.3.1-1a </w:t>
      </w:r>
      <w:r w:rsidR="00982B7C" w:rsidRPr="00982B7C">
        <w:rPr>
          <w:rFonts w:eastAsia="SimSun"/>
          <w:lang w:eastAsia="zh-CN"/>
        </w:rPr>
        <w:t xml:space="preserve">and 6.2.3.1-1d </w:t>
      </w:r>
      <w:r w:rsidRPr="002B3813">
        <w:t>for FDD and table 6.2.3.1-</w:t>
      </w:r>
      <w:r w:rsidR="00B90C95" w:rsidRPr="002B3813">
        <w:rPr>
          <w:lang w:eastAsia="zh-CN"/>
        </w:rPr>
        <w:t>2</w:t>
      </w:r>
      <w:r w:rsidR="00473654"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00B90C95" w:rsidRPr="002B3813">
        <w:rPr>
          <w:lang w:eastAsia="zh-CN"/>
        </w:rPr>
        <w:t>1</w:t>
      </w:r>
      <w:r w:rsidR="00473654" w:rsidRPr="002B3813">
        <w:rPr>
          <w:rFonts w:eastAsia="SimSun"/>
          <w:lang w:eastAsia="zh-CN"/>
        </w:rPr>
        <w:t xml:space="preserve">, 6.2.3.1-1a, </w:t>
      </w:r>
      <w:r w:rsidR="00982B7C" w:rsidRPr="00982B7C">
        <w:rPr>
          <w:rFonts w:eastAsia="SimSun"/>
          <w:lang w:eastAsia="zh-CN"/>
        </w:rPr>
        <w:t xml:space="preserve">6.2.3.1-1d, </w:t>
      </w:r>
      <w:r w:rsidRPr="002B3813">
        <w:t>6.2</w:t>
      </w:r>
      <w:r w:rsidR="00B90C95" w:rsidRPr="002B3813">
        <w:t>.3.1-2</w:t>
      </w:r>
      <w:r w:rsidR="00473654" w:rsidRPr="002B3813">
        <w:rPr>
          <w:rFonts w:eastAsia="SimSun"/>
          <w:lang w:eastAsia="zh-CN"/>
        </w:rPr>
        <w:t xml:space="preserve"> and 6.2.3.1-2a </w:t>
      </w:r>
      <w:r w:rsidRPr="002B3813">
        <w:t>are specified in terms of Low, Mid and High which are referred to the Low Range, Mid Range and High Range in clause 4.3.1.</w:t>
      </w:r>
    </w:p>
    <w:p w14:paraId="126E44CC" w14:textId="77777777" w:rsidR="007407E0" w:rsidRPr="002B3813" w:rsidRDefault="007407E0" w:rsidP="007407E0">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are specified in terms of Low, Mid and High which are referred to the Low Range, Mid Range and High Range in clause 4.3.1.</w:t>
      </w:r>
    </w:p>
    <w:p w14:paraId="2B51F1A5" w14:textId="77777777" w:rsidR="0051409A" w:rsidRPr="002B3813" w:rsidRDefault="0051409A" w:rsidP="00D82B6E">
      <w:pPr>
        <w:pStyle w:val="TH"/>
      </w:pPr>
      <w:r w:rsidRPr="002B3813">
        <w:lastRenderedPageBreak/>
        <w:t>Table 6.2.3.1-1: Test frequencies for E-UTRA FDD</w:t>
      </w:r>
      <w:r w:rsidR="003A68C1" w:rsidRPr="002B381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2B3813" w14:paraId="27778875" w14:textId="77777777" w:rsidTr="00EB1A82">
        <w:tc>
          <w:tcPr>
            <w:tcW w:w="1071" w:type="dxa"/>
            <w:vMerge w:val="restart"/>
          </w:tcPr>
          <w:p w14:paraId="01B00EE0" w14:textId="77777777" w:rsidR="0051409A" w:rsidRPr="002B3813" w:rsidRDefault="0051409A" w:rsidP="00F036D0">
            <w:pPr>
              <w:pStyle w:val="TAH"/>
              <w:rPr>
                <w:lang w:eastAsia="en-US"/>
              </w:rPr>
            </w:pPr>
            <w:r w:rsidRPr="002B3813">
              <w:rPr>
                <w:lang w:eastAsia="en-US"/>
              </w:rPr>
              <w:t>E-UTRA Operating</w:t>
            </w:r>
          </w:p>
          <w:p w14:paraId="5A37693C" w14:textId="77777777" w:rsidR="0051409A" w:rsidRPr="002B3813" w:rsidRDefault="0051409A" w:rsidP="00F036D0">
            <w:pPr>
              <w:pStyle w:val="TAH"/>
              <w:rPr>
                <w:lang w:eastAsia="en-US"/>
              </w:rPr>
            </w:pPr>
            <w:r w:rsidRPr="002B3813">
              <w:rPr>
                <w:lang w:eastAsia="en-US"/>
              </w:rPr>
              <w:t>Band</w:t>
            </w:r>
          </w:p>
        </w:tc>
        <w:tc>
          <w:tcPr>
            <w:tcW w:w="1136" w:type="dxa"/>
            <w:vMerge w:val="restart"/>
          </w:tcPr>
          <w:p w14:paraId="1ACD160B" w14:textId="77777777" w:rsidR="0051409A" w:rsidRPr="002B3813" w:rsidRDefault="0051409A" w:rsidP="00F036D0">
            <w:pPr>
              <w:pStyle w:val="TAH"/>
              <w:rPr>
                <w:lang w:eastAsia="en-US"/>
              </w:rPr>
            </w:pPr>
            <w:r w:rsidRPr="002B3813">
              <w:rPr>
                <w:lang w:eastAsia="en-US"/>
              </w:rPr>
              <w:t>Bandwidth</w:t>
            </w:r>
          </w:p>
          <w:p w14:paraId="48D3560C" w14:textId="77777777" w:rsidR="0051409A" w:rsidRPr="002B3813" w:rsidRDefault="0051409A" w:rsidP="00F036D0">
            <w:pPr>
              <w:pStyle w:val="TAH"/>
              <w:rPr>
                <w:lang w:eastAsia="en-US"/>
              </w:rPr>
            </w:pPr>
            <w:r w:rsidRPr="002B3813">
              <w:rPr>
                <w:lang w:eastAsia="en-US"/>
              </w:rPr>
              <w:t>[MHz]</w:t>
            </w:r>
          </w:p>
        </w:tc>
        <w:tc>
          <w:tcPr>
            <w:tcW w:w="1962" w:type="dxa"/>
            <w:gridSpan w:val="2"/>
          </w:tcPr>
          <w:p w14:paraId="6E98F115" w14:textId="77777777" w:rsidR="0051409A" w:rsidRPr="002B3813" w:rsidRDefault="0051409A" w:rsidP="00F036D0">
            <w:pPr>
              <w:pStyle w:val="TAH"/>
              <w:rPr>
                <w:lang w:eastAsia="en-US"/>
              </w:rPr>
            </w:pPr>
            <w:r w:rsidRPr="002B3813">
              <w:rPr>
                <w:lang w:eastAsia="en-US"/>
              </w:rPr>
              <w:t>f1, f5</w:t>
            </w:r>
          </w:p>
        </w:tc>
        <w:tc>
          <w:tcPr>
            <w:tcW w:w="1864" w:type="dxa"/>
            <w:gridSpan w:val="2"/>
          </w:tcPr>
          <w:p w14:paraId="7C65B3F4" w14:textId="77777777" w:rsidR="0051409A" w:rsidRPr="002B3813" w:rsidRDefault="0051409A" w:rsidP="00F036D0">
            <w:pPr>
              <w:pStyle w:val="TAH"/>
              <w:rPr>
                <w:lang w:eastAsia="en-US"/>
              </w:rPr>
            </w:pPr>
            <w:r w:rsidRPr="002B3813">
              <w:rPr>
                <w:lang w:eastAsia="en-US"/>
              </w:rPr>
              <w:t>f2, f6</w:t>
            </w:r>
          </w:p>
        </w:tc>
        <w:tc>
          <w:tcPr>
            <w:tcW w:w="1855" w:type="dxa"/>
            <w:gridSpan w:val="2"/>
          </w:tcPr>
          <w:p w14:paraId="64B58542" w14:textId="77777777" w:rsidR="0051409A" w:rsidRPr="002B3813" w:rsidRDefault="0051409A" w:rsidP="00F036D0">
            <w:pPr>
              <w:pStyle w:val="TAH"/>
              <w:rPr>
                <w:lang w:eastAsia="en-US"/>
              </w:rPr>
            </w:pPr>
            <w:r w:rsidRPr="002B3813">
              <w:rPr>
                <w:lang w:eastAsia="en-US"/>
              </w:rPr>
              <w:t>f3, f7</w:t>
            </w:r>
          </w:p>
        </w:tc>
        <w:tc>
          <w:tcPr>
            <w:tcW w:w="1969" w:type="dxa"/>
            <w:gridSpan w:val="2"/>
          </w:tcPr>
          <w:p w14:paraId="22C62B4A" w14:textId="77777777" w:rsidR="0051409A" w:rsidRPr="002B3813" w:rsidRDefault="0051409A" w:rsidP="00F036D0">
            <w:pPr>
              <w:pStyle w:val="TAH"/>
              <w:rPr>
                <w:lang w:eastAsia="en-US"/>
              </w:rPr>
            </w:pPr>
            <w:r w:rsidRPr="002B3813">
              <w:rPr>
                <w:lang w:eastAsia="en-US"/>
              </w:rPr>
              <w:t>f4</w:t>
            </w:r>
          </w:p>
        </w:tc>
      </w:tr>
      <w:tr w:rsidR="0051409A" w:rsidRPr="002B3813" w14:paraId="0F1FB452" w14:textId="77777777" w:rsidTr="00EB1A82">
        <w:tc>
          <w:tcPr>
            <w:tcW w:w="1071" w:type="dxa"/>
            <w:vMerge/>
          </w:tcPr>
          <w:p w14:paraId="2FBAAA6D" w14:textId="77777777" w:rsidR="0051409A" w:rsidRPr="002B3813" w:rsidRDefault="0051409A" w:rsidP="00F036D0">
            <w:pPr>
              <w:pStyle w:val="TAH"/>
              <w:rPr>
                <w:lang w:eastAsia="en-US"/>
              </w:rPr>
            </w:pPr>
          </w:p>
        </w:tc>
        <w:tc>
          <w:tcPr>
            <w:tcW w:w="1136" w:type="dxa"/>
            <w:vMerge/>
          </w:tcPr>
          <w:p w14:paraId="2728DABC" w14:textId="77777777" w:rsidR="0051409A" w:rsidRPr="002B3813" w:rsidRDefault="0051409A" w:rsidP="00F036D0">
            <w:pPr>
              <w:pStyle w:val="TAH"/>
              <w:rPr>
                <w:lang w:eastAsia="en-US"/>
              </w:rPr>
            </w:pPr>
          </w:p>
        </w:tc>
        <w:tc>
          <w:tcPr>
            <w:tcW w:w="1005" w:type="dxa"/>
          </w:tcPr>
          <w:p w14:paraId="655C2E8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57" w:type="dxa"/>
          </w:tcPr>
          <w:p w14:paraId="1C7278F1"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33" w:type="dxa"/>
          </w:tcPr>
          <w:p w14:paraId="6E968559"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31" w:type="dxa"/>
          </w:tcPr>
          <w:p w14:paraId="1F869255"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28" w:type="dxa"/>
          </w:tcPr>
          <w:p w14:paraId="08A8890B"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927" w:type="dxa"/>
          </w:tcPr>
          <w:p w14:paraId="449E2D62"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c>
          <w:tcPr>
            <w:tcW w:w="952" w:type="dxa"/>
          </w:tcPr>
          <w:p w14:paraId="033FDFE6"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UL</w:t>
            </w:r>
          </w:p>
        </w:tc>
        <w:tc>
          <w:tcPr>
            <w:tcW w:w="1017" w:type="dxa"/>
          </w:tcPr>
          <w:p w14:paraId="447D1F1F" w14:textId="77777777" w:rsidR="0051409A" w:rsidRPr="002B3813" w:rsidRDefault="0051409A" w:rsidP="00F036D0">
            <w:pPr>
              <w:pStyle w:val="TAH"/>
              <w:rPr>
                <w:lang w:eastAsia="en-US"/>
              </w:rPr>
            </w:pPr>
            <w:r w:rsidRPr="002B3813">
              <w:rPr>
                <w:lang w:eastAsia="en-US"/>
              </w:rPr>
              <w:t>N</w:t>
            </w:r>
            <w:r w:rsidRPr="002B3813">
              <w:rPr>
                <w:vertAlign w:val="subscript"/>
                <w:lang w:eastAsia="en-US"/>
              </w:rPr>
              <w:t>DL</w:t>
            </w:r>
          </w:p>
        </w:tc>
      </w:tr>
      <w:tr w:rsidR="0051409A" w:rsidRPr="002B3813" w14:paraId="23BF799E" w14:textId="77777777" w:rsidTr="00EB1A82">
        <w:tc>
          <w:tcPr>
            <w:tcW w:w="1071" w:type="dxa"/>
          </w:tcPr>
          <w:p w14:paraId="4E555FEA" w14:textId="77777777" w:rsidR="0051409A" w:rsidRPr="002B3813" w:rsidRDefault="0051409A" w:rsidP="00F036D0">
            <w:pPr>
              <w:pStyle w:val="TAC"/>
              <w:rPr>
                <w:lang w:eastAsia="en-US"/>
              </w:rPr>
            </w:pPr>
            <w:r w:rsidRPr="002B3813">
              <w:rPr>
                <w:lang w:eastAsia="en-US"/>
              </w:rPr>
              <w:t>1</w:t>
            </w:r>
          </w:p>
        </w:tc>
        <w:tc>
          <w:tcPr>
            <w:tcW w:w="1136" w:type="dxa"/>
          </w:tcPr>
          <w:p w14:paraId="3C4D81B4" w14:textId="77777777" w:rsidR="0051409A" w:rsidRPr="002B3813" w:rsidRDefault="0051409A" w:rsidP="00F036D0">
            <w:pPr>
              <w:pStyle w:val="TAC"/>
              <w:rPr>
                <w:lang w:eastAsia="en-US"/>
              </w:rPr>
            </w:pPr>
            <w:r w:rsidRPr="002B3813">
              <w:rPr>
                <w:lang w:eastAsia="en-US"/>
              </w:rPr>
              <w:t>60</w:t>
            </w:r>
          </w:p>
        </w:tc>
        <w:tc>
          <w:tcPr>
            <w:tcW w:w="1005" w:type="dxa"/>
          </w:tcPr>
          <w:p w14:paraId="0475AD3D" w14:textId="77777777" w:rsidR="0051409A" w:rsidRPr="002B3813" w:rsidRDefault="0051409A" w:rsidP="00F036D0">
            <w:pPr>
              <w:pStyle w:val="TAC"/>
              <w:rPr>
                <w:lang w:eastAsia="en-US"/>
              </w:rPr>
            </w:pPr>
            <w:r w:rsidRPr="002B3813">
              <w:rPr>
                <w:lang w:eastAsia="en-US"/>
              </w:rPr>
              <w:t>Mid</w:t>
            </w:r>
          </w:p>
        </w:tc>
        <w:tc>
          <w:tcPr>
            <w:tcW w:w="957" w:type="dxa"/>
          </w:tcPr>
          <w:p w14:paraId="31839E48" w14:textId="77777777" w:rsidR="0051409A" w:rsidRPr="002B3813" w:rsidRDefault="0051409A" w:rsidP="00F036D0">
            <w:pPr>
              <w:pStyle w:val="TAC"/>
              <w:rPr>
                <w:lang w:eastAsia="en-US"/>
              </w:rPr>
            </w:pPr>
            <w:r w:rsidRPr="002B3813">
              <w:rPr>
                <w:lang w:eastAsia="en-US"/>
              </w:rPr>
              <w:t>Mid</w:t>
            </w:r>
          </w:p>
        </w:tc>
        <w:tc>
          <w:tcPr>
            <w:tcW w:w="933" w:type="dxa"/>
          </w:tcPr>
          <w:p w14:paraId="215BEE93" w14:textId="77777777" w:rsidR="0051409A" w:rsidRPr="002B3813" w:rsidRDefault="0051409A" w:rsidP="00F036D0">
            <w:pPr>
              <w:pStyle w:val="TAC"/>
              <w:rPr>
                <w:lang w:eastAsia="en-US"/>
              </w:rPr>
            </w:pPr>
            <w:r w:rsidRPr="002B3813">
              <w:rPr>
                <w:lang w:eastAsia="en-US"/>
              </w:rPr>
              <w:t>High</w:t>
            </w:r>
          </w:p>
        </w:tc>
        <w:tc>
          <w:tcPr>
            <w:tcW w:w="931" w:type="dxa"/>
          </w:tcPr>
          <w:p w14:paraId="5EDC3CA4" w14:textId="77777777" w:rsidR="0051409A" w:rsidRPr="002B3813" w:rsidRDefault="0051409A" w:rsidP="00F036D0">
            <w:pPr>
              <w:pStyle w:val="TAC"/>
              <w:rPr>
                <w:lang w:eastAsia="en-US"/>
              </w:rPr>
            </w:pPr>
            <w:r w:rsidRPr="002B3813">
              <w:rPr>
                <w:lang w:eastAsia="en-US"/>
              </w:rPr>
              <w:t>High</w:t>
            </w:r>
          </w:p>
        </w:tc>
        <w:tc>
          <w:tcPr>
            <w:tcW w:w="928" w:type="dxa"/>
          </w:tcPr>
          <w:p w14:paraId="420F451B" w14:textId="77777777" w:rsidR="0051409A" w:rsidRPr="002B3813" w:rsidRDefault="0051409A" w:rsidP="00F036D0">
            <w:pPr>
              <w:pStyle w:val="TAC"/>
              <w:rPr>
                <w:lang w:eastAsia="en-US"/>
              </w:rPr>
            </w:pPr>
            <w:r w:rsidRPr="002B3813">
              <w:rPr>
                <w:lang w:eastAsia="en-US"/>
              </w:rPr>
              <w:t>Low</w:t>
            </w:r>
          </w:p>
        </w:tc>
        <w:tc>
          <w:tcPr>
            <w:tcW w:w="927" w:type="dxa"/>
          </w:tcPr>
          <w:p w14:paraId="5EDAFB5E" w14:textId="77777777" w:rsidR="0051409A" w:rsidRPr="002B3813" w:rsidRDefault="0051409A" w:rsidP="00F036D0">
            <w:pPr>
              <w:pStyle w:val="TAC"/>
              <w:rPr>
                <w:lang w:eastAsia="en-US"/>
              </w:rPr>
            </w:pPr>
            <w:r w:rsidRPr="002B3813">
              <w:rPr>
                <w:lang w:eastAsia="en-US"/>
              </w:rPr>
              <w:t>Low</w:t>
            </w:r>
          </w:p>
        </w:tc>
        <w:tc>
          <w:tcPr>
            <w:tcW w:w="952" w:type="dxa"/>
          </w:tcPr>
          <w:p w14:paraId="11EA27D5" w14:textId="77777777" w:rsidR="0051409A" w:rsidRPr="002B3813" w:rsidRDefault="0051409A" w:rsidP="00F036D0">
            <w:pPr>
              <w:pStyle w:val="TAC"/>
              <w:rPr>
                <w:lang w:eastAsia="en-US"/>
              </w:rPr>
            </w:pPr>
            <w:r w:rsidRPr="002B3813">
              <w:rPr>
                <w:lang w:eastAsia="en-US"/>
              </w:rPr>
              <w:t>18350</w:t>
            </w:r>
          </w:p>
        </w:tc>
        <w:tc>
          <w:tcPr>
            <w:tcW w:w="1017" w:type="dxa"/>
          </w:tcPr>
          <w:p w14:paraId="5F06D252" w14:textId="77777777" w:rsidR="0051409A" w:rsidRPr="002B3813" w:rsidRDefault="0051409A" w:rsidP="00F036D0">
            <w:pPr>
              <w:pStyle w:val="TAC"/>
              <w:rPr>
                <w:lang w:eastAsia="en-US"/>
              </w:rPr>
            </w:pPr>
            <w:r w:rsidRPr="002B3813">
              <w:rPr>
                <w:lang w:eastAsia="en-US"/>
              </w:rPr>
              <w:t>350</w:t>
            </w:r>
          </w:p>
        </w:tc>
      </w:tr>
      <w:tr w:rsidR="0051409A" w:rsidRPr="002B3813" w14:paraId="52DB6175" w14:textId="77777777" w:rsidTr="00EB1A82">
        <w:tc>
          <w:tcPr>
            <w:tcW w:w="1071" w:type="dxa"/>
          </w:tcPr>
          <w:p w14:paraId="03A97679" w14:textId="77777777" w:rsidR="0051409A" w:rsidRPr="002B3813" w:rsidRDefault="0051409A" w:rsidP="00F036D0">
            <w:pPr>
              <w:pStyle w:val="TAC"/>
              <w:rPr>
                <w:lang w:eastAsia="en-US"/>
              </w:rPr>
            </w:pPr>
            <w:r w:rsidRPr="002B3813">
              <w:rPr>
                <w:lang w:eastAsia="en-US"/>
              </w:rPr>
              <w:t>2</w:t>
            </w:r>
          </w:p>
        </w:tc>
        <w:tc>
          <w:tcPr>
            <w:tcW w:w="1136" w:type="dxa"/>
          </w:tcPr>
          <w:p w14:paraId="1732ABCB" w14:textId="77777777" w:rsidR="0051409A" w:rsidRPr="002B3813" w:rsidRDefault="0051409A" w:rsidP="00F036D0">
            <w:pPr>
              <w:pStyle w:val="TAC"/>
              <w:rPr>
                <w:lang w:eastAsia="en-US"/>
              </w:rPr>
            </w:pPr>
            <w:r w:rsidRPr="002B3813">
              <w:rPr>
                <w:lang w:eastAsia="en-US"/>
              </w:rPr>
              <w:t>60</w:t>
            </w:r>
          </w:p>
        </w:tc>
        <w:tc>
          <w:tcPr>
            <w:tcW w:w="1005" w:type="dxa"/>
          </w:tcPr>
          <w:p w14:paraId="0DF54831" w14:textId="77777777" w:rsidR="0051409A" w:rsidRPr="002B3813" w:rsidRDefault="0051409A" w:rsidP="00F036D0">
            <w:pPr>
              <w:pStyle w:val="TAC"/>
              <w:rPr>
                <w:lang w:eastAsia="en-US"/>
              </w:rPr>
            </w:pPr>
            <w:r w:rsidRPr="002B3813">
              <w:rPr>
                <w:lang w:eastAsia="en-US"/>
              </w:rPr>
              <w:t>Mid</w:t>
            </w:r>
          </w:p>
        </w:tc>
        <w:tc>
          <w:tcPr>
            <w:tcW w:w="957" w:type="dxa"/>
          </w:tcPr>
          <w:p w14:paraId="15DF312E" w14:textId="77777777" w:rsidR="0051409A" w:rsidRPr="002B3813" w:rsidRDefault="0051409A" w:rsidP="00F036D0">
            <w:pPr>
              <w:pStyle w:val="TAC"/>
              <w:rPr>
                <w:lang w:eastAsia="en-US"/>
              </w:rPr>
            </w:pPr>
            <w:r w:rsidRPr="002B3813">
              <w:rPr>
                <w:lang w:eastAsia="en-US"/>
              </w:rPr>
              <w:t>Mid</w:t>
            </w:r>
          </w:p>
        </w:tc>
        <w:tc>
          <w:tcPr>
            <w:tcW w:w="933" w:type="dxa"/>
          </w:tcPr>
          <w:p w14:paraId="2E6E8016" w14:textId="77777777" w:rsidR="0051409A" w:rsidRPr="002B3813" w:rsidRDefault="0051409A" w:rsidP="00F036D0">
            <w:pPr>
              <w:pStyle w:val="TAC"/>
              <w:rPr>
                <w:lang w:eastAsia="en-US"/>
              </w:rPr>
            </w:pPr>
            <w:r w:rsidRPr="002B3813">
              <w:rPr>
                <w:lang w:eastAsia="en-US"/>
              </w:rPr>
              <w:t>High</w:t>
            </w:r>
          </w:p>
        </w:tc>
        <w:tc>
          <w:tcPr>
            <w:tcW w:w="931" w:type="dxa"/>
          </w:tcPr>
          <w:p w14:paraId="6034A5AE" w14:textId="77777777" w:rsidR="0051409A" w:rsidRPr="002B3813" w:rsidRDefault="0051409A" w:rsidP="00F036D0">
            <w:pPr>
              <w:pStyle w:val="TAC"/>
              <w:rPr>
                <w:lang w:eastAsia="en-US"/>
              </w:rPr>
            </w:pPr>
            <w:r w:rsidRPr="002B3813">
              <w:rPr>
                <w:lang w:eastAsia="en-US"/>
              </w:rPr>
              <w:t>High</w:t>
            </w:r>
          </w:p>
        </w:tc>
        <w:tc>
          <w:tcPr>
            <w:tcW w:w="928" w:type="dxa"/>
          </w:tcPr>
          <w:p w14:paraId="5EC4EE4F" w14:textId="77777777" w:rsidR="0051409A" w:rsidRPr="002B3813" w:rsidRDefault="0051409A" w:rsidP="00F036D0">
            <w:pPr>
              <w:pStyle w:val="TAC"/>
              <w:rPr>
                <w:lang w:eastAsia="en-US"/>
              </w:rPr>
            </w:pPr>
            <w:r w:rsidRPr="002B3813">
              <w:rPr>
                <w:lang w:eastAsia="en-US"/>
              </w:rPr>
              <w:t>Low</w:t>
            </w:r>
          </w:p>
        </w:tc>
        <w:tc>
          <w:tcPr>
            <w:tcW w:w="927" w:type="dxa"/>
          </w:tcPr>
          <w:p w14:paraId="43F72E55" w14:textId="77777777" w:rsidR="0051409A" w:rsidRPr="002B3813" w:rsidRDefault="0051409A" w:rsidP="00F036D0">
            <w:pPr>
              <w:pStyle w:val="TAC"/>
              <w:rPr>
                <w:lang w:eastAsia="en-US"/>
              </w:rPr>
            </w:pPr>
            <w:r w:rsidRPr="002B3813">
              <w:rPr>
                <w:lang w:eastAsia="en-US"/>
              </w:rPr>
              <w:t>Low</w:t>
            </w:r>
          </w:p>
        </w:tc>
        <w:tc>
          <w:tcPr>
            <w:tcW w:w="952" w:type="dxa"/>
          </w:tcPr>
          <w:p w14:paraId="7CB9405A" w14:textId="77777777" w:rsidR="0051409A" w:rsidRPr="002B3813" w:rsidRDefault="0051409A" w:rsidP="00F036D0">
            <w:pPr>
              <w:pStyle w:val="TAC"/>
              <w:rPr>
                <w:lang w:eastAsia="en-US"/>
              </w:rPr>
            </w:pPr>
            <w:r w:rsidRPr="002B3813">
              <w:rPr>
                <w:lang w:eastAsia="en-US"/>
              </w:rPr>
              <w:t>18950</w:t>
            </w:r>
          </w:p>
        </w:tc>
        <w:tc>
          <w:tcPr>
            <w:tcW w:w="1017" w:type="dxa"/>
          </w:tcPr>
          <w:p w14:paraId="69E6B5DA" w14:textId="77777777" w:rsidR="0051409A" w:rsidRPr="002B3813" w:rsidRDefault="0051409A" w:rsidP="00F036D0">
            <w:pPr>
              <w:pStyle w:val="TAC"/>
              <w:rPr>
                <w:lang w:eastAsia="en-US"/>
              </w:rPr>
            </w:pPr>
            <w:r w:rsidRPr="002B3813">
              <w:rPr>
                <w:lang w:eastAsia="en-US"/>
              </w:rPr>
              <w:t>950</w:t>
            </w:r>
          </w:p>
        </w:tc>
      </w:tr>
      <w:tr w:rsidR="0051409A" w:rsidRPr="002B3813" w14:paraId="21F2F758" w14:textId="77777777" w:rsidTr="00EB1A82">
        <w:tc>
          <w:tcPr>
            <w:tcW w:w="1071" w:type="dxa"/>
          </w:tcPr>
          <w:p w14:paraId="4536A99C" w14:textId="77777777" w:rsidR="0051409A" w:rsidRPr="002B3813" w:rsidRDefault="0051409A" w:rsidP="00F036D0">
            <w:pPr>
              <w:pStyle w:val="TAC"/>
              <w:rPr>
                <w:lang w:eastAsia="en-US"/>
              </w:rPr>
            </w:pPr>
            <w:r w:rsidRPr="002B3813">
              <w:rPr>
                <w:lang w:eastAsia="en-US"/>
              </w:rPr>
              <w:t>3</w:t>
            </w:r>
          </w:p>
        </w:tc>
        <w:tc>
          <w:tcPr>
            <w:tcW w:w="1136" w:type="dxa"/>
          </w:tcPr>
          <w:p w14:paraId="5D1592EC" w14:textId="77777777" w:rsidR="0051409A" w:rsidRPr="002B3813" w:rsidRDefault="0051409A" w:rsidP="00F036D0">
            <w:pPr>
              <w:pStyle w:val="TAC"/>
              <w:rPr>
                <w:lang w:eastAsia="en-US"/>
              </w:rPr>
            </w:pPr>
            <w:r w:rsidRPr="002B3813">
              <w:rPr>
                <w:lang w:eastAsia="en-US"/>
              </w:rPr>
              <w:t>75</w:t>
            </w:r>
          </w:p>
        </w:tc>
        <w:tc>
          <w:tcPr>
            <w:tcW w:w="1005" w:type="dxa"/>
          </w:tcPr>
          <w:p w14:paraId="1FB24BFE" w14:textId="77777777" w:rsidR="0051409A" w:rsidRPr="002B3813" w:rsidRDefault="0051409A" w:rsidP="00F036D0">
            <w:pPr>
              <w:pStyle w:val="TAC"/>
              <w:rPr>
                <w:lang w:eastAsia="en-US"/>
              </w:rPr>
            </w:pPr>
            <w:r w:rsidRPr="002B3813">
              <w:rPr>
                <w:lang w:eastAsia="en-US"/>
              </w:rPr>
              <w:t>Mid</w:t>
            </w:r>
          </w:p>
        </w:tc>
        <w:tc>
          <w:tcPr>
            <w:tcW w:w="957" w:type="dxa"/>
          </w:tcPr>
          <w:p w14:paraId="161A041A" w14:textId="77777777" w:rsidR="0051409A" w:rsidRPr="002B3813" w:rsidRDefault="0051409A" w:rsidP="00F036D0">
            <w:pPr>
              <w:pStyle w:val="TAC"/>
              <w:rPr>
                <w:lang w:eastAsia="en-US"/>
              </w:rPr>
            </w:pPr>
            <w:r w:rsidRPr="002B3813">
              <w:rPr>
                <w:lang w:eastAsia="en-US"/>
              </w:rPr>
              <w:t>Mid</w:t>
            </w:r>
          </w:p>
        </w:tc>
        <w:tc>
          <w:tcPr>
            <w:tcW w:w="933" w:type="dxa"/>
          </w:tcPr>
          <w:p w14:paraId="7F1C0F17" w14:textId="77777777" w:rsidR="0051409A" w:rsidRPr="002B3813" w:rsidRDefault="0051409A" w:rsidP="00F036D0">
            <w:pPr>
              <w:pStyle w:val="TAC"/>
              <w:rPr>
                <w:lang w:eastAsia="en-US"/>
              </w:rPr>
            </w:pPr>
            <w:r w:rsidRPr="002B3813">
              <w:rPr>
                <w:lang w:eastAsia="en-US"/>
              </w:rPr>
              <w:t>High</w:t>
            </w:r>
          </w:p>
        </w:tc>
        <w:tc>
          <w:tcPr>
            <w:tcW w:w="931" w:type="dxa"/>
          </w:tcPr>
          <w:p w14:paraId="727BE7A7" w14:textId="77777777" w:rsidR="0051409A" w:rsidRPr="002B3813" w:rsidRDefault="0051409A" w:rsidP="00F036D0">
            <w:pPr>
              <w:pStyle w:val="TAC"/>
              <w:rPr>
                <w:lang w:eastAsia="en-US"/>
              </w:rPr>
            </w:pPr>
            <w:r w:rsidRPr="002B3813">
              <w:rPr>
                <w:lang w:eastAsia="en-US"/>
              </w:rPr>
              <w:t>High</w:t>
            </w:r>
          </w:p>
        </w:tc>
        <w:tc>
          <w:tcPr>
            <w:tcW w:w="928" w:type="dxa"/>
          </w:tcPr>
          <w:p w14:paraId="1672ED14" w14:textId="77777777" w:rsidR="0051409A" w:rsidRPr="002B3813" w:rsidRDefault="0051409A" w:rsidP="00F036D0">
            <w:pPr>
              <w:pStyle w:val="TAC"/>
              <w:rPr>
                <w:lang w:eastAsia="en-US"/>
              </w:rPr>
            </w:pPr>
            <w:r w:rsidRPr="002B3813">
              <w:rPr>
                <w:lang w:eastAsia="en-US"/>
              </w:rPr>
              <w:t>Low</w:t>
            </w:r>
          </w:p>
        </w:tc>
        <w:tc>
          <w:tcPr>
            <w:tcW w:w="927" w:type="dxa"/>
          </w:tcPr>
          <w:p w14:paraId="51FDD209" w14:textId="77777777" w:rsidR="0051409A" w:rsidRPr="002B3813" w:rsidRDefault="0051409A" w:rsidP="00F036D0">
            <w:pPr>
              <w:pStyle w:val="TAC"/>
              <w:rPr>
                <w:lang w:eastAsia="en-US"/>
              </w:rPr>
            </w:pPr>
            <w:r w:rsidRPr="002B3813">
              <w:rPr>
                <w:lang w:eastAsia="en-US"/>
              </w:rPr>
              <w:t>Low</w:t>
            </w:r>
          </w:p>
        </w:tc>
        <w:tc>
          <w:tcPr>
            <w:tcW w:w="952" w:type="dxa"/>
          </w:tcPr>
          <w:p w14:paraId="116F7ED6" w14:textId="77777777" w:rsidR="0051409A" w:rsidRPr="002B3813" w:rsidRDefault="0051409A" w:rsidP="00F036D0">
            <w:pPr>
              <w:pStyle w:val="TAC"/>
              <w:rPr>
                <w:lang w:eastAsia="en-US"/>
              </w:rPr>
            </w:pPr>
            <w:r w:rsidRPr="002B3813">
              <w:rPr>
                <w:lang w:eastAsia="en-US"/>
              </w:rPr>
              <w:t>19625</w:t>
            </w:r>
          </w:p>
        </w:tc>
        <w:tc>
          <w:tcPr>
            <w:tcW w:w="1017" w:type="dxa"/>
          </w:tcPr>
          <w:p w14:paraId="7D6189DE" w14:textId="77777777" w:rsidR="0051409A" w:rsidRPr="002B3813" w:rsidRDefault="0051409A" w:rsidP="00F036D0">
            <w:pPr>
              <w:pStyle w:val="TAC"/>
              <w:rPr>
                <w:lang w:eastAsia="en-US"/>
              </w:rPr>
            </w:pPr>
            <w:r w:rsidRPr="002B3813">
              <w:rPr>
                <w:lang w:eastAsia="en-US"/>
              </w:rPr>
              <w:t>1625</w:t>
            </w:r>
          </w:p>
        </w:tc>
      </w:tr>
      <w:tr w:rsidR="0051409A" w:rsidRPr="002B3813" w14:paraId="429EE9A5" w14:textId="77777777" w:rsidTr="00EB1A82">
        <w:tc>
          <w:tcPr>
            <w:tcW w:w="1071" w:type="dxa"/>
          </w:tcPr>
          <w:p w14:paraId="0107C1D1" w14:textId="77777777" w:rsidR="0051409A" w:rsidRPr="002B3813" w:rsidRDefault="0051409A" w:rsidP="00F036D0">
            <w:pPr>
              <w:pStyle w:val="TAC"/>
              <w:rPr>
                <w:lang w:eastAsia="en-US"/>
              </w:rPr>
            </w:pPr>
            <w:r w:rsidRPr="002B3813">
              <w:rPr>
                <w:lang w:eastAsia="en-US"/>
              </w:rPr>
              <w:t>4</w:t>
            </w:r>
          </w:p>
        </w:tc>
        <w:tc>
          <w:tcPr>
            <w:tcW w:w="1136" w:type="dxa"/>
          </w:tcPr>
          <w:p w14:paraId="21A3100C" w14:textId="77777777" w:rsidR="0051409A" w:rsidRPr="002B3813" w:rsidRDefault="0051409A" w:rsidP="00F036D0">
            <w:pPr>
              <w:pStyle w:val="TAC"/>
              <w:rPr>
                <w:lang w:eastAsia="en-US"/>
              </w:rPr>
            </w:pPr>
            <w:r w:rsidRPr="002B3813">
              <w:rPr>
                <w:lang w:eastAsia="en-US"/>
              </w:rPr>
              <w:t>45</w:t>
            </w:r>
          </w:p>
        </w:tc>
        <w:tc>
          <w:tcPr>
            <w:tcW w:w="1005" w:type="dxa"/>
          </w:tcPr>
          <w:p w14:paraId="07AB5AC8" w14:textId="77777777" w:rsidR="0051409A" w:rsidRPr="002B3813" w:rsidRDefault="0051409A" w:rsidP="00F036D0">
            <w:pPr>
              <w:pStyle w:val="TAC"/>
              <w:rPr>
                <w:lang w:eastAsia="en-US"/>
              </w:rPr>
            </w:pPr>
            <w:r w:rsidRPr="002B3813">
              <w:rPr>
                <w:lang w:eastAsia="en-US"/>
              </w:rPr>
              <w:t>Mid</w:t>
            </w:r>
          </w:p>
        </w:tc>
        <w:tc>
          <w:tcPr>
            <w:tcW w:w="957" w:type="dxa"/>
          </w:tcPr>
          <w:p w14:paraId="53C64F08" w14:textId="77777777" w:rsidR="0051409A" w:rsidRPr="002B3813" w:rsidRDefault="0051409A" w:rsidP="00F036D0">
            <w:pPr>
              <w:pStyle w:val="TAC"/>
              <w:rPr>
                <w:lang w:eastAsia="en-US"/>
              </w:rPr>
            </w:pPr>
            <w:r w:rsidRPr="002B3813">
              <w:rPr>
                <w:lang w:eastAsia="en-US"/>
              </w:rPr>
              <w:t>Mid</w:t>
            </w:r>
          </w:p>
        </w:tc>
        <w:tc>
          <w:tcPr>
            <w:tcW w:w="933" w:type="dxa"/>
          </w:tcPr>
          <w:p w14:paraId="79D2DA14" w14:textId="77777777" w:rsidR="0051409A" w:rsidRPr="002B3813" w:rsidRDefault="0051409A" w:rsidP="00F036D0">
            <w:pPr>
              <w:pStyle w:val="TAC"/>
              <w:rPr>
                <w:lang w:eastAsia="en-US"/>
              </w:rPr>
            </w:pPr>
            <w:r w:rsidRPr="002B3813">
              <w:rPr>
                <w:lang w:eastAsia="en-US"/>
              </w:rPr>
              <w:t>High</w:t>
            </w:r>
          </w:p>
        </w:tc>
        <w:tc>
          <w:tcPr>
            <w:tcW w:w="931" w:type="dxa"/>
          </w:tcPr>
          <w:p w14:paraId="290536A4" w14:textId="77777777" w:rsidR="0051409A" w:rsidRPr="002B3813" w:rsidRDefault="0051409A" w:rsidP="00F036D0">
            <w:pPr>
              <w:pStyle w:val="TAC"/>
              <w:rPr>
                <w:lang w:eastAsia="en-US"/>
              </w:rPr>
            </w:pPr>
            <w:r w:rsidRPr="002B3813">
              <w:rPr>
                <w:lang w:eastAsia="en-US"/>
              </w:rPr>
              <w:t>High</w:t>
            </w:r>
          </w:p>
        </w:tc>
        <w:tc>
          <w:tcPr>
            <w:tcW w:w="928" w:type="dxa"/>
          </w:tcPr>
          <w:p w14:paraId="480DF158" w14:textId="77777777" w:rsidR="0051409A" w:rsidRPr="002B3813" w:rsidRDefault="0051409A" w:rsidP="00F036D0">
            <w:pPr>
              <w:pStyle w:val="TAC"/>
              <w:rPr>
                <w:lang w:eastAsia="en-US"/>
              </w:rPr>
            </w:pPr>
            <w:r w:rsidRPr="002B3813">
              <w:rPr>
                <w:lang w:eastAsia="en-US"/>
              </w:rPr>
              <w:t>Low</w:t>
            </w:r>
          </w:p>
        </w:tc>
        <w:tc>
          <w:tcPr>
            <w:tcW w:w="927" w:type="dxa"/>
          </w:tcPr>
          <w:p w14:paraId="59F0868C" w14:textId="77777777" w:rsidR="0051409A" w:rsidRPr="002B3813" w:rsidRDefault="0051409A" w:rsidP="00F036D0">
            <w:pPr>
              <w:pStyle w:val="TAC"/>
              <w:rPr>
                <w:lang w:eastAsia="en-US"/>
              </w:rPr>
            </w:pPr>
            <w:r w:rsidRPr="002B3813">
              <w:rPr>
                <w:lang w:eastAsia="en-US"/>
              </w:rPr>
              <w:t>Low</w:t>
            </w:r>
          </w:p>
        </w:tc>
        <w:tc>
          <w:tcPr>
            <w:tcW w:w="952" w:type="dxa"/>
          </w:tcPr>
          <w:p w14:paraId="7B6690EE" w14:textId="77777777" w:rsidR="0051409A" w:rsidRPr="002B3813" w:rsidRDefault="0051409A" w:rsidP="00F036D0">
            <w:pPr>
              <w:pStyle w:val="TAC"/>
              <w:rPr>
                <w:lang w:eastAsia="en-US"/>
              </w:rPr>
            </w:pPr>
            <w:r w:rsidRPr="002B3813">
              <w:rPr>
                <w:lang w:eastAsia="en-US"/>
              </w:rPr>
              <w:t>20225</w:t>
            </w:r>
          </w:p>
        </w:tc>
        <w:tc>
          <w:tcPr>
            <w:tcW w:w="1017" w:type="dxa"/>
          </w:tcPr>
          <w:p w14:paraId="28D30621" w14:textId="77777777" w:rsidR="0051409A" w:rsidRPr="002B3813" w:rsidRDefault="0051409A" w:rsidP="00F036D0">
            <w:pPr>
              <w:pStyle w:val="TAC"/>
              <w:rPr>
                <w:lang w:eastAsia="en-US"/>
              </w:rPr>
            </w:pPr>
            <w:r w:rsidRPr="002B3813">
              <w:rPr>
                <w:lang w:eastAsia="en-US"/>
              </w:rPr>
              <w:t>2225</w:t>
            </w:r>
          </w:p>
        </w:tc>
      </w:tr>
      <w:tr w:rsidR="0051409A" w:rsidRPr="002B3813" w14:paraId="5F3EA617" w14:textId="77777777" w:rsidTr="00EB1A82">
        <w:tc>
          <w:tcPr>
            <w:tcW w:w="1071" w:type="dxa"/>
          </w:tcPr>
          <w:p w14:paraId="6576279F" w14:textId="77777777" w:rsidR="0051409A" w:rsidRPr="002B3813" w:rsidRDefault="0051409A" w:rsidP="00F036D0">
            <w:pPr>
              <w:pStyle w:val="TAC"/>
              <w:rPr>
                <w:lang w:eastAsia="en-US"/>
              </w:rPr>
            </w:pPr>
            <w:r w:rsidRPr="002B3813">
              <w:rPr>
                <w:lang w:eastAsia="en-US"/>
              </w:rPr>
              <w:t>5</w:t>
            </w:r>
          </w:p>
        </w:tc>
        <w:tc>
          <w:tcPr>
            <w:tcW w:w="1136" w:type="dxa"/>
          </w:tcPr>
          <w:p w14:paraId="00DADFF3" w14:textId="77777777" w:rsidR="0051409A" w:rsidRPr="002B3813" w:rsidRDefault="0051409A" w:rsidP="00F036D0">
            <w:pPr>
              <w:pStyle w:val="TAC"/>
              <w:rPr>
                <w:lang w:eastAsia="en-US"/>
              </w:rPr>
            </w:pPr>
            <w:r w:rsidRPr="002B3813">
              <w:rPr>
                <w:lang w:eastAsia="en-US"/>
              </w:rPr>
              <w:t>25</w:t>
            </w:r>
          </w:p>
        </w:tc>
        <w:tc>
          <w:tcPr>
            <w:tcW w:w="1005" w:type="dxa"/>
          </w:tcPr>
          <w:p w14:paraId="67CE10F1" w14:textId="77777777" w:rsidR="0051409A" w:rsidRPr="002B3813" w:rsidRDefault="0051409A" w:rsidP="00F036D0">
            <w:pPr>
              <w:pStyle w:val="TAC"/>
              <w:rPr>
                <w:lang w:eastAsia="en-US"/>
              </w:rPr>
            </w:pPr>
            <w:r w:rsidRPr="002B3813">
              <w:rPr>
                <w:lang w:eastAsia="en-US"/>
              </w:rPr>
              <w:t>Mid</w:t>
            </w:r>
          </w:p>
        </w:tc>
        <w:tc>
          <w:tcPr>
            <w:tcW w:w="957" w:type="dxa"/>
          </w:tcPr>
          <w:p w14:paraId="676CD912" w14:textId="77777777" w:rsidR="0051409A" w:rsidRPr="002B3813" w:rsidRDefault="0051409A" w:rsidP="00F036D0">
            <w:pPr>
              <w:pStyle w:val="TAC"/>
              <w:rPr>
                <w:lang w:eastAsia="en-US"/>
              </w:rPr>
            </w:pPr>
            <w:r w:rsidRPr="002B3813">
              <w:rPr>
                <w:lang w:eastAsia="en-US"/>
              </w:rPr>
              <w:t>Mid</w:t>
            </w:r>
          </w:p>
        </w:tc>
        <w:tc>
          <w:tcPr>
            <w:tcW w:w="933" w:type="dxa"/>
          </w:tcPr>
          <w:p w14:paraId="55D085F1" w14:textId="77777777" w:rsidR="0051409A" w:rsidRPr="002B3813" w:rsidRDefault="0051409A" w:rsidP="00F036D0">
            <w:pPr>
              <w:pStyle w:val="TAC"/>
              <w:rPr>
                <w:lang w:eastAsia="en-US"/>
              </w:rPr>
            </w:pPr>
            <w:r w:rsidRPr="002B3813">
              <w:rPr>
                <w:lang w:eastAsia="en-US"/>
              </w:rPr>
              <w:t>High</w:t>
            </w:r>
          </w:p>
        </w:tc>
        <w:tc>
          <w:tcPr>
            <w:tcW w:w="931" w:type="dxa"/>
          </w:tcPr>
          <w:p w14:paraId="3BAF58CD" w14:textId="77777777" w:rsidR="0051409A" w:rsidRPr="002B3813" w:rsidRDefault="0051409A" w:rsidP="00F036D0">
            <w:pPr>
              <w:pStyle w:val="TAC"/>
              <w:rPr>
                <w:lang w:eastAsia="en-US"/>
              </w:rPr>
            </w:pPr>
            <w:r w:rsidRPr="002B3813">
              <w:rPr>
                <w:lang w:eastAsia="en-US"/>
              </w:rPr>
              <w:t>High</w:t>
            </w:r>
          </w:p>
        </w:tc>
        <w:tc>
          <w:tcPr>
            <w:tcW w:w="928" w:type="dxa"/>
          </w:tcPr>
          <w:p w14:paraId="50EE79AD" w14:textId="77777777" w:rsidR="0051409A" w:rsidRPr="002B3813" w:rsidRDefault="0051409A" w:rsidP="00F036D0">
            <w:pPr>
              <w:pStyle w:val="TAC"/>
              <w:rPr>
                <w:lang w:eastAsia="en-US"/>
              </w:rPr>
            </w:pPr>
            <w:r w:rsidRPr="002B3813">
              <w:rPr>
                <w:lang w:eastAsia="en-US"/>
              </w:rPr>
              <w:t>Low</w:t>
            </w:r>
          </w:p>
        </w:tc>
        <w:tc>
          <w:tcPr>
            <w:tcW w:w="927" w:type="dxa"/>
          </w:tcPr>
          <w:p w14:paraId="67BECD71" w14:textId="77777777" w:rsidR="0051409A" w:rsidRPr="002B3813" w:rsidRDefault="0051409A" w:rsidP="00F036D0">
            <w:pPr>
              <w:pStyle w:val="TAC"/>
              <w:rPr>
                <w:lang w:eastAsia="en-US"/>
              </w:rPr>
            </w:pPr>
            <w:r w:rsidRPr="002B3813">
              <w:rPr>
                <w:lang w:eastAsia="en-US"/>
              </w:rPr>
              <w:t>Low</w:t>
            </w:r>
          </w:p>
        </w:tc>
        <w:tc>
          <w:tcPr>
            <w:tcW w:w="952" w:type="dxa"/>
          </w:tcPr>
          <w:p w14:paraId="1DDC61F6" w14:textId="77777777" w:rsidR="0051409A" w:rsidRPr="002B3813" w:rsidRDefault="0051409A" w:rsidP="00F036D0">
            <w:pPr>
              <w:pStyle w:val="TAC"/>
              <w:rPr>
                <w:lang w:eastAsia="en-US"/>
              </w:rPr>
            </w:pPr>
            <w:r w:rsidRPr="002B3813">
              <w:rPr>
                <w:lang w:eastAsia="en-US"/>
              </w:rPr>
              <w:t>20575</w:t>
            </w:r>
          </w:p>
        </w:tc>
        <w:tc>
          <w:tcPr>
            <w:tcW w:w="1017" w:type="dxa"/>
          </w:tcPr>
          <w:p w14:paraId="2AA6E226" w14:textId="77777777" w:rsidR="0051409A" w:rsidRPr="002B3813" w:rsidRDefault="0051409A" w:rsidP="00F036D0">
            <w:pPr>
              <w:pStyle w:val="TAC"/>
              <w:rPr>
                <w:lang w:eastAsia="en-US"/>
              </w:rPr>
            </w:pPr>
            <w:r w:rsidRPr="002B3813">
              <w:rPr>
                <w:lang w:eastAsia="en-US"/>
              </w:rPr>
              <w:t>2575</w:t>
            </w:r>
          </w:p>
        </w:tc>
      </w:tr>
      <w:tr w:rsidR="0051409A" w:rsidRPr="002B3813" w14:paraId="69ECF4A5" w14:textId="77777777" w:rsidTr="00EB1A82">
        <w:tc>
          <w:tcPr>
            <w:tcW w:w="1071" w:type="dxa"/>
          </w:tcPr>
          <w:p w14:paraId="0176BBD7" w14:textId="77777777" w:rsidR="0051409A" w:rsidRPr="002B3813" w:rsidRDefault="0051409A" w:rsidP="00F036D0">
            <w:pPr>
              <w:pStyle w:val="TAC"/>
              <w:rPr>
                <w:lang w:eastAsia="en-US"/>
              </w:rPr>
            </w:pPr>
            <w:r w:rsidRPr="002B3813">
              <w:rPr>
                <w:lang w:eastAsia="en-US"/>
              </w:rPr>
              <w:t>6</w:t>
            </w:r>
          </w:p>
        </w:tc>
        <w:tc>
          <w:tcPr>
            <w:tcW w:w="1136" w:type="dxa"/>
          </w:tcPr>
          <w:p w14:paraId="4310E7C5" w14:textId="77777777" w:rsidR="0051409A" w:rsidRPr="002B3813" w:rsidRDefault="0051409A" w:rsidP="00F036D0">
            <w:pPr>
              <w:pStyle w:val="TAC"/>
              <w:rPr>
                <w:lang w:eastAsia="en-US"/>
              </w:rPr>
            </w:pPr>
            <w:r w:rsidRPr="002B3813">
              <w:rPr>
                <w:lang w:eastAsia="en-US"/>
              </w:rPr>
              <w:t>10</w:t>
            </w:r>
          </w:p>
        </w:tc>
        <w:tc>
          <w:tcPr>
            <w:tcW w:w="1005" w:type="dxa"/>
          </w:tcPr>
          <w:p w14:paraId="7A98410A" w14:textId="77777777" w:rsidR="0051409A" w:rsidRPr="002B3813" w:rsidRDefault="0051409A" w:rsidP="00F036D0">
            <w:pPr>
              <w:pStyle w:val="TAC"/>
              <w:rPr>
                <w:lang w:eastAsia="en-US"/>
              </w:rPr>
            </w:pPr>
            <w:r w:rsidRPr="002B3813">
              <w:rPr>
                <w:lang w:eastAsia="en-US"/>
              </w:rPr>
              <w:t>Low</w:t>
            </w:r>
          </w:p>
        </w:tc>
        <w:tc>
          <w:tcPr>
            <w:tcW w:w="957" w:type="dxa"/>
          </w:tcPr>
          <w:p w14:paraId="3E040515" w14:textId="77777777" w:rsidR="0051409A" w:rsidRPr="002B3813" w:rsidRDefault="0051409A" w:rsidP="00F036D0">
            <w:pPr>
              <w:pStyle w:val="TAC"/>
              <w:rPr>
                <w:lang w:eastAsia="en-US"/>
              </w:rPr>
            </w:pPr>
            <w:r w:rsidRPr="002B3813">
              <w:rPr>
                <w:lang w:eastAsia="en-US"/>
              </w:rPr>
              <w:t>Low</w:t>
            </w:r>
          </w:p>
        </w:tc>
        <w:tc>
          <w:tcPr>
            <w:tcW w:w="933" w:type="dxa"/>
          </w:tcPr>
          <w:p w14:paraId="3B43D890" w14:textId="77777777" w:rsidR="0051409A" w:rsidRPr="002B3813" w:rsidRDefault="0051409A" w:rsidP="00F036D0">
            <w:pPr>
              <w:pStyle w:val="TAC"/>
              <w:rPr>
                <w:lang w:eastAsia="en-US"/>
              </w:rPr>
            </w:pPr>
            <w:r w:rsidRPr="002B3813">
              <w:rPr>
                <w:lang w:eastAsia="en-US"/>
              </w:rPr>
              <w:t>High</w:t>
            </w:r>
          </w:p>
        </w:tc>
        <w:tc>
          <w:tcPr>
            <w:tcW w:w="931" w:type="dxa"/>
          </w:tcPr>
          <w:p w14:paraId="34D7CF4D" w14:textId="77777777" w:rsidR="0051409A" w:rsidRPr="002B3813" w:rsidRDefault="0051409A" w:rsidP="00F036D0">
            <w:pPr>
              <w:pStyle w:val="TAC"/>
              <w:rPr>
                <w:lang w:eastAsia="en-US"/>
              </w:rPr>
            </w:pPr>
            <w:r w:rsidRPr="002B3813">
              <w:rPr>
                <w:lang w:eastAsia="en-US"/>
              </w:rPr>
              <w:t>High</w:t>
            </w:r>
          </w:p>
        </w:tc>
        <w:tc>
          <w:tcPr>
            <w:tcW w:w="928" w:type="dxa"/>
          </w:tcPr>
          <w:p w14:paraId="56387F48" w14:textId="77777777" w:rsidR="0051409A" w:rsidRPr="002B3813" w:rsidRDefault="0051409A" w:rsidP="00F036D0">
            <w:pPr>
              <w:pStyle w:val="TAC"/>
              <w:rPr>
                <w:lang w:eastAsia="en-US"/>
              </w:rPr>
            </w:pPr>
            <w:r w:rsidRPr="002B3813">
              <w:rPr>
                <w:lang w:eastAsia="en-US"/>
              </w:rPr>
              <w:t>N/A</w:t>
            </w:r>
          </w:p>
        </w:tc>
        <w:tc>
          <w:tcPr>
            <w:tcW w:w="927" w:type="dxa"/>
          </w:tcPr>
          <w:p w14:paraId="5077E3D8" w14:textId="77777777" w:rsidR="0051409A" w:rsidRPr="002B3813" w:rsidRDefault="0051409A" w:rsidP="00F036D0">
            <w:pPr>
              <w:pStyle w:val="TAC"/>
              <w:rPr>
                <w:lang w:eastAsia="en-US"/>
              </w:rPr>
            </w:pPr>
            <w:r w:rsidRPr="002B3813">
              <w:rPr>
                <w:lang w:eastAsia="en-US"/>
              </w:rPr>
              <w:t>N/A</w:t>
            </w:r>
          </w:p>
        </w:tc>
        <w:tc>
          <w:tcPr>
            <w:tcW w:w="952" w:type="dxa"/>
          </w:tcPr>
          <w:p w14:paraId="226CA485" w14:textId="77777777" w:rsidR="0051409A" w:rsidRPr="002B3813" w:rsidRDefault="0051409A" w:rsidP="00F036D0">
            <w:pPr>
              <w:pStyle w:val="TAC"/>
              <w:rPr>
                <w:lang w:eastAsia="en-US"/>
              </w:rPr>
            </w:pPr>
            <w:r w:rsidRPr="002B3813">
              <w:rPr>
                <w:lang w:eastAsia="en-US"/>
              </w:rPr>
              <w:t>N/A</w:t>
            </w:r>
          </w:p>
        </w:tc>
        <w:tc>
          <w:tcPr>
            <w:tcW w:w="1017" w:type="dxa"/>
          </w:tcPr>
          <w:p w14:paraId="3CF04DFF" w14:textId="77777777" w:rsidR="0051409A" w:rsidRPr="002B3813" w:rsidRDefault="0051409A" w:rsidP="00F036D0">
            <w:pPr>
              <w:pStyle w:val="TAC"/>
              <w:rPr>
                <w:lang w:eastAsia="en-US"/>
              </w:rPr>
            </w:pPr>
            <w:r w:rsidRPr="002B3813">
              <w:rPr>
                <w:lang w:eastAsia="en-US"/>
              </w:rPr>
              <w:t>N/A</w:t>
            </w:r>
          </w:p>
        </w:tc>
      </w:tr>
      <w:tr w:rsidR="0051409A" w:rsidRPr="002B3813" w14:paraId="5E583BAC" w14:textId="77777777" w:rsidTr="00EB1A82">
        <w:tc>
          <w:tcPr>
            <w:tcW w:w="1071" w:type="dxa"/>
          </w:tcPr>
          <w:p w14:paraId="427242F2" w14:textId="77777777" w:rsidR="0051409A" w:rsidRPr="002B3813" w:rsidRDefault="0051409A" w:rsidP="00F036D0">
            <w:pPr>
              <w:pStyle w:val="TAC"/>
              <w:rPr>
                <w:lang w:eastAsia="en-US"/>
              </w:rPr>
            </w:pPr>
            <w:r w:rsidRPr="002B3813">
              <w:rPr>
                <w:lang w:eastAsia="en-US"/>
              </w:rPr>
              <w:t>7</w:t>
            </w:r>
          </w:p>
        </w:tc>
        <w:tc>
          <w:tcPr>
            <w:tcW w:w="1136" w:type="dxa"/>
          </w:tcPr>
          <w:p w14:paraId="347F120F" w14:textId="77777777" w:rsidR="0051409A" w:rsidRPr="002B3813" w:rsidRDefault="0051409A" w:rsidP="00F036D0">
            <w:pPr>
              <w:pStyle w:val="TAC"/>
              <w:rPr>
                <w:lang w:eastAsia="en-US"/>
              </w:rPr>
            </w:pPr>
            <w:r w:rsidRPr="002B3813">
              <w:rPr>
                <w:lang w:eastAsia="en-US"/>
              </w:rPr>
              <w:t>70</w:t>
            </w:r>
          </w:p>
        </w:tc>
        <w:tc>
          <w:tcPr>
            <w:tcW w:w="1005" w:type="dxa"/>
          </w:tcPr>
          <w:p w14:paraId="09E4A29E" w14:textId="77777777" w:rsidR="0051409A" w:rsidRPr="002B3813" w:rsidRDefault="0051409A" w:rsidP="00F036D0">
            <w:pPr>
              <w:pStyle w:val="TAC"/>
              <w:rPr>
                <w:lang w:eastAsia="en-US"/>
              </w:rPr>
            </w:pPr>
            <w:r w:rsidRPr="002B3813">
              <w:rPr>
                <w:lang w:eastAsia="en-US"/>
              </w:rPr>
              <w:t>Mid</w:t>
            </w:r>
          </w:p>
        </w:tc>
        <w:tc>
          <w:tcPr>
            <w:tcW w:w="957" w:type="dxa"/>
          </w:tcPr>
          <w:p w14:paraId="233F40B8" w14:textId="77777777" w:rsidR="0051409A" w:rsidRPr="002B3813" w:rsidRDefault="0051409A" w:rsidP="00F036D0">
            <w:pPr>
              <w:pStyle w:val="TAC"/>
              <w:rPr>
                <w:lang w:eastAsia="en-US"/>
              </w:rPr>
            </w:pPr>
            <w:r w:rsidRPr="002B3813">
              <w:rPr>
                <w:lang w:eastAsia="en-US"/>
              </w:rPr>
              <w:t>Mid</w:t>
            </w:r>
          </w:p>
        </w:tc>
        <w:tc>
          <w:tcPr>
            <w:tcW w:w="933" w:type="dxa"/>
          </w:tcPr>
          <w:p w14:paraId="4CA2AAF5" w14:textId="77777777" w:rsidR="0051409A" w:rsidRPr="002B3813" w:rsidRDefault="0051409A" w:rsidP="00F036D0">
            <w:pPr>
              <w:pStyle w:val="TAC"/>
              <w:rPr>
                <w:lang w:eastAsia="en-US"/>
              </w:rPr>
            </w:pPr>
            <w:r w:rsidRPr="002B3813">
              <w:rPr>
                <w:lang w:eastAsia="en-US"/>
              </w:rPr>
              <w:t>High</w:t>
            </w:r>
          </w:p>
        </w:tc>
        <w:tc>
          <w:tcPr>
            <w:tcW w:w="931" w:type="dxa"/>
          </w:tcPr>
          <w:p w14:paraId="17856A39" w14:textId="77777777" w:rsidR="0051409A" w:rsidRPr="002B3813" w:rsidRDefault="0051409A" w:rsidP="00F036D0">
            <w:pPr>
              <w:pStyle w:val="TAC"/>
              <w:rPr>
                <w:lang w:eastAsia="en-US"/>
              </w:rPr>
            </w:pPr>
            <w:r w:rsidRPr="002B3813">
              <w:rPr>
                <w:lang w:eastAsia="en-US"/>
              </w:rPr>
              <w:t>High</w:t>
            </w:r>
          </w:p>
        </w:tc>
        <w:tc>
          <w:tcPr>
            <w:tcW w:w="928" w:type="dxa"/>
          </w:tcPr>
          <w:p w14:paraId="7448D1CA" w14:textId="77777777" w:rsidR="0051409A" w:rsidRPr="002B3813" w:rsidRDefault="0051409A" w:rsidP="00F036D0">
            <w:pPr>
              <w:pStyle w:val="TAC"/>
              <w:rPr>
                <w:lang w:eastAsia="en-US"/>
              </w:rPr>
            </w:pPr>
            <w:r w:rsidRPr="002B3813">
              <w:rPr>
                <w:lang w:eastAsia="en-US"/>
              </w:rPr>
              <w:t>Low</w:t>
            </w:r>
          </w:p>
        </w:tc>
        <w:tc>
          <w:tcPr>
            <w:tcW w:w="927" w:type="dxa"/>
          </w:tcPr>
          <w:p w14:paraId="28A51E5B" w14:textId="77777777" w:rsidR="0051409A" w:rsidRPr="002B3813" w:rsidRDefault="0051409A" w:rsidP="00F036D0">
            <w:pPr>
              <w:pStyle w:val="TAC"/>
              <w:rPr>
                <w:lang w:eastAsia="en-US"/>
              </w:rPr>
            </w:pPr>
            <w:r w:rsidRPr="002B3813">
              <w:rPr>
                <w:lang w:eastAsia="en-US"/>
              </w:rPr>
              <w:t>Low</w:t>
            </w:r>
          </w:p>
        </w:tc>
        <w:tc>
          <w:tcPr>
            <w:tcW w:w="952" w:type="dxa"/>
          </w:tcPr>
          <w:p w14:paraId="618A5928" w14:textId="77777777" w:rsidR="0051409A" w:rsidRPr="002B3813" w:rsidRDefault="0051409A" w:rsidP="00F036D0">
            <w:pPr>
              <w:pStyle w:val="TAC"/>
              <w:rPr>
                <w:lang w:eastAsia="en-US"/>
              </w:rPr>
            </w:pPr>
            <w:r w:rsidRPr="002B3813">
              <w:rPr>
                <w:lang w:eastAsia="en-US"/>
              </w:rPr>
              <w:t>21150</w:t>
            </w:r>
          </w:p>
        </w:tc>
        <w:tc>
          <w:tcPr>
            <w:tcW w:w="1017" w:type="dxa"/>
          </w:tcPr>
          <w:p w14:paraId="138B340B" w14:textId="77777777" w:rsidR="0051409A" w:rsidRPr="002B3813" w:rsidRDefault="0051409A" w:rsidP="00F036D0">
            <w:pPr>
              <w:pStyle w:val="TAC"/>
              <w:rPr>
                <w:lang w:eastAsia="en-US"/>
              </w:rPr>
            </w:pPr>
            <w:r w:rsidRPr="002B3813">
              <w:rPr>
                <w:lang w:eastAsia="en-US"/>
              </w:rPr>
              <w:t>3150</w:t>
            </w:r>
          </w:p>
        </w:tc>
      </w:tr>
      <w:tr w:rsidR="0051409A" w:rsidRPr="002B3813" w14:paraId="3C037DD6" w14:textId="77777777" w:rsidTr="00EB1A82">
        <w:tc>
          <w:tcPr>
            <w:tcW w:w="1071" w:type="dxa"/>
          </w:tcPr>
          <w:p w14:paraId="79F61FBB" w14:textId="77777777" w:rsidR="0051409A" w:rsidRPr="002B3813" w:rsidRDefault="0051409A" w:rsidP="00F036D0">
            <w:pPr>
              <w:pStyle w:val="TAC"/>
              <w:rPr>
                <w:lang w:eastAsia="en-US"/>
              </w:rPr>
            </w:pPr>
            <w:r w:rsidRPr="002B3813">
              <w:rPr>
                <w:lang w:eastAsia="en-US"/>
              </w:rPr>
              <w:t>8</w:t>
            </w:r>
          </w:p>
        </w:tc>
        <w:tc>
          <w:tcPr>
            <w:tcW w:w="1136" w:type="dxa"/>
          </w:tcPr>
          <w:p w14:paraId="722C3880" w14:textId="77777777" w:rsidR="0051409A" w:rsidRPr="002B3813" w:rsidRDefault="0051409A" w:rsidP="00F036D0">
            <w:pPr>
              <w:pStyle w:val="TAC"/>
              <w:rPr>
                <w:lang w:eastAsia="en-US"/>
              </w:rPr>
            </w:pPr>
            <w:r w:rsidRPr="002B3813">
              <w:rPr>
                <w:lang w:eastAsia="en-US"/>
              </w:rPr>
              <w:t>35</w:t>
            </w:r>
          </w:p>
        </w:tc>
        <w:tc>
          <w:tcPr>
            <w:tcW w:w="1005" w:type="dxa"/>
          </w:tcPr>
          <w:p w14:paraId="2580722D" w14:textId="77777777" w:rsidR="0051409A" w:rsidRPr="002B3813" w:rsidRDefault="0051409A" w:rsidP="00F036D0">
            <w:pPr>
              <w:pStyle w:val="TAC"/>
              <w:rPr>
                <w:lang w:eastAsia="en-US"/>
              </w:rPr>
            </w:pPr>
            <w:r w:rsidRPr="002B3813">
              <w:rPr>
                <w:lang w:eastAsia="en-US"/>
              </w:rPr>
              <w:t>Mid</w:t>
            </w:r>
          </w:p>
        </w:tc>
        <w:tc>
          <w:tcPr>
            <w:tcW w:w="957" w:type="dxa"/>
          </w:tcPr>
          <w:p w14:paraId="4BA8DC93" w14:textId="77777777" w:rsidR="0051409A" w:rsidRPr="002B3813" w:rsidRDefault="0051409A" w:rsidP="00F036D0">
            <w:pPr>
              <w:pStyle w:val="TAC"/>
              <w:rPr>
                <w:lang w:eastAsia="en-US"/>
              </w:rPr>
            </w:pPr>
            <w:r w:rsidRPr="002B3813">
              <w:rPr>
                <w:lang w:eastAsia="en-US"/>
              </w:rPr>
              <w:t>Mid</w:t>
            </w:r>
          </w:p>
        </w:tc>
        <w:tc>
          <w:tcPr>
            <w:tcW w:w="933" w:type="dxa"/>
          </w:tcPr>
          <w:p w14:paraId="2822BE08" w14:textId="77777777" w:rsidR="0051409A" w:rsidRPr="002B3813" w:rsidRDefault="0051409A" w:rsidP="00F036D0">
            <w:pPr>
              <w:pStyle w:val="TAC"/>
              <w:rPr>
                <w:lang w:eastAsia="en-US"/>
              </w:rPr>
            </w:pPr>
            <w:r w:rsidRPr="002B3813">
              <w:rPr>
                <w:lang w:eastAsia="en-US"/>
              </w:rPr>
              <w:t>High</w:t>
            </w:r>
          </w:p>
        </w:tc>
        <w:tc>
          <w:tcPr>
            <w:tcW w:w="931" w:type="dxa"/>
          </w:tcPr>
          <w:p w14:paraId="57E10F73" w14:textId="77777777" w:rsidR="0051409A" w:rsidRPr="002B3813" w:rsidRDefault="0051409A" w:rsidP="00F036D0">
            <w:pPr>
              <w:pStyle w:val="TAC"/>
              <w:rPr>
                <w:lang w:eastAsia="en-US"/>
              </w:rPr>
            </w:pPr>
            <w:r w:rsidRPr="002B3813">
              <w:rPr>
                <w:lang w:eastAsia="en-US"/>
              </w:rPr>
              <w:t>High</w:t>
            </w:r>
          </w:p>
        </w:tc>
        <w:tc>
          <w:tcPr>
            <w:tcW w:w="928" w:type="dxa"/>
          </w:tcPr>
          <w:p w14:paraId="701A80BF" w14:textId="77777777" w:rsidR="0051409A" w:rsidRPr="002B3813" w:rsidRDefault="0051409A" w:rsidP="00F036D0">
            <w:pPr>
              <w:pStyle w:val="TAC"/>
              <w:rPr>
                <w:lang w:eastAsia="en-US"/>
              </w:rPr>
            </w:pPr>
            <w:r w:rsidRPr="002B3813">
              <w:rPr>
                <w:lang w:eastAsia="en-US"/>
              </w:rPr>
              <w:t>Low</w:t>
            </w:r>
          </w:p>
        </w:tc>
        <w:tc>
          <w:tcPr>
            <w:tcW w:w="927" w:type="dxa"/>
          </w:tcPr>
          <w:p w14:paraId="43CA14A6" w14:textId="77777777" w:rsidR="0051409A" w:rsidRPr="002B3813" w:rsidRDefault="0051409A" w:rsidP="00F036D0">
            <w:pPr>
              <w:pStyle w:val="TAC"/>
              <w:rPr>
                <w:lang w:eastAsia="en-US"/>
              </w:rPr>
            </w:pPr>
            <w:r w:rsidRPr="002B3813">
              <w:rPr>
                <w:lang w:eastAsia="en-US"/>
              </w:rPr>
              <w:t>Low</w:t>
            </w:r>
          </w:p>
        </w:tc>
        <w:tc>
          <w:tcPr>
            <w:tcW w:w="952" w:type="dxa"/>
          </w:tcPr>
          <w:p w14:paraId="3A87087C" w14:textId="77777777" w:rsidR="0051409A" w:rsidRPr="002B3813" w:rsidRDefault="0051409A" w:rsidP="00F036D0">
            <w:pPr>
              <w:pStyle w:val="TAC"/>
              <w:rPr>
                <w:lang w:eastAsia="en-US"/>
              </w:rPr>
            </w:pPr>
            <w:r w:rsidRPr="002B3813">
              <w:rPr>
                <w:lang w:eastAsia="en-US"/>
              </w:rPr>
              <w:t>21675</w:t>
            </w:r>
          </w:p>
        </w:tc>
        <w:tc>
          <w:tcPr>
            <w:tcW w:w="1017" w:type="dxa"/>
          </w:tcPr>
          <w:p w14:paraId="695D5144" w14:textId="77777777" w:rsidR="0051409A" w:rsidRPr="002B3813" w:rsidRDefault="0051409A" w:rsidP="00F036D0">
            <w:pPr>
              <w:pStyle w:val="TAC"/>
              <w:rPr>
                <w:lang w:eastAsia="en-US"/>
              </w:rPr>
            </w:pPr>
            <w:r w:rsidRPr="002B3813">
              <w:rPr>
                <w:lang w:eastAsia="en-US"/>
              </w:rPr>
              <w:t>3675</w:t>
            </w:r>
          </w:p>
        </w:tc>
      </w:tr>
      <w:tr w:rsidR="0051409A" w:rsidRPr="002B3813" w14:paraId="107E92CC" w14:textId="77777777" w:rsidTr="00EB1A82">
        <w:tc>
          <w:tcPr>
            <w:tcW w:w="1071" w:type="dxa"/>
          </w:tcPr>
          <w:p w14:paraId="6CFF564D" w14:textId="77777777" w:rsidR="0051409A" w:rsidRPr="002B3813" w:rsidRDefault="0051409A" w:rsidP="00F036D0">
            <w:pPr>
              <w:pStyle w:val="TAC"/>
              <w:rPr>
                <w:lang w:eastAsia="en-US"/>
              </w:rPr>
            </w:pPr>
            <w:r w:rsidRPr="002B3813">
              <w:rPr>
                <w:lang w:eastAsia="en-US"/>
              </w:rPr>
              <w:t>9</w:t>
            </w:r>
          </w:p>
        </w:tc>
        <w:tc>
          <w:tcPr>
            <w:tcW w:w="1136" w:type="dxa"/>
          </w:tcPr>
          <w:p w14:paraId="1A9EC6D4" w14:textId="77777777" w:rsidR="0051409A" w:rsidRPr="002B3813" w:rsidRDefault="0051409A" w:rsidP="00F036D0">
            <w:pPr>
              <w:pStyle w:val="TAC"/>
              <w:rPr>
                <w:lang w:eastAsia="en-US"/>
              </w:rPr>
            </w:pPr>
            <w:r w:rsidRPr="002B3813">
              <w:rPr>
                <w:lang w:eastAsia="en-US"/>
              </w:rPr>
              <w:t>35</w:t>
            </w:r>
          </w:p>
        </w:tc>
        <w:tc>
          <w:tcPr>
            <w:tcW w:w="1005" w:type="dxa"/>
          </w:tcPr>
          <w:p w14:paraId="583E7A6C" w14:textId="77777777" w:rsidR="0051409A" w:rsidRPr="002B3813" w:rsidRDefault="0051409A" w:rsidP="00F036D0">
            <w:pPr>
              <w:pStyle w:val="TAC"/>
              <w:rPr>
                <w:lang w:eastAsia="en-US"/>
              </w:rPr>
            </w:pPr>
            <w:r w:rsidRPr="002B3813">
              <w:rPr>
                <w:lang w:eastAsia="en-US"/>
              </w:rPr>
              <w:t>Mid</w:t>
            </w:r>
          </w:p>
        </w:tc>
        <w:tc>
          <w:tcPr>
            <w:tcW w:w="957" w:type="dxa"/>
          </w:tcPr>
          <w:p w14:paraId="6FEB5F0B" w14:textId="77777777" w:rsidR="0051409A" w:rsidRPr="002B3813" w:rsidRDefault="0051409A" w:rsidP="00F036D0">
            <w:pPr>
              <w:pStyle w:val="TAC"/>
              <w:rPr>
                <w:lang w:eastAsia="en-US"/>
              </w:rPr>
            </w:pPr>
            <w:r w:rsidRPr="002B3813">
              <w:rPr>
                <w:lang w:eastAsia="en-US"/>
              </w:rPr>
              <w:t>Mid</w:t>
            </w:r>
          </w:p>
        </w:tc>
        <w:tc>
          <w:tcPr>
            <w:tcW w:w="933" w:type="dxa"/>
          </w:tcPr>
          <w:p w14:paraId="33AA12B9" w14:textId="77777777" w:rsidR="0051409A" w:rsidRPr="002B3813" w:rsidRDefault="0051409A" w:rsidP="00F036D0">
            <w:pPr>
              <w:pStyle w:val="TAC"/>
              <w:rPr>
                <w:lang w:eastAsia="en-US"/>
              </w:rPr>
            </w:pPr>
            <w:r w:rsidRPr="002B3813">
              <w:rPr>
                <w:lang w:eastAsia="en-US"/>
              </w:rPr>
              <w:t>High</w:t>
            </w:r>
          </w:p>
        </w:tc>
        <w:tc>
          <w:tcPr>
            <w:tcW w:w="931" w:type="dxa"/>
          </w:tcPr>
          <w:p w14:paraId="1E9D0213" w14:textId="77777777" w:rsidR="0051409A" w:rsidRPr="002B3813" w:rsidRDefault="0051409A" w:rsidP="00F036D0">
            <w:pPr>
              <w:pStyle w:val="TAC"/>
              <w:rPr>
                <w:lang w:eastAsia="en-US"/>
              </w:rPr>
            </w:pPr>
            <w:r w:rsidRPr="002B3813">
              <w:rPr>
                <w:lang w:eastAsia="en-US"/>
              </w:rPr>
              <w:t>High</w:t>
            </w:r>
          </w:p>
        </w:tc>
        <w:tc>
          <w:tcPr>
            <w:tcW w:w="928" w:type="dxa"/>
          </w:tcPr>
          <w:p w14:paraId="08655598" w14:textId="77777777" w:rsidR="0051409A" w:rsidRPr="002B3813" w:rsidRDefault="0051409A" w:rsidP="00F036D0">
            <w:pPr>
              <w:pStyle w:val="TAC"/>
              <w:rPr>
                <w:lang w:eastAsia="en-US"/>
              </w:rPr>
            </w:pPr>
            <w:r w:rsidRPr="002B3813">
              <w:rPr>
                <w:lang w:eastAsia="en-US"/>
              </w:rPr>
              <w:t>Low</w:t>
            </w:r>
          </w:p>
        </w:tc>
        <w:tc>
          <w:tcPr>
            <w:tcW w:w="927" w:type="dxa"/>
          </w:tcPr>
          <w:p w14:paraId="32914EA8" w14:textId="77777777" w:rsidR="0051409A" w:rsidRPr="002B3813" w:rsidRDefault="0051409A" w:rsidP="00F036D0">
            <w:pPr>
              <w:pStyle w:val="TAC"/>
              <w:rPr>
                <w:lang w:eastAsia="en-US"/>
              </w:rPr>
            </w:pPr>
            <w:r w:rsidRPr="002B3813">
              <w:rPr>
                <w:lang w:eastAsia="en-US"/>
              </w:rPr>
              <w:t>Low</w:t>
            </w:r>
          </w:p>
        </w:tc>
        <w:tc>
          <w:tcPr>
            <w:tcW w:w="952" w:type="dxa"/>
          </w:tcPr>
          <w:p w14:paraId="0B8363D8" w14:textId="77777777" w:rsidR="0051409A" w:rsidRPr="002B3813" w:rsidRDefault="0051409A" w:rsidP="00F036D0">
            <w:pPr>
              <w:pStyle w:val="TAC"/>
              <w:rPr>
                <w:lang w:eastAsia="en-US"/>
              </w:rPr>
            </w:pPr>
            <w:r w:rsidRPr="002B3813">
              <w:rPr>
                <w:lang w:eastAsia="en-US"/>
              </w:rPr>
              <w:t>22025</w:t>
            </w:r>
          </w:p>
        </w:tc>
        <w:tc>
          <w:tcPr>
            <w:tcW w:w="1017" w:type="dxa"/>
          </w:tcPr>
          <w:p w14:paraId="4A99FCA8" w14:textId="77777777" w:rsidR="0051409A" w:rsidRPr="002B3813" w:rsidRDefault="0051409A" w:rsidP="00F036D0">
            <w:pPr>
              <w:pStyle w:val="TAC"/>
              <w:rPr>
                <w:lang w:eastAsia="en-US"/>
              </w:rPr>
            </w:pPr>
            <w:r w:rsidRPr="002B3813">
              <w:rPr>
                <w:lang w:eastAsia="en-US"/>
              </w:rPr>
              <w:t>4025</w:t>
            </w:r>
          </w:p>
        </w:tc>
      </w:tr>
      <w:tr w:rsidR="0051409A" w:rsidRPr="002B3813" w14:paraId="79AF1943" w14:textId="77777777" w:rsidTr="00EB1A82">
        <w:tc>
          <w:tcPr>
            <w:tcW w:w="1071" w:type="dxa"/>
          </w:tcPr>
          <w:p w14:paraId="62D266D0" w14:textId="77777777" w:rsidR="0051409A" w:rsidRPr="002B3813" w:rsidRDefault="0051409A" w:rsidP="00F036D0">
            <w:pPr>
              <w:pStyle w:val="TAC"/>
              <w:rPr>
                <w:lang w:eastAsia="en-US"/>
              </w:rPr>
            </w:pPr>
            <w:r w:rsidRPr="002B3813">
              <w:rPr>
                <w:lang w:eastAsia="en-US"/>
              </w:rPr>
              <w:t>10</w:t>
            </w:r>
          </w:p>
        </w:tc>
        <w:tc>
          <w:tcPr>
            <w:tcW w:w="1136" w:type="dxa"/>
          </w:tcPr>
          <w:p w14:paraId="3CBF1713" w14:textId="77777777" w:rsidR="0051409A" w:rsidRPr="002B3813" w:rsidRDefault="0051409A" w:rsidP="00F036D0">
            <w:pPr>
              <w:pStyle w:val="TAC"/>
              <w:rPr>
                <w:lang w:eastAsia="en-US"/>
              </w:rPr>
            </w:pPr>
            <w:r w:rsidRPr="002B3813">
              <w:rPr>
                <w:lang w:eastAsia="en-US"/>
              </w:rPr>
              <w:t>60</w:t>
            </w:r>
          </w:p>
        </w:tc>
        <w:tc>
          <w:tcPr>
            <w:tcW w:w="1005" w:type="dxa"/>
          </w:tcPr>
          <w:p w14:paraId="09E501C2" w14:textId="77777777" w:rsidR="0051409A" w:rsidRPr="002B3813" w:rsidRDefault="0051409A" w:rsidP="00F036D0">
            <w:pPr>
              <w:pStyle w:val="TAC"/>
              <w:rPr>
                <w:lang w:eastAsia="en-US"/>
              </w:rPr>
            </w:pPr>
            <w:r w:rsidRPr="002B3813">
              <w:rPr>
                <w:lang w:eastAsia="en-US"/>
              </w:rPr>
              <w:t>Mid</w:t>
            </w:r>
          </w:p>
        </w:tc>
        <w:tc>
          <w:tcPr>
            <w:tcW w:w="957" w:type="dxa"/>
          </w:tcPr>
          <w:p w14:paraId="31811863" w14:textId="77777777" w:rsidR="0051409A" w:rsidRPr="002B3813" w:rsidRDefault="0051409A" w:rsidP="00F036D0">
            <w:pPr>
              <w:pStyle w:val="TAC"/>
              <w:rPr>
                <w:lang w:eastAsia="en-US"/>
              </w:rPr>
            </w:pPr>
            <w:r w:rsidRPr="002B3813">
              <w:rPr>
                <w:lang w:eastAsia="en-US"/>
              </w:rPr>
              <w:t>Mid</w:t>
            </w:r>
          </w:p>
        </w:tc>
        <w:tc>
          <w:tcPr>
            <w:tcW w:w="933" w:type="dxa"/>
          </w:tcPr>
          <w:p w14:paraId="40916E8C" w14:textId="77777777" w:rsidR="0051409A" w:rsidRPr="002B3813" w:rsidRDefault="0051409A" w:rsidP="00F036D0">
            <w:pPr>
              <w:pStyle w:val="TAC"/>
              <w:rPr>
                <w:lang w:eastAsia="en-US"/>
              </w:rPr>
            </w:pPr>
            <w:r w:rsidRPr="002B3813">
              <w:rPr>
                <w:lang w:eastAsia="en-US"/>
              </w:rPr>
              <w:t>High</w:t>
            </w:r>
          </w:p>
        </w:tc>
        <w:tc>
          <w:tcPr>
            <w:tcW w:w="931" w:type="dxa"/>
          </w:tcPr>
          <w:p w14:paraId="264ACFDF" w14:textId="77777777" w:rsidR="0051409A" w:rsidRPr="002B3813" w:rsidRDefault="0051409A" w:rsidP="00F036D0">
            <w:pPr>
              <w:pStyle w:val="TAC"/>
              <w:rPr>
                <w:lang w:eastAsia="en-US"/>
              </w:rPr>
            </w:pPr>
            <w:r w:rsidRPr="002B3813">
              <w:rPr>
                <w:lang w:eastAsia="en-US"/>
              </w:rPr>
              <w:t>High</w:t>
            </w:r>
          </w:p>
        </w:tc>
        <w:tc>
          <w:tcPr>
            <w:tcW w:w="928" w:type="dxa"/>
          </w:tcPr>
          <w:p w14:paraId="1F155DC7" w14:textId="77777777" w:rsidR="0051409A" w:rsidRPr="002B3813" w:rsidRDefault="0051409A" w:rsidP="00F036D0">
            <w:pPr>
              <w:pStyle w:val="TAC"/>
              <w:rPr>
                <w:lang w:eastAsia="en-US"/>
              </w:rPr>
            </w:pPr>
            <w:r w:rsidRPr="002B3813">
              <w:rPr>
                <w:lang w:eastAsia="en-US"/>
              </w:rPr>
              <w:t>Low</w:t>
            </w:r>
          </w:p>
        </w:tc>
        <w:tc>
          <w:tcPr>
            <w:tcW w:w="927" w:type="dxa"/>
          </w:tcPr>
          <w:p w14:paraId="11BB64E0" w14:textId="77777777" w:rsidR="0051409A" w:rsidRPr="002B3813" w:rsidRDefault="0051409A" w:rsidP="00F036D0">
            <w:pPr>
              <w:pStyle w:val="TAC"/>
              <w:rPr>
                <w:lang w:eastAsia="en-US"/>
              </w:rPr>
            </w:pPr>
            <w:r w:rsidRPr="002B3813">
              <w:rPr>
                <w:lang w:eastAsia="en-US"/>
              </w:rPr>
              <w:t>Low</w:t>
            </w:r>
          </w:p>
        </w:tc>
        <w:tc>
          <w:tcPr>
            <w:tcW w:w="952" w:type="dxa"/>
          </w:tcPr>
          <w:p w14:paraId="5D19A716" w14:textId="77777777" w:rsidR="0051409A" w:rsidRPr="002B3813" w:rsidRDefault="0051409A" w:rsidP="00F036D0">
            <w:pPr>
              <w:pStyle w:val="TAC"/>
              <w:rPr>
                <w:lang w:eastAsia="en-US"/>
              </w:rPr>
            </w:pPr>
            <w:r w:rsidRPr="002B3813">
              <w:rPr>
                <w:lang w:eastAsia="en-US"/>
              </w:rPr>
              <w:t>22500</w:t>
            </w:r>
          </w:p>
        </w:tc>
        <w:tc>
          <w:tcPr>
            <w:tcW w:w="1017" w:type="dxa"/>
          </w:tcPr>
          <w:p w14:paraId="3C2BDC4C" w14:textId="77777777" w:rsidR="0051409A" w:rsidRPr="002B3813" w:rsidRDefault="0051409A" w:rsidP="00F036D0">
            <w:pPr>
              <w:pStyle w:val="TAC"/>
              <w:rPr>
                <w:lang w:eastAsia="en-US"/>
              </w:rPr>
            </w:pPr>
            <w:r w:rsidRPr="002B3813">
              <w:rPr>
                <w:lang w:eastAsia="en-US"/>
              </w:rPr>
              <w:t>4500</w:t>
            </w:r>
          </w:p>
        </w:tc>
      </w:tr>
      <w:tr w:rsidR="0051409A" w:rsidRPr="002B3813" w14:paraId="3AA6DDA2" w14:textId="77777777" w:rsidTr="00EB1A82">
        <w:tc>
          <w:tcPr>
            <w:tcW w:w="1071" w:type="dxa"/>
          </w:tcPr>
          <w:p w14:paraId="4D690E62" w14:textId="77777777" w:rsidR="0051409A" w:rsidRPr="002B3813" w:rsidRDefault="0051409A" w:rsidP="00F036D0">
            <w:pPr>
              <w:pStyle w:val="TAC"/>
              <w:rPr>
                <w:lang w:eastAsia="en-US"/>
              </w:rPr>
            </w:pPr>
            <w:r w:rsidRPr="002B3813">
              <w:rPr>
                <w:lang w:eastAsia="en-US"/>
              </w:rPr>
              <w:t>12</w:t>
            </w:r>
          </w:p>
        </w:tc>
        <w:tc>
          <w:tcPr>
            <w:tcW w:w="1136" w:type="dxa"/>
          </w:tcPr>
          <w:p w14:paraId="5259A6EF" w14:textId="77777777" w:rsidR="0051409A" w:rsidRPr="002B3813" w:rsidRDefault="0051409A" w:rsidP="00F036D0">
            <w:pPr>
              <w:pStyle w:val="TAC"/>
              <w:rPr>
                <w:lang w:eastAsia="en-US"/>
              </w:rPr>
            </w:pPr>
            <w:r w:rsidRPr="002B3813">
              <w:rPr>
                <w:lang w:eastAsia="en-US"/>
              </w:rPr>
              <w:t>1</w:t>
            </w:r>
            <w:r w:rsidR="00E31B65" w:rsidRPr="002B3813">
              <w:rPr>
                <w:rFonts w:eastAsia="SimSun"/>
                <w:lang w:eastAsia="zh-CN"/>
              </w:rPr>
              <w:t>7</w:t>
            </w:r>
          </w:p>
        </w:tc>
        <w:tc>
          <w:tcPr>
            <w:tcW w:w="1005" w:type="dxa"/>
          </w:tcPr>
          <w:p w14:paraId="5465F6CA" w14:textId="77777777" w:rsidR="0051409A" w:rsidRPr="002B3813" w:rsidRDefault="000C4CCD" w:rsidP="00F036D0">
            <w:pPr>
              <w:pStyle w:val="TAC"/>
              <w:rPr>
                <w:lang w:eastAsia="en-US"/>
              </w:rPr>
            </w:pPr>
            <w:r w:rsidRPr="002B3813">
              <w:rPr>
                <w:lang w:eastAsia="en-US"/>
              </w:rPr>
              <w:t>Low</w:t>
            </w:r>
          </w:p>
        </w:tc>
        <w:tc>
          <w:tcPr>
            <w:tcW w:w="957" w:type="dxa"/>
          </w:tcPr>
          <w:p w14:paraId="66B986A9" w14:textId="77777777" w:rsidR="0051409A" w:rsidRPr="002B3813" w:rsidRDefault="000C4CCD" w:rsidP="00F036D0">
            <w:pPr>
              <w:pStyle w:val="TAC"/>
              <w:rPr>
                <w:lang w:eastAsia="en-US"/>
              </w:rPr>
            </w:pPr>
            <w:r w:rsidRPr="002B3813">
              <w:rPr>
                <w:lang w:eastAsia="en-US"/>
              </w:rPr>
              <w:t>Low</w:t>
            </w:r>
          </w:p>
        </w:tc>
        <w:tc>
          <w:tcPr>
            <w:tcW w:w="933" w:type="dxa"/>
          </w:tcPr>
          <w:p w14:paraId="766FF515" w14:textId="77777777" w:rsidR="0051409A" w:rsidRPr="002B3813" w:rsidRDefault="0051409A" w:rsidP="00F036D0">
            <w:pPr>
              <w:pStyle w:val="TAC"/>
              <w:rPr>
                <w:lang w:eastAsia="en-US"/>
              </w:rPr>
            </w:pPr>
            <w:r w:rsidRPr="002B3813">
              <w:rPr>
                <w:lang w:eastAsia="en-US"/>
              </w:rPr>
              <w:t>High</w:t>
            </w:r>
          </w:p>
        </w:tc>
        <w:tc>
          <w:tcPr>
            <w:tcW w:w="931" w:type="dxa"/>
          </w:tcPr>
          <w:p w14:paraId="401A11DA" w14:textId="77777777" w:rsidR="0051409A" w:rsidRPr="002B3813" w:rsidRDefault="0051409A" w:rsidP="00F036D0">
            <w:pPr>
              <w:pStyle w:val="TAC"/>
              <w:rPr>
                <w:lang w:eastAsia="en-US"/>
              </w:rPr>
            </w:pPr>
            <w:r w:rsidRPr="002B3813">
              <w:rPr>
                <w:lang w:eastAsia="en-US"/>
              </w:rPr>
              <w:t>High</w:t>
            </w:r>
          </w:p>
        </w:tc>
        <w:tc>
          <w:tcPr>
            <w:tcW w:w="928" w:type="dxa"/>
          </w:tcPr>
          <w:p w14:paraId="432BAF56" w14:textId="77777777" w:rsidR="0051409A" w:rsidRPr="002B3813" w:rsidRDefault="000C4CCD" w:rsidP="00F036D0">
            <w:pPr>
              <w:pStyle w:val="TAC"/>
              <w:rPr>
                <w:lang w:eastAsia="en-US"/>
              </w:rPr>
            </w:pPr>
            <w:r w:rsidRPr="002B3813">
              <w:rPr>
                <w:lang w:eastAsia="en-US"/>
              </w:rPr>
              <w:t>Mid</w:t>
            </w:r>
          </w:p>
        </w:tc>
        <w:tc>
          <w:tcPr>
            <w:tcW w:w="927" w:type="dxa"/>
          </w:tcPr>
          <w:p w14:paraId="7DF25998" w14:textId="77777777" w:rsidR="0051409A" w:rsidRPr="002B3813" w:rsidRDefault="000C4CCD" w:rsidP="00F036D0">
            <w:pPr>
              <w:pStyle w:val="TAC"/>
              <w:rPr>
                <w:lang w:eastAsia="en-US"/>
              </w:rPr>
            </w:pPr>
            <w:r w:rsidRPr="002B3813">
              <w:rPr>
                <w:lang w:eastAsia="en-US"/>
              </w:rPr>
              <w:t>Mid</w:t>
            </w:r>
          </w:p>
        </w:tc>
        <w:tc>
          <w:tcPr>
            <w:tcW w:w="952" w:type="dxa"/>
          </w:tcPr>
          <w:p w14:paraId="556416E0" w14:textId="77777777" w:rsidR="0051409A" w:rsidRPr="002B3813" w:rsidRDefault="0051409A" w:rsidP="00F036D0">
            <w:pPr>
              <w:pStyle w:val="TAC"/>
              <w:rPr>
                <w:lang w:eastAsia="en-US"/>
              </w:rPr>
            </w:pPr>
            <w:r w:rsidRPr="002B3813">
              <w:rPr>
                <w:lang w:eastAsia="en-US"/>
              </w:rPr>
              <w:t>N/A</w:t>
            </w:r>
          </w:p>
        </w:tc>
        <w:tc>
          <w:tcPr>
            <w:tcW w:w="1017" w:type="dxa"/>
          </w:tcPr>
          <w:p w14:paraId="7BCE768C" w14:textId="77777777" w:rsidR="0051409A" w:rsidRPr="002B3813" w:rsidRDefault="0051409A" w:rsidP="00F036D0">
            <w:pPr>
              <w:pStyle w:val="TAC"/>
              <w:rPr>
                <w:lang w:eastAsia="en-US"/>
              </w:rPr>
            </w:pPr>
            <w:r w:rsidRPr="002B3813">
              <w:rPr>
                <w:lang w:eastAsia="en-US"/>
              </w:rPr>
              <w:t>N/A</w:t>
            </w:r>
          </w:p>
        </w:tc>
      </w:tr>
      <w:tr w:rsidR="0051409A" w:rsidRPr="002B3813" w14:paraId="5C0F0304" w14:textId="77777777" w:rsidTr="00EB1A82">
        <w:tc>
          <w:tcPr>
            <w:tcW w:w="1071" w:type="dxa"/>
          </w:tcPr>
          <w:p w14:paraId="2E916499" w14:textId="77777777" w:rsidR="0051409A" w:rsidRPr="002B3813" w:rsidRDefault="0051409A" w:rsidP="00F036D0">
            <w:pPr>
              <w:pStyle w:val="TAC"/>
              <w:rPr>
                <w:lang w:eastAsia="en-US"/>
              </w:rPr>
            </w:pPr>
            <w:r w:rsidRPr="002B3813">
              <w:rPr>
                <w:lang w:eastAsia="en-US"/>
              </w:rPr>
              <w:t>14</w:t>
            </w:r>
          </w:p>
        </w:tc>
        <w:tc>
          <w:tcPr>
            <w:tcW w:w="1136" w:type="dxa"/>
          </w:tcPr>
          <w:p w14:paraId="1ACD05C5" w14:textId="77777777" w:rsidR="0051409A" w:rsidRPr="002B3813" w:rsidRDefault="0051409A" w:rsidP="00F036D0">
            <w:pPr>
              <w:pStyle w:val="TAC"/>
              <w:rPr>
                <w:lang w:eastAsia="en-US"/>
              </w:rPr>
            </w:pPr>
            <w:r w:rsidRPr="002B3813">
              <w:rPr>
                <w:lang w:eastAsia="en-US"/>
              </w:rPr>
              <w:t>10</w:t>
            </w:r>
          </w:p>
        </w:tc>
        <w:tc>
          <w:tcPr>
            <w:tcW w:w="1005" w:type="dxa"/>
          </w:tcPr>
          <w:p w14:paraId="46631548" w14:textId="77777777" w:rsidR="0051409A" w:rsidRPr="002B3813" w:rsidRDefault="0051409A" w:rsidP="00F036D0">
            <w:pPr>
              <w:pStyle w:val="TAC"/>
              <w:rPr>
                <w:lang w:eastAsia="en-US"/>
              </w:rPr>
            </w:pPr>
            <w:r w:rsidRPr="002B3813">
              <w:rPr>
                <w:lang w:eastAsia="en-US"/>
              </w:rPr>
              <w:t>Low</w:t>
            </w:r>
          </w:p>
        </w:tc>
        <w:tc>
          <w:tcPr>
            <w:tcW w:w="957" w:type="dxa"/>
          </w:tcPr>
          <w:p w14:paraId="62344644" w14:textId="77777777" w:rsidR="0051409A" w:rsidRPr="002B3813" w:rsidRDefault="0051409A" w:rsidP="00F036D0">
            <w:pPr>
              <w:pStyle w:val="TAC"/>
              <w:rPr>
                <w:lang w:eastAsia="en-US"/>
              </w:rPr>
            </w:pPr>
            <w:r w:rsidRPr="002B3813">
              <w:rPr>
                <w:lang w:eastAsia="en-US"/>
              </w:rPr>
              <w:t>Low</w:t>
            </w:r>
          </w:p>
        </w:tc>
        <w:tc>
          <w:tcPr>
            <w:tcW w:w="933" w:type="dxa"/>
          </w:tcPr>
          <w:p w14:paraId="0A789A1D" w14:textId="77777777" w:rsidR="0051409A" w:rsidRPr="002B3813" w:rsidRDefault="0051409A" w:rsidP="00F036D0">
            <w:pPr>
              <w:pStyle w:val="TAC"/>
              <w:rPr>
                <w:lang w:eastAsia="en-US"/>
              </w:rPr>
            </w:pPr>
            <w:r w:rsidRPr="002B3813">
              <w:rPr>
                <w:lang w:eastAsia="en-US"/>
              </w:rPr>
              <w:t>High</w:t>
            </w:r>
          </w:p>
        </w:tc>
        <w:tc>
          <w:tcPr>
            <w:tcW w:w="931" w:type="dxa"/>
          </w:tcPr>
          <w:p w14:paraId="4FBD043B" w14:textId="77777777" w:rsidR="0051409A" w:rsidRPr="002B3813" w:rsidRDefault="0051409A" w:rsidP="00F036D0">
            <w:pPr>
              <w:pStyle w:val="TAC"/>
              <w:rPr>
                <w:lang w:eastAsia="en-US"/>
              </w:rPr>
            </w:pPr>
            <w:r w:rsidRPr="002B3813">
              <w:rPr>
                <w:lang w:eastAsia="en-US"/>
              </w:rPr>
              <w:t>High</w:t>
            </w:r>
          </w:p>
        </w:tc>
        <w:tc>
          <w:tcPr>
            <w:tcW w:w="928" w:type="dxa"/>
          </w:tcPr>
          <w:p w14:paraId="21582008" w14:textId="77777777" w:rsidR="0051409A" w:rsidRPr="002B3813" w:rsidRDefault="0051409A" w:rsidP="00F036D0">
            <w:pPr>
              <w:pStyle w:val="TAC"/>
              <w:rPr>
                <w:lang w:eastAsia="en-US"/>
              </w:rPr>
            </w:pPr>
            <w:r w:rsidRPr="002B3813">
              <w:rPr>
                <w:lang w:eastAsia="en-US"/>
              </w:rPr>
              <w:t>N/A</w:t>
            </w:r>
          </w:p>
        </w:tc>
        <w:tc>
          <w:tcPr>
            <w:tcW w:w="927" w:type="dxa"/>
          </w:tcPr>
          <w:p w14:paraId="4CD18927" w14:textId="77777777" w:rsidR="0051409A" w:rsidRPr="002B3813" w:rsidRDefault="0051409A" w:rsidP="00F036D0">
            <w:pPr>
              <w:pStyle w:val="TAC"/>
              <w:rPr>
                <w:lang w:eastAsia="en-US"/>
              </w:rPr>
            </w:pPr>
            <w:r w:rsidRPr="002B3813">
              <w:rPr>
                <w:lang w:eastAsia="en-US"/>
              </w:rPr>
              <w:t>N/A</w:t>
            </w:r>
          </w:p>
        </w:tc>
        <w:tc>
          <w:tcPr>
            <w:tcW w:w="952" w:type="dxa"/>
          </w:tcPr>
          <w:p w14:paraId="1D878A7E" w14:textId="77777777" w:rsidR="0051409A" w:rsidRPr="002B3813" w:rsidRDefault="0051409A" w:rsidP="00F036D0">
            <w:pPr>
              <w:pStyle w:val="TAC"/>
              <w:rPr>
                <w:lang w:eastAsia="en-US"/>
              </w:rPr>
            </w:pPr>
            <w:r w:rsidRPr="002B3813">
              <w:rPr>
                <w:lang w:eastAsia="en-US"/>
              </w:rPr>
              <w:t>N/A</w:t>
            </w:r>
          </w:p>
        </w:tc>
        <w:tc>
          <w:tcPr>
            <w:tcW w:w="1017" w:type="dxa"/>
          </w:tcPr>
          <w:p w14:paraId="73D8B7C5" w14:textId="77777777" w:rsidR="0051409A" w:rsidRPr="002B3813" w:rsidRDefault="0051409A" w:rsidP="00F036D0">
            <w:pPr>
              <w:pStyle w:val="TAC"/>
              <w:rPr>
                <w:lang w:eastAsia="en-US"/>
              </w:rPr>
            </w:pPr>
            <w:r w:rsidRPr="002B3813">
              <w:rPr>
                <w:lang w:eastAsia="en-US"/>
              </w:rPr>
              <w:t>N/A</w:t>
            </w:r>
          </w:p>
        </w:tc>
      </w:tr>
      <w:tr w:rsidR="0051409A" w:rsidRPr="002B3813" w14:paraId="0E18EF8E" w14:textId="77777777" w:rsidTr="00EB1A82">
        <w:tc>
          <w:tcPr>
            <w:tcW w:w="1071" w:type="dxa"/>
          </w:tcPr>
          <w:p w14:paraId="46F3936F" w14:textId="77777777" w:rsidR="0051409A" w:rsidRPr="002B3813" w:rsidRDefault="0051409A" w:rsidP="00F036D0">
            <w:pPr>
              <w:pStyle w:val="TAC"/>
              <w:rPr>
                <w:lang w:eastAsia="en-US"/>
              </w:rPr>
            </w:pPr>
            <w:r w:rsidRPr="002B3813">
              <w:rPr>
                <w:lang w:eastAsia="en-US"/>
              </w:rPr>
              <w:t>…</w:t>
            </w:r>
          </w:p>
        </w:tc>
        <w:tc>
          <w:tcPr>
            <w:tcW w:w="1136" w:type="dxa"/>
          </w:tcPr>
          <w:p w14:paraId="096BE125" w14:textId="77777777" w:rsidR="0051409A" w:rsidRPr="002B3813" w:rsidRDefault="0051409A" w:rsidP="00F036D0">
            <w:pPr>
              <w:pStyle w:val="TAC"/>
              <w:rPr>
                <w:lang w:eastAsia="en-US"/>
              </w:rPr>
            </w:pPr>
          </w:p>
        </w:tc>
        <w:tc>
          <w:tcPr>
            <w:tcW w:w="1005" w:type="dxa"/>
          </w:tcPr>
          <w:p w14:paraId="0AA8F76D" w14:textId="77777777" w:rsidR="0051409A" w:rsidRPr="002B3813" w:rsidRDefault="0051409A" w:rsidP="00F036D0">
            <w:pPr>
              <w:pStyle w:val="TAC"/>
              <w:rPr>
                <w:lang w:eastAsia="en-US"/>
              </w:rPr>
            </w:pPr>
          </w:p>
        </w:tc>
        <w:tc>
          <w:tcPr>
            <w:tcW w:w="957" w:type="dxa"/>
          </w:tcPr>
          <w:p w14:paraId="0F28BFCE" w14:textId="77777777" w:rsidR="0051409A" w:rsidRPr="002B3813" w:rsidRDefault="0051409A" w:rsidP="00F036D0">
            <w:pPr>
              <w:pStyle w:val="TAC"/>
              <w:rPr>
                <w:lang w:eastAsia="en-US"/>
              </w:rPr>
            </w:pPr>
          </w:p>
        </w:tc>
        <w:tc>
          <w:tcPr>
            <w:tcW w:w="933" w:type="dxa"/>
          </w:tcPr>
          <w:p w14:paraId="295305F3" w14:textId="77777777" w:rsidR="0051409A" w:rsidRPr="002B3813" w:rsidRDefault="0051409A" w:rsidP="00F036D0">
            <w:pPr>
              <w:pStyle w:val="TAC"/>
              <w:rPr>
                <w:lang w:eastAsia="en-US"/>
              </w:rPr>
            </w:pPr>
          </w:p>
        </w:tc>
        <w:tc>
          <w:tcPr>
            <w:tcW w:w="931" w:type="dxa"/>
          </w:tcPr>
          <w:p w14:paraId="7117F305" w14:textId="77777777" w:rsidR="0051409A" w:rsidRPr="002B3813" w:rsidRDefault="0051409A" w:rsidP="00F036D0">
            <w:pPr>
              <w:pStyle w:val="TAC"/>
              <w:rPr>
                <w:lang w:eastAsia="en-US"/>
              </w:rPr>
            </w:pPr>
          </w:p>
        </w:tc>
        <w:tc>
          <w:tcPr>
            <w:tcW w:w="928" w:type="dxa"/>
          </w:tcPr>
          <w:p w14:paraId="3ED30C6A" w14:textId="77777777" w:rsidR="0051409A" w:rsidRPr="002B3813" w:rsidRDefault="0051409A" w:rsidP="00F036D0">
            <w:pPr>
              <w:pStyle w:val="TAC"/>
              <w:rPr>
                <w:lang w:eastAsia="en-US"/>
              </w:rPr>
            </w:pPr>
          </w:p>
        </w:tc>
        <w:tc>
          <w:tcPr>
            <w:tcW w:w="927" w:type="dxa"/>
          </w:tcPr>
          <w:p w14:paraId="41901340" w14:textId="77777777" w:rsidR="0051409A" w:rsidRPr="002B3813" w:rsidRDefault="0051409A" w:rsidP="00F036D0">
            <w:pPr>
              <w:pStyle w:val="TAC"/>
              <w:rPr>
                <w:lang w:eastAsia="en-US"/>
              </w:rPr>
            </w:pPr>
          </w:p>
        </w:tc>
        <w:tc>
          <w:tcPr>
            <w:tcW w:w="952" w:type="dxa"/>
          </w:tcPr>
          <w:p w14:paraId="4F3F68CC" w14:textId="77777777" w:rsidR="0051409A" w:rsidRPr="002B3813" w:rsidRDefault="0051409A" w:rsidP="00F036D0">
            <w:pPr>
              <w:pStyle w:val="TAC"/>
              <w:rPr>
                <w:lang w:eastAsia="en-US"/>
              </w:rPr>
            </w:pPr>
          </w:p>
        </w:tc>
        <w:tc>
          <w:tcPr>
            <w:tcW w:w="1017" w:type="dxa"/>
          </w:tcPr>
          <w:p w14:paraId="4EA43F30" w14:textId="77777777" w:rsidR="0051409A" w:rsidRPr="002B3813" w:rsidRDefault="0051409A" w:rsidP="00F036D0">
            <w:pPr>
              <w:pStyle w:val="TAC"/>
              <w:rPr>
                <w:lang w:eastAsia="en-US"/>
              </w:rPr>
            </w:pPr>
          </w:p>
        </w:tc>
      </w:tr>
      <w:tr w:rsidR="0051409A" w:rsidRPr="002B3813" w14:paraId="26B16A8D" w14:textId="77777777" w:rsidTr="00EB1A82">
        <w:tc>
          <w:tcPr>
            <w:tcW w:w="1071" w:type="dxa"/>
          </w:tcPr>
          <w:p w14:paraId="6DAAC944" w14:textId="77777777" w:rsidR="0051409A" w:rsidRPr="002B3813" w:rsidRDefault="0051409A" w:rsidP="00F036D0">
            <w:pPr>
              <w:pStyle w:val="TAC"/>
              <w:rPr>
                <w:lang w:eastAsia="en-US"/>
              </w:rPr>
            </w:pPr>
            <w:r w:rsidRPr="002B3813">
              <w:rPr>
                <w:lang w:eastAsia="en-US"/>
              </w:rPr>
              <w:t>17</w:t>
            </w:r>
          </w:p>
        </w:tc>
        <w:tc>
          <w:tcPr>
            <w:tcW w:w="1136" w:type="dxa"/>
          </w:tcPr>
          <w:p w14:paraId="4BF815C3" w14:textId="77777777" w:rsidR="0051409A" w:rsidRPr="002B3813" w:rsidRDefault="0051409A" w:rsidP="00F036D0">
            <w:pPr>
              <w:pStyle w:val="TAC"/>
              <w:rPr>
                <w:lang w:eastAsia="en-US"/>
              </w:rPr>
            </w:pPr>
            <w:r w:rsidRPr="002B3813">
              <w:rPr>
                <w:lang w:eastAsia="en-US"/>
              </w:rPr>
              <w:t>12</w:t>
            </w:r>
          </w:p>
        </w:tc>
        <w:tc>
          <w:tcPr>
            <w:tcW w:w="1005" w:type="dxa"/>
          </w:tcPr>
          <w:p w14:paraId="0767AE96" w14:textId="77777777" w:rsidR="0051409A" w:rsidRPr="002B3813" w:rsidRDefault="0051409A" w:rsidP="00F036D0">
            <w:pPr>
              <w:pStyle w:val="TAC"/>
              <w:rPr>
                <w:lang w:eastAsia="en-US"/>
              </w:rPr>
            </w:pPr>
            <w:r w:rsidRPr="002B3813">
              <w:rPr>
                <w:lang w:eastAsia="en-US"/>
              </w:rPr>
              <w:t>Low</w:t>
            </w:r>
          </w:p>
        </w:tc>
        <w:tc>
          <w:tcPr>
            <w:tcW w:w="957" w:type="dxa"/>
          </w:tcPr>
          <w:p w14:paraId="2FA174AE" w14:textId="77777777" w:rsidR="0051409A" w:rsidRPr="002B3813" w:rsidRDefault="0051409A" w:rsidP="00F036D0">
            <w:pPr>
              <w:pStyle w:val="TAC"/>
              <w:rPr>
                <w:lang w:eastAsia="en-US"/>
              </w:rPr>
            </w:pPr>
            <w:r w:rsidRPr="002B3813">
              <w:rPr>
                <w:lang w:eastAsia="en-US"/>
              </w:rPr>
              <w:t>Low</w:t>
            </w:r>
          </w:p>
        </w:tc>
        <w:tc>
          <w:tcPr>
            <w:tcW w:w="933" w:type="dxa"/>
          </w:tcPr>
          <w:p w14:paraId="6005F5ED" w14:textId="77777777" w:rsidR="0051409A" w:rsidRPr="002B3813" w:rsidRDefault="0051409A" w:rsidP="00F036D0">
            <w:pPr>
              <w:pStyle w:val="TAC"/>
              <w:rPr>
                <w:lang w:eastAsia="en-US"/>
              </w:rPr>
            </w:pPr>
            <w:r w:rsidRPr="002B3813">
              <w:rPr>
                <w:lang w:eastAsia="en-US"/>
              </w:rPr>
              <w:t>High</w:t>
            </w:r>
          </w:p>
        </w:tc>
        <w:tc>
          <w:tcPr>
            <w:tcW w:w="931" w:type="dxa"/>
          </w:tcPr>
          <w:p w14:paraId="5FB86035" w14:textId="77777777" w:rsidR="0051409A" w:rsidRPr="002B3813" w:rsidRDefault="0051409A" w:rsidP="00F036D0">
            <w:pPr>
              <w:pStyle w:val="TAC"/>
              <w:rPr>
                <w:lang w:eastAsia="en-US"/>
              </w:rPr>
            </w:pPr>
            <w:r w:rsidRPr="002B3813">
              <w:rPr>
                <w:lang w:eastAsia="en-US"/>
              </w:rPr>
              <w:t>High</w:t>
            </w:r>
          </w:p>
        </w:tc>
        <w:tc>
          <w:tcPr>
            <w:tcW w:w="928" w:type="dxa"/>
          </w:tcPr>
          <w:p w14:paraId="3F4FCCA9" w14:textId="77777777" w:rsidR="0051409A" w:rsidRPr="002B3813" w:rsidRDefault="0051409A" w:rsidP="00F036D0">
            <w:pPr>
              <w:pStyle w:val="TAC"/>
              <w:rPr>
                <w:lang w:eastAsia="en-US"/>
              </w:rPr>
            </w:pPr>
            <w:r w:rsidRPr="002B3813">
              <w:rPr>
                <w:lang w:eastAsia="en-US"/>
              </w:rPr>
              <w:t>N/A</w:t>
            </w:r>
          </w:p>
        </w:tc>
        <w:tc>
          <w:tcPr>
            <w:tcW w:w="927" w:type="dxa"/>
          </w:tcPr>
          <w:p w14:paraId="736B4F73" w14:textId="77777777" w:rsidR="0051409A" w:rsidRPr="002B3813" w:rsidRDefault="0051409A" w:rsidP="00F036D0">
            <w:pPr>
              <w:pStyle w:val="TAC"/>
              <w:rPr>
                <w:lang w:eastAsia="en-US"/>
              </w:rPr>
            </w:pPr>
            <w:r w:rsidRPr="002B3813">
              <w:rPr>
                <w:lang w:eastAsia="en-US"/>
              </w:rPr>
              <w:t>N/A</w:t>
            </w:r>
          </w:p>
        </w:tc>
        <w:tc>
          <w:tcPr>
            <w:tcW w:w="952" w:type="dxa"/>
          </w:tcPr>
          <w:p w14:paraId="76D3E9BB" w14:textId="77777777" w:rsidR="0051409A" w:rsidRPr="002B3813" w:rsidRDefault="0051409A" w:rsidP="00F036D0">
            <w:pPr>
              <w:pStyle w:val="TAC"/>
              <w:rPr>
                <w:lang w:eastAsia="en-US"/>
              </w:rPr>
            </w:pPr>
            <w:r w:rsidRPr="002B3813">
              <w:rPr>
                <w:lang w:eastAsia="en-US"/>
              </w:rPr>
              <w:t>N/A</w:t>
            </w:r>
          </w:p>
        </w:tc>
        <w:tc>
          <w:tcPr>
            <w:tcW w:w="1017" w:type="dxa"/>
          </w:tcPr>
          <w:p w14:paraId="3ABAADFC" w14:textId="77777777" w:rsidR="0051409A" w:rsidRPr="002B3813" w:rsidRDefault="0051409A" w:rsidP="00F036D0">
            <w:pPr>
              <w:pStyle w:val="TAC"/>
              <w:rPr>
                <w:lang w:eastAsia="en-US"/>
              </w:rPr>
            </w:pPr>
            <w:r w:rsidRPr="002B3813">
              <w:rPr>
                <w:lang w:eastAsia="en-US"/>
              </w:rPr>
              <w:t>N/A</w:t>
            </w:r>
          </w:p>
        </w:tc>
      </w:tr>
      <w:tr w:rsidR="0051409A" w:rsidRPr="002B3813" w14:paraId="0106FB55" w14:textId="77777777" w:rsidTr="00EB1A82">
        <w:tc>
          <w:tcPr>
            <w:tcW w:w="1071" w:type="dxa"/>
          </w:tcPr>
          <w:p w14:paraId="7F515A11" w14:textId="77777777" w:rsidR="0051409A" w:rsidRPr="002B3813" w:rsidRDefault="0051409A" w:rsidP="00F036D0">
            <w:pPr>
              <w:pStyle w:val="TAC"/>
              <w:rPr>
                <w:lang w:eastAsia="en-US"/>
              </w:rPr>
            </w:pPr>
            <w:r w:rsidRPr="002B3813">
              <w:rPr>
                <w:lang w:eastAsia="en-US"/>
              </w:rPr>
              <w:t>19</w:t>
            </w:r>
          </w:p>
        </w:tc>
        <w:tc>
          <w:tcPr>
            <w:tcW w:w="1136" w:type="dxa"/>
          </w:tcPr>
          <w:p w14:paraId="6EF93CE1" w14:textId="77777777" w:rsidR="0051409A" w:rsidRPr="002B3813" w:rsidRDefault="0051409A" w:rsidP="00F036D0">
            <w:pPr>
              <w:pStyle w:val="TAC"/>
              <w:rPr>
                <w:lang w:eastAsia="en-US"/>
              </w:rPr>
            </w:pPr>
            <w:r w:rsidRPr="002B3813">
              <w:rPr>
                <w:lang w:eastAsia="en-US"/>
              </w:rPr>
              <w:t>15</w:t>
            </w:r>
          </w:p>
        </w:tc>
        <w:tc>
          <w:tcPr>
            <w:tcW w:w="1005" w:type="dxa"/>
          </w:tcPr>
          <w:p w14:paraId="6AA16392" w14:textId="77777777" w:rsidR="0051409A" w:rsidRPr="002B3813" w:rsidRDefault="0051409A" w:rsidP="00F036D0">
            <w:pPr>
              <w:pStyle w:val="TAC"/>
              <w:rPr>
                <w:lang w:eastAsia="en-US"/>
              </w:rPr>
            </w:pPr>
            <w:r w:rsidRPr="002B3813">
              <w:rPr>
                <w:lang w:eastAsia="en-US"/>
              </w:rPr>
              <w:t>Mid</w:t>
            </w:r>
          </w:p>
        </w:tc>
        <w:tc>
          <w:tcPr>
            <w:tcW w:w="957" w:type="dxa"/>
          </w:tcPr>
          <w:p w14:paraId="4C75BE2A" w14:textId="77777777" w:rsidR="0051409A" w:rsidRPr="002B3813" w:rsidRDefault="0051409A" w:rsidP="00F036D0">
            <w:pPr>
              <w:pStyle w:val="TAC"/>
              <w:rPr>
                <w:lang w:eastAsia="en-US"/>
              </w:rPr>
            </w:pPr>
            <w:r w:rsidRPr="002B3813">
              <w:rPr>
                <w:lang w:eastAsia="en-US"/>
              </w:rPr>
              <w:t>Mid</w:t>
            </w:r>
          </w:p>
        </w:tc>
        <w:tc>
          <w:tcPr>
            <w:tcW w:w="933" w:type="dxa"/>
          </w:tcPr>
          <w:p w14:paraId="5C0D4133" w14:textId="77777777" w:rsidR="0051409A" w:rsidRPr="002B3813" w:rsidRDefault="0051409A" w:rsidP="00F036D0">
            <w:pPr>
              <w:pStyle w:val="TAC"/>
              <w:rPr>
                <w:lang w:eastAsia="en-US"/>
              </w:rPr>
            </w:pPr>
            <w:r w:rsidRPr="002B3813">
              <w:rPr>
                <w:lang w:eastAsia="en-US"/>
              </w:rPr>
              <w:t>High</w:t>
            </w:r>
          </w:p>
        </w:tc>
        <w:tc>
          <w:tcPr>
            <w:tcW w:w="931" w:type="dxa"/>
          </w:tcPr>
          <w:p w14:paraId="038B299B" w14:textId="77777777" w:rsidR="0051409A" w:rsidRPr="002B3813" w:rsidRDefault="0051409A" w:rsidP="00F036D0">
            <w:pPr>
              <w:pStyle w:val="TAC"/>
              <w:rPr>
                <w:lang w:eastAsia="en-US"/>
              </w:rPr>
            </w:pPr>
            <w:r w:rsidRPr="002B3813">
              <w:rPr>
                <w:lang w:eastAsia="en-US"/>
              </w:rPr>
              <w:t>High</w:t>
            </w:r>
          </w:p>
        </w:tc>
        <w:tc>
          <w:tcPr>
            <w:tcW w:w="928" w:type="dxa"/>
          </w:tcPr>
          <w:p w14:paraId="0CC7DE40" w14:textId="77777777" w:rsidR="0051409A" w:rsidRPr="002B3813" w:rsidRDefault="0051409A" w:rsidP="00F036D0">
            <w:pPr>
              <w:pStyle w:val="TAC"/>
              <w:rPr>
                <w:lang w:eastAsia="en-US"/>
              </w:rPr>
            </w:pPr>
            <w:r w:rsidRPr="002B3813">
              <w:rPr>
                <w:lang w:eastAsia="en-US"/>
              </w:rPr>
              <w:t>Low</w:t>
            </w:r>
          </w:p>
        </w:tc>
        <w:tc>
          <w:tcPr>
            <w:tcW w:w="927" w:type="dxa"/>
          </w:tcPr>
          <w:p w14:paraId="6AA606E7" w14:textId="77777777" w:rsidR="0051409A" w:rsidRPr="002B3813" w:rsidRDefault="0051409A" w:rsidP="00F036D0">
            <w:pPr>
              <w:pStyle w:val="TAC"/>
              <w:rPr>
                <w:lang w:eastAsia="en-US"/>
              </w:rPr>
            </w:pPr>
            <w:r w:rsidRPr="002B3813">
              <w:rPr>
                <w:lang w:eastAsia="en-US"/>
              </w:rPr>
              <w:t>Low</w:t>
            </w:r>
          </w:p>
        </w:tc>
        <w:tc>
          <w:tcPr>
            <w:tcW w:w="952" w:type="dxa"/>
          </w:tcPr>
          <w:p w14:paraId="7E63BAF5" w14:textId="77777777" w:rsidR="0051409A" w:rsidRPr="002B3813" w:rsidRDefault="0051409A" w:rsidP="00F036D0">
            <w:pPr>
              <w:pStyle w:val="TAC"/>
              <w:rPr>
                <w:lang w:eastAsia="en-US"/>
              </w:rPr>
            </w:pPr>
            <w:r w:rsidRPr="002B3813">
              <w:rPr>
                <w:lang w:eastAsia="en-US"/>
              </w:rPr>
              <w:t>N/A</w:t>
            </w:r>
          </w:p>
        </w:tc>
        <w:tc>
          <w:tcPr>
            <w:tcW w:w="1017" w:type="dxa"/>
          </w:tcPr>
          <w:p w14:paraId="5308508C" w14:textId="77777777" w:rsidR="0051409A" w:rsidRPr="002B3813" w:rsidRDefault="0051409A" w:rsidP="00F036D0">
            <w:pPr>
              <w:pStyle w:val="TAC"/>
              <w:rPr>
                <w:lang w:eastAsia="en-US"/>
              </w:rPr>
            </w:pPr>
            <w:r w:rsidRPr="002B3813">
              <w:rPr>
                <w:lang w:eastAsia="en-US"/>
              </w:rPr>
              <w:t>N/A</w:t>
            </w:r>
          </w:p>
        </w:tc>
      </w:tr>
      <w:tr w:rsidR="0064642D" w:rsidRPr="002B3813" w14:paraId="05E8B393" w14:textId="77777777" w:rsidTr="00EB1A82">
        <w:tc>
          <w:tcPr>
            <w:tcW w:w="1071" w:type="dxa"/>
          </w:tcPr>
          <w:p w14:paraId="03E491A6" w14:textId="77777777" w:rsidR="0064642D" w:rsidRPr="002B3813" w:rsidRDefault="0064642D" w:rsidP="0064642D">
            <w:pPr>
              <w:pStyle w:val="TAC"/>
              <w:rPr>
                <w:lang w:eastAsia="en-US"/>
              </w:rPr>
            </w:pPr>
            <w:r w:rsidRPr="002B3813">
              <w:rPr>
                <w:lang w:eastAsia="en-US"/>
              </w:rPr>
              <w:t>21</w:t>
            </w:r>
          </w:p>
        </w:tc>
        <w:tc>
          <w:tcPr>
            <w:tcW w:w="1136" w:type="dxa"/>
          </w:tcPr>
          <w:p w14:paraId="72B42F65" w14:textId="77777777" w:rsidR="0064642D" w:rsidRPr="002B3813" w:rsidRDefault="0064642D" w:rsidP="0064642D">
            <w:pPr>
              <w:pStyle w:val="TAC"/>
              <w:rPr>
                <w:lang w:eastAsia="en-US"/>
              </w:rPr>
            </w:pPr>
            <w:r w:rsidRPr="002B3813">
              <w:rPr>
                <w:lang w:eastAsia="en-US"/>
              </w:rPr>
              <w:t>15</w:t>
            </w:r>
          </w:p>
        </w:tc>
        <w:tc>
          <w:tcPr>
            <w:tcW w:w="1005" w:type="dxa"/>
          </w:tcPr>
          <w:p w14:paraId="058B33D5" w14:textId="77777777" w:rsidR="0064642D" w:rsidRPr="002B3813" w:rsidRDefault="0064642D" w:rsidP="0064642D">
            <w:pPr>
              <w:pStyle w:val="TAC"/>
              <w:rPr>
                <w:lang w:eastAsia="en-US"/>
              </w:rPr>
            </w:pPr>
            <w:r w:rsidRPr="002B3813">
              <w:rPr>
                <w:lang w:eastAsia="en-US"/>
              </w:rPr>
              <w:t>Mid</w:t>
            </w:r>
          </w:p>
        </w:tc>
        <w:tc>
          <w:tcPr>
            <w:tcW w:w="957" w:type="dxa"/>
          </w:tcPr>
          <w:p w14:paraId="48502973" w14:textId="77777777" w:rsidR="0064642D" w:rsidRPr="002B3813" w:rsidRDefault="0064642D" w:rsidP="0064642D">
            <w:pPr>
              <w:pStyle w:val="TAC"/>
              <w:rPr>
                <w:lang w:eastAsia="en-US"/>
              </w:rPr>
            </w:pPr>
            <w:r w:rsidRPr="002B3813">
              <w:rPr>
                <w:lang w:eastAsia="en-US"/>
              </w:rPr>
              <w:t>Mid</w:t>
            </w:r>
          </w:p>
        </w:tc>
        <w:tc>
          <w:tcPr>
            <w:tcW w:w="933" w:type="dxa"/>
          </w:tcPr>
          <w:p w14:paraId="46530E06" w14:textId="77777777" w:rsidR="0064642D" w:rsidRPr="002B3813" w:rsidRDefault="0064642D" w:rsidP="0064642D">
            <w:pPr>
              <w:pStyle w:val="TAC"/>
              <w:rPr>
                <w:lang w:eastAsia="en-US"/>
              </w:rPr>
            </w:pPr>
            <w:r w:rsidRPr="002B3813">
              <w:rPr>
                <w:lang w:eastAsia="en-US"/>
              </w:rPr>
              <w:t>High</w:t>
            </w:r>
          </w:p>
        </w:tc>
        <w:tc>
          <w:tcPr>
            <w:tcW w:w="931" w:type="dxa"/>
          </w:tcPr>
          <w:p w14:paraId="7B4DCF92" w14:textId="77777777" w:rsidR="0064642D" w:rsidRPr="002B3813" w:rsidRDefault="0064642D" w:rsidP="0064642D">
            <w:pPr>
              <w:pStyle w:val="TAC"/>
              <w:rPr>
                <w:lang w:eastAsia="en-US"/>
              </w:rPr>
            </w:pPr>
            <w:r w:rsidRPr="002B3813">
              <w:rPr>
                <w:lang w:eastAsia="en-US"/>
              </w:rPr>
              <w:t>High</w:t>
            </w:r>
          </w:p>
        </w:tc>
        <w:tc>
          <w:tcPr>
            <w:tcW w:w="928" w:type="dxa"/>
          </w:tcPr>
          <w:p w14:paraId="73211A9C" w14:textId="77777777" w:rsidR="0064642D" w:rsidRPr="002B3813" w:rsidRDefault="0064642D" w:rsidP="0064642D">
            <w:pPr>
              <w:pStyle w:val="TAC"/>
              <w:rPr>
                <w:lang w:eastAsia="en-US"/>
              </w:rPr>
            </w:pPr>
            <w:r w:rsidRPr="002B3813">
              <w:rPr>
                <w:lang w:eastAsia="en-US"/>
              </w:rPr>
              <w:t>Low</w:t>
            </w:r>
          </w:p>
        </w:tc>
        <w:tc>
          <w:tcPr>
            <w:tcW w:w="927" w:type="dxa"/>
          </w:tcPr>
          <w:p w14:paraId="5806B534" w14:textId="77777777" w:rsidR="0064642D" w:rsidRPr="002B3813" w:rsidRDefault="0064642D" w:rsidP="0064642D">
            <w:pPr>
              <w:pStyle w:val="TAC"/>
              <w:rPr>
                <w:lang w:eastAsia="en-US"/>
              </w:rPr>
            </w:pPr>
            <w:r w:rsidRPr="002B3813">
              <w:rPr>
                <w:lang w:eastAsia="en-US"/>
              </w:rPr>
              <w:t>Low</w:t>
            </w:r>
          </w:p>
        </w:tc>
        <w:tc>
          <w:tcPr>
            <w:tcW w:w="952" w:type="dxa"/>
          </w:tcPr>
          <w:p w14:paraId="14626056" w14:textId="77777777" w:rsidR="0064642D" w:rsidRPr="002B3813" w:rsidRDefault="0064642D" w:rsidP="0064642D">
            <w:pPr>
              <w:pStyle w:val="TAC"/>
              <w:rPr>
                <w:lang w:eastAsia="en-US"/>
              </w:rPr>
            </w:pPr>
            <w:r w:rsidRPr="002B3813">
              <w:rPr>
                <w:lang w:eastAsia="en-US"/>
              </w:rPr>
              <w:t>N/A</w:t>
            </w:r>
          </w:p>
        </w:tc>
        <w:tc>
          <w:tcPr>
            <w:tcW w:w="1017" w:type="dxa"/>
          </w:tcPr>
          <w:p w14:paraId="1D1691EB" w14:textId="77777777" w:rsidR="0064642D" w:rsidRPr="002B3813" w:rsidRDefault="0064642D" w:rsidP="0064642D">
            <w:pPr>
              <w:pStyle w:val="TAC"/>
              <w:rPr>
                <w:lang w:eastAsia="en-US"/>
              </w:rPr>
            </w:pPr>
            <w:r w:rsidRPr="002B3813">
              <w:rPr>
                <w:lang w:eastAsia="en-US"/>
              </w:rPr>
              <w:t>N/A</w:t>
            </w:r>
          </w:p>
        </w:tc>
      </w:tr>
      <w:tr w:rsidR="00A61A79" w:rsidRPr="002B3813" w14:paraId="5D96F882" w14:textId="77777777" w:rsidTr="00EB1A82">
        <w:tc>
          <w:tcPr>
            <w:tcW w:w="1071" w:type="dxa"/>
          </w:tcPr>
          <w:p w14:paraId="4B3DC1A7" w14:textId="77777777" w:rsidR="00A61A79" w:rsidRPr="002B3813" w:rsidRDefault="00750D2E" w:rsidP="00425A18">
            <w:pPr>
              <w:pStyle w:val="TAC"/>
              <w:rPr>
                <w:lang w:eastAsia="en-US"/>
              </w:rPr>
            </w:pPr>
            <w:r w:rsidRPr="002B3813">
              <w:rPr>
                <w:lang w:eastAsia="en-US"/>
              </w:rPr>
              <w:t>22</w:t>
            </w:r>
          </w:p>
        </w:tc>
        <w:tc>
          <w:tcPr>
            <w:tcW w:w="1136" w:type="dxa"/>
          </w:tcPr>
          <w:p w14:paraId="1B3B06CD" w14:textId="77777777" w:rsidR="00A61A79" w:rsidRPr="002B3813" w:rsidRDefault="00750D2E" w:rsidP="00425A18">
            <w:pPr>
              <w:pStyle w:val="TAC"/>
              <w:rPr>
                <w:lang w:eastAsia="en-US"/>
              </w:rPr>
            </w:pPr>
            <w:r w:rsidRPr="002B3813">
              <w:rPr>
                <w:lang w:eastAsia="en-US"/>
              </w:rPr>
              <w:t>80</w:t>
            </w:r>
          </w:p>
        </w:tc>
        <w:tc>
          <w:tcPr>
            <w:tcW w:w="1005" w:type="dxa"/>
          </w:tcPr>
          <w:p w14:paraId="4280A5DD" w14:textId="77777777" w:rsidR="00A61A79" w:rsidRPr="002B3813" w:rsidRDefault="00750D2E" w:rsidP="00425A18">
            <w:pPr>
              <w:pStyle w:val="TAC"/>
              <w:rPr>
                <w:lang w:eastAsia="en-US"/>
              </w:rPr>
            </w:pPr>
            <w:r w:rsidRPr="002B3813">
              <w:rPr>
                <w:lang w:eastAsia="en-US"/>
              </w:rPr>
              <w:t>Mid</w:t>
            </w:r>
          </w:p>
        </w:tc>
        <w:tc>
          <w:tcPr>
            <w:tcW w:w="957" w:type="dxa"/>
          </w:tcPr>
          <w:p w14:paraId="5C67DC63" w14:textId="77777777" w:rsidR="00A61A79" w:rsidRPr="002B3813" w:rsidRDefault="00750D2E" w:rsidP="00425A18">
            <w:pPr>
              <w:pStyle w:val="TAC"/>
              <w:rPr>
                <w:lang w:eastAsia="en-US"/>
              </w:rPr>
            </w:pPr>
            <w:r w:rsidRPr="002B3813">
              <w:rPr>
                <w:lang w:eastAsia="en-US"/>
              </w:rPr>
              <w:t>Mid</w:t>
            </w:r>
          </w:p>
        </w:tc>
        <w:tc>
          <w:tcPr>
            <w:tcW w:w="933" w:type="dxa"/>
          </w:tcPr>
          <w:p w14:paraId="177E9849" w14:textId="77777777" w:rsidR="00A61A79" w:rsidRPr="002B3813" w:rsidRDefault="00750D2E" w:rsidP="00425A18">
            <w:pPr>
              <w:pStyle w:val="TAC"/>
              <w:rPr>
                <w:lang w:eastAsia="en-US"/>
              </w:rPr>
            </w:pPr>
            <w:r w:rsidRPr="002B3813">
              <w:rPr>
                <w:lang w:eastAsia="en-US"/>
              </w:rPr>
              <w:t>High</w:t>
            </w:r>
          </w:p>
        </w:tc>
        <w:tc>
          <w:tcPr>
            <w:tcW w:w="931" w:type="dxa"/>
          </w:tcPr>
          <w:p w14:paraId="6EA4E595" w14:textId="77777777" w:rsidR="00A61A79" w:rsidRPr="002B3813" w:rsidRDefault="00750D2E" w:rsidP="00425A18">
            <w:pPr>
              <w:pStyle w:val="TAC"/>
              <w:rPr>
                <w:lang w:eastAsia="en-US"/>
              </w:rPr>
            </w:pPr>
            <w:r w:rsidRPr="002B3813">
              <w:rPr>
                <w:lang w:eastAsia="en-US"/>
              </w:rPr>
              <w:t>High</w:t>
            </w:r>
          </w:p>
        </w:tc>
        <w:tc>
          <w:tcPr>
            <w:tcW w:w="928" w:type="dxa"/>
          </w:tcPr>
          <w:p w14:paraId="470886C1" w14:textId="77777777" w:rsidR="00A61A79" w:rsidRPr="002B3813" w:rsidRDefault="00750D2E" w:rsidP="00425A18">
            <w:pPr>
              <w:pStyle w:val="TAC"/>
              <w:rPr>
                <w:lang w:eastAsia="en-US"/>
              </w:rPr>
            </w:pPr>
            <w:r w:rsidRPr="002B3813">
              <w:rPr>
                <w:lang w:eastAsia="en-US"/>
              </w:rPr>
              <w:t>Low</w:t>
            </w:r>
          </w:p>
        </w:tc>
        <w:tc>
          <w:tcPr>
            <w:tcW w:w="927" w:type="dxa"/>
          </w:tcPr>
          <w:p w14:paraId="2D267D3F" w14:textId="77777777" w:rsidR="00A61A79" w:rsidRPr="002B3813" w:rsidRDefault="00750D2E" w:rsidP="00425A18">
            <w:pPr>
              <w:pStyle w:val="TAC"/>
              <w:rPr>
                <w:lang w:eastAsia="en-US"/>
              </w:rPr>
            </w:pPr>
            <w:r w:rsidRPr="002B3813">
              <w:rPr>
                <w:lang w:eastAsia="en-US"/>
              </w:rPr>
              <w:t>Low</w:t>
            </w:r>
          </w:p>
        </w:tc>
        <w:tc>
          <w:tcPr>
            <w:tcW w:w="952" w:type="dxa"/>
          </w:tcPr>
          <w:p w14:paraId="389F9947" w14:textId="77777777" w:rsidR="00A61A79" w:rsidRPr="002B3813" w:rsidRDefault="00750D2E" w:rsidP="00425A18">
            <w:pPr>
              <w:pStyle w:val="TAC"/>
              <w:rPr>
                <w:lang w:eastAsia="en-US"/>
              </w:rPr>
            </w:pPr>
            <w:r w:rsidRPr="002B3813">
              <w:rPr>
                <w:lang w:eastAsia="en-US"/>
              </w:rPr>
              <w:t>24950</w:t>
            </w:r>
          </w:p>
        </w:tc>
        <w:tc>
          <w:tcPr>
            <w:tcW w:w="1017" w:type="dxa"/>
          </w:tcPr>
          <w:p w14:paraId="5DC805E5" w14:textId="77777777" w:rsidR="00A61A79" w:rsidRPr="002B3813" w:rsidRDefault="00750D2E" w:rsidP="00425A18">
            <w:pPr>
              <w:pStyle w:val="TAC"/>
              <w:rPr>
                <w:lang w:eastAsia="en-US"/>
              </w:rPr>
            </w:pPr>
            <w:r w:rsidRPr="002B3813">
              <w:rPr>
                <w:lang w:eastAsia="en-US"/>
              </w:rPr>
              <w:t>6950</w:t>
            </w:r>
          </w:p>
        </w:tc>
      </w:tr>
      <w:tr w:rsidR="00923CDA" w:rsidRPr="002B3813" w14:paraId="39655956" w14:textId="77777777" w:rsidTr="00EB1A82">
        <w:tc>
          <w:tcPr>
            <w:tcW w:w="1071" w:type="dxa"/>
          </w:tcPr>
          <w:p w14:paraId="03C876A9" w14:textId="77777777" w:rsidR="00923CDA" w:rsidRPr="002B3813" w:rsidRDefault="00923CDA" w:rsidP="00425A18">
            <w:pPr>
              <w:pStyle w:val="TAC"/>
              <w:rPr>
                <w:lang w:eastAsia="en-US"/>
              </w:rPr>
            </w:pPr>
            <w:r w:rsidRPr="002B3813">
              <w:rPr>
                <w:lang w:eastAsia="en-US"/>
              </w:rPr>
              <w:t>...</w:t>
            </w:r>
          </w:p>
        </w:tc>
        <w:tc>
          <w:tcPr>
            <w:tcW w:w="1136" w:type="dxa"/>
          </w:tcPr>
          <w:p w14:paraId="3C7CE64B" w14:textId="77777777" w:rsidR="00923CDA" w:rsidRPr="002B3813" w:rsidRDefault="00923CDA" w:rsidP="00425A18">
            <w:pPr>
              <w:pStyle w:val="TAC"/>
              <w:rPr>
                <w:lang w:eastAsia="en-US"/>
              </w:rPr>
            </w:pPr>
          </w:p>
        </w:tc>
        <w:tc>
          <w:tcPr>
            <w:tcW w:w="1005" w:type="dxa"/>
          </w:tcPr>
          <w:p w14:paraId="1E9BAE3B" w14:textId="77777777" w:rsidR="00923CDA" w:rsidRPr="002B3813" w:rsidRDefault="00923CDA" w:rsidP="00425A18">
            <w:pPr>
              <w:pStyle w:val="TAC"/>
              <w:rPr>
                <w:lang w:eastAsia="en-US"/>
              </w:rPr>
            </w:pPr>
          </w:p>
        </w:tc>
        <w:tc>
          <w:tcPr>
            <w:tcW w:w="957" w:type="dxa"/>
          </w:tcPr>
          <w:p w14:paraId="5577BEE3" w14:textId="77777777" w:rsidR="00923CDA" w:rsidRPr="002B3813" w:rsidRDefault="00923CDA" w:rsidP="00425A18">
            <w:pPr>
              <w:pStyle w:val="TAC"/>
              <w:rPr>
                <w:lang w:eastAsia="en-US"/>
              </w:rPr>
            </w:pPr>
          </w:p>
        </w:tc>
        <w:tc>
          <w:tcPr>
            <w:tcW w:w="933" w:type="dxa"/>
          </w:tcPr>
          <w:p w14:paraId="6DE2DFCE" w14:textId="77777777" w:rsidR="00923CDA" w:rsidRPr="002B3813" w:rsidRDefault="00923CDA" w:rsidP="00425A18">
            <w:pPr>
              <w:pStyle w:val="TAC"/>
              <w:rPr>
                <w:lang w:eastAsia="en-US"/>
              </w:rPr>
            </w:pPr>
          </w:p>
        </w:tc>
        <w:tc>
          <w:tcPr>
            <w:tcW w:w="931" w:type="dxa"/>
          </w:tcPr>
          <w:p w14:paraId="33B0DDC5" w14:textId="77777777" w:rsidR="00923CDA" w:rsidRPr="002B3813" w:rsidRDefault="00923CDA" w:rsidP="00425A18">
            <w:pPr>
              <w:pStyle w:val="TAC"/>
              <w:rPr>
                <w:lang w:eastAsia="en-US"/>
              </w:rPr>
            </w:pPr>
          </w:p>
        </w:tc>
        <w:tc>
          <w:tcPr>
            <w:tcW w:w="928" w:type="dxa"/>
          </w:tcPr>
          <w:p w14:paraId="233892D4" w14:textId="77777777" w:rsidR="00923CDA" w:rsidRPr="002B3813" w:rsidRDefault="00923CDA" w:rsidP="00425A18">
            <w:pPr>
              <w:pStyle w:val="TAC"/>
              <w:rPr>
                <w:lang w:eastAsia="en-US"/>
              </w:rPr>
            </w:pPr>
          </w:p>
        </w:tc>
        <w:tc>
          <w:tcPr>
            <w:tcW w:w="927" w:type="dxa"/>
          </w:tcPr>
          <w:p w14:paraId="4C6594B3" w14:textId="77777777" w:rsidR="00923CDA" w:rsidRPr="002B3813" w:rsidRDefault="00923CDA" w:rsidP="00425A18">
            <w:pPr>
              <w:pStyle w:val="TAC"/>
              <w:rPr>
                <w:lang w:eastAsia="en-US"/>
              </w:rPr>
            </w:pPr>
          </w:p>
        </w:tc>
        <w:tc>
          <w:tcPr>
            <w:tcW w:w="952" w:type="dxa"/>
          </w:tcPr>
          <w:p w14:paraId="70066E04" w14:textId="77777777" w:rsidR="00923CDA" w:rsidRPr="002B3813" w:rsidRDefault="00923CDA" w:rsidP="00425A18">
            <w:pPr>
              <w:pStyle w:val="TAC"/>
              <w:rPr>
                <w:lang w:eastAsia="en-US"/>
              </w:rPr>
            </w:pPr>
          </w:p>
        </w:tc>
        <w:tc>
          <w:tcPr>
            <w:tcW w:w="1017" w:type="dxa"/>
          </w:tcPr>
          <w:p w14:paraId="41B78B3C" w14:textId="77777777" w:rsidR="00923CDA" w:rsidRPr="002B3813" w:rsidRDefault="00923CDA" w:rsidP="00425A18">
            <w:pPr>
              <w:pStyle w:val="TAC"/>
              <w:rPr>
                <w:lang w:eastAsia="en-US"/>
              </w:rPr>
            </w:pPr>
          </w:p>
        </w:tc>
      </w:tr>
      <w:tr w:rsidR="00C4271B" w:rsidRPr="002B3813" w14:paraId="58149949" w14:textId="77777777" w:rsidTr="00EB1A82">
        <w:tc>
          <w:tcPr>
            <w:tcW w:w="1071" w:type="dxa"/>
          </w:tcPr>
          <w:p w14:paraId="0020F83C" w14:textId="77777777" w:rsidR="00C4271B" w:rsidRPr="002B3813" w:rsidRDefault="00C4271B" w:rsidP="00DE50A0">
            <w:pPr>
              <w:pStyle w:val="TAC"/>
              <w:rPr>
                <w:lang w:eastAsia="en-US"/>
              </w:rPr>
            </w:pPr>
            <w:r w:rsidRPr="002B3813">
              <w:rPr>
                <w:lang w:eastAsia="en-US"/>
              </w:rPr>
              <w:t>23</w:t>
            </w:r>
          </w:p>
        </w:tc>
        <w:tc>
          <w:tcPr>
            <w:tcW w:w="1136" w:type="dxa"/>
          </w:tcPr>
          <w:p w14:paraId="0BDFCDEC" w14:textId="77777777" w:rsidR="00C4271B" w:rsidRPr="002B3813" w:rsidRDefault="00C4271B" w:rsidP="00DE50A0">
            <w:pPr>
              <w:pStyle w:val="TAC"/>
              <w:rPr>
                <w:lang w:eastAsia="en-US"/>
              </w:rPr>
            </w:pPr>
            <w:r w:rsidRPr="002B3813">
              <w:rPr>
                <w:lang w:eastAsia="en-US"/>
              </w:rPr>
              <w:t>20</w:t>
            </w:r>
          </w:p>
        </w:tc>
        <w:tc>
          <w:tcPr>
            <w:tcW w:w="1005" w:type="dxa"/>
          </w:tcPr>
          <w:p w14:paraId="23EB8C16" w14:textId="77777777" w:rsidR="00C4271B" w:rsidRPr="002B3813" w:rsidRDefault="00C4271B" w:rsidP="00DE50A0">
            <w:pPr>
              <w:pStyle w:val="TAC"/>
              <w:rPr>
                <w:lang w:eastAsia="en-US"/>
              </w:rPr>
            </w:pPr>
            <w:r w:rsidRPr="002B3813">
              <w:rPr>
                <w:lang w:eastAsia="en-US"/>
              </w:rPr>
              <w:t>25575</w:t>
            </w:r>
          </w:p>
        </w:tc>
        <w:tc>
          <w:tcPr>
            <w:tcW w:w="957" w:type="dxa"/>
          </w:tcPr>
          <w:p w14:paraId="1E69F66F" w14:textId="77777777" w:rsidR="00C4271B" w:rsidRPr="002B3813" w:rsidRDefault="00C4271B" w:rsidP="00DE50A0">
            <w:pPr>
              <w:pStyle w:val="TAC"/>
              <w:rPr>
                <w:lang w:eastAsia="en-US"/>
              </w:rPr>
            </w:pPr>
            <w:r w:rsidRPr="002B3813">
              <w:rPr>
                <w:lang w:eastAsia="en-US"/>
              </w:rPr>
              <w:t>7575</w:t>
            </w:r>
          </w:p>
        </w:tc>
        <w:tc>
          <w:tcPr>
            <w:tcW w:w="933" w:type="dxa"/>
          </w:tcPr>
          <w:p w14:paraId="621FD1BB" w14:textId="77777777" w:rsidR="00C4271B" w:rsidRPr="002B3813" w:rsidRDefault="00C4271B" w:rsidP="00DE50A0">
            <w:pPr>
              <w:pStyle w:val="TAC"/>
              <w:rPr>
                <w:lang w:eastAsia="en-US"/>
              </w:rPr>
            </w:pPr>
            <w:r w:rsidRPr="002B3813">
              <w:rPr>
                <w:lang w:eastAsia="en-US"/>
              </w:rPr>
              <w:t>High</w:t>
            </w:r>
          </w:p>
        </w:tc>
        <w:tc>
          <w:tcPr>
            <w:tcW w:w="931" w:type="dxa"/>
          </w:tcPr>
          <w:p w14:paraId="79BDED7A" w14:textId="77777777" w:rsidR="00C4271B" w:rsidRPr="002B3813" w:rsidRDefault="00C4271B" w:rsidP="00DE50A0">
            <w:pPr>
              <w:pStyle w:val="TAC"/>
              <w:rPr>
                <w:lang w:eastAsia="en-US"/>
              </w:rPr>
            </w:pPr>
            <w:r w:rsidRPr="002B3813">
              <w:rPr>
                <w:lang w:eastAsia="en-US"/>
              </w:rPr>
              <w:t>High</w:t>
            </w:r>
          </w:p>
        </w:tc>
        <w:tc>
          <w:tcPr>
            <w:tcW w:w="928" w:type="dxa"/>
          </w:tcPr>
          <w:p w14:paraId="064C511E" w14:textId="77777777" w:rsidR="00C4271B" w:rsidRPr="002B3813" w:rsidRDefault="00C4271B" w:rsidP="00DE50A0">
            <w:pPr>
              <w:pStyle w:val="TAC"/>
              <w:rPr>
                <w:lang w:eastAsia="en-US"/>
              </w:rPr>
            </w:pPr>
            <w:r w:rsidRPr="002B3813">
              <w:rPr>
                <w:lang w:eastAsia="en-US"/>
              </w:rPr>
              <w:t>Low</w:t>
            </w:r>
          </w:p>
        </w:tc>
        <w:tc>
          <w:tcPr>
            <w:tcW w:w="927" w:type="dxa"/>
          </w:tcPr>
          <w:p w14:paraId="38D09FAD" w14:textId="77777777" w:rsidR="00C4271B" w:rsidRPr="002B3813" w:rsidRDefault="00C4271B" w:rsidP="00DE50A0">
            <w:pPr>
              <w:pStyle w:val="TAC"/>
              <w:rPr>
                <w:lang w:eastAsia="en-US"/>
              </w:rPr>
            </w:pPr>
            <w:r w:rsidRPr="002B3813">
              <w:rPr>
                <w:lang w:eastAsia="en-US"/>
              </w:rPr>
              <w:t>Low</w:t>
            </w:r>
          </w:p>
        </w:tc>
        <w:tc>
          <w:tcPr>
            <w:tcW w:w="952" w:type="dxa"/>
          </w:tcPr>
          <w:p w14:paraId="368A7708" w14:textId="77777777" w:rsidR="00C4271B" w:rsidRPr="002B3813" w:rsidRDefault="00C4271B" w:rsidP="00DE50A0">
            <w:pPr>
              <w:pStyle w:val="TAC"/>
              <w:rPr>
                <w:lang w:eastAsia="en-US"/>
              </w:rPr>
            </w:pPr>
            <w:r w:rsidRPr="002B3813">
              <w:rPr>
                <w:lang w:eastAsia="en-US"/>
              </w:rPr>
              <w:t>25625</w:t>
            </w:r>
          </w:p>
        </w:tc>
        <w:tc>
          <w:tcPr>
            <w:tcW w:w="1017" w:type="dxa"/>
          </w:tcPr>
          <w:p w14:paraId="790536CF" w14:textId="77777777" w:rsidR="00C4271B" w:rsidRPr="002B3813" w:rsidRDefault="00C4271B" w:rsidP="00DE50A0">
            <w:pPr>
              <w:pStyle w:val="TAC"/>
              <w:rPr>
                <w:lang w:eastAsia="en-US"/>
              </w:rPr>
            </w:pPr>
            <w:r w:rsidRPr="002B3813">
              <w:rPr>
                <w:lang w:eastAsia="en-US"/>
              </w:rPr>
              <w:t>7625</w:t>
            </w:r>
          </w:p>
        </w:tc>
      </w:tr>
      <w:tr w:rsidR="00923CDA" w:rsidRPr="002B3813" w14:paraId="76B72210" w14:textId="77777777" w:rsidTr="00EB1A82">
        <w:tc>
          <w:tcPr>
            <w:tcW w:w="1071" w:type="dxa"/>
          </w:tcPr>
          <w:p w14:paraId="2949698D" w14:textId="77777777" w:rsidR="00923CDA" w:rsidRPr="002B3813" w:rsidRDefault="00923CDA" w:rsidP="00425A18">
            <w:pPr>
              <w:pStyle w:val="TAC"/>
              <w:rPr>
                <w:lang w:eastAsia="en-US"/>
              </w:rPr>
            </w:pPr>
            <w:r w:rsidRPr="002B3813">
              <w:rPr>
                <w:lang w:eastAsia="en-US"/>
              </w:rPr>
              <w:t>24</w:t>
            </w:r>
          </w:p>
        </w:tc>
        <w:tc>
          <w:tcPr>
            <w:tcW w:w="1136" w:type="dxa"/>
          </w:tcPr>
          <w:p w14:paraId="00630C82" w14:textId="28DD93D4" w:rsidR="00923CDA" w:rsidRPr="002B3813" w:rsidRDefault="00923CDA" w:rsidP="00425A18">
            <w:pPr>
              <w:pStyle w:val="TAC"/>
              <w:rPr>
                <w:lang w:eastAsia="en-US"/>
              </w:rPr>
            </w:pPr>
            <w:r w:rsidRPr="002B3813">
              <w:rPr>
                <w:lang w:eastAsia="en-US"/>
              </w:rPr>
              <w:t>34</w:t>
            </w:r>
            <w:r w:rsidR="00B87AA7">
              <w:rPr>
                <w:vertAlign w:val="superscript"/>
                <w:lang w:eastAsia="en-US"/>
              </w:rPr>
              <w:t>2</w:t>
            </w:r>
          </w:p>
        </w:tc>
        <w:tc>
          <w:tcPr>
            <w:tcW w:w="1005" w:type="dxa"/>
          </w:tcPr>
          <w:p w14:paraId="72E3993C" w14:textId="6C01BDCC" w:rsidR="00923CDA" w:rsidRPr="002B3813" w:rsidRDefault="00B87AA7" w:rsidP="00425A18">
            <w:pPr>
              <w:pStyle w:val="TAC"/>
              <w:rPr>
                <w:lang w:eastAsia="en-US"/>
              </w:rPr>
            </w:pPr>
            <w:r>
              <w:rPr>
                <w:lang w:eastAsia="en-US"/>
              </w:rPr>
              <w:t xml:space="preserve">Low </w:t>
            </w:r>
          </w:p>
        </w:tc>
        <w:tc>
          <w:tcPr>
            <w:tcW w:w="957" w:type="dxa"/>
          </w:tcPr>
          <w:p w14:paraId="207A93FA" w14:textId="19DB39E4" w:rsidR="00923CDA" w:rsidRPr="002B3813" w:rsidRDefault="00B87AA7" w:rsidP="00425A18">
            <w:pPr>
              <w:pStyle w:val="TAC"/>
              <w:rPr>
                <w:lang w:eastAsia="en-US"/>
              </w:rPr>
            </w:pPr>
            <w:r>
              <w:rPr>
                <w:lang w:eastAsia="en-US"/>
              </w:rPr>
              <w:t xml:space="preserve">Low </w:t>
            </w:r>
          </w:p>
        </w:tc>
        <w:tc>
          <w:tcPr>
            <w:tcW w:w="933" w:type="dxa"/>
          </w:tcPr>
          <w:p w14:paraId="198BA561" w14:textId="77777777" w:rsidR="00923CDA" w:rsidRPr="002B3813" w:rsidRDefault="00923CDA" w:rsidP="00425A18">
            <w:pPr>
              <w:pStyle w:val="TAC"/>
              <w:rPr>
                <w:lang w:eastAsia="en-US"/>
              </w:rPr>
            </w:pPr>
            <w:r w:rsidRPr="002B3813">
              <w:rPr>
                <w:lang w:eastAsia="en-US"/>
              </w:rPr>
              <w:t>High</w:t>
            </w:r>
          </w:p>
        </w:tc>
        <w:tc>
          <w:tcPr>
            <w:tcW w:w="931" w:type="dxa"/>
          </w:tcPr>
          <w:p w14:paraId="1D543FA0" w14:textId="77777777" w:rsidR="00923CDA" w:rsidRPr="002B3813" w:rsidRDefault="00923CDA" w:rsidP="00425A18">
            <w:pPr>
              <w:pStyle w:val="TAC"/>
              <w:rPr>
                <w:lang w:eastAsia="en-US"/>
              </w:rPr>
            </w:pPr>
            <w:r w:rsidRPr="002B3813">
              <w:rPr>
                <w:lang w:eastAsia="en-US"/>
              </w:rPr>
              <w:t>High</w:t>
            </w:r>
          </w:p>
        </w:tc>
        <w:tc>
          <w:tcPr>
            <w:tcW w:w="928" w:type="dxa"/>
          </w:tcPr>
          <w:p w14:paraId="4419983E" w14:textId="0A48A032" w:rsidR="00923CDA" w:rsidRPr="002B3813" w:rsidRDefault="00B87AA7" w:rsidP="00425A18">
            <w:pPr>
              <w:pStyle w:val="TAC"/>
              <w:rPr>
                <w:lang w:eastAsia="en-US"/>
              </w:rPr>
            </w:pPr>
            <w:r>
              <w:rPr>
                <w:lang w:eastAsia="en-US"/>
              </w:rPr>
              <w:t>N/A</w:t>
            </w:r>
          </w:p>
        </w:tc>
        <w:tc>
          <w:tcPr>
            <w:tcW w:w="927" w:type="dxa"/>
          </w:tcPr>
          <w:p w14:paraId="24F2686E" w14:textId="1F3652C4" w:rsidR="00923CDA" w:rsidRPr="002B3813" w:rsidRDefault="00B87AA7" w:rsidP="00425A18">
            <w:pPr>
              <w:pStyle w:val="TAC"/>
              <w:rPr>
                <w:lang w:eastAsia="en-US"/>
              </w:rPr>
            </w:pPr>
            <w:r>
              <w:rPr>
                <w:lang w:eastAsia="en-US"/>
              </w:rPr>
              <w:t>N/A</w:t>
            </w:r>
          </w:p>
        </w:tc>
        <w:tc>
          <w:tcPr>
            <w:tcW w:w="952" w:type="dxa"/>
          </w:tcPr>
          <w:p w14:paraId="029CF8A4" w14:textId="0211F050" w:rsidR="00923CDA" w:rsidRPr="002B3813" w:rsidRDefault="00B87AA7" w:rsidP="00425A18">
            <w:pPr>
              <w:pStyle w:val="TAC"/>
              <w:rPr>
                <w:lang w:eastAsia="en-US"/>
              </w:rPr>
            </w:pPr>
            <w:r>
              <w:rPr>
                <w:lang w:eastAsia="en-US"/>
              </w:rPr>
              <w:t>N/A</w:t>
            </w:r>
            <w:r w:rsidRPr="002B3813">
              <w:rPr>
                <w:lang w:eastAsia="en-US"/>
              </w:rPr>
              <w:t xml:space="preserve"> </w:t>
            </w:r>
          </w:p>
        </w:tc>
        <w:tc>
          <w:tcPr>
            <w:tcW w:w="1017" w:type="dxa"/>
          </w:tcPr>
          <w:p w14:paraId="5AFB534A" w14:textId="053CEF01" w:rsidR="00923CDA" w:rsidRPr="002B3813" w:rsidRDefault="00B87AA7" w:rsidP="00425A18">
            <w:pPr>
              <w:pStyle w:val="TAC"/>
              <w:rPr>
                <w:lang w:eastAsia="en-US"/>
              </w:rPr>
            </w:pPr>
            <w:r>
              <w:rPr>
                <w:lang w:eastAsia="en-US"/>
              </w:rPr>
              <w:t>N/A</w:t>
            </w:r>
            <w:r w:rsidRPr="002B3813">
              <w:rPr>
                <w:lang w:eastAsia="en-US"/>
              </w:rPr>
              <w:t xml:space="preserve"> </w:t>
            </w:r>
          </w:p>
        </w:tc>
      </w:tr>
      <w:tr w:rsidR="00A61A79" w:rsidRPr="002B3813" w14:paraId="48F1451B" w14:textId="77777777" w:rsidTr="00EB1A82">
        <w:tc>
          <w:tcPr>
            <w:tcW w:w="1071" w:type="dxa"/>
          </w:tcPr>
          <w:p w14:paraId="6AA2AB08" w14:textId="77777777" w:rsidR="00A61A79" w:rsidRPr="002B3813" w:rsidRDefault="00A61A79" w:rsidP="00425A18">
            <w:pPr>
              <w:pStyle w:val="TAC"/>
              <w:rPr>
                <w:lang w:eastAsia="en-US"/>
              </w:rPr>
            </w:pPr>
            <w:r w:rsidRPr="002B3813">
              <w:rPr>
                <w:lang w:eastAsia="en-US"/>
              </w:rPr>
              <w:t>25</w:t>
            </w:r>
          </w:p>
        </w:tc>
        <w:tc>
          <w:tcPr>
            <w:tcW w:w="1136" w:type="dxa"/>
          </w:tcPr>
          <w:p w14:paraId="7D884F68" w14:textId="77777777" w:rsidR="00A61A79" w:rsidRPr="002B3813" w:rsidRDefault="00A61A79" w:rsidP="00425A18">
            <w:pPr>
              <w:pStyle w:val="TAC"/>
              <w:rPr>
                <w:lang w:eastAsia="en-US"/>
              </w:rPr>
            </w:pPr>
            <w:r w:rsidRPr="002B3813">
              <w:rPr>
                <w:lang w:eastAsia="en-US"/>
              </w:rPr>
              <w:t>65</w:t>
            </w:r>
          </w:p>
        </w:tc>
        <w:tc>
          <w:tcPr>
            <w:tcW w:w="1005" w:type="dxa"/>
          </w:tcPr>
          <w:p w14:paraId="715B527F" w14:textId="77777777" w:rsidR="00A61A79" w:rsidRPr="002B3813" w:rsidRDefault="00A61A79" w:rsidP="00425A18">
            <w:pPr>
              <w:pStyle w:val="TAC"/>
              <w:rPr>
                <w:lang w:eastAsia="en-US"/>
              </w:rPr>
            </w:pPr>
            <w:r w:rsidRPr="002B3813">
              <w:rPr>
                <w:lang w:eastAsia="en-US"/>
              </w:rPr>
              <w:t>Mid</w:t>
            </w:r>
          </w:p>
        </w:tc>
        <w:tc>
          <w:tcPr>
            <w:tcW w:w="957" w:type="dxa"/>
          </w:tcPr>
          <w:p w14:paraId="5778CCF1" w14:textId="77777777" w:rsidR="00A61A79" w:rsidRPr="002B3813" w:rsidRDefault="00A61A79" w:rsidP="00425A18">
            <w:pPr>
              <w:pStyle w:val="TAC"/>
              <w:rPr>
                <w:lang w:eastAsia="en-US"/>
              </w:rPr>
            </w:pPr>
            <w:r w:rsidRPr="002B3813">
              <w:rPr>
                <w:lang w:eastAsia="en-US"/>
              </w:rPr>
              <w:t>Mid</w:t>
            </w:r>
          </w:p>
        </w:tc>
        <w:tc>
          <w:tcPr>
            <w:tcW w:w="933" w:type="dxa"/>
          </w:tcPr>
          <w:p w14:paraId="505B2EAA" w14:textId="77777777" w:rsidR="00A61A79" w:rsidRPr="002B3813" w:rsidRDefault="00A61A79" w:rsidP="00425A18">
            <w:pPr>
              <w:pStyle w:val="TAC"/>
              <w:rPr>
                <w:lang w:eastAsia="en-US"/>
              </w:rPr>
            </w:pPr>
            <w:r w:rsidRPr="002B3813">
              <w:rPr>
                <w:lang w:eastAsia="en-US"/>
              </w:rPr>
              <w:t>High</w:t>
            </w:r>
          </w:p>
        </w:tc>
        <w:tc>
          <w:tcPr>
            <w:tcW w:w="931" w:type="dxa"/>
          </w:tcPr>
          <w:p w14:paraId="551A05ED" w14:textId="77777777" w:rsidR="00A61A79" w:rsidRPr="002B3813" w:rsidRDefault="00A61A79" w:rsidP="00425A18">
            <w:pPr>
              <w:pStyle w:val="TAC"/>
              <w:rPr>
                <w:lang w:eastAsia="en-US"/>
              </w:rPr>
            </w:pPr>
            <w:r w:rsidRPr="002B3813">
              <w:rPr>
                <w:lang w:eastAsia="en-US"/>
              </w:rPr>
              <w:t>High</w:t>
            </w:r>
          </w:p>
        </w:tc>
        <w:tc>
          <w:tcPr>
            <w:tcW w:w="928" w:type="dxa"/>
          </w:tcPr>
          <w:p w14:paraId="62622A97" w14:textId="77777777" w:rsidR="00A61A79" w:rsidRPr="002B3813" w:rsidRDefault="00A61A79" w:rsidP="00425A18">
            <w:pPr>
              <w:pStyle w:val="TAC"/>
              <w:rPr>
                <w:lang w:eastAsia="en-US"/>
              </w:rPr>
            </w:pPr>
            <w:r w:rsidRPr="002B3813">
              <w:rPr>
                <w:lang w:eastAsia="en-US"/>
              </w:rPr>
              <w:t>Low</w:t>
            </w:r>
          </w:p>
        </w:tc>
        <w:tc>
          <w:tcPr>
            <w:tcW w:w="927" w:type="dxa"/>
          </w:tcPr>
          <w:p w14:paraId="6B08C65C" w14:textId="77777777" w:rsidR="00A61A79" w:rsidRPr="002B3813" w:rsidRDefault="00A61A79" w:rsidP="00425A18">
            <w:pPr>
              <w:pStyle w:val="TAC"/>
              <w:rPr>
                <w:lang w:eastAsia="en-US"/>
              </w:rPr>
            </w:pPr>
            <w:r w:rsidRPr="002B3813">
              <w:rPr>
                <w:lang w:eastAsia="en-US"/>
              </w:rPr>
              <w:t>Low</w:t>
            </w:r>
          </w:p>
        </w:tc>
        <w:tc>
          <w:tcPr>
            <w:tcW w:w="952" w:type="dxa"/>
          </w:tcPr>
          <w:p w14:paraId="4AAE99A7" w14:textId="77777777" w:rsidR="00A61A79" w:rsidRPr="002B3813" w:rsidRDefault="000E0CFF" w:rsidP="00425A18">
            <w:pPr>
              <w:pStyle w:val="TAC"/>
              <w:rPr>
                <w:lang w:eastAsia="en-US"/>
              </w:rPr>
            </w:pPr>
            <w:r w:rsidRPr="002B3813">
              <w:rPr>
                <w:lang w:eastAsia="en-US"/>
              </w:rPr>
              <w:t>26415</w:t>
            </w:r>
          </w:p>
        </w:tc>
        <w:tc>
          <w:tcPr>
            <w:tcW w:w="1017" w:type="dxa"/>
          </w:tcPr>
          <w:p w14:paraId="27497A9B" w14:textId="77777777" w:rsidR="00A61A79" w:rsidRPr="002B3813" w:rsidRDefault="000E0CFF" w:rsidP="00425A18">
            <w:pPr>
              <w:pStyle w:val="TAC"/>
              <w:rPr>
                <w:lang w:eastAsia="en-US"/>
              </w:rPr>
            </w:pPr>
            <w:r w:rsidRPr="002B3813">
              <w:rPr>
                <w:lang w:eastAsia="en-US"/>
              </w:rPr>
              <w:t>8415</w:t>
            </w:r>
          </w:p>
        </w:tc>
      </w:tr>
      <w:tr w:rsidR="008E3381" w:rsidRPr="002B381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2B3813" w:rsidRDefault="008E3381" w:rsidP="008E3381">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2B3813" w:rsidRDefault="008E3381" w:rsidP="008E3381">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2B3813" w:rsidRDefault="008E3381" w:rsidP="008E3381">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2B3813" w:rsidRDefault="008E3381" w:rsidP="008E3381">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2B3813" w:rsidRDefault="008E3381" w:rsidP="008E3381">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2B3813" w:rsidRDefault="008E3381" w:rsidP="008E3381">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2B3813" w:rsidRDefault="008E3381" w:rsidP="008E3381">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2B3813" w:rsidRDefault="008E3381" w:rsidP="008E3381">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2B3813" w:rsidRDefault="000E0CFF" w:rsidP="008E3381">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2B3813" w:rsidRDefault="000E0CFF" w:rsidP="008E3381">
            <w:pPr>
              <w:pStyle w:val="TAL"/>
              <w:jc w:val="center"/>
              <w:rPr>
                <w:lang w:eastAsia="en-US"/>
              </w:rPr>
            </w:pPr>
            <w:r w:rsidRPr="002B3813">
              <w:rPr>
                <w:lang w:eastAsia="en-US"/>
              </w:rPr>
              <w:t>8915</w:t>
            </w:r>
          </w:p>
        </w:tc>
      </w:tr>
      <w:tr w:rsidR="008220AE" w:rsidRPr="002B381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2B3813" w:rsidRDefault="008220AE" w:rsidP="00FD72C1">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2B3813" w:rsidRDefault="008220AE" w:rsidP="00FD72C1">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2B3813" w:rsidRDefault="008220AE" w:rsidP="00FD72C1">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2B3813" w:rsidRDefault="008220AE" w:rsidP="00FD72C1">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2B3813" w:rsidRDefault="008220AE" w:rsidP="00FD72C1">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2B3813" w:rsidRDefault="008220AE" w:rsidP="00FD72C1">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2B3813" w:rsidRDefault="008220AE" w:rsidP="00FD72C1">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2B3813" w:rsidRDefault="008220AE" w:rsidP="00FD72C1">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2B3813" w:rsidRDefault="008220AE" w:rsidP="00FD72C1">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2B3813" w:rsidRDefault="008220AE" w:rsidP="00FD72C1">
            <w:pPr>
              <w:pStyle w:val="TAC"/>
              <w:rPr>
                <w:lang w:eastAsia="en-US"/>
              </w:rPr>
            </w:pPr>
            <w:r w:rsidRPr="002B3813">
              <w:rPr>
                <w:lang w:eastAsia="en-US"/>
              </w:rPr>
              <w:t>N/A</w:t>
            </w:r>
          </w:p>
        </w:tc>
      </w:tr>
      <w:tr w:rsidR="0021337F" w:rsidRPr="002B381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2B3813" w:rsidRDefault="0021337F" w:rsidP="00F273D9">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2B3813" w:rsidRDefault="0021337F" w:rsidP="00F273D9">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2B3813" w:rsidRDefault="0021337F" w:rsidP="00F273D9">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2B3813" w:rsidRDefault="0021337F" w:rsidP="00F273D9">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2B3813" w:rsidRDefault="0021337F" w:rsidP="00F273D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2B3813" w:rsidRDefault="0021337F" w:rsidP="00F273D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2B3813" w:rsidRDefault="0021337F" w:rsidP="00F273D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2B3813" w:rsidRDefault="0021337F" w:rsidP="00F273D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2B3813" w:rsidRDefault="0021337F" w:rsidP="00F273D9">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2B3813" w:rsidRDefault="0021337F" w:rsidP="00F273D9">
            <w:pPr>
              <w:pStyle w:val="TAL"/>
              <w:jc w:val="center"/>
              <w:rPr>
                <w:lang w:eastAsia="en-US"/>
              </w:rPr>
            </w:pPr>
            <w:r w:rsidRPr="002B3813">
              <w:rPr>
                <w:lang w:eastAsia="en-US"/>
              </w:rPr>
              <w:t>9560</w:t>
            </w:r>
          </w:p>
        </w:tc>
      </w:tr>
      <w:tr w:rsidR="00506880" w:rsidRPr="002B381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2B3813" w:rsidRDefault="00506880" w:rsidP="001719A9">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2B3813" w:rsidRDefault="00506880" w:rsidP="001719A9">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2B3813" w:rsidRDefault="00506880" w:rsidP="001719A9">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2B3813" w:rsidRDefault="00506880" w:rsidP="001719A9">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2B3813" w:rsidRDefault="00506880" w:rsidP="001719A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2B3813" w:rsidRDefault="00506880" w:rsidP="001719A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2B3813" w:rsidRDefault="00506880" w:rsidP="001719A9">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2B3813" w:rsidRDefault="00506880" w:rsidP="001719A9">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2B3813" w:rsidRDefault="00506880" w:rsidP="001719A9">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2B3813" w:rsidRDefault="00506880" w:rsidP="001719A9">
            <w:pPr>
              <w:pStyle w:val="TAL"/>
              <w:jc w:val="center"/>
              <w:rPr>
                <w:lang w:eastAsia="en-US"/>
              </w:rPr>
            </w:pPr>
            <w:r w:rsidRPr="002B3813">
              <w:rPr>
                <w:lang w:eastAsia="en-US"/>
              </w:rPr>
              <w:t>N/A</w:t>
            </w:r>
          </w:p>
        </w:tc>
      </w:tr>
      <w:tr w:rsidR="00B34BFA" w:rsidRPr="002B381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2B3813" w:rsidRDefault="00B34BFA" w:rsidP="00980ECC">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2B3813" w:rsidRDefault="00B34BFA" w:rsidP="00980ECC">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2B3813" w:rsidRDefault="00B34BFA" w:rsidP="00980ECC">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2B3813" w:rsidRDefault="00B34BFA" w:rsidP="00980ECC">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2B3813" w:rsidRDefault="00B34BFA" w:rsidP="00980ECC">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2B3813" w:rsidRDefault="00B34BFA" w:rsidP="00980ECC">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2B3813" w:rsidRDefault="00B34BFA" w:rsidP="00980ECC">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2B3813" w:rsidRDefault="00B34BFA" w:rsidP="00980ECC">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2B3813" w:rsidRDefault="00B34BFA" w:rsidP="00980ECC">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2B3813" w:rsidRDefault="00B34BFA" w:rsidP="00980ECC">
            <w:pPr>
              <w:pStyle w:val="TAL"/>
              <w:jc w:val="center"/>
              <w:rPr>
                <w:lang w:eastAsia="en-US"/>
              </w:rPr>
            </w:pPr>
            <w:r w:rsidRPr="002B3813">
              <w:rPr>
                <w:lang w:eastAsia="en-US"/>
              </w:rPr>
              <w:t>N/A</w:t>
            </w:r>
          </w:p>
        </w:tc>
      </w:tr>
      <w:tr w:rsidR="00006D84" w:rsidRPr="002B381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2B3813" w:rsidRDefault="00006D84" w:rsidP="00724069">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2B381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2B381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2B381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2B381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2B381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2B381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2B381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2B381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2B3813" w:rsidRDefault="00006D84" w:rsidP="00724069">
            <w:pPr>
              <w:pStyle w:val="TAL"/>
              <w:jc w:val="center"/>
              <w:rPr>
                <w:lang w:eastAsia="en-US"/>
              </w:rPr>
            </w:pPr>
          </w:p>
        </w:tc>
      </w:tr>
      <w:tr w:rsidR="00006D84" w:rsidRPr="002B381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2B3813" w:rsidRDefault="00006D84" w:rsidP="00724069">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2B3813" w:rsidRDefault="00006D84" w:rsidP="00724069">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2B3813" w:rsidRDefault="00006D84" w:rsidP="00724069">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2B3813" w:rsidRDefault="00006D84" w:rsidP="00724069">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2B3813" w:rsidRDefault="00006D84" w:rsidP="00724069">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2B3813" w:rsidRDefault="00006D84" w:rsidP="00724069">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2B3813" w:rsidRDefault="00006D84" w:rsidP="00724069">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2B3813" w:rsidRDefault="00006D84" w:rsidP="00724069">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2B3813" w:rsidRDefault="00006D84" w:rsidP="00724069">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2B3813" w:rsidRDefault="00006D84" w:rsidP="00724069">
            <w:pPr>
              <w:pStyle w:val="TAL"/>
              <w:jc w:val="center"/>
              <w:rPr>
                <w:lang w:eastAsia="en-US"/>
              </w:rPr>
            </w:pPr>
            <w:r w:rsidRPr="002B3813">
              <w:rPr>
                <w:lang w:eastAsia="en-US"/>
              </w:rPr>
              <w:t>65886</w:t>
            </w:r>
          </w:p>
        </w:tc>
      </w:tr>
      <w:tr w:rsidR="00B22008" w:rsidRPr="002B381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2B3813" w:rsidRDefault="00B22008" w:rsidP="003C19DA">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2B3813" w:rsidRDefault="00B22008" w:rsidP="003C19DA">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2B3813" w:rsidRDefault="00B22008" w:rsidP="003C19DA">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2B3813" w:rsidRDefault="00B22008" w:rsidP="003C19DA">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2B3813" w:rsidRDefault="00B22008" w:rsidP="003C19DA">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2B3813" w:rsidRDefault="00B22008" w:rsidP="003C19DA">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2B3813" w:rsidRDefault="00B22008" w:rsidP="003C19DA">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2B3813" w:rsidRDefault="00B22008" w:rsidP="003C19DA">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2B3813" w:rsidRDefault="00B22008" w:rsidP="003C19DA">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2B3813" w:rsidRDefault="00B22008" w:rsidP="003C19DA">
            <w:pPr>
              <w:pStyle w:val="TAL"/>
              <w:jc w:val="center"/>
              <w:rPr>
                <w:lang w:eastAsia="en-US"/>
              </w:rPr>
            </w:pPr>
            <w:r w:rsidRPr="002B3813">
              <w:rPr>
                <w:lang w:eastAsia="en-US"/>
              </w:rPr>
              <w:t>66736</w:t>
            </w:r>
          </w:p>
        </w:tc>
      </w:tr>
      <w:tr w:rsidR="00497ADF" w:rsidRPr="002B381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2B3813" w:rsidRDefault="00497ADF" w:rsidP="000562DE">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2B3813" w:rsidRDefault="00497ADF" w:rsidP="000562DE">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2B3813" w:rsidRDefault="00497ADF" w:rsidP="000562DE">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2B3813" w:rsidRDefault="00497ADF" w:rsidP="000562DE">
            <w:pPr>
              <w:pStyle w:val="TAL"/>
              <w:jc w:val="center"/>
              <w:rPr>
                <w:lang w:eastAsia="en-US"/>
              </w:rPr>
            </w:pPr>
            <w:r w:rsidRPr="002B3813">
              <w:rPr>
                <w:lang w:eastAsia="en-US"/>
              </w:rPr>
              <w:t>67731</w:t>
            </w:r>
          </w:p>
        </w:tc>
      </w:tr>
      <w:tr w:rsidR="00865060" w:rsidRPr="002B381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2B3813" w:rsidRDefault="00865060" w:rsidP="00261F4F">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2B381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2B381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2B381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2B381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2B381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2B381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2B381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2B381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2B3813" w:rsidRDefault="00865060" w:rsidP="00261F4F">
            <w:pPr>
              <w:pStyle w:val="TAL"/>
              <w:jc w:val="center"/>
              <w:rPr>
                <w:lang w:eastAsia="en-US"/>
              </w:rPr>
            </w:pPr>
          </w:p>
        </w:tc>
      </w:tr>
      <w:tr w:rsidR="00865060" w:rsidRPr="002B381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2B3813" w:rsidRDefault="00865060" w:rsidP="00261F4F">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2B3813" w:rsidRDefault="00865060" w:rsidP="00261F4F">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2B3813" w:rsidRDefault="00865060" w:rsidP="00261F4F">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2B3813" w:rsidRDefault="00865060" w:rsidP="00261F4F">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2B3813" w:rsidRDefault="00865060" w:rsidP="00261F4F">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2B3813" w:rsidRDefault="00865060" w:rsidP="00261F4F">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2B3813" w:rsidRDefault="00865060" w:rsidP="00261F4F">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2B3813" w:rsidRDefault="00865060" w:rsidP="00261F4F">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2B3813" w:rsidRDefault="00865060" w:rsidP="00261F4F">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2B3813" w:rsidRDefault="00865060" w:rsidP="00261F4F">
            <w:pPr>
              <w:pStyle w:val="TAL"/>
              <w:jc w:val="center"/>
              <w:rPr>
                <w:lang w:eastAsia="en-US"/>
              </w:rPr>
            </w:pPr>
            <w:r w:rsidRPr="002B3813">
              <w:rPr>
                <w:lang w:eastAsia="en-US"/>
              </w:rPr>
              <w:t>N/A</w:t>
            </w:r>
          </w:p>
        </w:tc>
      </w:tr>
      <w:tr w:rsidR="00497ADF" w:rsidRPr="002B381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2B3813" w:rsidRDefault="00497ADF" w:rsidP="000562DE">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2B3813" w:rsidRDefault="00497ADF" w:rsidP="000562DE">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2B3813" w:rsidRDefault="00497ADF" w:rsidP="000562DE">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2B3813" w:rsidRDefault="00497ADF" w:rsidP="000562DE">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2B3813" w:rsidRDefault="00497ADF" w:rsidP="000562DE">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2B3813" w:rsidRDefault="00497ADF" w:rsidP="000562DE">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2B3813" w:rsidRDefault="00497ADF" w:rsidP="000562DE">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2B3813" w:rsidRDefault="00497ADF" w:rsidP="000562DE">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2B3813" w:rsidRDefault="00497ADF" w:rsidP="000562DE">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2B3813" w:rsidRDefault="00497ADF" w:rsidP="000562DE">
            <w:pPr>
              <w:pStyle w:val="TAL"/>
              <w:jc w:val="center"/>
              <w:rPr>
                <w:lang w:eastAsia="en-US"/>
              </w:rPr>
            </w:pPr>
            <w:r w:rsidRPr="002B3813">
              <w:rPr>
                <w:lang w:eastAsia="en-US"/>
              </w:rPr>
              <w:t>68711</w:t>
            </w:r>
          </w:p>
        </w:tc>
      </w:tr>
      <w:tr w:rsidR="00497ADF" w:rsidRPr="002B381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2B3813" w:rsidRDefault="00497ADF" w:rsidP="000562DE">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2B3813" w:rsidRDefault="00497ADF" w:rsidP="000562DE">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2B3813" w:rsidRDefault="00497ADF" w:rsidP="000562DE">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2B3813" w:rsidRDefault="00497ADF" w:rsidP="000562DE">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2B3813" w:rsidRDefault="00497ADF" w:rsidP="000562DE">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2B3813" w:rsidRDefault="00497ADF" w:rsidP="000562DE">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2B3813" w:rsidRDefault="00497ADF" w:rsidP="000562DE">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2B3813" w:rsidRDefault="00497ADF" w:rsidP="000562DE">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2B3813" w:rsidRDefault="00497ADF" w:rsidP="000562DE">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2B3813" w:rsidRDefault="00497ADF" w:rsidP="000562DE">
            <w:pPr>
              <w:pStyle w:val="TAL"/>
              <w:jc w:val="center"/>
              <w:rPr>
                <w:lang w:eastAsia="en-US"/>
              </w:rPr>
            </w:pPr>
            <w:r w:rsidRPr="002B3813">
              <w:rPr>
                <w:lang w:eastAsia="en-US"/>
              </w:rPr>
              <w:t>N/A</w:t>
            </w:r>
          </w:p>
        </w:tc>
      </w:tr>
      <w:tr w:rsidR="006213B6" w:rsidRPr="002B381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2B3813" w:rsidRDefault="006213B6" w:rsidP="006213B6">
            <w:pPr>
              <w:pStyle w:val="TAL"/>
              <w:jc w:val="center"/>
              <w:rPr>
                <w:rFonts w:eastAsia="MS Mincho"/>
              </w:rPr>
            </w:pPr>
            <w:r>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2B3813" w:rsidRDefault="006213B6" w:rsidP="006213B6">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2B3813" w:rsidRDefault="006213B6" w:rsidP="006213B6">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2B3813" w:rsidRDefault="006213B6" w:rsidP="006213B6">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2B3813" w:rsidRDefault="006213B6" w:rsidP="006213B6">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2B3813" w:rsidRDefault="006213B6" w:rsidP="006213B6">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2B3813" w:rsidRDefault="006213B6" w:rsidP="006213B6">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2B3813" w:rsidRDefault="006213B6" w:rsidP="006213B6">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2B3813" w:rsidRDefault="006213B6" w:rsidP="006213B6">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2B3813" w:rsidRDefault="006213B6" w:rsidP="006213B6">
            <w:pPr>
              <w:pStyle w:val="TAL"/>
              <w:jc w:val="center"/>
              <w:rPr>
                <w:lang w:eastAsia="en-US"/>
              </w:rPr>
            </w:pPr>
            <w:r w:rsidRPr="002B3813">
              <w:t>N/A</w:t>
            </w:r>
          </w:p>
        </w:tc>
      </w:tr>
      <w:tr w:rsidR="006213B6" w:rsidRPr="002B381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2B3813" w:rsidRDefault="006213B6" w:rsidP="006213B6">
            <w:pPr>
              <w:pStyle w:val="TAL"/>
              <w:jc w:val="center"/>
              <w:rPr>
                <w:rFonts w:eastAsia="MS Mincho"/>
              </w:rPr>
            </w:pPr>
            <w:r w:rsidRPr="002B381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2B3813" w:rsidRDefault="006213B6" w:rsidP="006213B6">
            <w:pPr>
              <w:pStyle w:val="TAL"/>
              <w:jc w:val="center"/>
              <w:rPr>
                <w:rFonts w:eastAsia="MS Mincho"/>
              </w:rPr>
            </w:pPr>
            <w:r w:rsidRPr="002B381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2B3813" w:rsidRDefault="006213B6" w:rsidP="006213B6">
            <w:pPr>
              <w:pStyle w:val="TAL"/>
              <w:jc w:val="center"/>
              <w:rPr>
                <w:rFonts w:eastAsia="MS Mincho"/>
              </w:rPr>
            </w:pPr>
            <w:r w:rsidRPr="002B381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2B3813" w:rsidRDefault="006213B6" w:rsidP="006213B6">
            <w:pPr>
              <w:pStyle w:val="TAL"/>
              <w:jc w:val="center"/>
              <w:rPr>
                <w:rFonts w:eastAsia="MS Mincho"/>
              </w:rPr>
            </w:pPr>
            <w:r w:rsidRPr="002B381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2B3813" w:rsidRDefault="006213B6" w:rsidP="006213B6">
            <w:pPr>
              <w:pStyle w:val="TAL"/>
              <w:jc w:val="center"/>
              <w:rPr>
                <w:rFonts w:eastAsia="MS Mincho"/>
              </w:rPr>
            </w:pPr>
            <w:r w:rsidRPr="002B381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2B3813" w:rsidRDefault="006213B6" w:rsidP="006213B6">
            <w:pPr>
              <w:pStyle w:val="TAL"/>
              <w:jc w:val="center"/>
              <w:rPr>
                <w:rFonts w:eastAsia="MS Mincho"/>
              </w:rPr>
            </w:pPr>
            <w:r w:rsidRPr="002B381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2B3813" w:rsidRDefault="006213B6" w:rsidP="006213B6">
            <w:pPr>
              <w:pStyle w:val="TAL"/>
              <w:jc w:val="center"/>
              <w:rPr>
                <w:rFonts w:eastAsia="MS Mincho"/>
              </w:rPr>
            </w:pPr>
            <w:r w:rsidRPr="002B381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2B3813" w:rsidRDefault="006213B6" w:rsidP="006213B6">
            <w:pPr>
              <w:pStyle w:val="TAL"/>
              <w:jc w:val="center"/>
              <w:rPr>
                <w:rFonts w:eastAsia="MS Mincho"/>
              </w:rPr>
            </w:pPr>
            <w:r w:rsidRPr="002B381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2B3813" w:rsidRDefault="006213B6" w:rsidP="006213B6">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2B3813" w:rsidRDefault="006213B6" w:rsidP="006213B6">
            <w:pPr>
              <w:pStyle w:val="TAL"/>
              <w:jc w:val="center"/>
              <w:rPr>
                <w:lang w:eastAsia="en-US"/>
              </w:rPr>
            </w:pPr>
            <w:r w:rsidRPr="002B3813">
              <w:rPr>
                <w:lang w:eastAsia="en-US"/>
              </w:rPr>
              <w:t>69336</w:t>
            </w:r>
          </w:p>
        </w:tc>
      </w:tr>
      <w:tr w:rsidR="006213B6" w:rsidRPr="00A317C7" w14:paraId="75F23B03" w14:textId="77777777" w:rsidTr="00EB1A82">
        <w:tc>
          <w:tcPr>
            <w:tcW w:w="1071" w:type="dxa"/>
          </w:tcPr>
          <w:p w14:paraId="384E0E5E" w14:textId="77777777" w:rsidR="006213B6" w:rsidRPr="00A317C7" w:rsidRDefault="006213B6" w:rsidP="006213B6">
            <w:pPr>
              <w:pStyle w:val="TAC"/>
            </w:pPr>
            <w:r w:rsidRPr="00A317C7">
              <w:t>85</w:t>
            </w:r>
          </w:p>
        </w:tc>
        <w:tc>
          <w:tcPr>
            <w:tcW w:w="1136" w:type="dxa"/>
          </w:tcPr>
          <w:p w14:paraId="258A0D68" w14:textId="77777777" w:rsidR="006213B6" w:rsidRPr="00A317C7" w:rsidRDefault="006213B6" w:rsidP="006213B6">
            <w:pPr>
              <w:pStyle w:val="TAC"/>
            </w:pPr>
            <w:r w:rsidRPr="00A317C7">
              <w:t>18</w:t>
            </w:r>
          </w:p>
        </w:tc>
        <w:tc>
          <w:tcPr>
            <w:tcW w:w="1005" w:type="dxa"/>
          </w:tcPr>
          <w:p w14:paraId="3C311FC7" w14:textId="77777777" w:rsidR="006213B6" w:rsidRPr="00A317C7" w:rsidRDefault="006213B6" w:rsidP="006213B6">
            <w:pPr>
              <w:pStyle w:val="TAC"/>
            </w:pPr>
            <w:r w:rsidRPr="00A317C7">
              <w:t>Low</w:t>
            </w:r>
          </w:p>
        </w:tc>
        <w:tc>
          <w:tcPr>
            <w:tcW w:w="957" w:type="dxa"/>
          </w:tcPr>
          <w:p w14:paraId="439CFCB2" w14:textId="77777777" w:rsidR="006213B6" w:rsidRPr="00A317C7" w:rsidRDefault="006213B6" w:rsidP="006213B6">
            <w:pPr>
              <w:pStyle w:val="TAC"/>
            </w:pPr>
            <w:r w:rsidRPr="00A317C7">
              <w:t>Low</w:t>
            </w:r>
          </w:p>
        </w:tc>
        <w:tc>
          <w:tcPr>
            <w:tcW w:w="933" w:type="dxa"/>
          </w:tcPr>
          <w:p w14:paraId="7897059D" w14:textId="77777777" w:rsidR="006213B6" w:rsidRPr="00A317C7" w:rsidRDefault="006213B6" w:rsidP="006213B6">
            <w:pPr>
              <w:pStyle w:val="TAC"/>
            </w:pPr>
            <w:r w:rsidRPr="00A317C7">
              <w:t>High</w:t>
            </w:r>
          </w:p>
        </w:tc>
        <w:tc>
          <w:tcPr>
            <w:tcW w:w="931" w:type="dxa"/>
          </w:tcPr>
          <w:p w14:paraId="54BF46C7" w14:textId="77777777" w:rsidR="006213B6" w:rsidRPr="00A317C7" w:rsidRDefault="006213B6" w:rsidP="006213B6">
            <w:pPr>
              <w:pStyle w:val="TAC"/>
            </w:pPr>
            <w:r w:rsidRPr="00A317C7">
              <w:t>High</w:t>
            </w:r>
          </w:p>
        </w:tc>
        <w:tc>
          <w:tcPr>
            <w:tcW w:w="928" w:type="dxa"/>
          </w:tcPr>
          <w:p w14:paraId="490B2C1D" w14:textId="77777777" w:rsidR="006213B6" w:rsidRPr="00A317C7" w:rsidRDefault="006213B6" w:rsidP="006213B6">
            <w:pPr>
              <w:pStyle w:val="TAC"/>
            </w:pPr>
            <w:r w:rsidRPr="00A317C7">
              <w:t>Mid</w:t>
            </w:r>
          </w:p>
        </w:tc>
        <w:tc>
          <w:tcPr>
            <w:tcW w:w="927" w:type="dxa"/>
          </w:tcPr>
          <w:p w14:paraId="4CA83CFC" w14:textId="77777777" w:rsidR="006213B6" w:rsidRPr="00A317C7" w:rsidRDefault="006213B6" w:rsidP="006213B6">
            <w:pPr>
              <w:pStyle w:val="TAC"/>
            </w:pPr>
            <w:r w:rsidRPr="00A317C7">
              <w:t>Mid</w:t>
            </w:r>
          </w:p>
        </w:tc>
        <w:tc>
          <w:tcPr>
            <w:tcW w:w="952" w:type="dxa"/>
          </w:tcPr>
          <w:p w14:paraId="6D387153" w14:textId="77777777" w:rsidR="006213B6" w:rsidRPr="00A317C7" w:rsidRDefault="006213B6" w:rsidP="006213B6">
            <w:pPr>
              <w:pStyle w:val="TAC"/>
            </w:pPr>
            <w:r w:rsidRPr="00A317C7">
              <w:t>N/A</w:t>
            </w:r>
          </w:p>
        </w:tc>
        <w:tc>
          <w:tcPr>
            <w:tcW w:w="1017" w:type="dxa"/>
          </w:tcPr>
          <w:p w14:paraId="29607EEE" w14:textId="77777777" w:rsidR="006213B6" w:rsidRPr="00A317C7" w:rsidRDefault="006213B6" w:rsidP="006213B6">
            <w:pPr>
              <w:pStyle w:val="TAC"/>
            </w:pPr>
            <w:r w:rsidRPr="00A317C7">
              <w:t>N/A</w:t>
            </w:r>
          </w:p>
        </w:tc>
      </w:tr>
      <w:tr w:rsidR="00EB1A82" w:rsidRPr="00A317C7" w14:paraId="07A8E41E" w14:textId="77777777" w:rsidTr="00EB1A82">
        <w:tc>
          <w:tcPr>
            <w:tcW w:w="1071" w:type="dxa"/>
          </w:tcPr>
          <w:p w14:paraId="68CED806" w14:textId="77777777" w:rsidR="00EB1A82" w:rsidRDefault="00EB1A82" w:rsidP="00EB1A82">
            <w:pPr>
              <w:pStyle w:val="TAC"/>
            </w:pPr>
            <w:r>
              <w:t>87</w:t>
            </w:r>
          </w:p>
        </w:tc>
        <w:tc>
          <w:tcPr>
            <w:tcW w:w="1136" w:type="dxa"/>
          </w:tcPr>
          <w:p w14:paraId="62425AC9" w14:textId="77777777" w:rsidR="00EB1A82" w:rsidRDefault="00EB1A82" w:rsidP="00EB1A82">
            <w:pPr>
              <w:pStyle w:val="TAC"/>
            </w:pPr>
            <w:r>
              <w:t>5</w:t>
            </w:r>
          </w:p>
        </w:tc>
        <w:tc>
          <w:tcPr>
            <w:tcW w:w="1005" w:type="dxa"/>
          </w:tcPr>
          <w:p w14:paraId="26A1AD7C" w14:textId="77777777" w:rsidR="00EB1A82" w:rsidRDefault="00EB1A82" w:rsidP="00EB1A82">
            <w:pPr>
              <w:pStyle w:val="TAC"/>
            </w:pPr>
            <w:r>
              <w:rPr>
                <w:lang w:eastAsia="zh-CN"/>
              </w:rPr>
              <w:t>Mid</w:t>
            </w:r>
          </w:p>
        </w:tc>
        <w:tc>
          <w:tcPr>
            <w:tcW w:w="957" w:type="dxa"/>
          </w:tcPr>
          <w:p w14:paraId="23892712" w14:textId="77777777" w:rsidR="00EB1A82" w:rsidRDefault="00EB1A82" w:rsidP="00EB1A82">
            <w:pPr>
              <w:pStyle w:val="TAC"/>
            </w:pPr>
            <w:r>
              <w:rPr>
                <w:lang w:eastAsia="zh-CN"/>
              </w:rPr>
              <w:t>Mid</w:t>
            </w:r>
          </w:p>
        </w:tc>
        <w:tc>
          <w:tcPr>
            <w:tcW w:w="933" w:type="dxa"/>
          </w:tcPr>
          <w:p w14:paraId="5FAC99C8" w14:textId="77777777" w:rsidR="00EB1A82" w:rsidRDefault="00EB1A82" w:rsidP="00EB1A82">
            <w:pPr>
              <w:pStyle w:val="TAC"/>
            </w:pPr>
            <w:r>
              <w:t>N/A</w:t>
            </w:r>
          </w:p>
        </w:tc>
        <w:tc>
          <w:tcPr>
            <w:tcW w:w="931" w:type="dxa"/>
          </w:tcPr>
          <w:p w14:paraId="7B9468FE" w14:textId="77777777" w:rsidR="00EB1A82" w:rsidRDefault="00EB1A82" w:rsidP="00EB1A82">
            <w:pPr>
              <w:pStyle w:val="TAC"/>
            </w:pPr>
            <w:r>
              <w:t>N/A</w:t>
            </w:r>
          </w:p>
        </w:tc>
        <w:tc>
          <w:tcPr>
            <w:tcW w:w="928" w:type="dxa"/>
          </w:tcPr>
          <w:p w14:paraId="078CC23A" w14:textId="77777777" w:rsidR="00EB1A82" w:rsidRDefault="00EB1A82" w:rsidP="00EB1A82">
            <w:pPr>
              <w:pStyle w:val="TAC"/>
            </w:pPr>
            <w:r>
              <w:t>N/A</w:t>
            </w:r>
          </w:p>
        </w:tc>
        <w:tc>
          <w:tcPr>
            <w:tcW w:w="927" w:type="dxa"/>
          </w:tcPr>
          <w:p w14:paraId="3E03D88D" w14:textId="77777777" w:rsidR="00EB1A82" w:rsidRDefault="00EB1A82" w:rsidP="00EB1A82">
            <w:pPr>
              <w:pStyle w:val="TAC"/>
            </w:pPr>
            <w:r>
              <w:t>N/A</w:t>
            </w:r>
          </w:p>
        </w:tc>
        <w:tc>
          <w:tcPr>
            <w:tcW w:w="952" w:type="dxa"/>
          </w:tcPr>
          <w:p w14:paraId="34977CE1" w14:textId="77777777" w:rsidR="00EB1A82" w:rsidRDefault="00EB1A82" w:rsidP="00EB1A82">
            <w:pPr>
              <w:pStyle w:val="TAC"/>
            </w:pPr>
            <w:r>
              <w:t>N/A</w:t>
            </w:r>
          </w:p>
        </w:tc>
        <w:tc>
          <w:tcPr>
            <w:tcW w:w="1017" w:type="dxa"/>
          </w:tcPr>
          <w:p w14:paraId="329E8D8B" w14:textId="77777777" w:rsidR="00EB1A82" w:rsidRDefault="00EB1A82" w:rsidP="00EB1A82">
            <w:pPr>
              <w:pStyle w:val="TAC"/>
            </w:pPr>
            <w:r>
              <w:t>N/A</w:t>
            </w:r>
          </w:p>
        </w:tc>
      </w:tr>
      <w:tr w:rsidR="00EB1A82" w:rsidRPr="00A317C7" w14:paraId="27757B84" w14:textId="77777777" w:rsidTr="00EB1A82">
        <w:tc>
          <w:tcPr>
            <w:tcW w:w="1071" w:type="dxa"/>
          </w:tcPr>
          <w:p w14:paraId="75440579" w14:textId="77777777" w:rsidR="00EB1A82" w:rsidRDefault="00EB1A82" w:rsidP="00EB1A82">
            <w:pPr>
              <w:pStyle w:val="TAC"/>
            </w:pPr>
            <w:r>
              <w:t>88</w:t>
            </w:r>
          </w:p>
        </w:tc>
        <w:tc>
          <w:tcPr>
            <w:tcW w:w="1136" w:type="dxa"/>
          </w:tcPr>
          <w:p w14:paraId="4D92E419" w14:textId="77777777" w:rsidR="00EB1A82" w:rsidRDefault="00EB1A82" w:rsidP="00EB1A82">
            <w:pPr>
              <w:pStyle w:val="TAC"/>
            </w:pPr>
            <w:r>
              <w:t>5</w:t>
            </w:r>
          </w:p>
        </w:tc>
        <w:tc>
          <w:tcPr>
            <w:tcW w:w="1005" w:type="dxa"/>
          </w:tcPr>
          <w:p w14:paraId="174577B7" w14:textId="77777777" w:rsidR="00EB1A82" w:rsidRDefault="00EB1A82" w:rsidP="00EB1A82">
            <w:pPr>
              <w:pStyle w:val="TAC"/>
            </w:pPr>
            <w:r>
              <w:rPr>
                <w:lang w:eastAsia="zh-CN"/>
              </w:rPr>
              <w:t>Mid</w:t>
            </w:r>
          </w:p>
        </w:tc>
        <w:tc>
          <w:tcPr>
            <w:tcW w:w="957" w:type="dxa"/>
          </w:tcPr>
          <w:p w14:paraId="5F0E58C8" w14:textId="77777777" w:rsidR="00EB1A82" w:rsidRDefault="00EB1A82" w:rsidP="00EB1A82">
            <w:pPr>
              <w:pStyle w:val="TAC"/>
            </w:pPr>
            <w:r>
              <w:rPr>
                <w:lang w:eastAsia="zh-CN"/>
              </w:rPr>
              <w:t>Mid</w:t>
            </w:r>
          </w:p>
        </w:tc>
        <w:tc>
          <w:tcPr>
            <w:tcW w:w="933" w:type="dxa"/>
          </w:tcPr>
          <w:p w14:paraId="4470DE6D" w14:textId="77777777" w:rsidR="00EB1A82" w:rsidRDefault="00EB1A82" w:rsidP="00EB1A82">
            <w:pPr>
              <w:pStyle w:val="TAC"/>
            </w:pPr>
            <w:r>
              <w:t>N/A</w:t>
            </w:r>
          </w:p>
        </w:tc>
        <w:tc>
          <w:tcPr>
            <w:tcW w:w="931" w:type="dxa"/>
          </w:tcPr>
          <w:p w14:paraId="3911D969" w14:textId="77777777" w:rsidR="00EB1A82" w:rsidRDefault="00EB1A82" w:rsidP="00EB1A82">
            <w:pPr>
              <w:pStyle w:val="TAC"/>
            </w:pPr>
            <w:r>
              <w:t>N/A</w:t>
            </w:r>
          </w:p>
        </w:tc>
        <w:tc>
          <w:tcPr>
            <w:tcW w:w="928" w:type="dxa"/>
          </w:tcPr>
          <w:p w14:paraId="7CCE5480" w14:textId="77777777" w:rsidR="00EB1A82" w:rsidRDefault="00EB1A82" w:rsidP="00EB1A82">
            <w:pPr>
              <w:pStyle w:val="TAC"/>
            </w:pPr>
            <w:r>
              <w:t>N/A</w:t>
            </w:r>
          </w:p>
        </w:tc>
        <w:tc>
          <w:tcPr>
            <w:tcW w:w="927" w:type="dxa"/>
          </w:tcPr>
          <w:p w14:paraId="128CBE05" w14:textId="77777777" w:rsidR="00EB1A82" w:rsidRDefault="00EB1A82" w:rsidP="00EB1A82">
            <w:pPr>
              <w:pStyle w:val="TAC"/>
            </w:pPr>
            <w:r>
              <w:t>N/A</w:t>
            </w:r>
          </w:p>
        </w:tc>
        <w:tc>
          <w:tcPr>
            <w:tcW w:w="952" w:type="dxa"/>
          </w:tcPr>
          <w:p w14:paraId="3C6281AF" w14:textId="77777777" w:rsidR="00EB1A82" w:rsidRDefault="00EB1A82" w:rsidP="00EB1A82">
            <w:pPr>
              <w:pStyle w:val="TAC"/>
            </w:pPr>
            <w:r>
              <w:t>N/A</w:t>
            </w:r>
          </w:p>
        </w:tc>
        <w:tc>
          <w:tcPr>
            <w:tcW w:w="1017" w:type="dxa"/>
          </w:tcPr>
          <w:p w14:paraId="2A15F56F" w14:textId="77777777" w:rsidR="00EB1A82" w:rsidRDefault="00EB1A82" w:rsidP="00EB1A82">
            <w:pPr>
              <w:pStyle w:val="TAC"/>
            </w:pPr>
            <w:r>
              <w:t>N/A</w:t>
            </w:r>
          </w:p>
        </w:tc>
      </w:tr>
      <w:tr w:rsidR="00EB1A82" w:rsidRPr="002B381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Default="00EB1A82" w:rsidP="00B87AA7">
            <w:pPr>
              <w:pStyle w:val="TAL"/>
              <w:rPr>
                <w:rFonts w:eastAsia="SimSun"/>
                <w:lang w:eastAsia="zh-CN"/>
              </w:rPr>
            </w:pPr>
            <w:r w:rsidRPr="002B3813">
              <w:rPr>
                <w:rFonts w:eastAsia="SimSun"/>
                <w:lang w:eastAsia="zh-CN"/>
              </w:rPr>
              <w:t>NOTE 1:</w:t>
            </w:r>
            <w:r w:rsidRPr="002B3813">
              <w:rPr>
                <w:rFonts w:eastAsia="SimSun"/>
                <w:lang w:eastAsia="zh-CN"/>
              </w:rPr>
              <w:tab/>
              <w:t>Asymmetric operating band (UL + DL)</w:t>
            </w:r>
          </w:p>
          <w:p w14:paraId="611048C6" w14:textId="6CD279A4" w:rsidR="00EB1A82" w:rsidRPr="002B3813" w:rsidRDefault="00B87AA7" w:rsidP="00B87AA7">
            <w:pPr>
              <w:pStyle w:val="TAL"/>
              <w:rPr>
                <w:lang w:eastAsia="en-US"/>
              </w:rPr>
            </w:pPr>
            <w:r>
              <w:rPr>
                <w:rFonts w:eastAsia="SimSun"/>
                <w:lang w:eastAsia="zh-CN"/>
              </w:rPr>
              <w:t>NOTE 2:</w:t>
            </w:r>
            <w:r>
              <w:rPr>
                <w:rFonts w:eastAsia="SimSun"/>
                <w:lang w:eastAsia="zh-CN"/>
              </w:rPr>
              <w:tab/>
            </w:r>
            <w:r>
              <w:t>DL operation in this band is restricted to 1526 – 1536 MHz and UL operation is restricted to 1627.5 – 1637.5 MHz and 1646.5 – 1656.5 MHz.</w:t>
            </w:r>
          </w:p>
        </w:tc>
      </w:tr>
    </w:tbl>
    <w:p w14:paraId="3E5098F6" w14:textId="77777777" w:rsidR="0051409A" w:rsidRPr="002B3813" w:rsidRDefault="0051409A" w:rsidP="0051409A"/>
    <w:p w14:paraId="3508E1DF" w14:textId="77777777" w:rsidR="003A68C1" w:rsidRPr="002B3813" w:rsidRDefault="003A68C1" w:rsidP="00D82B6E">
      <w:pPr>
        <w:pStyle w:val="TH"/>
      </w:pPr>
      <w:r w:rsidRPr="002B381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2B3813" w14:paraId="6EB56CEE" w14:textId="77777777">
        <w:tc>
          <w:tcPr>
            <w:tcW w:w="1068" w:type="dxa"/>
            <w:vMerge w:val="restart"/>
          </w:tcPr>
          <w:p w14:paraId="30CDECF2" w14:textId="77777777" w:rsidR="003A68C1" w:rsidRPr="002B3813" w:rsidRDefault="003A68C1" w:rsidP="00072BD7">
            <w:pPr>
              <w:pStyle w:val="TAH"/>
              <w:rPr>
                <w:lang w:eastAsia="en-US"/>
              </w:rPr>
            </w:pPr>
            <w:r w:rsidRPr="002B3813">
              <w:rPr>
                <w:lang w:eastAsia="en-US"/>
              </w:rPr>
              <w:t>E-UTRA Operating</w:t>
            </w:r>
          </w:p>
          <w:p w14:paraId="6707DDF2" w14:textId="77777777" w:rsidR="003A68C1" w:rsidRPr="002B3813" w:rsidRDefault="003A68C1" w:rsidP="00072BD7">
            <w:pPr>
              <w:pStyle w:val="TAH"/>
              <w:rPr>
                <w:lang w:eastAsia="en-US"/>
              </w:rPr>
            </w:pPr>
            <w:r w:rsidRPr="002B3813">
              <w:rPr>
                <w:lang w:eastAsia="en-US"/>
              </w:rPr>
              <w:t>Band</w:t>
            </w:r>
          </w:p>
        </w:tc>
        <w:tc>
          <w:tcPr>
            <w:tcW w:w="1136" w:type="dxa"/>
            <w:vMerge w:val="restart"/>
          </w:tcPr>
          <w:p w14:paraId="33DA8B8B" w14:textId="77777777" w:rsidR="003A68C1" w:rsidRPr="002B3813" w:rsidRDefault="003A68C1" w:rsidP="00072BD7">
            <w:pPr>
              <w:pStyle w:val="TAH"/>
              <w:rPr>
                <w:lang w:eastAsia="en-US"/>
              </w:rPr>
            </w:pPr>
            <w:r w:rsidRPr="002B3813">
              <w:rPr>
                <w:lang w:eastAsia="en-US"/>
              </w:rPr>
              <w:t>Bandwidth</w:t>
            </w:r>
          </w:p>
          <w:p w14:paraId="62282C49" w14:textId="77777777" w:rsidR="003A68C1" w:rsidRPr="002B3813" w:rsidRDefault="003A68C1" w:rsidP="00072BD7">
            <w:pPr>
              <w:pStyle w:val="TAH"/>
              <w:rPr>
                <w:lang w:eastAsia="en-US"/>
              </w:rPr>
            </w:pPr>
            <w:r w:rsidRPr="002B3813">
              <w:rPr>
                <w:lang w:eastAsia="en-US"/>
              </w:rPr>
              <w:t>[MHz]</w:t>
            </w:r>
          </w:p>
        </w:tc>
        <w:tc>
          <w:tcPr>
            <w:tcW w:w="1917" w:type="dxa"/>
            <w:gridSpan w:val="2"/>
          </w:tcPr>
          <w:p w14:paraId="3A37CFBA" w14:textId="77777777" w:rsidR="003A68C1" w:rsidRPr="002B3813" w:rsidRDefault="003A68C1" w:rsidP="00072BD7">
            <w:pPr>
              <w:pStyle w:val="TAH"/>
              <w:rPr>
                <w:lang w:eastAsia="en-US"/>
              </w:rPr>
            </w:pPr>
            <w:r w:rsidRPr="002B3813">
              <w:rPr>
                <w:lang w:eastAsia="en-US"/>
              </w:rPr>
              <w:t>f1, f5</w:t>
            </w:r>
          </w:p>
        </w:tc>
        <w:tc>
          <w:tcPr>
            <w:tcW w:w="1916" w:type="dxa"/>
            <w:gridSpan w:val="2"/>
          </w:tcPr>
          <w:p w14:paraId="0A28D8EE" w14:textId="77777777" w:rsidR="003A68C1" w:rsidRPr="002B3813" w:rsidRDefault="003A68C1" w:rsidP="00072BD7">
            <w:pPr>
              <w:pStyle w:val="TAH"/>
              <w:rPr>
                <w:lang w:eastAsia="en-US"/>
              </w:rPr>
            </w:pPr>
            <w:r w:rsidRPr="002B3813">
              <w:rPr>
                <w:lang w:eastAsia="en-US"/>
              </w:rPr>
              <w:t>f2, f6</w:t>
            </w:r>
          </w:p>
        </w:tc>
        <w:tc>
          <w:tcPr>
            <w:tcW w:w="1912" w:type="dxa"/>
            <w:gridSpan w:val="2"/>
          </w:tcPr>
          <w:p w14:paraId="5C16EB71" w14:textId="77777777" w:rsidR="003A68C1" w:rsidRPr="002B3813" w:rsidRDefault="003A68C1" w:rsidP="00072BD7">
            <w:pPr>
              <w:pStyle w:val="TAH"/>
              <w:rPr>
                <w:lang w:eastAsia="en-US"/>
              </w:rPr>
            </w:pPr>
            <w:r w:rsidRPr="002B3813">
              <w:rPr>
                <w:lang w:eastAsia="en-US"/>
              </w:rPr>
              <w:t>f3, f7</w:t>
            </w:r>
          </w:p>
        </w:tc>
        <w:tc>
          <w:tcPr>
            <w:tcW w:w="1908" w:type="dxa"/>
            <w:gridSpan w:val="2"/>
          </w:tcPr>
          <w:p w14:paraId="765324BD" w14:textId="77777777" w:rsidR="003A68C1" w:rsidRPr="002B3813" w:rsidRDefault="003A68C1" w:rsidP="00072BD7">
            <w:pPr>
              <w:pStyle w:val="TAH"/>
              <w:rPr>
                <w:lang w:eastAsia="en-US"/>
              </w:rPr>
            </w:pPr>
            <w:r w:rsidRPr="002B3813">
              <w:rPr>
                <w:lang w:eastAsia="en-US"/>
              </w:rPr>
              <w:t>f4</w:t>
            </w:r>
          </w:p>
        </w:tc>
      </w:tr>
      <w:tr w:rsidR="003A68C1" w:rsidRPr="002B3813" w14:paraId="39880F78" w14:textId="77777777">
        <w:tc>
          <w:tcPr>
            <w:tcW w:w="1068" w:type="dxa"/>
            <w:vMerge/>
          </w:tcPr>
          <w:p w14:paraId="4120D37B" w14:textId="77777777" w:rsidR="003A68C1" w:rsidRPr="002B3813" w:rsidRDefault="003A68C1" w:rsidP="00072BD7">
            <w:pPr>
              <w:pStyle w:val="TAH"/>
              <w:rPr>
                <w:lang w:eastAsia="en-US"/>
              </w:rPr>
            </w:pPr>
          </w:p>
        </w:tc>
        <w:tc>
          <w:tcPr>
            <w:tcW w:w="1136" w:type="dxa"/>
            <w:vMerge/>
          </w:tcPr>
          <w:p w14:paraId="235DFA9D" w14:textId="77777777" w:rsidR="003A68C1" w:rsidRPr="002B3813" w:rsidRDefault="003A68C1" w:rsidP="00072BD7">
            <w:pPr>
              <w:pStyle w:val="TAH"/>
              <w:rPr>
                <w:lang w:eastAsia="en-US"/>
              </w:rPr>
            </w:pPr>
          </w:p>
        </w:tc>
        <w:tc>
          <w:tcPr>
            <w:tcW w:w="956" w:type="dxa"/>
          </w:tcPr>
          <w:p w14:paraId="676426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61" w:type="dxa"/>
          </w:tcPr>
          <w:p w14:paraId="081AC2E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9" w:type="dxa"/>
          </w:tcPr>
          <w:p w14:paraId="05B3F73B"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7" w:type="dxa"/>
          </w:tcPr>
          <w:p w14:paraId="642047B5"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7" w:type="dxa"/>
          </w:tcPr>
          <w:p w14:paraId="456BCA36"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5" w:type="dxa"/>
          </w:tcPr>
          <w:p w14:paraId="53396331"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c>
          <w:tcPr>
            <w:tcW w:w="955" w:type="dxa"/>
          </w:tcPr>
          <w:p w14:paraId="5B9F2604"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UL</w:t>
            </w:r>
          </w:p>
        </w:tc>
        <w:tc>
          <w:tcPr>
            <w:tcW w:w="953" w:type="dxa"/>
          </w:tcPr>
          <w:p w14:paraId="038251C8" w14:textId="77777777" w:rsidR="003A68C1" w:rsidRPr="002B3813" w:rsidRDefault="003A68C1" w:rsidP="00072BD7">
            <w:pPr>
              <w:pStyle w:val="TAH"/>
              <w:rPr>
                <w:lang w:eastAsia="en-US"/>
              </w:rPr>
            </w:pPr>
            <w:r w:rsidRPr="002B3813">
              <w:rPr>
                <w:lang w:eastAsia="en-US"/>
              </w:rPr>
              <w:t>N</w:t>
            </w:r>
            <w:r w:rsidRPr="002B3813">
              <w:rPr>
                <w:vertAlign w:val="subscript"/>
                <w:lang w:eastAsia="en-US"/>
              </w:rPr>
              <w:t>DL</w:t>
            </w:r>
          </w:p>
        </w:tc>
      </w:tr>
      <w:tr w:rsidR="009E4C47" w:rsidRPr="002B3813" w14:paraId="1BE571DA" w14:textId="77777777">
        <w:tc>
          <w:tcPr>
            <w:tcW w:w="1068" w:type="dxa"/>
          </w:tcPr>
          <w:p w14:paraId="33C62FB5" w14:textId="77777777" w:rsidR="009E4C47" w:rsidRPr="002B3813" w:rsidRDefault="009E4C47" w:rsidP="00BC287C">
            <w:pPr>
              <w:pStyle w:val="TAC"/>
              <w:rPr>
                <w:lang w:eastAsia="en-US"/>
              </w:rPr>
            </w:pPr>
            <w:r w:rsidRPr="002B3813">
              <w:rPr>
                <w:lang w:eastAsia="en-US"/>
              </w:rPr>
              <w:t>11</w:t>
            </w:r>
          </w:p>
        </w:tc>
        <w:tc>
          <w:tcPr>
            <w:tcW w:w="1136" w:type="dxa"/>
          </w:tcPr>
          <w:p w14:paraId="552106AC" w14:textId="77777777" w:rsidR="009E4C47" w:rsidRPr="002B3813" w:rsidRDefault="009E4C47" w:rsidP="00BC287C">
            <w:pPr>
              <w:pStyle w:val="TAC"/>
              <w:rPr>
                <w:lang w:eastAsia="en-US"/>
              </w:rPr>
            </w:pPr>
            <w:r w:rsidRPr="002B3813">
              <w:rPr>
                <w:lang w:eastAsia="en-US"/>
              </w:rPr>
              <w:t>20</w:t>
            </w:r>
          </w:p>
        </w:tc>
        <w:tc>
          <w:tcPr>
            <w:tcW w:w="956" w:type="dxa"/>
          </w:tcPr>
          <w:p w14:paraId="6F09DF1B" w14:textId="77777777" w:rsidR="009E4C47" w:rsidRPr="002B3813" w:rsidRDefault="009E4C47" w:rsidP="00BC287C">
            <w:pPr>
              <w:pStyle w:val="TAC"/>
              <w:rPr>
                <w:lang w:eastAsia="en-US"/>
              </w:rPr>
            </w:pPr>
            <w:r w:rsidRPr="002B3813">
              <w:rPr>
                <w:lang w:eastAsia="en-US"/>
              </w:rPr>
              <w:t>Low</w:t>
            </w:r>
          </w:p>
        </w:tc>
        <w:tc>
          <w:tcPr>
            <w:tcW w:w="961" w:type="dxa"/>
          </w:tcPr>
          <w:p w14:paraId="68C0FADA" w14:textId="77777777" w:rsidR="009E4C47" w:rsidRPr="002B3813" w:rsidRDefault="009E4C47" w:rsidP="00BC287C">
            <w:pPr>
              <w:pStyle w:val="TAC"/>
              <w:rPr>
                <w:lang w:eastAsia="en-US"/>
              </w:rPr>
            </w:pPr>
            <w:r w:rsidRPr="002B3813">
              <w:rPr>
                <w:lang w:eastAsia="en-US"/>
              </w:rPr>
              <w:t>Low</w:t>
            </w:r>
          </w:p>
        </w:tc>
        <w:tc>
          <w:tcPr>
            <w:tcW w:w="959" w:type="dxa"/>
          </w:tcPr>
          <w:p w14:paraId="4E647AB3" w14:textId="77777777" w:rsidR="009E4C47" w:rsidRPr="002B3813" w:rsidRDefault="009E4C47" w:rsidP="00BC287C">
            <w:pPr>
              <w:pStyle w:val="TAC"/>
              <w:rPr>
                <w:lang w:eastAsia="en-US"/>
              </w:rPr>
            </w:pPr>
            <w:r w:rsidRPr="002B3813">
              <w:rPr>
                <w:lang w:eastAsia="en-US"/>
              </w:rPr>
              <w:t>High</w:t>
            </w:r>
          </w:p>
        </w:tc>
        <w:tc>
          <w:tcPr>
            <w:tcW w:w="957" w:type="dxa"/>
          </w:tcPr>
          <w:p w14:paraId="7FC40861" w14:textId="77777777" w:rsidR="009E4C47" w:rsidRPr="002B3813" w:rsidRDefault="009E4C47" w:rsidP="00BC287C">
            <w:pPr>
              <w:pStyle w:val="TAC"/>
              <w:rPr>
                <w:lang w:eastAsia="en-US"/>
              </w:rPr>
            </w:pPr>
            <w:r w:rsidRPr="002B3813">
              <w:rPr>
                <w:lang w:eastAsia="en-US"/>
              </w:rPr>
              <w:t>High</w:t>
            </w:r>
          </w:p>
        </w:tc>
        <w:tc>
          <w:tcPr>
            <w:tcW w:w="957" w:type="dxa"/>
          </w:tcPr>
          <w:p w14:paraId="1E826BE6" w14:textId="77777777" w:rsidR="009E4C47" w:rsidRPr="002B3813" w:rsidRDefault="009E4C47" w:rsidP="00BC287C">
            <w:pPr>
              <w:pStyle w:val="TAC"/>
              <w:rPr>
                <w:lang w:eastAsia="en-US"/>
              </w:rPr>
            </w:pPr>
            <w:r w:rsidRPr="002B3813">
              <w:rPr>
                <w:lang w:eastAsia="en-US"/>
              </w:rPr>
              <w:t>N/A</w:t>
            </w:r>
          </w:p>
        </w:tc>
        <w:tc>
          <w:tcPr>
            <w:tcW w:w="955" w:type="dxa"/>
          </w:tcPr>
          <w:p w14:paraId="0C72175F" w14:textId="77777777" w:rsidR="009E4C47" w:rsidRPr="002B3813" w:rsidRDefault="009E4C47" w:rsidP="00BC287C">
            <w:pPr>
              <w:pStyle w:val="TAC"/>
              <w:rPr>
                <w:lang w:eastAsia="en-US"/>
              </w:rPr>
            </w:pPr>
            <w:r w:rsidRPr="002B3813">
              <w:rPr>
                <w:lang w:eastAsia="en-US"/>
              </w:rPr>
              <w:t>N/A</w:t>
            </w:r>
          </w:p>
        </w:tc>
        <w:tc>
          <w:tcPr>
            <w:tcW w:w="955" w:type="dxa"/>
          </w:tcPr>
          <w:p w14:paraId="0FF74F90" w14:textId="77777777" w:rsidR="009E4C47" w:rsidRPr="002B3813" w:rsidRDefault="009E4C47" w:rsidP="00BC287C">
            <w:pPr>
              <w:pStyle w:val="TAC"/>
              <w:rPr>
                <w:lang w:eastAsia="en-US"/>
              </w:rPr>
            </w:pPr>
            <w:r w:rsidRPr="002B3813">
              <w:rPr>
                <w:lang w:eastAsia="en-US"/>
              </w:rPr>
              <w:t>N/A</w:t>
            </w:r>
          </w:p>
        </w:tc>
        <w:tc>
          <w:tcPr>
            <w:tcW w:w="953" w:type="dxa"/>
          </w:tcPr>
          <w:p w14:paraId="1DB3F5B2" w14:textId="77777777" w:rsidR="009E4C47" w:rsidRPr="002B3813" w:rsidRDefault="009E4C47" w:rsidP="00BC287C">
            <w:pPr>
              <w:pStyle w:val="TAC"/>
              <w:rPr>
                <w:lang w:eastAsia="en-US"/>
              </w:rPr>
            </w:pPr>
            <w:r w:rsidRPr="002B3813">
              <w:rPr>
                <w:lang w:eastAsia="en-US"/>
              </w:rPr>
              <w:t>N/A</w:t>
            </w:r>
          </w:p>
        </w:tc>
      </w:tr>
      <w:tr w:rsidR="003A68C1" w:rsidRPr="002B3813" w14:paraId="7FCEDF4D" w14:textId="77777777">
        <w:tc>
          <w:tcPr>
            <w:tcW w:w="1068" w:type="dxa"/>
          </w:tcPr>
          <w:p w14:paraId="4C4D76E9" w14:textId="77777777" w:rsidR="003A68C1" w:rsidRPr="002B3813" w:rsidRDefault="003A68C1" w:rsidP="00072BD7">
            <w:pPr>
              <w:pStyle w:val="TAC"/>
              <w:rPr>
                <w:lang w:eastAsia="en-US"/>
              </w:rPr>
            </w:pPr>
            <w:r w:rsidRPr="002B3813">
              <w:rPr>
                <w:lang w:eastAsia="en-US"/>
              </w:rPr>
              <w:t>13</w:t>
            </w:r>
          </w:p>
        </w:tc>
        <w:tc>
          <w:tcPr>
            <w:tcW w:w="1136" w:type="dxa"/>
          </w:tcPr>
          <w:p w14:paraId="52D7A3C2" w14:textId="77777777" w:rsidR="003A68C1" w:rsidRPr="002B3813" w:rsidRDefault="003A68C1" w:rsidP="00072BD7">
            <w:pPr>
              <w:pStyle w:val="TAC"/>
              <w:rPr>
                <w:lang w:eastAsia="en-US"/>
              </w:rPr>
            </w:pPr>
            <w:r w:rsidRPr="002B3813">
              <w:rPr>
                <w:lang w:eastAsia="en-US"/>
              </w:rPr>
              <w:t>10</w:t>
            </w:r>
          </w:p>
        </w:tc>
        <w:tc>
          <w:tcPr>
            <w:tcW w:w="956" w:type="dxa"/>
          </w:tcPr>
          <w:p w14:paraId="35B21E85" w14:textId="77777777" w:rsidR="003A68C1" w:rsidRPr="002B3813" w:rsidRDefault="003A68C1" w:rsidP="00072BD7">
            <w:pPr>
              <w:pStyle w:val="TAC"/>
              <w:rPr>
                <w:lang w:eastAsia="en-US"/>
              </w:rPr>
            </w:pPr>
            <w:r w:rsidRPr="002B3813">
              <w:rPr>
                <w:lang w:eastAsia="en-US"/>
              </w:rPr>
              <w:t>Mid</w:t>
            </w:r>
          </w:p>
        </w:tc>
        <w:tc>
          <w:tcPr>
            <w:tcW w:w="961" w:type="dxa"/>
          </w:tcPr>
          <w:p w14:paraId="0D49B461" w14:textId="77777777" w:rsidR="003A68C1" w:rsidRPr="002B3813" w:rsidRDefault="003A68C1" w:rsidP="00072BD7">
            <w:pPr>
              <w:pStyle w:val="TAC"/>
              <w:rPr>
                <w:lang w:eastAsia="en-US"/>
              </w:rPr>
            </w:pPr>
            <w:r w:rsidRPr="002B3813">
              <w:rPr>
                <w:lang w:eastAsia="en-US"/>
              </w:rPr>
              <w:t>Mid</w:t>
            </w:r>
          </w:p>
        </w:tc>
        <w:tc>
          <w:tcPr>
            <w:tcW w:w="959" w:type="dxa"/>
          </w:tcPr>
          <w:p w14:paraId="5F999B78" w14:textId="77777777" w:rsidR="003A68C1" w:rsidRPr="002B3813" w:rsidRDefault="003A68C1" w:rsidP="00072BD7">
            <w:pPr>
              <w:pStyle w:val="TAC"/>
              <w:rPr>
                <w:lang w:eastAsia="en-US"/>
              </w:rPr>
            </w:pPr>
            <w:r w:rsidRPr="002B3813">
              <w:rPr>
                <w:lang w:eastAsia="en-US"/>
              </w:rPr>
              <w:t>N/A</w:t>
            </w:r>
          </w:p>
        </w:tc>
        <w:tc>
          <w:tcPr>
            <w:tcW w:w="957" w:type="dxa"/>
          </w:tcPr>
          <w:p w14:paraId="22EE2735" w14:textId="77777777" w:rsidR="003A68C1" w:rsidRPr="002B3813" w:rsidRDefault="003A68C1" w:rsidP="00072BD7">
            <w:pPr>
              <w:pStyle w:val="TAC"/>
              <w:rPr>
                <w:lang w:eastAsia="en-US"/>
              </w:rPr>
            </w:pPr>
            <w:r w:rsidRPr="002B3813">
              <w:rPr>
                <w:lang w:eastAsia="en-US"/>
              </w:rPr>
              <w:t>N/A</w:t>
            </w:r>
          </w:p>
        </w:tc>
        <w:tc>
          <w:tcPr>
            <w:tcW w:w="957" w:type="dxa"/>
          </w:tcPr>
          <w:p w14:paraId="2562E337" w14:textId="77777777" w:rsidR="003A68C1" w:rsidRPr="002B3813" w:rsidRDefault="003A68C1" w:rsidP="00072BD7">
            <w:pPr>
              <w:pStyle w:val="TAC"/>
              <w:rPr>
                <w:lang w:eastAsia="en-US"/>
              </w:rPr>
            </w:pPr>
            <w:r w:rsidRPr="002B3813">
              <w:rPr>
                <w:lang w:eastAsia="en-US"/>
              </w:rPr>
              <w:t>N/A</w:t>
            </w:r>
          </w:p>
        </w:tc>
        <w:tc>
          <w:tcPr>
            <w:tcW w:w="955" w:type="dxa"/>
          </w:tcPr>
          <w:p w14:paraId="5DB368FB" w14:textId="77777777" w:rsidR="003A68C1" w:rsidRPr="002B3813" w:rsidRDefault="003A68C1" w:rsidP="00072BD7">
            <w:pPr>
              <w:pStyle w:val="TAC"/>
              <w:rPr>
                <w:lang w:eastAsia="en-US"/>
              </w:rPr>
            </w:pPr>
            <w:r w:rsidRPr="002B3813">
              <w:rPr>
                <w:lang w:eastAsia="en-US"/>
              </w:rPr>
              <w:t>N/A</w:t>
            </w:r>
          </w:p>
        </w:tc>
        <w:tc>
          <w:tcPr>
            <w:tcW w:w="955" w:type="dxa"/>
          </w:tcPr>
          <w:p w14:paraId="46CF4145" w14:textId="77777777" w:rsidR="003A68C1" w:rsidRPr="002B3813" w:rsidRDefault="003A68C1" w:rsidP="00072BD7">
            <w:pPr>
              <w:pStyle w:val="TAC"/>
              <w:rPr>
                <w:lang w:eastAsia="en-US"/>
              </w:rPr>
            </w:pPr>
            <w:r w:rsidRPr="002B3813">
              <w:rPr>
                <w:lang w:eastAsia="en-US"/>
              </w:rPr>
              <w:t>N/A</w:t>
            </w:r>
          </w:p>
        </w:tc>
        <w:tc>
          <w:tcPr>
            <w:tcW w:w="953" w:type="dxa"/>
          </w:tcPr>
          <w:p w14:paraId="1807D6F9" w14:textId="77777777" w:rsidR="003A68C1" w:rsidRPr="002B3813" w:rsidRDefault="003A68C1" w:rsidP="00072BD7">
            <w:pPr>
              <w:pStyle w:val="TAC"/>
              <w:rPr>
                <w:lang w:eastAsia="en-US"/>
              </w:rPr>
            </w:pPr>
            <w:r w:rsidRPr="002B3813">
              <w:rPr>
                <w:lang w:eastAsia="en-US"/>
              </w:rPr>
              <w:t>N/A</w:t>
            </w:r>
          </w:p>
        </w:tc>
      </w:tr>
      <w:tr w:rsidR="009E4C47" w:rsidRPr="002B3813" w14:paraId="6CE3855E" w14:textId="77777777">
        <w:tc>
          <w:tcPr>
            <w:tcW w:w="1067" w:type="dxa"/>
          </w:tcPr>
          <w:p w14:paraId="3E598CCD" w14:textId="77777777" w:rsidR="009E4C47" w:rsidRPr="002B3813" w:rsidRDefault="009E4C47" w:rsidP="00BC287C">
            <w:pPr>
              <w:pStyle w:val="TAC"/>
              <w:rPr>
                <w:lang w:eastAsia="en-US"/>
              </w:rPr>
            </w:pPr>
            <w:r w:rsidRPr="002B3813">
              <w:rPr>
                <w:lang w:eastAsia="en-US"/>
              </w:rPr>
              <w:t>18</w:t>
            </w:r>
          </w:p>
        </w:tc>
        <w:tc>
          <w:tcPr>
            <w:tcW w:w="1136" w:type="dxa"/>
          </w:tcPr>
          <w:p w14:paraId="0C7B69D2" w14:textId="77777777" w:rsidR="009E4C47" w:rsidRPr="002B3813" w:rsidRDefault="009E4C47" w:rsidP="00BC287C">
            <w:pPr>
              <w:pStyle w:val="TAC"/>
              <w:rPr>
                <w:lang w:eastAsia="en-US"/>
              </w:rPr>
            </w:pPr>
            <w:r w:rsidRPr="002B3813">
              <w:rPr>
                <w:lang w:eastAsia="en-US"/>
              </w:rPr>
              <w:t>15</w:t>
            </w:r>
          </w:p>
        </w:tc>
        <w:tc>
          <w:tcPr>
            <w:tcW w:w="955" w:type="dxa"/>
          </w:tcPr>
          <w:p w14:paraId="75974C7E" w14:textId="77777777" w:rsidR="009E4C47" w:rsidRPr="002B3813" w:rsidRDefault="009E4C47" w:rsidP="00BC287C">
            <w:pPr>
              <w:pStyle w:val="TAC"/>
              <w:rPr>
                <w:lang w:eastAsia="en-US"/>
              </w:rPr>
            </w:pPr>
            <w:r w:rsidRPr="002B3813">
              <w:rPr>
                <w:lang w:eastAsia="en-US"/>
              </w:rPr>
              <w:t>Low</w:t>
            </w:r>
          </w:p>
        </w:tc>
        <w:tc>
          <w:tcPr>
            <w:tcW w:w="961" w:type="dxa"/>
          </w:tcPr>
          <w:p w14:paraId="485E683F" w14:textId="77777777" w:rsidR="009E4C47" w:rsidRPr="002B3813" w:rsidRDefault="009E4C47" w:rsidP="00BC287C">
            <w:pPr>
              <w:pStyle w:val="TAC"/>
              <w:rPr>
                <w:lang w:eastAsia="en-US"/>
              </w:rPr>
            </w:pPr>
            <w:r w:rsidRPr="002B3813">
              <w:rPr>
                <w:lang w:eastAsia="en-US"/>
              </w:rPr>
              <w:t>Low</w:t>
            </w:r>
          </w:p>
        </w:tc>
        <w:tc>
          <w:tcPr>
            <w:tcW w:w="959" w:type="dxa"/>
          </w:tcPr>
          <w:p w14:paraId="68D21712" w14:textId="77777777" w:rsidR="009E4C47" w:rsidRPr="002B3813" w:rsidRDefault="009E4C47" w:rsidP="00BC287C">
            <w:pPr>
              <w:pStyle w:val="TAC"/>
              <w:rPr>
                <w:lang w:eastAsia="en-US"/>
              </w:rPr>
            </w:pPr>
            <w:r w:rsidRPr="002B3813">
              <w:rPr>
                <w:lang w:eastAsia="en-US"/>
              </w:rPr>
              <w:t>N/A</w:t>
            </w:r>
          </w:p>
        </w:tc>
        <w:tc>
          <w:tcPr>
            <w:tcW w:w="957" w:type="dxa"/>
          </w:tcPr>
          <w:p w14:paraId="5ECBF3BD" w14:textId="77777777" w:rsidR="009E4C47" w:rsidRPr="002B3813" w:rsidRDefault="009E4C47" w:rsidP="00BC287C">
            <w:pPr>
              <w:pStyle w:val="TAC"/>
              <w:rPr>
                <w:lang w:eastAsia="en-US"/>
              </w:rPr>
            </w:pPr>
            <w:r w:rsidRPr="002B3813">
              <w:rPr>
                <w:lang w:eastAsia="en-US"/>
              </w:rPr>
              <w:t>N/A</w:t>
            </w:r>
          </w:p>
        </w:tc>
        <w:tc>
          <w:tcPr>
            <w:tcW w:w="957" w:type="dxa"/>
          </w:tcPr>
          <w:p w14:paraId="51529092" w14:textId="77777777" w:rsidR="009E4C47" w:rsidRPr="002B3813" w:rsidRDefault="009E4C47" w:rsidP="00BC287C">
            <w:pPr>
              <w:pStyle w:val="TAC"/>
              <w:rPr>
                <w:lang w:eastAsia="en-US"/>
              </w:rPr>
            </w:pPr>
            <w:r w:rsidRPr="002B3813">
              <w:rPr>
                <w:lang w:eastAsia="en-US"/>
              </w:rPr>
              <w:t>N/A</w:t>
            </w:r>
          </w:p>
        </w:tc>
        <w:tc>
          <w:tcPr>
            <w:tcW w:w="955" w:type="dxa"/>
          </w:tcPr>
          <w:p w14:paraId="678114FE" w14:textId="77777777" w:rsidR="009E4C47" w:rsidRPr="002B3813" w:rsidRDefault="009E4C47" w:rsidP="00BC287C">
            <w:pPr>
              <w:pStyle w:val="TAC"/>
              <w:rPr>
                <w:lang w:eastAsia="en-US"/>
              </w:rPr>
            </w:pPr>
            <w:r w:rsidRPr="002B3813">
              <w:rPr>
                <w:lang w:eastAsia="en-US"/>
              </w:rPr>
              <w:t>N/A</w:t>
            </w:r>
          </w:p>
        </w:tc>
        <w:tc>
          <w:tcPr>
            <w:tcW w:w="955" w:type="dxa"/>
          </w:tcPr>
          <w:p w14:paraId="5E0F39F3" w14:textId="77777777" w:rsidR="009E4C47" w:rsidRPr="002B3813" w:rsidRDefault="009E4C47" w:rsidP="00BC287C">
            <w:pPr>
              <w:pStyle w:val="TAC"/>
              <w:rPr>
                <w:lang w:eastAsia="en-US"/>
              </w:rPr>
            </w:pPr>
            <w:r w:rsidRPr="002B3813">
              <w:rPr>
                <w:lang w:eastAsia="en-US"/>
              </w:rPr>
              <w:t>N/A</w:t>
            </w:r>
          </w:p>
        </w:tc>
        <w:tc>
          <w:tcPr>
            <w:tcW w:w="953" w:type="dxa"/>
          </w:tcPr>
          <w:p w14:paraId="092F0BC7" w14:textId="77777777" w:rsidR="009E4C47" w:rsidRPr="002B3813" w:rsidRDefault="009E4C47" w:rsidP="00BC287C">
            <w:pPr>
              <w:pStyle w:val="TAC"/>
              <w:rPr>
                <w:lang w:eastAsia="en-US"/>
              </w:rPr>
            </w:pPr>
            <w:r w:rsidRPr="002B3813">
              <w:rPr>
                <w:lang w:eastAsia="en-US"/>
              </w:rPr>
              <w:t>N/A</w:t>
            </w:r>
          </w:p>
        </w:tc>
      </w:tr>
      <w:tr w:rsidR="003D5B1D" w:rsidRPr="002B3813" w14:paraId="7312BC49" w14:textId="77777777">
        <w:tc>
          <w:tcPr>
            <w:tcW w:w="1068" w:type="dxa"/>
          </w:tcPr>
          <w:p w14:paraId="6F804A33" w14:textId="77777777" w:rsidR="003D5B1D" w:rsidRPr="002B3813" w:rsidRDefault="003D5B1D" w:rsidP="00B441C4">
            <w:pPr>
              <w:pStyle w:val="TAC"/>
              <w:rPr>
                <w:lang w:eastAsia="en-US"/>
              </w:rPr>
            </w:pPr>
            <w:r w:rsidRPr="002B3813">
              <w:rPr>
                <w:lang w:eastAsia="en-US"/>
              </w:rPr>
              <w:t>20</w:t>
            </w:r>
          </w:p>
        </w:tc>
        <w:tc>
          <w:tcPr>
            <w:tcW w:w="1136" w:type="dxa"/>
          </w:tcPr>
          <w:p w14:paraId="27AB8BD4" w14:textId="77777777" w:rsidR="003D5B1D" w:rsidRPr="002B3813" w:rsidRDefault="003D5B1D" w:rsidP="00B441C4">
            <w:pPr>
              <w:pStyle w:val="TAC"/>
              <w:rPr>
                <w:lang w:eastAsia="en-US"/>
              </w:rPr>
            </w:pPr>
            <w:r w:rsidRPr="002B3813">
              <w:rPr>
                <w:lang w:eastAsia="en-US"/>
              </w:rPr>
              <w:t>30</w:t>
            </w:r>
          </w:p>
        </w:tc>
        <w:tc>
          <w:tcPr>
            <w:tcW w:w="956" w:type="dxa"/>
          </w:tcPr>
          <w:p w14:paraId="7B1FFCE2" w14:textId="77777777" w:rsidR="003D5B1D" w:rsidRPr="002B3813" w:rsidRDefault="003D5B1D" w:rsidP="00B441C4">
            <w:pPr>
              <w:pStyle w:val="TAC"/>
              <w:rPr>
                <w:lang w:eastAsia="en-US"/>
              </w:rPr>
            </w:pPr>
            <w:r w:rsidRPr="002B3813">
              <w:rPr>
                <w:lang w:eastAsia="en-US"/>
              </w:rPr>
              <w:t>Mid</w:t>
            </w:r>
          </w:p>
        </w:tc>
        <w:tc>
          <w:tcPr>
            <w:tcW w:w="961" w:type="dxa"/>
          </w:tcPr>
          <w:p w14:paraId="15356523" w14:textId="77777777" w:rsidR="003D5B1D" w:rsidRPr="002B3813" w:rsidRDefault="003D5B1D" w:rsidP="00B441C4">
            <w:pPr>
              <w:pStyle w:val="TAC"/>
              <w:rPr>
                <w:lang w:eastAsia="en-US"/>
              </w:rPr>
            </w:pPr>
            <w:r w:rsidRPr="002B3813">
              <w:rPr>
                <w:lang w:eastAsia="en-US"/>
              </w:rPr>
              <w:t>Mid</w:t>
            </w:r>
          </w:p>
        </w:tc>
        <w:tc>
          <w:tcPr>
            <w:tcW w:w="959" w:type="dxa"/>
          </w:tcPr>
          <w:p w14:paraId="3C75AD15" w14:textId="77777777" w:rsidR="003D5B1D" w:rsidRPr="002B3813" w:rsidRDefault="003D5B1D" w:rsidP="00B441C4">
            <w:pPr>
              <w:pStyle w:val="TAC"/>
              <w:rPr>
                <w:lang w:eastAsia="en-US"/>
              </w:rPr>
            </w:pPr>
            <w:r w:rsidRPr="002B3813">
              <w:rPr>
                <w:lang w:eastAsia="en-US"/>
              </w:rPr>
              <w:t>High</w:t>
            </w:r>
          </w:p>
        </w:tc>
        <w:tc>
          <w:tcPr>
            <w:tcW w:w="957" w:type="dxa"/>
          </w:tcPr>
          <w:p w14:paraId="097DCF68" w14:textId="77777777" w:rsidR="003D5B1D" w:rsidRPr="002B3813" w:rsidRDefault="003D5B1D" w:rsidP="00B441C4">
            <w:pPr>
              <w:pStyle w:val="TAC"/>
              <w:rPr>
                <w:lang w:eastAsia="en-US"/>
              </w:rPr>
            </w:pPr>
            <w:r w:rsidRPr="002B3813">
              <w:rPr>
                <w:lang w:eastAsia="en-US"/>
              </w:rPr>
              <w:t>High</w:t>
            </w:r>
          </w:p>
        </w:tc>
        <w:tc>
          <w:tcPr>
            <w:tcW w:w="957" w:type="dxa"/>
          </w:tcPr>
          <w:p w14:paraId="3A8A74EA" w14:textId="77777777" w:rsidR="003D5B1D" w:rsidRPr="002B3813" w:rsidRDefault="003D5B1D" w:rsidP="00B441C4">
            <w:pPr>
              <w:pStyle w:val="TAC"/>
              <w:rPr>
                <w:lang w:eastAsia="en-US"/>
              </w:rPr>
            </w:pPr>
            <w:r w:rsidRPr="002B3813">
              <w:rPr>
                <w:lang w:eastAsia="en-US"/>
              </w:rPr>
              <w:t>Low</w:t>
            </w:r>
          </w:p>
        </w:tc>
        <w:tc>
          <w:tcPr>
            <w:tcW w:w="955" w:type="dxa"/>
          </w:tcPr>
          <w:p w14:paraId="6CB40E52" w14:textId="77777777" w:rsidR="003D5B1D" w:rsidRPr="002B3813" w:rsidRDefault="003D5B1D" w:rsidP="00B441C4">
            <w:pPr>
              <w:pStyle w:val="TAC"/>
              <w:rPr>
                <w:lang w:eastAsia="en-US"/>
              </w:rPr>
            </w:pPr>
            <w:r w:rsidRPr="002B3813">
              <w:rPr>
                <w:lang w:eastAsia="en-US"/>
              </w:rPr>
              <w:t>Low</w:t>
            </w:r>
          </w:p>
        </w:tc>
        <w:tc>
          <w:tcPr>
            <w:tcW w:w="955" w:type="dxa"/>
          </w:tcPr>
          <w:p w14:paraId="52964D69" w14:textId="77777777" w:rsidR="003D5B1D" w:rsidRPr="002B3813" w:rsidRDefault="003D5B1D" w:rsidP="00B441C4">
            <w:pPr>
              <w:pStyle w:val="TAC"/>
              <w:rPr>
                <w:lang w:eastAsia="en-US"/>
              </w:rPr>
            </w:pPr>
            <w:r w:rsidRPr="002B3813">
              <w:rPr>
                <w:lang w:eastAsia="en-US"/>
              </w:rPr>
              <w:t>N/A</w:t>
            </w:r>
          </w:p>
        </w:tc>
        <w:tc>
          <w:tcPr>
            <w:tcW w:w="953" w:type="dxa"/>
          </w:tcPr>
          <w:p w14:paraId="6B248517" w14:textId="77777777" w:rsidR="003D5B1D" w:rsidRPr="002B3813" w:rsidRDefault="003D5B1D" w:rsidP="00B441C4">
            <w:pPr>
              <w:pStyle w:val="TAC"/>
              <w:rPr>
                <w:lang w:eastAsia="en-US"/>
              </w:rPr>
            </w:pPr>
            <w:r w:rsidRPr="002B3813">
              <w:rPr>
                <w:lang w:eastAsia="en-US"/>
              </w:rPr>
              <w:t>N/A</w:t>
            </w:r>
          </w:p>
        </w:tc>
      </w:tr>
      <w:tr w:rsidR="00897664" w:rsidRPr="002B381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2B3813" w:rsidRDefault="00897664" w:rsidP="00DE50A0">
            <w:pPr>
              <w:pStyle w:val="TAC"/>
              <w:rPr>
                <w:lang w:eastAsia="en-US"/>
              </w:rPr>
            </w:pPr>
            <w:r w:rsidRPr="002B381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2B3813" w:rsidRDefault="00897664" w:rsidP="00DE50A0">
            <w:pPr>
              <w:pStyle w:val="TAC"/>
              <w:rPr>
                <w:lang w:eastAsia="en-US"/>
              </w:rPr>
            </w:pPr>
            <w:r w:rsidRPr="002B381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2B3813" w:rsidRDefault="009E4C47" w:rsidP="00DE50A0">
            <w:pPr>
              <w:pStyle w:val="TAC"/>
              <w:rPr>
                <w:lang w:eastAsia="en-US"/>
              </w:rPr>
            </w:pPr>
            <w:r w:rsidRPr="002B3813">
              <w:rPr>
                <w:lang w:eastAsia="en-US"/>
              </w:rPr>
              <w:t>L</w:t>
            </w:r>
            <w:r w:rsidR="00897664" w:rsidRPr="002B381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2B3813" w:rsidRDefault="00897664" w:rsidP="00DE50A0">
            <w:pPr>
              <w:pStyle w:val="TAC"/>
              <w:rPr>
                <w:lang w:eastAsia="en-US"/>
              </w:rPr>
            </w:pPr>
            <w:r w:rsidRPr="002B381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2B3813" w:rsidRDefault="00897664" w:rsidP="00DE50A0">
            <w:pPr>
              <w:pStyle w:val="TAC"/>
              <w:rPr>
                <w:lang w:eastAsia="en-US"/>
              </w:rPr>
            </w:pPr>
            <w:r w:rsidRPr="002B381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2B3813" w:rsidRDefault="00897664" w:rsidP="00DE50A0">
            <w:pPr>
              <w:pStyle w:val="TAC"/>
              <w:rPr>
                <w:lang w:eastAsia="en-US"/>
              </w:rPr>
            </w:pPr>
            <w:r w:rsidRPr="002B381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2B3813" w:rsidRDefault="00897664" w:rsidP="00DE50A0">
            <w:pPr>
              <w:pStyle w:val="TAC"/>
              <w:rPr>
                <w:lang w:eastAsia="en-US"/>
              </w:rPr>
            </w:pPr>
            <w:r w:rsidRPr="002B3813">
              <w:rPr>
                <w:lang w:eastAsia="en-US"/>
              </w:rPr>
              <w:t>N/A</w:t>
            </w:r>
          </w:p>
        </w:tc>
      </w:tr>
    </w:tbl>
    <w:p w14:paraId="2AB8DD9D" w14:textId="77777777" w:rsidR="003A68C1" w:rsidRPr="002B3813" w:rsidRDefault="003A68C1" w:rsidP="0051409A"/>
    <w:p w14:paraId="111A8D54" w14:textId="77777777" w:rsidR="007407E0" w:rsidRPr="002B3813" w:rsidRDefault="007407E0" w:rsidP="007407E0">
      <w:pPr>
        <w:pStyle w:val="TH"/>
      </w:pPr>
      <w:r w:rsidRPr="002B3813">
        <w:lastRenderedPageBreak/>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2B3813" w14:paraId="175AF8A8" w14:textId="77777777" w:rsidTr="006A0CC6">
        <w:tc>
          <w:tcPr>
            <w:tcW w:w="1068" w:type="dxa"/>
            <w:vMerge w:val="restart"/>
          </w:tcPr>
          <w:p w14:paraId="42AC9952" w14:textId="77777777" w:rsidR="007407E0" w:rsidRPr="002B3813" w:rsidRDefault="007407E0" w:rsidP="00EE55C8">
            <w:pPr>
              <w:pStyle w:val="TAH"/>
              <w:rPr>
                <w:lang w:eastAsia="en-US"/>
              </w:rPr>
            </w:pPr>
            <w:r w:rsidRPr="002B3813">
              <w:rPr>
                <w:lang w:eastAsia="en-US"/>
              </w:rPr>
              <w:t>E-UTRA Operating</w:t>
            </w:r>
          </w:p>
          <w:p w14:paraId="7282B567" w14:textId="77777777" w:rsidR="007407E0" w:rsidRPr="002B3813" w:rsidRDefault="007407E0" w:rsidP="00EE55C8">
            <w:pPr>
              <w:pStyle w:val="TAH"/>
              <w:rPr>
                <w:lang w:eastAsia="en-US"/>
              </w:rPr>
            </w:pPr>
            <w:r w:rsidRPr="002B3813">
              <w:rPr>
                <w:lang w:eastAsia="en-US"/>
              </w:rPr>
              <w:t>Band</w:t>
            </w:r>
          </w:p>
        </w:tc>
        <w:tc>
          <w:tcPr>
            <w:tcW w:w="1267" w:type="dxa"/>
            <w:vMerge w:val="restart"/>
          </w:tcPr>
          <w:p w14:paraId="1B762FB9" w14:textId="77777777" w:rsidR="007407E0" w:rsidRPr="002B3813" w:rsidRDefault="007407E0" w:rsidP="00EE55C8">
            <w:pPr>
              <w:pStyle w:val="TAH"/>
              <w:rPr>
                <w:lang w:eastAsia="en-US"/>
              </w:rPr>
            </w:pPr>
            <w:r w:rsidRPr="002B3813">
              <w:rPr>
                <w:lang w:eastAsia="en-US"/>
              </w:rPr>
              <w:t>MFBI</w:t>
            </w:r>
          </w:p>
          <w:p w14:paraId="20119710" w14:textId="77777777" w:rsidR="007407E0" w:rsidRPr="002B3813" w:rsidRDefault="005A345C" w:rsidP="00EE55C8">
            <w:pPr>
              <w:pStyle w:val="TAH"/>
              <w:rPr>
                <w:lang w:eastAsia="en-US"/>
              </w:rPr>
            </w:pPr>
            <w:r w:rsidRPr="002B3813">
              <w:rPr>
                <w:lang w:eastAsia="en-US"/>
              </w:rPr>
              <w:t>Overlapping</w:t>
            </w:r>
          </w:p>
          <w:p w14:paraId="5DDD05E5"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03380E2B" w14:textId="77777777" w:rsidR="007407E0" w:rsidRPr="002B3813" w:rsidRDefault="007407E0" w:rsidP="00EE55C8">
            <w:pPr>
              <w:pStyle w:val="TAH"/>
              <w:rPr>
                <w:lang w:eastAsia="en-US"/>
              </w:rPr>
            </w:pPr>
            <w:r w:rsidRPr="002B3813">
              <w:rPr>
                <w:lang w:eastAsia="en-US"/>
              </w:rPr>
              <w:t>Bandwidth</w:t>
            </w:r>
          </w:p>
          <w:p w14:paraId="18843149" w14:textId="77777777" w:rsidR="007407E0" w:rsidRPr="002B3813" w:rsidRDefault="007407E0" w:rsidP="00EE55C8">
            <w:pPr>
              <w:pStyle w:val="TAH"/>
              <w:rPr>
                <w:lang w:eastAsia="en-US"/>
              </w:rPr>
            </w:pPr>
            <w:r w:rsidRPr="002B3813">
              <w:rPr>
                <w:lang w:eastAsia="en-US"/>
              </w:rPr>
              <w:t>[MHz]</w:t>
            </w:r>
          </w:p>
        </w:tc>
        <w:tc>
          <w:tcPr>
            <w:tcW w:w="1501" w:type="dxa"/>
            <w:gridSpan w:val="2"/>
          </w:tcPr>
          <w:p w14:paraId="226370B3" w14:textId="77777777" w:rsidR="007407E0" w:rsidRPr="002B3813" w:rsidRDefault="007407E0" w:rsidP="00EE55C8">
            <w:pPr>
              <w:pStyle w:val="TAH"/>
              <w:rPr>
                <w:lang w:eastAsia="en-US"/>
              </w:rPr>
            </w:pPr>
            <w:r w:rsidRPr="002B3813">
              <w:rPr>
                <w:lang w:eastAsia="en-US"/>
              </w:rPr>
              <w:t>f1, f5</w:t>
            </w:r>
          </w:p>
        </w:tc>
        <w:tc>
          <w:tcPr>
            <w:tcW w:w="1357" w:type="dxa"/>
            <w:gridSpan w:val="2"/>
          </w:tcPr>
          <w:p w14:paraId="5BE74FD4" w14:textId="77777777" w:rsidR="007407E0" w:rsidRPr="002B3813" w:rsidRDefault="007407E0" w:rsidP="00EE55C8">
            <w:pPr>
              <w:pStyle w:val="TAH"/>
              <w:rPr>
                <w:lang w:eastAsia="en-US"/>
              </w:rPr>
            </w:pPr>
            <w:r w:rsidRPr="002B3813">
              <w:rPr>
                <w:lang w:eastAsia="en-US"/>
              </w:rPr>
              <w:t>f2, f6</w:t>
            </w:r>
          </w:p>
        </w:tc>
        <w:tc>
          <w:tcPr>
            <w:tcW w:w="1295" w:type="dxa"/>
            <w:gridSpan w:val="2"/>
          </w:tcPr>
          <w:p w14:paraId="53EE58D2" w14:textId="77777777" w:rsidR="007407E0" w:rsidRPr="002B3813" w:rsidRDefault="007407E0" w:rsidP="00EE55C8">
            <w:pPr>
              <w:pStyle w:val="TAH"/>
              <w:rPr>
                <w:lang w:eastAsia="en-US"/>
              </w:rPr>
            </w:pPr>
            <w:r w:rsidRPr="002B3813">
              <w:rPr>
                <w:lang w:eastAsia="en-US"/>
              </w:rPr>
              <w:t>f3, f7</w:t>
            </w:r>
          </w:p>
        </w:tc>
        <w:tc>
          <w:tcPr>
            <w:tcW w:w="1540" w:type="dxa"/>
            <w:gridSpan w:val="2"/>
          </w:tcPr>
          <w:p w14:paraId="79D26433" w14:textId="77777777" w:rsidR="007407E0" w:rsidRPr="002B3813" w:rsidRDefault="007407E0" w:rsidP="00EE55C8">
            <w:pPr>
              <w:pStyle w:val="TAH"/>
              <w:rPr>
                <w:lang w:eastAsia="en-US"/>
              </w:rPr>
            </w:pPr>
            <w:r w:rsidRPr="002B3813">
              <w:rPr>
                <w:lang w:eastAsia="en-US"/>
              </w:rPr>
              <w:t>f4</w:t>
            </w:r>
          </w:p>
        </w:tc>
      </w:tr>
      <w:tr w:rsidR="007407E0" w:rsidRPr="002B3813" w14:paraId="3060C905" w14:textId="77777777" w:rsidTr="006A0CC6">
        <w:tc>
          <w:tcPr>
            <w:tcW w:w="1068" w:type="dxa"/>
            <w:vMerge/>
          </w:tcPr>
          <w:p w14:paraId="18020FE3" w14:textId="77777777" w:rsidR="007407E0" w:rsidRPr="002B3813" w:rsidRDefault="007407E0" w:rsidP="00EE55C8">
            <w:pPr>
              <w:pStyle w:val="TAH"/>
              <w:rPr>
                <w:lang w:eastAsia="en-US"/>
              </w:rPr>
            </w:pPr>
          </w:p>
        </w:tc>
        <w:tc>
          <w:tcPr>
            <w:tcW w:w="1267" w:type="dxa"/>
            <w:vMerge/>
          </w:tcPr>
          <w:p w14:paraId="22283C8D" w14:textId="77777777" w:rsidR="007407E0" w:rsidRPr="002B3813" w:rsidRDefault="007407E0" w:rsidP="00EE55C8">
            <w:pPr>
              <w:pStyle w:val="TAH"/>
              <w:rPr>
                <w:lang w:eastAsia="en-US"/>
              </w:rPr>
            </w:pPr>
          </w:p>
        </w:tc>
        <w:tc>
          <w:tcPr>
            <w:tcW w:w="1136" w:type="dxa"/>
            <w:vMerge/>
          </w:tcPr>
          <w:p w14:paraId="7CA7B2D4" w14:textId="77777777" w:rsidR="007407E0" w:rsidRPr="002B3813" w:rsidRDefault="007407E0" w:rsidP="00EE55C8">
            <w:pPr>
              <w:pStyle w:val="TAH"/>
              <w:rPr>
                <w:lang w:eastAsia="en-US"/>
              </w:rPr>
            </w:pPr>
          </w:p>
        </w:tc>
        <w:tc>
          <w:tcPr>
            <w:tcW w:w="794" w:type="dxa"/>
          </w:tcPr>
          <w:p w14:paraId="48846567"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1A32F9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79" w:type="dxa"/>
          </w:tcPr>
          <w:p w14:paraId="30AC082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78" w:type="dxa"/>
          </w:tcPr>
          <w:p w14:paraId="52C21D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48" w:type="dxa"/>
          </w:tcPr>
          <w:p w14:paraId="7BE46E13"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47" w:type="dxa"/>
          </w:tcPr>
          <w:p w14:paraId="055FCF1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817" w:type="dxa"/>
          </w:tcPr>
          <w:p w14:paraId="4799108E"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23" w:type="dxa"/>
          </w:tcPr>
          <w:p w14:paraId="561CF7F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0CA68593" w14:textId="77777777" w:rsidTr="006A0CC6">
        <w:tc>
          <w:tcPr>
            <w:tcW w:w="1068" w:type="dxa"/>
          </w:tcPr>
          <w:p w14:paraId="0C0C90F2" w14:textId="77777777" w:rsidR="007407E0" w:rsidRPr="002B3813" w:rsidRDefault="007407E0" w:rsidP="00EE55C8">
            <w:pPr>
              <w:pStyle w:val="TAC"/>
              <w:rPr>
                <w:lang w:eastAsia="en-US"/>
              </w:rPr>
            </w:pPr>
            <w:r w:rsidRPr="002B3813">
              <w:rPr>
                <w:lang w:eastAsia="en-US"/>
              </w:rPr>
              <w:t>2</w:t>
            </w:r>
          </w:p>
        </w:tc>
        <w:tc>
          <w:tcPr>
            <w:tcW w:w="1267" w:type="dxa"/>
          </w:tcPr>
          <w:p w14:paraId="59215C5E" w14:textId="77777777" w:rsidR="007407E0" w:rsidRPr="002B3813" w:rsidRDefault="007407E0" w:rsidP="00EE55C8">
            <w:pPr>
              <w:pStyle w:val="TAC"/>
              <w:rPr>
                <w:lang w:eastAsia="en-US"/>
              </w:rPr>
            </w:pPr>
            <w:r w:rsidRPr="002B3813">
              <w:rPr>
                <w:lang w:eastAsia="en-US"/>
              </w:rPr>
              <w:t>25</w:t>
            </w:r>
          </w:p>
        </w:tc>
        <w:tc>
          <w:tcPr>
            <w:tcW w:w="1136" w:type="dxa"/>
          </w:tcPr>
          <w:p w14:paraId="6FE174C9" w14:textId="77777777" w:rsidR="007407E0" w:rsidRPr="002B3813" w:rsidRDefault="007407E0" w:rsidP="00EE55C8">
            <w:pPr>
              <w:pStyle w:val="TAC"/>
              <w:rPr>
                <w:lang w:eastAsia="en-US"/>
              </w:rPr>
            </w:pPr>
            <w:r w:rsidRPr="002B3813">
              <w:rPr>
                <w:lang w:eastAsia="en-US"/>
              </w:rPr>
              <w:t>60</w:t>
            </w:r>
          </w:p>
        </w:tc>
        <w:tc>
          <w:tcPr>
            <w:tcW w:w="794" w:type="dxa"/>
          </w:tcPr>
          <w:p w14:paraId="374A3FC7" w14:textId="77777777" w:rsidR="007407E0" w:rsidRPr="002B3813" w:rsidRDefault="007407E0" w:rsidP="00EE55C8">
            <w:pPr>
              <w:pStyle w:val="TAC"/>
              <w:rPr>
                <w:lang w:eastAsia="en-US"/>
              </w:rPr>
            </w:pPr>
            <w:r w:rsidRPr="002B3813">
              <w:rPr>
                <w:lang w:eastAsia="en-US"/>
              </w:rPr>
              <w:t>Mid</w:t>
            </w:r>
          </w:p>
        </w:tc>
        <w:tc>
          <w:tcPr>
            <w:tcW w:w="707" w:type="dxa"/>
          </w:tcPr>
          <w:p w14:paraId="367D7967" w14:textId="77777777" w:rsidR="007407E0" w:rsidRPr="002B3813" w:rsidRDefault="007407E0" w:rsidP="00EE55C8">
            <w:pPr>
              <w:pStyle w:val="TAC"/>
              <w:rPr>
                <w:lang w:eastAsia="en-US"/>
              </w:rPr>
            </w:pPr>
            <w:r w:rsidRPr="002B3813">
              <w:rPr>
                <w:lang w:eastAsia="en-US"/>
              </w:rPr>
              <w:t>Mid</w:t>
            </w:r>
          </w:p>
        </w:tc>
        <w:tc>
          <w:tcPr>
            <w:tcW w:w="679" w:type="dxa"/>
          </w:tcPr>
          <w:p w14:paraId="06A74288" w14:textId="77777777" w:rsidR="007407E0" w:rsidRPr="002B3813" w:rsidRDefault="007407E0" w:rsidP="00EE55C8">
            <w:pPr>
              <w:pStyle w:val="TAC"/>
              <w:rPr>
                <w:lang w:eastAsia="en-US"/>
              </w:rPr>
            </w:pPr>
            <w:r w:rsidRPr="002B3813">
              <w:rPr>
                <w:lang w:eastAsia="en-US"/>
              </w:rPr>
              <w:t>High</w:t>
            </w:r>
          </w:p>
        </w:tc>
        <w:tc>
          <w:tcPr>
            <w:tcW w:w="678" w:type="dxa"/>
          </w:tcPr>
          <w:p w14:paraId="59B01447" w14:textId="77777777" w:rsidR="007407E0" w:rsidRPr="002B3813" w:rsidRDefault="007407E0" w:rsidP="00EE55C8">
            <w:pPr>
              <w:pStyle w:val="TAC"/>
              <w:rPr>
                <w:lang w:eastAsia="en-US"/>
              </w:rPr>
            </w:pPr>
            <w:r w:rsidRPr="002B3813">
              <w:rPr>
                <w:lang w:eastAsia="en-US"/>
              </w:rPr>
              <w:t>High</w:t>
            </w:r>
          </w:p>
        </w:tc>
        <w:tc>
          <w:tcPr>
            <w:tcW w:w="648" w:type="dxa"/>
          </w:tcPr>
          <w:p w14:paraId="5306BC76" w14:textId="77777777" w:rsidR="007407E0" w:rsidRPr="002B3813" w:rsidRDefault="007407E0" w:rsidP="00EE55C8">
            <w:pPr>
              <w:pStyle w:val="TAC"/>
              <w:rPr>
                <w:lang w:eastAsia="en-US"/>
              </w:rPr>
            </w:pPr>
            <w:r w:rsidRPr="002B3813">
              <w:rPr>
                <w:lang w:eastAsia="en-US"/>
              </w:rPr>
              <w:t>Low</w:t>
            </w:r>
          </w:p>
        </w:tc>
        <w:tc>
          <w:tcPr>
            <w:tcW w:w="647" w:type="dxa"/>
          </w:tcPr>
          <w:p w14:paraId="4478DE72" w14:textId="77777777" w:rsidR="007407E0" w:rsidRPr="002B3813" w:rsidRDefault="007407E0" w:rsidP="00EE55C8">
            <w:pPr>
              <w:pStyle w:val="TAC"/>
              <w:rPr>
                <w:lang w:eastAsia="en-US"/>
              </w:rPr>
            </w:pPr>
            <w:r w:rsidRPr="002B3813">
              <w:rPr>
                <w:lang w:eastAsia="en-US"/>
              </w:rPr>
              <w:t>Low</w:t>
            </w:r>
          </w:p>
        </w:tc>
        <w:tc>
          <w:tcPr>
            <w:tcW w:w="817" w:type="dxa"/>
          </w:tcPr>
          <w:p w14:paraId="6BFAA49C" w14:textId="77777777" w:rsidR="007407E0" w:rsidRPr="002B3813" w:rsidRDefault="007407E0" w:rsidP="00EE55C8">
            <w:pPr>
              <w:pStyle w:val="TAC"/>
              <w:rPr>
                <w:lang w:eastAsia="en-US"/>
              </w:rPr>
            </w:pPr>
            <w:r w:rsidRPr="002B3813">
              <w:rPr>
                <w:lang w:eastAsia="en-US"/>
              </w:rPr>
              <w:t>18950</w:t>
            </w:r>
          </w:p>
        </w:tc>
        <w:tc>
          <w:tcPr>
            <w:tcW w:w="723" w:type="dxa"/>
          </w:tcPr>
          <w:p w14:paraId="0989F5C7" w14:textId="77777777" w:rsidR="007407E0" w:rsidRPr="002B3813" w:rsidRDefault="007407E0" w:rsidP="00EE55C8">
            <w:pPr>
              <w:pStyle w:val="TAC"/>
              <w:rPr>
                <w:lang w:eastAsia="en-US"/>
              </w:rPr>
            </w:pPr>
            <w:r w:rsidRPr="002B3813">
              <w:rPr>
                <w:lang w:eastAsia="en-US"/>
              </w:rPr>
              <w:t>950</w:t>
            </w:r>
          </w:p>
        </w:tc>
      </w:tr>
      <w:tr w:rsidR="007407E0" w:rsidRPr="002B3813" w14:paraId="0CDD59FF" w14:textId="77777777" w:rsidTr="006A0CC6">
        <w:tc>
          <w:tcPr>
            <w:tcW w:w="1068" w:type="dxa"/>
          </w:tcPr>
          <w:p w14:paraId="6B5F074E" w14:textId="77777777" w:rsidR="007407E0" w:rsidRPr="002B3813" w:rsidRDefault="007407E0" w:rsidP="00EE55C8">
            <w:pPr>
              <w:pStyle w:val="TAC"/>
              <w:rPr>
                <w:lang w:eastAsia="en-US"/>
              </w:rPr>
            </w:pPr>
            <w:r w:rsidRPr="002B3813">
              <w:rPr>
                <w:lang w:eastAsia="en-US"/>
              </w:rPr>
              <w:t>3</w:t>
            </w:r>
          </w:p>
        </w:tc>
        <w:tc>
          <w:tcPr>
            <w:tcW w:w="1267" w:type="dxa"/>
          </w:tcPr>
          <w:p w14:paraId="37A8304D" w14:textId="77777777" w:rsidR="007407E0" w:rsidRPr="002B3813" w:rsidRDefault="007407E0" w:rsidP="00EE55C8">
            <w:pPr>
              <w:pStyle w:val="TAC"/>
              <w:rPr>
                <w:lang w:eastAsia="en-US"/>
              </w:rPr>
            </w:pPr>
            <w:r w:rsidRPr="002B3813">
              <w:rPr>
                <w:lang w:eastAsia="en-US"/>
              </w:rPr>
              <w:t>9</w:t>
            </w:r>
          </w:p>
        </w:tc>
        <w:tc>
          <w:tcPr>
            <w:tcW w:w="1136" w:type="dxa"/>
          </w:tcPr>
          <w:p w14:paraId="4A51C247" w14:textId="77777777" w:rsidR="007407E0" w:rsidRPr="002B3813" w:rsidRDefault="007407E0" w:rsidP="00EE55C8">
            <w:pPr>
              <w:pStyle w:val="TAC"/>
              <w:rPr>
                <w:lang w:eastAsia="en-US"/>
              </w:rPr>
            </w:pPr>
            <w:r w:rsidRPr="002B3813">
              <w:rPr>
                <w:lang w:eastAsia="en-US"/>
              </w:rPr>
              <w:t>35</w:t>
            </w:r>
          </w:p>
        </w:tc>
        <w:tc>
          <w:tcPr>
            <w:tcW w:w="794" w:type="dxa"/>
          </w:tcPr>
          <w:p w14:paraId="3D97027F" w14:textId="77777777" w:rsidR="007407E0" w:rsidRPr="002B3813" w:rsidRDefault="007407E0" w:rsidP="00EE55C8">
            <w:pPr>
              <w:pStyle w:val="TAC"/>
              <w:rPr>
                <w:lang w:eastAsia="en-US"/>
              </w:rPr>
            </w:pPr>
            <w:r w:rsidRPr="002B3813">
              <w:rPr>
                <w:lang w:eastAsia="en-US"/>
              </w:rPr>
              <w:t>Mid</w:t>
            </w:r>
          </w:p>
        </w:tc>
        <w:tc>
          <w:tcPr>
            <w:tcW w:w="707" w:type="dxa"/>
          </w:tcPr>
          <w:p w14:paraId="6547A0C5" w14:textId="77777777" w:rsidR="007407E0" w:rsidRPr="002B3813" w:rsidRDefault="007407E0" w:rsidP="00EE55C8">
            <w:pPr>
              <w:pStyle w:val="TAC"/>
              <w:rPr>
                <w:lang w:eastAsia="en-US"/>
              </w:rPr>
            </w:pPr>
            <w:r w:rsidRPr="002B3813">
              <w:rPr>
                <w:lang w:eastAsia="en-US"/>
              </w:rPr>
              <w:t>Mid</w:t>
            </w:r>
          </w:p>
        </w:tc>
        <w:tc>
          <w:tcPr>
            <w:tcW w:w="679" w:type="dxa"/>
          </w:tcPr>
          <w:p w14:paraId="07EF8F38" w14:textId="77777777" w:rsidR="007407E0" w:rsidRPr="002B3813" w:rsidRDefault="007407E0" w:rsidP="00EE55C8">
            <w:pPr>
              <w:pStyle w:val="TAC"/>
              <w:rPr>
                <w:lang w:eastAsia="en-US"/>
              </w:rPr>
            </w:pPr>
            <w:r w:rsidRPr="002B3813">
              <w:rPr>
                <w:lang w:eastAsia="en-US"/>
              </w:rPr>
              <w:t>High</w:t>
            </w:r>
          </w:p>
        </w:tc>
        <w:tc>
          <w:tcPr>
            <w:tcW w:w="678" w:type="dxa"/>
          </w:tcPr>
          <w:p w14:paraId="0C560F2B" w14:textId="77777777" w:rsidR="007407E0" w:rsidRPr="002B3813" w:rsidRDefault="007407E0" w:rsidP="00EE55C8">
            <w:pPr>
              <w:pStyle w:val="TAC"/>
              <w:rPr>
                <w:lang w:eastAsia="en-US"/>
              </w:rPr>
            </w:pPr>
            <w:r w:rsidRPr="002B3813">
              <w:rPr>
                <w:lang w:eastAsia="en-US"/>
              </w:rPr>
              <w:t>High</w:t>
            </w:r>
          </w:p>
        </w:tc>
        <w:tc>
          <w:tcPr>
            <w:tcW w:w="648" w:type="dxa"/>
          </w:tcPr>
          <w:p w14:paraId="5C90A475" w14:textId="77777777" w:rsidR="007407E0" w:rsidRPr="002B3813" w:rsidRDefault="007407E0" w:rsidP="00EE55C8">
            <w:pPr>
              <w:pStyle w:val="TAC"/>
              <w:rPr>
                <w:lang w:eastAsia="en-US"/>
              </w:rPr>
            </w:pPr>
            <w:r w:rsidRPr="002B3813">
              <w:rPr>
                <w:lang w:eastAsia="en-US"/>
              </w:rPr>
              <w:t>Low</w:t>
            </w:r>
          </w:p>
        </w:tc>
        <w:tc>
          <w:tcPr>
            <w:tcW w:w="647" w:type="dxa"/>
          </w:tcPr>
          <w:p w14:paraId="3402136B" w14:textId="77777777" w:rsidR="007407E0" w:rsidRPr="002B3813" w:rsidRDefault="007407E0" w:rsidP="00EE55C8">
            <w:pPr>
              <w:pStyle w:val="TAC"/>
              <w:rPr>
                <w:lang w:eastAsia="en-US"/>
              </w:rPr>
            </w:pPr>
            <w:r w:rsidRPr="002B3813">
              <w:rPr>
                <w:lang w:eastAsia="en-US"/>
              </w:rPr>
              <w:t>Low</w:t>
            </w:r>
          </w:p>
        </w:tc>
        <w:tc>
          <w:tcPr>
            <w:tcW w:w="817" w:type="dxa"/>
          </w:tcPr>
          <w:p w14:paraId="4EAFAD76" w14:textId="77777777" w:rsidR="007407E0" w:rsidRPr="002B3813" w:rsidRDefault="007407E0" w:rsidP="00EE55C8">
            <w:pPr>
              <w:pStyle w:val="TAC"/>
              <w:rPr>
                <w:lang w:eastAsia="en-US"/>
              </w:rPr>
            </w:pPr>
            <w:r w:rsidRPr="002B3813">
              <w:rPr>
                <w:lang w:eastAsia="en-US"/>
              </w:rPr>
              <w:t>19824</w:t>
            </w:r>
          </w:p>
        </w:tc>
        <w:tc>
          <w:tcPr>
            <w:tcW w:w="723" w:type="dxa"/>
          </w:tcPr>
          <w:p w14:paraId="449E6D8C" w14:textId="77777777" w:rsidR="007407E0" w:rsidRPr="002B3813" w:rsidRDefault="007407E0" w:rsidP="00EE55C8">
            <w:pPr>
              <w:pStyle w:val="TAC"/>
              <w:rPr>
                <w:lang w:eastAsia="en-US"/>
              </w:rPr>
            </w:pPr>
            <w:r w:rsidRPr="002B3813">
              <w:rPr>
                <w:lang w:eastAsia="en-US"/>
              </w:rPr>
              <w:t>1824</w:t>
            </w:r>
          </w:p>
        </w:tc>
      </w:tr>
      <w:tr w:rsidR="007407E0" w:rsidRPr="002B3813" w14:paraId="3FBF3E2C" w14:textId="77777777" w:rsidTr="006A0CC6">
        <w:tc>
          <w:tcPr>
            <w:tcW w:w="1068" w:type="dxa"/>
          </w:tcPr>
          <w:p w14:paraId="22D23FB7" w14:textId="77777777" w:rsidR="007407E0" w:rsidRPr="002B3813" w:rsidRDefault="007407E0" w:rsidP="00EE55C8">
            <w:pPr>
              <w:pStyle w:val="TAC"/>
              <w:rPr>
                <w:lang w:eastAsia="en-US"/>
              </w:rPr>
            </w:pPr>
            <w:r w:rsidRPr="002B3813">
              <w:rPr>
                <w:lang w:eastAsia="en-US"/>
              </w:rPr>
              <w:t>4</w:t>
            </w:r>
          </w:p>
        </w:tc>
        <w:tc>
          <w:tcPr>
            <w:tcW w:w="1267" w:type="dxa"/>
          </w:tcPr>
          <w:p w14:paraId="76E30C2B" w14:textId="77777777" w:rsidR="007407E0" w:rsidRPr="002B3813" w:rsidRDefault="007407E0" w:rsidP="00EE55C8">
            <w:pPr>
              <w:pStyle w:val="TAC"/>
              <w:rPr>
                <w:lang w:eastAsia="en-US"/>
              </w:rPr>
            </w:pPr>
            <w:r w:rsidRPr="002B3813">
              <w:rPr>
                <w:lang w:eastAsia="en-US"/>
              </w:rPr>
              <w:t>10</w:t>
            </w:r>
          </w:p>
        </w:tc>
        <w:tc>
          <w:tcPr>
            <w:tcW w:w="1136" w:type="dxa"/>
          </w:tcPr>
          <w:p w14:paraId="7F56D2C4" w14:textId="77777777" w:rsidR="007407E0" w:rsidRPr="002B3813" w:rsidRDefault="007407E0" w:rsidP="00EE55C8">
            <w:pPr>
              <w:pStyle w:val="TAC"/>
              <w:rPr>
                <w:lang w:eastAsia="en-US"/>
              </w:rPr>
            </w:pPr>
            <w:r w:rsidRPr="002B3813">
              <w:rPr>
                <w:lang w:eastAsia="en-US"/>
              </w:rPr>
              <w:t>45</w:t>
            </w:r>
          </w:p>
        </w:tc>
        <w:tc>
          <w:tcPr>
            <w:tcW w:w="794" w:type="dxa"/>
          </w:tcPr>
          <w:p w14:paraId="40E0A0DD" w14:textId="77777777" w:rsidR="007407E0" w:rsidRPr="002B3813" w:rsidRDefault="007407E0" w:rsidP="00EE55C8">
            <w:pPr>
              <w:pStyle w:val="TAC"/>
              <w:rPr>
                <w:lang w:eastAsia="en-US"/>
              </w:rPr>
            </w:pPr>
            <w:r w:rsidRPr="002B3813">
              <w:rPr>
                <w:lang w:eastAsia="en-US"/>
              </w:rPr>
              <w:t>Mid</w:t>
            </w:r>
          </w:p>
        </w:tc>
        <w:tc>
          <w:tcPr>
            <w:tcW w:w="707" w:type="dxa"/>
          </w:tcPr>
          <w:p w14:paraId="04881B46" w14:textId="77777777" w:rsidR="007407E0" w:rsidRPr="002B3813" w:rsidRDefault="007407E0" w:rsidP="00EE55C8">
            <w:pPr>
              <w:pStyle w:val="TAC"/>
              <w:rPr>
                <w:lang w:eastAsia="en-US"/>
              </w:rPr>
            </w:pPr>
            <w:r w:rsidRPr="002B3813">
              <w:rPr>
                <w:lang w:eastAsia="en-US"/>
              </w:rPr>
              <w:t>Mid</w:t>
            </w:r>
          </w:p>
        </w:tc>
        <w:tc>
          <w:tcPr>
            <w:tcW w:w="679" w:type="dxa"/>
          </w:tcPr>
          <w:p w14:paraId="748B0FDD" w14:textId="77777777" w:rsidR="007407E0" w:rsidRPr="002B3813" w:rsidRDefault="007407E0" w:rsidP="00EE55C8">
            <w:pPr>
              <w:pStyle w:val="TAC"/>
              <w:rPr>
                <w:lang w:eastAsia="en-US"/>
              </w:rPr>
            </w:pPr>
            <w:r w:rsidRPr="002B3813">
              <w:rPr>
                <w:lang w:eastAsia="en-US"/>
              </w:rPr>
              <w:t>High</w:t>
            </w:r>
          </w:p>
        </w:tc>
        <w:tc>
          <w:tcPr>
            <w:tcW w:w="678" w:type="dxa"/>
          </w:tcPr>
          <w:p w14:paraId="15EC7D69" w14:textId="77777777" w:rsidR="007407E0" w:rsidRPr="002B3813" w:rsidRDefault="007407E0" w:rsidP="00EE55C8">
            <w:pPr>
              <w:pStyle w:val="TAC"/>
              <w:rPr>
                <w:lang w:eastAsia="en-US"/>
              </w:rPr>
            </w:pPr>
            <w:r w:rsidRPr="002B3813">
              <w:rPr>
                <w:lang w:eastAsia="en-US"/>
              </w:rPr>
              <w:t>High</w:t>
            </w:r>
          </w:p>
        </w:tc>
        <w:tc>
          <w:tcPr>
            <w:tcW w:w="648" w:type="dxa"/>
          </w:tcPr>
          <w:p w14:paraId="2C93DCD1" w14:textId="77777777" w:rsidR="007407E0" w:rsidRPr="002B3813" w:rsidRDefault="007407E0" w:rsidP="00EE55C8">
            <w:pPr>
              <w:pStyle w:val="TAC"/>
              <w:rPr>
                <w:lang w:eastAsia="en-US"/>
              </w:rPr>
            </w:pPr>
            <w:r w:rsidRPr="002B3813">
              <w:rPr>
                <w:lang w:eastAsia="en-US"/>
              </w:rPr>
              <w:t>Low</w:t>
            </w:r>
          </w:p>
        </w:tc>
        <w:tc>
          <w:tcPr>
            <w:tcW w:w="647" w:type="dxa"/>
          </w:tcPr>
          <w:p w14:paraId="3F8B1631" w14:textId="77777777" w:rsidR="007407E0" w:rsidRPr="002B3813" w:rsidRDefault="007407E0" w:rsidP="00EE55C8">
            <w:pPr>
              <w:pStyle w:val="TAC"/>
              <w:rPr>
                <w:lang w:eastAsia="en-US"/>
              </w:rPr>
            </w:pPr>
            <w:r w:rsidRPr="002B3813">
              <w:rPr>
                <w:lang w:eastAsia="en-US"/>
              </w:rPr>
              <w:t>Low</w:t>
            </w:r>
          </w:p>
        </w:tc>
        <w:tc>
          <w:tcPr>
            <w:tcW w:w="817" w:type="dxa"/>
          </w:tcPr>
          <w:p w14:paraId="55DF2E97" w14:textId="77777777" w:rsidR="007407E0" w:rsidRPr="002B3813" w:rsidRDefault="007407E0" w:rsidP="00EE55C8">
            <w:pPr>
              <w:pStyle w:val="TAC"/>
              <w:rPr>
                <w:lang w:eastAsia="en-US"/>
              </w:rPr>
            </w:pPr>
            <w:r w:rsidRPr="002B3813">
              <w:rPr>
                <w:lang w:eastAsia="en-US"/>
              </w:rPr>
              <w:t>20225</w:t>
            </w:r>
          </w:p>
        </w:tc>
        <w:tc>
          <w:tcPr>
            <w:tcW w:w="723" w:type="dxa"/>
          </w:tcPr>
          <w:p w14:paraId="6E0B3A0F" w14:textId="77777777" w:rsidR="007407E0" w:rsidRPr="002B3813" w:rsidRDefault="007407E0" w:rsidP="00EE55C8">
            <w:pPr>
              <w:pStyle w:val="TAC"/>
              <w:rPr>
                <w:lang w:eastAsia="en-US"/>
              </w:rPr>
            </w:pPr>
            <w:r w:rsidRPr="002B3813">
              <w:rPr>
                <w:lang w:eastAsia="en-US"/>
              </w:rPr>
              <w:t>2225</w:t>
            </w:r>
          </w:p>
        </w:tc>
      </w:tr>
      <w:tr w:rsidR="006A0CC6" w:rsidRPr="002B3813" w14:paraId="7D1D0DC7" w14:textId="77777777" w:rsidTr="006A0CC6">
        <w:tc>
          <w:tcPr>
            <w:tcW w:w="1068" w:type="dxa"/>
          </w:tcPr>
          <w:p w14:paraId="26C0E7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267" w:type="dxa"/>
          </w:tcPr>
          <w:p w14:paraId="516C484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136" w:type="dxa"/>
          </w:tcPr>
          <w:p w14:paraId="421E4109"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Pr>
          <w:p w14:paraId="1DB1BD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Pr>
          <w:p w14:paraId="46B814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Pr>
          <w:p w14:paraId="1EEFCC4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Pr>
          <w:p w14:paraId="707D894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Pr>
          <w:p w14:paraId="1B074FF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Pr>
          <w:p w14:paraId="0292956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Pr>
          <w:p w14:paraId="4C7AB43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20225</w:t>
            </w:r>
          </w:p>
        </w:tc>
        <w:tc>
          <w:tcPr>
            <w:tcW w:w="723" w:type="dxa"/>
          </w:tcPr>
          <w:p w14:paraId="1A60580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2225</w:t>
            </w:r>
          </w:p>
        </w:tc>
      </w:tr>
      <w:tr w:rsidR="006A0CC6" w:rsidRPr="002B3813" w14:paraId="0B546F1C" w14:textId="77777777" w:rsidTr="006A0CC6">
        <w:tc>
          <w:tcPr>
            <w:tcW w:w="1068" w:type="dxa"/>
          </w:tcPr>
          <w:p w14:paraId="5EA68F51" w14:textId="77777777" w:rsidR="006A0CC6" w:rsidRPr="002B3813" w:rsidRDefault="006A0CC6" w:rsidP="00EE55C8">
            <w:pPr>
              <w:pStyle w:val="TAC"/>
              <w:rPr>
                <w:lang w:eastAsia="en-US"/>
              </w:rPr>
            </w:pPr>
            <w:r w:rsidRPr="002B3813">
              <w:rPr>
                <w:lang w:eastAsia="en-US"/>
              </w:rPr>
              <w:t>5</w:t>
            </w:r>
          </w:p>
        </w:tc>
        <w:tc>
          <w:tcPr>
            <w:tcW w:w="1267" w:type="dxa"/>
          </w:tcPr>
          <w:p w14:paraId="36D4F25D" w14:textId="77777777" w:rsidR="006A0CC6" w:rsidRPr="002B3813" w:rsidRDefault="006A0CC6" w:rsidP="00EE55C8">
            <w:pPr>
              <w:pStyle w:val="TAC"/>
              <w:rPr>
                <w:lang w:eastAsia="en-US"/>
              </w:rPr>
            </w:pPr>
            <w:r w:rsidRPr="002B3813">
              <w:rPr>
                <w:lang w:eastAsia="en-US"/>
              </w:rPr>
              <w:t>18</w:t>
            </w:r>
          </w:p>
        </w:tc>
        <w:tc>
          <w:tcPr>
            <w:tcW w:w="1136" w:type="dxa"/>
          </w:tcPr>
          <w:p w14:paraId="2262AEC2" w14:textId="77777777" w:rsidR="006A0CC6" w:rsidRPr="002B3813" w:rsidRDefault="006A0CC6" w:rsidP="00EE55C8">
            <w:pPr>
              <w:pStyle w:val="TAC"/>
              <w:rPr>
                <w:lang w:eastAsia="en-US"/>
              </w:rPr>
            </w:pPr>
            <w:r w:rsidRPr="002B3813">
              <w:rPr>
                <w:lang w:eastAsia="en-US"/>
              </w:rPr>
              <w:t>6</w:t>
            </w:r>
          </w:p>
        </w:tc>
        <w:tc>
          <w:tcPr>
            <w:tcW w:w="794" w:type="dxa"/>
          </w:tcPr>
          <w:p w14:paraId="3ED6FB34" w14:textId="77777777" w:rsidR="006A0CC6" w:rsidRPr="002B3813" w:rsidRDefault="006A0CC6" w:rsidP="00EE55C8">
            <w:pPr>
              <w:pStyle w:val="TAC"/>
              <w:rPr>
                <w:lang w:eastAsia="en-US"/>
              </w:rPr>
            </w:pPr>
            <w:r w:rsidRPr="002B3813">
              <w:rPr>
                <w:lang w:eastAsia="en-US"/>
              </w:rPr>
              <w:t>Mid</w:t>
            </w:r>
          </w:p>
        </w:tc>
        <w:tc>
          <w:tcPr>
            <w:tcW w:w="707" w:type="dxa"/>
          </w:tcPr>
          <w:p w14:paraId="586FD29B" w14:textId="77777777" w:rsidR="006A0CC6" w:rsidRPr="002B3813" w:rsidRDefault="006A0CC6" w:rsidP="00EE55C8">
            <w:pPr>
              <w:pStyle w:val="TAC"/>
              <w:rPr>
                <w:lang w:eastAsia="en-US"/>
              </w:rPr>
            </w:pPr>
            <w:r w:rsidRPr="002B3813">
              <w:rPr>
                <w:lang w:eastAsia="en-US"/>
              </w:rPr>
              <w:t>Mid</w:t>
            </w:r>
          </w:p>
        </w:tc>
        <w:tc>
          <w:tcPr>
            <w:tcW w:w="679" w:type="dxa"/>
          </w:tcPr>
          <w:p w14:paraId="54EF608B" w14:textId="77777777" w:rsidR="006A0CC6" w:rsidRPr="002B3813" w:rsidRDefault="006A0CC6" w:rsidP="002551E0">
            <w:pPr>
              <w:pStyle w:val="TAC"/>
              <w:rPr>
                <w:lang w:eastAsia="en-US"/>
              </w:rPr>
            </w:pPr>
            <w:r w:rsidRPr="002B3813">
              <w:rPr>
                <w:lang w:eastAsia="en-US"/>
              </w:rPr>
              <w:t>N/A</w:t>
            </w:r>
          </w:p>
        </w:tc>
        <w:tc>
          <w:tcPr>
            <w:tcW w:w="678" w:type="dxa"/>
          </w:tcPr>
          <w:p w14:paraId="7E57A556" w14:textId="77777777" w:rsidR="006A0CC6" w:rsidRPr="002B3813" w:rsidRDefault="006A0CC6" w:rsidP="00EE55C8">
            <w:pPr>
              <w:pStyle w:val="TAC"/>
              <w:rPr>
                <w:lang w:eastAsia="en-US"/>
              </w:rPr>
            </w:pPr>
            <w:r w:rsidRPr="002B3813">
              <w:rPr>
                <w:lang w:eastAsia="en-US"/>
              </w:rPr>
              <w:t>N/A</w:t>
            </w:r>
          </w:p>
        </w:tc>
        <w:tc>
          <w:tcPr>
            <w:tcW w:w="648" w:type="dxa"/>
          </w:tcPr>
          <w:p w14:paraId="036EC337" w14:textId="77777777" w:rsidR="006A0CC6" w:rsidRPr="002B3813" w:rsidRDefault="006A0CC6" w:rsidP="002551E0">
            <w:pPr>
              <w:pStyle w:val="TAC"/>
              <w:rPr>
                <w:lang w:eastAsia="en-US"/>
              </w:rPr>
            </w:pPr>
            <w:r w:rsidRPr="002B3813">
              <w:rPr>
                <w:lang w:eastAsia="en-US"/>
              </w:rPr>
              <w:t>N/A</w:t>
            </w:r>
          </w:p>
        </w:tc>
        <w:tc>
          <w:tcPr>
            <w:tcW w:w="647" w:type="dxa"/>
          </w:tcPr>
          <w:p w14:paraId="4B43C8E8" w14:textId="77777777" w:rsidR="006A0CC6" w:rsidRPr="002B3813" w:rsidRDefault="006A0CC6" w:rsidP="002551E0">
            <w:pPr>
              <w:pStyle w:val="TAC"/>
              <w:rPr>
                <w:lang w:eastAsia="en-US"/>
              </w:rPr>
            </w:pPr>
            <w:r w:rsidRPr="002B3813">
              <w:rPr>
                <w:lang w:eastAsia="en-US"/>
              </w:rPr>
              <w:t>N/A</w:t>
            </w:r>
          </w:p>
        </w:tc>
        <w:tc>
          <w:tcPr>
            <w:tcW w:w="817" w:type="dxa"/>
          </w:tcPr>
          <w:p w14:paraId="027F4167" w14:textId="77777777" w:rsidR="006A0CC6" w:rsidRPr="002B3813" w:rsidRDefault="006A0CC6" w:rsidP="00EE55C8">
            <w:pPr>
              <w:pStyle w:val="TAC"/>
              <w:rPr>
                <w:lang w:eastAsia="en-US"/>
              </w:rPr>
            </w:pPr>
            <w:r w:rsidRPr="002B3813">
              <w:rPr>
                <w:lang w:eastAsia="en-US"/>
              </w:rPr>
              <w:t>N/A</w:t>
            </w:r>
          </w:p>
        </w:tc>
        <w:tc>
          <w:tcPr>
            <w:tcW w:w="723" w:type="dxa"/>
          </w:tcPr>
          <w:p w14:paraId="66FCCD14" w14:textId="77777777" w:rsidR="006A0CC6" w:rsidRPr="002B3813" w:rsidRDefault="006A0CC6" w:rsidP="00EE55C8">
            <w:pPr>
              <w:pStyle w:val="TAC"/>
              <w:rPr>
                <w:lang w:eastAsia="en-US"/>
              </w:rPr>
            </w:pPr>
            <w:r w:rsidRPr="002B3813">
              <w:rPr>
                <w:lang w:eastAsia="en-US"/>
              </w:rPr>
              <w:t>N/A</w:t>
            </w:r>
          </w:p>
        </w:tc>
      </w:tr>
      <w:tr w:rsidR="006A0CC6" w:rsidRPr="002B3813" w14:paraId="29323A3A" w14:textId="77777777" w:rsidTr="006A0CC6">
        <w:tc>
          <w:tcPr>
            <w:tcW w:w="1068" w:type="dxa"/>
          </w:tcPr>
          <w:p w14:paraId="41372C6F" w14:textId="77777777" w:rsidR="006A0CC6" w:rsidRPr="002B3813" w:rsidRDefault="006A0CC6" w:rsidP="00EE55C8">
            <w:pPr>
              <w:pStyle w:val="TAC"/>
              <w:rPr>
                <w:lang w:eastAsia="en-US"/>
              </w:rPr>
            </w:pPr>
            <w:r w:rsidRPr="002B3813">
              <w:rPr>
                <w:lang w:eastAsia="en-US"/>
              </w:rPr>
              <w:t>5</w:t>
            </w:r>
          </w:p>
        </w:tc>
        <w:tc>
          <w:tcPr>
            <w:tcW w:w="1267" w:type="dxa"/>
          </w:tcPr>
          <w:p w14:paraId="7CB07F0E" w14:textId="77777777" w:rsidR="006A0CC6" w:rsidRPr="002B3813" w:rsidRDefault="006A0CC6" w:rsidP="00EE55C8">
            <w:pPr>
              <w:pStyle w:val="TAC"/>
              <w:rPr>
                <w:lang w:eastAsia="en-US"/>
              </w:rPr>
            </w:pPr>
            <w:r w:rsidRPr="002B3813">
              <w:rPr>
                <w:lang w:eastAsia="en-US"/>
              </w:rPr>
              <w:t>19</w:t>
            </w:r>
          </w:p>
        </w:tc>
        <w:tc>
          <w:tcPr>
            <w:tcW w:w="1136" w:type="dxa"/>
          </w:tcPr>
          <w:p w14:paraId="1A072909" w14:textId="77777777" w:rsidR="006A0CC6" w:rsidRPr="002B3813" w:rsidRDefault="006A0CC6" w:rsidP="00EE55C8">
            <w:pPr>
              <w:pStyle w:val="TAC"/>
              <w:rPr>
                <w:lang w:eastAsia="en-US"/>
              </w:rPr>
            </w:pPr>
            <w:r w:rsidRPr="002B3813">
              <w:rPr>
                <w:lang w:eastAsia="en-US"/>
              </w:rPr>
              <w:t>25</w:t>
            </w:r>
          </w:p>
        </w:tc>
        <w:tc>
          <w:tcPr>
            <w:tcW w:w="794" w:type="dxa"/>
          </w:tcPr>
          <w:p w14:paraId="1FBDF5F2" w14:textId="77777777" w:rsidR="006A0CC6" w:rsidRPr="002B3813" w:rsidRDefault="006A0CC6" w:rsidP="00EE55C8">
            <w:pPr>
              <w:pStyle w:val="TAC"/>
              <w:rPr>
                <w:lang w:eastAsia="en-US"/>
              </w:rPr>
            </w:pPr>
            <w:r w:rsidRPr="002B3813">
              <w:rPr>
                <w:lang w:eastAsia="en-US"/>
              </w:rPr>
              <w:t>Mid</w:t>
            </w:r>
          </w:p>
        </w:tc>
        <w:tc>
          <w:tcPr>
            <w:tcW w:w="707" w:type="dxa"/>
          </w:tcPr>
          <w:p w14:paraId="5590F6D1" w14:textId="77777777" w:rsidR="006A0CC6" w:rsidRPr="002B3813" w:rsidRDefault="006A0CC6" w:rsidP="00EE55C8">
            <w:pPr>
              <w:pStyle w:val="TAC"/>
              <w:rPr>
                <w:lang w:eastAsia="en-US"/>
              </w:rPr>
            </w:pPr>
            <w:r w:rsidRPr="002B3813">
              <w:rPr>
                <w:lang w:eastAsia="en-US"/>
              </w:rPr>
              <w:t>Mid</w:t>
            </w:r>
          </w:p>
        </w:tc>
        <w:tc>
          <w:tcPr>
            <w:tcW w:w="679" w:type="dxa"/>
          </w:tcPr>
          <w:p w14:paraId="355988B7" w14:textId="77777777" w:rsidR="006A0CC6" w:rsidRPr="002B3813" w:rsidRDefault="006A0CC6" w:rsidP="00EE55C8">
            <w:pPr>
              <w:pStyle w:val="TAC"/>
              <w:rPr>
                <w:lang w:eastAsia="en-US"/>
              </w:rPr>
            </w:pPr>
            <w:r w:rsidRPr="002B3813">
              <w:rPr>
                <w:lang w:eastAsia="en-US"/>
              </w:rPr>
              <w:t>High</w:t>
            </w:r>
          </w:p>
        </w:tc>
        <w:tc>
          <w:tcPr>
            <w:tcW w:w="678" w:type="dxa"/>
          </w:tcPr>
          <w:p w14:paraId="46DEB7AF" w14:textId="77777777" w:rsidR="006A0CC6" w:rsidRPr="002B3813" w:rsidRDefault="006A0CC6" w:rsidP="00EE55C8">
            <w:pPr>
              <w:pStyle w:val="TAC"/>
              <w:rPr>
                <w:lang w:eastAsia="en-US"/>
              </w:rPr>
            </w:pPr>
            <w:r w:rsidRPr="002B3813">
              <w:rPr>
                <w:lang w:eastAsia="en-US"/>
              </w:rPr>
              <w:t>High</w:t>
            </w:r>
          </w:p>
        </w:tc>
        <w:tc>
          <w:tcPr>
            <w:tcW w:w="648" w:type="dxa"/>
          </w:tcPr>
          <w:p w14:paraId="6939A14B" w14:textId="77777777" w:rsidR="006A0CC6" w:rsidRPr="002B3813" w:rsidRDefault="006A0CC6" w:rsidP="00EE55C8">
            <w:pPr>
              <w:pStyle w:val="TAC"/>
              <w:rPr>
                <w:lang w:eastAsia="en-US"/>
              </w:rPr>
            </w:pPr>
            <w:r w:rsidRPr="002B3813">
              <w:rPr>
                <w:lang w:eastAsia="en-US"/>
              </w:rPr>
              <w:t>Low</w:t>
            </w:r>
          </w:p>
        </w:tc>
        <w:tc>
          <w:tcPr>
            <w:tcW w:w="647" w:type="dxa"/>
          </w:tcPr>
          <w:p w14:paraId="62EDA996" w14:textId="77777777" w:rsidR="006A0CC6" w:rsidRPr="002B3813" w:rsidRDefault="006A0CC6" w:rsidP="00EE55C8">
            <w:pPr>
              <w:pStyle w:val="TAC"/>
              <w:rPr>
                <w:lang w:eastAsia="en-US"/>
              </w:rPr>
            </w:pPr>
            <w:r w:rsidRPr="002B3813">
              <w:rPr>
                <w:lang w:eastAsia="en-US"/>
              </w:rPr>
              <w:t>Low</w:t>
            </w:r>
          </w:p>
        </w:tc>
        <w:tc>
          <w:tcPr>
            <w:tcW w:w="817" w:type="dxa"/>
          </w:tcPr>
          <w:p w14:paraId="528FDC8C" w14:textId="77777777" w:rsidR="006A0CC6" w:rsidRPr="002B3813" w:rsidRDefault="006A0CC6" w:rsidP="00EE55C8">
            <w:pPr>
              <w:pStyle w:val="TAC"/>
              <w:rPr>
                <w:lang w:eastAsia="en-US"/>
              </w:rPr>
            </w:pPr>
            <w:r w:rsidRPr="002B3813">
              <w:rPr>
                <w:lang w:eastAsia="en-US"/>
              </w:rPr>
              <w:t>20585</w:t>
            </w:r>
          </w:p>
        </w:tc>
        <w:tc>
          <w:tcPr>
            <w:tcW w:w="723" w:type="dxa"/>
          </w:tcPr>
          <w:p w14:paraId="740CC6C4" w14:textId="77777777" w:rsidR="006A0CC6" w:rsidRPr="002B3813" w:rsidRDefault="006A0CC6" w:rsidP="00EE55C8">
            <w:pPr>
              <w:pStyle w:val="TAC"/>
              <w:rPr>
                <w:lang w:eastAsia="en-US"/>
              </w:rPr>
            </w:pPr>
            <w:r w:rsidRPr="002B3813">
              <w:rPr>
                <w:lang w:eastAsia="en-US"/>
              </w:rPr>
              <w:t>2585</w:t>
            </w:r>
          </w:p>
        </w:tc>
      </w:tr>
      <w:tr w:rsidR="006A0CC6" w:rsidRPr="002B3813" w14:paraId="09B1D8D2" w14:textId="77777777" w:rsidTr="006A0CC6">
        <w:tc>
          <w:tcPr>
            <w:tcW w:w="1068" w:type="dxa"/>
          </w:tcPr>
          <w:p w14:paraId="06F081A4" w14:textId="77777777" w:rsidR="006A0CC6" w:rsidRPr="002B3813" w:rsidRDefault="006A0CC6" w:rsidP="00EE55C8">
            <w:pPr>
              <w:pStyle w:val="TAC"/>
              <w:rPr>
                <w:lang w:eastAsia="en-US"/>
              </w:rPr>
            </w:pPr>
            <w:r w:rsidRPr="002B3813">
              <w:rPr>
                <w:lang w:eastAsia="en-US"/>
              </w:rPr>
              <w:t>5</w:t>
            </w:r>
          </w:p>
        </w:tc>
        <w:tc>
          <w:tcPr>
            <w:tcW w:w="1267" w:type="dxa"/>
          </w:tcPr>
          <w:p w14:paraId="53AA1764" w14:textId="77777777" w:rsidR="006A0CC6" w:rsidRPr="002B3813" w:rsidRDefault="006A0CC6" w:rsidP="00EE55C8">
            <w:pPr>
              <w:pStyle w:val="TAC"/>
              <w:rPr>
                <w:lang w:eastAsia="en-US"/>
              </w:rPr>
            </w:pPr>
            <w:r w:rsidRPr="002B3813">
              <w:rPr>
                <w:lang w:eastAsia="en-US"/>
              </w:rPr>
              <w:t>26</w:t>
            </w:r>
          </w:p>
        </w:tc>
        <w:tc>
          <w:tcPr>
            <w:tcW w:w="1136" w:type="dxa"/>
          </w:tcPr>
          <w:p w14:paraId="3F50349D" w14:textId="77777777" w:rsidR="006A0CC6" w:rsidRPr="002B3813" w:rsidRDefault="006A0CC6" w:rsidP="00EE55C8">
            <w:pPr>
              <w:pStyle w:val="TAC"/>
              <w:rPr>
                <w:lang w:eastAsia="en-US"/>
              </w:rPr>
            </w:pPr>
            <w:r w:rsidRPr="002B3813">
              <w:rPr>
                <w:lang w:eastAsia="en-US"/>
              </w:rPr>
              <w:t>25</w:t>
            </w:r>
          </w:p>
        </w:tc>
        <w:tc>
          <w:tcPr>
            <w:tcW w:w="794" w:type="dxa"/>
          </w:tcPr>
          <w:p w14:paraId="02FF4A59" w14:textId="77777777" w:rsidR="006A0CC6" w:rsidRPr="002B3813" w:rsidRDefault="006A0CC6" w:rsidP="00EE55C8">
            <w:pPr>
              <w:pStyle w:val="TAC"/>
              <w:rPr>
                <w:lang w:eastAsia="en-US"/>
              </w:rPr>
            </w:pPr>
            <w:r w:rsidRPr="002B3813">
              <w:rPr>
                <w:lang w:eastAsia="en-US"/>
              </w:rPr>
              <w:t>Mid</w:t>
            </w:r>
          </w:p>
        </w:tc>
        <w:tc>
          <w:tcPr>
            <w:tcW w:w="707" w:type="dxa"/>
          </w:tcPr>
          <w:p w14:paraId="16D3ED9C" w14:textId="77777777" w:rsidR="006A0CC6" w:rsidRPr="002B3813" w:rsidRDefault="006A0CC6" w:rsidP="00EE55C8">
            <w:pPr>
              <w:pStyle w:val="TAC"/>
              <w:rPr>
                <w:lang w:eastAsia="en-US"/>
              </w:rPr>
            </w:pPr>
            <w:r w:rsidRPr="002B3813">
              <w:rPr>
                <w:lang w:eastAsia="en-US"/>
              </w:rPr>
              <w:t>Mid</w:t>
            </w:r>
          </w:p>
        </w:tc>
        <w:tc>
          <w:tcPr>
            <w:tcW w:w="679" w:type="dxa"/>
          </w:tcPr>
          <w:p w14:paraId="5B4F32C5" w14:textId="77777777" w:rsidR="006A0CC6" w:rsidRPr="002B3813" w:rsidRDefault="006A0CC6" w:rsidP="00EE55C8">
            <w:pPr>
              <w:pStyle w:val="TAC"/>
              <w:rPr>
                <w:lang w:eastAsia="en-US"/>
              </w:rPr>
            </w:pPr>
            <w:r w:rsidRPr="002B3813">
              <w:rPr>
                <w:lang w:eastAsia="en-US"/>
              </w:rPr>
              <w:t>High</w:t>
            </w:r>
          </w:p>
        </w:tc>
        <w:tc>
          <w:tcPr>
            <w:tcW w:w="678" w:type="dxa"/>
          </w:tcPr>
          <w:p w14:paraId="085B89C9" w14:textId="77777777" w:rsidR="006A0CC6" w:rsidRPr="002B3813" w:rsidRDefault="006A0CC6" w:rsidP="00EE55C8">
            <w:pPr>
              <w:pStyle w:val="TAC"/>
              <w:rPr>
                <w:lang w:eastAsia="en-US"/>
              </w:rPr>
            </w:pPr>
            <w:r w:rsidRPr="002B3813">
              <w:rPr>
                <w:lang w:eastAsia="en-US"/>
              </w:rPr>
              <w:t>High</w:t>
            </w:r>
          </w:p>
        </w:tc>
        <w:tc>
          <w:tcPr>
            <w:tcW w:w="648" w:type="dxa"/>
          </w:tcPr>
          <w:p w14:paraId="3AC18BCF" w14:textId="77777777" w:rsidR="006A0CC6" w:rsidRPr="002B3813" w:rsidRDefault="006A0CC6" w:rsidP="00EE55C8">
            <w:pPr>
              <w:pStyle w:val="TAC"/>
              <w:rPr>
                <w:lang w:eastAsia="en-US"/>
              </w:rPr>
            </w:pPr>
            <w:r w:rsidRPr="002B3813">
              <w:rPr>
                <w:lang w:eastAsia="en-US"/>
              </w:rPr>
              <w:t>Low</w:t>
            </w:r>
          </w:p>
        </w:tc>
        <w:tc>
          <w:tcPr>
            <w:tcW w:w="647" w:type="dxa"/>
          </w:tcPr>
          <w:p w14:paraId="2E1D48FC" w14:textId="77777777" w:rsidR="006A0CC6" w:rsidRPr="002B3813" w:rsidRDefault="006A0CC6" w:rsidP="00EE55C8">
            <w:pPr>
              <w:pStyle w:val="TAC"/>
              <w:rPr>
                <w:lang w:eastAsia="en-US"/>
              </w:rPr>
            </w:pPr>
            <w:r w:rsidRPr="002B3813">
              <w:rPr>
                <w:lang w:eastAsia="en-US"/>
              </w:rPr>
              <w:t>Low</w:t>
            </w:r>
          </w:p>
        </w:tc>
        <w:tc>
          <w:tcPr>
            <w:tcW w:w="817" w:type="dxa"/>
          </w:tcPr>
          <w:p w14:paraId="3485BBA5" w14:textId="77777777" w:rsidR="006A0CC6" w:rsidRPr="002B3813" w:rsidRDefault="006A0CC6" w:rsidP="00EE55C8">
            <w:pPr>
              <w:pStyle w:val="TAC"/>
              <w:rPr>
                <w:lang w:eastAsia="en-US"/>
              </w:rPr>
            </w:pPr>
            <w:r w:rsidRPr="002B3813">
              <w:rPr>
                <w:lang w:eastAsia="en-US"/>
              </w:rPr>
              <w:t>20575</w:t>
            </w:r>
          </w:p>
        </w:tc>
        <w:tc>
          <w:tcPr>
            <w:tcW w:w="723" w:type="dxa"/>
          </w:tcPr>
          <w:p w14:paraId="097C8974" w14:textId="77777777" w:rsidR="006A0CC6" w:rsidRPr="002B3813" w:rsidRDefault="006A0CC6" w:rsidP="00EE55C8">
            <w:pPr>
              <w:pStyle w:val="TAC"/>
              <w:rPr>
                <w:lang w:eastAsia="en-US"/>
              </w:rPr>
            </w:pPr>
            <w:r w:rsidRPr="002B3813">
              <w:rPr>
                <w:lang w:eastAsia="en-US"/>
              </w:rPr>
              <w:t>2575</w:t>
            </w:r>
          </w:p>
        </w:tc>
      </w:tr>
      <w:tr w:rsidR="006A0CC6" w:rsidRPr="002B3813" w14:paraId="618D9B78" w14:textId="77777777" w:rsidTr="006A0CC6">
        <w:tc>
          <w:tcPr>
            <w:tcW w:w="1068" w:type="dxa"/>
          </w:tcPr>
          <w:p w14:paraId="06D7B42E" w14:textId="77777777" w:rsidR="006A0CC6" w:rsidRPr="002B3813" w:rsidRDefault="006A0CC6" w:rsidP="00EE55C8">
            <w:pPr>
              <w:pStyle w:val="TAC"/>
              <w:rPr>
                <w:lang w:eastAsia="en-US"/>
              </w:rPr>
            </w:pPr>
            <w:r w:rsidRPr="002B3813">
              <w:rPr>
                <w:lang w:eastAsia="en-US"/>
              </w:rPr>
              <w:t>9</w:t>
            </w:r>
          </w:p>
        </w:tc>
        <w:tc>
          <w:tcPr>
            <w:tcW w:w="1267" w:type="dxa"/>
          </w:tcPr>
          <w:p w14:paraId="1C27EB8E" w14:textId="77777777" w:rsidR="006A0CC6" w:rsidRPr="002B3813" w:rsidRDefault="006A0CC6" w:rsidP="00EE55C8">
            <w:pPr>
              <w:pStyle w:val="TAC"/>
              <w:rPr>
                <w:lang w:eastAsia="en-US"/>
              </w:rPr>
            </w:pPr>
            <w:r w:rsidRPr="002B3813">
              <w:rPr>
                <w:lang w:eastAsia="en-US"/>
              </w:rPr>
              <w:t>3</w:t>
            </w:r>
          </w:p>
        </w:tc>
        <w:tc>
          <w:tcPr>
            <w:tcW w:w="1136" w:type="dxa"/>
          </w:tcPr>
          <w:p w14:paraId="42846BD2" w14:textId="77777777" w:rsidR="006A0CC6" w:rsidRPr="002B3813" w:rsidRDefault="006A0CC6" w:rsidP="00EE55C8">
            <w:pPr>
              <w:pStyle w:val="TAC"/>
              <w:rPr>
                <w:lang w:eastAsia="en-US"/>
              </w:rPr>
            </w:pPr>
            <w:r w:rsidRPr="002B3813">
              <w:rPr>
                <w:lang w:eastAsia="en-US"/>
              </w:rPr>
              <w:t>35</w:t>
            </w:r>
          </w:p>
        </w:tc>
        <w:tc>
          <w:tcPr>
            <w:tcW w:w="794" w:type="dxa"/>
          </w:tcPr>
          <w:p w14:paraId="6D292AD5" w14:textId="77777777" w:rsidR="006A0CC6" w:rsidRPr="002B3813" w:rsidRDefault="006A0CC6" w:rsidP="00EE55C8">
            <w:pPr>
              <w:pStyle w:val="TAC"/>
              <w:rPr>
                <w:lang w:eastAsia="en-US"/>
              </w:rPr>
            </w:pPr>
            <w:r w:rsidRPr="002B3813">
              <w:rPr>
                <w:lang w:eastAsia="en-US"/>
              </w:rPr>
              <w:t>Mid</w:t>
            </w:r>
          </w:p>
        </w:tc>
        <w:tc>
          <w:tcPr>
            <w:tcW w:w="707" w:type="dxa"/>
          </w:tcPr>
          <w:p w14:paraId="5F5D1B86" w14:textId="77777777" w:rsidR="006A0CC6" w:rsidRPr="002B3813" w:rsidRDefault="006A0CC6" w:rsidP="00EE55C8">
            <w:pPr>
              <w:pStyle w:val="TAC"/>
              <w:rPr>
                <w:lang w:eastAsia="en-US"/>
              </w:rPr>
            </w:pPr>
            <w:r w:rsidRPr="002B3813">
              <w:rPr>
                <w:lang w:eastAsia="en-US"/>
              </w:rPr>
              <w:t>Mid</w:t>
            </w:r>
          </w:p>
        </w:tc>
        <w:tc>
          <w:tcPr>
            <w:tcW w:w="679" w:type="dxa"/>
          </w:tcPr>
          <w:p w14:paraId="11F5BE1F" w14:textId="77777777" w:rsidR="006A0CC6" w:rsidRPr="002B3813" w:rsidRDefault="006A0CC6" w:rsidP="00EE55C8">
            <w:pPr>
              <w:pStyle w:val="TAC"/>
              <w:rPr>
                <w:lang w:eastAsia="en-US"/>
              </w:rPr>
            </w:pPr>
            <w:r w:rsidRPr="002B3813">
              <w:rPr>
                <w:lang w:eastAsia="en-US"/>
              </w:rPr>
              <w:t>High</w:t>
            </w:r>
          </w:p>
        </w:tc>
        <w:tc>
          <w:tcPr>
            <w:tcW w:w="678" w:type="dxa"/>
          </w:tcPr>
          <w:p w14:paraId="1B8B67F5" w14:textId="77777777" w:rsidR="006A0CC6" w:rsidRPr="002B3813" w:rsidRDefault="006A0CC6" w:rsidP="00EE55C8">
            <w:pPr>
              <w:pStyle w:val="TAC"/>
              <w:rPr>
                <w:lang w:eastAsia="en-US"/>
              </w:rPr>
            </w:pPr>
            <w:r w:rsidRPr="002B3813">
              <w:rPr>
                <w:lang w:eastAsia="en-US"/>
              </w:rPr>
              <w:t>High</w:t>
            </w:r>
          </w:p>
        </w:tc>
        <w:tc>
          <w:tcPr>
            <w:tcW w:w="648" w:type="dxa"/>
          </w:tcPr>
          <w:p w14:paraId="4E1FDA6D" w14:textId="77777777" w:rsidR="006A0CC6" w:rsidRPr="002B3813" w:rsidRDefault="006A0CC6" w:rsidP="00EE55C8">
            <w:pPr>
              <w:pStyle w:val="TAC"/>
              <w:rPr>
                <w:lang w:eastAsia="en-US"/>
              </w:rPr>
            </w:pPr>
            <w:r w:rsidRPr="002B3813">
              <w:rPr>
                <w:lang w:eastAsia="en-US"/>
              </w:rPr>
              <w:t>Low</w:t>
            </w:r>
          </w:p>
        </w:tc>
        <w:tc>
          <w:tcPr>
            <w:tcW w:w="647" w:type="dxa"/>
          </w:tcPr>
          <w:p w14:paraId="370B58D2" w14:textId="77777777" w:rsidR="006A0CC6" w:rsidRPr="002B3813" w:rsidRDefault="006A0CC6" w:rsidP="00EE55C8">
            <w:pPr>
              <w:pStyle w:val="TAC"/>
              <w:rPr>
                <w:lang w:eastAsia="en-US"/>
              </w:rPr>
            </w:pPr>
            <w:r w:rsidRPr="002B3813">
              <w:rPr>
                <w:lang w:eastAsia="en-US"/>
              </w:rPr>
              <w:t>Low</w:t>
            </w:r>
          </w:p>
        </w:tc>
        <w:tc>
          <w:tcPr>
            <w:tcW w:w="817" w:type="dxa"/>
          </w:tcPr>
          <w:p w14:paraId="495B463B" w14:textId="77777777" w:rsidR="006A0CC6" w:rsidRPr="002B3813" w:rsidRDefault="006A0CC6" w:rsidP="00EE55C8">
            <w:pPr>
              <w:pStyle w:val="TAC"/>
              <w:rPr>
                <w:lang w:eastAsia="en-US"/>
              </w:rPr>
            </w:pPr>
            <w:r w:rsidRPr="002B3813">
              <w:rPr>
                <w:lang w:eastAsia="en-US"/>
              </w:rPr>
              <w:t>22025</w:t>
            </w:r>
          </w:p>
        </w:tc>
        <w:tc>
          <w:tcPr>
            <w:tcW w:w="723" w:type="dxa"/>
          </w:tcPr>
          <w:p w14:paraId="4DA22C62" w14:textId="77777777" w:rsidR="006A0CC6" w:rsidRPr="002B3813" w:rsidRDefault="006A0CC6" w:rsidP="00EE55C8">
            <w:pPr>
              <w:pStyle w:val="TAC"/>
              <w:rPr>
                <w:lang w:eastAsia="en-US"/>
              </w:rPr>
            </w:pPr>
            <w:r w:rsidRPr="002B3813">
              <w:rPr>
                <w:lang w:eastAsia="en-US"/>
              </w:rPr>
              <w:t>4025</w:t>
            </w:r>
          </w:p>
        </w:tc>
      </w:tr>
      <w:tr w:rsidR="006A0CC6" w:rsidRPr="002B3813" w14:paraId="5A2C540A" w14:textId="77777777" w:rsidTr="006A0CC6">
        <w:tc>
          <w:tcPr>
            <w:tcW w:w="1068" w:type="dxa"/>
          </w:tcPr>
          <w:p w14:paraId="10922BB4" w14:textId="77777777" w:rsidR="006A0CC6" w:rsidRPr="002B3813" w:rsidRDefault="006A0CC6" w:rsidP="00EE55C8">
            <w:pPr>
              <w:pStyle w:val="TAC"/>
              <w:rPr>
                <w:lang w:eastAsia="en-US"/>
              </w:rPr>
            </w:pPr>
            <w:r w:rsidRPr="002B3813">
              <w:rPr>
                <w:lang w:eastAsia="en-US"/>
              </w:rPr>
              <w:t>10</w:t>
            </w:r>
          </w:p>
        </w:tc>
        <w:tc>
          <w:tcPr>
            <w:tcW w:w="1267" w:type="dxa"/>
          </w:tcPr>
          <w:p w14:paraId="52A35B73" w14:textId="77777777" w:rsidR="006A0CC6" w:rsidRPr="002B3813" w:rsidRDefault="006A0CC6" w:rsidP="00EE55C8">
            <w:pPr>
              <w:pStyle w:val="TAC"/>
              <w:rPr>
                <w:lang w:eastAsia="en-US"/>
              </w:rPr>
            </w:pPr>
            <w:r w:rsidRPr="002B3813">
              <w:rPr>
                <w:lang w:eastAsia="en-US"/>
              </w:rPr>
              <w:t>4</w:t>
            </w:r>
          </w:p>
        </w:tc>
        <w:tc>
          <w:tcPr>
            <w:tcW w:w="1136" w:type="dxa"/>
          </w:tcPr>
          <w:p w14:paraId="5FF83A6B" w14:textId="77777777" w:rsidR="006A0CC6" w:rsidRPr="002B3813" w:rsidRDefault="006A0CC6" w:rsidP="00EE55C8">
            <w:pPr>
              <w:pStyle w:val="TAC"/>
              <w:rPr>
                <w:lang w:eastAsia="en-US"/>
              </w:rPr>
            </w:pPr>
            <w:r w:rsidRPr="002B3813">
              <w:rPr>
                <w:lang w:eastAsia="en-US"/>
              </w:rPr>
              <w:t>45</w:t>
            </w:r>
          </w:p>
        </w:tc>
        <w:tc>
          <w:tcPr>
            <w:tcW w:w="794" w:type="dxa"/>
          </w:tcPr>
          <w:p w14:paraId="50E60D70" w14:textId="77777777" w:rsidR="006A0CC6" w:rsidRPr="002B3813" w:rsidRDefault="006A0CC6" w:rsidP="00EE55C8">
            <w:pPr>
              <w:pStyle w:val="TAC"/>
              <w:rPr>
                <w:lang w:eastAsia="en-US"/>
              </w:rPr>
            </w:pPr>
            <w:r w:rsidRPr="002B3813">
              <w:rPr>
                <w:lang w:eastAsia="en-US"/>
              </w:rPr>
              <w:t>Mid</w:t>
            </w:r>
          </w:p>
        </w:tc>
        <w:tc>
          <w:tcPr>
            <w:tcW w:w="707" w:type="dxa"/>
          </w:tcPr>
          <w:p w14:paraId="249E511D" w14:textId="77777777" w:rsidR="006A0CC6" w:rsidRPr="002B3813" w:rsidRDefault="006A0CC6" w:rsidP="00EE55C8">
            <w:pPr>
              <w:pStyle w:val="TAC"/>
              <w:rPr>
                <w:lang w:eastAsia="en-US"/>
              </w:rPr>
            </w:pPr>
            <w:r w:rsidRPr="002B3813">
              <w:rPr>
                <w:lang w:eastAsia="en-US"/>
              </w:rPr>
              <w:t>Mid</w:t>
            </w:r>
          </w:p>
        </w:tc>
        <w:tc>
          <w:tcPr>
            <w:tcW w:w="679" w:type="dxa"/>
          </w:tcPr>
          <w:p w14:paraId="689A8DB0" w14:textId="77777777" w:rsidR="006A0CC6" w:rsidRPr="002B3813" w:rsidRDefault="006A0CC6" w:rsidP="00EE55C8">
            <w:pPr>
              <w:pStyle w:val="TAC"/>
              <w:rPr>
                <w:lang w:eastAsia="en-US"/>
              </w:rPr>
            </w:pPr>
            <w:r w:rsidRPr="002B3813">
              <w:rPr>
                <w:lang w:eastAsia="en-US"/>
              </w:rPr>
              <w:t>High</w:t>
            </w:r>
          </w:p>
        </w:tc>
        <w:tc>
          <w:tcPr>
            <w:tcW w:w="678" w:type="dxa"/>
          </w:tcPr>
          <w:p w14:paraId="0C3A9612" w14:textId="77777777" w:rsidR="006A0CC6" w:rsidRPr="002B3813" w:rsidRDefault="006A0CC6" w:rsidP="00EE55C8">
            <w:pPr>
              <w:pStyle w:val="TAC"/>
              <w:rPr>
                <w:lang w:eastAsia="en-US"/>
              </w:rPr>
            </w:pPr>
            <w:r w:rsidRPr="002B3813">
              <w:rPr>
                <w:lang w:eastAsia="en-US"/>
              </w:rPr>
              <w:t>High</w:t>
            </w:r>
          </w:p>
        </w:tc>
        <w:tc>
          <w:tcPr>
            <w:tcW w:w="648" w:type="dxa"/>
          </w:tcPr>
          <w:p w14:paraId="3E9BF10E" w14:textId="77777777" w:rsidR="006A0CC6" w:rsidRPr="002B3813" w:rsidRDefault="006A0CC6" w:rsidP="00EE55C8">
            <w:pPr>
              <w:pStyle w:val="TAC"/>
              <w:rPr>
                <w:lang w:eastAsia="en-US"/>
              </w:rPr>
            </w:pPr>
            <w:r w:rsidRPr="002B3813">
              <w:rPr>
                <w:lang w:eastAsia="en-US"/>
              </w:rPr>
              <w:t>Low</w:t>
            </w:r>
          </w:p>
        </w:tc>
        <w:tc>
          <w:tcPr>
            <w:tcW w:w="647" w:type="dxa"/>
          </w:tcPr>
          <w:p w14:paraId="7F7B689E" w14:textId="77777777" w:rsidR="006A0CC6" w:rsidRPr="002B3813" w:rsidRDefault="006A0CC6" w:rsidP="00EE55C8">
            <w:pPr>
              <w:pStyle w:val="TAC"/>
              <w:rPr>
                <w:lang w:eastAsia="en-US"/>
              </w:rPr>
            </w:pPr>
            <w:r w:rsidRPr="002B3813">
              <w:rPr>
                <w:lang w:eastAsia="en-US"/>
              </w:rPr>
              <w:t>Low</w:t>
            </w:r>
          </w:p>
        </w:tc>
        <w:tc>
          <w:tcPr>
            <w:tcW w:w="817" w:type="dxa"/>
          </w:tcPr>
          <w:p w14:paraId="3C6980FE" w14:textId="77777777" w:rsidR="006A0CC6" w:rsidRPr="002B3813" w:rsidRDefault="006A0CC6" w:rsidP="00EE55C8">
            <w:pPr>
              <w:pStyle w:val="TAC"/>
              <w:rPr>
                <w:lang w:eastAsia="en-US"/>
              </w:rPr>
            </w:pPr>
            <w:r w:rsidRPr="002B3813">
              <w:rPr>
                <w:lang w:eastAsia="en-US"/>
              </w:rPr>
              <w:t>22425</w:t>
            </w:r>
          </w:p>
        </w:tc>
        <w:tc>
          <w:tcPr>
            <w:tcW w:w="723" w:type="dxa"/>
          </w:tcPr>
          <w:p w14:paraId="36865309" w14:textId="77777777" w:rsidR="006A0CC6" w:rsidRPr="002B3813" w:rsidRDefault="006A0CC6" w:rsidP="00EE55C8">
            <w:pPr>
              <w:pStyle w:val="TAC"/>
              <w:rPr>
                <w:lang w:eastAsia="en-US"/>
              </w:rPr>
            </w:pPr>
            <w:r w:rsidRPr="002B3813">
              <w:rPr>
                <w:lang w:eastAsia="en-US"/>
              </w:rPr>
              <w:t>4425</w:t>
            </w:r>
          </w:p>
        </w:tc>
      </w:tr>
      <w:tr w:rsidR="006A0CC6" w:rsidRPr="002B3813" w14:paraId="48255F43" w14:textId="77777777" w:rsidTr="006A0CC6">
        <w:tc>
          <w:tcPr>
            <w:tcW w:w="1068" w:type="dxa"/>
          </w:tcPr>
          <w:p w14:paraId="71A0E051" w14:textId="77777777" w:rsidR="006A0CC6" w:rsidRPr="002B3813" w:rsidRDefault="006A0CC6" w:rsidP="0029232F">
            <w:pPr>
              <w:pStyle w:val="TAC"/>
              <w:rPr>
                <w:lang w:eastAsia="en-US"/>
              </w:rPr>
            </w:pPr>
            <w:r w:rsidRPr="002B3813">
              <w:rPr>
                <w:lang w:eastAsia="en-US"/>
              </w:rPr>
              <w:t>10</w:t>
            </w:r>
          </w:p>
        </w:tc>
        <w:tc>
          <w:tcPr>
            <w:tcW w:w="1267" w:type="dxa"/>
          </w:tcPr>
          <w:p w14:paraId="43CA77B7" w14:textId="77777777" w:rsidR="006A0CC6" w:rsidRPr="002B3813" w:rsidRDefault="006A0CC6" w:rsidP="0029232F">
            <w:pPr>
              <w:pStyle w:val="TAC"/>
              <w:rPr>
                <w:lang w:eastAsia="en-US"/>
              </w:rPr>
            </w:pPr>
            <w:r w:rsidRPr="002B3813">
              <w:rPr>
                <w:lang w:eastAsia="en-US"/>
              </w:rPr>
              <w:t>66</w:t>
            </w:r>
          </w:p>
        </w:tc>
        <w:tc>
          <w:tcPr>
            <w:tcW w:w="1136" w:type="dxa"/>
          </w:tcPr>
          <w:p w14:paraId="495F7DB9" w14:textId="77777777" w:rsidR="006A0CC6" w:rsidRPr="002B3813" w:rsidRDefault="006A0CC6" w:rsidP="0029232F">
            <w:pPr>
              <w:pStyle w:val="TAC"/>
              <w:rPr>
                <w:lang w:eastAsia="en-US"/>
              </w:rPr>
            </w:pPr>
            <w:r w:rsidRPr="002B3813">
              <w:rPr>
                <w:lang w:eastAsia="en-US"/>
              </w:rPr>
              <w:t>60</w:t>
            </w:r>
          </w:p>
        </w:tc>
        <w:tc>
          <w:tcPr>
            <w:tcW w:w="794" w:type="dxa"/>
          </w:tcPr>
          <w:p w14:paraId="6F66FEAA" w14:textId="77777777" w:rsidR="006A0CC6" w:rsidRPr="002B3813" w:rsidRDefault="006A0CC6" w:rsidP="0029232F">
            <w:pPr>
              <w:pStyle w:val="TAC"/>
              <w:rPr>
                <w:lang w:eastAsia="en-US"/>
              </w:rPr>
            </w:pPr>
            <w:r w:rsidRPr="002B3813">
              <w:rPr>
                <w:lang w:eastAsia="en-US"/>
              </w:rPr>
              <w:t>Mid</w:t>
            </w:r>
          </w:p>
        </w:tc>
        <w:tc>
          <w:tcPr>
            <w:tcW w:w="707" w:type="dxa"/>
          </w:tcPr>
          <w:p w14:paraId="5D44C581" w14:textId="77777777" w:rsidR="006A0CC6" w:rsidRPr="002B3813" w:rsidRDefault="006A0CC6" w:rsidP="0029232F">
            <w:pPr>
              <w:pStyle w:val="TAC"/>
              <w:rPr>
                <w:lang w:eastAsia="en-US"/>
              </w:rPr>
            </w:pPr>
            <w:r w:rsidRPr="002B3813">
              <w:rPr>
                <w:lang w:eastAsia="en-US"/>
              </w:rPr>
              <w:t>Mid</w:t>
            </w:r>
          </w:p>
        </w:tc>
        <w:tc>
          <w:tcPr>
            <w:tcW w:w="679" w:type="dxa"/>
          </w:tcPr>
          <w:p w14:paraId="3259C88C" w14:textId="77777777" w:rsidR="006A0CC6" w:rsidRPr="002B3813" w:rsidRDefault="006A0CC6" w:rsidP="0029232F">
            <w:pPr>
              <w:pStyle w:val="TAC"/>
              <w:rPr>
                <w:lang w:eastAsia="en-US"/>
              </w:rPr>
            </w:pPr>
            <w:r w:rsidRPr="002B3813">
              <w:rPr>
                <w:lang w:eastAsia="en-US"/>
              </w:rPr>
              <w:t>High</w:t>
            </w:r>
          </w:p>
        </w:tc>
        <w:tc>
          <w:tcPr>
            <w:tcW w:w="678" w:type="dxa"/>
          </w:tcPr>
          <w:p w14:paraId="396F5ECE" w14:textId="77777777" w:rsidR="006A0CC6" w:rsidRPr="002B3813" w:rsidRDefault="006A0CC6" w:rsidP="0029232F">
            <w:pPr>
              <w:pStyle w:val="TAC"/>
              <w:rPr>
                <w:lang w:eastAsia="en-US"/>
              </w:rPr>
            </w:pPr>
            <w:r w:rsidRPr="002B3813">
              <w:rPr>
                <w:lang w:eastAsia="en-US"/>
              </w:rPr>
              <w:t>High</w:t>
            </w:r>
          </w:p>
        </w:tc>
        <w:tc>
          <w:tcPr>
            <w:tcW w:w="648" w:type="dxa"/>
          </w:tcPr>
          <w:p w14:paraId="0094C44E" w14:textId="77777777" w:rsidR="006A0CC6" w:rsidRPr="002B3813" w:rsidRDefault="006A0CC6" w:rsidP="0029232F">
            <w:pPr>
              <w:pStyle w:val="TAC"/>
              <w:rPr>
                <w:lang w:eastAsia="en-US"/>
              </w:rPr>
            </w:pPr>
            <w:r w:rsidRPr="002B3813">
              <w:rPr>
                <w:lang w:eastAsia="en-US"/>
              </w:rPr>
              <w:t>Low</w:t>
            </w:r>
          </w:p>
        </w:tc>
        <w:tc>
          <w:tcPr>
            <w:tcW w:w="647" w:type="dxa"/>
          </w:tcPr>
          <w:p w14:paraId="663B920A" w14:textId="77777777" w:rsidR="006A0CC6" w:rsidRPr="002B3813" w:rsidRDefault="006A0CC6" w:rsidP="0029232F">
            <w:pPr>
              <w:pStyle w:val="TAC"/>
              <w:rPr>
                <w:lang w:eastAsia="en-US"/>
              </w:rPr>
            </w:pPr>
            <w:r w:rsidRPr="002B3813">
              <w:rPr>
                <w:lang w:eastAsia="en-US"/>
              </w:rPr>
              <w:t>Low</w:t>
            </w:r>
          </w:p>
        </w:tc>
        <w:tc>
          <w:tcPr>
            <w:tcW w:w="817" w:type="dxa"/>
          </w:tcPr>
          <w:p w14:paraId="165E8232" w14:textId="77777777" w:rsidR="006A0CC6" w:rsidRPr="002B3813" w:rsidRDefault="006A0CC6" w:rsidP="0029232F">
            <w:pPr>
              <w:pStyle w:val="TAC"/>
              <w:rPr>
                <w:lang w:eastAsia="en-US"/>
              </w:rPr>
            </w:pPr>
            <w:r w:rsidRPr="002B3813">
              <w:rPr>
                <w:lang w:eastAsia="en-US"/>
              </w:rPr>
              <w:t>22425</w:t>
            </w:r>
          </w:p>
        </w:tc>
        <w:tc>
          <w:tcPr>
            <w:tcW w:w="723" w:type="dxa"/>
          </w:tcPr>
          <w:p w14:paraId="42B58112" w14:textId="77777777" w:rsidR="006A0CC6" w:rsidRPr="002B3813" w:rsidRDefault="006A0CC6" w:rsidP="0029232F">
            <w:pPr>
              <w:pStyle w:val="TAC"/>
              <w:rPr>
                <w:lang w:eastAsia="en-US"/>
              </w:rPr>
            </w:pPr>
            <w:r w:rsidRPr="002B3813">
              <w:rPr>
                <w:lang w:eastAsia="en-US"/>
              </w:rPr>
              <w:t>4425</w:t>
            </w:r>
          </w:p>
        </w:tc>
      </w:tr>
      <w:tr w:rsidR="006A0CC6" w:rsidRPr="002B3813" w14:paraId="26B41A0A" w14:textId="77777777" w:rsidTr="006A0CC6">
        <w:tc>
          <w:tcPr>
            <w:tcW w:w="1068" w:type="dxa"/>
          </w:tcPr>
          <w:p w14:paraId="5CC4715E" w14:textId="77777777" w:rsidR="006A0CC6" w:rsidRPr="002B3813" w:rsidRDefault="006A0CC6" w:rsidP="00EE55C8">
            <w:pPr>
              <w:pStyle w:val="TAC"/>
              <w:rPr>
                <w:lang w:eastAsia="en-US"/>
              </w:rPr>
            </w:pPr>
            <w:r w:rsidRPr="002B3813">
              <w:rPr>
                <w:lang w:eastAsia="en-US"/>
              </w:rPr>
              <w:t>12</w:t>
            </w:r>
          </w:p>
        </w:tc>
        <w:tc>
          <w:tcPr>
            <w:tcW w:w="1267" w:type="dxa"/>
          </w:tcPr>
          <w:p w14:paraId="773E0FCB" w14:textId="77777777" w:rsidR="006A0CC6" w:rsidRPr="002B3813" w:rsidRDefault="006A0CC6" w:rsidP="00EE55C8">
            <w:pPr>
              <w:pStyle w:val="TAC"/>
              <w:rPr>
                <w:lang w:eastAsia="en-US"/>
              </w:rPr>
            </w:pPr>
            <w:r w:rsidRPr="002B3813">
              <w:rPr>
                <w:lang w:eastAsia="en-US"/>
              </w:rPr>
              <w:t>17</w:t>
            </w:r>
          </w:p>
        </w:tc>
        <w:tc>
          <w:tcPr>
            <w:tcW w:w="1136" w:type="dxa"/>
          </w:tcPr>
          <w:p w14:paraId="22F0C720" w14:textId="77777777" w:rsidR="006A0CC6" w:rsidRPr="002B3813" w:rsidRDefault="006A0CC6" w:rsidP="00EE55C8">
            <w:pPr>
              <w:pStyle w:val="TAC"/>
              <w:rPr>
                <w:lang w:eastAsia="en-US"/>
              </w:rPr>
            </w:pPr>
            <w:r w:rsidRPr="002B3813">
              <w:rPr>
                <w:lang w:eastAsia="en-US"/>
              </w:rPr>
              <w:t>1</w:t>
            </w:r>
            <w:r w:rsidRPr="002B3813">
              <w:rPr>
                <w:rFonts w:eastAsia="SimSun"/>
                <w:lang w:eastAsia="zh-CN"/>
              </w:rPr>
              <w:t>2</w:t>
            </w:r>
          </w:p>
        </w:tc>
        <w:tc>
          <w:tcPr>
            <w:tcW w:w="794" w:type="dxa"/>
          </w:tcPr>
          <w:p w14:paraId="0A13CB27" w14:textId="77777777" w:rsidR="006A0CC6" w:rsidRPr="002B3813" w:rsidRDefault="006A0CC6" w:rsidP="00EE55C8">
            <w:pPr>
              <w:pStyle w:val="TAC"/>
              <w:rPr>
                <w:lang w:eastAsia="en-US"/>
              </w:rPr>
            </w:pPr>
            <w:r w:rsidRPr="002B3813">
              <w:rPr>
                <w:lang w:eastAsia="en-US"/>
              </w:rPr>
              <w:t>Low</w:t>
            </w:r>
          </w:p>
        </w:tc>
        <w:tc>
          <w:tcPr>
            <w:tcW w:w="707" w:type="dxa"/>
          </w:tcPr>
          <w:p w14:paraId="3465574F" w14:textId="77777777" w:rsidR="006A0CC6" w:rsidRPr="002B3813" w:rsidRDefault="006A0CC6" w:rsidP="00EE55C8">
            <w:pPr>
              <w:pStyle w:val="TAC"/>
              <w:rPr>
                <w:lang w:eastAsia="en-US"/>
              </w:rPr>
            </w:pPr>
            <w:r w:rsidRPr="002B3813">
              <w:rPr>
                <w:lang w:eastAsia="en-US"/>
              </w:rPr>
              <w:t>Low</w:t>
            </w:r>
          </w:p>
        </w:tc>
        <w:tc>
          <w:tcPr>
            <w:tcW w:w="679" w:type="dxa"/>
          </w:tcPr>
          <w:p w14:paraId="2ED337C2" w14:textId="77777777" w:rsidR="006A0CC6" w:rsidRPr="002B3813" w:rsidRDefault="006A0CC6" w:rsidP="00EE55C8">
            <w:pPr>
              <w:pStyle w:val="TAC"/>
              <w:rPr>
                <w:lang w:eastAsia="en-US"/>
              </w:rPr>
            </w:pPr>
            <w:r w:rsidRPr="002B3813">
              <w:rPr>
                <w:lang w:eastAsia="en-US"/>
              </w:rPr>
              <w:t>High</w:t>
            </w:r>
          </w:p>
        </w:tc>
        <w:tc>
          <w:tcPr>
            <w:tcW w:w="678" w:type="dxa"/>
          </w:tcPr>
          <w:p w14:paraId="780EE0F2" w14:textId="77777777" w:rsidR="006A0CC6" w:rsidRPr="002B3813" w:rsidRDefault="006A0CC6" w:rsidP="00EE55C8">
            <w:pPr>
              <w:pStyle w:val="TAC"/>
              <w:rPr>
                <w:lang w:eastAsia="en-US"/>
              </w:rPr>
            </w:pPr>
            <w:r w:rsidRPr="002B3813">
              <w:rPr>
                <w:lang w:eastAsia="en-US"/>
              </w:rPr>
              <w:t>High</w:t>
            </w:r>
          </w:p>
        </w:tc>
        <w:tc>
          <w:tcPr>
            <w:tcW w:w="648" w:type="dxa"/>
          </w:tcPr>
          <w:p w14:paraId="6DD88B16" w14:textId="77777777" w:rsidR="006A0CC6" w:rsidRPr="002B3813" w:rsidRDefault="006A0CC6" w:rsidP="002551E0">
            <w:pPr>
              <w:pStyle w:val="TAC"/>
              <w:rPr>
                <w:lang w:eastAsia="en-US"/>
              </w:rPr>
            </w:pPr>
            <w:r w:rsidRPr="002B3813">
              <w:rPr>
                <w:lang w:eastAsia="en-US"/>
              </w:rPr>
              <w:t>N/A</w:t>
            </w:r>
          </w:p>
        </w:tc>
        <w:tc>
          <w:tcPr>
            <w:tcW w:w="647" w:type="dxa"/>
          </w:tcPr>
          <w:p w14:paraId="275CCFD8" w14:textId="77777777" w:rsidR="006A0CC6" w:rsidRPr="002B3813" w:rsidRDefault="006A0CC6" w:rsidP="002551E0">
            <w:pPr>
              <w:pStyle w:val="TAC"/>
              <w:rPr>
                <w:lang w:eastAsia="en-US"/>
              </w:rPr>
            </w:pPr>
            <w:r w:rsidRPr="002B3813">
              <w:rPr>
                <w:lang w:eastAsia="en-US"/>
              </w:rPr>
              <w:t>N/A</w:t>
            </w:r>
          </w:p>
        </w:tc>
        <w:tc>
          <w:tcPr>
            <w:tcW w:w="817" w:type="dxa"/>
          </w:tcPr>
          <w:p w14:paraId="2E9E46E5" w14:textId="77777777" w:rsidR="006A0CC6" w:rsidRPr="002B3813" w:rsidRDefault="006A0CC6" w:rsidP="00EE55C8">
            <w:pPr>
              <w:pStyle w:val="TAC"/>
              <w:rPr>
                <w:lang w:eastAsia="en-US"/>
              </w:rPr>
            </w:pPr>
            <w:r w:rsidRPr="002B3813">
              <w:rPr>
                <w:lang w:eastAsia="en-US"/>
              </w:rPr>
              <w:t>N/A</w:t>
            </w:r>
          </w:p>
        </w:tc>
        <w:tc>
          <w:tcPr>
            <w:tcW w:w="723" w:type="dxa"/>
          </w:tcPr>
          <w:p w14:paraId="0912863A" w14:textId="77777777" w:rsidR="006A0CC6" w:rsidRPr="002B3813" w:rsidRDefault="006A0CC6" w:rsidP="00EE55C8">
            <w:pPr>
              <w:pStyle w:val="TAC"/>
              <w:rPr>
                <w:lang w:eastAsia="en-US"/>
              </w:rPr>
            </w:pPr>
            <w:r w:rsidRPr="002B3813">
              <w:rPr>
                <w:lang w:eastAsia="en-US"/>
              </w:rPr>
              <w:t>N/A</w:t>
            </w:r>
          </w:p>
        </w:tc>
      </w:tr>
      <w:tr w:rsidR="006A0CC6" w:rsidRPr="002B3813" w14:paraId="6635F637" w14:textId="77777777" w:rsidTr="006A0CC6">
        <w:tc>
          <w:tcPr>
            <w:tcW w:w="1068" w:type="dxa"/>
          </w:tcPr>
          <w:p w14:paraId="6657C999" w14:textId="77777777" w:rsidR="006A0CC6" w:rsidRPr="002B3813" w:rsidRDefault="006A0CC6" w:rsidP="00EE55C8">
            <w:pPr>
              <w:pStyle w:val="TAC"/>
              <w:rPr>
                <w:lang w:eastAsia="en-US"/>
              </w:rPr>
            </w:pPr>
            <w:r w:rsidRPr="002B3813">
              <w:rPr>
                <w:lang w:eastAsia="en-US"/>
              </w:rPr>
              <w:t>17</w:t>
            </w:r>
          </w:p>
        </w:tc>
        <w:tc>
          <w:tcPr>
            <w:tcW w:w="1267" w:type="dxa"/>
          </w:tcPr>
          <w:p w14:paraId="50DDD5DC" w14:textId="77777777" w:rsidR="006A0CC6" w:rsidRPr="002B3813" w:rsidRDefault="006A0CC6" w:rsidP="00EE55C8">
            <w:pPr>
              <w:pStyle w:val="TAC"/>
              <w:rPr>
                <w:lang w:eastAsia="en-US"/>
              </w:rPr>
            </w:pPr>
            <w:r w:rsidRPr="002B3813">
              <w:rPr>
                <w:lang w:eastAsia="en-US"/>
              </w:rPr>
              <w:t>12</w:t>
            </w:r>
          </w:p>
        </w:tc>
        <w:tc>
          <w:tcPr>
            <w:tcW w:w="1136" w:type="dxa"/>
          </w:tcPr>
          <w:p w14:paraId="69624C9C" w14:textId="77777777" w:rsidR="006A0CC6" w:rsidRPr="002B3813" w:rsidRDefault="006A0CC6" w:rsidP="00EE55C8">
            <w:pPr>
              <w:pStyle w:val="TAC"/>
              <w:rPr>
                <w:lang w:eastAsia="en-US"/>
              </w:rPr>
            </w:pPr>
            <w:r w:rsidRPr="002B3813">
              <w:rPr>
                <w:lang w:eastAsia="en-US"/>
              </w:rPr>
              <w:t>12</w:t>
            </w:r>
          </w:p>
        </w:tc>
        <w:tc>
          <w:tcPr>
            <w:tcW w:w="794" w:type="dxa"/>
          </w:tcPr>
          <w:p w14:paraId="7B21E7E4" w14:textId="77777777" w:rsidR="006A0CC6" w:rsidRPr="002B3813" w:rsidRDefault="006A0CC6" w:rsidP="00EE55C8">
            <w:pPr>
              <w:pStyle w:val="TAC"/>
              <w:rPr>
                <w:lang w:eastAsia="en-US"/>
              </w:rPr>
            </w:pPr>
            <w:r w:rsidRPr="002B3813">
              <w:rPr>
                <w:lang w:eastAsia="en-US"/>
              </w:rPr>
              <w:t>Low</w:t>
            </w:r>
          </w:p>
        </w:tc>
        <w:tc>
          <w:tcPr>
            <w:tcW w:w="707" w:type="dxa"/>
          </w:tcPr>
          <w:p w14:paraId="5ECA1342" w14:textId="77777777" w:rsidR="006A0CC6" w:rsidRPr="002B3813" w:rsidRDefault="006A0CC6" w:rsidP="00EE55C8">
            <w:pPr>
              <w:pStyle w:val="TAC"/>
              <w:rPr>
                <w:lang w:eastAsia="en-US"/>
              </w:rPr>
            </w:pPr>
            <w:r w:rsidRPr="002B3813">
              <w:rPr>
                <w:lang w:eastAsia="en-US"/>
              </w:rPr>
              <w:t>Low</w:t>
            </w:r>
          </w:p>
        </w:tc>
        <w:tc>
          <w:tcPr>
            <w:tcW w:w="679" w:type="dxa"/>
          </w:tcPr>
          <w:p w14:paraId="0951A784" w14:textId="77777777" w:rsidR="006A0CC6" w:rsidRPr="002B3813" w:rsidRDefault="006A0CC6" w:rsidP="00EE55C8">
            <w:pPr>
              <w:pStyle w:val="TAC"/>
              <w:rPr>
                <w:lang w:eastAsia="en-US"/>
              </w:rPr>
            </w:pPr>
            <w:r w:rsidRPr="002B3813">
              <w:rPr>
                <w:lang w:eastAsia="en-US"/>
              </w:rPr>
              <w:t>High</w:t>
            </w:r>
          </w:p>
        </w:tc>
        <w:tc>
          <w:tcPr>
            <w:tcW w:w="678" w:type="dxa"/>
          </w:tcPr>
          <w:p w14:paraId="1C9432F2" w14:textId="77777777" w:rsidR="006A0CC6" w:rsidRPr="002B3813" w:rsidRDefault="006A0CC6" w:rsidP="00EE55C8">
            <w:pPr>
              <w:pStyle w:val="TAC"/>
              <w:rPr>
                <w:lang w:eastAsia="en-US"/>
              </w:rPr>
            </w:pPr>
            <w:r w:rsidRPr="002B3813">
              <w:rPr>
                <w:lang w:eastAsia="en-US"/>
              </w:rPr>
              <w:t>High</w:t>
            </w:r>
          </w:p>
        </w:tc>
        <w:tc>
          <w:tcPr>
            <w:tcW w:w="648" w:type="dxa"/>
          </w:tcPr>
          <w:p w14:paraId="7C732608" w14:textId="77777777" w:rsidR="006A0CC6" w:rsidRPr="002B3813" w:rsidRDefault="006A0CC6" w:rsidP="00EE55C8">
            <w:pPr>
              <w:pStyle w:val="TAC"/>
              <w:rPr>
                <w:lang w:eastAsia="en-US"/>
              </w:rPr>
            </w:pPr>
            <w:r w:rsidRPr="002B3813">
              <w:rPr>
                <w:lang w:eastAsia="en-US"/>
              </w:rPr>
              <w:t>N/A</w:t>
            </w:r>
          </w:p>
        </w:tc>
        <w:tc>
          <w:tcPr>
            <w:tcW w:w="647" w:type="dxa"/>
          </w:tcPr>
          <w:p w14:paraId="688702FB" w14:textId="77777777" w:rsidR="006A0CC6" w:rsidRPr="002B3813" w:rsidRDefault="006A0CC6" w:rsidP="00EE55C8">
            <w:pPr>
              <w:pStyle w:val="TAC"/>
              <w:rPr>
                <w:lang w:eastAsia="en-US"/>
              </w:rPr>
            </w:pPr>
            <w:r w:rsidRPr="002B3813">
              <w:rPr>
                <w:lang w:eastAsia="en-US"/>
              </w:rPr>
              <w:t>N/A</w:t>
            </w:r>
          </w:p>
        </w:tc>
        <w:tc>
          <w:tcPr>
            <w:tcW w:w="817" w:type="dxa"/>
          </w:tcPr>
          <w:p w14:paraId="1E8A3D9D" w14:textId="77777777" w:rsidR="006A0CC6" w:rsidRPr="002B3813" w:rsidRDefault="006A0CC6" w:rsidP="00EE55C8">
            <w:pPr>
              <w:pStyle w:val="TAC"/>
              <w:rPr>
                <w:lang w:eastAsia="en-US"/>
              </w:rPr>
            </w:pPr>
            <w:r w:rsidRPr="002B3813">
              <w:rPr>
                <w:lang w:eastAsia="en-US"/>
              </w:rPr>
              <w:t>N/A</w:t>
            </w:r>
          </w:p>
        </w:tc>
        <w:tc>
          <w:tcPr>
            <w:tcW w:w="723" w:type="dxa"/>
          </w:tcPr>
          <w:p w14:paraId="386A6F20" w14:textId="77777777" w:rsidR="006A0CC6" w:rsidRPr="002B3813" w:rsidRDefault="006A0CC6" w:rsidP="00EE55C8">
            <w:pPr>
              <w:pStyle w:val="TAC"/>
              <w:rPr>
                <w:lang w:eastAsia="en-US"/>
              </w:rPr>
            </w:pPr>
            <w:r w:rsidRPr="002B3813">
              <w:rPr>
                <w:lang w:eastAsia="en-US"/>
              </w:rPr>
              <w:t>N/A</w:t>
            </w:r>
          </w:p>
        </w:tc>
      </w:tr>
      <w:tr w:rsidR="006A0CC6" w:rsidRPr="002B3813" w14:paraId="5C32D189" w14:textId="77777777" w:rsidTr="006A0CC6">
        <w:tc>
          <w:tcPr>
            <w:tcW w:w="1068" w:type="dxa"/>
          </w:tcPr>
          <w:p w14:paraId="3F3382C8" w14:textId="77777777" w:rsidR="006A0CC6" w:rsidRPr="002B3813" w:rsidRDefault="006A0CC6" w:rsidP="00EE55C8">
            <w:pPr>
              <w:pStyle w:val="TAC"/>
              <w:rPr>
                <w:lang w:eastAsia="en-US"/>
              </w:rPr>
            </w:pPr>
            <w:r w:rsidRPr="002B3813">
              <w:rPr>
                <w:lang w:eastAsia="en-US"/>
              </w:rPr>
              <w:t>19</w:t>
            </w:r>
          </w:p>
        </w:tc>
        <w:tc>
          <w:tcPr>
            <w:tcW w:w="1267" w:type="dxa"/>
          </w:tcPr>
          <w:p w14:paraId="362D1497" w14:textId="77777777" w:rsidR="006A0CC6" w:rsidRPr="002B3813" w:rsidRDefault="006A0CC6" w:rsidP="00EE55C8">
            <w:pPr>
              <w:pStyle w:val="TAC"/>
              <w:rPr>
                <w:lang w:eastAsia="en-US"/>
              </w:rPr>
            </w:pPr>
            <w:r w:rsidRPr="002B3813">
              <w:rPr>
                <w:lang w:eastAsia="en-US"/>
              </w:rPr>
              <w:t>5</w:t>
            </w:r>
          </w:p>
        </w:tc>
        <w:tc>
          <w:tcPr>
            <w:tcW w:w="1136" w:type="dxa"/>
          </w:tcPr>
          <w:p w14:paraId="7A7BA7D7" w14:textId="77777777" w:rsidR="006A0CC6" w:rsidRPr="002B3813" w:rsidRDefault="006A0CC6" w:rsidP="00EE55C8">
            <w:pPr>
              <w:pStyle w:val="TAC"/>
              <w:rPr>
                <w:lang w:eastAsia="en-US"/>
              </w:rPr>
            </w:pPr>
            <w:r w:rsidRPr="002B3813">
              <w:rPr>
                <w:lang w:eastAsia="en-US"/>
              </w:rPr>
              <w:t>15</w:t>
            </w:r>
          </w:p>
        </w:tc>
        <w:tc>
          <w:tcPr>
            <w:tcW w:w="794" w:type="dxa"/>
          </w:tcPr>
          <w:p w14:paraId="74E2CBC7" w14:textId="77777777" w:rsidR="006A0CC6" w:rsidRPr="002B3813" w:rsidRDefault="006A0CC6" w:rsidP="00EE55C8">
            <w:pPr>
              <w:pStyle w:val="TAC"/>
              <w:rPr>
                <w:lang w:eastAsia="en-US"/>
              </w:rPr>
            </w:pPr>
            <w:r w:rsidRPr="002B3813">
              <w:rPr>
                <w:lang w:eastAsia="en-US"/>
              </w:rPr>
              <w:t>Mid</w:t>
            </w:r>
          </w:p>
        </w:tc>
        <w:tc>
          <w:tcPr>
            <w:tcW w:w="707" w:type="dxa"/>
          </w:tcPr>
          <w:p w14:paraId="3BB0880E" w14:textId="77777777" w:rsidR="006A0CC6" w:rsidRPr="002B3813" w:rsidRDefault="006A0CC6" w:rsidP="00EE55C8">
            <w:pPr>
              <w:pStyle w:val="TAC"/>
              <w:rPr>
                <w:lang w:eastAsia="en-US"/>
              </w:rPr>
            </w:pPr>
            <w:r w:rsidRPr="002B3813">
              <w:rPr>
                <w:lang w:eastAsia="en-US"/>
              </w:rPr>
              <w:t>Mid</w:t>
            </w:r>
          </w:p>
        </w:tc>
        <w:tc>
          <w:tcPr>
            <w:tcW w:w="679" w:type="dxa"/>
          </w:tcPr>
          <w:p w14:paraId="7E60572D" w14:textId="77777777" w:rsidR="006A0CC6" w:rsidRPr="002B3813" w:rsidRDefault="006A0CC6" w:rsidP="00EE55C8">
            <w:pPr>
              <w:pStyle w:val="TAC"/>
              <w:rPr>
                <w:lang w:eastAsia="en-US"/>
              </w:rPr>
            </w:pPr>
            <w:r w:rsidRPr="002B3813">
              <w:rPr>
                <w:lang w:eastAsia="en-US"/>
              </w:rPr>
              <w:t>High</w:t>
            </w:r>
          </w:p>
        </w:tc>
        <w:tc>
          <w:tcPr>
            <w:tcW w:w="678" w:type="dxa"/>
          </w:tcPr>
          <w:p w14:paraId="50FD4E3C" w14:textId="77777777" w:rsidR="006A0CC6" w:rsidRPr="002B3813" w:rsidRDefault="006A0CC6" w:rsidP="00EE55C8">
            <w:pPr>
              <w:pStyle w:val="TAC"/>
              <w:rPr>
                <w:lang w:eastAsia="en-US"/>
              </w:rPr>
            </w:pPr>
            <w:r w:rsidRPr="002B3813">
              <w:rPr>
                <w:lang w:eastAsia="en-US"/>
              </w:rPr>
              <w:t>High</w:t>
            </w:r>
          </w:p>
        </w:tc>
        <w:tc>
          <w:tcPr>
            <w:tcW w:w="648" w:type="dxa"/>
          </w:tcPr>
          <w:p w14:paraId="20AF3B6D" w14:textId="77777777" w:rsidR="006A0CC6" w:rsidRPr="002B3813" w:rsidRDefault="006A0CC6" w:rsidP="00EE55C8">
            <w:pPr>
              <w:pStyle w:val="TAC"/>
              <w:rPr>
                <w:lang w:eastAsia="en-US"/>
              </w:rPr>
            </w:pPr>
            <w:r w:rsidRPr="002B3813">
              <w:rPr>
                <w:lang w:eastAsia="en-US"/>
              </w:rPr>
              <w:t>Low</w:t>
            </w:r>
          </w:p>
        </w:tc>
        <w:tc>
          <w:tcPr>
            <w:tcW w:w="647" w:type="dxa"/>
          </w:tcPr>
          <w:p w14:paraId="7D878016" w14:textId="77777777" w:rsidR="006A0CC6" w:rsidRPr="002B3813" w:rsidRDefault="006A0CC6" w:rsidP="00EE55C8">
            <w:pPr>
              <w:pStyle w:val="TAC"/>
              <w:rPr>
                <w:lang w:eastAsia="en-US"/>
              </w:rPr>
            </w:pPr>
            <w:r w:rsidRPr="002B3813">
              <w:rPr>
                <w:lang w:eastAsia="en-US"/>
              </w:rPr>
              <w:t>Low</w:t>
            </w:r>
          </w:p>
        </w:tc>
        <w:tc>
          <w:tcPr>
            <w:tcW w:w="817" w:type="dxa"/>
          </w:tcPr>
          <w:p w14:paraId="5249D4BC" w14:textId="77777777" w:rsidR="006A0CC6" w:rsidRPr="002B3813" w:rsidRDefault="006A0CC6" w:rsidP="00EE55C8">
            <w:pPr>
              <w:pStyle w:val="TAC"/>
              <w:rPr>
                <w:lang w:eastAsia="en-US"/>
              </w:rPr>
            </w:pPr>
            <w:r w:rsidRPr="002B3813">
              <w:rPr>
                <w:lang w:eastAsia="en-US"/>
              </w:rPr>
              <w:t>N/A</w:t>
            </w:r>
          </w:p>
        </w:tc>
        <w:tc>
          <w:tcPr>
            <w:tcW w:w="723" w:type="dxa"/>
          </w:tcPr>
          <w:p w14:paraId="75731D2A" w14:textId="77777777" w:rsidR="006A0CC6" w:rsidRPr="002B3813" w:rsidRDefault="006A0CC6" w:rsidP="00EE55C8">
            <w:pPr>
              <w:pStyle w:val="TAC"/>
              <w:rPr>
                <w:lang w:eastAsia="en-US"/>
              </w:rPr>
            </w:pPr>
            <w:r w:rsidRPr="002B3813">
              <w:rPr>
                <w:lang w:eastAsia="en-US"/>
              </w:rPr>
              <w:t>N/A</w:t>
            </w:r>
          </w:p>
        </w:tc>
      </w:tr>
      <w:tr w:rsidR="006A0CC6" w:rsidRPr="002B3813" w14:paraId="0A2F5E31" w14:textId="77777777" w:rsidTr="006A0CC6">
        <w:tc>
          <w:tcPr>
            <w:tcW w:w="1068" w:type="dxa"/>
          </w:tcPr>
          <w:p w14:paraId="249D6996" w14:textId="77777777" w:rsidR="006A0CC6" w:rsidRPr="002B3813" w:rsidRDefault="006A0CC6" w:rsidP="00EE55C8">
            <w:pPr>
              <w:pStyle w:val="TAC"/>
              <w:rPr>
                <w:lang w:eastAsia="en-US"/>
              </w:rPr>
            </w:pPr>
            <w:r w:rsidRPr="002B3813">
              <w:rPr>
                <w:lang w:eastAsia="en-US"/>
              </w:rPr>
              <w:t>19</w:t>
            </w:r>
          </w:p>
        </w:tc>
        <w:tc>
          <w:tcPr>
            <w:tcW w:w="1267" w:type="dxa"/>
          </w:tcPr>
          <w:p w14:paraId="45E859C9" w14:textId="77777777" w:rsidR="006A0CC6" w:rsidRPr="002B3813" w:rsidRDefault="006A0CC6" w:rsidP="00EE55C8">
            <w:pPr>
              <w:pStyle w:val="TAC"/>
              <w:rPr>
                <w:lang w:eastAsia="en-US"/>
              </w:rPr>
            </w:pPr>
            <w:r w:rsidRPr="002B3813">
              <w:rPr>
                <w:lang w:eastAsia="en-US"/>
              </w:rPr>
              <w:t>26</w:t>
            </w:r>
          </w:p>
        </w:tc>
        <w:tc>
          <w:tcPr>
            <w:tcW w:w="1136" w:type="dxa"/>
          </w:tcPr>
          <w:p w14:paraId="7DC959FE" w14:textId="77777777" w:rsidR="006A0CC6" w:rsidRPr="002B3813" w:rsidRDefault="006A0CC6" w:rsidP="00EE55C8">
            <w:pPr>
              <w:pStyle w:val="TAC"/>
              <w:rPr>
                <w:lang w:eastAsia="en-US"/>
              </w:rPr>
            </w:pPr>
            <w:r w:rsidRPr="002B3813">
              <w:rPr>
                <w:lang w:eastAsia="en-US"/>
              </w:rPr>
              <w:t>15</w:t>
            </w:r>
          </w:p>
        </w:tc>
        <w:tc>
          <w:tcPr>
            <w:tcW w:w="794" w:type="dxa"/>
          </w:tcPr>
          <w:p w14:paraId="308E6DA5" w14:textId="77777777" w:rsidR="006A0CC6" w:rsidRPr="002B3813" w:rsidRDefault="006A0CC6" w:rsidP="00EE55C8">
            <w:pPr>
              <w:pStyle w:val="TAC"/>
              <w:rPr>
                <w:lang w:eastAsia="en-US"/>
              </w:rPr>
            </w:pPr>
            <w:r w:rsidRPr="002B3813">
              <w:rPr>
                <w:lang w:eastAsia="en-US"/>
              </w:rPr>
              <w:t>Mid</w:t>
            </w:r>
          </w:p>
        </w:tc>
        <w:tc>
          <w:tcPr>
            <w:tcW w:w="707" w:type="dxa"/>
          </w:tcPr>
          <w:p w14:paraId="63111CE5" w14:textId="77777777" w:rsidR="006A0CC6" w:rsidRPr="002B3813" w:rsidRDefault="006A0CC6" w:rsidP="00EE55C8">
            <w:pPr>
              <w:pStyle w:val="TAC"/>
              <w:rPr>
                <w:lang w:eastAsia="en-US"/>
              </w:rPr>
            </w:pPr>
            <w:r w:rsidRPr="002B3813">
              <w:rPr>
                <w:lang w:eastAsia="en-US"/>
              </w:rPr>
              <w:t>Mid</w:t>
            </w:r>
          </w:p>
        </w:tc>
        <w:tc>
          <w:tcPr>
            <w:tcW w:w="679" w:type="dxa"/>
          </w:tcPr>
          <w:p w14:paraId="228E61BF" w14:textId="77777777" w:rsidR="006A0CC6" w:rsidRPr="002B3813" w:rsidRDefault="006A0CC6" w:rsidP="00EE55C8">
            <w:pPr>
              <w:pStyle w:val="TAC"/>
              <w:rPr>
                <w:lang w:eastAsia="en-US"/>
              </w:rPr>
            </w:pPr>
            <w:r w:rsidRPr="002B3813">
              <w:rPr>
                <w:lang w:eastAsia="en-US"/>
              </w:rPr>
              <w:t>High</w:t>
            </w:r>
          </w:p>
        </w:tc>
        <w:tc>
          <w:tcPr>
            <w:tcW w:w="678" w:type="dxa"/>
          </w:tcPr>
          <w:p w14:paraId="4B48AD16" w14:textId="77777777" w:rsidR="006A0CC6" w:rsidRPr="002B3813" w:rsidRDefault="006A0CC6" w:rsidP="00EE55C8">
            <w:pPr>
              <w:pStyle w:val="TAC"/>
              <w:rPr>
                <w:lang w:eastAsia="en-US"/>
              </w:rPr>
            </w:pPr>
            <w:r w:rsidRPr="002B3813">
              <w:rPr>
                <w:lang w:eastAsia="en-US"/>
              </w:rPr>
              <w:t>High</w:t>
            </w:r>
          </w:p>
        </w:tc>
        <w:tc>
          <w:tcPr>
            <w:tcW w:w="648" w:type="dxa"/>
          </w:tcPr>
          <w:p w14:paraId="3E24F085" w14:textId="77777777" w:rsidR="006A0CC6" w:rsidRPr="002B3813" w:rsidRDefault="006A0CC6" w:rsidP="00EE55C8">
            <w:pPr>
              <w:pStyle w:val="TAC"/>
              <w:rPr>
                <w:lang w:eastAsia="en-US"/>
              </w:rPr>
            </w:pPr>
            <w:r w:rsidRPr="002B3813">
              <w:rPr>
                <w:lang w:eastAsia="en-US"/>
              </w:rPr>
              <w:t>Low</w:t>
            </w:r>
          </w:p>
        </w:tc>
        <w:tc>
          <w:tcPr>
            <w:tcW w:w="647" w:type="dxa"/>
          </w:tcPr>
          <w:p w14:paraId="2A2BFBC1" w14:textId="77777777" w:rsidR="006A0CC6" w:rsidRPr="002B3813" w:rsidRDefault="006A0CC6" w:rsidP="00EE55C8">
            <w:pPr>
              <w:pStyle w:val="TAC"/>
              <w:rPr>
                <w:lang w:eastAsia="en-US"/>
              </w:rPr>
            </w:pPr>
            <w:r w:rsidRPr="002B3813">
              <w:rPr>
                <w:lang w:eastAsia="en-US"/>
              </w:rPr>
              <w:t>Low</w:t>
            </w:r>
          </w:p>
        </w:tc>
        <w:tc>
          <w:tcPr>
            <w:tcW w:w="817" w:type="dxa"/>
          </w:tcPr>
          <w:p w14:paraId="7465E1FE" w14:textId="77777777" w:rsidR="006A0CC6" w:rsidRPr="002B3813" w:rsidRDefault="006A0CC6" w:rsidP="00EE55C8">
            <w:pPr>
              <w:pStyle w:val="TAC"/>
              <w:rPr>
                <w:lang w:eastAsia="en-US"/>
              </w:rPr>
            </w:pPr>
            <w:r w:rsidRPr="002B3813">
              <w:rPr>
                <w:lang w:eastAsia="en-US"/>
              </w:rPr>
              <w:t>N/A</w:t>
            </w:r>
          </w:p>
        </w:tc>
        <w:tc>
          <w:tcPr>
            <w:tcW w:w="723" w:type="dxa"/>
          </w:tcPr>
          <w:p w14:paraId="039BC709" w14:textId="77777777" w:rsidR="006A0CC6" w:rsidRPr="002B3813" w:rsidRDefault="006A0CC6" w:rsidP="00EE55C8">
            <w:pPr>
              <w:pStyle w:val="TAC"/>
              <w:rPr>
                <w:lang w:eastAsia="en-US"/>
              </w:rPr>
            </w:pPr>
            <w:r w:rsidRPr="002B3813">
              <w:rPr>
                <w:lang w:eastAsia="en-US"/>
              </w:rPr>
              <w:t>N/A</w:t>
            </w:r>
          </w:p>
        </w:tc>
      </w:tr>
      <w:tr w:rsidR="006A0CC6" w:rsidRPr="002B3813" w14:paraId="0F74BB21" w14:textId="77777777" w:rsidTr="006A0CC6">
        <w:tc>
          <w:tcPr>
            <w:tcW w:w="1068" w:type="dxa"/>
          </w:tcPr>
          <w:p w14:paraId="563D40EF" w14:textId="77777777" w:rsidR="006A0CC6" w:rsidRPr="002B3813" w:rsidRDefault="006A0CC6" w:rsidP="00EE55C8">
            <w:pPr>
              <w:pStyle w:val="TAC"/>
              <w:rPr>
                <w:lang w:eastAsia="en-US"/>
              </w:rPr>
            </w:pPr>
            <w:r w:rsidRPr="002B3813">
              <w:rPr>
                <w:lang w:eastAsia="en-US"/>
              </w:rPr>
              <w:t>25</w:t>
            </w:r>
          </w:p>
        </w:tc>
        <w:tc>
          <w:tcPr>
            <w:tcW w:w="1267" w:type="dxa"/>
          </w:tcPr>
          <w:p w14:paraId="06F10771" w14:textId="77777777" w:rsidR="006A0CC6" w:rsidRPr="002B3813" w:rsidRDefault="006A0CC6" w:rsidP="00EE55C8">
            <w:pPr>
              <w:pStyle w:val="TAC"/>
              <w:rPr>
                <w:lang w:eastAsia="en-US"/>
              </w:rPr>
            </w:pPr>
            <w:r w:rsidRPr="002B3813">
              <w:rPr>
                <w:lang w:eastAsia="en-US"/>
              </w:rPr>
              <w:t>2</w:t>
            </w:r>
          </w:p>
        </w:tc>
        <w:tc>
          <w:tcPr>
            <w:tcW w:w="1136" w:type="dxa"/>
          </w:tcPr>
          <w:p w14:paraId="67B71BC4" w14:textId="77777777" w:rsidR="006A0CC6" w:rsidRPr="002B3813" w:rsidRDefault="006A0CC6" w:rsidP="00EE55C8">
            <w:pPr>
              <w:pStyle w:val="TAC"/>
              <w:rPr>
                <w:lang w:eastAsia="en-US"/>
              </w:rPr>
            </w:pPr>
            <w:r w:rsidRPr="002B3813">
              <w:rPr>
                <w:lang w:eastAsia="en-US"/>
              </w:rPr>
              <w:t>60</w:t>
            </w:r>
          </w:p>
        </w:tc>
        <w:tc>
          <w:tcPr>
            <w:tcW w:w="794" w:type="dxa"/>
          </w:tcPr>
          <w:p w14:paraId="76B1245D" w14:textId="77777777" w:rsidR="006A0CC6" w:rsidRPr="002B3813" w:rsidRDefault="006A0CC6" w:rsidP="00EE55C8">
            <w:pPr>
              <w:pStyle w:val="TAC"/>
              <w:rPr>
                <w:lang w:eastAsia="en-US"/>
              </w:rPr>
            </w:pPr>
            <w:r w:rsidRPr="002B3813">
              <w:rPr>
                <w:lang w:eastAsia="en-US"/>
              </w:rPr>
              <w:t>Mid</w:t>
            </w:r>
          </w:p>
        </w:tc>
        <w:tc>
          <w:tcPr>
            <w:tcW w:w="707" w:type="dxa"/>
          </w:tcPr>
          <w:p w14:paraId="04CCEEC9" w14:textId="77777777" w:rsidR="006A0CC6" w:rsidRPr="002B3813" w:rsidRDefault="006A0CC6" w:rsidP="00EE55C8">
            <w:pPr>
              <w:pStyle w:val="TAC"/>
              <w:rPr>
                <w:lang w:eastAsia="en-US"/>
              </w:rPr>
            </w:pPr>
            <w:r w:rsidRPr="002B3813">
              <w:rPr>
                <w:lang w:eastAsia="en-US"/>
              </w:rPr>
              <w:t>Mid</w:t>
            </w:r>
          </w:p>
        </w:tc>
        <w:tc>
          <w:tcPr>
            <w:tcW w:w="679" w:type="dxa"/>
          </w:tcPr>
          <w:p w14:paraId="44F1572E" w14:textId="77777777" w:rsidR="006A0CC6" w:rsidRPr="002B3813" w:rsidRDefault="006A0CC6" w:rsidP="00EE55C8">
            <w:pPr>
              <w:pStyle w:val="TAC"/>
              <w:rPr>
                <w:lang w:eastAsia="en-US"/>
              </w:rPr>
            </w:pPr>
            <w:r w:rsidRPr="002B3813">
              <w:rPr>
                <w:lang w:eastAsia="en-US"/>
              </w:rPr>
              <w:t>High</w:t>
            </w:r>
          </w:p>
        </w:tc>
        <w:tc>
          <w:tcPr>
            <w:tcW w:w="678" w:type="dxa"/>
          </w:tcPr>
          <w:p w14:paraId="79AA6875" w14:textId="77777777" w:rsidR="006A0CC6" w:rsidRPr="002B3813" w:rsidRDefault="006A0CC6" w:rsidP="00EE55C8">
            <w:pPr>
              <w:pStyle w:val="TAC"/>
              <w:rPr>
                <w:lang w:eastAsia="en-US"/>
              </w:rPr>
            </w:pPr>
            <w:r w:rsidRPr="002B3813">
              <w:rPr>
                <w:lang w:eastAsia="en-US"/>
              </w:rPr>
              <w:t>High</w:t>
            </w:r>
          </w:p>
        </w:tc>
        <w:tc>
          <w:tcPr>
            <w:tcW w:w="648" w:type="dxa"/>
          </w:tcPr>
          <w:p w14:paraId="19764E29" w14:textId="77777777" w:rsidR="006A0CC6" w:rsidRPr="002B3813" w:rsidRDefault="006A0CC6" w:rsidP="00EE55C8">
            <w:pPr>
              <w:pStyle w:val="TAC"/>
              <w:rPr>
                <w:lang w:eastAsia="en-US"/>
              </w:rPr>
            </w:pPr>
            <w:r w:rsidRPr="002B3813">
              <w:rPr>
                <w:lang w:eastAsia="en-US"/>
              </w:rPr>
              <w:t>Low</w:t>
            </w:r>
          </w:p>
        </w:tc>
        <w:tc>
          <w:tcPr>
            <w:tcW w:w="647" w:type="dxa"/>
          </w:tcPr>
          <w:p w14:paraId="6AA145E5" w14:textId="77777777" w:rsidR="006A0CC6" w:rsidRPr="002B3813" w:rsidRDefault="006A0CC6" w:rsidP="00EE55C8">
            <w:pPr>
              <w:pStyle w:val="TAC"/>
              <w:rPr>
                <w:lang w:eastAsia="en-US"/>
              </w:rPr>
            </w:pPr>
            <w:r w:rsidRPr="002B3813">
              <w:rPr>
                <w:lang w:eastAsia="en-US"/>
              </w:rPr>
              <w:t>Low</w:t>
            </w:r>
          </w:p>
        </w:tc>
        <w:tc>
          <w:tcPr>
            <w:tcW w:w="817" w:type="dxa"/>
          </w:tcPr>
          <w:p w14:paraId="48035B93" w14:textId="77777777" w:rsidR="006A0CC6" w:rsidRPr="002B3813" w:rsidRDefault="000E0CFF" w:rsidP="00EE55C8">
            <w:pPr>
              <w:pStyle w:val="TAC"/>
              <w:rPr>
                <w:lang w:eastAsia="en-US"/>
              </w:rPr>
            </w:pPr>
            <w:r w:rsidRPr="002B3813">
              <w:rPr>
                <w:lang w:eastAsia="en-US"/>
              </w:rPr>
              <w:t>26415</w:t>
            </w:r>
          </w:p>
        </w:tc>
        <w:tc>
          <w:tcPr>
            <w:tcW w:w="723" w:type="dxa"/>
          </w:tcPr>
          <w:p w14:paraId="43DCFA22" w14:textId="77777777" w:rsidR="006A0CC6" w:rsidRPr="002B3813" w:rsidRDefault="000E0CFF" w:rsidP="00EE55C8">
            <w:pPr>
              <w:pStyle w:val="TAC"/>
              <w:rPr>
                <w:lang w:eastAsia="en-US"/>
              </w:rPr>
            </w:pPr>
            <w:r w:rsidRPr="002B3813">
              <w:rPr>
                <w:lang w:eastAsia="en-US"/>
              </w:rPr>
              <w:t>8415</w:t>
            </w:r>
          </w:p>
        </w:tc>
      </w:tr>
      <w:tr w:rsidR="006A0CC6" w:rsidRPr="002B381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2B3813" w:rsidRDefault="006A0CC6" w:rsidP="00EE55C8">
            <w:pPr>
              <w:pStyle w:val="TAL"/>
              <w:jc w:val="center"/>
              <w:rPr>
                <w:lang w:eastAsia="en-US"/>
              </w:rPr>
            </w:pPr>
            <w:r w:rsidRPr="002B381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2B3813" w:rsidRDefault="006A0CC6" w:rsidP="00EE55C8">
            <w:pPr>
              <w:pStyle w:val="TAL"/>
              <w:jc w:val="center"/>
              <w:rPr>
                <w:lang w:eastAsia="en-US"/>
              </w:rPr>
            </w:pPr>
            <w:r w:rsidRPr="002B381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2B3813" w:rsidRDefault="000E0CFF" w:rsidP="00EE55C8">
            <w:pPr>
              <w:pStyle w:val="TAL"/>
              <w:jc w:val="center"/>
              <w:rPr>
                <w:lang w:eastAsia="en-US"/>
              </w:rPr>
            </w:pPr>
            <w:r w:rsidRPr="002B381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2B3813" w:rsidRDefault="000E0CFF" w:rsidP="00EE55C8">
            <w:pPr>
              <w:pStyle w:val="TAL"/>
              <w:jc w:val="center"/>
              <w:rPr>
                <w:lang w:eastAsia="en-US"/>
              </w:rPr>
            </w:pPr>
            <w:r w:rsidRPr="002B3813">
              <w:rPr>
                <w:lang w:eastAsia="en-US"/>
              </w:rPr>
              <w:t>8915</w:t>
            </w:r>
          </w:p>
        </w:tc>
      </w:tr>
      <w:tr w:rsidR="006A0CC6" w:rsidRPr="002B381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2B3813" w:rsidRDefault="006A0CC6" w:rsidP="00EE55C8">
            <w:pPr>
              <w:pStyle w:val="TAL"/>
              <w:jc w:val="center"/>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2B3813" w:rsidRDefault="006A0CC6" w:rsidP="00EE55C8">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2B3813" w:rsidRDefault="006A0CC6" w:rsidP="00EE55C8">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2B3813" w:rsidRDefault="006A0CC6" w:rsidP="00EE55C8">
            <w:pPr>
              <w:pStyle w:val="TAL"/>
              <w:jc w:val="center"/>
              <w:rPr>
                <w:lang w:eastAsia="en-US"/>
              </w:rPr>
            </w:pPr>
            <w:r w:rsidRPr="002B3813">
              <w:rPr>
                <w:lang w:eastAsia="en-US"/>
              </w:rPr>
              <w:t>N/A</w:t>
            </w:r>
          </w:p>
        </w:tc>
      </w:tr>
      <w:tr w:rsidR="006A0CC6" w:rsidRPr="002B381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2B3813" w:rsidRDefault="006A0CC6" w:rsidP="00EE55C8">
            <w:pPr>
              <w:pStyle w:val="TAL"/>
              <w:jc w:val="center"/>
              <w:rPr>
                <w:lang w:eastAsia="en-US"/>
              </w:rPr>
            </w:pPr>
            <w:r w:rsidRPr="002B381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2B3813" w:rsidRDefault="006A0CC6" w:rsidP="00EE55C8">
            <w:pPr>
              <w:pStyle w:val="TAL"/>
              <w:jc w:val="center"/>
              <w:rPr>
                <w:lang w:eastAsia="en-US"/>
              </w:rPr>
            </w:pPr>
            <w:r w:rsidRPr="002B381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2B3813" w:rsidRDefault="006A0CC6" w:rsidP="002551E0">
            <w:pPr>
              <w:pStyle w:val="TAL"/>
              <w:jc w:val="center"/>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2B3813" w:rsidRDefault="006A0CC6" w:rsidP="002551E0">
            <w:pPr>
              <w:pStyle w:val="TAL"/>
              <w:jc w:val="center"/>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2B3813" w:rsidRDefault="006A0CC6" w:rsidP="002551E0">
            <w:pPr>
              <w:pStyle w:val="TAL"/>
              <w:jc w:val="center"/>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2B3813" w:rsidRDefault="006A0CC6" w:rsidP="002551E0">
            <w:pPr>
              <w:pStyle w:val="TAL"/>
              <w:jc w:val="center"/>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2B3813" w:rsidRDefault="006A0CC6" w:rsidP="00EE55C8">
            <w:pPr>
              <w:pStyle w:val="TAL"/>
              <w:jc w:val="center"/>
              <w:rPr>
                <w:lang w:eastAsia="en-US"/>
              </w:rPr>
            </w:pPr>
            <w:r w:rsidRPr="002B3813">
              <w:rPr>
                <w:lang w:eastAsia="en-US"/>
              </w:rPr>
              <w:t>N/A</w:t>
            </w:r>
          </w:p>
        </w:tc>
      </w:tr>
      <w:tr w:rsidR="006A0CC6" w:rsidRPr="002B381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2B3813" w:rsidRDefault="006A0CC6" w:rsidP="00EE55C8">
            <w:pPr>
              <w:pStyle w:val="TAL"/>
              <w:jc w:val="center"/>
              <w:rPr>
                <w:lang w:eastAsia="en-US"/>
              </w:rPr>
            </w:pPr>
            <w:r w:rsidRPr="002B381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2B3813" w:rsidRDefault="006A0CC6" w:rsidP="00EE55C8">
            <w:pPr>
              <w:pStyle w:val="TAL"/>
              <w:jc w:val="center"/>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2B3813" w:rsidRDefault="006A0CC6" w:rsidP="00EE55C8">
            <w:pPr>
              <w:pStyle w:val="TAL"/>
              <w:jc w:val="center"/>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2B3813" w:rsidRDefault="006A0CC6" w:rsidP="002551E0">
            <w:pPr>
              <w:pStyle w:val="TAL"/>
              <w:jc w:val="center"/>
              <w:rPr>
                <w:lang w:eastAsia="en-US"/>
              </w:rPr>
            </w:pPr>
            <w:r w:rsidRPr="002B381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2B3813" w:rsidRDefault="006A0CC6" w:rsidP="002551E0">
            <w:pPr>
              <w:pStyle w:val="TAL"/>
              <w:jc w:val="center"/>
              <w:rPr>
                <w:lang w:eastAsia="en-US"/>
              </w:rPr>
            </w:pPr>
            <w:r w:rsidRPr="002B381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2B3813" w:rsidRDefault="006A0CC6" w:rsidP="00EE55C8">
            <w:pPr>
              <w:pStyle w:val="TAL"/>
              <w:jc w:val="center"/>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2B3813" w:rsidRDefault="006A0CC6" w:rsidP="00EE55C8">
            <w:pPr>
              <w:pStyle w:val="TAL"/>
              <w:jc w:val="center"/>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2B3813" w:rsidRDefault="006A0CC6" w:rsidP="00EE55C8">
            <w:pPr>
              <w:pStyle w:val="TAL"/>
              <w:jc w:val="center"/>
              <w:rPr>
                <w:lang w:eastAsia="en-US"/>
              </w:rPr>
            </w:pPr>
            <w:r w:rsidRPr="002B381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2B3813" w:rsidRDefault="006A0CC6" w:rsidP="00EE55C8">
            <w:pPr>
              <w:pStyle w:val="TAL"/>
              <w:jc w:val="center"/>
              <w:rPr>
                <w:lang w:eastAsia="en-US"/>
              </w:rPr>
            </w:pPr>
            <w:r w:rsidRPr="002B381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2B3813" w:rsidRDefault="006A0CC6" w:rsidP="00EE55C8">
            <w:pPr>
              <w:pStyle w:val="TAL"/>
              <w:jc w:val="center"/>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2B3813" w:rsidRDefault="006A0CC6" w:rsidP="00EE55C8">
            <w:pPr>
              <w:pStyle w:val="TAL"/>
              <w:jc w:val="center"/>
              <w:rPr>
                <w:lang w:eastAsia="en-US"/>
              </w:rPr>
            </w:pPr>
            <w:r w:rsidRPr="002B3813">
              <w:rPr>
                <w:lang w:eastAsia="en-US"/>
              </w:rPr>
              <w:t>N/A</w:t>
            </w:r>
          </w:p>
        </w:tc>
      </w:tr>
      <w:tr w:rsidR="006A0CC6" w:rsidRPr="002B381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2B3813" w:rsidRDefault="006A0CC6" w:rsidP="00EE55C8">
            <w:pPr>
              <w:pStyle w:val="TAC"/>
              <w:rPr>
                <w:lang w:eastAsia="en-US"/>
              </w:rPr>
            </w:pPr>
            <w:r w:rsidRPr="002B381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2B3813" w:rsidRDefault="006A0CC6" w:rsidP="00EE55C8">
            <w:pPr>
              <w:pStyle w:val="TAC"/>
              <w:rPr>
                <w:lang w:eastAsia="en-US"/>
              </w:rPr>
            </w:pPr>
            <w:r w:rsidRPr="002B381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2B3813" w:rsidRDefault="006A0CC6" w:rsidP="00EE55C8">
            <w:pPr>
              <w:pStyle w:val="TAC"/>
              <w:rPr>
                <w:lang w:eastAsia="en-US"/>
              </w:rPr>
            </w:pPr>
            <w:r w:rsidRPr="002B3813">
              <w:rPr>
                <w:lang w:eastAsia="en-US"/>
              </w:rPr>
              <w:t>N/A</w:t>
            </w:r>
          </w:p>
        </w:tc>
      </w:tr>
      <w:tr w:rsidR="006A0CC6" w:rsidRPr="002B381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2B3813" w:rsidRDefault="006A0CC6" w:rsidP="00EE55C8">
            <w:pPr>
              <w:pStyle w:val="TAC"/>
              <w:rPr>
                <w:lang w:eastAsia="en-US"/>
              </w:rPr>
            </w:pPr>
            <w:r w:rsidRPr="002B381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2B3813" w:rsidRDefault="006A0CC6" w:rsidP="00EE55C8">
            <w:pPr>
              <w:pStyle w:val="TAC"/>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2B3813" w:rsidRDefault="006A0CC6" w:rsidP="00EE55C8">
            <w:pPr>
              <w:pStyle w:val="TAC"/>
              <w:rPr>
                <w:lang w:eastAsia="en-US"/>
              </w:rPr>
            </w:pPr>
            <w:r w:rsidRPr="002B381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2B3813" w:rsidRDefault="006A0CC6" w:rsidP="002551E0">
            <w:pPr>
              <w:pStyle w:val="TAC"/>
              <w:rPr>
                <w:lang w:eastAsia="en-US"/>
              </w:rPr>
            </w:pPr>
            <w:r w:rsidRPr="002B381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2B3813" w:rsidRDefault="006A0CC6" w:rsidP="002551E0">
            <w:pPr>
              <w:pStyle w:val="TAC"/>
              <w:rPr>
                <w:lang w:eastAsia="en-US"/>
              </w:rPr>
            </w:pPr>
            <w:r w:rsidRPr="002B381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2B3813" w:rsidRDefault="006A0CC6" w:rsidP="00EE55C8">
            <w:pPr>
              <w:pStyle w:val="TAC"/>
              <w:rPr>
                <w:lang w:eastAsia="en-US"/>
              </w:rPr>
            </w:pPr>
            <w:r w:rsidRPr="002B381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2B3813" w:rsidRDefault="006A0CC6" w:rsidP="00EE55C8">
            <w:pPr>
              <w:pStyle w:val="TAC"/>
              <w:rPr>
                <w:lang w:eastAsia="en-US"/>
              </w:rPr>
            </w:pPr>
            <w:r w:rsidRPr="002B381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2B3813" w:rsidRDefault="006A0CC6" w:rsidP="002551E0">
            <w:pPr>
              <w:pStyle w:val="TAC"/>
              <w:rPr>
                <w:lang w:eastAsia="en-US"/>
              </w:rPr>
            </w:pPr>
            <w:r w:rsidRPr="002B381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2B3813" w:rsidRDefault="006A0CC6" w:rsidP="002551E0">
            <w:pPr>
              <w:pStyle w:val="TAC"/>
              <w:rPr>
                <w:lang w:eastAsia="en-US"/>
              </w:rPr>
            </w:pPr>
            <w:r w:rsidRPr="002B381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2B3813" w:rsidRDefault="006A0CC6" w:rsidP="00EE55C8">
            <w:pPr>
              <w:pStyle w:val="TAC"/>
              <w:rPr>
                <w:lang w:eastAsia="en-US"/>
              </w:rPr>
            </w:pPr>
            <w:r w:rsidRPr="002B381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2B3813" w:rsidRDefault="006A0CC6" w:rsidP="00EE55C8">
            <w:pPr>
              <w:pStyle w:val="TAC"/>
              <w:rPr>
                <w:lang w:eastAsia="en-US"/>
              </w:rPr>
            </w:pPr>
            <w:r w:rsidRPr="002B3813">
              <w:rPr>
                <w:lang w:eastAsia="en-US"/>
              </w:rPr>
              <w:t>N/A</w:t>
            </w:r>
          </w:p>
        </w:tc>
      </w:tr>
      <w:tr w:rsidR="006A0CC6" w:rsidRPr="002B381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r w:rsidR="006A0CC6" w:rsidRPr="002B381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2B3813" w:rsidRDefault="006A0CC6" w:rsidP="0029232F">
            <w:pPr>
              <w:keepNext/>
              <w:keepLines/>
              <w:spacing w:after="0"/>
              <w:jc w:val="center"/>
              <w:rPr>
                <w:rFonts w:ascii="Arial" w:hAnsi="Arial"/>
                <w:sz w:val="18"/>
              </w:rPr>
            </w:pPr>
            <w:r w:rsidRPr="002B381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2B3813" w:rsidRDefault="006A0CC6" w:rsidP="0029232F">
            <w:pPr>
              <w:keepNext/>
              <w:keepLines/>
              <w:spacing w:after="0"/>
              <w:jc w:val="center"/>
              <w:rPr>
                <w:rFonts w:ascii="Arial" w:hAnsi="Arial"/>
                <w:sz w:val="18"/>
              </w:rPr>
            </w:pPr>
            <w:r w:rsidRPr="002B381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2B3813" w:rsidRDefault="006A0CC6" w:rsidP="0029232F">
            <w:pPr>
              <w:keepNext/>
              <w:keepLines/>
              <w:spacing w:after="0"/>
              <w:jc w:val="center"/>
              <w:rPr>
                <w:rFonts w:ascii="Arial" w:hAnsi="Arial"/>
                <w:sz w:val="18"/>
              </w:rPr>
            </w:pPr>
            <w:r w:rsidRPr="002B381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2B3813" w:rsidRDefault="006A0CC6" w:rsidP="0029232F">
            <w:pPr>
              <w:keepNext/>
              <w:keepLines/>
              <w:spacing w:after="0"/>
              <w:jc w:val="center"/>
              <w:rPr>
                <w:rFonts w:ascii="Arial" w:hAnsi="Arial"/>
                <w:sz w:val="18"/>
              </w:rPr>
            </w:pPr>
            <w:r w:rsidRPr="002B381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2B3813" w:rsidRDefault="006A0CC6" w:rsidP="0029232F">
            <w:pPr>
              <w:keepNext/>
              <w:keepLines/>
              <w:spacing w:after="0"/>
              <w:jc w:val="center"/>
              <w:rPr>
                <w:rFonts w:ascii="Arial" w:hAnsi="Arial"/>
                <w:sz w:val="18"/>
              </w:rPr>
            </w:pPr>
            <w:r w:rsidRPr="002B3813">
              <w:rPr>
                <w:rFonts w:ascii="Arial" w:hAnsi="Arial"/>
                <w:sz w:val="18"/>
              </w:rPr>
              <w:t>66711</w:t>
            </w:r>
          </w:p>
        </w:tc>
      </w:tr>
    </w:tbl>
    <w:p w14:paraId="62A0C975" w14:textId="77777777" w:rsidR="007407E0" w:rsidRPr="002B3813" w:rsidRDefault="007407E0" w:rsidP="007407E0"/>
    <w:p w14:paraId="4D5D73C8" w14:textId="77777777" w:rsidR="007407E0" w:rsidRPr="002B3813" w:rsidRDefault="007407E0" w:rsidP="007407E0">
      <w:pPr>
        <w:pStyle w:val="TH"/>
      </w:pPr>
      <w:r w:rsidRPr="002B381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2B3813" w14:paraId="19A29967" w14:textId="77777777" w:rsidTr="00EE55C8">
        <w:tc>
          <w:tcPr>
            <w:tcW w:w="1069" w:type="dxa"/>
            <w:vMerge w:val="restart"/>
          </w:tcPr>
          <w:p w14:paraId="152F972D" w14:textId="77777777" w:rsidR="007407E0" w:rsidRPr="002B3813" w:rsidRDefault="007407E0" w:rsidP="00EE55C8">
            <w:pPr>
              <w:pStyle w:val="TAH"/>
              <w:rPr>
                <w:lang w:eastAsia="en-US"/>
              </w:rPr>
            </w:pPr>
            <w:r w:rsidRPr="002B3813">
              <w:rPr>
                <w:lang w:eastAsia="en-US"/>
              </w:rPr>
              <w:t>E-UTRA Operating</w:t>
            </w:r>
          </w:p>
          <w:p w14:paraId="5DC752D1" w14:textId="77777777" w:rsidR="007407E0" w:rsidRPr="002B3813" w:rsidRDefault="007407E0" w:rsidP="00EE55C8">
            <w:pPr>
              <w:pStyle w:val="TAH"/>
              <w:rPr>
                <w:lang w:eastAsia="en-US"/>
              </w:rPr>
            </w:pPr>
            <w:r w:rsidRPr="002B3813">
              <w:rPr>
                <w:lang w:eastAsia="en-US"/>
              </w:rPr>
              <w:t>Band</w:t>
            </w:r>
          </w:p>
        </w:tc>
        <w:tc>
          <w:tcPr>
            <w:tcW w:w="1157" w:type="dxa"/>
            <w:vMerge w:val="restart"/>
          </w:tcPr>
          <w:p w14:paraId="42C101FA" w14:textId="77777777" w:rsidR="007407E0" w:rsidRPr="002B3813" w:rsidRDefault="007407E0" w:rsidP="00EE55C8">
            <w:pPr>
              <w:pStyle w:val="TAH"/>
              <w:rPr>
                <w:lang w:eastAsia="en-US"/>
              </w:rPr>
            </w:pPr>
            <w:r w:rsidRPr="002B3813">
              <w:rPr>
                <w:lang w:eastAsia="en-US"/>
              </w:rPr>
              <w:t>MFBI</w:t>
            </w:r>
          </w:p>
          <w:p w14:paraId="0175BCCD" w14:textId="77777777" w:rsidR="007407E0" w:rsidRPr="002B3813" w:rsidRDefault="005A345C" w:rsidP="00EE55C8">
            <w:pPr>
              <w:pStyle w:val="TAH"/>
              <w:rPr>
                <w:lang w:eastAsia="en-US"/>
              </w:rPr>
            </w:pPr>
            <w:r w:rsidRPr="002B3813">
              <w:rPr>
                <w:lang w:eastAsia="en-US"/>
              </w:rPr>
              <w:t>Overlapping</w:t>
            </w:r>
          </w:p>
          <w:p w14:paraId="1CD8A3F2" w14:textId="77777777" w:rsidR="007407E0" w:rsidRPr="002B3813" w:rsidRDefault="007407E0" w:rsidP="00EE55C8">
            <w:pPr>
              <w:pStyle w:val="TAH"/>
              <w:rPr>
                <w:lang w:eastAsia="en-US"/>
              </w:rPr>
            </w:pPr>
            <w:r w:rsidRPr="002B3813">
              <w:rPr>
                <w:lang w:eastAsia="en-US"/>
              </w:rPr>
              <w:t>Band</w:t>
            </w:r>
          </w:p>
        </w:tc>
        <w:tc>
          <w:tcPr>
            <w:tcW w:w="1136" w:type="dxa"/>
            <w:vMerge w:val="restart"/>
          </w:tcPr>
          <w:p w14:paraId="3E16397B" w14:textId="77777777" w:rsidR="007407E0" w:rsidRPr="002B3813" w:rsidRDefault="007407E0" w:rsidP="00EE55C8">
            <w:pPr>
              <w:pStyle w:val="TAH"/>
              <w:rPr>
                <w:lang w:eastAsia="en-US"/>
              </w:rPr>
            </w:pPr>
            <w:r w:rsidRPr="002B3813">
              <w:rPr>
                <w:lang w:eastAsia="en-US"/>
              </w:rPr>
              <w:t>Bandwidth</w:t>
            </w:r>
          </w:p>
          <w:p w14:paraId="75A7FC5C" w14:textId="77777777" w:rsidR="007407E0" w:rsidRPr="002B3813" w:rsidRDefault="007407E0" w:rsidP="00EE55C8">
            <w:pPr>
              <w:pStyle w:val="TAH"/>
              <w:rPr>
                <w:lang w:eastAsia="en-US"/>
              </w:rPr>
            </w:pPr>
            <w:r w:rsidRPr="002B3813">
              <w:rPr>
                <w:lang w:eastAsia="en-US"/>
              </w:rPr>
              <w:t>[MHz]</w:t>
            </w:r>
          </w:p>
        </w:tc>
        <w:tc>
          <w:tcPr>
            <w:tcW w:w="1412" w:type="dxa"/>
            <w:gridSpan w:val="2"/>
          </w:tcPr>
          <w:p w14:paraId="48894152" w14:textId="77777777" w:rsidR="007407E0" w:rsidRPr="002B3813" w:rsidRDefault="007407E0" w:rsidP="00EE55C8">
            <w:pPr>
              <w:pStyle w:val="TAH"/>
              <w:rPr>
                <w:lang w:eastAsia="en-US"/>
              </w:rPr>
            </w:pPr>
            <w:r w:rsidRPr="002B3813">
              <w:rPr>
                <w:lang w:eastAsia="en-US"/>
              </w:rPr>
              <w:t>f1, f5</w:t>
            </w:r>
          </w:p>
        </w:tc>
        <w:tc>
          <w:tcPr>
            <w:tcW w:w="1461" w:type="dxa"/>
            <w:gridSpan w:val="2"/>
          </w:tcPr>
          <w:p w14:paraId="549BAFD8" w14:textId="77777777" w:rsidR="007407E0" w:rsidRPr="002B3813" w:rsidRDefault="007407E0" w:rsidP="00EE55C8">
            <w:pPr>
              <w:pStyle w:val="TAH"/>
              <w:rPr>
                <w:lang w:eastAsia="en-US"/>
              </w:rPr>
            </w:pPr>
            <w:r w:rsidRPr="002B3813">
              <w:rPr>
                <w:lang w:eastAsia="en-US"/>
              </w:rPr>
              <w:t>f2, f6</w:t>
            </w:r>
          </w:p>
        </w:tc>
        <w:tc>
          <w:tcPr>
            <w:tcW w:w="1410" w:type="dxa"/>
            <w:gridSpan w:val="2"/>
          </w:tcPr>
          <w:p w14:paraId="73B5CF20" w14:textId="77777777" w:rsidR="007407E0" w:rsidRPr="002B3813" w:rsidRDefault="007407E0" w:rsidP="00EE55C8">
            <w:pPr>
              <w:pStyle w:val="TAH"/>
              <w:rPr>
                <w:lang w:eastAsia="en-US"/>
              </w:rPr>
            </w:pPr>
            <w:r w:rsidRPr="002B3813">
              <w:rPr>
                <w:lang w:eastAsia="en-US"/>
              </w:rPr>
              <w:t>f3, f7</w:t>
            </w:r>
          </w:p>
        </w:tc>
        <w:tc>
          <w:tcPr>
            <w:tcW w:w="1371" w:type="dxa"/>
            <w:gridSpan w:val="2"/>
          </w:tcPr>
          <w:p w14:paraId="20D800C7" w14:textId="77777777" w:rsidR="007407E0" w:rsidRPr="002B3813" w:rsidRDefault="007407E0" w:rsidP="00EE55C8">
            <w:pPr>
              <w:pStyle w:val="TAH"/>
              <w:rPr>
                <w:lang w:eastAsia="en-US"/>
              </w:rPr>
            </w:pPr>
            <w:r w:rsidRPr="002B3813">
              <w:rPr>
                <w:lang w:eastAsia="en-US"/>
              </w:rPr>
              <w:t>f4</w:t>
            </w:r>
          </w:p>
        </w:tc>
      </w:tr>
      <w:tr w:rsidR="007407E0" w:rsidRPr="002B3813" w14:paraId="43F0B342" w14:textId="77777777" w:rsidTr="00EE55C8">
        <w:tc>
          <w:tcPr>
            <w:tcW w:w="1069" w:type="dxa"/>
            <w:vMerge/>
          </w:tcPr>
          <w:p w14:paraId="0DE3C65C" w14:textId="77777777" w:rsidR="007407E0" w:rsidRPr="002B3813" w:rsidRDefault="007407E0" w:rsidP="00EE55C8">
            <w:pPr>
              <w:pStyle w:val="TAH"/>
              <w:rPr>
                <w:lang w:eastAsia="en-US"/>
              </w:rPr>
            </w:pPr>
          </w:p>
        </w:tc>
        <w:tc>
          <w:tcPr>
            <w:tcW w:w="1157" w:type="dxa"/>
            <w:vMerge/>
          </w:tcPr>
          <w:p w14:paraId="763D64E6" w14:textId="77777777" w:rsidR="007407E0" w:rsidRPr="002B3813" w:rsidRDefault="007407E0" w:rsidP="00EE55C8">
            <w:pPr>
              <w:pStyle w:val="TAH"/>
              <w:rPr>
                <w:lang w:eastAsia="en-US"/>
              </w:rPr>
            </w:pPr>
          </w:p>
        </w:tc>
        <w:tc>
          <w:tcPr>
            <w:tcW w:w="1136" w:type="dxa"/>
            <w:vMerge/>
          </w:tcPr>
          <w:p w14:paraId="2C54D593" w14:textId="77777777" w:rsidR="007407E0" w:rsidRPr="002B3813" w:rsidRDefault="007407E0" w:rsidP="00EE55C8">
            <w:pPr>
              <w:pStyle w:val="TAH"/>
              <w:rPr>
                <w:lang w:eastAsia="en-US"/>
              </w:rPr>
            </w:pPr>
          </w:p>
        </w:tc>
        <w:tc>
          <w:tcPr>
            <w:tcW w:w="705" w:type="dxa"/>
          </w:tcPr>
          <w:p w14:paraId="4D92325B"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7" w:type="dxa"/>
          </w:tcPr>
          <w:p w14:paraId="7CA2B19C"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31" w:type="dxa"/>
          </w:tcPr>
          <w:p w14:paraId="0884A4BD"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30" w:type="dxa"/>
          </w:tcPr>
          <w:p w14:paraId="63B08BE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705" w:type="dxa"/>
          </w:tcPr>
          <w:p w14:paraId="06F3DAF6"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705" w:type="dxa"/>
          </w:tcPr>
          <w:p w14:paraId="5423D22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c>
          <w:tcPr>
            <w:tcW w:w="686" w:type="dxa"/>
          </w:tcPr>
          <w:p w14:paraId="7D410FC1"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UL</w:t>
            </w:r>
          </w:p>
        </w:tc>
        <w:tc>
          <w:tcPr>
            <w:tcW w:w="685" w:type="dxa"/>
          </w:tcPr>
          <w:p w14:paraId="4406622A" w14:textId="77777777" w:rsidR="007407E0" w:rsidRPr="002B3813" w:rsidRDefault="007407E0" w:rsidP="00EE55C8">
            <w:pPr>
              <w:pStyle w:val="TAH"/>
              <w:rPr>
                <w:lang w:eastAsia="en-US"/>
              </w:rPr>
            </w:pPr>
            <w:r w:rsidRPr="002B3813">
              <w:rPr>
                <w:lang w:eastAsia="en-US"/>
              </w:rPr>
              <w:t>N</w:t>
            </w:r>
            <w:r w:rsidRPr="002B3813">
              <w:rPr>
                <w:vertAlign w:val="subscript"/>
                <w:lang w:eastAsia="en-US"/>
              </w:rPr>
              <w:t>DL</w:t>
            </w:r>
          </w:p>
        </w:tc>
      </w:tr>
      <w:tr w:rsidR="007407E0" w:rsidRPr="002B3813" w14:paraId="7C053DAD" w14:textId="77777777" w:rsidTr="00EE55C8">
        <w:tc>
          <w:tcPr>
            <w:tcW w:w="1069" w:type="dxa"/>
          </w:tcPr>
          <w:p w14:paraId="0419C831" w14:textId="77777777" w:rsidR="007407E0" w:rsidRPr="002B3813" w:rsidRDefault="007407E0" w:rsidP="00EE55C8">
            <w:pPr>
              <w:pStyle w:val="TAC"/>
              <w:rPr>
                <w:lang w:eastAsia="en-US"/>
              </w:rPr>
            </w:pPr>
            <w:r w:rsidRPr="002B3813">
              <w:rPr>
                <w:lang w:eastAsia="en-US"/>
              </w:rPr>
              <w:t>18</w:t>
            </w:r>
          </w:p>
        </w:tc>
        <w:tc>
          <w:tcPr>
            <w:tcW w:w="1157" w:type="dxa"/>
          </w:tcPr>
          <w:p w14:paraId="6C21B1C7" w14:textId="77777777" w:rsidR="007407E0" w:rsidRPr="002B3813" w:rsidRDefault="007407E0" w:rsidP="00EE55C8">
            <w:pPr>
              <w:pStyle w:val="TAC"/>
              <w:rPr>
                <w:lang w:eastAsia="en-US"/>
              </w:rPr>
            </w:pPr>
            <w:r w:rsidRPr="002B3813">
              <w:rPr>
                <w:lang w:eastAsia="en-US"/>
              </w:rPr>
              <w:t>5</w:t>
            </w:r>
          </w:p>
        </w:tc>
        <w:tc>
          <w:tcPr>
            <w:tcW w:w="1136" w:type="dxa"/>
          </w:tcPr>
          <w:p w14:paraId="63ADFF0D" w14:textId="77777777" w:rsidR="007407E0" w:rsidRPr="002B3813" w:rsidRDefault="007407E0" w:rsidP="00EE55C8">
            <w:pPr>
              <w:pStyle w:val="TAC"/>
              <w:rPr>
                <w:lang w:eastAsia="en-US"/>
              </w:rPr>
            </w:pPr>
            <w:r w:rsidRPr="002B3813">
              <w:rPr>
                <w:lang w:eastAsia="en-US"/>
              </w:rPr>
              <w:t>6</w:t>
            </w:r>
          </w:p>
        </w:tc>
        <w:tc>
          <w:tcPr>
            <w:tcW w:w="705" w:type="dxa"/>
          </w:tcPr>
          <w:p w14:paraId="251E74F5" w14:textId="77777777" w:rsidR="007407E0" w:rsidRPr="002B3813" w:rsidRDefault="007407E0" w:rsidP="00EE55C8">
            <w:pPr>
              <w:pStyle w:val="TAC"/>
              <w:rPr>
                <w:lang w:eastAsia="en-US"/>
              </w:rPr>
            </w:pPr>
            <w:r w:rsidRPr="002B3813">
              <w:rPr>
                <w:lang w:eastAsia="en-US"/>
              </w:rPr>
              <w:t>Low</w:t>
            </w:r>
          </w:p>
        </w:tc>
        <w:tc>
          <w:tcPr>
            <w:tcW w:w="707" w:type="dxa"/>
          </w:tcPr>
          <w:p w14:paraId="1C79AFAD" w14:textId="77777777" w:rsidR="007407E0" w:rsidRPr="002B3813" w:rsidRDefault="007407E0" w:rsidP="00EE55C8">
            <w:pPr>
              <w:pStyle w:val="TAC"/>
              <w:rPr>
                <w:lang w:eastAsia="en-US"/>
              </w:rPr>
            </w:pPr>
            <w:r w:rsidRPr="002B3813">
              <w:rPr>
                <w:lang w:eastAsia="en-US"/>
              </w:rPr>
              <w:t>Low</w:t>
            </w:r>
          </w:p>
        </w:tc>
        <w:tc>
          <w:tcPr>
            <w:tcW w:w="731" w:type="dxa"/>
          </w:tcPr>
          <w:p w14:paraId="03553D11" w14:textId="77777777" w:rsidR="007407E0" w:rsidRPr="002B3813" w:rsidRDefault="007407E0" w:rsidP="00EE55C8">
            <w:pPr>
              <w:pStyle w:val="TAC"/>
              <w:rPr>
                <w:lang w:eastAsia="en-US"/>
              </w:rPr>
            </w:pPr>
            <w:r w:rsidRPr="002B3813">
              <w:rPr>
                <w:lang w:eastAsia="en-US"/>
              </w:rPr>
              <w:t>N/A</w:t>
            </w:r>
          </w:p>
        </w:tc>
        <w:tc>
          <w:tcPr>
            <w:tcW w:w="730" w:type="dxa"/>
          </w:tcPr>
          <w:p w14:paraId="78147802" w14:textId="77777777" w:rsidR="007407E0" w:rsidRPr="002B3813" w:rsidRDefault="007407E0" w:rsidP="00EE55C8">
            <w:pPr>
              <w:pStyle w:val="TAC"/>
              <w:rPr>
                <w:lang w:eastAsia="en-US"/>
              </w:rPr>
            </w:pPr>
            <w:r w:rsidRPr="002B3813">
              <w:rPr>
                <w:lang w:eastAsia="en-US"/>
              </w:rPr>
              <w:t>N/A</w:t>
            </w:r>
          </w:p>
        </w:tc>
        <w:tc>
          <w:tcPr>
            <w:tcW w:w="705" w:type="dxa"/>
          </w:tcPr>
          <w:p w14:paraId="444CE5D5" w14:textId="77777777" w:rsidR="007407E0" w:rsidRPr="002B3813" w:rsidRDefault="007407E0" w:rsidP="00EE55C8">
            <w:pPr>
              <w:pStyle w:val="TAC"/>
              <w:rPr>
                <w:lang w:eastAsia="en-US"/>
              </w:rPr>
            </w:pPr>
            <w:r w:rsidRPr="002B3813">
              <w:rPr>
                <w:lang w:eastAsia="en-US"/>
              </w:rPr>
              <w:t>N/A</w:t>
            </w:r>
          </w:p>
        </w:tc>
        <w:tc>
          <w:tcPr>
            <w:tcW w:w="705" w:type="dxa"/>
          </w:tcPr>
          <w:p w14:paraId="5519E595" w14:textId="77777777" w:rsidR="007407E0" w:rsidRPr="002B3813" w:rsidRDefault="007407E0" w:rsidP="00EE55C8">
            <w:pPr>
              <w:pStyle w:val="TAC"/>
              <w:rPr>
                <w:lang w:eastAsia="en-US"/>
              </w:rPr>
            </w:pPr>
            <w:r w:rsidRPr="002B3813">
              <w:rPr>
                <w:lang w:eastAsia="en-US"/>
              </w:rPr>
              <w:t>N/A</w:t>
            </w:r>
          </w:p>
        </w:tc>
        <w:tc>
          <w:tcPr>
            <w:tcW w:w="686" w:type="dxa"/>
          </w:tcPr>
          <w:p w14:paraId="5D8970B9" w14:textId="77777777" w:rsidR="007407E0" w:rsidRPr="002B3813" w:rsidRDefault="007407E0" w:rsidP="00EE55C8">
            <w:pPr>
              <w:pStyle w:val="TAC"/>
              <w:rPr>
                <w:lang w:eastAsia="en-US"/>
              </w:rPr>
            </w:pPr>
            <w:r w:rsidRPr="002B3813">
              <w:rPr>
                <w:lang w:eastAsia="en-US"/>
              </w:rPr>
              <w:t>N/A</w:t>
            </w:r>
          </w:p>
        </w:tc>
        <w:tc>
          <w:tcPr>
            <w:tcW w:w="685" w:type="dxa"/>
          </w:tcPr>
          <w:p w14:paraId="7CB6631D" w14:textId="77777777" w:rsidR="007407E0" w:rsidRPr="002B3813" w:rsidRDefault="007407E0" w:rsidP="00EE55C8">
            <w:pPr>
              <w:pStyle w:val="TAC"/>
              <w:rPr>
                <w:lang w:eastAsia="en-US"/>
              </w:rPr>
            </w:pPr>
            <w:r w:rsidRPr="002B3813">
              <w:rPr>
                <w:lang w:eastAsia="en-US"/>
              </w:rPr>
              <w:t>N/A</w:t>
            </w:r>
          </w:p>
        </w:tc>
      </w:tr>
      <w:tr w:rsidR="007407E0" w:rsidRPr="002B3813" w14:paraId="1930337D" w14:textId="77777777" w:rsidTr="00EE55C8">
        <w:tc>
          <w:tcPr>
            <w:tcW w:w="1069" w:type="dxa"/>
          </w:tcPr>
          <w:p w14:paraId="701C16A6" w14:textId="77777777" w:rsidR="007407E0" w:rsidRPr="002B3813" w:rsidRDefault="007407E0" w:rsidP="00EE55C8">
            <w:pPr>
              <w:pStyle w:val="TAC"/>
              <w:rPr>
                <w:lang w:eastAsia="en-US"/>
              </w:rPr>
            </w:pPr>
            <w:r w:rsidRPr="002B3813">
              <w:rPr>
                <w:lang w:eastAsia="en-US"/>
              </w:rPr>
              <w:t>18</w:t>
            </w:r>
          </w:p>
        </w:tc>
        <w:tc>
          <w:tcPr>
            <w:tcW w:w="1157" w:type="dxa"/>
          </w:tcPr>
          <w:p w14:paraId="009DC170" w14:textId="77777777" w:rsidR="007407E0" w:rsidRPr="002B3813" w:rsidRDefault="007407E0" w:rsidP="00EE55C8">
            <w:pPr>
              <w:pStyle w:val="TAC"/>
              <w:rPr>
                <w:lang w:eastAsia="en-US"/>
              </w:rPr>
            </w:pPr>
            <w:r w:rsidRPr="002B3813">
              <w:rPr>
                <w:lang w:eastAsia="en-US"/>
              </w:rPr>
              <w:t>26</w:t>
            </w:r>
          </w:p>
        </w:tc>
        <w:tc>
          <w:tcPr>
            <w:tcW w:w="1136" w:type="dxa"/>
          </w:tcPr>
          <w:p w14:paraId="3F12A527" w14:textId="77777777" w:rsidR="007407E0" w:rsidRPr="002B3813" w:rsidRDefault="007407E0" w:rsidP="00EE55C8">
            <w:pPr>
              <w:pStyle w:val="TAC"/>
              <w:rPr>
                <w:lang w:eastAsia="en-US"/>
              </w:rPr>
            </w:pPr>
            <w:r w:rsidRPr="002B3813">
              <w:rPr>
                <w:lang w:eastAsia="en-US"/>
              </w:rPr>
              <w:t>15</w:t>
            </w:r>
          </w:p>
        </w:tc>
        <w:tc>
          <w:tcPr>
            <w:tcW w:w="705" w:type="dxa"/>
          </w:tcPr>
          <w:p w14:paraId="49569D3D" w14:textId="77777777" w:rsidR="007407E0" w:rsidRPr="002B3813" w:rsidRDefault="007407E0" w:rsidP="00EE55C8">
            <w:pPr>
              <w:pStyle w:val="TAC"/>
              <w:rPr>
                <w:lang w:eastAsia="en-US"/>
              </w:rPr>
            </w:pPr>
            <w:r w:rsidRPr="002B3813">
              <w:rPr>
                <w:lang w:eastAsia="en-US"/>
              </w:rPr>
              <w:t>Low</w:t>
            </w:r>
          </w:p>
        </w:tc>
        <w:tc>
          <w:tcPr>
            <w:tcW w:w="707" w:type="dxa"/>
          </w:tcPr>
          <w:p w14:paraId="1ADB0AD3" w14:textId="77777777" w:rsidR="007407E0" w:rsidRPr="002B3813" w:rsidRDefault="007407E0" w:rsidP="00EE55C8">
            <w:pPr>
              <w:pStyle w:val="TAC"/>
              <w:rPr>
                <w:lang w:eastAsia="en-US"/>
              </w:rPr>
            </w:pPr>
            <w:r w:rsidRPr="002B3813">
              <w:rPr>
                <w:lang w:eastAsia="en-US"/>
              </w:rPr>
              <w:t>Low</w:t>
            </w:r>
          </w:p>
        </w:tc>
        <w:tc>
          <w:tcPr>
            <w:tcW w:w="731" w:type="dxa"/>
          </w:tcPr>
          <w:p w14:paraId="603AF613" w14:textId="77777777" w:rsidR="007407E0" w:rsidRPr="002B3813" w:rsidRDefault="007407E0" w:rsidP="00EE55C8">
            <w:pPr>
              <w:pStyle w:val="TAC"/>
              <w:rPr>
                <w:lang w:eastAsia="en-US"/>
              </w:rPr>
            </w:pPr>
            <w:r w:rsidRPr="002B3813">
              <w:rPr>
                <w:lang w:eastAsia="en-US"/>
              </w:rPr>
              <w:t>N/A</w:t>
            </w:r>
          </w:p>
        </w:tc>
        <w:tc>
          <w:tcPr>
            <w:tcW w:w="730" w:type="dxa"/>
          </w:tcPr>
          <w:p w14:paraId="50FF244C" w14:textId="77777777" w:rsidR="007407E0" w:rsidRPr="002B3813" w:rsidRDefault="007407E0" w:rsidP="00EE55C8">
            <w:pPr>
              <w:pStyle w:val="TAC"/>
              <w:rPr>
                <w:lang w:eastAsia="en-US"/>
              </w:rPr>
            </w:pPr>
            <w:r w:rsidRPr="002B3813">
              <w:rPr>
                <w:lang w:eastAsia="en-US"/>
              </w:rPr>
              <w:t>N/A</w:t>
            </w:r>
          </w:p>
        </w:tc>
        <w:tc>
          <w:tcPr>
            <w:tcW w:w="705" w:type="dxa"/>
          </w:tcPr>
          <w:p w14:paraId="672058F0" w14:textId="77777777" w:rsidR="007407E0" w:rsidRPr="002B3813" w:rsidRDefault="007407E0" w:rsidP="00EE55C8">
            <w:pPr>
              <w:pStyle w:val="TAC"/>
              <w:rPr>
                <w:lang w:eastAsia="en-US"/>
              </w:rPr>
            </w:pPr>
            <w:r w:rsidRPr="002B3813">
              <w:rPr>
                <w:lang w:eastAsia="en-US"/>
              </w:rPr>
              <w:t>N/A</w:t>
            </w:r>
          </w:p>
        </w:tc>
        <w:tc>
          <w:tcPr>
            <w:tcW w:w="705" w:type="dxa"/>
          </w:tcPr>
          <w:p w14:paraId="5F00ED84" w14:textId="77777777" w:rsidR="007407E0" w:rsidRPr="002B3813" w:rsidRDefault="007407E0" w:rsidP="00EE55C8">
            <w:pPr>
              <w:pStyle w:val="TAC"/>
              <w:rPr>
                <w:lang w:eastAsia="en-US"/>
              </w:rPr>
            </w:pPr>
            <w:r w:rsidRPr="002B3813">
              <w:rPr>
                <w:lang w:eastAsia="en-US"/>
              </w:rPr>
              <w:t>N/A</w:t>
            </w:r>
          </w:p>
        </w:tc>
        <w:tc>
          <w:tcPr>
            <w:tcW w:w="686" w:type="dxa"/>
          </w:tcPr>
          <w:p w14:paraId="41A4C43C" w14:textId="77777777" w:rsidR="007407E0" w:rsidRPr="002B3813" w:rsidRDefault="007407E0" w:rsidP="00EE55C8">
            <w:pPr>
              <w:pStyle w:val="TAC"/>
              <w:rPr>
                <w:lang w:eastAsia="en-US"/>
              </w:rPr>
            </w:pPr>
            <w:r w:rsidRPr="002B3813">
              <w:rPr>
                <w:lang w:eastAsia="en-US"/>
              </w:rPr>
              <w:t>N/A</w:t>
            </w:r>
          </w:p>
        </w:tc>
        <w:tc>
          <w:tcPr>
            <w:tcW w:w="685" w:type="dxa"/>
          </w:tcPr>
          <w:p w14:paraId="6908FF1F" w14:textId="77777777" w:rsidR="007407E0" w:rsidRPr="002B3813" w:rsidRDefault="007407E0" w:rsidP="00EE55C8">
            <w:pPr>
              <w:pStyle w:val="TAC"/>
              <w:rPr>
                <w:lang w:eastAsia="en-US"/>
              </w:rPr>
            </w:pPr>
            <w:r w:rsidRPr="002B3813">
              <w:rPr>
                <w:lang w:eastAsia="en-US"/>
              </w:rPr>
              <w:t>N/A</w:t>
            </w:r>
          </w:p>
        </w:tc>
      </w:tr>
      <w:tr w:rsidR="007407E0" w:rsidRPr="002B3813" w14:paraId="548644C2" w14:textId="77777777" w:rsidTr="00EE55C8">
        <w:tc>
          <w:tcPr>
            <w:tcW w:w="1069" w:type="dxa"/>
          </w:tcPr>
          <w:p w14:paraId="6933F31D" w14:textId="77777777" w:rsidR="007407E0" w:rsidRPr="002B3813" w:rsidRDefault="007407E0" w:rsidP="00EE55C8">
            <w:pPr>
              <w:pStyle w:val="TAC"/>
              <w:rPr>
                <w:lang w:eastAsia="en-US"/>
              </w:rPr>
            </w:pPr>
            <w:r w:rsidRPr="002B3813">
              <w:rPr>
                <w:lang w:eastAsia="en-US"/>
              </w:rPr>
              <w:t>18</w:t>
            </w:r>
          </w:p>
        </w:tc>
        <w:tc>
          <w:tcPr>
            <w:tcW w:w="1157" w:type="dxa"/>
          </w:tcPr>
          <w:p w14:paraId="09027BED" w14:textId="77777777" w:rsidR="007407E0" w:rsidRPr="002B3813" w:rsidRDefault="007407E0" w:rsidP="00EE55C8">
            <w:pPr>
              <w:pStyle w:val="TAC"/>
              <w:rPr>
                <w:lang w:eastAsia="en-US"/>
              </w:rPr>
            </w:pPr>
            <w:r w:rsidRPr="002B3813">
              <w:rPr>
                <w:lang w:eastAsia="en-US"/>
              </w:rPr>
              <w:t>27</w:t>
            </w:r>
          </w:p>
        </w:tc>
        <w:tc>
          <w:tcPr>
            <w:tcW w:w="1136" w:type="dxa"/>
          </w:tcPr>
          <w:p w14:paraId="3F58E526" w14:textId="77777777" w:rsidR="007407E0" w:rsidRPr="002B3813" w:rsidRDefault="007407E0" w:rsidP="00EE55C8">
            <w:pPr>
              <w:pStyle w:val="TAC"/>
              <w:rPr>
                <w:lang w:eastAsia="en-US"/>
              </w:rPr>
            </w:pPr>
            <w:r w:rsidRPr="002B3813">
              <w:rPr>
                <w:lang w:eastAsia="en-US"/>
              </w:rPr>
              <w:t>9</w:t>
            </w:r>
          </w:p>
        </w:tc>
        <w:tc>
          <w:tcPr>
            <w:tcW w:w="705" w:type="dxa"/>
          </w:tcPr>
          <w:p w14:paraId="505BC988" w14:textId="77777777" w:rsidR="007407E0" w:rsidRPr="002B3813" w:rsidRDefault="007407E0" w:rsidP="00EE55C8">
            <w:pPr>
              <w:pStyle w:val="TAC"/>
              <w:rPr>
                <w:lang w:eastAsia="en-US"/>
              </w:rPr>
            </w:pPr>
            <w:r w:rsidRPr="002B3813">
              <w:rPr>
                <w:lang w:eastAsia="en-US"/>
              </w:rPr>
              <w:t>Low</w:t>
            </w:r>
          </w:p>
        </w:tc>
        <w:tc>
          <w:tcPr>
            <w:tcW w:w="707" w:type="dxa"/>
          </w:tcPr>
          <w:p w14:paraId="6C4F415E" w14:textId="77777777" w:rsidR="007407E0" w:rsidRPr="002B3813" w:rsidRDefault="007407E0" w:rsidP="00EE55C8">
            <w:pPr>
              <w:pStyle w:val="TAC"/>
              <w:rPr>
                <w:lang w:eastAsia="en-US"/>
              </w:rPr>
            </w:pPr>
            <w:r w:rsidRPr="002B3813">
              <w:rPr>
                <w:lang w:eastAsia="en-US"/>
              </w:rPr>
              <w:t>Low</w:t>
            </w:r>
          </w:p>
        </w:tc>
        <w:tc>
          <w:tcPr>
            <w:tcW w:w="731" w:type="dxa"/>
          </w:tcPr>
          <w:p w14:paraId="378BA09F" w14:textId="77777777" w:rsidR="007407E0" w:rsidRPr="002B3813" w:rsidRDefault="007407E0" w:rsidP="00EE55C8">
            <w:pPr>
              <w:pStyle w:val="TAC"/>
              <w:rPr>
                <w:lang w:eastAsia="en-US"/>
              </w:rPr>
            </w:pPr>
            <w:r w:rsidRPr="002B3813">
              <w:rPr>
                <w:lang w:eastAsia="en-US"/>
              </w:rPr>
              <w:t>N/A</w:t>
            </w:r>
          </w:p>
        </w:tc>
        <w:tc>
          <w:tcPr>
            <w:tcW w:w="730" w:type="dxa"/>
          </w:tcPr>
          <w:p w14:paraId="029DB5C7" w14:textId="77777777" w:rsidR="007407E0" w:rsidRPr="002B3813" w:rsidRDefault="007407E0" w:rsidP="00EE55C8">
            <w:pPr>
              <w:pStyle w:val="TAC"/>
              <w:rPr>
                <w:lang w:eastAsia="en-US"/>
              </w:rPr>
            </w:pPr>
            <w:r w:rsidRPr="002B3813">
              <w:rPr>
                <w:lang w:eastAsia="en-US"/>
              </w:rPr>
              <w:t>N/A</w:t>
            </w:r>
          </w:p>
        </w:tc>
        <w:tc>
          <w:tcPr>
            <w:tcW w:w="705" w:type="dxa"/>
          </w:tcPr>
          <w:p w14:paraId="775347BD" w14:textId="77777777" w:rsidR="007407E0" w:rsidRPr="002B3813" w:rsidRDefault="007407E0" w:rsidP="00EE55C8">
            <w:pPr>
              <w:pStyle w:val="TAC"/>
              <w:rPr>
                <w:lang w:eastAsia="en-US"/>
              </w:rPr>
            </w:pPr>
            <w:r w:rsidRPr="002B3813">
              <w:rPr>
                <w:lang w:eastAsia="en-US"/>
              </w:rPr>
              <w:t>N/A</w:t>
            </w:r>
          </w:p>
        </w:tc>
        <w:tc>
          <w:tcPr>
            <w:tcW w:w="705" w:type="dxa"/>
          </w:tcPr>
          <w:p w14:paraId="50F4238F" w14:textId="77777777" w:rsidR="007407E0" w:rsidRPr="002B3813" w:rsidRDefault="007407E0" w:rsidP="00EE55C8">
            <w:pPr>
              <w:pStyle w:val="TAC"/>
              <w:rPr>
                <w:lang w:eastAsia="en-US"/>
              </w:rPr>
            </w:pPr>
            <w:r w:rsidRPr="002B3813">
              <w:rPr>
                <w:lang w:eastAsia="en-US"/>
              </w:rPr>
              <w:t>N/A</w:t>
            </w:r>
          </w:p>
        </w:tc>
        <w:tc>
          <w:tcPr>
            <w:tcW w:w="686" w:type="dxa"/>
          </w:tcPr>
          <w:p w14:paraId="41050622" w14:textId="77777777" w:rsidR="007407E0" w:rsidRPr="002B3813" w:rsidRDefault="007407E0" w:rsidP="00EE55C8">
            <w:pPr>
              <w:pStyle w:val="TAC"/>
              <w:rPr>
                <w:lang w:eastAsia="en-US"/>
              </w:rPr>
            </w:pPr>
            <w:r w:rsidRPr="002B3813">
              <w:rPr>
                <w:lang w:eastAsia="en-US"/>
              </w:rPr>
              <w:t>N/A</w:t>
            </w:r>
          </w:p>
        </w:tc>
        <w:tc>
          <w:tcPr>
            <w:tcW w:w="685" w:type="dxa"/>
          </w:tcPr>
          <w:p w14:paraId="78C91061" w14:textId="77777777" w:rsidR="007407E0" w:rsidRPr="002B3813" w:rsidRDefault="007407E0" w:rsidP="00EE55C8">
            <w:pPr>
              <w:pStyle w:val="TAC"/>
              <w:rPr>
                <w:lang w:eastAsia="en-US"/>
              </w:rPr>
            </w:pPr>
            <w:r w:rsidRPr="002B3813">
              <w:rPr>
                <w:lang w:eastAsia="en-US"/>
              </w:rPr>
              <w:t>N/A</w:t>
            </w:r>
          </w:p>
        </w:tc>
      </w:tr>
    </w:tbl>
    <w:p w14:paraId="3E08B97E" w14:textId="77777777" w:rsidR="005A345C" w:rsidRPr="002B3813" w:rsidRDefault="005A345C" w:rsidP="005A345C"/>
    <w:p w14:paraId="2C4DDF95" w14:textId="77777777" w:rsidR="00982B7C" w:rsidRDefault="00982B7C" w:rsidP="00982B7C">
      <w:pPr>
        <w:pStyle w:val="TH"/>
      </w:pPr>
      <w:r>
        <w:t>Table 6.2.3.1-1</w:t>
      </w:r>
      <w:r>
        <w:rPr>
          <w:lang w:val="en-US"/>
        </w:rPr>
        <w:t>d</w:t>
      </w:r>
      <w:r>
        <w:t>: Test frequencies for E-UTRA</w:t>
      </w:r>
      <w:r>
        <w:rPr>
          <w:lang w:val="en-US"/>
        </w:rPr>
        <w:t xml:space="preserve"> </w:t>
      </w:r>
      <w:r>
        <w:t>FDD(1</w:t>
      </w:r>
      <w:r>
        <w:rPr>
          <w:lang w:val="en-US"/>
        </w:rPr>
        <w:t>.4</w:t>
      </w:r>
      <w:r>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136"/>
        <w:gridCol w:w="955"/>
        <w:gridCol w:w="961"/>
        <w:gridCol w:w="959"/>
        <w:gridCol w:w="957"/>
        <w:gridCol w:w="957"/>
        <w:gridCol w:w="955"/>
        <w:gridCol w:w="955"/>
        <w:gridCol w:w="953"/>
      </w:tblGrid>
      <w:tr w:rsidR="00982B7C" w14:paraId="2CA32333" w14:textId="77777777" w:rsidTr="002F4DB8">
        <w:tc>
          <w:tcPr>
            <w:tcW w:w="1067" w:type="dxa"/>
            <w:vMerge w:val="restart"/>
          </w:tcPr>
          <w:p w14:paraId="42872368" w14:textId="77777777" w:rsidR="00982B7C" w:rsidRDefault="00982B7C" w:rsidP="002F4DB8">
            <w:pPr>
              <w:pStyle w:val="TAH"/>
            </w:pPr>
            <w:r>
              <w:rPr>
                <w:lang w:eastAsia="en-US"/>
              </w:rPr>
              <w:t>E-UTRA Operating</w:t>
            </w:r>
          </w:p>
          <w:p w14:paraId="5566232C" w14:textId="77777777" w:rsidR="00982B7C" w:rsidRDefault="00982B7C" w:rsidP="002F4DB8">
            <w:pPr>
              <w:pStyle w:val="TAH"/>
            </w:pPr>
            <w:r>
              <w:rPr>
                <w:lang w:eastAsia="en-US"/>
              </w:rPr>
              <w:t>Band</w:t>
            </w:r>
          </w:p>
        </w:tc>
        <w:tc>
          <w:tcPr>
            <w:tcW w:w="1136" w:type="dxa"/>
            <w:vMerge w:val="restart"/>
          </w:tcPr>
          <w:p w14:paraId="4A603962" w14:textId="77777777" w:rsidR="00982B7C" w:rsidRDefault="00982B7C" w:rsidP="002F4DB8">
            <w:pPr>
              <w:pStyle w:val="TAH"/>
            </w:pPr>
            <w:r>
              <w:rPr>
                <w:lang w:eastAsia="en-US"/>
              </w:rPr>
              <w:t>Bandwidth</w:t>
            </w:r>
          </w:p>
          <w:p w14:paraId="68863BBE" w14:textId="77777777" w:rsidR="00982B7C" w:rsidRDefault="00982B7C" w:rsidP="002F4DB8">
            <w:pPr>
              <w:pStyle w:val="TAH"/>
            </w:pPr>
            <w:r>
              <w:rPr>
                <w:lang w:eastAsia="en-US"/>
              </w:rPr>
              <w:t>[MHz]</w:t>
            </w:r>
          </w:p>
        </w:tc>
        <w:tc>
          <w:tcPr>
            <w:tcW w:w="1916" w:type="dxa"/>
            <w:gridSpan w:val="2"/>
          </w:tcPr>
          <w:p w14:paraId="00AECB62" w14:textId="77777777" w:rsidR="00982B7C" w:rsidRDefault="00982B7C" w:rsidP="002F4DB8">
            <w:pPr>
              <w:pStyle w:val="TAH"/>
            </w:pPr>
            <w:r>
              <w:rPr>
                <w:lang w:eastAsia="en-US"/>
              </w:rPr>
              <w:t>f1, f5</w:t>
            </w:r>
          </w:p>
        </w:tc>
        <w:tc>
          <w:tcPr>
            <w:tcW w:w="1916" w:type="dxa"/>
            <w:gridSpan w:val="2"/>
          </w:tcPr>
          <w:p w14:paraId="4CBD1C88" w14:textId="77777777" w:rsidR="00982B7C" w:rsidRDefault="00982B7C" w:rsidP="002F4DB8">
            <w:pPr>
              <w:pStyle w:val="TAH"/>
            </w:pPr>
            <w:r>
              <w:rPr>
                <w:lang w:eastAsia="en-US"/>
              </w:rPr>
              <w:t>f2, f6</w:t>
            </w:r>
          </w:p>
        </w:tc>
        <w:tc>
          <w:tcPr>
            <w:tcW w:w="1912" w:type="dxa"/>
            <w:gridSpan w:val="2"/>
          </w:tcPr>
          <w:p w14:paraId="0DFC7483" w14:textId="77777777" w:rsidR="00982B7C" w:rsidRDefault="00982B7C" w:rsidP="002F4DB8">
            <w:pPr>
              <w:pStyle w:val="TAH"/>
            </w:pPr>
            <w:r>
              <w:rPr>
                <w:lang w:eastAsia="en-US"/>
              </w:rPr>
              <w:t>f3, f7</w:t>
            </w:r>
          </w:p>
        </w:tc>
        <w:tc>
          <w:tcPr>
            <w:tcW w:w="1908" w:type="dxa"/>
            <w:gridSpan w:val="2"/>
          </w:tcPr>
          <w:p w14:paraId="290E8222" w14:textId="77777777" w:rsidR="00982B7C" w:rsidRDefault="00982B7C" w:rsidP="002F4DB8">
            <w:pPr>
              <w:pStyle w:val="TAH"/>
            </w:pPr>
            <w:r>
              <w:rPr>
                <w:lang w:eastAsia="en-US"/>
              </w:rPr>
              <w:t>f4</w:t>
            </w:r>
          </w:p>
        </w:tc>
      </w:tr>
      <w:tr w:rsidR="00982B7C" w14:paraId="14CAAB5D" w14:textId="77777777" w:rsidTr="002F4DB8">
        <w:tc>
          <w:tcPr>
            <w:tcW w:w="1067" w:type="dxa"/>
            <w:vMerge/>
          </w:tcPr>
          <w:p w14:paraId="098A34FF" w14:textId="77777777" w:rsidR="00982B7C" w:rsidRDefault="00982B7C" w:rsidP="002F4DB8">
            <w:pPr>
              <w:pStyle w:val="TAH"/>
            </w:pPr>
          </w:p>
        </w:tc>
        <w:tc>
          <w:tcPr>
            <w:tcW w:w="1136" w:type="dxa"/>
            <w:vMerge/>
          </w:tcPr>
          <w:p w14:paraId="161FC978" w14:textId="77777777" w:rsidR="00982B7C" w:rsidRDefault="00982B7C" w:rsidP="002F4DB8">
            <w:pPr>
              <w:pStyle w:val="TAH"/>
            </w:pPr>
          </w:p>
        </w:tc>
        <w:tc>
          <w:tcPr>
            <w:tcW w:w="955" w:type="dxa"/>
          </w:tcPr>
          <w:p w14:paraId="5C80C839" w14:textId="77777777" w:rsidR="00982B7C" w:rsidRDefault="00982B7C" w:rsidP="002F4DB8">
            <w:pPr>
              <w:pStyle w:val="TAH"/>
            </w:pPr>
            <w:r>
              <w:rPr>
                <w:lang w:eastAsia="en-US"/>
              </w:rPr>
              <w:t>N</w:t>
            </w:r>
            <w:r>
              <w:rPr>
                <w:vertAlign w:val="subscript"/>
                <w:lang w:eastAsia="en-US"/>
              </w:rPr>
              <w:t>UL</w:t>
            </w:r>
          </w:p>
        </w:tc>
        <w:tc>
          <w:tcPr>
            <w:tcW w:w="961" w:type="dxa"/>
          </w:tcPr>
          <w:p w14:paraId="538E256C" w14:textId="77777777" w:rsidR="00982B7C" w:rsidRDefault="00982B7C" w:rsidP="002F4DB8">
            <w:pPr>
              <w:pStyle w:val="TAH"/>
            </w:pPr>
            <w:r>
              <w:rPr>
                <w:lang w:eastAsia="en-US"/>
              </w:rPr>
              <w:t>N</w:t>
            </w:r>
            <w:r>
              <w:rPr>
                <w:vertAlign w:val="subscript"/>
                <w:lang w:eastAsia="en-US"/>
              </w:rPr>
              <w:t>DL</w:t>
            </w:r>
          </w:p>
        </w:tc>
        <w:tc>
          <w:tcPr>
            <w:tcW w:w="959" w:type="dxa"/>
          </w:tcPr>
          <w:p w14:paraId="0F3E7D99" w14:textId="77777777" w:rsidR="00982B7C" w:rsidRDefault="00982B7C" w:rsidP="002F4DB8">
            <w:pPr>
              <w:pStyle w:val="TAH"/>
            </w:pPr>
            <w:r>
              <w:rPr>
                <w:lang w:eastAsia="en-US"/>
              </w:rPr>
              <w:t>N</w:t>
            </w:r>
            <w:r>
              <w:rPr>
                <w:vertAlign w:val="subscript"/>
                <w:lang w:eastAsia="en-US"/>
              </w:rPr>
              <w:t>UL</w:t>
            </w:r>
          </w:p>
        </w:tc>
        <w:tc>
          <w:tcPr>
            <w:tcW w:w="957" w:type="dxa"/>
          </w:tcPr>
          <w:p w14:paraId="6B65167E" w14:textId="77777777" w:rsidR="00982B7C" w:rsidRDefault="00982B7C" w:rsidP="002F4DB8">
            <w:pPr>
              <w:pStyle w:val="TAH"/>
            </w:pPr>
            <w:r>
              <w:rPr>
                <w:lang w:eastAsia="en-US"/>
              </w:rPr>
              <w:t>N</w:t>
            </w:r>
            <w:r>
              <w:rPr>
                <w:vertAlign w:val="subscript"/>
                <w:lang w:eastAsia="en-US"/>
              </w:rPr>
              <w:t>DL</w:t>
            </w:r>
          </w:p>
        </w:tc>
        <w:tc>
          <w:tcPr>
            <w:tcW w:w="957" w:type="dxa"/>
          </w:tcPr>
          <w:p w14:paraId="201CDDA8" w14:textId="77777777" w:rsidR="00982B7C" w:rsidRDefault="00982B7C" w:rsidP="002F4DB8">
            <w:pPr>
              <w:pStyle w:val="TAH"/>
            </w:pPr>
            <w:r>
              <w:rPr>
                <w:lang w:eastAsia="en-US"/>
              </w:rPr>
              <w:t>N</w:t>
            </w:r>
            <w:r>
              <w:rPr>
                <w:vertAlign w:val="subscript"/>
                <w:lang w:eastAsia="en-US"/>
              </w:rPr>
              <w:t>UL</w:t>
            </w:r>
          </w:p>
        </w:tc>
        <w:tc>
          <w:tcPr>
            <w:tcW w:w="955" w:type="dxa"/>
          </w:tcPr>
          <w:p w14:paraId="0E702F81" w14:textId="77777777" w:rsidR="00982B7C" w:rsidRDefault="00982B7C" w:rsidP="002F4DB8">
            <w:pPr>
              <w:pStyle w:val="TAH"/>
            </w:pPr>
            <w:r>
              <w:rPr>
                <w:lang w:eastAsia="en-US"/>
              </w:rPr>
              <w:t>N</w:t>
            </w:r>
            <w:r>
              <w:rPr>
                <w:vertAlign w:val="subscript"/>
                <w:lang w:eastAsia="en-US"/>
              </w:rPr>
              <w:t>DL</w:t>
            </w:r>
          </w:p>
        </w:tc>
        <w:tc>
          <w:tcPr>
            <w:tcW w:w="955" w:type="dxa"/>
          </w:tcPr>
          <w:p w14:paraId="00DB278E" w14:textId="77777777" w:rsidR="00982B7C" w:rsidRDefault="00982B7C" w:rsidP="002F4DB8">
            <w:pPr>
              <w:pStyle w:val="TAH"/>
            </w:pPr>
            <w:r>
              <w:rPr>
                <w:lang w:eastAsia="en-US"/>
              </w:rPr>
              <w:t>N</w:t>
            </w:r>
            <w:r>
              <w:rPr>
                <w:vertAlign w:val="subscript"/>
                <w:lang w:eastAsia="en-US"/>
              </w:rPr>
              <w:t>UL</w:t>
            </w:r>
          </w:p>
        </w:tc>
        <w:tc>
          <w:tcPr>
            <w:tcW w:w="953" w:type="dxa"/>
          </w:tcPr>
          <w:p w14:paraId="72893532" w14:textId="77777777" w:rsidR="00982B7C" w:rsidRDefault="00982B7C" w:rsidP="002F4DB8">
            <w:pPr>
              <w:pStyle w:val="TAH"/>
            </w:pPr>
            <w:r>
              <w:rPr>
                <w:lang w:eastAsia="en-US"/>
              </w:rPr>
              <w:t>N</w:t>
            </w:r>
            <w:r>
              <w:rPr>
                <w:vertAlign w:val="subscript"/>
                <w:lang w:eastAsia="en-US"/>
              </w:rPr>
              <w:t>DL</w:t>
            </w:r>
          </w:p>
        </w:tc>
      </w:tr>
      <w:tr w:rsidR="00982B7C" w14:paraId="6FE01576" w14:textId="77777777" w:rsidTr="002F4DB8">
        <w:trPr>
          <w:trHeight w:val="209"/>
        </w:trPr>
        <w:tc>
          <w:tcPr>
            <w:tcW w:w="1067" w:type="dxa"/>
          </w:tcPr>
          <w:p w14:paraId="3E1CD8E4" w14:textId="77777777" w:rsidR="00982B7C" w:rsidRDefault="00982B7C" w:rsidP="002F4DB8">
            <w:pPr>
              <w:pStyle w:val="TAC"/>
              <w:rPr>
                <w:lang w:val="en-US"/>
              </w:rPr>
            </w:pPr>
            <w:r>
              <w:rPr>
                <w:lang w:val="en-US" w:eastAsia="en-US"/>
              </w:rPr>
              <w:t>255</w:t>
            </w:r>
          </w:p>
        </w:tc>
        <w:tc>
          <w:tcPr>
            <w:tcW w:w="1136" w:type="dxa"/>
          </w:tcPr>
          <w:p w14:paraId="73B96EF4" w14:textId="77777777" w:rsidR="00982B7C" w:rsidRDefault="00982B7C" w:rsidP="002F4DB8">
            <w:pPr>
              <w:pStyle w:val="TAC"/>
              <w:rPr>
                <w:lang w:val="en-US"/>
              </w:rPr>
            </w:pPr>
            <w:r>
              <w:rPr>
                <w:lang w:val="en-US" w:eastAsia="en-US"/>
              </w:rPr>
              <w:t>34</w:t>
            </w:r>
          </w:p>
        </w:tc>
        <w:tc>
          <w:tcPr>
            <w:tcW w:w="955" w:type="dxa"/>
          </w:tcPr>
          <w:p w14:paraId="2BE27576" w14:textId="77777777" w:rsidR="00982B7C" w:rsidRDefault="00982B7C" w:rsidP="002F4DB8">
            <w:pPr>
              <w:pStyle w:val="TAC"/>
            </w:pPr>
            <w:r>
              <w:rPr>
                <w:lang w:eastAsia="en-US"/>
              </w:rPr>
              <w:t>Mid</w:t>
            </w:r>
          </w:p>
        </w:tc>
        <w:tc>
          <w:tcPr>
            <w:tcW w:w="961" w:type="dxa"/>
          </w:tcPr>
          <w:p w14:paraId="29C0FC39" w14:textId="77777777" w:rsidR="00982B7C" w:rsidRDefault="00982B7C" w:rsidP="002F4DB8">
            <w:pPr>
              <w:pStyle w:val="TAC"/>
            </w:pPr>
            <w:r>
              <w:rPr>
                <w:lang w:eastAsia="en-US"/>
              </w:rPr>
              <w:t>Mid</w:t>
            </w:r>
          </w:p>
        </w:tc>
        <w:tc>
          <w:tcPr>
            <w:tcW w:w="959" w:type="dxa"/>
          </w:tcPr>
          <w:p w14:paraId="6B98CDB4" w14:textId="77777777" w:rsidR="00982B7C" w:rsidRDefault="00982B7C" w:rsidP="002F4DB8">
            <w:pPr>
              <w:pStyle w:val="TAC"/>
              <w:rPr>
                <w:lang w:val="en-US"/>
              </w:rPr>
            </w:pPr>
            <w:r>
              <w:rPr>
                <w:lang w:val="en-US" w:eastAsia="en-US"/>
              </w:rPr>
              <w:t>High</w:t>
            </w:r>
          </w:p>
        </w:tc>
        <w:tc>
          <w:tcPr>
            <w:tcW w:w="957" w:type="dxa"/>
          </w:tcPr>
          <w:p w14:paraId="601858AB" w14:textId="77777777" w:rsidR="00982B7C" w:rsidRDefault="00982B7C" w:rsidP="002F4DB8">
            <w:pPr>
              <w:pStyle w:val="TAC"/>
            </w:pPr>
            <w:r>
              <w:rPr>
                <w:lang w:val="en-US" w:eastAsia="en-US"/>
              </w:rPr>
              <w:t>High</w:t>
            </w:r>
          </w:p>
        </w:tc>
        <w:tc>
          <w:tcPr>
            <w:tcW w:w="957" w:type="dxa"/>
          </w:tcPr>
          <w:p w14:paraId="210E6FB7" w14:textId="77777777" w:rsidR="00982B7C" w:rsidRDefault="00982B7C" w:rsidP="002F4DB8">
            <w:pPr>
              <w:pStyle w:val="TAC"/>
              <w:rPr>
                <w:lang w:val="en-US"/>
              </w:rPr>
            </w:pPr>
            <w:r>
              <w:rPr>
                <w:lang w:val="en-US" w:eastAsia="en-US"/>
              </w:rPr>
              <w:t>Low</w:t>
            </w:r>
          </w:p>
        </w:tc>
        <w:tc>
          <w:tcPr>
            <w:tcW w:w="955" w:type="dxa"/>
          </w:tcPr>
          <w:p w14:paraId="41E07FEB" w14:textId="77777777" w:rsidR="00982B7C" w:rsidRDefault="00982B7C" w:rsidP="002F4DB8">
            <w:pPr>
              <w:pStyle w:val="TAC"/>
            </w:pPr>
            <w:r>
              <w:rPr>
                <w:lang w:val="en-US" w:eastAsia="en-US"/>
              </w:rPr>
              <w:t>Low</w:t>
            </w:r>
          </w:p>
        </w:tc>
        <w:tc>
          <w:tcPr>
            <w:tcW w:w="955" w:type="dxa"/>
          </w:tcPr>
          <w:p w14:paraId="5C983C4D" w14:textId="77777777" w:rsidR="00982B7C" w:rsidRDefault="00982B7C" w:rsidP="002F4DB8">
            <w:pPr>
              <w:pStyle w:val="TAC"/>
              <w:rPr>
                <w:lang w:val="en-US"/>
              </w:rPr>
            </w:pPr>
            <w:r>
              <w:rPr>
                <w:lang w:val="en-US" w:eastAsia="en-US"/>
              </w:rPr>
              <w:t>261724</w:t>
            </w:r>
          </w:p>
        </w:tc>
        <w:tc>
          <w:tcPr>
            <w:tcW w:w="953" w:type="dxa"/>
          </w:tcPr>
          <w:p w14:paraId="574E3F52" w14:textId="77777777" w:rsidR="00982B7C" w:rsidRDefault="00982B7C" w:rsidP="002F4DB8">
            <w:pPr>
              <w:pStyle w:val="TAC"/>
              <w:rPr>
                <w:lang w:val="en-US"/>
              </w:rPr>
            </w:pPr>
            <w:r>
              <w:rPr>
                <w:lang w:val="en-US" w:eastAsia="en-US"/>
              </w:rPr>
              <w:t>228956</w:t>
            </w:r>
          </w:p>
        </w:tc>
      </w:tr>
      <w:tr w:rsidR="00982B7C" w14:paraId="2F1C1CC2" w14:textId="77777777" w:rsidTr="002F4DB8">
        <w:tc>
          <w:tcPr>
            <w:tcW w:w="1067" w:type="dxa"/>
          </w:tcPr>
          <w:p w14:paraId="02A4468F" w14:textId="77777777" w:rsidR="00982B7C" w:rsidRDefault="00982B7C" w:rsidP="002F4DB8">
            <w:pPr>
              <w:pStyle w:val="TAC"/>
              <w:rPr>
                <w:lang w:val="en-US"/>
              </w:rPr>
            </w:pPr>
            <w:r>
              <w:rPr>
                <w:lang w:val="en-US" w:eastAsia="en-US"/>
              </w:rPr>
              <w:t>256</w:t>
            </w:r>
          </w:p>
        </w:tc>
        <w:tc>
          <w:tcPr>
            <w:tcW w:w="1136" w:type="dxa"/>
          </w:tcPr>
          <w:p w14:paraId="733384A2" w14:textId="77777777" w:rsidR="00982B7C" w:rsidRDefault="00982B7C" w:rsidP="002F4DB8">
            <w:pPr>
              <w:pStyle w:val="TAC"/>
            </w:pPr>
            <w:r>
              <w:rPr>
                <w:lang w:val="en-US" w:eastAsia="en-US"/>
              </w:rPr>
              <w:t>3</w:t>
            </w:r>
            <w:r>
              <w:rPr>
                <w:lang w:eastAsia="en-US"/>
              </w:rPr>
              <w:t>0</w:t>
            </w:r>
          </w:p>
        </w:tc>
        <w:tc>
          <w:tcPr>
            <w:tcW w:w="955" w:type="dxa"/>
          </w:tcPr>
          <w:p w14:paraId="1A742CE6" w14:textId="77777777" w:rsidR="00982B7C" w:rsidRDefault="00982B7C" w:rsidP="002F4DB8">
            <w:pPr>
              <w:pStyle w:val="TAC"/>
            </w:pPr>
            <w:r>
              <w:rPr>
                <w:lang w:eastAsia="en-US"/>
              </w:rPr>
              <w:t>Mid</w:t>
            </w:r>
          </w:p>
        </w:tc>
        <w:tc>
          <w:tcPr>
            <w:tcW w:w="961" w:type="dxa"/>
          </w:tcPr>
          <w:p w14:paraId="75EB2946" w14:textId="77777777" w:rsidR="00982B7C" w:rsidRDefault="00982B7C" w:rsidP="002F4DB8">
            <w:pPr>
              <w:pStyle w:val="TAC"/>
            </w:pPr>
            <w:r>
              <w:rPr>
                <w:lang w:eastAsia="en-US"/>
              </w:rPr>
              <w:t>Mid</w:t>
            </w:r>
          </w:p>
        </w:tc>
        <w:tc>
          <w:tcPr>
            <w:tcW w:w="959" w:type="dxa"/>
          </w:tcPr>
          <w:p w14:paraId="599B6BB2" w14:textId="77777777" w:rsidR="00982B7C" w:rsidRDefault="00982B7C" w:rsidP="002F4DB8">
            <w:pPr>
              <w:pStyle w:val="TAC"/>
            </w:pPr>
            <w:r>
              <w:rPr>
                <w:lang w:val="en-US" w:eastAsia="en-US"/>
              </w:rPr>
              <w:t>High</w:t>
            </w:r>
          </w:p>
        </w:tc>
        <w:tc>
          <w:tcPr>
            <w:tcW w:w="957" w:type="dxa"/>
          </w:tcPr>
          <w:p w14:paraId="3A7F82E0" w14:textId="77777777" w:rsidR="00982B7C" w:rsidRDefault="00982B7C" w:rsidP="002F4DB8">
            <w:pPr>
              <w:pStyle w:val="TAC"/>
            </w:pPr>
            <w:r>
              <w:rPr>
                <w:lang w:val="en-US" w:eastAsia="en-US"/>
              </w:rPr>
              <w:t>High</w:t>
            </w:r>
          </w:p>
        </w:tc>
        <w:tc>
          <w:tcPr>
            <w:tcW w:w="957" w:type="dxa"/>
          </w:tcPr>
          <w:p w14:paraId="48CCA4D7" w14:textId="77777777" w:rsidR="00982B7C" w:rsidRDefault="00982B7C" w:rsidP="002F4DB8">
            <w:pPr>
              <w:pStyle w:val="TAC"/>
            </w:pPr>
            <w:r>
              <w:rPr>
                <w:lang w:val="en-US" w:eastAsia="en-US"/>
              </w:rPr>
              <w:t>Low</w:t>
            </w:r>
          </w:p>
        </w:tc>
        <w:tc>
          <w:tcPr>
            <w:tcW w:w="955" w:type="dxa"/>
          </w:tcPr>
          <w:p w14:paraId="6DDCA14C" w14:textId="77777777" w:rsidR="00982B7C" w:rsidRDefault="00982B7C" w:rsidP="002F4DB8">
            <w:pPr>
              <w:pStyle w:val="TAC"/>
            </w:pPr>
            <w:r>
              <w:rPr>
                <w:lang w:val="en-US" w:eastAsia="en-US"/>
              </w:rPr>
              <w:t>Low</w:t>
            </w:r>
          </w:p>
        </w:tc>
        <w:tc>
          <w:tcPr>
            <w:tcW w:w="955" w:type="dxa"/>
          </w:tcPr>
          <w:p w14:paraId="4424CE9B" w14:textId="77777777" w:rsidR="00982B7C" w:rsidRDefault="00982B7C" w:rsidP="002F4DB8">
            <w:pPr>
              <w:pStyle w:val="TAC"/>
              <w:rPr>
                <w:lang w:val="en-US"/>
              </w:rPr>
            </w:pPr>
            <w:r>
              <w:rPr>
                <w:lang w:val="en-US" w:eastAsia="en-US"/>
              </w:rPr>
              <w:t>262039</w:t>
            </w:r>
          </w:p>
        </w:tc>
        <w:tc>
          <w:tcPr>
            <w:tcW w:w="953" w:type="dxa"/>
          </w:tcPr>
          <w:p w14:paraId="5316DCA9" w14:textId="77777777" w:rsidR="00982B7C" w:rsidRDefault="00982B7C" w:rsidP="002F4DB8">
            <w:pPr>
              <w:pStyle w:val="TAC"/>
              <w:rPr>
                <w:lang w:val="en-US"/>
              </w:rPr>
            </w:pPr>
            <w:r>
              <w:rPr>
                <w:lang w:val="en-US" w:eastAsia="en-US"/>
              </w:rPr>
              <w:t>229271</w:t>
            </w:r>
          </w:p>
        </w:tc>
      </w:tr>
    </w:tbl>
    <w:p w14:paraId="6487FE63" w14:textId="77777777" w:rsidR="00982B7C" w:rsidRDefault="00982B7C" w:rsidP="00982B7C"/>
    <w:p w14:paraId="6FC0E9A4" w14:textId="77777777" w:rsidR="0051409A" w:rsidRPr="002B3813" w:rsidRDefault="0051409A" w:rsidP="00D82B6E">
      <w:pPr>
        <w:pStyle w:val="TH"/>
      </w:pPr>
      <w:r w:rsidRPr="002B3813">
        <w:lastRenderedPageBreak/>
        <w:t>Table 6.2.3.1-2: Test frequencies for E-UTRA TDD</w:t>
      </w:r>
      <w:r w:rsidR="003A68C1" w:rsidRPr="002B381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2B3813" w14:paraId="53E66E0C" w14:textId="77777777">
        <w:tc>
          <w:tcPr>
            <w:tcW w:w="1639" w:type="dxa"/>
          </w:tcPr>
          <w:p w14:paraId="56D034BC" w14:textId="77777777" w:rsidR="0051409A" w:rsidRPr="002B3813" w:rsidRDefault="0051409A" w:rsidP="00F036D0">
            <w:pPr>
              <w:pStyle w:val="TAH"/>
              <w:rPr>
                <w:lang w:eastAsia="en-US"/>
              </w:rPr>
            </w:pPr>
            <w:r w:rsidRPr="002B3813">
              <w:rPr>
                <w:lang w:eastAsia="en-US"/>
              </w:rPr>
              <w:t>E-UTRA Operating</w:t>
            </w:r>
          </w:p>
          <w:p w14:paraId="0C83E964" w14:textId="77777777" w:rsidR="0051409A" w:rsidRPr="002B3813" w:rsidRDefault="0051409A" w:rsidP="00F036D0">
            <w:pPr>
              <w:pStyle w:val="TAH"/>
              <w:rPr>
                <w:lang w:eastAsia="en-US"/>
              </w:rPr>
            </w:pPr>
            <w:r w:rsidRPr="002B3813">
              <w:rPr>
                <w:lang w:eastAsia="en-US"/>
              </w:rPr>
              <w:t>Band</w:t>
            </w:r>
          </w:p>
        </w:tc>
        <w:tc>
          <w:tcPr>
            <w:tcW w:w="1640" w:type="dxa"/>
          </w:tcPr>
          <w:p w14:paraId="3B9D53AE" w14:textId="77777777" w:rsidR="0051409A" w:rsidRPr="002B3813" w:rsidRDefault="0051409A" w:rsidP="00F036D0">
            <w:pPr>
              <w:pStyle w:val="TAH"/>
              <w:rPr>
                <w:lang w:eastAsia="en-US"/>
              </w:rPr>
            </w:pPr>
            <w:r w:rsidRPr="002B3813">
              <w:rPr>
                <w:lang w:eastAsia="en-US"/>
              </w:rPr>
              <w:t>Bandwidth</w:t>
            </w:r>
          </w:p>
          <w:p w14:paraId="1DA01673" w14:textId="77777777" w:rsidR="0051409A" w:rsidRPr="002B3813" w:rsidRDefault="0051409A" w:rsidP="00F036D0">
            <w:pPr>
              <w:pStyle w:val="TAH"/>
              <w:rPr>
                <w:lang w:eastAsia="en-US"/>
              </w:rPr>
            </w:pPr>
            <w:r w:rsidRPr="002B3813">
              <w:rPr>
                <w:lang w:eastAsia="en-US"/>
              </w:rPr>
              <w:t>[MHz]</w:t>
            </w:r>
          </w:p>
        </w:tc>
        <w:tc>
          <w:tcPr>
            <w:tcW w:w="1640" w:type="dxa"/>
          </w:tcPr>
          <w:p w14:paraId="218A0442" w14:textId="77777777" w:rsidR="0051409A" w:rsidRPr="002B3813" w:rsidRDefault="0051409A" w:rsidP="00F036D0">
            <w:pPr>
              <w:pStyle w:val="TAH"/>
              <w:rPr>
                <w:lang w:eastAsia="en-US"/>
              </w:rPr>
            </w:pPr>
            <w:r w:rsidRPr="002B3813">
              <w:rPr>
                <w:lang w:eastAsia="en-US"/>
              </w:rPr>
              <w:t>f1, f5</w:t>
            </w:r>
          </w:p>
        </w:tc>
        <w:tc>
          <w:tcPr>
            <w:tcW w:w="1640" w:type="dxa"/>
          </w:tcPr>
          <w:p w14:paraId="46D22095" w14:textId="77777777" w:rsidR="0051409A" w:rsidRPr="002B3813" w:rsidRDefault="0051409A" w:rsidP="00F036D0">
            <w:pPr>
              <w:pStyle w:val="TAH"/>
              <w:rPr>
                <w:lang w:eastAsia="en-US"/>
              </w:rPr>
            </w:pPr>
            <w:r w:rsidRPr="002B3813">
              <w:rPr>
                <w:lang w:eastAsia="en-US"/>
              </w:rPr>
              <w:t>f2, f6</w:t>
            </w:r>
          </w:p>
        </w:tc>
        <w:tc>
          <w:tcPr>
            <w:tcW w:w="1640" w:type="dxa"/>
          </w:tcPr>
          <w:p w14:paraId="0638CE59" w14:textId="77777777" w:rsidR="0051409A" w:rsidRPr="002B3813" w:rsidRDefault="00545492" w:rsidP="00F036D0">
            <w:pPr>
              <w:pStyle w:val="TAH"/>
              <w:rPr>
                <w:lang w:eastAsia="en-US"/>
              </w:rPr>
            </w:pPr>
            <w:r w:rsidRPr="002B3813">
              <w:rPr>
                <w:lang w:eastAsia="en-US"/>
              </w:rPr>
              <w:t>F</w:t>
            </w:r>
            <w:r w:rsidR="0051409A" w:rsidRPr="002B3813">
              <w:rPr>
                <w:lang w:eastAsia="en-US"/>
              </w:rPr>
              <w:t>3, f7</w:t>
            </w:r>
          </w:p>
        </w:tc>
        <w:tc>
          <w:tcPr>
            <w:tcW w:w="1640" w:type="dxa"/>
          </w:tcPr>
          <w:p w14:paraId="4C50D41E" w14:textId="77777777" w:rsidR="0051409A" w:rsidRPr="002B3813" w:rsidRDefault="0051409A" w:rsidP="00F036D0">
            <w:pPr>
              <w:pStyle w:val="TAH"/>
              <w:rPr>
                <w:lang w:eastAsia="en-US"/>
              </w:rPr>
            </w:pPr>
            <w:r w:rsidRPr="002B3813">
              <w:rPr>
                <w:lang w:eastAsia="en-US"/>
              </w:rPr>
              <w:t>f4</w:t>
            </w:r>
          </w:p>
        </w:tc>
      </w:tr>
      <w:tr w:rsidR="0051409A" w:rsidRPr="002B3813" w14:paraId="311C0505" w14:textId="77777777">
        <w:tc>
          <w:tcPr>
            <w:tcW w:w="1639" w:type="dxa"/>
          </w:tcPr>
          <w:p w14:paraId="4A189275" w14:textId="77777777" w:rsidR="0051409A" w:rsidRPr="002B3813" w:rsidRDefault="0051409A" w:rsidP="00F036D0">
            <w:pPr>
              <w:pStyle w:val="TAC"/>
              <w:rPr>
                <w:lang w:eastAsia="en-US"/>
              </w:rPr>
            </w:pPr>
            <w:r w:rsidRPr="002B3813">
              <w:rPr>
                <w:lang w:eastAsia="en-US"/>
              </w:rPr>
              <w:t>33</w:t>
            </w:r>
          </w:p>
        </w:tc>
        <w:tc>
          <w:tcPr>
            <w:tcW w:w="1640" w:type="dxa"/>
          </w:tcPr>
          <w:p w14:paraId="2BB77303" w14:textId="77777777" w:rsidR="0051409A" w:rsidRPr="002B3813" w:rsidRDefault="0051409A" w:rsidP="00F036D0">
            <w:pPr>
              <w:pStyle w:val="TAC"/>
              <w:rPr>
                <w:lang w:eastAsia="en-US"/>
              </w:rPr>
            </w:pPr>
            <w:r w:rsidRPr="002B3813">
              <w:rPr>
                <w:lang w:eastAsia="en-US"/>
              </w:rPr>
              <w:t>20</w:t>
            </w:r>
          </w:p>
        </w:tc>
        <w:tc>
          <w:tcPr>
            <w:tcW w:w="1640" w:type="dxa"/>
          </w:tcPr>
          <w:p w14:paraId="37C41222" w14:textId="77777777" w:rsidR="0051409A" w:rsidRPr="002B3813" w:rsidRDefault="0051409A" w:rsidP="00F036D0">
            <w:pPr>
              <w:pStyle w:val="TAC"/>
              <w:rPr>
                <w:lang w:eastAsia="en-US"/>
              </w:rPr>
            </w:pPr>
            <w:r w:rsidRPr="002B3813">
              <w:rPr>
                <w:lang w:eastAsia="en-US"/>
              </w:rPr>
              <w:t>36075</w:t>
            </w:r>
          </w:p>
        </w:tc>
        <w:tc>
          <w:tcPr>
            <w:tcW w:w="1640" w:type="dxa"/>
          </w:tcPr>
          <w:p w14:paraId="77F8663C" w14:textId="77777777" w:rsidR="0051409A" w:rsidRPr="002B3813" w:rsidRDefault="0051409A" w:rsidP="00F036D0">
            <w:pPr>
              <w:pStyle w:val="TAC"/>
              <w:rPr>
                <w:lang w:eastAsia="en-US"/>
              </w:rPr>
            </w:pPr>
            <w:r w:rsidRPr="002B3813">
              <w:rPr>
                <w:lang w:eastAsia="en-US"/>
              </w:rPr>
              <w:t>High</w:t>
            </w:r>
          </w:p>
        </w:tc>
        <w:tc>
          <w:tcPr>
            <w:tcW w:w="1640" w:type="dxa"/>
          </w:tcPr>
          <w:p w14:paraId="0F76FB5E" w14:textId="77777777" w:rsidR="0051409A" w:rsidRPr="002B3813" w:rsidRDefault="0051409A" w:rsidP="00F036D0">
            <w:pPr>
              <w:pStyle w:val="TAC"/>
              <w:rPr>
                <w:lang w:eastAsia="en-US"/>
              </w:rPr>
            </w:pPr>
            <w:r w:rsidRPr="002B3813">
              <w:rPr>
                <w:lang w:eastAsia="en-US"/>
              </w:rPr>
              <w:t>Low</w:t>
            </w:r>
          </w:p>
        </w:tc>
        <w:tc>
          <w:tcPr>
            <w:tcW w:w="1640" w:type="dxa"/>
          </w:tcPr>
          <w:p w14:paraId="62960A75" w14:textId="77777777" w:rsidR="0051409A" w:rsidRPr="002B3813" w:rsidRDefault="0051409A" w:rsidP="00F036D0">
            <w:pPr>
              <w:pStyle w:val="TAC"/>
              <w:rPr>
                <w:lang w:eastAsia="en-US"/>
              </w:rPr>
            </w:pPr>
            <w:r w:rsidRPr="002B3813">
              <w:rPr>
                <w:lang w:eastAsia="en-US"/>
              </w:rPr>
              <w:t>36125</w:t>
            </w:r>
          </w:p>
        </w:tc>
      </w:tr>
      <w:tr w:rsidR="0051409A" w:rsidRPr="002B3813" w14:paraId="6FDA010A" w14:textId="77777777">
        <w:tc>
          <w:tcPr>
            <w:tcW w:w="1639" w:type="dxa"/>
          </w:tcPr>
          <w:p w14:paraId="1AF9547B" w14:textId="77777777" w:rsidR="0051409A" w:rsidRPr="002B3813" w:rsidRDefault="0051409A" w:rsidP="00F036D0">
            <w:pPr>
              <w:pStyle w:val="TAC"/>
              <w:rPr>
                <w:lang w:eastAsia="en-US"/>
              </w:rPr>
            </w:pPr>
            <w:r w:rsidRPr="002B3813">
              <w:rPr>
                <w:lang w:eastAsia="en-US"/>
              </w:rPr>
              <w:t>34</w:t>
            </w:r>
          </w:p>
        </w:tc>
        <w:tc>
          <w:tcPr>
            <w:tcW w:w="1640" w:type="dxa"/>
          </w:tcPr>
          <w:p w14:paraId="6A2AA6FB" w14:textId="77777777" w:rsidR="0051409A" w:rsidRPr="002B3813" w:rsidRDefault="0051409A" w:rsidP="00F036D0">
            <w:pPr>
              <w:pStyle w:val="TAC"/>
              <w:rPr>
                <w:lang w:eastAsia="en-US"/>
              </w:rPr>
            </w:pPr>
            <w:r w:rsidRPr="002B3813">
              <w:rPr>
                <w:lang w:eastAsia="en-US"/>
              </w:rPr>
              <w:t>15</w:t>
            </w:r>
          </w:p>
        </w:tc>
        <w:tc>
          <w:tcPr>
            <w:tcW w:w="1640" w:type="dxa"/>
          </w:tcPr>
          <w:p w14:paraId="0154E326" w14:textId="77777777" w:rsidR="0051409A" w:rsidRPr="002B3813" w:rsidRDefault="0051409A" w:rsidP="00F036D0">
            <w:pPr>
              <w:pStyle w:val="TAC"/>
              <w:rPr>
                <w:lang w:eastAsia="en-US"/>
              </w:rPr>
            </w:pPr>
            <w:r w:rsidRPr="002B3813">
              <w:rPr>
                <w:lang w:eastAsia="en-US"/>
              </w:rPr>
              <w:t>Mid</w:t>
            </w:r>
          </w:p>
        </w:tc>
        <w:tc>
          <w:tcPr>
            <w:tcW w:w="1640" w:type="dxa"/>
          </w:tcPr>
          <w:p w14:paraId="309AD4DD" w14:textId="77777777" w:rsidR="0051409A" w:rsidRPr="002B3813" w:rsidRDefault="0051409A" w:rsidP="00F036D0">
            <w:pPr>
              <w:pStyle w:val="TAC"/>
              <w:rPr>
                <w:lang w:eastAsia="en-US"/>
              </w:rPr>
            </w:pPr>
            <w:r w:rsidRPr="002B3813">
              <w:rPr>
                <w:lang w:eastAsia="en-US"/>
              </w:rPr>
              <w:t>High</w:t>
            </w:r>
          </w:p>
        </w:tc>
        <w:tc>
          <w:tcPr>
            <w:tcW w:w="1640" w:type="dxa"/>
          </w:tcPr>
          <w:p w14:paraId="3EE4F4A2" w14:textId="77777777" w:rsidR="0051409A" w:rsidRPr="002B3813" w:rsidRDefault="0051409A" w:rsidP="00F036D0">
            <w:pPr>
              <w:pStyle w:val="TAC"/>
              <w:rPr>
                <w:lang w:eastAsia="en-US"/>
              </w:rPr>
            </w:pPr>
            <w:r w:rsidRPr="002B3813">
              <w:rPr>
                <w:lang w:eastAsia="en-US"/>
              </w:rPr>
              <w:t>Low</w:t>
            </w:r>
          </w:p>
        </w:tc>
        <w:tc>
          <w:tcPr>
            <w:tcW w:w="1640" w:type="dxa"/>
          </w:tcPr>
          <w:p w14:paraId="7089C1BA" w14:textId="77777777" w:rsidR="0051409A" w:rsidRPr="002B3813" w:rsidRDefault="0051409A" w:rsidP="00F036D0">
            <w:pPr>
              <w:pStyle w:val="TAC"/>
              <w:rPr>
                <w:lang w:eastAsia="en-US"/>
              </w:rPr>
            </w:pPr>
            <w:r w:rsidRPr="002B3813">
              <w:rPr>
                <w:lang w:eastAsia="en-US"/>
              </w:rPr>
              <w:t>N/A</w:t>
            </w:r>
          </w:p>
        </w:tc>
      </w:tr>
      <w:tr w:rsidR="0051409A" w:rsidRPr="002B3813" w14:paraId="63B6C72B" w14:textId="77777777">
        <w:tc>
          <w:tcPr>
            <w:tcW w:w="1639" w:type="dxa"/>
          </w:tcPr>
          <w:p w14:paraId="1966E23C" w14:textId="77777777" w:rsidR="0051409A" w:rsidRPr="002B3813" w:rsidRDefault="0051409A" w:rsidP="00F036D0">
            <w:pPr>
              <w:pStyle w:val="TAC"/>
              <w:rPr>
                <w:lang w:eastAsia="en-US"/>
              </w:rPr>
            </w:pPr>
            <w:r w:rsidRPr="002B3813">
              <w:rPr>
                <w:lang w:eastAsia="en-US"/>
              </w:rPr>
              <w:t>35</w:t>
            </w:r>
          </w:p>
        </w:tc>
        <w:tc>
          <w:tcPr>
            <w:tcW w:w="1640" w:type="dxa"/>
          </w:tcPr>
          <w:p w14:paraId="1B01C62E" w14:textId="77777777" w:rsidR="0051409A" w:rsidRPr="002B3813" w:rsidRDefault="0051409A" w:rsidP="00F036D0">
            <w:pPr>
              <w:pStyle w:val="TAC"/>
              <w:rPr>
                <w:lang w:eastAsia="en-US"/>
              </w:rPr>
            </w:pPr>
            <w:r w:rsidRPr="002B3813">
              <w:rPr>
                <w:lang w:eastAsia="en-US"/>
              </w:rPr>
              <w:t>60</w:t>
            </w:r>
          </w:p>
        </w:tc>
        <w:tc>
          <w:tcPr>
            <w:tcW w:w="1640" w:type="dxa"/>
          </w:tcPr>
          <w:p w14:paraId="2E1C96E6" w14:textId="77777777" w:rsidR="0051409A" w:rsidRPr="002B3813" w:rsidRDefault="0051409A" w:rsidP="00F036D0">
            <w:pPr>
              <w:pStyle w:val="TAC"/>
              <w:rPr>
                <w:lang w:eastAsia="en-US"/>
              </w:rPr>
            </w:pPr>
            <w:r w:rsidRPr="002B3813">
              <w:rPr>
                <w:lang w:eastAsia="en-US"/>
              </w:rPr>
              <w:t>Mid</w:t>
            </w:r>
          </w:p>
        </w:tc>
        <w:tc>
          <w:tcPr>
            <w:tcW w:w="1640" w:type="dxa"/>
          </w:tcPr>
          <w:p w14:paraId="19D5B446" w14:textId="77777777" w:rsidR="0051409A" w:rsidRPr="002B3813" w:rsidRDefault="0051409A" w:rsidP="00F036D0">
            <w:pPr>
              <w:pStyle w:val="TAC"/>
              <w:rPr>
                <w:lang w:eastAsia="en-US"/>
              </w:rPr>
            </w:pPr>
            <w:r w:rsidRPr="002B3813">
              <w:rPr>
                <w:lang w:eastAsia="en-US"/>
              </w:rPr>
              <w:t>High</w:t>
            </w:r>
          </w:p>
        </w:tc>
        <w:tc>
          <w:tcPr>
            <w:tcW w:w="1640" w:type="dxa"/>
          </w:tcPr>
          <w:p w14:paraId="3671962E" w14:textId="77777777" w:rsidR="0051409A" w:rsidRPr="002B3813" w:rsidRDefault="0051409A" w:rsidP="00F036D0">
            <w:pPr>
              <w:pStyle w:val="TAC"/>
              <w:rPr>
                <w:lang w:eastAsia="en-US"/>
              </w:rPr>
            </w:pPr>
            <w:r w:rsidRPr="002B3813">
              <w:rPr>
                <w:lang w:eastAsia="en-US"/>
              </w:rPr>
              <w:t>Low</w:t>
            </w:r>
          </w:p>
        </w:tc>
        <w:tc>
          <w:tcPr>
            <w:tcW w:w="1640" w:type="dxa"/>
          </w:tcPr>
          <w:p w14:paraId="3E9B37C1" w14:textId="77777777" w:rsidR="0051409A" w:rsidRPr="002B3813" w:rsidRDefault="0051409A" w:rsidP="00F036D0">
            <w:pPr>
              <w:pStyle w:val="TAC"/>
              <w:rPr>
                <w:lang w:eastAsia="en-US"/>
              </w:rPr>
            </w:pPr>
            <w:r w:rsidRPr="002B3813">
              <w:rPr>
                <w:lang w:eastAsia="en-US"/>
              </w:rPr>
              <w:t>36700</w:t>
            </w:r>
          </w:p>
        </w:tc>
      </w:tr>
      <w:tr w:rsidR="0051409A" w:rsidRPr="002B3813" w14:paraId="518E5E0A" w14:textId="77777777">
        <w:tc>
          <w:tcPr>
            <w:tcW w:w="1639" w:type="dxa"/>
          </w:tcPr>
          <w:p w14:paraId="7603B793" w14:textId="77777777" w:rsidR="0051409A" w:rsidRPr="002B3813" w:rsidRDefault="0051409A" w:rsidP="00F036D0">
            <w:pPr>
              <w:pStyle w:val="TAC"/>
              <w:rPr>
                <w:lang w:eastAsia="en-US"/>
              </w:rPr>
            </w:pPr>
            <w:r w:rsidRPr="002B3813">
              <w:rPr>
                <w:lang w:eastAsia="en-US"/>
              </w:rPr>
              <w:t>36</w:t>
            </w:r>
          </w:p>
        </w:tc>
        <w:tc>
          <w:tcPr>
            <w:tcW w:w="1640" w:type="dxa"/>
          </w:tcPr>
          <w:p w14:paraId="07A68561" w14:textId="77777777" w:rsidR="0051409A" w:rsidRPr="002B3813" w:rsidRDefault="0051409A" w:rsidP="00F036D0">
            <w:pPr>
              <w:pStyle w:val="TAC"/>
              <w:rPr>
                <w:lang w:eastAsia="en-US"/>
              </w:rPr>
            </w:pPr>
            <w:r w:rsidRPr="002B3813">
              <w:rPr>
                <w:lang w:eastAsia="en-US"/>
              </w:rPr>
              <w:t>60</w:t>
            </w:r>
          </w:p>
        </w:tc>
        <w:tc>
          <w:tcPr>
            <w:tcW w:w="1640" w:type="dxa"/>
          </w:tcPr>
          <w:p w14:paraId="1A57A133" w14:textId="77777777" w:rsidR="0051409A" w:rsidRPr="002B3813" w:rsidRDefault="0051409A" w:rsidP="00F036D0">
            <w:pPr>
              <w:pStyle w:val="TAC"/>
              <w:rPr>
                <w:lang w:eastAsia="en-US"/>
              </w:rPr>
            </w:pPr>
            <w:r w:rsidRPr="002B3813">
              <w:rPr>
                <w:lang w:eastAsia="en-US"/>
              </w:rPr>
              <w:t>Mid</w:t>
            </w:r>
          </w:p>
        </w:tc>
        <w:tc>
          <w:tcPr>
            <w:tcW w:w="1640" w:type="dxa"/>
          </w:tcPr>
          <w:p w14:paraId="2ECFD587" w14:textId="77777777" w:rsidR="0051409A" w:rsidRPr="002B3813" w:rsidRDefault="0051409A" w:rsidP="00F036D0">
            <w:pPr>
              <w:pStyle w:val="TAC"/>
              <w:rPr>
                <w:lang w:eastAsia="en-US"/>
              </w:rPr>
            </w:pPr>
            <w:r w:rsidRPr="002B3813">
              <w:rPr>
                <w:lang w:eastAsia="en-US"/>
              </w:rPr>
              <w:t>High</w:t>
            </w:r>
          </w:p>
        </w:tc>
        <w:tc>
          <w:tcPr>
            <w:tcW w:w="1640" w:type="dxa"/>
          </w:tcPr>
          <w:p w14:paraId="763F7820" w14:textId="77777777" w:rsidR="0051409A" w:rsidRPr="002B3813" w:rsidRDefault="0051409A" w:rsidP="00F036D0">
            <w:pPr>
              <w:pStyle w:val="TAC"/>
              <w:rPr>
                <w:lang w:eastAsia="en-US"/>
              </w:rPr>
            </w:pPr>
            <w:r w:rsidRPr="002B3813">
              <w:rPr>
                <w:lang w:eastAsia="en-US"/>
              </w:rPr>
              <w:t>Low</w:t>
            </w:r>
          </w:p>
        </w:tc>
        <w:tc>
          <w:tcPr>
            <w:tcW w:w="1640" w:type="dxa"/>
          </w:tcPr>
          <w:p w14:paraId="7BF06CE4" w14:textId="77777777" w:rsidR="0051409A" w:rsidRPr="002B3813" w:rsidRDefault="0051409A" w:rsidP="00F036D0">
            <w:pPr>
              <w:pStyle w:val="TAC"/>
              <w:rPr>
                <w:lang w:eastAsia="en-US"/>
              </w:rPr>
            </w:pPr>
            <w:r w:rsidRPr="002B3813">
              <w:rPr>
                <w:lang w:eastAsia="en-US"/>
              </w:rPr>
              <w:t>37300</w:t>
            </w:r>
          </w:p>
        </w:tc>
      </w:tr>
      <w:tr w:rsidR="0051409A" w:rsidRPr="002B3813" w14:paraId="1425CA72" w14:textId="77777777">
        <w:tc>
          <w:tcPr>
            <w:tcW w:w="1639" w:type="dxa"/>
          </w:tcPr>
          <w:p w14:paraId="5DBA7F2C" w14:textId="77777777" w:rsidR="0051409A" w:rsidRPr="002B3813" w:rsidRDefault="0051409A" w:rsidP="00F036D0">
            <w:pPr>
              <w:pStyle w:val="TAC"/>
              <w:rPr>
                <w:lang w:eastAsia="en-US"/>
              </w:rPr>
            </w:pPr>
            <w:r w:rsidRPr="002B3813">
              <w:rPr>
                <w:lang w:eastAsia="en-US"/>
              </w:rPr>
              <w:t>37</w:t>
            </w:r>
          </w:p>
        </w:tc>
        <w:tc>
          <w:tcPr>
            <w:tcW w:w="1640" w:type="dxa"/>
          </w:tcPr>
          <w:p w14:paraId="56AD9725" w14:textId="77777777" w:rsidR="0051409A" w:rsidRPr="002B3813" w:rsidRDefault="0051409A" w:rsidP="00F036D0">
            <w:pPr>
              <w:pStyle w:val="TAC"/>
              <w:rPr>
                <w:lang w:eastAsia="en-US"/>
              </w:rPr>
            </w:pPr>
            <w:r w:rsidRPr="002B3813">
              <w:rPr>
                <w:lang w:eastAsia="en-US"/>
              </w:rPr>
              <w:t>20</w:t>
            </w:r>
          </w:p>
        </w:tc>
        <w:tc>
          <w:tcPr>
            <w:tcW w:w="1640" w:type="dxa"/>
          </w:tcPr>
          <w:p w14:paraId="5C8C5050" w14:textId="77777777" w:rsidR="0051409A" w:rsidRPr="002B3813" w:rsidRDefault="0051409A" w:rsidP="00F036D0">
            <w:pPr>
              <w:pStyle w:val="TAC"/>
              <w:rPr>
                <w:lang w:eastAsia="en-US"/>
              </w:rPr>
            </w:pPr>
            <w:r w:rsidRPr="002B3813">
              <w:rPr>
                <w:lang w:eastAsia="en-US"/>
              </w:rPr>
              <w:t>37625</w:t>
            </w:r>
          </w:p>
        </w:tc>
        <w:tc>
          <w:tcPr>
            <w:tcW w:w="1640" w:type="dxa"/>
          </w:tcPr>
          <w:p w14:paraId="0DF20028" w14:textId="77777777" w:rsidR="0051409A" w:rsidRPr="002B3813" w:rsidRDefault="0051409A" w:rsidP="00F036D0">
            <w:pPr>
              <w:pStyle w:val="TAC"/>
              <w:rPr>
                <w:lang w:eastAsia="en-US"/>
              </w:rPr>
            </w:pPr>
            <w:r w:rsidRPr="002B3813">
              <w:rPr>
                <w:lang w:eastAsia="en-US"/>
              </w:rPr>
              <w:t>High</w:t>
            </w:r>
          </w:p>
        </w:tc>
        <w:tc>
          <w:tcPr>
            <w:tcW w:w="1640" w:type="dxa"/>
          </w:tcPr>
          <w:p w14:paraId="17FCB202" w14:textId="77777777" w:rsidR="0051409A" w:rsidRPr="002B3813" w:rsidRDefault="0051409A" w:rsidP="00F036D0">
            <w:pPr>
              <w:pStyle w:val="TAC"/>
              <w:rPr>
                <w:lang w:eastAsia="en-US"/>
              </w:rPr>
            </w:pPr>
            <w:r w:rsidRPr="002B3813">
              <w:rPr>
                <w:lang w:eastAsia="en-US"/>
              </w:rPr>
              <w:t>Low</w:t>
            </w:r>
          </w:p>
        </w:tc>
        <w:tc>
          <w:tcPr>
            <w:tcW w:w="1640" w:type="dxa"/>
          </w:tcPr>
          <w:p w14:paraId="5445C866" w14:textId="77777777" w:rsidR="0051409A" w:rsidRPr="002B3813" w:rsidRDefault="0051409A" w:rsidP="00F036D0">
            <w:pPr>
              <w:pStyle w:val="TAC"/>
              <w:rPr>
                <w:lang w:eastAsia="en-US"/>
              </w:rPr>
            </w:pPr>
            <w:r w:rsidRPr="002B3813">
              <w:rPr>
                <w:lang w:eastAsia="en-US"/>
              </w:rPr>
              <w:t>37675</w:t>
            </w:r>
          </w:p>
        </w:tc>
      </w:tr>
      <w:tr w:rsidR="00EE42EA" w:rsidRPr="002B3813" w14:paraId="07C86FA8" w14:textId="77777777">
        <w:tc>
          <w:tcPr>
            <w:tcW w:w="1639" w:type="dxa"/>
          </w:tcPr>
          <w:p w14:paraId="08D445A5" w14:textId="77777777" w:rsidR="00EE42EA" w:rsidRPr="002B3813" w:rsidRDefault="00EE42EA" w:rsidP="00C720F3">
            <w:pPr>
              <w:pStyle w:val="TAC"/>
              <w:rPr>
                <w:lang w:eastAsia="en-US"/>
              </w:rPr>
            </w:pPr>
            <w:r w:rsidRPr="002B3813">
              <w:rPr>
                <w:lang w:eastAsia="en-US"/>
              </w:rPr>
              <w:t>…</w:t>
            </w:r>
          </w:p>
        </w:tc>
        <w:tc>
          <w:tcPr>
            <w:tcW w:w="1640" w:type="dxa"/>
          </w:tcPr>
          <w:p w14:paraId="52807054" w14:textId="77777777" w:rsidR="00EE42EA" w:rsidRPr="002B3813" w:rsidRDefault="00EE42EA" w:rsidP="00C720F3">
            <w:pPr>
              <w:pStyle w:val="TAC"/>
              <w:rPr>
                <w:lang w:eastAsia="en-US"/>
              </w:rPr>
            </w:pPr>
          </w:p>
        </w:tc>
        <w:tc>
          <w:tcPr>
            <w:tcW w:w="1640" w:type="dxa"/>
          </w:tcPr>
          <w:p w14:paraId="246238DC" w14:textId="77777777" w:rsidR="00EE42EA" w:rsidRPr="002B3813" w:rsidRDefault="00EE42EA" w:rsidP="00C720F3">
            <w:pPr>
              <w:pStyle w:val="TAC"/>
              <w:rPr>
                <w:lang w:eastAsia="en-US"/>
              </w:rPr>
            </w:pPr>
          </w:p>
        </w:tc>
        <w:tc>
          <w:tcPr>
            <w:tcW w:w="1640" w:type="dxa"/>
          </w:tcPr>
          <w:p w14:paraId="672C0A70" w14:textId="77777777" w:rsidR="00EE42EA" w:rsidRPr="002B3813" w:rsidRDefault="00EE42EA" w:rsidP="00C720F3">
            <w:pPr>
              <w:pStyle w:val="TAC"/>
              <w:rPr>
                <w:lang w:eastAsia="en-US"/>
              </w:rPr>
            </w:pPr>
          </w:p>
        </w:tc>
        <w:tc>
          <w:tcPr>
            <w:tcW w:w="1640" w:type="dxa"/>
          </w:tcPr>
          <w:p w14:paraId="1F996592" w14:textId="77777777" w:rsidR="00EE42EA" w:rsidRPr="002B3813" w:rsidRDefault="00EE42EA" w:rsidP="00C720F3">
            <w:pPr>
              <w:pStyle w:val="TAC"/>
              <w:rPr>
                <w:lang w:eastAsia="en-US"/>
              </w:rPr>
            </w:pPr>
          </w:p>
        </w:tc>
        <w:tc>
          <w:tcPr>
            <w:tcW w:w="1640" w:type="dxa"/>
          </w:tcPr>
          <w:p w14:paraId="5ADA67AE" w14:textId="77777777" w:rsidR="00EE42EA" w:rsidRPr="002B3813" w:rsidRDefault="00EE42EA" w:rsidP="00C720F3">
            <w:pPr>
              <w:pStyle w:val="TAC"/>
              <w:rPr>
                <w:lang w:eastAsia="en-US"/>
              </w:rPr>
            </w:pPr>
          </w:p>
        </w:tc>
      </w:tr>
      <w:tr w:rsidR="00EE42EA" w:rsidRPr="002B3813" w14:paraId="4BA74045" w14:textId="77777777">
        <w:tc>
          <w:tcPr>
            <w:tcW w:w="1639" w:type="dxa"/>
          </w:tcPr>
          <w:p w14:paraId="2F7033A8" w14:textId="77777777" w:rsidR="00EE42EA" w:rsidRPr="002B3813" w:rsidRDefault="00EE42EA" w:rsidP="00C720F3">
            <w:pPr>
              <w:pStyle w:val="TAC"/>
              <w:rPr>
                <w:lang w:eastAsia="en-US"/>
              </w:rPr>
            </w:pPr>
            <w:r w:rsidRPr="002B3813">
              <w:rPr>
                <w:lang w:eastAsia="en-US"/>
              </w:rPr>
              <w:t>43</w:t>
            </w:r>
          </w:p>
        </w:tc>
        <w:tc>
          <w:tcPr>
            <w:tcW w:w="1640" w:type="dxa"/>
          </w:tcPr>
          <w:p w14:paraId="7E7A93A3" w14:textId="77777777" w:rsidR="00EE42EA" w:rsidRPr="002B3813" w:rsidRDefault="00EE42EA" w:rsidP="00C720F3">
            <w:pPr>
              <w:pStyle w:val="TAC"/>
              <w:rPr>
                <w:lang w:eastAsia="en-US"/>
              </w:rPr>
            </w:pPr>
            <w:r w:rsidRPr="002B3813">
              <w:rPr>
                <w:lang w:eastAsia="en-US"/>
              </w:rPr>
              <w:t>100</w:t>
            </w:r>
          </w:p>
        </w:tc>
        <w:tc>
          <w:tcPr>
            <w:tcW w:w="1640" w:type="dxa"/>
          </w:tcPr>
          <w:p w14:paraId="3F7ECBBA" w14:textId="77777777" w:rsidR="00EE42EA" w:rsidRPr="002B3813" w:rsidRDefault="00EE42EA" w:rsidP="00C720F3">
            <w:pPr>
              <w:pStyle w:val="TAC"/>
              <w:rPr>
                <w:lang w:eastAsia="en-US"/>
              </w:rPr>
            </w:pPr>
            <w:r w:rsidRPr="002B3813">
              <w:rPr>
                <w:lang w:eastAsia="en-US"/>
              </w:rPr>
              <w:t>Mid</w:t>
            </w:r>
          </w:p>
        </w:tc>
        <w:tc>
          <w:tcPr>
            <w:tcW w:w="1640" w:type="dxa"/>
          </w:tcPr>
          <w:p w14:paraId="7E5A6D9E" w14:textId="77777777" w:rsidR="00EE42EA" w:rsidRPr="002B3813" w:rsidRDefault="00EE42EA" w:rsidP="00C720F3">
            <w:pPr>
              <w:pStyle w:val="TAC"/>
              <w:rPr>
                <w:lang w:eastAsia="en-US"/>
              </w:rPr>
            </w:pPr>
            <w:r w:rsidRPr="002B3813">
              <w:rPr>
                <w:lang w:eastAsia="en-US"/>
              </w:rPr>
              <w:t>High</w:t>
            </w:r>
          </w:p>
        </w:tc>
        <w:tc>
          <w:tcPr>
            <w:tcW w:w="1640" w:type="dxa"/>
          </w:tcPr>
          <w:p w14:paraId="6E2C3870" w14:textId="77777777" w:rsidR="00EE42EA" w:rsidRPr="002B3813" w:rsidRDefault="00EE42EA" w:rsidP="00C720F3">
            <w:pPr>
              <w:pStyle w:val="TAC"/>
              <w:rPr>
                <w:lang w:eastAsia="en-US"/>
              </w:rPr>
            </w:pPr>
            <w:r w:rsidRPr="002B3813">
              <w:rPr>
                <w:lang w:eastAsia="en-US"/>
              </w:rPr>
              <w:t>Low</w:t>
            </w:r>
          </w:p>
        </w:tc>
        <w:tc>
          <w:tcPr>
            <w:tcW w:w="1640" w:type="dxa"/>
          </w:tcPr>
          <w:p w14:paraId="317E0C36" w14:textId="77777777" w:rsidR="00EE42EA" w:rsidRPr="002B3813" w:rsidRDefault="00EE42EA" w:rsidP="00C720F3">
            <w:pPr>
              <w:pStyle w:val="TAC"/>
              <w:rPr>
                <w:lang w:eastAsia="en-US"/>
              </w:rPr>
            </w:pPr>
            <w:r w:rsidRPr="002B3813">
              <w:rPr>
                <w:lang w:eastAsia="en-US"/>
              </w:rPr>
              <w:t>44640</w:t>
            </w:r>
          </w:p>
        </w:tc>
      </w:tr>
      <w:tr w:rsidR="009F5057" w:rsidRPr="002B3813" w14:paraId="4ABABCF8" w14:textId="77777777">
        <w:tc>
          <w:tcPr>
            <w:tcW w:w="1639" w:type="dxa"/>
          </w:tcPr>
          <w:p w14:paraId="6A5969EF" w14:textId="77777777" w:rsidR="009F5057" w:rsidRPr="002B3813" w:rsidRDefault="009F5057" w:rsidP="00A75B28">
            <w:pPr>
              <w:pStyle w:val="TAC"/>
              <w:rPr>
                <w:lang w:eastAsia="en-US"/>
              </w:rPr>
            </w:pPr>
            <w:r w:rsidRPr="002B3813">
              <w:rPr>
                <w:lang w:eastAsia="en-US"/>
              </w:rPr>
              <w:t>44</w:t>
            </w:r>
          </w:p>
        </w:tc>
        <w:tc>
          <w:tcPr>
            <w:tcW w:w="1640" w:type="dxa"/>
          </w:tcPr>
          <w:p w14:paraId="0341F1FC" w14:textId="77777777" w:rsidR="009F5057" w:rsidRPr="002B3813" w:rsidRDefault="009F5057" w:rsidP="00A75B28">
            <w:pPr>
              <w:pStyle w:val="TAC"/>
              <w:rPr>
                <w:lang w:eastAsia="en-US"/>
              </w:rPr>
            </w:pPr>
            <w:r w:rsidRPr="002B3813">
              <w:rPr>
                <w:lang w:eastAsia="en-US"/>
              </w:rPr>
              <w:t>50</w:t>
            </w:r>
          </w:p>
        </w:tc>
        <w:tc>
          <w:tcPr>
            <w:tcW w:w="1640" w:type="dxa"/>
          </w:tcPr>
          <w:p w14:paraId="13ED0334" w14:textId="77777777" w:rsidR="009F5057" w:rsidRPr="002B3813" w:rsidRDefault="009F5057" w:rsidP="00A75B28">
            <w:pPr>
              <w:pStyle w:val="TAC"/>
              <w:rPr>
                <w:lang w:eastAsia="en-US"/>
              </w:rPr>
            </w:pPr>
            <w:r w:rsidRPr="002B3813">
              <w:rPr>
                <w:lang w:eastAsia="en-US"/>
              </w:rPr>
              <w:t>Mid</w:t>
            </w:r>
          </w:p>
        </w:tc>
        <w:tc>
          <w:tcPr>
            <w:tcW w:w="1640" w:type="dxa"/>
          </w:tcPr>
          <w:p w14:paraId="06A08D48" w14:textId="77777777" w:rsidR="009F5057" w:rsidRPr="002B3813" w:rsidRDefault="009F5057" w:rsidP="00A75B28">
            <w:pPr>
              <w:pStyle w:val="TAC"/>
              <w:rPr>
                <w:lang w:eastAsia="en-US"/>
              </w:rPr>
            </w:pPr>
            <w:r w:rsidRPr="002B3813">
              <w:rPr>
                <w:lang w:eastAsia="en-US"/>
              </w:rPr>
              <w:t>High</w:t>
            </w:r>
          </w:p>
        </w:tc>
        <w:tc>
          <w:tcPr>
            <w:tcW w:w="1640" w:type="dxa"/>
          </w:tcPr>
          <w:p w14:paraId="5858ADCA" w14:textId="77777777" w:rsidR="009F5057" w:rsidRPr="002B3813" w:rsidRDefault="009F5057" w:rsidP="00A75B28">
            <w:pPr>
              <w:pStyle w:val="TAC"/>
              <w:rPr>
                <w:lang w:eastAsia="en-US"/>
              </w:rPr>
            </w:pPr>
            <w:r w:rsidRPr="002B3813">
              <w:rPr>
                <w:lang w:eastAsia="en-US"/>
              </w:rPr>
              <w:t>Low</w:t>
            </w:r>
          </w:p>
        </w:tc>
        <w:tc>
          <w:tcPr>
            <w:tcW w:w="1640" w:type="dxa"/>
          </w:tcPr>
          <w:p w14:paraId="5D1005C8" w14:textId="77777777" w:rsidR="009F5057" w:rsidRPr="002B3813" w:rsidRDefault="009F5057" w:rsidP="00A75B28">
            <w:pPr>
              <w:pStyle w:val="TAC"/>
              <w:rPr>
                <w:lang w:eastAsia="en-US"/>
              </w:rPr>
            </w:pPr>
            <w:r w:rsidRPr="002B3813">
              <w:rPr>
                <w:lang w:eastAsia="en-US"/>
              </w:rPr>
              <w:t>46115</w:t>
            </w:r>
          </w:p>
        </w:tc>
      </w:tr>
      <w:tr w:rsidR="00003C21" w:rsidRPr="002B3813" w14:paraId="61A6490C" w14:textId="77777777" w:rsidTr="003C19DA">
        <w:tc>
          <w:tcPr>
            <w:tcW w:w="1639" w:type="dxa"/>
          </w:tcPr>
          <w:p w14:paraId="78F064D6" w14:textId="77777777" w:rsidR="00003C21" w:rsidRPr="002B3813" w:rsidRDefault="00003C21" w:rsidP="003C19DA">
            <w:pPr>
              <w:pStyle w:val="TAC"/>
              <w:rPr>
                <w:lang w:eastAsia="zh-CN"/>
              </w:rPr>
            </w:pPr>
            <w:r w:rsidRPr="002B3813">
              <w:rPr>
                <w:lang w:eastAsia="zh-CN"/>
              </w:rPr>
              <w:t>45</w:t>
            </w:r>
          </w:p>
        </w:tc>
        <w:tc>
          <w:tcPr>
            <w:tcW w:w="1640" w:type="dxa"/>
          </w:tcPr>
          <w:p w14:paraId="3959516A" w14:textId="77777777" w:rsidR="00003C21" w:rsidRPr="002B3813" w:rsidRDefault="00003C21" w:rsidP="003C19DA">
            <w:pPr>
              <w:pStyle w:val="TAC"/>
              <w:rPr>
                <w:lang w:eastAsia="zh-CN"/>
              </w:rPr>
            </w:pPr>
            <w:r w:rsidRPr="002B3813">
              <w:rPr>
                <w:lang w:eastAsia="zh-CN"/>
              </w:rPr>
              <w:t>20</w:t>
            </w:r>
          </w:p>
        </w:tc>
        <w:tc>
          <w:tcPr>
            <w:tcW w:w="1640" w:type="dxa"/>
          </w:tcPr>
          <w:p w14:paraId="32952A19" w14:textId="77777777" w:rsidR="00003C21" w:rsidRPr="002B3813" w:rsidRDefault="00003C21" w:rsidP="003C19DA">
            <w:pPr>
              <w:pStyle w:val="TAC"/>
              <w:rPr>
                <w:lang w:eastAsia="en-US"/>
              </w:rPr>
            </w:pPr>
            <w:r w:rsidRPr="002B3813">
              <w:rPr>
                <w:lang w:eastAsia="en-US"/>
              </w:rPr>
              <w:t>46665</w:t>
            </w:r>
          </w:p>
        </w:tc>
        <w:tc>
          <w:tcPr>
            <w:tcW w:w="1640" w:type="dxa"/>
          </w:tcPr>
          <w:p w14:paraId="1F7CCBB7" w14:textId="77777777" w:rsidR="00003C21" w:rsidRPr="002B3813" w:rsidRDefault="00003C21" w:rsidP="003C19DA">
            <w:pPr>
              <w:pStyle w:val="TAC"/>
              <w:rPr>
                <w:lang w:eastAsia="en-US"/>
              </w:rPr>
            </w:pPr>
            <w:r w:rsidRPr="002B3813">
              <w:rPr>
                <w:lang w:eastAsia="en-US"/>
              </w:rPr>
              <w:t>High</w:t>
            </w:r>
          </w:p>
        </w:tc>
        <w:tc>
          <w:tcPr>
            <w:tcW w:w="1640" w:type="dxa"/>
          </w:tcPr>
          <w:p w14:paraId="119FDBAA" w14:textId="77777777" w:rsidR="00003C21" w:rsidRPr="002B3813" w:rsidRDefault="00003C21" w:rsidP="003C19DA">
            <w:pPr>
              <w:pStyle w:val="TAC"/>
              <w:rPr>
                <w:lang w:eastAsia="en-US"/>
              </w:rPr>
            </w:pPr>
            <w:r w:rsidRPr="002B3813">
              <w:rPr>
                <w:lang w:eastAsia="en-US"/>
              </w:rPr>
              <w:t>Low</w:t>
            </w:r>
          </w:p>
        </w:tc>
        <w:tc>
          <w:tcPr>
            <w:tcW w:w="1640" w:type="dxa"/>
          </w:tcPr>
          <w:p w14:paraId="3CBAB45E" w14:textId="77777777" w:rsidR="00003C21" w:rsidRPr="002B3813" w:rsidRDefault="00003C21" w:rsidP="003C19DA">
            <w:pPr>
              <w:pStyle w:val="TAC"/>
              <w:rPr>
                <w:lang w:eastAsia="en-US"/>
              </w:rPr>
            </w:pPr>
            <w:r w:rsidRPr="002B3813">
              <w:rPr>
                <w:lang w:eastAsia="en-US"/>
              </w:rPr>
              <w:t>46715</w:t>
            </w:r>
          </w:p>
        </w:tc>
      </w:tr>
      <w:tr w:rsidR="00B7796D" w:rsidRPr="002B3813" w14:paraId="650F8576" w14:textId="77777777" w:rsidTr="0079045E">
        <w:tc>
          <w:tcPr>
            <w:tcW w:w="1639" w:type="dxa"/>
          </w:tcPr>
          <w:p w14:paraId="434D3577" w14:textId="77777777" w:rsidR="00B7796D" w:rsidRPr="002B3813" w:rsidRDefault="00B7796D" w:rsidP="0079045E">
            <w:pPr>
              <w:pStyle w:val="TAC"/>
              <w:rPr>
                <w:lang w:eastAsia="zh-CN"/>
              </w:rPr>
            </w:pPr>
            <w:r>
              <w:rPr>
                <w:lang w:eastAsia="zh-CN"/>
              </w:rPr>
              <w:t>…</w:t>
            </w:r>
          </w:p>
        </w:tc>
        <w:tc>
          <w:tcPr>
            <w:tcW w:w="1640" w:type="dxa"/>
          </w:tcPr>
          <w:p w14:paraId="0408E37C" w14:textId="77777777" w:rsidR="00B7796D" w:rsidRPr="002B3813" w:rsidRDefault="00B7796D" w:rsidP="0079045E">
            <w:pPr>
              <w:pStyle w:val="TAC"/>
              <w:rPr>
                <w:lang w:eastAsia="zh-CN"/>
              </w:rPr>
            </w:pPr>
          </w:p>
        </w:tc>
        <w:tc>
          <w:tcPr>
            <w:tcW w:w="1640" w:type="dxa"/>
          </w:tcPr>
          <w:p w14:paraId="640BC9F0" w14:textId="77777777" w:rsidR="00B7796D" w:rsidRPr="002B3813" w:rsidRDefault="00B7796D" w:rsidP="0079045E">
            <w:pPr>
              <w:pStyle w:val="TAC"/>
            </w:pPr>
          </w:p>
        </w:tc>
        <w:tc>
          <w:tcPr>
            <w:tcW w:w="1640" w:type="dxa"/>
          </w:tcPr>
          <w:p w14:paraId="334ED760" w14:textId="77777777" w:rsidR="00B7796D" w:rsidRPr="002B3813" w:rsidRDefault="00B7796D" w:rsidP="0079045E">
            <w:pPr>
              <w:pStyle w:val="TAC"/>
            </w:pPr>
          </w:p>
        </w:tc>
        <w:tc>
          <w:tcPr>
            <w:tcW w:w="1640" w:type="dxa"/>
          </w:tcPr>
          <w:p w14:paraId="72A959E2" w14:textId="77777777" w:rsidR="00B7796D" w:rsidRPr="002B3813" w:rsidRDefault="00B7796D" w:rsidP="0079045E">
            <w:pPr>
              <w:pStyle w:val="TAC"/>
            </w:pPr>
          </w:p>
        </w:tc>
        <w:tc>
          <w:tcPr>
            <w:tcW w:w="1640" w:type="dxa"/>
          </w:tcPr>
          <w:p w14:paraId="65EA3566" w14:textId="77777777" w:rsidR="00B7796D" w:rsidRPr="002B3813" w:rsidRDefault="00B7796D" w:rsidP="0079045E">
            <w:pPr>
              <w:pStyle w:val="TAC"/>
            </w:pPr>
          </w:p>
        </w:tc>
      </w:tr>
      <w:tr w:rsidR="00B7796D" w:rsidRPr="002B3813" w14:paraId="5EF5A7D1" w14:textId="77777777" w:rsidTr="0079045E">
        <w:tc>
          <w:tcPr>
            <w:tcW w:w="1639" w:type="dxa"/>
          </w:tcPr>
          <w:p w14:paraId="1F7FDFED" w14:textId="77777777" w:rsidR="00B7796D" w:rsidRPr="002B3813" w:rsidRDefault="00B7796D" w:rsidP="0079045E">
            <w:pPr>
              <w:pStyle w:val="TAC"/>
              <w:rPr>
                <w:lang w:eastAsia="zh-CN"/>
              </w:rPr>
            </w:pPr>
            <w:r>
              <w:rPr>
                <w:lang w:eastAsia="zh-CN"/>
              </w:rPr>
              <w:t>53</w:t>
            </w:r>
          </w:p>
        </w:tc>
        <w:tc>
          <w:tcPr>
            <w:tcW w:w="1640" w:type="dxa"/>
          </w:tcPr>
          <w:p w14:paraId="07BE5BB2" w14:textId="77777777" w:rsidR="00B7796D" w:rsidRPr="002B3813" w:rsidRDefault="00B7796D" w:rsidP="0079045E">
            <w:pPr>
              <w:pStyle w:val="TAC"/>
              <w:rPr>
                <w:lang w:eastAsia="zh-CN"/>
              </w:rPr>
            </w:pPr>
            <w:r>
              <w:rPr>
                <w:lang w:eastAsia="zh-CN"/>
              </w:rPr>
              <w:t>11.5</w:t>
            </w:r>
          </w:p>
        </w:tc>
        <w:tc>
          <w:tcPr>
            <w:tcW w:w="1640" w:type="dxa"/>
          </w:tcPr>
          <w:p w14:paraId="2CD071EA" w14:textId="77777777" w:rsidR="00B7796D" w:rsidRPr="002B3813" w:rsidRDefault="00B7796D" w:rsidP="0079045E">
            <w:pPr>
              <w:pStyle w:val="TAC"/>
            </w:pPr>
            <w:r>
              <w:t>Low</w:t>
            </w:r>
          </w:p>
        </w:tc>
        <w:tc>
          <w:tcPr>
            <w:tcW w:w="1640" w:type="dxa"/>
          </w:tcPr>
          <w:p w14:paraId="53AEE4F7" w14:textId="77777777" w:rsidR="00B7796D" w:rsidRPr="002B3813" w:rsidRDefault="00B7796D" w:rsidP="0079045E">
            <w:pPr>
              <w:pStyle w:val="TAC"/>
            </w:pPr>
            <w:r>
              <w:t>High</w:t>
            </w:r>
          </w:p>
        </w:tc>
        <w:tc>
          <w:tcPr>
            <w:tcW w:w="1640" w:type="dxa"/>
          </w:tcPr>
          <w:p w14:paraId="7792B217" w14:textId="77777777" w:rsidR="00B7796D" w:rsidRPr="002B3813" w:rsidRDefault="00B7796D" w:rsidP="0079045E">
            <w:pPr>
              <w:pStyle w:val="TAC"/>
            </w:pPr>
            <w:r w:rsidRPr="002B3813">
              <w:t>N/A</w:t>
            </w:r>
          </w:p>
        </w:tc>
        <w:tc>
          <w:tcPr>
            <w:tcW w:w="1640" w:type="dxa"/>
          </w:tcPr>
          <w:p w14:paraId="51C71ECE" w14:textId="77777777" w:rsidR="00B7796D" w:rsidRPr="002B3813" w:rsidRDefault="00B7796D" w:rsidP="0079045E">
            <w:pPr>
              <w:pStyle w:val="TAC"/>
            </w:pPr>
            <w:r w:rsidRPr="002B3813">
              <w:t>N/A</w:t>
            </w:r>
          </w:p>
        </w:tc>
      </w:tr>
      <w:tr w:rsidR="00417369" w14:paraId="131D00F8" w14:textId="77777777" w:rsidTr="00417369">
        <w:tc>
          <w:tcPr>
            <w:tcW w:w="1639" w:type="dxa"/>
            <w:tcBorders>
              <w:top w:val="single" w:sz="4" w:space="0" w:color="auto"/>
              <w:left w:val="single" w:sz="4" w:space="0" w:color="auto"/>
              <w:bottom w:val="single" w:sz="4" w:space="0" w:color="auto"/>
              <w:right w:val="single" w:sz="4" w:space="0" w:color="auto"/>
            </w:tcBorders>
          </w:tcPr>
          <w:p w14:paraId="1ED82465" w14:textId="77777777" w:rsidR="00417369" w:rsidRDefault="00417369" w:rsidP="00100A0C">
            <w:pPr>
              <w:pStyle w:val="TAC"/>
              <w:rPr>
                <w:lang w:eastAsia="zh-CN"/>
              </w:rPr>
            </w:pPr>
            <w:r>
              <w:rPr>
                <w:lang w:eastAsia="zh-CN"/>
              </w:rPr>
              <w:t>54</w:t>
            </w:r>
          </w:p>
        </w:tc>
        <w:tc>
          <w:tcPr>
            <w:tcW w:w="1640" w:type="dxa"/>
            <w:tcBorders>
              <w:top w:val="single" w:sz="4" w:space="0" w:color="auto"/>
              <w:left w:val="single" w:sz="4" w:space="0" w:color="auto"/>
              <w:bottom w:val="single" w:sz="4" w:space="0" w:color="auto"/>
              <w:right w:val="single" w:sz="4" w:space="0" w:color="auto"/>
            </w:tcBorders>
          </w:tcPr>
          <w:p w14:paraId="64F8F541" w14:textId="77777777" w:rsidR="00417369" w:rsidRDefault="00417369" w:rsidP="00100A0C">
            <w:pPr>
              <w:pStyle w:val="TAC"/>
              <w:rPr>
                <w:lang w:eastAsia="zh-CN"/>
              </w:rPr>
            </w:pPr>
            <w:r>
              <w:rPr>
                <w:lang w:eastAsia="zh-CN"/>
              </w:rPr>
              <w:t>5</w:t>
            </w:r>
          </w:p>
        </w:tc>
        <w:tc>
          <w:tcPr>
            <w:tcW w:w="1640" w:type="dxa"/>
            <w:tcBorders>
              <w:top w:val="single" w:sz="4" w:space="0" w:color="auto"/>
              <w:left w:val="single" w:sz="4" w:space="0" w:color="auto"/>
              <w:bottom w:val="single" w:sz="4" w:space="0" w:color="auto"/>
              <w:right w:val="single" w:sz="4" w:space="0" w:color="auto"/>
            </w:tcBorders>
          </w:tcPr>
          <w:p w14:paraId="3DE5B227" w14:textId="77777777" w:rsidR="00417369" w:rsidRDefault="00417369" w:rsidP="00100A0C">
            <w:pPr>
              <w:pStyle w:val="TAC"/>
            </w:pPr>
            <w:r>
              <w:t>Mid</w:t>
            </w:r>
          </w:p>
        </w:tc>
        <w:tc>
          <w:tcPr>
            <w:tcW w:w="1640" w:type="dxa"/>
            <w:tcBorders>
              <w:top w:val="single" w:sz="4" w:space="0" w:color="auto"/>
              <w:left w:val="single" w:sz="4" w:space="0" w:color="auto"/>
              <w:bottom w:val="single" w:sz="4" w:space="0" w:color="auto"/>
              <w:right w:val="single" w:sz="4" w:space="0" w:color="auto"/>
            </w:tcBorders>
          </w:tcPr>
          <w:p w14:paraId="2FF05F74" w14:textId="77777777" w:rsidR="00417369" w:rsidRDefault="00417369" w:rsidP="00100A0C">
            <w:pPr>
              <w:pStyle w:val="TAC"/>
            </w:pPr>
            <w:r>
              <w:t>N/A</w:t>
            </w:r>
          </w:p>
        </w:tc>
        <w:tc>
          <w:tcPr>
            <w:tcW w:w="1640" w:type="dxa"/>
            <w:tcBorders>
              <w:top w:val="single" w:sz="4" w:space="0" w:color="auto"/>
              <w:left w:val="single" w:sz="4" w:space="0" w:color="auto"/>
              <w:bottom w:val="single" w:sz="4" w:space="0" w:color="auto"/>
              <w:right w:val="single" w:sz="4" w:space="0" w:color="auto"/>
            </w:tcBorders>
          </w:tcPr>
          <w:p w14:paraId="338AC473" w14:textId="77777777" w:rsidR="00417369" w:rsidRDefault="00417369" w:rsidP="00100A0C">
            <w:pPr>
              <w:pStyle w:val="TAC"/>
            </w:pPr>
            <w:r>
              <w:t>N/A</w:t>
            </w:r>
          </w:p>
        </w:tc>
        <w:tc>
          <w:tcPr>
            <w:tcW w:w="1640" w:type="dxa"/>
            <w:tcBorders>
              <w:top w:val="single" w:sz="4" w:space="0" w:color="auto"/>
              <w:left w:val="single" w:sz="4" w:space="0" w:color="auto"/>
              <w:bottom w:val="single" w:sz="4" w:space="0" w:color="auto"/>
              <w:right w:val="single" w:sz="4" w:space="0" w:color="auto"/>
            </w:tcBorders>
          </w:tcPr>
          <w:p w14:paraId="6D9F4B6A" w14:textId="77777777" w:rsidR="00417369" w:rsidRDefault="00417369" w:rsidP="00100A0C">
            <w:pPr>
              <w:pStyle w:val="TAC"/>
            </w:pPr>
            <w:r>
              <w:t>N/A</w:t>
            </w:r>
          </w:p>
        </w:tc>
      </w:tr>
    </w:tbl>
    <w:p w14:paraId="1133D4BF" w14:textId="77777777" w:rsidR="003A68C1" w:rsidRPr="002B3813" w:rsidRDefault="003A68C1" w:rsidP="003A68C1"/>
    <w:p w14:paraId="0C75525F" w14:textId="77777777" w:rsidR="003A68C1" w:rsidRPr="002B3813" w:rsidRDefault="003A68C1" w:rsidP="00D82B6E">
      <w:pPr>
        <w:pStyle w:val="TH"/>
      </w:pPr>
      <w:r w:rsidRPr="002B3813">
        <w:t>Table 6.2.3.1-2</w:t>
      </w:r>
      <w:r w:rsidR="00D71BDB" w:rsidRPr="002B3813">
        <w:t>a</w:t>
      </w:r>
      <w:r w:rsidRPr="002B381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2B3813" w14:paraId="27A531A3" w14:textId="77777777">
        <w:tc>
          <w:tcPr>
            <w:tcW w:w="1639" w:type="dxa"/>
          </w:tcPr>
          <w:p w14:paraId="0BE5B5B8" w14:textId="77777777" w:rsidR="003A68C1" w:rsidRPr="002B3813" w:rsidRDefault="003A68C1" w:rsidP="00072BD7">
            <w:pPr>
              <w:pStyle w:val="TAH"/>
              <w:rPr>
                <w:lang w:eastAsia="en-US"/>
              </w:rPr>
            </w:pPr>
            <w:r w:rsidRPr="002B3813">
              <w:rPr>
                <w:lang w:eastAsia="en-US"/>
              </w:rPr>
              <w:t>E-UTRA Operating</w:t>
            </w:r>
          </w:p>
          <w:p w14:paraId="067917F5" w14:textId="77777777" w:rsidR="003A68C1" w:rsidRPr="002B3813" w:rsidRDefault="003A68C1" w:rsidP="00072BD7">
            <w:pPr>
              <w:pStyle w:val="TAH"/>
              <w:rPr>
                <w:lang w:eastAsia="en-US"/>
              </w:rPr>
            </w:pPr>
            <w:r w:rsidRPr="002B3813">
              <w:rPr>
                <w:lang w:eastAsia="en-US"/>
              </w:rPr>
              <w:t>Band</w:t>
            </w:r>
          </w:p>
        </w:tc>
        <w:tc>
          <w:tcPr>
            <w:tcW w:w="1640" w:type="dxa"/>
          </w:tcPr>
          <w:p w14:paraId="6E98C9BF" w14:textId="77777777" w:rsidR="003A68C1" w:rsidRPr="002B3813" w:rsidRDefault="003A68C1" w:rsidP="00072BD7">
            <w:pPr>
              <w:pStyle w:val="TAH"/>
              <w:rPr>
                <w:lang w:eastAsia="en-US"/>
              </w:rPr>
            </w:pPr>
            <w:r w:rsidRPr="002B3813">
              <w:rPr>
                <w:lang w:eastAsia="en-US"/>
              </w:rPr>
              <w:t>Bandwidth</w:t>
            </w:r>
          </w:p>
          <w:p w14:paraId="7680A9FB" w14:textId="77777777" w:rsidR="003A68C1" w:rsidRPr="002B3813" w:rsidRDefault="003A68C1" w:rsidP="00072BD7">
            <w:pPr>
              <w:pStyle w:val="TAH"/>
              <w:rPr>
                <w:lang w:eastAsia="en-US"/>
              </w:rPr>
            </w:pPr>
            <w:r w:rsidRPr="002B3813">
              <w:rPr>
                <w:lang w:eastAsia="en-US"/>
              </w:rPr>
              <w:t>[MHz]</w:t>
            </w:r>
          </w:p>
        </w:tc>
        <w:tc>
          <w:tcPr>
            <w:tcW w:w="1640" w:type="dxa"/>
          </w:tcPr>
          <w:p w14:paraId="4105FD4B" w14:textId="77777777" w:rsidR="003A68C1" w:rsidRPr="002B3813" w:rsidRDefault="003A68C1" w:rsidP="00072BD7">
            <w:pPr>
              <w:pStyle w:val="TAH"/>
              <w:rPr>
                <w:lang w:eastAsia="en-US"/>
              </w:rPr>
            </w:pPr>
            <w:r w:rsidRPr="002B3813">
              <w:rPr>
                <w:lang w:eastAsia="en-US"/>
              </w:rPr>
              <w:t>f1, f5</w:t>
            </w:r>
          </w:p>
        </w:tc>
        <w:tc>
          <w:tcPr>
            <w:tcW w:w="1640" w:type="dxa"/>
          </w:tcPr>
          <w:p w14:paraId="1DD2EA82" w14:textId="77777777" w:rsidR="003A68C1" w:rsidRPr="002B3813" w:rsidRDefault="003A68C1" w:rsidP="00072BD7">
            <w:pPr>
              <w:pStyle w:val="TAH"/>
              <w:rPr>
                <w:lang w:eastAsia="en-US"/>
              </w:rPr>
            </w:pPr>
            <w:r w:rsidRPr="002B3813">
              <w:rPr>
                <w:lang w:eastAsia="en-US"/>
              </w:rPr>
              <w:t>f2, f6</w:t>
            </w:r>
          </w:p>
        </w:tc>
        <w:tc>
          <w:tcPr>
            <w:tcW w:w="1640" w:type="dxa"/>
          </w:tcPr>
          <w:p w14:paraId="3F7B42E9" w14:textId="77777777" w:rsidR="003A68C1" w:rsidRPr="002B3813" w:rsidRDefault="003A68C1" w:rsidP="00072BD7">
            <w:pPr>
              <w:pStyle w:val="TAH"/>
              <w:rPr>
                <w:lang w:eastAsia="en-US"/>
              </w:rPr>
            </w:pPr>
            <w:r w:rsidRPr="002B3813">
              <w:rPr>
                <w:lang w:eastAsia="en-US"/>
              </w:rPr>
              <w:t>f3, f7</w:t>
            </w:r>
          </w:p>
        </w:tc>
        <w:tc>
          <w:tcPr>
            <w:tcW w:w="1640" w:type="dxa"/>
          </w:tcPr>
          <w:p w14:paraId="76C2BBA2" w14:textId="77777777" w:rsidR="003A68C1" w:rsidRPr="002B3813" w:rsidRDefault="003A68C1" w:rsidP="00072BD7">
            <w:pPr>
              <w:pStyle w:val="TAH"/>
              <w:rPr>
                <w:lang w:eastAsia="en-US"/>
              </w:rPr>
            </w:pPr>
            <w:r w:rsidRPr="002B3813">
              <w:rPr>
                <w:lang w:eastAsia="en-US"/>
              </w:rPr>
              <w:t>f4</w:t>
            </w:r>
          </w:p>
        </w:tc>
      </w:tr>
      <w:tr w:rsidR="004E6349" w:rsidRPr="002B3813" w14:paraId="0E8F1418" w14:textId="77777777">
        <w:tc>
          <w:tcPr>
            <w:tcW w:w="1639" w:type="dxa"/>
          </w:tcPr>
          <w:p w14:paraId="076DF064" w14:textId="77777777" w:rsidR="004E6349" w:rsidRPr="002B3813" w:rsidRDefault="004E6349" w:rsidP="00072BD7">
            <w:pPr>
              <w:pStyle w:val="TAH"/>
              <w:rPr>
                <w:b w:val="0"/>
                <w:lang w:eastAsia="en-US"/>
              </w:rPr>
            </w:pPr>
            <w:r w:rsidRPr="002B3813">
              <w:rPr>
                <w:b w:val="0"/>
                <w:lang w:eastAsia="en-US"/>
              </w:rPr>
              <w:t>38</w:t>
            </w:r>
          </w:p>
        </w:tc>
        <w:tc>
          <w:tcPr>
            <w:tcW w:w="1640" w:type="dxa"/>
          </w:tcPr>
          <w:p w14:paraId="1FABEC52" w14:textId="77777777" w:rsidR="004E6349" w:rsidRPr="002B3813" w:rsidRDefault="004E6349" w:rsidP="00072BD7">
            <w:pPr>
              <w:pStyle w:val="TAH"/>
              <w:rPr>
                <w:b w:val="0"/>
                <w:lang w:eastAsia="en-US"/>
              </w:rPr>
            </w:pPr>
            <w:r w:rsidRPr="002B3813">
              <w:rPr>
                <w:b w:val="0"/>
                <w:lang w:eastAsia="en-US"/>
              </w:rPr>
              <w:t>50</w:t>
            </w:r>
          </w:p>
        </w:tc>
        <w:tc>
          <w:tcPr>
            <w:tcW w:w="1640" w:type="dxa"/>
          </w:tcPr>
          <w:p w14:paraId="2195BDEA" w14:textId="77777777" w:rsidR="004E6349" w:rsidRPr="002B3813" w:rsidRDefault="004E6349" w:rsidP="00072BD7">
            <w:pPr>
              <w:pStyle w:val="TAH"/>
              <w:rPr>
                <w:b w:val="0"/>
                <w:lang w:eastAsia="en-US"/>
              </w:rPr>
            </w:pPr>
            <w:r w:rsidRPr="002B3813">
              <w:rPr>
                <w:b w:val="0"/>
                <w:lang w:eastAsia="en-US"/>
              </w:rPr>
              <w:t>Low</w:t>
            </w:r>
          </w:p>
        </w:tc>
        <w:tc>
          <w:tcPr>
            <w:tcW w:w="1640" w:type="dxa"/>
          </w:tcPr>
          <w:p w14:paraId="08A36F5C" w14:textId="77777777" w:rsidR="004E6349" w:rsidRPr="002B3813" w:rsidRDefault="004E6349" w:rsidP="00072BD7">
            <w:pPr>
              <w:pStyle w:val="TAH"/>
              <w:rPr>
                <w:b w:val="0"/>
                <w:lang w:eastAsia="en-US"/>
              </w:rPr>
            </w:pPr>
            <w:r w:rsidRPr="002B3813">
              <w:rPr>
                <w:b w:val="0"/>
                <w:lang w:eastAsia="en-US"/>
              </w:rPr>
              <w:t>High</w:t>
            </w:r>
          </w:p>
        </w:tc>
        <w:tc>
          <w:tcPr>
            <w:tcW w:w="1640" w:type="dxa"/>
          </w:tcPr>
          <w:p w14:paraId="00F3DC7D" w14:textId="77777777" w:rsidR="004E6349" w:rsidRPr="002B3813" w:rsidRDefault="004E6349" w:rsidP="00072BD7">
            <w:pPr>
              <w:pStyle w:val="TAH"/>
              <w:rPr>
                <w:b w:val="0"/>
                <w:lang w:eastAsia="en-US"/>
              </w:rPr>
            </w:pPr>
            <w:r w:rsidRPr="002B3813">
              <w:rPr>
                <w:b w:val="0"/>
                <w:lang w:eastAsia="en-US"/>
              </w:rPr>
              <w:t>N/A</w:t>
            </w:r>
          </w:p>
        </w:tc>
        <w:tc>
          <w:tcPr>
            <w:tcW w:w="1640" w:type="dxa"/>
          </w:tcPr>
          <w:p w14:paraId="265E6680" w14:textId="77777777" w:rsidR="004E6349" w:rsidRPr="002B3813" w:rsidRDefault="004E6349" w:rsidP="00072BD7">
            <w:pPr>
              <w:pStyle w:val="TAH"/>
              <w:rPr>
                <w:b w:val="0"/>
                <w:lang w:eastAsia="en-US"/>
              </w:rPr>
            </w:pPr>
            <w:r w:rsidRPr="002B3813">
              <w:rPr>
                <w:b w:val="0"/>
                <w:lang w:eastAsia="en-US"/>
              </w:rPr>
              <w:t>N/A</w:t>
            </w:r>
          </w:p>
        </w:tc>
      </w:tr>
      <w:tr w:rsidR="001A5867" w:rsidRPr="002B3813" w14:paraId="0D86A776" w14:textId="77777777">
        <w:tc>
          <w:tcPr>
            <w:tcW w:w="1639" w:type="dxa"/>
          </w:tcPr>
          <w:p w14:paraId="2202A8A9" w14:textId="77777777" w:rsidR="001A5867" w:rsidRPr="002B3813" w:rsidRDefault="001A5867" w:rsidP="00A42B03">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640" w:type="dxa"/>
          </w:tcPr>
          <w:p w14:paraId="5B0D259C" w14:textId="77777777" w:rsidR="001A5867" w:rsidRPr="002B3813" w:rsidRDefault="001A5867" w:rsidP="00A42B03">
            <w:pPr>
              <w:keepNext/>
              <w:keepLines/>
              <w:spacing w:after="0"/>
              <w:jc w:val="center"/>
              <w:rPr>
                <w:rFonts w:ascii="Arial" w:hAnsi="Arial"/>
                <w:sz w:val="18"/>
              </w:rPr>
            </w:pPr>
            <w:r w:rsidRPr="002B3813">
              <w:rPr>
                <w:rFonts w:ascii="Arial" w:hAnsi="Arial"/>
                <w:sz w:val="18"/>
                <w:lang w:eastAsia="zh-CN"/>
              </w:rPr>
              <w:t>4</w:t>
            </w:r>
            <w:r w:rsidRPr="002B3813">
              <w:rPr>
                <w:rFonts w:ascii="Arial" w:hAnsi="Arial"/>
                <w:sz w:val="18"/>
              </w:rPr>
              <w:t>0</w:t>
            </w:r>
          </w:p>
        </w:tc>
        <w:tc>
          <w:tcPr>
            <w:tcW w:w="1640" w:type="dxa"/>
          </w:tcPr>
          <w:p w14:paraId="2268BB6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Low</w:t>
            </w:r>
          </w:p>
        </w:tc>
        <w:tc>
          <w:tcPr>
            <w:tcW w:w="1640" w:type="dxa"/>
          </w:tcPr>
          <w:p w14:paraId="26EB66BF" w14:textId="77777777" w:rsidR="001A5867" w:rsidRPr="002B3813" w:rsidRDefault="001A5867" w:rsidP="00A42B03">
            <w:pPr>
              <w:keepNext/>
              <w:keepLines/>
              <w:spacing w:after="0"/>
              <w:jc w:val="center"/>
              <w:rPr>
                <w:rFonts w:ascii="Arial" w:hAnsi="Arial"/>
                <w:sz w:val="18"/>
              </w:rPr>
            </w:pPr>
            <w:r w:rsidRPr="002B3813">
              <w:rPr>
                <w:rFonts w:ascii="Arial" w:hAnsi="Arial"/>
                <w:sz w:val="18"/>
              </w:rPr>
              <w:t>High</w:t>
            </w:r>
          </w:p>
        </w:tc>
        <w:tc>
          <w:tcPr>
            <w:tcW w:w="1640" w:type="dxa"/>
          </w:tcPr>
          <w:p w14:paraId="2FD16390"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c>
          <w:tcPr>
            <w:tcW w:w="1640" w:type="dxa"/>
          </w:tcPr>
          <w:p w14:paraId="0EE54B4E" w14:textId="77777777" w:rsidR="001A5867" w:rsidRPr="002B3813" w:rsidRDefault="001A5867" w:rsidP="00A42B03">
            <w:pPr>
              <w:keepNext/>
              <w:keepLines/>
              <w:spacing w:after="0"/>
              <w:jc w:val="center"/>
              <w:rPr>
                <w:rFonts w:ascii="Arial" w:hAnsi="Arial"/>
                <w:sz w:val="18"/>
              </w:rPr>
            </w:pPr>
            <w:r w:rsidRPr="002B3813">
              <w:rPr>
                <w:rFonts w:ascii="Arial" w:hAnsi="Arial"/>
                <w:sz w:val="18"/>
              </w:rPr>
              <w:t>N/A</w:t>
            </w:r>
          </w:p>
        </w:tc>
      </w:tr>
      <w:tr w:rsidR="004E6349" w:rsidRPr="002B3813" w14:paraId="5C89C7F3" w14:textId="77777777">
        <w:tc>
          <w:tcPr>
            <w:tcW w:w="1639" w:type="dxa"/>
          </w:tcPr>
          <w:p w14:paraId="01D30F38" w14:textId="77777777" w:rsidR="004E6349" w:rsidRPr="002B3813" w:rsidRDefault="004E6349" w:rsidP="003A68C1">
            <w:pPr>
              <w:pStyle w:val="TAC"/>
              <w:rPr>
                <w:lang w:eastAsia="en-US"/>
              </w:rPr>
            </w:pPr>
            <w:r w:rsidRPr="002B3813">
              <w:rPr>
                <w:lang w:eastAsia="en-US"/>
              </w:rPr>
              <w:t>40</w:t>
            </w:r>
          </w:p>
        </w:tc>
        <w:tc>
          <w:tcPr>
            <w:tcW w:w="1640" w:type="dxa"/>
          </w:tcPr>
          <w:p w14:paraId="18FB9769" w14:textId="77777777" w:rsidR="004E6349" w:rsidRPr="002B3813" w:rsidRDefault="004E6349" w:rsidP="003A68C1">
            <w:pPr>
              <w:pStyle w:val="TAC"/>
              <w:rPr>
                <w:lang w:eastAsia="en-US"/>
              </w:rPr>
            </w:pPr>
            <w:r w:rsidRPr="002B3813">
              <w:rPr>
                <w:lang w:eastAsia="en-US"/>
              </w:rPr>
              <w:t>100</w:t>
            </w:r>
          </w:p>
        </w:tc>
        <w:tc>
          <w:tcPr>
            <w:tcW w:w="1640" w:type="dxa"/>
          </w:tcPr>
          <w:p w14:paraId="06EC563E" w14:textId="77777777" w:rsidR="004E6349" w:rsidRPr="002B3813" w:rsidRDefault="004E6349" w:rsidP="003A68C1">
            <w:pPr>
              <w:pStyle w:val="TAC"/>
              <w:rPr>
                <w:lang w:eastAsia="en-US"/>
              </w:rPr>
            </w:pPr>
            <w:r w:rsidRPr="002B3813">
              <w:rPr>
                <w:lang w:eastAsia="en-US"/>
              </w:rPr>
              <w:t>Mid</w:t>
            </w:r>
          </w:p>
        </w:tc>
        <w:tc>
          <w:tcPr>
            <w:tcW w:w="1640" w:type="dxa"/>
          </w:tcPr>
          <w:p w14:paraId="33B52A64" w14:textId="77777777" w:rsidR="004E6349" w:rsidRPr="002B3813" w:rsidRDefault="004E6349" w:rsidP="003A68C1">
            <w:pPr>
              <w:pStyle w:val="TAC"/>
              <w:rPr>
                <w:lang w:eastAsia="en-US"/>
              </w:rPr>
            </w:pPr>
            <w:r w:rsidRPr="002B3813">
              <w:rPr>
                <w:lang w:eastAsia="en-US"/>
              </w:rPr>
              <w:t>High</w:t>
            </w:r>
          </w:p>
        </w:tc>
        <w:tc>
          <w:tcPr>
            <w:tcW w:w="1640" w:type="dxa"/>
          </w:tcPr>
          <w:p w14:paraId="48281C10" w14:textId="77777777" w:rsidR="004E6349" w:rsidRPr="002B3813" w:rsidRDefault="004E6349" w:rsidP="003A68C1">
            <w:pPr>
              <w:pStyle w:val="TAC"/>
              <w:rPr>
                <w:lang w:eastAsia="en-US"/>
              </w:rPr>
            </w:pPr>
            <w:r w:rsidRPr="002B3813">
              <w:rPr>
                <w:lang w:eastAsia="en-US"/>
              </w:rPr>
              <w:t>Low</w:t>
            </w:r>
          </w:p>
        </w:tc>
        <w:tc>
          <w:tcPr>
            <w:tcW w:w="1640" w:type="dxa"/>
          </w:tcPr>
          <w:p w14:paraId="45C97491" w14:textId="77777777" w:rsidR="004E6349" w:rsidRPr="002B3813" w:rsidRDefault="004E6349" w:rsidP="003A68C1">
            <w:pPr>
              <w:pStyle w:val="TAC"/>
              <w:rPr>
                <w:lang w:eastAsia="en-US"/>
              </w:rPr>
            </w:pPr>
            <w:r w:rsidRPr="002B3813">
              <w:rPr>
                <w:lang w:eastAsia="en-US"/>
              </w:rPr>
              <w:t>39350</w:t>
            </w:r>
          </w:p>
        </w:tc>
      </w:tr>
      <w:tr w:rsidR="00F77F9F" w:rsidRPr="002B3813" w14:paraId="3DCA3265" w14:textId="77777777">
        <w:tc>
          <w:tcPr>
            <w:tcW w:w="1639" w:type="dxa"/>
          </w:tcPr>
          <w:p w14:paraId="2CC896FC" w14:textId="77777777" w:rsidR="00F77F9F" w:rsidRPr="002B3813" w:rsidRDefault="00F77F9F" w:rsidP="003A68C1">
            <w:pPr>
              <w:pStyle w:val="TAC"/>
              <w:rPr>
                <w:lang w:eastAsia="en-US"/>
              </w:rPr>
            </w:pPr>
            <w:r w:rsidRPr="002B3813">
              <w:rPr>
                <w:lang w:eastAsia="en-US"/>
              </w:rPr>
              <w:t>41</w:t>
            </w:r>
          </w:p>
        </w:tc>
        <w:tc>
          <w:tcPr>
            <w:tcW w:w="1640" w:type="dxa"/>
          </w:tcPr>
          <w:p w14:paraId="265515FE" w14:textId="77777777" w:rsidR="00F77F9F" w:rsidRPr="002B3813" w:rsidRDefault="00F77F9F" w:rsidP="003A68C1">
            <w:pPr>
              <w:pStyle w:val="TAC"/>
              <w:rPr>
                <w:lang w:eastAsia="en-US"/>
              </w:rPr>
            </w:pPr>
            <w:r w:rsidRPr="002B3813">
              <w:rPr>
                <w:lang w:eastAsia="en-US"/>
              </w:rPr>
              <w:t>194</w:t>
            </w:r>
          </w:p>
        </w:tc>
        <w:tc>
          <w:tcPr>
            <w:tcW w:w="1640" w:type="dxa"/>
          </w:tcPr>
          <w:p w14:paraId="29397FF3" w14:textId="77777777" w:rsidR="00F77F9F" w:rsidRPr="002B3813" w:rsidRDefault="00F77F9F" w:rsidP="003A68C1">
            <w:pPr>
              <w:pStyle w:val="TAC"/>
              <w:rPr>
                <w:lang w:eastAsia="en-US"/>
              </w:rPr>
            </w:pPr>
            <w:r w:rsidRPr="002B3813">
              <w:rPr>
                <w:lang w:eastAsia="en-US"/>
              </w:rPr>
              <w:t>Mid</w:t>
            </w:r>
          </w:p>
        </w:tc>
        <w:tc>
          <w:tcPr>
            <w:tcW w:w="1640" w:type="dxa"/>
          </w:tcPr>
          <w:p w14:paraId="1DEE5C7B" w14:textId="77777777" w:rsidR="00F77F9F" w:rsidRPr="002B3813" w:rsidRDefault="00F77F9F" w:rsidP="003A68C1">
            <w:pPr>
              <w:pStyle w:val="TAC"/>
              <w:rPr>
                <w:lang w:eastAsia="en-US"/>
              </w:rPr>
            </w:pPr>
            <w:r w:rsidRPr="002B3813">
              <w:rPr>
                <w:lang w:eastAsia="en-US"/>
              </w:rPr>
              <w:t>High</w:t>
            </w:r>
          </w:p>
        </w:tc>
        <w:tc>
          <w:tcPr>
            <w:tcW w:w="1640" w:type="dxa"/>
          </w:tcPr>
          <w:p w14:paraId="5C5E8DEF" w14:textId="77777777" w:rsidR="00F77F9F" w:rsidRPr="002B3813" w:rsidRDefault="00F77F9F" w:rsidP="003A68C1">
            <w:pPr>
              <w:pStyle w:val="TAC"/>
              <w:rPr>
                <w:lang w:eastAsia="en-US"/>
              </w:rPr>
            </w:pPr>
            <w:r w:rsidRPr="002B3813">
              <w:rPr>
                <w:lang w:eastAsia="en-US"/>
              </w:rPr>
              <w:t>Low</w:t>
            </w:r>
          </w:p>
        </w:tc>
        <w:tc>
          <w:tcPr>
            <w:tcW w:w="1640" w:type="dxa"/>
          </w:tcPr>
          <w:p w14:paraId="3277ECF5" w14:textId="77777777" w:rsidR="00F77F9F" w:rsidRPr="002B3813" w:rsidRDefault="00F77F9F" w:rsidP="003A68C1">
            <w:pPr>
              <w:pStyle w:val="TAC"/>
              <w:rPr>
                <w:lang w:eastAsia="en-US"/>
              </w:rPr>
            </w:pPr>
            <w:r w:rsidRPr="002B3813">
              <w:rPr>
                <w:lang w:eastAsia="en-US"/>
              </w:rPr>
              <w:t>40970</w:t>
            </w:r>
          </w:p>
        </w:tc>
      </w:tr>
      <w:tr w:rsidR="00F80F9E" w:rsidRPr="002B381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2B3813" w:rsidRDefault="00F80F9E" w:rsidP="00055839">
            <w:pPr>
              <w:pStyle w:val="TAC"/>
              <w:rPr>
                <w:lang w:eastAsia="en-US"/>
              </w:rPr>
            </w:pPr>
            <w:r w:rsidRPr="002B381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2B3813" w:rsidRDefault="00F80F9E" w:rsidP="00055839">
            <w:pPr>
              <w:pStyle w:val="TAC"/>
              <w:rPr>
                <w:lang w:eastAsia="en-US"/>
              </w:rPr>
            </w:pPr>
            <w:r w:rsidRPr="002B381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2B3813" w:rsidRDefault="00F80F9E" w:rsidP="00055839">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2B3813" w:rsidRDefault="00F80F9E" w:rsidP="00055839">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2B3813" w:rsidRDefault="00F80F9E" w:rsidP="00055839">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2B3813" w:rsidRDefault="00F80F9E" w:rsidP="00055839">
            <w:pPr>
              <w:pStyle w:val="TAC"/>
              <w:rPr>
                <w:lang w:eastAsia="en-US"/>
              </w:rPr>
            </w:pPr>
            <w:r w:rsidRPr="002B3813">
              <w:rPr>
                <w:lang w:eastAsia="en-US"/>
              </w:rPr>
              <w:t>43040</w:t>
            </w:r>
          </w:p>
        </w:tc>
      </w:tr>
      <w:tr w:rsidR="00BF402A" w:rsidRPr="002B381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2B3813" w:rsidRDefault="00BF402A" w:rsidP="00D420D5">
            <w:pPr>
              <w:pStyle w:val="TAC"/>
              <w:rPr>
                <w:lang w:eastAsia="zh-CN"/>
              </w:rPr>
            </w:pPr>
            <w:r w:rsidRPr="002B381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2B381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2B381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2B3813" w:rsidRDefault="00BF402A" w:rsidP="00D420D5">
            <w:pPr>
              <w:pStyle w:val="TAC"/>
              <w:rPr>
                <w:lang w:eastAsia="en-US"/>
              </w:rPr>
            </w:pPr>
          </w:p>
        </w:tc>
      </w:tr>
      <w:tr w:rsidR="00BF402A" w:rsidRPr="002B381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2B3813" w:rsidRDefault="00BF402A" w:rsidP="00D420D5">
            <w:pPr>
              <w:pStyle w:val="TAC"/>
              <w:rPr>
                <w:lang w:eastAsia="zh-CN"/>
              </w:rPr>
            </w:pPr>
            <w:r w:rsidRPr="002B381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2B3813" w:rsidRDefault="00BF402A" w:rsidP="00D420D5">
            <w:pPr>
              <w:pStyle w:val="TAC"/>
              <w:rPr>
                <w:lang w:eastAsia="zh-CN"/>
              </w:rPr>
            </w:pPr>
            <w:r w:rsidRPr="002B381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2B3813" w:rsidRDefault="00BF402A" w:rsidP="00D420D5">
            <w:pPr>
              <w:pStyle w:val="TAC"/>
              <w:rPr>
                <w:lang w:eastAsia="en-US"/>
              </w:rPr>
            </w:pPr>
            <w:r w:rsidRPr="002B381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2B3813" w:rsidRDefault="00BF402A" w:rsidP="00D420D5">
            <w:pPr>
              <w:pStyle w:val="TAC"/>
              <w:rPr>
                <w:lang w:eastAsia="en-US"/>
              </w:rPr>
            </w:pPr>
            <w:r w:rsidRPr="002B381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2B3813" w:rsidRDefault="00BF402A" w:rsidP="00D420D5">
            <w:pPr>
              <w:pStyle w:val="TAC"/>
              <w:rPr>
                <w:lang w:eastAsia="en-US"/>
              </w:rPr>
            </w:pPr>
            <w:r w:rsidRPr="002B381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2B3813" w:rsidRDefault="00BF402A" w:rsidP="00D420D5">
            <w:pPr>
              <w:pStyle w:val="TAC"/>
              <w:rPr>
                <w:lang w:eastAsia="en-US"/>
              </w:rPr>
            </w:pPr>
            <w:r w:rsidRPr="002B3813">
              <w:rPr>
                <w:lang w:eastAsia="en-US"/>
              </w:rPr>
              <w:t>56315</w:t>
            </w:r>
          </w:p>
        </w:tc>
      </w:tr>
    </w:tbl>
    <w:p w14:paraId="6FDB5B72" w14:textId="77777777" w:rsidR="003A68C1" w:rsidRPr="002B3813" w:rsidRDefault="003A68C1" w:rsidP="0051409A"/>
    <w:p w14:paraId="4D50272A" w14:textId="77777777" w:rsidR="007407E0" w:rsidRPr="002B3813" w:rsidRDefault="007407E0" w:rsidP="007407E0">
      <w:pPr>
        <w:pStyle w:val="TH"/>
      </w:pPr>
      <w:bookmarkStart w:id="41" w:name="_Toc295921048"/>
      <w:r w:rsidRPr="002B381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2B3813" w14:paraId="6A241AA8" w14:textId="77777777" w:rsidTr="00EE55C8">
        <w:tc>
          <w:tcPr>
            <w:tcW w:w="1413" w:type="dxa"/>
          </w:tcPr>
          <w:p w14:paraId="16FB4EC0" w14:textId="77777777" w:rsidR="007407E0" w:rsidRPr="002B3813" w:rsidRDefault="007407E0" w:rsidP="00EE55C8">
            <w:pPr>
              <w:pStyle w:val="TAH"/>
              <w:rPr>
                <w:lang w:eastAsia="en-US"/>
              </w:rPr>
            </w:pPr>
            <w:r w:rsidRPr="002B3813">
              <w:rPr>
                <w:lang w:eastAsia="en-US"/>
              </w:rPr>
              <w:t>E-UTRA Operating</w:t>
            </w:r>
          </w:p>
          <w:p w14:paraId="4208E315" w14:textId="77777777" w:rsidR="007407E0" w:rsidRPr="002B3813" w:rsidRDefault="007407E0" w:rsidP="00EE55C8">
            <w:pPr>
              <w:pStyle w:val="TAH"/>
              <w:rPr>
                <w:lang w:eastAsia="en-US"/>
              </w:rPr>
            </w:pPr>
            <w:r w:rsidRPr="002B3813">
              <w:rPr>
                <w:lang w:eastAsia="en-US"/>
              </w:rPr>
              <w:t>Band</w:t>
            </w:r>
          </w:p>
        </w:tc>
        <w:tc>
          <w:tcPr>
            <w:tcW w:w="1185" w:type="dxa"/>
          </w:tcPr>
          <w:p w14:paraId="69FC7378" w14:textId="77777777" w:rsidR="007407E0" w:rsidRPr="002B3813" w:rsidRDefault="007407E0" w:rsidP="00EE55C8">
            <w:pPr>
              <w:pStyle w:val="TAH"/>
              <w:rPr>
                <w:lang w:eastAsia="en-US"/>
              </w:rPr>
            </w:pPr>
            <w:r w:rsidRPr="002B3813">
              <w:rPr>
                <w:lang w:eastAsia="en-US"/>
              </w:rPr>
              <w:t>MFBI</w:t>
            </w:r>
          </w:p>
          <w:p w14:paraId="14E6B071" w14:textId="77777777" w:rsidR="007407E0" w:rsidRPr="002B3813" w:rsidRDefault="005A345C" w:rsidP="00EE55C8">
            <w:pPr>
              <w:pStyle w:val="TAH"/>
              <w:rPr>
                <w:lang w:eastAsia="en-US"/>
              </w:rPr>
            </w:pPr>
            <w:r w:rsidRPr="002B3813">
              <w:rPr>
                <w:lang w:eastAsia="en-US"/>
              </w:rPr>
              <w:t>Overlapping</w:t>
            </w:r>
          </w:p>
          <w:p w14:paraId="710B9D77" w14:textId="77777777" w:rsidR="007407E0" w:rsidRPr="002B3813" w:rsidRDefault="007407E0" w:rsidP="00EE55C8">
            <w:pPr>
              <w:pStyle w:val="TAH"/>
              <w:rPr>
                <w:lang w:eastAsia="en-US"/>
              </w:rPr>
            </w:pPr>
            <w:r w:rsidRPr="002B3813">
              <w:rPr>
                <w:lang w:eastAsia="en-US"/>
              </w:rPr>
              <w:t>Band</w:t>
            </w:r>
          </w:p>
        </w:tc>
        <w:tc>
          <w:tcPr>
            <w:tcW w:w="1440" w:type="dxa"/>
          </w:tcPr>
          <w:p w14:paraId="65A4C3D5" w14:textId="77777777" w:rsidR="007407E0" w:rsidRPr="002B3813" w:rsidRDefault="007407E0" w:rsidP="00EE55C8">
            <w:pPr>
              <w:pStyle w:val="TAH"/>
              <w:rPr>
                <w:lang w:eastAsia="en-US"/>
              </w:rPr>
            </w:pPr>
            <w:r w:rsidRPr="002B3813">
              <w:rPr>
                <w:lang w:eastAsia="en-US"/>
              </w:rPr>
              <w:t>Bandwidth</w:t>
            </w:r>
          </w:p>
          <w:p w14:paraId="7CF9A7E7" w14:textId="77777777" w:rsidR="007407E0" w:rsidRPr="002B3813" w:rsidRDefault="007407E0" w:rsidP="00EE55C8">
            <w:pPr>
              <w:pStyle w:val="TAH"/>
              <w:rPr>
                <w:lang w:eastAsia="en-US"/>
              </w:rPr>
            </w:pPr>
            <w:r w:rsidRPr="002B3813">
              <w:rPr>
                <w:lang w:eastAsia="en-US"/>
              </w:rPr>
              <w:t>[MHz]</w:t>
            </w:r>
          </w:p>
        </w:tc>
        <w:tc>
          <w:tcPr>
            <w:tcW w:w="1274" w:type="dxa"/>
          </w:tcPr>
          <w:p w14:paraId="10AB4DD8" w14:textId="77777777" w:rsidR="007407E0" w:rsidRPr="002B3813" w:rsidRDefault="007407E0" w:rsidP="00EE55C8">
            <w:pPr>
              <w:pStyle w:val="TAH"/>
              <w:rPr>
                <w:lang w:eastAsia="en-US"/>
              </w:rPr>
            </w:pPr>
            <w:r w:rsidRPr="002B3813">
              <w:rPr>
                <w:lang w:eastAsia="en-US"/>
              </w:rPr>
              <w:t>f1, f5</w:t>
            </w:r>
          </w:p>
        </w:tc>
        <w:tc>
          <w:tcPr>
            <w:tcW w:w="1223" w:type="dxa"/>
          </w:tcPr>
          <w:p w14:paraId="16D613F0" w14:textId="77777777" w:rsidR="007407E0" w:rsidRPr="002B3813" w:rsidRDefault="007407E0" w:rsidP="00EE55C8">
            <w:pPr>
              <w:pStyle w:val="TAH"/>
              <w:rPr>
                <w:lang w:eastAsia="en-US"/>
              </w:rPr>
            </w:pPr>
            <w:r w:rsidRPr="002B3813">
              <w:rPr>
                <w:lang w:eastAsia="en-US"/>
              </w:rPr>
              <w:t>f2, f6</w:t>
            </w:r>
          </w:p>
        </w:tc>
        <w:tc>
          <w:tcPr>
            <w:tcW w:w="1207" w:type="dxa"/>
          </w:tcPr>
          <w:p w14:paraId="2DC7A811" w14:textId="77777777" w:rsidR="007407E0" w:rsidRPr="002B3813" w:rsidRDefault="007407E0" w:rsidP="00EE55C8">
            <w:pPr>
              <w:pStyle w:val="TAH"/>
              <w:rPr>
                <w:lang w:eastAsia="en-US"/>
              </w:rPr>
            </w:pPr>
            <w:r w:rsidRPr="002B3813">
              <w:rPr>
                <w:lang w:eastAsia="en-US"/>
              </w:rPr>
              <w:t>F3, f7</w:t>
            </w:r>
          </w:p>
        </w:tc>
        <w:tc>
          <w:tcPr>
            <w:tcW w:w="1274" w:type="dxa"/>
          </w:tcPr>
          <w:p w14:paraId="5F8771C2" w14:textId="77777777" w:rsidR="007407E0" w:rsidRPr="002B3813" w:rsidRDefault="007407E0" w:rsidP="00EE55C8">
            <w:pPr>
              <w:pStyle w:val="TAH"/>
              <w:rPr>
                <w:lang w:eastAsia="en-US"/>
              </w:rPr>
            </w:pPr>
            <w:r w:rsidRPr="002B3813">
              <w:rPr>
                <w:lang w:eastAsia="en-US"/>
              </w:rPr>
              <w:t>f4</w:t>
            </w:r>
          </w:p>
        </w:tc>
      </w:tr>
      <w:tr w:rsidR="007407E0" w:rsidRPr="002B3813" w14:paraId="5EB11C24" w14:textId="77777777" w:rsidTr="00EE55C8">
        <w:tc>
          <w:tcPr>
            <w:tcW w:w="1413" w:type="dxa"/>
          </w:tcPr>
          <w:p w14:paraId="061F908D" w14:textId="77777777" w:rsidR="007407E0" w:rsidRPr="002B3813" w:rsidRDefault="007407E0" w:rsidP="00EE55C8">
            <w:pPr>
              <w:pStyle w:val="TAC"/>
              <w:rPr>
                <w:lang w:eastAsia="en-US"/>
              </w:rPr>
            </w:pPr>
            <w:r w:rsidRPr="002B3813">
              <w:rPr>
                <w:lang w:eastAsia="en-US"/>
              </w:rPr>
              <w:t>33</w:t>
            </w:r>
          </w:p>
        </w:tc>
        <w:tc>
          <w:tcPr>
            <w:tcW w:w="1185" w:type="dxa"/>
          </w:tcPr>
          <w:p w14:paraId="03F92BD2" w14:textId="77777777" w:rsidR="007407E0" w:rsidRPr="002B3813" w:rsidRDefault="007407E0" w:rsidP="00EE55C8">
            <w:pPr>
              <w:pStyle w:val="TAH"/>
              <w:rPr>
                <w:b w:val="0"/>
                <w:lang w:eastAsia="en-US"/>
              </w:rPr>
            </w:pPr>
            <w:r w:rsidRPr="002B3813">
              <w:rPr>
                <w:b w:val="0"/>
                <w:lang w:eastAsia="en-US"/>
              </w:rPr>
              <w:t>39</w:t>
            </w:r>
          </w:p>
        </w:tc>
        <w:tc>
          <w:tcPr>
            <w:tcW w:w="1440" w:type="dxa"/>
          </w:tcPr>
          <w:p w14:paraId="0912CC6B" w14:textId="77777777" w:rsidR="007407E0" w:rsidRPr="002B3813" w:rsidRDefault="007407E0" w:rsidP="00EE55C8">
            <w:pPr>
              <w:pStyle w:val="TAC"/>
              <w:rPr>
                <w:lang w:eastAsia="en-US"/>
              </w:rPr>
            </w:pPr>
            <w:r w:rsidRPr="002B3813">
              <w:rPr>
                <w:lang w:eastAsia="en-US"/>
              </w:rPr>
              <w:t>20</w:t>
            </w:r>
          </w:p>
        </w:tc>
        <w:tc>
          <w:tcPr>
            <w:tcW w:w="1274" w:type="dxa"/>
          </w:tcPr>
          <w:p w14:paraId="3138D008" w14:textId="77777777" w:rsidR="007407E0" w:rsidRPr="002B3813" w:rsidRDefault="007407E0" w:rsidP="00EE55C8">
            <w:pPr>
              <w:pStyle w:val="TAC"/>
              <w:rPr>
                <w:lang w:eastAsia="en-US"/>
              </w:rPr>
            </w:pPr>
            <w:r w:rsidRPr="002B3813">
              <w:rPr>
                <w:lang w:eastAsia="en-US"/>
              </w:rPr>
              <w:t>36075</w:t>
            </w:r>
          </w:p>
        </w:tc>
        <w:tc>
          <w:tcPr>
            <w:tcW w:w="1223" w:type="dxa"/>
          </w:tcPr>
          <w:p w14:paraId="6B918E5B" w14:textId="77777777" w:rsidR="007407E0" w:rsidRPr="002B3813" w:rsidRDefault="007407E0" w:rsidP="00EE55C8">
            <w:pPr>
              <w:pStyle w:val="TAC"/>
              <w:rPr>
                <w:lang w:eastAsia="en-US"/>
              </w:rPr>
            </w:pPr>
            <w:r w:rsidRPr="002B3813">
              <w:rPr>
                <w:lang w:eastAsia="en-US"/>
              </w:rPr>
              <w:t>High</w:t>
            </w:r>
          </w:p>
        </w:tc>
        <w:tc>
          <w:tcPr>
            <w:tcW w:w="1207" w:type="dxa"/>
          </w:tcPr>
          <w:p w14:paraId="4A0F35E4" w14:textId="77777777" w:rsidR="007407E0" w:rsidRPr="002B3813" w:rsidRDefault="007407E0" w:rsidP="00EE55C8">
            <w:pPr>
              <w:pStyle w:val="TAC"/>
              <w:rPr>
                <w:lang w:eastAsia="en-US"/>
              </w:rPr>
            </w:pPr>
            <w:r w:rsidRPr="002B3813">
              <w:rPr>
                <w:lang w:eastAsia="en-US"/>
              </w:rPr>
              <w:t>Low</w:t>
            </w:r>
          </w:p>
        </w:tc>
        <w:tc>
          <w:tcPr>
            <w:tcW w:w="1274" w:type="dxa"/>
          </w:tcPr>
          <w:p w14:paraId="449336FB" w14:textId="77777777" w:rsidR="007407E0" w:rsidRPr="002B3813" w:rsidRDefault="007407E0" w:rsidP="00EE55C8">
            <w:pPr>
              <w:pStyle w:val="TAC"/>
              <w:rPr>
                <w:lang w:eastAsia="en-US"/>
              </w:rPr>
            </w:pPr>
            <w:r w:rsidRPr="002B3813">
              <w:rPr>
                <w:lang w:eastAsia="en-US"/>
              </w:rPr>
              <w:t>36125</w:t>
            </w:r>
          </w:p>
        </w:tc>
      </w:tr>
    </w:tbl>
    <w:p w14:paraId="4B916C91" w14:textId="77777777" w:rsidR="007407E0" w:rsidRPr="002B3813" w:rsidRDefault="007407E0" w:rsidP="007407E0"/>
    <w:p w14:paraId="24FEC833" w14:textId="77777777" w:rsidR="007407E0" w:rsidRPr="002B3813" w:rsidRDefault="007407E0" w:rsidP="007407E0">
      <w:pPr>
        <w:pStyle w:val="TH"/>
      </w:pPr>
      <w:r w:rsidRPr="002B381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2B3813" w14:paraId="77C25364" w14:textId="77777777" w:rsidTr="00EE55C8">
        <w:tc>
          <w:tcPr>
            <w:tcW w:w="1418" w:type="dxa"/>
          </w:tcPr>
          <w:p w14:paraId="5D5317FB" w14:textId="77777777" w:rsidR="007407E0" w:rsidRPr="002B3813" w:rsidRDefault="007407E0" w:rsidP="00EE55C8">
            <w:pPr>
              <w:pStyle w:val="TAH"/>
              <w:rPr>
                <w:lang w:eastAsia="en-US"/>
              </w:rPr>
            </w:pPr>
            <w:r w:rsidRPr="002B3813">
              <w:rPr>
                <w:lang w:eastAsia="en-US"/>
              </w:rPr>
              <w:t>E-UTRA Operating</w:t>
            </w:r>
          </w:p>
          <w:p w14:paraId="57CBCEA6" w14:textId="77777777" w:rsidR="007407E0" w:rsidRPr="002B3813" w:rsidRDefault="007407E0" w:rsidP="00EE55C8">
            <w:pPr>
              <w:pStyle w:val="TAH"/>
              <w:rPr>
                <w:lang w:eastAsia="en-US"/>
              </w:rPr>
            </w:pPr>
            <w:r w:rsidRPr="002B3813">
              <w:rPr>
                <w:lang w:eastAsia="en-US"/>
              </w:rPr>
              <w:t>Band</w:t>
            </w:r>
          </w:p>
        </w:tc>
        <w:tc>
          <w:tcPr>
            <w:tcW w:w="1198" w:type="dxa"/>
          </w:tcPr>
          <w:p w14:paraId="40C3A7AC" w14:textId="77777777" w:rsidR="007407E0" w:rsidRPr="002B3813" w:rsidRDefault="007407E0" w:rsidP="00EE55C8">
            <w:pPr>
              <w:pStyle w:val="TAH"/>
              <w:rPr>
                <w:lang w:eastAsia="en-US"/>
              </w:rPr>
            </w:pPr>
            <w:r w:rsidRPr="002B3813">
              <w:rPr>
                <w:lang w:eastAsia="en-US"/>
              </w:rPr>
              <w:t>MFBI</w:t>
            </w:r>
          </w:p>
          <w:p w14:paraId="2D044482" w14:textId="77777777" w:rsidR="007407E0" w:rsidRPr="002B3813" w:rsidRDefault="005A345C" w:rsidP="00EE55C8">
            <w:pPr>
              <w:pStyle w:val="TAH"/>
              <w:rPr>
                <w:lang w:eastAsia="en-US"/>
              </w:rPr>
            </w:pPr>
            <w:r w:rsidRPr="002B3813">
              <w:rPr>
                <w:lang w:eastAsia="en-US"/>
              </w:rPr>
              <w:t>Overlapping</w:t>
            </w:r>
          </w:p>
          <w:p w14:paraId="17C4EC98" w14:textId="77777777" w:rsidR="007407E0" w:rsidRPr="002B3813" w:rsidRDefault="007407E0" w:rsidP="00EE55C8">
            <w:pPr>
              <w:pStyle w:val="TAH"/>
              <w:rPr>
                <w:lang w:eastAsia="en-US"/>
              </w:rPr>
            </w:pPr>
            <w:r w:rsidRPr="002B3813">
              <w:rPr>
                <w:lang w:eastAsia="en-US"/>
              </w:rPr>
              <w:t>Band</w:t>
            </w:r>
          </w:p>
        </w:tc>
        <w:tc>
          <w:tcPr>
            <w:tcW w:w="1446" w:type="dxa"/>
          </w:tcPr>
          <w:p w14:paraId="78B553FD" w14:textId="77777777" w:rsidR="007407E0" w:rsidRPr="002B3813" w:rsidRDefault="007407E0" w:rsidP="00EE55C8">
            <w:pPr>
              <w:pStyle w:val="TAH"/>
              <w:rPr>
                <w:lang w:eastAsia="en-US"/>
              </w:rPr>
            </w:pPr>
            <w:r w:rsidRPr="002B3813">
              <w:rPr>
                <w:lang w:eastAsia="en-US"/>
              </w:rPr>
              <w:t>Bandwidth</w:t>
            </w:r>
          </w:p>
          <w:p w14:paraId="5F6409C5" w14:textId="77777777" w:rsidR="007407E0" w:rsidRPr="002B3813" w:rsidRDefault="007407E0" w:rsidP="00EE55C8">
            <w:pPr>
              <w:pStyle w:val="TAH"/>
              <w:rPr>
                <w:lang w:eastAsia="en-US"/>
              </w:rPr>
            </w:pPr>
            <w:r w:rsidRPr="002B3813">
              <w:rPr>
                <w:lang w:eastAsia="en-US"/>
              </w:rPr>
              <w:t>[MHz]</w:t>
            </w:r>
          </w:p>
        </w:tc>
        <w:tc>
          <w:tcPr>
            <w:tcW w:w="1218" w:type="dxa"/>
          </w:tcPr>
          <w:p w14:paraId="1BD7A3F5" w14:textId="77777777" w:rsidR="007407E0" w:rsidRPr="002B3813" w:rsidRDefault="007407E0" w:rsidP="00EE55C8">
            <w:pPr>
              <w:pStyle w:val="TAH"/>
              <w:rPr>
                <w:lang w:eastAsia="en-US"/>
              </w:rPr>
            </w:pPr>
            <w:r w:rsidRPr="002B3813">
              <w:rPr>
                <w:lang w:eastAsia="en-US"/>
              </w:rPr>
              <w:t>f1, f5</w:t>
            </w:r>
          </w:p>
        </w:tc>
        <w:tc>
          <w:tcPr>
            <w:tcW w:w="1234" w:type="dxa"/>
          </w:tcPr>
          <w:p w14:paraId="3AB9BC3B" w14:textId="77777777" w:rsidR="007407E0" w:rsidRPr="002B3813" w:rsidRDefault="007407E0" w:rsidP="00EE55C8">
            <w:pPr>
              <w:pStyle w:val="TAH"/>
              <w:rPr>
                <w:lang w:eastAsia="en-US"/>
              </w:rPr>
            </w:pPr>
            <w:r w:rsidRPr="002B3813">
              <w:rPr>
                <w:lang w:eastAsia="en-US"/>
              </w:rPr>
              <w:t>f2, f6</w:t>
            </w:r>
          </w:p>
        </w:tc>
        <w:tc>
          <w:tcPr>
            <w:tcW w:w="1218" w:type="dxa"/>
          </w:tcPr>
          <w:p w14:paraId="0276EF31" w14:textId="77777777" w:rsidR="007407E0" w:rsidRPr="002B3813" w:rsidRDefault="007407E0" w:rsidP="00EE55C8">
            <w:pPr>
              <w:pStyle w:val="TAH"/>
              <w:rPr>
                <w:lang w:eastAsia="en-US"/>
              </w:rPr>
            </w:pPr>
            <w:r w:rsidRPr="002B3813">
              <w:rPr>
                <w:lang w:eastAsia="en-US"/>
              </w:rPr>
              <w:t>f3, f7</w:t>
            </w:r>
          </w:p>
        </w:tc>
        <w:tc>
          <w:tcPr>
            <w:tcW w:w="1284" w:type="dxa"/>
          </w:tcPr>
          <w:p w14:paraId="27C2D06B" w14:textId="77777777" w:rsidR="007407E0" w:rsidRPr="002B3813" w:rsidRDefault="007407E0" w:rsidP="00EE55C8">
            <w:pPr>
              <w:pStyle w:val="TAH"/>
              <w:rPr>
                <w:lang w:eastAsia="en-US"/>
              </w:rPr>
            </w:pPr>
            <w:r w:rsidRPr="002B3813">
              <w:rPr>
                <w:lang w:eastAsia="en-US"/>
              </w:rPr>
              <w:t>f4</w:t>
            </w:r>
          </w:p>
        </w:tc>
      </w:tr>
      <w:tr w:rsidR="007407E0" w:rsidRPr="002B3813" w14:paraId="29430DBD" w14:textId="77777777" w:rsidTr="00EE55C8">
        <w:tc>
          <w:tcPr>
            <w:tcW w:w="1418" w:type="dxa"/>
          </w:tcPr>
          <w:p w14:paraId="75060ED9" w14:textId="77777777" w:rsidR="007407E0" w:rsidRPr="002B3813" w:rsidRDefault="007407E0" w:rsidP="00EE55C8">
            <w:pPr>
              <w:pStyle w:val="TAH"/>
              <w:rPr>
                <w:b w:val="0"/>
                <w:lang w:eastAsia="en-US"/>
              </w:rPr>
            </w:pPr>
            <w:r w:rsidRPr="002B3813">
              <w:rPr>
                <w:b w:val="0"/>
                <w:lang w:eastAsia="en-US"/>
              </w:rPr>
              <w:t>38</w:t>
            </w:r>
          </w:p>
        </w:tc>
        <w:tc>
          <w:tcPr>
            <w:tcW w:w="1198" w:type="dxa"/>
          </w:tcPr>
          <w:p w14:paraId="04748DDA" w14:textId="77777777" w:rsidR="007407E0" w:rsidRPr="002B3813" w:rsidRDefault="007407E0" w:rsidP="00EE55C8">
            <w:pPr>
              <w:pStyle w:val="TAH"/>
              <w:rPr>
                <w:b w:val="0"/>
                <w:lang w:eastAsia="en-US"/>
              </w:rPr>
            </w:pPr>
            <w:r w:rsidRPr="002B3813">
              <w:rPr>
                <w:b w:val="0"/>
                <w:lang w:eastAsia="en-US"/>
              </w:rPr>
              <w:t>41</w:t>
            </w:r>
          </w:p>
        </w:tc>
        <w:tc>
          <w:tcPr>
            <w:tcW w:w="1446" w:type="dxa"/>
          </w:tcPr>
          <w:p w14:paraId="067290C8" w14:textId="77777777" w:rsidR="007407E0" w:rsidRPr="002B3813" w:rsidRDefault="007407E0" w:rsidP="00EE55C8">
            <w:pPr>
              <w:pStyle w:val="TAH"/>
              <w:rPr>
                <w:b w:val="0"/>
                <w:lang w:eastAsia="en-US"/>
              </w:rPr>
            </w:pPr>
            <w:r w:rsidRPr="002B3813">
              <w:rPr>
                <w:b w:val="0"/>
                <w:lang w:eastAsia="en-US"/>
              </w:rPr>
              <w:t>50</w:t>
            </w:r>
          </w:p>
        </w:tc>
        <w:tc>
          <w:tcPr>
            <w:tcW w:w="1218" w:type="dxa"/>
          </w:tcPr>
          <w:p w14:paraId="7428FF0D" w14:textId="77777777" w:rsidR="007407E0" w:rsidRPr="002B3813" w:rsidRDefault="007407E0" w:rsidP="00EE55C8">
            <w:pPr>
              <w:pStyle w:val="TAH"/>
              <w:rPr>
                <w:b w:val="0"/>
                <w:lang w:eastAsia="en-US"/>
              </w:rPr>
            </w:pPr>
            <w:r w:rsidRPr="002B3813">
              <w:rPr>
                <w:b w:val="0"/>
                <w:lang w:eastAsia="en-US"/>
              </w:rPr>
              <w:t>Low</w:t>
            </w:r>
          </w:p>
        </w:tc>
        <w:tc>
          <w:tcPr>
            <w:tcW w:w="1234" w:type="dxa"/>
          </w:tcPr>
          <w:p w14:paraId="63CD90FA" w14:textId="77777777" w:rsidR="007407E0" w:rsidRPr="002B3813" w:rsidRDefault="007407E0" w:rsidP="00EE55C8">
            <w:pPr>
              <w:pStyle w:val="TAH"/>
              <w:rPr>
                <w:b w:val="0"/>
                <w:lang w:eastAsia="en-US"/>
              </w:rPr>
            </w:pPr>
            <w:r w:rsidRPr="002B3813">
              <w:rPr>
                <w:b w:val="0"/>
                <w:lang w:eastAsia="en-US"/>
              </w:rPr>
              <w:t>High</w:t>
            </w:r>
          </w:p>
        </w:tc>
        <w:tc>
          <w:tcPr>
            <w:tcW w:w="1218" w:type="dxa"/>
          </w:tcPr>
          <w:p w14:paraId="603FBF61" w14:textId="77777777" w:rsidR="007407E0" w:rsidRPr="002B3813" w:rsidRDefault="007407E0" w:rsidP="00EE55C8">
            <w:pPr>
              <w:pStyle w:val="TAH"/>
              <w:rPr>
                <w:b w:val="0"/>
                <w:lang w:eastAsia="en-US"/>
              </w:rPr>
            </w:pPr>
            <w:r w:rsidRPr="002B3813">
              <w:rPr>
                <w:b w:val="0"/>
                <w:lang w:eastAsia="en-US"/>
              </w:rPr>
              <w:t>N/A</w:t>
            </w:r>
          </w:p>
        </w:tc>
        <w:tc>
          <w:tcPr>
            <w:tcW w:w="1284" w:type="dxa"/>
          </w:tcPr>
          <w:p w14:paraId="089DD00C" w14:textId="77777777" w:rsidR="007407E0" w:rsidRPr="002B3813" w:rsidRDefault="007407E0" w:rsidP="00EE55C8">
            <w:pPr>
              <w:pStyle w:val="TAH"/>
              <w:rPr>
                <w:b w:val="0"/>
                <w:lang w:eastAsia="en-US"/>
              </w:rPr>
            </w:pPr>
            <w:r w:rsidRPr="002B3813">
              <w:rPr>
                <w:b w:val="0"/>
                <w:lang w:eastAsia="en-US"/>
              </w:rPr>
              <w:t>N/A</w:t>
            </w:r>
          </w:p>
        </w:tc>
      </w:tr>
      <w:tr w:rsidR="007407E0" w:rsidRPr="002B3813" w14:paraId="37D4079E" w14:textId="77777777" w:rsidTr="00EE55C8">
        <w:tc>
          <w:tcPr>
            <w:tcW w:w="1418" w:type="dxa"/>
          </w:tcPr>
          <w:p w14:paraId="0C72DA0A" w14:textId="77777777" w:rsidR="007407E0" w:rsidRPr="002B3813" w:rsidRDefault="007407E0" w:rsidP="00EE55C8">
            <w:pPr>
              <w:keepNext/>
              <w:keepLines/>
              <w:spacing w:after="0"/>
              <w:jc w:val="center"/>
              <w:rPr>
                <w:rFonts w:ascii="Arial" w:eastAsia="SimSun" w:hAnsi="Arial"/>
                <w:sz w:val="18"/>
                <w:lang w:eastAsia="zh-CN"/>
              </w:rPr>
            </w:pPr>
            <w:r w:rsidRPr="002B3813">
              <w:rPr>
                <w:rFonts w:ascii="Arial" w:hAnsi="Arial"/>
                <w:sz w:val="18"/>
              </w:rPr>
              <w:t>3</w:t>
            </w:r>
            <w:r w:rsidRPr="002B3813">
              <w:rPr>
                <w:rFonts w:ascii="Arial" w:hAnsi="Arial"/>
                <w:sz w:val="18"/>
                <w:lang w:eastAsia="zh-CN"/>
              </w:rPr>
              <w:t>9</w:t>
            </w:r>
          </w:p>
        </w:tc>
        <w:tc>
          <w:tcPr>
            <w:tcW w:w="1198" w:type="dxa"/>
          </w:tcPr>
          <w:p w14:paraId="2D2364F6" w14:textId="77777777" w:rsidR="007407E0" w:rsidRPr="002B3813" w:rsidRDefault="007407E0" w:rsidP="00EE55C8">
            <w:pPr>
              <w:keepNext/>
              <w:keepLines/>
              <w:spacing w:after="0"/>
              <w:jc w:val="center"/>
              <w:rPr>
                <w:rFonts w:ascii="Arial" w:hAnsi="Arial"/>
                <w:sz w:val="18"/>
                <w:lang w:eastAsia="zh-CN"/>
              </w:rPr>
            </w:pPr>
            <w:r w:rsidRPr="002B3813">
              <w:rPr>
                <w:rFonts w:ascii="Arial" w:hAnsi="Arial"/>
                <w:sz w:val="18"/>
                <w:lang w:eastAsia="zh-CN"/>
              </w:rPr>
              <w:t>33</w:t>
            </w:r>
          </w:p>
        </w:tc>
        <w:tc>
          <w:tcPr>
            <w:tcW w:w="1446" w:type="dxa"/>
          </w:tcPr>
          <w:p w14:paraId="41E4F51A" w14:textId="77777777" w:rsidR="007407E0" w:rsidRPr="002B3813" w:rsidRDefault="007407E0" w:rsidP="00EE55C8">
            <w:pPr>
              <w:keepNext/>
              <w:keepLines/>
              <w:spacing w:after="0"/>
              <w:jc w:val="center"/>
              <w:rPr>
                <w:rFonts w:ascii="Arial" w:hAnsi="Arial"/>
                <w:sz w:val="18"/>
              </w:rPr>
            </w:pPr>
            <w:r w:rsidRPr="002B3813">
              <w:rPr>
                <w:rFonts w:ascii="Arial" w:hAnsi="Arial"/>
                <w:sz w:val="18"/>
                <w:lang w:eastAsia="zh-CN"/>
              </w:rPr>
              <w:t>20</w:t>
            </w:r>
          </w:p>
        </w:tc>
        <w:tc>
          <w:tcPr>
            <w:tcW w:w="1218" w:type="dxa"/>
          </w:tcPr>
          <w:p w14:paraId="079BC815" w14:textId="77777777" w:rsidR="007407E0" w:rsidRPr="002B3813" w:rsidRDefault="007407E0" w:rsidP="00EE55C8">
            <w:pPr>
              <w:keepNext/>
              <w:keepLines/>
              <w:spacing w:after="0"/>
              <w:jc w:val="center"/>
              <w:rPr>
                <w:rFonts w:ascii="Arial" w:hAnsi="Arial"/>
                <w:sz w:val="18"/>
              </w:rPr>
            </w:pPr>
            <w:r w:rsidRPr="002B3813">
              <w:rPr>
                <w:rFonts w:ascii="Arial" w:hAnsi="Arial"/>
                <w:sz w:val="18"/>
              </w:rPr>
              <w:t>Low</w:t>
            </w:r>
          </w:p>
        </w:tc>
        <w:tc>
          <w:tcPr>
            <w:tcW w:w="1234" w:type="dxa"/>
          </w:tcPr>
          <w:p w14:paraId="7E5774BD" w14:textId="77777777" w:rsidR="007407E0" w:rsidRPr="002B3813" w:rsidRDefault="007407E0" w:rsidP="00EE55C8">
            <w:pPr>
              <w:keepNext/>
              <w:keepLines/>
              <w:spacing w:after="0"/>
              <w:jc w:val="center"/>
              <w:rPr>
                <w:rFonts w:ascii="Arial" w:hAnsi="Arial"/>
                <w:sz w:val="18"/>
              </w:rPr>
            </w:pPr>
            <w:r w:rsidRPr="002B3813">
              <w:rPr>
                <w:rFonts w:ascii="Arial" w:hAnsi="Arial"/>
                <w:sz w:val="18"/>
              </w:rPr>
              <w:t>High</w:t>
            </w:r>
          </w:p>
        </w:tc>
        <w:tc>
          <w:tcPr>
            <w:tcW w:w="1218" w:type="dxa"/>
          </w:tcPr>
          <w:p w14:paraId="7C266FD1"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c>
          <w:tcPr>
            <w:tcW w:w="1284" w:type="dxa"/>
          </w:tcPr>
          <w:p w14:paraId="699C9A30" w14:textId="77777777" w:rsidR="007407E0" w:rsidRPr="002B3813" w:rsidRDefault="007407E0" w:rsidP="00EE55C8">
            <w:pPr>
              <w:keepNext/>
              <w:keepLines/>
              <w:spacing w:after="0"/>
              <w:jc w:val="center"/>
              <w:rPr>
                <w:rFonts w:ascii="Arial" w:hAnsi="Arial"/>
                <w:sz w:val="18"/>
              </w:rPr>
            </w:pPr>
            <w:r w:rsidRPr="002B3813">
              <w:rPr>
                <w:rFonts w:ascii="Arial" w:hAnsi="Arial"/>
                <w:sz w:val="18"/>
              </w:rPr>
              <w:t>N/A</w:t>
            </w:r>
          </w:p>
        </w:tc>
      </w:tr>
      <w:tr w:rsidR="007407E0" w:rsidRPr="002B3813" w14:paraId="3E1864C9" w14:textId="77777777" w:rsidTr="00EE55C8">
        <w:tc>
          <w:tcPr>
            <w:tcW w:w="1418" w:type="dxa"/>
          </w:tcPr>
          <w:p w14:paraId="5C350C9E" w14:textId="77777777" w:rsidR="007407E0" w:rsidRPr="002B3813" w:rsidRDefault="007407E0" w:rsidP="00EE55C8">
            <w:pPr>
              <w:pStyle w:val="TAC"/>
              <w:rPr>
                <w:lang w:eastAsia="en-US"/>
              </w:rPr>
            </w:pPr>
            <w:r w:rsidRPr="002B3813">
              <w:rPr>
                <w:lang w:eastAsia="en-US"/>
              </w:rPr>
              <w:t>41</w:t>
            </w:r>
          </w:p>
        </w:tc>
        <w:tc>
          <w:tcPr>
            <w:tcW w:w="1198" w:type="dxa"/>
          </w:tcPr>
          <w:p w14:paraId="7A31E987" w14:textId="77777777" w:rsidR="007407E0" w:rsidRPr="002B3813" w:rsidRDefault="007407E0" w:rsidP="00EE55C8">
            <w:pPr>
              <w:pStyle w:val="TAC"/>
              <w:rPr>
                <w:lang w:eastAsia="en-US"/>
              </w:rPr>
            </w:pPr>
            <w:r w:rsidRPr="002B3813">
              <w:rPr>
                <w:lang w:eastAsia="en-US"/>
              </w:rPr>
              <w:t>38</w:t>
            </w:r>
          </w:p>
        </w:tc>
        <w:tc>
          <w:tcPr>
            <w:tcW w:w="1446" w:type="dxa"/>
          </w:tcPr>
          <w:p w14:paraId="67D8E1F7" w14:textId="77777777" w:rsidR="007407E0" w:rsidRPr="002B3813" w:rsidRDefault="007407E0" w:rsidP="00EE55C8">
            <w:pPr>
              <w:pStyle w:val="TAC"/>
              <w:rPr>
                <w:lang w:eastAsia="en-US"/>
              </w:rPr>
            </w:pPr>
            <w:r w:rsidRPr="002B3813">
              <w:rPr>
                <w:lang w:eastAsia="en-US"/>
              </w:rPr>
              <w:t>50</w:t>
            </w:r>
          </w:p>
        </w:tc>
        <w:tc>
          <w:tcPr>
            <w:tcW w:w="1218" w:type="dxa"/>
          </w:tcPr>
          <w:p w14:paraId="0661BFBD" w14:textId="77777777" w:rsidR="007407E0" w:rsidRPr="002B3813" w:rsidRDefault="007C6154" w:rsidP="00EE55C8">
            <w:pPr>
              <w:pStyle w:val="TAC"/>
              <w:rPr>
                <w:lang w:eastAsia="en-US"/>
              </w:rPr>
            </w:pPr>
            <w:r w:rsidRPr="002B3813">
              <w:rPr>
                <w:lang w:eastAsia="en-US"/>
              </w:rPr>
              <w:t>High</w:t>
            </w:r>
          </w:p>
        </w:tc>
        <w:tc>
          <w:tcPr>
            <w:tcW w:w="1234" w:type="dxa"/>
          </w:tcPr>
          <w:p w14:paraId="6F056490" w14:textId="77777777" w:rsidR="007407E0" w:rsidRPr="002B3813" w:rsidRDefault="007C6154" w:rsidP="00EE55C8">
            <w:pPr>
              <w:pStyle w:val="TAC"/>
              <w:rPr>
                <w:lang w:eastAsia="en-US"/>
              </w:rPr>
            </w:pPr>
            <w:r w:rsidRPr="002B3813">
              <w:rPr>
                <w:lang w:eastAsia="en-US"/>
              </w:rPr>
              <w:t>Low</w:t>
            </w:r>
          </w:p>
        </w:tc>
        <w:tc>
          <w:tcPr>
            <w:tcW w:w="1218" w:type="dxa"/>
          </w:tcPr>
          <w:p w14:paraId="3CEFDD47" w14:textId="77777777" w:rsidR="007407E0" w:rsidRPr="002B3813" w:rsidRDefault="007C6154" w:rsidP="00EE55C8">
            <w:pPr>
              <w:pStyle w:val="TAC"/>
              <w:rPr>
                <w:lang w:eastAsia="en-US"/>
              </w:rPr>
            </w:pPr>
            <w:r w:rsidRPr="002B3813">
              <w:rPr>
                <w:lang w:eastAsia="en-US"/>
              </w:rPr>
              <w:t>Mid</w:t>
            </w:r>
          </w:p>
        </w:tc>
        <w:tc>
          <w:tcPr>
            <w:tcW w:w="1284" w:type="dxa"/>
          </w:tcPr>
          <w:p w14:paraId="5908B519" w14:textId="77777777" w:rsidR="007407E0" w:rsidRPr="002B3813" w:rsidRDefault="007407E0" w:rsidP="00EE55C8">
            <w:pPr>
              <w:pStyle w:val="TAC"/>
              <w:rPr>
                <w:lang w:eastAsia="en-US"/>
              </w:rPr>
            </w:pPr>
            <w:r w:rsidRPr="002B3813">
              <w:rPr>
                <w:lang w:eastAsia="en-US"/>
              </w:rPr>
              <w:t>N/A</w:t>
            </w:r>
          </w:p>
        </w:tc>
      </w:tr>
    </w:tbl>
    <w:p w14:paraId="48DF51A7" w14:textId="77777777" w:rsidR="007407E0" w:rsidRPr="002B3813" w:rsidRDefault="007407E0" w:rsidP="007407E0"/>
    <w:p w14:paraId="3A4C5D51" w14:textId="77777777" w:rsidR="002A7FC3" w:rsidRPr="002B3813" w:rsidRDefault="002A7FC3" w:rsidP="002A7FC3">
      <w:pPr>
        <w:pStyle w:val="Heading4"/>
      </w:pPr>
      <w:r w:rsidRPr="002B3813">
        <w:t>6.2.3.2</w:t>
      </w:r>
      <w:r w:rsidRPr="002B3813">
        <w:tab/>
        <w:t>Test frequencies for CA signalling test</w:t>
      </w:r>
    </w:p>
    <w:p w14:paraId="1EA4CA9D" w14:textId="77777777" w:rsidR="002A7FC3" w:rsidRPr="002B3813" w:rsidRDefault="00BF1D3D" w:rsidP="002A7FC3">
      <w:r w:rsidRPr="002B3813">
        <w:t xml:space="preserve">Test frequencies for CA signalling testing are specified in Table 6.2.3.2-1 </w:t>
      </w:r>
      <w:r w:rsidRPr="002B3813">
        <w:rPr>
          <w:rFonts w:eastAsia="SimSun"/>
          <w:lang w:eastAsia="zh-CN"/>
        </w:rPr>
        <w:t>for CA Intra-Band contiguous case</w:t>
      </w:r>
      <w:r w:rsidRPr="002B3813">
        <w:t>;</w:t>
      </w:r>
      <w:r w:rsidRPr="002B3813">
        <w:rPr>
          <w:rFonts w:eastAsia="SimSun"/>
          <w:lang w:eastAsia="zh-CN"/>
        </w:rPr>
        <w:t xml:space="preserve"> </w:t>
      </w:r>
      <w:r w:rsidR="00D2493A" w:rsidRPr="002B3813">
        <w:rPr>
          <w:rFonts w:eastAsia="SimSun"/>
          <w:lang w:eastAsia="zh-CN"/>
        </w:rPr>
        <w:t>in</w:t>
      </w:r>
      <w:r w:rsidRPr="002B3813">
        <w:rPr>
          <w:rFonts w:eastAsia="SimSun"/>
          <w:lang w:eastAsia="zh-CN"/>
        </w:rPr>
        <w:t xml:space="preserve"> Table</w:t>
      </w:r>
      <w:r w:rsidR="00B34BFA" w:rsidRPr="002B3813">
        <w:rPr>
          <w:rFonts w:eastAsia="SimSun"/>
          <w:lang w:eastAsia="zh-CN"/>
        </w:rPr>
        <w:t>s</w:t>
      </w:r>
      <w:r w:rsidRPr="002B3813">
        <w:rPr>
          <w:rFonts w:eastAsia="SimSun"/>
          <w:lang w:eastAsia="zh-CN"/>
        </w:rPr>
        <w:t xml:space="preserve"> 6.2.3.2-2 </w:t>
      </w:r>
      <w:r w:rsidRPr="002B3813">
        <w:t>for CA Inter-band case</w:t>
      </w:r>
      <w:r w:rsidR="00D2493A" w:rsidRPr="002B3813">
        <w:t xml:space="preserve"> and in Table 6.2.3.2-4 for Intra-Band Non-Contiguous case</w:t>
      </w:r>
      <w:r w:rsidRPr="002B3813">
        <w:t>.</w:t>
      </w:r>
    </w:p>
    <w:p w14:paraId="32FDA8E0" w14:textId="77777777" w:rsidR="002A7FC3" w:rsidRPr="002B3813" w:rsidRDefault="002A7FC3" w:rsidP="002A7FC3">
      <w:pPr>
        <w:pStyle w:val="NO"/>
      </w:pPr>
      <w:r w:rsidRPr="002B3813">
        <w:t>NOTE</w:t>
      </w:r>
      <w:r w:rsidR="00BE5705" w:rsidRPr="002B3813">
        <w:t xml:space="preserve"> 1</w:t>
      </w:r>
      <w:r w:rsidRPr="002B3813">
        <w:t>:</w:t>
      </w:r>
      <w:r w:rsidRPr="002B381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2B3813" w:rsidRDefault="002A7FC3" w:rsidP="002A7FC3">
      <w:r w:rsidRPr="002B3813">
        <w:t xml:space="preserve">For </w:t>
      </w:r>
      <w:r w:rsidRPr="002B3813">
        <w:rPr>
          <w:rFonts w:eastAsia="SimSun"/>
          <w:lang w:eastAsia="zh-CN"/>
        </w:rPr>
        <w:t>CA Intra-Band contiguous scenarios then f1</w:t>
      </w:r>
      <w:r w:rsidR="00C24AD0" w:rsidRPr="002B3813">
        <w:t>, f2 and f3 are</w:t>
      </w:r>
      <w:r w:rsidRPr="002B3813">
        <w:rPr>
          <w:rFonts w:eastAsia="SimSun"/>
          <w:lang w:eastAsia="zh-CN"/>
        </w:rPr>
        <w:t xml:space="preserve"> used.</w:t>
      </w:r>
    </w:p>
    <w:p w14:paraId="03A066B1" w14:textId="77777777" w:rsidR="00C24AD0" w:rsidRPr="002B3813" w:rsidRDefault="00C24AD0" w:rsidP="00C24AD0">
      <w:pPr>
        <w:pStyle w:val="NO"/>
      </w:pPr>
      <w:r w:rsidRPr="002B3813">
        <w:t>NOTE</w:t>
      </w:r>
      <w:r w:rsidR="00BE5705" w:rsidRPr="002B3813">
        <w:t xml:space="preserve"> 2</w:t>
      </w:r>
      <w:r w:rsidRPr="002B3813">
        <w:t>:</w:t>
      </w:r>
      <w:r w:rsidRPr="002B3813">
        <w:tab/>
        <w:t>f2 and f3 are not adjacent frequencies; hence those cannot be used simultaneously as Pcell and Scell for CA Intra-Band contiguous scenarios.</w:t>
      </w:r>
    </w:p>
    <w:p w14:paraId="3B90539E" w14:textId="77777777" w:rsidR="002A7FC3" w:rsidRPr="002B3813" w:rsidRDefault="002A7FC3" w:rsidP="002A7FC3">
      <w:r w:rsidRPr="002B3813">
        <w:lastRenderedPageBreak/>
        <w:t xml:space="preserve">For </w:t>
      </w:r>
      <w:r w:rsidRPr="002B3813">
        <w:rPr>
          <w:rFonts w:eastAsia="SimSun"/>
          <w:lang w:eastAsia="zh-CN"/>
        </w:rPr>
        <w:t>CA Inter-Band scenarios then f1</w:t>
      </w:r>
      <w:r w:rsidR="00C24AD0" w:rsidRPr="002B3813">
        <w:t>, f2, f5 and f6 are</w:t>
      </w:r>
      <w:r w:rsidRPr="002B3813">
        <w:rPr>
          <w:rFonts w:eastAsia="SimSun"/>
          <w:lang w:eastAsia="zh-CN"/>
        </w:rPr>
        <w:t xml:space="preserve"> used.</w:t>
      </w:r>
    </w:p>
    <w:p w14:paraId="2AE49A88" w14:textId="77777777" w:rsidR="00583972" w:rsidRPr="002B3813" w:rsidRDefault="00B34BFA" w:rsidP="00583972">
      <w:pPr>
        <w:keepLines/>
        <w:ind w:left="1135" w:hanging="851"/>
      </w:pPr>
      <w:r w:rsidRPr="002B3813">
        <w:t>NOTE 3:</w:t>
      </w:r>
      <w:r w:rsidRPr="002B381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2B3813">
        <w:t xml:space="preserve"> </w:t>
      </w:r>
      <w:r w:rsidRPr="002B3813">
        <w:t xml:space="preserve">band 1 and SCell in band 5 for CA_1A-5A configuration), </w:t>
      </w:r>
      <w:r w:rsidR="00583972" w:rsidRPr="002B381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2B3813" w:rsidRDefault="00583972" w:rsidP="00583972">
      <w:pPr>
        <w:keepLines/>
        <w:ind w:left="1135" w:hanging="851"/>
      </w:pPr>
      <w:r w:rsidRPr="002B3813">
        <w:t>NOTE 4:</w:t>
      </w:r>
      <w:r w:rsidRPr="002B3813">
        <w:tab/>
        <w:t>For operation with switched allocation f1 is mapped to f5, f2 is mapped to f6, f5 is mapped to f1, f6 is mapped to f2</w:t>
      </w:r>
    </w:p>
    <w:p w14:paraId="3E309A86" w14:textId="77777777" w:rsidR="00D2493A" w:rsidRPr="002B3813" w:rsidRDefault="00D2493A" w:rsidP="00D2493A">
      <w:pPr>
        <w:keepLines/>
        <w:ind w:left="1135" w:hanging="851"/>
      </w:pPr>
      <w:r w:rsidRPr="002B3813">
        <w:t xml:space="preserve">For </w:t>
      </w:r>
      <w:r w:rsidRPr="002B3813">
        <w:rPr>
          <w:rFonts w:eastAsia="SimSun"/>
          <w:lang w:eastAsia="zh-CN"/>
        </w:rPr>
        <w:t>CA Intra-Band non-contiguous scenarios then f1</w:t>
      </w:r>
      <w:r w:rsidRPr="002B3813">
        <w:t>, f2 and f3 are</w:t>
      </w:r>
      <w:r w:rsidRPr="002B3813">
        <w:rPr>
          <w:rFonts w:eastAsia="SimSun"/>
          <w:lang w:eastAsia="zh-CN"/>
        </w:rPr>
        <w:t xml:space="preserve"> used.</w:t>
      </w:r>
    </w:p>
    <w:p w14:paraId="69A4E576" w14:textId="77777777" w:rsidR="002A7FC3" w:rsidRPr="002B3813" w:rsidRDefault="002A7FC3" w:rsidP="002A7FC3">
      <w:pPr>
        <w:pStyle w:val="TH"/>
      </w:pPr>
      <w:r w:rsidRPr="002B381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2B381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2B3813" w:rsidRDefault="002A7FC3" w:rsidP="00965BF0">
            <w:pPr>
              <w:pStyle w:val="TAH"/>
              <w:keepLines w:val="0"/>
              <w:rPr>
                <w:lang w:eastAsia="en-US"/>
              </w:rPr>
            </w:pPr>
            <w:r w:rsidRPr="002B381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2B3813" w:rsidRDefault="007B1463" w:rsidP="00965BF0">
            <w:pPr>
              <w:pStyle w:val="TAH"/>
              <w:rPr>
                <w:lang w:eastAsia="en-US"/>
              </w:rPr>
            </w:pPr>
            <w:r w:rsidRPr="002B3813">
              <w:rPr>
                <w:lang w:eastAsia="en-US"/>
              </w:rPr>
              <w:t>Width of Operating band</w:t>
            </w:r>
          </w:p>
          <w:p w14:paraId="591933A7" w14:textId="77777777" w:rsidR="002A7FC3" w:rsidRPr="002B3813" w:rsidRDefault="002A7FC3" w:rsidP="00965BF0">
            <w:pPr>
              <w:pStyle w:val="TAH"/>
              <w:keepLines w:val="0"/>
              <w:rPr>
                <w:lang w:eastAsia="en-US"/>
              </w:rPr>
            </w:pPr>
            <w:r w:rsidRPr="002B381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2B3813" w:rsidRDefault="002A7FC3" w:rsidP="00965BF0">
            <w:pPr>
              <w:pStyle w:val="TAH"/>
              <w:keepLines w:val="0"/>
              <w:rPr>
                <w:lang w:eastAsia="en-US"/>
              </w:rPr>
            </w:pPr>
            <w:r w:rsidRPr="002B381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2B3813" w:rsidRDefault="002A7FC3" w:rsidP="00965BF0">
            <w:pPr>
              <w:pStyle w:val="TAH"/>
              <w:keepLines w:val="0"/>
              <w:rPr>
                <w:lang w:eastAsia="en-US"/>
              </w:rPr>
            </w:pPr>
            <w:r w:rsidRPr="002B381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2B3813" w:rsidRDefault="002A7FC3" w:rsidP="00965BF0">
            <w:pPr>
              <w:pStyle w:val="TAH"/>
              <w:keepLines w:val="0"/>
              <w:rPr>
                <w:lang w:eastAsia="en-US"/>
              </w:rPr>
            </w:pPr>
            <w:r w:rsidRPr="002B3813">
              <w:rPr>
                <w:lang w:eastAsia="en-US"/>
              </w:rPr>
              <w:t>Frequency of Downlink [MHz]</w:t>
            </w:r>
          </w:p>
        </w:tc>
      </w:tr>
      <w:tr w:rsidR="004F0A3C" w:rsidRPr="002B381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2B3813" w:rsidRDefault="009F5057" w:rsidP="00965BF0">
            <w:pPr>
              <w:pStyle w:val="TAH"/>
              <w:rPr>
                <w:b w:val="0"/>
                <w:lang w:eastAsia="en-US"/>
              </w:rPr>
            </w:pPr>
            <w:r w:rsidRPr="002B381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2B3813" w:rsidRDefault="009F5057" w:rsidP="00965BF0">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2B3813" w:rsidRDefault="009F5057"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2B3813" w:rsidRDefault="009F5057"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2B3813" w:rsidRDefault="009F5057" w:rsidP="00965BF0">
            <w:pPr>
              <w:pStyle w:val="TAH"/>
              <w:rPr>
                <w:b w:val="0"/>
                <w:lang w:eastAsia="en-US"/>
              </w:rPr>
            </w:pPr>
            <w:r w:rsidRPr="002B381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2B3813" w:rsidRDefault="009F5057" w:rsidP="00965BF0">
            <w:pPr>
              <w:pStyle w:val="TAH"/>
              <w:rPr>
                <w:b w:val="0"/>
                <w:lang w:eastAsia="en-US"/>
              </w:rPr>
            </w:pPr>
            <w:r w:rsidRPr="002B381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2B3813" w:rsidRDefault="009F5057" w:rsidP="00965BF0">
            <w:pPr>
              <w:pStyle w:val="TAH"/>
              <w:rPr>
                <w:b w:val="0"/>
                <w:lang w:eastAsia="en-US"/>
              </w:rPr>
            </w:pPr>
            <w:r w:rsidRPr="002B381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2B3813" w:rsidRDefault="009F5057" w:rsidP="00965BF0">
            <w:pPr>
              <w:pStyle w:val="TAH"/>
              <w:rPr>
                <w:b w:val="0"/>
                <w:lang w:eastAsia="en-US"/>
              </w:rPr>
            </w:pPr>
            <w:r w:rsidRPr="002B3813">
              <w:rPr>
                <w:b w:val="0"/>
                <w:lang w:eastAsia="en-US"/>
              </w:rPr>
              <w:t>2140</w:t>
            </w:r>
          </w:p>
        </w:tc>
      </w:tr>
      <w:tr w:rsidR="004F0A3C" w:rsidRPr="002B381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2B381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2B381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2B3813" w:rsidRDefault="009F5057"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2B3813" w:rsidRDefault="009F5057" w:rsidP="00965BF0">
            <w:pPr>
              <w:pStyle w:val="TAH"/>
              <w:rPr>
                <w:b w:val="0"/>
                <w:lang w:eastAsia="en-US"/>
              </w:rPr>
            </w:pPr>
            <w:r w:rsidRPr="002B381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2B3813" w:rsidRDefault="009F5057" w:rsidP="00965BF0">
            <w:pPr>
              <w:pStyle w:val="TAH"/>
              <w:rPr>
                <w:b w:val="0"/>
                <w:lang w:eastAsia="en-US"/>
              </w:rPr>
            </w:pPr>
            <w:r w:rsidRPr="002B381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2B3813" w:rsidRDefault="009F5057" w:rsidP="00965BF0">
            <w:pPr>
              <w:pStyle w:val="TAH"/>
              <w:rPr>
                <w:b w:val="0"/>
                <w:lang w:eastAsia="en-US"/>
              </w:rPr>
            </w:pPr>
            <w:r w:rsidRPr="002B381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2B3813" w:rsidRDefault="009F5057" w:rsidP="00965BF0">
            <w:pPr>
              <w:pStyle w:val="TAH"/>
              <w:rPr>
                <w:b w:val="0"/>
                <w:lang w:eastAsia="en-US"/>
              </w:rPr>
            </w:pPr>
            <w:r w:rsidRPr="002B3813">
              <w:rPr>
                <w:b w:val="0"/>
                <w:lang w:eastAsia="en-US"/>
              </w:rPr>
              <w:t>2159.8</w:t>
            </w:r>
          </w:p>
        </w:tc>
      </w:tr>
      <w:tr w:rsidR="004F0A3C" w:rsidRPr="002B381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2B381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2B381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2B381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2B3813" w:rsidRDefault="009F5057"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2B3813" w:rsidRDefault="009F5057"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2B3813" w:rsidRDefault="009F5057" w:rsidP="00965BF0">
            <w:pPr>
              <w:pStyle w:val="TAH"/>
              <w:rPr>
                <w:b w:val="0"/>
                <w:lang w:eastAsia="en-US"/>
              </w:rPr>
            </w:pPr>
            <w:r w:rsidRPr="002B381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2B3813" w:rsidRDefault="009F5057" w:rsidP="00965BF0">
            <w:pPr>
              <w:pStyle w:val="TAH"/>
              <w:rPr>
                <w:b w:val="0"/>
                <w:lang w:eastAsia="en-US"/>
              </w:rPr>
            </w:pPr>
            <w:r w:rsidRPr="002B381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2B3813" w:rsidRDefault="009F5057" w:rsidP="00965BF0">
            <w:pPr>
              <w:pStyle w:val="TAH"/>
              <w:rPr>
                <w:b w:val="0"/>
                <w:lang w:eastAsia="en-US"/>
              </w:rPr>
            </w:pPr>
            <w:r w:rsidRPr="002B381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2B3813" w:rsidRDefault="009F5057" w:rsidP="00965BF0">
            <w:pPr>
              <w:pStyle w:val="TAH"/>
              <w:rPr>
                <w:b w:val="0"/>
                <w:lang w:eastAsia="en-US"/>
              </w:rPr>
            </w:pPr>
            <w:r w:rsidRPr="002B3813">
              <w:rPr>
                <w:b w:val="0"/>
                <w:lang w:eastAsia="en-US"/>
              </w:rPr>
              <w:t>2120.2</w:t>
            </w:r>
          </w:p>
        </w:tc>
      </w:tr>
      <w:tr w:rsidR="00FF2592" w:rsidRPr="002B381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2B3813" w:rsidRDefault="00FF2592" w:rsidP="00EA356E">
            <w:pPr>
              <w:pStyle w:val="TAH"/>
              <w:rPr>
                <w:b w:val="0"/>
                <w:lang w:eastAsia="en-US"/>
              </w:rPr>
            </w:pPr>
            <w:r w:rsidRPr="002B381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2B3813" w:rsidRDefault="00FF2592" w:rsidP="00EA356E">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2B3813" w:rsidRDefault="00FF2592" w:rsidP="00EA356E">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2B3813" w:rsidRDefault="00FF2592" w:rsidP="00EA356E">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2B3813" w:rsidRDefault="00EC1879" w:rsidP="00EC1879">
            <w:pPr>
              <w:pStyle w:val="TAC"/>
              <w:rPr>
                <w:sz w:val="16"/>
                <w:szCs w:val="16"/>
                <w:lang w:eastAsia="en-US"/>
              </w:rPr>
            </w:pPr>
            <w:r w:rsidRPr="002B381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2B3813" w:rsidRDefault="00EC1879" w:rsidP="00EC1879">
            <w:pPr>
              <w:pStyle w:val="TAC"/>
              <w:rPr>
                <w:sz w:val="16"/>
                <w:szCs w:val="16"/>
                <w:lang w:eastAsia="en-US"/>
              </w:rPr>
            </w:pPr>
            <w:r w:rsidRPr="002B381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2B3813" w:rsidRDefault="00EC1879" w:rsidP="00EC1879">
            <w:pPr>
              <w:pStyle w:val="TAC"/>
              <w:rPr>
                <w:sz w:val="16"/>
                <w:szCs w:val="16"/>
                <w:lang w:eastAsia="en-US"/>
              </w:rPr>
            </w:pPr>
            <w:r w:rsidRPr="002B381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2B3813" w:rsidRDefault="00EC1879" w:rsidP="00EC1879">
            <w:pPr>
              <w:pStyle w:val="TAC"/>
              <w:rPr>
                <w:sz w:val="16"/>
                <w:szCs w:val="16"/>
                <w:lang w:eastAsia="en-US"/>
              </w:rPr>
            </w:pPr>
            <w:r w:rsidRPr="002B3813">
              <w:rPr>
                <w:lang w:eastAsia="en-US"/>
              </w:rPr>
              <w:t>1960.1</w:t>
            </w:r>
          </w:p>
        </w:tc>
      </w:tr>
      <w:tr w:rsidR="00FF2592" w:rsidRPr="002B381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2B3813" w:rsidRDefault="00FF2592" w:rsidP="00EA356E">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2B3813" w:rsidRDefault="00EC1879" w:rsidP="00EC1879">
            <w:pPr>
              <w:pStyle w:val="TAC"/>
              <w:rPr>
                <w:sz w:val="16"/>
                <w:szCs w:val="16"/>
                <w:lang w:eastAsia="en-US"/>
              </w:rPr>
            </w:pPr>
            <w:r w:rsidRPr="002B381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2B3813" w:rsidRDefault="00EC1879" w:rsidP="00EC1879">
            <w:pPr>
              <w:pStyle w:val="TAC"/>
              <w:rPr>
                <w:sz w:val="16"/>
                <w:szCs w:val="16"/>
                <w:lang w:eastAsia="en-US"/>
              </w:rPr>
            </w:pPr>
            <w:r w:rsidRPr="002B381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2B3813" w:rsidRDefault="00EC1879" w:rsidP="00EC1879">
            <w:pPr>
              <w:pStyle w:val="TAC"/>
              <w:rPr>
                <w:sz w:val="16"/>
                <w:szCs w:val="16"/>
                <w:lang w:eastAsia="en-US"/>
              </w:rPr>
            </w:pPr>
            <w:r w:rsidRPr="002B381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2B3813" w:rsidRDefault="00EC1879" w:rsidP="00EC1879">
            <w:pPr>
              <w:pStyle w:val="TAC"/>
              <w:rPr>
                <w:sz w:val="16"/>
                <w:szCs w:val="16"/>
                <w:lang w:eastAsia="en-US"/>
              </w:rPr>
            </w:pPr>
            <w:r w:rsidRPr="002B3813">
              <w:rPr>
                <w:lang w:eastAsia="en-US"/>
              </w:rPr>
              <w:t>1979.9</w:t>
            </w:r>
          </w:p>
        </w:tc>
      </w:tr>
      <w:tr w:rsidR="00FF2592" w:rsidRPr="002B381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2B381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2B381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2B381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2B3813" w:rsidRDefault="00FF2592" w:rsidP="00EA356E">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2B3813" w:rsidRDefault="00FF2592" w:rsidP="00EA356E">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2B3813" w:rsidRDefault="00EC1879" w:rsidP="00EC1879">
            <w:pPr>
              <w:pStyle w:val="TAH"/>
              <w:rPr>
                <w:b w:val="0"/>
                <w:lang w:eastAsia="en-US"/>
              </w:rPr>
            </w:pPr>
            <w:r w:rsidRPr="002B381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2B3813" w:rsidRDefault="00EC1879" w:rsidP="00EC1879">
            <w:pPr>
              <w:pStyle w:val="TAH"/>
              <w:rPr>
                <w:b w:val="0"/>
                <w:lang w:eastAsia="en-US"/>
              </w:rPr>
            </w:pPr>
            <w:r w:rsidRPr="002B381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2B3813" w:rsidRDefault="00EC1879" w:rsidP="00EC1879">
            <w:pPr>
              <w:pStyle w:val="TAH"/>
              <w:rPr>
                <w:b w:val="0"/>
                <w:lang w:eastAsia="en-US"/>
              </w:rPr>
            </w:pPr>
            <w:r w:rsidRPr="002B381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2B3813" w:rsidRDefault="00EC1879" w:rsidP="00EC1879">
            <w:pPr>
              <w:pStyle w:val="TAH"/>
              <w:rPr>
                <w:b w:val="0"/>
                <w:lang w:eastAsia="en-US"/>
              </w:rPr>
            </w:pPr>
            <w:r w:rsidRPr="002B3813">
              <w:rPr>
                <w:b w:val="0"/>
                <w:lang w:eastAsia="en-US"/>
              </w:rPr>
              <w:t>1940.3</w:t>
            </w:r>
          </w:p>
        </w:tc>
      </w:tr>
      <w:tr w:rsidR="004F0A3C" w:rsidRPr="002B381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2B3813" w:rsidRDefault="00F37B47" w:rsidP="00FC24E2">
            <w:pPr>
              <w:pStyle w:val="TAH"/>
              <w:rPr>
                <w:b w:val="0"/>
                <w:lang w:eastAsia="en-US"/>
              </w:rPr>
            </w:pPr>
            <w:r w:rsidRPr="002B3813">
              <w:rPr>
                <w:b w:val="0"/>
                <w:lang w:eastAsia="en-US"/>
              </w:rPr>
              <w:t>CA_</w:t>
            </w:r>
            <w:r w:rsidRPr="002B3813">
              <w:rPr>
                <w:b w:val="0"/>
                <w:lang w:eastAsia="zh-CN"/>
              </w:rPr>
              <w:t>3</w:t>
            </w:r>
            <w:r w:rsidRPr="002B381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2B3813" w:rsidRDefault="00F37B47" w:rsidP="00FC24E2">
            <w:pPr>
              <w:pStyle w:val="TAH"/>
              <w:rPr>
                <w:b w:val="0"/>
                <w:lang w:eastAsia="en-US"/>
              </w:rPr>
            </w:pPr>
            <w:r w:rsidRPr="002B381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2B3813" w:rsidRDefault="00F37B47" w:rsidP="00FC24E2">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2B3813" w:rsidRDefault="00F37B47" w:rsidP="00FC24E2">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2B3813" w:rsidRDefault="00EC1879" w:rsidP="009F4FF9">
            <w:pPr>
              <w:pStyle w:val="TAH"/>
              <w:rPr>
                <w:b w:val="0"/>
                <w:lang w:eastAsia="zh-CN"/>
              </w:rPr>
            </w:pPr>
            <w:r w:rsidRPr="002B381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2B3813" w:rsidRDefault="00EC1879" w:rsidP="00EC1879">
            <w:pPr>
              <w:pStyle w:val="TAH"/>
              <w:rPr>
                <w:b w:val="0"/>
                <w:lang w:eastAsia="zh-CN"/>
              </w:rPr>
            </w:pPr>
            <w:r w:rsidRPr="002B381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2B3813" w:rsidRDefault="00EC1879" w:rsidP="00EC1879">
            <w:pPr>
              <w:pStyle w:val="TAH"/>
              <w:rPr>
                <w:b w:val="0"/>
                <w:lang w:eastAsia="en-US"/>
              </w:rPr>
            </w:pPr>
            <w:r w:rsidRPr="002B381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2B3813" w:rsidRDefault="00EC1879" w:rsidP="00EC1879">
            <w:pPr>
              <w:pStyle w:val="TAH"/>
              <w:rPr>
                <w:b w:val="0"/>
                <w:lang w:eastAsia="en-US"/>
              </w:rPr>
            </w:pPr>
            <w:r w:rsidRPr="002B3813">
              <w:rPr>
                <w:b w:val="0"/>
                <w:lang w:eastAsia="en-US"/>
              </w:rPr>
              <w:t>1835.5</w:t>
            </w:r>
          </w:p>
        </w:tc>
      </w:tr>
      <w:tr w:rsidR="004F0A3C" w:rsidRPr="002B381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2B381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2B381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2B381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2B3813" w:rsidRDefault="00F37B47" w:rsidP="00FC24E2">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2B3813" w:rsidRDefault="00F37B47"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2B3813" w:rsidRDefault="00EC1879" w:rsidP="00EC1879">
            <w:pPr>
              <w:pStyle w:val="TAH"/>
              <w:rPr>
                <w:b w:val="0"/>
                <w:lang w:eastAsia="en-US"/>
              </w:rPr>
            </w:pPr>
            <w:r w:rsidRPr="002B381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2B3813" w:rsidRDefault="00EC1879" w:rsidP="00EC1879">
            <w:pPr>
              <w:pStyle w:val="TAH"/>
              <w:rPr>
                <w:b w:val="0"/>
                <w:lang w:eastAsia="en-US"/>
              </w:rPr>
            </w:pPr>
            <w:r w:rsidRPr="002B381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2B3813" w:rsidRDefault="00EC1879" w:rsidP="00EC1879">
            <w:pPr>
              <w:pStyle w:val="TAH"/>
              <w:rPr>
                <w:b w:val="0"/>
                <w:lang w:eastAsia="en-US"/>
              </w:rPr>
            </w:pPr>
            <w:r w:rsidRPr="002B381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2B3813" w:rsidRDefault="00EC1879" w:rsidP="00EC1879">
            <w:pPr>
              <w:pStyle w:val="TAH"/>
              <w:rPr>
                <w:b w:val="0"/>
                <w:lang w:eastAsia="en-US"/>
              </w:rPr>
            </w:pPr>
            <w:r w:rsidRPr="002B3813">
              <w:rPr>
                <w:b w:val="0"/>
                <w:lang w:eastAsia="en-US"/>
              </w:rPr>
              <w:t>1855.3</w:t>
            </w:r>
          </w:p>
        </w:tc>
      </w:tr>
      <w:tr w:rsidR="00404588" w:rsidRPr="002B381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2B381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2B381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2B381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2B3813" w:rsidRDefault="00404588" w:rsidP="00FC24E2">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2B3813" w:rsidRDefault="00404588" w:rsidP="00FC24E2">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2B3813" w:rsidRDefault="00EC1879" w:rsidP="00EC1879">
            <w:pPr>
              <w:pStyle w:val="TAH"/>
              <w:rPr>
                <w:b w:val="0"/>
                <w:lang w:eastAsia="en-US"/>
              </w:rPr>
            </w:pPr>
            <w:r w:rsidRPr="002B381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2B3813" w:rsidRDefault="00EC1879" w:rsidP="00EC1879">
            <w:pPr>
              <w:pStyle w:val="TAH"/>
              <w:rPr>
                <w:b w:val="0"/>
                <w:lang w:eastAsia="en-US"/>
              </w:rPr>
            </w:pPr>
            <w:r w:rsidRPr="002B381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2B3813" w:rsidRDefault="00EC1879" w:rsidP="00EC1879">
            <w:pPr>
              <w:pStyle w:val="TAH"/>
              <w:rPr>
                <w:b w:val="0"/>
                <w:lang w:eastAsia="en-US"/>
              </w:rPr>
            </w:pPr>
            <w:r w:rsidRPr="002B381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2B3813" w:rsidRDefault="00EC1879" w:rsidP="00EC1879">
            <w:pPr>
              <w:pStyle w:val="TAH"/>
              <w:rPr>
                <w:b w:val="0"/>
                <w:lang w:eastAsia="en-US"/>
              </w:rPr>
            </w:pPr>
            <w:r w:rsidRPr="002B3813">
              <w:rPr>
                <w:b w:val="0"/>
                <w:lang w:eastAsia="en-US"/>
              </w:rPr>
              <w:t>1815.7</w:t>
            </w:r>
          </w:p>
        </w:tc>
      </w:tr>
      <w:tr w:rsidR="00FC2F55" w:rsidRPr="002B381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2B3813" w:rsidRDefault="00FC2F55" w:rsidP="007429D0">
            <w:pPr>
              <w:pStyle w:val="TAH"/>
              <w:rPr>
                <w:b w:val="0"/>
                <w:lang w:eastAsia="zh-CN"/>
              </w:rPr>
            </w:pPr>
            <w:r w:rsidRPr="002B3813">
              <w:rPr>
                <w:b w:val="0"/>
                <w:lang w:eastAsia="zh-CN"/>
              </w:rPr>
              <w:lastRenderedPageBreak/>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2B3813" w:rsidRDefault="00FC2F55" w:rsidP="007429D0">
            <w:pPr>
              <w:pStyle w:val="TAH"/>
              <w:rPr>
                <w:b w:val="0"/>
                <w:lang w:eastAsia="zh-CN"/>
              </w:rPr>
            </w:pPr>
            <w:r w:rsidRPr="002B381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2B3813" w:rsidRDefault="00FC2F55" w:rsidP="007429D0">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2B3813" w:rsidRDefault="00FC2F55" w:rsidP="007429D0">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2B3813" w:rsidRDefault="00FC2F55" w:rsidP="007429D0">
            <w:pPr>
              <w:pStyle w:val="TAH"/>
              <w:rPr>
                <w:b w:val="0"/>
                <w:lang w:eastAsia="zh-CN"/>
              </w:rPr>
            </w:pPr>
            <w:r w:rsidRPr="002B381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2B3813" w:rsidRDefault="00FC2F55" w:rsidP="007429D0">
            <w:pPr>
              <w:pStyle w:val="TAH"/>
              <w:rPr>
                <w:b w:val="0"/>
                <w:lang w:eastAsia="zh-CN"/>
              </w:rPr>
            </w:pPr>
            <w:r w:rsidRPr="002B381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2B3813" w:rsidRDefault="00FC2F55" w:rsidP="007429D0">
            <w:pPr>
              <w:pStyle w:val="TAH"/>
              <w:rPr>
                <w:b w:val="0"/>
                <w:lang w:eastAsia="zh-CN"/>
              </w:rPr>
            </w:pPr>
            <w:r w:rsidRPr="002B381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2B3813" w:rsidRDefault="00FC2F55" w:rsidP="007429D0">
            <w:pPr>
              <w:pStyle w:val="TAH"/>
              <w:rPr>
                <w:b w:val="0"/>
                <w:lang w:eastAsia="zh-CN"/>
              </w:rPr>
            </w:pPr>
            <w:r w:rsidRPr="002B3813">
              <w:rPr>
                <w:b w:val="0"/>
                <w:lang w:eastAsia="zh-CN"/>
              </w:rPr>
              <w:t>876.6</w:t>
            </w:r>
          </w:p>
        </w:tc>
      </w:tr>
      <w:tr w:rsidR="00FC2F55" w:rsidRPr="002B381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2B381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2B381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2B3813" w:rsidRDefault="00FC2F55" w:rsidP="007429D0">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2B3813" w:rsidRDefault="00FC2F55" w:rsidP="007429D0">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2B3813" w:rsidRDefault="00FC2F55" w:rsidP="007429D0">
            <w:pPr>
              <w:pStyle w:val="TAH"/>
              <w:rPr>
                <w:b w:val="0"/>
                <w:lang w:eastAsia="zh-CN"/>
              </w:rPr>
            </w:pPr>
            <w:r w:rsidRPr="002B381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2B3813" w:rsidRDefault="00FC2F55" w:rsidP="007429D0">
            <w:pPr>
              <w:pStyle w:val="TAH"/>
              <w:rPr>
                <w:b w:val="0"/>
                <w:lang w:eastAsia="zh-CN"/>
              </w:rPr>
            </w:pPr>
            <w:r w:rsidRPr="002B381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2B3813" w:rsidRDefault="00FC2F55" w:rsidP="007429D0">
            <w:pPr>
              <w:pStyle w:val="TAH"/>
              <w:rPr>
                <w:b w:val="0"/>
                <w:lang w:eastAsia="zh-CN"/>
              </w:rPr>
            </w:pPr>
            <w:r w:rsidRPr="002B381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2B3813" w:rsidRDefault="00FC2F55" w:rsidP="007429D0">
            <w:pPr>
              <w:pStyle w:val="TAH"/>
              <w:rPr>
                <w:b w:val="0"/>
                <w:lang w:eastAsia="zh-CN"/>
              </w:rPr>
            </w:pPr>
            <w:r w:rsidRPr="002B3813">
              <w:rPr>
                <w:b w:val="0"/>
                <w:lang w:eastAsia="zh-CN"/>
              </w:rPr>
              <w:t>886.5</w:t>
            </w:r>
          </w:p>
        </w:tc>
      </w:tr>
      <w:tr w:rsidR="00FC2F55" w:rsidRPr="002B381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2B381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2B381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2B381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2B3813" w:rsidRDefault="00FC2F55" w:rsidP="007429D0">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2B3813" w:rsidRDefault="00FC2F55" w:rsidP="007429D0">
            <w:pPr>
              <w:pStyle w:val="TAH"/>
              <w:rPr>
                <w:b w:val="0"/>
                <w:lang w:eastAsia="en-US"/>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2B3813" w:rsidRDefault="00FC2F55" w:rsidP="007429D0">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2B3813" w:rsidRDefault="00FC2F55" w:rsidP="007429D0">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2B3813" w:rsidRDefault="00FC2F55" w:rsidP="007429D0">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2B3813" w:rsidRDefault="00FC2F55" w:rsidP="007429D0">
            <w:pPr>
              <w:pStyle w:val="TAH"/>
              <w:rPr>
                <w:b w:val="0"/>
                <w:lang w:eastAsia="zh-CN"/>
              </w:rPr>
            </w:pPr>
            <w:r w:rsidRPr="002B3813">
              <w:rPr>
                <w:b w:val="0"/>
                <w:lang w:eastAsia="zh-CN"/>
              </w:rPr>
              <w:t>N/A</w:t>
            </w:r>
          </w:p>
        </w:tc>
      </w:tr>
      <w:tr w:rsidR="004B29D8" w:rsidRPr="002B381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2B3813" w:rsidRDefault="004B29D8" w:rsidP="00C72376">
            <w:pPr>
              <w:pStyle w:val="TAH"/>
              <w:rPr>
                <w:b w:val="0"/>
                <w:lang w:eastAsia="en-US"/>
              </w:rPr>
            </w:pPr>
            <w:r w:rsidRPr="002B3813">
              <w:rPr>
                <w:b w:val="0"/>
                <w:lang w:eastAsia="en-US"/>
              </w:rPr>
              <w:t>CA_</w:t>
            </w:r>
            <w:r w:rsidRPr="002B3813">
              <w:rPr>
                <w:b w:val="0"/>
                <w:lang w:eastAsia="zh-CN"/>
              </w:rPr>
              <w:t>7</w:t>
            </w:r>
            <w:r w:rsidRPr="002B381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2B3813" w:rsidRDefault="004B29D8" w:rsidP="00C72376">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2B3813" w:rsidRDefault="004B29D8" w:rsidP="00C72376">
            <w:pPr>
              <w:pStyle w:val="TAH"/>
              <w:rPr>
                <w:b w:val="0"/>
                <w:lang w:eastAsia="en-US"/>
              </w:rPr>
            </w:pPr>
            <w:r w:rsidRPr="002B381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2B3813" w:rsidRDefault="004B29D8" w:rsidP="00C72376">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2B3813" w:rsidRDefault="004B29D8" w:rsidP="00C72376">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2B3813" w:rsidRDefault="004B29D8" w:rsidP="00C72376">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2B3813" w:rsidRDefault="004B29D8" w:rsidP="00C72376">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2B3813" w:rsidRDefault="004B29D8" w:rsidP="00C72376">
            <w:pPr>
              <w:pStyle w:val="TAH"/>
              <w:rPr>
                <w:b w:val="0"/>
                <w:lang w:eastAsia="en-US"/>
              </w:rPr>
            </w:pPr>
            <w:r w:rsidRPr="002B3813">
              <w:rPr>
                <w:b w:val="0"/>
                <w:lang w:eastAsia="zh-CN"/>
              </w:rPr>
              <w:t>2650</w:t>
            </w:r>
          </w:p>
        </w:tc>
      </w:tr>
      <w:tr w:rsidR="004B29D8" w:rsidRPr="002B381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2B381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2B381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2B3813" w:rsidRDefault="004B29D8" w:rsidP="00C72376">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2B3813" w:rsidRDefault="004B29D8" w:rsidP="00C72376">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2B3813" w:rsidRDefault="004B29D8" w:rsidP="00C72376">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2B3813" w:rsidRDefault="004B29D8" w:rsidP="00C72376">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2B3813" w:rsidRDefault="004B29D8" w:rsidP="00C72376">
            <w:pPr>
              <w:pStyle w:val="TAH"/>
              <w:rPr>
                <w:b w:val="0"/>
                <w:lang w:eastAsia="en-US"/>
              </w:rPr>
            </w:pPr>
            <w:r w:rsidRPr="002B3813">
              <w:rPr>
                <w:b w:val="0"/>
                <w:lang w:eastAsia="zh-CN"/>
              </w:rPr>
              <w:t>2669.8</w:t>
            </w:r>
          </w:p>
        </w:tc>
      </w:tr>
      <w:tr w:rsidR="004B29D8" w:rsidRPr="002B381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2B381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2B381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2B381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2B3813" w:rsidRDefault="004B29D8" w:rsidP="00C72376">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2B3813" w:rsidRDefault="004B29D8" w:rsidP="00C72376">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2B3813" w:rsidRDefault="004B29D8" w:rsidP="00C72376">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2B3813" w:rsidRDefault="004B29D8" w:rsidP="00C72376">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2B3813" w:rsidRDefault="004B29D8" w:rsidP="00C72376">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2B3813" w:rsidRDefault="004B29D8" w:rsidP="00C72376">
            <w:pPr>
              <w:pStyle w:val="TAH"/>
              <w:rPr>
                <w:b w:val="0"/>
                <w:lang w:eastAsia="en-US"/>
              </w:rPr>
            </w:pPr>
            <w:r w:rsidRPr="002B3813">
              <w:rPr>
                <w:b w:val="0"/>
                <w:lang w:eastAsia="zh-CN"/>
              </w:rPr>
              <w:t>2630.2</w:t>
            </w:r>
          </w:p>
        </w:tc>
      </w:tr>
      <w:tr w:rsidR="004F0A3C" w:rsidRPr="002B381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2B3813" w:rsidRDefault="009F5057" w:rsidP="00A75B28">
            <w:pPr>
              <w:pStyle w:val="TAH"/>
              <w:rPr>
                <w:b w:val="0"/>
                <w:lang w:eastAsia="en-US"/>
              </w:rPr>
            </w:pPr>
            <w:r w:rsidRPr="002B3813">
              <w:rPr>
                <w:b w:val="0"/>
                <w:lang w:eastAsia="en-US"/>
              </w:rPr>
              <w:t>CA_</w:t>
            </w:r>
            <w:r w:rsidRPr="002B3813">
              <w:rPr>
                <w:b w:val="0"/>
                <w:lang w:eastAsia="zh-CN"/>
              </w:rPr>
              <w:t>7</w:t>
            </w:r>
            <w:r w:rsidRPr="002B381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2B3813" w:rsidRDefault="009F5057" w:rsidP="00A75B28">
            <w:pPr>
              <w:pStyle w:val="TAH"/>
              <w:rPr>
                <w:b w:val="0"/>
                <w:lang w:eastAsia="zh-CN"/>
              </w:rPr>
            </w:pPr>
            <w:r w:rsidRPr="002B381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2B3813" w:rsidRDefault="009F5057"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2B3813" w:rsidRDefault="009F5057" w:rsidP="00A75B2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2B3813" w:rsidRDefault="00EC1879" w:rsidP="00EC1879">
            <w:pPr>
              <w:pStyle w:val="TAH"/>
              <w:rPr>
                <w:b w:val="0"/>
                <w:lang w:eastAsia="zh-CN"/>
              </w:rPr>
            </w:pPr>
            <w:r w:rsidRPr="002B381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2B3813" w:rsidRDefault="00EC1879" w:rsidP="00EC1879">
            <w:pPr>
              <w:pStyle w:val="TAH"/>
              <w:rPr>
                <w:b w:val="0"/>
                <w:lang w:eastAsia="zh-CN"/>
              </w:rPr>
            </w:pPr>
            <w:r w:rsidRPr="002B381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2B3813" w:rsidRDefault="00EC1879" w:rsidP="00EC1879">
            <w:pPr>
              <w:pStyle w:val="TAH"/>
              <w:rPr>
                <w:b w:val="0"/>
                <w:lang w:eastAsia="zh-CN"/>
              </w:rPr>
            </w:pPr>
            <w:r w:rsidRPr="002B381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2B3813" w:rsidRDefault="00EC1879" w:rsidP="00EC1879">
            <w:pPr>
              <w:pStyle w:val="TAH"/>
              <w:rPr>
                <w:b w:val="0"/>
                <w:lang w:eastAsia="en-US"/>
              </w:rPr>
            </w:pPr>
            <w:r w:rsidRPr="002B3813">
              <w:rPr>
                <w:b w:val="0"/>
                <w:lang w:eastAsia="zh-CN"/>
              </w:rPr>
              <w:t>2650</w:t>
            </w:r>
          </w:p>
        </w:tc>
      </w:tr>
      <w:tr w:rsidR="004F0A3C" w:rsidRPr="002B381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2B381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2B381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2B381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2B3813" w:rsidRDefault="009F5057"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2B3813" w:rsidRDefault="009F5057"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2B3813" w:rsidRDefault="00EC1879" w:rsidP="00EC1879">
            <w:pPr>
              <w:pStyle w:val="TAH"/>
              <w:rPr>
                <w:b w:val="0"/>
                <w:lang w:eastAsia="en-US"/>
              </w:rPr>
            </w:pPr>
            <w:r w:rsidRPr="002B381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2B3813" w:rsidRDefault="00EC1879" w:rsidP="00EC1879">
            <w:pPr>
              <w:pStyle w:val="TAH"/>
              <w:rPr>
                <w:b w:val="0"/>
                <w:lang w:eastAsia="en-US"/>
              </w:rPr>
            </w:pPr>
            <w:r w:rsidRPr="002B381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2B3813" w:rsidRDefault="00EC1879" w:rsidP="00EC1879">
            <w:pPr>
              <w:pStyle w:val="TAH"/>
              <w:rPr>
                <w:b w:val="0"/>
                <w:lang w:eastAsia="en-US"/>
              </w:rPr>
            </w:pPr>
            <w:r w:rsidRPr="002B381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2B3813" w:rsidRDefault="00EC1879" w:rsidP="00EC1879">
            <w:pPr>
              <w:pStyle w:val="TAH"/>
              <w:rPr>
                <w:b w:val="0"/>
                <w:lang w:eastAsia="en-US"/>
              </w:rPr>
            </w:pPr>
            <w:r w:rsidRPr="002B3813">
              <w:rPr>
                <w:b w:val="0"/>
                <w:lang w:eastAsia="zh-CN"/>
              </w:rPr>
              <w:t>2669.8</w:t>
            </w:r>
          </w:p>
        </w:tc>
      </w:tr>
      <w:tr w:rsidR="00404588" w:rsidRPr="002B381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2B381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2B381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2B381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2B3813" w:rsidRDefault="00404588"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2B3813" w:rsidRDefault="00404588"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2B3813" w:rsidRDefault="00404588" w:rsidP="00A75B28">
            <w:pPr>
              <w:pStyle w:val="TAH"/>
              <w:rPr>
                <w:b w:val="0"/>
                <w:lang w:eastAsia="en-US"/>
              </w:rPr>
            </w:pPr>
            <w:r w:rsidRPr="002B381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2B3813" w:rsidRDefault="00404588" w:rsidP="00A75B28">
            <w:pPr>
              <w:pStyle w:val="TAH"/>
              <w:rPr>
                <w:b w:val="0"/>
                <w:lang w:eastAsia="en-US"/>
              </w:rPr>
            </w:pPr>
            <w:r w:rsidRPr="002B381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2B3813" w:rsidRDefault="00404588" w:rsidP="00A75B28">
            <w:pPr>
              <w:pStyle w:val="TAH"/>
              <w:rPr>
                <w:b w:val="0"/>
                <w:lang w:eastAsia="en-US"/>
              </w:rPr>
            </w:pPr>
            <w:r w:rsidRPr="002B381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2B3813" w:rsidRDefault="00404588" w:rsidP="00A75B28">
            <w:pPr>
              <w:pStyle w:val="TAH"/>
              <w:rPr>
                <w:b w:val="0"/>
                <w:lang w:eastAsia="en-US"/>
              </w:rPr>
            </w:pPr>
            <w:r w:rsidRPr="002B3813">
              <w:rPr>
                <w:b w:val="0"/>
                <w:lang w:eastAsia="zh-CN"/>
              </w:rPr>
              <w:t>2630.2</w:t>
            </w:r>
          </w:p>
        </w:tc>
      </w:tr>
      <w:tr w:rsidR="00DD025D" w:rsidRPr="002B381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2B3813" w:rsidRDefault="00DD025D" w:rsidP="003C19DA">
            <w:pPr>
              <w:pStyle w:val="TAH"/>
              <w:rPr>
                <w:b w:val="0"/>
                <w:lang w:eastAsia="zh-CN"/>
              </w:rPr>
            </w:pPr>
            <w:r w:rsidRPr="002B3813">
              <w:rPr>
                <w:b w:val="0"/>
                <w:lang w:eastAsia="zh-CN"/>
              </w:rPr>
              <w:t>CA_</w:t>
            </w:r>
            <w:r w:rsidRPr="002B3813">
              <w:rPr>
                <w:rFonts w:eastAsia="PMingLiU"/>
                <w:b w:val="0"/>
                <w:lang w:eastAsia="zh-TW"/>
              </w:rPr>
              <w:t>8</w:t>
            </w:r>
            <w:r w:rsidRPr="002B381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2B3813" w:rsidRDefault="00DD025D" w:rsidP="003C19DA">
            <w:pPr>
              <w:pStyle w:val="TAH"/>
              <w:rPr>
                <w:b w:val="0"/>
                <w:lang w:eastAsia="zh-CN"/>
              </w:rPr>
            </w:pPr>
            <w:r w:rsidRPr="002B3813">
              <w:rPr>
                <w:rFonts w:eastAsia="PMingLiU"/>
                <w:b w:val="0"/>
                <w:lang w:eastAsia="zh-TW"/>
              </w:rPr>
              <w:t>3</w:t>
            </w:r>
            <w:r w:rsidRPr="002B381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2B3813" w:rsidRDefault="00DD025D" w:rsidP="003C19DA">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2B3813" w:rsidRDefault="00DD025D" w:rsidP="003C19DA">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2B3813" w:rsidRDefault="00DD025D" w:rsidP="003C19DA">
            <w:pPr>
              <w:pStyle w:val="TAH"/>
              <w:rPr>
                <w:b w:val="0"/>
                <w:lang w:eastAsia="zh-CN"/>
              </w:rPr>
            </w:pPr>
            <w:r w:rsidRPr="002B381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2B3813" w:rsidRDefault="00DD025D" w:rsidP="003C19DA">
            <w:pPr>
              <w:pStyle w:val="TAH"/>
              <w:rPr>
                <w:b w:val="0"/>
                <w:lang w:eastAsia="zh-CN"/>
              </w:rPr>
            </w:pPr>
            <w:r w:rsidRPr="002B381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2B3813" w:rsidRDefault="00DD025D" w:rsidP="003C19DA">
            <w:pPr>
              <w:pStyle w:val="TAH"/>
              <w:rPr>
                <w:b w:val="0"/>
                <w:lang w:eastAsia="zh-CN"/>
              </w:rPr>
            </w:pPr>
            <w:r w:rsidRPr="002B381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2B3813" w:rsidRDefault="00DD025D" w:rsidP="003C19DA">
            <w:pPr>
              <w:pStyle w:val="TAH"/>
              <w:rPr>
                <w:b w:val="0"/>
                <w:lang w:eastAsia="zh-CN"/>
              </w:rPr>
            </w:pPr>
            <w:r w:rsidRPr="002B3813">
              <w:rPr>
                <w:b w:val="0"/>
                <w:lang w:eastAsia="en-US"/>
              </w:rPr>
              <w:t>945.1</w:t>
            </w:r>
          </w:p>
        </w:tc>
      </w:tr>
      <w:tr w:rsidR="00DD025D" w:rsidRPr="002B381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2B381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2B381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2B3813" w:rsidRDefault="00DD025D" w:rsidP="003C19DA">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2B3813" w:rsidRDefault="00DD025D" w:rsidP="003C19DA">
            <w:pPr>
              <w:pStyle w:val="TAH"/>
              <w:rPr>
                <w:b w:val="0"/>
                <w:lang w:eastAsia="zh-CN"/>
              </w:rPr>
            </w:pPr>
            <w:r w:rsidRPr="002B381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2B3813" w:rsidRDefault="00DD025D" w:rsidP="003C19DA">
            <w:pPr>
              <w:pStyle w:val="TAH"/>
              <w:rPr>
                <w:b w:val="0"/>
                <w:lang w:eastAsia="zh-CN"/>
              </w:rPr>
            </w:pPr>
            <w:r w:rsidRPr="002B381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2B3813" w:rsidRDefault="00DD025D" w:rsidP="003C19DA">
            <w:pPr>
              <w:pStyle w:val="TAH"/>
              <w:rPr>
                <w:b w:val="0"/>
                <w:lang w:eastAsia="zh-CN"/>
              </w:rPr>
            </w:pPr>
            <w:r w:rsidRPr="002B381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2B3813" w:rsidRDefault="00DD025D" w:rsidP="003C19DA">
            <w:pPr>
              <w:pStyle w:val="TAH"/>
              <w:rPr>
                <w:b w:val="0"/>
                <w:lang w:eastAsia="zh-CN"/>
              </w:rPr>
            </w:pPr>
            <w:r w:rsidRPr="002B3813">
              <w:rPr>
                <w:b w:val="0"/>
                <w:lang w:eastAsia="en-US"/>
              </w:rPr>
              <w:t>955</w:t>
            </w:r>
          </w:p>
        </w:tc>
      </w:tr>
      <w:tr w:rsidR="00DD025D" w:rsidRPr="002B381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2B381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2B381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2B381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2B3813" w:rsidRDefault="00DD025D" w:rsidP="003C19DA">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2B3813" w:rsidRDefault="00DD025D" w:rsidP="003C19DA">
            <w:pPr>
              <w:pStyle w:val="TAH"/>
              <w:rPr>
                <w:b w:val="0"/>
                <w:lang w:eastAsia="en-US"/>
              </w:rPr>
            </w:pPr>
            <w:r w:rsidRPr="002B381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2B3813" w:rsidRDefault="00DD025D" w:rsidP="003C19DA">
            <w:pPr>
              <w:pStyle w:val="TAH"/>
              <w:rPr>
                <w:b w:val="0"/>
                <w:lang w:eastAsia="zh-CN"/>
              </w:rPr>
            </w:pPr>
            <w:r w:rsidRPr="002B381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2B3813" w:rsidRDefault="00DD025D" w:rsidP="003C19DA">
            <w:pPr>
              <w:pStyle w:val="TAH"/>
              <w:rPr>
                <w:b w:val="0"/>
                <w:lang w:eastAsia="zh-CN"/>
              </w:rPr>
            </w:pPr>
            <w:r w:rsidRPr="002B381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2B3813" w:rsidRDefault="00DD025D" w:rsidP="003C19DA">
            <w:pPr>
              <w:pStyle w:val="TAH"/>
              <w:rPr>
                <w:b w:val="0"/>
                <w:lang w:eastAsia="zh-CN"/>
              </w:rPr>
            </w:pPr>
            <w:r w:rsidRPr="002B381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2B3813" w:rsidRDefault="00DD025D" w:rsidP="003C19DA">
            <w:pPr>
              <w:pStyle w:val="TAH"/>
              <w:rPr>
                <w:b w:val="0"/>
                <w:lang w:eastAsia="zh-CN"/>
              </w:rPr>
            </w:pPr>
            <w:r w:rsidRPr="002B3813">
              <w:rPr>
                <w:rFonts w:eastAsia="SimSun"/>
                <w:b w:val="0"/>
                <w:lang w:eastAsia="zh-CN"/>
              </w:rPr>
              <w:t>935.2</w:t>
            </w:r>
          </w:p>
        </w:tc>
      </w:tr>
      <w:tr w:rsidR="004F0A3C" w:rsidRPr="002B381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2B3813" w:rsidRDefault="003B748D" w:rsidP="00725574">
            <w:pPr>
              <w:pStyle w:val="TAH"/>
              <w:rPr>
                <w:b w:val="0"/>
                <w:lang w:eastAsia="zh-CN"/>
              </w:rPr>
            </w:pPr>
            <w:r w:rsidRPr="002B381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2B3813" w:rsidRDefault="003B748D" w:rsidP="00725574">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2B3813" w:rsidRDefault="003B748D" w:rsidP="00725574">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2B3813" w:rsidRDefault="003B748D" w:rsidP="00725574">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2B3813" w:rsidRDefault="003B748D" w:rsidP="00725574">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2B3813" w:rsidRDefault="003B748D" w:rsidP="00725574">
            <w:pPr>
              <w:pStyle w:val="TAH"/>
              <w:rPr>
                <w:b w:val="0"/>
                <w:lang w:eastAsia="zh-CN"/>
              </w:rPr>
            </w:pPr>
            <w:r w:rsidRPr="002B381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2B3813" w:rsidRDefault="003B748D" w:rsidP="00725574">
            <w:pPr>
              <w:pStyle w:val="TAH"/>
              <w:rPr>
                <w:b w:val="0"/>
                <w:lang w:eastAsia="zh-CN"/>
              </w:rPr>
            </w:pPr>
            <w:r w:rsidRPr="002B381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2B3813" w:rsidRDefault="003B748D" w:rsidP="00725574">
            <w:pPr>
              <w:pStyle w:val="TAH"/>
              <w:rPr>
                <w:b w:val="0"/>
                <w:lang w:eastAsia="zh-CN"/>
              </w:rPr>
            </w:pPr>
            <w:r w:rsidRPr="002B381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2B3813" w:rsidRDefault="003B748D" w:rsidP="00725574">
            <w:pPr>
              <w:pStyle w:val="TAH"/>
              <w:rPr>
                <w:b w:val="0"/>
                <w:lang w:eastAsia="zh-CN"/>
              </w:rPr>
            </w:pPr>
            <w:r w:rsidRPr="002B3813">
              <w:rPr>
                <w:b w:val="0"/>
                <w:lang w:eastAsia="zh-CN"/>
              </w:rPr>
              <w:t>737.5</w:t>
            </w:r>
          </w:p>
        </w:tc>
      </w:tr>
      <w:tr w:rsidR="004F0A3C" w:rsidRPr="002B381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2B381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2B381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2B3813" w:rsidRDefault="003B748D" w:rsidP="00725574">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2B3813" w:rsidRDefault="003B748D" w:rsidP="00725574">
            <w:pPr>
              <w:pStyle w:val="TAH"/>
              <w:rPr>
                <w:b w:val="0"/>
                <w:lang w:eastAsia="zh-CN"/>
              </w:rPr>
            </w:pPr>
            <w:r w:rsidRPr="002B381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2B3813" w:rsidRDefault="003B748D" w:rsidP="00725574">
            <w:pPr>
              <w:pStyle w:val="TAH"/>
              <w:rPr>
                <w:b w:val="0"/>
                <w:lang w:eastAsia="zh-CN"/>
              </w:rPr>
            </w:pPr>
            <w:r w:rsidRPr="002B381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2B3813" w:rsidRDefault="003B748D" w:rsidP="00725574">
            <w:pPr>
              <w:pStyle w:val="TAH"/>
              <w:rPr>
                <w:b w:val="0"/>
                <w:lang w:eastAsia="zh-CN"/>
              </w:rPr>
            </w:pPr>
            <w:r w:rsidRPr="002B381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2B3813" w:rsidRDefault="003B748D" w:rsidP="00725574">
            <w:pPr>
              <w:pStyle w:val="TAH"/>
              <w:rPr>
                <w:b w:val="0"/>
                <w:lang w:eastAsia="zh-CN"/>
              </w:rPr>
            </w:pPr>
            <w:r w:rsidRPr="002B3813">
              <w:rPr>
                <w:b w:val="0"/>
                <w:lang w:eastAsia="zh-CN"/>
              </w:rPr>
              <w:t>742.3</w:t>
            </w:r>
          </w:p>
        </w:tc>
      </w:tr>
      <w:tr w:rsidR="004F0A3C" w:rsidRPr="002B381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2B381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2B381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2B381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2B3813" w:rsidRDefault="003B748D" w:rsidP="00725574">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2B3813" w:rsidRDefault="003B748D" w:rsidP="00725574">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2B3813" w:rsidRDefault="00EC1879" w:rsidP="00EC1879">
            <w:pPr>
              <w:pStyle w:val="TAH"/>
              <w:rPr>
                <w:b w:val="0"/>
                <w:lang w:eastAsia="zh-CN"/>
              </w:rPr>
            </w:pPr>
            <w:r w:rsidRPr="002B381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2B3813" w:rsidRDefault="00EC1879" w:rsidP="00EC1879">
            <w:pPr>
              <w:pStyle w:val="TAH"/>
              <w:rPr>
                <w:b w:val="0"/>
                <w:lang w:eastAsia="zh-CN"/>
              </w:rPr>
            </w:pPr>
            <w:r w:rsidRPr="002B381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2B3813" w:rsidRDefault="00EC1879" w:rsidP="00EC1879">
            <w:pPr>
              <w:pStyle w:val="TAH"/>
              <w:rPr>
                <w:b w:val="0"/>
                <w:lang w:eastAsia="zh-CN"/>
              </w:rPr>
            </w:pPr>
            <w:r w:rsidRPr="002B381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2B3813" w:rsidRDefault="00EC1879" w:rsidP="00EC1879">
            <w:pPr>
              <w:pStyle w:val="TAH"/>
              <w:rPr>
                <w:b w:val="0"/>
                <w:lang w:eastAsia="zh-CN"/>
              </w:rPr>
            </w:pPr>
            <w:r w:rsidRPr="002B3813">
              <w:rPr>
                <w:b w:val="0"/>
                <w:lang w:eastAsia="zh-CN"/>
              </w:rPr>
              <w:t>732.7</w:t>
            </w:r>
          </w:p>
        </w:tc>
      </w:tr>
      <w:tr w:rsidR="004F0A3C" w:rsidRPr="002B381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2B3813" w:rsidRDefault="00BF6083" w:rsidP="0015011B">
            <w:pPr>
              <w:pStyle w:val="TAH"/>
              <w:rPr>
                <w:b w:val="0"/>
                <w:lang w:eastAsia="zh-CN"/>
              </w:rPr>
            </w:pPr>
            <w:r w:rsidRPr="002B381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2B3813" w:rsidRDefault="00BF6083" w:rsidP="0015011B">
            <w:pPr>
              <w:pStyle w:val="TAH"/>
              <w:rPr>
                <w:b w:val="0"/>
                <w:lang w:eastAsia="zh-CN"/>
              </w:rPr>
            </w:pPr>
            <w:r w:rsidRPr="002B381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2B3813" w:rsidRDefault="00BF6083" w:rsidP="0015011B">
            <w:pPr>
              <w:pStyle w:val="TAH"/>
              <w:rPr>
                <w:b w:val="0"/>
                <w:lang w:eastAsia="zh-CN"/>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2B3813" w:rsidRDefault="00BF6083" w:rsidP="0015011B">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2B3813" w:rsidRDefault="00BF6083" w:rsidP="0015011B">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2B3813" w:rsidRDefault="00BF6083" w:rsidP="0015011B">
            <w:pPr>
              <w:pStyle w:val="TAH"/>
              <w:rPr>
                <w:b w:val="0"/>
                <w:lang w:eastAsia="zh-CN"/>
              </w:rPr>
            </w:pPr>
            <w:r w:rsidRPr="002B381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2B3813" w:rsidRDefault="00BF6083" w:rsidP="0015011B">
            <w:pPr>
              <w:pStyle w:val="TAH"/>
              <w:rPr>
                <w:b w:val="0"/>
                <w:lang w:eastAsia="zh-CN"/>
              </w:rPr>
            </w:pPr>
            <w:r w:rsidRPr="002B381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2B3813" w:rsidRDefault="00BF6083" w:rsidP="0015011B">
            <w:pPr>
              <w:pStyle w:val="TAH"/>
              <w:rPr>
                <w:b w:val="0"/>
                <w:lang w:eastAsia="zh-CN"/>
              </w:rPr>
            </w:pPr>
            <w:r w:rsidRPr="002B381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2B3813" w:rsidRDefault="00BF6083" w:rsidP="0015011B">
            <w:pPr>
              <w:pStyle w:val="TAH"/>
              <w:rPr>
                <w:b w:val="0"/>
                <w:lang w:eastAsia="zh-CN"/>
              </w:rPr>
            </w:pPr>
            <w:r w:rsidRPr="002B3813">
              <w:rPr>
                <w:b w:val="0"/>
                <w:lang w:eastAsia="zh-CN"/>
              </w:rPr>
              <w:t>2185.1</w:t>
            </w:r>
          </w:p>
        </w:tc>
      </w:tr>
      <w:tr w:rsidR="004F0A3C" w:rsidRPr="002B381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2B381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2B381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2B3813" w:rsidRDefault="00BF6083" w:rsidP="0015011B">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2B3813" w:rsidRDefault="00BF6083" w:rsidP="0015011B">
            <w:pPr>
              <w:pStyle w:val="TAH"/>
              <w:rPr>
                <w:b w:val="0"/>
                <w:lang w:eastAsia="zh-CN"/>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2B3813" w:rsidRDefault="00BF6083" w:rsidP="0015011B">
            <w:pPr>
              <w:pStyle w:val="TAH"/>
              <w:rPr>
                <w:b w:val="0"/>
                <w:lang w:eastAsia="zh-CN"/>
              </w:rPr>
            </w:pPr>
            <w:r w:rsidRPr="002B381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2B3813" w:rsidRDefault="00BF6083" w:rsidP="0015011B">
            <w:pPr>
              <w:pStyle w:val="TAH"/>
              <w:rPr>
                <w:b w:val="0"/>
                <w:lang w:eastAsia="zh-CN"/>
              </w:rPr>
            </w:pPr>
            <w:r w:rsidRPr="002B381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2B3813" w:rsidRDefault="00BF6083" w:rsidP="0015011B">
            <w:pPr>
              <w:pStyle w:val="TAH"/>
              <w:rPr>
                <w:b w:val="0"/>
                <w:lang w:eastAsia="zh-CN"/>
              </w:rPr>
            </w:pPr>
            <w:r w:rsidRPr="002B381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2B3813" w:rsidRDefault="00BF6083" w:rsidP="0015011B">
            <w:pPr>
              <w:pStyle w:val="TAH"/>
              <w:rPr>
                <w:b w:val="0"/>
                <w:lang w:eastAsia="zh-CN"/>
              </w:rPr>
            </w:pPr>
            <w:r w:rsidRPr="002B3813">
              <w:rPr>
                <w:b w:val="0"/>
                <w:lang w:eastAsia="zh-CN"/>
              </w:rPr>
              <w:t>2195</w:t>
            </w:r>
          </w:p>
        </w:tc>
      </w:tr>
      <w:tr w:rsidR="004F0A3C" w:rsidRPr="002B381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2B381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2B381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2B381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2B3813" w:rsidRDefault="00BF6083" w:rsidP="0015011B">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2B3813" w:rsidRDefault="00BF6083" w:rsidP="0015011B">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2B3813" w:rsidRDefault="00BF6083" w:rsidP="0015011B">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2B3813" w:rsidRDefault="00BF6083" w:rsidP="0015011B">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2B3813" w:rsidRDefault="00BF6083" w:rsidP="0015011B">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2B3813" w:rsidRDefault="00BF6083" w:rsidP="0015011B">
            <w:pPr>
              <w:pStyle w:val="TAH"/>
              <w:rPr>
                <w:b w:val="0"/>
                <w:lang w:eastAsia="zh-CN"/>
              </w:rPr>
            </w:pPr>
            <w:r w:rsidRPr="002B3813">
              <w:rPr>
                <w:b w:val="0"/>
                <w:lang w:eastAsia="zh-CN"/>
              </w:rPr>
              <w:t>N/A</w:t>
            </w:r>
          </w:p>
        </w:tc>
      </w:tr>
      <w:tr w:rsidR="004F0A3C" w:rsidRPr="002B381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2B3813" w:rsidRDefault="007A0716" w:rsidP="00EE55C8">
            <w:pPr>
              <w:pStyle w:val="TAH"/>
              <w:rPr>
                <w:b w:val="0"/>
                <w:lang w:eastAsia="zh-CN"/>
              </w:rPr>
            </w:pPr>
            <w:r w:rsidRPr="002B381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2B3813" w:rsidRDefault="007A0716" w:rsidP="00EE55C8">
            <w:pPr>
              <w:pStyle w:val="TAH"/>
              <w:rPr>
                <w:b w:val="0"/>
                <w:lang w:eastAsia="zh-CN"/>
              </w:rPr>
            </w:pPr>
            <w:r w:rsidRPr="002B381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2B3813" w:rsidRDefault="007A0716" w:rsidP="00EE55C8">
            <w:pPr>
              <w:pStyle w:val="TAH"/>
              <w:rPr>
                <w:b w:val="0"/>
                <w:lang w:eastAsia="zh-CN"/>
              </w:rPr>
            </w:pPr>
            <w:r w:rsidRPr="002B381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2B3813" w:rsidRDefault="007A0716" w:rsidP="00EE55C8">
            <w:pPr>
              <w:pStyle w:val="TAH"/>
              <w:rPr>
                <w:b w:val="0"/>
                <w:lang w:eastAsia="zh-CN"/>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2B3813" w:rsidRDefault="007A0716" w:rsidP="00EE55C8">
            <w:pPr>
              <w:pStyle w:val="TAH"/>
              <w:rPr>
                <w:b w:val="0"/>
                <w:lang w:eastAsia="zh-CN"/>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2B3813" w:rsidRDefault="007A0716" w:rsidP="00EE55C8">
            <w:pPr>
              <w:pStyle w:val="TAH"/>
              <w:rPr>
                <w:b w:val="0"/>
                <w:lang w:eastAsia="zh-CN"/>
              </w:rPr>
            </w:pPr>
            <w:r w:rsidRPr="002B381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2B3813" w:rsidRDefault="007A0716" w:rsidP="00EE55C8">
            <w:pPr>
              <w:pStyle w:val="TAH"/>
              <w:rPr>
                <w:b w:val="0"/>
                <w:lang w:eastAsia="zh-CN"/>
              </w:rPr>
            </w:pPr>
            <w:r w:rsidRPr="002B381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2B3813" w:rsidRDefault="007A0716" w:rsidP="00EE55C8">
            <w:pPr>
              <w:pStyle w:val="TAH"/>
              <w:rPr>
                <w:b w:val="0"/>
                <w:lang w:eastAsia="zh-CN"/>
              </w:rPr>
            </w:pPr>
            <w:r w:rsidRPr="002B381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2B3813" w:rsidRDefault="007A0716" w:rsidP="00EE55C8">
            <w:pPr>
              <w:pStyle w:val="TAH"/>
              <w:rPr>
                <w:b w:val="0"/>
                <w:lang w:eastAsia="zh-CN"/>
              </w:rPr>
            </w:pPr>
            <w:r w:rsidRPr="002B3813">
              <w:rPr>
                <w:b w:val="0"/>
                <w:lang w:eastAsia="zh-CN"/>
              </w:rPr>
              <w:t>858</w:t>
            </w:r>
          </w:p>
        </w:tc>
      </w:tr>
      <w:tr w:rsidR="004F0A3C" w:rsidRPr="002B381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2B381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2B381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2B3813" w:rsidRDefault="007A0716" w:rsidP="00EE55C8">
            <w:pPr>
              <w:pStyle w:val="TAH"/>
              <w:rPr>
                <w:b w:val="0"/>
                <w:lang w:eastAsia="zh-CN"/>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2B3813" w:rsidRDefault="007A0716" w:rsidP="00EE55C8">
            <w:pPr>
              <w:pStyle w:val="TAH"/>
              <w:rPr>
                <w:b w:val="0"/>
                <w:lang w:eastAsia="zh-CN"/>
              </w:rPr>
            </w:pPr>
            <w:r w:rsidRPr="002B381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2B3813" w:rsidRDefault="007A0716" w:rsidP="00EE55C8">
            <w:pPr>
              <w:pStyle w:val="TAH"/>
              <w:rPr>
                <w:b w:val="0"/>
                <w:lang w:eastAsia="zh-CN"/>
              </w:rPr>
            </w:pPr>
            <w:r w:rsidRPr="002B381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2B3813" w:rsidRDefault="007A0716" w:rsidP="00EE55C8">
            <w:pPr>
              <w:pStyle w:val="TAH"/>
              <w:rPr>
                <w:b w:val="0"/>
                <w:lang w:eastAsia="zh-CN"/>
              </w:rPr>
            </w:pPr>
            <w:r w:rsidRPr="002B381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2B3813" w:rsidRDefault="007A0716" w:rsidP="00EE55C8">
            <w:pPr>
              <w:pStyle w:val="TAH"/>
              <w:rPr>
                <w:b w:val="0"/>
                <w:lang w:eastAsia="zh-CN"/>
              </w:rPr>
            </w:pPr>
            <w:r w:rsidRPr="002B3813">
              <w:rPr>
                <w:b w:val="0"/>
                <w:lang w:eastAsia="zh-CN"/>
              </w:rPr>
              <w:t>862.8</w:t>
            </w:r>
          </w:p>
        </w:tc>
      </w:tr>
      <w:tr w:rsidR="004F0A3C" w:rsidRPr="002B381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2B381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2B381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2B381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2B3813" w:rsidRDefault="007A0716" w:rsidP="00EE55C8">
            <w:pPr>
              <w:pStyle w:val="TAH"/>
              <w:rPr>
                <w:b w:val="0"/>
                <w:lang w:eastAsia="zh-CN"/>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2B3813" w:rsidRDefault="007A0716" w:rsidP="00EE55C8">
            <w:pPr>
              <w:pStyle w:val="TAH"/>
              <w:rPr>
                <w:b w:val="0"/>
                <w:lang w:eastAsia="en-US"/>
              </w:rPr>
            </w:pPr>
            <w:r w:rsidRPr="002B381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2B3813" w:rsidRDefault="007A0716" w:rsidP="00EE55C8">
            <w:pPr>
              <w:pStyle w:val="TAH"/>
              <w:rPr>
                <w:b w:val="0"/>
                <w:lang w:eastAsia="zh-CN"/>
              </w:rPr>
            </w:pPr>
            <w:r w:rsidRPr="002B381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2B3813" w:rsidRDefault="007A0716" w:rsidP="00EE55C8">
            <w:pPr>
              <w:pStyle w:val="TAH"/>
              <w:rPr>
                <w:b w:val="0"/>
                <w:lang w:eastAsia="zh-CN"/>
              </w:rPr>
            </w:pPr>
            <w:r w:rsidRPr="002B381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2B3813" w:rsidRDefault="007A0716" w:rsidP="00EE55C8">
            <w:pPr>
              <w:pStyle w:val="TAH"/>
              <w:rPr>
                <w:b w:val="0"/>
                <w:lang w:eastAsia="zh-CN"/>
              </w:rPr>
            </w:pPr>
            <w:r w:rsidRPr="002B381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2B3813" w:rsidRDefault="007A0716" w:rsidP="00EE55C8">
            <w:pPr>
              <w:pStyle w:val="TAH"/>
              <w:rPr>
                <w:b w:val="0"/>
                <w:lang w:eastAsia="zh-CN"/>
              </w:rPr>
            </w:pPr>
            <w:r w:rsidRPr="002B3813">
              <w:rPr>
                <w:b w:val="0"/>
                <w:lang w:eastAsia="zh-CN"/>
              </w:rPr>
              <w:t>853</w:t>
            </w:r>
          </w:p>
        </w:tc>
      </w:tr>
      <w:tr w:rsidR="004F0A3C" w:rsidRPr="002B381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2B3813" w:rsidRDefault="00FE5389" w:rsidP="00A75B28">
            <w:pPr>
              <w:pStyle w:val="TAH"/>
              <w:rPr>
                <w:b w:val="0"/>
                <w:lang w:eastAsia="zh-CN"/>
              </w:rPr>
            </w:pPr>
            <w:r w:rsidRPr="002B381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2B3813" w:rsidRDefault="00FE5389" w:rsidP="00A75B28">
            <w:pPr>
              <w:pStyle w:val="TAH"/>
              <w:rPr>
                <w:b w:val="0"/>
                <w:lang w:eastAsia="zh-CN"/>
              </w:rPr>
            </w:pPr>
            <w:r w:rsidRPr="002B381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2B3813" w:rsidRDefault="00FE5389" w:rsidP="00A75B28">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2B3813" w:rsidRDefault="00FE5389" w:rsidP="00A75B28">
            <w:pPr>
              <w:pStyle w:val="TAH"/>
              <w:rPr>
                <w:b w:val="0"/>
                <w:lang w:eastAsia="zh-CN"/>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585</w:t>
            </w:r>
            <w:r w:rsidR="008C4910" w:rsidRPr="002B3813">
              <w:rPr>
                <w:b w:val="0"/>
                <w:lang w:eastAsia="zh-CN"/>
              </w:rPr>
              <w:t>.1</w:t>
            </w:r>
          </w:p>
        </w:tc>
      </w:tr>
      <w:tr w:rsidR="004F0A3C" w:rsidRPr="002B381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2B381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2B381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2B3813" w:rsidRDefault="00FE5389" w:rsidP="00A75B2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2B3813" w:rsidRDefault="00FE5389" w:rsidP="00A75B28">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2B3813" w:rsidRDefault="008C4910" w:rsidP="00A75B28">
            <w:pPr>
              <w:pStyle w:val="TAH"/>
              <w:rPr>
                <w:b w:val="0"/>
                <w:lang w:eastAsia="en-US"/>
              </w:rPr>
            </w:pPr>
            <w:r w:rsidRPr="002B3813">
              <w:rPr>
                <w:b w:val="0"/>
                <w:lang w:eastAsia="en-US"/>
              </w:rPr>
              <w:t>3</w:t>
            </w:r>
            <w:r w:rsidRPr="002B381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2B3813" w:rsidRDefault="00FE5389" w:rsidP="00A75B28">
            <w:pPr>
              <w:pStyle w:val="TAH"/>
              <w:rPr>
                <w:b w:val="0"/>
                <w:lang w:eastAsia="en-US"/>
              </w:rPr>
            </w:pPr>
            <w:r w:rsidRPr="002B3813">
              <w:rPr>
                <w:b w:val="0"/>
                <w:lang w:eastAsia="en-US"/>
              </w:rPr>
              <w:t>2</w:t>
            </w:r>
            <w:r w:rsidRPr="002B3813">
              <w:rPr>
                <w:b w:val="0"/>
                <w:lang w:eastAsia="zh-CN"/>
              </w:rPr>
              <w:t>604.</w:t>
            </w:r>
            <w:r w:rsidR="008C4910" w:rsidRPr="002B3813">
              <w:rPr>
                <w:b w:val="0"/>
                <w:lang w:eastAsia="zh-CN"/>
              </w:rPr>
              <w:t>9</w:t>
            </w:r>
          </w:p>
        </w:tc>
      </w:tr>
      <w:tr w:rsidR="004F0A3C" w:rsidRPr="002B381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2B381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2B381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2B381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2B3813" w:rsidRDefault="00FE5389" w:rsidP="00A75B2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2B3813" w:rsidRDefault="00FE5389" w:rsidP="00A75B28">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2B3813" w:rsidRDefault="00FE5389" w:rsidP="00A75B2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2B3813" w:rsidRDefault="00FE5389" w:rsidP="00A75B28">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2B3813" w:rsidRDefault="00FE5389" w:rsidP="00A75B2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2B3813" w:rsidRDefault="00FE5389" w:rsidP="00A75B28">
            <w:pPr>
              <w:pStyle w:val="TAH"/>
              <w:rPr>
                <w:b w:val="0"/>
                <w:lang w:eastAsia="zh-CN"/>
              </w:rPr>
            </w:pPr>
            <w:r w:rsidRPr="002B3813">
              <w:rPr>
                <w:b w:val="0"/>
                <w:lang w:eastAsia="zh-CN"/>
              </w:rPr>
              <w:t>N/A</w:t>
            </w:r>
          </w:p>
        </w:tc>
      </w:tr>
      <w:tr w:rsidR="004F0A3C" w:rsidRPr="002B381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2B3813" w:rsidRDefault="00393C4C" w:rsidP="006E43B8">
            <w:pPr>
              <w:pStyle w:val="TAH"/>
              <w:rPr>
                <w:b w:val="0"/>
                <w:lang w:eastAsia="zh-CN"/>
              </w:rPr>
            </w:pPr>
            <w:r w:rsidRPr="002B381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2B3813" w:rsidRDefault="00393C4C" w:rsidP="006E43B8">
            <w:pPr>
              <w:pStyle w:val="TAH"/>
              <w:rPr>
                <w:b w:val="0"/>
                <w:lang w:eastAsia="zh-CN"/>
              </w:rPr>
            </w:pPr>
            <w:r w:rsidRPr="002B381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2B3813" w:rsidRDefault="00393C4C" w:rsidP="006E43B8">
            <w:pPr>
              <w:pStyle w:val="TAH"/>
              <w:rPr>
                <w:b w:val="0"/>
                <w:lang w:eastAsia="zh-CN"/>
              </w:rPr>
            </w:pPr>
            <w:r w:rsidRPr="002B3813">
              <w:rPr>
                <w:b w:val="0"/>
                <w:lang w:eastAsia="zh-CN"/>
              </w:rPr>
              <w:t xml:space="preserve">100 + </w:t>
            </w:r>
            <w:r w:rsidR="008C4910" w:rsidRPr="002B381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2B3813" w:rsidRDefault="00393C4C" w:rsidP="006E43B8">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2B3813" w:rsidRDefault="00393C4C" w:rsidP="006E43B8">
            <w:pPr>
              <w:pStyle w:val="TAH"/>
              <w:rPr>
                <w:b w:val="0"/>
                <w:lang w:eastAsia="zh-CN"/>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2B3813" w:rsidRDefault="008C4910" w:rsidP="006E43B8">
            <w:pPr>
              <w:pStyle w:val="TAH"/>
              <w:rPr>
                <w:b w:val="0"/>
                <w:lang w:eastAsia="zh-CN"/>
              </w:rPr>
            </w:pPr>
            <w:r w:rsidRPr="002B3813">
              <w:rPr>
                <w:rFonts w:cs="Arial"/>
                <w:b w:val="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2B3813" w:rsidRDefault="008C4910" w:rsidP="006E43B8">
            <w:pPr>
              <w:pStyle w:val="TAH"/>
              <w:rPr>
                <w:b w:val="0"/>
                <w:lang w:eastAsia="zh-CN"/>
              </w:rPr>
            </w:pPr>
            <w:r w:rsidRPr="002B3813">
              <w:rPr>
                <w:rFonts w:cs="Arial"/>
                <w:b w:val="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2B3813" w:rsidRDefault="008C4910" w:rsidP="006E43B8">
            <w:pPr>
              <w:pStyle w:val="TAH"/>
              <w:rPr>
                <w:b w:val="0"/>
                <w:lang w:eastAsia="zh-CN"/>
              </w:rPr>
            </w:pPr>
            <w:r w:rsidRPr="002B3813">
              <w:rPr>
                <w:rFonts w:cs="Arial"/>
                <w:b w:val="0"/>
                <w:szCs w:val="18"/>
                <w:lang w:eastAsia="en-US"/>
              </w:rPr>
              <w:t>1895.1</w:t>
            </w:r>
          </w:p>
        </w:tc>
      </w:tr>
      <w:tr w:rsidR="004F0A3C" w:rsidRPr="002B381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2B381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2B381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2B3813" w:rsidRDefault="00393C4C" w:rsidP="006E43B8">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2B3813" w:rsidRDefault="00393C4C" w:rsidP="006E43B8">
            <w:pPr>
              <w:pStyle w:val="TAH"/>
              <w:rPr>
                <w:b w:val="0"/>
                <w:lang w:eastAsia="zh-CN"/>
              </w:rPr>
            </w:pPr>
            <w:r w:rsidRPr="002B3813">
              <w:rPr>
                <w:b w:val="0"/>
                <w:lang w:eastAsia="en-US"/>
              </w:rPr>
              <w:t xml:space="preserve">CC </w:t>
            </w:r>
            <w:r w:rsidR="008C4910" w:rsidRPr="002B381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2B3813" w:rsidRDefault="008C4910" w:rsidP="006E43B8">
            <w:pPr>
              <w:pStyle w:val="TAH"/>
              <w:rPr>
                <w:b w:val="0"/>
                <w:lang w:eastAsia="zh-CN"/>
              </w:rPr>
            </w:pPr>
            <w:r w:rsidRPr="002B3813">
              <w:rPr>
                <w:rFonts w:cs="Arial"/>
                <w:b w:val="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2B3813" w:rsidRDefault="008C4910" w:rsidP="006E43B8">
            <w:pPr>
              <w:pStyle w:val="TAH"/>
              <w:rPr>
                <w:b w:val="0"/>
                <w:lang w:eastAsia="zh-CN"/>
              </w:rPr>
            </w:pPr>
            <w:r w:rsidRPr="002B3813">
              <w:rPr>
                <w:rFonts w:cs="Arial"/>
                <w:b w:val="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2B3813" w:rsidRDefault="008C4910" w:rsidP="006E43B8">
            <w:pPr>
              <w:pStyle w:val="TAH"/>
              <w:rPr>
                <w:b w:val="0"/>
                <w:lang w:eastAsia="zh-CN"/>
              </w:rPr>
            </w:pPr>
            <w:r w:rsidRPr="002B3813">
              <w:rPr>
                <w:rFonts w:cs="Arial"/>
                <w:b w:val="0"/>
                <w:szCs w:val="18"/>
                <w:lang w:eastAsia="en-US"/>
              </w:rPr>
              <w:t>1909.5</w:t>
            </w:r>
          </w:p>
        </w:tc>
      </w:tr>
      <w:tr w:rsidR="004F0A3C" w:rsidRPr="002B381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2B381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2B381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2B381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2B3813" w:rsidRDefault="00393C4C" w:rsidP="006E43B8">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2B3813" w:rsidRDefault="00393C4C" w:rsidP="006E43B8">
            <w:pPr>
              <w:pStyle w:val="TAH"/>
              <w:rPr>
                <w:b w:val="0"/>
                <w:lang w:eastAsia="zh-CN"/>
              </w:rPr>
            </w:pPr>
            <w:r w:rsidRPr="002B381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2B3813" w:rsidRDefault="00393C4C" w:rsidP="006E43B8">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2B3813" w:rsidRDefault="00393C4C" w:rsidP="006E43B8">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2B3813" w:rsidRDefault="00393C4C" w:rsidP="006E43B8">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2B3813" w:rsidRDefault="00393C4C" w:rsidP="006E43B8">
            <w:pPr>
              <w:pStyle w:val="TAH"/>
              <w:rPr>
                <w:b w:val="0"/>
                <w:lang w:eastAsia="zh-CN"/>
              </w:rPr>
            </w:pPr>
            <w:r w:rsidRPr="002B3813">
              <w:rPr>
                <w:b w:val="0"/>
                <w:lang w:eastAsia="zh-CN"/>
              </w:rPr>
              <w:t>NA</w:t>
            </w:r>
          </w:p>
        </w:tc>
      </w:tr>
      <w:tr w:rsidR="004F0A3C" w:rsidRPr="002B381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2B3813" w:rsidRDefault="002A7FC3" w:rsidP="00965BF0">
            <w:pPr>
              <w:pStyle w:val="TAH"/>
              <w:rPr>
                <w:b w:val="0"/>
                <w:lang w:eastAsia="en-US"/>
              </w:rPr>
            </w:pPr>
            <w:r w:rsidRPr="002B381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2B3813" w:rsidRDefault="002A7FC3" w:rsidP="00965BF0">
            <w:pPr>
              <w:pStyle w:val="TAH"/>
              <w:rPr>
                <w:b w:val="0"/>
                <w:lang w:eastAsia="en-US"/>
              </w:rPr>
            </w:pPr>
            <w:r w:rsidRPr="002B381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2B3813" w:rsidRDefault="002A7FC3" w:rsidP="00965BF0">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2B3813" w:rsidRDefault="002A7FC3" w:rsidP="00965BF0">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2B3813" w:rsidRDefault="008C4910" w:rsidP="00965BF0">
            <w:pPr>
              <w:pStyle w:val="TAH"/>
              <w:rPr>
                <w:b w:val="0"/>
                <w:lang w:eastAsia="en-US"/>
              </w:rPr>
            </w:pPr>
            <w:r w:rsidRPr="002B381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2B3813" w:rsidRDefault="008C4910" w:rsidP="00965BF0">
            <w:pPr>
              <w:pStyle w:val="TAH"/>
              <w:rPr>
                <w:b w:val="0"/>
                <w:lang w:eastAsia="en-US"/>
              </w:rPr>
            </w:pPr>
            <w:r w:rsidRPr="002B381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2B3813" w:rsidRDefault="002A7FC3" w:rsidP="00965BF0">
            <w:pPr>
              <w:pStyle w:val="TAH"/>
              <w:rPr>
                <w:b w:val="0"/>
                <w:lang w:eastAsia="en-US"/>
              </w:rPr>
            </w:pPr>
            <w:r w:rsidRPr="002B3813">
              <w:rPr>
                <w:b w:val="0"/>
                <w:lang w:eastAsia="en-US"/>
              </w:rPr>
              <w:t>2340</w:t>
            </w:r>
            <w:r w:rsidR="008C4910" w:rsidRPr="002B3813">
              <w:rPr>
                <w:b w:val="0"/>
                <w:lang w:eastAsia="en-US"/>
              </w:rPr>
              <w:t>.1</w:t>
            </w:r>
          </w:p>
        </w:tc>
      </w:tr>
      <w:tr w:rsidR="004F0A3C" w:rsidRPr="002B381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2B381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2B381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2B3813" w:rsidRDefault="002A7FC3" w:rsidP="00965BF0">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2B3813" w:rsidRDefault="008C4910" w:rsidP="00965BF0">
            <w:pPr>
              <w:pStyle w:val="TAH"/>
              <w:rPr>
                <w:b w:val="0"/>
                <w:lang w:eastAsia="en-US"/>
              </w:rPr>
            </w:pPr>
            <w:r w:rsidRPr="002B381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2B3813" w:rsidRDefault="008C4910" w:rsidP="00965BF0">
            <w:pPr>
              <w:pStyle w:val="TAH"/>
              <w:rPr>
                <w:b w:val="0"/>
                <w:lang w:eastAsia="en-US"/>
              </w:rPr>
            </w:pPr>
            <w:r w:rsidRPr="002B381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2B3813" w:rsidRDefault="002A7FC3" w:rsidP="00965BF0">
            <w:pPr>
              <w:pStyle w:val="TAH"/>
              <w:rPr>
                <w:b w:val="0"/>
                <w:lang w:eastAsia="en-US"/>
              </w:rPr>
            </w:pPr>
            <w:r w:rsidRPr="002B3813">
              <w:rPr>
                <w:b w:val="0"/>
                <w:lang w:eastAsia="en-US"/>
              </w:rPr>
              <w:t>2359.</w:t>
            </w:r>
            <w:r w:rsidR="008C4910" w:rsidRPr="002B3813">
              <w:rPr>
                <w:b w:val="0"/>
                <w:lang w:eastAsia="en-US"/>
              </w:rPr>
              <w:t>9</w:t>
            </w:r>
          </w:p>
        </w:tc>
      </w:tr>
      <w:tr w:rsidR="004F0A3C" w:rsidRPr="002B381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2B381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2B381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2B381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2B3813" w:rsidRDefault="002A7FC3" w:rsidP="00965BF0">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2B3813" w:rsidRDefault="002A7FC3" w:rsidP="00965BF0">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2B3813" w:rsidRDefault="008C4910" w:rsidP="00965BF0">
            <w:pPr>
              <w:pStyle w:val="TAH"/>
              <w:rPr>
                <w:b w:val="0"/>
                <w:lang w:eastAsia="en-US"/>
              </w:rPr>
            </w:pPr>
            <w:r w:rsidRPr="002B381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2B3813" w:rsidRDefault="008C4910" w:rsidP="00965BF0">
            <w:pPr>
              <w:pStyle w:val="TAH"/>
              <w:rPr>
                <w:b w:val="0"/>
                <w:lang w:eastAsia="en-US"/>
              </w:rPr>
            </w:pPr>
            <w:r w:rsidRPr="002B381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2B3813" w:rsidRDefault="002A7FC3" w:rsidP="00965BF0">
            <w:pPr>
              <w:pStyle w:val="TAH"/>
              <w:rPr>
                <w:b w:val="0"/>
                <w:lang w:eastAsia="en-US"/>
              </w:rPr>
            </w:pPr>
            <w:r w:rsidRPr="002B3813">
              <w:rPr>
                <w:b w:val="0"/>
                <w:lang w:eastAsia="en-US"/>
              </w:rPr>
              <w:t>2320</w:t>
            </w:r>
            <w:r w:rsidR="008C4910" w:rsidRPr="002B3813">
              <w:rPr>
                <w:b w:val="0"/>
                <w:lang w:eastAsia="en-US"/>
              </w:rPr>
              <w:t>.3</w:t>
            </w:r>
          </w:p>
        </w:tc>
      </w:tr>
      <w:tr w:rsidR="004F0A3C" w:rsidRPr="002B381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2B3813" w:rsidRDefault="00A16D4E" w:rsidP="008C4B8F">
            <w:pPr>
              <w:pStyle w:val="TAH"/>
              <w:rPr>
                <w:b w:val="0"/>
                <w:lang w:eastAsia="en-US"/>
              </w:rPr>
            </w:pPr>
            <w:r w:rsidRPr="002B381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2B3813" w:rsidRDefault="00A16D4E" w:rsidP="008C4B8F">
            <w:pPr>
              <w:pStyle w:val="TAH"/>
              <w:rPr>
                <w:b w:val="0"/>
                <w:lang w:eastAsia="zh-CN"/>
              </w:rPr>
            </w:pPr>
            <w:r w:rsidRPr="002B381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2B3813" w:rsidRDefault="00A16D4E" w:rsidP="008C4B8F">
            <w:pPr>
              <w:pStyle w:val="TAH"/>
              <w:rPr>
                <w:b w:val="0"/>
                <w:lang w:eastAsia="en-US"/>
              </w:rPr>
            </w:pPr>
            <w:r w:rsidRPr="002B381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2B3813" w:rsidRDefault="008C4910" w:rsidP="008C4B8F">
            <w:pPr>
              <w:pStyle w:val="TAH"/>
              <w:rPr>
                <w:b w:val="0"/>
                <w:lang w:eastAsia="en-US"/>
              </w:rPr>
            </w:pPr>
            <w:r w:rsidRPr="002B381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2B3813" w:rsidRDefault="008C4910" w:rsidP="008C4B8F">
            <w:pPr>
              <w:pStyle w:val="TAH"/>
              <w:rPr>
                <w:b w:val="0"/>
                <w:lang w:eastAsia="en-US"/>
              </w:rPr>
            </w:pPr>
            <w:r w:rsidRPr="002B381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2B3813" w:rsidRDefault="008C4910" w:rsidP="008C4B8F">
            <w:pPr>
              <w:pStyle w:val="TAH"/>
              <w:rPr>
                <w:b w:val="0"/>
                <w:lang w:eastAsia="en-US"/>
              </w:rPr>
            </w:pPr>
            <w:r w:rsidRPr="002B381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2B3813" w:rsidRDefault="00A16D4E" w:rsidP="008C4B8F">
            <w:pPr>
              <w:pStyle w:val="TAH"/>
              <w:rPr>
                <w:b w:val="0"/>
                <w:lang w:eastAsia="en-US"/>
              </w:rPr>
            </w:pPr>
            <w:r w:rsidRPr="002B3813">
              <w:rPr>
                <w:b w:val="0"/>
                <w:lang w:eastAsia="en-US"/>
              </w:rPr>
              <w:t>2583</w:t>
            </w:r>
            <w:r w:rsidR="008C4910" w:rsidRPr="002B3813">
              <w:rPr>
                <w:b w:val="0"/>
                <w:lang w:eastAsia="en-US"/>
              </w:rPr>
              <w:t>.1</w:t>
            </w:r>
          </w:p>
        </w:tc>
      </w:tr>
      <w:tr w:rsidR="004F0A3C" w:rsidRPr="002B381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2B381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2B3813" w:rsidRDefault="008C4910" w:rsidP="008C4B8F">
            <w:pPr>
              <w:pStyle w:val="TAH"/>
              <w:rPr>
                <w:b w:val="0"/>
                <w:lang w:eastAsia="en-US"/>
              </w:rPr>
            </w:pPr>
            <w:r w:rsidRPr="002B381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2B3813" w:rsidRDefault="008C4910" w:rsidP="008C4B8F">
            <w:pPr>
              <w:pStyle w:val="TAH"/>
              <w:rPr>
                <w:b w:val="0"/>
                <w:lang w:eastAsia="en-US"/>
              </w:rPr>
            </w:pPr>
            <w:r w:rsidRPr="002B381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2B3813" w:rsidRDefault="00A16D4E" w:rsidP="008C4B8F">
            <w:pPr>
              <w:pStyle w:val="TAH"/>
              <w:rPr>
                <w:b w:val="0"/>
                <w:lang w:eastAsia="en-US"/>
              </w:rPr>
            </w:pPr>
            <w:r w:rsidRPr="002B3813">
              <w:rPr>
                <w:b w:val="0"/>
                <w:lang w:eastAsia="en-US"/>
              </w:rPr>
              <w:t>2602.</w:t>
            </w:r>
            <w:r w:rsidR="008C4910" w:rsidRPr="002B3813">
              <w:rPr>
                <w:b w:val="0"/>
                <w:lang w:eastAsia="en-US"/>
              </w:rPr>
              <w:t>9</w:t>
            </w:r>
          </w:p>
        </w:tc>
      </w:tr>
      <w:tr w:rsidR="004F0A3C" w:rsidRPr="002B381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2B381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2B3813" w:rsidRDefault="008C4910" w:rsidP="008C4B8F">
            <w:pPr>
              <w:pStyle w:val="TAH"/>
              <w:rPr>
                <w:b w:val="0"/>
                <w:lang w:eastAsia="en-US"/>
              </w:rPr>
            </w:pPr>
            <w:r w:rsidRPr="002B381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2B3813" w:rsidRDefault="008C4910" w:rsidP="008C4B8F">
            <w:pPr>
              <w:pStyle w:val="TAH"/>
              <w:rPr>
                <w:b w:val="0"/>
                <w:lang w:eastAsia="en-US"/>
              </w:rPr>
            </w:pPr>
            <w:r w:rsidRPr="002B381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2B3813" w:rsidRDefault="00A16D4E" w:rsidP="008C4B8F">
            <w:pPr>
              <w:pStyle w:val="TAH"/>
              <w:rPr>
                <w:b w:val="0"/>
                <w:lang w:eastAsia="en-US"/>
              </w:rPr>
            </w:pPr>
            <w:r w:rsidRPr="002B3813">
              <w:rPr>
                <w:b w:val="0"/>
                <w:lang w:eastAsia="en-US"/>
              </w:rPr>
              <w:t>2563.</w:t>
            </w:r>
            <w:r w:rsidR="008C4910" w:rsidRPr="002B3813">
              <w:rPr>
                <w:b w:val="0"/>
                <w:lang w:eastAsia="en-US"/>
              </w:rPr>
              <w:t>3</w:t>
            </w:r>
          </w:p>
        </w:tc>
      </w:tr>
      <w:tr w:rsidR="004F0A3C" w:rsidRPr="002B381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2B3813" w:rsidRDefault="00A16D4E" w:rsidP="008C4B8F">
            <w:pPr>
              <w:pStyle w:val="TAH"/>
              <w:rPr>
                <w:b w:val="0"/>
                <w:lang w:eastAsia="zh-CN"/>
              </w:rPr>
            </w:pPr>
            <w:r w:rsidRPr="002B381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2B3813" w:rsidRDefault="00A16D4E" w:rsidP="008C4B8F">
            <w:pPr>
              <w:pStyle w:val="TAH"/>
              <w:rPr>
                <w:b w:val="0"/>
                <w:lang w:eastAsia="zh-CN"/>
              </w:rPr>
            </w:pPr>
            <w:r w:rsidRPr="002B381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2B3813" w:rsidRDefault="00A16D4E" w:rsidP="008C4B8F">
            <w:pPr>
              <w:pStyle w:val="TAH"/>
              <w:rPr>
                <w:b w:val="0"/>
                <w:lang w:eastAsia="zh-CN"/>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2B3813" w:rsidRDefault="00A16D4E" w:rsidP="008C4B8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2B3813" w:rsidRDefault="008C4910" w:rsidP="008C4B8F">
            <w:pPr>
              <w:pStyle w:val="TAH"/>
              <w:rPr>
                <w:b w:val="0"/>
                <w:lang w:eastAsia="zh-CN"/>
              </w:rPr>
            </w:pPr>
            <w:r w:rsidRPr="002B381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2B3813" w:rsidRDefault="008C4910" w:rsidP="008C4B8F">
            <w:pPr>
              <w:pStyle w:val="TAH"/>
              <w:rPr>
                <w:b w:val="0"/>
                <w:lang w:eastAsia="zh-CN"/>
              </w:rPr>
            </w:pPr>
            <w:r w:rsidRPr="002B381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2B3813" w:rsidRDefault="00A16D4E" w:rsidP="008C4B8F">
            <w:pPr>
              <w:pStyle w:val="TAH"/>
              <w:rPr>
                <w:b w:val="0"/>
                <w:lang w:eastAsia="zh-CN"/>
              </w:rPr>
            </w:pPr>
            <w:r w:rsidRPr="002B3813">
              <w:rPr>
                <w:b w:val="0"/>
                <w:lang w:eastAsia="zh-CN"/>
              </w:rPr>
              <w:t>3490</w:t>
            </w:r>
            <w:r w:rsidR="008C4910" w:rsidRPr="002B3813">
              <w:rPr>
                <w:b w:val="0"/>
                <w:lang w:eastAsia="zh-CN"/>
              </w:rPr>
              <w:t>.1</w:t>
            </w:r>
          </w:p>
        </w:tc>
      </w:tr>
      <w:tr w:rsidR="004F0A3C" w:rsidRPr="002B381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2B381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2B381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2B3813" w:rsidRDefault="00A16D4E" w:rsidP="008C4B8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2B3813" w:rsidRDefault="008C4910" w:rsidP="008C4B8F">
            <w:pPr>
              <w:pStyle w:val="TAH"/>
              <w:rPr>
                <w:b w:val="0"/>
                <w:lang w:eastAsia="zh-CN"/>
              </w:rPr>
            </w:pPr>
            <w:r w:rsidRPr="002B381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2B3813" w:rsidRDefault="008C4910" w:rsidP="008C4B8F">
            <w:pPr>
              <w:pStyle w:val="TAH"/>
              <w:rPr>
                <w:b w:val="0"/>
                <w:lang w:eastAsia="zh-CN"/>
              </w:rPr>
            </w:pPr>
            <w:r w:rsidRPr="002B381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2B3813" w:rsidRDefault="00A16D4E" w:rsidP="008C4B8F">
            <w:pPr>
              <w:pStyle w:val="TAH"/>
              <w:rPr>
                <w:b w:val="0"/>
                <w:lang w:eastAsia="zh-CN"/>
              </w:rPr>
            </w:pPr>
            <w:r w:rsidRPr="002B3813">
              <w:rPr>
                <w:b w:val="0"/>
                <w:lang w:eastAsia="zh-CN"/>
              </w:rPr>
              <w:t>3509.</w:t>
            </w:r>
            <w:r w:rsidR="008C4910" w:rsidRPr="002B3813">
              <w:rPr>
                <w:b w:val="0"/>
                <w:lang w:eastAsia="zh-CN"/>
              </w:rPr>
              <w:t>9</w:t>
            </w:r>
          </w:p>
        </w:tc>
      </w:tr>
      <w:tr w:rsidR="004F0A3C" w:rsidRPr="002B381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2B381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2B381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2B381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2B3813" w:rsidRDefault="00A16D4E" w:rsidP="008C4B8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2B3813" w:rsidRDefault="00A16D4E" w:rsidP="008C4B8F">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2B3813" w:rsidRDefault="008C4910" w:rsidP="008C4B8F">
            <w:pPr>
              <w:pStyle w:val="TAH"/>
              <w:rPr>
                <w:b w:val="0"/>
                <w:lang w:eastAsia="zh-CN"/>
              </w:rPr>
            </w:pPr>
            <w:r w:rsidRPr="002B381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2B3813" w:rsidRDefault="008C4910" w:rsidP="008C4B8F">
            <w:pPr>
              <w:pStyle w:val="TAH"/>
              <w:rPr>
                <w:b w:val="0"/>
                <w:lang w:eastAsia="zh-CN"/>
              </w:rPr>
            </w:pPr>
            <w:r w:rsidRPr="002B381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2B3813" w:rsidRDefault="00A16D4E" w:rsidP="008C4B8F">
            <w:pPr>
              <w:pStyle w:val="TAH"/>
              <w:rPr>
                <w:b w:val="0"/>
                <w:lang w:eastAsia="zh-CN"/>
              </w:rPr>
            </w:pPr>
            <w:r w:rsidRPr="002B3813">
              <w:rPr>
                <w:b w:val="0"/>
                <w:lang w:eastAsia="zh-CN"/>
              </w:rPr>
              <w:t>3470.</w:t>
            </w:r>
            <w:r w:rsidR="008C4910" w:rsidRPr="002B3813">
              <w:rPr>
                <w:b w:val="0"/>
                <w:lang w:eastAsia="zh-CN"/>
              </w:rPr>
              <w:t>3</w:t>
            </w:r>
          </w:p>
        </w:tc>
      </w:tr>
      <w:tr w:rsidR="00826860" w:rsidRPr="00573AB5"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2B3813" w:rsidRDefault="00826860" w:rsidP="00603137">
            <w:pPr>
              <w:pStyle w:val="TAC"/>
              <w:rPr>
                <w:lang w:eastAsia="zh-CN"/>
              </w:rPr>
            </w:pPr>
            <w:r w:rsidRPr="006A3D0E">
              <w:t>CA_48C</w:t>
            </w:r>
          </w:p>
        </w:tc>
        <w:tc>
          <w:tcPr>
            <w:tcW w:w="992" w:type="dxa"/>
            <w:vMerge w:val="restart"/>
            <w:tcBorders>
              <w:left w:val="single" w:sz="6" w:space="0" w:color="auto"/>
              <w:right w:val="single" w:sz="6" w:space="0" w:color="auto"/>
            </w:tcBorders>
          </w:tcPr>
          <w:p w14:paraId="14A350F8" w14:textId="77777777" w:rsidR="00826860" w:rsidRPr="002B3813" w:rsidRDefault="00826860" w:rsidP="00603137">
            <w:pPr>
              <w:pStyle w:val="TAC"/>
            </w:pPr>
            <w:r w:rsidRPr="006A3D0E">
              <w:t>150</w:t>
            </w:r>
          </w:p>
        </w:tc>
        <w:tc>
          <w:tcPr>
            <w:tcW w:w="1336" w:type="dxa"/>
            <w:vMerge w:val="restart"/>
            <w:tcBorders>
              <w:left w:val="single" w:sz="6" w:space="0" w:color="auto"/>
              <w:right w:val="single" w:sz="6" w:space="0" w:color="auto"/>
            </w:tcBorders>
          </w:tcPr>
          <w:p w14:paraId="5865EA6C" w14:textId="77777777" w:rsidR="00826860" w:rsidRPr="002B3813" w:rsidRDefault="00826860" w:rsidP="00603137">
            <w:pPr>
              <w:pStyle w:val="TAC"/>
            </w:pPr>
            <w:r w:rsidRPr="006A3D0E">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2B3813" w:rsidRDefault="00826860" w:rsidP="00603137">
            <w:pPr>
              <w:pStyle w:val="TAC"/>
            </w:pPr>
            <w:r w:rsidRPr="006A3D0E">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573AB5" w:rsidRDefault="00826860" w:rsidP="00603137">
            <w:pPr>
              <w:pStyle w:val="TAC"/>
              <w:rPr>
                <w:bCs/>
                <w:lang w:eastAsia="zh-CN"/>
              </w:rPr>
            </w:pPr>
            <w:r w:rsidRPr="00573AB5">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573AB5" w:rsidRDefault="00826860" w:rsidP="00603137">
            <w:pPr>
              <w:pStyle w:val="TAC"/>
              <w:rPr>
                <w:bCs/>
                <w:lang w:eastAsia="zh-CN"/>
              </w:rPr>
            </w:pPr>
            <w:r w:rsidRPr="00573AB5">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573AB5" w:rsidRDefault="00826860" w:rsidP="00603137">
            <w:pPr>
              <w:pStyle w:val="TAC"/>
              <w:rPr>
                <w:bCs/>
                <w:lang w:eastAsia="zh-CN"/>
              </w:rPr>
            </w:pPr>
            <w:r w:rsidRPr="00573AB5">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573AB5" w:rsidRDefault="00826860" w:rsidP="00603137">
            <w:pPr>
              <w:pStyle w:val="TAC"/>
              <w:rPr>
                <w:bCs/>
                <w:lang w:eastAsia="zh-CN"/>
              </w:rPr>
            </w:pPr>
            <w:r w:rsidRPr="00573AB5">
              <w:rPr>
                <w:bCs/>
              </w:rPr>
              <w:t>3615.1</w:t>
            </w:r>
          </w:p>
        </w:tc>
      </w:tr>
      <w:tr w:rsidR="00826860" w:rsidRPr="00573AB5"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2B381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2B381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2B3813" w:rsidRDefault="00826860" w:rsidP="00603137">
            <w:pPr>
              <w:pStyle w:val="TAC"/>
            </w:pPr>
            <w:r w:rsidRPr="006A3D0E">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573AB5" w:rsidRDefault="00826860" w:rsidP="00603137">
            <w:pPr>
              <w:pStyle w:val="TAC"/>
              <w:rPr>
                <w:bCs/>
                <w:lang w:eastAsia="zh-CN"/>
              </w:rPr>
            </w:pPr>
            <w:r w:rsidRPr="00573AB5">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573AB5" w:rsidRDefault="00826860" w:rsidP="00603137">
            <w:pPr>
              <w:pStyle w:val="TAC"/>
              <w:rPr>
                <w:bCs/>
                <w:lang w:eastAsia="zh-CN"/>
              </w:rPr>
            </w:pPr>
            <w:r w:rsidRPr="00573AB5">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573AB5" w:rsidRDefault="00826860" w:rsidP="00603137">
            <w:pPr>
              <w:pStyle w:val="TAC"/>
              <w:rPr>
                <w:bCs/>
                <w:lang w:eastAsia="zh-CN"/>
              </w:rPr>
            </w:pPr>
            <w:r w:rsidRPr="00573AB5">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573AB5" w:rsidRDefault="00826860" w:rsidP="00603137">
            <w:pPr>
              <w:pStyle w:val="TAC"/>
              <w:rPr>
                <w:bCs/>
                <w:lang w:eastAsia="zh-CN"/>
              </w:rPr>
            </w:pPr>
            <w:r w:rsidRPr="00573AB5">
              <w:rPr>
                <w:bCs/>
              </w:rPr>
              <w:t>3634.9</w:t>
            </w:r>
          </w:p>
        </w:tc>
      </w:tr>
      <w:tr w:rsidR="00826860" w:rsidRPr="002B381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2B381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2B381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2B381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2B3813" w:rsidRDefault="00826860" w:rsidP="00603137">
            <w:pPr>
              <w:pStyle w:val="TAC"/>
            </w:pPr>
            <w:r w:rsidRPr="006A3D0E">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2B3813" w:rsidRDefault="00826860" w:rsidP="00603137">
            <w:pPr>
              <w:pStyle w:val="TAC"/>
            </w:pPr>
            <w:r w:rsidRPr="006A3D0E">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2B3813" w:rsidRDefault="00826860" w:rsidP="00603137">
            <w:pPr>
              <w:pStyle w:val="TAC"/>
              <w:rPr>
                <w:lang w:eastAsia="zh-CN"/>
              </w:rPr>
            </w:pPr>
            <w:r w:rsidRPr="006A3D0E">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2B3813" w:rsidRDefault="00826860" w:rsidP="00603137">
            <w:pPr>
              <w:pStyle w:val="TAC"/>
              <w:rPr>
                <w:lang w:eastAsia="zh-CN"/>
              </w:rPr>
            </w:pPr>
            <w:r w:rsidRPr="006A3D0E">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2B3813" w:rsidRDefault="00826860" w:rsidP="00603137">
            <w:pPr>
              <w:pStyle w:val="TAC"/>
              <w:rPr>
                <w:lang w:eastAsia="zh-CN"/>
              </w:rPr>
            </w:pPr>
            <w:r w:rsidRPr="006A3D0E">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2B3813" w:rsidRDefault="00826860" w:rsidP="00603137">
            <w:pPr>
              <w:pStyle w:val="TAC"/>
              <w:rPr>
                <w:lang w:eastAsia="zh-CN"/>
              </w:rPr>
            </w:pPr>
            <w:r w:rsidRPr="006A3D0E">
              <w:t>3595.3</w:t>
            </w:r>
          </w:p>
        </w:tc>
      </w:tr>
      <w:tr w:rsidR="00B22008" w:rsidRPr="002B381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2B3813" w:rsidRDefault="00B22008" w:rsidP="003C19DA">
            <w:pPr>
              <w:pStyle w:val="TAH"/>
              <w:rPr>
                <w:b w:val="0"/>
                <w:lang w:eastAsia="zh-CN"/>
              </w:rPr>
            </w:pPr>
            <w:r w:rsidRPr="002B381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2B3813" w:rsidRDefault="00B22008" w:rsidP="003C19DA">
            <w:pPr>
              <w:pStyle w:val="TAH"/>
              <w:rPr>
                <w:b w:val="0"/>
                <w:lang w:eastAsia="en-US"/>
              </w:rPr>
            </w:pPr>
            <w:r w:rsidRPr="002B381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2B3813" w:rsidRDefault="00B22008" w:rsidP="003C19DA">
            <w:pPr>
              <w:pStyle w:val="TAH"/>
              <w:rPr>
                <w:b w:val="0"/>
                <w:lang w:eastAsia="en-US"/>
              </w:rPr>
            </w:pPr>
            <w:r w:rsidRPr="002B381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2B3813" w:rsidRDefault="00B22008" w:rsidP="003C19DA">
            <w:pPr>
              <w:pStyle w:val="TAH"/>
              <w:rPr>
                <w:b w:val="0"/>
                <w:lang w:eastAsia="en-US"/>
              </w:rPr>
            </w:pPr>
            <w:r w:rsidRPr="002B381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2B3813" w:rsidRDefault="00B22008" w:rsidP="003C19DA">
            <w:pPr>
              <w:pStyle w:val="TAH"/>
              <w:rPr>
                <w:b w:val="0"/>
                <w:lang w:eastAsia="zh-CN"/>
              </w:rPr>
            </w:pPr>
            <w:r w:rsidRPr="002B381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2B3813" w:rsidRDefault="00B22008" w:rsidP="003C19DA">
            <w:pPr>
              <w:pStyle w:val="TAH"/>
              <w:rPr>
                <w:b w:val="0"/>
                <w:lang w:eastAsia="zh-CN"/>
              </w:rPr>
            </w:pPr>
            <w:r w:rsidRPr="002B381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88</w:t>
            </w:r>
            <w:r w:rsidRPr="002B381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2B3813" w:rsidRDefault="00B22008" w:rsidP="003C19DA">
            <w:pPr>
              <w:pStyle w:val="TAH"/>
              <w:rPr>
                <w:b w:val="0"/>
                <w:lang w:eastAsia="zh-CN"/>
              </w:rPr>
            </w:pPr>
            <w:r w:rsidRPr="002B3813">
              <w:rPr>
                <w:b w:val="0"/>
                <w:lang w:eastAsia="zh-CN"/>
              </w:rPr>
              <w:t>2154.9</w:t>
            </w:r>
          </w:p>
        </w:tc>
      </w:tr>
      <w:tr w:rsidR="00B22008" w:rsidRPr="002B381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2B381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2B381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2B3813" w:rsidRDefault="00B22008" w:rsidP="003C19DA">
            <w:pPr>
              <w:pStyle w:val="TAH"/>
              <w:rPr>
                <w:b w:val="0"/>
                <w:lang w:eastAsia="en-US"/>
              </w:rPr>
            </w:pPr>
            <w:r w:rsidRPr="002B381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2B3813" w:rsidRDefault="00B22008" w:rsidP="003C19DA">
            <w:pPr>
              <w:pStyle w:val="TAH"/>
              <w:rPr>
                <w:b w:val="0"/>
                <w:lang w:eastAsia="en-US"/>
              </w:rPr>
            </w:pPr>
            <w:r w:rsidRPr="002B381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2B3813" w:rsidRDefault="00B22008" w:rsidP="003C19DA">
            <w:pPr>
              <w:pStyle w:val="TAH"/>
              <w:rPr>
                <w:b w:val="0"/>
                <w:lang w:eastAsia="zh-CN"/>
              </w:rPr>
            </w:pPr>
            <w:r w:rsidRPr="002B381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2B3813" w:rsidRDefault="00B22008" w:rsidP="003C19DA">
            <w:pPr>
              <w:pStyle w:val="TAH"/>
              <w:rPr>
                <w:b w:val="0"/>
                <w:lang w:eastAsia="zh-CN"/>
              </w:rPr>
            </w:pPr>
            <w:r w:rsidRPr="002B381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68</w:t>
            </w:r>
            <w:r w:rsidRPr="002B381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2B3813" w:rsidRDefault="00B22008" w:rsidP="003C19DA">
            <w:pPr>
              <w:pStyle w:val="TAH"/>
              <w:rPr>
                <w:b w:val="0"/>
                <w:lang w:eastAsia="zh-CN"/>
              </w:rPr>
            </w:pPr>
            <w:r w:rsidRPr="002B3813">
              <w:rPr>
                <w:b w:val="0"/>
                <w:lang w:eastAsia="zh-CN"/>
              </w:rPr>
              <w:t>2135.1</w:t>
            </w:r>
          </w:p>
        </w:tc>
      </w:tr>
      <w:tr w:rsidR="00B22008" w:rsidRPr="002B381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2B3813" w:rsidRDefault="00B22008" w:rsidP="003C19DA">
            <w:pPr>
              <w:pStyle w:val="TAH"/>
              <w:rPr>
                <w:b w:val="0"/>
                <w:lang w:eastAsia="zh-CN"/>
              </w:rPr>
            </w:pPr>
            <w:r w:rsidRPr="002B381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2B3813" w:rsidRDefault="00B22008" w:rsidP="003C19DA">
            <w:pPr>
              <w:pStyle w:val="TAH"/>
              <w:rPr>
                <w:b w:val="0"/>
                <w:lang w:eastAsia="en-US"/>
              </w:rPr>
            </w:pPr>
            <w:r w:rsidRPr="002B381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2B3813" w:rsidRDefault="00B22008" w:rsidP="003C19DA">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2B3813" w:rsidRDefault="00B22008" w:rsidP="003C19DA">
            <w:pPr>
              <w:pStyle w:val="TAH"/>
              <w:rPr>
                <w:b w:val="0"/>
                <w:lang w:eastAsia="zh-CN"/>
              </w:rPr>
            </w:pPr>
            <w:r w:rsidRPr="002B381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2B3813" w:rsidRDefault="00B22008" w:rsidP="003C19DA">
            <w:pPr>
              <w:pStyle w:val="TAH"/>
              <w:rPr>
                <w:b w:val="0"/>
                <w:lang w:eastAsia="zh-CN"/>
              </w:rPr>
            </w:pPr>
            <w:r w:rsidRPr="002B381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7</w:t>
            </w:r>
            <w:r w:rsidRPr="002B381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2B3813" w:rsidRDefault="00B22008" w:rsidP="003C19DA">
            <w:pPr>
              <w:pStyle w:val="TAH"/>
              <w:rPr>
                <w:b w:val="0"/>
                <w:lang w:eastAsia="zh-CN"/>
              </w:rPr>
            </w:pPr>
            <w:r w:rsidRPr="002B3813">
              <w:rPr>
                <w:b w:val="0"/>
                <w:lang w:eastAsia="zh-CN"/>
              </w:rPr>
              <w:t>2145</w:t>
            </w:r>
          </w:p>
        </w:tc>
      </w:tr>
      <w:tr w:rsidR="00B22008" w:rsidRPr="002B381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2B381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2B381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2B3813" w:rsidRDefault="00B22008" w:rsidP="003C19DA">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2B3813" w:rsidRDefault="00B22008" w:rsidP="003C19DA">
            <w:pPr>
              <w:pStyle w:val="TAH"/>
              <w:rPr>
                <w:b w:val="0"/>
                <w:lang w:eastAsia="zh-CN"/>
              </w:rPr>
            </w:pPr>
            <w:r w:rsidRPr="002B381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2B3813" w:rsidRDefault="00B22008" w:rsidP="003C19DA">
            <w:pPr>
              <w:pStyle w:val="TAH"/>
              <w:rPr>
                <w:b w:val="0"/>
                <w:lang w:eastAsia="zh-CN"/>
              </w:rPr>
            </w:pPr>
            <w:r w:rsidRPr="002B381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2B3813" w:rsidRDefault="00B22008" w:rsidP="003C19DA">
            <w:pPr>
              <w:pStyle w:val="TAH"/>
              <w:rPr>
                <w:b w:val="0"/>
                <w:lang w:eastAsia="zh-CN"/>
              </w:rPr>
            </w:pPr>
            <w:r w:rsidRPr="002B3813">
              <w:rPr>
                <w:b w:val="0"/>
                <w:lang w:eastAsia="zh-CN"/>
              </w:rPr>
              <w:t>6</w:t>
            </w:r>
            <w:r w:rsidR="0034292C">
              <w:rPr>
                <w:b w:val="0"/>
                <w:lang w:eastAsia="zh-CN"/>
              </w:rPr>
              <w:t>698</w:t>
            </w:r>
            <w:r w:rsidRPr="002B381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2B3813" w:rsidRDefault="00B22008" w:rsidP="003C19DA">
            <w:pPr>
              <w:pStyle w:val="TAH"/>
              <w:rPr>
                <w:b w:val="0"/>
                <w:lang w:eastAsia="zh-CN"/>
              </w:rPr>
            </w:pPr>
            <w:r w:rsidRPr="002B3813">
              <w:rPr>
                <w:b w:val="0"/>
                <w:lang w:eastAsia="zh-CN"/>
              </w:rPr>
              <w:t>2164.8</w:t>
            </w:r>
          </w:p>
        </w:tc>
      </w:tr>
      <w:tr w:rsidR="00B22008" w:rsidRPr="002B381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2B381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2B381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2B381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2B3813" w:rsidRDefault="00B22008" w:rsidP="003C19DA">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2B3813" w:rsidRDefault="00B22008" w:rsidP="003C19DA">
            <w:pPr>
              <w:pStyle w:val="TAH"/>
              <w:rPr>
                <w:b w:val="0"/>
                <w:lang w:eastAsia="en-US"/>
              </w:rPr>
            </w:pPr>
            <w:r w:rsidRPr="002B381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2B3813" w:rsidRDefault="00B22008" w:rsidP="003C19DA">
            <w:pPr>
              <w:pStyle w:val="TAH"/>
              <w:rPr>
                <w:b w:val="0"/>
                <w:lang w:eastAsia="zh-CN"/>
              </w:rPr>
            </w:pPr>
            <w:r w:rsidRPr="002B381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2B3813" w:rsidRDefault="00B22008" w:rsidP="003C19DA">
            <w:pPr>
              <w:pStyle w:val="TAH"/>
              <w:rPr>
                <w:b w:val="0"/>
                <w:lang w:eastAsia="zh-CN"/>
              </w:rPr>
            </w:pPr>
            <w:r w:rsidRPr="002B381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2B3813" w:rsidRDefault="00B22008" w:rsidP="003C19DA">
            <w:pPr>
              <w:pStyle w:val="TAH"/>
              <w:rPr>
                <w:b w:val="0"/>
                <w:lang w:eastAsia="zh-CN"/>
              </w:rPr>
            </w:pPr>
            <w:r w:rsidRPr="002B3813">
              <w:rPr>
                <w:b w:val="0"/>
                <w:lang w:eastAsia="zh-CN"/>
              </w:rPr>
              <w:t>66</w:t>
            </w:r>
            <w:r w:rsidR="0034292C">
              <w:rPr>
                <w:b w:val="0"/>
                <w:lang w:eastAsia="zh-CN"/>
              </w:rPr>
              <w:t>58</w:t>
            </w:r>
            <w:r w:rsidRPr="002B381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2B3813" w:rsidRDefault="00B22008" w:rsidP="003C19DA">
            <w:pPr>
              <w:pStyle w:val="TAH"/>
              <w:rPr>
                <w:b w:val="0"/>
                <w:lang w:eastAsia="zh-CN"/>
              </w:rPr>
            </w:pPr>
            <w:r w:rsidRPr="002B3813">
              <w:rPr>
                <w:b w:val="0"/>
                <w:lang w:eastAsia="zh-CN"/>
              </w:rPr>
              <w:t>2125.2</w:t>
            </w:r>
          </w:p>
        </w:tc>
      </w:tr>
      <w:tr w:rsidR="00B70B65" w:rsidRPr="002B381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2B3813" w:rsidRDefault="00B70B65" w:rsidP="00261F4F">
            <w:pPr>
              <w:pStyle w:val="TAH"/>
              <w:rPr>
                <w:b w:val="0"/>
                <w:lang w:eastAsia="zh-CN"/>
              </w:rPr>
            </w:pPr>
            <w:r w:rsidRPr="002B381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2B3813" w:rsidRDefault="00B70B65" w:rsidP="00261F4F">
            <w:pPr>
              <w:pStyle w:val="TAH"/>
              <w:rPr>
                <w:b w:val="0"/>
                <w:lang w:eastAsia="en-US"/>
              </w:rPr>
            </w:pPr>
            <w:r w:rsidRPr="002B3813">
              <w:rPr>
                <w:b w:val="0"/>
                <w:lang w:eastAsia="en-US"/>
              </w:rPr>
              <w:t>15+25</w:t>
            </w:r>
            <w:r w:rsidRPr="002B381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2B3813" w:rsidRDefault="00B70B65" w:rsidP="00261F4F">
            <w:pPr>
              <w:pStyle w:val="TAH"/>
              <w:rPr>
                <w:b w:val="0"/>
                <w:lang w:eastAsia="en-US"/>
              </w:rPr>
            </w:pPr>
            <w:r w:rsidRPr="002B381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2B3813" w:rsidRDefault="00B70B65" w:rsidP="00261F4F">
            <w:pPr>
              <w:pStyle w:val="TAH"/>
              <w:rPr>
                <w:b w:val="0"/>
                <w:lang w:eastAsia="en-US"/>
              </w:rPr>
            </w:pPr>
            <w:r w:rsidRPr="002B381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2B3813" w:rsidRDefault="00B70B65" w:rsidP="00261F4F">
            <w:pPr>
              <w:pStyle w:val="TAH"/>
              <w:rPr>
                <w:b w:val="0"/>
                <w:lang w:eastAsia="en-US"/>
              </w:rPr>
            </w:pPr>
            <w:r w:rsidRPr="002B381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2B3813" w:rsidRDefault="00B70B65" w:rsidP="00261F4F">
            <w:pPr>
              <w:pStyle w:val="TAH"/>
              <w:rPr>
                <w:b w:val="0"/>
                <w:lang w:eastAsia="zh-CN"/>
              </w:rPr>
            </w:pPr>
            <w:r w:rsidRPr="002B381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2B3813" w:rsidRDefault="00B70B65" w:rsidP="00261F4F">
            <w:pPr>
              <w:pStyle w:val="TAH"/>
              <w:rPr>
                <w:b w:val="0"/>
                <w:lang w:eastAsia="zh-CN"/>
              </w:rPr>
            </w:pPr>
            <w:r w:rsidRPr="002B381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2B3813" w:rsidRDefault="00B70B65" w:rsidP="00261F4F">
            <w:pPr>
              <w:pStyle w:val="TAH"/>
              <w:rPr>
                <w:b w:val="0"/>
                <w:lang w:eastAsia="zh-CN"/>
              </w:rPr>
            </w:pPr>
            <w:r w:rsidRPr="002B381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2B3813" w:rsidRDefault="00B70B65" w:rsidP="00261F4F">
            <w:pPr>
              <w:pStyle w:val="TAH"/>
              <w:rPr>
                <w:b w:val="0"/>
                <w:lang w:eastAsia="zh-CN"/>
              </w:rPr>
            </w:pPr>
            <w:r w:rsidRPr="002B3813">
              <w:rPr>
                <w:b w:val="0"/>
                <w:lang w:eastAsia="en-US"/>
              </w:rPr>
              <w:t>2002.5</w:t>
            </w:r>
          </w:p>
        </w:tc>
      </w:tr>
      <w:tr w:rsidR="00B70B65" w:rsidRPr="002B381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2B381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2B381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2B3813" w:rsidRDefault="00B70B65" w:rsidP="00261F4F">
            <w:pPr>
              <w:pStyle w:val="TAH"/>
              <w:rPr>
                <w:b w:val="0"/>
                <w:lang w:eastAsia="en-US"/>
              </w:rPr>
            </w:pPr>
            <w:r w:rsidRPr="002B381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2B3813" w:rsidRDefault="00B70B65" w:rsidP="00261F4F">
            <w:pPr>
              <w:pStyle w:val="TAH"/>
              <w:rPr>
                <w:b w:val="0"/>
                <w:lang w:eastAsia="en-US"/>
              </w:rPr>
            </w:pPr>
            <w:r w:rsidRPr="002B381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2B3813" w:rsidRDefault="00B70B65" w:rsidP="00261F4F">
            <w:pPr>
              <w:pStyle w:val="TAH"/>
              <w:rPr>
                <w:b w:val="0"/>
                <w:lang w:eastAsia="zh-CN"/>
              </w:rPr>
            </w:pPr>
            <w:r w:rsidRPr="002B381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2B3813" w:rsidRDefault="00B70B65" w:rsidP="00261F4F">
            <w:pPr>
              <w:pStyle w:val="TAH"/>
              <w:rPr>
                <w:b w:val="0"/>
                <w:lang w:eastAsia="zh-CN"/>
              </w:rPr>
            </w:pPr>
            <w:r w:rsidRPr="002B381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2B3813" w:rsidRDefault="00B70B65" w:rsidP="00261F4F">
            <w:pPr>
              <w:pStyle w:val="TAH"/>
              <w:rPr>
                <w:b w:val="0"/>
                <w:lang w:eastAsia="zh-CN"/>
              </w:rPr>
            </w:pPr>
            <w:r w:rsidRPr="002B381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2B3813" w:rsidRDefault="00B70B65" w:rsidP="00261F4F">
            <w:pPr>
              <w:pStyle w:val="TAH"/>
              <w:rPr>
                <w:b w:val="0"/>
                <w:lang w:eastAsia="zh-CN"/>
              </w:rPr>
            </w:pPr>
            <w:r w:rsidRPr="002B3813">
              <w:rPr>
                <w:b w:val="0"/>
                <w:lang w:eastAsia="en-US"/>
              </w:rPr>
              <w:t>2014.5</w:t>
            </w:r>
          </w:p>
        </w:tc>
      </w:tr>
      <w:tr w:rsidR="00B70B65" w:rsidRPr="002B381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2B381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2B381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2B381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2B3813" w:rsidRDefault="00B70B65" w:rsidP="00261F4F">
            <w:pPr>
              <w:pStyle w:val="TAH"/>
              <w:rPr>
                <w:b w:val="0"/>
                <w:lang w:eastAsia="en-US"/>
              </w:rPr>
            </w:pPr>
            <w:r w:rsidRPr="002B381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2B3813" w:rsidRDefault="00B70B65" w:rsidP="00261F4F">
            <w:pPr>
              <w:pStyle w:val="TAH"/>
              <w:rPr>
                <w:b w:val="0"/>
                <w:lang w:eastAsia="en-US"/>
              </w:rPr>
            </w:pPr>
            <w:r w:rsidRPr="002B381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2B3813" w:rsidRDefault="00B70B65" w:rsidP="00261F4F">
            <w:pPr>
              <w:pStyle w:val="TAH"/>
              <w:rPr>
                <w:b w:val="0"/>
                <w:lang w:eastAsia="zh-CN"/>
              </w:rPr>
            </w:pPr>
            <w:r w:rsidRPr="002B381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2B3813" w:rsidRDefault="00B70B65" w:rsidP="00261F4F">
            <w:pPr>
              <w:pStyle w:val="TAH"/>
              <w:rPr>
                <w:b w:val="0"/>
                <w:lang w:eastAsia="zh-CN"/>
              </w:rPr>
            </w:pPr>
            <w:r w:rsidRPr="002B381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2B3813" w:rsidRDefault="00B70B65" w:rsidP="00261F4F">
            <w:pPr>
              <w:pStyle w:val="TAH"/>
              <w:rPr>
                <w:b w:val="0"/>
                <w:lang w:eastAsia="zh-CN"/>
              </w:rPr>
            </w:pPr>
            <w:r w:rsidRPr="002B381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2B3813" w:rsidRDefault="00B70B65" w:rsidP="00261F4F">
            <w:pPr>
              <w:pStyle w:val="TAH"/>
              <w:rPr>
                <w:b w:val="0"/>
                <w:lang w:eastAsia="zh-CN"/>
              </w:rPr>
            </w:pPr>
            <w:r w:rsidRPr="002B3813">
              <w:rPr>
                <w:b w:val="0"/>
                <w:lang w:eastAsia="zh-CN"/>
              </w:rPr>
              <w:t>N/A</w:t>
            </w:r>
          </w:p>
        </w:tc>
      </w:tr>
      <w:tr w:rsidR="00B22008" w:rsidRPr="002B381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2B3813" w:rsidRDefault="00B22008" w:rsidP="00B22008">
            <w:pPr>
              <w:pStyle w:val="TAN"/>
              <w:rPr>
                <w:lang w:eastAsia="zh-CN"/>
              </w:rPr>
            </w:pPr>
            <w:r w:rsidRPr="002B3813">
              <w:rPr>
                <w:rFonts w:eastAsia="SimSun"/>
                <w:lang w:eastAsia="zh-CN"/>
              </w:rPr>
              <w:t>NOTE 1:</w:t>
            </w:r>
            <w:r w:rsidRPr="002B3813">
              <w:rPr>
                <w:rFonts w:eastAsia="SimSun"/>
                <w:lang w:eastAsia="zh-CN"/>
              </w:rPr>
              <w:tab/>
              <w:t>Asymmetric operating band (UL + DL)</w:t>
            </w:r>
          </w:p>
        </w:tc>
      </w:tr>
    </w:tbl>
    <w:p w14:paraId="69080B4E" w14:textId="77777777" w:rsidR="002A7FC3" w:rsidRPr="002B3813" w:rsidRDefault="002A7FC3" w:rsidP="002A7FC3"/>
    <w:p w14:paraId="74A68CFE" w14:textId="77777777" w:rsidR="002A7FC3" w:rsidRPr="002B3813" w:rsidRDefault="002A7FC3" w:rsidP="002A7FC3">
      <w:pPr>
        <w:pStyle w:val="TH"/>
      </w:pPr>
      <w:r w:rsidRPr="002B3813">
        <w:lastRenderedPageBreak/>
        <w:t>Table 6.2.3.2-2: Test frequencies</w:t>
      </w:r>
      <w:r w:rsidR="00B34BFA" w:rsidRPr="002B3813">
        <w:t xml:space="preserve"> for E-UTRA</w:t>
      </w:r>
      <w:r w:rsidRPr="002B3813">
        <w:t xml:space="preserve"> PCell and SCell for CA Inter-band operation</w:t>
      </w:r>
      <w:r w:rsidR="000E01FE" w:rsidRPr="002B3813">
        <w:t xml:space="preserve"> </w:t>
      </w:r>
      <w:r w:rsidR="002529FE" w:rsidRPr="002B3813">
        <w:t xml:space="preserve">and E-UTRA PCell and PSCell for DC Inter-band operation </w:t>
      </w:r>
      <w:r w:rsidR="000E01FE" w:rsidRPr="002B381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2B381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2B3813" w:rsidRDefault="002A7FC3" w:rsidP="00965BF0">
            <w:pPr>
              <w:pStyle w:val="TAH"/>
              <w:keepLines w:val="0"/>
              <w:rPr>
                <w:lang w:eastAsia="en-US"/>
              </w:rPr>
            </w:pPr>
            <w:r w:rsidRPr="002B381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2B3813" w:rsidRDefault="007B1463" w:rsidP="00965BF0">
            <w:pPr>
              <w:pStyle w:val="TAH"/>
              <w:keepLines w:val="0"/>
              <w:rPr>
                <w:lang w:eastAsia="en-US"/>
              </w:rPr>
            </w:pPr>
            <w:r w:rsidRPr="002B3813">
              <w:rPr>
                <w:lang w:eastAsia="en-US"/>
              </w:rPr>
              <w:t xml:space="preserve">Width of Operating bands </w:t>
            </w:r>
            <w:r w:rsidR="009F5057" w:rsidRPr="002B381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2B3813" w:rsidRDefault="002A7FC3" w:rsidP="00965BF0">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2B3813" w:rsidRDefault="002A7FC3" w:rsidP="00965BF0">
            <w:pPr>
              <w:pStyle w:val="TAH"/>
              <w:keepLines w:val="0"/>
              <w:rPr>
                <w:lang w:eastAsia="en-US"/>
              </w:rPr>
            </w:pPr>
            <w:r w:rsidRPr="002B381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2B3813" w:rsidRDefault="002A7FC3" w:rsidP="00965BF0">
            <w:pPr>
              <w:pStyle w:val="TAH"/>
              <w:keepLines w:val="0"/>
              <w:rPr>
                <w:lang w:eastAsia="en-US"/>
              </w:rPr>
            </w:pPr>
            <w:r w:rsidRPr="002B3813">
              <w:rPr>
                <w:lang w:eastAsia="en-US"/>
              </w:rPr>
              <w:t>CC N</w:t>
            </w:r>
            <w:r w:rsidRPr="002B381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2B3813" w:rsidRDefault="002A7FC3" w:rsidP="00965BF0">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2B3813" w:rsidRDefault="002A7FC3" w:rsidP="00965BF0">
            <w:pPr>
              <w:pStyle w:val="TAH"/>
              <w:keepLines w:val="0"/>
              <w:rPr>
                <w:lang w:eastAsia="en-US"/>
              </w:rPr>
            </w:pPr>
            <w:r w:rsidRPr="002B3813">
              <w:rPr>
                <w:lang w:eastAsia="en-US"/>
              </w:rPr>
              <w:t>N</w:t>
            </w:r>
            <w:r w:rsidRPr="002B381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2B3813" w:rsidRDefault="002A7FC3" w:rsidP="00965BF0">
            <w:pPr>
              <w:pStyle w:val="TAH"/>
              <w:keepLines w:val="0"/>
              <w:rPr>
                <w:lang w:eastAsia="en-US"/>
              </w:rPr>
            </w:pPr>
            <w:r w:rsidRPr="002B3813">
              <w:rPr>
                <w:lang w:eastAsia="en-US"/>
              </w:rPr>
              <w:t>Frequency of Downlink [MHz]</w:t>
            </w:r>
          </w:p>
        </w:tc>
      </w:tr>
      <w:tr w:rsidR="000F1759" w:rsidRPr="002B381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2B3813" w:rsidRDefault="000F1759" w:rsidP="00454AB4">
            <w:pPr>
              <w:pStyle w:val="TAC"/>
              <w:keepLines w:val="0"/>
              <w:rPr>
                <w:lang w:eastAsia="en-US"/>
              </w:rPr>
            </w:pPr>
            <w:r w:rsidRPr="002B3813">
              <w:rPr>
                <w:lang w:eastAsia="en-US"/>
              </w:rPr>
              <w:t>CA_1A-</w:t>
            </w:r>
            <w:r w:rsidRPr="002B3813">
              <w:rPr>
                <w:lang w:eastAsia="ko-KR"/>
              </w:rPr>
              <w:t>3</w:t>
            </w:r>
            <w:r w:rsidRPr="002B3813">
              <w:rPr>
                <w:lang w:eastAsia="en-US"/>
              </w:rPr>
              <w:t>A</w:t>
            </w:r>
            <w:r w:rsidR="002529FE" w:rsidRPr="002B381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2B3813" w:rsidRDefault="000F1759" w:rsidP="00454AB4">
            <w:pPr>
              <w:pStyle w:val="TAC"/>
              <w:keepLines w:val="0"/>
              <w:rPr>
                <w:lang w:eastAsia="en-US"/>
              </w:rPr>
            </w:pPr>
            <w:r w:rsidRPr="002B3813">
              <w:rPr>
                <w:lang w:eastAsia="en-US"/>
              </w:rPr>
              <w:t>60+</w:t>
            </w:r>
            <w:r w:rsidRPr="002B3813">
              <w:rPr>
                <w:lang w:eastAsia="ko-KR"/>
              </w:rPr>
              <w:t>7</w:t>
            </w:r>
            <w:r w:rsidRPr="002B381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2B3813" w:rsidRDefault="000F1759" w:rsidP="00454AB4">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2B3813" w:rsidRDefault="000F1759" w:rsidP="00454AB4">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2B3813" w:rsidRDefault="000F1759" w:rsidP="00454AB4">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2B3813" w:rsidRDefault="000F1759" w:rsidP="00454AB4">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2B3813" w:rsidRDefault="000F1759" w:rsidP="00454AB4">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2B3813" w:rsidRDefault="000F1759" w:rsidP="00454AB4">
            <w:pPr>
              <w:pStyle w:val="TAC"/>
              <w:keepLines w:val="0"/>
              <w:rPr>
                <w:lang w:eastAsia="en-US"/>
              </w:rPr>
            </w:pPr>
            <w:r w:rsidRPr="002B3813">
              <w:rPr>
                <w:lang w:eastAsia="en-US"/>
              </w:rPr>
              <w:t>2140</w:t>
            </w:r>
          </w:p>
        </w:tc>
      </w:tr>
      <w:tr w:rsidR="000F1759" w:rsidRPr="002B381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2B3813" w:rsidRDefault="000F1759" w:rsidP="00454AB4">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2B3813" w:rsidRDefault="000F1759" w:rsidP="00454AB4">
            <w:pPr>
              <w:pStyle w:val="TAC"/>
              <w:keepLines w:val="0"/>
              <w:rPr>
                <w:lang w:eastAsia="ko-KR"/>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2B3813" w:rsidRDefault="000F1759" w:rsidP="00454AB4">
            <w:pPr>
              <w:pStyle w:val="TAC"/>
              <w:keepLines w:val="0"/>
              <w:rPr>
                <w:lang w:eastAsia="ko-KR"/>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2B3813" w:rsidRDefault="000F1759" w:rsidP="00454AB4">
            <w:pPr>
              <w:pStyle w:val="TAC"/>
              <w:keepLines w:val="0"/>
              <w:rPr>
                <w:lang w:eastAsia="ko-KR"/>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2B3813" w:rsidRDefault="000F1759" w:rsidP="00454AB4">
            <w:pPr>
              <w:pStyle w:val="TAC"/>
              <w:keepLines w:val="0"/>
              <w:rPr>
                <w:lang w:eastAsia="ko-KR"/>
              </w:rPr>
            </w:pPr>
            <w:r w:rsidRPr="002B3813">
              <w:t>2165</w:t>
            </w:r>
          </w:p>
        </w:tc>
      </w:tr>
      <w:tr w:rsidR="000F1759" w:rsidRPr="002B381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2B381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2B381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2B3813" w:rsidRDefault="000F1759" w:rsidP="00454AB4">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2B3813" w:rsidRDefault="000F1759" w:rsidP="00454AB4">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2B3813" w:rsidRDefault="000F1759" w:rsidP="00454AB4">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2B3813" w:rsidRDefault="000F1759" w:rsidP="00454AB4">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2B3813" w:rsidRDefault="000F1759" w:rsidP="00454AB4">
            <w:pPr>
              <w:pStyle w:val="TAC"/>
              <w:keepLines w:val="0"/>
              <w:rPr>
                <w:lang w:eastAsia="en-US"/>
              </w:rPr>
            </w:pPr>
            <w:r w:rsidRPr="002B3813">
              <w:rPr>
                <w:lang w:eastAsia="en-US"/>
              </w:rPr>
              <w:t>1842.5</w:t>
            </w:r>
          </w:p>
        </w:tc>
      </w:tr>
      <w:tr w:rsidR="000F1759" w:rsidRPr="002B381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2B381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2B381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2B381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2B3813" w:rsidRDefault="000F1759" w:rsidP="00454AB4">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2B3813" w:rsidRDefault="000F1759" w:rsidP="00454AB4">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2B3813" w:rsidRDefault="000F1759" w:rsidP="00454AB4">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2B3813" w:rsidRDefault="000F1759" w:rsidP="00454AB4">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2B3813" w:rsidRDefault="000F1759" w:rsidP="00454AB4">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2B3813" w:rsidRDefault="000F1759" w:rsidP="00454AB4">
            <w:pPr>
              <w:pStyle w:val="TAC"/>
              <w:keepLines w:val="0"/>
              <w:rPr>
                <w:lang w:eastAsia="en-US"/>
              </w:rPr>
            </w:pPr>
            <w:r w:rsidRPr="002B3813">
              <w:rPr>
                <w:lang w:eastAsia="en-US"/>
              </w:rPr>
              <w:t>1875</w:t>
            </w:r>
          </w:p>
        </w:tc>
      </w:tr>
      <w:tr w:rsidR="002A7FC3" w:rsidRPr="002B381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2B3813" w:rsidRDefault="002A7FC3" w:rsidP="00965BF0">
            <w:pPr>
              <w:pStyle w:val="TAC"/>
              <w:keepLines w:val="0"/>
              <w:rPr>
                <w:lang w:eastAsia="en-US"/>
              </w:rPr>
            </w:pPr>
            <w:r w:rsidRPr="002B3813">
              <w:rPr>
                <w:lang w:eastAsia="en-US"/>
              </w:rPr>
              <w:t>CA_1A-5A</w:t>
            </w:r>
            <w:r w:rsidR="002529FE" w:rsidRPr="002B381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2B3813" w:rsidRDefault="002A7FC3" w:rsidP="00965BF0">
            <w:pPr>
              <w:pStyle w:val="TAC"/>
              <w:keepLines w:val="0"/>
              <w:rPr>
                <w:lang w:eastAsia="en-US"/>
              </w:rPr>
            </w:pPr>
            <w:r w:rsidRPr="002B3813">
              <w:rPr>
                <w:lang w:eastAsia="en-US"/>
              </w:rPr>
              <w:t>60</w:t>
            </w:r>
            <w:r w:rsidR="009F5057" w:rsidRPr="002B381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2B3813" w:rsidRDefault="002A7FC3" w:rsidP="00965BF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2B3813" w:rsidRDefault="002A7FC3" w:rsidP="00965BF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2B3813" w:rsidRDefault="002A7FC3"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2B3813" w:rsidRDefault="002A7FC3" w:rsidP="00965BF0">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2B3813" w:rsidRDefault="002A7FC3" w:rsidP="00965BF0">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2B3813" w:rsidRDefault="002A7FC3" w:rsidP="00965BF0">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2B3813" w:rsidRDefault="002A7FC3" w:rsidP="00965BF0">
            <w:pPr>
              <w:pStyle w:val="TAC"/>
              <w:keepLines w:val="0"/>
              <w:rPr>
                <w:lang w:eastAsia="en-US"/>
              </w:rPr>
            </w:pPr>
            <w:r w:rsidRPr="002B3813">
              <w:rPr>
                <w:lang w:eastAsia="en-US"/>
              </w:rPr>
              <w:t>2140</w:t>
            </w:r>
          </w:p>
        </w:tc>
      </w:tr>
      <w:tr w:rsidR="00C24AD0" w:rsidRPr="002B381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2B3813" w:rsidRDefault="00C24AD0" w:rsidP="00965BF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2B3813" w:rsidRDefault="00C24AD0" w:rsidP="00965BF0">
            <w:pPr>
              <w:pStyle w:val="TAC"/>
              <w:keepLines w:val="0"/>
              <w:rPr>
                <w:lang w:eastAsia="en-US"/>
              </w:rPr>
            </w:pPr>
            <w:r w:rsidRPr="002B3813">
              <w:rPr>
                <w:lang w:eastAsia="en-US"/>
              </w:rPr>
              <w:t>[</w:t>
            </w:r>
            <w:r w:rsidR="00D46ED2" w:rsidRPr="002B3813">
              <w:t>18550</w:t>
            </w:r>
            <w:r w:rsidRPr="002B381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2B3813" w:rsidRDefault="00C24AD0" w:rsidP="00965BF0">
            <w:pPr>
              <w:pStyle w:val="TAC"/>
              <w:keepLines w:val="0"/>
              <w:rPr>
                <w:lang w:eastAsia="en-US"/>
              </w:rPr>
            </w:pPr>
            <w:r w:rsidRPr="002B3813">
              <w:rPr>
                <w:lang w:eastAsia="en-US"/>
              </w:rPr>
              <w:t>[</w:t>
            </w:r>
            <w:r w:rsidR="00D46ED2" w:rsidRPr="002B3813">
              <w:t>1975</w:t>
            </w:r>
            <w:r w:rsidRPr="002B381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2B3813" w:rsidRDefault="00C24AD0" w:rsidP="00965BF0">
            <w:pPr>
              <w:pStyle w:val="TAC"/>
              <w:keepLines w:val="0"/>
              <w:rPr>
                <w:lang w:eastAsia="en-US"/>
              </w:rPr>
            </w:pPr>
            <w:r w:rsidRPr="002B3813">
              <w:rPr>
                <w:lang w:eastAsia="en-US"/>
              </w:rPr>
              <w:t>[</w:t>
            </w:r>
            <w:r w:rsidR="00D46ED2" w:rsidRPr="002B3813">
              <w:t>550</w:t>
            </w:r>
            <w:r w:rsidRPr="002B381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2B3813" w:rsidRDefault="00C24AD0" w:rsidP="00965BF0">
            <w:pPr>
              <w:pStyle w:val="TAC"/>
              <w:keepLines w:val="0"/>
              <w:rPr>
                <w:lang w:eastAsia="en-US"/>
              </w:rPr>
            </w:pPr>
            <w:r w:rsidRPr="002B3813">
              <w:rPr>
                <w:lang w:eastAsia="en-US"/>
              </w:rPr>
              <w:t>[</w:t>
            </w:r>
            <w:r w:rsidR="00D46ED2" w:rsidRPr="002B3813">
              <w:t>2165</w:t>
            </w:r>
            <w:r w:rsidRPr="002B3813">
              <w:rPr>
                <w:lang w:eastAsia="en-US"/>
              </w:rPr>
              <w:t>]</w:t>
            </w:r>
          </w:p>
        </w:tc>
      </w:tr>
      <w:tr w:rsidR="00C24AD0" w:rsidRPr="002B381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2B381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2B381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2B3813" w:rsidRDefault="00C24AD0" w:rsidP="00965BF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2B3813" w:rsidRDefault="00C24AD0" w:rsidP="00965BF0">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2B3813" w:rsidRDefault="00C24AD0" w:rsidP="00965BF0">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2B3813" w:rsidRDefault="00C24AD0" w:rsidP="00965BF0">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2B3813" w:rsidRDefault="00C24AD0" w:rsidP="00965BF0">
            <w:pPr>
              <w:pStyle w:val="TAC"/>
              <w:keepLines w:val="0"/>
              <w:rPr>
                <w:lang w:eastAsia="en-US"/>
              </w:rPr>
            </w:pPr>
            <w:r w:rsidRPr="002B3813">
              <w:rPr>
                <w:lang w:eastAsia="en-US"/>
              </w:rPr>
              <w:t>874</w:t>
            </w:r>
          </w:p>
        </w:tc>
      </w:tr>
      <w:tr w:rsidR="00C24AD0" w:rsidRPr="002B381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2B381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2B381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2B381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2B3813" w:rsidRDefault="00C24AD0" w:rsidP="00965BF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2B3813" w:rsidRDefault="00C24AD0" w:rsidP="00965BF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2B3813" w:rsidRDefault="00C24AD0" w:rsidP="00965BF0">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2B3813" w:rsidRDefault="00C24AD0" w:rsidP="00965BF0">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2B3813" w:rsidRDefault="00C24AD0" w:rsidP="00965BF0">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2B3813" w:rsidRDefault="00C24AD0" w:rsidP="00965BF0">
            <w:pPr>
              <w:pStyle w:val="TAC"/>
              <w:keepLines w:val="0"/>
              <w:rPr>
                <w:lang w:eastAsia="en-US"/>
              </w:rPr>
            </w:pPr>
            <w:r w:rsidRPr="002B3813">
              <w:rPr>
                <w:lang w:eastAsia="en-US"/>
              </w:rPr>
              <w:t>889</w:t>
            </w:r>
          </w:p>
        </w:tc>
      </w:tr>
      <w:tr w:rsidR="00454A84" w:rsidRPr="002B381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2B3813" w:rsidRDefault="00454A84" w:rsidP="00880068">
            <w:pPr>
              <w:pStyle w:val="TAC"/>
              <w:keepLines w:val="0"/>
            </w:pPr>
            <w:r w:rsidRPr="002B3813">
              <w:t>CA_1A-7A</w:t>
            </w:r>
            <w:r w:rsidR="002529FE" w:rsidRPr="002B3813">
              <w:t>, DC_1A-7A</w:t>
            </w:r>
          </w:p>
        </w:tc>
        <w:tc>
          <w:tcPr>
            <w:tcW w:w="1132" w:type="dxa"/>
            <w:gridSpan w:val="2"/>
            <w:vMerge w:val="restart"/>
            <w:tcBorders>
              <w:left w:val="single" w:sz="6" w:space="0" w:color="auto"/>
              <w:right w:val="single" w:sz="4" w:space="0" w:color="auto"/>
            </w:tcBorders>
          </w:tcPr>
          <w:p w14:paraId="16797B8E" w14:textId="77777777" w:rsidR="00454A84" w:rsidRPr="002B3813" w:rsidRDefault="00454A84" w:rsidP="00880068">
            <w:pPr>
              <w:pStyle w:val="TAC"/>
              <w:keepLines w:val="0"/>
            </w:pPr>
            <w:r w:rsidRPr="002B3813">
              <w:t>60 + 70</w:t>
            </w:r>
          </w:p>
        </w:tc>
        <w:tc>
          <w:tcPr>
            <w:tcW w:w="1245" w:type="dxa"/>
            <w:gridSpan w:val="3"/>
            <w:vMerge w:val="restart"/>
            <w:tcBorders>
              <w:left w:val="single" w:sz="6" w:space="0" w:color="auto"/>
              <w:right w:val="single" w:sz="4" w:space="0" w:color="auto"/>
            </w:tcBorders>
          </w:tcPr>
          <w:p w14:paraId="4D85B9A5" w14:textId="77777777" w:rsidR="00454A84" w:rsidRPr="002B3813" w:rsidRDefault="00454A8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2B3813" w:rsidRDefault="00454A8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2B3813" w:rsidRDefault="00454A8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2B3813" w:rsidRDefault="00454A8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2B3813" w:rsidRDefault="00454A8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2B3813" w:rsidRDefault="00454A84" w:rsidP="00880068">
            <w:pPr>
              <w:pStyle w:val="TAC"/>
              <w:keepLines w:val="0"/>
              <w:rPr>
                <w:lang w:eastAsia="en-US"/>
              </w:rPr>
            </w:pPr>
            <w:r w:rsidRPr="002B3813">
              <w:rPr>
                <w:lang w:eastAsia="en-US"/>
              </w:rPr>
              <w:t>2140</w:t>
            </w:r>
          </w:p>
        </w:tc>
      </w:tr>
      <w:tr w:rsidR="00454A84" w:rsidRPr="002B381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2B3813" w:rsidRDefault="00454A8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2B3813" w:rsidRDefault="00454A8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2B3813" w:rsidRDefault="00454A8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2B3813" w:rsidRDefault="00454A8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2B3813" w:rsidRDefault="00454A84" w:rsidP="00880068">
            <w:pPr>
              <w:pStyle w:val="TAC"/>
              <w:keepLines w:val="0"/>
              <w:rPr>
                <w:lang w:eastAsia="en-US"/>
              </w:rPr>
            </w:pPr>
            <w:r w:rsidRPr="002B3813">
              <w:t>2165</w:t>
            </w:r>
          </w:p>
        </w:tc>
      </w:tr>
      <w:tr w:rsidR="00454A84" w:rsidRPr="002B381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2B3813" w:rsidRDefault="00454A84" w:rsidP="00880068">
            <w:pPr>
              <w:pStyle w:val="TAC"/>
              <w:keepLines w:val="0"/>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2B3813" w:rsidRDefault="00454A84" w:rsidP="00880068">
            <w:pPr>
              <w:pStyle w:val="TAC"/>
              <w:keepLines w:val="0"/>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2B3813" w:rsidRDefault="00454A84" w:rsidP="0088006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2B3813" w:rsidRDefault="00454A84" w:rsidP="00880068">
            <w:pPr>
              <w:pStyle w:val="TAC"/>
              <w:keepLines w:val="0"/>
              <w:rPr>
                <w:lang w:eastAsia="en-US"/>
              </w:rPr>
            </w:pPr>
            <w:r w:rsidRPr="002B3813">
              <w:rPr>
                <w:lang w:eastAsia="en-US"/>
              </w:rPr>
              <w:t>2655</w:t>
            </w:r>
          </w:p>
        </w:tc>
      </w:tr>
      <w:tr w:rsidR="00454A84" w:rsidRPr="002B381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2B3813" w:rsidRDefault="00454A84" w:rsidP="00880068">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2B3813" w:rsidRDefault="00454A84" w:rsidP="00880068">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2B3813" w:rsidRDefault="00454A84" w:rsidP="00880068">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2B3813" w:rsidRDefault="00454A84" w:rsidP="00880068">
            <w:pPr>
              <w:pStyle w:val="TAC"/>
              <w:keepLines w:val="0"/>
              <w:rPr>
                <w:lang w:eastAsia="en-US"/>
              </w:rPr>
            </w:pPr>
            <w:r w:rsidRPr="002B3813">
              <w:rPr>
                <w:lang w:eastAsia="en-US"/>
              </w:rPr>
              <w:t>2685</w:t>
            </w:r>
          </w:p>
        </w:tc>
      </w:tr>
      <w:tr w:rsidR="00E9491B" w:rsidRPr="002B381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2B3813" w:rsidRDefault="00E9491B" w:rsidP="00FD62D8">
            <w:pPr>
              <w:pStyle w:val="TAC"/>
              <w:keepLines w:val="0"/>
            </w:pPr>
            <w:r w:rsidRPr="002B3813">
              <w:t>CA_1A-8A</w:t>
            </w:r>
            <w:r w:rsidR="002529FE" w:rsidRPr="002B3813">
              <w:t>, DC_1A-8A</w:t>
            </w:r>
          </w:p>
        </w:tc>
        <w:tc>
          <w:tcPr>
            <w:tcW w:w="1132" w:type="dxa"/>
            <w:gridSpan w:val="2"/>
            <w:vMerge w:val="restart"/>
            <w:tcBorders>
              <w:left w:val="single" w:sz="6" w:space="0" w:color="auto"/>
              <w:right w:val="single" w:sz="4" w:space="0" w:color="auto"/>
            </w:tcBorders>
          </w:tcPr>
          <w:p w14:paraId="682444F1" w14:textId="77777777" w:rsidR="00E9491B" w:rsidRPr="002B3813" w:rsidRDefault="00E9491B" w:rsidP="00FD62D8">
            <w:pPr>
              <w:pStyle w:val="TAC"/>
              <w:keepLines w:val="0"/>
            </w:pPr>
            <w:r w:rsidRPr="002B3813">
              <w:t>60 + 35</w:t>
            </w:r>
          </w:p>
        </w:tc>
        <w:tc>
          <w:tcPr>
            <w:tcW w:w="1245" w:type="dxa"/>
            <w:gridSpan w:val="3"/>
            <w:vMerge w:val="restart"/>
            <w:tcBorders>
              <w:left w:val="single" w:sz="6" w:space="0" w:color="auto"/>
              <w:right w:val="single" w:sz="4" w:space="0" w:color="auto"/>
            </w:tcBorders>
          </w:tcPr>
          <w:p w14:paraId="5275AD90" w14:textId="77777777" w:rsidR="00E9491B" w:rsidRPr="002B3813" w:rsidRDefault="00E9491B" w:rsidP="00FD62D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2B3813" w:rsidRDefault="00E9491B" w:rsidP="00FD62D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2B3813" w:rsidRDefault="00E9491B" w:rsidP="00FD62D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2B3813" w:rsidRDefault="00E9491B" w:rsidP="00FD62D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2B3813" w:rsidRDefault="00E9491B" w:rsidP="00FD62D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2B3813" w:rsidRDefault="00E9491B" w:rsidP="00FD62D8">
            <w:pPr>
              <w:pStyle w:val="TAC"/>
              <w:keepLines w:val="0"/>
              <w:rPr>
                <w:lang w:eastAsia="en-US"/>
              </w:rPr>
            </w:pPr>
            <w:r w:rsidRPr="002B3813">
              <w:rPr>
                <w:lang w:eastAsia="en-US"/>
              </w:rPr>
              <w:t>2140</w:t>
            </w:r>
          </w:p>
        </w:tc>
      </w:tr>
      <w:tr w:rsidR="00E9491B" w:rsidRPr="002B381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2B3813" w:rsidRDefault="00E9491B" w:rsidP="00FD62D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2B3813" w:rsidRDefault="00E9491B" w:rsidP="00FD62D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2B3813" w:rsidRDefault="00E9491B" w:rsidP="00FD62D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2B3813" w:rsidRDefault="00E9491B" w:rsidP="00FD62D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2B3813" w:rsidRDefault="00E9491B" w:rsidP="00FD62D8">
            <w:pPr>
              <w:pStyle w:val="TAC"/>
              <w:keepLines w:val="0"/>
              <w:rPr>
                <w:lang w:eastAsia="en-US"/>
              </w:rPr>
            </w:pPr>
            <w:r w:rsidRPr="002B3813">
              <w:t>2165</w:t>
            </w:r>
          </w:p>
        </w:tc>
      </w:tr>
      <w:tr w:rsidR="00E9491B" w:rsidRPr="002B381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2B381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2B381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2B3813" w:rsidRDefault="00E9491B" w:rsidP="00FD62D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2B3813" w:rsidRDefault="00E9491B" w:rsidP="00FD62D8">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2B3813" w:rsidRDefault="00E9491B" w:rsidP="00FD62D8">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2B3813" w:rsidRDefault="00E9491B" w:rsidP="00FD62D8">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2B3813" w:rsidRDefault="00E9491B" w:rsidP="00FD62D8">
            <w:pPr>
              <w:pStyle w:val="TAC"/>
              <w:keepLines w:val="0"/>
              <w:rPr>
                <w:lang w:eastAsia="en-US"/>
              </w:rPr>
            </w:pPr>
            <w:r w:rsidRPr="002B3813">
              <w:rPr>
                <w:lang w:eastAsia="en-US"/>
              </w:rPr>
              <w:t>942.5</w:t>
            </w:r>
          </w:p>
        </w:tc>
      </w:tr>
      <w:tr w:rsidR="00E9491B" w:rsidRPr="002B381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2B381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2B381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2B381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2B3813" w:rsidRDefault="00E9491B" w:rsidP="00FD62D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2B3813" w:rsidRDefault="00E9491B" w:rsidP="00FD62D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2B3813" w:rsidRDefault="00E9491B" w:rsidP="00FD62D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2B3813" w:rsidRDefault="00E9491B" w:rsidP="00FD62D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2B3813" w:rsidRDefault="00E9491B" w:rsidP="00FD62D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2B3813" w:rsidRDefault="00E9491B" w:rsidP="00FD62D8">
            <w:pPr>
              <w:pStyle w:val="TAC"/>
              <w:keepLines w:val="0"/>
              <w:rPr>
                <w:lang w:eastAsia="en-US"/>
              </w:rPr>
            </w:pPr>
            <w:r w:rsidRPr="002B3813">
              <w:rPr>
                <w:lang w:eastAsia="en-US"/>
              </w:rPr>
              <w:t>955</w:t>
            </w:r>
          </w:p>
        </w:tc>
      </w:tr>
      <w:tr w:rsidR="00753D2C" w:rsidRPr="002B381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2B3813" w:rsidRDefault="00753D2C" w:rsidP="004069C3">
            <w:pPr>
              <w:pStyle w:val="TAC"/>
            </w:pPr>
            <w:r w:rsidRPr="002B3813">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2B3813" w:rsidRDefault="00753D2C" w:rsidP="004069C3">
            <w:pPr>
              <w:pStyle w:val="TAC"/>
            </w:pPr>
            <w:r w:rsidRPr="002B3813">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2B3813" w:rsidRDefault="00753D2C" w:rsidP="004069C3">
            <w:pPr>
              <w:pStyle w:val="TAC"/>
            </w:pPr>
            <w:r w:rsidRPr="002B3813">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2B3813" w:rsidRDefault="00753D2C" w:rsidP="004069C3">
            <w:pPr>
              <w:pStyle w:val="TAC"/>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2B3813" w:rsidRDefault="00753D2C" w:rsidP="004069C3">
            <w:pPr>
              <w:pStyle w:val="TAC"/>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2B3813" w:rsidRDefault="00753D2C" w:rsidP="004069C3">
            <w:pPr>
              <w:pStyle w:val="TAC"/>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2B3813" w:rsidRDefault="00753D2C" w:rsidP="004069C3">
            <w:pPr>
              <w:pStyle w:val="TAC"/>
            </w:pPr>
            <w:r w:rsidRPr="002B3813">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2B3813" w:rsidRDefault="00753D2C" w:rsidP="004069C3">
            <w:pPr>
              <w:pStyle w:val="TAC"/>
            </w:pPr>
            <w:r w:rsidRPr="002B3813">
              <w:t>2140</w:t>
            </w:r>
          </w:p>
        </w:tc>
      </w:tr>
      <w:tr w:rsidR="00753D2C" w:rsidRPr="002B381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2B3813" w:rsidRDefault="00753D2C" w:rsidP="004069C3">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2B3813" w:rsidRDefault="00753D2C" w:rsidP="004069C3">
            <w:pPr>
              <w:pStyle w:val="TAC"/>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2B3813" w:rsidRDefault="00753D2C" w:rsidP="004069C3">
            <w:pPr>
              <w:pStyle w:val="TAC"/>
            </w:pPr>
            <w:r w:rsidRPr="002B3813">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2B3813" w:rsidRDefault="00753D2C" w:rsidP="004069C3">
            <w:pPr>
              <w:pStyle w:val="TAC"/>
            </w:pPr>
            <w:r w:rsidRPr="002B3813">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2B3813" w:rsidRDefault="00753D2C" w:rsidP="004069C3">
            <w:pPr>
              <w:pStyle w:val="TAC"/>
            </w:pPr>
            <w:r w:rsidRPr="002B3813">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2B3813" w:rsidRDefault="00753D2C" w:rsidP="004069C3">
            <w:pPr>
              <w:pStyle w:val="TAC"/>
            </w:pPr>
            <w:r w:rsidRPr="002B3813">
              <w:t>2160</w:t>
            </w:r>
          </w:p>
        </w:tc>
      </w:tr>
      <w:tr w:rsidR="00753D2C" w:rsidRPr="002B381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2B3813" w:rsidRDefault="00753D2C" w:rsidP="004069C3">
            <w:pPr>
              <w:pStyle w:val="TAC"/>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2B3813" w:rsidRDefault="00753D2C" w:rsidP="004069C3">
            <w:pPr>
              <w:pStyle w:val="TAC"/>
            </w:pPr>
            <w:r w:rsidRPr="002B3813">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2B3813" w:rsidRDefault="00753D2C" w:rsidP="004069C3">
            <w:pPr>
              <w:pStyle w:val="TAC"/>
            </w:pPr>
            <w:r w:rsidRPr="002B3813">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2B3813" w:rsidRDefault="00753D2C" w:rsidP="004069C3">
            <w:pPr>
              <w:pStyle w:val="TAC"/>
            </w:pPr>
            <w:r w:rsidRPr="002B3813">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2B3813" w:rsidRDefault="00753D2C" w:rsidP="004069C3">
            <w:pPr>
              <w:pStyle w:val="TAC"/>
            </w:pPr>
            <w:r w:rsidRPr="002B3813">
              <w:t>1480.9</w:t>
            </w:r>
          </w:p>
        </w:tc>
      </w:tr>
      <w:tr w:rsidR="00753D2C" w:rsidRPr="002B381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2B381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2B381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2B381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2B3813" w:rsidRDefault="00753D2C" w:rsidP="004069C3">
            <w:pPr>
              <w:pStyle w:val="TAC"/>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2B3813" w:rsidRDefault="00753D2C" w:rsidP="004069C3">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2B3813" w:rsidRDefault="00753D2C" w:rsidP="004069C3">
            <w:pPr>
              <w:pStyle w:val="TAC"/>
            </w:pPr>
            <w:r w:rsidRPr="002B3813">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2B3813" w:rsidRDefault="00753D2C" w:rsidP="004069C3">
            <w:pPr>
              <w:pStyle w:val="TAC"/>
            </w:pPr>
            <w:r w:rsidRPr="002B3813">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2B3813" w:rsidRDefault="00753D2C" w:rsidP="004069C3">
            <w:pPr>
              <w:pStyle w:val="TAC"/>
            </w:pPr>
            <w:r w:rsidRPr="002B3813">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2B3813" w:rsidRDefault="00753D2C" w:rsidP="004069C3">
            <w:pPr>
              <w:pStyle w:val="TAC"/>
            </w:pPr>
            <w:r w:rsidRPr="002B3813">
              <w:t>1490.9</w:t>
            </w:r>
          </w:p>
        </w:tc>
      </w:tr>
      <w:tr w:rsidR="00B311D9" w:rsidRPr="002B381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2B3813" w:rsidRDefault="00B311D9" w:rsidP="00C1312B">
            <w:pPr>
              <w:pStyle w:val="TAC"/>
              <w:rPr>
                <w:lang w:eastAsia="en-US"/>
              </w:rPr>
            </w:pPr>
            <w:r w:rsidRPr="002B381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2B3813" w:rsidRDefault="00B311D9" w:rsidP="00C1312B">
            <w:pPr>
              <w:pStyle w:val="TAC"/>
              <w:rPr>
                <w:lang w:eastAsia="en-US"/>
              </w:rPr>
            </w:pPr>
            <w:r w:rsidRPr="002B381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2B3813" w:rsidRDefault="00B311D9" w:rsidP="00C1312B">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2B3813" w:rsidRDefault="00B311D9" w:rsidP="00C1312B">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2B3813" w:rsidRDefault="00B311D9" w:rsidP="0087302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2B3813" w:rsidRDefault="00B311D9" w:rsidP="00C1312B">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2B3813" w:rsidRDefault="00B311D9" w:rsidP="00C1312B">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2B3813" w:rsidRDefault="00B311D9" w:rsidP="00C1312B">
            <w:pPr>
              <w:pStyle w:val="TAC"/>
              <w:rPr>
                <w:lang w:eastAsia="en-US"/>
              </w:rPr>
            </w:pPr>
            <w:r w:rsidRPr="002B3813">
              <w:rPr>
                <w:lang w:eastAsia="en-US"/>
              </w:rPr>
              <w:t>2140</w:t>
            </w:r>
          </w:p>
        </w:tc>
      </w:tr>
      <w:tr w:rsidR="00B311D9" w:rsidRPr="002B381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2B3813" w:rsidRDefault="00B311D9" w:rsidP="00C1312B">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2B3813" w:rsidRDefault="00B311D9" w:rsidP="00C1312B">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2B3813" w:rsidRDefault="00B311D9" w:rsidP="00C1312B">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2B3813" w:rsidRDefault="00B311D9" w:rsidP="00C1312B">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2B3813" w:rsidRDefault="00B311D9" w:rsidP="00C1312B">
            <w:pPr>
              <w:pStyle w:val="TAC"/>
              <w:rPr>
                <w:lang w:eastAsia="en-US"/>
              </w:rPr>
            </w:pPr>
            <w:r w:rsidRPr="002B3813">
              <w:rPr>
                <w:lang w:eastAsia="en-US"/>
              </w:rPr>
              <w:t>2165</w:t>
            </w:r>
          </w:p>
        </w:tc>
      </w:tr>
      <w:tr w:rsidR="00B311D9" w:rsidRPr="002B381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2B381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2B381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2B381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2B3813" w:rsidRDefault="00B311D9" w:rsidP="00C1312B">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2B3813" w:rsidRDefault="00B311D9" w:rsidP="00C1312B">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2B3813" w:rsidRDefault="00B311D9" w:rsidP="005231CF">
            <w:pPr>
              <w:pStyle w:val="TAC"/>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2B3813" w:rsidRDefault="00B311D9" w:rsidP="00C1312B">
            <w:pPr>
              <w:pStyle w:val="TAC"/>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2B3813" w:rsidRDefault="00B311D9" w:rsidP="00C1312B">
            <w:pPr>
              <w:pStyle w:val="TAC"/>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2B3813" w:rsidRDefault="00B311D9" w:rsidP="00C1312B">
            <w:pPr>
              <w:pStyle w:val="TAC"/>
              <w:rPr>
                <w:lang w:eastAsia="en-US"/>
              </w:rPr>
            </w:pPr>
            <w:r w:rsidRPr="002B3813">
              <w:rPr>
                <w:lang w:eastAsia="en-US"/>
              </w:rPr>
              <w:t>865</w:t>
            </w:r>
          </w:p>
        </w:tc>
      </w:tr>
      <w:tr w:rsidR="00B311D9" w:rsidRPr="002B381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2B381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2B381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2B381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2B3813" w:rsidDel="0087302A" w:rsidRDefault="00B311D9" w:rsidP="00C1312B">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2B3813" w:rsidDel="0087302A" w:rsidRDefault="00B311D9" w:rsidP="00C1312B">
            <w:pPr>
              <w:pStyle w:val="TAC"/>
              <w:rPr>
                <w:lang w:eastAsia="en-US"/>
              </w:rPr>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2B3813" w:rsidDel="0087302A" w:rsidRDefault="00B311D9" w:rsidP="00C1312B">
            <w:pPr>
              <w:pStyle w:val="TAC"/>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2B3813" w:rsidDel="0087302A" w:rsidRDefault="00B311D9" w:rsidP="00C1312B">
            <w:pPr>
              <w:pStyle w:val="TAC"/>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2B3813" w:rsidDel="0087302A" w:rsidRDefault="00B311D9" w:rsidP="00C1312B">
            <w:pPr>
              <w:pStyle w:val="TAC"/>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2B3813" w:rsidDel="0087302A" w:rsidRDefault="00B311D9" w:rsidP="00C1312B">
            <w:pPr>
              <w:pStyle w:val="TAC"/>
              <w:rPr>
                <w:lang w:eastAsia="en-US"/>
              </w:rPr>
            </w:pPr>
            <w:r w:rsidRPr="002B3813">
              <w:t>N/A</w:t>
            </w:r>
          </w:p>
        </w:tc>
      </w:tr>
      <w:tr w:rsidR="00C24AD0" w:rsidRPr="002B381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2B3813" w:rsidRDefault="00C24AD0" w:rsidP="00A75B28">
            <w:pPr>
              <w:pStyle w:val="TAC"/>
              <w:keepLines w:val="0"/>
              <w:rPr>
                <w:lang w:eastAsia="en-US"/>
              </w:rPr>
            </w:pPr>
            <w:r w:rsidRPr="002B3813">
              <w:rPr>
                <w:lang w:eastAsia="en-US"/>
              </w:rPr>
              <w:t>CA_1A-19A</w:t>
            </w:r>
            <w:r w:rsidR="005725C3" w:rsidRPr="002B381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2B3813" w:rsidRDefault="00C24AD0" w:rsidP="00A75B28">
            <w:pPr>
              <w:pStyle w:val="TAC"/>
              <w:keepLines w:val="0"/>
              <w:rPr>
                <w:lang w:eastAsia="en-US"/>
              </w:rPr>
            </w:pPr>
            <w:r w:rsidRPr="002B381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2B3813" w:rsidRDefault="00C24AD0" w:rsidP="00A75B28">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2B3813" w:rsidRDefault="00C24AD0" w:rsidP="00A75B28">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2B3813" w:rsidRDefault="00C24AD0" w:rsidP="00A75B28">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2B3813" w:rsidRDefault="00C24AD0" w:rsidP="00A75B28">
            <w:pPr>
              <w:pStyle w:val="TAC"/>
              <w:keepLines w:val="0"/>
              <w:rPr>
                <w:lang w:eastAsia="en-US"/>
              </w:rPr>
            </w:pPr>
            <w:r w:rsidRPr="002B3813">
              <w:rPr>
                <w:lang w:eastAsia="en-US"/>
              </w:rPr>
              <w:t>885</w:t>
            </w:r>
          </w:p>
        </w:tc>
      </w:tr>
      <w:tr w:rsidR="00C24AD0" w:rsidRPr="002B381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2B3813" w:rsidRDefault="00C24AD0" w:rsidP="00A75B28">
            <w:pPr>
              <w:pStyle w:val="TAC"/>
              <w:keepLines w:val="0"/>
              <w:rPr>
                <w:lang w:eastAsia="en-US"/>
              </w:rPr>
            </w:pPr>
            <w:r w:rsidRPr="002B3813">
              <w:rPr>
                <w:lang w:eastAsia="en-US"/>
              </w:rPr>
              <w:t>N/A</w:t>
            </w:r>
          </w:p>
        </w:tc>
      </w:tr>
      <w:tr w:rsidR="007C6154" w:rsidRPr="002B381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2B3813" w:rsidRDefault="007C6154" w:rsidP="00880068">
            <w:pPr>
              <w:pStyle w:val="TAC"/>
              <w:keepLines w:val="0"/>
              <w:rPr>
                <w:lang w:eastAsia="en-US"/>
              </w:rPr>
            </w:pPr>
            <w:r w:rsidRPr="002B381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2B3813" w:rsidRDefault="007C6154" w:rsidP="00880068">
            <w:pPr>
              <w:pStyle w:val="TAC"/>
              <w:keepLines w:val="0"/>
              <w:rPr>
                <w:lang w:eastAsia="en-US"/>
              </w:rPr>
            </w:pPr>
            <w:r w:rsidRPr="002B381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2B3813" w:rsidRDefault="007C6154" w:rsidP="00880068">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2B3813" w:rsidRDefault="007C6154" w:rsidP="00880068">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2B3813" w:rsidRDefault="007C6154" w:rsidP="00880068">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2B3813" w:rsidRDefault="007C6154" w:rsidP="00880068">
            <w:pPr>
              <w:pStyle w:val="TAC"/>
              <w:keepLines w:val="0"/>
              <w:rPr>
                <w:lang w:eastAsia="en-US"/>
              </w:rPr>
            </w:pPr>
            <w:r w:rsidRPr="002B3813">
              <w:rPr>
                <w:lang w:eastAsia="en-US"/>
              </w:rPr>
              <w:t>2140</w:t>
            </w:r>
          </w:p>
        </w:tc>
      </w:tr>
      <w:tr w:rsidR="007C6154" w:rsidRPr="002B381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2B3813" w:rsidRDefault="007C6154" w:rsidP="0088006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2B3813" w:rsidRDefault="007C6154" w:rsidP="00880068">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2B3813" w:rsidRDefault="007C6154" w:rsidP="00880068">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2B3813" w:rsidRDefault="007C6154" w:rsidP="00880068">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2B3813" w:rsidRDefault="007C6154" w:rsidP="00880068">
            <w:pPr>
              <w:pStyle w:val="TAC"/>
              <w:keepLines w:val="0"/>
              <w:rPr>
                <w:lang w:eastAsia="en-US"/>
              </w:rPr>
            </w:pPr>
            <w:r w:rsidRPr="002B3813">
              <w:t>2165</w:t>
            </w:r>
          </w:p>
        </w:tc>
      </w:tr>
      <w:tr w:rsidR="007C6154" w:rsidRPr="002B381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2B381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2B381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2B3813" w:rsidRDefault="007C6154" w:rsidP="00880068">
            <w:pPr>
              <w:pStyle w:val="TAC"/>
              <w:keepLines w:val="0"/>
              <w:rPr>
                <w:lang w:eastAsia="en-US"/>
              </w:rPr>
            </w:pPr>
            <w:r w:rsidRPr="002B3813">
              <w:rPr>
                <w:lang w:eastAsia="en-US"/>
              </w:rPr>
              <w:t>796</w:t>
            </w:r>
          </w:p>
        </w:tc>
      </w:tr>
      <w:tr w:rsidR="007C6154" w:rsidRPr="002B381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2B3813" w:rsidRDefault="007C6154" w:rsidP="00880068">
            <w:pPr>
              <w:pStyle w:val="TAC"/>
              <w:keepLines w:val="0"/>
              <w:rPr>
                <w:lang w:eastAsia="en-US"/>
              </w:rPr>
            </w:pPr>
            <w:r w:rsidRPr="002B3813">
              <w:rPr>
                <w:lang w:eastAsia="zh-CN"/>
              </w:rPr>
              <w:t>816</w:t>
            </w:r>
          </w:p>
        </w:tc>
      </w:tr>
      <w:tr w:rsidR="00C24AD0" w:rsidRPr="002B381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2B3813" w:rsidRDefault="00C24AD0" w:rsidP="00A75B28">
            <w:pPr>
              <w:pStyle w:val="TAC"/>
              <w:keepLines w:val="0"/>
              <w:rPr>
                <w:lang w:eastAsia="en-US"/>
              </w:rPr>
            </w:pPr>
            <w:r w:rsidRPr="002B3813">
              <w:rPr>
                <w:lang w:eastAsia="en-US"/>
              </w:rPr>
              <w:t>CA_1A-21A</w:t>
            </w:r>
            <w:r w:rsidR="005725C3" w:rsidRPr="002B381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2B3813" w:rsidRDefault="00C24AD0" w:rsidP="00A75B28">
            <w:pPr>
              <w:pStyle w:val="TAC"/>
              <w:keepLines w:val="0"/>
              <w:rPr>
                <w:lang w:eastAsia="en-US"/>
              </w:rPr>
            </w:pPr>
            <w:r w:rsidRPr="002B381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2B3813" w:rsidRDefault="00C24AD0" w:rsidP="00A75B28">
            <w:pPr>
              <w:pStyle w:val="TAC"/>
              <w:keepLines w:val="0"/>
              <w:rPr>
                <w:lang w:eastAsia="en-US"/>
              </w:rPr>
            </w:pPr>
            <w:r w:rsidRPr="002B381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2B3813" w:rsidRDefault="00C24AD0" w:rsidP="00A75B28">
            <w:pPr>
              <w:pStyle w:val="TAC"/>
              <w:keepLines w:val="0"/>
              <w:rPr>
                <w:lang w:eastAsia="en-US"/>
              </w:rPr>
            </w:pPr>
            <w:r w:rsidRPr="002B381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2B3813" w:rsidRDefault="00C24AD0" w:rsidP="00A75B28">
            <w:pPr>
              <w:pStyle w:val="TAC"/>
              <w:keepLines w:val="0"/>
              <w:rPr>
                <w:lang w:eastAsia="en-US"/>
              </w:rPr>
            </w:pPr>
            <w:r w:rsidRPr="002B381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2B3813" w:rsidRDefault="00C24AD0" w:rsidP="00A75B28">
            <w:pPr>
              <w:pStyle w:val="TAC"/>
              <w:keepLines w:val="0"/>
              <w:rPr>
                <w:lang w:eastAsia="en-US"/>
              </w:rPr>
            </w:pPr>
            <w:r w:rsidRPr="002B381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2B3813" w:rsidRDefault="00C24AD0" w:rsidP="00A75B28">
            <w:pPr>
              <w:pStyle w:val="TAC"/>
              <w:keepLines w:val="0"/>
              <w:rPr>
                <w:lang w:eastAsia="en-US"/>
              </w:rPr>
            </w:pPr>
            <w:r w:rsidRPr="002B3813">
              <w:rPr>
                <w:lang w:eastAsia="en-US"/>
              </w:rPr>
              <w:t>2142.4</w:t>
            </w:r>
          </w:p>
        </w:tc>
      </w:tr>
      <w:tr w:rsidR="00C24AD0" w:rsidRPr="002B381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2B3813" w:rsidRDefault="00C24AD0" w:rsidP="00A75B28">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2B3813" w:rsidRDefault="00C24AD0" w:rsidP="00A75B28">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2B3813" w:rsidRDefault="00C24AD0" w:rsidP="00A75B28">
            <w:pPr>
              <w:pStyle w:val="TAC"/>
              <w:keepLines w:val="0"/>
              <w:rPr>
                <w:lang w:eastAsia="en-US"/>
              </w:rPr>
            </w:pPr>
            <w:r w:rsidRPr="002B381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2B3813" w:rsidRDefault="00C24AD0" w:rsidP="00A75B28">
            <w:pPr>
              <w:pStyle w:val="TAC"/>
              <w:keepLines w:val="0"/>
              <w:rPr>
                <w:lang w:eastAsia="en-US"/>
              </w:rPr>
            </w:pPr>
            <w:r w:rsidRPr="002B3813">
              <w:rPr>
                <w:lang w:eastAsia="en-US"/>
              </w:rPr>
              <w:t>2162.5</w:t>
            </w:r>
          </w:p>
        </w:tc>
      </w:tr>
      <w:tr w:rsidR="00C24AD0" w:rsidRPr="002B381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2B3813" w:rsidRDefault="00C24AD0" w:rsidP="00A75B28">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2B3813" w:rsidRDefault="00C24AD0" w:rsidP="00A75B28">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2B3813" w:rsidRDefault="00C24AD0" w:rsidP="00A75B28">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2B3813" w:rsidRDefault="00C24AD0" w:rsidP="00A75B28">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2B3813" w:rsidRDefault="00C24AD0" w:rsidP="00A75B28">
            <w:pPr>
              <w:pStyle w:val="TAC"/>
              <w:keepLines w:val="0"/>
              <w:rPr>
                <w:lang w:eastAsia="en-US"/>
              </w:rPr>
            </w:pPr>
            <w:r w:rsidRPr="002B3813">
              <w:rPr>
                <w:lang w:eastAsia="en-US"/>
              </w:rPr>
              <w:t>1503.4</w:t>
            </w:r>
          </w:p>
        </w:tc>
      </w:tr>
      <w:tr w:rsidR="00C24AD0" w:rsidRPr="002B381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2B3813" w:rsidRDefault="00C24AD0" w:rsidP="00A75B28">
            <w:pPr>
              <w:pStyle w:val="TAC"/>
              <w:keepLines w:val="0"/>
              <w:rPr>
                <w:lang w:eastAsia="en-US"/>
              </w:rPr>
            </w:pPr>
            <w:r w:rsidRPr="002B3813">
              <w:rPr>
                <w:lang w:eastAsia="en-US"/>
              </w:rPr>
              <w:t>N/A</w:t>
            </w:r>
          </w:p>
        </w:tc>
      </w:tr>
      <w:tr w:rsidR="00D46ED2" w:rsidRPr="002B381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2B3813" w:rsidRDefault="00D46ED2" w:rsidP="00997E63">
            <w:pPr>
              <w:pStyle w:val="TAC"/>
              <w:keepLines w:val="0"/>
            </w:pPr>
            <w:r w:rsidRPr="002B3813">
              <w:t>CA_1A-26A</w:t>
            </w:r>
          </w:p>
        </w:tc>
        <w:tc>
          <w:tcPr>
            <w:tcW w:w="1132" w:type="dxa"/>
            <w:gridSpan w:val="2"/>
            <w:vMerge w:val="restart"/>
            <w:tcBorders>
              <w:left w:val="single" w:sz="6" w:space="0" w:color="auto"/>
              <w:right w:val="single" w:sz="4" w:space="0" w:color="auto"/>
            </w:tcBorders>
          </w:tcPr>
          <w:p w14:paraId="00EFB57F" w14:textId="77777777" w:rsidR="00D46ED2" w:rsidRPr="002B3813" w:rsidRDefault="00D46ED2" w:rsidP="00997E63">
            <w:pPr>
              <w:pStyle w:val="TAC"/>
              <w:keepLines w:val="0"/>
            </w:pPr>
            <w:r w:rsidRPr="002B3813">
              <w:t>60 + 35</w:t>
            </w:r>
          </w:p>
        </w:tc>
        <w:tc>
          <w:tcPr>
            <w:tcW w:w="1245" w:type="dxa"/>
            <w:gridSpan w:val="3"/>
            <w:vMerge w:val="restart"/>
            <w:tcBorders>
              <w:left w:val="single" w:sz="6" w:space="0" w:color="auto"/>
              <w:right w:val="single" w:sz="4" w:space="0" w:color="auto"/>
            </w:tcBorders>
          </w:tcPr>
          <w:p w14:paraId="07128515" w14:textId="77777777" w:rsidR="00D46ED2" w:rsidRPr="002B3813" w:rsidRDefault="00D46ED2" w:rsidP="00997E63">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2B3813" w:rsidRDefault="00D46ED2" w:rsidP="00997E6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2B3813" w:rsidRDefault="00D46ED2" w:rsidP="00997E63">
            <w:pPr>
              <w:pStyle w:val="TAC"/>
              <w:keepLines w:val="0"/>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2B3813" w:rsidRDefault="00D46ED2" w:rsidP="00997E63">
            <w:pPr>
              <w:pStyle w:val="TAC"/>
              <w:keepLines w:val="0"/>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2B3813" w:rsidRDefault="00D46ED2" w:rsidP="00997E63">
            <w:pPr>
              <w:pStyle w:val="TAC"/>
              <w:keepLines w:val="0"/>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2B3813" w:rsidRDefault="00D46ED2" w:rsidP="00997E63">
            <w:pPr>
              <w:pStyle w:val="TAC"/>
              <w:keepLines w:val="0"/>
              <w:rPr>
                <w:lang w:eastAsia="en-US"/>
              </w:rPr>
            </w:pPr>
            <w:r w:rsidRPr="002B3813">
              <w:rPr>
                <w:lang w:eastAsia="en-US"/>
              </w:rPr>
              <w:t>2140</w:t>
            </w:r>
          </w:p>
        </w:tc>
      </w:tr>
      <w:tr w:rsidR="00D46ED2" w:rsidRPr="002B381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2B3813" w:rsidRDefault="00D46ED2" w:rsidP="00997E6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2B3813" w:rsidRDefault="00D46ED2" w:rsidP="00997E63">
            <w:pPr>
              <w:pStyle w:val="TAC"/>
              <w:keepLines w:val="0"/>
              <w:rPr>
                <w:lang w:eastAsia="en-US"/>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2B3813" w:rsidRDefault="00D46ED2" w:rsidP="00997E63">
            <w:pPr>
              <w:pStyle w:val="TAC"/>
              <w:keepLines w:val="0"/>
              <w:rPr>
                <w:lang w:eastAsia="en-US"/>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2B3813" w:rsidRDefault="00D46ED2" w:rsidP="00997E63">
            <w:pPr>
              <w:pStyle w:val="TAC"/>
              <w:keepLines w:val="0"/>
              <w:rPr>
                <w:lang w:eastAsia="en-US"/>
              </w:rPr>
            </w:pPr>
            <w:r w:rsidRPr="002B381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2B3813" w:rsidRDefault="00D46ED2" w:rsidP="00997E63">
            <w:pPr>
              <w:pStyle w:val="TAC"/>
              <w:keepLines w:val="0"/>
              <w:rPr>
                <w:lang w:eastAsia="en-US"/>
              </w:rPr>
            </w:pPr>
            <w:r w:rsidRPr="002B3813">
              <w:t>2165</w:t>
            </w:r>
          </w:p>
        </w:tc>
      </w:tr>
      <w:tr w:rsidR="00D46ED2" w:rsidRPr="002B381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2B381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2B381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2B3813" w:rsidRDefault="00D46ED2" w:rsidP="00997E6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2B3813" w:rsidRDefault="00D46ED2" w:rsidP="00997E63">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2B3813" w:rsidRDefault="00D46ED2" w:rsidP="00997E63">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2B3813" w:rsidRDefault="00D46ED2" w:rsidP="00997E63">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2B3813" w:rsidRDefault="00D46ED2" w:rsidP="00997E63">
            <w:pPr>
              <w:pStyle w:val="TAC"/>
              <w:keepLines w:val="0"/>
            </w:pPr>
            <w:r w:rsidRPr="002B3813">
              <w:t>876.5</w:t>
            </w:r>
          </w:p>
        </w:tc>
      </w:tr>
      <w:tr w:rsidR="00D46ED2" w:rsidRPr="002B381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2B381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2B381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2B381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2B3813" w:rsidRDefault="00D46ED2" w:rsidP="00997E6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2B3813" w:rsidRDefault="00D46ED2" w:rsidP="00997E6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2B3813" w:rsidRDefault="00D46ED2" w:rsidP="00997E63">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2B3813" w:rsidRDefault="00D46ED2" w:rsidP="00997E63">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2B3813" w:rsidRDefault="00D46ED2" w:rsidP="00997E63">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2B3813" w:rsidRDefault="00D46ED2" w:rsidP="00997E63">
            <w:pPr>
              <w:pStyle w:val="TAC"/>
              <w:keepLines w:val="0"/>
            </w:pPr>
            <w:r w:rsidRPr="002B3813">
              <w:t>889</w:t>
            </w:r>
          </w:p>
        </w:tc>
      </w:tr>
      <w:tr w:rsidR="00572056" w:rsidRPr="002B381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2B3813" w:rsidRDefault="00572056" w:rsidP="008045D1">
            <w:pPr>
              <w:pStyle w:val="TAC"/>
              <w:keepLines w:val="0"/>
              <w:rPr>
                <w:lang w:eastAsia="zh-CN"/>
              </w:rPr>
            </w:pPr>
            <w:r w:rsidRPr="002B3813">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2B3813" w:rsidRDefault="00572056" w:rsidP="008045D1">
            <w:pPr>
              <w:pStyle w:val="TAC"/>
              <w:keepLines w:val="0"/>
              <w:rPr>
                <w:lang w:eastAsia="zh-CN"/>
              </w:rPr>
            </w:pPr>
            <w:r w:rsidRPr="002B3813">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2B3813" w:rsidRDefault="00572056" w:rsidP="008045D1">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2B3813" w:rsidRDefault="00572056" w:rsidP="008045D1">
            <w:pPr>
              <w:pStyle w:val="TAC"/>
              <w:keepLines w:val="0"/>
              <w:rPr>
                <w:lang w:eastAsia="zh-CN"/>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2B3813" w:rsidRDefault="00572056" w:rsidP="008045D1">
            <w:pPr>
              <w:pStyle w:val="TAC"/>
              <w:keepLines w:val="0"/>
              <w:rPr>
                <w:lang w:eastAsia="zh-CN"/>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2B3813" w:rsidRDefault="00572056" w:rsidP="008045D1">
            <w:pPr>
              <w:pStyle w:val="TAC"/>
              <w:keepLines w:val="0"/>
              <w:rPr>
                <w:lang w:eastAsia="zh-CN"/>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2B3813" w:rsidRDefault="00572056" w:rsidP="008045D1">
            <w:pPr>
              <w:pStyle w:val="TAC"/>
              <w:keepLines w:val="0"/>
              <w:rPr>
                <w:lang w:eastAsia="zh-CN"/>
              </w:rPr>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2B3813" w:rsidRDefault="00572056" w:rsidP="008045D1">
            <w:pPr>
              <w:pStyle w:val="TAC"/>
              <w:keepLines w:val="0"/>
              <w:rPr>
                <w:lang w:eastAsia="zh-CN"/>
              </w:rPr>
            </w:pPr>
            <w:r w:rsidRPr="002B3813">
              <w:rPr>
                <w:lang w:eastAsia="en-US"/>
              </w:rPr>
              <w:t>2140</w:t>
            </w:r>
          </w:p>
        </w:tc>
      </w:tr>
      <w:tr w:rsidR="00572056" w:rsidRPr="002B381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2B3813" w:rsidRDefault="00572056" w:rsidP="008045D1">
            <w:pPr>
              <w:pStyle w:val="TAC"/>
              <w:keepLines w:val="0"/>
              <w:rPr>
                <w:lang w:eastAsia="zh-CN"/>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2B3813" w:rsidRDefault="00572056" w:rsidP="008045D1">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2B3813" w:rsidRDefault="00572056" w:rsidP="008045D1">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2B3813" w:rsidRDefault="00572056" w:rsidP="008045D1">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2B3813" w:rsidRDefault="00572056" w:rsidP="008045D1">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2B3813" w:rsidRDefault="00572056" w:rsidP="008045D1">
            <w:pPr>
              <w:pStyle w:val="TAC"/>
              <w:keepLines w:val="0"/>
              <w:rPr>
                <w:lang w:eastAsia="zh-CN"/>
              </w:rPr>
            </w:pPr>
            <w:r w:rsidRPr="002B3813">
              <w:t>2165</w:t>
            </w:r>
          </w:p>
        </w:tc>
      </w:tr>
      <w:tr w:rsidR="00572056" w:rsidRPr="002B381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2B381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2B381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2B3813" w:rsidRDefault="00572056" w:rsidP="008045D1">
            <w:pPr>
              <w:pStyle w:val="TAC"/>
              <w:keepLines w:val="0"/>
              <w:rPr>
                <w:lang w:eastAsia="zh-CN"/>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2B3813" w:rsidRDefault="00572056" w:rsidP="008045D1">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2B3813" w:rsidRDefault="00572056" w:rsidP="008045D1">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2B3813" w:rsidRDefault="00572056" w:rsidP="008045D1">
            <w:pPr>
              <w:pStyle w:val="TAC"/>
              <w:keepLines w:val="0"/>
              <w:rPr>
                <w:lang w:eastAsia="zh-CN"/>
              </w:rPr>
            </w:pPr>
            <w:r w:rsidRPr="002B3813">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2B3813" w:rsidRDefault="00572056" w:rsidP="008045D1">
            <w:pPr>
              <w:pStyle w:val="TAC"/>
              <w:keepLines w:val="0"/>
              <w:rPr>
                <w:lang w:eastAsia="zh-CN"/>
              </w:rPr>
            </w:pPr>
            <w:r w:rsidRPr="002B3813">
              <w:t>778</w:t>
            </w:r>
          </w:p>
        </w:tc>
      </w:tr>
      <w:tr w:rsidR="00572056" w:rsidRPr="002B381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2B381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2B381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2B381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2B3813" w:rsidRDefault="00572056" w:rsidP="008045D1">
            <w:pPr>
              <w:pStyle w:val="TAC"/>
              <w:keepLines w:val="0"/>
              <w:rPr>
                <w:lang w:eastAsia="zh-CN"/>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2B3813" w:rsidRDefault="00572056" w:rsidP="008045D1">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2B3813" w:rsidRDefault="00572056" w:rsidP="008045D1">
            <w:pPr>
              <w:pStyle w:val="TAC"/>
              <w:keepLines w:val="0"/>
              <w:rPr>
                <w:lang w:eastAsia="zh-CN"/>
              </w:rPr>
            </w:pPr>
            <w:r w:rsidRPr="002B3813">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2B3813" w:rsidRDefault="00572056" w:rsidP="008045D1">
            <w:pPr>
              <w:pStyle w:val="TAC"/>
              <w:keepLines w:val="0"/>
              <w:rPr>
                <w:lang w:eastAsia="zh-CN"/>
              </w:rPr>
            </w:pPr>
            <w:r w:rsidRPr="002B3813">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2B3813" w:rsidRDefault="00572056" w:rsidP="008045D1">
            <w:pPr>
              <w:pStyle w:val="TAC"/>
              <w:keepLines w:val="0"/>
              <w:rPr>
                <w:lang w:eastAsia="zh-CN"/>
              </w:rPr>
            </w:pPr>
            <w:r w:rsidRPr="002B3813">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2B3813" w:rsidRDefault="00572056" w:rsidP="008045D1">
            <w:pPr>
              <w:pStyle w:val="TAC"/>
              <w:keepLines w:val="0"/>
              <w:rPr>
                <w:lang w:eastAsia="zh-CN"/>
              </w:rPr>
            </w:pPr>
            <w:r w:rsidRPr="002B3813">
              <w:t>798</w:t>
            </w:r>
          </w:p>
        </w:tc>
      </w:tr>
      <w:tr w:rsidR="00E93FD0" w:rsidRPr="002B381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2B3813" w:rsidRDefault="00E93FD0" w:rsidP="00C542FF">
            <w:pPr>
              <w:pStyle w:val="TAC"/>
              <w:keepLines w:val="0"/>
              <w:rPr>
                <w:lang w:eastAsia="zh-CN"/>
              </w:rPr>
            </w:pPr>
            <w:r w:rsidRPr="002B3813">
              <w:t>C</w:t>
            </w:r>
            <w:r>
              <w:t>A_1A-38</w:t>
            </w:r>
            <w:r w:rsidRPr="002B3813">
              <w:t>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2B3813" w:rsidRDefault="00E93FD0" w:rsidP="00C542FF">
            <w:pPr>
              <w:pStyle w:val="TAC"/>
              <w:keepLines w:val="0"/>
              <w:rPr>
                <w:lang w:eastAsia="zh-CN"/>
              </w:rPr>
            </w:pPr>
            <w:r w:rsidRPr="002B3813">
              <w:t>60+</w:t>
            </w:r>
            <w:r>
              <w:t>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2B3813" w:rsidRDefault="00E93FD0" w:rsidP="00C542FF">
            <w:pPr>
              <w:pStyle w:val="TAC"/>
              <w:keepLines w:val="0"/>
              <w:rPr>
                <w:lang w:eastAsia="zh-CN"/>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2B3813" w:rsidRDefault="00E93FD0" w:rsidP="00C542FF">
            <w:pPr>
              <w:pStyle w:val="TAC"/>
              <w:keepLines w:val="0"/>
              <w:rPr>
                <w:lang w:eastAsia="zh-CN"/>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2B3813" w:rsidRDefault="00E93FD0" w:rsidP="00C542FF">
            <w:pPr>
              <w:pStyle w:val="TAC"/>
              <w:keepLines w:val="0"/>
              <w:rPr>
                <w:lang w:eastAsia="zh-CN"/>
              </w:rPr>
            </w:pPr>
            <w:r w:rsidRPr="002B381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2B3813" w:rsidRDefault="00E93FD0" w:rsidP="00C542FF">
            <w:pPr>
              <w:pStyle w:val="TAC"/>
              <w:keepLines w:val="0"/>
              <w:rPr>
                <w:lang w:eastAsia="zh-CN"/>
              </w:rPr>
            </w:pPr>
            <w:r w:rsidRPr="002B381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2B3813" w:rsidRDefault="00E93FD0" w:rsidP="00C542FF">
            <w:pPr>
              <w:pStyle w:val="TAC"/>
              <w:keepLines w:val="0"/>
              <w:rPr>
                <w:lang w:eastAsia="zh-CN"/>
              </w:rPr>
            </w:pPr>
            <w:r w:rsidRPr="002B381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2B3813" w:rsidRDefault="00E93FD0" w:rsidP="00C542FF">
            <w:pPr>
              <w:pStyle w:val="TAC"/>
              <w:keepLines w:val="0"/>
              <w:rPr>
                <w:lang w:eastAsia="zh-CN"/>
              </w:rPr>
            </w:pPr>
            <w:r w:rsidRPr="002B3813">
              <w:t>2140</w:t>
            </w:r>
          </w:p>
        </w:tc>
      </w:tr>
      <w:tr w:rsidR="00E93FD0" w:rsidRPr="002B381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2B3813" w:rsidRDefault="00E93FD0" w:rsidP="00C542FF">
            <w:pPr>
              <w:pStyle w:val="TAC"/>
              <w:keepLines w:val="0"/>
              <w:rPr>
                <w:lang w:eastAsia="zh-CN"/>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2B3813" w:rsidRDefault="00E93FD0" w:rsidP="00C542FF">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2B3813" w:rsidRDefault="00E93FD0" w:rsidP="00C542FF">
            <w:pPr>
              <w:pStyle w:val="TAC"/>
              <w:keepLines w:val="0"/>
              <w:rPr>
                <w:lang w:eastAsia="zh-CN"/>
              </w:rPr>
            </w:pPr>
            <w:r w:rsidRPr="002B3813">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2B3813" w:rsidRDefault="00E93FD0" w:rsidP="00C542FF">
            <w:pPr>
              <w:pStyle w:val="TAC"/>
              <w:keepLines w:val="0"/>
              <w:rPr>
                <w:lang w:eastAsia="zh-CN"/>
              </w:rPr>
            </w:pPr>
            <w:r w:rsidRPr="002B3813">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2B3813" w:rsidRDefault="00E93FD0" w:rsidP="00C542FF">
            <w:pPr>
              <w:pStyle w:val="TAC"/>
              <w:keepLines w:val="0"/>
              <w:rPr>
                <w:lang w:eastAsia="zh-CN"/>
              </w:rPr>
            </w:pPr>
            <w:r w:rsidRPr="002B381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2B3813" w:rsidRDefault="00E93FD0" w:rsidP="00C542FF">
            <w:pPr>
              <w:pStyle w:val="TAC"/>
              <w:keepLines w:val="0"/>
              <w:rPr>
                <w:lang w:eastAsia="zh-CN"/>
              </w:rPr>
            </w:pPr>
            <w:r w:rsidRPr="002B3813">
              <w:t>2165</w:t>
            </w:r>
          </w:p>
        </w:tc>
      </w:tr>
      <w:tr w:rsidR="00E93FD0" w:rsidRPr="002B381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2B381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2B381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2B3813" w:rsidRDefault="00E93FD0" w:rsidP="00C542FF">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2B3813" w:rsidRDefault="00E93FD0" w:rsidP="00C542FF">
            <w:pPr>
              <w:pStyle w:val="TAC"/>
              <w:keepLines w:val="0"/>
              <w:rPr>
                <w:lang w:eastAsia="zh-CN"/>
              </w:rPr>
            </w:pPr>
            <w:r w:rsidRPr="00992F46">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2B3813" w:rsidRDefault="00E93FD0" w:rsidP="00C542FF">
            <w:pPr>
              <w:pStyle w:val="TAC"/>
              <w:keepLines w:val="0"/>
              <w:rPr>
                <w:lang w:eastAsia="zh-CN"/>
              </w:rPr>
            </w:pPr>
            <w:r w:rsidRPr="00992F46">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2B3813" w:rsidRDefault="00E93FD0" w:rsidP="00C542FF">
            <w:pPr>
              <w:pStyle w:val="TAC"/>
              <w:keepLines w:val="0"/>
              <w:rPr>
                <w:lang w:eastAsia="zh-CN"/>
              </w:rPr>
            </w:pPr>
            <w:r w:rsidRPr="00992F46">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2B3813" w:rsidRDefault="00E93FD0" w:rsidP="00C542FF">
            <w:pPr>
              <w:pStyle w:val="TAC"/>
              <w:keepLines w:val="0"/>
              <w:rPr>
                <w:lang w:eastAsia="zh-CN"/>
              </w:rPr>
            </w:pPr>
            <w:r w:rsidRPr="00992F46">
              <w:rPr>
                <w:rFonts w:eastAsia="SimSun"/>
                <w:lang w:eastAsia="zh-CN"/>
              </w:rPr>
              <w:t>2595</w:t>
            </w:r>
          </w:p>
        </w:tc>
      </w:tr>
      <w:tr w:rsidR="00E93FD0" w:rsidRPr="002B381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2B381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2B381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2B381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2B3813" w:rsidRDefault="00E93FD0" w:rsidP="00C542FF">
            <w:pPr>
              <w:pStyle w:val="TAC"/>
              <w:keepLines w:val="0"/>
              <w:rPr>
                <w:lang w:eastAsia="zh-CN"/>
              </w:rPr>
            </w:pPr>
            <w:r w:rsidRPr="002B381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2B3813" w:rsidRDefault="00E93FD0" w:rsidP="00C542FF">
            <w:pPr>
              <w:pStyle w:val="TAC"/>
              <w:keepLines w:val="0"/>
              <w:rPr>
                <w:lang w:eastAsia="zh-CN"/>
              </w:rPr>
            </w:pPr>
            <w:r w:rsidRPr="002B381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2B3813" w:rsidRDefault="00E93FD0" w:rsidP="00C542FF">
            <w:pPr>
              <w:pStyle w:val="TAC"/>
              <w:keepLines w:val="0"/>
              <w:rPr>
                <w:lang w:eastAsia="zh-CN"/>
              </w:rPr>
            </w:pPr>
            <w:r w:rsidRPr="00992F46">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2B3813" w:rsidRDefault="00E93FD0" w:rsidP="00C542FF">
            <w:pPr>
              <w:pStyle w:val="TAC"/>
              <w:keepLines w:val="0"/>
              <w:rPr>
                <w:lang w:eastAsia="zh-CN"/>
              </w:rPr>
            </w:pPr>
            <w:r w:rsidRPr="00992F46">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2B3813" w:rsidRDefault="00E93FD0" w:rsidP="00C542FF">
            <w:pPr>
              <w:pStyle w:val="TAC"/>
              <w:keepLines w:val="0"/>
              <w:rPr>
                <w:lang w:eastAsia="zh-CN"/>
              </w:rPr>
            </w:pPr>
            <w:r w:rsidRPr="00992F46">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2B3813" w:rsidRDefault="00E93FD0" w:rsidP="00C542FF">
            <w:pPr>
              <w:pStyle w:val="TAC"/>
              <w:keepLines w:val="0"/>
              <w:rPr>
                <w:lang w:eastAsia="zh-CN"/>
              </w:rPr>
            </w:pPr>
            <w:r w:rsidRPr="00992F46">
              <w:rPr>
                <w:rFonts w:eastAsia="SimSun"/>
                <w:lang w:eastAsia="zh-CN"/>
              </w:rPr>
              <w:t>2615</w:t>
            </w:r>
          </w:p>
        </w:tc>
      </w:tr>
      <w:tr w:rsidR="002B3F42" w:rsidRPr="002B381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2B3813" w:rsidRDefault="002B3F42" w:rsidP="003C19DA">
            <w:pPr>
              <w:pStyle w:val="TAC"/>
              <w:keepLines w:val="0"/>
              <w:rPr>
                <w:lang w:eastAsia="en-US"/>
              </w:rPr>
            </w:pPr>
            <w:r w:rsidRPr="002B3813">
              <w:rPr>
                <w:lang w:eastAsia="en-US"/>
              </w:rPr>
              <w:t>CA_</w:t>
            </w:r>
            <w:r w:rsidRPr="002B3813">
              <w:rPr>
                <w:lang w:eastAsia="ko-KR"/>
              </w:rPr>
              <w:t>1</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2B3813" w:rsidRDefault="002B3F42" w:rsidP="003C19DA">
            <w:pPr>
              <w:pStyle w:val="TAC"/>
              <w:keepLines w:val="0"/>
              <w:rPr>
                <w:lang w:eastAsia="en-US"/>
              </w:rPr>
            </w:pPr>
            <w:r w:rsidRPr="002B3813">
              <w:rPr>
                <w:lang w:eastAsia="ko-KR"/>
              </w:rPr>
              <w:t>60</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2B3813" w:rsidRDefault="002B3F42" w:rsidP="003C19DA">
            <w:pPr>
              <w:pStyle w:val="TAC"/>
              <w:keepLines w:val="0"/>
              <w:rPr>
                <w:lang w:eastAsia="en-US"/>
              </w:rPr>
            </w:pPr>
            <w:r w:rsidRPr="002B381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2B3813" w:rsidRDefault="002B3F42" w:rsidP="003C19DA">
            <w:pPr>
              <w:pStyle w:val="TAC"/>
              <w:keepLines w:val="0"/>
              <w:rPr>
                <w:lang w:eastAsia="en-US"/>
              </w:rPr>
            </w:pPr>
            <w:r w:rsidRPr="002B381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2B3813" w:rsidRDefault="002B3F42" w:rsidP="003C19DA">
            <w:pPr>
              <w:pStyle w:val="TAC"/>
              <w:keepLines w:val="0"/>
              <w:rPr>
                <w:lang w:eastAsia="en-US"/>
              </w:rPr>
            </w:pPr>
            <w:r w:rsidRPr="002B381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2B3813" w:rsidRDefault="002B3F42" w:rsidP="003C19DA">
            <w:pPr>
              <w:pStyle w:val="TAC"/>
              <w:keepLines w:val="0"/>
              <w:rPr>
                <w:lang w:eastAsia="en-US"/>
              </w:rPr>
            </w:pPr>
            <w:r w:rsidRPr="002B3813">
              <w:rPr>
                <w:lang w:eastAsia="en-US"/>
              </w:rPr>
              <w:t>2140</w:t>
            </w:r>
          </w:p>
        </w:tc>
      </w:tr>
      <w:tr w:rsidR="002B3F42" w:rsidRPr="002B381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2B3813" w:rsidRDefault="002B3F42" w:rsidP="003C19DA">
            <w:pPr>
              <w:pStyle w:val="TAC"/>
              <w:keepLines w:val="0"/>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2B3813" w:rsidRDefault="002B3F42" w:rsidP="003C19DA">
            <w:pPr>
              <w:pStyle w:val="TAC"/>
              <w:keepLines w:val="0"/>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2B3813" w:rsidRDefault="002B3F42" w:rsidP="003C19DA">
            <w:pPr>
              <w:pStyle w:val="TAC"/>
              <w:keepLines w:val="0"/>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2B3813" w:rsidRDefault="002B3F42" w:rsidP="003C19DA">
            <w:pPr>
              <w:pStyle w:val="TAC"/>
              <w:keepLines w:val="0"/>
              <w:rPr>
                <w:lang w:eastAsia="en-US"/>
              </w:rPr>
            </w:pPr>
            <w:r w:rsidRPr="002B3813">
              <w:rPr>
                <w:lang w:eastAsia="en-US"/>
              </w:rPr>
              <w:t>2165</w:t>
            </w:r>
          </w:p>
        </w:tc>
      </w:tr>
      <w:tr w:rsidR="002B3F42" w:rsidRPr="002B381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2B3813" w:rsidRDefault="002B3F42" w:rsidP="003C19DA">
            <w:pPr>
              <w:pStyle w:val="TAC"/>
              <w:keepLines w:val="0"/>
              <w:rPr>
                <w:lang w:eastAsia="en-US"/>
              </w:rPr>
            </w:pPr>
            <w:r w:rsidRPr="002B3813">
              <w:rPr>
                <w:rFonts w:eastAsia="SimSun"/>
                <w:lang w:eastAsia="zh-CN"/>
              </w:rPr>
              <w:t>2390</w:t>
            </w:r>
          </w:p>
        </w:tc>
      </w:tr>
      <w:tr w:rsidR="00882B7C" w:rsidRPr="002B381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2B3813" w:rsidRDefault="00882B7C" w:rsidP="00882B7C">
            <w:pPr>
              <w:pStyle w:val="TAC"/>
              <w:keepLines w:val="0"/>
              <w:rPr>
                <w:lang w:eastAsia="zh-CN"/>
              </w:rPr>
            </w:pPr>
            <w:r w:rsidRPr="002B381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2B3813" w:rsidRDefault="00882B7C" w:rsidP="00882B7C">
            <w:pPr>
              <w:pStyle w:val="TAC"/>
              <w:keepLines w:val="0"/>
              <w:rPr>
                <w:lang w:eastAsia="zh-CN"/>
              </w:rPr>
            </w:pPr>
            <w:r w:rsidRPr="002B381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2B3813" w:rsidRDefault="00882B7C" w:rsidP="00882B7C">
            <w:pPr>
              <w:pStyle w:val="TAC"/>
              <w:keepLines w:val="0"/>
              <w:rPr>
                <w:lang w:eastAsia="zh-CN"/>
              </w:rPr>
            </w:pPr>
            <w:r w:rsidRPr="002B3813">
              <w:rPr>
                <w:lang w:eastAsia="en-US"/>
              </w:rPr>
              <w:t xml:space="preserve">50 + </w:t>
            </w:r>
            <w:r w:rsidR="00FF2592" w:rsidRPr="002B3813">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2B3813" w:rsidRDefault="00882B7C" w:rsidP="00882B7C">
            <w:pPr>
              <w:pStyle w:val="TAC"/>
              <w:keepLines w:val="0"/>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2B3813" w:rsidRDefault="00882B7C" w:rsidP="00882B7C">
            <w:pPr>
              <w:pStyle w:val="TAC"/>
              <w:keepLines w:val="0"/>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2B3813" w:rsidRDefault="00882B7C" w:rsidP="00882B7C">
            <w:pPr>
              <w:pStyle w:val="TAC"/>
              <w:keepLines w:val="0"/>
            </w:pPr>
            <w:r w:rsidRPr="002B381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2B3813" w:rsidRDefault="00882B7C" w:rsidP="00882B7C">
            <w:pPr>
              <w:pStyle w:val="TAC"/>
              <w:keepLines w:val="0"/>
            </w:pPr>
            <w:r w:rsidRPr="002B3813">
              <w:rPr>
                <w:lang w:eastAsia="en-US"/>
              </w:rPr>
              <w:t>2140</w:t>
            </w:r>
          </w:p>
        </w:tc>
      </w:tr>
      <w:tr w:rsidR="00882B7C" w:rsidRPr="002B381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2B3813" w:rsidRDefault="00882B7C" w:rsidP="00882B7C">
            <w:pPr>
              <w:pStyle w:val="TAC"/>
              <w:keepLines w:val="0"/>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2B3813" w:rsidRDefault="00882B7C" w:rsidP="00882B7C">
            <w:pPr>
              <w:pStyle w:val="TAC"/>
              <w:keepLines w:val="0"/>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2B3813" w:rsidRDefault="00882B7C" w:rsidP="00882B7C">
            <w:pPr>
              <w:pStyle w:val="TAC"/>
              <w:keepLines w:val="0"/>
            </w:pPr>
            <w:r w:rsidRPr="002B381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2B3813" w:rsidRDefault="00882B7C" w:rsidP="00882B7C">
            <w:pPr>
              <w:pStyle w:val="TAC"/>
              <w:keepLines w:val="0"/>
            </w:pPr>
            <w:r w:rsidRPr="002B3813">
              <w:rPr>
                <w:lang w:eastAsia="en-US"/>
              </w:rPr>
              <w:t>2165</w:t>
            </w:r>
          </w:p>
        </w:tc>
      </w:tr>
      <w:tr w:rsidR="00882B7C" w:rsidRPr="002B381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2B3813" w:rsidRDefault="00882B7C" w:rsidP="00882B7C">
            <w:pPr>
              <w:pStyle w:val="TAC"/>
              <w:keepLines w:val="0"/>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2B3813" w:rsidRDefault="00882B7C" w:rsidP="00882B7C">
            <w:pPr>
              <w:pStyle w:val="TAC"/>
              <w:keepLines w:val="0"/>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2B3813" w:rsidRDefault="00882B7C" w:rsidP="00882B7C">
            <w:pPr>
              <w:pStyle w:val="TAC"/>
              <w:keepLines w:val="0"/>
            </w:pPr>
            <w:r w:rsidRPr="002B381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2B3813" w:rsidRDefault="00882B7C" w:rsidP="00882B7C">
            <w:pPr>
              <w:pStyle w:val="TAC"/>
              <w:keepLines w:val="0"/>
            </w:pPr>
            <w:r w:rsidRPr="002B3813">
              <w:rPr>
                <w:lang w:eastAsia="en-US"/>
              </w:rPr>
              <w:t>2593</w:t>
            </w:r>
          </w:p>
        </w:tc>
      </w:tr>
      <w:tr w:rsidR="00882B7C" w:rsidRPr="002B381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2B3813" w:rsidRDefault="00882B7C" w:rsidP="00882B7C">
            <w:pPr>
              <w:pStyle w:val="TAC"/>
              <w:keepLines w:val="0"/>
              <w:rPr>
                <w:lang w:eastAsia="en-US"/>
              </w:rPr>
            </w:pPr>
            <w:r w:rsidRPr="002B3813">
              <w:rPr>
                <w:lang w:eastAsia="en-US"/>
              </w:rPr>
              <w:t xml:space="preserve">CC </w:t>
            </w:r>
            <w:r w:rsidR="00FF2592" w:rsidRPr="002B3813">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2B3813" w:rsidRDefault="00FF2592" w:rsidP="00882B7C">
            <w:pPr>
              <w:pStyle w:val="TAC"/>
              <w:keepLines w:val="0"/>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2B3813" w:rsidRDefault="00FF2592" w:rsidP="00882B7C">
            <w:pPr>
              <w:pStyle w:val="TAC"/>
              <w:keepLines w:val="0"/>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2B3813" w:rsidRDefault="00FF2592" w:rsidP="00882B7C">
            <w:pPr>
              <w:pStyle w:val="TAC"/>
              <w:keepLines w:val="0"/>
            </w:pPr>
            <w:r w:rsidRPr="002B3813">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2B3813" w:rsidRDefault="00FF2592" w:rsidP="00882B7C">
            <w:pPr>
              <w:pStyle w:val="TAC"/>
              <w:keepLines w:val="0"/>
            </w:pPr>
            <w:r w:rsidRPr="002B3813">
              <w:t>2680</w:t>
            </w:r>
          </w:p>
        </w:tc>
      </w:tr>
      <w:tr w:rsidR="000E01FE" w:rsidRPr="002B381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2B3813" w:rsidRDefault="000E01FE" w:rsidP="009E1649">
            <w:pPr>
              <w:pStyle w:val="TAC"/>
              <w:rPr>
                <w:lang w:eastAsia="en-US"/>
              </w:rPr>
            </w:pPr>
            <w:r w:rsidRPr="002B381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2B3813" w:rsidRDefault="000E01FE"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2B3813" w:rsidRDefault="000E01FE" w:rsidP="009E1649">
            <w:pPr>
              <w:pStyle w:val="TAC"/>
              <w:rPr>
                <w:lang w:eastAsia="en-US"/>
              </w:rPr>
            </w:pPr>
            <w:r w:rsidRPr="002B3813">
              <w:rPr>
                <w:lang w:eastAsia="en-US"/>
              </w:rPr>
              <w:t>2140</w:t>
            </w:r>
          </w:p>
        </w:tc>
      </w:tr>
      <w:tr w:rsidR="000E01FE" w:rsidRPr="002B381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2B3813" w:rsidRDefault="000E01FE" w:rsidP="009E1649">
            <w:pPr>
              <w:pStyle w:val="TAC"/>
              <w:rPr>
                <w:lang w:eastAsia="en-US"/>
              </w:rPr>
            </w:pPr>
            <w:r w:rsidRPr="002B3813">
              <w:rPr>
                <w:lang w:eastAsia="en-US"/>
              </w:rPr>
              <w:t>2165</w:t>
            </w:r>
          </w:p>
        </w:tc>
      </w:tr>
      <w:tr w:rsidR="000E01FE" w:rsidRPr="002B381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2B3813" w:rsidRDefault="000E01FE"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2B3813" w:rsidRDefault="000E01FE"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2B3813" w:rsidRDefault="000E01FE"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2B3813" w:rsidRDefault="000E01FE" w:rsidP="009E1649">
            <w:pPr>
              <w:pStyle w:val="TAC"/>
              <w:rPr>
                <w:lang w:eastAsia="en-US"/>
              </w:rPr>
            </w:pPr>
            <w:r w:rsidRPr="002B3813">
              <w:rPr>
                <w:lang w:eastAsia="en-US"/>
              </w:rPr>
              <w:t>2583.1</w:t>
            </w:r>
          </w:p>
        </w:tc>
      </w:tr>
      <w:tr w:rsidR="000E01FE" w:rsidRPr="002B381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2B3813" w:rsidRDefault="000E01FE"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2B3813" w:rsidRDefault="000E01FE"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2B3813" w:rsidRDefault="000E01FE"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2B3813" w:rsidRDefault="000E01FE" w:rsidP="009E1649">
            <w:pPr>
              <w:pStyle w:val="TAC"/>
              <w:rPr>
                <w:lang w:eastAsia="en-US"/>
              </w:rPr>
            </w:pPr>
            <w:r w:rsidRPr="002B3813">
              <w:rPr>
                <w:lang w:eastAsia="en-US"/>
              </w:rPr>
              <w:t>2602.9</w:t>
            </w:r>
          </w:p>
        </w:tc>
      </w:tr>
      <w:tr w:rsidR="00FF2592" w:rsidRPr="002B381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2B3813" w:rsidRDefault="00FF2592" w:rsidP="00EA356E">
            <w:pPr>
              <w:pStyle w:val="TAC"/>
              <w:keepLines w:val="0"/>
              <w:rPr>
                <w:lang w:eastAsia="zh-CN"/>
              </w:rPr>
            </w:pPr>
            <w:r w:rsidRPr="002B3813">
              <w:rPr>
                <w:lang w:eastAsia="en-US"/>
              </w:rPr>
              <w:t>CA_1A-4</w:t>
            </w:r>
            <w:r w:rsidRPr="002B3813">
              <w:t>2</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2B3813" w:rsidRDefault="00FF2592" w:rsidP="00EA356E">
            <w:pPr>
              <w:pStyle w:val="TAC"/>
              <w:keepLines w:val="0"/>
            </w:pPr>
            <w:r w:rsidRPr="002B3813">
              <w:rPr>
                <w:lang w:eastAsia="en-US"/>
              </w:rPr>
              <w:t xml:space="preserve">60 + </w:t>
            </w:r>
            <w:r w:rsidRPr="002B3813">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2B3813" w:rsidRDefault="00FF2592" w:rsidP="00EA356E">
            <w:pPr>
              <w:pStyle w:val="TAC"/>
              <w:keepLines w:val="0"/>
            </w:pPr>
            <w:r w:rsidRPr="002B3813">
              <w:t>75</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2B3813" w:rsidRDefault="00FF2592" w:rsidP="00EA356E">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2B3813" w:rsidRDefault="00FF2592" w:rsidP="00EA356E">
            <w:pPr>
              <w:pStyle w:val="TAC"/>
              <w:keepLines w:val="0"/>
              <w:rPr>
                <w:lang w:eastAsia="en-US"/>
              </w:rPr>
            </w:pPr>
            <w:r w:rsidRPr="002B381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2B3813" w:rsidRDefault="00FF2592" w:rsidP="00EA356E">
            <w:pPr>
              <w:pStyle w:val="TAC"/>
              <w:keepLines w:val="0"/>
              <w:rPr>
                <w:lang w:eastAsia="en-US"/>
              </w:rPr>
            </w:pPr>
            <w:r w:rsidRPr="002B381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2B3813" w:rsidRDefault="00FF2592" w:rsidP="00EA356E">
            <w:pPr>
              <w:pStyle w:val="TAC"/>
              <w:keepLines w:val="0"/>
              <w:rPr>
                <w:lang w:eastAsia="en-US"/>
              </w:rPr>
            </w:pPr>
            <w:r w:rsidRPr="002B381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2B3813" w:rsidRDefault="00FF2592" w:rsidP="00EA356E">
            <w:pPr>
              <w:pStyle w:val="TAC"/>
              <w:keepLines w:val="0"/>
              <w:rPr>
                <w:lang w:eastAsia="en-US"/>
              </w:rPr>
            </w:pPr>
            <w:r w:rsidRPr="002B3813">
              <w:rPr>
                <w:lang w:eastAsia="en-US"/>
              </w:rPr>
              <w:t>2142.4</w:t>
            </w:r>
          </w:p>
        </w:tc>
      </w:tr>
      <w:tr w:rsidR="00FF2592" w:rsidRPr="002B381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2B3813" w:rsidRDefault="00FF2592" w:rsidP="00EA356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2B3813" w:rsidRDefault="00FF2592" w:rsidP="00EA356E">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2B3813" w:rsidRDefault="00FF2592" w:rsidP="00EA356E">
            <w:pPr>
              <w:pStyle w:val="TAC"/>
              <w:keepLines w:val="0"/>
              <w:rPr>
                <w:lang w:eastAsia="en-US"/>
              </w:rPr>
            </w:pPr>
            <w:r w:rsidRPr="002B381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2B3813" w:rsidRDefault="00FF2592" w:rsidP="00EA356E">
            <w:pPr>
              <w:pStyle w:val="TAC"/>
              <w:keepLines w:val="0"/>
              <w:rPr>
                <w:lang w:eastAsia="en-US"/>
              </w:rPr>
            </w:pPr>
            <w:r w:rsidRPr="002B381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2B3813" w:rsidRDefault="00FF2592" w:rsidP="00EA356E">
            <w:pPr>
              <w:pStyle w:val="TAC"/>
              <w:keepLines w:val="0"/>
              <w:rPr>
                <w:lang w:eastAsia="en-US"/>
              </w:rPr>
            </w:pPr>
            <w:r w:rsidRPr="002B381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2B3813" w:rsidRDefault="00FF2592" w:rsidP="00EA356E">
            <w:pPr>
              <w:pStyle w:val="TAC"/>
              <w:keepLines w:val="0"/>
              <w:rPr>
                <w:lang w:eastAsia="en-US"/>
              </w:rPr>
            </w:pPr>
            <w:r w:rsidRPr="002B3813">
              <w:rPr>
                <w:lang w:eastAsia="en-US"/>
              </w:rPr>
              <w:t>2162.5</w:t>
            </w:r>
          </w:p>
        </w:tc>
      </w:tr>
      <w:tr w:rsidR="00FF2592" w:rsidRPr="002B381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2B3813" w:rsidRDefault="00FF2592" w:rsidP="00EA356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2B3813" w:rsidRDefault="00FF2592"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2B3813" w:rsidRDefault="00FF2592"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2B3813" w:rsidRDefault="00FF2592" w:rsidP="00EA356E">
            <w:pPr>
              <w:pStyle w:val="TAC"/>
              <w:keepLines w:val="0"/>
              <w:rPr>
                <w:lang w:eastAsia="en-US"/>
              </w:rPr>
            </w:pPr>
            <w:r w:rsidRPr="002B3813">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2B3813" w:rsidRDefault="00FF2592" w:rsidP="00EA356E">
            <w:pPr>
              <w:pStyle w:val="TAC"/>
              <w:keepLines w:val="0"/>
              <w:rPr>
                <w:lang w:eastAsia="en-US"/>
              </w:rPr>
            </w:pPr>
            <w:r w:rsidRPr="002B3813">
              <w:t>3500</w:t>
            </w:r>
          </w:p>
        </w:tc>
      </w:tr>
      <w:tr w:rsidR="00FF2592" w:rsidRPr="002B381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2B381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2B381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2B381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2B3813" w:rsidRDefault="00FF2592" w:rsidP="00EA356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2B3813" w:rsidRDefault="00FF2592"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2B3813" w:rsidRDefault="00FF2592"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2B3813" w:rsidRDefault="00FF2592" w:rsidP="00EA356E">
            <w:pPr>
              <w:pStyle w:val="TAC"/>
              <w:keepLines w:val="0"/>
              <w:rPr>
                <w:lang w:eastAsia="en-US"/>
              </w:rPr>
            </w:pPr>
            <w:r w:rsidRPr="002B3813">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2B3813" w:rsidRDefault="00FF2592" w:rsidP="00EA356E">
            <w:pPr>
              <w:pStyle w:val="TAC"/>
              <w:keepLines w:val="0"/>
              <w:rPr>
                <w:lang w:eastAsia="en-US"/>
              </w:rPr>
            </w:pPr>
            <w:r w:rsidRPr="002B3813">
              <w:t>3590</w:t>
            </w:r>
          </w:p>
        </w:tc>
      </w:tr>
      <w:tr w:rsidR="000E01FE" w:rsidRPr="002B381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2B3813" w:rsidRDefault="000E01FE" w:rsidP="009E1649">
            <w:pPr>
              <w:pStyle w:val="TAC"/>
              <w:rPr>
                <w:lang w:eastAsia="en-US"/>
              </w:rPr>
            </w:pPr>
            <w:r w:rsidRPr="002B381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2B3813" w:rsidRDefault="000E01FE" w:rsidP="009E1649">
            <w:pPr>
              <w:pStyle w:val="TAC"/>
              <w:rPr>
                <w:lang w:eastAsia="en-US"/>
              </w:rPr>
            </w:pPr>
            <w:r w:rsidRPr="002B3813">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2B3813" w:rsidRDefault="000E01FE" w:rsidP="009E1649">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2B3813" w:rsidRDefault="000E01FE" w:rsidP="009E1649">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2B3813" w:rsidRDefault="000E01FE" w:rsidP="009E1649">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2B3813" w:rsidRDefault="000E01FE" w:rsidP="009E1649">
            <w:pPr>
              <w:pStyle w:val="TAC"/>
              <w:rPr>
                <w:lang w:eastAsia="en-US"/>
              </w:rPr>
            </w:pPr>
            <w:r w:rsidRPr="002B381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2B3813" w:rsidRDefault="000E01FE" w:rsidP="009E1649">
            <w:pPr>
              <w:pStyle w:val="TAC"/>
              <w:rPr>
                <w:lang w:eastAsia="en-US"/>
              </w:rPr>
            </w:pPr>
            <w:r w:rsidRPr="002B3813">
              <w:rPr>
                <w:lang w:eastAsia="en-US"/>
              </w:rPr>
              <w:t>2140</w:t>
            </w:r>
          </w:p>
        </w:tc>
      </w:tr>
      <w:tr w:rsidR="000E01FE" w:rsidRPr="002B381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2B3813" w:rsidRDefault="000E01FE" w:rsidP="009E1649">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2B3813" w:rsidRDefault="000E01FE"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2B3813" w:rsidRDefault="000E01FE" w:rsidP="009E1649">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2B3813" w:rsidRDefault="000E01FE" w:rsidP="009E1649">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2B3813" w:rsidRDefault="000E01FE" w:rsidP="009E1649">
            <w:pPr>
              <w:pStyle w:val="TAC"/>
              <w:rPr>
                <w:lang w:eastAsia="en-US"/>
              </w:rPr>
            </w:pPr>
            <w:r w:rsidRPr="002B381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2B3813" w:rsidRDefault="000E01FE" w:rsidP="009E1649">
            <w:pPr>
              <w:pStyle w:val="TAC"/>
              <w:rPr>
                <w:lang w:eastAsia="en-US"/>
              </w:rPr>
            </w:pPr>
            <w:r w:rsidRPr="002B3813">
              <w:rPr>
                <w:lang w:eastAsia="en-US"/>
              </w:rPr>
              <w:t>2165</w:t>
            </w:r>
          </w:p>
        </w:tc>
      </w:tr>
      <w:tr w:rsidR="000E01FE" w:rsidRPr="002B381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2B3813" w:rsidRDefault="000E01FE"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2B3813" w:rsidRDefault="000E01FE" w:rsidP="009E1649">
            <w:pPr>
              <w:pStyle w:val="TAC"/>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2B3813" w:rsidRDefault="000E01FE" w:rsidP="009E1649">
            <w:pPr>
              <w:pStyle w:val="TAC"/>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2B3813" w:rsidRDefault="000E01FE" w:rsidP="009E1649">
            <w:pPr>
              <w:pStyle w:val="TAC"/>
              <w:rPr>
                <w:lang w:eastAsia="en-US"/>
              </w:rPr>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2B3813" w:rsidRDefault="000E01FE" w:rsidP="009E1649">
            <w:pPr>
              <w:pStyle w:val="TAC"/>
              <w:rPr>
                <w:lang w:eastAsia="en-US"/>
              </w:rPr>
            </w:pPr>
            <w:r w:rsidRPr="002B3813">
              <w:rPr>
                <w:lang w:eastAsia="zh-CN"/>
              </w:rPr>
              <w:t>3490.1</w:t>
            </w:r>
          </w:p>
        </w:tc>
      </w:tr>
      <w:tr w:rsidR="000E01FE" w:rsidRPr="002B381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2B381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2B381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2B3813" w:rsidRDefault="000E01FE"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2B3813" w:rsidRDefault="000E01FE"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2B3813" w:rsidRDefault="000E01FE" w:rsidP="009E1649">
            <w:pPr>
              <w:pStyle w:val="TAC"/>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2B3813" w:rsidRDefault="000E01FE" w:rsidP="009E1649">
            <w:pPr>
              <w:pStyle w:val="TAC"/>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2B3813" w:rsidRDefault="000E01FE" w:rsidP="009E1649">
            <w:pPr>
              <w:pStyle w:val="TAC"/>
              <w:rPr>
                <w:lang w:eastAsia="en-US"/>
              </w:rPr>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2B3813" w:rsidRDefault="000E01FE" w:rsidP="009E1649">
            <w:pPr>
              <w:pStyle w:val="TAC"/>
              <w:rPr>
                <w:lang w:eastAsia="en-US"/>
              </w:rPr>
            </w:pPr>
            <w:r w:rsidRPr="002B3813">
              <w:rPr>
                <w:lang w:eastAsia="zh-CN"/>
              </w:rPr>
              <w:t>3509.9</w:t>
            </w:r>
          </w:p>
        </w:tc>
      </w:tr>
      <w:tr w:rsidR="005A6F47" w:rsidRPr="002B381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2B3813" w:rsidRDefault="005A6F47" w:rsidP="003C19DA">
            <w:pPr>
              <w:pStyle w:val="TAC"/>
              <w:rPr>
                <w:lang w:eastAsia="en-US"/>
              </w:rPr>
            </w:pPr>
            <w:r w:rsidRPr="002B3813">
              <w:rPr>
                <w:lang w:eastAsia="zh-CN"/>
              </w:rPr>
              <w:t>CA_1A-46A</w:t>
            </w:r>
            <w:r w:rsidR="00D86A15" w:rsidRPr="002B3813">
              <w:rPr>
                <w:lang w:eastAsia="zh-CN"/>
              </w:rPr>
              <w:t xml:space="preserve"> </w:t>
            </w:r>
            <w:r w:rsidR="00D86A15" w:rsidRPr="002B381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2B3813" w:rsidRDefault="005A6F47" w:rsidP="003C19DA">
            <w:pPr>
              <w:pStyle w:val="TAC"/>
              <w:rPr>
                <w:lang w:eastAsia="en-US"/>
              </w:rPr>
            </w:pPr>
            <w:r w:rsidRPr="002B381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2B3813" w:rsidRDefault="005A6F47" w:rsidP="003C19DA">
            <w:pPr>
              <w:pStyle w:val="TAC"/>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2B3813" w:rsidRDefault="005A6F47" w:rsidP="003C19DA">
            <w:pPr>
              <w:pStyle w:val="TAC"/>
              <w:rPr>
                <w:lang w:eastAsia="en-US"/>
              </w:rPr>
            </w:pPr>
            <w:r w:rsidRPr="002B381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2B3813" w:rsidRDefault="005A6F47" w:rsidP="003C19DA">
            <w:pPr>
              <w:pStyle w:val="TAC"/>
              <w:rPr>
                <w:lang w:eastAsia="en-US"/>
              </w:rPr>
            </w:pPr>
            <w:r w:rsidRPr="002B381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2B3813" w:rsidRDefault="005A6F47" w:rsidP="003C19DA">
            <w:pPr>
              <w:pStyle w:val="TAC"/>
              <w:rPr>
                <w:lang w:eastAsia="en-US"/>
              </w:rPr>
            </w:pPr>
            <w:r w:rsidRPr="002B381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2B3813" w:rsidRDefault="005A6F47" w:rsidP="003C19DA">
            <w:pPr>
              <w:pStyle w:val="TAC"/>
              <w:rPr>
                <w:lang w:eastAsia="en-US"/>
              </w:rPr>
            </w:pPr>
            <w:r w:rsidRPr="002B3813">
              <w:rPr>
                <w:lang w:eastAsia="en-US"/>
              </w:rPr>
              <w:t>2140</w:t>
            </w:r>
          </w:p>
        </w:tc>
      </w:tr>
      <w:tr w:rsidR="005A6F47" w:rsidRPr="002B381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2B3813" w:rsidRDefault="005A6F47" w:rsidP="003C19DA">
            <w:pPr>
              <w:pStyle w:val="TAC"/>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2B3813" w:rsidRDefault="005A6F47"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2B3813" w:rsidRDefault="005A6F47" w:rsidP="003C19DA">
            <w:pPr>
              <w:pStyle w:val="TAC"/>
              <w:rPr>
                <w:lang w:eastAsia="en-US"/>
              </w:rPr>
            </w:pPr>
            <w:r w:rsidRPr="002B381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2B3813" w:rsidRDefault="005A6F47" w:rsidP="003C19DA">
            <w:pPr>
              <w:pStyle w:val="TAC"/>
              <w:rPr>
                <w:lang w:eastAsia="en-US"/>
              </w:rPr>
            </w:pPr>
            <w:r w:rsidRPr="002B381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2B3813" w:rsidRDefault="005A6F47" w:rsidP="003C19DA">
            <w:pPr>
              <w:pStyle w:val="TAC"/>
              <w:rPr>
                <w:lang w:eastAsia="en-US"/>
              </w:rPr>
            </w:pPr>
            <w:r w:rsidRPr="002B381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2B3813" w:rsidRDefault="005A6F47" w:rsidP="003C19DA">
            <w:pPr>
              <w:pStyle w:val="TAC"/>
              <w:rPr>
                <w:lang w:eastAsia="en-US"/>
              </w:rPr>
            </w:pPr>
            <w:r w:rsidRPr="002B3813">
              <w:rPr>
                <w:lang w:eastAsia="en-US"/>
              </w:rPr>
              <w:t>2165</w:t>
            </w:r>
          </w:p>
        </w:tc>
      </w:tr>
      <w:tr w:rsidR="005A6F47" w:rsidRPr="002B381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2B3813" w:rsidRDefault="005A6F47" w:rsidP="003C19DA">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2B3813" w:rsidRDefault="003D4914" w:rsidP="003C19DA">
            <w:pPr>
              <w:pStyle w:val="TAC"/>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2B3813" w:rsidRDefault="003D4914" w:rsidP="003C19DA">
            <w:pPr>
              <w:pStyle w:val="TAC"/>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2B3813" w:rsidRDefault="003D4914" w:rsidP="003C19DA">
            <w:pPr>
              <w:pStyle w:val="TAC"/>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2B3813" w:rsidRDefault="003D4914" w:rsidP="003C19DA">
            <w:pPr>
              <w:pStyle w:val="TAC"/>
              <w:rPr>
                <w:lang w:eastAsia="en-US"/>
              </w:rPr>
            </w:pPr>
            <w:r w:rsidRPr="002B3813">
              <w:rPr>
                <w:rFonts w:eastAsia="SimSun"/>
                <w:lang w:eastAsia="zh-CN"/>
              </w:rPr>
              <w:t>5540</w:t>
            </w:r>
          </w:p>
        </w:tc>
      </w:tr>
      <w:tr w:rsidR="005A6F47" w:rsidRPr="002B381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2B381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2B381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2B3813" w:rsidRDefault="005A6F47" w:rsidP="003C19DA">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2B3813" w:rsidRDefault="005A6F47" w:rsidP="003C19DA">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2B3813" w:rsidRDefault="003D4914" w:rsidP="003C19DA">
            <w:pPr>
              <w:pStyle w:val="TAC"/>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2B3813" w:rsidRDefault="003D4914" w:rsidP="003C19DA">
            <w:pPr>
              <w:pStyle w:val="TAC"/>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2B3813" w:rsidRDefault="003D4914" w:rsidP="003C19DA">
            <w:pPr>
              <w:pStyle w:val="TAC"/>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2B3813" w:rsidRDefault="003D4914" w:rsidP="003C19DA">
            <w:pPr>
              <w:pStyle w:val="TAC"/>
              <w:rPr>
                <w:lang w:eastAsia="en-US"/>
              </w:rPr>
            </w:pPr>
            <w:r w:rsidRPr="002B3813">
              <w:rPr>
                <w:rFonts w:eastAsia="SimSun"/>
                <w:lang w:eastAsia="zh-CN"/>
              </w:rPr>
              <w:t>5865</w:t>
            </w:r>
          </w:p>
        </w:tc>
      </w:tr>
      <w:tr w:rsidR="00882B7C" w:rsidRPr="002B381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2B3813" w:rsidRDefault="00882B7C" w:rsidP="00882B7C">
            <w:pPr>
              <w:pStyle w:val="TAC"/>
              <w:rPr>
                <w:lang w:eastAsia="en-US"/>
              </w:rPr>
            </w:pPr>
            <w:r w:rsidRPr="002B3813">
              <w:rPr>
                <w:lang w:eastAsia="en-US"/>
              </w:rPr>
              <w:t>CA_2A-4A</w:t>
            </w:r>
            <w:r w:rsidR="005725C3" w:rsidRPr="002B381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2B3813" w:rsidRDefault="00882B7C" w:rsidP="00882B7C">
            <w:pPr>
              <w:pStyle w:val="TAC"/>
              <w:rPr>
                <w:lang w:eastAsia="en-US"/>
              </w:rPr>
            </w:pPr>
            <w:r w:rsidRPr="002B381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2B3813" w:rsidRDefault="00882B7C" w:rsidP="00882B7C">
            <w:pPr>
              <w:pStyle w:val="TAC"/>
              <w:rPr>
                <w:lang w:eastAsia="en-US"/>
              </w:rPr>
            </w:pPr>
            <w:r w:rsidRPr="002B3813">
              <w:rPr>
                <w:lang w:eastAsia="en-US"/>
              </w:rPr>
              <w:t>1960</w:t>
            </w:r>
          </w:p>
        </w:tc>
      </w:tr>
      <w:tr w:rsidR="00882B7C" w:rsidRPr="002B381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2B3813" w:rsidRDefault="00882B7C" w:rsidP="00882B7C">
            <w:pPr>
              <w:pStyle w:val="TAC"/>
              <w:rPr>
                <w:lang w:eastAsia="en-US"/>
              </w:rPr>
            </w:pPr>
            <w:r w:rsidRPr="002B3813">
              <w:rPr>
                <w:lang w:eastAsia="en-US"/>
              </w:rPr>
              <w:t>1985</w:t>
            </w:r>
          </w:p>
        </w:tc>
      </w:tr>
      <w:tr w:rsidR="00882B7C" w:rsidRPr="002B381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2B3813" w:rsidRDefault="00882B7C" w:rsidP="00882B7C">
            <w:pPr>
              <w:pStyle w:val="TAC"/>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2B3813" w:rsidRDefault="00882B7C" w:rsidP="00882B7C">
            <w:pPr>
              <w:pStyle w:val="TAC"/>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2B3813" w:rsidRDefault="00882B7C" w:rsidP="00882B7C">
            <w:pPr>
              <w:pStyle w:val="TAC"/>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2B3813" w:rsidRDefault="00882B7C" w:rsidP="00882B7C">
            <w:pPr>
              <w:pStyle w:val="TAC"/>
              <w:rPr>
                <w:lang w:eastAsia="en-US"/>
              </w:rPr>
            </w:pPr>
            <w:r w:rsidRPr="002B3813">
              <w:rPr>
                <w:lang w:eastAsia="en-US"/>
              </w:rPr>
              <w:t>2132.5</w:t>
            </w:r>
          </w:p>
        </w:tc>
      </w:tr>
      <w:tr w:rsidR="00882B7C" w:rsidRPr="002B381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2B381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2B3813" w:rsidRDefault="00882B7C" w:rsidP="00882B7C">
            <w:pPr>
              <w:pStyle w:val="TAC"/>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2B3813" w:rsidRDefault="00882B7C" w:rsidP="00882B7C">
            <w:pPr>
              <w:pStyle w:val="TAC"/>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2B3813" w:rsidRDefault="00882B7C" w:rsidP="00882B7C">
            <w:pPr>
              <w:pStyle w:val="TAC"/>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2B3813" w:rsidRDefault="00882B7C" w:rsidP="00882B7C">
            <w:pPr>
              <w:pStyle w:val="TAC"/>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2B3813" w:rsidRDefault="00882B7C" w:rsidP="00882B7C">
            <w:pPr>
              <w:pStyle w:val="TAC"/>
              <w:rPr>
                <w:lang w:eastAsia="en-US"/>
              </w:rPr>
            </w:pPr>
            <w:r w:rsidRPr="002B3813">
              <w:rPr>
                <w:lang w:eastAsia="en-US"/>
              </w:rPr>
              <w:t>2150</w:t>
            </w:r>
          </w:p>
        </w:tc>
      </w:tr>
      <w:tr w:rsidR="00882B7C" w:rsidRPr="002B381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2B3813" w:rsidRDefault="00882B7C" w:rsidP="00882B7C">
            <w:pPr>
              <w:pStyle w:val="TAC"/>
              <w:keepLines w:val="0"/>
              <w:rPr>
                <w:lang w:eastAsia="en-US"/>
              </w:rPr>
            </w:pPr>
            <w:r w:rsidRPr="002B381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2B3813" w:rsidRDefault="00882B7C" w:rsidP="00882B7C">
            <w:pPr>
              <w:pStyle w:val="TAC"/>
              <w:keepLines w:val="0"/>
              <w:rPr>
                <w:lang w:eastAsia="en-US"/>
              </w:rPr>
            </w:pPr>
            <w:r w:rsidRPr="002B381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2B3813" w:rsidRDefault="00882B7C" w:rsidP="00882B7C">
            <w:pPr>
              <w:pStyle w:val="TAC"/>
              <w:keepLines w:val="0"/>
              <w:rPr>
                <w:lang w:eastAsia="en-US"/>
              </w:rPr>
            </w:pPr>
            <w:r w:rsidRPr="002B3813">
              <w:rPr>
                <w:lang w:eastAsia="en-US"/>
              </w:rPr>
              <w:t>1960</w:t>
            </w:r>
          </w:p>
        </w:tc>
      </w:tr>
      <w:tr w:rsidR="00882B7C" w:rsidRPr="002B381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2B3813" w:rsidRDefault="00882B7C" w:rsidP="00882B7C">
            <w:pPr>
              <w:pStyle w:val="TAC"/>
              <w:keepLines w:val="0"/>
              <w:rPr>
                <w:lang w:eastAsia="en-US"/>
              </w:rPr>
            </w:pPr>
            <w:r w:rsidRPr="002B3813">
              <w:rPr>
                <w:lang w:eastAsia="en-US"/>
              </w:rPr>
              <w:t>1985</w:t>
            </w:r>
          </w:p>
        </w:tc>
      </w:tr>
      <w:tr w:rsidR="00882B7C" w:rsidRPr="002B381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2B3813" w:rsidRDefault="00882B7C" w:rsidP="00882B7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2B3813" w:rsidRDefault="00882B7C" w:rsidP="00882B7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2B3813" w:rsidRDefault="00882B7C" w:rsidP="00882B7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2B3813" w:rsidRDefault="00882B7C" w:rsidP="00882B7C">
            <w:pPr>
              <w:pStyle w:val="TAC"/>
              <w:keepLines w:val="0"/>
              <w:rPr>
                <w:lang w:eastAsia="en-US"/>
              </w:rPr>
            </w:pPr>
            <w:r w:rsidRPr="002B3813">
              <w:rPr>
                <w:lang w:eastAsia="en-US"/>
              </w:rPr>
              <w:t>874</w:t>
            </w:r>
          </w:p>
        </w:tc>
      </w:tr>
      <w:tr w:rsidR="00882B7C" w:rsidRPr="002B381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2B3813" w:rsidRDefault="00882B7C" w:rsidP="00882B7C">
            <w:pPr>
              <w:pStyle w:val="TAC"/>
              <w:keepLines w:val="0"/>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2B3813" w:rsidRDefault="00882B7C" w:rsidP="00882B7C">
            <w:pPr>
              <w:pStyle w:val="TAC"/>
              <w:keepLines w:val="0"/>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2B3813" w:rsidRDefault="00882B7C" w:rsidP="00882B7C">
            <w:pPr>
              <w:pStyle w:val="TAC"/>
              <w:keepLines w:val="0"/>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2B3813" w:rsidRDefault="00882B7C" w:rsidP="00882B7C">
            <w:pPr>
              <w:pStyle w:val="TAC"/>
              <w:keepLines w:val="0"/>
              <w:rPr>
                <w:lang w:eastAsia="en-US"/>
              </w:rPr>
            </w:pPr>
            <w:r w:rsidRPr="002B3813">
              <w:rPr>
                <w:lang w:eastAsia="zh-CN"/>
              </w:rPr>
              <w:t>889</w:t>
            </w:r>
          </w:p>
        </w:tc>
      </w:tr>
      <w:tr w:rsidR="004524D8" w:rsidRPr="002B381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2B3813" w:rsidRDefault="004524D8" w:rsidP="00F22AEE">
            <w:pPr>
              <w:pStyle w:val="TAC"/>
              <w:rPr>
                <w:lang w:eastAsia="en-US"/>
              </w:rPr>
            </w:pPr>
            <w:r w:rsidRPr="002B381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2B3813" w:rsidRDefault="004524D8" w:rsidP="00F22AEE">
            <w:pPr>
              <w:pStyle w:val="TAC"/>
              <w:rPr>
                <w:lang w:eastAsia="en-US"/>
              </w:rPr>
            </w:pPr>
            <w:r w:rsidRPr="002B381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2B3813" w:rsidRDefault="004524D8" w:rsidP="00F22AEE">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2B3813" w:rsidRDefault="004524D8" w:rsidP="00F22AEE">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2B3813" w:rsidRDefault="004524D8" w:rsidP="00F22AEE">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2B3813" w:rsidRDefault="004524D8" w:rsidP="00F22AEE">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2B3813" w:rsidRDefault="004524D8" w:rsidP="00F22AEE">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2B3813" w:rsidRDefault="004524D8" w:rsidP="00F22AEE">
            <w:pPr>
              <w:pStyle w:val="TAC"/>
              <w:rPr>
                <w:lang w:eastAsia="en-US"/>
              </w:rPr>
            </w:pPr>
            <w:r w:rsidRPr="002B3813">
              <w:rPr>
                <w:lang w:eastAsia="en-US"/>
              </w:rPr>
              <w:t>1960</w:t>
            </w:r>
          </w:p>
        </w:tc>
      </w:tr>
      <w:tr w:rsidR="004524D8" w:rsidRPr="002B381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2B3813" w:rsidRDefault="004524D8" w:rsidP="00F22AEE">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2B3813" w:rsidRDefault="004524D8" w:rsidP="00F22AEE">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2B3813" w:rsidRDefault="004524D8" w:rsidP="00F22AEE">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2B3813" w:rsidRDefault="004524D8" w:rsidP="00F22AEE">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2B3813" w:rsidRDefault="004524D8" w:rsidP="00F22AEE">
            <w:pPr>
              <w:pStyle w:val="TAC"/>
              <w:rPr>
                <w:lang w:eastAsia="en-US"/>
              </w:rPr>
            </w:pPr>
            <w:r w:rsidRPr="002B3813">
              <w:rPr>
                <w:lang w:eastAsia="en-US"/>
              </w:rPr>
              <w:t>1985</w:t>
            </w:r>
          </w:p>
        </w:tc>
      </w:tr>
      <w:tr w:rsidR="004524D8" w:rsidRPr="002B381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2B381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2B381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2B3813" w:rsidRDefault="004524D8" w:rsidP="00F22AEE">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2B3813" w:rsidRDefault="004524D8" w:rsidP="00F22AEE">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2B3813" w:rsidRDefault="004524D8" w:rsidP="00F22AEE">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2B3813" w:rsidRDefault="004524D8" w:rsidP="00F22AEE">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2B3813" w:rsidRDefault="004524D8" w:rsidP="00F22AEE">
            <w:pPr>
              <w:pStyle w:val="TAC"/>
              <w:rPr>
                <w:lang w:eastAsia="en-US"/>
              </w:rPr>
            </w:pPr>
            <w:r w:rsidRPr="002B3813">
              <w:rPr>
                <w:lang w:eastAsia="en-US"/>
              </w:rPr>
              <w:t>2655</w:t>
            </w:r>
          </w:p>
        </w:tc>
      </w:tr>
      <w:tr w:rsidR="004524D8" w:rsidRPr="002B381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2B381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2B381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2B381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2B3813" w:rsidRDefault="004524D8" w:rsidP="00F22AEE">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2B3813" w:rsidRDefault="004524D8" w:rsidP="00F22AEE">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2B3813" w:rsidRDefault="004524D8" w:rsidP="00F22AEE">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2B3813" w:rsidRDefault="004524D8" w:rsidP="00F22AEE">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2B3813" w:rsidRDefault="004524D8" w:rsidP="00F22AEE">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2B3813" w:rsidRDefault="004524D8" w:rsidP="00F22AEE">
            <w:pPr>
              <w:pStyle w:val="TAC"/>
              <w:rPr>
                <w:lang w:eastAsia="en-US"/>
              </w:rPr>
            </w:pPr>
            <w:r w:rsidRPr="002B3813">
              <w:rPr>
                <w:lang w:eastAsia="zh-CN"/>
              </w:rPr>
              <w:t>2685</w:t>
            </w:r>
          </w:p>
        </w:tc>
      </w:tr>
      <w:tr w:rsidR="00882B7C" w:rsidRPr="002B381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2B3813" w:rsidRDefault="00882B7C" w:rsidP="00882B7C">
            <w:pPr>
              <w:pStyle w:val="TAC"/>
              <w:rPr>
                <w:lang w:eastAsia="en-US"/>
              </w:rPr>
            </w:pPr>
            <w:r w:rsidRPr="002B381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2B3813" w:rsidRDefault="00882B7C" w:rsidP="00882B7C">
            <w:pPr>
              <w:pStyle w:val="TAC"/>
              <w:rPr>
                <w:lang w:eastAsia="en-US"/>
              </w:rPr>
            </w:pPr>
            <w:r w:rsidRPr="002B381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2B3813" w:rsidRDefault="00882B7C" w:rsidP="00882B7C">
            <w:pPr>
              <w:pStyle w:val="TAC"/>
              <w:rPr>
                <w:lang w:eastAsia="en-US"/>
              </w:rPr>
            </w:pPr>
            <w:r w:rsidRPr="002B3813">
              <w:rPr>
                <w:lang w:eastAsia="en-US"/>
              </w:rPr>
              <w:t>1960</w:t>
            </w:r>
          </w:p>
        </w:tc>
      </w:tr>
      <w:tr w:rsidR="00882B7C" w:rsidRPr="002B381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2B3813" w:rsidRDefault="00882B7C" w:rsidP="00882B7C">
            <w:pPr>
              <w:pStyle w:val="TAC"/>
              <w:rPr>
                <w:lang w:eastAsia="en-US"/>
              </w:rPr>
            </w:pPr>
            <w:r w:rsidRPr="002B3813">
              <w:rPr>
                <w:lang w:eastAsia="en-US"/>
              </w:rPr>
              <w:t>1985</w:t>
            </w:r>
          </w:p>
        </w:tc>
      </w:tr>
      <w:tr w:rsidR="00882B7C" w:rsidRPr="002B381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2B3813" w:rsidRDefault="00882B7C" w:rsidP="00882B7C">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2B3813" w:rsidRDefault="00882B7C" w:rsidP="00882B7C">
            <w:pPr>
              <w:pStyle w:val="TAC"/>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2B3813" w:rsidRDefault="00882B7C" w:rsidP="00882B7C">
            <w:pPr>
              <w:pStyle w:val="TAC"/>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2B3813" w:rsidRDefault="00882B7C" w:rsidP="00882B7C">
            <w:pPr>
              <w:pStyle w:val="TAC"/>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2B3813" w:rsidRDefault="00882B7C" w:rsidP="00882B7C">
            <w:pPr>
              <w:pStyle w:val="TAC"/>
              <w:rPr>
                <w:lang w:eastAsia="en-US"/>
              </w:rPr>
            </w:pPr>
            <w:r w:rsidRPr="002B3813">
              <w:rPr>
                <w:lang w:eastAsia="en-US"/>
              </w:rPr>
              <w:t>734</w:t>
            </w:r>
          </w:p>
        </w:tc>
      </w:tr>
      <w:tr w:rsidR="00882B7C" w:rsidRPr="002B381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2B3813" w:rsidRDefault="00882B7C" w:rsidP="00882B7C">
            <w:pPr>
              <w:pStyle w:val="TAC"/>
              <w:rPr>
                <w:lang w:eastAsia="en-US"/>
              </w:rPr>
            </w:pPr>
            <w:r w:rsidRPr="002B3813">
              <w:rPr>
                <w:lang w:eastAsia="en-US"/>
              </w:rPr>
              <w:t>N/A</w:t>
            </w:r>
          </w:p>
        </w:tc>
      </w:tr>
      <w:tr w:rsidR="00882B7C" w:rsidRPr="002B381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2B3813" w:rsidRDefault="00882B7C" w:rsidP="00882B7C">
            <w:pPr>
              <w:pStyle w:val="TAC"/>
              <w:rPr>
                <w:lang w:eastAsia="en-US"/>
              </w:rPr>
            </w:pPr>
            <w:r w:rsidRPr="002B3813">
              <w:rPr>
                <w:lang w:eastAsia="en-US"/>
              </w:rPr>
              <w:t>CA_2A-13A</w:t>
            </w:r>
            <w:r w:rsidR="005725C3" w:rsidRPr="002B381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2B3813" w:rsidRDefault="00882B7C" w:rsidP="00882B7C">
            <w:pPr>
              <w:pStyle w:val="TAC"/>
              <w:rPr>
                <w:lang w:eastAsia="en-US"/>
              </w:rPr>
            </w:pPr>
            <w:r w:rsidRPr="002B381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2B3813" w:rsidRDefault="00882B7C" w:rsidP="00882B7C">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2B3813" w:rsidRDefault="00882B7C" w:rsidP="00882B7C">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2B3813" w:rsidRDefault="00882B7C" w:rsidP="00882B7C">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2B3813" w:rsidRDefault="00882B7C" w:rsidP="00882B7C">
            <w:pPr>
              <w:pStyle w:val="TAC"/>
              <w:rPr>
                <w:lang w:eastAsia="en-US"/>
              </w:rPr>
            </w:pPr>
            <w:r w:rsidRPr="002B3813">
              <w:rPr>
                <w:lang w:eastAsia="en-US"/>
              </w:rPr>
              <w:t>1960</w:t>
            </w:r>
          </w:p>
        </w:tc>
      </w:tr>
      <w:tr w:rsidR="00882B7C" w:rsidRPr="002B381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2B3813" w:rsidRDefault="00882B7C" w:rsidP="00882B7C">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2B3813" w:rsidRDefault="00882B7C" w:rsidP="00882B7C">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2B3813" w:rsidRDefault="00882B7C" w:rsidP="00882B7C">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2B3813" w:rsidRDefault="00882B7C" w:rsidP="00882B7C">
            <w:pPr>
              <w:pStyle w:val="TAC"/>
              <w:rPr>
                <w:lang w:eastAsia="en-US"/>
              </w:rPr>
            </w:pPr>
            <w:r w:rsidRPr="002B3813">
              <w:rPr>
                <w:lang w:eastAsia="en-US"/>
              </w:rPr>
              <w:t>1985</w:t>
            </w:r>
          </w:p>
        </w:tc>
      </w:tr>
      <w:tr w:rsidR="00882B7C" w:rsidRPr="002B381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2B381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2B3813" w:rsidRDefault="00882B7C" w:rsidP="00882B7C">
            <w:pPr>
              <w:pStyle w:val="TAC"/>
              <w:rPr>
                <w:lang w:eastAsia="en-US"/>
              </w:rPr>
            </w:pPr>
            <w:r w:rsidRPr="002B3813">
              <w:rPr>
                <w:lang w:eastAsia="en-US"/>
              </w:rPr>
              <w:t>751</w:t>
            </w:r>
          </w:p>
        </w:tc>
      </w:tr>
      <w:tr w:rsidR="00882B7C" w:rsidRPr="002B381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2B381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2B3813" w:rsidRDefault="00882B7C" w:rsidP="00882B7C">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2B3813" w:rsidRDefault="00882B7C" w:rsidP="00882B7C">
            <w:pPr>
              <w:pStyle w:val="TAC"/>
              <w:rPr>
                <w:lang w:eastAsia="en-US"/>
              </w:rPr>
            </w:pPr>
            <w:r w:rsidRPr="002B3813">
              <w:rPr>
                <w:lang w:eastAsia="en-US"/>
              </w:rPr>
              <w:t>N/A</w:t>
            </w:r>
          </w:p>
        </w:tc>
      </w:tr>
      <w:tr w:rsidR="008D7153" w:rsidRPr="002B381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2B3813" w:rsidRDefault="008D7153" w:rsidP="00A24490">
            <w:pPr>
              <w:keepNext/>
              <w:spacing w:after="0"/>
              <w:jc w:val="center"/>
              <w:rPr>
                <w:rStyle w:val="TACChar"/>
              </w:rPr>
            </w:pPr>
            <w:r w:rsidRPr="002B381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2B3813" w:rsidRDefault="008D7153" w:rsidP="00A24490">
            <w:pPr>
              <w:pStyle w:val="TAC"/>
              <w:rPr>
                <w:lang w:eastAsia="zh-TW"/>
              </w:rPr>
            </w:pPr>
            <w:r w:rsidRPr="002B3813">
              <w:rPr>
                <w:lang w:eastAsia="en-US"/>
              </w:rPr>
              <w:t xml:space="preserve">60 + </w:t>
            </w:r>
            <w:r w:rsidRPr="002B381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2B3813" w:rsidRDefault="008D7153" w:rsidP="00A24490">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2B3813" w:rsidRDefault="008D7153" w:rsidP="00A24490">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2B3813" w:rsidRDefault="008D7153" w:rsidP="00A24490">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2B3813" w:rsidRDefault="008D7153" w:rsidP="00A24490">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2B3813" w:rsidRDefault="008D7153" w:rsidP="00A24490">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2B3813" w:rsidRDefault="008D7153" w:rsidP="00A24490">
            <w:pPr>
              <w:pStyle w:val="TAC"/>
              <w:rPr>
                <w:lang w:eastAsia="en-US"/>
              </w:rPr>
            </w:pPr>
            <w:r w:rsidRPr="002B3813">
              <w:rPr>
                <w:lang w:eastAsia="en-US"/>
              </w:rPr>
              <w:t>1960</w:t>
            </w:r>
          </w:p>
        </w:tc>
      </w:tr>
      <w:tr w:rsidR="008D7153" w:rsidRPr="002B381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2B3813" w:rsidRDefault="008D7153" w:rsidP="00A24490">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2B3813" w:rsidRDefault="008D7153" w:rsidP="00A24490">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2B3813" w:rsidRDefault="008D7153" w:rsidP="00A24490">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2B3813" w:rsidRDefault="008D7153" w:rsidP="00A24490">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2B3813" w:rsidRDefault="008D7153" w:rsidP="00A24490">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2B3813" w:rsidRDefault="008D7153" w:rsidP="00A24490">
            <w:pPr>
              <w:pStyle w:val="TAC"/>
              <w:rPr>
                <w:lang w:eastAsia="en-US"/>
              </w:rPr>
            </w:pPr>
            <w:r w:rsidRPr="002B3813">
              <w:rPr>
                <w:lang w:eastAsia="en-US"/>
              </w:rPr>
              <w:t>1985</w:t>
            </w:r>
          </w:p>
        </w:tc>
      </w:tr>
      <w:tr w:rsidR="008D7153" w:rsidRPr="002B381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2B381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2B381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2B3813" w:rsidRDefault="008D7153" w:rsidP="00A24490">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2B3813" w:rsidRDefault="008D7153" w:rsidP="00A24490">
            <w:pPr>
              <w:pStyle w:val="TAC"/>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2B3813" w:rsidRDefault="008D7153" w:rsidP="00A24490">
            <w:pPr>
              <w:pStyle w:val="TAC"/>
              <w:rPr>
                <w:lang w:eastAsia="zh-TW"/>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2B3813" w:rsidRDefault="008D7153" w:rsidP="00A24490">
            <w:pPr>
              <w:pStyle w:val="TAC"/>
              <w:rPr>
                <w:lang w:eastAsia="zh-TW"/>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2B3813" w:rsidRDefault="008D7153" w:rsidP="00A24490">
            <w:pPr>
              <w:pStyle w:val="TAC"/>
              <w:rPr>
                <w:lang w:eastAsia="zh-TW"/>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2B3813" w:rsidRDefault="008D7153" w:rsidP="00A24490">
            <w:pPr>
              <w:pStyle w:val="TAC"/>
              <w:rPr>
                <w:lang w:eastAsia="zh-TW"/>
              </w:rPr>
            </w:pPr>
            <w:r w:rsidRPr="002B3813">
              <w:rPr>
                <w:lang w:eastAsia="en-US"/>
              </w:rPr>
              <w:t>7</w:t>
            </w:r>
            <w:r w:rsidRPr="002B3813">
              <w:rPr>
                <w:lang w:eastAsia="zh-TW"/>
              </w:rPr>
              <w:t>63</w:t>
            </w:r>
          </w:p>
        </w:tc>
      </w:tr>
      <w:tr w:rsidR="008D7153" w:rsidRPr="002B381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2B381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2B381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2B3813" w:rsidRDefault="008D7153" w:rsidP="00A24490">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2B3813" w:rsidRDefault="008D7153" w:rsidP="00A24490">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2B3813" w:rsidRDefault="008D7153" w:rsidP="00A24490">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2B3813" w:rsidRDefault="008D7153" w:rsidP="00A24490">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2B3813" w:rsidRDefault="008D7153" w:rsidP="00A24490">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2B3813" w:rsidRDefault="008D7153" w:rsidP="00A24490">
            <w:pPr>
              <w:pStyle w:val="TAC"/>
              <w:rPr>
                <w:lang w:eastAsia="en-US"/>
              </w:rPr>
            </w:pPr>
            <w:r w:rsidRPr="002B3813">
              <w:rPr>
                <w:lang w:eastAsia="en-US"/>
              </w:rPr>
              <w:t>N/A</w:t>
            </w:r>
          </w:p>
        </w:tc>
      </w:tr>
      <w:tr w:rsidR="00882B7C" w:rsidRPr="002B381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2B3813" w:rsidRDefault="00882B7C" w:rsidP="00882B7C">
            <w:pPr>
              <w:pStyle w:val="TAC"/>
              <w:keepLines w:val="0"/>
              <w:rPr>
                <w:lang w:eastAsia="en-US"/>
              </w:rPr>
            </w:pPr>
            <w:r w:rsidRPr="002B381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2B3813" w:rsidRDefault="00882B7C" w:rsidP="00882B7C">
            <w:pPr>
              <w:pStyle w:val="TAC"/>
              <w:keepLines w:val="0"/>
              <w:rPr>
                <w:lang w:eastAsia="en-US"/>
              </w:rPr>
            </w:pPr>
            <w:r w:rsidRPr="002B381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2B3813" w:rsidRDefault="00882B7C" w:rsidP="00882B7C">
            <w:pPr>
              <w:pStyle w:val="TAC"/>
              <w:keepLines w:val="0"/>
              <w:rPr>
                <w:lang w:eastAsia="en-US"/>
              </w:rPr>
            </w:pPr>
            <w:r w:rsidRPr="002B3813">
              <w:rPr>
                <w:lang w:eastAsia="en-US"/>
              </w:rPr>
              <w:t>1960</w:t>
            </w:r>
          </w:p>
        </w:tc>
      </w:tr>
      <w:tr w:rsidR="00882B7C" w:rsidRPr="002B381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2B3813" w:rsidRDefault="00882B7C" w:rsidP="00882B7C">
            <w:pPr>
              <w:pStyle w:val="TAC"/>
              <w:keepLines w:val="0"/>
              <w:rPr>
                <w:lang w:eastAsia="en-US"/>
              </w:rPr>
            </w:pPr>
            <w:r w:rsidRPr="002B3813">
              <w:rPr>
                <w:lang w:eastAsia="en-US"/>
              </w:rPr>
              <w:t>1985</w:t>
            </w:r>
          </w:p>
        </w:tc>
      </w:tr>
      <w:tr w:rsidR="00882B7C" w:rsidRPr="002B381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2B3813" w:rsidRDefault="00882B7C" w:rsidP="00882B7C">
            <w:pPr>
              <w:pStyle w:val="TAC"/>
              <w:keepLines w:val="0"/>
              <w:rPr>
                <w:lang w:eastAsia="en-US"/>
              </w:rPr>
            </w:pPr>
            <w:r w:rsidRPr="002B3813">
              <w:rPr>
                <w:lang w:eastAsia="en-US"/>
              </w:rPr>
              <w:t>740</w:t>
            </w:r>
          </w:p>
        </w:tc>
      </w:tr>
      <w:tr w:rsidR="00882B7C" w:rsidRPr="002B381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2B3813" w:rsidRDefault="00882B7C" w:rsidP="00882B7C">
            <w:pPr>
              <w:pStyle w:val="TAC"/>
              <w:keepLines w:val="0"/>
              <w:rPr>
                <w:lang w:eastAsia="en-US"/>
              </w:rPr>
            </w:pPr>
            <w:r w:rsidRPr="002B3813">
              <w:rPr>
                <w:lang w:eastAsia="en-US"/>
              </w:rPr>
              <w:t>N/A</w:t>
            </w:r>
          </w:p>
        </w:tc>
      </w:tr>
      <w:tr w:rsidR="002B3F42" w:rsidRPr="002B381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2B3813" w:rsidRDefault="002B3F42" w:rsidP="003C19DA">
            <w:pPr>
              <w:pStyle w:val="TAC"/>
              <w:keepLines w:val="0"/>
              <w:rPr>
                <w:lang w:eastAsia="en-US"/>
              </w:rPr>
            </w:pPr>
            <w:r w:rsidRPr="002B381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2B3813" w:rsidRDefault="002B3F42" w:rsidP="003C19DA">
            <w:pPr>
              <w:pStyle w:val="TAC"/>
              <w:keepLines w:val="0"/>
              <w:rPr>
                <w:lang w:eastAsia="en-US"/>
              </w:rPr>
            </w:pPr>
            <w:r w:rsidRPr="002B381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2B3813" w:rsidRDefault="002B3F42"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2B3813" w:rsidRDefault="002B3F42"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2B3813" w:rsidRDefault="002B3F42"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2B3813" w:rsidRDefault="002B3F42"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2B3813" w:rsidRDefault="002B3F42" w:rsidP="003C19DA">
            <w:pPr>
              <w:pStyle w:val="TAC"/>
              <w:keepLines w:val="0"/>
              <w:rPr>
                <w:lang w:eastAsia="en-US"/>
              </w:rPr>
            </w:pPr>
            <w:r w:rsidRPr="002B3813">
              <w:rPr>
                <w:lang w:eastAsia="en-US"/>
              </w:rPr>
              <w:t>1960</w:t>
            </w:r>
          </w:p>
        </w:tc>
      </w:tr>
      <w:tr w:rsidR="002B3F42" w:rsidRPr="002B381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2B3813" w:rsidRDefault="002B3F42"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2B3813" w:rsidRDefault="002B3F42"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2B3813" w:rsidRDefault="002B3F42"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2B3813" w:rsidRDefault="002B3F42" w:rsidP="003C19DA">
            <w:pPr>
              <w:pStyle w:val="TAC"/>
              <w:keepLines w:val="0"/>
              <w:rPr>
                <w:lang w:eastAsia="en-US"/>
              </w:rPr>
            </w:pPr>
            <w:r w:rsidRPr="002B3813">
              <w:rPr>
                <w:lang w:eastAsia="en-US"/>
              </w:rPr>
              <w:t>1985</w:t>
            </w:r>
          </w:p>
        </w:tc>
      </w:tr>
      <w:tr w:rsidR="002B3F42" w:rsidRPr="002B381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2B381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2B381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2B3813" w:rsidRDefault="002B3F42"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2B3813" w:rsidRDefault="002B3F42"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2B3813" w:rsidRDefault="002B3F42"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2B3813" w:rsidRDefault="002B3F42" w:rsidP="003C19DA">
            <w:pPr>
              <w:pStyle w:val="TAC"/>
              <w:keepLines w:val="0"/>
              <w:rPr>
                <w:lang w:eastAsia="en-US"/>
              </w:rPr>
            </w:pPr>
            <w:r w:rsidRPr="002B3813">
              <w:rPr>
                <w:rFonts w:eastAsia="MS PGothic"/>
                <w:lang w:eastAsia="en-US"/>
              </w:rPr>
              <w:t>778</w:t>
            </w:r>
          </w:p>
        </w:tc>
      </w:tr>
      <w:tr w:rsidR="002B3F42" w:rsidRPr="002B381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2B381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2B381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2B3813" w:rsidRDefault="002B3F42"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2B3813" w:rsidRDefault="002B3F42"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2B3813" w:rsidRDefault="002B3F42"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2B3813" w:rsidRDefault="002B3F42"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2B3813" w:rsidRDefault="002B3F42" w:rsidP="003C19DA">
            <w:pPr>
              <w:pStyle w:val="TAC"/>
              <w:keepLines w:val="0"/>
              <w:rPr>
                <w:lang w:eastAsia="en-US"/>
              </w:rPr>
            </w:pPr>
            <w:r w:rsidRPr="002B3813">
              <w:rPr>
                <w:lang w:eastAsia="en-US"/>
              </w:rPr>
              <w:t>798</w:t>
            </w:r>
          </w:p>
        </w:tc>
      </w:tr>
      <w:tr w:rsidR="00882B7C" w:rsidRPr="002B381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2B3813" w:rsidRDefault="00882B7C" w:rsidP="00882B7C">
            <w:pPr>
              <w:pStyle w:val="TAC"/>
              <w:keepLines w:val="0"/>
              <w:rPr>
                <w:lang w:eastAsia="en-US"/>
              </w:rPr>
            </w:pPr>
            <w:r w:rsidRPr="002B381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2B3813" w:rsidRDefault="00882B7C" w:rsidP="00882B7C">
            <w:pPr>
              <w:pStyle w:val="TAC"/>
              <w:keepLines w:val="0"/>
              <w:rPr>
                <w:lang w:eastAsia="en-US"/>
              </w:rPr>
            </w:pPr>
            <w:r w:rsidRPr="002B381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2B3813" w:rsidRDefault="00882B7C" w:rsidP="00882B7C">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2B3813" w:rsidRDefault="00882B7C" w:rsidP="00882B7C">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2B3813" w:rsidRDefault="00882B7C" w:rsidP="00882B7C">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2B3813" w:rsidRDefault="00882B7C" w:rsidP="00882B7C">
            <w:pPr>
              <w:pStyle w:val="TAC"/>
              <w:keepLines w:val="0"/>
              <w:rPr>
                <w:lang w:eastAsia="en-US"/>
              </w:rPr>
            </w:pPr>
            <w:r w:rsidRPr="002B3813">
              <w:rPr>
                <w:lang w:eastAsia="en-US"/>
              </w:rPr>
              <w:t>1960</w:t>
            </w:r>
          </w:p>
        </w:tc>
      </w:tr>
      <w:tr w:rsidR="00882B7C" w:rsidRPr="002B381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2B3813" w:rsidRDefault="00882B7C" w:rsidP="00882B7C">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2B3813" w:rsidRDefault="00882B7C" w:rsidP="00882B7C">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2B3813" w:rsidRDefault="00882B7C" w:rsidP="00882B7C">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2B3813" w:rsidRDefault="00882B7C" w:rsidP="00882B7C">
            <w:pPr>
              <w:pStyle w:val="TAC"/>
              <w:keepLines w:val="0"/>
              <w:rPr>
                <w:lang w:eastAsia="en-US"/>
              </w:rPr>
            </w:pPr>
            <w:r w:rsidRPr="002B3813">
              <w:rPr>
                <w:lang w:eastAsia="en-US"/>
              </w:rPr>
              <w:t>1985</w:t>
            </w:r>
          </w:p>
        </w:tc>
      </w:tr>
      <w:tr w:rsidR="00882B7C" w:rsidRPr="002B381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2B3813" w:rsidRDefault="00882B7C" w:rsidP="00882B7C">
            <w:pPr>
              <w:pStyle w:val="TAC"/>
              <w:keepLines w:val="0"/>
              <w:rPr>
                <w:lang w:eastAsia="en-US"/>
              </w:rPr>
            </w:pPr>
            <w:r w:rsidRPr="002B3813">
              <w:rPr>
                <w:lang w:eastAsia="en-US"/>
              </w:rPr>
              <w:t>723</w:t>
            </w:r>
          </w:p>
        </w:tc>
      </w:tr>
      <w:tr w:rsidR="00882B7C" w:rsidRPr="002B381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2B3813" w:rsidRDefault="00882B7C" w:rsidP="00882B7C">
            <w:pPr>
              <w:pStyle w:val="TAC"/>
              <w:keepLines w:val="0"/>
              <w:rPr>
                <w:lang w:eastAsia="en-US"/>
              </w:rPr>
            </w:pPr>
            <w:r w:rsidRPr="002B3813">
              <w:rPr>
                <w:lang w:eastAsia="en-US"/>
              </w:rPr>
              <w:t>N/A</w:t>
            </w:r>
          </w:p>
        </w:tc>
      </w:tr>
      <w:tr w:rsidR="00454A84" w:rsidRPr="002B381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2B3813" w:rsidRDefault="00454A84" w:rsidP="00880068">
            <w:pPr>
              <w:pStyle w:val="TAC"/>
              <w:keepLines w:val="0"/>
              <w:rPr>
                <w:lang w:eastAsia="zh-CN"/>
              </w:rPr>
            </w:pPr>
            <w:r w:rsidRPr="002B381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2B3813" w:rsidRDefault="00454A84" w:rsidP="00880068">
            <w:pPr>
              <w:pStyle w:val="TAC"/>
              <w:keepLines w:val="0"/>
              <w:rPr>
                <w:lang w:eastAsia="zh-CN"/>
              </w:rPr>
            </w:pPr>
            <w:r w:rsidRPr="002B381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2B3813" w:rsidRDefault="00454A84"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2B3813" w:rsidRDefault="00454A84"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2B3813" w:rsidRDefault="00454A84" w:rsidP="00880068">
            <w:pPr>
              <w:pStyle w:val="TAC"/>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2B3813" w:rsidRDefault="00454A84" w:rsidP="00880068">
            <w:pPr>
              <w:pStyle w:val="TAC"/>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2B3813" w:rsidRDefault="00454A84" w:rsidP="00880068">
            <w:pPr>
              <w:pStyle w:val="TAC"/>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2B3813" w:rsidRDefault="00454A84" w:rsidP="00880068">
            <w:pPr>
              <w:pStyle w:val="TAC"/>
              <w:rPr>
                <w:lang w:eastAsia="en-US"/>
              </w:rPr>
            </w:pPr>
            <w:r w:rsidRPr="002B3813">
              <w:rPr>
                <w:lang w:eastAsia="en-US"/>
              </w:rPr>
              <w:t>1960</w:t>
            </w:r>
          </w:p>
        </w:tc>
      </w:tr>
      <w:tr w:rsidR="00454A84" w:rsidRPr="002B381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2B381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2B381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2B381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2B3813" w:rsidRDefault="00454A84"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2B3813" w:rsidRDefault="00454A84" w:rsidP="00880068">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2B3813" w:rsidRDefault="00454A84" w:rsidP="00880068">
            <w:pPr>
              <w:pStyle w:val="TAC"/>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2B3813" w:rsidRDefault="00454A84" w:rsidP="00880068">
            <w:pPr>
              <w:pStyle w:val="TAC"/>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2B3813" w:rsidRDefault="00454A84" w:rsidP="00880068">
            <w:pPr>
              <w:pStyle w:val="TAC"/>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2B3813" w:rsidRDefault="00454A84" w:rsidP="00880068">
            <w:pPr>
              <w:pStyle w:val="TAC"/>
              <w:rPr>
                <w:lang w:eastAsia="en-US"/>
              </w:rPr>
            </w:pPr>
            <w:r w:rsidRPr="002B3813">
              <w:rPr>
                <w:lang w:eastAsia="en-US"/>
              </w:rPr>
              <w:t>1985</w:t>
            </w:r>
          </w:p>
        </w:tc>
      </w:tr>
      <w:tr w:rsidR="00454A84" w:rsidRPr="002B381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2B381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2B381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2B3813" w:rsidRDefault="00454A8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2B3813" w:rsidRDefault="00454A84"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2B3813" w:rsidRDefault="00454A84"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2B3813" w:rsidRDefault="00454A84"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2B3813" w:rsidRDefault="00454A84" w:rsidP="00880068">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2B3813" w:rsidRDefault="00454A84" w:rsidP="00880068">
            <w:pPr>
              <w:pStyle w:val="TAC"/>
              <w:rPr>
                <w:lang w:eastAsia="en-US"/>
              </w:rPr>
            </w:pPr>
            <w:r w:rsidRPr="002B3813">
              <w:rPr>
                <w:lang w:eastAsia="en-US"/>
              </w:rPr>
              <w:t>2355</w:t>
            </w:r>
          </w:p>
        </w:tc>
      </w:tr>
      <w:tr w:rsidR="00454A84" w:rsidRPr="002B381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2B381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2B381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2B381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2B3813" w:rsidRDefault="00454A8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2B3813" w:rsidRDefault="00454A84"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2B3813" w:rsidRDefault="00454A84"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2B3813" w:rsidRDefault="00454A84"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2B3813" w:rsidRDefault="00454A84" w:rsidP="0088006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2B3813" w:rsidRDefault="00454A84" w:rsidP="00880068">
            <w:pPr>
              <w:pStyle w:val="TAC"/>
              <w:keepLines w:val="0"/>
              <w:rPr>
                <w:lang w:eastAsia="en-US"/>
              </w:rPr>
            </w:pPr>
            <w:r w:rsidRPr="002B3813">
              <w:rPr>
                <w:lang w:eastAsia="en-US"/>
              </w:rPr>
              <w:t>N/A</w:t>
            </w:r>
          </w:p>
        </w:tc>
      </w:tr>
      <w:tr w:rsidR="005A6F47" w:rsidRPr="002B381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2B3813" w:rsidRDefault="005A6F47" w:rsidP="003C19DA">
            <w:pPr>
              <w:pStyle w:val="TAC"/>
              <w:keepLines w:val="0"/>
              <w:rPr>
                <w:lang w:eastAsia="en-US"/>
              </w:rPr>
            </w:pPr>
            <w:r w:rsidRPr="002B3813">
              <w:rPr>
                <w:lang w:eastAsia="zh-CN"/>
              </w:rPr>
              <w:t>CA_2A-46A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2B3813" w:rsidRDefault="005A6F47" w:rsidP="003C19DA">
            <w:pPr>
              <w:pStyle w:val="TAC"/>
              <w:keepLines w:val="0"/>
              <w:rPr>
                <w:lang w:eastAsia="en-US"/>
              </w:rPr>
            </w:pPr>
            <w:r w:rsidRPr="002B381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2B3813" w:rsidRDefault="005A6F47" w:rsidP="003C19DA">
            <w:pPr>
              <w:pStyle w:val="TAC"/>
              <w:keepLines w:val="0"/>
              <w:rPr>
                <w:lang w:eastAsia="en-US"/>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2B3813" w:rsidRDefault="005A6F47" w:rsidP="003C19DA">
            <w:pPr>
              <w:pStyle w:val="TAC"/>
              <w:keepLines w:val="0"/>
              <w:rPr>
                <w:lang w:eastAsia="en-US"/>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2B3813" w:rsidRDefault="005A6F47" w:rsidP="003C19DA">
            <w:pPr>
              <w:pStyle w:val="TAC"/>
              <w:keepLines w:val="0"/>
              <w:rPr>
                <w:lang w:eastAsia="en-US"/>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2B3813" w:rsidRDefault="005A6F47" w:rsidP="003C19DA">
            <w:pPr>
              <w:pStyle w:val="TAC"/>
              <w:keepLines w:val="0"/>
              <w:rPr>
                <w:lang w:eastAsia="en-US"/>
              </w:rPr>
            </w:pPr>
            <w:r w:rsidRPr="002B3813">
              <w:rPr>
                <w:lang w:eastAsia="en-US"/>
              </w:rPr>
              <w:t>1960</w:t>
            </w:r>
          </w:p>
        </w:tc>
      </w:tr>
      <w:tr w:rsidR="005A6F47" w:rsidRPr="002B381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2B3813" w:rsidRDefault="005A6F47" w:rsidP="003C19DA">
            <w:pPr>
              <w:pStyle w:val="TAC"/>
              <w:keepLines w:val="0"/>
              <w:rPr>
                <w:lang w:eastAsia="en-US"/>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2B3813" w:rsidRDefault="005A6F47" w:rsidP="003C19DA">
            <w:pPr>
              <w:pStyle w:val="TAC"/>
              <w:keepLines w:val="0"/>
              <w:rPr>
                <w:lang w:eastAsia="en-US"/>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2B3813" w:rsidRDefault="005A6F47" w:rsidP="003C19DA">
            <w:pPr>
              <w:pStyle w:val="TAC"/>
              <w:keepLines w:val="0"/>
              <w:rPr>
                <w:lang w:eastAsia="en-US"/>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2B3813" w:rsidRDefault="005A6F47" w:rsidP="003C19DA">
            <w:pPr>
              <w:pStyle w:val="TAC"/>
              <w:keepLines w:val="0"/>
              <w:rPr>
                <w:lang w:eastAsia="en-US"/>
              </w:rPr>
            </w:pPr>
            <w:r w:rsidRPr="002B3813">
              <w:rPr>
                <w:lang w:eastAsia="en-US"/>
              </w:rPr>
              <w:t>1985</w:t>
            </w:r>
          </w:p>
        </w:tc>
      </w:tr>
      <w:tr w:rsidR="003D4914" w:rsidRPr="002B381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2B3813" w:rsidRDefault="003D4914"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2B3813" w:rsidRDefault="003D4914"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2B3813" w:rsidRDefault="003D4914" w:rsidP="003C19DA">
            <w:pPr>
              <w:pStyle w:val="TAC"/>
              <w:keepLines w:val="0"/>
              <w:rPr>
                <w:lang w:eastAsia="en-US"/>
              </w:rPr>
            </w:pPr>
            <w:r w:rsidRPr="002B3813">
              <w:rPr>
                <w:rFonts w:eastAsia="SimSun"/>
                <w:lang w:eastAsia="zh-CN"/>
              </w:rPr>
              <w:t>5865</w:t>
            </w:r>
          </w:p>
        </w:tc>
      </w:tr>
      <w:tr w:rsidR="00AD56BB" w:rsidRPr="002B381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2B3813" w:rsidRDefault="00AD56BB" w:rsidP="0080202A">
            <w:pPr>
              <w:pStyle w:val="TAC"/>
              <w:keepLines w:val="0"/>
              <w:rPr>
                <w:lang w:eastAsia="zh-CN"/>
              </w:rPr>
            </w:pPr>
            <w:r w:rsidRPr="002B381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2B3813" w:rsidRDefault="00AD56BB" w:rsidP="0080202A">
            <w:pPr>
              <w:pStyle w:val="TAC"/>
              <w:keepLines w:val="0"/>
              <w:rPr>
                <w:lang w:eastAsia="zh-CN"/>
              </w:rPr>
            </w:pPr>
            <w:r w:rsidRPr="002B3813">
              <w:rPr>
                <w:lang w:eastAsia="zh-CN"/>
              </w:rPr>
              <w:t>60</w:t>
            </w:r>
            <w:r w:rsidRPr="002B3813">
              <w:rPr>
                <w:lang w:eastAsia="en-US"/>
              </w:rPr>
              <w:t>+(70+90)</w:t>
            </w:r>
            <w:r w:rsidRPr="002B381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2B3813" w:rsidRDefault="00AD56BB" w:rsidP="0080202A">
            <w:pPr>
              <w:pStyle w:val="TAC"/>
              <w:keepLines w:val="0"/>
              <w:rPr>
                <w:lang w:eastAsia="zh-CN"/>
              </w:rPr>
            </w:pPr>
            <w:r w:rsidRPr="002B381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2B3813" w:rsidRDefault="00AD56BB" w:rsidP="0080202A">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2B3813" w:rsidRDefault="00AD56BB" w:rsidP="0080202A">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2B3813" w:rsidRDefault="00AD56BB" w:rsidP="0080202A">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2B3813" w:rsidRDefault="00AD56BB" w:rsidP="0080202A">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2B3813" w:rsidRDefault="00AD56BB" w:rsidP="0080202A">
            <w:pPr>
              <w:pStyle w:val="TAC"/>
              <w:keepLines w:val="0"/>
              <w:rPr>
                <w:lang w:eastAsia="zh-CN"/>
              </w:rPr>
            </w:pPr>
            <w:r w:rsidRPr="002B3813">
              <w:rPr>
                <w:lang w:eastAsia="en-US"/>
              </w:rPr>
              <w:t>1960</w:t>
            </w:r>
          </w:p>
        </w:tc>
      </w:tr>
      <w:tr w:rsidR="00AD56BB" w:rsidRPr="002B381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2B3813" w:rsidRDefault="00AD56BB" w:rsidP="0080202A">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2B3813" w:rsidRDefault="00AD56BB" w:rsidP="0080202A">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2B3813" w:rsidRDefault="00AD56BB" w:rsidP="0080202A">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2B3813" w:rsidRDefault="00AD56BB" w:rsidP="0080202A">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2B3813" w:rsidRDefault="00AD56BB" w:rsidP="0080202A">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2B3813" w:rsidRDefault="00AD56BB" w:rsidP="0080202A">
            <w:pPr>
              <w:pStyle w:val="TAC"/>
              <w:keepLines w:val="0"/>
              <w:rPr>
                <w:lang w:eastAsia="zh-CN"/>
              </w:rPr>
            </w:pPr>
            <w:r w:rsidRPr="002B3813">
              <w:rPr>
                <w:lang w:eastAsia="en-US"/>
              </w:rPr>
              <w:t>1985</w:t>
            </w:r>
          </w:p>
        </w:tc>
      </w:tr>
      <w:tr w:rsidR="00AD56BB" w:rsidRPr="002B381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2B3813" w:rsidRDefault="00AD56BB" w:rsidP="0080202A">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2B3813" w:rsidRDefault="00AD56BB" w:rsidP="0080202A">
            <w:pPr>
              <w:pStyle w:val="TAC"/>
              <w:keepLines w:val="0"/>
              <w:rPr>
                <w:lang w:eastAsia="zh-CN"/>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2B3813" w:rsidRDefault="00AD56BB" w:rsidP="0080202A">
            <w:pPr>
              <w:pStyle w:val="TAC"/>
              <w:keepLines w:val="0"/>
              <w:rPr>
                <w:lang w:eastAsia="zh-CN"/>
              </w:rPr>
            </w:pPr>
            <w:r w:rsidRPr="002B3813">
              <w:rPr>
                <w:lang w:eastAsia="en-US"/>
              </w:rPr>
              <w:t>2155</w:t>
            </w:r>
          </w:p>
        </w:tc>
      </w:tr>
      <w:tr w:rsidR="00AD56BB" w:rsidRPr="002B381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2B381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2B381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2B381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2B3813" w:rsidRDefault="00AD56BB" w:rsidP="0080202A">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2B3813" w:rsidRDefault="00AD56BB" w:rsidP="0080202A">
            <w:pPr>
              <w:pStyle w:val="TAC"/>
              <w:keepLines w:val="0"/>
              <w:rPr>
                <w:lang w:eastAsia="zh-CN"/>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2B3813" w:rsidRDefault="00AD56BB" w:rsidP="0080202A">
            <w:pPr>
              <w:pStyle w:val="TAC"/>
              <w:keepLines w:val="0"/>
              <w:rPr>
                <w:lang w:eastAsia="zh-CN"/>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2B3813" w:rsidRDefault="00AD56BB" w:rsidP="0080202A">
            <w:pPr>
              <w:pStyle w:val="TAC"/>
              <w:keepLines w:val="0"/>
              <w:rPr>
                <w:lang w:eastAsia="zh-CN"/>
              </w:rPr>
            </w:pPr>
            <w:r w:rsidRPr="002B3813">
              <w:rPr>
                <w:lang w:eastAsia="en-US"/>
              </w:rPr>
              <w:t>2170</w:t>
            </w:r>
          </w:p>
        </w:tc>
      </w:tr>
      <w:tr w:rsidR="00CF2BC1" w:rsidRPr="002B381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2B3813" w:rsidRDefault="00CF2BC1" w:rsidP="00633380">
            <w:pPr>
              <w:pStyle w:val="TAC"/>
              <w:keepLines w:val="0"/>
              <w:rPr>
                <w:lang w:eastAsia="zh-CN"/>
              </w:rPr>
            </w:pPr>
            <w:r w:rsidRPr="002B3813">
              <w:rPr>
                <w:lang w:eastAsia="en-US"/>
              </w:rPr>
              <w:t>CA_2A-</w:t>
            </w:r>
            <w:r>
              <w:rPr>
                <w:lang w:eastAsia="en-US"/>
              </w:rPr>
              <w:t>71</w:t>
            </w:r>
            <w:r w:rsidRPr="002B3813">
              <w:rPr>
                <w:lang w:eastAsia="en-US"/>
              </w:rPr>
              <w:t>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2B3813" w:rsidRDefault="00CF2BC1" w:rsidP="00633380">
            <w:pPr>
              <w:pStyle w:val="TAC"/>
              <w:keepLines w:val="0"/>
              <w:rPr>
                <w:lang w:eastAsia="zh-CN"/>
              </w:rPr>
            </w:pPr>
            <w:r w:rsidRPr="002B3813">
              <w:rPr>
                <w:lang w:eastAsia="zh-CN"/>
              </w:rPr>
              <w:t>60</w:t>
            </w:r>
            <w:r w:rsidRPr="002B3813">
              <w:rPr>
                <w:lang w:eastAsia="en-US"/>
              </w:rPr>
              <w:t>+</w:t>
            </w:r>
            <w:r>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2B3813" w:rsidRDefault="00CF2BC1" w:rsidP="00633380">
            <w:pPr>
              <w:pStyle w:val="TAC"/>
              <w:keepLines w:val="0"/>
              <w:rPr>
                <w:lang w:eastAsia="zh-CN"/>
              </w:rPr>
            </w:pPr>
            <w:r w:rsidRPr="002B3813">
              <w:rPr>
                <w:lang w:eastAsia="zh-CN"/>
              </w:rPr>
              <w:t>50+</w:t>
            </w:r>
            <w:r>
              <w:rPr>
                <w:lang w:eastAsia="zh-CN"/>
              </w:rPr>
              <w:t>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2B3813" w:rsidRDefault="00CF2BC1" w:rsidP="0063338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2B3813" w:rsidRDefault="00CF2BC1" w:rsidP="00633380">
            <w:pPr>
              <w:pStyle w:val="TAC"/>
              <w:keepLines w:val="0"/>
              <w:rPr>
                <w:lang w:eastAsia="zh-CN"/>
              </w:rPr>
            </w:pPr>
            <w:r w:rsidRPr="002B381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2B3813" w:rsidRDefault="00CF2BC1" w:rsidP="00633380">
            <w:pPr>
              <w:pStyle w:val="TAC"/>
              <w:keepLines w:val="0"/>
              <w:rPr>
                <w:lang w:eastAsia="zh-CN"/>
              </w:rPr>
            </w:pPr>
            <w:r w:rsidRPr="002B381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2B3813" w:rsidRDefault="00CF2BC1" w:rsidP="00633380">
            <w:pPr>
              <w:pStyle w:val="TAC"/>
              <w:keepLines w:val="0"/>
              <w:rPr>
                <w:lang w:eastAsia="zh-CN"/>
              </w:rPr>
            </w:pPr>
            <w:r w:rsidRPr="002B381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2B3813" w:rsidRDefault="00CF2BC1" w:rsidP="00633380">
            <w:pPr>
              <w:pStyle w:val="TAC"/>
              <w:keepLines w:val="0"/>
              <w:rPr>
                <w:lang w:eastAsia="zh-CN"/>
              </w:rPr>
            </w:pPr>
            <w:r w:rsidRPr="002B3813">
              <w:rPr>
                <w:lang w:eastAsia="en-US"/>
              </w:rPr>
              <w:t>1960</w:t>
            </w:r>
          </w:p>
        </w:tc>
      </w:tr>
      <w:tr w:rsidR="00CF2BC1" w:rsidRPr="002B381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2B3813" w:rsidRDefault="00CF2BC1" w:rsidP="0063338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2B3813" w:rsidRDefault="00CF2BC1" w:rsidP="00633380">
            <w:pPr>
              <w:pStyle w:val="TAC"/>
              <w:keepLines w:val="0"/>
              <w:rPr>
                <w:lang w:eastAsia="zh-CN"/>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2B3813" w:rsidRDefault="00CF2BC1" w:rsidP="00633380">
            <w:pPr>
              <w:pStyle w:val="TAC"/>
              <w:keepLines w:val="0"/>
              <w:rPr>
                <w:lang w:eastAsia="zh-CN"/>
              </w:rPr>
            </w:pPr>
            <w:r w:rsidRPr="002B381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2B3813" w:rsidRDefault="00CF2BC1" w:rsidP="00633380">
            <w:pPr>
              <w:pStyle w:val="TAC"/>
              <w:keepLines w:val="0"/>
              <w:rPr>
                <w:lang w:eastAsia="zh-CN"/>
              </w:rPr>
            </w:pPr>
            <w:r w:rsidRPr="002B381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2B3813" w:rsidRDefault="00CF2BC1" w:rsidP="00633380">
            <w:pPr>
              <w:pStyle w:val="TAC"/>
              <w:keepLines w:val="0"/>
              <w:rPr>
                <w:lang w:eastAsia="zh-CN"/>
              </w:rPr>
            </w:pPr>
            <w:r w:rsidRPr="002B381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2B3813" w:rsidRDefault="00CF2BC1" w:rsidP="00633380">
            <w:pPr>
              <w:pStyle w:val="TAC"/>
              <w:keepLines w:val="0"/>
              <w:rPr>
                <w:lang w:eastAsia="zh-CN"/>
              </w:rPr>
            </w:pPr>
            <w:r w:rsidRPr="002B3813">
              <w:rPr>
                <w:lang w:eastAsia="en-US"/>
              </w:rPr>
              <w:t>1985</w:t>
            </w:r>
          </w:p>
        </w:tc>
      </w:tr>
      <w:tr w:rsidR="00CF2BC1" w:rsidRPr="002B381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2B3813" w:rsidRDefault="00CF2BC1" w:rsidP="00633380">
            <w:pPr>
              <w:pStyle w:val="TAC"/>
              <w:keepLines w:val="0"/>
              <w:rPr>
                <w:lang w:eastAsia="zh-CN"/>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2B3813" w:rsidRDefault="00CF2BC1" w:rsidP="00633380">
            <w:pPr>
              <w:pStyle w:val="TAC"/>
              <w:keepLines w:val="0"/>
              <w:rPr>
                <w:lang w:eastAsia="zh-CN"/>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2B3813" w:rsidRDefault="00CF2BC1" w:rsidP="00633380">
            <w:pPr>
              <w:pStyle w:val="TAC"/>
              <w:keepLines w:val="0"/>
              <w:rPr>
                <w:lang w:eastAsia="zh-TW"/>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2B3813" w:rsidRDefault="00CF2BC1" w:rsidP="00633380">
            <w:pPr>
              <w:pStyle w:val="TAC"/>
              <w:keepLines w:val="0"/>
              <w:rPr>
                <w:lang w:eastAsia="zh-CN"/>
              </w:rPr>
            </w:pPr>
            <w:r w:rsidRPr="002B3813">
              <w:rPr>
                <w:lang w:eastAsia="en-US"/>
              </w:rPr>
              <w:t>6</w:t>
            </w:r>
            <w:r>
              <w:rPr>
                <w:lang w:eastAsia="en-US"/>
              </w:rPr>
              <w:t>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2B3813" w:rsidRDefault="00CF2BC1" w:rsidP="00633380">
            <w:pPr>
              <w:pStyle w:val="TAC"/>
              <w:keepLines w:val="0"/>
              <w:rPr>
                <w:lang w:eastAsia="zh-CN"/>
              </w:rPr>
            </w:pPr>
            <w:r>
              <w:rPr>
                <w:lang w:eastAsia="en-US"/>
              </w:rPr>
              <w:t>634.5</w:t>
            </w:r>
          </w:p>
        </w:tc>
      </w:tr>
      <w:tr w:rsidR="00CF2BC1" w:rsidRPr="002B381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2B381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2B381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2B3813" w:rsidRDefault="00CF2BC1" w:rsidP="00633380">
            <w:pPr>
              <w:pStyle w:val="TAC"/>
              <w:keepLines w:val="0"/>
              <w:rPr>
                <w:lang w:eastAsia="zh-CN"/>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2B3813" w:rsidRDefault="00CF2BC1" w:rsidP="00633380">
            <w:pPr>
              <w:pStyle w:val="TAC"/>
              <w:keepLines w:val="0"/>
              <w:rPr>
                <w:lang w:eastAsia="zh-CN"/>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2B3813" w:rsidRDefault="00CF2BC1" w:rsidP="00633380">
            <w:pPr>
              <w:pStyle w:val="TAC"/>
              <w:keepLines w:val="0"/>
              <w:rPr>
                <w:lang w:eastAsia="zh-CN"/>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2B3813" w:rsidRDefault="00CF2BC1" w:rsidP="00633380">
            <w:pPr>
              <w:pStyle w:val="TAC"/>
              <w:keepLines w:val="0"/>
              <w:rPr>
                <w:lang w:eastAsia="zh-CN"/>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2B3813" w:rsidRDefault="00CF2BC1" w:rsidP="00633380">
            <w:pPr>
              <w:pStyle w:val="TAC"/>
              <w:keepLines w:val="0"/>
              <w:rPr>
                <w:lang w:eastAsia="zh-CN"/>
              </w:rPr>
            </w:pPr>
            <w:r>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2B3813" w:rsidRDefault="00CF2BC1" w:rsidP="00633380">
            <w:pPr>
              <w:pStyle w:val="TAC"/>
              <w:keepLines w:val="0"/>
              <w:rPr>
                <w:lang w:eastAsia="zh-CN"/>
              </w:rPr>
            </w:pPr>
            <w:r>
              <w:rPr>
                <w:lang w:eastAsia="en-US"/>
              </w:rPr>
              <w:t>647</w:t>
            </w:r>
          </w:p>
        </w:tc>
      </w:tr>
      <w:tr w:rsidR="00C1312B" w:rsidRPr="002B381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2B3813" w:rsidRDefault="00C1312B" w:rsidP="00980ECC">
            <w:pPr>
              <w:pStyle w:val="TAC"/>
              <w:keepLines w:val="0"/>
              <w:rPr>
                <w:lang w:eastAsia="zh-CN"/>
              </w:rPr>
            </w:pPr>
            <w:r w:rsidRPr="002B3813">
              <w:rPr>
                <w:lang w:eastAsia="zh-CN"/>
              </w:rPr>
              <w:t>CA_3A-5A</w:t>
            </w:r>
            <w:r w:rsidR="005725C3" w:rsidRPr="002B381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2B3813" w:rsidRDefault="00C1312B" w:rsidP="00980ECC">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2B3813" w:rsidRDefault="00C1312B" w:rsidP="00980ECC">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2B3813" w:rsidRDefault="00C1312B" w:rsidP="00980ECC">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2B3813" w:rsidRDefault="00C1312B" w:rsidP="00980ECC">
            <w:pPr>
              <w:pStyle w:val="TAC"/>
              <w:keepLines w:val="0"/>
              <w:rPr>
                <w:lang w:eastAsia="zh-CN"/>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2B3813" w:rsidRDefault="00C1312B" w:rsidP="00980ECC">
            <w:pPr>
              <w:pStyle w:val="TAC"/>
              <w:keepLines w:val="0"/>
              <w:rPr>
                <w:lang w:eastAsia="zh-CN"/>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2B3813" w:rsidRDefault="00C1312B" w:rsidP="00980ECC">
            <w:pPr>
              <w:pStyle w:val="TAC"/>
              <w:keepLines w:val="0"/>
              <w:rPr>
                <w:lang w:eastAsia="zh-CN"/>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2B3813" w:rsidRDefault="00C1312B" w:rsidP="00980ECC">
            <w:pPr>
              <w:pStyle w:val="TAC"/>
              <w:keepLines w:val="0"/>
              <w:rPr>
                <w:lang w:eastAsia="zh-CN"/>
              </w:rPr>
            </w:pPr>
            <w:r w:rsidRPr="002B3813">
              <w:rPr>
                <w:lang w:eastAsia="zh-CN"/>
              </w:rPr>
              <w:t>1842.5</w:t>
            </w:r>
          </w:p>
        </w:tc>
      </w:tr>
      <w:tr w:rsidR="00C1312B" w:rsidRPr="002B381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2B381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2B381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2B381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2B3813" w:rsidRDefault="00C1312B" w:rsidP="00980EC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2B3813" w:rsidRDefault="00C1312B" w:rsidP="00980EC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2B3813" w:rsidRDefault="00C1312B" w:rsidP="00980ECC">
            <w:pPr>
              <w:pStyle w:val="TAC"/>
              <w:keepLines w:val="0"/>
              <w:rPr>
                <w:lang w:eastAsia="zh-CN"/>
              </w:rPr>
            </w:pPr>
            <w:r w:rsidRPr="002B381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2B3813" w:rsidRDefault="00C1312B" w:rsidP="00980ECC">
            <w:pPr>
              <w:pStyle w:val="TAC"/>
              <w:keepLines w:val="0"/>
              <w:rPr>
                <w:lang w:eastAsia="zh-CN"/>
              </w:rPr>
            </w:pPr>
            <w:r w:rsidRPr="002B381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2B3813" w:rsidRDefault="00C1312B" w:rsidP="00980ECC">
            <w:pPr>
              <w:pStyle w:val="TAC"/>
              <w:keepLines w:val="0"/>
              <w:rPr>
                <w:lang w:eastAsia="zh-CN"/>
              </w:rPr>
            </w:pPr>
            <w:r w:rsidRPr="002B381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2B3813" w:rsidRDefault="00C1312B" w:rsidP="00980ECC">
            <w:pPr>
              <w:pStyle w:val="TAC"/>
              <w:keepLines w:val="0"/>
              <w:rPr>
                <w:lang w:eastAsia="zh-CN"/>
              </w:rPr>
            </w:pPr>
            <w:r w:rsidRPr="002B3813">
              <w:rPr>
                <w:lang w:eastAsia="zh-CN"/>
              </w:rPr>
              <w:t>[1875]</w:t>
            </w:r>
          </w:p>
        </w:tc>
      </w:tr>
      <w:tr w:rsidR="00C1312B" w:rsidRPr="002B381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2B381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2B381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2B3813" w:rsidRDefault="00C1312B"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2B3813" w:rsidRDefault="00C1312B" w:rsidP="00980ECC">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2B3813" w:rsidRDefault="00C1312B" w:rsidP="00980ECC">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2B3813" w:rsidRDefault="00C1312B" w:rsidP="00980ECC">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2B3813" w:rsidRDefault="00C1312B" w:rsidP="00980ECC">
            <w:pPr>
              <w:pStyle w:val="TAC"/>
              <w:keepLines w:val="0"/>
              <w:rPr>
                <w:lang w:eastAsia="en-US"/>
              </w:rPr>
            </w:pPr>
            <w:r w:rsidRPr="002B3813">
              <w:rPr>
                <w:lang w:eastAsia="en-US"/>
              </w:rPr>
              <w:t>874</w:t>
            </w:r>
          </w:p>
        </w:tc>
      </w:tr>
      <w:tr w:rsidR="00C1312B" w:rsidRPr="002B381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2B381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2B381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2B381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2B3813" w:rsidRDefault="00C1312B"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2B3813" w:rsidRDefault="00C1312B"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2B3813" w:rsidRDefault="00C1312B" w:rsidP="00980ECC">
            <w:pPr>
              <w:pStyle w:val="TAC"/>
              <w:keepLines w:val="0"/>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2B3813" w:rsidRDefault="00C1312B" w:rsidP="00980ECC">
            <w:pPr>
              <w:pStyle w:val="TAC"/>
              <w:keepLines w:val="0"/>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2B3813" w:rsidRDefault="00C1312B" w:rsidP="00980ECC">
            <w:pPr>
              <w:pStyle w:val="TAC"/>
              <w:keepLines w:val="0"/>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2B3813" w:rsidRDefault="00C1312B" w:rsidP="00980ECC">
            <w:pPr>
              <w:pStyle w:val="TAC"/>
              <w:keepLines w:val="0"/>
              <w:rPr>
                <w:lang w:eastAsia="zh-CN"/>
              </w:rPr>
            </w:pPr>
            <w:r w:rsidRPr="002B3813">
              <w:rPr>
                <w:lang w:eastAsia="zh-CN"/>
              </w:rPr>
              <w:t>889</w:t>
            </w:r>
          </w:p>
        </w:tc>
      </w:tr>
      <w:tr w:rsidR="003B5F34" w:rsidRPr="002B381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2B3813" w:rsidRDefault="003B5F34" w:rsidP="007429D0">
            <w:pPr>
              <w:pStyle w:val="TAC"/>
              <w:keepLines w:val="0"/>
              <w:rPr>
                <w:lang w:eastAsia="zh-CN"/>
              </w:rPr>
            </w:pPr>
            <w:r w:rsidRPr="002B381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2B3813" w:rsidRDefault="003B5F34" w:rsidP="007429D0">
            <w:pPr>
              <w:pStyle w:val="TAC"/>
              <w:keepLines w:val="0"/>
              <w:rPr>
                <w:lang w:eastAsia="zh-CN"/>
              </w:rPr>
            </w:pPr>
            <w:r w:rsidRPr="002B381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2B3813" w:rsidRDefault="003B5F34" w:rsidP="007429D0">
            <w:pPr>
              <w:pStyle w:val="TAC"/>
              <w:keepLines w:val="0"/>
              <w:rPr>
                <w:lang w:eastAsia="zh-CN"/>
              </w:rPr>
            </w:pPr>
            <w:r w:rsidRPr="002B381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2B3813" w:rsidRDefault="003B5F34" w:rsidP="007429D0">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2B3813" w:rsidRDefault="003B5F34" w:rsidP="007429D0">
            <w:pPr>
              <w:pStyle w:val="TAC"/>
              <w:keepLines w:val="0"/>
              <w:rPr>
                <w:lang w:eastAsia="zh-CN"/>
              </w:rPr>
            </w:pPr>
            <w:r w:rsidRPr="002B381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2B3813" w:rsidRDefault="003B5F34" w:rsidP="007429D0">
            <w:pPr>
              <w:pStyle w:val="TAC"/>
              <w:keepLines w:val="0"/>
              <w:rPr>
                <w:lang w:eastAsia="zh-CN"/>
              </w:rPr>
            </w:pPr>
            <w:r w:rsidRPr="002B381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2B3813" w:rsidRDefault="003B5F34" w:rsidP="007429D0">
            <w:pPr>
              <w:pStyle w:val="TAC"/>
              <w:keepLines w:val="0"/>
              <w:rPr>
                <w:lang w:eastAsia="zh-CN"/>
              </w:rPr>
            </w:pPr>
            <w:r w:rsidRPr="002B381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2B3813" w:rsidRDefault="003B5F34" w:rsidP="007429D0">
            <w:pPr>
              <w:pStyle w:val="TAC"/>
              <w:keepLines w:val="0"/>
              <w:rPr>
                <w:lang w:eastAsia="zh-CN"/>
              </w:rPr>
            </w:pPr>
            <w:r w:rsidRPr="002B3813">
              <w:rPr>
                <w:lang w:eastAsia="en-US"/>
              </w:rPr>
              <w:t>1832.5</w:t>
            </w:r>
          </w:p>
        </w:tc>
      </w:tr>
      <w:tr w:rsidR="003B5F34" w:rsidRPr="002B381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2B381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2B381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2B381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2B3813" w:rsidRDefault="003B5F34" w:rsidP="007429D0">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2B3813" w:rsidRDefault="003B5F34" w:rsidP="007429D0">
            <w:pPr>
              <w:pStyle w:val="TAC"/>
              <w:keepLines w:val="0"/>
              <w:rPr>
                <w:lang w:eastAsia="zh-CN"/>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2B3813" w:rsidRDefault="003B5F34" w:rsidP="007429D0">
            <w:pPr>
              <w:pStyle w:val="TAC"/>
              <w:keepLines w:val="0"/>
              <w:rPr>
                <w:lang w:eastAsia="zh-CN"/>
              </w:rPr>
            </w:pPr>
            <w:r w:rsidRPr="002B381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2B3813" w:rsidRDefault="003B5F34" w:rsidP="007429D0">
            <w:pPr>
              <w:pStyle w:val="TAC"/>
              <w:keepLines w:val="0"/>
              <w:rPr>
                <w:lang w:eastAsia="zh-CN"/>
              </w:rPr>
            </w:pPr>
            <w:r w:rsidRPr="002B381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2B3813" w:rsidRDefault="003B5F34" w:rsidP="007429D0">
            <w:pPr>
              <w:pStyle w:val="TAC"/>
              <w:keepLines w:val="0"/>
              <w:rPr>
                <w:lang w:eastAsia="zh-CN"/>
              </w:rPr>
            </w:pPr>
            <w:r w:rsidRPr="002B381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2B3813" w:rsidRDefault="003B5F34" w:rsidP="007429D0">
            <w:pPr>
              <w:pStyle w:val="TAC"/>
              <w:keepLines w:val="0"/>
              <w:rPr>
                <w:lang w:eastAsia="zh-CN"/>
              </w:rPr>
            </w:pPr>
            <w:r w:rsidRPr="002B3813">
              <w:rPr>
                <w:lang w:eastAsia="en-US"/>
              </w:rPr>
              <w:t>1852.3</w:t>
            </w:r>
          </w:p>
        </w:tc>
      </w:tr>
      <w:tr w:rsidR="003B5F34" w:rsidRPr="002B381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2B381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2B381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2B3813" w:rsidRDefault="003B5F34" w:rsidP="007429D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2B3813" w:rsidRDefault="003B5F34" w:rsidP="007429D0">
            <w:pPr>
              <w:pStyle w:val="TAC"/>
              <w:keepLines w:val="0"/>
              <w:rPr>
                <w:lang w:eastAsia="zh-CN"/>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2B3813" w:rsidRDefault="003B5F34" w:rsidP="007429D0">
            <w:pPr>
              <w:pStyle w:val="TAC"/>
              <w:keepLines w:val="0"/>
              <w:rPr>
                <w:lang w:eastAsia="zh-CN"/>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2B3813" w:rsidRDefault="003B5F34" w:rsidP="007429D0">
            <w:pPr>
              <w:pStyle w:val="TAC"/>
              <w:keepLines w:val="0"/>
              <w:rPr>
                <w:lang w:eastAsia="zh-CN"/>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2B3813" w:rsidRDefault="003B5F34" w:rsidP="007429D0">
            <w:pPr>
              <w:pStyle w:val="TAC"/>
              <w:keepLines w:val="0"/>
              <w:rPr>
                <w:lang w:eastAsia="zh-CN"/>
              </w:rPr>
            </w:pPr>
            <w:r w:rsidRPr="002B3813">
              <w:rPr>
                <w:lang w:eastAsia="en-US"/>
              </w:rPr>
              <w:t>874</w:t>
            </w:r>
          </w:p>
        </w:tc>
      </w:tr>
      <w:tr w:rsidR="003B5F34" w:rsidRPr="002B381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2B381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2B381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2B381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2B3813" w:rsidRDefault="003B5F34" w:rsidP="007429D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2B3813" w:rsidRDefault="003B5F34" w:rsidP="007429D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2B3813" w:rsidRDefault="003B5F34" w:rsidP="007429D0">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2B3813" w:rsidRDefault="003B5F34" w:rsidP="007429D0">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2B3813" w:rsidRDefault="003B5F34" w:rsidP="007429D0">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2B3813" w:rsidRDefault="003B5F34" w:rsidP="007429D0">
            <w:pPr>
              <w:pStyle w:val="TAC"/>
              <w:keepLines w:val="0"/>
              <w:rPr>
                <w:lang w:eastAsia="zh-CN"/>
              </w:rPr>
            </w:pPr>
            <w:r w:rsidRPr="002B3813">
              <w:rPr>
                <w:lang w:eastAsia="en-US"/>
              </w:rPr>
              <w:t>889</w:t>
            </w:r>
          </w:p>
        </w:tc>
      </w:tr>
      <w:tr w:rsidR="00C1312B" w:rsidRPr="002B381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2B3813" w:rsidRDefault="00C1312B" w:rsidP="00A75B28">
            <w:pPr>
              <w:pStyle w:val="TAC"/>
              <w:rPr>
                <w:lang w:eastAsia="en-US"/>
              </w:rPr>
            </w:pPr>
            <w:r w:rsidRPr="002B3813">
              <w:rPr>
                <w:lang w:eastAsia="zh-CN"/>
              </w:rPr>
              <w:t>CA_3A-7A</w:t>
            </w:r>
            <w:r w:rsidR="005725C3" w:rsidRPr="002B381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2B3813" w:rsidRDefault="00C1312B" w:rsidP="00A75B28">
            <w:pPr>
              <w:pStyle w:val="TAC"/>
              <w:rPr>
                <w:lang w:eastAsia="en-US"/>
              </w:rPr>
            </w:pPr>
            <w:r w:rsidRPr="002B381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2B3813" w:rsidRDefault="00C1312B" w:rsidP="00A75B28">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2B3813" w:rsidRDefault="00C1312B"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2B3813" w:rsidRDefault="00C1312B" w:rsidP="00A75B28">
            <w:pPr>
              <w:pStyle w:val="TAC"/>
              <w:keepLines w:val="0"/>
              <w:rPr>
                <w:lang w:eastAsia="en-US"/>
              </w:rPr>
            </w:pPr>
            <w:r w:rsidRPr="002B381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2B3813" w:rsidRDefault="00C1312B" w:rsidP="00A75B28">
            <w:pPr>
              <w:pStyle w:val="TAC"/>
              <w:keepLines w:val="0"/>
              <w:rPr>
                <w:lang w:eastAsia="en-US"/>
              </w:rPr>
            </w:pPr>
            <w:r w:rsidRPr="002B381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2B3813" w:rsidRDefault="00C1312B" w:rsidP="00A75B28">
            <w:pPr>
              <w:pStyle w:val="TAC"/>
              <w:keepLines w:val="0"/>
              <w:rPr>
                <w:lang w:eastAsia="en-US"/>
              </w:rPr>
            </w:pPr>
            <w:r w:rsidRPr="002B381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2B3813" w:rsidRDefault="00C1312B" w:rsidP="00A75B28">
            <w:pPr>
              <w:pStyle w:val="TAC"/>
              <w:keepLines w:val="0"/>
              <w:rPr>
                <w:lang w:eastAsia="en-US"/>
              </w:rPr>
            </w:pPr>
            <w:r w:rsidRPr="002B3813">
              <w:rPr>
                <w:lang w:eastAsia="zh-CN"/>
              </w:rPr>
              <w:t>1842.5</w:t>
            </w:r>
          </w:p>
        </w:tc>
      </w:tr>
      <w:tr w:rsidR="00C1312B" w:rsidRPr="002B381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2B381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2B381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2B381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2B3813" w:rsidRDefault="00C1312B"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2B3813" w:rsidRDefault="00C1312B" w:rsidP="00A75B28">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2B3813" w:rsidRDefault="00C1312B" w:rsidP="00A75B28">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2B3813" w:rsidRDefault="00C1312B" w:rsidP="00A75B28">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2B3813" w:rsidRDefault="00C1312B" w:rsidP="00A75B28">
            <w:pPr>
              <w:pStyle w:val="TAC"/>
              <w:keepLines w:val="0"/>
              <w:rPr>
                <w:lang w:eastAsia="en-US"/>
              </w:rPr>
            </w:pPr>
            <w:r w:rsidRPr="002B3813">
              <w:rPr>
                <w:lang w:eastAsia="en-US"/>
              </w:rPr>
              <w:t>[1875]</w:t>
            </w:r>
          </w:p>
        </w:tc>
      </w:tr>
      <w:tr w:rsidR="00C1312B" w:rsidRPr="002B381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2B381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2B381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2B3813" w:rsidRDefault="00C1312B"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2B3813" w:rsidRDefault="00C1312B" w:rsidP="00A75B28">
            <w:pPr>
              <w:pStyle w:val="TAC"/>
              <w:keepLines w:val="0"/>
              <w:rPr>
                <w:lang w:eastAsia="en-US"/>
              </w:rPr>
            </w:pPr>
            <w:r w:rsidRPr="002B3813">
              <w:rPr>
                <w:lang w:eastAsia="en-US"/>
              </w:rPr>
              <w:t>2</w:t>
            </w:r>
            <w:r w:rsidR="00454A84" w:rsidRPr="002B381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2B3813" w:rsidRDefault="00C1312B" w:rsidP="00A75B28">
            <w:pPr>
              <w:pStyle w:val="TAC"/>
              <w:keepLines w:val="0"/>
              <w:rPr>
                <w:lang w:eastAsia="en-US"/>
              </w:rPr>
            </w:pPr>
            <w:r w:rsidRPr="002B3813">
              <w:rPr>
                <w:lang w:eastAsia="en-US"/>
              </w:rPr>
              <w:t>25</w:t>
            </w:r>
            <w:r w:rsidR="00454A84" w:rsidRPr="002B381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2B3813" w:rsidRDefault="00454A84" w:rsidP="00A75B28">
            <w:pPr>
              <w:pStyle w:val="TAC"/>
              <w:keepLines w:val="0"/>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2B3813" w:rsidRDefault="00C1312B" w:rsidP="00A75B28">
            <w:pPr>
              <w:pStyle w:val="TAC"/>
              <w:keepLines w:val="0"/>
              <w:rPr>
                <w:lang w:eastAsia="en-US"/>
              </w:rPr>
            </w:pPr>
            <w:r w:rsidRPr="002B3813">
              <w:rPr>
                <w:lang w:eastAsia="en-US"/>
              </w:rPr>
              <w:t>26</w:t>
            </w:r>
            <w:r w:rsidR="00454A84" w:rsidRPr="002B3813">
              <w:rPr>
                <w:lang w:eastAsia="en-US"/>
              </w:rPr>
              <w:t>55</w:t>
            </w:r>
          </w:p>
        </w:tc>
      </w:tr>
      <w:tr w:rsidR="00C1312B" w:rsidRPr="002B381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2B381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2B381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2B381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2B3813" w:rsidRDefault="00C1312B"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2B3813" w:rsidRDefault="00C1312B"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2B3813" w:rsidRDefault="00C1312B" w:rsidP="00A75B28">
            <w:pPr>
              <w:pStyle w:val="TAC"/>
              <w:keepLines w:val="0"/>
              <w:rPr>
                <w:lang w:eastAsia="zh-CN"/>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2B3813" w:rsidRDefault="00C1312B" w:rsidP="00A75B28">
            <w:pPr>
              <w:pStyle w:val="TAC"/>
              <w:keepLines w:val="0"/>
              <w:rPr>
                <w:lang w:eastAsia="zh-CN"/>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2B3813" w:rsidRDefault="00C1312B" w:rsidP="00A75B28">
            <w:pPr>
              <w:pStyle w:val="TAC"/>
              <w:keepLines w:val="0"/>
              <w:rPr>
                <w:lang w:eastAsia="zh-CN"/>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2B3813" w:rsidRDefault="00C1312B" w:rsidP="00A75B28">
            <w:pPr>
              <w:pStyle w:val="TAC"/>
              <w:keepLines w:val="0"/>
              <w:rPr>
                <w:lang w:eastAsia="zh-CN"/>
              </w:rPr>
            </w:pPr>
            <w:r w:rsidRPr="002B3813">
              <w:rPr>
                <w:lang w:eastAsia="zh-CN"/>
              </w:rPr>
              <w:t>2685</w:t>
            </w:r>
          </w:p>
        </w:tc>
      </w:tr>
      <w:tr w:rsidR="00B34BFA" w:rsidRPr="002B381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2B3813" w:rsidRDefault="00B34BFA" w:rsidP="00B311D9">
            <w:pPr>
              <w:pStyle w:val="TAC"/>
              <w:keepLines w:val="0"/>
              <w:rPr>
                <w:rFonts w:eastAsia="Malgun Gothic"/>
                <w:lang w:eastAsia="ko-KR"/>
              </w:rPr>
            </w:pPr>
            <w:r w:rsidRPr="002B3813">
              <w:rPr>
                <w:rFonts w:eastAsia="Malgun Gothic"/>
                <w:lang w:eastAsia="ko-KR"/>
              </w:rPr>
              <w:t>CA_3A-8A</w:t>
            </w:r>
            <w:r w:rsidR="005725C3" w:rsidRPr="002B381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2B3813" w:rsidRDefault="00B34BFA" w:rsidP="00B311D9">
            <w:pPr>
              <w:pStyle w:val="TAC"/>
              <w:keepLines w:val="0"/>
              <w:rPr>
                <w:rFonts w:eastAsia="Malgun Gothic"/>
                <w:lang w:eastAsia="ko-KR"/>
              </w:rPr>
            </w:pPr>
            <w:r w:rsidRPr="002B381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2B3813" w:rsidRDefault="00B34BFA" w:rsidP="00B311D9">
            <w:pPr>
              <w:pStyle w:val="TAC"/>
              <w:keepLines w:val="0"/>
              <w:rPr>
                <w:rFonts w:eastAsia="Malgun Gothic"/>
                <w:lang w:eastAsia="ko-KR"/>
              </w:rPr>
            </w:pPr>
            <w:r w:rsidRPr="002B381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2B3813" w:rsidRDefault="00B34BFA" w:rsidP="00980EC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2B3813" w:rsidRDefault="00B34BFA" w:rsidP="00980ECC">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2B3813" w:rsidRDefault="00B34BFA" w:rsidP="00980ECC">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2B3813" w:rsidRDefault="00B34BFA" w:rsidP="00980ECC">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2B3813" w:rsidRDefault="00B34BFA" w:rsidP="00980ECC">
            <w:pPr>
              <w:pStyle w:val="TAC"/>
              <w:keepLines w:val="0"/>
              <w:rPr>
                <w:lang w:eastAsia="en-US"/>
              </w:rPr>
            </w:pPr>
            <w:r w:rsidRPr="002B3813">
              <w:rPr>
                <w:lang w:eastAsia="en-US"/>
              </w:rPr>
              <w:t>1842.5</w:t>
            </w:r>
          </w:p>
        </w:tc>
      </w:tr>
      <w:tr w:rsidR="00B34BFA" w:rsidRPr="002B381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2B381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2B3813" w:rsidRDefault="00B34BFA" w:rsidP="00980EC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2B3813" w:rsidRDefault="00B34BFA" w:rsidP="00980ECC">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2B3813" w:rsidRDefault="00B34BFA" w:rsidP="00980ECC">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2B3813" w:rsidRDefault="00B34BFA" w:rsidP="00980ECC">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2B3813" w:rsidRDefault="00B34BFA" w:rsidP="00980ECC">
            <w:pPr>
              <w:pStyle w:val="TAC"/>
              <w:keepLines w:val="0"/>
              <w:rPr>
                <w:lang w:eastAsia="en-US"/>
              </w:rPr>
            </w:pPr>
            <w:r w:rsidRPr="002B3813">
              <w:rPr>
                <w:lang w:eastAsia="en-US"/>
              </w:rPr>
              <w:t>1875</w:t>
            </w:r>
          </w:p>
        </w:tc>
      </w:tr>
      <w:tr w:rsidR="00B34BFA" w:rsidRPr="002B381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2B381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2B381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2B3813" w:rsidRDefault="00B34BFA" w:rsidP="00980EC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2B3813" w:rsidRDefault="00B34BFA" w:rsidP="00980EC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2B3813" w:rsidRDefault="00B34BFA" w:rsidP="00980EC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2B3813" w:rsidRDefault="00B34BFA" w:rsidP="00980EC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2B3813" w:rsidRDefault="00B34BFA" w:rsidP="00980ECC">
            <w:pPr>
              <w:pStyle w:val="TAC"/>
              <w:keepLines w:val="0"/>
              <w:rPr>
                <w:lang w:eastAsia="en-US"/>
              </w:rPr>
            </w:pPr>
            <w:r w:rsidRPr="002B3813">
              <w:rPr>
                <w:lang w:eastAsia="en-US"/>
              </w:rPr>
              <w:t>942.5</w:t>
            </w:r>
          </w:p>
        </w:tc>
      </w:tr>
      <w:tr w:rsidR="00B34BFA" w:rsidRPr="002B381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2B381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2B381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2B381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2B3813" w:rsidRDefault="00B34BFA" w:rsidP="00980EC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2B3813" w:rsidRDefault="00B34BFA" w:rsidP="00980EC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2B3813" w:rsidRDefault="00B34BFA" w:rsidP="00980ECC">
            <w:pPr>
              <w:pStyle w:val="TAC"/>
              <w:keepLines w:val="0"/>
              <w:rPr>
                <w:lang w:eastAsia="zh-CN"/>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2B3813" w:rsidRDefault="00B34BFA" w:rsidP="00980ECC">
            <w:pPr>
              <w:pStyle w:val="TAC"/>
              <w:keepLines w:val="0"/>
              <w:rPr>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2B3813" w:rsidRDefault="00B34BFA" w:rsidP="00980ECC">
            <w:pPr>
              <w:pStyle w:val="TAC"/>
              <w:keepLines w:val="0"/>
              <w:rPr>
                <w:lang w:eastAsia="zh-CN"/>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2B3813" w:rsidRDefault="00B34BFA" w:rsidP="00980ECC">
            <w:pPr>
              <w:pStyle w:val="TAC"/>
              <w:keepLines w:val="0"/>
              <w:rPr>
                <w:lang w:eastAsia="zh-CN"/>
              </w:rPr>
            </w:pPr>
            <w:r w:rsidRPr="002B3813">
              <w:rPr>
                <w:lang w:eastAsia="en-US"/>
              </w:rPr>
              <w:t>955</w:t>
            </w:r>
          </w:p>
        </w:tc>
      </w:tr>
      <w:tr w:rsidR="004524D8" w:rsidRPr="002B381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2B3813" w:rsidRDefault="004524D8" w:rsidP="008E02DE">
            <w:pPr>
              <w:pStyle w:val="TAC"/>
              <w:keepLines w:val="0"/>
              <w:rPr>
                <w:lang w:eastAsia="en-US"/>
              </w:rPr>
            </w:pPr>
            <w:r w:rsidRPr="002B381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2B3813" w:rsidRDefault="004524D8" w:rsidP="008E02DE">
            <w:pPr>
              <w:pStyle w:val="TAC"/>
              <w:keepLines w:val="0"/>
              <w:rPr>
                <w:lang w:eastAsia="en-US"/>
              </w:rPr>
            </w:pPr>
            <w:r w:rsidRPr="002B381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2B3813" w:rsidRDefault="004524D8" w:rsidP="008E02DE">
            <w:pPr>
              <w:pStyle w:val="TAC"/>
              <w:keepLines w:val="0"/>
              <w:rPr>
                <w:lang w:eastAsia="en-US"/>
              </w:rPr>
            </w:pPr>
            <w:r w:rsidRPr="002B381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2B3813" w:rsidRDefault="004524D8" w:rsidP="008E02D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2B3813" w:rsidRDefault="004524D8" w:rsidP="008E02DE">
            <w:pPr>
              <w:pStyle w:val="TAC"/>
              <w:keepLines w:val="0"/>
              <w:rPr>
                <w:lang w:eastAsia="en-US"/>
              </w:rPr>
            </w:pPr>
            <w:r w:rsidRPr="002B381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2B3813" w:rsidRDefault="004524D8" w:rsidP="008E02DE">
            <w:pPr>
              <w:pStyle w:val="TAC"/>
              <w:keepLines w:val="0"/>
              <w:rPr>
                <w:lang w:eastAsia="en-US"/>
              </w:rPr>
            </w:pPr>
            <w:r w:rsidRPr="002B381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2B3813" w:rsidRDefault="004524D8" w:rsidP="008E02DE">
            <w:pPr>
              <w:pStyle w:val="TAC"/>
              <w:keepLines w:val="0"/>
              <w:rPr>
                <w:lang w:eastAsia="en-US"/>
              </w:rPr>
            </w:pPr>
            <w:r w:rsidRPr="002B381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2B3813" w:rsidRDefault="004524D8" w:rsidP="008E02DE">
            <w:pPr>
              <w:pStyle w:val="TAC"/>
              <w:keepLines w:val="0"/>
              <w:rPr>
                <w:lang w:eastAsia="en-US"/>
              </w:rPr>
            </w:pPr>
            <w:r w:rsidRPr="002B381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2B3813" w:rsidRDefault="004524D8" w:rsidP="008E02DE">
            <w:pPr>
              <w:pStyle w:val="TAC"/>
              <w:keepLines w:val="0"/>
              <w:rPr>
                <w:lang w:eastAsia="en-US"/>
              </w:rPr>
            </w:pPr>
            <w:r w:rsidRPr="002B3813">
              <w:rPr>
                <w:lang w:eastAsia="en-US"/>
              </w:rPr>
              <w:t>1852.4</w:t>
            </w:r>
          </w:p>
        </w:tc>
      </w:tr>
      <w:tr w:rsidR="004524D8" w:rsidRPr="002B381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2B3813" w:rsidRDefault="004524D8" w:rsidP="008E02D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2B3813" w:rsidRDefault="004524D8" w:rsidP="008E02DE">
            <w:pPr>
              <w:pStyle w:val="TAC"/>
              <w:keepLines w:val="0"/>
              <w:rPr>
                <w:lang w:eastAsia="en-US"/>
              </w:rPr>
            </w:pPr>
            <w:r w:rsidRPr="002B3813">
              <w:rPr>
                <w:lang w:eastAsia="en-US"/>
              </w:rPr>
              <w:t>N/A</w:t>
            </w:r>
          </w:p>
        </w:tc>
      </w:tr>
      <w:tr w:rsidR="004524D8" w:rsidRPr="002B381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2B381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2B381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2B3813" w:rsidRDefault="004524D8" w:rsidP="008E02D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2B3813" w:rsidRDefault="004524D8" w:rsidP="008E02DE">
            <w:pPr>
              <w:pStyle w:val="TAC"/>
              <w:keepLines w:val="0"/>
              <w:rPr>
                <w:lang w:eastAsia="en-US"/>
              </w:rPr>
            </w:pPr>
            <w:r w:rsidRPr="002B381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2B3813" w:rsidRDefault="004524D8" w:rsidP="008E02DE">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2B3813" w:rsidRDefault="004524D8" w:rsidP="008E02DE">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2B3813" w:rsidRDefault="004524D8" w:rsidP="008E02DE">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2B3813" w:rsidRDefault="004524D8" w:rsidP="008E02DE">
            <w:pPr>
              <w:pStyle w:val="TAC"/>
              <w:keepLines w:val="0"/>
              <w:rPr>
                <w:lang w:eastAsia="en-US"/>
              </w:rPr>
            </w:pPr>
            <w:r w:rsidRPr="002B3813">
              <w:rPr>
                <w:lang w:eastAsia="en-US"/>
              </w:rPr>
              <w:t>1480.9</w:t>
            </w:r>
          </w:p>
        </w:tc>
      </w:tr>
      <w:tr w:rsidR="004524D8" w:rsidRPr="002B381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2B381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2B381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2B381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2B3813" w:rsidRDefault="004524D8" w:rsidP="008E02D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2B3813" w:rsidRDefault="004524D8" w:rsidP="008E02D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2B3813" w:rsidRDefault="004524D8" w:rsidP="008E02D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2B3813" w:rsidRDefault="004524D8" w:rsidP="008E02D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2B3813" w:rsidRDefault="004524D8" w:rsidP="008E02D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2B3813" w:rsidRDefault="004524D8" w:rsidP="008E02DE">
            <w:pPr>
              <w:pStyle w:val="TAC"/>
              <w:keepLines w:val="0"/>
              <w:rPr>
                <w:lang w:eastAsia="en-US"/>
              </w:rPr>
            </w:pPr>
            <w:r w:rsidRPr="002B3813">
              <w:rPr>
                <w:lang w:eastAsia="en-US"/>
              </w:rPr>
              <w:t>N/A</w:t>
            </w:r>
          </w:p>
        </w:tc>
      </w:tr>
      <w:tr w:rsidR="009B18BC" w:rsidRPr="002B381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2B3813" w:rsidRDefault="009B18BC" w:rsidP="00B311D9">
            <w:pPr>
              <w:pStyle w:val="TAC"/>
              <w:keepLines w:val="0"/>
            </w:pPr>
            <w:r w:rsidRPr="002B3813">
              <w:t>CA_3A-19A</w:t>
            </w:r>
            <w:r w:rsidR="005725C3" w:rsidRPr="002B3813">
              <w:t>, DC_3A-19A</w:t>
            </w:r>
          </w:p>
        </w:tc>
        <w:tc>
          <w:tcPr>
            <w:tcW w:w="1132" w:type="dxa"/>
            <w:gridSpan w:val="2"/>
            <w:vMerge w:val="restart"/>
            <w:tcBorders>
              <w:left w:val="single" w:sz="6" w:space="0" w:color="auto"/>
              <w:right w:val="single" w:sz="4" w:space="0" w:color="auto"/>
            </w:tcBorders>
          </w:tcPr>
          <w:p w14:paraId="1C5C1530" w14:textId="77777777" w:rsidR="009B18BC" w:rsidRPr="002B3813" w:rsidRDefault="009B18BC" w:rsidP="00B311D9">
            <w:pPr>
              <w:pStyle w:val="TAC"/>
              <w:keepLines w:val="0"/>
            </w:pPr>
            <w:r w:rsidRPr="002B3813">
              <w:t>75+15</w:t>
            </w:r>
          </w:p>
        </w:tc>
        <w:tc>
          <w:tcPr>
            <w:tcW w:w="1245" w:type="dxa"/>
            <w:gridSpan w:val="3"/>
            <w:vMerge w:val="restart"/>
            <w:tcBorders>
              <w:left w:val="single" w:sz="6" w:space="0" w:color="auto"/>
              <w:right w:val="single" w:sz="4" w:space="0" w:color="auto"/>
            </w:tcBorders>
          </w:tcPr>
          <w:p w14:paraId="13A586F7" w14:textId="77777777" w:rsidR="009B18BC" w:rsidRPr="002B3813" w:rsidRDefault="009B18BC" w:rsidP="00B311D9">
            <w:pPr>
              <w:pStyle w:val="TAC"/>
              <w:keepLines w:val="0"/>
            </w:pPr>
            <w:r w:rsidRPr="002B3813">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2B3813" w:rsidRDefault="009B18BC"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2B3813" w:rsidRDefault="009B18BC" w:rsidP="00FC24E2">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2B3813" w:rsidRDefault="009B18BC" w:rsidP="00FC24E2">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2B3813" w:rsidRDefault="009B18BC" w:rsidP="00FC24E2">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2B3813" w:rsidRDefault="009B18BC" w:rsidP="00FC24E2">
            <w:pPr>
              <w:pStyle w:val="TAC"/>
              <w:keepLines w:val="0"/>
              <w:rPr>
                <w:lang w:eastAsia="en-US"/>
              </w:rPr>
            </w:pPr>
            <w:r w:rsidRPr="002B3813">
              <w:rPr>
                <w:lang w:eastAsia="en-US"/>
              </w:rPr>
              <w:t>1842.5</w:t>
            </w:r>
          </w:p>
        </w:tc>
      </w:tr>
      <w:tr w:rsidR="009B18BC" w:rsidRPr="002B381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2B3813" w:rsidRDefault="009B18BC" w:rsidP="00B311D9">
            <w:pPr>
              <w:pStyle w:val="TAC"/>
              <w:keepLines w:val="0"/>
            </w:pPr>
          </w:p>
        </w:tc>
        <w:tc>
          <w:tcPr>
            <w:tcW w:w="1132" w:type="dxa"/>
            <w:gridSpan w:val="2"/>
            <w:vMerge/>
            <w:tcBorders>
              <w:left w:val="single" w:sz="6" w:space="0" w:color="auto"/>
              <w:right w:val="single" w:sz="4" w:space="0" w:color="auto"/>
            </w:tcBorders>
          </w:tcPr>
          <w:p w14:paraId="608B289D" w14:textId="77777777" w:rsidR="009B18BC" w:rsidRPr="002B381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2B381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2B3813" w:rsidRDefault="009B18BC"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2B3813" w:rsidRDefault="009B18BC" w:rsidP="00FC24E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2B3813" w:rsidRDefault="009B18BC" w:rsidP="00FC24E2">
            <w:pPr>
              <w:pStyle w:val="TAC"/>
              <w:keepLines w:val="0"/>
              <w:rPr>
                <w:lang w:eastAsia="en-US"/>
              </w:rPr>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2B3813" w:rsidRDefault="009B18BC" w:rsidP="00FC24E2">
            <w:pPr>
              <w:pStyle w:val="TAC"/>
              <w:keepLines w:val="0"/>
              <w:rPr>
                <w:lang w:eastAsia="en-US"/>
              </w:rPr>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2B3813" w:rsidRDefault="009B18BC" w:rsidP="00FC24E2">
            <w:pPr>
              <w:pStyle w:val="TAC"/>
              <w:keepLines w:val="0"/>
              <w:rPr>
                <w:lang w:eastAsia="en-US"/>
              </w:rPr>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2B3813" w:rsidRDefault="009B18BC" w:rsidP="00FC24E2">
            <w:pPr>
              <w:pStyle w:val="TAC"/>
              <w:keepLines w:val="0"/>
              <w:rPr>
                <w:lang w:eastAsia="en-US"/>
              </w:rPr>
            </w:pPr>
            <w:r w:rsidRPr="002B3813">
              <w:rPr>
                <w:lang w:eastAsia="en-US"/>
              </w:rPr>
              <w:t>1870</w:t>
            </w:r>
          </w:p>
        </w:tc>
      </w:tr>
      <w:tr w:rsidR="007A0716" w:rsidRPr="002B381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2B3813" w:rsidRDefault="007A0716" w:rsidP="00B311D9">
            <w:pPr>
              <w:pStyle w:val="TAC"/>
              <w:keepLines w:val="0"/>
            </w:pPr>
          </w:p>
        </w:tc>
        <w:tc>
          <w:tcPr>
            <w:tcW w:w="1132" w:type="dxa"/>
            <w:gridSpan w:val="2"/>
            <w:vMerge/>
            <w:tcBorders>
              <w:left w:val="single" w:sz="6" w:space="0" w:color="auto"/>
              <w:right w:val="single" w:sz="4" w:space="0" w:color="auto"/>
            </w:tcBorders>
          </w:tcPr>
          <w:p w14:paraId="18FD3350" w14:textId="77777777" w:rsidR="007A0716" w:rsidRPr="002B381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2B3813" w:rsidRDefault="007A0716" w:rsidP="007A0716">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2B3813" w:rsidRDefault="007A0716" w:rsidP="007A0716">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2B3813" w:rsidRDefault="007A0716" w:rsidP="009B7187">
            <w:pPr>
              <w:pStyle w:val="TAC"/>
              <w:keepLines w:val="0"/>
              <w:rPr>
                <w:lang w:eastAsia="en-US"/>
              </w:rPr>
            </w:pPr>
            <w:r w:rsidRPr="002B381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2B3813" w:rsidRDefault="007A0716" w:rsidP="009B7187">
            <w:pPr>
              <w:pStyle w:val="TAC"/>
              <w:keepLines w:val="0"/>
              <w:rPr>
                <w:lang w:eastAsia="en-US"/>
              </w:rPr>
            </w:pPr>
            <w:r w:rsidRPr="002B381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2B3813" w:rsidRDefault="007A0716" w:rsidP="009B7187">
            <w:pPr>
              <w:pStyle w:val="TAC"/>
              <w:keepLines w:val="0"/>
              <w:rPr>
                <w:lang w:eastAsia="en-US"/>
              </w:rPr>
            </w:pPr>
            <w:r w:rsidRPr="002B381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2B3813" w:rsidRDefault="007A0716" w:rsidP="009B7187">
            <w:pPr>
              <w:pStyle w:val="TAC"/>
              <w:keepLines w:val="0"/>
              <w:rPr>
                <w:lang w:eastAsia="en-US"/>
              </w:rPr>
            </w:pPr>
            <w:r w:rsidRPr="002B3813">
              <w:rPr>
                <w:lang w:eastAsia="en-US"/>
              </w:rPr>
              <w:t>885</w:t>
            </w:r>
          </w:p>
        </w:tc>
      </w:tr>
      <w:tr w:rsidR="007A0716" w:rsidRPr="002B381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2B3813" w:rsidRDefault="007A0716" w:rsidP="00B311D9">
            <w:pPr>
              <w:pStyle w:val="TAC"/>
              <w:keepLines w:val="0"/>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2B381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2B381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2B3813" w:rsidRDefault="007A0716" w:rsidP="007A0716">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2B3813" w:rsidRDefault="007A0716" w:rsidP="009B7187">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2B3813" w:rsidRDefault="007A0716"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2B3813" w:rsidRDefault="007A0716"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2B3813" w:rsidRDefault="007A0716"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2B3813" w:rsidRDefault="007A0716" w:rsidP="009B7187">
            <w:pPr>
              <w:pStyle w:val="TAC"/>
              <w:keepLines w:val="0"/>
            </w:pPr>
            <w:r w:rsidRPr="002B3813">
              <w:rPr>
                <w:lang w:eastAsia="en-US"/>
              </w:rPr>
              <w:t>N/A</w:t>
            </w:r>
          </w:p>
        </w:tc>
      </w:tr>
      <w:tr w:rsidR="00882B7C" w:rsidRPr="002B381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2B3813" w:rsidRDefault="00882B7C" w:rsidP="00B311D9">
            <w:pPr>
              <w:keepNext/>
              <w:spacing w:after="0"/>
              <w:jc w:val="center"/>
              <w:rPr>
                <w:rFonts w:ascii="Arial" w:hAnsi="Arial"/>
                <w:sz w:val="18"/>
              </w:rPr>
            </w:pPr>
            <w:r w:rsidRPr="002B3813">
              <w:rPr>
                <w:rFonts w:ascii="Arial" w:hAnsi="Arial"/>
                <w:sz w:val="18"/>
              </w:rPr>
              <w:t>CA_3A-20A</w:t>
            </w:r>
            <w:r w:rsidR="005725C3" w:rsidRPr="002B3813">
              <w:rPr>
                <w:rFonts w:ascii="Arial" w:hAnsi="Arial"/>
                <w:sz w:val="18"/>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2B3813" w:rsidRDefault="00882B7C" w:rsidP="00B311D9">
            <w:pPr>
              <w:keepNext/>
              <w:spacing w:after="0"/>
              <w:jc w:val="center"/>
              <w:rPr>
                <w:rFonts w:ascii="Arial" w:hAnsi="Arial"/>
                <w:sz w:val="18"/>
              </w:rPr>
            </w:pPr>
            <w:r w:rsidRPr="002B3813">
              <w:rPr>
                <w:rFonts w:ascii="Arial" w:hAnsi="Arial"/>
                <w:sz w:val="18"/>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2B3813" w:rsidRDefault="00882B7C" w:rsidP="00B311D9">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2B3813" w:rsidRDefault="00882B7C" w:rsidP="00882B7C">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2B3813" w:rsidRDefault="00882B7C" w:rsidP="00882B7C">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2B3813" w:rsidRDefault="00882B7C" w:rsidP="00882B7C">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2B3813" w:rsidRDefault="00882B7C" w:rsidP="00882B7C">
            <w:pPr>
              <w:keepNext/>
              <w:spacing w:after="0"/>
              <w:jc w:val="center"/>
              <w:rPr>
                <w:rFonts w:ascii="Arial" w:hAnsi="Arial"/>
                <w:sz w:val="18"/>
              </w:rPr>
            </w:pPr>
            <w:r w:rsidRPr="002B3813">
              <w:rPr>
                <w:rFonts w:ascii="Arial" w:hAnsi="Arial"/>
                <w:sz w:val="18"/>
              </w:rPr>
              <w:t>1842.5</w:t>
            </w:r>
          </w:p>
        </w:tc>
      </w:tr>
      <w:tr w:rsidR="00882B7C" w:rsidRPr="002B381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2B3813" w:rsidRDefault="00882B7C" w:rsidP="00882B7C">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2B3813" w:rsidRDefault="00882B7C" w:rsidP="00882B7C">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2B3813" w:rsidRDefault="00882B7C" w:rsidP="00882B7C">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2B3813" w:rsidRDefault="00882B7C" w:rsidP="00882B7C">
            <w:pPr>
              <w:keepNext/>
              <w:spacing w:after="0"/>
              <w:jc w:val="center"/>
              <w:rPr>
                <w:rFonts w:ascii="Arial" w:hAnsi="Arial"/>
                <w:sz w:val="18"/>
              </w:rPr>
            </w:pPr>
            <w:r w:rsidRPr="002B3813">
              <w:rPr>
                <w:rFonts w:ascii="Arial" w:hAnsi="Arial"/>
                <w:sz w:val="18"/>
              </w:rPr>
              <w:t>1875</w:t>
            </w:r>
          </w:p>
        </w:tc>
      </w:tr>
      <w:tr w:rsidR="00882B7C" w:rsidRPr="002B381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2B3813" w:rsidRDefault="00882B7C" w:rsidP="00882B7C">
            <w:pPr>
              <w:keepNext/>
              <w:spacing w:after="0"/>
              <w:jc w:val="center"/>
              <w:rPr>
                <w:rFonts w:ascii="Arial" w:hAnsi="Arial"/>
                <w:sz w:val="18"/>
              </w:rPr>
            </w:pPr>
            <w:r w:rsidRPr="002B381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2B3813" w:rsidRDefault="00882B7C" w:rsidP="00882B7C">
            <w:pPr>
              <w:keepNext/>
              <w:spacing w:after="0"/>
              <w:jc w:val="center"/>
              <w:rPr>
                <w:rFonts w:ascii="Arial" w:hAnsi="Arial"/>
                <w:sz w:val="18"/>
              </w:rPr>
            </w:pPr>
            <w:r w:rsidRPr="002B381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2B3813" w:rsidRDefault="00882B7C" w:rsidP="00882B7C">
            <w:pPr>
              <w:keepNext/>
              <w:spacing w:after="0"/>
              <w:jc w:val="center"/>
              <w:rPr>
                <w:rFonts w:ascii="Arial" w:hAnsi="Arial"/>
                <w:sz w:val="18"/>
              </w:rPr>
            </w:pPr>
            <w:r w:rsidRPr="002B381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2B3813" w:rsidRDefault="00882B7C" w:rsidP="00882B7C">
            <w:pPr>
              <w:keepNext/>
              <w:spacing w:after="0"/>
              <w:jc w:val="center"/>
              <w:rPr>
                <w:rFonts w:ascii="Arial" w:hAnsi="Arial"/>
                <w:sz w:val="18"/>
              </w:rPr>
            </w:pPr>
            <w:r w:rsidRPr="002B3813">
              <w:rPr>
                <w:rFonts w:ascii="Arial" w:hAnsi="Arial"/>
                <w:sz w:val="18"/>
              </w:rPr>
              <w:t>796</w:t>
            </w:r>
          </w:p>
        </w:tc>
      </w:tr>
      <w:tr w:rsidR="00882B7C" w:rsidRPr="002B381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2B381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2B381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2B381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816</w:t>
            </w:r>
          </w:p>
        </w:tc>
      </w:tr>
      <w:tr w:rsidR="00E52FBE" w:rsidRPr="002B381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2B3813" w:rsidRDefault="00E52FBE" w:rsidP="00B311D9">
            <w:pPr>
              <w:pStyle w:val="TAC"/>
              <w:keepLines w:val="0"/>
            </w:pPr>
            <w:r w:rsidRPr="002B3813">
              <w:t>CA_</w:t>
            </w:r>
            <w:r w:rsidRPr="002B3813">
              <w:rPr>
                <w:rFonts w:eastAsia="Malgun Gothic"/>
                <w:lang w:eastAsia="ko-KR"/>
              </w:rPr>
              <w:t>3</w:t>
            </w:r>
            <w:r w:rsidRPr="002B3813">
              <w:t>A-26A</w:t>
            </w:r>
            <w:r w:rsidR="005725C3" w:rsidRPr="002B3813">
              <w:t>, DC_</w:t>
            </w:r>
            <w:r w:rsidR="005725C3" w:rsidRPr="002B3813">
              <w:rPr>
                <w:rFonts w:eastAsia="Malgun Gothic"/>
                <w:lang w:eastAsia="ko-KR"/>
              </w:rPr>
              <w:t>3</w:t>
            </w:r>
            <w:r w:rsidR="005725C3" w:rsidRPr="002B3813">
              <w:t>A-26A</w:t>
            </w:r>
          </w:p>
        </w:tc>
        <w:tc>
          <w:tcPr>
            <w:tcW w:w="1132" w:type="dxa"/>
            <w:gridSpan w:val="2"/>
            <w:vMerge w:val="restart"/>
            <w:tcBorders>
              <w:left w:val="single" w:sz="6" w:space="0" w:color="auto"/>
              <w:right w:val="single" w:sz="4" w:space="0" w:color="auto"/>
            </w:tcBorders>
          </w:tcPr>
          <w:p w14:paraId="02DF0E1D" w14:textId="77777777" w:rsidR="00E52FBE" w:rsidRPr="002B3813" w:rsidRDefault="00E52FBE" w:rsidP="00B311D9">
            <w:pPr>
              <w:pStyle w:val="TAC"/>
              <w:keepLines w:val="0"/>
            </w:pPr>
            <w:r w:rsidRPr="002B3813">
              <w:rPr>
                <w:rFonts w:eastAsia="Malgun Gothic"/>
                <w:lang w:eastAsia="ko-KR"/>
              </w:rPr>
              <w:t>75</w:t>
            </w:r>
            <w:r w:rsidRPr="002B3813">
              <w:t xml:space="preserve"> + 35</w:t>
            </w:r>
          </w:p>
        </w:tc>
        <w:tc>
          <w:tcPr>
            <w:tcW w:w="1245" w:type="dxa"/>
            <w:gridSpan w:val="3"/>
            <w:vMerge w:val="restart"/>
            <w:tcBorders>
              <w:left w:val="single" w:sz="6" w:space="0" w:color="auto"/>
              <w:right w:val="single" w:sz="4" w:space="0" w:color="auto"/>
            </w:tcBorders>
          </w:tcPr>
          <w:p w14:paraId="422D1460" w14:textId="77777777" w:rsidR="00E52FBE" w:rsidRPr="002B3813" w:rsidRDefault="00E52FBE" w:rsidP="00B311D9">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2B3813" w:rsidRDefault="00E52FBE" w:rsidP="00E52FBE">
            <w:pPr>
              <w:pStyle w:val="TAC"/>
              <w:keepLines w:val="0"/>
              <w:rPr>
                <w:lang w:eastAsia="en-US"/>
              </w:rPr>
            </w:pPr>
            <w:r w:rsidRPr="002B3813">
              <w:rPr>
                <w:lang w:eastAsia="en-US"/>
              </w:rPr>
              <w:t>1875</w:t>
            </w:r>
          </w:p>
        </w:tc>
      </w:tr>
      <w:tr w:rsidR="00E52FBE" w:rsidRPr="002B381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2B3813" w:rsidRDefault="00E52FBE" w:rsidP="00E52FBE">
            <w:pPr>
              <w:pStyle w:val="TAC"/>
              <w:keepLines w:val="0"/>
            </w:pPr>
            <w:r w:rsidRPr="002B3813">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2B3813" w:rsidRDefault="00E52FBE" w:rsidP="00E52FBE">
            <w:pPr>
              <w:pStyle w:val="TAC"/>
              <w:keepLines w:val="0"/>
            </w:pPr>
            <w:r w:rsidRPr="002B3813">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2B3813" w:rsidRDefault="00E52FBE" w:rsidP="00E52FBE">
            <w:pPr>
              <w:pStyle w:val="TAC"/>
              <w:keepLines w:val="0"/>
            </w:pPr>
            <w:r w:rsidRPr="002B381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2B3813" w:rsidRDefault="00E52FBE" w:rsidP="00E52FBE">
            <w:pPr>
              <w:pStyle w:val="TAC"/>
              <w:keepLines w:val="0"/>
            </w:pPr>
            <w:r w:rsidRPr="002B3813">
              <w:t>876.5</w:t>
            </w:r>
          </w:p>
        </w:tc>
      </w:tr>
      <w:tr w:rsidR="00E52FBE" w:rsidRPr="002B381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2B3813" w:rsidRDefault="00E52FBE" w:rsidP="00E52FBE">
            <w:pPr>
              <w:pStyle w:val="TAC"/>
              <w:keepLines w:val="0"/>
            </w:pPr>
            <w:r w:rsidRPr="002B3813">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2B3813" w:rsidRDefault="00E52FBE" w:rsidP="00E52FBE">
            <w:pPr>
              <w:pStyle w:val="TAC"/>
              <w:keepLines w:val="0"/>
            </w:pPr>
            <w:r w:rsidRPr="002B3813">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2B3813" w:rsidRDefault="00E52FBE" w:rsidP="00E52FBE">
            <w:pPr>
              <w:pStyle w:val="TAC"/>
              <w:keepLines w:val="0"/>
            </w:pPr>
            <w:r w:rsidRPr="002B381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2B3813" w:rsidRDefault="00E52FBE" w:rsidP="00E52FBE">
            <w:pPr>
              <w:pStyle w:val="TAC"/>
              <w:keepLines w:val="0"/>
            </w:pPr>
            <w:r w:rsidRPr="002B3813">
              <w:t>889</w:t>
            </w:r>
          </w:p>
        </w:tc>
      </w:tr>
      <w:tr w:rsidR="00E52FBE" w:rsidRPr="002B381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2B3813" w:rsidRDefault="00E52FBE" w:rsidP="00B311D9">
            <w:pPr>
              <w:pStyle w:val="TAC"/>
              <w:keepLines w:val="0"/>
            </w:pPr>
            <w:r w:rsidRPr="002B3813">
              <w:t>CA_</w:t>
            </w:r>
            <w:r w:rsidRPr="002B3813">
              <w:rPr>
                <w:rFonts w:eastAsia="Malgun Gothic"/>
                <w:lang w:eastAsia="ko-KR"/>
              </w:rPr>
              <w:t>3</w:t>
            </w:r>
            <w:r w:rsidRPr="002B3813">
              <w:t>A-2</w:t>
            </w:r>
            <w:r w:rsidRPr="002B3813">
              <w:rPr>
                <w:rFonts w:eastAsia="Malgun Gothic"/>
                <w:lang w:eastAsia="ko-KR"/>
              </w:rPr>
              <w:t>7</w:t>
            </w:r>
            <w:r w:rsidRPr="002B3813">
              <w:t>A</w:t>
            </w:r>
          </w:p>
        </w:tc>
        <w:tc>
          <w:tcPr>
            <w:tcW w:w="1132" w:type="dxa"/>
            <w:gridSpan w:val="2"/>
            <w:vMerge w:val="restart"/>
            <w:tcBorders>
              <w:left w:val="single" w:sz="6" w:space="0" w:color="auto"/>
              <w:right w:val="single" w:sz="4" w:space="0" w:color="auto"/>
            </w:tcBorders>
          </w:tcPr>
          <w:p w14:paraId="4458B922" w14:textId="77777777" w:rsidR="00E52FBE" w:rsidRPr="002B3813" w:rsidRDefault="00E52FBE" w:rsidP="00B311D9">
            <w:pPr>
              <w:pStyle w:val="TAC"/>
              <w:keepLines w:val="0"/>
              <w:rPr>
                <w:rFonts w:eastAsia="Malgun Gothic"/>
                <w:lang w:eastAsia="ko-KR"/>
              </w:rPr>
            </w:pPr>
            <w:r w:rsidRPr="002B3813">
              <w:rPr>
                <w:rFonts w:eastAsia="Malgun Gothic"/>
                <w:lang w:eastAsia="ko-KR"/>
              </w:rPr>
              <w:t>75</w:t>
            </w:r>
            <w:r w:rsidRPr="002B3813">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2B3813" w:rsidRDefault="00E52FBE" w:rsidP="00B311D9">
            <w:pPr>
              <w:pStyle w:val="TAC"/>
              <w:keepLines w:val="0"/>
            </w:pPr>
            <w:r w:rsidRPr="002B3813">
              <w:t xml:space="preserve">50 + </w:t>
            </w:r>
            <w:r w:rsidR="003F4D35" w:rsidRPr="00E359AB">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2B3813" w:rsidRDefault="00E52FBE" w:rsidP="00E52FBE">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2B3813" w:rsidRDefault="00E52FBE" w:rsidP="00E52FBE">
            <w:pPr>
              <w:pStyle w:val="TAC"/>
              <w:keepLines w:val="0"/>
              <w:rPr>
                <w:lang w:eastAsia="en-US"/>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2B3813" w:rsidRDefault="00E52FBE" w:rsidP="00E52FBE">
            <w:pPr>
              <w:pStyle w:val="TAC"/>
              <w:keepLines w:val="0"/>
              <w:rPr>
                <w:lang w:eastAsia="en-US"/>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2B3813" w:rsidRDefault="00E52FBE" w:rsidP="00E52FBE">
            <w:pPr>
              <w:pStyle w:val="TAC"/>
              <w:keepLines w:val="0"/>
              <w:rPr>
                <w:lang w:eastAsia="en-US"/>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2B3813" w:rsidRDefault="00E52FBE" w:rsidP="00E52FBE">
            <w:pPr>
              <w:pStyle w:val="TAC"/>
              <w:keepLines w:val="0"/>
              <w:rPr>
                <w:lang w:eastAsia="en-US"/>
              </w:rPr>
            </w:pPr>
            <w:r w:rsidRPr="002B3813">
              <w:rPr>
                <w:lang w:eastAsia="en-US"/>
              </w:rPr>
              <w:t>1842.5</w:t>
            </w:r>
          </w:p>
        </w:tc>
      </w:tr>
      <w:tr w:rsidR="00E52FBE" w:rsidRPr="002B381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2B3813" w:rsidRDefault="00E52FBE" w:rsidP="00E52FBE">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2B3813" w:rsidRDefault="00E52FBE" w:rsidP="00E52FBE">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2B3813" w:rsidRDefault="00E52FBE" w:rsidP="00E52FBE">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2B3813" w:rsidRDefault="00E52FBE" w:rsidP="00E52FBE">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2B3813" w:rsidRDefault="00E52FBE" w:rsidP="00E52FBE">
            <w:pPr>
              <w:pStyle w:val="TAC"/>
              <w:keepLines w:val="0"/>
              <w:rPr>
                <w:lang w:eastAsia="en-US"/>
              </w:rPr>
            </w:pPr>
            <w:r w:rsidRPr="002B3813">
              <w:rPr>
                <w:lang w:eastAsia="en-US"/>
              </w:rPr>
              <w:t>1875</w:t>
            </w:r>
          </w:p>
        </w:tc>
      </w:tr>
      <w:tr w:rsidR="00E52FBE" w:rsidRPr="002B381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2B381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2B381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2B3813" w:rsidRDefault="00E52FBE" w:rsidP="00E52FBE">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2B3813" w:rsidRDefault="00E52FBE" w:rsidP="00E52FBE">
            <w:pPr>
              <w:pStyle w:val="TAC"/>
              <w:keepLines w:val="0"/>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2B3813" w:rsidRDefault="00E52FBE" w:rsidP="00E52FBE">
            <w:pPr>
              <w:pStyle w:val="TAC"/>
              <w:keepLines w:val="0"/>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2B3813" w:rsidRDefault="00E52FBE" w:rsidP="00E52FBE">
            <w:pPr>
              <w:pStyle w:val="TAC"/>
              <w:keepLines w:val="0"/>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2B3813" w:rsidRDefault="00E52FBE" w:rsidP="00E52FBE">
            <w:pPr>
              <w:pStyle w:val="TAC"/>
              <w:keepLines w:val="0"/>
            </w:pPr>
            <w:r w:rsidRPr="002B3813">
              <w:rPr>
                <w:lang w:eastAsia="en-US"/>
              </w:rPr>
              <w:t>860.5</w:t>
            </w:r>
          </w:p>
        </w:tc>
      </w:tr>
      <w:tr w:rsidR="00E52FBE" w:rsidRPr="002B381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2B381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2B381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2B381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2B3813" w:rsidRDefault="00E52FBE" w:rsidP="00E52FBE">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2B3813" w:rsidRDefault="00E52FBE" w:rsidP="00E52FBE">
            <w:pPr>
              <w:pStyle w:val="TAC"/>
              <w:keepLines w:val="0"/>
              <w:rPr>
                <w:lang w:eastAsia="en-US"/>
              </w:rPr>
            </w:pPr>
            <w:r w:rsidRPr="002B3813">
              <w:rPr>
                <w:lang w:eastAsia="en-US"/>
              </w:rPr>
              <w:t xml:space="preserve">CC </w:t>
            </w:r>
            <w:r w:rsidR="003F4D35" w:rsidRPr="00E359AB">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2B3813" w:rsidRDefault="003F4D35" w:rsidP="00E52FBE">
            <w:pPr>
              <w:pStyle w:val="TAC"/>
              <w:keepLines w:val="0"/>
            </w:pPr>
            <w:r w:rsidRPr="00E359AB">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2B3813" w:rsidRDefault="003F4D35" w:rsidP="00E52FBE">
            <w:pPr>
              <w:pStyle w:val="TAC"/>
              <w:keepLines w:val="0"/>
            </w:pPr>
            <w:r w:rsidRPr="00E359AB">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2B3813" w:rsidRDefault="003F4D35" w:rsidP="00E52FBE">
            <w:pPr>
              <w:pStyle w:val="TAC"/>
              <w:keepLines w:val="0"/>
            </w:pPr>
            <w:r w:rsidRPr="00E359AB">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2B3813" w:rsidRDefault="003F4D35" w:rsidP="00E52FBE">
            <w:pPr>
              <w:pStyle w:val="TAC"/>
              <w:keepLines w:val="0"/>
            </w:pPr>
            <w:r w:rsidRPr="00E359AB">
              <w:rPr>
                <w:lang w:eastAsia="en-US"/>
              </w:rPr>
              <w:t>866.5</w:t>
            </w:r>
          </w:p>
        </w:tc>
      </w:tr>
      <w:tr w:rsidR="00E52FBE" w:rsidRPr="002B381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2B3813" w:rsidRDefault="00E52FBE" w:rsidP="00B311D9">
            <w:pPr>
              <w:pStyle w:val="TAC"/>
              <w:keepLines w:val="0"/>
            </w:pPr>
            <w:r w:rsidRPr="002B3813">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2B3813" w:rsidRDefault="00E52FBE" w:rsidP="00B311D9">
            <w:pPr>
              <w:pStyle w:val="TAC"/>
              <w:keepLines w:val="0"/>
            </w:pPr>
            <w:r w:rsidRPr="002B3813">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2B3813" w:rsidRDefault="00E52FBE" w:rsidP="00B311D9">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2B3813" w:rsidRDefault="00E52FBE" w:rsidP="00E52FBE">
            <w:pPr>
              <w:pStyle w:val="TAC"/>
              <w:keepLines w:val="0"/>
              <w:rPr>
                <w:lang w:eastAsia="en-US"/>
              </w:rPr>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2B3813" w:rsidRDefault="00E52FBE" w:rsidP="00E52FBE">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2B3813" w:rsidRDefault="00E52FBE" w:rsidP="00E52FBE">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2B3813" w:rsidRDefault="00E52FBE" w:rsidP="00E52FBE">
            <w:pPr>
              <w:pStyle w:val="TAC"/>
              <w:keepLines w:val="0"/>
              <w:rPr>
                <w:lang w:eastAsia="zh-CN"/>
              </w:rPr>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2B3813" w:rsidRDefault="00E52FBE" w:rsidP="00E52FBE">
            <w:pPr>
              <w:pStyle w:val="TAC"/>
              <w:keepLines w:val="0"/>
              <w:rPr>
                <w:lang w:eastAsia="zh-CN"/>
              </w:rPr>
            </w:pPr>
            <w:r w:rsidRPr="002B3813">
              <w:rPr>
                <w:lang w:eastAsia="en-US"/>
              </w:rPr>
              <w:t>1842.5</w:t>
            </w:r>
          </w:p>
        </w:tc>
      </w:tr>
      <w:tr w:rsidR="00E52FBE" w:rsidRPr="002B381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2B3813" w:rsidRDefault="00E52FBE" w:rsidP="00E52FBE">
            <w:pPr>
              <w:pStyle w:val="TAC"/>
              <w:keepLines w:val="0"/>
              <w:rPr>
                <w:lang w:eastAsia="en-US"/>
              </w:rPr>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2B3813" w:rsidRDefault="00E52FBE" w:rsidP="00E52FBE">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2B3813" w:rsidRDefault="00E52FBE" w:rsidP="00E52FBE">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2B3813" w:rsidRDefault="00E52FBE" w:rsidP="00E52FBE">
            <w:pPr>
              <w:pStyle w:val="TAC"/>
              <w:keepLines w:val="0"/>
              <w:rPr>
                <w:lang w:eastAsia="zh-CN"/>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2B3813" w:rsidRDefault="00E52FBE" w:rsidP="00E52FBE">
            <w:pPr>
              <w:pStyle w:val="TAC"/>
              <w:keepLines w:val="0"/>
              <w:rPr>
                <w:lang w:eastAsia="zh-CN"/>
              </w:rPr>
            </w:pPr>
            <w:r w:rsidRPr="002B3813">
              <w:rPr>
                <w:lang w:eastAsia="en-US"/>
              </w:rPr>
              <w:t>1875</w:t>
            </w:r>
          </w:p>
        </w:tc>
      </w:tr>
      <w:tr w:rsidR="00E52FBE" w:rsidRPr="002B381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2B381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2B381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2B3813" w:rsidRDefault="00E52FBE" w:rsidP="00E52FBE">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2B3813" w:rsidRDefault="00E52FBE" w:rsidP="00E52FBE">
            <w:pPr>
              <w:pStyle w:val="TAC"/>
              <w:keepLines w:val="0"/>
              <w:rPr>
                <w:lang w:eastAsia="zh-CN"/>
              </w:rPr>
            </w:pPr>
            <w:r w:rsidRPr="002B3813">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2B3813" w:rsidRDefault="00E52FBE" w:rsidP="00E52FBE">
            <w:pPr>
              <w:pStyle w:val="TAC"/>
              <w:keepLines w:val="0"/>
              <w:rPr>
                <w:lang w:eastAsia="zh-CN"/>
              </w:rPr>
            </w:pPr>
            <w:r w:rsidRPr="002B3813">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2B3813" w:rsidRDefault="00E52FBE" w:rsidP="00E52FBE">
            <w:pPr>
              <w:pStyle w:val="TAC"/>
              <w:keepLines w:val="0"/>
              <w:rPr>
                <w:lang w:eastAsia="zh-CN"/>
              </w:rPr>
            </w:pPr>
            <w:r w:rsidRPr="002B3813">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2B3813" w:rsidRDefault="00E52FBE" w:rsidP="00E52FBE">
            <w:pPr>
              <w:pStyle w:val="TAC"/>
              <w:keepLines w:val="0"/>
              <w:rPr>
                <w:lang w:eastAsia="zh-CN"/>
              </w:rPr>
            </w:pPr>
            <w:r w:rsidRPr="002B3813">
              <w:t>780.5</w:t>
            </w:r>
          </w:p>
        </w:tc>
      </w:tr>
      <w:tr w:rsidR="00E52FBE" w:rsidRPr="002B381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2B381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2B381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2B381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2B3813" w:rsidRDefault="00E52FBE" w:rsidP="00E52FBE">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2B3813" w:rsidRDefault="00E52FBE" w:rsidP="00E52FBE">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2B3813" w:rsidRDefault="00E52FBE" w:rsidP="00E52FBE">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2B3813" w:rsidRDefault="00E52FBE" w:rsidP="00E52FBE">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2B3813" w:rsidRDefault="00E52FBE" w:rsidP="00E52FBE">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2B3813" w:rsidRDefault="00E52FBE" w:rsidP="00E52FBE">
            <w:pPr>
              <w:pStyle w:val="TAC"/>
              <w:keepLines w:val="0"/>
              <w:rPr>
                <w:lang w:eastAsia="zh-CN"/>
              </w:rPr>
            </w:pPr>
            <w:r w:rsidRPr="002B3813">
              <w:t>798</w:t>
            </w:r>
          </w:p>
        </w:tc>
      </w:tr>
      <w:tr w:rsidR="00203716" w:rsidRPr="002B381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2B3813" w:rsidRDefault="00203716" w:rsidP="00677CF6">
            <w:pPr>
              <w:pStyle w:val="TAC"/>
              <w:rPr>
                <w:lang w:eastAsia="zh-TW"/>
              </w:rPr>
            </w:pPr>
            <w:r w:rsidRPr="002B381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2B3813" w:rsidRDefault="00203716" w:rsidP="00677CF6">
            <w:pPr>
              <w:pStyle w:val="TAC"/>
              <w:rPr>
                <w:lang w:eastAsia="zh-TW"/>
              </w:rPr>
            </w:pPr>
            <w:r w:rsidRPr="002B381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2B3813" w:rsidRDefault="00203716" w:rsidP="00677CF6">
            <w:pPr>
              <w:pStyle w:val="TAC"/>
              <w:rPr>
                <w:lang w:eastAsia="zh-TW"/>
              </w:rPr>
            </w:pPr>
            <w:r w:rsidRPr="002B381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2B3813" w:rsidRDefault="00203716" w:rsidP="00677CF6">
            <w:pPr>
              <w:pStyle w:val="TAC"/>
              <w:keepLines w:val="0"/>
              <w:rPr>
                <w:lang w:eastAsia="zh-TW"/>
              </w:rPr>
            </w:pPr>
            <w:r w:rsidRPr="002B381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2B3813" w:rsidRDefault="00203716" w:rsidP="00677CF6">
            <w:pPr>
              <w:pStyle w:val="TAC"/>
              <w:keepLines w:val="0"/>
              <w:rPr>
                <w:lang w:eastAsia="zh-TW"/>
              </w:rPr>
            </w:pPr>
            <w:r w:rsidRPr="002B381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2B3813" w:rsidRDefault="00203716" w:rsidP="00677CF6">
            <w:pPr>
              <w:pStyle w:val="TAC"/>
              <w:keepLines w:val="0"/>
              <w:rPr>
                <w:lang w:eastAsia="zh-TW"/>
              </w:rPr>
            </w:pPr>
            <w:r w:rsidRPr="002B381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2B3813" w:rsidRDefault="00203716" w:rsidP="00677CF6">
            <w:pPr>
              <w:pStyle w:val="TAC"/>
              <w:keepLines w:val="0"/>
              <w:rPr>
                <w:lang w:eastAsia="zh-TW"/>
              </w:rPr>
            </w:pPr>
            <w:r w:rsidRPr="002B381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2B3813" w:rsidRDefault="00203716" w:rsidP="00677CF6">
            <w:pPr>
              <w:pStyle w:val="TAC"/>
              <w:keepLines w:val="0"/>
              <w:rPr>
                <w:lang w:eastAsia="zh-TW"/>
              </w:rPr>
            </w:pPr>
            <w:r w:rsidRPr="002B3813">
              <w:rPr>
                <w:lang w:eastAsia="zh-TW"/>
              </w:rPr>
              <w:t>1842.5</w:t>
            </w:r>
          </w:p>
        </w:tc>
      </w:tr>
      <w:tr w:rsidR="00203716" w:rsidRPr="002B381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2B3813" w:rsidRDefault="00203716" w:rsidP="00677CF6">
            <w:pPr>
              <w:pStyle w:val="TAC"/>
              <w:keepLines w:val="0"/>
              <w:rPr>
                <w:lang w:eastAsia="zh-TW"/>
              </w:rPr>
            </w:pPr>
            <w:r w:rsidRPr="002B381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2B3813" w:rsidRDefault="00203716" w:rsidP="00677CF6">
            <w:pPr>
              <w:pStyle w:val="TAC"/>
              <w:keepLines w:val="0"/>
              <w:rPr>
                <w:lang w:eastAsia="zh-TW"/>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2B3813" w:rsidRDefault="00203716" w:rsidP="00677CF6">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2B3813" w:rsidRDefault="00203716" w:rsidP="00677CF6">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2B3813" w:rsidRDefault="00203716" w:rsidP="00677CF6">
            <w:pPr>
              <w:pStyle w:val="TAC"/>
              <w:keepLines w:val="0"/>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2B3813" w:rsidRDefault="00203716" w:rsidP="00677CF6">
            <w:pPr>
              <w:pStyle w:val="TAC"/>
              <w:keepLines w:val="0"/>
            </w:pPr>
            <w:r w:rsidRPr="002B3813">
              <w:rPr>
                <w:lang w:eastAsia="en-US"/>
              </w:rPr>
              <w:t>1875</w:t>
            </w:r>
          </w:p>
        </w:tc>
      </w:tr>
      <w:tr w:rsidR="00203716" w:rsidRPr="002B381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2B381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2B381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2B3813" w:rsidRDefault="00203716" w:rsidP="00677CF6">
            <w:pPr>
              <w:pStyle w:val="TAC"/>
              <w:keepLines w:val="0"/>
              <w:rPr>
                <w:lang w:eastAsia="zh-TW"/>
              </w:rPr>
            </w:pPr>
            <w:r w:rsidRPr="002B381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2B3813" w:rsidRDefault="00203716" w:rsidP="00677CF6">
            <w:pPr>
              <w:pStyle w:val="TAC"/>
              <w:keepLines w:val="0"/>
              <w:rPr>
                <w:lang w:eastAsia="zh-TW"/>
              </w:rPr>
            </w:pPr>
            <w:r w:rsidRPr="002B381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2B3813" w:rsidRDefault="00203716" w:rsidP="00677CF6">
            <w:pPr>
              <w:pStyle w:val="TAC"/>
              <w:keepLines w:val="0"/>
              <w:rPr>
                <w:lang w:eastAsia="zh-TW"/>
              </w:rPr>
            </w:pPr>
            <w:r w:rsidRPr="002B3813">
              <w:rPr>
                <w:lang w:eastAsia="zh-TW"/>
              </w:rPr>
              <w:t>2595</w:t>
            </w:r>
          </w:p>
        </w:tc>
      </w:tr>
      <w:tr w:rsidR="00203716" w:rsidRPr="002B381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2B381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2B381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2B381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2B3813" w:rsidRDefault="00203716" w:rsidP="00677CF6">
            <w:pPr>
              <w:pStyle w:val="TAC"/>
              <w:keepLines w:val="0"/>
              <w:rPr>
                <w:lang w:eastAsia="zh-TW"/>
              </w:rPr>
            </w:pPr>
            <w:r w:rsidRPr="002B381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2B3813" w:rsidRDefault="00203716" w:rsidP="00677CF6">
            <w:pPr>
              <w:pStyle w:val="TAC"/>
              <w:keepLines w:val="0"/>
              <w:rPr>
                <w:lang w:eastAsia="en-US"/>
              </w:rPr>
            </w:pPr>
            <w:r w:rsidRPr="002B381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2B3813" w:rsidRDefault="00203716" w:rsidP="00677CF6">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2B3813" w:rsidRDefault="00203716" w:rsidP="00677CF6">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2B3813" w:rsidRDefault="00203716" w:rsidP="00677CF6">
            <w:pPr>
              <w:pStyle w:val="TAC"/>
              <w:keepLines w:val="0"/>
              <w:rPr>
                <w:lang w:eastAsia="zh-TW"/>
              </w:rPr>
            </w:pPr>
            <w:r w:rsidRPr="002B381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2B3813" w:rsidRDefault="00203716" w:rsidP="00677CF6">
            <w:pPr>
              <w:pStyle w:val="TAC"/>
              <w:keepLines w:val="0"/>
              <w:rPr>
                <w:lang w:eastAsia="zh-TW"/>
              </w:rPr>
            </w:pPr>
            <w:r w:rsidRPr="002B3813">
              <w:rPr>
                <w:lang w:eastAsia="zh-TW"/>
              </w:rPr>
              <w:t>2615</w:t>
            </w:r>
          </w:p>
        </w:tc>
      </w:tr>
      <w:tr w:rsidR="00EF2821" w:rsidRPr="002B381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2B3813" w:rsidRDefault="00EF2821" w:rsidP="000341F0">
            <w:pPr>
              <w:keepNext/>
              <w:keepLines/>
              <w:spacing w:after="0"/>
              <w:jc w:val="center"/>
              <w:rPr>
                <w:rFonts w:ascii="Arial" w:hAnsi="Arial"/>
                <w:sz w:val="18"/>
                <w:lang w:eastAsia="zh-CN"/>
              </w:rPr>
            </w:pPr>
            <w:r w:rsidRPr="002B381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2B3813" w:rsidRDefault="00EF2821" w:rsidP="000341F0">
            <w:pPr>
              <w:keepNext/>
              <w:keepLines/>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2B3813" w:rsidRDefault="00EF2821" w:rsidP="000341F0">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2B3813" w:rsidRDefault="00EF2821" w:rsidP="000341F0">
            <w:pPr>
              <w:keepNext/>
              <w:spacing w:after="0"/>
              <w:jc w:val="center"/>
              <w:rPr>
                <w:rFonts w:ascii="Arial" w:hAnsi="Arial"/>
                <w:sz w:val="18"/>
              </w:rPr>
            </w:pPr>
            <w:r w:rsidRPr="002B381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2B3813" w:rsidRDefault="00EF2821" w:rsidP="000341F0">
            <w:pPr>
              <w:keepNext/>
              <w:spacing w:after="0"/>
              <w:jc w:val="center"/>
              <w:rPr>
                <w:rFonts w:ascii="Arial" w:hAnsi="Arial"/>
                <w:sz w:val="18"/>
              </w:rPr>
            </w:pPr>
            <w:r w:rsidRPr="002B381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2B3813" w:rsidRDefault="00EF2821" w:rsidP="000341F0">
            <w:pPr>
              <w:keepNext/>
              <w:spacing w:after="0"/>
              <w:jc w:val="center"/>
              <w:rPr>
                <w:rFonts w:ascii="Arial" w:hAnsi="Arial"/>
                <w:sz w:val="18"/>
              </w:rPr>
            </w:pPr>
            <w:r w:rsidRPr="002B381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2B3813" w:rsidRDefault="00EF2821" w:rsidP="000341F0">
            <w:pPr>
              <w:keepNext/>
              <w:spacing w:after="0"/>
              <w:jc w:val="center"/>
              <w:rPr>
                <w:rFonts w:ascii="Arial" w:hAnsi="Arial"/>
                <w:sz w:val="18"/>
              </w:rPr>
            </w:pPr>
            <w:r w:rsidRPr="002B3813">
              <w:rPr>
                <w:rFonts w:ascii="Arial" w:hAnsi="Arial"/>
                <w:sz w:val="18"/>
              </w:rPr>
              <w:t>1842.5</w:t>
            </w:r>
          </w:p>
        </w:tc>
      </w:tr>
      <w:tr w:rsidR="00EF2821" w:rsidRPr="002B381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2B3813" w:rsidRDefault="00EF2821" w:rsidP="000341F0">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2B3813" w:rsidRDefault="00EF2821" w:rsidP="000341F0">
            <w:pPr>
              <w:keepNext/>
              <w:spacing w:after="0"/>
              <w:jc w:val="center"/>
              <w:rPr>
                <w:rFonts w:ascii="Arial" w:hAnsi="Arial"/>
                <w:sz w:val="18"/>
              </w:rPr>
            </w:pPr>
            <w:r w:rsidRPr="002B381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2B3813" w:rsidRDefault="00EF2821" w:rsidP="000341F0">
            <w:pPr>
              <w:keepNext/>
              <w:spacing w:after="0"/>
              <w:jc w:val="center"/>
              <w:rPr>
                <w:rFonts w:ascii="Arial" w:hAnsi="Arial"/>
                <w:sz w:val="18"/>
              </w:rPr>
            </w:pPr>
            <w:r w:rsidRPr="002B381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2B3813" w:rsidRDefault="00EF2821" w:rsidP="000341F0">
            <w:pPr>
              <w:keepNext/>
              <w:spacing w:after="0"/>
              <w:jc w:val="center"/>
              <w:rPr>
                <w:rFonts w:ascii="Arial" w:hAnsi="Arial"/>
                <w:sz w:val="18"/>
              </w:rPr>
            </w:pPr>
            <w:r w:rsidRPr="002B381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2B3813" w:rsidRDefault="00EF2821" w:rsidP="000341F0">
            <w:pPr>
              <w:keepNext/>
              <w:spacing w:after="0"/>
              <w:jc w:val="center"/>
              <w:rPr>
                <w:rFonts w:ascii="Arial" w:hAnsi="Arial"/>
                <w:sz w:val="18"/>
              </w:rPr>
            </w:pPr>
            <w:r w:rsidRPr="002B3813">
              <w:rPr>
                <w:rFonts w:ascii="Arial" w:hAnsi="Arial"/>
                <w:sz w:val="18"/>
              </w:rPr>
              <w:t>1875</w:t>
            </w:r>
          </w:p>
        </w:tc>
      </w:tr>
      <w:tr w:rsidR="00EF2821" w:rsidRPr="002B381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2B3813" w:rsidRDefault="00EF2821" w:rsidP="000341F0">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2B3813" w:rsidRDefault="00EF2821" w:rsidP="000341F0">
            <w:pPr>
              <w:keepNext/>
              <w:spacing w:after="0"/>
              <w:jc w:val="center"/>
              <w:rPr>
                <w:rFonts w:ascii="Arial" w:hAnsi="Arial"/>
                <w:sz w:val="18"/>
              </w:rPr>
            </w:pPr>
            <w:r w:rsidRPr="002B3813">
              <w:rPr>
                <w:rFonts w:ascii="Arial" w:hAnsi="Arial"/>
                <w:sz w:val="18"/>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2B3813" w:rsidRDefault="00EF2821" w:rsidP="000341F0">
            <w:pPr>
              <w:keepNext/>
              <w:spacing w:after="0"/>
              <w:jc w:val="center"/>
              <w:rPr>
                <w:rFonts w:ascii="Arial" w:hAnsi="Arial"/>
                <w:sz w:val="18"/>
              </w:rPr>
            </w:pPr>
            <w:r w:rsidRPr="002B3813">
              <w:rPr>
                <w:rFonts w:ascii="Arial" w:hAnsi="Arial"/>
                <w:sz w:val="18"/>
              </w:rPr>
              <w:t>1474</w:t>
            </w:r>
          </w:p>
        </w:tc>
      </w:tr>
      <w:tr w:rsidR="00EF2821" w:rsidRPr="002B381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2B381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2B381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2B381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2B3813" w:rsidRDefault="00EF2821" w:rsidP="000341F0">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2B3813" w:rsidRDefault="00EF2821" w:rsidP="000341F0">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2B3813" w:rsidRDefault="00EF2821" w:rsidP="000341F0">
            <w:pPr>
              <w:keepNext/>
              <w:spacing w:after="0"/>
              <w:jc w:val="center"/>
              <w:rPr>
                <w:rFonts w:ascii="Arial" w:hAnsi="Arial"/>
                <w:sz w:val="18"/>
              </w:rPr>
            </w:pPr>
            <w:r w:rsidRPr="002B381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2B3813" w:rsidRDefault="00EF2821" w:rsidP="000341F0">
            <w:pPr>
              <w:keepNext/>
              <w:spacing w:after="0"/>
              <w:jc w:val="center"/>
              <w:rPr>
                <w:rFonts w:ascii="Arial" w:hAnsi="Arial"/>
                <w:sz w:val="18"/>
              </w:rPr>
            </w:pPr>
            <w:r w:rsidRPr="002B3813">
              <w:rPr>
                <w:rFonts w:ascii="Arial" w:hAnsi="Arial"/>
                <w:sz w:val="18"/>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2B3813" w:rsidRDefault="00EF2821" w:rsidP="000341F0">
            <w:pPr>
              <w:keepNext/>
              <w:spacing w:after="0"/>
              <w:jc w:val="center"/>
              <w:rPr>
                <w:rFonts w:ascii="Arial" w:hAnsi="Arial"/>
                <w:sz w:val="18"/>
              </w:rPr>
            </w:pPr>
            <w:r w:rsidRPr="002B3813">
              <w:rPr>
                <w:rFonts w:ascii="Arial" w:hAnsi="Arial"/>
                <w:sz w:val="18"/>
              </w:rPr>
              <w:t>1491</w:t>
            </w:r>
          </w:p>
        </w:tc>
      </w:tr>
      <w:tr w:rsidR="00F65886" w:rsidRPr="002B381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2B3813" w:rsidRDefault="00F65886" w:rsidP="00067E07">
            <w:pPr>
              <w:pStyle w:val="TAC"/>
              <w:keepLines w:val="0"/>
            </w:pPr>
            <w:r w:rsidRPr="002B3813">
              <w:t>CA_</w:t>
            </w:r>
            <w:r w:rsidRPr="002B3813">
              <w:rPr>
                <w:lang w:eastAsia="ko-KR"/>
              </w:rPr>
              <w:t>3</w:t>
            </w:r>
            <w:r w:rsidRPr="002B3813">
              <w:t>A</w:t>
            </w:r>
            <w:r w:rsidRPr="002B3813">
              <w:rPr>
                <w:lang w:eastAsia="ko-KR"/>
              </w:rPr>
              <w:t>-</w:t>
            </w:r>
            <w:r>
              <w:rPr>
                <w:lang w:eastAsia="ko-KR"/>
              </w:rPr>
              <w:t>38</w:t>
            </w:r>
            <w:r w:rsidRPr="002B381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2B3813" w:rsidRDefault="00F65886" w:rsidP="00067E07">
            <w:pPr>
              <w:pStyle w:val="TAC"/>
              <w:keepLines w:val="0"/>
            </w:pPr>
            <w:r w:rsidRPr="002B3813">
              <w:rPr>
                <w:lang w:eastAsia="ko-KR"/>
              </w:rPr>
              <w:t>75</w:t>
            </w:r>
            <w:r w:rsidRPr="002B3813">
              <w:t xml:space="preserve"> + </w:t>
            </w:r>
            <w:r>
              <w:rPr>
                <w:lang w:eastAsia="ko-KR"/>
              </w:rPr>
              <w:t>5</w:t>
            </w:r>
            <w:r w:rsidRPr="002B381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2B3813" w:rsidRDefault="00F65886" w:rsidP="00067E07">
            <w:pPr>
              <w:pStyle w:val="TAC"/>
              <w:keepLines w:val="0"/>
            </w:pPr>
            <w:r>
              <w:t>5</w:t>
            </w:r>
            <w:r w:rsidRPr="002B3813">
              <w:t xml:space="preserve">0 + </w:t>
            </w:r>
            <w:r>
              <w:rPr>
                <w:lang w:eastAsia="ko-KR"/>
              </w:rPr>
              <w:t>5</w:t>
            </w:r>
            <w:r w:rsidRPr="002B381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2B3813" w:rsidRDefault="00F65886" w:rsidP="00067E07">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2B3813" w:rsidRDefault="00F65886" w:rsidP="00067E07">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2B3813" w:rsidRDefault="00F65886" w:rsidP="00067E07">
            <w:pPr>
              <w:pStyle w:val="TAC"/>
              <w:keepLines w:val="0"/>
            </w:pPr>
            <w:r w:rsidRPr="002B381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2B3813" w:rsidRDefault="00F65886" w:rsidP="00067E07">
            <w:pPr>
              <w:pStyle w:val="TAC"/>
              <w:keepLines w:val="0"/>
            </w:pPr>
            <w:r w:rsidRPr="002B381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2B3813" w:rsidRDefault="00F65886" w:rsidP="00067E07">
            <w:pPr>
              <w:pStyle w:val="TAC"/>
              <w:keepLines w:val="0"/>
            </w:pPr>
            <w:r w:rsidRPr="002B381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2B3813" w:rsidRDefault="00F65886" w:rsidP="00067E07">
            <w:pPr>
              <w:pStyle w:val="TAC"/>
              <w:keepLines w:val="0"/>
            </w:pPr>
            <w:r w:rsidRPr="002B3813">
              <w:t>1842.5</w:t>
            </w:r>
          </w:p>
        </w:tc>
      </w:tr>
      <w:tr w:rsidR="00F65886" w:rsidRPr="002B381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2B3813" w:rsidRDefault="00F65886" w:rsidP="00067E07">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2B3813" w:rsidRDefault="00F65886" w:rsidP="00067E07">
            <w:pPr>
              <w:pStyle w:val="TAC"/>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2B3813" w:rsidRDefault="00F65886" w:rsidP="00067E07">
            <w:pPr>
              <w:pStyle w:val="TAC"/>
              <w:keepLines w:val="0"/>
            </w:pPr>
            <w:r w:rsidRPr="002B381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2B3813" w:rsidRDefault="00F65886" w:rsidP="00067E07">
            <w:pPr>
              <w:pStyle w:val="TAC"/>
              <w:keepLines w:val="0"/>
            </w:pPr>
            <w:r w:rsidRPr="002B381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2B3813" w:rsidRDefault="00F65886" w:rsidP="00067E07">
            <w:pPr>
              <w:pStyle w:val="TAC"/>
              <w:keepLines w:val="0"/>
            </w:pPr>
            <w:r w:rsidRPr="002B381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2B3813" w:rsidRDefault="00F65886" w:rsidP="00067E07">
            <w:pPr>
              <w:pStyle w:val="TAC"/>
              <w:keepLines w:val="0"/>
            </w:pPr>
            <w:r w:rsidRPr="002B3813">
              <w:t>1875</w:t>
            </w:r>
          </w:p>
        </w:tc>
      </w:tr>
      <w:tr w:rsidR="00F65886" w:rsidRPr="002B381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2B3813" w:rsidRDefault="00F65886" w:rsidP="00067E07">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2B3813" w:rsidRDefault="00F65886" w:rsidP="00067E07">
            <w:pPr>
              <w:pStyle w:val="TAC"/>
              <w:keepLines w:val="0"/>
            </w:pPr>
            <w:r w:rsidRPr="0051528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2B3813" w:rsidRDefault="00F65886" w:rsidP="00067E07">
            <w:pPr>
              <w:pStyle w:val="TAC"/>
              <w:keepLines w:val="0"/>
            </w:pPr>
            <w:r w:rsidRPr="0051528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2B3813" w:rsidRDefault="00F65886" w:rsidP="00067E07">
            <w:pPr>
              <w:pStyle w:val="TAC"/>
              <w:keepLines w:val="0"/>
            </w:pPr>
            <w:r w:rsidRPr="0051528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2B3813" w:rsidRDefault="00F65886" w:rsidP="00067E07">
            <w:pPr>
              <w:pStyle w:val="TAC"/>
              <w:keepLines w:val="0"/>
            </w:pPr>
            <w:r w:rsidRPr="00515283">
              <w:rPr>
                <w:rFonts w:eastAsia="SimSun"/>
                <w:lang w:eastAsia="zh-CN"/>
              </w:rPr>
              <w:t>2595</w:t>
            </w:r>
          </w:p>
        </w:tc>
      </w:tr>
      <w:tr w:rsidR="00F65886" w:rsidRPr="002B381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2B381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2B381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2B381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2B3813" w:rsidRDefault="00F65886" w:rsidP="00067E07">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2B3813" w:rsidRDefault="00F65886" w:rsidP="00067E07">
            <w:pPr>
              <w:pStyle w:val="TAC"/>
              <w:keepLines w:val="0"/>
            </w:pPr>
            <w:r w:rsidRPr="002B3813">
              <w:t xml:space="preserve">CC </w:t>
            </w:r>
            <w:r>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2B3813" w:rsidRDefault="00F65886" w:rsidP="00067E07">
            <w:pPr>
              <w:pStyle w:val="TAC"/>
              <w:keepLines w:val="0"/>
            </w:pPr>
            <w:r w:rsidRPr="0051528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2B3813" w:rsidRDefault="00F65886" w:rsidP="00067E07">
            <w:pPr>
              <w:pStyle w:val="TAC"/>
              <w:keepLines w:val="0"/>
            </w:pPr>
            <w:r w:rsidRPr="0051528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2B3813" w:rsidRDefault="00F65886" w:rsidP="00067E07">
            <w:pPr>
              <w:pStyle w:val="TAC"/>
              <w:keepLines w:val="0"/>
            </w:pPr>
            <w:r w:rsidRPr="0051528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2B3813" w:rsidRDefault="00F65886" w:rsidP="00067E07">
            <w:pPr>
              <w:pStyle w:val="TAC"/>
              <w:keepLines w:val="0"/>
            </w:pPr>
            <w:r w:rsidRPr="00515283">
              <w:rPr>
                <w:rFonts w:eastAsia="SimSun"/>
                <w:lang w:eastAsia="zh-CN"/>
              </w:rPr>
              <w:t>2615</w:t>
            </w:r>
          </w:p>
        </w:tc>
      </w:tr>
      <w:tr w:rsidR="002B3F42" w:rsidRPr="002B381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2B3813" w:rsidRDefault="002B3F42" w:rsidP="003C19DA">
            <w:pPr>
              <w:pStyle w:val="TAC"/>
              <w:keepLines w:val="0"/>
              <w:rPr>
                <w:lang w:eastAsia="en-US"/>
              </w:rPr>
            </w:pPr>
            <w:r w:rsidRPr="002B3813">
              <w:rPr>
                <w:lang w:eastAsia="en-US"/>
              </w:rPr>
              <w:t>CA_</w:t>
            </w:r>
            <w:r w:rsidRPr="002B3813">
              <w:rPr>
                <w:lang w:eastAsia="ko-KR"/>
              </w:rPr>
              <w:t>3</w:t>
            </w:r>
            <w:r w:rsidRPr="002B3813">
              <w:rPr>
                <w:lang w:eastAsia="en-US"/>
              </w:rPr>
              <w:t>A</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2B3813" w:rsidRDefault="002B3F42" w:rsidP="003C19DA">
            <w:pPr>
              <w:pStyle w:val="TAC"/>
              <w:keepLines w:val="0"/>
              <w:rPr>
                <w:lang w:eastAsia="en-US"/>
              </w:rPr>
            </w:pPr>
            <w:r w:rsidRPr="002B3813">
              <w:rPr>
                <w:lang w:eastAsia="ko-KR"/>
              </w:rPr>
              <w:t>75</w:t>
            </w:r>
            <w:r w:rsidRPr="002B3813">
              <w:rPr>
                <w:lang w:eastAsia="en-US"/>
              </w:rPr>
              <w:t xml:space="preserve">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2B3813" w:rsidRDefault="002B3F42"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2B3813" w:rsidRDefault="002B3F42"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2B3813" w:rsidRDefault="002B3F42"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2B3813" w:rsidRDefault="002B3F42" w:rsidP="003C19DA">
            <w:pPr>
              <w:pStyle w:val="TAC"/>
              <w:keepLines w:val="0"/>
              <w:rPr>
                <w:lang w:eastAsia="en-US"/>
              </w:rPr>
            </w:pPr>
            <w:r w:rsidRPr="002B381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2B3813" w:rsidRDefault="002B3F42" w:rsidP="003C19DA">
            <w:pPr>
              <w:pStyle w:val="TAC"/>
              <w:keepLines w:val="0"/>
              <w:rPr>
                <w:lang w:eastAsia="en-US"/>
              </w:rPr>
            </w:pPr>
            <w:r w:rsidRPr="002B381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2B3813" w:rsidRDefault="002B3F42" w:rsidP="003C19DA">
            <w:pPr>
              <w:pStyle w:val="TAC"/>
              <w:keepLines w:val="0"/>
              <w:rPr>
                <w:lang w:eastAsia="en-US"/>
              </w:rPr>
            </w:pPr>
            <w:r w:rsidRPr="002B381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2B3813" w:rsidRDefault="002B3F42" w:rsidP="003C19DA">
            <w:pPr>
              <w:pStyle w:val="TAC"/>
              <w:keepLines w:val="0"/>
              <w:rPr>
                <w:lang w:eastAsia="en-US"/>
              </w:rPr>
            </w:pPr>
            <w:r w:rsidRPr="002B3813">
              <w:rPr>
                <w:lang w:eastAsia="en-US"/>
              </w:rPr>
              <w:t>1842.5</w:t>
            </w:r>
          </w:p>
        </w:tc>
      </w:tr>
      <w:tr w:rsidR="002B3F42" w:rsidRPr="002B381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2B3813" w:rsidRDefault="002B3F42"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2B3813" w:rsidRDefault="002B3F42"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2B3813" w:rsidRDefault="002B3F42" w:rsidP="003C19DA">
            <w:pPr>
              <w:pStyle w:val="TAC"/>
              <w:keepLines w:val="0"/>
              <w:rPr>
                <w:lang w:eastAsia="en-US"/>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2B3813" w:rsidRDefault="002B3F42" w:rsidP="003C19DA">
            <w:pPr>
              <w:pStyle w:val="TAC"/>
              <w:keepLines w:val="0"/>
              <w:rPr>
                <w:lang w:eastAsia="en-US"/>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2B3813" w:rsidRDefault="002B3F42" w:rsidP="003C19DA">
            <w:pPr>
              <w:pStyle w:val="TAC"/>
              <w:keepLines w:val="0"/>
              <w:rPr>
                <w:lang w:eastAsia="en-US"/>
              </w:rPr>
            </w:pPr>
            <w:r w:rsidRPr="002B381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2B3813" w:rsidRDefault="002B3F42" w:rsidP="003C19DA">
            <w:pPr>
              <w:pStyle w:val="TAC"/>
              <w:keepLines w:val="0"/>
              <w:rPr>
                <w:lang w:eastAsia="en-US"/>
              </w:rPr>
            </w:pPr>
            <w:r w:rsidRPr="002B3813">
              <w:rPr>
                <w:lang w:eastAsia="en-US"/>
              </w:rPr>
              <w:t>1875</w:t>
            </w:r>
          </w:p>
        </w:tc>
      </w:tr>
      <w:tr w:rsidR="002B3F42" w:rsidRPr="002B381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2B3813" w:rsidRDefault="002B3F42"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2B3813" w:rsidRDefault="002B3F42" w:rsidP="003C19DA">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2B3813" w:rsidRDefault="002B3F42" w:rsidP="003C19DA">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2B3813" w:rsidRDefault="002B3F42" w:rsidP="003C19DA">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2B3813" w:rsidRDefault="002B3F42" w:rsidP="003C19DA">
            <w:pPr>
              <w:pStyle w:val="TAC"/>
              <w:keepLines w:val="0"/>
              <w:rPr>
                <w:lang w:eastAsia="en-US"/>
              </w:rPr>
            </w:pPr>
            <w:r w:rsidRPr="002B3813">
              <w:rPr>
                <w:rFonts w:eastAsia="SimSun"/>
                <w:lang w:eastAsia="zh-CN"/>
              </w:rPr>
              <w:t>2350</w:t>
            </w:r>
          </w:p>
        </w:tc>
      </w:tr>
      <w:tr w:rsidR="002B3F42" w:rsidRPr="002B381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2B381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2B381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2B381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2B3813" w:rsidRDefault="002B3F42"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2B3813" w:rsidRDefault="002B3F42"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2B3813" w:rsidRDefault="002B3F42" w:rsidP="003C19DA">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2B3813" w:rsidRDefault="002B3F42" w:rsidP="003C19DA">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2B3813" w:rsidRDefault="002B3F42" w:rsidP="003C19DA">
            <w:pPr>
              <w:pStyle w:val="TAC"/>
              <w:keepLines w:val="0"/>
              <w:rPr>
                <w:lang w:eastAsia="en-US"/>
              </w:rPr>
            </w:pPr>
            <w:r w:rsidRPr="002B3813">
              <w:rPr>
                <w:rFonts w:eastAsia="SimSun"/>
                <w:lang w:eastAsia="zh-CN"/>
              </w:rPr>
              <w:t>2390</w:t>
            </w:r>
          </w:p>
        </w:tc>
      </w:tr>
      <w:tr w:rsidR="004B4FD1" w:rsidRPr="002B381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CA_3A-4</w:t>
            </w:r>
            <w:r w:rsidRPr="002B3813">
              <w:rPr>
                <w:rFonts w:ascii="Arial" w:hAnsi="Arial" w:cs="Arial"/>
                <w:sz w:val="18"/>
                <w:lang w:eastAsia="zh-CN"/>
              </w:rPr>
              <w:t>1</w:t>
            </w:r>
            <w:r w:rsidRPr="002B381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2B3813" w:rsidRDefault="004B4FD1" w:rsidP="004B4FD1">
            <w:pPr>
              <w:keepNext/>
              <w:keepLines/>
              <w:spacing w:after="0"/>
              <w:jc w:val="center"/>
              <w:rPr>
                <w:rFonts w:ascii="Arial" w:hAnsi="Arial" w:cs="Arial"/>
                <w:sz w:val="18"/>
                <w:lang w:eastAsia="zh-CN"/>
              </w:rPr>
            </w:pPr>
            <w:r w:rsidRPr="002B3813">
              <w:rPr>
                <w:rFonts w:ascii="Arial" w:hAnsi="Arial" w:cs="Arial"/>
                <w:sz w:val="18"/>
              </w:rPr>
              <w:t xml:space="preserve">75 + </w:t>
            </w:r>
            <w:r w:rsidRPr="002B381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100 + 100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1842.5</w:t>
            </w:r>
          </w:p>
        </w:tc>
      </w:tr>
      <w:tr w:rsidR="004B4FD1" w:rsidRPr="002B381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1870</w:t>
            </w:r>
          </w:p>
        </w:tc>
      </w:tr>
      <w:tr w:rsidR="004B4FD1" w:rsidRPr="002B381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2593</w:t>
            </w:r>
          </w:p>
        </w:tc>
      </w:tr>
      <w:tr w:rsidR="004B4FD1" w:rsidRPr="002B381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2B381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2B381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2B381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2B3813" w:rsidRDefault="004B4FD1" w:rsidP="004B4FD1">
            <w:pPr>
              <w:keepNext/>
              <w:keepLines/>
              <w:spacing w:after="0"/>
              <w:jc w:val="center"/>
              <w:rPr>
                <w:rFonts w:ascii="Arial" w:hAnsi="Arial" w:cs="Arial"/>
                <w:sz w:val="18"/>
              </w:rPr>
            </w:pPr>
            <w:r w:rsidRPr="002B3813">
              <w:rPr>
                <w:rFonts w:ascii="Arial" w:hAnsi="Arial" w:cs="Arial"/>
                <w:sz w:val="18"/>
              </w:rPr>
              <w:t>2680</w:t>
            </w:r>
          </w:p>
        </w:tc>
      </w:tr>
      <w:tr w:rsidR="00FF2592" w:rsidRPr="002B381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2B3813" w:rsidRDefault="00FF2592" w:rsidP="00EA356E">
            <w:pPr>
              <w:pStyle w:val="TAC"/>
              <w:rPr>
                <w:lang w:eastAsia="zh-CN"/>
              </w:rPr>
            </w:pPr>
            <w:r w:rsidRPr="002B3813">
              <w:rPr>
                <w:lang w:eastAsia="en-US"/>
              </w:rPr>
              <w:t>CA_</w:t>
            </w:r>
            <w:r w:rsidRPr="002B3813">
              <w:t>3</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2B3813" w:rsidRDefault="00FF2592" w:rsidP="00EA356E">
            <w:pPr>
              <w:pStyle w:val="TAC"/>
              <w:rPr>
                <w:lang w:eastAsia="zh-CN"/>
              </w:rPr>
            </w:pPr>
            <w:r w:rsidRPr="002B3813">
              <w:t>75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1D3FB5FB" w14:textId="77777777" w:rsidR="00FF2592" w:rsidRPr="002B3813" w:rsidRDefault="00FF2592" w:rsidP="00EA356E">
            <w:pPr>
              <w:pStyle w:val="TAC"/>
              <w:rPr>
                <w:lang w:eastAsia="en-US"/>
              </w:rPr>
            </w:pPr>
            <w:r w:rsidRPr="002B3813">
              <w:t>100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2B3813" w:rsidRDefault="00FF2592"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2B3813" w:rsidRDefault="00FF2592" w:rsidP="00EA356E">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2B3813" w:rsidRDefault="00FF2592" w:rsidP="00EA356E">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2B3813" w:rsidRDefault="00FF2592" w:rsidP="00EA356E">
            <w:pPr>
              <w:pStyle w:val="TAC"/>
              <w:keepLines w:val="0"/>
            </w:pPr>
            <w:r w:rsidRPr="002B381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2B3813" w:rsidRDefault="00FF2592" w:rsidP="00EA356E">
            <w:pPr>
              <w:pStyle w:val="TAC"/>
              <w:keepLines w:val="0"/>
            </w:pPr>
            <w:r w:rsidRPr="002B3813">
              <w:rPr>
                <w:lang w:eastAsia="en-US"/>
              </w:rPr>
              <w:t>1842.5</w:t>
            </w:r>
          </w:p>
        </w:tc>
      </w:tr>
      <w:tr w:rsidR="00FF2592" w:rsidRPr="002B381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2B3813" w:rsidRDefault="00FF2592"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2B3813" w:rsidRDefault="00FF2592" w:rsidP="00EA356E">
            <w:pPr>
              <w:pStyle w:val="TAC"/>
              <w:keepLines w:val="0"/>
            </w:pPr>
            <w:r w:rsidRPr="002B381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2B3813" w:rsidRDefault="00FF2592" w:rsidP="00EA356E">
            <w:pPr>
              <w:pStyle w:val="TAC"/>
              <w:keepLines w:val="0"/>
            </w:pPr>
            <w:r w:rsidRPr="002B381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2B3813" w:rsidRDefault="00FF2592" w:rsidP="00EA356E">
            <w:pPr>
              <w:pStyle w:val="TAC"/>
              <w:keepLines w:val="0"/>
            </w:pPr>
            <w:r w:rsidRPr="002B381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2B3813" w:rsidRDefault="00FF2592" w:rsidP="00EA356E">
            <w:pPr>
              <w:pStyle w:val="TAC"/>
              <w:keepLines w:val="0"/>
            </w:pPr>
            <w:r w:rsidRPr="002B3813">
              <w:rPr>
                <w:lang w:eastAsia="en-US"/>
              </w:rPr>
              <w:t>1870</w:t>
            </w:r>
          </w:p>
        </w:tc>
      </w:tr>
      <w:tr w:rsidR="00FF2592" w:rsidRPr="002B381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2B381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2B381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2B3813" w:rsidRDefault="00FF2592"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2B3813" w:rsidRDefault="00FF2592" w:rsidP="00EA356E">
            <w:pPr>
              <w:pStyle w:val="TAC"/>
              <w:keepLines w:val="0"/>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2B3813" w:rsidRDefault="00FF2592" w:rsidP="00EA356E">
            <w:pPr>
              <w:pStyle w:val="TAC"/>
              <w:keepLines w:val="0"/>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2B3813" w:rsidRDefault="00FF2592" w:rsidP="00EA356E">
            <w:pPr>
              <w:pStyle w:val="TAC"/>
              <w:keepLines w:val="0"/>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2B3813" w:rsidRDefault="00FF2592" w:rsidP="00EA356E">
            <w:pPr>
              <w:pStyle w:val="TAC"/>
              <w:keepLines w:val="0"/>
            </w:pPr>
            <w:r w:rsidRPr="002B3813">
              <w:t>3500</w:t>
            </w:r>
          </w:p>
        </w:tc>
      </w:tr>
      <w:tr w:rsidR="00FF2592" w:rsidRPr="002B381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2B381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2B381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2B381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2B3813" w:rsidRDefault="00FF2592"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2B3813" w:rsidRDefault="00FF2592" w:rsidP="00EA356E">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2B3813" w:rsidRDefault="00FF2592" w:rsidP="00EA356E">
            <w:pPr>
              <w:pStyle w:val="TAC"/>
              <w:keepLines w:val="0"/>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2B3813" w:rsidRDefault="00FF2592" w:rsidP="00EA356E">
            <w:pPr>
              <w:pStyle w:val="TAC"/>
              <w:keepLines w:val="0"/>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2B3813" w:rsidRDefault="00FF2592" w:rsidP="00EA356E">
            <w:pPr>
              <w:pStyle w:val="TAC"/>
              <w:keepLines w:val="0"/>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2B3813" w:rsidRDefault="00FF2592" w:rsidP="00EA356E">
            <w:pPr>
              <w:pStyle w:val="TAC"/>
              <w:keepLines w:val="0"/>
            </w:pPr>
            <w:r w:rsidRPr="002B3813">
              <w:t>3590</w:t>
            </w:r>
          </w:p>
        </w:tc>
      </w:tr>
      <w:tr w:rsidR="000E01FE" w:rsidRPr="002B381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2B3813" w:rsidRDefault="000E01FE" w:rsidP="009E1649">
            <w:pPr>
              <w:pStyle w:val="TAC"/>
              <w:rPr>
                <w:lang w:eastAsia="zh-CN"/>
              </w:rPr>
            </w:pPr>
            <w:r w:rsidRPr="002B381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2B3813" w:rsidRDefault="000E01FE" w:rsidP="009E1649">
            <w:pPr>
              <w:pStyle w:val="TAC"/>
              <w:rPr>
                <w:lang w:eastAsia="zh-CN"/>
              </w:rPr>
            </w:pPr>
            <w:r w:rsidRPr="002B3813">
              <w:t>75+200</w:t>
            </w:r>
          </w:p>
        </w:tc>
        <w:tc>
          <w:tcPr>
            <w:tcW w:w="1212" w:type="dxa"/>
            <w:vMerge w:val="restart"/>
            <w:tcBorders>
              <w:left w:val="single" w:sz="6" w:space="0" w:color="auto"/>
              <w:right w:val="single" w:sz="4" w:space="0" w:color="auto"/>
            </w:tcBorders>
          </w:tcPr>
          <w:p w14:paraId="6413F8A9" w14:textId="77777777" w:rsidR="000E01FE" w:rsidRPr="002B3813" w:rsidRDefault="000E01FE"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2B3813" w:rsidRDefault="000E01FE"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2B3813" w:rsidRDefault="000E01FE" w:rsidP="009E1649">
            <w:pPr>
              <w:pStyle w:val="TAC"/>
              <w:keepLines w:val="0"/>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2B3813" w:rsidRDefault="000E01FE" w:rsidP="009E1649">
            <w:pPr>
              <w:pStyle w:val="TAC"/>
              <w:keepLines w:val="0"/>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2B3813" w:rsidRDefault="000E01FE" w:rsidP="009E1649">
            <w:pPr>
              <w:pStyle w:val="TAC"/>
              <w:keepLines w:val="0"/>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2B3813" w:rsidRDefault="000E01FE" w:rsidP="009E1649">
            <w:pPr>
              <w:pStyle w:val="TAC"/>
              <w:keepLines w:val="0"/>
            </w:pPr>
            <w:r w:rsidRPr="002B3813">
              <w:rPr>
                <w:lang w:eastAsia="en-US"/>
              </w:rPr>
              <w:t>1842.5</w:t>
            </w:r>
          </w:p>
        </w:tc>
      </w:tr>
      <w:tr w:rsidR="000E01FE" w:rsidRPr="002B381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2B3813" w:rsidRDefault="000E01FE"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2B3813" w:rsidRDefault="000E01FE" w:rsidP="009E1649">
            <w:pPr>
              <w:pStyle w:val="TAC"/>
              <w:keepLines w:val="0"/>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2B3813" w:rsidRDefault="000E01FE" w:rsidP="009E1649">
            <w:pPr>
              <w:pStyle w:val="TAC"/>
              <w:keepLines w:val="0"/>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2B3813" w:rsidRDefault="000E01FE" w:rsidP="009E1649">
            <w:pPr>
              <w:pStyle w:val="TAC"/>
              <w:keepLines w:val="0"/>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2B3813" w:rsidRDefault="000E01FE" w:rsidP="009E1649">
            <w:pPr>
              <w:pStyle w:val="TAC"/>
              <w:keepLines w:val="0"/>
            </w:pPr>
            <w:r w:rsidRPr="002B3813">
              <w:rPr>
                <w:lang w:eastAsia="en-US"/>
              </w:rPr>
              <w:t>1875</w:t>
            </w:r>
          </w:p>
        </w:tc>
      </w:tr>
      <w:tr w:rsidR="000E01FE" w:rsidRPr="002B381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2B3813" w:rsidRDefault="000E01FE"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2B3813" w:rsidRDefault="000E01FE"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2B3813" w:rsidRDefault="000E01FE"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2B3813" w:rsidRDefault="000E01FE"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2B3813" w:rsidRDefault="000E01FE" w:rsidP="009E1649">
            <w:pPr>
              <w:pStyle w:val="TAC"/>
              <w:keepLines w:val="0"/>
            </w:pPr>
            <w:r w:rsidRPr="002B3813">
              <w:rPr>
                <w:lang w:eastAsia="zh-CN"/>
              </w:rPr>
              <w:t>3490.1</w:t>
            </w:r>
          </w:p>
        </w:tc>
      </w:tr>
      <w:tr w:rsidR="000E01FE" w:rsidRPr="002B381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2B3813" w:rsidRDefault="000E01FE"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2B3813" w:rsidRDefault="000E01FE"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2B3813" w:rsidRDefault="000E01FE"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2B3813" w:rsidRDefault="000E01FE"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2B3813" w:rsidRDefault="000E01FE"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2B3813" w:rsidRDefault="000E01FE" w:rsidP="009E1649">
            <w:pPr>
              <w:pStyle w:val="TAC"/>
              <w:keepLines w:val="0"/>
            </w:pPr>
            <w:r w:rsidRPr="002B3813">
              <w:rPr>
                <w:lang w:eastAsia="zh-CN"/>
              </w:rPr>
              <w:t>3509.9</w:t>
            </w:r>
          </w:p>
        </w:tc>
      </w:tr>
      <w:tr w:rsidR="005A6F47" w:rsidRPr="002B381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2B3813" w:rsidRDefault="005A6F47" w:rsidP="003C19DA">
            <w:pPr>
              <w:pStyle w:val="TAC"/>
              <w:rPr>
                <w:lang w:eastAsia="zh-CN"/>
              </w:rPr>
            </w:pPr>
            <w:r w:rsidRPr="002B3813">
              <w:rPr>
                <w:lang w:eastAsia="zh-CN"/>
              </w:rPr>
              <w:t>CA_3A-46A</w:t>
            </w:r>
            <w:r w:rsidR="00D86A15" w:rsidRPr="002B3813">
              <w:rPr>
                <w:lang w:eastAsia="zh-CN"/>
              </w:rPr>
              <w:t xml:space="preserve"> </w:t>
            </w:r>
            <w:r w:rsidR="00D86A15" w:rsidRPr="002B381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2B3813" w:rsidRDefault="005A6F47" w:rsidP="003C19DA">
            <w:pPr>
              <w:pStyle w:val="TAC"/>
              <w:rPr>
                <w:lang w:eastAsia="zh-CN"/>
              </w:rPr>
            </w:pPr>
            <w:r w:rsidRPr="002B381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2B3813" w:rsidRDefault="005A6F47"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2B3813" w:rsidRDefault="005A6F47" w:rsidP="003C19DA">
            <w:pPr>
              <w:pStyle w:val="TAC"/>
              <w:keepLines w:val="0"/>
              <w:rPr>
                <w:lang w:eastAsia="zh-CN"/>
              </w:rPr>
            </w:pPr>
            <w:r w:rsidRPr="002B381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2B3813" w:rsidRDefault="005A6F47" w:rsidP="003C19DA">
            <w:pPr>
              <w:pStyle w:val="TAC"/>
              <w:keepLines w:val="0"/>
              <w:rPr>
                <w:lang w:eastAsia="zh-CN"/>
              </w:rPr>
            </w:pPr>
            <w:r w:rsidRPr="002B381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2B3813" w:rsidRDefault="005A6F47" w:rsidP="003C19DA">
            <w:pPr>
              <w:pStyle w:val="TAC"/>
              <w:keepLines w:val="0"/>
              <w:rPr>
                <w:lang w:eastAsia="zh-CN"/>
              </w:rPr>
            </w:pPr>
            <w:r w:rsidRPr="002B381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2B3813" w:rsidRDefault="005A6F47" w:rsidP="003C19DA">
            <w:pPr>
              <w:pStyle w:val="TAC"/>
              <w:keepLines w:val="0"/>
              <w:rPr>
                <w:lang w:eastAsia="zh-CN"/>
              </w:rPr>
            </w:pPr>
            <w:r w:rsidRPr="002B3813">
              <w:rPr>
                <w:lang w:eastAsia="en-US"/>
              </w:rPr>
              <w:t>1842.5</w:t>
            </w:r>
          </w:p>
        </w:tc>
      </w:tr>
      <w:tr w:rsidR="005A6F47" w:rsidRPr="002B381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2B381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2B381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2B3813" w:rsidRDefault="005A6F47"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2B3813" w:rsidRDefault="005A6F47" w:rsidP="003C19DA">
            <w:pPr>
              <w:pStyle w:val="TAC"/>
              <w:keepLines w:val="0"/>
              <w:rPr>
                <w:lang w:eastAsia="zh-CN"/>
              </w:rPr>
            </w:pPr>
            <w:r w:rsidRPr="002B381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2B3813" w:rsidRDefault="005A6F47" w:rsidP="003C19DA">
            <w:pPr>
              <w:pStyle w:val="TAC"/>
              <w:keepLines w:val="0"/>
              <w:rPr>
                <w:lang w:eastAsia="zh-CN"/>
              </w:rPr>
            </w:pPr>
            <w:r w:rsidRPr="002B381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2B3813" w:rsidRDefault="005A6F47" w:rsidP="003C19DA">
            <w:pPr>
              <w:pStyle w:val="TAC"/>
              <w:keepLines w:val="0"/>
              <w:rPr>
                <w:lang w:eastAsia="zh-CN"/>
              </w:rPr>
            </w:pPr>
            <w:r w:rsidRPr="002B381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2B3813" w:rsidRDefault="005A6F47" w:rsidP="003C19DA">
            <w:pPr>
              <w:pStyle w:val="TAC"/>
              <w:keepLines w:val="0"/>
              <w:rPr>
                <w:lang w:eastAsia="zh-CN"/>
              </w:rPr>
            </w:pPr>
            <w:r w:rsidRPr="002B3813">
              <w:rPr>
                <w:lang w:eastAsia="en-US"/>
              </w:rPr>
              <w:t>1875</w:t>
            </w:r>
          </w:p>
        </w:tc>
      </w:tr>
      <w:tr w:rsidR="003D4914" w:rsidRPr="002B381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2B3813" w:rsidRDefault="003D4914"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2B3813" w:rsidRDefault="003D4914" w:rsidP="003C19DA">
            <w:pPr>
              <w:pStyle w:val="TAC"/>
              <w:keepLines w:val="0"/>
              <w:rPr>
                <w:lang w:eastAsia="zh-CN"/>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2B3813" w:rsidRDefault="003D4914" w:rsidP="003C19DA">
            <w:pPr>
              <w:pStyle w:val="TAC"/>
              <w:keepLines w:val="0"/>
              <w:rPr>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2B3813" w:rsidRDefault="003D4914" w:rsidP="003C19DA">
            <w:pPr>
              <w:pStyle w:val="TAC"/>
              <w:keepLines w:val="0"/>
              <w:rPr>
                <w:lang w:eastAsia="zh-CN"/>
              </w:rPr>
            </w:pPr>
            <w:r w:rsidRPr="002B381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2B3813" w:rsidRDefault="003D4914" w:rsidP="003C19DA">
            <w:pPr>
              <w:pStyle w:val="TAC"/>
              <w:keepLines w:val="0"/>
              <w:rPr>
                <w:lang w:eastAsia="zh-CN"/>
              </w:rPr>
            </w:pPr>
            <w:r w:rsidRPr="002B3813">
              <w:rPr>
                <w:rFonts w:eastAsia="SimSun"/>
                <w:lang w:eastAsia="zh-CN"/>
              </w:rPr>
              <w:t>5540</w:t>
            </w:r>
          </w:p>
        </w:tc>
      </w:tr>
      <w:tr w:rsidR="003D4914" w:rsidRPr="002B381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2B381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2B381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2B3813" w:rsidRDefault="003D4914"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2B3813" w:rsidRDefault="003D4914" w:rsidP="003C19DA">
            <w:pPr>
              <w:pStyle w:val="TAC"/>
              <w:keepLines w:val="0"/>
              <w:rPr>
                <w:lang w:eastAsia="zh-CN"/>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2B3813" w:rsidRDefault="003D4914" w:rsidP="003C19DA">
            <w:pPr>
              <w:pStyle w:val="TAC"/>
              <w:keepLines w:val="0"/>
              <w:rPr>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2B3813" w:rsidRDefault="003D4914" w:rsidP="003C19DA">
            <w:pPr>
              <w:pStyle w:val="TAC"/>
              <w:keepLines w:val="0"/>
              <w:rPr>
                <w:lang w:eastAsia="zh-CN"/>
              </w:rPr>
            </w:pPr>
            <w:r w:rsidRPr="002B381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2B3813" w:rsidRDefault="003D4914" w:rsidP="003C19DA">
            <w:pPr>
              <w:pStyle w:val="TAC"/>
              <w:keepLines w:val="0"/>
              <w:rPr>
                <w:lang w:eastAsia="zh-CN"/>
              </w:rPr>
            </w:pPr>
            <w:r w:rsidRPr="002B3813">
              <w:rPr>
                <w:rFonts w:eastAsia="SimSun"/>
                <w:lang w:eastAsia="zh-CN"/>
              </w:rPr>
              <w:t>5865</w:t>
            </w:r>
          </w:p>
        </w:tc>
      </w:tr>
      <w:tr w:rsidR="00C24AD0" w:rsidRPr="002B381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2B3813" w:rsidRDefault="00C24AD0" w:rsidP="001C3B68">
            <w:pPr>
              <w:pStyle w:val="TAC"/>
              <w:keepLines w:val="0"/>
              <w:rPr>
                <w:lang w:eastAsia="en-US"/>
              </w:rPr>
            </w:pPr>
            <w:r w:rsidRPr="002B381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2B3813" w:rsidRDefault="00C24AD0" w:rsidP="001C3B68">
            <w:pPr>
              <w:pStyle w:val="TAC"/>
              <w:keepLines w:val="0"/>
              <w:rPr>
                <w:lang w:eastAsia="en-US"/>
              </w:rPr>
            </w:pPr>
            <w:r w:rsidRPr="002B381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2B3813" w:rsidRDefault="00C24AD0" w:rsidP="00A75B2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2B3813" w:rsidRDefault="00C24AD0" w:rsidP="00A75B28">
            <w:pPr>
              <w:pStyle w:val="TAC"/>
              <w:keepLines w:val="0"/>
              <w:rPr>
                <w:lang w:eastAsia="en-US"/>
              </w:rPr>
            </w:pPr>
            <w:r w:rsidRPr="002B3813">
              <w:rPr>
                <w:lang w:eastAsia="en-US"/>
              </w:rPr>
              <w:t>2132.5</w:t>
            </w:r>
          </w:p>
        </w:tc>
      </w:tr>
      <w:tr w:rsidR="00C24AD0" w:rsidRPr="002B381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2B3813" w:rsidRDefault="00C24AD0" w:rsidP="00A75B28">
            <w:pPr>
              <w:pStyle w:val="TAC"/>
              <w:keepLines w:val="0"/>
              <w:rPr>
                <w:lang w:eastAsia="en-US"/>
              </w:rPr>
            </w:pPr>
            <w:r w:rsidRPr="002B3813">
              <w:rPr>
                <w:lang w:eastAsia="en-US"/>
              </w:rPr>
              <w:t>2150</w:t>
            </w:r>
          </w:p>
        </w:tc>
      </w:tr>
      <w:tr w:rsidR="00C24AD0" w:rsidRPr="002B381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2B3813" w:rsidRDefault="00C24AD0" w:rsidP="00A75B28">
            <w:pPr>
              <w:pStyle w:val="TAC"/>
              <w:keepLines w:val="0"/>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2B3813" w:rsidRDefault="00C24AD0" w:rsidP="00A75B28">
            <w:pPr>
              <w:pStyle w:val="TAC"/>
              <w:keepLines w:val="0"/>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2B3813" w:rsidRDefault="00C24AD0" w:rsidP="00A75B28">
            <w:pPr>
              <w:pStyle w:val="TAC"/>
              <w:keepLines w:val="0"/>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2B3813" w:rsidRDefault="00C24AD0" w:rsidP="00A75B28">
            <w:pPr>
              <w:pStyle w:val="TAC"/>
              <w:keepLines w:val="0"/>
              <w:rPr>
                <w:lang w:eastAsia="en-US"/>
              </w:rPr>
            </w:pPr>
            <w:r w:rsidRPr="002B3813">
              <w:rPr>
                <w:lang w:eastAsia="en-US"/>
              </w:rPr>
              <w:t>874</w:t>
            </w:r>
          </w:p>
        </w:tc>
      </w:tr>
      <w:tr w:rsidR="00C24AD0" w:rsidRPr="002B381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2B3813" w:rsidRDefault="00C24AD0" w:rsidP="00A75B28">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2B3813" w:rsidRDefault="00C24AD0" w:rsidP="00A75B28">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2B3813" w:rsidRDefault="00C24AD0" w:rsidP="00A75B28">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2B3813" w:rsidRDefault="00C24AD0" w:rsidP="00A75B28">
            <w:pPr>
              <w:pStyle w:val="TAC"/>
              <w:keepLines w:val="0"/>
              <w:rPr>
                <w:lang w:eastAsia="en-US"/>
              </w:rPr>
            </w:pPr>
            <w:r w:rsidRPr="002B3813">
              <w:rPr>
                <w:lang w:eastAsia="en-US"/>
              </w:rPr>
              <w:t>889</w:t>
            </w:r>
          </w:p>
        </w:tc>
      </w:tr>
      <w:tr w:rsidR="00882B7C" w:rsidRPr="002B381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2B3813" w:rsidRDefault="00882B7C" w:rsidP="00882B7C">
            <w:pPr>
              <w:keepNext/>
              <w:spacing w:after="0"/>
              <w:jc w:val="center"/>
              <w:rPr>
                <w:rFonts w:ascii="Arial" w:hAnsi="Arial"/>
                <w:sz w:val="18"/>
              </w:rPr>
            </w:pPr>
            <w:r w:rsidRPr="002B3813">
              <w:rPr>
                <w:rFonts w:ascii="Arial" w:hAnsi="Arial"/>
                <w:sz w:val="18"/>
              </w:rPr>
              <w:t>CA_4A-7A</w:t>
            </w:r>
            <w:r w:rsidR="005725C3" w:rsidRPr="002B3813">
              <w:rPr>
                <w:rFonts w:ascii="Arial" w:hAnsi="Arial"/>
                <w:sz w:val="18"/>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2B3813" w:rsidRDefault="00882B7C" w:rsidP="00882B7C">
            <w:pPr>
              <w:keepNext/>
              <w:spacing w:after="0"/>
              <w:jc w:val="center"/>
              <w:rPr>
                <w:rFonts w:ascii="Arial" w:hAnsi="Arial"/>
                <w:sz w:val="18"/>
              </w:rPr>
            </w:pPr>
            <w:r w:rsidRPr="002B3813">
              <w:rPr>
                <w:rFonts w:ascii="Arial" w:hAnsi="Arial"/>
                <w:sz w:val="18"/>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2B3813" w:rsidRDefault="00882B7C" w:rsidP="00882B7C">
            <w:pPr>
              <w:keepNext/>
              <w:spacing w:after="0"/>
              <w:jc w:val="center"/>
              <w:rPr>
                <w:rFonts w:ascii="Arial" w:hAnsi="Arial"/>
                <w:sz w:val="18"/>
              </w:rPr>
            </w:pPr>
            <w:r w:rsidRPr="002B381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2B3813" w:rsidRDefault="00882B7C" w:rsidP="00882B7C">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2B3813" w:rsidRDefault="00882B7C" w:rsidP="00882B7C">
            <w:pPr>
              <w:keepNext/>
              <w:spacing w:after="0"/>
              <w:jc w:val="center"/>
              <w:rPr>
                <w:rFonts w:ascii="Arial" w:hAnsi="Arial"/>
                <w:sz w:val="18"/>
              </w:rPr>
            </w:pPr>
            <w:r w:rsidRPr="002B381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2B3813" w:rsidRDefault="00882B7C" w:rsidP="00882B7C">
            <w:pPr>
              <w:keepNext/>
              <w:spacing w:after="0"/>
              <w:jc w:val="center"/>
              <w:rPr>
                <w:rFonts w:ascii="Arial" w:hAnsi="Arial"/>
                <w:sz w:val="18"/>
              </w:rPr>
            </w:pPr>
            <w:r w:rsidRPr="002B381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2B3813" w:rsidRDefault="00882B7C" w:rsidP="00882B7C">
            <w:pPr>
              <w:keepNext/>
              <w:spacing w:after="0"/>
              <w:jc w:val="center"/>
              <w:rPr>
                <w:rFonts w:ascii="Arial" w:hAnsi="Arial"/>
                <w:sz w:val="18"/>
              </w:rPr>
            </w:pPr>
            <w:r w:rsidRPr="002B381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2B3813" w:rsidRDefault="00882B7C" w:rsidP="00882B7C">
            <w:pPr>
              <w:keepNext/>
              <w:spacing w:after="0"/>
              <w:jc w:val="center"/>
              <w:rPr>
                <w:rFonts w:ascii="Arial" w:hAnsi="Arial"/>
                <w:sz w:val="18"/>
              </w:rPr>
            </w:pPr>
            <w:r w:rsidRPr="002B3813">
              <w:rPr>
                <w:rFonts w:ascii="Arial" w:hAnsi="Arial"/>
                <w:sz w:val="18"/>
              </w:rPr>
              <w:t>2132.5</w:t>
            </w:r>
          </w:p>
        </w:tc>
      </w:tr>
      <w:tr w:rsidR="00882B7C" w:rsidRPr="002B381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2B3813" w:rsidRDefault="00882B7C" w:rsidP="00882B7C">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2B3813" w:rsidRDefault="00882B7C" w:rsidP="00882B7C">
            <w:pPr>
              <w:keepNext/>
              <w:spacing w:after="0"/>
              <w:jc w:val="center"/>
              <w:rPr>
                <w:rFonts w:ascii="Arial" w:hAnsi="Arial"/>
                <w:sz w:val="18"/>
              </w:rPr>
            </w:pPr>
            <w:r w:rsidRPr="002B381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2B3813" w:rsidRDefault="00882B7C" w:rsidP="00882B7C">
            <w:pPr>
              <w:keepNext/>
              <w:spacing w:after="0"/>
              <w:jc w:val="center"/>
              <w:rPr>
                <w:rFonts w:ascii="Arial" w:hAnsi="Arial"/>
                <w:sz w:val="18"/>
              </w:rPr>
            </w:pPr>
            <w:r w:rsidRPr="002B381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2B3813" w:rsidRDefault="00882B7C" w:rsidP="00882B7C">
            <w:pPr>
              <w:keepNext/>
              <w:spacing w:after="0"/>
              <w:jc w:val="center"/>
              <w:rPr>
                <w:rFonts w:ascii="Arial" w:hAnsi="Arial"/>
                <w:sz w:val="18"/>
              </w:rPr>
            </w:pPr>
            <w:r w:rsidRPr="002B381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2B3813" w:rsidRDefault="00882B7C" w:rsidP="00882B7C">
            <w:pPr>
              <w:keepNext/>
              <w:spacing w:after="0"/>
              <w:jc w:val="center"/>
              <w:rPr>
                <w:rFonts w:ascii="Arial" w:hAnsi="Arial"/>
                <w:sz w:val="18"/>
              </w:rPr>
            </w:pPr>
            <w:r w:rsidRPr="002B3813">
              <w:rPr>
                <w:rFonts w:ascii="Arial" w:hAnsi="Arial"/>
                <w:sz w:val="18"/>
              </w:rPr>
              <w:t>2150</w:t>
            </w:r>
          </w:p>
        </w:tc>
      </w:tr>
      <w:tr w:rsidR="00882B7C" w:rsidRPr="002B381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2B3813" w:rsidRDefault="00882B7C" w:rsidP="00882B7C">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2B3813" w:rsidRDefault="00882B7C" w:rsidP="00882B7C">
            <w:pPr>
              <w:keepNext/>
              <w:spacing w:after="0"/>
              <w:jc w:val="center"/>
              <w:rPr>
                <w:rFonts w:ascii="Arial" w:hAnsi="Arial"/>
                <w:sz w:val="18"/>
              </w:rPr>
            </w:pPr>
            <w:r w:rsidRPr="002B3813">
              <w:rPr>
                <w:rFonts w:ascii="Arial" w:hAnsi="Arial"/>
                <w:sz w:val="18"/>
                <w:lang w:eastAsia="zh-CN"/>
              </w:rPr>
              <w:t>2655</w:t>
            </w:r>
          </w:p>
        </w:tc>
      </w:tr>
      <w:tr w:rsidR="00882B7C" w:rsidRPr="002B381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2B381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2B381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2B381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2B3813" w:rsidRDefault="00882B7C" w:rsidP="00882B7C">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2B3813" w:rsidRDefault="00882B7C" w:rsidP="00882B7C">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2B3813" w:rsidRDefault="00882B7C" w:rsidP="00882B7C">
            <w:pPr>
              <w:keepNext/>
              <w:spacing w:after="0"/>
              <w:jc w:val="center"/>
              <w:rPr>
                <w:rFonts w:ascii="Arial" w:hAnsi="Arial"/>
                <w:sz w:val="18"/>
              </w:rPr>
            </w:pPr>
            <w:r w:rsidRPr="002B381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2B3813" w:rsidRDefault="00882B7C" w:rsidP="00882B7C">
            <w:pPr>
              <w:keepNext/>
              <w:spacing w:after="0"/>
              <w:jc w:val="center"/>
              <w:rPr>
                <w:rFonts w:ascii="Arial" w:hAnsi="Arial"/>
                <w:sz w:val="18"/>
              </w:rPr>
            </w:pPr>
            <w:r w:rsidRPr="002B381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2B3813" w:rsidRDefault="00882B7C" w:rsidP="00882B7C">
            <w:pPr>
              <w:keepNext/>
              <w:spacing w:after="0"/>
              <w:jc w:val="center"/>
              <w:rPr>
                <w:rFonts w:ascii="Arial" w:hAnsi="Arial"/>
                <w:sz w:val="18"/>
              </w:rPr>
            </w:pPr>
            <w:r w:rsidRPr="002B381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2B3813" w:rsidRDefault="00882B7C" w:rsidP="00882B7C">
            <w:pPr>
              <w:keepNext/>
              <w:spacing w:after="0"/>
              <w:jc w:val="center"/>
              <w:rPr>
                <w:rFonts w:ascii="Arial" w:hAnsi="Arial"/>
                <w:sz w:val="18"/>
              </w:rPr>
            </w:pPr>
            <w:r w:rsidRPr="002B3813">
              <w:rPr>
                <w:rFonts w:ascii="Arial" w:hAnsi="Arial"/>
                <w:sz w:val="18"/>
              </w:rPr>
              <w:t>2685</w:t>
            </w:r>
          </w:p>
        </w:tc>
      </w:tr>
      <w:tr w:rsidR="00C1312B" w:rsidRPr="002B381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2B3813" w:rsidRDefault="00C1312B" w:rsidP="00AA31C7">
            <w:pPr>
              <w:pStyle w:val="TAC"/>
              <w:keepLines w:val="0"/>
              <w:rPr>
                <w:lang w:eastAsia="en-US"/>
              </w:rPr>
            </w:pPr>
            <w:r w:rsidRPr="002B3813">
              <w:rPr>
                <w:lang w:eastAsia="zh-CN"/>
              </w:rPr>
              <w:t>CA_4A-12A</w:t>
            </w:r>
            <w:r w:rsidR="005725C3" w:rsidRPr="002B381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2B3813" w:rsidRDefault="00C1312B" w:rsidP="00AA31C7">
            <w:pPr>
              <w:pStyle w:val="TAC"/>
              <w:keepLines w:val="0"/>
              <w:rPr>
                <w:lang w:eastAsia="en-US"/>
              </w:rPr>
            </w:pPr>
            <w:r w:rsidRPr="002B381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2B3813" w:rsidRDefault="00C1312B" w:rsidP="00AA31C7">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2B3813" w:rsidRDefault="00C1312B" w:rsidP="00AA31C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2B3813" w:rsidRDefault="00C1312B" w:rsidP="00AA31C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2B3813" w:rsidRDefault="00C1312B" w:rsidP="00AA31C7">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2B3813" w:rsidRDefault="00C1312B" w:rsidP="00AA31C7">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2B3813" w:rsidRDefault="00C1312B" w:rsidP="00AA31C7">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2B3813" w:rsidRDefault="00C1312B" w:rsidP="00AA31C7">
            <w:pPr>
              <w:pStyle w:val="TAC"/>
              <w:keepLines w:val="0"/>
              <w:rPr>
                <w:lang w:eastAsia="en-US"/>
              </w:rPr>
            </w:pPr>
            <w:r w:rsidRPr="002B3813">
              <w:rPr>
                <w:lang w:eastAsia="en-US"/>
              </w:rPr>
              <w:t>2132.5</w:t>
            </w:r>
          </w:p>
        </w:tc>
      </w:tr>
      <w:tr w:rsidR="00C1312B" w:rsidRPr="002B381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2B381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2B381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2B381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2B3813" w:rsidRDefault="00C1312B" w:rsidP="00AA31C7">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2B3813" w:rsidRDefault="00C1312B" w:rsidP="00AA31C7">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2B3813" w:rsidRDefault="00C1312B" w:rsidP="00AA31C7">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2B3813" w:rsidRDefault="00C1312B" w:rsidP="00AA31C7">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2B3813" w:rsidRDefault="00C1312B" w:rsidP="00AA31C7">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2B3813" w:rsidRDefault="00C1312B" w:rsidP="00AA31C7">
            <w:pPr>
              <w:pStyle w:val="TAC"/>
              <w:keepLines w:val="0"/>
              <w:rPr>
                <w:lang w:eastAsia="en-US"/>
              </w:rPr>
            </w:pPr>
            <w:r w:rsidRPr="002B3813">
              <w:rPr>
                <w:lang w:eastAsia="en-US"/>
              </w:rPr>
              <w:t>2150</w:t>
            </w:r>
          </w:p>
        </w:tc>
      </w:tr>
      <w:tr w:rsidR="007A0716" w:rsidRPr="002B381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2B381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2B381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2B381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2B3813" w:rsidRDefault="007A0716" w:rsidP="007A071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2B3813" w:rsidRDefault="007A0716" w:rsidP="007A071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2B3813" w:rsidRDefault="007A0716" w:rsidP="009B7187">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2B3813" w:rsidRDefault="007A0716" w:rsidP="009B7187">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2B3813" w:rsidRDefault="007A0716" w:rsidP="009B7187">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2B3813" w:rsidRDefault="007A0716" w:rsidP="009B7187">
            <w:pPr>
              <w:pStyle w:val="TAC"/>
              <w:keepLines w:val="0"/>
              <w:rPr>
                <w:lang w:eastAsia="en-US"/>
              </w:rPr>
            </w:pPr>
            <w:r w:rsidRPr="002B3813">
              <w:rPr>
                <w:lang w:eastAsia="en-US"/>
              </w:rPr>
              <w:t>741</w:t>
            </w:r>
          </w:p>
        </w:tc>
      </w:tr>
      <w:tr w:rsidR="007A0716" w:rsidRPr="002B381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2B381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2B381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2B381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2B3813" w:rsidRDefault="007A0716" w:rsidP="007A071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2B3813" w:rsidRDefault="007A0716" w:rsidP="009B7187">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2B3813" w:rsidRDefault="007A0716" w:rsidP="009B718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2B3813" w:rsidRDefault="007A0716" w:rsidP="009B718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2B3813" w:rsidRDefault="007A0716" w:rsidP="009B7187">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2B3813" w:rsidRDefault="007A0716" w:rsidP="009B7187">
            <w:pPr>
              <w:pStyle w:val="TAC"/>
              <w:keepLines w:val="0"/>
              <w:rPr>
                <w:lang w:eastAsia="en-US"/>
              </w:rPr>
            </w:pPr>
            <w:r w:rsidRPr="002B3813">
              <w:rPr>
                <w:lang w:eastAsia="en-US"/>
              </w:rPr>
              <w:t>N/A</w:t>
            </w:r>
          </w:p>
        </w:tc>
      </w:tr>
      <w:tr w:rsidR="00C24AD0" w:rsidRPr="002B381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2B3813" w:rsidRDefault="00C24AD0" w:rsidP="00A75B28">
            <w:pPr>
              <w:pStyle w:val="TAC"/>
              <w:keepLines w:val="0"/>
              <w:rPr>
                <w:lang w:eastAsia="en-US"/>
              </w:rPr>
            </w:pPr>
            <w:r w:rsidRPr="002B3813">
              <w:rPr>
                <w:lang w:eastAsia="en-US"/>
              </w:rPr>
              <w:t>CA_4A-13A</w:t>
            </w:r>
            <w:r w:rsidR="005725C3" w:rsidRPr="002B381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2B3813" w:rsidRDefault="00C24AD0" w:rsidP="00A75B28">
            <w:pPr>
              <w:pStyle w:val="TAC"/>
              <w:keepLines w:val="0"/>
              <w:rPr>
                <w:lang w:eastAsia="en-US"/>
              </w:rPr>
            </w:pPr>
            <w:r w:rsidRPr="002B381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2B3813" w:rsidRDefault="00C24AD0" w:rsidP="00A75B2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2B3813" w:rsidRDefault="00C24AD0" w:rsidP="00A75B28">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2B3813" w:rsidRDefault="00C24AD0" w:rsidP="00A75B2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2B3813" w:rsidRDefault="005231CF" w:rsidP="00A75B28">
            <w:pPr>
              <w:pStyle w:val="TAC"/>
              <w:keepLines w:val="0"/>
              <w:rPr>
                <w:lang w:eastAsia="en-US"/>
              </w:rPr>
            </w:pPr>
            <w:r w:rsidRPr="002B3813">
              <w:rPr>
                <w:lang w:eastAsia="en-US"/>
              </w:rPr>
              <w:t>1732.</w:t>
            </w:r>
            <w:r w:rsidR="00C24AD0" w:rsidRPr="002B381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2B3813" w:rsidRDefault="00C24AD0" w:rsidP="00A75B28">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2B3813" w:rsidRDefault="005231CF" w:rsidP="00A75B28">
            <w:pPr>
              <w:pStyle w:val="TAC"/>
              <w:keepLines w:val="0"/>
              <w:rPr>
                <w:lang w:eastAsia="en-US"/>
              </w:rPr>
            </w:pPr>
            <w:r w:rsidRPr="002B3813">
              <w:rPr>
                <w:lang w:eastAsia="en-US"/>
              </w:rPr>
              <w:t>2132.</w:t>
            </w:r>
            <w:r w:rsidR="00C24AD0" w:rsidRPr="002B3813">
              <w:rPr>
                <w:lang w:eastAsia="en-US"/>
              </w:rPr>
              <w:t>5</w:t>
            </w:r>
          </w:p>
        </w:tc>
      </w:tr>
      <w:tr w:rsidR="00C24AD0" w:rsidRPr="002B381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2B3813" w:rsidRDefault="00C24AD0" w:rsidP="00A75B28">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2B3813" w:rsidRDefault="00C24AD0" w:rsidP="00A75B2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2B3813" w:rsidRDefault="00C24AD0" w:rsidP="00A75B2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2B3813" w:rsidRDefault="00C24AD0" w:rsidP="00A75B28">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2B3813" w:rsidRDefault="00C24AD0" w:rsidP="00A75B28">
            <w:pPr>
              <w:pStyle w:val="TAC"/>
              <w:keepLines w:val="0"/>
              <w:rPr>
                <w:lang w:eastAsia="en-US"/>
              </w:rPr>
            </w:pPr>
            <w:r w:rsidRPr="002B3813">
              <w:rPr>
                <w:lang w:eastAsia="en-US"/>
              </w:rPr>
              <w:t>2150</w:t>
            </w:r>
          </w:p>
        </w:tc>
      </w:tr>
      <w:tr w:rsidR="00C24AD0" w:rsidRPr="002B381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2B381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2B381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2B3813" w:rsidRDefault="00C24AD0" w:rsidP="00A75B2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2B3813" w:rsidRDefault="00C24AD0" w:rsidP="00A75B2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2B3813" w:rsidRDefault="00C24AD0" w:rsidP="00A75B28">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2B3813" w:rsidRDefault="00C24AD0" w:rsidP="00A75B28">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2B3813" w:rsidRDefault="00C24AD0" w:rsidP="00A75B28">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2B3813" w:rsidRDefault="00C24AD0" w:rsidP="00A75B28">
            <w:pPr>
              <w:pStyle w:val="TAC"/>
              <w:keepLines w:val="0"/>
              <w:rPr>
                <w:lang w:eastAsia="en-US"/>
              </w:rPr>
            </w:pPr>
            <w:r w:rsidRPr="002B3813">
              <w:rPr>
                <w:lang w:eastAsia="en-US"/>
              </w:rPr>
              <w:t>751</w:t>
            </w:r>
          </w:p>
        </w:tc>
      </w:tr>
      <w:tr w:rsidR="00C24AD0" w:rsidRPr="002B381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2B381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2B381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2B381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2B3813" w:rsidRDefault="00C24AD0" w:rsidP="00A75B2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2B3813" w:rsidRDefault="00C24AD0" w:rsidP="00A75B2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2B3813" w:rsidRDefault="00C24AD0" w:rsidP="00A75B2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2B3813" w:rsidRDefault="00C24AD0" w:rsidP="00A75B2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2B3813" w:rsidRDefault="00C24AD0" w:rsidP="00A75B2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2B3813" w:rsidRDefault="00C24AD0" w:rsidP="00A75B28">
            <w:pPr>
              <w:pStyle w:val="TAC"/>
              <w:keepLines w:val="0"/>
              <w:rPr>
                <w:lang w:eastAsia="en-US"/>
              </w:rPr>
            </w:pPr>
            <w:r w:rsidRPr="002B3813">
              <w:rPr>
                <w:lang w:eastAsia="en-US"/>
              </w:rPr>
              <w:t>N/A</w:t>
            </w:r>
          </w:p>
        </w:tc>
      </w:tr>
      <w:tr w:rsidR="00882B7C" w:rsidRPr="002B381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2B3813" w:rsidRDefault="00882B7C" w:rsidP="00882B7C">
            <w:pPr>
              <w:pStyle w:val="TAC"/>
              <w:keepLines w:val="0"/>
              <w:rPr>
                <w:lang w:eastAsia="en-US"/>
              </w:rPr>
            </w:pPr>
            <w:r w:rsidRPr="002B3813">
              <w:rPr>
                <w:lang w:eastAsia="en-US"/>
              </w:rPr>
              <w:t>CA_4A-17A</w:t>
            </w:r>
            <w:r w:rsidR="005725C3" w:rsidRPr="002B381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2B3813" w:rsidRDefault="00882B7C" w:rsidP="00882B7C">
            <w:pPr>
              <w:pStyle w:val="TAC"/>
              <w:keepLines w:val="0"/>
              <w:rPr>
                <w:lang w:eastAsia="en-US"/>
              </w:rPr>
            </w:pPr>
            <w:r w:rsidRPr="002B381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2B3813" w:rsidRDefault="00882B7C" w:rsidP="00882B7C">
            <w:pPr>
              <w:pStyle w:val="TAC"/>
              <w:keepLines w:val="0"/>
              <w:rPr>
                <w:lang w:eastAsia="en-US"/>
              </w:rPr>
            </w:pPr>
            <w:r w:rsidRPr="002B3813">
              <w:rPr>
                <w:lang w:eastAsia="en-US"/>
              </w:rPr>
              <w:t>2150</w:t>
            </w:r>
          </w:p>
        </w:tc>
      </w:tr>
      <w:tr w:rsidR="00882B7C" w:rsidRPr="002B381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2B3813" w:rsidRDefault="00882B7C" w:rsidP="00882B7C">
            <w:pPr>
              <w:pStyle w:val="TAC"/>
              <w:keepLines w:val="0"/>
              <w:rPr>
                <w:lang w:eastAsia="en-US"/>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2B3813" w:rsidRDefault="00882B7C" w:rsidP="00882B7C">
            <w:pPr>
              <w:pStyle w:val="TAC"/>
              <w:keepLines w:val="0"/>
              <w:rPr>
                <w:lang w:eastAsia="en-US"/>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2B3813" w:rsidRDefault="00882B7C" w:rsidP="00882B7C">
            <w:pPr>
              <w:pStyle w:val="TAC"/>
              <w:keepLines w:val="0"/>
              <w:rPr>
                <w:lang w:eastAsia="en-US"/>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2B3813" w:rsidRDefault="00882B7C" w:rsidP="00882B7C">
            <w:pPr>
              <w:pStyle w:val="TAC"/>
              <w:keepLines w:val="0"/>
              <w:rPr>
                <w:lang w:eastAsia="en-US"/>
              </w:rPr>
            </w:pPr>
            <w:r w:rsidRPr="002B3813">
              <w:rPr>
                <w:lang w:eastAsia="en-US"/>
              </w:rPr>
              <w:t>740</w:t>
            </w:r>
          </w:p>
        </w:tc>
      </w:tr>
      <w:tr w:rsidR="00882B7C" w:rsidRPr="002B381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2B3813" w:rsidRDefault="00882B7C" w:rsidP="00882B7C">
            <w:pPr>
              <w:pStyle w:val="TAC"/>
              <w:keepLines w:val="0"/>
              <w:rPr>
                <w:lang w:eastAsia="en-US"/>
              </w:rPr>
            </w:pPr>
            <w:r w:rsidRPr="002B3813">
              <w:rPr>
                <w:lang w:eastAsia="en-US"/>
              </w:rPr>
              <w:t>N/A</w:t>
            </w:r>
          </w:p>
        </w:tc>
      </w:tr>
      <w:tr w:rsidR="00606006" w:rsidRPr="002B381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2B3813" w:rsidRDefault="00606006" w:rsidP="003C19DA">
            <w:pPr>
              <w:pStyle w:val="TAC"/>
              <w:keepLines w:val="0"/>
              <w:rPr>
                <w:lang w:eastAsia="en-US"/>
              </w:rPr>
            </w:pPr>
            <w:r w:rsidRPr="002B381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2B3813" w:rsidRDefault="00606006" w:rsidP="003C19DA">
            <w:pPr>
              <w:pStyle w:val="TAC"/>
              <w:keepLines w:val="0"/>
              <w:rPr>
                <w:lang w:eastAsia="en-US"/>
              </w:rPr>
            </w:pPr>
            <w:r w:rsidRPr="002B381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2B3813" w:rsidRDefault="00606006" w:rsidP="003C19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2B3813" w:rsidRDefault="00606006"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2B3813" w:rsidRDefault="00606006"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2B3813" w:rsidRDefault="00606006"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2B3813" w:rsidRDefault="00606006" w:rsidP="003C19DA">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2B3813" w:rsidRDefault="00606006" w:rsidP="003C19DA">
            <w:pPr>
              <w:pStyle w:val="TAC"/>
              <w:keepLines w:val="0"/>
              <w:rPr>
                <w:lang w:eastAsia="en-US"/>
              </w:rPr>
            </w:pPr>
            <w:r w:rsidRPr="002B3813">
              <w:rPr>
                <w:lang w:eastAsia="en-US"/>
              </w:rPr>
              <w:t>2132.5</w:t>
            </w:r>
          </w:p>
        </w:tc>
      </w:tr>
      <w:tr w:rsidR="00606006" w:rsidRPr="002B381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2B3813" w:rsidRDefault="00606006"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2B3813" w:rsidRDefault="00606006"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2B3813" w:rsidRDefault="00606006"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2B3813" w:rsidRDefault="00606006" w:rsidP="003C19DA">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2B3813" w:rsidRDefault="00606006" w:rsidP="003C19DA">
            <w:pPr>
              <w:pStyle w:val="TAC"/>
              <w:keepLines w:val="0"/>
              <w:rPr>
                <w:lang w:eastAsia="en-US"/>
              </w:rPr>
            </w:pPr>
            <w:r w:rsidRPr="002B3813">
              <w:rPr>
                <w:lang w:eastAsia="en-US"/>
              </w:rPr>
              <w:t>2150</w:t>
            </w:r>
          </w:p>
        </w:tc>
      </w:tr>
      <w:tr w:rsidR="00606006" w:rsidRPr="002B381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2B381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2B381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2B3813" w:rsidRDefault="00606006"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2B3813" w:rsidRDefault="00606006" w:rsidP="003C19D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2B3813" w:rsidRDefault="00606006" w:rsidP="003C19D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2B3813" w:rsidRDefault="00606006" w:rsidP="003C19D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2B3813" w:rsidRDefault="00606006" w:rsidP="003C19DA">
            <w:pPr>
              <w:pStyle w:val="TAC"/>
              <w:keepLines w:val="0"/>
              <w:rPr>
                <w:lang w:eastAsia="en-US"/>
              </w:rPr>
            </w:pPr>
            <w:r w:rsidRPr="002B3813">
              <w:rPr>
                <w:rFonts w:eastAsia="MS PGothic"/>
                <w:lang w:eastAsia="en-US"/>
              </w:rPr>
              <w:t>778</w:t>
            </w:r>
          </w:p>
        </w:tc>
      </w:tr>
      <w:tr w:rsidR="00606006" w:rsidRPr="002B381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2B381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2B381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2B381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2B3813" w:rsidRDefault="00606006"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2B3813" w:rsidRDefault="00606006"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2B3813" w:rsidRDefault="00606006" w:rsidP="003C19D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2B3813" w:rsidRDefault="00606006" w:rsidP="003C19D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2B3813" w:rsidRDefault="00606006" w:rsidP="003C19D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2B3813" w:rsidRDefault="00606006" w:rsidP="003C19DA">
            <w:pPr>
              <w:pStyle w:val="TAC"/>
              <w:keepLines w:val="0"/>
              <w:rPr>
                <w:lang w:eastAsia="en-US"/>
              </w:rPr>
            </w:pPr>
            <w:r w:rsidRPr="002B3813">
              <w:rPr>
                <w:lang w:eastAsia="en-US"/>
              </w:rPr>
              <w:t>798</w:t>
            </w:r>
          </w:p>
        </w:tc>
      </w:tr>
      <w:tr w:rsidR="00882B7C" w:rsidRPr="002B381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2B3813" w:rsidRDefault="00882B7C" w:rsidP="00882B7C">
            <w:pPr>
              <w:pStyle w:val="TAC"/>
              <w:keepLines w:val="0"/>
              <w:rPr>
                <w:lang w:eastAsia="en-US"/>
              </w:rPr>
            </w:pPr>
            <w:r w:rsidRPr="002B381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2B3813" w:rsidRDefault="00882B7C" w:rsidP="00882B7C">
            <w:pPr>
              <w:pStyle w:val="TAC"/>
              <w:keepLines w:val="0"/>
              <w:rPr>
                <w:lang w:eastAsia="en-US"/>
              </w:rPr>
            </w:pPr>
            <w:r w:rsidRPr="002B381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2B3813" w:rsidRDefault="00882B7C" w:rsidP="00882B7C">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2B3813" w:rsidRDefault="00882B7C" w:rsidP="00882B7C">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2B3813" w:rsidRDefault="00882B7C" w:rsidP="00882B7C">
            <w:pPr>
              <w:pStyle w:val="TAC"/>
              <w:keepLines w:val="0"/>
              <w:rPr>
                <w:lang w:eastAsia="en-US"/>
              </w:rPr>
            </w:pPr>
            <w:r w:rsidRPr="002B381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2B3813" w:rsidRDefault="00882B7C" w:rsidP="00882B7C">
            <w:pPr>
              <w:pStyle w:val="TAC"/>
              <w:keepLines w:val="0"/>
              <w:rPr>
                <w:lang w:eastAsia="en-US"/>
              </w:rPr>
            </w:pPr>
            <w:r w:rsidRPr="002B3813">
              <w:rPr>
                <w:lang w:eastAsia="en-US"/>
              </w:rPr>
              <w:t>2132.5</w:t>
            </w:r>
          </w:p>
        </w:tc>
      </w:tr>
      <w:tr w:rsidR="00882B7C" w:rsidRPr="002B381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2B3813" w:rsidRDefault="00882B7C" w:rsidP="00882B7C">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2B3813" w:rsidRDefault="00882B7C" w:rsidP="00882B7C">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2B3813" w:rsidRDefault="00882B7C" w:rsidP="00882B7C">
            <w:pPr>
              <w:pStyle w:val="TAC"/>
              <w:keepLines w:val="0"/>
              <w:rPr>
                <w:lang w:eastAsia="en-US"/>
              </w:rPr>
            </w:pPr>
            <w:r w:rsidRPr="002B381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2B3813" w:rsidRDefault="00882B7C" w:rsidP="00882B7C">
            <w:pPr>
              <w:pStyle w:val="TAC"/>
              <w:keepLines w:val="0"/>
              <w:rPr>
                <w:lang w:eastAsia="en-US"/>
              </w:rPr>
            </w:pPr>
            <w:r w:rsidRPr="002B3813">
              <w:rPr>
                <w:lang w:eastAsia="en-US"/>
              </w:rPr>
              <w:t>2150</w:t>
            </w:r>
          </w:p>
        </w:tc>
      </w:tr>
      <w:tr w:rsidR="00882B7C" w:rsidRPr="002B381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2B3813" w:rsidRDefault="00882B7C" w:rsidP="00882B7C">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2B3813" w:rsidRDefault="00882B7C" w:rsidP="00882B7C">
            <w:pPr>
              <w:pStyle w:val="TAC"/>
              <w:keepLines w:val="0"/>
              <w:rPr>
                <w:lang w:eastAsia="en-US"/>
              </w:rPr>
            </w:pPr>
            <w:r w:rsidRPr="002B3813">
              <w:rPr>
                <w:lang w:eastAsia="en-US"/>
              </w:rPr>
              <w:t>723</w:t>
            </w:r>
          </w:p>
        </w:tc>
      </w:tr>
      <w:tr w:rsidR="00882B7C" w:rsidRPr="002B381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2B3813" w:rsidRDefault="00882B7C" w:rsidP="00882B7C">
            <w:pPr>
              <w:pStyle w:val="TAC"/>
              <w:keepLines w:val="0"/>
              <w:rPr>
                <w:lang w:eastAsia="en-US"/>
              </w:rPr>
            </w:pPr>
            <w:r w:rsidRPr="002B3813">
              <w:rPr>
                <w:lang w:eastAsia="en-US"/>
              </w:rPr>
              <w:t>N/A</w:t>
            </w:r>
          </w:p>
        </w:tc>
      </w:tr>
      <w:tr w:rsidR="00254C45" w:rsidRPr="002B381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2B3813" w:rsidRDefault="00254C45" w:rsidP="00880068">
            <w:pPr>
              <w:pStyle w:val="TAC"/>
              <w:keepLines w:val="0"/>
              <w:rPr>
                <w:lang w:eastAsia="zh-CN"/>
              </w:rPr>
            </w:pPr>
            <w:r w:rsidRPr="002B381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2B3813" w:rsidRDefault="00254C45" w:rsidP="00880068">
            <w:pPr>
              <w:pStyle w:val="TAC"/>
              <w:keepLines w:val="0"/>
              <w:rPr>
                <w:lang w:eastAsia="zh-CN"/>
              </w:rPr>
            </w:pPr>
            <w:r w:rsidRPr="002B381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2B3813" w:rsidRDefault="00254C45" w:rsidP="00880068">
            <w:pPr>
              <w:pStyle w:val="TAC"/>
              <w:keepLines w:val="0"/>
              <w:rPr>
                <w:lang w:eastAsia="zh-CN"/>
              </w:rPr>
            </w:pPr>
            <w:r w:rsidRPr="002B381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2B3813" w:rsidRDefault="00254C45" w:rsidP="00880068">
            <w:pPr>
              <w:pStyle w:val="TAC"/>
              <w:keepLines w:val="0"/>
              <w:rPr>
                <w:lang w:eastAsia="zh-CN"/>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2B3813" w:rsidRDefault="00254C45" w:rsidP="00880068">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2B3813" w:rsidRDefault="00254C45" w:rsidP="00880068">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2B3813" w:rsidRDefault="00254C45" w:rsidP="00880068">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2B3813" w:rsidRDefault="00254C45" w:rsidP="00880068">
            <w:pPr>
              <w:pStyle w:val="TAC"/>
              <w:keepLines w:val="0"/>
              <w:rPr>
                <w:lang w:eastAsia="en-US"/>
              </w:rPr>
            </w:pPr>
            <w:r w:rsidRPr="002B3813">
              <w:rPr>
                <w:lang w:eastAsia="en-US"/>
              </w:rPr>
              <w:t>2132.5</w:t>
            </w:r>
          </w:p>
        </w:tc>
      </w:tr>
      <w:tr w:rsidR="00254C45" w:rsidRPr="002B381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2B381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2B381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2B381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2B3813" w:rsidRDefault="00254C45" w:rsidP="00880068">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2B3813" w:rsidRDefault="00254C45" w:rsidP="00880068">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2B3813" w:rsidRDefault="00254C45" w:rsidP="00880068">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2B3813" w:rsidRDefault="00254C45" w:rsidP="00880068">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2B3813" w:rsidRDefault="00254C45" w:rsidP="00880068">
            <w:pPr>
              <w:pStyle w:val="TAC"/>
              <w:keepLines w:val="0"/>
              <w:rPr>
                <w:lang w:eastAsia="en-US"/>
              </w:rPr>
            </w:pPr>
            <w:r w:rsidRPr="002B3813">
              <w:rPr>
                <w:lang w:eastAsia="en-US"/>
              </w:rPr>
              <w:t>2150</w:t>
            </w:r>
          </w:p>
        </w:tc>
      </w:tr>
      <w:tr w:rsidR="00254C45" w:rsidRPr="002B381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2B381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2B381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2B3813" w:rsidRDefault="00254C45"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2B3813" w:rsidRDefault="00254C45" w:rsidP="00880068">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2B3813" w:rsidRDefault="00254C45" w:rsidP="00880068">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2B3813" w:rsidRDefault="00254C45" w:rsidP="00880068">
            <w:pPr>
              <w:pStyle w:val="TAC"/>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2B3813" w:rsidRDefault="00254C45" w:rsidP="00880068">
            <w:pPr>
              <w:pStyle w:val="TAC"/>
              <w:rPr>
                <w:lang w:eastAsia="en-US"/>
              </w:rPr>
            </w:pPr>
            <w:r w:rsidRPr="002B381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2B3813" w:rsidRDefault="00254C45" w:rsidP="00880068">
            <w:pPr>
              <w:pStyle w:val="TAC"/>
              <w:rPr>
                <w:lang w:eastAsia="en-US"/>
              </w:rPr>
            </w:pPr>
            <w:r w:rsidRPr="002B3813">
              <w:rPr>
                <w:lang w:eastAsia="en-US"/>
              </w:rPr>
              <w:t>2355</w:t>
            </w:r>
          </w:p>
        </w:tc>
      </w:tr>
      <w:tr w:rsidR="00254C45" w:rsidRPr="002B381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2B381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2B381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2B381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2B3813" w:rsidRDefault="00254C45"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2B3813" w:rsidRDefault="00254C45" w:rsidP="00880068">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2B3813" w:rsidRDefault="00254C45" w:rsidP="0088006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2B3813" w:rsidRDefault="00254C45" w:rsidP="0088006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2B3813" w:rsidRDefault="00254C45" w:rsidP="00880068">
            <w:pPr>
              <w:pStyle w:val="TAC"/>
              <w:keepLines w:val="0"/>
              <w:rPr>
                <w:lang w:eastAsia="en-US"/>
              </w:rPr>
            </w:pPr>
            <w:r w:rsidRPr="002B381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2B3813" w:rsidRDefault="00254C45" w:rsidP="00880068">
            <w:pPr>
              <w:pStyle w:val="TAC"/>
              <w:keepLines w:val="0"/>
              <w:rPr>
                <w:lang w:eastAsia="en-US"/>
              </w:rPr>
            </w:pPr>
            <w:r w:rsidRPr="002B3813">
              <w:rPr>
                <w:lang w:eastAsia="en-US"/>
              </w:rPr>
              <w:t>N/A</w:t>
            </w:r>
          </w:p>
        </w:tc>
      </w:tr>
      <w:tr w:rsidR="005A6F47" w:rsidRPr="002B381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2B3813" w:rsidRDefault="005A6F47" w:rsidP="003C19DA">
            <w:pPr>
              <w:pStyle w:val="TAC"/>
              <w:keepLines w:val="0"/>
              <w:rPr>
                <w:lang w:eastAsia="en-US"/>
              </w:rPr>
            </w:pPr>
            <w:r w:rsidRPr="002B3813">
              <w:rPr>
                <w:lang w:eastAsia="zh-CN"/>
              </w:rPr>
              <w:t>CA_4A-46A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2B3813" w:rsidRDefault="005A6F47" w:rsidP="003C19DA">
            <w:pPr>
              <w:pStyle w:val="TAC"/>
              <w:keepLines w:val="0"/>
              <w:rPr>
                <w:lang w:eastAsia="en-US"/>
              </w:rPr>
            </w:pPr>
            <w:r w:rsidRPr="002B381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2B3813" w:rsidRDefault="005A6F47" w:rsidP="003C19DA">
            <w:pPr>
              <w:pStyle w:val="TAC"/>
              <w:keepLines w:val="0"/>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2B3813" w:rsidRDefault="005A6F47" w:rsidP="003C19DA">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2B3813" w:rsidRDefault="005A6F47" w:rsidP="003C19DA">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2B3813" w:rsidRDefault="005A6F47" w:rsidP="003C19DA">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2B3813" w:rsidRDefault="005A6F47" w:rsidP="003C19DA">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2B3813" w:rsidRDefault="005A6F47" w:rsidP="003C19DA">
            <w:pPr>
              <w:pStyle w:val="TAC"/>
              <w:keepLines w:val="0"/>
              <w:rPr>
                <w:lang w:eastAsia="en-US"/>
              </w:rPr>
            </w:pPr>
            <w:r w:rsidRPr="002B3813">
              <w:rPr>
                <w:lang w:eastAsia="en-US"/>
              </w:rPr>
              <w:t>2132.5</w:t>
            </w:r>
          </w:p>
        </w:tc>
      </w:tr>
      <w:tr w:rsidR="005A6F47" w:rsidRPr="002B381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2B381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2B381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2B381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2B3813" w:rsidRDefault="005A6F47"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2B3813" w:rsidRDefault="005A6F47" w:rsidP="003C19DA">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2B3813" w:rsidRDefault="005A6F47" w:rsidP="003C19DA">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2B3813" w:rsidRDefault="005A6F47" w:rsidP="003C19DA">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2B3813" w:rsidRDefault="005A6F47" w:rsidP="003C19DA">
            <w:pPr>
              <w:pStyle w:val="TAC"/>
              <w:keepLines w:val="0"/>
              <w:rPr>
                <w:lang w:eastAsia="en-US"/>
              </w:rPr>
            </w:pPr>
            <w:r w:rsidRPr="002B3813">
              <w:rPr>
                <w:lang w:eastAsia="en-US"/>
              </w:rPr>
              <w:t>2150</w:t>
            </w:r>
          </w:p>
        </w:tc>
      </w:tr>
      <w:tr w:rsidR="003D4914" w:rsidRPr="002B381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2B381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2B381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2B3813" w:rsidRDefault="003D4914"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2B3813" w:rsidRDefault="003D4914"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2B3813" w:rsidRDefault="003D4914" w:rsidP="003C19DA">
            <w:pPr>
              <w:pStyle w:val="TAC"/>
              <w:keepLines w:val="0"/>
              <w:rPr>
                <w:lang w:eastAsia="en-US"/>
              </w:rPr>
            </w:pPr>
            <w:r w:rsidRPr="002B381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2B3813" w:rsidRDefault="003D4914" w:rsidP="003C19DA">
            <w:pPr>
              <w:pStyle w:val="TAC"/>
              <w:keepLines w:val="0"/>
              <w:rPr>
                <w:lang w:eastAsia="en-US"/>
              </w:rPr>
            </w:pPr>
            <w:r w:rsidRPr="002B3813">
              <w:rPr>
                <w:rFonts w:eastAsia="SimSun"/>
                <w:lang w:eastAsia="zh-CN"/>
              </w:rPr>
              <w:t>5540</w:t>
            </w:r>
          </w:p>
        </w:tc>
      </w:tr>
      <w:tr w:rsidR="003D4914" w:rsidRPr="002B381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2B381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2B381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2B381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2B3813" w:rsidRDefault="003D4914"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2B3813" w:rsidRDefault="003D4914"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2B3813" w:rsidRDefault="003D4914" w:rsidP="003C19DA">
            <w:pPr>
              <w:pStyle w:val="TAC"/>
              <w:keepLines w:val="0"/>
              <w:rPr>
                <w:lang w:eastAsia="en-US"/>
              </w:rPr>
            </w:pPr>
            <w:r w:rsidRPr="002B381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2B3813" w:rsidRDefault="003D4914" w:rsidP="003C19DA">
            <w:pPr>
              <w:pStyle w:val="TAC"/>
              <w:keepLines w:val="0"/>
              <w:rPr>
                <w:lang w:eastAsia="en-US"/>
              </w:rPr>
            </w:pPr>
            <w:r w:rsidRPr="002B3813">
              <w:rPr>
                <w:rFonts w:eastAsia="SimSun"/>
                <w:lang w:eastAsia="zh-CN"/>
              </w:rPr>
              <w:t>5865</w:t>
            </w:r>
          </w:p>
        </w:tc>
      </w:tr>
      <w:tr w:rsidR="00CF2BC1" w:rsidRPr="002B381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2B3813" w:rsidRDefault="00CF2BC1" w:rsidP="00633380">
            <w:pPr>
              <w:pStyle w:val="TAC"/>
              <w:keepLines w:val="0"/>
              <w:rPr>
                <w:lang w:eastAsia="en-US"/>
              </w:rPr>
            </w:pPr>
            <w:r w:rsidRPr="002B3813">
              <w:rPr>
                <w:lang w:eastAsia="zh-CN"/>
              </w:rPr>
              <w:t>CA_4A-</w:t>
            </w:r>
            <w:r>
              <w:rPr>
                <w:lang w:eastAsia="zh-CN"/>
              </w:rPr>
              <w:t>71</w:t>
            </w:r>
            <w:r w:rsidRPr="002B3813">
              <w:rPr>
                <w:lang w:eastAsia="zh-CN"/>
              </w:rPr>
              <w:t xml:space="preserve">A </w:t>
            </w:r>
          </w:p>
        </w:tc>
        <w:tc>
          <w:tcPr>
            <w:tcW w:w="1132" w:type="dxa"/>
            <w:gridSpan w:val="2"/>
            <w:vMerge w:val="restart"/>
            <w:tcBorders>
              <w:left w:val="single" w:sz="6" w:space="0" w:color="auto"/>
              <w:right w:val="single" w:sz="4" w:space="0" w:color="auto"/>
            </w:tcBorders>
          </w:tcPr>
          <w:p w14:paraId="4FB2B30D" w14:textId="77777777" w:rsidR="00CF2BC1" w:rsidRPr="002B3813" w:rsidRDefault="00CF2BC1" w:rsidP="00633380">
            <w:pPr>
              <w:pStyle w:val="TAC"/>
              <w:keepLines w:val="0"/>
              <w:rPr>
                <w:lang w:eastAsia="en-US"/>
              </w:rPr>
            </w:pPr>
            <w:r>
              <w:rPr>
                <w:lang w:eastAsia="en-US"/>
              </w:rPr>
              <w:t>45</w:t>
            </w:r>
            <w:r w:rsidRPr="002B3813">
              <w:rPr>
                <w:lang w:eastAsia="en-US"/>
              </w:rPr>
              <w:t>+</w:t>
            </w:r>
            <w:r>
              <w:rPr>
                <w:lang w:eastAsia="en-US"/>
              </w:rPr>
              <w:t>3</w:t>
            </w:r>
            <w:r w:rsidRPr="002B3813">
              <w:rPr>
                <w:lang w:eastAsia="en-US"/>
              </w:rPr>
              <w:t>5</w:t>
            </w:r>
          </w:p>
        </w:tc>
        <w:tc>
          <w:tcPr>
            <w:tcW w:w="1245" w:type="dxa"/>
            <w:gridSpan w:val="3"/>
            <w:vMerge w:val="restart"/>
            <w:tcBorders>
              <w:left w:val="single" w:sz="6" w:space="0" w:color="auto"/>
              <w:right w:val="single" w:sz="4" w:space="0" w:color="auto"/>
            </w:tcBorders>
          </w:tcPr>
          <w:p w14:paraId="158BD2F7" w14:textId="77777777" w:rsidR="00CF2BC1" w:rsidRPr="002B3813" w:rsidRDefault="00CF2BC1" w:rsidP="00633380">
            <w:pPr>
              <w:pStyle w:val="TAC"/>
              <w:keepLines w:val="0"/>
              <w:rPr>
                <w:lang w:eastAsia="en-US"/>
              </w:rPr>
            </w:pPr>
            <w:r w:rsidRPr="002B3813">
              <w:rPr>
                <w:lang w:eastAsia="en-US"/>
              </w:rPr>
              <w:t>5</w:t>
            </w:r>
            <w:r>
              <w:rPr>
                <w:lang w:eastAsia="en-US"/>
              </w:rPr>
              <w:t>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2B3813" w:rsidRDefault="00CF2BC1" w:rsidP="00633380">
            <w:pPr>
              <w:pStyle w:val="TAC"/>
              <w:keepLines w:val="0"/>
              <w:rPr>
                <w:lang w:eastAsia="en-US"/>
              </w:rPr>
            </w:pPr>
            <w:r w:rsidRPr="002B381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2B3813" w:rsidRDefault="00CF2BC1" w:rsidP="00633380">
            <w:pPr>
              <w:pStyle w:val="TAC"/>
              <w:keepLines w:val="0"/>
              <w:rPr>
                <w:lang w:eastAsia="en-US"/>
              </w:rPr>
            </w:pPr>
            <w:r w:rsidRPr="002B381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2B3813" w:rsidRDefault="00CF2BC1" w:rsidP="00633380">
            <w:pPr>
              <w:pStyle w:val="TAC"/>
              <w:keepLines w:val="0"/>
              <w:rPr>
                <w:lang w:eastAsia="en-US"/>
              </w:rPr>
            </w:pPr>
            <w:r w:rsidRPr="002B381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2B3813" w:rsidRDefault="00CF2BC1" w:rsidP="00633380">
            <w:pPr>
              <w:pStyle w:val="TAC"/>
              <w:keepLines w:val="0"/>
              <w:rPr>
                <w:lang w:eastAsia="en-US"/>
              </w:rPr>
            </w:pPr>
            <w:r w:rsidRPr="002B381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2B3813" w:rsidRDefault="00CF2BC1" w:rsidP="00633380">
            <w:pPr>
              <w:pStyle w:val="TAC"/>
              <w:keepLines w:val="0"/>
              <w:rPr>
                <w:lang w:eastAsia="en-US"/>
              </w:rPr>
            </w:pPr>
            <w:r w:rsidRPr="002B3813">
              <w:rPr>
                <w:lang w:eastAsia="en-US"/>
              </w:rPr>
              <w:t>2132.5</w:t>
            </w:r>
          </w:p>
        </w:tc>
      </w:tr>
      <w:tr w:rsidR="00CF2BC1" w:rsidRPr="002B381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2B3813" w:rsidRDefault="00CF2BC1" w:rsidP="00633380">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2B3813" w:rsidRDefault="00CF2BC1" w:rsidP="0063338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2B3813" w:rsidRDefault="00CF2BC1" w:rsidP="00633380">
            <w:pPr>
              <w:pStyle w:val="TAC"/>
              <w:keepLines w:val="0"/>
              <w:rPr>
                <w:lang w:eastAsia="en-US"/>
              </w:rPr>
            </w:pPr>
            <w:r w:rsidRPr="002B381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2B3813" w:rsidRDefault="00CF2BC1" w:rsidP="00633380">
            <w:pPr>
              <w:pStyle w:val="TAC"/>
              <w:keepLines w:val="0"/>
              <w:rPr>
                <w:lang w:eastAsia="en-US"/>
              </w:rPr>
            </w:pPr>
            <w:r w:rsidRPr="002B381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2B3813" w:rsidRDefault="00CF2BC1" w:rsidP="00633380">
            <w:pPr>
              <w:pStyle w:val="TAC"/>
              <w:keepLines w:val="0"/>
              <w:rPr>
                <w:lang w:eastAsia="en-US"/>
              </w:rPr>
            </w:pPr>
            <w:r w:rsidRPr="002B381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2B3813" w:rsidRDefault="00CF2BC1" w:rsidP="00633380">
            <w:pPr>
              <w:pStyle w:val="TAC"/>
              <w:keepLines w:val="0"/>
              <w:rPr>
                <w:lang w:eastAsia="en-US"/>
              </w:rPr>
            </w:pPr>
            <w:r w:rsidRPr="002B3813">
              <w:rPr>
                <w:lang w:eastAsia="en-US"/>
              </w:rPr>
              <w:t>2150</w:t>
            </w:r>
          </w:p>
        </w:tc>
      </w:tr>
      <w:tr w:rsidR="00CF2BC1" w:rsidRPr="002B381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2B381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2B381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2B3813" w:rsidRDefault="00CF2BC1" w:rsidP="00633380">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2B3813" w:rsidRDefault="00CF2BC1" w:rsidP="00633380">
            <w:pPr>
              <w:pStyle w:val="TAC"/>
              <w:keepLines w:val="0"/>
              <w:rPr>
                <w:lang w:eastAsia="en-US"/>
              </w:rPr>
            </w:pPr>
            <w:r w:rsidRPr="002B3813">
              <w:rPr>
                <w:lang w:eastAsia="en-US"/>
              </w:rPr>
              <w:t>1</w:t>
            </w:r>
            <w:r>
              <w:rPr>
                <w:lang w:eastAsia="en-US"/>
              </w:rPr>
              <w:t>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2B3813" w:rsidRDefault="00CF2BC1" w:rsidP="00633380">
            <w:pPr>
              <w:pStyle w:val="TAC"/>
              <w:keepLines w:val="0"/>
              <w:rPr>
                <w:lang w:eastAsia="en-US"/>
              </w:rPr>
            </w:pPr>
            <w:r>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2B3813" w:rsidRDefault="00CF2BC1" w:rsidP="00633380">
            <w:pPr>
              <w:pStyle w:val="TAC"/>
              <w:keepLines w:val="0"/>
              <w:rPr>
                <w:lang w:eastAsia="en-US"/>
              </w:rPr>
            </w:pPr>
            <w:r w:rsidRPr="002B3813">
              <w:rPr>
                <w:lang w:eastAsia="en-US"/>
              </w:rPr>
              <w:t>6</w:t>
            </w:r>
            <w:r>
              <w:rPr>
                <w:lang w:eastAsia="en-US"/>
              </w:rPr>
              <w:t>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2B3813" w:rsidRDefault="00CF2BC1" w:rsidP="00633380">
            <w:pPr>
              <w:pStyle w:val="TAC"/>
              <w:keepLines w:val="0"/>
              <w:rPr>
                <w:lang w:eastAsia="en-US"/>
              </w:rPr>
            </w:pPr>
            <w:r>
              <w:rPr>
                <w:lang w:eastAsia="en-US"/>
              </w:rPr>
              <w:t>634.5</w:t>
            </w:r>
          </w:p>
        </w:tc>
      </w:tr>
      <w:tr w:rsidR="00CF2BC1" w:rsidRPr="002B381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2B381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2B381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2B381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2B3813" w:rsidRDefault="00CF2BC1" w:rsidP="00633380">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2B3813" w:rsidRDefault="00CF2BC1" w:rsidP="00633380">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2B3813" w:rsidRDefault="00CF2BC1" w:rsidP="00633380">
            <w:pPr>
              <w:pStyle w:val="TAC"/>
              <w:keepLines w:val="0"/>
              <w:rPr>
                <w:lang w:eastAsia="en-US"/>
              </w:rPr>
            </w:pPr>
            <w:r>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2B3813" w:rsidRDefault="00CF2BC1" w:rsidP="00633380">
            <w:pPr>
              <w:pStyle w:val="TAC"/>
              <w:keepLines w:val="0"/>
              <w:rPr>
                <w:lang w:eastAsia="en-US"/>
              </w:rPr>
            </w:pPr>
            <w:r>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2B3813" w:rsidRDefault="00CF2BC1" w:rsidP="00633380">
            <w:pPr>
              <w:pStyle w:val="TAC"/>
              <w:keepLines w:val="0"/>
              <w:rPr>
                <w:lang w:eastAsia="en-US"/>
              </w:rPr>
            </w:pPr>
            <w:r>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2B3813" w:rsidRDefault="00CF2BC1" w:rsidP="00633380">
            <w:pPr>
              <w:pStyle w:val="TAC"/>
              <w:keepLines w:val="0"/>
              <w:rPr>
                <w:lang w:eastAsia="en-US"/>
              </w:rPr>
            </w:pPr>
            <w:r>
              <w:rPr>
                <w:lang w:eastAsia="en-US"/>
              </w:rPr>
              <w:t>647</w:t>
            </w:r>
          </w:p>
        </w:tc>
      </w:tr>
      <w:tr w:rsidR="00882B7C" w:rsidRPr="002B381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2B3813" w:rsidRDefault="00882B7C" w:rsidP="00882B7C">
            <w:pPr>
              <w:pStyle w:val="TAC"/>
            </w:pPr>
            <w:r w:rsidRPr="002B3813">
              <w:t>CA_5A-7A</w:t>
            </w:r>
            <w:r w:rsidR="005725C3" w:rsidRPr="002B3813">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2B3813" w:rsidRDefault="00882B7C" w:rsidP="00882B7C">
            <w:pPr>
              <w:pStyle w:val="TAC"/>
              <w:rPr>
                <w:lang w:eastAsia="en-US"/>
              </w:rPr>
            </w:pPr>
            <w:r w:rsidRPr="002B381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2B3813" w:rsidRDefault="00882B7C" w:rsidP="00882B7C">
            <w:pPr>
              <w:pStyle w:val="TAC"/>
              <w:rPr>
                <w:lang w:eastAsia="en-US"/>
              </w:rPr>
            </w:pPr>
            <w:r w:rsidRPr="002B3813">
              <w:rPr>
                <w:lang w:eastAsia="en-US"/>
              </w:rPr>
              <w:t>874</w:t>
            </w:r>
          </w:p>
        </w:tc>
      </w:tr>
      <w:tr w:rsidR="00882B7C" w:rsidRPr="002B381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2B3813" w:rsidRDefault="00882B7C" w:rsidP="00882B7C">
            <w:pPr>
              <w:pStyle w:val="TAC"/>
              <w:rPr>
                <w:lang w:eastAsia="en-US"/>
              </w:rPr>
            </w:pPr>
            <w:r w:rsidRPr="002B3813">
              <w:rPr>
                <w:lang w:eastAsia="zh-CN"/>
              </w:rPr>
              <w:t>889</w:t>
            </w:r>
          </w:p>
        </w:tc>
      </w:tr>
      <w:tr w:rsidR="00882B7C" w:rsidRPr="002B381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2B3813" w:rsidRDefault="00882B7C" w:rsidP="00882B7C">
            <w:pPr>
              <w:pStyle w:val="TAC"/>
              <w:rPr>
                <w:lang w:eastAsia="en-US"/>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2B3813" w:rsidRDefault="00882B7C" w:rsidP="00882B7C">
            <w:pPr>
              <w:pStyle w:val="TAC"/>
              <w:rPr>
                <w:lang w:eastAsia="en-US"/>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2B3813" w:rsidRDefault="00882B7C" w:rsidP="00882B7C">
            <w:pPr>
              <w:pStyle w:val="TAC"/>
              <w:rPr>
                <w:lang w:eastAsia="en-US"/>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2B3813" w:rsidRDefault="00882B7C" w:rsidP="00882B7C">
            <w:pPr>
              <w:pStyle w:val="TAC"/>
              <w:rPr>
                <w:lang w:eastAsia="en-US"/>
              </w:rPr>
            </w:pPr>
            <w:r w:rsidRPr="002B3813">
              <w:rPr>
                <w:lang w:eastAsia="en-US"/>
              </w:rPr>
              <w:t>2655</w:t>
            </w:r>
          </w:p>
        </w:tc>
      </w:tr>
      <w:tr w:rsidR="00882B7C" w:rsidRPr="002B381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2B3813" w:rsidRDefault="00882B7C" w:rsidP="00882B7C">
            <w:pPr>
              <w:pStyle w:val="TAC"/>
              <w:rPr>
                <w:lang w:eastAsia="en-US"/>
              </w:rPr>
            </w:pPr>
            <w:r w:rsidRPr="002B381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2B3813" w:rsidRDefault="00882B7C" w:rsidP="00882B7C">
            <w:pPr>
              <w:pStyle w:val="TAC"/>
              <w:rPr>
                <w:lang w:eastAsia="en-US"/>
              </w:rPr>
            </w:pPr>
            <w:r w:rsidRPr="002B381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2B3813" w:rsidRDefault="00882B7C" w:rsidP="00882B7C">
            <w:pPr>
              <w:pStyle w:val="TAC"/>
              <w:rPr>
                <w:lang w:eastAsia="en-US"/>
              </w:rPr>
            </w:pPr>
            <w:r w:rsidRPr="002B381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2B3813" w:rsidRDefault="00882B7C" w:rsidP="00882B7C">
            <w:pPr>
              <w:pStyle w:val="TAC"/>
              <w:rPr>
                <w:lang w:eastAsia="en-US"/>
              </w:rPr>
            </w:pPr>
            <w:r w:rsidRPr="002B3813">
              <w:rPr>
                <w:lang w:eastAsia="zh-CN"/>
              </w:rPr>
              <w:t>2685</w:t>
            </w:r>
          </w:p>
        </w:tc>
      </w:tr>
      <w:tr w:rsidR="00882B7C" w:rsidRPr="002B381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2B3813" w:rsidRDefault="00882B7C" w:rsidP="00882B7C">
            <w:pPr>
              <w:pStyle w:val="TAC"/>
              <w:keepLines w:val="0"/>
              <w:rPr>
                <w:lang w:eastAsia="en-US"/>
              </w:rPr>
            </w:pPr>
            <w:r w:rsidRPr="002B3813">
              <w:rPr>
                <w:lang w:eastAsia="zh-CN"/>
              </w:rPr>
              <w:t>CA_5A-12A</w:t>
            </w:r>
            <w:r w:rsidR="005725C3" w:rsidRPr="002B381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2B3813" w:rsidRDefault="00882B7C" w:rsidP="00882B7C">
            <w:pPr>
              <w:pStyle w:val="TAC"/>
              <w:keepLines w:val="0"/>
              <w:rPr>
                <w:lang w:eastAsia="en-US"/>
              </w:rPr>
            </w:pPr>
            <w:r w:rsidRPr="002B381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2B3813" w:rsidRDefault="00882B7C" w:rsidP="00882B7C">
            <w:pPr>
              <w:pStyle w:val="TAC"/>
              <w:keepLines w:val="0"/>
              <w:rPr>
                <w:lang w:eastAsia="en-US"/>
              </w:rPr>
            </w:pPr>
            <w:r w:rsidRPr="002B381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2B3813" w:rsidRDefault="00882B7C"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2B3813" w:rsidRDefault="00882B7C"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2B3813" w:rsidRDefault="00882B7C"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2B3813" w:rsidRDefault="00882B7C" w:rsidP="00882B7C">
            <w:pPr>
              <w:pStyle w:val="TAC"/>
              <w:keepLines w:val="0"/>
              <w:rPr>
                <w:lang w:eastAsia="en-US"/>
              </w:rPr>
            </w:pPr>
            <w:r w:rsidRPr="002B3813">
              <w:rPr>
                <w:lang w:eastAsia="en-US"/>
              </w:rPr>
              <w:t>881.5</w:t>
            </w:r>
          </w:p>
        </w:tc>
      </w:tr>
      <w:tr w:rsidR="00882B7C" w:rsidRPr="002B381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2B3813" w:rsidRDefault="00882B7C" w:rsidP="00882B7C">
            <w:pPr>
              <w:pStyle w:val="TAC"/>
              <w:keepLines w:val="0"/>
              <w:rPr>
                <w:lang w:eastAsia="zh-CN"/>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2B3813" w:rsidRDefault="00882B7C" w:rsidP="00882B7C">
            <w:pPr>
              <w:pStyle w:val="TAC"/>
              <w:keepLines w:val="0"/>
              <w:rPr>
                <w:lang w:eastAsia="zh-CN"/>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2B3813" w:rsidRDefault="00882B7C"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2B3813" w:rsidRDefault="00882B7C"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2B3813" w:rsidRDefault="00882B7C"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2B3813" w:rsidRDefault="00882B7C" w:rsidP="00882B7C">
            <w:pPr>
              <w:pStyle w:val="TAC"/>
              <w:keepLines w:val="0"/>
              <w:rPr>
                <w:lang w:eastAsia="en-US"/>
              </w:rPr>
            </w:pPr>
            <w:r w:rsidRPr="002B3813">
              <w:rPr>
                <w:lang w:eastAsia="en-US"/>
              </w:rPr>
              <w:t>889</w:t>
            </w:r>
          </w:p>
        </w:tc>
      </w:tr>
      <w:tr w:rsidR="00882B7C" w:rsidRPr="002B381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2B381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2B381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2B3813" w:rsidRDefault="00882B7C" w:rsidP="00882B7C">
            <w:pPr>
              <w:pStyle w:val="TAC"/>
              <w:keepLines w:val="0"/>
              <w:rPr>
                <w:lang w:eastAsia="en-US"/>
              </w:rPr>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2B3813" w:rsidRDefault="00882B7C" w:rsidP="00882B7C">
            <w:pPr>
              <w:pStyle w:val="TAC"/>
              <w:keepLines w:val="0"/>
              <w:rPr>
                <w:lang w:eastAsia="en-US"/>
              </w:rPr>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2B3813" w:rsidRDefault="00882B7C" w:rsidP="00882B7C">
            <w:pPr>
              <w:pStyle w:val="TAC"/>
              <w:keepLines w:val="0"/>
              <w:rPr>
                <w:lang w:eastAsia="en-US"/>
              </w:rPr>
            </w:pPr>
            <w:r w:rsidRPr="002B381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2B3813" w:rsidRDefault="00882B7C" w:rsidP="00882B7C">
            <w:pPr>
              <w:pStyle w:val="TAC"/>
              <w:keepLines w:val="0"/>
              <w:rPr>
                <w:lang w:eastAsia="en-US"/>
              </w:rPr>
            </w:pPr>
            <w:r w:rsidRPr="002B3813">
              <w:rPr>
                <w:lang w:eastAsia="en-US"/>
              </w:rPr>
              <w:t>741</w:t>
            </w:r>
          </w:p>
        </w:tc>
      </w:tr>
      <w:tr w:rsidR="00882B7C" w:rsidRPr="002B381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2B381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2B3813" w:rsidRDefault="00882B7C" w:rsidP="00882B7C">
            <w:pPr>
              <w:pStyle w:val="TAC"/>
              <w:keepLines w:val="0"/>
              <w:rPr>
                <w:lang w:eastAsia="en-US"/>
              </w:rPr>
            </w:pPr>
            <w:r w:rsidRPr="002B3813">
              <w:rPr>
                <w:lang w:eastAsia="en-US"/>
              </w:rPr>
              <w:t>N/A</w:t>
            </w:r>
          </w:p>
        </w:tc>
      </w:tr>
      <w:tr w:rsidR="00882B7C" w:rsidRPr="002B381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2B3813" w:rsidRDefault="00882B7C" w:rsidP="00882B7C">
            <w:pPr>
              <w:pStyle w:val="TAC"/>
            </w:pPr>
            <w:r w:rsidRPr="002B3813">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2B3813" w:rsidRDefault="00882B7C" w:rsidP="00882B7C">
            <w:pPr>
              <w:pStyle w:val="TAC"/>
              <w:rPr>
                <w:lang w:eastAsia="en-US"/>
              </w:rPr>
            </w:pPr>
            <w:r w:rsidRPr="002B381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2B3813" w:rsidRDefault="00882B7C" w:rsidP="00882B7C">
            <w:pPr>
              <w:pStyle w:val="TAC"/>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2B3813" w:rsidRDefault="00882B7C" w:rsidP="00882B7C">
            <w:pPr>
              <w:pStyle w:val="TAC"/>
              <w:rPr>
                <w:lang w:eastAsia="en-US"/>
              </w:rPr>
            </w:pPr>
            <w:r w:rsidRPr="002B381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2B3813" w:rsidRDefault="00882B7C" w:rsidP="00882B7C">
            <w:pPr>
              <w:pStyle w:val="TAC"/>
              <w:rPr>
                <w:lang w:eastAsia="en-US"/>
              </w:rPr>
            </w:pPr>
            <w:r w:rsidRPr="002B381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2B3813" w:rsidRDefault="00882B7C" w:rsidP="00882B7C">
            <w:pPr>
              <w:pStyle w:val="TAC"/>
              <w:rPr>
                <w:lang w:eastAsia="en-US"/>
              </w:rPr>
            </w:pPr>
            <w:r w:rsidRPr="002B381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2B3813" w:rsidRDefault="00882B7C" w:rsidP="00882B7C">
            <w:pPr>
              <w:pStyle w:val="TAC"/>
              <w:rPr>
                <w:lang w:eastAsia="en-US"/>
              </w:rPr>
            </w:pPr>
            <w:r w:rsidRPr="002B3813">
              <w:rPr>
                <w:lang w:eastAsia="en-US"/>
              </w:rPr>
              <w:t>874</w:t>
            </w:r>
          </w:p>
        </w:tc>
      </w:tr>
      <w:tr w:rsidR="00882B7C" w:rsidRPr="002B381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2B3813" w:rsidRDefault="00882B7C" w:rsidP="00882B7C">
            <w:pPr>
              <w:pStyle w:val="TAC"/>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2B3813" w:rsidRDefault="00882B7C" w:rsidP="00882B7C">
            <w:pPr>
              <w:pStyle w:val="TAC"/>
              <w:rPr>
                <w:lang w:eastAsia="en-US"/>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2B3813" w:rsidRDefault="00882B7C" w:rsidP="00882B7C">
            <w:pPr>
              <w:pStyle w:val="TAC"/>
              <w:rPr>
                <w:lang w:eastAsia="en-US"/>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2B3813" w:rsidRDefault="00882B7C" w:rsidP="00882B7C">
            <w:pPr>
              <w:pStyle w:val="TAC"/>
              <w:rPr>
                <w:lang w:eastAsia="en-US"/>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2B3813" w:rsidRDefault="00882B7C" w:rsidP="00882B7C">
            <w:pPr>
              <w:pStyle w:val="TAC"/>
              <w:rPr>
                <w:lang w:eastAsia="en-US"/>
              </w:rPr>
            </w:pPr>
            <w:r w:rsidRPr="002B3813">
              <w:rPr>
                <w:lang w:eastAsia="zh-CN"/>
              </w:rPr>
              <w:t>889</w:t>
            </w:r>
          </w:p>
        </w:tc>
      </w:tr>
      <w:tr w:rsidR="00882B7C" w:rsidRPr="002B381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2B3813" w:rsidRDefault="00882B7C" w:rsidP="00882B7C">
            <w:pPr>
              <w:pStyle w:val="TAC"/>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2B3813" w:rsidRDefault="00882B7C" w:rsidP="00882B7C">
            <w:pPr>
              <w:pStyle w:val="TAC"/>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2B3813" w:rsidRDefault="00882B7C" w:rsidP="00882B7C">
            <w:pPr>
              <w:pStyle w:val="TAC"/>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2B3813" w:rsidRDefault="00882B7C" w:rsidP="00882B7C">
            <w:pPr>
              <w:pStyle w:val="TAC"/>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2B3813" w:rsidRDefault="00882B7C" w:rsidP="00882B7C">
            <w:pPr>
              <w:pStyle w:val="TAC"/>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2B3813" w:rsidRDefault="00882B7C" w:rsidP="00882B7C">
            <w:pPr>
              <w:pStyle w:val="TAC"/>
              <w:rPr>
                <w:lang w:eastAsia="en-US"/>
              </w:rPr>
            </w:pPr>
            <w:r w:rsidRPr="002B3813">
              <w:rPr>
                <w:lang w:eastAsia="en-US"/>
              </w:rPr>
              <w:t>751</w:t>
            </w:r>
          </w:p>
        </w:tc>
      </w:tr>
      <w:tr w:rsidR="00882B7C" w:rsidRPr="002B381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2B381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2B381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2B3813" w:rsidRDefault="00882B7C" w:rsidP="00882B7C">
            <w:pPr>
              <w:pStyle w:val="TAC"/>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2B3813" w:rsidRDefault="00882B7C" w:rsidP="00882B7C">
            <w:pPr>
              <w:pStyle w:val="TAC"/>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2B3813" w:rsidRDefault="00882B7C" w:rsidP="00882B7C">
            <w:pPr>
              <w:pStyle w:val="TAC"/>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2B3813" w:rsidRDefault="00882B7C" w:rsidP="00882B7C">
            <w:pPr>
              <w:pStyle w:val="TAC"/>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2B3813" w:rsidRDefault="00882B7C" w:rsidP="00882B7C">
            <w:pPr>
              <w:pStyle w:val="TAC"/>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2B3813" w:rsidRDefault="00882B7C" w:rsidP="00882B7C">
            <w:pPr>
              <w:pStyle w:val="TAC"/>
              <w:rPr>
                <w:lang w:eastAsia="en-US"/>
              </w:rPr>
            </w:pPr>
            <w:r w:rsidRPr="002B3813">
              <w:rPr>
                <w:lang w:eastAsia="en-US"/>
              </w:rPr>
              <w:t>N/A</w:t>
            </w:r>
          </w:p>
        </w:tc>
      </w:tr>
      <w:tr w:rsidR="00361BCE" w:rsidRPr="002B381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2B3813" w:rsidRDefault="00361BCE" w:rsidP="003B77E1">
            <w:pPr>
              <w:pStyle w:val="TAC"/>
              <w:keepLines w:val="0"/>
              <w:rPr>
                <w:lang w:eastAsia="en-US"/>
              </w:rPr>
            </w:pPr>
            <w:r w:rsidRPr="002B381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2B3813" w:rsidRDefault="00361BCE" w:rsidP="003B77E1">
            <w:pPr>
              <w:pStyle w:val="TAC"/>
              <w:keepLines w:val="0"/>
              <w:rPr>
                <w:lang w:eastAsia="en-US"/>
              </w:rPr>
            </w:pPr>
            <w:r w:rsidRPr="002B381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2B3813" w:rsidRDefault="00361BCE" w:rsidP="003B77E1">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2B3813" w:rsidRDefault="00361BCE" w:rsidP="003B77E1">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2B3813" w:rsidRDefault="00361BCE" w:rsidP="003B77E1">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2B3813" w:rsidRDefault="00361BCE" w:rsidP="003B77E1">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2B3813" w:rsidRDefault="00361BCE" w:rsidP="003B77E1">
            <w:pPr>
              <w:pStyle w:val="TAC"/>
              <w:keepLines w:val="0"/>
              <w:rPr>
                <w:lang w:eastAsia="zh-CN"/>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2B3813" w:rsidRDefault="00361BCE" w:rsidP="003B77E1">
            <w:pPr>
              <w:pStyle w:val="TAC"/>
              <w:keepLines w:val="0"/>
              <w:rPr>
                <w:lang w:eastAsia="zh-CN"/>
              </w:rPr>
            </w:pPr>
            <w:r w:rsidRPr="002B3813">
              <w:rPr>
                <w:lang w:eastAsia="en-US"/>
              </w:rPr>
              <w:t>881.5</w:t>
            </w:r>
          </w:p>
        </w:tc>
      </w:tr>
      <w:tr w:rsidR="00361BCE" w:rsidRPr="002B381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2B3813" w:rsidRDefault="00361BCE" w:rsidP="003B77E1">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2B3813" w:rsidRDefault="00361BCE" w:rsidP="003B77E1">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2B3813" w:rsidRDefault="00361BCE" w:rsidP="003B77E1">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2B3813" w:rsidRDefault="00361BCE" w:rsidP="003B77E1">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2B3813" w:rsidRDefault="00361BCE" w:rsidP="003B77E1">
            <w:pPr>
              <w:pStyle w:val="TAC"/>
              <w:keepLines w:val="0"/>
              <w:rPr>
                <w:lang w:eastAsia="zh-CN"/>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2B3813" w:rsidRDefault="00361BCE" w:rsidP="003B77E1">
            <w:pPr>
              <w:pStyle w:val="TAC"/>
              <w:keepLines w:val="0"/>
              <w:rPr>
                <w:lang w:eastAsia="zh-CN"/>
              </w:rPr>
            </w:pPr>
            <w:r w:rsidRPr="002B3813">
              <w:rPr>
                <w:lang w:eastAsia="en-US"/>
              </w:rPr>
              <w:t>889</w:t>
            </w:r>
          </w:p>
        </w:tc>
      </w:tr>
      <w:tr w:rsidR="00361BCE" w:rsidRPr="002B381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2B381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2B381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2B3813" w:rsidRDefault="00361BCE" w:rsidP="003B77E1">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2B3813" w:rsidRDefault="00361BCE" w:rsidP="003B77E1">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2B3813" w:rsidRDefault="00361BCE" w:rsidP="003B77E1">
            <w:pPr>
              <w:pStyle w:val="TAC"/>
              <w:keepLines w:val="0"/>
              <w:rPr>
                <w:lang w:eastAsia="zh-CN"/>
              </w:rPr>
            </w:pPr>
            <w:r w:rsidRPr="002B381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2B3813" w:rsidRDefault="00361BCE" w:rsidP="003B77E1">
            <w:pPr>
              <w:pStyle w:val="TAC"/>
              <w:keepLines w:val="0"/>
              <w:rPr>
                <w:lang w:eastAsia="zh-CN"/>
              </w:rPr>
            </w:pPr>
            <w:r w:rsidRPr="002B381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2B3813" w:rsidRDefault="00361BCE" w:rsidP="003B77E1">
            <w:pPr>
              <w:pStyle w:val="TAC"/>
              <w:keepLines w:val="0"/>
              <w:rPr>
                <w:lang w:eastAsia="zh-CN"/>
              </w:rPr>
            </w:pPr>
            <w:r w:rsidRPr="002B381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2B3813" w:rsidRDefault="00361BCE" w:rsidP="003B77E1">
            <w:pPr>
              <w:pStyle w:val="TAC"/>
              <w:keepLines w:val="0"/>
              <w:rPr>
                <w:lang w:eastAsia="zh-CN"/>
              </w:rPr>
            </w:pPr>
            <w:r w:rsidRPr="002B3813">
              <w:rPr>
                <w:lang w:eastAsia="en-US"/>
              </w:rPr>
              <w:t>740</w:t>
            </w:r>
          </w:p>
        </w:tc>
      </w:tr>
      <w:tr w:rsidR="00361BCE" w:rsidRPr="002B381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2B381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2B381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2B381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2B3813" w:rsidRDefault="00361BCE" w:rsidP="003B77E1">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2B3813" w:rsidRDefault="00361BCE" w:rsidP="003B77E1">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2B3813" w:rsidRDefault="00361BCE" w:rsidP="003B77E1">
            <w:pPr>
              <w:pStyle w:val="TAC"/>
              <w:keepLines w:val="0"/>
              <w:rPr>
                <w:lang w:eastAsia="zh-CN"/>
              </w:rPr>
            </w:pPr>
            <w:r w:rsidRPr="002B381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2B3813" w:rsidRDefault="00361BCE" w:rsidP="003B77E1">
            <w:pPr>
              <w:pStyle w:val="TAC"/>
              <w:keepLines w:val="0"/>
              <w:rPr>
                <w:lang w:eastAsia="zh-CN"/>
              </w:rPr>
            </w:pPr>
            <w:r w:rsidRPr="002B381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2B3813" w:rsidRDefault="00361BCE" w:rsidP="003B77E1">
            <w:pPr>
              <w:pStyle w:val="TAC"/>
              <w:keepLines w:val="0"/>
              <w:rPr>
                <w:lang w:eastAsia="zh-CN"/>
              </w:rPr>
            </w:pPr>
            <w:r w:rsidRPr="002B381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2B3813" w:rsidRDefault="00361BCE" w:rsidP="003B77E1">
            <w:pPr>
              <w:pStyle w:val="TAC"/>
              <w:keepLines w:val="0"/>
              <w:rPr>
                <w:lang w:eastAsia="zh-CN"/>
              </w:rPr>
            </w:pPr>
            <w:r w:rsidRPr="002B3813">
              <w:rPr>
                <w:lang w:eastAsia="en-US"/>
              </w:rPr>
              <w:t>N/A</w:t>
            </w:r>
          </w:p>
        </w:tc>
      </w:tr>
      <w:tr w:rsidR="00882B7C" w:rsidRPr="002B381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2B3813" w:rsidRDefault="00882B7C" w:rsidP="00882B7C">
            <w:pPr>
              <w:pStyle w:val="TAC"/>
            </w:pPr>
            <w:r w:rsidRPr="002B3813">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2B3813" w:rsidRDefault="00882B7C" w:rsidP="00882B7C">
            <w:pPr>
              <w:pStyle w:val="TAC"/>
              <w:rPr>
                <w:lang w:eastAsia="en-US"/>
              </w:rPr>
            </w:pPr>
            <w:r w:rsidRPr="002B381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2B3813" w:rsidRDefault="00882B7C" w:rsidP="00882B7C">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2B3813" w:rsidRDefault="00882B7C" w:rsidP="00882B7C">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2B3813" w:rsidRDefault="00882B7C" w:rsidP="00882B7C">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2B3813" w:rsidRDefault="00882B7C" w:rsidP="00882B7C">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2B3813" w:rsidRDefault="00882B7C" w:rsidP="00882B7C">
            <w:pPr>
              <w:pStyle w:val="TAC"/>
              <w:rPr>
                <w:lang w:eastAsia="zh-CN"/>
              </w:rPr>
            </w:pPr>
            <w:r w:rsidRPr="002B3813">
              <w:rPr>
                <w:lang w:eastAsia="zh-CN"/>
              </w:rPr>
              <w:t>881.5</w:t>
            </w:r>
          </w:p>
        </w:tc>
      </w:tr>
      <w:tr w:rsidR="00882B7C" w:rsidRPr="002B381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1AEB9C74"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2B3813" w:rsidRDefault="00882B7C" w:rsidP="00882B7C">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2B3813" w:rsidRDefault="00882B7C" w:rsidP="00882B7C">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2B3813" w:rsidRDefault="00882B7C" w:rsidP="00882B7C">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2B3813" w:rsidRDefault="00882B7C" w:rsidP="00882B7C">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2B3813" w:rsidRDefault="00882B7C" w:rsidP="00882B7C">
            <w:pPr>
              <w:pStyle w:val="TAC"/>
              <w:rPr>
                <w:lang w:eastAsia="zh-CN"/>
              </w:rPr>
            </w:pPr>
            <w:r w:rsidRPr="002B3813">
              <w:rPr>
                <w:lang w:eastAsia="zh-CN"/>
              </w:rPr>
              <w:t>889</w:t>
            </w:r>
          </w:p>
        </w:tc>
      </w:tr>
      <w:tr w:rsidR="00882B7C" w:rsidRPr="002B381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2B3813" w:rsidRDefault="00882B7C" w:rsidP="00882B7C">
            <w:pPr>
              <w:pStyle w:val="TAC"/>
            </w:pPr>
          </w:p>
        </w:tc>
        <w:tc>
          <w:tcPr>
            <w:tcW w:w="1144" w:type="dxa"/>
            <w:gridSpan w:val="3"/>
            <w:vMerge/>
            <w:tcBorders>
              <w:left w:val="single" w:sz="6" w:space="0" w:color="auto"/>
              <w:right w:val="single" w:sz="4" w:space="0" w:color="auto"/>
            </w:tcBorders>
          </w:tcPr>
          <w:p w14:paraId="5AA65242" w14:textId="77777777" w:rsidR="00882B7C" w:rsidRPr="002B381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2B3813" w:rsidRDefault="00882B7C" w:rsidP="00882B7C">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2B3813" w:rsidRDefault="00882B7C" w:rsidP="00882B7C">
            <w:pPr>
              <w:pStyle w:val="TAC"/>
              <w:rPr>
                <w:lang w:eastAsia="zh-CN"/>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2B3813" w:rsidRDefault="00882B7C" w:rsidP="00882B7C">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2B3813" w:rsidRDefault="00882B7C" w:rsidP="00882B7C">
            <w:pPr>
              <w:pStyle w:val="TAC"/>
              <w:rPr>
                <w:lang w:eastAsia="zh-CN"/>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2B3813" w:rsidRDefault="00882B7C" w:rsidP="00882B7C">
            <w:pPr>
              <w:pStyle w:val="TAC"/>
              <w:rPr>
                <w:lang w:eastAsia="zh-CN"/>
              </w:rPr>
            </w:pPr>
            <w:r w:rsidRPr="002B3813">
              <w:rPr>
                <w:lang w:eastAsia="zh-CN"/>
              </w:rPr>
              <w:t>1962.5</w:t>
            </w:r>
          </w:p>
        </w:tc>
      </w:tr>
      <w:tr w:rsidR="00882B7C" w:rsidRPr="002B381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2B3813" w:rsidRDefault="00882B7C" w:rsidP="00882B7C">
            <w:pPr>
              <w:pStyle w:val="TAC"/>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2B381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2B3813" w:rsidRDefault="00882B7C" w:rsidP="00882B7C">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2B3813" w:rsidRDefault="00882B7C" w:rsidP="00882B7C">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2B3813" w:rsidRDefault="00882B7C" w:rsidP="00882B7C">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2B3813" w:rsidRDefault="00882B7C" w:rsidP="00882B7C">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2B3813" w:rsidRDefault="00882B7C" w:rsidP="00882B7C">
            <w:pPr>
              <w:pStyle w:val="TAC"/>
              <w:rPr>
                <w:lang w:eastAsia="zh-CN"/>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2B3813" w:rsidRDefault="00882B7C" w:rsidP="00882B7C">
            <w:pPr>
              <w:pStyle w:val="TAC"/>
              <w:rPr>
                <w:lang w:eastAsia="zh-CN"/>
              </w:rPr>
            </w:pPr>
            <w:r w:rsidRPr="002B3813">
              <w:rPr>
                <w:lang w:eastAsia="zh-CN"/>
              </w:rPr>
              <w:t>1990</w:t>
            </w:r>
          </w:p>
        </w:tc>
      </w:tr>
      <w:tr w:rsidR="00504E70" w:rsidRPr="002B381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2B3813" w:rsidRDefault="00504E70" w:rsidP="00E90B36">
            <w:pPr>
              <w:pStyle w:val="TAC"/>
            </w:pPr>
            <w:r w:rsidRPr="002B3813">
              <w:t>CA_5A-2</w:t>
            </w:r>
            <w:r w:rsidRPr="002B3813">
              <w:rPr>
                <w:rFonts w:eastAsia="PMingLiU"/>
                <w:lang w:eastAsia="zh-TW"/>
              </w:rPr>
              <w:t>9</w:t>
            </w:r>
            <w:r w:rsidRPr="002B3813">
              <w:t>A</w:t>
            </w:r>
          </w:p>
        </w:tc>
        <w:tc>
          <w:tcPr>
            <w:tcW w:w="1144" w:type="dxa"/>
            <w:gridSpan w:val="3"/>
            <w:vMerge w:val="restart"/>
            <w:tcBorders>
              <w:left w:val="single" w:sz="6" w:space="0" w:color="auto"/>
              <w:right w:val="single" w:sz="4" w:space="0" w:color="auto"/>
            </w:tcBorders>
          </w:tcPr>
          <w:p w14:paraId="72E46FB4" w14:textId="77777777" w:rsidR="00504E70" w:rsidRPr="002B3813" w:rsidRDefault="00504E70" w:rsidP="00E90B36">
            <w:pPr>
              <w:pStyle w:val="TAC"/>
              <w:rPr>
                <w:rFonts w:eastAsia="PMingLiU"/>
                <w:lang w:eastAsia="zh-TW"/>
              </w:rPr>
            </w:pPr>
            <w:r w:rsidRPr="002B381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2B3813" w:rsidRDefault="00504E70" w:rsidP="00E90B36">
            <w:pPr>
              <w:pStyle w:val="TAC"/>
              <w:rPr>
                <w:rFonts w:eastAsia="PMingLiU"/>
                <w:lang w:eastAsia="zh-TW"/>
              </w:rPr>
            </w:pPr>
            <w:r w:rsidRPr="002B381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2B3813" w:rsidRDefault="00504E70" w:rsidP="00E90B36">
            <w:pPr>
              <w:pStyle w:val="TAC"/>
              <w:tabs>
                <w:tab w:val="left" w:pos="1000"/>
              </w:tabs>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2B3813" w:rsidRDefault="00504E70" w:rsidP="00E90B36">
            <w:pPr>
              <w:pStyle w:val="TAC"/>
              <w:rPr>
                <w:lang w:eastAsia="zh-CN"/>
              </w:rPr>
            </w:pPr>
            <w:r w:rsidRPr="002B381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2B3813" w:rsidRDefault="00504E70" w:rsidP="00E90B36">
            <w:pPr>
              <w:pStyle w:val="TAC"/>
              <w:rPr>
                <w:lang w:eastAsia="zh-CN"/>
              </w:rPr>
            </w:pPr>
            <w:r w:rsidRPr="002B381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2B3813" w:rsidRDefault="00504E70" w:rsidP="00E90B36">
            <w:pPr>
              <w:pStyle w:val="TAC"/>
              <w:rPr>
                <w:lang w:eastAsia="zh-CN"/>
              </w:rPr>
            </w:pPr>
            <w:r w:rsidRPr="002B381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2B3813" w:rsidRDefault="00504E70" w:rsidP="00E90B36">
            <w:pPr>
              <w:pStyle w:val="TAC"/>
              <w:rPr>
                <w:lang w:eastAsia="zh-CN"/>
              </w:rPr>
            </w:pPr>
            <w:r w:rsidRPr="002B3813">
              <w:rPr>
                <w:lang w:eastAsia="zh-CN"/>
              </w:rPr>
              <w:t>881.5</w:t>
            </w:r>
          </w:p>
        </w:tc>
      </w:tr>
      <w:tr w:rsidR="00504E70" w:rsidRPr="002B381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000546E"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2B3813" w:rsidRDefault="00504E70" w:rsidP="00E90B36">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2B3813" w:rsidRDefault="00504E70" w:rsidP="00E90B36">
            <w:pPr>
              <w:pStyle w:val="TAC"/>
              <w:rPr>
                <w:lang w:eastAsia="zh-CN"/>
              </w:rPr>
            </w:pPr>
            <w:r w:rsidRPr="002B381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2B3813" w:rsidRDefault="00504E70" w:rsidP="00E90B36">
            <w:pPr>
              <w:pStyle w:val="TAC"/>
              <w:rPr>
                <w:lang w:eastAsia="zh-CN"/>
              </w:rPr>
            </w:pPr>
            <w:r w:rsidRPr="002B381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2B3813" w:rsidRDefault="00504E70" w:rsidP="00E90B36">
            <w:pPr>
              <w:pStyle w:val="TAC"/>
              <w:rPr>
                <w:lang w:eastAsia="zh-CN"/>
              </w:rPr>
            </w:pPr>
            <w:r w:rsidRPr="002B381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2B3813" w:rsidRDefault="00504E70" w:rsidP="00E90B36">
            <w:pPr>
              <w:pStyle w:val="TAC"/>
              <w:rPr>
                <w:lang w:eastAsia="zh-CN"/>
              </w:rPr>
            </w:pPr>
            <w:r w:rsidRPr="002B3813">
              <w:rPr>
                <w:lang w:eastAsia="zh-CN"/>
              </w:rPr>
              <w:t>889</w:t>
            </w:r>
          </w:p>
        </w:tc>
      </w:tr>
      <w:tr w:rsidR="00504E70" w:rsidRPr="002B381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2B3813" w:rsidRDefault="00504E70" w:rsidP="00E90B36">
            <w:pPr>
              <w:pStyle w:val="TAC"/>
            </w:pPr>
          </w:p>
        </w:tc>
        <w:tc>
          <w:tcPr>
            <w:tcW w:w="1144" w:type="dxa"/>
            <w:gridSpan w:val="3"/>
            <w:vMerge/>
            <w:tcBorders>
              <w:left w:val="single" w:sz="6" w:space="0" w:color="auto"/>
              <w:right w:val="single" w:sz="4" w:space="0" w:color="auto"/>
            </w:tcBorders>
          </w:tcPr>
          <w:p w14:paraId="03060320" w14:textId="77777777" w:rsidR="00504E70" w:rsidRPr="002B381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2B3813" w:rsidRDefault="00504E70" w:rsidP="00E90B36">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2B3813" w:rsidRDefault="00504E70" w:rsidP="00E90B36">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2B3813" w:rsidRDefault="00504E70" w:rsidP="00E90B36">
            <w:pPr>
              <w:pStyle w:val="TAC"/>
              <w:rPr>
                <w:lang w:eastAsia="zh-CN"/>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2B3813" w:rsidRDefault="00504E70" w:rsidP="00E90B36">
            <w:pPr>
              <w:pStyle w:val="TAC"/>
              <w:rPr>
                <w:lang w:eastAsia="zh-CN"/>
              </w:rPr>
            </w:pPr>
            <w:r w:rsidRPr="002B3813">
              <w:rPr>
                <w:lang w:eastAsia="en-US"/>
              </w:rPr>
              <w:t>723</w:t>
            </w:r>
          </w:p>
        </w:tc>
      </w:tr>
      <w:tr w:rsidR="00504E70" w:rsidRPr="002B381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2B3813" w:rsidRDefault="00504E70" w:rsidP="00E90B36">
            <w:pPr>
              <w:pStyle w:val="TAC"/>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2B381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2B381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2B3813" w:rsidRDefault="00504E70" w:rsidP="00E90B36">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2B3813" w:rsidRDefault="00504E70" w:rsidP="00E90B36">
            <w:pPr>
              <w:pStyle w:val="TAC"/>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2B3813" w:rsidRDefault="00504E70" w:rsidP="00E90B36">
            <w:pPr>
              <w:pStyle w:val="TAC"/>
              <w:rPr>
                <w:lang w:eastAsia="zh-CN"/>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2B3813" w:rsidRDefault="00504E70" w:rsidP="00E90B36">
            <w:pPr>
              <w:pStyle w:val="TAC"/>
              <w:rPr>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2B3813" w:rsidRDefault="00504E70" w:rsidP="00E90B36">
            <w:pPr>
              <w:pStyle w:val="TAC"/>
              <w:rPr>
                <w:lang w:eastAsia="zh-CN"/>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2B3813" w:rsidRDefault="00504E70" w:rsidP="00E90B36">
            <w:pPr>
              <w:pStyle w:val="TAC"/>
              <w:rPr>
                <w:lang w:eastAsia="zh-CN"/>
              </w:rPr>
            </w:pPr>
            <w:r w:rsidRPr="002B3813">
              <w:rPr>
                <w:lang w:eastAsia="en-US"/>
              </w:rPr>
              <w:t>N/A</w:t>
            </w:r>
          </w:p>
        </w:tc>
      </w:tr>
      <w:tr w:rsidR="00B311D9" w:rsidRPr="002B381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2B3813" w:rsidRDefault="00B311D9" w:rsidP="00882B7C">
            <w:pPr>
              <w:pStyle w:val="TAC"/>
              <w:keepLines w:val="0"/>
              <w:rPr>
                <w:lang w:eastAsia="en-US"/>
              </w:rPr>
            </w:pPr>
            <w:r w:rsidRPr="002B381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2B3813" w:rsidRDefault="00B311D9" w:rsidP="00882B7C">
            <w:pPr>
              <w:pStyle w:val="TAC"/>
              <w:keepLines w:val="0"/>
              <w:rPr>
                <w:lang w:eastAsia="en-US"/>
              </w:rPr>
            </w:pPr>
            <w:r w:rsidRPr="002B381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2B3813" w:rsidRDefault="00B311D9"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2B3813" w:rsidRDefault="00B311D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2B3813" w:rsidRDefault="00B311D9" w:rsidP="00882B7C">
            <w:pPr>
              <w:pStyle w:val="TAC"/>
              <w:keepLines w:val="0"/>
              <w:rPr>
                <w:lang w:eastAsia="en-US"/>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2B3813" w:rsidRDefault="00B311D9" w:rsidP="00882B7C">
            <w:pPr>
              <w:pStyle w:val="TAC"/>
              <w:keepLines w:val="0"/>
              <w:rPr>
                <w:lang w:eastAsia="en-US"/>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2B3813" w:rsidRDefault="00B311D9" w:rsidP="00882B7C">
            <w:pPr>
              <w:pStyle w:val="TAC"/>
              <w:keepLines w:val="0"/>
              <w:rPr>
                <w:lang w:eastAsia="en-US"/>
              </w:rPr>
            </w:pPr>
            <w:r w:rsidRPr="002B381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2B3813" w:rsidRDefault="00B311D9" w:rsidP="00882B7C">
            <w:pPr>
              <w:pStyle w:val="TAC"/>
              <w:keepLines w:val="0"/>
              <w:rPr>
                <w:lang w:eastAsia="en-US"/>
              </w:rPr>
            </w:pPr>
            <w:r w:rsidRPr="002B3813">
              <w:rPr>
                <w:lang w:eastAsia="en-US"/>
              </w:rPr>
              <w:t>881.5</w:t>
            </w:r>
          </w:p>
        </w:tc>
      </w:tr>
      <w:tr w:rsidR="00B311D9" w:rsidRPr="002B381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2B3813" w:rsidRDefault="00B311D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2B3813" w:rsidRDefault="00B311D9" w:rsidP="00882B7C">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2B3813" w:rsidRDefault="00B311D9" w:rsidP="00882B7C">
            <w:pPr>
              <w:pStyle w:val="TAC"/>
              <w:keepLines w:val="0"/>
              <w:rPr>
                <w:lang w:eastAsia="en-US"/>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2B3813" w:rsidRDefault="00B311D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2B3813" w:rsidRDefault="00B311D9" w:rsidP="00882B7C">
            <w:pPr>
              <w:pStyle w:val="TAC"/>
              <w:keepLines w:val="0"/>
              <w:rPr>
                <w:lang w:eastAsia="en-US"/>
              </w:rPr>
            </w:pPr>
            <w:r w:rsidRPr="002B381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2B3813" w:rsidRDefault="00B311D9" w:rsidP="00882B7C">
            <w:pPr>
              <w:pStyle w:val="TAC"/>
              <w:keepLines w:val="0"/>
              <w:rPr>
                <w:lang w:eastAsia="en-US"/>
              </w:rPr>
            </w:pPr>
            <w:r w:rsidRPr="002B3813">
              <w:rPr>
                <w:lang w:eastAsia="en-US"/>
              </w:rPr>
              <w:t>889</w:t>
            </w:r>
          </w:p>
        </w:tc>
      </w:tr>
      <w:tr w:rsidR="00B311D9" w:rsidRPr="002B381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2B3813" w:rsidRDefault="00B311D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2B3813" w:rsidRDefault="00B311D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2B3813" w:rsidRDefault="00B311D9" w:rsidP="00882B7C">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2B3813" w:rsidRDefault="00B311D9"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2B3813" w:rsidRDefault="00B311D9" w:rsidP="00882B7C">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2B3813" w:rsidRDefault="00B311D9" w:rsidP="00882B7C">
            <w:pPr>
              <w:pStyle w:val="TAC"/>
              <w:keepLines w:val="0"/>
              <w:rPr>
                <w:lang w:eastAsia="en-US"/>
              </w:rPr>
            </w:pPr>
            <w:r w:rsidRPr="002B3813">
              <w:rPr>
                <w:lang w:eastAsia="en-US"/>
              </w:rPr>
              <w:t>2355</w:t>
            </w:r>
          </w:p>
        </w:tc>
      </w:tr>
      <w:tr w:rsidR="00B311D9" w:rsidRPr="002B381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2B381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2B381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2B381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2B3813" w:rsidRDefault="00B311D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2B3813" w:rsidRDefault="00B311D9"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2B3813" w:rsidRDefault="00B311D9"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2B3813" w:rsidRDefault="00B311D9"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2B3813" w:rsidRDefault="00B311D9"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2B3813" w:rsidRDefault="00B311D9" w:rsidP="00882B7C">
            <w:pPr>
              <w:pStyle w:val="TAC"/>
              <w:keepLines w:val="0"/>
              <w:rPr>
                <w:lang w:eastAsia="en-US"/>
              </w:rPr>
            </w:pPr>
            <w:r w:rsidRPr="002B3813">
              <w:rPr>
                <w:lang w:eastAsia="en-US"/>
              </w:rPr>
              <w:t>N/A</w:t>
            </w:r>
          </w:p>
        </w:tc>
      </w:tr>
      <w:tr w:rsidR="008636EA" w:rsidRPr="002B381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2B3813" w:rsidRDefault="008636EA" w:rsidP="006B0A4F">
            <w:pPr>
              <w:pStyle w:val="TAC"/>
              <w:keepLines w:val="0"/>
            </w:pPr>
            <w:r w:rsidRPr="002B3813">
              <w:t>CA_</w:t>
            </w:r>
            <w:r>
              <w:t>5</w:t>
            </w:r>
            <w:r w:rsidRPr="002B3813">
              <w:t>A-4</w:t>
            </w:r>
            <w: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2B3813" w:rsidRDefault="008636EA" w:rsidP="006B0A4F">
            <w:pPr>
              <w:pStyle w:val="TAC"/>
              <w:keepLines w:val="0"/>
              <w:rPr>
                <w:rFonts w:eastAsia="SimSun"/>
                <w:lang w:eastAsia="zh-CN"/>
              </w:rPr>
            </w:pPr>
            <w:r w:rsidRPr="002B3813">
              <w:t>881.5</w:t>
            </w:r>
          </w:p>
        </w:tc>
      </w:tr>
      <w:tr w:rsidR="008636EA" w:rsidRPr="002B381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2B3813" w:rsidRDefault="008636EA" w:rsidP="006B0A4F">
            <w:pPr>
              <w:pStyle w:val="TAC"/>
              <w:keepLines w:val="0"/>
              <w:rPr>
                <w:rFonts w:eastAsia="SimSun"/>
                <w:lang w:eastAsia="zh-CN"/>
              </w:rPr>
            </w:pPr>
            <w:r w:rsidRPr="002B3813">
              <w:t>889</w:t>
            </w:r>
          </w:p>
        </w:tc>
      </w:tr>
      <w:tr w:rsidR="008636EA" w:rsidRPr="002B381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2B3813" w:rsidRDefault="008636EA" w:rsidP="006B0A4F">
            <w:pPr>
              <w:pStyle w:val="TAC"/>
              <w:keepLines w:val="0"/>
              <w:rPr>
                <w:rFonts w:eastAsia="SimSun"/>
                <w:lang w:eastAsia="zh-CN"/>
              </w:rPr>
            </w:pPr>
            <w:r w:rsidRPr="0051528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2B3813" w:rsidRDefault="008636EA" w:rsidP="006B0A4F">
            <w:pPr>
              <w:pStyle w:val="TAC"/>
              <w:keepLines w:val="0"/>
              <w:rPr>
                <w:rFonts w:eastAsia="SimSun"/>
                <w:lang w:eastAsia="zh-CN"/>
              </w:rPr>
            </w:pPr>
            <w:r w:rsidRPr="0051528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2B3813" w:rsidRDefault="008636EA" w:rsidP="006B0A4F">
            <w:pPr>
              <w:pStyle w:val="TAC"/>
              <w:keepLines w:val="0"/>
              <w:rPr>
                <w:rFonts w:eastAsia="SimSun"/>
                <w:lang w:eastAsia="zh-CN"/>
              </w:rPr>
            </w:pPr>
            <w:r w:rsidRPr="00515283">
              <w:rPr>
                <w:rFonts w:eastAsia="SimSun"/>
                <w:lang w:eastAsia="zh-CN"/>
              </w:rPr>
              <w:t>2350</w:t>
            </w:r>
          </w:p>
        </w:tc>
      </w:tr>
      <w:tr w:rsidR="008636EA" w:rsidRPr="002B381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2B3813" w:rsidRDefault="008636EA" w:rsidP="006B0A4F">
            <w:pPr>
              <w:pStyle w:val="TAC"/>
              <w:keepLines w:val="0"/>
              <w:rPr>
                <w:rFonts w:eastAsia="SimSun"/>
                <w:lang w:eastAsia="zh-CN"/>
              </w:rPr>
            </w:pPr>
            <w:r w:rsidRPr="00515283">
              <w:t>3</w:t>
            </w:r>
            <w:r w:rsidRPr="0051528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2B3813" w:rsidRDefault="008636EA" w:rsidP="006B0A4F">
            <w:pPr>
              <w:pStyle w:val="TAC"/>
              <w:keepLines w:val="0"/>
              <w:rPr>
                <w:rFonts w:eastAsia="SimSun"/>
                <w:lang w:eastAsia="zh-CN"/>
              </w:rPr>
            </w:pPr>
            <w:r w:rsidRPr="00515283">
              <w:rPr>
                <w:rFonts w:eastAsia="SimSun"/>
                <w:lang w:eastAsia="zh-CN"/>
              </w:rPr>
              <w:t>2395</w:t>
            </w:r>
          </w:p>
        </w:tc>
      </w:tr>
      <w:tr w:rsidR="008636EA" w:rsidRPr="002B381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2B3813" w:rsidRDefault="008636EA" w:rsidP="006B0A4F">
            <w:pPr>
              <w:pStyle w:val="TAC"/>
              <w:keepLines w:val="0"/>
            </w:pPr>
            <w:r w:rsidRPr="002B3813">
              <w:t>CA_</w:t>
            </w:r>
            <w:r>
              <w:t>5</w:t>
            </w:r>
            <w:r w:rsidRPr="002B3813">
              <w:t>A-4</w:t>
            </w:r>
            <w:r>
              <w:t>0</w:t>
            </w:r>
            <w:r w:rsidRPr="002B3813">
              <w:t>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2B3813" w:rsidRDefault="008636EA" w:rsidP="006B0A4F">
            <w:pPr>
              <w:pStyle w:val="TAC"/>
              <w:keepLines w:val="0"/>
            </w:pPr>
            <w:r>
              <w:t>2</w:t>
            </w:r>
            <w:r w:rsidRPr="002B3813">
              <w:t>5 +</w:t>
            </w:r>
            <w:r w:rsidRPr="002B3813">
              <w:rPr>
                <w:rFonts w:eastAsia="PMingLiU"/>
                <w:lang w:eastAsia="zh-TW"/>
              </w:rPr>
              <w:t xml:space="preserve"> </w:t>
            </w:r>
            <w:r>
              <w:rPr>
                <w:rFonts w:eastAsia="PMingLiU"/>
                <w:lang w:eastAsia="zh-TW"/>
              </w:rPr>
              <w:t>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2B3813" w:rsidRDefault="008636EA" w:rsidP="006B0A4F">
            <w:pPr>
              <w:pStyle w:val="TAC"/>
              <w:keepLines w:val="0"/>
              <w:rPr>
                <w:rFonts w:eastAsia="PMingLiU"/>
                <w:lang w:eastAsia="zh-TW"/>
              </w:rPr>
            </w:pPr>
            <w:r w:rsidRPr="002B3813">
              <w:t xml:space="preserve">50 + </w:t>
            </w:r>
            <w:r w:rsidRPr="002B3813">
              <w:rPr>
                <w:lang w:eastAsia="ko-KR"/>
              </w:rPr>
              <w:t>10</w:t>
            </w:r>
            <w:r w:rsidRPr="002B3813">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2B3813" w:rsidRDefault="008636EA" w:rsidP="006B0A4F">
            <w:pPr>
              <w:pStyle w:val="TAC"/>
              <w:keepLines w:val="0"/>
            </w:pPr>
            <w:r w:rsidRPr="002B381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2B3813" w:rsidRDefault="008636EA" w:rsidP="006B0A4F">
            <w:pPr>
              <w:pStyle w:val="TAC"/>
            </w:pPr>
            <w:r w:rsidRPr="002B381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2B3813" w:rsidRDefault="008636EA" w:rsidP="006B0A4F">
            <w:pPr>
              <w:pStyle w:val="TAC"/>
              <w:keepLines w:val="0"/>
              <w:rPr>
                <w:rFonts w:eastAsia="SimSun"/>
                <w:lang w:eastAsia="zh-CN"/>
              </w:rPr>
            </w:pPr>
            <w:r w:rsidRPr="002B381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2B3813" w:rsidRDefault="008636EA" w:rsidP="006B0A4F">
            <w:pPr>
              <w:pStyle w:val="TAC"/>
              <w:keepLines w:val="0"/>
              <w:rPr>
                <w:rFonts w:eastAsia="SimSun"/>
                <w:lang w:eastAsia="zh-CN"/>
              </w:rPr>
            </w:pPr>
            <w:r w:rsidRPr="002B381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2B3813" w:rsidRDefault="008636EA" w:rsidP="006B0A4F">
            <w:pPr>
              <w:pStyle w:val="TAC"/>
              <w:keepLines w:val="0"/>
              <w:rPr>
                <w:rFonts w:eastAsia="SimSun"/>
                <w:lang w:eastAsia="zh-CN"/>
              </w:rPr>
            </w:pPr>
            <w:r w:rsidRPr="002B381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2B3813" w:rsidRDefault="008636EA" w:rsidP="006B0A4F">
            <w:pPr>
              <w:pStyle w:val="TAC"/>
              <w:keepLines w:val="0"/>
              <w:rPr>
                <w:rFonts w:eastAsia="SimSun"/>
                <w:lang w:eastAsia="zh-CN"/>
              </w:rPr>
            </w:pPr>
            <w:r w:rsidRPr="002B3813">
              <w:t>881.5</w:t>
            </w:r>
          </w:p>
        </w:tc>
      </w:tr>
      <w:tr w:rsidR="008636EA" w:rsidRPr="002B381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2B3813" w:rsidRDefault="008636EA" w:rsidP="006B0A4F">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2B3813" w:rsidRDefault="008636EA" w:rsidP="006B0A4F">
            <w:pPr>
              <w:pStyle w:val="TAC"/>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2B3813" w:rsidRDefault="008636EA" w:rsidP="006B0A4F">
            <w:pPr>
              <w:pStyle w:val="TAC"/>
              <w:keepLines w:val="0"/>
              <w:rPr>
                <w:rFonts w:eastAsia="SimSun"/>
                <w:lang w:eastAsia="zh-CN"/>
              </w:rPr>
            </w:pPr>
            <w:r w:rsidRPr="002B381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2B3813" w:rsidRDefault="008636EA" w:rsidP="006B0A4F">
            <w:pPr>
              <w:pStyle w:val="TAC"/>
              <w:keepLines w:val="0"/>
              <w:rPr>
                <w:rFonts w:eastAsia="SimSun"/>
                <w:lang w:eastAsia="zh-CN"/>
              </w:rPr>
            </w:pPr>
            <w:r w:rsidRPr="002B381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2B3813" w:rsidRDefault="008636EA" w:rsidP="006B0A4F">
            <w:pPr>
              <w:pStyle w:val="TAC"/>
              <w:keepLines w:val="0"/>
              <w:rPr>
                <w:rFonts w:eastAsia="SimSun"/>
                <w:lang w:eastAsia="zh-CN"/>
              </w:rPr>
            </w:pPr>
            <w:r w:rsidRPr="002B381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2B3813" w:rsidRDefault="008636EA" w:rsidP="006B0A4F">
            <w:pPr>
              <w:pStyle w:val="TAC"/>
              <w:keepLines w:val="0"/>
              <w:rPr>
                <w:rFonts w:eastAsia="SimSun"/>
                <w:lang w:eastAsia="zh-CN"/>
              </w:rPr>
            </w:pPr>
            <w:r w:rsidRPr="002B3813">
              <w:t>889</w:t>
            </w:r>
          </w:p>
        </w:tc>
      </w:tr>
      <w:tr w:rsidR="008636EA" w:rsidRPr="002B381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2B3813" w:rsidRDefault="008636EA" w:rsidP="006B0A4F">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2B3813" w:rsidRDefault="008636EA" w:rsidP="006B0A4F">
            <w:pPr>
              <w:pStyle w:val="TAC"/>
              <w:keepLines w:val="0"/>
              <w:rPr>
                <w:rFonts w:eastAsia="SimSun"/>
                <w:lang w:eastAsia="zh-CN"/>
              </w:rPr>
            </w:pPr>
            <w:r w:rsidRPr="00515283">
              <w:rPr>
                <w:rFonts w:cs="Arial"/>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2B3813" w:rsidRDefault="008636EA" w:rsidP="006B0A4F">
            <w:pPr>
              <w:pStyle w:val="TAC"/>
              <w:keepLines w:val="0"/>
              <w:rPr>
                <w:rFonts w:eastAsia="SimSun"/>
                <w:lang w:eastAsia="zh-CN"/>
              </w:rPr>
            </w:pPr>
            <w:r w:rsidRPr="00515283">
              <w:rPr>
                <w:rFonts w:cs="Arial"/>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2B3813" w:rsidRDefault="008636EA" w:rsidP="006B0A4F">
            <w:pPr>
              <w:pStyle w:val="TAC"/>
              <w:keepLines w:val="0"/>
              <w:rPr>
                <w:rFonts w:eastAsia="SimSun"/>
                <w:lang w:eastAsia="zh-CN"/>
              </w:rPr>
            </w:pPr>
            <w:r w:rsidRPr="00515283">
              <w:rPr>
                <w:rFonts w:cs="Arial"/>
                <w:szCs w:val="18"/>
              </w:rPr>
              <w:t>2340.1</w:t>
            </w:r>
          </w:p>
        </w:tc>
      </w:tr>
      <w:tr w:rsidR="008636EA" w:rsidRPr="002B381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2B381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2B381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2B381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2B3813" w:rsidRDefault="008636EA" w:rsidP="006B0A4F">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2B3813" w:rsidRDefault="008636EA" w:rsidP="006B0A4F">
            <w:pPr>
              <w:pStyle w:val="TAC"/>
              <w:keepLines w:val="0"/>
            </w:pPr>
            <w:r w:rsidRPr="002B3813">
              <w:t xml:space="preserve">CC </w:t>
            </w:r>
            <w:r w:rsidRPr="002B3813">
              <w:rPr>
                <w:lang w:eastAsia="ko-KR"/>
              </w:rPr>
              <w:t>10</w:t>
            </w:r>
            <w:r w:rsidRPr="002B381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2B3813" w:rsidRDefault="008636EA" w:rsidP="006B0A4F">
            <w:pPr>
              <w:pStyle w:val="TAC"/>
              <w:keepLines w:val="0"/>
              <w:rPr>
                <w:rFonts w:eastAsia="SimSun"/>
                <w:lang w:eastAsia="zh-CN"/>
              </w:rPr>
            </w:pPr>
            <w:r w:rsidRPr="00515283">
              <w:rPr>
                <w:rFonts w:cs="Arial"/>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2B3813" w:rsidRDefault="008636EA" w:rsidP="006B0A4F">
            <w:pPr>
              <w:pStyle w:val="TAC"/>
              <w:keepLines w:val="0"/>
              <w:rPr>
                <w:rFonts w:eastAsia="SimSun"/>
                <w:lang w:eastAsia="zh-CN"/>
              </w:rPr>
            </w:pPr>
            <w:r w:rsidRPr="00515283">
              <w:rPr>
                <w:rFonts w:cs="Arial"/>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2B3813" w:rsidRDefault="008636EA" w:rsidP="006B0A4F">
            <w:pPr>
              <w:pStyle w:val="TAC"/>
              <w:keepLines w:val="0"/>
              <w:rPr>
                <w:rFonts w:eastAsia="SimSun"/>
                <w:lang w:eastAsia="zh-CN"/>
              </w:rPr>
            </w:pPr>
            <w:r w:rsidRPr="00515283">
              <w:rPr>
                <w:rFonts w:cs="Arial"/>
                <w:szCs w:val="18"/>
              </w:rPr>
              <w:t>2359.9</w:t>
            </w:r>
          </w:p>
        </w:tc>
      </w:tr>
      <w:tr w:rsidR="00AD56BB" w:rsidRPr="002B381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2B3813" w:rsidRDefault="00AD56BB" w:rsidP="0080202A">
            <w:pPr>
              <w:pStyle w:val="TAC"/>
              <w:rPr>
                <w:lang w:eastAsia="zh-CN"/>
              </w:rPr>
            </w:pPr>
            <w:r w:rsidRPr="002B381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2B3813" w:rsidRDefault="00AD56BB" w:rsidP="0080202A">
            <w:pPr>
              <w:pStyle w:val="TAC"/>
            </w:pPr>
            <w:r w:rsidRPr="002B3813">
              <w:t>25</w:t>
            </w:r>
            <w:r w:rsidRPr="002B3813">
              <w:rPr>
                <w:lang w:eastAsia="en-US"/>
              </w:rPr>
              <w:t>+(70+90)</w:t>
            </w:r>
            <w:r w:rsidRPr="002B381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2B3813" w:rsidRDefault="00AD56BB" w:rsidP="0080202A">
            <w:pPr>
              <w:pStyle w:val="TAC"/>
            </w:pPr>
            <w:r w:rsidRPr="002B3813">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2B3813" w:rsidRDefault="00AD56BB"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2B3813" w:rsidRDefault="00AD56BB"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2B3813" w:rsidRDefault="00AD56BB" w:rsidP="0080202A">
            <w:pPr>
              <w:pStyle w:val="TAC"/>
              <w:keepLines w:val="0"/>
              <w:rPr>
                <w:lang w:eastAsia="zh-CN"/>
              </w:rPr>
            </w:pPr>
            <w:r w:rsidRPr="002B381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2B3813" w:rsidRDefault="00AD56BB" w:rsidP="0080202A">
            <w:pPr>
              <w:pStyle w:val="TAC"/>
              <w:keepLines w:val="0"/>
              <w:rPr>
                <w:lang w:eastAsia="zh-CN"/>
              </w:rPr>
            </w:pPr>
            <w:r w:rsidRPr="002B381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2B3813" w:rsidRDefault="00AD56BB" w:rsidP="0080202A">
            <w:pPr>
              <w:pStyle w:val="TAC"/>
              <w:keepLines w:val="0"/>
              <w:rPr>
                <w:lang w:eastAsia="zh-CN"/>
              </w:rPr>
            </w:pPr>
            <w:r w:rsidRPr="002B381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2B3813" w:rsidRDefault="00AD56BB" w:rsidP="0080202A">
            <w:pPr>
              <w:pStyle w:val="TAC"/>
              <w:keepLines w:val="0"/>
              <w:rPr>
                <w:lang w:eastAsia="zh-CN"/>
              </w:rPr>
            </w:pPr>
            <w:r w:rsidRPr="002B3813">
              <w:rPr>
                <w:lang w:eastAsia="en-US"/>
              </w:rPr>
              <w:t>881.5</w:t>
            </w:r>
          </w:p>
        </w:tc>
      </w:tr>
      <w:tr w:rsidR="00AD56BB" w:rsidRPr="002B381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3BA9D82D"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2B3813" w:rsidRDefault="00AD56BB"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2B3813" w:rsidRDefault="00AD56BB" w:rsidP="0080202A">
            <w:pPr>
              <w:pStyle w:val="TAC"/>
              <w:keepLines w:val="0"/>
              <w:rPr>
                <w:lang w:eastAsia="en-US"/>
              </w:rPr>
            </w:pPr>
            <w:r w:rsidRPr="002B381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2B3813" w:rsidRDefault="00AD56BB" w:rsidP="0080202A">
            <w:pPr>
              <w:pStyle w:val="TAC"/>
              <w:keepLines w:val="0"/>
              <w:rPr>
                <w:lang w:eastAsia="zh-CN"/>
              </w:rPr>
            </w:pPr>
            <w:r w:rsidRPr="002B381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2B3813" w:rsidRDefault="00AD56BB" w:rsidP="0080202A">
            <w:pPr>
              <w:pStyle w:val="TAC"/>
              <w:keepLines w:val="0"/>
              <w:rPr>
                <w:lang w:eastAsia="zh-CN"/>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2B3813" w:rsidRDefault="00AD56BB" w:rsidP="0080202A">
            <w:pPr>
              <w:pStyle w:val="TAC"/>
              <w:keepLines w:val="0"/>
              <w:rPr>
                <w:lang w:eastAsia="zh-CN"/>
              </w:rPr>
            </w:pPr>
            <w:r w:rsidRPr="002B381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2B3813" w:rsidRDefault="00AD56BB" w:rsidP="0080202A">
            <w:pPr>
              <w:pStyle w:val="TAC"/>
              <w:keepLines w:val="0"/>
              <w:rPr>
                <w:lang w:eastAsia="zh-CN"/>
              </w:rPr>
            </w:pPr>
            <w:r w:rsidRPr="002B3813">
              <w:rPr>
                <w:lang w:eastAsia="en-US"/>
              </w:rPr>
              <w:t>889</w:t>
            </w:r>
          </w:p>
        </w:tc>
      </w:tr>
      <w:tr w:rsidR="00AD56BB" w:rsidRPr="002B381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551B3994"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2B3813" w:rsidRDefault="00AD56BB"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2B3813" w:rsidRDefault="00AD56BB"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2B3813" w:rsidRDefault="00AD56BB" w:rsidP="0080202A">
            <w:pPr>
              <w:pStyle w:val="TAC"/>
              <w:keepLines w:val="0"/>
              <w:rPr>
                <w:lang w:eastAsia="zh-CN"/>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2B3813" w:rsidRDefault="00AD56BB" w:rsidP="0080202A">
            <w:pPr>
              <w:pStyle w:val="TAC"/>
              <w:keepLines w:val="0"/>
              <w:rPr>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2B3813" w:rsidRDefault="00AD56BB" w:rsidP="0080202A">
            <w:pPr>
              <w:pStyle w:val="TAC"/>
              <w:keepLines w:val="0"/>
              <w:rPr>
                <w:lang w:eastAsia="zh-CN"/>
              </w:rPr>
            </w:pPr>
            <w:r w:rsidRPr="002B381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2B3813" w:rsidRDefault="00AD56BB" w:rsidP="0080202A">
            <w:pPr>
              <w:pStyle w:val="TAC"/>
              <w:keepLines w:val="0"/>
              <w:rPr>
                <w:lang w:eastAsia="zh-CN"/>
              </w:rPr>
            </w:pPr>
            <w:r w:rsidRPr="002B3813">
              <w:rPr>
                <w:lang w:eastAsia="en-US"/>
              </w:rPr>
              <w:t>2155</w:t>
            </w:r>
          </w:p>
        </w:tc>
      </w:tr>
      <w:tr w:rsidR="00AD56BB" w:rsidRPr="002B381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2B381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2B3813" w:rsidRDefault="00AD56BB" w:rsidP="0080202A">
            <w:pPr>
              <w:pStyle w:val="TAC"/>
            </w:pPr>
          </w:p>
        </w:tc>
        <w:tc>
          <w:tcPr>
            <w:tcW w:w="1212" w:type="dxa"/>
            <w:vMerge/>
            <w:tcBorders>
              <w:left w:val="single" w:sz="6" w:space="0" w:color="auto"/>
              <w:right w:val="single" w:sz="4" w:space="0" w:color="auto"/>
            </w:tcBorders>
          </w:tcPr>
          <w:p w14:paraId="050D09E5" w14:textId="77777777" w:rsidR="00AD56BB" w:rsidRPr="002B381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2B3813" w:rsidRDefault="00AD56BB"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2B3813" w:rsidRDefault="00AD56BB" w:rsidP="0080202A">
            <w:pPr>
              <w:pStyle w:val="TAC"/>
              <w:keepLines w:val="0"/>
              <w:rPr>
                <w:lang w:eastAsia="en-US"/>
              </w:rPr>
            </w:pPr>
            <w:r w:rsidRPr="002B381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2B3813" w:rsidRDefault="00AD56BB" w:rsidP="0080202A">
            <w:pPr>
              <w:pStyle w:val="TAC"/>
              <w:keepLines w:val="0"/>
              <w:rPr>
                <w:lang w:eastAsia="zh-CN"/>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2B3813" w:rsidRDefault="00AD56BB" w:rsidP="0080202A">
            <w:pPr>
              <w:pStyle w:val="TAC"/>
              <w:keepLines w:val="0"/>
              <w:rPr>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2B3813" w:rsidRDefault="00AD56BB" w:rsidP="0080202A">
            <w:pPr>
              <w:pStyle w:val="TAC"/>
              <w:keepLines w:val="0"/>
              <w:rPr>
                <w:lang w:eastAsia="zh-CN"/>
              </w:rPr>
            </w:pPr>
            <w:r w:rsidRPr="002B381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2B3813" w:rsidRDefault="00AD56BB" w:rsidP="0080202A">
            <w:pPr>
              <w:pStyle w:val="TAC"/>
              <w:keepLines w:val="0"/>
              <w:rPr>
                <w:lang w:eastAsia="zh-CN"/>
              </w:rPr>
            </w:pPr>
            <w:r w:rsidRPr="002B3813">
              <w:rPr>
                <w:lang w:eastAsia="en-US"/>
              </w:rPr>
              <w:t>2170</w:t>
            </w:r>
          </w:p>
        </w:tc>
      </w:tr>
      <w:tr w:rsidR="000E01FE" w:rsidRPr="002B381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2B3813" w:rsidRDefault="000E01FE" w:rsidP="009E1649">
            <w:pPr>
              <w:pStyle w:val="TAC"/>
              <w:rPr>
                <w:lang w:eastAsia="zh-CN"/>
              </w:rPr>
            </w:pPr>
            <w:r w:rsidRPr="002B381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2B3813" w:rsidRDefault="000E01FE" w:rsidP="009E1649">
            <w:pPr>
              <w:pStyle w:val="TAC"/>
              <w:rPr>
                <w:lang w:eastAsia="zh-CN"/>
              </w:rPr>
            </w:pPr>
            <w:r w:rsidRPr="002B3813">
              <w:t>70+</w:t>
            </w:r>
            <w:r w:rsidRPr="002B381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2B3813" w:rsidRDefault="000E01FE" w:rsidP="009E1649">
            <w:pPr>
              <w:pStyle w:val="TAC"/>
              <w:keepLines w:val="0"/>
              <w:rPr>
                <w:lang w:eastAsia="zh-CN"/>
              </w:rPr>
            </w:pPr>
            <w:r w:rsidRPr="002B3813">
              <w:rPr>
                <w:lang w:eastAsia="zh-CN"/>
              </w:rPr>
              <w:t>2655</w:t>
            </w:r>
          </w:p>
        </w:tc>
      </w:tr>
      <w:tr w:rsidR="000E01FE" w:rsidRPr="002B381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2B3813" w:rsidRDefault="000E01FE" w:rsidP="009E1649">
            <w:pPr>
              <w:pStyle w:val="TAC"/>
              <w:keepLines w:val="0"/>
            </w:pPr>
            <w:r w:rsidRPr="002B3813">
              <w:rPr>
                <w:lang w:eastAsia="en-US"/>
              </w:rPr>
              <w:t>[2685]</w:t>
            </w:r>
          </w:p>
        </w:tc>
      </w:tr>
      <w:tr w:rsidR="000E01FE" w:rsidRPr="002B381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2B3813" w:rsidRDefault="000E01FE" w:rsidP="009E1649">
            <w:pPr>
              <w:pStyle w:val="TAC"/>
              <w:keepLines w:val="0"/>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2B3813" w:rsidRDefault="000E01FE" w:rsidP="009E1649">
            <w:pPr>
              <w:pStyle w:val="TAC"/>
              <w:keepLines w:val="0"/>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2B3813" w:rsidRDefault="000E01FE" w:rsidP="009E1649">
            <w:pPr>
              <w:pStyle w:val="TAC"/>
              <w:keepLines w:val="0"/>
            </w:pPr>
            <w:r w:rsidRPr="002B381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2B3813" w:rsidRDefault="000E01FE" w:rsidP="009E1649">
            <w:pPr>
              <w:pStyle w:val="TAC"/>
              <w:keepLines w:val="0"/>
            </w:pPr>
            <w:r w:rsidRPr="002B3813">
              <w:rPr>
                <w:lang w:eastAsia="en-US"/>
              </w:rPr>
              <w:t>942.5</w:t>
            </w:r>
          </w:p>
        </w:tc>
      </w:tr>
      <w:tr w:rsidR="000E01FE" w:rsidRPr="002B381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2B3813" w:rsidRDefault="000E01FE" w:rsidP="009E1649">
            <w:pPr>
              <w:pStyle w:val="TAC"/>
              <w:keepLines w:val="0"/>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2B3813" w:rsidRDefault="000E01FE" w:rsidP="009E1649">
            <w:pPr>
              <w:pStyle w:val="TAC"/>
              <w:keepLines w:val="0"/>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2B3813" w:rsidRDefault="000E01FE" w:rsidP="009E1649">
            <w:pPr>
              <w:pStyle w:val="TAC"/>
              <w:keepLines w:val="0"/>
            </w:pPr>
            <w:r w:rsidRPr="002B381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2B3813" w:rsidRDefault="000E01FE" w:rsidP="009E1649">
            <w:pPr>
              <w:pStyle w:val="TAC"/>
              <w:keepLines w:val="0"/>
            </w:pPr>
            <w:r w:rsidRPr="002B3813">
              <w:rPr>
                <w:lang w:eastAsia="en-US"/>
              </w:rPr>
              <w:t>955</w:t>
            </w:r>
          </w:p>
        </w:tc>
      </w:tr>
      <w:tr w:rsidR="000E01FE" w:rsidRPr="002B381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2B3813" w:rsidRDefault="000E01FE" w:rsidP="009E1649">
            <w:pPr>
              <w:pStyle w:val="TAC"/>
              <w:rPr>
                <w:lang w:eastAsia="zh-CN"/>
              </w:rPr>
            </w:pPr>
            <w:r w:rsidRPr="002B381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2B3813" w:rsidRDefault="000E01FE" w:rsidP="009E1649">
            <w:pPr>
              <w:pStyle w:val="TAC"/>
              <w:rPr>
                <w:lang w:eastAsia="zh-CN"/>
              </w:rPr>
            </w:pPr>
            <w:r w:rsidRPr="002B3813">
              <w:t>70+</w:t>
            </w:r>
            <w:r w:rsidRPr="002B381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2B3813" w:rsidRDefault="000E01FE" w:rsidP="009E1649">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2B3813" w:rsidRDefault="000E01FE"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2B3813" w:rsidRDefault="000E01FE" w:rsidP="009E1649">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2B3813" w:rsidRDefault="000E01FE" w:rsidP="009E1649">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2B3813" w:rsidRDefault="000E01FE" w:rsidP="009E1649">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2B3813" w:rsidRDefault="000E01FE" w:rsidP="009E1649">
            <w:pPr>
              <w:pStyle w:val="TAC"/>
              <w:keepLines w:val="0"/>
              <w:rPr>
                <w:lang w:eastAsia="zh-CN"/>
              </w:rPr>
            </w:pPr>
            <w:r w:rsidRPr="002B3813">
              <w:rPr>
                <w:lang w:eastAsia="zh-CN"/>
              </w:rPr>
              <w:t>2655</w:t>
            </w:r>
          </w:p>
        </w:tc>
      </w:tr>
      <w:tr w:rsidR="000E01FE" w:rsidRPr="002B381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2B3813" w:rsidRDefault="000E01FE" w:rsidP="009E1649">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2B3813" w:rsidRDefault="000E01FE" w:rsidP="009E1649">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2B3813" w:rsidRDefault="000E01FE" w:rsidP="009E1649">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2B3813" w:rsidRDefault="000E01FE" w:rsidP="009E1649">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2B3813" w:rsidRDefault="000E01FE" w:rsidP="009E1649">
            <w:pPr>
              <w:pStyle w:val="TAC"/>
              <w:keepLines w:val="0"/>
            </w:pPr>
            <w:r w:rsidRPr="002B3813">
              <w:rPr>
                <w:lang w:eastAsia="en-US"/>
              </w:rPr>
              <w:t>[2685]</w:t>
            </w:r>
          </w:p>
        </w:tc>
      </w:tr>
      <w:tr w:rsidR="000E01FE" w:rsidRPr="002B381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2B3813" w:rsidRDefault="000E01FE" w:rsidP="009E1649">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2B3813" w:rsidRDefault="000E01FE"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2B3813" w:rsidRDefault="000E01FE" w:rsidP="009E1649">
            <w:pPr>
              <w:pStyle w:val="TAC"/>
              <w:keepLines w:val="0"/>
            </w:pPr>
            <w:r w:rsidRPr="002B381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2B3813" w:rsidRDefault="000E01FE" w:rsidP="009E1649">
            <w:pPr>
              <w:pStyle w:val="TAC"/>
              <w:keepLines w:val="0"/>
            </w:pPr>
            <w:r w:rsidRPr="002B381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2B3813" w:rsidRDefault="000E01FE" w:rsidP="009E1649">
            <w:pPr>
              <w:pStyle w:val="TAC"/>
              <w:keepLines w:val="0"/>
            </w:pPr>
            <w:r w:rsidRPr="002B381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2B3813" w:rsidRDefault="000E01FE" w:rsidP="009E1649">
            <w:pPr>
              <w:pStyle w:val="TAC"/>
              <w:keepLines w:val="0"/>
            </w:pPr>
            <w:r w:rsidRPr="002B3813">
              <w:rPr>
                <w:lang w:eastAsia="en-US"/>
              </w:rPr>
              <w:t>741</w:t>
            </w:r>
          </w:p>
        </w:tc>
      </w:tr>
      <w:tr w:rsidR="000E01FE" w:rsidRPr="002B381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2B381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2B381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2B381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2B3813" w:rsidRDefault="000E01FE" w:rsidP="009E1649">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2B3813" w:rsidRDefault="000E01FE"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2B3813" w:rsidRDefault="000E01FE"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2B3813" w:rsidRDefault="000E01FE"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2B3813" w:rsidRDefault="000E01FE"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2B3813" w:rsidRDefault="000E01FE" w:rsidP="009E1649">
            <w:pPr>
              <w:pStyle w:val="TAC"/>
              <w:keepLines w:val="0"/>
            </w:pPr>
            <w:r w:rsidRPr="002B3813">
              <w:rPr>
                <w:lang w:eastAsia="en-US"/>
              </w:rPr>
              <w:t>N/A</w:t>
            </w:r>
          </w:p>
        </w:tc>
      </w:tr>
      <w:tr w:rsidR="00882B7C" w:rsidRPr="002B381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2B3813" w:rsidRDefault="00882B7C" w:rsidP="00882B7C">
            <w:pPr>
              <w:pStyle w:val="TAC"/>
              <w:rPr>
                <w:lang w:eastAsia="en-US"/>
              </w:rPr>
            </w:pPr>
            <w:r w:rsidRPr="002B3813">
              <w:rPr>
                <w:lang w:eastAsia="zh-CN"/>
              </w:rPr>
              <w:t>CA_7A-20A</w:t>
            </w:r>
            <w:r w:rsidR="008873CB" w:rsidRPr="002B3813">
              <w:rPr>
                <w:lang w:eastAsia="zh-CN"/>
              </w:rPr>
              <w:t xml:space="preserve">, </w:t>
            </w:r>
            <w:r w:rsidR="0044540A" w:rsidRPr="002B3813">
              <w:rPr>
                <w:lang w:eastAsia="zh-CN"/>
              </w:rPr>
              <w:t>DC</w:t>
            </w:r>
            <w:r w:rsidR="008873CB" w:rsidRPr="002B381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2B3813" w:rsidRDefault="00882B7C" w:rsidP="00882B7C">
            <w:pPr>
              <w:pStyle w:val="TAC"/>
              <w:rPr>
                <w:lang w:eastAsia="en-US"/>
              </w:rPr>
            </w:pPr>
            <w:r w:rsidRPr="002B381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2B3813" w:rsidRDefault="00882B7C" w:rsidP="00882B7C">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2B3813" w:rsidRDefault="00882B7C" w:rsidP="00882B7C">
            <w:pPr>
              <w:pStyle w:val="TAC"/>
              <w:keepLines w:val="0"/>
              <w:rPr>
                <w:lang w:eastAsia="en-US"/>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2B3813" w:rsidRDefault="00882B7C" w:rsidP="00882B7C">
            <w:pPr>
              <w:pStyle w:val="TAC"/>
              <w:keepLines w:val="0"/>
              <w:rPr>
                <w:lang w:eastAsia="en-US"/>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2B3813" w:rsidRDefault="00882B7C" w:rsidP="00882B7C">
            <w:pPr>
              <w:pStyle w:val="TAC"/>
              <w:keepLines w:val="0"/>
              <w:rPr>
                <w:lang w:eastAsia="en-US"/>
              </w:rPr>
            </w:pPr>
            <w:r w:rsidRPr="002B381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2B3813" w:rsidRDefault="00882B7C" w:rsidP="00882B7C">
            <w:pPr>
              <w:pStyle w:val="TAC"/>
              <w:keepLines w:val="0"/>
              <w:rPr>
                <w:lang w:eastAsia="en-US"/>
              </w:rPr>
            </w:pPr>
            <w:r w:rsidRPr="002B3813">
              <w:rPr>
                <w:lang w:eastAsia="zh-CN"/>
              </w:rPr>
              <w:t>2655</w:t>
            </w:r>
          </w:p>
        </w:tc>
      </w:tr>
      <w:tr w:rsidR="00882B7C" w:rsidRPr="002B381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2B381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2B381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2B381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2B3813" w:rsidRDefault="00882B7C" w:rsidP="00882B7C">
            <w:pPr>
              <w:pStyle w:val="TAC"/>
              <w:keepLines w:val="0"/>
              <w:rPr>
                <w:lang w:eastAsia="en-US"/>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2B3813" w:rsidRDefault="00882B7C" w:rsidP="00882B7C">
            <w:pPr>
              <w:pStyle w:val="TAC"/>
              <w:keepLines w:val="0"/>
              <w:rPr>
                <w:lang w:eastAsia="en-US"/>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2B3813" w:rsidRDefault="00882B7C" w:rsidP="00882B7C">
            <w:pPr>
              <w:pStyle w:val="TAC"/>
              <w:keepLines w:val="0"/>
              <w:rPr>
                <w:lang w:eastAsia="en-US"/>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2B3813" w:rsidRDefault="00882B7C" w:rsidP="00882B7C">
            <w:pPr>
              <w:pStyle w:val="TAC"/>
              <w:keepLines w:val="0"/>
              <w:rPr>
                <w:lang w:eastAsia="en-US"/>
              </w:rPr>
            </w:pPr>
            <w:r w:rsidRPr="002B3813">
              <w:rPr>
                <w:lang w:eastAsia="en-US"/>
              </w:rPr>
              <w:t>[2685]</w:t>
            </w:r>
          </w:p>
        </w:tc>
      </w:tr>
      <w:tr w:rsidR="00882B7C" w:rsidRPr="002B381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2B381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2B381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2B3813" w:rsidRDefault="00882B7C" w:rsidP="00882B7C">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2B3813" w:rsidRDefault="00882B7C" w:rsidP="00882B7C">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2B3813" w:rsidRDefault="00882B7C" w:rsidP="00882B7C">
            <w:pPr>
              <w:pStyle w:val="TAC"/>
              <w:keepLines w:val="0"/>
              <w:rPr>
                <w:lang w:eastAsia="zh-CN"/>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2B3813" w:rsidRDefault="00882B7C" w:rsidP="00882B7C">
            <w:pPr>
              <w:pStyle w:val="TAC"/>
              <w:keepLines w:val="0"/>
              <w:rPr>
                <w:lang w:eastAsia="en-US"/>
              </w:rPr>
            </w:pPr>
            <w:r w:rsidRPr="002B3813">
              <w:rPr>
                <w:lang w:eastAsia="en-US"/>
              </w:rPr>
              <w:t>796</w:t>
            </w:r>
          </w:p>
        </w:tc>
      </w:tr>
      <w:tr w:rsidR="00882B7C" w:rsidRPr="002B381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2B381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2B381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2B3813" w:rsidRDefault="00882B7C" w:rsidP="00882B7C">
            <w:pPr>
              <w:pStyle w:val="TAC"/>
              <w:keepLines w:val="0"/>
              <w:rPr>
                <w:lang w:eastAsia="zh-CN"/>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2B3813" w:rsidRDefault="00882B7C" w:rsidP="00882B7C">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2B3813" w:rsidRDefault="00882B7C" w:rsidP="00882B7C">
            <w:pPr>
              <w:pStyle w:val="TAC"/>
              <w:keepLines w:val="0"/>
              <w:rPr>
                <w:lang w:eastAsia="zh-CN"/>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2B3813" w:rsidRDefault="00882B7C" w:rsidP="00882B7C">
            <w:pPr>
              <w:pStyle w:val="TAC"/>
              <w:keepLines w:val="0"/>
              <w:rPr>
                <w:lang w:eastAsia="en-US"/>
              </w:rPr>
            </w:pPr>
            <w:r w:rsidRPr="002B3813">
              <w:rPr>
                <w:lang w:eastAsia="zh-CN"/>
              </w:rPr>
              <w:t>816</w:t>
            </w:r>
          </w:p>
        </w:tc>
      </w:tr>
      <w:tr w:rsidR="004B29D8" w:rsidRPr="002B381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2B3813" w:rsidRDefault="004B29D8" w:rsidP="00C72376">
            <w:pPr>
              <w:pStyle w:val="TAC"/>
              <w:rPr>
                <w:lang w:eastAsia="zh-CN"/>
              </w:rPr>
            </w:pPr>
            <w:r w:rsidRPr="002B381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2B3813" w:rsidRDefault="004B29D8" w:rsidP="00C72376">
            <w:pPr>
              <w:pStyle w:val="TAC"/>
              <w:rPr>
                <w:lang w:eastAsia="zh-CN"/>
              </w:rPr>
            </w:pPr>
            <w:r w:rsidRPr="002B381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2B3813" w:rsidRDefault="004B29D8" w:rsidP="00C72376">
            <w:pPr>
              <w:pStyle w:val="TAC"/>
              <w:rPr>
                <w:lang w:eastAsia="en-US"/>
              </w:rPr>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2B3813" w:rsidRDefault="004B29D8"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2B3813" w:rsidRDefault="004B29D8" w:rsidP="00C72376">
            <w:pPr>
              <w:pStyle w:val="TAC"/>
              <w:keepLines w:val="0"/>
              <w:rPr>
                <w:lang w:eastAsia="zh-CN"/>
              </w:rPr>
            </w:pPr>
            <w:r w:rsidRPr="002B381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2B3813" w:rsidRDefault="004B29D8" w:rsidP="00C72376">
            <w:pPr>
              <w:pStyle w:val="TAC"/>
              <w:keepLines w:val="0"/>
              <w:rPr>
                <w:lang w:eastAsia="zh-CN"/>
              </w:rPr>
            </w:pPr>
            <w:r w:rsidRPr="002B381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2B3813" w:rsidRDefault="004B29D8" w:rsidP="00C72376">
            <w:pPr>
              <w:pStyle w:val="TAC"/>
              <w:keepLines w:val="0"/>
              <w:rPr>
                <w:lang w:eastAsia="zh-CN"/>
              </w:rPr>
            </w:pPr>
            <w:r w:rsidRPr="002B381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2B3813" w:rsidRDefault="004B29D8" w:rsidP="00C72376">
            <w:pPr>
              <w:pStyle w:val="TAC"/>
              <w:keepLines w:val="0"/>
              <w:rPr>
                <w:lang w:eastAsia="zh-CN"/>
              </w:rPr>
            </w:pPr>
            <w:r w:rsidRPr="002B3813">
              <w:rPr>
                <w:lang w:eastAsia="zh-CN"/>
              </w:rPr>
              <w:t>2655</w:t>
            </w:r>
          </w:p>
        </w:tc>
      </w:tr>
      <w:tr w:rsidR="004B29D8" w:rsidRPr="002B381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2B3813" w:rsidRDefault="004B29D8" w:rsidP="00C72376">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2B3813" w:rsidRDefault="004B29D8" w:rsidP="00C72376">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2B3813" w:rsidRDefault="004B29D8" w:rsidP="00C72376">
            <w:pPr>
              <w:pStyle w:val="TAC"/>
              <w:keepLines w:val="0"/>
            </w:pPr>
            <w:r w:rsidRPr="002B381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2B3813" w:rsidRDefault="004B29D8" w:rsidP="00C72376">
            <w:pPr>
              <w:pStyle w:val="TAC"/>
              <w:keepLines w:val="0"/>
            </w:pPr>
            <w:r w:rsidRPr="002B3813">
              <w:rPr>
                <w:lang w:eastAsia="en-US"/>
              </w:rPr>
              <w:t>[2685]</w:t>
            </w:r>
          </w:p>
        </w:tc>
      </w:tr>
      <w:tr w:rsidR="004B29D8" w:rsidRPr="002B381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2B3813" w:rsidRDefault="004B29D8" w:rsidP="00C72376">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2B3813" w:rsidRDefault="004B29D8" w:rsidP="00C72376">
            <w:pPr>
              <w:pStyle w:val="TAC"/>
              <w:keepLines w:val="0"/>
            </w:pPr>
            <w:r w:rsidRPr="002B381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2B3813" w:rsidRDefault="004B29D8" w:rsidP="00C72376">
            <w:pPr>
              <w:pStyle w:val="TAC"/>
              <w:keepLines w:val="0"/>
            </w:pPr>
            <w:r w:rsidRPr="002B381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2B3813" w:rsidRDefault="004B29D8" w:rsidP="00C72376">
            <w:pPr>
              <w:pStyle w:val="TAC"/>
              <w:keepLines w:val="0"/>
            </w:pPr>
            <w:r w:rsidRPr="002B381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2B3813" w:rsidRDefault="004B29D8" w:rsidP="00C72376">
            <w:pPr>
              <w:pStyle w:val="TAC"/>
              <w:keepLines w:val="0"/>
            </w:pPr>
            <w:r w:rsidRPr="002B3813">
              <w:rPr>
                <w:lang w:eastAsia="en-US"/>
              </w:rPr>
              <w:t>3515</w:t>
            </w:r>
          </w:p>
        </w:tc>
      </w:tr>
      <w:tr w:rsidR="004B29D8" w:rsidRPr="002B381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2B381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2B381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2B381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2B3813" w:rsidRDefault="004B29D8" w:rsidP="00C72376">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2B3813" w:rsidRDefault="004B29D8"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2B3813" w:rsidRDefault="004B29D8" w:rsidP="00C72376">
            <w:pPr>
              <w:pStyle w:val="TAC"/>
              <w:keepLines w:val="0"/>
            </w:pPr>
            <w:r w:rsidRPr="002B381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2B3813" w:rsidRDefault="004B29D8" w:rsidP="00C72376">
            <w:pPr>
              <w:pStyle w:val="TAC"/>
              <w:keepLines w:val="0"/>
            </w:pPr>
            <w:r w:rsidRPr="002B381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2B3813" w:rsidRDefault="004B29D8" w:rsidP="00C72376">
            <w:pPr>
              <w:pStyle w:val="TAC"/>
              <w:keepLines w:val="0"/>
            </w:pPr>
            <w:r w:rsidRPr="002B381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2B3813" w:rsidRDefault="004B29D8" w:rsidP="00C72376">
            <w:pPr>
              <w:pStyle w:val="TAC"/>
              <w:keepLines w:val="0"/>
            </w:pPr>
            <w:r w:rsidRPr="002B3813">
              <w:rPr>
                <w:lang w:eastAsia="en-US"/>
              </w:rPr>
              <w:t>3585</w:t>
            </w:r>
          </w:p>
        </w:tc>
      </w:tr>
      <w:tr w:rsidR="008873CB" w:rsidRPr="002B381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2B3813" w:rsidRDefault="008873CB" w:rsidP="00280590">
            <w:pPr>
              <w:pStyle w:val="TAC"/>
              <w:keepLines w:val="0"/>
            </w:pPr>
            <w:r w:rsidRPr="002B3813">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2B3813" w:rsidRDefault="008873CB" w:rsidP="00280590">
            <w:pPr>
              <w:pStyle w:val="TAC"/>
              <w:keepLines w:val="0"/>
            </w:pPr>
            <w:r w:rsidRPr="002B3813">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2B3813" w:rsidRDefault="008873CB" w:rsidP="00280590">
            <w:pPr>
              <w:pStyle w:val="TAC"/>
              <w:keepLines w:val="0"/>
            </w:pPr>
            <w:r w:rsidRPr="002B3813">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2B3813" w:rsidRDefault="008873CB" w:rsidP="002805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2B3813" w:rsidRDefault="008873CB" w:rsidP="00280590">
            <w:pPr>
              <w:pStyle w:val="TAC"/>
              <w:keepLines w:val="0"/>
              <w:rPr>
                <w:lang w:eastAsia="zh-CN"/>
              </w:rPr>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2B3813" w:rsidRDefault="008873CB" w:rsidP="00280590">
            <w:pPr>
              <w:pStyle w:val="TAC"/>
              <w:keepLines w:val="0"/>
              <w:rPr>
                <w:lang w:eastAsia="zh-CN"/>
              </w:rPr>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2B3813" w:rsidRDefault="008873CB" w:rsidP="00280590">
            <w:pPr>
              <w:pStyle w:val="TAC"/>
              <w:keepLines w:val="0"/>
              <w:rPr>
                <w:lang w:eastAsia="zh-CN"/>
              </w:rPr>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2B3813" w:rsidRDefault="008873CB" w:rsidP="00280590">
            <w:pPr>
              <w:pStyle w:val="TAC"/>
              <w:keepLines w:val="0"/>
              <w:rPr>
                <w:lang w:eastAsia="zh-CN"/>
              </w:rPr>
            </w:pPr>
            <w:r w:rsidRPr="002B3813">
              <w:rPr>
                <w:lang w:eastAsia="en-US"/>
              </w:rPr>
              <w:t>2655</w:t>
            </w:r>
          </w:p>
        </w:tc>
      </w:tr>
      <w:tr w:rsidR="008873CB" w:rsidRPr="002B381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2B3813" w:rsidRDefault="008873CB" w:rsidP="002805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2B3813" w:rsidRDefault="008873CB" w:rsidP="00280590">
            <w:pPr>
              <w:pStyle w:val="TAC"/>
              <w:keepLines w:val="0"/>
              <w:rPr>
                <w:lang w:eastAsia="zh-CN"/>
              </w:rPr>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2B3813" w:rsidRDefault="008873CB" w:rsidP="00280590">
            <w:pPr>
              <w:pStyle w:val="TAC"/>
              <w:keepLines w:val="0"/>
              <w:rPr>
                <w:lang w:eastAsia="zh-CN"/>
              </w:rPr>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2B3813" w:rsidRDefault="008873CB" w:rsidP="00280590">
            <w:pPr>
              <w:pStyle w:val="TAC"/>
              <w:keepLines w:val="0"/>
              <w:rPr>
                <w:lang w:eastAsia="zh-CN"/>
              </w:rPr>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2B3813" w:rsidRDefault="008873CB" w:rsidP="00280590">
            <w:pPr>
              <w:pStyle w:val="TAC"/>
              <w:keepLines w:val="0"/>
              <w:rPr>
                <w:lang w:eastAsia="zh-CN"/>
              </w:rPr>
            </w:pPr>
            <w:r w:rsidRPr="002B3813">
              <w:rPr>
                <w:lang w:eastAsia="en-US"/>
              </w:rPr>
              <w:t>[2685]</w:t>
            </w:r>
          </w:p>
        </w:tc>
      </w:tr>
      <w:tr w:rsidR="008873CB" w:rsidRPr="002B381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2B381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2B381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2B3813" w:rsidRDefault="008873CB" w:rsidP="002805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2B3813" w:rsidRDefault="008873CB" w:rsidP="00280590">
            <w:pPr>
              <w:pStyle w:val="TAC"/>
              <w:keepLines w:val="0"/>
              <w:rPr>
                <w:lang w:eastAsia="zh-CN"/>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2B3813" w:rsidRDefault="008873CB" w:rsidP="00280590">
            <w:pPr>
              <w:pStyle w:val="TAC"/>
              <w:keepLines w:val="0"/>
              <w:rPr>
                <w:lang w:eastAsia="zh-CN"/>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2B3813" w:rsidRDefault="008873CB" w:rsidP="00280590">
            <w:pPr>
              <w:pStyle w:val="TAC"/>
              <w:keepLines w:val="0"/>
              <w:rPr>
                <w:lang w:eastAsia="zh-CN"/>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2B3813" w:rsidRDefault="008873CB" w:rsidP="00280590">
            <w:pPr>
              <w:pStyle w:val="TAC"/>
              <w:keepLines w:val="0"/>
              <w:rPr>
                <w:lang w:eastAsia="zh-CN"/>
              </w:rPr>
            </w:pPr>
            <w:r w:rsidRPr="002B3813">
              <w:t>778</w:t>
            </w:r>
          </w:p>
        </w:tc>
      </w:tr>
      <w:tr w:rsidR="008873CB" w:rsidRPr="002B381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2B381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2B381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2B381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2B3813" w:rsidRDefault="008873CB" w:rsidP="002805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2B3813" w:rsidRDefault="008873CB" w:rsidP="002805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2B3813" w:rsidRDefault="008873CB" w:rsidP="00280590">
            <w:pPr>
              <w:pStyle w:val="TAC"/>
              <w:keepLines w:val="0"/>
              <w:rPr>
                <w:lang w:eastAsia="zh-CN"/>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2B3813" w:rsidRDefault="008873CB" w:rsidP="00280590">
            <w:pPr>
              <w:pStyle w:val="TAC"/>
              <w:keepLines w:val="0"/>
              <w:rPr>
                <w:lang w:eastAsia="zh-CN"/>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2B3813" w:rsidRDefault="008873CB" w:rsidP="00280590">
            <w:pPr>
              <w:pStyle w:val="TAC"/>
              <w:keepLines w:val="0"/>
              <w:rPr>
                <w:lang w:eastAsia="zh-CN"/>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2B3813" w:rsidRDefault="008873CB" w:rsidP="00280590">
            <w:pPr>
              <w:pStyle w:val="TAC"/>
              <w:keepLines w:val="0"/>
              <w:rPr>
                <w:lang w:eastAsia="zh-CN"/>
              </w:rPr>
            </w:pPr>
            <w:r w:rsidRPr="002B3813">
              <w:t>798</w:t>
            </w:r>
          </w:p>
        </w:tc>
      </w:tr>
      <w:tr w:rsidR="005A6F47" w:rsidRPr="002B381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2B3813" w:rsidRDefault="005A6F47" w:rsidP="003C19DA">
            <w:pPr>
              <w:pStyle w:val="TAC"/>
              <w:rPr>
                <w:lang w:eastAsia="zh-CN"/>
              </w:rPr>
            </w:pPr>
            <w:r w:rsidRPr="002B3813">
              <w:rPr>
                <w:lang w:eastAsia="zh-CN"/>
              </w:rPr>
              <w:t>CA_7A-46A</w:t>
            </w:r>
            <w:r w:rsidR="00D86A15" w:rsidRPr="002B3813">
              <w:rPr>
                <w:lang w:eastAsia="zh-CN"/>
              </w:rPr>
              <w:t xml:space="preserve"> </w:t>
            </w:r>
            <w:r w:rsidR="00D86A15" w:rsidRPr="002B381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2B3813" w:rsidRDefault="005A6F47" w:rsidP="003C19DA">
            <w:pPr>
              <w:pStyle w:val="TAC"/>
              <w:rPr>
                <w:lang w:eastAsia="zh-CN"/>
              </w:rPr>
            </w:pPr>
            <w:r w:rsidRPr="002B381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2B3813" w:rsidRDefault="005A6F47" w:rsidP="003C19DA">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2B3813" w:rsidRDefault="005A6F47"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2B3813" w:rsidRDefault="005A6F47" w:rsidP="003C19DA">
            <w:pPr>
              <w:pStyle w:val="TAC"/>
              <w:keepLines w:val="0"/>
            </w:pPr>
            <w:r w:rsidRPr="002B381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2B3813" w:rsidRDefault="005A6F47" w:rsidP="003C19DA">
            <w:pPr>
              <w:pStyle w:val="TAC"/>
              <w:keepLines w:val="0"/>
            </w:pPr>
            <w:r w:rsidRPr="002B381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2B3813" w:rsidRDefault="005A6F47" w:rsidP="003C19DA">
            <w:pPr>
              <w:pStyle w:val="TAC"/>
              <w:keepLines w:val="0"/>
            </w:pPr>
            <w:r w:rsidRPr="002B381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2B3813" w:rsidRDefault="005A6F47" w:rsidP="003C19DA">
            <w:pPr>
              <w:pStyle w:val="TAC"/>
              <w:keepLines w:val="0"/>
            </w:pPr>
            <w:r w:rsidRPr="002B3813">
              <w:rPr>
                <w:lang w:eastAsia="en-US"/>
              </w:rPr>
              <w:t>2655</w:t>
            </w:r>
          </w:p>
        </w:tc>
      </w:tr>
      <w:tr w:rsidR="005A6F47" w:rsidRPr="002B381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2B381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2B381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2B381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2B3813" w:rsidRDefault="005A6F47"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2B3813" w:rsidRDefault="005A6F47"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2B3813" w:rsidRDefault="005A6F47" w:rsidP="003C19DA">
            <w:pPr>
              <w:pStyle w:val="TAC"/>
              <w:keepLines w:val="0"/>
            </w:pPr>
            <w:r w:rsidRPr="002B381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2B3813" w:rsidRDefault="005A6F47" w:rsidP="003C19DA">
            <w:pPr>
              <w:pStyle w:val="TAC"/>
              <w:keepLines w:val="0"/>
            </w:pPr>
            <w:r w:rsidRPr="002B381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2B3813" w:rsidRDefault="005A6F47" w:rsidP="003C19DA">
            <w:pPr>
              <w:pStyle w:val="TAC"/>
              <w:keepLines w:val="0"/>
            </w:pPr>
            <w:r w:rsidRPr="002B381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2B3813" w:rsidRDefault="005A6F47" w:rsidP="003C19DA">
            <w:pPr>
              <w:pStyle w:val="TAC"/>
              <w:keepLines w:val="0"/>
            </w:pPr>
            <w:r w:rsidRPr="002B3813">
              <w:rPr>
                <w:lang w:eastAsia="en-US"/>
              </w:rPr>
              <w:t>[2685]</w:t>
            </w:r>
          </w:p>
        </w:tc>
      </w:tr>
      <w:tr w:rsidR="003D4914" w:rsidRPr="002B381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2B381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2B381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2B3813" w:rsidRDefault="003D4914" w:rsidP="003C19DA">
            <w:pPr>
              <w:pStyle w:val="TAC"/>
              <w:keepLines w:val="0"/>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2B3813" w:rsidRDefault="003D4914" w:rsidP="003C19DA">
            <w:pPr>
              <w:pStyle w:val="TAC"/>
              <w:keepLines w:val="0"/>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2B3813" w:rsidRDefault="003D4914" w:rsidP="003C19DA">
            <w:pPr>
              <w:pStyle w:val="TAC"/>
              <w:keepLines w:val="0"/>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2B3813" w:rsidRDefault="003D4914" w:rsidP="003C19DA">
            <w:pPr>
              <w:pStyle w:val="TAC"/>
              <w:keepLines w:val="0"/>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2B3813" w:rsidRDefault="003D4914" w:rsidP="003C19DA">
            <w:pPr>
              <w:pStyle w:val="TAC"/>
              <w:keepLines w:val="0"/>
            </w:pPr>
            <w:r w:rsidRPr="002B3813">
              <w:rPr>
                <w:rFonts w:eastAsia="SimSun"/>
                <w:lang w:eastAsia="zh-CN"/>
              </w:rPr>
              <w:t>5540</w:t>
            </w:r>
          </w:p>
        </w:tc>
      </w:tr>
      <w:tr w:rsidR="003D4914" w:rsidRPr="002B381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2B381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2B381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2B381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2B3813" w:rsidRDefault="003D4914" w:rsidP="003C19DA">
            <w:pPr>
              <w:pStyle w:val="TAC"/>
              <w:keepLines w:val="0"/>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2B3813" w:rsidRDefault="003D4914"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2B3813" w:rsidRDefault="003D4914" w:rsidP="003C19DA">
            <w:pPr>
              <w:pStyle w:val="TAC"/>
              <w:keepLines w:val="0"/>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2B3813" w:rsidRDefault="003D4914" w:rsidP="003C19DA">
            <w:pPr>
              <w:pStyle w:val="TAC"/>
              <w:keepLines w:val="0"/>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2B3813" w:rsidRDefault="003D4914" w:rsidP="003C19DA">
            <w:pPr>
              <w:pStyle w:val="TAC"/>
              <w:keepLines w:val="0"/>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2B3813" w:rsidRDefault="003D4914" w:rsidP="003C19DA">
            <w:pPr>
              <w:pStyle w:val="TAC"/>
              <w:keepLines w:val="0"/>
            </w:pPr>
            <w:r w:rsidRPr="002B3813">
              <w:rPr>
                <w:rFonts w:eastAsia="SimSun"/>
                <w:lang w:eastAsia="zh-CN"/>
              </w:rPr>
              <w:t>5865</w:t>
            </w:r>
          </w:p>
        </w:tc>
      </w:tr>
      <w:tr w:rsidR="00882B7C" w:rsidRPr="002B381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2B3813" w:rsidRDefault="00882B7C" w:rsidP="00882B7C">
            <w:pPr>
              <w:pStyle w:val="TAC"/>
              <w:keepLines w:val="0"/>
            </w:pPr>
            <w:r w:rsidRPr="002B3813">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2B3813" w:rsidRDefault="00882B7C" w:rsidP="00882B7C">
            <w:pPr>
              <w:pStyle w:val="TAC"/>
              <w:keepLines w:val="0"/>
            </w:pPr>
            <w:r w:rsidRPr="002B3813">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2B3813" w:rsidRDefault="00882B7C" w:rsidP="00882B7C">
            <w:pPr>
              <w:pStyle w:val="TAC"/>
              <w:keepLines w:val="0"/>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2B3813" w:rsidRDefault="00882B7C" w:rsidP="00882B7C">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2B3813" w:rsidRDefault="00882B7C" w:rsidP="00882B7C">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2B3813" w:rsidRDefault="00882B7C" w:rsidP="00882B7C">
            <w:pPr>
              <w:pStyle w:val="TAC"/>
              <w:keepLines w:val="0"/>
            </w:pPr>
            <w:r w:rsidRPr="002B3813">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2B3813" w:rsidRDefault="00882B7C" w:rsidP="00882B7C">
            <w:pPr>
              <w:pStyle w:val="TAC"/>
              <w:keepLines w:val="0"/>
            </w:pPr>
            <w:r w:rsidRPr="002B3813">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2B3813" w:rsidRDefault="00882B7C" w:rsidP="00882B7C">
            <w:pPr>
              <w:pStyle w:val="TAC"/>
              <w:keepLines w:val="0"/>
            </w:pPr>
            <w:r w:rsidRPr="002B3813">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2B3813" w:rsidRDefault="00882B7C" w:rsidP="00882B7C">
            <w:pPr>
              <w:pStyle w:val="TAC"/>
              <w:keepLines w:val="0"/>
            </w:pPr>
            <w:r w:rsidRPr="002B3813">
              <w:t>955</w:t>
            </w:r>
          </w:p>
        </w:tc>
      </w:tr>
      <w:tr w:rsidR="00882B7C" w:rsidRPr="002B381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2B3813" w:rsidRDefault="00882B7C" w:rsidP="00882B7C">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2B3813" w:rsidRDefault="00882B7C" w:rsidP="00882B7C">
            <w:pPr>
              <w:pStyle w:val="TAC"/>
              <w:keepLines w:val="0"/>
            </w:pPr>
            <w:r w:rsidRPr="002B3813">
              <w:t>N/A</w:t>
            </w:r>
          </w:p>
        </w:tc>
      </w:tr>
      <w:tr w:rsidR="00882B7C" w:rsidRPr="002B381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2B3813" w:rsidRDefault="00882B7C" w:rsidP="00882B7C">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2B3813" w:rsidRDefault="00882B7C" w:rsidP="00882B7C">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2B3813" w:rsidRDefault="00882B7C" w:rsidP="00882B7C">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2B3813" w:rsidRDefault="00882B7C" w:rsidP="00882B7C">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2B3813" w:rsidRDefault="00882B7C" w:rsidP="00882B7C">
            <w:pPr>
              <w:pStyle w:val="TAC"/>
              <w:keepLines w:val="0"/>
              <w:rPr>
                <w:lang w:eastAsia="en-US"/>
              </w:rPr>
            </w:pPr>
            <w:r w:rsidRPr="002B3813">
              <w:rPr>
                <w:lang w:eastAsia="en-US"/>
              </w:rPr>
              <w:t>1480.9</w:t>
            </w:r>
          </w:p>
        </w:tc>
      </w:tr>
      <w:tr w:rsidR="00882B7C" w:rsidRPr="002B381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2B381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2B381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2B3813" w:rsidRDefault="00882B7C" w:rsidP="00882B7C">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2B3813" w:rsidRDefault="00882B7C" w:rsidP="00882B7C">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2B3813" w:rsidRDefault="00882B7C" w:rsidP="00882B7C">
            <w:pPr>
              <w:pStyle w:val="TAC"/>
              <w:keepLines w:val="0"/>
            </w:pPr>
            <w:r w:rsidRPr="002B3813">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2B3813" w:rsidRDefault="00882B7C" w:rsidP="00882B7C">
            <w:pPr>
              <w:pStyle w:val="TAC"/>
              <w:keepLines w:val="0"/>
            </w:pPr>
            <w:r w:rsidRPr="002B3813">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2B3813" w:rsidRDefault="00882B7C" w:rsidP="00882B7C">
            <w:pPr>
              <w:pStyle w:val="TAC"/>
              <w:keepLines w:val="0"/>
            </w:pPr>
            <w:r w:rsidRPr="002B3813">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2B3813" w:rsidRDefault="00882B7C" w:rsidP="00882B7C">
            <w:pPr>
              <w:pStyle w:val="TAC"/>
              <w:keepLines w:val="0"/>
            </w:pPr>
            <w:r w:rsidRPr="002B3813">
              <w:t>N/A</w:t>
            </w:r>
          </w:p>
        </w:tc>
      </w:tr>
      <w:tr w:rsidR="007C6154" w:rsidRPr="002B381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2B3813" w:rsidRDefault="007C6154" w:rsidP="00880068">
            <w:pPr>
              <w:pStyle w:val="TAC"/>
              <w:keepLines w:val="0"/>
              <w:rPr>
                <w:lang w:eastAsia="en-US"/>
              </w:rPr>
            </w:pPr>
            <w:r w:rsidRPr="002B3813">
              <w:rPr>
                <w:lang w:eastAsia="en-US"/>
              </w:rPr>
              <w:t>CA_8A</w:t>
            </w:r>
            <w:r w:rsidR="00BE4C50" w:rsidRPr="002B3813">
              <w:rPr>
                <w:lang w:eastAsia="en-US"/>
              </w:rPr>
              <w:t>-</w:t>
            </w:r>
            <w:r w:rsidRPr="002B381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2B3813" w:rsidRDefault="007C6154" w:rsidP="00880068">
            <w:pPr>
              <w:pStyle w:val="TAC"/>
              <w:keepLines w:val="0"/>
              <w:rPr>
                <w:lang w:eastAsia="en-US"/>
              </w:rPr>
            </w:pPr>
            <w:r w:rsidRPr="002B381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2B3813" w:rsidRDefault="007C6154" w:rsidP="00880068">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2B3813" w:rsidRDefault="007C6154" w:rsidP="00880068">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2B3813" w:rsidRDefault="007C6154" w:rsidP="00880068">
            <w:pPr>
              <w:pStyle w:val="TAC"/>
              <w:keepLines w:val="0"/>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2B3813" w:rsidRDefault="007C6154" w:rsidP="00880068">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2B3813" w:rsidRDefault="007C6154" w:rsidP="00880068">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2B3813" w:rsidRDefault="007C6154" w:rsidP="00880068">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2B3813" w:rsidRDefault="007C6154" w:rsidP="00880068">
            <w:pPr>
              <w:pStyle w:val="TAC"/>
              <w:keepLines w:val="0"/>
              <w:rPr>
                <w:lang w:eastAsia="en-US"/>
              </w:rPr>
            </w:pPr>
            <w:r w:rsidRPr="002B3813">
              <w:rPr>
                <w:lang w:eastAsia="en-US"/>
              </w:rPr>
              <w:t>942.5</w:t>
            </w:r>
          </w:p>
        </w:tc>
      </w:tr>
      <w:tr w:rsidR="007C6154" w:rsidRPr="002B381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2B3813" w:rsidRDefault="007C6154" w:rsidP="00880068">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2B3813" w:rsidRDefault="007C6154" w:rsidP="00880068">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2B3813" w:rsidRDefault="007C6154" w:rsidP="00880068">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2B3813" w:rsidRDefault="007C6154" w:rsidP="00880068">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2B3813" w:rsidRDefault="007C6154" w:rsidP="00880068">
            <w:pPr>
              <w:pStyle w:val="TAC"/>
              <w:keepLines w:val="0"/>
              <w:rPr>
                <w:lang w:eastAsia="en-US"/>
              </w:rPr>
            </w:pPr>
            <w:r w:rsidRPr="002B3813">
              <w:rPr>
                <w:lang w:eastAsia="en-US"/>
              </w:rPr>
              <w:t>955</w:t>
            </w:r>
          </w:p>
        </w:tc>
      </w:tr>
      <w:tr w:rsidR="007C6154" w:rsidRPr="002B381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2B3813" w:rsidRDefault="007C6154" w:rsidP="00880068">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2B3813" w:rsidRDefault="007C6154" w:rsidP="00880068">
            <w:pPr>
              <w:pStyle w:val="TAC"/>
              <w:keepLines w:val="0"/>
              <w:rPr>
                <w:lang w:eastAsia="en-US"/>
              </w:rPr>
            </w:pPr>
            <w:r w:rsidRPr="002B381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2B3813" w:rsidRDefault="007C6154" w:rsidP="00880068">
            <w:pPr>
              <w:pStyle w:val="TAC"/>
              <w:keepLines w:val="0"/>
              <w:rPr>
                <w:lang w:eastAsia="en-US"/>
              </w:rPr>
            </w:pPr>
            <w:r w:rsidRPr="002B381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2B3813" w:rsidRDefault="007C6154" w:rsidP="00880068">
            <w:pPr>
              <w:pStyle w:val="TAC"/>
              <w:keepLines w:val="0"/>
              <w:rPr>
                <w:lang w:eastAsia="en-US"/>
              </w:rPr>
            </w:pPr>
            <w:r w:rsidRPr="002B381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2B3813" w:rsidRDefault="007C6154" w:rsidP="00880068">
            <w:pPr>
              <w:pStyle w:val="TAC"/>
              <w:keepLines w:val="0"/>
              <w:rPr>
                <w:lang w:eastAsia="en-US"/>
              </w:rPr>
            </w:pPr>
            <w:r w:rsidRPr="002B3813">
              <w:rPr>
                <w:lang w:eastAsia="en-US"/>
              </w:rPr>
              <w:t>796</w:t>
            </w:r>
          </w:p>
        </w:tc>
      </w:tr>
      <w:tr w:rsidR="007C6154" w:rsidRPr="002B381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2B381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2B381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2B381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2B3813" w:rsidRDefault="007C6154" w:rsidP="00880068">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2B3813" w:rsidRDefault="007C6154"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2B3813" w:rsidRDefault="007C6154" w:rsidP="00880068">
            <w:pPr>
              <w:pStyle w:val="TAC"/>
              <w:keepLines w:val="0"/>
              <w:rPr>
                <w:lang w:eastAsia="en-US"/>
              </w:rPr>
            </w:pPr>
            <w:r w:rsidRPr="002B381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2B3813" w:rsidRDefault="007C6154" w:rsidP="00880068">
            <w:pPr>
              <w:pStyle w:val="TAC"/>
              <w:keepLines w:val="0"/>
              <w:rPr>
                <w:lang w:eastAsia="en-US"/>
              </w:rPr>
            </w:pPr>
            <w:r w:rsidRPr="002B381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2B3813" w:rsidRDefault="007C6154" w:rsidP="00880068">
            <w:pPr>
              <w:pStyle w:val="TAC"/>
              <w:keepLines w:val="0"/>
              <w:rPr>
                <w:lang w:eastAsia="en-US"/>
              </w:rPr>
            </w:pPr>
            <w:r w:rsidRPr="002B381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2B3813" w:rsidRDefault="007C6154" w:rsidP="00880068">
            <w:pPr>
              <w:pStyle w:val="TAC"/>
              <w:keepLines w:val="0"/>
              <w:rPr>
                <w:lang w:eastAsia="en-US"/>
              </w:rPr>
            </w:pPr>
            <w:r w:rsidRPr="002B3813">
              <w:rPr>
                <w:lang w:eastAsia="zh-CN"/>
              </w:rPr>
              <w:t>816</w:t>
            </w:r>
          </w:p>
        </w:tc>
      </w:tr>
      <w:tr w:rsidR="003F4D35" w:rsidRPr="002B381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2B3813" w:rsidRDefault="003F4D35" w:rsidP="005A3DEC">
            <w:pPr>
              <w:pStyle w:val="TAC"/>
              <w:keepLines w:val="0"/>
              <w:rPr>
                <w:lang w:eastAsia="en-US"/>
              </w:rPr>
            </w:pPr>
            <w:r w:rsidRPr="002B3813">
              <w:rPr>
                <w:lang w:eastAsia="en-US"/>
              </w:rPr>
              <w:t>CA_</w:t>
            </w:r>
            <w:r>
              <w:rPr>
                <w:rFonts w:eastAsia="Malgun Gothic"/>
                <w:lang w:eastAsia="ko-KR"/>
              </w:rPr>
              <w:t>8</w:t>
            </w:r>
            <w:r w:rsidRPr="002B3813">
              <w:rPr>
                <w:lang w:eastAsia="en-US"/>
              </w:rPr>
              <w:t>A-2</w:t>
            </w:r>
            <w:r w:rsidRPr="002B3813">
              <w:rPr>
                <w:rFonts w:eastAsia="Malgun Gothic"/>
                <w:lang w:eastAsia="ko-KR"/>
              </w:rPr>
              <w:t>7</w:t>
            </w:r>
            <w:r w:rsidRPr="002B381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2B3813" w:rsidRDefault="003F4D35" w:rsidP="005A3DEC">
            <w:pPr>
              <w:pStyle w:val="TAC"/>
              <w:keepLines w:val="0"/>
              <w:rPr>
                <w:rFonts w:eastAsia="Malgun Gothic"/>
                <w:lang w:eastAsia="ko-KR"/>
              </w:rPr>
            </w:pPr>
            <w:r>
              <w:rPr>
                <w:rFonts w:eastAsia="Malgun Gothic"/>
                <w:lang w:eastAsia="ko-KR"/>
              </w:rPr>
              <w:t>35</w:t>
            </w:r>
            <w:r w:rsidRPr="002B3813">
              <w:rPr>
                <w:lang w:eastAsia="en-US"/>
              </w:rPr>
              <w:t xml:space="preserve"> + </w:t>
            </w:r>
            <w:r w:rsidRPr="002B381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2B3813" w:rsidRDefault="003F4D35" w:rsidP="005A3DEC">
            <w:pPr>
              <w:pStyle w:val="TAC"/>
              <w:keepLines w:val="0"/>
              <w:rPr>
                <w:lang w:eastAsia="en-US"/>
              </w:rPr>
            </w:pPr>
            <w:r w:rsidRPr="002B3813">
              <w:rPr>
                <w:lang w:eastAsia="en-US"/>
              </w:rPr>
              <w:t xml:space="preserve">50 + </w:t>
            </w:r>
            <w:r>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2B3813" w:rsidRDefault="003F4D35" w:rsidP="005A3DE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2B3813" w:rsidRDefault="003F4D35" w:rsidP="005A3DEC">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2B3813" w:rsidRDefault="003F4D35" w:rsidP="005A3DEC">
            <w:pPr>
              <w:pStyle w:val="TAC"/>
              <w:keepLines w:val="0"/>
              <w:rPr>
                <w:lang w:eastAsia="en-US"/>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2B3813" w:rsidRDefault="003F4D35" w:rsidP="005A3DEC">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2B3813" w:rsidRDefault="003F4D35" w:rsidP="005A3DEC">
            <w:pPr>
              <w:pStyle w:val="TAC"/>
              <w:keepLines w:val="0"/>
              <w:rPr>
                <w:lang w:eastAsia="en-US"/>
              </w:rPr>
            </w:pPr>
            <w:r w:rsidRPr="002B3813">
              <w:rPr>
                <w:lang w:eastAsia="en-US"/>
              </w:rPr>
              <w:t>942.5</w:t>
            </w:r>
          </w:p>
        </w:tc>
      </w:tr>
      <w:tr w:rsidR="003F4D35" w:rsidRPr="002B381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2B3813" w:rsidRDefault="003F4D35" w:rsidP="005A3DEC">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2B3813" w:rsidRDefault="003F4D35" w:rsidP="005A3DE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2B3813" w:rsidRDefault="003F4D35" w:rsidP="005A3DEC">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2B3813" w:rsidRDefault="003F4D35" w:rsidP="005A3DEC">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2B3813" w:rsidRDefault="003F4D35" w:rsidP="005A3DEC">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2B3813" w:rsidRDefault="003F4D35" w:rsidP="005A3DEC">
            <w:pPr>
              <w:pStyle w:val="TAC"/>
              <w:keepLines w:val="0"/>
              <w:rPr>
                <w:lang w:eastAsia="en-US"/>
              </w:rPr>
            </w:pPr>
            <w:r w:rsidRPr="002B3813">
              <w:rPr>
                <w:lang w:eastAsia="en-US"/>
              </w:rPr>
              <w:t>955</w:t>
            </w:r>
          </w:p>
        </w:tc>
      </w:tr>
      <w:tr w:rsidR="003F4D35" w:rsidRPr="002B381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2B381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2B381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2B3813" w:rsidRDefault="003F4D35" w:rsidP="005A3DE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2B3813" w:rsidRDefault="003F4D35" w:rsidP="005A3DEC">
            <w:pPr>
              <w:pStyle w:val="TAC"/>
              <w:keepLines w:val="0"/>
              <w:rPr>
                <w:lang w:eastAsia="en-US"/>
              </w:rPr>
            </w:pPr>
            <w:r w:rsidRPr="002B381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2B3813" w:rsidRDefault="003F4D35" w:rsidP="005A3DEC">
            <w:pPr>
              <w:pStyle w:val="TAC"/>
              <w:keepLines w:val="0"/>
              <w:rPr>
                <w:lang w:eastAsia="en-US"/>
              </w:rPr>
            </w:pPr>
            <w:r w:rsidRPr="002B381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2B3813" w:rsidRDefault="003F4D35" w:rsidP="005A3DEC">
            <w:pPr>
              <w:pStyle w:val="TAC"/>
              <w:keepLines w:val="0"/>
              <w:rPr>
                <w:lang w:eastAsia="en-US"/>
              </w:rPr>
            </w:pPr>
            <w:r w:rsidRPr="002B381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2B3813" w:rsidRDefault="003F4D35" w:rsidP="005A3DEC">
            <w:pPr>
              <w:pStyle w:val="TAC"/>
              <w:keepLines w:val="0"/>
              <w:rPr>
                <w:lang w:eastAsia="en-US"/>
              </w:rPr>
            </w:pPr>
            <w:r w:rsidRPr="002B3813">
              <w:rPr>
                <w:lang w:eastAsia="en-US"/>
              </w:rPr>
              <w:t>860.5</w:t>
            </w:r>
          </w:p>
        </w:tc>
      </w:tr>
      <w:tr w:rsidR="003F4D35" w:rsidRPr="002B381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2B381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2B381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2B381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2B3813" w:rsidRDefault="003F4D35" w:rsidP="005A3DE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2B3813" w:rsidRDefault="003F4D35" w:rsidP="005A3DEC">
            <w:pPr>
              <w:pStyle w:val="TAC"/>
              <w:keepLines w:val="0"/>
              <w:rPr>
                <w:lang w:eastAsia="en-US"/>
              </w:rPr>
            </w:pPr>
            <w:r w:rsidRPr="002B3813">
              <w:rPr>
                <w:lang w:eastAsia="en-US"/>
              </w:rPr>
              <w:t xml:space="preserve">CC </w:t>
            </w:r>
            <w:r>
              <w:rPr>
                <w:lang w:eastAsia="en-US"/>
              </w:rPr>
              <w:t>2</w:t>
            </w:r>
            <w:r w:rsidRPr="002B3813">
              <w:rPr>
                <w:lang w:eastAsia="en-US"/>
              </w:rPr>
              <w:t>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B5AE2" w:rsidRDefault="003F4D35" w:rsidP="005A3DEC">
            <w:pPr>
              <w:pStyle w:val="TAC"/>
              <w:keepLines w:val="0"/>
              <w:rPr>
                <w:lang w:eastAsia="en-US"/>
              </w:rPr>
            </w:pPr>
            <w:r w:rsidRPr="00AB5AE2">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B5AE2" w:rsidRDefault="003F4D35" w:rsidP="005A3DEC">
            <w:pPr>
              <w:pStyle w:val="TAC"/>
              <w:keepLines w:val="0"/>
              <w:rPr>
                <w:lang w:eastAsia="en-US"/>
              </w:rPr>
            </w:pPr>
            <w:r w:rsidRPr="00AB5AE2">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2B3813" w:rsidRDefault="003F4D35" w:rsidP="005A3DEC">
            <w:pPr>
              <w:pStyle w:val="TAC"/>
              <w:keepLines w:val="0"/>
              <w:rPr>
                <w:lang w:eastAsia="en-US"/>
              </w:rPr>
            </w:pPr>
            <w:r>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2B3813" w:rsidRDefault="003F4D35" w:rsidP="005A3DEC">
            <w:pPr>
              <w:pStyle w:val="TAC"/>
              <w:keepLines w:val="0"/>
              <w:rPr>
                <w:lang w:eastAsia="en-US"/>
              </w:rPr>
            </w:pPr>
            <w:r>
              <w:rPr>
                <w:lang w:eastAsia="en-US"/>
              </w:rPr>
              <w:t>866.5</w:t>
            </w:r>
          </w:p>
        </w:tc>
      </w:tr>
      <w:tr w:rsidR="00334DBE" w:rsidRPr="002B381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2B3813" w:rsidRDefault="00334DBE" w:rsidP="00DF4FF6">
            <w:pPr>
              <w:pStyle w:val="TAC"/>
              <w:keepLines w:val="0"/>
              <w:rPr>
                <w:lang w:eastAsia="en-US"/>
              </w:rPr>
            </w:pPr>
            <w:r w:rsidRPr="002B381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2B3813" w:rsidRDefault="00334DBE" w:rsidP="00DF4FF6">
            <w:pPr>
              <w:pStyle w:val="TAC"/>
              <w:keepLines w:val="0"/>
              <w:rPr>
                <w:lang w:eastAsia="en-US"/>
              </w:rPr>
            </w:pPr>
            <w:r w:rsidRPr="002B381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2B3813" w:rsidRDefault="00334DBE" w:rsidP="00DF4FF6">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2B3813" w:rsidRDefault="00334DBE"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2B3813" w:rsidRDefault="00334DBE"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2B3813" w:rsidRDefault="00334DBE"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2B3813" w:rsidRDefault="00334DBE"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2B3813" w:rsidRDefault="00334DBE" w:rsidP="00DF4FF6">
            <w:pPr>
              <w:pStyle w:val="TAC"/>
              <w:keepLines w:val="0"/>
              <w:rPr>
                <w:lang w:eastAsia="en-US"/>
              </w:rPr>
            </w:pPr>
            <w:r w:rsidRPr="002B3813">
              <w:rPr>
                <w:lang w:eastAsia="en-US"/>
              </w:rPr>
              <w:t>942.5</w:t>
            </w:r>
          </w:p>
        </w:tc>
      </w:tr>
      <w:tr w:rsidR="00334DBE" w:rsidRPr="002B381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2B3813" w:rsidRDefault="00334DBE" w:rsidP="00DF4FF6">
            <w:pPr>
              <w:pStyle w:val="TAC"/>
              <w:keepLines w:val="0"/>
              <w:rPr>
                <w:lang w:eastAsia="en-US"/>
              </w:rPr>
            </w:pPr>
            <w:r w:rsidRPr="002B381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2B3813" w:rsidRDefault="00334DBE" w:rsidP="00DF4FF6">
            <w:pPr>
              <w:pStyle w:val="TAC"/>
              <w:keepLines w:val="0"/>
              <w:rPr>
                <w:lang w:eastAsia="en-US"/>
              </w:rPr>
            </w:pPr>
            <w:r w:rsidRPr="002B381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2B3813" w:rsidRDefault="00334DBE" w:rsidP="00DF4FF6">
            <w:pPr>
              <w:pStyle w:val="TAC"/>
              <w:keepLines w:val="0"/>
              <w:rPr>
                <w:lang w:eastAsia="en-US"/>
              </w:rPr>
            </w:pPr>
            <w:r w:rsidRPr="002B381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2B3813" w:rsidRDefault="00334DBE" w:rsidP="00DF4FF6">
            <w:pPr>
              <w:pStyle w:val="TAC"/>
              <w:keepLines w:val="0"/>
              <w:rPr>
                <w:lang w:eastAsia="en-US"/>
              </w:rPr>
            </w:pPr>
            <w:r w:rsidRPr="002B381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2B3813" w:rsidRDefault="00334DBE" w:rsidP="00DF4FF6">
            <w:pPr>
              <w:pStyle w:val="TAC"/>
              <w:keepLines w:val="0"/>
              <w:rPr>
                <w:lang w:eastAsia="en-US"/>
              </w:rPr>
            </w:pPr>
            <w:r w:rsidRPr="002B3813">
              <w:rPr>
                <w:lang w:eastAsia="en-US"/>
              </w:rPr>
              <w:t>955</w:t>
            </w:r>
          </w:p>
        </w:tc>
      </w:tr>
      <w:tr w:rsidR="00334DBE" w:rsidRPr="002B381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2B381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2B381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2B3813" w:rsidRDefault="00334DBE" w:rsidP="00DF4FF6">
            <w:pPr>
              <w:pStyle w:val="TAC"/>
              <w:keepLines w:val="0"/>
              <w:rPr>
                <w:lang w:eastAsia="en-US"/>
              </w:rPr>
            </w:pPr>
            <w:r w:rsidRPr="002B381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2B3813" w:rsidRDefault="00334DBE" w:rsidP="00DF4FF6">
            <w:pPr>
              <w:pStyle w:val="TAC"/>
              <w:keepLines w:val="0"/>
              <w:rPr>
                <w:lang w:eastAsia="en-US"/>
              </w:rPr>
            </w:pPr>
            <w:r w:rsidRPr="002B381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2B3813" w:rsidRDefault="00334DBE" w:rsidP="00DF4FF6">
            <w:pPr>
              <w:pStyle w:val="TAC"/>
              <w:keepLines w:val="0"/>
              <w:rPr>
                <w:lang w:eastAsia="en-US"/>
              </w:rPr>
            </w:pPr>
            <w:r w:rsidRPr="002B381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2B3813" w:rsidRDefault="00334DBE" w:rsidP="00DF4FF6">
            <w:pPr>
              <w:pStyle w:val="TAC"/>
              <w:keepLines w:val="0"/>
              <w:rPr>
                <w:lang w:eastAsia="en-US"/>
              </w:rPr>
            </w:pPr>
            <w:r w:rsidRPr="002B381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2B3813" w:rsidRDefault="00334DBE" w:rsidP="00DF4FF6">
            <w:pPr>
              <w:pStyle w:val="TAC"/>
              <w:keepLines w:val="0"/>
              <w:rPr>
                <w:lang w:eastAsia="en-US"/>
              </w:rPr>
            </w:pPr>
            <w:r w:rsidRPr="002B3813">
              <w:rPr>
                <w:lang w:eastAsia="en-US"/>
              </w:rPr>
              <w:t>778</w:t>
            </w:r>
          </w:p>
        </w:tc>
      </w:tr>
      <w:tr w:rsidR="00334DBE" w:rsidRPr="002B381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2B381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2B381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2B381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2B3813" w:rsidRDefault="00334DBE" w:rsidP="00DF4FF6">
            <w:pPr>
              <w:pStyle w:val="TAC"/>
              <w:keepLines w:val="0"/>
              <w:rPr>
                <w:lang w:eastAsia="en-US"/>
              </w:rPr>
            </w:pPr>
            <w:r w:rsidRPr="002B381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2B3813" w:rsidRDefault="00334DBE"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2B3813" w:rsidRDefault="00334DBE" w:rsidP="00DF4FF6">
            <w:pPr>
              <w:pStyle w:val="TAC"/>
              <w:keepLines w:val="0"/>
              <w:rPr>
                <w:lang w:eastAsia="en-US"/>
              </w:rPr>
            </w:pPr>
            <w:r w:rsidRPr="002B381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2B3813" w:rsidRDefault="00334DBE" w:rsidP="00DF4FF6">
            <w:pPr>
              <w:pStyle w:val="TAC"/>
              <w:keepLines w:val="0"/>
              <w:rPr>
                <w:lang w:eastAsia="en-US"/>
              </w:rPr>
            </w:pPr>
            <w:r w:rsidRPr="002B381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2B3813" w:rsidRDefault="00334DBE" w:rsidP="00DF4FF6">
            <w:pPr>
              <w:pStyle w:val="TAC"/>
              <w:keepLines w:val="0"/>
              <w:rPr>
                <w:lang w:eastAsia="en-US"/>
              </w:rPr>
            </w:pPr>
            <w:r w:rsidRPr="002B381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2B3813" w:rsidRDefault="00334DBE" w:rsidP="00DF4FF6">
            <w:pPr>
              <w:pStyle w:val="TAC"/>
              <w:keepLines w:val="0"/>
              <w:rPr>
                <w:lang w:eastAsia="en-US"/>
              </w:rPr>
            </w:pPr>
            <w:r w:rsidRPr="002B3813">
              <w:rPr>
                <w:lang w:eastAsia="en-US"/>
              </w:rPr>
              <w:t>798</w:t>
            </w:r>
          </w:p>
        </w:tc>
      </w:tr>
      <w:tr w:rsidR="00280D90" w:rsidRPr="002B381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2B3813" w:rsidRDefault="00280D90" w:rsidP="00DF4FF6">
            <w:pPr>
              <w:pStyle w:val="TAC"/>
              <w:keepLines w:val="0"/>
              <w:rPr>
                <w:lang w:eastAsia="en-US"/>
              </w:rPr>
            </w:pPr>
            <w:r w:rsidRPr="002B3813">
              <w:rPr>
                <w:lang w:eastAsia="en-US"/>
              </w:rPr>
              <w:t>CA_8A</w:t>
            </w:r>
            <w:r w:rsidR="00BE4C50" w:rsidRPr="002B3813">
              <w:rPr>
                <w:lang w:eastAsia="en-US"/>
              </w:rPr>
              <w:t>-</w:t>
            </w:r>
            <w:r w:rsidRPr="002B3813">
              <w:rPr>
                <w:lang w:eastAsia="ko-KR"/>
              </w:rPr>
              <w:t>4</w:t>
            </w:r>
            <w:r w:rsidRPr="002B381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2B3813" w:rsidRDefault="00280D90" w:rsidP="00DF4FF6">
            <w:pPr>
              <w:pStyle w:val="TAC"/>
              <w:keepLines w:val="0"/>
              <w:rPr>
                <w:lang w:eastAsia="en-US"/>
              </w:rPr>
            </w:pPr>
            <w:r w:rsidRPr="002B3813">
              <w:rPr>
                <w:lang w:eastAsia="en-US"/>
              </w:rPr>
              <w:t xml:space="preserve">35 + </w:t>
            </w:r>
            <w:r w:rsidRPr="002B3813">
              <w:rPr>
                <w:lang w:eastAsia="ko-KR"/>
              </w:rPr>
              <w:t>10</w:t>
            </w:r>
            <w:r w:rsidRPr="002B381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2B3813" w:rsidRDefault="00280D90" w:rsidP="00DF4FF6">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2B3813" w:rsidRDefault="00280D90" w:rsidP="00DF4FF6">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2B3813" w:rsidRDefault="00280D90" w:rsidP="002C51B5">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2B3813" w:rsidRDefault="00280D90" w:rsidP="00DF4FF6">
            <w:pPr>
              <w:pStyle w:val="TAC"/>
              <w:keepLines w:val="0"/>
              <w:rPr>
                <w:lang w:eastAsia="en-US"/>
              </w:rPr>
            </w:pPr>
            <w:r w:rsidRPr="002B381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2B3813" w:rsidRDefault="00280D90" w:rsidP="00DF4FF6">
            <w:pPr>
              <w:pStyle w:val="TAC"/>
              <w:keepLines w:val="0"/>
              <w:rPr>
                <w:lang w:eastAsia="en-US"/>
              </w:rPr>
            </w:pPr>
            <w:r w:rsidRPr="002B381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2B3813" w:rsidRDefault="00280D90" w:rsidP="00DF4FF6">
            <w:pPr>
              <w:pStyle w:val="TAC"/>
              <w:keepLines w:val="0"/>
              <w:rPr>
                <w:lang w:eastAsia="en-US"/>
              </w:rPr>
            </w:pPr>
            <w:r w:rsidRPr="002B381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2B3813" w:rsidRDefault="00280D90" w:rsidP="00DF4FF6">
            <w:pPr>
              <w:pStyle w:val="TAC"/>
              <w:keepLines w:val="0"/>
              <w:rPr>
                <w:lang w:eastAsia="en-US"/>
              </w:rPr>
            </w:pPr>
            <w:r w:rsidRPr="002B3813">
              <w:rPr>
                <w:lang w:eastAsia="en-US"/>
              </w:rPr>
              <w:t>942.5</w:t>
            </w:r>
          </w:p>
        </w:tc>
      </w:tr>
      <w:tr w:rsidR="00280D90" w:rsidRPr="002B381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2B3813" w:rsidRDefault="00280D90" w:rsidP="00DF4FF6">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2B3813" w:rsidRDefault="00280D90" w:rsidP="002C51B5">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2B3813" w:rsidRDefault="00280D90" w:rsidP="00DF4FF6">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2B3813" w:rsidRDefault="00280D90" w:rsidP="00DF4FF6">
            <w:pPr>
              <w:pStyle w:val="TAC"/>
              <w:keepLines w:val="0"/>
              <w:rPr>
                <w:lang w:eastAsia="en-US"/>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2B3813" w:rsidRDefault="00280D90" w:rsidP="00DF4FF6">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2B3813" w:rsidRDefault="00280D90" w:rsidP="00DF4FF6">
            <w:pPr>
              <w:pStyle w:val="TAC"/>
              <w:keepLines w:val="0"/>
              <w:rPr>
                <w:lang w:eastAsia="en-US"/>
              </w:rPr>
            </w:pPr>
            <w:r w:rsidRPr="002B3813">
              <w:rPr>
                <w:lang w:eastAsia="en-US"/>
              </w:rPr>
              <w:t>955</w:t>
            </w:r>
          </w:p>
        </w:tc>
      </w:tr>
      <w:tr w:rsidR="00280D90" w:rsidRPr="002B381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2B3813" w:rsidRDefault="00280D90" w:rsidP="00DF4FF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2B3813" w:rsidRDefault="00280D90" w:rsidP="00DF4FF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2B3813" w:rsidRDefault="00280D90" w:rsidP="00DF4FF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2B3813" w:rsidRDefault="00280D90" w:rsidP="00DF4FF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2B3813" w:rsidRDefault="00280D90" w:rsidP="00DF4FF6">
            <w:pPr>
              <w:pStyle w:val="TAC"/>
              <w:keepLines w:val="0"/>
              <w:rPr>
                <w:lang w:eastAsia="en-US"/>
              </w:rPr>
            </w:pPr>
            <w:r w:rsidRPr="002B3813">
              <w:rPr>
                <w:rFonts w:eastAsia="SimSun"/>
                <w:lang w:eastAsia="zh-CN"/>
              </w:rPr>
              <w:t>2350</w:t>
            </w:r>
          </w:p>
        </w:tc>
      </w:tr>
      <w:tr w:rsidR="00280D90" w:rsidRPr="002B381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2B381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2B381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2B381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2B3813" w:rsidRDefault="00280D90" w:rsidP="00DF4FF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2B3813" w:rsidRDefault="00280D90" w:rsidP="00DF4FF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2B3813" w:rsidRDefault="00280D90" w:rsidP="00DF4FF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2B3813" w:rsidRDefault="00280D90" w:rsidP="00DF4FF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2B3813" w:rsidRDefault="00280D90" w:rsidP="00DF4FF6">
            <w:pPr>
              <w:pStyle w:val="TAC"/>
              <w:keepLines w:val="0"/>
              <w:rPr>
                <w:lang w:eastAsia="en-US"/>
              </w:rPr>
            </w:pPr>
            <w:r w:rsidRPr="002B3813">
              <w:rPr>
                <w:rFonts w:eastAsia="SimSun"/>
                <w:lang w:eastAsia="zh-CN"/>
              </w:rPr>
              <w:t>2390</w:t>
            </w:r>
          </w:p>
        </w:tc>
      </w:tr>
      <w:tr w:rsidR="00DD025D" w:rsidRPr="002B381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2B3813" w:rsidRDefault="00DD025D" w:rsidP="007203F9">
            <w:pPr>
              <w:pStyle w:val="TAC"/>
              <w:keepLines w:val="0"/>
              <w:rPr>
                <w:lang w:eastAsia="en-US"/>
              </w:rPr>
            </w:pPr>
            <w:r w:rsidRPr="002B3813">
              <w:rPr>
                <w:lang w:eastAsia="en-US"/>
              </w:rPr>
              <w:t>CA_8A</w:t>
            </w:r>
            <w:r w:rsidR="007203F9" w:rsidRPr="002B3813">
              <w:rPr>
                <w:lang w:eastAsia="en-US"/>
              </w:rPr>
              <w:t>-</w:t>
            </w:r>
            <w:r w:rsidRPr="002B381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2B3813" w:rsidRDefault="00DD025D" w:rsidP="003C19DA">
            <w:pPr>
              <w:pStyle w:val="TAC"/>
              <w:keepLines w:val="0"/>
              <w:rPr>
                <w:rFonts w:eastAsia="PMingLiU"/>
                <w:lang w:eastAsia="zh-TW"/>
              </w:rPr>
            </w:pPr>
            <w:r w:rsidRPr="002B3813">
              <w:rPr>
                <w:lang w:eastAsia="en-US"/>
              </w:rPr>
              <w:t xml:space="preserve">35 + </w:t>
            </w:r>
            <w:r w:rsidRPr="002B381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2B3813" w:rsidRDefault="00DD025D" w:rsidP="003C19DA">
            <w:pPr>
              <w:pStyle w:val="TAC"/>
              <w:keepLines w:val="0"/>
              <w:rPr>
                <w:lang w:eastAsia="en-US"/>
              </w:rPr>
            </w:pPr>
            <w:r w:rsidRPr="002B3813">
              <w:rPr>
                <w:lang w:eastAsia="en-US"/>
              </w:rPr>
              <w:t xml:space="preserve">50 + </w:t>
            </w:r>
            <w:r w:rsidRPr="002B3813">
              <w:rPr>
                <w:lang w:eastAsia="ko-KR"/>
              </w:rPr>
              <w:t>10</w:t>
            </w:r>
            <w:r w:rsidRPr="002B381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DD025D" w:rsidRPr="002B381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2B3813" w:rsidRDefault="00DD025D" w:rsidP="003C19DA">
            <w:pPr>
              <w:pStyle w:val="TAC"/>
              <w:keepLines w:val="0"/>
              <w:rPr>
                <w:lang w:eastAsia="en-US"/>
              </w:rPr>
            </w:pPr>
            <w:r w:rsidRPr="002B3813">
              <w:rPr>
                <w:lang w:eastAsia="en-US"/>
              </w:rPr>
              <w:t>CA_8A</w:t>
            </w:r>
            <w:r w:rsidR="007203F9" w:rsidRPr="002B3813">
              <w:rPr>
                <w:lang w:eastAsia="en-US"/>
              </w:rPr>
              <w:t>-</w:t>
            </w:r>
            <w:r w:rsidRPr="002B381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2B3813" w:rsidRDefault="00DD025D" w:rsidP="003C19DA">
            <w:pPr>
              <w:pStyle w:val="TAC"/>
              <w:keepLines w:val="0"/>
              <w:rPr>
                <w:lang w:eastAsia="en-US"/>
              </w:rPr>
            </w:pPr>
            <w:r w:rsidRPr="002B3813">
              <w:rPr>
                <w:lang w:eastAsia="en-US"/>
              </w:rPr>
              <w:t>35 +</w:t>
            </w:r>
            <w:r w:rsidRPr="002B381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2B3813" w:rsidRDefault="00DD025D" w:rsidP="003C19DA">
            <w:pPr>
              <w:pStyle w:val="TAC"/>
              <w:keepLines w:val="0"/>
              <w:rPr>
                <w:rFonts w:eastAsia="PMingLiU"/>
                <w:lang w:eastAsia="zh-TW"/>
              </w:rPr>
            </w:pPr>
            <w:r w:rsidRPr="002B3813">
              <w:rPr>
                <w:lang w:eastAsia="en-US"/>
              </w:rPr>
              <w:t xml:space="preserve">50 + </w:t>
            </w:r>
            <w:r w:rsidRPr="002B3813">
              <w:rPr>
                <w:lang w:eastAsia="ko-KR"/>
              </w:rPr>
              <w:t>10</w:t>
            </w:r>
            <w:r w:rsidRPr="002B3813">
              <w:rPr>
                <w:lang w:eastAsia="en-US"/>
              </w:rPr>
              <w:t>0</w:t>
            </w:r>
            <w:r w:rsidRPr="002B381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2B3813" w:rsidRDefault="00DD025D" w:rsidP="003C19DA">
            <w:pPr>
              <w:pStyle w:val="TAC"/>
              <w:keepLines w:val="0"/>
              <w:rPr>
                <w:lang w:eastAsia="en-US"/>
              </w:rPr>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2B3813" w:rsidRDefault="00DD025D" w:rsidP="003C19DA">
            <w:pPr>
              <w:pStyle w:val="TAC"/>
              <w:rPr>
                <w:lang w:eastAsia="en-US"/>
              </w:rPr>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2B3813" w:rsidRDefault="00DD025D" w:rsidP="003C19DA">
            <w:pPr>
              <w:pStyle w:val="TAC"/>
              <w:keepLines w:val="0"/>
              <w:rPr>
                <w:rFonts w:eastAsia="SimSun"/>
                <w:lang w:eastAsia="zh-CN"/>
              </w:rPr>
            </w:pPr>
            <w:r w:rsidRPr="002B381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2B3813" w:rsidRDefault="00DD025D" w:rsidP="003C19DA">
            <w:pPr>
              <w:pStyle w:val="TAC"/>
              <w:keepLines w:val="0"/>
              <w:rPr>
                <w:rFonts w:eastAsia="SimSun"/>
                <w:lang w:eastAsia="zh-CN"/>
              </w:rPr>
            </w:pPr>
            <w:r w:rsidRPr="002B381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2B3813" w:rsidRDefault="00DD025D" w:rsidP="003C19DA">
            <w:pPr>
              <w:pStyle w:val="TAC"/>
              <w:keepLines w:val="0"/>
              <w:rPr>
                <w:rFonts w:eastAsia="SimSun"/>
                <w:lang w:eastAsia="zh-CN"/>
              </w:rPr>
            </w:pPr>
            <w:r w:rsidRPr="002B381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2B3813" w:rsidRDefault="00DD025D" w:rsidP="003C19DA">
            <w:pPr>
              <w:pStyle w:val="TAC"/>
              <w:keepLines w:val="0"/>
              <w:rPr>
                <w:rFonts w:eastAsia="SimSun"/>
                <w:lang w:eastAsia="zh-CN"/>
              </w:rPr>
            </w:pPr>
            <w:r w:rsidRPr="002B3813">
              <w:rPr>
                <w:rFonts w:eastAsia="SimSun"/>
                <w:lang w:eastAsia="zh-CN"/>
              </w:rPr>
              <w:t>945.1</w:t>
            </w:r>
          </w:p>
        </w:tc>
      </w:tr>
      <w:tr w:rsidR="00DD025D" w:rsidRPr="002B381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2B3813" w:rsidRDefault="00DD025D"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2B3813" w:rsidRDefault="00DD025D" w:rsidP="003C19DA">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2B3813" w:rsidRDefault="00DD025D" w:rsidP="003C19DA">
            <w:pPr>
              <w:pStyle w:val="TAC"/>
              <w:keepLines w:val="0"/>
              <w:rPr>
                <w:rFonts w:eastAsia="SimSun"/>
                <w:lang w:eastAsia="zh-CN"/>
              </w:rPr>
            </w:pPr>
            <w:r w:rsidRPr="002B381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2B3813" w:rsidRDefault="00DD025D" w:rsidP="003C19DA">
            <w:pPr>
              <w:pStyle w:val="TAC"/>
              <w:keepLines w:val="0"/>
              <w:rPr>
                <w:rFonts w:eastAsia="SimSun"/>
                <w:lang w:eastAsia="zh-CN"/>
              </w:rPr>
            </w:pPr>
            <w:r w:rsidRPr="002B381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2B3813" w:rsidRDefault="00DD025D" w:rsidP="003C19DA">
            <w:pPr>
              <w:pStyle w:val="TAC"/>
              <w:keepLines w:val="0"/>
              <w:rPr>
                <w:rFonts w:eastAsia="SimSun"/>
                <w:lang w:eastAsia="zh-CN"/>
              </w:rPr>
            </w:pPr>
            <w:r w:rsidRPr="002B381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2B3813" w:rsidRDefault="00DD025D" w:rsidP="003C19DA">
            <w:pPr>
              <w:pStyle w:val="TAC"/>
              <w:keepLines w:val="0"/>
              <w:rPr>
                <w:rFonts w:eastAsia="SimSun"/>
                <w:lang w:eastAsia="zh-CN"/>
              </w:rPr>
            </w:pPr>
            <w:r w:rsidRPr="002B3813">
              <w:rPr>
                <w:rFonts w:eastAsia="SimSun"/>
                <w:lang w:eastAsia="zh-CN"/>
              </w:rPr>
              <w:t>955</w:t>
            </w:r>
          </w:p>
        </w:tc>
      </w:tr>
      <w:tr w:rsidR="00DD025D" w:rsidRPr="002B381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2B3813" w:rsidRDefault="00DD025D"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2B3813" w:rsidRDefault="00DD025D" w:rsidP="003C19DA">
            <w:pPr>
              <w:pStyle w:val="TAC"/>
              <w:keepLines w:val="0"/>
              <w:rPr>
                <w:rFonts w:eastAsia="SimSun"/>
                <w:lang w:eastAsia="zh-CN"/>
              </w:rPr>
            </w:pPr>
            <w:r w:rsidRPr="002B381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2B3813" w:rsidRDefault="00DD025D" w:rsidP="003C19DA">
            <w:pPr>
              <w:pStyle w:val="TAC"/>
              <w:keepLines w:val="0"/>
              <w:rPr>
                <w:rFonts w:eastAsia="SimSun"/>
                <w:lang w:eastAsia="zh-CN"/>
              </w:rPr>
            </w:pPr>
            <w:r w:rsidRPr="002B3813">
              <w:rPr>
                <w:rFonts w:eastAsia="SimSun"/>
                <w:lang w:eastAsia="zh-CN"/>
              </w:rPr>
              <w:t>2583.1</w:t>
            </w:r>
          </w:p>
        </w:tc>
      </w:tr>
      <w:tr w:rsidR="00DD025D" w:rsidRPr="002B381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2B381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2B381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2B381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2B3813" w:rsidRDefault="00DD025D"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2B3813" w:rsidRDefault="00DD025D" w:rsidP="003C19DA">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2B3813" w:rsidRDefault="00DD025D" w:rsidP="003C19DA">
            <w:pPr>
              <w:pStyle w:val="TAC"/>
              <w:keepLines w:val="0"/>
              <w:rPr>
                <w:rFonts w:eastAsia="SimSun"/>
                <w:lang w:eastAsia="zh-CN"/>
              </w:rPr>
            </w:pPr>
            <w:r w:rsidRPr="002B381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2B3813" w:rsidRDefault="00DD025D" w:rsidP="003C19DA">
            <w:pPr>
              <w:pStyle w:val="TAC"/>
              <w:keepLines w:val="0"/>
              <w:rPr>
                <w:rFonts w:eastAsia="SimSun"/>
                <w:lang w:eastAsia="zh-CN"/>
              </w:rPr>
            </w:pPr>
            <w:r w:rsidRPr="002B3813">
              <w:rPr>
                <w:rFonts w:eastAsia="SimSun"/>
                <w:lang w:eastAsia="zh-CN"/>
              </w:rPr>
              <w:t>2602.9</w:t>
            </w:r>
          </w:p>
        </w:tc>
      </w:tr>
      <w:tr w:rsidR="00BE4C50" w:rsidRPr="002B381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2B3813" w:rsidRDefault="00BE4C50" w:rsidP="003C19DA">
            <w:pPr>
              <w:pStyle w:val="TAC"/>
              <w:keepLines w:val="0"/>
              <w:rPr>
                <w:lang w:eastAsia="en-US"/>
              </w:rPr>
            </w:pPr>
            <w:r w:rsidRPr="002B381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2B3813" w:rsidRDefault="00BE4C50" w:rsidP="003C19DA">
            <w:pPr>
              <w:pStyle w:val="TAC"/>
              <w:keepLines w:val="0"/>
              <w:rPr>
                <w:lang w:eastAsia="en-US"/>
              </w:rPr>
            </w:pPr>
            <w:r w:rsidRPr="002B381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2B3813" w:rsidRDefault="0044540A" w:rsidP="003C19DA">
            <w:pPr>
              <w:pStyle w:val="TAC"/>
              <w:keepLines w:val="0"/>
              <w:rPr>
                <w:lang w:eastAsia="en-US"/>
              </w:rPr>
            </w:pPr>
            <w:r w:rsidRPr="002B381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2B3813" w:rsidRDefault="00BE4C50"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2B3813" w:rsidRDefault="00BE4C50" w:rsidP="003C19DA">
            <w:pPr>
              <w:pStyle w:val="TAC"/>
              <w:keepLines w:val="0"/>
              <w:rPr>
                <w:lang w:eastAsia="en-US"/>
              </w:rPr>
            </w:pPr>
            <w:r w:rsidRPr="002B381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2B3813" w:rsidRDefault="00BE4C50" w:rsidP="003C19DA">
            <w:pPr>
              <w:pStyle w:val="TAC"/>
              <w:keepLines w:val="0"/>
              <w:rPr>
                <w:rFonts w:eastAsia="SimSun"/>
                <w:lang w:eastAsia="zh-CN"/>
              </w:rPr>
            </w:pPr>
            <w:r w:rsidRPr="002B381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2B3813" w:rsidRDefault="00BE4C50" w:rsidP="003C19DA">
            <w:pPr>
              <w:pStyle w:val="TAC"/>
              <w:keepLines w:val="0"/>
              <w:rPr>
                <w:lang w:eastAsia="en-US"/>
              </w:rPr>
            </w:pPr>
            <w:r w:rsidRPr="002B381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2B3813" w:rsidRDefault="00BE4C50" w:rsidP="003C19DA">
            <w:pPr>
              <w:pStyle w:val="TAC"/>
              <w:keepLines w:val="0"/>
              <w:rPr>
                <w:rFonts w:eastAsia="SimSun"/>
                <w:lang w:eastAsia="zh-CN"/>
              </w:rPr>
            </w:pPr>
            <w:r w:rsidRPr="002B3813">
              <w:rPr>
                <w:lang w:eastAsia="en-US"/>
              </w:rPr>
              <w:t>942.5</w:t>
            </w:r>
          </w:p>
        </w:tc>
      </w:tr>
      <w:tr w:rsidR="00BE4C50" w:rsidRPr="002B381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2B3813" w:rsidRDefault="00BE4C50" w:rsidP="003C19DA">
            <w:pPr>
              <w:pStyle w:val="TAC"/>
              <w:keepLines w:val="0"/>
              <w:rPr>
                <w:lang w:eastAsia="en-US"/>
              </w:rPr>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2B3813" w:rsidRDefault="00BE4C50"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2B3813" w:rsidRDefault="00BE4C50" w:rsidP="003C19DA">
            <w:pPr>
              <w:pStyle w:val="TAC"/>
              <w:keepLines w:val="0"/>
              <w:rPr>
                <w:lang w:eastAsia="en-US"/>
              </w:rPr>
            </w:pPr>
            <w:r w:rsidRPr="002B381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2B3813" w:rsidRDefault="00BE4C50" w:rsidP="003C19DA">
            <w:pPr>
              <w:pStyle w:val="TAC"/>
              <w:keepLines w:val="0"/>
              <w:rPr>
                <w:rFonts w:eastAsia="SimSun"/>
                <w:lang w:eastAsia="zh-CN"/>
              </w:rPr>
            </w:pPr>
            <w:r w:rsidRPr="002B381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2B3813" w:rsidRDefault="00BE4C50" w:rsidP="003C19DA">
            <w:pPr>
              <w:pStyle w:val="TAC"/>
              <w:keepLines w:val="0"/>
              <w:rPr>
                <w:lang w:eastAsia="en-US"/>
              </w:rPr>
            </w:pPr>
            <w:r w:rsidRPr="002B381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2B3813" w:rsidRDefault="00BE4C50" w:rsidP="003C19DA">
            <w:pPr>
              <w:pStyle w:val="TAC"/>
              <w:keepLines w:val="0"/>
              <w:rPr>
                <w:rFonts w:eastAsia="SimSun"/>
                <w:lang w:eastAsia="zh-CN"/>
              </w:rPr>
            </w:pPr>
            <w:r w:rsidRPr="002B3813">
              <w:rPr>
                <w:lang w:eastAsia="en-US"/>
              </w:rPr>
              <w:t>955</w:t>
            </w:r>
          </w:p>
        </w:tc>
      </w:tr>
      <w:tr w:rsidR="00BE4C50" w:rsidRPr="002B381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2B381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2B381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2B3813" w:rsidRDefault="00BE4C50"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2B3813" w:rsidRDefault="00BE4C50" w:rsidP="003C19DA">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2B3813" w:rsidRDefault="00BE4C50" w:rsidP="003C19DA">
            <w:pPr>
              <w:pStyle w:val="TAC"/>
              <w:keepLines w:val="0"/>
              <w:rPr>
                <w:rFonts w:eastAsia="SimSun"/>
                <w:lang w:eastAsia="zh-CN"/>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2B3813" w:rsidRDefault="00BE4C50" w:rsidP="003C19DA">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2B3813" w:rsidRDefault="00BE4C50" w:rsidP="003C19DA">
            <w:pPr>
              <w:pStyle w:val="TAC"/>
              <w:keepLines w:val="0"/>
              <w:rPr>
                <w:rFonts w:eastAsia="SimSun"/>
                <w:lang w:eastAsia="zh-CN"/>
              </w:rPr>
            </w:pPr>
            <w:r w:rsidRPr="002B3813">
              <w:rPr>
                <w:lang w:eastAsia="en-US"/>
              </w:rPr>
              <w:t>3500</w:t>
            </w:r>
          </w:p>
        </w:tc>
      </w:tr>
      <w:tr w:rsidR="00BE4C50" w:rsidRPr="002B381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2B381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2B381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2B381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2B3813" w:rsidRDefault="00BE4C50"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2B3813" w:rsidRDefault="00BE4C50" w:rsidP="003C19D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2B3813" w:rsidRDefault="00BE4C50" w:rsidP="003C19DA">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2B3813" w:rsidRDefault="00BE4C50" w:rsidP="003C19DA">
            <w:pPr>
              <w:pStyle w:val="TAC"/>
              <w:keepLines w:val="0"/>
              <w:rPr>
                <w:rFonts w:eastAsia="SimSun"/>
                <w:lang w:eastAsia="zh-CN"/>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2B3813" w:rsidRDefault="00BE4C50" w:rsidP="003C19DA">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2B3813" w:rsidRDefault="00BE4C50" w:rsidP="003C19DA">
            <w:pPr>
              <w:pStyle w:val="TAC"/>
              <w:keepLines w:val="0"/>
              <w:rPr>
                <w:rFonts w:eastAsia="SimSun"/>
                <w:lang w:eastAsia="zh-CN"/>
              </w:rPr>
            </w:pPr>
            <w:r w:rsidRPr="002B3813">
              <w:rPr>
                <w:lang w:eastAsia="en-US"/>
              </w:rPr>
              <w:t>3590</w:t>
            </w:r>
          </w:p>
        </w:tc>
      </w:tr>
      <w:tr w:rsidR="000B6055" w:rsidRPr="002B381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2B3813" w:rsidRDefault="000B6055" w:rsidP="00166E54">
            <w:pPr>
              <w:pStyle w:val="TAC"/>
              <w:keepLines w:val="0"/>
            </w:pPr>
            <w:r w:rsidRPr="002B381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2B3813" w:rsidRDefault="000B6055" w:rsidP="00166E54">
            <w:pPr>
              <w:pStyle w:val="TAC"/>
              <w:keepLines w:val="0"/>
            </w:pPr>
            <w:r w:rsidRPr="002B381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2B3813" w:rsidRDefault="000B6055"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2B3813" w:rsidRDefault="000B6055" w:rsidP="00166E54">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2B3813" w:rsidRDefault="000B6055" w:rsidP="00166E54">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2B3813" w:rsidRDefault="000B6055" w:rsidP="00166E54">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2B3813" w:rsidRDefault="000B6055" w:rsidP="00166E54">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2B3813" w:rsidRDefault="000B6055" w:rsidP="00166E54">
            <w:pPr>
              <w:pStyle w:val="TAC"/>
              <w:keepLines w:val="0"/>
              <w:rPr>
                <w:lang w:eastAsia="en-US"/>
              </w:rPr>
            </w:pPr>
            <w:r w:rsidRPr="002B3813">
              <w:rPr>
                <w:lang w:eastAsia="en-US"/>
              </w:rPr>
              <w:t>1480.9</w:t>
            </w:r>
          </w:p>
        </w:tc>
      </w:tr>
      <w:tr w:rsidR="000B6055" w:rsidRPr="002B381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281DB6BC"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16F80D10"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2B3813" w:rsidRDefault="000B6055" w:rsidP="00166E54">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2B3813" w:rsidRDefault="000B6055" w:rsidP="00166E54">
            <w:pPr>
              <w:pStyle w:val="TAC"/>
              <w:keepLines w:val="0"/>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2B3813" w:rsidRDefault="000B6055" w:rsidP="00166E54">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2B3813" w:rsidRDefault="000B6055" w:rsidP="00166E54">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2B3813" w:rsidRDefault="000B6055" w:rsidP="00166E54">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2B3813" w:rsidRDefault="000B6055" w:rsidP="00166E54">
            <w:pPr>
              <w:pStyle w:val="TAC"/>
              <w:keepLines w:val="0"/>
              <w:rPr>
                <w:lang w:eastAsia="en-US"/>
              </w:rPr>
            </w:pPr>
            <w:r w:rsidRPr="002B3813">
              <w:rPr>
                <w:lang w:eastAsia="en-US"/>
              </w:rPr>
              <w:t>1490.9</w:t>
            </w:r>
          </w:p>
        </w:tc>
      </w:tr>
      <w:tr w:rsidR="000B6055" w:rsidRPr="002B381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090BBF58"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22B8404D"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2B3813" w:rsidRDefault="000B6055"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2B3813" w:rsidRDefault="000B6055"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2B3813" w:rsidRDefault="000B6055" w:rsidP="00166E54">
            <w:pPr>
              <w:pStyle w:val="TAC"/>
              <w:keepLines w:val="0"/>
              <w:rPr>
                <w:lang w:eastAsia="en-US"/>
              </w:rPr>
            </w:pPr>
            <w:r w:rsidRPr="002B381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2B3813" w:rsidRDefault="000B6055" w:rsidP="00166E54">
            <w:pPr>
              <w:pStyle w:val="TAC"/>
              <w:keepLines w:val="0"/>
              <w:rPr>
                <w:lang w:eastAsia="en-US"/>
              </w:rPr>
            </w:pPr>
            <w:r w:rsidRPr="002B381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2B3813" w:rsidRDefault="000B6055" w:rsidP="00166E54">
            <w:pPr>
              <w:pStyle w:val="TAC"/>
              <w:keepLines w:val="0"/>
              <w:rPr>
                <w:lang w:eastAsia="en-US"/>
              </w:rPr>
            </w:pPr>
            <w:r w:rsidRPr="002B381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2B3813" w:rsidRDefault="000B6055" w:rsidP="00166E54">
            <w:pPr>
              <w:pStyle w:val="TAC"/>
              <w:keepLines w:val="0"/>
              <w:rPr>
                <w:lang w:eastAsia="en-US"/>
              </w:rPr>
            </w:pPr>
            <w:r w:rsidRPr="002B3813">
              <w:rPr>
                <w:lang w:eastAsia="en-US"/>
              </w:rPr>
              <w:t>865</w:t>
            </w:r>
          </w:p>
        </w:tc>
      </w:tr>
      <w:tr w:rsidR="000B6055" w:rsidRPr="002B381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2B3813" w:rsidRDefault="000B6055" w:rsidP="00166E54">
            <w:pPr>
              <w:pStyle w:val="TAC"/>
              <w:keepLines w:val="0"/>
            </w:pPr>
          </w:p>
        </w:tc>
        <w:tc>
          <w:tcPr>
            <w:tcW w:w="1132" w:type="dxa"/>
            <w:gridSpan w:val="2"/>
            <w:vMerge/>
            <w:tcBorders>
              <w:left w:val="single" w:sz="6" w:space="0" w:color="auto"/>
              <w:right w:val="single" w:sz="4" w:space="0" w:color="auto"/>
            </w:tcBorders>
          </w:tcPr>
          <w:p w14:paraId="3C315540" w14:textId="77777777" w:rsidR="000B6055" w:rsidRPr="002B3813" w:rsidRDefault="000B6055" w:rsidP="00166E54">
            <w:pPr>
              <w:pStyle w:val="TAC"/>
              <w:keepLines w:val="0"/>
            </w:pPr>
          </w:p>
        </w:tc>
        <w:tc>
          <w:tcPr>
            <w:tcW w:w="1245" w:type="dxa"/>
            <w:gridSpan w:val="3"/>
            <w:vMerge/>
            <w:tcBorders>
              <w:left w:val="single" w:sz="6" w:space="0" w:color="auto"/>
              <w:right w:val="single" w:sz="4" w:space="0" w:color="auto"/>
            </w:tcBorders>
          </w:tcPr>
          <w:p w14:paraId="4BA03EC2" w14:textId="77777777" w:rsidR="000B6055" w:rsidRPr="002B381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2B3813" w:rsidRDefault="000B6055" w:rsidP="00166E54">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2B3813" w:rsidRDefault="000B6055"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2B3813" w:rsidRDefault="000B6055"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2B3813" w:rsidRDefault="000B6055"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2B3813" w:rsidRDefault="000B6055"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2B3813" w:rsidRDefault="000B6055" w:rsidP="00166E54">
            <w:pPr>
              <w:pStyle w:val="TAC"/>
              <w:keepLines w:val="0"/>
              <w:rPr>
                <w:lang w:eastAsia="en-US"/>
              </w:rPr>
            </w:pPr>
            <w:r w:rsidRPr="002B3813">
              <w:t>N/A</w:t>
            </w:r>
          </w:p>
        </w:tc>
      </w:tr>
      <w:tr w:rsidR="000A3223" w:rsidRPr="002B381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2B3813" w:rsidRDefault="000A3223" w:rsidP="00DB27AA">
            <w:pPr>
              <w:pStyle w:val="TAC"/>
              <w:keepLines w:val="0"/>
              <w:rPr>
                <w:lang w:eastAsia="en-US"/>
              </w:rPr>
            </w:pPr>
            <w:r w:rsidRPr="002B381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2B3813" w:rsidRDefault="000A3223" w:rsidP="00DB27AA">
            <w:pPr>
              <w:pStyle w:val="TAC"/>
              <w:keepLines w:val="0"/>
              <w:rPr>
                <w:lang w:eastAsia="en-US"/>
              </w:rPr>
            </w:pPr>
            <w:r w:rsidRPr="002B381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2B3813" w:rsidRDefault="000A3223"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2B3813" w:rsidRDefault="000A3223"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2B3813" w:rsidRDefault="000A3223" w:rsidP="00DB27AA">
            <w:pPr>
              <w:pStyle w:val="TAC"/>
              <w:keepLines w:val="0"/>
              <w:rPr>
                <w:lang w:eastAsia="en-US"/>
              </w:rPr>
            </w:pPr>
            <w:r w:rsidRPr="002B381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2B3813" w:rsidRDefault="000A3223" w:rsidP="00DB27AA">
            <w:pPr>
              <w:pStyle w:val="TAC"/>
              <w:keepLines w:val="0"/>
              <w:rPr>
                <w:lang w:eastAsia="en-US"/>
              </w:rPr>
            </w:pPr>
            <w:r w:rsidRPr="002B381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2B3813" w:rsidRDefault="000A3223" w:rsidP="00DB27AA">
            <w:pPr>
              <w:pStyle w:val="TAC"/>
              <w:keepLines w:val="0"/>
              <w:rPr>
                <w:lang w:eastAsia="en-US"/>
              </w:rPr>
            </w:pPr>
            <w:r w:rsidRPr="002B381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2B3813" w:rsidRDefault="000A3223" w:rsidP="00DB27AA">
            <w:pPr>
              <w:pStyle w:val="TAC"/>
              <w:keepLines w:val="0"/>
              <w:rPr>
                <w:lang w:eastAsia="en-US"/>
              </w:rPr>
            </w:pPr>
            <w:r w:rsidRPr="002B3813">
              <w:rPr>
                <w:lang w:eastAsia="en-US"/>
              </w:rPr>
              <w:t>1480.9</w:t>
            </w:r>
          </w:p>
        </w:tc>
      </w:tr>
      <w:tr w:rsidR="000A3223" w:rsidRPr="002B381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2B3813" w:rsidRDefault="000A3223"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2B3813" w:rsidRDefault="000A3223" w:rsidP="00DB27AA">
            <w:pPr>
              <w:pStyle w:val="TAC"/>
              <w:keepLines w:val="0"/>
              <w:rPr>
                <w:lang w:eastAsia="en-US"/>
              </w:rPr>
            </w:pPr>
            <w:r w:rsidRPr="002B381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2B3813" w:rsidRDefault="000A3223" w:rsidP="00DB27AA">
            <w:pPr>
              <w:pStyle w:val="TAC"/>
              <w:keepLines w:val="0"/>
              <w:rPr>
                <w:lang w:eastAsia="en-US"/>
              </w:rPr>
            </w:pPr>
            <w:r w:rsidRPr="002B381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2B3813" w:rsidRDefault="000A3223" w:rsidP="00DB27AA">
            <w:pPr>
              <w:pStyle w:val="TAC"/>
              <w:keepLines w:val="0"/>
              <w:rPr>
                <w:lang w:eastAsia="en-US"/>
              </w:rPr>
            </w:pPr>
            <w:r w:rsidRPr="002B381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2B3813" w:rsidRDefault="000A3223" w:rsidP="00DB27AA">
            <w:pPr>
              <w:pStyle w:val="TAC"/>
              <w:keepLines w:val="0"/>
              <w:rPr>
                <w:lang w:eastAsia="en-US"/>
              </w:rPr>
            </w:pPr>
            <w:r w:rsidRPr="002B3813">
              <w:rPr>
                <w:lang w:eastAsia="en-US"/>
              </w:rPr>
              <w:t>1490.9</w:t>
            </w:r>
          </w:p>
        </w:tc>
      </w:tr>
      <w:tr w:rsidR="000A3223" w:rsidRPr="002B381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2B3813" w:rsidRDefault="000A3223"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2B3813" w:rsidRDefault="000A3223" w:rsidP="00DB27AA">
            <w:pPr>
              <w:pStyle w:val="TAC"/>
              <w:keepLines w:val="0"/>
              <w:rPr>
                <w:lang w:eastAsia="en-US"/>
              </w:rPr>
            </w:pPr>
            <w:r w:rsidRPr="002B381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2B3813" w:rsidRDefault="000A3223" w:rsidP="00DB27AA">
            <w:pPr>
              <w:pStyle w:val="TAC"/>
              <w:keepLines w:val="0"/>
              <w:rPr>
                <w:lang w:eastAsia="en-US"/>
              </w:rPr>
            </w:pPr>
            <w:r w:rsidRPr="002B381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2B3813" w:rsidRDefault="000A3223" w:rsidP="00DB27AA">
            <w:pPr>
              <w:pStyle w:val="TAC"/>
              <w:keepLines w:val="0"/>
              <w:rPr>
                <w:lang w:eastAsia="en-US"/>
              </w:rPr>
            </w:pPr>
            <w:r w:rsidRPr="002B381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2B3813" w:rsidRDefault="000A3223" w:rsidP="00DB27AA">
            <w:pPr>
              <w:pStyle w:val="TAC"/>
              <w:keepLines w:val="0"/>
              <w:rPr>
                <w:lang w:eastAsia="en-US"/>
              </w:rPr>
            </w:pPr>
            <w:r w:rsidRPr="002B3813">
              <w:rPr>
                <w:rFonts w:eastAsia="MS PGothic"/>
                <w:lang w:eastAsia="en-US"/>
              </w:rPr>
              <w:t>778</w:t>
            </w:r>
          </w:p>
        </w:tc>
      </w:tr>
      <w:tr w:rsidR="000A3223" w:rsidRPr="002B381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2B381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2B381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2B381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2B3813" w:rsidRDefault="000A3223"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2B3813" w:rsidRDefault="000A3223" w:rsidP="00DB27A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2B3813" w:rsidRDefault="000A3223" w:rsidP="00DB27AA">
            <w:pPr>
              <w:pStyle w:val="TAC"/>
              <w:keepLines w:val="0"/>
              <w:rPr>
                <w:lang w:eastAsia="en-US"/>
              </w:rPr>
            </w:pPr>
            <w:r w:rsidRPr="002B381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2B3813" w:rsidRDefault="000A3223" w:rsidP="00DB27AA">
            <w:pPr>
              <w:pStyle w:val="TAC"/>
              <w:keepLines w:val="0"/>
              <w:rPr>
                <w:lang w:eastAsia="en-US"/>
              </w:rPr>
            </w:pPr>
            <w:r w:rsidRPr="002B381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2B3813" w:rsidRDefault="000A3223" w:rsidP="00DB27AA">
            <w:pPr>
              <w:pStyle w:val="TAC"/>
              <w:keepLines w:val="0"/>
              <w:rPr>
                <w:lang w:eastAsia="en-US"/>
              </w:rPr>
            </w:pPr>
            <w:r w:rsidRPr="002B381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2B3813" w:rsidRDefault="000A3223" w:rsidP="00DB27AA">
            <w:pPr>
              <w:pStyle w:val="TAC"/>
              <w:keepLines w:val="0"/>
              <w:rPr>
                <w:lang w:eastAsia="en-US"/>
              </w:rPr>
            </w:pPr>
            <w:r w:rsidRPr="002B3813">
              <w:rPr>
                <w:lang w:eastAsia="en-US"/>
              </w:rPr>
              <w:t>798</w:t>
            </w:r>
          </w:p>
        </w:tc>
      </w:tr>
      <w:tr w:rsidR="004676A1" w:rsidRPr="0064272A"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64272A" w:rsidRDefault="004676A1" w:rsidP="00EB253D">
            <w:pPr>
              <w:pStyle w:val="TAC"/>
              <w:keepLines w:val="0"/>
              <w:rPr>
                <w:lang w:eastAsia="en-US"/>
              </w:rPr>
            </w:pPr>
            <w:r w:rsidRPr="0064272A">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64272A" w:rsidRDefault="004676A1" w:rsidP="00EB253D">
            <w:pPr>
              <w:pStyle w:val="TAC"/>
              <w:keepLines w:val="0"/>
              <w:rPr>
                <w:lang w:eastAsia="en-US"/>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64272A" w:rsidRDefault="004676A1" w:rsidP="00EB253D">
            <w:pPr>
              <w:pStyle w:val="TAC"/>
              <w:keepLines w:val="0"/>
              <w:rPr>
                <w:lang w:eastAsia="en-US"/>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64272A" w:rsidRDefault="004676A1" w:rsidP="00EB253D">
            <w:pPr>
              <w:pStyle w:val="TAC"/>
              <w:keepLines w:val="0"/>
              <w:rPr>
                <w:lang w:eastAsia="en-US"/>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64272A" w:rsidRDefault="004676A1" w:rsidP="00EB253D">
            <w:pPr>
              <w:pStyle w:val="TAC"/>
              <w:keepLines w:val="0"/>
              <w:rPr>
                <w:lang w:eastAsia="en-US"/>
              </w:rPr>
            </w:pPr>
            <w:r w:rsidRPr="0064272A">
              <w:rPr>
                <w:rFonts w:eastAsia="SimSun"/>
                <w:lang w:eastAsia="zh-CN"/>
              </w:rPr>
              <w:t>2583.1</w:t>
            </w:r>
          </w:p>
        </w:tc>
      </w:tr>
      <w:tr w:rsidR="004676A1" w:rsidRPr="0064272A"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64272A" w:rsidRDefault="004676A1" w:rsidP="00EB253D">
            <w:pPr>
              <w:pStyle w:val="TAC"/>
              <w:keepLines w:val="0"/>
              <w:rPr>
                <w:lang w:eastAsia="en-US"/>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64272A" w:rsidRDefault="004676A1" w:rsidP="00EB253D">
            <w:pPr>
              <w:pStyle w:val="TAC"/>
              <w:keepLines w:val="0"/>
              <w:rPr>
                <w:lang w:eastAsia="en-US"/>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64272A" w:rsidRDefault="004676A1" w:rsidP="00EB253D">
            <w:pPr>
              <w:pStyle w:val="TAC"/>
              <w:keepLines w:val="0"/>
              <w:rPr>
                <w:lang w:eastAsia="en-US"/>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64272A" w:rsidRDefault="004676A1" w:rsidP="00EB253D">
            <w:pPr>
              <w:pStyle w:val="TAC"/>
              <w:keepLines w:val="0"/>
              <w:rPr>
                <w:lang w:eastAsia="en-US"/>
              </w:rPr>
            </w:pPr>
            <w:r w:rsidRPr="0064272A">
              <w:rPr>
                <w:rFonts w:eastAsia="SimSun"/>
                <w:lang w:eastAsia="zh-CN"/>
              </w:rPr>
              <w:t>2602.9</w:t>
            </w:r>
          </w:p>
        </w:tc>
      </w:tr>
      <w:tr w:rsidR="004676A1" w:rsidRPr="0064272A"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64272A" w:rsidRDefault="004676A1" w:rsidP="00EB253D">
            <w:pPr>
              <w:pStyle w:val="TAC"/>
              <w:keepLines w:val="0"/>
              <w:rPr>
                <w:lang w:eastAsia="en-US"/>
              </w:rPr>
            </w:pPr>
            <w:r w:rsidRPr="0064272A">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64272A" w:rsidRDefault="004676A1" w:rsidP="00EB253D">
            <w:pPr>
              <w:pStyle w:val="TAC"/>
              <w:keepLines w:val="0"/>
              <w:rPr>
                <w:lang w:eastAsia="en-US"/>
              </w:rPr>
            </w:pPr>
            <w:r w:rsidRPr="0064272A">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64272A" w:rsidRDefault="004676A1" w:rsidP="00EB253D">
            <w:pPr>
              <w:pStyle w:val="TAC"/>
              <w:keepLines w:val="0"/>
              <w:rPr>
                <w:rFonts w:eastAsia="SimSun"/>
                <w:lang w:eastAsia="zh-CN"/>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64272A" w:rsidRDefault="004676A1" w:rsidP="00EB253D">
            <w:pPr>
              <w:pStyle w:val="TAC"/>
              <w:keepLines w:val="0"/>
              <w:rPr>
                <w:rFonts w:eastAsia="SimSun"/>
                <w:lang w:eastAsia="zh-CN"/>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64272A" w:rsidRDefault="004676A1" w:rsidP="00EB253D">
            <w:pPr>
              <w:pStyle w:val="TAC"/>
              <w:keepLines w:val="0"/>
              <w:rPr>
                <w:rFonts w:eastAsia="SimSun"/>
                <w:lang w:eastAsia="zh-CN"/>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64272A" w:rsidRDefault="004676A1" w:rsidP="00EB253D">
            <w:pPr>
              <w:pStyle w:val="TAC"/>
              <w:keepLines w:val="0"/>
              <w:rPr>
                <w:rFonts w:eastAsia="SimSun"/>
                <w:lang w:eastAsia="zh-CN"/>
              </w:rPr>
            </w:pPr>
            <w:r w:rsidRPr="0064272A">
              <w:rPr>
                <w:lang w:eastAsia="en-US"/>
              </w:rPr>
              <w:t>1480.9</w:t>
            </w:r>
          </w:p>
        </w:tc>
      </w:tr>
      <w:tr w:rsidR="004676A1" w:rsidRPr="0064272A"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64272A" w:rsidRDefault="004676A1" w:rsidP="00EB253D">
            <w:pPr>
              <w:pStyle w:val="TAC"/>
              <w:keepLines w:val="0"/>
              <w:rPr>
                <w:rFonts w:eastAsia="SimSun"/>
                <w:lang w:eastAsia="zh-CN"/>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64272A" w:rsidRDefault="004676A1" w:rsidP="00EB253D">
            <w:pPr>
              <w:pStyle w:val="TAC"/>
              <w:keepLines w:val="0"/>
              <w:rPr>
                <w:rFonts w:eastAsia="SimSun"/>
                <w:lang w:eastAsia="zh-CN"/>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64272A" w:rsidRDefault="004676A1" w:rsidP="00EB253D">
            <w:pPr>
              <w:pStyle w:val="TAC"/>
              <w:keepLines w:val="0"/>
              <w:rPr>
                <w:rFonts w:eastAsia="SimSun"/>
                <w:lang w:eastAsia="zh-CN"/>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64272A" w:rsidRDefault="004676A1" w:rsidP="00EB253D">
            <w:pPr>
              <w:pStyle w:val="TAC"/>
              <w:keepLines w:val="0"/>
              <w:rPr>
                <w:rFonts w:eastAsia="SimSun"/>
                <w:lang w:eastAsia="zh-CN"/>
              </w:rPr>
            </w:pPr>
            <w:r w:rsidRPr="0064272A">
              <w:rPr>
                <w:lang w:eastAsia="en-US"/>
              </w:rPr>
              <w:t>1490.9</w:t>
            </w:r>
          </w:p>
        </w:tc>
      </w:tr>
      <w:tr w:rsidR="004676A1" w:rsidRPr="0064272A"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64272A" w:rsidRDefault="004676A1" w:rsidP="00EB253D">
            <w:pPr>
              <w:pStyle w:val="TAC"/>
              <w:keepLines w:val="0"/>
              <w:rPr>
                <w:rFonts w:eastAsia="SimSun"/>
                <w:lang w:eastAsia="zh-CN"/>
              </w:rPr>
            </w:pPr>
            <w:r w:rsidRPr="0064272A">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64272A" w:rsidRDefault="004676A1" w:rsidP="00EB253D">
            <w:pPr>
              <w:pStyle w:val="TAC"/>
              <w:keepLines w:val="0"/>
              <w:rPr>
                <w:rFonts w:eastAsia="SimSun"/>
                <w:lang w:eastAsia="zh-CN"/>
              </w:rPr>
            </w:pPr>
            <w:r w:rsidRPr="0064272A">
              <w:rPr>
                <w:rFonts w:eastAsia="SimSun"/>
                <w:lang w:eastAsia="zh-CN"/>
              </w:rPr>
              <w:t>2583.1</w:t>
            </w:r>
          </w:p>
        </w:tc>
      </w:tr>
      <w:tr w:rsidR="004676A1" w:rsidRPr="0064272A"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64272A" w:rsidRDefault="004676A1" w:rsidP="00EB253D">
            <w:pPr>
              <w:pStyle w:val="TAC"/>
              <w:keepLines w:val="0"/>
              <w:rPr>
                <w:lang w:eastAsia="en-US"/>
              </w:rPr>
            </w:pPr>
            <w:r w:rsidRPr="0064272A">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64272A" w:rsidRDefault="004676A1" w:rsidP="00EB253D">
            <w:pPr>
              <w:pStyle w:val="TAC"/>
              <w:keepLines w:val="0"/>
              <w:rPr>
                <w:rFonts w:eastAsia="SimSun"/>
                <w:lang w:eastAsia="zh-CN"/>
              </w:rPr>
            </w:pPr>
            <w:r w:rsidRPr="0064272A">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64272A" w:rsidRDefault="004676A1" w:rsidP="00EB253D">
            <w:pPr>
              <w:pStyle w:val="TAC"/>
              <w:keepLines w:val="0"/>
              <w:rPr>
                <w:rFonts w:eastAsia="SimSun"/>
                <w:lang w:eastAsia="zh-CN"/>
              </w:rPr>
            </w:pPr>
            <w:r w:rsidRPr="0064272A">
              <w:rPr>
                <w:rFonts w:eastAsia="SimSun"/>
                <w:lang w:eastAsia="zh-CN"/>
              </w:rPr>
              <w:t>2602.9</w:t>
            </w:r>
          </w:p>
        </w:tc>
      </w:tr>
      <w:tr w:rsidR="004676A1" w:rsidRPr="0064272A"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64272A" w:rsidRDefault="004676A1" w:rsidP="00EB253D">
            <w:pPr>
              <w:pStyle w:val="TAC"/>
              <w:keepLines w:val="0"/>
              <w:rPr>
                <w:lang w:eastAsia="en-US"/>
              </w:rPr>
            </w:pPr>
            <w:r w:rsidRPr="0064272A">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64272A" w:rsidRDefault="004676A1" w:rsidP="00EB253D">
            <w:pPr>
              <w:pStyle w:val="TAC"/>
              <w:keepLines w:val="0"/>
              <w:rPr>
                <w:lang w:eastAsia="en-US"/>
              </w:rPr>
            </w:pPr>
            <w:r w:rsidRPr="0064272A">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64272A"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64272A"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64272A" w:rsidRDefault="004676A1" w:rsidP="00EB253D">
            <w:pPr>
              <w:pStyle w:val="TAC"/>
              <w:keepLines w:val="0"/>
              <w:rPr>
                <w:lang w:eastAsia="en-US"/>
              </w:rPr>
            </w:pPr>
            <w:r w:rsidRPr="0064272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64272A" w:rsidRDefault="004676A1" w:rsidP="00EB253D">
            <w:pPr>
              <w:pStyle w:val="TAC"/>
              <w:keepLines w:val="0"/>
              <w:rPr>
                <w:lang w:eastAsia="en-US"/>
              </w:rPr>
            </w:pPr>
            <w:r w:rsidRPr="0064272A">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64272A" w:rsidRDefault="004676A1" w:rsidP="00EB253D">
            <w:pPr>
              <w:pStyle w:val="TAC"/>
              <w:keepLines w:val="0"/>
              <w:rPr>
                <w:lang w:eastAsia="en-US"/>
              </w:rPr>
            </w:pPr>
            <w:r w:rsidRPr="0064272A">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64272A" w:rsidRDefault="004676A1" w:rsidP="00EB253D">
            <w:pPr>
              <w:pStyle w:val="TAC"/>
              <w:keepLines w:val="0"/>
              <w:rPr>
                <w:lang w:eastAsia="en-US"/>
              </w:rPr>
            </w:pPr>
            <w:r w:rsidRPr="0064272A">
              <w:rPr>
                <w:lang w:eastAsia="en-US"/>
              </w:rPr>
              <w:t>3500</w:t>
            </w:r>
          </w:p>
        </w:tc>
      </w:tr>
      <w:tr w:rsidR="004676A1" w:rsidRPr="0064272A"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64272A"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64272A"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64272A" w:rsidRDefault="004676A1" w:rsidP="00EB253D">
            <w:pPr>
              <w:pStyle w:val="TAC"/>
              <w:keepLines w:val="0"/>
              <w:rPr>
                <w:lang w:eastAsia="en-US"/>
              </w:rPr>
            </w:pPr>
            <w:r w:rsidRPr="0064272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64272A" w:rsidRDefault="004676A1" w:rsidP="00EB253D">
            <w:pPr>
              <w:pStyle w:val="TAC"/>
              <w:keepLines w:val="0"/>
              <w:rPr>
                <w:lang w:eastAsia="en-US"/>
              </w:rPr>
            </w:pPr>
            <w:r w:rsidRPr="0064272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64272A" w:rsidRDefault="004676A1" w:rsidP="00EB253D">
            <w:pPr>
              <w:pStyle w:val="TAC"/>
              <w:keepLines w:val="0"/>
              <w:rPr>
                <w:lang w:eastAsia="en-US"/>
              </w:rPr>
            </w:pPr>
            <w:r w:rsidRPr="0064272A">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64272A" w:rsidRDefault="004676A1" w:rsidP="00EB253D">
            <w:pPr>
              <w:pStyle w:val="TAC"/>
              <w:keepLines w:val="0"/>
              <w:rPr>
                <w:lang w:eastAsia="en-US"/>
              </w:rPr>
            </w:pPr>
            <w:r w:rsidRPr="0064272A">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64272A" w:rsidRDefault="004676A1" w:rsidP="00EB253D">
            <w:pPr>
              <w:pStyle w:val="TAC"/>
              <w:keepLines w:val="0"/>
              <w:rPr>
                <w:lang w:eastAsia="en-US"/>
              </w:rPr>
            </w:pPr>
            <w:r w:rsidRPr="0064272A">
              <w:rPr>
                <w:lang w:eastAsia="en-US"/>
              </w:rPr>
              <w:t>3590</w:t>
            </w:r>
          </w:p>
        </w:tc>
      </w:tr>
      <w:tr w:rsidR="004676A1" w:rsidRPr="0064272A"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64272A" w:rsidRDefault="004676A1" w:rsidP="00EB253D">
            <w:pPr>
              <w:pStyle w:val="TAC"/>
              <w:keepLines w:val="0"/>
              <w:rPr>
                <w:lang w:eastAsia="en-US"/>
              </w:rPr>
            </w:pPr>
            <w:r w:rsidRPr="0064272A">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64272A" w:rsidRDefault="004676A1" w:rsidP="00EB253D">
            <w:pPr>
              <w:pStyle w:val="TAC"/>
              <w:keepLines w:val="0"/>
              <w:rPr>
                <w:lang w:eastAsia="en-US"/>
              </w:rPr>
            </w:pPr>
            <w:r w:rsidRPr="0064272A">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64272A" w:rsidRDefault="004676A1" w:rsidP="00EB253D">
            <w:pPr>
              <w:pStyle w:val="TAC"/>
              <w:keepLines w:val="0"/>
              <w:rPr>
                <w:lang w:eastAsia="en-US"/>
              </w:rPr>
            </w:pPr>
            <w:r w:rsidRPr="0064272A">
              <w:rPr>
                <w:lang w:eastAsia="en-US"/>
              </w:rPr>
              <w:t xml:space="preserve">50 + </w:t>
            </w:r>
            <w:r w:rsidRPr="0064272A">
              <w:rPr>
                <w:lang w:eastAsia="ko-KR"/>
              </w:rPr>
              <w:t>10</w:t>
            </w:r>
            <w:r w:rsidRPr="0064272A">
              <w:rPr>
                <w:lang w:eastAsia="en-US"/>
              </w:rPr>
              <w:t>0</w:t>
            </w:r>
            <w:r w:rsidRPr="0064272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64272A" w:rsidRDefault="004676A1" w:rsidP="00EB253D">
            <w:pPr>
              <w:pStyle w:val="TAC"/>
              <w:keepLines w:val="0"/>
              <w:rPr>
                <w:lang w:eastAsia="en-US"/>
              </w:rPr>
            </w:pPr>
            <w:r w:rsidRPr="0064272A">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64272A" w:rsidRDefault="004676A1" w:rsidP="00EB253D">
            <w:pPr>
              <w:pStyle w:val="TAC"/>
              <w:keepLines w:val="0"/>
              <w:rPr>
                <w:lang w:eastAsia="en-US"/>
              </w:rPr>
            </w:pPr>
            <w:r w:rsidRPr="0064272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64272A" w:rsidRDefault="004676A1" w:rsidP="00EB253D">
            <w:pPr>
              <w:pStyle w:val="TAC"/>
              <w:keepLines w:val="0"/>
              <w:rPr>
                <w:lang w:eastAsia="en-US"/>
              </w:rPr>
            </w:pPr>
            <w:r w:rsidRPr="0064272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64272A" w:rsidRDefault="004676A1" w:rsidP="00EB253D">
            <w:pPr>
              <w:pStyle w:val="TAC"/>
              <w:keepLines w:val="0"/>
              <w:rPr>
                <w:lang w:eastAsia="en-US"/>
              </w:rPr>
            </w:pPr>
            <w:r w:rsidRPr="0064272A">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64272A" w:rsidRDefault="004676A1" w:rsidP="00EB253D">
            <w:pPr>
              <w:pStyle w:val="TAC"/>
              <w:keepLines w:val="0"/>
              <w:rPr>
                <w:lang w:eastAsia="en-US"/>
              </w:rPr>
            </w:pPr>
            <w:r w:rsidRPr="0064272A">
              <w:rPr>
                <w:lang w:eastAsia="en-US"/>
              </w:rPr>
              <w:t>1480.9</w:t>
            </w:r>
          </w:p>
        </w:tc>
      </w:tr>
      <w:tr w:rsidR="004676A1" w:rsidRPr="0064272A"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64272A" w:rsidRDefault="004676A1" w:rsidP="00EB253D">
            <w:pPr>
              <w:pStyle w:val="TAC"/>
              <w:keepLines w:val="0"/>
              <w:rPr>
                <w:lang w:eastAsia="en-US"/>
              </w:rPr>
            </w:pPr>
            <w:r w:rsidRPr="0064272A">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64272A" w:rsidRDefault="004676A1" w:rsidP="00EB253D">
            <w:pPr>
              <w:pStyle w:val="TAC"/>
              <w:keepLines w:val="0"/>
              <w:rPr>
                <w:lang w:eastAsia="en-US"/>
              </w:rPr>
            </w:pPr>
            <w:r w:rsidRPr="0064272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64272A" w:rsidRDefault="004676A1" w:rsidP="00EB253D">
            <w:pPr>
              <w:pStyle w:val="TAC"/>
              <w:keepLines w:val="0"/>
              <w:rPr>
                <w:lang w:eastAsia="en-US"/>
              </w:rPr>
            </w:pPr>
            <w:r w:rsidRPr="0064272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64272A" w:rsidRDefault="004676A1" w:rsidP="00EB253D">
            <w:pPr>
              <w:pStyle w:val="TAC"/>
              <w:keepLines w:val="0"/>
              <w:rPr>
                <w:lang w:eastAsia="en-US"/>
              </w:rPr>
            </w:pPr>
            <w:r w:rsidRPr="0064272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64272A" w:rsidRDefault="004676A1" w:rsidP="00EB253D">
            <w:pPr>
              <w:pStyle w:val="TAC"/>
              <w:keepLines w:val="0"/>
              <w:rPr>
                <w:lang w:eastAsia="en-US"/>
              </w:rPr>
            </w:pPr>
            <w:r w:rsidRPr="0064272A">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64272A" w:rsidRDefault="004676A1" w:rsidP="00EB253D">
            <w:pPr>
              <w:pStyle w:val="TAC"/>
              <w:keepLines w:val="0"/>
              <w:rPr>
                <w:lang w:eastAsia="en-US"/>
              </w:rPr>
            </w:pPr>
            <w:r w:rsidRPr="0064272A">
              <w:rPr>
                <w:lang w:eastAsia="en-US"/>
              </w:rPr>
              <w:t>1490.9</w:t>
            </w:r>
          </w:p>
        </w:tc>
      </w:tr>
      <w:tr w:rsidR="004676A1" w:rsidRPr="0064272A"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64272A" w:rsidRDefault="004676A1" w:rsidP="00EB253D">
            <w:pPr>
              <w:pStyle w:val="TAC"/>
              <w:keepLines w:val="0"/>
              <w:rPr>
                <w:lang w:eastAsia="en-US"/>
              </w:rPr>
            </w:pPr>
            <w:r w:rsidRPr="0064272A">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64272A" w:rsidRDefault="004676A1" w:rsidP="00EB253D">
            <w:pPr>
              <w:pStyle w:val="TAC"/>
              <w:keepLines w:val="0"/>
              <w:rPr>
                <w:lang w:eastAsia="en-US"/>
              </w:rPr>
            </w:pPr>
            <w:r w:rsidRPr="0064272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64272A" w:rsidRDefault="004676A1" w:rsidP="00EB253D">
            <w:pPr>
              <w:pStyle w:val="TAC"/>
              <w:keepLines w:val="0"/>
              <w:rPr>
                <w:lang w:eastAsia="en-US"/>
              </w:rPr>
            </w:pPr>
            <w:r w:rsidRPr="0064272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64272A" w:rsidRDefault="004676A1" w:rsidP="00EB253D">
            <w:pPr>
              <w:pStyle w:val="TAC"/>
              <w:keepLines w:val="0"/>
              <w:rPr>
                <w:lang w:eastAsia="en-US"/>
              </w:rPr>
            </w:pPr>
            <w:r w:rsidRPr="0064272A">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64272A" w:rsidRDefault="004676A1" w:rsidP="00EB253D">
            <w:pPr>
              <w:pStyle w:val="TAC"/>
              <w:keepLines w:val="0"/>
              <w:rPr>
                <w:lang w:eastAsia="en-US"/>
              </w:rPr>
            </w:pPr>
            <w:r w:rsidRPr="0064272A">
              <w:rPr>
                <w:lang w:eastAsia="zh-CN"/>
              </w:rPr>
              <w:t>3490.1</w:t>
            </w:r>
          </w:p>
        </w:tc>
      </w:tr>
      <w:tr w:rsidR="004676A1" w:rsidRPr="0064272A"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64272A"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64272A"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64272A"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64272A" w:rsidRDefault="004676A1" w:rsidP="00EB253D">
            <w:pPr>
              <w:pStyle w:val="TAC"/>
              <w:keepLines w:val="0"/>
              <w:rPr>
                <w:lang w:eastAsia="en-US"/>
              </w:rPr>
            </w:pPr>
            <w:r w:rsidRPr="0064272A">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64272A" w:rsidRDefault="004676A1" w:rsidP="00EB253D">
            <w:pPr>
              <w:pStyle w:val="TAC"/>
              <w:keepLines w:val="0"/>
              <w:rPr>
                <w:lang w:eastAsia="en-US"/>
              </w:rPr>
            </w:pPr>
            <w:r w:rsidRPr="0064272A">
              <w:rPr>
                <w:lang w:eastAsia="en-US"/>
              </w:rPr>
              <w:t xml:space="preserve">CC </w:t>
            </w:r>
            <w:r w:rsidRPr="0064272A">
              <w:rPr>
                <w:lang w:eastAsia="ko-KR"/>
              </w:rPr>
              <w:t>10</w:t>
            </w:r>
            <w:r w:rsidRPr="0064272A">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64272A" w:rsidRDefault="004676A1" w:rsidP="00EB253D">
            <w:pPr>
              <w:pStyle w:val="TAC"/>
              <w:keepLines w:val="0"/>
              <w:rPr>
                <w:lang w:eastAsia="en-US"/>
              </w:rPr>
            </w:pPr>
            <w:r w:rsidRPr="0064272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64272A" w:rsidRDefault="004676A1" w:rsidP="00EB253D">
            <w:pPr>
              <w:pStyle w:val="TAC"/>
              <w:keepLines w:val="0"/>
              <w:rPr>
                <w:lang w:eastAsia="en-US"/>
              </w:rPr>
            </w:pPr>
            <w:r w:rsidRPr="0064272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64272A" w:rsidRDefault="004676A1" w:rsidP="00EB253D">
            <w:pPr>
              <w:pStyle w:val="TAC"/>
              <w:keepLines w:val="0"/>
              <w:rPr>
                <w:lang w:eastAsia="en-US"/>
              </w:rPr>
            </w:pPr>
            <w:r w:rsidRPr="0064272A">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64272A" w:rsidRDefault="004676A1" w:rsidP="00EB253D">
            <w:pPr>
              <w:pStyle w:val="TAC"/>
              <w:keepLines w:val="0"/>
              <w:rPr>
                <w:lang w:eastAsia="en-US"/>
              </w:rPr>
            </w:pPr>
            <w:r w:rsidRPr="0064272A">
              <w:rPr>
                <w:lang w:eastAsia="zh-CN"/>
              </w:rPr>
              <w:t>3509.9</w:t>
            </w:r>
          </w:p>
        </w:tc>
      </w:tr>
      <w:tr w:rsidR="00592B5E" w:rsidRPr="002B381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2B3813" w:rsidRDefault="00592B5E" w:rsidP="00DB27AA">
            <w:pPr>
              <w:pStyle w:val="TAC"/>
              <w:keepLines w:val="0"/>
            </w:pPr>
            <w:r w:rsidRPr="002B381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2B3813" w:rsidRDefault="00592B5E" w:rsidP="00DB27AA">
            <w:pPr>
              <w:pStyle w:val="TAC"/>
              <w:keepLines w:val="0"/>
            </w:pPr>
            <w:r w:rsidRPr="002B381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2B3813" w:rsidRDefault="00592B5E" w:rsidP="00DB27A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2B3813" w:rsidRDefault="00592B5E" w:rsidP="00DB27A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2B3813" w:rsidRDefault="00592B5E" w:rsidP="00DB27AA">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2B3813" w:rsidRDefault="00592B5E" w:rsidP="00DB27AA">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2B3813" w:rsidRDefault="00592B5E" w:rsidP="00DB27AA">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2B3813" w:rsidRDefault="00592B5E" w:rsidP="00DB27AA">
            <w:pPr>
              <w:pStyle w:val="TAC"/>
              <w:keepLines w:val="0"/>
              <w:rPr>
                <w:lang w:eastAsia="en-US"/>
              </w:rPr>
            </w:pPr>
            <w:r w:rsidRPr="002B3813">
              <w:rPr>
                <w:lang w:eastAsia="en-US"/>
              </w:rPr>
              <w:t>734</w:t>
            </w:r>
          </w:p>
        </w:tc>
      </w:tr>
      <w:tr w:rsidR="00592B5E" w:rsidRPr="002B381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0BE40B0D"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4688AA12"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2B3813" w:rsidRDefault="00592B5E" w:rsidP="00DB27A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2B3813" w:rsidRDefault="00592B5E" w:rsidP="00DB27A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2B3813" w:rsidRDefault="00592B5E" w:rsidP="00DB27A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2B3813" w:rsidRDefault="00592B5E" w:rsidP="00DB27A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2B3813" w:rsidRDefault="00592B5E" w:rsidP="00DB27A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2B3813" w:rsidRDefault="00592B5E" w:rsidP="00DB27AA">
            <w:pPr>
              <w:pStyle w:val="TAC"/>
              <w:keepLines w:val="0"/>
              <w:rPr>
                <w:lang w:eastAsia="en-US"/>
              </w:rPr>
            </w:pPr>
            <w:r w:rsidRPr="002B3813">
              <w:rPr>
                <w:lang w:eastAsia="en-US"/>
              </w:rPr>
              <w:t>N/A</w:t>
            </w:r>
          </w:p>
        </w:tc>
      </w:tr>
      <w:tr w:rsidR="00592B5E" w:rsidRPr="002B381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2B3813" w:rsidRDefault="00592B5E" w:rsidP="00DB27AA">
            <w:pPr>
              <w:pStyle w:val="TAC"/>
              <w:keepLines w:val="0"/>
            </w:pPr>
          </w:p>
        </w:tc>
        <w:tc>
          <w:tcPr>
            <w:tcW w:w="1132" w:type="dxa"/>
            <w:gridSpan w:val="2"/>
            <w:vMerge/>
            <w:tcBorders>
              <w:left w:val="single" w:sz="6" w:space="0" w:color="auto"/>
              <w:right w:val="single" w:sz="4" w:space="0" w:color="auto"/>
            </w:tcBorders>
          </w:tcPr>
          <w:p w14:paraId="362D317B" w14:textId="77777777" w:rsidR="00592B5E" w:rsidRPr="002B3813" w:rsidRDefault="00592B5E" w:rsidP="00DB27AA">
            <w:pPr>
              <w:pStyle w:val="TAC"/>
              <w:keepLines w:val="0"/>
            </w:pPr>
          </w:p>
        </w:tc>
        <w:tc>
          <w:tcPr>
            <w:tcW w:w="1245" w:type="dxa"/>
            <w:gridSpan w:val="3"/>
            <w:vMerge/>
            <w:tcBorders>
              <w:left w:val="single" w:sz="6" w:space="0" w:color="auto"/>
              <w:right w:val="single" w:sz="4" w:space="0" w:color="auto"/>
            </w:tcBorders>
          </w:tcPr>
          <w:p w14:paraId="7ED00F26"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2B3813" w:rsidRDefault="00592B5E" w:rsidP="00DB27A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2B3813" w:rsidRDefault="00592B5E" w:rsidP="00DB27AA">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2B3813" w:rsidRDefault="00592B5E" w:rsidP="00DB27A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2B3813" w:rsidRDefault="00592B5E" w:rsidP="00DB27AA">
            <w:pPr>
              <w:pStyle w:val="TAC"/>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2B3813" w:rsidRDefault="00592B5E" w:rsidP="00DB27AA">
            <w:pPr>
              <w:pStyle w:val="TAC"/>
              <w:keepLines w:val="0"/>
              <w:rPr>
                <w:lang w:eastAsia="en-US"/>
              </w:rPr>
            </w:pPr>
            <w:r w:rsidRPr="002B3813">
              <w:rPr>
                <w:lang w:eastAsia="zh-CN"/>
              </w:rPr>
              <w:t>1962.5</w:t>
            </w:r>
          </w:p>
        </w:tc>
      </w:tr>
      <w:tr w:rsidR="00592B5E" w:rsidRPr="002B381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2B3813" w:rsidRDefault="00592B5E" w:rsidP="00DB27AA">
            <w:pPr>
              <w:pStyle w:val="TAC"/>
              <w:keepLines w:val="0"/>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2B3813" w:rsidRDefault="00592B5E" w:rsidP="00DB27AA">
            <w:pPr>
              <w:pStyle w:val="TAC"/>
              <w:keepLines w:val="0"/>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2B381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2B3813" w:rsidRDefault="00592B5E" w:rsidP="00DB27A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2B3813" w:rsidRDefault="00592B5E" w:rsidP="00DB27AA">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2B3813" w:rsidRDefault="00592B5E" w:rsidP="00DB27A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2B3813" w:rsidRDefault="00592B5E" w:rsidP="00DB27A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2B3813" w:rsidRDefault="00592B5E" w:rsidP="00DB27A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2B3813" w:rsidRDefault="00592B5E" w:rsidP="00DB27AA">
            <w:pPr>
              <w:pStyle w:val="TAC"/>
              <w:keepLines w:val="0"/>
              <w:rPr>
                <w:lang w:eastAsia="en-US"/>
              </w:rPr>
            </w:pPr>
            <w:r w:rsidRPr="002B3813">
              <w:rPr>
                <w:lang w:eastAsia="zh-CN"/>
              </w:rPr>
              <w:t>1990</w:t>
            </w:r>
          </w:p>
        </w:tc>
      </w:tr>
      <w:tr w:rsidR="00882B7C" w:rsidRPr="002B381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2B3813" w:rsidRDefault="00882B7C" w:rsidP="00882B7C">
            <w:pPr>
              <w:pStyle w:val="TAC"/>
              <w:keepLines w:val="0"/>
            </w:pPr>
            <w:r w:rsidRPr="002B381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2B3813" w:rsidRDefault="00882B7C" w:rsidP="00882B7C">
            <w:pPr>
              <w:pStyle w:val="TAC"/>
              <w:keepLines w:val="0"/>
            </w:pPr>
            <w:r w:rsidRPr="002B381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2B3813" w:rsidRDefault="00882B7C" w:rsidP="00882B7C">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2B3813" w:rsidRDefault="00882B7C"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2B3813" w:rsidRDefault="00882B7C" w:rsidP="00882B7C">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2B3813" w:rsidRDefault="00882B7C" w:rsidP="00882B7C">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2B3813" w:rsidRDefault="00882B7C" w:rsidP="00882B7C">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2B3813" w:rsidRDefault="00882B7C" w:rsidP="00882B7C">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2B3813" w:rsidRDefault="00882B7C" w:rsidP="00882B7C">
            <w:pPr>
              <w:pStyle w:val="TAC"/>
              <w:keepLines w:val="0"/>
              <w:rPr>
                <w:lang w:eastAsia="en-US"/>
              </w:rPr>
            </w:pPr>
            <w:r w:rsidRPr="002B3813">
              <w:rPr>
                <w:lang w:eastAsia="en-US"/>
              </w:rPr>
              <w:t>734</w:t>
            </w:r>
          </w:p>
        </w:tc>
      </w:tr>
      <w:tr w:rsidR="00882B7C" w:rsidRPr="002B381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2ED7D6C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2957FC9E"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2B3813" w:rsidRDefault="00882B7C"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2B3813" w:rsidRDefault="00882B7C" w:rsidP="00882B7C">
            <w:pPr>
              <w:pStyle w:val="TAC"/>
              <w:keepLines w:val="0"/>
              <w:rPr>
                <w:lang w:eastAsia="en-US"/>
              </w:rPr>
            </w:pPr>
            <w:r w:rsidRPr="002B3813">
              <w:rPr>
                <w:lang w:eastAsia="en-US"/>
              </w:rPr>
              <w:t>N/A</w:t>
            </w:r>
          </w:p>
        </w:tc>
      </w:tr>
      <w:tr w:rsidR="00882B7C" w:rsidRPr="002B381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5751DCDB"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7A928F87"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2B3813" w:rsidRDefault="00882B7C"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2B3813" w:rsidRDefault="00882B7C"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2B3813" w:rsidRDefault="00882B7C" w:rsidP="00882B7C">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2B3813" w:rsidRDefault="00882B7C" w:rsidP="00882B7C">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2B3813" w:rsidRDefault="00882B7C" w:rsidP="00882B7C">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2B3813" w:rsidRDefault="00882B7C" w:rsidP="00882B7C">
            <w:pPr>
              <w:pStyle w:val="TAC"/>
              <w:keepLines w:val="0"/>
              <w:rPr>
                <w:lang w:eastAsia="en-US"/>
              </w:rPr>
            </w:pPr>
            <w:r w:rsidRPr="002B3813">
              <w:rPr>
                <w:lang w:eastAsia="en-US"/>
              </w:rPr>
              <w:t>2355</w:t>
            </w:r>
          </w:p>
        </w:tc>
      </w:tr>
      <w:tr w:rsidR="00882B7C" w:rsidRPr="002B381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2B3813" w:rsidRDefault="00882B7C" w:rsidP="00882B7C">
            <w:pPr>
              <w:pStyle w:val="TAC"/>
              <w:keepLines w:val="0"/>
            </w:pPr>
          </w:p>
        </w:tc>
        <w:tc>
          <w:tcPr>
            <w:tcW w:w="1144" w:type="dxa"/>
            <w:gridSpan w:val="3"/>
            <w:vMerge/>
            <w:tcBorders>
              <w:left w:val="single" w:sz="6" w:space="0" w:color="auto"/>
              <w:right w:val="single" w:sz="4" w:space="0" w:color="auto"/>
            </w:tcBorders>
          </w:tcPr>
          <w:p w14:paraId="720277DA" w14:textId="77777777" w:rsidR="00882B7C" w:rsidRPr="002B3813" w:rsidRDefault="00882B7C" w:rsidP="00882B7C">
            <w:pPr>
              <w:pStyle w:val="TAC"/>
              <w:keepLines w:val="0"/>
            </w:pPr>
          </w:p>
        </w:tc>
        <w:tc>
          <w:tcPr>
            <w:tcW w:w="1233" w:type="dxa"/>
            <w:gridSpan w:val="2"/>
            <w:vMerge/>
            <w:tcBorders>
              <w:left w:val="single" w:sz="6" w:space="0" w:color="auto"/>
              <w:right w:val="single" w:sz="4" w:space="0" w:color="auto"/>
            </w:tcBorders>
          </w:tcPr>
          <w:p w14:paraId="63BCDCBB" w14:textId="77777777" w:rsidR="00882B7C" w:rsidRPr="002B381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2B3813" w:rsidRDefault="00882B7C"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2B3813" w:rsidRDefault="00882B7C" w:rsidP="00882B7C">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2B3813" w:rsidRDefault="00882B7C" w:rsidP="00882B7C">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2B3813" w:rsidRDefault="00882B7C" w:rsidP="00882B7C">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2B3813" w:rsidRDefault="00882B7C" w:rsidP="00882B7C">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2B3813" w:rsidRDefault="00882B7C" w:rsidP="00882B7C">
            <w:pPr>
              <w:pStyle w:val="TAC"/>
              <w:keepLines w:val="0"/>
              <w:rPr>
                <w:lang w:eastAsia="en-US"/>
              </w:rPr>
            </w:pPr>
            <w:r w:rsidRPr="002B3813">
              <w:rPr>
                <w:lang w:eastAsia="en-US"/>
              </w:rPr>
              <w:t>N/A</w:t>
            </w:r>
          </w:p>
        </w:tc>
      </w:tr>
      <w:tr w:rsidR="007203F9" w:rsidRPr="002B381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2B3813" w:rsidRDefault="007203F9" w:rsidP="00A24490">
            <w:pPr>
              <w:pStyle w:val="TAC"/>
              <w:keepLines w:val="0"/>
            </w:pPr>
            <w:r w:rsidRPr="002B381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2B3813" w:rsidRDefault="007203F9" w:rsidP="00A24490">
            <w:pPr>
              <w:pStyle w:val="TAC"/>
              <w:keepLines w:val="0"/>
            </w:pPr>
            <w:r w:rsidRPr="002B3813">
              <w:rPr>
                <w:rStyle w:val="TACChar"/>
              </w:rPr>
              <w:t>17+(70+90)</w:t>
            </w:r>
            <w:r w:rsidRPr="002B381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2B3813" w:rsidRDefault="007203F9" w:rsidP="00A24490">
            <w:pPr>
              <w:pStyle w:val="TAC"/>
              <w:keepLines w:val="0"/>
              <w:rPr>
                <w:lang w:eastAsia="en-US"/>
              </w:rPr>
            </w:pPr>
            <w:r w:rsidRPr="002B381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2B3813" w:rsidRDefault="007203F9"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2B3813" w:rsidRDefault="007203F9"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2B3813" w:rsidRDefault="007203F9" w:rsidP="00A24490">
            <w:pPr>
              <w:pStyle w:val="TAC"/>
              <w:keepLines w:val="0"/>
              <w:rPr>
                <w:lang w:eastAsia="en-US"/>
              </w:rPr>
            </w:pPr>
            <w:r w:rsidRPr="002B381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2B3813" w:rsidRDefault="007203F9" w:rsidP="00A24490">
            <w:pPr>
              <w:pStyle w:val="TAC"/>
              <w:keepLines w:val="0"/>
              <w:rPr>
                <w:lang w:eastAsia="en-US"/>
              </w:rPr>
            </w:pPr>
            <w:r w:rsidRPr="002B381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2B3813" w:rsidRDefault="007203F9" w:rsidP="00A24490">
            <w:pPr>
              <w:pStyle w:val="TAC"/>
              <w:keepLines w:val="0"/>
              <w:rPr>
                <w:lang w:eastAsia="en-US"/>
              </w:rPr>
            </w:pPr>
            <w:r w:rsidRPr="002B381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2B3813" w:rsidRDefault="007203F9" w:rsidP="00A24490">
            <w:pPr>
              <w:pStyle w:val="TAC"/>
              <w:keepLines w:val="0"/>
              <w:rPr>
                <w:lang w:eastAsia="en-US"/>
              </w:rPr>
            </w:pPr>
            <w:r w:rsidRPr="002B3813">
              <w:rPr>
                <w:lang w:eastAsia="en-US"/>
              </w:rPr>
              <w:t>734</w:t>
            </w:r>
          </w:p>
        </w:tc>
      </w:tr>
      <w:tr w:rsidR="007203F9" w:rsidRPr="002B381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43128E7"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3CFAF126"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2B3813" w:rsidRDefault="007203F9"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2B3813" w:rsidRDefault="007203F9"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2B3813" w:rsidRDefault="007203F9" w:rsidP="00A24490">
            <w:pPr>
              <w:pStyle w:val="TAC"/>
              <w:keepLines w:val="0"/>
              <w:rPr>
                <w:lang w:eastAsia="en-US"/>
              </w:rPr>
            </w:pPr>
            <w:r w:rsidRPr="002B3813">
              <w:rPr>
                <w:lang w:eastAsia="en-US"/>
              </w:rPr>
              <w:t>N/A</w:t>
            </w:r>
          </w:p>
        </w:tc>
      </w:tr>
      <w:tr w:rsidR="007203F9" w:rsidRPr="002B381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782FD0FF"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5D71B215"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2B3813" w:rsidRDefault="007203F9"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2B3813" w:rsidRDefault="007203F9"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2B3813" w:rsidRDefault="007203F9"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2B3813" w:rsidRDefault="007203F9" w:rsidP="00A24490">
            <w:pPr>
              <w:pStyle w:val="TAC"/>
              <w:keepLines w:val="0"/>
              <w:rPr>
                <w:lang w:eastAsia="en-US"/>
              </w:rPr>
            </w:pPr>
            <w:r w:rsidRPr="002B3813">
              <w:rPr>
                <w:lang w:eastAsia="en-US"/>
              </w:rPr>
              <w:t>2155</w:t>
            </w:r>
          </w:p>
        </w:tc>
      </w:tr>
      <w:tr w:rsidR="007203F9" w:rsidRPr="002B381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2B3813" w:rsidRDefault="007203F9" w:rsidP="00A24490">
            <w:pPr>
              <w:pStyle w:val="TAC"/>
              <w:keepLines w:val="0"/>
            </w:pPr>
          </w:p>
        </w:tc>
        <w:tc>
          <w:tcPr>
            <w:tcW w:w="1144" w:type="dxa"/>
            <w:gridSpan w:val="3"/>
            <w:vMerge/>
            <w:tcBorders>
              <w:left w:val="single" w:sz="6" w:space="0" w:color="auto"/>
              <w:right w:val="single" w:sz="4" w:space="0" w:color="auto"/>
            </w:tcBorders>
          </w:tcPr>
          <w:p w14:paraId="11470330" w14:textId="77777777" w:rsidR="007203F9" w:rsidRPr="002B3813" w:rsidRDefault="007203F9" w:rsidP="00A24490">
            <w:pPr>
              <w:pStyle w:val="TAC"/>
              <w:keepLines w:val="0"/>
            </w:pPr>
          </w:p>
        </w:tc>
        <w:tc>
          <w:tcPr>
            <w:tcW w:w="1233" w:type="dxa"/>
            <w:gridSpan w:val="2"/>
            <w:vMerge/>
            <w:tcBorders>
              <w:left w:val="single" w:sz="6" w:space="0" w:color="auto"/>
              <w:right w:val="single" w:sz="4" w:space="0" w:color="auto"/>
            </w:tcBorders>
          </w:tcPr>
          <w:p w14:paraId="6C520102" w14:textId="77777777" w:rsidR="007203F9" w:rsidRPr="002B381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2B3813" w:rsidRDefault="007203F9"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2B3813" w:rsidRDefault="007203F9"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2B3813" w:rsidRDefault="007203F9" w:rsidP="00A24490">
            <w:pPr>
              <w:pStyle w:val="TAC"/>
              <w:keepLines w:val="0"/>
              <w:rPr>
                <w:lang w:eastAsia="en-US"/>
              </w:rPr>
            </w:pPr>
            <w:r w:rsidRPr="002B3813">
              <w:rPr>
                <w:lang w:eastAsia="en-US"/>
              </w:rPr>
              <w:t>2170</w:t>
            </w:r>
          </w:p>
        </w:tc>
      </w:tr>
      <w:tr w:rsidR="007203F9" w:rsidRPr="002B381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2B3813" w:rsidRDefault="007203F9" w:rsidP="0080202A">
            <w:pPr>
              <w:pStyle w:val="TAC"/>
              <w:keepLines w:val="0"/>
              <w:rPr>
                <w:lang w:eastAsia="en-US"/>
              </w:rPr>
            </w:pPr>
            <w:r w:rsidRPr="002B381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2B3813" w:rsidRDefault="007203F9" w:rsidP="0080202A">
            <w:pPr>
              <w:pStyle w:val="TAC"/>
              <w:keepLines w:val="0"/>
              <w:rPr>
                <w:lang w:eastAsia="en-US"/>
              </w:rPr>
            </w:pPr>
            <w:r w:rsidRPr="002B3813">
              <w:rPr>
                <w:lang w:eastAsia="en-US"/>
              </w:rPr>
              <w:t>10 + (70+90)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2B3813" w:rsidRDefault="007203F9" w:rsidP="0080202A">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2B3813" w:rsidRDefault="007203F9" w:rsidP="0080202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2B3813" w:rsidRDefault="007203F9" w:rsidP="0080202A">
            <w:pPr>
              <w:pStyle w:val="TAC"/>
              <w:keepLines w:val="0"/>
              <w:rPr>
                <w:lang w:eastAsia="en-US"/>
              </w:rPr>
            </w:pPr>
            <w:r w:rsidRPr="002B381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2B3813" w:rsidRDefault="007203F9" w:rsidP="0080202A">
            <w:pPr>
              <w:pStyle w:val="TAC"/>
              <w:keepLines w:val="0"/>
              <w:rPr>
                <w:lang w:eastAsia="en-US"/>
              </w:rPr>
            </w:pPr>
            <w:r w:rsidRPr="002B381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2B3813" w:rsidRDefault="007203F9" w:rsidP="0080202A">
            <w:pPr>
              <w:pStyle w:val="TAC"/>
              <w:keepLines w:val="0"/>
              <w:rPr>
                <w:lang w:eastAsia="en-US"/>
              </w:rPr>
            </w:pPr>
            <w:r w:rsidRPr="002B381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2B3813" w:rsidRDefault="007203F9" w:rsidP="0080202A">
            <w:pPr>
              <w:pStyle w:val="TAC"/>
              <w:keepLines w:val="0"/>
              <w:rPr>
                <w:lang w:eastAsia="en-US"/>
              </w:rPr>
            </w:pPr>
            <w:r w:rsidRPr="002B3813">
              <w:rPr>
                <w:lang w:eastAsia="en-US"/>
              </w:rPr>
              <w:t>751</w:t>
            </w:r>
          </w:p>
        </w:tc>
      </w:tr>
      <w:tr w:rsidR="007203F9" w:rsidRPr="002B381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2B3813" w:rsidRDefault="007203F9" w:rsidP="0080202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2B3813" w:rsidRDefault="007203F9" w:rsidP="0080202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2B3813" w:rsidRDefault="007203F9" w:rsidP="0080202A">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2B3813" w:rsidRDefault="007203F9" w:rsidP="0080202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2B3813" w:rsidRDefault="007203F9" w:rsidP="0080202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2B3813" w:rsidRDefault="007203F9" w:rsidP="0080202A">
            <w:pPr>
              <w:pStyle w:val="TAC"/>
              <w:keepLines w:val="0"/>
              <w:rPr>
                <w:lang w:eastAsia="en-US"/>
              </w:rPr>
            </w:pPr>
            <w:r w:rsidRPr="002B3813">
              <w:rPr>
                <w:lang w:eastAsia="en-US"/>
              </w:rPr>
              <w:t>N/A</w:t>
            </w:r>
          </w:p>
        </w:tc>
      </w:tr>
      <w:tr w:rsidR="007203F9" w:rsidRPr="002B381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2B3813" w:rsidRDefault="007203F9" w:rsidP="0080202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2B3813" w:rsidRDefault="007203F9" w:rsidP="0080202A">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2B3813" w:rsidRDefault="007203F9" w:rsidP="0080202A">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2B3813" w:rsidRDefault="007203F9" w:rsidP="0080202A">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2B3813" w:rsidRDefault="007203F9" w:rsidP="0080202A">
            <w:pPr>
              <w:pStyle w:val="TAC"/>
              <w:keepLines w:val="0"/>
              <w:rPr>
                <w:lang w:eastAsia="en-US"/>
              </w:rPr>
            </w:pPr>
            <w:r w:rsidRPr="002B3813">
              <w:rPr>
                <w:lang w:eastAsia="en-US"/>
              </w:rPr>
              <w:t>2155</w:t>
            </w:r>
          </w:p>
        </w:tc>
      </w:tr>
      <w:tr w:rsidR="007203F9" w:rsidRPr="002B381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2B381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2B381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2B381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2B3813" w:rsidRDefault="007203F9" w:rsidP="0080202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2B3813" w:rsidRDefault="007203F9" w:rsidP="0080202A">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2B3813" w:rsidRDefault="007203F9" w:rsidP="0080202A">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2B3813" w:rsidRDefault="007203F9" w:rsidP="0080202A">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2B3813" w:rsidRDefault="007203F9" w:rsidP="0080202A">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2B3813" w:rsidRDefault="007203F9" w:rsidP="0080202A">
            <w:pPr>
              <w:pStyle w:val="TAC"/>
              <w:keepLines w:val="0"/>
              <w:rPr>
                <w:lang w:eastAsia="en-US"/>
              </w:rPr>
            </w:pPr>
            <w:r w:rsidRPr="002B3813">
              <w:rPr>
                <w:lang w:eastAsia="en-US"/>
              </w:rPr>
              <w:t>2170</w:t>
            </w:r>
          </w:p>
        </w:tc>
      </w:tr>
      <w:tr w:rsidR="008D7153" w:rsidRPr="002B381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2B3813" w:rsidRDefault="008D7153" w:rsidP="00A24490">
            <w:pPr>
              <w:pStyle w:val="TAC"/>
              <w:keepLines w:val="0"/>
            </w:pPr>
            <w:r w:rsidRPr="002B3813">
              <w:rPr>
                <w:lang w:eastAsia="zh-TW"/>
              </w:rPr>
              <w:t>10</w:t>
            </w:r>
            <w:r w:rsidRPr="002B381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2B3813" w:rsidRDefault="008D7153" w:rsidP="00A24490">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C4EC800"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55B860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2B3813" w:rsidRDefault="008D7153" w:rsidP="00A24490">
            <w:pPr>
              <w:pStyle w:val="TAC"/>
              <w:keepLines w:val="0"/>
              <w:rPr>
                <w:lang w:eastAsia="en-US"/>
              </w:rPr>
            </w:pPr>
            <w:r w:rsidRPr="002B3813">
              <w:rPr>
                <w:lang w:eastAsia="en-US"/>
              </w:rPr>
              <w:t>N/A</w:t>
            </w:r>
          </w:p>
        </w:tc>
      </w:tr>
      <w:tr w:rsidR="008D7153" w:rsidRPr="002B381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4D761D47"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474E195E"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2B3813" w:rsidRDefault="008D7153" w:rsidP="00A24490">
            <w:pPr>
              <w:pStyle w:val="TAC"/>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2B3813" w:rsidRDefault="008D7153"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2B3813" w:rsidRDefault="008D7153" w:rsidP="00A24490">
            <w:pPr>
              <w:pStyle w:val="TAC"/>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2B3813" w:rsidRDefault="008D7153" w:rsidP="00A24490">
            <w:pPr>
              <w:pStyle w:val="TAC"/>
              <w:keepLines w:val="0"/>
              <w:rPr>
                <w:lang w:eastAsia="en-US"/>
              </w:rPr>
            </w:pPr>
            <w:r w:rsidRPr="002B3813">
              <w:rPr>
                <w:lang w:eastAsia="en-US"/>
              </w:rPr>
              <w:t>2355</w:t>
            </w:r>
          </w:p>
        </w:tc>
      </w:tr>
      <w:tr w:rsidR="008D7153" w:rsidRPr="002B381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53DBECE"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3CCDD215"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2B3813" w:rsidRDefault="008D7153" w:rsidP="00A24490">
            <w:pPr>
              <w:pStyle w:val="TAC"/>
              <w:keepLines w:val="0"/>
              <w:rPr>
                <w:lang w:eastAsia="en-US"/>
              </w:rPr>
            </w:pPr>
            <w:r w:rsidRPr="002B3813">
              <w:rPr>
                <w:lang w:eastAsia="en-US"/>
              </w:rPr>
              <w:t>N/A</w:t>
            </w:r>
          </w:p>
        </w:tc>
      </w:tr>
      <w:tr w:rsidR="008D7153" w:rsidRPr="002B381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2B3813" w:rsidRDefault="008D7153" w:rsidP="00A24490">
            <w:pPr>
              <w:pStyle w:val="TAC"/>
            </w:pPr>
            <w:r w:rsidRPr="002B3813">
              <w:rPr>
                <w:lang w:eastAsia="en-US"/>
              </w:rPr>
              <w:t>CA_1</w:t>
            </w:r>
            <w:r w:rsidRPr="002B3813">
              <w:rPr>
                <w:lang w:eastAsia="zh-TW"/>
              </w:rPr>
              <w:t>4</w:t>
            </w:r>
            <w:r w:rsidRPr="002B3813">
              <w:rPr>
                <w:lang w:eastAsia="en-US"/>
              </w:rPr>
              <w:t>A-</w:t>
            </w:r>
            <w:r w:rsidRPr="002B3813">
              <w:rPr>
                <w:lang w:eastAsia="zh-TW"/>
              </w:rPr>
              <w:t>66</w:t>
            </w:r>
            <w:r w:rsidRPr="002B381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2B3813" w:rsidRDefault="008D7153" w:rsidP="00A24490">
            <w:pPr>
              <w:pStyle w:val="TAC"/>
              <w:keepLines w:val="0"/>
            </w:pPr>
            <w:r w:rsidRPr="002B3813">
              <w:rPr>
                <w:lang w:eastAsia="zh-TW"/>
              </w:rPr>
              <w:t>10</w:t>
            </w:r>
            <w:r w:rsidRPr="002B3813">
              <w:rPr>
                <w:lang w:eastAsia="en-US"/>
              </w:rPr>
              <w:t>+(70+90)</w:t>
            </w:r>
            <w:r w:rsidRPr="002B381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2B3813" w:rsidRDefault="008D7153" w:rsidP="00A24490">
            <w:pPr>
              <w:pStyle w:val="TAC"/>
              <w:rPr>
                <w:lang w:eastAsia="zh-TW"/>
              </w:rPr>
            </w:pPr>
            <w:r w:rsidRPr="002B3813">
              <w:rPr>
                <w:lang w:eastAsia="en-US"/>
              </w:rPr>
              <w:t xml:space="preserve">50 + </w:t>
            </w:r>
            <w:r w:rsidRPr="002B381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2B3813" w:rsidRDefault="008D7153" w:rsidP="00A24490">
            <w:pPr>
              <w:pStyle w:val="TAC"/>
              <w:keepLines w:val="0"/>
              <w:rPr>
                <w:lang w:eastAsia="en-US"/>
              </w:rPr>
            </w:pPr>
            <w:r w:rsidRPr="002B3813">
              <w:rPr>
                <w:lang w:eastAsia="en-US"/>
              </w:rPr>
              <w:t>CC</w:t>
            </w:r>
            <w:r w:rsidRPr="002B3813">
              <w:t xml:space="preserve"> </w:t>
            </w:r>
            <w:r w:rsidRPr="002B381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2B3813" w:rsidRDefault="008D7153" w:rsidP="00A24490">
            <w:pPr>
              <w:pStyle w:val="TAC"/>
              <w:keepLines w:val="0"/>
              <w:rPr>
                <w:lang w:eastAsia="en-US"/>
              </w:rPr>
            </w:pPr>
            <w:r w:rsidRPr="002B3813">
              <w:rPr>
                <w:lang w:eastAsia="en-US"/>
              </w:rPr>
              <w:t>23</w:t>
            </w:r>
            <w:r w:rsidRPr="002B381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2B3813" w:rsidRDefault="008D7153" w:rsidP="00A24490">
            <w:pPr>
              <w:pStyle w:val="TAC"/>
              <w:keepLines w:val="0"/>
              <w:rPr>
                <w:lang w:eastAsia="en-US"/>
              </w:rPr>
            </w:pPr>
            <w:r w:rsidRPr="002B3813">
              <w:rPr>
                <w:lang w:eastAsia="en-US"/>
              </w:rPr>
              <w:t>7</w:t>
            </w:r>
            <w:r w:rsidRPr="002B381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2B3813" w:rsidRDefault="008D7153" w:rsidP="00A24490">
            <w:pPr>
              <w:pStyle w:val="TAC"/>
              <w:keepLines w:val="0"/>
              <w:rPr>
                <w:lang w:eastAsia="en-US"/>
              </w:rPr>
            </w:pPr>
            <w:r w:rsidRPr="002B3813">
              <w:rPr>
                <w:lang w:eastAsia="en-US"/>
              </w:rPr>
              <w:t>5</w:t>
            </w:r>
            <w:r w:rsidRPr="002B381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2B3813" w:rsidRDefault="008D7153" w:rsidP="00A24490">
            <w:pPr>
              <w:pStyle w:val="TAC"/>
              <w:keepLines w:val="0"/>
              <w:rPr>
                <w:lang w:eastAsia="en-US"/>
              </w:rPr>
            </w:pPr>
            <w:r w:rsidRPr="002B3813">
              <w:rPr>
                <w:lang w:eastAsia="en-US"/>
              </w:rPr>
              <w:t>7</w:t>
            </w:r>
            <w:r w:rsidRPr="002B3813">
              <w:rPr>
                <w:lang w:eastAsia="zh-TW"/>
              </w:rPr>
              <w:t>63</w:t>
            </w:r>
          </w:p>
        </w:tc>
      </w:tr>
      <w:tr w:rsidR="008D7153" w:rsidRPr="002B381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7B6F857B"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0060AD3C"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2B3813" w:rsidRDefault="008D7153"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2B3813" w:rsidRDefault="008D7153"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2B3813" w:rsidRDefault="008D7153"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2B3813" w:rsidRDefault="008D7153" w:rsidP="00A24490">
            <w:pPr>
              <w:pStyle w:val="TAC"/>
              <w:keepLines w:val="0"/>
              <w:rPr>
                <w:lang w:eastAsia="en-US"/>
              </w:rPr>
            </w:pPr>
            <w:r w:rsidRPr="002B3813">
              <w:rPr>
                <w:lang w:eastAsia="en-US"/>
              </w:rPr>
              <w:t>N/A</w:t>
            </w:r>
          </w:p>
        </w:tc>
      </w:tr>
      <w:tr w:rsidR="008D7153" w:rsidRPr="002B381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56203614"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2CC77469"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2B3813" w:rsidRDefault="008D7153" w:rsidP="00A24490">
            <w:pPr>
              <w:pStyle w:val="TAC"/>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2B3813" w:rsidRDefault="008D7153"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2B3813" w:rsidRDefault="008D7153" w:rsidP="00A24490">
            <w:pPr>
              <w:pStyle w:val="TAC"/>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2B3813" w:rsidRDefault="008D7153" w:rsidP="00A24490">
            <w:pPr>
              <w:pStyle w:val="TAC"/>
              <w:keepLines w:val="0"/>
              <w:rPr>
                <w:lang w:eastAsia="en-US"/>
              </w:rPr>
            </w:pPr>
            <w:r w:rsidRPr="002B3813">
              <w:rPr>
                <w:lang w:eastAsia="en-US"/>
              </w:rPr>
              <w:t>2155</w:t>
            </w:r>
          </w:p>
        </w:tc>
      </w:tr>
      <w:tr w:rsidR="008D7153" w:rsidRPr="002B381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2B3813" w:rsidRDefault="008D7153" w:rsidP="00A24490">
            <w:pPr>
              <w:pStyle w:val="TAC"/>
              <w:keepLines w:val="0"/>
            </w:pPr>
          </w:p>
        </w:tc>
        <w:tc>
          <w:tcPr>
            <w:tcW w:w="1144" w:type="dxa"/>
            <w:gridSpan w:val="3"/>
            <w:vMerge/>
            <w:tcBorders>
              <w:left w:val="single" w:sz="6" w:space="0" w:color="auto"/>
              <w:right w:val="single" w:sz="4" w:space="0" w:color="auto"/>
            </w:tcBorders>
          </w:tcPr>
          <w:p w14:paraId="631CD42D" w14:textId="77777777" w:rsidR="008D7153" w:rsidRPr="002B3813" w:rsidRDefault="008D7153" w:rsidP="00A24490">
            <w:pPr>
              <w:pStyle w:val="TAC"/>
              <w:keepLines w:val="0"/>
            </w:pPr>
          </w:p>
        </w:tc>
        <w:tc>
          <w:tcPr>
            <w:tcW w:w="1233" w:type="dxa"/>
            <w:gridSpan w:val="2"/>
            <w:vMerge/>
            <w:tcBorders>
              <w:left w:val="single" w:sz="6" w:space="0" w:color="auto"/>
              <w:right w:val="single" w:sz="4" w:space="0" w:color="auto"/>
            </w:tcBorders>
          </w:tcPr>
          <w:p w14:paraId="6404A5DA" w14:textId="77777777" w:rsidR="008D7153" w:rsidRPr="002B381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2B3813" w:rsidRDefault="008D7153" w:rsidP="00A24490">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2B3813" w:rsidRDefault="008D7153"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2B3813" w:rsidRDefault="008D7153"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2B3813" w:rsidRDefault="008D7153"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2B3813" w:rsidRDefault="008D7153" w:rsidP="00A24490">
            <w:pPr>
              <w:pStyle w:val="TAC"/>
              <w:keepLines w:val="0"/>
              <w:rPr>
                <w:lang w:eastAsia="en-US"/>
              </w:rPr>
            </w:pPr>
            <w:r w:rsidRPr="002B3813">
              <w:rPr>
                <w:lang w:eastAsia="en-US"/>
              </w:rPr>
              <w:t>2170</w:t>
            </w:r>
          </w:p>
        </w:tc>
      </w:tr>
      <w:tr w:rsidR="007203F9" w:rsidRPr="002B381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2B3813" w:rsidRDefault="007203F9" w:rsidP="00166E54">
            <w:pPr>
              <w:pStyle w:val="TAC"/>
              <w:keepLines w:val="0"/>
            </w:pPr>
            <w:r w:rsidRPr="002B3813">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2B3813" w:rsidRDefault="007203F9" w:rsidP="00166E54">
            <w:pPr>
              <w:pStyle w:val="TAC"/>
              <w:keepLines w:val="0"/>
            </w:pPr>
            <w:r w:rsidRPr="002B3813">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2B3813" w:rsidRDefault="007203F9" w:rsidP="00166E54">
            <w:pPr>
              <w:pStyle w:val="TAC"/>
              <w:keepLines w:val="0"/>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2B3813" w:rsidRDefault="007203F9" w:rsidP="00166E54">
            <w:pPr>
              <w:pStyle w:val="TAC"/>
              <w:keepLines w:val="0"/>
            </w:pPr>
            <w:r w:rsidRPr="002B381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2B3813" w:rsidRDefault="007203F9" w:rsidP="00166E54">
            <w:pPr>
              <w:pStyle w:val="TAC"/>
              <w:keepLines w:val="0"/>
            </w:pPr>
            <w:r w:rsidRPr="002B381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2B3813" w:rsidRDefault="007203F9" w:rsidP="00166E54">
            <w:pPr>
              <w:pStyle w:val="TAC"/>
              <w:keepLines w:val="0"/>
              <w:rPr>
                <w:lang w:eastAsia="en-US"/>
              </w:rPr>
            </w:pPr>
            <w:r w:rsidRPr="002B381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2B3813" w:rsidRDefault="007203F9" w:rsidP="00166E54">
            <w:pPr>
              <w:pStyle w:val="TAC"/>
              <w:keepLines w:val="0"/>
              <w:rPr>
                <w:lang w:eastAsia="en-US"/>
              </w:rPr>
            </w:pPr>
            <w:r w:rsidRPr="002B381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2B3813" w:rsidRDefault="007203F9" w:rsidP="00166E54">
            <w:pPr>
              <w:pStyle w:val="TAC"/>
              <w:keepLines w:val="0"/>
              <w:rPr>
                <w:lang w:eastAsia="en-US"/>
              </w:rPr>
            </w:pPr>
            <w:r w:rsidRPr="002B381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2B3813" w:rsidRDefault="007203F9" w:rsidP="00166E54">
            <w:pPr>
              <w:pStyle w:val="TAC"/>
              <w:keepLines w:val="0"/>
              <w:rPr>
                <w:lang w:eastAsia="en-US"/>
              </w:rPr>
            </w:pPr>
            <w:r w:rsidRPr="002B3813">
              <w:rPr>
                <w:lang w:eastAsia="en-US"/>
              </w:rPr>
              <w:t>865</w:t>
            </w:r>
          </w:p>
        </w:tc>
      </w:tr>
      <w:tr w:rsidR="007203F9" w:rsidRPr="002B381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64A8F06"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55D943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2B3813" w:rsidRDefault="007203F9" w:rsidP="00166E54">
            <w:pPr>
              <w:pStyle w:val="TAC"/>
              <w:keepLines w:val="0"/>
            </w:pPr>
            <w:r w:rsidRPr="002B381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2B3813" w:rsidRDefault="007203F9" w:rsidP="00166E54">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2B3813" w:rsidRDefault="007203F9" w:rsidP="00166E54">
            <w:pPr>
              <w:pStyle w:val="TAC"/>
              <w:keepLines w:val="0"/>
              <w:rPr>
                <w:lang w:eastAsia="en-US"/>
              </w:rPr>
            </w:pPr>
            <w:r w:rsidRPr="002B3813">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2B3813" w:rsidRDefault="007203F9" w:rsidP="00166E54">
            <w:pPr>
              <w:pStyle w:val="TAC"/>
              <w:keepLines w:val="0"/>
              <w:rPr>
                <w:lang w:eastAsia="en-US"/>
              </w:rPr>
            </w:pPr>
            <w:r w:rsidRPr="002B3813">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2B3813" w:rsidRDefault="007203F9" w:rsidP="00166E54">
            <w:pPr>
              <w:pStyle w:val="TAC"/>
              <w:keepLines w:val="0"/>
              <w:rPr>
                <w:lang w:eastAsia="en-US"/>
              </w:rPr>
            </w:pPr>
            <w:r w:rsidRPr="002B381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2B3813" w:rsidRDefault="007203F9" w:rsidP="00166E54">
            <w:pPr>
              <w:pStyle w:val="TAC"/>
              <w:keepLines w:val="0"/>
              <w:rPr>
                <w:lang w:eastAsia="en-US"/>
              </w:rPr>
            </w:pPr>
            <w:r w:rsidRPr="002B3813">
              <w:t>N/A</w:t>
            </w:r>
          </w:p>
        </w:tc>
      </w:tr>
      <w:tr w:rsidR="007203F9" w:rsidRPr="002B381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6A4F1BB8"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7E75708"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2B3813" w:rsidRDefault="007203F9" w:rsidP="00166E54">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2B3813" w:rsidRDefault="007203F9" w:rsidP="00166E54">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2B3813" w:rsidRDefault="007203F9" w:rsidP="00166E54">
            <w:pPr>
              <w:pStyle w:val="TAC"/>
              <w:keepLines w:val="0"/>
              <w:rPr>
                <w:lang w:eastAsia="en-US"/>
              </w:rPr>
            </w:pPr>
            <w:r w:rsidRPr="002B3813">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2B3813" w:rsidRDefault="007203F9" w:rsidP="00166E54">
            <w:pPr>
              <w:pStyle w:val="TAC"/>
              <w:keepLines w:val="0"/>
              <w:rPr>
                <w:lang w:eastAsia="en-US"/>
              </w:rPr>
            </w:pPr>
            <w:r w:rsidRPr="002B3813">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2B3813" w:rsidRDefault="007203F9" w:rsidP="00166E54">
            <w:pPr>
              <w:pStyle w:val="TAC"/>
              <w:keepLines w:val="0"/>
              <w:rPr>
                <w:lang w:eastAsia="en-US"/>
              </w:rPr>
            </w:pPr>
            <w:r w:rsidRPr="002B3813">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2B3813" w:rsidRDefault="007203F9" w:rsidP="00166E54">
            <w:pPr>
              <w:pStyle w:val="TAC"/>
              <w:keepLines w:val="0"/>
              <w:rPr>
                <w:lang w:eastAsia="en-US"/>
              </w:rPr>
            </w:pPr>
            <w:r w:rsidRPr="002B3813">
              <w:t>773</w:t>
            </w:r>
          </w:p>
        </w:tc>
      </w:tr>
      <w:tr w:rsidR="007203F9" w:rsidRPr="002B381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2B381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345B4FD" w14:textId="77777777" w:rsidR="007203F9" w:rsidRPr="002B381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243D0CED" w14:textId="77777777" w:rsidR="007203F9" w:rsidRPr="002B381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2B3813" w:rsidRDefault="007203F9" w:rsidP="00166E54">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2B3813" w:rsidRDefault="007203F9" w:rsidP="00166E54">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2B3813" w:rsidRDefault="007203F9" w:rsidP="00166E54">
            <w:pPr>
              <w:pStyle w:val="TAC"/>
              <w:keepLines w:val="0"/>
              <w:rPr>
                <w:lang w:eastAsia="en-US"/>
              </w:rPr>
            </w:pPr>
            <w:r w:rsidRPr="002B3813">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2B3813" w:rsidRDefault="007203F9" w:rsidP="00166E54">
            <w:pPr>
              <w:pStyle w:val="TAC"/>
              <w:keepLines w:val="0"/>
              <w:rPr>
                <w:lang w:eastAsia="en-US"/>
              </w:rPr>
            </w:pPr>
            <w:r w:rsidRPr="002B3813">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2B3813" w:rsidRDefault="007203F9" w:rsidP="00166E54">
            <w:pPr>
              <w:pStyle w:val="TAC"/>
              <w:keepLines w:val="0"/>
              <w:rPr>
                <w:lang w:eastAsia="en-US"/>
              </w:rPr>
            </w:pPr>
            <w:r w:rsidRPr="002B3813">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2B3813" w:rsidRDefault="007203F9" w:rsidP="00166E54">
            <w:pPr>
              <w:pStyle w:val="TAC"/>
              <w:keepLines w:val="0"/>
              <w:rPr>
                <w:lang w:eastAsia="en-US"/>
              </w:rPr>
            </w:pPr>
            <w:r w:rsidRPr="002B3813">
              <w:t>783</w:t>
            </w:r>
          </w:p>
        </w:tc>
      </w:tr>
      <w:tr w:rsidR="007203F9" w:rsidRPr="002B381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2B3813" w:rsidRDefault="007203F9" w:rsidP="00FC24E2">
            <w:pPr>
              <w:pStyle w:val="TAC"/>
              <w:keepLines w:val="0"/>
            </w:pPr>
            <w:r w:rsidRPr="002B3813">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2B3813" w:rsidRDefault="007203F9" w:rsidP="00FC24E2">
            <w:pPr>
              <w:pStyle w:val="TAC"/>
              <w:keepLines w:val="0"/>
            </w:pPr>
            <w:r w:rsidRPr="002B3813">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2B3813" w:rsidRDefault="007203F9" w:rsidP="00FC24E2">
            <w:pPr>
              <w:pStyle w:val="TAC"/>
              <w:keepLines w:val="0"/>
            </w:pPr>
            <w:r w:rsidRPr="002B3813">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2B3813" w:rsidRDefault="007203F9" w:rsidP="00FC24E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2B3813" w:rsidRDefault="007203F9" w:rsidP="00FC24E2">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2B3813" w:rsidRDefault="007203F9" w:rsidP="00FC24E2">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2B3813" w:rsidRDefault="007203F9" w:rsidP="00FC24E2">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2B3813" w:rsidRDefault="007203F9" w:rsidP="00FC24E2">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2B3813" w:rsidRDefault="007203F9" w:rsidP="00FC24E2">
            <w:pPr>
              <w:pStyle w:val="TAC"/>
              <w:keepLines w:val="0"/>
              <w:rPr>
                <w:lang w:eastAsia="en-US"/>
              </w:rPr>
            </w:pPr>
            <w:r w:rsidRPr="002B3813">
              <w:rPr>
                <w:lang w:eastAsia="en-US"/>
              </w:rPr>
              <w:t>882.5</w:t>
            </w:r>
          </w:p>
        </w:tc>
      </w:tr>
      <w:tr w:rsidR="007203F9" w:rsidRPr="002B381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2B3813" w:rsidRDefault="007203F9" w:rsidP="00FC24E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2B3813" w:rsidRDefault="007203F9" w:rsidP="00FC24E2">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2B3813" w:rsidRDefault="007203F9" w:rsidP="00FC24E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2B3813" w:rsidRDefault="007203F9" w:rsidP="00FC24E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2B3813" w:rsidRDefault="007203F9" w:rsidP="00FC24E2">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2B3813" w:rsidRDefault="007203F9" w:rsidP="00FC24E2">
            <w:pPr>
              <w:pStyle w:val="TAC"/>
              <w:keepLines w:val="0"/>
              <w:rPr>
                <w:lang w:eastAsia="en-US"/>
              </w:rPr>
            </w:pPr>
            <w:r w:rsidRPr="002B3813">
              <w:rPr>
                <w:lang w:eastAsia="en-US"/>
              </w:rPr>
              <w:t>N/A</w:t>
            </w:r>
          </w:p>
        </w:tc>
      </w:tr>
      <w:tr w:rsidR="007203F9" w:rsidRPr="002B381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2B381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2B381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2B3813" w:rsidRDefault="007203F9" w:rsidP="00FC24E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2B3813" w:rsidRDefault="007203F9" w:rsidP="00FC24E2">
            <w:pPr>
              <w:pStyle w:val="TAC"/>
              <w:keepLines w:val="0"/>
            </w:pPr>
            <w:r w:rsidRPr="002B3813">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2B3813" w:rsidRDefault="007203F9" w:rsidP="00FC24E2">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2B3813" w:rsidRDefault="007203F9" w:rsidP="00FC24E2">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2B3813" w:rsidRDefault="007203F9" w:rsidP="00FC24E2">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2B3813" w:rsidRDefault="007203F9" w:rsidP="00FC24E2">
            <w:pPr>
              <w:pStyle w:val="TAC"/>
              <w:keepLines w:val="0"/>
              <w:rPr>
                <w:lang w:eastAsia="en-US"/>
              </w:rPr>
            </w:pPr>
            <w:r w:rsidRPr="002B3813">
              <w:rPr>
                <w:lang w:eastAsia="en-US"/>
              </w:rPr>
              <w:t>1503.4</w:t>
            </w:r>
          </w:p>
        </w:tc>
      </w:tr>
      <w:tr w:rsidR="007203F9" w:rsidRPr="002B381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2B381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2B381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2B381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2B3813" w:rsidRDefault="007203F9" w:rsidP="00FC24E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2B3813" w:rsidRDefault="007203F9" w:rsidP="009B7187">
            <w:pPr>
              <w:pStyle w:val="TAC"/>
              <w:keepLines w:val="0"/>
            </w:pPr>
            <w:r w:rsidRPr="002B3813">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2B3813" w:rsidRDefault="007203F9" w:rsidP="009B7187">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2B3813" w:rsidRDefault="007203F9" w:rsidP="009B7187">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2B3813" w:rsidRDefault="007203F9" w:rsidP="009B7187">
            <w:pPr>
              <w:pStyle w:val="TAC"/>
              <w:keepLines w:val="0"/>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2B3813" w:rsidRDefault="007203F9" w:rsidP="009B7187">
            <w:pPr>
              <w:pStyle w:val="TAC"/>
              <w:keepLines w:val="0"/>
            </w:pPr>
            <w:r w:rsidRPr="002B3813">
              <w:rPr>
                <w:lang w:eastAsia="en-US"/>
              </w:rPr>
              <w:t>N/A</w:t>
            </w:r>
          </w:p>
        </w:tc>
      </w:tr>
      <w:tr w:rsidR="007203F9" w:rsidRPr="002B381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2B3813" w:rsidRDefault="007203F9" w:rsidP="00B5035B">
            <w:pPr>
              <w:pStyle w:val="TAC"/>
              <w:keepLines w:val="0"/>
              <w:rPr>
                <w:rFonts w:eastAsia="MS Mincho"/>
                <w:lang w:eastAsia="en-US"/>
              </w:rPr>
            </w:pPr>
            <w:r w:rsidRPr="002B381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2B3813" w:rsidRDefault="007203F9" w:rsidP="00B5035B">
            <w:pPr>
              <w:pStyle w:val="TAC"/>
              <w:keepLines w:val="0"/>
              <w:rPr>
                <w:rFonts w:eastAsia="MS Mincho"/>
                <w:lang w:eastAsia="en-US"/>
              </w:rPr>
            </w:pPr>
            <w:r w:rsidRPr="002B381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2B3813" w:rsidRDefault="007203F9" w:rsidP="00B5035B">
            <w:pPr>
              <w:pStyle w:val="TAC"/>
              <w:keepLines w:val="0"/>
              <w:rPr>
                <w:rFonts w:eastAsia="MS Mincho"/>
                <w:lang w:eastAsia="en-US"/>
              </w:rPr>
            </w:pPr>
            <w:r w:rsidRPr="002B381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2B3813" w:rsidRDefault="007203F9" w:rsidP="00B5035B">
            <w:pPr>
              <w:pStyle w:val="TAC"/>
              <w:keepLines w:val="0"/>
              <w:rPr>
                <w:rFonts w:eastAsia="MS Mincho"/>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2B3813" w:rsidRDefault="007203F9" w:rsidP="00B5035B">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2B3813" w:rsidRDefault="007203F9" w:rsidP="00B5035B">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2B3813" w:rsidRDefault="007203F9" w:rsidP="00B5035B">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2B3813" w:rsidRDefault="007203F9" w:rsidP="00B5035B">
            <w:pPr>
              <w:pStyle w:val="TAC"/>
              <w:keepLines w:val="0"/>
              <w:rPr>
                <w:lang w:eastAsia="en-US"/>
              </w:rPr>
            </w:pPr>
            <w:r w:rsidRPr="002B3813">
              <w:rPr>
                <w:lang w:eastAsia="en-US"/>
              </w:rPr>
              <w:t>882.5</w:t>
            </w:r>
          </w:p>
        </w:tc>
      </w:tr>
      <w:tr w:rsidR="007203F9" w:rsidRPr="002B381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2B3813" w:rsidRDefault="007203F9" w:rsidP="00B5035B">
            <w:pPr>
              <w:pStyle w:val="TAC"/>
              <w:keepLines w:val="0"/>
              <w:rPr>
                <w:rFonts w:eastAsia="MS Mincho"/>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2B3813" w:rsidRDefault="007203F9" w:rsidP="00B5035B">
            <w:pPr>
              <w:pStyle w:val="TAC"/>
              <w:keepLines w:val="0"/>
              <w:rPr>
                <w:lang w:eastAsia="en-US"/>
              </w:rPr>
            </w:pPr>
            <w:r w:rsidRPr="002B3813">
              <w:rPr>
                <w:lang w:eastAsia="en-US"/>
              </w:rPr>
              <w:t>N/A</w:t>
            </w:r>
          </w:p>
        </w:tc>
      </w:tr>
      <w:tr w:rsidR="007203F9" w:rsidRPr="002B381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2B3813" w:rsidRDefault="007203F9" w:rsidP="00B5035B">
            <w:pPr>
              <w:pStyle w:val="TAC"/>
              <w:keepLines w:val="0"/>
              <w:rPr>
                <w:lang w:eastAsia="en-US"/>
              </w:rPr>
            </w:pPr>
            <w:r w:rsidRPr="002B381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2B3813" w:rsidRDefault="007203F9" w:rsidP="00B5035B">
            <w:pPr>
              <w:pStyle w:val="TAC"/>
              <w:keepLines w:val="0"/>
              <w:rPr>
                <w:lang w:eastAsia="en-US"/>
              </w:rPr>
            </w:pPr>
            <w:r w:rsidRPr="002B381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2B3813" w:rsidRDefault="007203F9" w:rsidP="00B5035B">
            <w:pPr>
              <w:pStyle w:val="TAC"/>
              <w:keepLines w:val="0"/>
              <w:rPr>
                <w:lang w:eastAsia="en-US"/>
              </w:rPr>
            </w:pPr>
            <w:r w:rsidRPr="002B381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2B3813" w:rsidRDefault="007203F9" w:rsidP="00B5035B">
            <w:pPr>
              <w:pStyle w:val="TAC"/>
              <w:keepLines w:val="0"/>
              <w:rPr>
                <w:lang w:eastAsia="en-US"/>
              </w:rPr>
            </w:pPr>
            <w:r w:rsidRPr="002B3813">
              <w:rPr>
                <w:lang w:eastAsia="en-US"/>
              </w:rPr>
              <w:t>773</w:t>
            </w:r>
          </w:p>
        </w:tc>
      </w:tr>
      <w:tr w:rsidR="007203F9" w:rsidRPr="002B381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2B3813" w:rsidRDefault="007203F9" w:rsidP="00B5035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2B3813" w:rsidRDefault="007203F9" w:rsidP="00B5035B">
            <w:pPr>
              <w:pStyle w:val="TAC"/>
              <w:keepLines w:val="0"/>
              <w:rPr>
                <w:lang w:eastAsia="en-US"/>
              </w:rPr>
            </w:pPr>
            <w:r w:rsidRPr="002B381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2B3813" w:rsidRDefault="007203F9" w:rsidP="00B5035B">
            <w:pPr>
              <w:pStyle w:val="TAC"/>
              <w:keepLines w:val="0"/>
              <w:rPr>
                <w:lang w:eastAsia="en-US"/>
              </w:rPr>
            </w:pPr>
            <w:r w:rsidRPr="002B381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2B3813" w:rsidRDefault="007203F9" w:rsidP="00B5035B">
            <w:pPr>
              <w:pStyle w:val="TAC"/>
              <w:keepLines w:val="0"/>
              <w:rPr>
                <w:lang w:eastAsia="en-US"/>
              </w:rPr>
            </w:pPr>
            <w:r w:rsidRPr="002B381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2B3813" w:rsidRDefault="007203F9" w:rsidP="00B5035B">
            <w:pPr>
              <w:pStyle w:val="TAC"/>
              <w:keepLines w:val="0"/>
              <w:rPr>
                <w:lang w:eastAsia="en-US"/>
              </w:rPr>
            </w:pPr>
            <w:r w:rsidRPr="002B3813">
              <w:rPr>
                <w:lang w:eastAsia="en-US"/>
              </w:rPr>
              <w:t>783</w:t>
            </w:r>
          </w:p>
        </w:tc>
      </w:tr>
      <w:tr w:rsidR="007203F9" w:rsidRPr="002B381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2B3813" w:rsidRDefault="007203F9" w:rsidP="00EA356E">
            <w:pPr>
              <w:pStyle w:val="TAC"/>
              <w:keepLines w:val="0"/>
              <w:rPr>
                <w:lang w:eastAsia="en-US"/>
              </w:rPr>
            </w:pPr>
            <w:r w:rsidRPr="002B3813">
              <w:rPr>
                <w:lang w:eastAsia="en-US"/>
              </w:rPr>
              <w:t>CA_</w:t>
            </w:r>
            <w:r w:rsidRPr="002B3813">
              <w:t>19</w:t>
            </w:r>
            <w:r w:rsidRPr="002B3813">
              <w:rPr>
                <w:lang w:eastAsia="en-US"/>
              </w:rPr>
              <w:t>A-4</w:t>
            </w:r>
            <w:r w:rsidRPr="002B3813">
              <w:t>2</w:t>
            </w:r>
            <w:r w:rsidRPr="002B381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2B3813" w:rsidRDefault="007203F9" w:rsidP="00EA356E">
            <w:pPr>
              <w:pStyle w:val="TAC"/>
              <w:keepLines w:val="0"/>
              <w:rPr>
                <w:lang w:eastAsia="en-US"/>
              </w:rPr>
            </w:pPr>
            <w:r w:rsidRPr="002B3813">
              <w:t>15</w:t>
            </w:r>
            <w:r w:rsidRPr="002B3813">
              <w:rPr>
                <w:lang w:eastAsia="en-US"/>
              </w:rPr>
              <w:t xml:space="preserve"> + </w:t>
            </w:r>
            <w:r w:rsidRPr="002B3813">
              <w:t>200</w:t>
            </w:r>
          </w:p>
        </w:tc>
        <w:tc>
          <w:tcPr>
            <w:tcW w:w="1245" w:type="dxa"/>
            <w:gridSpan w:val="3"/>
            <w:vMerge w:val="restart"/>
            <w:tcBorders>
              <w:left w:val="single" w:sz="6" w:space="0" w:color="auto"/>
              <w:right w:val="single" w:sz="4" w:space="0" w:color="auto"/>
            </w:tcBorders>
          </w:tcPr>
          <w:p w14:paraId="3241165A" w14:textId="77777777" w:rsidR="007203F9" w:rsidRPr="002B3813" w:rsidRDefault="007203F9" w:rsidP="00EA356E">
            <w:pPr>
              <w:pStyle w:val="TAC"/>
              <w:keepLines w:val="0"/>
              <w:rPr>
                <w:lang w:eastAsia="en-US"/>
              </w:rPr>
            </w:pPr>
            <w:r w:rsidRPr="002B3813">
              <w:t>50</w:t>
            </w:r>
            <w:r w:rsidRPr="002B3813">
              <w:rPr>
                <w:lang w:eastAsia="en-US"/>
              </w:rPr>
              <w:t xml:space="preserve">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2B3813" w:rsidRDefault="007203F9" w:rsidP="00EA356E">
            <w:pPr>
              <w:pStyle w:val="TAC"/>
              <w:keepLines w:val="0"/>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2B3813" w:rsidRDefault="007203F9" w:rsidP="00EA356E">
            <w:pPr>
              <w:pStyle w:val="TAC"/>
              <w:keepLines w:val="0"/>
              <w:rPr>
                <w:lang w:eastAsia="en-US"/>
              </w:rPr>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2B3813" w:rsidRDefault="007203F9" w:rsidP="00EA356E">
            <w:pPr>
              <w:pStyle w:val="TAC"/>
              <w:keepLines w:val="0"/>
              <w:rPr>
                <w:lang w:eastAsia="en-US"/>
              </w:rPr>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2B3813" w:rsidRDefault="007203F9" w:rsidP="00EA356E">
            <w:pPr>
              <w:pStyle w:val="TAC"/>
              <w:keepLines w:val="0"/>
              <w:rPr>
                <w:lang w:eastAsia="en-US"/>
              </w:rPr>
            </w:pPr>
            <w:r w:rsidRPr="002B381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2B3813" w:rsidRDefault="007203F9" w:rsidP="00EA356E">
            <w:pPr>
              <w:pStyle w:val="TAC"/>
              <w:keepLines w:val="0"/>
              <w:rPr>
                <w:lang w:eastAsia="en-US"/>
              </w:rPr>
            </w:pPr>
            <w:r w:rsidRPr="002B3813">
              <w:rPr>
                <w:lang w:eastAsia="en-US"/>
              </w:rPr>
              <w:t>882.5</w:t>
            </w:r>
          </w:p>
        </w:tc>
      </w:tr>
      <w:tr w:rsidR="007203F9" w:rsidRPr="002B381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2B3813" w:rsidRDefault="007203F9" w:rsidP="00EA356E">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2B3813" w:rsidRDefault="007203F9" w:rsidP="00EA356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2B3813" w:rsidRDefault="007203F9" w:rsidP="00EA356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2B3813" w:rsidRDefault="007203F9" w:rsidP="00EA356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2B3813" w:rsidRDefault="007203F9" w:rsidP="00EA356E">
            <w:pPr>
              <w:pStyle w:val="TAC"/>
              <w:keepLines w:val="0"/>
              <w:rPr>
                <w:lang w:eastAsia="en-US"/>
              </w:rPr>
            </w:pPr>
            <w:r w:rsidRPr="002B3813">
              <w:rPr>
                <w:lang w:eastAsia="en-US"/>
              </w:rPr>
              <w:t>N/A</w:t>
            </w:r>
          </w:p>
        </w:tc>
      </w:tr>
      <w:tr w:rsidR="007203F9" w:rsidRPr="002B381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2B381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2B3813" w:rsidRDefault="007203F9" w:rsidP="00EA356E">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2B3813" w:rsidRDefault="007203F9" w:rsidP="00EA356E">
            <w:pPr>
              <w:pStyle w:val="TAC"/>
              <w:keepLines w:val="0"/>
              <w:rPr>
                <w:lang w:eastAsia="en-US"/>
              </w:rPr>
            </w:pPr>
            <w:r w:rsidRPr="002B3813">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2B3813" w:rsidRDefault="007203F9" w:rsidP="00EA356E">
            <w:pPr>
              <w:pStyle w:val="TAC"/>
              <w:keepLines w:val="0"/>
              <w:rPr>
                <w:lang w:eastAsia="en-US"/>
              </w:rPr>
            </w:pPr>
            <w:r w:rsidRPr="002B3813">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2B3813" w:rsidRDefault="007203F9" w:rsidP="00EA356E">
            <w:pPr>
              <w:pStyle w:val="TAC"/>
              <w:keepLines w:val="0"/>
              <w:rPr>
                <w:lang w:eastAsia="en-US"/>
              </w:rPr>
            </w:pPr>
            <w:r w:rsidRPr="002B3813">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2B3813" w:rsidRDefault="007203F9" w:rsidP="00EA356E">
            <w:pPr>
              <w:pStyle w:val="TAC"/>
              <w:keepLines w:val="0"/>
              <w:rPr>
                <w:lang w:eastAsia="en-US"/>
              </w:rPr>
            </w:pPr>
            <w:r w:rsidRPr="002B3813">
              <w:t>3500</w:t>
            </w:r>
          </w:p>
        </w:tc>
      </w:tr>
      <w:tr w:rsidR="007203F9" w:rsidRPr="002B381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2B381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2B3813" w:rsidRDefault="007203F9" w:rsidP="00EA356E">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2B3813" w:rsidRDefault="007203F9" w:rsidP="00EA356E">
            <w:pPr>
              <w:pStyle w:val="TAC"/>
              <w:keepLines w:val="0"/>
              <w:rPr>
                <w:lang w:eastAsia="en-US"/>
              </w:rPr>
            </w:pPr>
            <w:r w:rsidRPr="002B3813">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2B3813" w:rsidRDefault="007203F9" w:rsidP="00EA356E">
            <w:pPr>
              <w:pStyle w:val="TAC"/>
              <w:keepLines w:val="0"/>
              <w:rPr>
                <w:lang w:eastAsia="en-US"/>
              </w:rPr>
            </w:pPr>
            <w:r w:rsidRPr="002B3813">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2B3813" w:rsidRDefault="007203F9" w:rsidP="00EA356E">
            <w:pPr>
              <w:pStyle w:val="TAC"/>
              <w:keepLines w:val="0"/>
              <w:rPr>
                <w:lang w:eastAsia="en-US"/>
              </w:rPr>
            </w:pPr>
            <w:r w:rsidRPr="002B3813">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2B3813" w:rsidRDefault="007203F9" w:rsidP="00EA356E">
            <w:pPr>
              <w:pStyle w:val="TAC"/>
              <w:keepLines w:val="0"/>
              <w:rPr>
                <w:lang w:eastAsia="en-US"/>
              </w:rPr>
            </w:pPr>
            <w:r w:rsidRPr="002B3813">
              <w:t>3590</w:t>
            </w:r>
          </w:p>
        </w:tc>
      </w:tr>
      <w:tr w:rsidR="007203F9" w:rsidRPr="002B381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2B3813" w:rsidRDefault="007203F9" w:rsidP="009E1649">
            <w:pPr>
              <w:pStyle w:val="TAC"/>
              <w:rPr>
                <w:lang w:eastAsia="zh-CN"/>
              </w:rPr>
            </w:pPr>
            <w:r w:rsidRPr="002B381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2B3813" w:rsidRDefault="007203F9" w:rsidP="009E1649">
            <w:pPr>
              <w:pStyle w:val="TAC"/>
              <w:rPr>
                <w:lang w:eastAsia="zh-CN"/>
              </w:rPr>
            </w:pPr>
            <w:r w:rsidRPr="002B3813">
              <w:t>15+200</w:t>
            </w:r>
          </w:p>
        </w:tc>
        <w:tc>
          <w:tcPr>
            <w:tcW w:w="1212" w:type="dxa"/>
            <w:vMerge w:val="restart"/>
            <w:tcBorders>
              <w:left w:val="single" w:sz="6" w:space="0" w:color="auto"/>
              <w:right w:val="single" w:sz="4" w:space="0" w:color="auto"/>
            </w:tcBorders>
          </w:tcPr>
          <w:p w14:paraId="23F389B0"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2B3813" w:rsidRDefault="007203F9" w:rsidP="009E1649">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2B3813" w:rsidRDefault="007203F9" w:rsidP="009E1649">
            <w:pPr>
              <w:pStyle w:val="TAC"/>
              <w:keepLines w:val="0"/>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2B3813" w:rsidRDefault="007203F9" w:rsidP="009E1649">
            <w:pPr>
              <w:pStyle w:val="TAC"/>
              <w:keepLines w:val="0"/>
            </w:pPr>
            <w:r w:rsidRPr="002B381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2B3813" w:rsidRDefault="007203F9" w:rsidP="009E1649">
            <w:pPr>
              <w:pStyle w:val="TAC"/>
              <w:keepLines w:val="0"/>
            </w:pPr>
            <w:r w:rsidRPr="002B381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2B3813" w:rsidRDefault="007203F9" w:rsidP="009E1649">
            <w:pPr>
              <w:pStyle w:val="TAC"/>
              <w:keepLines w:val="0"/>
            </w:pPr>
            <w:r w:rsidRPr="002B381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2B3813" w:rsidRDefault="007203F9" w:rsidP="009E1649">
            <w:pPr>
              <w:pStyle w:val="TAC"/>
              <w:keepLines w:val="0"/>
            </w:pPr>
            <w:r w:rsidRPr="002B3813">
              <w:rPr>
                <w:lang w:eastAsia="en-US"/>
              </w:rPr>
              <w:t>882.5</w:t>
            </w:r>
          </w:p>
        </w:tc>
      </w:tr>
      <w:tr w:rsidR="007203F9" w:rsidRPr="002B381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2B3813" w:rsidRDefault="007203F9" w:rsidP="009E1649">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2B3813" w:rsidRDefault="007203F9" w:rsidP="009E1649">
            <w:pPr>
              <w:pStyle w:val="TAC"/>
              <w:keepLines w:val="0"/>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2B3813" w:rsidRDefault="007203F9" w:rsidP="009E1649">
            <w:pPr>
              <w:pStyle w:val="TAC"/>
              <w:keepLines w:val="0"/>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2B3813" w:rsidRDefault="007203F9" w:rsidP="009E1649">
            <w:pPr>
              <w:pStyle w:val="TAC"/>
              <w:keepLines w:val="0"/>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2B3813" w:rsidRDefault="007203F9" w:rsidP="009E1649">
            <w:pPr>
              <w:pStyle w:val="TAC"/>
              <w:keepLines w:val="0"/>
            </w:pPr>
            <w:r w:rsidRPr="002B3813">
              <w:rPr>
                <w:lang w:eastAsia="en-US"/>
              </w:rPr>
              <w:t>N/A</w:t>
            </w:r>
          </w:p>
        </w:tc>
      </w:tr>
      <w:tr w:rsidR="007203F9" w:rsidRPr="002B381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2B3813" w:rsidRDefault="007203F9" w:rsidP="009E1649">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2B3813" w:rsidRDefault="007203F9" w:rsidP="009E1649">
            <w:pPr>
              <w:pStyle w:val="TAC"/>
              <w:keepLines w:val="0"/>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2B3813" w:rsidRDefault="007203F9" w:rsidP="009E1649">
            <w:pPr>
              <w:pStyle w:val="TAC"/>
              <w:keepLines w:val="0"/>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2B3813" w:rsidRDefault="007203F9" w:rsidP="009E1649">
            <w:pPr>
              <w:pStyle w:val="TAC"/>
              <w:keepLines w:val="0"/>
            </w:pPr>
            <w:r w:rsidRPr="002B381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2B3813" w:rsidRDefault="007203F9" w:rsidP="009E1649">
            <w:pPr>
              <w:pStyle w:val="TAC"/>
              <w:keepLines w:val="0"/>
            </w:pPr>
            <w:r w:rsidRPr="002B3813">
              <w:rPr>
                <w:lang w:eastAsia="zh-CN"/>
              </w:rPr>
              <w:t>3490.1</w:t>
            </w:r>
          </w:p>
        </w:tc>
      </w:tr>
      <w:tr w:rsidR="007203F9" w:rsidRPr="002B381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2B381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2B381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2B3813" w:rsidRDefault="007203F9" w:rsidP="009E1649">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2B3813" w:rsidRDefault="007203F9" w:rsidP="009E1649">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2B3813" w:rsidRDefault="007203F9" w:rsidP="009E1649">
            <w:pPr>
              <w:pStyle w:val="TAC"/>
              <w:keepLines w:val="0"/>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2B3813" w:rsidRDefault="007203F9" w:rsidP="009E1649">
            <w:pPr>
              <w:pStyle w:val="TAC"/>
              <w:keepLines w:val="0"/>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2B3813" w:rsidRDefault="007203F9" w:rsidP="009E1649">
            <w:pPr>
              <w:pStyle w:val="TAC"/>
              <w:keepLines w:val="0"/>
            </w:pPr>
            <w:r w:rsidRPr="002B381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2B3813" w:rsidRDefault="007203F9" w:rsidP="009E1649">
            <w:pPr>
              <w:pStyle w:val="TAC"/>
              <w:keepLines w:val="0"/>
            </w:pPr>
            <w:r w:rsidRPr="002B3813">
              <w:rPr>
                <w:lang w:eastAsia="zh-CN"/>
              </w:rPr>
              <w:t>3509.9</w:t>
            </w:r>
          </w:p>
        </w:tc>
      </w:tr>
      <w:tr w:rsidR="007203F9" w:rsidRPr="002B381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2B3813" w:rsidRDefault="007203F9" w:rsidP="003C19DA">
            <w:pPr>
              <w:pStyle w:val="TAR"/>
              <w:jc w:val="center"/>
              <w:rPr>
                <w:lang w:eastAsia="en-US"/>
              </w:rPr>
            </w:pPr>
            <w:r w:rsidRPr="002B381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2B3813" w:rsidRDefault="007203F9" w:rsidP="003C19DA">
            <w:pPr>
              <w:pStyle w:val="TAR"/>
              <w:jc w:val="center"/>
              <w:rPr>
                <w:lang w:eastAsia="en-US"/>
              </w:rPr>
            </w:pPr>
            <w:r w:rsidRPr="002B3813">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2B3813" w:rsidRDefault="007203F9" w:rsidP="003C19DA">
            <w:pPr>
              <w:pStyle w:val="TAC"/>
              <w:keepLines w:val="0"/>
              <w:rPr>
                <w:lang w:eastAsia="en-US"/>
              </w:rPr>
            </w:pPr>
            <w:r w:rsidRPr="002B3813">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2B3813" w:rsidRDefault="007203F9" w:rsidP="003C19DA">
            <w:pPr>
              <w:pStyle w:val="TAC"/>
              <w:keepLines w:val="0"/>
              <w:rPr>
                <w:lang w:eastAsia="en-US"/>
              </w:rPr>
            </w:pPr>
            <w:r w:rsidRPr="002B3813">
              <w:rPr>
                <w:lang w:eastAsia="en-US"/>
              </w:rPr>
              <w:t>806</w:t>
            </w:r>
          </w:p>
        </w:tc>
      </w:tr>
      <w:tr w:rsidR="007203F9" w:rsidRPr="002B381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2B3813" w:rsidRDefault="007203F9" w:rsidP="003C19DA">
            <w:pPr>
              <w:pStyle w:val="TAC"/>
              <w:keepLines w:val="0"/>
              <w:rPr>
                <w:lang w:eastAsia="en-US"/>
              </w:rPr>
            </w:pPr>
            <w:r w:rsidRPr="002B3813">
              <w:rPr>
                <w:lang w:eastAsia="en-US"/>
              </w:rPr>
              <w:t>816</w:t>
            </w:r>
          </w:p>
        </w:tc>
      </w:tr>
      <w:tr w:rsidR="007203F9" w:rsidRPr="002B381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2B3813" w:rsidRDefault="007203F9" w:rsidP="003C19DA">
            <w:pPr>
              <w:pStyle w:val="TAR"/>
              <w:jc w:val="center"/>
              <w:rPr>
                <w:lang w:eastAsia="en-US"/>
              </w:rPr>
            </w:pPr>
            <w:r w:rsidRPr="002B3813">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2B3813" w:rsidRDefault="007203F9" w:rsidP="003C19DA">
            <w:pPr>
              <w:pStyle w:val="TAC"/>
              <w:keepLines w:val="0"/>
              <w:rPr>
                <w:lang w:eastAsia="en-US"/>
              </w:rPr>
            </w:pPr>
            <w:r w:rsidRPr="002B3813">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2B3813" w:rsidRDefault="007203F9" w:rsidP="003C19DA">
            <w:pPr>
              <w:pStyle w:val="TAC"/>
              <w:keepLines w:val="0"/>
              <w:rPr>
                <w:lang w:eastAsia="en-US"/>
              </w:rPr>
            </w:pPr>
            <w:r w:rsidRPr="002B381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2B3813" w:rsidRDefault="007203F9" w:rsidP="003C19DA">
            <w:pPr>
              <w:pStyle w:val="TAC"/>
              <w:keepLines w:val="0"/>
              <w:rPr>
                <w:lang w:eastAsia="en-US"/>
              </w:rPr>
            </w:pPr>
            <w:r w:rsidRPr="002B3813">
              <w:t>778</w:t>
            </w:r>
          </w:p>
        </w:tc>
      </w:tr>
      <w:tr w:rsidR="007203F9" w:rsidRPr="002B381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2B3813" w:rsidRDefault="007203F9" w:rsidP="003C19DA">
            <w:pPr>
              <w:pStyle w:val="TAR"/>
              <w:jc w:val="center"/>
              <w:rPr>
                <w:lang w:eastAsia="en-US"/>
              </w:rPr>
            </w:pPr>
            <w:r w:rsidRPr="002B3813">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2B3813" w:rsidRDefault="007203F9" w:rsidP="003C19DA">
            <w:pPr>
              <w:pStyle w:val="TAC"/>
              <w:keepLines w:val="0"/>
              <w:rPr>
                <w:lang w:eastAsia="en-US"/>
              </w:rPr>
            </w:pPr>
            <w:r w:rsidRPr="002B3813">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2B3813" w:rsidRDefault="007203F9" w:rsidP="003C19DA">
            <w:pPr>
              <w:pStyle w:val="TAC"/>
              <w:keepLines w:val="0"/>
              <w:rPr>
                <w:lang w:eastAsia="en-US"/>
              </w:rPr>
            </w:pPr>
            <w:r w:rsidRPr="002B381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2B3813" w:rsidRDefault="007203F9" w:rsidP="003C19DA">
            <w:pPr>
              <w:pStyle w:val="TAC"/>
              <w:keepLines w:val="0"/>
              <w:rPr>
                <w:lang w:eastAsia="en-US"/>
              </w:rPr>
            </w:pPr>
            <w:r w:rsidRPr="002B3813">
              <w:t>798</w:t>
            </w:r>
          </w:p>
        </w:tc>
      </w:tr>
      <w:tr w:rsidR="007203F9" w:rsidRPr="002B381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2B3813" w:rsidRDefault="007203F9" w:rsidP="003C19DA">
            <w:pPr>
              <w:pStyle w:val="TAR"/>
              <w:jc w:val="center"/>
              <w:rPr>
                <w:lang w:eastAsia="en-US"/>
              </w:rPr>
            </w:pPr>
            <w:r w:rsidRPr="002B381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2B3813" w:rsidRDefault="007203F9" w:rsidP="003C19DA">
            <w:pPr>
              <w:pStyle w:val="TAR"/>
              <w:jc w:val="center"/>
              <w:rPr>
                <w:lang w:eastAsia="en-US"/>
              </w:rPr>
            </w:pPr>
            <w:r w:rsidRPr="002B381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2B3813" w:rsidRDefault="007203F9" w:rsidP="003C19DA">
            <w:pPr>
              <w:pStyle w:val="TAC"/>
              <w:keepLines w:val="0"/>
              <w:rPr>
                <w:lang w:eastAsia="en-US"/>
              </w:rPr>
            </w:pPr>
            <w:r w:rsidRPr="002B381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2B3813" w:rsidRDefault="007203F9" w:rsidP="003C19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2B3813" w:rsidRDefault="007203F9" w:rsidP="003C19DA">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2B3813" w:rsidRDefault="007203F9" w:rsidP="003C19DA">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2B3813" w:rsidRDefault="007203F9" w:rsidP="003C19DA">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2B3813" w:rsidRDefault="007203F9" w:rsidP="003C19DA">
            <w:pPr>
              <w:pStyle w:val="TAC"/>
              <w:keepLines w:val="0"/>
              <w:rPr>
                <w:lang w:eastAsia="en-US"/>
              </w:rPr>
            </w:pPr>
            <w:r w:rsidRPr="002B3813">
              <w:rPr>
                <w:lang w:eastAsia="en-US"/>
              </w:rPr>
              <w:t>806</w:t>
            </w:r>
          </w:p>
        </w:tc>
      </w:tr>
      <w:tr w:rsidR="007203F9" w:rsidRPr="002B381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2B3813" w:rsidRDefault="007203F9" w:rsidP="003C19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2B3813" w:rsidRDefault="007203F9" w:rsidP="003C19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2B3813" w:rsidRDefault="007203F9" w:rsidP="003C19DA">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2B3813" w:rsidRDefault="007203F9" w:rsidP="003C19DA">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2B3813" w:rsidRDefault="007203F9" w:rsidP="003C19DA">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2B3813" w:rsidRDefault="007203F9" w:rsidP="003C19DA">
            <w:pPr>
              <w:pStyle w:val="TAC"/>
              <w:keepLines w:val="0"/>
              <w:rPr>
                <w:lang w:eastAsia="en-US"/>
              </w:rPr>
            </w:pPr>
            <w:r w:rsidRPr="002B3813">
              <w:rPr>
                <w:lang w:eastAsia="en-US"/>
              </w:rPr>
              <w:t>816</w:t>
            </w:r>
          </w:p>
        </w:tc>
      </w:tr>
      <w:tr w:rsidR="007203F9" w:rsidRPr="002B381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2B381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2B381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2B3813" w:rsidRDefault="007203F9" w:rsidP="003C19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2B3813" w:rsidRDefault="007203F9" w:rsidP="003C19DA">
            <w:pPr>
              <w:pStyle w:val="TAC"/>
              <w:keepLines w:val="0"/>
              <w:rPr>
                <w:lang w:eastAsia="en-US"/>
              </w:rPr>
            </w:pPr>
            <w:r w:rsidRPr="002B381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2B3813" w:rsidRDefault="007203F9" w:rsidP="003C19DA">
            <w:pPr>
              <w:pStyle w:val="TAR"/>
              <w:jc w:val="center"/>
              <w:rPr>
                <w:lang w:eastAsia="zh-CN"/>
              </w:rPr>
            </w:pPr>
            <w:r w:rsidRPr="002B381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2B3813" w:rsidRDefault="007203F9" w:rsidP="003C19DA">
            <w:pPr>
              <w:pStyle w:val="TAC"/>
              <w:keepLines w:val="0"/>
              <w:rPr>
                <w:lang w:eastAsia="zh-CN"/>
              </w:rPr>
            </w:pPr>
            <w:r w:rsidRPr="002B381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2B3813" w:rsidRDefault="007203F9" w:rsidP="003C19DA">
            <w:pPr>
              <w:pStyle w:val="TAC"/>
              <w:keepLines w:val="0"/>
              <w:rPr>
                <w:lang w:eastAsia="zh-CN"/>
              </w:rPr>
            </w:pPr>
            <w:r w:rsidRPr="002B381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2B3813" w:rsidRDefault="007203F9" w:rsidP="003C19DA">
            <w:pPr>
              <w:pStyle w:val="TAC"/>
              <w:keepLines w:val="0"/>
              <w:rPr>
                <w:lang w:eastAsia="zh-CN"/>
              </w:rPr>
            </w:pPr>
            <w:r w:rsidRPr="002B3813">
              <w:rPr>
                <w:lang w:eastAsia="zh-CN"/>
              </w:rPr>
              <w:t>465</w:t>
            </w:r>
          </w:p>
        </w:tc>
      </w:tr>
      <w:tr w:rsidR="007203F9" w:rsidRPr="002B381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2B381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2B381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2B3813" w:rsidRDefault="007203F9" w:rsidP="003C19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2B3813" w:rsidRDefault="007203F9" w:rsidP="003C19DA">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2B3813" w:rsidRDefault="007203F9" w:rsidP="003C19DA">
            <w:pPr>
              <w:pStyle w:val="TAR"/>
              <w:jc w:val="center"/>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2B3813" w:rsidRDefault="007203F9" w:rsidP="003C19DA">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2B3813" w:rsidRDefault="007203F9" w:rsidP="003C19DA">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2B3813" w:rsidRDefault="007203F9" w:rsidP="003C19DA">
            <w:pPr>
              <w:pStyle w:val="TAC"/>
              <w:keepLines w:val="0"/>
              <w:rPr>
                <w:lang w:eastAsia="en-US"/>
              </w:rPr>
            </w:pPr>
            <w:r w:rsidRPr="002B3813">
              <w:rPr>
                <w:lang w:eastAsia="en-US"/>
              </w:rPr>
              <w:t>N/A</w:t>
            </w:r>
          </w:p>
        </w:tc>
      </w:tr>
      <w:tr w:rsidR="007203F9" w:rsidRPr="002B381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2B3813" w:rsidRDefault="007203F9" w:rsidP="002F74F3">
            <w:pPr>
              <w:pStyle w:val="TAR"/>
              <w:jc w:val="center"/>
              <w:rPr>
                <w:lang w:eastAsia="en-US"/>
              </w:rPr>
            </w:pPr>
            <w:r w:rsidRPr="002B381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2B3813" w:rsidRDefault="007203F9" w:rsidP="002F74F3">
            <w:pPr>
              <w:pStyle w:val="TAR"/>
              <w:jc w:val="center"/>
              <w:rPr>
                <w:lang w:eastAsia="en-US"/>
              </w:rPr>
            </w:pPr>
            <w:r w:rsidRPr="002B381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2B3813" w:rsidRDefault="007203F9" w:rsidP="002F74F3">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2B3813" w:rsidRDefault="007203F9" w:rsidP="002F74F3">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2B3813" w:rsidRDefault="007203F9" w:rsidP="002F74F3">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2B3813" w:rsidRDefault="007203F9" w:rsidP="002F74F3">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2B3813" w:rsidRDefault="007203F9" w:rsidP="002F74F3">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2B3813" w:rsidRDefault="007203F9" w:rsidP="002F74F3">
            <w:pPr>
              <w:pStyle w:val="TAC"/>
              <w:keepLines w:val="0"/>
              <w:rPr>
                <w:lang w:eastAsia="en-US"/>
              </w:rPr>
            </w:pPr>
            <w:r w:rsidRPr="002B3813">
              <w:rPr>
                <w:lang w:eastAsia="en-US"/>
              </w:rPr>
              <w:t>806</w:t>
            </w:r>
          </w:p>
        </w:tc>
      </w:tr>
      <w:tr w:rsidR="007203F9" w:rsidRPr="002B381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2B3813" w:rsidRDefault="007203F9" w:rsidP="002F74F3">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2B3813" w:rsidRDefault="007203F9" w:rsidP="002F74F3">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2B3813" w:rsidRDefault="007203F9" w:rsidP="002F74F3">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2B3813" w:rsidRDefault="007203F9" w:rsidP="002F74F3">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2B3813" w:rsidRDefault="007203F9" w:rsidP="002F74F3">
            <w:pPr>
              <w:pStyle w:val="TAC"/>
              <w:keepLines w:val="0"/>
              <w:rPr>
                <w:lang w:eastAsia="en-US"/>
              </w:rPr>
            </w:pPr>
            <w:r w:rsidRPr="002B3813">
              <w:rPr>
                <w:lang w:eastAsia="en-US"/>
              </w:rPr>
              <w:t>816</w:t>
            </w:r>
          </w:p>
        </w:tc>
      </w:tr>
      <w:tr w:rsidR="007203F9" w:rsidRPr="002B381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2B3813" w:rsidRDefault="007203F9" w:rsidP="002F74F3">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2B3813" w:rsidRDefault="007203F9" w:rsidP="002F74F3">
            <w:pPr>
              <w:pStyle w:val="TAC"/>
              <w:keepLines w:val="0"/>
              <w:rPr>
                <w:lang w:eastAsia="en-US"/>
              </w:rPr>
            </w:pPr>
            <w:r w:rsidRPr="002B381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2B3813" w:rsidRDefault="007203F9" w:rsidP="002F74F3">
            <w:pPr>
              <w:pStyle w:val="TAC"/>
              <w:keepLines w:val="0"/>
              <w:rPr>
                <w:lang w:eastAsia="en-US"/>
              </w:rPr>
            </w:pPr>
            <w:r w:rsidRPr="002B3813">
              <w:rPr>
                <w:lang w:eastAsia="en-US"/>
              </w:rPr>
              <w:t>1474</w:t>
            </w:r>
          </w:p>
        </w:tc>
      </w:tr>
      <w:tr w:rsidR="007203F9" w:rsidRPr="002B381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2B381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2B381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2B381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2B3813" w:rsidRDefault="007203F9" w:rsidP="002F74F3">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2B3813" w:rsidRDefault="007203F9" w:rsidP="002F74F3">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2B3813" w:rsidRDefault="007203F9" w:rsidP="002F74F3">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2B3813" w:rsidRDefault="007203F9" w:rsidP="002F74F3">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2B3813" w:rsidRDefault="007203F9" w:rsidP="002F74F3">
            <w:pPr>
              <w:pStyle w:val="TAC"/>
              <w:keepLines w:val="0"/>
              <w:rPr>
                <w:lang w:eastAsia="en-US"/>
              </w:rPr>
            </w:pPr>
            <w:r w:rsidRPr="002B381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2B3813" w:rsidRDefault="007203F9" w:rsidP="002F74F3">
            <w:pPr>
              <w:pStyle w:val="TAC"/>
              <w:keepLines w:val="0"/>
              <w:rPr>
                <w:lang w:eastAsia="en-US"/>
              </w:rPr>
            </w:pPr>
            <w:r w:rsidRPr="002B3813">
              <w:rPr>
                <w:lang w:eastAsia="en-US"/>
              </w:rPr>
              <w:t>1491</w:t>
            </w:r>
          </w:p>
        </w:tc>
      </w:tr>
      <w:tr w:rsidR="007203F9" w:rsidRPr="002B381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2B3813" w:rsidRDefault="007203F9" w:rsidP="00C72376">
            <w:pPr>
              <w:pStyle w:val="TAR"/>
              <w:jc w:val="center"/>
              <w:rPr>
                <w:lang w:eastAsia="en-US"/>
              </w:rPr>
            </w:pPr>
            <w:r w:rsidRPr="002B381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2B3813" w:rsidRDefault="007203F9" w:rsidP="00C72376">
            <w:pPr>
              <w:pStyle w:val="TAR"/>
              <w:jc w:val="center"/>
              <w:rPr>
                <w:lang w:eastAsia="en-US"/>
              </w:rPr>
            </w:pPr>
            <w:r w:rsidRPr="002B381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2B3813" w:rsidRDefault="007203F9" w:rsidP="00C72376">
            <w:pPr>
              <w:pStyle w:val="TAC"/>
              <w:keepLines w:val="0"/>
              <w:rPr>
                <w:lang w:eastAsia="en-US"/>
              </w:rPr>
            </w:pPr>
            <w:r w:rsidRPr="002B381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2B3813" w:rsidRDefault="007203F9" w:rsidP="00C72376">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2B3813" w:rsidRDefault="007203F9" w:rsidP="00C72376">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2B3813" w:rsidRDefault="007203F9" w:rsidP="00C72376">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2B3813" w:rsidRDefault="007203F9" w:rsidP="00C72376">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2B3813" w:rsidRDefault="007203F9" w:rsidP="00C72376">
            <w:pPr>
              <w:pStyle w:val="TAC"/>
              <w:keepLines w:val="0"/>
              <w:rPr>
                <w:lang w:eastAsia="en-US"/>
              </w:rPr>
            </w:pPr>
            <w:r w:rsidRPr="002B3813">
              <w:rPr>
                <w:lang w:eastAsia="en-US"/>
              </w:rPr>
              <w:t>806</w:t>
            </w:r>
          </w:p>
        </w:tc>
      </w:tr>
      <w:tr w:rsidR="007203F9" w:rsidRPr="002B381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2B3813" w:rsidRDefault="007203F9" w:rsidP="00C72376">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2B3813" w:rsidRDefault="007203F9" w:rsidP="00C72376">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2B3813" w:rsidRDefault="007203F9" w:rsidP="00C72376">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2B3813" w:rsidRDefault="007203F9" w:rsidP="00C72376">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2B3813" w:rsidRDefault="007203F9" w:rsidP="00C72376">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2B3813" w:rsidRDefault="007203F9" w:rsidP="00C72376">
            <w:pPr>
              <w:pStyle w:val="TAC"/>
              <w:keepLines w:val="0"/>
              <w:rPr>
                <w:lang w:eastAsia="en-US"/>
              </w:rPr>
            </w:pPr>
            <w:r w:rsidRPr="002B3813">
              <w:rPr>
                <w:lang w:eastAsia="en-US"/>
              </w:rPr>
              <w:t>816</w:t>
            </w:r>
          </w:p>
        </w:tc>
      </w:tr>
      <w:tr w:rsidR="007203F9" w:rsidRPr="002B381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2B3813" w:rsidRDefault="007203F9" w:rsidP="00C72376">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2B3813" w:rsidRDefault="007203F9" w:rsidP="00C72376">
            <w:pPr>
              <w:pStyle w:val="TAC"/>
              <w:keepLines w:val="0"/>
              <w:rPr>
                <w:lang w:eastAsia="en-US"/>
              </w:rPr>
            </w:pPr>
            <w:r w:rsidRPr="002B381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2B3813" w:rsidRDefault="007203F9" w:rsidP="00C72376">
            <w:pPr>
              <w:pStyle w:val="TAC"/>
              <w:keepLines w:val="0"/>
              <w:rPr>
                <w:lang w:eastAsia="en-US"/>
              </w:rPr>
            </w:pPr>
            <w:r w:rsidRPr="002B381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2B3813" w:rsidRDefault="007203F9" w:rsidP="00C72376">
            <w:pPr>
              <w:pStyle w:val="TAC"/>
              <w:keepLines w:val="0"/>
              <w:rPr>
                <w:lang w:eastAsia="en-US"/>
              </w:rPr>
            </w:pPr>
            <w:r w:rsidRPr="002B381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2B3813" w:rsidRDefault="007203F9" w:rsidP="00C72376">
            <w:pPr>
              <w:pStyle w:val="TAC"/>
              <w:keepLines w:val="0"/>
              <w:rPr>
                <w:lang w:eastAsia="en-US"/>
              </w:rPr>
            </w:pPr>
            <w:r w:rsidRPr="002B3813">
              <w:rPr>
                <w:rFonts w:eastAsia="SimSun"/>
                <w:lang w:eastAsia="zh-CN"/>
              </w:rPr>
              <w:t>2350</w:t>
            </w:r>
          </w:p>
        </w:tc>
      </w:tr>
      <w:tr w:rsidR="007203F9" w:rsidRPr="002B381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2B381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2B381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2B381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2B3813" w:rsidRDefault="007203F9" w:rsidP="00C72376">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2B3813" w:rsidRDefault="007203F9" w:rsidP="00C72376">
            <w:pPr>
              <w:pStyle w:val="TAC"/>
              <w:keepLines w:val="0"/>
              <w:rPr>
                <w:lang w:eastAsia="en-US"/>
              </w:rPr>
            </w:pPr>
            <w:r w:rsidRPr="002B3813">
              <w:rPr>
                <w:lang w:eastAsia="en-US"/>
              </w:rPr>
              <w:t xml:space="preserve">CC </w:t>
            </w:r>
            <w:r w:rsidRPr="002B3813">
              <w:rPr>
                <w:lang w:eastAsia="ko-KR"/>
              </w:rPr>
              <w:t>10</w:t>
            </w:r>
            <w:r w:rsidRPr="002B381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2B3813" w:rsidRDefault="007203F9" w:rsidP="00C72376">
            <w:pPr>
              <w:pStyle w:val="TAC"/>
              <w:keepLines w:val="0"/>
              <w:rPr>
                <w:lang w:eastAsia="en-US"/>
              </w:rPr>
            </w:pPr>
            <w:r w:rsidRPr="002B381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2B3813" w:rsidRDefault="007203F9" w:rsidP="00C72376">
            <w:pPr>
              <w:pStyle w:val="TAC"/>
              <w:keepLines w:val="0"/>
              <w:rPr>
                <w:lang w:eastAsia="en-US"/>
              </w:rPr>
            </w:pPr>
            <w:r w:rsidRPr="002B3813">
              <w:rPr>
                <w:lang w:eastAsia="en-US"/>
              </w:rPr>
              <w:t>3</w:t>
            </w:r>
            <w:r w:rsidRPr="002B381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2B3813" w:rsidRDefault="007203F9" w:rsidP="00C72376">
            <w:pPr>
              <w:pStyle w:val="TAC"/>
              <w:keepLines w:val="0"/>
              <w:rPr>
                <w:lang w:eastAsia="en-US"/>
              </w:rPr>
            </w:pPr>
            <w:r w:rsidRPr="002B3813">
              <w:rPr>
                <w:rFonts w:eastAsia="SimSun"/>
                <w:lang w:eastAsia="zh-CN"/>
              </w:rPr>
              <w:t>2390</w:t>
            </w:r>
          </w:p>
        </w:tc>
      </w:tr>
      <w:tr w:rsidR="007203F9" w:rsidRPr="002B381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2B3813" w:rsidRDefault="007203F9" w:rsidP="00240847">
            <w:pPr>
              <w:pStyle w:val="TAR"/>
              <w:jc w:val="center"/>
              <w:rPr>
                <w:lang w:eastAsia="en-US"/>
              </w:rPr>
            </w:pPr>
            <w:r w:rsidRPr="002B381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2B3813" w:rsidRDefault="007203F9" w:rsidP="00240847">
            <w:pPr>
              <w:pStyle w:val="TAR"/>
              <w:jc w:val="center"/>
              <w:rPr>
                <w:lang w:eastAsia="en-US"/>
              </w:rPr>
            </w:pPr>
            <w:r w:rsidRPr="002B381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2B3813" w:rsidRDefault="007203F9" w:rsidP="00240847">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2B3813" w:rsidRDefault="007203F9" w:rsidP="00240847">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2B3813" w:rsidRDefault="007203F9" w:rsidP="00240847">
            <w:pPr>
              <w:pStyle w:val="TAR"/>
              <w:jc w:val="center"/>
              <w:rPr>
                <w:lang w:eastAsia="en-US"/>
              </w:rPr>
            </w:pPr>
            <w:r w:rsidRPr="002B381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2B3813" w:rsidRDefault="007203F9" w:rsidP="00240847">
            <w:pPr>
              <w:pStyle w:val="TAC"/>
              <w:keepLines w:val="0"/>
              <w:rPr>
                <w:lang w:eastAsia="en-US"/>
              </w:rPr>
            </w:pPr>
            <w:r w:rsidRPr="002B381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2B3813" w:rsidRDefault="007203F9" w:rsidP="00240847">
            <w:pPr>
              <w:pStyle w:val="TAC"/>
              <w:keepLines w:val="0"/>
              <w:rPr>
                <w:lang w:eastAsia="en-US"/>
              </w:rPr>
            </w:pPr>
            <w:r w:rsidRPr="002B381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2B3813" w:rsidRDefault="007203F9" w:rsidP="00240847">
            <w:pPr>
              <w:pStyle w:val="TAC"/>
              <w:keepLines w:val="0"/>
              <w:rPr>
                <w:lang w:eastAsia="en-US"/>
              </w:rPr>
            </w:pPr>
            <w:r w:rsidRPr="002B3813">
              <w:rPr>
                <w:lang w:eastAsia="en-US"/>
              </w:rPr>
              <w:t>806</w:t>
            </w:r>
          </w:p>
        </w:tc>
      </w:tr>
      <w:tr w:rsidR="007203F9" w:rsidRPr="002B381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2B3813" w:rsidRDefault="007203F9" w:rsidP="00240847">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2B3813" w:rsidRDefault="007203F9" w:rsidP="00240847">
            <w:pPr>
              <w:pStyle w:val="TAR"/>
              <w:jc w:val="center"/>
              <w:rPr>
                <w:lang w:eastAsia="en-US"/>
              </w:rPr>
            </w:pPr>
            <w:r w:rsidRPr="002B381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2B3813" w:rsidRDefault="007203F9" w:rsidP="00240847">
            <w:pPr>
              <w:pStyle w:val="TAC"/>
              <w:keepLines w:val="0"/>
              <w:rPr>
                <w:lang w:eastAsia="en-US"/>
              </w:rPr>
            </w:pPr>
            <w:r w:rsidRPr="002B381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2B3813" w:rsidRDefault="007203F9" w:rsidP="00240847">
            <w:pPr>
              <w:pStyle w:val="TAC"/>
              <w:keepLines w:val="0"/>
              <w:rPr>
                <w:lang w:eastAsia="en-US"/>
              </w:rPr>
            </w:pPr>
            <w:r w:rsidRPr="002B381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2B3813" w:rsidRDefault="007203F9" w:rsidP="00240847">
            <w:pPr>
              <w:pStyle w:val="TAC"/>
              <w:keepLines w:val="0"/>
              <w:rPr>
                <w:lang w:eastAsia="en-US"/>
              </w:rPr>
            </w:pPr>
            <w:r w:rsidRPr="002B3813">
              <w:rPr>
                <w:lang w:eastAsia="en-US"/>
              </w:rPr>
              <w:t>816</w:t>
            </w:r>
          </w:p>
        </w:tc>
      </w:tr>
      <w:tr w:rsidR="007203F9" w:rsidRPr="002B381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2B3813" w:rsidRDefault="007203F9" w:rsidP="00240847">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2B3813" w:rsidRDefault="007203F9" w:rsidP="00240847">
            <w:pPr>
              <w:pStyle w:val="TAC"/>
              <w:keepLines w:val="0"/>
              <w:rPr>
                <w:lang w:eastAsia="en-US"/>
              </w:rPr>
            </w:pPr>
            <w:r w:rsidRPr="002B381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2B3813" w:rsidRDefault="007203F9" w:rsidP="00240847">
            <w:pPr>
              <w:pStyle w:val="TAC"/>
              <w:keepLines w:val="0"/>
              <w:rPr>
                <w:lang w:eastAsia="en-US"/>
              </w:rPr>
            </w:pPr>
            <w:r w:rsidRPr="002B3813">
              <w:rPr>
                <w:lang w:eastAsia="en-US"/>
              </w:rPr>
              <w:t>743</w:t>
            </w:r>
          </w:p>
        </w:tc>
      </w:tr>
      <w:tr w:rsidR="007203F9" w:rsidRPr="002B381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2B381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2B381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2B381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2B3813" w:rsidRDefault="007203F9" w:rsidP="00240847">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2B3813" w:rsidRDefault="007203F9" w:rsidP="00240847">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2B3813" w:rsidRDefault="007203F9" w:rsidP="00240847">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2B3813" w:rsidRDefault="007203F9" w:rsidP="00240847">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2B3813" w:rsidRDefault="007203F9" w:rsidP="00240847">
            <w:pPr>
              <w:pStyle w:val="TAC"/>
              <w:keepLines w:val="0"/>
              <w:rPr>
                <w:lang w:eastAsia="en-US"/>
              </w:rPr>
            </w:pPr>
            <w:r w:rsidRPr="002B381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2B3813" w:rsidRDefault="007203F9" w:rsidP="00240847">
            <w:pPr>
              <w:pStyle w:val="TAC"/>
              <w:keepLines w:val="0"/>
              <w:rPr>
                <w:lang w:eastAsia="en-US"/>
              </w:rPr>
            </w:pPr>
            <w:r w:rsidRPr="002B3813">
              <w:rPr>
                <w:lang w:eastAsia="en-US"/>
              </w:rPr>
              <w:t>753</w:t>
            </w:r>
          </w:p>
        </w:tc>
      </w:tr>
      <w:tr w:rsidR="00B7796D" w:rsidRPr="002B381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BE3CC2" w:rsidRDefault="00B7796D" w:rsidP="0079045E">
            <w:pPr>
              <w:pStyle w:val="TAC"/>
              <w:keepLines w:val="0"/>
            </w:pPr>
            <w:r w:rsidRPr="00BE3CC2">
              <w:rPr>
                <w:rFonts w:hint="eastAsia"/>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BE3CC2" w:rsidRDefault="00B7796D" w:rsidP="0079045E">
            <w:pPr>
              <w:pStyle w:val="TAC"/>
              <w:keepLines w:val="0"/>
            </w:pPr>
            <w:r w:rsidRPr="00BE3CC2">
              <w:rPr>
                <w:rFonts w:hint="eastAsia"/>
              </w:rPr>
              <w:t>15+20</w:t>
            </w:r>
            <w:r w:rsidRPr="00BE3CC2">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BE3CC2" w:rsidRDefault="00B7796D" w:rsidP="0079045E">
            <w:pPr>
              <w:pStyle w:val="TAC"/>
              <w:keepLines w:val="0"/>
            </w:pPr>
            <w:r w:rsidRPr="00BE3CC2">
              <w:t xml:space="preserve">75 </w:t>
            </w:r>
            <w:r w:rsidRPr="00BE3CC2">
              <w:rPr>
                <w:rFonts w:hint="eastAsia"/>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2B3813" w:rsidRDefault="00B7796D" w:rsidP="0079045E">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BE3CC2" w:rsidRDefault="00B7796D" w:rsidP="0079045E">
            <w:pPr>
              <w:pStyle w:val="TAC"/>
              <w:keepLines w:val="0"/>
            </w:pPr>
            <w:r w:rsidRPr="00BE3CC2">
              <w:rPr>
                <w:rFonts w:hint="eastAsia"/>
              </w:rPr>
              <w:t xml:space="preserve">CC </w:t>
            </w:r>
            <w:r w:rsidRPr="00BE3CC2">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2B3813" w:rsidRDefault="00B7796D" w:rsidP="0079045E">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2B3813" w:rsidRDefault="00B7796D" w:rsidP="0079045E">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2B3813" w:rsidRDefault="00B7796D" w:rsidP="0079045E">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2B3813" w:rsidRDefault="00B7796D" w:rsidP="0079045E">
            <w:pPr>
              <w:pStyle w:val="TAC"/>
              <w:keepLines w:val="0"/>
              <w:rPr>
                <w:lang w:eastAsia="en-US"/>
              </w:rPr>
            </w:pPr>
            <w:r w:rsidRPr="002B3813">
              <w:rPr>
                <w:lang w:eastAsia="en-US"/>
              </w:rPr>
              <w:t>1503.4</w:t>
            </w:r>
          </w:p>
        </w:tc>
      </w:tr>
      <w:tr w:rsidR="00B7796D" w:rsidRPr="002B381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2B3813" w:rsidRDefault="00B7796D" w:rsidP="0079045E">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2B3813" w:rsidRDefault="00B7796D" w:rsidP="0079045E">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2B3813" w:rsidRDefault="00B7796D" w:rsidP="0079045E">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2B3813" w:rsidRDefault="00B7796D" w:rsidP="0079045E">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2B3813" w:rsidRDefault="00B7796D" w:rsidP="0079045E">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2B3813" w:rsidRDefault="00B7796D" w:rsidP="0079045E">
            <w:pPr>
              <w:pStyle w:val="TAC"/>
              <w:keepLines w:val="0"/>
              <w:rPr>
                <w:lang w:eastAsia="en-US"/>
              </w:rPr>
            </w:pPr>
            <w:r w:rsidRPr="002B3813">
              <w:rPr>
                <w:lang w:eastAsia="en-US"/>
              </w:rPr>
              <w:t>N/A</w:t>
            </w:r>
          </w:p>
        </w:tc>
      </w:tr>
      <w:tr w:rsidR="00B7796D" w:rsidRPr="002B381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2B381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2B381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2B3813" w:rsidRDefault="00B7796D" w:rsidP="0079045E">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2B3813" w:rsidRDefault="00B7796D" w:rsidP="0079045E">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2B3813" w:rsidRDefault="00B7796D" w:rsidP="0079045E">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2B3813" w:rsidRDefault="00B7796D" w:rsidP="0079045E">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2B3813" w:rsidRDefault="00B7796D" w:rsidP="0079045E">
            <w:pPr>
              <w:pStyle w:val="TAC"/>
              <w:keepLines w:val="0"/>
              <w:rPr>
                <w:lang w:eastAsia="en-US"/>
              </w:rPr>
            </w:pPr>
            <w:r w:rsidRPr="002B3813">
              <w:rPr>
                <w:lang w:eastAsia="zh-CN"/>
              </w:rPr>
              <w:t>3490.1</w:t>
            </w:r>
          </w:p>
        </w:tc>
      </w:tr>
      <w:tr w:rsidR="00B7796D" w:rsidRPr="002B381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2B381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2B381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2B381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2B3813" w:rsidRDefault="00B7796D" w:rsidP="0079045E">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2B3813" w:rsidRDefault="00B7796D" w:rsidP="0079045E">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2B3813" w:rsidRDefault="00B7796D" w:rsidP="0079045E">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2B3813" w:rsidRDefault="00B7796D" w:rsidP="0079045E">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2B3813" w:rsidRDefault="00B7796D" w:rsidP="0079045E">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2B3813" w:rsidRDefault="00B7796D" w:rsidP="0079045E">
            <w:pPr>
              <w:pStyle w:val="TAC"/>
              <w:keepLines w:val="0"/>
              <w:rPr>
                <w:lang w:eastAsia="en-US"/>
              </w:rPr>
            </w:pPr>
            <w:r w:rsidRPr="002B3813">
              <w:rPr>
                <w:lang w:eastAsia="zh-CN"/>
              </w:rPr>
              <w:t>3509.9</w:t>
            </w:r>
          </w:p>
        </w:tc>
      </w:tr>
      <w:tr w:rsidR="007203F9" w:rsidRPr="002B381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2B3813" w:rsidRDefault="007203F9" w:rsidP="00B5035B">
            <w:pPr>
              <w:pStyle w:val="TAC"/>
              <w:keepLines w:val="0"/>
              <w:rPr>
                <w:rFonts w:eastAsia="MS Mincho"/>
                <w:lang w:eastAsia="en-US"/>
              </w:rPr>
            </w:pPr>
            <w:r w:rsidRPr="002B381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2B3813" w:rsidRDefault="007203F9" w:rsidP="00B5035B">
            <w:pPr>
              <w:pStyle w:val="TAC"/>
              <w:keepLines w:val="0"/>
              <w:rPr>
                <w:rFonts w:eastAsia="MS Mincho"/>
                <w:lang w:eastAsia="en-US"/>
              </w:rPr>
            </w:pPr>
            <w:r w:rsidRPr="002B381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2B3813" w:rsidRDefault="007203F9" w:rsidP="00B5035B">
            <w:pPr>
              <w:pStyle w:val="TAC"/>
              <w:keepLines w:val="0"/>
              <w:rPr>
                <w:rFonts w:eastAsia="MS Mincho"/>
                <w:lang w:eastAsia="en-US"/>
              </w:rPr>
            </w:pPr>
            <w:r w:rsidRPr="002B381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2B3813" w:rsidRDefault="007203F9" w:rsidP="00B5035B">
            <w:pPr>
              <w:pStyle w:val="TAC"/>
              <w:keepLines w:val="0"/>
              <w:rPr>
                <w:lang w:eastAsia="en-US"/>
              </w:rPr>
            </w:pPr>
            <w:r w:rsidRPr="002B381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2B3813" w:rsidRDefault="007203F9" w:rsidP="00B5035B">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2B3813" w:rsidRDefault="007203F9" w:rsidP="00B5035B">
            <w:pPr>
              <w:pStyle w:val="TAC"/>
              <w:keepLines w:val="0"/>
              <w:rPr>
                <w:lang w:eastAsia="en-US"/>
              </w:rPr>
            </w:pPr>
            <w:r w:rsidRPr="002B381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2B3813" w:rsidRDefault="007203F9" w:rsidP="00B5035B">
            <w:pPr>
              <w:pStyle w:val="TAC"/>
              <w:keepLines w:val="0"/>
              <w:rPr>
                <w:lang w:eastAsia="en-US"/>
              </w:rPr>
            </w:pPr>
            <w:r w:rsidRPr="002B381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2B3813" w:rsidRDefault="007203F9" w:rsidP="00B5035B">
            <w:pPr>
              <w:pStyle w:val="TAC"/>
              <w:keepLines w:val="0"/>
              <w:rPr>
                <w:lang w:eastAsia="en-US"/>
              </w:rPr>
            </w:pPr>
            <w:r w:rsidRPr="002B381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2B3813" w:rsidRDefault="007203F9" w:rsidP="00B5035B">
            <w:pPr>
              <w:pStyle w:val="TAC"/>
              <w:keepLines w:val="0"/>
              <w:rPr>
                <w:lang w:eastAsia="en-US"/>
              </w:rPr>
            </w:pPr>
            <w:r w:rsidRPr="002B3813">
              <w:rPr>
                <w:lang w:eastAsia="en-US"/>
              </w:rPr>
              <w:t>1503.4</w:t>
            </w:r>
          </w:p>
        </w:tc>
      </w:tr>
      <w:tr w:rsidR="007203F9" w:rsidRPr="002B381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2B3813" w:rsidRDefault="007203F9" w:rsidP="00B5035B">
            <w:pPr>
              <w:pStyle w:val="TAC"/>
              <w:keepLines w:val="0"/>
              <w:rPr>
                <w:lang w:eastAsia="en-US"/>
              </w:rPr>
            </w:pPr>
            <w:r w:rsidRPr="002B381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2B3813" w:rsidRDefault="007203F9" w:rsidP="00B5035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2B3813" w:rsidRDefault="007203F9" w:rsidP="00B5035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2B3813" w:rsidRDefault="007203F9" w:rsidP="00B5035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2B3813" w:rsidRDefault="007203F9" w:rsidP="00B5035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2B3813" w:rsidRDefault="007203F9" w:rsidP="00B5035B">
            <w:pPr>
              <w:pStyle w:val="TAC"/>
              <w:keepLines w:val="0"/>
              <w:rPr>
                <w:lang w:eastAsia="en-US"/>
              </w:rPr>
            </w:pPr>
            <w:r w:rsidRPr="002B3813">
              <w:rPr>
                <w:lang w:eastAsia="en-US"/>
              </w:rPr>
              <w:t>N/A</w:t>
            </w:r>
          </w:p>
        </w:tc>
      </w:tr>
      <w:tr w:rsidR="007203F9" w:rsidRPr="002B381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2B381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2B381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2B3813" w:rsidRDefault="007203F9" w:rsidP="00B5035B">
            <w:pPr>
              <w:pStyle w:val="TAC"/>
              <w:keepLines w:val="0"/>
              <w:rPr>
                <w:lang w:eastAsia="en-US"/>
              </w:rPr>
            </w:pPr>
            <w:r w:rsidRPr="002B381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2B3813" w:rsidRDefault="007203F9" w:rsidP="00B5035B">
            <w:pPr>
              <w:pStyle w:val="TAC"/>
              <w:keepLines w:val="0"/>
              <w:rPr>
                <w:lang w:eastAsia="en-US"/>
              </w:rPr>
            </w:pPr>
            <w:r w:rsidRPr="002B381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2B3813" w:rsidRDefault="007203F9" w:rsidP="00B5035B">
            <w:pPr>
              <w:pStyle w:val="TAC"/>
              <w:keepLines w:val="0"/>
              <w:rPr>
                <w:lang w:eastAsia="en-US"/>
              </w:rPr>
            </w:pPr>
            <w:r w:rsidRPr="002B381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2B3813" w:rsidRDefault="007203F9" w:rsidP="00B5035B">
            <w:pPr>
              <w:pStyle w:val="TAC"/>
              <w:keepLines w:val="0"/>
              <w:rPr>
                <w:lang w:eastAsia="en-US"/>
              </w:rPr>
            </w:pPr>
            <w:r w:rsidRPr="002B381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2B3813" w:rsidRDefault="007203F9" w:rsidP="00B5035B">
            <w:pPr>
              <w:pStyle w:val="TAC"/>
              <w:keepLines w:val="0"/>
              <w:rPr>
                <w:lang w:eastAsia="en-US"/>
              </w:rPr>
            </w:pPr>
            <w:r w:rsidRPr="002B3813">
              <w:rPr>
                <w:lang w:eastAsia="zh-CN"/>
              </w:rPr>
              <w:t>3490.1</w:t>
            </w:r>
          </w:p>
        </w:tc>
      </w:tr>
      <w:tr w:rsidR="007203F9" w:rsidRPr="002B381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2B381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2B381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2B381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2B3813" w:rsidRDefault="007203F9" w:rsidP="00B5035B">
            <w:pPr>
              <w:pStyle w:val="TAC"/>
              <w:keepLines w:val="0"/>
              <w:rPr>
                <w:lang w:eastAsia="en-US"/>
              </w:rPr>
            </w:pPr>
            <w:r w:rsidRPr="002B381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2B3813" w:rsidRDefault="007203F9" w:rsidP="00B5035B">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2B3813" w:rsidRDefault="007203F9" w:rsidP="00B5035B">
            <w:pPr>
              <w:pStyle w:val="TAC"/>
              <w:keepLines w:val="0"/>
              <w:rPr>
                <w:lang w:eastAsia="en-US"/>
              </w:rPr>
            </w:pPr>
            <w:r w:rsidRPr="002B381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2B3813" w:rsidRDefault="007203F9" w:rsidP="00B5035B">
            <w:pPr>
              <w:pStyle w:val="TAC"/>
              <w:keepLines w:val="0"/>
              <w:rPr>
                <w:lang w:eastAsia="en-US"/>
              </w:rPr>
            </w:pPr>
            <w:r w:rsidRPr="002B381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2B3813" w:rsidRDefault="007203F9" w:rsidP="00B5035B">
            <w:pPr>
              <w:pStyle w:val="TAC"/>
              <w:keepLines w:val="0"/>
              <w:rPr>
                <w:lang w:eastAsia="en-US"/>
              </w:rPr>
            </w:pPr>
            <w:r w:rsidRPr="002B381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2B3813" w:rsidRDefault="007203F9" w:rsidP="00B5035B">
            <w:pPr>
              <w:pStyle w:val="TAC"/>
              <w:keepLines w:val="0"/>
              <w:rPr>
                <w:lang w:eastAsia="en-US"/>
              </w:rPr>
            </w:pPr>
            <w:r w:rsidRPr="002B3813">
              <w:rPr>
                <w:lang w:eastAsia="zh-CN"/>
              </w:rPr>
              <w:t>3509.9</w:t>
            </w:r>
          </w:p>
        </w:tc>
      </w:tr>
      <w:tr w:rsidR="007203F9" w:rsidRPr="002B381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2B3813" w:rsidRDefault="007203F9" w:rsidP="0015011B">
            <w:pPr>
              <w:pStyle w:val="TAC"/>
              <w:keepLines w:val="0"/>
              <w:rPr>
                <w:lang w:eastAsia="en-US"/>
              </w:rPr>
            </w:pPr>
            <w:r w:rsidRPr="002B381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2B3813" w:rsidRDefault="007203F9" w:rsidP="0015011B">
            <w:pPr>
              <w:pStyle w:val="TAC"/>
              <w:keepLines w:val="0"/>
              <w:rPr>
                <w:lang w:eastAsia="en-US"/>
              </w:rPr>
            </w:pPr>
            <w:r w:rsidRPr="002B381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2B3813" w:rsidRDefault="007203F9" w:rsidP="0015011B">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2B3813" w:rsidRDefault="007203F9" w:rsidP="0015011B">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2B3813" w:rsidRDefault="007203F9" w:rsidP="0015011B">
            <w:pPr>
              <w:pStyle w:val="TAC"/>
              <w:keepLines w:val="0"/>
              <w:rPr>
                <w:lang w:eastAsia="en-US"/>
              </w:rPr>
            </w:pPr>
            <w:r w:rsidRPr="002B381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2B3813" w:rsidRDefault="007203F9" w:rsidP="0015011B">
            <w:pPr>
              <w:pStyle w:val="TAC"/>
              <w:keepLines w:val="0"/>
              <w:rPr>
                <w:lang w:eastAsia="en-US"/>
              </w:rPr>
            </w:pPr>
            <w:r w:rsidRPr="002B381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2B3813" w:rsidRDefault="007203F9" w:rsidP="0015011B">
            <w:pPr>
              <w:pStyle w:val="TAC"/>
              <w:keepLines w:val="0"/>
              <w:rPr>
                <w:lang w:eastAsia="en-US"/>
              </w:rPr>
            </w:pPr>
            <w:r w:rsidRPr="002B381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2B3813" w:rsidRDefault="007203F9" w:rsidP="0015011B">
            <w:pPr>
              <w:pStyle w:val="TAC"/>
              <w:keepLines w:val="0"/>
              <w:rPr>
                <w:lang w:eastAsia="en-US"/>
              </w:rPr>
            </w:pPr>
            <w:r w:rsidRPr="002B3813">
              <w:rPr>
                <w:lang w:eastAsia="en-US"/>
              </w:rPr>
              <w:t>2185</w:t>
            </w:r>
          </w:p>
        </w:tc>
      </w:tr>
      <w:tr w:rsidR="007203F9" w:rsidRPr="002B381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2B3813" w:rsidRDefault="007203F9" w:rsidP="0015011B">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2B3813" w:rsidRDefault="007203F9" w:rsidP="0015011B">
            <w:pPr>
              <w:pStyle w:val="TAC"/>
              <w:keepLines w:val="0"/>
              <w:rPr>
                <w:lang w:eastAsia="en-US"/>
              </w:rPr>
            </w:pPr>
            <w:r w:rsidRPr="002B381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2B3813" w:rsidRDefault="007203F9" w:rsidP="0015011B">
            <w:pPr>
              <w:pStyle w:val="TAC"/>
              <w:keepLines w:val="0"/>
              <w:rPr>
                <w:lang w:eastAsia="en-US"/>
              </w:rPr>
            </w:pPr>
            <w:r w:rsidRPr="002B381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2B3813" w:rsidRDefault="007203F9" w:rsidP="0015011B">
            <w:pPr>
              <w:pStyle w:val="TAC"/>
              <w:keepLines w:val="0"/>
              <w:rPr>
                <w:lang w:eastAsia="en-US"/>
              </w:rPr>
            </w:pPr>
            <w:r w:rsidRPr="002B381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2B3813" w:rsidRDefault="007203F9" w:rsidP="0015011B">
            <w:pPr>
              <w:pStyle w:val="TAC"/>
              <w:keepLines w:val="0"/>
              <w:rPr>
                <w:lang w:eastAsia="en-US"/>
              </w:rPr>
            </w:pPr>
            <w:r w:rsidRPr="002B3813">
              <w:rPr>
                <w:lang w:eastAsia="en-US"/>
              </w:rPr>
              <w:t>2195</w:t>
            </w:r>
          </w:p>
        </w:tc>
      </w:tr>
      <w:tr w:rsidR="007203F9" w:rsidRPr="002B381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2B3813" w:rsidRDefault="007203F9" w:rsidP="0015011B">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2B3813" w:rsidRDefault="007203F9" w:rsidP="0015011B">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2B3813" w:rsidRDefault="007203F9" w:rsidP="0015011B">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2B3813" w:rsidRDefault="007203F9" w:rsidP="0015011B">
            <w:pPr>
              <w:pStyle w:val="TAC"/>
              <w:keepLines w:val="0"/>
              <w:rPr>
                <w:lang w:eastAsia="en-US"/>
              </w:rPr>
            </w:pPr>
            <w:r w:rsidRPr="002B3813">
              <w:rPr>
                <w:lang w:eastAsia="en-US"/>
              </w:rPr>
              <w:t>723</w:t>
            </w:r>
          </w:p>
        </w:tc>
      </w:tr>
      <w:tr w:rsidR="007203F9" w:rsidRPr="002B381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2B381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2B381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2B381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2B3813" w:rsidRDefault="007203F9" w:rsidP="0015011B">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2B3813" w:rsidRDefault="007203F9" w:rsidP="0015011B">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2B3813" w:rsidRDefault="007203F9" w:rsidP="0015011B">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2B3813" w:rsidRDefault="007203F9" w:rsidP="0015011B">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2B3813" w:rsidRDefault="007203F9" w:rsidP="0015011B">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2B3813" w:rsidRDefault="007203F9" w:rsidP="0015011B">
            <w:pPr>
              <w:pStyle w:val="TAC"/>
              <w:keepLines w:val="0"/>
              <w:rPr>
                <w:lang w:eastAsia="en-US"/>
              </w:rPr>
            </w:pPr>
            <w:r w:rsidRPr="002B3813">
              <w:rPr>
                <w:lang w:eastAsia="en-US"/>
              </w:rPr>
              <w:t>N/A</w:t>
            </w:r>
          </w:p>
        </w:tc>
      </w:tr>
      <w:tr w:rsidR="00C37B6F" w:rsidRPr="002B381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2B3813" w:rsidRDefault="00C37B6F" w:rsidP="005373DA">
            <w:pPr>
              <w:pStyle w:val="TAC"/>
              <w:keepLines w:val="0"/>
              <w:rPr>
                <w:lang w:eastAsia="en-US"/>
              </w:rPr>
            </w:pPr>
            <w:r w:rsidRPr="002B381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2B3813" w:rsidRDefault="00C37B6F" w:rsidP="005373DA">
            <w:pPr>
              <w:pStyle w:val="TAC"/>
              <w:keepLines w:val="0"/>
              <w:rPr>
                <w:lang w:eastAsia="en-US"/>
              </w:rPr>
            </w:pPr>
            <w:r w:rsidRPr="002B381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2B3813" w:rsidRDefault="00C37B6F" w:rsidP="005373DA">
            <w:pPr>
              <w:pStyle w:val="TAC"/>
              <w:keepLines w:val="0"/>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2B3813" w:rsidRDefault="00C37B6F" w:rsidP="005373DA">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2B3813" w:rsidRDefault="00C37B6F" w:rsidP="005373DA">
            <w:pPr>
              <w:pStyle w:val="TAC"/>
              <w:keepLines w:val="0"/>
              <w:rPr>
                <w:lang w:eastAsia="en-US"/>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2B3813" w:rsidRDefault="00C37B6F" w:rsidP="005373DA">
            <w:pPr>
              <w:pStyle w:val="TAC"/>
              <w:keepLines w:val="0"/>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2B3813" w:rsidRDefault="00C37B6F" w:rsidP="005373DA">
            <w:pPr>
              <w:pStyle w:val="TAC"/>
              <w:keepLines w:val="0"/>
              <w:rPr>
                <w:lang w:eastAsia="en-US"/>
              </w:rPr>
            </w:pPr>
            <w:r w:rsidRPr="002B381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2B3813" w:rsidRDefault="00C37B6F" w:rsidP="005373DA">
            <w:pPr>
              <w:pStyle w:val="TAC"/>
              <w:keepLines w:val="0"/>
              <w:rPr>
                <w:lang w:eastAsia="en-US"/>
              </w:rPr>
            </w:pPr>
            <w:r w:rsidRPr="002B3813">
              <w:rPr>
                <w:lang w:eastAsia="zh-CN"/>
              </w:rPr>
              <w:t>1962.5</w:t>
            </w:r>
          </w:p>
        </w:tc>
      </w:tr>
      <w:tr w:rsidR="00C37B6F" w:rsidRPr="002B381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2B3813" w:rsidRDefault="00C37B6F" w:rsidP="005373DA">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2B3813" w:rsidRDefault="00C37B6F" w:rsidP="005373DA">
            <w:pPr>
              <w:pStyle w:val="TAC"/>
              <w:keepLines w:val="0"/>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2B3813" w:rsidRDefault="00C37B6F" w:rsidP="005373DA">
            <w:pPr>
              <w:pStyle w:val="TAC"/>
              <w:keepLines w:val="0"/>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2B3813" w:rsidRDefault="00C37B6F" w:rsidP="005373DA">
            <w:pPr>
              <w:pStyle w:val="TAC"/>
              <w:keepLines w:val="0"/>
              <w:rPr>
                <w:lang w:eastAsia="en-US"/>
              </w:rPr>
            </w:pPr>
            <w:r w:rsidRPr="002B381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2B3813" w:rsidRDefault="00C37B6F" w:rsidP="005373DA">
            <w:pPr>
              <w:pStyle w:val="TAC"/>
              <w:keepLines w:val="0"/>
              <w:rPr>
                <w:lang w:eastAsia="en-US"/>
              </w:rPr>
            </w:pPr>
            <w:r w:rsidRPr="002B3813">
              <w:rPr>
                <w:lang w:eastAsia="zh-CN"/>
              </w:rPr>
              <w:t>1990</w:t>
            </w:r>
          </w:p>
        </w:tc>
      </w:tr>
      <w:tr w:rsidR="00C37B6F" w:rsidRPr="002B381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2B3813" w:rsidRDefault="00C37B6F" w:rsidP="005373DA">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2B3813" w:rsidRDefault="00C37B6F" w:rsidP="005373DA">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2B3813" w:rsidRDefault="00C37B6F" w:rsidP="005373DA">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2B3813" w:rsidRDefault="00C37B6F" w:rsidP="005373DA">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2B3813" w:rsidRDefault="00C37B6F" w:rsidP="005373DA">
            <w:pPr>
              <w:pStyle w:val="TAC"/>
              <w:keepLines w:val="0"/>
              <w:rPr>
                <w:lang w:eastAsia="en-US"/>
              </w:rPr>
            </w:pPr>
            <w:r w:rsidRPr="002B3813">
              <w:rPr>
                <w:lang w:eastAsia="en-US"/>
              </w:rPr>
              <w:t>876.5</w:t>
            </w:r>
          </w:p>
        </w:tc>
      </w:tr>
      <w:tr w:rsidR="00C37B6F" w:rsidRPr="002B381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2B381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2B381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2B381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2B3813" w:rsidRDefault="00C37B6F" w:rsidP="005373DA">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2B3813" w:rsidRDefault="00C37B6F" w:rsidP="005373DA">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2B3813" w:rsidRDefault="00C37B6F" w:rsidP="005373DA">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2B3813" w:rsidRDefault="00C37B6F" w:rsidP="005373DA">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2B3813" w:rsidRDefault="00C37B6F" w:rsidP="005373DA">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2B3813" w:rsidRDefault="00C37B6F" w:rsidP="005373DA">
            <w:pPr>
              <w:pStyle w:val="TAC"/>
              <w:keepLines w:val="0"/>
              <w:rPr>
                <w:lang w:eastAsia="en-US"/>
              </w:rPr>
            </w:pPr>
            <w:r w:rsidRPr="002B3813">
              <w:rPr>
                <w:lang w:eastAsia="en-US"/>
              </w:rPr>
              <w:t>889</w:t>
            </w:r>
          </w:p>
        </w:tc>
      </w:tr>
      <w:tr w:rsidR="007203F9" w:rsidRPr="002B381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2B3813" w:rsidRDefault="007203F9" w:rsidP="009E1649">
            <w:pPr>
              <w:pStyle w:val="TAC"/>
            </w:pPr>
            <w:r w:rsidRPr="002B3813">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2B3813" w:rsidRDefault="007203F9" w:rsidP="009E1649">
            <w:pPr>
              <w:pStyle w:val="TAC"/>
              <w:rPr>
                <w:lang w:eastAsia="en-US"/>
              </w:rPr>
            </w:pPr>
            <w:r w:rsidRPr="002B381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2B3813" w:rsidRDefault="007203F9" w:rsidP="009E1649">
            <w:pPr>
              <w:pStyle w:val="TAC"/>
              <w:rPr>
                <w:lang w:eastAsia="en-US"/>
              </w:rPr>
            </w:pPr>
            <w:r w:rsidRPr="002B381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2B3813" w:rsidRDefault="00C37B6F" w:rsidP="009E1649">
            <w:pPr>
              <w:pStyle w:val="TAC"/>
              <w:rPr>
                <w:lang w:eastAsia="zh-CN"/>
              </w:rPr>
            </w:pPr>
            <w:r w:rsidRPr="002B381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2B3813" w:rsidRDefault="007203F9" w:rsidP="009E1649">
            <w:pPr>
              <w:pStyle w:val="TAC"/>
              <w:rPr>
                <w:lang w:eastAsia="zh-CN"/>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2B3813" w:rsidRDefault="007203F9" w:rsidP="009E1649">
            <w:pPr>
              <w:pStyle w:val="TAC"/>
              <w:rPr>
                <w:lang w:eastAsia="zh-CN"/>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2B3813" w:rsidRDefault="007203F9" w:rsidP="009E1649">
            <w:pPr>
              <w:pStyle w:val="TAC"/>
              <w:rPr>
                <w:lang w:eastAsia="zh-CN"/>
              </w:rPr>
            </w:pPr>
            <w:r w:rsidRPr="002B3813">
              <w:rPr>
                <w:lang w:eastAsia="zh-CN"/>
              </w:rPr>
              <w:t>1962.5</w:t>
            </w:r>
          </w:p>
        </w:tc>
      </w:tr>
      <w:tr w:rsidR="007203F9" w:rsidRPr="002B381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1118418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2B3813" w:rsidRDefault="007203F9" w:rsidP="009E1649">
            <w:pPr>
              <w:pStyle w:val="TAC"/>
              <w:rPr>
                <w:lang w:eastAsia="zh-CN"/>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2B3813" w:rsidRDefault="007203F9" w:rsidP="009E1649">
            <w:pPr>
              <w:pStyle w:val="TAC"/>
              <w:rPr>
                <w:lang w:eastAsia="zh-CN"/>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2B3813" w:rsidRDefault="007203F9" w:rsidP="009E1649">
            <w:pPr>
              <w:pStyle w:val="TAC"/>
              <w:rPr>
                <w:lang w:eastAsia="zh-CN"/>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2B3813" w:rsidRDefault="007203F9" w:rsidP="009E1649">
            <w:pPr>
              <w:pStyle w:val="TAC"/>
              <w:rPr>
                <w:lang w:eastAsia="zh-CN"/>
              </w:rPr>
            </w:pPr>
            <w:r w:rsidRPr="002B3813">
              <w:rPr>
                <w:lang w:eastAsia="zh-CN"/>
              </w:rPr>
              <w:t>1990</w:t>
            </w:r>
          </w:p>
        </w:tc>
      </w:tr>
      <w:tr w:rsidR="007203F9" w:rsidRPr="002B381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2B3813" w:rsidRDefault="007203F9" w:rsidP="009E1649">
            <w:pPr>
              <w:pStyle w:val="TAC"/>
            </w:pPr>
          </w:p>
        </w:tc>
        <w:tc>
          <w:tcPr>
            <w:tcW w:w="1165" w:type="dxa"/>
            <w:gridSpan w:val="4"/>
            <w:vMerge/>
            <w:tcBorders>
              <w:left w:val="single" w:sz="6" w:space="0" w:color="auto"/>
              <w:right w:val="single" w:sz="4" w:space="0" w:color="auto"/>
            </w:tcBorders>
          </w:tcPr>
          <w:p w14:paraId="40AE8A35"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2B3813" w:rsidRDefault="007203F9" w:rsidP="009E1649">
            <w:pPr>
              <w:pStyle w:val="TAC"/>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2B3813" w:rsidRDefault="007203F9" w:rsidP="009E1649">
            <w:pPr>
              <w:pStyle w:val="TAC"/>
              <w:rPr>
                <w:lang w:eastAsia="zh-CN"/>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2B3813" w:rsidRDefault="007203F9" w:rsidP="009E1649">
            <w:pPr>
              <w:pStyle w:val="TAC"/>
              <w:rPr>
                <w:lang w:eastAsia="zh-CN"/>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2B3813" w:rsidRDefault="007203F9" w:rsidP="009E1649">
            <w:pPr>
              <w:pStyle w:val="TAC"/>
              <w:rPr>
                <w:lang w:eastAsia="zh-CN"/>
              </w:rPr>
            </w:pPr>
            <w:r w:rsidRPr="002B381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2B3813" w:rsidRDefault="007203F9" w:rsidP="009E1649">
            <w:pPr>
              <w:pStyle w:val="TAC"/>
              <w:rPr>
                <w:lang w:eastAsia="zh-CN"/>
              </w:rPr>
            </w:pPr>
            <w:r w:rsidRPr="002B3813">
              <w:rPr>
                <w:lang w:eastAsia="en-US"/>
              </w:rPr>
              <w:t>2593</w:t>
            </w:r>
          </w:p>
        </w:tc>
      </w:tr>
      <w:tr w:rsidR="007203F9" w:rsidRPr="002B381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2B3813" w:rsidRDefault="007203F9" w:rsidP="009E1649">
            <w:pPr>
              <w:pStyle w:val="TAC"/>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2B3813" w:rsidRDefault="007203F9" w:rsidP="009E1649">
            <w:pPr>
              <w:pStyle w:val="TAC"/>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2B3813" w:rsidRDefault="007203F9" w:rsidP="009E1649">
            <w:pPr>
              <w:pStyle w:val="TAC"/>
              <w:rPr>
                <w:lang w:eastAsia="en-US"/>
              </w:rPr>
            </w:pPr>
            <w:r w:rsidRPr="002B3813">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2B3813" w:rsidRDefault="007203F9" w:rsidP="009E1649">
            <w:pPr>
              <w:pStyle w:val="TAC"/>
              <w:rPr>
                <w:lang w:eastAsia="zh-CN"/>
              </w:rPr>
            </w:pPr>
            <w:r w:rsidRPr="002B381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2B3813" w:rsidRDefault="007203F9" w:rsidP="009E1649">
            <w:pPr>
              <w:pStyle w:val="TAC"/>
              <w:rPr>
                <w:lang w:eastAsia="zh-CN"/>
              </w:rPr>
            </w:pPr>
            <w:r w:rsidRPr="002B381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2B3813" w:rsidRDefault="007203F9" w:rsidP="009E1649">
            <w:pPr>
              <w:pStyle w:val="TAC"/>
              <w:rPr>
                <w:lang w:eastAsia="zh-CN"/>
              </w:rPr>
            </w:pPr>
            <w:r w:rsidRPr="002B381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2B3813" w:rsidRDefault="007203F9" w:rsidP="009E1649">
            <w:pPr>
              <w:pStyle w:val="TAC"/>
              <w:rPr>
                <w:lang w:eastAsia="zh-CN"/>
              </w:rPr>
            </w:pPr>
            <w:r w:rsidRPr="002B3813">
              <w:rPr>
                <w:lang w:eastAsia="en-US"/>
              </w:rPr>
              <w:t>2685</w:t>
            </w:r>
          </w:p>
        </w:tc>
      </w:tr>
      <w:tr w:rsidR="007203F9" w:rsidRPr="002B381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2B3813" w:rsidRDefault="007203F9" w:rsidP="009E1649">
            <w:pPr>
              <w:pStyle w:val="TAC"/>
              <w:rPr>
                <w:lang w:eastAsia="en-US"/>
              </w:rPr>
            </w:pPr>
            <w:r w:rsidRPr="002B381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2B3813" w:rsidRDefault="007203F9" w:rsidP="009E1649">
            <w:pPr>
              <w:pStyle w:val="TAC"/>
              <w:rPr>
                <w:lang w:eastAsia="en-US"/>
              </w:rPr>
            </w:pPr>
            <w:r w:rsidRPr="002B3813">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2B3813" w:rsidRDefault="007203F9" w:rsidP="009E1649">
            <w:pPr>
              <w:pStyle w:val="TAC"/>
              <w:rPr>
                <w:lang w:eastAsia="en-US"/>
              </w:rPr>
            </w:pPr>
            <w:r w:rsidRPr="002B381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2B3813" w:rsidRDefault="007203F9" w:rsidP="009E1649">
            <w:pPr>
              <w:pStyle w:val="TAC"/>
              <w:rPr>
                <w:lang w:eastAsia="en-US"/>
              </w:rPr>
            </w:pPr>
            <w:r w:rsidRPr="002B381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2B3813" w:rsidRDefault="007203F9" w:rsidP="009E1649">
            <w:pPr>
              <w:pStyle w:val="TAC"/>
              <w:rPr>
                <w:lang w:eastAsia="en-US"/>
              </w:rPr>
            </w:pPr>
            <w:r w:rsidRPr="002B381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2B3813" w:rsidRDefault="007203F9" w:rsidP="009E1649">
            <w:pPr>
              <w:pStyle w:val="TAC"/>
              <w:rPr>
                <w:lang w:eastAsia="en-US"/>
              </w:rPr>
            </w:pPr>
            <w:r w:rsidRPr="002B3813">
              <w:rPr>
                <w:lang w:eastAsia="zh-CN"/>
              </w:rPr>
              <w:t>1962.5</w:t>
            </w:r>
          </w:p>
        </w:tc>
      </w:tr>
      <w:tr w:rsidR="007203F9" w:rsidRPr="002B381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2B3813" w:rsidRDefault="007203F9" w:rsidP="009E1649">
            <w:pPr>
              <w:pStyle w:val="TAC"/>
              <w:rPr>
                <w:lang w:eastAsia="en-US"/>
              </w:rPr>
            </w:pPr>
            <w:r w:rsidRPr="002B381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2B3813" w:rsidRDefault="007203F9" w:rsidP="009E1649">
            <w:pPr>
              <w:pStyle w:val="TAC"/>
              <w:rPr>
                <w:lang w:eastAsia="en-US"/>
              </w:rPr>
            </w:pPr>
            <w:r w:rsidRPr="002B381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2B3813" w:rsidRDefault="007203F9" w:rsidP="009E1649">
            <w:pPr>
              <w:pStyle w:val="TAC"/>
              <w:rPr>
                <w:lang w:eastAsia="en-US"/>
              </w:rPr>
            </w:pPr>
            <w:r w:rsidRPr="002B381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2B3813" w:rsidRDefault="007203F9" w:rsidP="009E1649">
            <w:pPr>
              <w:pStyle w:val="TAC"/>
              <w:rPr>
                <w:lang w:eastAsia="en-US"/>
              </w:rPr>
            </w:pPr>
            <w:r w:rsidRPr="002B3813">
              <w:rPr>
                <w:lang w:eastAsia="zh-CN"/>
              </w:rPr>
              <w:t>1990</w:t>
            </w:r>
          </w:p>
        </w:tc>
      </w:tr>
      <w:tr w:rsidR="007203F9" w:rsidRPr="002B381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2B3813" w:rsidRDefault="007203F9" w:rsidP="009E1649">
            <w:pPr>
              <w:pStyle w:val="TAC"/>
              <w:rPr>
                <w:lang w:eastAsia="en-US"/>
              </w:rPr>
            </w:pPr>
            <w:r w:rsidRPr="002B3813">
              <w:rPr>
                <w:lang w:eastAsia="en-US"/>
              </w:rPr>
              <w:t>2583.1</w:t>
            </w:r>
          </w:p>
        </w:tc>
      </w:tr>
      <w:tr w:rsidR="007203F9" w:rsidRPr="002B381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2B3813" w:rsidRDefault="007203F9" w:rsidP="009E1649">
            <w:pPr>
              <w:pStyle w:val="TAC"/>
              <w:rPr>
                <w:lang w:eastAsia="en-US"/>
              </w:rPr>
            </w:pPr>
            <w:r w:rsidRPr="002B3813">
              <w:rPr>
                <w:lang w:eastAsia="en-US"/>
              </w:rPr>
              <w:t>2602.9</w:t>
            </w:r>
          </w:p>
        </w:tc>
      </w:tr>
      <w:tr w:rsidR="007203F9" w:rsidRPr="002B381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2B3813" w:rsidRDefault="007203F9" w:rsidP="00882B7C">
            <w:pPr>
              <w:pStyle w:val="TAC"/>
              <w:keepLines w:val="0"/>
              <w:rPr>
                <w:lang w:eastAsia="en-US"/>
              </w:rPr>
            </w:pPr>
            <w:r w:rsidRPr="002B381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2B3813" w:rsidRDefault="007203F9" w:rsidP="00882B7C">
            <w:pPr>
              <w:pStyle w:val="TAC"/>
              <w:keepLines w:val="0"/>
              <w:rPr>
                <w:lang w:eastAsia="en-US"/>
              </w:rPr>
            </w:pPr>
            <w:r w:rsidRPr="002B381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2B3813" w:rsidRDefault="007203F9" w:rsidP="00882B7C">
            <w:pPr>
              <w:pStyle w:val="TAC"/>
              <w:keepLines w:val="0"/>
              <w:rPr>
                <w:lang w:eastAsia="en-US"/>
              </w:rPr>
            </w:pPr>
            <w:r w:rsidRPr="002B3813">
              <w:rPr>
                <w:lang w:eastAsia="en-US"/>
              </w:rPr>
              <w:t xml:space="preserve">50 + </w:t>
            </w:r>
            <w:r w:rsidRPr="002B3813">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2B3813" w:rsidRDefault="007203F9" w:rsidP="00882B7C">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2B3813" w:rsidRDefault="007203F9" w:rsidP="00882B7C">
            <w:pPr>
              <w:pStyle w:val="TAC"/>
              <w:keepLines w:val="0"/>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2B3813" w:rsidRDefault="007203F9" w:rsidP="00882B7C">
            <w:pPr>
              <w:pStyle w:val="TAC"/>
              <w:keepLines w:val="0"/>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2B3813" w:rsidRDefault="007203F9" w:rsidP="00882B7C">
            <w:pPr>
              <w:pStyle w:val="TAC"/>
              <w:keepLines w:val="0"/>
              <w:rPr>
                <w:lang w:eastAsia="en-US"/>
              </w:rPr>
            </w:pPr>
            <w:r w:rsidRPr="002B381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2B3813" w:rsidRDefault="007203F9" w:rsidP="00882B7C">
            <w:pPr>
              <w:pStyle w:val="TAC"/>
              <w:keepLines w:val="0"/>
              <w:rPr>
                <w:lang w:eastAsia="en-US"/>
              </w:rPr>
            </w:pPr>
            <w:r w:rsidRPr="002B3813">
              <w:rPr>
                <w:lang w:eastAsia="en-US"/>
              </w:rPr>
              <w:t>876.5</w:t>
            </w:r>
          </w:p>
        </w:tc>
      </w:tr>
      <w:tr w:rsidR="007203F9" w:rsidRPr="002B381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2B3813" w:rsidRDefault="007203F9" w:rsidP="00882B7C">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2B3813" w:rsidRDefault="007203F9" w:rsidP="00882B7C">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2B3813" w:rsidRDefault="007203F9" w:rsidP="00882B7C">
            <w:pPr>
              <w:pStyle w:val="TAC"/>
              <w:keepLines w:val="0"/>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2B3813" w:rsidRDefault="007203F9" w:rsidP="00882B7C">
            <w:pPr>
              <w:pStyle w:val="TAC"/>
              <w:keepLines w:val="0"/>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2B3813" w:rsidRDefault="007203F9" w:rsidP="00882B7C">
            <w:pPr>
              <w:pStyle w:val="TAC"/>
              <w:keepLines w:val="0"/>
              <w:rPr>
                <w:lang w:eastAsia="en-US"/>
              </w:rPr>
            </w:pPr>
            <w:r w:rsidRPr="002B381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2B3813" w:rsidRDefault="007203F9" w:rsidP="00882B7C">
            <w:pPr>
              <w:pStyle w:val="TAC"/>
              <w:keepLines w:val="0"/>
              <w:rPr>
                <w:lang w:eastAsia="en-US"/>
              </w:rPr>
            </w:pPr>
            <w:r w:rsidRPr="002B3813">
              <w:rPr>
                <w:lang w:eastAsia="en-US"/>
              </w:rPr>
              <w:t>889</w:t>
            </w:r>
          </w:p>
        </w:tc>
      </w:tr>
      <w:tr w:rsidR="007203F9" w:rsidRPr="002B381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2B381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2B381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2B3813" w:rsidRDefault="007203F9" w:rsidP="00882B7C">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2B3813" w:rsidRDefault="007203F9" w:rsidP="00882B7C">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2B3813" w:rsidRDefault="007203F9" w:rsidP="00882B7C">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2B3813" w:rsidRDefault="007203F9" w:rsidP="00882B7C">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2B3813" w:rsidRDefault="007203F9" w:rsidP="00882B7C">
            <w:pPr>
              <w:pStyle w:val="TAC"/>
              <w:keepLines w:val="0"/>
              <w:rPr>
                <w:lang w:eastAsia="en-US"/>
              </w:rPr>
            </w:pPr>
            <w:r w:rsidRPr="002B3813">
              <w:rPr>
                <w:lang w:eastAsia="en-US"/>
              </w:rPr>
              <w:t>2593</w:t>
            </w:r>
          </w:p>
        </w:tc>
      </w:tr>
      <w:tr w:rsidR="007203F9" w:rsidRPr="002B381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2B381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2B381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2B381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2B3813" w:rsidRDefault="007203F9" w:rsidP="00882B7C">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2B3813" w:rsidRDefault="007203F9" w:rsidP="00882B7C">
            <w:pPr>
              <w:pStyle w:val="TAC"/>
              <w:keepLines w:val="0"/>
              <w:rPr>
                <w:lang w:eastAsia="en-US"/>
              </w:rPr>
            </w:pPr>
            <w:r w:rsidRPr="002B3813">
              <w:rPr>
                <w:lang w:eastAsia="en-US"/>
              </w:rPr>
              <w:t xml:space="preserve">CC </w:t>
            </w:r>
            <w:r w:rsidRPr="002B3813">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2B3813" w:rsidRDefault="007203F9" w:rsidP="00882B7C">
            <w:pPr>
              <w:pStyle w:val="TAC"/>
              <w:keepLines w:val="0"/>
              <w:rPr>
                <w:lang w:eastAsia="en-US"/>
              </w:rPr>
            </w:pPr>
            <w:r w:rsidRPr="002B3813">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2B3813" w:rsidRDefault="007203F9" w:rsidP="00882B7C">
            <w:pPr>
              <w:pStyle w:val="TAC"/>
              <w:keepLines w:val="0"/>
              <w:rPr>
                <w:lang w:eastAsia="en-US"/>
              </w:rPr>
            </w:pPr>
            <w:r w:rsidRPr="002B3813">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2B3813" w:rsidRDefault="007203F9" w:rsidP="00882B7C">
            <w:pPr>
              <w:pStyle w:val="TAC"/>
              <w:keepLines w:val="0"/>
              <w:rPr>
                <w:lang w:eastAsia="en-US"/>
              </w:rPr>
            </w:pPr>
            <w:r w:rsidRPr="002B3813">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2B3813" w:rsidRDefault="007203F9" w:rsidP="00882B7C">
            <w:pPr>
              <w:pStyle w:val="TAC"/>
              <w:keepLines w:val="0"/>
              <w:rPr>
                <w:lang w:eastAsia="en-US"/>
              </w:rPr>
            </w:pPr>
            <w:r w:rsidRPr="002B3813">
              <w:t>2680</w:t>
            </w:r>
          </w:p>
        </w:tc>
      </w:tr>
      <w:tr w:rsidR="007203F9" w:rsidRPr="002B381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2B3813" w:rsidRDefault="007203F9" w:rsidP="009E1649">
            <w:pPr>
              <w:pStyle w:val="TAC"/>
              <w:rPr>
                <w:lang w:eastAsia="en-US"/>
              </w:rPr>
            </w:pPr>
            <w:r w:rsidRPr="002B381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2B3813" w:rsidRDefault="007203F9" w:rsidP="009E1649">
            <w:pPr>
              <w:pStyle w:val="TAC"/>
              <w:rPr>
                <w:lang w:eastAsia="en-US"/>
              </w:rPr>
            </w:pPr>
            <w:r w:rsidRPr="002B3813">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2B3813" w:rsidRDefault="007203F9" w:rsidP="009E1649">
            <w:pPr>
              <w:pStyle w:val="TAC"/>
              <w:rPr>
                <w:lang w:eastAsia="en-US"/>
              </w:rPr>
            </w:pPr>
            <w:r w:rsidRPr="002B3813">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2B3813" w:rsidRDefault="007203F9" w:rsidP="009E1649">
            <w:pPr>
              <w:pStyle w:val="TAC"/>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2B3813" w:rsidRDefault="007203F9" w:rsidP="009E1649">
            <w:pPr>
              <w:pStyle w:val="TAC"/>
              <w:rPr>
                <w:lang w:eastAsia="en-US"/>
              </w:rPr>
            </w:pPr>
            <w:r w:rsidRPr="002B381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2B3813" w:rsidRDefault="007203F9" w:rsidP="009E1649">
            <w:pPr>
              <w:pStyle w:val="TAC"/>
              <w:rPr>
                <w:lang w:eastAsia="en-US"/>
              </w:rPr>
            </w:pPr>
            <w:r w:rsidRPr="002B381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2B3813" w:rsidRDefault="007203F9" w:rsidP="009E1649">
            <w:pPr>
              <w:pStyle w:val="TAC"/>
              <w:rPr>
                <w:lang w:eastAsia="en-US"/>
              </w:rPr>
            </w:pPr>
            <w:r w:rsidRPr="002B381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2B3813" w:rsidRDefault="007203F9" w:rsidP="009E1649">
            <w:pPr>
              <w:pStyle w:val="TAC"/>
              <w:rPr>
                <w:lang w:eastAsia="en-US"/>
              </w:rPr>
            </w:pPr>
            <w:r w:rsidRPr="002B3813">
              <w:rPr>
                <w:lang w:eastAsia="en-US"/>
              </w:rPr>
              <w:t>876.5</w:t>
            </w:r>
          </w:p>
        </w:tc>
      </w:tr>
      <w:tr w:rsidR="007203F9" w:rsidRPr="002B381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2B3813" w:rsidRDefault="007203F9" w:rsidP="009E1649">
            <w:pPr>
              <w:pStyle w:val="TAC"/>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2B3813" w:rsidRDefault="007203F9" w:rsidP="009E1649">
            <w:pPr>
              <w:pStyle w:val="TAC"/>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2B3813" w:rsidRDefault="007203F9" w:rsidP="009E1649">
            <w:pPr>
              <w:pStyle w:val="TAC"/>
              <w:rPr>
                <w:lang w:eastAsia="en-US"/>
              </w:rPr>
            </w:pPr>
            <w:r w:rsidRPr="002B381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2B3813" w:rsidRDefault="007203F9" w:rsidP="009E1649">
            <w:pPr>
              <w:pStyle w:val="TAC"/>
              <w:rPr>
                <w:lang w:eastAsia="en-US"/>
              </w:rPr>
            </w:pPr>
            <w:r w:rsidRPr="002B381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2B3813" w:rsidRDefault="007203F9" w:rsidP="009E1649">
            <w:pPr>
              <w:pStyle w:val="TAC"/>
              <w:rPr>
                <w:lang w:eastAsia="en-US"/>
              </w:rPr>
            </w:pPr>
            <w:r w:rsidRPr="002B381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2B3813" w:rsidRDefault="007203F9" w:rsidP="009E1649">
            <w:pPr>
              <w:pStyle w:val="TAC"/>
              <w:rPr>
                <w:lang w:eastAsia="en-US"/>
              </w:rPr>
            </w:pPr>
            <w:r w:rsidRPr="002B3813">
              <w:rPr>
                <w:lang w:eastAsia="en-US"/>
              </w:rPr>
              <w:t>889</w:t>
            </w:r>
          </w:p>
        </w:tc>
      </w:tr>
      <w:tr w:rsidR="007203F9" w:rsidRPr="002B381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2B381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2B381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2B3813" w:rsidRDefault="007203F9" w:rsidP="009E1649">
            <w:pPr>
              <w:pStyle w:val="TAC"/>
              <w:rPr>
                <w:lang w:eastAsia="en-US"/>
              </w:rPr>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2B3813" w:rsidRDefault="007203F9" w:rsidP="009E1649">
            <w:pPr>
              <w:pStyle w:val="TAC"/>
              <w:rPr>
                <w:lang w:eastAsia="en-US"/>
              </w:rPr>
            </w:pPr>
            <w:r w:rsidRPr="002B381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2B3813" w:rsidRDefault="007203F9" w:rsidP="009E1649">
            <w:pPr>
              <w:pStyle w:val="TAC"/>
              <w:rPr>
                <w:lang w:eastAsia="en-US"/>
              </w:rPr>
            </w:pPr>
            <w:r w:rsidRPr="002B381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2B3813" w:rsidRDefault="007203F9" w:rsidP="009E1649">
            <w:pPr>
              <w:pStyle w:val="TAC"/>
              <w:rPr>
                <w:lang w:eastAsia="en-US"/>
              </w:rPr>
            </w:pPr>
            <w:r w:rsidRPr="002B381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2B3813" w:rsidRDefault="007203F9" w:rsidP="009E1649">
            <w:pPr>
              <w:pStyle w:val="TAC"/>
              <w:rPr>
                <w:lang w:eastAsia="en-US"/>
              </w:rPr>
            </w:pPr>
            <w:r w:rsidRPr="002B3813">
              <w:rPr>
                <w:lang w:eastAsia="en-US"/>
              </w:rPr>
              <w:t>2583.1</w:t>
            </w:r>
          </w:p>
        </w:tc>
      </w:tr>
      <w:tr w:rsidR="007203F9" w:rsidRPr="002B381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2B381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2B381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2B381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2B3813" w:rsidRDefault="007203F9" w:rsidP="009E1649">
            <w:pPr>
              <w:pStyle w:val="TAC"/>
              <w:rPr>
                <w:lang w:eastAsia="en-US"/>
              </w:rPr>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2B3813" w:rsidRDefault="007203F9" w:rsidP="009E1649">
            <w:pPr>
              <w:pStyle w:val="TAC"/>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2B3813" w:rsidRDefault="007203F9" w:rsidP="009E1649">
            <w:pPr>
              <w:pStyle w:val="TAC"/>
              <w:rPr>
                <w:lang w:eastAsia="en-US"/>
              </w:rPr>
            </w:pPr>
            <w:r w:rsidRPr="002B381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2B3813" w:rsidRDefault="007203F9" w:rsidP="009E1649">
            <w:pPr>
              <w:pStyle w:val="TAC"/>
              <w:rPr>
                <w:lang w:eastAsia="en-US"/>
              </w:rPr>
            </w:pPr>
            <w:r w:rsidRPr="002B381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2B3813" w:rsidRDefault="007203F9" w:rsidP="009E1649">
            <w:pPr>
              <w:pStyle w:val="TAC"/>
              <w:rPr>
                <w:lang w:eastAsia="en-US"/>
              </w:rPr>
            </w:pPr>
            <w:r w:rsidRPr="002B381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2B3813" w:rsidRDefault="007203F9" w:rsidP="009E1649">
            <w:pPr>
              <w:pStyle w:val="TAC"/>
              <w:rPr>
                <w:lang w:eastAsia="en-US"/>
              </w:rPr>
            </w:pPr>
            <w:r w:rsidRPr="002B3813">
              <w:rPr>
                <w:lang w:eastAsia="en-US"/>
              </w:rPr>
              <w:t>2602.9</w:t>
            </w:r>
          </w:p>
        </w:tc>
      </w:tr>
      <w:tr w:rsidR="007203F9" w:rsidRPr="002B381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35E7DFB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2B3813" w:rsidRDefault="007203F9" w:rsidP="003C19DA">
            <w:pPr>
              <w:pStyle w:val="Default"/>
              <w:jc w:val="center"/>
              <w:rPr>
                <w:rFonts w:eastAsia="Times New Roman"/>
                <w:sz w:val="18"/>
                <w:lang w:val="en-GB"/>
              </w:rPr>
            </w:pPr>
            <w:r w:rsidRPr="002B381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2B3813" w:rsidRDefault="007203F9" w:rsidP="003C19DA">
            <w:pPr>
              <w:keepNext/>
              <w:keepLines/>
              <w:spacing w:after="0"/>
              <w:jc w:val="center"/>
              <w:rPr>
                <w:rFonts w:ascii="Arial" w:eastAsia="MS Mincho" w:hAnsi="Arial"/>
                <w:sz w:val="18"/>
              </w:rPr>
            </w:pPr>
            <w:r w:rsidRPr="002B3813">
              <w:rPr>
                <w:rFonts w:ascii="Arial" w:eastAsia="MS Mincho" w:hAnsi="Arial"/>
                <w:sz w:val="18"/>
              </w:rPr>
              <w:t>778</w:t>
            </w:r>
          </w:p>
        </w:tc>
      </w:tr>
      <w:tr w:rsidR="007203F9" w:rsidRPr="002B381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2593</w:t>
            </w:r>
          </w:p>
        </w:tc>
      </w:tr>
      <w:tr w:rsidR="007203F9" w:rsidRPr="002B381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2680</w:t>
            </w:r>
          </w:p>
        </w:tc>
      </w:tr>
      <w:tr w:rsidR="007203F9" w:rsidRPr="002B381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CA_28A-41</w:t>
            </w:r>
            <w:r w:rsidRPr="002B3813">
              <w:rPr>
                <w:rFonts w:ascii="Arial" w:eastAsia="MS Mincho" w:hAnsi="Arial"/>
                <w:sz w:val="18"/>
              </w:rPr>
              <w:t>C</w:t>
            </w:r>
          </w:p>
        </w:tc>
        <w:tc>
          <w:tcPr>
            <w:tcW w:w="1165" w:type="dxa"/>
            <w:gridSpan w:val="4"/>
            <w:vMerge w:val="restart"/>
            <w:tcBorders>
              <w:left w:val="single" w:sz="6" w:space="0" w:color="auto"/>
              <w:right w:val="single" w:sz="4" w:space="0" w:color="auto"/>
            </w:tcBorders>
          </w:tcPr>
          <w:p w14:paraId="64B6956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45+194</w:t>
            </w:r>
          </w:p>
        </w:tc>
        <w:tc>
          <w:tcPr>
            <w:tcW w:w="1212" w:type="dxa"/>
            <w:vMerge w:val="restart"/>
            <w:tcBorders>
              <w:left w:val="single" w:sz="6" w:space="0" w:color="auto"/>
              <w:right w:val="single" w:sz="4" w:space="0" w:color="auto"/>
            </w:tcBorders>
          </w:tcPr>
          <w:p w14:paraId="4B8E6BE8" w14:textId="77777777" w:rsidR="007203F9" w:rsidRPr="002B3813" w:rsidRDefault="007203F9" w:rsidP="003C19DA">
            <w:pPr>
              <w:keepNext/>
              <w:keepLines/>
              <w:spacing w:after="0"/>
              <w:jc w:val="center"/>
              <w:rPr>
                <w:rFonts w:ascii="Arial" w:eastAsia="MS Mincho"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2B3813" w:rsidRDefault="007203F9" w:rsidP="003C19DA">
            <w:pPr>
              <w:keepNext/>
              <w:keepLines/>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2B3813" w:rsidRDefault="007203F9" w:rsidP="003C19DA">
            <w:pPr>
              <w:keepNext/>
              <w:keepLines/>
              <w:spacing w:after="0"/>
              <w:jc w:val="center"/>
              <w:rPr>
                <w:rFonts w:ascii="Arial" w:hAnsi="Arial"/>
                <w:sz w:val="18"/>
              </w:rPr>
            </w:pPr>
            <w:r w:rsidRPr="002B3813">
              <w:rPr>
                <w:rFonts w:ascii="Arial" w:eastAsia="MS Mincho" w:hAnsi="Arial"/>
                <w:sz w:val="18"/>
              </w:rPr>
              <w:t>778</w:t>
            </w:r>
          </w:p>
        </w:tc>
      </w:tr>
      <w:tr w:rsidR="007203F9" w:rsidRPr="002B381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798</w:t>
            </w:r>
          </w:p>
        </w:tc>
      </w:tr>
      <w:tr w:rsidR="007203F9" w:rsidRPr="002B381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2583.1</w:t>
            </w:r>
          </w:p>
        </w:tc>
      </w:tr>
      <w:tr w:rsidR="007203F9" w:rsidRPr="002B381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2B381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2B381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2B381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2B3813" w:rsidRDefault="007203F9" w:rsidP="003C19DA">
            <w:pPr>
              <w:keepNext/>
              <w:keepLines/>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2B3813" w:rsidRDefault="007203F9" w:rsidP="003C19DA">
            <w:pPr>
              <w:keepNext/>
              <w:keepLines/>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2B3813" w:rsidRDefault="007203F9" w:rsidP="003C19DA">
            <w:pPr>
              <w:keepNext/>
              <w:keepLines/>
              <w:spacing w:after="0"/>
              <w:jc w:val="center"/>
              <w:rPr>
                <w:rFonts w:ascii="Arial" w:hAnsi="Arial"/>
                <w:sz w:val="18"/>
              </w:rPr>
            </w:pPr>
            <w:r w:rsidRPr="002B381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2B3813" w:rsidRDefault="007203F9" w:rsidP="003C19DA">
            <w:pPr>
              <w:keepNext/>
              <w:keepLines/>
              <w:spacing w:after="0"/>
              <w:jc w:val="center"/>
              <w:rPr>
                <w:rFonts w:ascii="Arial" w:hAnsi="Arial"/>
                <w:sz w:val="18"/>
              </w:rPr>
            </w:pPr>
            <w:r w:rsidRPr="002B3813">
              <w:rPr>
                <w:rFonts w:ascii="Arial" w:hAnsi="Arial"/>
                <w:sz w:val="18"/>
              </w:rPr>
              <w:t>2602.9</w:t>
            </w:r>
          </w:p>
        </w:tc>
      </w:tr>
      <w:tr w:rsidR="007203F9" w:rsidRPr="002B381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w:t>
            </w:r>
            <w:r w:rsidRPr="002B381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2B3813" w:rsidRDefault="007203F9" w:rsidP="003C19DA">
            <w:pPr>
              <w:keepNext/>
              <w:spacing w:after="0"/>
              <w:jc w:val="center"/>
              <w:rPr>
                <w:rFonts w:ascii="Arial" w:hAnsi="Arial"/>
                <w:sz w:val="18"/>
              </w:rPr>
            </w:pPr>
            <w:r w:rsidRPr="002B381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7203F9" w:rsidRPr="002B381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2B3813" w:rsidRDefault="007203F9" w:rsidP="003C19DA">
            <w:pPr>
              <w:keepNext/>
              <w:spacing w:after="0"/>
              <w:jc w:val="center"/>
              <w:rPr>
                <w:rFonts w:ascii="Arial" w:hAnsi="Arial"/>
                <w:sz w:val="18"/>
              </w:rPr>
            </w:pPr>
            <w:r w:rsidRPr="002B3813">
              <w:rPr>
                <w:rFonts w:ascii="Arial" w:hAnsi="Arial"/>
                <w:sz w:val="18"/>
              </w:rPr>
              <w:t>CA_28A-4</w:t>
            </w:r>
            <w:r w:rsidRPr="002B3813">
              <w:rPr>
                <w:rFonts w:ascii="Arial" w:eastAsia="MS Mincho" w:hAnsi="Arial"/>
                <w:sz w:val="18"/>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2B3813" w:rsidRDefault="007203F9" w:rsidP="003C19DA">
            <w:pPr>
              <w:keepNext/>
              <w:spacing w:after="0"/>
              <w:jc w:val="center"/>
              <w:rPr>
                <w:rFonts w:ascii="Arial" w:hAnsi="Arial"/>
                <w:sz w:val="18"/>
              </w:rPr>
            </w:pPr>
            <w:r w:rsidRPr="002B381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2B3813" w:rsidRDefault="007203F9" w:rsidP="003C19DA">
            <w:pPr>
              <w:keepNext/>
              <w:spacing w:after="0"/>
              <w:jc w:val="center"/>
              <w:rPr>
                <w:rFonts w:ascii="Arial" w:hAnsi="Arial"/>
                <w:sz w:val="18"/>
              </w:rPr>
            </w:pPr>
            <w:r w:rsidRPr="002B381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2B3813" w:rsidRDefault="007203F9" w:rsidP="003C19DA">
            <w:pPr>
              <w:keepNext/>
              <w:spacing w:after="0"/>
              <w:jc w:val="center"/>
              <w:rPr>
                <w:rFonts w:ascii="Arial" w:hAnsi="Arial"/>
                <w:sz w:val="18"/>
              </w:rPr>
            </w:pPr>
            <w:r w:rsidRPr="002B381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778</w:t>
            </w:r>
          </w:p>
        </w:tc>
      </w:tr>
      <w:tr w:rsidR="007203F9" w:rsidRPr="002B381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2B3813" w:rsidRDefault="007203F9" w:rsidP="003C19DA">
            <w:pPr>
              <w:keepNext/>
              <w:spacing w:after="0"/>
              <w:jc w:val="center"/>
              <w:rPr>
                <w:rFonts w:ascii="Arial" w:hAnsi="Arial"/>
                <w:sz w:val="18"/>
              </w:rPr>
            </w:pPr>
            <w:r w:rsidRPr="002B381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2B3813" w:rsidRDefault="007203F9" w:rsidP="003C19DA">
            <w:pPr>
              <w:keepNext/>
              <w:spacing w:after="0"/>
              <w:jc w:val="center"/>
              <w:rPr>
                <w:rFonts w:ascii="Arial" w:hAnsi="Arial"/>
                <w:sz w:val="18"/>
              </w:rPr>
            </w:pPr>
            <w:r w:rsidRPr="002B381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2B3813" w:rsidRDefault="007203F9" w:rsidP="003C19DA">
            <w:pPr>
              <w:keepNext/>
              <w:spacing w:after="0"/>
              <w:jc w:val="center"/>
              <w:rPr>
                <w:rFonts w:ascii="Arial" w:hAnsi="Arial"/>
                <w:sz w:val="18"/>
              </w:rPr>
            </w:pPr>
            <w:r w:rsidRPr="002B381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2B3813" w:rsidRDefault="007203F9" w:rsidP="003C19DA">
            <w:pPr>
              <w:keepNext/>
              <w:spacing w:after="0"/>
              <w:jc w:val="center"/>
              <w:rPr>
                <w:rFonts w:ascii="Arial" w:hAnsi="Arial"/>
                <w:sz w:val="18"/>
              </w:rPr>
            </w:pPr>
            <w:r w:rsidRPr="002B381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2B3813" w:rsidRDefault="007203F9" w:rsidP="003C19DA">
            <w:pPr>
              <w:keepNext/>
              <w:spacing w:after="0"/>
              <w:jc w:val="center"/>
              <w:rPr>
                <w:rFonts w:ascii="Arial" w:hAnsi="Arial"/>
                <w:sz w:val="18"/>
              </w:rPr>
            </w:pPr>
            <w:r w:rsidRPr="002B3813">
              <w:rPr>
                <w:rFonts w:ascii="Arial" w:hAnsi="Arial"/>
                <w:sz w:val="18"/>
              </w:rPr>
              <w:t>798</w:t>
            </w:r>
          </w:p>
        </w:tc>
      </w:tr>
      <w:tr w:rsidR="007203F9" w:rsidRPr="002B381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3490.1</w:t>
            </w:r>
          </w:p>
        </w:tc>
      </w:tr>
      <w:tr w:rsidR="007203F9" w:rsidRPr="002B381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2B381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2B381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2B3813" w:rsidRDefault="007203F9" w:rsidP="003C19DA">
            <w:pPr>
              <w:keepNext/>
              <w:spacing w:after="0"/>
              <w:jc w:val="center"/>
              <w:rPr>
                <w:rFonts w:ascii="Arial" w:hAnsi="Arial" w:cs="Arial"/>
                <w:sz w:val="18"/>
                <w:szCs w:val="18"/>
              </w:rPr>
            </w:pPr>
            <w:r w:rsidRPr="002B3813">
              <w:rPr>
                <w:rFonts w:ascii="Arial" w:hAnsi="Arial" w:cs="Arial"/>
                <w:sz w:val="18"/>
                <w:szCs w:val="18"/>
                <w:lang w:eastAsia="zh-CN"/>
              </w:rPr>
              <w:t>3509.9</w:t>
            </w:r>
          </w:p>
        </w:tc>
      </w:tr>
      <w:tr w:rsidR="007203F9" w:rsidRPr="002B381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2B3813" w:rsidRDefault="007203F9" w:rsidP="009E1649">
            <w:pPr>
              <w:pStyle w:val="TAC"/>
              <w:keepLines w:val="0"/>
              <w:rPr>
                <w:lang w:eastAsia="en-US"/>
              </w:rPr>
            </w:pPr>
            <w:r w:rsidRPr="002B3813">
              <w:rPr>
                <w:lang w:eastAsia="en-US"/>
              </w:rPr>
              <w:t>CA_29A-30A</w:t>
            </w:r>
            <w:r w:rsidRPr="002B381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2B3813" w:rsidRDefault="007203F9" w:rsidP="009E1649">
            <w:pPr>
              <w:pStyle w:val="TAC"/>
              <w:keepLines w:val="0"/>
              <w:rPr>
                <w:lang w:eastAsia="en-US"/>
              </w:rPr>
            </w:pPr>
            <w:r w:rsidRPr="002B381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2B3813" w:rsidRDefault="007203F9" w:rsidP="009E1649">
            <w:pPr>
              <w:pStyle w:val="TAC"/>
              <w:keepLines w:val="0"/>
              <w:rPr>
                <w:lang w:eastAsia="en-US"/>
              </w:rPr>
            </w:pPr>
            <w:r w:rsidRPr="002B381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2B3813" w:rsidRDefault="007203F9" w:rsidP="009E1649">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2B3813" w:rsidRDefault="007203F9" w:rsidP="009E1649">
            <w:pPr>
              <w:pStyle w:val="TAC"/>
              <w:keepLines w:val="0"/>
              <w:rPr>
                <w:lang w:eastAsia="en-US"/>
              </w:rPr>
            </w:pPr>
            <w:r w:rsidRPr="002B381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2B3813" w:rsidRDefault="007203F9" w:rsidP="009E1649">
            <w:pPr>
              <w:pStyle w:val="TAC"/>
              <w:keepLines w:val="0"/>
              <w:rPr>
                <w:lang w:eastAsia="en-US"/>
              </w:rPr>
            </w:pPr>
            <w:r w:rsidRPr="002B3813">
              <w:rPr>
                <w:lang w:eastAsia="en-US"/>
              </w:rPr>
              <w:t>723</w:t>
            </w:r>
          </w:p>
        </w:tc>
      </w:tr>
      <w:tr w:rsidR="007203F9" w:rsidRPr="002B381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2B3813" w:rsidRDefault="007203F9" w:rsidP="009E1649">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2B3813" w:rsidRDefault="007203F9" w:rsidP="009E1649">
            <w:pPr>
              <w:pStyle w:val="TAC"/>
              <w:keepLines w:val="0"/>
              <w:rPr>
                <w:lang w:eastAsia="en-US"/>
              </w:rPr>
            </w:pPr>
            <w:r w:rsidRPr="002B3813">
              <w:rPr>
                <w:lang w:eastAsia="en-US"/>
              </w:rPr>
              <w:t>N/A</w:t>
            </w:r>
          </w:p>
        </w:tc>
      </w:tr>
      <w:tr w:rsidR="007203F9" w:rsidRPr="002B381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2B381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2B381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2B3813" w:rsidRDefault="007203F9" w:rsidP="009E1649">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2B3813" w:rsidRDefault="007203F9" w:rsidP="009E1649">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2B3813" w:rsidRDefault="007203F9" w:rsidP="009E1649">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2B3813" w:rsidRDefault="007203F9" w:rsidP="009E1649">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2B3813" w:rsidRDefault="007203F9" w:rsidP="009E1649">
            <w:pPr>
              <w:pStyle w:val="TAC"/>
              <w:keepLines w:val="0"/>
              <w:rPr>
                <w:lang w:eastAsia="en-US"/>
              </w:rPr>
            </w:pPr>
            <w:r w:rsidRPr="002B381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2B3813" w:rsidRDefault="007203F9" w:rsidP="009E1649">
            <w:pPr>
              <w:pStyle w:val="TAC"/>
              <w:keepLines w:val="0"/>
              <w:rPr>
                <w:lang w:eastAsia="en-US"/>
              </w:rPr>
            </w:pPr>
            <w:r w:rsidRPr="002B3813">
              <w:rPr>
                <w:lang w:eastAsia="en-US"/>
              </w:rPr>
              <w:t>2355</w:t>
            </w:r>
          </w:p>
        </w:tc>
      </w:tr>
      <w:tr w:rsidR="007203F9" w:rsidRPr="002B381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2B381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2B381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2B381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2B3813" w:rsidRDefault="007203F9" w:rsidP="009E1649">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2B3813" w:rsidRDefault="007203F9" w:rsidP="009E1649">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2B3813" w:rsidRDefault="007203F9" w:rsidP="009E1649">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2B3813" w:rsidRDefault="007203F9" w:rsidP="009E1649">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2B3813" w:rsidRDefault="007203F9" w:rsidP="009E1649">
            <w:pPr>
              <w:pStyle w:val="TAC"/>
              <w:keepLines w:val="0"/>
              <w:rPr>
                <w:lang w:eastAsia="en-US"/>
              </w:rPr>
            </w:pPr>
            <w:r w:rsidRPr="002B381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2B3813" w:rsidRDefault="007203F9" w:rsidP="009E1649">
            <w:pPr>
              <w:pStyle w:val="TAC"/>
              <w:keepLines w:val="0"/>
              <w:rPr>
                <w:lang w:eastAsia="en-US"/>
              </w:rPr>
            </w:pPr>
            <w:r w:rsidRPr="002B3813">
              <w:rPr>
                <w:lang w:eastAsia="en-US"/>
              </w:rPr>
              <w:t>N/A</w:t>
            </w:r>
          </w:p>
        </w:tc>
      </w:tr>
      <w:tr w:rsidR="007203F9" w:rsidRPr="002B381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2B3813" w:rsidRDefault="007203F9" w:rsidP="004524D8">
            <w:pPr>
              <w:pStyle w:val="TAC"/>
              <w:keepLines w:val="0"/>
              <w:rPr>
                <w:lang w:eastAsia="en-US"/>
              </w:rPr>
            </w:pPr>
            <w:r w:rsidRPr="002B3813">
              <w:rPr>
                <w:lang w:eastAsia="en-US"/>
              </w:rPr>
              <w:t>CA_29A-66A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2B3813" w:rsidRDefault="007203F9" w:rsidP="00EE55C8">
            <w:pPr>
              <w:pStyle w:val="TAC"/>
              <w:rPr>
                <w:lang w:eastAsia="en-US"/>
              </w:rPr>
            </w:pPr>
            <w:r w:rsidRPr="002B3813">
              <w:rPr>
                <w:lang w:eastAsia="en-US"/>
              </w:rPr>
              <w:t>11+(70+90)</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2B3813" w:rsidRDefault="007203F9" w:rsidP="00EE55C8">
            <w:pPr>
              <w:pStyle w:val="TAC"/>
              <w:rPr>
                <w:lang w:eastAsia="en-US"/>
              </w:rPr>
            </w:pPr>
            <w:r w:rsidRPr="002B381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2B3813" w:rsidRDefault="007203F9" w:rsidP="00EE55C8">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2B3813" w:rsidRDefault="007203F9" w:rsidP="00EE55C8">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2B3813" w:rsidRDefault="007203F9" w:rsidP="00EE55C8">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2B3813" w:rsidRDefault="007203F9" w:rsidP="00EE55C8">
            <w:pPr>
              <w:pStyle w:val="TAC"/>
              <w:keepLines w:val="0"/>
              <w:rPr>
                <w:lang w:eastAsia="en-US"/>
              </w:rPr>
            </w:pPr>
            <w:r w:rsidRPr="002B3813">
              <w:rPr>
                <w:lang w:eastAsia="en-US"/>
              </w:rPr>
              <w:t>723</w:t>
            </w:r>
          </w:p>
        </w:tc>
      </w:tr>
      <w:tr w:rsidR="007203F9" w:rsidRPr="002B381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2B3813" w:rsidRDefault="007203F9" w:rsidP="00EE55C8">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2B3813" w:rsidRDefault="007203F9" w:rsidP="00EE55C8">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2B3813" w:rsidRDefault="007203F9" w:rsidP="00EE55C8">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2B3813" w:rsidRDefault="007203F9" w:rsidP="00EE55C8">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2B3813" w:rsidRDefault="007203F9" w:rsidP="00EE55C8">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2B3813" w:rsidRDefault="007203F9" w:rsidP="00EE55C8">
            <w:pPr>
              <w:pStyle w:val="TAC"/>
              <w:keepLines w:val="0"/>
              <w:rPr>
                <w:lang w:eastAsia="en-US"/>
              </w:rPr>
            </w:pPr>
            <w:r w:rsidRPr="002B3813">
              <w:rPr>
                <w:lang w:eastAsia="en-US"/>
              </w:rPr>
              <w:t>N/A</w:t>
            </w:r>
          </w:p>
        </w:tc>
      </w:tr>
      <w:tr w:rsidR="007203F9" w:rsidRPr="002B381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2B3813" w:rsidRDefault="007203F9" w:rsidP="00EE55C8">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2B3813" w:rsidRDefault="007203F9" w:rsidP="00EE55C8">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2B3813" w:rsidRDefault="007203F9" w:rsidP="00EE55C8">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2B3813" w:rsidRDefault="007203F9" w:rsidP="00EE55C8">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2B3813" w:rsidRDefault="007203F9" w:rsidP="00EE55C8">
            <w:pPr>
              <w:pStyle w:val="TAC"/>
              <w:keepLines w:val="0"/>
              <w:rPr>
                <w:lang w:eastAsia="en-US"/>
              </w:rPr>
            </w:pPr>
            <w:r w:rsidRPr="002B3813">
              <w:rPr>
                <w:lang w:eastAsia="en-US"/>
              </w:rPr>
              <w:t>2155</w:t>
            </w:r>
          </w:p>
        </w:tc>
      </w:tr>
      <w:tr w:rsidR="007203F9" w:rsidRPr="002B381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2B381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2B381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2B381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2B3813" w:rsidRDefault="007203F9" w:rsidP="00EE55C8">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2B3813" w:rsidRDefault="007203F9" w:rsidP="00EE55C8">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2B3813" w:rsidRDefault="007203F9" w:rsidP="00EE55C8">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2B3813" w:rsidRDefault="007203F9" w:rsidP="00EE55C8">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2B3813" w:rsidRDefault="007203F9" w:rsidP="00EE55C8">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2B3813" w:rsidRDefault="007203F9" w:rsidP="00EE55C8">
            <w:pPr>
              <w:pStyle w:val="TAC"/>
              <w:keepLines w:val="0"/>
              <w:rPr>
                <w:lang w:eastAsia="en-US"/>
              </w:rPr>
            </w:pPr>
            <w:r w:rsidRPr="002B3813">
              <w:rPr>
                <w:lang w:eastAsia="en-US"/>
              </w:rPr>
              <w:t>2170</w:t>
            </w:r>
          </w:p>
        </w:tc>
      </w:tr>
      <w:tr w:rsidR="007203F9" w:rsidRPr="002B381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2B3813" w:rsidRDefault="007203F9" w:rsidP="00462D64">
            <w:pPr>
              <w:pStyle w:val="TAC"/>
              <w:keepLines w:val="0"/>
              <w:rPr>
                <w:lang w:eastAsia="en-US"/>
              </w:rPr>
            </w:pPr>
            <w:r w:rsidRPr="002B3813">
              <w:rPr>
                <w:lang w:eastAsia="en-US"/>
              </w:rPr>
              <w:t>CA_29A-70A</w:t>
            </w:r>
            <w:r w:rsidRPr="002B381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2B3813" w:rsidRDefault="007203F9" w:rsidP="002B7D7F">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2B3813" w:rsidRDefault="007203F9" w:rsidP="002B7D7F">
            <w:pPr>
              <w:pStyle w:val="TAC"/>
              <w:rPr>
                <w:lang w:eastAsia="en-US"/>
              </w:rPr>
            </w:pPr>
            <w:r w:rsidRPr="002B381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2B3813" w:rsidRDefault="007203F9" w:rsidP="002B7D7F">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2B3813" w:rsidRDefault="007203F9" w:rsidP="002B7D7F">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2B3813" w:rsidRDefault="007203F9" w:rsidP="002B7D7F">
            <w:pPr>
              <w:pStyle w:val="TAC"/>
              <w:keepLines w:val="0"/>
              <w:rPr>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2B3813" w:rsidRDefault="007203F9" w:rsidP="002B7D7F">
            <w:pPr>
              <w:pStyle w:val="TAC"/>
              <w:keepLines w:val="0"/>
              <w:rPr>
                <w:lang w:eastAsia="en-US"/>
              </w:rPr>
            </w:pPr>
            <w:r w:rsidRPr="002B3813">
              <w:rPr>
                <w:lang w:eastAsia="en-US"/>
              </w:rPr>
              <w:t>723</w:t>
            </w:r>
          </w:p>
        </w:tc>
      </w:tr>
      <w:tr w:rsidR="007203F9" w:rsidRPr="002B381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2B3813" w:rsidRDefault="007203F9" w:rsidP="002B7D7F">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2B3813" w:rsidRDefault="007203F9" w:rsidP="002B7D7F">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2B3813" w:rsidRDefault="007203F9" w:rsidP="002B7D7F">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2B3813" w:rsidRDefault="007203F9" w:rsidP="002B7D7F">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2B3813" w:rsidRDefault="007203F9" w:rsidP="002B7D7F">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2B3813" w:rsidRDefault="007203F9" w:rsidP="002B7D7F">
            <w:pPr>
              <w:pStyle w:val="TAC"/>
              <w:keepLines w:val="0"/>
              <w:rPr>
                <w:lang w:eastAsia="en-US"/>
              </w:rPr>
            </w:pPr>
            <w:r w:rsidRPr="002B3813">
              <w:rPr>
                <w:lang w:eastAsia="en-US"/>
              </w:rPr>
              <w:t>N/A</w:t>
            </w:r>
          </w:p>
        </w:tc>
      </w:tr>
      <w:tr w:rsidR="007203F9" w:rsidRPr="002B381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2B3813" w:rsidRDefault="007203F9" w:rsidP="002B7D7F">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2B3813" w:rsidRDefault="007203F9" w:rsidP="002B7D7F">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2B3813" w:rsidRDefault="007203F9" w:rsidP="002B7D7F">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2B3813" w:rsidRDefault="007203F9" w:rsidP="002B7D7F">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2B3813" w:rsidRDefault="007203F9" w:rsidP="002B7D7F">
            <w:pPr>
              <w:pStyle w:val="TAC"/>
              <w:keepLines w:val="0"/>
              <w:rPr>
                <w:lang w:eastAsia="en-US"/>
              </w:rPr>
            </w:pPr>
            <w:r w:rsidRPr="002B3813">
              <w:rPr>
                <w:lang w:eastAsia="en-US"/>
              </w:rPr>
              <w:t>2002.5</w:t>
            </w:r>
          </w:p>
        </w:tc>
      </w:tr>
      <w:tr w:rsidR="007203F9" w:rsidRPr="002B381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2B381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2B381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2B381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2B3813" w:rsidRDefault="007203F9" w:rsidP="002B7D7F">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2B3813" w:rsidRDefault="007203F9" w:rsidP="002B7D7F">
            <w:pPr>
              <w:pStyle w:val="TAC"/>
              <w:keepLines w:val="0"/>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2B3813" w:rsidRDefault="007203F9" w:rsidP="002B7D7F">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2B3813" w:rsidRDefault="007203F9" w:rsidP="002B7D7F">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2B3813" w:rsidRDefault="007203F9" w:rsidP="002B7D7F">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2B3813" w:rsidRDefault="007203F9" w:rsidP="002B7D7F">
            <w:pPr>
              <w:pStyle w:val="TAC"/>
              <w:keepLines w:val="0"/>
              <w:rPr>
                <w:lang w:eastAsia="en-US"/>
              </w:rPr>
            </w:pPr>
            <w:r w:rsidRPr="002B3813">
              <w:rPr>
                <w:rFonts w:eastAsia="SimSun"/>
                <w:lang w:eastAsia="zh-CN"/>
              </w:rPr>
              <w:t>N/A</w:t>
            </w:r>
          </w:p>
        </w:tc>
      </w:tr>
      <w:tr w:rsidR="008D7153" w:rsidRPr="002B381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2B3813" w:rsidRDefault="008D7153" w:rsidP="00A24490">
            <w:pPr>
              <w:pStyle w:val="TAC"/>
              <w:rPr>
                <w:lang w:eastAsia="en-US"/>
              </w:rPr>
            </w:pPr>
            <w:r w:rsidRPr="002B3813">
              <w:rPr>
                <w:lang w:eastAsia="en-US"/>
              </w:rPr>
              <w:t>CA_29A-70C</w:t>
            </w:r>
            <w:r w:rsidRPr="002B381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2B3813" w:rsidRDefault="008D7153" w:rsidP="00A24490">
            <w:pPr>
              <w:pStyle w:val="TAC"/>
              <w:rPr>
                <w:lang w:eastAsia="en-US"/>
              </w:rPr>
            </w:pPr>
            <w:r w:rsidRPr="002B3813">
              <w:rPr>
                <w:lang w:eastAsia="en-US"/>
              </w:rPr>
              <w:t>11+(15+25)</w:t>
            </w:r>
            <w:r w:rsidRPr="002B381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2B3813" w:rsidRDefault="008D7153" w:rsidP="00A24490">
            <w:pPr>
              <w:pStyle w:val="TAC"/>
              <w:rPr>
                <w:lang w:eastAsia="en-US"/>
              </w:rPr>
            </w:pPr>
            <w:r w:rsidRPr="002B381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2B3813" w:rsidRDefault="008D7153" w:rsidP="00A24490">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2B3813" w:rsidRDefault="008D7153" w:rsidP="00A24490">
            <w:pPr>
              <w:pStyle w:val="TAC"/>
              <w:keepLines w:val="0"/>
              <w:rPr>
                <w:rFonts w:cs="Arial"/>
                <w:lang w:eastAsia="en-US"/>
              </w:rPr>
            </w:pPr>
            <w:r w:rsidRPr="002B381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2B3813" w:rsidRDefault="008D7153" w:rsidP="00A24490">
            <w:pPr>
              <w:pStyle w:val="TAC"/>
              <w:keepLines w:val="0"/>
              <w:rPr>
                <w:rFonts w:eastAsia="SimSun"/>
                <w:lang w:eastAsia="zh-CN"/>
              </w:rPr>
            </w:pPr>
            <w:r w:rsidRPr="002B3813">
              <w:rPr>
                <w:lang w:eastAsia="en-US"/>
              </w:rPr>
              <w:t>723</w:t>
            </w:r>
          </w:p>
        </w:tc>
      </w:tr>
      <w:tr w:rsidR="008D7153" w:rsidRPr="002B381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2B3813" w:rsidRDefault="008D7153" w:rsidP="00A24490">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2B3813" w:rsidRDefault="008D7153" w:rsidP="00A24490">
            <w:pPr>
              <w:pStyle w:val="TAC"/>
              <w:keepLines w:val="0"/>
              <w:rPr>
                <w:lang w:eastAsia="en-US"/>
              </w:rPr>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2B3813" w:rsidRDefault="008D7153" w:rsidP="00A24490">
            <w:pPr>
              <w:pStyle w:val="TAC"/>
              <w:keepLines w:val="0"/>
              <w:rPr>
                <w:rFonts w:cs="Arial"/>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2B3813" w:rsidRDefault="008D7153" w:rsidP="00A24490">
            <w:pPr>
              <w:pStyle w:val="TAC"/>
              <w:keepLines w:val="0"/>
              <w:rPr>
                <w:rFonts w:eastAsia="SimSun"/>
                <w:lang w:eastAsia="zh-CN"/>
              </w:rPr>
            </w:pPr>
            <w:r w:rsidRPr="002B3813">
              <w:rPr>
                <w:lang w:eastAsia="en-US"/>
              </w:rPr>
              <w:t>N/A</w:t>
            </w:r>
          </w:p>
        </w:tc>
      </w:tr>
      <w:tr w:rsidR="008D7153" w:rsidRPr="002B381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2B381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2B381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2B3813" w:rsidRDefault="008D7153" w:rsidP="00A24490">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2B3813" w:rsidRDefault="008D7153" w:rsidP="00A24490">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2B3813" w:rsidRDefault="008D7153" w:rsidP="00A24490">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2B3813" w:rsidRDefault="008D7153" w:rsidP="00A24490">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2B3813" w:rsidRDefault="008D7153" w:rsidP="00A24490">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2B3813" w:rsidRDefault="008D7153" w:rsidP="00A24490">
            <w:pPr>
              <w:pStyle w:val="TAC"/>
              <w:keepLines w:val="0"/>
              <w:rPr>
                <w:rFonts w:eastAsia="SimSun"/>
                <w:lang w:eastAsia="zh-CN"/>
              </w:rPr>
            </w:pPr>
            <w:r w:rsidRPr="002B3813">
              <w:rPr>
                <w:lang w:eastAsia="en-US"/>
              </w:rPr>
              <w:t>2002.5</w:t>
            </w:r>
          </w:p>
        </w:tc>
      </w:tr>
      <w:tr w:rsidR="008D7153" w:rsidRPr="002B381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2B381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2B381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2B381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2B3813" w:rsidRDefault="008D7153" w:rsidP="00A24490">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2B3813" w:rsidRDefault="008D7153" w:rsidP="00A24490">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2B3813" w:rsidRDefault="008D7153" w:rsidP="00A24490">
            <w:pPr>
              <w:pStyle w:val="TAC"/>
              <w:keepLines w:val="0"/>
              <w:rPr>
                <w:rFonts w:cs="Arial"/>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2B3813" w:rsidRDefault="008D7153" w:rsidP="00A24490">
            <w:pPr>
              <w:pStyle w:val="TAC"/>
              <w:keepLines w:val="0"/>
              <w:rPr>
                <w:rFonts w:eastAsia="SimSun"/>
                <w:lang w:eastAsia="zh-CN"/>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2B3813" w:rsidRDefault="008D7153" w:rsidP="00A24490">
            <w:pPr>
              <w:pStyle w:val="TAC"/>
              <w:keepLines w:val="0"/>
              <w:rPr>
                <w:rFonts w:cs="Arial"/>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2B3813" w:rsidRDefault="008D7153" w:rsidP="00A24490">
            <w:pPr>
              <w:pStyle w:val="TAC"/>
              <w:keepLines w:val="0"/>
              <w:rPr>
                <w:rFonts w:eastAsia="SimSun"/>
                <w:lang w:eastAsia="zh-CN"/>
              </w:rPr>
            </w:pPr>
            <w:r w:rsidRPr="002B3813">
              <w:rPr>
                <w:lang w:eastAsia="en-US"/>
              </w:rPr>
              <w:t>2014.5</w:t>
            </w:r>
          </w:p>
        </w:tc>
      </w:tr>
      <w:tr w:rsidR="007203F9" w:rsidRPr="002B381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2B3813" w:rsidRDefault="007203F9" w:rsidP="00A24490">
            <w:pPr>
              <w:pStyle w:val="TAC"/>
              <w:keepLines w:val="0"/>
              <w:rPr>
                <w:lang w:eastAsia="en-US"/>
              </w:rPr>
            </w:pPr>
            <w:r w:rsidRPr="002B381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2B3813" w:rsidRDefault="007203F9" w:rsidP="00A24490">
            <w:pPr>
              <w:pStyle w:val="TAC"/>
              <w:rPr>
                <w:lang w:eastAsia="en-US"/>
              </w:rPr>
            </w:pPr>
            <w:r w:rsidRPr="002B3813">
              <w:rPr>
                <w:rStyle w:val="TACChar"/>
              </w:rPr>
              <w:t>10+(70+90)</w:t>
            </w:r>
            <w:r w:rsidRPr="002B381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2B3813" w:rsidRDefault="007203F9" w:rsidP="00A24490">
            <w:pPr>
              <w:pStyle w:val="TAC"/>
              <w:rPr>
                <w:lang w:eastAsia="en-US"/>
              </w:rPr>
            </w:pPr>
            <w:r w:rsidRPr="002B381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2B3813" w:rsidRDefault="007203F9" w:rsidP="00A24490">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2B3813" w:rsidRDefault="007203F9" w:rsidP="00A24490">
            <w:pPr>
              <w:pStyle w:val="TAC"/>
              <w:keepLines w:val="0"/>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2B3813" w:rsidRDefault="007203F9" w:rsidP="00A24490">
            <w:pPr>
              <w:pStyle w:val="TAC"/>
              <w:keepLines w:val="0"/>
              <w:rPr>
                <w:lang w:eastAsia="en-US"/>
              </w:rPr>
            </w:pPr>
            <w:r w:rsidRPr="002B381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2B3813" w:rsidRDefault="007203F9" w:rsidP="00A24490">
            <w:pPr>
              <w:pStyle w:val="TAC"/>
              <w:keepLines w:val="0"/>
              <w:rPr>
                <w:lang w:eastAsia="en-US"/>
              </w:rPr>
            </w:pPr>
            <w:r w:rsidRPr="002B381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2B3813" w:rsidRDefault="007203F9" w:rsidP="00A24490">
            <w:pPr>
              <w:pStyle w:val="TAC"/>
              <w:keepLines w:val="0"/>
              <w:rPr>
                <w:lang w:eastAsia="en-US"/>
              </w:rPr>
            </w:pPr>
            <w:r w:rsidRPr="002B381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2B3813" w:rsidRDefault="007203F9" w:rsidP="00A24490">
            <w:pPr>
              <w:pStyle w:val="TAC"/>
              <w:keepLines w:val="0"/>
              <w:rPr>
                <w:lang w:eastAsia="en-US"/>
              </w:rPr>
            </w:pPr>
            <w:r w:rsidRPr="002B3813">
              <w:rPr>
                <w:lang w:eastAsia="en-US"/>
              </w:rPr>
              <w:t>2355</w:t>
            </w:r>
          </w:p>
        </w:tc>
      </w:tr>
      <w:tr w:rsidR="007203F9" w:rsidRPr="002B381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2B3813" w:rsidRDefault="007203F9" w:rsidP="00A24490">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2B3813" w:rsidRDefault="007203F9" w:rsidP="00A24490">
            <w:pPr>
              <w:pStyle w:val="TAC"/>
              <w:keepLines w:val="0"/>
            </w:pPr>
            <w:r w:rsidRPr="002B381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2B3813" w:rsidRDefault="007203F9" w:rsidP="00A24490">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2B3813" w:rsidRDefault="007203F9" w:rsidP="00A24490">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2B3813" w:rsidRDefault="007203F9" w:rsidP="00A24490">
            <w:pPr>
              <w:pStyle w:val="TAC"/>
              <w:keepLines w:val="0"/>
              <w:rPr>
                <w:lang w:eastAsia="en-US"/>
              </w:rPr>
            </w:pPr>
            <w:r w:rsidRPr="002B381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2B3813" w:rsidRDefault="007203F9" w:rsidP="00A24490">
            <w:pPr>
              <w:pStyle w:val="TAC"/>
              <w:keepLines w:val="0"/>
              <w:rPr>
                <w:lang w:eastAsia="en-US"/>
              </w:rPr>
            </w:pPr>
            <w:r w:rsidRPr="002B3813">
              <w:rPr>
                <w:lang w:eastAsia="en-US"/>
              </w:rPr>
              <w:t>N/A</w:t>
            </w:r>
          </w:p>
        </w:tc>
      </w:tr>
      <w:tr w:rsidR="007203F9" w:rsidRPr="002B381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2B3813" w:rsidRDefault="007203F9" w:rsidP="00A24490">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2B3813" w:rsidRDefault="007203F9" w:rsidP="00A24490">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2B3813" w:rsidRDefault="007203F9" w:rsidP="00A24490">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2B3813" w:rsidRDefault="007203F9" w:rsidP="00A24490">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2B3813" w:rsidRDefault="007203F9" w:rsidP="00A24490">
            <w:pPr>
              <w:pStyle w:val="TAC"/>
              <w:keepLines w:val="0"/>
              <w:rPr>
                <w:lang w:eastAsia="en-US"/>
              </w:rPr>
            </w:pPr>
            <w:r w:rsidRPr="002B3813">
              <w:rPr>
                <w:lang w:eastAsia="en-US"/>
              </w:rPr>
              <w:t>2155</w:t>
            </w:r>
          </w:p>
        </w:tc>
      </w:tr>
      <w:tr w:rsidR="007203F9" w:rsidRPr="002B381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2B381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2B381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2B381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2B3813" w:rsidRDefault="007203F9" w:rsidP="00A24490">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2B3813" w:rsidRDefault="007203F9" w:rsidP="00A24490">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2B3813" w:rsidRDefault="007203F9" w:rsidP="00A24490">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2B3813" w:rsidRDefault="007203F9" w:rsidP="00A24490">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2B3813" w:rsidRDefault="007203F9" w:rsidP="00A24490">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2B3813" w:rsidRDefault="007203F9" w:rsidP="00A24490">
            <w:pPr>
              <w:pStyle w:val="TAC"/>
              <w:keepLines w:val="0"/>
              <w:rPr>
                <w:lang w:eastAsia="en-US"/>
              </w:rPr>
            </w:pPr>
            <w:r w:rsidRPr="002B3813">
              <w:rPr>
                <w:lang w:eastAsia="en-US"/>
              </w:rPr>
              <w:t>2170</w:t>
            </w:r>
          </w:p>
        </w:tc>
      </w:tr>
      <w:tr w:rsidR="007203F9" w:rsidRPr="002B381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2B3813" w:rsidRDefault="007203F9" w:rsidP="00EE55C8">
            <w:pPr>
              <w:pStyle w:val="TAC"/>
              <w:rPr>
                <w:lang w:eastAsia="en-US"/>
              </w:rPr>
            </w:pPr>
            <w:r w:rsidRPr="002B381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2B3813" w:rsidRDefault="007203F9" w:rsidP="00EE55C8">
            <w:pPr>
              <w:pStyle w:val="TAC"/>
              <w:rPr>
                <w:lang w:eastAsia="en-US"/>
              </w:rPr>
            </w:pPr>
            <w:r w:rsidRPr="002B3813">
              <w:rPr>
                <w:lang w:eastAsia="en-US"/>
              </w:rPr>
              <w:t>40+</w:t>
            </w:r>
            <w:r w:rsidRPr="002B381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2B3813" w:rsidRDefault="007203F9" w:rsidP="00EE55C8">
            <w:pPr>
              <w:pStyle w:val="TAC"/>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2B3813" w:rsidRDefault="007203F9" w:rsidP="00EE55C8">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2B3813" w:rsidRDefault="007203F9" w:rsidP="00EE55C8">
            <w:pPr>
              <w:pStyle w:val="TAC"/>
              <w:keepLines w:val="0"/>
              <w:rPr>
                <w:lang w:eastAsia="en-US"/>
              </w:rPr>
            </w:pPr>
            <w:r w:rsidRPr="002B381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2B3813" w:rsidRDefault="007203F9" w:rsidP="00EE55C8">
            <w:pPr>
              <w:pStyle w:val="TAC"/>
              <w:keepLines w:val="0"/>
              <w:rPr>
                <w:lang w:eastAsia="en-US"/>
              </w:rPr>
            </w:pPr>
            <w:r w:rsidRPr="002B381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2B3813" w:rsidRDefault="007203F9" w:rsidP="00EE55C8">
            <w:pPr>
              <w:pStyle w:val="TAC"/>
              <w:keepLines w:val="0"/>
              <w:rPr>
                <w:lang w:eastAsia="en-US"/>
              </w:rPr>
            </w:pPr>
            <w:r w:rsidRPr="002B381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2B3813" w:rsidRDefault="007203F9" w:rsidP="00EE55C8">
            <w:pPr>
              <w:pStyle w:val="TAC"/>
              <w:keepLines w:val="0"/>
              <w:rPr>
                <w:lang w:eastAsia="en-US"/>
              </w:rPr>
            </w:pPr>
            <w:r w:rsidRPr="002B3813">
              <w:rPr>
                <w:lang w:eastAsia="en-US"/>
              </w:rPr>
              <w:t>1890</w:t>
            </w:r>
          </w:p>
        </w:tc>
      </w:tr>
      <w:tr w:rsidR="007203F9" w:rsidRPr="002B381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2B3813" w:rsidRDefault="007203F9" w:rsidP="00EE55C8">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2B3813" w:rsidRDefault="007203F9" w:rsidP="00EE55C8">
            <w:pPr>
              <w:pStyle w:val="TAC"/>
              <w:keepLines w:val="0"/>
              <w:rPr>
                <w:lang w:eastAsia="en-US"/>
              </w:rPr>
            </w:pPr>
            <w:r w:rsidRPr="002B381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2B3813" w:rsidRDefault="007203F9" w:rsidP="00EE55C8">
            <w:pPr>
              <w:pStyle w:val="TAC"/>
              <w:keepLines w:val="0"/>
              <w:rPr>
                <w:lang w:eastAsia="en-US"/>
              </w:rPr>
            </w:pPr>
            <w:r w:rsidRPr="002B381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2B3813" w:rsidRDefault="007203F9" w:rsidP="00EE55C8">
            <w:pPr>
              <w:pStyle w:val="TAC"/>
              <w:keepLines w:val="0"/>
              <w:rPr>
                <w:lang w:eastAsia="en-US"/>
              </w:rPr>
            </w:pPr>
            <w:r w:rsidRPr="002B381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2B3813" w:rsidRDefault="007203F9" w:rsidP="00EE55C8">
            <w:pPr>
              <w:pStyle w:val="TAC"/>
              <w:keepLines w:val="0"/>
              <w:rPr>
                <w:lang w:eastAsia="en-US"/>
              </w:rPr>
            </w:pPr>
            <w:r w:rsidRPr="002B3813">
              <w:rPr>
                <w:lang w:eastAsia="en-US"/>
              </w:rPr>
              <w:t>1910</w:t>
            </w:r>
          </w:p>
        </w:tc>
      </w:tr>
      <w:tr w:rsidR="007203F9" w:rsidRPr="002B381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2B381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2B381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2B3813" w:rsidRDefault="007203F9" w:rsidP="00EE55C8">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2B3813" w:rsidRDefault="007203F9" w:rsidP="00EE55C8">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2B3813" w:rsidRDefault="007203F9" w:rsidP="00EE55C8">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2B3813" w:rsidRDefault="007203F9" w:rsidP="00EE55C8">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2B3813" w:rsidRDefault="007203F9" w:rsidP="00EE55C8">
            <w:pPr>
              <w:pStyle w:val="TAC"/>
              <w:keepLines w:val="0"/>
              <w:rPr>
                <w:lang w:eastAsia="en-US"/>
              </w:rPr>
            </w:pPr>
            <w:r w:rsidRPr="002B3813">
              <w:rPr>
                <w:lang w:eastAsia="en-US"/>
              </w:rPr>
              <w:t>2593</w:t>
            </w:r>
          </w:p>
        </w:tc>
      </w:tr>
      <w:tr w:rsidR="007203F9" w:rsidRPr="002B381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2B381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2B381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2B381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2B3813" w:rsidRDefault="007203F9" w:rsidP="00EE55C8">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2B3813" w:rsidRDefault="007203F9" w:rsidP="00EE55C8">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2B3813" w:rsidRDefault="007203F9" w:rsidP="00EE55C8">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2B3813" w:rsidRDefault="007203F9" w:rsidP="00EE55C8">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2B3813" w:rsidRDefault="007203F9" w:rsidP="00EE55C8">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2B3813" w:rsidRDefault="007203F9" w:rsidP="00EE55C8">
            <w:pPr>
              <w:pStyle w:val="TAC"/>
              <w:keepLines w:val="0"/>
              <w:rPr>
                <w:lang w:eastAsia="en-US"/>
              </w:rPr>
            </w:pPr>
            <w:r w:rsidRPr="002B3813">
              <w:rPr>
                <w:lang w:eastAsia="en-US"/>
              </w:rPr>
              <w:t>2680</w:t>
            </w:r>
          </w:p>
        </w:tc>
      </w:tr>
      <w:tr w:rsidR="007203F9" w:rsidRPr="002B381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2B3813" w:rsidRDefault="007203F9" w:rsidP="00900ED4">
            <w:pPr>
              <w:pStyle w:val="TAC"/>
              <w:keepLines w:val="0"/>
              <w:rPr>
                <w:lang w:eastAsia="en-US"/>
              </w:rPr>
            </w:pPr>
            <w:r w:rsidRPr="002B3813">
              <w:rPr>
                <w:lang w:eastAsia="en-US"/>
              </w:rPr>
              <w:t>CA_41A-42A,</w:t>
            </w:r>
          </w:p>
          <w:p w14:paraId="2AA199FD" w14:textId="77777777" w:rsidR="007203F9" w:rsidRPr="002B3813" w:rsidRDefault="007203F9" w:rsidP="00900ED4">
            <w:pPr>
              <w:pStyle w:val="TAC"/>
              <w:keepLines w:val="0"/>
              <w:rPr>
                <w:lang w:eastAsia="en-US"/>
              </w:rPr>
            </w:pPr>
            <w:r w:rsidRPr="002B381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2B3813" w:rsidRDefault="007203F9" w:rsidP="00EA356E">
            <w:pPr>
              <w:pStyle w:val="TAC"/>
              <w:keepLines w:val="0"/>
              <w:rPr>
                <w:lang w:eastAsia="en-US"/>
              </w:rPr>
            </w:pPr>
            <w:r w:rsidRPr="002B381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2B3813" w:rsidRDefault="007203F9" w:rsidP="00EA356E">
            <w:pPr>
              <w:pStyle w:val="TAC"/>
              <w:keepLines w:val="0"/>
              <w:rPr>
                <w:lang w:eastAsia="en-US"/>
              </w:rPr>
            </w:pPr>
            <w:r w:rsidRPr="002B381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2B3813" w:rsidRDefault="007203F9" w:rsidP="00EA356E">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2B3813" w:rsidRDefault="007203F9" w:rsidP="00EA356E">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2B3813" w:rsidRDefault="007203F9" w:rsidP="00EA356E">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2B3813" w:rsidRDefault="007203F9" w:rsidP="00EA356E">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2B3813" w:rsidRDefault="007203F9" w:rsidP="00EA356E">
            <w:pPr>
              <w:pStyle w:val="TAC"/>
              <w:keepLines w:val="0"/>
              <w:rPr>
                <w:lang w:eastAsia="en-US"/>
              </w:rPr>
            </w:pPr>
            <w:r w:rsidRPr="002B3813">
              <w:rPr>
                <w:lang w:eastAsia="en-US"/>
              </w:rPr>
              <w:t>2593</w:t>
            </w:r>
          </w:p>
        </w:tc>
      </w:tr>
      <w:tr w:rsidR="007203F9" w:rsidRPr="002B381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2B3813" w:rsidRDefault="007203F9" w:rsidP="00EA356E">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2B3813" w:rsidRDefault="007203F9" w:rsidP="00EA356E">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2B3813" w:rsidRDefault="007203F9" w:rsidP="00EA356E">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2B3813" w:rsidRDefault="007203F9" w:rsidP="00EA356E">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2B3813" w:rsidRDefault="007203F9" w:rsidP="00EA356E">
            <w:pPr>
              <w:pStyle w:val="TAC"/>
              <w:keepLines w:val="0"/>
              <w:rPr>
                <w:lang w:eastAsia="en-US"/>
              </w:rPr>
            </w:pPr>
            <w:r w:rsidRPr="002B3813">
              <w:rPr>
                <w:lang w:eastAsia="en-US"/>
              </w:rPr>
              <w:t>2680</w:t>
            </w:r>
          </w:p>
        </w:tc>
      </w:tr>
      <w:tr w:rsidR="007203F9" w:rsidRPr="002B381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2B381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2B381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2B3813" w:rsidRDefault="007203F9" w:rsidP="00EA356E">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2B3813" w:rsidRDefault="007203F9" w:rsidP="00EA356E">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2B3813" w:rsidRDefault="007203F9" w:rsidP="00EA356E">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2B3813" w:rsidRDefault="007203F9" w:rsidP="00EA356E">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2B3813" w:rsidRDefault="007203F9" w:rsidP="00EA356E">
            <w:pPr>
              <w:pStyle w:val="TAC"/>
              <w:keepLines w:val="0"/>
              <w:rPr>
                <w:lang w:eastAsia="en-US"/>
              </w:rPr>
            </w:pPr>
            <w:r w:rsidRPr="002B3813">
              <w:rPr>
                <w:lang w:eastAsia="en-US"/>
              </w:rPr>
              <w:t>3500</w:t>
            </w:r>
          </w:p>
        </w:tc>
      </w:tr>
      <w:tr w:rsidR="007203F9" w:rsidRPr="002B381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2B381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2B381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2B381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2B3813" w:rsidRDefault="007203F9" w:rsidP="00EA356E">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2B3813" w:rsidRDefault="007203F9" w:rsidP="00EA356E">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2B3813" w:rsidRDefault="007203F9" w:rsidP="00EA356E">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2B3813" w:rsidRDefault="007203F9" w:rsidP="00EA356E">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2B3813" w:rsidRDefault="007203F9" w:rsidP="00EA356E">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2B3813" w:rsidRDefault="007203F9" w:rsidP="00EA356E">
            <w:pPr>
              <w:pStyle w:val="TAC"/>
              <w:keepLines w:val="0"/>
              <w:rPr>
                <w:lang w:eastAsia="en-US"/>
              </w:rPr>
            </w:pPr>
            <w:r w:rsidRPr="002B3813">
              <w:rPr>
                <w:lang w:eastAsia="en-US"/>
              </w:rPr>
              <w:t>3590</w:t>
            </w:r>
          </w:p>
        </w:tc>
      </w:tr>
      <w:tr w:rsidR="007203F9" w:rsidRPr="002B381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2B3813" w:rsidRDefault="007203F9" w:rsidP="003C19DA">
            <w:pPr>
              <w:keepNext/>
              <w:spacing w:after="0"/>
              <w:jc w:val="center"/>
              <w:rPr>
                <w:rFonts w:ascii="Arial" w:hAnsi="Arial"/>
                <w:sz w:val="18"/>
              </w:rPr>
            </w:pPr>
            <w:r w:rsidRPr="002B3813">
              <w:rPr>
                <w:rFonts w:ascii="Arial" w:hAnsi="Arial"/>
                <w:sz w:val="18"/>
              </w:rPr>
              <w:t>CA_</w:t>
            </w:r>
            <w:r w:rsidRPr="002B3813">
              <w:rPr>
                <w:rFonts w:ascii="Arial" w:eastAsia="MS Mincho" w:hAnsi="Arial"/>
                <w:sz w:val="18"/>
              </w:rPr>
              <w:t>41</w:t>
            </w:r>
            <w:r w:rsidRPr="002B3813">
              <w:rPr>
                <w:rFonts w:ascii="Arial" w:hAnsi="Arial"/>
                <w:sz w:val="18"/>
              </w:rPr>
              <w:t>A-4</w:t>
            </w:r>
            <w:r w:rsidRPr="002B3813">
              <w:rPr>
                <w:rFonts w:ascii="Arial" w:eastAsia="MS Mincho" w:hAnsi="Arial"/>
                <w:sz w:val="18"/>
              </w:rPr>
              <w:t>2C</w:t>
            </w:r>
          </w:p>
        </w:tc>
        <w:tc>
          <w:tcPr>
            <w:tcW w:w="1132" w:type="dxa"/>
            <w:gridSpan w:val="2"/>
            <w:vMerge w:val="restart"/>
            <w:tcBorders>
              <w:left w:val="single" w:sz="4" w:space="0" w:color="auto"/>
              <w:right w:val="single" w:sz="4" w:space="0" w:color="auto"/>
            </w:tcBorders>
          </w:tcPr>
          <w:p w14:paraId="308F34D4"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00EA78E5"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100</w:t>
            </w:r>
            <w:r w:rsidRPr="002B3813">
              <w:rPr>
                <w:rFonts w:ascii="Arial" w:hAnsi="Arial"/>
                <w:sz w:val="18"/>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2B3813" w:rsidRDefault="007203F9" w:rsidP="003C19DA">
            <w:pPr>
              <w:keepNext/>
              <w:spacing w:after="0"/>
              <w:jc w:val="center"/>
              <w:rPr>
                <w:rFonts w:ascii="Arial" w:hAnsi="Arial"/>
                <w:sz w:val="18"/>
              </w:rPr>
            </w:pPr>
            <w:r w:rsidRPr="002B381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2B3813" w:rsidRDefault="007203F9" w:rsidP="003C19DA">
            <w:pPr>
              <w:keepNext/>
              <w:spacing w:after="0"/>
              <w:jc w:val="center"/>
              <w:rPr>
                <w:rFonts w:ascii="Arial" w:hAnsi="Arial"/>
                <w:sz w:val="18"/>
              </w:rPr>
            </w:pPr>
            <w:r w:rsidRPr="002B3813">
              <w:rPr>
                <w:rFonts w:ascii="Arial" w:hAnsi="Arial"/>
                <w:sz w:val="18"/>
              </w:rPr>
              <w:t>CC</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2B3813" w:rsidRDefault="007203F9" w:rsidP="003C19DA">
            <w:pPr>
              <w:keepNext/>
              <w:spacing w:after="0"/>
              <w:jc w:val="center"/>
              <w:rPr>
                <w:rFonts w:ascii="Arial" w:hAnsi="Arial"/>
                <w:sz w:val="18"/>
              </w:rPr>
            </w:pPr>
            <w:r w:rsidRPr="002B381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2B3813" w:rsidRDefault="007203F9" w:rsidP="003C19DA">
            <w:pPr>
              <w:keepNext/>
              <w:spacing w:after="0"/>
              <w:jc w:val="center"/>
              <w:rPr>
                <w:rFonts w:ascii="Arial" w:hAnsi="Arial"/>
                <w:sz w:val="18"/>
              </w:rPr>
            </w:pPr>
            <w:r w:rsidRPr="002B3813">
              <w:rPr>
                <w:rFonts w:ascii="Arial" w:hAnsi="Arial"/>
                <w:sz w:val="18"/>
              </w:rPr>
              <w:t>2593</w:t>
            </w:r>
          </w:p>
        </w:tc>
      </w:tr>
      <w:tr w:rsidR="007203F9" w:rsidRPr="002B381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2B3813" w:rsidRDefault="007203F9" w:rsidP="003C19DA">
            <w:pPr>
              <w:keepNext/>
              <w:spacing w:after="0"/>
              <w:jc w:val="center"/>
              <w:rPr>
                <w:rFonts w:ascii="Arial" w:hAnsi="Arial"/>
                <w:sz w:val="18"/>
              </w:rPr>
            </w:pPr>
            <w:r w:rsidRPr="002B381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2B3813" w:rsidRDefault="007203F9" w:rsidP="003C19DA">
            <w:pPr>
              <w:keepNext/>
              <w:spacing w:after="0"/>
              <w:jc w:val="center"/>
              <w:rPr>
                <w:rFonts w:ascii="Arial" w:hAnsi="Arial"/>
                <w:sz w:val="18"/>
              </w:rPr>
            </w:pPr>
            <w:r w:rsidRPr="002B3813">
              <w:rPr>
                <w:rFonts w:ascii="Arial" w:hAnsi="Arial"/>
                <w:sz w:val="18"/>
              </w:rPr>
              <w:t>2680</w:t>
            </w:r>
          </w:p>
        </w:tc>
      </w:tr>
      <w:tr w:rsidR="007203F9" w:rsidRPr="002B381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3490.1</w:t>
            </w:r>
          </w:p>
        </w:tc>
      </w:tr>
      <w:tr w:rsidR="007203F9" w:rsidRPr="002B381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2B3813" w:rsidRDefault="007203F9" w:rsidP="003C19DA">
            <w:pPr>
              <w:keepNext/>
              <w:spacing w:after="0"/>
              <w:jc w:val="center"/>
              <w:rPr>
                <w:rFonts w:ascii="Arial" w:hAnsi="Arial"/>
                <w:sz w:val="18"/>
              </w:rPr>
            </w:pPr>
            <w:r w:rsidRPr="002B381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2B3813" w:rsidRDefault="007203F9" w:rsidP="003C19DA">
            <w:pPr>
              <w:keepNext/>
              <w:spacing w:after="0"/>
              <w:jc w:val="center"/>
              <w:rPr>
                <w:rFonts w:ascii="Arial" w:hAnsi="Arial"/>
                <w:sz w:val="18"/>
              </w:rPr>
            </w:pPr>
            <w:r w:rsidRPr="002B3813">
              <w:rPr>
                <w:rFonts w:ascii="Arial" w:hAnsi="Arial" w:cs="Arial"/>
                <w:sz w:val="18"/>
                <w:szCs w:val="18"/>
                <w:lang w:eastAsia="zh-CN"/>
              </w:rPr>
              <w:t>3509.9</w:t>
            </w:r>
          </w:p>
        </w:tc>
      </w:tr>
      <w:tr w:rsidR="007203F9" w:rsidRPr="002B381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2B3813" w:rsidRDefault="007203F9" w:rsidP="00D86A15">
            <w:pPr>
              <w:pStyle w:val="TAC"/>
              <w:keepLines w:val="0"/>
              <w:rPr>
                <w:lang w:eastAsia="en-US"/>
              </w:rPr>
            </w:pPr>
            <w:r w:rsidRPr="002B3813">
              <w:rPr>
                <w:lang w:eastAsia="zh-CN"/>
              </w:rPr>
              <w:t xml:space="preserve">CA_41A-46A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2B3813" w:rsidRDefault="007203F9" w:rsidP="003C19DA">
            <w:pPr>
              <w:pStyle w:val="TAC"/>
              <w:keepLines w:val="0"/>
              <w:rPr>
                <w:lang w:eastAsia="en-US"/>
              </w:rPr>
            </w:pPr>
            <w:r w:rsidRPr="002B381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2B3813" w:rsidRDefault="007203F9" w:rsidP="003C19DA">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2B3813" w:rsidRDefault="007203F9" w:rsidP="003C19DA">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2B3813" w:rsidRDefault="007203F9" w:rsidP="003C19DA">
            <w:pPr>
              <w:pStyle w:val="TAC"/>
              <w:keepLines w:val="0"/>
              <w:rPr>
                <w:lang w:eastAsia="en-US"/>
              </w:rPr>
            </w:pPr>
            <w:r w:rsidRPr="002B381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2B3813" w:rsidRDefault="007203F9" w:rsidP="003C19DA">
            <w:pPr>
              <w:pStyle w:val="TAC"/>
              <w:keepLines w:val="0"/>
              <w:rPr>
                <w:lang w:eastAsia="en-US"/>
              </w:rPr>
            </w:pPr>
            <w:r w:rsidRPr="002B381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2B3813" w:rsidRDefault="007203F9" w:rsidP="003C19DA">
            <w:pPr>
              <w:pStyle w:val="TAC"/>
              <w:keepLines w:val="0"/>
              <w:rPr>
                <w:lang w:eastAsia="en-US"/>
              </w:rPr>
            </w:pPr>
            <w:r w:rsidRPr="002B381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2B3813" w:rsidRDefault="007203F9" w:rsidP="003C19DA">
            <w:pPr>
              <w:pStyle w:val="TAC"/>
              <w:keepLines w:val="0"/>
              <w:rPr>
                <w:lang w:eastAsia="en-US"/>
              </w:rPr>
            </w:pPr>
            <w:r w:rsidRPr="002B3813">
              <w:rPr>
                <w:lang w:eastAsia="en-US"/>
              </w:rPr>
              <w:t>2593</w:t>
            </w:r>
          </w:p>
        </w:tc>
      </w:tr>
      <w:tr w:rsidR="007203F9" w:rsidRPr="002B381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2B3813" w:rsidRDefault="007203F9" w:rsidP="003C19DA">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2B3813" w:rsidRDefault="007203F9" w:rsidP="003C19DA">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2B3813" w:rsidRDefault="007203F9" w:rsidP="003C19DA">
            <w:pPr>
              <w:pStyle w:val="TAC"/>
              <w:keepLines w:val="0"/>
              <w:rPr>
                <w:lang w:eastAsia="en-US"/>
              </w:rPr>
            </w:pPr>
            <w:r w:rsidRPr="002B381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2B3813" w:rsidRDefault="007203F9" w:rsidP="003C19DA">
            <w:pPr>
              <w:pStyle w:val="TAC"/>
              <w:keepLines w:val="0"/>
              <w:rPr>
                <w:lang w:eastAsia="en-US"/>
              </w:rPr>
            </w:pPr>
            <w:r w:rsidRPr="002B381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2B3813" w:rsidRDefault="007203F9" w:rsidP="003C19DA">
            <w:pPr>
              <w:pStyle w:val="TAC"/>
              <w:keepLines w:val="0"/>
              <w:rPr>
                <w:lang w:eastAsia="en-US"/>
              </w:rPr>
            </w:pPr>
            <w:r w:rsidRPr="002B381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2B3813" w:rsidRDefault="007203F9" w:rsidP="003C19DA">
            <w:pPr>
              <w:pStyle w:val="TAC"/>
              <w:keepLines w:val="0"/>
              <w:rPr>
                <w:lang w:eastAsia="en-US"/>
              </w:rPr>
            </w:pPr>
            <w:r w:rsidRPr="002B3813">
              <w:rPr>
                <w:lang w:eastAsia="en-US"/>
              </w:rPr>
              <w:t>2680</w:t>
            </w:r>
          </w:p>
        </w:tc>
      </w:tr>
      <w:tr w:rsidR="007203F9" w:rsidRPr="002B381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2B381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2B381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2B3813" w:rsidRDefault="007203F9" w:rsidP="003C19DA">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2B3813" w:rsidRDefault="007203F9" w:rsidP="003C19DA">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2B3813" w:rsidRDefault="007203F9" w:rsidP="003C19DA">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2B3813" w:rsidRDefault="007203F9" w:rsidP="003C19DA">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2B3813" w:rsidRDefault="007203F9" w:rsidP="003C19DA">
            <w:pPr>
              <w:pStyle w:val="TAC"/>
              <w:keepLines w:val="0"/>
              <w:rPr>
                <w:lang w:eastAsia="en-US"/>
              </w:rPr>
            </w:pPr>
            <w:r w:rsidRPr="002B3813">
              <w:rPr>
                <w:rFonts w:eastAsia="SimSun"/>
                <w:lang w:eastAsia="zh-CN"/>
              </w:rPr>
              <w:t>5540</w:t>
            </w:r>
          </w:p>
        </w:tc>
      </w:tr>
      <w:tr w:rsidR="007203F9" w:rsidRPr="002B381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2B381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2B381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2B381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2B3813" w:rsidRDefault="007203F9" w:rsidP="003C19DA">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2B3813" w:rsidRDefault="007203F9" w:rsidP="003C19DA">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2B3813" w:rsidRDefault="007203F9" w:rsidP="003C19DA">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2B3813" w:rsidRDefault="007203F9" w:rsidP="003C19DA">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2B3813" w:rsidRDefault="007203F9" w:rsidP="003C19DA">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2B3813" w:rsidRDefault="007203F9" w:rsidP="003C19DA">
            <w:pPr>
              <w:pStyle w:val="TAC"/>
              <w:keepLines w:val="0"/>
              <w:rPr>
                <w:lang w:eastAsia="en-US"/>
              </w:rPr>
            </w:pPr>
            <w:r w:rsidRPr="002B3813">
              <w:rPr>
                <w:rFonts w:eastAsia="SimSun"/>
                <w:lang w:eastAsia="zh-CN"/>
              </w:rPr>
              <w:t>5865</w:t>
            </w:r>
          </w:p>
        </w:tc>
      </w:tr>
      <w:tr w:rsidR="007203F9" w:rsidRPr="002B381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CA_</w:t>
            </w:r>
            <w:r w:rsidRPr="002B3813">
              <w:rPr>
                <w:rFonts w:ascii="Arial" w:eastAsia="MS Mincho" w:hAnsi="Arial"/>
                <w:sz w:val="18"/>
              </w:rPr>
              <w:t>41C</w:t>
            </w:r>
            <w:r w:rsidRPr="002B3813">
              <w:rPr>
                <w:rFonts w:ascii="Arial" w:hAnsi="Arial"/>
                <w:sz w:val="18"/>
              </w:rPr>
              <w:t>-4</w:t>
            </w:r>
            <w:r w:rsidRPr="002B3813">
              <w:rPr>
                <w:rFonts w:ascii="Arial" w:eastAsia="MS Mincho" w:hAnsi="Arial"/>
                <w:sz w:val="18"/>
              </w:rPr>
              <w:t>2A</w:t>
            </w:r>
          </w:p>
        </w:tc>
        <w:tc>
          <w:tcPr>
            <w:tcW w:w="1132" w:type="dxa"/>
            <w:gridSpan w:val="2"/>
            <w:vMerge w:val="restart"/>
            <w:tcBorders>
              <w:left w:val="single" w:sz="4" w:space="0" w:color="auto"/>
              <w:right w:val="single" w:sz="4" w:space="0" w:color="auto"/>
            </w:tcBorders>
          </w:tcPr>
          <w:p w14:paraId="178F0CC2" w14:textId="77777777" w:rsidR="007203F9" w:rsidRPr="002B3813" w:rsidRDefault="007203F9" w:rsidP="003C19DA">
            <w:pPr>
              <w:keepNext/>
              <w:spacing w:after="0"/>
              <w:jc w:val="center"/>
              <w:rPr>
                <w:rFonts w:ascii="Arial" w:hAnsi="Arial"/>
                <w:sz w:val="18"/>
              </w:rPr>
            </w:pPr>
            <w:r w:rsidRPr="002B381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65E935CE"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100+100</w:t>
            </w:r>
            <w:r w:rsidRPr="002B3813">
              <w:rPr>
                <w:rFonts w:ascii="Arial" w:eastAsia="MS Mincho" w:hAnsi="Arial"/>
                <w:sz w:val="18"/>
              </w:rPr>
              <w:t>+10</w:t>
            </w:r>
            <w:r w:rsidRPr="002B3813">
              <w:rPr>
                <w:rFonts w:ascii="Arial" w:eastAsia="MS Mincho" w:hAnsi="Arial"/>
                <w:sz w:val="18"/>
              </w:rPr>
              <w:lastRenderedPageBreak/>
              <w:t>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2B3813" w:rsidRDefault="007203F9" w:rsidP="003C19DA">
            <w:pPr>
              <w:keepNext/>
              <w:spacing w:after="0"/>
              <w:jc w:val="center"/>
              <w:rPr>
                <w:rFonts w:ascii="Arial" w:hAnsi="Arial"/>
                <w:sz w:val="18"/>
              </w:rPr>
            </w:pPr>
            <w:r w:rsidRPr="002B3813">
              <w:rPr>
                <w:rFonts w:ascii="Arial" w:hAnsi="Arial"/>
                <w:sz w:val="18"/>
              </w:rPr>
              <w:lastRenderedPageBreak/>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2B3813" w:rsidRDefault="007203F9" w:rsidP="003C19DA">
            <w:pPr>
              <w:keepNext/>
              <w:spacing w:after="0"/>
              <w:jc w:val="center"/>
              <w:rPr>
                <w:rFonts w:ascii="Arial" w:hAnsi="Arial"/>
                <w:sz w:val="18"/>
              </w:rPr>
            </w:pPr>
            <w:r w:rsidRPr="002B381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2B3813" w:rsidRDefault="007203F9" w:rsidP="003C19DA">
            <w:pPr>
              <w:keepNext/>
              <w:spacing w:after="0"/>
              <w:jc w:val="center"/>
              <w:rPr>
                <w:rFonts w:ascii="Arial" w:hAnsi="Arial"/>
                <w:sz w:val="18"/>
              </w:rPr>
            </w:pPr>
            <w:r w:rsidRPr="002B3813">
              <w:rPr>
                <w:rFonts w:ascii="Arial" w:hAnsi="Arial"/>
                <w:sz w:val="18"/>
              </w:rPr>
              <w:t>2583.1</w:t>
            </w:r>
          </w:p>
        </w:tc>
      </w:tr>
      <w:tr w:rsidR="007203F9" w:rsidRPr="002B381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2B3813" w:rsidRDefault="007203F9" w:rsidP="003C19DA">
            <w:pPr>
              <w:keepNext/>
              <w:spacing w:after="0"/>
              <w:jc w:val="center"/>
              <w:rPr>
                <w:rFonts w:ascii="Arial" w:hAnsi="Arial"/>
                <w:sz w:val="18"/>
              </w:rPr>
            </w:pPr>
            <w:r w:rsidRPr="002B381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2B3813" w:rsidRDefault="007203F9" w:rsidP="003C19DA">
            <w:pPr>
              <w:keepNext/>
              <w:spacing w:after="0"/>
              <w:jc w:val="center"/>
              <w:rPr>
                <w:rFonts w:ascii="Arial" w:hAnsi="Arial"/>
                <w:sz w:val="18"/>
              </w:rPr>
            </w:pPr>
            <w:r w:rsidRPr="002B3813">
              <w:rPr>
                <w:rFonts w:ascii="Arial" w:hAnsi="Arial"/>
                <w:sz w:val="18"/>
              </w:rPr>
              <w:t xml:space="preserve">CC </w:t>
            </w:r>
            <w:r w:rsidRPr="002B3813">
              <w:rPr>
                <w:rFonts w:ascii="Arial" w:eastAsia="MS Mincho" w:hAnsi="Arial"/>
                <w:sz w:val="18"/>
              </w:rPr>
              <w:t>10</w:t>
            </w:r>
            <w:r w:rsidRPr="002B381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2B3813" w:rsidRDefault="007203F9" w:rsidP="003C19DA">
            <w:pPr>
              <w:keepNext/>
              <w:spacing w:after="0"/>
              <w:jc w:val="center"/>
              <w:rPr>
                <w:rFonts w:ascii="Arial" w:hAnsi="Arial"/>
                <w:sz w:val="18"/>
              </w:rPr>
            </w:pPr>
            <w:r w:rsidRPr="002B381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2B3813" w:rsidRDefault="007203F9" w:rsidP="003C19DA">
            <w:pPr>
              <w:keepNext/>
              <w:spacing w:after="0"/>
              <w:jc w:val="center"/>
              <w:rPr>
                <w:rFonts w:ascii="Arial" w:hAnsi="Arial"/>
                <w:sz w:val="18"/>
              </w:rPr>
            </w:pPr>
            <w:r w:rsidRPr="002B3813">
              <w:rPr>
                <w:rFonts w:ascii="Arial" w:hAnsi="Arial"/>
                <w:sz w:val="18"/>
              </w:rPr>
              <w:t>2602.9</w:t>
            </w:r>
          </w:p>
        </w:tc>
      </w:tr>
      <w:tr w:rsidR="007203F9" w:rsidRPr="002B381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2B3813" w:rsidRDefault="007203F9" w:rsidP="003C19DA">
            <w:pPr>
              <w:keepNext/>
              <w:spacing w:after="0"/>
              <w:jc w:val="center"/>
              <w:rPr>
                <w:rFonts w:ascii="Arial" w:hAnsi="Arial"/>
                <w:sz w:val="18"/>
              </w:rPr>
            </w:pPr>
            <w:r w:rsidRPr="002B381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2B3813" w:rsidRDefault="007203F9" w:rsidP="003C19DA">
            <w:pPr>
              <w:keepNext/>
              <w:spacing w:after="0"/>
              <w:jc w:val="center"/>
              <w:rPr>
                <w:rFonts w:ascii="Arial" w:hAnsi="Arial"/>
                <w:sz w:val="18"/>
              </w:rPr>
            </w:pPr>
            <w:r w:rsidRPr="002B381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2B3813" w:rsidRDefault="007203F9" w:rsidP="003C19DA">
            <w:pPr>
              <w:keepNext/>
              <w:spacing w:after="0"/>
              <w:jc w:val="center"/>
              <w:rPr>
                <w:rFonts w:ascii="Arial" w:hAnsi="Arial"/>
                <w:sz w:val="18"/>
              </w:rPr>
            </w:pPr>
            <w:r w:rsidRPr="002B3813">
              <w:rPr>
                <w:rFonts w:ascii="Arial" w:hAnsi="Arial"/>
                <w:sz w:val="18"/>
              </w:rPr>
              <w:t>3500</w:t>
            </w:r>
          </w:p>
        </w:tc>
      </w:tr>
      <w:tr w:rsidR="007203F9" w:rsidRPr="002B381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2B381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2B381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2B381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2B3813" w:rsidRDefault="007203F9" w:rsidP="003C19DA">
            <w:pPr>
              <w:keepNext/>
              <w:spacing w:after="0"/>
              <w:jc w:val="center"/>
              <w:rPr>
                <w:rFonts w:ascii="Arial" w:hAnsi="Arial"/>
                <w:sz w:val="18"/>
              </w:rPr>
            </w:pPr>
            <w:r w:rsidRPr="002B381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2B3813" w:rsidRDefault="007203F9" w:rsidP="003C19DA">
            <w:pPr>
              <w:keepNext/>
              <w:spacing w:after="0"/>
              <w:jc w:val="center"/>
              <w:rPr>
                <w:rFonts w:ascii="Arial" w:eastAsia="MS Mincho" w:hAnsi="Arial"/>
                <w:sz w:val="18"/>
              </w:rPr>
            </w:pPr>
            <w:r w:rsidRPr="002B3813">
              <w:rPr>
                <w:rFonts w:ascii="Arial" w:hAnsi="Arial"/>
                <w:sz w:val="18"/>
              </w:rPr>
              <w:t xml:space="preserve">CC </w:t>
            </w:r>
            <w:r w:rsidRPr="002B381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2B3813" w:rsidRDefault="007203F9" w:rsidP="003C19DA">
            <w:pPr>
              <w:keepNext/>
              <w:spacing w:after="0"/>
              <w:jc w:val="center"/>
              <w:rPr>
                <w:rFonts w:ascii="Arial" w:hAnsi="Arial"/>
                <w:sz w:val="18"/>
              </w:rPr>
            </w:pPr>
            <w:r w:rsidRPr="002B381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2B3813" w:rsidRDefault="007203F9" w:rsidP="003C19DA">
            <w:pPr>
              <w:keepNext/>
              <w:spacing w:after="0"/>
              <w:jc w:val="center"/>
              <w:rPr>
                <w:rFonts w:ascii="Arial" w:hAnsi="Arial"/>
                <w:sz w:val="18"/>
              </w:rPr>
            </w:pPr>
            <w:r w:rsidRPr="002B3813">
              <w:rPr>
                <w:rFonts w:ascii="Arial" w:hAnsi="Arial"/>
                <w:sz w:val="18"/>
              </w:rPr>
              <w:t>3590</w:t>
            </w:r>
          </w:p>
        </w:tc>
      </w:tr>
      <w:tr w:rsidR="00EB1A82" w:rsidRPr="002B381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2B3813" w:rsidRDefault="00EB1A82" w:rsidP="00EB1A82">
            <w:pPr>
              <w:pStyle w:val="TAC"/>
              <w:keepLines w:val="0"/>
              <w:rPr>
                <w:lang w:eastAsia="en-US"/>
              </w:rPr>
            </w:pPr>
            <w:r>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2B3813" w:rsidRDefault="00EB1A82" w:rsidP="00EB1A82">
            <w:pPr>
              <w:pStyle w:val="TAC"/>
              <w:keepLines w:val="0"/>
              <w:rPr>
                <w:lang w:eastAsia="en-US"/>
              </w:rPr>
            </w:pPr>
            <w:r>
              <w:t>194+150</w:t>
            </w:r>
          </w:p>
        </w:tc>
        <w:tc>
          <w:tcPr>
            <w:tcW w:w="1245" w:type="dxa"/>
            <w:gridSpan w:val="3"/>
            <w:vMerge w:val="restart"/>
            <w:tcBorders>
              <w:left w:val="single" w:sz="6" w:space="0" w:color="auto"/>
              <w:right w:val="single" w:sz="4" w:space="0" w:color="auto"/>
            </w:tcBorders>
          </w:tcPr>
          <w:p w14:paraId="008EAC8B" w14:textId="77777777" w:rsidR="00EB1A82" w:rsidRPr="002B3813" w:rsidRDefault="00EB1A82" w:rsidP="00EB1A82">
            <w:pPr>
              <w:pStyle w:val="TAC"/>
              <w:keepLines w:val="0"/>
              <w:rPr>
                <w:lang w:eastAsia="en-US"/>
              </w:rPr>
            </w:pPr>
            <w:r>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2B3813" w:rsidRDefault="00EB1A82" w:rsidP="00EB1A82">
            <w:pPr>
              <w:pStyle w:val="TAC"/>
              <w:keepLines w:val="0"/>
            </w:pPr>
            <w:r>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2B3813" w:rsidRDefault="00EB1A82" w:rsidP="00EB1A82">
            <w:pPr>
              <w:pStyle w:val="TAC"/>
              <w:keepLines w:val="0"/>
              <w:rPr>
                <w:lang w:eastAsia="en-US"/>
              </w:rPr>
            </w:pPr>
            <w:r>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2B3813" w:rsidRDefault="00EB1A82" w:rsidP="00EB1A82">
            <w:pPr>
              <w:pStyle w:val="TAC"/>
              <w:keepLines w:val="0"/>
              <w:rPr>
                <w:lang w:eastAsia="en-US"/>
              </w:rPr>
            </w:pPr>
            <w:r>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2B3813" w:rsidRDefault="00EB1A82" w:rsidP="00EB1A82">
            <w:pPr>
              <w:pStyle w:val="TAC"/>
              <w:keepLines w:val="0"/>
              <w:rPr>
                <w:lang w:eastAsia="en-US"/>
              </w:rPr>
            </w:pPr>
            <w:r>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2B3813" w:rsidRDefault="00EB1A82" w:rsidP="00EB1A82">
            <w:pPr>
              <w:pStyle w:val="TAC"/>
              <w:keepLines w:val="0"/>
              <w:rPr>
                <w:lang w:eastAsia="en-US"/>
              </w:rPr>
            </w:pPr>
            <w:r>
              <w:t>2593</w:t>
            </w:r>
          </w:p>
        </w:tc>
      </w:tr>
      <w:tr w:rsidR="00EB1A82" w:rsidRPr="002B381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2B3813" w:rsidRDefault="00EB1A82" w:rsidP="00EB1A82">
            <w:pPr>
              <w:pStyle w:val="TAC"/>
              <w:keepLines w:val="0"/>
            </w:pPr>
            <w:r>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2B3813" w:rsidRDefault="00EB1A82" w:rsidP="00EB1A82">
            <w:pPr>
              <w:pStyle w:val="TAC"/>
              <w:keepLines w:val="0"/>
            </w:pPr>
            <w:r>
              <w:t xml:space="preserve">CC </w:t>
            </w:r>
            <w:r>
              <w:rPr>
                <w:rFonts w:eastAsia="MS Mincho"/>
              </w:rPr>
              <w:t>10</w:t>
            </w:r>
            <w:r>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2B3813" w:rsidRDefault="00EB1A82" w:rsidP="00EB1A82">
            <w:pPr>
              <w:pStyle w:val="TAC"/>
              <w:keepLines w:val="0"/>
              <w:rPr>
                <w:lang w:eastAsia="en-US"/>
              </w:rPr>
            </w:pPr>
            <w:r>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2B3813" w:rsidRDefault="00EB1A82" w:rsidP="00EB1A82">
            <w:pPr>
              <w:pStyle w:val="TAC"/>
              <w:keepLines w:val="0"/>
              <w:rPr>
                <w:lang w:eastAsia="en-US"/>
              </w:rPr>
            </w:pPr>
            <w:r>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2B3813" w:rsidRDefault="00EB1A82" w:rsidP="00EB1A82">
            <w:pPr>
              <w:pStyle w:val="TAC"/>
              <w:keepLines w:val="0"/>
              <w:rPr>
                <w:lang w:eastAsia="en-US"/>
              </w:rPr>
            </w:pPr>
            <w:r>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2B3813" w:rsidRDefault="00EB1A82" w:rsidP="00EB1A82">
            <w:pPr>
              <w:pStyle w:val="TAC"/>
              <w:keepLines w:val="0"/>
              <w:rPr>
                <w:lang w:eastAsia="en-US"/>
              </w:rPr>
            </w:pPr>
            <w:r>
              <w:t>2680</w:t>
            </w:r>
          </w:p>
        </w:tc>
      </w:tr>
      <w:tr w:rsidR="00EB1A82" w:rsidRPr="002B381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2B3813" w:rsidRDefault="00EB1A82" w:rsidP="00EB1A82">
            <w:pPr>
              <w:pStyle w:val="TAC"/>
              <w:keepLines w:val="0"/>
            </w:pPr>
            <w:r>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2B3813" w:rsidRDefault="00EB1A82" w:rsidP="00EB1A82">
            <w:pPr>
              <w:pStyle w:val="TAC"/>
              <w:keepLines w:val="0"/>
              <w:rPr>
                <w:lang w:eastAsia="en-US"/>
              </w:rPr>
            </w:pPr>
            <w:r>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2B3813" w:rsidRDefault="00EB1A82" w:rsidP="00EB1A82">
            <w:pPr>
              <w:pStyle w:val="TAC"/>
              <w:keepLines w:val="0"/>
              <w:rPr>
                <w:lang w:eastAsia="en-US"/>
              </w:rPr>
            </w:pPr>
            <w:r>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2B3813" w:rsidRDefault="00EB1A82" w:rsidP="00EB1A82">
            <w:pPr>
              <w:pStyle w:val="TAC"/>
              <w:keepLines w:val="0"/>
              <w:rPr>
                <w:lang w:eastAsia="en-US"/>
              </w:rPr>
            </w:pPr>
            <w:r>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2B3813" w:rsidRDefault="00EB1A82" w:rsidP="00EB1A82">
            <w:pPr>
              <w:pStyle w:val="TAC"/>
              <w:keepLines w:val="0"/>
              <w:rPr>
                <w:lang w:eastAsia="en-US"/>
              </w:rPr>
            </w:pPr>
            <w:r>
              <w:t>3625</w:t>
            </w:r>
          </w:p>
        </w:tc>
      </w:tr>
      <w:tr w:rsidR="00EB1A82" w:rsidRPr="002B381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2B3813" w:rsidRDefault="00EB1A82" w:rsidP="00EB1A82">
            <w:pPr>
              <w:pStyle w:val="TAC"/>
              <w:keepLines w:val="0"/>
            </w:pPr>
            <w:r>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2B3813" w:rsidRDefault="00EB1A82" w:rsidP="00EB1A82">
            <w:pPr>
              <w:pStyle w:val="TAC"/>
              <w:keepLines w:val="0"/>
            </w:pPr>
            <w:r>
              <w:t xml:space="preserve">CC </w:t>
            </w:r>
            <w:r>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2B3813" w:rsidRDefault="00EB1A82" w:rsidP="00EB1A82">
            <w:pPr>
              <w:pStyle w:val="TAC"/>
              <w:keepLines w:val="0"/>
              <w:rPr>
                <w:lang w:eastAsia="en-US"/>
              </w:rPr>
            </w:pPr>
            <w:r>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2B3813" w:rsidRDefault="00EB1A82" w:rsidP="00EB1A82">
            <w:pPr>
              <w:pStyle w:val="TAC"/>
              <w:keepLines w:val="0"/>
              <w:rPr>
                <w:lang w:eastAsia="en-US"/>
              </w:rPr>
            </w:pPr>
            <w:r>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2B3813" w:rsidRDefault="00EB1A82" w:rsidP="00EB1A82">
            <w:pPr>
              <w:pStyle w:val="TAC"/>
              <w:keepLines w:val="0"/>
              <w:rPr>
                <w:lang w:eastAsia="en-US"/>
              </w:rPr>
            </w:pPr>
            <w:r>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2B3813" w:rsidRDefault="00EB1A82" w:rsidP="00EB1A82">
            <w:pPr>
              <w:pStyle w:val="TAC"/>
              <w:keepLines w:val="0"/>
              <w:rPr>
                <w:lang w:eastAsia="en-US"/>
              </w:rPr>
            </w:pPr>
            <w:r>
              <w:t>3690</w:t>
            </w:r>
          </w:p>
        </w:tc>
      </w:tr>
      <w:tr w:rsidR="00EB1A82" w:rsidRPr="002B381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2B3813" w:rsidRDefault="00EB1A82" w:rsidP="00EB1A82">
            <w:pPr>
              <w:pStyle w:val="TAC"/>
              <w:keepLines w:val="0"/>
              <w:rPr>
                <w:lang w:eastAsia="en-US"/>
              </w:rPr>
            </w:pPr>
            <w:r w:rsidRPr="002B3813">
              <w:rPr>
                <w:lang w:eastAsia="zh-CN"/>
              </w:rPr>
              <w:t xml:space="preserve">CA_42A-46A </w:t>
            </w:r>
            <w:r w:rsidRPr="002B381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2B3813" w:rsidRDefault="00EB1A82" w:rsidP="00EB1A82">
            <w:pPr>
              <w:pStyle w:val="TAC"/>
              <w:keepLines w:val="0"/>
              <w:rPr>
                <w:lang w:eastAsia="en-US"/>
              </w:rPr>
            </w:pPr>
            <w:r w:rsidRPr="002B381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2B3813" w:rsidRDefault="00EB1A82" w:rsidP="00EB1A82">
            <w:pPr>
              <w:pStyle w:val="TAC"/>
              <w:keepLines w:val="0"/>
            </w:pPr>
            <w:r w:rsidRPr="002B3813">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2B3813" w:rsidRDefault="00EB1A82" w:rsidP="00EB1A82">
            <w:pPr>
              <w:pStyle w:val="TAC"/>
              <w:keepLines w:val="0"/>
              <w:rPr>
                <w:lang w:eastAsia="en-US"/>
              </w:rPr>
            </w:pPr>
            <w:r w:rsidRPr="002B381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2B3813" w:rsidRDefault="00EB1A82" w:rsidP="00EB1A82">
            <w:pPr>
              <w:pStyle w:val="TAC"/>
              <w:keepLines w:val="0"/>
              <w:rPr>
                <w:lang w:eastAsia="en-US"/>
              </w:rPr>
            </w:pPr>
            <w:r w:rsidRPr="002B381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2B3813" w:rsidRDefault="00EB1A82" w:rsidP="00EB1A82">
            <w:pPr>
              <w:pStyle w:val="TAC"/>
              <w:keepLines w:val="0"/>
              <w:rPr>
                <w:lang w:eastAsia="en-US"/>
              </w:rPr>
            </w:pPr>
            <w:r w:rsidRPr="002B381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2B3813" w:rsidRDefault="00EB1A82" w:rsidP="00EB1A82">
            <w:pPr>
              <w:pStyle w:val="TAC"/>
              <w:keepLines w:val="0"/>
              <w:rPr>
                <w:lang w:eastAsia="en-US"/>
              </w:rPr>
            </w:pPr>
            <w:r w:rsidRPr="002B3813">
              <w:rPr>
                <w:lang w:eastAsia="en-US"/>
              </w:rPr>
              <w:t>3500</w:t>
            </w:r>
          </w:p>
        </w:tc>
      </w:tr>
      <w:tr w:rsidR="00EB1A82" w:rsidRPr="002B381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2B3813" w:rsidRDefault="00EB1A82" w:rsidP="00EB1A82">
            <w:pPr>
              <w:pStyle w:val="TAC"/>
              <w:keepLines w:val="0"/>
            </w:pPr>
            <w:r w:rsidRPr="002B3813">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2B3813" w:rsidRDefault="00EB1A82" w:rsidP="00EB1A82">
            <w:pPr>
              <w:pStyle w:val="TAC"/>
              <w:keepLines w:val="0"/>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2B3813" w:rsidRDefault="00EB1A82" w:rsidP="00EB1A82">
            <w:pPr>
              <w:pStyle w:val="TAC"/>
              <w:keepLines w:val="0"/>
              <w:rPr>
                <w:lang w:eastAsia="en-US"/>
              </w:rPr>
            </w:pPr>
            <w:r w:rsidRPr="002B381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2B3813" w:rsidRDefault="00EB1A82" w:rsidP="00EB1A82">
            <w:pPr>
              <w:pStyle w:val="TAC"/>
              <w:keepLines w:val="0"/>
              <w:rPr>
                <w:lang w:eastAsia="en-US"/>
              </w:rPr>
            </w:pPr>
            <w:r w:rsidRPr="002B381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2B3813" w:rsidRDefault="00EB1A82" w:rsidP="00EB1A82">
            <w:pPr>
              <w:pStyle w:val="TAC"/>
              <w:keepLines w:val="0"/>
              <w:rPr>
                <w:lang w:eastAsia="en-US"/>
              </w:rPr>
            </w:pPr>
            <w:r w:rsidRPr="002B381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2B3813" w:rsidRDefault="00EB1A82" w:rsidP="00EB1A82">
            <w:pPr>
              <w:pStyle w:val="TAC"/>
              <w:keepLines w:val="0"/>
              <w:rPr>
                <w:lang w:eastAsia="en-US"/>
              </w:rPr>
            </w:pPr>
            <w:r w:rsidRPr="002B3813">
              <w:rPr>
                <w:lang w:eastAsia="en-US"/>
              </w:rPr>
              <w:t>3590</w:t>
            </w:r>
          </w:p>
        </w:tc>
      </w:tr>
      <w:tr w:rsidR="00EB1A82" w:rsidRPr="002B381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2B3813" w:rsidRDefault="00EB1A82" w:rsidP="00EB1A82">
            <w:pPr>
              <w:pStyle w:val="TAC"/>
              <w:keepLines w:val="0"/>
            </w:pPr>
            <w:r w:rsidRPr="002B3813">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2B3813" w:rsidRDefault="00EB1A82" w:rsidP="00EB1A82">
            <w:pPr>
              <w:pStyle w:val="TAC"/>
              <w:keepLines w:val="0"/>
              <w:rPr>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2B3813" w:rsidRDefault="00EB1A82" w:rsidP="00EB1A82">
            <w:pPr>
              <w:pStyle w:val="TAC"/>
              <w:keepLines w:val="0"/>
              <w:rPr>
                <w:lang w:eastAsia="en-US"/>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2B3813" w:rsidRDefault="00EB1A82" w:rsidP="00EB1A82">
            <w:pPr>
              <w:pStyle w:val="TAC"/>
              <w:keepLines w:val="0"/>
              <w:rPr>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2B3813" w:rsidRDefault="00EB1A82" w:rsidP="00EB1A82">
            <w:pPr>
              <w:pStyle w:val="TAC"/>
              <w:keepLines w:val="0"/>
              <w:rPr>
                <w:lang w:eastAsia="en-US"/>
              </w:rPr>
            </w:pPr>
            <w:r w:rsidRPr="002B3813">
              <w:rPr>
                <w:rFonts w:eastAsia="SimSun"/>
                <w:lang w:eastAsia="zh-CN"/>
              </w:rPr>
              <w:t>5540</w:t>
            </w:r>
          </w:p>
        </w:tc>
      </w:tr>
      <w:tr w:rsidR="00EB1A82" w:rsidRPr="002B381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2B3813" w:rsidRDefault="00EB1A82" w:rsidP="00EB1A82">
            <w:pPr>
              <w:pStyle w:val="TAC"/>
              <w:keepLines w:val="0"/>
            </w:pPr>
            <w:r w:rsidRPr="002B3813">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2B3813" w:rsidRDefault="00EB1A82" w:rsidP="00EB1A82">
            <w:pPr>
              <w:pStyle w:val="TAC"/>
              <w:keepLines w:val="0"/>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2B3813" w:rsidRDefault="00EB1A82" w:rsidP="00EB1A82">
            <w:pPr>
              <w:pStyle w:val="TAC"/>
              <w:keepLines w:val="0"/>
              <w:rPr>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2B3813" w:rsidRDefault="00EB1A82" w:rsidP="00EB1A82">
            <w:pPr>
              <w:pStyle w:val="TAC"/>
              <w:keepLines w:val="0"/>
              <w:rPr>
                <w:lang w:eastAsia="en-US"/>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2B3813" w:rsidRDefault="00EB1A82" w:rsidP="00EB1A82">
            <w:pPr>
              <w:pStyle w:val="TAC"/>
              <w:keepLines w:val="0"/>
              <w:rPr>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2B3813" w:rsidRDefault="00EB1A82" w:rsidP="00EB1A82">
            <w:pPr>
              <w:pStyle w:val="TAC"/>
              <w:keepLines w:val="0"/>
              <w:rPr>
                <w:lang w:eastAsia="en-US"/>
              </w:rPr>
            </w:pPr>
            <w:r w:rsidRPr="002B3813">
              <w:rPr>
                <w:rFonts w:eastAsia="SimSun"/>
                <w:lang w:eastAsia="zh-CN"/>
              </w:rPr>
              <w:t>5865</w:t>
            </w:r>
          </w:p>
        </w:tc>
      </w:tr>
      <w:tr w:rsidR="00EB1A82" w:rsidRPr="002B381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2B3813" w:rsidRDefault="00EB1A82" w:rsidP="00EB1A82">
            <w:pPr>
              <w:pStyle w:val="TAC"/>
              <w:keepLines w:val="0"/>
              <w:rPr>
                <w:lang w:eastAsia="en-US"/>
              </w:rPr>
            </w:pPr>
            <w:r w:rsidRPr="002B3813">
              <w:rPr>
                <w:lang w:eastAsia="en-US"/>
              </w:rPr>
              <w:t>CA_46A-66A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2B3813" w:rsidRDefault="00EB1A82" w:rsidP="00EB1A82">
            <w:pPr>
              <w:pStyle w:val="TAC"/>
              <w:keepLines w:val="0"/>
              <w:rPr>
                <w:lang w:eastAsia="en-US"/>
              </w:rPr>
            </w:pPr>
            <w:r w:rsidRPr="002B381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2B3813" w:rsidRDefault="00EB1A82" w:rsidP="00EB1A82">
            <w:pPr>
              <w:pStyle w:val="TAC"/>
              <w:keepLines w:val="0"/>
              <w:rPr>
                <w:rFonts w:cs="Arial"/>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2B3813" w:rsidRDefault="00EB1A82" w:rsidP="00EB1A82">
            <w:pPr>
              <w:pStyle w:val="TAC"/>
              <w:keepLines w:val="0"/>
              <w:rPr>
                <w:rFonts w:eastAsia="SimSun"/>
                <w:lang w:eastAsia="zh-CN"/>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2B3813" w:rsidRDefault="00EB1A82" w:rsidP="00EB1A82">
            <w:pPr>
              <w:pStyle w:val="TAC"/>
              <w:keepLines w:val="0"/>
              <w:rPr>
                <w:rFonts w:cs="Arial"/>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2B3813" w:rsidRDefault="00EB1A82" w:rsidP="00EB1A82">
            <w:pPr>
              <w:pStyle w:val="TAC"/>
              <w:keepLines w:val="0"/>
              <w:rPr>
                <w:rFonts w:eastAsia="SimSun"/>
                <w:lang w:eastAsia="zh-CN"/>
              </w:rPr>
            </w:pPr>
            <w:r w:rsidRPr="002B3813">
              <w:rPr>
                <w:lang w:eastAsia="en-US"/>
              </w:rPr>
              <w:t>2155</w:t>
            </w:r>
          </w:p>
        </w:tc>
      </w:tr>
      <w:tr w:rsidR="00EB1A82" w:rsidRPr="002B381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2B3813" w:rsidRDefault="00EB1A82" w:rsidP="00EB1A82">
            <w:pPr>
              <w:pStyle w:val="TAC"/>
              <w:keepLines w:val="0"/>
              <w:rPr>
                <w:rFonts w:cs="Arial"/>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2B3813" w:rsidRDefault="00EB1A82" w:rsidP="00EB1A82">
            <w:pPr>
              <w:pStyle w:val="TAC"/>
              <w:keepLines w:val="0"/>
              <w:rPr>
                <w:rFonts w:eastAsia="SimSun"/>
                <w:lang w:eastAsia="zh-CN"/>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2B3813" w:rsidRDefault="00EB1A82" w:rsidP="00EB1A82">
            <w:pPr>
              <w:pStyle w:val="TAC"/>
              <w:keepLines w:val="0"/>
              <w:rPr>
                <w:rFonts w:cs="Arial"/>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2B3813" w:rsidRDefault="00EB1A82" w:rsidP="00EB1A82">
            <w:pPr>
              <w:pStyle w:val="TAC"/>
              <w:keepLines w:val="0"/>
              <w:rPr>
                <w:rFonts w:eastAsia="SimSun"/>
                <w:lang w:eastAsia="zh-CN"/>
              </w:rPr>
            </w:pPr>
            <w:r w:rsidRPr="002B3813">
              <w:rPr>
                <w:lang w:eastAsia="en-US"/>
              </w:rPr>
              <w:t>2170</w:t>
            </w:r>
          </w:p>
        </w:tc>
      </w:tr>
      <w:tr w:rsidR="00EB1A82" w:rsidRPr="002B381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2B3813" w:rsidRDefault="00EB1A82" w:rsidP="00EB1A82">
            <w:pPr>
              <w:pStyle w:val="TAC"/>
              <w:keepLines w:val="0"/>
              <w:rPr>
                <w:lang w:eastAsia="en-US"/>
              </w:rPr>
            </w:pPr>
            <w:r w:rsidRPr="002B3813">
              <w:rPr>
                <w:lang w:eastAsia="en-US"/>
              </w:rPr>
              <w:t>CA_46A-66C</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2B3813" w:rsidRDefault="00EB1A82" w:rsidP="00EB1A82">
            <w:pPr>
              <w:pStyle w:val="TAC"/>
              <w:keepLines w:val="0"/>
              <w:rPr>
                <w:rFonts w:cs="Arial"/>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2B3813" w:rsidRDefault="00EB1A82" w:rsidP="00EB1A82">
            <w:pPr>
              <w:pStyle w:val="TAC"/>
              <w:keepLines w:val="0"/>
              <w:rPr>
                <w:rFonts w:eastAsia="SimSun"/>
                <w:lang w:eastAsia="zh-CN"/>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2B3813" w:rsidRDefault="00EB1A82" w:rsidP="00EB1A82">
            <w:pPr>
              <w:pStyle w:val="TAC"/>
              <w:keepLines w:val="0"/>
              <w:rPr>
                <w:rFonts w:cs="Arial"/>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2B3813" w:rsidRDefault="00EB1A82" w:rsidP="00EB1A82">
            <w:pPr>
              <w:pStyle w:val="TAC"/>
              <w:keepLines w:val="0"/>
              <w:rPr>
                <w:rFonts w:eastAsia="SimSun"/>
                <w:lang w:eastAsia="zh-CN"/>
              </w:rPr>
            </w:pPr>
            <w:r w:rsidRPr="002B3813">
              <w:rPr>
                <w:lang w:eastAsia="zh-CN"/>
              </w:rPr>
              <w:t>2145</w:t>
            </w:r>
          </w:p>
        </w:tc>
      </w:tr>
      <w:tr w:rsidR="00EB1A82" w:rsidRPr="002B381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2B3813" w:rsidRDefault="00EB1A82" w:rsidP="00EB1A82">
            <w:pPr>
              <w:pStyle w:val="TAC"/>
              <w:keepLines w:val="0"/>
              <w:rPr>
                <w:rFonts w:cs="Arial"/>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2B3813" w:rsidRDefault="00EB1A82" w:rsidP="00EB1A82">
            <w:pPr>
              <w:pStyle w:val="TAC"/>
              <w:keepLines w:val="0"/>
              <w:rPr>
                <w:rFonts w:eastAsia="SimSun"/>
                <w:lang w:eastAsia="zh-CN"/>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2B3813" w:rsidRDefault="00EB1A82" w:rsidP="00EB1A82">
            <w:pPr>
              <w:pStyle w:val="TAC"/>
              <w:keepLines w:val="0"/>
              <w:rPr>
                <w:rFonts w:cs="Arial"/>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2B3813" w:rsidRDefault="00EB1A82" w:rsidP="00EB1A82">
            <w:pPr>
              <w:pStyle w:val="TAC"/>
              <w:keepLines w:val="0"/>
              <w:rPr>
                <w:rFonts w:eastAsia="SimSun"/>
                <w:lang w:eastAsia="zh-CN"/>
              </w:rPr>
            </w:pPr>
            <w:r w:rsidRPr="002B3813">
              <w:rPr>
                <w:lang w:eastAsia="zh-CN"/>
              </w:rPr>
              <w:t>2164.8</w:t>
            </w:r>
          </w:p>
        </w:tc>
      </w:tr>
      <w:tr w:rsidR="00EB1A82" w:rsidRPr="002B381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2B3813" w:rsidRDefault="00EB1A82" w:rsidP="00EB1A82">
            <w:pPr>
              <w:pStyle w:val="TAC"/>
              <w:keepLines w:val="0"/>
              <w:rPr>
                <w:lang w:eastAsia="en-US"/>
              </w:rPr>
            </w:pPr>
            <w:r w:rsidRPr="002B3813">
              <w:rPr>
                <w:lang w:eastAsia="en-US"/>
              </w:rPr>
              <w:t>CA_46A-70A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2B3813" w:rsidRDefault="00EB1A82" w:rsidP="00EB1A82">
            <w:pPr>
              <w:pStyle w:val="TAC"/>
              <w:keepLines w:val="0"/>
              <w:rPr>
                <w:lang w:eastAsia="en-US"/>
              </w:rPr>
            </w:pPr>
            <w:r w:rsidRPr="002B3813">
              <w:rPr>
                <w:lang w:eastAsia="en-US"/>
              </w:rPr>
              <w:t>775+(15+25)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2B3813" w:rsidRDefault="00EB1A82" w:rsidP="00EB1A82">
            <w:pPr>
              <w:pStyle w:val="TAC"/>
              <w:keepLines w:val="0"/>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2B3813" w:rsidRDefault="00EB1A82" w:rsidP="00EB1A82">
            <w:pPr>
              <w:pStyle w:val="TAC"/>
              <w:keepLines w:val="0"/>
              <w:rPr>
                <w:rFonts w:cs="Arial"/>
                <w:lang w:eastAsia="en-US"/>
              </w:rPr>
            </w:pPr>
            <w:r w:rsidRPr="002B381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2B3813" w:rsidRDefault="00EB1A82" w:rsidP="00EB1A82">
            <w:pPr>
              <w:pStyle w:val="TAC"/>
              <w:keepLines w:val="0"/>
              <w:rPr>
                <w:rFonts w:eastAsia="SimSun"/>
                <w:lang w:eastAsia="zh-CN"/>
              </w:rPr>
            </w:pPr>
            <w:r w:rsidRPr="002B3813">
              <w:rPr>
                <w:rFonts w:eastAsia="SimSun"/>
                <w:lang w:eastAsia="zh-CN"/>
              </w:rPr>
              <w:t>5540</w:t>
            </w:r>
          </w:p>
        </w:tc>
      </w:tr>
      <w:tr w:rsidR="00EB1A82" w:rsidRPr="002B381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2B3813" w:rsidRDefault="00EB1A82" w:rsidP="00EB1A82">
            <w:pPr>
              <w:pStyle w:val="TAC"/>
              <w:keepLines w:val="0"/>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2B3813" w:rsidRDefault="00EB1A82" w:rsidP="00EB1A82">
            <w:pPr>
              <w:pStyle w:val="TAC"/>
              <w:keepLines w:val="0"/>
              <w:rPr>
                <w:rFonts w:cs="Arial"/>
                <w:lang w:eastAsia="en-US"/>
              </w:rPr>
            </w:pPr>
            <w:r w:rsidRPr="002B381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2B3813" w:rsidRDefault="00EB1A82" w:rsidP="00EB1A82">
            <w:pPr>
              <w:pStyle w:val="TAC"/>
              <w:keepLines w:val="0"/>
              <w:rPr>
                <w:rFonts w:eastAsia="SimSun"/>
                <w:lang w:eastAsia="zh-CN"/>
              </w:rPr>
            </w:pPr>
            <w:r w:rsidRPr="002B3813">
              <w:rPr>
                <w:rFonts w:eastAsia="SimSun"/>
                <w:lang w:eastAsia="zh-CN"/>
              </w:rPr>
              <w:t>5865</w:t>
            </w:r>
          </w:p>
        </w:tc>
      </w:tr>
      <w:tr w:rsidR="00EB1A82" w:rsidRPr="002B381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2B3813" w:rsidRDefault="00EB1A82" w:rsidP="00EB1A82">
            <w:pPr>
              <w:pStyle w:val="TAC"/>
              <w:keepLines w:val="0"/>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2B3813" w:rsidRDefault="00EB1A82" w:rsidP="00EB1A82">
            <w:pPr>
              <w:pStyle w:val="TAC"/>
              <w:keepLines w:val="0"/>
              <w:rPr>
                <w:rFonts w:cs="Arial"/>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2B3813" w:rsidRDefault="00EB1A82" w:rsidP="00EB1A82">
            <w:pPr>
              <w:pStyle w:val="TAC"/>
              <w:keepLines w:val="0"/>
              <w:rPr>
                <w:rFonts w:eastAsia="SimSun"/>
                <w:lang w:eastAsia="zh-CN"/>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2B3813" w:rsidRDefault="00EB1A82" w:rsidP="00EB1A82">
            <w:pPr>
              <w:pStyle w:val="TAC"/>
              <w:keepLines w:val="0"/>
              <w:rPr>
                <w:rFonts w:cs="Arial"/>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2B3813" w:rsidRDefault="00EB1A82" w:rsidP="00EB1A82">
            <w:pPr>
              <w:pStyle w:val="TAC"/>
              <w:keepLines w:val="0"/>
              <w:rPr>
                <w:rFonts w:eastAsia="SimSun"/>
                <w:lang w:eastAsia="zh-CN"/>
              </w:rPr>
            </w:pPr>
            <w:r w:rsidRPr="002B3813">
              <w:rPr>
                <w:lang w:eastAsia="en-US"/>
              </w:rPr>
              <w:t>2002.5</w:t>
            </w:r>
          </w:p>
        </w:tc>
      </w:tr>
      <w:tr w:rsidR="00EB1A82" w:rsidRPr="002B381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2B3813" w:rsidRDefault="00EB1A82" w:rsidP="00EB1A82">
            <w:pPr>
              <w:pStyle w:val="TAC"/>
              <w:keepLines w:val="0"/>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2B3813" w:rsidRDefault="00EB1A82" w:rsidP="00EB1A82">
            <w:pPr>
              <w:pStyle w:val="TAC"/>
              <w:keepLines w:val="0"/>
              <w:rPr>
                <w:rFonts w:eastAsia="SimSun"/>
                <w:lang w:eastAsia="zh-CN"/>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2B3813" w:rsidRDefault="00EB1A82" w:rsidP="00EB1A82">
            <w:pPr>
              <w:pStyle w:val="TAC"/>
              <w:keepLines w:val="0"/>
              <w:rPr>
                <w:rFonts w:cs="Arial"/>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2B3813" w:rsidRDefault="00EB1A82" w:rsidP="00EB1A82">
            <w:pPr>
              <w:pStyle w:val="TAC"/>
              <w:keepLines w:val="0"/>
              <w:rPr>
                <w:rFonts w:eastAsia="SimSun"/>
                <w:lang w:eastAsia="zh-CN"/>
              </w:rPr>
            </w:pPr>
            <w:r w:rsidRPr="002B3813">
              <w:rPr>
                <w:rFonts w:eastAsia="SimSun"/>
                <w:lang w:eastAsia="zh-CN"/>
              </w:rPr>
              <w:t>N/A</w:t>
            </w:r>
          </w:p>
        </w:tc>
      </w:tr>
      <w:tr w:rsidR="00EB1A82" w:rsidRPr="002B381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2B3813" w:rsidRDefault="00EB1A82" w:rsidP="00EB1A82">
            <w:pPr>
              <w:pStyle w:val="TAC"/>
              <w:keepLines w:val="0"/>
              <w:rPr>
                <w:lang w:eastAsia="en-US"/>
              </w:rPr>
            </w:pPr>
            <w:r w:rsidRPr="002B3813">
              <w:rPr>
                <w:lang w:eastAsia="en-US"/>
              </w:rPr>
              <w:t>CA_46C-66A</w:t>
            </w:r>
            <w:r w:rsidRPr="002B381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2B3813" w:rsidRDefault="00EB1A82" w:rsidP="00EB1A82">
            <w:pPr>
              <w:pStyle w:val="TAC"/>
              <w:keepLines w:val="0"/>
              <w:rPr>
                <w:lang w:eastAsia="en-US"/>
              </w:rPr>
            </w:pPr>
            <w:r w:rsidRPr="002B3813">
              <w:rPr>
                <w:lang w:eastAsia="en-US"/>
              </w:rPr>
              <w:t>775+(70+90)</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2B3813" w:rsidRDefault="00EB1A82" w:rsidP="00EB1A82">
            <w:pPr>
              <w:pStyle w:val="TAC"/>
              <w:keepLines w:val="0"/>
              <w:rPr>
                <w:lang w:eastAsia="en-US"/>
              </w:rPr>
            </w:pPr>
            <w:r w:rsidRPr="002B381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2B3813" w:rsidRDefault="00EB1A82" w:rsidP="00EB1A82">
            <w:pPr>
              <w:pStyle w:val="TAC"/>
              <w:keepLines w:val="0"/>
              <w:rPr>
                <w:lang w:eastAsia="en-US"/>
              </w:rPr>
            </w:pPr>
            <w:r w:rsidRPr="002B381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2B3813" w:rsidRDefault="00EB1A82" w:rsidP="00EB1A82">
            <w:pPr>
              <w:pStyle w:val="TAC"/>
              <w:keepLines w:val="0"/>
              <w:rPr>
                <w:lang w:eastAsia="en-US"/>
              </w:rPr>
            </w:pPr>
            <w:r w:rsidRPr="002B381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2B3813" w:rsidRDefault="00EB1A82" w:rsidP="00EB1A82">
            <w:pPr>
              <w:pStyle w:val="TAC"/>
              <w:keepLines w:val="0"/>
              <w:rPr>
                <w:lang w:eastAsia="en-US"/>
              </w:rPr>
            </w:pPr>
            <w:r w:rsidRPr="002B381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2B3813" w:rsidRDefault="00EB1A82" w:rsidP="00EB1A82">
            <w:pPr>
              <w:pStyle w:val="TAC"/>
              <w:keepLines w:val="0"/>
              <w:rPr>
                <w:lang w:eastAsia="en-US"/>
              </w:rPr>
            </w:pPr>
            <w:r w:rsidRPr="002B3813">
              <w:rPr>
                <w:rFonts w:eastAsia="SimSun"/>
                <w:lang w:eastAsia="zh-CN"/>
              </w:rPr>
              <w:t>5540.2</w:t>
            </w:r>
          </w:p>
        </w:tc>
      </w:tr>
      <w:tr w:rsidR="00EB1A82" w:rsidRPr="002B381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2B3813" w:rsidRDefault="00EB1A82" w:rsidP="00EB1A82">
            <w:pPr>
              <w:pStyle w:val="TAC"/>
              <w:keepLines w:val="0"/>
              <w:rPr>
                <w:lang w:eastAsia="en-US"/>
              </w:rPr>
            </w:pPr>
            <w:r w:rsidRPr="002B3813">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2B3813" w:rsidRDefault="00EB1A82" w:rsidP="00EB1A82">
            <w:pPr>
              <w:pStyle w:val="TAC"/>
              <w:keepLines w:val="0"/>
              <w:rPr>
                <w:lang w:eastAsia="en-US"/>
              </w:rPr>
            </w:pPr>
            <w:r w:rsidRPr="002B381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2B3813" w:rsidRDefault="00EB1A82" w:rsidP="00EB1A82">
            <w:pPr>
              <w:pStyle w:val="TAC"/>
              <w:keepLines w:val="0"/>
              <w:rPr>
                <w:lang w:eastAsia="en-US"/>
              </w:rPr>
            </w:pPr>
            <w:r w:rsidRPr="002B381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2B3813" w:rsidRDefault="00EB1A82" w:rsidP="00EB1A82">
            <w:pPr>
              <w:pStyle w:val="TAC"/>
              <w:keepLines w:val="0"/>
              <w:rPr>
                <w:lang w:eastAsia="en-US"/>
              </w:rPr>
            </w:pPr>
            <w:r w:rsidRPr="002B381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2B3813" w:rsidRDefault="00EB1A82" w:rsidP="00EB1A82">
            <w:pPr>
              <w:pStyle w:val="TAC"/>
              <w:keepLines w:val="0"/>
              <w:rPr>
                <w:lang w:eastAsia="en-US"/>
              </w:rPr>
            </w:pPr>
            <w:r w:rsidRPr="002B3813">
              <w:rPr>
                <w:rFonts w:eastAsia="SimSun"/>
                <w:lang w:eastAsia="zh-CN"/>
              </w:rPr>
              <w:t>5560</w:t>
            </w:r>
          </w:p>
        </w:tc>
      </w:tr>
      <w:tr w:rsidR="00EB1A82" w:rsidRPr="002B381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2B3813" w:rsidRDefault="00EB1A82" w:rsidP="00EB1A82">
            <w:pPr>
              <w:pStyle w:val="TAC"/>
              <w:keepLines w:val="0"/>
              <w:rPr>
                <w:lang w:eastAsia="en-US"/>
              </w:rPr>
            </w:pPr>
            <w:r w:rsidRPr="002B3813">
              <w:rPr>
                <w:lang w:eastAsia="en-US"/>
              </w:rPr>
              <w:t>2155</w:t>
            </w:r>
          </w:p>
        </w:tc>
      </w:tr>
      <w:tr w:rsidR="00EB1A82" w:rsidRPr="002B381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2B3813" w:rsidRDefault="00EB1A82" w:rsidP="00EB1A82">
            <w:pPr>
              <w:pStyle w:val="TAC"/>
              <w:keepLines w:val="0"/>
              <w:rPr>
                <w:lang w:eastAsia="en-US"/>
              </w:rPr>
            </w:pPr>
            <w:r w:rsidRPr="002B3813">
              <w:rPr>
                <w:lang w:eastAsia="en-US"/>
              </w:rPr>
              <w:t>2170</w:t>
            </w:r>
          </w:p>
        </w:tc>
      </w:tr>
      <w:tr w:rsidR="00EB1A82" w:rsidRPr="002B381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19C12160"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2B3813" w:rsidRDefault="00EB1A82" w:rsidP="00EB1A82">
            <w:pPr>
              <w:pStyle w:val="TAC"/>
              <w:keepLines w:val="0"/>
              <w:rPr>
                <w:lang w:eastAsia="en-US"/>
              </w:rPr>
            </w:pPr>
            <w:r w:rsidRPr="002B381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2B3813" w:rsidRDefault="00EB1A82" w:rsidP="00EB1A82">
            <w:pPr>
              <w:pStyle w:val="TAC"/>
              <w:keepLines w:val="0"/>
              <w:rPr>
                <w:lang w:eastAsia="en-US"/>
              </w:rPr>
            </w:pPr>
            <w:r w:rsidRPr="002B3813">
              <w:rPr>
                <w:lang w:eastAsia="en-US"/>
              </w:rPr>
              <w:t>2155</w:t>
            </w:r>
          </w:p>
        </w:tc>
      </w:tr>
      <w:tr w:rsidR="00EB1A82" w:rsidRPr="002B381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2B3813" w:rsidRDefault="00EB1A82" w:rsidP="00EB1A82">
            <w:pPr>
              <w:pStyle w:val="TAC"/>
              <w:keepLines w:val="0"/>
              <w:rPr>
                <w:lang w:eastAsia="en-US"/>
              </w:rPr>
            </w:pPr>
            <w:r w:rsidRPr="002B3813">
              <w:rPr>
                <w:lang w:eastAsia="en-US"/>
              </w:rPr>
              <w:t>2170</w:t>
            </w:r>
          </w:p>
        </w:tc>
      </w:tr>
      <w:tr w:rsidR="00EB1A82" w:rsidRPr="002B381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2B3813" w:rsidRDefault="00EB1A82" w:rsidP="00EB1A82">
            <w:pPr>
              <w:pStyle w:val="TAC"/>
              <w:keepLines w:val="0"/>
              <w:rPr>
                <w:lang w:eastAsia="en-US"/>
              </w:rPr>
            </w:pPr>
            <w:r w:rsidRPr="002B3813">
              <w:rPr>
                <w:lang w:eastAsia="en-US"/>
              </w:rPr>
              <w:t>CA_66A</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E56DB79"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2B3813" w:rsidRDefault="00EB1A82" w:rsidP="00EB1A82">
            <w:pPr>
              <w:pStyle w:val="TAC"/>
              <w:keepLines w:val="0"/>
              <w:rPr>
                <w:lang w:eastAsia="en-US"/>
              </w:rPr>
            </w:pPr>
            <w:r w:rsidRPr="002B381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2B3813" w:rsidRDefault="00EB1A82" w:rsidP="00EB1A82">
            <w:pPr>
              <w:pStyle w:val="TAC"/>
              <w:keepLines w:val="0"/>
              <w:rPr>
                <w:lang w:eastAsia="en-US"/>
              </w:rPr>
            </w:pPr>
            <w:r w:rsidRPr="002B381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2B3813" w:rsidRDefault="00EB1A82" w:rsidP="00EB1A82">
            <w:pPr>
              <w:pStyle w:val="TAC"/>
              <w:keepLines w:val="0"/>
              <w:rPr>
                <w:lang w:eastAsia="en-US"/>
              </w:rPr>
            </w:pPr>
            <w:r w:rsidRPr="002B381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2B3813" w:rsidRDefault="00EB1A82" w:rsidP="00EB1A82">
            <w:pPr>
              <w:pStyle w:val="TAC"/>
              <w:keepLines w:val="0"/>
              <w:rPr>
                <w:lang w:eastAsia="en-US"/>
              </w:rPr>
            </w:pPr>
            <w:r w:rsidRPr="002B381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2B3813" w:rsidRDefault="00EB1A82" w:rsidP="00EB1A82">
            <w:pPr>
              <w:pStyle w:val="TAC"/>
              <w:keepLines w:val="0"/>
              <w:rPr>
                <w:lang w:eastAsia="en-US"/>
              </w:rPr>
            </w:pPr>
            <w:r w:rsidRPr="002B3813">
              <w:rPr>
                <w:lang w:eastAsia="en-US"/>
              </w:rPr>
              <w:t>2155</w:t>
            </w:r>
          </w:p>
        </w:tc>
      </w:tr>
      <w:tr w:rsidR="00EB1A82" w:rsidRPr="002B381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2B3813" w:rsidRDefault="00EB1A82" w:rsidP="00EB1A82">
            <w:pPr>
              <w:pStyle w:val="TAC"/>
              <w:keepLines w:val="0"/>
              <w:rPr>
                <w:lang w:eastAsia="en-US"/>
              </w:rPr>
            </w:pPr>
            <w:r w:rsidRPr="002B381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2B3813" w:rsidRDefault="00EB1A82" w:rsidP="00EB1A82">
            <w:pPr>
              <w:pStyle w:val="TAC"/>
              <w:keepLines w:val="0"/>
              <w:rPr>
                <w:lang w:eastAsia="en-US"/>
              </w:rPr>
            </w:pPr>
            <w:r w:rsidRPr="002B381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2B3813" w:rsidRDefault="00EB1A82" w:rsidP="00EB1A82">
            <w:pPr>
              <w:pStyle w:val="TAC"/>
              <w:keepLines w:val="0"/>
              <w:rPr>
                <w:lang w:eastAsia="en-US"/>
              </w:rPr>
            </w:pPr>
            <w:r w:rsidRPr="002B381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2B3813" w:rsidRDefault="00EB1A82" w:rsidP="00EB1A82">
            <w:pPr>
              <w:pStyle w:val="TAC"/>
              <w:keepLines w:val="0"/>
              <w:rPr>
                <w:lang w:eastAsia="en-US"/>
              </w:rPr>
            </w:pPr>
            <w:r w:rsidRPr="002B3813">
              <w:rPr>
                <w:lang w:eastAsia="en-US"/>
              </w:rPr>
              <w:t>2170</w:t>
            </w:r>
          </w:p>
        </w:tc>
      </w:tr>
      <w:tr w:rsidR="00EB1A82" w:rsidRPr="002B381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2A792A" w:rsidRDefault="00EB1A82" w:rsidP="00EB1A82">
            <w:pPr>
              <w:pStyle w:val="TAC"/>
              <w:keepLines w:val="0"/>
              <w:rPr>
                <w:lang w:val="en-US" w:eastAsia="en-US"/>
              </w:rPr>
            </w:pPr>
            <w:r w:rsidRPr="002A792A">
              <w:rPr>
                <w:lang w:val="en-US"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2A792A" w:rsidRDefault="00EB1A82" w:rsidP="00EB1A82">
            <w:pPr>
              <w:pStyle w:val="TAC"/>
              <w:keepLines w:val="0"/>
              <w:rPr>
                <w:lang w:val="en-US" w:eastAsia="en-US"/>
              </w:rPr>
            </w:pPr>
            <w:r w:rsidRPr="002A792A">
              <w:rPr>
                <w:lang w:val="en-US"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2A792A" w:rsidRDefault="00EB1A82" w:rsidP="00EB1A82">
            <w:pPr>
              <w:pStyle w:val="TAC"/>
              <w:keepLines w:val="0"/>
              <w:rPr>
                <w:lang w:val="en-US" w:eastAsia="en-US"/>
              </w:rPr>
            </w:pPr>
            <w:r w:rsidRPr="002A792A">
              <w:rPr>
                <w:lang w:val="en-US"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2A792A" w:rsidRDefault="00EB1A82" w:rsidP="00EB1A82">
            <w:pPr>
              <w:pStyle w:val="TAC"/>
              <w:keepLines w:val="0"/>
              <w:rPr>
                <w:lang w:val="en-US" w:eastAsia="en-US"/>
              </w:rPr>
            </w:pPr>
            <w:r w:rsidRPr="002A792A">
              <w:rPr>
                <w:lang w:val="en-US"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2A792A" w:rsidRDefault="00EB1A82" w:rsidP="00EB1A82">
            <w:pPr>
              <w:pStyle w:val="TAC"/>
              <w:keepLines w:val="0"/>
              <w:rPr>
                <w:lang w:val="en-US" w:eastAsia="en-US"/>
              </w:rPr>
            </w:pPr>
            <w:r w:rsidRPr="002A792A">
              <w:rPr>
                <w:lang w:val="en-US" w:eastAsia="en-US"/>
              </w:rPr>
              <w:t>2155</w:t>
            </w:r>
          </w:p>
        </w:tc>
      </w:tr>
      <w:tr w:rsidR="00EB1A82" w:rsidRPr="002A792A"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8504813"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AE9C8FD"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2A792A" w:rsidRDefault="00EB1A82" w:rsidP="00EB1A82">
            <w:pPr>
              <w:pStyle w:val="TAC"/>
              <w:keepLines w:val="0"/>
              <w:rPr>
                <w:lang w:val="en-US" w:eastAsia="en-US"/>
              </w:rPr>
            </w:pPr>
            <w:r w:rsidRPr="002A792A">
              <w:rPr>
                <w:lang w:val="en-US"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2A792A" w:rsidRDefault="00EB1A82" w:rsidP="00EB1A82">
            <w:pPr>
              <w:pStyle w:val="TAC"/>
              <w:keepLines w:val="0"/>
              <w:rPr>
                <w:lang w:val="en-US" w:eastAsia="en-US"/>
              </w:rPr>
            </w:pPr>
            <w:r w:rsidRPr="002A792A">
              <w:rPr>
                <w:lang w:val="en-US"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2A792A" w:rsidRDefault="00EB1A82" w:rsidP="00EB1A82">
            <w:pPr>
              <w:pStyle w:val="TAC"/>
              <w:keepLines w:val="0"/>
              <w:rPr>
                <w:lang w:val="en-US" w:eastAsia="en-US"/>
              </w:rPr>
            </w:pPr>
            <w:r w:rsidRPr="002A792A">
              <w:rPr>
                <w:lang w:val="en-US"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2A792A" w:rsidRDefault="00EB1A82" w:rsidP="00EB1A82">
            <w:pPr>
              <w:pStyle w:val="TAC"/>
              <w:keepLines w:val="0"/>
              <w:rPr>
                <w:lang w:val="en-US" w:eastAsia="en-US"/>
              </w:rPr>
            </w:pPr>
            <w:r w:rsidRPr="002A792A">
              <w:rPr>
                <w:lang w:val="en-US" w:eastAsia="en-US"/>
              </w:rPr>
              <w:t>2170</w:t>
            </w:r>
          </w:p>
        </w:tc>
      </w:tr>
      <w:tr w:rsidR="00EB1A82" w:rsidRPr="002A792A"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C5CA6C6"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976F65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70A</w:t>
            </w:r>
          </w:p>
        </w:tc>
        <w:tc>
          <w:tcPr>
            <w:tcW w:w="1132" w:type="dxa"/>
            <w:gridSpan w:val="2"/>
            <w:vMerge w:val="restart"/>
            <w:tcBorders>
              <w:left w:val="single" w:sz="4" w:space="0" w:color="auto"/>
              <w:right w:val="single" w:sz="4" w:space="0" w:color="auto"/>
            </w:tcBorders>
          </w:tcPr>
          <w:p w14:paraId="309F9B4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2B3813" w:rsidRDefault="00EB1A82" w:rsidP="00EB1A82">
            <w:pPr>
              <w:pStyle w:val="TAC"/>
              <w:keepLines w:val="0"/>
              <w:rPr>
                <w:lang w:eastAsia="en-US"/>
              </w:rPr>
            </w:pPr>
            <w:r w:rsidRPr="002B381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2B3813" w:rsidRDefault="00EB1A82" w:rsidP="00EB1A82">
            <w:pPr>
              <w:pStyle w:val="TAC"/>
              <w:keepLines w:val="0"/>
              <w:rPr>
                <w:lang w:eastAsia="en-US"/>
              </w:rPr>
            </w:pPr>
            <w:r w:rsidRPr="002B3813">
              <w:rPr>
                <w:lang w:eastAsia="zh-CN"/>
              </w:rPr>
              <w:t>2145</w:t>
            </w:r>
          </w:p>
        </w:tc>
      </w:tr>
      <w:tr w:rsidR="00EB1A82" w:rsidRPr="002B381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2B3813" w:rsidRDefault="00EB1A82" w:rsidP="00EB1A82">
            <w:pPr>
              <w:pStyle w:val="TAC"/>
              <w:keepLines w:val="0"/>
              <w:rPr>
                <w:lang w:eastAsia="en-US"/>
              </w:rPr>
            </w:pPr>
            <w:r w:rsidRPr="002B381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2B3813" w:rsidRDefault="00EB1A82" w:rsidP="00EB1A82">
            <w:pPr>
              <w:pStyle w:val="TAC"/>
              <w:keepLines w:val="0"/>
              <w:rPr>
                <w:lang w:eastAsia="en-US"/>
              </w:rPr>
            </w:pPr>
            <w:r w:rsidRPr="002B381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2B3813" w:rsidRDefault="00EB1A82" w:rsidP="00EB1A82">
            <w:pPr>
              <w:pStyle w:val="TAC"/>
              <w:keepLines w:val="0"/>
              <w:rPr>
                <w:lang w:eastAsia="en-US"/>
              </w:rPr>
            </w:pPr>
            <w:r w:rsidRPr="002B381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2B3813" w:rsidRDefault="00EB1A82" w:rsidP="00EB1A82">
            <w:pPr>
              <w:pStyle w:val="TAC"/>
              <w:keepLines w:val="0"/>
              <w:rPr>
                <w:lang w:eastAsia="en-US"/>
              </w:rPr>
            </w:pPr>
            <w:r w:rsidRPr="002B3813">
              <w:rPr>
                <w:rFonts w:eastAsia="SimSun"/>
                <w:lang w:eastAsia="zh-CN"/>
              </w:rPr>
              <w:t>N/A</w:t>
            </w:r>
          </w:p>
        </w:tc>
      </w:tr>
      <w:tr w:rsidR="00EB1A82" w:rsidRPr="002B381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2B3813" w:rsidRDefault="00EB1A82" w:rsidP="00EB1A82">
            <w:pPr>
              <w:pStyle w:val="TAC"/>
              <w:keepLines w:val="0"/>
              <w:rPr>
                <w:lang w:eastAsia="en-US"/>
              </w:rPr>
            </w:pPr>
            <w:r w:rsidRPr="002B3813">
              <w:rPr>
                <w:lang w:eastAsia="en-US"/>
              </w:rPr>
              <w:t>CA_66C</w:t>
            </w:r>
            <w:r w:rsidRPr="002A792A">
              <w:rPr>
                <w:lang w:val="en-US" w:eastAsia="en-US"/>
              </w:rPr>
              <w:t>-</w:t>
            </w:r>
            <w:r w:rsidRPr="002B3813">
              <w:rPr>
                <w:lang w:eastAsia="en-US"/>
              </w:rPr>
              <w:t>70C</w:t>
            </w:r>
          </w:p>
        </w:tc>
        <w:tc>
          <w:tcPr>
            <w:tcW w:w="1132" w:type="dxa"/>
            <w:gridSpan w:val="2"/>
            <w:vMerge w:val="restart"/>
            <w:tcBorders>
              <w:left w:val="single" w:sz="4" w:space="0" w:color="auto"/>
              <w:right w:val="single" w:sz="4" w:space="0" w:color="auto"/>
            </w:tcBorders>
          </w:tcPr>
          <w:p w14:paraId="2ADC209A" w14:textId="77777777" w:rsidR="00EB1A82" w:rsidRPr="002B3813" w:rsidRDefault="00EB1A82" w:rsidP="00EB1A82">
            <w:pPr>
              <w:pStyle w:val="TAC"/>
              <w:keepLines w:val="0"/>
              <w:rPr>
                <w:lang w:eastAsia="en-US"/>
              </w:rPr>
            </w:pPr>
            <w:r w:rsidRPr="002B3813">
              <w:rPr>
                <w:lang w:eastAsia="en-US"/>
              </w:rPr>
              <w:t>(70+90)</w:t>
            </w:r>
            <w:r w:rsidRPr="002B3813">
              <w:rPr>
                <w:vertAlign w:val="superscript"/>
                <w:lang w:eastAsia="en-US"/>
              </w:rPr>
              <w:t xml:space="preserve"> 2 </w:t>
            </w:r>
            <w:r w:rsidRPr="002B3813">
              <w:rPr>
                <w:lang w:eastAsia="en-US"/>
              </w:rPr>
              <w:t>+ (15+25)</w:t>
            </w:r>
            <w:r w:rsidRPr="002B381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2B3813" w:rsidRDefault="00EB1A82" w:rsidP="00EB1A82">
            <w:pPr>
              <w:pStyle w:val="TAC"/>
              <w:keepLines w:val="0"/>
              <w:rPr>
                <w:lang w:eastAsia="en-US"/>
              </w:rPr>
            </w:pPr>
            <w:r w:rsidRPr="002B381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2B3813" w:rsidRDefault="00EB1A82" w:rsidP="00EB1A82">
            <w:pPr>
              <w:pStyle w:val="TAC"/>
              <w:keepLines w:val="0"/>
              <w:rPr>
                <w:lang w:eastAsia="en-US"/>
              </w:rPr>
            </w:pPr>
            <w:r w:rsidRPr="002B381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2B3813" w:rsidRDefault="00EB1A82" w:rsidP="00EB1A82">
            <w:pPr>
              <w:pStyle w:val="TAC"/>
              <w:keepLines w:val="0"/>
              <w:rPr>
                <w:lang w:eastAsia="en-US"/>
              </w:rPr>
            </w:pPr>
            <w:r w:rsidRPr="002B381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2B3813" w:rsidRDefault="00EB1A82" w:rsidP="00EB1A82">
            <w:pPr>
              <w:pStyle w:val="TAC"/>
              <w:keepLines w:val="0"/>
              <w:rPr>
                <w:lang w:eastAsia="en-US"/>
              </w:rPr>
            </w:pPr>
            <w:r w:rsidRPr="002B381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2B3813" w:rsidRDefault="00EB1A82" w:rsidP="00EB1A82">
            <w:pPr>
              <w:pStyle w:val="TAC"/>
              <w:keepLines w:val="0"/>
              <w:rPr>
                <w:lang w:eastAsia="en-US"/>
              </w:rPr>
            </w:pPr>
            <w:r w:rsidRPr="002B3813">
              <w:rPr>
                <w:lang w:eastAsia="zh-CN"/>
              </w:rPr>
              <w:t>66</w:t>
            </w:r>
            <w:r>
              <w:rPr>
                <w:lang w:eastAsia="zh-CN"/>
              </w:rPr>
              <w:t>7</w:t>
            </w:r>
            <w:r w:rsidRPr="002B3813">
              <w:rPr>
                <w:lang w:eastAsia="zh-CN"/>
              </w:rPr>
              <w:t>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2B3813" w:rsidRDefault="00EB1A82" w:rsidP="00EB1A82">
            <w:pPr>
              <w:pStyle w:val="TAC"/>
              <w:keepLines w:val="0"/>
              <w:rPr>
                <w:lang w:eastAsia="en-US"/>
              </w:rPr>
            </w:pPr>
            <w:r w:rsidRPr="002B3813">
              <w:rPr>
                <w:lang w:eastAsia="zh-CN"/>
              </w:rPr>
              <w:t>2145</w:t>
            </w:r>
          </w:p>
        </w:tc>
      </w:tr>
      <w:tr w:rsidR="00EB1A82" w:rsidRPr="002B381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2B3813" w:rsidRDefault="00EB1A82" w:rsidP="00EB1A82">
            <w:pPr>
              <w:pStyle w:val="TAC"/>
              <w:keepLines w:val="0"/>
              <w:rPr>
                <w:lang w:eastAsia="en-US"/>
              </w:rPr>
            </w:pPr>
            <w:r w:rsidRPr="002B381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2B3813" w:rsidRDefault="00EB1A82" w:rsidP="00EB1A82">
            <w:pPr>
              <w:pStyle w:val="TAC"/>
              <w:keepLines w:val="0"/>
              <w:rPr>
                <w:lang w:eastAsia="en-US"/>
              </w:rPr>
            </w:pPr>
            <w:r w:rsidRPr="002B381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2B3813" w:rsidRDefault="00EB1A82" w:rsidP="00EB1A82">
            <w:pPr>
              <w:pStyle w:val="TAC"/>
              <w:keepLines w:val="0"/>
              <w:rPr>
                <w:lang w:eastAsia="en-US"/>
              </w:rPr>
            </w:pPr>
            <w:r w:rsidRPr="002B381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2B3813" w:rsidRDefault="00EB1A82" w:rsidP="00EB1A82">
            <w:pPr>
              <w:pStyle w:val="TAC"/>
              <w:keepLines w:val="0"/>
              <w:rPr>
                <w:lang w:eastAsia="en-US"/>
              </w:rPr>
            </w:pPr>
            <w:r w:rsidRPr="002B381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2B3813" w:rsidRDefault="00EB1A82" w:rsidP="00EB1A82">
            <w:pPr>
              <w:pStyle w:val="TAC"/>
              <w:keepLines w:val="0"/>
              <w:rPr>
                <w:lang w:eastAsia="en-US"/>
              </w:rPr>
            </w:pPr>
            <w:r w:rsidRPr="002B3813">
              <w:rPr>
                <w:lang w:eastAsia="zh-CN"/>
              </w:rPr>
              <w:t>6</w:t>
            </w:r>
            <w:r>
              <w:rPr>
                <w:lang w:eastAsia="zh-CN"/>
              </w:rPr>
              <w:t>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2B3813" w:rsidRDefault="00EB1A82" w:rsidP="00EB1A82">
            <w:pPr>
              <w:pStyle w:val="TAC"/>
              <w:keepLines w:val="0"/>
              <w:rPr>
                <w:lang w:eastAsia="en-US"/>
              </w:rPr>
            </w:pPr>
            <w:r w:rsidRPr="002B3813">
              <w:rPr>
                <w:lang w:eastAsia="zh-CN"/>
              </w:rPr>
              <w:t>2164.8</w:t>
            </w:r>
          </w:p>
        </w:tc>
      </w:tr>
      <w:tr w:rsidR="00EB1A82" w:rsidRPr="002B381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2B381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2B381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2B3813" w:rsidRDefault="00EB1A82" w:rsidP="00EB1A82">
            <w:pPr>
              <w:pStyle w:val="TAC"/>
              <w:keepLines w:val="0"/>
              <w:rPr>
                <w:lang w:eastAsia="en-US"/>
              </w:rPr>
            </w:pPr>
            <w:r w:rsidRPr="002B381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2B3813" w:rsidRDefault="00EB1A82" w:rsidP="00EB1A82">
            <w:pPr>
              <w:pStyle w:val="TAC"/>
              <w:keepLines w:val="0"/>
              <w:rPr>
                <w:lang w:eastAsia="en-US"/>
              </w:rPr>
            </w:pPr>
            <w:r w:rsidRPr="002B381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2B3813" w:rsidRDefault="00EB1A82" w:rsidP="00EB1A82">
            <w:pPr>
              <w:pStyle w:val="TAC"/>
              <w:keepLines w:val="0"/>
              <w:rPr>
                <w:lang w:eastAsia="en-US"/>
              </w:rPr>
            </w:pPr>
            <w:r w:rsidRPr="002B381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2B3813" w:rsidRDefault="00EB1A82" w:rsidP="00EB1A82">
            <w:pPr>
              <w:pStyle w:val="TAC"/>
              <w:keepLines w:val="0"/>
              <w:rPr>
                <w:lang w:eastAsia="en-US"/>
              </w:rPr>
            </w:pPr>
            <w:r w:rsidRPr="002B381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2B3813" w:rsidRDefault="00EB1A82" w:rsidP="00EB1A82">
            <w:pPr>
              <w:pStyle w:val="TAC"/>
              <w:keepLines w:val="0"/>
              <w:rPr>
                <w:lang w:eastAsia="en-US"/>
              </w:rPr>
            </w:pPr>
            <w:r w:rsidRPr="002B381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2B3813" w:rsidRDefault="00EB1A82" w:rsidP="00EB1A82">
            <w:pPr>
              <w:pStyle w:val="TAC"/>
              <w:keepLines w:val="0"/>
              <w:rPr>
                <w:lang w:eastAsia="en-US"/>
              </w:rPr>
            </w:pPr>
            <w:r w:rsidRPr="002B3813">
              <w:rPr>
                <w:lang w:eastAsia="en-US"/>
              </w:rPr>
              <w:t>2002.5</w:t>
            </w:r>
          </w:p>
        </w:tc>
      </w:tr>
      <w:tr w:rsidR="00EB1A82" w:rsidRPr="002B381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2B381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2B381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2B381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2B3813" w:rsidRDefault="00EB1A82" w:rsidP="00EB1A82">
            <w:pPr>
              <w:pStyle w:val="TAC"/>
              <w:keepLines w:val="0"/>
              <w:rPr>
                <w:lang w:eastAsia="en-US"/>
              </w:rPr>
            </w:pPr>
            <w:r w:rsidRPr="002B381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2B3813" w:rsidRDefault="00EB1A82" w:rsidP="00EB1A82">
            <w:pPr>
              <w:pStyle w:val="TAC"/>
              <w:keepLines w:val="0"/>
              <w:rPr>
                <w:lang w:eastAsia="en-US"/>
              </w:rPr>
            </w:pPr>
            <w:r w:rsidRPr="002B381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2B3813" w:rsidRDefault="00EB1A82" w:rsidP="00EB1A82">
            <w:pPr>
              <w:pStyle w:val="TAC"/>
              <w:keepLines w:val="0"/>
              <w:rPr>
                <w:lang w:eastAsia="en-US"/>
              </w:rPr>
            </w:pPr>
            <w:r w:rsidRPr="002B381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2B3813" w:rsidRDefault="00EB1A82" w:rsidP="00EB1A82">
            <w:pPr>
              <w:pStyle w:val="TAC"/>
              <w:keepLines w:val="0"/>
              <w:rPr>
                <w:lang w:eastAsia="en-US"/>
              </w:rPr>
            </w:pPr>
            <w:r w:rsidRPr="002B381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2B3813" w:rsidRDefault="00EB1A82" w:rsidP="00EB1A82">
            <w:pPr>
              <w:pStyle w:val="TAC"/>
              <w:keepLines w:val="0"/>
              <w:rPr>
                <w:lang w:eastAsia="en-US"/>
              </w:rPr>
            </w:pPr>
            <w:r w:rsidRPr="002B381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2B3813" w:rsidRDefault="00EB1A82" w:rsidP="00EB1A82">
            <w:pPr>
              <w:pStyle w:val="TAC"/>
              <w:keepLines w:val="0"/>
              <w:rPr>
                <w:lang w:eastAsia="en-US"/>
              </w:rPr>
            </w:pPr>
            <w:r w:rsidRPr="002B3813">
              <w:rPr>
                <w:lang w:eastAsia="en-US"/>
              </w:rPr>
              <w:t>2014.5</w:t>
            </w:r>
          </w:p>
        </w:tc>
      </w:tr>
      <w:tr w:rsidR="00EB1A82" w:rsidRPr="002A792A"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2A792A" w:rsidRDefault="00EB1A82" w:rsidP="00EB1A82">
            <w:pPr>
              <w:pStyle w:val="TAC"/>
              <w:keepLines w:val="0"/>
              <w:rPr>
                <w:lang w:val="en-US" w:eastAsia="en-US"/>
              </w:rPr>
            </w:pPr>
            <w:r w:rsidRPr="002A792A">
              <w:rPr>
                <w:lang w:val="en-US"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2A792A" w:rsidRDefault="00EB1A82" w:rsidP="00EB1A82">
            <w:pPr>
              <w:pStyle w:val="TAC"/>
              <w:keepLines w:val="0"/>
              <w:rPr>
                <w:lang w:val="en-US" w:eastAsia="en-US"/>
              </w:rPr>
            </w:pPr>
            <w:r w:rsidRPr="002A792A">
              <w:rPr>
                <w:lang w:val="en-US" w:eastAsia="en-US"/>
              </w:rPr>
              <w:t>(70+90)</w:t>
            </w:r>
            <w:r w:rsidRPr="002A792A">
              <w:rPr>
                <w:vertAlign w:val="superscript"/>
                <w:lang w:val="en-US" w:eastAsia="en-US"/>
              </w:rPr>
              <w:t xml:space="preserve"> 2 </w:t>
            </w:r>
            <w:r w:rsidRPr="002A792A">
              <w:rPr>
                <w:lang w:val="en-US"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2A792A" w:rsidRDefault="00EB1A82" w:rsidP="00EB1A82">
            <w:pPr>
              <w:pStyle w:val="TAC"/>
              <w:keepLines w:val="0"/>
              <w:rPr>
                <w:lang w:val="en-US" w:eastAsia="en-US"/>
              </w:rPr>
            </w:pPr>
            <w:r w:rsidRPr="002A792A">
              <w:rPr>
                <w:lang w:val="en-US"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2A792A" w:rsidRDefault="00EB1A82" w:rsidP="00EB1A82">
            <w:pPr>
              <w:pStyle w:val="TAC"/>
              <w:keepLines w:val="0"/>
              <w:rPr>
                <w:lang w:val="en-US" w:eastAsia="en-US"/>
              </w:rPr>
            </w:pPr>
            <w:r w:rsidRPr="002A792A">
              <w:rPr>
                <w:lang w:val="en-US"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2A792A" w:rsidRDefault="00EB1A82" w:rsidP="00EB1A82">
            <w:pPr>
              <w:pStyle w:val="TAC"/>
              <w:keepLines w:val="0"/>
              <w:rPr>
                <w:lang w:val="en-US" w:eastAsia="en-US"/>
              </w:rPr>
            </w:pPr>
            <w:r w:rsidRPr="002A792A">
              <w:rPr>
                <w:lang w:val="en-US"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2A792A" w:rsidRDefault="00EB1A82" w:rsidP="00EB1A82">
            <w:pPr>
              <w:pStyle w:val="TAC"/>
              <w:keepLines w:val="0"/>
              <w:rPr>
                <w:lang w:val="en-US" w:eastAsia="en-US"/>
              </w:rPr>
            </w:pPr>
            <w:r w:rsidRPr="002A792A">
              <w:rPr>
                <w:lang w:val="en-US"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2A792A" w:rsidRDefault="00EB1A82" w:rsidP="00EB1A82">
            <w:pPr>
              <w:pStyle w:val="TAC"/>
              <w:keepLines w:val="0"/>
              <w:rPr>
                <w:lang w:val="en-US" w:eastAsia="en-US"/>
              </w:rPr>
            </w:pPr>
            <w:r w:rsidRPr="002A792A">
              <w:rPr>
                <w:lang w:val="en-US" w:eastAsia="zh-CN"/>
              </w:rPr>
              <w:t>2145</w:t>
            </w:r>
          </w:p>
        </w:tc>
      </w:tr>
      <w:tr w:rsidR="00EB1A82" w:rsidRPr="002A792A"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6EE80555"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6217C2C"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2A792A" w:rsidRDefault="00EB1A82" w:rsidP="00EB1A82">
            <w:pPr>
              <w:pStyle w:val="TAC"/>
              <w:keepLines w:val="0"/>
              <w:rPr>
                <w:lang w:val="en-US" w:eastAsia="en-US"/>
              </w:rPr>
            </w:pPr>
            <w:r w:rsidRPr="002A792A">
              <w:rPr>
                <w:lang w:val="en-US"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2A792A" w:rsidRDefault="00EB1A82" w:rsidP="00EB1A82">
            <w:pPr>
              <w:pStyle w:val="TAC"/>
              <w:keepLines w:val="0"/>
              <w:rPr>
                <w:lang w:val="en-US" w:eastAsia="en-US"/>
              </w:rPr>
            </w:pPr>
            <w:r w:rsidRPr="002A792A">
              <w:rPr>
                <w:lang w:val="en-US"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2A792A" w:rsidRDefault="00EB1A82" w:rsidP="00EB1A82">
            <w:pPr>
              <w:pStyle w:val="TAC"/>
              <w:keepLines w:val="0"/>
              <w:rPr>
                <w:lang w:val="en-US" w:eastAsia="en-US"/>
              </w:rPr>
            </w:pPr>
            <w:r w:rsidRPr="002A792A">
              <w:rPr>
                <w:lang w:val="en-US"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2A792A" w:rsidRDefault="00EB1A82" w:rsidP="00EB1A82">
            <w:pPr>
              <w:pStyle w:val="TAC"/>
              <w:keepLines w:val="0"/>
              <w:rPr>
                <w:lang w:val="en-US" w:eastAsia="en-US"/>
              </w:rPr>
            </w:pPr>
            <w:r w:rsidRPr="002A792A">
              <w:rPr>
                <w:lang w:val="en-US"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2A792A" w:rsidRDefault="00EB1A82" w:rsidP="00EB1A82">
            <w:pPr>
              <w:pStyle w:val="TAC"/>
              <w:keepLines w:val="0"/>
              <w:rPr>
                <w:lang w:val="en-US" w:eastAsia="en-US"/>
              </w:rPr>
            </w:pPr>
            <w:r w:rsidRPr="002A792A">
              <w:rPr>
                <w:lang w:val="en-US" w:eastAsia="zh-CN"/>
              </w:rPr>
              <w:t>2164.8</w:t>
            </w:r>
          </w:p>
        </w:tc>
      </w:tr>
      <w:tr w:rsidR="00EB1A82" w:rsidRPr="002A792A"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0653272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3F12D1DF"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2A792A" w:rsidRDefault="00EB1A82" w:rsidP="00EB1A82">
            <w:pPr>
              <w:pStyle w:val="TAC"/>
              <w:keepLines w:val="0"/>
              <w:rPr>
                <w:lang w:val="en-US" w:eastAsia="en-US"/>
              </w:rPr>
            </w:pPr>
            <w:r w:rsidRPr="002A792A">
              <w:rPr>
                <w:lang w:val="en-US"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2A792A" w:rsidRDefault="00EB1A82" w:rsidP="00EB1A82">
            <w:pPr>
              <w:pStyle w:val="TAC"/>
              <w:keepLines w:val="0"/>
              <w:rPr>
                <w:lang w:val="en-US" w:eastAsia="en-US"/>
              </w:rPr>
            </w:pPr>
            <w:r w:rsidRPr="002A792A">
              <w:rPr>
                <w:lang w:val="en-US"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37F66D1A"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3C43E7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2A792A" w:rsidRDefault="00EB1A82" w:rsidP="00EB1A82">
            <w:pPr>
              <w:pStyle w:val="TAC"/>
              <w:keepLines w:val="0"/>
              <w:rPr>
                <w:lang w:val="en-US" w:eastAsia="en-US"/>
              </w:rPr>
            </w:pPr>
            <w:r w:rsidRPr="002A792A">
              <w:rPr>
                <w:rFonts w:eastAsia="SimSun"/>
                <w:lang w:val="en-US"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2A792A" w:rsidRDefault="00EB1A82" w:rsidP="00EB1A82">
            <w:pPr>
              <w:pStyle w:val="TAC"/>
              <w:keepLines w:val="0"/>
              <w:rPr>
                <w:lang w:val="en-US" w:eastAsia="en-US"/>
              </w:rPr>
            </w:pPr>
            <w:r w:rsidRPr="002A792A">
              <w:rPr>
                <w:rFonts w:cs="Arial"/>
                <w:lang w:val="en-US"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2A792A" w:rsidRDefault="00EB1A82" w:rsidP="00EB1A82">
            <w:pPr>
              <w:pStyle w:val="TAC"/>
              <w:keepLines w:val="0"/>
              <w:rPr>
                <w:lang w:val="en-US" w:eastAsia="en-US"/>
              </w:rPr>
            </w:pPr>
            <w:r w:rsidRPr="002A792A">
              <w:rPr>
                <w:rFonts w:eastAsia="SimSun"/>
                <w:lang w:val="en-US" w:eastAsia="zh-CN"/>
              </w:rPr>
              <w:t>N/A</w:t>
            </w:r>
          </w:p>
        </w:tc>
      </w:tr>
      <w:tr w:rsidR="00EB1A82" w:rsidRPr="002A792A"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517B7B49"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093578B0"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A792A"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2A792A" w:rsidRDefault="00EB1A82" w:rsidP="00EB1A82">
            <w:pPr>
              <w:pStyle w:val="TAC"/>
              <w:keepLines w:val="0"/>
              <w:rPr>
                <w:lang w:val="en-US" w:eastAsia="en-US"/>
              </w:rPr>
            </w:pPr>
            <w:r w:rsidRPr="002A792A">
              <w:rPr>
                <w:lang w:val="en-US"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2A792A" w:rsidRDefault="00EB1A82" w:rsidP="00EB1A82">
            <w:pPr>
              <w:pStyle w:val="TAC"/>
              <w:keepLines w:val="0"/>
              <w:rPr>
                <w:lang w:val="en-US" w:eastAsia="en-US"/>
              </w:rPr>
            </w:pPr>
            <w:r w:rsidRPr="002A792A">
              <w:rPr>
                <w:lang w:val="en-US" w:eastAsia="en-US"/>
              </w:rPr>
              <w:t>(15+25)</w:t>
            </w:r>
            <w:r w:rsidRPr="002A792A">
              <w:rPr>
                <w:vertAlign w:val="superscript"/>
                <w:lang w:val="en-US" w:eastAsia="en-US"/>
              </w:rPr>
              <w:t xml:space="preserve">2 </w:t>
            </w:r>
            <w:r w:rsidRPr="002A792A">
              <w:rPr>
                <w:lang w:val="en-US"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2A792A" w:rsidRDefault="00EB1A82" w:rsidP="00EB1A82">
            <w:pPr>
              <w:pStyle w:val="TAC"/>
              <w:keepLines w:val="0"/>
              <w:rPr>
                <w:lang w:val="en-US" w:eastAsia="en-US"/>
              </w:rPr>
            </w:pPr>
            <w:r w:rsidRPr="002A792A">
              <w:rPr>
                <w:lang w:val="en-US"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2A792A" w:rsidRDefault="00EB1A82" w:rsidP="00EB1A82">
            <w:pPr>
              <w:pStyle w:val="TAC"/>
              <w:keepLines w:val="0"/>
              <w:rPr>
                <w:lang w:val="en-US" w:eastAsia="en-US"/>
              </w:rPr>
            </w:pPr>
            <w:r w:rsidRPr="002A792A">
              <w:rPr>
                <w:lang w:val="en-US"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2A792A" w:rsidRDefault="00EB1A82" w:rsidP="00EB1A82">
            <w:pPr>
              <w:pStyle w:val="TAC"/>
              <w:keepLines w:val="0"/>
              <w:rPr>
                <w:lang w:val="en-US" w:eastAsia="en-US"/>
              </w:rPr>
            </w:pPr>
            <w:r w:rsidRPr="002A792A">
              <w:rPr>
                <w:lang w:val="en-US"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2A792A" w:rsidRDefault="00EB1A82" w:rsidP="00EB1A82">
            <w:pPr>
              <w:pStyle w:val="TAC"/>
              <w:keepLines w:val="0"/>
              <w:rPr>
                <w:lang w:val="en-US" w:eastAsia="en-US"/>
              </w:rPr>
            </w:pPr>
            <w:r w:rsidRPr="002A792A">
              <w:rPr>
                <w:lang w:val="en-US"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2A792A" w:rsidRDefault="00EB1A82" w:rsidP="00EB1A82">
            <w:pPr>
              <w:pStyle w:val="TAC"/>
              <w:keepLines w:val="0"/>
              <w:rPr>
                <w:lang w:val="en-US" w:eastAsia="en-US"/>
              </w:rPr>
            </w:pPr>
            <w:r w:rsidRPr="002A792A">
              <w:rPr>
                <w:lang w:val="en-US"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2A792A" w:rsidRDefault="00EB1A82" w:rsidP="00EB1A82">
            <w:pPr>
              <w:pStyle w:val="TAC"/>
              <w:keepLines w:val="0"/>
              <w:rPr>
                <w:lang w:val="en-US" w:eastAsia="en-US"/>
              </w:rPr>
            </w:pPr>
            <w:r w:rsidRPr="002A792A">
              <w:rPr>
                <w:lang w:val="en-US"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2A792A" w:rsidRDefault="00EB1A82" w:rsidP="00EB1A82">
            <w:pPr>
              <w:pStyle w:val="TAC"/>
              <w:keepLines w:val="0"/>
              <w:rPr>
                <w:lang w:val="en-US" w:eastAsia="en-US"/>
              </w:rPr>
            </w:pPr>
            <w:r w:rsidRPr="002A792A">
              <w:rPr>
                <w:lang w:val="en-US" w:eastAsia="en-US"/>
              </w:rPr>
              <w:t>2002.5</w:t>
            </w:r>
          </w:p>
        </w:tc>
      </w:tr>
      <w:tr w:rsidR="00EB1A82" w:rsidRPr="002A792A"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242B5A8B"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2E3D3B06"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2A792A" w:rsidRDefault="00EB1A82" w:rsidP="00EB1A82">
            <w:pPr>
              <w:pStyle w:val="TAC"/>
              <w:keepLines w:val="0"/>
              <w:rPr>
                <w:lang w:val="en-US" w:eastAsia="en-US"/>
              </w:rPr>
            </w:pPr>
            <w:r w:rsidRPr="002A792A">
              <w:rPr>
                <w:lang w:val="en-US"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2A792A" w:rsidRDefault="00EB1A82" w:rsidP="00EB1A82">
            <w:pPr>
              <w:pStyle w:val="TAC"/>
              <w:keepLines w:val="0"/>
              <w:rPr>
                <w:lang w:val="en-US" w:eastAsia="en-US"/>
              </w:rPr>
            </w:pPr>
            <w:r w:rsidRPr="002A792A">
              <w:rPr>
                <w:lang w:val="en-US"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2A792A" w:rsidRDefault="00EB1A82" w:rsidP="00EB1A82">
            <w:pPr>
              <w:pStyle w:val="TAC"/>
              <w:keepLines w:val="0"/>
              <w:rPr>
                <w:lang w:val="en-US" w:eastAsia="en-US"/>
              </w:rPr>
            </w:pPr>
            <w:r w:rsidRPr="002A792A">
              <w:rPr>
                <w:lang w:val="en-US"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2A792A" w:rsidRDefault="00EB1A82" w:rsidP="00EB1A82">
            <w:pPr>
              <w:pStyle w:val="TAC"/>
              <w:keepLines w:val="0"/>
              <w:rPr>
                <w:lang w:val="en-US" w:eastAsia="en-US"/>
              </w:rPr>
            </w:pPr>
            <w:r w:rsidRPr="002A792A">
              <w:rPr>
                <w:lang w:val="en-US"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2A792A" w:rsidRDefault="00EB1A82" w:rsidP="00EB1A82">
            <w:pPr>
              <w:pStyle w:val="TAC"/>
              <w:keepLines w:val="0"/>
              <w:rPr>
                <w:lang w:val="en-US" w:eastAsia="en-US"/>
              </w:rPr>
            </w:pPr>
            <w:r w:rsidRPr="002A792A">
              <w:rPr>
                <w:lang w:val="en-US" w:eastAsia="en-US"/>
              </w:rPr>
              <w:t>2014.5</w:t>
            </w:r>
          </w:p>
        </w:tc>
      </w:tr>
      <w:tr w:rsidR="00EB1A82" w:rsidRPr="002A792A"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right w:val="single" w:sz="4" w:space="0" w:color="auto"/>
            </w:tcBorders>
          </w:tcPr>
          <w:p w14:paraId="45FB4D61"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right w:val="single" w:sz="4" w:space="0" w:color="auto"/>
            </w:tcBorders>
          </w:tcPr>
          <w:p w14:paraId="54D466DE"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2A792A" w:rsidRDefault="00EB1A82" w:rsidP="00EB1A82">
            <w:pPr>
              <w:pStyle w:val="TAC"/>
              <w:keepLines w:val="0"/>
              <w:rPr>
                <w:lang w:val="en-US" w:eastAsia="en-US"/>
              </w:rPr>
            </w:pPr>
            <w:r w:rsidRPr="002A792A">
              <w:rPr>
                <w:lang w:val="en-US"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2A792A" w:rsidRDefault="00EB1A82" w:rsidP="00EB1A82">
            <w:pPr>
              <w:pStyle w:val="TAC"/>
              <w:keepLines w:val="0"/>
              <w:rPr>
                <w:lang w:val="en-US" w:eastAsia="en-US"/>
              </w:rPr>
            </w:pPr>
            <w:r w:rsidRPr="002A792A">
              <w:rPr>
                <w:lang w:val="en-US"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2A792A" w:rsidRDefault="00EB1A82" w:rsidP="00EB1A82">
            <w:pPr>
              <w:pStyle w:val="TAC"/>
              <w:keepLines w:val="0"/>
              <w:rPr>
                <w:lang w:val="en-US" w:eastAsia="en-US"/>
              </w:rPr>
            </w:pPr>
            <w:r w:rsidRPr="002A792A">
              <w:rPr>
                <w:lang w:val="en-US"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2A792A" w:rsidRDefault="00EB1A82" w:rsidP="00EB1A82">
            <w:pPr>
              <w:pStyle w:val="TAC"/>
              <w:keepLines w:val="0"/>
              <w:rPr>
                <w:lang w:val="en-US" w:eastAsia="en-US"/>
              </w:rPr>
            </w:pPr>
            <w:r w:rsidRPr="002A792A">
              <w:rPr>
                <w:lang w:val="en-US"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2A792A" w:rsidRDefault="00EB1A82" w:rsidP="00EB1A82">
            <w:pPr>
              <w:pStyle w:val="TAC"/>
              <w:keepLines w:val="0"/>
              <w:rPr>
                <w:lang w:val="en-US" w:eastAsia="en-US"/>
              </w:rPr>
            </w:pPr>
            <w:r w:rsidRPr="002A792A">
              <w:rPr>
                <w:lang w:val="en-US" w:eastAsia="en-US"/>
              </w:rPr>
              <w:t>634.5</w:t>
            </w:r>
          </w:p>
        </w:tc>
      </w:tr>
      <w:tr w:rsidR="00EB1A82" w:rsidRPr="002A792A"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2A792A" w:rsidRDefault="00EB1A82" w:rsidP="00EB1A82">
            <w:pPr>
              <w:pStyle w:val="TAC"/>
              <w:keepLines w:val="0"/>
              <w:rPr>
                <w:lang w:val="en-US"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2A792A" w:rsidRDefault="00EB1A82" w:rsidP="00EB1A82">
            <w:pPr>
              <w:pStyle w:val="TAC"/>
              <w:keepLines w:val="0"/>
              <w:rPr>
                <w:lang w:val="en-US"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2A792A" w:rsidRDefault="00EB1A82" w:rsidP="00EB1A82">
            <w:pPr>
              <w:pStyle w:val="TAC"/>
              <w:keepLines w:val="0"/>
              <w:rPr>
                <w:lang w:val="en-US"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2A792A" w:rsidRDefault="00EB1A82" w:rsidP="00EB1A82">
            <w:pPr>
              <w:pStyle w:val="TAC"/>
              <w:keepLines w:val="0"/>
              <w:rPr>
                <w:lang w:val="en-US" w:eastAsia="en-US"/>
              </w:rPr>
            </w:pPr>
            <w:r w:rsidRPr="002A792A">
              <w:rPr>
                <w:lang w:val="en-US"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2A792A" w:rsidRDefault="00EB1A82" w:rsidP="00EB1A82">
            <w:pPr>
              <w:pStyle w:val="TAC"/>
              <w:keepLines w:val="0"/>
              <w:rPr>
                <w:lang w:val="en-US" w:eastAsia="en-US"/>
              </w:rPr>
            </w:pPr>
            <w:r w:rsidRPr="002A792A">
              <w:rPr>
                <w:lang w:val="en-US"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2A792A" w:rsidRDefault="00EB1A82" w:rsidP="00EB1A82">
            <w:pPr>
              <w:pStyle w:val="TAC"/>
              <w:keepLines w:val="0"/>
              <w:rPr>
                <w:lang w:val="en-US" w:eastAsia="en-US"/>
              </w:rPr>
            </w:pPr>
            <w:r w:rsidRPr="002A792A">
              <w:rPr>
                <w:lang w:val="en-US"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2A792A" w:rsidRDefault="00EB1A82" w:rsidP="00EB1A82">
            <w:pPr>
              <w:pStyle w:val="TAC"/>
              <w:keepLines w:val="0"/>
              <w:rPr>
                <w:lang w:val="en-US" w:eastAsia="en-US"/>
              </w:rPr>
            </w:pPr>
            <w:r w:rsidRPr="002A792A">
              <w:rPr>
                <w:lang w:val="en-US"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2A792A" w:rsidRDefault="00EB1A82" w:rsidP="00EB1A82">
            <w:pPr>
              <w:pStyle w:val="TAC"/>
              <w:keepLines w:val="0"/>
              <w:rPr>
                <w:lang w:val="en-US" w:eastAsia="en-US"/>
              </w:rPr>
            </w:pPr>
            <w:r w:rsidRPr="002A792A">
              <w:rPr>
                <w:lang w:val="en-US"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2A792A" w:rsidRDefault="00EB1A82" w:rsidP="00EB1A82">
            <w:pPr>
              <w:pStyle w:val="TAC"/>
              <w:keepLines w:val="0"/>
              <w:rPr>
                <w:lang w:val="en-US" w:eastAsia="en-US"/>
              </w:rPr>
            </w:pPr>
            <w:r w:rsidRPr="002A792A">
              <w:rPr>
                <w:lang w:val="en-US" w:eastAsia="en-US"/>
              </w:rPr>
              <w:t>647</w:t>
            </w:r>
          </w:p>
        </w:tc>
      </w:tr>
      <w:tr w:rsidR="00EB1A82" w:rsidRPr="002B381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2B3813" w:rsidRDefault="00EB1A82" w:rsidP="00EB1A82">
            <w:pPr>
              <w:pStyle w:val="TAN"/>
              <w:rPr>
                <w:lang w:eastAsia="en-US"/>
              </w:rPr>
            </w:pPr>
            <w:r w:rsidRPr="002B3813">
              <w:rPr>
                <w:lang w:eastAsia="en-US"/>
              </w:rPr>
              <w:lastRenderedPageBreak/>
              <w:t>Note 1:</w:t>
            </w:r>
            <w:r w:rsidRPr="002B381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2B3813" w:rsidRDefault="00EB1A82" w:rsidP="00EB1A82">
            <w:pPr>
              <w:pStyle w:val="TAN"/>
              <w:rPr>
                <w:rFonts w:eastAsia="SimSun"/>
                <w:lang w:eastAsia="zh-CN"/>
              </w:rPr>
            </w:pPr>
            <w:r w:rsidRPr="002B3813">
              <w:rPr>
                <w:rFonts w:eastAsia="SimSun"/>
                <w:lang w:eastAsia="zh-CN"/>
              </w:rPr>
              <w:t>Note 2:</w:t>
            </w:r>
            <w:r w:rsidRPr="002B3813">
              <w:rPr>
                <w:rFonts w:eastAsia="SimSun"/>
                <w:lang w:eastAsia="zh-CN"/>
              </w:rPr>
              <w:tab/>
              <w:t>Asymmetric operating band (UL + DL).</w:t>
            </w:r>
          </w:p>
          <w:p w14:paraId="44D08A40" w14:textId="77777777" w:rsidR="00EB1A82" w:rsidRPr="002B3813" w:rsidRDefault="00EB1A82" w:rsidP="00EB1A82">
            <w:pPr>
              <w:pStyle w:val="TAN"/>
              <w:rPr>
                <w:lang w:eastAsia="en-US"/>
              </w:rPr>
            </w:pPr>
            <w:r w:rsidRPr="002B3813">
              <w:rPr>
                <w:lang w:eastAsia="en-US"/>
              </w:rPr>
              <w:t>Note 3:</w:t>
            </w:r>
            <w:r w:rsidRPr="002B381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2B3813" w:rsidRDefault="002A7FC3" w:rsidP="002A7FC3"/>
    <w:p w14:paraId="4C4CB708" w14:textId="77777777" w:rsidR="00B34BFA" w:rsidRPr="002B3813" w:rsidRDefault="00B34BFA" w:rsidP="001C3B68">
      <w:pPr>
        <w:pStyle w:val="TH"/>
      </w:pPr>
      <w:r w:rsidRPr="002B3813">
        <w:t xml:space="preserve">Table 6.2.3.2-3: </w:t>
      </w:r>
      <w:r w:rsidR="00714931" w:rsidRPr="002B3813">
        <w:t>Void</w:t>
      </w:r>
    </w:p>
    <w:p w14:paraId="36168EF0" w14:textId="77777777" w:rsidR="00B34BFA" w:rsidRPr="002B3813" w:rsidRDefault="00B34BFA" w:rsidP="00B34BFA"/>
    <w:p w14:paraId="1A766FA5" w14:textId="77777777" w:rsidR="00D2493A" w:rsidRPr="002B3813" w:rsidRDefault="00D2493A" w:rsidP="00D2493A">
      <w:pPr>
        <w:pStyle w:val="TH"/>
      </w:pPr>
      <w:r w:rsidRPr="002B381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2B381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2B3813" w:rsidRDefault="00D2493A" w:rsidP="00B1106D">
            <w:pPr>
              <w:pStyle w:val="TAH"/>
              <w:keepLines w:val="0"/>
              <w:rPr>
                <w:lang w:eastAsia="en-US"/>
              </w:rPr>
            </w:pPr>
            <w:r w:rsidRPr="002B381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2B3813" w:rsidRDefault="00D2493A" w:rsidP="00B1106D">
            <w:pPr>
              <w:pStyle w:val="TAH"/>
              <w:rPr>
                <w:lang w:eastAsia="en-US"/>
              </w:rPr>
            </w:pPr>
            <w:r w:rsidRPr="002B3813">
              <w:rPr>
                <w:lang w:eastAsia="en-US"/>
              </w:rPr>
              <w:t>Width of Operating band</w:t>
            </w:r>
          </w:p>
          <w:p w14:paraId="1507BE0F" w14:textId="77777777" w:rsidR="00D2493A" w:rsidRPr="002B3813" w:rsidRDefault="00D2493A" w:rsidP="00B1106D">
            <w:pPr>
              <w:pStyle w:val="TAH"/>
              <w:keepLines w:val="0"/>
              <w:rPr>
                <w:lang w:eastAsia="en-US"/>
              </w:rPr>
            </w:pPr>
            <w:r w:rsidRPr="002B381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2B3813" w:rsidRDefault="00D2493A" w:rsidP="00B1106D">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2B3813" w:rsidRDefault="00D2493A" w:rsidP="00B1106D">
            <w:pPr>
              <w:pStyle w:val="TAH"/>
              <w:keepLines w:val="0"/>
              <w:rPr>
                <w:lang w:eastAsia="en-US"/>
              </w:rPr>
            </w:pPr>
            <w:r w:rsidRPr="002B381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2B3813" w:rsidRDefault="00D2493A" w:rsidP="00B1106D">
            <w:pPr>
              <w:pStyle w:val="TAH"/>
              <w:keepLines w:val="0"/>
              <w:rPr>
                <w:lang w:eastAsia="en-US"/>
              </w:rPr>
            </w:pPr>
            <w:r w:rsidRPr="002B3813">
              <w:rPr>
                <w:lang w:eastAsia="en-US"/>
              </w:rPr>
              <w:t>CC N</w:t>
            </w:r>
            <w:r w:rsidRPr="002B381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2B3813" w:rsidRDefault="00D2493A" w:rsidP="00B1106D">
            <w:pPr>
              <w:pStyle w:val="TAH"/>
              <w:keepLines w:val="0"/>
              <w:rPr>
                <w:lang w:eastAsia="en-US"/>
              </w:rPr>
            </w:pPr>
            <w:r w:rsidRPr="002B381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2B3813" w:rsidRDefault="00D2493A" w:rsidP="00B1106D">
            <w:pPr>
              <w:pStyle w:val="TAH"/>
              <w:keepLines w:val="0"/>
              <w:rPr>
                <w:lang w:eastAsia="en-US"/>
              </w:rPr>
            </w:pPr>
            <w:r w:rsidRPr="002B3813">
              <w:rPr>
                <w:lang w:eastAsia="en-US"/>
              </w:rPr>
              <w:t>N</w:t>
            </w:r>
            <w:r w:rsidRPr="002B381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2B3813" w:rsidRDefault="00D2493A" w:rsidP="00B1106D">
            <w:pPr>
              <w:pStyle w:val="TAH"/>
              <w:keepLines w:val="0"/>
              <w:rPr>
                <w:lang w:eastAsia="en-US"/>
              </w:rPr>
            </w:pPr>
            <w:r w:rsidRPr="002B3813">
              <w:rPr>
                <w:lang w:eastAsia="en-US"/>
              </w:rPr>
              <w:t>Frequency of Downlink [MHz]</w:t>
            </w:r>
          </w:p>
        </w:tc>
      </w:tr>
      <w:tr w:rsidR="00D2493A" w:rsidRPr="002B381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2B3813" w:rsidRDefault="00D2493A" w:rsidP="00B1106D">
            <w:pPr>
              <w:pStyle w:val="TAH"/>
              <w:rPr>
                <w:b w:val="0"/>
                <w:lang w:eastAsia="en-US"/>
              </w:rPr>
            </w:pPr>
            <w:r w:rsidRPr="002B381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2B3813" w:rsidRDefault="00D2493A" w:rsidP="00B1106D">
            <w:pPr>
              <w:pStyle w:val="TAH"/>
              <w:rPr>
                <w:b w:val="0"/>
                <w:lang w:eastAsia="en-US"/>
              </w:rPr>
            </w:pPr>
            <w:r w:rsidRPr="002B381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2B3813" w:rsidRDefault="00D2493A" w:rsidP="00B1106D">
            <w:pPr>
              <w:pStyle w:val="TAH"/>
              <w:rPr>
                <w:b w:val="0"/>
                <w:lang w:eastAsia="en-US"/>
              </w:rPr>
            </w:pPr>
            <w:r w:rsidRPr="002B381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2B3813" w:rsidRDefault="00D2493A" w:rsidP="00B1106D">
            <w:pPr>
              <w:pStyle w:val="TAH"/>
              <w:rPr>
                <w:b w:val="0"/>
                <w:lang w:eastAsia="en-US"/>
              </w:rPr>
            </w:pPr>
            <w:r w:rsidRPr="002B381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2B381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2B381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2B3813" w:rsidRDefault="00D2493A" w:rsidP="00B1106D">
            <w:pPr>
              <w:pStyle w:val="TAH"/>
              <w:rPr>
                <w:b w:val="0"/>
                <w:lang w:eastAsia="en-US"/>
              </w:rPr>
            </w:pPr>
            <w:r w:rsidRPr="002B381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2B3813" w:rsidRDefault="00D2493A" w:rsidP="00B1106D">
            <w:pPr>
              <w:pStyle w:val="TAH"/>
              <w:rPr>
                <w:b w:val="0"/>
                <w:lang w:eastAsia="en-US"/>
              </w:rPr>
            </w:pPr>
            <w:r w:rsidRPr="002B381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2B3813" w:rsidRDefault="00D2493A" w:rsidP="00B1106D">
            <w:pPr>
              <w:pStyle w:val="TAH"/>
              <w:rPr>
                <w:b w:val="0"/>
                <w:lang w:eastAsia="en-US"/>
              </w:rPr>
            </w:pPr>
            <w:r w:rsidRPr="002B381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2B3813" w:rsidRDefault="00D2493A" w:rsidP="00B1106D">
            <w:pPr>
              <w:pStyle w:val="TAH"/>
              <w:rPr>
                <w:b w:val="0"/>
                <w:lang w:eastAsia="en-US"/>
              </w:rPr>
            </w:pPr>
            <w:r w:rsidRPr="002B3813">
              <w:rPr>
                <w:b w:val="0"/>
                <w:lang w:eastAsia="en-US"/>
              </w:rPr>
              <w:t>1985</w:t>
            </w:r>
          </w:p>
        </w:tc>
      </w:tr>
      <w:tr w:rsidR="00D2493A" w:rsidRPr="002B381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2B381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2B381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2B381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2B3813" w:rsidRDefault="00D2493A" w:rsidP="00B1106D">
            <w:pPr>
              <w:pStyle w:val="TAH"/>
              <w:rPr>
                <w:b w:val="0"/>
                <w:lang w:eastAsia="en-US"/>
              </w:rPr>
            </w:pPr>
            <w:r w:rsidRPr="002B381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2B3813" w:rsidRDefault="00D2493A" w:rsidP="00B1106D">
            <w:pPr>
              <w:pStyle w:val="TAH"/>
              <w:rPr>
                <w:b w:val="0"/>
                <w:lang w:eastAsia="en-US"/>
              </w:rPr>
            </w:pPr>
            <w:r w:rsidRPr="002B381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2B3813" w:rsidRDefault="00D2493A" w:rsidP="00B1106D">
            <w:pPr>
              <w:pStyle w:val="TAH"/>
              <w:rPr>
                <w:b w:val="0"/>
                <w:lang w:eastAsia="en-US"/>
              </w:rPr>
            </w:pPr>
            <w:r w:rsidRPr="002B381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2B3813" w:rsidRDefault="00D2493A" w:rsidP="00B1106D">
            <w:pPr>
              <w:pStyle w:val="TAH"/>
              <w:rPr>
                <w:b w:val="0"/>
                <w:lang w:eastAsia="en-US"/>
              </w:rPr>
            </w:pPr>
            <w:r w:rsidRPr="002B3813">
              <w:rPr>
                <w:b w:val="0"/>
                <w:lang w:eastAsia="en-US"/>
              </w:rPr>
              <w:t>1960</w:t>
            </w:r>
          </w:p>
        </w:tc>
      </w:tr>
      <w:tr w:rsidR="00D2493A" w:rsidRPr="002B381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2B3813" w:rsidRDefault="00D2493A" w:rsidP="00B1106D">
            <w:pPr>
              <w:pStyle w:val="TAH"/>
              <w:rPr>
                <w:b w:val="0"/>
                <w:lang w:eastAsia="en-US"/>
              </w:rPr>
            </w:pPr>
            <w:r w:rsidRPr="002B381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2B3813" w:rsidRDefault="00D2493A" w:rsidP="00B1106D">
            <w:pPr>
              <w:pStyle w:val="TAH"/>
              <w:rPr>
                <w:b w:val="0"/>
                <w:lang w:eastAsia="en-US"/>
              </w:rPr>
            </w:pPr>
            <w:r w:rsidRPr="002B381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2B3813" w:rsidRDefault="00D2493A" w:rsidP="00B1106D">
            <w:pPr>
              <w:pStyle w:val="TAH"/>
              <w:rPr>
                <w:b w:val="0"/>
                <w:lang w:eastAsia="zh-CN"/>
              </w:rPr>
            </w:pPr>
            <w:r w:rsidRPr="002B381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2B3813" w:rsidRDefault="00D2493A" w:rsidP="00B1106D">
            <w:pPr>
              <w:pStyle w:val="TAH"/>
              <w:rPr>
                <w:b w:val="0"/>
                <w:lang w:eastAsia="en-US"/>
              </w:rPr>
            </w:pPr>
            <w:r w:rsidRPr="002B381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2B3813" w:rsidRDefault="00D2493A" w:rsidP="00B1106D">
            <w:pPr>
              <w:pStyle w:val="TAH"/>
              <w:rPr>
                <w:b w:val="0"/>
                <w:lang w:eastAsia="en-US"/>
              </w:rPr>
            </w:pPr>
            <w:r w:rsidRPr="002B3813">
              <w:rPr>
                <w:b w:val="0"/>
                <w:lang w:eastAsia="en-US"/>
              </w:rPr>
              <w:t>1810</w:t>
            </w:r>
          </w:p>
        </w:tc>
      </w:tr>
      <w:tr w:rsidR="00D2493A" w:rsidRPr="002B381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2B3813" w:rsidRDefault="00D2493A" w:rsidP="00B1106D">
            <w:pPr>
              <w:pStyle w:val="TAH"/>
              <w:rPr>
                <w:b w:val="0"/>
                <w:lang w:eastAsia="en-US"/>
              </w:rPr>
            </w:pPr>
            <w:r w:rsidRPr="002B381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2B3813" w:rsidRDefault="00D2493A" w:rsidP="00B1106D">
            <w:pPr>
              <w:pStyle w:val="TAH"/>
              <w:rPr>
                <w:b w:val="0"/>
                <w:lang w:eastAsia="en-US"/>
              </w:rPr>
            </w:pPr>
            <w:r w:rsidRPr="002B381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2B3813" w:rsidRDefault="00D2493A" w:rsidP="00B1106D">
            <w:pPr>
              <w:pStyle w:val="TAH"/>
              <w:rPr>
                <w:b w:val="0"/>
                <w:lang w:eastAsia="en-US"/>
              </w:rPr>
            </w:pPr>
            <w:r w:rsidRPr="002B381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2B3813" w:rsidRDefault="00D2493A" w:rsidP="00B1106D">
            <w:pPr>
              <w:pStyle w:val="TAH"/>
              <w:rPr>
                <w:b w:val="0"/>
                <w:lang w:eastAsia="en-US"/>
              </w:rPr>
            </w:pPr>
            <w:r w:rsidRPr="002B3813">
              <w:rPr>
                <w:b w:val="0"/>
                <w:lang w:eastAsia="en-US"/>
              </w:rPr>
              <w:t>1875</w:t>
            </w:r>
          </w:p>
        </w:tc>
      </w:tr>
      <w:tr w:rsidR="00D2493A" w:rsidRPr="002B381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2B381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2B381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2B381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2B3813" w:rsidRDefault="00D2493A" w:rsidP="00B1106D">
            <w:pPr>
              <w:pStyle w:val="TAH"/>
              <w:rPr>
                <w:b w:val="0"/>
                <w:lang w:eastAsia="en-US"/>
              </w:rPr>
            </w:pPr>
            <w:r w:rsidRPr="002B381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2B3813" w:rsidRDefault="00D2493A" w:rsidP="00B1106D">
            <w:pPr>
              <w:pStyle w:val="TAH"/>
              <w:rPr>
                <w:b w:val="0"/>
                <w:lang w:eastAsia="en-US"/>
              </w:rPr>
            </w:pPr>
            <w:r w:rsidRPr="002B381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2B3813" w:rsidRDefault="00D2493A" w:rsidP="00B1106D">
            <w:pPr>
              <w:pStyle w:val="TAH"/>
              <w:rPr>
                <w:b w:val="0"/>
                <w:lang w:eastAsia="en-US"/>
              </w:rPr>
            </w:pPr>
            <w:r w:rsidRPr="002B381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2B3813" w:rsidRDefault="00D2493A" w:rsidP="00B1106D">
            <w:pPr>
              <w:pStyle w:val="TAH"/>
              <w:rPr>
                <w:b w:val="0"/>
                <w:lang w:eastAsia="en-US"/>
              </w:rPr>
            </w:pPr>
            <w:r w:rsidRPr="002B3813">
              <w:rPr>
                <w:b w:val="0"/>
                <w:lang w:eastAsia="en-US"/>
              </w:rPr>
              <w:t>1842.5</w:t>
            </w:r>
          </w:p>
        </w:tc>
      </w:tr>
      <w:tr w:rsidR="00D2493A" w:rsidRPr="002B381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2B3813" w:rsidRDefault="00D2493A" w:rsidP="00B1106D">
            <w:pPr>
              <w:pStyle w:val="TAH"/>
              <w:rPr>
                <w:b w:val="0"/>
                <w:lang w:eastAsia="en-US"/>
              </w:rPr>
            </w:pPr>
            <w:r w:rsidRPr="002B381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2B3813" w:rsidRDefault="00D2493A" w:rsidP="00B1106D">
            <w:pPr>
              <w:pStyle w:val="TAH"/>
              <w:rPr>
                <w:b w:val="0"/>
                <w:lang w:eastAsia="zh-CN"/>
              </w:rPr>
            </w:pPr>
            <w:r w:rsidRPr="002B381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2B3813" w:rsidRDefault="00D2493A" w:rsidP="00B1106D">
            <w:pPr>
              <w:pStyle w:val="TAH"/>
              <w:rPr>
                <w:b w:val="0"/>
                <w:lang w:eastAsia="zh-CN"/>
              </w:rPr>
            </w:pPr>
            <w:r w:rsidRPr="002B381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2B3813" w:rsidRDefault="00D2493A" w:rsidP="00B1106D">
            <w:pPr>
              <w:pStyle w:val="TAH"/>
              <w:rPr>
                <w:b w:val="0"/>
                <w:lang w:eastAsia="zh-CN"/>
              </w:rPr>
            </w:pPr>
            <w:r w:rsidRPr="002B381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2B3813" w:rsidRDefault="00D2493A" w:rsidP="00B1106D">
            <w:pPr>
              <w:pStyle w:val="TAH"/>
              <w:rPr>
                <w:b w:val="0"/>
                <w:lang w:eastAsia="zh-CN"/>
              </w:rPr>
            </w:pPr>
            <w:r w:rsidRPr="002B381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2B3813" w:rsidRDefault="00D2493A" w:rsidP="00B1106D">
            <w:pPr>
              <w:pStyle w:val="TAH"/>
              <w:rPr>
                <w:b w:val="0"/>
                <w:lang w:eastAsia="en-US"/>
              </w:rPr>
            </w:pPr>
            <w:r w:rsidRPr="002B3813">
              <w:rPr>
                <w:b w:val="0"/>
                <w:lang w:eastAsia="en-US"/>
              </w:rPr>
              <w:t>2115</w:t>
            </w:r>
          </w:p>
        </w:tc>
      </w:tr>
      <w:tr w:rsidR="00D2493A" w:rsidRPr="002B381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2B3813" w:rsidRDefault="00D2493A" w:rsidP="00B1106D">
            <w:pPr>
              <w:pStyle w:val="TAH"/>
              <w:rPr>
                <w:b w:val="0"/>
                <w:lang w:eastAsia="en-US"/>
              </w:rPr>
            </w:pPr>
            <w:r w:rsidRPr="002B381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2B3813" w:rsidRDefault="00D2493A" w:rsidP="00B1106D">
            <w:pPr>
              <w:pStyle w:val="TAH"/>
              <w:rPr>
                <w:b w:val="0"/>
                <w:lang w:eastAsia="en-US"/>
              </w:rPr>
            </w:pPr>
            <w:r w:rsidRPr="002B381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2B3813" w:rsidRDefault="00D2493A" w:rsidP="00B1106D">
            <w:pPr>
              <w:pStyle w:val="TAH"/>
              <w:rPr>
                <w:b w:val="0"/>
                <w:lang w:eastAsia="en-US"/>
              </w:rPr>
            </w:pPr>
            <w:r w:rsidRPr="002B381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2B3813" w:rsidRDefault="00D2493A" w:rsidP="00B1106D">
            <w:pPr>
              <w:pStyle w:val="TAH"/>
              <w:rPr>
                <w:b w:val="0"/>
                <w:lang w:eastAsia="en-US"/>
              </w:rPr>
            </w:pPr>
            <w:r w:rsidRPr="002B3813">
              <w:rPr>
                <w:b w:val="0"/>
                <w:lang w:eastAsia="en-US"/>
              </w:rPr>
              <w:t>2150</w:t>
            </w:r>
          </w:p>
        </w:tc>
      </w:tr>
      <w:tr w:rsidR="00D2493A" w:rsidRPr="002B381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2B3813" w:rsidRDefault="00D2493A" w:rsidP="00B1106D">
            <w:pPr>
              <w:pStyle w:val="TAH"/>
              <w:rPr>
                <w:b w:val="0"/>
                <w:lang w:eastAsia="en-US"/>
              </w:rPr>
            </w:pPr>
            <w:r w:rsidRPr="002B381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2B3813" w:rsidRDefault="00D2493A" w:rsidP="00B1106D">
            <w:pPr>
              <w:pStyle w:val="TAH"/>
              <w:rPr>
                <w:b w:val="0"/>
                <w:lang w:eastAsia="en-US"/>
              </w:rPr>
            </w:pPr>
            <w:r w:rsidRPr="002B381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2B3813" w:rsidRDefault="00D2493A" w:rsidP="00B1106D">
            <w:pPr>
              <w:pStyle w:val="TAH"/>
              <w:rPr>
                <w:b w:val="0"/>
                <w:lang w:eastAsia="en-US"/>
              </w:rPr>
            </w:pPr>
            <w:r w:rsidRPr="002B381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2B3813" w:rsidRDefault="00D2493A" w:rsidP="00B1106D">
            <w:pPr>
              <w:pStyle w:val="TAH"/>
              <w:rPr>
                <w:b w:val="0"/>
                <w:lang w:eastAsia="en-US"/>
              </w:rPr>
            </w:pPr>
            <w:r w:rsidRPr="002B3813">
              <w:rPr>
                <w:b w:val="0"/>
                <w:lang w:eastAsia="en-US"/>
              </w:rPr>
              <w:t>2132.5</w:t>
            </w:r>
          </w:p>
        </w:tc>
      </w:tr>
      <w:tr w:rsidR="003B5F34" w:rsidRPr="002B381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2B3813" w:rsidRDefault="003B5F34" w:rsidP="007429D0">
            <w:pPr>
              <w:pStyle w:val="TAH"/>
              <w:rPr>
                <w:b w:val="0"/>
                <w:lang w:eastAsia="en-US"/>
              </w:rPr>
            </w:pPr>
            <w:r w:rsidRPr="002B381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2B3813" w:rsidRDefault="003B5F34" w:rsidP="007429D0">
            <w:pPr>
              <w:pStyle w:val="TAH"/>
              <w:rPr>
                <w:b w:val="0"/>
                <w:lang w:eastAsia="zh-CN"/>
              </w:rPr>
            </w:pPr>
            <w:r w:rsidRPr="002B381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2B3813" w:rsidRDefault="003B5F34" w:rsidP="007429D0">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2B3813" w:rsidRDefault="003B5F34" w:rsidP="007429D0">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2B3813" w:rsidRDefault="003B5F34" w:rsidP="007429D0">
            <w:pPr>
              <w:pStyle w:val="TAH"/>
              <w:rPr>
                <w:b w:val="0"/>
                <w:lang w:eastAsia="en-US"/>
              </w:rPr>
            </w:pPr>
            <w:r w:rsidRPr="002B381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2B3813" w:rsidRDefault="003B5F34" w:rsidP="007429D0">
            <w:pPr>
              <w:pStyle w:val="TAH"/>
              <w:rPr>
                <w:b w:val="0"/>
                <w:lang w:eastAsia="en-US"/>
              </w:rPr>
            </w:pPr>
            <w:r w:rsidRPr="002B381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2B3813" w:rsidRDefault="003B5F34" w:rsidP="007429D0">
            <w:pPr>
              <w:pStyle w:val="TAH"/>
              <w:rPr>
                <w:b w:val="0"/>
                <w:lang w:eastAsia="en-US"/>
              </w:rPr>
            </w:pPr>
            <w:r w:rsidRPr="002B381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2B3813" w:rsidRDefault="003B5F34" w:rsidP="007429D0">
            <w:pPr>
              <w:pStyle w:val="TAH"/>
              <w:rPr>
                <w:b w:val="0"/>
                <w:lang w:eastAsia="en-US"/>
              </w:rPr>
            </w:pPr>
            <w:r w:rsidRPr="002B3813">
              <w:rPr>
                <w:b w:val="0"/>
                <w:lang w:eastAsia="en-US"/>
              </w:rPr>
              <w:t>874</w:t>
            </w:r>
          </w:p>
        </w:tc>
      </w:tr>
      <w:tr w:rsidR="003B5F34" w:rsidRPr="002B381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2B3813" w:rsidRDefault="003B5F34" w:rsidP="007429D0">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2B3813" w:rsidRDefault="003B5F34" w:rsidP="007429D0">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2B3813" w:rsidRDefault="003B5F34" w:rsidP="007429D0">
            <w:pPr>
              <w:pStyle w:val="TAH"/>
              <w:rPr>
                <w:b w:val="0"/>
                <w:lang w:eastAsia="en-US"/>
              </w:rPr>
            </w:pPr>
            <w:r w:rsidRPr="002B381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2B3813" w:rsidRDefault="003B5F34" w:rsidP="007429D0">
            <w:pPr>
              <w:pStyle w:val="TAH"/>
              <w:rPr>
                <w:b w:val="0"/>
                <w:lang w:eastAsia="en-US"/>
              </w:rPr>
            </w:pPr>
            <w:r w:rsidRPr="002B381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2B3813" w:rsidRDefault="003B5F34" w:rsidP="007429D0">
            <w:pPr>
              <w:pStyle w:val="TAH"/>
              <w:rPr>
                <w:b w:val="0"/>
                <w:lang w:eastAsia="en-US"/>
              </w:rPr>
            </w:pPr>
            <w:r w:rsidRPr="002B381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2B3813" w:rsidRDefault="003B5F34" w:rsidP="007429D0">
            <w:pPr>
              <w:pStyle w:val="TAH"/>
              <w:rPr>
                <w:b w:val="0"/>
                <w:lang w:eastAsia="en-US"/>
              </w:rPr>
            </w:pPr>
            <w:r w:rsidRPr="002B3813">
              <w:rPr>
                <w:b w:val="0"/>
                <w:lang w:eastAsia="en-US"/>
              </w:rPr>
              <w:t>889</w:t>
            </w:r>
          </w:p>
        </w:tc>
      </w:tr>
      <w:tr w:rsidR="003B5F34" w:rsidRPr="002B381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2B381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2B381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2B381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2B3813" w:rsidRDefault="003B5F34" w:rsidP="007429D0">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2B3813" w:rsidRDefault="003B5F34" w:rsidP="007429D0">
            <w:pPr>
              <w:pStyle w:val="TAH"/>
              <w:rPr>
                <w:b w:val="0"/>
                <w:lang w:eastAsia="en-US"/>
              </w:rPr>
            </w:pPr>
            <w:r w:rsidRPr="002B381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2B3813" w:rsidRDefault="003B5F34" w:rsidP="007429D0">
            <w:pPr>
              <w:pStyle w:val="TAH"/>
              <w:rPr>
                <w:b w:val="0"/>
                <w:lang w:eastAsia="en-US"/>
              </w:rPr>
            </w:pPr>
            <w:r w:rsidRPr="002B381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2B3813" w:rsidRDefault="003B5F34" w:rsidP="007429D0">
            <w:pPr>
              <w:pStyle w:val="TAH"/>
              <w:rPr>
                <w:b w:val="0"/>
                <w:lang w:eastAsia="en-US"/>
              </w:rPr>
            </w:pPr>
            <w:r w:rsidRPr="002B381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2B3813" w:rsidRDefault="003B5F34" w:rsidP="007429D0">
            <w:pPr>
              <w:pStyle w:val="TAH"/>
              <w:rPr>
                <w:b w:val="0"/>
                <w:lang w:eastAsia="en-US"/>
              </w:rPr>
            </w:pPr>
            <w:r w:rsidRPr="002B381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2B3813" w:rsidRDefault="003B5F34" w:rsidP="007429D0">
            <w:pPr>
              <w:pStyle w:val="TAH"/>
              <w:rPr>
                <w:b w:val="0"/>
                <w:lang w:eastAsia="en-US"/>
              </w:rPr>
            </w:pPr>
            <w:r w:rsidRPr="002B3813">
              <w:rPr>
                <w:b w:val="0"/>
                <w:lang w:eastAsia="en-US"/>
              </w:rPr>
              <w:t>N/A</w:t>
            </w:r>
          </w:p>
        </w:tc>
      </w:tr>
      <w:tr w:rsidR="00D2493A" w:rsidRPr="002B381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2B3813" w:rsidRDefault="00D2493A" w:rsidP="00B1106D">
            <w:pPr>
              <w:pStyle w:val="TAH"/>
              <w:rPr>
                <w:b w:val="0"/>
                <w:lang w:eastAsia="zh-CN"/>
              </w:rPr>
            </w:pPr>
            <w:r w:rsidRPr="002B381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2B3813" w:rsidRDefault="00D2493A" w:rsidP="00B1106D">
            <w:pPr>
              <w:pStyle w:val="TAH"/>
              <w:rPr>
                <w:b w:val="0"/>
                <w:lang w:eastAsia="zh-CN"/>
              </w:rPr>
            </w:pPr>
            <w:r w:rsidRPr="002B381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2B3813" w:rsidRDefault="00D2493A" w:rsidP="00B1106D">
            <w:pPr>
              <w:pStyle w:val="TAH"/>
              <w:rPr>
                <w:b w:val="0"/>
                <w:lang w:eastAsia="zh-CN"/>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2B3813" w:rsidRDefault="00D2493A" w:rsidP="00B1106D">
            <w:pPr>
              <w:pStyle w:val="TAH"/>
              <w:rPr>
                <w:b w:val="0"/>
                <w:lang w:eastAsia="zh-CN"/>
              </w:rPr>
            </w:pPr>
            <w:r w:rsidRPr="002B381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2B3813" w:rsidRDefault="00D2493A" w:rsidP="00B1106D">
            <w:pPr>
              <w:pStyle w:val="TAH"/>
              <w:rPr>
                <w:b w:val="0"/>
                <w:lang w:eastAsia="zh-CN"/>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2B3813" w:rsidRDefault="00D2493A" w:rsidP="00B1106D">
            <w:pPr>
              <w:pStyle w:val="TAH"/>
              <w:rPr>
                <w:b w:val="0"/>
                <w:lang w:eastAsia="zh-CN"/>
              </w:rPr>
            </w:pPr>
            <w:r w:rsidRPr="002B381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2B3813" w:rsidRDefault="00D2493A" w:rsidP="00B1106D">
            <w:pPr>
              <w:pStyle w:val="TAH"/>
              <w:rPr>
                <w:b w:val="0"/>
                <w:lang w:eastAsia="zh-CN"/>
              </w:rPr>
            </w:pPr>
            <w:r w:rsidRPr="002B381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2B3813" w:rsidRDefault="00D2493A" w:rsidP="00B1106D">
            <w:pPr>
              <w:pStyle w:val="TAH"/>
              <w:rPr>
                <w:b w:val="0"/>
                <w:lang w:eastAsia="zh-CN"/>
              </w:rPr>
            </w:pPr>
            <w:r w:rsidRPr="002B381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2B3813" w:rsidRDefault="00D2493A" w:rsidP="00B1106D">
            <w:pPr>
              <w:pStyle w:val="TAH"/>
              <w:rPr>
                <w:b w:val="0"/>
                <w:lang w:eastAsia="zh-CN"/>
              </w:rPr>
            </w:pPr>
            <w:r w:rsidRPr="002B3813">
              <w:rPr>
                <w:b w:val="0"/>
                <w:lang w:eastAsia="en-US"/>
              </w:rPr>
              <w:t>2625</w:t>
            </w:r>
          </w:p>
        </w:tc>
      </w:tr>
      <w:tr w:rsidR="00D2493A" w:rsidRPr="002B381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2B3813" w:rsidRDefault="00D2493A" w:rsidP="00B1106D">
            <w:pPr>
              <w:pStyle w:val="TAH"/>
              <w:rPr>
                <w:b w:val="0"/>
                <w:lang w:eastAsia="zh-CN"/>
              </w:rPr>
            </w:pPr>
            <w:r w:rsidRPr="002B381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2B3813" w:rsidRDefault="00D2493A" w:rsidP="00B1106D">
            <w:pPr>
              <w:pStyle w:val="TAH"/>
              <w:rPr>
                <w:b w:val="0"/>
                <w:lang w:eastAsia="zh-CN"/>
              </w:rPr>
            </w:pPr>
            <w:r w:rsidRPr="002B381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2B3813" w:rsidRDefault="00D2493A" w:rsidP="00B1106D">
            <w:pPr>
              <w:pStyle w:val="TAH"/>
              <w:rPr>
                <w:b w:val="0"/>
                <w:lang w:eastAsia="zh-CN"/>
              </w:rPr>
            </w:pPr>
            <w:r w:rsidRPr="002B381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2B3813" w:rsidRDefault="00D2493A" w:rsidP="00B1106D">
            <w:pPr>
              <w:pStyle w:val="TAH"/>
              <w:rPr>
                <w:b w:val="0"/>
                <w:lang w:eastAsia="zh-CN"/>
              </w:rPr>
            </w:pPr>
            <w:r w:rsidRPr="002B381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2B3813" w:rsidRDefault="00D2493A" w:rsidP="00B1106D">
            <w:pPr>
              <w:pStyle w:val="TAH"/>
              <w:rPr>
                <w:b w:val="0"/>
                <w:lang w:eastAsia="zh-CN"/>
              </w:rPr>
            </w:pPr>
            <w:r w:rsidRPr="002B3813">
              <w:rPr>
                <w:b w:val="0"/>
                <w:lang w:eastAsia="en-US"/>
              </w:rPr>
              <w:t>2685</w:t>
            </w:r>
          </w:p>
        </w:tc>
      </w:tr>
      <w:tr w:rsidR="00D2493A" w:rsidRPr="002B381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2B3813" w:rsidRDefault="00D2493A" w:rsidP="00B1106D">
            <w:pPr>
              <w:pStyle w:val="TAH"/>
              <w:rPr>
                <w:b w:val="0"/>
                <w:lang w:eastAsia="zh-CN"/>
              </w:rPr>
            </w:pPr>
            <w:r w:rsidRPr="002B381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2B3813" w:rsidRDefault="00D2493A" w:rsidP="00B1106D">
            <w:pPr>
              <w:pStyle w:val="TAH"/>
              <w:rPr>
                <w:b w:val="0"/>
                <w:lang w:eastAsia="zh-CN"/>
              </w:rPr>
            </w:pPr>
            <w:r w:rsidRPr="002B381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2B3813" w:rsidRDefault="00D2493A" w:rsidP="00B1106D">
            <w:pPr>
              <w:pStyle w:val="TAH"/>
              <w:rPr>
                <w:b w:val="0"/>
                <w:lang w:eastAsia="zh-CN"/>
              </w:rPr>
            </w:pPr>
            <w:r w:rsidRPr="002B381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2B3813" w:rsidRDefault="00D2493A" w:rsidP="00B1106D">
            <w:pPr>
              <w:pStyle w:val="TAH"/>
              <w:rPr>
                <w:b w:val="0"/>
                <w:lang w:eastAsia="zh-CN"/>
              </w:rPr>
            </w:pPr>
            <w:r w:rsidRPr="002B381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2B3813" w:rsidRDefault="00D2493A" w:rsidP="00B1106D">
            <w:pPr>
              <w:pStyle w:val="TAH"/>
              <w:rPr>
                <w:b w:val="0"/>
                <w:lang w:eastAsia="zh-CN"/>
              </w:rPr>
            </w:pPr>
            <w:r w:rsidRPr="002B3813">
              <w:rPr>
                <w:b w:val="0"/>
                <w:lang w:eastAsia="en-US"/>
              </w:rPr>
              <w:t>2655</w:t>
            </w:r>
          </w:p>
        </w:tc>
      </w:tr>
      <w:tr w:rsidR="00D2493A" w:rsidRPr="002B381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2B3813" w:rsidRDefault="00D2493A" w:rsidP="00B1106D">
            <w:pPr>
              <w:pStyle w:val="TAH"/>
              <w:rPr>
                <w:b w:val="0"/>
                <w:lang w:eastAsia="zh-CN"/>
              </w:rPr>
            </w:pPr>
            <w:r w:rsidRPr="002B381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2B3813" w:rsidRDefault="00D2493A" w:rsidP="00B1106D">
            <w:pPr>
              <w:pStyle w:val="TAH"/>
              <w:rPr>
                <w:b w:val="0"/>
                <w:lang w:eastAsia="zh-CN"/>
              </w:rPr>
            </w:pPr>
            <w:r w:rsidRPr="002B381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2B3813" w:rsidRDefault="00D2493A" w:rsidP="00B1106D">
            <w:pPr>
              <w:pStyle w:val="TAH"/>
              <w:rPr>
                <w:b w:val="0"/>
                <w:lang w:eastAsia="en-US"/>
              </w:rPr>
            </w:pPr>
            <w:r w:rsidRPr="002B381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2B3813" w:rsidRDefault="00D2493A" w:rsidP="00B1106D">
            <w:pPr>
              <w:pStyle w:val="TAH"/>
              <w:rPr>
                <w:b w:val="0"/>
                <w:lang w:eastAsia="zh-CN"/>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2B3813" w:rsidRDefault="00D2493A" w:rsidP="00B1106D">
            <w:pPr>
              <w:pStyle w:val="TAH"/>
              <w:rPr>
                <w:b w:val="0"/>
                <w:lang w:eastAsia="en-US"/>
              </w:rPr>
            </w:pPr>
            <w:r w:rsidRPr="002B381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2B3813" w:rsidRDefault="00D2493A" w:rsidP="00B1106D">
            <w:pPr>
              <w:pStyle w:val="TAH"/>
              <w:rPr>
                <w:b w:val="0"/>
                <w:lang w:eastAsia="en-US"/>
              </w:rPr>
            </w:pPr>
            <w:r w:rsidRPr="002B381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2B3813" w:rsidRDefault="00D2493A" w:rsidP="00B1106D">
            <w:pPr>
              <w:pStyle w:val="TAH"/>
              <w:rPr>
                <w:b w:val="0"/>
                <w:lang w:eastAsia="en-US"/>
              </w:rPr>
            </w:pPr>
            <w:r w:rsidRPr="002B381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2B3813" w:rsidRDefault="00D2493A" w:rsidP="00B1106D">
            <w:pPr>
              <w:pStyle w:val="TAH"/>
              <w:rPr>
                <w:b w:val="0"/>
                <w:lang w:eastAsia="en-US"/>
              </w:rPr>
            </w:pPr>
            <w:r w:rsidRPr="002B381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2B3813" w:rsidRDefault="00D2493A" w:rsidP="00B1106D">
            <w:pPr>
              <w:pStyle w:val="TAH"/>
              <w:rPr>
                <w:b w:val="0"/>
                <w:lang w:eastAsia="en-US"/>
              </w:rPr>
            </w:pPr>
            <w:r w:rsidRPr="002B3813">
              <w:rPr>
                <w:b w:val="0"/>
                <w:lang w:eastAsia="en-US"/>
              </w:rPr>
              <w:t>2182.5</w:t>
            </w:r>
          </w:p>
        </w:tc>
      </w:tr>
      <w:tr w:rsidR="00D2493A" w:rsidRPr="002B381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2B3813" w:rsidRDefault="00D2493A" w:rsidP="00B1106D">
            <w:pPr>
              <w:pStyle w:val="TAH"/>
              <w:rPr>
                <w:b w:val="0"/>
                <w:lang w:eastAsia="en-US"/>
              </w:rPr>
            </w:pPr>
            <w:r w:rsidRPr="002B381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2B3813" w:rsidRDefault="00D2493A" w:rsidP="00B1106D">
            <w:pPr>
              <w:pStyle w:val="TAH"/>
              <w:rPr>
                <w:b w:val="0"/>
                <w:lang w:eastAsia="en-US"/>
              </w:rPr>
            </w:pPr>
            <w:r w:rsidRPr="002B381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2B3813" w:rsidRDefault="00D2493A" w:rsidP="00B1106D">
            <w:pPr>
              <w:pStyle w:val="TAH"/>
              <w:rPr>
                <w:b w:val="0"/>
                <w:lang w:eastAsia="en-US"/>
              </w:rPr>
            </w:pPr>
            <w:r w:rsidRPr="002B381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2B3813" w:rsidRDefault="00D2493A" w:rsidP="00B1106D">
            <w:pPr>
              <w:pStyle w:val="TAH"/>
              <w:rPr>
                <w:b w:val="0"/>
                <w:lang w:eastAsia="en-US"/>
              </w:rPr>
            </w:pPr>
            <w:r w:rsidRPr="002B3813">
              <w:rPr>
                <w:b w:val="0"/>
                <w:lang w:eastAsia="en-US"/>
              </w:rPr>
              <w:t>2195</w:t>
            </w:r>
          </w:p>
        </w:tc>
      </w:tr>
      <w:tr w:rsidR="00D2493A" w:rsidRPr="002B381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2B381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2B3813" w:rsidRDefault="00D2493A" w:rsidP="00B1106D">
            <w:pPr>
              <w:pStyle w:val="TAH"/>
              <w:rPr>
                <w:b w:val="0"/>
                <w:lang w:eastAsia="en-US"/>
              </w:rPr>
            </w:pPr>
            <w:r w:rsidRPr="002B381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2B3813" w:rsidRDefault="00D2493A" w:rsidP="00B1106D">
            <w:pPr>
              <w:pStyle w:val="TAH"/>
              <w:rPr>
                <w:b w:val="0"/>
                <w:lang w:eastAsia="zh-CN"/>
              </w:rPr>
            </w:pPr>
            <w:r w:rsidRPr="002B381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2B3813" w:rsidRDefault="00D2493A" w:rsidP="00B1106D">
            <w:pPr>
              <w:pStyle w:val="TAH"/>
              <w:rPr>
                <w:b w:val="0"/>
                <w:lang w:eastAsia="zh-CN"/>
              </w:rPr>
            </w:pPr>
            <w:r w:rsidRPr="002B381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2B3813" w:rsidRDefault="00D2493A" w:rsidP="00B1106D">
            <w:pPr>
              <w:pStyle w:val="TAH"/>
              <w:rPr>
                <w:b w:val="0"/>
                <w:lang w:eastAsia="zh-CN"/>
              </w:rPr>
            </w:pPr>
            <w:r w:rsidRPr="002B381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2B3813" w:rsidRDefault="00D2493A" w:rsidP="00B1106D">
            <w:pPr>
              <w:pStyle w:val="TAH"/>
              <w:rPr>
                <w:b w:val="0"/>
                <w:lang w:eastAsia="zh-CN"/>
              </w:rPr>
            </w:pPr>
            <w:r w:rsidRPr="002B3813">
              <w:rPr>
                <w:b w:val="0"/>
                <w:lang w:eastAsia="zh-CN"/>
              </w:rPr>
              <w:t>N/A</w:t>
            </w:r>
          </w:p>
        </w:tc>
      </w:tr>
      <w:tr w:rsidR="00D2493A" w:rsidRPr="002B381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2B3813" w:rsidRDefault="00D2493A" w:rsidP="00B1106D">
            <w:pPr>
              <w:pStyle w:val="TAH"/>
              <w:rPr>
                <w:b w:val="0"/>
                <w:lang w:eastAsia="en-US"/>
              </w:rPr>
            </w:pPr>
            <w:r w:rsidRPr="002B381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2B3813" w:rsidRDefault="00D2493A" w:rsidP="00B1106D">
            <w:pPr>
              <w:pStyle w:val="TAH"/>
              <w:rPr>
                <w:b w:val="0"/>
                <w:lang w:eastAsia="en-US"/>
              </w:rPr>
            </w:pPr>
            <w:r w:rsidRPr="002B381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2B3813" w:rsidRDefault="00D2493A" w:rsidP="00B1106D">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2B3813" w:rsidRDefault="00D2493A" w:rsidP="00B1106D">
            <w:pPr>
              <w:pStyle w:val="TAH"/>
              <w:rPr>
                <w:b w:val="0"/>
                <w:lang w:eastAsia="en-US"/>
              </w:rPr>
            </w:pPr>
            <w:r w:rsidRPr="002B381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2B3813" w:rsidRDefault="00D2493A" w:rsidP="00B1106D">
            <w:pPr>
              <w:pStyle w:val="TAH"/>
              <w:rPr>
                <w:b w:val="0"/>
                <w:lang w:eastAsia="en-US"/>
              </w:rPr>
            </w:pPr>
            <w:r w:rsidRPr="002B381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2B3813" w:rsidRDefault="00D2493A" w:rsidP="00B1106D">
            <w:pPr>
              <w:pStyle w:val="TAH"/>
              <w:rPr>
                <w:b w:val="0"/>
                <w:lang w:eastAsia="en-US"/>
              </w:rPr>
            </w:pPr>
            <w:r w:rsidRPr="002B381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2B3813" w:rsidRDefault="00D2493A" w:rsidP="00B1106D">
            <w:pPr>
              <w:pStyle w:val="TAH"/>
              <w:rPr>
                <w:b w:val="0"/>
                <w:lang w:eastAsia="en-US"/>
              </w:rPr>
            </w:pPr>
            <w:r w:rsidRPr="002B3813">
              <w:rPr>
                <w:b w:val="0"/>
                <w:lang w:eastAsia="en-US"/>
              </w:rPr>
              <w:t>1935</w:t>
            </w:r>
          </w:p>
        </w:tc>
      </w:tr>
      <w:tr w:rsidR="00D2493A" w:rsidRPr="002B381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2B3813" w:rsidRDefault="00D2493A" w:rsidP="00B1106D">
            <w:pPr>
              <w:pStyle w:val="TAH"/>
              <w:rPr>
                <w:b w:val="0"/>
                <w:lang w:eastAsia="en-US"/>
              </w:rPr>
            </w:pPr>
            <w:r w:rsidRPr="002B381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2B3813" w:rsidRDefault="00D2493A" w:rsidP="00B1106D">
            <w:pPr>
              <w:pStyle w:val="TAH"/>
              <w:rPr>
                <w:b w:val="0"/>
                <w:lang w:eastAsia="en-US"/>
              </w:rPr>
            </w:pPr>
            <w:r w:rsidRPr="002B381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2B3813" w:rsidRDefault="00D2493A" w:rsidP="00B1106D">
            <w:pPr>
              <w:pStyle w:val="TAH"/>
              <w:rPr>
                <w:b w:val="0"/>
                <w:lang w:eastAsia="en-US"/>
              </w:rPr>
            </w:pPr>
            <w:r w:rsidRPr="002B381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2B3813" w:rsidRDefault="00D2493A" w:rsidP="00B1106D">
            <w:pPr>
              <w:pStyle w:val="TAH"/>
              <w:rPr>
                <w:b w:val="0"/>
                <w:lang w:eastAsia="en-US"/>
              </w:rPr>
            </w:pPr>
            <w:r w:rsidRPr="002B3813">
              <w:rPr>
                <w:b w:val="0"/>
                <w:lang w:eastAsia="en-US"/>
              </w:rPr>
              <w:t>1990</w:t>
            </w:r>
          </w:p>
        </w:tc>
      </w:tr>
      <w:tr w:rsidR="00D2493A" w:rsidRPr="002B381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2B3813" w:rsidRDefault="00D2493A" w:rsidP="00B1106D">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2B3813" w:rsidRDefault="00D2493A" w:rsidP="00B1106D">
            <w:pPr>
              <w:pStyle w:val="TAH"/>
              <w:rPr>
                <w:b w:val="0"/>
                <w:lang w:eastAsia="en-US"/>
              </w:rPr>
            </w:pPr>
            <w:r w:rsidRPr="002B381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2B3813" w:rsidRDefault="00D2493A" w:rsidP="00B1106D">
            <w:pPr>
              <w:pStyle w:val="TAH"/>
              <w:rPr>
                <w:b w:val="0"/>
                <w:lang w:eastAsia="en-US"/>
              </w:rPr>
            </w:pPr>
            <w:r w:rsidRPr="002B381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2B3813" w:rsidRDefault="00D2493A" w:rsidP="00B1106D">
            <w:pPr>
              <w:pStyle w:val="TAH"/>
              <w:rPr>
                <w:b w:val="0"/>
                <w:lang w:eastAsia="en-US"/>
              </w:rPr>
            </w:pPr>
            <w:r w:rsidRPr="002B381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2B3813" w:rsidRDefault="00D2493A" w:rsidP="00B1106D">
            <w:pPr>
              <w:pStyle w:val="TAH"/>
              <w:rPr>
                <w:b w:val="0"/>
                <w:lang w:eastAsia="en-US"/>
              </w:rPr>
            </w:pPr>
            <w:r w:rsidRPr="002B3813">
              <w:rPr>
                <w:b w:val="0"/>
                <w:lang w:eastAsia="en-US"/>
              </w:rPr>
              <w:t>1962.5</w:t>
            </w:r>
          </w:p>
        </w:tc>
      </w:tr>
      <w:tr w:rsidR="00D2493A" w:rsidRPr="002B381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2B3813" w:rsidRDefault="00D2493A" w:rsidP="00B1106D">
            <w:pPr>
              <w:pStyle w:val="TAH"/>
              <w:rPr>
                <w:b w:val="0"/>
                <w:lang w:eastAsia="en-US"/>
              </w:rPr>
            </w:pPr>
            <w:r w:rsidRPr="002B381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2B3813" w:rsidRDefault="00D2493A" w:rsidP="00B1106D">
            <w:pPr>
              <w:pStyle w:val="TAH"/>
              <w:rPr>
                <w:b w:val="0"/>
                <w:lang w:eastAsia="zh-CN"/>
              </w:rPr>
            </w:pPr>
            <w:r w:rsidRPr="002B381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2B3813" w:rsidRDefault="00D2493A" w:rsidP="00B1106D">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2B3813" w:rsidRDefault="00D2493A" w:rsidP="00B1106D">
            <w:pPr>
              <w:pStyle w:val="TAH"/>
              <w:rPr>
                <w:b w:val="0"/>
                <w:lang w:eastAsia="en-US"/>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2B3813" w:rsidRDefault="00D2493A" w:rsidP="00B1106D">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2B3813" w:rsidRDefault="00D2493A" w:rsidP="00B1106D">
            <w:pPr>
              <w:pStyle w:val="TAH"/>
              <w:rPr>
                <w:b w:val="0"/>
                <w:lang w:eastAsia="en-US"/>
              </w:rPr>
            </w:pPr>
            <w:r w:rsidRPr="002B3813">
              <w:rPr>
                <w:rFonts w:eastAsia="SimSun"/>
                <w:b w:val="0"/>
                <w:lang w:eastAsia="zh-CN"/>
              </w:rPr>
              <w:t>2506</w:t>
            </w:r>
          </w:p>
        </w:tc>
      </w:tr>
      <w:tr w:rsidR="00D2493A" w:rsidRPr="002B381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2B3813" w:rsidRDefault="00D2493A" w:rsidP="00B1106D">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2B3813" w:rsidRDefault="00D2493A" w:rsidP="00B1106D">
            <w:pPr>
              <w:pStyle w:val="TAH"/>
              <w:rPr>
                <w:b w:val="0"/>
                <w:lang w:eastAsia="en-US"/>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2B3813" w:rsidRDefault="00D2493A" w:rsidP="00B1106D">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2B3813" w:rsidRDefault="00D2493A" w:rsidP="00B1106D">
            <w:pPr>
              <w:pStyle w:val="TAH"/>
              <w:rPr>
                <w:b w:val="0"/>
                <w:lang w:eastAsia="en-US"/>
              </w:rPr>
            </w:pPr>
            <w:r w:rsidRPr="002B3813">
              <w:rPr>
                <w:rFonts w:eastAsia="SimSun"/>
                <w:b w:val="0"/>
                <w:lang w:eastAsia="zh-CN"/>
              </w:rPr>
              <w:t>2680</w:t>
            </w:r>
          </w:p>
        </w:tc>
      </w:tr>
      <w:tr w:rsidR="00D2493A" w:rsidRPr="002B381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2B381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2B3813" w:rsidRDefault="00D2493A" w:rsidP="00B1106D">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2B3813" w:rsidRDefault="00D2493A" w:rsidP="00B1106D">
            <w:pPr>
              <w:pStyle w:val="TAH"/>
              <w:rPr>
                <w:b w:val="0"/>
                <w:lang w:eastAsia="en-US"/>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2B3813" w:rsidRDefault="00D2493A" w:rsidP="00B1106D">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2B3813" w:rsidRDefault="00D2493A" w:rsidP="00B1106D">
            <w:pPr>
              <w:pStyle w:val="TAH"/>
              <w:rPr>
                <w:b w:val="0"/>
                <w:lang w:eastAsia="en-US"/>
              </w:rPr>
            </w:pPr>
            <w:r w:rsidRPr="002B3813">
              <w:rPr>
                <w:rFonts w:eastAsia="SimSun"/>
                <w:b w:val="0"/>
                <w:lang w:eastAsia="zh-CN"/>
              </w:rPr>
              <w:t>2593</w:t>
            </w:r>
          </w:p>
        </w:tc>
      </w:tr>
      <w:tr w:rsidR="00CE3DC3" w:rsidRPr="002B381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2B3813" w:rsidRDefault="00CE3DC3" w:rsidP="003A47A1">
            <w:pPr>
              <w:pStyle w:val="TAH"/>
              <w:rPr>
                <w:b w:val="0"/>
                <w:lang w:eastAsia="en-US"/>
              </w:rPr>
            </w:pPr>
            <w:r w:rsidRPr="002B381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2B3813" w:rsidRDefault="00CE3DC3" w:rsidP="003A47A1">
            <w:pPr>
              <w:pStyle w:val="TAH"/>
              <w:rPr>
                <w:b w:val="0"/>
                <w:lang w:eastAsia="zh-CN"/>
              </w:rPr>
            </w:pPr>
            <w:r w:rsidRPr="002B381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2B3813" w:rsidRDefault="00CE3DC3" w:rsidP="003A47A1">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2B3813" w:rsidRDefault="00CE3DC3" w:rsidP="003A47A1">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2B3813" w:rsidRDefault="00CE3DC3" w:rsidP="003A47A1">
            <w:pPr>
              <w:pStyle w:val="TAH"/>
              <w:rPr>
                <w:b w:val="0"/>
                <w:lang w:eastAsia="en-US"/>
              </w:rPr>
            </w:pPr>
            <w:r w:rsidRPr="002B381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2B3813" w:rsidRDefault="00CE3DC3" w:rsidP="003A47A1">
            <w:pPr>
              <w:pStyle w:val="TAH"/>
              <w:rPr>
                <w:b w:val="0"/>
                <w:lang w:eastAsia="en-US"/>
              </w:rPr>
            </w:pPr>
            <w:r w:rsidRPr="002B381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2B3813" w:rsidRDefault="00CE3DC3" w:rsidP="003A47A1">
            <w:pPr>
              <w:pStyle w:val="TAH"/>
              <w:rPr>
                <w:rFonts w:eastAsia="SimSun"/>
                <w:b w:val="0"/>
                <w:lang w:eastAsia="zh-CN"/>
              </w:rPr>
            </w:pPr>
            <w:r w:rsidRPr="002B3813">
              <w:rPr>
                <w:rFonts w:eastAsia="SimSun"/>
                <w:b w:val="0"/>
                <w:lang w:eastAsia="zh-CN"/>
              </w:rPr>
              <w:t>2506</w:t>
            </w:r>
          </w:p>
        </w:tc>
      </w:tr>
      <w:tr w:rsidR="00CE3DC3" w:rsidRPr="002B381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2B381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2B381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2B3813" w:rsidRDefault="00CE3DC3" w:rsidP="003A47A1">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2B3813" w:rsidRDefault="00CE3DC3" w:rsidP="003A47A1">
            <w:pPr>
              <w:pStyle w:val="TAH"/>
              <w:rPr>
                <w:b w:val="0"/>
                <w:lang w:eastAsia="en-US"/>
              </w:rPr>
            </w:pPr>
            <w:r w:rsidRPr="002B381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2B3813" w:rsidRDefault="00CE3DC3" w:rsidP="003A47A1">
            <w:pPr>
              <w:pStyle w:val="TAH"/>
              <w:rPr>
                <w:b w:val="0"/>
                <w:lang w:eastAsia="en-US"/>
              </w:rPr>
            </w:pPr>
            <w:r w:rsidRPr="002B381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2B3813" w:rsidRDefault="00CE3DC3" w:rsidP="003A47A1">
            <w:pPr>
              <w:pStyle w:val="TAH"/>
              <w:rPr>
                <w:rFonts w:eastAsia="SimSun"/>
                <w:b w:val="0"/>
                <w:lang w:eastAsia="zh-CN"/>
              </w:rPr>
            </w:pPr>
            <w:r w:rsidRPr="002B3813">
              <w:rPr>
                <w:rFonts w:eastAsia="SimSun"/>
                <w:b w:val="0"/>
                <w:lang w:eastAsia="zh-CN"/>
              </w:rPr>
              <w:t>2680</w:t>
            </w:r>
          </w:p>
        </w:tc>
      </w:tr>
      <w:tr w:rsidR="00CE3DC3" w:rsidRPr="002B381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2B381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2B381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2B381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2B3813" w:rsidRDefault="00CE3DC3" w:rsidP="003A47A1">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2B3813" w:rsidRDefault="00CE3DC3" w:rsidP="003A47A1">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2B3813" w:rsidRDefault="00CE3DC3" w:rsidP="003A47A1">
            <w:pPr>
              <w:pStyle w:val="TAH"/>
              <w:rPr>
                <w:b w:val="0"/>
                <w:lang w:eastAsia="en-US"/>
              </w:rPr>
            </w:pPr>
            <w:r w:rsidRPr="002B381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2B3813" w:rsidRDefault="00CE3DC3" w:rsidP="003A47A1">
            <w:pPr>
              <w:pStyle w:val="TAH"/>
              <w:rPr>
                <w:b w:val="0"/>
                <w:lang w:eastAsia="en-US"/>
              </w:rPr>
            </w:pPr>
            <w:r w:rsidRPr="002B381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2B3813" w:rsidRDefault="00CE3DC3" w:rsidP="003A47A1">
            <w:pPr>
              <w:pStyle w:val="TAH"/>
              <w:rPr>
                <w:rFonts w:eastAsia="SimSun"/>
                <w:b w:val="0"/>
                <w:lang w:eastAsia="zh-CN"/>
              </w:rPr>
            </w:pPr>
            <w:r w:rsidRPr="002B3813">
              <w:rPr>
                <w:rFonts w:eastAsia="SimSun"/>
                <w:b w:val="0"/>
                <w:lang w:eastAsia="zh-CN"/>
              </w:rPr>
              <w:t>2593</w:t>
            </w:r>
          </w:p>
        </w:tc>
      </w:tr>
      <w:tr w:rsidR="00D2493A" w:rsidRPr="002B381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2B3813" w:rsidRDefault="00D2493A" w:rsidP="00B1106D">
            <w:pPr>
              <w:pStyle w:val="TAH"/>
              <w:rPr>
                <w:b w:val="0"/>
                <w:lang w:eastAsia="en-US"/>
              </w:rPr>
            </w:pPr>
            <w:r w:rsidRPr="002B381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2B3813" w:rsidRDefault="00D2493A" w:rsidP="00B1106D">
            <w:pPr>
              <w:pStyle w:val="TAH"/>
              <w:rPr>
                <w:b w:val="0"/>
                <w:lang w:eastAsia="zh-CN"/>
              </w:rPr>
            </w:pPr>
            <w:r w:rsidRPr="002B381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2B3813" w:rsidRDefault="00D2493A" w:rsidP="00B1106D">
            <w:pPr>
              <w:pStyle w:val="TAH"/>
              <w:rPr>
                <w:b w:val="0"/>
                <w:lang w:eastAsia="en-US"/>
              </w:rPr>
            </w:pPr>
            <w:r w:rsidRPr="002B381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2B3813" w:rsidRDefault="00D2493A" w:rsidP="00B1106D">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2B3813" w:rsidRDefault="00D2493A" w:rsidP="00B1106D">
            <w:pPr>
              <w:pStyle w:val="TAH"/>
              <w:rPr>
                <w:b w:val="0"/>
                <w:lang w:eastAsia="en-US"/>
              </w:rPr>
            </w:pPr>
            <w:r w:rsidRPr="002B381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2B3813" w:rsidRDefault="00D2493A" w:rsidP="00B1106D">
            <w:pPr>
              <w:pStyle w:val="TAH"/>
              <w:rPr>
                <w:b w:val="0"/>
                <w:lang w:eastAsia="en-US"/>
              </w:rPr>
            </w:pPr>
            <w:r w:rsidRPr="002B381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2B3813" w:rsidRDefault="00D2493A" w:rsidP="00B1106D">
            <w:pPr>
              <w:pStyle w:val="TAH"/>
              <w:rPr>
                <w:b w:val="0"/>
                <w:lang w:eastAsia="en-US"/>
              </w:rPr>
            </w:pPr>
            <w:r w:rsidRPr="002B381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2B3813" w:rsidRDefault="00D2493A" w:rsidP="00B1106D">
            <w:pPr>
              <w:pStyle w:val="TAH"/>
              <w:rPr>
                <w:b w:val="0"/>
                <w:lang w:eastAsia="en-US"/>
              </w:rPr>
            </w:pPr>
            <w:r w:rsidRPr="002B3813">
              <w:rPr>
                <w:rFonts w:eastAsia="SimSun"/>
                <w:b w:val="0"/>
                <w:lang w:eastAsia="zh-CN"/>
              </w:rPr>
              <w:t>3410</w:t>
            </w:r>
          </w:p>
        </w:tc>
      </w:tr>
      <w:tr w:rsidR="00D2493A" w:rsidRPr="002B381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2B3813" w:rsidRDefault="00D2493A" w:rsidP="00B1106D">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2B3813" w:rsidRDefault="00D2493A" w:rsidP="00B1106D">
            <w:pPr>
              <w:pStyle w:val="TAH"/>
              <w:rPr>
                <w:b w:val="0"/>
                <w:lang w:eastAsia="en-US"/>
              </w:rPr>
            </w:pPr>
            <w:r w:rsidRPr="002B381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2B3813" w:rsidRDefault="00D2493A" w:rsidP="00B1106D">
            <w:pPr>
              <w:pStyle w:val="TAH"/>
              <w:rPr>
                <w:b w:val="0"/>
                <w:lang w:eastAsia="en-US"/>
              </w:rPr>
            </w:pPr>
            <w:r w:rsidRPr="002B381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2B3813" w:rsidRDefault="00D2493A" w:rsidP="00B1106D">
            <w:pPr>
              <w:pStyle w:val="TAH"/>
              <w:rPr>
                <w:b w:val="0"/>
                <w:lang w:eastAsia="en-US"/>
              </w:rPr>
            </w:pPr>
            <w:r w:rsidRPr="002B381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2B3813" w:rsidRDefault="00D2493A" w:rsidP="00B1106D">
            <w:pPr>
              <w:pStyle w:val="TAH"/>
              <w:rPr>
                <w:b w:val="0"/>
                <w:lang w:eastAsia="en-US"/>
              </w:rPr>
            </w:pPr>
            <w:r w:rsidRPr="002B3813">
              <w:rPr>
                <w:rFonts w:eastAsia="SimSun"/>
                <w:b w:val="0"/>
                <w:lang w:eastAsia="zh-CN"/>
              </w:rPr>
              <w:t>3590</w:t>
            </w:r>
          </w:p>
        </w:tc>
      </w:tr>
      <w:tr w:rsidR="00D2493A" w:rsidRPr="002B381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2B381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2B381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2B381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2B3813" w:rsidRDefault="00D2493A" w:rsidP="00B1106D">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2B3813" w:rsidRDefault="00D2493A" w:rsidP="00B1106D">
            <w:pPr>
              <w:pStyle w:val="TAH"/>
              <w:rPr>
                <w:b w:val="0"/>
                <w:lang w:eastAsia="en-US"/>
              </w:rPr>
            </w:pPr>
            <w:r w:rsidRPr="002B381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2B3813" w:rsidRDefault="00D2493A" w:rsidP="00B1106D">
            <w:pPr>
              <w:pStyle w:val="TAH"/>
              <w:rPr>
                <w:b w:val="0"/>
                <w:lang w:eastAsia="en-US"/>
              </w:rPr>
            </w:pPr>
            <w:r w:rsidRPr="002B381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2B3813" w:rsidRDefault="00D2493A" w:rsidP="00B1106D">
            <w:pPr>
              <w:pStyle w:val="TAH"/>
              <w:rPr>
                <w:b w:val="0"/>
                <w:lang w:eastAsia="en-US"/>
              </w:rPr>
            </w:pPr>
            <w:r w:rsidRPr="002B381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2B3813" w:rsidRDefault="00D2493A" w:rsidP="00B1106D">
            <w:pPr>
              <w:pStyle w:val="TAH"/>
              <w:rPr>
                <w:b w:val="0"/>
                <w:lang w:eastAsia="en-US"/>
              </w:rPr>
            </w:pPr>
            <w:r w:rsidRPr="002B381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2B3813" w:rsidRDefault="00D2493A" w:rsidP="00B1106D">
            <w:pPr>
              <w:pStyle w:val="TAH"/>
              <w:rPr>
                <w:b w:val="0"/>
                <w:lang w:eastAsia="en-US"/>
              </w:rPr>
            </w:pPr>
            <w:r w:rsidRPr="002B3813">
              <w:rPr>
                <w:rFonts w:eastAsia="SimSun"/>
                <w:b w:val="0"/>
                <w:lang w:eastAsia="zh-CN"/>
              </w:rPr>
              <w:t>3500</w:t>
            </w:r>
          </w:p>
        </w:tc>
      </w:tr>
      <w:tr w:rsidR="00B22008" w:rsidRPr="002B381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2B3813" w:rsidRDefault="00B22008" w:rsidP="003C19DA">
            <w:pPr>
              <w:pStyle w:val="TAH"/>
              <w:rPr>
                <w:b w:val="0"/>
                <w:lang w:eastAsia="en-US"/>
              </w:rPr>
            </w:pPr>
            <w:r w:rsidRPr="002B381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2B3813" w:rsidRDefault="00B22008" w:rsidP="003C19DA">
            <w:pPr>
              <w:pStyle w:val="TAH"/>
              <w:rPr>
                <w:b w:val="0"/>
                <w:lang w:eastAsia="en-US"/>
              </w:rPr>
            </w:pPr>
            <w:r w:rsidRPr="002B3813">
              <w:rPr>
                <w:b w:val="0"/>
                <w:lang w:eastAsia="en-US"/>
              </w:rPr>
              <w:t>70+90</w:t>
            </w:r>
            <w:r w:rsidRPr="002B381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2B3813" w:rsidRDefault="00B22008" w:rsidP="003C19DA">
            <w:pPr>
              <w:pStyle w:val="TAH"/>
              <w:rPr>
                <w:b w:val="0"/>
                <w:lang w:eastAsia="en-US"/>
              </w:rPr>
            </w:pPr>
            <w:r w:rsidRPr="002B381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2B3813" w:rsidRDefault="00B22008" w:rsidP="003C19DA">
            <w:pPr>
              <w:pStyle w:val="TAH"/>
              <w:rPr>
                <w:b w:val="0"/>
                <w:lang w:eastAsia="en-US"/>
              </w:rPr>
            </w:pPr>
            <w:r w:rsidRPr="002B381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2B3813" w:rsidRDefault="00B22008" w:rsidP="003C19DA">
            <w:pPr>
              <w:pStyle w:val="TAH"/>
              <w:rPr>
                <w:b w:val="0"/>
                <w:lang w:eastAsia="en-US"/>
              </w:rPr>
            </w:pPr>
            <w:r w:rsidRPr="002B381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2B3813" w:rsidRDefault="00B22008" w:rsidP="003C19DA">
            <w:pPr>
              <w:pStyle w:val="TAH"/>
              <w:rPr>
                <w:rFonts w:eastAsia="SimSun"/>
                <w:b w:val="0"/>
                <w:lang w:eastAsia="zh-CN"/>
              </w:rPr>
            </w:pPr>
            <w:r w:rsidRPr="002B381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2B3813" w:rsidRDefault="00B22008" w:rsidP="003C19DA">
            <w:pPr>
              <w:pStyle w:val="TAH"/>
              <w:rPr>
                <w:b w:val="0"/>
                <w:lang w:eastAsia="en-US"/>
              </w:rPr>
            </w:pPr>
            <w:r w:rsidRPr="002B381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2B3813" w:rsidRDefault="00B22008" w:rsidP="003C19DA">
            <w:pPr>
              <w:pStyle w:val="TAH"/>
              <w:rPr>
                <w:rFonts w:eastAsia="SimSun"/>
                <w:b w:val="0"/>
                <w:lang w:eastAsia="zh-CN"/>
              </w:rPr>
            </w:pPr>
            <w:r w:rsidRPr="002B3813">
              <w:rPr>
                <w:rFonts w:eastAsia="SimSun"/>
                <w:b w:val="0"/>
                <w:lang w:eastAsia="zh-CN"/>
              </w:rPr>
              <w:t>2115</w:t>
            </w:r>
          </w:p>
        </w:tc>
      </w:tr>
      <w:tr w:rsidR="00B22008" w:rsidRPr="002B381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2B381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2B381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2B3813" w:rsidRDefault="00B22008" w:rsidP="003C19DA">
            <w:pPr>
              <w:pStyle w:val="TAH"/>
              <w:rPr>
                <w:b w:val="0"/>
                <w:lang w:eastAsia="en-US"/>
              </w:rPr>
            </w:pPr>
            <w:r w:rsidRPr="002B381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2B3813" w:rsidRDefault="00B22008" w:rsidP="003C19DA">
            <w:pPr>
              <w:pStyle w:val="TAH"/>
              <w:rPr>
                <w:b w:val="0"/>
                <w:lang w:eastAsia="en-US"/>
              </w:rPr>
            </w:pPr>
            <w:r w:rsidRPr="002B381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2B3813" w:rsidRDefault="00B22008" w:rsidP="003C19DA">
            <w:pPr>
              <w:pStyle w:val="TAH"/>
              <w:rPr>
                <w:rFonts w:eastAsia="SimSun"/>
                <w:b w:val="0"/>
                <w:lang w:eastAsia="zh-CN"/>
              </w:rPr>
            </w:pPr>
            <w:r w:rsidRPr="002B381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2B3813" w:rsidRDefault="00B22008" w:rsidP="003C19DA">
            <w:pPr>
              <w:pStyle w:val="TAH"/>
              <w:rPr>
                <w:b w:val="0"/>
                <w:lang w:eastAsia="en-US"/>
              </w:rPr>
            </w:pPr>
            <w:r w:rsidRPr="002B381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2B3813" w:rsidRDefault="00B22008" w:rsidP="003C19DA">
            <w:pPr>
              <w:pStyle w:val="TAH"/>
              <w:rPr>
                <w:rFonts w:eastAsia="SimSun"/>
                <w:b w:val="0"/>
                <w:lang w:eastAsia="zh-CN"/>
              </w:rPr>
            </w:pPr>
            <w:r w:rsidRPr="002B3813">
              <w:rPr>
                <w:rFonts w:eastAsia="SimSun"/>
                <w:b w:val="0"/>
                <w:lang w:eastAsia="zh-CN"/>
              </w:rPr>
              <w:t>2175</w:t>
            </w:r>
          </w:p>
        </w:tc>
      </w:tr>
      <w:tr w:rsidR="00B22008" w:rsidRPr="002B381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2B381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2B381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2B381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2B3813" w:rsidRDefault="00B22008" w:rsidP="003C19DA">
            <w:pPr>
              <w:pStyle w:val="TAH"/>
              <w:rPr>
                <w:b w:val="0"/>
                <w:lang w:eastAsia="en-US"/>
              </w:rPr>
            </w:pPr>
            <w:r w:rsidRPr="002B381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2B3813" w:rsidRDefault="00B22008" w:rsidP="003C19DA">
            <w:pPr>
              <w:pStyle w:val="TAH"/>
              <w:rPr>
                <w:b w:val="0"/>
                <w:lang w:eastAsia="en-US"/>
              </w:rPr>
            </w:pPr>
            <w:r w:rsidRPr="002B381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2B3813" w:rsidRDefault="00B22008" w:rsidP="003C19DA">
            <w:pPr>
              <w:pStyle w:val="TAH"/>
              <w:rPr>
                <w:b w:val="0"/>
                <w:lang w:eastAsia="en-US"/>
              </w:rPr>
            </w:pPr>
            <w:r w:rsidRPr="002B381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2B3813" w:rsidRDefault="00B22008" w:rsidP="003C19DA">
            <w:pPr>
              <w:pStyle w:val="TAH"/>
              <w:rPr>
                <w:rFonts w:eastAsia="SimSun"/>
                <w:b w:val="0"/>
                <w:lang w:eastAsia="zh-CN"/>
              </w:rPr>
            </w:pPr>
            <w:r w:rsidRPr="002B381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2B3813" w:rsidRDefault="00B22008" w:rsidP="003C19DA">
            <w:pPr>
              <w:pStyle w:val="TAH"/>
              <w:rPr>
                <w:b w:val="0"/>
                <w:lang w:eastAsia="en-US"/>
              </w:rPr>
            </w:pPr>
            <w:r w:rsidRPr="002B381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2B3813" w:rsidRDefault="00B22008" w:rsidP="003C19DA">
            <w:pPr>
              <w:pStyle w:val="TAH"/>
              <w:rPr>
                <w:rFonts w:eastAsia="SimSun"/>
                <w:b w:val="0"/>
                <w:lang w:eastAsia="zh-CN"/>
              </w:rPr>
            </w:pPr>
            <w:r w:rsidRPr="002B3813">
              <w:rPr>
                <w:rFonts w:eastAsia="SimSun"/>
                <w:b w:val="0"/>
                <w:lang w:eastAsia="zh-CN"/>
              </w:rPr>
              <w:t>2145</w:t>
            </w:r>
          </w:p>
        </w:tc>
      </w:tr>
      <w:tr w:rsidR="00B22008" w:rsidRPr="002B381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2B3813" w:rsidRDefault="00B22008" w:rsidP="00B22008">
            <w:pPr>
              <w:pStyle w:val="TAN"/>
              <w:rPr>
                <w:rFonts w:eastAsia="SimSun"/>
                <w:lang w:eastAsia="zh-CN"/>
              </w:rPr>
            </w:pPr>
            <w:r w:rsidRPr="002B3813">
              <w:rPr>
                <w:rFonts w:eastAsia="SimSun"/>
                <w:lang w:eastAsia="zh-CN"/>
              </w:rPr>
              <w:t>NOTE 1:</w:t>
            </w:r>
            <w:r w:rsidRPr="002B3813">
              <w:rPr>
                <w:rFonts w:eastAsia="SimSun"/>
                <w:lang w:eastAsia="zh-CN"/>
              </w:rPr>
              <w:tab/>
              <w:t xml:space="preserve">Asymmetric operating band (UL + DL) </w:t>
            </w:r>
          </w:p>
        </w:tc>
      </w:tr>
    </w:tbl>
    <w:p w14:paraId="19E29711" w14:textId="77777777" w:rsidR="00D2493A" w:rsidRPr="002B3813" w:rsidRDefault="00D2493A" w:rsidP="00B34BFA"/>
    <w:p w14:paraId="24CA24FE" w14:textId="77777777" w:rsidR="00727372" w:rsidRPr="002B3813" w:rsidRDefault="00727372" w:rsidP="00727372">
      <w:pPr>
        <w:pStyle w:val="Heading4"/>
      </w:pPr>
      <w:r w:rsidRPr="002B3813">
        <w:t>6.2.3.3</w:t>
      </w:r>
      <w:r w:rsidRPr="002B3813">
        <w:tab/>
        <w:t>Test frequencies for ProSe signalling test</w:t>
      </w:r>
    </w:p>
    <w:p w14:paraId="79F9F87D" w14:textId="77777777" w:rsidR="00727372" w:rsidRPr="002B3813" w:rsidRDefault="00727372" w:rsidP="00727372">
      <w:r w:rsidRPr="002B3813">
        <w:t>Test frequencies for prose direct discovery and communication signalling testing are specified in Table 6.2.3.3-1 and Table 6.2.3.3-2, these are derived from section 4.3.1 using uplink mid range frequency (</w:t>
      </w:r>
      <w:r w:rsidR="00950441" w:rsidRPr="002B3813">
        <w:t>i.e.</w:t>
      </w:r>
      <w:r w:rsidRPr="002B3813">
        <w:t xml:space="preserve"> f1 in Table 6.2.3.1-1) for supported Prose Bands as specified in TS 36.101 table 5.6D.</w:t>
      </w:r>
    </w:p>
    <w:p w14:paraId="05BED9E9" w14:textId="77777777" w:rsidR="00727372" w:rsidRPr="002B3813" w:rsidRDefault="00727372" w:rsidP="00727372">
      <w:pPr>
        <w:pStyle w:val="TH"/>
      </w:pPr>
      <w:r w:rsidRPr="002B3813">
        <w:lastRenderedPageBreak/>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29F9881D" w14:textId="77777777" w:rsidTr="005E5FC3">
        <w:tc>
          <w:tcPr>
            <w:tcW w:w="899" w:type="dxa"/>
          </w:tcPr>
          <w:p w14:paraId="05BA74EC"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5D243AD4" w14:textId="77777777" w:rsidR="00727372" w:rsidRPr="002B3813" w:rsidRDefault="00727372" w:rsidP="005E5FC3">
            <w:pPr>
              <w:pStyle w:val="TAH"/>
              <w:rPr>
                <w:lang w:eastAsia="en-US"/>
              </w:rPr>
            </w:pPr>
            <w:r w:rsidRPr="002B3813">
              <w:rPr>
                <w:lang w:eastAsia="en-US"/>
              </w:rPr>
              <w:t>E-UTRA Operating</w:t>
            </w:r>
          </w:p>
          <w:p w14:paraId="51F1C097"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42763812" w14:textId="77777777" w:rsidR="00727372" w:rsidRPr="002B3813" w:rsidRDefault="00727372" w:rsidP="005E5FC3">
            <w:pPr>
              <w:pStyle w:val="TAH"/>
              <w:rPr>
                <w:lang w:eastAsia="en-US"/>
              </w:rPr>
            </w:pPr>
            <w:r w:rsidRPr="002B3813">
              <w:rPr>
                <w:lang w:eastAsia="en-US"/>
              </w:rPr>
              <w:t>Default Operating BW</w:t>
            </w:r>
          </w:p>
          <w:p w14:paraId="4C51F4DD" w14:textId="77777777" w:rsidR="00727372" w:rsidRPr="002B3813" w:rsidRDefault="00727372" w:rsidP="005E5FC3">
            <w:pPr>
              <w:pStyle w:val="TAH"/>
              <w:rPr>
                <w:lang w:eastAsia="en-US"/>
              </w:rPr>
            </w:pPr>
            <w:r w:rsidRPr="002B3813">
              <w:rPr>
                <w:lang w:eastAsia="en-US"/>
              </w:rPr>
              <w:t>MHz</w:t>
            </w:r>
          </w:p>
        </w:tc>
        <w:tc>
          <w:tcPr>
            <w:tcW w:w="1699" w:type="dxa"/>
            <w:gridSpan w:val="2"/>
          </w:tcPr>
          <w:p w14:paraId="7F2B9274" w14:textId="77777777" w:rsidR="00727372" w:rsidRPr="002B3813" w:rsidRDefault="00727372" w:rsidP="005E5FC3">
            <w:pPr>
              <w:pStyle w:val="TAH"/>
              <w:rPr>
                <w:lang w:eastAsia="en-US"/>
              </w:rPr>
            </w:pPr>
            <w:r w:rsidRPr="002B3813">
              <w:rPr>
                <w:lang w:eastAsia="en-US"/>
              </w:rPr>
              <w:t>f1</w:t>
            </w:r>
          </w:p>
        </w:tc>
        <w:tc>
          <w:tcPr>
            <w:tcW w:w="1654" w:type="dxa"/>
            <w:gridSpan w:val="2"/>
          </w:tcPr>
          <w:p w14:paraId="459E79FB" w14:textId="77777777" w:rsidR="00727372" w:rsidRPr="002B3813" w:rsidRDefault="00727372" w:rsidP="005E5FC3">
            <w:pPr>
              <w:pStyle w:val="TAH"/>
              <w:rPr>
                <w:lang w:eastAsia="en-US"/>
              </w:rPr>
            </w:pPr>
            <w:r w:rsidRPr="002B3813">
              <w:rPr>
                <w:lang w:eastAsia="en-US"/>
              </w:rPr>
              <w:t>f2</w:t>
            </w:r>
          </w:p>
        </w:tc>
        <w:tc>
          <w:tcPr>
            <w:tcW w:w="1654" w:type="dxa"/>
            <w:gridSpan w:val="2"/>
          </w:tcPr>
          <w:p w14:paraId="6BBA662D" w14:textId="77777777" w:rsidR="00727372" w:rsidRPr="002B3813" w:rsidRDefault="00727372" w:rsidP="005E5FC3">
            <w:pPr>
              <w:pStyle w:val="TAH"/>
              <w:rPr>
                <w:lang w:eastAsia="en-US"/>
              </w:rPr>
            </w:pPr>
            <w:r w:rsidRPr="002B3813">
              <w:rPr>
                <w:lang w:eastAsia="en-US"/>
              </w:rPr>
              <w:t>f3</w:t>
            </w:r>
          </w:p>
        </w:tc>
        <w:tc>
          <w:tcPr>
            <w:tcW w:w="1757" w:type="dxa"/>
            <w:gridSpan w:val="2"/>
          </w:tcPr>
          <w:p w14:paraId="68EEBDF0" w14:textId="77777777" w:rsidR="00727372" w:rsidRPr="002B3813" w:rsidRDefault="00727372" w:rsidP="005E5FC3">
            <w:pPr>
              <w:pStyle w:val="TAH"/>
              <w:rPr>
                <w:lang w:eastAsia="en-US"/>
              </w:rPr>
            </w:pPr>
            <w:r w:rsidRPr="002B3813">
              <w:rPr>
                <w:lang w:eastAsia="en-US"/>
              </w:rPr>
              <w:t>f4</w:t>
            </w:r>
          </w:p>
        </w:tc>
      </w:tr>
      <w:tr w:rsidR="00727372" w:rsidRPr="002B3813" w14:paraId="46833B68" w14:textId="77777777" w:rsidTr="005E5FC3">
        <w:tc>
          <w:tcPr>
            <w:tcW w:w="899" w:type="dxa"/>
          </w:tcPr>
          <w:p w14:paraId="64E797E6" w14:textId="77777777" w:rsidR="00727372" w:rsidRPr="002B3813" w:rsidRDefault="00727372" w:rsidP="005E5FC3">
            <w:pPr>
              <w:pStyle w:val="TAH"/>
              <w:rPr>
                <w:lang w:eastAsia="en-US"/>
              </w:rPr>
            </w:pPr>
          </w:p>
        </w:tc>
        <w:tc>
          <w:tcPr>
            <w:tcW w:w="1068" w:type="dxa"/>
            <w:vMerge/>
          </w:tcPr>
          <w:p w14:paraId="23BB4AD1" w14:textId="77777777" w:rsidR="00727372" w:rsidRPr="002B3813" w:rsidRDefault="00727372" w:rsidP="005E5FC3">
            <w:pPr>
              <w:pStyle w:val="TAH"/>
              <w:rPr>
                <w:lang w:eastAsia="en-US"/>
              </w:rPr>
            </w:pPr>
          </w:p>
        </w:tc>
        <w:tc>
          <w:tcPr>
            <w:tcW w:w="1126" w:type="dxa"/>
            <w:vMerge/>
          </w:tcPr>
          <w:p w14:paraId="6331FBDB" w14:textId="77777777" w:rsidR="00727372" w:rsidRPr="002B3813" w:rsidRDefault="00727372" w:rsidP="005E5FC3">
            <w:pPr>
              <w:pStyle w:val="TAH"/>
              <w:rPr>
                <w:lang w:eastAsia="en-US"/>
              </w:rPr>
            </w:pPr>
          </w:p>
        </w:tc>
        <w:tc>
          <w:tcPr>
            <w:tcW w:w="869" w:type="dxa"/>
          </w:tcPr>
          <w:p w14:paraId="0F97E8C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51CA33E5"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5535BFF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0A125687"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C8E2CD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755A3B78"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1A85A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529202D3"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75163563" w14:textId="77777777" w:rsidTr="005E5FC3">
        <w:tc>
          <w:tcPr>
            <w:tcW w:w="899" w:type="dxa"/>
          </w:tcPr>
          <w:p w14:paraId="338AEE0E" w14:textId="77777777" w:rsidR="00727372" w:rsidRPr="002B3813" w:rsidRDefault="00727372" w:rsidP="005E5FC3">
            <w:pPr>
              <w:pStyle w:val="TAC"/>
              <w:rPr>
                <w:lang w:eastAsia="en-US"/>
              </w:rPr>
            </w:pPr>
            <w:r w:rsidRPr="002B3813">
              <w:rPr>
                <w:lang w:eastAsia="en-US"/>
              </w:rPr>
              <w:t>2</w:t>
            </w:r>
          </w:p>
        </w:tc>
        <w:tc>
          <w:tcPr>
            <w:tcW w:w="1068" w:type="dxa"/>
          </w:tcPr>
          <w:p w14:paraId="73DB70CA" w14:textId="77777777" w:rsidR="00727372" w:rsidRPr="002B3813" w:rsidRDefault="00727372" w:rsidP="005E5FC3">
            <w:pPr>
              <w:pStyle w:val="TAC"/>
              <w:rPr>
                <w:lang w:eastAsia="en-US"/>
              </w:rPr>
            </w:pPr>
            <w:r w:rsidRPr="002B3813">
              <w:rPr>
                <w:lang w:eastAsia="en-US"/>
              </w:rPr>
              <w:t>2</w:t>
            </w:r>
          </w:p>
        </w:tc>
        <w:tc>
          <w:tcPr>
            <w:tcW w:w="1126" w:type="dxa"/>
          </w:tcPr>
          <w:p w14:paraId="4482F031" w14:textId="77777777" w:rsidR="00727372" w:rsidRPr="002B3813" w:rsidRDefault="00727372" w:rsidP="005E5FC3">
            <w:pPr>
              <w:pStyle w:val="TAC"/>
              <w:rPr>
                <w:lang w:eastAsia="en-US"/>
              </w:rPr>
            </w:pPr>
            <w:r w:rsidRPr="002B3813">
              <w:rPr>
                <w:lang w:eastAsia="en-US"/>
              </w:rPr>
              <w:t>5</w:t>
            </w:r>
          </w:p>
        </w:tc>
        <w:tc>
          <w:tcPr>
            <w:tcW w:w="6764" w:type="dxa"/>
            <w:gridSpan w:val="8"/>
          </w:tcPr>
          <w:p w14:paraId="6E4556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10FB032F" w14:textId="77777777" w:rsidTr="005E5FC3">
        <w:tc>
          <w:tcPr>
            <w:tcW w:w="899" w:type="dxa"/>
          </w:tcPr>
          <w:p w14:paraId="700B12F8" w14:textId="77777777" w:rsidR="00727372" w:rsidRPr="002B3813" w:rsidRDefault="00727372" w:rsidP="005E5FC3">
            <w:pPr>
              <w:pStyle w:val="TAC"/>
              <w:rPr>
                <w:lang w:eastAsia="en-US"/>
              </w:rPr>
            </w:pPr>
            <w:r w:rsidRPr="002B3813">
              <w:rPr>
                <w:lang w:eastAsia="en-US"/>
              </w:rPr>
              <w:t>3</w:t>
            </w:r>
          </w:p>
        </w:tc>
        <w:tc>
          <w:tcPr>
            <w:tcW w:w="1068" w:type="dxa"/>
          </w:tcPr>
          <w:p w14:paraId="73E3A59B" w14:textId="77777777" w:rsidR="00727372" w:rsidRPr="002B3813" w:rsidRDefault="00727372" w:rsidP="005E5FC3">
            <w:pPr>
              <w:pStyle w:val="TAC"/>
              <w:rPr>
                <w:lang w:eastAsia="en-US"/>
              </w:rPr>
            </w:pPr>
            <w:r w:rsidRPr="002B3813">
              <w:rPr>
                <w:lang w:eastAsia="en-US"/>
              </w:rPr>
              <w:t>3</w:t>
            </w:r>
          </w:p>
        </w:tc>
        <w:tc>
          <w:tcPr>
            <w:tcW w:w="1126" w:type="dxa"/>
          </w:tcPr>
          <w:p w14:paraId="7F5532B3" w14:textId="77777777" w:rsidR="00727372" w:rsidRPr="002B3813" w:rsidRDefault="00727372" w:rsidP="005E5FC3">
            <w:pPr>
              <w:pStyle w:val="TAC"/>
              <w:rPr>
                <w:lang w:eastAsia="en-US"/>
              </w:rPr>
            </w:pPr>
            <w:r w:rsidRPr="002B3813">
              <w:rPr>
                <w:lang w:eastAsia="en-US"/>
              </w:rPr>
              <w:t>5</w:t>
            </w:r>
          </w:p>
        </w:tc>
        <w:tc>
          <w:tcPr>
            <w:tcW w:w="6764" w:type="dxa"/>
            <w:gridSpan w:val="8"/>
          </w:tcPr>
          <w:p w14:paraId="028705ED" w14:textId="77777777" w:rsidR="00727372" w:rsidRPr="002B3813" w:rsidRDefault="00727372" w:rsidP="005E5FC3">
            <w:pPr>
              <w:pStyle w:val="TAC"/>
              <w:rPr>
                <w:lang w:eastAsia="en-US"/>
              </w:rPr>
            </w:pPr>
            <w:r w:rsidRPr="002B3813">
              <w:rPr>
                <w:lang w:eastAsia="en-US"/>
              </w:rPr>
              <w:t>Refer to Table 6.2.3.1-1</w:t>
            </w:r>
          </w:p>
        </w:tc>
      </w:tr>
      <w:tr w:rsidR="00727372" w:rsidRPr="002B3813" w14:paraId="2EBA3615" w14:textId="77777777" w:rsidTr="005E5FC3">
        <w:tc>
          <w:tcPr>
            <w:tcW w:w="899" w:type="dxa"/>
          </w:tcPr>
          <w:p w14:paraId="08B5CA64" w14:textId="77777777" w:rsidR="00727372" w:rsidRPr="002B3813" w:rsidRDefault="00727372" w:rsidP="005E5FC3">
            <w:pPr>
              <w:pStyle w:val="TAC"/>
              <w:rPr>
                <w:lang w:eastAsia="en-US"/>
              </w:rPr>
            </w:pPr>
            <w:r w:rsidRPr="002B3813">
              <w:rPr>
                <w:lang w:eastAsia="en-US"/>
              </w:rPr>
              <w:t>4</w:t>
            </w:r>
          </w:p>
        </w:tc>
        <w:tc>
          <w:tcPr>
            <w:tcW w:w="1068" w:type="dxa"/>
          </w:tcPr>
          <w:p w14:paraId="41221E2B" w14:textId="77777777" w:rsidR="00727372" w:rsidRPr="002B3813" w:rsidRDefault="00727372" w:rsidP="005E5FC3">
            <w:pPr>
              <w:pStyle w:val="TAC"/>
              <w:rPr>
                <w:lang w:eastAsia="en-US"/>
              </w:rPr>
            </w:pPr>
            <w:r w:rsidRPr="002B3813">
              <w:rPr>
                <w:lang w:eastAsia="en-US"/>
              </w:rPr>
              <w:t>4</w:t>
            </w:r>
          </w:p>
        </w:tc>
        <w:tc>
          <w:tcPr>
            <w:tcW w:w="1126" w:type="dxa"/>
          </w:tcPr>
          <w:p w14:paraId="54EC282B" w14:textId="77777777" w:rsidR="00727372" w:rsidRPr="002B3813" w:rsidRDefault="00727372" w:rsidP="005E5FC3">
            <w:pPr>
              <w:pStyle w:val="TAC"/>
              <w:rPr>
                <w:lang w:eastAsia="en-US"/>
              </w:rPr>
            </w:pPr>
            <w:r w:rsidRPr="002B3813">
              <w:rPr>
                <w:lang w:eastAsia="en-US"/>
              </w:rPr>
              <w:t>5</w:t>
            </w:r>
          </w:p>
        </w:tc>
        <w:tc>
          <w:tcPr>
            <w:tcW w:w="6764" w:type="dxa"/>
            <w:gridSpan w:val="8"/>
          </w:tcPr>
          <w:p w14:paraId="02CDDD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E8011DE" w14:textId="77777777" w:rsidTr="005E5FC3">
        <w:tc>
          <w:tcPr>
            <w:tcW w:w="899" w:type="dxa"/>
          </w:tcPr>
          <w:p w14:paraId="38B989C4" w14:textId="77777777" w:rsidR="00727372" w:rsidRPr="002B3813" w:rsidRDefault="00727372" w:rsidP="005E5FC3">
            <w:pPr>
              <w:pStyle w:val="TAC"/>
              <w:rPr>
                <w:lang w:eastAsia="en-US"/>
              </w:rPr>
            </w:pPr>
            <w:r w:rsidRPr="002B3813">
              <w:rPr>
                <w:lang w:eastAsia="en-US"/>
              </w:rPr>
              <w:t>7</w:t>
            </w:r>
          </w:p>
        </w:tc>
        <w:tc>
          <w:tcPr>
            <w:tcW w:w="1068" w:type="dxa"/>
          </w:tcPr>
          <w:p w14:paraId="40E6EF48" w14:textId="77777777" w:rsidR="00727372" w:rsidRPr="002B3813" w:rsidRDefault="00727372" w:rsidP="005E5FC3">
            <w:pPr>
              <w:pStyle w:val="TAC"/>
              <w:rPr>
                <w:lang w:eastAsia="en-US"/>
              </w:rPr>
            </w:pPr>
            <w:r w:rsidRPr="002B3813">
              <w:rPr>
                <w:lang w:eastAsia="en-US"/>
              </w:rPr>
              <w:t>7</w:t>
            </w:r>
          </w:p>
        </w:tc>
        <w:tc>
          <w:tcPr>
            <w:tcW w:w="1126" w:type="dxa"/>
          </w:tcPr>
          <w:p w14:paraId="76767724" w14:textId="77777777" w:rsidR="00727372" w:rsidRPr="002B3813" w:rsidRDefault="00727372" w:rsidP="005E5FC3">
            <w:pPr>
              <w:pStyle w:val="TAC"/>
              <w:rPr>
                <w:lang w:eastAsia="en-US"/>
              </w:rPr>
            </w:pPr>
            <w:r w:rsidRPr="002B3813">
              <w:rPr>
                <w:lang w:eastAsia="en-US"/>
              </w:rPr>
              <w:t>5</w:t>
            </w:r>
          </w:p>
        </w:tc>
        <w:tc>
          <w:tcPr>
            <w:tcW w:w="6764" w:type="dxa"/>
            <w:gridSpan w:val="8"/>
          </w:tcPr>
          <w:p w14:paraId="39C5A60D" w14:textId="77777777" w:rsidR="00727372" w:rsidRPr="002B3813" w:rsidRDefault="00727372" w:rsidP="005E5FC3">
            <w:pPr>
              <w:pStyle w:val="TAC"/>
              <w:rPr>
                <w:lang w:eastAsia="en-US"/>
              </w:rPr>
            </w:pPr>
            <w:r w:rsidRPr="002B3813">
              <w:rPr>
                <w:lang w:eastAsia="en-US"/>
              </w:rPr>
              <w:t>Refer to Table 6.2.3.1-1</w:t>
            </w:r>
          </w:p>
        </w:tc>
      </w:tr>
      <w:tr w:rsidR="00727372" w:rsidRPr="002B3813" w14:paraId="13989B94" w14:textId="77777777" w:rsidTr="005E5FC3">
        <w:tc>
          <w:tcPr>
            <w:tcW w:w="899" w:type="dxa"/>
          </w:tcPr>
          <w:p w14:paraId="423A66FD" w14:textId="77777777" w:rsidR="00727372" w:rsidRPr="002B3813" w:rsidRDefault="00727372" w:rsidP="005E5FC3">
            <w:pPr>
              <w:pStyle w:val="TAC"/>
              <w:rPr>
                <w:lang w:eastAsia="en-US"/>
              </w:rPr>
            </w:pPr>
            <w:r w:rsidRPr="002B3813">
              <w:rPr>
                <w:lang w:eastAsia="en-US"/>
              </w:rPr>
              <w:t>14</w:t>
            </w:r>
          </w:p>
        </w:tc>
        <w:tc>
          <w:tcPr>
            <w:tcW w:w="1068" w:type="dxa"/>
          </w:tcPr>
          <w:p w14:paraId="558DBCC5" w14:textId="77777777" w:rsidR="00727372" w:rsidRPr="002B3813" w:rsidRDefault="00727372" w:rsidP="005E5FC3">
            <w:pPr>
              <w:pStyle w:val="TAC"/>
              <w:rPr>
                <w:lang w:eastAsia="en-US"/>
              </w:rPr>
            </w:pPr>
            <w:r w:rsidRPr="002B3813">
              <w:rPr>
                <w:lang w:eastAsia="en-US"/>
              </w:rPr>
              <w:t>14</w:t>
            </w:r>
          </w:p>
        </w:tc>
        <w:tc>
          <w:tcPr>
            <w:tcW w:w="1126" w:type="dxa"/>
          </w:tcPr>
          <w:p w14:paraId="398FA8A2" w14:textId="77777777" w:rsidR="00727372" w:rsidRPr="002B3813" w:rsidRDefault="00727372" w:rsidP="005E5FC3">
            <w:pPr>
              <w:pStyle w:val="TAC"/>
              <w:rPr>
                <w:lang w:eastAsia="en-US"/>
              </w:rPr>
            </w:pPr>
            <w:r w:rsidRPr="002B3813">
              <w:rPr>
                <w:lang w:eastAsia="en-US"/>
              </w:rPr>
              <w:t>5</w:t>
            </w:r>
          </w:p>
        </w:tc>
        <w:tc>
          <w:tcPr>
            <w:tcW w:w="6764" w:type="dxa"/>
            <w:gridSpan w:val="8"/>
          </w:tcPr>
          <w:p w14:paraId="57452B3D" w14:textId="77777777" w:rsidR="00727372" w:rsidRPr="002B3813" w:rsidRDefault="00727372" w:rsidP="005E5FC3">
            <w:pPr>
              <w:pStyle w:val="TAC"/>
              <w:rPr>
                <w:lang w:eastAsia="en-US"/>
              </w:rPr>
            </w:pPr>
            <w:r w:rsidRPr="002B3813">
              <w:rPr>
                <w:lang w:eastAsia="en-US"/>
              </w:rPr>
              <w:t>Refer to Table 6.2.3.1-1</w:t>
            </w:r>
          </w:p>
        </w:tc>
      </w:tr>
      <w:tr w:rsidR="00727372" w:rsidRPr="002B3813" w14:paraId="6B5A56C8" w14:textId="77777777" w:rsidTr="005E5FC3">
        <w:tc>
          <w:tcPr>
            <w:tcW w:w="899" w:type="dxa"/>
          </w:tcPr>
          <w:p w14:paraId="60953D21" w14:textId="77777777" w:rsidR="00727372" w:rsidRPr="002B3813" w:rsidRDefault="00727372" w:rsidP="005E5FC3">
            <w:pPr>
              <w:pStyle w:val="TAC"/>
              <w:rPr>
                <w:lang w:eastAsia="en-US"/>
              </w:rPr>
            </w:pPr>
            <w:r w:rsidRPr="002B3813">
              <w:rPr>
                <w:lang w:eastAsia="en-US"/>
              </w:rPr>
              <w:t>20</w:t>
            </w:r>
          </w:p>
        </w:tc>
        <w:tc>
          <w:tcPr>
            <w:tcW w:w="1068" w:type="dxa"/>
          </w:tcPr>
          <w:p w14:paraId="5856F5F3" w14:textId="77777777" w:rsidR="00727372" w:rsidRPr="002B3813" w:rsidRDefault="00727372" w:rsidP="005E5FC3">
            <w:pPr>
              <w:pStyle w:val="TAC"/>
              <w:rPr>
                <w:lang w:eastAsia="en-US"/>
              </w:rPr>
            </w:pPr>
            <w:r w:rsidRPr="002B3813">
              <w:rPr>
                <w:lang w:eastAsia="en-US"/>
              </w:rPr>
              <w:t>20</w:t>
            </w:r>
          </w:p>
        </w:tc>
        <w:tc>
          <w:tcPr>
            <w:tcW w:w="1126" w:type="dxa"/>
          </w:tcPr>
          <w:p w14:paraId="1B2658C0" w14:textId="77777777" w:rsidR="00727372" w:rsidRPr="002B3813" w:rsidRDefault="00727372" w:rsidP="005E5FC3">
            <w:pPr>
              <w:pStyle w:val="TAC"/>
              <w:rPr>
                <w:lang w:eastAsia="en-US"/>
              </w:rPr>
            </w:pPr>
            <w:r w:rsidRPr="002B3813">
              <w:rPr>
                <w:lang w:eastAsia="en-US"/>
              </w:rPr>
              <w:t>10</w:t>
            </w:r>
          </w:p>
        </w:tc>
        <w:tc>
          <w:tcPr>
            <w:tcW w:w="6764" w:type="dxa"/>
            <w:gridSpan w:val="8"/>
          </w:tcPr>
          <w:p w14:paraId="29277FB0" w14:textId="77777777" w:rsidR="00727372" w:rsidRPr="002B3813" w:rsidRDefault="00727372" w:rsidP="005E5FC3">
            <w:pPr>
              <w:pStyle w:val="TAC"/>
              <w:rPr>
                <w:lang w:eastAsia="en-US"/>
              </w:rPr>
            </w:pPr>
            <w:r w:rsidRPr="002B3813">
              <w:rPr>
                <w:lang w:eastAsia="en-US"/>
              </w:rPr>
              <w:t>Refer to Table 6.2.3.1-1a</w:t>
            </w:r>
          </w:p>
        </w:tc>
      </w:tr>
      <w:tr w:rsidR="00727372" w:rsidRPr="002B3813" w14:paraId="191174DF" w14:textId="77777777" w:rsidTr="005E5FC3">
        <w:tc>
          <w:tcPr>
            <w:tcW w:w="899" w:type="dxa"/>
          </w:tcPr>
          <w:p w14:paraId="03C01A51" w14:textId="77777777" w:rsidR="00727372" w:rsidRPr="002B3813" w:rsidRDefault="00727372" w:rsidP="005E5FC3">
            <w:pPr>
              <w:pStyle w:val="TAC"/>
              <w:rPr>
                <w:lang w:eastAsia="en-US"/>
              </w:rPr>
            </w:pPr>
            <w:r w:rsidRPr="002B3813">
              <w:rPr>
                <w:lang w:eastAsia="en-US"/>
              </w:rPr>
              <w:t>26</w:t>
            </w:r>
          </w:p>
        </w:tc>
        <w:tc>
          <w:tcPr>
            <w:tcW w:w="1068" w:type="dxa"/>
          </w:tcPr>
          <w:p w14:paraId="7BBE3903" w14:textId="77777777" w:rsidR="00727372" w:rsidRPr="002B3813" w:rsidRDefault="00727372" w:rsidP="005E5FC3">
            <w:pPr>
              <w:pStyle w:val="TAC"/>
              <w:rPr>
                <w:lang w:eastAsia="en-US"/>
              </w:rPr>
            </w:pPr>
            <w:r w:rsidRPr="002B3813">
              <w:rPr>
                <w:lang w:eastAsia="en-US"/>
              </w:rPr>
              <w:t>26</w:t>
            </w:r>
          </w:p>
        </w:tc>
        <w:tc>
          <w:tcPr>
            <w:tcW w:w="1126" w:type="dxa"/>
          </w:tcPr>
          <w:p w14:paraId="4B9E3302" w14:textId="77777777" w:rsidR="00727372" w:rsidRPr="002B3813" w:rsidRDefault="00727372" w:rsidP="005E5FC3">
            <w:pPr>
              <w:pStyle w:val="TAC"/>
              <w:rPr>
                <w:lang w:eastAsia="en-US"/>
              </w:rPr>
            </w:pPr>
            <w:r w:rsidRPr="002B3813">
              <w:rPr>
                <w:lang w:eastAsia="en-US"/>
              </w:rPr>
              <w:t>5</w:t>
            </w:r>
          </w:p>
        </w:tc>
        <w:tc>
          <w:tcPr>
            <w:tcW w:w="6764" w:type="dxa"/>
            <w:gridSpan w:val="8"/>
          </w:tcPr>
          <w:p w14:paraId="0F17A494" w14:textId="77777777" w:rsidR="00727372" w:rsidRPr="002B3813" w:rsidRDefault="00727372" w:rsidP="005E5FC3">
            <w:pPr>
              <w:pStyle w:val="TAC"/>
              <w:rPr>
                <w:lang w:eastAsia="en-US"/>
              </w:rPr>
            </w:pPr>
            <w:r w:rsidRPr="002B3813">
              <w:rPr>
                <w:lang w:eastAsia="en-US"/>
              </w:rPr>
              <w:t>Refer to Table 6.2.3.1-1</w:t>
            </w:r>
          </w:p>
        </w:tc>
      </w:tr>
      <w:tr w:rsidR="00727372" w:rsidRPr="002B3813" w14:paraId="68C698D0" w14:textId="77777777" w:rsidTr="005E5FC3">
        <w:tc>
          <w:tcPr>
            <w:tcW w:w="899" w:type="dxa"/>
          </w:tcPr>
          <w:p w14:paraId="4DBD3DD7" w14:textId="77777777" w:rsidR="00727372" w:rsidRPr="002B3813" w:rsidRDefault="00727372" w:rsidP="005E5FC3">
            <w:pPr>
              <w:pStyle w:val="TAC"/>
              <w:rPr>
                <w:lang w:eastAsia="en-US"/>
              </w:rPr>
            </w:pPr>
            <w:r w:rsidRPr="002B3813">
              <w:rPr>
                <w:lang w:eastAsia="en-US"/>
              </w:rPr>
              <w:t>28</w:t>
            </w:r>
          </w:p>
        </w:tc>
        <w:tc>
          <w:tcPr>
            <w:tcW w:w="1068" w:type="dxa"/>
          </w:tcPr>
          <w:p w14:paraId="6FFA4F19" w14:textId="77777777" w:rsidR="00727372" w:rsidRPr="002B3813" w:rsidRDefault="00727372" w:rsidP="005E5FC3">
            <w:pPr>
              <w:pStyle w:val="TAC"/>
              <w:rPr>
                <w:lang w:eastAsia="en-US"/>
              </w:rPr>
            </w:pPr>
            <w:r w:rsidRPr="002B3813">
              <w:rPr>
                <w:lang w:eastAsia="en-US"/>
              </w:rPr>
              <w:t>28</w:t>
            </w:r>
          </w:p>
        </w:tc>
        <w:tc>
          <w:tcPr>
            <w:tcW w:w="1126" w:type="dxa"/>
          </w:tcPr>
          <w:p w14:paraId="70B964CB" w14:textId="77777777" w:rsidR="00727372" w:rsidRPr="002B3813" w:rsidRDefault="00727372" w:rsidP="005E5FC3">
            <w:pPr>
              <w:pStyle w:val="TAC"/>
              <w:rPr>
                <w:lang w:eastAsia="en-US"/>
              </w:rPr>
            </w:pPr>
            <w:r w:rsidRPr="002B3813">
              <w:rPr>
                <w:lang w:eastAsia="en-US"/>
              </w:rPr>
              <w:t>5</w:t>
            </w:r>
          </w:p>
        </w:tc>
        <w:tc>
          <w:tcPr>
            <w:tcW w:w="6764" w:type="dxa"/>
            <w:gridSpan w:val="8"/>
          </w:tcPr>
          <w:p w14:paraId="135CC38C" w14:textId="77777777" w:rsidR="00727372" w:rsidRPr="002B3813" w:rsidRDefault="00727372" w:rsidP="005E5FC3">
            <w:pPr>
              <w:pStyle w:val="TAC"/>
              <w:rPr>
                <w:lang w:eastAsia="en-US"/>
              </w:rPr>
            </w:pPr>
            <w:r w:rsidRPr="002B3813">
              <w:rPr>
                <w:lang w:eastAsia="en-US"/>
              </w:rPr>
              <w:t>Refer to Table 6.2.3.1-1</w:t>
            </w:r>
          </w:p>
        </w:tc>
      </w:tr>
      <w:tr w:rsidR="00727372" w:rsidRPr="002B3813" w14:paraId="2560814C" w14:textId="77777777" w:rsidTr="005E5FC3">
        <w:tc>
          <w:tcPr>
            <w:tcW w:w="899" w:type="dxa"/>
          </w:tcPr>
          <w:p w14:paraId="25E1644B" w14:textId="77777777" w:rsidR="00727372" w:rsidRPr="002B3813" w:rsidRDefault="00727372" w:rsidP="005E5FC3">
            <w:pPr>
              <w:pStyle w:val="TAC"/>
              <w:rPr>
                <w:lang w:eastAsia="en-US"/>
              </w:rPr>
            </w:pPr>
            <w:r w:rsidRPr="002B3813">
              <w:rPr>
                <w:lang w:eastAsia="en-US"/>
              </w:rPr>
              <w:t>31</w:t>
            </w:r>
          </w:p>
        </w:tc>
        <w:tc>
          <w:tcPr>
            <w:tcW w:w="1068" w:type="dxa"/>
          </w:tcPr>
          <w:p w14:paraId="52D146F8" w14:textId="77777777" w:rsidR="00727372" w:rsidRPr="002B3813" w:rsidRDefault="00727372" w:rsidP="005E5FC3">
            <w:pPr>
              <w:pStyle w:val="TAC"/>
              <w:rPr>
                <w:lang w:eastAsia="en-US"/>
              </w:rPr>
            </w:pPr>
            <w:r w:rsidRPr="002B3813">
              <w:rPr>
                <w:lang w:eastAsia="en-US"/>
              </w:rPr>
              <w:t>31</w:t>
            </w:r>
          </w:p>
        </w:tc>
        <w:tc>
          <w:tcPr>
            <w:tcW w:w="1126" w:type="dxa"/>
          </w:tcPr>
          <w:p w14:paraId="419C7B00" w14:textId="77777777" w:rsidR="00727372" w:rsidRPr="002B3813" w:rsidRDefault="00727372" w:rsidP="005E5FC3">
            <w:pPr>
              <w:pStyle w:val="TAC"/>
              <w:rPr>
                <w:lang w:eastAsia="en-US"/>
              </w:rPr>
            </w:pPr>
            <w:r w:rsidRPr="002B3813">
              <w:rPr>
                <w:lang w:eastAsia="en-US"/>
              </w:rPr>
              <w:t>5</w:t>
            </w:r>
          </w:p>
        </w:tc>
        <w:tc>
          <w:tcPr>
            <w:tcW w:w="6764" w:type="dxa"/>
            <w:gridSpan w:val="8"/>
          </w:tcPr>
          <w:p w14:paraId="2B277FD9" w14:textId="77777777" w:rsidR="00727372" w:rsidRPr="002B3813" w:rsidRDefault="00727372" w:rsidP="005E5FC3">
            <w:pPr>
              <w:pStyle w:val="TAC"/>
              <w:rPr>
                <w:lang w:eastAsia="en-US"/>
              </w:rPr>
            </w:pPr>
            <w:r w:rsidRPr="002B3813">
              <w:rPr>
                <w:lang w:eastAsia="en-US"/>
              </w:rPr>
              <w:t>Refer to Table 6.2.3.1-1</w:t>
            </w:r>
          </w:p>
        </w:tc>
      </w:tr>
      <w:tr w:rsidR="00727372" w:rsidRPr="002B3813" w14:paraId="3F497B01" w14:textId="77777777" w:rsidTr="005E5FC3">
        <w:tc>
          <w:tcPr>
            <w:tcW w:w="899" w:type="dxa"/>
          </w:tcPr>
          <w:p w14:paraId="024D15CF" w14:textId="77777777" w:rsidR="00727372" w:rsidRPr="002B3813" w:rsidRDefault="00727372" w:rsidP="005E5FC3">
            <w:pPr>
              <w:pStyle w:val="TAC"/>
              <w:rPr>
                <w:lang w:eastAsia="en-US"/>
              </w:rPr>
            </w:pPr>
            <w:r w:rsidRPr="002B3813">
              <w:rPr>
                <w:lang w:eastAsia="en-US"/>
              </w:rPr>
              <w:t>41</w:t>
            </w:r>
          </w:p>
        </w:tc>
        <w:tc>
          <w:tcPr>
            <w:tcW w:w="1068" w:type="dxa"/>
          </w:tcPr>
          <w:p w14:paraId="624A4777" w14:textId="77777777" w:rsidR="00727372" w:rsidRPr="002B3813" w:rsidRDefault="00727372" w:rsidP="005E5FC3">
            <w:pPr>
              <w:pStyle w:val="TAC"/>
              <w:rPr>
                <w:lang w:eastAsia="en-US"/>
              </w:rPr>
            </w:pPr>
            <w:r w:rsidRPr="002B3813">
              <w:rPr>
                <w:lang w:eastAsia="en-US"/>
              </w:rPr>
              <w:t>41</w:t>
            </w:r>
          </w:p>
        </w:tc>
        <w:tc>
          <w:tcPr>
            <w:tcW w:w="1126" w:type="dxa"/>
          </w:tcPr>
          <w:p w14:paraId="56A492F2" w14:textId="77777777" w:rsidR="00727372" w:rsidRPr="002B3813" w:rsidRDefault="00727372" w:rsidP="005E5FC3">
            <w:pPr>
              <w:pStyle w:val="TAC"/>
              <w:rPr>
                <w:lang w:eastAsia="en-US"/>
              </w:rPr>
            </w:pPr>
            <w:r w:rsidRPr="002B3813">
              <w:rPr>
                <w:lang w:eastAsia="en-US"/>
              </w:rPr>
              <w:t>20</w:t>
            </w:r>
          </w:p>
        </w:tc>
        <w:tc>
          <w:tcPr>
            <w:tcW w:w="6764" w:type="dxa"/>
            <w:gridSpan w:val="8"/>
          </w:tcPr>
          <w:p w14:paraId="02A64248" w14:textId="77777777" w:rsidR="00727372" w:rsidRPr="002B3813" w:rsidRDefault="00727372" w:rsidP="005E5FC3">
            <w:pPr>
              <w:pStyle w:val="TAC"/>
              <w:rPr>
                <w:lang w:eastAsia="en-US"/>
              </w:rPr>
            </w:pPr>
            <w:r w:rsidRPr="002B3813">
              <w:rPr>
                <w:lang w:eastAsia="en-US"/>
              </w:rPr>
              <w:t xml:space="preserve">Refer </w:t>
            </w:r>
            <w:r w:rsidR="00950441" w:rsidRPr="002B3813">
              <w:rPr>
                <w:lang w:eastAsia="en-US"/>
              </w:rPr>
              <w:t>to Table</w:t>
            </w:r>
            <w:r w:rsidRPr="002B3813">
              <w:rPr>
                <w:lang w:eastAsia="en-US"/>
              </w:rPr>
              <w:t xml:space="preserve"> 6.2.3.1-2a</w:t>
            </w:r>
          </w:p>
        </w:tc>
      </w:tr>
      <w:tr w:rsidR="002B2343" w:rsidRPr="002B3813" w14:paraId="0A8DDB36" w14:textId="77777777" w:rsidTr="00C428CD">
        <w:tc>
          <w:tcPr>
            <w:tcW w:w="899" w:type="dxa"/>
          </w:tcPr>
          <w:p w14:paraId="0100ADB6" w14:textId="77777777" w:rsidR="002B2343" w:rsidRPr="002B3813" w:rsidRDefault="002B2343" w:rsidP="00C428CD">
            <w:pPr>
              <w:pStyle w:val="TAC"/>
              <w:rPr>
                <w:lang w:eastAsia="en-US"/>
              </w:rPr>
            </w:pPr>
            <w:r>
              <w:rPr>
                <w:lang w:eastAsia="en-US"/>
              </w:rPr>
              <w:t>68</w:t>
            </w:r>
          </w:p>
        </w:tc>
        <w:tc>
          <w:tcPr>
            <w:tcW w:w="1068" w:type="dxa"/>
          </w:tcPr>
          <w:p w14:paraId="1214C928" w14:textId="77777777" w:rsidR="002B2343" w:rsidRPr="002B3813" w:rsidRDefault="002B2343" w:rsidP="00C428CD">
            <w:pPr>
              <w:pStyle w:val="TAC"/>
              <w:rPr>
                <w:lang w:eastAsia="en-US"/>
              </w:rPr>
            </w:pPr>
            <w:r>
              <w:rPr>
                <w:lang w:eastAsia="en-US"/>
              </w:rPr>
              <w:t>68</w:t>
            </w:r>
          </w:p>
        </w:tc>
        <w:tc>
          <w:tcPr>
            <w:tcW w:w="1126" w:type="dxa"/>
          </w:tcPr>
          <w:p w14:paraId="4275B330" w14:textId="77777777" w:rsidR="002B2343" w:rsidRPr="002B3813" w:rsidRDefault="002B2343" w:rsidP="00C428CD">
            <w:pPr>
              <w:pStyle w:val="TAC"/>
              <w:rPr>
                <w:lang w:eastAsia="en-US"/>
              </w:rPr>
            </w:pPr>
            <w:r>
              <w:rPr>
                <w:lang w:eastAsia="en-US"/>
              </w:rPr>
              <w:t>5</w:t>
            </w:r>
          </w:p>
        </w:tc>
        <w:tc>
          <w:tcPr>
            <w:tcW w:w="6764" w:type="dxa"/>
            <w:gridSpan w:val="8"/>
          </w:tcPr>
          <w:p w14:paraId="38680B7F" w14:textId="77777777" w:rsidR="002B2343" w:rsidRPr="002B3813" w:rsidRDefault="002B2343" w:rsidP="00C428CD">
            <w:pPr>
              <w:pStyle w:val="TAC"/>
              <w:rPr>
                <w:lang w:eastAsia="en-US"/>
              </w:rPr>
            </w:pPr>
            <w:r w:rsidRPr="002B3813">
              <w:rPr>
                <w:lang w:eastAsia="en-US"/>
              </w:rPr>
              <w:t>Refer to Table 6.2.3.1-1</w:t>
            </w:r>
          </w:p>
        </w:tc>
      </w:tr>
      <w:tr w:rsidR="002B2343" w:rsidRPr="002B3813" w14:paraId="71199486" w14:textId="77777777" w:rsidTr="00C428CD">
        <w:tc>
          <w:tcPr>
            <w:tcW w:w="899" w:type="dxa"/>
          </w:tcPr>
          <w:p w14:paraId="7F1F5272" w14:textId="77777777" w:rsidR="002B2343" w:rsidRPr="002B3813" w:rsidRDefault="002B2343" w:rsidP="00C428CD">
            <w:pPr>
              <w:pStyle w:val="TAC"/>
              <w:rPr>
                <w:lang w:eastAsia="en-US"/>
              </w:rPr>
            </w:pPr>
            <w:r>
              <w:rPr>
                <w:lang w:eastAsia="en-US"/>
              </w:rPr>
              <w:t>72</w:t>
            </w:r>
          </w:p>
        </w:tc>
        <w:tc>
          <w:tcPr>
            <w:tcW w:w="1068" w:type="dxa"/>
          </w:tcPr>
          <w:p w14:paraId="6FAAE994" w14:textId="77777777" w:rsidR="002B2343" w:rsidRPr="002B3813" w:rsidRDefault="002B2343" w:rsidP="00C428CD">
            <w:pPr>
              <w:pStyle w:val="TAC"/>
              <w:rPr>
                <w:lang w:eastAsia="en-US"/>
              </w:rPr>
            </w:pPr>
            <w:r>
              <w:rPr>
                <w:lang w:eastAsia="en-US"/>
              </w:rPr>
              <w:t>72</w:t>
            </w:r>
          </w:p>
        </w:tc>
        <w:tc>
          <w:tcPr>
            <w:tcW w:w="1126" w:type="dxa"/>
          </w:tcPr>
          <w:p w14:paraId="0ACFD0E0" w14:textId="77777777" w:rsidR="002B2343" w:rsidRPr="002B3813" w:rsidRDefault="002B2343" w:rsidP="00C428CD">
            <w:pPr>
              <w:pStyle w:val="TAC"/>
              <w:rPr>
                <w:lang w:eastAsia="en-US"/>
              </w:rPr>
            </w:pPr>
            <w:r w:rsidRPr="002B3813">
              <w:rPr>
                <w:lang w:eastAsia="en-US"/>
              </w:rPr>
              <w:t>5</w:t>
            </w:r>
          </w:p>
        </w:tc>
        <w:tc>
          <w:tcPr>
            <w:tcW w:w="6764" w:type="dxa"/>
            <w:gridSpan w:val="8"/>
          </w:tcPr>
          <w:p w14:paraId="618CC976" w14:textId="77777777" w:rsidR="002B2343" w:rsidRPr="002B3813" w:rsidRDefault="002B2343" w:rsidP="00C428CD">
            <w:pPr>
              <w:pStyle w:val="TAC"/>
              <w:rPr>
                <w:lang w:eastAsia="en-US"/>
              </w:rPr>
            </w:pPr>
            <w:r w:rsidRPr="002B3813">
              <w:rPr>
                <w:lang w:eastAsia="en-US"/>
              </w:rPr>
              <w:t>Refer to Table 6.2.3.1-1</w:t>
            </w:r>
          </w:p>
        </w:tc>
      </w:tr>
    </w:tbl>
    <w:p w14:paraId="7D63BEA7" w14:textId="77777777" w:rsidR="00727372" w:rsidRPr="002B3813" w:rsidRDefault="00727372" w:rsidP="00727372">
      <w:pPr>
        <w:rPr>
          <w:lang w:eastAsia="sv-SE"/>
        </w:rPr>
      </w:pPr>
    </w:p>
    <w:p w14:paraId="7696151C" w14:textId="77777777" w:rsidR="00727372" w:rsidRPr="002B3813" w:rsidRDefault="00727372" w:rsidP="00727372">
      <w:pPr>
        <w:pStyle w:val="TH"/>
      </w:pPr>
      <w:r w:rsidRPr="002B381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2B3813" w14:paraId="5B26DD2C" w14:textId="77777777" w:rsidTr="005E5FC3">
        <w:tc>
          <w:tcPr>
            <w:tcW w:w="899" w:type="dxa"/>
          </w:tcPr>
          <w:p w14:paraId="76B4CA88" w14:textId="77777777" w:rsidR="00727372" w:rsidRPr="002B3813" w:rsidRDefault="00727372" w:rsidP="005E5FC3">
            <w:pPr>
              <w:pStyle w:val="TAH"/>
              <w:rPr>
                <w:lang w:eastAsia="en-US"/>
              </w:rPr>
            </w:pPr>
            <w:r w:rsidRPr="002B3813">
              <w:rPr>
                <w:rFonts w:cs="Arial"/>
                <w:lang w:eastAsia="en-US"/>
              </w:rPr>
              <w:t>E</w:t>
            </w:r>
            <w:r w:rsidRPr="002B3813">
              <w:rPr>
                <w:rFonts w:cs="Arial"/>
                <w:lang w:eastAsia="en-US"/>
              </w:rPr>
              <w:noBreakHyphen/>
              <w:t>UTRA ProSe Band</w:t>
            </w:r>
          </w:p>
        </w:tc>
        <w:tc>
          <w:tcPr>
            <w:tcW w:w="1068" w:type="dxa"/>
            <w:vMerge w:val="restart"/>
          </w:tcPr>
          <w:p w14:paraId="10CAAAE3" w14:textId="77777777" w:rsidR="00727372" w:rsidRPr="002B3813" w:rsidRDefault="00727372" w:rsidP="005E5FC3">
            <w:pPr>
              <w:pStyle w:val="TAH"/>
              <w:rPr>
                <w:lang w:eastAsia="en-US"/>
              </w:rPr>
            </w:pPr>
            <w:r w:rsidRPr="002B3813">
              <w:rPr>
                <w:lang w:eastAsia="en-US"/>
              </w:rPr>
              <w:t>E-UTRA Operating</w:t>
            </w:r>
          </w:p>
          <w:p w14:paraId="4A0A7419" w14:textId="77777777" w:rsidR="00727372" w:rsidRPr="002B3813" w:rsidRDefault="00727372" w:rsidP="005E5FC3">
            <w:pPr>
              <w:pStyle w:val="TAH"/>
              <w:rPr>
                <w:lang w:eastAsia="en-US"/>
              </w:rPr>
            </w:pPr>
            <w:r w:rsidRPr="002B3813">
              <w:rPr>
                <w:lang w:eastAsia="en-US"/>
              </w:rPr>
              <w:t>Band</w:t>
            </w:r>
          </w:p>
        </w:tc>
        <w:tc>
          <w:tcPr>
            <w:tcW w:w="1126" w:type="dxa"/>
            <w:vMerge w:val="restart"/>
          </w:tcPr>
          <w:p w14:paraId="0E14AE50" w14:textId="77777777" w:rsidR="00727372" w:rsidRPr="002B3813" w:rsidRDefault="00727372" w:rsidP="005E5FC3">
            <w:pPr>
              <w:pStyle w:val="TAH"/>
              <w:rPr>
                <w:lang w:eastAsia="en-US"/>
              </w:rPr>
            </w:pPr>
            <w:r w:rsidRPr="002B3813">
              <w:rPr>
                <w:lang w:eastAsia="en-US"/>
              </w:rPr>
              <w:t>Default Operating BW</w:t>
            </w:r>
          </w:p>
          <w:p w14:paraId="4A6FF4A0" w14:textId="77777777" w:rsidR="00727372" w:rsidRPr="002B3813" w:rsidRDefault="00727372" w:rsidP="005E5FC3">
            <w:pPr>
              <w:pStyle w:val="TAH"/>
              <w:rPr>
                <w:lang w:eastAsia="en-US"/>
              </w:rPr>
            </w:pPr>
            <w:r w:rsidRPr="002B3813">
              <w:rPr>
                <w:lang w:eastAsia="en-US"/>
              </w:rPr>
              <w:t>MHz</w:t>
            </w:r>
          </w:p>
        </w:tc>
        <w:tc>
          <w:tcPr>
            <w:tcW w:w="1699" w:type="dxa"/>
            <w:gridSpan w:val="2"/>
          </w:tcPr>
          <w:p w14:paraId="4408757E" w14:textId="77777777" w:rsidR="00727372" w:rsidRPr="002B3813" w:rsidRDefault="00727372" w:rsidP="005E5FC3">
            <w:pPr>
              <w:pStyle w:val="TAH"/>
              <w:rPr>
                <w:lang w:eastAsia="en-US"/>
              </w:rPr>
            </w:pPr>
            <w:r w:rsidRPr="002B3813">
              <w:rPr>
                <w:lang w:eastAsia="en-US"/>
              </w:rPr>
              <w:t>f1</w:t>
            </w:r>
          </w:p>
        </w:tc>
        <w:tc>
          <w:tcPr>
            <w:tcW w:w="1654" w:type="dxa"/>
            <w:gridSpan w:val="2"/>
          </w:tcPr>
          <w:p w14:paraId="139034AC" w14:textId="77777777" w:rsidR="00727372" w:rsidRPr="002B3813" w:rsidRDefault="00727372" w:rsidP="005E5FC3">
            <w:pPr>
              <w:pStyle w:val="TAH"/>
              <w:rPr>
                <w:lang w:eastAsia="en-US"/>
              </w:rPr>
            </w:pPr>
            <w:r w:rsidRPr="002B3813">
              <w:rPr>
                <w:lang w:eastAsia="en-US"/>
              </w:rPr>
              <w:t>f2</w:t>
            </w:r>
          </w:p>
        </w:tc>
        <w:tc>
          <w:tcPr>
            <w:tcW w:w="1654" w:type="dxa"/>
            <w:gridSpan w:val="2"/>
          </w:tcPr>
          <w:p w14:paraId="1E41726B" w14:textId="77777777" w:rsidR="00727372" w:rsidRPr="002B3813" w:rsidRDefault="00727372" w:rsidP="005E5FC3">
            <w:pPr>
              <w:pStyle w:val="TAH"/>
              <w:rPr>
                <w:lang w:eastAsia="en-US"/>
              </w:rPr>
            </w:pPr>
            <w:r w:rsidRPr="002B3813">
              <w:rPr>
                <w:lang w:eastAsia="en-US"/>
              </w:rPr>
              <w:t>f3</w:t>
            </w:r>
          </w:p>
        </w:tc>
        <w:tc>
          <w:tcPr>
            <w:tcW w:w="1757" w:type="dxa"/>
            <w:gridSpan w:val="2"/>
          </w:tcPr>
          <w:p w14:paraId="4FCF34BC" w14:textId="77777777" w:rsidR="00727372" w:rsidRPr="002B3813" w:rsidRDefault="00727372" w:rsidP="005E5FC3">
            <w:pPr>
              <w:pStyle w:val="TAH"/>
              <w:rPr>
                <w:lang w:eastAsia="en-US"/>
              </w:rPr>
            </w:pPr>
            <w:r w:rsidRPr="002B3813">
              <w:rPr>
                <w:lang w:eastAsia="en-US"/>
              </w:rPr>
              <w:t>f4</w:t>
            </w:r>
          </w:p>
        </w:tc>
      </w:tr>
      <w:tr w:rsidR="00727372" w:rsidRPr="002B3813" w14:paraId="68B6E1EE" w14:textId="77777777" w:rsidTr="005E5FC3">
        <w:tc>
          <w:tcPr>
            <w:tcW w:w="899" w:type="dxa"/>
          </w:tcPr>
          <w:p w14:paraId="7CFFC8C2" w14:textId="77777777" w:rsidR="00727372" w:rsidRPr="002B3813" w:rsidRDefault="00727372" w:rsidP="005E5FC3">
            <w:pPr>
              <w:pStyle w:val="TAH"/>
              <w:rPr>
                <w:lang w:eastAsia="en-US"/>
              </w:rPr>
            </w:pPr>
          </w:p>
        </w:tc>
        <w:tc>
          <w:tcPr>
            <w:tcW w:w="1068" w:type="dxa"/>
            <w:vMerge/>
          </w:tcPr>
          <w:p w14:paraId="7BC5AA44" w14:textId="77777777" w:rsidR="00727372" w:rsidRPr="002B3813" w:rsidRDefault="00727372" w:rsidP="005E5FC3">
            <w:pPr>
              <w:pStyle w:val="TAH"/>
              <w:rPr>
                <w:lang w:eastAsia="en-US"/>
              </w:rPr>
            </w:pPr>
          </w:p>
        </w:tc>
        <w:tc>
          <w:tcPr>
            <w:tcW w:w="1126" w:type="dxa"/>
            <w:vMerge/>
          </w:tcPr>
          <w:p w14:paraId="6921F334" w14:textId="77777777" w:rsidR="00727372" w:rsidRPr="002B3813" w:rsidRDefault="00727372" w:rsidP="005E5FC3">
            <w:pPr>
              <w:pStyle w:val="TAH"/>
              <w:rPr>
                <w:lang w:eastAsia="en-US"/>
              </w:rPr>
            </w:pPr>
          </w:p>
        </w:tc>
        <w:tc>
          <w:tcPr>
            <w:tcW w:w="869" w:type="dxa"/>
          </w:tcPr>
          <w:p w14:paraId="567BFF82"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30" w:type="dxa"/>
          </w:tcPr>
          <w:p w14:paraId="6E061476"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7A4BE4D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4C96A3DB"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27" w:type="dxa"/>
          </w:tcPr>
          <w:p w14:paraId="4A18F8BA"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27" w:type="dxa"/>
          </w:tcPr>
          <w:p w14:paraId="3B0ACE30"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c>
          <w:tcPr>
            <w:tcW w:w="872" w:type="dxa"/>
          </w:tcPr>
          <w:p w14:paraId="2894E061"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UL</w:t>
            </w:r>
          </w:p>
        </w:tc>
        <w:tc>
          <w:tcPr>
            <w:tcW w:w="885" w:type="dxa"/>
          </w:tcPr>
          <w:p w14:paraId="7270B404" w14:textId="77777777" w:rsidR="00727372" w:rsidRPr="002B3813" w:rsidRDefault="00727372" w:rsidP="005E5FC3">
            <w:pPr>
              <w:pStyle w:val="TAH"/>
              <w:rPr>
                <w:lang w:eastAsia="en-US"/>
              </w:rPr>
            </w:pPr>
            <w:r w:rsidRPr="002B3813">
              <w:rPr>
                <w:lang w:eastAsia="en-US"/>
              </w:rPr>
              <w:t>N</w:t>
            </w:r>
            <w:r w:rsidRPr="002B3813">
              <w:rPr>
                <w:vertAlign w:val="subscript"/>
                <w:lang w:eastAsia="en-US"/>
              </w:rPr>
              <w:t>DL</w:t>
            </w:r>
          </w:p>
        </w:tc>
      </w:tr>
      <w:tr w:rsidR="00727372" w:rsidRPr="002B3813" w14:paraId="5F9ED808" w14:textId="77777777" w:rsidTr="005E5FC3">
        <w:tc>
          <w:tcPr>
            <w:tcW w:w="899" w:type="dxa"/>
          </w:tcPr>
          <w:p w14:paraId="4B0657A1" w14:textId="77777777" w:rsidR="00727372" w:rsidRPr="002B3813" w:rsidRDefault="00727372" w:rsidP="005E5FC3">
            <w:pPr>
              <w:pStyle w:val="TAH"/>
              <w:rPr>
                <w:b w:val="0"/>
                <w:lang w:eastAsia="en-US"/>
              </w:rPr>
            </w:pPr>
            <w:r w:rsidRPr="002B3813">
              <w:rPr>
                <w:b w:val="0"/>
                <w:lang w:eastAsia="en-US"/>
              </w:rPr>
              <w:t>3</w:t>
            </w:r>
          </w:p>
        </w:tc>
        <w:tc>
          <w:tcPr>
            <w:tcW w:w="1068" w:type="dxa"/>
          </w:tcPr>
          <w:p w14:paraId="4D5C921B" w14:textId="77777777" w:rsidR="00727372" w:rsidRPr="002B3813" w:rsidRDefault="00727372" w:rsidP="005E5FC3">
            <w:pPr>
              <w:pStyle w:val="TAH"/>
              <w:rPr>
                <w:b w:val="0"/>
                <w:lang w:eastAsia="en-US"/>
              </w:rPr>
            </w:pPr>
            <w:r w:rsidRPr="002B3813">
              <w:rPr>
                <w:b w:val="0"/>
                <w:lang w:eastAsia="en-US"/>
              </w:rPr>
              <w:t>3</w:t>
            </w:r>
          </w:p>
        </w:tc>
        <w:tc>
          <w:tcPr>
            <w:tcW w:w="1126" w:type="dxa"/>
          </w:tcPr>
          <w:p w14:paraId="735DEEBF" w14:textId="77777777" w:rsidR="00727372" w:rsidRPr="002B3813" w:rsidRDefault="00727372" w:rsidP="005E5FC3">
            <w:pPr>
              <w:pStyle w:val="TAH"/>
              <w:rPr>
                <w:b w:val="0"/>
                <w:lang w:eastAsia="en-US"/>
              </w:rPr>
            </w:pPr>
            <w:r w:rsidRPr="002B3813">
              <w:rPr>
                <w:b w:val="0"/>
                <w:lang w:eastAsia="en-US"/>
              </w:rPr>
              <w:t>10</w:t>
            </w:r>
          </w:p>
        </w:tc>
        <w:tc>
          <w:tcPr>
            <w:tcW w:w="869" w:type="dxa"/>
          </w:tcPr>
          <w:p w14:paraId="759D0687" w14:textId="77777777" w:rsidR="00727372" w:rsidRPr="002B3813" w:rsidRDefault="00727372" w:rsidP="005E5FC3">
            <w:pPr>
              <w:pStyle w:val="TAH"/>
              <w:rPr>
                <w:b w:val="0"/>
                <w:lang w:eastAsia="en-US"/>
              </w:rPr>
            </w:pPr>
            <w:r w:rsidRPr="002B3813">
              <w:rPr>
                <w:b w:val="0"/>
                <w:lang w:eastAsia="en-US"/>
              </w:rPr>
              <w:t>FFS</w:t>
            </w:r>
          </w:p>
        </w:tc>
        <w:tc>
          <w:tcPr>
            <w:tcW w:w="830" w:type="dxa"/>
          </w:tcPr>
          <w:p w14:paraId="24104DAC" w14:textId="77777777" w:rsidR="00727372" w:rsidRPr="002B3813" w:rsidRDefault="00727372" w:rsidP="005E5FC3">
            <w:pPr>
              <w:pStyle w:val="TAH"/>
              <w:rPr>
                <w:b w:val="0"/>
                <w:lang w:eastAsia="en-US"/>
              </w:rPr>
            </w:pPr>
            <w:r w:rsidRPr="002B3813">
              <w:rPr>
                <w:b w:val="0"/>
                <w:lang w:eastAsia="en-US"/>
              </w:rPr>
              <w:t>FFS</w:t>
            </w:r>
          </w:p>
        </w:tc>
        <w:tc>
          <w:tcPr>
            <w:tcW w:w="827" w:type="dxa"/>
          </w:tcPr>
          <w:p w14:paraId="2080973A" w14:textId="77777777" w:rsidR="00727372" w:rsidRPr="002B3813" w:rsidRDefault="00727372" w:rsidP="005E5FC3">
            <w:pPr>
              <w:pStyle w:val="TAH"/>
              <w:rPr>
                <w:b w:val="0"/>
                <w:lang w:eastAsia="en-US"/>
              </w:rPr>
            </w:pPr>
            <w:r w:rsidRPr="002B3813">
              <w:rPr>
                <w:b w:val="0"/>
                <w:lang w:eastAsia="en-US"/>
              </w:rPr>
              <w:t>FFS</w:t>
            </w:r>
          </w:p>
        </w:tc>
        <w:tc>
          <w:tcPr>
            <w:tcW w:w="827" w:type="dxa"/>
          </w:tcPr>
          <w:p w14:paraId="00365A73" w14:textId="77777777" w:rsidR="00727372" w:rsidRPr="002B3813" w:rsidRDefault="00727372" w:rsidP="005E5FC3">
            <w:pPr>
              <w:pStyle w:val="TAH"/>
              <w:rPr>
                <w:b w:val="0"/>
                <w:lang w:eastAsia="en-US"/>
              </w:rPr>
            </w:pPr>
            <w:r w:rsidRPr="002B3813">
              <w:rPr>
                <w:b w:val="0"/>
                <w:lang w:eastAsia="en-US"/>
              </w:rPr>
              <w:t>FFS</w:t>
            </w:r>
          </w:p>
        </w:tc>
        <w:tc>
          <w:tcPr>
            <w:tcW w:w="827" w:type="dxa"/>
          </w:tcPr>
          <w:p w14:paraId="4038A11B"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894C8B" w14:textId="77777777" w:rsidR="00727372" w:rsidRPr="002B3813" w:rsidRDefault="00727372" w:rsidP="005E5FC3">
            <w:pPr>
              <w:pStyle w:val="TAH"/>
              <w:rPr>
                <w:b w:val="0"/>
                <w:lang w:eastAsia="en-US"/>
              </w:rPr>
            </w:pPr>
            <w:r w:rsidRPr="002B3813">
              <w:rPr>
                <w:b w:val="0"/>
                <w:lang w:eastAsia="en-US"/>
              </w:rPr>
              <w:t>FFS</w:t>
            </w:r>
          </w:p>
        </w:tc>
        <w:tc>
          <w:tcPr>
            <w:tcW w:w="872" w:type="dxa"/>
          </w:tcPr>
          <w:p w14:paraId="494A6083" w14:textId="77777777" w:rsidR="00727372" w:rsidRPr="002B3813" w:rsidRDefault="00727372" w:rsidP="005E5FC3">
            <w:pPr>
              <w:pStyle w:val="TAH"/>
              <w:rPr>
                <w:b w:val="0"/>
                <w:lang w:eastAsia="en-US"/>
              </w:rPr>
            </w:pPr>
            <w:r w:rsidRPr="002B3813">
              <w:rPr>
                <w:b w:val="0"/>
                <w:lang w:eastAsia="en-US"/>
              </w:rPr>
              <w:t>FFS</w:t>
            </w:r>
          </w:p>
        </w:tc>
        <w:tc>
          <w:tcPr>
            <w:tcW w:w="885" w:type="dxa"/>
          </w:tcPr>
          <w:p w14:paraId="456570A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7A3E8EE" w14:textId="77777777" w:rsidTr="005E5FC3">
        <w:tc>
          <w:tcPr>
            <w:tcW w:w="899" w:type="dxa"/>
          </w:tcPr>
          <w:p w14:paraId="6BD29B4C" w14:textId="77777777" w:rsidR="00727372" w:rsidRPr="002B3813" w:rsidRDefault="00727372" w:rsidP="005E5FC3">
            <w:pPr>
              <w:pStyle w:val="TAH"/>
              <w:rPr>
                <w:b w:val="0"/>
                <w:lang w:eastAsia="en-US"/>
              </w:rPr>
            </w:pPr>
            <w:r w:rsidRPr="002B3813">
              <w:rPr>
                <w:b w:val="0"/>
                <w:lang w:eastAsia="en-US"/>
              </w:rPr>
              <w:t>7</w:t>
            </w:r>
          </w:p>
        </w:tc>
        <w:tc>
          <w:tcPr>
            <w:tcW w:w="1068" w:type="dxa"/>
          </w:tcPr>
          <w:p w14:paraId="099C9E23" w14:textId="77777777" w:rsidR="00727372" w:rsidRPr="002B3813" w:rsidRDefault="00727372" w:rsidP="005E5FC3">
            <w:pPr>
              <w:pStyle w:val="TAH"/>
              <w:rPr>
                <w:b w:val="0"/>
                <w:lang w:eastAsia="en-US"/>
              </w:rPr>
            </w:pPr>
            <w:r w:rsidRPr="002B3813">
              <w:rPr>
                <w:b w:val="0"/>
                <w:lang w:eastAsia="en-US"/>
              </w:rPr>
              <w:t>7</w:t>
            </w:r>
          </w:p>
        </w:tc>
        <w:tc>
          <w:tcPr>
            <w:tcW w:w="1126" w:type="dxa"/>
          </w:tcPr>
          <w:p w14:paraId="586B4B01" w14:textId="77777777" w:rsidR="00727372" w:rsidRPr="002B3813" w:rsidRDefault="00727372" w:rsidP="005E5FC3">
            <w:pPr>
              <w:pStyle w:val="TAH"/>
              <w:rPr>
                <w:b w:val="0"/>
                <w:lang w:eastAsia="en-US"/>
              </w:rPr>
            </w:pPr>
            <w:r w:rsidRPr="002B3813">
              <w:rPr>
                <w:b w:val="0"/>
                <w:lang w:eastAsia="en-US"/>
              </w:rPr>
              <w:t>10</w:t>
            </w:r>
          </w:p>
        </w:tc>
        <w:tc>
          <w:tcPr>
            <w:tcW w:w="869" w:type="dxa"/>
          </w:tcPr>
          <w:p w14:paraId="2729383C" w14:textId="77777777" w:rsidR="00727372" w:rsidRPr="002B3813" w:rsidRDefault="00727372" w:rsidP="005E5FC3">
            <w:pPr>
              <w:pStyle w:val="TAH"/>
              <w:rPr>
                <w:b w:val="0"/>
                <w:lang w:eastAsia="en-US"/>
              </w:rPr>
            </w:pPr>
            <w:r w:rsidRPr="002B3813">
              <w:rPr>
                <w:b w:val="0"/>
                <w:lang w:eastAsia="en-US"/>
              </w:rPr>
              <w:t>FFS</w:t>
            </w:r>
          </w:p>
        </w:tc>
        <w:tc>
          <w:tcPr>
            <w:tcW w:w="830" w:type="dxa"/>
          </w:tcPr>
          <w:p w14:paraId="735F2B96" w14:textId="77777777" w:rsidR="00727372" w:rsidRPr="002B3813" w:rsidRDefault="00727372" w:rsidP="005E5FC3">
            <w:pPr>
              <w:pStyle w:val="TAH"/>
              <w:rPr>
                <w:b w:val="0"/>
                <w:lang w:eastAsia="en-US"/>
              </w:rPr>
            </w:pPr>
            <w:r w:rsidRPr="002B3813">
              <w:rPr>
                <w:b w:val="0"/>
                <w:lang w:eastAsia="en-US"/>
              </w:rPr>
              <w:t>FFS</w:t>
            </w:r>
          </w:p>
        </w:tc>
        <w:tc>
          <w:tcPr>
            <w:tcW w:w="827" w:type="dxa"/>
          </w:tcPr>
          <w:p w14:paraId="251818DF" w14:textId="77777777" w:rsidR="00727372" w:rsidRPr="002B3813" w:rsidRDefault="00727372" w:rsidP="005E5FC3">
            <w:pPr>
              <w:pStyle w:val="TAH"/>
              <w:rPr>
                <w:b w:val="0"/>
                <w:lang w:eastAsia="en-US"/>
              </w:rPr>
            </w:pPr>
            <w:r w:rsidRPr="002B3813">
              <w:rPr>
                <w:b w:val="0"/>
                <w:lang w:eastAsia="en-US"/>
              </w:rPr>
              <w:t>FFS</w:t>
            </w:r>
          </w:p>
        </w:tc>
        <w:tc>
          <w:tcPr>
            <w:tcW w:w="827" w:type="dxa"/>
          </w:tcPr>
          <w:p w14:paraId="287EF4C3" w14:textId="77777777" w:rsidR="00727372" w:rsidRPr="002B3813" w:rsidRDefault="00727372" w:rsidP="005E5FC3">
            <w:pPr>
              <w:pStyle w:val="TAH"/>
              <w:rPr>
                <w:b w:val="0"/>
                <w:lang w:eastAsia="en-US"/>
              </w:rPr>
            </w:pPr>
            <w:r w:rsidRPr="002B3813">
              <w:rPr>
                <w:b w:val="0"/>
                <w:lang w:eastAsia="en-US"/>
              </w:rPr>
              <w:t>FFS</w:t>
            </w:r>
          </w:p>
        </w:tc>
        <w:tc>
          <w:tcPr>
            <w:tcW w:w="827" w:type="dxa"/>
          </w:tcPr>
          <w:p w14:paraId="298096D6"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2759D9" w14:textId="77777777" w:rsidR="00727372" w:rsidRPr="002B3813" w:rsidRDefault="00727372" w:rsidP="005E5FC3">
            <w:pPr>
              <w:pStyle w:val="TAH"/>
              <w:rPr>
                <w:b w:val="0"/>
                <w:lang w:eastAsia="en-US"/>
              </w:rPr>
            </w:pPr>
            <w:r w:rsidRPr="002B3813">
              <w:rPr>
                <w:b w:val="0"/>
                <w:lang w:eastAsia="en-US"/>
              </w:rPr>
              <w:t>FFS</w:t>
            </w:r>
          </w:p>
        </w:tc>
        <w:tc>
          <w:tcPr>
            <w:tcW w:w="872" w:type="dxa"/>
          </w:tcPr>
          <w:p w14:paraId="11AEA5F6" w14:textId="77777777" w:rsidR="00727372" w:rsidRPr="002B3813" w:rsidRDefault="00727372" w:rsidP="005E5FC3">
            <w:pPr>
              <w:pStyle w:val="TAH"/>
              <w:rPr>
                <w:b w:val="0"/>
                <w:lang w:eastAsia="en-US"/>
              </w:rPr>
            </w:pPr>
            <w:r w:rsidRPr="002B3813">
              <w:rPr>
                <w:b w:val="0"/>
                <w:lang w:eastAsia="en-US"/>
              </w:rPr>
              <w:t>FFS</w:t>
            </w:r>
          </w:p>
        </w:tc>
        <w:tc>
          <w:tcPr>
            <w:tcW w:w="885" w:type="dxa"/>
          </w:tcPr>
          <w:p w14:paraId="742196D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12111D6" w14:textId="77777777" w:rsidTr="005E5FC3">
        <w:tc>
          <w:tcPr>
            <w:tcW w:w="899" w:type="dxa"/>
          </w:tcPr>
          <w:p w14:paraId="762BC900" w14:textId="77777777" w:rsidR="00727372" w:rsidRPr="002B3813" w:rsidRDefault="00727372" w:rsidP="005E5FC3">
            <w:pPr>
              <w:pStyle w:val="TAH"/>
              <w:rPr>
                <w:b w:val="0"/>
                <w:lang w:eastAsia="en-US"/>
              </w:rPr>
            </w:pPr>
            <w:r w:rsidRPr="002B3813">
              <w:rPr>
                <w:b w:val="0"/>
                <w:lang w:eastAsia="en-US"/>
              </w:rPr>
              <w:t>14</w:t>
            </w:r>
          </w:p>
        </w:tc>
        <w:tc>
          <w:tcPr>
            <w:tcW w:w="1068" w:type="dxa"/>
          </w:tcPr>
          <w:p w14:paraId="08CAFD57" w14:textId="77777777" w:rsidR="00727372" w:rsidRPr="002B3813" w:rsidRDefault="00727372" w:rsidP="005E5FC3">
            <w:pPr>
              <w:pStyle w:val="TAH"/>
              <w:rPr>
                <w:b w:val="0"/>
                <w:lang w:eastAsia="en-US"/>
              </w:rPr>
            </w:pPr>
            <w:r w:rsidRPr="002B3813">
              <w:rPr>
                <w:b w:val="0"/>
                <w:lang w:eastAsia="en-US"/>
              </w:rPr>
              <w:t>14</w:t>
            </w:r>
          </w:p>
        </w:tc>
        <w:tc>
          <w:tcPr>
            <w:tcW w:w="1126" w:type="dxa"/>
          </w:tcPr>
          <w:p w14:paraId="6E659B4A" w14:textId="77777777" w:rsidR="00727372" w:rsidRPr="002B3813" w:rsidRDefault="00727372" w:rsidP="005E5FC3">
            <w:pPr>
              <w:pStyle w:val="TAH"/>
              <w:rPr>
                <w:b w:val="0"/>
                <w:lang w:eastAsia="en-US"/>
              </w:rPr>
            </w:pPr>
            <w:r w:rsidRPr="002B3813">
              <w:rPr>
                <w:b w:val="0"/>
                <w:lang w:eastAsia="en-US"/>
              </w:rPr>
              <w:t>10</w:t>
            </w:r>
          </w:p>
        </w:tc>
        <w:tc>
          <w:tcPr>
            <w:tcW w:w="869" w:type="dxa"/>
          </w:tcPr>
          <w:p w14:paraId="4B0357EC" w14:textId="77777777" w:rsidR="00727372" w:rsidRPr="002B3813" w:rsidRDefault="00727372" w:rsidP="005E5FC3">
            <w:pPr>
              <w:pStyle w:val="TAH"/>
              <w:rPr>
                <w:b w:val="0"/>
                <w:lang w:eastAsia="en-US"/>
              </w:rPr>
            </w:pPr>
            <w:r w:rsidRPr="002B3813">
              <w:rPr>
                <w:b w:val="0"/>
                <w:lang w:eastAsia="en-US"/>
              </w:rPr>
              <w:t>FFS</w:t>
            </w:r>
          </w:p>
        </w:tc>
        <w:tc>
          <w:tcPr>
            <w:tcW w:w="830" w:type="dxa"/>
          </w:tcPr>
          <w:p w14:paraId="5A50E441" w14:textId="77777777" w:rsidR="00727372" w:rsidRPr="002B3813" w:rsidRDefault="00727372" w:rsidP="005E5FC3">
            <w:pPr>
              <w:pStyle w:val="TAH"/>
              <w:rPr>
                <w:b w:val="0"/>
                <w:lang w:eastAsia="en-US"/>
              </w:rPr>
            </w:pPr>
            <w:r w:rsidRPr="002B3813">
              <w:rPr>
                <w:b w:val="0"/>
                <w:lang w:eastAsia="en-US"/>
              </w:rPr>
              <w:t>FFS</w:t>
            </w:r>
          </w:p>
        </w:tc>
        <w:tc>
          <w:tcPr>
            <w:tcW w:w="827" w:type="dxa"/>
          </w:tcPr>
          <w:p w14:paraId="6C51848D" w14:textId="77777777" w:rsidR="00727372" w:rsidRPr="002B3813" w:rsidRDefault="00727372" w:rsidP="005E5FC3">
            <w:pPr>
              <w:pStyle w:val="TAH"/>
              <w:rPr>
                <w:b w:val="0"/>
                <w:lang w:eastAsia="en-US"/>
              </w:rPr>
            </w:pPr>
            <w:r w:rsidRPr="002B3813">
              <w:rPr>
                <w:b w:val="0"/>
                <w:lang w:eastAsia="en-US"/>
              </w:rPr>
              <w:t>FFS</w:t>
            </w:r>
          </w:p>
        </w:tc>
        <w:tc>
          <w:tcPr>
            <w:tcW w:w="827" w:type="dxa"/>
          </w:tcPr>
          <w:p w14:paraId="0E57077E" w14:textId="77777777" w:rsidR="00727372" w:rsidRPr="002B3813" w:rsidRDefault="00727372" w:rsidP="005E5FC3">
            <w:pPr>
              <w:pStyle w:val="TAH"/>
              <w:rPr>
                <w:b w:val="0"/>
                <w:lang w:eastAsia="en-US"/>
              </w:rPr>
            </w:pPr>
            <w:r w:rsidRPr="002B3813">
              <w:rPr>
                <w:b w:val="0"/>
                <w:lang w:eastAsia="en-US"/>
              </w:rPr>
              <w:t>FFS</w:t>
            </w:r>
          </w:p>
        </w:tc>
        <w:tc>
          <w:tcPr>
            <w:tcW w:w="827" w:type="dxa"/>
          </w:tcPr>
          <w:p w14:paraId="3BC72066"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32C8A9" w14:textId="77777777" w:rsidR="00727372" w:rsidRPr="002B3813" w:rsidRDefault="00727372" w:rsidP="005E5FC3">
            <w:pPr>
              <w:pStyle w:val="TAH"/>
              <w:rPr>
                <w:b w:val="0"/>
                <w:lang w:eastAsia="en-US"/>
              </w:rPr>
            </w:pPr>
            <w:r w:rsidRPr="002B3813">
              <w:rPr>
                <w:b w:val="0"/>
                <w:lang w:eastAsia="en-US"/>
              </w:rPr>
              <w:t>FFS</w:t>
            </w:r>
          </w:p>
        </w:tc>
        <w:tc>
          <w:tcPr>
            <w:tcW w:w="872" w:type="dxa"/>
          </w:tcPr>
          <w:p w14:paraId="7448F2E7" w14:textId="77777777" w:rsidR="00727372" w:rsidRPr="002B3813" w:rsidRDefault="00727372" w:rsidP="005E5FC3">
            <w:pPr>
              <w:pStyle w:val="TAH"/>
              <w:rPr>
                <w:b w:val="0"/>
                <w:lang w:eastAsia="en-US"/>
              </w:rPr>
            </w:pPr>
            <w:r w:rsidRPr="002B3813">
              <w:rPr>
                <w:b w:val="0"/>
                <w:lang w:eastAsia="en-US"/>
              </w:rPr>
              <w:t>FFS</w:t>
            </w:r>
          </w:p>
        </w:tc>
        <w:tc>
          <w:tcPr>
            <w:tcW w:w="885" w:type="dxa"/>
          </w:tcPr>
          <w:p w14:paraId="2D9B7D42" w14:textId="77777777" w:rsidR="00727372" w:rsidRPr="002B3813" w:rsidRDefault="00727372" w:rsidP="005E5FC3">
            <w:pPr>
              <w:pStyle w:val="TAH"/>
              <w:rPr>
                <w:b w:val="0"/>
                <w:lang w:eastAsia="en-US"/>
              </w:rPr>
            </w:pPr>
            <w:r w:rsidRPr="002B3813">
              <w:rPr>
                <w:b w:val="0"/>
                <w:lang w:eastAsia="en-US"/>
              </w:rPr>
              <w:t>FFS</w:t>
            </w:r>
          </w:p>
        </w:tc>
      </w:tr>
      <w:tr w:rsidR="00727372" w:rsidRPr="002B3813" w14:paraId="44C332B1" w14:textId="77777777" w:rsidTr="005E5FC3">
        <w:tc>
          <w:tcPr>
            <w:tcW w:w="899" w:type="dxa"/>
          </w:tcPr>
          <w:p w14:paraId="2CB615CF" w14:textId="77777777" w:rsidR="00727372" w:rsidRPr="002B3813" w:rsidRDefault="00727372" w:rsidP="005E5FC3">
            <w:pPr>
              <w:pStyle w:val="TAH"/>
              <w:rPr>
                <w:b w:val="0"/>
                <w:lang w:eastAsia="en-US"/>
              </w:rPr>
            </w:pPr>
            <w:r w:rsidRPr="002B3813">
              <w:rPr>
                <w:b w:val="0"/>
                <w:lang w:eastAsia="en-US"/>
              </w:rPr>
              <w:t>20</w:t>
            </w:r>
          </w:p>
        </w:tc>
        <w:tc>
          <w:tcPr>
            <w:tcW w:w="1068" w:type="dxa"/>
          </w:tcPr>
          <w:p w14:paraId="606F8296" w14:textId="77777777" w:rsidR="00727372" w:rsidRPr="002B3813" w:rsidRDefault="00727372" w:rsidP="005E5FC3">
            <w:pPr>
              <w:pStyle w:val="TAH"/>
              <w:rPr>
                <w:b w:val="0"/>
                <w:lang w:eastAsia="en-US"/>
              </w:rPr>
            </w:pPr>
            <w:r w:rsidRPr="002B3813">
              <w:rPr>
                <w:b w:val="0"/>
                <w:lang w:eastAsia="en-US"/>
              </w:rPr>
              <w:t>20</w:t>
            </w:r>
          </w:p>
        </w:tc>
        <w:tc>
          <w:tcPr>
            <w:tcW w:w="1126" w:type="dxa"/>
          </w:tcPr>
          <w:p w14:paraId="30F18CE9" w14:textId="77777777" w:rsidR="00727372" w:rsidRPr="002B3813" w:rsidRDefault="00727372" w:rsidP="005E5FC3">
            <w:pPr>
              <w:pStyle w:val="TAH"/>
              <w:rPr>
                <w:b w:val="0"/>
                <w:lang w:eastAsia="en-US"/>
              </w:rPr>
            </w:pPr>
            <w:r w:rsidRPr="002B3813">
              <w:rPr>
                <w:b w:val="0"/>
                <w:lang w:eastAsia="en-US"/>
              </w:rPr>
              <w:t>10</w:t>
            </w:r>
          </w:p>
        </w:tc>
        <w:tc>
          <w:tcPr>
            <w:tcW w:w="6764" w:type="dxa"/>
            <w:gridSpan w:val="8"/>
          </w:tcPr>
          <w:p w14:paraId="3DB78702" w14:textId="77777777" w:rsidR="00727372" w:rsidRPr="002B3813" w:rsidRDefault="00727372" w:rsidP="005E5FC3">
            <w:pPr>
              <w:pStyle w:val="TAH"/>
              <w:rPr>
                <w:b w:val="0"/>
                <w:lang w:eastAsia="en-US"/>
              </w:rPr>
            </w:pPr>
            <w:r w:rsidRPr="002B3813">
              <w:rPr>
                <w:b w:val="0"/>
                <w:lang w:eastAsia="en-US"/>
              </w:rPr>
              <w:t>Table 6.2.3.1-1a</w:t>
            </w:r>
          </w:p>
        </w:tc>
      </w:tr>
      <w:tr w:rsidR="00727372" w:rsidRPr="002B3813" w14:paraId="6D62249A" w14:textId="77777777" w:rsidTr="005E5FC3">
        <w:tc>
          <w:tcPr>
            <w:tcW w:w="899" w:type="dxa"/>
          </w:tcPr>
          <w:p w14:paraId="0F7C7769" w14:textId="77777777" w:rsidR="00727372" w:rsidRPr="002B3813" w:rsidRDefault="00727372" w:rsidP="005E5FC3">
            <w:pPr>
              <w:pStyle w:val="TAH"/>
              <w:rPr>
                <w:b w:val="0"/>
                <w:lang w:eastAsia="en-US"/>
              </w:rPr>
            </w:pPr>
            <w:r w:rsidRPr="002B3813">
              <w:rPr>
                <w:b w:val="0"/>
                <w:lang w:eastAsia="en-US"/>
              </w:rPr>
              <w:t>26</w:t>
            </w:r>
          </w:p>
        </w:tc>
        <w:tc>
          <w:tcPr>
            <w:tcW w:w="1068" w:type="dxa"/>
          </w:tcPr>
          <w:p w14:paraId="34FDB915" w14:textId="77777777" w:rsidR="00727372" w:rsidRPr="002B3813" w:rsidRDefault="00727372" w:rsidP="005E5FC3">
            <w:pPr>
              <w:pStyle w:val="TAH"/>
              <w:rPr>
                <w:b w:val="0"/>
                <w:lang w:eastAsia="en-US"/>
              </w:rPr>
            </w:pPr>
            <w:r w:rsidRPr="002B3813">
              <w:rPr>
                <w:b w:val="0"/>
                <w:lang w:eastAsia="en-US"/>
              </w:rPr>
              <w:t>26</w:t>
            </w:r>
          </w:p>
        </w:tc>
        <w:tc>
          <w:tcPr>
            <w:tcW w:w="1126" w:type="dxa"/>
          </w:tcPr>
          <w:p w14:paraId="04B22E7A" w14:textId="77777777" w:rsidR="00727372" w:rsidRPr="002B3813" w:rsidRDefault="00727372" w:rsidP="005E5FC3">
            <w:pPr>
              <w:pStyle w:val="TAH"/>
              <w:rPr>
                <w:b w:val="0"/>
                <w:lang w:eastAsia="en-US"/>
              </w:rPr>
            </w:pPr>
            <w:r w:rsidRPr="002B3813">
              <w:rPr>
                <w:b w:val="0"/>
                <w:lang w:eastAsia="en-US"/>
              </w:rPr>
              <w:t>10</w:t>
            </w:r>
          </w:p>
        </w:tc>
        <w:tc>
          <w:tcPr>
            <w:tcW w:w="869" w:type="dxa"/>
          </w:tcPr>
          <w:p w14:paraId="42ADBB9D" w14:textId="77777777" w:rsidR="00727372" w:rsidRPr="002B3813" w:rsidRDefault="00727372" w:rsidP="005E5FC3">
            <w:pPr>
              <w:pStyle w:val="TAH"/>
              <w:rPr>
                <w:b w:val="0"/>
                <w:lang w:eastAsia="en-US"/>
              </w:rPr>
            </w:pPr>
            <w:r w:rsidRPr="002B3813">
              <w:rPr>
                <w:b w:val="0"/>
                <w:lang w:eastAsia="en-US"/>
              </w:rPr>
              <w:t>FFS</w:t>
            </w:r>
          </w:p>
        </w:tc>
        <w:tc>
          <w:tcPr>
            <w:tcW w:w="830" w:type="dxa"/>
          </w:tcPr>
          <w:p w14:paraId="1E033FD8" w14:textId="77777777" w:rsidR="00727372" w:rsidRPr="002B3813" w:rsidRDefault="00727372" w:rsidP="005E5FC3">
            <w:pPr>
              <w:pStyle w:val="TAH"/>
              <w:rPr>
                <w:b w:val="0"/>
                <w:lang w:eastAsia="en-US"/>
              </w:rPr>
            </w:pPr>
            <w:r w:rsidRPr="002B3813">
              <w:rPr>
                <w:b w:val="0"/>
                <w:lang w:eastAsia="en-US"/>
              </w:rPr>
              <w:t>FFS</w:t>
            </w:r>
          </w:p>
        </w:tc>
        <w:tc>
          <w:tcPr>
            <w:tcW w:w="827" w:type="dxa"/>
          </w:tcPr>
          <w:p w14:paraId="7DB4F1B8" w14:textId="77777777" w:rsidR="00727372" w:rsidRPr="002B3813" w:rsidRDefault="00727372" w:rsidP="005E5FC3">
            <w:pPr>
              <w:pStyle w:val="TAH"/>
              <w:rPr>
                <w:b w:val="0"/>
                <w:lang w:eastAsia="en-US"/>
              </w:rPr>
            </w:pPr>
            <w:r w:rsidRPr="002B3813">
              <w:rPr>
                <w:b w:val="0"/>
                <w:lang w:eastAsia="en-US"/>
              </w:rPr>
              <w:t>FFS</w:t>
            </w:r>
          </w:p>
        </w:tc>
        <w:tc>
          <w:tcPr>
            <w:tcW w:w="827" w:type="dxa"/>
          </w:tcPr>
          <w:p w14:paraId="21AA1F2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679BFA9" w14:textId="77777777" w:rsidR="00727372" w:rsidRPr="002B3813" w:rsidRDefault="00727372" w:rsidP="005E5FC3">
            <w:pPr>
              <w:pStyle w:val="TAH"/>
              <w:rPr>
                <w:b w:val="0"/>
                <w:lang w:eastAsia="en-US"/>
              </w:rPr>
            </w:pPr>
            <w:r w:rsidRPr="002B3813">
              <w:rPr>
                <w:b w:val="0"/>
                <w:lang w:eastAsia="en-US"/>
              </w:rPr>
              <w:t>FFS</w:t>
            </w:r>
          </w:p>
        </w:tc>
        <w:tc>
          <w:tcPr>
            <w:tcW w:w="827" w:type="dxa"/>
          </w:tcPr>
          <w:p w14:paraId="57BA7B7A" w14:textId="77777777" w:rsidR="00727372" w:rsidRPr="002B3813" w:rsidRDefault="00727372" w:rsidP="005E5FC3">
            <w:pPr>
              <w:pStyle w:val="TAH"/>
              <w:rPr>
                <w:b w:val="0"/>
                <w:lang w:eastAsia="en-US"/>
              </w:rPr>
            </w:pPr>
            <w:r w:rsidRPr="002B3813">
              <w:rPr>
                <w:b w:val="0"/>
                <w:lang w:eastAsia="en-US"/>
              </w:rPr>
              <w:t>FFS</w:t>
            </w:r>
          </w:p>
        </w:tc>
        <w:tc>
          <w:tcPr>
            <w:tcW w:w="872" w:type="dxa"/>
          </w:tcPr>
          <w:p w14:paraId="281FE34B" w14:textId="77777777" w:rsidR="00727372" w:rsidRPr="002B3813" w:rsidRDefault="00727372" w:rsidP="005E5FC3">
            <w:pPr>
              <w:pStyle w:val="TAH"/>
              <w:rPr>
                <w:b w:val="0"/>
                <w:lang w:eastAsia="en-US"/>
              </w:rPr>
            </w:pPr>
            <w:r w:rsidRPr="002B3813">
              <w:rPr>
                <w:b w:val="0"/>
                <w:lang w:eastAsia="en-US"/>
              </w:rPr>
              <w:t>FFS</w:t>
            </w:r>
          </w:p>
        </w:tc>
        <w:tc>
          <w:tcPr>
            <w:tcW w:w="885" w:type="dxa"/>
          </w:tcPr>
          <w:p w14:paraId="6A5F8444" w14:textId="77777777" w:rsidR="00727372" w:rsidRPr="002B3813" w:rsidRDefault="00727372" w:rsidP="005E5FC3">
            <w:pPr>
              <w:pStyle w:val="TAH"/>
              <w:rPr>
                <w:b w:val="0"/>
                <w:lang w:eastAsia="en-US"/>
              </w:rPr>
            </w:pPr>
            <w:r w:rsidRPr="002B3813">
              <w:rPr>
                <w:b w:val="0"/>
                <w:lang w:eastAsia="en-US"/>
              </w:rPr>
              <w:t>FFS</w:t>
            </w:r>
          </w:p>
        </w:tc>
      </w:tr>
      <w:tr w:rsidR="00727372" w:rsidRPr="002B3813" w14:paraId="36AF5DB1" w14:textId="77777777" w:rsidTr="005E5FC3">
        <w:tc>
          <w:tcPr>
            <w:tcW w:w="899" w:type="dxa"/>
          </w:tcPr>
          <w:p w14:paraId="69232A78" w14:textId="77777777" w:rsidR="00727372" w:rsidRPr="002B3813" w:rsidRDefault="00727372" w:rsidP="005E5FC3">
            <w:pPr>
              <w:pStyle w:val="TAH"/>
              <w:rPr>
                <w:b w:val="0"/>
                <w:lang w:eastAsia="en-US"/>
              </w:rPr>
            </w:pPr>
            <w:r w:rsidRPr="002B3813">
              <w:rPr>
                <w:b w:val="0"/>
                <w:lang w:eastAsia="en-US"/>
              </w:rPr>
              <w:t>28</w:t>
            </w:r>
          </w:p>
        </w:tc>
        <w:tc>
          <w:tcPr>
            <w:tcW w:w="1068" w:type="dxa"/>
          </w:tcPr>
          <w:p w14:paraId="0521279F" w14:textId="77777777" w:rsidR="00727372" w:rsidRPr="002B3813" w:rsidRDefault="00727372" w:rsidP="005E5FC3">
            <w:pPr>
              <w:pStyle w:val="TAH"/>
              <w:rPr>
                <w:b w:val="0"/>
                <w:lang w:eastAsia="en-US"/>
              </w:rPr>
            </w:pPr>
            <w:r w:rsidRPr="002B3813">
              <w:rPr>
                <w:b w:val="0"/>
                <w:lang w:eastAsia="en-US"/>
              </w:rPr>
              <w:t>28</w:t>
            </w:r>
          </w:p>
        </w:tc>
        <w:tc>
          <w:tcPr>
            <w:tcW w:w="1126" w:type="dxa"/>
          </w:tcPr>
          <w:p w14:paraId="63F9B30F" w14:textId="77777777" w:rsidR="00727372" w:rsidRPr="002B3813" w:rsidRDefault="00727372" w:rsidP="005E5FC3">
            <w:pPr>
              <w:pStyle w:val="TAH"/>
              <w:rPr>
                <w:b w:val="0"/>
                <w:lang w:eastAsia="en-US"/>
              </w:rPr>
            </w:pPr>
            <w:r w:rsidRPr="002B3813">
              <w:rPr>
                <w:b w:val="0"/>
                <w:lang w:eastAsia="en-US"/>
              </w:rPr>
              <w:t>10</w:t>
            </w:r>
          </w:p>
        </w:tc>
        <w:tc>
          <w:tcPr>
            <w:tcW w:w="869" w:type="dxa"/>
          </w:tcPr>
          <w:p w14:paraId="7D573E68" w14:textId="77777777" w:rsidR="00727372" w:rsidRPr="002B3813" w:rsidRDefault="00727372" w:rsidP="005E5FC3">
            <w:pPr>
              <w:pStyle w:val="TAH"/>
              <w:rPr>
                <w:b w:val="0"/>
                <w:lang w:eastAsia="en-US"/>
              </w:rPr>
            </w:pPr>
            <w:r w:rsidRPr="002B3813">
              <w:rPr>
                <w:b w:val="0"/>
                <w:lang w:eastAsia="en-US"/>
              </w:rPr>
              <w:t>FFS</w:t>
            </w:r>
          </w:p>
        </w:tc>
        <w:tc>
          <w:tcPr>
            <w:tcW w:w="830" w:type="dxa"/>
          </w:tcPr>
          <w:p w14:paraId="17021492" w14:textId="77777777" w:rsidR="00727372" w:rsidRPr="002B3813" w:rsidRDefault="00727372" w:rsidP="005E5FC3">
            <w:pPr>
              <w:pStyle w:val="TAH"/>
              <w:rPr>
                <w:b w:val="0"/>
                <w:lang w:eastAsia="en-US"/>
              </w:rPr>
            </w:pPr>
            <w:r w:rsidRPr="002B3813">
              <w:rPr>
                <w:b w:val="0"/>
                <w:lang w:eastAsia="en-US"/>
              </w:rPr>
              <w:t>FFS</w:t>
            </w:r>
          </w:p>
        </w:tc>
        <w:tc>
          <w:tcPr>
            <w:tcW w:w="827" w:type="dxa"/>
          </w:tcPr>
          <w:p w14:paraId="45DBD106" w14:textId="77777777" w:rsidR="00727372" w:rsidRPr="002B3813" w:rsidRDefault="00727372" w:rsidP="005E5FC3">
            <w:pPr>
              <w:pStyle w:val="TAH"/>
              <w:rPr>
                <w:b w:val="0"/>
                <w:lang w:eastAsia="en-US"/>
              </w:rPr>
            </w:pPr>
            <w:r w:rsidRPr="002B3813">
              <w:rPr>
                <w:b w:val="0"/>
                <w:lang w:eastAsia="en-US"/>
              </w:rPr>
              <w:t>FFS</w:t>
            </w:r>
          </w:p>
        </w:tc>
        <w:tc>
          <w:tcPr>
            <w:tcW w:w="827" w:type="dxa"/>
          </w:tcPr>
          <w:p w14:paraId="1CEE9E8F" w14:textId="77777777" w:rsidR="00727372" w:rsidRPr="002B3813" w:rsidRDefault="00727372" w:rsidP="005E5FC3">
            <w:pPr>
              <w:pStyle w:val="TAH"/>
              <w:rPr>
                <w:b w:val="0"/>
                <w:lang w:eastAsia="en-US"/>
              </w:rPr>
            </w:pPr>
            <w:r w:rsidRPr="002B3813">
              <w:rPr>
                <w:b w:val="0"/>
                <w:lang w:eastAsia="en-US"/>
              </w:rPr>
              <w:t>FFS</w:t>
            </w:r>
          </w:p>
        </w:tc>
        <w:tc>
          <w:tcPr>
            <w:tcW w:w="827" w:type="dxa"/>
          </w:tcPr>
          <w:p w14:paraId="0945A374" w14:textId="77777777" w:rsidR="00727372" w:rsidRPr="002B3813" w:rsidRDefault="00727372" w:rsidP="005E5FC3">
            <w:pPr>
              <w:pStyle w:val="TAH"/>
              <w:rPr>
                <w:b w:val="0"/>
                <w:lang w:eastAsia="en-US"/>
              </w:rPr>
            </w:pPr>
            <w:r w:rsidRPr="002B3813">
              <w:rPr>
                <w:b w:val="0"/>
                <w:lang w:eastAsia="en-US"/>
              </w:rPr>
              <w:t>FFS</w:t>
            </w:r>
          </w:p>
        </w:tc>
        <w:tc>
          <w:tcPr>
            <w:tcW w:w="827" w:type="dxa"/>
          </w:tcPr>
          <w:p w14:paraId="4F9C41E7" w14:textId="77777777" w:rsidR="00727372" w:rsidRPr="002B3813" w:rsidRDefault="00727372" w:rsidP="005E5FC3">
            <w:pPr>
              <w:pStyle w:val="TAH"/>
              <w:rPr>
                <w:b w:val="0"/>
                <w:lang w:eastAsia="en-US"/>
              </w:rPr>
            </w:pPr>
            <w:r w:rsidRPr="002B3813">
              <w:rPr>
                <w:b w:val="0"/>
                <w:lang w:eastAsia="en-US"/>
              </w:rPr>
              <w:t>FFS</w:t>
            </w:r>
          </w:p>
        </w:tc>
        <w:tc>
          <w:tcPr>
            <w:tcW w:w="872" w:type="dxa"/>
          </w:tcPr>
          <w:p w14:paraId="38990D91" w14:textId="77777777" w:rsidR="00727372" w:rsidRPr="002B3813" w:rsidRDefault="00727372" w:rsidP="005E5FC3">
            <w:pPr>
              <w:pStyle w:val="TAH"/>
              <w:rPr>
                <w:b w:val="0"/>
                <w:lang w:eastAsia="en-US"/>
              </w:rPr>
            </w:pPr>
            <w:r w:rsidRPr="002B3813">
              <w:rPr>
                <w:b w:val="0"/>
                <w:lang w:eastAsia="en-US"/>
              </w:rPr>
              <w:t>FFS</w:t>
            </w:r>
          </w:p>
        </w:tc>
        <w:tc>
          <w:tcPr>
            <w:tcW w:w="885" w:type="dxa"/>
          </w:tcPr>
          <w:p w14:paraId="62AA3490" w14:textId="77777777" w:rsidR="00727372" w:rsidRPr="002B3813" w:rsidRDefault="00727372" w:rsidP="005E5FC3">
            <w:pPr>
              <w:pStyle w:val="TAH"/>
              <w:rPr>
                <w:b w:val="0"/>
                <w:lang w:eastAsia="en-US"/>
              </w:rPr>
            </w:pPr>
            <w:r w:rsidRPr="002B3813">
              <w:rPr>
                <w:b w:val="0"/>
                <w:lang w:eastAsia="en-US"/>
              </w:rPr>
              <w:t>FFS</w:t>
            </w:r>
          </w:p>
        </w:tc>
      </w:tr>
      <w:tr w:rsidR="00727372" w:rsidRPr="002B3813" w14:paraId="6C5CFFF5" w14:textId="77777777" w:rsidTr="005E5FC3">
        <w:tc>
          <w:tcPr>
            <w:tcW w:w="899" w:type="dxa"/>
          </w:tcPr>
          <w:p w14:paraId="00AA1FEE" w14:textId="77777777" w:rsidR="00727372" w:rsidRPr="002B3813" w:rsidRDefault="00727372" w:rsidP="005E5FC3">
            <w:pPr>
              <w:pStyle w:val="TAH"/>
              <w:rPr>
                <w:b w:val="0"/>
                <w:lang w:eastAsia="en-US"/>
              </w:rPr>
            </w:pPr>
            <w:r w:rsidRPr="002B3813">
              <w:rPr>
                <w:b w:val="0"/>
                <w:lang w:eastAsia="en-US"/>
              </w:rPr>
              <w:t>31</w:t>
            </w:r>
          </w:p>
        </w:tc>
        <w:tc>
          <w:tcPr>
            <w:tcW w:w="1068" w:type="dxa"/>
          </w:tcPr>
          <w:p w14:paraId="19978BA9" w14:textId="77777777" w:rsidR="00727372" w:rsidRPr="002B3813" w:rsidRDefault="00727372" w:rsidP="005E5FC3">
            <w:pPr>
              <w:pStyle w:val="TAH"/>
              <w:rPr>
                <w:b w:val="0"/>
                <w:lang w:eastAsia="en-US"/>
              </w:rPr>
            </w:pPr>
            <w:r w:rsidRPr="002B3813">
              <w:rPr>
                <w:b w:val="0"/>
                <w:lang w:eastAsia="en-US"/>
              </w:rPr>
              <w:t>31</w:t>
            </w:r>
          </w:p>
        </w:tc>
        <w:tc>
          <w:tcPr>
            <w:tcW w:w="1126" w:type="dxa"/>
          </w:tcPr>
          <w:p w14:paraId="65D58D96" w14:textId="77777777" w:rsidR="00727372" w:rsidRPr="002B3813" w:rsidRDefault="00727372" w:rsidP="005E5FC3">
            <w:pPr>
              <w:pStyle w:val="TAH"/>
              <w:rPr>
                <w:b w:val="0"/>
                <w:lang w:eastAsia="en-US"/>
              </w:rPr>
            </w:pPr>
            <w:r w:rsidRPr="002B3813">
              <w:rPr>
                <w:b w:val="0"/>
                <w:lang w:eastAsia="en-US"/>
              </w:rPr>
              <w:t>5</w:t>
            </w:r>
          </w:p>
        </w:tc>
        <w:tc>
          <w:tcPr>
            <w:tcW w:w="869" w:type="dxa"/>
          </w:tcPr>
          <w:p w14:paraId="4CA5ABDD" w14:textId="77777777" w:rsidR="00727372" w:rsidRPr="002B3813" w:rsidRDefault="00727372" w:rsidP="005E5FC3">
            <w:pPr>
              <w:pStyle w:val="TAH"/>
              <w:rPr>
                <w:b w:val="0"/>
                <w:lang w:eastAsia="en-US"/>
              </w:rPr>
            </w:pPr>
            <w:r w:rsidRPr="002B3813">
              <w:rPr>
                <w:b w:val="0"/>
                <w:lang w:eastAsia="en-US"/>
              </w:rPr>
              <w:t>FFS</w:t>
            </w:r>
          </w:p>
        </w:tc>
        <w:tc>
          <w:tcPr>
            <w:tcW w:w="830" w:type="dxa"/>
          </w:tcPr>
          <w:p w14:paraId="0ABF22E4" w14:textId="77777777" w:rsidR="00727372" w:rsidRPr="002B3813" w:rsidRDefault="00727372" w:rsidP="005E5FC3">
            <w:pPr>
              <w:pStyle w:val="TAH"/>
              <w:rPr>
                <w:b w:val="0"/>
                <w:lang w:eastAsia="en-US"/>
              </w:rPr>
            </w:pPr>
            <w:r w:rsidRPr="002B3813">
              <w:rPr>
                <w:b w:val="0"/>
                <w:lang w:eastAsia="en-US"/>
              </w:rPr>
              <w:t>FFS</w:t>
            </w:r>
          </w:p>
        </w:tc>
        <w:tc>
          <w:tcPr>
            <w:tcW w:w="827" w:type="dxa"/>
          </w:tcPr>
          <w:p w14:paraId="61AA43FE" w14:textId="77777777" w:rsidR="00727372" w:rsidRPr="002B3813" w:rsidRDefault="00727372" w:rsidP="005E5FC3">
            <w:pPr>
              <w:pStyle w:val="TAH"/>
              <w:rPr>
                <w:b w:val="0"/>
                <w:lang w:eastAsia="en-US"/>
              </w:rPr>
            </w:pPr>
            <w:r w:rsidRPr="002B3813">
              <w:rPr>
                <w:b w:val="0"/>
                <w:lang w:eastAsia="en-US"/>
              </w:rPr>
              <w:t>FFS</w:t>
            </w:r>
          </w:p>
        </w:tc>
        <w:tc>
          <w:tcPr>
            <w:tcW w:w="827" w:type="dxa"/>
          </w:tcPr>
          <w:p w14:paraId="5BFF45D5" w14:textId="77777777" w:rsidR="00727372" w:rsidRPr="002B3813" w:rsidRDefault="00727372" w:rsidP="005E5FC3">
            <w:pPr>
              <w:pStyle w:val="TAH"/>
              <w:rPr>
                <w:b w:val="0"/>
                <w:lang w:eastAsia="en-US"/>
              </w:rPr>
            </w:pPr>
            <w:r w:rsidRPr="002B3813">
              <w:rPr>
                <w:b w:val="0"/>
                <w:lang w:eastAsia="en-US"/>
              </w:rPr>
              <w:t>FFS</w:t>
            </w:r>
          </w:p>
        </w:tc>
        <w:tc>
          <w:tcPr>
            <w:tcW w:w="827" w:type="dxa"/>
          </w:tcPr>
          <w:p w14:paraId="6B26DF0F" w14:textId="77777777" w:rsidR="00727372" w:rsidRPr="002B3813" w:rsidRDefault="00727372" w:rsidP="005E5FC3">
            <w:pPr>
              <w:pStyle w:val="TAH"/>
              <w:rPr>
                <w:b w:val="0"/>
                <w:lang w:eastAsia="en-US"/>
              </w:rPr>
            </w:pPr>
            <w:r w:rsidRPr="002B3813">
              <w:rPr>
                <w:b w:val="0"/>
                <w:lang w:eastAsia="en-US"/>
              </w:rPr>
              <w:t>FFS</w:t>
            </w:r>
          </w:p>
        </w:tc>
        <w:tc>
          <w:tcPr>
            <w:tcW w:w="827" w:type="dxa"/>
          </w:tcPr>
          <w:p w14:paraId="4D4824C1" w14:textId="77777777" w:rsidR="00727372" w:rsidRPr="002B3813" w:rsidRDefault="00727372" w:rsidP="005E5FC3">
            <w:pPr>
              <w:pStyle w:val="TAH"/>
              <w:rPr>
                <w:b w:val="0"/>
                <w:lang w:eastAsia="en-US"/>
              </w:rPr>
            </w:pPr>
            <w:r w:rsidRPr="002B3813">
              <w:rPr>
                <w:b w:val="0"/>
                <w:lang w:eastAsia="en-US"/>
              </w:rPr>
              <w:t>FFS</w:t>
            </w:r>
          </w:p>
        </w:tc>
        <w:tc>
          <w:tcPr>
            <w:tcW w:w="872" w:type="dxa"/>
          </w:tcPr>
          <w:p w14:paraId="63B6E5F0" w14:textId="77777777" w:rsidR="00727372" w:rsidRPr="002B3813" w:rsidRDefault="00727372" w:rsidP="005E5FC3">
            <w:pPr>
              <w:pStyle w:val="TAH"/>
              <w:rPr>
                <w:b w:val="0"/>
                <w:lang w:eastAsia="en-US"/>
              </w:rPr>
            </w:pPr>
            <w:r w:rsidRPr="002B3813">
              <w:rPr>
                <w:b w:val="0"/>
                <w:lang w:eastAsia="en-US"/>
              </w:rPr>
              <w:t>FFS</w:t>
            </w:r>
          </w:p>
        </w:tc>
        <w:tc>
          <w:tcPr>
            <w:tcW w:w="885" w:type="dxa"/>
          </w:tcPr>
          <w:p w14:paraId="7AA0229E" w14:textId="77777777" w:rsidR="00727372" w:rsidRPr="002B3813" w:rsidRDefault="00727372" w:rsidP="005E5FC3">
            <w:pPr>
              <w:pStyle w:val="TAH"/>
              <w:rPr>
                <w:b w:val="0"/>
                <w:lang w:eastAsia="en-US"/>
              </w:rPr>
            </w:pPr>
            <w:r w:rsidRPr="002B3813">
              <w:rPr>
                <w:b w:val="0"/>
                <w:lang w:eastAsia="en-US"/>
              </w:rPr>
              <w:t>FFS</w:t>
            </w:r>
          </w:p>
        </w:tc>
      </w:tr>
      <w:tr w:rsidR="002B2343" w:rsidRPr="002B3813" w14:paraId="4ECBEFE3" w14:textId="77777777" w:rsidTr="00C428CD">
        <w:tc>
          <w:tcPr>
            <w:tcW w:w="899" w:type="dxa"/>
          </w:tcPr>
          <w:p w14:paraId="46D43DE2" w14:textId="77777777" w:rsidR="002B2343" w:rsidRPr="002B3813" w:rsidRDefault="002B2343" w:rsidP="00C428CD">
            <w:pPr>
              <w:pStyle w:val="TAH"/>
              <w:rPr>
                <w:b w:val="0"/>
                <w:lang w:eastAsia="en-US"/>
              </w:rPr>
            </w:pPr>
            <w:r>
              <w:rPr>
                <w:b w:val="0"/>
                <w:lang w:eastAsia="en-US"/>
              </w:rPr>
              <w:t>68</w:t>
            </w:r>
          </w:p>
        </w:tc>
        <w:tc>
          <w:tcPr>
            <w:tcW w:w="1068" w:type="dxa"/>
          </w:tcPr>
          <w:p w14:paraId="5756E5E2" w14:textId="77777777" w:rsidR="002B2343" w:rsidRPr="002B3813" w:rsidRDefault="002B2343" w:rsidP="00C428CD">
            <w:pPr>
              <w:pStyle w:val="TAH"/>
              <w:rPr>
                <w:b w:val="0"/>
                <w:lang w:eastAsia="en-US"/>
              </w:rPr>
            </w:pPr>
            <w:r>
              <w:rPr>
                <w:b w:val="0"/>
                <w:lang w:eastAsia="en-US"/>
              </w:rPr>
              <w:t>68</w:t>
            </w:r>
          </w:p>
        </w:tc>
        <w:tc>
          <w:tcPr>
            <w:tcW w:w="1126" w:type="dxa"/>
          </w:tcPr>
          <w:p w14:paraId="3BBE06B0" w14:textId="77777777" w:rsidR="002B2343" w:rsidRPr="002B3813" w:rsidRDefault="002B2343" w:rsidP="00C428CD">
            <w:pPr>
              <w:pStyle w:val="TAH"/>
              <w:rPr>
                <w:b w:val="0"/>
                <w:lang w:eastAsia="en-US"/>
              </w:rPr>
            </w:pPr>
            <w:r>
              <w:rPr>
                <w:b w:val="0"/>
                <w:lang w:eastAsia="en-US"/>
              </w:rPr>
              <w:t>5</w:t>
            </w:r>
          </w:p>
        </w:tc>
        <w:tc>
          <w:tcPr>
            <w:tcW w:w="869" w:type="dxa"/>
          </w:tcPr>
          <w:p w14:paraId="041363E2" w14:textId="77777777" w:rsidR="002B2343" w:rsidRPr="002B3813" w:rsidRDefault="002B2343" w:rsidP="00C428CD">
            <w:pPr>
              <w:pStyle w:val="TAH"/>
              <w:rPr>
                <w:b w:val="0"/>
                <w:lang w:eastAsia="en-US"/>
              </w:rPr>
            </w:pPr>
            <w:r w:rsidRPr="002B3813">
              <w:rPr>
                <w:b w:val="0"/>
                <w:lang w:eastAsia="en-US"/>
              </w:rPr>
              <w:t>FFS</w:t>
            </w:r>
          </w:p>
        </w:tc>
        <w:tc>
          <w:tcPr>
            <w:tcW w:w="830" w:type="dxa"/>
          </w:tcPr>
          <w:p w14:paraId="76EB95B0" w14:textId="77777777" w:rsidR="002B2343" w:rsidRPr="002B3813" w:rsidRDefault="002B2343" w:rsidP="00C428CD">
            <w:pPr>
              <w:pStyle w:val="TAH"/>
              <w:rPr>
                <w:b w:val="0"/>
                <w:lang w:eastAsia="en-US"/>
              </w:rPr>
            </w:pPr>
            <w:r w:rsidRPr="002B3813">
              <w:rPr>
                <w:b w:val="0"/>
                <w:lang w:eastAsia="en-US"/>
              </w:rPr>
              <w:t>FFS</w:t>
            </w:r>
          </w:p>
        </w:tc>
        <w:tc>
          <w:tcPr>
            <w:tcW w:w="827" w:type="dxa"/>
          </w:tcPr>
          <w:p w14:paraId="46DA70CE" w14:textId="77777777" w:rsidR="002B2343" w:rsidRPr="002B3813" w:rsidRDefault="002B2343" w:rsidP="00C428CD">
            <w:pPr>
              <w:pStyle w:val="TAH"/>
              <w:rPr>
                <w:b w:val="0"/>
                <w:lang w:eastAsia="en-US"/>
              </w:rPr>
            </w:pPr>
            <w:r w:rsidRPr="002B3813">
              <w:rPr>
                <w:b w:val="0"/>
                <w:lang w:eastAsia="en-US"/>
              </w:rPr>
              <w:t>FFS</w:t>
            </w:r>
          </w:p>
        </w:tc>
        <w:tc>
          <w:tcPr>
            <w:tcW w:w="827" w:type="dxa"/>
          </w:tcPr>
          <w:p w14:paraId="45267005" w14:textId="77777777" w:rsidR="002B2343" w:rsidRPr="002B3813" w:rsidRDefault="002B2343" w:rsidP="00C428CD">
            <w:pPr>
              <w:pStyle w:val="TAH"/>
              <w:rPr>
                <w:b w:val="0"/>
                <w:lang w:eastAsia="en-US"/>
              </w:rPr>
            </w:pPr>
            <w:r w:rsidRPr="002B3813">
              <w:rPr>
                <w:b w:val="0"/>
                <w:lang w:eastAsia="en-US"/>
              </w:rPr>
              <w:t>FFS</w:t>
            </w:r>
          </w:p>
        </w:tc>
        <w:tc>
          <w:tcPr>
            <w:tcW w:w="827" w:type="dxa"/>
          </w:tcPr>
          <w:p w14:paraId="6EA439D8" w14:textId="77777777" w:rsidR="002B2343" w:rsidRPr="002B3813" w:rsidRDefault="002B2343" w:rsidP="00C428CD">
            <w:pPr>
              <w:pStyle w:val="TAH"/>
              <w:rPr>
                <w:b w:val="0"/>
                <w:lang w:eastAsia="en-US"/>
              </w:rPr>
            </w:pPr>
            <w:r w:rsidRPr="002B3813">
              <w:rPr>
                <w:b w:val="0"/>
                <w:lang w:eastAsia="en-US"/>
              </w:rPr>
              <w:t>FFS</w:t>
            </w:r>
          </w:p>
        </w:tc>
        <w:tc>
          <w:tcPr>
            <w:tcW w:w="827" w:type="dxa"/>
          </w:tcPr>
          <w:p w14:paraId="2D4BFEFE" w14:textId="77777777" w:rsidR="002B2343" w:rsidRPr="002B3813" w:rsidRDefault="002B2343" w:rsidP="00C428CD">
            <w:pPr>
              <w:pStyle w:val="TAH"/>
              <w:rPr>
                <w:b w:val="0"/>
                <w:lang w:eastAsia="en-US"/>
              </w:rPr>
            </w:pPr>
            <w:r w:rsidRPr="002B3813">
              <w:rPr>
                <w:b w:val="0"/>
                <w:lang w:eastAsia="en-US"/>
              </w:rPr>
              <w:t>FFS</w:t>
            </w:r>
          </w:p>
        </w:tc>
        <w:tc>
          <w:tcPr>
            <w:tcW w:w="872" w:type="dxa"/>
          </w:tcPr>
          <w:p w14:paraId="578222ED" w14:textId="77777777" w:rsidR="002B2343" w:rsidRPr="002B3813" w:rsidRDefault="002B2343" w:rsidP="00C428CD">
            <w:pPr>
              <w:pStyle w:val="TAH"/>
              <w:rPr>
                <w:b w:val="0"/>
                <w:lang w:eastAsia="en-US"/>
              </w:rPr>
            </w:pPr>
            <w:r w:rsidRPr="002B3813">
              <w:rPr>
                <w:b w:val="0"/>
                <w:lang w:eastAsia="en-US"/>
              </w:rPr>
              <w:t>FFS</w:t>
            </w:r>
          </w:p>
        </w:tc>
        <w:tc>
          <w:tcPr>
            <w:tcW w:w="885" w:type="dxa"/>
          </w:tcPr>
          <w:p w14:paraId="3682B0F8" w14:textId="77777777" w:rsidR="002B2343" w:rsidRPr="002B3813" w:rsidRDefault="002B2343" w:rsidP="00C428CD">
            <w:pPr>
              <w:pStyle w:val="TAH"/>
              <w:rPr>
                <w:b w:val="0"/>
                <w:lang w:eastAsia="en-US"/>
              </w:rPr>
            </w:pPr>
            <w:r w:rsidRPr="002B3813">
              <w:rPr>
                <w:b w:val="0"/>
                <w:lang w:eastAsia="en-US"/>
              </w:rPr>
              <w:t>FFS</w:t>
            </w:r>
          </w:p>
        </w:tc>
      </w:tr>
      <w:tr w:rsidR="002B2343" w:rsidRPr="002B3813" w14:paraId="44526E4D" w14:textId="77777777" w:rsidTr="00C428CD">
        <w:tc>
          <w:tcPr>
            <w:tcW w:w="899" w:type="dxa"/>
          </w:tcPr>
          <w:p w14:paraId="00BEB07C" w14:textId="77777777" w:rsidR="002B2343" w:rsidRPr="002B3813" w:rsidRDefault="002B2343" w:rsidP="00C428CD">
            <w:pPr>
              <w:pStyle w:val="TAH"/>
              <w:rPr>
                <w:b w:val="0"/>
                <w:lang w:eastAsia="en-US"/>
              </w:rPr>
            </w:pPr>
            <w:r>
              <w:rPr>
                <w:b w:val="0"/>
                <w:lang w:eastAsia="en-US"/>
              </w:rPr>
              <w:t>72</w:t>
            </w:r>
          </w:p>
        </w:tc>
        <w:tc>
          <w:tcPr>
            <w:tcW w:w="1068" w:type="dxa"/>
          </w:tcPr>
          <w:p w14:paraId="2E85306F" w14:textId="77777777" w:rsidR="002B2343" w:rsidRPr="002B3813" w:rsidRDefault="002B2343" w:rsidP="00C428CD">
            <w:pPr>
              <w:pStyle w:val="TAH"/>
              <w:rPr>
                <w:b w:val="0"/>
                <w:lang w:eastAsia="en-US"/>
              </w:rPr>
            </w:pPr>
            <w:r>
              <w:rPr>
                <w:b w:val="0"/>
                <w:lang w:eastAsia="en-US"/>
              </w:rPr>
              <w:t>72</w:t>
            </w:r>
          </w:p>
        </w:tc>
        <w:tc>
          <w:tcPr>
            <w:tcW w:w="1126" w:type="dxa"/>
          </w:tcPr>
          <w:p w14:paraId="469FCC52" w14:textId="77777777" w:rsidR="002B2343" w:rsidRPr="002B3813" w:rsidRDefault="002B2343" w:rsidP="00C428CD">
            <w:pPr>
              <w:pStyle w:val="TAH"/>
              <w:rPr>
                <w:b w:val="0"/>
                <w:lang w:eastAsia="en-US"/>
              </w:rPr>
            </w:pPr>
            <w:r w:rsidRPr="002B3813">
              <w:rPr>
                <w:b w:val="0"/>
                <w:lang w:eastAsia="en-US"/>
              </w:rPr>
              <w:t>5</w:t>
            </w:r>
          </w:p>
        </w:tc>
        <w:tc>
          <w:tcPr>
            <w:tcW w:w="869" w:type="dxa"/>
          </w:tcPr>
          <w:p w14:paraId="7B6E3B64" w14:textId="77777777" w:rsidR="002B2343" w:rsidRPr="002B3813" w:rsidRDefault="002B2343" w:rsidP="00C428CD">
            <w:pPr>
              <w:pStyle w:val="TAH"/>
              <w:rPr>
                <w:b w:val="0"/>
                <w:lang w:eastAsia="en-US"/>
              </w:rPr>
            </w:pPr>
            <w:r w:rsidRPr="002B3813">
              <w:rPr>
                <w:b w:val="0"/>
                <w:lang w:eastAsia="en-US"/>
              </w:rPr>
              <w:t>FFS</w:t>
            </w:r>
          </w:p>
        </w:tc>
        <w:tc>
          <w:tcPr>
            <w:tcW w:w="830" w:type="dxa"/>
          </w:tcPr>
          <w:p w14:paraId="4EE96C81" w14:textId="77777777" w:rsidR="002B2343" w:rsidRPr="002B3813" w:rsidRDefault="002B2343" w:rsidP="00C428CD">
            <w:pPr>
              <w:pStyle w:val="TAH"/>
              <w:rPr>
                <w:b w:val="0"/>
                <w:lang w:eastAsia="en-US"/>
              </w:rPr>
            </w:pPr>
            <w:r w:rsidRPr="002B3813">
              <w:rPr>
                <w:b w:val="0"/>
                <w:lang w:eastAsia="en-US"/>
              </w:rPr>
              <w:t>FFS</w:t>
            </w:r>
          </w:p>
        </w:tc>
        <w:tc>
          <w:tcPr>
            <w:tcW w:w="827" w:type="dxa"/>
          </w:tcPr>
          <w:p w14:paraId="6BF47065" w14:textId="77777777" w:rsidR="002B2343" w:rsidRPr="002B3813" w:rsidRDefault="002B2343" w:rsidP="00C428CD">
            <w:pPr>
              <w:pStyle w:val="TAH"/>
              <w:rPr>
                <w:b w:val="0"/>
                <w:lang w:eastAsia="en-US"/>
              </w:rPr>
            </w:pPr>
            <w:r w:rsidRPr="002B3813">
              <w:rPr>
                <w:b w:val="0"/>
                <w:lang w:eastAsia="en-US"/>
              </w:rPr>
              <w:t>FFS</w:t>
            </w:r>
          </w:p>
        </w:tc>
        <w:tc>
          <w:tcPr>
            <w:tcW w:w="827" w:type="dxa"/>
          </w:tcPr>
          <w:p w14:paraId="1B88C33C" w14:textId="77777777" w:rsidR="002B2343" w:rsidRPr="002B3813" w:rsidRDefault="002B2343" w:rsidP="00C428CD">
            <w:pPr>
              <w:pStyle w:val="TAH"/>
              <w:rPr>
                <w:b w:val="0"/>
                <w:lang w:eastAsia="en-US"/>
              </w:rPr>
            </w:pPr>
            <w:r w:rsidRPr="002B3813">
              <w:rPr>
                <w:b w:val="0"/>
                <w:lang w:eastAsia="en-US"/>
              </w:rPr>
              <w:t>FFS</w:t>
            </w:r>
          </w:p>
        </w:tc>
        <w:tc>
          <w:tcPr>
            <w:tcW w:w="827" w:type="dxa"/>
          </w:tcPr>
          <w:p w14:paraId="68B6A80A" w14:textId="77777777" w:rsidR="002B2343" w:rsidRPr="002B3813" w:rsidRDefault="002B2343" w:rsidP="00C428CD">
            <w:pPr>
              <w:pStyle w:val="TAH"/>
              <w:rPr>
                <w:b w:val="0"/>
                <w:lang w:eastAsia="en-US"/>
              </w:rPr>
            </w:pPr>
            <w:r w:rsidRPr="002B3813">
              <w:rPr>
                <w:b w:val="0"/>
                <w:lang w:eastAsia="en-US"/>
              </w:rPr>
              <w:t>FFS</w:t>
            </w:r>
          </w:p>
        </w:tc>
        <w:tc>
          <w:tcPr>
            <w:tcW w:w="827" w:type="dxa"/>
          </w:tcPr>
          <w:p w14:paraId="42598044" w14:textId="77777777" w:rsidR="002B2343" w:rsidRPr="002B3813" w:rsidRDefault="002B2343" w:rsidP="00C428CD">
            <w:pPr>
              <w:pStyle w:val="TAH"/>
              <w:rPr>
                <w:b w:val="0"/>
                <w:lang w:eastAsia="en-US"/>
              </w:rPr>
            </w:pPr>
            <w:r w:rsidRPr="002B3813">
              <w:rPr>
                <w:b w:val="0"/>
                <w:lang w:eastAsia="en-US"/>
              </w:rPr>
              <w:t>FFS</w:t>
            </w:r>
          </w:p>
        </w:tc>
        <w:tc>
          <w:tcPr>
            <w:tcW w:w="872" w:type="dxa"/>
          </w:tcPr>
          <w:p w14:paraId="7E9A9B79" w14:textId="77777777" w:rsidR="002B2343" w:rsidRPr="002B3813" w:rsidRDefault="002B2343" w:rsidP="00C428CD">
            <w:pPr>
              <w:pStyle w:val="TAH"/>
              <w:rPr>
                <w:b w:val="0"/>
                <w:lang w:eastAsia="en-US"/>
              </w:rPr>
            </w:pPr>
            <w:r w:rsidRPr="002B3813">
              <w:rPr>
                <w:b w:val="0"/>
                <w:lang w:eastAsia="en-US"/>
              </w:rPr>
              <w:t>FFS</w:t>
            </w:r>
          </w:p>
        </w:tc>
        <w:tc>
          <w:tcPr>
            <w:tcW w:w="885" w:type="dxa"/>
          </w:tcPr>
          <w:p w14:paraId="0C4B6AF2" w14:textId="77777777" w:rsidR="002B2343" w:rsidRPr="002B3813" w:rsidRDefault="002B2343" w:rsidP="00C428CD">
            <w:pPr>
              <w:pStyle w:val="TAH"/>
              <w:rPr>
                <w:b w:val="0"/>
                <w:lang w:eastAsia="en-US"/>
              </w:rPr>
            </w:pPr>
            <w:r w:rsidRPr="002B3813">
              <w:rPr>
                <w:b w:val="0"/>
                <w:lang w:eastAsia="en-US"/>
              </w:rPr>
              <w:t>FFS</w:t>
            </w:r>
          </w:p>
        </w:tc>
      </w:tr>
    </w:tbl>
    <w:p w14:paraId="295E5624" w14:textId="77777777" w:rsidR="00727372" w:rsidRPr="002B3813" w:rsidRDefault="00727372" w:rsidP="00B34BFA"/>
    <w:p w14:paraId="231B7893" w14:textId="77777777" w:rsidR="00EC1879" w:rsidRPr="002B3813" w:rsidRDefault="00EC1879" w:rsidP="00EC1879">
      <w:pPr>
        <w:pStyle w:val="Heading4"/>
      </w:pPr>
      <w:r w:rsidRPr="002B3813">
        <w:t>6.2.3.4</w:t>
      </w:r>
      <w:r w:rsidRPr="002B3813">
        <w:tab/>
        <w:t>Test frequencies for MFBI frequency band priority adjustment signalling test</w:t>
      </w:r>
    </w:p>
    <w:p w14:paraId="6FED5C8B" w14:textId="77777777" w:rsidR="00EC1879" w:rsidRPr="002B3813" w:rsidRDefault="00EC1879" w:rsidP="00EC1879">
      <w:r w:rsidRPr="002B3813">
        <w:t>Test frequencies for MFBI frequency band priority adjustment signalling testing are specified in Table 6.2.3.4-1, these are derived from section 4.3.1 using uplink mid range frequency.</w:t>
      </w:r>
    </w:p>
    <w:p w14:paraId="000422BB" w14:textId="77777777" w:rsidR="00EC1879" w:rsidRPr="002B3813" w:rsidRDefault="00EC1879" w:rsidP="00EC1879">
      <w:pPr>
        <w:pStyle w:val="TH"/>
      </w:pPr>
      <w:r w:rsidRPr="002B381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2B381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2B3813" w:rsidRDefault="00EC1879" w:rsidP="003C19DA">
            <w:pPr>
              <w:pStyle w:val="TAH"/>
              <w:keepLines w:val="0"/>
              <w:rPr>
                <w:lang w:eastAsia="en-US"/>
              </w:rPr>
            </w:pPr>
            <w:r w:rsidRPr="002B381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2B3813" w:rsidRDefault="00EC1879" w:rsidP="003C19DA">
            <w:pPr>
              <w:pStyle w:val="TAH"/>
              <w:keepLines w:val="0"/>
              <w:rPr>
                <w:lang w:eastAsia="en-US"/>
              </w:rPr>
            </w:pPr>
            <w:r w:rsidRPr="002B381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2B3813" w:rsidRDefault="00EC1879" w:rsidP="003C19DA">
            <w:pPr>
              <w:pStyle w:val="TAH"/>
              <w:keepLines w:val="0"/>
              <w:rPr>
                <w:vertAlign w:val="subscript"/>
                <w:lang w:eastAsia="en-US"/>
              </w:rPr>
            </w:pPr>
            <w:r w:rsidRPr="002B3813">
              <w:rPr>
                <w:lang w:eastAsia="en-US"/>
              </w:rPr>
              <w:t>CC Combination / N</w:t>
            </w:r>
            <w:r w:rsidRPr="002B381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E-UTRA Operating</w:t>
            </w:r>
          </w:p>
          <w:p w14:paraId="0539E108"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 Operating</w:t>
            </w:r>
          </w:p>
          <w:p w14:paraId="322B8BAC"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MFBI</w:t>
            </w:r>
          </w:p>
          <w:p w14:paraId="7345FE19" w14:textId="77777777" w:rsidR="00EC1879" w:rsidRPr="002B3813" w:rsidRDefault="00EC1879" w:rsidP="003C19DA">
            <w:pPr>
              <w:keepNext/>
              <w:spacing w:after="0"/>
              <w:jc w:val="center"/>
              <w:rPr>
                <w:rFonts w:ascii="Arial" w:hAnsi="Arial" w:cs="Arial"/>
                <w:b/>
                <w:bCs/>
                <w:sz w:val="18"/>
                <w:szCs w:val="18"/>
                <w:lang w:eastAsia="zh-CN"/>
              </w:rPr>
            </w:pPr>
            <w:r w:rsidRPr="002B3813">
              <w:rPr>
                <w:rFonts w:ascii="Arial" w:hAnsi="Arial" w:cs="Arial"/>
                <w:b/>
                <w:bCs/>
                <w:sz w:val="18"/>
                <w:szCs w:val="18"/>
                <w:lang w:eastAsia="zh-CN"/>
              </w:rPr>
              <w:t>Overlapping</w:t>
            </w:r>
          </w:p>
          <w:p w14:paraId="5F31EE5B" w14:textId="77777777" w:rsidR="00EC1879" w:rsidRPr="002B3813" w:rsidRDefault="00EC1879" w:rsidP="003C19DA">
            <w:pPr>
              <w:pStyle w:val="TAH"/>
              <w:keepLines w:val="0"/>
              <w:rPr>
                <w:lang w:eastAsia="en-US"/>
              </w:rPr>
            </w:pPr>
            <w:r w:rsidRPr="002B381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2B3813" w:rsidRDefault="00EC1879" w:rsidP="003C19DA">
            <w:pPr>
              <w:pStyle w:val="TAH"/>
              <w:keepLines w:val="0"/>
              <w:rPr>
                <w:lang w:eastAsia="en-US"/>
              </w:rPr>
            </w:pPr>
            <w:r w:rsidRPr="002B3813">
              <w:t>f1, f5</w:t>
            </w:r>
          </w:p>
        </w:tc>
      </w:tr>
      <w:tr w:rsidR="00EC1879" w:rsidRPr="002B381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2B3813" w:rsidRDefault="00EC1879" w:rsidP="003C19DA">
            <w:pPr>
              <w:pStyle w:val="TAC"/>
              <w:rPr>
                <w:lang w:eastAsia="en-US"/>
              </w:rPr>
            </w:pPr>
            <w:r w:rsidRPr="002B3813">
              <w:rPr>
                <w:lang w:eastAsia="en-US"/>
              </w:rPr>
              <w:t>CA_39A-41A</w:t>
            </w:r>
          </w:p>
        </w:tc>
        <w:tc>
          <w:tcPr>
            <w:tcW w:w="1417" w:type="dxa"/>
          </w:tcPr>
          <w:p w14:paraId="34F5DF96" w14:textId="77777777" w:rsidR="00EC1879" w:rsidRPr="002B3813" w:rsidRDefault="00EC1879" w:rsidP="003C19DA">
            <w:pPr>
              <w:pStyle w:val="TAC"/>
              <w:rPr>
                <w:lang w:eastAsia="en-US"/>
              </w:rPr>
            </w:pPr>
            <w:r w:rsidRPr="002B3813">
              <w:rPr>
                <w:lang w:eastAsia="en-US"/>
              </w:rPr>
              <w:t>40+</w:t>
            </w:r>
            <w:r w:rsidRPr="002B3813">
              <w:rPr>
                <w:lang w:eastAsia="zh-CN"/>
              </w:rPr>
              <w:t>194</w:t>
            </w:r>
          </w:p>
        </w:tc>
        <w:tc>
          <w:tcPr>
            <w:tcW w:w="1134" w:type="dxa"/>
          </w:tcPr>
          <w:p w14:paraId="578F5395" w14:textId="77777777" w:rsidR="00EC1879" w:rsidRPr="002B3813" w:rsidRDefault="00EC1879" w:rsidP="003C19DA">
            <w:pPr>
              <w:pStyle w:val="TAC"/>
              <w:rPr>
                <w:lang w:eastAsia="en-US"/>
              </w:rPr>
            </w:pPr>
            <w:r w:rsidRPr="002B3813">
              <w:rPr>
                <w:lang w:eastAsia="en-US"/>
              </w:rPr>
              <w:t>100+100</w:t>
            </w:r>
          </w:p>
        </w:tc>
        <w:tc>
          <w:tcPr>
            <w:tcW w:w="1134" w:type="dxa"/>
          </w:tcPr>
          <w:p w14:paraId="30867005" w14:textId="77777777" w:rsidR="00EC1879" w:rsidRPr="002B3813" w:rsidRDefault="00EC1879" w:rsidP="003C19DA">
            <w:pPr>
              <w:pStyle w:val="TAC"/>
              <w:keepLines w:val="0"/>
            </w:pPr>
            <w:r w:rsidRPr="002B3813">
              <w:rPr>
                <w:rFonts w:cs="Arial"/>
                <w:szCs w:val="18"/>
                <w:lang w:eastAsia="zh-CN"/>
              </w:rPr>
              <w:t>39</w:t>
            </w:r>
          </w:p>
        </w:tc>
        <w:tc>
          <w:tcPr>
            <w:tcW w:w="1134" w:type="dxa"/>
          </w:tcPr>
          <w:p w14:paraId="30843115" w14:textId="77777777" w:rsidR="00EC1879" w:rsidRPr="002B3813" w:rsidRDefault="00EC1879" w:rsidP="003C19DA">
            <w:pPr>
              <w:pStyle w:val="TAC"/>
              <w:keepLines w:val="0"/>
            </w:pPr>
            <w:r w:rsidRPr="002B3813">
              <w:rPr>
                <w:rFonts w:cs="Arial"/>
                <w:szCs w:val="18"/>
                <w:lang w:eastAsia="zh-CN"/>
              </w:rPr>
              <w:t>38</w:t>
            </w:r>
          </w:p>
        </w:tc>
        <w:tc>
          <w:tcPr>
            <w:tcW w:w="1276" w:type="dxa"/>
          </w:tcPr>
          <w:p w14:paraId="5A5BAE1F" w14:textId="77777777" w:rsidR="00EC1879" w:rsidRPr="002B3813" w:rsidRDefault="00EC1879" w:rsidP="003C19DA">
            <w:pPr>
              <w:pStyle w:val="TAC"/>
              <w:keepLines w:val="0"/>
            </w:pPr>
            <w:r w:rsidRPr="002B3813">
              <w:rPr>
                <w:rFonts w:cs="Arial"/>
                <w:szCs w:val="18"/>
                <w:lang w:eastAsia="zh-CN"/>
              </w:rPr>
              <w:t>41</w:t>
            </w:r>
          </w:p>
        </w:tc>
        <w:tc>
          <w:tcPr>
            <w:tcW w:w="851" w:type="dxa"/>
          </w:tcPr>
          <w:p w14:paraId="0A33BDA5" w14:textId="77777777" w:rsidR="00EC1879" w:rsidRPr="002B3813" w:rsidRDefault="00EC1879" w:rsidP="003C19DA">
            <w:pPr>
              <w:pStyle w:val="TAC"/>
              <w:keepLines w:val="0"/>
            </w:pPr>
            <w:r w:rsidRPr="002B3813">
              <w:t>Mid (Note)</w:t>
            </w:r>
          </w:p>
        </w:tc>
      </w:tr>
      <w:tr w:rsidR="00EC1879" w:rsidRPr="002B381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2B3813" w:rsidRDefault="00EC1879" w:rsidP="003C19DA">
            <w:pPr>
              <w:pStyle w:val="TAC"/>
              <w:keepLines w:val="0"/>
              <w:jc w:val="left"/>
              <w:rPr>
                <w:lang w:eastAsia="zh-CN"/>
              </w:rPr>
            </w:pPr>
            <w:r w:rsidRPr="002B3813">
              <w:rPr>
                <w:lang w:eastAsia="zh-CN"/>
              </w:rPr>
              <w:t>Note: For f1, Mid refer to Table 4.3.1.2.7-1. For f5, Mid refer to Table 4.3.1.5.26-1.</w:t>
            </w:r>
          </w:p>
        </w:tc>
      </w:tr>
    </w:tbl>
    <w:p w14:paraId="564B66DC" w14:textId="77777777" w:rsidR="00EC1879" w:rsidRPr="002B3813" w:rsidRDefault="00EC1879" w:rsidP="00EC1879"/>
    <w:p w14:paraId="25B5EB4D" w14:textId="77777777" w:rsidR="00334A84" w:rsidRPr="002B3813" w:rsidRDefault="00334A84" w:rsidP="00334A84">
      <w:pPr>
        <w:pStyle w:val="Heading4"/>
      </w:pPr>
      <w:r w:rsidRPr="002B3813">
        <w:t>6.2.3.5</w:t>
      </w:r>
      <w:r w:rsidRPr="002B3813">
        <w:tab/>
        <w:t>Test frequencies for V2X Communication</w:t>
      </w:r>
    </w:p>
    <w:p w14:paraId="4F10B998" w14:textId="77777777" w:rsidR="00334A84" w:rsidRPr="002B3813" w:rsidRDefault="00334A84" w:rsidP="00334A84">
      <w:r w:rsidRPr="002B381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2B3813" w:rsidRDefault="00334A84" w:rsidP="00334A84">
      <w:pPr>
        <w:pStyle w:val="TH"/>
      </w:pPr>
      <w:r w:rsidRPr="002B3813">
        <w:lastRenderedPageBreak/>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2B3813" w14:paraId="3FE3B5C3" w14:textId="77777777" w:rsidTr="00677CF6">
        <w:trPr>
          <w:jc w:val="center"/>
        </w:trPr>
        <w:tc>
          <w:tcPr>
            <w:tcW w:w="1579" w:type="dxa"/>
          </w:tcPr>
          <w:p w14:paraId="372C31A3" w14:textId="77777777" w:rsidR="00CA0AF8" w:rsidRPr="002B3813" w:rsidRDefault="00CA0AF8" w:rsidP="00677CF6">
            <w:pPr>
              <w:pStyle w:val="TAH"/>
              <w:rPr>
                <w:lang w:eastAsia="en-US"/>
              </w:rPr>
            </w:pPr>
            <w:r w:rsidRPr="002B3813">
              <w:rPr>
                <w:rFonts w:cs="Arial"/>
                <w:lang w:eastAsia="en-US"/>
              </w:rPr>
              <w:t>E</w:t>
            </w:r>
            <w:r w:rsidRPr="002B3813">
              <w:rPr>
                <w:rFonts w:cs="Arial"/>
                <w:lang w:eastAsia="en-US"/>
              </w:rPr>
              <w:noBreakHyphen/>
              <w:t>UTRA V2X Communication Band</w:t>
            </w:r>
          </w:p>
        </w:tc>
        <w:tc>
          <w:tcPr>
            <w:tcW w:w="1137" w:type="dxa"/>
            <w:vMerge w:val="restart"/>
          </w:tcPr>
          <w:p w14:paraId="357900B9" w14:textId="77777777" w:rsidR="00CA0AF8" w:rsidRPr="002B3813" w:rsidRDefault="00CA0AF8" w:rsidP="00677CF6">
            <w:pPr>
              <w:pStyle w:val="TAH"/>
              <w:rPr>
                <w:lang w:eastAsia="en-US"/>
              </w:rPr>
            </w:pPr>
            <w:r w:rsidRPr="002B3813">
              <w:rPr>
                <w:lang w:eastAsia="en-US"/>
              </w:rPr>
              <w:t>Bandwidth</w:t>
            </w:r>
          </w:p>
          <w:p w14:paraId="7E1D901F" w14:textId="77777777" w:rsidR="00CA0AF8" w:rsidRPr="002B3813" w:rsidRDefault="00CA0AF8" w:rsidP="00677CF6">
            <w:pPr>
              <w:pStyle w:val="TAH"/>
              <w:rPr>
                <w:lang w:eastAsia="en-US"/>
              </w:rPr>
            </w:pPr>
            <w:r w:rsidRPr="002B3813">
              <w:rPr>
                <w:lang w:eastAsia="en-US"/>
              </w:rPr>
              <w:t>[MHz]</w:t>
            </w:r>
          </w:p>
        </w:tc>
        <w:tc>
          <w:tcPr>
            <w:tcW w:w="1107" w:type="dxa"/>
            <w:vMerge w:val="restart"/>
          </w:tcPr>
          <w:p w14:paraId="4F2EEA13" w14:textId="77777777" w:rsidR="00CA0AF8" w:rsidRPr="002B3813" w:rsidRDefault="00CA0AF8" w:rsidP="00677CF6">
            <w:pPr>
              <w:pStyle w:val="TAH"/>
              <w:rPr>
                <w:lang w:eastAsia="en-US"/>
              </w:rPr>
            </w:pPr>
            <w:r w:rsidRPr="002B3813">
              <w:rPr>
                <w:lang w:eastAsia="en-US"/>
              </w:rPr>
              <w:t>Default Operating BW</w:t>
            </w:r>
          </w:p>
          <w:p w14:paraId="55D6BBA2" w14:textId="77777777" w:rsidR="00CA0AF8" w:rsidRPr="002B3813" w:rsidRDefault="00CA0AF8" w:rsidP="00677CF6">
            <w:pPr>
              <w:pStyle w:val="TAH"/>
              <w:rPr>
                <w:lang w:eastAsia="en-US"/>
              </w:rPr>
            </w:pPr>
            <w:r w:rsidRPr="002B3813">
              <w:rPr>
                <w:lang w:eastAsia="en-US"/>
              </w:rPr>
              <w:t>MHz</w:t>
            </w:r>
          </w:p>
        </w:tc>
        <w:tc>
          <w:tcPr>
            <w:tcW w:w="1506" w:type="dxa"/>
            <w:gridSpan w:val="2"/>
          </w:tcPr>
          <w:p w14:paraId="29E922CD" w14:textId="77777777" w:rsidR="00CA0AF8" w:rsidRPr="002B3813" w:rsidRDefault="00CA0AF8" w:rsidP="00677CF6">
            <w:pPr>
              <w:pStyle w:val="TAH"/>
              <w:rPr>
                <w:lang w:eastAsia="en-US"/>
              </w:rPr>
            </w:pPr>
            <w:r w:rsidRPr="002B3813">
              <w:rPr>
                <w:lang w:eastAsia="en-US"/>
              </w:rPr>
              <w:t>f5</w:t>
            </w:r>
          </w:p>
        </w:tc>
        <w:tc>
          <w:tcPr>
            <w:tcW w:w="1482" w:type="dxa"/>
            <w:gridSpan w:val="2"/>
          </w:tcPr>
          <w:p w14:paraId="6FE8C9FE" w14:textId="77777777" w:rsidR="00CA0AF8" w:rsidRPr="002B3813" w:rsidRDefault="00CA0AF8" w:rsidP="00677CF6">
            <w:pPr>
              <w:pStyle w:val="TAH"/>
              <w:rPr>
                <w:lang w:eastAsia="en-US"/>
              </w:rPr>
            </w:pPr>
            <w:r w:rsidRPr="002B3813">
              <w:rPr>
                <w:lang w:eastAsia="en-US"/>
              </w:rPr>
              <w:t>f6</w:t>
            </w:r>
          </w:p>
        </w:tc>
        <w:tc>
          <w:tcPr>
            <w:tcW w:w="1478" w:type="dxa"/>
            <w:gridSpan w:val="2"/>
          </w:tcPr>
          <w:p w14:paraId="509A05F7" w14:textId="77777777" w:rsidR="00CA0AF8" w:rsidRPr="002B3813" w:rsidRDefault="00CA0AF8" w:rsidP="00677CF6">
            <w:pPr>
              <w:pStyle w:val="TAH"/>
              <w:rPr>
                <w:lang w:eastAsia="en-US"/>
              </w:rPr>
            </w:pPr>
            <w:r w:rsidRPr="002B3813">
              <w:rPr>
                <w:lang w:eastAsia="en-US"/>
              </w:rPr>
              <w:t>f7</w:t>
            </w:r>
          </w:p>
        </w:tc>
      </w:tr>
      <w:tr w:rsidR="00CA0AF8" w:rsidRPr="002B3813" w14:paraId="30121E37" w14:textId="77777777" w:rsidTr="00677CF6">
        <w:trPr>
          <w:jc w:val="center"/>
        </w:trPr>
        <w:tc>
          <w:tcPr>
            <w:tcW w:w="1579" w:type="dxa"/>
          </w:tcPr>
          <w:p w14:paraId="1DC0DC4C" w14:textId="77777777" w:rsidR="00CA0AF8" w:rsidRPr="002B3813" w:rsidRDefault="00CA0AF8" w:rsidP="00677CF6">
            <w:pPr>
              <w:pStyle w:val="TAH"/>
              <w:rPr>
                <w:lang w:eastAsia="en-US"/>
              </w:rPr>
            </w:pPr>
          </w:p>
        </w:tc>
        <w:tc>
          <w:tcPr>
            <w:tcW w:w="1137" w:type="dxa"/>
            <w:vMerge/>
          </w:tcPr>
          <w:p w14:paraId="0AD01D04" w14:textId="77777777" w:rsidR="00CA0AF8" w:rsidRPr="002B3813" w:rsidRDefault="00CA0AF8" w:rsidP="00677CF6">
            <w:pPr>
              <w:pStyle w:val="TAH"/>
              <w:rPr>
                <w:lang w:eastAsia="en-US"/>
              </w:rPr>
            </w:pPr>
          </w:p>
        </w:tc>
        <w:tc>
          <w:tcPr>
            <w:tcW w:w="1107" w:type="dxa"/>
            <w:vMerge/>
          </w:tcPr>
          <w:p w14:paraId="6CF5C7EA" w14:textId="77777777" w:rsidR="00CA0AF8" w:rsidRPr="002B3813" w:rsidRDefault="00CA0AF8" w:rsidP="00677CF6">
            <w:pPr>
              <w:pStyle w:val="TAH"/>
              <w:rPr>
                <w:lang w:eastAsia="en-US"/>
              </w:rPr>
            </w:pPr>
          </w:p>
        </w:tc>
        <w:tc>
          <w:tcPr>
            <w:tcW w:w="766" w:type="dxa"/>
          </w:tcPr>
          <w:p w14:paraId="2C035551"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0" w:type="dxa"/>
          </w:tcPr>
          <w:p w14:paraId="16ECE14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41" w:type="dxa"/>
          </w:tcPr>
          <w:p w14:paraId="188AA334"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41" w:type="dxa"/>
          </w:tcPr>
          <w:p w14:paraId="19A3CFE5"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c>
          <w:tcPr>
            <w:tcW w:w="739" w:type="dxa"/>
          </w:tcPr>
          <w:p w14:paraId="3C6B3B0A"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UL</w:t>
            </w:r>
          </w:p>
        </w:tc>
        <w:tc>
          <w:tcPr>
            <w:tcW w:w="739" w:type="dxa"/>
          </w:tcPr>
          <w:p w14:paraId="78C4C6F8" w14:textId="77777777" w:rsidR="00CA0AF8" w:rsidRPr="002B3813" w:rsidRDefault="00CA0AF8" w:rsidP="00677CF6">
            <w:pPr>
              <w:pStyle w:val="TAH"/>
              <w:rPr>
                <w:lang w:eastAsia="en-US"/>
              </w:rPr>
            </w:pPr>
            <w:r w:rsidRPr="002B3813">
              <w:rPr>
                <w:lang w:eastAsia="en-US"/>
              </w:rPr>
              <w:t>N</w:t>
            </w:r>
            <w:r w:rsidRPr="002B3813">
              <w:rPr>
                <w:vertAlign w:val="subscript"/>
                <w:lang w:eastAsia="en-US"/>
              </w:rPr>
              <w:t>DL</w:t>
            </w:r>
          </w:p>
        </w:tc>
      </w:tr>
      <w:tr w:rsidR="00CA0AF8" w:rsidRPr="002B3813" w14:paraId="62CF7671" w14:textId="77777777" w:rsidTr="00677CF6">
        <w:trPr>
          <w:jc w:val="center"/>
        </w:trPr>
        <w:tc>
          <w:tcPr>
            <w:tcW w:w="1579" w:type="dxa"/>
          </w:tcPr>
          <w:p w14:paraId="421E0337" w14:textId="77777777" w:rsidR="00CA0AF8" w:rsidRPr="002B3813" w:rsidRDefault="00CA0AF8" w:rsidP="00677CF6">
            <w:pPr>
              <w:pStyle w:val="TAH"/>
              <w:rPr>
                <w:b w:val="0"/>
                <w:lang w:eastAsia="en-US"/>
              </w:rPr>
            </w:pPr>
            <w:r w:rsidRPr="002B3813">
              <w:rPr>
                <w:b w:val="0"/>
                <w:lang w:eastAsia="en-US"/>
              </w:rPr>
              <w:t>47</w:t>
            </w:r>
          </w:p>
        </w:tc>
        <w:tc>
          <w:tcPr>
            <w:tcW w:w="1137" w:type="dxa"/>
          </w:tcPr>
          <w:p w14:paraId="146E29A7" w14:textId="77777777" w:rsidR="00CA0AF8" w:rsidRPr="002B3813" w:rsidRDefault="00CA0AF8" w:rsidP="00677CF6">
            <w:pPr>
              <w:pStyle w:val="TAH"/>
              <w:rPr>
                <w:b w:val="0"/>
                <w:lang w:eastAsia="en-US"/>
              </w:rPr>
            </w:pPr>
            <w:r w:rsidRPr="002B3813">
              <w:rPr>
                <w:b w:val="0"/>
                <w:lang w:eastAsia="en-US"/>
              </w:rPr>
              <w:t>60</w:t>
            </w:r>
          </w:p>
        </w:tc>
        <w:tc>
          <w:tcPr>
            <w:tcW w:w="1107" w:type="dxa"/>
          </w:tcPr>
          <w:p w14:paraId="6140A8E2" w14:textId="77777777" w:rsidR="00CA0AF8" w:rsidRPr="002B3813" w:rsidRDefault="00CA0AF8" w:rsidP="00677CF6">
            <w:pPr>
              <w:pStyle w:val="TAH"/>
              <w:rPr>
                <w:b w:val="0"/>
                <w:lang w:eastAsia="en-US"/>
              </w:rPr>
            </w:pPr>
            <w:r w:rsidRPr="002B3813">
              <w:rPr>
                <w:b w:val="0"/>
                <w:lang w:eastAsia="en-US"/>
              </w:rPr>
              <w:t>10</w:t>
            </w:r>
          </w:p>
        </w:tc>
        <w:tc>
          <w:tcPr>
            <w:tcW w:w="766" w:type="dxa"/>
          </w:tcPr>
          <w:p w14:paraId="089BCF4E" w14:textId="77777777" w:rsidR="00CA0AF8" w:rsidRPr="002B3813" w:rsidRDefault="00CA0AF8" w:rsidP="00677CF6">
            <w:pPr>
              <w:pStyle w:val="TAH"/>
              <w:rPr>
                <w:b w:val="0"/>
                <w:lang w:eastAsia="zh-CN"/>
              </w:rPr>
            </w:pPr>
            <w:r w:rsidRPr="002B3813">
              <w:rPr>
                <w:b w:val="0"/>
                <w:lang w:eastAsia="zh-CN"/>
              </w:rPr>
              <w:t>Mid</w:t>
            </w:r>
          </w:p>
        </w:tc>
        <w:tc>
          <w:tcPr>
            <w:tcW w:w="740" w:type="dxa"/>
          </w:tcPr>
          <w:p w14:paraId="5C6C97B6" w14:textId="77777777" w:rsidR="00CA0AF8" w:rsidRPr="002B3813" w:rsidRDefault="00CA0AF8" w:rsidP="00677CF6">
            <w:pPr>
              <w:pStyle w:val="TAH"/>
              <w:rPr>
                <w:b w:val="0"/>
                <w:lang w:eastAsia="en-US"/>
              </w:rPr>
            </w:pPr>
            <w:r w:rsidRPr="002B3813">
              <w:rPr>
                <w:b w:val="0"/>
                <w:lang w:eastAsia="en-US"/>
              </w:rPr>
              <w:t>Mid</w:t>
            </w:r>
          </w:p>
        </w:tc>
        <w:tc>
          <w:tcPr>
            <w:tcW w:w="741" w:type="dxa"/>
          </w:tcPr>
          <w:p w14:paraId="4D04F9AF" w14:textId="77777777" w:rsidR="00CA0AF8" w:rsidRPr="002B3813" w:rsidRDefault="00CA0AF8" w:rsidP="00677CF6">
            <w:pPr>
              <w:pStyle w:val="TAH"/>
              <w:rPr>
                <w:b w:val="0"/>
                <w:lang w:eastAsia="en-US"/>
              </w:rPr>
            </w:pPr>
            <w:r w:rsidRPr="002B3813">
              <w:rPr>
                <w:b w:val="0"/>
                <w:lang w:eastAsia="en-US"/>
              </w:rPr>
              <w:t>High</w:t>
            </w:r>
          </w:p>
        </w:tc>
        <w:tc>
          <w:tcPr>
            <w:tcW w:w="741" w:type="dxa"/>
          </w:tcPr>
          <w:p w14:paraId="52EB7CE0" w14:textId="77777777" w:rsidR="00CA0AF8" w:rsidRPr="002B3813" w:rsidRDefault="00CA0AF8" w:rsidP="00677CF6">
            <w:pPr>
              <w:pStyle w:val="TAH"/>
              <w:rPr>
                <w:b w:val="0"/>
                <w:lang w:eastAsia="en-US"/>
              </w:rPr>
            </w:pPr>
            <w:r w:rsidRPr="002B3813">
              <w:rPr>
                <w:b w:val="0"/>
                <w:lang w:eastAsia="en-US"/>
              </w:rPr>
              <w:t>High</w:t>
            </w:r>
          </w:p>
        </w:tc>
        <w:tc>
          <w:tcPr>
            <w:tcW w:w="739" w:type="dxa"/>
          </w:tcPr>
          <w:p w14:paraId="2F227019" w14:textId="77777777" w:rsidR="00CA0AF8" w:rsidRPr="002B3813" w:rsidRDefault="00CA0AF8" w:rsidP="00677CF6">
            <w:pPr>
              <w:pStyle w:val="TAH"/>
              <w:rPr>
                <w:b w:val="0"/>
                <w:lang w:eastAsia="en-US"/>
              </w:rPr>
            </w:pPr>
            <w:r w:rsidRPr="002B3813">
              <w:rPr>
                <w:b w:val="0"/>
                <w:lang w:eastAsia="en-US"/>
              </w:rPr>
              <w:t>Low</w:t>
            </w:r>
          </w:p>
        </w:tc>
        <w:tc>
          <w:tcPr>
            <w:tcW w:w="739" w:type="dxa"/>
          </w:tcPr>
          <w:p w14:paraId="573336F0" w14:textId="77777777" w:rsidR="00CA0AF8" w:rsidRPr="002B3813" w:rsidRDefault="00CA0AF8" w:rsidP="00677CF6">
            <w:pPr>
              <w:pStyle w:val="TAH"/>
              <w:rPr>
                <w:b w:val="0"/>
                <w:lang w:eastAsia="en-US"/>
              </w:rPr>
            </w:pPr>
            <w:r w:rsidRPr="002B3813">
              <w:rPr>
                <w:b w:val="0"/>
                <w:lang w:eastAsia="en-US"/>
              </w:rPr>
              <w:t>Low</w:t>
            </w:r>
          </w:p>
        </w:tc>
      </w:tr>
      <w:tr w:rsidR="00CA0AF8" w:rsidRPr="002B3813" w14:paraId="70EB6B33" w14:textId="77777777" w:rsidTr="00677CF6">
        <w:trPr>
          <w:jc w:val="center"/>
        </w:trPr>
        <w:tc>
          <w:tcPr>
            <w:tcW w:w="1579" w:type="dxa"/>
          </w:tcPr>
          <w:p w14:paraId="4BFFC469" w14:textId="77777777" w:rsidR="00CA0AF8" w:rsidRPr="002B3813" w:rsidRDefault="00CA0AF8" w:rsidP="00677CF6">
            <w:pPr>
              <w:pStyle w:val="TAH"/>
              <w:rPr>
                <w:b w:val="0"/>
                <w:lang w:eastAsia="en-US"/>
              </w:rPr>
            </w:pPr>
            <w:r w:rsidRPr="002B3813">
              <w:rPr>
                <w:b w:val="0"/>
                <w:lang w:eastAsia="en-US"/>
              </w:rPr>
              <w:t>47</w:t>
            </w:r>
          </w:p>
        </w:tc>
        <w:tc>
          <w:tcPr>
            <w:tcW w:w="1137" w:type="dxa"/>
          </w:tcPr>
          <w:p w14:paraId="2E1ED78C" w14:textId="77777777" w:rsidR="00CA0AF8" w:rsidRPr="002B3813" w:rsidRDefault="00CA0AF8" w:rsidP="00677CF6">
            <w:pPr>
              <w:pStyle w:val="TAH"/>
              <w:rPr>
                <w:b w:val="0"/>
                <w:lang w:eastAsia="en-US"/>
              </w:rPr>
            </w:pPr>
            <w:r w:rsidRPr="002B3813">
              <w:rPr>
                <w:b w:val="0"/>
                <w:lang w:eastAsia="en-US"/>
              </w:rPr>
              <w:t>60</w:t>
            </w:r>
          </w:p>
        </w:tc>
        <w:tc>
          <w:tcPr>
            <w:tcW w:w="1107" w:type="dxa"/>
          </w:tcPr>
          <w:p w14:paraId="703FE2CF" w14:textId="77777777" w:rsidR="00CA0AF8" w:rsidRPr="002B3813" w:rsidRDefault="00CA0AF8" w:rsidP="00677CF6">
            <w:pPr>
              <w:pStyle w:val="TAH"/>
              <w:rPr>
                <w:b w:val="0"/>
                <w:lang w:eastAsia="zh-CN"/>
              </w:rPr>
            </w:pPr>
            <w:r w:rsidRPr="002B3813">
              <w:rPr>
                <w:b w:val="0"/>
                <w:lang w:eastAsia="zh-CN"/>
              </w:rPr>
              <w:t>20</w:t>
            </w:r>
          </w:p>
        </w:tc>
        <w:tc>
          <w:tcPr>
            <w:tcW w:w="766" w:type="dxa"/>
          </w:tcPr>
          <w:p w14:paraId="5DED0DF1" w14:textId="77777777" w:rsidR="00CA0AF8" w:rsidRPr="002B3813" w:rsidRDefault="00CA0AF8" w:rsidP="00677CF6">
            <w:pPr>
              <w:pStyle w:val="TAH"/>
              <w:rPr>
                <w:b w:val="0"/>
                <w:lang w:eastAsia="en-US"/>
              </w:rPr>
            </w:pPr>
            <w:r w:rsidRPr="002B3813">
              <w:rPr>
                <w:b w:val="0"/>
                <w:lang w:eastAsia="zh-CN"/>
              </w:rPr>
              <w:t>Mid</w:t>
            </w:r>
          </w:p>
        </w:tc>
        <w:tc>
          <w:tcPr>
            <w:tcW w:w="740" w:type="dxa"/>
          </w:tcPr>
          <w:p w14:paraId="6A3CC25F" w14:textId="77777777" w:rsidR="00CA0AF8" w:rsidRPr="002B3813" w:rsidRDefault="00CA0AF8" w:rsidP="00677CF6">
            <w:pPr>
              <w:pStyle w:val="TAH"/>
              <w:rPr>
                <w:b w:val="0"/>
                <w:lang w:eastAsia="en-US"/>
              </w:rPr>
            </w:pPr>
            <w:r w:rsidRPr="002B3813">
              <w:rPr>
                <w:b w:val="0"/>
                <w:lang w:eastAsia="en-US"/>
              </w:rPr>
              <w:t>Mid</w:t>
            </w:r>
          </w:p>
        </w:tc>
        <w:tc>
          <w:tcPr>
            <w:tcW w:w="741" w:type="dxa"/>
          </w:tcPr>
          <w:p w14:paraId="37F99EF6" w14:textId="77777777" w:rsidR="00CA0AF8" w:rsidRPr="002B3813" w:rsidRDefault="00CA0AF8" w:rsidP="00677CF6">
            <w:pPr>
              <w:pStyle w:val="TAH"/>
              <w:rPr>
                <w:b w:val="0"/>
                <w:lang w:eastAsia="en-US"/>
              </w:rPr>
            </w:pPr>
            <w:r w:rsidRPr="002B3813">
              <w:rPr>
                <w:b w:val="0"/>
                <w:lang w:eastAsia="en-US"/>
              </w:rPr>
              <w:t>High</w:t>
            </w:r>
          </w:p>
        </w:tc>
        <w:tc>
          <w:tcPr>
            <w:tcW w:w="741" w:type="dxa"/>
          </w:tcPr>
          <w:p w14:paraId="7E542525" w14:textId="77777777" w:rsidR="00CA0AF8" w:rsidRPr="002B3813" w:rsidRDefault="00CA0AF8" w:rsidP="00677CF6">
            <w:pPr>
              <w:pStyle w:val="TAH"/>
              <w:rPr>
                <w:b w:val="0"/>
                <w:lang w:eastAsia="en-US"/>
              </w:rPr>
            </w:pPr>
            <w:r w:rsidRPr="002B3813">
              <w:rPr>
                <w:b w:val="0"/>
                <w:lang w:eastAsia="en-US"/>
              </w:rPr>
              <w:t>High</w:t>
            </w:r>
          </w:p>
        </w:tc>
        <w:tc>
          <w:tcPr>
            <w:tcW w:w="739" w:type="dxa"/>
          </w:tcPr>
          <w:p w14:paraId="7D21FE37" w14:textId="77777777" w:rsidR="00CA0AF8" w:rsidRPr="002B3813" w:rsidRDefault="00CA0AF8" w:rsidP="00677CF6">
            <w:pPr>
              <w:pStyle w:val="TAH"/>
              <w:rPr>
                <w:b w:val="0"/>
                <w:lang w:eastAsia="en-US"/>
              </w:rPr>
            </w:pPr>
            <w:r w:rsidRPr="002B3813">
              <w:rPr>
                <w:b w:val="0"/>
                <w:lang w:eastAsia="en-US"/>
              </w:rPr>
              <w:t>Low</w:t>
            </w:r>
          </w:p>
        </w:tc>
        <w:tc>
          <w:tcPr>
            <w:tcW w:w="739" w:type="dxa"/>
          </w:tcPr>
          <w:p w14:paraId="1C2274E6" w14:textId="77777777" w:rsidR="00CA0AF8" w:rsidRPr="002B3813" w:rsidRDefault="00CA0AF8" w:rsidP="00677CF6">
            <w:pPr>
              <w:pStyle w:val="TAH"/>
              <w:rPr>
                <w:b w:val="0"/>
                <w:lang w:eastAsia="en-US"/>
              </w:rPr>
            </w:pPr>
            <w:r w:rsidRPr="002B3813">
              <w:rPr>
                <w:b w:val="0"/>
                <w:lang w:eastAsia="en-US"/>
              </w:rPr>
              <w:t>Low</w:t>
            </w:r>
          </w:p>
        </w:tc>
      </w:tr>
    </w:tbl>
    <w:p w14:paraId="127C86F4" w14:textId="77777777" w:rsidR="00334A84" w:rsidRPr="002B3813" w:rsidRDefault="00334A84" w:rsidP="00334A84"/>
    <w:p w14:paraId="4E520932" w14:textId="77777777" w:rsidR="00736CE3" w:rsidRPr="002B3813" w:rsidRDefault="00736CE3" w:rsidP="0051409A">
      <w:pPr>
        <w:pStyle w:val="Heading2"/>
      </w:pPr>
      <w:r w:rsidRPr="002B3813">
        <w:t>6.3</w:t>
      </w:r>
      <w:r w:rsidRPr="002B3813">
        <w:tab/>
        <w:t>Reference system configurations</w:t>
      </w:r>
      <w:bookmarkEnd w:id="41"/>
    </w:p>
    <w:p w14:paraId="3C3792BD" w14:textId="77777777" w:rsidR="00736CE3" w:rsidRPr="002B3813" w:rsidRDefault="00736CE3" w:rsidP="00736CE3">
      <w:r w:rsidRPr="002B381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2B3813" w:rsidRDefault="00736CE3" w:rsidP="00736CE3">
      <w:r w:rsidRPr="002B3813">
        <w:t>For Signalling testing, MIMO (Multiple Input Multiple Output) is not applied for all cell configurations regardless of UE MIMO functionality. Only one SS Tx antenna is used.</w:t>
      </w:r>
    </w:p>
    <w:p w14:paraId="5178E4A3" w14:textId="77777777" w:rsidR="00736CE3" w:rsidRPr="002B3813" w:rsidRDefault="00736CE3" w:rsidP="00736CE3">
      <w:r w:rsidRPr="002B3813">
        <w:t>One or two UE antennas are used for all signalling test cases. (*1)</w:t>
      </w:r>
    </w:p>
    <w:p w14:paraId="25E828D8" w14:textId="77777777" w:rsidR="00736CE3" w:rsidRPr="002B3813" w:rsidRDefault="00736CE3" w:rsidP="00736CE3">
      <w:r w:rsidRPr="002B3813">
        <w:t>(*1) Two UE antennas configuration is possible for UE diversity case.</w:t>
      </w:r>
    </w:p>
    <w:p w14:paraId="5673A1F6" w14:textId="77777777" w:rsidR="00736CE3" w:rsidRPr="002B3813" w:rsidRDefault="00736CE3" w:rsidP="00736CE3">
      <w:pPr>
        <w:pStyle w:val="Heading3"/>
      </w:pPr>
      <w:bookmarkStart w:id="42" w:name="_Toc295921049"/>
      <w:r w:rsidRPr="002B3813">
        <w:t>6.3.1</w:t>
      </w:r>
      <w:r w:rsidRPr="002B3813">
        <w:tab/>
        <w:t>Default parameter specific for simulated cells</w:t>
      </w:r>
      <w:bookmarkEnd w:id="42"/>
    </w:p>
    <w:p w14:paraId="2D193CC0" w14:textId="77777777" w:rsidR="00736CE3" w:rsidRPr="002B3813" w:rsidRDefault="00736CE3" w:rsidP="00736CE3">
      <w:r w:rsidRPr="002B3813">
        <w:t>Default parameters specific for simulated cells are specified in this subclause.</w:t>
      </w:r>
    </w:p>
    <w:p w14:paraId="3C3C582F" w14:textId="77777777" w:rsidR="00736CE3" w:rsidRPr="002B3813" w:rsidRDefault="00736CE3" w:rsidP="00736CE3">
      <w:pPr>
        <w:pStyle w:val="Heading4"/>
      </w:pPr>
      <w:bookmarkStart w:id="43" w:name="_Toc295921050"/>
      <w:r w:rsidRPr="002B3813">
        <w:t>6.3.1.1</w:t>
      </w:r>
      <w:r w:rsidRPr="002B3813">
        <w:tab/>
        <w:t>Intra-frequency neighbouring cell list in SIB4 for E-UTRA cells</w:t>
      </w:r>
      <w:bookmarkEnd w:id="43"/>
    </w:p>
    <w:p w14:paraId="720FD305" w14:textId="77777777" w:rsidR="00736CE3" w:rsidRPr="002B3813" w:rsidRDefault="00736CE3" w:rsidP="00736CE3">
      <w:r w:rsidRPr="002B3813">
        <w:t xml:space="preserve">Intra-frequency neighbouring cell list for signalling test cases is defined in table 6.3.1.1-1. This table is referred to in the default contents of IE </w:t>
      </w:r>
      <w:r w:rsidRPr="002B3813">
        <w:rPr>
          <w:i/>
        </w:rPr>
        <w:t>intraFreqNeighbouringCellList</w:t>
      </w:r>
      <w:r w:rsidRPr="002B3813">
        <w:t xml:space="preserve"> in </w:t>
      </w:r>
      <w:r w:rsidRPr="002B3813">
        <w:rPr>
          <w:i/>
        </w:rPr>
        <w:t>SystemInformationBlockType4</w:t>
      </w:r>
      <w:r w:rsidRPr="002B3813">
        <w:t xml:space="preserve"> defined in table 4.4.3.3-3.</w:t>
      </w:r>
    </w:p>
    <w:p w14:paraId="641F5FC0" w14:textId="77777777" w:rsidR="00736CE3" w:rsidRPr="002B3813" w:rsidRDefault="00736CE3" w:rsidP="00D172B3">
      <w:pPr>
        <w:pStyle w:val="TH"/>
      </w:pPr>
      <w:r w:rsidRPr="002B381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2B3813" w14:paraId="5F317264" w14:textId="77777777">
        <w:trPr>
          <w:trHeight w:val="210"/>
          <w:jc w:val="center"/>
        </w:trPr>
        <w:tc>
          <w:tcPr>
            <w:tcW w:w="1162" w:type="dxa"/>
            <w:vMerge w:val="restart"/>
          </w:tcPr>
          <w:p w14:paraId="22A9292F" w14:textId="77777777" w:rsidR="00D172B3" w:rsidRPr="002B3813" w:rsidRDefault="00D172B3" w:rsidP="004453AC">
            <w:pPr>
              <w:pStyle w:val="TAH"/>
              <w:rPr>
                <w:lang w:eastAsia="en-US"/>
              </w:rPr>
            </w:pPr>
            <w:r w:rsidRPr="002B3813">
              <w:rPr>
                <w:lang w:eastAsia="en-US"/>
              </w:rPr>
              <w:t>cell ID</w:t>
            </w:r>
          </w:p>
        </w:tc>
        <w:tc>
          <w:tcPr>
            <w:tcW w:w="1196" w:type="dxa"/>
            <w:vMerge w:val="restart"/>
          </w:tcPr>
          <w:p w14:paraId="4E9DC125" w14:textId="77777777" w:rsidR="00D172B3" w:rsidRPr="002B3813" w:rsidRDefault="00D172B3" w:rsidP="004453AC">
            <w:pPr>
              <w:pStyle w:val="TAH"/>
              <w:rPr>
                <w:lang w:eastAsia="en-US"/>
              </w:rPr>
            </w:pPr>
            <w:r w:rsidRPr="002B3813">
              <w:rPr>
                <w:lang w:eastAsia="en-US"/>
              </w:rPr>
              <w:t>Test Frequency</w:t>
            </w:r>
          </w:p>
        </w:tc>
        <w:tc>
          <w:tcPr>
            <w:tcW w:w="7499" w:type="dxa"/>
            <w:gridSpan w:val="8"/>
          </w:tcPr>
          <w:p w14:paraId="150796D0" w14:textId="77777777" w:rsidR="00D172B3" w:rsidRPr="002B3813" w:rsidRDefault="00D172B3" w:rsidP="004453AC">
            <w:pPr>
              <w:pStyle w:val="TAH"/>
              <w:rPr>
                <w:lang w:eastAsia="en-US"/>
              </w:rPr>
            </w:pPr>
            <w:r w:rsidRPr="002B3813">
              <w:rPr>
                <w:lang w:eastAsia="en-US"/>
              </w:rPr>
              <w:t>intra-frequency neighbouring cell list</w:t>
            </w:r>
          </w:p>
        </w:tc>
      </w:tr>
      <w:tr w:rsidR="00D172B3" w:rsidRPr="002B3813" w14:paraId="67892A3E" w14:textId="77777777">
        <w:trPr>
          <w:gridAfter w:val="1"/>
          <w:wAfter w:w="20" w:type="dxa"/>
          <w:trHeight w:val="210"/>
          <w:jc w:val="center"/>
        </w:trPr>
        <w:tc>
          <w:tcPr>
            <w:tcW w:w="1162" w:type="dxa"/>
            <w:vMerge/>
          </w:tcPr>
          <w:p w14:paraId="06FE5573" w14:textId="77777777" w:rsidR="00D172B3" w:rsidRPr="002B3813" w:rsidRDefault="00D172B3" w:rsidP="004453AC">
            <w:pPr>
              <w:pStyle w:val="TAH"/>
              <w:rPr>
                <w:lang w:eastAsia="en-US"/>
              </w:rPr>
            </w:pPr>
          </w:p>
        </w:tc>
        <w:tc>
          <w:tcPr>
            <w:tcW w:w="1196" w:type="dxa"/>
            <w:vMerge/>
          </w:tcPr>
          <w:p w14:paraId="6620DE90" w14:textId="77777777" w:rsidR="00D172B3" w:rsidRPr="002B3813" w:rsidRDefault="00D172B3" w:rsidP="004453AC">
            <w:pPr>
              <w:pStyle w:val="TAH"/>
              <w:rPr>
                <w:lang w:eastAsia="en-US"/>
              </w:rPr>
            </w:pPr>
          </w:p>
        </w:tc>
        <w:tc>
          <w:tcPr>
            <w:tcW w:w="1197" w:type="dxa"/>
            <w:vMerge w:val="restart"/>
          </w:tcPr>
          <w:p w14:paraId="16072696" w14:textId="77777777" w:rsidR="00D172B3" w:rsidRPr="002B3813" w:rsidRDefault="00D172B3" w:rsidP="004453AC">
            <w:pPr>
              <w:pStyle w:val="TAH"/>
              <w:rPr>
                <w:lang w:eastAsia="en-US"/>
              </w:rPr>
            </w:pPr>
            <w:r w:rsidRPr="002B3813">
              <w:rPr>
                <w:lang w:eastAsia="en-US"/>
              </w:rPr>
              <w:t>number of entries</w:t>
            </w:r>
          </w:p>
        </w:tc>
        <w:tc>
          <w:tcPr>
            <w:tcW w:w="3141" w:type="dxa"/>
            <w:gridSpan w:val="3"/>
          </w:tcPr>
          <w:p w14:paraId="2B600E07" w14:textId="77777777" w:rsidR="00D172B3" w:rsidRPr="002B3813" w:rsidRDefault="00D172B3" w:rsidP="004453AC">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F06EB9A" w14:textId="77777777" w:rsidR="00D172B3" w:rsidRPr="002B3813" w:rsidRDefault="00D172B3" w:rsidP="004453AC">
            <w:pPr>
              <w:pStyle w:val="TAH"/>
              <w:rPr>
                <w:lang w:eastAsia="en-US"/>
              </w:rPr>
            </w:pPr>
            <w:r w:rsidRPr="002B3813">
              <w:rPr>
                <w:lang w:eastAsia="en-US"/>
              </w:rPr>
              <w:t>q-OffsetCell [</w:t>
            </w:r>
            <w:r w:rsidRPr="002B3813">
              <w:rPr>
                <w:i/>
                <w:lang w:eastAsia="en-US"/>
              </w:rPr>
              <w:t>n</w:t>
            </w:r>
            <w:r w:rsidRPr="002B3813">
              <w:rPr>
                <w:lang w:eastAsia="en-US"/>
              </w:rPr>
              <w:t>]</w:t>
            </w:r>
          </w:p>
        </w:tc>
      </w:tr>
      <w:tr w:rsidR="00D172B3" w:rsidRPr="002B3813" w14:paraId="56B74C72" w14:textId="77777777">
        <w:trPr>
          <w:gridAfter w:val="1"/>
          <w:wAfter w:w="20" w:type="dxa"/>
          <w:trHeight w:val="210"/>
          <w:jc w:val="center"/>
        </w:trPr>
        <w:tc>
          <w:tcPr>
            <w:tcW w:w="1162" w:type="dxa"/>
            <w:vMerge/>
          </w:tcPr>
          <w:p w14:paraId="14266850" w14:textId="77777777" w:rsidR="00D172B3" w:rsidRPr="002B3813" w:rsidRDefault="00D172B3" w:rsidP="004453AC">
            <w:pPr>
              <w:pStyle w:val="TAH"/>
              <w:rPr>
                <w:lang w:eastAsia="en-US"/>
              </w:rPr>
            </w:pPr>
          </w:p>
        </w:tc>
        <w:tc>
          <w:tcPr>
            <w:tcW w:w="1196" w:type="dxa"/>
            <w:vMerge/>
          </w:tcPr>
          <w:p w14:paraId="207C8C19" w14:textId="77777777" w:rsidR="00D172B3" w:rsidRPr="002B3813" w:rsidRDefault="00D172B3" w:rsidP="004453AC">
            <w:pPr>
              <w:pStyle w:val="TAH"/>
              <w:rPr>
                <w:lang w:eastAsia="en-US"/>
              </w:rPr>
            </w:pPr>
          </w:p>
        </w:tc>
        <w:tc>
          <w:tcPr>
            <w:tcW w:w="1197" w:type="dxa"/>
            <w:vMerge/>
          </w:tcPr>
          <w:p w14:paraId="6517560C" w14:textId="77777777" w:rsidR="00D172B3" w:rsidRPr="002B3813" w:rsidRDefault="00D172B3" w:rsidP="004453AC">
            <w:pPr>
              <w:pStyle w:val="TAH"/>
              <w:rPr>
                <w:lang w:eastAsia="en-US"/>
              </w:rPr>
            </w:pPr>
          </w:p>
        </w:tc>
        <w:tc>
          <w:tcPr>
            <w:tcW w:w="1047" w:type="dxa"/>
          </w:tcPr>
          <w:p w14:paraId="4B4D08B0" w14:textId="77777777" w:rsidR="00D172B3" w:rsidRPr="002B3813" w:rsidRDefault="00D172B3" w:rsidP="004453AC">
            <w:pPr>
              <w:pStyle w:val="TAH"/>
              <w:rPr>
                <w:lang w:eastAsia="en-US"/>
              </w:rPr>
            </w:pPr>
            <w:r w:rsidRPr="002B3813">
              <w:rPr>
                <w:lang w:eastAsia="en-US"/>
              </w:rPr>
              <w:t>1</w:t>
            </w:r>
          </w:p>
        </w:tc>
        <w:tc>
          <w:tcPr>
            <w:tcW w:w="1047" w:type="dxa"/>
          </w:tcPr>
          <w:p w14:paraId="65532B37" w14:textId="77777777" w:rsidR="00D172B3" w:rsidRPr="002B3813" w:rsidRDefault="00D172B3" w:rsidP="004453AC">
            <w:pPr>
              <w:pStyle w:val="TAH"/>
              <w:rPr>
                <w:lang w:eastAsia="en-US"/>
              </w:rPr>
            </w:pPr>
            <w:r w:rsidRPr="002B3813">
              <w:rPr>
                <w:lang w:eastAsia="en-US"/>
              </w:rPr>
              <w:t>2</w:t>
            </w:r>
          </w:p>
        </w:tc>
        <w:tc>
          <w:tcPr>
            <w:tcW w:w="1047" w:type="dxa"/>
          </w:tcPr>
          <w:p w14:paraId="42ADD0AB" w14:textId="77777777" w:rsidR="00D172B3" w:rsidRPr="002B3813" w:rsidRDefault="00D172B3" w:rsidP="004453AC">
            <w:pPr>
              <w:pStyle w:val="TAH"/>
              <w:rPr>
                <w:lang w:eastAsia="en-US"/>
              </w:rPr>
            </w:pPr>
            <w:r w:rsidRPr="002B3813">
              <w:rPr>
                <w:lang w:eastAsia="en-US"/>
              </w:rPr>
              <w:t>3</w:t>
            </w:r>
          </w:p>
        </w:tc>
        <w:tc>
          <w:tcPr>
            <w:tcW w:w="1047" w:type="dxa"/>
          </w:tcPr>
          <w:p w14:paraId="212B1B58" w14:textId="77777777" w:rsidR="00D172B3" w:rsidRPr="002B3813" w:rsidRDefault="00D172B3" w:rsidP="004453AC">
            <w:pPr>
              <w:pStyle w:val="TAH"/>
              <w:rPr>
                <w:lang w:eastAsia="en-US"/>
              </w:rPr>
            </w:pPr>
            <w:r w:rsidRPr="002B3813">
              <w:rPr>
                <w:lang w:eastAsia="en-US"/>
              </w:rPr>
              <w:t>1</w:t>
            </w:r>
          </w:p>
        </w:tc>
        <w:tc>
          <w:tcPr>
            <w:tcW w:w="1047" w:type="dxa"/>
          </w:tcPr>
          <w:p w14:paraId="0DC4D60A" w14:textId="77777777" w:rsidR="00D172B3" w:rsidRPr="002B3813" w:rsidRDefault="00D172B3" w:rsidP="004453AC">
            <w:pPr>
              <w:pStyle w:val="TAH"/>
              <w:rPr>
                <w:lang w:eastAsia="en-US"/>
              </w:rPr>
            </w:pPr>
            <w:r w:rsidRPr="002B3813">
              <w:rPr>
                <w:lang w:eastAsia="en-US"/>
              </w:rPr>
              <w:t>2</w:t>
            </w:r>
          </w:p>
        </w:tc>
        <w:tc>
          <w:tcPr>
            <w:tcW w:w="1047" w:type="dxa"/>
          </w:tcPr>
          <w:p w14:paraId="5353F3A8" w14:textId="77777777" w:rsidR="00D172B3" w:rsidRPr="002B3813" w:rsidRDefault="00D172B3" w:rsidP="004453AC">
            <w:pPr>
              <w:pStyle w:val="TAH"/>
              <w:rPr>
                <w:lang w:eastAsia="en-US"/>
              </w:rPr>
            </w:pPr>
            <w:r w:rsidRPr="002B3813">
              <w:rPr>
                <w:lang w:eastAsia="en-US"/>
              </w:rPr>
              <w:t>3</w:t>
            </w:r>
          </w:p>
        </w:tc>
      </w:tr>
      <w:tr w:rsidR="00D172B3" w:rsidRPr="002B3813" w14:paraId="2FEDED97" w14:textId="77777777">
        <w:trPr>
          <w:gridAfter w:val="1"/>
          <w:wAfter w:w="20" w:type="dxa"/>
          <w:trHeight w:val="210"/>
          <w:jc w:val="center"/>
        </w:trPr>
        <w:tc>
          <w:tcPr>
            <w:tcW w:w="1162" w:type="dxa"/>
          </w:tcPr>
          <w:p w14:paraId="50FC9824" w14:textId="77777777" w:rsidR="00D172B3" w:rsidRPr="002B3813" w:rsidRDefault="00D172B3" w:rsidP="004453AC">
            <w:pPr>
              <w:pStyle w:val="TAC"/>
              <w:rPr>
                <w:lang w:eastAsia="en-US"/>
              </w:rPr>
            </w:pPr>
            <w:r w:rsidRPr="002B3813">
              <w:rPr>
                <w:lang w:eastAsia="en-US"/>
              </w:rPr>
              <w:t>Cell 1</w:t>
            </w:r>
          </w:p>
        </w:tc>
        <w:tc>
          <w:tcPr>
            <w:tcW w:w="1196" w:type="dxa"/>
          </w:tcPr>
          <w:p w14:paraId="0565780C" w14:textId="77777777" w:rsidR="00D172B3" w:rsidRPr="002B3813" w:rsidRDefault="00D172B3" w:rsidP="004453AC">
            <w:pPr>
              <w:pStyle w:val="TAC"/>
              <w:rPr>
                <w:lang w:eastAsia="en-US"/>
              </w:rPr>
            </w:pPr>
            <w:r w:rsidRPr="002B3813">
              <w:rPr>
                <w:lang w:eastAsia="en-US"/>
              </w:rPr>
              <w:t>f1</w:t>
            </w:r>
          </w:p>
        </w:tc>
        <w:tc>
          <w:tcPr>
            <w:tcW w:w="1197" w:type="dxa"/>
          </w:tcPr>
          <w:p w14:paraId="20BB051B" w14:textId="77777777" w:rsidR="00D172B3" w:rsidRPr="002B3813" w:rsidRDefault="00D172B3" w:rsidP="004453AC">
            <w:pPr>
              <w:pStyle w:val="TAC"/>
              <w:rPr>
                <w:lang w:eastAsia="en-US"/>
              </w:rPr>
            </w:pPr>
            <w:r w:rsidRPr="002B3813">
              <w:rPr>
                <w:lang w:eastAsia="en-US"/>
              </w:rPr>
              <w:t>3</w:t>
            </w:r>
          </w:p>
        </w:tc>
        <w:tc>
          <w:tcPr>
            <w:tcW w:w="1047" w:type="dxa"/>
          </w:tcPr>
          <w:p w14:paraId="41BF9EBF" w14:textId="77777777" w:rsidR="00D172B3" w:rsidRPr="002B3813" w:rsidRDefault="00D172B3" w:rsidP="004453AC">
            <w:pPr>
              <w:pStyle w:val="TAC"/>
              <w:rPr>
                <w:lang w:eastAsia="en-US"/>
              </w:rPr>
            </w:pPr>
            <w:r w:rsidRPr="002B3813">
              <w:rPr>
                <w:lang w:eastAsia="en-US"/>
              </w:rPr>
              <w:t>Cell 2</w:t>
            </w:r>
          </w:p>
        </w:tc>
        <w:tc>
          <w:tcPr>
            <w:tcW w:w="1047" w:type="dxa"/>
          </w:tcPr>
          <w:p w14:paraId="6F39D93B" w14:textId="77777777" w:rsidR="00D172B3" w:rsidRPr="002B3813" w:rsidRDefault="00D172B3" w:rsidP="004453AC">
            <w:pPr>
              <w:pStyle w:val="TAC"/>
              <w:rPr>
                <w:lang w:eastAsia="en-US"/>
              </w:rPr>
            </w:pPr>
            <w:r w:rsidRPr="002B3813">
              <w:rPr>
                <w:lang w:eastAsia="en-US"/>
              </w:rPr>
              <w:t>Cell 4</w:t>
            </w:r>
          </w:p>
        </w:tc>
        <w:tc>
          <w:tcPr>
            <w:tcW w:w="1047" w:type="dxa"/>
          </w:tcPr>
          <w:p w14:paraId="194F9017" w14:textId="77777777" w:rsidR="00D172B3" w:rsidRPr="002B3813" w:rsidRDefault="00D172B3" w:rsidP="004453AC">
            <w:pPr>
              <w:pStyle w:val="TAC"/>
              <w:rPr>
                <w:lang w:eastAsia="en-US"/>
              </w:rPr>
            </w:pPr>
            <w:r w:rsidRPr="002B3813">
              <w:rPr>
                <w:lang w:eastAsia="en-US"/>
              </w:rPr>
              <w:t>Cell 11</w:t>
            </w:r>
          </w:p>
        </w:tc>
        <w:tc>
          <w:tcPr>
            <w:tcW w:w="1047" w:type="dxa"/>
          </w:tcPr>
          <w:p w14:paraId="1C578C50" w14:textId="77777777" w:rsidR="00D172B3" w:rsidRPr="002B3813" w:rsidRDefault="00D172B3" w:rsidP="004453AC">
            <w:pPr>
              <w:pStyle w:val="TAC"/>
              <w:rPr>
                <w:lang w:eastAsia="en-US"/>
              </w:rPr>
            </w:pPr>
            <w:r w:rsidRPr="002B3813">
              <w:rPr>
                <w:lang w:eastAsia="en-US"/>
              </w:rPr>
              <w:t>dB0</w:t>
            </w:r>
          </w:p>
        </w:tc>
        <w:tc>
          <w:tcPr>
            <w:tcW w:w="1047" w:type="dxa"/>
          </w:tcPr>
          <w:p w14:paraId="65AE9740" w14:textId="77777777" w:rsidR="00D172B3" w:rsidRPr="002B3813" w:rsidRDefault="00D172B3" w:rsidP="004453AC">
            <w:pPr>
              <w:pStyle w:val="TAC"/>
              <w:rPr>
                <w:lang w:eastAsia="en-US"/>
              </w:rPr>
            </w:pPr>
            <w:r w:rsidRPr="002B3813">
              <w:rPr>
                <w:lang w:eastAsia="en-US"/>
              </w:rPr>
              <w:t>dB0</w:t>
            </w:r>
          </w:p>
        </w:tc>
        <w:tc>
          <w:tcPr>
            <w:tcW w:w="1047" w:type="dxa"/>
          </w:tcPr>
          <w:p w14:paraId="75ED694F" w14:textId="77777777" w:rsidR="00D172B3" w:rsidRPr="002B3813" w:rsidRDefault="00D172B3" w:rsidP="004453AC">
            <w:pPr>
              <w:pStyle w:val="TAC"/>
              <w:rPr>
                <w:lang w:eastAsia="en-US"/>
              </w:rPr>
            </w:pPr>
            <w:r w:rsidRPr="002B3813">
              <w:rPr>
                <w:lang w:eastAsia="en-US"/>
              </w:rPr>
              <w:t>dB0</w:t>
            </w:r>
          </w:p>
        </w:tc>
      </w:tr>
      <w:tr w:rsidR="00D172B3" w:rsidRPr="002B3813" w14:paraId="5E347968" w14:textId="77777777">
        <w:trPr>
          <w:gridAfter w:val="1"/>
          <w:wAfter w:w="20" w:type="dxa"/>
          <w:trHeight w:val="210"/>
          <w:jc w:val="center"/>
        </w:trPr>
        <w:tc>
          <w:tcPr>
            <w:tcW w:w="1162" w:type="dxa"/>
          </w:tcPr>
          <w:p w14:paraId="55C0974A" w14:textId="77777777" w:rsidR="00D172B3" w:rsidRPr="002B3813" w:rsidRDefault="00D172B3" w:rsidP="004453AC">
            <w:pPr>
              <w:pStyle w:val="TAC"/>
              <w:rPr>
                <w:lang w:eastAsia="en-US"/>
              </w:rPr>
            </w:pPr>
            <w:r w:rsidRPr="002B3813">
              <w:rPr>
                <w:lang w:eastAsia="en-US"/>
              </w:rPr>
              <w:t>Cell 2</w:t>
            </w:r>
          </w:p>
        </w:tc>
        <w:tc>
          <w:tcPr>
            <w:tcW w:w="1196" w:type="dxa"/>
          </w:tcPr>
          <w:p w14:paraId="5878DF21" w14:textId="77777777" w:rsidR="00D172B3" w:rsidRPr="002B3813" w:rsidRDefault="00D172B3" w:rsidP="004453AC">
            <w:pPr>
              <w:pStyle w:val="TAC"/>
              <w:rPr>
                <w:lang w:eastAsia="en-US"/>
              </w:rPr>
            </w:pPr>
            <w:r w:rsidRPr="002B3813">
              <w:rPr>
                <w:lang w:eastAsia="en-US"/>
              </w:rPr>
              <w:t>f1</w:t>
            </w:r>
          </w:p>
        </w:tc>
        <w:tc>
          <w:tcPr>
            <w:tcW w:w="1197" w:type="dxa"/>
          </w:tcPr>
          <w:p w14:paraId="3014C863" w14:textId="77777777" w:rsidR="00D172B3" w:rsidRPr="002B3813" w:rsidRDefault="00D172B3" w:rsidP="004453AC">
            <w:pPr>
              <w:pStyle w:val="TAC"/>
              <w:rPr>
                <w:lang w:eastAsia="en-US"/>
              </w:rPr>
            </w:pPr>
            <w:r w:rsidRPr="002B3813">
              <w:rPr>
                <w:lang w:eastAsia="en-US"/>
              </w:rPr>
              <w:t>3</w:t>
            </w:r>
          </w:p>
        </w:tc>
        <w:tc>
          <w:tcPr>
            <w:tcW w:w="1047" w:type="dxa"/>
          </w:tcPr>
          <w:p w14:paraId="285837D0" w14:textId="77777777" w:rsidR="00D172B3" w:rsidRPr="002B3813" w:rsidRDefault="00D172B3" w:rsidP="004453AC">
            <w:pPr>
              <w:pStyle w:val="TAC"/>
              <w:rPr>
                <w:lang w:eastAsia="en-US"/>
              </w:rPr>
            </w:pPr>
            <w:r w:rsidRPr="002B3813">
              <w:rPr>
                <w:lang w:eastAsia="en-US"/>
              </w:rPr>
              <w:t>Cell 1</w:t>
            </w:r>
          </w:p>
        </w:tc>
        <w:tc>
          <w:tcPr>
            <w:tcW w:w="1047" w:type="dxa"/>
          </w:tcPr>
          <w:p w14:paraId="5B61E2BB" w14:textId="77777777" w:rsidR="00D172B3" w:rsidRPr="002B3813" w:rsidRDefault="00D172B3" w:rsidP="004453AC">
            <w:pPr>
              <w:pStyle w:val="TAC"/>
              <w:rPr>
                <w:lang w:eastAsia="en-US"/>
              </w:rPr>
            </w:pPr>
            <w:r w:rsidRPr="002B3813">
              <w:rPr>
                <w:lang w:eastAsia="en-US"/>
              </w:rPr>
              <w:t>Cell 4</w:t>
            </w:r>
          </w:p>
        </w:tc>
        <w:tc>
          <w:tcPr>
            <w:tcW w:w="1047" w:type="dxa"/>
          </w:tcPr>
          <w:p w14:paraId="5543F44D" w14:textId="77777777" w:rsidR="00D172B3" w:rsidRPr="002B3813" w:rsidRDefault="00D172B3" w:rsidP="004453AC">
            <w:pPr>
              <w:pStyle w:val="TAC"/>
              <w:rPr>
                <w:lang w:eastAsia="en-US"/>
              </w:rPr>
            </w:pPr>
            <w:r w:rsidRPr="002B3813">
              <w:rPr>
                <w:lang w:eastAsia="en-US"/>
              </w:rPr>
              <w:t>Cell 11</w:t>
            </w:r>
          </w:p>
        </w:tc>
        <w:tc>
          <w:tcPr>
            <w:tcW w:w="1047" w:type="dxa"/>
          </w:tcPr>
          <w:p w14:paraId="2B001C0B" w14:textId="77777777" w:rsidR="00D172B3" w:rsidRPr="002B3813" w:rsidRDefault="00D172B3" w:rsidP="004453AC">
            <w:pPr>
              <w:pStyle w:val="TAC"/>
              <w:rPr>
                <w:lang w:eastAsia="en-US"/>
              </w:rPr>
            </w:pPr>
            <w:r w:rsidRPr="002B3813">
              <w:rPr>
                <w:lang w:eastAsia="en-US"/>
              </w:rPr>
              <w:t>dB0</w:t>
            </w:r>
          </w:p>
        </w:tc>
        <w:tc>
          <w:tcPr>
            <w:tcW w:w="1047" w:type="dxa"/>
          </w:tcPr>
          <w:p w14:paraId="3E40A551" w14:textId="77777777" w:rsidR="00D172B3" w:rsidRPr="002B3813" w:rsidRDefault="00D172B3" w:rsidP="004453AC">
            <w:pPr>
              <w:pStyle w:val="TAC"/>
              <w:rPr>
                <w:lang w:eastAsia="en-US"/>
              </w:rPr>
            </w:pPr>
            <w:r w:rsidRPr="002B3813">
              <w:rPr>
                <w:lang w:eastAsia="en-US"/>
              </w:rPr>
              <w:t>dB0</w:t>
            </w:r>
          </w:p>
        </w:tc>
        <w:tc>
          <w:tcPr>
            <w:tcW w:w="1047" w:type="dxa"/>
          </w:tcPr>
          <w:p w14:paraId="5112EDAA" w14:textId="77777777" w:rsidR="00D172B3" w:rsidRPr="002B3813" w:rsidRDefault="00D172B3" w:rsidP="004453AC">
            <w:pPr>
              <w:pStyle w:val="TAC"/>
              <w:rPr>
                <w:lang w:eastAsia="en-US"/>
              </w:rPr>
            </w:pPr>
            <w:r w:rsidRPr="002B3813">
              <w:rPr>
                <w:lang w:eastAsia="en-US"/>
              </w:rPr>
              <w:t>dB0</w:t>
            </w:r>
          </w:p>
        </w:tc>
      </w:tr>
      <w:tr w:rsidR="00D172B3" w:rsidRPr="002B3813" w14:paraId="4C5D84B7" w14:textId="77777777">
        <w:trPr>
          <w:gridAfter w:val="1"/>
          <w:wAfter w:w="20" w:type="dxa"/>
          <w:trHeight w:val="210"/>
          <w:jc w:val="center"/>
        </w:trPr>
        <w:tc>
          <w:tcPr>
            <w:tcW w:w="1162" w:type="dxa"/>
          </w:tcPr>
          <w:p w14:paraId="1E228524" w14:textId="77777777" w:rsidR="00D172B3" w:rsidRPr="002B3813" w:rsidRDefault="00D172B3" w:rsidP="004453AC">
            <w:pPr>
              <w:pStyle w:val="TAC"/>
              <w:rPr>
                <w:lang w:eastAsia="en-US"/>
              </w:rPr>
            </w:pPr>
            <w:r w:rsidRPr="002B3813">
              <w:rPr>
                <w:lang w:eastAsia="en-US"/>
              </w:rPr>
              <w:t>Cell 4</w:t>
            </w:r>
          </w:p>
        </w:tc>
        <w:tc>
          <w:tcPr>
            <w:tcW w:w="1196" w:type="dxa"/>
          </w:tcPr>
          <w:p w14:paraId="2D5A814F" w14:textId="77777777" w:rsidR="00D172B3" w:rsidRPr="002B3813" w:rsidRDefault="00D172B3" w:rsidP="004453AC">
            <w:pPr>
              <w:pStyle w:val="TAC"/>
              <w:rPr>
                <w:lang w:eastAsia="en-US"/>
              </w:rPr>
            </w:pPr>
            <w:r w:rsidRPr="002B3813">
              <w:rPr>
                <w:lang w:eastAsia="en-US"/>
              </w:rPr>
              <w:t>f1</w:t>
            </w:r>
          </w:p>
        </w:tc>
        <w:tc>
          <w:tcPr>
            <w:tcW w:w="1197" w:type="dxa"/>
          </w:tcPr>
          <w:p w14:paraId="041F7544" w14:textId="77777777" w:rsidR="00D172B3" w:rsidRPr="002B3813" w:rsidRDefault="00D172B3" w:rsidP="004453AC">
            <w:pPr>
              <w:pStyle w:val="TAC"/>
              <w:rPr>
                <w:lang w:eastAsia="en-US"/>
              </w:rPr>
            </w:pPr>
            <w:r w:rsidRPr="002B3813">
              <w:rPr>
                <w:lang w:eastAsia="en-US"/>
              </w:rPr>
              <w:t>3</w:t>
            </w:r>
          </w:p>
        </w:tc>
        <w:tc>
          <w:tcPr>
            <w:tcW w:w="1047" w:type="dxa"/>
          </w:tcPr>
          <w:p w14:paraId="45E262B5" w14:textId="77777777" w:rsidR="00D172B3" w:rsidRPr="002B3813" w:rsidRDefault="00D172B3" w:rsidP="004453AC">
            <w:pPr>
              <w:pStyle w:val="TAC"/>
              <w:rPr>
                <w:lang w:eastAsia="en-US"/>
              </w:rPr>
            </w:pPr>
            <w:r w:rsidRPr="002B3813">
              <w:rPr>
                <w:lang w:eastAsia="en-US"/>
              </w:rPr>
              <w:t>Cell 1</w:t>
            </w:r>
          </w:p>
        </w:tc>
        <w:tc>
          <w:tcPr>
            <w:tcW w:w="1047" w:type="dxa"/>
          </w:tcPr>
          <w:p w14:paraId="18F18BA7" w14:textId="77777777" w:rsidR="00D172B3" w:rsidRPr="002B3813" w:rsidRDefault="00D172B3" w:rsidP="004453AC">
            <w:pPr>
              <w:pStyle w:val="TAC"/>
              <w:rPr>
                <w:lang w:eastAsia="en-US"/>
              </w:rPr>
            </w:pPr>
            <w:r w:rsidRPr="002B3813">
              <w:rPr>
                <w:lang w:eastAsia="en-US"/>
              </w:rPr>
              <w:t>Cell 2</w:t>
            </w:r>
          </w:p>
        </w:tc>
        <w:tc>
          <w:tcPr>
            <w:tcW w:w="1047" w:type="dxa"/>
          </w:tcPr>
          <w:p w14:paraId="05874D9A" w14:textId="77777777" w:rsidR="00D172B3" w:rsidRPr="002B3813" w:rsidRDefault="00D172B3" w:rsidP="004453AC">
            <w:pPr>
              <w:pStyle w:val="TAC"/>
              <w:rPr>
                <w:lang w:eastAsia="en-US"/>
              </w:rPr>
            </w:pPr>
            <w:r w:rsidRPr="002B3813">
              <w:rPr>
                <w:lang w:eastAsia="en-US"/>
              </w:rPr>
              <w:t>Cell 11</w:t>
            </w:r>
          </w:p>
        </w:tc>
        <w:tc>
          <w:tcPr>
            <w:tcW w:w="1047" w:type="dxa"/>
          </w:tcPr>
          <w:p w14:paraId="32B8CECF" w14:textId="77777777" w:rsidR="00D172B3" w:rsidRPr="002B3813" w:rsidRDefault="00D172B3" w:rsidP="004453AC">
            <w:pPr>
              <w:pStyle w:val="TAC"/>
              <w:rPr>
                <w:lang w:eastAsia="en-US"/>
              </w:rPr>
            </w:pPr>
            <w:r w:rsidRPr="002B3813">
              <w:rPr>
                <w:lang w:eastAsia="en-US"/>
              </w:rPr>
              <w:t>dB0</w:t>
            </w:r>
          </w:p>
        </w:tc>
        <w:tc>
          <w:tcPr>
            <w:tcW w:w="1047" w:type="dxa"/>
          </w:tcPr>
          <w:p w14:paraId="76E2A813" w14:textId="77777777" w:rsidR="00D172B3" w:rsidRPr="002B3813" w:rsidRDefault="00D172B3" w:rsidP="004453AC">
            <w:pPr>
              <w:pStyle w:val="TAC"/>
              <w:rPr>
                <w:lang w:eastAsia="en-US"/>
              </w:rPr>
            </w:pPr>
            <w:r w:rsidRPr="002B3813">
              <w:rPr>
                <w:lang w:eastAsia="en-US"/>
              </w:rPr>
              <w:t>dB0</w:t>
            </w:r>
          </w:p>
        </w:tc>
        <w:tc>
          <w:tcPr>
            <w:tcW w:w="1047" w:type="dxa"/>
          </w:tcPr>
          <w:p w14:paraId="7056C8AD" w14:textId="77777777" w:rsidR="00D172B3" w:rsidRPr="002B3813" w:rsidRDefault="00D172B3" w:rsidP="004453AC">
            <w:pPr>
              <w:pStyle w:val="TAC"/>
              <w:rPr>
                <w:lang w:eastAsia="en-US"/>
              </w:rPr>
            </w:pPr>
            <w:r w:rsidRPr="002B3813">
              <w:rPr>
                <w:lang w:eastAsia="en-US"/>
              </w:rPr>
              <w:t>dB0</w:t>
            </w:r>
          </w:p>
        </w:tc>
      </w:tr>
      <w:tr w:rsidR="00D172B3" w:rsidRPr="002B3813" w14:paraId="0B6F8577" w14:textId="77777777">
        <w:trPr>
          <w:gridAfter w:val="1"/>
          <w:wAfter w:w="20" w:type="dxa"/>
          <w:trHeight w:val="210"/>
          <w:jc w:val="center"/>
        </w:trPr>
        <w:tc>
          <w:tcPr>
            <w:tcW w:w="1162" w:type="dxa"/>
          </w:tcPr>
          <w:p w14:paraId="3AB941AA" w14:textId="77777777" w:rsidR="00D172B3" w:rsidRPr="002B3813" w:rsidRDefault="00D172B3" w:rsidP="004453AC">
            <w:pPr>
              <w:pStyle w:val="TAC"/>
              <w:rPr>
                <w:lang w:eastAsia="en-US"/>
              </w:rPr>
            </w:pPr>
            <w:r w:rsidRPr="002B3813">
              <w:rPr>
                <w:lang w:eastAsia="en-US"/>
              </w:rPr>
              <w:t>Cell 11</w:t>
            </w:r>
          </w:p>
        </w:tc>
        <w:tc>
          <w:tcPr>
            <w:tcW w:w="1196" w:type="dxa"/>
          </w:tcPr>
          <w:p w14:paraId="7018E0C9" w14:textId="77777777" w:rsidR="00D172B3" w:rsidRPr="002B3813" w:rsidRDefault="00D172B3" w:rsidP="004453AC">
            <w:pPr>
              <w:pStyle w:val="TAC"/>
              <w:rPr>
                <w:lang w:eastAsia="en-US"/>
              </w:rPr>
            </w:pPr>
            <w:r w:rsidRPr="002B3813">
              <w:rPr>
                <w:lang w:eastAsia="en-US"/>
              </w:rPr>
              <w:t>f1</w:t>
            </w:r>
          </w:p>
        </w:tc>
        <w:tc>
          <w:tcPr>
            <w:tcW w:w="1197" w:type="dxa"/>
          </w:tcPr>
          <w:p w14:paraId="05746A8C" w14:textId="77777777" w:rsidR="00D172B3" w:rsidRPr="002B3813" w:rsidRDefault="00D172B3" w:rsidP="004453AC">
            <w:pPr>
              <w:pStyle w:val="TAC"/>
              <w:rPr>
                <w:lang w:eastAsia="en-US"/>
              </w:rPr>
            </w:pPr>
            <w:r w:rsidRPr="002B3813">
              <w:rPr>
                <w:lang w:eastAsia="en-US"/>
              </w:rPr>
              <w:t>3</w:t>
            </w:r>
          </w:p>
        </w:tc>
        <w:tc>
          <w:tcPr>
            <w:tcW w:w="1047" w:type="dxa"/>
          </w:tcPr>
          <w:p w14:paraId="5E282325" w14:textId="77777777" w:rsidR="00D172B3" w:rsidRPr="002B3813" w:rsidRDefault="00D172B3" w:rsidP="004453AC">
            <w:pPr>
              <w:pStyle w:val="TAC"/>
              <w:rPr>
                <w:lang w:eastAsia="en-US"/>
              </w:rPr>
            </w:pPr>
            <w:r w:rsidRPr="002B3813">
              <w:rPr>
                <w:lang w:eastAsia="en-US"/>
              </w:rPr>
              <w:t>Cell 1</w:t>
            </w:r>
          </w:p>
        </w:tc>
        <w:tc>
          <w:tcPr>
            <w:tcW w:w="1047" w:type="dxa"/>
          </w:tcPr>
          <w:p w14:paraId="44D93BAD" w14:textId="77777777" w:rsidR="00D172B3" w:rsidRPr="002B3813" w:rsidRDefault="00D172B3" w:rsidP="004453AC">
            <w:pPr>
              <w:pStyle w:val="TAC"/>
              <w:rPr>
                <w:lang w:eastAsia="en-US"/>
              </w:rPr>
            </w:pPr>
            <w:r w:rsidRPr="002B3813">
              <w:rPr>
                <w:lang w:eastAsia="en-US"/>
              </w:rPr>
              <w:t>Cell 2</w:t>
            </w:r>
          </w:p>
        </w:tc>
        <w:tc>
          <w:tcPr>
            <w:tcW w:w="1047" w:type="dxa"/>
          </w:tcPr>
          <w:p w14:paraId="5CD331A4" w14:textId="77777777" w:rsidR="00D172B3" w:rsidRPr="002B3813" w:rsidRDefault="00D172B3" w:rsidP="004453AC">
            <w:pPr>
              <w:pStyle w:val="TAC"/>
              <w:rPr>
                <w:lang w:eastAsia="en-US"/>
              </w:rPr>
            </w:pPr>
            <w:r w:rsidRPr="002B3813">
              <w:rPr>
                <w:lang w:eastAsia="en-US"/>
              </w:rPr>
              <w:t>Cell 4</w:t>
            </w:r>
          </w:p>
        </w:tc>
        <w:tc>
          <w:tcPr>
            <w:tcW w:w="1047" w:type="dxa"/>
          </w:tcPr>
          <w:p w14:paraId="2D243998" w14:textId="77777777" w:rsidR="00D172B3" w:rsidRPr="002B3813" w:rsidRDefault="00D172B3" w:rsidP="004453AC">
            <w:pPr>
              <w:pStyle w:val="TAC"/>
              <w:rPr>
                <w:lang w:eastAsia="en-US"/>
              </w:rPr>
            </w:pPr>
            <w:r w:rsidRPr="002B3813">
              <w:rPr>
                <w:lang w:eastAsia="en-US"/>
              </w:rPr>
              <w:t>dB0</w:t>
            </w:r>
          </w:p>
        </w:tc>
        <w:tc>
          <w:tcPr>
            <w:tcW w:w="1047" w:type="dxa"/>
          </w:tcPr>
          <w:p w14:paraId="61C24DF7" w14:textId="77777777" w:rsidR="00D172B3" w:rsidRPr="002B3813" w:rsidRDefault="00D172B3" w:rsidP="004453AC">
            <w:pPr>
              <w:pStyle w:val="TAC"/>
              <w:rPr>
                <w:lang w:eastAsia="en-US"/>
              </w:rPr>
            </w:pPr>
            <w:r w:rsidRPr="002B3813">
              <w:rPr>
                <w:lang w:eastAsia="en-US"/>
              </w:rPr>
              <w:t>dB0</w:t>
            </w:r>
          </w:p>
        </w:tc>
        <w:tc>
          <w:tcPr>
            <w:tcW w:w="1047" w:type="dxa"/>
          </w:tcPr>
          <w:p w14:paraId="7635DD16" w14:textId="77777777" w:rsidR="00D172B3" w:rsidRPr="002B3813" w:rsidRDefault="00D172B3" w:rsidP="004453AC">
            <w:pPr>
              <w:pStyle w:val="TAC"/>
              <w:rPr>
                <w:lang w:eastAsia="en-US"/>
              </w:rPr>
            </w:pPr>
            <w:r w:rsidRPr="002B3813">
              <w:rPr>
                <w:lang w:eastAsia="en-US"/>
              </w:rPr>
              <w:t>dB0</w:t>
            </w:r>
          </w:p>
        </w:tc>
      </w:tr>
      <w:tr w:rsidR="00D172B3" w:rsidRPr="002B3813" w14:paraId="4772BB88" w14:textId="77777777">
        <w:trPr>
          <w:gridAfter w:val="1"/>
          <w:wAfter w:w="20" w:type="dxa"/>
          <w:trHeight w:val="210"/>
          <w:jc w:val="center"/>
        </w:trPr>
        <w:tc>
          <w:tcPr>
            <w:tcW w:w="1162" w:type="dxa"/>
          </w:tcPr>
          <w:p w14:paraId="505FCC12" w14:textId="77777777" w:rsidR="00D172B3" w:rsidRPr="002B3813" w:rsidRDefault="00D172B3" w:rsidP="004453AC">
            <w:pPr>
              <w:pStyle w:val="TAC"/>
              <w:rPr>
                <w:lang w:eastAsia="en-US"/>
              </w:rPr>
            </w:pPr>
            <w:r w:rsidRPr="002B3813">
              <w:rPr>
                <w:lang w:eastAsia="en-US"/>
              </w:rPr>
              <w:t>Cell 3</w:t>
            </w:r>
          </w:p>
        </w:tc>
        <w:tc>
          <w:tcPr>
            <w:tcW w:w="1196" w:type="dxa"/>
          </w:tcPr>
          <w:p w14:paraId="06249DF8" w14:textId="77777777" w:rsidR="00D172B3" w:rsidRPr="002B3813" w:rsidRDefault="00D172B3" w:rsidP="004453AC">
            <w:pPr>
              <w:pStyle w:val="TAC"/>
              <w:rPr>
                <w:lang w:eastAsia="en-US"/>
              </w:rPr>
            </w:pPr>
            <w:r w:rsidRPr="002B3813">
              <w:rPr>
                <w:lang w:eastAsia="en-US"/>
              </w:rPr>
              <w:t>f2</w:t>
            </w:r>
          </w:p>
        </w:tc>
        <w:tc>
          <w:tcPr>
            <w:tcW w:w="1197" w:type="dxa"/>
          </w:tcPr>
          <w:p w14:paraId="45CCD4E3" w14:textId="77777777" w:rsidR="00D172B3" w:rsidRPr="002B3813" w:rsidRDefault="00D172B3" w:rsidP="004453AC">
            <w:pPr>
              <w:pStyle w:val="TAC"/>
              <w:rPr>
                <w:lang w:eastAsia="en-US"/>
              </w:rPr>
            </w:pPr>
            <w:r w:rsidRPr="002B3813">
              <w:rPr>
                <w:lang w:eastAsia="en-US"/>
              </w:rPr>
              <w:t>1</w:t>
            </w:r>
          </w:p>
        </w:tc>
        <w:tc>
          <w:tcPr>
            <w:tcW w:w="1047" w:type="dxa"/>
          </w:tcPr>
          <w:p w14:paraId="5E0FDF3B" w14:textId="77777777" w:rsidR="00D172B3" w:rsidRPr="002B3813" w:rsidRDefault="00D172B3" w:rsidP="004453AC">
            <w:pPr>
              <w:pStyle w:val="TAC"/>
              <w:rPr>
                <w:lang w:eastAsia="en-US"/>
              </w:rPr>
            </w:pPr>
            <w:r w:rsidRPr="002B3813">
              <w:rPr>
                <w:lang w:eastAsia="en-US"/>
              </w:rPr>
              <w:t>Cell 23</w:t>
            </w:r>
          </w:p>
        </w:tc>
        <w:tc>
          <w:tcPr>
            <w:tcW w:w="1047" w:type="dxa"/>
          </w:tcPr>
          <w:p w14:paraId="21F3C150" w14:textId="77777777" w:rsidR="00D172B3" w:rsidRPr="002B3813" w:rsidRDefault="00D172B3" w:rsidP="004453AC">
            <w:pPr>
              <w:pStyle w:val="TAC"/>
              <w:rPr>
                <w:lang w:eastAsia="en-US"/>
              </w:rPr>
            </w:pPr>
            <w:r w:rsidRPr="002B3813">
              <w:rPr>
                <w:lang w:eastAsia="en-US"/>
              </w:rPr>
              <w:t>-</w:t>
            </w:r>
          </w:p>
        </w:tc>
        <w:tc>
          <w:tcPr>
            <w:tcW w:w="1047" w:type="dxa"/>
          </w:tcPr>
          <w:p w14:paraId="1F4BDC9A" w14:textId="77777777" w:rsidR="00D172B3" w:rsidRPr="002B3813" w:rsidRDefault="00D172B3" w:rsidP="004453AC">
            <w:pPr>
              <w:pStyle w:val="TAC"/>
              <w:rPr>
                <w:lang w:eastAsia="en-US"/>
              </w:rPr>
            </w:pPr>
            <w:r w:rsidRPr="002B3813">
              <w:rPr>
                <w:lang w:eastAsia="en-US"/>
              </w:rPr>
              <w:t>-</w:t>
            </w:r>
          </w:p>
        </w:tc>
        <w:tc>
          <w:tcPr>
            <w:tcW w:w="1047" w:type="dxa"/>
          </w:tcPr>
          <w:p w14:paraId="3C5ABED0" w14:textId="77777777" w:rsidR="00D172B3" w:rsidRPr="002B3813" w:rsidRDefault="00D172B3" w:rsidP="004453AC">
            <w:pPr>
              <w:pStyle w:val="TAC"/>
              <w:rPr>
                <w:lang w:eastAsia="en-US"/>
              </w:rPr>
            </w:pPr>
            <w:r w:rsidRPr="002B3813">
              <w:rPr>
                <w:lang w:eastAsia="en-US"/>
              </w:rPr>
              <w:t>dB0</w:t>
            </w:r>
          </w:p>
        </w:tc>
        <w:tc>
          <w:tcPr>
            <w:tcW w:w="1047" w:type="dxa"/>
          </w:tcPr>
          <w:p w14:paraId="0056F441" w14:textId="77777777" w:rsidR="00D172B3" w:rsidRPr="002B3813" w:rsidRDefault="00D172B3" w:rsidP="004453AC">
            <w:pPr>
              <w:pStyle w:val="TAC"/>
              <w:rPr>
                <w:lang w:eastAsia="en-US"/>
              </w:rPr>
            </w:pPr>
            <w:r w:rsidRPr="002B3813">
              <w:rPr>
                <w:lang w:eastAsia="en-US"/>
              </w:rPr>
              <w:t>-</w:t>
            </w:r>
          </w:p>
        </w:tc>
        <w:tc>
          <w:tcPr>
            <w:tcW w:w="1047" w:type="dxa"/>
          </w:tcPr>
          <w:p w14:paraId="22E5080E" w14:textId="77777777" w:rsidR="00D172B3" w:rsidRPr="002B3813" w:rsidRDefault="00D172B3" w:rsidP="004453AC">
            <w:pPr>
              <w:pStyle w:val="TAC"/>
              <w:rPr>
                <w:lang w:eastAsia="en-US"/>
              </w:rPr>
            </w:pPr>
            <w:r w:rsidRPr="002B3813">
              <w:rPr>
                <w:lang w:eastAsia="en-US"/>
              </w:rPr>
              <w:t>-</w:t>
            </w:r>
          </w:p>
        </w:tc>
      </w:tr>
      <w:tr w:rsidR="00D172B3" w:rsidRPr="002B3813" w14:paraId="425B24A4" w14:textId="77777777">
        <w:trPr>
          <w:gridAfter w:val="1"/>
          <w:wAfter w:w="20" w:type="dxa"/>
          <w:trHeight w:val="210"/>
          <w:jc w:val="center"/>
        </w:trPr>
        <w:tc>
          <w:tcPr>
            <w:tcW w:w="1162" w:type="dxa"/>
          </w:tcPr>
          <w:p w14:paraId="17912C59" w14:textId="77777777" w:rsidR="00D172B3" w:rsidRPr="002B3813" w:rsidRDefault="00D172B3" w:rsidP="004453AC">
            <w:pPr>
              <w:pStyle w:val="TAC"/>
              <w:rPr>
                <w:lang w:eastAsia="en-US"/>
              </w:rPr>
            </w:pPr>
            <w:r w:rsidRPr="002B3813">
              <w:rPr>
                <w:lang w:eastAsia="en-US"/>
              </w:rPr>
              <w:t>Cell 23</w:t>
            </w:r>
          </w:p>
        </w:tc>
        <w:tc>
          <w:tcPr>
            <w:tcW w:w="1196" w:type="dxa"/>
          </w:tcPr>
          <w:p w14:paraId="375F00F0" w14:textId="77777777" w:rsidR="00D172B3" w:rsidRPr="002B3813" w:rsidRDefault="00D172B3" w:rsidP="004453AC">
            <w:pPr>
              <w:pStyle w:val="TAC"/>
              <w:rPr>
                <w:lang w:eastAsia="en-US"/>
              </w:rPr>
            </w:pPr>
            <w:r w:rsidRPr="002B3813">
              <w:rPr>
                <w:lang w:eastAsia="en-US"/>
              </w:rPr>
              <w:t>f2</w:t>
            </w:r>
          </w:p>
        </w:tc>
        <w:tc>
          <w:tcPr>
            <w:tcW w:w="1197" w:type="dxa"/>
          </w:tcPr>
          <w:p w14:paraId="52B3D047" w14:textId="77777777" w:rsidR="00D172B3" w:rsidRPr="002B3813" w:rsidRDefault="00D172B3" w:rsidP="004453AC">
            <w:pPr>
              <w:pStyle w:val="TAC"/>
              <w:rPr>
                <w:lang w:eastAsia="en-US"/>
              </w:rPr>
            </w:pPr>
            <w:r w:rsidRPr="002B3813">
              <w:rPr>
                <w:lang w:eastAsia="en-US"/>
              </w:rPr>
              <w:t>1</w:t>
            </w:r>
          </w:p>
        </w:tc>
        <w:tc>
          <w:tcPr>
            <w:tcW w:w="1047" w:type="dxa"/>
          </w:tcPr>
          <w:p w14:paraId="574A0C82" w14:textId="77777777" w:rsidR="00D172B3" w:rsidRPr="002B3813" w:rsidRDefault="00D172B3" w:rsidP="004453AC">
            <w:pPr>
              <w:pStyle w:val="TAC"/>
              <w:rPr>
                <w:lang w:eastAsia="en-US"/>
              </w:rPr>
            </w:pPr>
            <w:r w:rsidRPr="002B3813">
              <w:rPr>
                <w:lang w:eastAsia="en-US"/>
              </w:rPr>
              <w:t>Cell 3</w:t>
            </w:r>
          </w:p>
        </w:tc>
        <w:tc>
          <w:tcPr>
            <w:tcW w:w="1047" w:type="dxa"/>
          </w:tcPr>
          <w:p w14:paraId="4ECEB376" w14:textId="77777777" w:rsidR="00D172B3" w:rsidRPr="002B3813" w:rsidRDefault="00D172B3" w:rsidP="004453AC">
            <w:pPr>
              <w:pStyle w:val="TAC"/>
              <w:rPr>
                <w:lang w:eastAsia="en-US"/>
              </w:rPr>
            </w:pPr>
            <w:r w:rsidRPr="002B3813">
              <w:rPr>
                <w:lang w:eastAsia="en-US"/>
              </w:rPr>
              <w:t>-</w:t>
            </w:r>
          </w:p>
        </w:tc>
        <w:tc>
          <w:tcPr>
            <w:tcW w:w="1047" w:type="dxa"/>
          </w:tcPr>
          <w:p w14:paraId="6AC7A6B5" w14:textId="77777777" w:rsidR="00D172B3" w:rsidRPr="002B3813" w:rsidRDefault="00D172B3" w:rsidP="004453AC">
            <w:pPr>
              <w:pStyle w:val="TAC"/>
              <w:rPr>
                <w:lang w:eastAsia="en-US"/>
              </w:rPr>
            </w:pPr>
            <w:r w:rsidRPr="002B3813">
              <w:rPr>
                <w:lang w:eastAsia="en-US"/>
              </w:rPr>
              <w:t>-</w:t>
            </w:r>
          </w:p>
        </w:tc>
        <w:tc>
          <w:tcPr>
            <w:tcW w:w="1047" w:type="dxa"/>
          </w:tcPr>
          <w:p w14:paraId="08535CBA" w14:textId="77777777" w:rsidR="00D172B3" w:rsidRPr="002B3813" w:rsidRDefault="00D172B3" w:rsidP="004453AC">
            <w:pPr>
              <w:pStyle w:val="TAC"/>
              <w:rPr>
                <w:lang w:eastAsia="en-US"/>
              </w:rPr>
            </w:pPr>
            <w:r w:rsidRPr="002B3813">
              <w:rPr>
                <w:lang w:eastAsia="en-US"/>
              </w:rPr>
              <w:t>dB0</w:t>
            </w:r>
          </w:p>
        </w:tc>
        <w:tc>
          <w:tcPr>
            <w:tcW w:w="1047" w:type="dxa"/>
          </w:tcPr>
          <w:p w14:paraId="0118FF80" w14:textId="77777777" w:rsidR="00D172B3" w:rsidRPr="002B3813" w:rsidRDefault="00D172B3" w:rsidP="004453AC">
            <w:pPr>
              <w:pStyle w:val="TAC"/>
              <w:rPr>
                <w:lang w:eastAsia="en-US"/>
              </w:rPr>
            </w:pPr>
            <w:r w:rsidRPr="002B3813">
              <w:rPr>
                <w:lang w:eastAsia="en-US"/>
              </w:rPr>
              <w:t>-</w:t>
            </w:r>
          </w:p>
        </w:tc>
        <w:tc>
          <w:tcPr>
            <w:tcW w:w="1047" w:type="dxa"/>
          </w:tcPr>
          <w:p w14:paraId="370E8042" w14:textId="77777777" w:rsidR="00D172B3" w:rsidRPr="002B3813" w:rsidRDefault="00D172B3" w:rsidP="004453AC">
            <w:pPr>
              <w:pStyle w:val="TAC"/>
              <w:rPr>
                <w:lang w:eastAsia="en-US"/>
              </w:rPr>
            </w:pPr>
            <w:r w:rsidRPr="002B3813">
              <w:rPr>
                <w:lang w:eastAsia="en-US"/>
              </w:rPr>
              <w:t>-</w:t>
            </w:r>
          </w:p>
        </w:tc>
      </w:tr>
    </w:tbl>
    <w:p w14:paraId="3D998384" w14:textId="77777777" w:rsidR="00D172B3" w:rsidRPr="002B3813" w:rsidRDefault="00D172B3" w:rsidP="00736CE3"/>
    <w:p w14:paraId="455733EC" w14:textId="77777777" w:rsidR="00736CE3" w:rsidRPr="002B3813" w:rsidRDefault="00736CE3" w:rsidP="00736CE3">
      <w:pPr>
        <w:pStyle w:val="NO"/>
      </w:pPr>
      <w:r w:rsidRPr="002B3813">
        <w:t>NOTE:</w:t>
      </w:r>
      <w:r w:rsidRPr="002B3813">
        <w:tab/>
        <w:t>The intra-frequency E-UTRA neighbouring cell list for signalling NAS test cases when cells are on same PLMN is defined in table 6.3.2.3.1-1.</w:t>
      </w:r>
    </w:p>
    <w:p w14:paraId="3D6FBDD3" w14:textId="77777777" w:rsidR="00736CE3" w:rsidRPr="002B3813" w:rsidRDefault="00736CE3" w:rsidP="00736CE3">
      <w:pPr>
        <w:pStyle w:val="Heading4"/>
      </w:pPr>
      <w:bookmarkStart w:id="44" w:name="_Toc295921051"/>
      <w:r w:rsidRPr="002B3813">
        <w:t>6.3.1.2</w:t>
      </w:r>
      <w:r w:rsidRPr="002B3813">
        <w:tab/>
        <w:t>Inter-frequency carrier frequency list in SIB5 for E-UTRA cells</w:t>
      </w:r>
      <w:bookmarkEnd w:id="44"/>
    </w:p>
    <w:p w14:paraId="02D2205F" w14:textId="77777777" w:rsidR="00736CE3" w:rsidRPr="002B3813" w:rsidRDefault="00736CE3" w:rsidP="00736CE3">
      <w:r w:rsidRPr="002B3813">
        <w:t xml:space="preserve">Inter-frequency E-UTRA carrier frequency list for signalling test cases is defined in table 6.3.1.2-1. This table is referred to in the default contents of IE </w:t>
      </w:r>
      <w:r w:rsidRPr="002B3813">
        <w:rPr>
          <w:i/>
        </w:rPr>
        <w:t>interFreqCarrierFreqList</w:t>
      </w:r>
      <w:r w:rsidRPr="002B3813">
        <w:t xml:space="preserve"> in </w:t>
      </w:r>
      <w:r w:rsidRPr="002B3813">
        <w:rPr>
          <w:i/>
        </w:rPr>
        <w:t>SystemInformationBlockType5</w:t>
      </w:r>
      <w:r w:rsidR="00266D96" w:rsidRPr="002B3813">
        <w:t xml:space="preserve"> defined in table 4.4.3.3-4.</w:t>
      </w:r>
    </w:p>
    <w:p w14:paraId="52309262" w14:textId="77777777" w:rsidR="00736CE3" w:rsidRPr="002B3813" w:rsidRDefault="00736CE3" w:rsidP="00736CE3">
      <w:pPr>
        <w:pStyle w:val="TH"/>
      </w:pPr>
      <w:r w:rsidRPr="002B3813">
        <w:lastRenderedPageBreak/>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2B3813" w14:paraId="0C948F7E" w14:textId="77777777">
        <w:trPr>
          <w:jc w:val="center"/>
        </w:trPr>
        <w:tc>
          <w:tcPr>
            <w:tcW w:w="959" w:type="dxa"/>
            <w:vMerge w:val="restart"/>
          </w:tcPr>
          <w:p w14:paraId="2C6CAA73" w14:textId="77777777" w:rsidR="00736CE3" w:rsidRPr="002B3813" w:rsidRDefault="00736CE3" w:rsidP="00736CE3">
            <w:pPr>
              <w:pStyle w:val="TAH"/>
              <w:rPr>
                <w:lang w:eastAsia="en-US"/>
              </w:rPr>
            </w:pPr>
            <w:r w:rsidRPr="002B3813">
              <w:rPr>
                <w:lang w:eastAsia="en-US"/>
              </w:rPr>
              <w:t>cell ID</w:t>
            </w:r>
          </w:p>
        </w:tc>
        <w:tc>
          <w:tcPr>
            <w:tcW w:w="1134" w:type="dxa"/>
            <w:vMerge w:val="restart"/>
          </w:tcPr>
          <w:p w14:paraId="5FD3B705" w14:textId="77777777" w:rsidR="00736CE3" w:rsidRPr="002B3813" w:rsidRDefault="00736CE3" w:rsidP="00736CE3">
            <w:pPr>
              <w:pStyle w:val="TAH"/>
              <w:rPr>
                <w:lang w:eastAsia="en-US"/>
              </w:rPr>
            </w:pPr>
            <w:r w:rsidRPr="002B3813">
              <w:rPr>
                <w:lang w:eastAsia="en-US"/>
              </w:rPr>
              <w:t>Test Frequency</w:t>
            </w:r>
          </w:p>
        </w:tc>
        <w:tc>
          <w:tcPr>
            <w:tcW w:w="4110" w:type="dxa"/>
            <w:gridSpan w:val="4"/>
          </w:tcPr>
          <w:p w14:paraId="58213253"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2737C9D2" w14:textId="77777777">
        <w:trPr>
          <w:jc w:val="center"/>
        </w:trPr>
        <w:tc>
          <w:tcPr>
            <w:tcW w:w="959" w:type="dxa"/>
            <w:vMerge/>
          </w:tcPr>
          <w:p w14:paraId="3A51997C" w14:textId="77777777" w:rsidR="00736CE3" w:rsidRPr="002B3813" w:rsidRDefault="00736CE3" w:rsidP="00736CE3">
            <w:pPr>
              <w:pStyle w:val="TAH"/>
              <w:rPr>
                <w:lang w:eastAsia="en-US"/>
              </w:rPr>
            </w:pPr>
          </w:p>
        </w:tc>
        <w:tc>
          <w:tcPr>
            <w:tcW w:w="1134" w:type="dxa"/>
            <w:vMerge/>
          </w:tcPr>
          <w:p w14:paraId="6779F32D" w14:textId="77777777" w:rsidR="00736CE3" w:rsidRPr="002B3813" w:rsidRDefault="00736CE3" w:rsidP="00736CE3">
            <w:pPr>
              <w:pStyle w:val="TAH"/>
              <w:rPr>
                <w:lang w:eastAsia="en-US"/>
              </w:rPr>
            </w:pPr>
          </w:p>
        </w:tc>
        <w:tc>
          <w:tcPr>
            <w:tcW w:w="1134" w:type="dxa"/>
            <w:vMerge w:val="restart"/>
          </w:tcPr>
          <w:p w14:paraId="4C72E9FA" w14:textId="77777777" w:rsidR="00736CE3" w:rsidRPr="002B3813" w:rsidRDefault="00736CE3" w:rsidP="00736CE3">
            <w:pPr>
              <w:pStyle w:val="TAH"/>
              <w:rPr>
                <w:lang w:eastAsia="en-US"/>
              </w:rPr>
            </w:pPr>
            <w:r w:rsidRPr="002B3813">
              <w:rPr>
                <w:lang w:eastAsia="en-US"/>
              </w:rPr>
              <w:t>number of entries</w:t>
            </w:r>
          </w:p>
        </w:tc>
        <w:tc>
          <w:tcPr>
            <w:tcW w:w="2976" w:type="dxa"/>
            <w:gridSpan w:val="3"/>
          </w:tcPr>
          <w:p w14:paraId="6F86F37C"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0BD3A3AD" w14:textId="77777777">
        <w:trPr>
          <w:jc w:val="center"/>
        </w:trPr>
        <w:tc>
          <w:tcPr>
            <w:tcW w:w="959" w:type="dxa"/>
            <w:vMerge/>
          </w:tcPr>
          <w:p w14:paraId="224634D0" w14:textId="77777777" w:rsidR="00736CE3" w:rsidRPr="002B3813" w:rsidRDefault="00736CE3" w:rsidP="00736CE3">
            <w:pPr>
              <w:pStyle w:val="TAH"/>
              <w:rPr>
                <w:lang w:eastAsia="en-US"/>
              </w:rPr>
            </w:pPr>
          </w:p>
        </w:tc>
        <w:tc>
          <w:tcPr>
            <w:tcW w:w="1134" w:type="dxa"/>
            <w:vMerge/>
          </w:tcPr>
          <w:p w14:paraId="7A64D9E3" w14:textId="77777777" w:rsidR="00736CE3" w:rsidRPr="002B3813" w:rsidRDefault="00736CE3" w:rsidP="00736CE3">
            <w:pPr>
              <w:pStyle w:val="TAH"/>
              <w:rPr>
                <w:lang w:eastAsia="en-US"/>
              </w:rPr>
            </w:pPr>
          </w:p>
        </w:tc>
        <w:tc>
          <w:tcPr>
            <w:tcW w:w="1134" w:type="dxa"/>
            <w:vMerge/>
          </w:tcPr>
          <w:p w14:paraId="0A07E0DD" w14:textId="77777777" w:rsidR="00736CE3" w:rsidRPr="002B3813" w:rsidRDefault="00736CE3" w:rsidP="00736CE3">
            <w:pPr>
              <w:pStyle w:val="TAH"/>
              <w:rPr>
                <w:lang w:eastAsia="en-US"/>
              </w:rPr>
            </w:pPr>
          </w:p>
        </w:tc>
        <w:tc>
          <w:tcPr>
            <w:tcW w:w="992" w:type="dxa"/>
          </w:tcPr>
          <w:p w14:paraId="6B4A3A73" w14:textId="77777777" w:rsidR="00736CE3" w:rsidRPr="002B3813" w:rsidRDefault="00736CE3" w:rsidP="00736CE3">
            <w:pPr>
              <w:pStyle w:val="TAH"/>
              <w:rPr>
                <w:lang w:eastAsia="en-US"/>
              </w:rPr>
            </w:pPr>
            <w:r w:rsidRPr="002B3813">
              <w:rPr>
                <w:lang w:eastAsia="en-US"/>
              </w:rPr>
              <w:t>1</w:t>
            </w:r>
          </w:p>
        </w:tc>
        <w:tc>
          <w:tcPr>
            <w:tcW w:w="992" w:type="dxa"/>
          </w:tcPr>
          <w:p w14:paraId="19B14883" w14:textId="77777777" w:rsidR="00736CE3" w:rsidRPr="002B3813" w:rsidRDefault="00736CE3" w:rsidP="00736CE3">
            <w:pPr>
              <w:pStyle w:val="TAH"/>
              <w:rPr>
                <w:lang w:eastAsia="en-US"/>
              </w:rPr>
            </w:pPr>
            <w:r w:rsidRPr="002B3813">
              <w:rPr>
                <w:lang w:eastAsia="en-US"/>
              </w:rPr>
              <w:t>2</w:t>
            </w:r>
          </w:p>
        </w:tc>
        <w:tc>
          <w:tcPr>
            <w:tcW w:w="992" w:type="dxa"/>
          </w:tcPr>
          <w:p w14:paraId="41379172" w14:textId="77777777" w:rsidR="00736CE3" w:rsidRPr="002B3813" w:rsidRDefault="00736CE3" w:rsidP="00736CE3">
            <w:pPr>
              <w:pStyle w:val="TAH"/>
              <w:rPr>
                <w:lang w:eastAsia="en-US"/>
              </w:rPr>
            </w:pPr>
            <w:r w:rsidRPr="002B3813">
              <w:rPr>
                <w:lang w:eastAsia="en-US"/>
              </w:rPr>
              <w:t>3</w:t>
            </w:r>
          </w:p>
        </w:tc>
      </w:tr>
      <w:tr w:rsidR="00736CE3" w:rsidRPr="002B3813" w14:paraId="1198A654" w14:textId="77777777">
        <w:trPr>
          <w:jc w:val="center"/>
        </w:trPr>
        <w:tc>
          <w:tcPr>
            <w:tcW w:w="959" w:type="dxa"/>
          </w:tcPr>
          <w:p w14:paraId="513ACE7B" w14:textId="77777777" w:rsidR="00736CE3" w:rsidRPr="002B3813" w:rsidRDefault="00736CE3" w:rsidP="00736CE3">
            <w:pPr>
              <w:pStyle w:val="TAC"/>
              <w:rPr>
                <w:lang w:eastAsia="en-US"/>
              </w:rPr>
            </w:pPr>
            <w:r w:rsidRPr="002B3813">
              <w:rPr>
                <w:lang w:eastAsia="en-US"/>
              </w:rPr>
              <w:t>Cell 1</w:t>
            </w:r>
          </w:p>
          <w:p w14:paraId="58102C15" w14:textId="77777777" w:rsidR="00736CE3" w:rsidRPr="002B3813" w:rsidRDefault="00736CE3" w:rsidP="00736CE3">
            <w:pPr>
              <w:pStyle w:val="TAC"/>
              <w:rPr>
                <w:lang w:eastAsia="en-US"/>
              </w:rPr>
            </w:pPr>
            <w:r w:rsidRPr="002B3813">
              <w:rPr>
                <w:lang w:eastAsia="en-US"/>
              </w:rPr>
              <w:t>Cell 2</w:t>
            </w:r>
          </w:p>
          <w:p w14:paraId="7F7814F1" w14:textId="77777777" w:rsidR="00736CE3" w:rsidRPr="002B3813" w:rsidRDefault="00736CE3" w:rsidP="00736CE3">
            <w:pPr>
              <w:pStyle w:val="TAC"/>
              <w:rPr>
                <w:lang w:eastAsia="en-US"/>
              </w:rPr>
            </w:pPr>
            <w:r w:rsidRPr="002B3813">
              <w:rPr>
                <w:lang w:eastAsia="en-US"/>
              </w:rPr>
              <w:t>Cell 4</w:t>
            </w:r>
          </w:p>
          <w:p w14:paraId="3CC8504C" w14:textId="77777777" w:rsidR="00736CE3" w:rsidRPr="002B3813" w:rsidRDefault="00736CE3" w:rsidP="00736CE3">
            <w:pPr>
              <w:pStyle w:val="TAC"/>
              <w:rPr>
                <w:lang w:eastAsia="en-US"/>
              </w:rPr>
            </w:pPr>
            <w:r w:rsidRPr="002B3813">
              <w:rPr>
                <w:lang w:eastAsia="en-US"/>
              </w:rPr>
              <w:t>Cell 11</w:t>
            </w:r>
          </w:p>
        </w:tc>
        <w:tc>
          <w:tcPr>
            <w:tcW w:w="1134" w:type="dxa"/>
          </w:tcPr>
          <w:p w14:paraId="6BBD3911" w14:textId="77777777" w:rsidR="00736CE3" w:rsidRPr="002B3813" w:rsidRDefault="00736CE3" w:rsidP="00736CE3">
            <w:pPr>
              <w:pStyle w:val="TAC"/>
              <w:rPr>
                <w:lang w:eastAsia="en-US"/>
              </w:rPr>
            </w:pPr>
            <w:r w:rsidRPr="002B3813">
              <w:rPr>
                <w:lang w:eastAsia="en-US"/>
              </w:rPr>
              <w:t>f1</w:t>
            </w:r>
          </w:p>
        </w:tc>
        <w:tc>
          <w:tcPr>
            <w:tcW w:w="1134" w:type="dxa"/>
          </w:tcPr>
          <w:p w14:paraId="554329A0" w14:textId="77777777" w:rsidR="00736CE3" w:rsidRPr="002B3813" w:rsidRDefault="00736CE3" w:rsidP="00736CE3">
            <w:pPr>
              <w:pStyle w:val="TAC"/>
              <w:rPr>
                <w:lang w:eastAsia="en-US"/>
              </w:rPr>
            </w:pPr>
            <w:r w:rsidRPr="002B3813">
              <w:rPr>
                <w:lang w:eastAsia="en-US"/>
              </w:rPr>
              <w:t>3</w:t>
            </w:r>
          </w:p>
        </w:tc>
        <w:tc>
          <w:tcPr>
            <w:tcW w:w="992" w:type="dxa"/>
          </w:tcPr>
          <w:p w14:paraId="0CA0C10F" w14:textId="77777777" w:rsidR="00736CE3" w:rsidRPr="002B3813" w:rsidRDefault="00736CE3" w:rsidP="00736CE3">
            <w:pPr>
              <w:pStyle w:val="TAC"/>
              <w:rPr>
                <w:lang w:eastAsia="en-US"/>
              </w:rPr>
            </w:pPr>
            <w:r w:rsidRPr="002B3813">
              <w:rPr>
                <w:lang w:eastAsia="en-US"/>
              </w:rPr>
              <w:t>f2</w:t>
            </w:r>
          </w:p>
        </w:tc>
        <w:tc>
          <w:tcPr>
            <w:tcW w:w="992" w:type="dxa"/>
          </w:tcPr>
          <w:p w14:paraId="0E1B1F70" w14:textId="77777777" w:rsidR="00736CE3" w:rsidRPr="002B3813" w:rsidRDefault="00736CE3" w:rsidP="00736CE3">
            <w:pPr>
              <w:pStyle w:val="TAC"/>
              <w:rPr>
                <w:lang w:eastAsia="en-US"/>
              </w:rPr>
            </w:pPr>
            <w:r w:rsidRPr="002B3813">
              <w:rPr>
                <w:lang w:eastAsia="en-US"/>
              </w:rPr>
              <w:t>f3</w:t>
            </w:r>
          </w:p>
        </w:tc>
        <w:tc>
          <w:tcPr>
            <w:tcW w:w="992" w:type="dxa"/>
          </w:tcPr>
          <w:p w14:paraId="4191CE00" w14:textId="77777777" w:rsidR="00736CE3" w:rsidRPr="002B3813" w:rsidRDefault="00736CE3" w:rsidP="00736CE3">
            <w:pPr>
              <w:pStyle w:val="TAC"/>
              <w:rPr>
                <w:lang w:eastAsia="en-US"/>
              </w:rPr>
            </w:pPr>
            <w:r w:rsidRPr="002B3813">
              <w:rPr>
                <w:lang w:eastAsia="en-US"/>
              </w:rPr>
              <w:t>f5</w:t>
            </w:r>
          </w:p>
        </w:tc>
      </w:tr>
      <w:tr w:rsidR="00736CE3" w:rsidRPr="002B3813" w14:paraId="681D820E" w14:textId="77777777">
        <w:trPr>
          <w:jc w:val="center"/>
        </w:trPr>
        <w:tc>
          <w:tcPr>
            <w:tcW w:w="959" w:type="dxa"/>
          </w:tcPr>
          <w:p w14:paraId="28318D34" w14:textId="77777777" w:rsidR="00736CE3" w:rsidRPr="002B3813" w:rsidRDefault="00736CE3" w:rsidP="00736CE3">
            <w:pPr>
              <w:pStyle w:val="TAC"/>
              <w:rPr>
                <w:lang w:eastAsia="en-US"/>
              </w:rPr>
            </w:pPr>
            <w:r w:rsidRPr="002B3813">
              <w:rPr>
                <w:lang w:eastAsia="en-US"/>
              </w:rPr>
              <w:t>Cell 3</w:t>
            </w:r>
          </w:p>
          <w:p w14:paraId="1002CF92" w14:textId="77777777" w:rsidR="00736CE3" w:rsidRPr="002B3813" w:rsidRDefault="00736CE3" w:rsidP="00736CE3">
            <w:pPr>
              <w:pStyle w:val="TAC"/>
              <w:rPr>
                <w:lang w:eastAsia="en-US"/>
              </w:rPr>
            </w:pPr>
            <w:r w:rsidRPr="002B3813">
              <w:rPr>
                <w:lang w:eastAsia="en-US"/>
              </w:rPr>
              <w:t>Cell 23</w:t>
            </w:r>
          </w:p>
        </w:tc>
        <w:tc>
          <w:tcPr>
            <w:tcW w:w="1134" w:type="dxa"/>
          </w:tcPr>
          <w:p w14:paraId="56E1D90C" w14:textId="77777777" w:rsidR="00736CE3" w:rsidRPr="002B3813" w:rsidRDefault="00736CE3" w:rsidP="00736CE3">
            <w:pPr>
              <w:pStyle w:val="TAC"/>
              <w:rPr>
                <w:lang w:eastAsia="en-US"/>
              </w:rPr>
            </w:pPr>
            <w:r w:rsidRPr="002B3813">
              <w:rPr>
                <w:lang w:eastAsia="en-US"/>
              </w:rPr>
              <w:t>f2</w:t>
            </w:r>
          </w:p>
        </w:tc>
        <w:tc>
          <w:tcPr>
            <w:tcW w:w="1134" w:type="dxa"/>
          </w:tcPr>
          <w:p w14:paraId="3150865D" w14:textId="77777777" w:rsidR="00736CE3" w:rsidRPr="002B3813" w:rsidRDefault="00736CE3" w:rsidP="00736CE3">
            <w:pPr>
              <w:pStyle w:val="TAC"/>
              <w:rPr>
                <w:lang w:eastAsia="en-US"/>
              </w:rPr>
            </w:pPr>
            <w:r w:rsidRPr="002B3813">
              <w:rPr>
                <w:lang w:eastAsia="en-US"/>
              </w:rPr>
              <w:t>3</w:t>
            </w:r>
          </w:p>
        </w:tc>
        <w:tc>
          <w:tcPr>
            <w:tcW w:w="992" w:type="dxa"/>
          </w:tcPr>
          <w:p w14:paraId="793F71ED" w14:textId="77777777" w:rsidR="00736CE3" w:rsidRPr="002B3813" w:rsidRDefault="00736CE3" w:rsidP="00736CE3">
            <w:pPr>
              <w:pStyle w:val="TAC"/>
              <w:rPr>
                <w:lang w:eastAsia="en-US"/>
              </w:rPr>
            </w:pPr>
            <w:r w:rsidRPr="002B3813">
              <w:rPr>
                <w:lang w:eastAsia="en-US"/>
              </w:rPr>
              <w:t>f1</w:t>
            </w:r>
          </w:p>
        </w:tc>
        <w:tc>
          <w:tcPr>
            <w:tcW w:w="992" w:type="dxa"/>
          </w:tcPr>
          <w:p w14:paraId="120290A1" w14:textId="77777777" w:rsidR="00736CE3" w:rsidRPr="002B3813" w:rsidRDefault="00736CE3" w:rsidP="00736CE3">
            <w:pPr>
              <w:pStyle w:val="TAC"/>
              <w:rPr>
                <w:lang w:eastAsia="en-US"/>
              </w:rPr>
            </w:pPr>
            <w:r w:rsidRPr="002B3813">
              <w:rPr>
                <w:lang w:eastAsia="en-US"/>
              </w:rPr>
              <w:t>f3</w:t>
            </w:r>
          </w:p>
        </w:tc>
        <w:tc>
          <w:tcPr>
            <w:tcW w:w="992" w:type="dxa"/>
          </w:tcPr>
          <w:p w14:paraId="077329F6" w14:textId="77777777" w:rsidR="00736CE3" w:rsidRPr="002B3813" w:rsidRDefault="00736CE3" w:rsidP="00736CE3">
            <w:pPr>
              <w:pStyle w:val="TAC"/>
              <w:rPr>
                <w:lang w:eastAsia="en-US"/>
              </w:rPr>
            </w:pPr>
            <w:r w:rsidRPr="002B3813">
              <w:rPr>
                <w:lang w:eastAsia="en-US"/>
              </w:rPr>
              <w:t>f5</w:t>
            </w:r>
          </w:p>
        </w:tc>
      </w:tr>
      <w:tr w:rsidR="00736CE3" w:rsidRPr="002B3813" w14:paraId="4AB39A97" w14:textId="77777777">
        <w:trPr>
          <w:jc w:val="center"/>
        </w:trPr>
        <w:tc>
          <w:tcPr>
            <w:tcW w:w="959" w:type="dxa"/>
          </w:tcPr>
          <w:p w14:paraId="4F133C0F" w14:textId="77777777" w:rsidR="00736CE3" w:rsidRPr="002B3813" w:rsidRDefault="00736CE3" w:rsidP="00736CE3">
            <w:pPr>
              <w:pStyle w:val="TAC"/>
              <w:rPr>
                <w:lang w:eastAsia="en-US"/>
              </w:rPr>
            </w:pPr>
            <w:r w:rsidRPr="002B3813">
              <w:rPr>
                <w:lang w:eastAsia="en-US"/>
              </w:rPr>
              <w:t>Cell 6</w:t>
            </w:r>
          </w:p>
        </w:tc>
        <w:tc>
          <w:tcPr>
            <w:tcW w:w="1134" w:type="dxa"/>
          </w:tcPr>
          <w:p w14:paraId="2FF3F7A6" w14:textId="77777777" w:rsidR="00736CE3" w:rsidRPr="002B3813" w:rsidRDefault="00736CE3" w:rsidP="00736CE3">
            <w:pPr>
              <w:pStyle w:val="TAC"/>
              <w:rPr>
                <w:lang w:eastAsia="en-US"/>
              </w:rPr>
            </w:pPr>
            <w:r w:rsidRPr="002B3813">
              <w:rPr>
                <w:lang w:eastAsia="en-US"/>
              </w:rPr>
              <w:t>f3</w:t>
            </w:r>
          </w:p>
        </w:tc>
        <w:tc>
          <w:tcPr>
            <w:tcW w:w="1134" w:type="dxa"/>
          </w:tcPr>
          <w:p w14:paraId="3D7059DF" w14:textId="77777777" w:rsidR="00736CE3" w:rsidRPr="002B3813" w:rsidRDefault="00736CE3" w:rsidP="00736CE3">
            <w:pPr>
              <w:pStyle w:val="TAC"/>
              <w:rPr>
                <w:lang w:eastAsia="en-US"/>
              </w:rPr>
            </w:pPr>
            <w:r w:rsidRPr="002B3813">
              <w:rPr>
                <w:lang w:eastAsia="en-US"/>
              </w:rPr>
              <w:t>3</w:t>
            </w:r>
          </w:p>
        </w:tc>
        <w:tc>
          <w:tcPr>
            <w:tcW w:w="992" w:type="dxa"/>
          </w:tcPr>
          <w:p w14:paraId="1A348D31" w14:textId="77777777" w:rsidR="00736CE3" w:rsidRPr="002B3813" w:rsidRDefault="00736CE3" w:rsidP="00736CE3">
            <w:pPr>
              <w:pStyle w:val="TAC"/>
              <w:rPr>
                <w:lang w:eastAsia="en-US"/>
              </w:rPr>
            </w:pPr>
            <w:r w:rsidRPr="002B3813">
              <w:rPr>
                <w:lang w:eastAsia="en-US"/>
              </w:rPr>
              <w:t>f1</w:t>
            </w:r>
          </w:p>
        </w:tc>
        <w:tc>
          <w:tcPr>
            <w:tcW w:w="992" w:type="dxa"/>
          </w:tcPr>
          <w:p w14:paraId="6D1947B9" w14:textId="77777777" w:rsidR="00736CE3" w:rsidRPr="002B3813" w:rsidRDefault="00736CE3" w:rsidP="00736CE3">
            <w:pPr>
              <w:pStyle w:val="TAC"/>
              <w:rPr>
                <w:lang w:eastAsia="en-US"/>
              </w:rPr>
            </w:pPr>
            <w:r w:rsidRPr="002B3813">
              <w:rPr>
                <w:lang w:eastAsia="en-US"/>
              </w:rPr>
              <w:t>f2</w:t>
            </w:r>
          </w:p>
        </w:tc>
        <w:tc>
          <w:tcPr>
            <w:tcW w:w="992" w:type="dxa"/>
          </w:tcPr>
          <w:p w14:paraId="7DE16383" w14:textId="77777777" w:rsidR="00736CE3" w:rsidRPr="002B3813" w:rsidRDefault="00736CE3" w:rsidP="00736CE3">
            <w:pPr>
              <w:pStyle w:val="TAC"/>
              <w:rPr>
                <w:lang w:eastAsia="en-US"/>
              </w:rPr>
            </w:pPr>
            <w:r w:rsidRPr="002B3813">
              <w:rPr>
                <w:lang w:eastAsia="en-US"/>
              </w:rPr>
              <w:t>f5</w:t>
            </w:r>
          </w:p>
        </w:tc>
      </w:tr>
      <w:tr w:rsidR="00736CE3" w:rsidRPr="002B3813" w14:paraId="53DF515E" w14:textId="77777777">
        <w:trPr>
          <w:jc w:val="center"/>
        </w:trPr>
        <w:tc>
          <w:tcPr>
            <w:tcW w:w="959" w:type="dxa"/>
          </w:tcPr>
          <w:p w14:paraId="673E7263" w14:textId="77777777" w:rsidR="00736CE3" w:rsidRPr="002B3813" w:rsidRDefault="00736CE3" w:rsidP="00736CE3">
            <w:pPr>
              <w:pStyle w:val="TAC"/>
              <w:rPr>
                <w:lang w:eastAsia="en-US"/>
              </w:rPr>
            </w:pPr>
            <w:r w:rsidRPr="002B3813">
              <w:rPr>
                <w:lang w:eastAsia="en-US"/>
              </w:rPr>
              <w:t>Cell 10</w:t>
            </w:r>
          </w:p>
        </w:tc>
        <w:tc>
          <w:tcPr>
            <w:tcW w:w="1134" w:type="dxa"/>
          </w:tcPr>
          <w:p w14:paraId="61B73081" w14:textId="77777777" w:rsidR="00736CE3" w:rsidRPr="002B3813" w:rsidRDefault="00736CE3" w:rsidP="00736CE3">
            <w:pPr>
              <w:pStyle w:val="TAC"/>
              <w:rPr>
                <w:lang w:eastAsia="en-US"/>
              </w:rPr>
            </w:pPr>
            <w:r w:rsidRPr="002B3813">
              <w:rPr>
                <w:lang w:eastAsia="en-US"/>
              </w:rPr>
              <w:t>f5</w:t>
            </w:r>
          </w:p>
        </w:tc>
        <w:tc>
          <w:tcPr>
            <w:tcW w:w="1134" w:type="dxa"/>
          </w:tcPr>
          <w:p w14:paraId="4BCCBE52" w14:textId="77777777" w:rsidR="00736CE3" w:rsidRPr="002B3813" w:rsidRDefault="00736CE3" w:rsidP="00736CE3">
            <w:pPr>
              <w:pStyle w:val="TAC"/>
              <w:rPr>
                <w:lang w:eastAsia="en-US"/>
              </w:rPr>
            </w:pPr>
            <w:r w:rsidRPr="002B3813">
              <w:rPr>
                <w:lang w:eastAsia="en-US"/>
              </w:rPr>
              <w:t>3</w:t>
            </w:r>
          </w:p>
        </w:tc>
        <w:tc>
          <w:tcPr>
            <w:tcW w:w="992" w:type="dxa"/>
          </w:tcPr>
          <w:p w14:paraId="08AE3A7E" w14:textId="77777777" w:rsidR="00736CE3" w:rsidRPr="002B3813" w:rsidRDefault="00736CE3" w:rsidP="00736CE3">
            <w:pPr>
              <w:pStyle w:val="TAC"/>
              <w:rPr>
                <w:lang w:eastAsia="en-US"/>
              </w:rPr>
            </w:pPr>
            <w:r w:rsidRPr="002B3813">
              <w:rPr>
                <w:lang w:eastAsia="en-US"/>
              </w:rPr>
              <w:t>f1</w:t>
            </w:r>
          </w:p>
        </w:tc>
        <w:tc>
          <w:tcPr>
            <w:tcW w:w="992" w:type="dxa"/>
          </w:tcPr>
          <w:p w14:paraId="1F069A10" w14:textId="77777777" w:rsidR="00736CE3" w:rsidRPr="002B3813" w:rsidRDefault="00736CE3" w:rsidP="00736CE3">
            <w:pPr>
              <w:pStyle w:val="TAC"/>
              <w:rPr>
                <w:lang w:eastAsia="en-US"/>
              </w:rPr>
            </w:pPr>
            <w:r w:rsidRPr="002B3813">
              <w:rPr>
                <w:lang w:eastAsia="en-US"/>
              </w:rPr>
              <w:t>f2</w:t>
            </w:r>
          </w:p>
        </w:tc>
        <w:tc>
          <w:tcPr>
            <w:tcW w:w="992" w:type="dxa"/>
          </w:tcPr>
          <w:p w14:paraId="5B512AAF" w14:textId="77777777" w:rsidR="00736CE3" w:rsidRPr="002B3813" w:rsidRDefault="00736CE3" w:rsidP="00736CE3">
            <w:pPr>
              <w:pStyle w:val="TAC"/>
              <w:rPr>
                <w:lang w:eastAsia="en-US"/>
              </w:rPr>
            </w:pPr>
            <w:r w:rsidRPr="002B3813">
              <w:rPr>
                <w:lang w:eastAsia="en-US"/>
              </w:rPr>
              <w:t>f3</w:t>
            </w:r>
          </w:p>
        </w:tc>
      </w:tr>
      <w:tr w:rsidR="007A242C" w:rsidRPr="002B3813" w14:paraId="3851C331" w14:textId="77777777">
        <w:trPr>
          <w:jc w:val="center"/>
        </w:trPr>
        <w:tc>
          <w:tcPr>
            <w:tcW w:w="6203" w:type="dxa"/>
            <w:gridSpan w:val="6"/>
          </w:tcPr>
          <w:p w14:paraId="39415C2A" w14:textId="77777777" w:rsidR="007A242C" w:rsidRPr="002B3813" w:rsidRDefault="007A242C" w:rsidP="007A242C">
            <w:pPr>
              <w:pStyle w:val="TAN"/>
              <w:rPr>
                <w:lang w:eastAsia="en-US"/>
              </w:rPr>
            </w:pPr>
            <w:r w:rsidRPr="002B3813">
              <w:rPr>
                <w:lang w:eastAsia="en-US"/>
              </w:rPr>
              <w:t>Note 1:</w:t>
            </w:r>
            <w:r w:rsidRPr="002B3813">
              <w:rPr>
                <w:lang w:eastAsia="en-US"/>
              </w:rPr>
              <w:tab/>
              <w:t>The inter-frequency E-UTRA carrier frequency list for signalling NAS test cases when cells are on same PLMN is defined in table 6.3.2.3.2-1.</w:t>
            </w:r>
          </w:p>
          <w:p w14:paraId="1B798902" w14:textId="77777777" w:rsidR="007A242C" w:rsidRPr="002B3813" w:rsidRDefault="007A242C" w:rsidP="007A242C">
            <w:pPr>
              <w:pStyle w:val="TAN"/>
              <w:rPr>
                <w:lang w:eastAsia="en-US"/>
              </w:rPr>
            </w:pPr>
            <w:r w:rsidRPr="002B3813">
              <w:rPr>
                <w:lang w:eastAsia="en-US"/>
              </w:rPr>
              <w:t>Note 2:</w:t>
            </w:r>
            <w:r w:rsidRPr="002B3813">
              <w:rPr>
                <w:lang w:eastAsia="en-US"/>
              </w:rPr>
              <w:tab/>
              <w:t>Depending on the Band under test, f3 may not be applicable.</w:t>
            </w:r>
          </w:p>
          <w:p w14:paraId="2089CBB9" w14:textId="77777777" w:rsidR="00EC797D" w:rsidRPr="002B3813" w:rsidRDefault="00EC797D" w:rsidP="00EC797D">
            <w:pPr>
              <w:pStyle w:val="TAN"/>
              <w:rPr>
                <w:lang w:eastAsia="en-US"/>
              </w:rPr>
            </w:pPr>
            <w:r w:rsidRPr="002B3813">
              <w:rPr>
                <w:lang w:eastAsia="en-US"/>
              </w:rPr>
              <w:t>Note 3:</w:t>
            </w:r>
            <w:r w:rsidRPr="002B3813">
              <w:rPr>
                <w:lang w:eastAsia="en-US"/>
              </w:rPr>
              <w:tab/>
              <w:t>In case of Test frequency f1, f2 and f3, dl-CarrierFreq f5 as part of inter-frequency list is applicable only in case of multi-band scenarios.</w:t>
            </w:r>
          </w:p>
          <w:p w14:paraId="6159424F" w14:textId="77777777" w:rsidR="00EC797D" w:rsidRPr="002B3813" w:rsidRDefault="00EC797D" w:rsidP="00EC797D">
            <w:pPr>
              <w:pStyle w:val="TAN"/>
              <w:rPr>
                <w:lang w:eastAsia="en-US"/>
              </w:rPr>
            </w:pPr>
            <w:r w:rsidRPr="002B3813">
              <w:rPr>
                <w:lang w:eastAsia="en-US"/>
              </w:rPr>
              <w:t>Note 4:</w:t>
            </w:r>
            <w:r w:rsidRPr="002B3813">
              <w:rPr>
                <w:lang w:eastAsia="en-US"/>
              </w:rPr>
              <w:tab/>
              <w:t>In case of Test frequency f5, dl-CarrierFreq f1 as part of inter-frequency list is applicable only in case of multi-band scenarios.</w:t>
            </w:r>
          </w:p>
        </w:tc>
      </w:tr>
    </w:tbl>
    <w:p w14:paraId="33B9F742" w14:textId="77777777" w:rsidR="00AD5B4D" w:rsidRPr="002B3813" w:rsidRDefault="00AD5B4D" w:rsidP="00AD5B4D"/>
    <w:p w14:paraId="004F6B42" w14:textId="77777777" w:rsidR="00736CE3" w:rsidRPr="002B3813" w:rsidRDefault="00AD5B4D" w:rsidP="00AD5B4D">
      <w:r w:rsidRPr="002B3813">
        <w:t>In the case of dual mode multi-cell network scenarios as defined in subclause 4.4.1.3, inter-frequency E-UTRA carrier frequency list for signalling test cases is defined in table 6.3.1.2-2.</w:t>
      </w:r>
    </w:p>
    <w:p w14:paraId="01D27302" w14:textId="77777777" w:rsidR="00AD5B4D" w:rsidRPr="002B3813" w:rsidRDefault="00AD5B4D" w:rsidP="00AD5B4D">
      <w:pPr>
        <w:pStyle w:val="TH"/>
      </w:pPr>
      <w:bookmarkStart w:id="45" w:name="_Toc295921052"/>
      <w:r w:rsidRPr="002B381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2B381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2B3813" w:rsidRDefault="00AD5B4D" w:rsidP="00E84078">
            <w:pPr>
              <w:pStyle w:val="TAH"/>
              <w:rPr>
                <w:lang w:eastAsia="en-US"/>
              </w:rPr>
            </w:pPr>
            <w:r w:rsidRPr="002B381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2B3813" w:rsidRDefault="00AD5B4D" w:rsidP="00E84078">
            <w:pPr>
              <w:pStyle w:val="TAH"/>
              <w:rPr>
                <w:lang w:eastAsia="en-US"/>
              </w:rPr>
            </w:pPr>
            <w:r w:rsidRPr="002B381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2B3813" w:rsidRDefault="00AD5B4D" w:rsidP="00E84078">
            <w:pPr>
              <w:pStyle w:val="TAH"/>
              <w:rPr>
                <w:lang w:eastAsia="en-US"/>
              </w:rPr>
            </w:pPr>
            <w:r w:rsidRPr="002B3813">
              <w:rPr>
                <w:lang w:eastAsia="en-US"/>
              </w:rPr>
              <w:t>interFreqCarrierFreqList</w:t>
            </w:r>
          </w:p>
        </w:tc>
      </w:tr>
      <w:tr w:rsidR="00AD5B4D" w:rsidRPr="002B381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2B381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2B3813" w:rsidRDefault="00AD5B4D" w:rsidP="00E84078">
            <w:pPr>
              <w:pStyle w:val="TAH"/>
              <w:rPr>
                <w:lang w:eastAsia="en-US"/>
              </w:rPr>
            </w:pPr>
            <w:r w:rsidRPr="002B381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2B3813" w:rsidRDefault="00AD5B4D" w:rsidP="00E84078">
            <w:pPr>
              <w:pStyle w:val="TAH"/>
              <w:rPr>
                <w:lang w:eastAsia="en-US"/>
              </w:rPr>
            </w:pPr>
            <w:r w:rsidRPr="002B3813">
              <w:rPr>
                <w:lang w:eastAsia="en-US"/>
              </w:rPr>
              <w:t>dl-CarrierFreq[</w:t>
            </w:r>
            <w:r w:rsidRPr="002B3813">
              <w:rPr>
                <w:i/>
                <w:lang w:eastAsia="en-US"/>
              </w:rPr>
              <w:t>n</w:t>
            </w:r>
            <w:r w:rsidRPr="002B3813">
              <w:rPr>
                <w:lang w:eastAsia="en-US"/>
              </w:rPr>
              <w:t>]</w:t>
            </w:r>
          </w:p>
        </w:tc>
      </w:tr>
      <w:tr w:rsidR="00AD5B4D" w:rsidRPr="002B381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2B381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2B381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2B3813" w:rsidRDefault="00AD5B4D" w:rsidP="00E84078">
            <w:pPr>
              <w:pStyle w:val="TAH"/>
              <w:rPr>
                <w:lang w:eastAsia="en-US"/>
              </w:rPr>
            </w:pPr>
            <w:r w:rsidRPr="002B381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2B3813" w:rsidRDefault="00AD5B4D" w:rsidP="00145E9D">
            <w:pPr>
              <w:pStyle w:val="TAH"/>
              <w:rPr>
                <w:lang w:eastAsia="en-US"/>
              </w:rPr>
            </w:pPr>
            <w:r w:rsidRPr="002B381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2B3813" w:rsidRDefault="00AD5B4D" w:rsidP="00E84078">
            <w:pPr>
              <w:pStyle w:val="TAC"/>
              <w:rPr>
                <w:b/>
                <w:lang w:eastAsia="en-US"/>
              </w:rPr>
            </w:pPr>
            <w:r w:rsidRPr="002B3813">
              <w:rPr>
                <w:b/>
                <w:lang w:eastAsia="en-US"/>
              </w:rPr>
              <w:t>3</w:t>
            </w:r>
          </w:p>
        </w:tc>
      </w:tr>
      <w:tr w:rsidR="00AD5B4D" w:rsidRPr="002B381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2B3813" w:rsidRDefault="00AD5B4D" w:rsidP="00E84078">
            <w:pPr>
              <w:pStyle w:val="TAC"/>
              <w:rPr>
                <w:lang w:eastAsia="en-US"/>
              </w:rPr>
            </w:pPr>
            <w:r w:rsidRPr="002B3813">
              <w:rPr>
                <w:lang w:eastAsia="en-US"/>
              </w:rPr>
              <w:t>Cell 1</w:t>
            </w:r>
          </w:p>
          <w:p w14:paraId="16FDAB2B" w14:textId="77777777" w:rsidR="00AD5B4D" w:rsidRPr="002B3813" w:rsidRDefault="00AD5B4D" w:rsidP="00E84078">
            <w:pPr>
              <w:pStyle w:val="TAC"/>
              <w:rPr>
                <w:lang w:eastAsia="en-US"/>
              </w:rPr>
            </w:pPr>
            <w:r w:rsidRPr="002B3813">
              <w:rPr>
                <w:lang w:eastAsia="en-US"/>
              </w:rPr>
              <w:t>Cell 2</w:t>
            </w:r>
          </w:p>
          <w:p w14:paraId="1C9C4599" w14:textId="77777777" w:rsidR="00AD5B4D" w:rsidRPr="002B3813" w:rsidRDefault="00AD5B4D" w:rsidP="00E84078">
            <w:pPr>
              <w:pStyle w:val="TAC"/>
              <w:rPr>
                <w:lang w:eastAsia="en-US"/>
              </w:rPr>
            </w:pPr>
            <w:r w:rsidRPr="002B381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2B3813" w:rsidRDefault="00AD5B4D" w:rsidP="00E84078">
            <w:pPr>
              <w:pStyle w:val="TAC"/>
              <w:rPr>
                <w:lang w:eastAsia="en-US"/>
              </w:rPr>
            </w:pPr>
            <w:r w:rsidRPr="002B381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477EC97D"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66049647" w14:textId="77777777" w:rsidR="00AD5B4D" w:rsidRPr="002B3813" w:rsidRDefault="00AD5B4D" w:rsidP="00E84078">
            <w:pPr>
              <w:pStyle w:val="TAC"/>
              <w:rPr>
                <w:lang w:eastAsia="en-US"/>
              </w:rPr>
            </w:pPr>
            <w:r w:rsidRPr="002B3813">
              <w:rPr>
                <w:lang w:eastAsia="en-US"/>
              </w:rPr>
              <w:t>f6</w:t>
            </w:r>
          </w:p>
        </w:tc>
      </w:tr>
      <w:tr w:rsidR="00AD5B4D" w:rsidRPr="002B381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2B3813" w:rsidRDefault="00AD5B4D" w:rsidP="00E84078">
            <w:pPr>
              <w:pStyle w:val="TAC"/>
              <w:rPr>
                <w:lang w:eastAsia="en-US"/>
              </w:rPr>
            </w:pPr>
            <w:r w:rsidRPr="002B381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2B3813" w:rsidRDefault="00AD5B4D" w:rsidP="00E84078">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078E5050" w14:textId="77777777" w:rsidR="00AD5B4D" w:rsidRPr="002B3813" w:rsidRDefault="00AD5B4D" w:rsidP="00E84078">
            <w:pPr>
              <w:pStyle w:val="TAC"/>
              <w:rPr>
                <w:lang w:eastAsia="en-US"/>
              </w:rPr>
            </w:pPr>
            <w:r w:rsidRPr="002B3813">
              <w:rPr>
                <w:lang w:eastAsia="en-US"/>
              </w:rPr>
              <w:t>f5</w:t>
            </w:r>
          </w:p>
        </w:tc>
        <w:tc>
          <w:tcPr>
            <w:tcW w:w="900" w:type="dxa"/>
            <w:tcBorders>
              <w:left w:val="single" w:sz="4" w:space="0" w:color="auto"/>
              <w:right w:val="single" w:sz="4" w:space="0" w:color="auto"/>
            </w:tcBorders>
          </w:tcPr>
          <w:p w14:paraId="79ABC7BA" w14:textId="77777777" w:rsidR="00AD5B4D" w:rsidRPr="002B3813" w:rsidRDefault="00AD5B4D" w:rsidP="00E84078">
            <w:pPr>
              <w:pStyle w:val="TAC"/>
              <w:rPr>
                <w:lang w:eastAsia="en-US"/>
              </w:rPr>
            </w:pPr>
            <w:r w:rsidRPr="002B3813">
              <w:rPr>
                <w:lang w:eastAsia="en-US"/>
              </w:rPr>
              <w:t>f6</w:t>
            </w:r>
          </w:p>
        </w:tc>
      </w:tr>
      <w:tr w:rsidR="00AD5B4D" w:rsidRPr="002B381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2B3813" w:rsidRDefault="00AD5B4D" w:rsidP="00E84078">
            <w:pPr>
              <w:pStyle w:val="TAC"/>
              <w:rPr>
                <w:lang w:eastAsia="en-US"/>
              </w:rPr>
            </w:pPr>
            <w:r w:rsidRPr="002B3813">
              <w:rPr>
                <w:lang w:eastAsia="en-US"/>
              </w:rPr>
              <w:t>Cell 10,</w:t>
            </w:r>
            <w:r w:rsidR="009F5057" w:rsidRPr="002B3813">
              <w:rPr>
                <w:lang w:eastAsia="en-US"/>
              </w:rPr>
              <w:br/>
            </w:r>
            <w:r w:rsidRPr="002B3813">
              <w:rPr>
                <w:lang w:eastAsia="en-US"/>
              </w:rPr>
              <w:t>Cell 30</w:t>
            </w:r>
            <w:r w:rsidR="009F5057" w:rsidRPr="002B3813">
              <w:rPr>
                <w:lang w:eastAsia="en-US"/>
              </w:rPr>
              <w:t>,</w:t>
            </w:r>
            <w:r w:rsidR="009F5057" w:rsidRPr="002B381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2B3813" w:rsidRDefault="00AD5B4D" w:rsidP="00E84078">
            <w:pPr>
              <w:pStyle w:val="TAC"/>
              <w:rPr>
                <w:lang w:eastAsia="en-US"/>
              </w:rPr>
            </w:pPr>
            <w:r w:rsidRPr="002B381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right w:val="single" w:sz="4" w:space="0" w:color="auto"/>
            </w:tcBorders>
          </w:tcPr>
          <w:p w14:paraId="4EC4B34A"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right w:val="single" w:sz="4" w:space="0" w:color="auto"/>
            </w:tcBorders>
          </w:tcPr>
          <w:p w14:paraId="6B1EED28" w14:textId="77777777" w:rsidR="00AD5B4D" w:rsidRPr="002B3813" w:rsidRDefault="00AD5B4D" w:rsidP="00E84078">
            <w:pPr>
              <w:pStyle w:val="TAC"/>
              <w:rPr>
                <w:lang w:eastAsia="en-US"/>
              </w:rPr>
            </w:pPr>
            <w:r w:rsidRPr="002B3813">
              <w:rPr>
                <w:lang w:eastAsia="en-US"/>
              </w:rPr>
              <w:t>f6</w:t>
            </w:r>
          </w:p>
        </w:tc>
      </w:tr>
      <w:tr w:rsidR="00AD5B4D" w:rsidRPr="002B381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2B3813" w:rsidRDefault="00AD5B4D" w:rsidP="00E84078">
            <w:pPr>
              <w:pStyle w:val="TAC"/>
              <w:rPr>
                <w:lang w:eastAsia="en-US"/>
              </w:rPr>
            </w:pPr>
            <w:r w:rsidRPr="002B381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2B3813" w:rsidRDefault="00AD5B4D" w:rsidP="00E84078">
            <w:pPr>
              <w:pStyle w:val="TAC"/>
              <w:rPr>
                <w:lang w:eastAsia="en-US"/>
              </w:rPr>
            </w:pPr>
            <w:r w:rsidRPr="002B381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2B3813" w:rsidRDefault="00AD5B4D" w:rsidP="00E84078">
            <w:pPr>
              <w:pStyle w:val="TAC"/>
              <w:rPr>
                <w:lang w:eastAsia="en-US"/>
              </w:rPr>
            </w:pPr>
            <w:r w:rsidRPr="002B381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2B3813" w:rsidRDefault="00AD5B4D" w:rsidP="00E84078">
            <w:pPr>
              <w:pStyle w:val="TAC"/>
              <w:rPr>
                <w:lang w:eastAsia="en-US"/>
              </w:rPr>
            </w:pPr>
            <w:r w:rsidRPr="002B381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2B3813" w:rsidRDefault="00AD5B4D" w:rsidP="00E84078">
            <w:pPr>
              <w:pStyle w:val="TAC"/>
              <w:rPr>
                <w:lang w:eastAsia="en-US"/>
              </w:rPr>
            </w:pPr>
            <w:r w:rsidRPr="002B381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2B3813" w:rsidRDefault="00AD5B4D" w:rsidP="00E84078">
            <w:pPr>
              <w:pStyle w:val="TAC"/>
              <w:rPr>
                <w:lang w:eastAsia="en-US"/>
              </w:rPr>
            </w:pPr>
            <w:r w:rsidRPr="002B3813">
              <w:rPr>
                <w:lang w:eastAsia="en-US"/>
              </w:rPr>
              <w:t>f5</w:t>
            </w:r>
          </w:p>
        </w:tc>
      </w:tr>
    </w:tbl>
    <w:p w14:paraId="461D7B24" w14:textId="77777777" w:rsidR="00AD5B4D" w:rsidRPr="002B3813" w:rsidRDefault="00AD5B4D" w:rsidP="00AD5B4D"/>
    <w:p w14:paraId="7409EA9E" w14:textId="77777777" w:rsidR="00736CE3" w:rsidRPr="002B3813" w:rsidRDefault="00736CE3" w:rsidP="00736CE3">
      <w:pPr>
        <w:pStyle w:val="Heading4"/>
      </w:pPr>
      <w:r w:rsidRPr="002B3813">
        <w:t>6.3.1.3</w:t>
      </w:r>
      <w:r w:rsidRPr="002B3813">
        <w:tab/>
        <w:t>UTRA carrier frequency list in SIB6 for E-UTRA cells</w:t>
      </w:r>
      <w:bookmarkEnd w:id="45"/>
    </w:p>
    <w:p w14:paraId="3B7AA7BC" w14:textId="77777777" w:rsidR="00736CE3" w:rsidRPr="002B3813" w:rsidRDefault="00736CE3" w:rsidP="00736CE3">
      <w:r w:rsidRPr="002B3813">
        <w:t xml:space="preserve">UTRA carrier frequency list for signalling test cases is defined in table 6.3.1.3-1. This table is referred to in the default contents of IE </w:t>
      </w:r>
      <w:r w:rsidRPr="002B3813">
        <w:rPr>
          <w:i/>
        </w:rPr>
        <w:t>carrierFreqListUTRA-FDD and carrierFreqListUTRA-TDD</w:t>
      </w:r>
      <w:r w:rsidRPr="002B3813">
        <w:t xml:space="preserve"> in </w:t>
      </w:r>
      <w:r w:rsidRPr="002B3813">
        <w:rPr>
          <w:i/>
        </w:rPr>
        <w:t>SystemInformationBlockType6</w:t>
      </w:r>
      <w:r w:rsidRPr="002B3813">
        <w:t xml:space="preserve"> defined in table 4.4.3.3-5.</w:t>
      </w:r>
    </w:p>
    <w:p w14:paraId="6B81A658" w14:textId="77777777" w:rsidR="00736CE3" w:rsidRPr="002B3813" w:rsidRDefault="00736CE3" w:rsidP="00736CE3">
      <w:pPr>
        <w:pStyle w:val="TH"/>
      </w:pPr>
      <w:r w:rsidRPr="002B381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2B3813" w14:paraId="4EF0E840" w14:textId="77777777">
        <w:trPr>
          <w:jc w:val="center"/>
        </w:trPr>
        <w:tc>
          <w:tcPr>
            <w:tcW w:w="4146" w:type="dxa"/>
            <w:gridSpan w:val="4"/>
          </w:tcPr>
          <w:p w14:paraId="67D77002"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385FA449" w14:textId="77777777">
        <w:trPr>
          <w:jc w:val="center"/>
        </w:trPr>
        <w:tc>
          <w:tcPr>
            <w:tcW w:w="1593" w:type="dxa"/>
            <w:vMerge w:val="restart"/>
          </w:tcPr>
          <w:p w14:paraId="0B0AABD5" w14:textId="77777777" w:rsidR="00736CE3" w:rsidRPr="002B3813" w:rsidRDefault="00736CE3" w:rsidP="00736CE3">
            <w:pPr>
              <w:pStyle w:val="TAH"/>
              <w:rPr>
                <w:lang w:eastAsia="en-US"/>
              </w:rPr>
            </w:pPr>
            <w:r w:rsidRPr="002B3813">
              <w:rPr>
                <w:lang w:eastAsia="en-US"/>
              </w:rPr>
              <w:t>number of entries</w:t>
            </w:r>
          </w:p>
        </w:tc>
        <w:tc>
          <w:tcPr>
            <w:tcW w:w="2553" w:type="dxa"/>
            <w:gridSpan w:val="3"/>
          </w:tcPr>
          <w:p w14:paraId="336EAFEB" w14:textId="77777777" w:rsidR="00736CE3" w:rsidRPr="002B3813" w:rsidRDefault="00736CE3" w:rsidP="00736CE3">
            <w:pPr>
              <w:pStyle w:val="TAH"/>
              <w:rPr>
                <w:lang w:eastAsia="en-US"/>
              </w:rPr>
            </w:pPr>
            <w:r w:rsidRPr="002B3813">
              <w:rPr>
                <w:lang w:eastAsia="en-US"/>
              </w:rPr>
              <w:t>carrierFreq[</w:t>
            </w:r>
            <w:r w:rsidRPr="002B3813">
              <w:rPr>
                <w:i/>
                <w:lang w:eastAsia="en-US"/>
              </w:rPr>
              <w:t>n</w:t>
            </w:r>
            <w:r w:rsidRPr="002B3813">
              <w:rPr>
                <w:lang w:eastAsia="en-US"/>
              </w:rPr>
              <w:t>]</w:t>
            </w:r>
          </w:p>
        </w:tc>
      </w:tr>
      <w:tr w:rsidR="00736CE3" w:rsidRPr="002B3813" w14:paraId="6598E5E7" w14:textId="77777777">
        <w:trPr>
          <w:jc w:val="center"/>
        </w:trPr>
        <w:tc>
          <w:tcPr>
            <w:tcW w:w="1593" w:type="dxa"/>
            <w:vMerge/>
          </w:tcPr>
          <w:p w14:paraId="482E5D29" w14:textId="77777777" w:rsidR="00736CE3" w:rsidRPr="002B3813" w:rsidRDefault="00736CE3" w:rsidP="00736CE3">
            <w:pPr>
              <w:pStyle w:val="TAH"/>
              <w:rPr>
                <w:lang w:eastAsia="en-US"/>
              </w:rPr>
            </w:pPr>
          </w:p>
        </w:tc>
        <w:tc>
          <w:tcPr>
            <w:tcW w:w="851" w:type="dxa"/>
          </w:tcPr>
          <w:p w14:paraId="35B8C32A" w14:textId="77777777" w:rsidR="00736CE3" w:rsidRPr="002B3813" w:rsidRDefault="00736CE3" w:rsidP="00736CE3">
            <w:pPr>
              <w:pStyle w:val="TAH"/>
              <w:rPr>
                <w:lang w:eastAsia="en-US"/>
              </w:rPr>
            </w:pPr>
            <w:r w:rsidRPr="002B3813">
              <w:rPr>
                <w:lang w:eastAsia="en-US"/>
              </w:rPr>
              <w:t>1</w:t>
            </w:r>
          </w:p>
        </w:tc>
        <w:tc>
          <w:tcPr>
            <w:tcW w:w="851" w:type="dxa"/>
          </w:tcPr>
          <w:p w14:paraId="0C23F0DC" w14:textId="77777777" w:rsidR="00736CE3" w:rsidRPr="002B3813" w:rsidRDefault="00736CE3" w:rsidP="00736CE3">
            <w:pPr>
              <w:pStyle w:val="TAH"/>
              <w:rPr>
                <w:lang w:eastAsia="en-US"/>
              </w:rPr>
            </w:pPr>
            <w:r w:rsidRPr="002B3813">
              <w:rPr>
                <w:lang w:eastAsia="en-US"/>
              </w:rPr>
              <w:t>2</w:t>
            </w:r>
          </w:p>
        </w:tc>
        <w:tc>
          <w:tcPr>
            <w:tcW w:w="851" w:type="dxa"/>
          </w:tcPr>
          <w:p w14:paraId="59DBF027" w14:textId="77777777" w:rsidR="00736CE3" w:rsidRPr="002B3813" w:rsidRDefault="00736CE3" w:rsidP="00736CE3">
            <w:pPr>
              <w:pStyle w:val="TAH"/>
              <w:rPr>
                <w:lang w:eastAsia="en-US"/>
              </w:rPr>
            </w:pPr>
            <w:r w:rsidRPr="002B3813">
              <w:rPr>
                <w:lang w:eastAsia="en-US"/>
              </w:rPr>
              <w:t>3</w:t>
            </w:r>
          </w:p>
        </w:tc>
      </w:tr>
      <w:tr w:rsidR="00736CE3" w:rsidRPr="002B3813" w14:paraId="06003FFF" w14:textId="77777777">
        <w:trPr>
          <w:jc w:val="center"/>
        </w:trPr>
        <w:tc>
          <w:tcPr>
            <w:tcW w:w="1593" w:type="dxa"/>
          </w:tcPr>
          <w:p w14:paraId="35B8B1AD" w14:textId="77777777" w:rsidR="00736CE3" w:rsidRPr="002B3813" w:rsidRDefault="00736CE3" w:rsidP="00736CE3">
            <w:pPr>
              <w:pStyle w:val="TAC"/>
              <w:rPr>
                <w:lang w:eastAsia="en-US"/>
              </w:rPr>
            </w:pPr>
            <w:r w:rsidRPr="002B3813">
              <w:rPr>
                <w:lang w:eastAsia="en-US"/>
              </w:rPr>
              <w:t>3</w:t>
            </w:r>
          </w:p>
        </w:tc>
        <w:tc>
          <w:tcPr>
            <w:tcW w:w="851" w:type="dxa"/>
          </w:tcPr>
          <w:p w14:paraId="0984FCC3" w14:textId="77777777" w:rsidR="00736CE3" w:rsidRPr="002B3813" w:rsidRDefault="00736CE3" w:rsidP="00736CE3">
            <w:pPr>
              <w:pStyle w:val="TAC"/>
              <w:rPr>
                <w:lang w:eastAsia="en-US"/>
              </w:rPr>
            </w:pPr>
            <w:r w:rsidRPr="002B3813">
              <w:rPr>
                <w:lang w:eastAsia="en-US"/>
              </w:rPr>
              <w:t>f8</w:t>
            </w:r>
          </w:p>
        </w:tc>
        <w:tc>
          <w:tcPr>
            <w:tcW w:w="851" w:type="dxa"/>
          </w:tcPr>
          <w:p w14:paraId="4DE1802F" w14:textId="77777777" w:rsidR="00736CE3" w:rsidRPr="002B3813" w:rsidRDefault="00736CE3" w:rsidP="00736CE3">
            <w:pPr>
              <w:pStyle w:val="TAC"/>
              <w:rPr>
                <w:lang w:eastAsia="en-US"/>
              </w:rPr>
            </w:pPr>
            <w:r w:rsidRPr="002B3813">
              <w:rPr>
                <w:lang w:eastAsia="en-US"/>
              </w:rPr>
              <w:t>f9</w:t>
            </w:r>
          </w:p>
        </w:tc>
        <w:tc>
          <w:tcPr>
            <w:tcW w:w="851" w:type="dxa"/>
          </w:tcPr>
          <w:p w14:paraId="5EFF5F84" w14:textId="77777777" w:rsidR="00736CE3" w:rsidRPr="002B3813" w:rsidRDefault="00736CE3" w:rsidP="00736CE3">
            <w:pPr>
              <w:pStyle w:val="TAC"/>
              <w:rPr>
                <w:lang w:eastAsia="en-US"/>
              </w:rPr>
            </w:pPr>
            <w:r w:rsidRPr="002B3813">
              <w:rPr>
                <w:lang w:eastAsia="en-US"/>
              </w:rPr>
              <w:t>f10</w:t>
            </w:r>
          </w:p>
        </w:tc>
      </w:tr>
      <w:tr w:rsidR="00F15489" w:rsidRPr="002B3813" w14:paraId="6F687592" w14:textId="77777777">
        <w:trPr>
          <w:jc w:val="center"/>
        </w:trPr>
        <w:tc>
          <w:tcPr>
            <w:tcW w:w="4146" w:type="dxa"/>
            <w:gridSpan w:val="4"/>
          </w:tcPr>
          <w:p w14:paraId="52A3C279" w14:textId="77777777" w:rsidR="00F15489" w:rsidRPr="002B3813" w:rsidRDefault="00F15489" w:rsidP="00F15489">
            <w:pPr>
              <w:pStyle w:val="TAN"/>
              <w:rPr>
                <w:lang w:eastAsia="en-US"/>
              </w:rPr>
            </w:pPr>
            <w:r w:rsidRPr="002B3813">
              <w:rPr>
                <w:lang w:eastAsia="en-US"/>
              </w:rPr>
              <w:t>Note: Band VI has two entries.</w:t>
            </w:r>
          </w:p>
        </w:tc>
      </w:tr>
    </w:tbl>
    <w:p w14:paraId="1573452C" w14:textId="77777777" w:rsidR="00736CE3" w:rsidRPr="002B3813" w:rsidRDefault="00736CE3" w:rsidP="00736CE3"/>
    <w:p w14:paraId="02316874" w14:textId="77777777" w:rsidR="00736CE3" w:rsidRPr="002B3813" w:rsidRDefault="00736CE3" w:rsidP="00736CE3">
      <w:pPr>
        <w:pStyle w:val="TH"/>
      </w:pPr>
      <w:r w:rsidRPr="002B3813">
        <w:lastRenderedPageBreak/>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2B3813" w14:paraId="718403B5" w14:textId="77777777">
        <w:trPr>
          <w:jc w:val="center"/>
        </w:trPr>
        <w:tc>
          <w:tcPr>
            <w:tcW w:w="1242" w:type="dxa"/>
          </w:tcPr>
          <w:p w14:paraId="3C80D7D9" w14:textId="77777777" w:rsidR="00736CE3" w:rsidRPr="002B3813" w:rsidRDefault="00736CE3" w:rsidP="00736CE3">
            <w:pPr>
              <w:pStyle w:val="TAH"/>
              <w:rPr>
                <w:lang w:eastAsia="en-US"/>
              </w:rPr>
            </w:pPr>
            <w:r w:rsidRPr="002B3813">
              <w:rPr>
                <w:lang w:eastAsia="en-US"/>
              </w:rPr>
              <w:t>UTRA cell</w:t>
            </w:r>
          </w:p>
        </w:tc>
        <w:tc>
          <w:tcPr>
            <w:tcW w:w="1276" w:type="dxa"/>
          </w:tcPr>
          <w:p w14:paraId="35E57208" w14:textId="77777777" w:rsidR="00736CE3" w:rsidRPr="002B3813" w:rsidRDefault="00736CE3" w:rsidP="00736CE3">
            <w:pPr>
              <w:pStyle w:val="TAH"/>
              <w:rPr>
                <w:lang w:eastAsia="en-US"/>
              </w:rPr>
            </w:pPr>
            <w:r w:rsidRPr="002B3813">
              <w:rPr>
                <w:lang w:eastAsia="en-US"/>
              </w:rPr>
              <w:t>Frequency</w:t>
            </w:r>
          </w:p>
        </w:tc>
        <w:tc>
          <w:tcPr>
            <w:tcW w:w="1968" w:type="dxa"/>
          </w:tcPr>
          <w:p w14:paraId="3E54715A" w14:textId="77777777" w:rsidR="00736CE3" w:rsidRPr="002B3813" w:rsidRDefault="00736CE3" w:rsidP="00736CE3">
            <w:pPr>
              <w:pStyle w:val="TAH"/>
              <w:rPr>
                <w:lang w:eastAsia="en-US"/>
              </w:rPr>
            </w:pPr>
            <w:r w:rsidRPr="002B3813">
              <w:rPr>
                <w:lang w:eastAsia="en-US"/>
              </w:rPr>
              <w:t>UTRA cell in TS 34.108, clause 6.1</w:t>
            </w:r>
          </w:p>
        </w:tc>
        <w:tc>
          <w:tcPr>
            <w:tcW w:w="1968" w:type="dxa"/>
          </w:tcPr>
          <w:p w14:paraId="488D585F" w14:textId="77777777" w:rsidR="00736CE3" w:rsidRPr="002B3813" w:rsidRDefault="00736CE3" w:rsidP="00736CE3">
            <w:pPr>
              <w:pStyle w:val="TAH"/>
              <w:rPr>
                <w:lang w:eastAsia="en-US"/>
              </w:rPr>
            </w:pPr>
            <w:r w:rsidRPr="002B3813">
              <w:rPr>
                <w:lang w:eastAsia="en-US"/>
              </w:rPr>
              <w:t>UTRA frequency in TS 34.108</w:t>
            </w:r>
          </w:p>
        </w:tc>
      </w:tr>
      <w:tr w:rsidR="00736CE3" w:rsidRPr="002B3813" w14:paraId="4FE0A3A6" w14:textId="77777777">
        <w:trPr>
          <w:jc w:val="center"/>
        </w:trPr>
        <w:tc>
          <w:tcPr>
            <w:tcW w:w="1242" w:type="dxa"/>
          </w:tcPr>
          <w:p w14:paraId="708F36BB" w14:textId="77777777" w:rsidR="00736CE3" w:rsidRPr="002B3813" w:rsidRDefault="00736CE3" w:rsidP="00736CE3">
            <w:pPr>
              <w:pStyle w:val="TAC"/>
              <w:rPr>
                <w:lang w:eastAsia="en-US"/>
              </w:rPr>
            </w:pPr>
            <w:r w:rsidRPr="002B3813">
              <w:rPr>
                <w:lang w:eastAsia="en-US"/>
              </w:rPr>
              <w:t>Cell 5</w:t>
            </w:r>
          </w:p>
        </w:tc>
        <w:tc>
          <w:tcPr>
            <w:tcW w:w="1276" w:type="dxa"/>
          </w:tcPr>
          <w:p w14:paraId="41338710" w14:textId="77777777" w:rsidR="00736CE3" w:rsidRPr="002B3813" w:rsidRDefault="00736CE3" w:rsidP="00736CE3">
            <w:pPr>
              <w:pStyle w:val="TAC"/>
              <w:rPr>
                <w:lang w:eastAsia="en-US"/>
              </w:rPr>
            </w:pPr>
            <w:r w:rsidRPr="002B3813">
              <w:rPr>
                <w:lang w:eastAsia="en-US"/>
              </w:rPr>
              <w:t>f8</w:t>
            </w:r>
          </w:p>
        </w:tc>
        <w:tc>
          <w:tcPr>
            <w:tcW w:w="1968" w:type="dxa"/>
          </w:tcPr>
          <w:p w14:paraId="70D156A3" w14:textId="77777777" w:rsidR="00736CE3" w:rsidRPr="002B3813" w:rsidRDefault="00736CE3" w:rsidP="00736CE3">
            <w:pPr>
              <w:pStyle w:val="TAC"/>
              <w:rPr>
                <w:lang w:eastAsia="en-US"/>
              </w:rPr>
            </w:pPr>
            <w:r w:rsidRPr="002B3813">
              <w:rPr>
                <w:lang w:eastAsia="en-US"/>
              </w:rPr>
              <w:t>Cell 1</w:t>
            </w:r>
          </w:p>
        </w:tc>
        <w:tc>
          <w:tcPr>
            <w:tcW w:w="1968" w:type="dxa"/>
          </w:tcPr>
          <w:p w14:paraId="29F5A5A6"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2C83D982" w14:textId="77777777">
        <w:trPr>
          <w:jc w:val="center"/>
        </w:trPr>
        <w:tc>
          <w:tcPr>
            <w:tcW w:w="1242" w:type="dxa"/>
          </w:tcPr>
          <w:p w14:paraId="77F3090B" w14:textId="77777777" w:rsidR="00736CE3" w:rsidRPr="002B3813" w:rsidRDefault="00736CE3" w:rsidP="00736CE3">
            <w:pPr>
              <w:pStyle w:val="TAC"/>
              <w:rPr>
                <w:lang w:eastAsia="en-US"/>
              </w:rPr>
            </w:pPr>
            <w:r w:rsidRPr="002B3813">
              <w:rPr>
                <w:lang w:eastAsia="en-US"/>
              </w:rPr>
              <w:t>Cell 7</w:t>
            </w:r>
          </w:p>
        </w:tc>
        <w:tc>
          <w:tcPr>
            <w:tcW w:w="1276" w:type="dxa"/>
          </w:tcPr>
          <w:p w14:paraId="41AEE0DC" w14:textId="77777777" w:rsidR="00736CE3" w:rsidRPr="002B3813" w:rsidRDefault="00736CE3" w:rsidP="00736CE3">
            <w:pPr>
              <w:pStyle w:val="TAC"/>
              <w:rPr>
                <w:lang w:eastAsia="en-US"/>
              </w:rPr>
            </w:pPr>
            <w:r w:rsidRPr="002B3813">
              <w:rPr>
                <w:lang w:eastAsia="en-US"/>
              </w:rPr>
              <w:t>f8</w:t>
            </w:r>
          </w:p>
        </w:tc>
        <w:tc>
          <w:tcPr>
            <w:tcW w:w="1968" w:type="dxa"/>
          </w:tcPr>
          <w:p w14:paraId="6CF5271E" w14:textId="77777777" w:rsidR="00736CE3" w:rsidRPr="002B3813" w:rsidRDefault="00736CE3" w:rsidP="00736CE3">
            <w:pPr>
              <w:pStyle w:val="TAC"/>
              <w:rPr>
                <w:lang w:eastAsia="en-US"/>
              </w:rPr>
            </w:pPr>
            <w:r w:rsidRPr="002B3813">
              <w:rPr>
                <w:lang w:eastAsia="en-US"/>
              </w:rPr>
              <w:t>Cell 2</w:t>
            </w:r>
          </w:p>
        </w:tc>
        <w:tc>
          <w:tcPr>
            <w:tcW w:w="1968" w:type="dxa"/>
          </w:tcPr>
          <w:p w14:paraId="13EAA9E1" w14:textId="77777777" w:rsidR="00736CE3" w:rsidRPr="002B3813" w:rsidRDefault="00F15489" w:rsidP="00736CE3">
            <w:pPr>
              <w:pStyle w:val="TAC"/>
              <w:rPr>
                <w:lang w:eastAsia="en-US"/>
              </w:rPr>
            </w:pPr>
            <w:r w:rsidRPr="002B3813">
              <w:rPr>
                <w:lang w:eastAsia="en-US"/>
              </w:rPr>
              <w:t>High</w:t>
            </w:r>
            <w:r w:rsidR="003C4BA3" w:rsidRPr="002B3813">
              <w:rPr>
                <w:lang w:eastAsia="en-US"/>
              </w:rPr>
              <w:t xml:space="preserve"> (Note 2)</w:t>
            </w:r>
          </w:p>
        </w:tc>
      </w:tr>
      <w:tr w:rsidR="00736CE3" w:rsidRPr="002B3813" w14:paraId="6E368465" w14:textId="77777777">
        <w:trPr>
          <w:jc w:val="center"/>
        </w:trPr>
        <w:tc>
          <w:tcPr>
            <w:tcW w:w="1242" w:type="dxa"/>
          </w:tcPr>
          <w:p w14:paraId="593C0F9D" w14:textId="77777777" w:rsidR="00736CE3" w:rsidRPr="002B3813" w:rsidRDefault="00736CE3" w:rsidP="00736CE3">
            <w:pPr>
              <w:pStyle w:val="TAC"/>
              <w:rPr>
                <w:lang w:eastAsia="en-US"/>
              </w:rPr>
            </w:pPr>
            <w:r w:rsidRPr="002B3813">
              <w:rPr>
                <w:lang w:eastAsia="en-US"/>
              </w:rPr>
              <w:t>Cell 8</w:t>
            </w:r>
          </w:p>
        </w:tc>
        <w:tc>
          <w:tcPr>
            <w:tcW w:w="1276" w:type="dxa"/>
          </w:tcPr>
          <w:p w14:paraId="702FED7F" w14:textId="77777777" w:rsidR="00736CE3" w:rsidRPr="002B3813" w:rsidRDefault="00736CE3" w:rsidP="00736CE3">
            <w:pPr>
              <w:pStyle w:val="TAC"/>
              <w:rPr>
                <w:lang w:eastAsia="en-US"/>
              </w:rPr>
            </w:pPr>
            <w:r w:rsidRPr="002B3813">
              <w:rPr>
                <w:lang w:eastAsia="en-US"/>
              </w:rPr>
              <w:t>f9</w:t>
            </w:r>
          </w:p>
        </w:tc>
        <w:tc>
          <w:tcPr>
            <w:tcW w:w="1968" w:type="dxa"/>
          </w:tcPr>
          <w:p w14:paraId="79B71DD0" w14:textId="77777777" w:rsidR="00736CE3" w:rsidRPr="002B3813" w:rsidRDefault="00736CE3" w:rsidP="00736CE3">
            <w:pPr>
              <w:pStyle w:val="TAC"/>
              <w:rPr>
                <w:lang w:eastAsia="en-US"/>
              </w:rPr>
            </w:pPr>
            <w:r w:rsidRPr="002B3813">
              <w:rPr>
                <w:lang w:eastAsia="en-US"/>
              </w:rPr>
              <w:t>Cell 4</w:t>
            </w:r>
          </w:p>
        </w:tc>
        <w:tc>
          <w:tcPr>
            <w:tcW w:w="1968" w:type="dxa"/>
          </w:tcPr>
          <w:p w14:paraId="00FFBE5C" w14:textId="77777777" w:rsidR="00736CE3" w:rsidRPr="002B3813" w:rsidRDefault="00B40372" w:rsidP="00736CE3">
            <w:pPr>
              <w:pStyle w:val="TAC"/>
              <w:rPr>
                <w:lang w:eastAsia="en-US"/>
              </w:rPr>
            </w:pPr>
            <w:r w:rsidRPr="002B3813">
              <w:rPr>
                <w:lang w:eastAsia="en-US"/>
              </w:rPr>
              <w:t>Mid (Note</w:t>
            </w:r>
            <w:r w:rsidR="00B74389" w:rsidRPr="002B3813">
              <w:rPr>
                <w:lang w:eastAsia="en-US"/>
              </w:rPr>
              <w:t xml:space="preserve"> 2)</w:t>
            </w:r>
          </w:p>
        </w:tc>
      </w:tr>
      <w:tr w:rsidR="00736CE3" w:rsidRPr="002B3813" w14:paraId="702D854A" w14:textId="77777777">
        <w:trPr>
          <w:jc w:val="center"/>
        </w:trPr>
        <w:tc>
          <w:tcPr>
            <w:tcW w:w="1242" w:type="dxa"/>
          </w:tcPr>
          <w:p w14:paraId="3C8200A4" w14:textId="77777777" w:rsidR="00736CE3" w:rsidRPr="002B3813" w:rsidRDefault="00736CE3" w:rsidP="00736CE3">
            <w:pPr>
              <w:pStyle w:val="TAC"/>
              <w:rPr>
                <w:lang w:eastAsia="en-US"/>
              </w:rPr>
            </w:pPr>
            <w:r w:rsidRPr="002B3813">
              <w:rPr>
                <w:lang w:eastAsia="en-US"/>
              </w:rPr>
              <w:t>Cell 9</w:t>
            </w:r>
          </w:p>
        </w:tc>
        <w:tc>
          <w:tcPr>
            <w:tcW w:w="1276" w:type="dxa"/>
          </w:tcPr>
          <w:p w14:paraId="625F72CF" w14:textId="77777777" w:rsidR="00736CE3" w:rsidRPr="002B3813" w:rsidRDefault="00736CE3" w:rsidP="00736CE3">
            <w:pPr>
              <w:pStyle w:val="TAC"/>
              <w:rPr>
                <w:lang w:eastAsia="en-US"/>
              </w:rPr>
            </w:pPr>
            <w:r w:rsidRPr="002B3813">
              <w:rPr>
                <w:lang w:eastAsia="en-US"/>
              </w:rPr>
              <w:t>f10</w:t>
            </w:r>
          </w:p>
        </w:tc>
        <w:tc>
          <w:tcPr>
            <w:tcW w:w="1968" w:type="dxa"/>
          </w:tcPr>
          <w:p w14:paraId="02C46A3C" w14:textId="77777777" w:rsidR="00736CE3" w:rsidRPr="002B3813" w:rsidRDefault="00736CE3" w:rsidP="00736CE3">
            <w:pPr>
              <w:pStyle w:val="TAC"/>
              <w:rPr>
                <w:lang w:eastAsia="en-US"/>
              </w:rPr>
            </w:pPr>
            <w:r w:rsidRPr="002B3813">
              <w:rPr>
                <w:lang w:eastAsia="en-US"/>
              </w:rPr>
              <w:t>Cell 7</w:t>
            </w:r>
          </w:p>
        </w:tc>
        <w:tc>
          <w:tcPr>
            <w:tcW w:w="1968" w:type="dxa"/>
          </w:tcPr>
          <w:p w14:paraId="442C3D03" w14:textId="77777777" w:rsidR="00736CE3" w:rsidRPr="002B3813" w:rsidRDefault="00736CE3" w:rsidP="00736CE3">
            <w:pPr>
              <w:pStyle w:val="TAC"/>
              <w:rPr>
                <w:lang w:eastAsia="en-US"/>
              </w:rPr>
            </w:pPr>
            <w:r w:rsidRPr="002B3813">
              <w:rPr>
                <w:lang w:eastAsia="en-US"/>
              </w:rPr>
              <w:t>Low</w:t>
            </w:r>
          </w:p>
        </w:tc>
      </w:tr>
      <w:tr w:rsidR="00B40372" w:rsidRPr="002B3813" w14:paraId="2481D0D4" w14:textId="77777777">
        <w:trPr>
          <w:jc w:val="center"/>
        </w:trPr>
        <w:tc>
          <w:tcPr>
            <w:tcW w:w="6454" w:type="dxa"/>
            <w:gridSpan w:val="4"/>
          </w:tcPr>
          <w:p w14:paraId="1D5F59A0" w14:textId="77777777" w:rsidR="00B40372" w:rsidRPr="002B3813" w:rsidRDefault="00B40372" w:rsidP="00B74389">
            <w:pPr>
              <w:pStyle w:val="TAN"/>
              <w:rPr>
                <w:lang w:eastAsia="en-US"/>
              </w:rPr>
            </w:pPr>
            <w:r w:rsidRPr="002B3813">
              <w:rPr>
                <w:lang w:eastAsia="en-US"/>
              </w:rPr>
              <w:t>Note 1:</w:t>
            </w:r>
            <w:r w:rsidR="00B74389" w:rsidRPr="002B3813">
              <w:rPr>
                <w:lang w:eastAsia="en-US"/>
              </w:rPr>
              <w:tab/>
            </w:r>
            <w:r w:rsidRPr="002B3813">
              <w:rPr>
                <w:lang w:eastAsia="en-US"/>
              </w:rPr>
              <w:t>The following simultaneous co-existences in the test are not allowed:</w:t>
            </w:r>
            <w:r w:rsidR="00B74389" w:rsidRPr="002B3813">
              <w:rPr>
                <w:lang w:eastAsia="en-US"/>
              </w:rPr>
              <w:br/>
              <w:t>-</w:t>
            </w:r>
            <w:r w:rsidR="00B74389" w:rsidRPr="002B3813">
              <w:rPr>
                <w:lang w:eastAsia="en-US"/>
              </w:rPr>
              <w:tab/>
            </w:r>
            <w:r w:rsidRPr="002B3813">
              <w:rPr>
                <w:lang w:eastAsia="en-US"/>
              </w:rPr>
              <w:t>cells on f1 (eUTRA cell 1, cell 2, cell 4, cell 11) and f9 (UTRA cell 8);</w:t>
            </w:r>
            <w:r w:rsidR="00B74389" w:rsidRPr="002B3813">
              <w:rPr>
                <w:lang w:eastAsia="en-US"/>
              </w:rPr>
              <w:br/>
              <w:t>-</w:t>
            </w:r>
            <w:r w:rsidR="00B74389" w:rsidRPr="002B3813">
              <w:rPr>
                <w:lang w:eastAsia="en-US"/>
              </w:rPr>
              <w:tab/>
            </w:r>
            <w:r w:rsidRPr="002B3813">
              <w:rPr>
                <w:lang w:eastAsia="en-US"/>
              </w:rPr>
              <w:t>cells on f2 (eUTRA cell 3, cell 12, cell 23) and f8 (UTRA cell 5, cell 7);</w:t>
            </w:r>
            <w:r w:rsidR="00B74389" w:rsidRPr="002B3813">
              <w:rPr>
                <w:lang w:eastAsia="en-US"/>
              </w:rPr>
              <w:br/>
              <w:t>-</w:t>
            </w:r>
            <w:r w:rsidR="00B74389" w:rsidRPr="002B3813">
              <w:rPr>
                <w:lang w:eastAsia="en-US"/>
              </w:rPr>
              <w:tab/>
            </w:r>
            <w:r w:rsidRPr="002B3813">
              <w:rPr>
                <w:lang w:eastAsia="en-US"/>
              </w:rPr>
              <w:t>cells on f3 (eUTRA cell 6, Cell 13) and</w:t>
            </w:r>
            <w:r w:rsidR="000D5D38" w:rsidRPr="002B3813">
              <w:rPr>
                <w:lang w:eastAsia="en-US"/>
              </w:rPr>
              <w:t xml:space="preserve"> </w:t>
            </w:r>
            <w:r w:rsidRPr="002B3813">
              <w:rPr>
                <w:lang w:eastAsia="en-US"/>
              </w:rPr>
              <w:t>f10 (UTRA cell 9).</w:t>
            </w:r>
          </w:p>
          <w:p w14:paraId="6DFE1EC5" w14:textId="77777777" w:rsidR="003C4BA3" w:rsidRPr="002B3813" w:rsidRDefault="00B74389" w:rsidP="003C4BA3">
            <w:pPr>
              <w:pStyle w:val="TAN"/>
              <w:rPr>
                <w:lang w:eastAsia="en-US"/>
              </w:rPr>
            </w:pPr>
            <w:r w:rsidRPr="002B3813">
              <w:rPr>
                <w:lang w:eastAsia="en-US"/>
              </w:rPr>
              <w:t>Note 2:</w:t>
            </w:r>
            <w:r w:rsidRPr="002B3813">
              <w:rPr>
                <w:lang w:eastAsia="en-US"/>
              </w:rPr>
              <w:tab/>
            </w:r>
            <w:r w:rsidR="00B40372" w:rsidRPr="002B3813">
              <w:rPr>
                <w:lang w:eastAsia="en-US"/>
              </w:rPr>
              <w:t>On UTRA Band VI, the Low range test frequency is applied to f9 for Cell 8</w:t>
            </w:r>
            <w:r w:rsidR="003C4BA3" w:rsidRPr="002B3813">
              <w:rPr>
                <w:lang w:eastAsia="en-US"/>
              </w:rPr>
              <w:t>, and f8 for Cell 5 and Cell 7.</w:t>
            </w:r>
          </w:p>
          <w:p w14:paraId="48EF6EFE" w14:textId="77777777" w:rsidR="00B40372" w:rsidRPr="002B3813" w:rsidRDefault="003C4BA3" w:rsidP="003C4BA3">
            <w:pPr>
              <w:pStyle w:val="TAN"/>
              <w:rPr>
                <w:lang w:eastAsia="en-US"/>
              </w:rPr>
            </w:pPr>
            <w:r w:rsidRPr="002B3813">
              <w:rPr>
                <w:lang w:eastAsia="en-US"/>
              </w:rPr>
              <w:t>Note 3:</w:t>
            </w:r>
            <w:r w:rsidR="00C1312B" w:rsidRPr="002B3813">
              <w:rPr>
                <w:lang w:eastAsia="en-US"/>
              </w:rPr>
              <w:tab/>
            </w:r>
            <w:r w:rsidRPr="002B3813">
              <w:rPr>
                <w:lang w:eastAsia="en-US"/>
              </w:rPr>
              <w:t>The combinations of the referred</w:t>
            </w:r>
            <w:r w:rsidR="000D5D38" w:rsidRPr="002B3813">
              <w:rPr>
                <w:lang w:eastAsia="en-US"/>
              </w:rPr>
              <w:t xml:space="preserve"> </w:t>
            </w:r>
            <w:r w:rsidRPr="002B3813">
              <w:rPr>
                <w:lang w:eastAsia="en-US"/>
              </w:rPr>
              <w:t>TS 34.108 UTRA Cell index and frequency in this table override that specified in TS 34.108</w:t>
            </w:r>
            <w:r w:rsidR="00B40372" w:rsidRPr="002B3813">
              <w:rPr>
                <w:lang w:eastAsia="en-US"/>
              </w:rPr>
              <w:t>.</w:t>
            </w:r>
          </w:p>
        </w:tc>
      </w:tr>
    </w:tbl>
    <w:p w14:paraId="23352497" w14:textId="77777777" w:rsidR="00736CE3" w:rsidRPr="002B3813" w:rsidRDefault="00736CE3" w:rsidP="00736CE3"/>
    <w:p w14:paraId="48C98AF3" w14:textId="77777777" w:rsidR="00736CE3" w:rsidRPr="002B3813" w:rsidRDefault="00736CE3" w:rsidP="00736CE3">
      <w:pPr>
        <w:pStyle w:val="Heading4"/>
      </w:pPr>
      <w:bookmarkStart w:id="46" w:name="_Toc295921053"/>
      <w:r w:rsidRPr="002B3813">
        <w:t>6.3.1.4</w:t>
      </w:r>
      <w:r w:rsidRPr="002B3813">
        <w:tab/>
        <w:t>GERAN carrier frequency group list in SIB7 for E-UTRA cells</w:t>
      </w:r>
      <w:bookmarkEnd w:id="46"/>
    </w:p>
    <w:p w14:paraId="76E45ACD" w14:textId="77777777" w:rsidR="00736CE3" w:rsidRPr="002B3813" w:rsidRDefault="00736CE3" w:rsidP="00736CE3">
      <w:r w:rsidRPr="002B3813">
        <w:t xml:space="preserve">GERAN carrier frequency group list for signalling test cases is defined in table 6.3.1.4-1. This table is referred to in the default contents of IE </w:t>
      </w:r>
      <w:r w:rsidRPr="002B3813">
        <w:rPr>
          <w:i/>
        </w:rPr>
        <w:t>carrierFreqsInfoList</w:t>
      </w:r>
      <w:r w:rsidRPr="002B3813">
        <w:t xml:space="preserve"> in </w:t>
      </w:r>
      <w:r w:rsidRPr="002B3813">
        <w:rPr>
          <w:i/>
        </w:rPr>
        <w:t>SystemInformationBlockType7</w:t>
      </w:r>
      <w:r w:rsidRPr="002B3813">
        <w:t xml:space="preserve"> defined in table 4.4.3.3-6.</w:t>
      </w:r>
    </w:p>
    <w:p w14:paraId="317C521A" w14:textId="77777777" w:rsidR="00736CE3" w:rsidRPr="002B3813" w:rsidRDefault="00736CE3" w:rsidP="00736CE3">
      <w:pPr>
        <w:pStyle w:val="TH"/>
      </w:pPr>
      <w:r w:rsidRPr="002B381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2B3813" w14:paraId="39243B71" w14:textId="77777777">
        <w:trPr>
          <w:jc w:val="center"/>
        </w:trPr>
        <w:tc>
          <w:tcPr>
            <w:tcW w:w="8472" w:type="dxa"/>
            <w:gridSpan w:val="5"/>
          </w:tcPr>
          <w:p w14:paraId="09666B04" w14:textId="77777777" w:rsidR="00736CE3" w:rsidRPr="002B3813" w:rsidRDefault="00736CE3" w:rsidP="00736CE3">
            <w:pPr>
              <w:pStyle w:val="TAH"/>
              <w:rPr>
                <w:lang w:eastAsia="en-US"/>
              </w:rPr>
            </w:pPr>
            <w:r w:rsidRPr="002B3813">
              <w:rPr>
                <w:lang w:eastAsia="en-US"/>
              </w:rPr>
              <w:t>carrierFreqsInfoList</w:t>
            </w:r>
          </w:p>
        </w:tc>
      </w:tr>
      <w:tr w:rsidR="00736CE3" w:rsidRPr="002B3813" w14:paraId="289261D9" w14:textId="77777777">
        <w:trPr>
          <w:jc w:val="center"/>
        </w:trPr>
        <w:tc>
          <w:tcPr>
            <w:tcW w:w="1101" w:type="dxa"/>
            <w:vMerge w:val="restart"/>
          </w:tcPr>
          <w:p w14:paraId="3E09205D"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7F2B601B" w14:textId="77777777" w:rsidR="00736CE3" w:rsidRPr="002B3813" w:rsidRDefault="00736CE3" w:rsidP="00736CE3">
            <w:pPr>
              <w:pStyle w:val="TAH"/>
              <w:rPr>
                <w:lang w:eastAsia="en-US"/>
              </w:rPr>
            </w:pPr>
            <w:r w:rsidRPr="002B3813">
              <w:rPr>
                <w:lang w:eastAsia="en-US"/>
              </w:rPr>
              <w:t>index</w:t>
            </w:r>
          </w:p>
          <w:p w14:paraId="3E12E139"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6237" w:type="dxa"/>
            <w:gridSpan w:val="3"/>
          </w:tcPr>
          <w:p w14:paraId="75571375" w14:textId="77777777" w:rsidR="00736CE3" w:rsidRPr="002B3813" w:rsidRDefault="00736CE3" w:rsidP="00736CE3">
            <w:pPr>
              <w:pStyle w:val="TAH"/>
              <w:rPr>
                <w:lang w:eastAsia="en-US"/>
              </w:rPr>
            </w:pPr>
            <w:r w:rsidRPr="002B3813">
              <w:rPr>
                <w:lang w:eastAsia="en-US"/>
              </w:rPr>
              <w:t>carrierFreqs[</w:t>
            </w:r>
            <w:r w:rsidRPr="002B3813">
              <w:rPr>
                <w:i/>
                <w:lang w:eastAsia="en-US"/>
              </w:rPr>
              <w:t>n</w:t>
            </w:r>
            <w:r w:rsidRPr="002B3813">
              <w:rPr>
                <w:lang w:eastAsia="en-US"/>
              </w:rPr>
              <w:t>]</w:t>
            </w:r>
          </w:p>
        </w:tc>
      </w:tr>
      <w:tr w:rsidR="00736CE3" w:rsidRPr="002B3813" w14:paraId="145A807E" w14:textId="77777777">
        <w:trPr>
          <w:jc w:val="center"/>
        </w:trPr>
        <w:tc>
          <w:tcPr>
            <w:tcW w:w="1101" w:type="dxa"/>
            <w:vMerge/>
          </w:tcPr>
          <w:p w14:paraId="12C07C81" w14:textId="77777777" w:rsidR="00736CE3" w:rsidRPr="002B3813" w:rsidRDefault="00736CE3" w:rsidP="00736CE3">
            <w:pPr>
              <w:pStyle w:val="TAH"/>
              <w:rPr>
                <w:lang w:eastAsia="en-US"/>
              </w:rPr>
            </w:pPr>
          </w:p>
        </w:tc>
        <w:tc>
          <w:tcPr>
            <w:tcW w:w="1134" w:type="dxa"/>
            <w:vMerge/>
          </w:tcPr>
          <w:p w14:paraId="7D751CF4" w14:textId="77777777" w:rsidR="00736CE3" w:rsidRPr="002B3813" w:rsidRDefault="00736CE3" w:rsidP="00736CE3">
            <w:pPr>
              <w:pStyle w:val="TAH"/>
              <w:rPr>
                <w:lang w:eastAsia="en-US"/>
              </w:rPr>
            </w:pPr>
          </w:p>
        </w:tc>
        <w:tc>
          <w:tcPr>
            <w:tcW w:w="1968" w:type="dxa"/>
            <w:vMerge w:val="restart"/>
          </w:tcPr>
          <w:p w14:paraId="10E4B068" w14:textId="77777777" w:rsidR="00736CE3" w:rsidRPr="002B3813" w:rsidRDefault="00736CE3" w:rsidP="00736CE3">
            <w:pPr>
              <w:pStyle w:val="TAH"/>
              <w:rPr>
                <w:lang w:eastAsia="en-US"/>
              </w:rPr>
            </w:pPr>
            <w:r w:rsidRPr="002B3813">
              <w:rPr>
                <w:lang w:eastAsia="en-US"/>
              </w:rPr>
              <w:t>startingARFCN[</w:t>
            </w:r>
            <w:r w:rsidRPr="002B3813">
              <w:rPr>
                <w:i/>
                <w:lang w:eastAsia="en-US"/>
              </w:rPr>
              <w:t>n</w:t>
            </w:r>
            <w:r w:rsidRPr="002B3813">
              <w:rPr>
                <w:lang w:eastAsia="en-US"/>
              </w:rPr>
              <w:t>]</w:t>
            </w:r>
          </w:p>
        </w:tc>
        <w:tc>
          <w:tcPr>
            <w:tcW w:w="4269" w:type="dxa"/>
            <w:gridSpan w:val="2"/>
          </w:tcPr>
          <w:p w14:paraId="305051AF" w14:textId="77777777" w:rsidR="00736CE3" w:rsidRPr="002B3813" w:rsidRDefault="00736CE3" w:rsidP="00736CE3">
            <w:pPr>
              <w:pStyle w:val="TAH"/>
              <w:rPr>
                <w:lang w:eastAsia="en-US"/>
              </w:rPr>
            </w:pPr>
            <w:r w:rsidRPr="002B3813">
              <w:rPr>
                <w:lang w:eastAsia="en-US"/>
              </w:rPr>
              <w:t>explicitListOfARFCNs[</w:t>
            </w:r>
            <w:r w:rsidRPr="002B3813">
              <w:rPr>
                <w:i/>
                <w:lang w:eastAsia="en-US"/>
              </w:rPr>
              <w:t>n</w:t>
            </w:r>
            <w:r w:rsidRPr="002B3813">
              <w:rPr>
                <w:lang w:eastAsia="en-US"/>
              </w:rPr>
              <w:t>]</w:t>
            </w:r>
          </w:p>
        </w:tc>
      </w:tr>
      <w:tr w:rsidR="00736CE3" w:rsidRPr="002B3813" w14:paraId="50057D0C" w14:textId="77777777">
        <w:trPr>
          <w:jc w:val="center"/>
        </w:trPr>
        <w:tc>
          <w:tcPr>
            <w:tcW w:w="1101" w:type="dxa"/>
            <w:vMerge/>
          </w:tcPr>
          <w:p w14:paraId="6F00140C" w14:textId="77777777" w:rsidR="00736CE3" w:rsidRPr="002B3813" w:rsidRDefault="00736CE3" w:rsidP="00736CE3">
            <w:pPr>
              <w:pStyle w:val="TAH"/>
              <w:rPr>
                <w:lang w:eastAsia="en-US"/>
              </w:rPr>
            </w:pPr>
          </w:p>
        </w:tc>
        <w:tc>
          <w:tcPr>
            <w:tcW w:w="1134" w:type="dxa"/>
            <w:vMerge/>
          </w:tcPr>
          <w:p w14:paraId="710E0BFD" w14:textId="77777777" w:rsidR="00736CE3" w:rsidRPr="002B3813" w:rsidRDefault="00736CE3" w:rsidP="00736CE3">
            <w:pPr>
              <w:pStyle w:val="TAH"/>
              <w:rPr>
                <w:lang w:eastAsia="en-US"/>
              </w:rPr>
            </w:pPr>
          </w:p>
        </w:tc>
        <w:tc>
          <w:tcPr>
            <w:tcW w:w="1968" w:type="dxa"/>
            <w:vMerge/>
          </w:tcPr>
          <w:p w14:paraId="42EEDE06" w14:textId="77777777" w:rsidR="00736CE3" w:rsidRPr="002B3813" w:rsidRDefault="00736CE3" w:rsidP="00736CE3">
            <w:pPr>
              <w:pStyle w:val="TAH"/>
              <w:rPr>
                <w:lang w:eastAsia="en-US"/>
              </w:rPr>
            </w:pPr>
          </w:p>
        </w:tc>
        <w:tc>
          <w:tcPr>
            <w:tcW w:w="1968" w:type="dxa"/>
          </w:tcPr>
          <w:p w14:paraId="60C8626C" w14:textId="77777777" w:rsidR="00736CE3" w:rsidRPr="002B3813" w:rsidRDefault="00736CE3" w:rsidP="00736CE3">
            <w:pPr>
              <w:pStyle w:val="TAH"/>
              <w:rPr>
                <w:lang w:eastAsia="en-US"/>
              </w:rPr>
            </w:pPr>
            <w:r w:rsidRPr="002B3813">
              <w:rPr>
                <w:lang w:eastAsia="en-US"/>
              </w:rPr>
              <w:t>number of entries</w:t>
            </w:r>
          </w:p>
        </w:tc>
        <w:tc>
          <w:tcPr>
            <w:tcW w:w="2301" w:type="dxa"/>
          </w:tcPr>
          <w:p w14:paraId="0274A5B3" w14:textId="77777777" w:rsidR="00736CE3" w:rsidRPr="002B3813" w:rsidRDefault="00736CE3" w:rsidP="00736CE3">
            <w:pPr>
              <w:pStyle w:val="TAH"/>
              <w:rPr>
                <w:lang w:eastAsia="en-US"/>
              </w:rPr>
            </w:pPr>
            <w:r w:rsidRPr="002B3813">
              <w:rPr>
                <w:lang w:eastAsia="en-US"/>
              </w:rPr>
              <w:t>ARFCN-ValueGERAN</w:t>
            </w:r>
          </w:p>
        </w:tc>
      </w:tr>
      <w:tr w:rsidR="00D172B3" w:rsidRPr="002B3813" w14:paraId="5CF3F5F5" w14:textId="77777777">
        <w:trPr>
          <w:jc w:val="center"/>
        </w:trPr>
        <w:tc>
          <w:tcPr>
            <w:tcW w:w="1101" w:type="dxa"/>
          </w:tcPr>
          <w:p w14:paraId="7D9B17F7" w14:textId="77777777" w:rsidR="00D172B3" w:rsidRPr="002B3813" w:rsidRDefault="00B514C0" w:rsidP="00736CE3">
            <w:pPr>
              <w:pStyle w:val="TAC"/>
              <w:rPr>
                <w:lang w:eastAsia="en-US"/>
              </w:rPr>
            </w:pPr>
            <w:r w:rsidRPr="002B3813">
              <w:rPr>
                <w:lang w:eastAsia="en-US"/>
              </w:rPr>
              <w:t>1</w:t>
            </w:r>
          </w:p>
        </w:tc>
        <w:tc>
          <w:tcPr>
            <w:tcW w:w="1134" w:type="dxa"/>
          </w:tcPr>
          <w:p w14:paraId="41F35112" w14:textId="77777777" w:rsidR="00D172B3" w:rsidRPr="002B3813" w:rsidRDefault="00D172B3" w:rsidP="00736CE3">
            <w:pPr>
              <w:pStyle w:val="TAC"/>
              <w:rPr>
                <w:lang w:eastAsia="en-US"/>
              </w:rPr>
            </w:pPr>
            <w:r w:rsidRPr="002B3813">
              <w:rPr>
                <w:lang w:eastAsia="en-US"/>
              </w:rPr>
              <w:t>1</w:t>
            </w:r>
          </w:p>
        </w:tc>
        <w:tc>
          <w:tcPr>
            <w:tcW w:w="1968" w:type="dxa"/>
          </w:tcPr>
          <w:p w14:paraId="2E7A0093" w14:textId="77777777" w:rsidR="00D172B3" w:rsidRPr="002B3813" w:rsidRDefault="00D172B3" w:rsidP="00736CE3">
            <w:pPr>
              <w:pStyle w:val="TAC"/>
              <w:rPr>
                <w:lang w:eastAsia="en-US"/>
              </w:rPr>
            </w:pPr>
            <w:r w:rsidRPr="002B3813">
              <w:rPr>
                <w:lang w:eastAsia="en-US"/>
              </w:rPr>
              <w:t>f11</w:t>
            </w:r>
          </w:p>
        </w:tc>
        <w:tc>
          <w:tcPr>
            <w:tcW w:w="1968" w:type="dxa"/>
          </w:tcPr>
          <w:p w14:paraId="1974C37F" w14:textId="77777777" w:rsidR="00D172B3" w:rsidRPr="002B3813" w:rsidRDefault="00B514C0" w:rsidP="00736CE3">
            <w:pPr>
              <w:pStyle w:val="TAC"/>
              <w:rPr>
                <w:lang w:eastAsia="en-US"/>
              </w:rPr>
            </w:pPr>
            <w:r w:rsidRPr="002B3813">
              <w:rPr>
                <w:lang w:eastAsia="en-US"/>
              </w:rPr>
              <w:t>2</w:t>
            </w:r>
          </w:p>
        </w:tc>
        <w:tc>
          <w:tcPr>
            <w:tcW w:w="2301" w:type="dxa"/>
          </w:tcPr>
          <w:p w14:paraId="2F7CAC8A" w14:textId="77777777" w:rsidR="00D172B3" w:rsidRPr="002B3813" w:rsidRDefault="00B514C0" w:rsidP="00736CE3">
            <w:pPr>
              <w:pStyle w:val="TAC"/>
              <w:rPr>
                <w:lang w:eastAsia="en-US"/>
              </w:rPr>
            </w:pPr>
            <w:r w:rsidRPr="002B3813">
              <w:rPr>
                <w:lang w:eastAsia="en-US"/>
              </w:rPr>
              <w:t>f12, f13</w:t>
            </w:r>
          </w:p>
        </w:tc>
      </w:tr>
    </w:tbl>
    <w:p w14:paraId="162FB151" w14:textId="77777777" w:rsidR="00D172B3" w:rsidRPr="002B3813" w:rsidRDefault="00D172B3" w:rsidP="00D172B3"/>
    <w:p w14:paraId="3EB226D3" w14:textId="77777777" w:rsidR="00736CE3" w:rsidRPr="002B3813" w:rsidRDefault="00736CE3" w:rsidP="00736CE3">
      <w:pPr>
        <w:pStyle w:val="TH"/>
      </w:pPr>
      <w:r w:rsidRPr="002B381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2B3813" w14:paraId="17165EAE" w14:textId="77777777">
        <w:trPr>
          <w:jc w:val="center"/>
        </w:trPr>
        <w:tc>
          <w:tcPr>
            <w:tcW w:w="1384" w:type="dxa"/>
          </w:tcPr>
          <w:p w14:paraId="5388418C" w14:textId="77777777" w:rsidR="00736CE3" w:rsidRPr="002B3813" w:rsidRDefault="00736CE3" w:rsidP="00736CE3">
            <w:pPr>
              <w:pStyle w:val="TAH"/>
              <w:rPr>
                <w:lang w:eastAsia="en-US"/>
              </w:rPr>
            </w:pPr>
            <w:r w:rsidRPr="002B3813">
              <w:rPr>
                <w:lang w:eastAsia="en-US"/>
              </w:rPr>
              <w:t>GERAN cell</w:t>
            </w:r>
          </w:p>
        </w:tc>
        <w:tc>
          <w:tcPr>
            <w:tcW w:w="1276" w:type="dxa"/>
          </w:tcPr>
          <w:p w14:paraId="2D4769FB" w14:textId="77777777" w:rsidR="00736CE3" w:rsidRPr="002B3813" w:rsidRDefault="00736CE3" w:rsidP="00736CE3">
            <w:pPr>
              <w:pStyle w:val="TAH"/>
              <w:rPr>
                <w:lang w:eastAsia="en-US"/>
              </w:rPr>
            </w:pPr>
            <w:r w:rsidRPr="002B3813">
              <w:rPr>
                <w:lang w:eastAsia="en-US"/>
              </w:rPr>
              <w:t>Frequency</w:t>
            </w:r>
          </w:p>
        </w:tc>
        <w:tc>
          <w:tcPr>
            <w:tcW w:w="3544" w:type="dxa"/>
          </w:tcPr>
          <w:p w14:paraId="27B99F06" w14:textId="77777777" w:rsidR="00736CE3" w:rsidRPr="002B3813" w:rsidRDefault="00736CE3" w:rsidP="00736CE3">
            <w:pPr>
              <w:pStyle w:val="TAH"/>
              <w:rPr>
                <w:lang w:eastAsia="en-US"/>
              </w:rPr>
            </w:pPr>
            <w:r w:rsidRPr="002B3813">
              <w:rPr>
                <w:lang w:eastAsia="en-US"/>
              </w:rPr>
              <w:t>GERAN cell in TS 51.010-1, clause 40</w:t>
            </w:r>
          </w:p>
        </w:tc>
      </w:tr>
      <w:tr w:rsidR="00736CE3" w:rsidRPr="002B3813" w14:paraId="54D442D1" w14:textId="77777777">
        <w:trPr>
          <w:jc w:val="center"/>
        </w:trPr>
        <w:tc>
          <w:tcPr>
            <w:tcW w:w="1384" w:type="dxa"/>
          </w:tcPr>
          <w:p w14:paraId="503B0736" w14:textId="77777777" w:rsidR="00736CE3" w:rsidRPr="002B3813" w:rsidRDefault="00736CE3" w:rsidP="00736CE3">
            <w:pPr>
              <w:pStyle w:val="TAC"/>
              <w:rPr>
                <w:lang w:eastAsia="en-US"/>
              </w:rPr>
            </w:pPr>
            <w:r w:rsidRPr="002B3813">
              <w:rPr>
                <w:lang w:eastAsia="en-US"/>
              </w:rPr>
              <w:t>Cell 24</w:t>
            </w:r>
          </w:p>
        </w:tc>
        <w:tc>
          <w:tcPr>
            <w:tcW w:w="1276" w:type="dxa"/>
          </w:tcPr>
          <w:p w14:paraId="03907FD5" w14:textId="77777777" w:rsidR="00736CE3" w:rsidRPr="002B3813" w:rsidRDefault="00736CE3" w:rsidP="00736CE3">
            <w:pPr>
              <w:pStyle w:val="TAC"/>
              <w:rPr>
                <w:lang w:eastAsia="en-US"/>
              </w:rPr>
            </w:pPr>
            <w:r w:rsidRPr="002B3813">
              <w:rPr>
                <w:lang w:eastAsia="en-US"/>
              </w:rPr>
              <w:t>f11</w:t>
            </w:r>
          </w:p>
        </w:tc>
        <w:tc>
          <w:tcPr>
            <w:tcW w:w="3544" w:type="dxa"/>
          </w:tcPr>
          <w:p w14:paraId="5984C05B" w14:textId="77777777" w:rsidR="00736CE3" w:rsidRPr="002B3813" w:rsidRDefault="00736CE3" w:rsidP="00736CE3">
            <w:pPr>
              <w:pStyle w:val="TAC"/>
              <w:rPr>
                <w:lang w:eastAsia="en-US"/>
              </w:rPr>
            </w:pPr>
            <w:r w:rsidRPr="002B3813">
              <w:rPr>
                <w:lang w:eastAsia="en-US"/>
              </w:rPr>
              <w:t>Cell A</w:t>
            </w:r>
          </w:p>
        </w:tc>
      </w:tr>
      <w:tr w:rsidR="00736CE3" w:rsidRPr="002B3813" w14:paraId="717D069F" w14:textId="77777777">
        <w:trPr>
          <w:jc w:val="center"/>
        </w:trPr>
        <w:tc>
          <w:tcPr>
            <w:tcW w:w="1384" w:type="dxa"/>
          </w:tcPr>
          <w:p w14:paraId="6E142B02" w14:textId="77777777" w:rsidR="00736CE3" w:rsidRPr="002B3813" w:rsidRDefault="00736CE3" w:rsidP="00736CE3">
            <w:pPr>
              <w:pStyle w:val="TAC"/>
              <w:rPr>
                <w:lang w:eastAsia="en-US"/>
              </w:rPr>
            </w:pPr>
            <w:r w:rsidRPr="002B3813">
              <w:rPr>
                <w:lang w:eastAsia="en-US"/>
              </w:rPr>
              <w:t>Cell 25</w:t>
            </w:r>
          </w:p>
        </w:tc>
        <w:tc>
          <w:tcPr>
            <w:tcW w:w="1276" w:type="dxa"/>
          </w:tcPr>
          <w:p w14:paraId="16C2D8D3" w14:textId="77777777" w:rsidR="00736CE3" w:rsidRPr="002B3813" w:rsidRDefault="00736CE3" w:rsidP="00736CE3">
            <w:pPr>
              <w:pStyle w:val="TAC"/>
              <w:rPr>
                <w:lang w:eastAsia="en-US"/>
              </w:rPr>
            </w:pPr>
            <w:r w:rsidRPr="002B3813">
              <w:rPr>
                <w:lang w:eastAsia="en-US"/>
              </w:rPr>
              <w:t>f12</w:t>
            </w:r>
          </w:p>
        </w:tc>
        <w:tc>
          <w:tcPr>
            <w:tcW w:w="3544" w:type="dxa"/>
          </w:tcPr>
          <w:p w14:paraId="4C04DC1C" w14:textId="77777777" w:rsidR="00736CE3" w:rsidRPr="002B3813" w:rsidRDefault="00736CE3" w:rsidP="00736CE3">
            <w:pPr>
              <w:pStyle w:val="TAC"/>
              <w:rPr>
                <w:lang w:eastAsia="en-US"/>
              </w:rPr>
            </w:pPr>
            <w:r w:rsidRPr="002B3813">
              <w:rPr>
                <w:lang w:eastAsia="en-US"/>
              </w:rPr>
              <w:t>Cell D</w:t>
            </w:r>
          </w:p>
        </w:tc>
      </w:tr>
      <w:tr w:rsidR="00736CE3" w:rsidRPr="002B3813" w14:paraId="53CE74FE" w14:textId="77777777">
        <w:trPr>
          <w:jc w:val="center"/>
        </w:trPr>
        <w:tc>
          <w:tcPr>
            <w:tcW w:w="1384" w:type="dxa"/>
          </w:tcPr>
          <w:p w14:paraId="6473E38B" w14:textId="77777777" w:rsidR="00736CE3" w:rsidRPr="002B3813" w:rsidRDefault="00736CE3" w:rsidP="00736CE3">
            <w:pPr>
              <w:pStyle w:val="TAC"/>
              <w:rPr>
                <w:lang w:eastAsia="en-US"/>
              </w:rPr>
            </w:pPr>
            <w:r w:rsidRPr="002B3813">
              <w:rPr>
                <w:lang w:eastAsia="en-US"/>
              </w:rPr>
              <w:t>Cell 26</w:t>
            </w:r>
          </w:p>
        </w:tc>
        <w:tc>
          <w:tcPr>
            <w:tcW w:w="1276" w:type="dxa"/>
          </w:tcPr>
          <w:p w14:paraId="4CED26FC" w14:textId="77777777" w:rsidR="00736CE3" w:rsidRPr="002B3813" w:rsidRDefault="00736CE3" w:rsidP="00736CE3">
            <w:pPr>
              <w:pStyle w:val="TAC"/>
              <w:rPr>
                <w:lang w:eastAsia="en-US"/>
              </w:rPr>
            </w:pPr>
            <w:r w:rsidRPr="002B3813">
              <w:rPr>
                <w:lang w:eastAsia="en-US"/>
              </w:rPr>
              <w:t>f13</w:t>
            </w:r>
          </w:p>
        </w:tc>
        <w:tc>
          <w:tcPr>
            <w:tcW w:w="3544" w:type="dxa"/>
          </w:tcPr>
          <w:p w14:paraId="40FD6312" w14:textId="77777777" w:rsidR="00736CE3" w:rsidRPr="002B3813" w:rsidRDefault="00736CE3" w:rsidP="00736CE3">
            <w:pPr>
              <w:pStyle w:val="TAC"/>
              <w:rPr>
                <w:lang w:eastAsia="en-US"/>
              </w:rPr>
            </w:pPr>
            <w:r w:rsidRPr="002B3813">
              <w:rPr>
                <w:lang w:eastAsia="en-US"/>
              </w:rPr>
              <w:t>Cell B</w:t>
            </w:r>
          </w:p>
        </w:tc>
      </w:tr>
    </w:tbl>
    <w:p w14:paraId="326B0ABE" w14:textId="77777777" w:rsidR="00736CE3" w:rsidRPr="002B3813" w:rsidRDefault="00736CE3" w:rsidP="00736CE3"/>
    <w:p w14:paraId="4F87E607" w14:textId="77777777" w:rsidR="00B75818" w:rsidRPr="002B3813" w:rsidRDefault="00B75818" w:rsidP="00B75818">
      <w:pPr>
        <w:pStyle w:val="NO"/>
      </w:pPr>
      <w:r w:rsidRPr="002B3813">
        <w:t>NOTE 2:</w:t>
      </w:r>
      <w:r w:rsidRPr="002B3813">
        <w:tab/>
        <w:t>Unless otherwise stated, GERAN cells 24/25/26 take the default values of GERAN cells A/B/D as defined in TS 51.010 clause 40.</w:t>
      </w:r>
    </w:p>
    <w:p w14:paraId="2B906D91" w14:textId="77777777" w:rsidR="00736CE3" w:rsidRPr="002B3813" w:rsidRDefault="00736CE3" w:rsidP="00736CE3">
      <w:pPr>
        <w:pStyle w:val="Heading4"/>
      </w:pPr>
      <w:bookmarkStart w:id="47" w:name="_Toc295921054"/>
      <w:r w:rsidRPr="002B3813">
        <w:t>6.3.1.5</w:t>
      </w:r>
      <w:r w:rsidRPr="002B3813">
        <w:tab/>
        <w:t>CDMA2000 HRPD carrier frequency list in SIB8 for E-UTRA cells</w:t>
      </w:r>
      <w:bookmarkEnd w:id="47"/>
    </w:p>
    <w:p w14:paraId="5EC8110A" w14:textId="77777777" w:rsidR="00736CE3" w:rsidRPr="002B3813" w:rsidRDefault="00736CE3" w:rsidP="00736CE3">
      <w:r w:rsidRPr="002B3813">
        <w:t xml:space="preserve">CDMA2000 HRPD carrier frequency list for signalling test cases is defined in table 6.3.1.5-1. This table is referred to in the default contents of IE </w:t>
      </w:r>
      <w:r w:rsidRPr="002B3813">
        <w:rPr>
          <w:i/>
        </w:rPr>
        <w:t xml:space="preserve">cellReselectionParametersHRPD </w:t>
      </w:r>
      <w:r w:rsidRPr="002B3813">
        <w:t xml:space="preserve">in </w:t>
      </w:r>
      <w:r w:rsidRPr="002B3813">
        <w:rPr>
          <w:i/>
        </w:rPr>
        <w:t>SystemInformationBlockTyp8</w:t>
      </w:r>
      <w:r w:rsidRPr="002B3813">
        <w:t xml:space="preserve"> defined in table 4.4.3.3-7.</w:t>
      </w:r>
    </w:p>
    <w:p w14:paraId="3C42A3C5" w14:textId="77777777" w:rsidR="00736CE3" w:rsidRPr="002B3813" w:rsidRDefault="00736CE3" w:rsidP="00736CE3">
      <w:pPr>
        <w:pStyle w:val="TH"/>
      </w:pPr>
      <w:r w:rsidRPr="002B381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2B3813" w14:paraId="622A3220" w14:textId="77777777">
        <w:trPr>
          <w:jc w:val="center"/>
        </w:trPr>
        <w:tc>
          <w:tcPr>
            <w:tcW w:w="7742" w:type="dxa"/>
            <w:gridSpan w:val="6"/>
          </w:tcPr>
          <w:p w14:paraId="63918F10" w14:textId="77777777" w:rsidR="00736CE3" w:rsidRPr="002B3813" w:rsidRDefault="00736CE3" w:rsidP="00736CE3">
            <w:pPr>
              <w:pStyle w:val="TAH"/>
              <w:rPr>
                <w:lang w:eastAsia="en-US"/>
              </w:rPr>
            </w:pPr>
            <w:r w:rsidRPr="002B3813">
              <w:rPr>
                <w:lang w:eastAsia="en-US"/>
              </w:rPr>
              <w:t>neighCellsPerFreqList</w:t>
            </w:r>
          </w:p>
        </w:tc>
      </w:tr>
      <w:tr w:rsidR="00736CE3" w:rsidRPr="002B3813" w14:paraId="124B697A" w14:textId="77777777">
        <w:trPr>
          <w:jc w:val="center"/>
        </w:trPr>
        <w:tc>
          <w:tcPr>
            <w:tcW w:w="1101" w:type="dxa"/>
            <w:vMerge w:val="restart"/>
          </w:tcPr>
          <w:p w14:paraId="07D1E340"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1A07B7C3" w14:textId="77777777" w:rsidR="00736CE3" w:rsidRPr="002B3813" w:rsidRDefault="00736CE3" w:rsidP="00736CE3">
            <w:pPr>
              <w:pStyle w:val="TAH"/>
              <w:rPr>
                <w:lang w:eastAsia="en-US"/>
              </w:rPr>
            </w:pPr>
            <w:r w:rsidRPr="002B3813">
              <w:rPr>
                <w:lang w:eastAsia="en-US"/>
              </w:rPr>
              <w:t>index</w:t>
            </w:r>
          </w:p>
          <w:p w14:paraId="35217F72"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6122F67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73" w:type="dxa"/>
            <w:gridSpan w:val="3"/>
          </w:tcPr>
          <w:p w14:paraId="1555A94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6D62D23D" w14:textId="77777777">
        <w:trPr>
          <w:jc w:val="center"/>
        </w:trPr>
        <w:tc>
          <w:tcPr>
            <w:tcW w:w="1101" w:type="dxa"/>
            <w:vMerge/>
          </w:tcPr>
          <w:p w14:paraId="721A23A4" w14:textId="77777777" w:rsidR="00736CE3" w:rsidRPr="002B3813" w:rsidRDefault="00736CE3" w:rsidP="00736CE3">
            <w:pPr>
              <w:pStyle w:val="TAH"/>
              <w:rPr>
                <w:lang w:eastAsia="en-US"/>
              </w:rPr>
            </w:pPr>
          </w:p>
        </w:tc>
        <w:tc>
          <w:tcPr>
            <w:tcW w:w="1134" w:type="dxa"/>
            <w:vMerge/>
          </w:tcPr>
          <w:p w14:paraId="6FD63EDD" w14:textId="77777777" w:rsidR="00736CE3" w:rsidRPr="002B3813" w:rsidRDefault="00736CE3" w:rsidP="00736CE3">
            <w:pPr>
              <w:pStyle w:val="TAH"/>
              <w:rPr>
                <w:lang w:eastAsia="en-US"/>
              </w:rPr>
            </w:pPr>
          </w:p>
        </w:tc>
        <w:tc>
          <w:tcPr>
            <w:tcW w:w="1134" w:type="dxa"/>
            <w:vMerge/>
          </w:tcPr>
          <w:p w14:paraId="0936A0E5" w14:textId="77777777" w:rsidR="00736CE3" w:rsidRPr="002B3813" w:rsidRDefault="00736CE3" w:rsidP="00736CE3">
            <w:pPr>
              <w:pStyle w:val="TAH"/>
              <w:rPr>
                <w:lang w:eastAsia="en-US"/>
              </w:rPr>
            </w:pPr>
          </w:p>
        </w:tc>
        <w:tc>
          <w:tcPr>
            <w:tcW w:w="1134" w:type="dxa"/>
          </w:tcPr>
          <w:p w14:paraId="0FC7275E" w14:textId="77777777" w:rsidR="00736CE3" w:rsidRPr="002B3813" w:rsidRDefault="00736CE3" w:rsidP="00736CE3">
            <w:pPr>
              <w:pStyle w:val="TAH"/>
              <w:rPr>
                <w:lang w:eastAsia="en-US"/>
              </w:rPr>
            </w:pPr>
            <w:r w:rsidRPr="002B3813">
              <w:rPr>
                <w:lang w:eastAsia="en-US"/>
              </w:rPr>
              <w:t>number of entries</w:t>
            </w:r>
          </w:p>
        </w:tc>
        <w:tc>
          <w:tcPr>
            <w:tcW w:w="1134" w:type="dxa"/>
          </w:tcPr>
          <w:p w14:paraId="663E0123" w14:textId="77777777" w:rsidR="00736CE3" w:rsidRPr="002B3813" w:rsidRDefault="00736CE3" w:rsidP="00736CE3">
            <w:pPr>
              <w:pStyle w:val="TAH"/>
              <w:rPr>
                <w:lang w:eastAsia="en-US"/>
              </w:rPr>
            </w:pPr>
            <w:r w:rsidRPr="002B3813">
              <w:rPr>
                <w:lang w:eastAsia="en-US"/>
              </w:rPr>
              <w:t>index</w:t>
            </w:r>
          </w:p>
        </w:tc>
        <w:tc>
          <w:tcPr>
            <w:tcW w:w="2105" w:type="dxa"/>
          </w:tcPr>
          <w:p w14:paraId="73BE7A32" w14:textId="77777777" w:rsidR="00736CE3" w:rsidRPr="002B3813" w:rsidRDefault="00736CE3" w:rsidP="00736CE3">
            <w:pPr>
              <w:pStyle w:val="TAH"/>
              <w:rPr>
                <w:lang w:eastAsia="en-US"/>
              </w:rPr>
            </w:pPr>
            <w:r w:rsidRPr="002B3813">
              <w:rPr>
                <w:lang w:eastAsia="en-US"/>
              </w:rPr>
              <w:t>PhysCellIdCDMA2000</w:t>
            </w:r>
          </w:p>
        </w:tc>
      </w:tr>
      <w:tr w:rsidR="00736CE3" w:rsidRPr="002B3813" w14:paraId="1FCA9B5A" w14:textId="77777777">
        <w:trPr>
          <w:jc w:val="center"/>
        </w:trPr>
        <w:tc>
          <w:tcPr>
            <w:tcW w:w="1101" w:type="dxa"/>
            <w:vMerge w:val="restart"/>
          </w:tcPr>
          <w:p w14:paraId="03285497" w14:textId="77777777" w:rsidR="00736CE3" w:rsidRPr="002B3813" w:rsidRDefault="00736CE3" w:rsidP="00736CE3">
            <w:pPr>
              <w:pStyle w:val="TAC"/>
              <w:rPr>
                <w:lang w:eastAsia="en-US"/>
              </w:rPr>
            </w:pPr>
            <w:r w:rsidRPr="002B3813">
              <w:rPr>
                <w:lang w:eastAsia="en-US"/>
              </w:rPr>
              <w:t>3</w:t>
            </w:r>
          </w:p>
        </w:tc>
        <w:tc>
          <w:tcPr>
            <w:tcW w:w="1134" w:type="dxa"/>
            <w:vMerge w:val="restart"/>
          </w:tcPr>
          <w:p w14:paraId="3D41E405" w14:textId="77777777" w:rsidR="00736CE3" w:rsidRPr="002B3813" w:rsidRDefault="00736CE3" w:rsidP="00736CE3">
            <w:pPr>
              <w:pStyle w:val="TAC"/>
              <w:rPr>
                <w:lang w:eastAsia="en-US"/>
              </w:rPr>
            </w:pPr>
            <w:r w:rsidRPr="002B3813">
              <w:rPr>
                <w:lang w:eastAsia="en-US"/>
              </w:rPr>
              <w:t>1</w:t>
            </w:r>
          </w:p>
        </w:tc>
        <w:tc>
          <w:tcPr>
            <w:tcW w:w="1134" w:type="dxa"/>
            <w:vMerge w:val="restart"/>
          </w:tcPr>
          <w:p w14:paraId="23D57261" w14:textId="77777777" w:rsidR="00736CE3" w:rsidRPr="002B3813" w:rsidRDefault="00736CE3" w:rsidP="00736CE3">
            <w:pPr>
              <w:pStyle w:val="TAC"/>
              <w:rPr>
                <w:lang w:eastAsia="en-US"/>
              </w:rPr>
            </w:pPr>
            <w:r w:rsidRPr="002B3813">
              <w:rPr>
                <w:lang w:eastAsia="en-US"/>
              </w:rPr>
              <w:t>f14</w:t>
            </w:r>
          </w:p>
        </w:tc>
        <w:tc>
          <w:tcPr>
            <w:tcW w:w="1134" w:type="dxa"/>
            <w:vMerge w:val="restart"/>
          </w:tcPr>
          <w:p w14:paraId="4E91C68F" w14:textId="77777777" w:rsidR="00736CE3" w:rsidRPr="002B3813" w:rsidRDefault="00736CE3" w:rsidP="00736CE3">
            <w:pPr>
              <w:pStyle w:val="TAC"/>
              <w:rPr>
                <w:lang w:eastAsia="en-US"/>
              </w:rPr>
            </w:pPr>
            <w:r w:rsidRPr="002B3813">
              <w:rPr>
                <w:lang w:eastAsia="en-US"/>
              </w:rPr>
              <w:t>2</w:t>
            </w:r>
          </w:p>
        </w:tc>
        <w:tc>
          <w:tcPr>
            <w:tcW w:w="1134" w:type="dxa"/>
          </w:tcPr>
          <w:p w14:paraId="497B3530" w14:textId="77777777" w:rsidR="00736CE3" w:rsidRPr="002B3813" w:rsidRDefault="00736CE3" w:rsidP="00736CE3">
            <w:pPr>
              <w:pStyle w:val="TAC"/>
              <w:rPr>
                <w:lang w:eastAsia="en-US"/>
              </w:rPr>
            </w:pPr>
            <w:r w:rsidRPr="002B3813">
              <w:rPr>
                <w:lang w:eastAsia="en-US"/>
              </w:rPr>
              <w:t>1</w:t>
            </w:r>
          </w:p>
        </w:tc>
        <w:tc>
          <w:tcPr>
            <w:tcW w:w="2105" w:type="dxa"/>
          </w:tcPr>
          <w:p w14:paraId="16B45918" w14:textId="77777777" w:rsidR="00736CE3" w:rsidRPr="002B3813" w:rsidRDefault="00736CE3" w:rsidP="00736CE3">
            <w:pPr>
              <w:pStyle w:val="TAC"/>
              <w:rPr>
                <w:lang w:eastAsia="en-US"/>
              </w:rPr>
            </w:pPr>
            <w:r w:rsidRPr="002B3813">
              <w:rPr>
                <w:lang w:eastAsia="en-US"/>
              </w:rPr>
              <w:t>Cell 15</w:t>
            </w:r>
          </w:p>
        </w:tc>
      </w:tr>
      <w:tr w:rsidR="00736CE3" w:rsidRPr="002B3813" w14:paraId="27CD8E66" w14:textId="77777777">
        <w:trPr>
          <w:jc w:val="center"/>
        </w:trPr>
        <w:tc>
          <w:tcPr>
            <w:tcW w:w="1101" w:type="dxa"/>
            <w:vMerge/>
          </w:tcPr>
          <w:p w14:paraId="3AB696ED" w14:textId="77777777" w:rsidR="00736CE3" w:rsidRPr="002B3813" w:rsidRDefault="00736CE3" w:rsidP="00736CE3">
            <w:pPr>
              <w:pStyle w:val="TAC"/>
              <w:rPr>
                <w:lang w:eastAsia="en-US"/>
              </w:rPr>
            </w:pPr>
          </w:p>
        </w:tc>
        <w:tc>
          <w:tcPr>
            <w:tcW w:w="1134" w:type="dxa"/>
            <w:vMerge/>
          </w:tcPr>
          <w:p w14:paraId="09C8C3AA" w14:textId="77777777" w:rsidR="00736CE3" w:rsidRPr="002B3813" w:rsidRDefault="00736CE3" w:rsidP="00736CE3">
            <w:pPr>
              <w:pStyle w:val="TAC"/>
              <w:rPr>
                <w:lang w:eastAsia="en-US"/>
              </w:rPr>
            </w:pPr>
          </w:p>
        </w:tc>
        <w:tc>
          <w:tcPr>
            <w:tcW w:w="1134" w:type="dxa"/>
            <w:vMerge/>
          </w:tcPr>
          <w:p w14:paraId="760701C2" w14:textId="77777777" w:rsidR="00736CE3" w:rsidRPr="002B3813" w:rsidRDefault="00736CE3" w:rsidP="00736CE3">
            <w:pPr>
              <w:pStyle w:val="TAC"/>
              <w:rPr>
                <w:lang w:eastAsia="en-US"/>
              </w:rPr>
            </w:pPr>
          </w:p>
        </w:tc>
        <w:tc>
          <w:tcPr>
            <w:tcW w:w="1134" w:type="dxa"/>
            <w:vMerge/>
          </w:tcPr>
          <w:p w14:paraId="05DB67BE" w14:textId="77777777" w:rsidR="00736CE3" w:rsidRPr="002B3813" w:rsidRDefault="00736CE3" w:rsidP="00736CE3">
            <w:pPr>
              <w:pStyle w:val="TAC"/>
              <w:rPr>
                <w:lang w:eastAsia="en-US"/>
              </w:rPr>
            </w:pPr>
          </w:p>
        </w:tc>
        <w:tc>
          <w:tcPr>
            <w:tcW w:w="1134" w:type="dxa"/>
          </w:tcPr>
          <w:p w14:paraId="4D2785AA" w14:textId="77777777" w:rsidR="00736CE3" w:rsidRPr="002B3813" w:rsidRDefault="00736CE3" w:rsidP="00736CE3">
            <w:pPr>
              <w:pStyle w:val="TAC"/>
              <w:rPr>
                <w:lang w:eastAsia="en-US"/>
              </w:rPr>
            </w:pPr>
            <w:r w:rsidRPr="002B3813">
              <w:rPr>
                <w:lang w:eastAsia="en-US"/>
              </w:rPr>
              <w:t>2</w:t>
            </w:r>
          </w:p>
        </w:tc>
        <w:tc>
          <w:tcPr>
            <w:tcW w:w="2105" w:type="dxa"/>
          </w:tcPr>
          <w:p w14:paraId="003FB9F5" w14:textId="77777777" w:rsidR="00736CE3" w:rsidRPr="002B3813" w:rsidRDefault="00736CE3" w:rsidP="00736CE3">
            <w:pPr>
              <w:pStyle w:val="TAC"/>
              <w:rPr>
                <w:lang w:eastAsia="en-US"/>
              </w:rPr>
            </w:pPr>
            <w:r w:rsidRPr="002B3813">
              <w:rPr>
                <w:lang w:eastAsia="en-US"/>
              </w:rPr>
              <w:t>Cell 16</w:t>
            </w:r>
          </w:p>
        </w:tc>
      </w:tr>
      <w:tr w:rsidR="00736CE3" w:rsidRPr="002B3813" w14:paraId="75416310" w14:textId="77777777">
        <w:trPr>
          <w:jc w:val="center"/>
        </w:trPr>
        <w:tc>
          <w:tcPr>
            <w:tcW w:w="1101" w:type="dxa"/>
            <w:vMerge/>
          </w:tcPr>
          <w:p w14:paraId="13DCA0D9" w14:textId="77777777" w:rsidR="00736CE3" w:rsidRPr="002B3813" w:rsidRDefault="00736CE3" w:rsidP="00736CE3">
            <w:pPr>
              <w:pStyle w:val="TAC"/>
              <w:rPr>
                <w:lang w:eastAsia="en-US"/>
              </w:rPr>
            </w:pPr>
          </w:p>
        </w:tc>
        <w:tc>
          <w:tcPr>
            <w:tcW w:w="1134" w:type="dxa"/>
          </w:tcPr>
          <w:p w14:paraId="121352C4" w14:textId="77777777" w:rsidR="00736CE3" w:rsidRPr="002B3813" w:rsidRDefault="00736CE3" w:rsidP="00736CE3">
            <w:pPr>
              <w:pStyle w:val="TAC"/>
              <w:rPr>
                <w:lang w:eastAsia="en-US"/>
              </w:rPr>
            </w:pPr>
            <w:r w:rsidRPr="002B3813">
              <w:rPr>
                <w:lang w:eastAsia="en-US"/>
              </w:rPr>
              <w:t>2</w:t>
            </w:r>
          </w:p>
        </w:tc>
        <w:tc>
          <w:tcPr>
            <w:tcW w:w="1134" w:type="dxa"/>
          </w:tcPr>
          <w:p w14:paraId="0A5AE9F2" w14:textId="77777777" w:rsidR="00736CE3" w:rsidRPr="002B3813" w:rsidRDefault="00736CE3" w:rsidP="00736CE3">
            <w:pPr>
              <w:pStyle w:val="TAC"/>
              <w:rPr>
                <w:lang w:eastAsia="en-US"/>
              </w:rPr>
            </w:pPr>
            <w:r w:rsidRPr="002B3813">
              <w:rPr>
                <w:lang w:eastAsia="en-US"/>
              </w:rPr>
              <w:t>f15</w:t>
            </w:r>
          </w:p>
        </w:tc>
        <w:tc>
          <w:tcPr>
            <w:tcW w:w="1134" w:type="dxa"/>
          </w:tcPr>
          <w:p w14:paraId="5CCD99FE" w14:textId="77777777" w:rsidR="00736CE3" w:rsidRPr="002B3813" w:rsidRDefault="00736CE3" w:rsidP="00736CE3">
            <w:pPr>
              <w:pStyle w:val="TAC"/>
              <w:rPr>
                <w:lang w:eastAsia="en-US"/>
              </w:rPr>
            </w:pPr>
            <w:r w:rsidRPr="002B3813">
              <w:rPr>
                <w:lang w:eastAsia="en-US"/>
              </w:rPr>
              <w:t>1</w:t>
            </w:r>
          </w:p>
        </w:tc>
        <w:tc>
          <w:tcPr>
            <w:tcW w:w="1134" w:type="dxa"/>
          </w:tcPr>
          <w:p w14:paraId="56997E23" w14:textId="77777777" w:rsidR="00736CE3" w:rsidRPr="002B3813" w:rsidRDefault="00736CE3" w:rsidP="00736CE3">
            <w:pPr>
              <w:pStyle w:val="TAC"/>
              <w:rPr>
                <w:lang w:eastAsia="en-US"/>
              </w:rPr>
            </w:pPr>
            <w:r w:rsidRPr="002B3813">
              <w:rPr>
                <w:lang w:eastAsia="en-US"/>
              </w:rPr>
              <w:t>1</w:t>
            </w:r>
          </w:p>
        </w:tc>
        <w:tc>
          <w:tcPr>
            <w:tcW w:w="2105" w:type="dxa"/>
          </w:tcPr>
          <w:p w14:paraId="5988EEE3" w14:textId="77777777" w:rsidR="00736CE3" w:rsidRPr="002B3813" w:rsidRDefault="00736CE3" w:rsidP="00736CE3">
            <w:pPr>
              <w:pStyle w:val="TAC"/>
              <w:rPr>
                <w:lang w:eastAsia="en-US"/>
              </w:rPr>
            </w:pPr>
            <w:r w:rsidRPr="002B3813">
              <w:rPr>
                <w:lang w:eastAsia="en-US"/>
              </w:rPr>
              <w:t>Cell 17</w:t>
            </w:r>
          </w:p>
        </w:tc>
      </w:tr>
      <w:tr w:rsidR="00736CE3" w:rsidRPr="002B3813" w14:paraId="51C67E90" w14:textId="77777777">
        <w:trPr>
          <w:jc w:val="center"/>
        </w:trPr>
        <w:tc>
          <w:tcPr>
            <w:tcW w:w="1101" w:type="dxa"/>
            <w:vMerge/>
          </w:tcPr>
          <w:p w14:paraId="68824C87" w14:textId="77777777" w:rsidR="00736CE3" w:rsidRPr="002B3813" w:rsidRDefault="00736CE3" w:rsidP="00736CE3">
            <w:pPr>
              <w:pStyle w:val="TAC"/>
              <w:rPr>
                <w:lang w:eastAsia="en-US"/>
              </w:rPr>
            </w:pPr>
          </w:p>
        </w:tc>
        <w:tc>
          <w:tcPr>
            <w:tcW w:w="1134" w:type="dxa"/>
          </w:tcPr>
          <w:p w14:paraId="69BED0A6" w14:textId="77777777" w:rsidR="00736CE3" w:rsidRPr="002B3813" w:rsidRDefault="00736CE3" w:rsidP="00736CE3">
            <w:pPr>
              <w:pStyle w:val="TAC"/>
              <w:rPr>
                <w:lang w:eastAsia="en-US"/>
              </w:rPr>
            </w:pPr>
            <w:r w:rsidRPr="002B3813">
              <w:rPr>
                <w:lang w:eastAsia="en-US"/>
              </w:rPr>
              <w:t>3</w:t>
            </w:r>
          </w:p>
        </w:tc>
        <w:tc>
          <w:tcPr>
            <w:tcW w:w="1134" w:type="dxa"/>
          </w:tcPr>
          <w:p w14:paraId="585768F0" w14:textId="77777777" w:rsidR="00736CE3" w:rsidRPr="002B3813" w:rsidRDefault="00736CE3" w:rsidP="00736CE3">
            <w:pPr>
              <w:pStyle w:val="TAC"/>
              <w:rPr>
                <w:lang w:eastAsia="en-US"/>
              </w:rPr>
            </w:pPr>
            <w:r w:rsidRPr="002B3813">
              <w:rPr>
                <w:lang w:eastAsia="en-US"/>
              </w:rPr>
              <w:t>f16</w:t>
            </w:r>
          </w:p>
        </w:tc>
        <w:tc>
          <w:tcPr>
            <w:tcW w:w="1134" w:type="dxa"/>
          </w:tcPr>
          <w:p w14:paraId="2C61A9F6" w14:textId="77777777" w:rsidR="00736CE3" w:rsidRPr="002B3813" w:rsidRDefault="00736CE3" w:rsidP="00736CE3">
            <w:pPr>
              <w:pStyle w:val="TAC"/>
              <w:rPr>
                <w:lang w:eastAsia="en-US"/>
              </w:rPr>
            </w:pPr>
            <w:r w:rsidRPr="002B3813">
              <w:rPr>
                <w:lang w:eastAsia="en-US"/>
              </w:rPr>
              <w:t>1</w:t>
            </w:r>
          </w:p>
        </w:tc>
        <w:tc>
          <w:tcPr>
            <w:tcW w:w="1134" w:type="dxa"/>
          </w:tcPr>
          <w:p w14:paraId="39C215FD" w14:textId="77777777" w:rsidR="00736CE3" w:rsidRPr="002B3813" w:rsidRDefault="00736CE3" w:rsidP="00736CE3">
            <w:pPr>
              <w:pStyle w:val="TAC"/>
              <w:rPr>
                <w:lang w:eastAsia="en-US"/>
              </w:rPr>
            </w:pPr>
            <w:r w:rsidRPr="002B3813">
              <w:rPr>
                <w:lang w:eastAsia="en-US"/>
              </w:rPr>
              <w:t>1</w:t>
            </w:r>
          </w:p>
        </w:tc>
        <w:tc>
          <w:tcPr>
            <w:tcW w:w="2105" w:type="dxa"/>
          </w:tcPr>
          <w:p w14:paraId="65D259A8" w14:textId="77777777" w:rsidR="00736CE3" w:rsidRPr="002B3813" w:rsidRDefault="00736CE3" w:rsidP="00736CE3">
            <w:pPr>
              <w:pStyle w:val="TAC"/>
              <w:rPr>
                <w:lang w:eastAsia="en-US"/>
              </w:rPr>
            </w:pPr>
            <w:r w:rsidRPr="002B3813">
              <w:rPr>
                <w:lang w:eastAsia="en-US"/>
              </w:rPr>
              <w:t>Cell 18</w:t>
            </w:r>
          </w:p>
        </w:tc>
      </w:tr>
    </w:tbl>
    <w:p w14:paraId="46F22FCE" w14:textId="77777777" w:rsidR="00736CE3" w:rsidRPr="002B3813" w:rsidRDefault="00736CE3" w:rsidP="00736CE3"/>
    <w:p w14:paraId="5420D557" w14:textId="77777777" w:rsidR="00736CE3" w:rsidRPr="002B3813" w:rsidRDefault="00736CE3" w:rsidP="00736CE3">
      <w:pPr>
        <w:pStyle w:val="Heading4"/>
      </w:pPr>
      <w:bookmarkStart w:id="48" w:name="_Toc295921055"/>
      <w:r w:rsidRPr="002B3813">
        <w:lastRenderedPageBreak/>
        <w:t>6.3.1.6</w:t>
      </w:r>
      <w:r w:rsidRPr="002B3813">
        <w:tab/>
        <w:t>CDMA2000 1xRTT carrier frequency list in SIB8 for E-UTRA cells</w:t>
      </w:r>
      <w:bookmarkEnd w:id="48"/>
    </w:p>
    <w:p w14:paraId="0AA54CD7" w14:textId="77777777" w:rsidR="00736CE3" w:rsidRPr="002B3813" w:rsidRDefault="00736CE3" w:rsidP="00736CE3">
      <w:r w:rsidRPr="002B3813">
        <w:t xml:space="preserve">CDMA2000 1xRTT carrier frequency list for signalling test cases is defined in table 6.3.1.6-1. This table is referred to in the default contents of IE </w:t>
      </w:r>
      <w:r w:rsidRPr="002B3813">
        <w:rPr>
          <w:i/>
        </w:rPr>
        <w:t xml:space="preserve">cellReselectionParameters1XRTT </w:t>
      </w:r>
      <w:r w:rsidRPr="002B3813">
        <w:t xml:space="preserve">in </w:t>
      </w:r>
      <w:r w:rsidRPr="002B3813">
        <w:rPr>
          <w:i/>
        </w:rPr>
        <w:t>SystemInformationBlockTyp8</w:t>
      </w:r>
      <w:r w:rsidRPr="002B3813">
        <w:t xml:space="preserve"> defined in table 4.4.3.3-7.</w:t>
      </w:r>
    </w:p>
    <w:p w14:paraId="02818C9B" w14:textId="77777777" w:rsidR="00736CE3" w:rsidRPr="002B3813" w:rsidRDefault="00736CE3" w:rsidP="00736CE3">
      <w:pPr>
        <w:pStyle w:val="TH"/>
      </w:pPr>
      <w:r w:rsidRPr="002B381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2B3813" w14:paraId="5C39B88A" w14:textId="77777777">
        <w:trPr>
          <w:jc w:val="center"/>
        </w:trPr>
        <w:tc>
          <w:tcPr>
            <w:tcW w:w="7714" w:type="dxa"/>
            <w:gridSpan w:val="6"/>
          </w:tcPr>
          <w:p w14:paraId="3EFBC823" w14:textId="77777777" w:rsidR="00736CE3" w:rsidRPr="002B3813" w:rsidRDefault="00736CE3" w:rsidP="00736CE3">
            <w:pPr>
              <w:pStyle w:val="TAH"/>
              <w:rPr>
                <w:lang w:eastAsia="en-US"/>
              </w:rPr>
            </w:pPr>
            <w:r w:rsidRPr="002B3813">
              <w:rPr>
                <w:lang w:eastAsia="en-US"/>
              </w:rPr>
              <w:t>neighCellsPerFreqList</w:t>
            </w:r>
          </w:p>
        </w:tc>
      </w:tr>
      <w:tr w:rsidR="00736CE3" w:rsidRPr="002B3813" w14:paraId="2CA901CF" w14:textId="77777777">
        <w:trPr>
          <w:jc w:val="center"/>
        </w:trPr>
        <w:tc>
          <w:tcPr>
            <w:tcW w:w="1101" w:type="dxa"/>
            <w:vMerge w:val="restart"/>
          </w:tcPr>
          <w:p w14:paraId="2D695E1A" w14:textId="77777777" w:rsidR="00736CE3" w:rsidRPr="002B3813" w:rsidRDefault="00736CE3" w:rsidP="00736CE3">
            <w:pPr>
              <w:pStyle w:val="TAH"/>
              <w:rPr>
                <w:lang w:eastAsia="en-US"/>
              </w:rPr>
            </w:pPr>
            <w:r w:rsidRPr="002B3813">
              <w:rPr>
                <w:lang w:eastAsia="en-US"/>
              </w:rPr>
              <w:t>number of entries</w:t>
            </w:r>
          </w:p>
        </w:tc>
        <w:tc>
          <w:tcPr>
            <w:tcW w:w="1134" w:type="dxa"/>
            <w:vMerge w:val="restart"/>
          </w:tcPr>
          <w:p w14:paraId="3E4BC85D" w14:textId="77777777" w:rsidR="00736CE3" w:rsidRPr="002B3813" w:rsidRDefault="00736CE3" w:rsidP="00736CE3">
            <w:pPr>
              <w:pStyle w:val="TAH"/>
              <w:rPr>
                <w:lang w:eastAsia="en-US"/>
              </w:rPr>
            </w:pPr>
            <w:r w:rsidRPr="002B3813">
              <w:rPr>
                <w:lang w:eastAsia="en-US"/>
              </w:rPr>
              <w:t>index</w:t>
            </w:r>
          </w:p>
          <w:p w14:paraId="7C52651C" w14:textId="77777777" w:rsidR="00736CE3" w:rsidRPr="002B3813" w:rsidRDefault="00736CE3" w:rsidP="00736CE3">
            <w:pPr>
              <w:pStyle w:val="TAH"/>
              <w:rPr>
                <w:lang w:eastAsia="en-US"/>
              </w:rPr>
            </w:pPr>
            <w:r w:rsidRPr="002B3813">
              <w:rPr>
                <w:lang w:eastAsia="en-US"/>
              </w:rPr>
              <w:t>(</w:t>
            </w:r>
            <w:r w:rsidRPr="002B3813">
              <w:rPr>
                <w:i/>
                <w:lang w:eastAsia="en-US"/>
              </w:rPr>
              <w:t>n</w:t>
            </w:r>
            <w:r w:rsidRPr="002B3813">
              <w:rPr>
                <w:lang w:eastAsia="en-US"/>
              </w:rPr>
              <w:t>)</w:t>
            </w:r>
          </w:p>
        </w:tc>
        <w:tc>
          <w:tcPr>
            <w:tcW w:w="1134" w:type="dxa"/>
            <w:vMerge w:val="restart"/>
          </w:tcPr>
          <w:p w14:paraId="7FFDCE64" w14:textId="77777777" w:rsidR="00736CE3" w:rsidRPr="002B3813" w:rsidRDefault="00736CE3" w:rsidP="00736CE3">
            <w:pPr>
              <w:pStyle w:val="TAH"/>
              <w:rPr>
                <w:lang w:eastAsia="en-US"/>
              </w:rPr>
            </w:pPr>
            <w:r w:rsidRPr="002B3813">
              <w:rPr>
                <w:lang w:eastAsia="en-US"/>
              </w:rPr>
              <w:t>arfcn[</w:t>
            </w:r>
            <w:r w:rsidRPr="002B3813">
              <w:rPr>
                <w:i/>
                <w:lang w:eastAsia="en-US"/>
              </w:rPr>
              <w:t>n</w:t>
            </w:r>
            <w:r w:rsidRPr="002B3813">
              <w:rPr>
                <w:lang w:eastAsia="en-US"/>
              </w:rPr>
              <w:t>]</w:t>
            </w:r>
          </w:p>
        </w:tc>
        <w:tc>
          <w:tcPr>
            <w:tcW w:w="4345" w:type="dxa"/>
            <w:gridSpan w:val="3"/>
          </w:tcPr>
          <w:p w14:paraId="46E3CFD5" w14:textId="77777777" w:rsidR="00736CE3" w:rsidRPr="002B3813" w:rsidRDefault="00736CE3" w:rsidP="00736CE3">
            <w:pPr>
              <w:pStyle w:val="TAH"/>
              <w:rPr>
                <w:lang w:eastAsia="en-US"/>
              </w:rPr>
            </w:pPr>
            <w:r w:rsidRPr="002B3813">
              <w:rPr>
                <w:lang w:eastAsia="en-US"/>
              </w:rPr>
              <w:t>physCellIdList[</w:t>
            </w:r>
            <w:r w:rsidRPr="002B3813">
              <w:rPr>
                <w:i/>
                <w:lang w:eastAsia="en-US"/>
              </w:rPr>
              <w:t>n</w:t>
            </w:r>
            <w:r w:rsidRPr="002B3813">
              <w:rPr>
                <w:lang w:eastAsia="en-US"/>
              </w:rPr>
              <w:t>]</w:t>
            </w:r>
          </w:p>
        </w:tc>
      </w:tr>
      <w:tr w:rsidR="00736CE3" w:rsidRPr="002B3813" w14:paraId="443C483B" w14:textId="77777777">
        <w:trPr>
          <w:jc w:val="center"/>
        </w:trPr>
        <w:tc>
          <w:tcPr>
            <w:tcW w:w="1101" w:type="dxa"/>
            <w:vMerge/>
          </w:tcPr>
          <w:p w14:paraId="6AB73D76" w14:textId="77777777" w:rsidR="00736CE3" w:rsidRPr="002B3813" w:rsidRDefault="00736CE3" w:rsidP="00736CE3">
            <w:pPr>
              <w:pStyle w:val="TAH"/>
              <w:rPr>
                <w:lang w:eastAsia="en-US"/>
              </w:rPr>
            </w:pPr>
          </w:p>
        </w:tc>
        <w:tc>
          <w:tcPr>
            <w:tcW w:w="1134" w:type="dxa"/>
            <w:vMerge/>
          </w:tcPr>
          <w:p w14:paraId="12BDBADA" w14:textId="77777777" w:rsidR="00736CE3" w:rsidRPr="002B3813" w:rsidRDefault="00736CE3" w:rsidP="00736CE3">
            <w:pPr>
              <w:pStyle w:val="TAH"/>
              <w:rPr>
                <w:lang w:eastAsia="en-US"/>
              </w:rPr>
            </w:pPr>
          </w:p>
        </w:tc>
        <w:tc>
          <w:tcPr>
            <w:tcW w:w="1134" w:type="dxa"/>
            <w:vMerge/>
          </w:tcPr>
          <w:p w14:paraId="13B5EEA7" w14:textId="77777777" w:rsidR="00736CE3" w:rsidRPr="002B3813" w:rsidRDefault="00736CE3" w:rsidP="00736CE3">
            <w:pPr>
              <w:pStyle w:val="TAH"/>
              <w:rPr>
                <w:lang w:eastAsia="en-US"/>
              </w:rPr>
            </w:pPr>
          </w:p>
        </w:tc>
        <w:tc>
          <w:tcPr>
            <w:tcW w:w="1134" w:type="dxa"/>
          </w:tcPr>
          <w:p w14:paraId="45912BA6" w14:textId="77777777" w:rsidR="00736CE3" w:rsidRPr="002B3813" w:rsidRDefault="00736CE3" w:rsidP="00736CE3">
            <w:pPr>
              <w:pStyle w:val="TAH"/>
              <w:rPr>
                <w:lang w:eastAsia="en-US"/>
              </w:rPr>
            </w:pPr>
            <w:r w:rsidRPr="002B3813">
              <w:rPr>
                <w:lang w:eastAsia="en-US"/>
              </w:rPr>
              <w:t>number of entries</w:t>
            </w:r>
          </w:p>
        </w:tc>
        <w:tc>
          <w:tcPr>
            <w:tcW w:w="1134" w:type="dxa"/>
          </w:tcPr>
          <w:p w14:paraId="6D4454DF" w14:textId="77777777" w:rsidR="00736CE3" w:rsidRPr="002B3813" w:rsidRDefault="00736CE3" w:rsidP="00736CE3">
            <w:pPr>
              <w:pStyle w:val="TAH"/>
              <w:rPr>
                <w:lang w:eastAsia="en-US"/>
              </w:rPr>
            </w:pPr>
            <w:r w:rsidRPr="002B3813">
              <w:rPr>
                <w:lang w:eastAsia="en-US"/>
              </w:rPr>
              <w:t>index</w:t>
            </w:r>
          </w:p>
        </w:tc>
        <w:tc>
          <w:tcPr>
            <w:tcW w:w="2077" w:type="dxa"/>
          </w:tcPr>
          <w:p w14:paraId="7178D97B" w14:textId="77777777" w:rsidR="00736CE3" w:rsidRPr="002B3813" w:rsidRDefault="00736CE3" w:rsidP="00736CE3">
            <w:pPr>
              <w:pStyle w:val="TAH"/>
              <w:rPr>
                <w:lang w:eastAsia="en-US"/>
              </w:rPr>
            </w:pPr>
            <w:r w:rsidRPr="002B3813">
              <w:rPr>
                <w:lang w:eastAsia="en-US"/>
              </w:rPr>
              <w:t>PhysCellIdCDMA2000</w:t>
            </w:r>
          </w:p>
        </w:tc>
      </w:tr>
      <w:tr w:rsidR="00736CE3" w:rsidRPr="002B3813" w14:paraId="584309ED" w14:textId="77777777">
        <w:trPr>
          <w:jc w:val="center"/>
        </w:trPr>
        <w:tc>
          <w:tcPr>
            <w:tcW w:w="1101" w:type="dxa"/>
            <w:vMerge w:val="restart"/>
          </w:tcPr>
          <w:p w14:paraId="57ABE5B6" w14:textId="77777777" w:rsidR="00736CE3" w:rsidRPr="002B3813" w:rsidRDefault="00736CE3" w:rsidP="00736CE3">
            <w:pPr>
              <w:pStyle w:val="TAC"/>
              <w:rPr>
                <w:lang w:eastAsia="en-US"/>
              </w:rPr>
            </w:pPr>
            <w:r w:rsidRPr="002B3813">
              <w:rPr>
                <w:lang w:eastAsia="en-US"/>
              </w:rPr>
              <w:t>3</w:t>
            </w:r>
          </w:p>
        </w:tc>
        <w:tc>
          <w:tcPr>
            <w:tcW w:w="1134" w:type="dxa"/>
            <w:vMerge w:val="restart"/>
          </w:tcPr>
          <w:p w14:paraId="78984EA1" w14:textId="77777777" w:rsidR="00736CE3" w:rsidRPr="002B3813" w:rsidRDefault="00736CE3" w:rsidP="00736CE3">
            <w:pPr>
              <w:pStyle w:val="TAC"/>
              <w:rPr>
                <w:lang w:eastAsia="en-US"/>
              </w:rPr>
            </w:pPr>
            <w:r w:rsidRPr="002B3813">
              <w:rPr>
                <w:lang w:eastAsia="en-US"/>
              </w:rPr>
              <w:t>1</w:t>
            </w:r>
          </w:p>
        </w:tc>
        <w:tc>
          <w:tcPr>
            <w:tcW w:w="1134" w:type="dxa"/>
            <w:vMerge w:val="restart"/>
          </w:tcPr>
          <w:p w14:paraId="060D7CB0" w14:textId="77777777" w:rsidR="00736CE3" w:rsidRPr="002B3813" w:rsidRDefault="00736CE3" w:rsidP="00736CE3">
            <w:pPr>
              <w:pStyle w:val="TAC"/>
              <w:rPr>
                <w:lang w:eastAsia="en-US"/>
              </w:rPr>
            </w:pPr>
            <w:r w:rsidRPr="002B3813">
              <w:rPr>
                <w:lang w:eastAsia="en-US"/>
              </w:rPr>
              <w:t>f17</w:t>
            </w:r>
          </w:p>
        </w:tc>
        <w:tc>
          <w:tcPr>
            <w:tcW w:w="1134" w:type="dxa"/>
            <w:vMerge w:val="restart"/>
          </w:tcPr>
          <w:p w14:paraId="4E752BB3" w14:textId="77777777" w:rsidR="00736CE3" w:rsidRPr="002B3813" w:rsidRDefault="00736CE3" w:rsidP="00736CE3">
            <w:pPr>
              <w:pStyle w:val="TAC"/>
              <w:rPr>
                <w:lang w:eastAsia="en-US"/>
              </w:rPr>
            </w:pPr>
            <w:r w:rsidRPr="002B3813">
              <w:rPr>
                <w:lang w:eastAsia="en-US"/>
              </w:rPr>
              <w:t>2</w:t>
            </w:r>
          </w:p>
        </w:tc>
        <w:tc>
          <w:tcPr>
            <w:tcW w:w="1134" w:type="dxa"/>
          </w:tcPr>
          <w:p w14:paraId="001A61F9" w14:textId="77777777" w:rsidR="00736CE3" w:rsidRPr="002B3813" w:rsidRDefault="00736CE3" w:rsidP="00736CE3">
            <w:pPr>
              <w:pStyle w:val="TAC"/>
              <w:rPr>
                <w:lang w:eastAsia="en-US"/>
              </w:rPr>
            </w:pPr>
            <w:r w:rsidRPr="002B3813">
              <w:rPr>
                <w:lang w:eastAsia="en-US"/>
              </w:rPr>
              <w:t>1</w:t>
            </w:r>
          </w:p>
        </w:tc>
        <w:tc>
          <w:tcPr>
            <w:tcW w:w="2077" w:type="dxa"/>
          </w:tcPr>
          <w:p w14:paraId="0F2D4F2C" w14:textId="77777777" w:rsidR="00736CE3" w:rsidRPr="002B3813" w:rsidRDefault="00736CE3" w:rsidP="00736CE3">
            <w:pPr>
              <w:pStyle w:val="TAC"/>
              <w:rPr>
                <w:lang w:eastAsia="en-US"/>
              </w:rPr>
            </w:pPr>
            <w:r w:rsidRPr="002B3813">
              <w:rPr>
                <w:lang w:eastAsia="en-US"/>
              </w:rPr>
              <w:t>Cell 19</w:t>
            </w:r>
          </w:p>
        </w:tc>
      </w:tr>
      <w:tr w:rsidR="00736CE3" w:rsidRPr="002B3813" w14:paraId="44384EAA" w14:textId="77777777">
        <w:trPr>
          <w:jc w:val="center"/>
        </w:trPr>
        <w:tc>
          <w:tcPr>
            <w:tcW w:w="1101" w:type="dxa"/>
            <w:vMerge/>
          </w:tcPr>
          <w:p w14:paraId="1EE0A11F" w14:textId="77777777" w:rsidR="00736CE3" w:rsidRPr="002B3813" w:rsidRDefault="00736CE3" w:rsidP="00736CE3">
            <w:pPr>
              <w:pStyle w:val="TAC"/>
              <w:rPr>
                <w:lang w:eastAsia="en-US"/>
              </w:rPr>
            </w:pPr>
          </w:p>
        </w:tc>
        <w:tc>
          <w:tcPr>
            <w:tcW w:w="1134" w:type="dxa"/>
            <w:vMerge/>
          </w:tcPr>
          <w:p w14:paraId="2A91EE04" w14:textId="77777777" w:rsidR="00736CE3" w:rsidRPr="002B3813" w:rsidRDefault="00736CE3" w:rsidP="00736CE3">
            <w:pPr>
              <w:pStyle w:val="TAC"/>
              <w:rPr>
                <w:lang w:eastAsia="en-US"/>
              </w:rPr>
            </w:pPr>
          </w:p>
        </w:tc>
        <w:tc>
          <w:tcPr>
            <w:tcW w:w="1134" w:type="dxa"/>
            <w:vMerge/>
          </w:tcPr>
          <w:p w14:paraId="3B64DB6E" w14:textId="77777777" w:rsidR="00736CE3" w:rsidRPr="002B3813" w:rsidRDefault="00736CE3" w:rsidP="00736CE3">
            <w:pPr>
              <w:pStyle w:val="TAC"/>
              <w:rPr>
                <w:lang w:eastAsia="en-US"/>
              </w:rPr>
            </w:pPr>
          </w:p>
        </w:tc>
        <w:tc>
          <w:tcPr>
            <w:tcW w:w="1134" w:type="dxa"/>
            <w:vMerge/>
          </w:tcPr>
          <w:p w14:paraId="2742EBD8" w14:textId="77777777" w:rsidR="00736CE3" w:rsidRPr="002B3813" w:rsidRDefault="00736CE3" w:rsidP="00736CE3">
            <w:pPr>
              <w:pStyle w:val="TAC"/>
              <w:rPr>
                <w:lang w:eastAsia="en-US"/>
              </w:rPr>
            </w:pPr>
          </w:p>
        </w:tc>
        <w:tc>
          <w:tcPr>
            <w:tcW w:w="1134" w:type="dxa"/>
          </w:tcPr>
          <w:p w14:paraId="4D5E91FD" w14:textId="77777777" w:rsidR="00736CE3" w:rsidRPr="002B3813" w:rsidRDefault="00736CE3" w:rsidP="00736CE3">
            <w:pPr>
              <w:pStyle w:val="TAC"/>
              <w:rPr>
                <w:lang w:eastAsia="en-US"/>
              </w:rPr>
            </w:pPr>
            <w:r w:rsidRPr="002B3813">
              <w:rPr>
                <w:lang w:eastAsia="en-US"/>
              </w:rPr>
              <w:t>2</w:t>
            </w:r>
          </w:p>
        </w:tc>
        <w:tc>
          <w:tcPr>
            <w:tcW w:w="2077" w:type="dxa"/>
          </w:tcPr>
          <w:p w14:paraId="40136C8E" w14:textId="77777777" w:rsidR="00736CE3" w:rsidRPr="002B3813" w:rsidRDefault="00736CE3" w:rsidP="00736CE3">
            <w:pPr>
              <w:pStyle w:val="TAC"/>
              <w:rPr>
                <w:lang w:eastAsia="en-US"/>
              </w:rPr>
            </w:pPr>
            <w:r w:rsidRPr="002B3813">
              <w:rPr>
                <w:lang w:eastAsia="en-US"/>
              </w:rPr>
              <w:t>Cell 20</w:t>
            </w:r>
          </w:p>
        </w:tc>
      </w:tr>
      <w:tr w:rsidR="00736CE3" w:rsidRPr="002B3813" w14:paraId="4320CFB4" w14:textId="77777777">
        <w:trPr>
          <w:jc w:val="center"/>
        </w:trPr>
        <w:tc>
          <w:tcPr>
            <w:tcW w:w="1101" w:type="dxa"/>
            <w:vMerge/>
          </w:tcPr>
          <w:p w14:paraId="3F2EA9BF" w14:textId="77777777" w:rsidR="00736CE3" w:rsidRPr="002B3813" w:rsidRDefault="00736CE3" w:rsidP="00736CE3">
            <w:pPr>
              <w:pStyle w:val="TAC"/>
              <w:rPr>
                <w:lang w:eastAsia="en-US"/>
              </w:rPr>
            </w:pPr>
          </w:p>
        </w:tc>
        <w:tc>
          <w:tcPr>
            <w:tcW w:w="1134" w:type="dxa"/>
          </w:tcPr>
          <w:p w14:paraId="7C32E3FE" w14:textId="77777777" w:rsidR="00736CE3" w:rsidRPr="002B3813" w:rsidRDefault="00736CE3" w:rsidP="00736CE3">
            <w:pPr>
              <w:pStyle w:val="TAC"/>
              <w:rPr>
                <w:lang w:eastAsia="en-US"/>
              </w:rPr>
            </w:pPr>
            <w:r w:rsidRPr="002B3813">
              <w:rPr>
                <w:lang w:eastAsia="en-US"/>
              </w:rPr>
              <w:t>2</w:t>
            </w:r>
          </w:p>
        </w:tc>
        <w:tc>
          <w:tcPr>
            <w:tcW w:w="1134" w:type="dxa"/>
          </w:tcPr>
          <w:p w14:paraId="47617EC9" w14:textId="77777777" w:rsidR="00736CE3" w:rsidRPr="002B3813" w:rsidRDefault="00736CE3" w:rsidP="00736CE3">
            <w:pPr>
              <w:pStyle w:val="TAC"/>
              <w:rPr>
                <w:lang w:eastAsia="en-US"/>
              </w:rPr>
            </w:pPr>
            <w:r w:rsidRPr="002B3813">
              <w:rPr>
                <w:lang w:eastAsia="en-US"/>
              </w:rPr>
              <w:t>f18</w:t>
            </w:r>
          </w:p>
        </w:tc>
        <w:tc>
          <w:tcPr>
            <w:tcW w:w="1134" w:type="dxa"/>
          </w:tcPr>
          <w:p w14:paraId="0249B413" w14:textId="77777777" w:rsidR="00736CE3" w:rsidRPr="002B3813" w:rsidRDefault="00736CE3" w:rsidP="00736CE3">
            <w:pPr>
              <w:pStyle w:val="TAC"/>
              <w:rPr>
                <w:lang w:eastAsia="en-US"/>
              </w:rPr>
            </w:pPr>
            <w:r w:rsidRPr="002B3813">
              <w:rPr>
                <w:lang w:eastAsia="en-US"/>
              </w:rPr>
              <w:t>1</w:t>
            </w:r>
          </w:p>
        </w:tc>
        <w:tc>
          <w:tcPr>
            <w:tcW w:w="1134" w:type="dxa"/>
          </w:tcPr>
          <w:p w14:paraId="608DE237" w14:textId="77777777" w:rsidR="00736CE3" w:rsidRPr="002B3813" w:rsidRDefault="00736CE3" w:rsidP="00736CE3">
            <w:pPr>
              <w:pStyle w:val="TAC"/>
              <w:rPr>
                <w:lang w:eastAsia="en-US"/>
              </w:rPr>
            </w:pPr>
            <w:r w:rsidRPr="002B3813">
              <w:rPr>
                <w:lang w:eastAsia="en-US"/>
              </w:rPr>
              <w:t>1</w:t>
            </w:r>
          </w:p>
        </w:tc>
        <w:tc>
          <w:tcPr>
            <w:tcW w:w="2077" w:type="dxa"/>
          </w:tcPr>
          <w:p w14:paraId="3E2C435B" w14:textId="77777777" w:rsidR="00736CE3" w:rsidRPr="002B3813" w:rsidRDefault="00736CE3" w:rsidP="00736CE3">
            <w:pPr>
              <w:pStyle w:val="TAC"/>
              <w:rPr>
                <w:lang w:eastAsia="en-US"/>
              </w:rPr>
            </w:pPr>
            <w:r w:rsidRPr="002B3813">
              <w:rPr>
                <w:lang w:eastAsia="en-US"/>
              </w:rPr>
              <w:t>Cell 21</w:t>
            </w:r>
          </w:p>
        </w:tc>
      </w:tr>
      <w:tr w:rsidR="00736CE3" w:rsidRPr="002B3813" w14:paraId="5C50F1BA" w14:textId="77777777">
        <w:trPr>
          <w:jc w:val="center"/>
        </w:trPr>
        <w:tc>
          <w:tcPr>
            <w:tcW w:w="1101" w:type="dxa"/>
            <w:vMerge/>
          </w:tcPr>
          <w:p w14:paraId="5CCCF778" w14:textId="77777777" w:rsidR="00736CE3" w:rsidRPr="002B3813" w:rsidRDefault="00736CE3" w:rsidP="00736CE3">
            <w:pPr>
              <w:pStyle w:val="TAC"/>
              <w:rPr>
                <w:lang w:eastAsia="en-US"/>
              </w:rPr>
            </w:pPr>
          </w:p>
        </w:tc>
        <w:tc>
          <w:tcPr>
            <w:tcW w:w="1134" w:type="dxa"/>
          </w:tcPr>
          <w:p w14:paraId="3E3E9095" w14:textId="77777777" w:rsidR="00736CE3" w:rsidRPr="002B3813" w:rsidRDefault="00736CE3" w:rsidP="00736CE3">
            <w:pPr>
              <w:pStyle w:val="TAC"/>
              <w:rPr>
                <w:lang w:eastAsia="en-US"/>
              </w:rPr>
            </w:pPr>
            <w:r w:rsidRPr="002B3813">
              <w:rPr>
                <w:lang w:eastAsia="en-US"/>
              </w:rPr>
              <w:t>3</w:t>
            </w:r>
          </w:p>
        </w:tc>
        <w:tc>
          <w:tcPr>
            <w:tcW w:w="1134" w:type="dxa"/>
          </w:tcPr>
          <w:p w14:paraId="013D83BE" w14:textId="77777777" w:rsidR="00736CE3" w:rsidRPr="002B3813" w:rsidRDefault="00736CE3" w:rsidP="00736CE3">
            <w:pPr>
              <w:pStyle w:val="TAC"/>
              <w:rPr>
                <w:lang w:eastAsia="en-US"/>
              </w:rPr>
            </w:pPr>
            <w:r w:rsidRPr="002B3813">
              <w:rPr>
                <w:lang w:eastAsia="en-US"/>
              </w:rPr>
              <w:t>f19</w:t>
            </w:r>
          </w:p>
        </w:tc>
        <w:tc>
          <w:tcPr>
            <w:tcW w:w="1134" w:type="dxa"/>
          </w:tcPr>
          <w:p w14:paraId="2FF3BACF" w14:textId="77777777" w:rsidR="00736CE3" w:rsidRPr="002B3813" w:rsidRDefault="00736CE3" w:rsidP="00736CE3">
            <w:pPr>
              <w:pStyle w:val="TAC"/>
              <w:rPr>
                <w:lang w:eastAsia="en-US"/>
              </w:rPr>
            </w:pPr>
            <w:r w:rsidRPr="002B3813">
              <w:rPr>
                <w:lang w:eastAsia="en-US"/>
              </w:rPr>
              <w:t>1</w:t>
            </w:r>
          </w:p>
        </w:tc>
        <w:tc>
          <w:tcPr>
            <w:tcW w:w="1134" w:type="dxa"/>
          </w:tcPr>
          <w:p w14:paraId="3452662D" w14:textId="77777777" w:rsidR="00736CE3" w:rsidRPr="002B3813" w:rsidRDefault="00736CE3" w:rsidP="00736CE3">
            <w:pPr>
              <w:pStyle w:val="TAC"/>
              <w:rPr>
                <w:lang w:eastAsia="en-US"/>
              </w:rPr>
            </w:pPr>
            <w:r w:rsidRPr="002B3813">
              <w:rPr>
                <w:lang w:eastAsia="en-US"/>
              </w:rPr>
              <w:t>1</w:t>
            </w:r>
          </w:p>
        </w:tc>
        <w:tc>
          <w:tcPr>
            <w:tcW w:w="2077" w:type="dxa"/>
          </w:tcPr>
          <w:p w14:paraId="58269C8F" w14:textId="77777777" w:rsidR="00736CE3" w:rsidRPr="002B3813" w:rsidRDefault="00736CE3" w:rsidP="00736CE3">
            <w:pPr>
              <w:pStyle w:val="TAC"/>
              <w:rPr>
                <w:lang w:eastAsia="en-US"/>
              </w:rPr>
            </w:pPr>
            <w:r w:rsidRPr="002B3813">
              <w:rPr>
                <w:lang w:eastAsia="en-US"/>
              </w:rPr>
              <w:t>Cell 22</w:t>
            </w:r>
          </w:p>
        </w:tc>
      </w:tr>
    </w:tbl>
    <w:p w14:paraId="28565193" w14:textId="77777777" w:rsidR="00736CE3" w:rsidRPr="002B3813" w:rsidRDefault="00736CE3" w:rsidP="00736CE3"/>
    <w:p w14:paraId="1284488D" w14:textId="77777777" w:rsidR="00736CE3" w:rsidRPr="002B3813" w:rsidRDefault="00736CE3" w:rsidP="00736CE3">
      <w:pPr>
        <w:pStyle w:val="Heading4"/>
      </w:pPr>
      <w:bookmarkStart w:id="49" w:name="_Toc295921056"/>
      <w:r w:rsidRPr="002B3813">
        <w:t>6.3.1.7</w:t>
      </w:r>
      <w:r w:rsidRPr="002B3813">
        <w:tab/>
        <w:t>E-UTRA carrier frequency list in SIB19 for UTRA cells</w:t>
      </w:r>
      <w:bookmarkEnd w:id="49"/>
    </w:p>
    <w:p w14:paraId="77DFFC05" w14:textId="77777777" w:rsidR="00736CE3" w:rsidRPr="002B3813" w:rsidRDefault="00736CE3" w:rsidP="00736CE3">
      <w:r w:rsidRPr="002B3813">
        <w:t>E-UTRA carrier frequency list for signalling test cases is defined in table 6.3.1.7-1. This table is referred to in the default contents of IE eutra-FrequencyAndPriorityInfoList</w:t>
      </w:r>
      <w:r w:rsidRPr="002B3813">
        <w:rPr>
          <w:i/>
        </w:rPr>
        <w:t xml:space="preserve"> </w:t>
      </w:r>
      <w:r w:rsidRPr="002B3813">
        <w:t>in System Information Block type 19 defined in table 4.4.4.1-1.</w:t>
      </w:r>
    </w:p>
    <w:p w14:paraId="66D451DC" w14:textId="77777777" w:rsidR="00736CE3" w:rsidRPr="002B3813" w:rsidRDefault="00736CE3" w:rsidP="00736CE3">
      <w:pPr>
        <w:pStyle w:val="TH"/>
      </w:pPr>
      <w:r w:rsidRPr="002B381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2B3813" w14:paraId="38D61125" w14:textId="77777777">
        <w:trPr>
          <w:jc w:val="center"/>
        </w:trPr>
        <w:tc>
          <w:tcPr>
            <w:tcW w:w="6912" w:type="dxa"/>
            <w:gridSpan w:val="6"/>
          </w:tcPr>
          <w:p w14:paraId="7A556379" w14:textId="77777777" w:rsidR="00736CE3" w:rsidRPr="002B3813" w:rsidRDefault="00736CE3" w:rsidP="00736CE3">
            <w:pPr>
              <w:pStyle w:val="TAH"/>
              <w:rPr>
                <w:lang w:eastAsia="en-US"/>
              </w:rPr>
            </w:pPr>
            <w:r w:rsidRPr="002B3813">
              <w:rPr>
                <w:snapToGrid w:val="0"/>
                <w:lang w:eastAsia="en-US"/>
              </w:rPr>
              <w:t>eutra-FrequencyAndPriorityInfoList</w:t>
            </w:r>
          </w:p>
        </w:tc>
      </w:tr>
      <w:tr w:rsidR="00736CE3" w:rsidRPr="002B3813" w14:paraId="7DE93BB4" w14:textId="77777777">
        <w:trPr>
          <w:jc w:val="center"/>
        </w:trPr>
        <w:tc>
          <w:tcPr>
            <w:tcW w:w="1242" w:type="dxa"/>
            <w:vMerge w:val="restart"/>
          </w:tcPr>
          <w:p w14:paraId="075C7968" w14:textId="77777777" w:rsidR="00736CE3" w:rsidRPr="002B3813" w:rsidRDefault="00736CE3" w:rsidP="00736CE3">
            <w:pPr>
              <w:pStyle w:val="TAH"/>
              <w:rPr>
                <w:lang w:eastAsia="en-US"/>
              </w:rPr>
            </w:pPr>
            <w:r w:rsidRPr="002B3813">
              <w:rPr>
                <w:lang w:eastAsia="en-US"/>
              </w:rPr>
              <w:t>number of entries</w:t>
            </w:r>
          </w:p>
        </w:tc>
        <w:tc>
          <w:tcPr>
            <w:tcW w:w="5670" w:type="dxa"/>
            <w:gridSpan w:val="5"/>
          </w:tcPr>
          <w:p w14:paraId="01AA50C5" w14:textId="77777777" w:rsidR="00736CE3" w:rsidRPr="002B3813" w:rsidRDefault="00736CE3" w:rsidP="00736CE3">
            <w:pPr>
              <w:pStyle w:val="TAH"/>
              <w:rPr>
                <w:lang w:eastAsia="en-US"/>
              </w:rPr>
            </w:pPr>
            <w:r w:rsidRPr="002B3813">
              <w:rPr>
                <w:lang w:eastAsia="en-US"/>
              </w:rPr>
              <w:t>earfcn[</w:t>
            </w:r>
            <w:r w:rsidRPr="002B3813">
              <w:rPr>
                <w:i/>
                <w:lang w:eastAsia="en-US"/>
              </w:rPr>
              <w:t>n</w:t>
            </w:r>
            <w:r w:rsidRPr="002B3813">
              <w:rPr>
                <w:lang w:eastAsia="en-US"/>
              </w:rPr>
              <w:t>]</w:t>
            </w:r>
          </w:p>
        </w:tc>
      </w:tr>
      <w:tr w:rsidR="00736CE3" w:rsidRPr="002B3813" w14:paraId="48EF250D" w14:textId="77777777">
        <w:trPr>
          <w:jc w:val="center"/>
        </w:trPr>
        <w:tc>
          <w:tcPr>
            <w:tcW w:w="1242" w:type="dxa"/>
            <w:vMerge/>
          </w:tcPr>
          <w:p w14:paraId="77A453B0" w14:textId="77777777" w:rsidR="00736CE3" w:rsidRPr="002B3813" w:rsidRDefault="00736CE3" w:rsidP="00736CE3">
            <w:pPr>
              <w:pStyle w:val="TAH"/>
              <w:rPr>
                <w:lang w:eastAsia="en-US"/>
              </w:rPr>
            </w:pPr>
          </w:p>
        </w:tc>
        <w:tc>
          <w:tcPr>
            <w:tcW w:w="1134" w:type="dxa"/>
          </w:tcPr>
          <w:p w14:paraId="762B7082" w14:textId="77777777" w:rsidR="00736CE3" w:rsidRPr="002B3813" w:rsidRDefault="00736CE3" w:rsidP="00736CE3">
            <w:pPr>
              <w:pStyle w:val="TAH"/>
              <w:rPr>
                <w:lang w:eastAsia="en-US"/>
              </w:rPr>
            </w:pPr>
            <w:r w:rsidRPr="002B3813">
              <w:rPr>
                <w:lang w:eastAsia="en-US"/>
              </w:rPr>
              <w:t>1</w:t>
            </w:r>
          </w:p>
        </w:tc>
        <w:tc>
          <w:tcPr>
            <w:tcW w:w="1134" w:type="dxa"/>
          </w:tcPr>
          <w:p w14:paraId="7B8828E1" w14:textId="77777777" w:rsidR="00736CE3" w:rsidRPr="002B3813" w:rsidRDefault="00736CE3" w:rsidP="00736CE3">
            <w:pPr>
              <w:pStyle w:val="TAH"/>
              <w:rPr>
                <w:lang w:eastAsia="en-US"/>
              </w:rPr>
            </w:pPr>
            <w:r w:rsidRPr="002B3813">
              <w:rPr>
                <w:lang w:eastAsia="en-US"/>
              </w:rPr>
              <w:t>2</w:t>
            </w:r>
          </w:p>
        </w:tc>
        <w:tc>
          <w:tcPr>
            <w:tcW w:w="1134" w:type="dxa"/>
          </w:tcPr>
          <w:p w14:paraId="3195311B" w14:textId="77777777" w:rsidR="00736CE3" w:rsidRPr="002B3813" w:rsidRDefault="00736CE3" w:rsidP="00736CE3">
            <w:pPr>
              <w:pStyle w:val="TAH"/>
              <w:rPr>
                <w:lang w:eastAsia="en-US"/>
              </w:rPr>
            </w:pPr>
            <w:r w:rsidRPr="002B3813">
              <w:rPr>
                <w:lang w:eastAsia="en-US"/>
              </w:rPr>
              <w:t>3</w:t>
            </w:r>
          </w:p>
        </w:tc>
        <w:tc>
          <w:tcPr>
            <w:tcW w:w="1134" w:type="dxa"/>
          </w:tcPr>
          <w:p w14:paraId="4389ABE7" w14:textId="77777777" w:rsidR="00736CE3" w:rsidRPr="002B3813" w:rsidRDefault="00736CE3" w:rsidP="00736CE3">
            <w:pPr>
              <w:pStyle w:val="TAH"/>
              <w:rPr>
                <w:lang w:eastAsia="en-US"/>
              </w:rPr>
            </w:pPr>
            <w:r w:rsidRPr="002B3813">
              <w:rPr>
                <w:lang w:eastAsia="en-US"/>
              </w:rPr>
              <w:t>4</w:t>
            </w:r>
          </w:p>
        </w:tc>
        <w:tc>
          <w:tcPr>
            <w:tcW w:w="1134" w:type="dxa"/>
          </w:tcPr>
          <w:p w14:paraId="1394A79E" w14:textId="77777777" w:rsidR="00736CE3" w:rsidRPr="002B3813" w:rsidRDefault="00170EE9" w:rsidP="00736CE3">
            <w:pPr>
              <w:pStyle w:val="TAH"/>
              <w:rPr>
                <w:lang w:eastAsia="en-US"/>
              </w:rPr>
            </w:pPr>
            <w:r w:rsidRPr="002B3813">
              <w:rPr>
                <w:lang w:eastAsia="en-US"/>
              </w:rPr>
              <w:t>-</w:t>
            </w:r>
          </w:p>
        </w:tc>
      </w:tr>
      <w:tr w:rsidR="00736CE3" w:rsidRPr="002B3813" w14:paraId="6ECEFCAF" w14:textId="77777777">
        <w:trPr>
          <w:jc w:val="center"/>
        </w:trPr>
        <w:tc>
          <w:tcPr>
            <w:tcW w:w="1242" w:type="dxa"/>
          </w:tcPr>
          <w:p w14:paraId="196D3699" w14:textId="77777777" w:rsidR="00736CE3" w:rsidRPr="002B3813" w:rsidRDefault="00E47568" w:rsidP="00736CE3">
            <w:pPr>
              <w:pStyle w:val="TAC"/>
              <w:rPr>
                <w:lang w:eastAsia="en-US"/>
              </w:rPr>
            </w:pPr>
            <w:r w:rsidRPr="002B3813">
              <w:rPr>
                <w:lang w:eastAsia="en-US"/>
              </w:rPr>
              <w:t>4</w:t>
            </w:r>
          </w:p>
        </w:tc>
        <w:tc>
          <w:tcPr>
            <w:tcW w:w="1134" w:type="dxa"/>
          </w:tcPr>
          <w:p w14:paraId="0DD43B04" w14:textId="77777777" w:rsidR="00736CE3" w:rsidRPr="002B3813" w:rsidRDefault="00736CE3" w:rsidP="00736CE3">
            <w:pPr>
              <w:pStyle w:val="TAC"/>
              <w:rPr>
                <w:lang w:eastAsia="en-US"/>
              </w:rPr>
            </w:pPr>
            <w:r w:rsidRPr="002B3813">
              <w:rPr>
                <w:lang w:eastAsia="en-US"/>
              </w:rPr>
              <w:t>f1</w:t>
            </w:r>
          </w:p>
        </w:tc>
        <w:tc>
          <w:tcPr>
            <w:tcW w:w="1134" w:type="dxa"/>
          </w:tcPr>
          <w:p w14:paraId="21E8BB1B" w14:textId="77777777" w:rsidR="00736CE3" w:rsidRPr="002B3813" w:rsidRDefault="00736CE3" w:rsidP="00736CE3">
            <w:pPr>
              <w:pStyle w:val="TAC"/>
              <w:rPr>
                <w:lang w:eastAsia="en-US"/>
              </w:rPr>
            </w:pPr>
            <w:r w:rsidRPr="002B3813">
              <w:rPr>
                <w:lang w:eastAsia="en-US"/>
              </w:rPr>
              <w:t>f2</w:t>
            </w:r>
          </w:p>
        </w:tc>
        <w:tc>
          <w:tcPr>
            <w:tcW w:w="1134" w:type="dxa"/>
          </w:tcPr>
          <w:p w14:paraId="785ECC8D" w14:textId="77777777" w:rsidR="00736CE3" w:rsidRPr="002B3813" w:rsidRDefault="00736CE3" w:rsidP="00736CE3">
            <w:pPr>
              <w:pStyle w:val="TAC"/>
              <w:rPr>
                <w:lang w:eastAsia="en-US"/>
              </w:rPr>
            </w:pPr>
            <w:r w:rsidRPr="002B3813">
              <w:rPr>
                <w:lang w:eastAsia="en-US"/>
              </w:rPr>
              <w:t>f3</w:t>
            </w:r>
          </w:p>
        </w:tc>
        <w:tc>
          <w:tcPr>
            <w:tcW w:w="1134" w:type="dxa"/>
          </w:tcPr>
          <w:p w14:paraId="67DA43F1" w14:textId="77777777" w:rsidR="00736CE3" w:rsidRPr="002B3813" w:rsidRDefault="00736CE3" w:rsidP="00736CE3">
            <w:pPr>
              <w:pStyle w:val="TAC"/>
              <w:rPr>
                <w:lang w:eastAsia="en-US"/>
              </w:rPr>
            </w:pPr>
            <w:r w:rsidRPr="002B3813">
              <w:rPr>
                <w:lang w:eastAsia="en-US"/>
              </w:rPr>
              <w:t>f4</w:t>
            </w:r>
          </w:p>
        </w:tc>
        <w:tc>
          <w:tcPr>
            <w:tcW w:w="1134" w:type="dxa"/>
          </w:tcPr>
          <w:p w14:paraId="3B6D652B" w14:textId="77777777" w:rsidR="00736CE3" w:rsidRPr="002B3813" w:rsidRDefault="00170EE9" w:rsidP="00736CE3">
            <w:pPr>
              <w:pStyle w:val="TAC"/>
              <w:rPr>
                <w:lang w:eastAsia="en-US"/>
              </w:rPr>
            </w:pPr>
            <w:r w:rsidRPr="002B3813">
              <w:rPr>
                <w:lang w:eastAsia="en-US"/>
              </w:rPr>
              <w:t>-</w:t>
            </w:r>
          </w:p>
        </w:tc>
      </w:tr>
      <w:tr w:rsidR="0040665F" w:rsidRPr="002B3813" w14:paraId="1B992146" w14:textId="77777777">
        <w:trPr>
          <w:jc w:val="center"/>
        </w:trPr>
        <w:tc>
          <w:tcPr>
            <w:tcW w:w="6912" w:type="dxa"/>
            <w:gridSpan w:val="6"/>
          </w:tcPr>
          <w:p w14:paraId="15C0AC27" w14:textId="77777777" w:rsidR="0040665F" w:rsidRPr="002B3813" w:rsidRDefault="0040665F" w:rsidP="0040665F">
            <w:pPr>
              <w:pStyle w:val="TAN"/>
              <w:rPr>
                <w:lang w:eastAsia="en-US"/>
              </w:rPr>
            </w:pPr>
            <w:r w:rsidRPr="002B3813">
              <w:rPr>
                <w:lang w:eastAsia="en-US"/>
              </w:rPr>
              <w:t>Note:</w:t>
            </w:r>
            <w:r w:rsidRPr="002B3813">
              <w:rPr>
                <w:lang w:eastAsia="en-US"/>
              </w:rPr>
              <w:tab/>
              <w:t xml:space="preserve">Depending on the Band under test, </w:t>
            </w:r>
            <w:r w:rsidR="00EC797D" w:rsidRPr="002B3813">
              <w:rPr>
                <w:lang w:eastAsia="en-US"/>
              </w:rPr>
              <w:t xml:space="preserve">f2, </w:t>
            </w:r>
            <w:r w:rsidRPr="002B3813">
              <w:rPr>
                <w:lang w:eastAsia="en-US"/>
              </w:rPr>
              <w:t>f3 and f4 may not be applicable.</w:t>
            </w:r>
          </w:p>
        </w:tc>
      </w:tr>
    </w:tbl>
    <w:p w14:paraId="5C9E2A62" w14:textId="77777777" w:rsidR="00736CE3" w:rsidRPr="002B3813" w:rsidRDefault="00736CE3" w:rsidP="00736CE3"/>
    <w:p w14:paraId="3ACCD508" w14:textId="77777777" w:rsidR="00C740EE" w:rsidRPr="00236D64" w:rsidRDefault="00C740EE" w:rsidP="00C740EE">
      <w:pPr>
        <w:pStyle w:val="Heading4"/>
        <w:keepLines w:val="0"/>
        <w:rPr>
          <w:i/>
        </w:rPr>
      </w:pPr>
      <w:bookmarkStart w:id="50" w:name="_Toc295921057"/>
      <w:r w:rsidRPr="00236D64">
        <w:t>6.3.1.8</w:t>
      </w:r>
      <w:r w:rsidRPr="00236D64">
        <w:tab/>
        <w:t>NR carrier frequency list in SIB24 for E-UTRA cells</w:t>
      </w:r>
    </w:p>
    <w:p w14:paraId="5F156F2B" w14:textId="77777777" w:rsidR="00C740EE" w:rsidRPr="00236D64" w:rsidRDefault="00C740EE" w:rsidP="00C740EE">
      <w:r w:rsidRPr="00236D64">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236D64" w:rsidRDefault="00C740EE" w:rsidP="00C740EE">
      <w:pPr>
        <w:pStyle w:val="TH"/>
      </w:pPr>
      <w:r w:rsidRPr="00236D64">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236D64" w14:paraId="166C8C30" w14:textId="77777777" w:rsidTr="00DA1F87">
        <w:trPr>
          <w:jc w:val="center"/>
        </w:trPr>
        <w:tc>
          <w:tcPr>
            <w:tcW w:w="6912" w:type="dxa"/>
            <w:gridSpan w:val="6"/>
          </w:tcPr>
          <w:p w14:paraId="1B6896C4" w14:textId="77777777" w:rsidR="00C740EE" w:rsidRPr="00236D64" w:rsidRDefault="00C740EE" w:rsidP="00DA1F87">
            <w:pPr>
              <w:pStyle w:val="TAH"/>
            </w:pPr>
            <w:r w:rsidRPr="00236D64">
              <w:rPr>
                <w:snapToGrid w:val="0"/>
              </w:rPr>
              <w:t>carrierFreqListNR-r15</w:t>
            </w:r>
          </w:p>
        </w:tc>
      </w:tr>
      <w:tr w:rsidR="00C740EE" w:rsidRPr="00236D64" w14:paraId="38DB32D5" w14:textId="77777777" w:rsidTr="00DA1F87">
        <w:trPr>
          <w:jc w:val="center"/>
        </w:trPr>
        <w:tc>
          <w:tcPr>
            <w:tcW w:w="1242" w:type="dxa"/>
            <w:vMerge w:val="restart"/>
          </w:tcPr>
          <w:p w14:paraId="5D4ABCA4" w14:textId="77777777" w:rsidR="00C740EE" w:rsidRPr="00236D64" w:rsidRDefault="00C740EE" w:rsidP="00DA1F87">
            <w:pPr>
              <w:pStyle w:val="TAH"/>
            </w:pPr>
            <w:r w:rsidRPr="00236D64">
              <w:t>number of entries</w:t>
            </w:r>
          </w:p>
        </w:tc>
        <w:tc>
          <w:tcPr>
            <w:tcW w:w="5670" w:type="dxa"/>
            <w:gridSpan w:val="5"/>
          </w:tcPr>
          <w:p w14:paraId="1733CA0E" w14:textId="77777777" w:rsidR="00C740EE" w:rsidRPr="00236D64" w:rsidRDefault="00C740EE" w:rsidP="00DA1F87">
            <w:pPr>
              <w:pStyle w:val="TAH"/>
            </w:pPr>
            <w:r w:rsidRPr="00236D64">
              <w:t>nr-arfcn[</w:t>
            </w:r>
            <w:r w:rsidRPr="00236D64">
              <w:rPr>
                <w:i/>
              </w:rPr>
              <w:t>n</w:t>
            </w:r>
            <w:r w:rsidRPr="00236D64">
              <w:t>]</w:t>
            </w:r>
          </w:p>
        </w:tc>
      </w:tr>
      <w:tr w:rsidR="00C740EE" w:rsidRPr="00236D64" w14:paraId="35C6EFD6" w14:textId="77777777" w:rsidTr="00DA1F87">
        <w:trPr>
          <w:jc w:val="center"/>
        </w:trPr>
        <w:tc>
          <w:tcPr>
            <w:tcW w:w="1242" w:type="dxa"/>
            <w:vMerge/>
          </w:tcPr>
          <w:p w14:paraId="4C39F49D" w14:textId="77777777" w:rsidR="00C740EE" w:rsidRPr="00236D64" w:rsidRDefault="00C740EE" w:rsidP="00DA1F87">
            <w:pPr>
              <w:pStyle w:val="TAH"/>
            </w:pPr>
          </w:p>
        </w:tc>
        <w:tc>
          <w:tcPr>
            <w:tcW w:w="1134" w:type="dxa"/>
          </w:tcPr>
          <w:p w14:paraId="6669FFB4" w14:textId="77777777" w:rsidR="00C740EE" w:rsidRPr="00236D64" w:rsidRDefault="00C740EE" w:rsidP="00DA1F87">
            <w:pPr>
              <w:pStyle w:val="TAH"/>
            </w:pPr>
            <w:r w:rsidRPr="00236D64">
              <w:t>1</w:t>
            </w:r>
          </w:p>
        </w:tc>
        <w:tc>
          <w:tcPr>
            <w:tcW w:w="1134" w:type="dxa"/>
          </w:tcPr>
          <w:p w14:paraId="0B837FF9" w14:textId="77777777" w:rsidR="00C740EE" w:rsidRPr="00236D64" w:rsidRDefault="00C740EE" w:rsidP="00DA1F87">
            <w:pPr>
              <w:pStyle w:val="TAH"/>
            </w:pPr>
            <w:r w:rsidRPr="00236D64">
              <w:t>2</w:t>
            </w:r>
          </w:p>
        </w:tc>
        <w:tc>
          <w:tcPr>
            <w:tcW w:w="1134" w:type="dxa"/>
          </w:tcPr>
          <w:p w14:paraId="4ED1364B" w14:textId="77777777" w:rsidR="00C740EE" w:rsidRPr="00236D64" w:rsidRDefault="00C740EE" w:rsidP="00DA1F87">
            <w:pPr>
              <w:pStyle w:val="TAH"/>
            </w:pPr>
            <w:r w:rsidRPr="00236D64">
              <w:t>3</w:t>
            </w:r>
          </w:p>
        </w:tc>
        <w:tc>
          <w:tcPr>
            <w:tcW w:w="1134" w:type="dxa"/>
          </w:tcPr>
          <w:p w14:paraId="4B1CB5FC" w14:textId="77777777" w:rsidR="00C740EE" w:rsidRPr="00236D64" w:rsidRDefault="00C740EE" w:rsidP="00DA1F87">
            <w:pPr>
              <w:pStyle w:val="TAH"/>
            </w:pPr>
            <w:r w:rsidRPr="00236D64">
              <w:t>4</w:t>
            </w:r>
          </w:p>
        </w:tc>
        <w:tc>
          <w:tcPr>
            <w:tcW w:w="1134" w:type="dxa"/>
          </w:tcPr>
          <w:p w14:paraId="277E5D1D" w14:textId="77777777" w:rsidR="00C740EE" w:rsidRPr="00236D64" w:rsidRDefault="00C740EE" w:rsidP="00DA1F87">
            <w:pPr>
              <w:pStyle w:val="TAH"/>
            </w:pPr>
            <w:r w:rsidRPr="00236D64">
              <w:t>-</w:t>
            </w:r>
          </w:p>
        </w:tc>
      </w:tr>
      <w:tr w:rsidR="00C740EE" w:rsidRPr="00236D64" w14:paraId="13676633" w14:textId="77777777" w:rsidTr="00DA1F87">
        <w:trPr>
          <w:jc w:val="center"/>
        </w:trPr>
        <w:tc>
          <w:tcPr>
            <w:tcW w:w="1242" w:type="dxa"/>
          </w:tcPr>
          <w:p w14:paraId="2BEBB777" w14:textId="77777777" w:rsidR="00C740EE" w:rsidRPr="00236D64" w:rsidRDefault="00C740EE" w:rsidP="00DA1F87">
            <w:pPr>
              <w:pStyle w:val="TAC"/>
            </w:pPr>
            <w:r w:rsidRPr="00236D64">
              <w:t>4</w:t>
            </w:r>
          </w:p>
        </w:tc>
        <w:tc>
          <w:tcPr>
            <w:tcW w:w="1134" w:type="dxa"/>
          </w:tcPr>
          <w:p w14:paraId="0CEA1817" w14:textId="77777777" w:rsidR="00C740EE" w:rsidRPr="00236D64" w:rsidRDefault="00C740EE" w:rsidP="00DA1F87">
            <w:pPr>
              <w:pStyle w:val="TAC"/>
            </w:pPr>
            <w:r w:rsidRPr="00236D64">
              <w:t>NRf1</w:t>
            </w:r>
          </w:p>
        </w:tc>
        <w:tc>
          <w:tcPr>
            <w:tcW w:w="1134" w:type="dxa"/>
          </w:tcPr>
          <w:p w14:paraId="0BAAE541" w14:textId="77777777" w:rsidR="00C740EE" w:rsidRPr="00236D64" w:rsidRDefault="00C740EE" w:rsidP="00DA1F87">
            <w:pPr>
              <w:pStyle w:val="TAC"/>
            </w:pPr>
            <w:r w:rsidRPr="00236D64">
              <w:t>NRf2</w:t>
            </w:r>
          </w:p>
        </w:tc>
        <w:tc>
          <w:tcPr>
            <w:tcW w:w="1134" w:type="dxa"/>
          </w:tcPr>
          <w:p w14:paraId="36299940" w14:textId="77777777" w:rsidR="00C740EE" w:rsidRPr="00236D64" w:rsidRDefault="00C740EE" w:rsidP="00DA1F87">
            <w:pPr>
              <w:pStyle w:val="TAC"/>
            </w:pPr>
            <w:r w:rsidRPr="00236D64">
              <w:t>NRf3</w:t>
            </w:r>
          </w:p>
        </w:tc>
        <w:tc>
          <w:tcPr>
            <w:tcW w:w="1134" w:type="dxa"/>
          </w:tcPr>
          <w:p w14:paraId="74E8ED49" w14:textId="77777777" w:rsidR="00C740EE" w:rsidRPr="00236D64" w:rsidRDefault="00C740EE" w:rsidP="00DA1F87">
            <w:pPr>
              <w:pStyle w:val="TAC"/>
            </w:pPr>
            <w:r w:rsidRPr="00236D64">
              <w:t>NRf4</w:t>
            </w:r>
          </w:p>
        </w:tc>
        <w:tc>
          <w:tcPr>
            <w:tcW w:w="1134" w:type="dxa"/>
          </w:tcPr>
          <w:p w14:paraId="26E3FCD6" w14:textId="77777777" w:rsidR="00C740EE" w:rsidRPr="00236D64" w:rsidRDefault="00C740EE" w:rsidP="00DA1F87">
            <w:pPr>
              <w:pStyle w:val="TAC"/>
            </w:pPr>
            <w:r w:rsidRPr="00236D64">
              <w:t>-</w:t>
            </w:r>
          </w:p>
        </w:tc>
      </w:tr>
      <w:tr w:rsidR="00C740EE" w:rsidRPr="002B3813" w14:paraId="1B454A79" w14:textId="77777777" w:rsidTr="00DA1F87">
        <w:trPr>
          <w:jc w:val="center"/>
        </w:trPr>
        <w:tc>
          <w:tcPr>
            <w:tcW w:w="6912" w:type="dxa"/>
            <w:gridSpan w:val="6"/>
          </w:tcPr>
          <w:p w14:paraId="00C87ECF" w14:textId="77777777" w:rsidR="00C740EE" w:rsidRPr="00236D64" w:rsidRDefault="00C740EE" w:rsidP="00DA1F87">
            <w:pPr>
              <w:pStyle w:val="TAN"/>
            </w:pPr>
            <w:r w:rsidRPr="00236D64">
              <w:t>Note 1:</w:t>
            </w:r>
            <w:r w:rsidRPr="00236D64">
              <w:tab/>
              <w:t>Depending on the NR Band under test, NRf2, NRf3 and NRf4 may not be applicable.</w:t>
            </w:r>
          </w:p>
          <w:p w14:paraId="26B57B3B" w14:textId="77777777" w:rsidR="00C740EE" w:rsidRPr="002B3813" w:rsidRDefault="00C740EE" w:rsidP="00DA1F87">
            <w:pPr>
              <w:pStyle w:val="TAN"/>
            </w:pPr>
            <w:r w:rsidRPr="00236D64">
              <w:t>Note 2:</w:t>
            </w:r>
            <w:r w:rsidRPr="00236D64">
              <w:tab/>
              <w:t>NRf1, NRf2, NRf3 and NRf4 are defined in TS 38.508-1[67] clause 4.4.2 and 6.2.3.</w:t>
            </w:r>
          </w:p>
        </w:tc>
      </w:tr>
    </w:tbl>
    <w:p w14:paraId="4C46C03D" w14:textId="77777777" w:rsidR="00C740EE" w:rsidRDefault="00C740EE" w:rsidP="00D4477D"/>
    <w:p w14:paraId="5149AFCD" w14:textId="77777777" w:rsidR="00736CE3" w:rsidRPr="002B3813" w:rsidRDefault="00736CE3" w:rsidP="00736CE3">
      <w:pPr>
        <w:pStyle w:val="Heading3"/>
      </w:pPr>
      <w:r w:rsidRPr="002B3813">
        <w:t>6.3.2</w:t>
      </w:r>
      <w:r w:rsidRPr="002B3813">
        <w:tab/>
        <w:t>Default configurations for NAS test cases</w:t>
      </w:r>
      <w:bookmarkEnd w:id="50"/>
    </w:p>
    <w:p w14:paraId="12EA2025" w14:textId="77777777" w:rsidR="00736CE3" w:rsidRPr="002B3813" w:rsidRDefault="00736CE3" w:rsidP="00736CE3">
      <w:r w:rsidRPr="002B3813">
        <w:t>The default configurations specified in this subclause apply only to NAS test cases. They apply to all NAS test cases unless otherwise specified.</w:t>
      </w:r>
    </w:p>
    <w:p w14:paraId="3ADFE8A9" w14:textId="77777777" w:rsidR="00736CE3" w:rsidRPr="002B3813" w:rsidRDefault="00736CE3" w:rsidP="00736CE3">
      <w:pPr>
        <w:pStyle w:val="Heading4"/>
      </w:pPr>
      <w:bookmarkStart w:id="51" w:name="_Toc295921058"/>
      <w:r w:rsidRPr="002B3813">
        <w:t>6.3.2.1</w:t>
      </w:r>
      <w:r w:rsidRPr="002B3813">
        <w:tab/>
        <w:t>Simulated network scenarios for NAS test cases</w:t>
      </w:r>
      <w:bookmarkEnd w:id="51"/>
    </w:p>
    <w:p w14:paraId="3AED5E3B" w14:textId="77777777" w:rsidR="00736CE3" w:rsidRPr="002B3813" w:rsidRDefault="00736CE3" w:rsidP="00736CE3">
      <w:r w:rsidRPr="002B3813">
        <w:t xml:space="preserve">Simulated network scenarios for NAS test cases to be tested are </w:t>
      </w:r>
      <w:r w:rsidR="00353DFA" w:rsidRPr="002B3813">
        <w:t>specified in the pre-test conditions of each individual test case</w:t>
      </w:r>
      <w:r w:rsidRPr="002B3813">
        <w:t>.</w:t>
      </w:r>
    </w:p>
    <w:p w14:paraId="3F44D82C" w14:textId="77777777" w:rsidR="00736CE3" w:rsidRPr="002B3813" w:rsidRDefault="00736CE3" w:rsidP="00736CE3">
      <w:pPr>
        <w:pStyle w:val="NO"/>
      </w:pPr>
      <w:r w:rsidRPr="002B3813">
        <w:t>NOTE:</w:t>
      </w:r>
      <w:r w:rsidRPr="002B3813">
        <w:tab/>
        <w:t>The number of cells specified does not necessarily correspond to the maximum number of resources to be configured simultaneously in test equipment. Please refer to Table 6.1-1 for such information.</w:t>
      </w:r>
    </w:p>
    <w:p w14:paraId="4F25E88D" w14:textId="77777777" w:rsidR="00353DFA" w:rsidRPr="002B3813" w:rsidRDefault="00353DFA" w:rsidP="00353DFA">
      <w:r w:rsidRPr="002B3813">
        <w:lastRenderedPageBreak/>
        <w:t>Any combination is allowed with the following restrictions:</w:t>
      </w:r>
    </w:p>
    <w:p w14:paraId="7C573785" w14:textId="77777777" w:rsidR="00353DFA" w:rsidRPr="002B3813" w:rsidRDefault="00353DFA" w:rsidP="004E0543">
      <w:pPr>
        <w:pStyle w:val="B1"/>
      </w:pPr>
      <w:r w:rsidRPr="002B3813">
        <w:t>-</w:t>
      </w:r>
      <w:r w:rsidRPr="002B3813">
        <w:tab/>
        <w:t>Cell E should not be used if Cell G or Cell H is used, otherwise two different PLMNs will be operated on the same frequency</w:t>
      </w:r>
    </w:p>
    <w:p w14:paraId="38F9E267" w14:textId="77777777" w:rsidR="00353DFA" w:rsidRPr="002B3813" w:rsidRDefault="00353DFA" w:rsidP="004E0543">
      <w:pPr>
        <w:pStyle w:val="B1"/>
      </w:pPr>
      <w:r w:rsidRPr="002B3813">
        <w:t>-</w:t>
      </w:r>
      <w:r w:rsidRPr="002B3813">
        <w:tab/>
        <w:t xml:space="preserve">a maximum 3 cells on the same frequency can be used, i.e. only 3 cells out of cells A, B, C, D and M may be used simultaneously in each individual test case </w:t>
      </w:r>
      <w:r w:rsidRPr="002B3813">
        <w:rPr>
          <w:bCs/>
        </w:rPr>
        <w:t xml:space="preserve">when cells in the test case are in different PLMNs (refer to </w:t>
      </w:r>
      <w:r w:rsidRPr="002B3813">
        <w:t>Table 6.3.2.2-3</w:t>
      </w:r>
      <w:r w:rsidRPr="002B3813">
        <w:rPr>
          <w:bCs/>
        </w:rPr>
        <w:t>).</w:t>
      </w:r>
    </w:p>
    <w:p w14:paraId="656F5146" w14:textId="77777777" w:rsidR="00736CE3" w:rsidRPr="002B3813" w:rsidRDefault="00736CE3" w:rsidP="00736CE3">
      <w:pPr>
        <w:pStyle w:val="Heading4"/>
      </w:pPr>
      <w:bookmarkStart w:id="52" w:name="_Toc295921059"/>
      <w:r w:rsidRPr="002B3813">
        <w:t>6.3.2.2</w:t>
      </w:r>
      <w:r w:rsidRPr="002B3813">
        <w:tab/>
        <w:t>Simulated NAS cells</w:t>
      </w:r>
      <w:bookmarkEnd w:id="52"/>
    </w:p>
    <w:p w14:paraId="7A8DCBAF" w14:textId="77777777" w:rsidR="00736CE3" w:rsidRPr="002B3813" w:rsidRDefault="00736CE3" w:rsidP="00736CE3">
      <w:r w:rsidRPr="002B3813">
        <w:t>Simulated NAS cells and default parameters are specified in table 6.3.2.2-1.</w:t>
      </w:r>
    </w:p>
    <w:p w14:paraId="2CCBEFF0" w14:textId="77777777" w:rsidR="00736CE3" w:rsidRPr="002B3813" w:rsidRDefault="00736CE3" w:rsidP="00736CE3">
      <w:r w:rsidRPr="002B3813">
        <w:t>Unless otherwise specified, the default parameters specified in section 4 also apply to all NAS cells.</w:t>
      </w:r>
    </w:p>
    <w:p w14:paraId="26C08B4D" w14:textId="77777777" w:rsidR="00736CE3" w:rsidRPr="002B3813" w:rsidRDefault="00736CE3" w:rsidP="00736CE3">
      <w:pPr>
        <w:pStyle w:val="TH"/>
      </w:pPr>
      <w:r w:rsidRPr="002B381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2B3813" w14:paraId="1CCC09F6" w14:textId="77777777">
        <w:trPr>
          <w:jc w:val="center"/>
        </w:trPr>
        <w:tc>
          <w:tcPr>
            <w:tcW w:w="1093" w:type="dxa"/>
            <w:vMerge w:val="restart"/>
            <w:shd w:val="clear" w:color="auto" w:fill="auto"/>
          </w:tcPr>
          <w:p w14:paraId="43ACDCE4" w14:textId="77777777" w:rsidR="00736CE3" w:rsidRPr="002B3813" w:rsidRDefault="00736CE3" w:rsidP="00736CE3">
            <w:pPr>
              <w:pStyle w:val="TAH"/>
              <w:rPr>
                <w:lang w:eastAsia="en-US"/>
              </w:rPr>
            </w:pPr>
            <w:r w:rsidRPr="002B3813">
              <w:rPr>
                <w:lang w:eastAsia="en-US"/>
              </w:rPr>
              <w:t>NAS cell ID</w:t>
            </w:r>
          </w:p>
        </w:tc>
        <w:tc>
          <w:tcPr>
            <w:tcW w:w="3294" w:type="dxa"/>
            <w:gridSpan w:val="4"/>
            <w:shd w:val="clear" w:color="auto" w:fill="auto"/>
          </w:tcPr>
          <w:p w14:paraId="59A30173" w14:textId="77777777" w:rsidR="00736CE3" w:rsidRPr="002B3813" w:rsidRDefault="00736CE3" w:rsidP="00736CE3">
            <w:pPr>
              <w:pStyle w:val="TAH"/>
              <w:rPr>
                <w:lang w:eastAsia="en-US"/>
              </w:rPr>
            </w:pPr>
            <w:r w:rsidRPr="002B3813">
              <w:rPr>
                <w:lang w:eastAsia="en-US"/>
              </w:rPr>
              <w:t>Tracking Area</w:t>
            </w:r>
          </w:p>
        </w:tc>
        <w:tc>
          <w:tcPr>
            <w:tcW w:w="1019" w:type="dxa"/>
            <w:vMerge w:val="restart"/>
            <w:shd w:val="clear" w:color="auto" w:fill="auto"/>
          </w:tcPr>
          <w:p w14:paraId="5D7B84D3" w14:textId="77777777" w:rsidR="00736CE3" w:rsidRPr="002B3813" w:rsidRDefault="00736CE3" w:rsidP="00736CE3">
            <w:pPr>
              <w:pStyle w:val="TAH"/>
              <w:rPr>
                <w:lang w:eastAsia="en-US"/>
              </w:rPr>
            </w:pPr>
            <w:r w:rsidRPr="002B3813">
              <w:rPr>
                <w:lang w:eastAsia="en-US"/>
              </w:rPr>
              <w:t>TA# list</w:t>
            </w:r>
          </w:p>
          <w:p w14:paraId="66A369A4" w14:textId="77777777" w:rsidR="00736CE3" w:rsidRPr="002B3813" w:rsidRDefault="00736CE3" w:rsidP="00736CE3">
            <w:pPr>
              <w:pStyle w:val="TAH"/>
              <w:rPr>
                <w:lang w:eastAsia="en-US"/>
              </w:rPr>
            </w:pPr>
            <w:r w:rsidRPr="002B3813">
              <w:rPr>
                <w:lang w:eastAsia="en-US"/>
              </w:rPr>
              <w:t>(Note 1)</w:t>
            </w:r>
          </w:p>
        </w:tc>
        <w:tc>
          <w:tcPr>
            <w:tcW w:w="4242" w:type="dxa"/>
            <w:gridSpan w:val="3"/>
            <w:shd w:val="clear" w:color="auto" w:fill="auto"/>
          </w:tcPr>
          <w:p w14:paraId="2618B45D" w14:textId="77777777" w:rsidR="00736CE3" w:rsidRPr="002B3813" w:rsidRDefault="00736CE3" w:rsidP="00736CE3">
            <w:pPr>
              <w:pStyle w:val="TAH"/>
              <w:rPr>
                <w:lang w:eastAsia="en-US"/>
              </w:rPr>
            </w:pPr>
            <w:r w:rsidRPr="002B3813">
              <w:rPr>
                <w:lang w:eastAsia="en-US"/>
              </w:rPr>
              <w:t>GUTI (Note 2)</w:t>
            </w:r>
          </w:p>
        </w:tc>
      </w:tr>
      <w:tr w:rsidR="00736CE3" w:rsidRPr="002B3813" w14:paraId="1D66E1F0" w14:textId="77777777">
        <w:trPr>
          <w:jc w:val="center"/>
        </w:trPr>
        <w:tc>
          <w:tcPr>
            <w:tcW w:w="1093" w:type="dxa"/>
            <w:vMerge/>
            <w:shd w:val="clear" w:color="auto" w:fill="auto"/>
          </w:tcPr>
          <w:p w14:paraId="5AA6E25B" w14:textId="77777777" w:rsidR="00736CE3" w:rsidRPr="002B3813" w:rsidRDefault="00736CE3" w:rsidP="00736CE3">
            <w:pPr>
              <w:pStyle w:val="TAH"/>
              <w:rPr>
                <w:lang w:eastAsia="en-US"/>
              </w:rPr>
            </w:pPr>
          </w:p>
        </w:tc>
        <w:tc>
          <w:tcPr>
            <w:tcW w:w="949" w:type="dxa"/>
            <w:vMerge w:val="restart"/>
            <w:shd w:val="clear" w:color="auto" w:fill="auto"/>
          </w:tcPr>
          <w:p w14:paraId="4F469B8B" w14:textId="77777777" w:rsidR="00736CE3" w:rsidRPr="002B3813" w:rsidRDefault="00736CE3" w:rsidP="00736CE3">
            <w:pPr>
              <w:pStyle w:val="TAH"/>
              <w:rPr>
                <w:lang w:eastAsia="en-US"/>
              </w:rPr>
            </w:pPr>
            <w:r w:rsidRPr="002B3813">
              <w:rPr>
                <w:lang w:eastAsia="en-US"/>
              </w:rPr>
              <w:t>TA#</w:t>
            </w:r>
          </w:p>
        </w:tc>
        <w:tc>
          <w:tcPr>
            <w:tcW w:w="0" w:type="auto"/>
            <w:gridSpan w:val="2"/>
            <w:shd w:val="clear" w:color="auto" w:fill="auto"/>
          </w:tcPr>
          <w:p w14:paraId="62C9FF35" w14:textId="77777777" w:rsidR="00736CE3" w:rsidRPr="002B3813" w:rsidRDefault="00736CE3" w:rsidP="00736CE3">
            <w:pPr>
              <w:pStyle w:val="TAH"/>
              <w:rPr>
                <w:lang w:eastAsia="en-US"/>
              </w:rPr>
            </w:pPr>
            <w:r w:rsidRPr="002B3813">
              <w:rPr>
                <w:lang w:eastAsia="en-US"/>
              </w:rPr>
              <w:t>PLMN</w:t>
            </w:r>
          </w:p>
        </w:tc>
        <w:tc>
          <w:tcPr>
            <w:tcW w:w="852" w:type="dxa"/>
            <w:vMerge w:val="restart"/>
            <w:shd w:val="clear" w:color="auto" w:fill="auto"/>
          </w:tcPr>
          <w:p w14:paraId="7A507AAD" w14:textId="77777777" w:rsidR="00736CE3" w:rsidRPr="002B3813" w:rsidRDefault="00736CE3" w:rsidP="00736CE3">
            <w:pPr>
              <w:pStyle w:val="TAH"/>
              <w:rPr>
                <w:lang w:eastAsia="en-US"/>
              </w:rPr>
            </w:pPr>
            <w:r w:rsidRPr="002B3813">
              <w:rPr>
                <w:lang w:eastAsia="en-US"/>
              </w:rPr>
              <w:t>TAC</w:t>
            </w:r>
          </w:p>
        </w:tc>
        <w:tc>
          <w:tcPr>
            <w:tcW w:w="1019" w:type="dxa"/>
            <w:vMerge/>
            <w:shd w:val="clear" w:color="auto" w:fill="auto"/>
          </w:tcPr>
          <w:p w14:paraId="7C7F4AA9" w14:textId="77777777" w:rsidR="00736CE3" w:rsidRPr="002B3813" w:rsidRDefault="00736CE3" w:rsidP="00736CE3">
            <w:pPr>
              <w:pStyle w:val="TAH"/>
              <w:rPr>
                <w:lang w:eastAsia="en-US"/>
              </w:rPr>
            </w:pPr>
          </w:p>
        </w:tc>
        <w:tc>
          <w:tcPr>
            <w:tcW w:w="2907" w:type="dxa"/>
            <w:gridSpan w:val="2"/>
            <w:shd w:val="clear" w:color="auto" w:fill="auto"/>
          </w:tcPr>
          <w:p w14:paraId="3A603380" w14:textId="77777777" w:rsidR="00736CE3" w:rsidRPr="002B3813" w:rsidRDefault="00736CE3" w:rsidP="00736CE3">
            <w:pPr>
              <w:pStyle w:val="TAH"/>
              <w:rPr>
                <w:lang w:eastAsia="en-US"/>
              </w:rPr>
            </w:pPr>
            <w:r w:rsidRPr="002B3813">
              <w:rPr>
                <w:lang w:eastAsia="en-US"/>
              </w:rPr>
              <w:t>MME Identifier</w:t>
            </w:r>
          </w:p>
        </w:tc>
        <w:tc>
          <w:tcPr>
            <w:tcW w:w="1335" w:type="dxa"/>
            <w:vMerge w:val="restart"/>
            <w:shd w:val="clear" w:color="auto" w:fill="auto"/>
          </w:tcPr>
          <w:p w14:paraId="17A483F4" w14:textId="77777777" w:rsidR="00736CE3" w:rsidRPr="002B3813" w:rsidRDefault="00736CE3" w:rsidP="00736CE3">
            <w:pPr>
              <w:pStyle w:val="TAH"/>
              <w:rPr>
                <w:lang w:eastAsia="en-US"/>
              </w:rPr>
            </w:pPr>
            <w:r w:rsidRPr="002B3813">
              <w:rPr>
                <w:lang w:eastAsia="en-US"/>
              </w:rPr>
              <w:t>M-TMSI</w:t>
            </w:r>
          </w:p>
        </w:tc>
      </w:tr>
      <w:tr w:rsidR="00736CE3" w:rsidRPr="002B3813" w14:paraId="19ADCD84" w14:textId="77777777">
        <w:trPr>
          <w:jc w:val="center"/>
        </w:trPr>
        <w:tc>
          <w:tcPr>
            <w:tcW w:w="1093" w:type="dxa"/>
            <w:vMerge/>
            <w:shd w:val="clear" w:color="auto" w:fill="auto"/>
          </w:tcPr>
          <w:p w14:paraId="0EF673CE" w14:textId="77777777" w:rsidR="00736CE3" w:rsidRPr="002B3813" w:rsidRDefault="00736CE3" w:rsidP="00736CE3">
            <w:pPr>
              <w:pStyle w:val="TAH"/>
              <w:rPr>
                <w:lang w:eastAsia="en-US"/>
              </w:rPr>
            </w:pPr>
          </w:p>
        </w:tc>
        <w:tc>
          <w:tcPr>
            <w:tcW w:w="949" w:type="dxa"/>
            <w:vMerge/>
            <w:shd w:val="clear" w:color="auto" w:fill="auto"/>
          </w:tcPr>
          <w:p w14:paraId="1FC5617B" w14:textId="77777777" w:rsidR="00736CE3" w:rsidRPr="002B3813" w:rsidRDefault="00736CE3" w:rsidP="00736CE3">
            <w:pPr>
              <w:pStyle w:val="TAH"/>
              <w:rPr>
                <w:lang w:eastAsia="en-US"/>
              </w:rPr>
            </w:pPr>
          </w:p>
        </w:tc>
        <w:tc>
          <w:tcPr>
            <w:tcW w:w="0" w:type="auto"/>
            <w:shd w:val="clear" w:color="auto" w:fill="auto"/>
          </w:tcPr>
          <w:p w14:paraId="723975A3" w14:textId="77777777" w:rsidR="00736CE3" w:rsidRPr="002B3813" w:rsidRDefault="00736CE3" w:rsidP="00736CE3">
            <w:pPr>
              <w:pStyle w:val="TAH"/>
              <w:rPr>
                <w:lang w:eastAsia="en-US"/>
              </w:rPr>
            </w:pPr>
            <w:r w:rsidRPr="002B3813">
              <w:rPr>
                <w:lang w:eastAsia="en-US"/>
              </w:rPr>
              <w:t>MCC</w:t>
            </w:r>
          </w:p>
        </w:tc>
        <w:tc>
          <w:tcPr>
            <w:tcW w:w="0" w:type="auto"/>
            <w:shd w:val="clear" w:color="auto" w:fill="auto"/>
          </w:tcPr>
          <w:p w14:paraId="2162D2C5" w14:textId="77777777" w:rsidR="00736CE3" w:rsidRPr="002B3813" w:rsidRDefault="00736CE3" w:rsidP="00736CE3">
            <w:pPr>
              <w:pStyle w:val="TAH"/>
              <w:rPr>
                <w:lang w:eastAsia="en-US"/>
              </w:rPr>
            </w:pPr>
            <w:r w:rsidRPr="002B3813">
              <w:rPr>
                <w:lang w:eastAsia="en-US"/>
              </w:rPr>
              <w:t>MNC</w:t>
            </w:r>
          </w:p>
        </w:tc>
        <w:tc>
          <w:tcPr>
            <w:tcW w:w="852" w:type="dxa"/>
            <w:vMerge/>
            <w:shd w:val="clear" w:color="auto" w:fill="auto"/>
          </w:tcPr>
          <w:p w14:paraId="673CA069" w14:textId="77777777" w:rsidR="00736CE3" w:rsidRPr="002B3813" w:rsidRDefault="00736CE3" w:rsidP="00736CE3">
            <w:pPr>
              <w:pStyle w:val="TAH"/>
              <w:rPr>
                <w:lang w:eastAsia="en-US"/>
              </w:rPr>
            </w:pPr>
          </w:p>
        </w:tc>
        <w:tc>
          <w:tcPr>
            <w:tcW w:w="1019" w:type="dxa"/>
            <w:vMerge/>
            <w:shd w:val="clear" w:color="auto" w:fill="auto"/>
          </w:tcPr>
          <w:p w14:paraId="1BE2DBFA" w14:textId="77777777" w:rsidR="00736CE3" w:rsidRPr="002B3813" w:rsidRDefault="00736CE3" w:rsidP="00736CE3">
            <w:pPr>
              <w:pStyle w:val="TAH"/>
              <w:rPr>
                <w:lang w:eastAsia="en-US"/>
              </w:rPr>
            </w:pPr>
          </w:p>
        </w:tc>
        <w:tc>
          <w:tcPr>
            <w:tcW w:w="1631" w:type="dxa"/>
            <w:shd w:val="clear" w:color="auto" w:fill="auto"/>
          </w:tcPr>
          <w:p w14:paraId="691DB4A6" w14:textId="77777777" w:rsidR="00736CE3" w:rsidRPr="002B3813" w:rsidRDefault="00736CE3" w:rsidP="00736CE3">
            <w:pPr>
              <w:pStyle w:val="TAH"/>
              <w:rPr>
                <w:lang w:eastAsia="en-US"/>
              </w:rPr>
            </w:pPr>
            <w:r w:rsidRPr="002B3813">
              <w:rPr>
                <w:lang w:eastAsia="en-US"/>
              </w:rPr>
              <w:t>MME Group ID</w:t>
            </w:r>
          </w:p>
        </w:tc>
        <w:tc>
          <w:tcPr>
            <w:tcW w:w="1276" w:type="dxa"/>
            <w:shd w:val="clear" w:color="auto" w:fill="auto"/>
          </w:tcPr>
          <w:p w14:paraId="33A8324D" w14:textId="77777777" w:rsidR="00736CE3" w:rsidRPr="002B3813" w:rsidRDefault="00736CE3" w:rsidP="00736CE3">
            <w:pPr>
              <w:pStyle w:val="TAH"/>
              <w:rPr>
                <w:lang w:eastAsia="en-US"/>
              </w:rPr>
            </w:pPr>
            <w:r w:rsidRPr="002B3813">
              <w:rPr>
                <w:lang w:eastAsia="en-US"/>
              </w:rPr>
              <w:t>MME Code</w:t>
            </w:r>
          </w:p>
        </w:tc>
        <w:tc>
          <w:tcPr>
            <w:tcW w:w="1335" w:type="dxa"/>
            <w:vMerge/>
            <w:shd w:val="clear" w:color="auto" w:fill="auto"/>
          </w:tcPr>
          <w:p w14:paraId="569E8053" w14:textId="77777777" w:rsidR="00736CE3" w:rsidRPr="002B3813" w:rsidRDefault="00736CE3" w:rsidP="00736CE3">
            <w:pPr>
              <w:pStyle w:val="TAH"/>
              <w:rPr>
                <w:lang w:eastAsia="en-US"/>
              </w:rPr>
            </w:pPr>
          </w:p>
        </w:tc>
      </w:tr>
      <w:tr w:rsidR="00D2072D" w:rsidRPr="002B3813" w14:paraId="37AD500B" w14:textId="77777777">
        <w:trPr>
          <w:jc w:val="center"/>
        </w:trPr>
        <w:tc>
          <w:tcPr>
            <w:tcW w:w="1093" w:type="dxa"/>
            <w:shd w:val="clear" w:color="auto" w:fill="auto"/>
          </w:tcPr>
          <w:p w14:paraId="3BB200DE" w14:textId="77777777" w:rsidR="00D2072D" w:rsidRPr="002B3813" w:rsidRDefault="00D2072D" w:rsidP="00736CE3">
            <w:pPr>
              <w:pStyle w:val="TAC"/>
              <w:rPr>
                <w:lang w:eastAsia="en-US"/>
              </w:rPr>
            </w:pPr>
            <w:r w:rsidRPr="002B3813">
              <w:rPr>
                <w:lang w:eastAsia="en-US"/>
              </w:rPr>
              <w:t>Cell A</w:t>
            </w:r>
          </w:p>
        </w:tc>
        <w:tc>
          <w:tcPr>
            <w:tcW w:w="0" w:type="auto"/>
          </w:tcPr>
          <w:p w14:paraId="36D81C2A" w14:textId="77777777" w:rsidR="00D2072D" w:rsidRPr="002B3813" w:rsidRDefault="00D2072D" w:rsidP="00736CE3">
            <w:pPr>
              <w:pStyle w:val="TAC"/>
              <w:rPr>
                <w:lang w:eastAsia="en-US"/>
              </w:rPr>
            </w:pPr>
            <w:r w:rsidRPr="002B3813">
              <w:rPr>
                <w:lang w:eastAsia="en-US"/>
              </w:rPr>
              <w:t>TAI-1</w:t>
            </w:r>
          </w:p>
        </w:tc>
        <w:tc>
          <w:tcPr>
            <w:tcW w:w="0" w:type="auto"/>
            <w:gridSpan w:val="2"/>
            <w:shd w:val="clear" w:color="auto" w:fill="auto"/>
          </w:tcPr>
          <w:p w14:paraId="1BBD5718"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49C2F368" w14:textId="77777777" w:rsidR="00D2072D" w:rsidRPr="002B3813" w:rsidRDefault="00D2072D" w:rsidP="00736CE3">
            <w:pPr>
              <w:pStyle w:val="TAC"/>
              <w:rPr>
                <w:lang w:eastAsia="en-US"/>
              </w:rPr>
            </w:pPr>
            <w:r w:rsidRPr="002B3813">
              <w:rPr>
                <w:lang w:eastAsia="en-US"/>
              </w:rPr>
              <w:t>1</w:t>
            </w:r>
          </w:p>
        </w:tc>
        <w:tc>
          <w:tcPr>
            <w:tcW w:w="1019" w:type="dxa"/>
          </w:tcPr>
          <w:p w14:paraId="5700C5C1" w14:textId="77777777" w:rsidR="00D2072D" w:rsidRPr="002B3813" w:rsidRDefault="00D2072D" w:rsidP="00736CE3">
            <w:pPr>
              <w:pStyle w:val="TAC"/>
              <w:rPr>
                <w:lang w:eastAsia="en-US"/>
              </w:rPr>
            </w:pPr>
            <w:r w:rsidRPr="002B3813">
              <w:rPr>
                <w:lang w:eastAsia="en-US"/>
              </w:rPr>
              <w:t>TAI-1</w:t>
            </w:r>
          </w:p>
        </w:tc>
        <w:tc>
          <w:tcPr>
            <w:tcW w:w="1631" w:type="dxa"/>
          </w:tcPr>
          <w:p w14:paraId="53AF694F" w14:textId="77777777" w:rsidR="00D2072D" w:rsidRPr="002B3813" w:rsidRDefault="00D2072D" w:rsidP="00736CE3">
            <w:pPr>
              <w:pStyle w:val="TAC"/>
              <w:rPr>
                <w:lang w:eastAsia="en-US"/>
              </w:rPr>
            </w:pPr>
            <w:r w:rsidRPr="002B3813">
              <w:rPr>
                <w:lang w:eastAsia="en-US"/>
              </w:rPr>
              <w:t>32769</w:t>
            </w:r>
          </w:p>
        </w:tc>
        <w:tc>
          <w:tcPr>
            <w:tcW w:w="1276" w:type="dxa"/>
          </w:tcPr>
          <w:p w14:paraId="0B67E0A2" w14:textId="77777777" w:rsidR="00D2072D" w:rsidRPr="002B3813" w:rsidRDefault="00D2072D" w:rsidP="00736CE3">
            <w:pPr>
              <w:pStyle w:val="TAC"/>
              <w:rPr>
                <w:lang w:eastAsia="en-US"/>
              </w:rPr>
            </w:pPr>
            <w:r w:rsidRPr="002B3813">
              <w:rPr>
                <w:lang w:eastAsia="en-US"/>
              </w:rPr>
              <w:t>1</w:t>
            </w:r>
          </w:p>
        </w:tc>
        <w:tc>
          <w:tcPr>
            <w:tcW w:w="1335" w:type="dxa"/>
            <w:vMerge w:val="restart"/>
            <w:shd w:val="clear" w:color="auto" w:fill="auto"/>
          </w:tcPr>
          <w:p w14:paraId="2B214DAB" w14:textId="77777777" w:rsidR="00D2072D" w:rsidRPr="002B3813" w:rsidRDefault="00D2072D" w:rsidP="00736CE3">
            <w:pPr>
              <w:pStyle w:val="TAC"/>
              <w:rPr>
                <w:lang w:eastAsia="en-US"/>
              </w:rPr>
            </w:pPr>
            <w:r w:rsidRPr="002B3813">
              <w:rPr>
                <w:lang w:eastAsia="en-US"/>
              </w:rPr>
              <w:t>Arbitrarily selected according to TS 23.003 subclause 2.8 [2].</w:t>
            </w:r>
          </w:p>
        </w:tc>
      </w:tr>
      <w:tr w:rsidR="00D2072D" w:rsidRPr="002B3813" w14:paraId="13D5D711" w14:textId="77777777">
        <w:trPr>
          <w:jc w:val="center"/>
        </w:trPr>
        <w:tc>
          <w:tcPr>
            <w:tcW w:w="1093" w:type="dxa"/>
            <w:shd w:val="clear" w:color="auto" w:fill="auto"/>
          </w:tcPr>
          <w:p w14:paraId="0EE4954F" w14:textId="77777777" w:rsidR="00D2072D" w:rsidRPr="002B3813" w:rsidRDefault="00D2072D" w:rsidP="00736CE3">
            <w:pPr>
              <w:pStyle w:val="TAC"/>
              <w:rPr>
                <w:lang w:eastAsia="en-US"/>
              </w:rPr>
            </w:pPr>
            <w:r w:rsidRPr="002B3813">
              <w:rPr>
                <w:lang w:eastAsia="en-US"/>
              </w:rPr>
              <w:t>Cell B</w:t>
            </w:r>
          </w:p>
        </w:tc>
        <w:tc>
          <w:tcPr>
            <w:tcW w:w="949" w:type="dxa"/>
          </w:tcPr>
          <w:p w14:paraId="7240ACF8" w14:textId="77777777" w:rsidR="00D2072D" w:rsidRPr="002B3813" w:rsidRDefault="00D2072D" w:rsidP="00736CE3">
            <w:pPr>
              <w:pStyle w:val="TAC"/>
              <w:rPr>
                <w:lang w:eastAsia="en-US"/>
              </w:rPr>
            </w:pPr>
            <w:r w:rsidRPr="002B3813">
              <w:rPr>
                <w:lang w:eastAsia="en-US"/>
              </w:rPr>
              <w:t>TAI-2</w:t>
            </w:r>
          </w:p>
        </w:tc>
        <w:tc>
          <w:tcPr>
            <w:tcW w:w="0" w:type="auto"/>
            <w:gridSpan w:val="2"/>
            <w:shd w:val="clear" w:color="auto" w:fill="auto"/>
          </w:tcPr>
          <w:p w14:paraId="3638ABEB"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372819BC" w14:textId="77777777" w:rsidR="00D2072D" w:rsidRPr="002B3813" w:rsidRDefault="00D2072D" w:rsidP="00736CE3">
            <w:pPr>
              <w:pStyle w:val="TAC"/>
              <w:rPr>
                <w:lang w:eastAsia="en-US"/>
              </w:rPr>
            </w:pPr>
            <w:r w:rsidRPr="002B3813">
              <w:rPr>
                <w:lang w:eastAsia="en-US"/>
              </w:rPr>
              <w:t>2</w:t>
            </w:r>
          </w:p>
        </w:tc>
        <w:tc>
          <w:tcPr>
            <w:tcW w:w="1019" w:type="dxa"/>
          </w:tcPr>
          <w:p w14:paraId="18700017" w14:textId="77777777" w:rsidR="00D2072D" w:rsidRPr="002B3813" w:rsidRDefault="00D2072D" w:rsidP="00736CE3">
            <w:pPr>
              <w:pStyle w:val="TAC"/>
              <w:rPr>
                <w:lang w:eastAsia="en-US"/>
              </w:rPr>
            </w:pPr>
            <w:r w:rsidRPr="002B3813">
              <w:rPr>
                <w:lang w:eastAsia="en-US"/>
              </w:rPr>
              <w:t>TAI-2</w:t>
            </w:r>
          </w:p>
        </w:tc>
        <w:tc>
          <w:tcPr>
            <w:tcW w:w="1631" w:type="dxa"/>
          </w:tcPr>
          <w:p w14:paraId="1BC02E13" w14:textId="77777777" w:rsidR="00D2072D" w:rsidRPr="002B3813" w:rsidRDefault="00D2072D" w:rsidP="00736CE3">
            <w:pPr>
              <w:pStyle w:val="TAC"/>
              <w:rPr>
                <w:lang w:eastAsia="en-US"/>
              </w:rPr>
            </w:pPr>
            <w:r w:rsidRPr="002B3813">
              <w:rPr>
                <w:lang w:eastAsia="en-US"/>
              </w:rPr>
              <w:t>32770</w:t>
            </w:r>
          </w:p>
        </w:tc>
        <w:tc>
          <w:tcPr>
            <w:tcW w:w="1276" w:type="dxa"/>
          </w:tcPr>
          <w:p w14:paraId="36B45FD3"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40CD0216" w14:textId="77777777" w:rsidR="00D2072D" w:rsidRPr="002B3813" w:rsidRDefault="00D2072D" w:rsidP="00736CE3">
            <w:pPr>
              <w:pStyle w:val="TAC"/>
              <w:rPr>
                <w:lang w:eastAsia="en-US"/>
              </w:rPr>
            </w:pPr>
          </w:p>
        </w:tc>
      </w:tr>
      <w:tr w:rsidR="00D2072D" w:rsidRPr="002B3813" w14:paraId="61E5A40E" w14:textId="77777777">
        <w:trPr>
          <w:jc w:val="center"/>
        </w:trPr>
        <w:tc>
          <w:tcPr>
            <w:tcW w:w="1093" w:type="dxa"/>
            <w:shd w:val="clear" w:color="auto" w:fill="auto"/>
          </w:tcPr>
          <w:p w14:paraId="0DA86F2F" w14:textId="77777777" w:rsidR="00D2072D" w:rsidRPr="002B3813" w:rsidRDefault="00D2072D" w:rsidP="00736CE3">
            <w:pPr>
              <w:pStyle w:val="TAC"/>
              <w:rPr>
                <w:lang w:eastAsia="en-US"/>
              </w:rPr>
            </w:pPr>
            <w:r w:rsidRPr="002B3813">
              <w:rPr>
                <w:lang w:eastAsia="en-US"/>
              </w:rPr>
              <w:t>Cell C</w:t>
            </w:r>
          </w:p>
        </w:tc>
        <w:tc>
          <w:tcPr>
            <w:tcW w:w="949" w:type="dxa"/>
          </w:tcPr>
          <w:p w14:paraId="11BE26E8" w14:textId="77777777" w:rsidR="00D2072D" w:rsidRPr="002B3813" w:rsidRDefault="00D2072D" w:rsidP="00736CE3">
            <w:pPr>
              <w:pStyle w:val="TAC"/>
              <w:rPr>
                <w:lang w:eastAsia="en-US"/>
              </w:rPr>
            </w:pPr>
            <w:r w:rsidRPr="002B3813">
              <w:rPr>
                <w:lang w:eastAsia="en-US"/>
              </w:rPr>
              <w:t>TAI-3</w:t>
            </w:r>
          </w:p>
        </w:tc>
        <w:tc>
          <w:tcPr>
            <w:tcW w:w="0" w:type="auto"/>
            <w:gridSpan w:val="2"/>
            <w:shd w:val="clear" w:color="auto" w:fill="auto"/>
          </w:tcPr>
          <w:p w14:paraId="46E75B09"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349C506C" w14:textId="77777777" w:rsidR="00D2072D" w:rsidRPr="002B3813" w:rsidRDefault="00D2072D" w:rsidP="00736CE3">
            <w:pPr>
              <w:pStyle w:val="TAC"/>
              <w:rPr>
                <w:lang w:eastAsia="en-US"/>
              </w:rPr>
            </w:pPr>
            <w:r w:rsidRPr="002B3813">
              <w:rPr>
                <w:lang w:eastAsia="en-US"/>
              </w:rPr>
              <w:t>3</w:t>
            </w:r>
          </w:p>
        </w:tc>
        <w:tc>
          <w:tcPr>
            <w:tcW w:w="1019" w:type="dxa"/>
          </w:tcPr>
          <w:p w14:paraId="6BC60524" w14:textId="77777777" w:rsidR="00D2072D" w:rsidRPr="002B3813" w:rsidRDefault="00D2072D" w:rsidP="00736CE3">
            <w:pPr>
              <w:pStyle w:val="TAC"/>
              <w:rPr>
                <w:lang w:eastAsia="en-US"/>
              </w:rPr>
            </w:pPr>
            <w:r w:rsidRPr="002B3813">
              <w:rPr>
                <w:lang w:eastAsia="en-US"/>
              </w:rPr>
              <w:t>TAI-3</w:t>
            </w:r>
          </w:p>
        </w:tc>
        <w:tc>
          <w:tcPr>
            <w:tcW w:w="1631" w:type="dxa"/>
          </w:tcPr>
          <w:p w14:paraId="26C021FA" w14:textId="77777777" w:rsidR="00D2072D" w:rsidRPr="002B3813" w:rsidRDefault="00D2072D" w:rsidP="00736CE3">
            <w:pPr>
              <w:pStyle w:val="TAC"/>
              <w:rPr>
                <w:lang w:eastAsia="en-US"/>
              </w:rPr>
            </w:pPr>
            <w:r w:rsidRPr="002B3813">
              <w:rPr>
                <w:lang w:eastAsia="en-US"/>
              </w:rPr>
              <w:t>32771</w:t>
            </w:r>
          </w:p>
        </w:tc>
        <w:tc>
          <w:tcPr>
            <w:tcW w:w="1276" w:type="dxa"/>
          </w:tcPr>
          <w:p w14:paraId="33E43CE0"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6003B09" w14:textId="77777777" w:rsidR="00D2072D" w:rsidRPr="002B3813" w:rsidRDefault="00D2072D" w:rsidP="00736CE3">
            <w:pPr>
              <w:pStyle w:val="TAC"/>
              <w:rPr>
                <w:lang w:eastAsia="en-US"/>
              </w:rPr>
            </w:pPr>
          </w:p>
        </w:tc>
      </w:tr>
      <w:tr w:rsidR="00D2072D" w:rsidRPr="002B3813" w14:paraId="50D26698" w14:textId="77777777">
        <w:trPr>
          <w:jc w:val="center"/>
        </w:trPr>
        <w:tc>
          <w:tcPr>
            <w:tcW w:w="1093" w:type="dxa"/>
            <w:shd w:val="clear" w:color="auto" w:fill="auto"/>
          </w:tcPr>
          <w:p w14:paraId="41D39A7B" w14:textId="77777777" w:rsidR="00D2072D" w:rsidRPr="002B3813" w:rsidRDefault="00D2072D" w:rsidP="00736CE3">
            <w:pPr>
              <w:pStyle w:val="TAC"/>
              <w:rPr>
                <w:lang w:eastAsia="en-US"/>
              </w:rPr>
            </w:pPr>
            <w:r w:rsidRPr="002B3813">
              <w:rPr>
                <w:lang w:eastAsia="en-US"/>
              </w:rPr>
              <w:t>Cell D</w:t>
            </w:r>
          </w:p>
        </w:tc>
        <w:tc>
          <w:tcPr>
            <w:tcW w:w="949" w:type="dxa"/>
          </w:tcPr>
          <w:p w14:paraId="6DDA4203" w14:textId="77777777" w:rsidR="00D2072D" w:rsidRPr="002B3813" w:rsidRDefault="00D2072D" w:rsidP="00736CE3">
            <w:pPr>
              <w:pStyle w:val="TAC"/>
              <w:rPr>
                <w:lang w:eastAsia="en-US"/>
              </w:rPr>
            </w:pPr>
            <w:r w:rsidRPr="002B3813">
              <w:rPr>
                <w:lang w:eastAsia="en-US"/>
              </w:rPr>
              <w:t>TAI-4</w:t>
            </w:r>
          </w:p>
        </w:tc>
        <w:tc>
          <w:tcPr>
            <w:tcW w:w="0" w:type="auto"/>
            <w:gridSpan w:val="2"/>
            <w:shd w:val="clear" w:color="auto" w:fill="auto"/>
          </w:tcPr>
          <w:p w14:paraId="69236B6B"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0EDCCB4E" w14:textId="77777777" w:rsidR="00D2072D" w:rsidRPr="002B3813" w:rsidRDefault="00D2072D" w:rsidP="00736CE3">
            <w:pPr>
              <w:pStyle w:val="TAC"/>
              <w:rPr>
                <w:lang w:eastAsia="en-US"/>
              </w:rPr>
            </w:pPr>
            <w:r w:rsidRPr="002B3813">
              <w:rPr>
                <w:lang w:eastAsia="en-US"/>
              </w:rPr>
              <w:t>4</w:t>
            </w:r>
          </w:p>
        </w:tc>
        <w:tc>
          <w:tcPr>
            <w:tcW w:w="1019" w:type="dxa"/>
          </w:tcPr>
          <w:p w14:paraId="4770243C" w14:textId="77777777" w:rsidR="00D2072D" w:rsidRPr="002B3813" w:rsidRDefault="00D2072D" w:rsidP="00736CE3">
            <w:pPr>
              <w:pStyle w:val="TAC"/>
              <w:rPr>
                <w:lang w:eastAsia="en-US"/>
              </w:rPr>
            </w:pPr>
            <w:r w:rsidRPr="002B3813">
              <w:rPr>
                <w:lang w:eastAsia="en-US"/>
              </w:rPr>
              <w:t>TAI-4</w:t>
            </w:r>
          </w:p>
        </w:tc>
        <w:tc>
          <w:tcPr>
            <w:tcW w:w="1631" w:type="dxa"/>
          </w:tcPr>
          <w:p w14:paraId="342AF4C7" w14:textId="77777777" w:rsidR="00D2072D" w:rsidRPr="002B3813" w:rsidRDefault="00D2072D" w:rsidP="00736CE3">
            <w:pPr>
              <w:pStyle w:val="TAC"/>
              <w:rPr>
                <w:lang w:eastAsia="en-US"/>
              </w:rPr>
            </w:pPr>
            <w:r w:rsidRPr="002B3813">
              <w:rPr>
                <w:lang w:eastAsia="en-US"/>
              </w:rPr>
              <w:t>32772</w:t>
            </w:r>
          </w:p>
        </w:tc>
        <w:tc>
          <w:tcPr>
            <w:tcW w:w="1276" w:type="dxa"/>
          </w:tcPr>
          <w:p w14:paraId="6EFD4E1B"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06AA5D85" w14:textId="77777777" w:rsidR="00D2072D" w:rsidRPr="002B3813" w:rsidRDefault="00D2072D" w:rsidP="00736CE3">
            <w:pPr>
              <w:pStyle w:val="TAC"/>
              <w:rPr>
                <w:lang w:eastAsia="en-US"/>
              </w:rPr>
            </w:pPr>
          </w:p>
        </w:tc>
      </w:tr>
      <w:tr w:rsidR="00D2072D" w:rsidRPr="002B3813" w14:paraId="18B19A07" w14:textId="77777777">
        <w:trPr>
          <w:jc w:val="center"/>
        </w:trPr>
        <w:tc>
          <w:tcPr>
            <w:tcW w:w="1093" w:type="dxa"/>
            <w:shd w:val="clear" w:color="auto" w:fill="auto"/>
          </w:tcPr>
          <w:p w14:paraId="32B6C6A9" w14:textId="77777777" w:rsidR="00D2072D" w:rsidRPr="002B3813" w:rsidRDefault="00D2072D" w:rsidP="00736CE3">
            <w:pPr>
              <w:pStyle w:val="TAC"/>
              <w:rPr>
                <w:lang w:eastAsia="en-US"/>
              </w:rPr>
            </w:pPr>
            <w:r w:rsidRPr="002B3813">
              <w:rPr>
                <w:lang w:eastAsia="en-US"/>
              </w:rPr>
              <w:t>Cell E</w:t>
            </w:r>
          </w:p>
        </w:tc>
        <w:tc>
          <w:tcPr>
            <w:tcW w:w="949" w:type="dxa"/>
          </w:tcPr>
          <w:p w14:paraId="28F01B63" w14:textId="77777777" w:rsidR="00D2072D" w:rsidRPr="002B3813" w:rsidRDefault="00D2072D" w:rsidP="00736CE3">
            <w:pPr>
              <w:pStyle w:val="TAC"/>
              <w:rPr>
                <w:lang w:eastAsia="en-US"/>
              </w:rPr>
            </w:pPr>
            <w:r w:rsidRPr="002B3813">
              <w:rPr>
                <w:lang w:eastAsia="en-US"/>
              </w:rPr>
              <w:t>TAI-12</w:t>
            </w:r>
          </w:p>
        </w:tc>
        <w:tc>
          <w:tcPr>
            <w:tcW w:w="0" w:type="auto"/>
            <w:shd w:val="clear" w:color="auto" w:fill="auto"/>
          </w:tcPr>
          <w:p w14:paraId="1E575E36"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18C60EC4"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0131442F" w14:textId="77777777" w:rsidR="00D2072D" w:rsidRPr="002B3813" w:rsidRDefault="00D2072D" w:rsidP="00736CE3">
            <w:pPr>
              <w:pStyle w:val="TAC"/>
              <w:rPr>
                <w:lang w:eastAsia="en-US"/>
              </w:rPr>
            </w:pPr>
            <w:r w:rsidRPr="002B3813">
              <w:rPr>
                <w:lang w:eastAsia="en-US"/>
              </w:rPr>
              <w:t>3</w:t>
            </w:r>
          </w:p>
        </w:tc>
        <w:tc>
          <w:tcPr>
            <w:tcW w:w="1019" w:type="dxa"/>
          </w:tcPr>
          <w:p w14:paraId="5A115D6B" w14:textId="77777777" w:rsidR="00D2072D" w:rsidRPr="002B3813" w:rsidRDefault="00D2072D" w:rsidP="00736CE3">
            <w:pPr>
              <w:pStyle w:val="TAC"/>
              <w:rPr>
                <w:lang w:eastAsia="en-US"/>
              </w:rPr>
            </w:pPr>
            <w:r w:rsidRPr="002B3813">
              <w:rPr>
                <w:lang w:eastAsia="en-US"/>
              </w:rPr>
              <w:t>TAI-12</w:t>
            </w:r>
          </w:p>
        </w:tc>
        <w:tc>
          <w:tcPr>
            <w:tcW w:w="1631" w:type="dxa"/>
          </w:tcPr>
          <w:p w14:paraId="6739C15D" w14:textId="77777777" w:rsidR="00D2072D" w:rsidRPr="002B3813" w:rsidRDefault="00D2072D" w:rsidP="00736CE3">
            <w:pPr>
              <w:pStyle w:val="TAC"/>
              <w:rPr>
                <w:lang w:eastAsia="en-US"/>
              </w:rPr>
            </w:pPr>
            <w:r w:rsidRPr="002B3813">
              <w:rPr>
                <w:lang w:eastAsia="en-US"/>
              </w:rPr>
              <w:t>32777</w:t>
            </w:r>
          </w:p>
        </w:tc>
        <w:tc>
          <w:tcPr>
            <w:tcW w:w="1276" w:type="dxa"/>
          </w:tcPr>
          <w:p w14:paraId="2DBBFCE1"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FE11364" w14:textId="77777777" w:rsidR="00D2072D" w:rsidRPr="002B3813" w:rsidRDefault="00D2072D" w:rsidP="00736CE3">
            <w:pPr>
              <w:pStyle w:val="TAC"/>
              <w:rPr>
                <w:lang w:eastAsia="en-US"/>
              </w:rPr>
            </w:pPr>
          </w:p>
        </w:tc>
      </w:tr>
      <w:tr w:rsidR="00D2072D" w:rsidRPr="002B3813" w14:paraId="27A49FB5" w14:textId="77777777">
        <w:trPr>
          <w:jc w:val="center"/>
        </w:trPr>
        <w:tc>
          <w:tcPr>
            <w:tcW w:w="1093" w:type="dxa"/>
            <w:shd w:val="clear" w:color="auto" w:fill="auto"/>
          </w:tcPr>
          <w:p w14:paraId="706EC8F2" w14:textId="77777777" w:rsidR="00D2072D" w:rsidRPr="002B3813" w:rsidRDefault="00D2072D" w:rsidP="00736CE3">
            <w:pPr>
              <w:pStyle w:val="TAC"/>
              <w:rPr>
                <w:lang w:eastAsia="en-US"/>
              </w:rPr>
            </w:pPr>
            <w:r w:rsidRPr="002B3813">
              <w:rPr>
                <w:lang w:eastAsia="en-US"/>
              </w:rPr>
              <w:t>Cell F</w:t>
            </w:r>
          </w:p>
        </w:tc>
        <w:tc>
          <w:tcPr>
            <w:tcW w:w="949" w:type="dxa"/>
          </w:tcPr>
          <w:p w14:paraId="651FD3EA" w14:textId="77777777" w:rsidR="00D2072D" w:rsidRPr="002B3813" w:rsidRDefault="00D2072D" w:rsidP="00736CE3">
            <w:pPr>
              <w:pStyle w:val="TAC"/>
              <w:rPr>
                <w:lang w:eastAsia="en-US"/>
              </w:rPr>
            </w:pPr>
          </w:p>
        </w:tc>
        <w:tc>
          <w:tcPr>
            <w:tcW w:w="0" w:type="auto"/>
            <w:gridSpan w:val="2"/>
            <w:shd w:val="clear" w:color="auto" w:fill="auto"/>
          </w:tcPr>
          <w:p w14:paraId="11119659" w14:textId="77777777" w:rsidR="00D2072D" w:rsidRPr="002B3813" w:rsidRDefault="00D2072D" w:rsidP="00736CE3">
            <w:pPr>
              <w:pStyle w:val="TAC"/>
              <w:rPr>
                <w:lang w:eastAsia="en-US"/>
              </w:rPr>
            </w:pPr>
          </w:p>
        </w:tc>
        <w:tc>
          <w:tcPr>
            <w:tcW w:w="852" w:type="dxa"/>
            <w:shd w:val="clear" w:color="auto" w:fill="auto"/>
          </w:tcPr>
          <w:p w14:paraId="6AC17BBE" w14:textId="77777777" w:rsidR="00D2072D" w:rsidRPr="002B3813" w:rsidRDefault="00D2072D" w:rsidP="00736CE3">
            <w:pPr>
              <w:pStyle w:val="TAC"/>
              <w:rPr>
                <w:lang w:eastAsia="en-US"/>
              </w:rPr>
            </w:pPr>
          </w:p>
        </w:tc>
        <w:tc>
          <w:tcPr>
            <w:tcW w:w="1019" w:type="dxa"/>
          </w:tcPr>
          <w:p w14:paraId="1BB516B2" w14:textId="77777777" w:rsidR="00D2072D" w:rsidRPr="002B3813" w:rsidRDefault="00D2072D" w:rsidP="00736CE3">
            <w:pPr>
              <w:pStyle w:val="TAC"/>
              <w:rPr>
                <w:lang w:eastAsia="en-US"/>
              </w:rPr>
            </w:pPr>
          </w:p>
        </w:tc>
        <w:tc>
          <w:tcPr>
            <w:tcW w:w="1631" w:type="dxa"/>
          </w:tcPr>
          <w:p w14:paraId="0D346902" w14:textId="77777777" w:rsidR="00D2072D" w:rsidRPr="002B3813" w:rsidRDefault="00D2072D" w:rsidP="00736CE3">
            <w:pPr>
              <w:pStyle w:val="TAC"/>
              <w:rPr>
                <w:lang w:eastAsia="en-US"/>
              </w:rPr>
            </w:pPr>
          </w:p>
        </w:tc>
        <w:tc>
          <w:tcPr>
            <w:tcW w:w="1276" w:type="dxa"/>
          </w:tcPr>
          <w:p w14:paraId="2EAD2A00" w14:textId="77777777" w:rsidR="00D2072D" w:rsidRPr="002B3813" w:rsidRDefault="00D2072D" w:rsidP="00736CE3">
            <w:pPr>
              <w:pStyle w:val="TAC"/>
              <w:rPr>
                <w:lang w:eastAsia="en-US"/>
              </w:rPr>
            </w:pPr>
          </w:p>
        </w:tc>
        <w:tc>
          <w:tcPr>
            <w:tcW w:w="1335" w:type="dxa"/>
            <w:vMerge/>
            <w:shd w:val="clear" w:color="auto" w:fill="auto"/>
          </w:tcPr>
          <w:p w14:paraId="44310549" w14:textId="77777777" w:rsidR="00D2072D" w:rsidRPr="002B3813" w:rsidRDefault="00D2072D" w:rsidP="00736CE3">
            <w:pPr>
              <w:pStyle w:val="TAC"/>
              <w:rPr>
                <w:lang w:eastAsia="en-US"/>
              </w:rPr>
            </w:pPr>
          </w:p>
        </w:tc>
      </w:tr>
      <w:tr w:rsidR="00D2072D" w:rsidRPr="002B3813" w14:paraId="14920639" w14:textId="77777777">
        <w:trPr>
          <w:jc w:val="center"/>
        </w:trPr>
        <w:tc>
          <w:tcPr>
            <w:tcW w:w="1093" w:type="dxa"/>
            <w:shd w:val="clear" w:color="auto" w:fill="auto"/>
          </w:tcPr>
          <w:p w14:paraId="718FA297" w14:textId="77777777" w:rsidR="00D2072D" w:rsidRPr="002B3813" w:rsidRDefault="00D2072D" w:rsidP="00736CE3">
            <w:pPr>
              <w:pStyle w:val="TAC"/>
              <w:rPr>
                <w:lang w:eastAsia="en-US"/>
              </w:rPr>
            </w:pPr>
            <w:r w:rsidRPr="002B3813">
              <w:rPr>
                <w:lang w:eastAsia="en-US"/>
              </w:rPr>
              <w:t>Cell G</w:t>
            </w:r>
          </w:p>
        </w:tc>
        <w:tc>
          <w:tcPr>
            <w:tcW w:w="949" w:type="dxa"/>
          </w:tcPr>
          <w:p w14:paraId="2E5D71C5" w14:textId="77777777" w:rsidR="00D2072D" w:rsidRPr="002B3813" w:rsidRDefault="00D2072D" w:rsidP="00736CE3">
            <w:pPr>
              <w:pStyle w:val="TAC"/>
              <w:rPr>
                <w:lang w:eastAsia="en-US"/>
              </w:rPr>
            </w:pPr>
            <w:r w:rsidRPr="002B3813">
              <w:rPr>
                <w:lang w:eastAsia="en-US"/>
              </w:rPr>
              <w:t>TAI-7</w:t>
            </w:r>
          </w:p>
        </w:tc>
        <w:tc>
          <w:tcPr>
            <w:tcW w:w="0" w:type="auto"/>
            <w:shd w:val="clear" w:color="auto" w:fill="auto"/>
          </w:tcPr>
          <w:p w14:paraId="51E2503B" w14:textId="77777777" w:rsidR="00D2072D" w:rsidRPr="002B3813" w:rsidRDefault="00D2072D" w:rsidP="00736CE3">
            <w:pPr>
              <w:pStyle w:val="TAC"/>
              <w:rPr>
                <w:lang w:eastAsia="en-US"/>
              </w:rPr>
            </w:pPr>
            <w:r w:rsidRPr="002B3813">
              <w:rPr>
                <w:lang w:eastAsia="en-US"/>
              </w:rPr>
              <w:t>(Note 4)</w:t>
            </w:r>
          </w:p>
        </w:tc>
        <w:tc>
          <w:tcPr>
            <w:tcW w:w="0" w:type="auto"/>
            <w:shd w:val="clear" w:color="auto" w:fill="auto"/>
          </w:tcPr>
          <w:p w14:paraId="722CD414" w14:textId="77777777" w:rsidR="00D2072D" w:rsidRPr="002B3813" w:rsidRDefault="00D2072D" w:rsidP="00736CE3">
            <w:pPr>
              <w:pStyle w:val="TAC"/>
              <w:rPr>
                <w:lang w:eastAsia="en-US"/>
              </w:rPr>
            </w:pPr>
            <w:r w:rsidRPr="002B3813">
              <w:rPr>
                <w:lang w:eastAsia="en-US"/>
              </w:rPr>
              <w:t>02</w:t>
            </w:r>
          </w:p>
        </w:tc>
        <w:tc>
          <w:tcPr>
            <w:tcW w:w="852" w:type="dxa"/>
            <w:shd w:val="clear" w:color="auto" w:fill="auto"/>
          </w:tcPr>
          <w:p w14:paraId="3CD0EBA4" w14:textId="77777777" w:rsidR="00D2072D" w:rsidRPr="002B3813" w:rsidRDefault="00D2072D" w:rsidP="00736CE3">
            <w:pPr>
              <w:pStyle w:val="TAC"/>
              <w:rPr>
                <w:lang w:eastAsia="en-US"/>
              </w:rPr>
            </w:pPr>
            <w:r w:rsidRPr="002B3813">
              <w:rPr>
                <w:lang w:eastAsia="en-US"/>
              </w:rPr>
              <w:t>1</w:t>
            </w:r>
          </w:p>
        </w:tc>
        <w:tc>
          <w:tcPr>
            <w:tcW w:w="1019" w:type="dxa"/>
          </w:tcPr>
          <w:p w14:paraId="35ECCD78" w14:textId="77777777" w:rsidR="00D2072D" w:rsidRPr="002B3813" w:rsidRDefault="00D2072D" w:rsidP="00736CE3">
            <w:pPr>
              <w:pStyle w:val="TAC"/>
              <w:rPr>
                <w:lang w:eastAsia="en-US"/>
              </w:rPr>
            </w:pPr>
            <w:r w:rsidRPr="002B3813">
              <w:rPr>
                <w:lang w:eastAsia="en-US"/>
              </w:rPr>
              <w:t>TAI-7</w:t>
            </w:r>
          </w:p>
        </w:tc>
        <w:tc>
          <w:tcPr>
            <w:tcW w:w="1631" w:type="dxa"/>
          </w:tcPr>
          <w:p w14:paraId="589334BB" w14:textId="77777777" w:rsidR="00D2072D" w:rsidRPr="002B3813" w:rsidRDefault="00D2072D" w:rsidP="00736CE3">
            <w:pPr>
              <w:pStyle w:val="TAC"/>
              <w:rPr>
                <w:lang w:eastAsia="en-US"/>
              </w:rPr>
            </w:pPr>
            <w:r w:rsidRPr="002B3813">
              <w:rPr>
                <w:lang w:eastAsia="en-US"/>
              </w:rPr>
              <w:t>32775</w:t>
            </w:r>
          </w:p>
        </w:tc>
        <w:tc>
          <w:tcPr>
            <w:tcW w:w="1276" w:type="dxa"/>
          </w:tcPr>
          <w:p w14:paraId="225AD65B"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1DE3488" w14:textId="77777777" w:rsidR="00D2072D" w:rsidRPr="002B3813" w:rsidRDefault="00D2072D" w:rsidP="00736CE3">
            <w:pPr>
              <w:pStyle w:val="TAC"/>
              <w:rPr>
                <w:lang w:eastAsia="en-US"/>
              </w:rPr>
            </w:pPr>
          </w:p>
        </w:tc>
      </w:tr>
      <w:tr w:rsidR="00D2072D" w:rsidRPr="002B3813" w14:paraId="74F118D3" w14:textId="77777777">
        <w:trPr>
          <w:jc w:val="center"/>
        </w:trPr>
        <w:tc>
          <w:tcPr>
            <w:tcW w:w="1093" w:type="dxa"/>
            <w:shd w:val="clear" w:color="auto" w:fill="auto"/>
          </w:tcPr>
          <w:p w14:paraId="410570C1" w14:textId="77777777" w:rsidR="00D2072D" w:rsidRPr="002B3813" w:rsidRDefault="00D2072D" w:rsidP="00736CE3">
            <w:pPr>
              <w:pStyle w:val="TAC"/>
              <w:rPr>
                <w:lang w:eastAsia="en-US"/>
              </w:rPr>
            </w:pPr>
            <w:r w:rsidRPr="002B3813">
              <w:rPr>
                <w:lang w:eastAsia="en-US"/>
              </w:rPr>
              <w:t>Cell H</w:t>
            </w:r>
          </w:p>
        </w:tc>
        <w:tc>
          <w:tcPr>
            <w:tcW w:w="949" w:type="dxa"/>
          </w:tcPr>
          <w:p w14:paraId="08C370DC" w14:textId="77777777" w:rsidR="00D2072D" w:rsidRPr="002B3813" w:rsidRDefault="00D2072D" w:rsidP="00736CE3">
            <w:pPr>
              <w:pStyle w:val="TAC"/>
              <w:rPr>
                <w:lang w:eastAsia="en-US"/>
              </w:rPr>
            </w:pPr>
            <w:r w:rsidRPr="002B3813">
              <w:rPr>
                <w:lang w:eastAsia="en-US"/>
              </w:rPr>
              <w:t>TAI-8</w:t>
            </w:r>
          </w:p>
        </w:tc>
        <w:tc>
          <w:tcPr>
            <w:tcW w:w="0" w:type="auto"/>
            <w:shd w:val="clear" w:color="auto" w:fill="auto"/>
          </w:tcPr>
          <w:p w14:paraId="4CCD6C1B" w14:textId="77777777" w:rsidR="00D2072D" w:rsidRPr="002B3813" w:rsidRDefault="00D2072D" w:rsidP="00736CE3">
            <w:pPr>
              <w:pStyle w:val="TAC"/>
              <w:rPr>
                <w:lang w:eastAsia="en-US"/>
              </w:rPr>
            </w:pPr>
            <w:r w:rsidRPr="002B3813">
              <w:rPr>
                <w:lang w:eastAsia="en-US"/>
              </w:rPr>
              <w:t>(Note 4)</w:t>
            </w:r>
          </w:p>
        </w:tc>
        <w:tc>
          <w:tcPr>
            <w:tcW w:w="0" w:type="auto"/>
            <w:shd w:val="clear" w:color="auto" w:fill="auto"/>
          </w:tcPr>
          <w:p w14:paraId="7FB92CE2" w14:textId="77777777" w:rsidR="00D2072D" w:rsidRPr="002B3813" w:rsidRDefault="00D2072D" w:rsidP="00736CE3">
            <w:pPr>
              <w:pStyle w:val="TAC"/>
              <w:rPr>
                <w:lang w:eastAsia="en-US"/>
              </w:rPr>
            </w:pPr>
            <w:r w:rsidRPr="002B3813">
              <w:rPr>
                <w:lang w:eastAsia="en-US"/>
              </w:rPr>
              <w:t>02</w:t>
            </w:r>
          </w:p>
        </w:tc>
        <w:tc>
          <w:tcPr>
            <w:tcW w:w="852" w:type="dxa"/>
            <w:shd w:val="clear" w:color="auto" w:fill="auto"/>
          </w:tcPr>
          <w:p w14:paraId="7DFBDB93" w14:textId="77777777" w:rsidR="00D2072D" w:rsidRPr="002B3813" w:rsidRDefault="00D2072D" w:rsidP="00736CE3">
            <w:pPr>
              <w:pStyle w:val="TAC"/>
              <w:rPr>
                <w:lang w:eastAsia="en-US"/>
              </w:rPr>
            </w:pPr>
            <w:r w:rsidRPr="002B3813">
              <w:rPr>
                <w:lang w:eastAsia="en-US"/>
              </w:rPr>
              <w:t>2</w:t>
            </w:r>
          </w:p>
        </w:tc>
        <w:tc>
          <w:tcPr>
            <w:tcW w:w="1019" w:type="dxa"/>
          </w:tcPr>
          <w:p w14:paraId="422391CF" w14:textId="77777777" w:rsidR="00D2072D" w:rsidRPr="002B3813" w:rsidRDefault="00D2072D" w:rsidP="00736CE3">
            <w:pPr>
              <w:pStyle w:val="TAC"/>
              <w:rPr>
                <w:lang w:eastAsia="en-US"/>
              </w:rPr>
            </w:pPr>
            <w:r w:rsidRPr="002B3813">
              <w:rPr>
                <w:lang w:eastAsia="en-US"/>
              </w:rPr>
              <w:t>TAI-8</w:t>
            </w:r>
          </w:p>
        </w:tc>
        <w:tc>
          <w:tcPr>
            <w:tcW w:w="1631" w:type="dxa"/>
          </w:tcPr>
          <w:p w14:paraId="699D9254" w14:textId="77777777" w:rsidR="00D2072D" w:rsidRPr="002B3813" w:rsidRDefault="00D2072D" w:rsidP="00736CE3">
            <w:pPr>
              <w:pStyle w:val="TAC"/>
              <w:rPr>
                <w:lang w:eastAsia="en-US"/>
              </w:rPr>
            </w:pPr>
            <w:r w:rsidRPr="002B3813">
              <w:rPr>
                <w:lang w:eastAsia="en-US"/>
              </w:rPr>
              <w:t>32776</w:t>
            </w:r>
          </w:p>
        </w:tc>
        <w:tc>
          <w:tcPr>
            <w:tcW w:w="1276" w:type="dxa"/>
          </w:tcPr>
          <w:p w14:paraId="5D03A271"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6F7BA18A" w14:textId="77777777" w:rsidR="00D2072D" w:rsidRPr="002B3813" w:rsidRDefault="00D2072D" w:rsidP="00736CE3">
            <w:pPr>
              <w:pStyle w:val="TAC"/>
              <w:rPr>
                <w:lang w:eastAsia="en-US"/>
              </w:rPr>
            </w:pPr>
          </w:p>
        </w:tc>
      </w:tr>
      <w:tr w:rsidR="00D2072D" w:rsidRPr="002B3813" w14:paraId="3A92B864" w14:textId="77777777">
        <w:trPr>
          <w:jc w:val="center"/>
        </w:trPr>
        <w:tc>
          <w:tcPr>
            <w:tcW w:w="1093" w:type="dxa"/>
            <w:shd w:val="clear" w:color="auto" w:fill="auto"/>
          </w:tcPr>
          <w:p w14:paraId="605253DB" w14:textId="77777777" w:rsidR="00D2072D" w:rsidRPr="002B3813" w:rsidRDefault="00D2072D" w:rsidP="00736CE3">
            <w:pPr>
              <w:pStyle w:val="TAC"/>
              <w:rPr>
                <w:lang w:eastAsia="en-US"/>
              </w:rPr>
            </w:pPr>
            <w:r w:rsidRPr="002B3813">
              <w:rPr>
                <w:lang w:eastAsia="en-US"/>
              </w:rPr>
              <w:t>Cell I</w:t>
            </w:r>
          </w:p>
        </w:tc>
        <w:tc>
          <w:tcPr>
            <w:tcW w:w="949" w:type="dxa"/>
          </w:tcPr>
          <w:p w14:paraId="5167E67A" w14:textId="77777777" w:rsidR="00D2072D" w:rsidRPr="002B3813" w:rsidRDefault="00D2072D" w:rsidP="00736CE3">
            <w:pPr>
              <w:pStyle w:val="TAC"/>
              <w:rPr>
                <w:lang w:eastAsia="en-US"/>
              </w:rPr>
            </w:pPr>
            <w:r w:rsidRPr="002B3813">
              <w:rPr>
                <w:lang w:eastAsia="en-US"/>
              </w:rPr>
              <w:t>TAI-9</w:t>
            </w:r>
          </w:p>
        </w:tc>
        <w:tc>
          <w:tcPr>
            <w:tcW w:w="0" w:type="auto"/>
            <w:shd w:val="clear" w:color="auto" w:fill="auto"/>
          </w:tcPr>
          <w:p w14:paraId="1A01C212"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507EE7A8"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2F89FDEF" w14:textId="77777777" w:rsidR="00D2072D" w:rsidRPr="002B3813" w:rsidRDefault="00D2072D" w:rsidP="00736CE3">
            <w:pPr>
              <w:pStyle w:val="TAC"/>
              <w:rPr>
                <w:lang w:eastAsia="en-US"/>
              </w:rPr>
            </w:pPr>
            <w:r w:rsidRPr="002B3813">
              <w:rPr>
                <w:lang w:eastAsia="en-US"/>
              </w:rPr>
              <w:t>1</w:t>
            </w:r>
          </w:p>
        </w:tc>
        <w:tc>
          <w:tcPr>
            <w:tcW w:w="1019" w:type="dxa"/>
          </w:tcPr>
          <w:p w14:paraId="5BDF94DC" w14:textId="77777777" w:rsidR="00D2072D" w:rsidRPr="002B3813" w:rsidRDefault="00D2072D" w:rsidP="00736CE3">
            <w:pPr>
              <w:pStyle w:val="TAC"/>
              <w:rPr>
                <w:lang w:eastAsia="en-US"/>
              </w:rPr>
            </w:pPr>
            <w:r w:rsidRPr="002B3813">
              <w:rPr>
                <w:lang w:eastAsia="en-US"/>
              </w:rPr>
              <w:t>TAI-9</w:t>
            </w:r>
          </w:p>
        </w:tc>
        <w:tc>
          <w:tcPr>
            <w:tcW w:w="1631" w:type="dxa"/>
          </w:tcPr>
          <w:p w14:paraId="2B5EB05D" w14:textId="77777777" w:rsidR="00D2072D" w:rsidRPr="002B3813" w:rsidRDefault="00D2072D" w:rsidP="00736CE3">
            <w:pPr>
              <w:pStyle w:val="TAC"/>
              <w:rPr>
                <w:lang w:eastAsia="en-US"/>
              </w:rPr>
            </w:pPr>
            <w:r w:rsidRPr="002B3813">
              <w:rPr>
                <w:lang w:eastAsia="en-US"/>
              </w:rPr>
              <w:t>32777</w:t>
            </w:r>
          </w:p>
        </w:tc>
        <w:tc>
          <w:tcPr>
            <w:tcW w:w="1276" w:type="dxa"/>
          </w:tcPr>
          <w:p w14:paraId="6AA09D99"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2ECAF12B" w14:textId="77777777" w:rsidR="00D2072D" w:rsidRPr="002B3813" w:rsidRDefault="00D2072D" w:rsidP="00736CE3">
            <w:pPr>
              <w:pStyle w:val="TAC"/>
              <w:rPr>
                <w:lang w:eastAsia="en-US"/>
              </w:rPr>
            </w:pPr>
          </w:p>
        </w:tc>
      </w:tr>
      <w:tr w:rsidR="00D2072D" w:rsidRPr="002B3813" w14:paraId="1FD996E3" w14:textId="77777777">
        <w:trPr>
          <w:jc w:val="center"/>
        </w:trPr>
        <w:tc>
          <w:tcPr>
            <w:tcW w:w="1093" w:type="dxa"/>
            <w:shd w:val="clear" w:color="auto" w:fill="auto"/>
          </w:tcPr>
          <w:p w14:paraId="29B8AFE4" w14:textId="77777777" w:rsidR="00D2072D" w:rsidRPr="002B3813" w:rsidRDefault="00D2072D" w:rsidP="00736CE3">
            <w:pPr>
              <w:pStyle w:val="TAC"/>
              <w:rPr>
                <w:lang w:eastAsia="en-US"/>
              </w:rPr>
            </w:pPr>
            <w:r w:rsidRPr="002B3813">
              <w:rPr>
                <w:lang w:eastAsia="en-US"/>
              </w:rPr>
              <w:t>Cell J</w:t>
            </w:r>
          </w:p>
        </w:tc>
        <w:tc>
          <w:tcPr>
            <w:tcW w:w="949" w:type="dxa"/>
          </w:tcPr>
          <w:p w14:paraId="2D409652" w14:textId="77777777" w:rsidR="00D2072D" w:rsidRPr="002B3813" w:rsidRDefault="00D2072D" w:rsidP="00736CE3">
            <w:pPr>
              <w:pStyle w:val="TAC"/>
              <w:rPr>
                <w:lang w:eastAsia="en-US"/>
              </w:rPr>
            </w:pPr>
            <w:r w:rsidRPr="002B3813">
              <w:rPr>
                <w:lang w:eastAsia="en-US"/>
              </w:rPr>
              <w:t>TAI-10</w:t>
            </w:r>
          </w:p>
        </w:tc>
        <w:tc>
          <w:tcPr>
            <w:tcW w:w="0" w:type="auto"/>
            <w:shd w:val="clear" w:color="auto" w:fill="auto"/>
          </w:tcPr>
          <w:p w14:paraId="21D38F1F" w14:textId="77777777" w:rsidR="00D2072D" w:rsidRPr="002B3813" w:rsidRDefault="00D2072D" w:rsidP="00736CE3">
            <w:pPr>
              <w:pStyle w:val="TAC"/>
              <w:rPr>
                <w:lang w:eastAsia="en-US"/>
              </w:rPr>
            </w:pPr>
            <w:r w:rsidRPr="002B3813">
              <w:rPr>
                <w:lang w:eastAsia="en-US"/>
              </w:rPr>
              <w:t>003</w:t>
            </w:r>
          </w:p>
        </w:tc>
        <w:tc>
          <w:tcPr>
            <w:tcW w:w="0" w:type="auto"/>
            <w:shd w:val="clear" w:color="auto" w:fill="auto"/>
          </w:tcPr>
          <w:p w14:paraId="4C266F1A"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79812649" w14:textId="77777777" w:rsidR="00D2072D" w:rsidRPr="002B3813" w:rsidRDefault="00D2072D" w:rsidP="00736CE3">
            <w:pPr>
              <w:pStyle w:val="TAC"/>
              <w:rPr>
                <w:lang w:eastAsia="en-US"/>
              </w:rPr>
            </w:pPr>
            <w:r w:rsidRPr="002B3813">
              <w:rPr>
                <w:lang w:eastAsia="en-US"/>
              </w:rPr>
              <w:t>1</w:t>
            </w:r>
          </w:p>
        </w:tc>
        <w:tc>
          <w:tcPr>
            <w:tcW w:w="1019" w:type="dxa"/>
          </w:tcPr>
          <w:p w14:paraId="6AA6C9A9" w14:textId="77777777" w:rsidR="00D2072D" w:rsidRPr="002B3813" w:rsidRDefault="00D2072D" w:rsidP="00736CE3">
            <w:pPr>
              <w:pStyle w:val="TAC"/>
              <w:rPr>
                <w:lang w:eastAsia="en-US"/>
              </w:rPr>
            </w:pPr>
            <w:r w:rsidRPr="002B3813">
              <w:rPr>
                <w:lang w:eastAsia="en-US"/>
              </w:rPr>
              <w:t>TAI-10</w:t>
            </w:r>
          </w:p>
        </w:tc>
        <w:tc>
          <w:tcPr>
            <w:tcW w:w="1631" w:type="dxa"/>
          </w:tcPr>
          <w:p w14:paraId="1B933E13" w14:textId="77777777" w:rsidR="00D2072D" w:rsidRPr="002B3813" w:rsidRDefault="00D2072D" w:rsidP="00736CE3">
            <w:pPr>
              <w:pStyle w:val="TAC"/>
              <w:rPr>
                <w:lang w:eastAsia="en-US"/>
              </w:rPr>
            </w:pPr>
            <w:r w:rsidRPr="002B3813">
              <w:rPr>
                <w:lang w:eastAsia="en-US"/>
              </w:rPr>
              <w:t>32778</w:t>
            </w:r>
          </w:p>
        </w:tc>
        <w:tc>
          <w:tcPr>
            <w:tcW w:w="1276" w:type="dxa"/>
          </w:tcPr>
          <w:p w14:paraId="7AC12508"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EB6A4B5" w14:textId="77777777" w:rsidR="00D2072D" w:rsidRPr="002B3813" w:rsidRDefault="00D2072D" w:rsidP="00736CE3">
            <w:pPr>
              <w:pStyle w:val="TAC"/>
              <w:rPr>
                <w:lang w:eastAsia="en-US"/>
              </w:rPr>
            </w:pPr>
          </w:p>
        </w:tc>
      </w:tr>
      <w:tr w:rsidR="00D2072D" w:rsidRPr="002B3813" w14:paraId="6ED58038" w14:textId="77777777">
        <w:trPr>
          <w:jc w:val="center"/>
        </w:trPr>
        <w:tc>
          <w:tcPr>
            <w:tcW w:w="1093" w:type="dxa"/>
            <w:shd w:val="clear" w:color="auto" w:fill="auto"/>
          </w:tcPr>
          <w:p w14:paraId="797E41DA" w14:textId="77777777" w:rsidR="00D2072D" w:rsidRPr="002B3813" w:rsidRDefault="00D2072D" w:rsidP="00736CE3">
            <w:pPr>
              <w:pStyle w:val="TAC"/>
              <w:rPr>
                <w:lang w:eastAsia="en-US"/>
              </w:rPr>
            </w:pPr>
            <w:r w:rsidRPr="002B3813">
              <w:rPr>
                <w:lang w:eastAsia="en-US"/>
              </w:rPr>
              <w:t>Cell K</w:t>
            </w:r>
          </w:p>
        </w:tc>
        <w:tc>
          <w:tcPr>
            <w:tcW w:w="949" w:type="dxa"/>
          </w:tcPr>
          <w:p w14:paraId="7BB13BA8" w14:textId="77777777" w:rsidR="00D2072D" w:rsidRPr="002B3813" w:rsidRDefault="00D2072D" w:rsidP="00736CE3">
            <w:pPr>
              <w:pStyle w:val="TAC"/>
              <w:rPr>
                <w:lang w:eastAsia="en-US"/>
              </w:rPr>
            </w:pPr>
            <w:r w:rsidRPr="002B3813">
              <w:rPr>
                <w:lang w:eastAsia="en-US"/>
              </w:rPr>
              <w:t>TAI-9</w:t>
            </w:r>
          </w:p>
        </w:tc>
        <w:tc>
          <w:tcPr>
            <w:tcW w:w="0" w:type="auto"/>
            <w:shd w:val="clear" w:color="auto" w:fill="auto"/>
          </w:tcPr>
          <w:p w14:paraId="594A98C9"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1DD4417F"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72E15CE1" w14:textId="77777777" w:rsidR="00D2072D" w:rsidRPr="002B3813" w:rsidRDefault="00D2072D" w:rsidP="00736CE3">
            <w:pPr>
              <w:pStyle w:val="TAC"/>
              <w:rPr>
                <w:lang w:eastAsia="en-US"/>
              </w:rPr>
            </w:pPr>
            <w:r w:rsidRPr="002B3813">
              <w:rPr>
                <w:lang w:eastAsia="en-US"/>
              </w:rPr>
              <w:t>1</w:t>
            </w:r>
          </w:p>
        </w:tc>
        <w:tc>
          <w:tcPr>
            <w:tcW w:w="1019" w:type="dxa"/>
          </w:tcPr>
          <w:p w14:paraId="4AB52956" w14:textId="77777777" w:rsidR="00D2072D" w:rsidRPr="002B3813" w:rsidRDefault="00D2072D" w:rsidP="00736CE3">
            <w:pPr>
              <w:pStyle w:val="TAC"/>
              <w:rPr>
                <w:lang w:eastAsia="en-US"/>
              </w:rPr>
            </w:pPr>
            <w:r w:rsidRPr="002B3813">
              <w:rPr>
                <w:lang w:eastAsia="en-US"/>
              </w:rPr>
              <w:t>TAI-9</w:t>
            </w:r>
          </w:p>
        </w:tc>
        <w:tc>
          <w:tcPr>
            <w:tcW w:w="1631" w:type="dxa"/>
          </w:tcPr>
          <w:p w14:paraId="22FF9CFD" w14:textId="77777777" w:rsidR="00D2072D" w:rsidRPr="002B3813" w:rsidRDefault="00D2072D" w:rsidP="00736CE3">
            <w:pPr>
              <w:pStyle w:val="TAC"/>
              <w:rPr>
                <w:lang w:eastAsia="en-US"/>
              </w:rPr>
            </w:pPr>
            <w:r w:rsidRPr="002B3813">
              <w:rPr>
                <w:lang w:eastAsia="en-US"/>
              </w:rPr>
              <w:t>32777</w:t>
            </w:r>
          </w:p>
        </w:tc>
        <w:tc>
          <w:tcPr>
            <w:tcW w:w="1276" w:type="dxa"/>
          </w:tcPr>
          <w:p w14:paraId="43365A18"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172B2FCD" w14:textId="77777777" w:rsidR="00D2072D" w:rsidRPr="002B3813" w:rsidRDefault="00D2072D" w:rsidP="00736CE3">
            <w:pPr>
              <w:pStyle w:val="TAC"/>
              <w:rPr>
                <w:lang w:eastAsia="en-US"/>
              </w:rPr>
            </w:pPr>
          </w:p>
        </w:tc>
      </w:tr>
      <w:tr w:rsidR="00D2072D" w:rsidRPr="002B3813" w14:paraId="44E1B6A9" w14:textId="77777777">
        <w:trPr>
          <w:jc w:val="center"/>
        </w:trPr>
        <w:tc>
          <w:tcPr>
            <w:tcW w:w="1093" w:type="dxa"/>
            <w:shd w:val="clear" w:color="auto" w:fill="auto"/>
          </w:tcPr>
          <w:p w14:paraId="0FA4DFC1" w14:textId="77777777" w:rsidR="00D2072D" w:rsidRPr="002B3813" w:rsidRDefault="00D2072D" w:rsidP="00736CE3">
            <w:pPr>
              <w:pStyle w:val="TAC"/>
              <w:rPr>
                <w:lang w:eastAsia="en-US"/>
              </w:rPr>
            </w:pPr>
            <w:r w:rsidRPr="002B3813">
              <w:rPr>
                <w:lang w:eastAsia="en-US"/>
              </w:rPr>
              <w:t>Cell L</w:t>
            </w:r>
          </w:p>
        </w:tc>
        <w:tc>
          <w:tcPr>
            <w:tcW w:w="949" w:type="dxa"/>
          </w:tcPr>
          <w:p w14:paraId="4328A8E2" w14:textId="77777777" w:rsidR="00D2072D" w:rsidRPr="002B3813" w:rsidRDefault="00D2072D" w:rsidP="00736CE3">
            <w:pPr>
              <w:pStyle w:val="TAC"/>
              <w:rPr>
                <w:lang w:eastAsia="en-US"/>
              </w:rPr>
            </w:pPr>
            <w:r w:rsidRPr="002B3813">
              <w:rPr>
                <w:lang w:eastAsia="en-US"/>
              </w:rPr>
              <w:t>TAI-11</w:t>
            </w:r>
          </w:p>
        </w:tc>
        <w:tc>
          <w:tcPr>
            <w:tcW w:w="0" w:type="auto"/>
            <w:shd w:val="clear" w:color="auto" w:fill="auto"/>
          </w:tcPr>
          <w:p w14:paraId="09E3C1AB" w14:textId="77777777" w:rsidR="00D2072D" w:rsidRPr="002B3813" w:rsidRDefault="00D2072D" w:rsidP="00736CE3">
            <w:pPr>
              <w:pStyle w:val="TAC"/>
              <w:rPr>
                <w:lang w:eastAsia="en-US"/>
              </w:rPr>
            </w:pPr>
            <w:r w:rsidRPr="002B3813">
              <w:rPr>
                <w:lang w:eastAsia="en-US"/>
              </w:rPr>
              <w:t>002</w:t>
            </w:r>
          </w:p>
        </w:tc>
        <w:tc>
          <w:tcPr>
            <w:tcW w:w="0" w:type="auto"/>
            <w:shd w:val="clear" w:color="auto" w:fill="auto"/>
          </w:tcPr>
          <w:p w14:paraId="01896F41" w14:textId="77777777" w:rsidR="00D2072D" w:rsidRPr="002B3813" w:rsidRDefault="00D2072D" w:rsidP="00736CE3">
            <w:pPr>
              <w:pStyle w:val="TAC"/>
              <w:rPr>
                <w:lang w:eastAsia="en-US"/>
              </w:rPr>
            </w:pPr>
            <w:r w:rsidRPr="002B3813">
              <w:rPr>
                <w:lang w:eastAsia="en-US"/>
              </w:rPr>
              <w:t>101</w:t>
            </w:r>
          </w:p>
        </w:tc>
        <w:tc>
          <w:tcPr>
            <w:tcW w:w="852" w:type="dxa"/>
            <w:shd w:val="clear" w:color="auto" w:fill="auto"/>
          </w:tcPr>
          <w:p w14:paraId="107DB196" w14:textId="77777777" w:rsidR="00D2072D" w:rsidRPr="002B3813" w:rsidRDefault="00D2072D" w:rsidP="00736CE3">
            <w:pPr>
              <w:pStyle w:val="TAC"/>
              <w:rPr>
                <w:lang w:eastAsia="en-US"/>
              </w:rPr>
            </w:pPr>
            <w:r w:rsidRPr="002B3813">
              <w:rPr>
                <w:lang w:eastAsia="en-US"/>
              </w:rPr>
              <w:t>2</w:t>
            </w:r>
          </w:p>
        </w:tc>
        <w:tc>
          <w:tcPr>
            <w:tcW w:w="1019" w:type="dxa"/>
          </w:tcPr>
          <w:p w14:paraId="411277F9" w14:textId="77777777" w:rsidR="00D2072D" w:rsidRPr="002B3813" w:rsidRDefault="00D2072D" w:rsidP="00736CE3">
            <w:pPr>
              <w:pStyle w:val="TAC"/>
              <w:rPr>
                <w:lang w:eastAsia="en-US"/>
              </w:rPr>
            </w:pPr>
            <w:r w:rsidRPr="002B3813">
              <w:rPr>
                <w:lang w:eastAsia="en-US"/>
              </w:rPr>
              <w:t>TAI-11</w:t>
            </w:r>
          </w:p>
        </w:tc>
        <w:tc>
          <w:tcPr>
            <w:tcW w:w="1631" w:type="dxa"/>
          </w:tcPr>
          <w:p w14:paraId="7C915E70" w14:textId="77777777" w:rsidR="00D2072D" w:rsidRPr="002B3813" w:rsidRDefault="00D2072D" w:rsidP="00736CE3">
            <w:pPr>
              <w:pStyle w:val="TAC"/>
              <w:rPr>
                <w:lang w:eastAsia="en-US"/>
              </w:rPr>
            </w:pPr>
            <w:r w:rsidRPr="002B3813">
              <w:rPr>
                <w:lang w:eastAsia="en-US"/>
              </w:rPr>
              <w:t>32779</w:t>
            </w:r>
          </w:p>
        </w:tc>
        <w:tc>
          <w:tcPr>
            <w:tcW w:w="1276" w:type="dxa"/>
          </w:tcPr>
          <w:p w14:paraId="6FE0E213"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214DE89E" w14:textId="77777777" w:rsidR="00D2072D" w:rsidRPr="002B3813" w:rsidRDefault="00D2072D" w:rsidP="00736CE3">
            <w:pPr>
              <w:pStyle w:val="TAC"/>
              <w:rPr>
                <w:lang w:eastAsia="en-US"/>
              </w:rPr>
            </w:pPr>
          </w:p>
        </w:tc>
      </w:tr>
      <w:tr w:rsidR="00D2072D" w:rsidRPr="002B3813" w14:paraId="62CC21AC" w14:textId="77777777">
        <w:trPr>
          <w:jc w:val="center"/>
        </w:trPr>
        <w:tc>
          <w:tcPr>
            <w:tcW w:w="1093" w:type="dxa"/>
            <w:shd w:val="clear" w:color="auto" w:fill="auto"/>
          </w:tcPr>
          <w:p w14:paraId="22295341" w14:textId="77777777" w:rsidR="00D2072D" w:rsidRPr="002B3813" w:rsidRDefault="00D2072D" w:rsidP="00736CE3">
            <w:pPr>
              <w:pStyle w:val="TAC"/>
              <w:rPr>
                <w:lang w:eastAsia="en-US"/>
              </w:rPr>
            </w:pPr>
            <w:r w:rsidRPr="002B3813">
              <w:rPr>
                <w:lang w:eastAsia="en-US"/>
              </w:rPr>
              <w:t>Cell M</w:t>
            </w:r>
          </w:p>
        </w:tc>
        <w:tc>
          <w:tcPr>
            <w:tcW w:w="949" w:type="dxa"/>
          </w:tcPr>
          <w:p w14:paraId="266BA0A2" w14:textId="77777777" w:rsidR="00D2072D" w:rsidRPr="002B3813" w:rsidRDefault="00D2072D" w:rsidP="00736CE3">
            <w:pPr>
              <w:pStyle w:val="TAC"/>
              <w:rPr>
                <w:lang w:eastAsia="en-US"/>
              </w:rPr>
            </w:pPr>
            <w:r w:rsidRPr="002B3813">
              <w:rPr>
                <w:lang w:eastAsia="en-US"/>
              </w:rPr>
              <w:t>TAI-1</w:t>
            </w:r>
          </w:p>
        </w:tc>
        <w:tc>
          <w:tcPr>
            <w:tcW w:w="0" w:type="auto"/>
            <w:gridSpan w:val="2"/>
            <w:shd w:val="clear" w:color="auto" w:fill="auto"/>
          </w:tcPr>
          <w:p w14:paraId="09FE2D4A" w14:textId="77777777" w:rsidR="00D2072D" w:rsidRPr="002B3813" w:rsidRDefault="00D2072D" w:rsidP="00736CE3">
            <w:pPr>
              <w:pStyle w:val="TAC"/>
              <w:rPr>
                <w:lang w:eastAsia="en-US"/>
              </w:rPr>
            </w:pPr>
            <w:r w:rsidRPr="002B3813">
              <w:rPr>
                <w:lang w:eastAsia="en-US"/>
              </w:rPr>
              <w:t>(Note 3)</w:t>
            </w:r>
          </w:p>
        </w:tc>
        <w:tc>
          <w:tcPr>
            <w:tcW w:w="852" w:type="dxa"/>
            <w:shd w:val="clear" w:color="auto" w:fill="auto"/>
          </w:tcPr>
          <w:p w14:paraId="771C1977" w14:textId="77777777" w:rsidR="00D2072D" w:rsidRPr="002B3813" w:rsidRDefault="00D2072D" w:rsidP="00736CE3">
            <w:pPr>
              <w:pStyle w:val="TAC"/>
              <w:rPr>
                <w:lang w:eastAsia="en-US"/>
              </w:rPr>
            </w:pPr>
            <w:r w:rsidRPr="002B3813">
              <w:rPr>
                <w:lang w:eastAsia="en-US"/>
              </w:rPr>
              <w:t>1</w:t>
            </w:r>
          </w:p>
        </w:tc>
        <w:tc>
          <w:tcPr>
            <w:tcW w:w="1019" w:type="dxa"/>
          </w:tcPr>
          <w:p w14:paraId="0C09E32B" w14:textId="77777777" w:rsidR="00D2072D" w:rsidRPr="002B3813" w:rsidRDefault="00D2072D" w:rsidP="00736CE3">
            <w:pPr>
              <w:pStyle w:val="TAC"/>
              <w:rPr>
                <w:lang w:eastAsia="en-US"/>
              </w:rPr>
            </w:pPr>
            <w:r w:rsidRPr="002B3813">
              <w:rPr>
                <w:lang w:eastAsia="en-US"/>
              </w:rPr>
              <w:t>TAI-1</w:t>
            </w:r>
          </w:p>
        </w:tc>
        <w:tc>
          <w:tcPr>
            <w:tcW w:w="1631" w:type="dxa"/>
          </w:tcPr>
          <w:p w14:paraId="725CA2B0" w14:textId="77777777" w:rsidR="00D2072D" w:rsidRPr="002B3813" w:rsidRDefault="00D2072D" w:rsidP="00736CE3">
            <w:pPr>
              <w:pStyle w:val="TAC"/>
              <w:rPr>
                <w:lang w:eastAsia="en-US"/>
              </w:rPr>
            </w:pPr>
            <w:r w:rsidRPr="002B3813">
              <w:rPr>
                <w:lang w:eastAsia="en-US"/>
              </w:rPr>
              <w:t>32769</w:t>
            </w:r>
          </w:p>
        </w:tc>
        <w:tc>
          <w:tcPr>
            <w:tcW w:w="1276" w:type="dxa"/>
          </w:tcPr>
          <w:p w14:paraId="66DA315F" w14:textId="77777777" w:rsidR="00D2072D" w:rsidRPr="002B3813" w:rsidRDefault="00D2072D" w:rsidP="00736CE3">
            <w:pPr>
              <w:pStyle w:val="TAC"/>
              <w:rPr>
                <w:lang w:eastAsia="en-US"/>
              </w:rPr>
            </w:pPr>
            <w:r w:rsidRPr="002B3813">
              <w:rPr>
                <w:lang w:eastAsia="en-US"/>
              </w:rPr>
              <w:t>1</w:t>
            </w:r>
          </w:p>
        </w:tc>
        <w:tc>
          <w:tcPr>
            <w:tcW w:w="1335" w:type="dxa"/>
            <w:vMerge/>
            <w:shd w:val="clear" w:color="auto" w:fill="auto"/>
          </w:tcPr>
          <w:p w14:paraId="5BA4F808" w14:textId="77777777" w:rsidR="00D2072D" w:rsidRPr="002B3813" w:rsidRDefault="00D2072D" w:rsidP="00736CE3">
            <w:pPr>
              <w:pStyle w:val="TAC"/>
              <w:rPr>
                <w:lang w:eastAsia="en-US"/>
              </w:rPr>
            </w:pPr>
          </w:p>
        </w:tc>
      </w:tr>
      <w:tr w:rsidR="00D2072D" w:rsidRPr="002B3813" w14:paraId="59E65E3F" w14:textId="77777777" w:rsidTr="00617AB0">
        <w:trPr>
          <w:jc w:val="center"/>
        </w:trPr>
        <w:tc>
          <w:tcPr>
            <w:tcW w:w="1093" w:type="dxa"/>
            <w:shd w:val="clear" w:color="auto" w:fill="auto"/>
          </w:tcPr>
          <w:p w14:paraId="10E4F340" w14:textId="5797CA64" w:rsidR="00D2072D" w:rsidRPr="002B3813" w:rsidRDefault="00D2072D" w:rsidP="00D2072D">
            <w:pPr>
              <w:pStyle w:val="TAC"/>
              <w:rPr>
                <w:lang w:eastAsia="en-US"/>
              </w:rPr>
            </w:pPr>
            <w:r w:rsidRPr="00C1792B">
              <w:t>Cell N</w:t>
            </w:r>
          </w:p>
        </w:tc>
        <w:tc>
          <w:tcPr>
            <w:tcW w:w="949" w:type="dxa"/>
          </w:tcPr>
          <w:p w14:paraId="3A54A7FB" w14:textId="21692520" w:rsidR="00D2072D" w:rsidRPr="002B3813" w:rsidRDefault="00D2072D" w:rsidP="00D2072D">
            <w:pPr>
              <w:pStyle w:val="TAC"/>
              <w:rPr>
                <w:lang w:eastAsia="en-US"/>
              </w:rPr>
            </w:pPr>
            <w:r w:rsidRPr="00C1792B">
              <w:t>TAI-7</w:t>
            </w:r>
          </w:p>
        </w:tc>
        <w:tc>
          <w:tcPr>
            <w:tcW w:w="0" w:type="auto"/>
            <w:shd w:val="clear" w:color="auto" w:fill="auto"/>
          </w:tcPr>
          <w:p w14:paraId="5CBD17D5" w14:textId="010ADCC6" w:rsidR="00D2072D" w:rsidRPr="002B3813" w:rsidRDefault="00D2072D" w:rsidP="00D2072D">
            <w:pPr>
              <w:pStyle w:val="TAC"/>
              <w:rPr>
                <w:lang w:eastAsia="en-US"/>
              </w:rPr>
            </w:pPr>
            <w:r w:rsidRPr="00C1792B">
              <w:t>(Note 4)</w:t>
            </w:r>
          </w:p>
        </w:tc>
        <w:tc>
          <w:tcPr>
            <w:tcW w:w="0" w:type="auto"/>
            <w:shd w:val="clear" w:color="auto" w:fill="auto"/>
          </w:tcPr>
          <w:p w14:paraId="5D482370" w14:textId="3FD24C55" w:rsidR="00D2072D" w:rsidRPr="002B3813" w:rsidRDefault="00D2072D" w:rsidP="00D2072D">
            <w:pPr>
              <w:pStyle w:val="TAC"/>
              <w:rPr>
                <w:lang w:eastAsia="en-US"/>
              </w:rPr>
            </w:pPr>
            <w:r w:rsidRPr="00C1792B">
              <w:t>02</w:t>
            </w:r>
          </w:p>
        </w:tc>
        <w:tc>
          <w:tcPr>
            <w:tcW w:w="852" w:type="dxa"/>
            <w:shd w:val="clear" w:color="auto" w:fill="auto"/>
          </w:tcPr>
          <w:p w14:paraId="33847075" w14:textId="4F9479C7" w:rsidR="00D2072D" w:rsidRPr="002B3813" w:rsidRDefault="00D2072D" w:rsidP="00D2072D">
            <w:pPr>
              <w:pStyle w:val="TAC"/>
              <w:rPr>
                <w:lang w:eastAsia="en-US"/>
              </w:rPr>
            </w:pPr>
            <w:r w:rsidRPr="00C1792B">
              <w:t>1</w:t>
            </w:r>
          </w:p>
        </w:tc>
        <w:tc>
          <w:tcPr>
            <w:tcW w:w="1019" w:type="dxa"/>
          </w:tcPr>
          <w:p w14:paraId="7ADAFA23" w14:textId="2D3C5276" w:rsidR="00D2072D" w:rsidRPr="002B3813" w:rsidRDefault="00D2072D" w:rsidP="00D2072D">
            <w:pPr>
              <w:pStyle w:val="TAC"/>
              <w:rPr>
                <w:lang w:eastAsia="en-US"/>
              </w:rPr>
            </w:pPr>
            <w:r w:rsidRPr="00C1792B">
              <w:t>TAI-7</w:t>
            </w:r>
          </w:p>
        </w:tc>
        <w:tc>
          <w:tcPr>
            <w:tcW w:w="1631" w:type="dxa"/>
          </w:tcPr>
          <w:p w14:paraId="3DBB156A" w14:textId="36C06DA9" w:rsidR="00D2072D" w:rsidRPr="002B3813" w:rsidRDefault="00D2072D" w:rsidP="00D2072D">
            <w:pPr>
              <w:pStyle w:val="TAC"/>
              <w:rPr>
                <w:lang w:eastAsia="en-US"/>
              </w:rPr>
            </w:pPr>
            <w:r w:rsidRPr="00C1792B">
              <w:t>327</w:t>
            </w:r>
            <w:r w:rsidRPr="002E361B">
              <w:t>80</w:t>
            </w:r>
          </w:p>
        </w:tc>
        <w:tc>
          <w:tcPr>
            <w:tcW w:w="1276" w:type="dxa"/>
          </w:tcPr>
          <w:p w14:paraId="4D31515C" w14:textId="03F9F46B" w:rsidR="00D2072D" w:rsidRPr="002B3813" w:rsidRDefault="00D2072D" w:rsidP="00D2072D">
            <w:pPr>
              <w:pStyle w:val="TAC"/>
              <w:rPr>
                <w:lang w:eastAsia="en-US"/>
              </w:rPr>
            </w:pPr>
            <w:r w:rsidRPr="00C1792B">
              <w:t>1</w:t>
            </w:r>
          </w:p>
        </w:tc>
        <w:tc>
          <w:tcPr>
            <w:tcW w:w="1335" w:type="dxa"/>
            <w:vMerge/>
            <w:shd w:val="clear" w:color="auto" w:fill="auto"/>
          </w:tcPr>
          <w:p w14:paraId="780B05B1" w14:textId="77777777" w:rsidR="00D2072D" w:rsidRPr="002B3813" w:rsidRDefault="00D2072D" w:rsidP="00D2072D">
            <w:pPr>
              <w:pStyle w:val="TAC"/>
              <w:rPr>
                <w:lang w:eastAsia="en-US"/>
              </w:rPr>
            </w:pPr>
          </w:p>
        </w:tc>
      </w:tr>
      <w:tr w:rsidR="00736CE3" w:rsidRPr="002B3813" w14:paraId="448BC84E" w14:textId="77777777">
        <w:trPr>
          <w:jc w:val="center"/>
        </w:trPr>
        <w:tc>
          <w:tcPr>
            <w:tcW w:w="9648" w:type="dxa"/>
            <w:gridSpan w:val="9"/>
            <w:shd w:val="clear" w:color="auto" w:fill="auto"/>
          </w:tcPr>
          <w:p w14:paraId="4C34AA5C"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1:</w:t>
            </w:r>
            <w:r w:rsidRPr="002B3813">
              <w:rPr>
                <w:lang w:eastAsia="en-US"/>
              </w:rPr>
              <w:tab/>
              <w:t>The value(s) in the column TA# list indicates TAI(s) included in the response messages of the registration procedure (ATTACH ACCEPT or TRACKING AREA UPDATE ACCEPT) when the UE performs the registration pro</w:t>
            </w:r>
            <w:r w:rsidR="00266D96" w:rsidRPr="002B3813">
              <w:rPr>
                <w:lang w:eastAsia="en-US"/>
              </w:rPr>
              <w:t>cedure on a corresponding cell.</w:t>
            </w:r>
          </w:p>
          <w:p w14:paraId="1B787453"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3B64A98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1FC786D1" w14:textId="77777777" w:rsidR="00736CE3" w:rsidRPr="002B3813" w:rsidRDefault="00736CE3" w:rsidP="00736CE3">
            <w:pPr>
              <w:pStyle w:val="TAN"/>
              <w:rPr>
                <w:lang w:eastAsia="en-US"/>
              </w:rPr>
            </w:pPr>
            <w:r w:rsidRPr="002B3813">
              <w:rPr>
                <w:lang w:eastAsia="en-US"/>
              </w:rPr>
              <w:t>N</w:t>
            </w:r>
            <w:r w:rsidR="00C87D58" w:rsidRPr="002B3813">
              <w:rPr>
                <w:lang w:eastAsia="en-US"/>
              </w:rPr>
              <w:t>ote</w:t>
            </w:r>
            <w:r w:rsidRPr="002B3813">
              <w:rPr>
                <w:lang w:eastAsia="en-US"/>
              </w:rPr>
              <w:t xml:space="preserve"> 5:</w:t>
            </w:r>
            <w:r w:rsidRPr="002B3813">
              <w:rPr>
                <w:lang w:eastAsia="en-US"/>
              </w:rPr>
              <w:tab/>
              <w:t>Cell A is a serving cell and the other cells are suitable neighbour cells. The definitions are specified in subclause 6.2.2.1.</w:t>
            </w:r>
          </w:p>
        </w:tc>
      </w:tr>
    </w:tbl>
    <w:p w14:paraId="41904402" w14:textId="77777777" w:rsidR="00736CE3" w:rsidRPr="002B3813" w:rsidRDefault="00736CE3" w:rsidP="00736CE3"/>
    <w:p w14:paraId="568DDB3D" w14:textId="77777777" w:rsidR="001E7ED7" w:rsidRPr="002B3813" w:rsidRDefault="00736CE3" w:rsidP="007D7094">
      <w:pPr>
        <w:pStyle w:val="TH"/>
      </w:pPr>
      <w:r w:rsidRPr="002B3813">
        <w:t xml:space="preserve">Table 6.3.2.2-2: Default cell identifiers for simulated NAS cells </w:t>
      </w:r>
      <w:r w:rsidRPr="002B3813">
        <w:rPr>
          <w:bCs/>
        </w:rPr>
        <w:t xml:space="preserve">when cells are </w:t>
      </w:r>
      <w:r w:rsidR="001E7ED7" w:rsidRPr="002B3813">
        <w:rPr>
          <w:bCs/>
        </w:rPr>
        <w:t>in</w:t>
      </w:r>
      <w:r w:rsidRPr="002B381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2B3813" w14:paraId="07DD55C2" w14:textId="77777777" w:rsidTr="004E0543">
        <w:trPr>
          <w:jc w:val="center"/>
        </w:trPr>
        <w:tc>
          <w:tcPr>
            <w:tcW w:w="844" w:type="dxa"/>
            <w:vMerge w:val="restart"/>
            <w:shd w:val="clear" w:color="auto" w:fill="auto"/>
          </w:tcPr>
          <w:p w14:paraId="1B209D30" w14:textId="77777777" w:rsidR="00404D53" w:rsidRPr="002B3813" w:rsidRDefault="00404D53" w:rsidP="000775E8">
            <w:pPr>
              <w:pStyle w:val="TAH"/>
              <w:rPr>
                <w:lang w:eastAsia="en-US"/>
              </w:rPr>
            </w:pPr>
            <w:r w:rsidRPr="002B3813">
              <w:rPr>
                <w:lang w:eastAsia="en-US"/>
              </w:rPr>
              <w:t>NAS cell ID</w:t>
            </w:r>
          </w:p>
        </w:tc>
        <w:tc>
          <w:tcPr>
            <w:tcW w:w="1239" w:type="dxa"/>
            <w:vMerge w:val="restart"/>
            <w:shd w:val="clear" w:color="auto" w:fill="auto"/>
          </w:tcPr>
          <w:p w14:paraId="4D3AEEBD" w14:textId="77777777" w:rsidR="00404D53" w:rsidRPr="002B3813" w:rsidRDefault="00404D53" w:rsidP="000775E8">
            <w:pPr>
              <w:pStyle w:val="TAH"/>
              <w:rPr>
                <w:lang w:eastAsia="en-US"/>
              </w:rPr>
            </w:pPr>
            <w:r w:rsidRPr="002B3813">
              <w:rPr>
                <w:lang w:eastAsia="en-US"/>
              </w:rPr>
              <w:t>Frequency</w:t>
            </w:r>
          </w:p>
        </w:tc>
        <w:tc>
          <w:tcPr>
            <w:tcW w:w="2818" w:type="dxa"/>
            <w:gridSpan w:val="2"/>
            <w:shd w:val="clear" w:color="auto" w:fill="auto"/>
          </w:tcPr>
          <w:p w14:paraId="68E59A41" w14:textId="77777777" w:rsidR="00404D53" w:rsidRPr="002B3813" w:rsidRDefault="00404D53" w:rsidP="000775E8">
            <w:pPr>
              <w:pStyle w:val="TAH"/>
              <w:rPr>
                <w:lang w:eastAsia="en-US"/>
              </w:rPr>
            </w:pPr>
            <w:r w:rsidRPr="002B3813">
              <w:rPr>
                <w:lang w:eastAsia="en-US"/>
              </w:rPr>
              <w:t>E-UTRAN Cell Identifier</w:t>
            </w:r>
          </w:p>
        </w:tc>
        <w:tc>
          <w:tcPr>
            <w:tcW w:w="1182" w:type="dxa"/>
            <w:vMerge w:val="restart"/>
            <w:shd w:val="clear" w:color="auto" w:fill="auto"/>
          </w:tcPr>
          <w:p w14:paraId="4B5BA866" w14:textId="77777777" w:rsidR="00404D53" w:rsidRPr="002B3813" w:rsidRDefault="00404D53" w:rsidP="000775E8">
            <w:pPr>
              <w:pStyle w:val="TAH"/>
              <w:rPr>
                <w:lang w:eastAsia="en-US"/>
              </w:rPr>
            </w:pPr>
            <w:r w:rsidRPr="002B3813">
              <w:rPr>
                <w:lang w:eastAsia="en-US"/>
              </w:rPr>
              <w:t>Physical layer cell identity</w:t>
            </w:r>
          </w:p>
        </w:tc>
        <w:tc>
          <w:tcPr>
            <w:tcW w:w="1887" w:type="dxa"/>
            <w:vMerge w:val="restart"/>
            <w:shd w:val="clear" w:color="auto" w:fill="auto"/>
          </w:tcPr>
          <w:p w14:paraId="16582367" w14:textId="77777777" w:rsidR="00404D53" w:rsidRPr="002B3813" w:rsidRDefault="00404D53" w:rsidP="000775E8">
            <w:pPr>
              <w:pStyle w:val="TAH"/>
              <w:rPr>
                <w:lang w:eastAsia="en-US"/>
              </w:rPr>
            </w:pPr>
            <w:r w:rsidRPr="002B3813">
              <w:rPr>
                <w:lang w:eastAsia="en-US"/>
              </w:rPr>
              <w:t>rootSequenceIndex</w:t>
            </w:r>
          </w:p>
          <w:p w14:paraId="4E52F1CC" w14:textId="77777777" w:rsidR="00404D53" w:rsidRPr="002B3813" w:rsidRDefault="00404D53" w:rsidP="000775E8">
            <w:pPr>
              <w:pStyle w:val="TAH"/>
              <w:rPr>
                <w:lang w:eastAsia="en-US"/>
              </w:rPr>
            </w:pPr>
            <w:r w:rsidRPr="002B3813">
              <w:rPr>
                <w:lang w:eastAsia="en-US"/>
              </w:rPr>
              <w:t>FDD</w:t>
            </w:r>
          </w:p>
        </w:tc>
        <w:tc>
          <w:tcPr>
            <w:tcW w:w="1887" w:type="dxa"/>
            <w:vMerge w:val="restart"/>
            <w:shd w:val="clear" w:color="auto" w:fill="auto"/>
          </w:tcPr>
          <w:p w14:paraId="5F12EE9B" w14:textId="77777777" w:rsidR="00404D53" w:rsidRPr="002B3813" w:rsidRDefault="00404D53" w:rsidP="000775E8">
            <w:pPr>
              <w:pStyle w:val="TAH"/>
              <w:rPr>
                <w:lang w:eastAsia="en-US"/>
              </w:rPr>
            </w:pPr>
            <w:r w:rsidRPr="002B3813">
              <w:rPr>
                <w:lang w:eastAsia="en-US"/>
              </w:rPr>
              <w:t>rootSequenceIndex</w:t>
            </w:r>
          </w:p>
          <w:p w14:paraId="7458A5CB" w14:textId="77777777" w:rsidR="00404D53" w:rsidRPr="002B3813" w:rsidRDefault="00404D53" w:rsidP="000775E8">
            <w:pPr>
              <w:pStyle w:val="TAH"/>
              <w:rPr>
                <w:lang w:eastAsia="en-US"/>
              </w:rPr>
            </w:pPr>
            <w:r w:rsidRPr="002B3813">
              <w:rPr>
                <w:lang w:eastAsia="en-US"/>
              </w:rPr>
              <w:t>TDD</w:t>
            </w:r>
          </w:p>
        </w:tc>
      </w:tr>
      <w:tr w:rsidR="00404D53" w:rsidRPr="002B3813" w14:paraId="0FD919C0" w14:textId="77777777" w:rsidTr="004E0543">
        <w:trPr>
          <w:jc w:val="center"/>
        </w:trPr>
        <w:tc>
          <w:tcPr>
            <w:tcW w:w="844" w:type="dxa"/>
            <w:vMerge/>
            <w:shd w:val="clear" w:color="auto" w:fill="auto"/>
          </w:tcPr>
          <w:p w14:paraId="512FB470" w14:textId="77777777" w:rsidR="00404D53" w:rsidRPr="002B3813" w:rsidRDefault="00404D53" w:rsidP="000775E8"/>
        </w:tc>
        <w:tc>
          <w:tcPr>
            <w:tcW w:w="1239" w:type="dxa"/>
            <w:vMerge/>
            <w:shd w:val="clear" w:color="auto" w:fill="auto"/>
          </w:tcPr>
          <w:p w14:paraId="2E2A1909" w14:textId="77777777" w:rsidR="00404D53" w:rsidRPr="002B3813" w:rsidRDefault="00404D53" w:rsidP="000775E8"/>
        </w:tc>
        <w:tc>
          <w:tcPr>
            <w:tcW w:w="1691" w:type="dxa"/>
            <w:shd w:val="clear" w:color="auto" w:fill="auto"/>
          </w:tcPr>
          <w:p w14:paraId="200F3AC6" w14:textId="77777777" w:rsidR="00404D53" w:rsidRPr="002B3813" w:rsidRDefault="00404D53" w:rsidP="000775E8">
            <w:pPr>
              <w:pStyle w:val="TAH"/>
              <w:rPr>
                <w:lang w:eastAsia="en-US"/>
              </w:rPr>
            </w:pPr>
            <w:r w:rsidRPr="002B3813">
              <w:rPr>
                <w:lang w:eastAsia="en-US"/>
              </w:rPr>
              <w:t>eNB Identifier</w:t>
            </w:r>
          </w:p>
        </w:tc>
        <w:tc>
          <w:tcPr>
            <w:tcW w:w="1127" w:type="dxa"/>
            <w:shd w:val="clear" w:color="auto" w:fill="auto"/>
          </w:tcPr>
          <w:p w14:paraId="034E82DE" w14:textId="77777777" w:rsidR="00404D53" w:rsidRPr="002B3813" w:rsidRDefault="00404D53" w:rsidP="000775E8">
            <w:pPr>
              <w:pStyle w:val="TAH"/>
              <w:rPr>
                <w:lang w:eastAsia="en-US"/>
              </w:rPr>
            </w:pPr>
            <w:r w:rsidRPr="002B3813">
              <w:rPr>
                <w:lang w:eastAsia="en-US"/>
              </w:rPr>
              <w:t>Cell Identity</w:t>
            </w:r>
          </w:p>
        </w:tc>
        <w:tc>
          <w:tcPr>
            <w:tcW w:w="1182" w:type="dxa"/>
            <w:vMerge/>
            <w:shd w:val="clear" w:color="auto" w:fill="auto"/>
          </w:tcPr>
          <w:p w14:paraId="75FF3651" w14:textId="77777777" w:rsidR="00404D53" w:rsidRPr="002B3813" w:rsidRDefault="00404D53" w:rsidP="000775E8"/>
        </w:tc>
        <w:tc>
          <w:tcPr>
            <w:tcW w:w="1887" w:type="dxa"/>
            <w:vMerge/>
            <w:shd w:val="clear" w:color="auto" w:fill="auto"/>
          </w:tcPr>
          <w:p w14:paraId="5AD3C00E" w14:textId="77777777" w:rsidR="00404D53" w:rsidRPr="002B3813" w:rsidRDefault="00404D53" w:rsidP="000775E8"/>
        </w:tc>
        <w:tc>
          <w:tcPr>
            <w:tcW w:w="1887" w:type="dxa"/>
            <w:vMerge/>
            <w:shd w:val="clear" w:color="auto" w:fill="auto"/>
          </w:tcPr>
          <w:p w14:paraId="087BC8F5" w14:textId="77777777" w:rsidR="00404D53" w:rsidRPr="002B3813" w:rsidRDefault="00404D53" w:rsidP="000775E8"/>
        </w:tc>
      </w:tr>
      <w:tr w:rsidR="00404D53" w:rsidRPr="002B3813" w14:paraId="0863A810" w14:textId="77777777" w:rsidTr="004E0543">
        <w:trPr>
          <w:jc w:val="center"/>
        </w:trPr>
        <w:tc>
          <w:tcPr>
            <w:tcW w:w="844" w:type="dxa"/>
            <w:shd w:val="clear" w:color="auto" w:fill="auto"/>
          </w:tcPr>
          <w:p w14:paraId="16BD9DD0" w14:textId="77777777" w:rsidR="00404D53" w:rsidRPr="002B3813" w:rsidRDefault="00404D53" w:rsidP="000775E8">
            <w:pPr>
              <w:pStyle w:val="TAC"/>
              <w:rPr>
                <w:lang w:eastAsia="en-US"/>
              </w:rPr>
            </w:pPr>
            <w:r w:rsidRPr="002B3813">
              <w:rPr>
                <w:lang w:eastAsia="en-US"/>
              </w:rPr>
              <w:lastRenderedPageBreak/>
              <w:t>Cell A</w:t>
            </w:r>
          </w:p>
        </w:tc>
        <w:tc>
          <w:tcPr>
            <w:tcW w:w="1239" w:type="dxa"/>
            <w:shd w:val="clear" w:color="auto" w:fill="auto"/>
          </w:tcPr>
          <w:p w14:paraId="035BFDD9"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7B2613AB"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ECD7CE8" w14:textId="77777777" w:rsidR="00404D53" w:rsidRPr="002B3813" w:rsidRDefault="00404D53" w:rsidP="000775E8">
            <w:pPr>
              <w:pStyle w:val="TAC"/>
              <w:rPr>
                <w:lang w:eastAsia="en-US"/>
              </w:rPr>
            </w:pPr>
            <w:r w:rsidRPr="002B3813">
              <w:rPr>
                <w:lang w:eastAsia="en-US"/>
              </w:rPr>
              <w:t>'0000 0001'B</w:t>
            </w:r>
          </w:p>
        </w:tc>
        <w:tc>
          <w:tcPr>
            <w:tcW w:w="1182" w:type="dxa"/>
            <w:shd w:val="clear" w:color="auto" w:fill="auto"/>
          </w:tcPr>
          <w:p w14:paraId="2C3DBECD" w14:textId="77777777" w:rsidR="00404D53" w:rsidRPr="002B3813" w:rsidRDefault="00404D53" w:rsidP="000775E8">
            <w:pPr>
              <w:pStyle w:val="TAC"/>
              <w:rPr>
                <w:lang w:eastAsia="en-US"/>
              </w:rPr>
            </w:pPr>
            <w:r w:rsidRPr="002B3813">
              <w:rPr>
                <w:lang w:eastAsia="en-US"/>
              </w:rPr>
              <w:t>1</w:t>
            </w:r>
          </w:p>
        </w:tc>
        <w:tc>
          <w:tcPr>
            <w:tcW w:w="1887" w:type="dxa"/>
            <w:shd w:val="clear" w:color="auto" w:fill="auto"/>
          </w:tcPr>
          <w:p w14:paraId="57CD9550"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04E60BE9" w14:textId="77777777" w:rsidR="00404D53" w:rsidRPr="002B3813" w:rsidRDefault="00404D53" w:rsidP="000775E8">
            <w:pPr>
              <w:pStyle w:val="TAC"/>
              <w:rPr>
                <w:lang w:eastAsia="en-US"/>
              </w:rPr>
            </w:pPr>
            <w:r w:rsidRPr="002B3813">
              <w:rPr>
                <w:lang w:eastAsia="en-US"/>
              </w:rPr>
              <w:t>0</w:t>
            </w:r>
          </w:p>
        </w:tc>
      </w:tr>
      <w:tr w:rsidR="00404D53" w:rsidRPr="002B3813" w14:paraId="3DB17833" w14:textId="77777777" w:rsidTr="004E0543">
        <w:trPr>
          <w:jc w:val="center"/>
        </w:trPr>
        <w:tc>
          <w:tcPr>
            <w:tcW w:w="844" w:type="dxa"/>
            <w:shd w:val="clear" w:color="auto" w:fill="auto"/>
          </w:tcPr>
          <w:p w14:paraId="72332D0D" w14:textId="77777777" w:rsidR="00404D53" w:rsidRPr="002B3813" w:rsidRDefault="00404D53" w:rsidP="000775E8">
            <w:pPr>
              <w:pStyle w:val="TAC"/>
              <w:rPr>
                <w:lang w:eastAsia="en-US"/>
              </w:rPr>
            </w:pPr>
            <w:r w:rsidRPr="002B3813">
              <w:rPr>
                <w:lang w:eastAsia="en-US"/>
              </w:rPr>
              <w:t>Cell B</w:t>
            </w:r>
          </w:p>
        </w:tc>
        <w:tc>
          <w:tcPr>
            <w:tcW w:w="1239" w:type="dxa"/>
            <w:shd w:val="clear" w:color="auto" w:fill="auto"/>
          </w:tcPr>
          <w:p w14:paraId="30543140"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28F242E3"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70FCC1BF" w14:textId="77777777" w:rsidR="00404D53" w:rsidRPr="002B3813" w:rsidRDefault="00404D53" w:rsidP="000775E8">
            <w:pPr>
              <w:pStyle w:val="TAC"/>
              <w:rPr>
                <w:lang w:eastAsia="en-US"/>
              </w:rPr>
            </w:pPr>
            <w:r w:rsidRPr="002B3813">
              <w:rPr>
                <w:lang w:eastAsia="en-US"/>
              </w:rPr>
              <w:t>'0000 0010'B</w:t>
            </w:r>
          </w:p>
        </w:tc>
        <w:tc>
          <w:tcPr>
            <w:tcW w:w="1182" w:type="dxa"/>
            <w:shd w:val="clear" w:color="auto" w:fill="auto"/>
          </w:tcPr>
          <w:p w14:paraId="2BA1C0F0" w14:textId="77777777" w:rsidR="00404D53" w:rsidRPr="002B3813" w:rsidRDefault="00404D53" w:rsidP="000775E8">
            <w:pPr>
              <w:pStyle w:val="TAC"/>
              <w:rPr>
                <w:lang w:eastAsia="en-US"/>
              </w:rPr>
            </w:pPr>
            <w:r w:rsidRPr="002B3813">
              <w:rPr>
                <w:lang w:eastAsia="en-US"/>
              </w:rPr>
              <w:t>2</w:t>
            </w:r>
          </w:p>
        </w:tc>
        <w:tc>
          <w:tcPr>
            <w:tcW w:w="1887" w:type="dxa"/>
            <w:shd w:val="clear" w:color="auto" w:fill="auto"/>
          </w:tcPr>
          <w:p w14:paraId="77737719"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23ACF7F7" w14:textId="77777777" w:rsidR="00404D53" w:rsidRPr="002B3813" w:rsidRDefault="00404D53" w:rsidP="000775E8">
            <w:pPr>
              <w:pStyle w:val="TAC"/>
              <w:rPr>
                <w:lang w:eastAsia="en-US"/>
              </w:rPr>
            </w:pPr>
            <w:r w:rsidRPr="002B3813">
              <w:rPr>
                <w:lang w:eastAsia="en-US"/>
              </w:rPr>
              <w:t>8</w:t>
            </w:r>
          </w:p>
        </w:tc>
      </w:tr>
      <w:tr w:rsidR="00404D53" w:rsidRPr="002B3813" w14:paraId="2F77FF74" w14:textId="77777777" w:rsidTr="004E0543">
        <w:trPr>
          <w:jc w:val="center"/>
        </w:trPr>
        <w:tc>
          <w:tcPr>
            <w:tcW w:w="844" w:type="dxa"/>
            <w:shd w:val="clear" w:color="auto" w:fill="auto"/>
          </w:tcPr>
          <w:p w14:paraId="5C5D2294" w14:textId="77777777" w:rsidR="00404D53" w:rsidRPr="002B3813" w:rsidRDefault="00404D53" w:rsidP="000775E8">
            <w:pPr>
              <w:pStyle w:val="TAC"/>
              <w:rPr>
                <w:lang w:eastAsia="en-US"/>
              </w:rPr>
            </w:pPr>
            <w:r w:rsidRPr="002B3813">
              <w:rPr>
                <w:lang w:eastAsia="en-US"/>
              </w:rPr>
              <w:t>Cell C</w:t>
            </w:r>
          </w:p>
        </w:tc>
        <w:tc>
          <w:tcPr>
            <w:tcW w:w="1239" w:type="dxa"/>
            <w:shd w:val="clear" w:color="auto" w:fill="auto"/>
          </w:tcPr>
          <w:p w14:paraId="7C0470B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165EEDB" w14:textId="77777777" w:rsidR="00404D53" w:rsidRPr="002B3813" w:rsidRDefault="00404D53" w:rsidP="000775E8">
            <w:pPr>
              <w:pStyle w:val="TAC"/>
              <w:rPr>
                <w:lang w:eastAsia="en-US"/>
              </w:rPr>
            </w:pPr>
            <w:r w:rsidRPr="002B3813">
              <w:rPr>
                <w:lang w:eastAsia="en-US"/>
              </w:rPr>
              <w:t>‘0000 0000 0000 0001 0010’B</w:t>
            </w:r>
          </w:p>
        </w:tc>
        <w:tc>
          <w:tcPr>
            <w:tcW w:w="1127" w:type="dxa"/>
            <w:shd w:val="clear" w:color="auto" w:fill="auto"/>
          </w:tcPr>
          <w:p w14:paraId="4E892C7D" w14:textId="77777777" w:rsidR="00404D53" w:rsidRPr="002B3813" w:rsidRDefault="00404D53" w:rsidP="000775E8">
            <w:pPr>
              <w:pStyle w:val="TAC"/>
              <w:rPr>
                <w:lang w:eastAsia="en-US"/>
              </w:rPr>
            </w:pPr>
            <w:r w:rsidRPr="002B3813">
              <w:rPr>
                <w:lang w:eastAsia="en-US"/>
              </w:rPr>
              <w:t>'0000 0011'B</w:t>
            </w:r>
          </w:p>
        </w:tc>
        <w:tc>
          <w:tcPr>
            <w:tcW w:w="1182" w:type="dxa"/>
            <w:shd w:val="clear" w:color="auto" w:fill="auto"/>
          </w:tcPr>
          <w:p w14:paraId="7F7C8495" w14:textId="77777777" w:rsidR="00404D53" w:rsidRPr="002B3813" w:rsidRDefault="00404D53" w:rsidP="000775E8">
            <w:pPr>
              <w:pStyle w:val="TAC"/>
              <w:rPr>
                <w:lang w:eastAsia="en-US"/>
              </w:rPr>
            </w:pPr>
            <w:r w:rsidRPr="002B3813">
              <w:rPr>
                <w:lang w:eastAsia="en-US"/>
              </w:rPr>
              <w:t>3</w:t>
            </w:r>
          </w:p>
        </w:tc>
        <w:tc>
          <w:tcPr>
            <w:tcW w:w="1887" w:type="dxa"/>
            <w:shd w:val="clear" w:color="auto" w:fill="auto"/>
          </w:tcPr>
          <w:p w14:paraId="66F74BC7" w14:textId="77777777" w:rsidR="00404D53" w:rsidRPr="002B3813" w:rsidRDefault="00404D53" w:rsidP="000775E8">
            <w:pPr>
              <w:pStyle w:val="TAC"/>
              <w:rPr>
                <w:lang w:eastAsia="en-US"/>
              </w:rPr>
            </w:pPr>
            <w:r w:rsidRPr="002B3813">
              <w:rPr>
                <w:lang w:eastAsia="en-US"/>
              </w:rPr>
              <w:t>22</w:t>
            </w:r>
          </w:p>
        </w:tc>
        <w:tc>
          <w:tcPr>
            <w:tcW w:w="1887" w:type="dxa"/>
            <w:shd w:val="clear" w:color="auto" w:fill="auto"/>
          </w:tcPr>
          <w:p w14:paraId="3822F0AD" w14:textId="77777777" w:rsidR="00404D53" w:rsidRPr="002B3813" w:rsidRDefault="00404D53" w:rsidP="000775E8">
            <w:pPr>
              <w:pStyle w:val="TAC"/>
              <w:rPr>
                <w:lang w:eastAsia="en-US"/>
              </w:rPr>
            </w:pPr>
            <w:r w:rsidRPr="002B3813">
              <w:rPr>
                <w:lang w:eastAsia="en-US"/>
              </w:rPr>
              <w:t>0</w:t>
            </w:r>
          </w:p>
        </w:tc>
      </w:tr>
      <w:tr w:rsidR="00404D53" w:rsidRPr="002B3813" w14:paraId="36466F89" w14:textId="77777777" w:rsidTr="004E0543">
        <w:trPr>
          <w:jc w:val="center"/>
        </w:trPr>
        <w:tc>
          <w:tcPr>
            <w:tcW w:w="844" w:type="dxa"/>
            <w:shd w:val="clear" w:color="auto" w:fill="auto"/>
          </w:tcPr>
          <w:p w14:paraId="298FE07B" w14:textId="77777777" w:rsidR="00404D53" w:rsidRPr="002B3813" w:rsidRDefault="00404D53" w:rsidP="000775E8">
            <w:pPr>
              <w:pStyle w:val="TAC"/>
              <w:rPr>
                <w:lang w:eastAsia="en-US"/>
              </w:rPr>
            </w:pPr>
            <w:r w:rsidRPr="002B3813">
              <w:rPr>
                <w:lang w:eastAsia="en-US"/>
              </w:rPr>
              <w:t>Cell D</w:t>
            </w:r>
          </w:p>
        </w:tc>
        <w:tc>
          <w:tcPr>
            <w:tcW w:w="1239" w:type="dxa"/>
            <w:shd w:val="clear" w:color="auto" w:fill="auto"/>
          </w:tcPr>
          <w:p w14:paraId="0FA39246" w14:textId="77777777" w:rsidR="00404D53" w:rsidRPr="002B3813" w:rsidRDefault="00404D53" w:rsidP="000775E8">
            <w:pPr>
              <w:pStyle w:val="TAC"/>
              <w:rPr>
                <w:lang w:eastAsia="en-US"/>
              </w:rPr>
            </w:pPr>
            <w:r w:rsidRPr="002B3813">
              <w:rPr>
                <w:lang w:eastAsia="en-US"/>
              </w:rPr>
              <w:t>f1</w:t>
            </w:r>
          </w:p>
        </w:tc>
        <w:tc>
          <w:tcPr>
            <w:tcW w:w="1691" w:type="dxa"/>
            <w:shd w:val="clear" w:color="auto" w:fill="auto"/>
          </w:tcPr>
          <w:p w14:paraId="112F34C4" w14:textId="77777777" w:rsidR="00404D53" w:rsidRPr="002B3813" w:rsidRDefault="00404D53" w:rsidP="000775E8">
            <w:pPr>
              <w:pStyle w:val="TAC"/>
              <w:rPr>
                <w:lang w:eastAsia="en-US"/>
              </w:rPr>
            </w:pPr>
            <w:r w:rsidRPr="002B3813">
              <w:rPr>
                <w:lang w:eastAsia="en-US"/>
              </w:rPr>
              <w:t>‘0000 0000 0000 0001 0001’B</w:t>
            </w:r>
          </w:p>
        </w:tc>
        <w:tc>
          <w:tcPr>
            <w:tcW w:w="1127" w:type="dxa"/>
            <w:shd w:val="clear" w:color="auto" w:fill="auto"/>
          </w:tcPr>
          <w:p w14:paraId="5B07F28E" w14:textId="77777777" w:rsidR="00404D53" w:rsidRPr="002B3813" w:rsidRDefault="00404D53" w:rsidP="000775E8">
            <w:pPr>
              <w:pStyle w:val="TAC"/>
              <w:rPr>
                <w:lang w:eastAsia="en-US"/>
              </w:rPr>
            </w:pPr>
            <w:r w:rsidRPr="002B3813">
              <w:rPr>
                <w:lang w:eastAsia="en-US"/>
              </w:rPr>
              <w:t>'0000 0100'B</w:t>
            </w:r>
          </w:p>
        </w:tc>
        <w:tc>
          <w:tcPr>
            <w:tcW w:w="1182" w:type="dxa"/>
            <w:shd w:val="clear" w:color="auto" w:fill="auto"/>
          </w:tcPr>
          <w:p w14:paraId="5AF129FF" w14:textId="77777777" w:rsidR="00404D53" w:rsidRPr="002B3813" w:rsidRDefault="00404D53" w:rsidP="000775E8">
            <w:pPr>
              <w:pStyle w:val="TAC"/>
              <w:rPr>
                <w:lang w:eastAsia="en-US"/>
              </w:rPr>
            </w:pPr>
            <w:r w:rsidRPr="002B3813">
              <w:rPr>
                <w:lang w:eastAsia="en-US"/>
              </w:rPr>
              <w:t>4</w:t>
            </w:r>
          </w:p>
        </w:tc>
        <w:tc>
          <w:tcPr>
            <w:tcW w:w="1887" w:type="dxa"/>
            <w:shd w:val="clear" w:color="auto" w:fill="auto"/>
          </w:tcPr>
          <w:p w14:paraId="70E4F180" w14:textId="77777777" w:rsidR="00404D53" w:rsidRPr="002B3813" w:rsidRDefault="00404D53" w:rsidP="000775E8">
            <w:pPr>
              <w:pStyle w:val="TAC"/>
              <w:rPr>
                <w:lang w:eastAsia="en-US"/>
              </w:rPr>
            </w:pPr>
            <w:r w:rsidRPr="002B3813">
              <w:rPr>
                <w:lang w:eastAsia="en-US"/>
              </w:rPr>
              <w:t>150</w:t>
            </w:r>
          </w:p>
        </w:tc>
        <w:tc>
          <w:tcPr>
            <w:tcW w:w="1887" w:type="dxa"/>
            <w:shd w:val="clear" w:color="auto" w:fill="auto"/>
          </w:tcPr>
          <w:p w14:paraId="1A11C1D9" w14:textId="77777777" w:rsidR="00404D53" w:rsidRPr="002B3813" w:rsidRDefault="00404D53" w:rsidP="000775E8">
            <w:pPr>
              <w:pStyle w:val="TAC"/>
              <w:rPr>
                <w:lang w:eastAsia="en-US"/>
              </w:rPr>
            </w:pPr>
            <w:r w:rsidRPr="002B3813">
              <w:rPr>
                <w:lang w:eastAsia="en-US"/>
              </w:rPr>
              <w:t>16</w:t>
            </w:r>
          </w:p>
        </w:tc>
      </w:tr>
      <w:tr w:rsidR="00404D53" w:rsidRPr="002B3813" w14:paraId="70BA4058" w14:textId="77777777" w:rsidTr="004E0543">
        <w:trPr>
          <w:jc w:val="center"/>
        </w:trPr>
        <w:tc>
          <w:tcPr>
            <w:tcW w:w="844" w:type="dxa"/>
            <w:shd w:val="clear" w:color="auto" w:fill="auto"/>
          </w:tcPr>
          <w:p w14:paraId="47319C1B" w14:textId="77777777" w:rsidR="00404D53" w:rsidRPr="002B3813" w:rsidRDefault="00404D53" w:rsidP="000775E8">
            <w:pPr>
              <w:pStyle w:val="TAC"/>
              <w:rPr>
                <w:lang w:eastAsia="en-US"/>
              </w:rPr>
            </w:pPr>
            <w:r w:rsidRPr="002B3813">
              <w:rPr>
                <w:lang w:eastAsia="en-US"/>
              </w:rPr>
              <w:t>Cell E</w:t>
            </w:r>
          </w:p>
        </w:tc>
        <w:tc>
          <w:tcPr>
            <w:tcW w:w="1239" w:type="dxa"/>
            <w:shd w:val="clear" w:color="auto" w:fill="auto"/>
          </w:tcPr>
          <w:p w14:paraId="553EA0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EA5451C"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05593059"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9A06C6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A6B4306"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FF6F8F8" w14:textId="77777777" w:rsidR="00404D53" w:rsidRPr="002B3813" w:rsidRDefault="00404D53" w:rsidP="000775E8">
            <w:pPr>
              <w:pStyle w:val="TAC"/>
              <w:rPr>
                <w:lang w:eastAsia="en-US"/>
              </w:rPr>
            </w:pPr>
            <w:r w:rsidRPr="002B3813">
              <w:rPr>
                <w:lang w:eastAsia="en-US"/>
              </w:rPr>
              <w:t>NA</w:t>
            </w:r>
          </w:p>
        </w:tc>
      </w:tr>
      <w:tr w:rsidR="00404D53" w:rsidRPr="002B3813" w14:paraId="64CC8056" w14:textId="77777777" w:rsidTr="004E0543">
        <w:trPr>
          <w:jc w:val="center"/>
        </w:trPr>
        <w:tc>
          <w:tcPr>
            <w:tcW w:w="844" w:type="dxa"/>
            <w:shd w:val="clear" w:color="auto" w:fill="auto"/>
          </w:tcPr>
          <w:p w14:paraId="344372B8" w14:textId="77777777" w:rsidR="00404D53" w:rsidRPr="002B3813" w:rsidRDefault="00404D53" w:rsidP="000775E8">
            <w:pPr>
              <w:pStyle w:val="TAC"/>
              <w:rPr>
                <w:lang w:eastAsia="en-US"/>
              </w:rPr>
            </w:pPr>
            <w:r w:rsidRPr="002B3813">
              <w:rPr>
                <w:lang w:eastAsia="en-US"/>
              </w:rPr>
              <w:t>Cell F</w:t>
            </w:r>
          </w:p>
        </w:tc>
        <w:tc>
          <w:tcPr>
            <w:tcW w:w="1239" w:type="dxa"/>
            <w:shd w:val="clear" w:color="auto" w:fill="auto"/>
          </w:tcPr>
          <w:p w14:paraId="1A94D556"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AC90B9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6DCDDD3E"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0DAD815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448D81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09964472" w14:textId="77777777" w:rsidR="00404D53" w:rsidRPr="002B3813" w:rsidRDefault="00404D53" w:rsidP="000775E8">
            <w:pPr>
              <w:pStyle w:val="TAC"/>
              <w:rPr>
                <w:lang w:eastAsia="en-US"/>
              </w:rPr>
            </w:pPr>
            <w:r w:rsidRPr="002B3813">
              <w:rPr>
                <w:lang w:eastAsia="en-US"/>
              </w:rPr>
              <w:t>NA</w:t>
            </w:r>
          </w:p>
        </w:tc>
      </w:tr>
      <w:tr w:rsidR="00404D53" w:rsidRPr="002B3813" w14:paraId="43FAFA84" w14:textId="77777777" w:rsidTr="004E0543">
        <w:trPr>
          <w:jc w:val="center"/>
        </w:trPr>
        <w:tc>
          <w:tcPr>
            <w:tcW w:w="844" w:type="dxa"/>
            <w:shd w:val="clear" w:color="auto" w:fill="auto"/>
          </w:tcPr>
          <w:p w14:paraId="1464428E" w14:textId="77777777" w:rsidR="00404D53" w:rsidRPr="002B3813" w:rsidRDefault="00404D53" w:rsidP="000775E8">
            <w:pPr>
              <w:pStyle w:val="TAC"/>
              <w:rPr>
                <w:lang w:eastAsia="en-US"/>
              </w:rPr>
            </w:pPr>
            <w:r w:rsidRPr="002B3813">
              <w:rPr>
                <w:lang w:eastAsia="en-US"/>
              </w:rPr>
              <w:t>Cell G</w:t>
            </w:r>
          </w:p>
        </w:tc>
        <w:tc>
          <w:tcPr>
            <w:tcW w:w="1239" w:type="dxa"/>
            <w:shd w:val="clear" w:color="auto" w:fill="auto"/>
          </w:tcPr>
          <w:p w14:paraId="6559F6DC"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7603561"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50ECB3D0"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3BB09C8"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973019D"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2C11DA93" w14:textId="77777777" w:rsidR="00404D53" w:rsidRPr="002B3813" w:rsidRDefault="00404D53" w:rsidP="000775E8">
            <w:pPr>
              <w:pStyle w:val="TAC"/>
              <w:rPr>
                <w:lang w:eastAsia="en-US"/>
              </w:rPr>
            </w:pPr>
            <w:r w:rsidRPr="002B3813">
              <w:rPr>
                <w:lang w:eastAsia="en-US"/>
              </w:rPr>
              <w:t>NA</w:t>
            </w:r>
          </w:p>
        </w:tc>
      </w:tr>
      <w:tr w:rsidR="00404D53" w:rsidRPr="002B3813" w14:paraId="3BCA77A7" w14:textId="77777777" w:rsidTr="004E0543">
        <w:trPr>
          <w:jc w:val="center"/>
        </w:trPr>
        <w:tc>
          <w:tcPr>
            <w:tcW w:w="844" w:type="dxa"/>
            <w:shd w:val="clear" w:color="auto" w:fill="auto"/>
          </w:tcPr>
          <w:p w14:paraId="0E696DE0" w14:textId="77777777" w:rsidR="00404D53" w:rsidRPr="002B3813" w:rsidRDefault="00404D53" w:rsidP="000775E8">
            <w:pPr>
              <w:pStyle w:val="TAC"/>
              <w:rPr>
                <w:lang w:eastAsia="en-US"/>
              </w:rPr>
            </w:pPr>
            <w:r w:rsidRPr="002B3813">
              <w:rPr>
                <w:lang w:eastAsia="en-US"/>
              </w:rPr>
              <w:t>Cell H</w:t>
            </w:r>
          </w:p>
        </w:tc>
        <w:tc>
          <w:tcPr>
            <w:tcW w:w="1239" w:type="dxa"/>
            <w:shd w:val="clear" w:color="auto" w:fill="auto"/>
          </w:tcPr>
          <w:p w14:paraId="7DA8EEA2"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54D7A8E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07756B2"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2D45CE05"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69FD6A42"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9E25B04" w14:textId="77777777" w:rsidR="00404D53" w:rsidRPr="002B3813" w:rsidRDefault="00404D53" w:rsidP="000775E8">
            <w:pPr>
              <w:pStyle w:val="TAC"/>
              <w:rPr>
                <w:lang w:eastAsia="en-US"/>
              </w:rPr>
            </w:pPr>
            <w:r w:rsidRPr="002B3813">
              <w:rPr>
                <w:lang w:eastAsia="en-US"/>
              </w:rPr>
              <w:t>NA</w:t>
            </w:r>
          </w:p>
        </w:tc>
      </w:tr>
      <w:tr w:rsidR="00404D53" w:rsidRPr="002B3813" w14:paraId="43E1864D" w14:textId="77777777" w:rsidTr="004E0543">
        <w:trPr>
          <w:jc w:val="center"/>
        </w:trPr>
        <w:tc>
          <w:tcPr>
            <w:tcW w:w="844" w:type="dxa"/>
            <w:shd w:val="clear" w:color="auto" w:fill="auto"/>
          </w:tcPr>
          <w:p w14:paraId="615D1B48" w14:textId="77777777" w:rsidR="00404D53" w:rsidRPr="002B3813" w:rsidRDefault="00404D53" w:rsidP="000775E8">
            <w:pPr>
              <w:pStyle w:val="TAC"/>
              <w:rPr>
                <w:lang w:eastAsia="en-US"/>
              </w:rPr>
            </w:pPr>
            <w:r w:rsidRPr="002B3813">
              <w:rPr>
                <w:lang w:eastAsia="en-US"/>
              </w:rPr>
              <w:t>Cell I</w:t>
            </w:r>
          </w:p>
        </w:tc>
        <w:tc>
          <w:tcPr>
            <w:tcW w:w="1239" w:type="dxa"/>
            <w:shd w:val="clear" w:color="auto" w:fill="auto"/>
          </w:tcPr>
          <w:p w14:paraId="4BEC7C49"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4A68E246"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34BD6488"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60C68BB9"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3BEB1BA3"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4590177A" w14:textId="77777777" w:rsidR="00404D53" w:rsidRPr="002B3813" w:rsidRDefault="00404D53" w:rsidP="000775E8">
            <w:pPr>
              <w:pStyle w:val="TAC"/>
              <w:rPr>
                <w:lang w:eastAsia="en-US"/>
              </w:rPr>
            </w:pPr>
            <w:r w:rsidRPr="002B3813">
              <w:rPr>
                <w:lang w:eastAsia="en-US"/>
              </w:rPr>
              <w:t>NA</w:t>
            </w:r>
          </w:p>
        </w:tc>
      </w:tr>
      <w:tr w:rsidR="00404D53" w:rsidRPr="002B3813" w14:paraId="688E50A3" w14:textId="77777777" w:rsidTr="004E0543">
        <w:trPr>
          <w:jc w:val="center"/>
        </w:trPr>
        <w:tc>
          <w:tcPr>
            <w:tcW w:w="844" w:type="dxa"/>
            <w:shd w:val="clear" w:color="auto" w:fill="auto"/>
          </w:tcPr>
          <w:p w14:paraId="3DEA0FCA" w14:textId="77777777" w:rsidR="00404D53" w:rsidRPr="002B3813" w:rsidRDefault="00404D53" w:rsidP="000775E8">
            <w:pPr>
              <w:pStyle w:val="TAC"/>
              <w:rPr>
                <w:lang w:eastAsia="en-US"/>
              </w:rPr>
            </w:pPr>
            <w:r w:rsidRPr="002B3813">
              <w:rPr>
                <w:lang w:eastAsia="en-US"/>
              </w:rPr>
              <w:t>Cell J</w:t>
            </w:r>
          </w:p>
        </w:tc>
        <w:tc>
          <w:tcPr>
            <w:tcW w:w="1239" w:type="dxa"/>
            <w:shd w:val="clear" w:color="auto" w:fill="auto"/>
          </w:tcPr>
          <w:p w14:paraId="576C8DBA" w14:textId="77777777" w:rsidR="00404D53" w:rsidRPr="002B3813" w:rsidRDefault="00404D53" w:rsidP="000775E8">
            <w:pPr>
              <w:pStyle w:val="TAC"/>
              <w:rPr>
                <w:lang w:eastAsia="en-US"/>
              </w:rPr>
            </w:pPr>
            <w:r w:rsidRPr="002B3813">
              <w:rPr>
                <w:lang w:eastAsia="en-US"/>
              </w:rPr>
              <w:t>NA</w:t>
            </w:r>
          </w:p>
        </w:tc>
        <w:tc>
          <w:tcPr>
            <w:tcW w:w="1691" w:type="dxa"/>
            <w:shd w:val="clear" w:color="auto" w:fill="auto"/>
          </w:tcPr>
          <w:p w14:paraId="7A85EE23" w14:textId="77777777" w:rsidR="00404D53" w:rsidRPr="002B3813" w:rsidRDefault="00404D53" w:rsidP="000775E8">
            <w:pPr>
              <w:pStyle w:val="TAC"/>
              <w:rPr>
                <w:lang w:eastAsia="en-US"/>
              </w:rPr>
            </w:pPr>
            <w:r w:rsidRPr="002B3813">
              <w:rPr>
                <w:lang w:eastAsia="en-US"/>
              </w:rPr>
              <w:t>NA</w:t>
            </w:r>
          </w:p>
        </w:tc>
        <w:tc>
          <w:tcPr>
            <w:tcW w:w="1127" w:type="dxa"/>
            <w:shd w:val="clear" w:color="auto" w:fill="auto"/>
          </w:tcPr>
          <w:p w14:paraId="7F0D9F2F" w14:textId="77777777" w:rsidR="00404D53" w:rsidRPr="002B3813" w:rsidRDefault="00404D53" w:rsidP="000775E8">
            <w:pPr>
              <w:pStyle w:val="TAC"/>
              <w:rPr>
                <w:lang w:eastAsia="en-US"/>
              </w:rPr>
            </w:pPr>
            <w:r w:rsidRPr="002B3813">
              <w:rPr>
                <w:lang w:eastAsia="en-US"/>
              </w:rPr>
              <w:t>NA</w:t>
            </w:r>
          </w:p>
        </w:tc>
        <w:tc>
          <w:tcPr>
            <w:tcW w:w="1182" w:type="dxa"/>
            <w:shd w:val="clear" w:color="auto" w:fill="auto"/>
          </w:tcPr>
          <w:p w14:paraId="48A0D29F"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CBD040A" w14:textId="77777777" w:rsidR="00404D53" w:rsidRPr="002B3813" w:rsidRDefault="00404D53" w:rsidP="000775E8">
            <w:pPr>
              <w:pStyle w:val="TAC"/>
              <w:rPr>
                <w:lang w:eastAsia="en-US"/>
              </w:rPr>
            </w:pPr>
            <w:r w:rsidRPr="002B3813">
              <w:rPr>
                <w:lang w:eastAsia="en-US"/>
              </w:rPr>
              <w:t>NA</w:t>
            </w:r>
          </w:p>
        </w:tc>
        <w:tc>
          <w:tcPr>
            <w:tcW w:w="1887" w:type="dxa"/>
            <w:shd w:val="clear" w:color="auto" w:fill="auto"/>
          </w:tcPr>
          <w:p w14:paraId="5A50CB26" w14:textId="77777777" w:rsidR="00404D53" w:rsidRPr="002B3813" w:rsidRDefault="00404D53" w:rsidP="000775E8">
            <w:pPr>
              <w:pStyle w:val="TAC"/>
              <w:rPr>
                <w:lang w:eastAsia="en-US"/>
              </w:rPr>
            </w:pPr>
            <w:r w:rsidRPr="002B3813">
              <w:rPr>
                <w:lang w:eastAsia="en-US"/>
              </w:rPr>
              <w:t>NA</w:t>
            </w:r>
          </w:p>
        </w:tc>
      </w:tr>
      <w:tr w:rsidR="00404D53" w:rsidRPr="002B3813" w14:paraId="267491CE" w14:textId="77777777" w:rsidTr="004E0543">
        <w:trPr>
          <w:jc w:val="center"/>
        </w:trPr>
        <w:tc>
          <w:tcPr>
            <w:tcW w:w="844" w:type="dxa"/>
            <w:shd w:val="clear" w:color="auto" w:fill="auto"/>
          </w:tcPr>
          <w:p w14:paraId="36B86345" w14:textId="77777777" w:rsidR="00404D53" w:rsidRPr="002B3813" w:rsidRDefault="00404D53" w:rsidP="000775E8">
            <w:pPr>
              <w:pStyle w:val="TAC"/>
              <w:rPr>
                <w:lang w:eastAsia="en-US"/>
              </w:rPr>
            </w:pPr>
            <w:r w:rsidRPr="002B3813">
              <w:rPr>
                <w:lang w:eastAsia="en-US"/>
              </w:rPr>
              <w:t>Cell M</w:t>
            </w:r>
          </w:p>
        </w:tc>
        <w:tc>
          <w:tcPr>
            <w:tcW w:w="1239" w:type="dxa"/>
            <w:shd w:val="clear" w:color="auto" w:fill="auto"/>
          </w:tcPr>
          <w:p w14:paraId="5AC510AD" w14:textId="77777777" w:rsidR="00404D53" w:rsidRPr="002B3813" w:rsidRDefault="00404D53" w:rsidP="000775E8">
            <w:pPr>
              <w:pStyle w:val="TAC"/>
              <w:rPr>
                <w:lang w:eastAsia="en-US"/>
              </w:rPr>
            </w:pPr>
            <w:r w:rsidRPr="002B3813">
              <w:rPr>
                <w:lang w:eastAsia="en-US"/>
              </w:rPr>
              <w:t>f2</w:t>
            </w:r>
          </w:p>
        </w:tc>
        <w:tc>
          <w:tcPr>
            <w:tcW w:w="1691" w:type="dxa"/>
            <w:shd w:val="clear" w:color="auto" w:fill="auto"/>
          </w:tcPr>
          <w:p w14:paraId="551DA90B" w14:textId="77777777" w:rsidR="00404D53" w:rsidRPr="002B3813" w:rsidRDefault="00404D53" w:rsidP="000775E8">
            <w:pPr>
              <w:pStyle w:val="TAC"/>
              <w:rPr>
                <w:lang w:eastAsia="en-US"/>
              </w:rPr>
            </w:pPr>
            <w:r w:rsidRPr="002B3813">
              <w:rPr>
                <w:lang w:eastAsia="en-US"/>
              </w:rPr>
              <w:t>‘0000 0000 0000 0010 0001’B</w:t>
            </w:r>
          </w:p>
        </w:tc>
        <w:tc>
          <w:tcPr>
            <w:tcW w:w="1127" w:type="dxa"/>
            <w:shd w:val="clear" w:color="auto" w:fill="auto"/>
          </w:tcPr>
          <w:p w14:paraId="6DEAEFEC" w14:textId="77777777" w:rsidR="00404D53" w:rsidRPr="002B3813" w:rsidRDefault="00404D53" w:rsidP="000775E8">
            <w:pPr>
              <w:pStyle w:val="TAC"/>
              <w:rPr>
                <w:lang w:eastAsia="en-US"/>
              </w:rPr>
            </w:pPr>
            <w:r w:rsidRPr="002B3813">
              <w:rPr>
                <w:lang w:eastAsia="en-US"/>
              </w:rPr>
              <w:t>'0001 0001'B</w:t>
            </w:r>
          </w:p>
        </w:tc>
        <w:tc>
          <w:tcPr>
            <w:tcW w:w="1182" w:type="dxa"/>
            <w:shd w:val="clear" w:color="auto" w:fill="auto"/>
          </w:tcPr>
          <w:p w14:paraId="69032446" w14:textId="77777777" w:rsidR="00404D53" w:rsidRPr="002B3813" w:rsidRDefault="00404D53" w:rsidP="000775E8">
            <w:pPr>
              <w:pStyle w:val="TAC"/>
              <w:rPr>
                <w:lang w:eastAsia="en-US"/>
              </w:rPr>
            </w:pPr>
            <w:r w:rsidRPr="002B3813">
              <w:rPr>
                <w:lang w:eastAsia="en-US"/>
              </w:rPr>
              <w:t>17</w:t>
            </w:r>
          </w:p>
        </w:tc>
        <w:tc>
          <w:tcPr>
            <w:tcW w:w="1887" w:type="dxa"/>
            <w:shd w:val="clear" w:color="auto" w:fill="auto"/>
          </w:tcPr>
          <w:p w14:paraId="38936EDE" w14:textId="77777777" w:rsidR="00404D53" w:rsidRPr="002B3813" w:rsidRDefault="00404D53" w:rsidP="000775E8">
            <w:pPr>
              <w:pStyle w:val="TAC"/>
              <w:rPr>
                <w:lang w:eastAsia="en-US"/>
              </w:rPr>
            </w:pPr>
            <w:r w:rsidRPr="002B3813">
              <w:rPr>
                <w:lang w:eastAsia="en-US"/>
              </w:rPr>
              <w:t>86</w:t>
            </w:r>
          </w:p>
        </w:tc>
        <w:tc>
          <w:tcPr>
            <w:tcW w:w="1887" w:type="dxa"/>
            <w:shd w:val="clear" w:color="auto" w:fill="auto"/>
          </w:tcPr>
          <w:p w14:paraId="0B110189" w14:textId="77777777" w:rsidR="00404D53" w:rsidRPr="002B3813" w:rsidRDefault="00404D53" w:rsidP="000775E8">
            <w:pPr>
              <w:pStyle w:val="TAC"/>
              <w:rPr>
                <w:lang w:eastAsia="en-US"/>
              </w:rPr>
            </w:pPr>
            <w:r w:rsidRPr="002B3813">
              <w:rPr>
                <w:lang w:eastAsia="en-US"/>
              </w:rPr>
              <w:t>8</w:t>
            </w:r>
          </w:p>
        </w:tc>
      </w:tr>
    </w:tbl>
    <w:p w14:paraId="610A45AE" w14:textId="77777777" w:rsidR="00404D53" w:rsidRPr="002B3813" w:rsidRDefault="00404D53" w:rsidP="00404D53"/>
    <w:p w14:paraId="622006BD" w14:textId="77777777" w:rsidR="0069446A" w:rsidRPr="002B3813" w:rsidRDefault="0069446A" w:rsidP="0069446A">
      <w:pPr>
        <w:pStyle w:val="TH"/>
        <w:rPr>
          <w:bCs/>
        </w:rPr>
      </w:pPr>
      <w:r w:rsidRPr="002B3813">
        <w:t xml:space="preserve">Table 6.3.2.2-3: Default cell identifiers for simulated NAS cells </w:t>
      </w:r>
      <w:r w:rsidRPr="002B3813">
        <w:rPr>
          <w:bCs/>
        </w:rPr>
        <w:t>when cells are in different PLMNs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926"/>
        <w:gridCol w:w="33"/>
        <w:gridCol w:w="1904"/>
        <w:gridCol w:w="33"/>
        <w:gridCol w:w="1146"/>
        <w:gridCol w:w="33"/>
        <w:gridCol w:w="1527"/>
        <w:gridCol w:w="33"/>
        <w:gridCol w:w="913"/>
        <w:gridCol w:w="33"/>
        <w:gridCol w:w="959"/>
        <w:gridCol w:w="33"/>
        <w:gridCol w:w="1055"/>
        <w:gridCol w:w="33"/>
        <w:gridCol w:w="1101"/>
        <w:gridCol w:w="33"/>
      </w:tblGrid>
      <w:tr w:rsidR="00081360" w:rsidRPr="002B3813" w14:paraId="79C7994C" w14:textId="77777777" w:rsidTr="00D2072D">
        <w:trPr>
          <w:gridAfter w:val="1"/>
          <w:wAfter w:w="33" w:type="dxa"/>
          <w:jc w:val="center"/>
        </w:trPr>
        <w:tc>
          <w:tcPr>
            <w:tcW w:w="959" w:type="dxa"/>
            <w:gridSpan w:val="2"/>
            <w:vMerge w:val="restart"/>
            <w:shd w:val="clear" w:color="auto" w:fill="auto"/>
          </w:tcPr>
          <w:p w14:paraId="01AF7B66" w14:textId="77777777" w:rsidR="00081360" w:rsidRPr="002B3813" w:rsidRDefault="00081360" w:rsidP="000775E8">
            <w:pPr>
              <w:pStyle w:val="TAH"/>
              <w:rPr>
                <w:lang w:eastAsia="en-US"/>
              </w:rPr>
            </w:pPr>
            <w:r w:rsidRPr="002B3813">
              <w:rPr>
                <w:lang w:eastAsia="en-US"/>
              </w:rPr>
              <w:t>NAS cell ID</w:t>
            </w:r>
          </w:p>
        </w:tc>
        <w:tc>
          <w:tcPr>
            <w:tcW w:w="1937" w:type="dxa"/>
            <w:gridSpan w:val="2"/>
            <w:vMerge w:val="restart"/>
            <w:shd w:val="clear" w:color="auto" w:fill="auto"/>
            <w:vAlign w:val="center"/>
          </w:tcPr>
          <w:p w14:paraId="441D9966" w14:textId="77777777" w:rsidR="00081360" w:rsidRPr="002B3813" w:rsidRDefault="00081360" w:rsidP="000775E8">
            <w:pPr>
              <w:pStyle w:val="TAH"/>
              <w:rPr>
                <w:lang w:eastAsia="en-US"/>
              </w:rPr>
            </w:pPr>
            <w:r w:rsidRPr="002B3813">
              <w:rPr>
                <w:lang w:eastAsia="en-US"/>
              </w:rPr>
              <w:t>PLMN</w:t>
            </w:r>
          </w:p>
        </w:tc>
        <w:tc>
          <w:tcPr>
            <w:tcW w:w="1179" w:type="dxa"/>
            <w:gridSpan w:val="2"/>
            <w:vMerge w:val="restart"/>
            <w:shd w:val="clear" w:color="auto" w:fill="auto"/>
            <w:vAlign w:val="center"/>
          </w:tcPr>
          <w:p w14:paraId="3E92B161" w14:textId="77777777" w:rsidR="00081360" w:rsidRPr="002B3813" w:rsidRDefault="00081360" w:rsidP="000775E8">
            <w:pPr>
              <w:pStyle w:val="TAH"/>
              <w:rPr>
                <w:lang w:eastAsia="en-US"/>
              </w:rPr>
            </w:pPr>
            <w:r w:rsidRPr="002B3813">
              <w:rPr>
                <w:lang w:eastAsia="en-US"/>
              </w:rPr>
              <w:t>Frequency</w:t>
            </w:r>
          </w:p>
        </w:tc>
        <w:tc>
          <w:tcPr>
            <w:tcW w:w="2506" w:type="dxa"/>
            <w:gridSpan w:val="4"/>
            <w:shd w:val="clear" w:color="auto" w:fill="auto"/>
          </w:tcPr>
          <w:p w14:paraId="1CABA01F" w14:textId="77777777" w:rsidR="00081360" w:rsidRPr="002B3813" w:rsidRDefault="00081360" w:rsidP="000775E8">
            <w:pPr>
              <w:pStyle w:val="TAH"/>
              <w:rPr>
                <w:lang w:eastAsia="en-US"/>
              </w:rPr>
            </w:pPr>
            <w:r w:rsidRPr="002B3813">
              <w:rPr>
                <w:lang w:eastAsia="en-US"/>
              </w:rPr>
              <w:t>E-UTRAN Cell Identifier</w:t>
            </w:r>
          </w:p>
        </w:tc>
        <w:tc>
          <w:tcPr>
            <w:tcW w:w="992" w:type="dxa"/>
            <w:gridSpan w:val="2"/>
            <w:vMerge w:val="restart"/>
            <w:shd w:val="clear" w:color="auto" w:fill="auto"/>
          </w:tcPr>
          <w:p w14:paraId="7F2A7C7B" w14:textId="77777777" w:rsidR="00081360" w:rsidRPr="002B3813" w:rsidRDefault="00081360" w:rsidP="000775E8">
            <w:pPr>
              <w:pStyle w:val="TAH"/>
              <w:rPr>
                <w:lang w:eastAsia="en-US"/>
              </w:rPr>
            </w:pPr>
            <w:r w:rsidRPr="002B3813">
              <w:rPr>
                <w:lang w:eastAsia="en-US"/>
              </w:rPr>
              <w:t>Physical layer cell identity</w:t>
            </w:r>
          </w:p>
        </w:tc>
        <w:tc>
          <w:tcPr>
            <w:tcW w:w="1088" w:type="dxa"/>
            <w:gridSpan w:val="2"/>
            <w:vMerge w:val="restart"/>
            <w:shd w:val="clear" w:color="auto" w:fill="auto"/>
          </w:tcPr>
          <w:p w14:paraId="1BF675DE" w14:textId="77777777" w:rsidR="00081360" w:rsidRPr="002B3813" w:rsidRDefault="00081360" w:rsidP="000775E8">
            <w:pPr>
              <w:pStyle w:val="TAH"/>
              <w:rPr>
                <w:lang w:eastAsia="en-US"/>
              </w:rPr>
            </w:pPr>
            <w:r w:rsidRPr="002B3813">
              <w:rPr>
                <w:lang w:eastAsia="en-US"/>
              </w:rPr>
              <w:t>rootSequenceIndex</w:t>
            </w:r>
          </w:p>
          <w:p w14:paraId="591490CD" w14:textId="77777777" w:rsidR="00081360" w:rsidRPr="002B3813" w:rsidRDefault="00081360" w:rsidP="000775E8">
            <w:pPr>
              <w:pStyle w:val="TAH"/>
              <w:rPr>
                <w:lang w:eastAsia="en-US"/>
              </w:rPr>
            </w:pPr>
            <w:r w:rsidRPr="002B3813">
              <w:rPr>
                <w:lang w:eastAsia="en-US"/>
              </w:rPr>
              <w:t>FDD</w:t>
            </w:r>
          </w:p>
        </w:tc>
        <w:tc>
          <w:tcPr>
            <w:tcW w:w="1134" w:type="dxa"/>
            <w:gridSpan w:val="2"/>
            <w:vMerge w:val="restart"/>
            <w:shd w:val="clear" w:color="auto" w:fill="auto"/>
          </w:tcPr>
          <w:p w14:paraId="0503E96F" w14:textId="77777777" w:rsidR="00081360" w:rsidRPr="002B3813" w:rsidRDefault="00081360" w:rsidP="000775E8">
            <w:pPr>
              <w:pStyle w:val="TAH"/>
              <w:rPr>
                <w:lang w:eastAsia="en-US"/>
              </w:rPr>
            </w:pPr>
            <w:r w:rsidRPr="002B3813">
              <w:rPr>
                <w:lang w:eastAsia="en-US"/>
              </w:rPr>
              <w:t>rootSequenceIndex</w:t>
            </w:r>
          </w:p>
          <w:p w14:paraId="021EFC74" w14:textId="77777777" w:rsidR="00081360" w:rsidRPr="002B3813" w:rsidRDefault="00081360" w:rsidP="000775E8">
            <w:pPr>
              <w:pStyle w:val="TAH"/>
              <w:rPr>
                <w:lang w:eastAsia="en-US"/>
              </w:rPr>
            </w:pPr>
            <w:r w:rsidRPr="002B3813">
              <w:rPr>
                <w:lang w:eastAsia="en-US"/>
              </w:rPr>
              <w:t>TDD</w:t>
            </w:r>
          </w:p>
        </w:tc>
      </w:tr>
      <w:tr w:rsidR="00081360" w:rsidRPr="002B3813" w14:paraId="756B8599" w14:textId="77777777" w:rsidTr="00D2072D">
        <w:trPr>
          <w:gridAfter w:val="1"/>
          <w:wAfter w:w="33" w:type="dxa"/>
          <w:jc w:val="center"/>
        </w:trPr>
        <w:tc>
          <w:tcPr>
            <w:tcW w:w="959" w:type="dxa"/>
            <w:gridSpan w:val="2"/>
            <w:vMerge/>
            <w:shd w:val="clear" w:color="auto" w:fill="auto"/>
          </w:tcPr>
          <w:p w14:paraId="7950EA6D" w14:textId="77777777" w:rsidR="00081360" w:rsidRPr="002B3813" w:rsidRDefault="00081360" w:rsidP="000775E8">
            <w:pPr>
              <w:pStyle w:val="TAH"/>
              <w:rPr>
                <w:lang w:eastAsia="en-US"/>
              </w:rPr>
            </w:pPr>
          </w:p>
        </w:tc>
        <w:tc>
          <w:tcPr>
            <w:tcW w:w="1937" w:type="dxa"/>
            <w:gridSpan w:val="2"/>
            <w:vMerge/>
            <w:shd w:val="clear" w:color="auto" w:fill="auto"/>
          </w:tcPr>
          <w:p w14:paraId="303E4512" w14:textId="77777777" w:rsidR="00081360" w:rsidRPr="002B3813" w:rsidRDefault="00081360" w:rsidP="000775E8">
            <w:pPr>
              <w:pStyle w:val="TAH"/>
              <w:rPr>
                <w:lang w:eastAsia="en-US"/>
              </w:rPr>
            </w:pPr>
          </w:p>
        </w:tc>
        <w:tc>
          <w:tcPr>
            <w:tcW w:w="1179" w:type="dxa"/>
            <w:gridSpan w:val="2"/>
            <w:vMerge/>
            <w:shd w:val="clear" w:color="auto" w:fill="auto"/>
          </w:tcPr>
          <w:p w14:paraId="5FEC858D" w14:textId="77777777" w:rsidR="00081360" w:rsidRPr="002B3813" w:rsidRDefault="00081360" w:rsidP="000775E8">
            <w:pPr>
              <w:pStyle w:val="TAH"/>
              <w:rPr>
                <w:lang w:eastAsia="en-US"/>
              </w:rPr>
            </w:pPr>
          </w:p>
        </w:tc>
        <w:tc>
          <w:tcPr>
            <w:tcW w:w="1560" w:type="dxa"/>
            <w:gridSpan w:val="2"/>
            <w:shd w:val="clear" w:color="auto" w:fill="auto"/>
          </w:tcPr>
          <w:p w14:paraId="0FCC4D0A" w14:textId="77777777" w:rsidR="00081360" w:rsidRPr="002B3813" w:rsidRDefault="00081360" w:rsidP="000775E8">
            <w:pPr>
              <w:pStyle w:val="TAH"/>
              <w:rPr>
                <w:lang w:eastAsia="en-US"/>
              </w:rPr>
            </w:pPr>
            <w:r w:rsidRPr="002B3813">
              <w:rPr>
                <w:lang w:eastAsia="en-US"/>
              </w:rPr>
              <w:t>eNB Identifier</w:t>
            </w:r>
          </w:p>
        </w:tc>
        <w:tc>
          <w:tcPr>
            <w:tcW w:w="946" w:type="dxa"/>
            <w:gridSpan w:val="2"/>
            <w:shd w:val="clear" w:color="auto" w:fill="auto"/>
          </w:tcPr>
          <w:p w14:paraId="2BB431CE" w14:textId="77777777" w:rsidR="00081360" w:rsidRPr="002B3813" w:rsidRDefault="00081360" w:rsidP="000775E8">
            <w:pPr>
              <w:pStyle w:val="TAH"/>
              <w:rPr>
                <w:lang w:eastAsia="en-US"/>
              </w:rPr>
            </w:pPr>
            <w:r w:rsidRPr="002B3813">
              <w:rPr>
                <w:lang w:eastAsia="en-US"/>
              </w:rPr>
              <w:t>Cell Identity</w:t>
            </w:r>
          </w:p>
        </w:tc>
        <w:tc>
          <w:tcPr>
            <w:tcW w:w="992" w:type="dxa"/>
            <w:gridSpan w:val="2"/>
            <w:vMerge/>
            <w:shd w:val="clear" w:color="auto" w:fill="auto"/>
          </w:tcPr>
          <w:p w14:paraId="3AE77604" w14:textId="77777777" w:rsidR="00081360" w:rsidRPr="002B3813" w:rsidRDefault="00081360" w:rsidP="000775E8">
            <w:pPr>
              <w:pStyle w:val="TAH"/>
              <w:rPr>
                <w:lang w:eastAsia="en-US"/>
              </w:rPr>
            </w:pPr>
          </w:p>
        </w:tc>
        <w:tc>
          <w:tcPr>
            <w:tcW w:w="1088" w:type="dxa"/>
            <w:gridSpan w:val="2"/>
            <w:vMerge/>
            <w:shd w:val="clear" w:color="auto" w:fill="auto"/>
          </w:tcPr>
          <w:p w14:paraId="5CA74A8C" w14:textId="77777777" w:rsidR="00081360" w:rsidRPr="002B3813" w:rsidRDefault="00081360" w:rsidP="000775E8">
            <w:pPr>
              <w:pStyle w:val="TAH"/>
              <w:rPr>
                <w:lang w:eastAsia="en-US"/>
              </w:rPr>
            </w:pPr>
          </w:p>
        </w:tc>
        <w:tc>
          <w:tcPr>
            <w:tcW w:w="1134" w:type="dxa"/>
            <w:gridSpan w:val="2"/>
            <w:vMerge/>
            <w:shd w:val="clear" w:color="auto" w:fill="auto"/>
          </w:tcPr>
          <w:p w14:paraId="18E3C78F" w14:textId="77777777" w:rsidR="00081360" w:rsidRPr="002B3813" w:rsidRDefault="00081360" w:rsidP="000775E8">
            <w:pPr>
              <w:pStyle w:val="TAH"/>
              <w:rPr>
                <w:lang w:eastAsia="en-US"/>
              </w:rPr>
            </w:pPr>
          </w:p>
        </w:tc>
      </w:tr>
      <w:tr w:rsidR="00081360" w:rsidRPr="002B3813" w14:paraId="6D74D833" w14:textId="77777777" w:rsidTr="00D2072D">
        <w:trPr>
          <w:gridAfter w:val="1"/>
          <w:wAfter w:w="33" w:type="dxa"/>
          <w:jc w:val="center"/>
        </w:trPr>
        <w:tc>
          <w:tcPr>
            <w:tcW w:w="959" w:type="dxa"/>
            <w:gridSpan w:val="2"/>
            <w:shd w:val="clear" w:color="auto" w:fill="auto"/>
          </w:tcPr>
          <w:p w14:paraId="38F137D1" w14:textId="77777777" w:rsidR="00081360" w:rsidRPr="002B3813" w:rsidRDefault="00081360" w:rsidP="000775E8">
            <w:pPr>
              <w:pStyle w:val="TAC"/>
              <w:rPr>
                <w:lang w:eastAsia="en-US"/>
              </w:rPr>
            </w:pPr>
            <w:r w:rsidRPr="002B3813">
              <w:rPr>
                <w:lang w:eastAsia="en-US"/>
              </w:rPr>
              <w:t>Cell A</w:t>
            </w:r>
          </w:p>
        </w:tc>
        <w:tc>
          <w:tcPr>
            <w:tcW w:w="1937" w:type="dxa"/>
            <w:gridSpan w:val="2"/>
            <w:shd w:val="clear" w:color="auto" w:fill="auto"/>
          </w:tcPr>
          <w:p w14:paraId="18F722DF" w14:textId="77777777" w:rsidR="00081360" w:rsidRPr="002B3813" w:rsidRDefault="00081360" w:rsidP="000775E8">
            <w:pPr>
              <w:pStyle w:val="TAC"/>
              <w:rPr>
                <w:lang w:eastAsia="en-US"/>
              </w:rPr>
            </w:pPr>
            <w:r w:rsidRPr="002B3813">
              <w:rPr>
                <w:lang w:eastAsia="en-US"/>
              </w:rPr>
              <w:t>MCC/MNC=</w:t>
            </w:r>
          </w:p>
          <w:p w14:paraId="5C018599"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416F2E73"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6155D2E2"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34881187" w14:textId="77777777" w:rsidR="00081360" w:rsidRPr="002B3813" w:rsidRDefault="00081360" w:rsidP="000775E8">
            <w:pPr>
              <w:pStyle w:val="TAC"/>
              <w:rPr>
                <w:lang w:eastAsia="en-US"/>
              </w:rPr>
            </w:pPr>
            <w:r w:rsidRPr="002B3813">
              <w:rPr>
                <w:lang w:eastAsia="en-US"/>
              </w:rPr>
              <w:t>'0000 0001'B</w:t>
            </w:r>
          </w:p>
        </w:tc>
        <w:tc>
          <w:tcPr>
            <w:tcW w:w="992" w:type="dxa"/>
            <w:gridSpan w:val="2"/>
            <w:shd w:val="clear" w:color="auto" w:fill="auto"/>
          </w:tcPr>
          <w:p w14:paraId="63153152" w14:textId="77777777" w:rsidR="00081360" w:rsidRPr="002B3813" w:rsidRDefault="00081360" w:rsidP="000775E8">
            <w:pPr>
              <w:pStyle w:val="TAC"/>
              <w:rPr>
                <w:lang w:eastAsia="en-US"/>
              </w:rPr>
            </w:pPr>
            <w:r w:rsidRPr="002B3813">
              <w:rPr>
                <w:lang w:eastAsia="en-US"/>
              </w:rPr>
              <w:t>1</w:t>
            </w:r>
          </w:p>
        </w:tc>
        <w:tc>
          <w:tcPr>
            <w:tcW w:w="1088" w:type="dxa"/>
            <w:gridSpan w:val="2"/>
            <w:shd w:val="clear" w:color="auto" w:fill="auto"/>
          </w:tcPr>
          <w:p w14:paraId="3F12095B"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31FDB77C" w14:textId="77777777" w:rsidR="00081360" w:rsidRPr="002B3813" w:rsidRDefault="00081360" w:rsidP="000775E8">
            <w:pPr>
              <w:pStyle w:val="TAC"/>
              <w:rPr>
                <w:lang w:eastAsia="en-US"/>
              </w:rPr>
            </w:pPr>
            <w:r w:rsidRPr="002B3813">
              <w:rPr>
                <w:lang w:eastAsia="en-US"/>
              </w:rPr>
              <w:t>0</w:t>
            </w:r>
          </w:p>
        </w:tc>
      </w:tr>
      <w:tr w:rsidR="00081360" w:rsidRPr="002B3813" w14:paraId="7011C04A" w14:textId="77777777" w:rsidTr="00D2072D">
        <w:trPr>
          <w:gridAfter w:val="1"/>
          <w:wAfter w:w="33" w:type="dxa"/>
          <w:jc w:val="center"/>
        </w:trPr>
        <w:tc>
          <w:tcPr>
            <w:tcW w:w="959" w:type="dxa"/>
            <w:gridSpan w:val="2"/>
            <w:shd w:val="clear" w:color="auto" w:fill="auto"/>
          </w:tcPr>
          <w:p w14:paraId="369719A9" w14:textId="77777777" w:rsidR="00081360" w:rsidRPr="002B3813" w:rsidRDefault="00081360" w:rsidP="000775E8">
            <w:pPr>
              <w:pStyle w:val="TAC"/>
              <w:rPr>
                <w:lang w:eastAsia="en-US"/>
              </w:rPr>
            </w:pPr>
            <w:r w:rsidRPr="002B3813">
              <w:rPr>
                <w:lang w:eastAsia="en-US"/>
              </w:rPr>
              <w:t>Cell B</w:t>
            </w:r>
          </w:p>
        </w:tc>
        <w:tc>
          <w:tcPr>
            <w:tcW w:w="1937" w:type="dxa"/>
            <w:gridSpan w:val="2"/>
            <w:shd w:val="clear" w:color="auto" w:fill="auto"/>
          </w:tcPr>
          <w:p w14:paraId="5DC0290E" w14:textId="77777777" w:rsidR="00081360" w:rsidRPr="002B3813" w:rsidRDefault="00081360" w:rsidP="000775E8">
            <w:pPr>
              <w:pStyle w:val="TAC"/>
              <w:rPr>
                <w:lang w:eastAsia="en-US"/>
              </w:rPr>
            </w:pPr>
            <w:r w:rsidRPr="002B3813">
              <w:rPr>
                <w:lang w:eastAsia="en-US"/>
              </w:rPr>
              <w:t>MCC/MNC=</w:t>
            </w:r>
          </w:p>
          <w:p w14:paraId="2FF3F4EC"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3D07DEB9"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71F822A4"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5755D9B3" w14:textId="77777777" w:rsidR="00081360" w:rsidRPr="002B3813" w:rsidRDefault="00081360" w:rsidP="000775E8">
            <w:pPr>
              <w:pStyle w:val="TAC"/>
              <w:rPr>
                <w:lang w:eastAsia="en-US"/>
              </w:rPr>
            </w:pPr>
            <w:r w:rsidRPr="002B3813">
              <w:rPr>
                <w:lang w:eastAsia="en-US"/>
              </w:rPr>
              <w:t>'0000 0010'B</w:t>
            </w:r>
          </w:p>
        </w:tc>
        <w:tc>
          <w:tcPr>
            <w:tcW w:w="992" w:type="dxa"/>
            <w:gridSpan w:val="2"/>
            <w:shd w:val="clear" w:color="auto" w:fill="auto"/>
          </w:tcPr>
          <w:p w14:paraId="138D8611" w14:textId="77777777" w:rsidR="00081360" w:rsidRPr="002B3813" w:rsidRDefault="00081360" w:rsidP="000775E8">
            <w:pPr>
              <w:pStyle w:val="TAC"/>
              <w:rPr>
                <w:lang w:eastAsia="en-US"/>
              </w:rPr>
            </w:pPr>
            <w:r w:rsidRPr="002B3813">
              <w:rPr>
                <w:lang w:eastAsia="en-US"/>
              </w:rPr>
              <w:t>2</w:t>
            </w:r>
          </w:p>
        </w:tc>
        <w:tc>
          <w:tcPr>
            <w:tcW w:w="1088" w:type="dxa"/>
            <w:gridSpan w:val="2"/>
            <w:shd w:val="clear" w:color="auto" w:fill="auto"/>
          </w:tcPr>
          <w:p w14:paraId="375CEC14"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02D9940F" w14:textId="77777777" w:rsidR="00081360" w:rsidRPr="002B3813" w:rsidRDefault="00081360" w:rsidP="000775E8">
            <w:pPr>
              <w:pStyle w:val="TAC"/>
              <w:rPr>
                <w:lang w:eastAsia="en-US"/>
              </w:rPr>
            </w:pPr>
            <w:r w:rsidRPr="002B3813">
              <w:rPr>
                <w:lang w:eastAsia="en-US"/>
              </w:rPr>
              <w:t>8</w:t>
            </w:r>
          </w:p>
        </w:tc>
      </w:tr>
      <w:tr w:rsidR="00081360" w:rsidRPr="002B3813" w14:paraId="41154981" w14:textId="77777777" w:rsidTr="00D2072D">
        <w:trPr>
          <w:gridAfter w:val="1"/>
          <w:wAfter w:w="33" w:type="dxa"/>
          <w:jc w:val="center"/>
        </w:trPr>
        <w:tc>
          <w:tcPr>
            <w:tcW w:w="959" w:type="dxa"/>
            <w:gridSpan w:val="2"/>
            <w:shd w:val="clear" w:color="auto" w:fill="auto"/>
          </w:tcPr>
          <w:p w14:paraId="740AC39A" w14:textId="77777777" w:rsidR="00081360" w:rsidRPr="002B3813" w:rsidRDefault="00081360" w:rsidP="000775E8">
            <w:pPr>
              <w:pStyle w:val="TAC"/>
              <w:rPr>
                <w:lang w:eastAsia="en-US"/>
              </w:rPr>
            </w:pPr>
            <w:r w:rsidRPr="002B3813">
              <w:rPr>
                <w:lang w:eastAsia="en-US"/>
              </w:rPr>
              <w:t>Cell C</w:t>
            </w:r>
          </w:p>
        </w:tc>
        <w:tc>
          <w:tcPr>
            <w:tcW w:w="1937" w:type="dxa"/>
            <w:gridSpan w:val="2"/>
            <w:shd w:val="clear" w:color="auto" w:fill="auto"/>
          </w:tcPr>
          <w:p w14:paraId="5BFEF14A" w14:textId="77777777" w:rsidR="00081360" w:rsidRPr="002B3813" w:rsidRDefault="00081360" w:rsidP="000775E8">
            <w:pPr>
              <w:pStyle w:val="TAC"/>
              <w:rPr>
                <w:lang w:eastAsia="en-US"/>
              </w:rPr>
            </w:pPr>
            <w:r w:rsidRPr="002B3813">
              <w:rPr>
                <w:lang w:eastAsia="en-US"/>
              </w:rPr>
              <w:t>MCC/MNC=</w:t>
            </w:r>
          </w:p>
          <w:p w14:paraId="5E7B97F2"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4681069D"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5EE79DDC"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769FDF2E" w14:textId="77777777" w:rsidR="00081360" w:rsidRPr="002B3813" w:rsidRDefault="00081360" w:rsidP="000775E8">
            <w:pPr>
              <w:pStyle w:val="TAC"/>
              <w:rPr>
                <w:lang w:eastAsia="en-US"/>
              </w:rPr>
            </w:pPr>
            <w:r w:rsidRPr="002B3813">
              <w:rPr>
                <w:lang w:eastAsia="en-US"/>
              </w:rPr>
              <w:t>'0000 0011'B</w:t>
            </w:r>
          </w:p>
        </w:tc>
        <w:tc>
          <w:tcPr>
            <w:tcW w:w="992" w:type="dxa"/>
            <w:gridSpan w:val="2"/>
            <w:shd w:val="clear" w:color="auto" w:fill="auto"/>
          </w:tcPr>
          <w:p w14:paraId="6E41D4E1" w14:textId="77777777" w:rsidR="00081360" w:rsidRPr="002B3813" w:rsidRDefault="00081360" w:rsidP="000775E8">
            <w:pPr>
              <w:pStyle w:val="TAC"/>
              <w:rPr>
                <w:lang w:eastAsia="en-US"/>
              </w:rPr>
            </w:pPr>
            <w:r w:rsidRPr="002B3813">
              <w:rPr>
                <w:lang w:eastAsia="en-US"/>
              </w:rPr>
              <w:t>3</w:t>
            </w:r>
          </w:p>
        </w:tc>
        <w:tc>
          <w:tcPr>
            <w:tcW w:w="1088" w:type="dxa"/>
            <w:gridSpan w:val="2"/>
            <w:shd w:val="clear" w:color="auto" w:fill="auto"/>
          </w:tcPr>
          <w:p w14:paraId="6E90AE9A"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3F873551" w14:textId="77777777" w:rsidR="00081360" w:rsidRPr="002B3813" w:rsidRDefault="00081360" w:rsidP="000775E8">
            <w:pPr>
              <w:pStyle w:val="TAC"/>
              <w:rPr>
                <w:lang w:eastAsia="en-US"/>
              </w:rPr>
            </w:pPr>
            <w:r w:rsidRPr="002B3813">
              <w:rPr>
                <w:lang w:eastAsia="en-US"/>
              </w:rPr>
              <w:t>16</w:t>
            </w:r>
          </w:p>
        </w:tc>
      </w:tr>
      <w:tr w:rsidR="00081360" w:rsidRPr="002B3813" w14:paraId="21775B95" w14:textId="77777777" w:rsidTr="00D2072D">
        <w:trPr>
          <w:gridAfter w:val="1"/>
          <w:wAfter w:w="33" w:type="dxa"/>
          <w:jc w:val="center"/>
        </w:trPr>
        <w:tc>
          <w:tcPr>
            <w:tcW w:w="959" w:type="dxa"/>
            <w:gridSpan w:val="2"/>
            <w:shd w:val="clear" w:color="auto" w:fill="auto"/>
          </w:tcPr>
          <w:p w14:paraId="68B1B4F9" w14:textId="77777777" w:rsidR="00081360" w:rsidRPr="002B3813" w:rsidRDefault="00081360" w:rsidP="000775E8">
            <w:pPr>
              <w:pStyle w:val="TAC"/>
              <w:rPr>
                <w:lang w:eastAsia="en-US"/>
              </w:rPr>
            </w:pPr>
            <w:r w:rsidRPr="002B3813">
              <w:rPr>
                <w:lang w:eastAsia="en-US"/>
              </w:rPr>
              <w:t>Cell D</w:t>
            </w:r>
          </w:p>
        </w:tc>
        <w:tc>
          <w:tcPr>
            <w:tcW w:w="1937" w:type="dxa"/>
            <w:gridSpan w:val="2"/>
            <w:shd w:val="clear" w:color="auto" w:fill="auto"/>
          </w:tcPr>
          <w:p w14:paraId="0478AFDE" w14:textId="77777777" w:rsidR="00081360" w:rsidRPr="002B3813" w:rsidRDefault="00081360" w:rsidP="000775E8">
            <w:pPr>
              <w:pStyle w:val="TAC"/>
              <w:rPr>
                <w:lang w:eastAsia="en-US"/>
              </w:rPr>
            </w:pPr>
            <w:r w:rsidRPr="002B3813">
              <w:rPr>
                <w:lang w:eastAsia="en-US"/>
              </w:rPr>
              <w:t>MCC/MNC=</w:t>
            </w:r>
          </w:p>
          <w:p w14:paraId="24FF9158"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7B77B18F"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39E3BDED"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70F9F40D" w14:textId="77777777" w:rsidR="00081360" w:rsidRPr="002B3813" w:rsidRDefault="00081360" w:rsidP="000775E8">
            <w:pPr>
              <w:pStyle w:val="TAC"/>
              <w:rPr>
                <w:lang w:eastAsia="en-US"/>
              </w:rPr>
            </w:pPr>
            <w:r w:rsidRPr="002B3813">
              <w:rPr>
                <w:lang w:eastAsia="en-US"/>
              </w:rPr>
              <w:t>'0000 0100'B</w:t>
            </w:r>
          </w:p>
        </w:tc>
        <w:tc>
          <w:tcPr>
            <w:tcW w:w="992" w:type="dxa"/>
            <w:gridSpan w:val="2"/>
            <w:shd w:val="clear" w:color="auto" w:fill="auto"/>
          </w:tcPr>
          <w:p w14:paraId="40149773" w14:textId="77777777" w:rsidR="00081360" w:rsidRPr="002B3813" w:rsidRDefault="00081360" w:rsidP="000775E8">
            <w:pPr>
              <w:pStyle w:val="TAC"/>
              <w:rPr>
                <w:lang w:eastAsia="en-US"/>
              </w:rPr>
            </w:pPr>
            <w:r w:rsidRPr="002B3813">
              <w:rPr>
                <w:lang w:eastAsia="en-US"/>
              </w:rPr>
              <w:t>4</w:t>
            </w:r>
          </w:p>
        </w:tc>
        <w:tc>
          <w:tcPr>
            <w:tcW w:w="1088" w:type="dxa"/>
            <w:gridSpan w:val="2"/>
            <w:shd w:val="clear" w:color="auto" w:fill="auto"/>
          </w:tcPr>
          <w:p w14:paraId="7102F303" w14:textId="77777777" w:rsidR="00081360" w:rsidRPr="002B3813" w:rsidRDefault="00081360" w:rsidP="000775E8">
            <w:pPr>
              <w:pStyle w:val="TAC"/>
              <w:rPr>
                <w:lang w:eastAsia="en-US"/>
              </w:rPr>
            </w:pPr>
            <w:r w:rsidRPr="002B3813">
              <w:rPr>
                <w:lang w:eastAsia="en-US"/>
              </w:rPr>
              <w:t>214</w:t>
            </w:r>
          </w:p>
        </w:tc>
        <w:tc>
          <w:tcPr>
            <w:tcW w:w="1134" w:type="dxa"/>
            <w:gridSpan w:val="2"/>
            <w:shd w:val="clear" w:color="auto" w:fill="auto"/>
          </w:tcPr>
          <w:p w14:paraId="1931AAEF" w14:textId="77777777" w:rsidR="00081360" w:rsidRPr="002B3813" w:rsidRDefault="00081360" w:rsidP="000775E8">
            <w:pPr>
              <w:pStyle w:val="TAC"/>
              <w:rPr>
                <w:lang w:eastAsia="en-US"/>
              </w:rPr>
            </w:pPr>
            <w:r w:rsidRPr="002B3813">
              <w:rPr>
                <w:lang w:eastAsia="en-US"/>
              </w:rPr>
              <w:t>24</w:t>
            </w:r>
          </w:p>
        </w:tc>
      </w:tr>
      <w:tr w:rsidR="00081360" w:rsidRPr="002B3813" w14:paraId="5A1D623D" w14:textId="77777777" w:rsidTr="00D2072D">
        <w:trPr>
          <w:gridAfter w:val="1"/>
          <w:wAfter w:w="33" w:type="dxa"/>
          <w:jc w:val="center"/>
        </w:trPr>
        <w:tc>
          <w:tcPr>
            <w:tcW w:w="959" w:type="dxa"/>
            <w:gridSpan w:val="2"/>
            <w:shd w:val="clear" w:color="auto" w:fill="auto"/>
          </w:tcPr>
          <w:p w14:paraId="7B0124EA" w14:textId="77777777" w:rsidR="00081360" w:rsidRPr="002B3813" w:rsidRDefault="00081360" w:rsidP="000775E8">
            <w:pPr>
              <w:pStyle w:val="TAC"/>
              <w:rPr>
                <w:lang w:eastAsia="en-US"/>
              </w:rPr>
            </w:pPr>
            <w:r w:rsidRPr="002B3813">
              <w:rPr>
                <w:lang w:eastAsia="en-US"/>
              </w:rPr>
              <w:t xml:space="preserve">Cell E </w:t>
            </w:r>
          </w:p>
        </w:tc>
        <w:tc>
          <w:tcPr>
            <w:tcW w:w="1937" w:type="dxa"/>
            <w:gridSpan w:val="2"/>
            <w:shd w:val="clear" w:color="auto" w:fill="auto"/>
          </w:tcPr>
          <w:p w14:paraId="75F21147" w14:textId="77777777" w:rsidR="00081360" w:rsidRPr="002B3813" w:rsidRDefault="00081360" w:rsidP="000775E8">
            <w:pPr>
              <w:pStyle w:val="TAC"/>
              <w:rPr>
                <w:lang w:eastAsia="en-US"/>
              </w:rPr>
            </w:pPr>
            <w:r w:rsidRPr="002B3813">
              <w:rPr>
                <w:lang w:eastAsia="en-US"/>
              </w:rPr>
              <w:t>MCC=002</w:t>
            </w:r>
          </w:p>
          <w:p w14:paraId="628DBCC3"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728F7B4C"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057A197C" w14:textId="77777777" w:rsidR="00081360" w:rsidRPr="002B3813" w:rsidRDefault="00081360" w:rsidP="000775E8">
            <w:pPr>
              <w:pStyle w:val="TAC"/>
              <w:rPr>
                <w:lang w:eastAsia="en-US"/>
              </w:rPr>
            </w:pPr>
            <w:r w:rsidRPr="002B3813">
              <w:rPr>
                <w:lang w:eastAsia="en-US"/>
              </w:rPr>
              <w:t>‘0000 0000 0000 0011 0101’B</w:t>
            </w:r>
          </w:p>
        </w:tc>
        <w:tc>
          <w:tcPr>
            <w:tcW w:w="946" w:type="dxa"/>
            <w:gridSpan w:val="2"/>
            <w:shd w:val="clear" w:color="auto" w:fill="auto"/>
          </w:tcPr>
          <w:p w14:paraId="38305BBA" w14:textId="77777777" w:rsidR="00081360" w:rsidRPr="002B3813" w:rsidRDefault="00081360" w:rsidP="000775E8">
            <w:pPr>
              <w:pStyle w:val="TAC"/>
              <w:rPr>
                <w:lang w:eastAsia="en-US"/>
              </w:rPr>
            </w:pPr>
            <w:r w:rsidRPr="002B3813">
              <w:rPr>
                <w:lang w:eastAsia="en-US"/>
              </w:rPr>
              <w:t>'0001 0111'B</w:t>
            </w:r>
          </w:p>
        </w:tc>
        <w:tc>
          <w:tcPr>
            <w:tcW w:w="992" w:type="dxa"/>
            <w:gridSpan w:val="2"/>
            <w:shd w:val="clear" w:color="auto" w:fill="auto"/>
          </w:tcPr>
          <w:p w14:paraId="323BB275" w14:textId="77777777" w:rsidR="00081360" w:rsidRPr="002B3813" w:rsidRDefault="00081360" w:rsidP="000775E8">
            <w:pPr>
              <w:pStyle w:val="TAC"/>
              <w:rPr>
                <w:lang w:eastAsia="en-US"/>
              </w:rPr>
            </w:pPr>
            <w:r w:rsidRPr="002B3813">
              <w:rPr>
                <w:lang w:eastAsia="en-US"/>
              </w:rPr>
              <w:t xml:space="preserve">23 </w:t>
            </w:r>
          </w:p>
        </w:tc>
        <w:tc>
          <w:tcPr>
            <w:tcW w:w="1088" w:type="dxa"/>
            <w:gridSpan w:val="2"/>
            <w:shd w:val="clear" w:color="auto" w:fill="auto"/>
          </w:tcPr>
          <w:p w14:paraId="3739FBB6"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467A3A5A" w14:textId="77777777" w:rsidR="00081360" w:rsidRPr="002B3813" w:rsidRDefault="00081360" w:rsidP="000775E8">
            <w:pPr>
              <w:pStyle w:val="TAC"/>
              <w:rPr>
                <w:lang w:eastAsia="en-US"/>
              </w:rPr>
            </w:pPr>
            <w:r w:rsidRPr="002B3813">
              <w:rPr>
                <w:lang w:eastAsia="en-US"/>
              </w:rPr>
              <w:t>0</w:t>
            </w:r>
          </w:p>
        </w:tc>
      </w:tr>
      <w:tr w:rsidR="00081360" w:rsidRPr="002B3813" w14:paraId="3458E966" w14:textId="77777777" w:rsidTr="00D2072D">
        <w:trPr>
          <w:gridAfter w:val="1"/>
          <w:wAfter w:w="33" w:type="dxa"/>
          <w:jc w:val="center"/>
        </w:trPr>
        <w:tc>
          <w:tcPr>
            <w:tcW w:w="959" w:type="dxa"/>
            <w:gridSpan w:val="2"/>
            <w:shd w:val="clear" w:color="auto" w:fill="auto"/>
          </w:tcPr>
          <w:p w14:paraId="344EAC4E" w14:textId="77777777" w:rsidR="00081360" w:rsidRPr="002B3813" w:rsidRDefault="00081360" w:rsidP="000775E8">
            <w:pPr>
              <w:pStyle w:val="TAC"/>
              <w:rPr>
                <w:lang w:eastAsia="en-US"/>
              </w:rPr>
            </w:pPr>
            <w:r w:rsidRPr="002B3813">
              <w:rPr>
                <w:lang w:eastAsia="en-US"/>
              </w:rPr>
              <w:t>Cell F</w:t>
            </w:r>
          </w:p>
        </w:tc>
        <w:tc>
          <w:tcPr>
            <w:tcW w:w="1937" w:type="dxa"/>
            <w:gridSpan w:val="2"/>
            <w:shd w:val="clear" w:color="auto" w:fill="auto"/>
          </w:tcPr>
          <w:p w14:paraId="493506A0" w14:textId="77777777" w:rsidR="00081360" w:rsidRPr="002B3813" w:rsidRDefault="00081360" w:rsidP="000775E8">
            <w:pPr>
              <w:pStyle w:val="TAC"/>
              <w:rPr>
                <w:lang w:eastAsia="en-US"/>
              </w:rPr>
            </w:pPr>
            <w:r w:rsidRPr="002B3813">
              <w:rPr>
                <w:lang w:eastAsia="en-US"/>
              </w:rPr>
              <w:t>NA</w:t>
            </w:r>
          </w:p>
        </w:tc>
        <w:tc>
          <w:tcPr>
            <w:tcW w:w="1179" w:type="dxa"/>
            <w:gridSpan w:val="2"/>
            <w:shd w:val="clear" w:color="auto" w:fill="auto"/>
          </w:tcPr>
          <w:p w14:paraId="124BFD3F" w14:textId="77777777" w:rsidR="00081360" w:rsidRPr="002B3813" w:rsidRDefault="00081360" w:rsidP="000775E8">
            <w:pPr>
              <w:pStyle w:val="TAC"/>
              <w:rPr>
                <w:lang w:eastAsia="en-US"/>
              </w:rPr>
            </w:pPr>
            <w:r w:rsidRPr="002B3813">
              <w:rPr>
                <w:lang w:eastAsia="en-US"/>
              </w:rPr>
              <w:t>NA</w:t>
            </w:r>
          </w:p>
        </w:tc>
        <w:tc>
          <w:tcPr>
            <w:tcW w:w="1560" w:type="dxa"/>
            <w:gridSpan w:val="2"/>
            <w:shd w:val="clear" w:color="auto" w:fill="auto"/>
          </w:tcPr>
          <w:p w14:paraId="083F1A8E" w14:textId="77777777" w:rsidR="00081360" w:rsidRPr="002B3813" w:rsidRDefault="00081360" w:rsidP="000775E8">
            <w:pPr>
              <w:pStyle w:val="TAC"/>
              <w:rPr>
                <w:lang w:eastAsia="en-US"/>
              </w:rPr>
            </w:pPr>
            <w:r w:rsidRPr="002B3813">
              <w:rPr>
                <w:lang w:eastAsia="en-US"/>
              </w:rPr>
              <w:t>NA</w:t>
            </w:r>
          </w:p>
        </w:tc>
        <w:tc>
          <w:tcPr>
            <w:tcW w:w="946" w:type="dxa"/>
            <w:gridSpan w:val="2"/>
            <w:shd w:val="clear" w:color="auto" w:fill="auto"/>
          </w:tcPr>
          <w:p w14:paraId="77EA63B1" w14:textId="77777777" w:rsidR="00081360" w:rsidRPr="002B3813" w:rsidRDefault="00081360" w:rsidP="000775E8">
            <w:pPr>
              <w:pStyle w:val="TAC"/>
              <w:rPr>
                <w:lang w:eastAsia="en-US"/>
              </w:rPr>
            </w:pPr>
            <w:r w:rsidRPr="002B3813">
              <w:rPr>
                <w:lang w:eastAsia="en-US"/>
              </w:rPr>
              <w:t>NA</w:t>
            </w:r>
          </w:p>
        </w:tc>
        <w:tc>
          <w:tcPr>
            <w:tcW w:w="992" w:type="dxa"/>
            <w:gridSpan w:val="2"/>
            <w:shd w:val="clear" w:color="auto" w:fill="auto"/>
          </w:tcPr>
          <w:p w14:paraId="75FF80A6" w14:textId="77777777" w:rsidR="00081360" w:rsidRPr="002B3813" w:rsidRDefault="00081360" w:rsidP="000775E8">
            <w:pPr>
              <w:pStyle w:val="TAC"/>
              <w:rPr>
                <w:lang w:eastAsia="en-US"/>
              </w:rPr>
            </w:pPr>
            <w:r w:rsidRPr="002B3813">
              <w:rPr>
                <w:lang w:eastAsia="en-US"/>
              </w:rPr>
              <w:t>NA</w:t>
            </w:r>
          </w:p>
        </w:tc>
        <w:tc>
          <w:tcPr>
            <w:tcW w:w="1088" w:type="dxa"/>
            <w:gridSpan w:val="2"/>
            <w:shd w:val="clear" w:color="auto" w:fill="auto"/>
          </w:tcPr>
          <w:p w14:paraId="65F74A2D" w14:textId="77777777" w:rsidR="00081360" w:rsidRPr="002B3813" w:rsidRDefault="00081360" w:rsidP="000775E8">
            <w:pPr>
              <w:pStyle w:val="TAC"/>
              <w:rPr>
                <w:lang w:eastAsia="en-US"/>
              </w:rPr>
            </w:pPr>
            <w:r w:rsidRPr="002B3813">
              <w:rPr>
                <w:lang w:eastAsia="en-US"/>
              </w:rPr>
              <w:t>NA</w:t>
            </w:r>
          </w:p>
        </w:tc>
        <w:tc>
          <w:tcPr>
            <w:tcW w:w="1134" w:type="dxa"/>
            <w:gridSpan w:val="2"/>
            <w:shd w:val="clear" w:color="auto" w:fill="auto"/>
          </w:tcPr>
          <w:p w14:paraId="5AE59383" w14:textId="77777777" w:rsidR="00081360" w:rsidRPr="002B3813" w:rsidRDefault="00081360" w:rsidP="000775E8">
            <w:pPr>
              <w:pStyle w:val="TAC"/>
              <w:rPr>
                <w:lang w:eastAsia="en-US"/>
              </w:rPr>
            </w:pPr>
            <w:r w:rsidRPr="002B3813">
              <w:rPr>
                <w:lang w:eastAsia="en-US"/>
              </w:rPr>
              <w:t>NA</w:t>
            </w:r>
          </w:p>
        </w:tc>
      </w:tr>
      <w:tr w:rsidR="00081360" w:rsidRPr="002B3813" w14:paraId="087061D3" w14:textId="77777777" w:rsidTr="00D2072D">
        <w:trPr>
          <w:gridAfter w:val="1"/>
          <w:wAfter w:w="33" w:type="dxa"/>
          <w:jc w:val="center"/>
        </w:trPr>
        <w:tc>
          <w:tcPr>
            <w:tcW w:w="959" w:type="dxa"/>
            <w:gridSpan w:val="2"/>
            <w:shd w:val="clear" w:color="auto" w:fill="auto"/>
          </w:tcPr>
          <w:p w14:paraId="51FEBB9B" w14:textId="77777777" w:rsidR="00081360" w:rsidRPr="002B3813" w:rsidRDefault="00081360" w:rsidP="000775E8">
            <w:pPr>
              <w:pStyle w:val="TAC"/>
              <w:rPr>
                <w:lang w:eastAsia="en-US"/>
              </w:rPr>
            </w:pPr>
            <w:r w:rsidRPr="002B3813">
              <w:rPr>
                <w:lang w:eastAsia="en-US"/>
              </w:rPr>
              <w:t xml:space="preserve">Cell G </w:t>
            </w:r>
          </w:p>
        </w:tc>
        <w:tc>
          <w:tcPr>
            <w:tcW w:w="1937" w:type="dxa"/>
            <w:gridSpan w:val="2"/>
            <w:shd w:val="clear" w:color="auto" w:fill="auto"/>
          </w:tcPr>
          <w:p w14:paraId="34700313" w14:textId="77777777" w:rsidR="00FE5389" w:rsidRPr="002B3813" w:rsidRDefault="00081360" w:rsidP="000775E8">
            <w:pPr>
              <w:pStyle w:val="TAC"/>
              <w:rPr>
                <w:lang w:eastAsia="en-US"/>
              </w:rPr>
            </w:pPr>
            <w:r w:rsidRPr="002B3813">
              <w:rPr>
                <w:lang w:eastAsia="en-US"/>
              </w:rPr>
              <w:t>MCC = MCC in USIM</w:t>
            </w:r>
          </w:p>
          <w:p w14:paraId="4832BA9B" w14:textId="77777777" w:rsidR="00081360" w:rsidRPr="002B3813" w:rsidRDefault="00081360" w:rsidP="000775E8">
            <w:pPr>
              <w:pStyle w:val="TAC"/>
              <w:rPr>
                <w:lang w:eastAsia="en-US"/>
              </w:rPr>
            </w:pPr>
            <w:r w:rsidRPr="002B3813">
              <w:rPr>
                <w:lang w:eastAsia="en-US"/>
              </w:rPr>
              <w:t>MNC=02</w:t>
            </w:r>
          </w:p>
        </w:tc>
        <w:tc>
          <w:tcPr>
            <w:tcW w:w="1179" w:type="dxa"/>
            <w:gridSpan w:val="2"/>
            <w:shd w:val="clear" w:color="auto" w:fill="auto"/>
          </w:tcPr>
          <w:p w14:paraId="5D2DA9D1"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3BD8AB24" w14:textId="77777777" w:rsidR="00081360" w:rsidRPr="002B3813" w:rsidRDefault="00081360" w:rsidP="000775E8">
            <w:pPr>
              <w:pStyle w:val="TAC"/>
              <w:rPr>
                <w:lang w:eastAsia="en-US"/>
              </w:rPr>
            </w:pPr>
            <w:r w:rsidRPr="002B3813">
              <w:rPr>
                <w:lang w:eastAsia="en-US"/>
              </w:rPr>
              <w:t>'0000 0000 0000 0010 0010'B</w:t>
            </w:r>
          </w:p>
        </w:tc>
        <w:tc>
          <w:tcPr>
            <w:tcW w:w="946" w:type="dxa"/>
            <w:gridSpan w:val="2"/>
            <w:shd w:val="clear" w:color="auto" w:fill="auto"/>
          </w:tcPr>
          <w:p w14:paraId="022A535B" w14:textId="77777777" w:rsidR="00081360" w:rsidRPr="002B3813" w:rsidRDefault="00081360" w:rsidP="000775E8">
            <w:pPr>
              <w:pStyle w:val="TAC"/>
              <w:rPr>
                <w:lang w:eastAsia="en-US"/>
              </w:rPr>
            </w:pPr>
            <w:r w:rsidRPr="002B3813">
              <w:rPr>
                <w:lang w:eastAsia="en-US"/>
              </w:rPr>
              <w:t>'0000 1011'B</w:t>
            </w:r>
          </w:p>
        </w:tc>
        <w:tc>
          <w:tcPr>
            <w:tcW w:w="992" w:type="dxa"/>
            <w:gridSpan w:val="2"/>
            <w:shd w:val="clear" w:color="auto" w:fill="auto"/>
          </w:tcPr>
          <w:p w14:paraId="2CCC8448" w14:textId="77777777" w:rsidR="00081360" w:rsidRPr="002B3813" w:rsidRDefault="00081360" w:rsidP="000775E8">
            <w:pPr>
              <w:pStyle w:val="TAC"/>
              <w:rPr>
                <w:lang w:eastAsia="en-US"/>
              </w:rPr>
            </w:pPr>
            <w:r w:rsidRPr="002B3813">
              <w:rPr>
                <w:lang w:eastAsia="en-US"/>
              </w:rPr>
              <w:t>11</w:t>
            </w:r>
          </w:p>
        </w:tc>
        <w:tc>
          <w:tcPr>
            <w:tcW w:w="1088" w:type="dxa"/>
            <w:gridSpan w:val="2"/>
            <w:shd w:val="clear" w:color="auto" w:fill="auto"/>
          </w:tcPr>
          <w:p w14:paraId="3CFB76CE"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1609939B" w14:textId="77777777" w:rsidR="00081360" w:rsidRPr="002B3813" w:rsidRDefault="00081360" w:rsidP="000775E8">
            <w:pPr>
              <w:pStyle w:val="TAC"/>
              <w:rPr>
                <w:lang w:eastAsia="en-US"/>
              </w:rPr>
            </w:pPr>
            <w:r w:rsidRPr="002B3813">
              <w:rPr>
                <w:lang w:eastAsia="en-US"/>
              </w:rPr>
              <w:t>8</w:t>
            </w:r>
          </w:p>
        </w:tc>
      </w:tr>
      <w:tr w:rsidR="00081360" w:rsidRPr="002B3813" w14:paraId="1E6F5B59" w14:textId="77777777" w:rsidTr="00D2072D">
        <w:trPr>
          <w:gridAfter w:val="1"/>
          <w:wAfter w:w="33" w:type="dxa"/>
          <w:jc w:val="center"/>
        </w:trPr>
        <w:tc>
          <w:tcPr>
            <w:tcW w:w="959" w:type="dxa"/>
            <w:gridSpan w:val="2"/>
            <w:shd w:val="clear" w:color="auto" w:fill="auto"/>
          </w:tcPr>
          <w:p w14:paraId="5A659E30" w14:textId="77777777" w:rsidR="00081360" w:rsidRPr="002B3813" w:rsidRDefault="00081360" w:rsidP="000775E8">
            <w:pPr>
              <w:pStyle w:val="TAC"/>
              <w:rPr>
                <w:lang w:eastAsia="en-US"/>
              </w:rPr>
            </w:pPr>
            <w:r w:rsidRPr="002B3813">
              <w:rPr>
                <w:lang w:eastAsia="en-US"/>
              </w:rPr>
              <w:t xml:space="preserve">Cell H </w:t>
            </w:r>
          </w:p>
        </w:tc>
        <w:tc>
          <w:tcPr>
            <w:tcW w:w="1937" w:type="dxa"/>
            <w:gridSpan w:val="2"/>
            <w:shd w:val="clear" w:color="auto" w:fill="auto"/>
          </w:tcPr>
          <w:p w14:paraId="07727CAB" w14:textId="77777777" w:rsidR="00081360" w:rsidRPr="002B3813" w:rsidRDefault="00081360" w:rsidP="000775E8">
            <w:pPr>
              <w:pStyle w:val="TAC"/>
              <w:rPr>
                <w:lang w:eastAsia="en-US"/>
              </w:rPr>
            </w:pPr>
            <w:r w:rsidRPr="002B3813">
              <w:rPr>
                <w:lang w:eastAsia="en-US"/>
              </w:rPr>
              <w:t>MCC= MCC in USIM</w:t>
            </w:r>
          </w:p>
          <w:p w14:paraId="4E256ECF" w14:textId="77777777" w:rsidR="00081360" w:rsidRPr="002B3813" w:rsidRDefault="00081360" w:rsidP="000775E8">
            <w:pPr>
              <w:pStyle w:val="TAC"/>
              <w:rPr>
                <w:lang w:eastAsia="en-US"/>
              </w:rPr>
            </w:pPr>
            <w:r w:rsidRPr="002B3813">
              <w:rPr>
                <w:lang w:eastAsia="en-US"/>
              </w:rPr>
              <w:t>MNC=02</w:t>
            </w:r>
          </w:p>
        </w:tc>
        <w:tc>
          <w:tcPr>
            <w:tcW w:w="1179" w:type="dxa"/>
            <w:gridSpan w:val="2"/>
            <w:shd w:val="clear" w:color="auto" w:fill="auto"/>
          </w:tcPr>
          <w:p w14:paraId="0D18C801" w14:textId="77777777" w:rsidR="00081360" w:rsidRPr="002B3813" w:rsidRDefault="00081360" w:rsidP="000775E8">
            <w:pPr>
              <w:pStyle w:val="TAC"/>
              <w:rPr>
                <w:lang w:eastAsia="en-US"/>
              </w:rPr>
            </w:pPr>
            <w:r w:rsidRPr="002B3813">
              <w:rPr>
                <w:lang w:eastAsia="en-US"/>
              </w:rPr>
              <w:t>f2</w:t>
            </w:r>
          </w:p>
        </w:tc>
        <w:tc>
          <w:tcPr>
            <w:tcW w:w="1560" w:type="dxa"/>
            <w:gridSpan w:val="2"/>
            <w:shd w:val="clear" w:color="auto" w:fill="auto"/>
          </w:tcPr>
          <w:p w14:paraId="0ABD88D0" w14:textId="77777777" w:rsidR="00081360" w:rsidRPr="002B3813" w:rsidRDefault="00081360" w:rsidP="000775E8">
            <w:pPr>
              <w:pStyle w:val="TAC"/>
              <w:rPr>
                <w:lang w:eastAsia="en-US"/>
              </w:rPr>
            </w:pPr>
            <w:r w:rsidRPr="002B3813">
              <w:rPr>
                <w:lang w:eastAsia="en-US"/>
              </w:rPr>
              <w:t>'0000 0000 0000 0010 0010'B</w:t>
            </w:r>
          </w:p>
        </w:tc>
        <w:tc>
          <w:tcPr>
            <w:tcW w:w="946" w:type="dxa"/>
            <w:gridSpan w:val="2"/>
            <w:shd w:val="clear" w:color="auto" w:fill="auto"/>
          </w:tcPr>
          <w:p w14:paraId="24363AC1" w14:textId="77777777" w:rsidR="00081360" w:rsidRPr="002B3813" w:rsidRDefault="00081360" w:rsidP="000775E8">
            <w:pPr>
              <w:pStyle w:val="TAC"/>
              <w:rPr>
                <w:lang w:eastAsia="en-US"/>
              </w:rPr>
            </w:pPr>
            <w:r w:rsidRPr="002B3813">
              <w:rPr>
                <w:lang w:eastAsia="en-US"/>
              </w:rPr>
              <w:t>'0000 1100'B</w:t>
            </w:r>
          </w:p>
        </w:tc>
        <w:tc>
          <w:tcPr>
            <w:tcW w:w="992" w:type="dxa"/>
            <w:gridSpan w:val="2"/>
            <w:shd w:val="clear" w:color="auto" w:fill="auto"/>
          </w:tcPr>
          <w:p w14:paraId="4F78B183" w14:textId="77777777" w:rsidR="00081360" w:rsidRPr="002B3813" w:rsidRDefault="00081360" w:rsidP="000775E8">
            <w:pPr>
              <w:pStyle w:val="TAC"/>
              <w:rPr>
                <w:lang w:eastAsia="en-US"/>
              </w:rPr>
            </w:pPr>
            <w:r w:rsidRPr="002B3813">
              <w:rPr>
                <w:lang w:eastAsia="en-US"/>
              </w:rPr>
              <w:t>12</w:t>
            </w:r>
          </w:p>
        </w:tc>
        <w:tc>
          <w:tcPr>
            <w:tcW w:w="1088" w:type="dxa"/>
            <w:gridSpan w:val="2"/>
            <w:shd w:val="clear" w:color="auto" w:fill="auto"/>
          </w:tcPr>
          <w:p w14:paraId="643EDFA8"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5B170D8A" w14:textId="77777777" w:rsidR="00081360" w:rsidRPr="002B3813" w:rsidRDefault="00081360" w:rsidP="000775E8">
            <w:pPr>
              <w:pStyle w:val="TAC"/>
              <w:rPr>
                <w:lang w:eastAsia="en-US"/>
              </w:rPr>
            </w:pPr>
            <w:r w:rsidRPr="002B3813">
              <w:rPr>
                <w:lang w:eastAsia="en-US"/>
              </w:rPr>
              <w:t>16</w:t>
            </w:r>
          </w:p>
        </w:tc>
      </w:tr>
      <w:tr w:rsidR="00081360" w:rsidRPr="002B3813" w14:paraId="6C63AE20" w14:textId="77777777" w:rsidTr="00D2072D">
        <w:trPr>
          <w:gridAfter w:val="1"/>
          <w:wAfter w:w="33" w:type="dxa"/>
          <w:jc w:val="center"/>
        </w:trPr>
        <w:tc>
          <w:tcPr>
            <w:tcW w:w="959" w:type="dxa"/>
            <w:gridSpan w:val="2"/>
            <w:shd w:val="clear" w:color="auto" w:fill="auto"/>
          </w:tcPr>
          <w:p w14:paraId="3110349B" w14:textId="77777777" w:rsidR="00081360" w:rsidRPr="002B3813" w:rsidRDefault="00081360" w:rsidP="000775E8">
            <w:pPr>
              <w:pStyle w:val="TAC"/>
              <w:rPr>
                <w:lang w:eastAsia="en-US"/>
              </w:rPr>
            </w:pPr>
            <w:r w:rsidRPr="002B3813">
              <w:rPr>
                <w:lang w:eastAsia="en-US"/>
              </w:rPr>
              <w:t>Cell I</w:t>
            </w:r>
          </w:p>
        </w:tc>
        <w:tc>
          <w:tcPr>
            <w:tcW w:w="1937" w:type="dxa"/>
            <w:gridSpan w:val="2"/>
            <w:shd w:val="clear" w:color="auto" w:fill="auto"/>
          </w:tcPr>
          <w:p w14:paraId="55BEFEE4" w14:textId="77777777" w:rsidR="00081360" w:rsidRPr="002B3813" w:rsidRDefault="00081360" w:rsidP="000775E8">
            <w:pPr>
              <w:pStyle w:val="TAC"/>
              <w:rPr>
                <w:lang w:eastAsia="en-US"/>
              </w:rPr>
            </w:pPr>
            <w:r w:rsidRPr="002B3813">
              <w:rPr>
                <w:lang w:eastAsia="en-US"/>
              </w:rPr>
              <w:t xml:space="preserve">MCC=002 </w:t>
            </w:r>
          </w:p>
          <w:p w14:paraId="1B454FD7"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4D14AADE"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2CEBF698"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735FE6EE" w14:textId="77777777" w:rsidR="00081360" w:rsidRPr="002B3813" w:rsidRDefault="00081360" w:rsidP="000775E8">
            <w:pPr>
              <w:pStyle w:val="TAC"/>
              <w:rPr>
                <w:lang w:eastAsia="en-US"/>
              </w:rPr>
            </w:pPr>
            <w:r w:rsidRPr="002B3813">
              <w:rPr>
                <w:lang w:eastAsia="en-US"/>
              </w:rPr>
              <w:t>'0000 1101'B</w:t>
            </w:r>
          </w:p>
        </w:tc>
        <w:tc>
          <w:tcPr>
            <w:tcW w:w="992" w:type="dxa"/>
            <w:gridSpan w:val="2"/>
            <w:shd w:val="clear" w:color="auto" w:fill="auto"/>
          </w:tcPr>
          <w:p w14:paraId="412B1DC4" w14:textId="77777777" w:rsidR="00081360" w:rsidRPr="002B3813" w:rsidRDefault="00081360" w:rsidP="000775E8">
            <w:pPr>
              <w:pStyle w:val="TAC"/>
              <w:rPr>
                <w:lang w:eastAsia="en-US"/>
              </w:rPr>
            </w:pPr>
            <w:r w:rsidRPr="002B3813">
              <w:rPr>
                <w:lang w:eastAsia="en-US"/>
              </w:rPr>
              <w:t>13</w:t>
            </w:r>
          </w:p>
        </w:tc>
        <w:tc>
          <w:tcPr>
            <w:tcW w:w="1088" w:type="dxa"/>
            <w:gridSpan w:val="2"/>
            <w:shd w:val="clear" w:color="auto" w:fill="auto"/>
          </w:tcPr>
          <w:p w14:paraId="2E21B1DC"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5DB10D9A" w14:textId="77777777" w:rsidR="00081360" w:rsidRPr="002B3813" w:rsidRDefault="00081360" w:rsidP="000775E8">
            <w:pPr>
              <w:pStyle w:val="TAC"/>
              <w:rPr>
                <w:lang w:eastAsia="en-US"/>
              </w:rPr>
            </w:pPr>
            <w:r w:rsidRPr="002B3813">
              <w:rPr>
                <w:lang w:eastAsia="en-US"/>
              </w:rPr>
              <w:t>0</w:t>
            </w:r>
          </w:p>
        </w:tc>
      </w:tr>
      <w:tr w:rsidR="00081360" w:rsidRPr="002B3813" w14:paraId="0870E212" w14:textId="77777777" w:rsidTr="00D2072D">
        <w:trPr>
          <w:gridAfter w:val="1"/>
          <w:wAfter w:w="33" w:type="dxa"/>
          <w:jc w:val="center"/>
        </w:trPr>
        <w:tc>
          <w:tcPr>
            <w:tcW w:w="959" w:type="dxa"/>
            <w:gridSpan w:val="2"/>
            <w:shd w:val="clear" w:color="auto" w:fill="auto"/>
          </w:tcPr>
          <w:p w14:paraId="471BF204" w14:textId="77777777" w:rsidR="00081360" w:rsidRPr="002B3813" w:rsidRDefault="00081360" w:rsidP="000775E8">
            <w:pPr>
              <w:pStyle w:val="TAC"/>
              <w:rPr>
                <w:lang w:eastAsia="en-US"/>
              </w:rPr>
            </w:pPr>
            <w:r w:rsidRPr="002B3813">
              <w:rPr>
                <w:lang w:eastAsia="en-US"/>
              </w:rPr>
              <w:t>Cell J</w:t>
            </w:r>
          </w:p>
        </w:tc>
        <w:tc>
          <w:tcPr>
            <w:tcW w:w="1937" w:type="dxa"/>
            <w:gridSpan w:val="2"/>
            <w:shd w:val="clear" w:color="auto" w:fill="auto"/>
          </w:tcPr>
          <w:p w14:paraId="16206EFA" w14:textId="77777777" w:rsidR="00081360" w:rsidRPr="002B3813" w:rsidRDefault="00081360" w:rsidP="000775E8">
            <w:pPr>
              <w:pStyle w:val="TAC"/>
              <w:rPr>
                <w:lang w:eastAsia="en-US"/>
              </w:rPr>
            </w:pPr>
            <w:r w:rsidRPr="002B3813">
              <w:rPr>
                <w:lang w:eastAsia="en-US"/>
              </w:rPr>
              <w:t xml:space="preserve">MCC=003 </w:t>
            </w:r>
          </w:p>
          <w:p w14:paraId="754E3965"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54FCC9F5" w14:textId="77777777" w:rsidR="00081360" w:rsidRPr="002B3813" w:rsidRDefault="00081360" w:rsidP="000775E8">
            <w:pPr>
              <w:pStyle w:val="TAC"/>
              <w:rPr>
                <w:lang w:eastAsia="en-US"/>
              </w:rPr>
            </w:pPr>
            <w:r w:rsidRPr="002B3813">
              <w:rPr>
                <w:lang w:eastAsia="en-US"/>
              </w:rPr>
              <w:t>f4 (Note 1)</w:t>
            </w:r>
          </w:p>
        </w:tc>
        <w:tc>
          <w:tcPr>
            <w:tcW w:w="1560" w:type="dxa"/>
            <w:gridSpan w:val="2"/>
            <w:shd w:val="clear" w:color="auto" w:fill="auto"/>
          </w:tcPr>
          <w:p w14:paraId="00DC95FF" w14:textId="77777777" w:rsidR="00081360" w:rsidRPr="002B3813" w:rsidRDefault="00081360" w:rsidP="000775E8">
            <w:pPr>
              <w:pStyle w:val="TAC"/>
              <w:rPr>
                <w:lang w:eastAsia="en-US"/>
              </w:rPr>
            </w:pPr>
            <w:r w:rsidRPr="002B3813">
              <w:rPr>
                <w:lang w:eastAsia="en-US"/>
              </w:rPr>
              <w:t>'0000 0000 0000 0010 0100'B</w:t>
            </w:r>
          </w:p>
        </w:tc>
        <w:tc>
          <w:tcPr>
            <w:tcW w:w="946" w:type="dxa"/>
            <w:gridSpan w:val="2"/>
            <w:shd w:val="clear" w:color="auto" w:fill="auto"/>
          </w:tcPr>
          <w:p w14:paraId="297310E2" w14:textId="77777777" w:rsidR="00081360" w:rsidRPr="002B3813" w:rsidRDefault="00081360" w:rsidP="000775E8">
            <w:pPr>
              <w:pStyle w:val="TAC"/>
              <w:rPr>
                <w:lang w:eastAsia="en-US"/>
              </w:rPr>
            </w:pPr>
            <w:r w:rsidRPr="002B3813">
              <w:rPr>
                <w:lang w:eastAsia="en-US"/>
              </w:rPr>
              <w:t>'0000 1110'B</w:t>
            </w:r>
          </w:p>
        </w:tc>
        <w:tc>
          <w:tcPr>
            <w:tcW w:w="992" w:type="dxa"/>
            <w:gridSpan w:val="2"/>
            <w:shd w:val="clear" w:color="auto" w:fill="auto"/>
          </w:tcPr>
          <w:p w14:paraId="3E5B7F40" w14:textId="77777777" w:rsidR="00081360" w:rsidRPr="002B3813" w:rsidRDefault="00081360" w:rsidP="000775E8">
            <w:pPr>
              <w:pStyle w:val="TAC"/>
              <w:rPr>
                <w:lang w:eastAsia="en-US"/>
              </w:rPr>
            </w:pPr>
            <w:r w:rsidRPr="002B3813">
              <w:rPr>
                <w:lang w:eastAsia="en-US"/>
              </w:rPr>
              <w:t>14</w:t>
            </w:r>
          </w:p>
        </w:tc>
        <w:tc>
          <w:tcPr>
            <w:tcW w:w="1088" w:type="dxa"/>
            <w:gridSpan w:val="2"/>
            <w:shd w:val="clear" w:color="auto" w:fill="auto"/>
          </w:tcPr>
          <w:p w14:paraId="572D94BA" w14:textId="77777777" w:rsidR="00081360" w:rsidRPr="002B3813" w:rsidRDefault="00081360" w:rsidP="000775E8">
            <w:pPr>
              <w:pStyle w:val="TAC"/>
              <w:rPr>
                <w:lang w:eastAsia="en-US"/>
              </w:rPr>
            </w:pPr>
            <w:r w:rsidRPr="002B3813">
              <w:rPr>
                <w:lang w:eastAsia="en-US"/>
              </w:rPr>
              <w:t>22</w:t>
            </w:r>
          </w:p>
        </w:tc>
        <w:tc>
          <w:tcPr>
            <w:tcW w:w="1134" w:type="dxa"/>
            <w:gridSpan w:val="2"/>
            <w:shd w:val="clear" w:color="auto" w:fill="auto"/>
          </w:tcPr>
          <w:p w14:paraId="0AAF76E5" w14:textId="77777777" w:rsidR="00081360" w:rsidRPr="002B3813" w:rsidRDefault="00081360" w:rsidP="000775E8">
            <w:pPr>
              <w:pStyle w:val="TAC"/>
              <w:rPr>
                <w:lang w:eastAsia="en-US"/>
              </w:rPr>
            </w:pPr>
            <w:r w:rsidRPr="002B3813">
              <w:rPr>
                <w:lang w:eastAsia="en-US"/>
              </w:rPr>
              <w:t>0</w:t>
            </w:r>
          </w:p>
        </w:tc>
      </w:tr>
      <w:tr w:rsidR="00081360" w:rsidRPr="002B3813" w14:paraId="64B65037" w14:textId="77777777" w:rsidTr="00D2072D">
        <w:trPr>
          <w:gridAfter w:val="1"/>
          <w:wAfter w:w="33" w:type="dxa"/>
          <w:jc w:val="center"/>
        </w:trPr>
        <w:tc>
          <w:tcPr>
            <w:tcW w:w="959" w:type="dxa"/>
            <w:gridSpan w:val="2"/>
            <w:shd w:val="clear" w:color="auto" w:fill="auto"/>
          </w:tcPr>
          <w:p w14:paraId="6D9D8CD3" w14:textId="77777777" w:rsidR="00081360" w:rsidRPr="002B3813" w:rsidRDefault="00081360" w:rsidP="000775E8">
            <w:pPr>
              <w:pStyle w:val="TAC"/>
              <w:rPr>
                <w:lang w:eastAsia="en-US"/>
              </w:rPr>
            </w:pPr>
            <w:r w:rsidRPr="002B3813">
              <w:rPr>
                <w:lang w:eastAsia="en-US"/>
              </w:rPr>
              <w:t>Cell K</w:t>
            </w:r>
          </w:p>
        </w:tc>
        <w:tc>
          <w:tcPr>
            <w:tcW w:w="1937" w:type="dxa"/>
            <w:gridSpan w:val="2"/>
            <w:shd w:val="clear" w:color="auto" w:fill="auto"/>
          </w:tcPr>
          <w:p w14:paraId="50307502" w14:textId="77777777" w:rsidR="00081360" w:rsidRPr="002B3813" w:rsidRDefault="00081360" w:rsidP="000775E8">
            <w:pPr>
              <w:pStyle w:val="TAC"/>
              <w:rPr>
                <w:lang w:eastAsia="en-US"/>
              </w:rPr>
            </w:pPr>
            <w:r w:rsidRPr="002B3813">
              <w:rPr>
                <w:lang w:eastAsia="en-US"/>
              </w:rPr>
              <w:t>MCC=002</w:t>
            </w:r>
          </w:p>
          <w:p w14:paraId="6E05BF64"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6D8C4E38"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3AA1B3F4"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688169FC" w14:textId="77777777" w:rsidR="00081360" w:rsidRPr="002B3813" w:rsidRDefault="00081360" w:rsidP="000775E8">
            <w:pPr>
              <w:pStyle w:val="TAC"/>
              <w:rPr>
                <w:lang w:eastAsia="en-US"/>
              </w:rPr>
            </w:pPr>
            <w:r w:rsidRPr="002B3813">
              <w:rPr>
                <w:lang w:eastAsia="en-US"/>
              </w:rPr>
              <w:t>'0000 1111'B</w:t>
            </w:r>
          </w:p>
        </w:tc>
        <w:tc>
          <w:tcPr>
            <w:tcW w:w="992" w:type="dxa"/>
            <w:gridSpan w:val="2"/>
            <w:shd w:val="clear" w:color="auto" w:fill="auto"/>
          </w:tcPr>
          <w:p w14:paraId="47CBDA4A" w14:textId="77777777" w:rsidR="00081360" w:rsidRPr="002B3813" w:rsidRDefault="00081360" w:rsidP="000775E8">
            <w:pPr>
              <w:pStyle w:val="TAC"/>
              <w:rPr>
                <w:lang w:eastAsia="en-US"/>
              </w:rPr>
            </w:pPr>
            <w:r w:rsidRPr="002B3813">
              <w:rPr>
                <w:lang w:eastAsia="en-US"/>
              </w:rPr>
              <w:t>15</w:t>
            </w:r>
          </w:p>
        </w:tc>
        <w:tc>
          <w:tcPr>
            <w:tcW w:w="1088" w:type="dxa"/>
            <w:gridSpan w:val="2"/>
            <w:shd w:val="clear" w:color="auto" w:fill="auto"/>
          </w:tcPr>
          <w:p w14:paraId="72821861" w14:textId="77777777" w:rsidR="00081360" w:rsidRPr="002B3813" w:rsidRDefault="00081360" w:rsidP="000775E8">
            <w:pPr>
              <w:pStyle w:val="TAC"/>
              <w:rPr>
                <w:lang w:eastAsia="en-US"/>
              </w:rPr>
            </w:pPr>
            <w:r w:rsidRPr="002B3813">
              <w:rPr>
                <w:lang w:eastAsia="en-US"/>
              </w:rPr>
              <w:t>86</w:t>
            </w:r>
          </w:p>
        </w:tc>
        <w:tc>
          <w:tcPr>
            <w:tcW w:w="1134" w:type="dxa"/>
            <w:gridSpan w:val="2"/>
            <w:shd w:val="clear" w:color="auto" w:fill="auto"/>
          </w:tcPr>
          <w:p w14:paraId="03EE36BB" w14:textId="77777777" w:rsidR="00081360" w:rsidRPr="002B3813" w:rsidRDefault="00081360" w:rsidP="000775E8">
            <w:pPr>
              <w:pStyle w:val="TAC"/>
              <w:rPr>
                <w:lang w:eastAsia="en-US"/>
              </w:rPr>
            </w:pPr>
            <w:r w:rsidRPr="002B3813">
              <w:rPr>
                <w:lang w:eastAsia="en-US"/>
              </w:rPr>
              <w:t>8</w:t>
            </w:r>
          </w:p>
        </w:tc>
      </w:tr>
      <w:tr w:rsidR="00081360" w:rsidRPr="002B3813" w14:paraId="517B52A0" w14:textId="77777777" w:rsidTr="00D2072D">
        <w:trPr>
          <w:gridAfter w:val="1"/>
          <w:wAfter w:w="33" w:type="dxa"/>
          <w:jc w:val="center"/>
        </w:trPr>
        <w:tc>
          <w:tcPr>
            <w:tcW w:w="959" w:type="dxa"/>
            <w:gridSpan w:val="2"/>
            <w:shd w:val="clear" w:color="auto" w:fill="auto"/>
          </w:tcPr>
          <w:p w14:paraId="4130353B" w14:textId="77777777" w:rsidR="00081360" w:rsidRPr="002B3813" w:rsidRDefault="00081360" w:rsidP="000775E8">
            <w:pPr>
              <w:pStyle w:val="TAC"/>
              <w:rPr>
                <w:lang w:eastAsia="en-US"/>
              </w:rPr>
            </w:pPr>
            <w:r w:rsidRPr="002B3813">
              <w:rPr>
                <w:lang w:eastAsia="en-US"/>
              </w:rPr>
              <w:t>Cell L</w:t>
            </w:r>
          </w:p>
        </w:tc>
        <w:tc>
          <w:tcPr>
            <w:tcW w:w="1937" w:type="dxa"/>
            <w:gridSpan w:val="2"/>
            <w:shd w:val="clear" w:color="auto" w:fill="auto"/>
          </w:tcPr>
          <w:p w14:paraId="7176FDCF" w14:textId="77777777" w:rsidR="00081360" w:rsidRPr="002B3813" w:rsidRDefault="00081360" w:rsidP="000775E8">
            <w:pPr>
              <w:pStyle w:val="TAC"/>
              <w:rPr>
                <w:lang w:eastAsia="en-US"/>
              </w:rPr>
            </w:pPr>
            <w:r w:rsidRPr="002B3813">
              <w:rPr>
                <w:lang w:eastAsia="en-US"/>
              </w:rPr>
              <w:t>MCC=002</w:t>
            </w:r>
          </w:p>
          <w:p w14:paraId="7CF3E52F" w14:textId="77777777" w:rsidR="00081360" w:rsidRPr="002B3813" w:rsidRDefault="00081360" w:rsidP="000775E8">
            <w:pPr>
              <w:pStyle w:val="TAC"/>
              <w:rPr>
                <w:lang w:eastAsia="en-US"/>
              </w:rPr>
            </w:pPr>
            <w:r w:rsidRPr="002B3813">
              <w:rPr>
                <w:lang w:eastAsia="en-US"/>
              </w:rPr>
              <w:t>MNC=101</w:t>
            </w:r>
          </w:p>
        </w:tc>
        <w:tc>
          <w:tcPr>
            <w:tcW w:w="1179" w:type="dxa"/>
            <w:gridSpan w:val="2"/>
            <w:shd w:val="clear" w:color="auto" w:fill="auto"/>
          </w:tcPr>
          <w:p w14:paraId="33AC26FF" w14:textId="77777777" w:rsidR="00081360" w:rsidRPr="002B3813" w:rsidRDefault="00081360" w:rsidP="000775E8">
            <w:pPr>
              <w:pStyle w:val="TAC"/>
              <w:rPr>
                <w:lang w:eastAsia="en-US"/>
              </w:rPr>
            </w:pPr>
            <w:r w:rsidRPr="002B3813">
              <w:rPr>
                <w:lang w:eastAsia="en-US"/>
              </w:rPr>
              <w:t>f3 (Note 1)</w:t>
            </w:r>
          </w:p>
        </w:tc>
        <w:tc>
          <w:tcPr>
            <w:tcW w:w="1560" w:type="dxa"/>
            <w:gridSpan w:val="2"/>
            <w:shd w:val="clear" w:color="auto" w:fill="auto"/>
          </w:tcPr>
          <w:p w14:paraId="6E60E644" w14:textId="77777777" w:rsidR="00081360" w:rsidRPr="002B3813" w:rsidRDefault="00081360" w:rsidP="000775E8">
            <w:pPr>
              <w:pStyle w:val="TAC"/>
              <w:rPr>
                <w:lang w:eastAsia="en-US"/>
              </w:rPr>
            </w:pPr>
            <w:r w:rsidRPr="002B3813">
              <w:rPr>
                <w:lang w:eastAsia="en-US"/>
              </w:rPr>
              <w:t>'0000 0000 0000 0010 0011'B</w:t>
            </w:r>
          </w:p>
        </w:tc>
        <w:tc>
          <w:tcPr>
            <w:tcW w:w="946" w:type="dxa"/>
            <w:gridSpan w:val="2"/>
            <w:shd w:val="clear" w:color="auto" w:fill="auto"/>
          </w:tcPr>
          <w:p w14:paraId="166EB28C" w14:textId="77777777" w:rsidR="00081360" w:rsidRPr="002B3813" w:rsidRDefault="00081360" w:rsidP="000775E8">
            <w:pPr>
              <w:pStyle w:val="TAC"/>
              <w:rPr>
                <w:lang w:eastAsia="en-US"/>
              </w:rPr>
            </w:pPr>
            <w:r w:rsidRPr="002B3813">
              <w:rPr>
                <w:lang w:eastAsia="en-US"/>
              </w:rPr>
              <w:t>'0001 0000'B</w:t>
            </w:r>
          </w:p>
        </w:tc>
        <w:tc>
          <w:tcPr>
            <w:tcW w:w="992" w:type="dxa"/>
            <w:gridSpan w:val="2"/>
            <w:shd w:val="clear" w:color="auto" w:fill="auto"/>
          </w:tcPr>
          <w:p w14:paraId="2FC45171" w14:textId="77777777" w:rsidR="00081360" w:rsidRPr="002B3813" w:rsidRDefault="00081360" w:rsidP="000775E8">
            <w:pPr>
              <w:pStyle w:val="TAC"/>
              <w:rPr>
                <w:lang w:eastAsia="en-US"/>
              </w:rPr>
            </w:pPr>
            <w:r w:rsidRPr="002B3813">
              <w:rPr>
                <w:lang w:eastAsia="en-US"/>
              </w:rPr>
              <w:t>16</w:t>
            </w:r>
          </w:p>
        </w:tc>
        <w:tc>
          <w:tcPr>
            <w:tcW w:w="1088" w:type="dxa"/>
            <w:gridSpan w:val="2"/>
            <w:shd w:val="clear" w:color="auto" w:fill="auto"/>
          </w:tcPr>
          <w:p w14:paraId="197538D1" w14:textId="77777777" w:rsidR="00081360" w:rsidRPr="002B3813" w:rsidRDefault="00081360" w:rsidP="000775E8">
            <w:pPr>
              <w:pStyle w:val="TAC"/>
              <w:rPr>
                <w:lang w:eastAsia="en-US"/>
              </w:rPr>
            </w:pPr>
            <w:r w:rsidRPr="002B3813">
              <w:rPr>
                <w:lang w:eastAsia="en-US"/>
              </w:rPr>
              <w:t>150</w:t>
            </w:r>
          </w:p>
        </w:tc>
        <w:tc>
          <w:tcPr>
            <w:tcW w:w="1134" w:type="dxa"/>
            <w:gridSpan w:val="2"/>
            <w:shd w:val="clear" w:color="auto" w:fill="auto"/>
          </w:tcPr>
          <w:p w14:paraId="41115875" w14:textId="77777777" w:rsidR="00081360" w:rsidRPr="002B3813" w:rsidRDefault="00081360" w:rsidP="000775E8">
            <w:pPr>
              <w:pStyle w:val="TAC"/>
              <w:rPr>
                <w:lang w:eastAsia="en-US"/>
              </w:rPr>
            </w:pPr>
            <w:r w:rsidRPr="002B3813">
              <w:rPr>
                <w:lang w:eastAsia="en-US"/>
              </w:rPr>
              <w:t>16</w:t>
            </w:r>
          </w:p>
        </w:tc>
      </w:tr>
      <w:tr w:rsidR="00081360" w:rsidRPr="002B3813" w14:paraId="3F7680DE" w14:textId="77777777" w:rsidTr="00D2072D">
        <w:trPr>
          <w:gridAfter w:val="1"/>
          <w:wAfter w:w="33" w:type="dxa"/>
          <w:jc w:val="center"/>
        </w:trPr>
        <w:tc>
          <w:tcPr>
            <w:tcW w:w="959" w:type="dxa"/>
            <w:gridSpan w:val="2"/>
            <w:shd w:val="clear" w:color="auto" w:fill="auto"/>
          </w:tcPr>
          <w:p w14:paraId="031DA0F7" w14:textId="77777777" w:rsidR="00081360" w:rsidRPr="002B3813" w:rsidRDefault="00081360" w:rsidP="000775E8">
            <w:pPr>
              <w:pStyle w:val="TAC"/>
              <w:rPr>
                <w:lang w:eastAsia="en-US"/>
              </w:rPr>
            </w:pPr>
            <w:r w:rsidRPr="002B3813">
              <w:rPr>
                <w:lang w:eastAsia="en-US"/>
              </w:rPr>
              <w:t>Cell M</w:t>
            </w:r>
          </w:p>
        </w:tc>
        <w:tc>
          <w:tcPr>
            <w:tcW w:w="1937" w:type="dxa"/>
            <w:gridSpan w:val="2"/>
            <w:shd w:val="clear" w:color="auto" w:fill="auto"/>
          </w:tcPr>
          <w:p w14:paraId="22B4D93B" w14:textId="77777777" w:rsidR="00081360" w:rsidRPr="002B3813" w:rsidRDefault="00081360" w:rsidP="00FE5389">
            <w:pPr>
              <w:pStyle w:val="TAC"/>
              <w:rPr>
                <w:lang w:eastAsia="en-US"/>
              </w:rPr>
            </w:pPr>
            <w:r w:rsidRPr="002B3813">
              <w:rPr>
                <w:lang w:eastAsia="en-US"/>
              </w:rPr>
              <w:t>MCC/MNC=</w:t>
            </w:r>
          </w:p>
          <w:p w14:paraId="0EFE7A71" w14:textId="77777777" w:rsidR="00081360" w:rsidRPr="002B3813" w:rsidRDefault="00081360" w:rsidP="000775E8">
            <w:pPr>
              <w:pStyle w:val="TAC"/>
              <w:rPr>
                <w:lang w:eastAsia="en-US"/>
              </w:rPr>
            </w:pPr>
            <w:r w:rsidRPr="002B3813">
              <w:rPr>
                <w:lang w:eastAsia="en-US"/>
              </w:rPr>
              <w:t>MCC/MNC in USIM</w:t>
            </w:r>
          </w:p>
        </w:tc>
        <w:tc>
          <w:tcPr>
            <w:tcW w:w="1179" w:type="dxa"/>
            <w:gridSpan w:val="2"/>
            <w:shd w:val="clear" w:color="auto" w:fill="auto"/>
          </w:tcPr>
          <w:p w14:paraId="53ABE88A" w14:textId="77777777" w:rsidR="00081360" w:rsidRPr="002B3813" w:rsidRDefault="00081360" w:rsidP="000775E8">
            <w:pPr>
              <w:pStyle w:val="TAC"/>
              <w:rPr>
                <w:lang w:eastAsia="en-US"/>
              </w:rPr>
            </w:pPr>
            <w:r w:rsidRPr="002B3813">
              <w:rPr>
                <w:lang w:eastAsia="en-US"/>
              </w:rPr>
              <w:t>f1</w:t>
            </w:r>
          </w:p>
        </w:tc>
        <w:tc>
          <w:tcPr>
            <w:tcW w:w="1560" w:type="dxa"/>
            <w:gridSpan w:val="2"/>
            <w:shd w:val="clear" w:color="auto" w:fill="auto"/>
          </w:tcPr>
          <w:p w14:paraId="0504C569" w14:textId="77777777" w:rsidR="00081360" w:rsidRPr="002B3813" w:rsidRDefault="00081360" w:rsidP="000775E8">
            <w:pPr>
              <w:pStyle w:val="TAC"/>
              <w:rPr>
                <w:lang w:eastAsia="en-US"/>
              </w:rPr>
            </w:pPr>
            <w:r w:rsidRPr="002B3813">
              <w:rPr>
                <w:lang w:eastAsia="en-US"/>
              </w:rPr>
              <w:t>'0000 0000 0000 0010 0001'B</w:t>
            </w:r>
          </w:p>
        </w:tc>
        <w:tc>
          <w:tcPr>
            <w:tcW w:w="946" w:type="dxa"/>
            <w:gridSpan w:val="2"/>
            <w:shd w:val="clear" w:color="auto" w:fill="auto"/>
          </w:tcPr>
          <w:p w14:paraId="2316075E" w14:textId="77777777" w:rsidR="00081360" w:rsidRPr="002B3813" w:rsidRDefault="00081360" w:rsidP="000775E8">
            <w:pPr>
              <w:pStyle w:val="TAC"/>
              <w:rPr>
                <w:lang w:eastAsia="en-US"/>
              </w:rPr>
            </w:pPr>
            <w:r w:rsidRPr="002B3813">
              <w:rPr>
                <w:lang w:eastAsia="en-US"/>
              </w:rPr>
              <w:t>'0001 0001'B</w:t>
            </w:r>
          </w:p>
        </w:tc>
        <w:tc>
          <w:tcPr>
            <w:tcW w:w="992" w:type="dxa"/>
            <w:gridSpan w:val="2"/>
            <w:shd w:val="clear" w:color="auto" w:fill="auto"/>
          </w:tcPr>
          <w:p w14:paraId="1F2559CC" w14:textId="77777777" w:rsidR="00081360" w:rsidRPr="002B3813" w:rsidRDefault="00081360" w:rsidP="000775E8">
            <w:pPr>
              <w:pStyle w:val="TAC"/>
              <w:rPr>
                <w:lang w:eastAsia="en-US"/>
              </w:rPr>
            </w:pPr>
            <w:r w:rsidRPr="002B3813">
              <w:rPr>
                <w:lang w:eastAsia="en-US"/>
              </w:rPr>
              <w:t>17</w:t>
            </w:r>
          </w:p>
        </w:tc>
        <w:tc>
          <w:tcPr>
            <w:tcW w:w="1088" w:type="dxa"/>
            <w:gridSpan w:val="2"/>
            <w:shd w:val="clear" w:color="auto" w:fill="auto"/>
          </w:tcPr>
          <w:p w14:paraId="76F2A6DF" w14:textId="77777777" w:rsidR="00081360" w:rsidRPr="002B3813" w:rsidRDefault="00081360" w:rsidP="000775E8">
            <w:pPr>
              <w:pStyle w:val="TAC"/>
              <w:rPr>
                <w:lang w:eastAsia="en-US"/>
              </w:rPr>
            </w:pPr>
            <w:r w:rsidRPr="002B3813">
              <w:rPr>
                <w:lang w:eastAsia="en-US"/>
              </w:rPr>
              <w:t>278</w:t>
            </w:r>
          </w:p>
        </w:tc>
        <w:tc>
          <w:tcPr>
            <w:tcW w:w="1134" w:type="dxa"/>
            <w:gridSpan w:val="2"/>
            <w:shd w:val="clear" w:color="auto" w:fill="auto"/>
          </w:tcPr>
          <w:p w14:paraId="55F8A8F4" w14:textId="77777777" w:rsidR="00081360" w:rsidRPr="002B3813" w:rsidRDefault="00081360" w:rsidP="000775E8">
            <w:pPr>
              <w:pStyle w:val="TAC"/>
              <w:rPr>
                <w:lang w:eastAsia="en-US"/>
              </w:rPr>
            </w:pPr>
            <w:r w:rsidRPr="002B3813">
              <w:rPr>
                <w:lang w:eastAsia="en-US"/>
              </w:rPr>
              <w:t>32</w:t>
            </w:r>
          </w:p>
        </w:tc>
      </w:tr>
      <w:tr w:rsidR="00D2072D" w:rsidRPr="00C1792B" w14:paraId="20519AE1" w14:textId="77777777" w:rsidTr="00D2072D">
        <w:trPr>
          <w:gridBefore w:val="1"/>
          <w:wBefore w:w="33" w:type="dxa"/>
          <w:jc w:val="center"/>
        </w:trPr>
        <w:tc>
          <w:tcPr>
            <w:tcW w:w="959" w:type="dxa"/>
            <w:gridSpan w:val="2"/>
            <w:shd w:val="clear" w:color="auto" w:fill="auto"/>
          </w:tcPr>
          <w:p w14:paraId="66AC66BB" w14:textId="77777777" w:rsidR="00D2072D" w:rsidRPr="00C1792B" w:rsidRDefault="00D2072D" w:rsidP="00617AB0">
            <w:pPr>
              <w:pStyle w:val="TAC"/>
            </w:pPr>
            <w:r w:rsidRPr="00C1792B">
              <w:t>Cell N</w:t>
            </w:r>
          </w:p>
        </w:tc>
        <w:tc>
          <w:tcPr>
            <w:tcW w:w="1937" w:type="dxa"/>
            <w:gridSpan w:val="2"/>
            <w:shd w:val="clear" w:color="auto" w:fill="auto"/>
          </w:tcPr>
          <w:p w14:paraId="7EEE0FA3" w14:textId="77777777" w:rsidR="00D2072D" w:rsidRPr="00C1792B" w:rsidRDefault="00D2072D" w:rsidP="00617AB0">
            <w:pPr>
              <w:pStyle w:val="TAC"/>
            </w:pPr>
            <w:r w:rsidRPr="00C1792B">
              <w:t>MCC = MCC in USIM</w:t>
            </w:r>
          </w:p>
          <w:p w14:paraId="0DDADC26" w14:textId="77777777" w:rsidR="00D2072D" w:rsidRPr="00C1792B" w:rsidRDefault="00D2072D" w:rsidP="00617AB0">
            <w:pPr>
              <w:pStyle w:val="TAC"/>
            </w:pPr>
            <w:r w:rsidRPr="00C1792B">
              <w:t>MNC=02</w:t>
            </w:r>
          </w:p>
        </w:tc>
        <w:tc>
          <w:tcPr>
            <w:tcW w:w="1179" w:type="dxa"/>
            <w:gridSpan w:val="2"/>
            <w:shd w:val="clear" w:color="auto" w:fill="auto"/>
          </w:tcPr>
          <w:p w14:paraId="203C6211" w14:textId="77777777" w:rsidR="00D2072D" w:rsidRPr="00C1792B" w:rsidRDefault="00D2072D" w:rsidP="00617AB0">
            <w:pPr>
              <w:pStyle w:val="TAC"/>
            </w:pPr>
            <w:r w:rsidRPr="002E361B">
              <w:t>f</w:t>
            </w:r>
            <w:r w:rsidRPr="00C1792B">
              <w:t>1</w:t>
            </w:r>
          </w:p>
        </w:tc>
        <w:tc>
          <w:tcPr>
            <w:tcW w:w="1560" w:type="dxa"/>
            <w:gridSpan w:val="2"/>
            <w:shd w:val="clear" w:color="auto" w:fill="auto"/>
          </w:tcPr>
          <w:p w14:paraId="478AEBDC" w14:textId="77777777" w:rsidR="00D2072D" w:rsidRPr="00C1792B" w:rsidRDefault="00D2072D" w:rsidP="00617AB0">
            <w:pPr>
              <w:pStyle w:val="TAC"/>
            </w:pPr>
            <w:r w:rsidRPr="00C1792B">
              <w:t>'0000 0000 0000 0010 0010'B</w:t>
            </w:r>
          </w:p>
        </w:tc>
        <w:tc>
          <w:tcPr>
            <w:tcW w:w="946" w:type="dxa"/>
            <w:gridSpan w:val="2"/>
            <w:shd w:val="clear" w:color="auto" w:fill="auto"/>
          </w:tcPr>
          <w:p w14:paraId="37872DEA" w14:textId="77777777" w:rsidR="00D2072D" w:rsidRPr="00C1792B" w:rsidRDefault="00D2072D" w:rsidP="00617AB0">
            <w:pPr>
              <w:pStyle w:val="TAC"/>
            </w:pPr>
            <w:r w:rsidRPr="00C1792B">
              <w:t>'0000 1011'B</w:t>
            </w:r>
          </w:p>
        </w:tc>
        <w:tc>
          <w:tcPr>
            <w:tcW w:w="992" w:type="dxa"/>
            <w:gridSpan w:val="2"/>
            <w:shd w:val="clear" w:color="auto" w:fill="auto"/>
          </w:tcPr>
          <w:p w14:paraId="57F93F6D" w14:textId="77777777" w:rsidR="00D2072D" w:rsidRPr="00C1792B" w:rsidRDefault="00D2072D" w:rsidP="00617AB0">
            <w:pPr>
              <w:pStyle w:val="TAC"/>
            </w:pPr>
            <w:r w:rsidRPr="00C1792B">
              <w:t>18</w:t>
            </w:r>
          </w:p>
        </w:tc>
        <w:tc>
          <w:tcPr>
            <w:tcW w:w="1088" w:type="dxa"/>
            <w:gridSpan w:val="2"/>
            <w:shd w:val="clear" w:color="auto" w:fill="auto"/>
          </w:tcPr>
          <w:p w14:paraId="10031523" w14:textId="77777777" w:rsidR="00D2072D" w:rsidRPr="00C1792B" w:rsidRDefault="00D2072D" w:rsidP="00617AB0">
            <w:pPr>
              <w:pStyle w:val="TAC"/>
            </w:pPr>
            <w:r w:rsidRPr="002E361B">
              <w:t>342</w:t>
            </w:r>
          </w:p>
        </w:tc>
        <w:tc>
          <w:tcPr>
            <w:tcW w:w="1134" w:type="dxa"/>
            <w:gridSpan w:val="2"/>
            <w:shd w:val="clear" w:color="auto" w:fill="auto"/>
          </w:tcPr>
          <w:p w14:paraId="614E9FB4" w14:textId="77777777" w:rsidR="00D2072D" w:rsidRPr="00C1792B" w:rsidRDefault="00D2072D" w:rsidP="00617AB0">
            <w:pPr>
              <w:pStyle w:val="TAC"/>
            </w:pPr>
            <w:r w:rsidRPr="00C1792B">
              <w:t>NA</w:t>
            </w:r>
          </w:p>
        </w:tc>
      </w:tr>
      <w:tr w:rsidR="00081360" w:rsidRPr="002B3813" w14:paraId="21EDA975" w14:textId="77777777" w:rsidTr="00D2072D">
        <w:trPr>
          <w:gridAfter w:val="1"/>
          <w:wAfter w:w="33" w:type="dxa"/>
          <w:jc w:val="center"/>
        </w:trPr>
        <w:tc>
          <w:tcPr>
            <w:tcW w:w="9795" w:type="dxa"/>
            <w:gridSpan w:val="16"/>
            <w:shd w:val="clear" w:color="auto" w:fill="auto"/>
          </w:tcPr>
          <w:p w14:paraId="403A9186" w14:textId="77777777" w:rsidR="00081360" w:rsidRPr="002B3813" w:rsidRDefault="00081360" w:rsidP="000775E8">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p>
        </w:tc>
      </w:tr>
    </w:tbl>
    <w:p w14:paraId="358AB6EF" w14:textId="77777777" w:rsidR="00081360" w:rsidRPr="002B3813" w:rsidRDefault="00081360" w:rsidP="00081360"/>
    <w:p w14:paraId="2598C8F7" w14:textId="77777777" w:rsidR="00736CE3" w:rsidRPr="002B3813" w:rsidRDefault="00736CE3" w:rsidP="00736CE3">
      <w:pPr>
        <w:pStyle w:val="Heading4"/>
        <w:tabs>
          <w:tab w:val="left" w:pos="1418"/>
        </w:tabs>
        <w:ind w:left="0" w:firstLine="0"/>
      </w:pPr>
      <w:bookmarkStart w:id="53" w:name="_Toc295921060"/>
      <w:r w:rsidRPr="002B3813">
        <w:t>6.3.2.3</w:t>
      </w:r>
      <w:r w:rsidRPr="002B3813">
        <w:tab/>
        <w:t>Broadcast system information</w:t>
      </w:r>
      <w:bookmarkEnd w:id="53"/>
    </w:p>
    <w:p w14:paraId="716272E9" w14:textId="77777777" w:rsidR="00736CE3" w:rsidRPr="002B3813" w:rsidRDefault="00736CE3" w:rsidP="00736CE3">
      <w:pPr>
        <w:pStyle w:val="Heading5"/>
        <w:tabs>
          <w:tab w:val="left" w:pos="1701"/>
        </w:tabs>
        <w:ind w:left="0" w:firstLine="0"/>
      </w:pPr>
      <w:bookmarkStart w:id="54" w:name="_Toc295921061"/>
      <w:r w:rsidRPr="002B3813">
        <w:t>6.3.2.3.1</w:t>
      </w:r>
      <w:r w:rsidRPr="002B3813">
        <w:tab/>
        <w:t>Intra-frequency neighbouring cell list in SIB4 for E-UTRA NAS cells</w:t>
      </w:r>
      <w:bookmarkEnd w:id="54"/>
    </w:p>
    <w:p w14:paraId="68DF43E9" w14:textId="77777777" w:rsidR="00736CE3" w:rsidRPr="002B3813" w:rsidRDefault="00736CE3" w:rsidP="00736CE3">
      <w:r w:rsidRPr="002B3813">
        <w:t>Intra-frequency neighbouring cell list of the same PLMN for the NAS signalling test is defined in table 6.3.2.3.1-1 when SIB4 to be broadcast.</w:t>
      </w:r>
    </w:p>
    <w:p w14:paraId="583D37CE" w14:textId="77777777" w:rsidR="00736CE3" w:rsidRPr="002B3813" w:rsidRDefault="00736CE3" w:rsidP="00736CE3">
      <w:pPr>
        <w:pStyle w:val="TH"/>
      </w:pPr>
      <w:r w:rsidRPr="002B3813">
        <w:lastRenderedPageBreak/>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2B3813" w14:paraId="5744A490" w14:textId="77777777">
        <w:trPr>
          <w:jc w:val="center"/>
        </w:trPr>
        <w:tc>
          <w:tcPr>
            <w:tcW w:w="1242" w:type="dxa"/>
            <w:vMerge w:val="restart"/>
          </w:tcPr>
          <w:p w14:paraId="3F92C4D5" w14:textId="77777777" w:rsidR="00736CE3" w:rsidRPr="002B3813" w:rsidRDefault="00736CE3" w:rsidP="00736CE3">
            <w:pPr>
              <w:pStyle w:val="TAH"/>
              <w:rPr>
                <w:lang w:eastAsia="en-US"/>
              </w:rPr>
            </w:pPr>
            <w:r w:rsidRPr="002B3813">
              <w:rPr>
                <w:lang w:eastAsia="en-US"/>
              </w:rPr>
              <w:t xml:space="preserve"> NAS cell ID</w:t>
            </w:r>
          </w:p>
        </w:tc>
        <w:tc>
          <w:tcPr>
            <w:tcW w:w="1134" w:type="dxa"/>
            <w:vMerge w:val="restart"/>
          </w:tcPr>
          <w:p w14:paraId="7C9607E7"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BA11AB" w14:textId="77777777" w:rsidR="00736CE3" w:rsidRPr="002B3813" w:rsidRDefault="00736CE3" w:rsidP="00736CE3">
            <w:pPr>
              <w:pStyle w:val="TAH"/>
              <w:rPr>
                <w:lang w:eastAsia="en-US"/>
              </w:rPr>
            </w:pPr>
            <w:r w:rsidRPr="002B3813">
              <w:rPr>
                <w:lang w:eastAsia="en-US"/>
              </w:rPr>
              <w:t>Intra-frequency neighbouring cell list</w:t>
            </w:r>
          </w:p>
        </w:tc>
      </w:tr>
      <w:tr w:rsidR="00736CE3" w:rsidRPr="002B3813" w14:paraId="65393BA1" w14:textId="77777777">
        <w:trPr>
          <w:jc w:val="center"/>
        </w:trPr>
        <w:tc>
          <w:tcPr>
            <w:tcW w:w="1242" w:type="dxa"/>
            <w:vMerge/>
          </w:tcPr>
          <w:p w14:paraId="7F6A012D" w14:textId="77777777" w:rsidR="00736CE3" w:rsidRPr="002B3813" w:rsidRDefault="00736CE3" w:rsidP="00736CE3">
            <w:pPr>
              <w:pStyle w:val="TAH"/>
              <w:rPr>
                <w:lang w:eastAsia="en-US"/>
              </w:rPr>
            </w:pPr>
          </w:p>
        </w:tc>
        <w:tc>
          <w:tcPr>
            <w:tcW w:w="1134" w:type="dxa"/>
            <w:vMerge/>
          </w:tcPr>
          <w:p w14:paraId="20BC0586" w14:textId="77777777" w:rsidR="00736CE3" w:rsidRPr="002B3813" w:rsidRDefault="00736CE3" w:rsidP="00736CE3">
            <w:pPr>
              <w:pStyle w:val="TAH"/>
              <w:rPr>
                <w:lang w:eastAsia="en-US"/>
              </w:rPr>
            </w:pPr>
          </w:p>
        </w:tc>
        <w:tc>
          <w:tcPr>
            <w:tcW w:w="1276" w:type="dxa"/>
            <w:vMerge w:val="restart"/>
          </w:tcPr>
          <w:p w14:paraId="682CA7FD"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14358B99" w14:textId="77777777" w:rsidR="00736CE3" w:rsidRPr="002B3813" w:rsidRDefault="00736CE3" w:rsidP="00736CE3">
            <w:pPr>
              <w:pStyle w:val="TAH"/>
              <w:rPr>
                <w:lang w:eastAsia="en-US"/>
              </w:rPr>
            </w:pPr>
            <w:r w:rsidRPr="002B3813">
              <w:rPr>
                <w:lang w:eastAsia="en-US"/>
              </w:rPr>
              <w:t>physCellId[</w:t>
            </w:r>
            <w:r w:rsidRPr="002B3813">
              <w:rPr>
                <w:i/>
                <w:lang w:eastAsia="en-US"/>
              </w:rPr>
              <w:t>n</w:t>
            </w:r>
            <w:r w:rsidRPr="002B3813">
              <w:rPr>
                <w:lang w:eastAsia="en-US"/>
              </w:rPr>
              <w:t>]</w:t>
            </w:r>
          </w:p>
        </w:tc>
      </w:tr>
      <w:tr w:rsidR="00736CE3" w:rsidRPr="002B3813" w14:paraId="0212928E" w14:textId="77777777">
        <w:trPr>
          <w:jc w:val="center"/>
        </w:trPr>
        <w:tc>
          <w:tcPr>
            <w:tcW w:w="1242" w:type="dxa"/>
            <w:vMerge/>
          </w:tcPr>
          <w:p w14:paraId="5FB18187" w14:textId="77777777" w:rsidR="00736CE3" w:rsidRPr="002B3813" w:rsidRDefault="00736CE3" w:rsidP="00736CE3">
            <w:pPr>
              <w:pStyle w:val="TAH"/>
              <w:rPr>
                <w:lang w:eastAsia="en-US"/>
              </w:rPr>
            </w:pPr>
          </w:p>
        </w:tc>
        <w:tc>
          <w:tcPr>
            <w:tcW w:w="1134" w:type="dxa"/>
            <w:vMerge/>
          </w:tcPr>
          <w:p w14:paraId="37C3036B" w14:textId="77777777" w:rsidR="00736CE3" w:rsidRPr="002B3813" w:rsidRDefault="00736CE3" w:rsidP="00736CE3">
            <w:pPr>
              <w:pStyle w:val="TAH"/>
              <w:rPr>
                <w:lang w:eastAsia="en-US"/>
              </w:rPr>
            </w:pPr>
          </w:p>
        </w:tc>
        <w:tc>
          <w:tcPr>
            <w:tcW w:w="1276" w:type="dxa"/>
            <w:vMerge/>
          </w:tcPr>
          <w:p w14:paraId="4F66DE83" w14:textId="77777777" w:rsidR="00736CE3" w:rsidRPr="002B3813" w:rsidRDefault="00736CE3" w:rsidP="00736CE3">
            <w:pPr>
              <w:pStyle w:val="TAH"/>
              <w:rPr>
                <w:lang w:eastAsia="en-US"/>
              </w:rPr>
            </w:pPr>
          </w:p>
        </w:tc>
        <w:tc>
          <w:tcPr>
            <w:tcW w:w="1418" w:type="dxa"/>
          </w:tcPr>
          <w:p w14:paraId="38731BBC" w14:textId="77777777" w:rsidR="00736CE3" w:rsidRPr="002B3813" w:rsidRDefault="00736CE3" w:rsidP="00736CE3">
            <w:pPr>
              <w:pStyle w:val="TAH"/>
              <w:rPr>
                <w:lang w:eastAsia="en-US"/>
              </w:rPr>
            </w:pPr>
            <w:r w:rsidRPr="002B3813">
              <w:rPr>
                <w:lang w:eastAsia="en-US"/>
              </w:rPr>
              <w:t>1</w:t>
            </w:r>
          </w:p>
        </w:tc>
        <w:tc>
          <w:tcPr>
            <w:tcW w:w="1417" w:type="dxa"/>
          </w:tcPr>
          <w:p w14:paraId="32FBD476" w14:textId="77777777" w:rsidR="00736CE3" w:rsidRPr="002B3813" w:rsidRDefault="00736CE3" w:rsidP="00736CE3">
            <w:pPr>
              <w:pStyle w:val="TAH"/>
              <w:rPr>
                <w:lang w:eastAsia="en-US"/>
              </w:rPr>
            </w:pPr>
            <w:r w:rsidRPr="002B3813">
              <w:rPr>
                <w:lang w:eastAsia="en-US"/>
              </w:rPr>
              <w:t>2</w:t>
            </w:r>
          </w:p>
        </w:tc>
      </w:tr>
      <w:tr w:rsidR="00736CE3" w:rsidRPr="002B3813" w14:paraId="3CD59038" w14:textId="77777777">
        <w:trPr>
          <w:jc w:val="center"/>
        </w:trPr>
        <w:tc>
          <w:tcPr>
            <w:tcW w:w="1242" w:type="dxa"/>
          </w:tcPr>
          <w:p w14:paraId="1D8D0357" w14:textId="77777777" w:rsidR="00736CE3" w:rsidRPr="002B3813" w:rsidRDefault="00736CE3" w:rsidP="00736CE3">
            <w:pPr>
              <w:pStyle w:val="TAC"/>
              <w:rPr>
                <w:lang w:eastAsia="en-US"/>
              </w:rPr>
            </w:pPr>
            <w:r w:rsidRPr="002B3813">
              <w:rPr>
                <w:lang w:eastAsia="en-US"/>
              </w:rPr>
              <w:t>Cell A</w:t>
            </w:r>
          </w:p>
        </w:tc>
        <w:tc>
          <w:tcPr>
            <w:tcW w:w="1134" w:type="dxa"/>
          </w:tcPr>
          <w:p w14:paraId="45C5EB76" w14:textId="77777777" w:rsidR="00736CE3" w:rsidRPr="002B3813" w:rsidRDefault="00736CE3" w:rsidP="00736CE3">
            <w:pPr>
              <w:pStyle w:val="TAC"/>
              <w:rPr>
                <w:lang w:eastAsia="en-US"/>
              </w:rPr>
            </w:pPr>
            <w:r w:rsidRPr="002B3813">
              <w:rPr>
                <w:lang w:eastAsia="en-US"/>
              </w:rPr>
              <w:t>f1</w:t>
            </w:r>
          </w:p>
        </w:tc>
        <w:tc>
          <w:tcPr>
            <w:tcW w:w="1276" w:type="dxa"/>
          </w:tcPr>
          <w:p w14:paraId="54E6E9F4" w14:textId="77777777" w:rsidR="00736CE3" w:rsidRPr="002B3813" w:rsidRDefault="00736CE3" w:rsidP="00736CE3">
            <w:pPr>
              <w:pStyle w:val="TAC"/>
              <w:rPr>
                <w:lang w:eastAsia="en-US"/>
              </w:rPr>
            </w:pPr>
            <w:r w:rsidRPr="002B3813">
              <w:rPr>
                <w:lang w:eastAsia="en-US"/>
              </w:rPr>
              <w:t>2</w:t>
            </w:r>
          </w:p>
        </w:tc>
        <w:tc>
          <w:tcPr>
            <w:tcW w:w="1418" w:type="dxa"/>
          </w:tcPr>
          <w:p w14:paraId="39AA188C" w14:textId="77777777" w:rsidR="00736CE3" w:rsidRPr="002B3813" w:rsidRDefault="00736CE3" w:rsidP="00736CE3">
            <w:pPr>
              <w:pStyle w:val="TAC"/>
              <w:rPr>
                <w:lang w:eastAsia="en-US"/>
              </w:rPr>
            </w:pPr>
            <w:r w:rsidRPr="002B3813">
              <w:rPr>
                <w:lang w:eastAsia="en-US"/>
              </w:rPr>
              <w:t>Cell B</w:t>
            </w:r>
          </w:p>
        </w:tc>
        <w:tc>
          <w:tcPr>
            <w:tcW w:w="1417" w:type="dxa"/>
          </w:tcPr>
          <w:p w14:paraId="4D7C83B5" w14:textId="77777777" w:rsidR="00736CE3" w:rsidRPr="002B3813" w:rsidRDefault="00736CE3" w:rsidP="00736CE3">
            <w:pPr>
              <w:pStyle w:val="TAC"/>
              <w:rPr>
                <w:lang w:eastAsia="en-US"/>
              </w:rPr>
            </w:pPr>
            <w:r w:rsidRPr="002B3813">
              <w:rPr>
                <w:lang w:eastAsia="en-US"/>
              </w:rPr>
              <w:t>Cell D</w:t>
            </w:r>
          </w:p>
        </w:tc>
      </w:tr>
      <w:tr w:rsidR="00736CE3" w:rsidRPr="002B3813" w14:paraId="68005035" w14:textId="77777777">
        <w:trPr>
          <w:jc w:val="center"/>
        </w:trPr>
        <w:tc>
          <w:tcPr>
            <w:tcW w:w="1242" w:type="dxa"/>
          </w:tcPr>
          <w:p w14:paraId="680A8989" w14:textId="77777777" w:rsidR="00736CE3" w:rsidRPr="002B3813" w:rsidRDefault="00736CE3" w:rsidP="00736CE3">
            <w:pPr>
              <w:pStyle w:val="TAC"/>
              <w:rPr>
                <w:lang w:eastAsia="en-US"/>
              </w:rPr>
            </w:pPr>
            <w:r w:rsidRPr="002B3813">
              <w:rPr>
                <w:lang w:eastAsia="en-US"/>
              </w:rPr>
              <w:t>Cell B</w:t>
            </w:r>
          </w:p>
        </w:tc>
        <w:tc>
          <w:tcPr>
            <w:tcW w:w="1134" w:type="dxa"/>
          </w:tcPr>
          <w:p w14:paraId="774B3AC3" w14:textId="77777777" w:rsidR="00736CE3" w:rsidRPr="002B3813" w:rsidRDefault="00736CE3" w:rsidP="00736CE3">
            <w:pPr>
              <w:pStyle w:val="TAC"/>
              <w:rPr>
                <w:lang w:eastAsia="en-US"/>
              </w:rPr>
            </w:pPr>
            <w:r w:rsidRPr="002B3813">
              <w:rPr>
                <w:lang w:eastAsia="en-US"/>
              </w:rPr>
              <w:t>f1</w:t>
            </w:r>
          </w:p>
        </w:tc>
        <w:tc>
          <w:tcPr>
            <w:tcW w:w="1276" w:type="dxa"/>
          </w:tcPr>
          <w:p w14:paraId="1C1A3D8F" w14:textId="77777777" w:rsidR="00736CE3" w:rsidRPr="002B3813" w:rsidRDefault="00736CE3" w:rsidP="00736CE3">
            <w:pPr>
              <w:pStyle w:val="TAC"/>
              <w:rPr>
                <w:lang w:eastAsia="en-US"/>
              </w:rPr>
            </w:pPr>
            <w:r w:rsidRPr="002B3813">
              <w:rPr>
                <w:lang w:eastAsia="en-US"/>
              </w:rPr>
              <w:t>2</w:t>
            </w:r>
          </w:p>
        </w:tc>
        <w:tc>
          <w:tcPr>
            <w:tcW w:w="1418" w:type="dxa"/>
          </w:tcPr>
          <w:p w14:paraId="35B84E06" w14:textId="77777777" w:rsidR="00736CE3" w:rsidRPr="002B3813" w:rsidRDefault="00736CE3" w:rsidP="00736CE3">
            <w:pPr>
              <w:pStyle w:val="TAC"/>
              <w:rPr>
                <w:lang w:eastAsia="en-US"/>
              </w:rPr>
            </w:pPr>
            <w:r w:rsidRPr="002B3813">
              <w:rPr>
                <w:lang w:eastAsia="en-US"/>
              </w:rPr>
              <w:t>Cell A</w:t>
            </w:r>
          </w:p>
        </w:tc>
        <w:tc>
          <w:tcPr>
            <w:tcW w:w="1417" w:type="dxa"/>
          </w:tcPr>
          <w:p w14:paraId="7A96030F" w14:textId="77777777" w:rsidR="00736CE3" w:rsidRPr="002B3813" w:rsidRDefault="00736CE3" w:rsidP="00736CE3">
            <w:pPr>
              <w:pStyle w:val="TAC"/>
              <w:rPr>
                <w:lang w:eastAsia="en-US"/>
              </w:rPr>
            </w:pPr>
            <w:r w:rsidRPr="002B3813">
              <w:rPr>
                <w:lang w:eastAsia="en-US"/>
              </w:rPr>
              <w:t>Cell D</w:t>
            </w:r>
          </w:p>
        </w:tc>
      </w:tr>
      <w:tr w:rsidR="00736CE3" w:rsidRPr="002B3813" w14:paraId="2273E42E" w14:textId="77777777">
        <w:trPr>
          <w:jc w:val="center"/>
        </w:trPr>
        <w:tc>
          <w:tcPr>
            <w:tcW w:w="1242" w:type="dxa"/>
          </w:tcPr>
          <w:p w14:paraId="6F11E189" w14:textId="77777777" w:rsidR="00736CE3" w:rsidRPr="002B3813" w:rsidRDefault="00736CE3" w:rsidP="00736CE3">
            <w:pPr>
              <w:pStyle w:val="TAC"/>
              <w:rPr>
                <w:lang w:eastAsia="en-US"/>
              </w:rPr>
            </w:pPr>
            <w:r w:rsidRPr="002B3813">
              <w:rPr>
                <w:lang w:eastAsia="en-US"/>
              </w:rPr>
              <w:t>Cell D</w:t>
            </w:r>
          </w:p>
        </w:tc>
        <w:tc>
          <w:tcPr>
            <w:tcW w:w="1134" w:type="dxa"/>
          </w:tcPr>
          <w:p w14:paraId="1C062E45" w14:textId="77777777" w:rsidR="00736CE3" w:rsidRPr="002B3813" w:rsidRDefault="00736CE3" w:rsidP="00736CE3">
            <w:pPr>
              <w:pStyle w:val="TAC"/>
              <w:rPr>
                <w:lang w:eastAsia="en-US"/>
              </w:rPr>
            </w:pPr>
            <w:r w:rsidRPr="002B3813">
              <w:rPr>
                <w:lang w:eastAsia="en-US"/>
              </w:rPr>
              <w:t>f1</w:t>
            </w:r>
          </w:p>
        </w:tc>
        <w:tc>
          <w:tcPr>
            <w:tcW w:w="1276" w:type="dxa"/>
          </w:tcPr>
          <w:p w14:paraId="3429DD51" w14:textId="77777777" w:rsidR="00736CE3" w:rsidRPr="002B3813" w:rsidRDefault="00736CE3" w:rsidP="00736CE3">
            <w:pPr>
              <w:pStyle w:val="TAC"/>
              <w:rPr>
                <w:lang w:eastAsia="en-US"/>
              </w:rPr>
            </w:pPr>
            <w:r w:rsidRPr="002B3813">
              <w:rPr>
                <w:lang w:eastAsia="en-US"/>
              </w:rPr>
              <w:t>2</w:t>
            </w:r>
          </w:p>
        </w:tc>
        <w:tc>
          <w:tcPr>
            <w:tcW w:w="1418" w:type="dxa"/>
          </w:tcPr>
          <w:p w14:paraId="451C3482" w14:textId="77777777" w:rsidR="00736CE3" w:rsidRPr="002B3813" w:rsidRDefault="00736CE3" w:rsidP="00736CE3">
            <w:pPr>
              <w:pStyle w:val="TAC"/>
              <w:rPr>
                <w:lang w:eastAsia="en-US"/>
              </w:rPr>
            </w:pPr>
            <w:r w:rsidRPr="002B3813">
              <w:rPr>
                <w:lang w:eastAsia="en-US"/>
              </w:rPr>
              <w:t>Cell A</w:t>
            </w:r>
          </w:p>
        </w:tc>
        <w:tc>
          <w:tcPr>
            <w:tcW w:w="1417" w:type="dxa"/>
          </w:tcPr>
          <w:p w14:paraId="66172F06" w14:textId="77777777" w:rsidR="00736CE3" w:rsidRPr="002B3813" w:rsidRDefault="00736CE3" w:rsidP="00736CE3">
            <w:pPr>
              <w:pStyle w:val="TAC"/>
              <w:rPr>
                <w:lang w:eastAsia="en-US"/>
              </w:rPr>
            </w:pPr>
            <w:r w:rsidRPr="002B3813">
              <w:rPr>
                <w:lang w:eastAsia="en-US"/>
              </w:rPr>
              <w:t>Cell B</w:t>
            </w:r>
          </w:p>
        </w:tc>
      </w:tr>
      <w:tr w:rsidR="00736CE3" w:rsidRPr="002B3813" w14:paraId="5BBF971A" w14:textId="77777777">
        <w:trPr>
          <w:jc w:val="center"/>
        </w:trPr>
        <w:tc>
          <w:tcPr>
            <w:tcW w:w="1242" w:type="dxa"/>
          </w:tcPr>
          <w:p w14:paraId="53057ADF" w14:textId="77777777" w:rsidR="00736CE3" w:rsidRPr="002B3813" w:rsidRDefault="00736CE3" w:rsidP="00736CE3">
            <w:pPr>
              <w:pStyle w:val="TAC"/>
              <w:rPr>
                <w:lang w:eastAsia="en-US"/>
              </w:rPr>
            </w:pPr>
            <w:r w:rsidRPr="002B3813">
              <w:rPr>
                <w:lang w:eastAsia="en-US"/>
              </w:rPr>
              <w:t>Cell C</w:t>
            </w:r>
          </w:p>
        </w:tc>
        <w:tc>
          <w:tcPr>
            <w:tcW w:w="1134" w:type="dxa"/>
          </w:tcPr>
          <w:p w14:paraId="1447A5C4" w14:textId="77777777" w:rsidR="00736CE3" w:rsidRPr="002B3813" w:rsidRDefault="00736CE3" w:rsidP="00736CE3">
            <w:pPr>
              <w:pStyle w:val="TAC"/>
              <w:rPr>
                <w:lang w:eastAsia="en-US"/>
              </w:rPr>
            </w:pPr>
            <w:r w:rsidRPr="002B3813">
              <w:rPr>
                <w:lang w:eastAsia="en-US"/>
              </w:rPr>
              <w:t>f2</w:t>
            </w:r>
          </w:p>
        </w:tc>
        <w:tc>
          <w:tcPr>
            <w:tcW w:w="1276" w:type="dxa"/>
          </w:tcPr>
          <w:p w14:paraId="1BAF0122" w14:textId="77777777" w:rsidR="00736CE3" w:rsidRPr="002B3813" w:rsidRDefault="00736CE3" w:rsidP="00736CE3">
            <w:pPr>
              <w:pStyle w:val="TAC"/>
              <w:rPr>
                <w:lang w:eastAsia="en-US"/>
              </w:rPr>
            </w:pPr>
            <w:r w:rsidRPr="002B3813">
              <w:rPr>
                <w:lang w:eastAsia="en-US"/>
              </w:rPr>
              <w:t>1</w:t>
            </w:r>
          </w:p>
        </w:tc>
        <w:tc>
          <w:tcPr>
            <w:tcW w:w="1418" w:type="dxa"/>
          </w:tcPr>
          <w:p w14:paraId="23CB4048"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417" w:type="dxa"/>
          </w:tcPr>
          <w:p w14:paraId="476DD635" w14:textId="77777777" w:rsidR="00736CE3" w:rsidRPr="002B3813" w:rsidRDefault="00736CE3" w:rsidP="00736CE3">
            <w:pPr>
              <w:pStyle w:val="TAC"/>
              <w:rPr>
                <w:lang w:eastAsia="en-US"/>
              </w:rPr>
            </w:pPr>
            <w:r w:rsidRPr="002B3813">
              <w:rPr>
                <w:lang w:eastAsia="en-US"/>
              </w:rPr>
              <w:t>N/A</w:t>
            </w:r>
          </w:p>
        </w:tc>
      </w:tr>
      <w:tr w:rsidR="00736CE3" w:rsidRPr="002B3813" w14:paraId="028B487A" w14:textId="77777777">
        <w:trPr>
          <w:jc w:val="center"/>
        </w:trPr>
        <w:tc>
          <w:tcPr>
            <w:tcW w:w="1242" w:type="dxa"/>
          </w:tcPr>
          <w:p w14:paraId="6014B734"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134" w:type="dxa"/>
          </w:tcPr>
          <w:p w14:paraId="15C54246" w14:textId="77777777" w:rsidR="00736CE3" w:rsidRPr="002B3813" w:rsidRDefault="00736CE3" w:rsidP="00736CE3">
            <w:pPr>
              <w:pStyle w:val="TAC"/>
              <w:rPr>
                <w:lang w:eastAsia="en-US"/>
              </w:rPr>
            </w:pPr>
            <w:r w:rsidRPr="002B3813">
              <w:rPr>
                <w:lang w:eastAsia="en-US"/>
              </w:rPr>
              <w:t>f2</w:t>
            </w:r>
          </w:p>
        </w:tc>
        <w:tc>
          <w:tcPr>
            <w:tcW w:w="1276" w:type="dxa"/>
          </w:tcPr>
          <w:p w14:paraId="4B8C3EFC" w14:textId="77777777" w:rsidR="00736CE3" w:rsidRPr="002B3813" w:rsidRDefault="00736CE3" w:rsidP="00736CE3">
            <w:pPr>
              <w:pStyle w:val="TAC"/>
              <w:rPr>
                <w:lang w:eastAsia="en-US"/>
              </w:rPr>
            </w:pPr>
            <w:r w:rsidRPr="002B3813">
              <w:rPr>
                <w:lang w:eastAsia="en-US"/>
              </w:rPr>
              <w:t>1</w:t>
            </w:r>
          </w:p>
        </w:tc>
        <w:tc>
          <w:tcPr>
            <w:tcW w:w="1418" w:type="dxa"/>
          </w:tcPr>
          <w:p w14:paraId="5E59354B" w14:textId="77777777" w:rsidR="00736CE3" w:rsidRPr="002B3813" w:rsidRDefault="00736CE3" w:rsidP="00736CE3">
            <w:pPr>
              <w:pStyle w:val="TAC"/>
              <w:rPr>
                <w:lang w:eastAsia="en-US"/>
              </w:rPr>
            </w:pPr>
            <w:r w:rsidRPr="002B3813">
              <w:rPr>
                <w:lang w:eastAsia="en-US"/>
              </w:rPr>
              <w:t>Cell C</w:t>
            </w:r>
          </w:p>
        </w:tc>
        <w:tc>
          <w:tcPr>
            <w:tcW w:w="1417" w:type="dxa"/>
          </w:tcPr>
          <w:p w14:paraId="1F5E5FBB" w14:textId="77777777" w:rsidR="00736CE3" w:rsidRPr="002B3813" w:rsidRDefault="00736CE3" w:rsidP="00736CE3">
            <w:pPr>
              <w:pStyle w:val="TAC"/>
              <w:rPr>
                <w:lang w:eastAsia="en-US"/>
              </w:rPr>
            </w:pPr>
            <w:r w:rsidRPr="002B3813">
              <w:rPr>
                <w:lang w:eastAsia="en-US"/>
              </w:rPr>
              <w:t>N/A</w:t>
            </w:r>
          </w:p>
        </w:tc>
      </w:tr>
    </w:tbl>
    <w:p w14:paraId="346824FF" w14:textId="77777777" w:rsidR="00736CE3" w:rsidRPr="002B3813" w:rsidRDefault="00736CE3" w:rsidP="00736CE3"/>
    <w:p w14:paraId="1A6018B8" w14:textId="77777777" w:rsidR="00736CE3" w:rsidRPr="002B3813" w:rsidRDefault="00736CE3" w:rsidP="00736CE3">
      <w:pPr>
        <w:pStyle w:val="Heading5"/>
        <w:tabs>
          <w:tab w:val="left" w:pos="1701"/>
        </w:tabs>
        <w:ind w:left="0" w:firstLine="0"/>
      </w:pPr>
      <w:bookmarkStart w:id="55" w:name="_Toc295921062"/>
      <w:r w:rsidRPr="002B3813">
        <w:t>6.3.2.3.2</w:t>
      </w:r>
      <w:r w:rsidRPr="002B3813">
        <w:tab/>
        <w:t>Inter-frequency carrier frequency list in SIB5 for E-UTRA NAS cells</w:t>
      </w:r>
      <w:bookmarkEnd w:id="55"/>
    </w:p>
    <w:p w14:paraId="73A0F94C" w14:textId="77777777" w:rsidR="00736CE3" w:rsidRPr="002B3813" w:rsidRDefault="00736CE3" w:rsidP="00736CE3">
      <w:r w:rsidRPr="002B3813">
        <w:t>Inter-frequency neighbouring carrier and cell lists for NAS signalling test cases are defined in table 6.3.2.3.2-1</w:t>
      </w:r>
      <w:r w:rsidR="0069446A" w:rsidRPr="002B3813">
        <w:t xml:space="preserve"> </w:t>
      </w:r>
      <w:r w:rsidR="007D7094" w:rsidRPr="002B3813">
        <w:t>for same PLMN and table 6.3.2.3.2-2 for different PLMN</w:t>
      </w:r>
      <w:r w:rsidRPr="002B3813">
        <w:t>.</w:t>
      </w:r>
    </w:p>
    <w:p w14:paraId="0188CA21" w14:textId="77777777" w:rsidR="00736CE3" w:rsidRPr="002B3813" w:rsidRDefault="00736CE3" w:rsidP="00736CE3">
      <w:pPr>
        <w:pStyle w:val="TH"/>
      </w:pPr>
      <w:r w:rsidRPr="002B381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2B3813" w14:paraId="642B188C" w14:textId="77777777">
        <w:trPr>
          <w:jc w:val="center"/>
        </w:trPr>
        <w:tc>
          <w:tcPr>
            <w:tcW w:w="1242" w:type="dxa"/>
            <w:vMerge w:val="restart"/>
          </w:tcPr>
          <w:p w14:paraId="77BF0EA7" w14:textId="77777777" w:rsidR="00736CE3" w:rsidRPr="002B3813" w:rsidRDefault="00736CE3" w:rsidP="00736CE3">
            <w:pPr>
              <w:pStyle w:val="TAH"/>
              <w:rPr>
                <w:lang w:eastAsia="en-US"/>
              </w:rPr>
            </w:pPr>
            <w:r w:rsidRPr="002B3813">
              <w:rPr>
                <w:lang w:eastAsia="en-US"/>
              </w:rPr>
              <w:t>NAS cell ID</w:t>
            </w:r>
          </w:p>
        </w:tc>
        <w:tc>
          <w:tcPr>
            <w:tcW w:w="1276" w:type="dxa"/>
            <w:vMerge w:val="restart"/>
          </w:tcPr>
          <w:p w14:paraId="77A2257C" w14:textId="77777777" w:rsidR="00736CE3" w:rsidRPr="002B3813" w:rsidRDefault="00736CE3" w:rsidP="00736CE3">
            <w:pPr>
              <w:pStyle w:val="TAH"/>
              <w:rPr>
                <w:lang w:eastAsia="en-US"/>
              </w:rPr>
            </w:pPr>
            <w:r w:rsidRPr="002B3813">
              <w:rPr>
                <w:lang w:eastAsia="en-US"/>
              </w:rPr>
              <w:t>Test Frequency</w:t>
            </w:r>
          </w:p>
        </w:tc>
        <w:tc>
          <w:tcPr>
            <w:tcW w:w="4111" w:type="dxa"/>
            <w:gridSpan w:val="3"/>
          </w:tcPr>
          <w:p w14:paraId="2285055A" w14:textId="77777777" w:rsidR="00736CE3" w:rsidRPr="002B3813" w:rsidRDefault="00736CE3" w:rsidP="00736CE3">
            <w:pPr>
              <w:pStyle w:val="TAH"/>
              <w:rPr>
                <w:lang w:eastAsia="en-US"/>
              </w:rPr>
            </w:pPr>
            <w:r w:rsidRPr="002B3813">
              <w:rPr>
                <w:lang w:eastAsia="en-US"/>
              </w:rPr>
              <w:t>interFreqCarrierFreqList</w:t>
            </w:r>
          </w:p>
        </w:tc>
      </w:tr>
      <w:tr w:rsidR="00736CE3" w:rsidRPr="002B3813" w14:paraId="6291E59F" w14:textId="77777777">
        <w:trPr>
          <w:jc w:val="center"/>
        </w:trPr>
        <w:tc>
          <w:tcPr>
            <w:tcW w:w="1242" w:type="dxa"/>
            <w:vMerge/>
          </w:tcPr>
          <w:p w14:paraId="64599E4E" w14:textId="77777777" w:rsidR="00736CE3" w:rsidRPr="002B3813" w:rsidRDefault="00736CE3" w:rsidP="00736CE3">
            <w:pPr>
              <w:pStyle w:val="TAH"/>
              <w:rPr>
                <w:lang w:eastAsia="en-US"/>
              </w:rPr>
            </w:pPr>
          </w:p>
        </w:tc>
        <w:tc>
          <w:tcPr>
            <w:tcW w:w="1276" w:type="dxa"/>
            <w:vMerge/>
          </w:tcPr>
          <w:p w14:paraId="5D1B024E" w14:textId="77777777" w:rsidR="00736CE3" w:rsidRPr="002B3813" w:rsidRDefault="00736CE3" w:rsidP="00736CE3">
            <w:pPr>
              <w:pStyle w:val="TAH"/>
              <w:rPr>
                <w:lang w:eastAsia="en-US"/>
              </w:rPr>
            </w:pPr>
          </w:p>
        </w:tc>
        <w:tc>
          <w:tcPr>
            <w:tcW w:w="1276" w:type="dxa"/>
            <w:vMerge w:val="restart"/>
          </w:tcPr>
          <w:p w14:paraId="703460B8" w14:textId="77777777" w:rsidR="00736CE3" w:rsidRPr="002B3813" w:rsidRDefault="00736CE3" w:rsidP="00736CE3">
            <w:pPr>
              <w:pStyle w:val="TAH"/>
              <w:rPr>
                <w:lang w:eastAsia="en-US"/>
              </w:rPr>
            </w:pPr>
            <w:r w:rsidRPr="002B3813">
              <w:rPr>
                <w:lang w:eastAsia="en-US"/>
              </w:rPr>
              <w:t>number of entries</w:t>
            </w:r>
          </w:p>
        </w:tc>
        <w:tc>
          <w:tcPr>
            <w:tcW w:w="2835" w:type="dxa"/>
            <w:gridSpan w:val="2"/>
          </w:tcPr>
          <w:p w14:paraId="246F72C0" w14:textId="77777777" w:rsidR="00736CE3" w:rsidRPr="002B3813" w:rsidRDefault="00736CE3" w:rsidP="00736CE3">
            <w:pPr>
              <w:pStyle w:val="TAH"/>
              <w:rPr>
                <w:lang w:eastAsia="en-US"/>
              </w:rPr>
            </w:pPr>
            <w:r w:rsidRPr="002B3813">
              <w:rPr>
                <w:lang w:eastAsia="en-US"/>
              </w:rPr>
              <w:t>dl-CarrierFreq[</w:t>
            </w:r>
            <w:r w:rsidRPr="002B3813">
              <w:rPr>
                <w:i/>
                <w:lang w:eastAsia="en-US"/>
              </w:rPr>
              <w:t>n</w:t>
            </w:r>
            <w:r w:rsidRPr="002B3813">
              <w:rPr>
                <w:lang w:eastAsia="en-US"/>
              </w:rPr>
              <w:t>]</w:t>
            </w:r>
          </w:p>
        </w:tc>
      </w:tr>
      <w:tr w:rsidR="00736CE3" w:rsidRPr="002B3813" w14:paraId="7C6B5DD9" w14:textId="77777777">
        <w:trPr>
          <w:jc w:val="center"/>
        </w:trPr>
        <w:tc>
          <w:tcPr>
            <w:tcW w:w="1242" w:type="dxa"/>
            <w:vMerge/>
          </w:tcPr>
          <w:p w14:paraId="1222F59B" w14:textId="77777777" w:rsidR="00736CE3" w:rsidRPr="002B3813" w:rsidRDefault="00736CE3" w:rsidP="00736CE3">
            <w:pPr>
              <w:pStyle w:val="TAH"/>
              <w:rPr>
                <w:lang w:eastAsia="en-US"/>
              </w:rPr>
            </w:pPr>
          </w:p>
        </w:tc>
        <w:tc>
          <w:tcPr>
            <w:tcW w:w="1276" w:type="dxa"/>
            <w:vMerge/>
          </w:tcPr>
          <w:p w14:paraId="623503EA" w14:textId="77777777" w:rsidR="00736CE3" w:rsidRPr="002B3813" w:rsidRDefault="00736CE3" w:rsidP="00736CE3">
            <w:pPr>
              <w:pStyle w:val="TAH"/>
              <w:rPr>
                <w:lang w:eastAsia="en-US"/>
              </w:rPr>
            </w:pPr>
          </w:p>
        </w:tc>
        <w:tc>
          <w:tcPr>
            <w:tcW w:w="1276" w:type="dxa"/>
            <w:vMerge/>
          </w:tcPr>
          <w:p w14:paraId="26E40239" w14:textId="77777777" w:rsidR="00736CE3" w:rsidRPr="002B3813" w:rsidRDefault="00736CE3" w:rsidP="00736CE3">
            <w:pPr>
              <w:pStyle w:val="TAH"/>
              <w:rPr>
                <w:lang w:eastAsia="en-US"/>
              </w:rPr>
            </w:pPr>
          </w:p>
        </w:tc>
        <w:tc>
          <w:tcPr>
            <w:tcW w:w="1417" w:type="dxa"/>
          </w:tcPr>
          <w:p w14:paraId="143612DC" w14:textId="77777777" w:rsidR="00736CE3" w:rsidRPr="002B3813" w:rsidRDefault="00736CE3" w:rsidP="00736CE3">
            <w:pPr>
              <w:pStyle w:val="TAH"/>
              <w:rPr>
                <w:lang w:eastAsia="en-US"/>
              </w:rPr>
            </w:pPr>
            <w:r w:rsidRPr="002B3813">
              <w:rPr>
                <w:lang w:eastAsia="en-US"/>
              </w:rPr>
              <w:t>1</w:t>
            </w:r>
          </w:p>
        </w:tc>
        <w:tc>
          <w:tcPr>
            <w:tcW w:w="1418" w:type="dxa"/>
          </w:tcPr>
          <w:p w14:paraId="797E46B4" w14:textId="77777777" w:rsidR="00736CE3" w:rsidRPr="002B3813" w:rsidRDefault="00736CE3" w:rsidP="00736CE3">
            <w:pPr>
              <w:pStyle w:val="TAH"/>
              <w:rPr>
                <w:lang w:eastAsia="en-US"/>
              </w:rPr>
            </w:pPr>
            <w:r w:rsidRPr="002B3813">
              <w:rPr>
                <w:lang w:eastAsia="en-US"/>
              </w:rPr>
              <w:t>2</w:t>
            </w:r>
          </w:p>
        </w:tc>
      </w:tr>
      <w:tr w:rsidR="00736CE3" w:rsidRPr="002B3813" w14:paraId="1161A079" w14:textId="77777777">
        <w:trPr>
          <w:jc w:val="center"/>
        </w:trPr>
        <w:tc>
          <w:tcPr>
            <w:tcW w:w="1242" w:type="dxa"/>
          </w:tcPr>
          <w:p w14:paraId="3DFC54C7" w14:textId="77777777" w:rsidR="00736CE3" w:rsidRPr="002B3813" w:rsidRDefault="00736CE3" w:rsidP="00736CE3">
            <w:pPr>
              <w:pStyle w:val="TAC"/>
              <w:rPr>
                <w:lang w:eastAsia="en-US"/>
              </w:rPr>
            </w:pPr>
            <w:r w:rsidRPr="002B3813">
              <w:rPr>
                <w:lang w:eastAsia="en-US"/>
              </w:rPr>
              <w:t>Cell A</w:t>
            </w:r>
          </w:p>
          <w:p w14:paraId="144D3561" w14:textId="77777777" w:rsidR="00736CE3" w:rsidRPr="002B3813" w:rsidRDefault="00736CE3" w:rsidP="00736CE3">
            <w:pPr>
              <w:pStyle w:val="TAC"/>
              <w:rPr>
                <w:lang w:eastAsia="en-US"/>
              </w:rPr>
            </w:pPr>
            <w:r w:rsidRPr="002B3813">
              <w:rPr>
                <w:lang w:eastAsia="en-US"/>
              </w:rPr>
              <w:t>Cell B</w:t>
            </w:r>
          </w:p>
          <w:p w14:paraId="710590F8" w14:textId="77777777" w:rsidR="00736CE3" w:rsidRPr="002B3813" w:rsidRDefault="00736CE3" w:rsidP="00736CE3">
            <w:pPr>
              <w:pStyle w:val="TAC"/>
              <w:rPr>
                <w:lang w:eastAsia="en-US"/>
              </w:rPr>
            </w:pPr>
            <w:r w:rsidRPr="002B3813">
              <w:rPr>
                <w:lang w:eastAsia="en-US"/>
              </w:rPr>
              <w:t>Cell D</w:t>
            </w:r>
          </w:p>
        </w:tc>
        <w:tc>
          <w:tcPr>
            <w:tcW w:w="1276" w:type="dxa"/>
          </w:tcPr>
          <w:p w14:paraId="7D9765EA" w14:textId="77777777" w:rsidR="00736CE3" w:rsidRPr="002B3813" w:rsidRDefault="00736CE3" w:rsidP="00736CE3">
            <w:pPr>
              <w:pStyle w:val="TAC"/>
              <w:rPr>
                <w:lang w:eastAsia="en-US"/>
              </w:rPr>
            </w:pPr>
            <w:r w:rsidRPr="002B3813">
              <w:rPr>
                <w:lang w:eastAsia="en-US"/>
              </w:rPr>
              <w:t>f1</w:t>
            </w:r>
          </w:p>
        </w:tc>
        <w:tc>
          <w:tcPr>
            <w:tcW w:w="1276" w:type="dxa"/>
          </w:tcPr>
          <w:p w14:paraId="342DAA89" w14:textId="77777777" w:rsidR="00736CE3" w:rsidRPr="002B3813" w:rsidRDefault="0069446A" w:rsidP="00736CE3">
            <w:pPr>
              <w:pStyle w:val="TAC"/>
              <w:rPr>
                <w:lang w:eastAsia="en-US"/>
              </w:rPr>
            </w:pPr>
            <w:r w:rsidRPr="002B3813">
              <w:rPr>
                <w:lang w:eastAsia="en-US"/>
              </w:rPr>
              <w:t>1</w:t>
            </w:r>
          </w:p>
        </w:tc>
        <w:tc>
          <w:tcPr>
            <w:tcW w:w="1417" w:type="dxa"/>
          </w:tcPr>
          <w:p w14:paraId="56F40C3B" w14:textId="77777777" w:rsidR="00736CE3" w:rsidRPr="002B3813" w:rsidRDefault="00736CE3" w:rsidP="00736CE3">
            <w:pPr>
              <w:pStyle w:val="TAC"/>
              <w:rPr>
                <w:lang w:eastAsia="en-US"/>
              </w:rPr>
            </w:pPr>
            <w:r w:rsidRPr="002B3813">
              <w:rPr>
                <w:lang w:eastAsia="en-US"/>
              </w:rPr>
              <w:t>f2</w:t>
            </w:r>
          </w:p>
        </w:tc>
        <w:tc>
          <w:tcPr>
            <w:tcW w:w="1418" w:type="dxa"/>
          </w:tcPr>
          <w:p w14:paraId="6B8611B1" w14:textId="77777777" w:rsidR="00736CE3" w:rsidRPr="002B3813" w:rsidRDefault="0069446A" w:rsidP="00736CE3">
            <w:pPr>
              <w:pStyle w:val="TAC"/>
              <w:rPr>
                <w:lang w:eastAsia="en-US"/>
              </w:rPr>
            </w:pPr>
            <w:r w:rsidRPr="002B3813">
              <w:rPr>
                <w:lang w:eastAsia="en-US"/>
              </w:rPr>
              <w:t>NA</w:t>
            </w:r>
          </w:p>
        </w:tc>
      </w:tr>
      <w:tr w:rsidR="00736CE3" w:rsidRPr="002B3813" w14:paraId="585FE3AC" w14:textId="77777777">
        <w:trPr>
          <w:jc w:val="center"/>
        </w:trPr>
        <w:tc>
          <w:tcPr>
            <w:tcW w:w="1242" w:type="dxa"/>
          </w:tcPr>
          <w:p w14:paraId="69560E75" w14:textId="77777777" w:rsidR="00736CE3" w:rsidRPr="002B3813" w:rsidRDefault="00736CE3" w:rsidP="00736CE3">
            <w:pPr>
              <w:pStyle w:val="TAC"/>
              <w:rPr>
                <w:lang w:eastAsia="en-US"/>
              </w:rPr>
            </w:pPr>
            <w:r w:rsidRPr="002B3813">
              <w:rPr>
                <w:lang w:eastAsia="en-US"/>
              </w:rPr>
              <w:t>Cell C</w:t>
            </w:r>
          </w:p>
          <w:p w14:paraId="257589CE" w14:textId="77777777" w:rsidR="00736CE3" w:rsidRPr="002B3813" w:rsidRDefault="00736CE3" w:rsidP="00736CE3">
            <w:pPr>
              <w:pStyle w:val="TAC"/>
              <w:rPr>
                <w:lang w:eastAsia="en-US"/>
              </w:rPr>
            </w:pPr>
            <w:r w:rsidRPr="002B3813">
              <w:rPr>
                <w:lang w:eastAsia="en-US"/>
              </w:rPr>
              <w:t xml:space="preserve">Cell </w:t>
            </w:r>
            <w:r w:rsidR="0069446A" w:rsidRPr="002B3813">
              <w:rPr>
                <w:lang w:eastAsia="en-US"/>
              </w:rPr>
              <w:t>M</w:t>
            </w:r>
          </w:p>
        </w:tc>
        <w:tc>
          <w:tcPr>
            <w:tcW w:w="1276" w:type="dxa"/>
          </w:tcPr>
          <w:p w14:paraId="29345B82" w14:textId="77777777" w:rsidR="00736CE3" w:rsidRPr="002B3813" w:rsidRDefault="00736CE3" w:rsidP="00736CE3">
            <w:pPr>
              <w:pStyle w:val="TAC"/>
              <w:rPr>
                <w:lang w:eastAsia="en-US"/>
              </w:rPr>
            </w:pPr>
            <w:r w:rsidRPr="002B3813">
              <w:rPr>
                <w:lang w:eastAsia="en-US"/>
              </w:rPr>
              <w:t>f2</w:t>
            </w:r>
          </w:p>
        </w:tc>
        <w:tc>
          <w:tcPr>
            <w:tcW w:w="1276" w:type="dxa"/>
          </w:tcPr>
          <w:p w14:paraId="58A7627E" w14:textId="77777777" w:rsidR="00736CE3" w:rsidRPr="002B3813" w:rsidRDefault="0069446A" w:rsidP="00736CE3">
            <w:pPr>
              <w:pStyle w:val="TAC"/>
              <w:rPr>
                <w:lang w:eastAsia="en-US"/>
              </w:rPr>
            </w:pPr>
            <w:r w:rsidRPr="002B3813">
              <w:rPr>
                <w:lang w:eastAsia="en-US"/>
              </w:rPr>
              <w:t>1</w:t>
            </w:r>
          </w:p>
        </w:tc>
        <w:tc>
          <w:tcPr>
            <w:tcW w:w="1417" w:type="dxa"/>
          </w:tcPr>
          <w:p w14:paraId="287A5491" w14:textId="77777777" w:rsidR="00736CE3" w:rsidRPr="002B3813" w:rsidRDefault="00736CE3" w:rsidP="00736CE3">
            <w:pPr>
              <w:pStyle w:val="TAC"/>
              <w:rPr>
                <w:lang w:eastAsia="en-US"/>
              </w:rPr>
            </w:pPr>
            <w:r w:rsidRPr="002B3813">
              <w:rPr>
                <w:lang w:eastAsia="en-US"/>
              </w:rPr>
              <w:t>f1</w:t>
            </w:r>
          </w:p>
        </w:tc>
        <w:tc>
          <w:tcPr>
            <w:tcW w:w="1418" w:type="dxa"/>
          </w:tcPr>
          <w:p w14:paraId="780AFB84" w14:textId="77777777" w:rsidR="00736CE3" w:rsidRPr="002B3813" w:rsidRDefault="0069446A" w:rsidP="00736CE3">
            <w:pPr>
              <w:pStyle w:val="TAC"/>
              <w:rPr>
                <w:lang w:eastAsia="en-US"/>
              </w:rPr>
            </w:pPr>
            <w:r w:rsidRPr="002B3813">
              <w:rPr>
                <w:lang w:eastAsia="en-US"/>
              </w:rPr>
              <w:t>NA</w:t>
            </w:r>
          </w:p>
        </w:tc>
      </w:tr>
      <w:tr w:rsidR="00B40372" w:rsidRPr="002B3813" w14:paraId="41FD7794" w14:textId="77777777">
        <w:trPr>
          <w:jc w:val="center"/>
        </w:trPr>
        <w:tc>
          <w:tcPr>
            <w:tcW w:w="6629" w:type="dxa"/>
            <w:gridSpan w:val="5"/>
          </w:tcPr>
          <w:p w14:paraId="71AE2CE6" w14:textId="77777777" w:rsidR="00B40372" w:rsidRPr="002B3813" w:rsidRDefault="00B40372" w:rsidP="00B40372">
            <w:pPr>
              <w:pStyle w:val="TAN"/>
              <w:rPr>
                <w:lang w:eastAsia="en-US"/>
              </w:rPr>
            </w:pPr>
            <w:r w:rsidRPr="002B3813">
              <w:rPr>
                <w:lang w:eastAsia="en-US"/>
              </w:rPr>
              <w:t>NOTE:</w:t>
            </w:r>
            <w:r w:rsidRPr="002B3813">
              <w:rPr>
                <w:lang w:eastAsia="en-US"/>
              </w:rPr>
              <w:tab/>
              <w:t>Operating on Band 13, SIB5 is not broadcast.</w:t>
            </w:r>
          </w:p>
        </w:tc>
      </w:tr>
    </w:tbl>
    <w:p w14:paraId="33E144B4" w14:textId="77777777" w:rsidR="0069446A" w:rsidRPr="002B3813" w:rsidRDefault="0069446A" w:rsidP="0069446A"/>
    <w:p w14:paraId="6415825C" w14:textId="77777777" w:rsidR="0069446A" w:rsidRPr="002B3813" w:rsidRDefault="0069446A" w:rsidP="0069446A">
      <w:pPr>
        <w:pStyle w:val="TH"/>
      </w:pPr>
      <w:r w:rsidRPr="002B381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2B3813" w14:paraId="57BC7DDB" w14:textId="77777777">
        <w:tc>
          <w:tcPr>
            <w:tcW w:w="1276" w:type="dxa"/>
            <w:vMerge w:val="restart"/>
          </w:tcPr>
          <w:p w14:paraId="2836DC83" w14:textId="77777777" w:rsidR="0069446A" w:rsidRPr="002B3813" w:rsidRDefault="0069446A" w:rsidP="0069446A">
            <w:pPr>
              <w:pStyle w:val="TAH"/>
              <w:rPr>
                <w:lang w:eastAsia="en-US"/>
              </w:rPr>
            </w:pPr>
            <w:r w:rsidRPr="002B3813">
              <w:rPr>
                <w:lang w:eastAsia="en-US"/>
              </w:rPr>
              <w:t>NAS cell ID</w:t>
            </w:r>
          </w:p>
        </w:tc>
        <w:tc>
          <w:tcPr>
            <w:tcW w:w="1559" w:type="dxa"/>
            <w:vMerge w:val="restart"/>
          </w:tcPr>
          <w:p w14:paraId="5BB6664E" w14:textId="77777777" w:rsidR="0069446A" w:rsidRPr="002B3813" w:rsidRDefault="0069446A" w:rsidP="0069446A">
            <w:pPr>
              <w:pStyle w:val="TAH"/>
              <w:rPr>
                <w:lang w:eastAsia="en-US"/>
              </w:rPr>
            </w:pPr>
            <w:r w:rsidRPr="002B3813">
              <w:rPr>
                <w:lang w:eastAsia="en-US"/>
              </w:rPr>
              <w:t>Test Frequency</w:t>
            </w:r>
          </w:p>
        </w:tc>
        <w:tc>
          <w:tcPr>
            <w:tcW w:w="3402" w:type="dxa"/>
            <w:gridSpan w:val="3"/>
          </w:tcPr>
          <w:p w14:paraId="7F7F9A92" w14:textId="77777777" w:rsidR="0069446A" w:rsidRPr="002B3813" w:rsidRDefault="0069446A" w:rsidP="0069446A">
            <w:pPr>
              <w:pStyle w:val="TAH"/>
              <w:rPr>
                <w:lang w:eastAsia="en-US"/>
              </w:rPr>
            </w:pPr>
            <w:r w:rsidRPr="002B3813">
              <w:rPr>
                <w:lang w:eastAsia="en-US"/>
              </w:rPr>
              <w:t>interFreqCarrierFreqList</w:t>
            </w:r>
          </w:p>
        </w:tc>
        <w:tc>
          <w:tcPr>
            <w:tcW w:w="1559" w:type="dxa"/>
            <w:vMerge w:val="restart"/>
          </w:tcPr>
          <w:p w14:paraId="5D59C3E1" w14:textId="77777777" w:rsidR="0069446A" w:rsidRPr="002B3813" w:rsidRDefault="0069446A" w:rsidP="0069446A">
            <w:pPr>
              <w:pStyle w:val="TAH"/>
              <w:rPr>
                <w:lang w:eastAsia="en-US"/>
              </w:rPr>
            </w:pPr>
            <w:r w:rsidRPr="002B3813">
              <w:rPr>
                <w:lang w:eastAsia="en-US"/>
              </w:rPr>
              <w:t>Condition</w:t>
            </w:r>
          </w:p>
        </w:tc>
      </w:tr>
      <w:tr w:rsidR="0069446A" w:rsidRPr="002B3813" w14:paraId="2566FAC5" w14:textId="77777777">
        <w:tc>
          <w:tcPr>
            <w:tcW w:w="1276" w:type="dxa"/>
            <w:vMerge/>
          </w:tcPr>
          <w:p w14:paraId="753522B5" w14:textId="77777777" w:rsidR="0069446A" w:rsidRPr="002B3813" w:rsidRDefault="0069446A" w:rsidP="0069446A">
            <w:pPr>
              <w:pStyle w:val="TAH"/>
              <w:rPr>
                <w:lang w:eastAsia="en-US"/>
              </w:rPr>
            </w:pPr>
          </w:p>
        </w:tc>
        <w:tc>
          <w:tcPr>
            <w:tcW w:w="1559" w:type="dxa"/>
            <w:vMerge/>
          </w:tcPr>
          <w:p w14:paraId="12816607" w14:textId="77777777" w:rsidR="0069446A" w:rsidRPr="002B3813" w:rsidRDefault="0069446A" w:rsidP="0069446A">
            <w:pPr>
              <w:pStyle w:val="TAH"/>
              <w:rPr>
                <w:lang w:eastAsia="en-US"/>
              </w:rPr>
            </w:pPr>
          </w:p>
        </w:tc>
        <w:tc>
          <w:tcPr>
            <w:tcW w:w="1134" w:type="dxa"/>
            <w:vMerge w:val="restart"/>
          </w:tcPr>
          <w:p w14:paraId="0933E028" w14:textId="77777777" w:rsidR="0069446A" w:rsidRPr="002B3813" w:rsidRDefault="0069446A" w:rsidP="0069446A">
            <w:pPr>
              <w:pStyle w:val="TAH"/>
              <w:rPr>
                <w:lang w:eastAsia="en-US"/>
              </w:rPr>
            </w:pPr>
            <w:r w:rsidRPr="002B3813">
              <w:rPr>
                <w:lang w:eastAsia="en-US"/>
              </w:rPr>
              <w:t>number of entries</w:t>
            </w:r>
          </w:p>
        </w:tc>
        <w:tc>
          <w:tcPr>
            <w:tcW w:w="2268" w:type="dxa"/>
            <w:gridSpan w:val="2"/>
          </w:tcPr>
          <w:p w14:paraId="262B0831" w14:textId="77777777" w:rsidR="0069446A" w:rsidRPr="002B3813" w:rsidRDefault="0069446A" w:rsidP="0069446A">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5BE61957" w14:textId="77777777" w:rsidR="0069446A" w:rsidRPr="002B3813" w:rsidRDefault="0069446A" w:rsidP="0069446A">
            <w:pPr>
              <w:pStyle w:val="TAH"/>
              <w:rPr>
                <w:lang w:eastAsia="en-US"/>
              </w:rPr>
            </w:pPr>
          </w:p>
        </w:tc>
      </w:tr>
      <w:tr w:rsidR="0069446A" w:rsidRPr="002B3813" w14:paraId="43F3AD60" w14:textId="77777777">
        <w:tc>
          <w:tcPr>
            <w:tcW w:w="1276" w:type="dxa"/>
            <w:vMerge/>
          </w:tcPr>
          <w:p w14:paraId="7AAF1B13" w14:textId="77777777" w:rsidR="0069446A" w:rsidRPr="002B3813" w:rsidRDefault="0069446A" w:rsidP="0069446A">
            <w:pPr>
              <w:pStyle w:val="TAH"/>
              <w:rPr>
                <w:lang w:eastAsia="en-US"/>
              </w:rPr>
            </w:pPr>
          </w:p>
        </w:tc>
        <w:tc>
          <w:tcPr>
            <w:tcW w:w="1559" w:type="dxa"/>
            <w:vMerge/>
          </w:tcPr>
          <w:p w14:paraId="2AAE9AFE" w14:textId="77777777" w:rsidR="0069446A" w:rsidRPr="002B3813" w:rsidRDefault="0069446A" w:rsidP="0069446A">
            <w:pPr>
              <w:pStyle w:val="TAH"/>
              <w:rPr>
                <w:lang w:eastAsia="en-US"/>
              </w:rPr>
            </w:pPr>
          </w:p>
        </w:tc>
        <w:tc>
          <w:tcPr>
            <w:tcW w:w="1134" w:type="dxa"/>
            <w:vMerge/>
          </w:tcPr>
          <w:p w14:paraId="077CDC1E" w14:textId="77777777" w:rsidR="0069446A" w:rsidRPr="002B3813" w:rsidRDefault="0069446A" w:rsidP="0069446A">
            <w:pPr>
              <w:pStyle w:val="TAH"/>
              <w:rPr>
                <w:lang w:eastAsia="en-US"/>
              </w:rPr>
            </w:pPr>
          </w:p>
        </w:tc>
        <w:tc>
          <w:tcPr>
            <w:tcW w:w="992" w:type="dxa"/>
          </w:tcPr>
          <w:p w14:paraId="5C151635" w14:textId="77777777" w:rsidR="0069446A" w:rsidRPr="002B3813" w:rsidRDefault="0069446A" w:rsidP="0069446A">
            <w:pPr>
              <w:pStyle w:val="TAH"/>
              <w:rPr>
                <w:lang w:eastAsia="en-US"/>
              </w:rPr>
            </w:pPr>
            <w:r w:rsidRPr="002B3813">
              <w:rPr>
                <w:lang w:eastAsia="en-US"/>
              </w:rPr>
              <w:t>1</w:t>
            </w:r>
          </w:p>
        </w:tc>
        <w:tc>
          <w:tcPr>
            <w:tcW w:w="1276" w:type="dxa"/>
          </w:tcPr>
          <w:p w14:paraId="3001C8A5" w14:textId="77777777" w:rsidR="0069446A" w:rsidRPr="002B3813" w:rsidRDefault="0069446A" w:rsidP="0069446A">
            <w:pPr>
              <w:pStyle w:val="TAH"/>
              <w:rPr>
                <w:lang w:eastAsia="en-US"/>
              </w:rPr>
            </w:pPr>
            <w:r w:rsidRPr="002B3813">
              <w:rPr>
                <w:lang w:eastAsia="en-US"/>
              </w:rPr>
              <w:t>2</w:t>
            </w:r>
          </w:p>
        </w:tc>
        <w:tc>
          <w:tcPr>
            <w:tcW w:w="1559" w:type="dxa"/>
            <w:vMerge/>
          </w:tcPr>
          <w:p w14:paraId="4F7B302A" w14:textId="77777777" w:rsidR="0069446A" w:rsidRPr="002B3813" w:rsidRDefault="0069446A" w:rsidP="0069446A">
            <w:pPr>
              <w:pStyle w:val="TAH"/>
              <w:rPr>
                <w:lang w:eastAsia="en-US"/>
              </w:rPr>
            </w:pPr>
          </w:p>
        </w:tc>
      </w:tr>
      <w:tr w:rsidR="0069446A" w:rsidRPr="002B3813" w14:paraId="6E997B8E" w14:textId="77777777">
        <w:tc>
          <w:tcPr>
            <w:tcW w:w="1276" w:type="dxa"/>
          </w:tcPr>
          <w:p w14:paraId="764F07D9" w14:textId="77777777" w:rsidR="0069446A" w:rsidRPr="002B3813" w:rsidRDefault="0069446A" w:rsidP="0069446A">
            <w:pPr>
              <w:pStyle w:val="TAC"/>
              <w:rPr>
                <w:lang w:eastAsia="en-US"/>
              </w:rPr>
            </w:pPr>
            <w:r w:rsidRPr="002B3813">
              <w:rPr>
                <w:lang w:eastAsia="en-US"/>
              </w:rPr>
              <w:t>Cell A</w:t>
            </w:r>
          </w:p>
          <w:p w14:paraId="50ED1714" w14:textId="77777777" w:rsidR="0069446A" w:rsidRPr="002B3813" w:rsidRDefault="0069446A" w:rsidP="0069446A">
            <w:pPr>
              <w:pStyle w:val="TAC"/>
              <w:rPr>
                <w:lang w:eastAsia="en-US"/>
              </w:rPr>
            </w:pPr>
            <w:r w:rsidRPr="002B3813">
              <w:rPr>
                <w:lang w:eastAsia="en-US"/>
              </w:rPr>
              <w:t>Cell B</w:t>
            </w:r>
          </w:p>
          <w:p w14:paraId="329B2EDC" w14:textId="77777777" w:rsidR="0069446A" w:rsidRPr="002B3813" w:rsidRDefault="0069446A" w:rsidP="0069446A">
            <w:pPr>
              <w:pStyle w:val="TAC"/>
              <w:rPr>
                <w:lang w:eastAsia="en-US"/>
              </w:rPr>
            </w:pPr>
            <w:r w:rsidRPr="002B3813">
              <w:rPr>
                <w:lang w:eastAsia="en-US"/>
              </w:rPr>
              <w:t>Cell C</w:t>
            </w:r>
          </w:p>
          <w:p w14:paraId="06618A89" w14:textId="77777777" w:rsidR="0069446A" w:rsidRPr="002B3813" w:rsidRDefault="0069446A" w:rsidP="0069446A">
            <w:pPr>
              <w:pStyle w:val="TAC"/>
              <w:rPr>
                <w:lang w:eastAsia="en-US"/>
              </w:rPr>
            </w:pPr>
            <w:r w:rsidRPr="002B3813">
              <w:rPr>
                <w:lang w:eastAsia="en-US"/>
              </w:rPr>
              <w:t>Cell D</w:t>
            </w:r>
          </w:p>
          <w:p w14:paraId="670C70B9" w14:textId="77777777" w:rsidR="0069446A" w:rsidRPr="002B3813" w:rsidRDefault="0069446A" w:rsidP="0069446A">
            <w:pPr>
              <w:pStyle w:val="TAC"/>
              <w:rPr>
                <w:lang w:eastAsia="en-US"/>
              </w:rPr>
            </w:pPr>
            <w:r w:rsidRPr="002B3813">
              <w:rPr>
                <w:lang w:eastAsia="en-US"/>
              </w:rPr>
              <w:t>Cell M</w:t>
            </w:r>
          </w:p>
        </w:tc>
        <w:tc>
          <w:tcPr>
            <w:tcW w:w="1559" w:type="dxa"/>
          </w:tcPr>
          <w:p w14:paraId="634D69EF" w14:textId="77777777" w:rsidR="0069446A" w:rsidRPr="002B3813" w:rsidRDefault="0069446A" w:rsidP="0069446A">
            <w:pPr>
              <w:pStyle w:val="TAC"/>
              <w:rPr>
                <w:lang w:eastAsia="en-US"/>
              </w:rPr>
            </w:pPr>
            <w:r w:rsidRPr="002B3813">
              <w:rPr>
                <w:lang w:eastAsia="en-US"/>
              </w:rPr>
              <w:t>f1</w:t>
            </w:r>
          </w:p>
        </w:tc>
        <w:tc>
          <w:tcPr>
            <w:tcW w:w="1134" w:type="dxa"/>
          </w:tcPr>
          <w:p w14:paraId="2BE5D1EA" w14:textId="77777777" w:rsidR="0069446A" w:rsidRPr="002B3813" w:rsidRDefault="0069446A" w:rsidP="0069446A">
            <w:pPr>
              <w:pStyle w:val="TAC"/>
              <w:rPr>
                <w:lang w:eastAsia="en-US"/>
              </w:rPr>
            </w:pPr>
            <w:r w:rsidRPr="002B3813">
              <w:rPr>
                <w:lang w:eastAsia="en-US"/>
              </w:rPr>
              <w:t>0</w:t>
            </w:r>
          </w:p>
        </w:tc>
        <w:tc>
          <w:tcPr>
            <w:tcW w:w="992" w:type="dxa"/>
          </w:tcPr>
          <w:p w14:paraId="2AB2BA8D" w14:textId="77777777" w:rsidR="0069446A" w:rsidRPr="002B3813" w:rsidRDefault="0069446A" w:rsidP="0069446A">
            <w:pPr>
              <w:pStyle w:val="TAC"/>
              <w:rPr>
                <w:lang w:eastAsia="en-US"/>
              </w:rPr>
            </w:pPr>
            <w:r w:rsidRPr="002B3813">
              <w:rPr>
                <w:lang w:eastAsia="en-US"/>
              </w:rPr>
              <w:t>NA</w:t>
            </w:r>
          </w:p>
        </w:tc>
        <w:tc>
          <w:tcPr>
            <w:tcW w:w="1276" w:type="dxa"/>
          </w:tcPr>
          <w:p w14:paraId="25AB8412" w14:textId="77777777" w:rsidR="0069446A" w:rsidRPr="002B3813" w:rsidRDefault="0069446A" w:rsidP="0069446A">
            <w:pPr>
              <w:pStyle w:val="TAC"/>
              <w:rPr>
                <w:lang w:eastAsia="en-US"/>
              </w:rPr>
            </w:pPr>
            <w:r w:rsidRPr="002B3813">
              <w:rPr>
                <w:lang w:eastAsia="en-US"/>
              </w:rPr>
              <w:t>NA</w:t>
            </w:r>
          </w:p>
        </w:tc>
        <w:tc>
          <w:tcPr>
            <w:tcW w:w="1559" w:type="dxa"/>
          </w:tcPr>
          <w:p w14:paraId="3FF68001" w14:textId="77777777" w:rsidR="0069446A" w:rsidRPr="002B3813" w:rsidRDefault="0069446A" w:rsidP="0069446A">
            <w:pPr>
              <w:pStyle w:val="TAC"/>
              <w:rPr>
                <w:lang w:eastAsia="en-US"/>
              </w:rPr>
            </w:pPr>
          </w:p>
        </w:tc>
      </w:tr>
      <w:tr w:rsidR="0069446A" w:rsidRPr="002B3813" w14:paraId="05964C67" w14:textId="77777777">
        <w:tc>
          <w:tcPr>
            <w:tcW w:w="1276" w:type="dxa"/>
          </w:tcPr>
          <w:p w14:paraId="1125E495" w14:textId="77777777" w:rsidR="0069446A" w:rsidRPr="002B3813" w:rsidRDefault="0069446A" w:rsidP="0069446A">
            <w:pPr>
              <w:pStyle w:val="TAC"/>
              <w:rPr>
                <w:lang w:eastAsia="en-US"/>
              </w:rPr>
            </w:pPr>
            <w:r w:rsidRPr="002B3813">
              <w:rPr>
                <w:lang w:eastAsia="en-US"/>
              </w:rPr>
              <w:t>Cell G</w:t>
            </w:r>
          </w:p>
          <w:p w14:paraId="75BEF47A" w14:textId="77777777" w:rsidR="0069446A" w:rsidRPr="002B3813" w:rsidRDefault="0069446A" w:rsidP="0069446A">
            <w:pPr>
              <w:pStyle w:val="TAC"/>
              <w:rPr>
                <w:lang w:eastAsia="en-US"/>
              </w:rPr>
            </w:pPr>
            <w:r w:rsidRPr="002B3813">
              <w:rPr>
                <w:lang w:eastAsia="en-US"/>
              </w:rPr>
              <w:t>Cell H</w:t>
            </w:r>
          </w:p>
        </w:tc>
        <w:tc>
          <w:tcPr>
            <w:tcW w:w="1559" w:type="dxa"/>
          </w:tcPr>
          <w:p w14:paraId="39B5F00C" w14:textId="77777777" w:rsidR="0069446A" w:rsidRPr="002B3813" w:rsidRDefault="0069446A" w:rsidP="0069446A">
            <w:pPr>
              <w:pStyle w:val="TAC"/>
              <w:rPr>
                <w:lang w:eastAsia="en-US"/>
              </w:rPr>
            </w:pPr>
            <w:r w:rsidRPr="002B3813">
              <w:rPr>
                <w:lang w:eastAsia="en-US"/>
              </w:rPr>
              <w:t>f2</w:t>
            </w:r>
          </w:p>
        </w:tc>
        <w:tc>
          <w:tcPr>
            <w:tcW w:w="1134" w:type="dxa"/>
          </w:tcPr>
          <w:p w14:paraId="13C6BC6D" w14:textId="77777777" w:rsidR="0069446A" w:rsidRPr="002B3813" w:rsidRDefault="0069446A" w:rsidP="0069446A">
            <w:pPr>
              <w:pStyle w:val="TAC"/>
              <w:rPr>
                <w:lang w:eastAsia="en-US"/>
              </w:rPr>
            </w:pPr>
            <w:r w:rsidRPr="002B3813">
              <w:rPr>
                <w:lang w:eastAsia="en-US"/>
              </w:rPr>
              <w:t>0</w:t>
            </w:r>
          </w:p>
        </w:tc>
        <w:tc>
          <w:tcPr>
            <w:tcW w:w="992" w:type="dxa"/>
          </w:tcPr>
          <w:p w14:paraId="4A3760B0" w14:textId="77777777" w:rsidR="0069446A" w:rsidRPr="002B3813" w:rsidRDefault="0069446A" w:rsidP="0069446A">
            <w:pPr>
              <w:pStyle w:val="TAC"/>
              <w:rPr>
                <w:lang w:eastAsia="en-US"/>
              </w:rPr>
            </w:pPr>
            <w:r w:rsidRPr="002B3813">
              <w:rPr>
                <w:lang w:eastAsia="en-US"/>
              </w:rPr>
              <w:t>NA</w:t>
            </w:r>
          </w:p>
        </w:tc>
        <w:tc>
          <w:tcPr>
            <w:tcW w:w="1276" w:type="dxa"/>
          </w:tcPr>
          <w:p w14:paraId="49851787" w14:textId="77777777" w:rsidR="0069446A" w:rsidRPr="002B3813" w:rsidRDefault="0069446A" w:rsidP="0069446A">
            <w:pPr>
              <w:pStyle w:val="TAC"/>
              <w:rPr>
                <w:lang w:eastAsia="en-US"/>
              </w:rPr>
            </w:pPr>
            <w:r w:rsidRPr="002B3813">
              <w:rPr>
                <w:lang w:eastAsia="en-US"/>
              </w:rPr>
              <w:t>NA</w:t>
            </w:r>
          </w:p>
        </w:tc>
        <w:tc>
          <w:tcPr>
            <w:tcW w:w="1559" w:type="dxa"/>
          </w:tcPr>
          <w:p w14:paraId="11E47CD9" w14:textId="77777777" w:rsidR="0069446A" w:rsidRPr="002B3813" w:rsidRDefault="0069446A" w:rsidP="0069446A">
            <w:pPr>
              <w:pStyle w:val="TAC"/>
              <w:rPr>
                <w:lang w:eastAsia="en-US"/>
              </w:rPr>
            </w:pPr>
          </w:p>
        </w:tc>
      </w:tr>
      <w:tr w:rsidR="003D7106" w:rsidRPr="002B3813" w14:paraId="7E809ABF" w14:textId="77777777">
        <w:trPr>
          <w:trHeight w:val="338"/>
        </w:trPr>
        <w:tc>
          <w:tcPr>
            <w:tcW w:w="1276" w:type="dxa"/>
            <w:vMerge w:val="restart"/>
          </w:tcPr>
          <w:p w14:paraId="71FDCE67" w14:textId="77777777" w:rsidR="003D7106" w:rsidRPr="002B3813" w:rsidRDefault="003D7106" w:rsidP="00097758">
            <w:pPr>
              <w:pStyle w:val="TAC"/>
              <w:rPr>
                <w:lang w:eastAsia="en-US"/>
              </w:rPr>
            </w:pPr>
            <w:r w:rsidRPr="002B3813">
              <w:rPr>
                <w:lang w:eastAsia="en-US"/>
              </w:rPr>
              <w:t>Cell I</w:t>
            </w:r>
          </w:p>
          <w:p w14:paraId="30E42E18" w14:textId="77777777" w:rsidR="003D7106" w:rsidRPr="002B3813" w:rsidRDefault="003D7106" w:rsidP="00097758">
            <w:pPr>
              <w:pStyle w:val="TAC"/>
              <w:rPr>
                <w:lang w:eastAsia="en-US"/>
              </w:rPr>
            </w:pPr>
            <w:r w:rsidRPr="002B3813">
              <w:rPr>
                <w:lang w:eastAsia="en-US"/>
              </w:rPr>
              <w:t>Cell K</w:t>
            </w:r>
          </w:p>
          <w:p w14:paraId="3CC91F1E" w14:textId="77777777" w:rsidR="003D7106" w:rsidRPr="002B3813" w:rsidRDefault="003D7106" w:rsidP="00097758">
            <w:pPr>
              <w:pStyle w:val="TAC"/>
              <w:rPr>
                <w:lang w:eastAsia="en-US"/>
              </w:rPr>
            </w:pPr>
            <w:r w:rsidRPr="002B3813">
              <w:rPr>
                <w:lang w:eastAsia="en-US"/>
              </w:rPr>
              <w:t>Cell L</w:t>
            </w:r>
          </w:p>
        </w:tc>
        <w:tc>
          <w:tcPr>
            <w:tcW w:w="1559" w:type="dxa"/>
            <w:vMerge w:val="restart"/>
          </w:tcPr>
          <w:p w14:paraId="0ABB97EB" w14:textId="77777777" w:rsidR="003D7106" w:rsidRPr="002B3813" w:rsidRDefault="003D7106" w:rsidP="00097758">
            <w:pPr>
              <w:pStyle w:val="TAC"/>
              <w:rPr>
                <w:lang w:eastAsia="en-US"/>
              </w:rPr>
            </w:pPr>
            <w:r w:rsidRPr="002B3813">
              <w:rPr>
                <w:lang w:eastAsia="en-US"/>
              </w:rPr>
              <w:t>f3</w:t>
            </w:r>
          </w:p>
        </w:tc>
        <w:tc>
          <w:tcPr>
            <w:tcW w:w="1134" w:type="dxa"/>
          </w:tcPr>
          <w:p w14:paraId="59BFD9ED" w14:textId="77777777" w:rsidR="003D7106" w:rsidRPr="002B3813" w:rsidRDefault="003D7106" w:rsidP="00097758">
            <w:pPr>
              <w:pStyle w:val="TAC"/>
              <w:rPr>
                <w:lang w:eastAsia="en-US"/>
              </w:rPr>
            </w:pPr>
            <w:r w:rsidRPr="002B3813">
              <w:rPr>
                <w:lang w:eastAsia="en-US"/>
              </w:rPr>
              <w:t>0</w:t>
            </w:r>
          </w:p>
        </w:tc>
        <w:tc>
          <w:tcPr>
            <w:tcW w:w="992" w:type="dxa"/>
            <w:shd w:val="clear" w:color="auto" w:fill="auto"/>
          </w:tcPr>
          <w:p w14:paraId="301844D9" w14:textId="77777777" w:rsidR="003D7106" w:rsidRPr="002B3813" w:rsidRDefault="003D7106" w:rsidP="00097758">
            <w:pPr>
              <w:pStyle w:val="TAC"/>
              <w:rPr>
                <w:lang w:eastAsia="en-US"/>
              </w:rPr>
            </w:pPr>
            <w:r w:rsidRPr="002B3813">
              <w:rPr>
                <w:lang w:eastAsia="en-US"/>
              </w:rPr>
              <w:t>NA</w:t>
            </w:r>
          </w:p>
        </w:tc>
        <w:tc>
          <w:tcPr>
            <w:tcW w:w="1276" w:type="dxa"/>
            <w:vMerge w:val="restart"/>
          </w:tcPr>
          <w:p w14:paraId="2E15F3F4" w14:textId="77777777" w:rsidR="003D7106" w:rsidRPr="002B3813" w:rsidRDefault="003D7106" w:rsidP="00097758">
            <w:pPr>
              <w:pStyle w:val="TAC"/>
              <w:rPr>
                <w:lang w:eastAsia="en-US"/>
              </w:rPr>
            </w:pPr>
            <w:r w:rsidRPr="002B3813">
              <w:rPr>
                <w:lang w:eastAsia="en-US"/>
              </w:rPr>
              <w:t>NA</w:t>
            </w:r>
          </w:p>
        </w:tc>
        <w:tc>
          <w:tcPr>
            <w:tcW w:w="1559" w:type="dxa"/>
            <w:shd w:val="clear" w:color="auto" w:fill="auto"/>
          </w:tcPr>
          <w:p w14:paraId="1B3C972F" w14:textId="77777777" w:rsidR="003D7106" w:rsidRPr="002B3813" w:rsidRDefault="003D7106" w:rsidP="00097758">
            <w:pPr>
              <w:pStyle w:val="TAC"/>
              <w:rPr>
                <w:lang w:eastAsia="en-US"/>
              </w:rPr>
            </w:pPr>
            <w:r w:rsidRPr="002B3813">
              <w:rPr>
                <w:lang w:eastAsia="en-US"/>
              </w:rPr>
              <w:t>E-NOT-CONF</w:t>
            </w:r>
          </w:p>
        </w:tc>
      </w:tr>
      <w:tr w:rsidR="003D7106" w:rsidRPr="002B3813" w14:paraId="07269D8F" w14:textId="77777777">
        <w:trPr>
          <w:trHeight w:val="337"/>
        </w:trPr>
        <w:tc>
          <w:tcPr>
            <w:tcW w:w="1276" w:type="dxa"/>
            <w:vMerge/>
          </w:tcPr>
          <w:p w14:paraId="26BD85D4" w14:textId="77777777" w:rsidR="003D7106" w:rsidRPr="002B3813" w:rsidRDefault="003D7106" w:rsidP="00097758">
            <w:pPr>
              <w:pStyle w:val="TAC"/>
              <w:rPr>
                <w:lang w:eastAsia="en-US"/>
              </w:rPr>
            </w:pPr>
          </w:p>
        </w:tc>
        <w:tc>
          <w:tcPr>
            <w:tcW w:w="1559" w:type="dxa"/>
            <w:vMerge/>
          </w:tcPr>
          <w:p w14:paraId="4FC3D3FB" w14:textId="77777777" w:rsidR="003D7106" w:rsidRPr="002B3813" w:rsidRDefault="003D7106" w:rsidP="00097758">
            <w:pPr>
              <w:pStyle w:val="TAC"/>
              <w:rPr>
                <w:lang w:eastAsia="en-US"/>
              </w:rPr>
            </w:pPr>
          </w:p>
        </w:tc>
        <w:tc>
          <w:tcPr>
            <w:tcW w:w="1134" w:type="dxa"/>
          </w:tcPr>
          <w:p w14:paraId="26A82657" w14:textId="77777777" w:rsidR="003D7106" w:rsidRPr="002B3813" w:rsidRDefault="003D7106" w:rsidP="00097758">
            <w:pPr>
              <w:pStyle w:val="TAC"/>
              <w:rPr>
                <w:lang w:eastAsia="en-US"/>
              </w:rPr>
            </w:pPr>
            <w:r w:rsidRPr="002B3813">
              <w:rPr>
                <w:lang w:eastAsia="en-US"/>
              </w:rPr>
              <w:t>1</w:t>
            </w:r>
          </w:p>
        </w:tc>
        <w:tc>
          <w:tcPr>
            <w:tcW w:w="992" w:type="dxa"/>
            <w:shd w:val="clear" w:color="auto" w:fill="auto"/>
          </w:tcPr>
          <w:p w14:paraId="1BD3AF80" w14:textId="77777777" w:rsidR="003D7106" w:rsidRPr="002B3813" w:rsidRDefault="003D7106" w:rsidP="00097758">
            <w:pPr>
              <w:pStyle w:val="TAC"/>
              <w:rPr>
                <w:lang w:eastAsia="en-US"/>
              </w:rPr>
            </w:pPr>
            <w:r w:rsidRPr="002B3813">
              <w:rPr>
                <w:lang w:eastAsia="en-US"/>
              </w:rPr>
              <w:t>f2</w:t>
            </w:r>
          </w:p>
        </w:tc>
        <w:tc>
          <w:tcPr>
            <w:tcW w:w="1276" w:type="dxa"/>
            <w:vMerge/>
          </w:tcPr>
          <w:p w14:paraId="23007773" w14:textId="77777777" w:rsidR="003D7106" w:rsidRPr="002B3813" w:rsidRDefault="003D7106" w:rsidP="00097758">
            <w:pPr>
              <w:pStyle w:val="TAC"/>
              <w:rPr>
                <w:lang w:eastAsia="en-US"/>
              </w:rPr>
            </w:pPr>
          </w:p>
        </w:tc>
        <w:tc>
          <w:tcPr>
            <w:tcW w:w="1559" w:type="dxa"/>
            <w:shd w:val="clear" w:color="auto" w:fill="auto"/>
          </w:tcPr>
          <w:p w14:paraId="63F34839" w14:textId="77777777" w:rsidR="003D7106" w:rsidRPr="002B3813" w:rsidRDefault="003D7106" w:rsidP="00097758">
            <w:pPr>
              <w:pStyle w:val="TAC"/>
              <w:rPr>
                <w:lang w:eastAsia="en-US"/>
              </w:rPr>
            </w:pPr>
            <w:r w:rsidRPr="002B3813">
              <w:rPr>
                <w:lang w:eastAsia="en-US"/>
              </w:rPr>
              <w:t>E-CONF</w:t>
            </w:r>
          </w:p>
        </w:tc>
      </w:tr>
      <w:tr w:rsidR="003D7106" w:rsidRPr="002B381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2B3813" w:rsidRDefault="003D7106" w:rsidP="0069446A">
            <w:pPr>
              <w:pStyle w:val="TAC"/>
              <w:rPr>
                <w:lang w:eastAsia="en-US"/>
              </w:rPr>
            </w:pPr>
            <w:r w:rsidRPr="002B381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2B3813" w:rsidRDefault="003D7106" w:rsidP="0069446A">
            <w:pPr>
              <w:pStyle w:val="TAC"/>
              <w:rPr>
                <w:lang w:eastAsia="en-US"/>
              </w:rPr>
            </w:pPr>
            <w:r w:rsidRPr="002B381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2B3813" w:rsidRDefault="003D7106" w:rsidP="0069446A">
            <w:pPr>
              <w:pStyle w:val="TAC"/>
              <w:rPr>
                <w:lang w:eastAsia="en-US"/>
              </w:rPr>
            </w:pPr>
            <w:r w:rsidRPr="002B381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2B3813" w:rsidRDefault="003D7106" w:rsidP="0069446A">
            <w:pPr>
              <w:pStyle w:val="TAC"/>
              <w:rPr>
                <w:lang w:eastAsia="en-US"/>
              </w:rPr>
            </w:pPr>
            <w:r w:rsidRPr="002B381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2B3813" w:rsidRDefault="003D7106" w:rsidP="0069446A">
            <w:pPr>
              <w:pStyle w:val="TAC"/>
              <w:rPr>
                <w:lang w:eastAsia="en-US"/>
              </w:rPr>
            </w:pPr>
          </w:p>
        </w:tc>
      </w:tr>
      <w:tr w:rsidR="003D7106" w:rsidRPr="002B381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2B3813" w:rsidRDefault="003D7106" w:rsidP="0069446A">
            <w:pPr>
              <w:pStyle w:val="TAC"/>
              <w:rPr>
                <w:lang w:eastAsia="en-US"/>
              </w:rPr>
            </w:pPr>
            <w:r w:rsidRPr="002B381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2B3813" w:rsidRDefault="003D7106" w:rsidP="0069446A">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2B3813" w:rsidRDefault="003D7106" w:rsidP="0069446A">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2B3813" w:rsidRDefault="003D7106" w:rsidP="0069446A">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2B3813" w:rsidRDefault="003D7106" w:rsidP="0069446A">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2B3813" w:rsidRDefault="003D7106" w:rsidP="0069446A">
            <w:pPr>
              <w:pStyle w:val="TAC"/>
              <w:rPr>
                <w:lang w:eastAsia="en-US"/>
              </w:rPr>
            </w:pPr>
          </w:p>
        </w:tc>
      </w:tr>
    </w:tbl>
    <w:p w14:paraId="07CBE754" w14:textId="77777777" w:rsidR="0069446A" w:rsidRPr="002B381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2B3813" w14:paraId="7C666E49" w14:textId="77777777">
        <w:trPr>
          <w:jc w:val="center"/>
        </w:trPr>
        <w:tc>
          <w:tcPr>
            <w:tcW w:w="1672" w:type="dxa"/>
          </w:tcPr>
          <w:p w14:paraId="3476391D" w14:textId="77777777" w:rsidR="0069446A" w:rsidRPr="002B3813" w:rsidRDefault="0069446A" w:rsidP="00F036D0">
            <w:pPr>
              <w:pStyle w:val="TAH"/>
              <w:keepNext w:val="0"/>
              <w:keepLines w:val="0"/>
              <w:rPr>
                <w:lang w:eastAsia="en-US"/>
              </w:rPr>
            </w:pPr>
            <w:r w:rsidRPr="002B3813">
              <w:rPr>
                <w:lang w:eastAsia="en-US"/>
              </w:rPr>
              <w:t>Condition</w:t>
            </w:r>
          </w:p>
        </w:tc>
        <w:tc>
          <w:tcPr>
            <w:tcW w:w="6053" w:type="dxa"/>
          </w:tcPr>
          <w:p w14:paraId="3679DED5" w14:textId="77777777" w:rsidR="0069446A" w:rsidRPr="002B3813" w:rsidRDefault="0069446A" w:rsidP="00F036D0">
            <w:pPr>
              <w:pStyle w:val="TAH"/>
              <w:keepNext w:val="0"/>
              <w:keepLines w:val="0"/>
              <w:rPr>
                <w:lang w:eastAsia="en-US"/>
              </w:rPr>
            </w:pPr>
            <w:r w:rsidRPr="002B3813">
              <w:rPr>
                <w:lang w:eastAsia="en-US"/>
              </w:rPr>
              <w:t>Explanation</w:t>
            </w:r>
          </w:p>
        </w:tc>
      </w:tr>
      <w:tr w:rsidR="0069446A" w:rsidRPr="002B3813" w14:paraId="4E54CBE1" w14:textId="77777777">
        <w:trPr>
          <w:jc w:val="center"/>
        </w:trPr>
        <w:tc>
          <w:tcPr>
            <w:tcW w:w="1672" w:type="dxa"/>
          </w:tcPr>
          <w:p w14:paraId="00A1EFB8" w14:textId="77777777" w:rsidR="0069446A" w:rsidRPr="002B3813" w:rsidRDefault="0069446A" w:rsidP="00F036D0">
            <w:pPr>
              <w:pStyle w:val="TAL"/>
              <w:rPr>
                <w:lang w:eastAsia="en-US"/>
              </w:rPr>
            </w:pPr>
            <w:r w:rsidRPr="002B3813">
              <w:rPr>
                <w:lang w:eastAsia="en-US"/>
              </w:rPr>
              <w:t>E-NOT-CONF</w:t>
            </w:r>
          </w:p>
        </w:tc>
        <w:tc>
          <w:tcPr>
            <w:tcW w:w="6053" w:type="dxa"/>
          </w:tcPr>
          <w:p w14:paraId="5F76096F" w14:textId="77777777" w:rsidR="0069446A" w:rsidRPr="002B3813" w:rsidRDefault="0069446A" w:rsidP="00F036D0">
            <w:pPr>
              <w:pStyle w:val="TAL"/>
              <w:rPr>
                <w:lang w:eastAsia="en-US"/>
              </w:rPr>
            </w:pPr>
            <w:r w:rsidRPr="002B3813">
              <w:rPr>
                <w:lang w:eastAsia="en-US"/>
              </w:rPr>
              <w:t>cell E is not configured in the test</w:t>
            </w:r>
          </w:p>
        </w:tc>
      </w:tr>
      <w:tr w:rsidR="0069446A" w:rsidRPr="002B3813" w14:paraId="0211E7B1" w14:textId="77777777">
        <w:trPr>
          <w:jc w:val="center"/>
        </w:trPr>
        <w:tc>
          <w:tcPr>
            <w:tcW w:w="1672" w:type="dxa"/>
          </w:tcPr>
          <w:p w14:paraId="261E52E7" w14:textId="77777777" w:rsidR="0069446A" w:rsidRPr="002B3813" w:rsidRDefault="0069446A" w:rsidP="00F036D0">
            <w:pPr>
              <w:pStyle w:val="TAL"/>
              <w:rPr>
                <w:lang w:eastAsia="en-US"/>
              </w:rPr>
            </w:pPr>
            <w:r w:rsidRPr="002B3813">
              <w:rPr>
                <w:lang w:eastAsia="en-US"/>
              </w:rPr>
              <w:t>E-CONF</w:t>
            </w:r>
          </w:p>
        </w:tc>
        <w:tc>
          <w:tcPr>
            <w:tcW w:w="6053" w:type="dxa"/>
          </w:tcPr>
          <w:p w14:paraId="745F2B6D" w14:textId="77777777" w:rsidR="0069446A" w:rsidRPr="002B3813" w:rsidRDefault="0069446A" w:rsidP="00F036D0">
            <w:pPr>
              <w:pStyle w:val="TAL"/>
              <w:rPr>
                <w:lang w:eastAsia="en-US"/>
              </w:rPr>
            </w:pPr>
            <w:r w:rsidRPr="002B3813">
              <w:rPr>
                <w:lang w:eastAsia="en-US"/>
              </w:rPr>
              <w:t>cell E is configured in the test</w:t>
            </w:r>
          </w:p>
        </w:tc>
      </w:tr>
    </w:tbl>
    <w:p w14:paraId="03F224C8" w14:textId="77777777" w:rsidR="00736CE3" w:rsidRPr="002B3813" w:rsidRDefault="00736CE3" w:rsidP="00736CE3"/>
    <w:p w14:paraId="7B79B7F7" w14:textId="77777777" w:rsidR="00736CE3" w:rsidRPr="002B3813" w:rsidRDefault="00736CE3" w:rsidP="00736CE3">
      <w:pPr>
        <w:pStyle w:val="Heading3"/>
      </w:pPr>
      <w:bookmarkStart w:id="56" w:name="_Toc295921063"/>
      <w:r w:rsidRPr="002B3813">
        <w:t>6.3.3</w:t>
      </w:r>
      <w:r w:rsidRPr="002B3813">
        <w:tab/>
        <w:t>Cell configurations</w:t>
      </w:r>
      <w:bookmarkEnd w:id="56"/>
    </w:p>
    <w:p w14:paraId="07936F1E" w14:textId="77777777" w:rsidR="00E50016" w:rsidRPr="002B3813" w:rsidRDefault="00736CE3" w:rsidP="00E50016">
      <w:r w:rsidRPr="002B3813">
        <w:t>For the purpose of test</w:t>
      </w:r>
      <w:r w:rsidR="00E50016" w:rsidRPr="002B3813">
        <w:t xml:space="preserve"> not involving Carrier Aggregation</w:t>
      </w:r>
      <w:r w:rsidRPr="002B3813">
        <w:t>, three types of SS cell configurations are defined, full (Active) cell configuration, broadcast only cell configuration and minimum uplink cell configuration.</w:t>
      </w:r>
    </w:p>
    <w:p w14:paraId="3E1A87EC" w14:textId="77777777" w:rsidR="00736CE3" w:rsidRPr="002B3813" w:rsidRDefault="00E50016" w:rsidP="00E50016">
      <w:r w:rsidRPr="002B381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2B3813" w:rsidRDefault="00736CE3" w:rsidP="00736CE3">
      <w:pPr>
        <w:pStyle w:val="Heading4"/>
      </w:pPr>
      <w:bookmarkStart w:id="57" w:name="_Toc295921064"/>
      <w:r w:rsidRPr="002B3813">
        <w:lastRenderedPageBreak/>
        <w:t>6.3.3.1</w:t>
      </w:r>
      <w:r w:rsidRPr="002B3813">
        <w:tab/>
        <w:t>Full cell configuration</w:t>
      </w:r>
      <w:bookmarkEnd w:id="57"/>
    </w:p>
    <w:p w14:paraId="35193588" w14:textId="77777777" w:rsidR="00736CE3" w:rsidRPr="002B3813" w:rsidRDefault="00736CE3" w:rsidP="00736CE3">
      <w:r w:rsidRPr="002B3813">
        <w:t xml:space="preserve">Full cell configuration is also called active cell configuration. The cell configuration, in minimum, has all defined DL and UL physical channels configured, i.e. </w:t>
      </w:r>
    </w:p>
    <w:p w14:paraId="23277D5F" w14:textId="77777777" w:rsidR="00736CE3" w:rsidRPr="002B3813" w:rsidRDefault="00736CE3" w:rsidP="004E0543">
      <w:pPr>
        <w:pStyle w:val="EX"/>
      </w:pPr>
      <w:r w:rsidRPr="002B3813">
        <w:t xml:space="preserve">in DL: </w:t>
      </w:r>
      <w:r w:rsidR="004E0543" w:rsidRPr="002B3813">
        <w:tab/>
      </w:r>
      <w:r w:rsidRPr="002B3813">
        <w:t>PBCH, PCFICH, PDCCH, PDSCH, PHICH,</w:t>
      </w:r>
    </w:p>
    <w:p w14:paraId="3D016C9F" w14:textId="77777777" w:rsidR="00736CE3" w:rsidRPr="002B3813" w:rsidRDefault="00736CE3" w:rsidP="004E0543">
      <w:pPr>
        <w:pStyle w:val="EX"/>
      </w:pPr>
      <w:r w:rsidRPr="002B3813">
        <w:t xml:space="preserve">in UL: </w:t>
      </w:r>
      <w:r w:rsidR="004E0543" w:rsidRPr="002B3813">
        <w:tab/>
      </w:r>
      <w:r w:rsidRPr="002B3813">
        <w:t>PRACH, PUCCH, PUSCH.</w:t>
      </w:r>
    </w:p>
    <w:p w14:paraId="7AB0D1B2" w14:textId="77777777" w:rsidR="00736CE3" w:rsidRPr="002B3813" w:rsidRDefault="00736CE3" w:rsidP="004E0543">
      <w:r w:rsidRPr="002B3813">
        <w:t>The DL and UL Reference and synchronization (both primary and secondary) signals are also configured.</w:t>
      </w:r>
    </w:p>
    <w:p w14:paraId="6C6993DF" w14:textId="77777777" w:rsidR="00736CE3" w:rsidRPr="002B3813" w:rsidRDefault="00736CE3" w:rsidP="00736CE3">
      <w:pPr>
        <w:pStyle w:val="Heading4"/>
      </w:pPr>
      <w:bookmarkStart w:id="58" w:name="_Toc295921065"/>
      <w:r w:rsidRPr="002B3813">
        <w:t>6.3.3.2</w:t>
      </w:r>
      <w:r w:rsidRPr="002B3813">
        <w:tab/>
        <w:t>Minimum uplink cell configuration</w:t>
      </w:r>
      <w:bookmarkEnd w:id="58"/>
    </w:p>
    <w:p w14:paraId="295AB5BE" w14:textId="77777777" w:rsidR="00736CE3" w:rsidRPr="002B3813" w:rsidRDefault="00736CE3" w:rsidP="00736CE3">
      <w:r w:rsidRPr="002B3813">
        <w:t>In this cell configuration,</w:t>
      </w:r>
    </w:p>
    <w:p w14:paraId="17FB0AE0"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14DCE67B" w14:textId="77777777" w:rsidR="00736CE3" w:rsidRPr="002B3813" w:rsidRDefault="00736CE3" w:rsidP="004E0543">
      <w:r w:rsidRPr="002B3813">
        <w:t>DL physical reference and synchronization (both primary and secondary) signals are also configured.</w:t>
      </w:r>
    </w:p>
    <w:p w14:paraId="7982AB83" w14:textId="77777777" w:rsidR="00736CE3" w:rsidRPr="002B3813" w:rsidRDefault="00736CE3" w:rsidP="004E0543">
      <w:pPr>
        <w:pStyle w:val="EX"/>
      </w:pPr>
      <w:r w:rsidRPr="002B3813">
        <w:t xml:space="preserve">In UL: </w:t>
      </w:r>
      <w:r w:rsidR="004E0543" w:rsidRPr="002B3813">
        <w:tab/>
      </w:r>
      <w:r w:rsidRPr="002B3813">
        <w:t>PRACH is configured. SS shall report any detection of PRACH preambles, in order to assign test verdicts. Decoding the preambles is not required.</w:t>
      </w:r>
    </w:p>
    <w:p w14:paraId="24FAAE96" w14:textId="77777777" w:rsidR="00736CE3" w:rsidRPr="002B3813" w:rsidRDefault="00736CE3" w:rsidP="00736CE3">
      <w:pPr>
        <w:pStyle w:val="Heading4"/>
      </w:pPr>
      <w:bookmarkStart w:id="59" w:name="_Toc295921066"/>
      <w:r w:rsidRPr="002B3813">
        <w:t>6.3.3.3</w:t>
      </w:r>
      <w:r w:rsidRPr="002B3813">
        <w:tab/>
        <w:t>Broadcast only cell configuration</w:t>
      </w:r>
      <w:bookmarkEnd w:id="59"/>
    </w:p>
    <w:p w14:paraId="40087CD8" w14:textId="77777777" w:rsidR="00736CE3" w:rsidRPr="002B3813" w:rsidRDefault="00736CE3" w:rsidP="00736CE3">
      <w:r w:rsidRPr="002B3813">
        <w:t>In this cell configuration,</w:t>
      </w:r>
    </w:p>
    <w:p w14:paraId="20AA47D5" w14:textId="77777777" w:rsidR="00736CE3" w:rsidRPr="002B3813" w:rsidRDefault="00736CE3" w:rsidP="004E0543">
      <w:pPr>
        <w:pStyle w:val="EX"/>
      </w:pPr>
      <w:r w:rsidRPr="002B3813">
        <w:t xml:space="preserve">in DL: </w:t>
      </w:r>
      <w:r w:rsidR="004E0543" w:rsidRPr="002B3813">
        <w:tab/>
      </w:r>
      <w:r w:rsidRPr="002B3813">
        <w:t>physical channels capable of transmission, i.e. PBCH, PCFICH, PDCCH, PDSCH are configured;</w:t>
      </w:r>
    </w:p>
    <w:p w14:paraId="3F92764B" w14:textId="77777777" w:rsidR="00736CE3" w:rsidRPr="002B3813" w:rsidRDefault="00736CE3" w:rsidP="004E0543">
      <w:r w:rsidRPr="002B3813">
        <w:t>DL physical reference and synchronization (both primary and secondary) signals are also configured.</w:t>
      </w:r>
    </w:p>
    <w:p w14:paraId="70D0F2C2" w14:textId="77777777" w:rsidR="00E50016" w:rsidRPr="002B3813" w:rsidRDefault="00736CE3" w:rsidP="004E0543">
      <w:pPr>
        <w:pStyle w:val="EX"/>
      </w:pPr>
      <w:r w:rsidRPr="002B3813">
        <w:t xml:space="preserve">in UL: </w:t>
      </w:r>
      <w:r w:rsidR="004E0543" w:rsidRPr="002B3813">
        <w:tab/>
      </w:r>
      <w:r w:rsidRPr="002B3813">
        <w:t>no physical resources are configured, neither channels, nor signals.</w:t>
      </w:r>
    </w:p>
    <w:p w14:paraId="1AFE02AD" w14:textId="77777777" w:rsidR="00E50016" w:rsidRPr="002B3813" w:rsidRDefault="00E50016" w:rsidP="00E50016">
      <w:pPr>
        <w:pStyle w:val="Heading4"/>
      </w:pPr>
      <w:r w:rsidRPr="002B3813">
        <w:t>6.3.3.3A</w:t>
      </w:r>
      <w:r w:rsidRPr="002B3813">
        <w:tab/>
        <w:t>Virtual cell configuration</w:t>
      </w:r>
    </w:p>
    <w:p w14:paraId="1DB9669D" w14:textId="77777777" w:rsidR="00E50016" w:rsidRPr="002B3813" w:rsidRDefault="00E50016" w:rsidP="00E50016">
      <w:r w:rsidRPr="002B3813">
        <w:t>In this cell configuration,</w:t>
      </w:r>
    </w:p>
    <w:p w14:paraId="6CA25E9D" w14:textId="77777777" w:rsidR="00E50016" w:rsidRPr="002B3813" w:rsidRDefault="00E50016" w:rsidP="004E0543">
      <w:pPr>
        <w:pStyle w:val="EX"/>
      </w:pPr>
      <w:r w:rsidRPr="002B3813">
        <w:t xml:space="preserve">in DL: </w:t>
      </w:r>
      <w:r w:rsidR="004E0543" w:rsidRPr="002B3813">
        <w:tab/>
      </w:r>
      <w:r w:rsidRPr="002B3813">
        <w:t>no physical resources are configured, neither channels, nor signals;</w:t>
      </w:r>
    </w:p>
    <w:p w14:paraId="2C14951D" w14:textId="77777777" w:rsidR="00736CE3" w:rsidRPr="002B3813" w:rsidRDefault="00E50016" w:rsidP="004E0543">
      <w:pPr>
        <w:pStyle w:val="EX"/>
      </w:pPr>
      <w:r w:rsidRPr="002B3813">
        <w:t xml:space="preserve">in UL: </w:t>
      </w:r>
      <w:r w:rsidR="004E0543" w:rsidRPr="002B3813">
        <w:tab/>
      </w:r>
      <w:r w:rsidRPr="002B3813">
        <w:t>no physical resources are configured, neither channels, nor signals.</w:t>
      </w:r>
    </w:p>
    <w:p w14:paraId="2CA9388D" w14:textId="77777777" w:rsidR="00736CE3" w:rsidRPr="002B3813" w:rsidRDefault="00736CE3" w:rsidP="00736CE3">
      <w:pPr>
        <w:pStyle w:val="Heading4"/>
      </w:pPr>
      <w:bookmarkStart w:id="60" w:name="_Toc295921067"/>
      <w:r w:rsidRPr="002B3813">
        <w:t>6.3.3.4</w:t>
      </w:r>
      <w:r w:rsidRPr="002B3813">
        <w:tab/>
        <w:t>Application of different cell configurations</w:t>
      </w:r>
      <w:bookmarkEnd w:id="60"/>
    </w:p>
    <w:p w14:paraId="72EB49D8" w14:textId="77777777" w:rsidR="00736CE3" w:rsidRPr="002B3813" w:rsidRDefault="00736CE3" w:rsidP="00736CE3">
      <w:r w:rsidRPr="002B3813">
        <w:t>By default, the cells specified in 36.523-1 are defined with the full cell configuration, unless it is explicitly specified as either the broadcast only, minimum uplink</w:t>
      </w:r>
      <w:r w:rsidR="00E50016" w:rsidRPr="002B3813">
        <w:t>, or virtual</w:t>
      </w:r>
      <w:r w:rsidRPr="002B3813">
        <w:t xml:space="preserve"> cell configuration. The full cell configuration is suitable for UE to start camping, establish RRC connection or hand over from another active cell.</w:t>
      </w:r>
    </w:p>
    <w:p w14:paraId="477CCE64" w14:textId="77777777" w:rsidR="00736CE3" w:rsidRPr="002B3813" w:rsidRDefault="00736CE3" w:rsidP="00736CE3">
      <w:r w:rsidRPr="002B3813">
        <w:t xml:space="preserve">The broadcast only cells </w:t>
      </w:r>
      <w:r w:rsidR="00DF5B5E" w:rsidRPr="002B3813">
        <w:t xml:space="preserve">identified as ‘DL only’ </w:t>
      </w:r>
      <w:r w:rsidRPr="002B3813">
        <w:t>can be applied in some RRC measurement test cases to those neighbour cells which UE shall not camp on during the test case execution.</w:t>
      </w:r>
    </w:p>
    <w:p w14:paraId="1A06B3F6" w14:textId="77777777" w:rsidR="00E50016" w:rsidRPr="002B3813" w:rsidRDefault="00736CE3" w:rsidP="00E50016">
      <w:r w:rsidRPr="002B3813">
        <w:t xml:space="preserve">The capability of a minimum uplink cell is much weaker than a full cell, but stronger than a broadcast only cell in UL. This cell configuration </w:t>
      </w:r>
      <w:r w:rsidR="00DF5B5E" w:rsidRPr="002B3813">
        <w:t xml:space="preserve">identified as ‘min UL’ </w:t>
      </w:r>
      <w:r w:rsidRPr="002B3813">
        <w:t>can be applied in the idle mode test cases to those neighbour cells which a conformant UE shall not camp on during the test case execution.</w:t>
      </w:r>
    </w:p>
    <w:p w14:paraId="0E32B1D9" w14:textId="77777777" w:rsidR="00736CE3" w:rsidRPr="002B3813" w:rsidRDefault="00E50016" w:rsidP="00E50016">
      <w:r w:rsidRPr="002B3813">
        <w:t>The virtual cell configuration can only be used in Carrier Aggregation test cases as an SCell which is not active, i.e. the UE has</w:t>
      </w:r>
      <w:r w:rsidR="000D5D38" w:rsidRPr="002B3813">
        <w:t xml:space="preserve"> </w:t>
      </w:r>
      <w:r w:rsidRPr="002B3813">
        <w:t>it configured via RRC signalling but does not need to send or receive anything in this SCell.</w:t>
      </w:r>
    </w:p>
    <w:p w14:paraId="49DD7E44" w14:textId="77777777" w:rsidR="00736CE3" w:rsidRPr="002B3813" w:rsidRDefault="00736CE3" w:rsidP="00736CE3">
      <w:r w:rsidRPr="002B381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2B3813" w:rsidRDefault="00736CE3" w:rsidP="00736CE3">
      <w:r w:rsidRPr="002B3813">
        <w:t>For the UE conformance test, the broadcast only cell configuration can be replaced and implemented with the</w:t>
      </w:r>
      <w:r w:rsidR="000D5D38" w:rsidRPr="002B3813">
        <w:t xml:space="preserve"> </w:t>
      </w:r>
      <w:r w:rsidR="003F00F6" w:rsidRPr="002B3813">
        <w:t>minimum</w:t>
      </w:r>
      <w:r w:rsidR="00E50016" w:rsidRPr="002B3813">
        <w:t xml:space="preserve"> uplink or full cell</w:t>
      </w:r>
      <w:r w:rsidRPr="002B381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2B3813" w:rsidRDefault="009F5057" w:rsidP="009F5057">
      <w:pPr>
        <w:pStyle w:val="Heading3"/>
      </w:pPr>
      <w:bookmarkStart w:id="61" w:name="_Toc295921068"/>
      <w:r w:rsidRPr="002B3813">
        <w:lastRenderedPageBreak/>
        <w:t>6.3.4</w:t>
      </w:r>
      <w:r w:rsidRPr="002B3813">
        <w:tab/>
        <w:t>SCell configurations</w:t>
      </w:r>
    </w:p>
    <w:p w14:paraId="35BE1B16" w14:textId="77777777" w:rsidR="009F5057" w:rsidRPr="002B3813" w:rsidRDefault="009F5057" w:rsidP="009F5057">
      <w:r w:rsidRPr="002B3813">
        <w:t>For the purpose of System Simulator resource management for Carrier Aggregation testing the following types of SCell configurations are defined:</w:t>
      </w:r>
    </w:p>
    <w:p w14:paraId="5921D882" w14:textId="77777777" w:rsidR="009F5057" w:rsidRPr="002B3813" w:rsidRDefault="009F5057" w:rsidP="004E0543">
      <w:pPr>
        <w:pStyle w:val="B1"/>
      </w:pPr>
      <w:r w:rsidRPr="002B3813">
        <w:t>-</w:t>
      </w:r>
      <w:r w:rsidRPr="002B3813">
        <w:tab/>
        <w:t>Active SCell: A cell that becomes an SCell at any point of time during the test case</w:t>
      </w:r>
      <w:r w:rsidR="000D5D38" w:rsidRPr="002B3813">
        <w:t xml:space="preserve"> </w:t>
      </w:r>
      <w:r w:rsidRPr="002B3813">
        <w:t>and which, while being an SCell, is activated.</w:t>
      </w:r>
    </w:p>
    <w:p w14:paraId="027BD1F1" w14:textId="77777777" w:rsidR="009F5057" w:rsidRPr="002B3813" w:rsidRDefault="009F5057" w:rsidP="004E0543">
      <w:pPr>
        <w:pStyle w:val="B1"/>
      </w:pPr>
      <w:r w:rsidRPr="002B3813">
        <w:t>-</w:t>
      </w:r>
      <w:r w:rsidRPr="002B3813">
        <w:tab/>
        <w:t>Inactive SCell: A cell that becomes an SCell at any point of time during the test case, but is never activated while being an SCell.</w:t>
      </w:r>
    </w:p>
    <w:p w14:paraId="6331AE71" w14:textId="77777777" w:rsidR="009F5057" w:rsidRPr="002B3813" w:rsidRDefault="009F5057" w:rsidP="004E0543">
      <w:r w:rsidRPr="002B3813">
        <w:t>SCell activation is defined as sending an Activation/Deactivation MAC Control Element (ref. 36.321 cl. 6.1.3.8) to the UE to activate the SCell.</w:t>
      </w:r>
    </w:p>
    <w:p w14:paraId="03FDFF1F" w14:textId="77777777" w:rsidR="009F5057" w:rsidRPr="002B3813" w:rsidRDefault="009F5057" w:rsidP="004E0543">
      <w:r w:rsidRPr="002B3813">
        <w:t>The SCell type does not depend on what the cell is used for in the test case while not being an SCell, and does not directly relate to the cell type specified in section 6.3.3. In particular an Inactive SCell can still be used as full cell or broadcast only cell (e.g. for measurements to be performed on such a cell), and may be used for UE dedicated traffic while not acting as an SCell.</w:t>
      </w:r>
    </w:p>
    <w:p w14:paraId="4230F91D" w14:textId="77777777" w:rsidR="009F5057" w:rsidRPr="002B3813" w:rsidRDefault="009F5057" w:rsidP="004E0543">
      <w:r w:rsidRPr="002B3813">
        <w:t xml:space="preserve">Also note that an Active SCell will not become an Inactive SCell if the SCell is deactivated via Activation/Deactivation MAC Control Element or after the </w:t>
      </w:r>
      <w:r w:rsidRPr="002B3813">
        <w:rPr>
          <w:i/>
        </w:rPr>
        <w:t>sCellDeactivationTimer</w:t>
      </w:r>
      <w:r w:rsidRPr="002B3813">
        <w:t xml:space="preserve"> timer expires.</w:t>
      </w:r>
    </w:p>
    <w:p w14:paraId="6BD1B7DB" w14:textId="77777777" w:rsidR="00736CE3" w:rsidRPr="002B3813" w:rsidRDefault="00736CE3" w:rsidP="00736CE3">
      <w:pPr>
        <w:pStyle w:val="Heading2"/>
      </w:pPr>
      <w:r w:rsidRPr="002B3813">
        <w:t>6.4</w:t>
      </w:r>
      <w:r w:rsidRPr="002B3813">
        <w:tab/>
        <w:t>Generic procedures</w:t>
      </w:r>
      <w:bookmarkEnd w:id="61"/>
    </w:p>
    <w:p w14:paraId="67874318" w14:textId="77777777" w:rsidR="00736CE3" w:rsidRPr="002B3813" w:rsidRDefault="00736CE3" w:rsidP="00736CE3">
      <w:r w:rsidRPr="002B3813">
        <w:t>This clause describes UE test states which can be used in the initial condition of many test cases defined in TS 36.523-1 [18] in addition to the states already specified in clause 4.5 of this specification.</w:t>
      </w:r>
    </w:p>
    <w:p w14:paraId="4B25D758" w14:textId="77777777" w:rsidR="00736CE3" w:rsidRPr="002B3813" w:rsidRDefault="00736CE3" w:rsidP="00736CE3">
      <w:pPr>
        <w:pStyle w:val="Heading3"/>
      </w:pPr>
      <w:bookmarkStart w:id="62" w:name="_Toc295921069"/>
      <w:r w:rsidRPr="002B3813">
        <w:t>6.4.1</w:t>
      </w:r>
      <w:r w:rsidRPr="002B3813">
        <w:tab/>
        <w:t>Initial UE states and setup procedures</w:t>
      </w:r>
      <w:bookmarkEnd w:id="62"/>
    </w:p>
    <w:p w14:paraId="05C32CD4" w14:textId="77777777" w:rsidR="00736CE3" w:rsidRPr="002B3813" w:rsidRDefault="00736CE3" w:rsidP="00736CE3">
      <w:pPr>
        <w:pStyle w:val="Heading4"/>
      </w:pPr>
      <w:bookmarkStart w:id="63" w:name="_Toc295921070"/>
      <w:r w:rsidRPr="002B3813">
        <w:t>6.4.1.1</w:t>
      </w:r>
      <w:r w:rsidRPr="002B3813">
        <w:tab/>
        <w:t>Initial UE states and setup procedures</w:t>
      </w:r>
      <w:bookmarkEnd w:id="63"/>
    </w:p>
    <w:p w14:paraId="2B9B7D09" w14:textId="77777777" w:rsidR="00736CE3" w:rsidRPr="002B3813" w:rsidRDefault="00736CE3" w:rsidP="00736CE3">
      <w:pPr>
        <w:pStyle w:val="TH"/>
      </w:pPr>
    </w:p>
    <w:p w14:paraId="071888B5" w14:textId="77777777" w:rsidR="00BC5176" w:rsidRPr="002B3813" w:rsidRDefault="00BC5176" w:rsidP="00BC5176">
      <w:pPr>
        <w:pStyle w:val="TH"/>
      </w:pPr>
      <w:r w:rsidRPr="002B381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pt" o:ole="">
            <v:imagedata r:id="rId8" o:title="" croptop="-685f" cropleft="-779f" cropright="-1345f"/>
          </v:shape>
          <o:OLEObject Type="Embed" ProgID="Word.Picture.8" ShapeID="_x0000_i1025" DrawAspect="Content" ObjectID="_1749555672" r:id="rId9"/>
        </w:object>
      </w:r>
    </w:p>
    <w:p w14:paraId="53413157" w14:textId="77777777" w:rsidR="00736CE3" w:rsidRPr="002B3813" w:rsidRDefault="00736CE3" w:rsidP="00736CE3">
      <w:pPr>
        <w:pStyle w:val="TF"/>
      </w:pPr>
      <w:r w:rsidRPr="002B3813">
        <w:t>Figure 6.4.1.1-1: Initial UE states</w:t>
      </w:r>
    </w:p>
    <w:p w14:paraId="070EA92E" w14:textId="77777777" w:rsidR="00F3332D" w:rsidRPr="002B3813" w:rsidRDefault="00F3332D" w:rsidP="00F3332D"/>
    <w:p w14:paraId="587D03A1" w14:textId="77777777" w:rsidR="00736CE3" w:rsidRPr="002B3813" w:rsidRDefault="00736CE3" w:rsidP="00736CE3">
      <w:r w:rsidRPr="002B3813">
        <w:t xml:space="preserve">In order that the UE can set up a call or session in E-UTRAN, there are a number of setup procedures to be undertaken in a </w:t>
      </w:r>
      <w:r w:rsidR="003F00F6" w:rsidRPr="002B3813">
        <w:t>hierarchical</w:t>
      </w:r>
      <w:r w:rsidRPr="002B381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2B3813" w:rsidRDefault="00736CE3" w:rsidP="00736CE3">
      <w:pPr>
        <w:pStyle w:val="TH"/>
      </w:pPr>
      <w:r w:rsidRPr="002B3813">
        <w:lastRenderedPageBreak/>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2B381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2B381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2B3813" w:rsidRDefault="00736CE3" w:rsidP="00736CE3">
            <w:pPr>
              <w:pStyle w:val="TAH"/>
              <w:rPr>
                <w:lang w:eastAsia="en-US"/>
              </w:rPr>
            </w:pPr>
            <w:smartTag w:uri="urn:schemas-microsoft-com:office:smarttags" w:element="chmetcnv">
              <w:r w:rsidRPr="002B381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2B3813" w:rsidRDefault="00736CE3" w:rsidP="00736CE3">
            <w:pPr>
              <w:pStyle w:val="TAH"/>
              <w:rPr>
                <w:lang w:eastAsia="en-US"/>
              </w:rPr>
            </w:pPr>
            <w:r w:rsidRPr="002B381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2B3813" w:rsidRDefault="00736CE3" w:rsidP="00736CE3">
            <w:pPr>
              <w:pStyle w:val="TAH"/>
              <w:rPr>
                <w:lang w:eastAsia="en-US"/>
              </w:rPr>
            </w:pPr>
            <w:r w:rsidRPr="002B381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2B3813" w:rsidRDefault="00736CE3" w:rsidP="00736CE3">
            <w:pPr>
              <w:pStyle w:val="TAH"/>
              <w:rPr>
                <w:lang w:eastAsia="en-US"/>
              </w:rPr>
            </w:pPr>
            <w:r w:rsidRPr="002B3813">
              <w:rPr>
                <w:lang w:eastAsia="en-US"/>
              </w:rPr>
              <w:t>ESM</w:t>
            </w:r>
          </w:p>
        </w:tc>
      </w:tr>
      <w:tr w:rsidR="00736CE3" w:rsidRPr="002B381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2B3813" w:rsidRDefault="00736CE3" w:rsidP="00736CE3">
            <w:pPr>
              <w:pStyle w:val="TAL"/>
              <w:rPr>
                <w:lang w:eastAsia="en-US"/>
              </w:rPr>
            </w:pPr>
            <w:r w:rsidRPr="002B381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2B3813" w:rsidRDefault="00736CE3" w:rsidP="00736CE3">
            <w:pPr>
              <w:pStyle w:val="TAL"/>
              <w:rPr>
                <w:lang w:eastAsia="en-US"/>
              </w:rPr>
            </w:pPr>
            <w:r w:rsidRPr="002B381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2B3813" w:rsidRDefault="00736CE3" w:rsidP="00736CE3">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2B3813" w:rsidRDefault="00736CE3" w:rsidP="00736CE3">
            <w:pPr>
              <w:pStyle w:val="TAL"/>
              <w:rPr>
                <w:lang w:eastAsia="en-US"/>
              </w:rPr>
            </w:pPr>
            <w:r w:rsidRPr="002B3813">
              <w:rPr>
                <w:lang w:eastAsia="en-US"/>
              </w:rPr>
              <w:t>1 default EPS bearer context active</w:t>
            </w:r>
          </w:p>
          <w:p w14:paraId="527BBC7E"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2B3813" w:rsidRDefault="00BC5176" w:rsidP="00727EFB">
            <w:pPr>
              <w:pStyle w:val="TAL"/>
              <w:rPr>
                <w:lang w:eastAsia="en-US"/>
              </w:rPr>
            </w:pPr>
            <w:r w:rsidRPr="002B381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2B3813" w:rsidRDefault="00BC5176" w:rsidP="00727EFB">
            <w:pPr>
              <w:pStyle w:val="TAL"/>
              <w:rPr>
                <w:lang w:eastAsia="en-US"/>
              </w:rPr>
            </w:pPr>
            <w:r w:rsidRPr="002B381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2B3813" w:rsidRDefault="00BC5176" w:rsidP="00727EFB">
            <w:pPr>
              <w:pStyle w:val="TAL"/>
              <w:rPr>
                <w:lang w:eastAsia="en-US"/>
              </w:rPr>
            </w:pPr>
            <w:r w:rsidRPr="002B3813">
              <w:rPr>
                <w:lang w:eastAsia="en-US"/>
              </w:rPr>
              <w:t>1 default EPS bearer context active on the PCell</w:t>
            </w:r>
          </w:p>
          <w:p w14:paraId="6CFBBB30"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10491AF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2B3813" w:rsidRDefault="00BC5176" w:rsidP="00727EFB">
            <w:pPr>
              <w:pStyle w:val="TAL"/>
              <w:rPr>
                <w:lang w:eastAsia="en-US"/>
              </w:rPr>
            </w:pPr>
            <w:r w:rsidRPr="002B381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2B3813" w:rsidRDefault="00BC5176" w:rsidP="00727EFB">
            <w:pPr>
              <w:pStyle w:val="TAL"/>
              <w:rPr>
                <w:lang w:eastAsia="en-US"/>
              </w:rPr>
            </w:pPr>
            <w:r w:rsidRPr="002B381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2B3813" w:rsidRDefault="00BC5176" w:rsidP="00727EFB">
            <w:pPr>
              <w:pStyle w:val="TAL"/>
              <w:rPr>
                <w:lang w:eastAsia="en-US"/>
              </w:rPr>
            </w:pPr>
            <w:r w:rsidRPr="002B381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2B3813" w:rsidRDefault="00BC5176" w:rsidP="00727EFB">
            <w:pPr>
              <w:pStyle w:val="TAL"/>
              <w:rPr>
                <w:lang w:eastAsia="en-US"/>
              </w:rPr>
            </w:pPr>
            <w:r w:rsidRPr="002B3813">
              <w:rPr>
                <w:lang w:eastAsia="en-US"/>
              </w:rPr>
              <w:t>1 default EPS bearer context active on the PCell</w:t>
            </w:r>
          </w:p>
          <w:p w14:paraId="2AB302C3"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r w:rsidR="00736CE3" w:rsidRPr="002B381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2B3813" w:rsidRDefault="00736CE3" w:rsidP="00736CE3">
            <w:pPr>
              <w:pStyle w:val="TAL"/>
              <w:rPr>
                <w:lang w:eastAsia="en-US"/>
              </w:rPr>
            </w:pPr>
            <w:r w:rsidRPr="002B381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2B3813" w:rsidRDefault="00736CE3" w:rsidP="00736CE3">
            <w:pPr>
              <w:pStyle w:val="TAL"/>
              <w:rPr>
                <w:lang w:eastAsia="en-US"/>
              </w:rPr>
            </w:pPr>
            <w:r w:rsidRPr="002B381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2B3813" w:rsidRDefault="00736CE3" w:rsidP="00736CE3">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2B3813" w:rsidRDefault="00736CE3" w:rsidP="00736CE3">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2B3813" w:rsidRDefault="00736CE3" w:rsidP="00736CE3">
            <w:pPr>
              <w:pStyle w:val="TAL"/>
              <w:rPr>
                <w:lang w:eastAsia="en-US"/>
              </w:rPr>
            </w:pPr>
            <w:r w:rsidRPr="002B3813">
              <w:rPr>
                <w:lang w:eastAsia="en-US"/>
              </w:rPr>
              <w:t xml:space="preserve">1 default EPS bearer context active </w:t>
            </w:r>
          </w:p>
          <w:p w14:paraId="6A7B2423" w14:textId="77777777" w:rsidR="00736CE3" w:rsidRPr="002B3813" w:rsidRDefault="00736CE3" w:rsidP="00736CE3">
            <w:pPr>
              <w:pStyle w:val="TAL"/>
              <w:rPr>
                <w:lang w:eastAsia="en-US"/>
              </w:rPr>
            </w:pPr>
            <w:r w:rsidRPr="002B3813">
              <w:rPr>
                <w:lang w:eastAsia="en-US"/>
              </w:rPr>
              <w:t>N dedicated EPS bearer context(s) active</w:t>
            </w:r>
          </w:p>
        </w:tc>
      </w:tr>
      <w:tr w:rsidR="00BC5176" w:rsidRPr="002B381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2B3813" w:rsidRDefault="00BC5176" w:rsidP="00727EFB">
            <w:pPr>
              <w:pStyle w:val="TAL"/>
              <w:rPr>
                <w:lang w:eastAsia="en-US"/>
              </w:rPr>
            </w:pPr>
            <w:r w:rsidRPr="002B381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2B3813" w:rsidRDefault="00BC5176" w:rsidP="00727EFB">
            <w:pPr>
              <w:pStyle w:val="TAL"/>
              <w:rPr>
                <w:lang w:eastAsia="en-US"/>
              </w:rPr>
            </w:pPr>
            <w:r w:rsidRPr="002B381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2B3813" w:rsidRDefault="00BC5176" w:rsidP="00727EFB">
            <w:pPr>
              <w:pStyle w:val="TAL"/>
              <w:rPr>
                <w:lang w:eastAsia="en-US"/>
              </w:rPr>
            </w:pPr>
            <w:r w:rsidRPr="002B3813">
              <w:rPr>
                <w:lang w:eastAsia="en-US"/>
              </w:rPr>
              <w:t xml:space="preserve">1 default EPS bearer context active </w:t>
            </w:r>
          </w:p>
          <w:p w14:paraId="4F5DD021"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PCell</w:t>
            </w:r>
          </w:p>
          <w:p w14:paraId="5D065D1A"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on the PSCell</w:t>
            </w:r>
          </w:p>
        </w:tc>
      </w:tr>
      <w:tr w:rsidR="00BC5176" w:rsidRPr="002B381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2B3813" w:rsidRDefault="00BC5176" w:rsidP="00727EFB">
            <w:pPr>
              <w:pStyle w:val="TAL"/>
              <w:rPr>
                <w:lang w:eastAsia="en-US"/>
              </w:rPr>
            </w:pPr>
            <w:r w:rsidRPr="002B381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2B3813" w:rsidRDefault="00BC5176" w:rsidP="00727EFB">
            <w:pPr>
              <w:pStyle w:val="TAL"/>
              <w:rPr>
                <w:lang w:eastAsia="en-US"/>
              </w:rPr>
            </w:pPr>
            <w:r w:rsidRPr="002B381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2B3813" w:rsidRDefault="00BC5176" w:rsidP="00727EFB">
            <w:pPr>
              <w:pStyle w:val="TAL"/>
              <w:rPr>
                <w:lang w:eastAsia="en-US"/>
              </w:rPr>
            </w:pPr>
            <w:r w:rsidRPr="002B381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2B3813" w:rsidRDefault="00BC5176" w:rsidP="00727EFB">
            <w:pPr>
              <w:pStyle w:val="TAL"/>
              <w:rPr>
                <w:lang w:eastAsia="en-US"/>
              </w:rPr>
            </w:pPr>
            <w:r w:rsidRPr="002B381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2B3813" w:rsidRDefault="00BC5176" w:rsidP="00727EFB">
            <w:pPr>
              <w:pStyle w:val="TAL"/>
              <w:rPr>
                <w:lang w:eastAsia="en-US"/>
              </w:rPr>
            </w:pPr>
            <w:r w:rsidRPr="002B3813">
              <w:rPr>
                <w:lang w:eastAsia="en-US"/>
              </w:rPr>
              <w:t xml:space="preserve">1 default EPS bearer context active </w:t>
            </w:r>
          </w:p>
          <w:p w14:paraId="0364A752" w14:textId="77777777" w:rsidR="00BC5176" w:rsidRPr="002B3813" w:rsidRDefault="00C47397" w:rsidP="00727EFB">
            <w:pPr>
              <w:pStyle w:val="TAL"/>
              <w:rPr>
                <w:lang w:eastAsia="en-US"/>
              </w:rPr>
            </w:pPr>
            <w:r w:rsidRPr="002B3813">
              <w:rPr>
                <w:lang w:eastAsia="en-US"/>
              </w:rPr>
              <w:t>1</w:t>
            </w:r>
            <w:r w:rsidR="00BC5176" w:rsidRPr="002B3813">
              <w:rPr>
                <w:lang w:eastAsia="en-US"/>
              </w:rPr>
              <w:t xml:space="preserve"> dedicated EPS bearer context(s) active as a Split DRB on the PCell and the PSCell</w:t>
            </w:r>
            <w:r w:rsidRPr="002B3813">
              <w:rPr>
                <w:lang w:eastAsia="en-US"/>
              </w:rPr>
              <w:t xml:space="preserve"> with UL transmission of PDCP SDUs on PSCell</w:t>
            </w:r>
          </w:p>
        </w:tc>
      </w:tr>
    </w:tbl>
    <w:p w14:paraId="39B219E5" w14:textId="77777777" w:rsidR="00736CE3" w:rsidRPr="002B3813" w:rsidRDefault="00736CE3" w:rsidP="00736CE3"/>
    <w:p w14:paraId="00983B64" w14:textId="77777777" w:rsidR="00736CE3" w:rsidRPr="002B3813" w:rsidRDefault="00736CE3" w:rsidP="00736CE3">
      <w:pPr>
        <w:pStyle w:val="Heading4"/>
      </w:pPr>
      <w:bookmarkStart w:id="64" w:name="_Toc295921071"/>
      <w:r w:rsidRPr="002B3813">
        <w:t>6.4.1.2</w:t>
      </w:r>
      <w:r w:rsidRPr="002B3813">
        <w:tab/>
        <w:t>Dedicated Bearer Establishment (to state 5)</w:t>
      </w:r>
      <w:bookmarkEnd w:id="64"/>
    </w:p>
    <w:p w14:paraId="6B2B0C98" w14:textId="77777777" w:rsidR="00736CE3" w:rsidRPr="002B3813" w:rsidRDefault="00736CE3" w:rsidP="00736CE3">
      <w:pPr>
        <w:pStyle w:val="Heading5"/>
      </w:pPr>
      <w:bookmarkStart w:id="65" w:name="_Toc295921072"/>
      <w:r w:rsidRPr="002B3813">
        <w:t>6.4.1.2.1</w:t>
      </w:r>
      <w:r w:rsidRPr="002B3813">
        <w:tab/>
        <w:t>Initial conditions</w:t>
      </w:r>
      <w:bookmarkEnd w:id="65"/>
    </w:p>
    <w:p w14:paraId="6D8F15EF" w14:textId="77777777" w:rsidR="00736CE3" w:rsidRPr="002B3813" w:rsidRDefault="00736CE3" w:rsidP="00736CE3">
      <w:pPr>
        <w:rPr>
          <w:bCs/>
        </w:rPr>
      </w:pPr>
      <w:r w:rsidRPr="002B3813">
        <w:rPr>
          <w:bCs/>
        </w:rPr>
        <w:t>System Simulator:</w:t>
      </w:r>
    </w:p>
    <w:p w14:paraId="25495ACD"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0A2D3062" w14:textId="77777777" w:rsidR="00736CE3" w:rsidRPr="002B3813" w:rsidRDefault="00736CE3" w:rsidP="00736CE3">
      <w:pPr>
        <w:rPr>
          <w:bCs/>
        </w:rPr>
      </w:pPr>
      <w:r w:rsidRPr="002B3813">
        <w:rPr>
          <w:bCs/>
        </w:rPr>
        <w:t>User Equipment:</w:t>
      </w:r>
    </w:p>
    <w:p w14:paraId="02A5E524" w14:textId="77777777" w:rsidR="00736CE3" w:rsidRPr="002B3813" w:rsidRDefault="00736CE3" w:rsidP="004E0543">
      <w:pPr>
        <w:pStyle w:val="B1"/>
      </w:pPr>
      <w:r w:rsidRPr="002B3813">
        <w:t>-</w:t>
      </w:r>
      <w:r w:rsidRPr="002B3813">
        <w:tab/>
        <w:t xml:space="preserve">The UE shall be in Generic RB established (State 3). </w:t>
      </w:r>
    </w:p>
    <w:p w14:paraId="315438C5" w14:textId="77777777" w:rsidR="00736CE3" w:rsidRPr="002B3813" w:rsidRDefault="00736CE3" w:rsidP="00736CE3">
      <w:pPr>
        <w:pStyle w:val="Heading5"/>
      </w:pPr>
      <w:bookmarkStart w:id="66" w:name="_Toc295921073"/>
      <w:r w:rsidRPr="002B3813">
        <w:lastRenderedPageBreak/>
        <w:t>6.4.1.2.2</w:t>
      </w:r>
      <w:r w:rsidRPr="002B3813">
        <w:tab/>
        <w:t>Definition of system information messages</w:t>
      </w:r>
      <w:bookmarkEnd w:id="66"/>
    </w:p>
    <w:p w14:paraId="0712BB3C" w14:textId="77777777" w:rsidR="00736CE3" w:rsidRPr="002B3813" w:rsidRDefault="00736CE3" w:rsidP="00736CE3">
      <w:r w:rsidRPr="002B3813">
        <w:t>The default system information messages are used.</w:t>
      </w:r>
    </w:p>
    <w:p w14:paraId="74A592DC" w14:textId="77777777" w:rsidR="00736CE3" w:rsidRPr="002B3813" w:rsidRDefault="00736CE3" w:rsidP="00736CE3">
      <w:pPr>
        <w:pStyle w:val="Heading5"/>
      </w:pPr>
      <w:bookmarkStart w:id="67" w:name="_Toc295921074"/>
      <w:r w:rsidRPr="002B3813">
        <w:t>6.4.1.2.3</w:t>
      </w:r>
      <w:r w:rsidRPr="002B3813">
        <w:tab/>
        <w:t>Procedure</w:t>
      </w:r>
      <w:bookmarkEnd w:id="67"/>
    </w:p>
    <w:p w14:paraId="0EFFE641" w14:textId="77777777" w:rsidR="00736CE3" w:rsidRPr="002B3813" w:rsidRDefault="00736CE3" w:rsidP="00736CE3">
      <w:r w:rsidRPr="002B3813">
        <w:t>The establishment of dedicated radio bearer connection is assumed to always be mobile terminated.</w:t>
      </w:r>
    </w:p>
    <w:p w14:paraId="0A31077C" w14:textId="77777777" w:rsidR="00736CE3" w:rsidRPr="002B3813" w:rsidRDefault="00736CE3" w:rsidP="00736CE3">
      <w:pPr>
        <w:pStyle w:val="TH"/>
      </w:pPr>
      <w:r w:rsidRPr="002B381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2B3813" w14:paraId="25B50ACE" w14:textId="77777777">
        <w:tc>
          <w:tcPr>
            <w:tcW w:w="672" w:type="dxa"/>
            <w:tcBorders>
              <w:bottom w:val="nil"/>
            </w:tcBorders>
          </w:tcPr>
          <w:p w14:paraId="15F8D88C" w14:textId="77777777" w:rsidR="00736CE3" w:rsidRPr="002B3813" w:rsidRDefault="00736CE3" w:rsidP="00736CE3">
            <w:pPr>
              <w:pStyle w:val="TAH"/>
              <w:rPr>
                <w:lang w:eastAsia="en-US"/>
              </w:rPr>
            </w:pPr>
            <w:r w:rsidRPr="002B3813">
              <w:rPr>
                <w:lang w:eastAsia="en-US"/>
              </w:rPr>
              <w:t>Step</w:t>
            </w:r>
          </w:p>
        </w:tc>
        <w:tc>
          <w:tcPr>
            <w:tcW w:w="3904" w:type="dxa"/>
            <w:tcBorders>
              <w:bottom w:val="nil"/>
            </w:tcBorders>
          </w:tcPr>
          <w:p w14:paraId="069824B1" w14:textId="77777777" w:rsidR="00736CE3" w:rsidRPr="002B3813" w:rsidRDefault="00736CE3" w:rsidP="00736CE3">
            <w:pPr>
              <w:pStyle w:val="TAH"/>
              <w:rPr>
                <w:lang w:eastAsia="en-US"/>
              </w:rPr>
            </w:pPr>
            <w:r w:rsidRPr="002B3813">
              <w:rPr>
                <w:lang w:eastAsia="en-US"/>
              </w:rPr>
              <w:t>Procedure</w:t>
            </w:r>
          </w:p>
        </w:tc>
        <w:tc>
          <w:tcPr>
            <w:tcW w:w="4179" w:type="dxa"/>
            <w:gridSpan w:val="2"/>
            <w:tcBorders>
              <w:bottom w:val="single" w:sz="4" w:space="0" w:color="auto"/>
            </w:tcBorders>
          </w:tcPr>
          <w:p w14:paraId="15C445C3" w14:textId="77777777" w:rsidR="00736CE3" w:rsidRPr="002B3813" w:rsidRDefault="00736CE3" w:rsidP="00736CE3">
            <w:pPr>
              <w:pStyle w:val="TAH"/>
              <w:rPr>
                <w:lang w:eastAsia="en-US"/>
              </w:rPr>
            </w:pPr>
            <w:r w:rsidRPr="002B3813">
              <w:rPr>
                <w:lang w:eastAsia="en-US"/>
              </w:rPr>
              <w:t>Message Sequence</w:t>
            </w:r>
          </w:p>
        </w:tc>
      </w:tr>
      <w:tr w:rsidR="00736CE3" w:rsidRPr="002B3813" w14:paraId="55E70027" w14:textId="77777777">
        <w:tc>
          <w:tcPr>
            <w:tcW w:w="672" w:type="dxa"/>
            <w:tcBorders>
              <w:top w:val="nil"/>
            </w:tcBorders>
          </w:tcPr>
          <w:p w14:paraId="2D6C46D2" w14:textId="77777777" w:rsidR="00736CE3" w:rsidRPr="002B3813" w:rsidRDefault="00736CE3" w:rsidP="00736CE3">
            <w:pPr>
              <w:pStyle w:val="TAH"/>
              <w:rPr>
                <w:rFonts w:eastAsia="MS Gothic"/>
                <w:lang w:eastAsia="en-US"/>
              </w:rPr>
            </w:pPr>
          </w:p>
        </w:tc>
        <w:tc>
          <w:tcPr>
            <w:tcW w:w="3904" w:type="dxa"/>
            <w:tcBorders>
              <w:top w:val="nil"/>
            </w:tcBorders>
          </w:tcPr>
          <w:p w14:paraId="2DE5B2CB" w14:textId="77777777" w:rsidR="00736CE3" w:rsidRPr="002B381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2B3813" w:rsidRDefault="00736CE3" w:rsidP="00736CE3">
            <w:pPr>
              <w:pStyle w:val="TAH"/>
              <w:rPr>
                <w:lang w:eastAsia="en-US"/>
              </w:rPr>
            </w:pPr>
            <w:r w:rsidRPr="002B3813">
              <w:rPr>
                <w:lang w:eastAsia="en-US"/>
              </w:rPr>
              <w:t>U - S</w:t>
            </w:r>
          </w:p>
        </w:tc>
        <w:tc>
          <w:tcPr>
            <w:tcW w:w="3478" w:type="dxa"/>
            <w:tcBorders>
              <w:top w:val="single" w:sz="4" w:space="0" w:color="auto"/>
            </w:tcBorders>
          </w:tcPr>
          <w:p w14:paraId="4EBA233F" w14:textId="77777777" w:rsidR="00736CE3" w:rsidRPr="002B3813" w:rsidRDefault="00736CE3" w:rsidP="00736CE3">
            <w:pPr>
              <w:pStyle w:val="TAH"/>
              <w:rPr>
                <w:lang w:eastAsia="en-US"/>
              </w:rPr>
            </w:pPr>
            <w:r w:rsidRPr="002B3813">
              <w:rPr>
                <w:lang w:eastAsia="en-US"/>
              </w:rPr>
              <w:t>Message</w:t>
            </w:r>
          </w:p>
        </w:tc>
      </w:tr>
      <w:tr w:rsidR="00736CE3" w:rsidRPr="002B3813" w14:paraId="45B7902A" w14:textId="77777777">
        <w:tc>
          <w:tcPr>
            <w:tcW w:w="672" w:type="dxa"/>
          </w:tcPr>
          <w:p w14:paraId="19FDB0F6" w14:textId="77777777" w:rsidR="00736CE3" w:rsidRPr="002B3813" w:rsidRDefault="00736CE3" w:rsidP="00736CE3">
            <w:pPr>
              <w:pStyle w:val="TAC"/>
              <w:rPr>
                <w:lang w:eastAsia="en-US"/>
              </w:rPr>
            </w:pPr>
            <w:r w:rsidRPr="002B3813">
              <w:rPr>
                <w:lang w:eastAsia="en-US"/>
              </w:rPr>
              <w:t>1</w:t>
            </w:r>
          </w:p>
        </w:tc>
        <w:tc>
          <w:tcPr>
            <w:tcW w:w="3904" w:type="dxa"/>
          </w:tcPr>
          <w:p w14:paraId="347A8A36" w14:textId="77777777" w:rsidR="00736CE3" w:rsidRPr="002B3813" w:rsidRDefault="00736CE3" w:rsidP="00736CE3">
            <w:pPr>
              <w:pStyle w:val="TAL"/>
              <w:rPr>
                <w:lang w:eastAsia="en-US"/>
              </w:rPr>
            </w:pPr>
            <w:r w:rsidRPr="002B3813">
              <w:rPr>
                <w:lang w:eastAsia="en-US"/>
              </w:rPr>
              <w:t>The SS configures new data radio bearer(s) and the associated dedicated EPS bearer context(s).</w:t>
            </w:r>
          </w:p>
        </w:tc>
        <w:tc>
          <w:tcPr>
            <w:tcW w:w="701" w:type="dxa"/>
          </w:tcPr>
          <w:p w14:paraId="5C14FFF9" w14:textId="77777777" w:rsidR="00736CE3" w:rsidRPr="002B3813" w:rsidRDefault="00736CE3" w:rsidP="00736CE3">
            <w:pPr>
              <w:pStyle w:val="TAC"/>
              <w:rPr>
                <w:lang w:eastAsia="en-US"/>
              </w:rPr>
            </w:pPr>
            <w:r w:rsidRPr="002B3813">
              <w:rPr>
                <w:lang w:eastAsia="en-US"/>
              </w:rPr>
              <w:t>&lt;--</w:t>
            </w:r>
          </w:p>
        </w:tc>
        <w:tc>
          <w:tcPr>
            <w:tcW w:w="3478" w:type="dxa"/>
          </w:tcPr>
          <w:p w14:paraId="2CACE2C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7F85A929" w14:textId="77777777" w:rsidR="00736CE3" w:rsidRPr="002B3813" w:rsidRDefault="00736CE3" w:rsidP="00736CE3">
            <w:pPr>
              <w:pStyle w:val="TAL"/>
              <w:rPr>
                <w:lang w:eastAsia="en-US"/>
              </w:rPr>
            </w:pPr>
            <w:r w:rsidRPr="002B3813">
              <w:rPr>
                <w:lang w:eastAsia="en-US"/>
              </w:rPr>
              <w:t>NAS: ACTIVATE DEDICATED EPS BEARER CONTEXT REQUEST</w:t>
            </w:r>
          </w:p>
        </w:tc>
      </w:tr>
      <w:tr w:rsidR="00736CE3" w:rsidRPr="002B3813" w14:paraId="500D3571" w14:textId="77777777">
        <w:tc>
          <w:tcPr>
            <w:tcW w:w="672" w:type="dxa"/>
          </w:tcPr>
          <w:p w14:paraId="2E228848" w14:textId="77777777" w:rsidR="00736CE3" w:rsidRPr="002B3813" w:rsidRDefault="00736CE3" w:rsidP="00736CE3">
            <w:pPr>
              <w:pStyle w:val="TAC"/>
              <w:rPr>
                <w:lang w:eastAsia="en-US"/>
              </w:rPr>
            </w:pPr>
            <w:r w:rsidRPr="002B3813">
              <w:rPr>
                <w:lang w:eastAsia="en-US"/>
              </w:rPr>
              <w:t>2</w:t>
            </w:r>
          </w:p>
        </w:tc>
        <w:tc>
          <w:tcPr>
            <w:tcW w:w="3904" w:type="dxa"/>
          </w:tcPr>
          <w:p w14:paraId="7DD2F0A5"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2B3813" w:rsidRDefault="00736CE3" w:rsidP="00736CE3">
            <w:pPr>
              <w:pStyle w:val="TAC"/>
              <w:rPr>
                <w:lang w:eastAsia="en-US"/>
              </w:rPr>
            </w:pPr>
            <w:r w:rsidRPr="002B3813">
              <w:rPr>
                <w:lang w:eastAsia="en-US"/>
              </w:rPr>
              <w:t>--&gt;</w:t>
            </w:r>
          </w:p>
        </w:tc>
        <w:tc>
          <w:tcPr>
            <w:tcW w:w="3478" w:type="dxa"/>
          </w:tcPr>
          <w:p w14:paraId="2440411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736CE3" w:rsidRPr="002B3813" w14:paraId="6D2C93BD" w14:textId="77777777">
        <w:tc>
          <w:tcPr>
            <w:tcW w:w="672" w:type="dxa"/>
          </w:tcPr>
          <w:p w14:paraId="25C80B17" w14:textId="77777777" w:rsidR="00736CE3" w:rsidRPr="002B3813" w:rsidRDefault="00736CE3" w:rsidP="00736CE3">
            <w:pPr>
              <w:pStyle w:val="TAC"/>
              <w:rPr>
                <w:lang w:eastAsia="en-US"/>
              </w:rPr>
            </w:pPr>
            <w:r w:rsidRPr="002B3813">
              <w:rPr>
                <w:lang w:eastAsia="en-US"/>
              </w:rPr>
              <w:t>3</w:t>
            </w:r>
          </w:p>
        </w:tc>
        <w:tc>
          <w:tcPr>
            <w:tcW w:w="3904" w:type="dxa"/>
          </w:tcPr>
          <w:p w14:paraId="065E3F6F"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ACTIVATE DEDICATED EPS BEARER CONTEXT ACCEPT message.</w:t>
            </w:r>
          </w:p>
        </w:tc>
        <w:tc>
          <w:tcPr>
            <w:tcW w:w="701" w:type="dxa"/>
          </w:tcPr>
          <w:p w14:paraId="68B44323" w14:textId="77777777" w:rsidR="00736CE3" w:rsidRPr="002B3813" w:rsidRDefault="00736CE3" w:rsidP="00736CE3">
            <w:pPr>
              <w:pStyle w:val="TAC"/>
              <w:rPr>
                <w:lang w:eastAsia="en-US"/>
              </w:rPr>
            </w:pPr>
            <w:r w:rsidRPr="002B3813">
              <w:rPr>
                <w:lang w:eastAsia="en-US"/>
              </w:rPr>
              <w:t>--&gt;</w:t>
            </w:r>
          </w:p>
        </w:tc>
        <w:tc>
          <w:tcPr>
            <w:tcW w:w="3478" w:type="dxa"/>
          </w:tcPr>
          <w:p w14:paraId="6680904C" w14:textId="77777777" w:rsidR="00736CE3" w:rsidRPr="002B3813" w:rsidRDefault="00736CE3" w:rsidP="00736CE3">
            <w:pPr>
              <w:pStyle w:val="TAL"/>
              <w:rPr>
                <w:lang w:eastAsia="en-US"/>
              </w:rPr>
            </w:pPr>
            <w:r w:rsidRPr="002B3813">
              <w:rPr>
                <w:lang w:eastAsia="en-US"/>
              </w:rPr>
              <w:t>NAS: ACTIVATE DEDICATED EPS BEARER CONTEXT ACCEPT</w:t>
            </w:r>
          </w:p>
        </w:tc>
      </w:tr>
    </w:tbl>
    <w:p w14:paraId="622CBB96" w14:textId="77777777" w:rsidR="00736CE3" w:rsidRPr="002B3813" w:rsidRDefault="00736CE3" w:rsidP="00736CE3"/>
    <w:p w14:paraId="69254221" w14:textId="77777777" w:rsidR="00736CE3" w:rsidRPr="002B3813" w:rsidRDefault="00736CE3" w:rsidP="00736CE3">
      <w:pPr>
        <w:pStyle w:val="Heading5"/>
      </w:pPr>
      <w:bookmarkStart w:id="68" w:name="_Toc295921075"/>
      <w:r w:rsidRPr="002B3813">
        <w:t>6.4.1.2.4</w:t>
      </w:r>
      <w:r w:rsidRPr="002B3813">
        <w:tab/>
        <w:t>Specific message contents</w:t>
      </w:r>
      <w:bookmarkEnd w:id="68"/>
    </w:p>
    <w:p w14:paraId="5566E79E" w14:textId="77777777" w:rsidR="00736CE3" w:rsidRPr="002B3813" w:rsidRDefault="00736CE3" w:rsidP="00736CE3">
      <w:r w:rsidRPr="002B3813">
        <w:t>All specific message contents shall be referred to clause 4.6 and 4.7.</w:t>
      </w:r>
    </w:p>
    <w:p w14:paraId="67D08D5C" w14:textId="77777777" w:rsidR="00BC5176" w:rsidRPr="002B3813" w:rsidRDefault="00BC5176" w:rsidP="00BC5176">
      <w:pPr>
        <w:pStyle w:val="Heading4"/>
      </w:pPr>
      <w:bookmarkStart w:id="69" w:name="_Toc295921076"/>
      <w:r w:rsidRPr="002B3813">
        <w:t>6.4.1.2A</w:t>
      </w:r>
      <w:r w:rsidRPr="002B3813">
        <w:tab/>
        <w:t>DC MCG/SCG Dedicated Bearer Establishment (to state 5A)</w:t>
      </w:r>
    </w:p>
    <w:p w14:paraId="46CBF104" w14:textId="77777777" w:rsidR="00BC5176" w:rsidRPr="002B3813" w:rsidRDefault="00BC5176" w:rsidP="00BC5176">
      <w:pPr>
        <w:pStyle w:val="Heading5"/>
      </w:pPr>
      <w:r w:rsidRPr="002B3813">
        <w:t>6.4.1.2A.1</w:t>
      </w:r>
      <w:r w:rsidRPr="002B3813">
        <w:tab/>
        <w:t>Initial conditions</w:t>
      </w:r>
    </w:p>
    <w:p w14:paraId="18EA0431" w14:textId="77777777" w:rsidR="00BC5176" w:rsidRPr="002B3813" w:rsidRDefault="00BC5176" w:rsidP="00BC5176">
      <w:pPr>
        <w:rPr>
          <w:bCs/>
        </w:rPr>
      </w:pPr>
      <w:r w:rsidRPr="002B3813">
        <w:rPr>
          <w:bCs/>
        </w:rPr>
        <w:t>System Simulator:</w:t>
      </w:r>
    </w:p>
    <w:p w14:paraId="64AF8831"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D08A913" w14:textId="77777777" w:rsidR="00BC5176" w:rsidRPr="002B3813" w:rsidRDefault="00BC5176" w:rsidP="00BC5176">
      <w:pPr>
        <w:rPr>
          <w:bCs/>
        </w:rPr>
      </w:pPr>
      <w:r w:rsidRPr="002B3813">
        <w:rPr>
          <w:bCs/>
        </w:rPr>
        <w:t>User Equipment:</w:t>
      </w:r>
    </w:p>
    <w:p w14:paraId="104B1F9D" w14:textId="77777777" w:rsidR="00BC5176" w:rsidRPr="002B3813" w:rsidRDefault="00BC5176" w:rsidP="00BC5176">
      <w:pPr>
        <w:pStyle w:val="B1"/>
      </w:pPr>
      <w:r w:rsidRPr="002B3813">
        <w:t>-</w:t>
      </w:r>
      <w:r w:rsidRPr="002B3813">
        <w:tab/>
        <w:t xml:space="preserve">The UE shall be in Generic RB established (State 3). </w:t>
      </w:r>
    </w:p>
    <w:p w14:paraId="2D08781E" w14:textId="77777777" w:rsidR="00BC5176" w:rsidRPr="002B3813" w:rsidRDefault="00BC5176" w:rsidP="00BC5176">
      <w:pPr>
        <w:pStyle w:val="Heading5"/>
      </w:pPr>
      <w:r w:rsidRPr="002B3813">
        <w:t>6.4.1.2A.2</w:t>
      </w:r>
      <w:r w:rsidRPr="002B3813">
        <w:tab/>
        <w:t>Definition of system information messages</w:t>
      </w:r>
    </w:p>
    <w:p w14:paraId="38F4E593" w14:textId="77777777" w:rsidR="00BC5176" w:rsidRPr="002B3813" w:rsidRDefault="00BC5176" w:rsidP="00BC5176">
      <w:r w:rsidRPr="002B3813">
        <w:t>The default system information messages are used.</w:t>
      </w:r>
    </w:p>
    <w:p w14:paraId="2618079A" w14:textId="77777777" w:rsidR="00BC5176" w:rsidRPr="002B3813" w:rsidRDefault="00BC5176" w:rsidP="00BC5176">
      <w:pPr>
        <w:pStyle w:val="Heading5"/>
      </w:pPr>
      <w:r w:rsidRPr="002B3813">
        <w:t>6.4.1.2A.3</w:t>
      </w:r>
      <w:r w:rsidRPr="002B3813">
        <w:tab/>
        <w:t>Procedure</w:t>
      </w:r>
    </w:p>
    <w:p w14:paraId="02E87890" w14:textId="77777777" w:rsidR="00BC5176" w:rsidRPr="002B3813" w:rsidRDefault="00BC5176" w:rsidP="00BC5176">
      <w:r w:rsidRPr="002B3813">
        <w:t>The establishment of MCG/SCG dedicated radio bearer connection is assumed to always be mobile terminated.</w:t>
      </w:r>
    </w:p>
    <w:p w14:paraId="2B65E915" w14:textId="77777777" w:rsidR="00BC5176" w:rsidRPr="002B3813" w:rsidRDefault="00BC5176" w:rsidP="00BC5176">
      <w:pPr>
        <w:pStyle w:val="TH"/>
      </w:pPr>
      <w:r w:rsidRPr="002B3813">
        <w:lastRenderedPageBreak/>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2B3813" w14:paraId="4E2396E0" w14:textId="77777777" w:rsidTr="00A217D4">
        <w:tc>
          <w:tcPr>
            <w:tcW w:w="709" w:type="dxa"/>
            <w:tcBorders>
              <w:bottom w:val="nil"/>
            </w:tcBorders>
          </w:tcPr>
          <w:p w14:paraId="7FAB8A04" w14:textId="77777777" w:rsidR="00BC5176" w:rsidRPr="002B3813" w:rsidRDefault="00BC5176" w:rsidP="00727EFB">
            <w:pPr>
              <w:pStyle w:val="TAH"/>
              <w:rPr>
                <w:lang w:eastAsia="en-US"/>
              </w:rPr>
            </w:pPr>
            <w:r w:rsidRPr="002B3813">
              <w:rPr>
                <w:lang w:eastAsia="en-US"/>
              </w:rPr>
              <w:t>Step</w:t>
            </w:r>
          </w:p>
        </w:tc>
        <w:tc>
          <w:tcPr>
            <w:tcW w:w="3759" w:type="dxa"/>
            <w:tcBorders>
              <w:bottom w:val="nil"/>
            </w:tcBorders>
          </w:tcPr>
          <w:p w14:paraId="72DAC5EB"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4DE7BBFC" w14:textId="77777777" w:rsidR="00BC5176" w:rsidRPr="002B3813" w:rsidRDefault="00BC5176" w:rsidP="00727EFB">
            <w:pPr>
              <w:pStyle w:val="TAH"/>
              <w:rPr>
                <w:lang w:eastAsia="en-US"/>
              </w:rPr>
            </w:pPr>
            <w:r w:rsidRPr="002B3813">
              <w:rPr>
                <w:lang w:eastAsia="en-US"/>
              </w:rPr>
              <w:t>Message Sequence</w:t>
            </w:r>
          </w:p>
        </w:tc>
      </w:tr>
      <w:tr w:rsidR="00BC5176" w:rsidRPr="002B3813" w14:paraId="7594378E" w14:textId="77777777" w:rsidTr="00A217D4">
        <w:tc>
          <w:tcPr>
            <w:tcW w:w="709" w:type="dxa"/>
            <w:tcBorders>
              <w:top w:val="nil"/>
            </w:tcBorders>
          </w:tcPr>
          <w:p w14:paraId="465FF188" w14:textId="77777777" w:rsidR="00BC5176" w:rsidRPr="002B3813" w:rsidRDefault="00BC5176" w:rsidP="00727EFB">
            <w:pPr>
              <w:pStyle w:val="TAH"/>
              <w:rPr>
                <w:rFonts w:eastAsia="MS Gothic"/>
                <w:lang w:eastAsia="en-US"/>
              </w:rPr>
            </w:pPr>
          </w:p>
        </w:tc>
        <w:tc>
          <w:tcPr>
            <w:tcW w:w="3759" w:type="dxa"/>
            <w:tcBorders>
              <w:top w:val="nil"/>
            </w:tcBorders>
          </w:tcPr>
          <w:p w14:paraId="69C1C64B"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5EAB882E" w14:textId="77777777" w:rsidR="00BC5176" w:rsidRPr="002B3813" w:rsidRDefault="00BC5176" w:rsidP="00727EFB">
            <w:pPr>
              <w:pStyle w:val="TAH"/>
              <w:rPr>
                <w:lang w:eastAsia="en-US"/>
              </w:rPr>
            </w:pPr>
            <w:r w:rsidRPr="002B3813">
              <w:rPr>
                <w:lang w:eastAsia="en-US"/>
              </w:rPr>
              <w:t>Message</w:t>
            </w:r>
          </w:p>
        </w:tc>
      </w:tr>
      <w:tr w:rsidR="00BC5176" w:rsidRPr="002B3813" w14:paraId="13E59673" w14:textId="77777777" w:rsidTr="00A217D4">
        <w:tc>
          <w:tcPr>
            <w:tcW w:w="709" w:type="dxa"/>
          </w:tcPr>
          <w:p w14:paraId="52244389" w14:textId="77777777" w:rsidR="00BC5176" w:rsidRPr="002B3813" w:rsidRDefault="00BC5176" w:rsidP="00727EFB">
            <w:pPr>
              <w:pStyle w:val="TAC"/>
              <w:rPr>
                <w:lang w:eastAsia="en-US"/>
              </w:rPr>
            </w:pPr>
            <w:r w:rsidRPr="002B3813">
              <w:rPr>
                <w:lang w:eastAsia="en-US"/>
              </w:rPr>
              <w:t>1</w:t>
            </w:r>
          </w:p>
        </w:tc>
        <w:tc>
          <w:tcPr>
            <w:tcW w:w="3759" w:type="dxa"/>
          </w:tcPr>
          <w:p w14:paraId="543FCFD6"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2F152241" w14:textId="77777777" w:rsidR="00BC5176" w:rsidRPr="002B3813" w:rsidRDefault="00BC5176" w:rsidP="00727EFB">
            <w:pPr>
              <w:pStyle w:val="TAC"/>
              <w:rPr>
                <w:lang w:eastAsia="en-US"/>
              </w:rPr>
            </w:pPr>
            <w:r w:rsidRPr="002B3813">
              <w:rPr>
                <w:lang w:eastAsia="en-US"/>
              </w:rPr>
              <w:t>&lt;--</w:t>
            </w:r>
          </w:p>
        </w:tc>
        <w:tc>
          <w:tcPr>
            <w:tcW w:w="3478" w:type="dxa"/>
          </w:tcPr>
          <w:p w14:paraId="58CFE57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3AA2D581"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32BB73F8" w14:textId="77777777" w:rsidTr="00A217D4">
        <w:tc>
          <w:tcPr>
            <w:tcW w:w="709" w:type="dxa"/>
          </w:tcPr>
          <w:p w14:paraId="69C9726C" w14:textId="77777777" w:rsidR="00BC5176" w:rsidRPr="002B3813" w:rsidRDefault="00BC5176" w:rsidP="00727EFB">
            <w:pPr>
              <w:pStyle w:val="TAC"/>
              <w:rPr>
                <w:lang w:eastAsia="en-US"/>
              </w:rPr>
            </w:pPr>
            <w:r w:rsidRPr="002B3813">
              <w:rPr>
                <w:lang w:eastAsia="en-US"/>
              </w:rPr>
              <w:t>2</w:t>
            </w:r>
          </w:p>
        </w:tc>
        <w:tc>
          <w:tcPr>
            <w:tcW w:w="3759" w:type="dxa"/>
          </w:tcPr>
          <w:p w14:paraId="70377F5C"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2B3813" w:rsidRDefault="00BC5176" w:rsidP="00727EFB">
            <w:pPr>
              <w:pStyle w:val="TAC"/>
              <w:rPr>
                <w:lang w:eastAsia="en-US"/>
              </w:rPr>
            </w:pPr>
            <w:r w:rsidRPr="002B3813">
              <w:rPr>
                <w:lang w:eastAsia="en-US"/>
              </w:rPr>
              <w:t>--&gt;</w:t>
            </w:r>
          </w:p>
        </w:tc>
        <w:tc>
          <w:tcPr>
            <w:tcW w:w="3478" w:type="dxa"/>
          </w:tcPr>
          <w:p w14:paraId="409BC403"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2A4CC267" w14:textId="77777777" w:rsidTr="00A217D4">
        <w:tc>
          <w:tcPr>
            <w:tcW w:w="709" w:type="dxa"/>
          </w:tcPr>
          <w:p w14:paraId="5C5CB281" w14:textId="77777777" w:rsidR="00BC5176" w:rsidRPr="002B3813" w:rsidRDefault="00BC5176" w:rsidP="00727EFB">
            <w:pPr>
              <w:pStyle w:val="TAC"/>
              <w:rPr>
                <w:lang w:eastAsia="en-US"/>
              </w:rPr>
            </w:pPr>
            <w:r w:rsidRPr="002B3813">
              <w:rPr>
                <w:lang w:eastAsia="en-US"/>
              </w:rPr>
              <w:t>3</w:t>
            </w:r>
          </w:p>
        </w:tc>
        <w:tc>
          <w:tcPr>
            <w:tcW w:w="3759" w:type="dxa"/>
          </w:tcPr>
          <w:p w14:paraId="6B38EEA7"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02287D2D" w14:textId="77777777" w:rsidR="00BC5176" w:rsidRPr="002B3813" w:rsidRDefault="00BC5176" w:rsidP="00727EFB">
            <w:pPr>
              <w:pStyle w:val="TAC"/>
              <w:rPr>
                <w:lang w:eastAsia="en-US"/>
              </w:rPr>
            </w:pPr>
            <w:r w:rsidRPr="002B3813">
              <w:rPr>
                <w:lang w:eastAsia="en-US"/>
              </w:rPr>
              <w:t>--&gt;</w:t>
            </w:r>
          </w:p>
        </w:tc>
        <w:tc>
          <w:tcPr>
            <w:tcW w:w="3478" w:type="dxa"/>
          </w:tcPr>
          <w:p w14:paraId="6656C83D" w14:textId="77777777" w:rsidR="00BC5176" w:rsidRPr="002B3813" w:rsidRDefault="00BC5176" w:rsidP="00727EFB">
            <w:pPr>
              <w:pStyle w:val="TAL"/>
              <w:rPr>
                <w:lang w:eastAsia="en-US"/>
              </w:rPr>
            </w:pPr>
            <w:r w:rsidRPr="002B3813">
              <w:rPr>
                <w:lang w:eastAsia="en-US"/>
              </w:rPr>
              <w:t>NAS: ACTIVATE DEDICATED EPS BEARER CONTEXT ACCEPT</w:t>
            </w:r>
          </w:p>
        </w:tc>
      </w:tr>
      <w:tr w:rsidR="00BC5176" w:rsidRPr="002B3813" w14:paraId="5C8CD4EE" w14:textId="77777777" w:rsidTr="00A217D4">
        <w:tc>
          <w:tcPr>
            <w:tcW w:w="709" w:type="dxa"/>
          </w:tcPr>
          <w:p w14:paraId="5DCAA5A9" w14:textId="77777777" w:rsidR="00BC5176" w:rsidRPr="002B3813" w:rsidRDefault="00BC5176" w:rsidP="00727EFB">
            <w:pPr>
              <w:pStyle w:val="TAC"/>
              <w:rPr>
                <w:lang w:eastAsia="en-US"/>
              </w:rPr>
            </w:pPr>
            <w:r w:rsidRPr="002B3813">
              <w:rPr>
                <w:lang w:eastAsia="en-US"/>
              </w:rPr>
              <w:t>4</w:t>
            </w:r>
          </w:p>
        </w:tc>
        <w:tc>
          <w:tcPr>
            <w:tcW w:w="3759" w:type="dxa"/>
          </w:tcPr>
          <w:p w14:paraId="42421FBB" w14:textId="77777777" w:rsidR="00BC5176" w:rsidRPr="002B3813" w:rsidRDefault="00BC5176" w:rsidP="00727EFB">
            <w:pPr>
              <w:pStyle w:val="TAL"/>
              <w:rPr>
                <w:lang w:eastAsia="en-US"/>
              </w:rPr>
            </w:pPr>
            <w:r w:rsidRPr="002B3813">
              <w:rPr>
                <w:lang w:eastAsia="en-US"/>
              </w:rPr>
              <w:t xml:space="preserve">The SS </w:t>
            </w:r>
            <w:r w:rsidR="00A217D4" w:rsidRPr="002B3813">
              <w:rPr>
                <w:lang w:eastAsia="en-US"/>
              </w:rPr>
              <w:t xml:space="preserve">adds a PSCell and </w:t>
            </w:r>
            <w:r w:rsidRPr="002B3813">
              <w:rPr>
                <w:lang w:eastAsia="en-US"/>
              </w:rPr>
              <w:t>configures new SCG data radio bearer and the associated dedicated EPS bearer context.</w:t>
            </w:r>
          </w:p>
        </w:tc>
        <w:tc>
          <w:tcPr>
            <w:tcW w:w="701" w:type="dxa"/>
          </w:tcPr>
          <w:p w14:paraId="7DC832E1" w14:textId="77777777" w:rsidR="00BC5176" w:rsidRPr="002B3813" w:rsidRDefault="00BC5176" w:rsidP="00727EFB">
            <w:pPr>
              <w:pStyle w:val="TAC"/>
              <w:rPr>
                <w:lang w:eastAsia="en-US"/>
              </w:rPr>
            </w:pPr>
            <w:r w:rsidRPr="002B3813">
              <w:rPr>
                <w:lang w:eastAsia="en-US"/>
              </w:rPr>
              <w:t>&lt;--</w:t>
            </w:r>
          </w:p>
        </w:tc>
        <w:tc>
          <w:tcPr>
            <w:tcW w:w="3478" w:type="dxa"/>
          </w:tcPr>
          <w:p w14:paraId="0454DBCD"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680F6E7"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2B3813" w:rsidRDefault="00BC5176" w:rsidP="00727EFB">
            <w:pPr>
              <w:pStyle w:val="TAC"/>
              <w:rPr>
                <w:lang w:eastAsia="en-US"/>
              </w:rPr>
            </w:pPr>
            <w:r w:rsidRPr="002B381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2B3813" w:rsidRDefault="00BC5176" w:rsidP="00727EFB">
            <w:pPr>
              <w:pStyle w:val="TAL"/>
              <w:rPr>
                <w:lang w:eastAsia="en-US"/>
              </w:rPr>
            </w:pPr>
            <w:r w:rsidRPr="002B381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2B3813" w:rsidRDefault="00BC5176" w:rsidP="00727EFB">
            <w:pPr>
              <w:pStyle w:val="TAC"/>
              <w:rPr>
                <w:lang w:eastAsia="en-US"/>
              </w:rPr>
            </w:pPr>
            <w:r w:rsidRPr="002B381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2B3813" w:rsidRDefault="00BC5176" w:rsidP="00727EF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2B3813" w:rsidRDefault="00BC5176" w:rsidP="00727EFB">
            <w:pPr>
              <w:pStyle w:val="TAL"/>
              <w:rPr>
                <w:lang w:eastAsia="en-US"/>
              </w:rPr>
            </w:pPr>
            <w:r w:rsidRPr="002B3813">
              <w:rPr>
                <w:lang w:eastAsia="en-US"/>
              </w:rPr>
              <w:t>NAS: ACTIVATE DEDICATED EPS BEARER CONTEXT ACCEPT</w:t>
            </w:r>
          </w:p>
        </w:tc>
      </w:tr>
    </w:tbl>
    <w:p w14:paraId="4E092BC0" w14:textId="77777777" w:rsidR="00BC5176" w:rsidRPr="002B3813" w:rsidRDefault="00BC5176" w:rsidP="00BC5176"/>
    <w:p w14:paraId="50E04F4C" w14:textId="77777777" w:rsidR="00BC5176" w:rsidRPr="002B3813" w:rsidRDefault="00BC5176" w:rsidP="00BC5176">
      <w:pPr>
        <w:pStyle w:val="Heading5"/>
      </w:pPr>
      <w:r w:rsidRPr="002B3813">
        <w:t>6.4.1.2A.4</w:t>
      </w:r>
      <w:r w:rsidRPr="002B3813">
        <w:tab/>
        <w:t>Specific message contents</w:t>
      </w:r>
    </w:p>
    <w:p w14:paraId="484EFBB0"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191A6A0E" w14:textId="77777777" w:rsidR="00A217D4" w:rsidRPr="002B3813" w:rsidRDefault="00A217D4" w:rsidP="00A217D4">
      <w:pPr>
        <w:pStyle w:val="TH"/>
      </w:pPr>
      <w:r w:rsidRPr="002B381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5DA312EF" w14:textId="77777777" w:rsidR="00A217D4" w:rsidRPr="002B3813" w:rsidRDefault="00A217D4" w:rsidP="00BC5176"/>
    <w:p w14:paraId="541A3782" w14:textId="77777777" w:rsidR="00A217D4" w:rsidRPr="002B3813" w:rsidRDefault="00A217D4" w:rsidP="00A217D4">
      <w:pPr>
        <w:pStyle w:val="TH"/>
      </w:pPr>
      <w:r w:rsidRPr="002B381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lang w:eastAsia="en-US"/>
              </w:rPr>
              <w:t>PSCell_Add_SCG_DRB</w:t>
            </w:r>
          </w:p>
        </w:tc>
      </w:tr>
    </w:tbl>
    <w:p w14:paraId="5146FAA0" w14:textId="77777777" w:rsidR="00A217D4" w:rsidRPr="002B3813" w:rsidRDefault="00A217D4" w:rsidP="00BC5176"/>
    <w:p w14:paraId="2B09AB83" w14:textId="77777777" w:rsidR="00BC5176" w:rsidRPr="002B3813" w:rsidRDefault="00BC5176" w:rsidP="00BC5176">
      <w:pPr>
        <w:pStyle w:val="Heading4"/>
      </w:pPr>
      <w:r w:rsidRPr="002B3813">
        <w:t>6.4.1.2B</w:t>
      </w:r>
      <w:r w:rsidRPr="002B3813">
        <w:tab/>
        <w:t>DC Split Dedicated Bearer Establishment (to state 5B)</w:t>
      </w:r>
    </w:p>
    <w:p w14:paraId="2D057CD5" w14:textId="77777777" w:rsidR="00BC5176" w:rsidRPr="002B3813" w:rsidRDefault="00BC5176" w:rsidP="00BC5176">
      <w:pPr>
        <w:pStyle w:val="Heading5"/>
      </w:pPr>
      <w:r w:rsidRPr="002B3813">
        <w:t>6.4.1.2B.1</w:t>
      </w:r>
      <w:r w:rsidRPr="002B3813">
        <w:tab/>
        <w:t>Initial conditions</w:t>
      </w:r>
    </w:p>
    <w:p w14:paraId="4692D2B7" w14:textId="77777777" w:rsidR="00BC5176" w:rsidRPr="002B3813" w:rsidRDefault="00BC5176" w:rsidP="00BC5176">
      <w:pPr>
        <w:rPr>
          <w:bCs/>
        </w:rPr>
      </w:pPr>
      <w:r w:rsidRPr="002B3813">
        <w:rPr>
          <w:bCs/>
        </w:rPr>
        <w:t>System Simulator:</w:t>
      </w:r>
    </w:p>
    <w:p w14:paraId="09AAA06F"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71D96FA7" w14:textId="77777777" w:rsidR="00BC5176" w:rsidRPr="002B3813" w:rsidRDefault="00BC5176" w:rsidP="00BC5176">
      <w:pPr>
        <w:rPr>
          <w:bCs/>
        </w:rPr>
      </w:pPr>
      <w:r w:rsidRPr="002B3813">
        <w:rPr>
          <w:bCs/>
        </w:rPr>
        <w:t>User Equipment:</w:t>
      </w:r>
    </w:p>
    <w:p w14:paraId="3D9D55C0" w14:textId="77777777" w:rsidR="00BC5176" w:rsidRPr="002B3813" w:rsidRDefault="00BC5176" w:rsidP="00BC5176">
      <w:pPr>
        <w:pStyle w:val="B1"/>
      </w:pPr>
      <w:r w:rsidRPr="002B3813">
        <w:t>-</w:t>
      </w:r>
      <w:r w:rsidRPr="002B3813">
        <w:tab/>
        <w:t xml:space="preserve">The UE shall be in Generic RB established (State 3). </w:t>
      </w:r>
    </w:p>
    <w:p w14:paraId="57EF78CC" w14:textId="77777777" w:rsidR="00BC5176" w:rsidRPr="002B3813" w:rsidRDefault="00BC5176" w:rsidP="00BC5176">
      <w:pPr>
        <w:pStyle w:val="Heading5"/>
      </w:pPr>
      <w:r w:rsidRPr="002B3813">
        <w:t>6.4.1.2B.2</w:t>
      </w:r>
      <w:r w:rsidRPr="002B3813">
        <w:tab/>
        <w:t>Definition of system information messages</w:t>
      </w:r>
    </w:p>
    <w:p w14:paraId="18F9FFFB" w14:textId="77777777" w:rsidR="00BC5176" w:rsidRPr="002B3813" w:rsidRDefault="00BC5176" w:rsidP="00BC5176">
      <w:r w:rsidRPr="002B3813">
        <w:t>The default system information messages are used.</w:t>
      </w:r>
    </w:p>
    <w:p w14:paraId="49DDF9CE" w14:textId="77777777" w:rsidR="00BC5176" w:rsidRPr="002B3813" w:rsidRDefault="00BC5176" w:rsidP="00BC5176">
      <w:pPr>
        <w:pStyle w:val="Heading5"/>
      </w:pPr>
      <w:r w:rsidRPr="002B3813">
        <w:t>6.4.1.2B.3</w:t>
      </w:r>
      <w:r w:rsidRPr="002B3813">
        <w:tab/>
        <w:t>Procedure</w:t>
      </w:r>
    </w:p>
    <w:p w14:paraId="63C52176" w14:textId="77777777" w:rsidR="00BC5176" w:rsidRPr="002B3813" w:rsidRDefault="00BC5176" w:rsidP="00BC5176">
      <w:r w:rsidRPr="002B3813">
        <w:t>The establishment of split dedicated radio bearer connection is assumed to always be mobile terminated.</w:t>
      </w:r>
    </w:p>
    <w:p w14:paraId="1CA18C9A" w14:textId="77777777" w:rsidR="00BC5176" w:rsidRPr="002B3813" w:rsidRDefault="00BC5176" w:rsidP="00BC5176">
      <w:pPr>
        <w:pStyle w:val="TH"/>
      </w:pPr>
      <w:r w:rsidRPr="002B3813">
        <w:lastRenderedPageBreak/>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2B3813" w14:paraId="67EE905C" w14:textId="77777777" w:rsidTr="00727EFB">
        <w:tc>
          <w:tcPr>
            <w:tcW w:w="672" w:type="dxa"/>
            <w:tcBorders>
              <w:bottom w:val="nil"/>
            </w:tcBorders>
          </w:tcPr>
          <w:p w14:paraId="7C9BB686" w14:textId="77777777" w:rsidR="00BC5176" w:rsidRPr="002B3813" w:rsidRDefault="00BC5176" w:rsidP="00727EFB">
            <w:pPr>
              <w:pStyle w:val="TAH"/>
              <w:rPr>
                <w:lang w:eastAsia="en-US"/>
              </w:rPr>
            </w:pPr>
            <w:r w:rsidRPr="002B3813">
              <w:rPr>
                <w:lang w:eastAsia="en-US"/>
              </w:rPr>
              <w:t>Step</w:t>
            </w:r>
          </w:p>
        </w:tc>
        <w:tc>
          <w:tcPr>
            <w:tcW w:w="3904" w:type="dxa"/>
            <w:tcBorders>
              <w:bottom w:val="nil"/>
            </w:tcBorders>
          </w:tcPr>
          <w:p w14:paraId="7CB636ED" w14:textId="77777777" w:rsidR="00BC5176" w:rsidRPr="002B3813" w:rsidRDefault="00BC5176" w:rsidP="00727EFB">
            <w:pPr>
              <w:pStyle w:val="TAH"/>
              <w:rPr>
                <w:lang w:eastAsia="en-US"/>
              </w:rPr>
            </w:pPr>
            <w:r w:rsidRPr="002B3813">
              <w:rPr>
                <w:lang w:eastAsia="en-US"/>
              </w:rPr>
              <w:t>Procedure</w:t>
            </w:r>
          </w:p>
        </w:tc>
        <w:tc>
          <w:tcPr>
            <w:tcW w:w="4179" w:type="dxa"/>
            <w:gridSpan w:val="2"/>
            <w:tcBorders>
              <w:bottom w:val="single" w:sz="4" w:space="0" w:color="auto"/>
            </w:tcBorders>
          </w:tcPr>
          <w:p w14:paraId="756612DD" w14:textId="77777777" w:rsidR="00BC5176" w:rsidRPr="002B3813" w:rsidRDefault="00BC5176" w:rsidP="00727EFB">
            <w:pPr>
              <w:pStyle w:val="TAH"/>
              <w:rPr>
                <w:lang w:eastAsia="en-US"/>
              </w:rPr>
            </w:pPr>
            <w:r w:rsidRPr="002B3813">
              <w:rPr>
                <w:lang w:eastAsia="en-US"/>
              </w:rPr>
              <w:t>Message Sequence</w:t>
            </w:r>
          </w:p>
        </w:tc>
      </w:tr>
      <w:tr w:rsidR="00BC5176" w:rsidRPr="002B3813" w14:paraId="11006C3A" w14:textId="77777777" w:rsidTr="00727EFB">
        <w:tc>
          <w:tcPr>
            <w:tcW w:w="672" w:type="dxa"/>
            <w:tcBorders>
              <w:top w:val="nil"/>
            </w:tcBorders>
          </w:tcPr>
          <w:p w14:paraId="4624FECD" w14:textId="77777777" w:rsidR="00BC5176" w:rsidRPr="002B3813" w:rsidRDefault="00BC5176" w:rsidP="00727EFB">
            <w:pPr>
              <w:pStyle w:val="TAH"/>
              <w:rPr>
                <w:rFonts w:eastAsia="MS Gothic"/>
                <w:lang w:eastAsia="en-US"/>
              </w:rPr>
            </w:pPr>
          </w:p>
        </w:tc>
        <w:tc>
          <w:tcPr>
            <w:tcW w:w="3904" w:type="dxa"/>
            <w:tcBorders>
              <w:top w:val="nil"/>
            </w:tcBorders>
          </w:tcPr>
          <w:p w14:paraId="144FCF19" w14:textId="77777777" w:rsidR="00BC5176" w:rsidRPr="002B381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2B3813" w:rsidRDefault="00BC5176" w:rsidP="00727EFB">
            <w:pPr>
              <w:pStyle w:val="TAH"/>
              <w:rPr>
                <w:lang w:eastAsia="en-US"/>
              </w:rPr>
            </w:pPr>
            <w:r w:rsidRPr="002B3813">
              <w:rPr>
                <w:lang w:eastAsia="en-US"/>
              </w:rPr>
              <w:t>U - S</w:t>
            </w:r>
          </w:p>
        </w:tc>
        <w:tc>
          <w:tcPr>
            <w:tcW w:w="3478" w:type="dxa"/>
            <w:tcBorders>
              <w:top w:val="single" w:sz="4" w:space="0" w:color="auto"/>
            </w:tcBorders>
          </w:tcPr>
          <w:p w14:paraId="33139323" w14:textId="77777777" w:rsidR="00BC5176" w:rsidRPr="002B3813" w:rsidRDefault="00BC5176" w:rsidP="00727EFB">
            <w:pPr>
              <w:pStyle w:val="TAH"/>
              <w:rPr>
                <w:lang w:eastAsia="en-US"/>
              </w:rPr>
            </w:pPr>
            <w:r w:rsidRPr="002B3813">
              <w:rPr>
                <w:lang w:eastAsia="en-US"/>
              </w:rPr>
              <w:t>Message</w:t>
            </w:r>
          </w:p>
        </w:tc>
      </w:tr>
      <w:tr w:rsidR="00BC5176" w:rsidRPr="002B3813" w14:paraId="1E5F3544" w14:textId="77777777" w:rsidTr="00727EFB">
        <w:tc>
          <w:tcPr>
            <w:tcW w:w="672" w:type="dxa"/>
          </w:tcPr>
          <w:p w14:paraId="58449D9F" w14:textId="77777777" w:rsidR="00BC5176" w:rsidRPr="002B3813" w:rsidRDefault="00BC5176" w:rsidP="00727EFB">
            <w:pPr>
              <w:pStyle w:val="TAC"/>
              <w:rPr>
                <w:lang w:eastAsia="en-US"/>
              </w:rPr>
            </w:pPr>
            <w:r w:rsidRPr="002B3813">
              <w:rPr>
                <w:lang w:eastAsia="en-US"/>
              </w:rPr>
              <w:t>1</w:t>
            </w:r>
          </w:p>
        </w:tc>
        <w:tc>
          <w:tcPr>
            <w:tcW w:w="3904" w:type="dxa"/>
          </w:tcPr>
          <w:p w14:paraId="5B5FD193" w14:textId="77777777" w:rsidR="00BC5176" w:rsidRPr="002B3813" w:rsidRDefault="00BC5176" w:rsidP="00727EFB">
            <w:pPr>
              <w:pStyle w:val="TAL"/>
              <w:rPr>
                <w:lang w:eastAsia="en-US"/>
              </w:rPr>
            </w:pPr>
            <w:r w:rsidRPr="002B3813">
              <w:rPr>
                <w:lang w:eastAsia="en-US"/>
              </w:rPr>
              <w:t>The SS configures new MCG data radio bearer and the associated dedicated EPS bearer context.</w:t>
            </w:r>
          </w:p>
        </w:tc>
        <w:tc>
          <w:tcPr>
            <w:tcW w:w="701" w:type="dxa"/>
          </w:tcPr>
          <w:p w14:paraId="05F7D510" w14:textId="77777777" w:rsidR="00BC5176" w:rsidRPr="002B3813" w:rsidRDefault="00BC5176" w:rsidP="00727EFB">
            <w:pPr>
              <w:pStyle w:val="TAC"/>
              <w:rPr>
                <w:lang w:eastAsia="en-US"/>
              </w:rPr>
            </w:pPr>
            <w:r w:rsidRPr="002B3813">
              <w:rPr>
                <w:lang w:eastAsia="en-US"/>
              </w:rPr>
              <w:t>&lt;--</w:t>
            </w:r>
          </w:p>
        </w:tc>
        <w:tc>
          <w:tcPr>
            <w:tcW w:w="3478" w:type="dxa"/>
          </w:tcPr>
          <w:p w14:paraId="0FB5866E"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p w14:paraId="41F2E59B" w14:textId="77777777" w:rsidR="00BC5176" w:rsidRPr="002B3813" w:rsidRDefault="00BC5176" w:rsidP="00727EFB">
            <w:pPr>
              <w:pStyle w:val="TAL"/>
              <w:rPr>
                <w:lang w:eastAsia="en-US"/>
              </w:rPr>
            </w:pPr>
            <w:r w:rsidRPr="002B3813">
              <w:rPr>
                <w:lang w:eastAsia="en-US"/>
              </w:rPr>
              <w:t>NAS: ACTIVATE DEDICATED EPS BEARER CONTEXT REQUEST</w:t>
            </w:r>
          </w:p>
        </w:tc>
      </w:tr>
      <w:tr w:rsidR="00BC5176" w:rsidRPr="002B3813" w14:paraId="237B7905" w14:textId="77777777" w:rsidTr="00727EFB">
        <w:tc>
          <w:tcPr>
            <w:tcW w:w="672" w:type="dxa"/>
          </w:tcPr>
          <w:p w14:paraId="458B2FE5" w14:textId="77777777" w:rsidR="00BC5176" w:rsidRPr="002B3813" w:rsidRDefault="00BC5176" w:rsidP="00727EFB">
            <w:pPr>
              <w:pStyle w:val="TAC"/>
              <w:rPr>
                <w:lang w:eastAsia="en-US"/>
              </w:rPr>
            </w:pPr>
            <w:r w:rsidRPr="002B3813">
              <w:rPr>
                <w:lang w:eastAsia="en-US"/>
              </w:rPr>
              <w:t>2</w:t>
            </w:r>
          </w:p>
        </w:tc>
        <w:tc>
          <w:tcPr>
            <w:tcW w:w="3904" w:type="dxa"/>
          </w:tcPr>
          <w:p w14:paraId="07B934E5" w14:textId="77777777" w:rsidR="00BC5176" w:rsidRPr="002B3813" w:rsidRDefault="00BC5176" w:rsidP="00727EFB">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2B3813" w:rsidRDefault="00BC5176" w:rsidP="00727EFB">
            <w:pPr>
              <w:pStyle w:val="TAC"/>
              <w:rPr>
                <w:lang w:eastAsia="en-US"/>
              </w:rPr>
            </w:pPr>
            <w:r w:rsidRPr="002B3813">
              <w:rPr>
                <w:lang w:eastAsia="en-US"/>
              </w:rPr>
              <w:t>--&gt;</w:t>
            </w:r>
          </w:p>
        </w:tc>
        <w:tc>
          <w:tcPr>
            <w:tcW w:w="3478" w:type="dxa"/>
          </w:tcPr>
          <w:p w14:paraId="0B7BB27F" w14:textId="77777777" w:rsidR="00BC5176" w:rsidRPr="002B3813" w:rsidRDefault="00BC5176" w:rsidP="00727EF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BC5176" w:rsidRPr="002B3813" w14:paraId="02640420" w14:textId="77777777" w:rsidTr="00727EFB">
        <w:tc>
          <w:tcPr>
            <w:tcW w:w="672" w:type="dxa"/>
          </w:tcPr>
          <w:p w14:paraId="52DE8836" w14:textId="77777777" w:rsidR="00BC5176" w:rsidRPr="002B3813" w:rsidRDefault="00BC5176" w:rsidP="00727EFB">
            <w:pPr>
              <w:pStyle w:val="TAC"/>
              <w:rPr>
                <w:lang w:eastAsia="en-US"/>
              </w:rPr>
            </w:pPr>
            <w:r w:rsidRPr="002B3813">
              <w:rPr>
                <w:lang w:eastAsia="en-US"/>
              </w:rPr>
              <w:t>3</w:t>
            </w:r>
          </w:p>
        </w:tc>
        <w:tc>
          <w:tcPr>
            <w:tcW w:w="3904" w:type="dxa"/>
          </w:tcPr>
          <w:p w14:paraId="3E1C5FD3" w14:textId="77777777" w:rsidR="00BC5176" w:rsidRPr="002B3813" w:rsidRDefault="00BC5176" w:rsidP="00727EFB">
            <w:pPr>
              <w:pStyle w:val="TAL"/>
              <w:rPr>
                <w:lang w:eastAsia="en-US"/>
              </w:rPr>
            </w:pPr>
            <w:r w:rsidRPr="002B3813">
              <w:rPr>
                <w:lang w:eastAsia="en-US"/>
              </w:rPr>
              <w:t>The UE transmits an ACTIVATE DEDICATED EPS BEARER CONTEXT ACCEPT message.</w:t>
            </w:r>
          </w:p>
        </w:tc>
        <w:tc>
          <w:tcPr>
            <w:tcW w:w="701" w:type="dxa"/>
          </w:tcPr>
          <w:p w14:paraId="6195042E" w14:textId="77777777" w:rsidR="00BC5176" w:rsidRPr="002B3813" w:rsidRDefault="00BC5176" w:rsidP="00727EFB">
            <w:pPr>
              <w:pStyle w:val="TAC"/>
              <w:rPr>
                <w:lang w:eastAsia="en-US"/>
              </w:rPr>
            </w:pPr>
            <w:r w:rsidRPr="002B3813">
              <w:rPr>
                <w:lang w:eastAsia="en-US"/>
              </w:rPr>
              <w:t>--&gt;</w:t>
            </w:r>
          </w:p>
        </w:tc>
        <w:tc>
          <w:tcPr>
            <w:tcW w:w="3478" w:type="dxa"/>
          </w:tcPr>
          <w:p w14:paraId="2CCE5372" w14:textId="77777777" w:rsidR="00BC5176" w:rsidRPr="002B3813" w:rsidRDefault="00BC5176" w:rsidP="00727EFB">
            <w:pPr>
              <w:pStyle w:val="TAL"/>
              <w:rPr>
                <w:lang w:eastAsia="en-US"/>
              </w:rPr>
            </w:pPr>
            <w:r w:rsidRPr="002B3813">
              <w:rPr>
                <w:lang w:eastAsia="en-US"/>
              </w:rPr>
              <w:t>NAS: ACTIVATE DEDICATED EPS BEARER CONTEXT ACCEPT</w:t>
            </w:r>
          </w:p>
        </w:tc>
      </w:tr>
      <w:tr w:rsidR="00A217D4" w:rsidRPr="002B3813" w14:paraId="03500842" w14:textId="77777777" w:rsidTr="00B31B9B">
        <w:tc>
          <w:tcPr>
            <w:tcW w:w="672" w:type="dxa"/>
          </w:tcPr>
          <w:p w14:paraId="51FEEC95" w14:textId="77777777" w:rsidR="00A217D4" w:rsidRPr="002B3813" w:rsidRDefault="00A217D4" w:rsidP="00B31B9B">
            <w:pPr>
              <w:pStyle w:val="TAC"/>
              <w:rPr>
                <w:lang w:eastAsia="en-US"/>
              </w:rPr>
            </w:pPr>
            <w:r w:rsidRPr="002B3813">
              <w:rPr>
                <w:lang w:eastAsia="en-US"/>
              </w:rPr>
              <w:t>4</w:t>
            </w:r>
          </w:p>
        </w:tc>
        <w:tc>
          <w:tcPr>
            <w:tcW w:w="3904" w:type="dxa"/>
          </w:tcPr>
          <w:p w14:paraId="3BC6E95F" w14:textId="77777777" w:rsidR="00A217D4" w:rsidRPr="002B3813" w:rsidRDefault="00A217D4" w:rsidP="00B31B9B">
            <w:pPr>
              <w:pStyle w:val="TAL"/>
              <w:rPr>
                <w:lang w:eastAsia="en-US"/>
              </w:rPr>
            </w:pPr>
            <w:r w:rsidRPr="002B3813">
              <w:rPr>
                <w:lang w:eastAsia="en-US"/>
              </w:rPr>
              <w:t>The SS adds a PSCell and configures a split data radio bearer with UL transmission of PDCP SDUs on the PSCel.</w:t>
            </w:r>
          </w:p>
        </w:tc>
        <w:tc>
          <w:tcPr>
            <w:tcW w:w="701" w:type="dxa"/>
          </w:tcPr>
          <w:p w14:paraId="58F3B8CD" w14:textId="77777777" w:rsidR="00A217D4" w:rsidRPr="002B3813" w:rsidRDefault="00A217D4" w:rsidP="00B31B9B">
            <w:pPr>
              <w:pStyle w:val="TAC"/>
              <w:rPr>
                <w:lang w:eastAsia="en-US"/>
              </w:rPr>
            </w:pPr>
            <w:r w:rsidRPr="002B3813">
              <w:rPr>
                <w:lang w:eastAsia="en-US"/>
              </w:rPr>
              <w:t>&lt;--</w:t>
            </w:r>
          </w:p>
        </w:tc>
        <w:tc>
          <w:tcPr>
            <w:tcW w:w="3478" w:type="dxa"/>
          </w:tcPr>
          <w:p w14:paraId="190581C4" w14:textId="77777777" w:rsidR="00CA519F" w:rsidRPr="002B3813" w:rsidRDefault="00A217D4" w:rsidP="000D5BA0">
            <w:pPr>
              <w:pStyle w:val="TAL"/>
              <w:rPr>
                <w:lang w:eastAsia="en-US"/>
              </w:rPr>
            </w:pPr>
            <w:smartTag w:uri="urn:schemas-microsoft-com:office:smarttags" w:element="chmetcnv">
              <w:r w:rsidRPr="002B3813">
                <w:rPr>
                  <w:lang w:eastAsia="en-US"/>
                </w:rPr>
                <w:t>RRC</w:t>
              </w:r>
            </w:smartTag>
            <w:r w:rsidRPr="002B3813">
              <w:rPr>
                <w:lang w:eastAsia="en-US"/>
              </w:rPr>
              <w:t>: RRCConnectionReconfiguration</w:t>
            </w:r>
          </w:p>
        </w:tc>
      </w:tr>
      <w:tr w:rsidR="00A217D4" w:rsidRPr="002B381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2B3813" w:rsidRDefault="00A217D4" w:rsidP="00B31B9B">
            <w:pPr>
              <w:pStyle w:val="TAC"/>
              <w:rPr>
                <w:lang w:eastAsia="en-US"/>
              </w:rPr>
            </w:pPr>
            <w:r w:rsidRPr="002B381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2B3813" w:rsidRDefault="00A217D4" w:rsidP="00B31B9B">
            <w:pPr>
              <w:pStyle w:val="TAL"/>
              <w:rPr>
                <w:lang w:eastAsia="en-US"/>
              </w:rPr>
            </w:pPr>
            <w:r w:rsidRPr="002B381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2B3813" w:rsidRDefault="00A217D4" w:rsidP="00B31B9B">
            <w:pPr>
              <w:pStyle w:val="TAC"/>
              <w:rPr>
                <w:lang w:eastAsia="en-US"/>
              </w:rPr>
            </w:pPr>
            <w:r w:rsidRPr="002B381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2B3813" w:rsidRDefault="00A217D4" w:rsidP="00B31B9B">
            <w:pPr>
              <w:pStyle w:val="TAL"/>
              <w:rPr>
                <w:lang w:eastAsia="en-US"/>
              </w:rPr>
            </w:pPr>
            <w:smartTag w:uri="urn:schemas-microsoft-com:office:smarttags" w:element="chmetcnv">
              <w:r w:rsidRPr="002B3813">
                <w:rPr>
                  <w:lang w:eastAsia="en-US"/>
                </w:rPr>
                <w:t>RRC</w:t>
              </w:r>
            </w:smartTag>
            <w:r w:rsidRPr="002B3813">
              <w:rPr>
                <w:lang w:eastAsia="en-US"/>
              </w:rPr>
              <w:t>: RRCConnectionReconfigurationComplete</w:t>
            </w:r>
          </w:p>
        </w:tc>
      </w:tr>
      <w:tr w:rsidR="00CA519F" w:rsidRPr="002B381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2B3813" w:rsidRDefault="00CA519F" w:rsidP="00D92FF1">
            <w:pPr>
              <w:pStyle w:val="TAC"/>
              <w:rPr>
                <w:lang w:eastAsia="en-US"/>
              </w:rPr>
            </w:pPr>
            <w:r w:rsidRPr="002B381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2B3813" w:rsidRDefault="000D5BA0" w:rsidP="000D5BA0">
            <w:pPr>
              <w:pStyle w:val="TAL"/>
              <w:rPr>
                <w:lang w:eastAsia="en-US"/>
              </w:rPr>
            </w:pPr>
            <w:r w:rsidRPr="002B381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2B3813" w:rsidRDefault="000D5BA0" w:rsidP="00D92FF1">
            <w:pPr>
              <w:pStyle w:val="TAC"/>
              <w:rPr>
                <w:lang w:eastAsia="en-US"/>
              </w:rPr>
            </w:pPr>
            <w:r w:rsidRPr="002B381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2B3813" w:rsidRDefault="000D5BA0" w:rsidP="00D92FF1">
            <w:pPr>
              <w:pStyle w:val="TAL"/>
              <w:rPr>
                <w:lang w:eastAsia="en-US"/>
              </w:rPr>
            </w:pPr>
            <w:r w:rsidRPr="002B3813">
              <w:rPr>
                <w:lang w:eastAsia="en-US"/>
              </w:rPr>
              <w:t>-</w:t>
            </w:r>
          </w:p>
        </w:tc>
      </w:tr>
    </w:tbl>
    <w:p w14:paraId="6332B229" w14:textId="77777777" w:rsidR="00BC5176" w:rsidRPr="002B3813" w:rsidRDefault="00BC5176" w:rsidP="00BC5176"/>
    <w:p w14:paraId="2AE9B0FB" w14:textId="77777777" w:rsidR="00BC5176" w:rsidRPr="002B3813" w:rsidRDefault="00BC5176" w:rsidP="00BC5176">
      <w:pPr>
        <w:pStyle w:val="Heading5"/>
      </w:pPr>
      <w:r w:rsidRPr="002B3813">
        <w:t>6.4.1.2B.4</w:t>
      </w:r>
      <w:r w:rsidRPr="002B3813">
        <w:tab/>
        <w:t>Specific message contents</w:t>
      </w:r>
    </w:p>
    <w:p w14:paraId="62374EBE" w14:textId="77777777" w:rsidR="00BC5176" w:rsidRPr="002B3813" w:rsidRDefault="00BC5176" w:rsidP="00BC5176">
      <w:r w:rsidRPr="002B3813">
        <w:t>All specific message contents shall be referred to clause 4.6 and 4.7</w:t>
      </w:r>
      <w:r w:rsidR="00A217D4" w:rsidRPr="002B3813">
        <w:t xml:space="preserve"> with the following exceptions:</w:t>
      </w:r>
    </w:p>
    <w:p w14:paraId="7ED4CCC0" w14:textId="77777777" w:rsidR="00A217D4" w:rsidRPr="002B3813" w:rsidRDefault="00A217D4" w:rsidP="00A217D4">
      <w:pPr>
        <w:pStyle w:val="TH"/>
      </w:pPr>
      <w:r w:rsidRPr="002B381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2B3813" w:rsidRDefault="00A217D4" w:rsidP="00B31B9B">
            <w:pPr>
              <w:pStyle w:val="TAL"/>
              <w:rPr>
                <w:lang w:eastAsia="en-US"/>
              </w:rPr>
            </w:pPr>
            <w:r w:rsidRPr="002B3813">
              <w:rPr>
                <w:lang w:eastAsia="en-US"/>
              </w:rPr>
              <w:t>Derivation Path: 36.508, Table 4.6.1-8 using conditions AM-DRB-ADD(1)</w:t>
            </w:r>
          </w:p>
        </w:tc>
      </w:tr>
    </w:tbl>
    <w:p w14:paraId="2A3520EA" w14:textId="77777777" w:rsidR="00A217D4" w:rsidRPr="002B3813" w:rsidRDefault="00A217D4" w:rsidP="00A217D4"/>
    <w:p w14:paraId="533C79C3" w14:textId="77777777" w:rsidR="00A217D4" w:rsidRPr="002B3813" w:rsidRDefault="00A217D4" w:rsidP="00A217D4">
      <w:pPr>
        <w:pStyle w:val="TH"/>
      </w:pPr>
      <w:r w:rsidRPr="002B381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2B381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2B3813" w:rsidRDefault="00A217D4" w:rsidP="00CA519F">
            <w:pPr>
              <w:pStyle w:val="TAL"/>
              <w:rPr>
                <w:lang w:eastAsia="en-US"/>
              </w:rPr>
            </w:pPr>
            <w:r w:rsidRPr="002B3813">
              <w:rPr>
                <w:lang w:eastAsia="en-US"/>
              </w:rPr>
              <w:t xml:space="preserve">Derivation Path: 36.508, Table 4.6.1-8 using conditions </w:t>
            </w:r>
            <w:r w:rsidR="00CA519F" w:rsidRPr="002B3813">
              <w:rPr>
                <w:rFonts w:eastAsia="MS Mincho"/>
                <w:lang w:eastAsia="en-US"/>
              </w:rPr>
              <w:t>PSCell_Add_Split_DRB</w:t>
            </w:r>
          </w:p>
        </w:tc>
      </w:tr>
    </w:tbl>
    <w:p w14:paraId="6FB90B9B" w14:textId="77777777" w:rsidR="00A217D4" w:rsidRPr="002B3813" w:rsidRDefault="00A217D4" w:rsidP="00BC5176"/>
    <w:p w14:paraId="28FF28BB" w14:textId="77777777" w:rsidR="00736CE3" w:rsidRPr="002B3813" w:rsidRDefault="00736CE3" w:rsidP="00736CE3">
      <w:pPr>
        <w:pStyle w:val="Heading4"/>
      </w:pPr>
      <w:r w:rsidRPr="002B3813">
        <w:t>6.4.1.3</w:t>
      </w:r>
      <w:r w:rsidRPr="002B3813">
        <w:tab/>
        <w:t>Loopback Activation (to state 6)</w:t>
      </w:r>
      <w:bookmarkEnd w:id="69"/>
      <w:r w:rsidRPr="002B3813">
        <w:t xml:space="preserve"> </w:t>
      </w:r>
    </w:p>
    <w:p w14:paraId="5FCA50D8" w14:textId="77777777" w:rsidR="00736CE3" w:rsidRPr="002B3813" w:rsidRDefault="00736CE3" w:rsidP="00736CE3">
      <w:pPr>
        <w:pStyle w:val="Heading5"/>
      </w:pPr>
      <w:bookmarkStart w:id="70" w:name="_Toc295921077"/>
      <w:r w:rsidRPr="002B3813">
        <w:t>6.4.1.3.1</w:t>
      </w:r>
      <w:r w:rsidRPr="002B3813">
        <w:tab/>
        <w:t>Initial conditions</w:t>
      </w:r>
      <w:bookmarkEnd w:id="70"/>
    </w:p>
    <w:p w14:paraId="6F8C502C" w14:textId="77777777" w:rsidR="00736CE3" w:rsidRPr="002B3813" w:rsidRDefault="00736CE3" w:rsidP="00736CE3">
      <w:pPr>
        <w:rPr>
          <w:bCs/>
        </w:rPr>
      </w:pPr>
      <w:r w:rsidRPr="002B3813">
        <w:rPr>
          <w:bCs/>
        </w:rPr>
        <w:t>System Simulator:</w:t>
      </w:r>
    </w:p>
    <w:p w14:paraId="74ECA2CA" w14:textId="77777777" w:rsidR="00736CE3" w:rsidRPr="002B3813" w:rsidRDefault="00736CE3" w:rsidP="004E0543">
      <w:pPr>
        <w:pStyle w:val="B1"/>
      </w:pPr>
      <w:r w:rsidRPr="002B3813">
        <w:t>-</w:t>
      </w:r>
      <w:r w:rsidRPr="002B3813">
        <w:tab/>
        <w:t>Parameters are set to the default parameters for the basic single cell environment, as defined in subclause 4.4, unless otherwise specified in the test case.</w:t>
      </w:r>
    </w:p>
    <w:p w14:paraId="352E147F" w14:textId="77777777" w:rsidR="00736CE3" w:rsidRPr="002B3813" w:rsidRDefault="00736CE3" w:rsidP="00736CE3">
      <w:pPr>
        <w:rPr>
          <w:bCs/>
        </w:rPr>
      </w:pPr>
      <w:r w:rsidRPr="002B3813">
        <w:rPr>
          <w:bCs/>
        </w:rPr>
        <w:t>User Equipment:</w:t>
      </w:r>
    </w:p>
    <w:p w14:paraId="43D52261" w14:textId="77777777" w:rsidR="00736CE3" w:rsidRPr="002B3813" w:rsidRDefault="00736CE3" w:rsidP="004E0543">
      <w:pPr>
        <w:pStyle w:val="B1"/>
      </w:pPr>
      <w:r w:rsidRPr="002B3813">
        <w:t>-</w:t>
      </w:r>
      <w:r w:rsidRPr="002B3813">
        <w:tab/>
        <w:t>The UE shall be in Dedicated Radio Bearer Established (State 5).</w:t>
      </w:r>
    </w:p>
    <w:p w14:paraId="6294BFB3" w14:textId="77777777" w:rsidR="00736CE3" w:rsidRPr="002B3813" w:rsidRDefault="00736CE3" w:rsidP="00736CE3">
      <w:pPr>
        <w:pStyle w:val="Heading5"/>
      </w:pPr>
      <w:bookmarkStart w:id="71" w:name="_Toc295921078"/>
      <w:r w:rsidRPr="002B3813">
        <w:t>6.4.1.3.2</w:t>
      </w:r>
      <w:r w:rsidRPr="002B3813">
        <w:tab/>
        <w:t>Definition of system information messages</w:t>
      </w:r>
      <w:bookmarkEnd w:id="71"/>
    </w:p>
    <w:p w14:paraId="7F8B1568" w14:textId="77777777" w:rsidR="00736CE3" w:rsidRPr="002B3813" w:rsidRDefault="00736CE3" w:rsidP="00736CE3">
      <w:r w:rsidRPr="002B3813">
        <w:t>The default system information messages are used.</w:t>
      </w:r>
    </w:p>
    <w:p w14:paraId="15C13FC1" w14:textId="77777777" w:rsidR="00736CE3" w:rsidRPr="002B3813" w:rsidRDefault="00736CE3" w:rsidP="00736CE3">
      <w:pPr>
        <w:pStyle w:val="Heading5"/>
      </w:pPr>
      <w:bookmarkStart w:id="72" w:name="_Toc295921079"/>
      <w:r w:rsidRPr="002B3813">
        <w:lastRenderedPageBreak/>
        <w:t>6.4.1.3.3</w:t>
      </w:r>
      <w:r w:rsidRPr="002B3813">
        <w:tab/>
        <w:t>Procedure</w:t>
      </w:r>
      <w:bookmarkEnd w:id="72"/>
    </w:p>
    <w:p w14:paraId="31B78417" w14:textId="77777777" w:rsidR="00736CE3" w:rsidRPr="002B3813" w:rsidRDefault="00736CE3" w:rsidP="00736CE3">
      <w:pPr>
        <w:pStyle w:val="TH"/>
      </w:pPr>
      <w:r w:rsidRPr="002B381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2B3813" w14:paraId="57A1805B" w14:textId="77777777">
        <w:tc>
          <w:tcPr>
            <w:tcW w:w="672" w:type="dxa"/>
            <w:tcBorders>
              <w:top w:val="single" w:sz="4" w:space="0" w:color="auto"/>
              <w:bottom w:val="nil"/>
            </w:tcBorders>
          </w:tcPr>
          <w:p w14:paraId="685329F0" w14:textId="77777777" w:rsidR="00736CE3" w:rsidRPr="002B3813" w:rsidRDefault="00736CE3" w:rsidP="00736CE3">
            <w:pPr>
              <w:pStyle w:val="TAH"/>
              <w:rPr>
                <w:rFonts w:eastAsia="MS Gothic"/>
                <w:lang w:eastAsia="en-US"/>
              </w:rPr>
            </w:pPr>
            <w:r w:rsidRPr="002B3813">
              <w:rPr>
                <w:lang w:eastAsia="en-US"/>
              </w:rPr>
              <w:t>Step</w:t>
            </w:r>
          </w:p>
        </w:tc>
        <w:tc>
          <w:tcPr>
            <w:tcW w:w="3969" w:type="dxa"/>
            <w:tcBorders>
              <w:top w:val="single" w:sz="4" w:space="0" w:color="auto"/>
              <w:bottom w:val="nil"/>
            </w:tcBorders>
          </w:tcPr>
          <w:p w14:paraId="597CD63F" w14:textId="77777777" w:rsidR="00736CE3" w:rsidRPr="002B3813" w:rsidRDefault="00736CE3" w:rsidP="00736CE3">
            <w:pPr>
              <w:pStyle w:val="TAH"/>
              <w:rPr>
                <w:rFonts w:eastAsia="MS Gothic"/>
                <w:lang w:eastAsia="en-US"/>
              </w:rPr>
            </w:pPr>
            <w:r w:rsidRPr="002B3813">
              <w:rPr>
                <w:lang w:eastAsia="en-US"/>
              </w:rPr>
              <w:t>Procedure</w:t>
            </w:r>
          </w:p>
        </w:tc>
        <w:tc>
          <w:tcPr>
            <w:tcW w:w="3950" w:type="dxa"/>
            <w:gridSpan w:val="2"/>
            <w:tcBorders>
              <w:top w:val="single" w:sz="4" w:space="0" w:color="auto"/>
            </w:tcBorders>
          </w:tcPr>
          <w:p w14:paraId="2534049B" w14:textId="77777777" w:rsidR="00736CE3" w:rsidRPr="002B3813" w:rsidRDefault="00736CE3" w:rsidP="00736CE3">
            <w:pPr>
              <w:pStyle w:val="TAH"/>
              <w:rPr>
                <w:lang w:eastAsia="en-US"/>
              </w:rPr>
            </w:pPr>
            <w:r w:rsidRPr="002B3813">
              <w:rPr>
                <w:lang w:eastAsia="en-US"/>
              </w:rPr>
              <w:t>Message Sequence</w:t>
            </w:r>
          </w:p>
        </w:tc>
      </w:tr>
      <w:tr w:rsidR="00736CE3" w:rsidRPr="002B3813" w14:paraId="642BB9EA" w14:textId="77777777">
        <w:tc>
          <w:tcPr>
            <w:tcW w:w="672" w:type="dxa"/>
            <w:tcBorders>
              <w:top w:val="nil"/>
            </w:tcBorders>
          </w:tcPr>
          <w:p w14:paraId="69C5F8ED" w14:textId="77777777" w:rsidR="00736CE3" w:rsidRPr="002B3813" w:rsidRDefault="00736CE3" w:rsidP="00736CE3">
            <w:pPr>
              <w:pStyle w:val="TAH"/>
              <w:rPr>
                <w:rFonts w:eastAsia="MS Gothic"/>
                <w:lang w:eastAsia="en-US"/>
              </w:rPr>
            </w:pPr>
          </w:p>
        </w:tc>
        <w:tc>
          <w:tcPr>
            <w:tcW w:w="3969" w:type="dxa"/>
            <w:tcBorders>
              <w:top w:val="nil"/>
            </w:tcBorders>
          </w:tcPr>
          <w:p w14:paraId="6AEB7C14" w14:textId="77777777" w:rsidR="00736CE3" w:rsidRPr="002B3813" w:rsidRDefault="00736CE3" w:rsidP="00736CE3">
            <w:pPr>
              <w:pStyle w:val="TAH"/>
              <w:rPr>
                <w:rFonts w:eastAsia="MS Gothic"/>
                <w:lang w:eastAsia="en-US"/>
              </w:rPr>
            </w:pPr>
          </w:p>
        </w:tc>
        <w:tc>
          <w:tcPr>
            <w:tcW w:w="1021" w:type="dxa"/>
            <w:tcBorders>
              <w:top w:val="nil"/>
            </w:tcBorders>
          </w:tcPr>
          <w:p w14:paraId="6703FF41" w14:textId="77777777" w:rsidR="00736CE3" w:rsidRPr="002B3813" w:rsidRDefault="00736CE3" w:rsidP="00736CE3">
            <w:pPr>
              <w:pStyle w:val="TAH"/>
              <w:rPr>
                <w:lang w:eastAsia="en-US"/>
              </w:rPr>
            </w:pPr>
            <w:r w:rsidRPr="002B3813">
              <w:rPr>
                <w:lang w:eastAsia="en-US"/>
              </w:rPr>
              <w:t>U - S</w:t>
            </w:r>
          </w:p>
        </w:tc>
        <w:tc>
          <w:tcPr>
            <w:tcW w:w="2929" w:type="dxa"/>
            <w:tcBorders>
              <w:top w:val="nil"/>
            </w:tcBorders>
          </w:tcPr>
          <w:p w14:paraId="1F644159" w14:textId="77777777" w:rsidR="00736CE3" w:rsidRPr="002B3813" w:rsidRDefault="00736CE3" w:rsidP="00736CE3">
            <w:pPr>
              <w:pStyle w:val="TAH"/>
              <w:rPr>
                <w:lang w:eastAsia="en-US"/>
              </w:rPr>
            </w:pPr>
            <w:r w:rsidRPr="002B3813">
              <w:rPr>
                <w:lang w:eastAsia="en-US"/>
              </w:rPr>
              <w:t>Message</w:t>
            </w:r>
          </w:p>
        </w:tc>
      </w:tr>
      <w:tr w:rsidR="00736CE3" w:rsidRPr="002B3813" w14:paraId="22D4E9D9" w14:textId="77777777">
        <w:tc>
          <w:tcPr>
            <w:tcW w:w="672" w:type="dxa"/>
          </w:tcPr>
          <w:p w14:paraId="7C8823E4" w14:textId="77777777" w:rsidR="00736CE3" w:rsidRPr="002B3813" w:rsidRDefault="00736CE3" w:rsidP="00736CE3">
            <w:pPr>
              <w:pStyle w:val="TAC"/>
              <w:rPr>
                <w:lang w:eastAsia="en-US"/>
              </w:rPr>
            </w:pPr>
            <w:r w:rsidRPr="002B3813">
              <w:rPr>
                <w:lang w:eastAsia="en-US"/>
              </w:rPr>
              <w:t>1</w:t>
            </w:r>
          </w:p>
        </w:tc>
        <w:tc>
          <w:tcPr>
            <w:tcW w:w="3969" w:type="dxa"/>
          </w:tcPr>
          <w:p w14:paraId="0DD5D286" w14:textId="77777777" w:rsidR="00736CE3" w:rsidRPr="002B3813" w:rsidRDefault="00736CE3" w:rsidP="00736CE3">
            <w:pPr>
              <w:pStyle w:val="TAL"/>
              <w:rPr>
                <w:lang w:eastAsia="en-US"/>
              </w:rPr>
            </w:pPr>
            <w:r w:rsidRPr="002B3813">
              <w:rPr>
                <w:lang w:eastAsia="en-US"/>
              </w:rPr>
              <w:t>The SS transmits an ACTIVATE RB TEST MODE message to activate UE radio bearer test mode procedure.</w:t>
            </w:r>
          </w:p>
        </w:tc>
        <w:tc>
          <w:tcPr>
            <w:tcW w:w="1021" w:type="dxa"/>
          </w:tcPr>
          <w:p w14:paraId="5EFA1959" w14:textId="77777777" w:rsidR="00736CE3" w:rsidRPr="002B3813" w:rsidRDefault="00736CE3" w:rsidP="00736CE3">
            <w:pPr>
              <w:pStyle w:val="TAC"/>
              <w:rPr>
                <w:lang w:eastAsia="en-US"/>
              </w:rPr>
            </w:pPr>
            <w:r w:rsidRPr="002B3813">
              <w:rPr>
                <w:lang w:eastAsia="en-US"/>
              </w:rPr>
              <w:t>&lt;--</w:t>
            </w:r>
          </w:p>
        </w:tc>
        <w:tc>
          <w:tcPr>
            <w:tcW w:w="2929" w:type="dxa"/>
          </w:tcPr>
          <w:p w14:paraId="3BAB4DCA"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DLInformationTransfer </w:t>
            </w:r>
          </w:p>
          <w:p w14:paraId="35D40BC9" w14:textId="77777777" w:rsidR="00736CE3" w:rsidRPr="002B3813" w:rsidRDefault="00736CE3" w:rsidP="00736CE3">
            <w:pPr>
              <w:pStyle w:val="TAL"/>
              <w:rPr>
                <w:lang w:eastAsia="en-US"/>
              </w:rPr>
            </w:pPr>
            <w:r w:rsidRPr="002B3813">
              <w:rPr>
                <w:lang w:eastAsia="en-US"/>
              </w:rPr>
              <w:t>TC: ACTIVATE RB TEST MODE</w:t>
            </w:r>
          </w:p>
        </w:tc>
      </w:tr>
      <w:tr w:rsidR="00736CE3" w:rsidRPr="002B3813" w14:paraId="49259FEC" w14:textId="77777777">
        <w:tc>
          <w:tcPr>
            <w:tcW w:w="672" w:type="dxa"/>
          </w:tcPr>
          <w:p w14:paraId="5D1BFCC7" w14:textId="77777777" w:rsidR="00736CE3" w:rsidRPr="002B3813" w:rsidRDefault="00736CE3" w:rsidP="00736CE3">
            <w:pPr>
              <w:pStyle w:val="TAC"/>
              <w:rPr>
                <w:lang w:eastAsia="en-US"/>
              </w:rPr>
            </w:pPr>
            <w:r w:rsidRPr="002B3813">
              <w:rPr>
                <w:lang w:eastAsia="en-US"/>
              </w:rPr>
              <w:t>2</w:t>
            </w:r>
          </w:p>
        </w:tc>
        <w:tc>
          <w:tcPr>
            <w:tcW w:w="3969" w:type="dxa"/>
          </w:tcPr>
          <w:p w14:paraId="15BD3B0F" w14:textId="77777777" w:rsidR="00736CE3" w:rsidRPr="002B3813" w:rsidRDefault="00736CE3" w:rsidP="00736CE3">
            <w:pPr>
              <w:pStyle w:val="TAL"/>
              <w:rPr>
                <w:lang w:eastAsia="en-US"/>
              </w:rPr>
            </w:pPr>
            <w:r w:rsidRPr="002B3813">
              <w:rPr>
                <w:lang w:eastAsia="en-US"/>
              </w:rPr>
              <w:t>The UE transmits an ACTIVATE RB TEST MODE COMPLETE message.</w:t>
            </w:r>
          </w:p>
        </w:tc>
        <w:tc>
          <w:tcPr>
            <w:tcW w:w="1021" w:type="dxa"/>
          </w:tcPr>
          <w:p w14:paraId="178F5CFC" w14:textId="77777777" w:rsidR="00736CE3" w:rsidRPr="002B3813" w:rsidRDefault="00736CE3" w:rsidP="00736CE3">
            <w:pPr>
              <w:pStyle w:val="TAC"/>
              <w:rPr>
                <w:lang w:eastAsia="en-US"/>
              </w:rPr>
            </w:pPr>
            <w:r w:rsidRPr="002B3813">
              <w:rPr>
                <w:lang w:eastAsia="en-US"/>
              </w:rPr>
              <w:t>--&gt;</w:t>
            </w:r>
          </w:p>
        </w:tc>
        <w:tc>
          <w:tcPr>
            <w:tcW w:w="2929" w:type="dxa"/>
          </w:tcPr>
          <w:p w14:paraId="71EEDB4D"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3601C2B" w14:textId="77777777" w:rsidR="00736CE3" w:rsidRPr="002B3813" w:rsidRDefault="00736CE3" w:rsidP="00736CE3">
            <w:pPr>
              <w:pStyle w:val="TAL"/>
              <w:rPr>
                <w:lang w:eastAsia="en-US"/>
              </w:rPr>
            </w:pPr>
            <w:r w:rsidRPr="002B3813">
              <w:rPr>
                <w:lang w:eastAsia="en-US"/>
              </w:rPr>
              <w:t>TC: ACTIVATE RB TEST MODE COMPLETE</w:t>
            </w:r>
          </w:p>
        </w:tc>
      </w:tr>
      <w:tr w:rsidR="00736CE3" w:rsidRPr="002B3813" w14:paraId="304B92F9" w14:textId="77777777">
        <w:tc>
          <w:tcPr>
            <w:tcW w:w="672" w:type="dxa"/>
          </w:tcPr>
          <w:p w14:paraId="4374F5C7" w14:textId="77777777" w:rsidR="00736CE3" w:rsidRPr="002B3813" w:rsidRDefault="00736CE3" w:rsidP="00736CE3">
            <w:pPr>
              <w:pStyle w:val="TAC"/>
              <w:rPr>
                <w:lang w:eastAsia="en-US"/>
              </w:rPr>
            </w:pPr>
            <w:r w:rsidRPr="002B3813">
              <w:rPr>
                <w:lang w:eastAsia="en-US"/>
              </w:rPr>
              <w:t>3</w:t>
            </w:r>
          </w:p>
        </w:tc>
        <w:tc>
          <w:tcPr>
            <w:tcW w:w="3969" w:type="dxa"/>
          </w:tcPr>
          <w:p w14:paraId="7905B359" w14:textId="77777777" w:rsidR="00736CE3" w:rsidRPr="002B3813" w:rsidRDefault="00736CE3" w:rsidP="00736CE3">
            <w:pPr>
              <w:pStyle w:val="TAL"/>
              <w:rPr>
                <w:lang w:eastAsia="en-US"/>
              </w:rPr>
            </w:pPr>
            <w:r w:rsidRPr="002B3813">
              <w:rPr>
                <w:lang w:eastAsia="en-US"/>
              </w:rPr>
              <w:t>The SS transmits a CLOSE UE TEST LOOP message to enter the UE test loop mode.</w:t>
            </w:r>
          </w:p>
        </w:tc>
        <w:tc>
          <w:tcPr>
            <w:tcW w:w="1021" w:type="dxa"/>
          </w:tcPr>
          <w:p w14:paraId="6ABE5849" w14:textId="77777777" w:rsidR="00736CE3" w:rsidRPr="002B3813" w:rsidRDefault="00736CE3" w:rsidP="00736CE3">
            <w:pPr>
              <w:pStyle w:val="TAC"/>
              <w:rPr>
                <w:lang w:eastAsia="en-US"/>
              </w:rPr>
            </w:pPr>
            <w:r w:rsidRPr="002B3813">
              <w:rPr>
                <w:lang w:eastAsia="en-US"/>
              </w:rPr>
              <w:t>&lt;--</w:t>
            </w:r>
          </w:p>
        </w:tc>
        <w:tc>
          <w:tcPr>
            <w:tcW w:w="2929" w:type="dxa"/>
          </w:tcPr>
          <w:p w14:paraId="234DEB92"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DLInformationTransfer</w:t>
            </w:r>
          </w:p>
          <w:p w14:paraId="7F530DF6" w14:textId="77777777" w:rsidR="00736CE3" w:rsidRPr="002B3813" w:rsidRDefault="00736CE3" w:rsidP="00736CE3">
            <w:pPr>
              <w:pStyle w:val="TAL"/>
              <w:rPr>
                <w:lang w:eastAsia="en-US"/>
              </w:rPr>
            </w:pPr>
            <w:r w:rsidRPr="002B3813">
              <w:rPr>
                <w:lang w:eastAsia="en-US"/>
              </w:rPr>
              <w:t>TC: CLOSE UE TEST LOOP</w:t>
            </w:r>
          </w:p>
        </w:tc>
      </w:tr>
      <w:tr w:rsidR="00736CE3" w:rsidRPr="002B3813" w14:paraId="13E79800" w14:textId="77777777">
        <w:tc>
          <w:tcPr>
            <w:tcW w:w="672" w:type="dxa"/>
          </w:tcPr>
          <w:p w14:paraId="5E5236FE" w14:textId="77777777" w:rsidR="00736CE3" w:rsidRPr="002B3813" w:rsidRDefault="00736CE3" w:rsidP="00736CE3">
            <w:pPr>
              <w:pStyle w:val="TAC"/>
              <w:rPr>
                <w:lang w:eastAsia="en-US"/>
              </w:rPr>
            </w:pPr>
            <w:r w:rsidRPr="002B3813">
              <w:rPr>
                <w:lang w:eastAsia="en-US"/>
              </w:rPr>
              <w:t>4</w:t>
            </w:r>
          </w:p>
        </w:tc>
        <w:tc>
          <w:tcPr>
            <w:tcW w:w="3969" w:type="dxa"/>
          </w:tcPr>
          <w:p w14:paraId="131494A1" w14:textId="77777777" w:rsidR="00736CE3" w:rsidRPr="002B3813" w:rsidRDefault="00736CE3" w:rsidP="00736CE3">
            <w:pPr>
              <w:pStyle w:val="TAL"/>
              <w:rPr>
                <w:lang w:eastAsia="en-US"/>
              </w:rPr>
            </w:pPr>
            <w:r w:rsidRPr="002B381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2B3813" w:rsidRDefault="00736CE3" w:rsidP="00736CE3">
            <w:pPr>
              <w:pStyle w:val="TAC"/>
              <w:rPr>
                <w:lang w:eastAsia="en-US"/>
              </w:rPr>
            </w:pPr>
            <w:r w:rsidRPr="002B3813">
              <w:rPr>
                <w:lang w:eastAsia="en-US"/>
              </w:rPr>
              <w:t>--&gt;</w:t>
            </w:r>
          </w:p>
        </w:tc>
        <w:tc>
          <w:tcPr>
            <w:tcW w:w="2929" w:type="dxa"/>
          </w:tcPr>
          <w:p w14:paraId="0802E863"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ULInformationTransfer</w:t>
            </w:r>
          </w:p>
          <w:p w14:paraId="7299DE07" w14:textId="77777777" w:rsidR="00736CE3" w:rsidRPr="002B3813" w:rsidRDefault="00736CE3" w:rsidP="00736CE3">
            <w:pPr>
              <w:pStyle w:val="TAL"/>
              <w:rPr>
                <w:lang w:eastAsia="en-US"/>
              </w:rPr>
            </w:pPr>
            <w:r w:rsidRPr="002B3813">
              <w:rPr>
                <w:lang w:eastAsia="en-US"/>
              </w:rPr>
              <w:t>TC: CLOSE UE TEST LOOP COMPLETE</w:t>
            </w:r>
          </w:p>
        </w:tc>
      </w:tr>
    </w:tbl>
    <w:p w14:paraId="36BEE961" w14:textId="77777777" w:rsidR="00736CE3" w:rsidRPr="002B3813" w:rsidRDefault="00736CE3" w:rsidP="00736CE3"/>
    <w:p w14:paraId="550BFC9D" w14:textId="77777777" w:rsidR="00736CE3" w:rsidRPr="002B3813" w:rsidRDefault="00736CE3" w:rsidP="00736CE3">
      <w:pPr>
        <w:pStyle w:val="Heading5"/>
      </w:pPr>
      <w:bookmarkStart w:id="73" w:name="_Toc295921080"/>
      <w:r w:rsidRPr="002B3813">
        <w:t>6.4.1.3.4</w:t>
      </w:r>
      <w:r w:rsidRPr="002B3813">
        <w:tab/>
        <w:t>Specific message contents</w:t>
      </w:r>
      <w:bookmarkEnd w:id="73"/>
    </w:p>
    <w:p w14:paraId="47E6ECB9" w14:textId="77777777" w:rsidR="00736CE3" w:rsidRPr="002B3813" w:rsidRDefault="00736CE3" w:rsidP="00736CE3">
      <w:r w:rsidRPr="002B3813">
        <w:t>All specific message contents shall be referred to clause 4.6, 4.7 and 4.7A.</w:t>
      </w:r>
    </w:p>
    <w:p w14:paraId="01145F4F" w14:textId="77777777" w:rsidR="00BC5176" w:rsidRPr="002B3813" w:rsidRDefault="00BC5176" w:rsidP="00BC5176">
      <w:pPr>
        <w:pStyle w:val="Heading4"/>
      </w:pPr>
      <w:bookmarkStart w:id="74" w:name="_Toc295921081"/>
      <w:r w:rsidRPr="002B3813">
        <w:t>6.4.1.3A</w:t>
      </w:r>
      <w:r w:rsidRPr="002B3813">
        <w:tab/>
        <w:t>DC MCG/SCG DRB Loopback Activation (to state 6A)</w:t>
      </w:r>
    </w:p>
    <w:p w14:paraId="059914F9" w14:textId="77777777" w:rsidR="00BC5176" w:rsidRPr="002B3813" w:rsidRDefault="00BC5176" w:rsidP="00BC5176">
      <w:pPr>
        <w:pStyle w:val="Heading5"/>
      </w:pPr>
      <w:r w:rsidRPr="002B3813">
        <w:t>6.4.1.3A.1</w:t>
      </w:r>
      <w:r w:rsidRPr="002B3813">
        <w:tab/>
        <w:t>Initial conditions</w:t>
      </w:r>
    </w:p>
    <w:p w14:paraId="5CC63B92" w14:textId="77777777" w:rsidR="00BC5176" w:rsidRPr="002B3813" w:rsidRDefault="00BC5176" w:rsidP="00BC5176">
      <w:pPr>
        <w:rPr>
          <w:bCs/>
        </w:rPr>
      </w:pPr>
      <w:r w:rsidRPr="002B3813">
        <w:rPr>
          <w:bCs/>
        </w:rPr>
        <w:t>System Simulator:</w:t>
      </w:r>
    </w:p>
    <w:p w14:paraId="3BE82E55"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554648BF" w14:textId="77777777" w:rsidR="00BC5176" w:rsidRPr="002B3813" w:rsidRDefault="00BC5176" w:rsidP="00BC5176">
      <w:pPr>
        <w:rPr>
          <w:bCs/>
        </w:rPr>
      </w:pPr>
      <w:r w:rsidRPr="002B3813">
        <w:rPr>
          <w:bCs/>
        </w:rPr>
        <w:t>User Equipment:</w:t>
      </w:r>
    </w:p>
    <w:p w14:paraId="0461A760" w14:textId="77777777" w:rsidR="00BC5176" w:rsidRPr="002B3813" w:rsidRDefault="00BC5176" w:rsidP="00BC5176">
      <w:pPr>
        <w:pStyle w:val="B1"/>
      </w:pPr>
      <w:r w:rsidRPr="002B3813">
        <w:t>-</w:t>
      </w:r>
      <w:r w:rsidRPr="002B3813">
        <w:tab/>
        <w:t>The UE shall be in DC MCG/SCG Dedicated Radio Bearer Established (State 5A).</w:t>
      </w:r>
    </w:p>
    <w:p w14:paraId="315EB523" w14:textId="77777777" w:rsidR="00BC5176" w:rsidRPr="002B3813" w:rsidRDefault="00BC5176" w:rsidP="00BC5176">
      <w:pPr>
        <w:pStyle w:val="Heading5"/>
      </w:pPr>
      <w:r w:rsidRPr="002B3813">
        <w:t>6.4.1.3A.2</w:t>
      </w:r>
      <w:r w:rsidRPr="002B3813">
        <w:tab/>
        <w:t>Definition of system information messages</w:t>
      </w:r>
    </w:p>
    <w:p w14:paraId="1957E073" w14:textId="77777777" w:rsidR="00BC5176" w:rsidRPr="002B3813" w:rsidRDefault="00BC5176" w:rsidP="00BC5176">
      <w:r w:rsidRPr="002B3813">
        <w:t>The default system information messages are used.</w:t>
      </w:r>
    </w:p>
    <w:p w14:paraId="5B4A625C" w14:textId="77777777" w:rsidR="00BC5176" w:rsidRPr="002B3813" w:rsidRDefault="00BC5176" w:rsidP="00BC5176">
      <w:pPr>
        <w:pStyle w:val="Heading5"/>
      </w:pPr>
      <w:r w:rsidRPr="002B3813">
        <w:t>6.4.1.3A.3</w:t>
      </w:r>
      <w:r w:rsidRPr="002B3813">
        <w:tab/>
        <w:t>Procedure</w:t>
      </w:r>
    </w:p>
    <w:p w14:paraId="4FAC414E" w14:textId="77777777" w:rsidR="00BC5176" w:rsidRPr="002B3813" w:rsidRDefault="00BC5176" w:rsidP="00BC5176">
      <w:r w:rsidRPr="002B3813">
        <w:t>Same procedure as in sub-clause 6.4.1.3.3.</w:t>
      </w:r>
    </w:p>
    <w:p w14:paraId="1E523E08" w14:textId="77777777" w:rsidR="00BC5176" w:rsidRPr="002B3813" w:rsidRDefault="00BC5176" w:rsidP="00BC5176">
      <w:pPr>
        <w:pStyle w:val="Heading5"/>
      </w:pPr>
      <w:r w:rsidRPr="002B3813">
        <w:t>6.4.1.3A.4</w:t>
      </w:r>
      <w:r w:rsidRPr="002B3813">
        <w:tab/>
        <w:t>Specific message contents</w:t>
      </w:r>
    </w:p>
    <w:p w14:paraId="54227393" w14:textId="77777777" w:rsidR="00BC5176" w:rsidRPr="002B3813" w:rsidRDefault="00BC5176" w:rsidP="00BC5176">
      <w:r w:rsidRPr="002B3813">
        <w:t>All specific message contents shall be referred to clause 4.6, 4.7 and 4.7A.</w:t>
      </w:r>
    </w:p>
    <w:p w14:paraId="48B8B0DC" w14:textId="77777777" w:rsidR="00BC5176" w:rsidRPr="002B3813" w:rsidRDefault="00BC5176" w:rsidP="00BC5176">
      <w:pPr>
        <w:pStyle w:val="Heading4"/>
      </w:pPr>
      <w:r w:rsidRPr="002B3813">
        <w:t>6.4.1.3B</w:t>
      </w:r>
      <w:r w:rsidRPr="002B3813">
        <w:tab/>
        <w:t xml:space="preserve">DC Split DRB Loopback Activation (to state 6B) </w:t>
      </w:r>
    </w:p>
    <w:p w14:paraId="7065B552" w14:textId="77777777" w:rsidR="00BC5176" w:rsidRPr="002B3813" w:rsidRDefault="00BC5176" w:rsidP="00BC5176">
      <w:pPr>
        <w:pStyle w:val="Heading5"/>
      </w:pPr>
      <w:r w:rsidRPr="002B3813">
        <w:t>6.4.1.3B.1</w:t>
      </w:r>
      <w:r w:rsidRPr="002B3813">
        <w:tab/>
        <w:t>Initial conditions</w:t>
      </w:r>
    </w:p>
    <w:p w14:paraId="08E9FCFC" w14:textId="77777777" w:rsidR="00BC5176" w:rsidRPr="002B3813" w:rsidRDefault="00BC5176" w:rsidP="00BC5176">
      <w:pPr>
        <w:rPr>
          <w:bCs/>
        </w:rPr>
      </w:pPr>
      <w:r w:rsidRPr="002B3813">
        <w:rPr>
          <w:bCs/>
        </w:rPr>
        <w:t>System Simulator:</w:t>
      </w:r>
    </w:p>
    <w:p w14:paraId="139AFC22" w14:textId="77777777" w:rsidR="00BC5176" w:rsidRPr="002B3813" w:rsidRDefault="00BC5176" w:rsidP="00BC5176">
      <w:pPr>
        <w:pStyle w:val="B1"/>
      </w:pPr>
      <w:r w:rsidRPr="002B3813">
        <w:t>-</w:t>
      </w:r>
      <w:r w:rsidRPr="002B3813">
        <w:tab/>
        <w:t>Parameters are set to the default parameters for the basic single cell environment, as defined in subclause 4.4, unless otherwise specified in the test case.</w:t>
      </w:r>
    </w:p>
    <w:p w14:paraId="3BC75AC0" w14:textId="77777777" w:rsidR="00BC5176" w:rsidRPr="002B3813" w:rsidRDefault="00BC5176" w:rsidP="00BC5176">
      <w:pPr>
        <w:rPr>
          <w:bCs/>
        </w:rPr>
      </w:pPr>
      <w:r w:rsidRPr="002B3813">
        <w:rPr>
          <w:bCs/>
        </w:rPr>
        <w:t>User Equipment:</w:t>
      </w:r>
    </w:p>
    <w:p w14:paraId="69F14CA4" w14:textId="77777777" w:rsidR="00BC5176" w:rsidRPr="002B3813" w:rsidRDefault="00BC5176" w:rsidP="00BC5176">
      <w:pPr>
        <w:pStyle w:val="B1"/>
      </w:pPr>
      <w:r w:rsidRPr="002B3813">
        <w:t>-</w:t>
      </w:r>
      <w:r w:rsidRPr="002B3813">
        <w:tab/>
        <w:t>The UE shall be in DC Split Dedicated Radio Bearer Established (State 5B).</w:t>
      </w:r>
    </w:p>
    <w:p w14:paraId="69162810" w14:textId="77777777" w:rsidR="00BC5176" w:rsidRPr="002B3813" w:rsidRDefault="00BC5176" w:rsidP="00BC5176">
      <w:pPr>
        <w:pStyle w:val="Heading5"/>
      </w:pPr>
      <w:r w:rsidRPr="002B3813">
        <w:lastRenderedPageBreak/>
        <w:t>6.4.1.3B.2</w:t>
      </w:r>
      <w:r w:rsidRPr="002B3813">
        <w:tab/>
        <w:t>Definition of system information messages</w:t>
      </w:r>
    </w:p>
    <w:p w14:paraId="120BCAA7" w14:textId="77777777" w:rsidR="00BC5176" w:rsidRPr="002B3813" w:rsidRDefault="00BC5176" w:rsidP="00BC5176">
      <w:r w:rsidRPr="002B3813">
        <w:t>The default system information messages are used.</w:t>
      </w:r>
    </w:p>
    <w:p w14:paraId="696A1E2A" w14:textId="77777777" w:rsidR="00BC5176" w:rsidRPr="002B3813" w:rsidRDefault="00BC5176" w:rsidP="00BC5176">
      <w:pPr>
        <w:pStyle w:val="Heading5"/>
      </w:pPr>
      <w:r w:rsidRPr="002B3813">
        <w:t>6.4.1.3B.3</w:t>
      </w:r>
      <w:r w:rsidRPr="002B3813">
        <w:tab/>
        <w:t>Procedure</w:t>
      </w:r>
    </w:p>
    <w:p w14:paraId="271425A0" w14:textId="77777777" w:rsidR="00BC5176" w:rsidRPr="002B3813" w:rsidRDefault="00BC5176" w:rsidP="00BC5176">
      <w:r w:rsidRPr="002B3813">
        <w:t>Same procedure as in sub-clause 6.4.1.3.3.</w:t>
      </w:r>
    </w:p>
    <w:p w14:paraId="4AF421F9" w14:textId="77777777" w:rsidR="00BC5176" w:rsidRPr="002B3813" w:rsidRDefault="00BC5176" w:rsidP="00BC5176">
      <w:pPr>
        <w:pStyle w:val="Heading5"/>
      </w:pPr>
      <w:r w:rsidRPr="002B3813">
        <w:t>6.4.1.3B.4</w:t>
      </w:r>
      <w:r w:rsidRPr="002B3813">
        <w:tab/>
        <w:t>Specific message contents</w:t>
      </w:r>
    </w:p>
    <w:p w14:paraId="12C825CD" w14:textId="77777777" w:rsidR="00BC5176" w:rsidRPr="002B3813" w:rsidRDefault="00BC5176" w:rsidP="00BC5176">
      <w:r w:rsidRPr="002B3813">
        <w:t>All specific message contents shall be referred to clause 4.6, 4.7 and 4.7A.</w:t>
      </w:r>
    </w:p>
    <w:p w14:paraId="235EE2DF" w14:textId="77777777" w:rsidR="00736CE3" w:rsidRPr="002B3813" w:rsidRDefault="00736CE3" w:rsidP="00736CE3">
      <w:pPr>
        <w:pStyle w:val="Heading3"/>
      </w:pPr>
      <w:r w:rsidRPr="002B3813">
        <w:t>6.4.2</w:t>
      </w:r>
      <w:r w:rsidRPr="002B3813">
        <w:tab/>
        <w:t>Test procedures</w:t>
      </w:r>
      <w:bookmarkEnd w:id="74"/>
    </w:p>
    <w:p w14:paraId="0A323DBC" w14:textId="77777777" w:rsidR="00736CE3" w:rsidRPr="002B3813" w:rsidRDefault="00736CE3" w:rsidP="00736CE3">
      <w:pPr>
        <w:pStyle w:val="Heading4"/>
      </w:pPr>
      <w:bookmarkStart w:id="75" w:name="_Toc295921082"/>
      <w:r w:rsidRPr="002B3813">
        <w:t>6.4.2.1</w:t>
      </w:r>
      <w:r w:rsidRPr="002B3813">
        <w:tab/>
        <w:t>Introduction</w:t>
      </w:r>
      <w:bookmarkEnd w:id="75"/>
    </w:p>
    <w:p w14:paraId="44771C07" w14:textId="77777777" w:rsidR="00736CE3" w:rsidRPr="002B3813" w:rsidRDefault="00736CE3" w:rsidP="00736CE3">
      <w:r w:rsidRPr="002B3813">
        <w:t>This section defines test procedures which can be used within test procedure sequences for test steps where checking the UE state is needed.</w:t>
      </w:r>
    </w:p>
    <w:p w14:paraId="287B245E" w14:textId="77777777" w:rsidR="00736CE3" w:rsidRPr="002B3813" w:rsidRDefault="00736CE3" w:rsidP="00736CE3">
      <w:r w:rsidRPr="002B3813">
        <w:t xml:space="preserve">For each test procedure, </w:t>
      </w:r>
    </w:p>
    <w:p w14:paraId="172EEC3D" w14:textId="77777777" w:rsidR="00736CE3" w:rsidRPr="002B3813" w:rsidRDefault="00736CE3" w:rsidP="004E0543">
      <w:pPr>
        <w:pStyle w:val="B1"/>
      </w:pPr>
      <w:r w:rsidRPr="002B3813">
        <w:t>-</w:t>
      </w:r>
      <w:r w:rsidRPr="002B3813">
        <w:tab/>
        <w:t xml:space="preserve">at the start of the test procedure, </w:t>
      </w:r>
    </w:p>
    <w:p w14:paraId="7E299B93" w14:textId="77777777" w:rsidR="00736CE3" w:rsidRPr="002B3813" w:rsidRDefault="00736CE3" w:rsidP="004E0543">
      <w:pPr>
        <w:pStyle w:val="B2"/>
      </w:pPr>
      <w:r w:rsidRPr="002B3813">
        <w:t>-</w:t>
      </w:r>
      <w:r w:rsidRPr="002B381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2B3813" w:rsidRDefault="00736CE3" w:rsidP="004E0543">
      <w:pPr>
        <w:pStyle w:val="B2"/>
      </w:pPr>
      <w:r w:rsidRPr="002B3813">
        <w:t>-</w:t>
      </w:r>
      <w:r w:rsidRPr="002B381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2B3813" w:rsidRDefault="00736CE3" w:rsidP="004E0543">
      <w:pPr>
        <w:pStyle w:val="B1"/>
      </w:pPr>
      <w:r w:rsidRPr="002B3813">
        <w:t>-</w:t>
      </w:r>
      <w:r w:rsidRPr="002B3813">
        <w:tab/>
        <w:t>at the end of the test procedure,</w:t>
      </w:r>
    </w:p>
    <w:p w14:paraId="7946AB46" w14:textId="77777777" w:rsidR="00736CE3" w:rsidRPr="002B3813" w:rsidRDefault="00736CE3" w:rsidP="004E0543">
      <w:pPr>
        <w:pStyle w:val="B2"/>
      </w:pPr>
      <w:r w:rsidRPr="002B3813">
        <w:t>-</w:t>
      </w:r>
      <w:r w:rsidRPr="002B3813">
        <w:tab/>
        <w:t>the System Simulator condition after the test procedure execution is complete is the same as before it is started (this should not be changed by the test procedure).</w:t>
      </w:r>
    </w:p>
    <w:p w14:paraId="272598E3" w14:textId="77777777" w:rsidR="00736CE3" w:rsidRPr="002B3813" w:rsidRDefault="00736CE3" w:rsidP="00736CE3">
      <w:pPr>
        <w:pStyle w:val="Heading4"/>
      </w:pPr>
      <w:bookmarkStart w:id="76" w:name="_Toc295921083"/>
      <w:r w:rsidRPr="002B3813">
        <w:t>6.4.2.2</w:t>
      </w:r>
      <w:r w:rsidRPr="002B3813">
        <w:tab/>
        <w:t>Test procedure to check RRC_IDLE state</w:t>
      </w:r>
      <w:bookmarkEnd w:id="76"/>
    </w:p>
    <w:p w14:paraId="68670B10" w14:textId="77777777" w:rsidR="00736CE3" w:rsidRPr="002B3813" w:rsidRDefault="00736CE3" w:rsidP="00736CE3">
      <w:r w:rsidRPr="002B3813">
        <w:t>This procedure aims at checking whether the UE is in RRC_IDLE on a certain cell of a test case or not.</w:t>
      </w:r>
    </w:p>
    <w:p w14:paraId="54205368" w14:textId="77777777" w:rsidR="00736CE3" w:rsidRPr="002B3813" w:rsidRDefault="00736CE3" w:rsidP="00736CE3">
      <w:pPr>
        <w:pStyle w:val="TH"/>
      </w:pPr>
      <w:r w:rsidRPr="002B3813">
        <w:lastRenderedPageBreak/>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6AB061BE" w14:textId="77777777">
        <w:tc>
          <w:tcPr>
            <w:tcW w:w="675" w:type="dxa"/>
            <w:tcBorders>
              <w:bottom w:val="nil"/>
            </w:tcBorders>
          </w:tcPr>
          <w:p w14:paraId="772C9A83"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05309CB6"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34F8B52E"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444B6EFE"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1CEDD27A" w14:textId="77777777" w:rsidR="00736CE3" w:rsidRPr="002B3813" w:rsidRDefault="00736CE3" w:rsidP="00736CE3">
            <w:pPr>
              <w:pStyle w:val="TAH"/>
              <w:rPr>
                <w:lang w:eastAsia="en-US"/>
              </w:rPr>
            </w:pPr>
            <w:r w:rsidRPr="002B3813">
              <w:rPr>
                <w:lang w:eastAsia="en-US"/>
              </w:rPr>
              <w:t>Verdict</w:t>
            </w:r>
          </w:p>
        </w:tc>
      </w:tr>
      <w:tr w:rsidR="00736CE3" w:rsidRPr="002B3813" w14:paraId="73131FA8" w14:textId="77777777">
        <w:tc>
          <w:tcPr>
            <w:tcW w:w="675" w:type="dxa"/>
            <w:tcBorders>
              <w:top w:val="nil"/>
            </w:tcBorders>
          </w:tcPr>
          <w:p w14:paraId="0BA2A48C" w14:textId="77777777" w:rsidR="00736CE3" w:rsidRPr="002B3813" w:rsidRDefault="00736CE3" w:rsidP="00736CE3">
            <w:pPr>
              <w:pStyle w:val="TAH"/>
              <w:rPr>
                <w:lang w:eastAsia="en-US"/>
              </w:rPr>
            </w:pPr>
          </w:p>
        </w:tc>
        <w:tc>
          <w:tcPr>
            <w:tcW w:w="3969" w:type="dxa"/>
            <w:tcBorders>
              <w:top w:val="nil"/>
            </w:tcBorders>
          </w:tcPr>
          <w:p w14:paraId="798F3F43" w14:textId="77777777" w:rsidR="00736CE3" w:rsidRPr="002B3813" w:rsidRDefault="00736CE3" w:rsidP="00736CE3">
            <w:pPr>
              <w:pStyle w:val="TAH"/>
              <w:rPr>
                <w:lang w:eastAsia="en-US"/>
              </w:rPr>
            </w:pPr>
          </w:p>
        </w:tc>
        <w:tc>
          <w:tcPr>
            <w:tcW w:w="709" w:type="dxa"/>
          </w:tcPr>
          <w:p w14:paraId="077AD438" w14:textId="77777777" w:rsidR="00736CE3" w:rsidRPr="002B3813" w:rsidRDefault="00736CE3" w:rsidP="00736CE3">
            <w:pPr>
              <w:pStyle w:val="TAH"/>
              <w:rPr>
                <w:lang w:eastAsia="en-US"/>
              </w:rPr>
            </w:pPr>
            <w:r w:rsidRPr="002B3813">
              <w:rPr>
                <w:lang w:eastAsia="en-US"/>
              </w:rPr>
              <w:t>U - S</w:t>
            </w:r>
          </w:p>
        </w:tc>
        <w:tc>
          <w:tcPr>
            <w:tcW w:w="2977" w:type="dxa"/>
          </w:tcPr>
          <w:p w14:paraId="0E2C2AF5"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4F78BED6" w14:textId="77777777" w:rsidR="00736CE3" w:rsidRPr="002B3813" w:rsidRDefault="00736CE3" w:rsidP="00736CE3">
            <w:pPr>
              <w:pStyle w:val="TAH"/>
              <w:rPr>
                <w:lang w:eastAsia="en-US"/>
              </w:rPr>
            </w:pPr>
          </w:p>
        </w:tc>
        <w:tc>
          <w:tcPr>
            <w:tcW w:w="850" w:type="dxa"/>
            <w:tcBorders>
              <w:top w:val="nil"/>
            </w:tcBorders>
          </w:tcPr>
          <w:p w14:paraId="663DFCAB" w14:textId="77777777" w:rsidR="00736CE3" w:rsidRPr="002B3813" w:rsidRDefault="00736CE3" w:rsidP="00736CE3">
            <w:pPr>
              <w:pStyle w:val="TAH"/>
              <w:rPr>
                <w:lang w:eastAsia="en-US"/>
              </w:rPr>
            </w:pPr>
          </w:p>
        </w:tc>
      </w:tr>
      <w:tr w:rsidR="00A423D2" w:rsidRPr="002B3813" w14:paraId="64BD881D" w14:textId="77777777">
        <w:tc>
          <w:tcPr>
            <w:tcW w:w="675" w:type="dxa"/>
            <w:tcBorders>
              <w:top w:val="nil"/>
            </w:tcBorders>
          </w:tcPr>
          <w:p w14:paraId="3FB273AE" w14:textId="77777777" w:rsidR="00A423D2" w:rsidRPr="002B3813" w:rsidRDefault="00A423D2" w:rsidP="00E30244">
            <w:pPr>
              <w:pStyle w:val="TAH"/>
              <w:rPr>
                <w:b w:val="0"/>
                <w:lang w:eastAsia="en-US"/>
              </w:rPr>
            </w:pPr>
            <w:r w:rsidRPr="002B3813">
              <w:rPr>
                <w:b w:val="0"/>
                <w:lang w:eastAsia="en-US"/>
              </w:rPr>
              <w:t>0</w:t>
            </w:r>
          </w:p>
        </w:tc>
        <w:tc>
          <w:tcPr>
            <w:tcW w:w="3969" w:type="dxa"/>
            <w:tcBorders>
              <w:top w:val="nil"/>
            </w:tcBorders>
          </w:tcPr>
          <w:p w14:paraId="3C0CB998" w14:textId="77777777" w:rsidR="00A423D2" w:rsidRPr="002B3813" w:rsidRDefault="00A423D2" w:rsidP="00E30244">
            <w:pPr>
              <w:pStyle w:val="TAH"/>
              <w:jc w:val="left"/>
              <w:rPr>
                <w:b w:val="0"/>
                <w:lang w:eastAsia="en-US"/>
              </w:rPr>
            </w:pPr>
            <w:r w:rsidRPr="002B3813">
              <w:rPr>
                <w:b w:val="0"/>
                <w:lang w:eastAsia="en-US"/>
              </w:rPr>
              <w:t>The SS waits 1 second.</w:t>
            </w:r>
          </w:p>
        </w:tc>
        <w:tc>
          <w:tcPr>
            <w:tcW w:w="709" w:type="dxa"/>
          </w:tcPr>
          <w:p w14:paraId="4F38DED3" w14:textId="77777777" w:rsidR="00A423D2" w:rsidRPr="002B3813" w:rsidRDefault="00A423D2" w:rsidP="00E30244">
            <w:pPr>
              <w:pStyle w:val="TAH"/>
              <w:rPr>
                <w:b w:val="0"/>
                <w:lang w:eastAsia="en-US"/>
              </w:rPr>
            </w:pPr>
            <w:r w:rsidRPr="002B3813">
              <w:rPr>
                <w:b w:val="0"/>
                <w:lang w:eastAsia="en-US"/>
              </w:rPr>
              <w:t>-</w:t>
            </w:r>
          </w:p>
        </w:tc>
        <w:tc>
          <w:tcPr>
            <w:tcW w:w="2977" w:type="dxa"/>
          </w:tcPr>
          <w:p w14:paraId="53C91FFD" w14:textId="77777777" w:rsidR="00A423D2" w:rsidRPr="002B3813" w:rsidRDefault="00A423D2" w:rsidP="00E30244">
            <w:pPr>
              <w:pStyle w:val="TAH"/>
              <w:jc w:val="left"/>
              <w:rPr>
                <w:b w:val="0"/>
                <w:lang w:eastAsia="en-US"/>
              </w:rPr>
            </w:pPr>
            <w:r w:rsidRPr="002B3813">
              <w:rPr>
                <w:b w:val="0"/>
                <w:lang w:eastAsia="en-US"/>
              </w:rPr>
              <w:t>-</w:t>
            </w:r>
          </w:p>
        </w:tc>
        <w:tc>
          <w:tcPr>
            <w:tcW w:w="567" w:type="dxa"/>
            <w:tcBorders>
              <w:top w:val="nil"/>
            </w:tcBorders>
          </w:tcPr>
          <w:p w14:paraId="65DD16DB" w14:textId="77777777" w:rsidR="00A423D2" w:rsidRPr="002B3813" w:rsidRDefault="00A423D2" w:rsidP="00E30244">
            <w:pPr>
              <w:pStyle w:val="TAH"/>
              <w:rPr>
                <w:b w:val="0"/>
                <w:lang w:eastAsia="en-US"/>
              </w:rPr>
            </w:pPr>
            <w:r w:rsidRPr="002B3813">
              <w:rPr>
                <w:b w:val="0"/>
                <w:lang w:eastAsia="en-US"/>
              </w:rPr>
              <w:t>-</w:t>
            </w:r>
          </w:p>
        </w:tc>
        <w:tc>
          <w:tcPr>
            <w:tcW w:w="850" w:type="dxa"/>
            <w:tcBorders>
              <w:top w:val="nil"/>
            </w:tcBorders>
          </w:tcPr>
          <w:p w14:paraId="6DC2C99D" w14:textId="77777777" w:rsidR="00A423D2" w:rsidRPr="002B3813" w:rsidRDefault="00A423D2" w:rsidP="00E30244">
            <w:pPr>
              <w:pStyle w:val="TAH"/>
              <w:rPr>
                <w:b w:val="0"/>
                <w:lang w:eastAsia="en-US"/>
              </w:rPr>
            </w:pPr>
            <w:r w:rsidRPr="002B3813">
              <w:rPr>
                <w:b w:val="0"/>
                <w:lang w:eastAsia="en-US"/>
              </w:rPr>
              <w:t>-</w:t>
            </w:r>
          </w:p>
        </w:tc>
      </w:tr>
      <w:tr w:rsidR="00736CE3" w:rsidRPr="002B3813" w14:paraId="7E1DD8DA" w14:textId="77777777">
        <w:tc>
          <w:tcPr>
            <w:tcW w:w="675" w:type="dxa"/>
          </w:tcPr>
          <w:p w14:paraId="561BB8F2" w14:textId="77777777" w:rsidR="00736CE3" w:rsidRPr="002B3813" w:rsidRDefault="00736CE3" w:rsidP="00736CE3">
            <w:pPr>
              <w:pStyle w:val="TAC"/>
              <w:rPr>
                <w:lang w:eastAsia="en-US"/>
              </w:rPr>
            </w:pPr>
            <w:r w:rsidRPr="002B3813">
              <w:rPr>
                <w:lang w:eastAsia="en-US"/>
              </w:rPr>
              <w:t>1</w:t>
            </w:r>
          </w:p>
        </w:tc>
        <w:tc>
          <w:tcPr>
            <w:tcW w:w="3969" w:type="dxa"/>
          </w:tcPr>
          <w:p w14:paraId="0092F1C9" w14:textId="77777777" w:rsidR="00736CE3" w:rsidRPr="002B3813" w:rsidRDefault="00736CE3" w:rsidP="00736CE3">
            <w:pPr>
              <w:pStyle w:val="TAL"/>
              <w:rPr>
                <w:lang w:eastAsia="en-US"/>
              </w:rPr>
            </w:pPr>
            <w:r w:rsidRPr="002B3813">
              <w:rPr>
                <w:lang w:eastAsia="en-US"/>
              </w:rPr>
              <w:t xml:space="preserve">The SS sends RRC </w:t>
            </w:r>
            <w:r w:rsidRPr="002B3813">
              <w:rPr>
                <w:i/>
                <w:lang w:eastAsia="en-US"/>
              </w:rPr>
              <w:t>Paging</w:t>
            </w:r>
            <w:r w:rsidRPr="002B3813">
              <w:rPr>
                <w:lang w:eastAsia="en-US"/>
              </w:rPr>
              <w:t xml:space="preserve"> message with UE S-TMSI on the cell(s) specified in the test case.</w:t>
            </w:r>
          </w:p>
        </w:tc>
        <w:tc>
          <w:tcPr>
            <w:tcW w:w="709" w:type="dxa"/>
          </w:tcPr>
          <w:p w14:paraId="205265A4" w14:textId="77777777" w:rsidR="00736CE3" w:rsidRPr="002B3813" w:rsidRDefault="00736CE3" w:rsidP="00736CE3">
            <w:pPr>
              <w:pStyle w:val="TAC"/>
              <w:rPr>
                <w:lang w:eastAsia="en-US"/>
              </w:rPr>
            </w:pPr>
            <w:r w:rsidRPr="002B3813">
              <w:rPr>
                <w:lang w:eastAsia="en-US"/>
              </w:rPr>
              <w:t>&lt;--</w:t>
            </w:r>
          </w:p>
        </w:tc>
        <w:tc>
          <w:tcPr>
            <w:tcW w:w="2977" w:type="dxa"/>
          </w:tcPr>
          <w:p w14:paraId="14121235" w14:textId="77777777" w:rsidR="00736CE3" w:rsidRPr="002B3813" w:rsidRDefault="001C7D54" w:rsidP="00736CE3">
            <w:pPr>
              <w:pStyle w:val="TAL"/>
              <w:rPr>
                <w:lang w:eastAsia="en-US"/>
              </w:rPr>
            </w:pPr>
            <w:r w:rsidRPr="002B3813">
              <w:rPr>
                <w:lang w:eastAsia="en-US"/>
              </w:rPr>
              <w:t xml:space="preserve">RRC: </w:t>
            </w:r>
            <w:r w:rsidRPr="002B3813">
              <w:rPr>
                <w:i/>
                <w:lang w:eastAsia="en-US"/>
              </w:rPr>
              <w:t>Paging</w:t>
            </w:r>
            <w:r w:rsidRPr="002B3813">
              <w:rPr>
                <w:lang w:eastAsia="en-US"/>
              </w:rPr>
              <w:t xml:space="preserve"> (PCCH)</w:t>
            </w:r>
          </w:p>
        </w:tc>
        <w:tc>
          <w:tcPr>
            <w:tcW w:w="567" w:type="dxa"/>
          </w:tcPr>
          <w:p w14:paraId="14514121" w14:textId="77777777" w:rsidR="00736CE3" w:rsidRPr="002B3813" w:rsidRDefault="00736CE3" w:rsidP="00736CE3">
            <w:pPr>
              <w:pStyle w:val="TAC"/>
              <w:rPr>
                <w:lang w:eastAsia="en-US"/>
              </w:rPr>
            </w:pPr>
            <w:r w:rsidRPr="002B3813">
              <w:rPr>
                <w:lang w:eastAsia="en-US"/>
              </w:rPr>
              <w:t>-</w:t>
            </w:r>
          </w:p>
        </w:tc>
        <w:tc>
          <w:tcPr>
            <w:tcW w:w="850" w:type="dxa"/>
          </w:tcPr>
          <w:p w14:paraId="0C3C3DDC" w14:textId="77777777" w:rsidR="00736CE3" w:rsidRPr="002B3813" w:rsidRDefault="00736CE3" w:rsidP="00736CE3">
            <w:pPr>
              <w:pStyle w:val="TAC"/>
              <w:rPr>
                <w:lang w:eastAsia="en-US"/>
              </w:rPr>
            </w:pPr>
            <w:r w:rsidRPr="002B3813">
              <w:rPr>
                <w:lang w:eastAsia="en-US"/>
              </w:rPr>
              <w:t>-</w:t>
            </w:r>
          </w:p>
        </w:tc>
      </w:tr>
      <w:tr w:rsidR="00736CE3" w:rsidRPr="002B3813" w14:paraId="348C500B" w14:textId="77777777">
        <w:tc>
          <w:tcPr>
            <w:tcW w:w="675" w:type="dxa"/>
          </w:tcPr>
          <w:p w14:paraId="5A152708" w14:textId="77777777" w:rsidR="00736CE3" w:rsidRPr="002B3813" w:rsidRDefault="00736CE3" w:rsidP="00736CE3">
            <w:pPr>
              <w:pStyle w:val="TAC"/>
              <w:rPr>
                <w:lang w:eastAsia="en-US"/>
              </w:rPr>
            </w:pPr>
            <w:r w:rsidRPr="002B3813">
              <w:rPr>
                <w:lang w:eastAsia="en-US"/>
              </w:rPr>
              <w:t>2</w:t>
            </w:r>
          </w:p>
        </w:tc>
        <w:tc>
          <w:tcPr>
            <w:tcW w:w="3969" w:type="dxa"/>
          </w:tcPr>
          <w:p w14:paraId="78873B7D"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specified in the test case ?</w:t>
            </w:r>
          </w:p>
        </w:tc>
        <w:tc>
          <w:tcPr>
            <w:tcW w:w="709" w:type="dxa"/>
          </w:tcPr>
          <w:p w14:paraId="77022597" w14:textId="77777777" w:rsidR="00736CE3" w:rsidRPr="002B3813" w:rsidRDefault="00736CE3" w:rsidP="00736CE3">
            <w:pPr>
              <w:pStyle w:val="TAC"/>
              <w:rPr>
                <w:lang w:eastAsia="en-US"/>
              </w:rPr>
            </w:pPr>
            <w:r w:rsidRPr="002B3813">
              <w:rPr>
                <w:lang w:eastAsia="en-US"/>
              </w:rPr>
              <w:t>--&gt;</w:t>
            </w:r>
          </w:p>
        </w:tc>
        <w:tc>
          <w:tcPr>
            <w:tcW w:w="2977" w:type="dxa"/>
          </w:tcPr>
          <w:p w14:paraId="28690360" w14:textId="77777777" w:rsidR="00736CE3" w:rsidRPr="002B3813" w:rsidRDefault="001C7D54" w:rsidP="00736CE3">
            <w:pPr>
              <w:pStyle w:val="TAL"/>
              <w:rPr>
                <w:lang w:eastAsia="en-US"/>
              </w:rPr>
            </w:pPr>
            <w:r w:rsidRPr="002B3813">
              <w:rPr>
                <w:lang w:eastAsia="en-US"/>
              </w:rPr>
              <w:t xml:space="preserve">RRC: </w:t>
            </w:r>
            <w:r w:rsidR="00736CE3" w:rsidRPr="002B3813">
              <w:rPr>
                <w:i/>
                <w:lang w:eastAsia="en-US"/>
              </w:rPr>
              <w:t>RRCConnectionRequest</w:t>
            </w:r>
          </w:p>
        </w:tc>
        <w:tc>
          <w:tcPr>
            <w:tcW w:w="567" w:type="dxa"/>
          </w:tcPr>
          <w:p w14:paraId="5FB3348B" w14:textId="77777777" w:rsidR="00736CE3" w:rsidRPr="002B3813" w:rsidRDefault="00736CE3" w:rsidP="00736CE3">
            <w:pPr>
              <w:pStyle w:val="TAC"/>
              <w:rPr>
                <w:lang w:eastAsia="en-US"/>
              </w:rPr>
            </w:pPr>
          </w:p>
        </w:tc>
        <w:tc>
          <w:tcPr>
            <w:tcW w:w="850" w:type="dxa"/>
          </w:tcPr>
          <w:p w14:paraId="78F39AF3" w14:textId="77777777" w:rsidR="00736CE3" w:rsidRPr="002B3813" w:rsidRDefault="00736CE3" w:rsidP="00736CE3">
            <w:pPr>
              <w:pStyle w:val="TAC"/>
              <w:rPr>
                <w:lang w:eastAsia="en-US"/>
              </w:rPr>
            </w:pPr>
            <w:r w:rsidRPr="002B3813">
              <w:rPr>
                <w:lang w:eastAsia="en-US"/>
              </w:rPr>
              <w:t>P</w:t>
            </w:r>
          </w:p>
        </w:tc>
      </w:tr>
      <w:tr w:rsidR="00736CE3" w:rsidRPr="002B3813" w14:paraId="3968576A" w14:textId="77777777">
        <w:tc>
          <w:tcPr>
            <w:tcW w:w="675" w:type="dxa"/>
          </w:tcPr>
          <w:p w14:paraId="05E781E7" w14:textId="77777777" w:rsidR="00736CE3" w:rsidRPr="002B3813" w:rsidRDefault="00736CE3" w:rsidP="00736CE3">
            <w:pPr>
              <w:pStyle w:val="TAC"/>
              <w:rPr>
                <w:lang w:eastAsia="en-US"/>
              </w:rPr>
            </w:pPr>
            <w:r w:rsidRPr="002B3813">
              <w:rPr>
                <w:lang w:eastAsia="en-US"/>
              </w:rPr>
              <w:t>3</w:t>
            </w:r>
          </w:p>
        </w:tc>
        <w:tc>
          <w:tcPr>
            <w:tcW w:w="3969" w:type="dxa"/>
          </w:tcPr>
          <w:p w14:paraId="1D6F2E79" w14:textId="77777777" w:rsidR="00736CE3" w:rsidRPr="002B3813" w:rsidRDefault="001C7D54" w:rsidP="00736CE3">
            <w:pPr>
              <w:pStyle w:val="TAL"/>
              <w:rPr>
                <w:lang w:eastAsia="en-US"/>
              </w:rPr>
            </w:pPr>
            <w:r w:rsidRPr="002B3813">
              <w:rPr>
                <w:lang w:eastAsia="en-US"/>
              </w:rPr>
              <w:t xml:space="preserve">The SS transmits a </w:t>
            </w:r>
            <w:r w:rsidRPr="002B3813">
              <w:rPr>
                <w:i/>
                <w:lang w:eastAsia="en-US"/>
              </w:rPr>
              <w:t>RRCConnectionSetup</w:t>
            </w:r>
            <w:r w:rsidRPr="002B3813">
              <w:rPr>
                <w:lang w:eastAsia="en-US"/>
              </w:rPr>
              <w:t xml:space="preserve"> message</w:t>
            </w:r>
          </w:p>
        </w:tc>
        <w:tc>
          <w:tcPr>
            <w:tcW w:w="709" w:type="dxa"/>
          </w:tcPr>
          <w:p w14:paraId="4D568A3C" w14:textId="77777777" w:rsidR="00736CE3" w:rsidRPr="002B3813" w:rsidRDefault="001C7D54" w:rsidP="00736CE3">
            <w:pPr>
              <w:pStyle w:val="TAC"/>
              <w:rPr>
                <w:lang w:eastAsia="en-US"/>
              </w:rPr>
            </w:pPr>
            <w:r w:rsidRPr="002B3813">
              <w:rPr>
                <w:lang w:eastAsia="en-US"/>
              </w:rPr>
              <w:t>&lt;--</w:t>
            </w:r>
          </w:p>
        </w:tc>
        <w:tc>
          <w:tcPr>
            <w:tcW w:w="2977" w:type="dxa"/>
          </w:tcPr>
          <w:p w14:paraId="0C01F512" w14:textId="77777777" w:rsidR="00736CE3" w:rsidRPr="002B3813" w:rsidRDefault="001C7D54" w:rsidP="00736CE3">
            <w:pPr>
              <w:pStyle w:val="TAL"/>
              <w:rPr>
                <w:lang w:eastAsia="en-US"/>
              </w:rPr>
            </w:pPr>
            <w:r w:rsidRPr="002B3813">
              <w:rPr>
                <w:lang w:eastAsia="en-US"/>
              </w:rPr>
              <w:t xml:space="preserve">RRC: </w:t>
            </w:r>
            <w:r w:rsidRPr="002B3813">
              <w:rPr>
                <w:i/>
                <w:lang w:eastAsia="en-US"/>
              </w:rPr>
              <w:t>RRCConnectionSetup</w:t>
            </w:r>
          </w:p>
        </w:tc>
        <w:tc>
          <w:tcPr>
            <w:tcW w:w="567" w:type="dxa"/>
          </w:tcPr>
          <w:p w14:paraId="42235BC7" w14:textId="77777777" w:rsidR="00736CE3" w:rsidRPr="002B3813" w:rsidRDefault="00736CE3" w:rsidP="00736CE3">
            <w:pPr>
              <w:pStyle w:val="TAC"/>
              <w:rPr>
                <w:lang w:eastAsia="en-US"/>
              </w:rPr>
            </w:pPr>
            <w:r w:rsidRPr="002B3813">
              <w:rPr>
                <w:lang w:eastAsia="en-US"/>
              </w:rPr>
              <w:t>-</w:t>
            </w:r>
          </w:p>
        </w:tc>
        <w:tc>
          <w:tcPr>
            <w:tcW w:w="850" w:type="dxa"/>
          </w:tcPr>
          <w:p w14:paraId="6184A986" w14:textId="77777777" w:rsidR="00736CE3" w:rsidRPr="002B3813" w:rsidRDefault="00736CE3" w:rsidP="00736CE3">
            <w:pPr>
              <w:pStyle w:val="TAC"/>
              <w:rPr>
                <w:lang w:eastAsia="en-US"/>
              </w:rPr>
            </w:pPr>
            <w:r w:rsidRPr="002B3813">
              <w:rPr>
                <w:lang w:eastAsia="en-US"/>
              </w:rPr>
              <w:t>-</w:t>
            </w:r>
          </w:p>
        </w:tc>
      </w:tr>
      <w:tr w:rsidR="001C7D54" w:rsidRPr="002B3813" w14:paraId="5CE7DD80" w14:textId="77777777">
        <w:tc>
          <w:tcPr>
            <w:tcW w:w="675" w:type="dxa"/>
          </w:tcPr>
          <w:p w14:paraId="72EE6043" w14:textId="77777777" w:rsidR="001C7D54" w:rsidRPr="002B3813" w:rsidRDefault="001C7D54" w:rsidP="008E3E90">
            <w:pPr>
              <w:pStyle w:val="TAC"/>
              <w:rPr>
                <w:lang w:eastAsia="en-US"/>
              </w:rPr>
            </w:pPr>
            <w:r w:rsidRPr="002B3813">
              <w:rPr>
                <w:lang w:eastAsia="en-US"/>
              </w:rPr>
              <w:t>4</w:t>
            </w:r>
          </w:p>
        </w:tc>
        <w:tc>
          <w:tcPr>
            <w:tcW w:w="3969" w:type="dxa"/>
          </w:tcPr>
          <w:p w14:paraId="3DEFD39D" w14:textId="77777777" w:rsidR="001C7D54" w:rsidRPr="002B3813" w:rsidRDefault="001C7D54" w:rsidP="008E3E90">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RRCConnectionSetupComplete</w:t>
            </w:r>
            <w:r w:rsidRPr="002B381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2B3813" w:rsidRDefault="001C7D54" w:rsidP="008E3E90">
            <w:pPr>
              <w:pStyle w:val="TAC"/>
              <w:rPr>
                <w:lang w:eastAsia="en-US"/>
              </w:rPr>
            </w:pPr>
            <w:r w:rsidRPr="002B3813">
              <w:rPr>
                <w:lang w:eastAsia="en-US"/>
              </w:rPr>
              <w:t>--&gt;</w:t>
            </w:r>
          </w:p>
        </w:tc>
        <w:tc>
          <w:tcPr>
            <w:tcW w:w="2977" w:type="dxa"/>
          </w:tcPr>
          <w:p w14:paraId="7BE9A056" w14:textId="77777777" w:rsidR="001C7D54" w:rsidRPr="002B3813" w:rsidRDefault="001C7D54" w:rsidP="008E3E90">
            <w:pPr>
              <w:pStyle w:val="TAL"/>
              <w:rPr>
                <w:lang w:eastAsia="en-US"/>
              </w:rPr>
            </w:pPr>
            <w:r w:rsidRPr="002B3813">
              <w:rPr>
                <w:lang w:eastAsia="en-US"/>
              </w:rPr>
              <w:t xml:space="preserve">RRC: </w:t>
            </w:r>
            <w:r w:rsidRPr="002B3813">
              <w:rPr>
                <w:i/>
                <w:lang w:eastAsia="en-US"/>
              </w:rPr>
              <w:t>RRCConnectionSetup Complete</w:t>
            </w:r>
          </w:p>
          <w:p w14:paraId="4CB8F429" w14:textId="77777777" w:rsidR="001C7D54" w:rsidRPr="002B3813" w:rsidRDefault="001C7D54" w:rsidP="008E3E90">
            <w:pPr>
              <w:pStyle w:val="TAL"/>
              <w:rPr>
                <w:i/>
                <w:lang w:eastAsia="en-US"/>
              </w:rPr>
            </w:pPr>
            <w:r w:rsidRPr="002B3813">
              <w:rPr>
                <w:lang w:eastAsia="en-US"/>
              </w:rPr>
              <w:t>NAS:</w:t>
            </w:r>
            <w:r w:rsidRPr="002B3813">
              <w:rPr>
                <w:i/>
                <w:lang w:eastAsia="en-US"/>
              </w:rPr>
              <w:t xml:space="preserve"> </w:t>
            </w:r>
            <w:r w:rsidR="00CE765D" w:rsidRPr="002B3813">
              <w:rPr>
                <w:lang w:eastAsia="en-US"/>
              </w:rPr>
              <w:t>SERVICE REQUEST</w:t>
            </w:r>
          </w:p>
        </w:tc>
        <w:tc>
          <w:tcPr>
            <w:tcW w:w="567" w:type="dxa"/>
          </w:tcPr>
          <w:p w14:paraId="6E7B988A" w14:textId="77777777" w:rsidR="001C7D54" w:rsidRPr="002B3813" w:rsidRDefault="001C7D54" w:rsidP="008E3E90">
            <w:pPr>
              <w:pStyle w:val="TAC"/>
              <w:rPr>
                <w:lang w:eastAsia="en-US"/>
              </w:rPr>
            </w:pPr>
            <w:r w:rsidRPr="002B3813">
              <w:rPr>
                <w:lang w:eastAsia="en-US"/>
              </w:rPr>
              <w:t>-</w:t>
            </w:r>
          </w:p>
        </w:tc>
        <w:tc>
          <w:tcPr>
            <w:tcW w:w="850" w:type="dxa"/>
          </w:tcPr>
          <w:p w14:paraId="1697E98F" w14:textId="77777777" w:rsidR="001C7D54" w:rsidRPr="002B3813" w:rsidRDefault="001C7D54" w:rsidP="008E3E90">
            <w:pPr>
              <w:pStyle w:val="TAC"/>
              <w:rPr>
                <w:lang w:eastAsia="en-US"/>
              </w:rPr>
            </w:pPr>
            <w:r w:rsidRPr="002B3813">
              <w:rPr>
                <w:lang w:eastAsia="en-US"/>
              </w:rPr>
              <w:t>-</w:t>
            </w:r>
          </w:p>
        </w:tc>
      </w:tr>
      <w:tr w:rsidR="001C7D54" w:rsidRPr="002B3813" w14:paraId="7990E367" w14:textId="77777777">
        <w:tc>
          <w:tcPr>
            <w:tcW w:w="675" w:type="dxa"/>
          </w:tcPr>
          <w:p w14:paraId="46296D70" w14:textId="77777777" w:rsidR="001C7D54" w:rsidRPr="002B3813" w:rsidRDefault="001C7D54" w:rsidP="008E3E90">
            <w:pPr>
              <w:pStyle w:val="TAC"/>
              <w:rPr>
                <w:lang w:eastAsia="en-US"/>
              </w:rPr>
            </w:pPr>
            <w:r w:rsidRPr="002B3813">
              <w:rPr>
                <w:lang w:eastAsia="en-US"/>
              </w:rPr>
              <w:t>5</w:t>
            </w:r>
            <w:r w:rsidR="00CE765D" w:rsidRPr="002B3813">
              <w:rPr>
                <w:lang w:eastAsia="en-US"/>
              </w:rPr>
              <w:t xml:space="preserve"> - 6</w:t>
            </w:r>
          </w:p>
        </w:tc>
        <w:tc>
          <w:tcPr>
            <w:tcW w:w="3969" w:type="dxa"/>
          </w:tcPr>
          <w:p w14:paraId="3E5837C8" w14:textId="77777777" w:rsidR="001C7D54" w:rsidRPr="002B3813" w:rsidRDefault="00CE765D" w:rsidP="008E3E90">
            <w:pPr>
              <w:pStyle w:val="TAL"/>
              <w:rPr>
                <w:lang w:eastAsia="en-US"/>
              </w:rPr>
            </w:pPr>
            <w:r w:rsidRPr="002B3813">
              <w:rPr>
                <w:lang w:eastAsia="en-US"/>
              </w:rPr>
              <w:t>Void</w:t>
            </w:r>
          </w:p>
        </w:tc>
        <w:tc>
          <w:tcPr>
            <w:tcW w:w="709" w:type="dxa"/>
          </w:tcPr>
          <w:p w14:paraId="5960C22E" w14:textId="77777777" w:rsidR="001C7D54" w:rsidRPr="002B3813" w:rsidRDefault="00CE765D" w:rsidP="008E3E90">
            <w:pPr>
              <w:pStyle w:val="TAC"/>
              <w:rPr>
                <w:lang w:eastAsia="en-US"/>
              </w:rPr>
            </w:pPr>
            <w:r w:rsidRPr="002B3813">
              <w:rPr>
                <w:lang w:eastAsia="en-US"/>
              </w:rPr>
              <w:t>-</w:t>
            </w:r>
          </w:p>
        </w:tc>
        <w:tc>
          <w:tcPr>
            <w:tcW w:w="2977" w:type="dxa"/>
          </w:tcPr>
          <w:p w14:paraId="70064656" w14:textId="77777777" w:rsidR="001C7D54" w:rsidRPr="002B3813" w:rsidRDefault="00CE765D" w:rsidP="008E3E90">
            <w:pPr>
              <w:pStyle w:val="TAL"/>
              <w:rPr>
                <w:lang w:eastAsia="en-US"/>
              </w:rPr>
            </w:pPr>
            <w:r w:rsidRPr="002B3813">
              <w:rPr>
                <w:lang w:eastAsia="en-US"/>
              </w:rPr>
              <w:t>-</w:t>
            </w:r>
          </w:p>
        </w:tc>
        <w:tc>
          <w:tcPr>
            <w:tcW w:w="567" w:type="dxa"/>
          </w:tcPr>
          <w:p w14:paraId="3BC53319" w14:textId="77777777" w:rsidR="001C7D54" w:rsidRPr="002B3813" w:rsidRDefault="001C7D54" w:rsidP="008E3E90">
            <w:pPr>
              <w:pStyle w:val="TAC"/>
              <w:rPr>
                <w:lang w:eastAsia="en-US"/>
              </w:rPr>
            </w:pPr>
            <w:r w:rsidRPr="002B3813">
              <w:rPr>
                <w:lang w:eastAsia="en-US"/>
              </w:rPr>
              <w:t>-</w:t>
            </w:r>
          </w:p>
        </w:tc>
        <w:tc>
          <w:tcPr>
            <w:tcW w:w="850" w:type="dxa"/>
          </w:tcPr>
          <w:p w14:paraId="1746289E" w14:textId="77777777" w:rsidR="001C7D54" w:rsidRPr="002B3813" w:rsidRDefault="001C7D54" w:rsidP="008E3E90">
            <w:pPr>
              <w:pStyle w:val="TAC"/>
              <w:rPr>
                <w:lang w:eastAsia="en-US"/>
              </w:rPr>
            </w:pPr>
            <w:r w:rsidRPr="002B3813">
              <w:rPr>
                <w:lang w:eastAsia="en-US"/>
              </w:rPr>
              <w:t>-</w:t>
            </w:r>
          </w:p>
        </w:tc>
      </w:tr>
      <w:tr w:rsidR="00CE765D" w:rsidRPr="002B3813" w14:paraId="29E4C531" w14:textId="77777777">
        <w:tc>
          <w:tcPr>
            <w:tcW w:w="675" w:type="dxa"/>
          </w:tcPr>
          <w:p w14:paraId="4670D47D" w14:textId="77777777" w:rsidR="00CE765D" w:rsidRPr="002B3813" w:rsidRDefault="00CE765D" w:rsidP="007B359B">
            <w:pPr>
              <w:pStyle w:val="TAC"/>
              <w:rPr>
                <w:lang w:eastAsia="en-US"/>
              </w:rPr>
            </w:pPr>
            <w:r w:rsidRPr="002B3813">
              <w:rPr>
                <w:lang w:eastAsia="en-US"/>
              </w:rPr>
              <w:t>7</w:t>
            </w:r>
          </w:p>
        </w:tc>
        <w:tc>
          <w:tcPr>
            <w:tcW w:w="3969" w:type="dxa"/>
          </w:tcPr>
          <w:p w14:paraId="719492CD" w14:textId="77777777" w:rsidR="00CE765D" w:rsidRPr="002B3813" w:rsidRDefault="00CE765D" w:rsidP="007B359B">
            <w:pPr>
              <w:pStyle w:val="TAL"/>
              <w:rPr>
                <w:lang w:eastAsia="en-US"/>
              </w:rPr>
            </w:pPr>
            <w:r w:rsidRPr="002B3813">
              <w:rPr>
                <w:lang w:eastAsia="en-US"/>
              </w:rPr>
              <w:t>The SS transmits a SecurityModeCommand message to activate AS security.</w:t>
            </w:r>
          </w:p>
        </w:tc>
        <w:tc>
          <w:tcPr>
            <w:tcW w:w="709" w:type="dxa"/>
          </w:tcPr>
          <w:p w14:paraId="6BD0C90B" w14:textId="77777777" w:rsidR="00CE765D" w:rsidRPr="002B3813" w:rsidRDefault="00CE765D" w:rsidP="007B359B">
            <w:pPr>
              <w:pStyle w:val="TAC"/>
              <w:rPr>
                <w:lang w:eastAsia="en-US"/>
              </w:rPr>
            </w:pPr>
            <w:r w:rsidRPr="002B3813">
              <w:rPr>
                <w:lang w:eastAsia="en-US"/>
              </w:rPr>
              <w:t>&lt;--</w:t>
            </w:r>
          </w:p>
        </w:tc>
        <w:tc>
          <w:tcPr>
            <w:tcW w:w="2977" w:type="dxa"/>
          </w:tcPr>
          <w:p w14:paraId="43BD8D87"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SecurityModeCommand</w:t>
            </w:r>
          </w:p>
        </w:tc>
        <w:tc>
          <w:tcPr>
            <w:tcW w:w="567" w:type="dxa"/>
          </w:tcPr>
          <w:p w14:paraId="59EB487C"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3248B216" w14:textId="77777777" w:rsidR="00CE765D" w:rsidRPr="002B3813" w:rsidRDefault="00CE765D" w:rsidP="007B359B">
            <w:pPr>
              <w:pStyle w:val="TAC"/>
              <w:rPr>
                <w:lang w:eastAsia="en-US"/>
              </w:rPr>
            </w:pPr>
            <w:r w:rsidRPr="002B3813">
              <w:rPr>
                <w:lang w:eastAsia="en-US"/>
              </w:rPr>
              <w:t>-</w:t>
            </w:r>
          </w:p>
        </w:tc>
      </w:tr>
      <w:tr w:rsidR="00CE765D" w:rsidRPr="002B3813" w14:paraId="4AA609CC" w14:textId="77777777">
        <w:tc>
          <w:tcPr>
            <w:tcW w:w="675" w:type="dxa"/>
          </w:tcPr>
          <w:p w14:paraId="486DC26A" w14:textId="77777777" w:rsidR="00CE765D" w:rsidRPr="002B3813" w:rsidRDefault="00CE765D" w:rsidP="007B359B">
            <w:pPr>
              <w:pStyle w:val="TAC"/>
              <w:rPr>
                <w:lang w:eastAsia="en-US"/>
              </w:rPr>
            </w:pPr>
            <w:r w:rsidRPr="002B3813">
              <w:rPr>
                <w:lang w:eastAsia="en-US"/>
              </w:rPr>
              <w:t>8</w:t>
            </w:r>
          </w:p>
        </w:tc>
        <w:tc>
          <w:tcPr>
            <w:tcW w:w="3969" w:type="dxa"/>
          </w:tcPr>
          <w:p w14:paraId="35C83FA4" w14:textId="77777777" w:rsidR="00CE765D" w:rsidRPr="002B3813" w:rsidRDefault="00CE765D" w:rsidP="007B359B">
            <w:pPr>
              <w:pStyle w:val="TAL"/>
              <w:rPr>
                <w:lang w:eastAsia="en-US"/>
              </w:rPr>
            </w:pPr>
            <w:r w:rsidRPr="002B3813">
              <w:rPr>
                <w:lang w:eastAsia="en-US"/>
              </w:rPr>
              <w:t>The UE transmits a SecurityModeComplete message.</w:t>
            </w:r>
          </w:p>
        </w:tc>
        <w:tc>
          <w:tcPr>
            <w:tcW w:w="709" w:type="dxa"/>
          </w:tcPr>
          <w:p w14:paraId="5E3E35F7" w14:textId="77777777" w:rsidR="00CE765D" w:rsidRPr="002B3813" w:rsidRDefault="00CE765D" w:rsidP="007B359B">
            <w:pPr>
              <w:pStyle w:val="TAC"/>
              <w:rPr>
                <w:lang w:eastAsia="en-US"/>
              </w:rPr>
            </w:pPr>
            <w:r w:rsidRPr="002B3813">
              <w:rPr>
                <w:lang w:eastAsia="en-US"/>
              </w:rPr>
              <w:t>--&gt;</w:t>
            </w:r>
          </w:p>
        </w:tc>
        <w:tc>
          <w:tcPr>
            <w:tcW w:w="2977" w:type="dxa"/>
          </w:tcPr>
          <w:p w14:paraId="13A93833" w14:textId="77777777" w:rsidR="00CE765D" w:rsidRPr="002B3813" w:rsidRDefault="00CE765D" w:rsidP="007B359B">
            <w:pPr>
              <w:pStyle w:val="TAL"/>
              <w:rPr>
                <w:lang w:eastAsia="en-US"/>
              </w:rPr>
            </w:pPr>
            <w:r w:rsidRPr="002B3813">
              <w:rPr>
                <w:lang w:eastAsia="en-US"/>
              </w:rPr>
              <w:t xml:space="preserve">RRC: </w:t>
            </w:r>
            <w:r w:rsidRPr="002B3813">
              <w:rPr>
                <w:i/>
                <w:lang w:eastAsia="en-US"/>
              </w:rPr>
              <w:t>SecurityModeComplete</w:t>
            </w:r>
          </w:p>
        </w:tc>
        <w:tc>
          <w:tcPr>
            <w:tcW w:w="567" w:type="dxa"/>
          </w:tcPr>
          <w:p w14:paraId="5DDDAC7B"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C2ECE1E" w14:textId="77777777" w:rsidR="00CE765D" w:rsidRPr="002B3813" w:rsidRDefault="00CE765D" w:rsidP="007B359B">
            <w:pPr>
              <w:pStyle w:val="TAC"/>
              <w:rPr>
                <w:lang w:eastAsia="en-US"/>
              </w:rPr>
            </w:pPr>
            <w:r w:rsidRPr="002B3813">
              <w:rPr>
                <w:lang w:eastAsia="en-US"/>
              </w:rPr>
              <w:t>-</w:t>
            </w:r>
          </w:p>
        </w:tc>
      </w:tr>
      <w:tr w:rsidR="00CE765D" w:rsidRPr="002B3813" w14:paraId="584E52D2" w14:textId="77777777">
        <w:tc>
          <w:tcPr>
            <w:tcW w:w="675" w:type="dxa"/>
          </w:tcPr>
          <w:p w14:paraId="5ED2BA17" w14:textId="77777777" w:rsidR="00CE765D" w:rsidRPr="002B3813" w:rsidRDefault="00CE765D" w:rsidP="007B359B">
            <w:pPr>
              <w:pStyle w:val="TAC"/>
              <w:rPr>
                <w:lang w:eastAsia="en-US"/>
              </w:rPr>
            </w:pPr>
            <w:r w:rsidRPr="002B3813">
              <w:rPr>
                <w:lang w:eastAsia="en-US"/>
              </w:rPr>
              <w:t>9</w:t>
            </w:r>
          </w:p>
        </w:tc>
        <w:tc>
          <w:tcPr>
            <w:tcW w:w="3969" w:type="dxa"/>
          </w:tcPr>
          <w:p w14:paraId="5539DC2C" w14:textId="77777777" w:rsidR="00CE765D" w:rsidRPr="002B3813" w:rsidRDefault="00CE765D" w:rsidP="007B359B">
            <w:pPr>
              <w:pStyle w:val="TAL"/>
              <w:rPr>
                <w:lang w:eastAsia="en-US"/>
              </w:rPr>
            </w:pPr>
            <w:r w:rsidRPr="002B381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2B3813" w:rsidRDefault="00CE765D" w:rsidP="007B359B">
            <w:pPr>
              <w:pStyle w:val="TAC"/>
              <w:rPr>
                <w:lang w:eastAsia="en-US"/>
              </w:rPr>
            </w:pPr>
            <w:r w:rsidRPr="002B3813">
              <w:rPr>
                <w:lang w:eastAsia="en-US"/>
              </w:rPr>
              <w:t>&lt;--</w:t>
            </w:r>
          </w:p>
        </w:tc>
        <w:tc>
          <w:tcPr>
            <w:tcW w:w="2977" w:type="dxa"/>
          </w:tcPr>
          <w:p w14:paraId="192FC116"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RRCConnectionReconfiguration</w:t>
            </w:r>
          </w:p>
        </w:tc>
        <w:tc>
          <w:tcPr>
            <w:tcW w:w="567" w:type="dxa"/>
          </w:tcPr>
          <w:p w14:paraId="580F2D1A"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9421C8E" w14:textId="77777777" w:rsidR="00CE765D" w:rsidRPr="002B3813" w:rsidRDefault="00CE765D" w:rsidP="007B359B">
            <w:pPr>
              <w:pStyle w:val="TAC"/>
              <w:rPr>
                <w:lang w:eastAsia="en-US"/>
              </w:rPr>
            </w:pPr>
            <w:r w:rsidRPr="002B3813">
              <w:rPr>
                <w:lang w:eastAsia="en-US"/>
              </w:rPr>
              <w:t>-</w:t>
            </w:r>
          </w:p>
        </w:tc>
      </w:tr>
      <w:tr w:rsidR="00CE765D" w:rsidRPr="002B3813" w14:paraId="0A29CCD0" w14:textId="77777777">
        <w:tc>
          <w:tcPr>
            <w:tcW w:w="675" w:type="dxa"/>
          </w:tcPr>
          <w:p w14:paraId="4FCC16F5" w14:textId="77777777" w:rsidR="00CE765D" w:rsidRPr="002B3813" w:rsidRDefault="00CE765D" w:rsidP="007B359B">
            <w:pPr>
              <w:pStyle w:val="TAC"/>
              <w:rPr>
                <w:lang w:eastAsia="en-US"/>
              </w:rPr>
            </w:pPr>
            <w:r w:rsidRPr="002B3813">
              <w:rPr>
                <w:lang w:eastAsia="en-US"/>
              </w:rPr>
              <w:t>10</w:t>
            </w:r>
          </w:p>
        </w:tc>
        <w:tc>
          <w:tcPr>
            <w:tcW w:w="3969" w:type="dxa"/>
          </w:tcPr>
          <w:p w14:paraId="63999895" w14:textId="77777777" w:rsidR="00CE765D" w:rsidRPr="002B3813" w:rsidRDefault="00CE765D" w:rsidP="007B359B">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RRCConnectionReconfiguration complete message.</w:t>
            </w:r>
          </w:p>
        </w:tc>
        <w:tc>
          <w:tcPr>
            <w:tcW w:w="709" w:type="dxa"/>
          </w:tcPr>
          <w:p w14:paraId="167F7555" w14:textId="77777777" w:rsidR="00CE765D" w:rsidRPr="002B3813" w:rsidRDefault="00CE765D" w:rsidP="007B359B">
            <w:pPr>
              <w:pStyle w:val="TAC"/>
              <w:rPr>
                <w:lang w:eastAsia="en-US"/>
              </w:rPr>
            </w:pPr>
            <w:r w:rsidRPr="002B3813">
              <w:rPr>
                <w:lang w:eastAsia="en-US"/>
              </w:rPr>
              <w:t>--&gt;</w:t>
            </w:r>
          </w:p>
        </w:tc>
        <w:tc>
          <w:tcPr>
            <w:tcW w:w="2977" w:type="dxa"/>
          </w:tcPr>
          <w:p w14:paraId="32C4F241" w14:textId="77777777" w:rsidR="00CE765D" w:rsidRPr="002B3813" w:rsidRDefault="00CE765D" w:rsidP="007B359B">
            <w:pPr>
              <w:pStyle w:val="TAL"/>
              <w:rPr>
                <w:i/>
                <w:lang w:eastAsia="en-US"/>
              </w:rPr>
            </w:pPr>
            <w:r w:rsidRPr="002B3813">
              <w:rPr>
                <w:lang w:eastAsia="en-US"/>
              </w:rPr>
              <w:t xml:space="preserve">RRC: </w:t>
            </w:r>
            <w:r w:rsidRPr="002B3813">
              <w:rPr>
                <w:i/>
                <w:lang w:eastAsia="en-US"/>
              </w:rPr>
              <w:t>RRCConnectionReconfigurationComplete</w:t>
            </w:r>
          </w:p>
        </w:tc>
        <w:tc>
          <w:tcPr>
            <w:tcW w:w="567" w:type="dxa"/>
          </w:tcPr>
          <w:p w14:paraId="488E802E"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1DD83303" w14:textId="77777777" w:rsidR="00CE765D" w:rsidRPr="002B3813" w:rsidRDefault="00CE765D" w:rsidP="007B359B">
            <w:pPr>
              <w:pStyle w:val="TAC"/>
              <w:rPr>
                <w:lang w:eastAsia="en-US"/>
              </w:rPr>
            </w:pPr>
            <w:r w:rsidRPr="002B3813">
              <w:rPr>
                <w:lang w:eastAsia="en-US"/>
              </w:rPr>
              <w:t>-</w:t>
            </w:r>
          </w:p>
        </w:tc>
      </w:tr>
      <w:tr w:rsidR="00CE765D" w:rsidRPr="002B3813" w14:paraId="5512B86A" w14:textId="77777777">
        <w:tc>
          <w:tcPr>
            <w:tcW w:w="675" w:type="dxa"/>
          </w:tcPr>
          <w:p w14:paraId="00A30F6C" w14:textId="77777777" w:rsidR="00CE765D" w:rsidRPr="002B3813" w:rsidRDefault="00CE765D" w:rsidP="007B359B">
            <w:pPr>
              <w:pStyle w:val="TAC"/>
              <w:rPr>
                <w:lang w:eastAsia="en-US"/>
              </w:rPr>
            </w:pPr>
            <w:r w:rsidRPr="002B3813">
              <w:rPr>
                <w:lang w:eastAsia="en-US"/>
              </w:rPr>
              <w:t>11</w:t>
            </w:r>
          </w:p>
        </w:tc>
        <w:tc>
          <w:tcPr>
            <w:tcW w:w="3969" w:type="dxa"/>
          </w:tcPr>
          <w:p w14:paraId="0A935D22" w14:textId="77777777" w:rsidR="00CE765D" w:rsidRPr="002B3813" w:rsidRDefault="00CE765D" w:rsidP="007B359B">
            <w:pPr>
              <w:pStyle w:val="TAL"/>
              <w:rPr>
                <w:lang w:eastAsia="en-US"/>
              </w:rPr>
            </w:pPr>
            <w:r w:rsidRPr="002B3813">
              <w:rPr>
                <w:lang w:eastAsia="en-US"/>
              </w:rPr>
              <w:t>The SS release the RRC connection.</w:t>
            </w:r>
          </w:p>
        </w:tc>
        <w:tc>
          <w:tcPr>
            <w:tcW w:w="709" w:type="dxa"/>
          </w:tcPr>
          <w:p w14:paraId="52688BFC" w14:textId="77777777" w:rsidR="00CE765D" w:rsidRPr="002B3813" w:rsidRDefault="00CE765D" w:rsidP="007B359B">
            <w:pPr>
              <w:pStyle w:val="TAC"/>
              <w:rPr>
                <w:lang w:eastAsia="en-US"/>
              </w:rPr>
            </w:pPr>
            <w:r w:rsidRPr="002B3813">
              <w:rPr>
                <w:lang w:eastAsia="en-US"/>
              </w:rPr>
              <w:t>&lt;--</w:t>
            </w:r>
          </w:p>
        </w:tc>
        <w:tc>
          <w:tcPr>
            <w:tcW w:w="2977" w:type="dxa"/>
          </w:tcPr>
          <w:p w14:paraId="0FCF3574" w14:textId="77777777" w:rsidR="00CE765D" w:rsidRPr="002B3813" w:rsidRDefault="00CE765D" w:rsidP="007B359B">
            <w:pPr>
              <w:pStyle w:val="TAL"/>
              <w:rPr>
                <w:lang w:eastAsia="en-US"/>
              </w:rPr>
            </w:pPr>
            <w:r w:rsidRPr="002B3813">
              <w:rPr>
                <w:lang w:eastAsia="en-US"/>
              </w:rPr>
              <w:t xml:space="preserve">RRC: </w:t>
            </w:r>
            <w:r w:rsidRPr="002B3813">
              <w:rPr>
                <w:i/>
                <w:lang w:eastAsia="en-US"/>
              </w:rPr>
              <w:t>RRCConnectionRelease</w:t>
            </w:r>
          </w:p>
        </w:tc>
        <w:tc>
          <w:tcPr>
            <w:tcW w:w="567" w:type="dxa"/>
          </w:tcPr>
          <w:p w14:paraId="1B425858" w14:textId="77777777" w:rsidR="00CE765D" w:rsidRPr="002B3813" w:rsidRDefault="00CE765D" w:rsidP="007B359B">
            <w:pPr>
              <w:pStyle w:val="Footer"/>
              <w:rPr>
                <w:b w:val="0"/>
                <w:i w:val="0"/>
                <w:noProof w:val="0"/>
              </w:rPr>
            </w:pPr>
            <w:r w:rsidRPr="002B3813">
              <w:rPr>
                <w:b w:val="0"/>
                <w:i w:val="0"/>
                <w:noProof w:val="0"/>
              </w:rPr>
              <w:t>-</w:t>
            </w:r>
          </w:p>
        </w:tc>
        <w:tc>
          <w:tcPr>
            <w:tcW w:w="850" w:type="dxa"/>
          </w:tcPr>
          <w:p w14:paraId="5B43DA18" w14:textId="77777777" w:rsidR="00CE765D" w:rsidRPr="002B3813" w:rsidRDefault="00CE765D" w:rsidP="007B359B">
            <w:pPr>
              <w:pStyle w:val="TAC"/>
              <w:rPr>
                <w:lang w:eastAsia="en-US"/>
              </w:rPr>
            </w:pPr>
            <w:r w:rsidRPr="002B3813">
              <w:rPr>
                <w:lang w:eastAsia="en-US"/>
              </w:rPr>
              <w:t>-</w:t>
            </w:r>
          </w:p>
        </w:tc>
      </w:tr>
    </w:tbl>
    <w:p w14:paraId="4A399159" w14:textId="77777777" w:rsidR="00736CE3" w:rsidRPr="002B3813" w:rsidRDefault="00736CE3" w:rsidP="00736CE3"/>
    <w:p w14:paraId="1D89F12E" w14:textId="77777777" w:rsidR="00736CE3" w:rsidRPr="002B3813" w:rsidRDefault="00736CE3" w:rsidP="00736CE3">
      <w:pPr>
        <w:pStyle w:val="Heading4"/>
      </w:pPr>
      <w:bookmarkStart w:id="77" w:name="_Toc295921084"/>
      <w:r w:rsidRPr="002B3813">
        <w:t>6.4.2.3</w:t>
      </w:r>
      <w:r w:rsidRPr="002B3813">
        <w:tab/>
        <w:t>Test procedure to check RRC_CONNECTED state</w:t>
      </w:r>
      <w:bookmarkEnd w:id="77"/>
    </w:p>
    <w:p w14:paraId="4FF63020" w14:textId="77777777" w:rsidR="00736CE3" w:rsidRPr="002B3813" w:rsidRDefault="00736CE3" w:rsidP="00736CE3">
      <w:pPr>
        <w:pStyle w:val="TH"/>
      </w:pPr>
      <w:r w:rsidRPr="002B381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2B3813" w14:paraId="3CDC206E" w14:textId="77777777">
        <w:tc>
          <w:tcPr>
            <w:tcW w:w="675" w:type="dxa"/>
            <w:tcBorders>
              <w:bottom w:val="nil"/>
            </w:tcBorders>
          </w:tcPr>
          <w:p w14:paraId="32A1213B" w14:textId="77777777" w:rsidR="00736CE3" w:rsidRPr="002B3813" w:rsidRDefault="00736CE3" w:rsidP="00736CE3">
            <w:pPr>
              <w:pStyle w:val="TAH"/>
              <w:rPr>
                <w:lang w:eastAsia="en-US"/>
              </w:rPr>
            </w:pPr>
            <w:r w:rsidRPr="002B3813">
              <w:rPr>
                <w:lang w:eastAsia="en-US"/>
              </w:rPr>
              <w:t>St</w:t>
            </w:r>
          </w:p>
        </w:tc>
        <w:tc>
          <w:tcPr>
            <w:tcW w:w="3969" w:type="dxa"/>
            <w:tcBorders>
              <w:bottom w:val="nil"/>
            </w:tcBorders>
          </w:tcPr>
          <w:p w14:paraId="6A849399" w14:textId="77777777" w:rsidR="00736CE3" w:rsidRPr="002B3813" w:rsidRDefault="00736CE3" w:rsidP="00736CE3">
            <w:pPr>
              <w:pStyle w:val="TAH"/>
              <w:rPr>
                <w:lang w:eastAsia="en-US"/>
              </w:rPr>
            </w:pPr>
            <w:r w:rsidRPr="002B3813">
              <w:rPr>
                <w:lang w:eastAsia="en-US"/>
              </w:rPr>
              <w:t>Procedure</w:t>
            </w:r>
          </w:p>
        </w:tc>
        <w:tc>
          <w:tcPr>
            <w:tcW w:w="3686" w:type="dxa"/>
            <w:gridSpan w:val="2"/>
          </w:tcPr>
          <w:p w14:paraId="7B1F3323"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tcPr>
          <w:p w14:paraId="76F9CEC1"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tcPr>
          <w:p w14:paraId="687DCADB" w14:textId="77777777" w:rsidR="00736CE3" w:rsidRPr="002B3813" w:rsidRDefault="00736CE3" w:rsidP="00736CE3">
            <w:pPr>
              <w:pStyle w:val="TAH"/>
              <w:rPr>
                <w:lang w:eastAsia="en-US"/>
              </w:rPr>
            </w:pPr>
            <w:r w:rsidRPr="002B3813">
              <w:rPr>
                <w:lang w:eastAsia="en-US"/>
              </w:rPr>
              <w:t>Verdict</w:t>
            </w:r>
          </w:p>
        </w:tc>
      </w:tr>
      <w:tr w:rsidR="00736CE3" w:rsidRPr="002B3813" w14:paraId="4945F3A6" w14:textId="77777777">
        <w:tc>
          <w:tcPr>
            <w:tcW w:w="675" w:type="dxa"/>
            <w:tcBorders>
              <w:top w:val="nil"/>
            </w:tcBorders>
          </w:tcPr>
          <w:p w14:paraId="63D4F2E0" w14:textId="77777777" w:rsidR="00736CE3" w:rsidRPr="002B3813" w:rsidRDefault="00736CE3" w:rsidP="00736CE3">
            <w:pPr>
              <w:pStyle w:val="TAH"/>
              <w:rPr>
                <w:lang w:eastAsia="en-US"/>
              </w:rPr>
            </w:pPr>
          </w:p>
        </w:tc>
        <w:tc>
          <w:tcPr>
            <w:tcW w:w="3969" w:type="dxa"/>
            <w:tcBorders>
              <w:top w:val="nil"/>
            </w:tcBorders>
          </w:tcPr>
          <w:p w14:paraId="7B76702F" w14:textId="77777777" w:rsidR="00736CE3" w:rsidRPr="002B3813" w:rsidRDefault="00736CE3" w:rsidP="00736CE3">
            <w:pPr>
              <w:pStyle w:val="TAH"/>
              <w:rPr>
                <w:lang w:eastAsia="en-US"/>
              </w:rPr>
            </w:pPr>
          </w:p>
        </w:tc>
        <w:tc>
          <w:tcPr>
            <w:tcW w:w="709" w:type="dxa"/>
          </w:tcPr>
          <w:p w14:paraId="09BAC219" w14:textId="77777777" w:rsidR="00736CE3" w:rsidRPr="002B3813" w:rsidRDefault="00736CE3" w:rsidP="00736CE3">
            <w:pPr>
              <w:pStyle w:val="TAH"/>
              <w:rPr>
                <w:lang w:eastAsia="en-US"/>
              </w:rPr>
            </w:pPr>
            <w:r w:rsidRPr="002B3813">
              <w:rPr>
                <w:lang w:eastAsia="en-US"/>
              </w:rPr>
              <w:t>U - S</w:t>
            </w:r>
          </w:p>
        </w:tc>
        <w:tc>
          <w:tcPr>
            <w:tcW w:w="2977" w:type="dxa"/>
          </w:tcPr>
          <w:p w14:paraId="5CB4F8D8" w14:textId="77777777" w:rsidR="00736CE3" w:rsidRPr="002B3813" w:rsidRDefault="00736CE3" w:rsidP="00736CE3">
            <w:pPr>
              <w:pStyle w:val="TAH"/>
              <w:rPr>
                <w:lang w:eastAsia="en-US"/>
              </w:rPr>
            </w:pPr>
            <w:r w:rsidRPr="002B3813">
              <w:rPr>
                <w:lang w:eastAsia="en-US"/>
              </w:rPr>
              <w:t>Message/PDU/SDU</w:t>
            </w:r>
          </w:p>
        </w:tc>
        <w:tc>
          <w:tcPr>
            <w:tcW w:w="567" w:type="dxa"/>
            <w:tcBorders>
              <w:top w:val="nil"/>
            </w:tcBorders>
          </w:tcPr>
          <w:p w14:paraId="25BB666A" w14:textId="77777777" w:rsidR="00736CE3" w:rsidRPr="002B3813" w:rsidRDefault="00736CE3" w:rsidP="00736CE3">
            <w:pPr>
              <w:pStyle w:val="TAH"/>
              <w:rPr>
                <w:lang w:eastAsia="en-US"/>
              </w:rPr>
            </w:pPr>
          </w:p>
        </w:tc>
        <w:tc>
          <w:tcPr>
            <w:tcW w:w="850" w:type="dxa"/>
            <w:tcBorders>
              <w:top w:val="nil"/>
            </w:tcBorders>
          </w:tcPr>
          <w:p w14:paraId="2154B239" w14:textId="77777777" w:rsidR="00736CE3" w:rsidRPr="002B3813" w:rsidRDefault="00736CE3" w:rsidP="00736CE3">
            <w:pPr>
              <w:pStyle w:val="TAH"/>
              <w:rPr>
                <w:lang w:eastAsia="en-US"/>
              </w:rPr>
            </w:pPr>
          </w:p>
        </w:tc>
      </w:tr>
      <w:tr w:rsidR="00736CE3" w:rsidRPr="002B3813" w14:paraId="6A31137E" w14:textId="77777777">
        <w:tc>
          <w:tcPr>
            <w:tcW w:w="675" w:type="dxa"/>
          </w:tcPr>
          <w:p w14:paraId="1BA0F0F6" w14:textId="77777777" w:rsidR="00736CE3" w:rsidRPr="002B3813" w:rsidRDefault="00736CE3" w:rsidP="00736CE3">
            <w:pPr>
              <w:pStyle w:val="TAC"/>
              <w:rPr>
                <w:lang w:eastAsia="en-US"/>
              </w:rPr>
            </w:pPr>
            <w:r w:rsidRPr="002B3813">
              <w:rPr>
                <w:lang w:eastAsia="en-US"/>
              </w:rPr>
              <w:t>1</w:t>
            </w:r>
          </w:p>
        </w:tc>
        <w:tc>
          <w:tcPr>
            <w:tcW w:w="3969" w:type="dxa"/>
          </w:tcPr>
          <w:p w14:paraId="0848D60D" w14:textId="77777777" w:rsidR="00736CE3" w:rsidRPr="002B3813" w:rsidRDefault="00736CE3" w:rsidP="00736CE3">
            <w:pPr>
              <w:pStyle w:val="TAL"/>
              <w:rPr>
                <w:lang w:eastAsia="en-US"/>
              </w:rPr>
            </w:pPr>
            <w:r w:rsidRPr="002B3813">
              <w:rPr>
                <w:lang w:eastAsia="en-US"/>
              </w:rPr>
              <w:t xml:space="preserve">The SS sends </w:t>
            </w:r>
            <w:r w:rsidRPr="002B3813">
              <w:rPr>
                <w:i/>
                <w:lang w:eastAsia="en-US"/>
              </w:rPr>
              <w:t>UECapabilityEnquiry</w:t>
            </w:r>
            <w:r w:rsidRPr="002B3813">
              <w:rPr>
                <w:lang w:eastAsia="en-US"/>
              </w:rPr>
              <w:t xml:space="preserve"> message to the UE.</w:t>
            </w:r>
          </w:p>
        </w:tc>
        <w:tc>
          <w:tcPr>
            <w:tcW w:w="709" w:type="dxa"/>
          </w:tcPr>
          <w:p w14:paraId="6D486B8A" w14:textId="77777777" w:rsidR="00736CE3" w:rsidRPr="002B3813" w:rsidRDefault="00736CE3" w:rsidP="00736CE3">
            <w:pPr>
              <w:pStyle w:val="TAC"/>
              <w:rPr>
                <w:lang w:eastAsia="en-US"/>
              </w:rPr>
            </w:pPr>
            <w:r w:rsidRPr="002B3813">
              <w:rPr>
                <w:lang w:eastAsia="en-US"/>
              </w:rPr>
              <w:t>&lt;--</w:t>
            </w:r>
          </w:p>
        </w:tc>
        <w:tc>
          <w:tcPr>
            <w:tcW w:w="2977" w:type="dxa"/>
          </w:tcPr>
          <w:p w14:paraId="0E527D87" w14:textId="77777777" w:rsidR="00736CE3" w:rsidRPr="002B3813" w:rsidRDefault="00736CE3" w:rsidP="00736CE3">
            <w:pPr>
              <w:pStyle w:val="TAL"/>
              <w:rPr>
                <w:lang w:eastAsia="en-US"/>
              </w:rPr>
            </w:pPr>
            <w:r w:rsidRPr="002B3813">
              <w:rPr>
                <w:lang w:eastAsia="en-US"/>
              </w:rPr>
              <w:t>UECapabilityEnquiry</w:t>
            </w:r>
          </w:p>
        </w:tc>
        <w:tc>
          <w:tcPr>
            <w:tcW w:w="567" w:type="dxa"/>
          </w:tcPr>
          <w:p w14:paraId="0DA66935" w14:textId="77777777" w:rsidR="00736CE3" w:rsidRPr="002B3813" w:rsidRDefault="00736CE3" w:rsidP="00736CE3">
            <w:pPr>
              <w:pStyle w:val="TAC"/>
              <w:rPr>
                <w:lang w:eastAsia="en-US"/>
              </w:rPr>
            </w:pPr>
            <w:r w:rsidRPr="002B3813">
              <w:rPr>
                <w:lang w:eastAsia="en-US"/>
              </w:rPr>
              <w:t>-</w:t>
            </w:r>
          </w:p>
        </w:tc>
        <w:tc>
          <w:tcPr>
            <w:tcW w:w="850" w:type="dxa"/>
          </w:tcPr>
          <w:p w14:paraId="441EBC78" w14:textId="77777777" w:rsidR="00736CE3" w:rsidRPr="002B3813" w:rsidRDefault="00736CE3" w:rsidP="00736CE3">
            <w:pPr>
              <w:pStyle w:val="TAC"/>
              <w:rPr>
                <w:lang w:eastAsia="en-US"/>
              </w:rPr>
            </w:pPr>
            <w:r w:rsidRPr="002B3813">
              <w:rPr>
                <w:lang w:eastAsia="en-US"/>
              </w:rPr>
              <w:t>-</w:t>
            </w:r>
          </w:p>
        </w:tc>
      </w:tr>
      <w:tr w:rsidR="00736CE3" w:rsidRPr="002B3813" w14:paraId="3852B076" w14:textId="77777777">
        <w:tc>
          <w:tcPr>
            <w:tcW w:w="675" w:type="dxa"/>
          </w:tcPr>
          <w:p w14:paraId="77C5C90C" w14:textId="77777777" w:rsidR="00736CE3" w:rsidRPr="002B3813" w:rsidRDefault="00736CE3" w:rsidP="00736CE3">
            <w:pPr>
              <w:pStyle w:val="TAC"/>
              <w:rPr>
                <w:lang w:eastAsia="en-US"/>
              </w:rPr>
            </w:pPr>
            <w:r w:rsidRPr="002B3813">
              <w:rPr>
                <w:lang w:eastAsia="en-US"/>
              </w:rPr>
              <w:t>2</w:t>
            </w:r>
          </w:p>
        </w:tc>
        <w:tc>
          <w:tcPr>
            <w:tcW w:w="3969" w:type="dxa"/>
          </w:tcPr>
          <w:p w14:paraId="79BED05C" w14:textId="77777777" w:rsidR="00736CE3" w:rsidRPr="002B3813" w:rsidRDefault="00736CE3" w:rsidP="00736CE3">
            <w:pPr>
              <w:pStyle w:val="TAL"/>
              <w:rPr>
                <w:lang w:eastAsia="en-US"/>
              </w:rPr>
            </w:pPr>
            <w:r w:rsidRPr="002B3813">
              <w:rPr>
                <w:lang w:eastAsia="en-US"/>
              </w:rPr>
              <w:t xml:space="preserve">Check: Does the UE send a </w:t>
            </w:r>
            <w:r w:rsidRPr="002B3813">
              <w:rPr>
                <w:i/>
                <w:lang w:eastAsia="en-US"/>
              </w:rPr>
              <w:t>UECapabilityInformation</w:t>
            </w:r>
            <w:r w:rsidRPr="002B3813">
              <w:rPr>
                <w:lang w:eastAsia="en-US"/>
              </w:rPr>
              <w:t xml:space="preserve"> message?</w:t>
            </w:r>
          </w:p>
        </w:tc>
        <w:tc>
          <w:tcPr>
            <w:tcW w:w="709" w:type="dxa"/>
          </w:tcPr>
          <w:p w14:paraId="284C5521" w14:textId="77777777" w:rsidR="00736CE3" w:rsidRPr="002B3813" w:rsidRDefault="00736CE3" w:rsidP="00736CE3">
            <w:pPr>
              <w:pStyle w:val="TAC"/>
              <w:rPr>
                <w:lang w:eastAsia="en-US"/>
              </w:rPr>
            </w:pPr>
            <w:r w:rsidRPr="002B3813">
              <w:rPr>
                <w:lang w:eastAsia="en-US"/>
              </w:rPr>
              <w:t>--&gt;</w:t>
            </w:r>
          </w:p>
        </w:tc>
        <w:tc>
          <w:tcPr>
            <w:tcW w:w="2977" w:type="dxa"/>
          </w:tcPr>
          <w:p w14:paraId="136AA8A2" w14:textId="77777777" w:rsidR="00736CE3" w:rsidRPr="002B3813" w:rsidRDefault="00736CE3" w:rsidP="00736CE3">
            <w:pPr>
              <w:pStyle w:val="TAL"/>
              <w:rPr>
                <w:lang w:eastAsia="en-US"/>
              </w:rPr>
            </w:pPr>
            <w:r w:rsidRPr="002B3813">
              <w:rPr>
                <w:lang w:eastAsia="en-US"/>
              </w:rPr>
              <w:t>UECapabilityInformation</w:t>
            </w:r>
          </w:p>
        </w:tc>
        <w:tc>
          <w:tcPr>
            <w:tcW w:w="567" w:type="dxa"/>
          </w:tcPr>
          <w:p w14:paraId="7DD419ED" w14:textId="77777777" w:rsidR="00736CE3" w:rsidRPr="002B3813" w:rsidRDefault="00736CE3" w:rsidP="00736CE3">
            <w:pPr>
              <w:pStyle w:val="TAC"/>
              <w:rPr>
                <w:lang w:eastAsia="en-US"/>
              </w:rPr>
            </w:pPr>
          </w:p>
        </w:tc>
        <w:tc>
          <w:tcPr>
            <w:tcW w:w="850" w:type="dxa"/>
          </w:tcPr>
          <w:p w14:paraId="4CF39973" w14:textId="77777777" w:rsidR="00736CE3" w:rsidRPr="002B3813" w:rsidRDefault="00736CE3" w:rsidP="00736CE3">
            <w:pPr>
              <w:pStyle w:val="TAC"/>
              <w:rPr>
                <w:lang w:eastAsia="en-US"/>
              </w:rPr>
            </w:pPr>
            <w:r w:rsidRPr="002B3813">
              <w:rPr>
                <w:lang w:eastAsia="en-US"/>
              </w:rPr>
              <w:t>P</w:t>
            </w:r>
          </w:p>
        </w:tc>
      </w:tr>
    </w:tbl>
    <w:p w14:paraId="574876FB" w14:textId="77777777" w:rsidR="00736CE3" w:rsidRPr="002B3813" w:rsidRDefault="00736CE3" w:rsidP="00736CE3"/>
    <w:p w14:paraId="12096C67" w14:textId="77777777" w:rsidR="00736CE3" w:rsidRPr="002B3813" w:rsidRDefault="00736CE3" w:rsidP="00736CE3">
      <w:pPr>
        <w:pStyle w:val="Heading4"/>
      </w:pPr>
      <w:bookmarkStart w:id="78" w:name="_Toc295921085"/>
      <w:r w:rsidRPr="002B3813">
        <w:t>6.4.2.4</w:t>
      </w:r>
      <w:r w:rsidRPr="002B3813">
        <w:tab/>
        <w:t>Test procedure Paging (for NAS testing)</w:t>
      </w:r>
      <w:bookmarkEnd w:id="78"/>
    </w:p>
    <w:p w14:paraId="0E907081" w14:textId="77777777" w:rsidR="00736CE3" w:rsidRPr="002B3813" w:rsidRDefault="00736CE3" w:rsidP="00736CE3">
      <w:r w:rsidRPr="002B3813">
        <w:t>This procedure aims at checking whether the UE is in registered with a certain S-TMSI.</w:t>
      </w:r>
    </w:p>
    <w:p w14:paraId="5638CA78" w14:textId="77777777" w:rsidR="008B3D2F" w:rsidRPr="002B3813" w:rsidRDefault="008B3D2F" w:rsidP="008B3D2F">
      <w:r w:rsidRPr="002B3813">
        <w:t>For the PS domain t</w:t>
      </w:r>
      <w:r w:rsidR="00736CE3" w:rsidRPr="002B3813">
        <w:t>his procedure is identical to the procedure in 6.4.2.2 except that the S-TMSI as indicated in step 1 is the one explicitly specified in the test step calling this procedure.</w:t>
      </w:r>
    </w:p>
    <w:p w14:paraId="5BBC53FB" w14:textId="77777777" w:rsidR="00736CE3" w:rsidRPr="002B3813" w:rsidRDefault="008B3D2F" w:rsidP="00736CE3">
      <w:r w:rsidRPr="002B3813">
        <w:t>For the CS domain the test procedure is FFS (i.e. it shall be avoided to make use of CS paging in the test case design).</w:t>
      </w:r>
    </w:p>
    <w:p w14:paraId="62EE9DB9" w14:textId="77777777" w:rsidR="00736CE3" w:rsidRPr="002B3813" w:rsidRDefault="00736CE3" w:rsidP="00736CE3">
      <w:pPr>
        <w:pStyle w:val="Heading4"/>
      </w:pPr>
      <w:bookmarkStart w:id="79" w:name="_Toc295921086"/>
      <w:r w:rsidRPr="002B3813">
        <w:t>6.4.2.5</w:t>
      </w:r>
      <w:r w:rsidRPr="002B3813">
        <w:tab/>
        <w:t>Test procedure for no response to paging (for NAS testing)</w:t>
      </w:r>
      <w:bookmarkEnd w:id="79"/>
    </w:p>
    <w:p w14:paraId="77259E5E" w14:textId="77777777" w:rsidR="00736CE3" w:rsidRPr="002B3813" w:rsidRDefault="00736CE3" w:rsidP="00736CE3">
      <w:r w:rsidRPr="002B3813">
        <w:t>This procedure aims at checking that the UE ignores paging messages with a specified identity.</w:t>
      </w:r>
    </w:p>
    <w:p w14:paraId="79396605" w14:textId="77777777" w:rsidR="00736CE3" w:rsidRPr="002B3813" w:rsidRDefault="00736CE3" w:rsidP="00736CE3">
      <w:r w:rsidRPr="002B3813">
        <w:t>The procedure is defined in table 6.4.2.5-1.</w:t>
      </w:r>
    </w:p>
    <w:p w14:paraId="2A0BC0FC" w14:textId="77777777" w:rsidR="00736CE3" w:rsidRPr="002B3813" w:rsidRDefault="00736CE3" w:rsidP="00736CE3">
      <w:pPr>
        <w:pStyle w:val="TH"/>
      </w:pPr>
      <w:r w:rsidRPr="002B3813">
        <w:lastRenderedPageBreak/>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718948CD" w14:textId="77777777">
        <w:tc>
          <w:tcPr>
            <w:tcW w:w="534" w:type="dxa"/>
            <w:tcBorders>
              <w:bottom w:val="nil"/>
            </w:tcBorders>
            <w:shd w:val="clear" w:color="auto" w:fill="auto"/>
          </w:tcPr>
          <w:p w14:paraId="1FF73E11"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B14E6B1"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1BE3104F"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0F571DA"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131D9928" w14:textId="77777777" w:rsidR="00736CE3" w:rsidRPr="002B3813" w:rsidRDefault="00736CE3" w:rsidP="00736CE3">
            <w:pPr>
              <w:pStyle w:val="TAH"/>
              <w:rPr>
                <w:lang w:eastAsia="en-US"/>
              </w:rPr>
            </w:pPr>
            <w:r w:rsidRPr="002B3813">
              <w:rPr>
                <w:lang w:eastAsia="en-US"/>
              </w:rPr>
              <w:t>Verdict</w:t>
            </w:r>
          </w:p>
        </w:tc>
      </w:tr>
      <w:tr w:rsidR="00736CE3" w:rsidRPr="002B3813" w14:paraId="74615A89" w14:textId="77777777">
        <w:tc>
          <w:tcPr>
            <w:tcW w:w="534" w:type="dxa"/>
            <w:tcBorders>
              <w:top w:val="nil"/>
            </w:tcBorders>
            <w:shd w:val="clear" w:color="auto" w:fill="auto"/>
          </w:tcPr>
          <w:p w14:paraId="3ABAE64C" w14:textId="77777777" w:rsidR="00736CE3" w:rsidRPr="002B3813" w:rsidRDefault="00736CE3" w:rsidP="00736CE3">
            <w:pPr>
              <w:pStyle w:val="TAH"/>
              <w:rPr>
                <w:lang w:eastAsia="en-US"/>
              </w:rPr>
            </w:pPr>
          </w:p>
        </w:tc>
        <w:tc>
          <w:tcPr>
            <w:tcW w:w="3968" w:type="dxa"/>
            <w:tcBorders>
              <w:top w:val="nil"/>
            </w:tcBorders>
            <w:shd w:val="clear" w:color="auto" w:fill="auto"/>
          </w:tcPr>
          <w:p w14:paraId="2F21B4F9" w14:textId="77777777" w:rsidR="00736CE3" w:rsidRPr="002B3813" w:rsidRDefault="00736CE3" w:rsidP="00736CE3">
            <w:pPr>
              <w:pStyle w:val="TAH"/>
              <w:rPr>
                <w:lang w:eastAsia="en-US"/>
              </w:rPr>
            </w:pPr>
          </w:p>
        </w:tc>
        <w:tc>
          <w:tcPr>
            <w:tcW w:w="708" w:type="dxa"/>
            <w:shd w:val="clear" w:color="auto" w:fill="auto"/>
          </w:tcPr>
          <w:p w14:paraId="3B28733F"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9DA19F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5F231004" w14:textId="77777777" w:rsidR="00736CE3" w:rsidRPr="002B3813" w:rsidRDefault="00736CE3" w:rsidP="00736CE3">
            <w:pPr>
              <w:pStyle w:val="TAH"/>
              <w:rPr>
                <w:lang w:eastAsia="en-US"/>
              </w:rPr>
            </w:pPr>
          </w:p>
        </w:tc>
        <w:tc>
          <w:tcPr>
            <w:tcW w:w="850" w:type="dxa"/>
            <w:tcBorders>
              <w:top w:val="nil"/>
            </w:tcBorders>
            <w:shd w:val="clear" w:color="auto" w:fill="auto"/>
          </w:tcPr>
          <w:p w14:paraId="5F2A49E2" w14:textId="77777777" w:rsidR="00736CE3" w:rsidRPr="002B3813" w:rsidRDefault="00736CE3" w:rsidP="00736CE3">
            <w:pPr>
              <w:pStyle w:val="TAH"/>
              <w:rPr>
                <w:lang w:eastAsia="en-US"/>
              </w:rPr>
            </w:pPr>
          </w:p>
        </w:tc>
      </w:tr>
      <w:tr w:rsidR="00A423D2" w:rsidRPr="002B3813" w14:paraId="12CE9FB6" w14:textId="77777777">
        <w:tc>
          <w:tcPr>
            <w:tcW w:w="534" w:type="dxa"/>
            <w:tcBorders>
              <w:top w:val="nil"/>
            </w:tcBorders>
            <w:shd w:val="clear" w:color="auto" w:fill="auto"/>
          </w:tcPr>
          <w:p w14:paraId="55DB2823" w14:textId="77777777" w:rsidR="00A423D2" w:rsidRPr="002B3813" w:rsidRDefault="00A423D2" w:rsidP="00E30244">
            <w:pPr>
              <w:pStyle w:val="TAH"/>
              <w:rPr>
                <w:b w:val="0"/>
                <w:lang w:eastAsia="en-US"/>
              </w:rPr>
            </w:pPr>
            <w:r w:rsidRPr="002B3813">
              <w:rPr>
                <w:b w:val="0"/>
                <w:lang w:eastAsia="en-US"/>
              </w:rPr>
              <w:t>0</w:t>
            </w:r>
          </w:p>
        </w:tc>
        <w:tc>
          <w:tcPr>
            <w:tcW w:w="3968" w:type="dxa"/>
            <w:tcBorders>
              <w:top w:val="nil"/>
            </w:tcBorders>
            <w:shd w:val="clear" w:color="auto" w:fill="auto"/>
          </w:tcPr>
          <w:p w14:paraId="539FB5FC" w14:textId="77777777" w:rsidR="00A423D2" w:rsidRPr="002B3813" w:rsidRDefault="00A423D2" w:rsidP="00E30244">
            <w:pPr>
              <w:pStyle w:val="TAH"/>
              <w:jc w:val="left"/>
              <w:rPr>
                <w:lang w:eastAsia="en-US"/>
              </w:rPr>
            </w:pPr>
            <w:r w:rsidRPr="002B3813">
              <w:rPr>
                <w:b w:val="0"/>
                <w:lang w:eastAsia="en-US"/>
              </w:rPr>
              <w:t>The SS waits 1 second.</w:t>
            </w:r>
          </w:p>
        </w:tc>
        <w:tc>
          <w:tcPr>
            <w:tcW w:w="708" w:type="dxa"/>
            <w:shd w:val="clear" w:color="auto" w:fill="auto"/>
          </w:tcPr>
          <w:p w14:paraId="31155446" w14:textId="77777777" w:rsidR="00A423D2" w:rsidRPr="002B3813" w:rsidRDefault="00A423D2" w:rsidP="00E30244">
            <w:pPr>
              <w:pStyle w:val="TAH"/>
              <w:rPr>
                <w:lang w:eastAsia="en-US"/>
              </w:rPr>
            </w:pPr>
            <w:r w:rsidRPr="002B3813">
              <w:rPr>
                <w:lang w:eastAsia="en-US"/>
              </w:rPr>
              <w:t>-</w:t>
            </w:r>
          </w:p>
        </w:tc>
        <w:tc>
          <w:tcPr>
            <w:tcW w:w="2976" w:type="dxa"/>
            <w:shd w:val="clear" w:color="auto" w:fill="auto"/>
          </w:tcPr>
          <w:p w14:paraId="1A4EBF19" w14:textId="77777777" w:rsidR="00A423D2" w:rsidRPr="002B3813" w:rsidRDefault="00A423D2" w:rsidP="00E30244">
            <w:pPr>
              <w:pStyle w:val="TAH"/>
              <w:jc w:val="left"/>
              <w:rPr>
                <w:lang w:eastAsia="en-US"/>
              </w:rPr>
            </w:pPr>
            <w:r w:rsidRPr="002B3813">
              <w:rPr>
                <w:lang w:eastAsia="en-US"/>
              </w:rPr>
              <w:t>-</w:t>
            </w:r>
          </w:p>
        </w:tc>
        <w:tc>
          <w:tcPr>
            <w:tcW w:w="567" w:type="dxa"/>
            <w:tcBorders>
              <w:top w:val="nil"/>
            </w:tcBorders>
            <w:shd w:val="clear" w:color="auto" w:fill="auto"/>
          </w:tcPr>
          <w:p w14:paraId="5A05E85D" w14:textId="77777777" w:rsidR="00A423D2" w:rsidRPr="002B3813" w:rsidRDefault="00A423D2" w:rsidP="00E30244">
            <w:pPr>
              <w:pStyle w:val="TAH"/>
              <w:rPr>
                <w:lang w:eastAsia="en-US"/>
              </w:rPr>
            </w:pPr>
            <w:r w:rsidRPr="002B3813">
              <w:rPr>
                <w:lang w:eastAsia="en-US"/>
              </w:rPr>
              <w:t>-</w:t>
            </w:r>
          </w:p>
        </w:tc>
        <w:tc>
          <w:tcPr>
            <w:tcW w:w="850" w:type="dxa"/>
            <w:tcBorders>
              <w:top w:val="nil"/>
            </w:tcBorders>
            <w:shd w:val="clear" w:color="auto" w:fill="auto"/>
          </w:tcPr>
          <w:p w14:paraId="2FB02029" w14:textId="77777777" w:rsidR="00A423D2" w:rsidRPr="002B3813" w:rsidRDefault="00A423D2" w:rsidP="00E30244">
            <w:pPr>
              <w:pStyle w:val="TAH"/>
              <w:rPr>
                <w:lang w:eastAsia="en-US"/>
              </w:rPr>
            </w:pPr>
            <w:r w:rsidRPr="002B3813">
              <w:rPr>
                <w:lang w:eastAsia="en-US"/>
              </w:rPr>
              <w:t>-</w:t>
            </w:r>
          </w:p>
        </w:tc>
      </w:tr>
      <w:tr w:rsidR="00736CE3" w:rsidRPr="002B3813" w14:paraId="71AAFED3" w14:textId="77777777">
        <w:tc>
          <w:tcPr>
            <w:tcW w:w="534" w:type="dxa"/>
            <w:shd w:val="clear" w:color="auto" w:fill="auto"/>
          </w:tcPr>
          <w:p w14:paraId="1BD1C24A"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59175B10" w14:textId="77777777" w:rsidR="00736CE3" w:rsidRPr="002B3813" w:rsidRDefault="00736CE3" w:rsidP="00736CE3">
            <w:pPr>
              <w:pStyle w:val="TAL"/>
              <w:rPr>
                <w:lang w:eastAsia="en-US"/>
              </w:rPr>
            </w:pPr>
            <w:r w:rsidRPr="002B381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488C79FB" w14:textId="77777777" w:rsidR="00736CE3" w:rsidRPr="002B3813" w:rsidRDefault="00736CE3" w:rsidP="00736CE3">
            <w:pPr>
              <w:pStyle w:val="TAL"/>
              <w:rPr>
                <w:lang w:eastAsia="en-US"/>
              </w:rPr>
            </w:pPr>
            <w:r w:rsidRPr="002B3813">
              <w:rPr>
                <w:lang w:eastAsia="en-US"/>
              </w:rPr>
              <w:t>Paging</w:t>
            </w:r>
          </w:p>
        </w:tc>
        <w:tc>
          <w:tcPr>
            <w:tcW w:w="567" w:type="dxa"/>
            <w:shd w:val="clear" w:color="auto" w:fill="auto"/>
          </w:tcPr>
          <w:p w14:paraId="50305ED6"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6AB30A9C" w14:textId="77777777" w:rsidR="00736CE3" w:rsidRPr="002B3813" w:rsidRDefault="00736CE3" w:rsidP="00736CE3">
            <w:pPr>
              <w:pStyle w:val="TAC"/>
              <w:rPr>
                <w:lang w:eastAsia="en-US"/>
              </w:rPr>
            </w:pPr>
            <w:r w:rsidRPr="002B3813">
              <w:rPr>
                <w:lang w:eastAsia="en-US"/>
              </w:rPr>
              <w:t>-</w:t>
            </w:r>
          </w:p>
        </w:tc>
      </w:tr>
      <w:tr w:rsidR="00736CE3" w:rsidRPr="002B3813" w14:paraId="6D8C0FEE" w14:textId="77777777">
        <w:tc>
          <w:tcPr>
            <w:tcW w:w="534" w:type="dxa"/>
            <w:shd w:val="clear" w:color="auto" w:fill="auto"/>
          </w:tcPr>
          <w:p w14:paraId="47FEE408"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187ED8A8" w14:textId="77777777" w:rsidR="00736CE3" w:rsidRPr="002B3813" w:rsidRDefault="00736CE3" w:rsidP="00736CE3">
            <w:pPr>
              <w:pStyle w:val="TAL"/>
              <w:rPr>
                <w:lang w:eastAsia="en-US"/>
              </w:rPr>
            </w:pPr>
            <w:r w:rsidRPr="002B3813">
              <w:rPr>
                <w:lang w:eastAsia="en-US"/>
              </w:rPr>
              <w:t xml:space="preserve">Check: Does the UE send </w:t>
            </w:r>
            <w:r w:rsidR="00641970" w:rsidRPr="002B3813">
              <w:rPr>
                <w:lang w:eastAsia="en-US"/>
              </w:rPr>
              <w:t>an</w:t>
            </w:r>
            <w:r w:rsidRPr="002B3813">
              <w:rPr>
                <w:lang w:eastAsia="en-US"/>
              </w:rPr>
              <w:t xml:space="preserve"> </w:t>
            </w:r>
            <w:r w:rsidRPr="002B3813">
              <w:rPr>
                <w:i/>
                <w:lang w:eastAsia="en-US"/>
              </w:rPr>
              <w:t>RRCConnectionRequest</w:t>
            </w:r>
            <w:r w:rsidRPr="002B3813">
              <w:rPr>
                <w:lang w:eastAsia="en-US"/>
              </w:rPr>
              <w:t xml:space="preserve"> message on the cell where the paging was transmitted within the next 3s?</w:t>
            </w:r>
          </w:p>
        </w:tc>
        <w:tc>
          <w:tcPr>
            <w:tcW w:w="708" w:type="dxa"/>
            <w:shd w:val="clear" w:color="auto" w:fill="auto"/>
          </w:tcPr>
          <w:p w14:paraId="554A5F06"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212C59A6" w14:textId="77777777" w:rsidR="00736CE3" w:rsidRPr="002B3813" w:rsidRDefault="00736CE3" w:rsidP="00736CE3">
            <w:pPr>
              <w:pStyle w:val="TAL"/>
              <w:rPr>
                <w:lang w:eastAsia="en-US"/>
              </w:rPr>
            </w:pPr>
            <w:r w:rsidRPr="002B3813">
              <w:rPr>
                <w:lang w:eastAsia="en-US"/>
              </w:rPr>
              <w:t>RRCConnectionRequest</w:t>
            </w:r>
          </w:p>
        </w:tc>
        <w:tc>
          <w:tcPr>
            <w:tcW w:w="567" w:type="dxa"/>
            <w:shd w:val="clear" w:color="auto" w:fill="auto"/>
          </w:tcPr>
          <w:p w14:paraId="3D78016F" w14:textId="77777777" w:rsidR="00736CE3" w:rsidRPr="002B3813" w:rsidRDefault="00736CE3" w:rsidP="00736CE3">
            <w:pPr>
              <w:pStyle w:val="TAC"/>
              <w:rPr>
                <w:lang w:eastAsia="en-US"/>
              </w:rPr>
            </w:pPr>
          </w:p>
        </w:tc>
        <w:tc>
          <w:tcPr>
            <w:tcW w:w="850" w:type="dxa"/>
            <w:shd w:val="clear" w:color="auto" w:fill="auto"/>
          </w:tcPr>
          <w:p w14:paraId="3FDBC7C8" w14:textId="77777777" w:rsidR="00736CE3" w:rsidRPr="002B3813" w:rsidRDefault="00736CE3" w:rsidP="00736CE3">
            <w:pPr>
              <w:pStyle w:val="TAC"/>
              <w:rPr>
                <w:lang w:eastAsia="en-US"/>
              </w:rPr>
            </w:pPr>
            <w:r w:rsidRPr="002B3813">
              <w:rPr>
                <w:lang w:eastAsia="en-US"/>
              </w:rPr>
              <w:t>F</w:t>
            </w:r>
          </w:p>
        </w:tc>
      </w:tr>
    </w:tbl>
    <w:p w14:paraId="314C1A38" w14:textId="77777777" w:rsidR="00736CE3" w:rsidRPr="002B3813" w:rsidRDefault="00736CE3" w:rsidP="00736CE3"/>
    <w:p w14:paraId="4F969A74" w14:textId="77777777" w:rsidR="00736CE3" w:rsidRPr="002B3813" w:rsidRDefault="00736CE3" w:rsidP="00736CE3">
      <w:pPr>
        <w:pStyle w:val="Heading4"/>
      </w:pPr>
      <w:bookmarkStart w:id="80" w:name="_Toc295921087"/>
      <w:r w:rsidRPr="002B3813">
        <w:t>6.4.2.6</w:t>
      </w:r>
      <w:r w:rsidRPr="002B3813">
        <w:tab/>
        <w:t>Test procedure to check that a dedicated EPS bearer context is active (for NAS testing)</w:t>
      </w:r>
      <w:bookmarkEnd w:id="80"/>
    </w:p>
    <w:p w14:paraId="5FB03240" w14:textId="77777777" w:rsidR="00736CE3" w:rsidRPr="002B3813" w:rsidRDefault="00736CE3" w:rsidP="00736CE3">
      <w:r w:rsidRPr="002B3813">
        <w:t>This procedure aims at checking that a dedicated EPS bearer context is active.</w:t>
      </w:r>
    </w:p>
    <w:p w14:paraId="0584A07D" w14:textId="77777777" w:rsidR="00736CE3" w:rsidRPr="002B3813" w:rsidRDefault="00736CE3" w:rsidP="00736CE3">
      <w:r w:rsidRPr="002B3813">
        <w:t>The procedure is defined in table 6.4.2.6-1.</w:t>
      </w:r>
    </w:p>
    <w:p w14:paraId="4C0D89B7" w14:textId="77777777" w:rsidR="00736CE3" w:rsidRPr="002B3813" w:rsidRDefault="00736CE3" w:rsidP="00736CE3">
      <w:pPr>
        <w:pStyle w:val="TH"/>
      </w:pPr>
      <w:r w:rsidRPr="002B381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2B3813" w14:paraId="109B6193" w14:textId="77777777">
        <w:tc>
          <w:tcPr>
            <w:tcW w:w="534" w:type="dxa"/>
            <w:tcBorders>
              <w:bottom w:val="nil"/>
            </w:tcBorders>
            <w:shd w:val="clear" w:color="auto" w:fill="auto"/>
          </w:tcPr>
          <w:p w14:paraId="3E691510" w14:textId="77777777" w:rsidR="00736CE3" w:rsidRPr="002B3813" w:rsidRDefault="00736CE3" w:rsidP="00736CE3">
            <w:pPr>
              <w:pStyle w:val="TAH"/>
              <w:rPr>
                <w:lang w:eastAsia="en-US"/>
              </w:rPr>
            </w:pPr>
            <w:r w:rsidRPr="002B3813">
              <w:rPr>
                <w:lang w:eastAsia="en-US"/>
              </w:rPr>
              <w:t>St</w:t>
            </w:r>
          </w:p>
        </w:tc>
        <w:tc>
          <w:tcPr>
            <w:tcW w:w="3968" w:type="dxa"/>
            <w:tcBorders>
              <w:bottom w:val="nil"/>
            </w:tcBorders>
            <w:shd w:val="clear" w:color="auto" w:fill="auto"/>
          </w:tcPr>
          <w:p w14:paraId="6059C9A6" w14:textId="77777777" w:rsidR="00736CE3" w:rsidRPr="002B3813" w:rsidRDefault="00736CE3" w:rsidP="00736CE3">
            <w:pPr>
              <w:pStyle w:val="TAH"/>
              <w:rPr>
                <w:lang w:eastAsia="en-US"/>
              </w:rPr>
            </w:pPr>
            <w:r w:rsidRPr="002B3813">
              <w:rPr>
                <w:lang w:eastAsia="en-US"/>
              </w:rPr>
              <w:t>Procedure</w:t>
            </w:r>
          </w:p>
        </w:tc>
        <w:tc>
          <w:tcPr>
            <w:tcW w:w="3684" w:type="dxa"/>
            <w:gridSpan w:val="2"/>
            <w:shd w:val="clear" w:color="auto" w:fill="auto"/>
          </w:tcPr>
          <w:p w14:paraId="6F99C00A" w14:textId="77777777" w:rsidR="00736CE3" w:rsidRPr="002B3813" w:rsidRDefault="00736CE3" w:rsidP="00736CE3">
            <w:pPr>
              <w:pStyle w:val="TAH"/>
              <w:rPr>
                <w:lang w:eastAsia="en-US"/>
              </w:rPr>
            </w:pPr>
            <w:r w:rsidRPr="002B3813">
              <w:rPr>
                <w:lang w:eastAsia="en-US"/>
              </w:rPr>
              <w:t>Message Sequence</w:t>
            </w:r>
          </w:p>
        </w:tc>
        <w:tc>
          <w:tcPr>
            <w:tcW w:w="567" w:type="dxa"/>
            <w:tcBorders>
              <w:bottom w:val="nil"/>
            </w:tcBorders>
            <w:shd w:val="clear" w:color="auto" w:fill="auto"/>
          </w:tcPr>
          <w:p w14:paraId="78693E8F" w14:textId="77777777" w:rsidR="00736CE3" w:rsidRPr="002B3813" w:rsidRDefault="00736CE3" w:rsidP="00736CE3">
            <w:pPr>
              <w:pStyle w:val="TAH"/>
              <w:rPr>
                <w:lang w:eastAsia="en-US"/>
              </w:rPr>
            </w:pPr>
            <w:r w:rsidRPr="002B3813">
              <w:rPr>
                <w:lang w:eastAsia="en-US"/>
              </w:rPr>
              <w:t>TP</w:t>
            </w:r>
          </w:p>
        </w:tc>
        <w:tc>
          <w:tcPr>
            <w:tcW w:w="850" w:type="dxa"/>
            <w:tcBorders>
              <w:bottom w:val="nil"/>
            </w:tcBorders>
            <w:shd w:val="clear" w:color="auto" w:fill="auto"/>
          </w:tcPr>
          <w:p w14:paraId="7891E8C2" w14:textId="77777777" w:rsidR="00736CE3" w:rsidRPr="002B3813" w:rsidRDefault="00736CE3" w:rsidP="00736CE3">
            <w:pPr>
              <w:pStyle w:val="TAH"/>
              <w:rPr>
                <w:lang w:eastAsia="en-US"/>
              </w:rPr>
            </w:pPr>
            <w:r w:rsidRPr="002B3813">
              <w:rPr>
                <w:lang w:eastAsia="en-US"/>
              </w:rPr>
              <w:t>Verdict</w:t>
            </w:r>
          </w:p>
        </w:tc>
      </w:tr>
      <w:tr w:rsidR="00736CE3" w:rsidRPr="002B3813" w14:paraId="516134C2" w14:textId="77777777">
        <w:tc>
          <w:tcPr>
            <w:tcW w:w="534" w:type="dxa"/>
            <w:tcBorders>
              <w:top w:val="nil"/>
            </w:tcBorders>
            <w:shd w:val="clear" w:color="auto" w:fill="auto"/>
          </w:tcPr>
          <w:p w14:paraId="33FB0B10" w14:textId="77777777" w:rsidR="00736CE3" w:rsidRPr="002B3813" w:rsidRDefault="00736CE3" w:rsidP="00736CE3">
            <w:pPr>
              <w:pStyle w:val="TAH"/>
              <w:rPr>
                <w:lang w:eastAsia="en-US"/>
              </w:rPr>
            </w:pPr>
          </w:p>
        </w:tc>
        <w:tc>
          <w:tcPr>
            <w:tcW w:w="3968" w:type="dxa"/>
            <w:tcBorders>
              <w:top w:val="nil"/>
            </w:tcBorders>
            <w:shd w:val="clear" w:color="auto" w:fill="auto"/>
          </w:tcPr>
          <w:p w14:paraId="40E4234E" w14:textId="77777777" w:rsidR="00736CE3" w:rsidRPr="002B3813" w:rsidRDefault="00736CE3" w:rsidP="00736CE3">
            <w:pPr>
              <w:pStyle w:val="TAH"/>
              <w:rPr>
                <w:lang w:eastAsia="en-US"/>
              </w:rPr>
            </w:pPr>
          </w:p>
        </w:tc>
        <w:tc>
          <w:tcPr>
            <w:tcW w:w="708" w:type="dxa"/>
            <w:shd w:val="clear" w:color="auto" w:fill="auto"/>
          </w:tcPr>
          <w:p w14:paraId="0B2B2D8C" w14:textId="77777777" w:rsidR="00736CE3" w:rsidRPr="002B3813" w:rsidRDefault="00736CE3" w:rsidP="00736CE3">
            <w:pPr>
              <w:pStyle w:val="TAH"/>
              <w:rPr>
                <w:lang w:eastAsia="en-US"/>
              </w:rPr>
            </w:pPr>
            <w:r w:rsidRPr="002B3813">
              <w:rPr>
                <w:lang w:eastAsia="en-US"/>
              </w:rPr>
              <w:t>U - S</w:t>
            </w:r>
          </w:p>
        </w:tc>
        <w:tc>
          <w:tcPr>
            <w:tcW w:w="2976" w:type="dxa"/>
            <w:shd w:val="clear" w:color="auto" w:fill="auto"/>
          </w:tcPr>
          <w:p w14:paraId="127F0EE8" w14:textId="77777777" w:rsidR="00736CE3" w:rsidRPr="002B3813" w:rsidRDefault="00736CE3" w:rsidP="00736CE3">
            <w:pPr>
              <w:pStyle w:val="TAH"/>
              <w:rPr>
                <w:lang w:eastAsia="en-US"/>
              </w:rPr>
            </w:pPr>
            <w:r w:rsidRPr="002B3813">
              <w:rPr>
                <w:lang w:eastAsia="en-US"/>
              </w:rPr>
              <w:t>Message</w:t>
            </w:r>
          </w:p>
        </w:tc>
        <w:tc>
          <w:tcPr>
            <w:tcW w:w="567" w:type="dxa"/>
            <w:tcBorders>
              <w:top w:val="nil"/>
            </w:tcBorders>
            <w:shd w:val="clear" w:color="auto" w:fill="auto"/>
          </w:tcPr>
          <w:p w14:paraId="2F6B92DA" w14:textId="77777777" w:rsidR="00736CE3" w:rsidRPr="002B3813" w:rsidRDefault="00736CE3" w:rsidP="00736CE3">
            <w:pPr>
              <w:pStyle w:val="TAH"/>
              <w:rPr>
                <w:lang w:eastAsia="en-US"/>
              </w:rPr>
            </w:pPr>
          </w:p>
        </w:tc>
        <w:tc>
          <w:tcPr>
            <w:tcW w:w="850" w:type="dxa"/>
            <w:tcBorders>
              <w:top w:val="nil"/>
            </w:tcBorders>
            <w:shd w:val="clear" w:color="auto" w:fill="auto"/>
          </w:tcPr>
          <w:p w14:paraId="4CED945B" w14:textId="77777777" w:rsidR="00736CE3" w:rsidRPr="002B3813" w:rsidRDefault="00736CE3" w:rsidP="00736CE3">
            <w:pPr>
              <w:pStyle w:val="TAH"/>
              <w:rPr>
                <w:lang w:eastAsia="en-US"/>
              </w:rPr>
            </w:pPr>
          </w:p>
        </w:tc>
      </w:tr>
      <w:tr w:rsidR="00736CE3" w:rsidRPr="002B3813" w14:paraId="2A2339D3" w14:textId="77777777">
        <w:tc>
          <w:tcPr>
            <w:tcW w:w="534" w:type="dxa"/>
            <w:shd w:val="clear" w:color="auto" w:fill="auto"/>
          </w:tcPr>
          <w:p w14:paraId="1931DE2E" w14:textId="77777777" w:rsidR="00736CE3" w:rsidRPr="002B3813" w:rsidRDefault="00736CE3" w:rsidP="00736CE3">
            <w:pPr>
              <w:pStyle w:val="TAC"/>
              <w:rPr>
                <w:lang w:eastAsia="en-US"/>
              </w:rPr>
            </w:pPr>
            <w:r w:rsidRPr="002B3813">
              <w:rPr>
                <w:lang w:eastAsia="en-US"/>
              </w:rPr>
              <w:t>1</w:t>
            </w:r>
          </w:p>
        </w:tc>
        <w:tc>
          <w:tcPr>
            <w:tcW w:w="3968" w:type="dxa"/>
            <w:shd w:val="clear" w:color="auto" w:fill="auto"/>
          </w:tcPr>
          <w:p w14:paraId="29254D2D" w14:textId="77777777" w:rsidR="00736CE3" w:rsidRPr="002B3813" w:rsidRDefault="00736CE3" w:rsidP="00736CE3">
            <w:pPr>
              <w:pStyle w:val="TAL"/>
              <w:rPr>
                <w:lang w:eastAsia="en-US"/>
              </w:rPr>
            </w:pPr>
            <w:r w:rsidRPr="002B381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2B3813" w:rsidRDefault="00736CE3" w:rsidP="00736CE3">
            <w:pPr>
              <w:pStyle w:val="TAC"/>
              <w:rPr>
                <w:lang w:eastAsia="en-US"/>
              </w:rPr>
            </w:pPr>
            <w:r w:rsidRPr="002B3813">
              <w:rPr>
                <w:lang w:eastAsia="en-US"/>
              </w:rPr>
              <w:t>&lt;--</w:t>
            </w:r>
          </w:p>
        </w:tc>
        <w:tc>
          <w:tcPr>
            <w:tcW w:w="2976" w:type="dxa"/>
            <w:shd w:val="clear" w:color="auto" w:fill="auto"/>
          </w:tcPr>
          <w:p w14:paraId="1FCE8AB2" w14:textId="77777777" w:rsidR="00736CE3" w:rsidRPr="002B3813" w:rsidRDefault="00736CE3" w:rsidP="00736CE3">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51AB9B17" w14:textId="77777777" w:rsidR="00736CE3" w:rsidRPr="002B3813" w:rsidRDefault="00736CE3" w:rsidP="00736CE3">
            <w:pPr>
              <w:pStyle w:val="TAL"/>
              <w:rPr>
                <w:lang w:eastAsia="en-US"/>
              </w:rPr>
            </w:pPr>
            <w:r w:rsidRPr="002B3813">
              <w:rPr>
                <w:lang w:eastAsia="en-US"/>
              </w:rPr>
              <w:t>NAS: MODIFY EPS BEARER CONTEXT REQUEST</w:t>
            </w:r>
          </w:p>
        </w:tc>
        <w:tc>
          <w:tcPr>
            <w:tcW w:w="567" w:type="dxa"/>
            <w:shd w:val="clear" w:color="auto" w:fill="auto"/>
          </w:tcPr>
          <w:p w14:paraId="3F69A5AF"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53060CBB" w14:textId="77777777" w:rsidR="00736CE3" w:rsidRPr="002B3813" w:rsidRDefault="00736CE3" w:rsidP="00736CE3">
            <w:pPr>
              <w:pStyle w:val="TAC"/>
              <w:rPr>
                <w:lang w:eastAsia="en-US"/>
              </w:rPr>
            </w:pPr>
            <w:r w:rsidRPr="002B3813">
              <w:rPr>
                <w:lang w:eastAsia="en-US"/>
              </w:rPr>
              <w:t>-</w:t>
            </w:r>
          </w:p>
        </w:tc>
      </w:tr>
      <w:tr w:rsidR="00736CE3" w:rsidRPr="002B3813" w14:paraId="27AE9EA6" w14:textId="77777777">
        <w:tc>
          <w:tcPr>
            <w:tcW w:w="534" w:type="dxa"/>
            <w:shd w:val="clear" w:color="auto" w:fill="auto"/>
          </w:tcPr>
          <w:p w14:paraId="246E2FF7" w14:textId="77777777" w:rsidR="00736CE3" w:rsidRPr="002B3813" w:rsidRDefault="00736CE3" w:rsidP="00736CE3">
            <w:pPr>
              <w:pStyle w:val="TAC"/>
              <w:rPr>
                <w:lang w:eastAsia="en-US"/>
              </w:rPr>
            </w:pPr>
            <w:r w:rsidRPr="002B3813">
              <w:rPr>
                <w:lang w:eastAsia="en-US"/>
              </w:rPr>
              <w:t>2</w:t>
            </w:r>
          </w:p>
        </w:tc>
        <w:tc>
          <w:tcPr>
            <w:tcW w:w="3968" w:type="dxa"/>
            <w:shd w:val="clear" w:color="auto" w:fill="auto"/>
          </w:tcPr>
          <w:p w14:paraId="3232E82E"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lang w:eastAsia="en-US"/>
              </w:rPr>
              <w:t xml:space="preserve">RRCConnectionReconfigurationComplete </w:t>
            </w:r>
            <w:r w:rsidRPr="002B381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738EE5C0" w14:textId="77777777" w:rsidR="00736CE3" w:rsidRPr="002B3813" w:rsidRDefault="00736CE3" w:rsidP="00736CE3">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c>
          <w:tcPr>
            <w:tcW w:w="567" w:type="dxa"/>
            <w:shd w:val="clear" w:color="auto" w:fill="auto"/>
          </w:tcPr>
          <w:p w14:paraId="4C10E7BE" w14:textId="77777777" w:rsidR="00736CE3" w:rsidRPr="002B3813" w:rsidRDefault="00736CE3" w:rsidP="00736CE3">
            <w:pPr>
              <w:pStyle w:val="TAC"/>
              <w:rPr>
                <w:lang w:eastAsia="en-US"/>
              </w:rPr>
            </w:pPr>
            <w:r w:rsidRPr="002B3813">
              <w:rPr>
                <w:lang w:eastAsia="en-US"/>
              </w:rPr>
              <w:t>-</w:t>
            </w:r>
          </w:p>
        </w:tc>
        <w:tc>
          <w:tcPr>
            <w:tcW w:w="850" w:type="dxa"/>
            <w:shd w:val="clear" w:color="auto" w:fill="auto"/>
          </w:tcPr>
          <w:p w14:paraId="3F973A91" w14:textId="77777777" w:rsidR="00736CE3" w:rsidRPr="002B3813" w:rsidRDefault="00736CE3" w:rsidP="00736CE3">
            <w:pPr>
              <w:pStyle w:val="TAC"/>
              <w:rPr>
                <w:lang w:eastAsia="en-US"/>
              </w:rPr>
            </w:pPr>
            <w:r w:rsidRPr="002B3813">
              <w:rPr>
                <w:lang w:eastAsia="en-US"/>
              </w:rPr>
              <w:t>-</w:t>
            </w:r>
          </w:p>
        </w:tc>
      </w:tr>
      <w:tr w:rsidR="00736CE3" w:rsidRPr="002B3813" w14:paraId="212A9CAC" w14:textId="77777777">
        <w:tc>
          <w:tcPr>
            <w:tcW w:w="534" w:type="dxa"/>
            <w:shd w:val="clear" w:color="auto" w:fill="auto"/>
          </w:tcPr>
          <w:p w14:paraId="71091534" w14:textId="77777777" w:rsidR="00736CE3" w:rsidRPr="002B3813" w:rsidRDefault="00736CE3" w:rsidP="00736CE3">
            <w:pPr>
              <w:pStyle w:val="TAC"/>
              <w:rPr>
                <w:lang w:eastAsia="en-US"/>
              </w:rPr>
            </w:pPr>
            <w:r w:rsidRPr="002B3813">
              <w:rPr>
                <w:lang w:eastAsia="en-US"/>
              </w:rPr>
              <w:t>3</w:t>
            </w:r>
          </w:p>
        </w:tc>
        <w:tc>
          <w:tcPr>
            <w:tcW w:w="3968" w:type="dxa"/>
            <w:shd w:val="clear" w:color="auto" w:fill="auto"/>
          </w:tcPr>
          <w:p w14:paraId="047F5000" w14:textId="77777777" w:rsidR="00736CE3" w:rsidRPr="002B3813" w:rsidRDefault="00736CE3" w:rsidP="00736CE3">
            <w:pPr>
              <w:pStyle w:val="TAL"/>
              <w:rPr>
                <w:lang w:eastAsia="en-US"/>
              </w:rPr>
            </w:pPr>
            <w:r w:rsidRPr="002B3813">
              <w:rPr>
                <w:lang w:eastAsia="en-US"/>
              </w:rPr>
              <w:t>Check: Does the UE transmit a MODIFY EPS BEARER CONTEXT ACCEPT message?</w:t>
            </w:r>
          </w:p>
        </w:tc>
        <w:tc>
          <w:tcPr>
            <w:tcW w:w="708" w:type="dxa"/>
            <w:shd w:val="clear" w:color="auto" w:fill="auto"/>
          </w:tcPr>
          <w:p w14:paraId="232CB6E4" w14:textId="77777777" w:rsidR="00736CE3" w:rsidRPr="002B3813" w:rsidRDefault="00736CE3" w:rsidP="00736CE3">
            <w:pPr>
              <w:pStyle w:val="TAC"/>
              <w:rPr>
                <w:lang w:eastAsia="en-US"/>
              </w:rPr>
            </w:pPr>
            <w:r w:rsidRPr="002B3813">
              <w:rPr>
                <w:lang w:eastAsia="en-US"/>
              </w:rPr>
              <w:t>--&gt;</w:t>
            </w:r>
          </w:p>
        </w:tc>
        <w:tc>
          <w:tcPr>
            <w:tcW w:w="2976" w:type="dxa"/>
            <w:shd w:val="clear" w:color="auto" w:fill="auto"/>
          </w:tcPr>
          <w:p w14:paraId="057106B9" w14:textId="77777777" w:rsidR="00736CE3" w:rsidRPr="002B3813" w:rsidRDefault="00736CE3" w:rsidP="00736CE3">
            <w:pPr>
              <w:pStyle w:val="TAL"/>
              <w:rPr>
                <w:lang w:eastAsia="en-US"/>
              </w:rPr>
            </w:pPr>
            <w:r w:rsidRPr="002B3813">
              <w:rPr>
                <w:lang w:eastAsia="en-US"/>
              </w:rPr>
              <w:t xml:space="preserve">RRC: </w:t>
            </w:r>
            <w:r w:rsidRPr="002B3813">
              <w:rPr>
                <w:i/>
                <w:lang w:eastAsia="en-US"/>
              </w:rPr>
              <w:t>ULInformationTransfer</w:t>
            </w:r>
          </w:p>
          <w:p w14:paraId="5C1B9C08" w14:textId="77777777" w:rsidR="00736CE3" w:rsidRPr="002B3813" w:rsidRDefault="00736CE3" w:rsidP="00736CE3">
            <w:pPr>
              <w:pStyle w:val="TAL"/>
              <w:rPr>
                <w:lang w:eastAsia="en-US"/>
              </w:rPr>
            </w:pPr>
            <w:r w:rsidRPr="002B3813">
              <w:rPr>
                <w:lang w:eastAsia="en-US"/>
              </w:rPr>
              <w:t>NAS: MODIFY EPS BEARER CONTEXT ACCEPT</w:t>
            </w:r>
          </w:p>
        </w:tc>
        <w:tc>
          <w:tcPr>
            <w:tcW w:w="567" w:type="dxa"/>
            <w:shd w:val="clear" w:color="auto" w:fill="auto"/>
          </w:tcPr>
          <w:p w14:paraId="2A3DBAEB" w14:textId="77777777" w:rsidR="00736CE3" w:rsidRPr="002B3813" w:rsidRDefault="00736CE3" w:rsidP="00736CE3">
            <w:pPr>
              <w:pStyle w:val="TAC"/>
              <w:rPr>
                <w:lang w:eastAsia="en-US"/>
              </w:rPr>
            </w:pPr>
          </w:p>
        </w:tc>
        <w:tc>
          <w:tcPr>
            <w:tcW w:w="850" w:type="dxa"/>
            <w:shd w:val="clear" w:color="auto" w:fill="auto"/>
          </w:tcPr>
          <w:p w14:paraId="1D38A550" w14:textId="77777777" w:rsidR="00736CE3" w:rsidRPr="002B3813" w:rsidRDefault="00736CE3" w:rsidP="00736CE3">
            <w:pPr>
              <w:pStyle w:val="TAC"/>
              <w:rPr>
                <w:lang w:eastAsia="en-US"/>
              </w:rPr>
            </w:pPr>
            <w:r w:rsidRPr="002B3813">
              <w:rPr>
                <w:lang w:eastAsia="en-US"/>
              </w:rPr>
              <w:t>P</w:t>
            </w:r>
          </w:p>
        </w:tc>
      </w:tr>
    </w:tbl>
    <w:p w14:paraId="7AC92535" w14:textId="77777777" w:rsidR="00736CE3" w:rsidRPr="002B3813" w:rsidRDefault="00736CE3" w:rsidP="00736CE3"/>
    <w:p w14:paraId="11A56156" w14:textId="77777777" w:rsidR="00736CE3" w:rsidRPr="002B3813" w:rsidRDefault="00736CE3" w:rsidP="00736CE3">
      <w:pPr>
        <w:pStyle w:val="Heading4"/>
      </w:pPr>
      <w:bookmarkStart w:id="81" w:name="_Toc295921088"/>
      <w:r w:rsidRPr="002B3813">
        <w:t>6.4.2.7</w:t>
      </w:r>
      <w:r w:rsidRPr="002B3813">
        <w:tab/>
        <w:t>Test procedure to check that UE is camped on a new E-UTRAN cell</w:t>
      </w:r>
      <w:bookmarkEnd w:id="81"/>
    </w:p>
    <w:p w14:paraId="1093D61E" w14:textId="77777777" w:rsidR="00736CE3" w:rsidRPr="002B3813" w:rsidRDefault="00736CE3" w:rsidP="00736CE3">
      <w:r w:rsidRPr="002B3813">
        <w:t>This procedure aims at checking whether the UE is camping on a new E-UTRAN cell with different TAI of a test case or not.</w:t>
      </w:r>
    </w:p>
    <w:p w14:paraId="128A0761" w14:textId="77777777" w:rsidR="00736CE3" w:rsidRPr="002B3813" w:rsidRDefault="00736CE3" w:rsidP="00736CE3">
      <w:r w:rsidRPr="002B3813">
        <w:t>The procedure is defined in table 6.4.2.7-1.</w:t>
      </w:r>
    </w:p>
    <w:p w14:paraId="5449DCD8" w14:textId="77777777" w:rsidR="00736CE3" w:rsidRPr="002B3813" w:rsidRDefault="00736CE3" w:rsidP="00736CE3">
      <w:pPr>
        <w:pStyle w:val="TH"/>
      </w:pPr>
      <w:r w:rsidRPr="002B3813">
        <w:lastRenderedPageBreak/>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2B3813" w:rsidRDefault="00736CE3" w:rsidP="00736CE3">
            <w:pPr>
              <w:pStyle w:val="TAH"/>
              <w:rPr>
                <w:lang w:eastAsia="en-US"/>
              </w:rPr>
            </w:pPr>
            <w:r w:rsidRPr="002B3813">
              <w:rPr>
                <w:lang w:eastAsia="en-US"/>
              </w:rPr>
              <w:t>Verdict</w:t>
            </w:r>
          </w:p>
        </w:tc>
      </w:tr>
      <w:tr w:rsidR="00736CE3" w:rsidRPr="002B381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2B3813" w:rsidRDefault="00736CE3" w:rsidP="00736CE3">
            <w:pPr>
              <w:pStyle w:val="TAH"/>
              <w:rPr>
                <w:rFonts w:eastAsia="MS Gothic"/>
                <w:lang w:eastAsia="en-US"/>
              </w:rPr>
            </w:pPr>
          </w:p>
        </w:tc>
      </w:tr>
      <w:tr w:rsidR="00736CE3" w:rsidRPr="002B381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2B3813" w:rsidRDefault="00736CE3" w:rsidP="00736CE3">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2B3813" w:rsidRDefault="0081725A"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2B3813" w:rsidRDefault="00736CE3" w:rsidP="00736CE3">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2B3813" w:rsidRDefault="00736CE3" w:rsidP="00736CE3">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2B3813" w:rsidRDefault="00284178" w:rsidP="00736CE3">
            <w:pPr>
              <w:pStyle w:val="TAC"/>
              <w:rPr>
                <w:lang w:eastAsia="en-US"/>
              </w:rPr>
            </w:pPr>
            <w:r w:rsidRPr="002B3813">
              <w:rPr>
                <w:lang w:eastAsia="en-US"/>
              </w:rPr>
              <w:t>-</w:t>
            </w:r>
          </w:p>
        </w:tc>
      </w:tr>
      <w:tr w:rsidR="00736CE3" w:rsidRPr="002B381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2B3813" w:rsidRDefault="00736CE3" w:rsidP="00736CE3">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2B3813" w:rsidRDefault="00736CE3" w:rsidP="00736CE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2B3813" w:rsidRDefault="00D06650" w:rsidP="00736CE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2B3813" w:rsidRDefault="00736CE3" w:rsidP="00736CE3">
            <w:pPr>
              <w:pStyle w:val="TAC"/>
              <w:rPr>
                <w:lang w:eastAsia="en-US"/>
              </w:rPr>
            </w:pPr>
            <w:r w:rsidRPr="002B3813">
              <w:rPr>
                <w:lang w:eastAsia="en-US"/>
              </w:rPr>
              <w:t>-</w:t>
            </w:r>
          </w:p>
        </w:tc>
      </w:tr>
      <w:tr w:rsidR="00736CE3" w:rsidRPr="002B381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2B3813" w:rsidRDefault="00736CE3" w:rsidP="00736CE3">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2B3813" w:rsidRDefault="00736CE3" w:rsidP="00736CE3">
            <w:pPr>
              <w:pStyle w:val="TAL"/>
              <w:rPr>
                <w:lang w:eastAsia="en-US"/>
              </w:rPr>
            </w:pPr>
            <w:r w:rsidRPr="002B3813">
              <w:rPr>
                <w:lang w:eastAsia="en-US"/>
              </w:rPr>
              <w:t xml:space="preserve">The UE transmits </w:t>
            </w:r>
            <w:r w:rsidR="00641970" w:rsidRPr="002B3813">
              <w:rPr>
                <w:lang w:eastAsia="en-US"/>
              </w:rPr>
              <w:t>an</w:t>
            </w:r>
            <w:r w:rsidRPr="002B3813">
              <w:rPr>
                <w:lang w:eastAsia="en-US"/>
              </w:rPr>
              <w:t xml:space="preserve"> </w:t>
            </w:r>
            <w:r w:rsidR="00D06650" w:rsidRPr="002B3813">
              <w:rPr>
                <w:i/>
                <w:lang w:eastAsia="en-US"/>
              </w:rPr>
              <w:t>RRCConnectionSetupComplete</w:t>
            </w:r>
            <w:r w:rsidRPr="002B3813">
              <w:rPr>
                <w:lang w:eastAsia="en-US"/>
              </w:rPr>
              <w:t xml:space="preserve"> message </w:t>
            </w:r>
            <w:r w:rsidR="00D06650" w:rsidRPr="002B3813">
              <w:rPr>
                <w:lang w:eastAsia="en-US"/>
              </w:rPr>
              <w:t>to confirm the successful completion of the connection establishment and a TRACKING AREA UPDATE REQUEST</w:t>
            </w:r>
            <w:r w:rsidR="00D06650" w:rsidRPr="002B3813" w:rsidDel="00A150BD">
              <w:rPr>
                <w:lang w:eastAsia="en-US"/>
              </w:rPr>
              <w:t xml:space="preserve"> </w:t>
            </w:r>
            <w:r w:rsidR="00D06650" w:rsidRPr="002B3813">
              <w:rPr>
                <w:lang w:eastAsia="en-US"/>
              </w:rPr>
              <w:t>message is sent</w:t>
            </w:r>
            <w:r w:rsidRPr="002B381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2B3813" w:rsidRDefault="00574C53" w:rsidP="00736CE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w:t>
            </w:r>
            <w:r w:rsidR="00736CE3" w:rsidRPr="002B381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2B3813" w:rsidRDefault="00736CE3" w:rsidP="00736CE3">
            <w:pPr>
              <w:pStyle w:val="TAC"/>
              <w:rPr>
                <w:lang w:eastAsia="en-US"/>
              </w:rPr>
            </w:pPr>
            <w:r w:rsidRPr="002B3813">
              <w:rPr>
                <w:lang w:eastAsia="en-US"/>
              </w:rPr>
              <w:t>-</w:t>
            </w:r>
          </w:p>
        </w:tc>
      </w:tr>
      <w:tr w:rsidR="00736CE3" w:rsidRPr="002B381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2B3813" w:rsidRDefault="00736CE3" w:rsidP="00736CE3">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2B3813" w:rsidRDefault="00736CE3" w:rsidP="00736CE3">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1CF42706"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2B3813" w:rsidRDefault="00736CE3" w:rsidP="00736CE3">
            <w:pPr>
              <w:pStyle w:val="TAC"/>
              <w:rPr>
                <w:lang w:eastAsia="en-US"/>
              </w:rPr>
            </w:pPr>
            <w:r w:rsidRPr="002B3813">
              <w:rPr>
                <w:lang w:eastAsia="en-US"/>
              </w:rPr>
              <w:t>-</w:t>
            </w:r>
          </w:p>
        </w:tc>
      </w:tr>
      <w:tr w:rsidR="00736CE3" w:rsidRPr="002B381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2B3813" w:rsidRDefault="00736CE3" w:rsidP="00736CE3">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2B3813" w:rsidRDefault="0081725A" w:rsidP="00736CE3">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2B3813" w:rsidRDefault="00736CE3" w:rsidP="00736CE3">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2B3813" w:rsidRDefault="00D06650" w:rsidP="00D06650">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2BC3B695" w14:textId="77777777" w:rsidR="00736CE3" w:rsidRPr="002B3813" w:rsidRDefault="00D06650" w:rsidP="00D06650">
            <w:pPr>
              <w:pStyle w:val="TAL"/>
              <w:rPr>
                <w:lang w:eastAsia="en-US"/>
              </w:rPr>
            </w:pPr>
            <w:r w:rsidRPr="002B3813">
              <w:rPr>
                <w:lang w:eastAsia="en-US"/>
              </w:rPr>
              <w:t xml:space="preserve">NAS: </w:t>
            </w:r>
            <w:r w:rsidR="00736CE3" w:rsidRPr="002B381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2B3813" w:rsidRDefault="00284178" w:rsidP="00736CE3">
            <w:pPr>
              <w:pStyle w:val="TAC"/>
              <w:rPr>
                <w:lang w:eastAsia="en-US"/>
              </w:rPr>
            </w:pPr>
            <w:r w:rsidRPr="002B3813">
              <w:rPr>
                <w:lang w:eastAsia="en-US"/>
              </w:rPr>
              <w:t>P</w:t>
            </w:r>
          </w:p>
        </w:tc>
      </w:tr>
      <w:tr w:rsidR="00736CE3" w:rsidRPr="002B381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2B3813" w:rsidRDefault="00736CE3" w:rsidP="00736CE3">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2B3813" w:rsidRDefault="00736CE3" w:rsidP="00736CE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2B3813" w:rsidRDefault="00736CE3" w:rsidP="00736CE3">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2B3813" w:rsidRDefault="00D06650" w:rsidP="00D06650">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00736CE3"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2B3813" w:rsidRDefault="00736CE3" w:rsidP="00736CE3">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2B3813" w:rsidRDefault="00574C53" w:rsidP="00736CE3">
            <w:pPr>
              <w:pStyle w:val="TAC"/>
              <w:rPr>
                <w:lang w:eastAsia="en-US"/>
              </w:rPr>
            </w:pPr>
            <w:r w:rsidRPr="002B3813">
              <w:rPr>
                <w:lang w:eastAsia="en-US"/>
              </w:rPr>
              <w:t>-</w:t>
            </w:r>
          </w:p>
        </w:tc>
      </w:tr>
    </w:tbl>
    <w:p w14:paraId="255187C9" w14:textId="77777777" w:rsidR="00736CE3" w:rsidRPr="002B3813" w:rsidRDefault="00736CE3" w:rsidP="00736CE3"/>
    <w:p w14:paraId="43D2F805" w14:textId="77777777" w:rsidR="00736CE3" w:rsidRPr="002B3813" w:rsidRDefault="00736CE3" w:rsidP="00736CE3">
      <w:pPr>
        <w:pStyle w:val="NO"/>
      </w:pPr>
      <w:r w:rsidRPr="002B3813">
        <w:t>NOTE 1:</w:t>
      </w:r>
      <w:r w:rsidRPr="002B3813">
        <w:tab/>
        <w:t xml:space="preserve">The periodic tracking area updating timer T3412 is deactivated by default during the attach procedure (TS 36.508 clause 4.7.2). </w:t>
      </w:r>
    </w:p>
    <w:p w14:paraId="0F81B508" w14:textId="77777777" w:rsidR="00736CE3" w:rsidRPr="002B3813" w:rsidRDefault="00736CE3" w:rsidP="00736CE3">
      <w:pPr>
        <w:pStyle w:val="NO"/>
      </w:pPr>
      <w:r w:rsidRPr="002B3813">
        <w:t>NOTE 2:</w:t>
      </w:r>
      <w:r w:rsidRPr="002B3813">
        <w:tab/>
        <w:t>The SS does not initiate authentication and NAS SECURITY MODE COMMAND are not performed (reuse of keys allocated during the attach procedure).</w:t>
      </w:r>
    </w:p>
    <w:p w14:paraId="7E0AA5E1" w14:textId="77777777" w:rsidR="0081725A" w:rsidRPr="002B3813" w:rsidRDefault="0081725A" w:rsidP="0081725A">
      <w:pPr>
        <w:pStyle w:val="Heading4"/>
      </w:pPr>
      <w:bookmarkStart w:id="82" w:name="_Toc295921089"/>
      <w:r w:rsidRPr="002B3813">
        <w:t>6.4.2.7A</w:t>
      </w:r>
      <w:r w:rsidRPr="002B3813">
        <w:tab/>
        <w:t>Test procedure to check that UE is camped on E-UTRAN cell upon mobility from another RAT</w:t>
      </w:r>
      <w:bookmarkEnd w:id="82"/>
    </w:p>
    <w:p w14:paraId="798AAEDB" w14:textId="77777777" w:rsidR="0081725A" w:rsidRPr="002B3813" w:rsidRDefault="0081725A" w:rsidP="0081725A">
      <w:r w:rsidRPr="002B3813">
        <w:t>This procedure aims at checking whether the UE is camping on a E-UTRAN cell upon mobility from another RAT</w:t>
      </w:r>
      <w:r w:rsidR="00CE21D8" w:rsidRPr="002B3813">
        <w:t xml:space="preserve"> </w:t>
      </w:r>
      <w:r w:rsidRPr="002B3813" w:rsidDel="008C55AB">
        <w:t>after Inter RAT reselection</w:t>
      </w:r>
      <w:r w:rsidRPr="002B3813">
        <w:t>.</w:t>
      </w:r>
    </w:p>
    <w:p w14:paraId="58630D28" w14:textId="77777777" w:rsidR="0081725A" w:rsidRPr="002B3813" w:rsidRDefault="0081725A" w:rsidP="0081725A">
      <w:r w:rsidRPr="002B3813">
        <w:t xml:space="preserve">The procedure </w:t>
      </w:r>
      <w:r w:rsidR="005D3FA9" w:rsidRPr="002B3813">
        <w:t xml:space="preserve">if PDP context was established before inter RAT reselection, </w:t>
      </w:r>
      <w:r w:rsidRPr="002B3813">
        <w:t>is defined in table 6.4.2.7A-1.</w:t>
      </w:r>
    </w:p>
    <w:p w14:paraId="6AFC8C46" w14:textId="77777777" w:rsidR="0081725A" w:rsidRPr="002B3813" w:rsidRDefault="0081725A" w:rsidP="0081725A">
      <w:pPr>
        <w:pStyle w:val="TH"/>
      </w:pPr>
      <w:r w:rsidRPr="002B3813">
        <w:lastRenderedPageBreak/>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2B381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2B3813" w:rsidRDefault="0081725A" w:rsidP="007B359B">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2B3813" w:rsidRDefault="0081725A" w:rsidP="007B359B">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2B3813" w:rsidRDefault="0081725A" w:rsidP="007B359B">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2B3813" w:rsidRDefault="0081725A" w:rsidP="007B359B">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2B3813" w:rsidRDefault="0081725A" w:rsidP="007B359B">
            <w:pPr>
              <w:pStyle w:val="TAH"/>
              <w:rPr>
                <w:lang w:eastAsia="en-US"/>
              </w:rPr>
            </w:pPr>
            <w:r w:rsidRPr="002B3813">
              <w:rPr>
                <w:lang w:eastAsia="en-US"/>
              </w:rPr>
              <w:t>Verdict</w:t>
            </w:r>
          </w:p>
        </w:tc>
      </w:tr>
      <w:tr w:rsidR="0081725A" w:rsidRPr="002B381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2B381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2B381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2B3813" w:rsidRDefault="0081725A" w:rsidP="007B359B">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2B3813" w:rsidRDefault="0081725A" w:rsidP="007B359B">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2B3813" w:rsidRDefault="0081725A" w:rsidP="007B359B">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2B3813" w:rsidRDefault="0081725A" w:rsidP="007B359B">
            <w:pPr>
              <w:pStyle w:val="TAH"/>
              <w:rPr>
                <w:rFonts w:eastAsia="MS Gothic"/>
                <w:lang w:eastAsia="en-US"/>
              </w:rPr>
            </w:pPr>
          </w:p>
        </w:tc>
      </w:tr>
      <w:tr w:rsidR="0081725A" w:rsidRPr="002B381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2B3813" w:rsidRDefault="0081725A" w:rsidP="007B359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2B3813" w:rsidRDefault="0081725A" w:rsidP="007B359B">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2B3813" w:rsidRDefault="0081725A" w:rsidP="007B359B">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2B3813" w:rsidRDefault="0081725A" w:rsidP="007B359B">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2B3813" w:rsidRDefault="0081725A" w:rsidP="007B359B">
            <w:pPr>
              <w:pStyle w:val="TAC"/>
              <w:rPr>
                <w:lang w:eastAsia="en-US"/>
              </w:rPr>
            </w:pPr>
            <w:r w:rsidRPr="002B3813">
              <w:rPr>
                <w:lang w:eastAsia="en-US"/>
              </w:rPr>
              <w:t>-</w:t>
            </w:r>
          </w:p>
        </w:tc>
      </w:tr>
      <w:tr w:rsidR="0081725A" w:rsidRPr="002B381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2B3813" w:rsidRDefault="0081725A" w:rsidP="007B359B">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2B3813" w:rsidRDefault="0081725A" w:rsidP="007B359B">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2B3813" w:rsidRDefault="0081725A" w:rsidP="007B359B">
            <w:pPr>
              <w:pStyle w:val="TAC"/>
              <w:rPr>
                <w:lang w:eastAsia="en-US"/>
              </w:rPr>
            </w:pPr>
            <w:r w:rsidRPr="002B3813">
              <w:rPr>
                <w:lang w:eastAsia="en-US"/>
              </w:rPr>
              <w:t>-</w:t>
            </w:r>
          </w:p>
        </w:tc>
      </w:tr>
      <w:tr w:rsidR="0081725A" w:rsidRPr="002B381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2B3813" w:rsidRDefault="0081725A" w:rsidP="007B359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2B3813" w:rsidRDefault="0081725A" w:rsidP="007B359B">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2B3813" w:rsidRDefault="0081725A" w:rsidP="007B359B">
            <w:pPr>
              <w:pStyle w:val="TAC"/>
              <w:rPr>
                <w:lang w:eastAsia="en-US"/>
              </w:rPr>
            </w:pPr>
            <w:r w:rsidRPr="002B3813">
              <w:rPr>
                <w:lang w:eastAsia="en-US"/>
              </w:rPr>
              <w:t>-</w:t>
            </w:r>
          </w:p>
        </w:tc>
      </w:tr>
      <w:tr w:rsidR="0081725A" w:rsidRPr="002B381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2B3813" w:rsidRDefault="0081725A" w:rsidP="007B359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2B3813" w:rsidRDefault="0081725A" w:rsidP="007B359B">
            <w:pPr>
              <w:pStyle w:val="TAL"/>
              <w:rPr>
                <w:lang w:eastAsia="en-US"/>
              </w:rPr>
            </w:pPr>
            <w:r w:rsidRPr="002B3813">
              <w:rPr>
                <w:lang w:eastAsia="en-US"/>
              </w:rPr>
              <w:t>The SS transmits a NAS SECURITY MODE COMMAND message to activate NAS security</w:t>
            </w:r>
            <w:r w:rsidR="005D3FA9" w:rsidRPr="002B381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1E5FB389" w14:textId="77777777" w:rsidR="0081725A" w:rsidRPr="002B3813" w:rsidRDefault="0081725A" w:rsidP="007B359B">
            <w:pPr>
              <w:pStyle w:val="TAL"/>
              <w:rPr>
                <w:lang w:eastAsia="en-US"/>
              </w:rPr>
            </w:pPr>
            <w:r w:rsidRPr="002B381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2B3813" w:rsidRDefault="0081725A" w:rsidP="007B359B">
            <w:pPr>
              <w:pStyle w:val="TAC"/>
              <w:rPr>
                <w:lang w:eastAsia="en-US"/>
              </w:rPr>
            </w:pPr>
            <w:r w:rsidRPr="002B3813">
              <w:rPr>
                <w:lang w:eastAsia="en-US"/>
              </w:rPr>
              <w:t>-</w:t>
            </w:r>
          </w:p>
        </w:tc>
      </w:tr>
      <w:tr w:rsidR="0081725A" w:rsidRPr="002B381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2B3813" w:rsidRDefault="0081725A" w:rsidP="007B359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2B3813" w:rsidRDefault="0081725A" w:rsidP="007B359B">
            <w:pPr>
              <w:pStyle w:val="TAL"/>
              <w:rPr>
                <w:lang w:eastAsia="en-US"/>
              </w:rPr>
            </w:pPr>
            <w:r w:rsidRPr="002B381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1BE848BD" w14:textId="77777777" w:rsidR="0081725A" w:rsidRPr="002B3813" w:rsidRDefault="0081725A" w:rsidP="007B359B">
            <w:pPr>
              <w:pStyle w:val="TAL"/>
              <w:rPr>
                <w:lang w:eastAsia="en-US"/>
              </w:rPr>
            </w:pPr>
            <w:r w:rsidRPr="002B381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2B3813" w:rsidRDefault="0081725A" w:rsidP="007B359B">
            <w:pPr>
              <w:pStyle w:val="TAC"/>
              <w:rPr>
                <w:lang w:eastAsia="en-US"/>
              </w:rPr>
            </w:pPr>
            <w:r w:rsidRPr="002B3813">
              <w:rPr>
                <w:lang w:eastAsia="en-US"/>
              </w:rPr>
              <w:t>-</w:t>
            </w:r>
          </w:p>
        </w:tc>
      </w:tr>
      <w:tr w:rsidR="0081725A" w:rsidRPr="002B381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2B3813" w:rsidRDefault="0081725A" w:rsidP="007B359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2B3813" w:rsidRDefault="0081725A" w:rsidP="007B359B">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r w:rsidRPr="002B3813">
              <w:rPr>
                <w:lang w:eastAsia="en-US"/>
              </w:rPr>
              <w:t xml:space="preserve"> </w:t>
            </w:r>
          </w:p>
          <w:p w14:paraId="39DBBA0D" w14:textId="77777777" w:rsidR="0081725A" w:rsidRPr="002B3813" w:rsidRDefault="0081725A" w:rsidP="007B359B">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2B3813" w:rsidRDefault="0081725A" w:rsidP="007B359B">
            <w:pPr>
              <w:pStyle w:val="TAC"/>
              <w:rPr>
                <w:lang w:eastAsia="en-US"/>
              </w:rPr>
            </w:pPr>
            <w:r w:rsidRPr="002B3813">
              <w:rPr>
                <w:lang w:eastAsia="en-US"/>
              </w:rPr>
              <w:t>-</w:t>
            </w:r>
          </w:p>
        </w:tc>
      </w:tr>
      <w:tr w:rsidR="0081725A" w:rsidRPr="002B381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2B3813" w:rsidRDefault="0081725A" w:rsidP="007B359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2B3813" w:rsidRDefault="0081725A" w:rsidP="007B359B">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2B3813" w:rsidRDefault="0081725A" w:rsidP="007B359B">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2B3813" w:rsidRDefault="0081725A" w:rsidP="007B359B">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r w:rsidRPr="002B3813">
              <w:rPr>
                <w:lang w:eastAsia="en-US"/>
              </w:rPr>
              <w:t xml:space="preserve"> </w:t>
            </w:r>
          </w:p>
          <w:p w14:paraId="1A6CA9AF" w14:textId="77777777" w:rsidR="0081725A" w:rsidRPr="002B3813" w:rsidRDefault="0081725A" w:rsidP="007B359B">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2B3813" w:rsidRDefault="0081725A" w:rsidP="007B359B">
            <w:pPr>
              <w:pStyle w:val="TAC"/>
              <w:rPr>
                <w:lang w:eastAsia="en-US"/>
              </w:rPr>
            </w:pPr>
            <w:r w:rsidRPr="002B3813">
              <w:rPr>
                <w:lang w:eastAsia="en-US"/>
              </w:rPr>
              <w:t>P</w:t>
            </w:r>
          </w:p>
        </w:tc>
      </w:tr>
      <w:tr w:rsidR="0081725A" w:rsidRPr="002B381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2B3813" w:rsidRDefault="0081725A" w:rsidP="007B359B">
            <w:pPr>
              <w:pStyle w:val="TAC"/>
              <w:rPr>
                <w:lang w:eastAsia="en-US"/>
              </w:rPr>
            </w:pPr>
            <w:r w:rsidRPr="002B381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2B3813" w:rsidRDefault="0081725A" w:rsidP="007B359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2B3813" w:rsidRDefault="0081725A" w:rsidP="007B359B">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2B3813" w:rsidRDefault="0081725A" w:rsidP="007B359B">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2B3813" w:rsidRDefault="0081725A" w:rsidP="007B359B">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2B3813" w:rsidRDefault="0081725A" w:rsidP="007B359B">
            <w:pPr>
              <w:pStyle w:val="TAC"/>
              <w:rPr>
                <w:lang w:eastAsia="en-US"/>
              </w:rPr>
            </w:pPr>
            <w:r w:rsidRPr="002B3813">
              <w:rPr>
                <w:lang w:eastAsia="en-US"/>
              </w:rPr>
              <w:t>-</w:t>
            </w:r>
          </w:p>
        </w:tc>
      </w:tr>
      <w:tr w:rsidR="005D3FA9" w:rsidRPr="002B381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2B3813" w:rsidRDefault="005D3FA9" w:rsidP="005D3FA9">
            <w:pPr>
              <w:pStyle w:val="TAN"/>
              <w:rPr>
                <w:lang w:eastAsia="en-US"/>
              </w:rPr>
            </w:pPr>
            <w:r w:rsidRPr="002B3813">
              <w:rPr>
                <w:lang w:eastAsia="en-US"/>
              </w:rPr>
              <w:t>Note 1: Step 4 and 5 are executed only when UE and SS does not have a native security context.</w:t>
            </w:r>
          </w:p>
        </w:tc>
      </w:tr>
    </w:tbl>
    <w:p w14:paraId="7CC358DF" w14:textId="77777777" w:rsidR="00B06E31" w:rsidRPr="002B3813" w:rsidRDefault="00B06E31" w:rsidP="00B06E31"/>
    <w:p w14:paraId="6D356469" w14:textId="77777777" w:rsidR="00B06E31" w:rsidRPr="002B3813" w:rsidRDefault="00B06E31" w:rsidP="00B06E31">
      <w:r w:rsidRPr="002B3813">
        <w:t>The procedure if</w:t>
      </w:r>
      <w:r w:rsidR="000D5D38" w:rsidRPr="002B3813">
        <w:t xml:space="preserve"> </w:t>
      </w:r>
      <w:r w:rsidRPr="002B3813">
        <w:t>PDP context was not established before inter RAT reselection, is defined in table 6.4.2.7A-2.</w:t>
      </w:r>
    </w:p>
    <w:p w14:paraId="345A04A9" w14:textId="77777777" w:rsidR="00B06E31" w:rsidRPr="002B3813" w:rsidRDefault="00B06E31" w:rsidP="00B06E31">
      <w:pPr>
        <w:pStyle w:val="TH"/>
      </w:pPr>
      <w:r w:rsidRPr="002B3813">
        <w:lastRenderedPageBreak/>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2B381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2B3813" w:rsidRDefault="00B06E31" w:rsidP="00C720F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2B3813" w:rsidRDefault="00B06E31" w:rsidP="00C720F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2B3813" w:rsidRDefault="00B06E31" w:rsidP="00C720F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2B3813" w:rsidRDefault="00B06E31" w:rsidP="00C720F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2B3813" w:rsidRDefault="00B06E31" w:rsidP="00C720F3">
            <w:pPr>
              <w:pStyle w:val="TAH"/>
              <w:rPr>
                <w:lang w:eastAsia="en-US"/>
              </w:rPr>
            </w:pPr>
            <w:r w:rsidRPr="002B3813">
              <w:rPr>
                <w:lang w:eastAsia="en-US"/>
              </w:rPr>
              <w:t>Verdict</w:t>
            </w:r>
          </w:p>
        </w:tc>
      </w:tr>
      <w:tr w:rsidR="00B06E31" w:rsidRPr="002B381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2B381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2B381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2B3813" w:rsidRDefault="00B06E31" w:rsidP="00C720F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2B3813" w:rsidRDefault="00B06E31" w:rsidP="00C720F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2B3813" w:rsidRDefault="00B06E31" w:rsidP="00C720F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2B3813" w:rsidRDefault="00B06E31" w:rsidP="00C720F3">
            <w:pPr>
              <w:pStyle w:val="TAH"/>
              <w:rPr>
                <w:rFonts w:eastAsia="MS Gothic"/>
                <w:lang w:eastAsia="en-US"/>
              </w:rPr>
            </w:pPr>
          </w:p>
        </w:tc>
      </w:tr>
      <w:tr w:rsidR="00CA0DD8" w:rsidRPr="002B381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2B3813" w:rsidRDefault="00CA0DD8" w:rsidP="00816F3C">
            <w:pPr>
              <w:pStyle w:val="TAL"/>
              <w:rPr>
                <w:lang w:eastAsia="en-US"/>
              </w:rPr>
            </w:pPr>
            <w:r w:rsidRPr="002B381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2B3813" w:rsidRDefault="00CA0DD8" w:rsidP="00816F3C">
            <w:pPr>
              <w:pStyle w:val="TAL"/>
              <w:rPr>
                <w:lang w:eastAsia="en-US"/>
              </w:rPr>
            </w:pPr>
            <w:r w:rsidRPr="002B381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2B3813" w:rsidRDefault="00CA0DD8" w:rsidP="00816F3C">
            <w:pPr>
              <w:pStyle w:val="TAL"/>
              <w:rPr>
                <w:lang w:eastAsia="en-US"/>
              </w:rPr>
            </w:pPr>
            <w:r w:rsidRPr="002B381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2B3813" w:rsidRDefault="00CA0DD8" w:rsidP="00816F3C">
            <w:pPr>
              <w:pStyle w:val="TAL"/>
              <w:rPr>
                <w:lang w:eastAsia="en-US"/>
              </w:rPr>
            </w:pPr>
            <w:r w:rsidRPr="002B381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2B3813" w:rsidRDefault="00CA0DD8" w:rsidP="00816F3C">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2B3813" w:rsidRDefault="00CA0DD8" w:rsidP="00816F3C">
            <w:pPr>
              <w:pStyle w:val="TAL"/>
              <w:rPr>
                <w:lang w:eastAsia="en-US"/>
              </w:rPr>
            </w:pPr>
            <w:r w:rsidRPr="002B3813">
              <w:rPr>
                <w:lang w:eastAsia="en-US"/>
              </w:rPr>
              <w:t>-</w:t>
            </w:r>
          </w:p>
        </w:tc>
      </w:tr>
      <w:tr w:rsidR="00B06E31" w:rsidRPr="002B381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2B3813" w:rsidRDefault="00B06E31" w:rsidP="00C720F3">
            <w:pPr>
              <w:pStyle w:val="TAL"/>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2B3813" w:rsidRDefault="00B06E31" w:rsidP="00C720F3">
            <w:pPr>
              <w:pStyle w:val="TAL"/>
              <w:rPr>
                <w:lang w:eastAsia="en-US"/>
              </w:rPr>
            </w:pPr>
            <w:r w:rsidRPr="002B3813">
              <w:rPr>
                <w:lang w:eastAsia="en-US"/>
              </w:rPr>
              <w:t xml:space="preserve">The UE transmits a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2B3813" w:rsidRDefault="00B06E31" w:rsidP="00C720F3">
            <w:pPr>
              <w:pStyle w:val="TAL"/>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2B3813" w:rsidRDefault="00B06E31" w:rsidP="00C720F3">
            <w:pPr>
              <w:pStyle w:val="TAL"/>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2B3813" w:rsidRDefault="00B06E31" w:rsidP="00C720F3">
            <w:pPr>
              <w:pStyle w:val="TAL"/>
              <w:rPr>
                <w:lang w:eastAsia="en-US"/>
              </w:rPr>
            </w:pPr>
            <w:r w:rsidRPr="002B3813">
              <w:rPr>
                <w:lang w:eastAsia="en-US"/>
              </w:rPr>
              <w:t>-</w:t>
            </w:r>
          </w:p>
        </w:tc>
      </w:tr>
      <w:tr w:rsidR="00B06E31" w:rsidRPr="002B381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2B3813" w:rsidRDefault="00B06E31" w:rsidP="00C720F3">
            <w:pPr>
              <w:pStyle w:val="TAL"/>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2B3813" w:rsidRDefault="00B06E31" w:rsidP="00C720F3">
            <w:pPr>
              <w:pStyle w:val="TAL"/>
              <w:rPr>
                <w:lang w:eastAsia="en-US"/>
              </w:rPr>
            </w:pPr>
            <w:r w:rsidRPr="002B3813">
              <w:rPr>
                <w:lang w:eastAsia="en-US"/>
              </w:rPr>
              <w:t xml:space="preserve">SS transmit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2B3813" w:rsidRDefault="00B06E31" w:rsidP="00C720F3">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2B3813" w:rsidRDefault="00B06E31" w:rsidP="00C720F3">
            <w:pPr>
              <w:pStyle w:val="TAL"/>
              <w:rPr>
                <w:lang w:eastAsia="en-US"/>
              </w:rPr>
            </w:pPr>
            <w:r w:rsidRPr="002B3813">
              <w:rPr>
                <w:lang w:eastAsia="en-US"/>
              </w:rPr>
              <w:t>-</w:t>
            </w:r>
          </w:p>
        </w:tc>
      </w:tr>
      <w:tr w:rsidR="00B06E31" w:rsidRPr="002B381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2B3813" w:rsidRDefault="00B06E31" w:rsidP="00C720F3">
            <w:pPr>
              <w:pStyle w:val="TAL"/>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2B3813" w:rsidRDefault="00B06E31" w:rsidP="00C720F3">
            <w:pPr>
              <w:pStyle w:val="TAL"/>
              <w:rPr>
                <w:lang w:eastAsia="en-US"/>
              </w:rPr>
            </w:pPr>
            <w:r w:rsidRPr="002B3813">
              <w:rPr>
                <w:lang w:eastAsia="en-US"/>
              </w:rPr>
              <w:t xml:space="preserve">The UE transmits a </w:t>
            </w:r>
            <w:r w:rsidRPr="002B3813">
              <w:rPr>
                <w:i/>
                <w:lang w:eastAsia="en-US"/>
              </w:rPr>
              <w:t>RRCConnectionSetupComplete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2B3813" w:rsidRDefault="00B06E31" w:rsidP="00C720F3">
            <w:pPr>
              <w:pStyle w:val="TAL"/>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2B3813" w:rsidRDefault="00B06E31" w:rsidP="00C720F3">
            <w:pPr>
              <w:pStyle w:val="TAL"/>
              <w:rPr>
                <w:lang w:eastAsia="en-US"/>
              </w:rPr>
            </w:pPr>
            <w:r w:rsidRPr="002B3813">
              <w:rPr>
                <w:lang w:eastAsia="en-US"/>
              </w:rPr>
              <w:t>-</w:t>
            </w:r>
          </w:p>
        </w:tc>
      </w:tr>
      <w:tr w:rsidR="00B06E31" w:rsidRPr="002B381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2B3813" w:rsidRDefault="00B06E31" w:rsidP="00C720F3">
            <w:pPr>
              <w:pStyle w:val="TAL"/>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2B3813" w:rsidRDefault="00B06E31" w:rsidP="00C720F3">
            <w:pPr>
              <w:pStyle w:val="TAL"/>
              <w:rPr>
                <w:lang w:eastAsia="en-US"/>
              </w:rPr>
            </w:pPr>
            <w:r w:rsidRPr="002B381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326B8F9F" w14:textId="77777777" w:rsidR="00B06E31" w:rsidRPr="002B3813" w:rsidRDefault="00B06E31" w:rsidP="00C720F3">
            <w:pPr>
              <w:pStyle w:val="TAL"/>
              <w:rPr>
                <w:lang w:eastAsia="en-US"/>
              </w:rPr>
            </w:pPr>
            <w:r w:rsidRPr="002B381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2B381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2B3813" w:rsidRDefault="00B06E31" w:rsidP="00C720F3">
            <w:pPr>
              <w:pStyle w:val="TAL"/>
              <w:rPr>
                <w:lang w:eastAsia="en-US"/>
              </w:rPr>
            </w:pPr>
          </w:p>
        </w:tc>
      </w:tr>
      <w:tr w:rsidR="00B06E31" w:rsidRPr="002B381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2B3813" w:rsidRDefault="00B06E31" w:rsidP="00C720F3">
            <w:pPr>
              <w:pStyle w:val="TAL"/>
              <w:rPr>
                <w:lang w:eastAsia="en-US"/>
              </w:rPr>
            </w:pPr>
            <w:r w:rsidRPr="002B381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2B3813" w:rsidRDefault="00B06E31" w:rsidP="00C720F3">
            <w:pPr>
              <w:pStyle w:val="TAC"/>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2B3813" w:rsidRDefault="00B06E31" w:rsidP="00C720F3">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2B3813" w:rsidRDefault="00B06E31" w:rsidP="00C720F3">
            <w:pPr>
              <w:pStyle w:val="TAC"/>
              <w:rPr>
                <w:lang w:eastAsia="en-US"/>
              </w:rPr>
            </w:pPr>
            <w:r w:rsidRPr="002B3813">
              <w:rPr>
                <w:lang w:eastAsia="en-US"/>
              </w:rPr>
              <w:t>-</w:t>
            </w:r>
          </w:p>
        </w:tc>
      </w:tr>
      <w:tr w:rsidR="00B06E31" w:rsidRPr="002B381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2B3813" w:rsidRDefault="00B06E31" w:rsidP="00C720F3">
            <w:pPr>
              <w:pStyle w:val="TAL"/>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2B3813" w:rsidRDefault="00B06E31" w:rsidP="00C720F3">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2B3813" w:rsidRDefault="00B06E31" w:rsidP="00C720F3">
            <w:pPr>
              <w:pStyle w:val="TAL"/>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2B3813" w:rsidRDefault="00B06E31" w:rsidP="00C720F3">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2B3813" w:rsidRDefault="00B06E31" w:rsidP="00C720F3">
            <w:pPr>
              <w:pStyle w:val="TAL"/>
              <w:rPr>
                <w:lang w:eastAsia="en-US"/>
              </w:rPr>
            </w:pPr>
            <w:r w:rsidRPr="002B3813">
              <w:rPr>
                <w:lang w:eastAsia="en-US"/>
              </w:rPr>
              <w:t>-</w:t>
            </w:r>
          </w:p>
        </w:tc>
      </w:tr>
      <w:tr w:rsidR="00B06E31" w:rsidRPr="002B381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2B3813" w:rsidRDefault="00B06E31" w:rsidP="00C720F3">
            <w:pPr>
              <w:pStyle w:val="TAL"/>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2B3813" w:rsidRDefault="00B06E31" w:rsidP="00C720F3">
            <w:pPr>
              <w:pStyle w:val="TAL"/>
              <w:rPr>
                <w:lang w:eastAsia="en-US"/>
              </w:rPr>
            </w:pPr>
            <w:r w:rsidRPr="002B381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2B3813" w:rsidRDefault="00B06E31" w:rsidP="00C720F3">
            <w:pPr>
              <w:pStyle w:val="TAL"/>
              <w:rPr>
                <w:lang w:eastAsia="en-US"/>
              </w:rPr>
            </w:pPr>
            <w:r w:rsidRPr="002B3813">
              <w:rPr>
                <w:lang w:eastAsia="en-US"/>
              </w:rPr>
              <w:t>-</w:t>
            </w:r>
          </w:p>
        </w:tc>
      </w:tr>
      <w:tr w:rsidR="00B06E31" w:rsidRPr="002B381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2B3813" w:rsidRDefault="00B06E31" w:rsidP="00C720F3">
            <w:pPr>
              <w:pStyle w:val="TAL"/>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2B3813" w:rsidRDefault="00B06E31" w:rsidP="00C720F3">
            <w:pPr>
              <w:pStyle w:val="TAL"/>
              <w:rPr>
                <w:lang w:eastAsia="en-US"/>
              </w:rPr>
            </w:pPr>
            <w:r w:rsidRPr="002B3813">
              <w:rPr>
                <w:lang w:eastAsia="en-US"/>
              </w:rPr>
              <w:t xml:space="preserve">IF NOT </w:t>
            </w:r>
            <w:r w:rsidR="00162DCF" w:rsidRPr="002B3813">
              <w:rPr>
                <w:lang w:eastAsia="en-US"/>
              </w:rPr>
              <w:t>pc_Auto_PDN_Connectivity</w:t>
            </w:r>
            <w:r w:rsidRPr="002B3813">
              <w:rPr>
                <w:lang w:eastAsia="en-US"/>
              </w:rPr>
              <w:t>, the user initiates an attach by MMI or by AT command.</w:t>
            </w:r>
            <w:r w:rsidR="00162DCF" w:rsidRPr="002B381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2B3813" w:rsidRDefault="00B06E31" w:rsidP="00C720F3">
            <w:pPr>
              <w:pStyle w:val="TAL"/>
              <w:rPr>
                <w:lang w:eastAsia="en-US"/>
              </w:rPr>
            </w:pPr>
            <w:r w:rsidRPr="002B3813">
              <w:rPr>
                <w:lang w:eastAsia="en-US"/>
              </w:rPr>
              <w:t>-</w:t>
            </w:r>
          </w:p>
        </w:tc>
      </w:tr>
      <w:tr w:rsidR="00B06E31" w:rsidRPr="002B381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2B3813" w:rsidRDefault="00B06E31" w:rsidP="00C720F3">
            <w:pPr>
              <w:pStyle w:val="TAL"/>
              <w:rPr>
                <w:lang w:eastAsia="en-US"/>
              </w:rPr>
            </w:pPr>
            <w:r w:rsidRPr="002B381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2B3813" w:rsidRDefault="00B06E31" w:rsidP="00F3332D">
            <w:pPr>
              <w:pStyle w:val="TAL"/>
              <w:rPr>
                <w:lang w:eastAsia="en-US"/>
              </w:rPr>
            </w:pPr>
            <w:r w:rsidRPr="002B3813">
              <w:rPr>
                <w:lang w:eastAsia="en-US"/>
              </w:rPr>
              <w:t>Steps 2 to 17 of the generic UE Registration procedure (4.5</w:t>
            </w:r>
            <w:r w:rsidR="00CA0DD8" w:rsidRPr="002B3813">
              <w:rPr>
                <w:lang w:eastAsia="en-US"/>
              </w:rPr>
              <w:t>.</w:t>
            </w:r>
            <w:r w:rsidRPr="002B381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2B3813" w:rsidRDefault="00B06E31" w:rsidP="00C720F3">
            <w:pPr>
              <w:pStyle w:val="TAL"/>
              <w:rPr>
                <w:lang w:eastAsia="en-US"/>
              </w:rPr>
            </w:pPr>
            <w:r w:rsidRPr="002B381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2B3813" w:rsidRDefault="00B06E31" w:rsidP="00C720F3">
            <w:pPr>
              <w:pStyle w:val="TAL"/>
              <w:rPr>
                <w:lang w:eastAsia="en-US"/>
              </w:rPr>
            </w:pPr>
            <w:r w:rsidRPr="002B381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2B3813" w:rsidRDefault="00B06E31" w:rsidP="00C720F3">
            <w:pPr>
              <w:pStyle w:val="TAL"/>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2B3813" w:rsidRDefault="00B06E31" w:rsidP="00C720F3">
            <w:pPr>
              <w:pStyle w:val="TAL"/>
              <w:rPr>
                <w:lang w:eastAsia="en-US"/>
              </w:rPr>
            </w:pPr>
            <w:r w:rsidRPr="002B3813">
              <w:rPr>
                <w:lang w:eastAsia="en-US"/>
              </w:rPr>
              <w:t>-</w:t>
            </w:r>
          </w:p>
        </w:tc>
      </w:tr>
      <w:tr w:rsidR="00B06E31" w:rsidRPr="002B381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2B3813" w:rsidRDefault="00B06E31" w:rsidP="00162DCF">
            <w:pPr>
              <w:pStyle w:val="TAN"/>
              <w:rPr>
                <w:lang w:eastAsia="en-US"/>
              </w:rPr>
            </w:pPr>
            <w:r w:rsidRPr="002B3813">
              <w:rPr>
                <w:lang w:eastAsia="en-US"/>
              </w:rPr>
              <w:t>Note 1:</w:t>
            </w:r>
            <w:r w:rsidRPr="002B3813">
              <w:rPr>
                <w:lang w:eastAsia="en-US"/>
              </w:rPr>
              <w:tab/>
              <w:t>SS waits for 1</w:t>
            </w:r>
            <w:r w:rsidR="00AF0665" w:rsidRPr="002B3813">
              <w:rPr>
                <w:lang w:eastAsia="en-US"/>
              </w:rPr>
              <w:t>.5</w:t>
            </w:r>
            <w:r w:rsidRPr="002B3813">
              <w:rPr>
                <w:lang w:eastAsia="en-US"/>
              </w:rPr>
              <w:t xml:space="preserve"> second to receive the Attach Request on the existing RRC Connection. In case Attach Request is not received within 1</w:t>
            </w:r>
            <w:r w:rsidR="00AF0665" w:rsidRPr="002B3813">
              <w:rPr>
                <w:lang w:eastAsia="en-US"/>
              </w:rPr>
              <w:t>.5</w:t>
            </w:r>
            <w:r w:rsidRPr="002B3813">
              <w:rPr>
                <w:lang w:eastAsia="en-US"/>
              </w:rPr>
              <w:t xml:space="preserve"> second, existing RRC Connection is released.</w:t>
            </w:r>
          </w:p>
          <w:p w14:paraId="5D9197C3" w14:textId="77777777" w:rsidR="00B06E31" w:rsidRPr="002B3813" w:rsidRDefault="00162DCF" w:rsidP="00162DCF">
            <w:pPr>
              <w:pStyle w:val="TAN"/>
              <w:rPr>
                <w:lang w:eastAsia="en-US"/>
              </w:rPr>
            </w:pPr>
            <w:r w:rsidRPr="002B3813">
              <w:rPr>
                <w:lang w:eastAsia="en-US"/>
              </w:rPr>
              <w:t>Note 2:</w:t>
            </w:r>
            <w:r w:rsidRPr="002B3813">
              <w:rPr>
                <w:lang w:eastAsia="en-US"/>
              </w:rPr>
              <w:tab/>
              <w:t>The request is assumed to be triggered by AT command AT+CGDCONT=1,</w:t>
            </w:r>
            <w:r w:rsidR="005F7642" w:rsidRPr="002B3813">
              <w:rPr>
                <w:lang w:eastAsia="en-US"/>
              </w:rPr>
              <w:t>"</w:t>
            </w:r>
            <w:r w:rsidRPr="002B3813">
              <w:rPr>
                <w:lang w:eastAsia="en-US"/>
              </w:rPr>
              <w:t>IP</w:t>
            </w:r>
            <w:r w:rsidR="005F7642" w:rsidRPr="002B3813">
              <w:rPr>
                <w:lang w:eastAsia="en-US"/>
              </w:rPr>
              <w:t>"</w:t>
            </w:r>
            <w:r w:rsidRPr="002B3813">
              <w:rPr>
                <w:lang w:eastAsia="en-US"/>
              </w:rPr>
              <w:t xml:space="preserve"> followed by AT+CGACT=1</w:t>
            </w:r>
          </w:p>
        </w:tc>
      </w:tr>
    </w:tbl>
    <w:p w14:paraId="59470B72" w14:textId="77777777" w:rsidR="00CE21D8" w:rsidRPr="002B3813" w:rsidRDefault="00CE21D8" w:rsidP="00CE21D8"/>
    <w:p w14:paraId="158EF1DA" w14:textId="77777777" w:rsidR="00CE21D8" w:rsidRPr="002B3813" w:rsidRDefault="00CE21D8" w:rsidP="00CE21D8">
      <w:pPr>
        <w:pStyle w:val="H6"/>
      </w:pPr>
      <w:r w:rsidRPr="002B3813">
        <w:lastRenderedPageBreak/>
        <w:t>6.4.2.7A.1</w:t>
      </w:r>
      <w:r w:rsidRPr="002B3813">
        <w:tab/>
        <w:t>Specific message contents</w:t>
      </w:r>
    </w:p>
    <w:p w14:paraId="27E0FF14" w14:textId="77777777" w:rsidR="00CE21D8" w:rsidRPr="002B3813" w:rsidRDefault="00CE21D8" w:rsidP="00CE21D8">
      <w:pPr>
        <w:pStyle w:val="TH"/>
      </w:pPr>
      <w:r w:rsidRPr="002B381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2B3813" w14:paraId="75FCB499" w14:textId="77777777">
        <w:trPr>
          <w:gridBefore w:val="1"/>
          <w:wBefore w:w="9" w:type="dxa"/>
        </w:trPr>
        <w:tc>
          <w:tcPr>
            <w:tcW w:w="9738" w:type="dxa"/>
            <w:gridSpan w:val="4"/>
          </w:tcPr>
          <w:p w14:paraId="7DA675A8" w14:textId="77777777" w:rsidR="00CE21D8" w:rsidRPr="002B3813" w:rsidRDefault="00CE21D8" w:rsidP="00C67A4A">
            <w:pPr>
              <w:pStyle w:val="TAL"/>
              <w:rPr>
                <w:lang w:eastAsia="en-US"/>
              </w:rPr>
            </w:pPr>
            <w:r w:rsidRPr="002B3813">
              <w:rPr>
                <w:lang w:eastAsia="en-US"/>
              </w:rPr>
              <w:t>Derivation Path: 36.508 clause 4.7.2</w:t>
            </w:r>
          </w:p>
        </w:tc>
      </w:tr>
      <w:tr w:rsidR="00CE21D8" w:rsidRPr="002B3813" w14:paraId="4C8C43B1" w14:textId="77777777">
        <w:tblPrEx>
          <w:tblCellMar>
            <w:left w:w="108" w:type="dxa"/>
            <w:right w:w="108" w:type="dxa"/>
          </w:tblCellMar>
        </w:tblPrEx>
        <w:tc>
          <w:tcPr>
            <w:tcW w:w="4535" w:type="dxa"/>
            <w:gridSpan w:val="2"/>
          </w:tcPr>
          <w:p w14:paraId="7AA95A79" w14:textId="77777777" w:rsidR="00CE21D8" w:rsidRPr="002B3813" w:rsidRDefault="00CE21D8" w:rsidP="00C67A4A">
            <w:pPr>
              <w:pStyle w:val="TAH"/>
              <w:rPr>
                <w:lang w:eastAsia="en-US"/>
              </w:rPr>
            </w:pPr>
            <w:r w:rsidRPr="002B3813">
              <w:rPr>
                <w:lang w:eastAsia="en-US"/>
              </w:rPr>
              <w:t>Information Element</w:t>
            </w:r>
          </w:p>
        </w:tc>
        <w:tc>
          <w:tcPr>
            <w:tcW w:w="2267" w:type="dxa"/>
          </w:tcPr>
          <w:p w14:paraId="4E00CEC4" w14:textId="77777777" w:rsidR="00CE21D8" w:rsidRPr="002B3813" w:rsidRDefault="00CE21D8" w:rsidP="00C67A4A">
            <w:pPr>
              <w:pStyle w:val="TAH"/>
              <w:rPr>
                <w:lang w:eastAsia="en-US"/>
              </w:rPr>
            </w:pPr>
            <w:r w:rsidRPr="002B3813">
              <w:rPr>
                <w:lang w:eastAsia="en-US"/>
              </w:rPr>
              <w:t>Value/remark</w:t>
            </w:r>
          </w:p>
        </w:tc>
        <w:tc>
          <w:tcPr>
            <w:tcW w:w="1700" w:type="dxa"/>
          </w:tcPr>
          <w:p w14:paraId="100903F5" w14:textId="77777777" w:rsidR="00CE21D8" w:rsidRPr="002B3813" w:rsidRDefault="00CE21D8" w:rsidP="00C67A4A">
            <w:pPr>
              <w:pStyle w:val="TAH"/>
              <w:rPr>
                <w:lang w:eastAsia="en-US"/>
              </w:rPr>
            </w:pPr>
            <w:r w:rsidRPr="002B3813">
              <w:rPr>
                <w:lang w:eastAsia="en-US"/>
              </w:rPr>
              <w:t>Comment</w:t>
            </w:r>
          </w:p>
        </w:tc>
        <w:tc>
          <w:tcPr>
            <w:tcW w:w="1245" w:type="dxa"/>
          </w:tcPr>
          <w:p w14:paraId="44E97DCF" w14:textId="77777777" w:rsidR="00CE21D8" w:rsidRPr="002B3813" w:rsidRDefault="00CE21D8" w:rsidP="00C67A4A">
            <w:pPr>
              <w:pStyle w:val="TAH"/>
              <w:rPr>
                <w:lang w:eastAsia="en-US"/>
              </w:rPr>
            </w:pPr>
            <w:r w:rsidRPr="002B3813">
              <w:rPr>
                <w:lang w:eastAsia="en-US"/>
              </w:rPr>
              <w:t>Condition</w:t>
            </w:r>
          </w:p>
        </w:tc>
      </w:tr>
      <w:tr w:rsidR="00CE21D8" w:rsidRPr="002B381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2B3813" w:rsidRDefault="00CE21D8" w:rsidP="00C67A4A">
            <w:pPr>
              <w:pStyle w:val="TAL"/>
              <w:rPr>
                <w:lang w:eastAsia="en-US"/>
              </w:rPr>
            </w:pPr>
            <w:r w:rsidRPr="002B3813">
              <w:rPr>
                <w:lang w:eastAsia="en-US"/>
              </w:rPr>
              <w:t>EPS update type</w:t>
            </w:r>
          </w:p>
        </w:tc>
        <w:tc>
          <w:tcPr>
            <w:tcW w:w="2267" w:type="dxa"/>
          </w:tcPr>
          <w:p w14:paraId="76AA8110" w14:textId="77777777" w:rsidR="00CE21D8" w:rsidRPr="002B3813" w:rsidRDefault="00CE21D8" w:rsidP="00C67A4A">
            <w:pPr>
              <w:pStyle w:val="TAL"/>
              <w:rPr>
                <w:lang w:eastAsia="en-US"/>
              </w:rPr>
            </w:pPr>
          </w:p>
        </w:tc>
        <w:tc>
          <w:tcPr>
            <w:tcW w:w="1700" w:type="dxa"/>
          </w:tcPr>
          <w:p w14:paraId="0626480A" w14:textId="77777777" w:rsidR="00CE21D8" w:rsidRPr="002B3813" w:rsidRDefault="00CE21D8" w:rsidP="00C67A4A">
            <w:pPr>
              <w:pStyle w:val="TAL"/>
              <w:rPr>
                <w:lang w:eastAsia="en-US"/>
              </w:rPr>
            </w:pPr>
          </w:p>
        </w:tc>
        <w:tc>
          <w:tcPr>
            <w:tcW w:w="1245" w:type="dxa"/>
          </w:tcPr>
          <w:p w14:paraId="05A6599D" w14:textId="77777777" w:rsidR="00CE21D8" w:rsidRPr="002B3813" w:rsidRDefault="00CE21D8" w:rsidP="00C67A4A">
            <w:pPr>
              <w:pStyle w:val="TAL"/>
              <w:rPr>
                <w:lang w:eastAsia="en-US"/>
              </w:rPr>
            </w:pPr>
          </w:p>
        </w:tc>
      </w:tr>
      <w:tr w:rsidR="00CE21D8" w:rsidRPr="002B3813" w14:paraId="6B05AAE3" w14:textId="77777777">
        <w:tblPrEx>
          <w:tblCellMar>
            <w:left w:w="108" w:type="dxa"/>
            <w:right w:w="108" w:type="dxa"/>
          </w:tblCellMar>
        </w:tblPrEx>
        <w:tc>
          <w:tcPr>
            <w:tcW w:w="4535" w:type="dxa"/>
            <w:gridSpan w:val="2"/>
            <w:tcBorders>
              <w:bottom w:val="nil"/>
            </w:tcBorders>
          </w:tcPr>
          <w:p w14:paraId="7F197C0B" w14:textId="77777777" w:rsidR="00CE21D8" w:rsidRPr="002B3813" w:rsidRDefault="00CE21D8" w:rsidP="00C67A4A">
            <w:pPr>
              <w:pStyle w:val="TAL"/>
              <w:rPr>
                <w:lang w:eastAsia="en-US"/>
              </w:rPr>
            </w:pPr>
            <w:r w:rsidRPr="002B3813">
              <w:rPr>
                <w:lang w:eastAsia="en-US"/>
              </w:rPr>
              <w:t xml:space="preserve">  EPS update type Value</w:t>
            </w:r>
          </w:p>
        </w:tc>
        <w:tc>
          <w:tcPr>
            <w:tcW w:w="2267" w:type="dxa"/>
          </w:tcPr>
          <w:p w14:paraId="0FB89F18" w14:textId="77777777" w:rsidR="00CE21D8" w:rsidRPr="002B3813" w:rsidRDefault="00CE21D8" w:rsidP="00C67A4A">
            <w:pPr>
              <w:pStyle w:val="TAL"/>
              <w:rPr>
                <w:lang w:eastAsia="en-US"/>
              </w:rPr>
            </w:pPr>
            <w:r w:rsidRPr="002B3813">
              <w:rPr>
                <w:lang w:eastAsia="en-US"/>
              </w:rPr>
              <w:t>'000'B</w:t>
            </w:r>
          </w:p>
        </w:tc>
        <w:tc>
          <w:tcPr>
            <w:tcW w:w="1700" w:type="dxa"/>
          </w:tcPr>
          <w:p w14:paraId="38BC212E" w14:textId="77777777" w:rsidR="00CE21D8" w:rsidRPr="002B3813" w:rsidRDefault="00CE21D8" w:rsidP="00C67A4A">
            <w:pPr>
              <w:pStyle w:val="TAL"/>
              <w:rPr>
                <w:lang w:eastAsia="en-US"/>
              </w:rPr>
            </w:pPr>
            <w:r w:rsidRPr="002B3813">
              <w:rPr>
                <w:lang w:eastAsia="en-US"/>
              </w:rPr>
              <w:t>TA updating</w:t>
            </w:r>
          </w:p>
        </w:tc>
        <w:tc>
          <w:tcPr>
            <w:tcW w:w="1245" w:type="dxa"/>
          </w:tcPr>
          <w:p w14:paraId="2451A3CD" w14:textId="77777777" w:rsidR="00CE21D8" w:rsidRPr="002B3813" w:rsidRDefault="00CE21D8" w:rsidP="00C67A4A">
            <w:pPr>
              <w:pStyle w:val="TAL"/>
              <w:rPr>
                <w:lang w:eastAsia="en-US"/>
              </w:rPr>
            </w:pPr>
            <w:r w:rsidRPr="002B3813">
              <w:rPr>
                <w:lang w:eastAsia="en-US"/>
              </w:rPr>
              <w:t>TA_only</w:t>
            </w:r>
          </w:p>
        </w:tc>
      </w:tr>
      <w:tr w:rsidR="00CE21D8" w:rsidRPr="002B381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2B3813" w:rsidRDefault="00CE21D8" w:rsidP="00C67A4A">
            <w:pPr>
              <w:pStyle w:val="TAL"/>
              <w:rPr>
                <w:lang w:eastAsia="en-US"/>
              </w:rPr>
            </w:pPr>
          </w:p>
        </w:tc>
        <w:tc>
          <w:tcPr>
            <w:tcW w:w="2267" w:type="dxa"/>
          </w:tcPr>
          <w:p w14:paraId="0203BD15" w14:textId="77777777" w:rsidR="00CE21D8" w:rsidRPr="002B3813" w:rsidRDefault="00CE21D8" w:rsidP="00702BD6">
            <w:pPr>
              <w:pStyle w:val="TAL"/>
              <w:rPr>
                <w:lang w:eastAsia="en-US"/>
              </w:rPr>
            </w:pPr>
            <w:r w:rsidRPr="002B3813">
              <w:rPr>
                <w:lang w:eastAsia="en-US"/>
              </w:rPr>
              <w:t>'001'B</w:t>
            </w:r>
            <w:r w:rsidR="00E9491B" w:rsidRPr="002B3813">
              <w:rPr>
                <w:lang w:eastAsia="en-US"/>
              </w:rPr>
              <w:t xml:space="preserve"> or ‘010’B</w:t>
            </w:r>
          </w:p>
        </w:tc>
        <w:tc>
          <w:tcPr>
            <w:tcW w:w="1700" w:type="dxa"/>
          </w:tcPr>
          <w:p w14:paraId="647977D6" w14:textId="77777777" w:rsidR="00CE21D8" w:rsidRPr="002B3813" w:rsidRDefault="00CE21D8" w:rsidP="00C67A4A">
            <w:pPr>
              <w:pStyle w:val="TAL"/>
              <w:rPr>
                <w:lang w:eastAsia="en-US"/>
              </w:rPr>
            </w:pPr>
            <w:r w:rsidRPr="002B3813">
              <w:rPr>
                <w:lang w:eastAsia="en-US"/>
              </w:rPr>
              <w:t>Combined TA/LA updating</w:t>
            </w:r>
            <w:r w:rsidR="00E9491B" w:rsidRPr="002B3813">
              <w:rPr>
                <w:lang w:eastAsia="en-US"/>
              </w:rPr>
              <w:t xml:space="preserve"> or combined TA/LA updating with IMSI attach</w:t>
            </w:r>
          </w:p>
        </w:tc>
        <w:tc>
          <w:tcPr>
            <w:tcW w:w="1245" w:type="dxa"/>
          </w:tcPr>
          <w:p w14:paraId="22F74934" w14:textId="77777777" w:rsidR="00CE21D8" w:rsidRPr="002B3813" w:rsidRDefault="00CE21D8" w:rsidP="00C67A4A">
            <w:pPr>
              <w:pStyle w:val="TAL"/>
              <w:rPr>
                <w:lang w:eastAsia="en-US"/>
              </w:rPr>
            </w:pPr>
            <w:r w:rsidRPr="002B3813">
              <w:rPr>
                <w:lang w:eastAsia="en-US"/>
              </w:rPr>
              <w:t>No_LAU_CombinedRAU_GERAN_UTRA</w:t>
            </w:r>
          </w:p>
        </w:tc>
      </w:tr>
      <w:tr w:rsidR="00CE21D8" w:rsidRPr="002B381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2B3813" w:rsidRDefault="00CE21D8" w:rsidP="00C67A4A">
            <w:pPr>
              <w:pStyle w:val="TAL"/>
              <w:rPr>
                <w:lang w:eastAsia="en-US"/>
              </w:rPr>
            </w:pPr>
          </w:p>
        </w:tc>
        <w:tc>
          <w:tcPr>
            <w:tcW w:w="2267" w:type="dxa"/>
            <w:tcBorders>
              <w:left w:val="single" w:sz="4" w:space="0" w:color="auto"/>
            </w:tcBorders>
          </w:tcPr>
          <w:p w14:paraId="161E1EA0" w14:textId="77777777" w:rsidR="00CE21D8" w:rsidRPr="002B3813" w:rsidRDefault="00CE21D8" w:rsidP="00C67A4A">
            <w:pPr>
              <w:pStyle w:val="TAL"/>
              <w:rPr>
                <w:lang w:eastAsia="en-US"/>
              </w:rPr>
            </w:pPr>
            <w:r w:rsidRPr="002B3813">
              <w:rPr>
                <w:lang w:eastAsia="en-US"/>
              </w:rPr>
              <w:t>‘010’B</w:t>
            </w:r>
          </w:p>
        </w:tc>
        <w:tc>
          <w:tcPr>
            <w:tcW w:w="1700" w:type="dxa"/>
          </w:tcPr>
          <w:p w14:paraId="1C899C25" w14:textId="77777777" w:rsidR="00CE21D8" w:rsidRPr="002B3813" w:rsidRDefault="00CE21D8" w:rsidP="00C67A4A">
            <w:pPr>
              <w:pStyle w:val="TAL"/>
              <w:rPr>
                <w:lang w:eastAsia="en-US"/>
              </w:rPr>
            </w:pPr>
            <w:r w:rsidRPr="002B3813">
              <w:rPr>
                <w:lang w:eastAsia="en-US"/>
              </w:rPr>
              <w:t>Combined TA/</w:t>
            </w:r>
            <w:r w:rsidR="00CA0DD8" w:rsidRPr="002B3813">
              <w:rPr>
                <w:lang w:eastAsia="en-US"/>
              </w:rPr>
              <w:t>L</w:t>
            </w:r>
            <w:r w:rsidRPr="002B3813">
              <w:rPr>
                <w:lang w:eastAsia="en-US"/>
              </w:rPr>
              <w:t>A updating with IMSI attach</w:t>
            </w:r>
          </w:p>
        </w:tc>
        <w:tc>
          <w:tcPr>
            <w:tcW w:w="1245" w:type="dxa"/>
          </w:tcPr>
          <w:p w14:paraId="6637FDDF" w14:textId="77777777" w:rsidR="00CE21D8" w:rsidRPr="002B3813" w:rsidRDefault="00CE21D8" w:rsidP="00C67A4A">
            <w:pPr>
              <w:pStyle w:val="TAL"/>
              <w:rPr>
                <w:lang w:eastAsia="en-US"/>
              </w:rPr>
            </w:pPr>
            <w:r w:rsidRPr="002B3813">
              <w:rPr>
                <w:lang w:eastAsia="en-US"/>
              </w:rPr>
              <w:t>LAU_CombinedRAU_GERAN_UTRA</w:t>
            </w:r>
          </w:p>
        </w:tc>
      </w:tr>
      <w:tr w:rsidR="00CE21D8" w:rsidRPr="002B381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2B3813" w:rsidRDefault="00CE21D8" w:rsidP="00C67A4A">
            <w:pPr>
              <w:pStyle w:val="TAL"/>
              <w:rPr>
                <w:lang w:eastAsia="en-US"/>
              </w:rPr>
            </w:pPr>
            <w:r w:rsidRPr="002B3813">
              <w:rPr>
                <w:lang w:eastAsia="en-US"/>
              </w:rPr>
              <w:t xml:space="preserve">  "Active" flag</w:t>
            </w:r>
          </w:p>
        </w:tc>
        <w:tc>
          <w:tcPr>
            <w:tcW w:w="2267" w:type="dxa"/>
            <w:tcBorders>
              <w:left w:val="single" w:sz="4" w:space="0" w:color="auto"/>
            </w:tcBorders>
          </w:tcPr>
          <w:p w14:paraId="6AE8AD7D" w14:textId="77777777" w:rsidR="00CE21D8" w:rsidRPr="002B3813" w:rsidRDefault="00CE21D8" w:rsidP="00C67A4A">
            <w:pPr>
              <w:pStyle w:val="TAL"/>
              <w:rPr>
                <w:lang w:eastAsia="en-US"/>
              </w:rPr>
            </w:pPr>
            <w:r w:rsidRPr="002B3813">
              <w:rPr>
                <w:lang w:eastAsia="en-US"/>
              </w:rPr>
              <w:t>Any allowed value</w:t>
            </w:r>
          </w:p>
        </w:tc>
        <w:tc>
          <w:tcPr>
            <w:tcW w:w="1700" w:type="dxa"/>
          </w:tcPr>
          <w:p w14:paraId="7B547DE8" w14:textId="77777777" w:rsidR="00CE21D8" w:rsidRPr="002B3813" w:rsidRDefault="00CE21D8" w:rsidP="00C67A4A">
            <w:pPr>
              <w:pStyle w:val="TAL"/>
              <w:rPr>
                <w:lang w:eastAsia="en-US"/>
              </w:rPr>
            </w:pPr>
          </w:p>
        </w:tc>
        <w:tc>
          <w:tcPr>
            <w:tcW w:w="1245" w:type="dxa"/>
          </w:tcPr>
          <w:p w14:paraId="736F23E4" w14:textId="77777777" w:rsidR="00CE21D8" w:rsidRPr="002B3813" w:rsidRDefault="00CE21D8" w:rsidP="00C67A4A">
            <w:pPr>
              <w:pStyle w:val="TAL"/>
              <w:rPr>
                <w:lang w:eastAsia="en-US"/>
              </w:rPr>
            </w:pPr>
          </w:p>
        </w:tc>
      </w:tr>
      <w:tr w:rsidR="00CE21D8" w:rsidRPr="002B381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2B3813" w:rsidRDefault="00CE21D8" w:rsidP="00C67A4A">
            <w:pPr>
              <w:pStyle w:val="TAL"/>
              <w:rPr>
                <w:lang w:eastAsia="en-US"/>
              </w:rPr>
            </w:pPr>
            <w:r w:rsidRPr="002B3813">
              <w:rPr>
                <w:lang w:eastAsia="en-US"/>
              </w:rPr>
              <w:t>NAS key set identifier</w:t>
            </w:r>
          </w:p>
        </w:tc>
        <w:tc>
          <w:tcPr>
            <w:tcW w:w="2267" w:type="dxa"/>
          </w:tcPr>
          <w:p w14:paraId="08372ED5" w14:textId="77777777" w:rsidR="00CE21D8" w:rsidRPr="002B3813" w:rsidRDefault="00CE21D8" w:rsidP="00C67A4A">
            <w:pPr>
              <w:pStyle w:val="TAL"/>
              <w:rPr>
                <w:lang w:eastAsia="en-US"/>
              </w:rPr>
            </w:pPr>
          </w:p>
        </w:tc>
        <w:tc>
          <w:tcPr>
            <w:tcW w:w="1700" w:type="dxa"/>
          </w:tcPr>
          <w:p w14:paraId="480C5FCB" w14:textId="77777777" w:rsidR="00CE21D8" w:rsidRPr="002B3813" w:rsidRDefault="00CE21D8" w:rsidP="00C67A4A">
            <w:pPr>
              <w:pStyle w:val="TAL"/>
              <w:rPr>
                <w:lang w:eastAsia="en-US"/>
              </w:rPr>
            </w:pPr>
          </w:p>
        </w:tc>
        <w:tc>
          <w:tcPr>
            <w:tcW w:w="1245" w:type="dxa"/>
          </w:tcPr>
          <w:p w14:paraId="1DC3D45A" w14:textId="77777777" w:rsidR="00CE21D8" w:rsidRPr="002B3813" w:rsidRDefault="00CE21D8" w:rsidP="00C67A4A">
            <w:pPr>
              <w:pStyle w:val="TAL"/>
              <w:rPr>
                <w:lang w:eastAsia="en-US"/>
              </w:rPr>
            </w:pPr>
          </w:p>
        </w:tc>
      </w:tr>
      <w:tr w:rsidR="00CE21D8" w:rsidRPr="002B3813" w14:paraId="55726170" w14:textId="77777777">
        <w:tblPrEx>
          <w:tblCellMar>
            <w:left w:w="108" w:type="dxa"/>
            <w:right w:w="108" w:type="dxa"/>
          </w:tblCellMar>
        </w:tblPrEx>
        <w:tc>
          <w:tcPr>
            <w:tcW w:w="4535" w:type="dxa"/>
            <w:gridSpan w:val="2"/>
          </w:tcPr>
          <w:p w14:paraId="76BCB97A" w14:textId="77777777" w:rsidR="00CE21D8" w:rsidRPr="002B3813" w:rsidRDefault="00CE21D8" w:rsidP="00C67A4A">
            <w:pPr>
              <w:pStyle w:val="TAL"/>
              <w:rPr>
                <w:lang w:eastAsia="en-US"/>
              </w:rPr>
            </w:pPr>
            <w:r w:rsidRPr="002B3813">
              <w:rPr>
                <w:lang w:eastAsia="en-US"/>
              </w:rPr>
              <w:t xml:space="preserve">  NAS key set identifier</w:t>
            </w:r>
          </w:p>
        </w:tc>
        <w:tc>
          <w:tcPr>
            <w:tcW w:w="2267" w:type="dxa"/>
          </w:tcPr>
          <w:p w14:paraId="41248684" w14:textId="77777777" w:rsidR="00CE21D8" w:rsidRPr="002B3813" w:rsidRDefault="00CE21D8" w:rsidP="00C67A4A">
            <w:pPr>
              <w:pStyle w:val="TAL"/>
              <w:rPr>
                <w:lang w:eastAsia="en-US"/>
              </w:rPr>
            </w:pPr>
            <w:r w:rsidRPr="002B3813">
              <w:rPr>
                <w:lang w:eastAsia="en-US"/>
              </w:rPr>
              <w:t>The valid NAS key set identifier of the UE</w:t>
            </w:r>
          </w:p>
        </w:tc>
        <w:tc>
          <w:tcPr>
            <w:tcW w:w="1700" w:type="dxa"/>
          </w:tcPr>
          <w:p w14:paraId="31493FE9" w14:textId="77777777" w:rsidR="00CE21D8" w:rsidRPr="002B3813" w:rsidRDefault="00CE21D8" w:rsidP="00C67A4A">
            <w:pPr>
              <w:pStyle w:val="TAL"/>
              <w:rPr>
                <w:lang w:eastAsia="en-US"/>
              </w:rPr>
            </w:pPr>
          </w:p>
        </w:tc>
        <w:tc>
          <w:tcPr>
            <w:tcW w:w="1245" w:type="dxa"/>
          </w:tcPr>
          <w:p w14:paraId="62258BD5" w14:textId="77777777" w:rsidR="00CE21D8" w:rsidRPr="002B3813" w:rsidRDefault="00CE21D8" w:rsidP="00C67A4A">
            <w:pPr>
              <w:pStyle w:val="TAL"/>
              <w:rPr>
                <w:lang w:eastAsia="en-US"/>
              </w:rPr>
            </w:pPr>
          </w:p>
        </w:tc>
      </w:tr>
      <w:tr w:rsidR="00CE21D8" w:rsidRPr="002B3813" w14:paraId="44182A5C" w14:textId="77777777">
        <w:tblPrEx>
          <w:tblCellMar>
            <w:left w:w="108" w:type="dxa"/>
            <w:right w:w="108" w:type="dxa"/>
          </w:tblCellMar>
        </w:tblPrEx>
        <w:tc>
          <w:tcPr>
            <w:tcW w:w="4535" w:type="dxa"/>
            <w:gridSpan w:val="2"/>
            <w:tcBorders>
              <w:bottom w:val="nil"/>
            </w:tcBorders>
          </w:tcPr>
          <w:p w14:paraId="2010F795" w14:textId="77777777" w:rsidR="00CE21D8" w:rsidRPr="002B3813" w:rsidRDefault="00CE21D8" w:rsidP="00C67A4A">
            <w:pPr>
              <w:pStyle w:val="TAL"/>
              <w:rPr>
                <w:lang w:eastAsia="en-US"/>
              </w:rPr>
            </w:pPr>
            <w:r w:rsidRPr="002B3813">
              <w:rPr>
                <w:lang w:eastAsia="en-US"/>
              </w:rPr>
              <w:t xml:space="preserve">  TSC</w:t>
            </w:r>
          </w:p>
        </w:tc>
        <w:tc>
          <w:tcPr>
            <w:tcW w:w="2267" w:type="dxa"/>
          </w:tcPr>
          <w:p w14:paraId="45F6C633" w14:textId="77777777" w:rsidR="00CE21D8" w:rsidRPr="002B3813" w:rsidRDefault="00CE21D8" w:rsidP="00C67A4A">
            <w:pPr>
              <w:pStyle w:val="TAL"/>
              <w:rPr>
                <w:lang w:eastAsia="en-US"/>
              </w:rPr>
            </w:pPr>
            <w:r w:rsidRPr="002B3813">
              <w:rPr>
                <w:lang w:eastAsia="en-US"/>
              </w:rPr>
              <w:t>'0'B</w:t>
            </w:r>
          </w:p>
        </w:tc>
        <w:tc>
          <w:tcPr>
            <w:tcW w:w="1700" w:type="dxa"/>
          </w:tcPr>
          <w:p w14:paraId="271E7FC6" w14:textId="77777777" w:rsidR="00CE21D8" w:rsidRPr="002B3813" w:rsidRDefault="00CE21D8" w:rsidP="00C67A4A">
            <w:pPr>
              <w:pStyle w:val="TAL"/>
              <w:rPr>
                <w:lang w:eastAsia="en-US"/>
              </w:rPr>
            </w:pPr>
            <w:r w:rsidRPr="002B3813">
              <w:rPr>
                <w:lang w:eastAsia="en-US"/>
              </w:rPr>
              <w:t>native security context (for KSI</w:t>
            </w:r>
            <w:r w:rsidRPr="002B3813">
              <w:rPr>
                <w:vertAlign w:val="subscript"/>
                <w:lang w:eastAsia="en-US"/>
              </w:rPr>
              <w:t>ASME</w:t>
            </w:r>
            <w:r w:rsidRPr="002B3813">
              <w:rPr>
                <w:lang w:eastAsia="en-US"/>
              </w:rPr>
              <w:t>)</w:t>
            </w:r>
          </w:p>
        </w:tc>
        <w:tc>
          <w:tcPr>
            <w:tcW w:w="1245" w:type="dxa"/>
          </w:tcPr>
          <w:p w14:paraId="5818A253" w14:textId="77777777" w:rsidR="00CE21D8" w:rsidRPr="002B3813" w:rsidRDefault="00CE21D8" w:rsidP="00C67A4A">
            <w:pPr>
              <w:pStyle w:val="TAL"/>
              <w:rPr>
                <w:lang w:eastAsia="en-US"/>
              </w:rPr>
            </w:pPr>
            <w:r w:rsidRPr="002B3813">
              <w:rPr>
                <w:lang w:eastAsia="en-US"/>
              </w:rPr>
              <w:t>Native_Secuirty_Context</w:t>
            </w:r>
          </w:p>
        </w:tc>
      </w:tr>
      <w:tr w:rsidR="00CE21D8" w:rsidRPr="002B381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2B3813" w:rsidRDefault="00CE21D8" w:rsidP="00C67A4A">
            <w:pPr>
              <w:pStyle w:val="TAL"/>
              <w:rPr>
                <w:lang w:eastAsia="en-US"/>
              </w:rPr>
            </w:pPr>
          </w:p>
        </w:tc>
        <w:tc>
          <w:tcPr>
            <w:tcW w:w="2267" w:type="dxa"/>
            <w:tcBorders>
              <w:left w:val="single" w:sz="4" w:space="0" w:color="auto"/>
            </w:tcBorders>
          </w:tcPr>
          <w:p w14:paraId="0D3E7E03" w14:textId="77777777" w:rsidR="00CE21D8" w:rsidRPr="002B3813" w:rsidRDefault="00CE21D8" w:rsidP="00C67A4A">
            <w:pPr>
              <w:pStyle w:val="TAL"/>
              <w:rPr>
                <w:lang w:eastAsia="en-US"/>
              </w:rPr>
            </w:pPr>
            <w:r w:rsidRPr="002B3813">
              <w:rPr>
                <w:lang w:eastAsia="en-US"/>
              </w:rPr>
              <w:t>'1'B</w:t>
            </w:r>
          </w:p>
        </w:tc>
        <w:tc>
          <w:tcPr>
            <w:tcW w:w="1700" w:type="dxa"/>
          </w:tcPr>
          <w:p w14:paraId="317500F3" w14:textId="77777777" w:rsidR="00CE21D8" w:rsidRPr="002B3813" w:rsidRDefault="00CE21D8" w:rsidP="00C67A4A">
            <w:pPr>
              <w:pStyle w:val="TAL"/>
              <w:rPr>
                <w:lang w:eastAsia="en-US"/>
              </w:rPr>
            </w:pPr>
            <w:r w:rsidRPr="002B3813">
              <w:rPr>
                <w:lang w:eastAsia="en-US"/>
              </w:rPr>
              <w:t>mapped security context (for KSI</w:t>
            </w:r>
            <w:r w:rsidRPr="002B3813">
              <w:rPr>
                <w:vertAlign w:val="subscript"/>
                <w:lang w:eastAsia="en-US"/>
              </w:rPr>
              <w:t>SGSN</w:t>
            </w:r>
            <w:r w:rsidRPr="002B3813">
              <w:rPr>
                <w:lang w:eastAsia="en-US"/>
              </w:rPr>
              <w:t>)</w:t>
            </w:r>
          </w:p>
        </w:tc>
        <w:tc>
          <w:tcPr>
            <w:tcW w:w="1245" w:type="dxa"/>
          </w:tcPr>
          <w:p w14:paraId="70B2252B" w14:textId="77777777" w:rsidR="00CE21D8" w:rsidRPr="002B3813" w:rsidRDefault="00CE21D8" w:rsidP="00C67A4A">
            <w:pPr>
              <w:pStyle w:val="TAL"/>
              <w:rPr>
                <w:lang w:eastAsia="en-US"/>
              </w:rPr>
            </w:pPr>
            <w:r w:rsidRPr="002B3813">
              <w:rPr>
                <w:lang w:eastAsia="en-US"/>
              </w:rPr>
              <w:t>Mapped_Secuirty_Context</w:t>
            </w:r>
          </w:p>
        </w:tc>
      </w:tr>
      <w:tr w:rsidR="00CE21D8" w:rsidRPr="002B3813" w14:paraId="37E3A0D9" w14:textId="77777777">
        <w:tblPrEx>
          <w:tblCellMar>
            <w:left w:w="108" w:type="dxa"/>
            <w:right w:w="108" w:type="dxa"/>
          </w:tblCellMar>
        </w:tblPrEx>
        <w:tc>
          <w:tcPr>
            <w:tcW w:w="4535" w:type="dxa"/>
            <w:gridSpan w:val="2"/>
          </w:tcPr>
          <w:p w14:paraId="6EDF59A8" w14:textId="77777777" w:rsidR="00CE21D8" w:rsidRPr="002B3813" w:rsidRDefault="00CE21D8" w:rsidP="00C67A4A">
            <w:pPr>
              <w:pStyle w:val="TAL"/>
              <w:rPr>
                <w:lang w:eastAsia="en-US"/>
              </w:rPr>
            </w:pPr>
            <w:r w:rsidRPr="002B3813">
              <w:rPr>
                <w:lang w:eastAsia="en-US"/>
              </w:rPr>
              <w:t>GPRS ciphering key sequence number</w:t>
            </w:r>
          </w:p>
        </w:tc>
        <w:tc>
          <w:tcPr>
            <w:tcW w:w="2267" w:type="dxa"/>
          </w:tcPr>
          <w:p w14:paraId="097F7C65"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AD3D3A1" w14:textId="77777777" w:rsidR="00CE21D8" w:rsidRPr="002B3813" w:rsidRDefault="00CE21D8" w:rsidP="00C67A4A">
            <w:pPr>
              <w:pStyle w:val="TAL"/>
              <w:rPr>
                <w:lang w:eastAsia="en-US"/>
              </w:rPr>
            </w:pPr>
          </w:p>
        </w:tc>
        <w:tc>
          <w:tcPr>
            <w:tcW w:w="1245" w:type="dxa"/>
          </w:tcPr>
          <w:p w14:paraId="2B6AB662" w14:textId="77777777" w:rsidR="00CE21D8" w:rsidRPr="002B3813" w:rsidRDefault="00CE21D8" w:rsidP="00C67A4A">
            <w:pPr>
              <w:pStyle w:val="TAL"/>
              <w:rPr>
                <w:lang w:eastAsia="en-US"/>
              </w:rPr>
            </w:pPr>
          </w:p>
        </w:tc>
      </w:tr>
      <w:tr w:rsidR="00CE21D8" w:rsidRPr="002B3813" w14:paraId="66BBF4ED" w14:textId="77777777">
        <w:tblPrEx>
          <w:tblCellMar>
            <w:left w:w="108" w:type="dxa"/>
            <w:right w:w="108" w:type="dxa"/>
          </w:tblCellMar>
        </w:tblPrEx>
        <w:tc>
          <w:tcPr>
            <w:tcW w:w="4535" w:type="dxa"/>
            <w:gridSpan w:val="2"/>
          </w:tcPr>
          <w:p w14:paraId="329E771B" w14:textId="77777777" w:rsidR="00CE21D8" w:rsidRPr="002B3813" w:rsidRDefault="00CE21D8" w:rsidP="00C67A4A">
            <w:pPr>
              <w:pStyle w:val="TAL"/>
              <w:rPr>
                <w:lang w:eastAsia="en-US"/>
              </w:rPr>
            </w:pPr>
            <w:r w:rsidRPr="002B3813">
              <w:rPr>
                <w:lang w:eastAsia="en-US"/>
              </w:rPr>
              <w:t>Old P-TMSI signature</w:t>
            </w:r>
          </w:p>
        </w:tc>
        <w:tc>
          <w:tcPr>
            <w:tcW w:w="2267" w:type="dxa"/>
          </w:tcPr>
          <w:p w14:paraId="044C0B39" w14:textId="77777777" w:rsidR="00CE21D8" w:rsidRPr="002B3813" w:rsidRDefault="00CE21D8" w:rsidP="00C67A4A">
            <w:pPr>
              <w:pStyle w:val="TAL"/>
              <w:rPr>
                <w:lang w:eastAsia="en-US"/>
              </w:rPr>
            </w:pPr>
            <w:r w:rsidRPr="002B3813">
              <w:rPr>
                <w:lang w:eastAsia="en-US"/>
              </w:rPr>
              <w:t>Any allowed value</w:t>
            </w:r>
          </w:p>
        </w:tc>
        <w:tc>
          <w:tcPr>
            <w:tcW w:w="1700" w:type="dxa"/>
          </w:tcPr>
          <w:p w14:paraId="745736F6" w14:textId="77777777" w:rsidR="00CE21D8" w:rsidRPr="002B3813" w:rsidRDefault="00CE21D8" w:rsidP="00C67A4A">
            <w:pPr>
              <w:pStyle w:val="TAL"/>
              <w:rPr>
                <w:lang w:eastAsia="en-US"/>
              </w:rPr>
            </w:pPr>
          </w:p>
        </w:tc>
        <w:tc>
          <w:tcPr>
            <w:tcW w:w="1245" w:type="dxa"/>
          </w:tcPr>
          <w:p w14:paraId="50E4707B" w14:textId="77777777" w:rsidR="00CE21D8" w:rsidRPr="002B3813" w:rsidRDefault="00CE21D8" w:rsidP="00C67A4A">
            <w:pPr>
              <w:pStyle w:val="TAL"/>
              <w:rPr>
                <w:lang w:eastAsia="en-US"/>
              </w:rPr>
            </w:pPr>
          </w:p>
        </w:tc>
      </w:tr>
      <w:tr w:rsidR="00CE21D8" w:rsidRPr="002B3813" w14:paraId="61CAE58C" w14:textId="77777777">
        <w:tblPrEx>
          <w:tblCellMar>
            <w:left w:w="108" w:type="dxa"/>
            <w:right w:w="108" w:type="dxa"/>
          </w:tblCellMar>
        </w:tblPrEx>
        <w:tc>
          <w:tcPr>
            <w:tcW w:w="4535" w:type="dxa"/>
            <w:gridSpan w:val="2"/>
          </w:tcPr>
          <w:p w14:paraId="53B0048F" w14:textId="77777777" w:rsidR="00CE21D8" w:rsidRPr="002B3813" w:rsidRDefault="00CE21D8" w:rsidP="00C67A4A">
            <w:pPr>
              <w:pStyle w:val="TAL"/>
              <w:rPr>
                <w:lang w:eastAsia="en-US"/>
              </w:rPr>
            </w:pPr>
            <w:r w:rsidRPr="002B3813">
              <w:rPr>
                <w:lang w:eastAsia="en-US"/>
              </w:rPr>
              <w:t>Additional GUTI</w:t>
            </w:r>
          </w:p>
        </w:tc>
        <w:tc>
          <w:tcPr>
            <w:tcW w:w="2267" w:type="dxa"/>
          </w:tcPr>
          <w:p w14:paraId="22ABC15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224BC7C" w14:textId="77777777" w:rsidR="00CE21D8" w:rsidRPr="002B3813" w:rsidRDefault="00CE21D8" w:rsidP="00C67A4A">
            <w:pPr>
              <w:pStyle w:val="TAL"/>
              <w:rPr>
                <w:lang w:eastAsia="en-US"/>
              </w:rPr>
            </w:pPr>
          </w:p>
        </w:tc>
        <w:tc>
          <w:tcPr>
            <w:tcW w:w="1245" w:type="dxa"/>
          </w:tcPr>
          <w:p w14:paraId="465FBC62" w14:textId="77777777" w:rsidR="00CE21D8" w:rsidRPr="002B3813" w:rsidRDefault="00CE21D8" w:rsidP="00C67A4A">
            <w:pPr>
              <w:pStyle w:val="TAL"/>
              <w:rPr>
                <w:lang w:eastAsia="en-US"/>
              </w:rPr>
            </w:pPr>
          </w:p>
        </w:tc>
      </w:tr>
      <w:tr w:rsidR="00CE21D8" w:rsidRPr="002B3813" w14:paraId="6C959B5F" w14:textId="77777777">
        <w:tblPrEx>
          <w:tblCellMar>
            <w:left w:w="108" w:type="dxa"/>
            <w:right w:w="108" w:type="dxa"/>
          </w:tblCellMar>
        </w:tblPrEx>
        <w:tc>
          <w:tcPr>
            <w:tcW w:w="4535" w:type="dxa"/>
            <w:gridSpan w:val="2"/>
          </w:tcPr>
          <w:p w14:paraId="3FD525EB" w14:textId="77777777" w:rsidR="00CE21D8" w:rsidRPr="002B3813" w:rsidRDefault="00CE21D8" w:rsidP="00C67A4A">
            <w:pPr>
              <w:pStyle w:val="TAL"/>
              <w:rPr>
                <w:lang w:eastAsia="en-US"/>
              </w:rPr>
            </w:pPr>
            <w:r w:rsidRPr="002B3813">
              <w:rPr>
                <w:lang w:eastAsia="en-US"/>
              </w:rPr>
              <w:t>Nonce</w:t>
            </w:r>
            <w:r w:rsidRPr="002B3813">
              <w:rPr>
                <w:vertAlign w:val="subscript"/>
                <w:lang w:eastAsia="en-US"/>
              </w:rPr>
              <w:t>UE</w:t>
            </w:r>
          </w:p>
        </w:tc>
        <w:tc>
          <w:tcPr>
            <w:tcW w:w="2267" w:type="dxa"/>
          </w:tcPr>
          <w:p w14:paraId="6F1C7E16"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331E0A67" w14:textId="77777777" w:rsidR="00CE21D8" w:rsidRPr="002B3813" w:rsidRDefault="00CE21D8" w:rsidP="00C67A4A">
            <w:pPr>
              <w:pStyle w:val="TAL"/>
              <w:rPr>
                <w:lang w:eastAsia="en-US"/>
              </w:rPr>
            </w:pPr>
          </w:p>
        </w:tc>
        <w:tc>
          <w:tcPr>
            <w:tcW w:w="1245" w:type="dxa"/>
          </w:tcPr>
          <w:p w14:paraId="2281E75D" w14:textId="77777777" w:rsidR="00CE21D8" w:rsidRPr="002B3813" w:rsidRDefault="00CE21D8" w:rsidP="00C67A4A">
            <w:pPr>
              <w:pStyle w:val="TAL"/>
              <w:rPr>
                <w:lang w:eastAsia="en-US"/>
              </w:rPr>
            </w:pPr>
          </w:p>
        </w:tc>
      </w:tr>
      <w:tr w:rsidR="00CE21D8" w:rsidRPr="002B3813" w14:paraId="6E07E9EF" w14:textId="77777777">
        <w:tblPrEx>
          <w:tblCellMar>
            <w:left w:w="108" w:type="dxa"/>
            <w:right w:w="108" w:type="dxa"/>
          </w:tblCellMar>
        </w:tblPrEx>
        <w:tc>
          <w:tcPr>
            <w:tcW w:w="4535" w:type="dxa"/>
            <w:gridSpan w:val="2"/>
          </w:tcPr>
          <w:p w14:paraId="42767B61" w14:textId="77777777" w:rsidR="00CE21D8" w:rsidRPr="002B3813" w:rsidRDefault="00CE21D8" w:rsidP="00C67A4A">
            <w:pPr>
              <w:pStyle w:val="TAL"/>
              <w:rPr>
                <w:lang w:eastAsia="en-US"/>
              </w:rPr>
            </w:pPr>
            <w:r w:rsidRPr="002B3813">
              <w:rPr>
                <w:lang w:eastAsia="en-US"/>
              </w:rPr>
              <w:t>UE radio capability information update needed</w:t>
            </w:r>
          </w:p>
        </w:tc>
        <w:tc>
          <w:tcPr>
            <w:tcW w:w="2267" w:type="dxa"/>
          </w:tcPr>
          <w:p w14:paraId="5668196B" w14:textId="77777777" w:rsidR="00CE21D8" w:rsidRPr="002B3813" w:rsidRDefault="00CE21D8" w:rsidP="00C67A4A">
            <w:pPr>
              <w:pStyle w:val="TAL"/>
              <w:rPr>
                <w:lang w:eastAsia="en-US"/>
              </w:rPr>
            </w:pPr>
            <w:r w:rsidRPr="002B3813">
              <w:rPr>
                <w:lang w:eastAsia="en-US"/>
              </w:rPr>
              <w:t>Not present or any allowed value</w:t>
            </w:r>
          </w:p>
        </w:tc>
        <w:tc>
          <w:tcPr>
            <w:tcW w:w="1700" w:type="dxa"/>
          </w:tcPr>
          <w:p w14:paraId="72A40E43" w14:textId="77777777" w:rsidR="00CE21D8" w:rsidRPr="002B3813" w:rsidRDefault="00CE21D8" w:rsidP="00C67A4A">
            <w:pPr>
              <w:pStyle w:val="TAL"/>
              <w:rPr>
                <w:lang w:eastAsia="en-US"/>
              </w:rPr>
            </w:pPr>
          </w:p>
        </w:tc>
        <w:tc>
          <w:tcPr>
            <w:tcW w:w="1245" w:type="dxa"/>
          </w:tcPr>
          <w:p w14:paraId="1AC40BDD" w14:textId="77777777" w:rsidR="00CE21D8" w:rsidRPr="002B3813" w:rsidRDefault="00CE21D8" w:rsidP="00C67A4A">
            <w:pPr>
              <w:pStyle w:val="TAL"/>
              <w:rPr>
                <w:lang w:eastAsia="en-US"/>
              </w:rPr>
            </w:pPr>
          </w:p>
        </w:tc>
      </w:tr>
      <w:tr w:rsidR="00CE21D8" w:rsidRPr="002B3813" w14:paraId="6C41DE80" w14:textId="77777777">
        <w:tblPrEx>
          <w:tblCellMar>
            <w:left w:w="108" w:type="dxa"/>
            <w:right w:w="108" w:type="dxa"/>
          </w:tblCellMar>
        </w:tblPrEx>
        <w:tc>
          <w:tcPr>
            <w:tcW w:w="4535" w:type="dxa"/>
            <w:gridSpan w:val="2"/>
            <w:tcBorders>
              <w:bottom w:val="nil"/>
            </w:tcBorders>
          </w:tcPr>
          <w:p w14:paraId="40A66F0F" w14:textId="77777777" w:rsidR="00CE21D8" w:rsidRPr="002B3813" w:rsidRDefault="00CE21D8" w:rsidP="00C67A4A">
            <w:pPr>
              <w:pStyle w:val="TAL"/>
              <w:rPr>
                <w:lang w:eastAsia="en-US"/>
              </w:rPr>
            </w:pPr>
            <w:r w:rsidRPr="002B3813">
              <w:rPr>
                <w:lang w:eastAsia="en-US"/>
              </w:rPr>
              <w:t>EPS bearer context status</w:t>
            </w:r>
          </w:p>
        </w:tc>
        <w:tc>
          <w:tcPr>
            <w:tcW w:w="2267" w:type="dxa"/>
          </w:tcPr>
          <w:p w14:paraId="4BFF6864" w14:textId="77777777" w:rsidR="00CE21D8" w:rsidRPr="002B3813" w:rsidRDefault="00CE21D8" w:rsidP="00702BD6">
            <w:pPr>
              <w:pStyle w:val="TAL"/>
              <w:rPr>
                <w:lang w:eastAsia="en-US"/>
              </w:rPr>
            </w:pPr>
            <w:r w:rsidRPr="002B3813">
              <w:rPr>
                <w:lang w:eastAsia="en-US"/>
              </w:rPr>
              <w:t xml:space="preserve">Not present or (octet 3 = </w:t>
            </w:r>
            <w:r w:rsidR="00EB526B" w:rsidRPr="002B3813">
              <w:rPr>
                <w:lang w:eastAsia="en-US"/>
              </w:rPr>
              <w:t>(</w:t>
            </w:r>
            <w:r w:rsidRPr="002B3813">
              <w:rPr>
                <w:lang w:eastAsia="en-US"/>
              </w:rPr>
              <w:t xml:space="preserve">'00100000'B </w:t>
            </w:r>
            <w:r w:rsidR="00EB526B" w:rsidRPr="002B3813">
              <w:rPr>
                <w:lang w:eastAsia="en-US"/>
              </w:rPr>
              <w:t xml:space="preserve">or '01100000'B) </w:t>
            </w:r>
            <w:r w:rsidRPr="002B3813">
              <w:rPr>
                <w:lang w:eastAsia="en-US"/>
              </w:rPr>
              <w:t>and octet 4 = '00000000'B)</w:t>
            </w:r>
          </w:p>
        </w:tc>
        <w:tc>
          <w:tcPr>
            <w:tcW w:w="1700" w:type="dxa"/>
          </w:tcPr>
          <w:p w14:paraId="2054AB48" w14:textId="77777777" w:rsidR="00CE21D8" w:rsidRPr="002B3813" w:rsidRDefault="00CE21D8" w:rsidP="00C67A4A">
            <w:pPr>
              <w:pStyle w:val="TAL"/>
              <w:rPr>
                <w:lang w:eastAsia="en-US"/>
              </w:rPr>
            </w:pPr>
          </w:p>
        </w:tc>
        <w:tc>
          <w:tcPr>
            <w:tcW w:w="1245" w:type="dxa"/>
          </w:tcPr>
          <w:p w14:paraId="6B3BB2A9" w14:textId="77777777" w:rsidR="00CE21D8" w:rsidRPr="002B3813" w:rsidRDefault="00CE21D8" w:rsidP="00C67A4A">
            <w:pPr>
              <w:pStyle w:val="TAL"/>
              <w:rPr>
                <w:lang w:eastAsia="en-US"/>
              </w:rPr>
            </w:pPr>
            <w:r w:rsidRPr="002B3813">
              <w:rPr>
                <w:lang w:eastAsia="en-US"/>
              </w:rPr>
              <w:t>Bearer_Established</w:t>
            </w:r>
          </w:p>
        </w:tc>
      </w:tr>
      <w:tr w:rsidR="00CE21D8" w:rsidRPr="002B381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2B3813" w:rsidRDefault="00CE21D8" w:rsidP="00C67A4A">
            <w:pPr>
              <w:pStyle w:val="TAL"/>
              <w:rPr>
                <w:lang w:eastAsia="en-US"/>
              </w:rPr>
            </w:pPr>
          </w:p>
        </w:tc>
        <w:tc>
          <w:tcPr>
            <w:tcW w:w="2267" w:type="dxa"/>
            <w:tcBorders>
              <w:left w:val="single" w:sz="4" w:space="0" w:color="auto"/>
            </w:tcBorders>
          </w:tcPr>
          <w:p w14:paraId="7BDFF673" w14:textId="77777777" w:rsidR="00CE21D8" w:rsidRPr="002B3813" w:rsidRDefault="00CE21D8" w:rsidP="00C67A4A">
            <w:pPr>
              <w:keepNext/>
              <w:keepLines/>
              <w:spacing w:after="0"/>
              <w:rPr>
                <w:rFonts w:ascii="Arial" w:hAnsi="Arial"/>
                <w:sz w:val="18"/>
              </w:rPr>
            </w:pPr>
            <w:r w:rsidRPr="002B3813">
              <w:rPr>
                <w:rFonts w:ascii="Arial" w:hAnsi="Arial"/>
                <w:sz w:val="18"/>
              </w:rPr>
              <w:t>Not present or (octet 3 = '00000000'B and octet 4 = '00000000'B)</w:t>
            </w:r>
          </w:p>
        </w:tc>
        <w:tc>
          <w:tcPr>
            <w:tcW w:w="1700" w:type="dxa"/>
          </w:tcPr>
          <w:p w14:paraId="59FE934F" w14:textId="77777777" w:rsidR="00CE21D8" w:rsidRPr="002B3813" w:rsidRDefault="00CE21D8" w:rsidP="00C67A4A">
            <w:pPr>
              <w:pStyle w:val="TAL"/>
              <w:rPr>
                <w:lang w:eastAsia="en-US"/>
              </w:rPr>
            </w:pPr>
          </w:p>
        </w:tc>
        <w:tc>
          <w:tcPr>
            <w:tcW w:w="1245" w:type="dxa"/>
          </w:tcPr>
          <w:p w14:paraId="16662F85" w14:textId="77777777" w:rsidR="00CE21D8" w:rsidRPr="002B3813" w:rsidRDefault="00CE21D8" w:rsidP="00C67A4A">
            <w:pPr>
              <w:pStyle w:val="TAL"/>
              <w:rPr>
                <w:lang w:eastAsia="en-US"/>
              </w:rPr>
            </w:pPr>
            <w:r w:rsidRPr="002B3813">
              <w:rPr>
                <w:lang w:eastAsia="en-US"/>
              </w:rPr>
              <w:t>No_Bearer_Established</w:t>
            </w:r>
          </w:p>
        </w:tc>
      </w:tr>
    </w:tbl>
    <w:p w14:paraId="6558473C" w14:textId="77777777" w:rsidR="00CE21D8" w:rsidRPr="002B381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2B3813" w14:paraId="1CC8B9D3" w14:textId="77777777">
        <w:trPr>
          <w:jc w:val="center"/>
        </w:trPr>
        <w:tc>
          <w:tcPr>
            <w:tcW w:w="3448" w:type="dxa"/>
          </w:tcPr>
          <w:p w14:paraId="06B1C22F" w14:textId="77777777" w:rsidR="00CE21D8" w:rsidRPr="002B3813" w:rsidRDefault="00CE21D8" w:rsidP="00C67A4A">
            <w:pPr>
              <w:pStyle w:val="TAH"/>
              <w:keepNext w:val="0"/>
              <w:keepLines w:val="0"/>
              <w:rPr>
                <w:lang w:eastAsia="en-US"/>
              </w:rPr>
            </w:pPr>
            <w:r w:rsidRPr="002B3813">
              <w:rPr>
                <w:lang w:eastAsia="en-US"/>
              </w:rPr>
              <w:t>Condition</w:t>
            </w:r>
          </w:p>
        </w:tc>
        <w:tc>
          <w:tcPr>
            <w:tcW w:w="5740" w:type="dxa"/>
          </w:tcPr>
          <w:p w14:paraId="6C734270" w14:textId="77777777" w:rsidR="00CE21D8" w:rsidRPr="002B3813" w:rsidRDefault="00CE21D8" w:rsidP="00C67A4A">
            <w:pPr>
              <w:pStyle w:val="TAH"/>
              <w:keepNext w:val="0"/>
              <w:keepLines w:val="0"/>
              <w:rPr>
                <w:lang w:eastAsia="en-US"/>
              </w:rPr>
            </w:pPr>
            <w:r w:rsidRPr="002B3813">
              <w:rPr>
                <w:lang w:eastAsia="en-US"/>
              </w:rPr>
              <w:t>Explanation</w:t>
            </w:r>
          </w:p>
        </w:tc>
      </w:tr>
      <w:tr w:rsidR="00CE21D8" w:rsidRPr="002B381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2B3813" w:rsidRDefault="00CE21D8" w:rsidP="00C67A4A">
            <w:pPr>
              <w:pStyle w:val="TAL"/>
              <w:rPr>
                <w:lang w:eastAsia="en-US"/>
              </w:rPr>
            </w:pPr>
            <w:r w:rsidRPr="002B381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2B3813" w:rsidRDefault="00CE21D8" w:rsidP="00C67A4A">
            <w:pPr>
              <w:pStyle w:val="TAL"/>
              <w:rPr>
                <w:lang w:eastAsia="en-US"/>
              </w:rPr>
            </w:pPr>
            <w:r w:rsidRPr="002B381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2B3813" w:rsidRDefault="00CE21D8" w:rsidP="00C67A4A">
            <w:pPr>
              <w:pStyle w:val="TAL"/>
              <w:rPr>
                <w:lang w:eastAsia="en-US"/>
              </w:rPr>
            </w:pPr>
            <w:r w:rsidRPr="002B3813">
              <w:rPr>
                <w:lang w:eastAsia="en-US"/>
              </w:rPr>
              <w:t>See the definition below table 4.7.2-24.</w:t>
            </w:r>
          </w:p>
        </w:tc>
      </w:tr>
      <w:tr w:rsidR="00CE21D8" w:rsidRPr="002B381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2B3813" w:rsidRDefault="00CE21D8" w:rsidP="00C67A4A">
            <w:pPr>
              <w:pStyle w:val="TAL"/>
              <w:rPr>
                <w:lang w:eastAsia="en-US"/>
              </w:rPr>
            </w:pPr>
            <w:r w:rsidRPr="002B381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2B3813" w:rsidRDefault="00CE21D8" w:rsidP="00C67A4A">
            <w:pPr>
              <w:pStyle w:val="TAL"/>
              <w:rPr>
                <w:lang w:eastAsia="en-US"/>
              </w:rPr>
            </w:pPr>
            <w:r w:rsidRPr="002B3813">
              <w:rPr>
                <w:lang w:eastAsia="en-US"/>
              </w:rPr>
              <w:t>UE has performed AKA on the EUTRA Cell</w:t>
            </w:r>
          </w:p>
        </w:tc>
      </w:tr>
      <w:tr w:rsidR="00CE21D8" w:rsidRPr="002B381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2B3813" w:rsidRDefault="00CE21D8" w:rsidP="00C67A4A">
            <w:pPr>
              <w:pStyle w:val="TAL"/>
              <w:rPr>
                <w:lang w:eastAsia="en-US"/>
              </w:rPr>
            </w:pPr>
            <w:r w:rsidRPr="002B381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2B3813" w:rsidRDefault="00CE21D8" w:rsidP="00C67A4A">
            <w:pPr>
              <w:pStyle w:val="TAL"/>
              <w:rPr>
                <w:lang w:eastAsia="en-US"/>
              </w:rPr>
            </w:pPr>
            <w:r w:rsidRPr="002B3813">
              <w:rPr>
                <w:lang w:eastAsia="en-US"/>
              </w:rPr>
              <w:t>UE has performed AKA on the UTRA/GERAN Cell</w:t>
            </w:r>
          </w:p>
        </w:tc>
      </w:tr>
      <w:tr w:rsidR="00CE21D8" w:rsidRPr="002B381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2B3813" w:rsidRDefault="00CE21D8" w:rsidP="00C67A4A">
            <w:pPr>
              <w:pStyle w:val="TAL"/>
              <w:rPr>
                <w:lang w:eastAsia="en-US"/>
              </w:rPr>
            </w:pPr>
            <w:r w:rsidRPr="002B381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2B3813" w:rsidRDefault="00CE21D8" w:rsidP="00C67A4A">
            <w:pPr>
              <w:pStyle w:val="TAL"/>
              <w:rPr>
                <w:lang w:eastAsia="en-US"/>
              </w:rPr>
            </w:pPr>
            <w:r w:rsidRPr="002B3813">
              <w:rPr>
                <w:lang w:eastAsia="en-US"/>
              </w:rPr>
              <w:t xml:space="preserve">UE has not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2B3813" w:rsidRDefault="00CE21D8" w:rsidP="00C67A4A">
            <w:pPr>
              <w:pStyle w:val="TAL"/>
              <w:rPr>
                <w:lang w:eastAsia="en-US"/>
              </w:rPr>
            </w:pPr>
            <w:r w:rsidRPr="002B381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2B3813" w:rsidRDefault="00CE21D8" w:rsidP="00C67A4A">
            <w:pPr>
              <w:pStyle w:val="TAL"/>
              <w:rPr>
                <w:lang w:eastAsia="en-US"/>
              </w:rPr>
            </w:pPr>
            <w:r w:rsidRPr="002B3813">
              <w:rPr>
                <w:lang w:eastAsia="en-US"/>
              </w:rPr>
              <w:t xml:space="preserve">UE has </w:t>
            </w:r>
            <w:r w:rsidR="00A84E4C" w:rsidRPr="002B3813">
              <w:rPr>
                <w:lang w:eastAsia="en-US"/>
              </w:rPr>
              <w:t>performed</w:t>
            </w:r>
            <w:r w:rsidRPr="002B3813">
              <w:rPr>
                <w:lang w:eastAsia="en-US"/>
              </w:rPr>
              <w:t xml:space="preserve"> location area update procedure </w:t>
            </w:r>
            <w:r w:rsidRPr="002B3813">
              <w:rPr>
                <w:lang w:eastAsia="zh-CN"/>
              </w:rPr>
              <w:t xml:space="preserve">or a combined routing area update procedure </w:t>
            </w:r>
            <w:r w:rsidRPr="002B3813">
              <w:rPr>
                <w:lang w:eastAsia="en-US"/>
              </w:rPr>
              <w:t>in A/Gb or Iu mode</w:t>
            </w:r>
          </w:p>
        </w:tc>
      </w:tr>
      <w:tr w:rsidR="00CE21D8" w:rsidRPr="002B381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2B3813" w:rsidRDefault="00CE21D8" w:rsidP="00C67A4A">
            <w:pPr>
              <w:pStyle w:val="TAL"/>
              <w:rPr>
                <w:lang w:eastAsia="en-US"/>
              </w:rPr>
            </w:pPr>
            <w:r w:rsidRPr="002B381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2B3813" w:rsidRDefault="00CE21D8" w:rsidP="00C67A4A">
            <w:pPr>
              <w:pStyle w:val="TAL"/>
              <w:rPr>
                <w:lang w:eastAsia="en-US"/>
              </w:rPr>
            </w:pPr>
            <w:r w:rsidRPr="002B3813">
              <w:rPr>
                <w:lang w:eastAsia="en-US"/>
              </w:rPr>
              <w:t>Bearer is Established when UE earlier camped at UTRAN/GERAN cell or UE previously successfully camped in EUTRA cell.</w:t>
            </w:r>
          </w:p>
        </w:tc>
      </w:tr>
      <w:tr w:rsidR="00CE21D8" w:rsidRPr="002B381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2B3813" w:rsidRDefault="00CE21D8" w:rsidP="00C67A4A">
            <w:pPr>
              <w:pStyle w:val="TAL"/>
              <w:rPr>
                <w:lang w:eastAsia="en-US"/>
              </w:rPr>
            </w:pPr>
            <w:r w:rsidRPr="002B381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2B3813" w:rsidRDefault="00CE21D8" w:rsidP="00C67A4A">
            <w:pPr>
              <w:pStyle w:val="TAL"/>
              <w:rPr>
                <w:lang w:eastAsia="en-US"/>
              </w:rPr>
            </w:pPr>
            <w:r w:rsidRPr="002B3813">
              <w:rPr>
                <w:lang w:eastAsia="en-US"/>
              </w:rPr>
              <w:t>Bearer is not Established when UE earlier camped at  UTRAN/GERAN cell and UE did not previously camped in EUTRA cell.</w:t>
            </w:r>
          </w:p>
        </w:tc>
      </w:tr>
    </w:tbl>
    <w:p w14:paraId="3E518C15" w14:textId="77777777" w:rsidR="00CE21D8" w:rsidRPr="002B3813" w:rsidRDefault="00CE21D8" w:rsidP="00CE21D8"/>
    <w:p w14:paraId="5977DBEB" w14:textId="77777777" w:rsidR="0081725A" w:rsidRPr="002B3813" w:rsidRDefault="00CE21D8" w:rsidP="00CE21D8">
      <w:r w:rsidRPr="002B3813">
        <w:t>This message is sent integrity protected when a valid security context exists and without integrity protection otherwise.</w:t>
      </w:r>
    </w:p>
    <w:p w14:paraId="663C9B7D" w14:textId="77777777" w:rsidR="002365FA" w:rsidRPr="002B3813" w:rsidRDefault="002365FA" w:rsidP="002365FA">
      <w:pPr>
        <w:pStyle w:val="Heading4"/>
      </w:pPr>
      <w:bookmarkStart w:id="83" w:name="_Toc295921090"/>
      <w:r w:rsidRPr="002B3813">
        <w:lastRenderedPageBreak/>
        <w:t>6.4.2.7B</w:t>
      </w:r>
      <w:r w:rsidRPr="002B3813">
        <w:tab/>
        <w:t>Test procedure to check that UE is camped on a new E-UTRAN cell / UP CIoT</w:t>
      </w:r>
    </w:p>
    <w:p w14:paraId="3E25F170" w14:textId="77777777" w:rsidR="002365FA" w:rsidRPr="002B3813" w:rsidRDefault="002365FA" w:rsidP="002365FA">
      <w:r w:rsidRPr="002B3813">
        <w:t>This procedure aims at checking whether the UE is camping on a new E-UTRAN cell with different TAI of a test case or not.</w:t>
      </w:r>
    </w:p>
    <w:p w14:paraId="50AC2629" w14:textId="77777777" w:rsidR="002365FA" w:rsidRPr="002B3813" w:rsidRDefault="002365FA" w:rsidP="002365FA">
      <w:r w:rsidRPr="002B3813">
        <w:t>The procedure is defined in table 6.4.2.7B-1.</w:t>
      </w:r>
    </w:p>
    <w:p w14:paraId="7740CFE1" w14:textId="77777777" w:rsidR="002365FA" w:rsidRPr="002B3813" w:rsidRDefault="002365FA" w:rsidP="002365FA">
      <w:pPr>
        <w:pStyle w:val="TH"/>
      </w:pPr>
      <w:r w:rsidRPr="002B381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2B381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2B3813" w:rsidRDefault="002365FA" w:rsidP="0030354D">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2B3813" w:rsidRDefault="002365FA" w:rsidP="0030354D">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2B3813" w:rsidRDefault="002365FA" w:rsidP="0030354D">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2B3813" w:rsidRDefault="002365FA" w:rsidP="0030354D">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2B3813" w:rsidRDefault="002365FA" w:rsidP="0030354D">
            <w:pPr>
              <w:pStyle w:val="TAH"/>
              <w:rPr>
                <w:lang w:eastAsia="en-US"/>
              </w:rPr>
            </w:pPr>
            <w:r w:rsidRPr="002B3813">
              <w:rPr>
                <w:lang w:eastAsia="en-US"/>
              </w:rPr>
              <w:t>Verdict</w:t>
            </w:r>
          </w:p>
        </w:tc>
      </w:tr>
      <w:tr w:rsidR="002365FA" w:rsidRPr="002B381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2B381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2B381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2B3813" w:rsidRDefault="002365FA" w:rsidP="0030354D">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2B3813" w:rsidRDefault="002365FA" w:rsidP="0030354D">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2B381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2B3813" w:rsidRDefault="002365FA" w:rsidP="0030354D">
            <w:pPr>
              <w:pStyle w:val="TAH"/>
              <w:rPr>
                <w:rFonts w:eastAsia="MS Gothic"/>
                <w:lang w:eastAsia="en-US"/>
              </w:rPr>
            </w:pPr>
          </w:p>
        </w:tc>
      </w:tr>
      <w:tr w:rsidR="002365FA" w:rsidRPr="002B381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2B3813" w:rsidRDefault="002365FA" w:rsidP="0030354D">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2B3813" w:rsidRDefault="002365FA" w:rsidP="0030354D">
            <w:pPr>
              <w:pStyle w:val="TAL"/>
              <w:rPr>
                <w:lang w:eastAsia="en-US"/>
              </w:rPr>
            </w:pPr>
            <w:r w:rsidRPr="002B3813">
              <w:rPr>
                <w:lang w:eastAsia="en-US"/>
              </w:rPr>
              <w:t xml:space="preserve">The UE transmits an </w:t>
            </w:r>
            <w:r w:rsidRPr="002B3813">
              <w:rPr>
                <w:i/>
                <w:iCs/>
                <w:lang w:eastAsia="en-US"/>
              </w:rPr>
              <w:t>RRCConnectionResumeRequest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2B3813" w:rsidRDefault="002365FA" w:rsidP="0030354D">
            <w:pPr>
              <w:pStyle w:val="TAC"/>
              <w:rPr>
                <w:lang w:eastAsia="en-US"/>
              </w:rPr>
            </w:pPr>
            <w:r w:rsidRPr="002B381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2B3813" w:rsidRDefault="002365FA" w:rsidP="0030354D">
            <w:pPr>
              <w:pStyle w:val="TAC"/>
              <w:rPr>
                <w:lang w:eastAsia="en-US"/>
              </w:rPr>
            </w:pPr>
            <w:r w:rsidRPr="002B381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2B3813" w:rsidRDefault="002365FA" w:rsidP="0030354D">
            <w:pPr>
              <w:pStyle w:val="TAC"/>
              <w:rPr>
                <w:lang w:eastAsia="en-US"/>
              </w:rPr>
            </w:pPr>
            <w:r w:rsidRPr="002B3813">
              <w:rPr>
                <w:lang w:eastAsia="en-US"/>
              </w:rPr>
              <w:t>-</w:t>
            </w:r>
          </w:p>
        </w:tc>
      </w:tr>
      <w:tr w:rsidR="002365FA" w:rsidRPr="002B381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2B3813" w:rsidRDefault="002365FA" w:rsidP="0030354D">
            <w:pPr>
              <w:pStyle w:val="TAC"/>
              <w:rPr>
                <w:lang w:eastAsia="en-US"/>
              </w:rPr>
            </w:pPr>
            <w:r w:rsidRPr="002B381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2B3813" w:rsidRDefault="002365FA" w:rsidP="0030354D">
            <w:pPr>
              <w:pStyle w:val="TAL"/>
              <w:rPr>
                <w:lang w:eastAsia="en-US"/>
              </w:rPr>
            </w:pPr>
            <w:r w:rsidRPr="002B3813">
              <w:rPr>
                <w:lang w:eastAsia="en-US"/>
              </w:rPr>
              <w:t xml:space="preserve">SS transmit an </w:t>
            </w:r>
            <w:r w:rsidRPr="002B3813">
              <w:rPr>
                <w:i/>
                <w:iCs/>
                <w:lang w:eastAsia="en-US"/>
              </w:rPr>
              <w:t>RRCConnectionResume</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2B3813" w:rsidRDefault="002365FA" w:rsidP="0030354D">
            <w:pPr>
              <w:pStyle w:val="TAC"/>
              <w:rPr>
                <w:lang w:eastAsia="en-US"/>
              </w:rPr>
            </w:pPr>
            <w:r w:rsidRPr="002B3813">
              <w:rPr>
                <w:lang w:eastAsia="en-US"/>
              </w:rPr>
              <w:t>-</w:t>
            </w:r>
          </w:p>
        </w:tc>
      </w:tr>
      <w:tr w:rsidR="002365FA" w:rsidRPr="002B381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2B3813" w:rsidRDefault="002365FA" w:rsidP="0030354D">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2B3813" w:rsidRDefault="002365FA" w:rsidP="0030354D">
            <w:pPr>
              <w:pStyle w:val="TAL"/>
              <w:rPr>
                <w:lang w:eastAsia="en-US"/>
              </w:rPr>
            </w:pPr>
            <w:r w:rsidRPr="002B3813">
              <w:rPr>
                <w:lang w:eastAsia="en-US"/>
              </w:rPr>
              <w:t xml:space="preserve">The UE transmits an </w:t>
            </w:r>
            <w:r w:rsidRPr="002B3813">
              <w:rPr>
                <w:i/>
                <w:lang w:eastAsia="en-US"/>
              </w:rPr>
              <w:t>RRCConnectionResumeComplete</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w:t>
            </w:r>
            <w:r w:rsidRPr="002B381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2B3813" w:rsidRDefault="002365FA" w:rsidP="0030354D">
            <w:pPr>
              <w:pStyle w:val="TAC"/>
              <w:rPr>
                <w:lang w:eastAsia="en-US"/>
              </w:rPr>
            </w:pPr>
            <w:r w:rsidRPr="002B3813">
              <w:rPr>
                <w:lang w:eastAsia="en-US"/>
              </w:rPr>
              <w:t>-</w:t>
            </w:r>
          </w:p>
        </w:tc>
      </w:tr>
      <w:tr w:rsidR="002365FA" w:rsidRPr="002B381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2B3813" w:rsidRDefault="002365FA" w:rsidP="0030354D">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2B3813" w:rsidRDefault="002365FA" w:rsidP="0030354D">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w:t>
            </w:r>
          </w:p>
          <w:p w14:paraId="5DC97B73" w14:textId="77777777" w:rsidR="002365FA" w:rsidRPr="002B3813" w:rsidRDefault="002365FA" w:rsidP="0030354D">
            <w:pPr>
              <w:pStyle w:val="TAL"/>
              <w:rPr>
                <w:lang w:eastAsia="en-US"/>
              </w:rPr>
            </w:pPr>
            <w:r w:rsidRPr="002B381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2B3813" w:rsidRDefault="002365FA" w:rsidP="0030354D">
            <w:pPr>
              <w:pStyle w:val="TAC"/>
              <w:rPr>
                <w:lang w:eastAsia="en-US"/>
              </w:rPr>
            </w:pPr>
            <w:r w:rsidRPr="002B3813">
              <w:rPr>
                <w:lang w:eastAsia="en-US"/>
              </w:rPr>
              <w:t>-</w:t>
            </w:r>
          </w:p>
        </w:tc>
      </w:tr>
      <w:tr w:rsidR="002365FA" w:rsidRPr="002B381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2B3813" w:rsidRDefault="002365FA" w:rsidP="0030354D">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2B3813" w:rsidRDefault="002365FA" w:rsidP="0030354D">
            <w:pPr>
              <w:pStyle w:val="TAL"/>
              <w:rPr>
                <w:lang w:eastAsia="en-US"/>
              </w:rPr>
            </w:pPr>
            <w:r w:rsidRPr="002B381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2B3813" w:rsidRDefault="002365FA" w:rsidP="0030354D">
            <w:pPr>
              <w:pStyle w:val="TAC"/>
              <w:rPr>
                <w:lang w:eastAsia="en-US"/>
              </w:rPr>
            </w:pPr>
            <w:r w:rsidRPr="002B381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2B3813" w:rsidRDefault="002365FA" w:rsidP="003035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2AC1C7D6" w14:textId="77777777" w:rsidR="002365FA" w:rsidRPr="002B3813" w:rsidRDefault="002365FA" w:rsidP="0030354D">
            <w:pPr>
              <w:pStyle w:val="TAL"/>
              <w:rPr>
                <w:lang w:eastAsia="en-US"/>
              </w:rPr>
            </w:pPr>
            <w:r w:rsidRPr="002B381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2B3813" w:rsidRDefault="002365FA" w:rsidP="0030354D">
            <w:pPr>
              <w:pStyle w:val="TAC"/>
              <w:rPr>
                <w:lang w:eastAsia="en-US"/>
              </w:rPr>
            </w:pPr>
            <w:r w:rsidRPr="002B3813">
              <w:rPr>
                <w:lang w:eastAsia="en-US"/>
              </w:rPr>
              <w:t>P</w:t>
            </w:r>
          </w:p>
        </w:tc>
      </w:tr>
      <w:tr w:rsidR="002365FA" w:rsidRPr="002B381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2B3813" w:rsidRDefault="002365FA" w:rsidP="0030354D">
            <w:pPr>
              <w:pStyle w:val="TAC"/>
              <w:rPr>
                <w:lang w:eastAsia="en-US"/>
              </w:rPr>
            </w:pPr>
            <w:r w:rsidRPr="002B381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2B3813" w:rsidRDefault="002365FA" w:rsidP="0030354D">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2B3813" w:rsidRDefault="002365FA" w:rsidP="0030354D">
            <w:pPr>
              <w:pStyle w:val="TAC"/>
              <w:rPr>
                <w:lang w:eastAsia="en-US"/>
              </w:rPr>
            </w:pPr>
            <w:r w:rsidRPr="002B381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2B3813" w:rsidRDefault="002365FA" w:rsidP="0030354D">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2B3813" w:rsidRDefault="002365FA" w:rsidP="0030354D">
            <w:pPr>
              <w:pStyle w:val="TAC"/>
              <w:rPr>
                <w:lang w:eastAsia="en-US"/>
              </w:rPr>
            </w:pPr>
            <w:r w:rsidRPr="002B381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2B3813" w:rsidRDefault="002365FA" w:rsidP="0030354D">
            <w:pPr>
              <w:pStyle w:val="TAC"/>
              <w:rPr>
                <w:lang w:eastAsia="en-US"/>
              </w:rPr>
            </w:pPr>
            <w:r w:rsidRPr="002B3813">
              <w:rPr>
                <w:lang w:eastAsia="en-US"/>
              </w:rPr>
              <w:t>-</w:t>
            </w:r>
          </w:p>
        </w:tc>
      </w:tr>
    </w:tbl>
    <w:p w14:paraId="682CBFBC" w14:textId="77777777" w:rsidR="002365FA" w:rsidRPr="002B3813" w:rsidRDefault="002365FA" w:rsidP="002365FA"/>
    <w:p w14:paraId="17C47E6B" w14:textId="77777777" w:rsidR="00203716" w:rsidRPr="002B3813" w:rsidRDefault="00203716" w:rsidP="00203716">
      <w:pPr>
        <w:pStyle w:val="TH"/>
      </w:pPr>
      <w:r w:rsidRPr="002B3813">
        <w:t xml:space="preserve">Table 6.4.2.7B-2: </w:t>
      </w:r>
      <w:r w:rsidRPr="002B3813">
        <w:rPr>
          <w:i/>
        </w:rPr>
        <w:t xml:space="preserve">RRCConnectionRelease </w:t>
      </w:r>
      <w:r w:rsidRPr="002B381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2B3813" w14:paraId="76E4694D" w14:textId="77777777" w:rsidTr="00677CF6">
        <w:trPr>
          <w:gridBefore w:val="1"/>
          <w:wBefore w:w="9" w:type="dxa"/>
        </w:trPr>
        <w:tc>
          <w:tcPr>
            <w:tcW w:w="9738" w:type="dxa"/>
            <w:gridSpan w:val="4"/>
          </w:tcPr>
          <w:p w14:paraId="683290A8" w14:textId="77777777" w:rsidR="00203716" w:rsidRPr="002B3813" w:rsidRDefault="00203716" w:rsidP="00677CF6">
            <w:pPr>
              <w:pStyle w:val="TAL"/>
              <w:rPr>
                <w:lang w:eastAsia="en-US"/>
              </w:rPr>
            </w:pPr>
            <w:r w:rsidRPr="002B3813">
              <w:rPr>
                <w:lang w:eastAsia="en-US"/>
              </w:rPr>
              <w:t>Derivation Path: 36.331 clause 6.2.2</w:t>
            </w:r>
          </w:p>
        </w:tc>
      </w:tr>
      <w:tr w:rsidR="00203716" w:rsidRPr="002B3813" w14:paraId="5B627070" w14:textId="77777777" w:rsidTr="00677CF6">
        <w:tblPrEx>
          <w:tblCellMar>
            <w:left w:w="108" w:type="dxa"/>
            <w:right w:w="108" w:type="dxa"/>
          </w:tblCellMar>
        </w:tblPrEx>
        <w:tc>
          <w:tcPr>
            <w:tcW w:w="4535" w:type="dxa"/>
            <w:gridSpan w:val="2"/>
          </w:tcPr>
          <w:p w14:paraId="33A89ADF" w14:textId="77777777" w:rsidR="00203716" w:rsidRPr="002B3813" w:rsidRDefault="00203716" w:rsidP="00677CF6">
            <w:pPr>
              <w:pStyle w:val="TAH"/>
              <w:rPr>
                <w:lang w:eastAsia="en-US"/>
              </w:rPr>
            </w:pPr>
            <w:r w:rsidRPr="002B3813">
              <w:rPr>
                <w:lang w:eastAsia="en-US"/>
              </w:rPr>
              <w:t>Information Element</w:t>
            </w:r>
          </w:p>
        </w:tc>
        <w:tc>
          <w:tcPr>
            <w:tcW w:w="2267" w:type="dxa"/>
          </w:tcPr>
          <w:p w14:paraId="664A2611" w14:textId="77777777" w:rsidR="00203716" w:rsidRPr="002B3813" w:rsidRDefault="00203716" w:rsidP="00677CF6">
            <w:pPr>
              <w:pStyle w:val="TAH"/>
              <w:rPr>
                <w:lang w:eastAsia="en-US"/>
              </w:rPr>
            </w:pPr>
            <w:r w:rsidRPr="002B3813">
              <w:rPr>
                <w:lang w:eastAsia="en-US"/>
              </w:rPr>
              <w:t>Value/remark</w:t>
            </w:r>
          </w:p>
        </w:tc>
        <w:tc>
          <w:tcPr>
            <w:tcW w:w="1700" w:type="dxa"/>
          </w:tcPr>
          <w:p w14:paraId="45A337D6" w14:textId="77777777" w:rsidR="00203716" w:rsidRPr="002B3813" w:rsidRDefault="00203716" w:rsidP="00677CF6">
            <w:pPr>
              <w:pStyle w:val="TAH"/>
              <w:rPr>
                <w:lang w:eastAsia="en-US"/>
              </w:rPr>
            </w:pPr>
            <w:r w:rsidRPr="002B3813">
              <w:rPr>
                <w:lang w:eastAsia="en-US"/>
              </w:rPr>
              <w:t>Comment</w:t>
            </w:r>
          </w:p>
        </w:tc>
        <w:tc>
          <w:tcPr>
            <w:tcW w:w="1245" w:type="dxa"/>
          </w:tcPr>
          <w:p w14:paraId="21A1E888" w14:textId="77777777" w:rsidR="00203716" w:rsidRPr="002B3813" w:rsidRDefault="00203716" w:rsidP="00677CF6">
            <w:pPr>
              <w:pStyle w:val="TAH"/>
              <w:rPr>
                <w:lang w:eastAsia="en-US"/>
              </w:rPr>
            </w:pPr>
            <w:r w:rsidRPr="002B3813">
              <w:rPr>
                <w:lang w:eastAsia="en-US"/>
              </w:rPr>
              <w:t>Condition</w:t>
            </w:r>
          </w:p>
        </w:tc>
      </w:tr>
      <w:tr w:rsidR="00203716" w:rsidRPr="002B3813" w14:paraId="078020D1" w14:textId="77777777" w:rsidTr="00677CF6">
        <w:tblPrEx>
          <w:tblCellMar>
            <w:left w:w="108" w:type="dxa"/>
            <w:right w:w="108" w:type="dxa"/>
          </w:tblCellMar>
        </w:tblPrEx>
        <w:tc>
          <w:tcPr>
            <w:tcW w:w="4535" w:type="dxa"/>
            <w:gridSpan w:val="2"/>
          </w:tcPr>
          <w:p w14:paraId="6A805A04" w14:textId="77777777" w:rsidR="00203716" w:rsidRPr="002B3813" w:rsidRDefault="00203716" w:rsidP="00677CF6">
            <w:pPr>
              <w:pStyle w:val="TAL"/>
              <w:rPr>
                <w:lang w:eastAsia="en-US"/>
              </w:rPr>
            </w:pPr>
            <w:r w:rsidRPr="002B3813">
              <w:rPr>
                <w:lang w:eastAsia="en-US"/>
              </w:rPr>
              <w:t>RRCConnectionRelease ::= SEQUENCE {</w:t>
            </w:r>
          </w:p>
        </w:tc>
        <w:tc>
          <w:tcPr>
            <w:tcW w:w="2267" w:type="dxa"/>
          </w:tcPr>
          <w:p w14:paraId="590A49C8" w14:textId="77777777" w:rsidR="00203716" w:rsidRPr="002B3813" w:rsidRDefault="00203716" w:rsidP="00677CF6">
            <w:pPr>
              <w:pStyle w:val="TAL"/>
              <w:rPr>
                <w:lang w:eastAsia="en-US"/>
              </w:rPr>
            </w:pPr>
          </w:p>
        </w:tc>
        <w:tc>
          <w:tcPr>
            <w:tcW w:w="1700" w:type="dxa"/>
          </w:tcPr>
          <w:p w14:paraId="7ABD60EF" w14:textId="77777777" w:rsidR="00203716" w:rsidRPr="002B3813" w:rsidRDefault="00203716" w:rsidP="00677CF6">
            <w:pPr>
              <w:pStyle w:val="TAL"/>
              <w:rPr>
                <w:lang w:eastAsia="en-US"/>
              </w:rPr>
            </w:pPr>
          </w:p>
        </w:tc>
        <w:tc>
          <w:tcPr>
            <w:tcW w:w="1245" w:type="dxa"/>
          </w:tcPr>
          <w:p w14:paraId="4E3CA483" w14:textId="77777777" w:rsidR="00203716" w:rsidRPr="002B3813" w:rsidRDefault="00203716" w:rsidP="00677CF6">
            <w:pPr>
              <w:pStyle w:val="TAL"/>
              <w:rPr>
                <w:lang w:eastAsia="en-US"/>
              </w:rPr>
            </w:pPr>
          </w:p>
        </w:tc>
      </w:tr>
      <w:tr w:rsidR="00203716" w:rsidRPr="002B3813" w14:paraId="61AFA822" w14:textId="77777777" w:rsidTr="00677CF6">
        <w:tblPrEx>
          <w:tblCellMar>
            <w:left w:w="108" w:type="dxa"/>
            <w:right w:w="108" w:type="dxa"/>
          </w:tblCellMar>
        </w:tblPrEx>
        <w:tc>
          <w:tcPr>
            <w:tcW w:w="4535" w:type="dxa"/>
            <w:gridSpan w:val="2"/>
          </w:tcPr>
          <w:p w14:paraId="5977A2A1" w14:textId="77777777" w:rsidR="00203716" w:rsidRPr="002B3813" w:rsidRDefault="00203716" w:rsidP="00677CF6">
            <w:pPr>
              <w:pStyle w:val="TAL"/>
              <w:rPr>
                <w:snapToGrid w:val="0"/>
                <w:lang w:eastAsia="en-US"/>
              </w:rPr>
            </w:pPr>
            <w:r w:rsidRPr="002B3813">
              <w:rPr>
                <w:snapToGrid w:val="0"/>
                <w:lang w:eastAsia="en-US"/>
              </w:rPr>
              <w:t xml:space="preserve">  rrc-TransactionIdentifier</w:t>
            </w:r>
          </w:p>
        </w:tc>
        <w:tc>
          <w:tcPr>
            <w:tcW w:w="2267" w:type="dxa"/>
          </w:tcPr>
          <w:p w14:paraId="5DA6D6E0" w14:textId="77777777" w:rsidR="00203716" w:rsidRPr="002B3813" w:rsidRDefault="00203716" w:rsidP="00677CF6">
            <w:pPr>
              <w:pStyle w:val="TAL"/>
              <w:rPr>
                <w:snapToGrid w:val="0"/>
                <w:lang w:eastAsia="en-US"/>
              </w:rPr>
            </w:pPr>
            <w:r w:rsidRPr="002B3813">
              <w:rPr>
                <w:snapToGrid w:val="0"/>
                <w:lang w:eastAsia="en-US"/>
              </w:rPr>
              <w:t>RRC-TransactionIdentifier-DL</w:t>
            </w:r>
          </w:p>
        </w:tc>
        <w:tc>
          <w:tcPr>
            <w:tcW w:w="1700" w:type="dxa"/>
          </w:tcPr>
          <w:p w14:paraId="648E27CA" w14:textId="77777777" w:rsidR="00203716" w:rsidRPr="002B3813" w:rsidRDefault="00203716" w:rsidP="00677CF6">
            <w:pPr>
              <w:pStyle w:val="TAL"/>
              <w:rPr>
                <w:snapToGrid w:val="0"/>
                <w:lang w:eastAsia="en-US"/>
              </w:rPr>
            </w:pPr>
          </w:p>
        </w:tc>
        <w:tc>
          <w:tcPr>
            <w:tcW w:w="1245" w:type="dxa"/>
          </w:tcPr>
          <w:p w14:paraId="3C99571C" w14:textId="77777777" w:rsidR="00203716" w:rsidRPr="002B3813" w:rsidRDefault="00203716" w:rsidP="00677CF6">
            <w:pPr>
              <w:pStyle w:val="TAL"/>
              <w:rPr>
                <w:snapToGrid w:val="0"/>
                <w:lang w:eastAsia="en-US"/>
              </w:rPr>
            </w:pPr>
          </w:p>
        </w:tc>
      </w:tr>
      <w:tr w:rsidR="00203716" w:rsidRPr="002B3813" w14:paraId="50A7B287" w14:textId="77777777" w:rsidTr="00677CF6">
        <w:tblPrEx>
          <w:tblCellMar>
            <w:left w:w="108" w:type="dxa"/>
            <w:right w:w="108" w:type="dxa"/>
          </w:tblCellMar>
        </w:tblPrEx>
        <w:tc>
          <w:tcPr>
            <w:tcW w:w="4535" w:type="dxa"/>
            <w:gridSpan w:val="2"/>
          </w:tcPr>
          <w:p w14:paraId="2AD20DD3" w14:textId="77777777" w:rsidR="00203716" w:rsidRPr="002B3813" w:rsidRDefault="00203716" w:rsidP="00677CF6">
            <w:pPr>
              <w:pStyle w:val="TAL"/>
              <w:rPr>
                <w:lang w:eastAsia="en-US"/>
              </w:rPr>
            </w:pPr>
            <w:r w:rsidRPr="002B3813">
              <w:rPr>
                <w:lang w:eastAsia="en-US"/>
              </w:rPr>
              <w:t xml:space="preserve">  criticalExtensions CHOICE {</w:t>
            </w:r>
          </w:p>
        </w:tc>
        <w:tc>
          <w:tcPr>
            <w:tcW w:w="2267" w:type="dxa"/>
          </w:tcPr>
          <w:p w14:paraId="57691997" w14:textId="77777777" w:rsidR="00203716" w:rsidRPr="002B3813" w:rsidRDefault="00203716" w:rsidP="00677CF6">
            <w:pPr>
              <w:pStyle w:val="TAL"/>
              <w:rPr>
                <w:lang w:eastAsia="en-US"/>
              </w:rPr>
            </w:pPr>
          </w:p>
        </w:tc>
        <w:tc>
          <w:tcPr>
            <w:tcW w:w="1700" w:type="dxa"/>
          </w:tcPr>
          <w:p w14:paraId="760789B2" w14:textId="77777777" w:rsidR="00203716" w:rsidRPr="002B3813" w:rsidRDefault="00203716" w:rsidP="00677CF6">
            <w:pPr>
              <w:pStyle w:val="TAL"/>
              <w:rPr>
                <w:lang w:eastAsia="en-US"/>
              </w:rPr>
            </w:pPr>
          </w:p>
        </w:tc>
        <w:tc>
          <w:tcPr>
            <w:tcW w:w="1245" w:type="dxa"/>
          </w:tcPr>
          <w:p w14:paraId="1A3A7BAF" w14:textId="77777777" w:rsidR="00203716" w:rsidRPr="002B3813" w:rsidRDefault="00203716" w:rsidP="00677CF6">
            <w:pPr>
              <w:pStyle w:val="TAL"/>
              <w:rPr>
                <w:lang w:eastAsia="en-US"/>
              </w:rPr>
            </w:pPr>
          </w:p>
        </w:tc>
      </w:tr>
      <w:tr w:rsidR="00203716" w:rsidRPr="002B3813" w14:paraId="54CD610C" w14:textId="77777777" w:rsidTr="00677CF6">
        <w:tblPrEx>
          <w:tblCellMar>
            <w:left w:w="108" w:type="dxa"/>
            <w:right w:w="108" w:type="dxa"/>
          </w:tblCellMar>
        </w:tblPrEx>
        <w:tc>
          <w:tcPr>
            <w:tcW w:w="4535" w:type="dxa"/>
            <w:gridSpan w:val="2"/>
          </w:tcPr>
          <w:p w14:paraId="4C78C999" w14:textId="77777777" w:rsidR="00203716" w:rsidRPr="002B3813" w:rsidRDefault="00203716" w:rsidP="00677CF6">
            <w:pPr>
              <w:pStyle w:val="TAL"/>
              <w:rPr>
                <w:lang w:eastAsia="en-US"/>
              </w:rPr>
            </w:pPr>
            <w:r w:rsidRPr="002B3813">
              <w:rPr>
                <w:lang w:eastAsia="en-US"/>
              </w:rPr>
              <w:t xml:space="preserve">    c1 CHOICE {</w:t>
            </w:r>
          </w:p>
        </w:tc>
        <w:tc>
          <w:tcPr>
            <w:tcW w:w="2267" w:type="dxa"/>
          </w:tcPr>
          <w:p w14:paraId="50DAC347" w14:textId="77777777" w:rsidR="00203716" w:rsidRPr="002B3813" w:rsidRDefault="00203716" w:rsidP="00677CF6">
            <w:pPr>
              <w:pStyle w:val="TAL"/>
              <w:rPr>
                <w:lang w:eastAsia="en-US"/>
              </w:rPr>
            </w:pPr>
          </w:p>
        </w:tc>
        <w:tc>
          <w:tcPr>
            <w:tcW w:w="1700" w:type="dxa"/>
          </w:tcPr>
          <w:p w14:paraId="73826CAE" w14:textId="77777777" w:rsidR="00203716" w:rsidRPr="002B3813" w:rsidRDefault="00203716" w:rsidP="00677CF6">
            <w:pPr>
              <w:pStyle w:val="TAL"/>
              <w:rPr>
                <w:lang w:eastAsia="en-US"/>
              </w:rPr>
            </w:pPr>
          </w:p>
        </w:tc>
        <w:tc>
          <w:tcPr>
            <w:tcW w:w="1245" w:type="dxa"/>
          </w:tcPr>
          <w:p w14:paraId="6D905302" w14:textId="77777777" w:rsidR="00203716" w:rsidRPr="002B3813" w:rsidRDefault="00203716" w:rsidP="00677CF6">
            <w:pPr>
              <w:pStyle w:val="TAL"/>
              <w:rPr>
                <w:lang w:eastAsia="en-US"/>
              </w:rPr>
            </w:pPr>
          </w:p>
        </w:tc>
      </w:tr>
      <w:tr w:rsidR="00203716" w:rsidRPr="002B3813" w14:paraId="3C6E0B49" w14:textId="77777777" w:rsidTr="00677CF6">
        <w:tblPrEx>
          <w:tblCellMar>
            <w:left w:w="108" w:type="dxa"/>
            <w:right w:w="108" w:type="dxa"/>
          </w:tblCellMar>
        </w:tblPrEx>
        <w:tc>
          <w:tcPr>
            <w:tcW w:w="4535" w:type="dxa"/>
            <w:gridSpan w:val="2"/>
          </w:tcPr>
          <w:p w14:paraId="6610E3CC" w14:textId="77777777" w:rsidR="00203716" w:rsidRPr="002B3813" w:rsidRDefault="00203716" w:rsidP="00677CF6">
            <w:pPr>
              <w:pStyle w:val="TAL"/>
              <w:rPr>
                <w:lang w:eastAsia="en-US"/>
              </w:rPr>
            </w:pPr>
            <w:r w:rsidRPr="002B3813">
              <w:rPr>
                <w:lang w:eastAsia="en-US"/>
              </w:rPr>
              <w:t xml:space="preserve">      rrcConnectionRelease-r8 SEQUENCE {</w:t>
            </w:r>
          </w:p>
        </w:tc>
        <w:tc>
          <w:tcPr>
            <w:tcW w:w="2267" w:type="dxa"/>
          </w:tcPr>
          <w:p w14:paraId="30FFEC2A" w14:textId="77777777" w:rsidR="00203716" w:rsidRPr="002B3813" w:rsidRDefault="00203716" w:rsidP="00677CF6">
            <w:pPr>
              <w:pStyle w:val="TAL"/>
              <w:rPr>
                <w:lang w:eastAsia="en-US"/>
              </w:rPr>
            </w:pPr>
          </w:p>
        </w:tc>
        <w:tc>
          <w:tcPr>
            <w:tcW w:w="1700" w:type="dxa"/>
          </w:tcPr>
          <w:p w14:paraId="6513E60A" w14:textId="77777777" w:rsidR="00203716" w:rsidRPr="002B3813" w:rsidRDefault="00203716" w:rsidP="00677CF6">
            <w:pPr>
              <w:pStyle w:val="TAL"/>
              <w:rPr>
                <w:lang w:eastAsia="en-US"/>
              </w:rPr>
            </w:pPr>
          </w:p>
        </w:tc>
        <w:tc>
          <w:tcPr>
            <w:tcW w:w="1245" w:type="dxa"/>
          </w:tcPr>
          <w:p w14:paraId="476D0538" w14:textId="77777777" w:rsidR="00203716" w:rsidRPr="002B3813" w:rsidRDefault="00203716" w:rsidP="00677CF6">
            <w:pPr>
              <w:pStyle w:val="TAL"/>
              <w:rPr>
                <w:lang w:eastAsia="en-US"/>
              </w:rPr>
            </w:pPr>
          </w:p>
        </w:tc>
      </w:tr>
      <w:tr w:rsidR="00203716" w:rsidRPr="002B3813" w14:paraId="561CABCD" w14:textId="77777777" w:rsidTr="00677CF6">
        <w:tblPrEx>
          <w:tblCellMar>
            <w:left w:w="108" w:type="dxa"/>
            <w:right w:w="108" w:type="dxa"/>
          </w:tblCellMar>
        </w:tblPrEx>
        <w:tc>
          <w:tcPr>
            <w:tcW w:w="4535" w:type="dxa"/>
            <w:gridSpan w:val="2"/>
          </w:tcPr>
          <w:p w14:paraId="64B3D678" w14:textId="77777777" w:rsidR="00203716" w:rsidRPr="002B3813" w:rsidRDefault="00203716" w:rsidP="00677CF6">
            <w:pPr>
              <w:pStyle w:val="TAL"/>
              <w:rPr>
                <w:lang w:eastAsia="en-US"/>
              </w:rPr>
            </w:pPr>
            <w:r w:rsidRPr="002B3813">
              <w:rPr>
                <w:lang w:eastAsia="en-US"/>
              </w:rPr>
              <w:t xml:space="preserve">        </w:t>
            </w:r>
            <w:r w:rsidRPr="002B3813">
              <w:rPr>
                <w:snapToGrid w:val="0"/>
                <w:lang w:eastAsia="en-US"/>
              </w:rPr>
              <w:t>releaseCause</w:t>
            </w:r>
          </w:p>
          <w:p w14:paraId="6237A976" w14:textId="77777777" w:rsidR="00203716" w:rsidRPr="002B3813" w:rsidRDefault="00203716" w:rsidP="00677CF6">
            <w:pPr>
              <w:pStyle w:val="TAL"/>
              <w:rPr>
                <w:lang w:eastAsia="en-US"/>
              </w:rPr>
            </w:pPr>
          </w:p>
        </w:tc>
        <w:tc>
          <w:tcPr>
            <w:tcW w:w="2267" w:type="dxa"/>
          </w:tcPr>
          <w:p w14:paraId="0C6CF4FA" w14:textId="77777777" w:rsidR="00203716" w:rsidRPr="002B3813" w:rsidRDefault="00203716" w:rsidP="00677CF6">
            <w:pPr>
              <w:pStyle w:val="TAL"/>
              <w:rPr>
                <w:lang w:eastAsia="en-US"/>
              </w:rPr>
            </w:pPr>
            <w:r w:rsidRPr="002B3813">
              <w:rPr>
                <w:lang w:eastAsia="en-US"/>
              </w:rPr>
              <w:t>other</w:t>
            </w:r>
          </w:p>
        </w:tc>
        <w:tc>
          <w:tcPr>
            <w:tcW w:w="1700" w:type="dxa"/>
          </w:tcPr>
          <w:p w14:paraId="4AFEDDE1" w14:textId="77777777" w:rsidR="00203716" w:rsidRPr="002B3813" w:rsidRDefault="00203716" w:rsidP="00677CF6">
            <w:pPr>
              <w:pStyle w:val="TAL"/>
              <w:rPr>
                <w:lang w:eastAsia="en-US"/>
              </w:rPr>
            </w:pPr>
          </w:p>
        </w:tc>
        <w:tc>
          <w:tcPr>
            <w:tcW w:w="1245" w:type="dxa"/>
          </w:tcPr>
          <w:p w14:paraId="2E92F062" w14:textId="77777777" w:rsidR="00203716" w:rsidRPr="002B3813" w:rsidRDefault="00203716" w:rsidP="00677CF6">
            <w:pPr>
              <w:pStyle w:val="TAL"/>
              <w:rPr>
                <w:lang w:eastAsia="en-US"/>
              </w:rPr>
            </w:pPr>
          </w:p>
        </w:tc>
      </w:tr>
      <w:tr w:rsidR="00203716" w:rsidRPr="002B3813" w14:paraId="713D0DA5" w14:textId="77777777" w:rsidTr="00677CF6">
        <w:tblPrEx>
          <w:tblCellMar>
            <w:left w:w="108" w:type="dxa"/>
            <w:right w:w="108" w:type="dxa"/>
          </w:tblCellMar>
        </w:tblPrEx>
        <w:tc>
          <w:tcPr>
            <w:tcW w:w="4535" w:type="dxa"/>
            <w:gridSpan w:val="2"/>
          </w:tcPr>
          <w:p w14:paraId="24F7CD43" w14:textId="77777777" w:rsidR="00203716" w:rsidRPr="002B3813" w:rsidRDefault="00203716" w:rsidP="00677CF6">
            <w:pPr>
              <w:pStyle w:val="TAL"/>
              <w:rPr>
                <w:lang w:eastAsia="en-US"/>
              </w:rPr>
            </w:pPr>
            <w:r w:rsidRPr="002B3813">
              <w:rPr>
                <w:lang w:eastAsia="en-US"/>
              </w:rPr>
              <w:t xml:space="preserve">        redirectedCarrierInfo</w:t>
            </w:r>
          </w:p>
        </w:tc>
        <w:tc>
          <w:tcPr>
            <w:tcW w:w="2267" w:type="dxa"/>
          </w:tcPr>
          <w:p w14:paraId="518A4B7F" w14:textId="77777777" w:rsidR="00203716" w:rsidRPr="002B3813" w:rsidRDefault="00203716" w:rsidP="00677CF6">
            <w:pPr>
              <w:pStyle w:val="TAL"/>
              <w:rPr>
                <w:lang w:eastAsia="en-US"/>
              </w:rPr>
            </w:pPr>
            <w:r w:rsidRPr="002B3813">
              <w:rPr>
                <w:lang w:eastAsia="en-US"/>
              </w:rPr>
              <w:t>Not present</w:t>
            </w:r>
          </w:p>
        </w:tc>
        <w:tc>
          <w:tcPr>
            <w:tcW w:w="1700" w:type="dxa"/>
          </w:tcPr>
          <w:p w14:paraId="417F1DE7" w14:textId="77777777" w:rsidR="00203716" w:rsidRPr="002B3813" w:rsidRDefault="00203716" w:rsidP="00677CF6">
            <w:pPr>
              <w:pStyle w:val="TAL"/>
              <w:rPr>
                <w:lang w:eastAsia="en-US"/>
              </w:rPr>
            </w:pPr>
          </w:p>
        </w:tc>
        <w:tc>
          <w:tcPr>
            <w:tcW w:w="1245" w:type="dxa"/>
          </w:tcPr>
          <w:p w14:paraId="44AB0DCB" w14:textId="77777777" w:rsidR="00203716" w:rsidRPr="002B3813" w:rsidRDefault="00203716" w:rsidP="00677CF6">
            <w:pPr>
              <w:pStyle w:val="TAL"/>
              <w:rPr>
                <w:lang w:eastAsia="en-US"/>
              </w:rPr>
            </w:pPr>
          </w:p>
        </w:tc>
      </w:tr>
      <w:tr w:rsidR="00203716" w:rsidRPr="002B3813" w14:paraId="7954A644" w14:textId="77777777" w:rsidTr="00677CF6">
        <w:tblPrEx>
          <w:tblCellMar>
            <w:left w:w="108" w:type="dxa"/>
            <w:right w:w="108" w:type="dxa"/>
          </w:tblCellMar>
        </w:tblPrEx>
        <w:tc>
          <w:tcPr>
            <w:tcW w:w="4535" w:type="dxa"/>
            <w:gridSpan w:val="2"/>
          </w:tcPr>
          <w:p w14:paraId="4E41582B" w14:textId="77777777" w:rsidR="00203716" w:rsidRPr="002B3813" w:rsidRDefault="00203716" w:rsidP="00677CF6">
            <w:pPr>
              <w:pStyle w:val="TAL"/>
              <w:rPr>
                <w:lang w:eastAsia="en-US"/>
              </w:rPr>
            </w:pPr>
            <w:r w:rsidRPr="002B3813">
              <w:rPr>
                <w:lang w:eastAsia="en-US"/>
              </w:rPr>
              <w:t xml:space="preserve">        idleModeMobilityControlInfo</w:t>
            </w:r>
          </w:p>
        </w:tc>
        <w:tc>
          <w:tcPr>
            <w:tcW w:w="2267" w:type="dxa"/>
          </w:tcPr>
          <w:p w14:paraId="3BE052BF" w14:textId="77777777" w:rsidR="00203716" w:rsidRPr="002B3813" w:rsidRDefault="00203716" w:rsidP="00677CF6">
            <w:pPr>
              <w:pStyle w:val="TAL"/>
              <w:rPr>
                <w:lang w:eastAsia="en-US"/>
              </w:rPr>
            </w:pPr>
            <w:r w:rsidRPr="002B3813">
              <w:rPr>
                <w:lang w:eastAsia="en-US"/>
              </w:rPr>
              <w:t>Not present</w:t>
            </w:r>
          </w:p>
        </w:tc>
        <w:tc>
          <w:tcPr>
            <w:tcW w:w="1700" w:type="dxa"/>
          </w:tcPr>
          <w:p w14:paraId="27D33D29" w14:textId="77777777" w:rsidR="00203716" w:rsidRPr="002B3813" w:rsidRDefault="00203716" w:rsidP="00677CF6">
            <w:pPr>
              <w:pStyle w:val="TAL"/>
              <w:rPr>
                <w:lang w:eastAsia="en-US"/>
              </w:rPr>
            </w:pPr>
          </w:p>
        </w:tc>
        <w:tc>
          <w:tcPr>
            <w:tcW w:w="1245" w:type="dxa"/>
          </w:tcPr>
          <w:p w14:paraId="6DDE0437" w14:textId="77777777" w:rsidR="00203716" w:rsidRPr="002B3813" w:rsidRDefault="00203716" w:rsidP="00677CF6">
            <w:pPr>
              <w:pStyle w:val="TAL"/>
              <w:rPr>
                <w:lang w:eastAsia="en-US"/>
              </w:rPr>
            </w:pPr>
          </w:p>
        </w:tc>
      </w:tr>
      <w:tr w:rsidR="00203716" w:rsidRPr="002B3813" w14:paraId="7A5FF055" w14:textId="77777777" w:rsidTr="00677CF6">
        <w:tblPrEx>
          <w:tblCellMar>
            <w:left w:w="108" w:type="dxa"/>
            <w:right w:w="108" w:type="dxa"/>
          </w:tblCellMar>
        </w:tblPrEx>
        <w:tc>
          <w:tcPr>
            <w:tcW w:w="4535" w:type="dxa"/>
            <w:gridSpan w:val="2"/>
          </w:tcPr>
          <w:p w14:paraId="3F7B7B4F" w14:textId="77777777" w:rsidR="00203716" w:rsidRPr="002B3813" w:rsidRDefault="00203716" w:rsidP="00677CF6">
            <w:pPr>
              <w:pStyle w:val="TAL"/>
              <w:rPr>
                <w:lang w:eastAsia="en-US"/>
              </w:rPr>
            </w:pPr>
            <w:r w:rsidRPr="002B3813">
              <w:rPr>
                <w:lang w:eastAsia="en-US"/>
              </w:rPr>
              <w:t xml:space="preserve">        nonCriticalExtension SEQUENCE {}</w:t>
            </w:r>
          </w:p>
        </w:tc>
        <w:tc>
          <w:tcPr>
            <w:tcW w:w="2267" w:type="dxa"/>
          </w:tcPr>
          <w:p w14:paraId="7F36623B" w14:textId="77777777" w:rsidR="00203716" w:rsidRPr="002B3813" w:rsidRDefault="00203716" w:rsidP="00677CF6">
            <w:pPr>
              <w:pStyle w:val="TAL"/>
              <w:rPr>
                <w:lang w:eastAsia="en-US"/>
              </w:rPr>
            </w:pPr>
            <w:r w:rsidRPr="002B3813">
              <w:rPr>
                <w:lang w:eastAsia="en-US"/>
              </w:rPr>
              <w:t>Not present</w:t>
            </w:r>
          </w:p>
        </w:tc>
        <w:tc>
          <w:tcPr>
            <w:tcW w:w="1700" w:type="dxa"/>
          </w:tcPr>
          <w:p w14:paraId="64637E26" w14:textId="77777777" w:rsidR="00203716" w:rsidRPr="002B3813" w:rsidRDefault="00203716" w:rsidP="00677CF6">
            <w:pPr>
              <w:pStyle w:val="TAL"/>
              <w:rPr>
                <w:lang w:eastAsia="en-US"/>
              </w:rPr>
            </w:pPr>
          </w:p>
        </w:tc>
        <w:tc>
          <w:tcPr>
            <w:tcW w:w="1245" w:type="dxa"/>
          </w:tcPr>
          <w:p w14:paraId="57EB5670" w14:textId="77777777" w:rsidR="00203716" w:rsidRPr="002B3813" w:rsidRDefault="00203716" w:rsidP="00677CF6">
            <w:pPr>
              <w:pStyle w:val="TAL"/>
              <w:rPr>
                <w:lang w:eastAsia="en-US"/>
              </w:rPr>
            </w:pPr>
          </w:p>
        </w:tc>
      </w:tr>
      <w:tr w:rsidR="00203716" w:rsidRPr="002B3813" w14:paraId="23596B73" w14:textId="77777777" w:rsidTr="00677CF6">
        <w:tblPrEx>
          <w:tblCellMar>
            <w:left w:w="108" w:type="dxa"/>
            <w:right w:w="108" w:type="dxa"/>
          </w:tblCellMar>
        </w:tblPrEx>
        <w:tc>
          <w:tcPr>
            <w:tcW w:w="4535" w:type="dxa"/>
            <w:gridSpan w:val="2"/>
          </w:tcPr>
          <w:p w14:paraId="4D93F16D" w14:textId="77777777" w:rsidR="00203716" w:rsidRPr="002B3813" w:rsidRDefault="00203716" w:rsidP="00677CF6">
            <w:pPr>
              <w:pStyle w:val="TAL"/>
              <w:rPr>
                <w:lang w:eastAsia="en-US"/>
              </w:rPr>
            </w:pPr>
            <w:r w:rsidRPr="002B3813">
              <w:rPr>
                <w:lang w:eastAsia="en-US"/>
              </w:rPr>
              <w:t xml:space="preserve">      }</w:t>
            </w:r>
          </w:p>
        </w:tc>
        <w:tc>
          <w:tcPr>
            <w:tcW w:w="2267" w:type="dxa"/>
          </w:tcPr>
          <w:p w14:paraId="3FA1C8E0" w14:textId="77777777" w:rsidR="00203716" w:rsidRPr="002B3813" w:rsidRDefault="00203716" w:rsidP="00677CF6">
            <w:pPr>
              <w:pStyle w:val="TAL"/>
              <w:rPr>
                <w:lang w:eastAsia="en-US"/>
              </w:rPr>
            </w:pPr>
          </w:p>
        </w:tc>
        <w:tc>
          <w:tcPr>
            <w:tcW w:w="1700" w:type="dxa"/>
          </w:tcPr>
          <w:p w14:paraId="3CA410E4" w14:textId="77777777" w:rsidR="00203716" w:rsidRPr="002B3813" w:rsidRDefault="00203716" w:rsidP="00677CF6">
            <w:pPr>
              <w:pStyle w:val="TAL"/>
              <w:rPr>
                <w:lang w:eastAsia="en-US"/>
              </w:rPr>
            </w:pPr>
          </w:p>
        </w:tc>
        <w:tc>
          <w:tcPr>
            <w:tcW w:w="1245" w:type="dxa"/>
          </w:tcPr>
          <w:p w14:paraId="7D28DAA8" w14:textId="77777777" w:rsidR="00203716" w:rsidRPr="002B3813" w:rsidRDefault="00203716" w:rsidP="00677CF6">
            <w:pPr>
              <w:pStyle w:val="TAL"/>
              <w:rPr>
                <w:lang w:eastAsia="en-US"/>
              </w:rPr>
            </w:pPr>
          </w:p>
        </w:tc>
      </w:tr>
      <w:tr w:rsidR="00203716" w:rsidRPr="002B3813" w14:paraId="562F8F0B" w14:textId="77777777" w:rsidTr="00677CF6">
        <w:tblPrEx>
          <w:tblCellMar>
            <w:left w:w="108" w:type="dxa"/>
            <w:right w:w="108" w:type="dxa"/>
          </w:tblCellMar>
        </w:tblPrEx>
        <w:tc>
          <w:tcPr>
            <w:tcW w:w="4535" w:type="dxa"/>
            <w:gridSpan w:val="2"/>
          </w:tcPr>
          <w:p w14:paraId="387BDD8A" w14:textId="77777777" w:rsidR="00203716" w:rsidRPr="002B3813" w:rsidRDefault="00203716" w:rsidP="00677CF6">
            <w:pPr>
              <w:pStyle w:val="TAL"/>
              <w:rPr>
                <w:lang w:eastAsia="en-US"/>
              </w:rPr>
            </w:pPr>
            <w:r w:rsidRPr="002B3813">
              <w:rPr>
                <w:lang w:eastAsia="en-US"/>
              </w:rPr>
              <w:t xml:space="preserve">    }</w:t>
            </w:r>
          </w:p>
        </w:tc>
        <w:tc>
          <w:tcPr>
            <w:tcW w:w="2267" w:type="dxa"/>
          </w:tcPr>
          <w:p w14:paraId="02EECAE8" w14:textId="77777777" w:rsidR="00203716" w:rsidRPr="002B3813" w:rsidRDefault="00203716" w:rsidP="00677CF6">
            <w:pPr>
              <w:pStyle w:val="TAL"/>
              <w:rPr>
                <w:lang w:eastAsia="en-US"/>
              </w:rPr>
            </w:pPr>
          </w:p>
        </w:tc>
        <w:tc>
          <w:tcPr>
            <w:tcW w:w="1700" w:type="dxa"/>
          </w:tcPr>
          <w:p w14:paraId="1DEADC9B" w14:textId="77777777" w:rsidR="00203716" w:rsidRPr="002B3813" w:rsidRDefault="00203716" w:rsidP="00677CF6">
            <w:pPr>
              <w:pStyle w:val="TAL"/>
              <w:rPr>
                <w:lang w:eastAsia="en-US"/>
              </w:rPr>
            </w:pPr>
          </w:p>
        </w:tc>
        <w:tc>
          <w:tcPr>
            <w:tcW w:w="1245" w:type="dxa"/>
          </w:tcPr>
          <w:p w14:paraId="561DF43C" w14:textId="77777777" w:rsidR="00203716" w:rsidRPr="002B3813" w:rsidRDefault="00203716" w:rsidP="00677CF6">
            <w:pPr>
              <w:pStyle w:val="TAL"/>
              <w:rPr>
                <w:lang w:eastAsia="en-US"/>
              </w:rPr>
            </w:pPr>
          </w:p>
        </w:tc>
      </w:tr>
      <w:tr w:rsidR="00203716" w:rsidRPr="002B3813" w14:paraId="315CCFD4" w14:textId="77777777" w:rsidTr="00677CF6">
        <w:tblPrEx>
          <w:tblCellMar>
            <w:left w:w="108" w:type="dxa"/>
            <w:right w:w="108" w:type="dxa"/>
          </w:tblCellMar>
        </w:tblPrEx>
        <w:tc>
          <w:tcPr>
            <w:tcW w:w="4535" w:type="dxa"/>
            <w:gridSpan w:val="2"/>
          </w:tcPr>
          <w:p w14:paraId="798F6C63" w14:textId="77777777" w:rsidR="00203716" w:rsidRPr="002B3813" w:rsidRDefault="00203716" w:rsidP="00677CF6">
            <w:pPr>
              <w:pStyle w:val="TAL"/>
              <w:rPr>
                <w:lang w:eastAsia="en-US"/>
              </w:rPr>
            </w:pPr>
            <w:r w:rsidRPr="002B3813">
              <w:rPr>
                <w:lang w:eastAsia="en-US"/>
              </w:rPr>
              <w:t xml:space="preserve">  }</w:t>
            </w:r>
          </w:p>
        </w:tc>
        <w:tc>
          <w:tcPr>
            <w:tcW w:w="2267" w:type="dxa"/>
          </w:tcPr>
          <w:p w14:paraId="0E3E188A" w14:textId="77777777" w:rsidR="00203716" w:rsidRPr="002B3813" w:rsidRDefault="00203716" w:rsidP="00677CF6">
            <w:pPr>
              <w:pStyle w:val="TAL"/>
              <w:rPr>
                <w:lang w:eastAsia="en-US"/>
              </w:rPr>
            </w:pPr>
          </w:p>
        </w:tc>
        <w:tc>
          <w:tcPr>
            <w:tcW w:w="1700" w:type="dxa"/>
          </w:tcPr>
          <w:p w14:paraId="7F40224C" w14:textId="77777777" w:rsidR="00203716" w:rsidRPr="002B3813" w:rsidRDefault="00203716" w:rsidP="00677CF6">
            <w:pPr>
              <w:pStyle w:val="TAL"/>
              <w:rPr>
                <w:lang w:eastAsia="en-US"/>
              </w:rPr>
            </w:pPr>
          </w:p>
        </w:tc>
        <w:tc>
          <w:tcPr>
            <w:tcW w:w="1245" w:type="dxa"/>
          </w:tcPr>
          <w:p w14:paraId="5A70B857" w14:textId="77777777" w:rsidR="00203716" w:rsidRPr="002B3813" w:rsidRDefault="00203716" w:rsidP="00677CF6">
            <w:pPr>
              <w:pStyle w:val="TAL"/>
              <w:rPr>
                <w:lang w:eastAsia="en-US"/>
              </w:rPr>
            </w:pPr>
          </w:p>
        </w:tc>
      </w:tr>
      <w:tr w:rsidR="00203716" w:rsidRPr="002B3813" w14:paraId="70004C18" w14:textId="77777777" w:rsidTr="00677CF6">
        <w:tblPrEx>
          <w:tblCellMar>
            <w:left w:w="108" w:type="dxa"/>
            <w:right w:w="108" w:type="dxa"/>
          </w:tblCellMar>
        </w:tblPrEx>
        <w:tc>
          <w:tcPr>
            <w:tcW w:w="4535" w:type="dxa"/>
            <w:gridSpan w:val="2"/>
          </w:tcPr>
          <w:p w14:paraId="509DB2E9" w14:textId="77777777" w:rsidR="00203716" w:rsidRPr="002B3813" w:rsidRDefault="00203716" w:rsidP="00677CF6">
            <w:pPr>
              <w:pStyle w:val="TAL"/>
              <w:rPr>
                <w:lang w:eastAsia="en-US"/>
              </w:rPr>
            </w:pPr>
            <w:r w:rsidRPr="002B3813">
              <w:rPr>
                <w:lang w:eastAsia="en-US"/>
              </w:rPr>
              <w:t>}</w:t>
            </w:r>
          </w:p>
        </w:tc>
        <w:tc>
          <w:tcPr>
            <w:tcW w:w="2267" w:type="dxa"/>
          </w:tcPr>
          <w:p w14:paraId="4CE565A4" w14:textId="77777777" w:rsidR="00203716" w:rsidRPr="002B3813" w:rsidRDefault="00203716" w:rsidP="00677CF6">
            <w:pPr>
              <w:pStyle w:val="TAL"/>
              <w:rPr>
                <w:lang w:eastAsia="en-US"/>
              </w:rPr>
            </w:pPr>
          </w:p>
        </w:tc>
        <w:tc>
          <w:tcPr>
            <w:tcW w:w="1700" w:type="dxa"/>
          </w:tcPr>
          <w:p w14:paraId="17792BFB" w14:textId="77777777" w:rsidR="00203716" w:rsidRPr="002B3813" w:rsidRDefault="00203716" w:rsidP="00677CF6">
            <w:pPr>
              <w:pStyle w:val="TAL"/>
              <w:rPr>
                <w:lang w:eastAsia="en-US"/>
              </w:rPr>
            </w:pPr>
          </w:p>
        </w:tc>
        <w:tc>
          <w:tcPr>
            <w:tcW w:w="1245" w:type="dxa"/>
          </w:tcPr>
          <w:p w14:paraId="1E990923" w14:textId="77777777" w:rsidR="00203716" w:rsidRPr="002B3813" w:rsidRDefault="00203716" w:rsidP="00677CF6">
            <w:pPr>
              <w:pStyle w:val="TAL"/>
              <w:rPr>
                <w:lang w:eastAsia="en-US"/>
              </w:rPr>
            </w:pPr>
          </w:p>
        </w:tc>
      </w:tr>
    </w:tbl>
    <w:p w14:paraId="56742064" w14:textId="77777777" w:rsidR="00203716" w:rsidRPr="002B3813" w:rsidRDefault="00203716" w:rsidP="00C35C52"/>
    <w:p w14:paraId="400B76EB" w14:textId="77777777" w:rsidR="00736CE3" w:rsidRPr="002B3813" w:rsidRDefault="00736CE3" w:rsidP="00736CE3">
      <w:pPr>
        <w:pStyle w:val="Heading4"/>
      </w:pPr>
      <w:r w:rsidRPr="002B3813">
        <w:t>6.4.2.8</w:t>
      </w:r>
      <w:r w:rsidRPr="002B3813">
        <w:tab/>
        <w:t>Test procedure to check that UE is camped on a new UTRAN cell</w:t>
      </w:r>
      <w:bookmarkEnd w:id="83"/>
    </w:p>
    <w:p w14:paraId="12DDE001" w14:textId="77777777" w:rsidR="00736CE3" w:rsidRPr="002B3813" w:rsidRDefault="00736CE3" w:rsidP="00736CE3">
      <w:r w:rsidRPr="002B3813">
        <w:t>This procedure aims at checking whether the UE is camping on a new UTRAN cell of a test case or not.</w:t>
      </w:r>
    </w:p>
    <w:p w14:paraId="64E7368A" w14:textId="77777777" w:rsidR="00736CE3" w:rsidRPr="002B3813" w:rsidRDefault="00736CE3" w:rsidP="00736CE3">
      <w:r w:rsidRPr="002B3813">
        <w:t>The procedure is defined in table 6.4.2.8-1.</w:t>
      </w:r>
    </w:p>
    <w:p w14:paraId="15244478" w14:textId="77777777" w:rsidR="00736CE3" w:rsidRPr="002B3813" w:rsidRDefault="00736CE3" w:rsidP="00736CE3">
      <w:pPr>
        <w:pStyle w:val="TH"/>
      </w:pPr>
      <w:r w:rsidRPr="002B3813">
        <w:lastRenderedPageBreak/>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2B3813" w:rsidRDefault="00736CE3" w:rsidP="00736CE3">
            <w:pPr>
              <w:pStyle w:val="TAH"/>
              <w:rPr>
                <w:lang w:eastAsia="en-US"/>
              </w:rPr>
            </w:pPr>
            <w:r w:rsidRPr="002B3813">
              <w:rPr>
                <w:lang w:eastAsia="en-US"/>
              </w:rPr>
              <w:t>Verdict</w:t>
            </w:r>
          </w:p>
        </w:tc>
      </w:tr>
      <w:tr w:rsidR="00736CE3" w:rsidRPr="002B381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2B3813" w:rsidRDefault="00736CE3" w:rsidP="00736CE3">
            <w:pPr>
              <w:pStyle w:val="TAH"/>
              <w:rPr>
                <w:rFonts w:eastAsia="MS Gothic"/>
                <w:lang w:eastAsia="en-US"/>
              </w:rPr>
            </w:pPr>
          </w:p>
        </w:tc>
      </w:tr>
      <w:tr w:rsidR="00736CE3" w:rsidRPr="002B381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2B3813" w:rsidRDefault="00736CE3" w:rsidP="00736CE3">
            <w:pPr>
              <w:pStyle w:val="TAC"/>
              <w:rPr>
                <w:lang w:eastAsia="en-US"/>
              </w:rPr>
            </w:pPr>
            <w:r w:rsidRPr="002B3813">
              <w:rPr>
                <w:lang w:eastAsia="en-US"/>
              </w:rPr>
              <w:t>1</w:t>
            </w:r>
          </w:p>
        </w:tc>
        <w:tc>
          <w:tcPr>
            <w:tcW w:w="3969" w:type="dxa"/>
          </w:tcPr>
          <w:p w14:paraId="51E10547" w14:textId="77777777" w:rsidR="00736CE3" w:rsidRPr="002B3813" w:rsidRDefault="0081725A" w:rsidP="00736CE3">
            <w:pPr>
              <w:pStyle w:val="TAL"/>
              <w:rPr>
                <w:lang w:eastAsia="en-US"/>
              </w:rPr>
            </w:pPr>
            <w:r w:rsidRPr="002B3813">
              <w:rPr>
                <w:lang w:eastAsia="en-US"/>
              </w:rPr>
              <w:t>T</w:t>
            </w:r>
            <w:r w:rsidR="00736CE3" w:rsidRPr="002B3813">
              <w:rPr>
                <w:lang w:eastAsia="en-US"/>
              </w:rPr>
              <w:t xml:space="preserve">he UE </w:t>
            </w:r>
            <w:r w:rsidRPr="002B3813">
              <w:rPr>
                <w:lang w:eastAsia="en-US"/>
              </w:rPr>
              <w:t xml:space="preserve">transmits </w:t>
            </w:r>
            <w:r w:rsidR="00736CE3" w:rsidRPr="002B3813">
              <w:rPr>
                <w:lang w:eastAsia="en-US"/>
              </w:rPr>
              <w:t>a RRC CONNECTION REQUEST</w:t>
            </w:r>
            <w:r w:rsidR="00736CE3" w:rsidRPr="002B3813">
              <w:rPr>
                <w:i/>
                <w:lang w:eastAsia="en-US"/>
              </w:rPr>
              <w:t xml:space="preserve"> </w:t>
            </w:r>
            <w:r w:rsidR="00736CE3" w:rsidRPr="002B3813">
              <w:rPr>
                <w:lang w:eastAsia="en-US"/>
              </w:rPr>
              <w:t>message on the cell specified in the test case</w:t>
            </w:r>
            <w:r w:rsidRPr="002B3813">
              <w:rPr>
                <w:lang w:eastAsia="en-US"/>
              </w:rPr>
              <w:t>.</w:t>
            </w:r>
          </w:p>
        </w:tc>
        <w:tc>
          <w:tcPr>
            <w:tcW w:w="709" w:type="dxa"/>
          </w:tcPr>
          <w:p w14:paraId="40945A65" w14:textId="77777777" w:rsidR="00736CE3" w:rsidRPr="002B3813" w:rsidRDefault="00736CE3" w:rsidP="00736CE3">
            <w:pPr>
              <w:pStyle w:val="TAC"/>
              <w:rPr>
                <w:lang w:eastAsia="en-US"/>
              </w:rPr>
            </w:pPr>
            <w:r w:rsidRPr="002B3813">
              <w:rPr>
                <w:lang w:eastAsia="en-US"/>
              </w:rPr>
              <w:t>--&gt;</w:t>
            </w:r>
          </w:p>
        </w:tc>
        <w:tc>
          <w:tcPr>
            <w:tcW w:w="2977" w:type="dxa"/>
          </w:tcPr>
          <w:p w14:paraId="165CBA39" w14:textId="77777777" w:rsidR="00736CE3" w:rsidRPr="002B3813" w:rsidRDefault="0081725A" w:rsidP="00736CE3">
            <w:pPr>
              <w:pStyle w:val="TAL"/>
              <w:rPr>
                <w:iCs/>
                <w:lang w:eastAsia="en-US"/>
              </w:rPr>
            </w:pPr>
            <w:r w:rsidRPr="002B3813">
              <w:rPr>
                <w:lang w:eastAsia="en-US"/>
              </w:rPr>
              <w:t xml:space="preserve">RRC: </w:t>
            </w:r>
            <w:r w:rsidR="00736CE3" w:rsidRPr="002B3813">
              <w:rPr>
                <w:lang w:eastAsia="en-US"/>
              </w:rPr>
              <w:t>RRC CONNECTION REQUEST</w:t>
            </w:r>
          </w:p>
        </w:tc>
        <w:tc>
          <w:tcPr>
            <w:tcW w:w="567" w:type="dxa"/>
          </w:tcPr>
          <w:p w14:paraId="7E60D4E6" w14:textId="77777777" w:rsidR="00736CE3" w:rsidRPr="002B3813" w:rsidRDefault="00736CE3" w:rsidP="00736CE3">
            <w:pPr>
              <w:pStyle w:val="TAC"/>
              <w:rPr>
                <w:lang w:eastAsia="en-US"/>
              </w:rPr>
            </w:pPr>
            <w:r w:rsidRPr="002B3813">
              <w:rPr>
                <w:lang w:eastAsia="en-US"/>
              </w:rPr>
              <w:t>-</w:t>
            </w:r>
          </w:p>
        </w:tc>
        <w:tc>
          <w:tcPr>
            <w:tcW w:w="850" w:type="dxa"/>
          </w:tcPr>
          <w:p w14:paraId="63D48499" w14:textId="77777777" w:rsidR="00736CE3" w:rsidRPr="002B3813" w:rsidRDefault="00284178" w:rsidP="00736CE3">
            <w:pPr>
              <w:pStyle w:val="TAC"/>
              <w:rPr>
                <w:lang w:eastAsia="en-US"/>
              </w:rPr>
            </w:pPr>
            <w:r w:rsidRPr="002B3813">
              <w:rPr>
                <w:lang w:eastAsia="en-US"/>
              </w:rPr>
              <w:t>-</w:t>
            </w:r>
          </w:p>
        </w:tc>
      </w:tr>
      <w:tr w:rsidR="00736CE3" w:rsidRPr="002B381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2B3813" w:rsidRDefault="00736CE3" w:rsidP="00736CE3">
            <w:pPr>
              <w:pStyle w:val="TAC"/>
              <w:rPr>
                <w:lang w:eastAsia="en-US"/>
              </w:rPr>
            </w:pPr>
            <w:r w:rsidRPr="002B3813">
              <w:rPr>
                <w:lang w:eastAsia="en-US"/>
              </w:rPr>
              <w:t>2</w:t>
            </w:r>
          </w:p>
        </w:tc>
        <w:tc>
          <w:tcPr>
            <w:tcW w:w="3969" w:type="dxa"/>
          </w:tcPr>
          <w:p w14:paraId="565C9835" w14:textId="77777777" w:rsidR="00736CE3" w:rsidRPr="002B3813" w:rsidRDefault="00736CE3" w:rsidP="00736CE3">
            <w:pPr>
              <w:pStyle w:val="TAL"/>
              <w:rPr>
                <w:lang w:eastAsia="en-US"/>
              </w:rPr>
            </w:pPr>
            <w:r w:rsidRPr="002B3813">
              <w:rPr>
                <w:lang w:eastAsia="en-US"/>
              </w:rPr>
              <w:t>The SS transmits an RRC CONNECTION SETUP message.</w:t>
            </w:r>
          </w:p>
        </w:tc>
        <w:tc>
          <w:tcPr>
            <w:tcW w:w="709" w:type="dxa"/>
          </w:tcPr>
          <w:p w14:paraId="3947FBD3" w14:textId="77777777" w:rsidR="00736CE3" w:rsidRPr="002B3813" w:rsidRDefault="00736CE3" w:rsidP="00736CE3">
            <w:pPr>
              <w:pStyle w:val="TAC"/>
              <w:rPr>
                <w:lang w:eastAsia="en-US"/>
              </w:rPr>
            </w:pPr>
            <w:r w:rsidRPr="002B3813">
              <w:rPr>
                <w:lang w:eastAsia="en-US"/>
              </w:rPr>
              <w:t>&lt;--</w:t>
            </w:r>
          </w:p>
        </w:tc>
        <w:tc>
          <w:tcPr>
            <w:tcW w:w="2977" w:type="dxa"/>
          </w:tcPr>
          <w:p w14:paraId="1994ADF0"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w:t>
            </w:r>
          </w:p>
        </w:tc>
        <w:tc>
          <w:tcPr>
            <w:tcW w:w="567" w:type="dxa"/>
          </w:tcPr>
          <w:p w14:paraId="77E19352" w14:textId="77777777" w:rsidR="00736CE3" w:rsidRPr="002B3813" w:rsidRDefault="00736CE3" w:rsidP="00736CE3">
            <w:pPr>
              <w:pStyle w:val="TAC"/>
              <w:rPr>
                <w:lang w:eastAsia="en-US"/>
              </w:rPr>
            </w:pPr>
            <w:r w:rsidRPr="002B3813">
              <w:rPr>
                <w:lang w:eastAsia="en-US"/>
              </w:rPr>
              <w:t>-</w:t>
            </w:r>
          </w:p>
        </w:tc>
        <w:tc>
          <w:tcPr>
            <w:tcW w:w="850" w:type="dxa"/>
          </w:tcPr>
          <w:p w14:paraId="23DDA767" w14:textId="77777777" w:rsidR="00736CE3" w:rsidRPr="002B3813" w:rsidRDefault="00736CE3" w:rsidP="00736CE3">
            <w:pPr>
              <w:pStyle w:val="TAC"/>
              <w:rPr>
                <w:lang w:eastAsia="en-US"/>
              </w:rPr>
            </w:pPr>
            <w:r w:rsidRPr="002B3813">
              <w:rPr>
                <w:lang w:eastAsia="en-US"/>
              </w:rPr>
              <w:t>-</w:t>
            </w:r>
          </w:p>
        </w:tc>
      </w:tr>
      <w:tr w:rsidR="00736CE3" w:rsidRPr="002B381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2B3813" w:rsidRDefault="00736CE3" w:rsidP="00736CE3">
            <w:pPr>
              <w:pStyle w:val="TAC"/>
              <w:rPr>
                <w:lang w:eastAsia="en-US"/>
              </w:rPr>
            </w:pPr>
            <w:r w:rsidRPr="002B3813">
              <w:rPr>
                <w:lang w:eastAsia="en-US"/>
              </w:rPr>
              <w:t>3</w:t>
            </w:r>
          </w:p>
        </w:tc>
        <w:tc>
          <w:tcPr>
            <w:tcW w:w="3969" w:type="dxa"/>
          </w:tcPr>
          <w:p w14:paraId="4D40707F" w14:textId="77777777" w:rsidR="00736CE3" w:rsidRPr="002B3813" w:rsidRDefault="00736CE3" w:rsidP="00736CE3">
            <w:pPr>
              <w:pStyle w:val="TAL"/>
              <w:rPr>
                <w:lang w:eastAsia="en-US"/>
              </w:rPr>
            </w:pPr>
            <w:r w:rsidRPr="002B3813">
              <w:rPr>
                <w:lang w:eastAsia="en-US"/>
              </w:rPr>
              <w:t>The UE transmits an RRC CONNECTION SETUP COMPLETE message.</w:t>
            </w:r>
          </w:p>
        </w:tc>
        <w:tc>
          <w:tcPr>
            <w:tcW w:w="709" w:type="dxa"/>
          </w:tcPr>
          <w:p w14:paraId="3C28A109" w14:textId="77777777" w:rsidR="00736CE3" w:rsidRPr="002B3813" w:rsidRDefault="00736CE3" w:rsidP="00736CE3">
            <w:pPr>
              <w:pStyle w:val="TAC"/>
              <w:rPr>
                <w:lang w:eastAsia="en-US"/>
              </w:rPr>
            </w:pPr>
            <w:r w:rsidRPr="002B3813">
              <w:rPr>
                <w:lang w:eastAsia="en-US"/>
              </w:rPr>
              <w:t>--&gt;</w:t>
            </w:r>
          </w:p>
        </w:tc>
        <w:tc>
          <w:tcPr>
            <w:tcW w:w="2977" w:type="dxa"/>
          </w:tcPr>
          <w:p w14:paraId="7DB6BB7F"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SETUP COMPLETE</w:t>
            </w:r>
          </w:p>
        </w:tc>
        <w:tc>
          <w:tcPr>
            <w:tcW w:w="567" w:type="dxa"/>
          </w:tcPr>
          <w:p w14:paraId="6643E02F" w14:textId="77777777" w:rsidR="00736CE3" w:rsidRPr="002B3813" w:rsidRDefault="00736CE3" w:rsidP="00736CE3">
            <w:pPr>
              <w:pStyle w:val="TAC"/>
              <w:rPr>
                <w:lang w:eastAsia="en-US"/>
              </w:rPr>
            </w:pPr>
            <w:r w:rsidRPr="002B3813">
              <w:rPr>
                <w:lang w:eastAsia="en-US"/>
              </w:rPr>
              <w:t>-</w:t>
            </w:r>
          </w:p>
        </w:tc>
        <w:tc>
          <w:tcPr>
            <w:tcW w:w="850" w:type="dxa"/>
          </w:tcPr>
          <w:p w14:paraId="54FC5E63" w14:textId="77777777" w:rsidR="00736CE3" w:rsidRPr="002B3813" w:rsidRDefault="00736CE3" w:rsidP="00736CE3">
            <w:pPr>
              <w:pStyle w:val="TAC"/>
              <w:rPr>
                <w:lang w:eastAsia="en-US"/>
              </w:rPr>
            </w:pPr>
            <w:r w:rsidRPr="002B3813">
              <w:rPr>
                <w:lang w:eastAsia="en-US"/>
              </w:rPr>
              <w:t>-</w:t>
            </w:r>
          </w:p>
        </w:tc>
      </w:tr>
      <w:tr w:rsidR="00736CE3" w:rsidRPr="002B381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2B3813" w:rsidRDefault="00736CE3" w:rsidP="00736CE3">
            <w:pPr>
              <w:pStyle w:val="TAC"/>
              <w:rPr>
                <w:lang w:eastAsia="en-US"/>
              </w:rPr>
            </w:pPr>
            <w:r w:rsidRPr="002B3813">
              <w:rPr>
                <w:lang w:eastAsia="en-US"/>
              </w:rPr>
              <w:t>4</w:t>
            </w:r>
          </w:p>
        </w:tc>
        <w:tc>
          <w:tcPr>
            <w:tcW w:w="3969" w:type="dxa"/>
          </w:tcPr>
          <w:p w14:paraId="3B29E930"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51E3A111" w14:textId="77777777" w:rsidR="00736CE3" w:rsidRPr="002B3813" w:rsidRDefault="00736CE3" w:rsidP="00736CE3">
            <w:pPr>
              <w:pStyle w:val="TAC"/>
              <w:rPr>
                <w:lang w:eastAsia="en-US"/>
              </w:rPr>
            </w:pPr>
            <w:r w:rsidRPr="002B3813">
              <w:rPr>
                <w:lang w:eastAsia="en-US"/>
              </w:rPr>
              <w:t>--&gt;</w:t>
            </w:r>
          </w:p>
        </w:tc>
        <w:tc>
          <w:tcPr>
            <w:tcW w:w="2977" w:type="dxa"/>
          </w:tcPr>
          <w:p w14:paraId="24A6DFB8"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INITIAL DIRECT TRANSFER</w:t>
            </w:r>
          </w:p>
          <w:p w14:paraId="30E167D1" w14:textId="77777777" w:rsidR="00736CE3" w:rsidRPr="002B3813" w:rsidRDefault="0081725A" w:rsidP="0081725A">
            <w:pPr>
              <w:pStyle w:val="TAL"/>
              <w:rPr>
                <w:lang w:eastAsia="en-US"/>
              </w:rPr>
            </w:pPr>
            <w:r w:rsidRPr="002B3813">
              <w:rPr>
                <w:lang w:eastAsia="en-US"/>
              </w:rPr>
              <w:t>NAS: ROUTING AREA UPDATE REQUEST</w:t>
            </w:r>
          </w:p>
        </w:tc>
        <w:tc>
          <w:tcPr>
            <w:tcW w:w="567" w:type="dxa"/>
          </w:tcPr>
          <w:p w14:paraId="52588BD3" w14:textId="77777777" w:rsidR="00736CE3" w:rsidRPr="002B3813" w:rsidRDefault="00736CE3" w:rsidP="00736CE3">
            <w:pPr>
              <w:pStyle w:val="TAC"/>
              <w:rPr>
                <w:lang w:eastAsia="en-US"/>
              </w:rPr>
            </w:pPr>
            <w:r w:rsidRPr="002B3813">
              <w:rPr>
                <w:lang w:eastAsia="en-US"/>
              </w:rPr>
              <w:t>-</w:t>
            </w:r>
          </w:p>
        </w:tc>
        <w:tc>
          <w:tcPr>
            <w:tcW w:w="850" w:type="dxa"/>
          </w:tcPr>
          <w:p w14:paraId="29F901C2" w14:textId="77777777" w:rsidR="00736CE3" w:rsidRPr="002B3813" w:rsidRDefault="00736CE3" w:rsidP="00736CE3">
            <w:pPr>
              <w:pStyle w:val="TAC"/>
              <w:rPr>
                <w:lang w:eastAsia="en-US"/>
              </w:rPr>
            </w:pPr>
            <w:r w:rsidRPr="002B3813">
              <w:rPr>
                <w:lang w:eastAsia="en-US"/>
              </w:rPr>
              <w:t>-</w:t>
            </w:r>
          </w:p>
        </w:tc>
      </w:tr>
      <w:tr w:rsidR="00736CE3" w:rsidRPr="002B381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2B3813" w:rsidRDefault="0081725A" w:rsidP="00736CE3">
            <w:pPr>
              <w:pStyle w:val="TAC"/>
              <w:rPr>
                <w:lang w:eastAsia="en-US"/>
              </w:rPr>
            </w:pPr>
            <w:r w:rsidRPr="002B3813">
              <w:rPr>
                <w:lang w:eastAsia="en-US"/>
              </w:rPr>
              <w:t>5</w:t>
            </w:r>
          </w:p>
        </w:tc>
        <w:tc>
          <w:tcPr>
            <w:tcW w:w="3969" w:type="dxa"/>
          </w:tcPr>
          <w:p w14:paraId="52156CD7" w14:textId="77777777" w:rsidR="00736CE3" w:rsidRPr="002B3813" w:rsidRDefault="00736CE3" w:rsidP="00736CE3">
            <w:pPr>
              <w:pStyle w:val="TAL"/>
              <w:rPr>
                <w:lang w:eastAsia="en-US"/>
              </w:rPr>
            </w:pPr>
            <w:r w:rsidRPr="002B3813">
              <w:rPr>
                <w:lang w:eastAsia="en-US"/>
              </w:rPr>
              <w:t>The SS transmits a SECURITY MODE COMMAND message.</w:t>
            </w:r>
          </w:p>
        </w:tc>
        <w:tc>
          <w:tcPr>
            <w:tcW w:w="709" w:type="dxa"/>
          </w:tcPr>
          <w:p w14:paraId="1AFD501F" w14:textId="77777777" w:rsidR="00736CE3" w:rsidRPr="002B3813" w:rsidRDefault="00736CE3" w:rsidP="00736CE3">
            <w:pPr>
              <w:pStyle w:val="TAC"/>
              <w:rPr>
                <w:lang w:eastAsia="en-US"/>
              </w:rPr>
            </w:pPr>
            <w:r w:rsidRPr="002B3813">
              <w:rPr>
                <w:lang w:eastAsia="en-US"/>
              </w:rPr>
              <w:t>&lt;--</w:t>
            </w:r>
          </w:p>
        </w:tc>
        <w:tc>
          <w:tcPr>
            <w:tcW w:w="2977" w:type="dxa"/>
          </w:tcPr>
          <w:p w14:paraId="02F76AD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COMMAND</w:t>
            </w:r>
          </w:p>
        </w:tc>
        <w:tc>
          <w:tcPr>
            <w:tcW w:w="567" w:type="dxa"/>
          </w:tcPr>
          <w:p w14:paraId="68CA68B5" w14:textId="77777777" w:rsidR="00736CE3" w:rsidRPr="002B3813" w:rsidRDefault="00736CE3" w:rsidP="00736CE3">
            <w:pPr>
              <w:pStyle w:val="TAC"/>
              <w:rPr>
                <w:lang w:eastAsia="en-US"/>
              </w:rPr>
            </w:pPr>
            <w:r w:rsidRPr="002B3813">
              <w:rPr>
                <w:lang w:eastAsia="en-US"/>
              </w:rPr>
              <w:t>-</w:t>
            </w:r>
          </w:p>
        </w:tc>
        <w:tc>
          <w:tcPr>
            <w:tcW w:w="850" w:type="dxa"/>
          </w:tcPr>
          <w:p w14:paraId="381FE736" w14:textId="77777777" w:rsidR="00736CE3" w:rsidRPr="002B3813" w:rsidRDefault="00736CE3" w:rsidP="00736CE3">
            <w:pPr>
              <w:pStyle w:val="TAC"/>
              <w:rPr>
                <w:lang w:eastAsia="en-US"/>
              </w:rPr>
            </w:pPr>
            <w:r w:rsidRPr="002B3813">
              <w:rPr>
                <w:lang w:eastAsia="en-US"/>
              </w:rPr>
              <w:t>-</w:t>
            </w:r>
          </w:p>
        </w:tc>
      </w:tr>
      <w:tr w:rsidR="00736CE3" w:rsidRPr="002B381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2B3813" w:rsidRDefault="0081725A" w:rsidP="00736CE3">
            <w:pPr>
              <w:pStyle w:val="TAC"/>
              <w:rPr>
                <w:lang w:eastAsia="en-US"/>
              </w:rPr>
            </w:pPr>
            <w:r w:rsidRPr="002B3813">
              <w:rPr>
                <w:lang w:eastAsia="en-US"/>
              </w:rPr>
              <w:t>6</w:t>
            </w:r>
          </w:p>
        </w:tc>
        <w:tc>
          <w:tcPr>
            <w:tcW w:w="3969" w:type="dxa"/>
          </w:tcPr>
          <w:p w14:paraId="246905CB" w14:textId="77777777" w:rsidR="00736CE3" w:rsidRPr="002B3813" w:rsidRDefault="00736CE3" w:rsidP="00736CE3">
            <w:pPr>
              <w:pStyle w:val="TAL"/>
              <w:rPr>
                <w:lang w:eastAsia="en-US"/>
              </w:rPr>
            </w:pPr>
            <w:r w:rsidRPr="002B3813">
              <w:rPr>
                <w:lang w:eastAsia="en-US"/>
              </w:rPr>
              <w:t>The UE transmits a SECURITY MODE COMPLETE message.</w:t>
            </w:r>
          </w:p>
        </w:tc>
        <w:tc>
          <w:tcPr>
            <w:tcW w:w="709" w:type="dxa"/>
          </w:tcPr>
          <w:p w14:paraId="6C100547" w14:textId="77777777" w:rsidR="00736CE3" w:rsidRPr="002B3813" w:rsidRDefault="00736CE3" w:rsidP="00736CE3">
            <w:pPr>
              <w:pStyle w:val="TAC"/>
              <w:rPr>
                <w:lang w:eastAsia="en-US"/>
              </w:rPr>
            </w:pPr>
            <w:r w:rsidRPr="002B3813">
              <w:rPr>
                <w:lang w:eastAsia="en-US"/>
              </w:rPr>
              <w:t>--&gt;</w:t>
            </w:r>
          </w:p>
        </w:tc>
        <w:tc>
          <w:tcPr>
            <w:tcW w:w="2977" w:type="dxa"/>
          </w:tcPr>
          <w:p w14:paraId="3DA75F0B"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SECURITY MODE COMPLETE</w:t>
            </w:r>
          </w:p>
        </w:tc>
        <w:tc>
          <w:tcPr>
            <w:tcW w:w="567" w:type="dxa"/>
          </w:tcPr>
          <w:p w14:paraId="58F5F25A" w14:textId="77777777" w:rsidR="00736CE3" w:rsidRPr="002B3813" w:rsidRDefault="00736CE3" w:rsidP="00736CE3">
            <w:pPr>
              <w:pStyle w:val="TAC"/>
              <w:rPr>
                <w:lang w:eastAsia="en-US"/>
              </w:rPr>
            </w:pPr>
            <w:r w:rsidRPr="002B3813">
              <w:rPr>
                <w:lang w:eastAsia="en-US"/>
              </w:rPr>
              <w:t>-</w:t>
            </w:r>
          </w:p>
        </w:tc>
        <w:tc>
          <w:tcPr>
            <w:tcW w:w="850" w:type="dxa"/>
          </w:tcPr>
          <w:p w14:paraId="6E5F39DD" w14:textId="77777777" w:rsidR="00736CE3" w:rsidRPr="002B3813" w:rsidRDefault="00736CE3" w:rsidP="00736CE3">
            <w:pPr>
              <w:pStyle w:val="TAC"/>
              <w:rPr>
                <w:lang w:eastAsia="en-US"/>
              </w:rPr>
            </w:pPr>
            <w:r w:rsidRPr="002B3813">
              <w:rPr>
                <w:lang w:eastAsia="en-US"/>
              </w:rPr>
              <w:t>-</w:t>
            </w:r>
          </w:p>
        </w:tc>
      </w:tr>
      <w:tr w:rsidR="00736CE3" w:rsidRPr="002B381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2B3813" w:rsidRDefault="0081725A" w:rsidP="00736CE3">
            <w:pPr>
              <w:pStyle w:val="TAC"/>
              <w:rPr>
                <w:lang w:eastAsia="en-US"/>
              </w:rPr>
            </w:pPr>
            <w:r w:rsidRPr="002B3813">
              <w:rPr>
                <w:lang w:eastAsia="en-US"/>
              </w:rPr>
              <w:t>7</w:t>
            </w:r>
          </w:p>
        </w:tc>
        <w:tc>
          <w:tcPr>
            <w:tcW w:w="3969" w:type="dxa"/>
          </w:tcPr>
          <w:p w14:paraId="5FDA8419"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5D0AA798" w14:textId="77777777" w:rsidR="00736CE3" w:rsidRPr="002B3813" w:rsidRDefault="00736CE3" w:rsidP="00736CE3">
            <w:pPr>
              <w:pStyle w:val="TAC"/>
              <w:rPr>
                <w:lang w:eastAsia="en-US"/>
              </w:rPr>
            </w:pPr>
            <w:r w:rsidRPr="002B3813">
              <w:rPr>
                <w:lang w:eastAsia="en-US"/>
              </w:rPr>
              <w:t>&lt;--</w:t>
            </w:r>
          </w:p>
        </w:tc>
        <w:tc>
          <w:tcPr>
            <w:tcW w:w="2977" w:type="dxa"/>
          </w:tcPr>
          <w:p w14:paraId="7CCC5D5D"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DOWNLINK DIRECT TRANSFER</w:t>
            </w:r>
          </w:p>
          <w:p w14:paraId="4726AF3F" w14:textId="77777777" w:rsidR="00736CE3" w:rsidRPr="002B3813" w:rsidRDefault="0081725A" w:rsidP="0081725A">
            <w:pPr>
              <w:pStyle w:val="TAL"/>
              <w:rPr>
                <w:lang w:eastAsia="en-US"/>
              </w:rPr>
            </w:pPr>
            <w:r w:rsidRPr="002B3813">
              <w:rPr>
                <w:lang w:eastAsia="en-US"/>
              </w:rPr>
              <w:t>NAS: ROUTING AREA UPDATE ACCEPT</w:t>
            </w:r>
          </w:p>
        </w:tc>
        <w:tc>
          <w:tcPr>
            <w:tcW w:w="567" w:type="dxa"/>
          </w:tcPr>
          <w:p w14:paraId="321DE478" w14:textId="77777777" w:rsidR="00736CE3" w:rsidRPr="002B3813" w:rsidRDefault="00736CE3" w:rsidP="00736CE3">
            <w:pPr>
              <w:pStyle w:val="TAC"/>
              <w:rPr>
                <w:lang w:eastAsia="en-US"/>
              </w:rPr>
            </w:pPr>
            <w:r w:rsidRPr="002B3813">
              <w:rPr>
                <w:lang w:eastAsia="en-US"/>
              </w:rPr>
              <w:t>-</w:t>
            </w:r>
          </w:p>
        </w:tc>
        <w:tc>
          <w:tcPr>
            <w:tcW w:w="850" w:type="dxa"/>
          </w:tcPr>
          <w:p w14:paraId="3FD2AE9A" w14:textId="77777777" w:rsidR="00736CE3" w:rsidRPr="002B3813" w:rsidRDefault="00736CE3" w:rsidP="00736CE3">
            <w:pPr>
              <w:pStyle w:val="TAC"/>
              <w:rPr>
                <w:lang w:eastAsia="en-US"/>
              </w:rPr>
            </w:pPr>
            <w:r w:rsidRPr="002B3813">
              <w:rPr>
                <w:lang w:eastAsia="en-US"/>
              </w:rPr>
              <w:t>-</w:t>
            </w:r>
          </w:p>
        </w:tc>
      </w:tr>
      <w:tr w:rsidR="00736CE3" w:rsidRPr="002B381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2B3813" w:rsidRDefault="0081725A" w:rsidP="00736CE3">
            <w:pPr>
              <w:pStyle w:val="TAC"/>
              <w:rPr>
                <w:lang w:eastAsia="en-US"/>
              </w:rPr>
            </w:pPr>
            <w:r w:rsidRPr="002B3813">
              <w:rPr>
                <w:lang w:eastAsia="en-US"/>
              </w:rPr>
              <w:t>8</w:t>
            </w:r>
          </w:p>
        </w:tc>
        <w:tc>
          <w:tcPr>
            <w:tcW w:w="3969" w:type="dxa"/>
          </w:tcPr>
          <w:p w14:paraId="67B7E0C2" w14:textId="77777777" w:rsidR="00736CE3" w:rsidRPr="002B3813" w:rsidRDefault="00736CE3" w:rsidP="00736CE3">
            <w:pPr>
              <w:pStyle w:val="TAL"/>
              <w:rPr>
                <w:lang w:eastAsia="en-US"/>
              </w:rPr>
            </w:pPr>
            <w:r w:rsidRPr="002B3813">
              <w:rPr>
                <w:lang w:eastAsia="en-US"/>
              </w:rPr>
              <w:t>The UE transmits</w:t>
            </w:r>
            <w:r w:rsidR="0081725A" w:rsidRPr="002B3813">
              <w:rPr>
                <w:lang w:eastAsia="en-US"/>
              </w:rPr>
              <w:t xml:space="preserve"> </w:t>
            </w:r>
            <w:r w:rsidRPr="002B3813">
              <w:rPr>
                <w:lang w:eastAsia="en-US"/>
              </w:rPr>
              <w:t>a ROUTING AREA UPDATE COMPLETE message.</w:t>
            </w:r>
          </w:p>
        </w:tc>
        <w:tc>
          <w:tcPr>
            <w:tcW w:w="709" w:type="dxa"/>
          </w:tcPr>
          <w:p w14:paraId="143657C8" w14:textId="77777777" w:rsidR="00736CE3" w:rsidRPr="002B3813" w:rsidRDefault="00736CE3" w:rsidP="00736CE3">
            <w:pPr>
              <w:pStyle w:val="TAC"/>
              <w:rPr>
                <w:lang w:eastAsia="en-US"/>
              </w:rPr>
            </w:pPr>
            <w:r w:rsidRPr="002B3813">
              <w:rPr>
                <w:lang w:eastAsia="en-US"/>
              </w:rPr>
              <w:t>--&gt;</w:t>
            </w:r>
          </w:p>
        </w:tc>
        <w:tc>
          <w:tcPr>
            <w:tcW w:w="2977" w:type="dxa"/>
          </w:tcPr>
          <w:p w14:paraId="03D25D51" w14:textId="77777777" w:rsidR="0081725A" w:rsidRPr="002B3813" w:rsidRDefault="0081725A" w:rsidP="0081725A">
            <w:pPr>
              <w:pStyle w:val="TAL"/>
              <w:rPr>
                <w:lang w:eastAsia="en-US"/>
              </w:rPr>
            </w:pPr>
            <w:r w:rsidRPr="002B3813">
              <w:rPr>
                <w:lang w:eastAsia="en-US"/>
              </w:rPr>
              <w:t xml:space="preserve">RRC: </w:t>
            </w:r>
            <w:r w:rsidR="00736CE3" w:rsidRPr="002B3813">
              <w:rPr>
                <w:lang w:eastAsia="en-US"/>
              </w:rPr>
              <w:t>UPLINK DIRECT TRANSFER</w:t>
            </w:r>
          </w:p>
          <w:p w14:paraId="38528EBE" w14:textId="77777777" w:rsidR="00736CE3" w:rsidRPr="002B3813" w:rsidRDefault="0081725A" w:rsidP="0081725A">
            <w:pPr>
              <w:pStyle w:val="TAL"/>
              <w:rPr>
                <w:lang w:eastAsia="en-US"/>
              </w:rPr>
            </w:pPr>
            <w:r w:rsidRPr="002B3813">
              <w:rPr>
                <w:lang w:eastAsia="en-US"/>
              </w:rPr>
              <w:t>NAS: ROUTING AREA UPDATE COMPLETE</w:t>
            </w:r>
          </w:p>
        </w:tc>
        <w:tc>
          <w:tcPr>
            <w:tcW w:w="567" w:type="dxa"/>
          </w:tcPr>
          <w:p w14:paraId="523AF034" w14:textId="77777777" w:rsidR="00736CE3" w:rsidRPr="002B3813" w:rsidRDefault="00736CE3" w:rsidP="00736CE3">
            <w:pPr>
              <w:pStyle w:val="TAC"/>
              <w:rPr>
                <w:lang w:eastAsia="en-US"/>
              </w:rPr>
            </w:pPr>
            <w:r w:rsidRPr="002B3813">
              <w:rPr>
                <w:lang w:eastAsia="en-US"/>
              </w:rPr>
              <w:t>-</w:t>
            </w:r>
          </w:p>
        </w:tc>
        <w:tc>
          <w:tcPr>
            <w:tcW w:w="850" w:type="dxa"/>
          </w:tcPr>
          <w:p w14:paraId="3A1DEB49" w14:textId="77777777" w:rsidR="00736CE3" w:rsidRPr="002B3813" w:rsidRDefault="00736CE3" w:rsidP="00736CE3">
            <w:pPr>
              <w:pStyle w:val="TAC"/>
              <w:rPr>
                <w:lang w:eastAsia="en-US"/>
              </w:rPr>
            </w:pPr>
            <w:r w:rsidRPr="002B3813">
              <w:rPr>
                <w:lang w:eastAsia="en-US"/>
              </w:rPr>
              <w:t>-</w:t>
            </w:r>
          </w:p>
        </w:tc>
      </w:tr>
      <w:tr w:rsidR="00736CE3" w:rsidRPr="002B381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2B3813" w:rsidRDefault="0081725A" w:rsidP="00736CE3">
            <w:pPr>
              <w:pStyle w:val="TAC"/>
              <w:rPr>
                <w:lang w:eastAsia="en-US"/>
              </w:rPr>
            </w:pPr>
            <w:r w:rsidRPr="002B3813">
              <w:rPr>
                <w:lang w:eastAsia="en-US"/>
              </w:rPr>
              <w:t>9</w:t>
            </w:r>
          </w:p>
        </w:tc>
        <w:tc>
          <w:tcPr>
            <w:tcW w:w="3969" w:type="dxa"/>
          </w:tcPr>
          <w:p w14:paraId="41CFC849" w14:textId="77777777" w:rsidR="00736CE3" w:rsidRPr="002B3813" w:rsidRDefault="00736CE3" w:rsidP="00736CE3">
            <w:pPr>
              <w:pStyle w:val="TAL"/>
              <w:rPr>
                <w:lang w:eastAsia="en-US"/>
              </w:rPr>
            </w:pPr>
            <w:r w:rsidRPr="002B3813">
              <w:rPr>
                <w:lang w:eastAsia="en-US"/>
              </w:rPr>
              <w:t>The SS transmits a RRC CONNECTION RELEASE message.</w:t>
            </w:r>
          </w:p>
        </w:tc>
        <w:tc>
          <w:tcPr>
            <w:tcW w:w="709" w:type="dxa"/>
          </w:tcPr>
          <w:p w14:paraId="5B43726F" w14:textId="77777777" w:rsidR="00736CE3" w:rsidRPr="002B3813" w:rsidRDefault="00736CE3" w:rsidP="00736CE3">
            <w:pPr>
              <w:pStyle w:val="TAC"/>
              <w:rPr>
                <w:lang w:eastAsia="en-US"/>
              </w:rPr>
            </w:pPr>
            <w:r w:rsidRPr="002B3813">
              <w:rPr>
                <w:lang w:eastAsia="en-US"/>
              </w:rPr>
              <w:t>&lt;--</w:t>
            </w:r>
          </w:p>
        </w:tc>
        <w:tc>
          <w:tcPr>
            <w:tcW w:w="2977" w:type="dxa"/>
          </w:tcPr>
          <w:p w14:paraId="4589E4F7"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w:t>
            </w:r>
          </w:p>
        </w:tc>
        <w:tc>
          <w:tcPr>
            <w:tcW w:w="567" w:type="dxa"/>
          </w:tcPr>
          <w:p w14:paraId="5621ACFF" w14:textId="77777777" w:rsidR="00736CE3" w:rsidRPr="002B3813" w:rsidRDefault="00736CE3" w:rsidP="00736CE3">
            <w:pPr>
              <w:pStyle w:val="TAC"/>
              <w:rPr>
                <w:lang w:eastAsia="en-US"/>
              </w:rPr>
            </w:pPr>
            <w:r w:rsidRPr="002B3813">
              <w:rPr>
                <w:lang w:eastAsia="en-US"/>
              </w:rPr>
              <w:t>-</w:t>
            </w:r>
          </w:p>
        </w:tc>
        <w:tc>
          <w:tcPr>
            <w:tcW w:w="850" w:type="dxa"/>
          </w:tcPr>
          <w:p w14:paraId="64F6A799" w14:textId="77777777" w:rsidR="00736CE3" w:rsidRPr="002B3813" w:rsidRDefault="00736CE3" w:rsidP="00736CE3">
            <w:pPr>
              <w:pStyle w:val="TAC"/>
              <w:rPr>
                <w:lang w:eastAsia="en-US"/>
              </w:rPr>
            </w:pPr>
            <w:r w:rsidRPr="002B3813">
              <w:rPr>
                <w:lang w:eastAsia="en-US"/>
              </w:rPr>
              <w:t>-</w:t>
            </w:r>
          </w:p>
        </w:tc>
      </w:tr>
      <w:tr w:rsidR="00736CE3" w:rsidRPr="002B381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2B3813" w:rsidRDefault="00736CE3" w:rsidP="00736CE3">
            <w:pPr>
              <w:pStyle w:val="TAC"/>
              <w:rPr>
                <w:lang w:eastAsia="en-US"/>
              </w:rPr>
            </w:pPr>
            <w:r w:rsidRPr="002B3813">
              <w:rPr>
                <w:lang w:eastAsia="en-US"/>
              </w:rPr>
              <w:t>1</w:t>
            </w:r>
            <w:r w:rsidR="0081725A" w:rsidRPr="002B3813">
              <w:rPr>
                <w:lang w:eastAsia="en-US"/>
              </w:rPr>
              <w:t>0</w:t>
            </w:r>
          </w:p>
        </w:tc>
        <w:tc>
          <w:tcPr>
            <w:tcW w:w="3969" w:type="dxa"/>
          </w:tcPr>
          <w:p w14:paraId="1734B363" w14:textId="77777777" w:rsidR="00736CE3" w:rsidRPr="002B3813" w:rsidRDefault="0081725A" w:rsidP="00736CE3">
            <w:pPr>
              <w:pStyle w:val="TAL"/>
              <w:rPr>
                <w:lang w:eastAsia="en-US"/>
              </w:rPr>
            </w:pPr>
            <w:r w:rsidRPr="002B3813">
              <w:rPr>
                <w:lang w:eastAsia="en-US"/>
              </w:rPr>
              <w:t>Check: Does t</w:t>
            </w:r>
            <w:r w:rsidR="00736CE3" w:rsidRPr="002B3813">
              <w:rPr>
                <w:lang w:eastAsia="en-US"/>
              </w:rPr>
              <w:t xml:space="preserve">he UE </w:t>
            </w:r>
            <w:r w:rsidR="00641970" w:rsidRPr="002B3813">
              <w:rPr>
                <w:lang w:eastAsia="en-US"/>
              </w:rPr>
              <w:t>transmit</w:t>
            </w:r>
            <w:r w:rsidR="00736CE3" w:rsidRPr="002B3813">
              <w:rPr>
                <w:lang w:eastAsia="en-US"/>
              </w:rPr>
              <w:t xml:space="preserve"> an RRC CONNECTION RELEASE COMPLETE message</w:t>
            </w:r>
            <w:r w:rsidRPr="002B3813">
              <w:rPr>
                <w:lang w:eastAsia="en-US"/>
              </w:rPr>
              <w:t xml:space="preserve"> on the cell specified in the test?</w:t>
            </w:r>
          </w:p>
        </w:tc>
        <w:tc>
          <w:tcPr>
            <w:tcW w:w="709" w:type="dxa"/>
          </w:tcPr>
          <w:p w14:paraId="5BD29FE0" w14:textId="77777777" w:rsidR="00736CE3" w:rsidRPr="002B3813" w:rsidRDefault="00736CE3" w:rsidP="00736CE3">
            <w:pPr>
              <w:pStyle w:val="TAC"/>
              <w:rPr>
                <w:lang w:eastAsia="en-US"/>
              </w:rPr>
            </w:pPr>
            <w:r w:rsidRPr="002B3813">
              <w:rPr>
                <w:lang w:eastAsia="en-US"/>
              </w:rPr>
              <w:t>--&gt;</w:t>
            </w:r>
          </w:p>
        </w:tc>
        <w:tc>
          <w:tcPr>
            <w:tcW w:w="2977" w:type="dxa"/>
          </w:tcPr>
          <w:p w14:paraId="3A4C3615" w14:textId="77777777" w:rsidR="00736CE3" w:rsidRPr="002B3813" w:rsidRDefault="0081725A" w:rsidP="00736CE3">
            <w:pPr>
              <w:pStyle w:val="TAL"/>
              <w:rPr>
                <w:lang w:eastAsia="en-US"/>
              </w:rPr>
            </w:pPr>
            <w:r w:rsidRPr="002B3813">
              <w:rPr>
                <w:lang w:eastAsia="en-US"/>
              </w:rPr>
              <w:t xml:space="preserve">RRC: </w:t>
            </w:r>
            <w:r w:rsidR="00736CE3" w:rsidRPr="002B3813">
              <w:rPr>
                <w:lang w:eastAsia="en-US"/>
              </w:rPr>
              <w:t>RRC CONNECTION RELEASE COMPLETE</w:t>
            </w:r>
          </w:p>
        </w:tc>
        <w:tc>
          <w:tcPr>
            <w:tcW w:w="567" w:type="dxa"/>
          </w:tcPr>
          <w:p w14:paraId="18C39813" w14:textId="77777777" w:rsidR="00736CE3" w:rsidRPr="002B3813" w:rsidRDefault="00736CE3" w:rsidP="00736CE3">
            <w:pPr>
              <w:pStyle w:val="TAC"/>
              <w:rPr>
                <w:lang w:eastAsia="en-US"/>
              </w:rPr>
            </w:pPr>
            <w:r w:rsidRPr="002B3813">
              <w:rPr>
                <w:lang w:eastAsia="en-US"/>
              </w:rPr>
              <w:t>-</w:t>
            </w:r>
          </w:p>
        </w:tc>
        <w:tc>
          <w:tcPr>
            <w:tcW w:w="850" w:type="dxa"/>
          </w:tcPr>
          <w:p w14:paraId="22ADDF94" w14:textId="77777777" w:rsidR="00736CE3" w:rsidRPr="002B3813" w:rsidRDefault="00736CE3" w:rsidP="00736CE3">
            <w:pPr>
              <w:pStyle w:val="TAC"/>
              <w:rPr>
                <w:lang w:eastAsia="en-US"/>
              </w:rPr>
            </w:pPr>
            <w:r w:rsidRPr="002B3813">
              <w:rPr>
                <w:lang w:eastAsia="en-US"/>
              </w:rPr>
              <w:t>P</w:t>
            </w:r>
          </w:p>
        </w:tc>
      </w:tr>
    </w:tbl>
    <w:p w14:paraId="21768059" w14:textId="77777777" w:rsidR="00736CE3" w:rsidRPr="002B3813" w:rsidRDefault="00736CE3" w:rsidP="00736CE3"/>
    <w:p w14:paraId="5A269319" w14:textId="77777777" w:rsidR="00736CE3" w:rsidRPr="002B3813" w:rsidRDefault="00736CE3" w:rsidP="00736CE3">
      <w:pPr>
        <w:pStyle w:val="NO"/>
      </w:pPr>
      <w:r w:rsidRPr="002B3813">
        <w:t>NOTE:</w:t>
      </w:r>
      <w:r w:rsidRPr="002B3813">
        <w:tab/>
        <w:t xml:space="preserve">The TS 34.108 [5] and TS 34.123-1 [7] use Network Mode of Operation I as default, for this reason a combined MM/GMM procedure is performed. </w:t>
      </w:r>
    </w:p>
    <w:p w14:paraId="14E60BD6" w14:textId="77777777" w:rsidR="00736CE3" w:rsidRPr="002B3813" w:rsidRDefault="00736CE3" w:rsidP="00736CE3">
      <w:pPr>
        <w:pStyle w:val="Heading4"/>
      </w:pPr>
      <w:bookmarkStart w:id="84" w:name="_Toc295921091"/>
      <w:r w:rsidRPr="002B3813">
        <w:t>6.4.2.9</w:t>
      </w:r>
      <w:r w:rsidRPr="002B3813">
        <w:tab/>
        <w:t>Test procedure to check that UE is camped on a new GERAN cell</w:t>
      </w:r>
      <w:bookmarkEnd w:id="84"/>
    </w:p>
    <w:p w14:paraId="5860DDD8" w14:textId="77777777" w:rsidR="00736CE3" w:rsidRPr="002B3813" w:rsidRDefault="00736CE3" w:rsidP="00736CE3">
      <w:r w:rsidRPr="002B3813">
        <w:t>This procedure aims at checking whether the UE is camping on a new GERAN cell of a test case or not.</w:t>
      </w:r>
    </w:p>
    <w:p w14:paraId="172B7DCA" w14:textId="77777777" w:rsidR="00736CE3" w:rsidRPr="002B3813" w:rsidRDefault="00736CE3" w:rsidP="00736CE3">
      <w:r w:rsidRPr="002B3813">
        <w:t>The procedure is defined in table 6.4.2.9-1.</w:t>
      </w:r>
    </w:p>
    <w:p w14:paraId="7A856B72" w14:textId="77777777" w:rsidR="00736CE3" w:rsidRPr="002B3813" w:rsidRDefault="00736CE3" w:rsidP="00736CE3">
      <w:pPr>
        <w:pStyle w:val="TH"/>
      </w:pPr>
      <w:r w:rsidRPr="002B3813">
        <w:lastRenderedPageBreak/>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2B381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2B3813" w:rsidRDefault="00736CE3" w:rsidP="00736CE3">
            <w:pPr>
              <w:pStyle w:val="TAH"/>
              <w:rPr>
                <w:lang w:eastAsia="en-US"/>
              </w:rPr>
            </w:pPr>
            <w:r w:rsidRPr="002B381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2B3813" w:rsidRDefault="00736CE3" w:rsidP="00736CE3">
            <w:pPr>
              <w:pStyle w:val="TAH"/>
              <w:rPr>
                <w:lang w:eastAsia="en-US"/>
              </w:rPr>
            </w:pPr>
            <w:r w:rsidRPr="002B381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2B3813" w:rsidRDefault="00736CE3" w:rsidP="00736CE3">
            <w:pPr>
              <w:pStyle w:val="TAH"/>
              <w:rPr>
                <w:lang w:eastAsia="en-US"/>
              </w:rPr>
            </w:pPr>
            <w:r w:rsidRPr="002B381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2B3813" w:rsidRDefault="00736CE3" w:rsidP="00736CE3">
            <w:pPr>
              <w:pStyle w:val="TAH"/>
              <w:rPr>
                <w:lang w:eastAsia="en-US"/>
              </w:rPr>
            </w:pPr>
            <w:r w:rsidRPr="002B381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2B3813" w:rsidRDefault="00736CE3" w:rsidP="00736CE3">
            <w:pPr>
              <w:pStyle w:val="TAH"/>
              <w:rPr>
                <w:lang w:eastAsia="en-US"/>
              </w:rPr>
            </w:pPr>
            <w:r w:rsidRPr="002B3813">
              <w:rPr>
                <w:lang w:eastAsia="en-US"/>
              </w:rPr>
              <w:t>Verdict</w:t>
            </w:r>
          </w:p>
        </w:tc>
      </w:tr>
      <w:tr w:rsidR="00736CE3" w:rsidRPr="002B381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2B381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2B381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2B3813" w:rsidRDefault="00736CE3" w:rsidP="00736CE3">
            <w:pPr>
              <w:pStyle w:val="TAH"/>
              <w:rPr>
                <w:lang w:eastAsia="en-US"/>
              </w:rPr>
            </w:pPr>
            <w:r w:rsidRPr="002B381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2B3813" w:rsidRDefault="00736CE3" w:rsidP="00736CE3">
            <w:pPr>
              <w:pStyle w:val="TAH"/>
              <w:rPr>
                <w:lang w:eastAsia="en-US"/>
              </w:rPr>
            </w:pPr>
            <w:r w:rsidRPr="002B381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2B381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2B3813" w:rsidRDefault="00736CE3" w:rsidP="00736CE3">
            <w:pPr>
              <w:pStyle w:val="TAH"/>
              <w:rPr>
                <w:rFonts w:eastAsia="MS Gothic"/>
                <w:lang w:eastAsia="en-US"/>
              </w:rPr>
            </w:pPr>
          </w:p>
        </w:tc>
      </w:tr>
      <w:tr w:rsidR="00736CE3" w:rsidRPr="002B381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2B3813" w:rsidRDefault="00736CE3" w:rsidP="00736CE3">
            <w:pPr>
              <w:pStyle w:val="TAC"/>
              <w:rPr>
                <w:lang w:eastAsia="en-US"/>
              </w:rPr>
            </w:pPr>
            <w:r w:rsidRPr="002B3813">
              <w:rPr>
                <w:lang w:eastAsia="en-US"/>
              </w:rPr>
              <w:t>1</w:t>
            </w:r>
          </w:p>
        </w:tc>
        <w:tc>
          <w:tcPr>
            <w:tcW w:w="3969" w:type="dxa"/>
          </w:tcPr>
          <w:p w14:paraId="52082FCB" w14:textId="77777777" w:rsidR="00736CE3" w:rsidRPr="002B3813" w:rsidRDefault="00736CE3" w:rsidP="00736CE3">
            <w:pPr>
              <w:pStyle w:val="TAL"/>
              <w:rPr>
                <w:lang w:eastAsia="en-US"/>
              </w:rPr>
            </w:pPr>
            <w:r w:rsidRPr="002B3813">
              <w:rPr>
                <w:lang w:eastAsia="en-US"/>
              </w:rPr>
              <w:t>Check: Does the UE send a CHANNEL REQUEST</w:t>
            </w:r>
            <w:r w:rsidRPr="002B3813">
              <w:rPr>
                <w:i/>
                <w:lang w:eastAsia="en-US"/>
              </w:rPr>
              <w:t xml:space="preserve"> </w:t>
            </w:r>
            <w:r w:rsidRPr="002B3813">
              <w:rPr>
                <w:lang w:eastAsia="en-US"/>
              </w:rPr>
              <w:t>message on the cell(s) specified in the test case?</w:t>
            </w:r>
          </w:p>
        </w:tc>
        <w:tc>
          <w:tcPr>
            <w:tcW w:w="709" w:type="dxa"/>
          </w:tcPr>
          <w:p w14:paraId="1F1E5896" w14:textId="77777777" w:rsidR="00736CE3" w:rsidRPr="002B3813" w:rsidRDefault="00736CE3" w:rsidP="00736CE3">
            <w:pPr>
              <w:pStyle w:val="TAC"/>
              <w:rPr>
                <w:lang w:eastAsia="en-US"/>
              </w:rPr>
            </w:pPr>
            <w:r w:rsidRPr="002B3813">
              <w:rPr>
                <w:lang w:eastAsia="en-US"/>
              </w:rPr>
              <w:t>--&gt;</w:t>
            </w:r>
          </w:p>
        </w:tc>
        <w:tc>
          <w:tcPr>
            <w:tcW w:w="2977" w:type="dxa"/>
          </w:tcPr>
          <w:p w14:paraId="6A394429" w14:textId="77777777" w:rsidR="00736CE3" w:rsidRPr="002B3813" w:rsidRDefault="00736CE3" w:rsidP="00736CE3">
            <w:pPr>
              <w:pStyle w:val="TAL"/>
              <w:rPr>
                <w:lang w:eastAsia="en-US"/>
              </w:rPr>
            </w:pPr>
            <w:r w:rsidRPr="002B3813">
              <w:rPr>
                <w:lang w:eastAsia="en-US"/>
              </w:rPr>
              <w:t>CHANNEL REQUEST</w:t>
            </w:r>
          </w:p>
        </w:tc>
        <w:tc>
          <w:tcPr>
            <w:tcW w:w="567" w:type="dxa"/>
          </w:tcPr>
          <w:p w14:paraId="31F8D8A6" w14:textId="77777777" w:rsidR="00736CE3" w:rsidRPr="002B3813" w:rsidRDefault="00736CE3" w:rsidP="00736CE3">
            <w:pPr>
              <w:pStyle w:val="TAC"/>
              <w:rPr>
                <w:lang w:eastAsia="en-US"/>
              </w:rPr>
            </w:pPr>
            <w:r w:rsidRPr="002B3813">
              <w:rPr>
                <w:lang w:eastAsia="en-US"/>
              </w:rPr>
              <w:t>-</w:t>
            </w:r>
          </w:p>
        </w:tc>
        <w:tc>
          <w:tcPr>
            <w:tcW w:w="850" w:type="dxa"/>
          </w:tcPr>
          <w:p w14:paraId="329C2688" w14:textId="77777777" w:rsidR="00736CE3" w:rsidRPr="002B3813" w:rsidRDefault="007B205E" w:rsidP="00736CE3">
            <w:pPr>
              <w:pStyle w:val="TAC"/>
              <w:rPr>
                <w:lang w:eastAsia="en-US"/>
              </w:rPr>
            </w:pPr>
            <w:r w:rsidRPr="002B3813">
              <w:rPr>
                <w:lang w:eastAsia="en-US"/>
              </w:rPr>
              <w:t>-</w:t>
            </w:r>
          </w:p>
        </w:tc>
      </w:tr>
      <w:tr w:rsidR="00736CE3" w:rsidRPr="002B381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2B3813" w:rsidRDefault="00736CE3" w:rsidP="00736CE3">
            <w:pPr>
              <w:pStyle w:val="TAC"/>
              <w:rPr>
                <w:lang w:eastAsia="en-US"/>
              </w:rPr>
            </w:pPr>
            <w:r w:rsidRPr="002B3813">
              <w:rPr>
                <w:lang w:eastAsia="en-US"/>
              </w:rPr>
              <w:t>2</w:t>
            </w:r>
          </w:p>
        </w:tc>
        <w:tc>
          <w:tcPr>
            <w:tcW w:w="3969" w:type="dxa"/>
          </w:tcPr>
          <w:p w14:paraId="6BB18EE4"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REQUEST message signalling.</w:t>
            </w:r>
          </w:p>
        </w:tc>
        <w:tc>
          <w:tcPr>
            <w:tcW w:w="709" w:type="dxa"/>
          </w:tcPr>
          <w:p w14:paraId="15C3BBB7" w14:textId="77777777" w:rsidR="00736CE3" w:rsidRPr="002B3813" w:rsidRDefault="00736CE3" w:rsidP="00736CE3">
            <w:pPr>
              <w:pStyle w:val="TAC"/>
              <w:rPr>
                <w:lang w:eastAsia="en-US"/>
              </w:rPr>
            </w:pPr>
            <w:r w:rsidRPr="002B3813">
              <w:rPr>
                <w:lang w:eastAsia="en-US"/>
              </w:rPr>
              <w:t>-</w:t>
            </w:r>
          </w:p>
        </w:tc>
        <w:tc>
          <w:tcPr>
            <w:tcW w:w="2977" w:type="dxa"/>
          </w:tcPr>
          <w:p w14:paraId="11050AC3" w14:textId="77777777" w:rsidR="00736CE3" w:rsidRPr="002B3813" w:rsidRDefault="00736CE3" w:rsidP="00736CE3">
            <w:pPr>
              <w:pStyle w:val="TAL"/>
              <w:rPr>
                <w:lang w:eastAsia="en-US"/>
              </w:rPr>
            </w:pPr>
            <w:r w:rsidRPr="002B3813">
              <w:rPr>
                <w:lang w:eastAsia="en-US"/>
              </w:rPr>
              <w:t>-</w:t>
            </w:r>
          </w:p>
        </w:tc>
        <w:tc>
          <w:tcPr>
            <w:tcW w:w="567" w:type="dxa"/>
          </w:tcPr>
          <w:p w14:paraId="097AA5EC" w14:textId="77777777" w:rsidR="00736CE3" w:rsidRPr="002B3813" w:rsidRDefault="00736CE3" w:rsidP="00736CE3">
            <w:pPr>
              <w:pStyle w:val="TAC"/>
              <w:rPr>
                <w:lang w:eastAsia="en-US"/>
              </w:rPr>
            </w:pPr>
            <w:r w:rsidRPr="002B3813">
              <w:rPr>
                <w:lang w:eastAsia="en-US"/>
              </w:rPr>
              <w:t>-</w:t>
            </w:r>
          </w:p>
        </w:tc>
        <w:tc>
          <w:tcPr>
            <w:tcW w:w="850" w:type="dxa"/>
          </w:tcPr>
          <w:p w14:paraId="413C025C" w14:textId="77777777" w:rsidR="00736CE3" w:rsidRPr="002B3813" w:rsidRDefault="00736CE3" w:rsidP="00736CE3">
            <w:pPr>
              <w:pStyle w:val="TAC"/>
              <w:rPr>
                <w:lang w:eastAsia="en-US"/>
              </w:rPr>
            </w:pPr>
            <w:r w:rsidRPr="002B3813">
              <w:rPr>
                <w:lang w:eastAsia="en-US"/>
              </w:rPr>
              <w:t>-</w:t>
            </w:r>
          </w:p>
        </w:tc>
      </w:tr>
      <w:tr w:rsidR="00736CE3" w:rsidRPr="002B381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2B3813" w:rsidRDefault="00736CE3" w:rsidP="00736CE3">
            <w:pPr>
              <w:pStyle w:val="TAC"/>
              <w:rPr>
                <w:lang w:eastAsia="en-US"/>
              </w:rPr>
            </w:pPr>
            <w:r w:rsidRPr="002B3813">
              <w:rPr>
                <w:lang w:eastAsia="en-US"/>
              </w:rPr>
              <w:t>3</w:t>
            </w:r>
          </w:p>
        </w:tc>
        <w:tc>
          <w:tcPr>
            <w:tcW w:w="3969" w:type="dxa"/>
          </w:tcPr>
          <w:p w14:paraId="5F2E170F" w14:textId="77777777" w:rsidR="00736CE3" w:rsidRPr="002B3813" w:rsidRDefault="00736CE3" w:rsidP="00736CE3">
            <w:pPr>
              <w:pStyle w:val="TAL"/>
              <w:rPr>
                <w:lang w:eastAsia="en-US"/>
              </w:rPr>
            </w:pPr>
            <w:r w:rsidRPr="002B3813">
              <w:rPr>
                <w:lang w:eastAsia="en-US"/>
              </w:rPr>
              <w:t>The UE transmits a ROUTING AREA UPDATE REQUEST message.</w:t>
            </w:r>
          </w:p>
        </w:tc>
        <w:tc>
          <w:tcPr>
            <w:tcW w:w="709" w:type="dxa"/>
          </w:tcPr>
          <w:p w14:paraId="063785AD" w14:textId="77777777" w:rsidR="00736CE3" w:rsidRPr="002B3813" w:rsidRDefault="00736CE3" w:rsidP="00736CE3">
            <w:pPr>
              <w:pStyle w:val="TAC"/>
              <w:rPr>
                <w:lang w:eastAsia="en-US"/>
              </w:rPr>
            </w:pPr>
            <w:r w:rsidRPr="002B3813">
              <w:rPr>
                <w:lang w:eastAsia="en-US"/>
              </w:rPr>
              <w:t>--&gt;</w:t>
            </w:r>
          </w:p>
        </w:tc>
        <w:tc>
          <w:tcPr>
            <w:tcW w:w="2977" w:type="dxa"/>
          </w:tcPr>
          <w:p w14:paraId="1B0FEE8E" w14:textId="77777777" w:rsidR="00736CE3" w:rsidRPr="002B3813" w:rsidRDefault="00736CE3" w:rsidP="00736CE3">
            <w:pPr>
              <w:pStyle w:val="TAL"/>
              <w:rPr>
                <w:lang w:eastAsia="en-US"/>
              </w:rPr>
            </w:pPr>
            <w:r w:rsidRPr="002B3813">
              <w:rPr>
                <w:lang w:eastAsia="en-US"/>
              </w:rPr>
              <w:t>ROUTING AREA UPDATING REQUEST</w:t>
            </w:r>
          </w:p>
        </w:tc>
        <w:tc>
          <w:tcPr>
            <w:tcW w:w="567" w:type="dxa"/>
          </w:tcPr>
          <w:p w14:paraId="4D3F739C" w14:textId="77777777" w:rsidR="00736CE3" w:rsidRPr="002B3813" w:rsidRDefault="00736CE3" w:rsidP="00736CE3">
            <w:pPr>
              <w:pStyle w:val="TAC"/>
              <w:rPr>
                <w:lang w:eastAsia="en-US"/>
              </w:rPr>
            </w:pPr>
            <w:r w:rsidRPr="002B3813">
              <w:rPr>
                <w:lang w:eastAsia="en-US"/>
              </w:rPr>
              <w:t>-</w:t>
            </w:r>
          </w:p>
        </w:tc>
        <w:tc>
          <w:tcPr>
            <w:tcW w:w="850" w:type="dxa"/>
          </w:tcPr>
          <w:p w14:paraId="16430017" w14:textId="77777777" w:rsidR="00736CE3" w:rsidRPr="002B3813" w:rsidRDefault="00736CE3" w:rsidP="00736CE3">
            <w:pPr>
              <w:pStyle w:val="TAC"/>
              <w:rPr>
                <w:lang w:eastAsia="en-US"/>
              </w:rPr>
            </w:pPr>
            <w:r w:rsidRPr="002B3813">
              <w:rPr>
                <w:lang w:eastAsia="en-US"/>
              </w:rPr>
              <w:t>-</w:t>
            </w:r>
          </w:p>
        </w:tc>
      </w:tr>
      <w:tr w:rsidR="00736CE3" w:rsidRPr="002B381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2B3813" w:rsidRDefault="00736CE3" w:rsidP="00736CE3">
            <w:pPr>
              <w:pStyle w:val="TAC"/>
              <w:rPr>
                <w:lang w:eastAsia="en-US"/>
              </w:rPr>
            </w:pPr>
            <w:r w:rsidRPr="002B3813">
              <w:rPr>
                <w:lang w:eastAsia="en-US"/>
              </w:rPr>
              <w:t>4</w:t>
            </w:r>
          </w:p>
        </w:tc>
        <w:tc>
          <w:tcPr>
            <w:tcW w:w="3969" w:type="dxa"/>
          </w:tcPr>
          <w:p w14:paraId="42F9A74E" w14:textId="77777777" w:rsidR="00736CE3" w:rsidRPr="002B3813" w:rsidRDefault="00736CE3" w:rsidP="00736CE3">
            <w:pPr>
              <w:pStyle w:val="TAL"/>
              <w:rPr>
                <w:lang w:eastAsia="en-US"/>
              </w:rPr>
            </w:pPr>
            <w:r w:rsidRPr="002B3813">
              <w:rPr>
                <w:lang w:eastAsia="en-US"/>
              </w:rPr>
              <w:t>A downlink TBF is established by the SS in order to transmit the AUTHENTICATION AND CIPHERING REQUEST message</w:t>
            </w:r>
          </w:p>
        </w:tc>
        <w:tc>
          <w:tcPr>
            <w:tcW w:w="709" w:type="dxa"/>
          </w:tcPr>
          <w:p w14:paraId="7E9443A2" w14:textId="77777777" w:rsidR="00736CE3" w:rsidRPr="002B3813" w:rsidRDefault="00736CE3" w:rsidP="00736CE3">
            <w:pPr>
              <w:pStyle w:val="TAC"/>
              <w:rPr>
                <w:lang w:eastAsia="en-US"/>
              </w:rPr>
            </w:pPr>
            <w:r w:rsidRPr="002B3813">
              <w:rPr>
                <w:lang w:eastAsia="en-US"/>
              </w:rPr>
              <w:t>-</w:t>
            </w:r>
          </w:p>
        </w:tc>
        <w:tc>
          <w:tcPr>
            <w:tcW w:w="2977" w:type="dxa"/>
          </w:tcPr>
          <w:p w14:paraId="18F39810" w14:textId="77777777" w:rsidR="00736CE3" w:rsidRPr="002B3813" w:rsidRDefault="00736CE3" w:rsidP="00736CE3">
            <w:pPr>
              <w:pStyle w:val="TAL"/>
              <w:rPr>
                <w:iCs/>
                <w:lang w:eastAsia="en-US"/>
              </w:rPr>
            </w:pPr>
            <w:r w:rsidRPr="002B3813">
              <w:rPr>
                <w:lang w:eastAsia="en-US"/>
              </w:rPr>
              <w:t>-</w:t>
            </w:r>
          </w:p>
        </w:tc>
        <w:tc>
          <w:tcPr>
            <w:tcW w:w="567" w:type="dxa"/>
          </w:tcPr>
          <w:p w14:paraId="541D5B2E" w14:textId="77777777" w:rsidR="00736CE3" w:rsidRPr="002B3813" w:rsidRDefault="00736CE3" w:rsidP="00736CE3">
            <w:pPr>
              <w:pStyle w:val="TAC"/>
              <w:rPr>
                <w:lang w:eastAsia="en-US"/>
              </w:rPr>
            </w:pPr>
            <w:r w:rsidRPr="002B3813">
              <w:rPr>
                <w:lang w:eastAsia="en-US"/>
              </w:rPr>
              <w:t>-</w:t>
            </w:r>
          </w:p>
        </w:tc>
        <w:tc>
          <w:tcPr>
            <w:tcW w:w="850" w:type="dxa"/>
          </w:tcPr>
          <w:p w14:paraId="053FC47D" w14:textId="77777777" w:rsidR="00736CE3" w:rsidRPr="002B3813" w:rsidRDefault="00736CE3" w:rsidP="00736CE3">
            <w:pPr>
              <w:pStyle w:val="TAC"/>
              <w:rPr>
                <w:lang w:eastAsia="en-US"/>
              </w:rPr>
            </w:pPr>
            <w:r w:rsidRPr="002B3813">
              <w:rPr>
                <w:lang w:eastAsia="en-US"/>
              </w:rPr>
              <w:t>-</w:t>
            </w:r>
          </w:p>
        </w:tc>
      </w:tr>
      <w:tr w:rsidR="00736CE3" w:rsidRPr="002B381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2B3813" w:rsidRDefault="00736CE3" w:rsidP="00736CE3">
            <w:pPr>
              <w:pStyle w:val="TAC"/>
              <w:rPr>
                <w:lang w:eastAsia="en-US"/>
              </w:rPr>
            </w:pPr>
            <w:r w:rsidRPr="002B3813">
              <w:rPr>
                <w:lang w:eastAsia="en-US"/>
              </w:rPr>
              <w:t>5</w:t>
            </w:r>
          </w:p>
        </w:tc>
        <w:tc>
          <w:tcPr>
            <w:tcW w:w="3969" w:type="dxa"/>
          </w:tcPr>
          <w:p w14:paraId="41277ED2" w14:textId="77777777" w:rsidR="00736CE3" w:rsidRPr="002B3813" w:rsidRDefault="00736CE3" w:rsidP="00736CE3">
            <w:pPr>
              <w:pStyle w:val="TAL"/>
              <w:rPr>
                <w:lang w:eastAsia="en-US"/>
              </w:rPr>
            </w:pPr>
            <w:r w:rsidRPr="002B3813">
              <w:rPr>
                <w:lang w:eastAsia="en-US"/>
              </w:rPr>
              <w:t>The SS transmits an AUTHENTICATION AND CIPHERING REQUEST message.</w:t>
            </w:r>
          </w:p>
        </w:tc>
        <w:tc>
          <w:tcPr>
            <w:tcW w:w="709" w:type="dxa"/>
          </w:tcPr>
          <w:p w14:paraId="23390E2A" w14:textId="77777777" w:rsidR="00736CE3" w:rsidRPr="002B3813" w:rsidRDefault="00736CE3" w:rsidP="00736CE3">
            <w:pPr>
              <w:pStyle w:val="TAC"/>
              <w:rPr>
                <w:lang w:eastAsia="en-US"/>
              </w:rPr>
            </w:pPr>
            <w:r w:rsidRPr="002B3813">
              <w:rPr>
                <w:lang w:eastAsia="en-US"/>
              </w:rPr>
              <w:t>&lt;--</w:t>
            </w:r>
          </w:p>
        </w:tc>
        <w:tc>
          <w:tcPr>
            <w:tcW w:w="2977" w:type="dxa"/>
          </w:tcPr>
          <w:p w14:paraId="5EE12CDC" w14:textId="77777777" w:rsidR="00736CE3" w:rsidRPr="002B3813" w:rsidRDefault="00736CE3" w:rsidP="00736CE3">
            <w:pPr>
              <w:pStyle w:val="TAL"/>
              <w:rPr>
                <w:lang w:eastAsia="en-US"/>
              </w:rPr>
            </w:pPr>
            <w:r w:rsidRPr="002B3813">
              <w:rPr>
                <w:lang w:eastAsia="en-US"/>
              </w:rPr>
              <w:t>AUTHENTICATION AND CIPHERING REQUEST</w:t>
            </w:r>
          </w:p>
        </w:tc>
        <w:tc>
          <w:tcPr>
            <w:tcW w:w="567" w:type="dxa"/>
          </w:tcPr>
          <w:p w14:paraId="7F82D852" w14:textId="77777777" w:rsidR="00736CE3" w:rsidRPr="002B3813" w:rsidRDefault="00736CE3" w:rsidP="00736CE3">
            <w:pPr>
              <w:pStyle w:val="TAC"/>
              <w:rPr>
                <w:lang w:eastAsia="en-US"/>
              </w:rPr>
            </w:pPr>
            <w:r w:rsidRPr="002B3813">
              <w:rPr>
                <w:lang w:eastAsia="en-US"/>
              </w:rPr>
              <w:t>-</w:t>
            </w:r>
          </w:p>
        </w:tc>
        <w:tc>
          <w:tcPr>
            <w:tcW w:w="850" w:type="dxa"/>
          </w:tcPr>
          <w:p w14:paraId="59B1D147" w14:textId="77777777" w:rsidR="00736CE3" w:rsidRPr="002B3813" w:rsidRDefault="00736CE3" w:rsidP="00736CE3">
            <w:pPr>
              <w:pStyle w:val="TAC"/>
              <w:rPr>
                <w:lang w:eastAsia="en-US"/>
              </w:rPr>
            </w:pPr>
            <w:r w:rsidRPr="002B3813">
              <w:rPr>
                <w:lang w:eastAsia="en-US"/>
              </w:rPr>
              <w:t>-</w:t>
            </w:r>
          </w:p>
        </w:tc>
      </w:tr>
      <w:tr w:rsidR="00736CE3" w:rsidRPr="002B381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2B3813" w:rsidRDefault="00736CE3" w:rsidP="00736CE3">
            <w:pPr>
              <w:pStyle w:val="TAC"/>
              <w:rPr>
                <w:lang w:eastAsia="en-US"/>
              </w:rPr>
            </w:pPr>
            <w:r w:rsidRPr="002B3813">
              <w:rPr>
                <w:lang w:eastAsia="en-US"/>
              </w:rPr>
              <w:t>6</w:t>
            </w:r>
          </w:p>
        </w:tc>
        <w:tc>
          <w:tcPr>
            <w:tcW w:w="3969" w:type="dxa"/>
          </w:tcPr>
          <w:p w14:paraId="51A4C8D1" w14:textId="77777777" w:rsidR="00736CE3" w:rsidRPr="002B3813" w:rsidRDefault="00736CE3" w:rsidP="00736CE3">
            <w:pPr>
              <w:pStyle w:val="TAL"/>
              <w:rPr>
                <w:lang w:eastAsia="en-US"/>
              </w:rPr>
            </w:pPr>
            <w:r w:rsidRPr="002B3813">
              <w:rPr>
                <w:lang w:eastAsia="en-US"/>
              </w:rPr>
              <w:t>An uplink TBF is established in order to allow the UE to transmit an AUTHENTICATION AND CIPHERING RESPONSE message</w:t>
            </w:r>
          </w:p>
        </w:tc>
        <w:tc>
          <w:tcPr>
            <w:tcW w:w="709" w:type="dxa"/>
          </w:tcPr>
          <w:p w14:paraId="39B8D08B" w14:textId="77777777" w:rsidR="00736CE3" w:rsidRPr="002B3813" w:rsidRDefault="00736CE3" w:rsidP="00736CE3">
            <w:pPr>
              <w:pStyle w:val="TAC"/>
              <w:rPr>
                <w:lang w:eastAsia="en-US"/>
              </w:rPr>
            </w:pPr>
            <w:r w:rsidRPr="002B3813">
              <w:rPr>
                <w:lang w:eastAsia="en-US"/>
              </w:rPr>
              <w:t>-</w:t>
            </w:r>
          </w:p>
        </w:tc>
        <w:tc>
          <w:tcPr>
            <w:tcW w:w="2977" w:type="dxa"/>
          </w:tcPr>
          <w:p w14:paraId="02253D71" w14:textId="77777777" w:rsidR="00736CE3" w:rsidRPr="002B3813" w:rsidRDefault="00736CE3" w:rsidP="00736CE3">
            <w:pPr>
              <w:pStyle w:val="TAL"/>
              <w:rPr>
                <w:lang w:eastAsia="en-US"/>
              </w:rPr>
            </w:pPr>
            <w:r w:rsidRPr="002B3813">
              <w:rPr>
                <w:lang w:eastAsia="en-US"/>
              </w:rPr>
              <w:t>-</w:t>
            </w:r>
          </w:p>
        </w:tc>
        <w:tc>
          <w:tcPr>
            <w:tcW w:w="567" w:type="dxa"/>
          </w:tcPr>
          <w:p w14:paraId="69B2BC77" w14:textId="77777777" w:rsidR="00736CE3" w:rsidRPr="002B3813" w:rsidRDefault="00736CE3" w:rsidP="00736CE3">
            <w:pPr>
              <w:pStyle w:val="TAC"/>
              <w:rPr>
                <w:lang w:eastAsia="en-US"/>
              </w:rPr>
            </w:pPr>
            <w:r w:rsidRPr="002B3813">
              <w:rPr>
                <w:lang w:eastAsia="en-US"/>
              </w:rPr>
              <w:t>-</w:t>
            </w:r>
          </w:p>
        </w:tc>
        <w:tc>
          <w:tcPr>
            <w:tcW w:w="850" w:type="dxa"/>
          </w:tcPr>
          <w:p w14:paraId="08F505B7" w14:textId="77777777" w:rsidR="00736CE3" w:rsidRPr="002B3813" w:rsidRDefault="00736CE3" w:rsidP="00736CE3">
            <w:pPr>
              <w:pStyle w:val="TAC"/>
              <w:rPr>
                <w:lang w:eastAsia="en-US"/>
              </w:rPr>
            </w:pPr>
            <w:r w:rsidRPr="002B3813">
              <w:rPr>
                <w:lang w:eastAsia="en-US"/>
              </w:rPr>
              <w:t>-</w:t>
            </w:r>
          </w:p>
        </w:tc>
      </w:tr>
      <w:tr w:rsidR="00736CE3" w:rsidRPr="002B381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2B3813" w:rsidRDefault="00736CE3" w:rsidP="00736CE3">
            <w:pPr>
              <w:pStyle w:val="TAC"/>
              <w:rPr>
                <w:lang w:eastAsia="en-US"/>
              </w:rPr>
            </w:pPr>
            <w:r w:rsidRPr="002B3813">
              <w:rPr>
                <w:lang w:eastAsia="en-US"/>
              </w:rPr>
              <w:t>7</w:t>
            </w:r>
          </w:p>
        </w:tc>
        <w:tc>
          <w:tcPr>
            <w:tcW w:w="3969" w:type="dxa"/>
          </w:tcPr>
          <w:p w14:paraId="41B7AC2E" w14:textId="77777777" w:rsidR="00736CE3" w:rsidRPr="002B3813" w:rsidRDefault="00736CE3" w:rsidP="00736CE3">
            <w:pPr>
              <w:pStyle w:val="TAL"/>
              <w:rPr>
                <w:lang w:eastAsia="en-US"/>
              </w:rPr>
            </w:pPr>
            <w:r w:rsidRPr="002B3813">
              <w:rPr>
                <w:lang w:eastAsia="en-US"/>
              </w:rPr>
              <w:t xml:space="preserve">The UE transmits </w:t>
            </w:r>
            <w:r w:rsidR="00806F05" w:rsidRPr="002B3813">
              <w:rPr>
                <w:lang w:eastAsia="en-US"/>
              </w:rPr>
              <w:t>an</w:t>
            </w:r>
            <w:r w:rsidRPr="002B3813">
              <w:rPr>
                <w:lang w:eastAsia="en-US"/>
              </w:rPr>
              <w:t xml:space="preserve"> AUTHENTICATION AND CIPHERING RESPONSE message.</w:t>
            </w:r>
          </w:p>
        </w:tc>
        <w:tc>
          <w:tcPr>
            <w:tcW w:w="709" w:type="dxa"/>
          </w:tcPr>
          <w:p w14:paraId="3E552B0A" w14:textId="77777777" w:rsidR="00736CE3" w:rsidRPr="002B3813" w:rsidRDefault="00736CE3" w:rsidP="00736CE3">
            <w:pPr>
              <w:pStyle w:val="TAC"/>
              <w:rPr>
                <w:lang w:eastAsia="en-US"/>
              </w:rPr>
            </w:pPr>
            <w:r w:rsidRPr="002B3813">
              <w:rPr>
                <w:lang w:eastAsia="en-US"/>
              </w:rPr>
              <w:t>--&gt;</w:t>
            </w:r>
          </w:p>
        </w:tc>
        <w:tc>
          <w:tcPr>
            <w:tcW w:w="2977" w:type="dxa"/>
          </w:tcPr>
          <w:p w14:paraId="6460FFAA" w14:textId="77777777" w:rsidR="00736CE3" w:rsidRPr="002B3813" w:rsidRDefault="00736CE3" w:rsidP="00736CE3">
            <w:pPr>
              <w:pStyle w:val="TAL"/>
              <w:rPr>
                <w:lang w:eastAsia="en-US"/>
              </w:rPr>
            </w:pPr>
            <w:r w:rsidRPr="002B3813">
              <w:rPr>
                <w:lang w:eastAsia="en-US"/>
              </w:rPr>
              <w:t>AUTHENTICATION AND CIPHERING RESPONSE</w:t>
            </w:r>
          </w:p>
        </w:tc>
        <w:tc>
          <w:tcPr>
            <w:tcW w:w="567" w:type="dxa"/>
          </w:tcPr>
          <w:p w14:paraId="783CFF36" w14:textId="77777777" w:rsidR="00736CE3" w:rsidRPr="002B3813" w:rsidRDefault="00736CE3" w:rsidP="00736CE3">
            <w:pPr>
              <w:pStyle w:val="TAC"/>
              <w:rPr>
                <w:lang w:eastAsia="en-US"/>
              </w:rPr>
            </w:pPr>
            <w:r w:rsidRPr="002B3813">
              <w:rPr>
                <w:lang w:eastAsia="en-US"/>
              </w:rPr>
              <w:t>-</w:t>
            </w:r>
          </w:p>
        </w:tc>
        <w:tc>
          <w:tcPr>
            <w:tcW w:w="850" w:type="dxa"/>
          </w:tcPr>
          <w:p w14:paraId="5717AE61" w14:textId="77777777" w:rsidR="00736CE3" w:rsidRPr="002B3813" w:rsidRDefault="00736CE3" w:rsidP="00736CE3">
            <w:pPr>
              <w:pStyle w:val="TAC"/>
              <w:rPr>
                <w:lang w:eastAsia="en-US"/>
              </w:rPr>
            </w:pPr>
            <w:r w:rsidRPr="002B3813">
              <w:rPr>
                <w:lang w:eastAsia="en-US"/>
              </w:rPr>
              <w:t>-</w:t>
            </w:r>
          </w:p>
        </w:tc>
      </w:tr>
      <w:tr w:rsidR="00736CE3" w:rsidRPr="002B381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2B3813" w:rsidRDefault="00736CE3" w:rsidP="00736CE3">
            <w:pPr>
              <w:pStyle w:val="TAC"/>
              <w:rPr>
                <w:lang w:eastAsia="en-US"/>
              </w:rPr>
            </w:pPr>
            <w:r w:rsidRPr="002B3813">
              <w:rPr>
                <w:lang w:eastAsia="en-US"/>
              </w:rPr>
              <w:t>8</w:t>
            </w:r>
          </w:p>
        </w:tc>
        <w:tc>
          <w:tcPr>
            <w:tcW w:w="3969" w:type="dxa"/>
          </w:tcPr>
          <w:p w14:paraId="317859EF" w14:textId="77777777" w:rsidR="00736CE3" w:rsidRPr="002B3813" w:rsidRDefault="00736CE3" w:rsidP="00736CE3">
            <w:pPr>
              <w:pStyle w:val="TAL"/>
              <w:rPr>
                <w:lang w:eastAsia="en-US"/>
              </w:rPr>
            </w:pPr>
            <w:r w:rsidRPr="002B3813">
              <w:rPr>
                <w:lang w:eastAsia="en-US"/>
              </w:rPr>
              <w:t>A downlink TBF is established by the SS in order to transmit the ROUTING AREA UPDATE ACCEPT message</w:t>
            </w:r>
          </w:p>
        </w:tc>
        <w:tc>
          <w:tcPr>
            <w:tcW w:w="709" w:type="dxa"/>
          </w:tcPr>
          <w:p w14:paraId="711EFB17" w14:textId="77777777" w:rsidR="00736CE3" w:rsidRPr="002B3813" w:rsidRDefault="00736CE3" w:rsidP="00736CE3">
            <w:pPr>
              <w:pStyle w:val="TAC"/>
              <w:rPr>
                <w:lang w:eastAsia="en-US"/>
              </w:rPr>
            </w:pPr>
            <w:r w:rsidRPr="002B3813">
              <w:rPr>
                <w:lang w:eastAsia="en-US"/>
              </w:rPr>
              <w:t>-</w:t>
            </w:r>
          </w:p>
        </w:tc>
        <w:tc>
          <w:tcPr>
            <w:tcW w:w="2977" w:type="dxa"/>
          </w:tcPr>
          <w:p w14:paraId="4C939651" w14:textId="77777777" w:rsidR="00736CE3" w:rsidRPr="002B3813" w:rsidRDefault="00736CE3" w:rsidP="00736CE3">
            <w:pPr>
              <w:pStyle w:val="TAL"/>
              <w:rPr>
                <w:iCs/>
                <w:lang w:eastAsia="en-US"/>
              </w:rPr>
            </w:pPr>
            <w:r w:rsidRPr="002B3813">
              <w:rPr>
                <w:lang w:eastAsia="en-US"/>
              </w:rPr>
              <w:t>-</w:t>
            </w:r>
          </w:p>
        </w:tc>
        <w:tc>
          <w:tcPr>
            <w:tcW w:w="567" w:type="dxa"/>
          </w:tcPr>
          <w:p w14:paraId="54FA9018" w14:textId="77777777" w:rsidR="00736CE3" w:rsidRPr="002B3813" w:rsidRDefault="00736CE3" w:rsidP="00736CE3">
            <w:pPr>
              <w:pStyle w:val="TAC"/>
              <w:rPr>
                <w:lang w:eastAsia="en-US"/>
              </w:rPr>
            </w:pPr>
            <w:r w:rsidRPr="002B3813">
              <w:rPr>
                <w:lang w:eastAsia="en-US"/>
              </w:rPr>
              <w:t>-</w:t>
            </w:r>
          </w:p>
        </w:tc>
        <w:tc>
          <w:tcPr>
            <w:tcW w:w="850" w:type="dxa"/>
          </w:tcPr>
          <w:p w14:paraId="2B76CD6D" w14:textId="77777777" w:rsidR="00736CE3" w:rsidRPr="002B3813" w:rsidRDefault="00736CE3" w:rsidP="00736CE3">
            <w:pPr>
              <w:pStyle w:val="TAC"/>
              <w:rPr>
                <w:lang w:eastAsia="en-US"/>
              </w:rPr>
            </w:pPr>
            <w:r w:rsidRPr="002B3813">
              <w:rPr>
                <w:lang w:eastAsia="en-US"/>
              </w:rPr>
              <w:t>-</w:t>
            </w:r>
          </w:p>
        </w:tc>
      </w:tr>
      <w:tr w:rsidR="00736CE3" w:rsidRPr="002B381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2B3813" w:rsidRDefault="00736CE3" w:rsidP="00736CE3">
            <w:pPr>
              <w:pStyle w:val="TAC"/>
              <w:rPr>
                <w:lang w:eastAsia="en-US"/>
              </w:rPr>
            </w:pPr>
            <w:r w:rsidRPr="002B3813">
              <w:rPr>
                <w:lang w:eastAsia="en-US"/>
              </w:rPr>
              <w:t>9</w:t>
            </w:r>
          </w:p>
        </w:tc>
        <w:tc>
          <w:tcPr>
            <w:tcW w:w="3969" w:type="dxa"/>
          </w:tcPr>
          <w:p w14:paraId="65952DCB" w14:textId="77777777" w:rsidR="00736CE3" w:rsidRPr="002B3813" w:rsidRDefault="00736CE3" w:rsidP="00736CE3">
            <w:pPr>
              <w:pStyle w:val="TAL"/>
              <w:rPr>
                <w:lang w:eastAsia="en-US"/>
              </w:rPr>
            </w:pPr>
            <w:r w:rsidRPr="002B3813">
              <w:rPr>
                <w:lang w:eastAsia="en-US"/>
              </w:rPr>
              <w:t>The SS transmits a ROUTING AREA UPDATE ACCEPT message.</w:t>
            </w:r>
          </w:p>
        </w:tc>
        <w:tc>
          <w:tcPr>
            <w:tcW w:w="709" w:type="dxa"/>
          </w:tcPr>
          <w:p w14:paraId="270AAAF3" w14:textId="77777777" w:rsidR="00736CE3" w:rsidRPr="002B3813" w:rsidRDefault="00736CE3" w:rsidP="00736CE3">
            <w:pPr>
              <w:pStyle w:val="TAC"/>
              <w:rPr>
                <w:lang w:eastAsia="en-US"/>
              </w:rPr>
            </w:pPr>
            <w:r w:rsidRPr="002B3813">
              <w:rPr>
                <w:lang w:eastAsia="en-US"/>
              </w:rPr>
              <w:t>&lt;--</w:t>
            </w:r>
          </w:p>
        </w:tc>
        <w:tc>
          <w:tcPr>
            <w:tcW w:w="2977" w:type="dxa"/>
          </w:tcPr>
          <w:p w14:paraId="5F4CFCD3" w14:textId="77777777" w:rsidR="00736CE3" w:rsidRPr="002B3813" w:rsidRDefault="00736CE3" w:rsidP="00736CE3">
            <w:pPr>
              <w:pStyle w:val="TAL"/>
              <w:rPr>
                <w:lang w:eastAsia="en-US"/>
              </w:rPr>
            </w:pPr>
            <w:r w:rsidRPr="002B3813">
              <w:rPr>
                <w:lang w:eastAsia="en-US"/>
              </w:rPr>
              <w:t>ROUTING AREA UPDATING ACCEPT</w:t>
            </w:r>
          </w:p>
        </w:tc>
        <w:tc>
          <w:tcPr>
            <w:tcW w:w="567" w:type="dxa"/>
          </w:tcPr>
          <w:p w14:paraId="278C0E9C" w14:textId="77777777" w:rsidR="00736CE3" w:rsidRPr="002B3813" w:rsidRDefault="00736CE3" w:rsidP="00736CE3">
            <w:pPr>
              <w:pStyle w:val="TAC"/>
              <w:rPr>
                <w:lang w:eastAsia="en-US"/>
              </w:rPr>
            </w:pPr>
            <w:r w:rsidRPr="002B3813">
              <w:rPr>
                <w:lang w:eastAsia="en-US"/>
              </w:rPr>
              <w:t>-</w:t>
            </w:r>
          </w:p>
        </w:tc>
        <w:tc>
          <w:tcPr>
            <w:tcW w:w="850" w:type="dxa"/>
          </w:tcPr>
          <w:p w14:paraId="431935FD" w14:textId="77777777" w:rsidR="00736CE3" w:rsidRPr="002B3813" w:rsidRDefault="00736CE3" w:rsidP="00736CE3">
            <w:pPr>
              <w:pStyle w:val="TAC"/>
              <w:rPr>
                <w:lang w:eastAsia="en-US"/>
              </w:rPr>
            </w:pPr>
            <w:r w:rsidRPr="002B3813">
              <w:rPr>
                <w:lang w:eastAsia="en-US"/>
              </w:rPr>
              <w:t>-</w:t>
            </w:r>
          </w:p>
        </w:tc>
      </w:tr>
      <w:tr w:rsidR="00736CE3" w:rsidRPr="002B381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2B3813" w:rsidRDefault="00736CE3" w:rsidP="00736CE3">
            <w:pPr>
              <w:pStyle w:val="TAC"/>
              <w:rPr>
                <w:lang w:eastAsia="en-US"/>
              </w:rPr>
            </w:pPr>
            <w:r w:rsidRPr="002B3813">
              <w:rPr>
                <w:lang w:eastAsia="en-US"/>
              </w:rPr>
              <w:t>10</w:t>
            </w:r>
          </w:p>
        </w:tc>
        <w:tc>
          <w:tcPr>
            <w:tcW w:w="3969" w:type="dxa"/>
          </w:tcPr>
          <w:p w14:paraId="5D043E61" w14:textId="77777777" w:rsidR="00736CE3" w:rsidRPr="002B3813" w:rsidRDefault="00736CE3" w:rsidP="00736CE3">
            <w:pPr>
              <w:pStyle w:val="TAL"/>
              <w:rPr>
                <w:lang w:eastAsia="en-US"/>
              </w:rPr>
            </w:pPr>
            <w:r w:rsidRPr="002B3813">
              <w:rPr>
                <w:lang w:eastAsia="en-US"/>
              </w:rPr>
              <w:t>An uplink TBF is established in order to allow the UE to transmit a ROUTING AREA UPDATE COMPLETE message</w:t>
            </w:r>
          </w:p>
        </w:tc>
        <w:tc>
          <w:tcPr>
            <w:tcW w:w="709" w:type="dxa"/>
          </w:tcPr>
          <w:p w14:paraId="06D9EE07" w14:textId="77777777" w:rsidR="00736CE3" w:rsidRPr="002B3813" w:rsidRDefault="00736CE3" w:rsidP="00736CE3">
            <w:pPr>
              <w:pStyle w:val="TAC"/>
              <w:rPr>
                <w:lang w:eastAsia="en-US"/>
              </w:rPr>
            </w:pPr>
          </w:p>
        </w:tc>
        <w:tc>
          <w:tcPr>
            <w:tcW w:w="2977" w:type="dxa"/>
          </w:tcPr>
          <w:p w14:paraId="718D2D66" w14:textId="77777777" w:rsidR="00736CE3" w:rsidRPr="002B3813" w:rsidRDefault="00736CE3" w:rsidP="00736CE3">
            <w:pPr>
              <w:pStyle w:val="TAL"/>
              <w:rPr>
                <w:lang w:eastAsia="en-US"/>
              </w:rPr>
            </w:pPr>
          </w:p>
        </w:tc>
        <w:tc>
          <w:tcPr>
            <w:tcW w:w="567" w:type="dxa"/>
          </w:tcPr>
          <w:p w14:paraId="50139E5C" w14:textId="77777777" w:rsidR="00736CE3" w:rsidRPr="002B3813" w:rsidRDefault="00736CE3" w:rsidP="00736CE3">
            <w:pPr>
              <w:pStyle w:val="TAC"/>
              <w:rPr>
                <w:lang w:eastAsia="en-US"/>
              </w:rPr>
            </w:pPr>
            <w:r w:rsidRPr="002B3813">
              <w:rPr>
                <w:lang w:eastAsia="en-US"/>
              </w:rPr>
              <w:t>-</w:t>
            </w:r>
          </w:p>
        </w:tc>
        <w:tc>
          <w:tcPr>
            <w:tcW w:w="850" w:type="dxa"/>
          </w:tcPr>
          <w:p w14:paraId="1BAF1673" w14:textId="77777777" w:rsidR="00736CE3" w:rsidRPr="002B3813" w:rsidRDefault="00736CE3" w:rsidP="00736CE3">
            <w:pPr>
              <w:pStyle w:val="TAC"/>
              <w:rPr>
                <w:lang w:eastAsia="en-US"/>
              </w:rPr>
            </w:pPr>
            <w:r w:rsidRPr="002B3813">
              <w:rPr>
                <w:lang w:eastAsia="en-US"/>
              </w:rPr>
              <w:t>-</w:t>
            </w:r>
          </w:p>
        </w:tc>
      </w:tr>
      <w:tr w:rsidR="00736CE3" w:rsidRPr="002B381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2B3813" w:rsidRDefault="00736CE3" w:rsidP="00736CE3">
            <w:pPr>
              <w:pStyle w:val="TAC"/>
              <w:rPr>
                <w:lang w:eastAsia="en-US"/>
              </w:rPr>
            </w:pPr>
            <w:r w:rsidRPr="002B3813">
              <w:rPr>
                <w:lang w:eastAsia="en-US"/>
              </w:rPr>
              <w:t>11</w:t>
            </w:r>
          </w:p>
        </w:tc>
        <w:tc>
          <w:tcPr>
            <w:tcW w:w="3969" w:type="dxa"/>
          </w:tcPr>
          <w:p w14:paraId="2A84E599" w14:textId="77777777" w:rsidR="00736CE3" w:rsidRPr="002B3813" w:rsidRDefault="00736CE3" w:rsidP="00736CE3">
            <w:pPr>
              <w:pStyle w:val="TAL"/>
              <w:rPr>
                <w:lang w:eastAsia="en-US"/>
              </w:rPr>
            </w:pPr>
            <w:r w:rsidRPr="002B3813">
              <w:rPr>
                <w:lang w:eastAsia="en-US"/>
              </w:rPr>
              <w:t>The UE transmits a ROUTING AREA UPDATE COMPLETE message.</w:t>
            </w:r>
          </w:p>
        </w:tc>
        <w:tc>
          <w:tcPr>
            <w:tcW w:w="709" w:type="dxa"/>
          </w:tcPr>
          <w:p w14:paraId="4768E457" w14:textId="77777777" w:rsidR="00736CE3" w:rsidRPr="002B3813" w:rsidRDefault="00736CE3" w:rsidP="00736CE3">
            <w:pPr>
              <w:pStyle w:val="TAC"/>
              <w:rPr>
                <w:lang w:eastAsia="en-US"/>
              </w:rPr>
            </w:pPr>
            <w:r w:rsidRPr="002B3813">
              <w:rPr>
                <w:lang w:eastAsia="en-US"/>
              </w:rPr>
              <w:t>--&gt;</w:t>
            </w:r>
          </w:p>
        </w:tc>
        <w:tc>
          <w:tcPr>
            <w:tcW w:w="2977" w:type="dxa"/>
          </w:tcPr>
          <w:p w14:paraId="1E0CBB91" w14:textId="77777777" w:rsidR="00736CE3" w:rsidRPr="002B3813" w:rsidRDefault="00736CE3" w:rsidP="00736CE3">
            <w:pPr>
              <w:pStyle w:val="TAL"/>
              <w:rPr>
                <w:lang w:eastAsia="en-US"/>
              </w:rPr>
            </w:pPr>
            <w:r w:rsidRPr="002B3813">
              <w:rPr>
                <w:lang w:eastAsia="en-US"/>
              </w:rPr>
              <w:t>ROUTING AREA UPDATING COMPLETE</w:t>
            </w:r>
          </w:p>
        </w:tc>
        <w:tc>
          <w:tcPr>
            <w:tcW w:w="567" w:type="dxa"/>
          </w:tcPr>
          <w:p w14:paraId="69847AF9" w14:textId="77777777" w:rsidR="00736CE3" w:rsidRPr="002B3813" w:rsidRDefault="00736CE3" w:rsidP="00736CE3">
            <w:pPr>
              <w:pStyle w:val="TAC"/>
              <w:rPr>
                <w:lang w:eastAsia="en-US"/>
              </w:rPr>
            </w:pPr>
            <w:r w:rsidRPr="002B3813">
              <w:rPr>
                <w:lang w:eastAsia="en-US"/>
              </w:rPr>
              <w:t>-</w:t>
            </w:r>
          </w:p>
        </w:tc>
        <w:tc>
          <w:tcPr>
            <w:tcW w:w="850" w:type="dxa"/>
          </w:tcPr>
          <w:p w14:paraId="1A6E7F5F" w14:textId="77777777" w:rsidR="00736CE3" w:rsidRPr="002B3813" w:rsidRDefault="00736CE3" w:rsidP="00736CE3">
            <w:pPr>
              <w:pStyle w:val="TAC"/>
              <w:rPr>
                <w:lang w:eastAsia="en-US"/>
              </w:rPr>
            </w:pPr>
            <w:r w:rsidRPr="002B3813">
              <w:rPr>
                <w:lang w:eastAsia="en-US"/>
              </w:rPr>
              <w:t>P</w:t>
            </w:r>
          </w:p>
        </w:tc>
      </w:tr>
    </w:tbl>
    <w:p w14:paraId="0A533611" w14:textId="77777777" w:rsidR="00736CE3" w:rsidRPr="002B3813" w:rsidRDefault="00736CE3" w:rsidP="00736CE3"/>
    <w:p w14:paraId="354DE166" w14:textId="77777777" w:rsidR="00736CE3" w:rsidRPr="002B3813" w:rsidRDefault="00736CE3" w:rsidP="00736CE3">
      <w:pPr>
        <w:pStyle w:val="NO"/>
      </w:pPr>
      <w:r w:rsidRPr="002B3813">
        <w:t>NOTE:</w:t>
      </w:r>
      <w:r w:rsidRPr="002B3813">
        <w:tab/>
        <w:t>The TS 51.010-1 [25] uses Network Mode of Operation I as default, for this reason a combined MM/GMM procedure is performed.</w:t>
      </w:r>
    </w:p>
    <w:p w14:paraId="07CCDAE1" w14:textId="77777777" w:rsidR="00DD2B9F" w:rsidRPr="002B3813" w:rsidRDefault="00DD2B9F" w:rsidP="00DD2B9F">
      <w:pPr>
        <w:pStyle w:val="Heading4"/>
      </w:pPr>
      <w:bookmarkStart w:id="85" w:name="_Toc295921092"/>
      <w:r w:rsidRPr="002B3813">
        <w:t>6.4.2.10</w:t>
      </w:r>
      <w:r w:rsidRPr="002B3813">
        <w:tab/>
        <w:t xml:space="preserve">Test procedure to check that UE performs tracking area updating procedure without ISR and security reconfiguration </w:t>
      </w:r>
      <w:r w:rsidRPr="002B3813">
        <w:rPr>
          <w:color w:val="000000"/>
        </w:rPr>
        <w:t>after successful completion of handover from UTRA</w:t>
      </w:r>
      <w:bookmarkEnd w:id="85"/>
    </w:p>
    <w:p w14:paraId="58F58E87" w14:textId="77777777" w:rsidR="00DD2B9F" w:rsidRPr="002B3813" w:rsidRDefault="00DD2B9F" w:rsidP="00DD2B9F">
      <w:r w:rsidRPr="002B3813">
        <w:t>This procedure aims at checking whether the UE performs tracking area updating procedure where ISR is not activated and security reconfiguration after successful completion of handover from UTRA.</w:t>
      </w:r>
    </w:p>
    <w:p w14:paraId="5F69B200" w14:textId="77777777" w:rsidR="00DD2B9F" w:rsidRPr="002B3813" w:rsidRDefault="00DD2B9F" w:rsidP="00DD2B9F">
      <w:r w:rsidRPr="002B3813">
        <w:t>The procedure is defined in table 6.4.2.10-1.</w:t>
      </w:r>
    </w:p>
    <w:p w14:paraId="74DE857C" w14:textId="77777777" w:rsidR="00DD2B9F" w:rsidRPr="002B3813" w:rsidRDefault="00DD2B9F" w:rsidP="00DD2B9F">
      <w:pPr>
        <w:pStyle w:val="TH"/>
      </w:pPr>
      <w:r w:rsidRPr="002B3813">
        <w:lastRenderedPageBreak/>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2B3813" w14:paraId="472AFB83" w14:textId="77777777">
        <w:tc>
          <w:tcPr>
            <w:tcW w:w="675" w:type="dxa"/>
            <w:tcBorders>
              <w:bottom w:val="nil"/>
            </w:tcBorders>
          </w:tcPr>
          <w:p w14:paraId="17B3DDEF" w14:textId="77777777" w:rsidR="00DD2B9F" w:rsidRPr="002B3813" w:rsidRDefault="00DD2B9F" w:rsidP="00DD2B9F">
            <w:pPr>
              <w:pStyle w:val="TAH"/>
              <w:rPr>
                <w:lang w:eastAsia="en-US"/>
              </w:rPr>
            </w:pPr>
            <w:r w:rsidRPr="002B3813">
              <w:rPr>
                <w:lang w:eastAsia="en-US"/>
              </w:rPr>
              <w:t>St</w:t>
            </w:r>
          </w:p>
        </w:tc>
        <w:tc>
          <w:tcPr>
            <w:tcW w:w="3969" w:type="dxa"/>
            <w:tcBorders>
              <w:bottom w:val="nil"/>
            </w:tcBorders>
          </w:tcPr>
          <w:p w14:paraId="6A55E546" w14:textId="77777777" w:rsidR="00DD2B9F" w:rsidRPr="002B3813" w:rsidRDefault="00DD2B9F" w:rsidP="00DD2B9F">
            <w:pPr>
              <w:pStyle w:val="TAH"/>
              <w:rPr>
                <w:lang w:eastAsia="en-US"/>
              </w:rPr>
            </w:pPr>
            <w:r w:rsidRPr="002B3813">
              <w:rPr>
                <w:lang w:eastAsia="en-US"/>
              </w:rPr>
              <w:t>Procedure</w:t>
            </w:r>
          </w:p>
        </w:tc>
        <w:tc>
          <w:tcPr>
            <w:tcW w:w="3686" w:type="dxa"/>
            <w:gridSpan w:val="2"/>
          </w:tcPr>
          <w:p w14:paraId="7C49AB42" w14:textId="77777777" w:rsidR="00DD2B9F" w:rsidRPr="002B3813" w:rsidRDefault="00DD2B9F" w:rsidP="00DD2B9F">
            <w:pPr>
              <w:pStyle w:val="TAH"/>
              <w:rPr>
                <w:lang w:eastAsia="en-US"/>
              </w:rPr>
            </w:pPr>
            <w:r w:rsidRPr="002B3813">
              <w:rPr>
                <w:lang w:eastAsia="en-US"/>
              </w:rPr>
              <w:t>Message Sequence</w:t>
            </w:r>
          </w:p>
        </w:tc>
        <w:tc>
          <w:tcPr>
            <w:tcW w:w="567" w:type="dxa"/>
            <w:tcBorders>
              <w:bottom w:val="nil"/>
            </w:tcBorders>
          </w:tcPr>
          <w:p w14:paraId="313BF458" w14:textId="77777777" w:rsidR="00DD2B9F" w:rsidRPr="002B3813" w:rsidRDefault="00DD2B9F" w:rsidP="00DD2B9F">
            <w:pPr>
              <w:pStyle w:val="TAH"/>
              <w:rPr>
                <w:lang w:eastAsia="en-US"/>
              </w:rPr>
            </w:pPr>
            <w:r w:rsidRPr="002B3813">
              <w:rPr>
                <w:lang w:eastAsia="en-US"/>
              </w:rPr>
              <w:t>TP</w:t>
            </w:r>
          </w:p>
        </w:tc>
        <w:tc>
          <w:tcPr>
            <w:tcW w:w="850" w:type="dxa"/>
            <w:tcBorders>
              <w:bottom w:val="nil"/>
            </w:tcBorders>
          </w:tcPr>
          <w:p w14:paraId="6419A710" w14:textId="77777777" w:rsidR="00DD2B9F" w:rsidRPr="002B3813" w:rsidRDefault="00DD2B9F" w:rsidP="00DD2B9F">
            <w:pPr>
              <w:pStyle w:val="TAH"/>
              <w:rPr>
                <w:lang w:eastAsia="en-US"/>
              </w:rPr>
            </w:pPr>
            <w:r w:rsidRPr="002B3813">
              <w:rPr>
                <w:lang w:eastAsia="en-US"/>
              </w:rPr>
              <w:t>Verdict</w:t>
            </w:r>
          </w:p>
        </w:tc>
      </w:tr>
      <w:tr w:rsidR="00DD2B9F" w:rsidRPr="002B3813" w14:paraId="7A25F1CD" w14:textId="77777777">
        <w:tc>
          <w:tcPr>
            <w:tcW w:w="675" w:type="dxa"/>
            <w:tcBorders>
              <w:top w:val="nil"/>
            </w:tcBorders>
          </w:tcPr>
          <w:p w14:paraId="56FF9D3E" w14:textId="77777777" w:rsidR="00DD2B9F" w:rsidRPr="002B3813" w:rsidRDefault="00DD2B9F" w:rsidP="00DD2B9F">
            <w:pPr>
              <w:pStyle w:val="TAH"/>
              <w:rPr>
                <w:lang w:eastAsia="en-US"/>
              </w:rPr>
            </w:pPr>
          </w:p>
        </w:tc>
        <w:tc>
          <w:tcPr>
            <w:tcW w:w="3969" w:type="dxa"/>
            <w:tcBorders>
              <w:top w:val="nil"/>
            </w:tcBorders>
          </w:tcPr>
          <w:p w14:paraId="27402665" w14:textId="77777777" w:rsidR="00DD2B9F" w:rsidRPr="002B3813" w:rsidRDefault="00DD2B9F" w:rsidP="00DD2B9F">
            <w:pPr>
              <w:pStyle w:val="TAH"/>
              <w:rPr>
                <w:lang w:eastAsia="en-US"/>
              </w:rPr>
            </w:pPr>
          </w:p>
        </w:tc>
        <w:tc>
          <w:tcPr>
            <w:tcW w:w="709" w:type="dxa"/>
          </w:tcPr>
          <w:p w14:paraId="630DC67C" w14:textId="77777777" w:rsidR="00DD2B9F" w:rsidRPr="002B3813" w:rsidRDefault="00DD2B9F" w:rsidP="00DD2B9F">
            <w:pPr>
              <w:pStyle w:val="TAH"/>
              <w:rPr>
                <w:lang w:eastAsia="en-US"/>
              </w:rPr>
            </w:pPr>
            <w:r w:rsidRPr="002B3813">
              <w:rPr>
                <w:lang w:eastAsia="en-US"/>
              </w:rPr>
              <w:t>U - S</w:t>
            </w:r>
          </w:p>
        </w:tc>
        <w:tc>
          <w:tcPr>
            <w:tcW w:w="2977" w:type="dxa"/>
          </w:tcPr>
          <w:p w14:paraId="22845C10" w14:textId="77777777" w:rsidR="00DD2B9F" w:rsidRPr="002B3813" w:rsidRDefault="00DD2B9F" w:rsidP="00DD2B9F">
            <w:pPr>
              <w:pStyle w:val="TAH"/>
              <w:rPr>
                <w:lang w:eastAsia="en-US"/>
              </w:rPr>
            </w:pPr>
            <w:r w:rsidRPr="002B3813">
              <w:rPr>
                <w:lang w:eastAsia="en-US"/>
              </w:rPr>
              <w:t>Message</w:t>
            </w:r>
          </w:p>
        </w:tc>
        <w:tc>
          <w:tcPr>
            <w:tcW w:w="567" w:type="dxa"/>
            <w:tcBorders>
              <w:top w:val="nil"/>
            </w:tcBorders>
          </w:tcPr>
          <w:p w14:paraId="4ACCA38F" w14:textId="77777777" w:rsidR="00DD2B9F" w:rsidRPr="002B3813" w:rsidRDefault="00DD2B9F" w:rsidP="00DD2B9F">
            <w:pPr>
              <w:pStyle w:val="TAH"/>
              <w:rPr>
                <w:lang w:eastAsia="en-US"/>
              </w:rPr>
            </w:pPr>
          </w:p>
        </w:tc>
        <w:tc>
          <w:tcPr>
            <w:tcW w:w="850" w:type="dxa"/>
            <w:tcBorders>
              <w:top w:val="nil"/>
            </w:tcBorders>
          </w:tcPr>
          <w:p w14:paraId="27AB854F" w14:textId="77777777" w:rsidR="00DD2B9F" w:rsidRPr="002B3813" w:rsidRDefault="00DD2B9F" w:rsidP="00DD2B9F">
            <w:pPr>
              <w:pStyle w:val="TAH"/>
              <w:rPr>
                <w:lang w:eastAsia="en-US"/>
              </w:rPr>
            </w:pPr>
          </w:p>
        </w:tc>
      </w:tr>
      <w:tr w:rsidR="00DD2B9F" w:rsidRPr="002B3813" w14:paraId="72582097" w14:textId="77777777">
        <w:tc>
          <w:tcPr>
            <w:tcW w:w="675" w:type="dxa"/>
            <w:shd w:val="clear" w:color="auto" w:fill="auto"/>
          </w:tcPr>
          <w:p w14:paraId="1CBA37F7" w14:textId="77777777" w:rsidR="00DD2B9F" w:rsidRPr="002B3813" w:rsidRDefault="00DD2B9F" w:rsidP="00DD2B9F">
            <w:pPr>
              <w:pStyle w:val="TAC"/>
              <w:rPr>
                <w:lang w:eastAsia="en-US"/>
              </w:rPr>
            </w:pPr>
            <w:r w:rsidRPr="002B3813">
              <w:rPr>
                <w:lang w:eastAsia="en-US"/>
              </w:rPr>
              <w:t>1</w:t>
            </w:r>
          </w:p>
        </w:tc>
        <w:tc>
          <w:tcPr>
            <w:tcW w:w="3969" w:type="dxa"/>
            <w:shd w:val="clear" w:color="auto" w:fill="auto"/>
          </w:tcPr>
          <w:p w14:paraId="2F01C730"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24348B6" w14:textId="77777777" w:rsidR="00DD2B9F" w:rsidRPr="002B3813" w:rsidRDefault="00DD2B9F" w:rsidP="00DD2B9F">
            <w:pPr>
              <w:pStyle w:val="TAL"/>
              <w:rPr>
                <w:lang w:eastAsia="en-US"/>
              </w:rPr>
            </w:pPr>
            <w:r w:rsidRPr="002B3813">
              <w:rPr>
                <w:lang w:eastAsia="en-US"/>
              </w:rPr>
              <w:t>This message includes a TRACKING AREA UPDATE REQUEST message.</w:t>
            </w:r>
          </w:p>
        </w:tc>
        <w:tc>
          <w:tcPr>
            <w:tcW w:w="709" w:type="dxa"/>
            <w:shd w:val="clear" w:color="auto" w:fill="auto"/>
          </w:tcPr>
          <w:p w14:paraId="1A496AE0"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D95D77D" w14:textId="77777777" w:rsidR="00DD2B9F" w:rsidRPr="002B3813" w:rsidRDefault="00DD2B9F" w:rsidP="00DD2B9F">
            <w:pPr>
              <w:pStyle w:val="TAL"/>
              <w:rPr>
                <w:i/>
                <w:lang w:eastAsia="en-US"/>
              </w:rPr>
            </w:pPr>
            <w:r w:rsidRPr="002B3813">
              <w:rPr>
                <w:lang w:eastAsia="en-US"/>
              </w:rPr>
              <w:t xml:space="preserve">RRC: </w:t>
            </w:r>
            <w:r w:rsidRPr="002B3813">
              <w:rPr>
                <w:i/>
                <w:lang w:eastAsia="en-US"/>
              </w:rPr>
              <w:t>ULInformationTransfer</w:t>
            </w:r>
          </w:p>
          <w:p w14:paraId="48788E28" w14:textId="77777777" w:rsidR="00DD2B9F" w:rsidRPr="002B3813" w:rsidRDefault="00DD2B9F" w:rsidP="00DD2B9F">
            <w:pPr>
              <w:pStyle w:val="TAL"/>
              <w:rPr>
                <w:i/>
                <w:lang w:eastAsia="en-US"/>
              </w:rPr>
            </w:pPr>
            <w:r w:rsidRPr="002B3813">
              <w:rPr>
                <w:lang w:eastAsia="en-US"/>
              </w:rPr>
              <w:t>NAS: TRACKING AREA UPDATE REQUEST</w:t>
            </w:r>
          </w:p>
        </w:tc>
        <w:tc>
          <w:tcPr>
            <w:tcW w:w="567" w:type="dxa"/>
            <w:shd w:val="clear" w:color="auto" w:fill="auto"/>
          </w:tcPr>
          <w:p w14:paraId="53F273C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174FFAE0" w14:textId="77777777" w:rsidR="00DD2B9F" w:rsidRPr="002B3813" w:rsidRDefault="00DD2B9F" w:rsidP="00DD2B9F">
            <w:pPr>
              <w:pStyle w:val="TAC"/>
              <w:rPr>
                <w:lang w:eastAsia="en-US"/>
              </w:rPr>
            </w:pPr>
            <w:r w:rsidRPr="002B3813">
              <w:rPr>
                <w:lang w:eastAsia="en-US"/>
              </w:rPr>
              <w:t>-</w:t>
            </w:r>
          </w:p>
        </w:tc>
      </w:tr>
      <w:tr w:rsidR="00DD2B9F" w:rsidRPr="002B3813" w14:paraId="5F325704" w14:textId="77777777">
        <w:tc>
          <w:tcPr>
            <w:tcW w:w="675" w:type="dxa"/>
            <w:shd w:val="clear" w:color="auto" w:fill="auto"/>
          </w:tcPr>
          <w:p w14:paraId="39E72A0E" w14:textId="77777777" w:rsidR="00DD2B9F" w:rsidRPr="002B3813" w:rsidRDefault="00DD2B9F" w:rsidP="00DD2B9F">
            <w:pPr>
              <w:pStyle w:val="TAC"/>
              <w:rPr>
                <w:lang w:eastAsia="en-US"/>
              </w:rPr>
            </w:pPr>
            <w:r w:rsidRPr="002B3813">
              <w:rPr>
                <w:lang w:eastAsia="en-US"/>
              </w:rPr>
              <w:t>2</w:t>
            </w:r>
          </w:p>
        </w:tc>
        <w:tc>
          <w:tcPr>
            <w:tcW w:w="3969" w:type="dxa"/>
            <w:shd w:val="clear" w:color="auto" w:fill="auto"/>
          </w:tcPr>
          <w:p w14:paraId="744535D2"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 xml:space="preserve">DLInformationTransfer </w:t>
            </w:r>
            <w:r w:rsidRPr="002B3813">
              <w:rPr>
                <w:lang w:eastAsia="en-US"/>
              </w:rPr>
              <w:t>message on the cell specified in the test case.</w:t>
            </w:r>
          </w:p>
          <w:p w14:paraId="1E2EB838" w14:textId="77777777" w:rsidR="00DD2B9F" w:rsidRPr="002B3813" w:rsidRDefault="00DD2B9F" w:rsidP="00DD2B9F">
            <w:pPr>
              <w:pStyle w:val="TAL"/>
              <w:rPr>
                <w:lang w:eastAsia="en-US"/>
              </w:rPr>
            </w:pPr>
            <w:r w:rsidRPr="002B3813">
              <w:rPr>
                <w:lang w:eastAsia="en-US"/>
              </w:rPr>
              <w:t>This message includes a TRACKING AREA UPDATE ACCEPT</w:t>
            </w:r>
            <w:r w:rsidRPr="002B3813">
              <w:rPr>
                <w:i/>
                <w:iCs/>
                <w:lang w:eastAsia="en-US"/>
              </w:rPr>
              <w:t xml:space="preserve"> </w:t>
            </w:r>
            <w:r w:rsidRPr="002B3813">
              <w:rPr>
                <w:lang w:eastAsia="en-US"/>
              </w:rPr>
              <w:t>message.</w:t>
            </w:r>
          </w:p>
        </w:tc>
        <w:tc>
          <w:tcPr>
            <w:tcW w:w="709" w:type="dxa"/>
            <w:shd w:val="clear" w:color="auto" w:fill="auto"/>
          </w:tcPr>
          <w:p w14:paraId="015E0AC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0FD0EE68"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5D56CB65" w14:textId="77777777" w:rsidR="00DD2B9F" w:rsidRPr="002B3813" w:rsidRDefault="00DD2B9F" w:rsidP="00DD2B9F">
            <w:pPr>
              <w:pStyle w:val="TAL"/>
              <w:rPr>
                <w:lang w:eastAsia="en-US"/>
              </w:rPr>
            </w:pPr>
            <w:r w:rsidRPr="002B3813">
              <w:rPr>
                <w:lang w:eastAsia="en-US"/>
              </w:rPr>
              <w:t>NAS: TRACKING AREA UPDATE ACCEPT</w:t>
            </w:r>
          </w:p>
        </w:tc>
        <w:tc>
          <w:tcPr>
            <w:tcW w:w="567" w:type="dxa"/>
            <w:shd w:val="clear" w:color="auto" w:fill="auto"/>
          </w:tcPr>
          <w:p w14:paraId="65C5CF3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AAB017" w14:textId="77777777" w:rsidR="00DD2B9F" w:rsidRPr="002B3813" w:rsidRDefault="00DD2B9F" w:rsidP="00DD2B9F">
            <w:pPr>
              <w:pStyle w:val="TAC"/>
              <w:rPr>
                <w:lang w:eastAsia="en-US"/>
              </w:rPr>
            </w:pPr>
            <w:r w:rsidRPr="002B3813">
              <w:rPr>
                <w:lang w:eastAsia="en-US"/>
              </w:rPr>
              <w:t>-</w:t>
            </w:r>
          </w:p>
        </w:tc>
      </w:tr>
      <w:tr w:rsidR="00DD2B9F" w:rsidRPr="002B3813" w14:paraId="2607EFD3" w14:textId="77777777">
        <w:tc>
          <w:tcPr>
            <w:tcW w:w="675" w:type="dxa"/>
            <w:shd w:val="clear" w:color="auto" w:fill="auto"/>
          </w:tcPr>
          <w:p w14:paraId="29412D9D" w14:textId="77777777" w:rsidR="00DD2B9F" w:rsidRPr="002B3813" w:rsidRDefault="00DD2B9F" w:rsidP="00DD2B9F">
            <w:pPr>
              <w:pStyle w:val="TAC"/>
              <w:rPr>
                <w:lang w:eastAsia="en-US"/>
              </w:rPr>
            </w:pPr>
            <w:r w:rsidRPr="002B3813">
              <w:rPr>
                <w:lang w:eastAsia="en-US"/>
              </w:rPr>
              <w:t>3</w:t>
            </w:r>
          </w:p>
        </w:tc>
        <w:tc>
          <w:tcPr>
            <w:tcW w:w="3969" w:type="dxa"/>
            <w:shd w:val="clear" w:color="auto" w:fill="auto"/>
          </w:tcPr>
          <w:p w14:paraId="447FAEDC"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71640B0E" w14:textId="77777777" w:rsidR="00DD2B9F" w:rsidRPr="002B3813" w:rsidRDefault="00DD2B9F" w:rsidP="00DD2B9F">
            <w:pPr>
              <w:pStyle w:val="TAL"/>
              <w:rPr>
                <w:lang w:eastAsia="en-US"/>
              </w:rPr>
            </w:pPr>
            <w:r w:rsidRPr="002B3813">
              <w:rPr>
                <w:lang w:eastAsia="en-US"/>
              </w:rPr>
              <w:t>This message includes a TRACKING AREA UPDATE COMPLETE message.</w:t>
            </w:r>
          </w:p>
        </w:tc>
        <w:tc>
          <w:tcPr>
            <w:tcW w:w="709" w:type="dxa"/>
            <w:shd w:val="clear" w:color="auto" w:fill="auto"/>
          </w:tcPr>
          <w:p w14:paraId="26090FD3"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44B0CF52"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4E0E4312" w14:textId="77777777" w:rsidR="00DD2B9F" w:rsidRPr="002B3813" w:rsidRDefault="00DD2B9F" w:rsidP="00DD2B9F">
            <w:pPr>
              <w:pStyle w:val="TAL"/>
              <w:rPr>
                <w:lang w:eastAsia="en-US"/>
              </w:rPr>
            </w:pPr>
            <w:r w:rsidRPr="002B3813">
              <w:rPr>
                <w:lang w:eastAsia="en-US"/>
              </w:rPr>
              <w:t>NAS: TRACKING AREA UPDATE COMPLETE</w:t>
            </w:r>
          </w:p>
        </w:tc>
        <w:tc>
          <w:tcPr>
            <w:tcW w:w="567" w:type="dxa"/>
            <w:shd w:val="clear" w:color="auto" w:fill="auto"/>
          </w:tcPr>
          <w:p w14:paraId="142FF1E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0E6078D3" w14:textId="77777777" w:rsidR="00DD2B9F" w:rsidRPr="002B3813" w:rsidRDefault="00DD2B9F" w:rsidP="00DD2B9F">
            <w:pPr>
              <w:pStyle w:val="TAC"/>
              <w:rPr>
                <w:lang w:eastAsia="en-US"/>
              </w:rPr>
            </w:pPr>
            <w:r w:rsidRPr="002B3813">
              <w:rPr>
                <w:lang w:eastAsia="en-US"/>
              </w:rPr>
              <w:t>-</w:t>
            </w:r>
          </w:p>
        </w:tc>
      </w:tr>
      <w:tr w:rsidR="00DD2B9F" w:rsidRPr="002B3813" w14:paraId="0BFDE746" w14:textId="77777777">
        <w:tc>
          <w:tcPr>
            <w:tcW w:w="675" w:type="dxa"/>
            <w:shd w:val="clear" w:color="auto" w:fill="auto"/>
          </w:tcPr>
          <w:p w14:paraId="19883BD6" w14:textId="77777777" w:rsidR="00DD2B9F" w:rsidRPr="002B3813" w:rsidRDefault="00DD2B9F" w:rsidP="00DD2B9F">
            <w:pPr>
              <w:pStyle w:val="TAC"/>
              <w:rPr>
                <w:lang w:eastAsia="en-US"/>
              </w:rPr>
            </w:pPr>
            <w:r w:rsidRPr="002B3813">
              <w:rPr>
                <w:lang w:eastAsia="en-US"/>
              </w:rPr>
              <w:t>-</w:t>
            </w:r>
          </w:p>
        </w:tc>
        <w:tc>
          <w:tcPr>
            <w:tcW w:w="3969" w:type="dxa"/>
            <w:shd w:val="clear" w:color="auto" w:fill="auto"/>
          </w:tcPr>
          <w:p w14:paraId="1A6C2D7A" w14:textId="77777777" w:rsidR="00DD2B9F" w:rsidRPr="002B3813" w:rsidRDefault="00DD2B9F" w:rsidP="00DD2B9F">
            <w:pPr>
              <w:pStyle w:val="TAL"/>
              <w:rPr>
                <w:lang w:eastAsia="en-US"/>
              </w:rPr>
            </w:pPr>
            <w:r w:rsidRPr="002B3813">
              <w:rPr>
                <w:lang w:eastAsia="en-US"/>
              </w:rPr>
              <w:t>EXCEPTION:</w:t>
            </w:r>
            <w:r w:rsidRPr="002B381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2B3813" w:rsidRDefault="00DD2B9F" w:rsidP="00DD2B9F">
            <w:pPr>
              <w:pStyle w:val="TAC"/>
              <w:rPr>
                <w:lang w:eastAsia="en-US"/>
              </w:rPr>
            </w:pPr>
            <w:r w:rsidRPr="002B3813">
              <w:rPr>
                <w:lang w:eastAsia="en-US"/>
              </w:rPr>
              <w:t>-</w:t>
            </w:r>
          </w:p>
        </w:tc>
        <w:tc>
          <w:tcPr>
            <w:tcW w:w="2977" w:type="dxa"/>
            <w:shd w:val="clear" w:color="auto" w:fill="auto"/>
          </w:tcPr>
          <w:p w14:paraId="405DAAAF" w14:textId="77777777" w:rsidR="00DD2B9F" w:rsidRPr="002B3813" w:rsidRDefault="00DD2B9F" w:rsidP="00DD2B9F">
            <w:pPr>
              <w:pStyle w:val="TAL"/>
              <w:rPr>
                <w:lang w:eastAsia="en-US"/>
              </w:rPr>
            </w:pPr>
            <w:r w:rsidRPr="002B3813">
              <w:rPr>
                <w:lang w:eastAsia="en-US"/>
              </w:rPr>
              <w:t>-</w:t>
            </w:r>
          </w:p>
        </w:tc>
        <w:tc>
          <w:tcPr>
            <w:tcW w:w="567" w:type="dxa"/>
            <w:shd w:val="clear" w:color="auto" w:fill="auto"/>
          </w:tcPr>
          <w:p w14:paraId="6469CE71"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A21C135" w14:textId="77777777" w:rsidR="00DD2B9F" w:rsidRPr="002B3813" w:rsidRDefault="00DD2B9F" w:rsidP="00DD2B9F">
            <w:pPr>
              <w:pStyle w:val="TAC"/>
              <w:rPr>
                <w:lang w:eastAsia="en-US"/>
              </w:rPr>
            </w:pPr>
            <w:r w:rsidRPr="002B3813">
              <w:rPr>
                <w:lang w:eastAsia="en-US"/>
              </w:rPr>
              <w:t>-</w:t>
            </w:r>
          </w:p>
        </w:tc>
      </w:tr>
      <w:tr w:rsidR="00DD2B9F" w:rsidRPr="002B3813" w14:paraId="237D1F2B" w14:textId="77777777">
        <w:tc>
          <w:tcPr>
            <w:tcW w:w="675" w:type="dxa"/>
            <w:shd w:val="clear" w:color="auto" w:fill="auto"/>
          </w:tcPr>
          <w:p w14:paraId="269E13D1" w14:textId="77777777" w:rsidR="00DD2B9F" w:rsidRPr="002B3813" w:rsidRDefault="00DD2B9F" w:rsidP="00DD2B9F">
            <w:pPr>
              <w:pStyle w:val="TAC"/>
              <w:rPr>
                <w:lang w:eastAsia="en-US"/>
              </w:rPr>
            </w:pPr>
            <w:r w:rsidRPr="002B3813">
              <w:rPr>
                <w:lang w:eastAsia="en-US"/>
              </w:rPr>
              <w:t>4a1</w:t>
            </w:r>
          </w:p>
        </w:tc>
        <w:tc>
          <w:tcPr>
            <w:tcW w:w="3969" w:type="dxa"/>
            <w:shd w:val="clear" w:color="auto" w:fill="auto"/>
          </w:tcPr>
          <w:p w14:paraId="196AF2EC" w14:textId="77777777" w:rsidR="00DD2B9F" w:rsidRPr="002B3813" w:rsidRDefault="00DD2B9F" w:rsidP="00DD2B9F">
            <w:pPr>
              <w:pStyle w:val="TAL"/>
              <w:rPr>
                <w:lang w:eastAsia="en-US"/>
              </w:rPr>
            </w:pPr>
            <w:r w:rsidRPr="002B3813">
              <w:rPr>
                <w:lang w:eastAsia="en-US"/>
              </w:rPr>
              <w:t>IF TRACKING AREA UPDATE REQUEST transmitted in step 1 does not contain a valid KSI</w:t>
            </w:r>
            <w:r w:rsidRPr="002B3813">
              <w:rPr>
                <w:vertAlign w:val="subscript"/>
                <w:lang w:eastAsia="en-US"/>
              </w:rPr>
              <w:t>ASME</w:t>
            </w:r>
            <w:r w:rsidRPr="002B3813">
              <w:rPr>
                <w:lang w:eastAsia="en-US"/>
              </w:rPr>
              <w:t xml:space="preserve"> THEN the SS transmits a </w:t>
            </w:r>
            <w:r w:rsidRPr="002B3813">
              <w:rPr>
                <w:i/>
                <w:lang w:eastAsia="en-US"/>
              </w:rPr>
              <w:t>DLInformationTransfer</w:t>
            </w:r>
            <w:r w:rsidRPr="002B3813">
              <w:rPr>
                <w:lang w:eastAsia="en-US"/>
              </w:rPr>
              <w:t xml:space="preserve"> message on the cell specified in the test case.</w:t>
            </w:r>
          </w:p>
          <w:p w14:paraId="36F611D7" w14:textId="77777777" w:rsidR="00DD2B9F" w:rsidRPr="002B3813" w:rsidRDefault="00DD2B9F" w:rsidP="00DD2B9F">
            <w:pPr>
              <w:pStyle w:val="TAL"/>
              <w:rPr>
                <w:lang w:eastAsia="en-US"/>
              </w:rPr>
            </w:pPr>
            <w:r w:rsidRPr="002B3813">
              <w:rPr>
                <w:lang w:eastAsia="en-US"/>
              </w:rPr>
              <w:t>This message includes an AUTHENTICATION REQUEST message.</w:t>
            </w:r>
          </w:p>
        </w:tc>
        <w:tc>
          <w:tcPr>
            <w:tcW w:w="709" w:type="dxa"/>
            <w:shd w:val="clear" w:color="auto" w:fill="auto"/>
          </w:tcPr>
          <w:p w14:paraId="1917313C"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29C89341"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0EC5F0E5" w14:textId="77777777" w:rsidR="00DD2B9F" w:rsidRPr="002B3813" w:rsidRDefault="00DD2B9F" w:rsidP="00DD2B9F">
            <w:pPr>
              <w:pStyle w:val="TAL"/>
              <w:rPr>
                <w:lang w:eastAsia="en-US"/>
              </w:rPr>
            </w:pPr>
            <w:r w:rsidRPr="002B3813">
              <w:rPr>
                <w:lang w:eastAsia="en-US"/>
              </w:rPr>
              <w:t>NAS: AUTHENTICATION REQUEST</w:t>
            </w:r>
          </w:p>
        </w:tc>
        <w:tc>
          <w:tcPr>
            <w:tcW w:w="567" w:type="dxa"/>
            <w:shd w:val="clear" w:color="auto" w:fill="auto"/>
          </w:tcPr>
          <w:p w14:paraId="5AB73138"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40E81BBE" w14:textId="77777777" w:rsidR="00DD2B9F" w:rsidRPr="002B3813" w:rsidRDefault="00DD2B9F" w:rsidP="00DD2B9F">
            <w:pPr>
              <w:pStyle w:val="TAC"/>
              <w:rPr>
                <w:lang w:eastAsia="en-US"/>
              </w:rPr>
            </w:pPr>
            <w:r w:rsidRPr="002B3813">
              <w:rPr>
                <w:lang w:eastAsia="en-US"/>
              </w:rPr>
              <w:t>-</w:t>
            </w:r>
          </w:p>
        </w:tc>
      </w:tr>
      <w:tr w:rsidR="00DD2B9F" w:rsidRPr="002B3813" w14:paraId="52A95478" w14:textId="77777777">
        <w:tc>
          <w:tcPr>
            <w:tcW w:w="675" w:type="dxa"/>
            <w:shd w:val="clear" w:color="auto" w:fill="auto"/>
          </w:tcPr>
          <w:p w14:paraId="1221719E" w14:textId="77777777" w:rsidR="00DD2B9F" w:rsidRPr="002B3813" w:rsidRDefault="00DD2B9F" w:rsidP="00DD2B9F">
            <w:pPr>
              <w:pStyle w:val="TAC"/>
              <w:rPr>
                <w:lang w:eastAsia="en-US"/>
              </w:rPr>
            </w:pPr>
            <w:r w:rsidRPr="002B3813">
              <w:rPr>
                <w:lang w:eastAsia="en-US"/>
              </w:rPr>
              <w:t>4a2</w:t>
            </w:r>
          </w:p>
        </w:tc>
        <w:tc>
          <w:tcPr>
            <w:tcW w:w="3969" w:type="dxa"/>
            <w:shd w:val="clear" w:color="auto" w:fill="auto"/>
          </w:tcPr>
          <w:p w14:paraId="28106855"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187F459F" w14:textId="77777777" w:rsidR="00DD2B9F" w:rsidRPr="002B3813" w:rsidRDefault="00DD2B9F" w:rsidP="00DD2B9F">
            <w:pPr>
              <w:pStyle w:val="TAL"/>
              <w:rPr>
                <w:lang w:eastAsia="en-US"/>
              </w:rPr>
            </w:pPr>
            <w:r w:rsidRPr="002B3813">
              <w:rPr>
                <w:lang w:eastAsia="en-US"/>
              </w:rPr>
              <w:t>This message includes an AUTHENTICATION RESPONSE message.</w:t>
            </w:r>
          </w:p>
        </w:tc>
        <w:tc>
          <w:tcPr>
            <w:tcW w:w="709" w:type="dxa"/>
            <w:shd w:val="clear" w:color="auto" w:fill="auto"/>
          </w:tcPr>
          <w:p w14:paraId="659E95D6"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0FE731F9"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3374E145" w14:textId="77777777" w:rsidR="00DD2B9F" w:rsidRPr="002B3813" w:rsidRDefault="00DD2B9F" w:rsidP="00DD2B9F">
            <w:pPr>
              <w:pStyle w:val="TAL"/>
              <w:rPr>
                <w:lang w:eastAsia="en-US"/>
              </w:rPr>
            </w:pPr>
            <w:r w:rsidRPr="002B3813">
              <w:rPr>
                <w:lang w:eastAsia="en-US"/>
              </w:rPr>
              <w:t>NAS: AUTHENTICATION RESPONSE</w:t>
            </w:r>
          </w:p>
        </w:tc>
        <w:tc>
          <w:tcPr>
            <w:tcW w:w="567" w:type="dxa"/>
            <w:shd w:val="clear" w:color="auto" w:fill="auto"/>
          </w:tcPr>
          <w:p w14:paraId="25F2D64E"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01437B0" w14:textId="77777777" w:rsidR="00DD2B9F" w:rsidRPr="002B3813" w:rsidRDefault="00DD2B9F" w:rsidP="00DD2B9F">
            <w:pPr>
              <w:pStyle w:val="TAC"/>
              <w:rPr>
                <w:lang w:eastAsia="en-US"/>
              </w:rPr>
            </w:pPr>
            <w:r w:rsidRPr="002B3813">
              <w:rPr>
                <w:lang w:eastAsia="en-US"/>
              </w:rPr>
              <w:t>-</w:t>
            </w:r>
          </w:p>
        </w:tc>
      </w:tr>
      <w:tr w:rsidR="00DD2B9F" w:rsidRPr="002B3813" w14:paraId="1BC8EA8A" w14:textId="77777777">
        <w:tc>
          <w:tcPr>
            <w:tcW w:w="675" w:type="dxa"/>
            <w:shd w:val="clear" w:color="auto" w:fill="auto"/>
          </w:tcPr>
          <w:p w14:paraId="451A7169" w14:textId="77777777" w:rsidR="00DD2B9F" w:rsidRPr="002B3813" w:rsidRDefault="00DD2B9F" w:rsidP="00DD2B9F">
            <w:pPr>
              <w:pStyle w:val="TAC"/>
              <w:rPr>
                <w:lang w:eastAsia="en-US"/>
              </w:rPr>
            </w:pPr>
            <w:r w:rsidRPr="002B3813">
              <w:rPr>
                <w:lang w:eastAsia="en-US"/>
              </w:rPr>
              <w:t>5</w:t>
            </w:r>
          </w:p>
        </w:tc>
        <w:tc>
          <w:tcPr>
            <w:tcW w:w="3969" w:type="dxa"/>
            <w:shd w:val="clear" w:color="auto" w:fill="auto"/>
          </w:tcPr>
          <w:p w14:paraId="227D9F9D" w14:textId="77777777" w:rsidR="00DD2B9F" w:rsidRPr="002B3813" w:rsidRDefault="00DD2B9F" w:rsidP="00DD2B9F">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on the cell specified in the test case.</w:t>
            </w:r>
          </w:p>
          <w:p w14:paraId="4861150A" w14:textId="77777777" w:rsidR="00DD2B9F" w:rsidRPr="002B3813" w:rsidRDefault="00DD2B9F" w:rsidP="00DD2B9F">
            <w:pPr>
              <w:pStyle w:val="TAL"/>
              <w:rPr>
                <w:lang w:eastAsia="en-US"/>
              </w:rPr>
            </w:pPr>
            <w:r w:rsidRPr="002B381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3B403166" w14:textId="77777777" w:rsidR="00DD2B9F" w:rsidRPr="002B3813" w:rsidRDefault="00DD2B9F" w:rsidP="00DD2B9F">
            <w:pPr>
              <w:pStyle w:val="TAL"/>
              <w:rPr>
                <w:i/>
                <w:lang w:eastAsia="en-US"/>
              </w:rPr>
            </w:pPr>
            <w:r w:rsidRPr="002B3813">
              <w:rPr>
                <w:lang w:eastAsia="en-US"/>
              </w:rPr>
              <w:t>RRC:</w:t>
            </w:r>
            <w:r w:rsidRPr="002B3813">
              <w:rPr>
                <w:i/>
                <w:lang w:eastAsia="en-US"/>
              </w:rPr>
              <w:t>DLInformationTransfer</w:t>
            </w:r>
          </w:p>
          <w:p w14:paraId="28B3E6D4" w14:textId="77777777" w:rsidR="00DD2B9F" w:rsidRPr="002B3813" w:rsidRDefault="00DD2B9F" w:rsidP="00DD2B9F">
            <w:pPr>
              <w:pStyle w:val="TAL"/>
              <w:rPr>
                <w:lang w:eastAsia="en-US"/>
              </w:rPr>
            </w:pPr>
            <w:r w:rsidRPr="002B3813">
              <w:rPr>
                <w:lang w:eastAsia="en-US"/>
              </w:rPr>
              <w:t>NAS: SECURITY MODE COMMAND</w:t>
            </w:r>
          </w:p>
        </w:tc>
        <w:tc>
          <w:tcPr>
            <w:tcW w:w="567" w:type="dxa"/>
            <w:shd w:val="clear" w:color="auto" w:fill="auto"/>
          </w:tcPr>
          <w:p w14:paraId="18AB2584"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8CAEBE7" w14:textId="77777777" w:rsidR="00DD2B9F" w:rsidRPr="002B3813" w:rsidRDefault="00DD2B9F" w:rsidP="00DD2B9F">
            <w:pPr>
              <w:pStyle w:val="TAC"/>
              <w:rPr>
                <w:lang w:eastAsia="en-US"/>
              </w:rPr>
            </w:pPr>
            <w:r w:rsidRPr="002B3813">
              <w:rPr>
                <w:lang w:eastAsia="en-US"/>
              </w:rPr>
              <w:t>-</w:t>
            </w:r>
          </w:p>
        </w:tc>
      </w:tr>
      <w:tr w:rsidR="00DD2B9F" w:rsidRPr="002B3813" w14:paraId="6C1FD86F" w14:textId="77777777">
        <w:tc>
          <w:tcPr>
            <w:tcW w:w="675" w:type="dxa"/>
            <w:shd w:val="clear" w:color="auto" w:fill="auto"/>
          </w:tcPr>
          <w:p w14:paraId="05DA8016" w14:textId="77777777" w:rsidR="00DD2B9F" w:rsidRPr="002B3813" w:rsidRDefault="00DD2B9F" w:rsidP="00DD2B9F">
            <w:pPr>
              <w:pStyle w:val="TAC"/>
              <w:rPr>
                <w:lang w:eastAsia="en-US"/>
              </w:rPr>
            </w:pPr>
            <w:r w:rsidRPr="002B3813">
              <w:rPr>
                <w:lang w:eastAsia="en-US"/>
              </w:rPr>
              <w:t>6</w:t>
            </w:r>
          </w:p>
        </w:tc>
        <w:tc>
          <w:tcPr>
            <w:tcW w:w="3969" w:type="dxa"/>
            <w:shd w:val="clear" w:color="auto" w:fill="auto"/>
          </w:tcPr>
          <w:p w14:paraId="2A707834" w14:textId="77777777" w:rsidR="00DD2B9F" w:rsidRPr="002B3813" w:rsidRDefault="00DD2B9F" w:rsidP="00DD2B9F">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on the cell specified in the test case.</w:t>
            </w:r>
          </w:p>
          <w:p w14:paraId="37C01CD0" w14:textId="77777777" w:rsidR="00DD2B9F" w:rsidRPr="002B3813" w:rsidRDefault="00DD2B9F" w:rsidP="00DD2B9F">
            <w:pPr>
              <w:pStyle w:val="TAL"/>
              <w:rPr>
                <w:lang w:eastAsia="en-US"/>
              </w:rPr>
            </w:pPr>
            <w:r w:rsidRPr="002B3813">
              <w:rPr>
                <w:lang w:eastAsia="en-US"/>
              </w:rPr>
              <w:t>This message includes a SECURITY MODE COMPLETE message.</w:t>
            </w:r>
          </w:p>
        </w:tc>
        <w:tc>
          <w:tcPr>
            <w:tcW w:w="709" w:type="dxa"/>
            <w:shd w:val="clear" w:color="auto" w:fill="auto"/>
          </w:tcPr>
          <w:p w14:paraId="601E1AB2"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DF31546" w14:textId="77777777" w:rsidR="00DD2B9F" w:rsidRPr="002B3813" w:rsidRDefault="00DD2B9F" w:rsidP="00DD2B9F">
            <w:pPr>
              <w:pStyle w:val="TAL"/>
              <w:rPr>
                <w:i/>
                <w:lang w:eastAsia="en-US"/>
              </w:rPr>
            </w:pPr>
            <w:r w:rsidRPr="002B3813">
              <w:rPr>
                <w:lang w:eastAsia="en-US"/>
              </w:rPr>
              <w:t>RRC:</w:t>
            </w:r>
            <w:r w:rsidRPr="002B3813">
              <w:rPr>
                <w:i/>
                <w:lang w:eastAsia="en-US"/>
              </w:rPr>
              <w:t>ULInformationTransfer</w:t>
            </w:r>
          </w:p>
          <w:p w14:paraId="71840CDF" w14:textId="77777777" w:rsidR="00DD2B9F" w:rsidRPr="002B3813" w:rsidRDefault="00DD2B9F" w:rsidP="00DD2B9F">
            <w:pPr>
              <w:pStyle w:val="TAL"/>
              <w:rPr>
                <w:lang w:eastAsia="en-US"/>
              </w:rPr>
            </w:pPr>
            <w:r w:rsidRPr="002B3813">
              <w:rPr>
                <w:lang w:eastAsia="en-US"/>
              </w:rPr>
              <w:t>NAS: SECURITY MODE COMPLETE</w:t>
            </w:r>
          </w:p>
        </w:tc>
        <w:tc>
          <w:tcPr>
            <w:tcW w:w="567" w:type="dxa"/>
            <w:shd w:val="clear" w:color="auto" w:fill="auto"/>
          </w:tcPr>
          <w:p w14:paraId="71EEBD52"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6EE1EBCC" w14:textId="77777777" w:rsidR="00DD2B9F" w:rsidRPr="002B3813" w:rsidRDefault="00DD2B9F" w:rsidP="00DD2B9F">
            <w:pPr>
              <w:pStyle w:val="TAC"/>
              <w:rPr>
                <w:lang w:eastAsia="en-US"/>
              </w:rPr>
            </w:pPr>
            <w:r w:rsidRPr="002B3813">
              <w:rPr>
                <w:lang w:eastAsia="en-US"/>
              </w:rPr>
              <w:t>-</w:t>
            </w:r>
          </w:p>
        </w:tc>
      </w:tr>
      <w:tr w:rsidR="00DD2B9F" w:rsidRPr="002B3813" w14:paraId="772D698E" w14:textId="77777777">
        <w:tc>
          <w:tcPr>
            <w:tcW w:w="675" w:type="dxa"/>
            <w:shd w:val="clear" w:color="auto" w:fill="auto"/>
          </w:tcPr>
          <w:p w14:paraId="1CBF06BF" w14:textId="77777777" w:rsidR="00DD2B9F" w:rsidRPr="002B3813" w:rsidRDefault="00DD2B9F" w:rsidP="00DD2B9F">
            <w:pPr>
              <w:pStyle w:val="TAC"/>
              <w:rPr>
                <w:lang w:eastAsia="en-US"/>
              </w:rPr>
            </w:pPr>
            <w:r w:rsidRPr="002B3813">
              <w:rPr>
                <w:lang w:eastAsia="en-US"/>
              </w:rPr>
              <w:t>7</w:t>
            </w:r>
          </w:p>
        </w:tc>
        <w:tc>
          <w:tcPr>
            <w:tcW w:w="3969" w:type="dxa"/>
            <w:shd w:val="clear" w:color="auto" w:fill="auto"/>
          </w:tcPr>
          <w:p w14:paraId="6772A0EE" w14:textId="77777777" w:rsidR="00DD2B9F" w:rsidRPr="002B3813" w:rsidRDefault="00DD2B9F" w:rsidP="00DD2B9F">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2B3813" w:rsidRDefault="00DD2B9F" w:rsidP="00DD2B9F">
            <w:pPr>
              <w:pStyle w:val="TAC"/>
              <w:rPr>
                <w:lang w:eastAsia="en-US"/>
              </w:rPr>
            </w:pPr>
            <w:r w:rsidRPr="002B3813">
              <w:rPr>
                <w:lang w:eastAsia="en-US"/>
              </w:rPr>
              <w:t>&lt;--</w:t>
            </w:r>
          </w:p>
        </w:tc>
        <w:tc>
          <w:tcPr>
            <w:tcW w:w="2977" w:type="dxa"/>
            <w:shd w:val="clear" w:color="auto" w:fill="auto"/>
          </w:tcPr>
          <w:p w14:paraId="6B7AEC98" w14:textId="77777777" w:rsidR="00DD2B9F" w:rsidRPr="002B3813" w:rsidRDefault="00DD2B9F" w:rsidP="00DD2B9F">
            <w:pPr>
              <w:pStyle w:val="TAL"/>
              <w:rPr>
                <w:i/>
                <w:iCs/>
                <w:lang w:eastAsia="en-US"/>
              </w:rPr>
            </w:pPr>
            <w:r w:rsidRPr="002B3813">
              <w:rPr>
                <w:lang w:eastAsia="en-US"/>
              </w:rPr>
              <w:t>RRC:</w:t>
            </w:r>
            <w:r w:rsidRPr="002B3813">
              <w:rPr>
                <w:i/>
                <w:iCs/>
                <w:lang w:eastAsia="en-US"/>
              </w:rPr>
              <w:t>RRCConnectionReconfiguration</w:t>
            </w:r>
          </w:p>
        </w:tc>
        <w:tc>
          <w:tcPr>
            <w:tcW w:w="567" w:type="dxa"/>
            <w:shd w:val="clear" w:color="auto" w:fill="auto"/>
          </w:tcPr>
          <w:p w14:paraId="65D37EB3"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7DB0800D" w14:textId="77777777" w:rsidR="00DD2B9F" w:rsidRPr="002B3813" w:rsidRDefault="00DD2B9F" w:rsidP="00DD2B9F">
            <w:pPr>
              <w:pStyle w:val="TAC"/>
              <w:rPr>
                <w:lang w:eastAsia="en-US"/>
              </w:rPr>
            </w:pPr>
            <w:r w:rsidRPr="002B3813">
              <w:rPr>
                <w:lang w:eastAsia="en-US"/>
              </w:rPr>
              <w:t>-</w:t>
            </w:r>
          </w:p>
        </w:tc>
      </w:tr>
      <w:tr w:rsidR="00DD2B9F" w:rsidRPr="002B3813" w14:paraId="312871D3" w14:textId="77777777">
        <w:tc>
          <w:tcPr>
            <w:tcW w:w="675" w:type="dxa"/>
            <w:shd w:val="clear" w:color="auto" w:fill="auto"/>
          </w:tcPr>
          <w:p w14:paraId="24377016" w14:textId="77777777" w:rsidR="00DD2B9F" w:rsidRPr="002B3813" w:rsidRDefault="00DD2B9F" w:rsidP="00DD2B9F">
            <w:pPr>
              <w:pStyle w:val="TAC"/>
              <w:rPr>
                <w:lang w:eastAsia="en-US"/>
              </w:rPr>
            </w:pPr>
            <w:r w:rsidRPr="002B3813">
              <w:rPr>
                <w:lang w:eastAsia="en-US"/>
              </w:rPr>
              <w:t>8</w:t>
            </w:r>
          </w:p>
        </w:tc>
        <w:tc>
          <w:tcPr>
            <w:tcW w:w="3969" w:type="dxa"/>
            <w:shd w:val="clear" w:color="auto" w:fill="auto"/>
          </w:tcPr>
          <w:p w14:paraId="7DD3CD70" w14:textId="77777777" w:rsidR="00DD2B9F" w:rsidRPr="002B3813" w:rsidRDefault="00DD2B9F" w:rsidP="00DD2B9F">
            <w:pPr>
              <w:pStyle w:val="TAL"/>
              <w:rPr>
                <w:lang w:eastAsia="en-US"/>
              </w:rPr>
            </w:pPr>
            <w:r w:rsidRPr="002B3813">
              <w:rPr>
                <w:lang w:eastAsia="en-US"/>
              </w:rPr>
              <w:t xml:space="preserve">Check: Does the UE transmit an </w:t>
            </w:r>
            <w:r w:rsidRPr="002B3813">
              <w:rPr>
                <w:i/>
                <w:lang w:eastAsia="en-US"/>
              </w:rPr>
              <w:t>RRCConnectionReconfigurationComplete</w:t>
            </w:r>
            <w:r w:rsidRPr="002B3813">
              <w:rPr>
                <w:lang w:eastAsia="en-US"/>
              </w:rPr>
              <w:t xml:space="preserve"> message on the cell specified in the test case?</w:t>
            </w:r>
          </w:p>
        </w:tc>
        <w:tc>
          <w:tcPr>
            <w:tcW w:w="709" w:type="dxa"/>
            <w:shd w:val="clear" w:color="auto" w:fill="auto"/>
          </w:tcPr>
          <w:p w14:paraId="417D2C89" w14:textId="77777777" w:rsidR="00DD2B9F" w:rsidRPr="002B3813" w:rsidRDefault="00DD2B9F" w:rsidP="00DD2B9F">
            <w:pPr>
              <w:pStyle w:val="TAC"/>
              <w:rPr>
                <w:lang w:eastAsia="en-US"/>
              </w:rPr>
            </w:pPr>
            <w:r w:rsidRPr="002B3813">
              <w:rPr>
                <w:lang w:eastAsia="en-US"/>
              </w:rPr>
              <w:t>--&gt;</w:t>
            </w:r>
          </w:p>
        </w:tc>
        <w:tc>
          <w:tcPr>
            <w:tcW w:w="2977" w:type="dxa"/>
            <w:shd w:val="clear" w:color="auto" w:fill="auto"/>
          </w:tcPr>
          <w:p w14:paraId="7A225E81" w14:textId="77777777" w:rsidR="00DD2B9F" w:rsidRPr="002B3813" w:rsidRDefault="00DD2B9F" w:rsidP="00DD2B9F">
            <w:pPr>
              <w:pStyle w:val="TAL"/>
              <w:rPr>
                <w:i/>
                <w:lang w:eastAsia="en-US"/>
              </w:rPr>
            </w:pPr>
            <w:r w:rsidRPr="002B3813">
              <w:rPr>
                <w:lang w:eastAsia="en-US"/>
              </w:rPr>
              <w:t>RRC:</w:t>
            </w:r>
            <w:r w:rsidRPr="002B3813">
              <w:rPr>
                <w:i/>
                <w:iCs/>
                <w:lang w:eastAsia="en-US"/>
              </w:rPr>
              <w:t>RRCConnectionReconfigurationComplete</w:t>
            </w:r>
          </w:p>
        </w:tc>
        <w:tc>
          <w:tcPr>
            <w:tcW w:w="567" w:type="dxa"/>
            <w:shd w:val="clear" w:color="auto" w:fill="auto"/>
          </w:tcPr>
          <w:p w14:paraId="139079CB" w14:textId="77777777" w:rsidR="00DD2B9F" w:rsidRPr="002B3813" w:rsidRDefault="00DD2B9F" w:rsidP="00DD2B9F">
            <w:pPr>
              <w:pStyle w:val="TAC"/>
              <w:rPr>
                <w:lang w:eastAsia="en-US"/>
              </w:rPr>
            </w:pPr>
            <w:r w:rsidRPr="002B3813">
              <w:rPr>
                <w:lang w:eastAsia="en-US"/>
              </w:rPr>
              <w:t>-</w:t>
            </w:r>
          </w:p>
        </w:tc>
        <w:tc>
          <w:tcPr>
            <w:tcW w:w="850" w:type="dxa"/>
            <w:shd w:val="clear" w:color="auto" w:fill="auto"/>
          </w:tcPr>
          <w:p w14:paraId="289D2F33" w14:textId="77777777" w:rsidR="00DD2B9F" w:rsidRPr="002B3813" w:rsidRDefault="00DD2B9F" w:rsidP="00DD2B9F">
            <w:pPr>
              <w:pStyle w:val="TAC"/>
              <w:rPr>
                <w:lang w:eastAsia="en-US"/>
              </w:rPr>
            </w:pPr>
            <w:r w:rsidRPr="002B3813">
              <w:rPr>
                <w:lang w:eastAsia="en-US"/>
              </w:rPr>
              <w:t>P</w:t>
            </w:r>
          </w:p>
        </w:tc>
      </w:tr>
    </w:tbl>
    <w:p w14:paraId="77A36B43" w14:textId="77777777" w:rsidR="00DF56E9" w:rsidRPr="002B3813" w:rsidRDefault="00DF56E9" w:rsidP="00DF56E9"/>
    <w:p w14:paraId="5356F1B5" w14:textId="77777777" w:rsidR="00DF56E9" w:rsidRPr="002B3813" w:rsidRDefault="00DF56E9" w:rsidP="007A3C9E">
      <w:pPr>
        <w:pStyle w:val="TH"/>
      </w:pPr>
      <w:r w:rsidRPr="002B3813">
        <w:lastRenderedPageBreak/>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2B3813" w14:paraId="592DA017" w14:textId="77777777">
        <w:trPr>
          <w:gridBefore w:val="1"/>
          <w:wBefore w:w="9" w:type="dxa"/>
        </w:trPr>
        <w:tc>
          <w:tcPr>
            <w:tcW w:w="9738" w:type="dxa"/>
            <w:gridSpan w:val="4"/>
          </w:tcPr>
          <w:p w14:paraId="49839D12" w14:textId="77777777" w:rsidR="00DF56E9" w:rsidRPr="002B3813" w:rsidRDefault="00DF56E9" w:rsidP="00FD1EDB">
            <w:pPr>
              <w:keepNext/>
              <w:keepLines/>
              <w:spacing w:after="0"/>
              <w:rPr>
                <w:rFonts w:ascii="Arial" w:hAnsi="Arial" w:cs="Arial"/>
                <w:sz w:val="18"/>
                <w:szCs w:val="18"/>
              </w:rPr>
            </w:pPr>
            <w:r w:rsidRPr="002B3813">
              <w:rPr>
                <w:rFonts w:ascii="Arial" w:hAnsi="Arial" w:cs="Arial"/>
                <w:sz w:val="18"/>
                <w:szCs w:val="18"/>
              </w:rPr>
              <w:t>Derivation Path: 36.508 clause 4.7.2-27</w:t>
            </w:r>
          </w:p>
        </w:tc>
      </w:tr>
      <w:tr w:rsidR="00DF56E9" w:rsidRPr="002B3813" w14:paraId="0052BB4D" w14:textId="77777777">
        <w:tblPrEx>
          <w:tblCellMar>
            <w:left w:w="108" w:type="dxa"/>
            <w:right w:w="108" w:type="dxa"/>
          </w:tblCellMar>
        </w:tblPrEx>
        <w:tc>
          <w:tcPr>
            <w:tcW w:w="4535" w:type="dxa"/>
            <w:gridSpan w:val="2"/>
          </w:tcPr>
          <w:p w14:paraId="4663896B"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Information Element</w:t>
            </w:r>
          </w:p>
        </w:tc>
        <w:tc>
          <w:tcPr>
            <w:tcW w:w="2267" w:type="dxa"/>
          </w:tcPr>
          <w:p w14:paraId="739B9965"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Value/remark</w:t>
            </w:r>
          </w:p>
        </w:tc>
        <w:tc>
          <w:tcPr>
            <w:tcW w:w="1700" w:type="dxa"/>
          </w:tcPr>
          <w:p w14:paraId="3358BB7E"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Comment</w:t>
            </w:r>
          </w:p>
        </w:tc>
        <w:tc>
          <w:tcPr>
            <w:tcW w:w="1245" w:type="dxa"/>
          </w:tcPr>
          <w:p w14:paraId="6E1D97BA" w14:textId="77777777" w:rsidR="00DF56E9" w:rsidRPr="002B3813" w:rsidRDefault="00DF56E9" w:rsidP="00FD1EDB">
            <w:pPr>
              <w:keepNext/>
              <w:keepLines/>
              <w:spacing w:after="0"/>
              <w:jc w:val="center"/>
              <w:rPr>
                <w:rFonts w:ascii="Arial" w:hAnsi="Arial" w:cs="Arial"/>
                <w:b/>
                <w:sz w:val="18"/>
                <w:szCs w:val="18"/>
              </w:rPr>
            </w:pPr>
            <w:r w:rsidRPr="002B3813">
              <w:rPr>
                <w:rFonts w:ascii="Arial" w:hAnsi="Arial" w:cs="Arial"/>
                <w:b/>
                <w:sz w:val="18"/>
                <w:szCs w:val="18"/>
              </w:rPr>
              <w:t>Condition</w:t>
            </w:r>
          </w:p>
        </w:tc>
      </w:tr>
      <w:tr w:rsidR="00DF56E9" w:rsidRPr="002B381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2B381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2B381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2B3813" w:rsidRDefault="00DF56E9" w:rsidP="00FD1EDB">
            <w:pPr>
              <w:keepNext/>
              <w:keepLines/>
              <w:spacing w:after="0"/>
              <w:ind w:left="568" w:hanging="284"/>
              <w:rPr>
                <w:rFonts w:ascii="Arial" w:hAnsi="Arial" w:cs="Arial"/>
                <w:sz w:val="18"/>
                <w:szCs w:val="18"/>
              </w:rPr>
            </w:pPr>
          </w:p>
        </w:tc>
      </w:tr>
      <w:tr w:rsidR="00DF56E9" w:rsidRPr="002B381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2B3813" w:rsidRDefault="00DF56E9" w:rsidP="00FD1EDB">
            <w:pPr>
              <w:keepNext/>
              <w:keepLines/>
              <w:spacing w:after="0"/>
              <w:ind w:left="568" w:hanging="284"/>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mapped security context</w:t>
            </w:r>
            <w:r w:rsidRPr="002B3813">
              <w:rPr>
                <w:rFonts w:ascii="Arial" w:hAnsi="Arial" w:cs="Arial"/>
                <w:sz w:val="18"/>
                <w:szCs w:val="18"/>
                <w:lang w:eastAsia="ko-KR"/>
              </w:rPr>
              <w:t xml:space="preserve"> (for KSI</w:t>
            </w:r>
            <w:r w:rsidRPr="002B3813">
              <w:rPr>
                <w:rFonts w:ascii="Arial" w:hAnsi="Arial" w:cs="Arial"/>
                <w:sz w:val="18"/>
                <w:szCs w:val="18"/>
                <w:vertAlign w:val="subscript"/>
                <w:lang w:eastAsia="ko-KR"/>
              </w:rPr>
              <w:t>SGSN</w:t>
            </w:r>
            <w:r w:rsidRPr="002B381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2B3813" w:rsidRDefault="00DF56E9" w:rsidP="00FD1EDB">
            <w:pPr>
              <w:keepNext/>
              <w:keepLines/>
              <w:spacing w:after="0"/>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2B381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2B3813" w:rsidRDefault="00DF56E9" w:rsidP="00FD1EDB">
            <w:pPr>
              <w:keepNext/>
              <w:keepLines/>
              <w:spacing w:after="0"/>
              <w:ind w:left="284"/>
              <w:rPr>
                <w:rFonts w:ascii="Arial" w:hAnsi="Arial" w:cs="Arial"/>
                <w:sz w:val="18"/>
                <w:szCs w:val="18"/>
              </w:rPr>
            </w:pPr>
            <w:r w:rsidRPr="002B3813">
              <w:rPr>
                <w:rFonts w:ascii="Arial" w:hAnsi="Arial" w:cs="Arial"/>
                <w:sz w:val="18"/>
                <w:szCs w:val="18"/>
              </w:rPr>
              <w:t>native security context (for KSI</w:t>
            </w:r>
            <w:r w:rsidRPr="002B3813">
              <w:rPr>
                <w:rFonts w:ascii="Arial" w:hAnsi="Arial" w:cs="Arial"/>
                <w:sz w:val="18"/>
                <w:szCs w:val="18"/>
                <w:vertAlign w:val="subscript"/>
              </w:rPr>
              <w:t>ASME</w:t>
            </w:r>
            <w:r w:rsidRPr="002B381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2B3813" w:rsidRDefault="00DF56E9" w:rsidP="00FD1EDB">
            <w:pPr>
              <w:keepNext/>
              <w:keepLines/>
              <w:spacing w:after="0"/>
              <w:ind w:left="568" w:hanging="284"/>
              <w:jc w:val="center"/>
              <w:rPr>
                <w:rFonts w:ascii="Arial" w:hAnsi="Arial" w:cs="Arial"/>
                <w:sz w:val="18"/>
                <w:szCs w:val="18"/>
              </w:rPr>
            </w:pPr>
          </w:p>
        </w:tc>
      </w:tr>
      <w:tr w:rsidR="00DF56E9" w:rsidRPr="002B381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2B3813" w:rsidRDefault="00DF56E9" w:rsidP="00FD1EDB">
            <w:pPr>
              <w:keepNext/>
              <w:keepLines/>
              <w:spacing w:after="0"/>
              <w:ind w:left="568" w:hanging="284"/>
              <w:jc w:val="center"/>
              <w:rPr>
                <w:rFonts w:ascii="Arial" w:hAnsi="Arial" w:cs="Arial"/>
                <w:sz w:val="18"/>
                <w:szCs w:val="18"/>
              </w:rPr>
            </w:pPr>
            <w:r w:rsidRPr="002B381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2B381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2B381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2B3813" w:rsidRDefault="00DF56E9" w:rsidP="00DF56E9"/>
    <w:p w14:paraId="44619080" w14:textId="77777777" w:rsidR="00DF56E9" w:rsidRPr="002B3813" w:rsidRDefault="00DF56E9" w:rsidP="00DF56E9">
      <w:pPr>
        <w:pStyle w:val="TH"/>
      </w:pPr>
      <w:r w:rsidRPr="002B3813">
        <w:t xml:space="preserve">Table 6.4.2.10-3: </w:t>
      </w:r>
      <w:r w:rsidRPr="002B3813">
        <w:rPr>
          <w:i/>
        </w:rPr>
        <w:t xml:space="preserve">RRCConnectionReconfiguration </w:t>
      </w:r>
      <w:r w:rsidRPr="002B381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2B3813" w14:paraId="5C9DACE2" w14:textId="77777777">
        <w:tc>
          <w:tcPr>
            <w:tcW w:w="9635" w:type="dxa"/>
            <w:shd w:val="clear" w:color="auto" w:fill="auto"/>
          </w:tcPr>
          <w:p w14:paraId="6DF14980" w14:textId="77777777" w:rsidR="00DF56E9" w:rsidRPr="002B3813" w:rsidRDefault="00DF56E9" w:rsidP="00FD1EDB">
            <w:pPr>
              <w:pStyle w:val="TAL"/>
              <w:rPr>
                <w:lang w:eastAsia="en-US"/>
              </w:rPr>
            </w:pPr>
            <w:r w:rsidRPr="002B3813">
              <w:rPr>
                <w:lang w:eastAsia="en-US"/>
              </w:rPr>
              <w:t>Derivation Path: 36.508, Table 4.6.1-8</w:t>
            </w:r>
          </w:p>
        </w:tc>
      </w:tr>
    </w:tbl>
    <w:p w14:paraId="27FE3DD5" w14:textId="77777777" w:rsidR="00DF56E9" w:rsidRPr="002B3813" w:rsidRDefault="00DF56E9" w:rsidP="00DF56E9"/>
    <w:p w14:paraId="5F96E526" w14:textId="77777777" w:rsidR="00DF56E9" w:rsidRPr="002B3813" w:rsidRDefault="00DF56E9" w:rsidP="00DF56E9">
      <w:pPr>
        <w:pStyle w:val="TH"/>
      </w:pPr>
      <w:r w:rsidRPr="002B3813">
        <w:t xml:space="preserve">Table 6.4.2.10-4: </w:t>
      </w:r>
      <w:r w:rsidRPr="002B3813">
        <w:rPr>
          <w:i/>
        </w:rPr>
        <w:t>SecurityConfigHO</w:t>
      </w:r>
      <w:r w:rsidRPr="002B381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2B3813" w14:paraId="05B4E214" w14:textId="77777777">
        <w:trPr>
          <w:cantSplit/>
        </w:trPr>
        <w:tc>
          <w:tcPr>
            <w:tcW w:w="9635" w:type="dxa"/>
            <w:gridSpan w:val="4"/>
          </w:tcPr>
          <w:p w14:paraId="3AE1DBAA" w14:textId="77777777" w:rsidR="00DF56E9" w:rsidRPr="002B3813" w:rsidRDefault="00DF56E9" w:rsidP="00FD1EDB">
            <w:pPr>
              <w:pStyle w:val="TAL"/>
              <w:rPr>
                <w:lang w:eastAsia="en-US"/>
              </w:rPr>
            </w:pPr>
            <w:r w:rsidRPr="002B3813">
              <w:rPr>
                <w:lang w:eastAsia="en-US"/>
              </w:rPr>
              <w:t>Derivation Path: 36.508, Table 4.6.4-1</w:t>
            </w:r>
          </w:p>
        </w:tc>
      </w:tr>
      <w:tr w:rsidR="00DF56E9" w:rsidRPr="002B3813" w14:paraId="5E6C444D" w14:textId="77777777">
        <w:tc>
          <w:tcPr>
            <w:tcW w:w="4535" w:type="dxa"/>
          </w:tcPr>
          <w:p w14:paraId="0751BA2A" w14:textId="77777777" w:rsidR="00DF56E9" w:rsidRPr="002B3813" w:rsidRDefault="00DF56E9" w:rsidP="00FD1EDB">
            <w:pPr>
              <w:pStyle w:val="TAH"/>
              <w:rPr>
                <w:lang w:eastAsia="en-US"/>
              </w:rPr>
            </w:pPr>
            <w:r w:rsidRPr="002B3813">
              <w:rPr>
                <w:lang w:eastAsia="en-US"/>
              </w:rPr>
              <w:t>Information Element</w:t>
            </w:r>
          </w:p>
        </w:tc>
        <w:tc>
          <w:tcPr>
            <w:tcW w:w="2227" w:type="dxa"/>
          </w:tcPr>
          <w:p w14:paraId="655F86C4" w14:textId="77777777" w:rsidR="00DF56E9" w:rsidRPr="002B3813" w:rsidRDefault="00DF56E9" w:rsidP="00FD1EDB">
            <w:pPr>
              <w:pStyle w:val="TAH"/>
              <w:rPr>
                <w:lang w:eastAsia="en-US"/>
              </w:rPr>
            </w:pPr>
            <w:r w:rsidRPr="002B3813">
              <w:rPr>
                <w:lang w:eastAsia="en-US"/>
              </w:rPr>
              <w:t>Value/remark</w:t>
            </w:r>
          </w:p>
        </w:tc>
        <w:tc>
          <w:tcPr>
            <w:tcW w:w="1740" w:type="dxa"/>
          </w:tcPr>
          <w:p w14:paraId="1CC1FF2C" w14:textId="77777777" w:rsidR="00DF56E9" w:rsidRPr="002B3813" w:rsidRDefault="00DF56E9" w:rsidP="00FD1EDB">
            <w:pPr>
              <w:pStyle w:val="TAH"/>
              <w:rPr>
                <w:lang w:eastAsia="en-US"/>
              </w:rPr>
            </w:pPr>
            <w:r w:rsidRPr="002B3813">
              <w:rPr>
                <w:lang w:eastAsia="en-US"/>
              </w:rPr>
              <w:t>Comment</w:t>
            </w:r>
          </w:p>
        </w:tc>
        <w:tc>
          <w:tcPr>
            <w:tcW w:w="1133" w:type="dxa"/>
          </w:tcPr>
          <w:p w14:paraId="5966F906" w14:textId="77777777" w:rsidR="00DF56E9" w:rsidRPr="002B3813" w:rsidRDefault="00DF56E9" w:rsidP="00FD1EDB">
            <w:pPr>
              <w:pStyle w:val="TAH"/>
              <w:rPr>
                <w:lang w:eastAsia="en-US"/>
              </w:rPr>
            </w:pPr>
            <w:r w:rsidRPr="002B3813">
              <w:rPr>
                <w:lang w:eastAsia="en-US"/>
              </w:rPr>
              <w:t>Condition</w:t>
            </w:r>
          </w:p>
        </w:tc>
      </w:tr>
      <w:tr w:rsidR="00DF56E9" w:rsidRPr="002B3813" w14:paraId="2CA27171" w14:textId="77777777">
        <w:tc>
          <w:tcPr>
            <w:tcW w:w="4535" w:type="dxa"/>
          </w:tcPr>
          <w:p w14:paraId="7A85381A" w14:textId="77777777" w:rsidR="00DF56E9" w:rsidRPr="002B3813" w:rsidRDefault="00DF56E9" w:rsidP="00FD1EDB">
            <w:pPr>
              <w:pStyle w:val="TAL"/>
              <w:rPr>
                <w:lang w:eastAsia="en-US"/>
              </w:rPr>
            </w:pPr>
            <w:r w:rsidRPr="002B3813">
              <w:rPr>
                <w:lang w:eastAsia="en-US"/>
              </w:rPr>
              <w:t>SecurityConfigHO ::= SEQUENCE {</w:t>
            </w:r>
          </w:p>
        </w:tc>
        <w:tc>
          <w:tcPr>
            <w:tcW w:w="2227" w:type="dxa"/>
          </w:tcPr>
          <w:p w14:paraId="63C6407E" w14:textId="77777777" w:rsidR="00DF56E9" w:rsidRPr="002B3813" w:rsidRDefault="00DF56E9" w:rsidP="00FD1EDB">
            <w:pPr>
              <w:pStyle w:val="TAL"/>
              <w:rPr>
                <w:lang w:eastAsia="en-US"/>
              </w:rPr>
            </w:pPr>
          </w:p>
        </w:tc>
        <w:tc>
          <w:tcPr>
            <w:tcW w:w="1740" w:type="dxa"/>
          </w:tcPr>
          <w:p w14:paraId="47A51623" w14:textId="77777777" w:rsidR="00DF56E9" w:rsidRPr="002B3813" w:rsidRDefault="00DF56E9" w:rsidP="00FD1EDB">
            <w:pPr>
              <w:pStyle w:val="TAL"/>
              <w:rPr>
                <w:lang w:eastAsia="en-US"/>
              </w:rPr>
            </w:pPr>
          </w:p>
        </w:tc>
        <w:tc>
          <w:tcPr>
            <w:tcW w:w="1133" w:type="dxa"/>
          </w:tcPr>
          <w:p w14:paraId="234F19ED" w14:textId="77777777" w:rsidR="00DF56E9" w:rsidRPr="002B3813" w:rsidRDefault="00DF56E9" w:rsidP="00FD1EDB">
            <w:pPr>
              <w:pStyle w:val="TAL"/>
              <w:rPr>
                <w:lang w:eastAsia="en-US"/>
              </w:rPr>
            </w:pPr>
          </w:p>
        </w:tc>
      </w:tr>
      <w:tr w:rsidR="00DF56E9" w:rsidRPr="002B3813" w14:paraId="5191CCF4" w14:textId="77777777">
        <w:tc>
          <w:tcPr>
            <w:tcW w:w="4535" w:type="dxa"/>
          </w:tcPr>
          <w:p w14:paraId="6EE6B571" w14:textId="77777777" w:rsidR="00DF56E9" w:rsidRPr="002B3813" w:rsidRDefault="00DF56E9" w:rsidP="00FD1EDB">
            <w:pPr>
              <w:pStyle w:val="TAL"/>
              <w:rPr>
                <w:lang w:eastAsia="en-US"/>
              </w:rPr>
            </w:pPr>
            <w:r w:rsidRPr="002B3813">
              <w:rPr>
                <w:lang w:eastAsia="en-US"/>
              </w:rPr>
              <w:t xml:space="preserve">  handoverType CHOICE {</w:t>
            </w:r>
          </w:p>
        </w:tc>
        <w:tc>
          <w:tcPr>
            <w:tcW w:w="2227" w:type="dxa"/>
          </w:tcPr>
          <w:p w14:paraId="23CBB580" w14:textId="77777777" w:rsidR="00DF56E9" w:rsidRPr="002B3813" w:rsidRDefault="00DF56E9" w:rsidP="00FD1EDB">
            <w:pPr>
              <w:pStyle w:val="TAL"/>
              <w:rPr>
                <w:lang w:eastAsia="en-US"/>
              </w:rPr>
            </w:pPr>
          </w:p>
        </w:tc>
        <w:tc>
          <w:tcPr>
            <w:tcW w:w="1740" w:type="dxa"/>
          </w:tcPr>
          <w:p w14:paraId="58FEB64E" w14:textId="77777777" w:rsidR="00DF56E9" w:rsidRPr="002B3813" w:rsidRDefault="00DF56E9" w:rsidP="00FD1EDB">
            <w:pPr>
              <w:pStyle w:val="TAL"/>
              <w:rPr>
                <w:lang w:eastAsia="en-US"/>
              </w:rPr>
            </w:pPr>
          </w:p>
        </w:tc>
        <w:tc>
          <w:tcPr>
            <w:tcW w:w="1133" w:type="dxa"/>
          </w:tcPr>
          <w:p w14:paraId="3EA4C120" w14:textId="77777777" w:rsidR="00DF56E9" w:rsidRPr="002B3813" w:rsidRDefault="00DF56E9" w:rsidP="00FD1EDB">
            <w:pPr>
              <w:pStyle w:val="TAL"/>
              <w:rPr>
                <w:lang w:eastAsia="en-US"/>
              </w:rPr>
            </w:pPr>
          </w:p>
        </w:tc>
      </w:tr>
      <w:tr w:rsidR="00DF56E9" w:rsidRPr="002B3813" w14:paraId="67EAF826" w14:textId="77777777">
        <w:tc>
          <w:tcPr>
            <w:tcW w:w="4535" w:type="dxa"/>
          </w:tcPr>
          <w:p w14:paraId="61708ECC" w14:textId="77777777" w:rsidR="00DF56E9" w:rsidRPr="002B3813" w:rsidRDefault="00DF56E9" w:rsidP="00FD1EDB">
            <w:pPr>
              <w:pStyle w:val="TAL"/>
              <w:rPr>
                <w:lang w:eastAsia="en-US"/>
              </w:rPr>
            </w:pPr>
            <w:r w:rsidRPr="002B3813">
              <w:rPr>
                <w:lang w:eastAsia="en-US"/>
              </w:rPr>
              <w:t xml:space="preserve">    intraLTE SEQUENCE {</w:t>
            </w:r>
          </w:p>
        </w:tc>
        <w:tc>
          <w:tcPr>
            <w:tcW w:w="2227" w:type="dxa"/>
          </w:tcPr>
          <w:p w14:paraId="36230000" w14:textId="77777777" w:rsidR="00DF56E9" w:rsidRPr="002B3813" w:rsidRDefault="00DF56E9" w:rsidP="00FD1EDB">
            <w:pPr>
              <w:pStyle w:val="TAL"/>
              <w:rPr>
                <w:lang w:eastAsia="en-US"/>
              </w:rPr>
            </w:pPr>
          </w:p>
        </w:tc>
        <w:tc>
          <w:tcPr>
            <w:tcW w:w="1740" w:type="dxa"/>
          </w:tcPr>
          <w:p w14:paraId="77C3DC4F" w14:textId="77777777" w:rsidR="00DF56E9" w:rsidRPr="002B3813" w:rsidRDefault="00DF56E9" w:rsidP="00FD1EDB">
            <w:pPr>
              <w:pStyle w:val="TAL"/>
              <w:rPr>
                <w:lang w:eastAsia="en-US"/>
              </w:rPr>
            </w:pPr>
          </w:p>
        </w:tc>
        <w:tc>
          <w:tcPr>
            <w:tcW w:w="1133" w:type="dxa"/>
          </w:tcPr>
          <w:p w14:paraId="2FE7BA83" w14:textId="77777777" w:rsidR="00DF56E9" w:rsidRPr="002B3813" w:rsidRDefault="00DF56E9" w:rsidP="00FD1EDB">
            <w:pPr>
              <w:pStyle w:val="TAL"/>
              <w:rPr>
                <w:lang w:eastAsia="en-US"/>
              </w:rPr>
            </w:pPr>
          </w:p>
        </w:tc>
      </w:tr>
      <w:tr w:rsidR="00DF56E9" w:rsidRPr="002B3813" w14:paraId="6D25F269" w14:textId="77777777">
        <w:tc>
          <w:tcPr>
            <w:tcW w:w="4535" w:type="dxa"/>
          </w:tcPr>
          <w:p w14:paraId="3C3EAB5D" w14:textId="77777777" w:rsidR="00DF56E9" w:rsidRPr="002B3813" w:rsidRDefault="00DF56E9" w:rsidP="00FD1EDB">
            <w:pPr>
              <w:pStyle w:val="TAL"/>
              <w:rPr>
                <w:lang w:eastAsia="en-US"/>
              </w:rPr>
            </w:pPr>
            <w:r w:rsidRPr="002B3813">
              <w:rPr>
                <w:lang w:eastAsia="en-US"/>
              </w:rPr>
              <w:t xml:space="preserve">      keyChangeIndicator</w:t>
            </w:r>
          </w:p>
        </w:tc>
        <w:tc>
          <w:tcPr>
            <w:tcW w:w="2227" w:type="dxa"/>
          </w:tcPr>
          <w:p w14:paraId="4B40D54B" w14:textId="77777777" w:rsidR="00DF56E9" w:rsidRPr="002B3813" w:rsidRDefault="00DF56E9" w:rsidP="00FD1EDB">
            <w:pPr>
              <w:pStyle w:val="TAL"/>
              <w:rPr>
                <w:lang w:eastAsia="en-US"/>
              </w:rPr>
            </w:pPr>
            <w:r w:rsidRPr="002B3813">
              <w:rPr>
                <w:lang w:eastAsia="en-US"/>
              </w:rPr>
              <w:t>TRUE</w:t>
            </w:r>
          </w:p>
        </w:tc>
        <w:tc>
          <w:tcPr>
            <w:tcW w:w="1740" w:type="dxa"/>
          </w:tcPr>
          <w:p w14:paraId="1143752B" w14:textId="77777777" w:rsidR="00DF56E9" w:rsidRPr="002B3813" w:rsidRDefault="00DF56E9" w:rsidP="00FD1EDB">
            <w:pPr>
              <w:pStyle w:val="TAL"/>
              <w:rPr>
                <w:lang w:eastAsia="en-US"/>
              </w:rPr>
            </w:pPr>
          </w:p>
        </w:tc>
        <w:tc>
          <w:tcPr>
            <w:tcW w:w="1133" w:type="dxa"/>
          </w:tcPr>
          <w:p w14:paraId="63F29AB5" w14:textId="77777777" w:rsidR="00DF56E9" w:rsidRPr="002B3813" w:rsidRDefault="00DF56E9" w:rsidP="00FD1EDB">
            <w:pPr>
              <w:pStyle w:val="TAL"/>
              <w:rPr>
                <w:lang w:eastAsia="en-US"/>
              </w:rPr>
            </w:pPr>
          </w:p>
        </w:tc>
      </w:tr>
      <w:tr w:rsidR="00DF56E9" w:rsidRPr="002B3813" w14:paraId="3B70C96A" w14:textId="77777777">
        <w:tc>
          <w:tcPr>
            <w:tcW w:w="4535" w:type="dxa"/>
          </w:tcPr>
          <w:p w14:paraId="63D18C1F" w14:textId="77777777" w:rsidR="00DF56E9" w:rsidRPr="002B3813" w:rsidRDefault="00DF56E9" w:rsidP="00FD1EDB">
            <w:pPr>
              <w:pStyle w:val="TAL"/>
              <w:rPr>
                <w:lang w:eastAsia="en-US"/>
              </w:rPr>
            </w:pPr>
            <w:r w:rsidRPr="002B3813">
              <w:rPr>
                <w:lang w:eastAsia="en-US"/>
              </w:rPr>
              <w:t xml:space="preserve">      nextHopChainingCount</w:t>
            </w:r>
          </w:p>
        </w:tc>
        <w:tc>
          <w:tcPr>
            <w:tcW w:w="2227" w:type="dxa"/>
          </w:tcPr>
          <w:p w14:paraId="78F96357" w14:textId="77777777" w:rsidR="00DF56E9" w:rsidRPr="002B3813" w:rsidRDefault="00DF56E9" w:rsidP="00FD1EDB">
            <w:pPr>
              <w:pStyle w:val="TAL"/>
              <w:rPr>
                <w:lang w:eastAsia="en-US"/>
              </w:rPr>
            </w:pPr>
            <w:r w:rsidRPr="002B3813">
              <w:rPr>
                <w:lang w:eastAsia="en-US"/>
              </w:rPr>
              <w:t>0</w:t>
            </w:r>
          </w:p>
        </w:tc>
        <w:tc>
          <w:tcPr>
            <w:tcW w:w="1740" w:type="dxa"/>
          </w:tcPr>
          <w:p w14:paraId="1264F7E5" w14:textId="77777777" w:rsidR="00DF56E9" w:rsidRPr="002B3813" w:rsidRDefault="00DF56E9" w:rsidP="00FD1EDB">
            <w:pPr>
              <w:pStyle w:val="TAL"/>
              <w:rPr>
                <w:lang w:eastAsia="en-US"/>
              </w:rPr>
            </w:pPr>
          </w:p>
        </w:tc>
        <w:tc>
          <w:tcPr>
            <w:tcW w:w="1133" w:type="dxa"/>
          </w:tcPr>
          <w:p w14:paraId="4686C643" w14:textId="77777777" w:rsidR="00DF56E9" w:rsidRPr="002B3813" w:rsidRDefault="00DF56E9" w:rsidP="00FD1EDB">
            <w:pPr>
              <w:pStyle w:val="TAL"/>
              <w:rPr>
                <w:lang w:eastAsia="en-US"/>
              </w:rPr>
            </w:pPr>
          </w:p>
        </w:tc>
      </w:tr>
      <w:tr w:rsidR="00DF56E9" w:rsidRPr="002B3813" w14:paraId="31AFBD8A" w14:textId="77777777">
        <w:tc>
          <w:tcPr>
            <w:tcW w:w="4535" w:type="dxa"/>
          </w:tcPr>
          <w:p w14:paraId="70EBAF83" w14:textId="77777777" w:rsidR="00DF56E9" w:rsidRPr="002B3813" w:rsidRDefault="00DF56E9" w:rsidP="00FD1EDB">
            <w:pPr>
              <w:pStyle w:val="TAL"/>
              <w:rPr>
                <w:lang w:eastAsia="en-US"/>
              </w:rPr>
            </w:pPr>
            <w:r w:rsidRPr="002B3813">
              <w:rPr>
                <w:lang w:eastAsia="en-US"/>
              </w:rPr>
              <w:t xml:space="preserve">    }</w:t>
            </w:r>
          </w:p>
        </w:tc>
        <w:tc>
          <w:tcPr>
            <w:tcW w:w="2227" w:type="dxa"/>
          </w:tcPr>
          <w:p w14:paraId="1CB923C9" w14:textId="77777777" w:rsidR="00DF56E9" w:rsidRPr="002B3813" w:rsidRDefault="00DF56E9" w:rsidP="00FD1EDB">
            <w:pPr>
              <w:pStyle w:val="TAL"/>
              <w:rPr>
                <w:lang w:eastAsia="en-US"/>
              </w:rPr>
            </w:pPr>
          </w:p>
        </w:tc>
        <w:tc>
          <w:tcPr>
            <w:tcW w:w="1740" w:type="dxa"/>
          </w:tcPr>
          <w:p w14:paraId="059E9EC7" w14:textId="77777777" w:rsidR="00DF56E9" w:rsidRPr="002B3813" w:rsidRDefault="00DF56E9" w:rsidP="00FD1EDB">
            <w:pPr>
              <w:pStyle w:val="TAL"/>
              <w:rPr>
                <w:lang w:eastAsia="en-US"/>
              </w:rPr>
            </w:pPr>
          </w:p>
        </w:tc>
        <w:tc>
          <w:tcPr>
            <w:tcW w:w="1133" w:type="dxa"/>
          </w:tcPr>
          <w:p w14:paraId="313DFA15" w14:textId="77777777" w:rsidR="00DF56E9" w:rsidRPr="002B3813" w:rsidRDefault="00DF56E9" w:rsidP="00FD1EDB">
            <w:pPr>
              <w:pStyle w:val="TAL"/>
              <w:rPr>
                <w:lang w:eastAsia="en-US"/>
              </w:rPr>
            </w:pPr>
          </w:p>
        </w:tc>
      </w:tr>
      <w:tr w:rsidR="00DF56E9" w:rsidRPr="002B3813" w14:paraId="18437BFE" w14:textId="77777777">
        <w:tc>
          <w:tcPr>
            <w:tcW w:w="4535" w:type="dxa"/>
          </w:tcPr>
          <w:p w14:paraId="3E071CAB" w14:textId="77777777" w:rsidR="00DF56E9" w:rsidRPr="002B3813" w:rsidRDefault="00DF56E9" w:rsidP="00FD1EDB">
            <w:pPr>
              <w:pStyle w:val="TAL"/>
              <w:rPr>
                <w:lang w:eastAsia="en-US"/>
              </w:rPr>
            </w:pPr>
            <w:r w:rsidRPr="002B3813">
              <w:rPr>
                <w:lang w:eastAsia="en-US"/>
              </w:rPr>
              <w:t xml:space="preserve">  }</w:t>
            </w:r>
          </w:p>
        </w:tc>
        <w:tc>
          <w:tcPr>
            <w:tcW w:w="2227" w:type="dxa"/>
          </w:tcPr>
          <w:p w14:paraId="31E3952D" w14:textId="77777777" w:rsidR="00DF56E9" w:rsidRPr="002B3813" w:rsidRDefault="00DF56E9" w:rsidP="00FD1EDB">
            <w:pPr>
              <w:pStyle w:val="TAL"/>
              <w:rPr>
                <w:lang w:eastAsia="en-US"/>
              </w:rPr>
            </w:pPr>
          </w:p>
        </w:tc>
        <w:tc>
          <w:tcPr>
            <w:tcW w:w="1740" w:type="dxa"/>
          </w:tcPr>
          <w:p w14:paraId="02DEBD03" w14:textId="77777777" w:rsidR="00DF56E9" w:rsidRPr="002B3813" w:rsidRDefault="00DF56E9" w:rsidP="00FD1EDB">
            <w:pPr>
              <w:pStyle w:val="TAL"/>
              <w:rPr>
                <w:lang w:eastAsia="en-US"/>
              </w:rPr>
            </w:pPr>
          </w:p>
        </w:tc>
        <w:tc>
          <w:tcPr>
            <w:tcW w:w="1133" w:type="dxa"/>
          </w:tcPr>
          <w:p w14:paraId="3605D184" w14:textId="77777777" w:rsidR="00DF56E9" w:rsidRPr="002B3813" w:rsidRDefault="00DF56E9" w:rsidP="00FD1EDB">
            <w:pPr>
              <w:pStyle w:val="TAL"/>
              <w:rPr>
                <w:lang w:eastAsia="en-US"/>
              </w:rPr>
            </w:pPr>
          </w:p>
        </w:tc>
      </w:tr>
      <w:tr w:rsidR="00DF56E9" w:rsidRPr="002B3813" w14:paraId="6EA35197" w14:textId="77777777">
        <w:tc>
          <w:tcPr>
            <w:tcW w:w="4535" w:type="dxa"/>
          </w:tcPr>
          <w:p w14:paraId="6FF86AE1" w14:textId="77777777" w:rsidR="00DF56E9" w:rsidRPr="002B3813" w:rsidRDefault="00DF56E9" w:rsidP="00FD1EDB">
            <w:pPr>
              <w:pStyle w:val="TAL"/>
              <w:rPr>
                <w:lang w:eastAsia="en-US"/>
              </w:rPr>
            </w:pPr>
            <w:r w:rsidRPr="002B3813">
              <w:rPr>
                <w:lang w:eastAsia="en-US"/>
              </w:rPr>
              <w:t>}</w:t>
            </w:r>
          </w:p>
        </w:tc>
        <w:tc>
          <w:tcPr>
            <w:tcW w:w="2227" w:type="dxa"/>
          </w:tcPr>
          <w:p w14:paraId="28292F01" w14:textId="77777777" w:rsidR="00DF56E9" w:rsidRPr="002B3813" w:rsidRDefault="00DF56E9" w:rsidP="00FD1EDB">
            <w:pPr>
              <w:pStyle w:val="TAL"/>
              <w:rPr>
                <w:lang w:eastAsia="en-US"/>
              </w:rPr>
            </w:pPr>
          </w:p>
        </w:tc>
        <w:tc>
          <w:tcPr>
            <w:tcW w:w="1740" w:type="dxa"/>
          </w:tcPr>
          <w:p w14:paraId="4EFCF72E" w14:textId="77777777" w:rsidR="00DF56E9" w:rsidRPr="002B3813" w:rsidRDefault="00DF56E9" w:rsidP="00FD1EDB">
            <w:pPr>
              <w:pStyle w:val="TAL"/>
              <w:rPr>
                <w:lang w:eastAsia="en-US"/>
              </w:rPr>
            </w:pPr>
          </w:p>
        </w:tc>
        <w:tc>
          <w:tcPr>
            <w:tcW w:w="1133" w:type="dxa"/>
          </w:tcPr>
          <w:p w14:paraId="59A373EE" w14:textId="77777777" w:rsidR="00DF56E9" w:rsidRPr="002B3813" w:rsidRDefault="00DF56E9" w:rsidP="00FD1EDB">
            <w:pPr>
              <w:pStyle w:val="TAL"/>
              <w:rPr>
                <w:lang w:eastAsia="en-US"/>
              </w:rPr>
            </w:pPr>
          </w:p>
        </w:tc>
      </w:tr>
    </w:tbl>
    <w:p w14:paraId="0A7E0FC9" w14:textId="77777777" w:rsidR="00DD2B9F" w:rsidRPr="002B3813" w:rsidRDefault="00DD2B9F" w:rsidP="00DD156D"/>
    <w:p w14:paraId="2130444C" w14:textId="77777777" w:rsidR="00DD156D" w:rsidRPr="002B3813" w:rsidRDefault="00DD156D" w:rsidP="00DD156D">
      <w:pPr>
        <w:pStyle w:val="Heading3"/>
      </w:pPr>
      <w:bookmarkStart w:id="86" w:name="_Toc295921093"/>
      <w:r w:rsidRPr="002B3813">
        <w:t>6.4.3</w:t>
      </w:r>
      <w:r w:rsidRPr="002B3813">
        <w:tab/>
        <w:t>Reference test procedures for TTCN development</w:t>
      </w:r>
      <w:bookmarkEnd w:id="86"/>
    </w:p>
    <w:p w14:paraId="53B8ECE0" w14:textId="77777777" w:rsidR="00DD156D" w:rsidRPr="002B3813" w:rsidRDefault="00DD156D" w:rsidP="00DD156D">
      <w:r w:rsidRPr="002B3813">
        <w:t>This clause describes reference test procedures for the purpose of TTCN development.</w:t>
      </w:r>
    </w:p>
    <w:p w14:paraId="78644256" w14:textId="77777777" w:rsidR="00DD156D" w:rsidRPr="002B3813" w:rsidRDefault="00DD156D" w:rsidP="00DD156D">
      <w:pPr>
        <w:pStyle w:val="Heading4"/>
      </w:pPr>
      <w:bookmarkStart w:id="87" w:name="_Toc295921094"/>
      <w:r w:rsidRPr="002B3813">
        <w:lastRenderedPageBreak/>
        <w:t>6.4.3.1</w:t>
      </w:r>
      <w:r w:rsidRPr="002B3813">
        <w:tab/>
        <w:t>UE triggered establishment of a dedicated EPS bearer context</w:t>
      </w:r>
      <w:bookmarkEnd w:id="87"/>
    </w:p>
    <w:p w14:paraId="3951CBD6" w14:textId="77777777" w:rsidR="00DD156D" w:rsidRPr="002B3813" w:rsidRDefault="00DD156D" w:rsidP="00DD156D">
      <w:pPr>
        <w:pStyle w:val="TH"/>
      </w:pPr>
      <w:r w:rsidRPr="002B381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5DDD4321" w14:textId="77777777">
        <w:tc>
          <w:tcPr>
            <w:tcW w:w="534" w:type="dxa"/>
            <w:tcBorders>
              <w:bottom w:val="nil"/>
            </w:tcBorders>
            <w:shd w:val="clear" w:color="auto" w:fill="auto"/>
          </w:tcPr>
          <w:p w14:paraId="1205AE7B"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F036113"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3FAFFF2D" w14:textId="77777777" w:rsidR="00DD156D" w:rsidRPr="002B3813" w:rsidRDefault="00DD156D" w:rsidP="00072BD7">
            <w:pPr>
              <w:pStyle w:val="TAH"/>
              <w:rPr>
                <w:lang w:eastAsia="en-US"/>
              </w:rPr>
            </w:pPr>
            <w:r w:rsidRPr="002B3813">
              <w:rPr>
                <w:lang w:eastAsia="en-US"/>
              </w:rPr>
              <w:t>Message Sequence</w:t>
            </w:r>
          </w:p>
        </w:tc>
      </w:tr>
      <w:tr w:rsidR="00DD156D" w:rsidRPr="002B3813" w14:paraId="1F9AB487" w14:textId="77777777">
        <w:tc>
          <w:tcPr>
            <w:tcW w:w="534" w:type="dxa"/>
            <w:tcBorders>
              <w:top w:val="nil"/>
            </w:tcBorders>
            <w:shd w:val="clear" w:color="auto" w:fill="auto"/>
          </w:tcPr>
          <w:p w14:paraId="0C652467" w14:textId="77777777" w:rsidR="00DD156D" w:rsidRPr="002B3813" w:rsidRDefault="00DD156D" w:rsidP="00072BD7">
            <w:pPr>
              <w:pStyle w:val="TAH"/>
              <w:rPr>
                <w:lang w:eastAsia="en-US"/>
              </w:rPr>
            </w:pPr>
          </w:p>
        </w:tc>
        <w:tc>
          <w:tcPr>
            <w:tcW w:w="3968" w:type="dxa"/>
            <w:tcBorders>
              <w:top w:val="nil"/>
            </w:tcBorders>
            <w:shd w:val="clear" w:color="auto" w:fill="auto"/>
          </w:tcPr>
          <w:p w14:paraId="1F324DF9" w14:textId="77777777" w:rsidR="00DD156D" w:rsidRPr="002B3813" w:rsidRDefault="00DD156D" w:rsidP="00072BD7">
            <w:pPr>
              <w:pStyle w:val="TAH"/>
              <w:rPr>
                <w:lang w:eastAsia="en-US"/>
              </w:rPr>
            </w:pPr>
          </w:p>
        </w:tc>
        <w:tc>
          <w:tcPr>
            <w:tcW w:w="708" w:type="dxa"/>
            <w:shd w:val="clear" w:color="auto" w:fill="auto"/>
          </w:tcPr>
          <w:p w14:paraId="67E61907"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15B1E01" w14:textId="77777777" w:rsidR="00DD156D" w:rsidRPr="002B3813" w:rsidRDefault="00DD156D" w:rsidP="00072BD7">
            <w:pPr>
              <w:pStyle w:val="TAH"/>
              <w:rPr>
                <w:lang w:eastAsia="en-US"/>
              </w:rPr>
            </w:pPr>
            <w:r w:rsidRPr="002B3813">
              <w:rPr>
                <w:lang w:eastAsia="en-US"/>
              </w:rPr>
              <w:t>Message</w:t>
            </w:r>
          </w:p>
        </w:tc>
      </w:tr>
      <w:tr w:rsidR="00DD156D" w:rsidRPr="002B3813" w14:paraId="4594134D" w14:textId="77777777">
        <w:tc>
          <w:tcPr>
            <w:tcW w:w="534" w:type="dxa"/>
            <w:shd w:val="clear" w:color="auto" w:fill="auto"/>
          </w:tcPr>
          <w:p w14:paraId="0D0C604F"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2ED77DB2" w14:textId="77777777" w:rsidR="00DD156D" w:rsidRPr="002B3813" w:rsidRDefault="00DD156D" w:rsidP="00072BD7">
            <w:pPr>
              <w:pStyle w:val="TAL"/>
              <w:rPr>
                <w:lang w:eastAsia="en-US"/>
              </w:rPr>
            </w:pPr>
            <w:r w:rsidRPr="002B381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7593E3B8" w14:textId="77777777" w:rsidR="00DD156D" w:rsidRPr="002B3813" w:rsidRDefault="00DD156D" w:rsidP="00072BD7">
            <w:pPr>
              <w:pStyle w:val="TAL"/>
              <w:rPr>
                <w:lang w:eastAsia="en-US"/>
              </w:rPr>
            </w:pPr>
            <w:r w:rsidRPr="002B3813">
              <w:rPr>
                <w:lang w:eastAsia="en-US"/>
              </w:rPr>
              <w:t>-</w:t>
            </w:r>
          </w:p>
        </w:tc>
      </w:tr>
      <w:tr w:rsidR="00DD156D" w:rsidRPr="002B3813" w14:paraId="56389C1D" w14:textId="77777777">
        <w:tc>
          <w:tcPr>
            <w:tcW w:w="534" w:type="dxa"/>
            <w:shd w:val="clear" w:color="auto" w:fill="auto"/>
          </w:tcPr>
          <w:p w14:paraId="5CB5402C"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306BB19A"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2E891DB7"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5D45B4DE" w14:textId="77777777" w:rsidR="00DD156D" w:rsidRPr="002B3813" w:rsidRDefault="00DD156D" w:rsidP="00072BD7">
            <w:pPr>
              <w:pStyle w:val="TAL"/>
              <w:rPr>
                <w:lang w:eastAsia="en-US"/>
              </w:rPr>
            </w:pPr>
            <w:r w:rsidRPr="002B3813">
              <w:rPr>
                <w:lang w:eastAsia="en-US"/>
              </w:rPr>
              <w:t>-</w:t>
            </w:r>
          </w:p>
        </w:tc>
      </w:tr>
      <w:tr w:rsidR="00DD156D" w:rsidRPr="002B3813" w14:paraId="5613F0CE" w14:textId="77777777">
        <w:tc>
          <w:tcPr>
            <w:tcW w:w="534" w:type="dxa"/>
            <w:shd w:val="clear" w:color="auto" w:fill="auto"/>
          </w:tcPr>
          <w:p w14:paraId="54C9DADA"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5EDDC0A0"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7C339562"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F6D9F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9E4A21D" w14:textId="77777777">
        <w:tc>
          <w:tcPr>
            <w:tcW w:w="534" w:type="dxa"/>
            <w:shd w:val="clear" w:color="auto" w:fill="auto"/>
          </w:tcPr>
          <w:p w14:paraId="5609EB26"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558EE24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8A9C19"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19345A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6DE669FE" w14:textId="77777777">
        <w:tc>
          <w:tcPr>
            <w:tcW w:w="534" w:type="dxa"/>
            <w:shd w:val="clear" w:color="auto" w:fill="auto"/>
          </w:tcPr>
          <w:p w14:paraId="332C091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B6516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3012F1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B6B08D"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38A004D6" w14:textId="77777777" w:rsidR="00DD156D" w:rsidRPr="002B3813" w:rsidRDefault="00DD156D" w:rsidP="00072BD7">
            <w:pPr>
              <w:pStyle w:val="TAL"/>
              <w:rPr>
                <w:lang w:eastAsia="en-US"/>
              </w:rPr>
            </w:pPr>
            <w:r w:rsidRPr="002B3813">
              <w:rPr>
                <w:lang w:eastAsia="en-US"/>
              </w:rPr>
              <w:t>NAS: SERVICE REQUEST</w:t>
            </w:r>
          </w:p>
        </w:tc>
      </w:tr>
      <w:tr w:rsidR="00DD156D" w:rsidRPr="002B3813" w14:paraId="68EC8224" w14:textId="77777777">
        <w:tc>
          <w:tcPr>
            <w:tcW w:w="534" w:type="dxa"/>
            <w:shd w:val="clear" w:color="auto" w:fill="auto"/>
          </w:tcPr>
          <w:p w14:paraId="3B7D36D3"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4DAD18BD"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49AED92"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4698A48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4191279A" w14:textId="77777777">
        <w:tc>
          <w:tcPr>
            <w:tcW w:w="534" w:type="dxa"/>
            <w:shd w:val="clear" w:color="auto" w:fill="auto"/>
          </w:tcPr>
          <w:p w14:paraId="54499AA2"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26BE26D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67E51F2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BEA2B6F"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0A978EE" w14:textId="77777777">
        <w:tc>
          <w:tcPr>
            <w:tcW w:w="534" w:type="dxa"/>
            <w:shd w:val="clear" w:color="auto" w:fill="auto"/>
          </w:tcPr>
          <w:p w14:paraId="78A91675"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09CF8CB4"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A559527"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21C6BF6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22BDF33" w14:textId="77777777">
        <w:tc>
          <w:tcPr>
            <w:tcW w:w="534" w:type="dxa"/>
            <w:shd w:val="clear" w:color="auto" w:fill="auto"/>
          </w:tcPr>
          <w:p w14:paraId="60912A3C"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3C0E2F97"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07448DFF"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0836D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40B860E6" w14:textId="77777777">
        <w:tc>
          <w:tcPr>
            <w:tcW w:w="534" w:type="dxa"/>
            <w:shd w:val="clear" w:color="auto" w:fill="auto"/>
          </w:tcPr>
          <w:p w14:paraId="381E50F7"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7E14D85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ALLOCATION REQUEST message.</w:t>
            </w:r>
          </w:p>
        </w:tc>
        <w:tc>
          <w:tcPr>
            <w:tcW w:w="708" w:type="dxa"/>
            <w:shd w:val="clear" w:color="auto" w:fill="auto"/>
          </w:tcPr>
          <w:p w14:paraId="00BD505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9BECF85"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82C25F1" w14:textId="77777777" w:rsidR="00DD156D" w:rsidRPr="002B3813" w:rsidRDefault="00DD156D" w:rsidP="00072BD7">
            <w:pPr>
              <w:pStyle w:val="TAL"/>
              <w:rPr>
                <w:lang w:eastAsia="en-US"/>
              </w:rPr>
            </w:pPr>
            <w:r w:rsidRPr="002B3813">
              <w:rPr>
                <w:lang w:eastAsia="en-US"/>
              </w:rPr>
              <w:t>NAS: BEARER RESOURCE ALLOCATION REQUEST</w:t>
            </w:r>
          </w:p>
        </w:tc>
      </w:tr>
      <w:tr w:rsidR="00DD156D" w:rsidRPr="002B3813" w14:paraId="2DCBBAC5" w14:textId="77777777">
        <w:tc>
          <w:tcPr>
            <w:tcW w:w="534" w:type="dxa"/>
            <w:shd w:val="clear" w:color="auto" w:fill="auto"/>
          </w:tcPr>
          <w:p w14:paraId="7C6A22EE"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0ECAFA54"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908350"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30A50D5" w14:textId="77777777" w:rsidR="00DD156D" w:rsidRPr="002B3813" w:rsidRDefault="00DD156D" w:rsidP="00072BD7">
            <w:pPr>
              <w:pStyle w:val="TAL"/>
              <w:rPr>
                <w:lang w:eastAsia="en-US"/>
              </w:rPr>
            </w:pPr>
            <w:r w:rsidRPr="002B3813">
              <w:rPr>
                <w:lang w:eastAsia="en-US"/>
              </w:rPr>
              <w:t>NAS: ACTIVATE DEDICATED EPS BEARER CONTEXT REQUEST</w:t>
            </w:r>
          </w:p>
        </w:tc>
      </w:tr>
      <w:tr w:rsidR="00DD156D" w:rsidRPr="002B3813" w14:paraId="42B337E0" w14:textId="77777777">
        <w:tc>
          <w:tcPr>
            <w:tcW w:w="534" w:type="dxa"/>
            <w:shd w:val="clear" w:color="auto" w:fill="auto"/>
          </w:tcPr>
          <w:p w14:paraId="7BC8E4AA"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64F94A7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AA98E1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BDF029"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8273BA8" w14:textId="77777777">
        <w:tc>
          <w:tcPr>
            <w:tcW w:w="534" w:type="dxa"/>
            <w:shd w:val="clear" w:color="auto" w:fill="auto"/>
          </w:tcPr>
          <w:p w14:paraId="70736430"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5D7812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ACTIVATE DEDICATED EPS BEARER CONTEXT ACCEPT message.</w:t>
            </w:r>
          </w:p>
        </w:tc>
        <w:tc>
          <w:tcPr>
            <w:tcW w:w="708" w:type="dxa"/>
            <w:shd w:val="clear" w:color="auto" w:fill="auto"/>
          </w:tcPr>
          <w:p w14:paraId="07823E1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A949D12"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25A9588" w14:textId="77777777" w:rsidR="00DD156D" w:rsidRPr="002B3813" w:rsidRDefault="00DD156D" w:rsidP="00072BD7">
            <w:pPr>
              <w:pStyle w:val="TAL"/>
              <w:rPr>
                <w:lang w:eastAsia="en-US"/>
              </w:rPr>
            </w:pPr>
            <w:r w:rsidRPr="002B3813">
              <w:rPr>
                <w:lang w:eastAsia="en-US"/>
              </w:rPr>
              <w:t>NAS: ACTIVATE DEDICATED EPS BEARER CONTEXT ACCEPT</w:t>
            </w:r>
          </w:p>
        </w:tc>
      </w:tr>
      <w:tr w:rsidR="00DD156D" w:rsidRPr="002B3813" w14:paraId="2043F8A1" w14:textId="77777777">
        <w:tc>
          <w:tcPr>
            <w:tcW w:w="9747" w:type="dxa"/>
            <w:gridSpan w:val="4"/>
            <w:shd w:val="clear" w:color="auto" w:fill="auto"/>
          </w:tcPr>
          <w:p w14:paraId="642846D0" w14:textId="77777777" w:rsidR="00DD156D" w:rsidRPr="002B3813" w:rsidRDefault="00DD156D" w:rsidP="00072BD7">
            <w:pPr>
              <w:pStyle w:val="TAN"/>
              <w:jc w:val="both"/>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+CGDSCONT, and +CGACT (activated).</w:t>
            </w:r>
          </w:p>
          <w:p w14:paraId="78318EE6"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6AA601B1" w14:textId="77777777" w:rsidR="00DD156D" w:rsidRPr="002B3813" w:rsidRDefault="00DD156D" w:rsidP="00DD156D"/>
    <w:p w14:paraId="7D9BCEE5" w14:textId="77777777" w:rsidR="00DD156D" w:rsidRPr="002B3813" w:rsidRDefault="00DD156D" w:rsidP="00DD156D">
      <w:pPr>
        <w:pStyle w:val="Heading4"/>
      </w:pPr>
      <w:bookmarkStart w:id="88" w:name="_Toc295921095"/>
      <w:r w:rsidRPr="002B3813">
        <w:lastRenderedPageBreak/>
        <w:t>6.4.3.2</w:t>
      </w:r>
      <w:r w:rsidRPr="002B3813">
        <w:tab/>
        <w:t>UE triggered establishment of a default EPS bearer context associated with an additional PDN</w:t>
      </w:r>
      <w:bookmarkEnd w:id="88"/>
    </w:p>
    <w:p w14:paraId="5D5D2119" w14:textId="77777777" w:rsidR="00DD156D" w:rsidRPr="002B3813" w:rsidRDefault="00DD156D" w:rsidP="00DD156D">
      <w:pPr>
        <w:pStyle w:val="TH"/>
      </w:pPr>
      <w:r w:rsidRPr="002B381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41E0C05D" w14:textId="77777777">
        <w:tc>
          <w:tcPr>
            <w:tcW w:w="534" w:type="dxa"/>
            <w:tcBorders>
              <w:bottom w:val="nil"/>
            </w:tcBorders>
            <w:shd w:val="clear" w:color="auto" w:fill="auto"/>
          </w:tcPr>
          <w:p w14:paraId="58CBAA4D"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8512D3B"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7D41016D" w14:textId="77777777" w:rsidR="00DD156D" w:rsidRPr="002B3813" w:rsidRDefault="00DD156D" w:rsidP="00072BD7">
            <w:pPr>
              <w:pStyle w:val="TAH"/>
              <w:rPr>
                <w:lang w:eastAsia="en-US"/>
              </w:rPr>
            </w:pPr>
            <w:r w:rsidRPr="002B3813">
              <w:rPr>
                <w:lang w:eastAsia="en-US"/>
              </w:rPr>
              <w:t>Message Sequence</w:t>
            </w:r>
          </w:p>
        </w:tc>
      </w:tr>
      <w:tr w:rsidR="00DD156D" w:rsidRPr="002B3813" w14:paraId="225356DC" w14:textId="77777777">
        <w:tc>
          <w:tcPr>
            <w:tcW w:w="534" w:type="dxa"/>
            <w:tcBorders>
              <w:top w:val="nil"/>
            </w:tcBorders>
            <w:shd w:val="clear" w:color="auto" w:fill="auto"/>
          </w:tcPr>
          <w:p w14:paraId="66407CBC" w14:textId="77777777" w:rsidR="00DD156D" w:rsidRPr="002B3813" w:rsidRDefault="00DD156D" w:rsidP="00072BD7">
            <w:pPr>
              <w:pStyle w:val="TAH"/>
              <w:rPr>
                <w:lang w:eastAsia="en-US"/>
              </w:rPr>
            </w:pPr>
          </w:p>
        </w:tc>
        <w:tc>
          <w:tcPr>
            <w:tcW w:w="3968" w:type="dxa"/>
            <w:tcBorders>
              <w:top w:val="nil"/>
            </w:tcBorders>
            <w:shd w:val="clear" w:color="auto" w:fill="auto"/>
          </w:tcPr>
          <w:p w14:paraId="52FE270A" w14:textId="77777777" w:rsidR="00DD156D" w:rsidRPr="002B3813" w:rsidRDefault="00DD156D" w:rsidP="00072BD7">
            <w:pPr>
              <w:pStyle w:val="TAH"/>
              <w:rPr>
                <w:lang w:eastAsia="en-US"/>
              </w:rPr>
            </w:pPr>
          </w:p>
        </w:tc>
        <w:tc>
          <w:tcPr>
            <w:tcW w:w="708" w:type="dxa"/>
            <w:shd w:val="clear" w:color="auto" w:fill="auto"/>
          </w:tcPr>
          <w:p w14:paraId="7B2C964D"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788F08D9" w14:textId="77777777" w:rsidR="00DD156D" w:rsidRPr="002B3813" w:rsidRDefault="00DD156D" w:rsidP="00072BD7">
            <w:pPr>
              <w:pStyle w:val="TAH"/>
              <w:rPr>
                <w:lang w:eastAsia="en-US"/>
              </w:rPr>
            </w:pPr>
            <w:r w:rsidRPr="002B3813">
              <w:rPr>
                <w:lang w:eastAsia="en-US"/>
              </w:rPr>
              <w:t>Message</w:t>
            </w:r>
          </w:p>
        </w:tc>
      </w:tr>
      <w:tr w:rsidR="00DD156D" w:rsidRPr="002B3813" w14:paraId="7AB8D12D" w14:textId="77777777">
        <w:tc>
          <w:tcPr>
            <w:tcW w:w="534" w:type="dxa"/>
            <w:shd w:val="clear" w:color="auto" w:fill="auto"/>
          </w:tcPr>
          <w:p w14:paraId="7237EA4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6243E2C" w14:textId="77777777" w:rsidR="00DD156D" w:rsidRPr="002B3813" w:rsidRDefault="00DD156D" w:rsidP="00072BD7">
            <w:pPr>
              <w:pStyle w:val="TAL"/>
              <w:rPr>
                <w:lang w:eastAsia="en-US"/>
              </w:rPr>
            </w:pPr>
            <w:r w:rsidRPr="002B3813">
              <w:rPr>
                <w:lang w:eastAsia="en-US"/>
              </w:rPr>
              <w:t>Cause the UE to request connectivity to an additional PDN. (see Note 1)</w:t>
            </w:r>
          </w:p>
        </w:tc>
        <w:tc>
          <w:tcPr>
            <w:tcW w:w="708" w:type="dxa"/>
            <w:shd w:val="clear" w:color="auto" w:fill="auto"/>
          </w:tcPr>
          <w:p w14:paraId="177212C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E47FCC5" w14:textId="77777777" w:rsidR="00DD156D" w:rsidRPr="002B3813" w:rsidRDefault="00DD156D" w:rsidP="00072BD7">
            <w:pPr>
              <w:pStyle w:val="TAL"/>
              <w:rPr>
                <w:lang w:eastAsia="en-US"/>
              </w:rPr>
            </w:pPr>
            <w:r w:rsidRPr="002B3813">
              <w:rPr>
                <w:lang w:eastAsia="en-US"/>
              </w:rPr>
              <w:t>-</w:t>
            </w:r>
          </w:p>
        </w:tc>
      </w:tr>
      <w:tr w:rsidR="00DD156D" w:rsidRPr="002B3813" w14:paraId="344ECB08" w14:textId="77777777">
        <w:tc>
          <w:tcPr>
            <w:tcW w:w="534" w:type="dxa"/>
            <w:shd w:val="clear" w:color="auto" w:fill="auto"/>
          </w:tcPr>
          <w:p w14:paraId="1F3DB3B8"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D2463CD"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18156DA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091CE376" w14:textId="77777777" w:rsidR="00DD156D" w:rsidRPr="002B3813" w:rsidRDefault="00DD156D" w:rsidP="00072BD7">
            <w:pPr>
              <w:pStyle w:val="TAL"/>
              <w:rPr>
                <w:lang w:eastAsia="en-US"/>
              </w:rPr>
            </w:pPr>
            <w:r w:rsidRPr="002B3813">
              <w:rPr>
                <w:lang w:eastAsia="en-US"/>
              </w:rPr>
              <w:t>-</w:t>
            </w:r>
          </w:p>
        </w:tc>
      </w:tr>
      <w:tr w:rsidR="00DD156D" w:rsidRPr="002B3813" w14:paraId="3F7BE058" w14:textId="77777777">
        <w:tc>
          <w:tcPr>
            <w:tcW w:w="534" w:type="dxa"/>
            <w:shd w:val="clear" w:color="auto" w:fill="auto"/>
          </w:tcPr>
          <w:p w14:paraId="4DCFCF57"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385229DA"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431C639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325781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5E398FC1" w14:textId="77777777">
        <w:tc>
          <w:tcPr>
            <w:tcW w:w="534" w:type="dxa"/>
            <w:shd w:val="clear" w:color="auto" w:fill="auto"/>
          </w:tcPr>
          <w:p w14:paraId="0E5A6457"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3CC82550"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54C41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97525D8"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306BCC4B" w14:textId="77777777">
        <w:tc>
          <w:tcPr>
            <w:tcW w:w="534" w:type="dxa"/>
            <w:shd w:val="clear" w:color="auto" w:fill="auto"/>
          </w:tcPr>
          <w:p w14:paraId="614CD978"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5C3FC22F"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15096D0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5A7705E"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238E980C" w14:textId="77777777" w:rsidR="00DD156D" w:rsidRPr="002B3813" w:rsidRDefault="00DD156D" w:rsidP="00072BD7">
            <w:pPr>
              <w:pStyle w:val="TAL"/>
              <w:rPr>
                <w:lang w:eastAsia="en-US"/>
              </w:rPr>
            </w:pPr>
            <w:r w:rsidRPr="002B3813">
              <w:rPr>
                <w:lang w:eastAsia="en-US"/>
              </w:rPr>
              <w:t>NAS: SERVICE REQUEST</w:t>
            </w:r>
          </w:p>
        </w:tc>
      </w:tr>
      <w:tr w:rsidR="00DD156D" w:rsidRPr="002B3813" w14:paraId="4A97A795" w14:textId="77777777">
        <w:tc>
          <w:tcPr>
            <w:tcW w:w="534" w:type="dxa"/>
            <w:shd w:val="clear" w:color="auto" w:fill="auto"/>
          </w:tcPr>
          <w:p w14:paraId="32891B1C"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50E1CE0C"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01AA8A2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6822A26"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7F54B93" w14:textId="77777777">
        <w:tc>
          <w:tcPr>
            <w:tcW w:w="534" w:type="dxa"/>
            <w:shd w:val="clear" w:color="auto" w:fill="auto"/>
          </w:tcPr>
          <w:p w14:paraId="3704DD4E"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0AAD041"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44041C1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CB5727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38C9AFE8" w14:textId="77777777">
        <w:tc>
          <w:tcPr>
            <w:tcW w:w="534" w:type="dxa"/>
            <w:shd w:val="clear" w:color="auto" w:fill="auto"/>
          </w:tcPr>
          <w:p w14:paraId="6861021E"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C9B302F"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18945B82"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9C940D9"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17F31E18" w14:textId="77777777">
        <w:tc>
          <w:tcPr>
            <w:tcW w:w="534" w:type="dxa"/>
            <w:shd w:val="clear" w:color="auto" w:fill="auto"/>
          </w:tcPr>
          <w:p w14:paraId="2C6E207D"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17E120A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32AE2D7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F13DC31"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03598E10" w14:textId="77777777">
        <w:tc>
          <w:tcPr>
            <w:tcW w:w="534" w:type="dxa"/>
            <w:shd w:val="clear" w:color="auto" w:fill="auto"/>
          </w:tcPr>
          <w:p w14:paraId="64D62D79"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079B61F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PDN CONNECTIVITY REQUEST message.</w:t>
            </w:r>
          </w:p>
        </w:tc>
        <w:tc>
          <w:tcPr>
            <w:tcW w:w="708" w:type="dxa"/>
            <w:shd w:val="clear" w:color="auto" w:fill="auto"/>
          </w:tcPr>
          <w:p w14:paraId="6F0AD10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D0189CE"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0F10675A" w14:textId="77777777" w:rsidR="00DD156D" w:rsidRPr="002B3813" w:rsidRDefault="00DD156D" w:rsidP="00072BD7">
            <w:pPr>
              <w:pStyle w:val="TAL"/>
              <w:rPr>
                <w:lang w:eastAsia="en-US"/>
              </w:rPr>
            </w:pPr>
            <w:r w:rsidRPr="002B3813">
              <w:rPr>
                <w:lang w:eastAsia="en-US"/>
              </w:rPr>
              <w:t>NAS: PDN CONNECTIVITY REQUEST</w:t>
            </w:r>
          </w:p>
        </w:tc>
      </w:tr>
      <w:tr w:rsidR="00DD156D" w:rsidRPr="002B3813" w14:paraId="58539496" w14:textId="77777777">
        <w:tc>
          <w:tcPr>
            <w:tcW w:w="534" w:type="dxa"/>
            <w:shd w:val="clear" w:color="auto" w:fill="auto"/>
          </w:tcPr>
          <w:p w14:paraId="1DABAF4A"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5E707B8E"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D77780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6B45301C" w14:textId="77777777" w:rsidR="00DD156D" w:rsidRPr="002B3813" w:rsidRDefault="00DD156D" w:rsidP="00072BD7">
            <w:pPr>
              <w:pStyle w:val="TAL"/>
              <w:rPr>
                <w:lang w:eastAsia="en-US"/>
              </w:rPr>
            </w:pPr>
            <w:r w:rsidRPr="002B3813">
              <w:rPr>
                <w:lang w:eastAsia="en-US"/>
              </w:rPr>
              <w:t>NAS: ACTIVATE DEFAULT EPS BEARER CONTEXT REQUEST</w:t>
            </w:r>
          </w:p>
        </w:tc>
      </w:tr>
      <w:tr w:rsidR="00DD156D" w:rsidRPr="002B3813" w14:paraId="48688877" w14:textId="77777777">
        <w:tc>
          <w:tcPr>
            <w:tcW w:w="534" w:type="dxa"/>
            <w:shd w:val="clear" w:color="auto" w:fill="auto"/>
          </w:tcPr>
          <w:p w14:paraId="1978266C"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3166AE3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4B372C0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EA20362"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F332F8" w:rsidRPr="002B3813" w14:paraId="684F2151" w14:textId="77777777" w:rsidTr="00DF4C83">
        <w:tc>
          <w:tcPr>
            <w:tcW w:w="534" w:type="dxa"/>
            <w:shd w:val="clear" w:color="auto" w:fill="auto"/>
          </w:tcPr>
          <w:p w14:paraId="6D480A1B" w14:textId="77777777" w:rsidR="00F332F8" w:rsidRPr="002B3813" w:rsidRDefault="00F332F8" w:rsidP="00DF4C83">
            <w:pPr>
              <w:pStyle w:val="TAC"/>
              <w:rPr>
                <w:lang w:eastAsia="en-US"/>
              </w:rPr>
            </w:pPr>
            <w:r w:rsidRPr="002B3813">
              <w:rPr>
                <w:lang w:eastAsia="en-US"/>
              </w:rPr>
              <w:t>-</w:t>
            </w:r>
          </w:p>
        </w:tc>
        <w:tc>
          <w:tcPr>
            <w:tcW w:w="3968" w:type="dxa"/>
            <w:shd w:val="clear" w:color="auto" w:fill="auto"/>
          </w:tcPr>
          <w:p w14:paraId="7FB89595" w14:textId="77777777" w:rsidR="00F332F8" w:rsidRPr="002B3813" w:rsidRDefault="00F332F8" w:rsidP="00DF4C83">
            <w:pPr>
              <w:pStyle w:val="TAL"/>
              <w:rPr>
                <w:lang w:eastAsia="en-US"/>
              </w:rPr>
            </w:pPr>
            <w:r w:rsidRPr="002B381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2B3813" w:rsidRDefault="00F332F8" w:rsidP="00DF4C83">
            <w:pPr>
              <w:pStyle w:val="TAC"/>
              <w:rPr>
                <w:lang w:eastAsia="en-US"/>
              </w:rPr>
            </w:pPr>
            <w:r w:rsidRPr="002B3813">
              <w:rPr>
                <w:lang w:eastAsia="en-US"/>
              </w:rPr>
              <w:t>-</w:t>
            </w:r>
          </w:p>
        </w:tc>
        <w:tc>
          <w:tcPr>
            <w:tcW w:w="4537" w:type="dxa"/>
            <w:shd w:val="clear" w:color="auto" w:fill="auto"/>
          </w:tcPr>
          <w:p w14:paraId="6BE26BD1" w14:textId="77777777" w:rsidR="00F332F8" w:rsidRPr="002B3813" w:rsidRDefault="00F332F8" w:rsidP="00DF4C83">
            <w:pPr>
              <w:pStyle w:val="TAL"/>
              <w:rPr>
                <w:lang w:eastAsia="en-US"/>
              </w:rPr>
            </w:pPr>
            <w:r w:rsidRPr="002B3813">
              <w:rPr>
                <w:lang w:eastAsia="en-US"/>
              </w:rPr>
              <w:t>-</w:t>
            </w:r>
          </w:p>
        </w:tc>
      </w:tr>
      <w:tr w:rsidR="00DD156D" w:rsidRPr="002B3813" w14:paraId="138443F5" w14:textId="77777777">
        <w:tc>
          <w:tcPr>
            <w:tcW w:w="534" w:type="dxa"/>
            <w:shd w:val="clear" w:color="auto" w:fill="auto"/>
          </w:tcPr>
          <w:p w14:paraId="3EBE0BF3"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1BDD35DB"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ACTIVATE DEFAULT EPS BEARER CONTEXT ACCEPT message.</w:t>
            </w:r>
          </w:p>
        </w:tc>
        <w:tc>
          <w:tcPr>
            <w:tcW w:w="708" w:type="dxa"/>
            <w:shd w:val="clear" w:color="auto" w:fill="auto"/>
          </w:tcPr>
          <w:p w14:paraId="1067DE7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CE2EC7"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2FE5874C" w14:textId="77777777" w:rsidR="00DD156D" w:rsidRPr="002B3813" w:rsidRDefault="00DD156D" w:rsidP="00072BD7">
            <w:pPr>
              <w:pStyle w:val="TAL"/>
              <w:rPr>
                <w:lang w:eastAsia="en-US"/>
              </w:rPr>
            </w:pPr>
            <w:r w:rsidRPr="002B3813">
              <w:rPr>
                <w:lang w:eastAsia="en-US"/>
              </w:rPr>
              <w:t>NAS: ACTIVATE DEFAULT EPS BEARER CONTEXT ACCEPT</w:t>
            </w:r>
          </w:p>
        </w:tc>
      </w:tr>
      <w:tr w:rsidR="00DD156D" w:rsidRPr="002B3813" w14:paraId="6542B1AE" w14:textId="77777777">
        <w:tc>
          <w:tcPr>
            <w:tcW w:w="9747" w:type="dxa"/>
            <w:gridSpan w:val="4"/>
            <w:shd w:val="clear" w:color="auto" w:fill="auto"/>
          </w:tcPr>
          <w:p w14:paraId="542FBD35"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+CGDCONT and +CGACT (activated).</w:t>
            </w:r>
          </w:p>
          <w:p w14:paraId="467A84BA"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AA73F72" w14:textId="77777777" w:rsidR="004B4DCC" w:rsidRPr="002B3813" w:rsidRDefault="004B4DCC" w:rsidP="004B4DCC"/>
    <w:p w14:paraId="0D39CD16" w14:textId="77777777" w:rsidR="004B4DCC" w:rsidRPr="002B3813" w:rsidRDefault="004B4DCC" w:rsidP="004B4DCC">
      <w:pPr>
        <w:pStyle w:val="TH"/>
      </w:pPr>
      <w:r w:rsidRPr="002B3813">
        <w:lastRenderedPageBreak/>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2B3813" w14:paraId="52F91474" w14:textId="77777777">
        <w:trPr>
          <w:cantSplit/>
        </w:trPr>
        <w:tc>
          <w:tcPr>
            <w:tcW w:w="9635" w:type="dxa"/>
            <w:gridSpan w:val="4"/>
          </w:tcPr>
          <w:p w14:paraId="7D7D8235" w14:textId="77777777" w:rsidR="004B4DCC" w:rsidRPr="002B3813" w:rsidRDefault="004B4DCC" w:rsidP="00645CF7">
            <w:pPr>
              <w:pStyle w:val="TAL"/>
              <w:rPr>
                <w:lang w:eastAsia="en-US"/>
              </w:rPr>
            </w:pPr>
            <w:r w:rsidRPr="002B3813">
              <w:rPr>
                <w:lang w:eastAsia="en-US"/>
              </w:rPr>
              <w:t>Derivation Path: TS 36.508 Table 4.7.3-20</w:t>
            </w:r>
          </w:p>
        </w:tc>
      </w:tr>
      <w:tr w:rsidR="004B4DCC" w:rsidRPr="002B3813" w14:paraId="15D6E00C" w14:textId="77777777">
        <w:tc>
          <w:tcPr>
            <w:tcW w:w="4535" w:type="dxa"/>
          </w:tcPr>
          <w:p w14:paraId="389280E1" w14:textId="77777777" w:rsidR="004B4DCC" w:rsidRPr="002B3813" w:rsidRDefault="004B4DCC" w:rsidP="00645CF7">
            <w:pPr>
              <w:pStyle w:val="TAH"/>
              <w:rPr>
                <w:lang w:eastAsia="en-US"/>
              </w:rPr>
            </w:pPr>
            <w:r w:rsidRPr="002B3813">
              <w:rPr>
                <w:lang w:eastAsia="en-US"/>
              </w:rPr>
              <w:t>Information Element</w:t>
            </w:r>
          </w:p>
        </w:tc>
        <w:tc>
          <w:tcPr>
            <w:tcW w:w="2267" w:type="dxa"/>
          </w:tcPr>
          <w:p w14:paraId="6767104D" w14:textId="77777777" w:rsidR="004B4DCC" w:rsidRPr="002B3813" w:rsidRDefault="004B4DCC" w:rsidP="00645CF7">
            <w:pPr>
              <w:pStyle w:val="TAH"/>
              <w:rPr>
                <w:lang w:eastAsia="en-US"/>
              </w:rPr>
            </w:pPr>
            <w:r w:rsidRPr="002B3813">
              <w:rPr>
                <w:lang w:eastAsia="en-US"/>
              </w:rPr>
              <w:t>Value/remark</w:t>
            </w:r>
          </w:p>
        </w:tc>
        <w:tc>
          <w:tcPr>
            <w:tcW w:w="1700" w:type="dxa"/>
          </w:tcPr>
          <w:p w14:paraId="77E94EA2" w14:textId="77777777" w:rsidR="004B4DCC" w:rsidRPr="002B3813" w:rsidRDefault="004B4DCC" w:rsidP="00645CF7">
            <w:pPr>
              <w:pStyle w:val="TAH"/>
              <w:rPr>
                <w:lang w:eastAsia="en-US"/>
              </w:rPr>
            </w:pPr>
            <w:r w:rsidRPr="002B3813">
              <w:rPr>
                <w:lang w:eastAsia="en-US"/>
              </w:rPr>
              <w:t>Comment</w:t>
            </w:r>
          </w:p>
        </w:tc>
        <w:tc>
          <w:tcPr>
            <w:tcW w:w="1133" w:type="dxa"/>
          </w:tcPr>
          <w:p w14:paraId="4C7A95EF" w14:textId="77777777" w:rsidR="004B4DCC" w:rsidRPr="002B3813" w:rsidRDefault="004B4DCC" w:rsidP="00645CF7">
            <w:pPr>
              <w:pStyle w:val="TAH"/>
              <w:rPr>
                <w:lang w:eastAsia="en-US"/>
              </w:rPr>
            </w:pPr>
            <w:r w:rsidRPr="002B3813">
              <w:rPr>
                <w:lang w:eastAsia="en-US"/>
              </w:rPr>
              <w:t>Condition</w:t>
            </w:r>
          </w:p>
        </w:tc>
      </w:tr>
      <w:tr w:rsidR="004B4DCC" w:rsidRPr="002B3813" w14:paraId="4540E54B" w14:textId="77777777">
        <w:tc>
          <w:tcPr>
            <w:tcW w:w="4535" w:type="dxa"/>
          </w:tcPr>
          <w:p w14:paraId="6F5DE740" w14:textId="77777777" w:rsidR="004B4DCC" w:rsidRPr="002B3813" w:rsidRDefault="004B4DCC" w:rsidP="00645CF7">
            <w:pPr>
              <w:pStyle w:val="TAL"/>
              <w:rPr>
                <w:lang w:eastAsia="en-US"/>
              </w:rPr>
            </w:pPr>
            <w:r w:rsidRPr="002B3813">
              <w:rPr>
                <w:lang w:eastAsia="en-US"/>
              </w:rPr>
              <w:t>EPS bearer identity</w:t>
            </w:r>
          </w:p>
        </w:tc>
        <w:tc>
          <w:tcPr>
            <w:tcW w:w="2267" w:type="dxa"/>
          </w:tcPr>
          <w:p w14:paraId="007D799D" w14:textId="77777777" w:rsidR="004B4DCC" w:rsidRPr="002B3813" w:rsidRDefault="004B4DCC" w:rsidP="00645CF7">
            <w:pPr>
              <w:pStyle w:val="TAL"/>
              <w:rPr>
                <w:lang w:eastAsia="en-US"/>
              </w:rPr>
            </w:pPr>
            <w:r w:rsidRPr="002B3813">
              <w:rPr>
                <w:lang w:eastAsia="en-US"/>
              </w:rPr>
              <w:t>0000</w:t>
            </w:r>
          </w:p>
        </w:tc>
        <w:tc>
          <w:tcPr>
            <w:tcW w:w="1700" w:type="dxa"/>
          </w:tcPr>
          <w:p w14:paraId="68AF3D25" w14:textId="77777777" w:rsidR="004B4DCC" w:rsidRPr="002B3813" w:rsidRDefault="004B4DCC" w:rsidP="00645CF7">
            <w:pPr>
              <w:pStyle w:val="TAL"/>
              <w:rPr>
                <w:lang w:eastAsia="en-US"/>
              </w:rPr>
            </w:pPr>
            <w:r w:rsidRPr="002B3813">
              <w:rPr>
                <w:lang w:eastAsia="en-US"/>
              </w:rPr>
              <w:t>No EPS bearer identity assigned</w:t>
            </w:r>
          </w:p>
        </w:tc>
        <w:tc>
          <w:tcPr>
            <w:tcW w:w="1133" w:type="dxa"/>
          </w:tcPr>
          <w:p w14:paraId="25C9AEBA" w14:textId="77777777" w:rsidR="004B4DCC" w:rsidRPr="002B3813" w:rsidRDefault="004B4DCC" w:rsidP="00645CF7">
            <w:pPr>
              <w:pStyle w:val="TAL"/>
              <w:rPr>
                <w:lang w:eastAsia="en-US"/>
              </w:rPr>
            </w:pPr>
          </w:p>
        </w:tc>
      </w:tr>
      <w:tr w:rsidR="004B4DCC" w:rsidRPr="002B3813" w14:paraId="5EBB6CD7" w14:textId="77777777">
        <w:tc>
          <w:tcPr>
            <w:tcW w:w="4535" w:type="dxa"/>
          </w:tcPr>
          <w:p w14:paraId="65A95246" w14:textId="77777777" w:rsidR="004B4DCC" w:rsidRPr="002B3813" w:rsidRDefault="004B4DCC" w:rsidP="00645CF7">
            <w:pPr>
              <w:pStyle w:val="TAL"/>
              <w:rPr>
                <w:lang w:eastAsia="en-US"/>
              </w:rPr>
            </w:pPr>
            <w:r w:rsidRPr="002B3813">
              <w:rPr>
                <w:lang w:eastAsia="en-US"/>
              </w:rPr>
              <w:t>Procedure transaction identity</w:t>
            </w:r>
          </w:p>
        </w:tc>
        <w:tc>
          <w:tcPr>
            <w:tcW w:w="2267" w:type="dxa"/>
          </w:tcPr>
          <w:p w14:paraId="2BC63414" w14:textId="77777777" w:rsidR="004B4DCC" w:rsidRPr="002B3813" w:rsidRDefault="004B4DCC" w:rsidP="00645CF7">
            <w:pPr>
              <w:pStyle w:val="TAL"/>
              <w:rPr>
                <w:lang w:eastAsia="en-US"/>
              </w:rPr>
            </w:pPr>
            <w:r w:rsidRPr="002B3813">
              <w:rPr>
                <w:lang w:eastAsia="en-US"/>
              </w:rPr>
              <w:t>PTI-1</w:t>
            </w:r>
          </w:p>
        </w:tc>
        <w:tc>
          <w:tcPr>
            <w:tcW w:w="1700" w:type="dxa"/>
          </w:tcPr>
          <w:p w14:paraId="6DC8A546" w14:textId="77777777" w:rsidR="004B4DCC" w:rsidRPr="002B3813" w:rsidRDefault="004B4DCC" w:rsidP="00645CF7">
            <w:pPr>
              <w:pStyle w:val="TAL"/>
              <w:rPr>
                <w:lang w:eastAsia="en-US"/>
              </w:rPr>
            </w:pPr>
            <w:r w:rsidRPr="002B3813">
              <w:rPr>
                <w:lang w:eastAsia="en-US"/>
              </w:rPr>
              <w:t xml:space="preserve">UE assigns a particular PTI not yet used between 1 and 254 </w:t>
            </w:r>
          </w:p>
        </w:tc>
        <w:tc>
          <w:tcPr>
            <w:tcW w:w="1133" w:type="dxa"/>
          </w:tcPr>
          <w:p w14:paraId="45796F9B" w14:textId="77777777" w:rsidR="004B4DCC" w:rsidRPr="002B3813" w:rsidRDefault="004B4DCC" w:rsidP="00645CF7">
            <w:pPr>
              <w:pStyle w:val="TAL"/>
              <w:rPr>
                <w:lang w:eastAsia="en-US"/>
              </w:rPr>
            </w:pPr>
          </w:p>
        </w:tc>
      </w:tr>
      <w:tr w:rsidR="004B4DCC" w:rsidRPr="002B3813" w14:paraId="70CA4F13" w14:textId="77777777">
        <w:tc>
          <w:tcPr>
            <w:tcW w:w="4535" w:type="dxa"/>
          </w:tcPr>
          <w:p w14:paraId="574B64A6" w14:textId="77777777" w:rsidR="004B4DCC" w:rsidRPr="002B3813" w:rsidRDefault="004B4DCC" w:rsidP="00645CF7">
            <w:pPr>
              <w:pStyle w:val="TAL"/>
              <w:rPr>
                <w:lang w:eastAsia="en-US"/>
              </w:rPr>
            </w:pPr>
            <w:r w:rsidRPr="002B3813">
              <w:rPr>
                <w:lang w:eastAsia="en-US"/>
              </w:rPr>
              <w:t>ESM information transfer flag</w:t>
            </w:r>
          </w:p>
        </w:tc>
        <w:tc>
          <w:tcPr>
            <w:tcW w:w="2267" w:type="dxa"/>
          </w:tcPr>
          <w:p w14:paraId="02610767" w14:textId="77777777" w:rsidR="004B4DCC" w:rsidRPr="002B3813" w:rsidRDefault="004B4DCC" w:rsidP="00645CF7">
            <w:pPr>
              <w:pStyle w:val="TAL"/>
              <w:rPr>
                <w:lang w:eastAsia="en-US"/>
              </w:rPr>
            </w:pPr>
            <w:r w:rsidRPr="002B3813">
              <w:rPr>
                <w:lang w:eastAsia="en-US"/>
              </w:rPr>
              <w:t>Not present</w:t>
            </w:r>
          </w:p>
        </w:tc>
        <w:tc>
          <w:tcPr>
            <w:tcW w:w="1700" w:type="dxa"/>
          </w:tcPr>
          <w:p w14:paraId="5F65BEC0" w14:textId="77777777" w:rsidR="004B4DCC" w:rsidRPr="002B3813" w:rsidRDefault="004B4DCC" w:rsidP="00645CF7">
            <w:pPr>
              <w:pStyle w:val="TAL"/>
              <w:rPr>
                <w:lang w:eastAsia="en-US"/>
              </w:rPr>
            </w:pPr>
            <w:r w:rsidRPr="002B3813">
              <w:rPr>
                <w:lang w:eastAsia="en-US"/>
              </w:rPr>
              <w:t>This IE is only used during an attach procedure.</w:t>
            </w:r>
          </w:p>
        </w:tc>
        <w:tc>
          <w:tcPr>
            <w:tcW w:w="1133" w:type="dxa"/>
          </w:tcPr>
          <w:p w14:paraId="5D53BEC4" w14:textId="77777777" w:rsidR="004B4DCC" w:rsidRPr="002B3813" w:rsidRDefault="004B4DCC" w:rsidP="00645CF7">
            <w:pPr>
              <w:pStyle w:val="TAL"/>
              <w:rPr>
                <w:lang w:eastAsia="en-US"/>
              </w:rPr>
            </w:pPr>
          </w:p>
        </w:tc>
      </w:tr>
      <w:tr w:rsidR="004B4DCC" w:rsidRPr="002B3813" w14:paraId="78DA542A" w14:textId="77777777">
        <w:tc>
          <w:tcPr>
            <w:tcW w:w="4535" w:type="dxa"/>
          </w:tcPr>
          <w:p w14:paraId="1C487EFF" w14:textId="77777777" w:rsidR="004B4DCC" w:rsidRPr="002B3813" w:rsidRDefault="004B4DCC" w:rsidP="00645CF7">
            <w:pPr>
              <w:pStyle w:val="TAL"/>
              <w:rPr>
                <w:lang w:eastAsia="en-US"/>
              </w:rPr>
            </w:pPr>
            <w:r w:rsidRPr="002B3813">
              <w:rPr>
                <w:lang w:eastAsia="en-US"/>
              </w:rPr>
              <w:t>Access point name</w:t>
            </w:r>
          </w:p>
        </w:tc>
        <w:tc>
          <w:tcPr>
            <w:tcW w:w="2267" w:type="dxa"/>
          </w:tcPr>
          <w:p w14:paraId="243CB01D" w14:textId="77777777" w:rsidR="004B4DCC" w:rsidRPr="002B3813" w:rsidRDefault="004B4DCC" w:rsidP="00645CF7">
            <w:pPr>
              <w:pStyle w:val="TAL"/>
              <w:rPr>
                <w:lang w:eastAsia="en-US"/>
              </w:rPr>
            </w:pPr>
            <w:r w:rsidRPr="002B3813">
              <w:rPr>
                <w:lang w:eastAsia="en-US"/>
              </w:rPr>
              <w:t>APN-1(New PDN name)</w:t>
            </w:r>
          </w:p>
        </w:tc>
        <w:tc>
          <w:tcPr>
            <w:tcW w:w="1700" w:type="dxa"/>
          </w:tcPr>
          <w:p w14:paraId="473D1A35" w14:textId="77777777" w:rsidR="004B4DCC" w:rsidRPr="002B3813" w:rsidRDefault="004B4DCC" w:rsidP="00645CF7">
            <w:pPr>
              <w:pStyle w:val="TAL"/>
              <w:rPr>
                <w:lang w:eastAsia="en-US"/>
              </w:rPr>
            </w:pPr>
            <w:r w:rsidRPr="002B3813">
              <w:rPr>
                <w:lang w:eastAsia="en-US"/>
              </w:rPr>
              <w:t>The requested PDN is different from default PDN</w:t>
            </w:r>
          </w:p>
        </w:tc>
        <w:tc>
          <w:tcPr>
            <w:tcW w:w="1133" w:type="dxa"/>
          </w:tcPr>
          <w:p w14:paraId="0E233CA6" w14:textId="77777777" w:rsidR="004B4DCC" w:rsidRPr="002B3813" w:rsidRDefault="004B4DCC" w:rsidP="00645CF7">
            <w:pPr>
              <w:pStyle w:val="TAL"/>
              <w:rPr>
                <w:lang w:eastAsia="en-US"/>
              </w:rPr>
            </w:pPr>
          </w:p>
        </w:tc>
      </w:tr>
    </w:tbl>
    <w:p w14:paraId="6ADBC15F" w14:textId="77777777" w:rsidR="00DD156D" w:rsidRPr="002B3813" w:rsidRDefault="00DD156D" w:rsidP="00DD156D"/>
    <w:p w14:paraId="0B964BEE" w14:textId="77777777" w:rsidR="00DD156D" w:rsidRPr="002B3813" w:rsidRDefault="00DD156D" w:rsidP="00DD156D">
      <w:pPr>
        <w:pStyle w:val="Heading4"/>
      </w:pPr>
      <w:bookmarkStart w:id="89" w:name="_Toc295921096"/>
      <w:r w:rsidRPr="002B3813">
        <w:lastRenderedPageBreak/>
        <w:t>6.4.3.3</w:t>
      </w:r>
      <w:r w:rsidRPr="002B3813">
        <w:tab/>
        <w:t>UE triggered modification of an EPS bearer context</w:t>
      </w:r>
      <w:bookmarkEnd w:id="89"/>
    </w:p>
    <w:p w14:paraId="1FEBAB07" w14:textId="77777777" w:rsidR="00DD156D" w:rsidRPr="002B3813" w:rsidRDefault="00DD156D" w:rsidP="00DD156D">
      <w:pPr>
        <w:pStyle w:val="TH"/>
      </w:pPr>
      <w:r w:rsidRPr="002B381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6FF22801" w14:textId="77777777">
        <w:tc>
          <w:tcPr>
            <w:tcW w:w="534" w:type="dxa"/>
            <w:tcBorders>
              <w:bottom w:val="nil"/>
            </w:tcBorders>
            <w:shd w:val="clear" w:color="auto" w:fill="auto"/>
          </w:tcPr>
          <w:p w14:paraId="2F0CDC8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B75B8C2"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0E3DB269" w14:textId="77777777" w:rsidR="00DD156D" w:rsidRPr="002B3813" w:rsidRDefault="00DD156D" w:rsidP="00072BD7">
            <w:pPr>
              <w:pStyle w:val="TAH"/>
              <w:rPr>
                <w:lang w:eastAsia="en-US"/>
              </w:rPr>
            </w:pPr>
            <w:r w:rsidRPr="002B3813">
              <w:rPr>
                <w:lang w:eastAsia="en-US"/>
              </w:rPr>
              <w:t>Message Sequence</w:t>
            </w:r>
          </w:p>
        </w:tc>
      </w:tr>
      <w:tr w:rsidR="00DD156D" w:rsidRPr="002B3813" w14:paraId="67AB3FA5" w14:textId="77777777">
        <w:tc>
          <w:tcPr>
            <w:tcW w:w="534" w:type="dxa"/>
            <w:tcBorders>
              <w:top w:val="nil"/>
            </w:tcBorders>
            <w:shd w:val="clear" w:color="auto" w:fill="auto"/>
          </w:tcPr>
          <w:p w14:paraId="37F5A19B" w14:textId="77777777" w:rsidR="00DD156D" w:rsidRPr="002B3813" w:rsidRDefault="00DD156D" w:rsidP="00072BD7">
            <w:pPr>
              <w:pStyle w:val="TAH"/>
              <w:rPr>
                <w:lang w:eastAsia="en-US"/>
              </w:rPr>
            </w:pPr>
          </w:p>
        </w:tc>
        <w:tc>
          <w:tcPr>
            <w:tcW w:w="3968" w:type="dxa"/>
            <w:tcBorders>
              <w:top w:val="nil"/>
            </w:tcBorders>
            <w:shd w:val="clear" w:color="auto" w:fill="auto"/>
          </w:tcPr>
          <w:p w14:paraId="654578DE" w14:textId="77777777" w:rsidR="00DD156D" w:rsidRPr="002B3813" w:rsidRDefault="00DD156D" w:rsidP="00072BD7">
            <w:pPr>
              <w:pStyle w:val="TAH"/>
              <w:rPr>
                <w:lang w:eastAsia="en-US"/>
              </w:rPr>
            </w:pPr>
          </w:p>
        </w:tc>
        <w:tc>
          <w:tcPr>
            <w:tcW w:w="708" w:type="dxa"/>
            <w:shd w:val="clear" w:color="auto" w:fill="auto"/>
          </w:tcPr>
          <w:p w14:paraId="353ADA61"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2DD88D23" w14:textId="77777777" w:rsidR="00DD156D" w:rsidRPr="002B3813" w:rsidRDefault="00DD156D" w:rsidP="00072BD7">
            <w:pPr>
              <w:pStyle w:val="TAH"/>
              <w:rPr>
                <w:lang w:eastAsia="en-US"/>
              </w:rPr>
            </w:pPr>
            <w:r w:rsidRPr="002B3813">
              <w:rPr>
                <w:lang w:eastAsia="en-US"/>
              </w:rPr>
              <w:t>Message</w:t>
            </w:r>
          </w:p>
        </w:tc>
      </w:tr>
      <w:tr w:rsidR="00DD156D" w:rsidRPr="002B3813" w14:paraId="0BE646D5" w14:textId="77777777">
        <w:tc>
          <w:tcPr>
            <w:tcW w:w="534" w:type="dxa"/>
            <w:shd w:val="clear" w:color="auto" w:fill="auto"/>
          </w:tcPr>
          <w:p w14:paraId="2FB5852B"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61C28F7F" w14:textId="77777777" w:rsidR="00DD156D" w:rsidRPr="002B3813" w:rsidRDefault="00DD156D" w:rsidP="00072BD7">
            <w:pPr>
              <w:pStyle w:val="TAL"/>
              <w:rPr>
                <w:lang w:eastAsia="en-US"/>
              </w:rPr>
            </w:pPr>
            <w:r w:rsidRPr="002B381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4998F470" w14:textId="77777777" w:rsidR="00DD156D" w:rsidRPr="002B3813" w:rsidRDefault="00DD156D" w:rsidP="00072BD7">
            <w:pPr>
              <w:pStyle w:val="TAL"/>
              <w:rPr>
                <w:lang w:eastAsia="en-US"/>
              </w:rPr>
            </w:pPr>
            <w:r w:rsidRPr="002B3813">
              <w:rPr>
                <w:lang w:eastAsia="en-US"/>
              </w:rPr>
              <w:t>-</w:t>
            </w:r>
          </w:p>
        </w:tc>
      </w:tr>
      <w:tr w:rsidR="00DD156D" w:rsidRPr="002B3813" w14:paraId="0C0A8CC6" w14:textId="77777777">
        <w:tc>
          <w:tcPr>
            <w:tcW w:w="534" w:type="dxa"/>
            <w:shd w:val="clear" w:color="auto" w:fill="auto"/>
          </w:tcPr>
          <w:p w14:paraId="1C3807D6"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2C9167E6"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614B9D26"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CD8964B" w14:textId="77777777" w:rsidR="00DD156D" w:rsidRPr="002B3813" w:rsidRDefault="00DD156D" w:rsidP="00072BD7">
            <w:pPr>
              <w:pStyle w:val="TAL"/>
              <w:rPr>
                <w:lang w:eastAsia="en-US"/>
              </w:rPr>
            </w:pPr>
            <w:r w:rsidRPr="002B3813">
              <w:rPr>
                <w:lang w:eastAsia="en-US"/>
              </w:rPr>
              <w:t>-</w:t>
            </w:r>
          </w:p>
        </w:tc>
      </w:tr>
      <w:tr w:rsidR="00DD156D" w:rsidRPr="002B3813" w14:paraId="4F43FFA1" w14:textId="77777777">
        <w:tc>
          <w:tcPr>
            <w:tcW w:w="534" w:type="dxa"/>
            <w:shd w:val="clear" w:color="auto" w:fill="auto"/>
          </w:tcPr>
          <w:p w14:paraId="0BC72D06"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316EF48"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1E68E8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4F67DC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FEC4F1D" w14:textId="77777777">
        <w:tc>
          <w:tcPr>
            <w:tcW w:w="534" w:type="dxa"/>
            <w:shd w:val="clear" w:color="auto" w:fill="auto"/>
          </w:tcPr>
          <w:p w14:paraId="7EB29023"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235087F3"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637C4B38"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25E8A4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128C08AE" w14:textId="77777777">
        <w:tc>
          <w:tcPr>
            <w:tcW w:w="534" w:type="dxa"/>
            <w:shd w:val="clear" w:color="auto" w:fill="auto"/>
          </w:tcPr>
          <w:p w14:paraId="57A3ECA4"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46BA3901"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7129A4A4"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59E1A2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D5DCCF0" w14:textId="77777777" w:rsidR="00DD156D" w:rsidRPr="002B3813" w:rsidRDefault="00DD156D" w:rsidP="00072BD7">
            <w:pPr>
              <w:pStyle w:val="TAL"/>
              <w:rPr>
                <w:lang w:eastAsia="en-US"/>
              </w:rPr>
            </w:pPr>
            <w:r w:rsidRPr="002B3813">
              <w:rPr>
                <w:lang w:eastAsia="en-US"/>
              </w:rPr>
              <w:t>NAS: SERVICE REQUEST</w:t>
            </w:r>
          </w:p>
        </w:tc>
      </w:tr>
      <w:tr w:rsidR="00DD156D" w:rsidRPr="002B3813" w14:paraId="081FF8F7" w14:textId="77777777">
        <w:tc>
          <w:tcPr>
            <w:tcW w:w="534" w:type="dxa"/>
            <w:shd w:val="clear" w:color="auto" w:fill="auto"/>
          </w:tcPr>
          <w:p w14:paraId="2135A77F"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22677407"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75DAEF8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6B251192"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ED14A59" w14:textId="77777777">
        <w:tc>
          <w:tcPr>
            <w:tcW w:w="534" w:type="dxa"/>
            <w:shd w:val="clear" w:color="auto" w:fill="auto"/>
          </w:tcPr>
          <w:p w14:paraId="4D9ED700"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61AAE879"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74A5631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7D844BA"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48C9BF37" w14:textId="77777777">
        <w:tc>
          <w:tcPr>
            <w:tcW w:w="534" w:type="dxa"/>
            <w:shd w:val="clear" w:color="auto" w:fill="auto"/>
          </w:tcPr>
          <w:p w14:paraId="0E1DE358"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2BA7647D"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4FC6C7C1"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r w:rsidRPr="002B3813" w:rsidDel="00AC24CA">
              <w:rPr>
                <w:lang w:eastAsia="en-US"/>
              </w:rPr>
              <w:t xml:space="preserve"> </w:t>
            </w:r>
          </w:p>
        </w:tc>
        <w:tc>
          <w:tcPr>
            <w:tcW w:w="708" w:type="dxa"/>
            <w:shd w:val="clear" w:color="auto" w:fill="auto"/>
          </w:tcPr>
          <w:p w14:paraId="17EA27B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0D030B0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2A429FF0" w14:textId="77777777">
        <w:tc>
          <w:tcPr>
            <w:tcW w:w="534" w:type="dxa"/>
            <w:shd w:val="clear" w:color="auto" w:fill="auto"/>
          </w:tcPr>
          <w:p w14:paraId="7EB96E01"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2ABE1214"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8C84A8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6DFFEE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5A0C72B7" w14:textId="77777777">
        <w:tc>
          <w:tcPr>
            <w:tcW w:w="534" w:type="dxa"/>
            <w:shd w:val="clear" w:color="auto" w:fill="auto"/>
          </w:tcPr>
          <w:p w14:paraId="58FE809E"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369923B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2BFBCFB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65B7338"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D6014D8"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1AB64858" w14:textId="77777777">
        <w:tc>
          <w:tcPr>
            <w:tcW w:w="534" w:type="dxa"/>
            <w:shd w:val="clear" w:color="auto" w:fill="auto"/>
          </w:tcPr>
          <w:p w14:paraId="2A99C4ED"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682487E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37DE4F6"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3FC59A1E" w14:textId="77777777" w:rsidR="00DD156D" w:rsidRPr="002B3813" w:rsidRDefault="00DD156D" w:rsidP="00072BD7">
            <w:pPr>
              <w:pStyle w:val="TAL"/>
              <w:rPr>
                <w:lang w:eastAsia="en-US"/>
              </w:rPr>
            </w:pPr>
            <w:r w:rsidRPr="002B3813">
              <w:rPr>
                <w:lang w:eastAsia="en-US"/>
              </w:rPr>
              <w:t>NAS: MODIFY EPS BEARER CONTEXT REQUEST</w:t>
            </w:r>
          </w:p>
        </w:tc>
      </w:tr>
      <w:tr w:rsidR="00DD156D" w:rsidRPr="002B3813" w14:paraId="33AF94F9" w14:textId="77777777">
        <w:tc>
          <w:tcPr>
            <w:tcW w:w="534" w:type="dxa"/>
            <w:shd w:val="clear" w:color="auto" w:fill="auto"/>
          </w:tcPr>
          <w:p w14:paraId="5E020A78"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F5887C5"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RRCConnectionReconfigurationComplete</w:t>
            </w:r>
            <w:r w:rsidRPr="002B3813">
              <w:rPr>
                <w:lang w:eastAsia="en-US"/>
              </w:rPr>
              <w:t xml:space="preserve"> message.</w:t>
            </w:r>
          </w:p>
        </w:tc>
        <w:tc>
          <w:tcPr>
            <w:tcW w:w="708" w:type="dxa"/>
            <w:shd w:val="clear" w:color="auto" w:fill="auto"/>
          </w:tcPr>
          <w:p w14:paraId="525D52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13E7230"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286BAD84" w14:textId="77777777">
        <w:tc>
          <w:tcPr>
            <w:tcW w:w="534" w:type="dxa"/>
            <w:shd w:val="clear" w:color="auto" w:fill="auto"/>
          </w:tcPr>
          <w:p w14:paraId="71F2DFC2"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0D7F0460" w14:textId="77777777" w:rsidR="00DD156D" w:rsidRPr="002B3813" w:rsidRDefault="00DD156D" w:rsidP="00072BD7">
            <w:pPr>
              <w:pStyle w:val="TAL"/>
              <w:rPr>
                <w:lang w:eastAsia="en-US"/>
              </w:rPr>
            </w:pPr>
            <w:r w:rsidRPr="002B3813">
              <w:rPr>
                <w:lang w:eastAsia="en-US"/>
              </w:rPr>
              <w:t xml:space="preserve">Check: Does the UE transmit an </w:t>
            </w:r>
            <w:r w:rsidRPr="002B3813">
              <w:rPr>
                <w:i/>
                <w:lang w:eastAsia="en-US"/>
              </w:rPr>
              <w:t xml:space="preserve">ULInformationTransfer </w:t>
            </w:r>
            <w:r w:rsidRPr="002B3813">
              <w:rPr>
                <w:lang w:eastAsia="en-US"/>
              </w:rPr>
              <w:t>message including the MODIFY EPS BEARER CONTEXT ACCEPT message?</w:t>
            </w:r>
          </w:p>
        </w:tc>
        <w:tc>
          <w:tcPr>
            <w:tcW w:w="708" w:type="dxa"/>
            <w:shd w:val="clear" w:color="auto" w:fill="auto"/>
          </w:tcPr>
          <w:p w14:paraId="5CD783C1"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2E67BBF"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6F263928" w14:textId="77777777" w:rsidR="00DD156D" w:rsidRPr="002B3813" w:rsidRDefault="00DD156D" w:rsidP="00072BD7">
            <w:pPr>
              <w:pStyle w:val="TAL"/>
              <w:rPr>
                <w:lang w:eastAsia="en-US"/>
              </w:rPr>
            </w:pPr>
            <w:r w:rsidRPr="002B3813">
              <w:rPr>
                <w:lang w:eastAsia="en-US"/>
              </w:rPr>
              <w:t>NAS: MODIFY EPS BEARER CONTEXT ACCEPT</w:t>
            </w:r>
          </w:p>
        </w:tc>
      </w:tr>
      <w:tr w:rsidR="00DD156D" w:rsidRPr="002B3813" w14:paraId="26E89D72" w14:textId="77777777">
        <w:tc>
          <w:tcPr>
            <w:tcW w:w="9747" w:type="dxa"/>
            <w:gridSpan w:val="4"/>
            <w:shd w:val="clear" w:color="auto" w:fill="auto"/>
          </w:tcPr>
          <w:p w14:paraId="45EC6FB4"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+CGCMOD.</w:t>
            </w:r>
          </w:p>
          <w:p w14:paraId="1A862290"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44ECDB8E" w14:textId="77777777" w:rsidR="00DD156D" w:rsidRPr="002B3813" w:rsidRDefault="00DD156D" w:rsidP="00DD156D"/>
    <w:p w14:paraId="4DAFB8D1" w14:textId="77777777" w:rsidR="00DD156D" w:rsidRPr="002B3813" w:rsidRDefault="00DD156D" w:rsidP="00DD156D">
      <w:pPr>
        <w:pStyle w:val="Heading4"/>
      </w:pPr>
      <w:bookmarkStart w:id="90" w:name="_Toc295921097"/>
      <w:r w:rsidRPr="002B3813">
        <w:lastRenderedPageBreak/>
        <w:t>6.4.3.4</w:t>
      </w:r>
      <w:r w:rsidRPr="002B3813">
        <w:tab/>
        <w:t>UE triggered deletion of an EPS bearer context</w:t>
      </w:r>
      <w:bookmarkEnd w:id="90"/>
    </w:p>
    <w:p w14:paraId="695208C8" w14:textId="77777777" w:rsidR="00DD156D" w:rsidRPr="002B3813" w:rsidRDefault="00DD156D" w:rsidP="00DD156D">
      <w:pPr>
        <w:pStyle w:val="TH"/>
      </w:pPr>
      <w:r w:rsidRPr="002B381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12659B70" w14:textId="77777777">
        <w:tc>
          <w:tcPr>
            <w:tcW w:w="534" w:type="dxa"/>
            <w:tcBorders>
              <w:bottom w:val="nil"/>
            </w:tcBorders>
            <w:shd w:val="clear" w:color="auto" w:fill="auto"/>
          </w:tcPr>
          <w:p w14:paraId="0B27DF37"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13AAEC71"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1F3D6C04" w14:textId="77777777" w:rsidR="00DD156D" w:rsidRPr="002B3813" w:rsidRDefault="00DD156D" w:rsidP="00072BD7">
            <w:pPr>
              <w:pStyle w:val="TAH"/>
              <w:rPr>
                <w:lang w:eastAsia="en-US"/>
              </w:rPr>
            </w:pPr>
            <w:r w:rsidRPr="002B3813">
              <w:rPr>
                <w:lang w:eastAsia="en-US"/>
              </w:rPr>
              <w:t>Message Sequence</w:t>
            </w:r>
          </w:p>
        </w:tc>
      </w:tr>
      <w:tr w:rsidR="00DD156D" w:rsidRPr="002B3813" w14:paraId="505BEF1A" w14:textId="77777777">
        <w:tc>
          <w:tcPr>
            <w:tcW w:w="534" w:type="dxa"/>
            <w:tcBorders>
              <w:top w:val="nil"/>
            </w:tcBorders>
            <w:shd w:val="clear" w:color="auto" w:fill="auto"/>
          </w:tcPr>
          <w:p w14:paraId="5F08E430" w14:textId="77777777" w:rsidR="00DD156D" w:rsidRPr="002B3813" w:rsidRDefault="00DD156D" w:rsidP="00072BD7">
            <w:pPr>
              <w:pStyle w:val="TAH"/>
              <w:rPr>
                <w:lang w:eastAsia="en-US"/>
              </w:rPr>
            </w:pPr>
          </w:p>
        </w:tc>
        <w:tc>
          <w:tcPr>
            <w:tcW w:w="3968" w:type="dxa"/>
            <w:tcBorders>
              <w:top w:val="nil"/>
            </w:tcBorders>
            <w:shd w:val="clear" w:color="auto" w:fill="auto"/>
          </w:tcPr>
          <w:p w14:paraId="7326F0BB" w14:textId="77777777" w:rsidR="00DD156D" w:rsidRPr="002B3813" w:rsidRDefault="00DD156D" w:rsidP="00072BD7">
            <w:pPr>
              <w:pStyle w:val="TAH"/>
              <w:rPr>
                <w:lang w:eastAsia="en-US"/>
              </w:rPr>
            </w:pPr>
          </w:p>
        </w:tc>
        <w:tc>
          <w:tcPr>
            <w:tcW w:w="708" w:type="dxa"/>
            <w:shd w:val="clear" w:color="auto" w:fill="auto"/>
          </w:tcPr>
          <w:p w14:paraId="37EE3A55"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4940A738" w14:textId="77777777" w:rsidR="00DD156D" w:rsidRPr="002B3813" w:rsidRDefault="00DD156D" w:rsidP="00072BD7">
            <w:pPr>
              <w:pStyle w:val="TAH"/>
              <w:rPr>
                <w:lang w:eastAsia="en-US"/>
              </w:rPr>
            </w:pPr>
            <w:r w:rsidRPr="002B3813">
              <w:rPr>
                <w:lang w:eastAsia="en-US"/>
              </w:rPr>
              <w:t>Message</w:t>
            </w:r>
          </w:p>
        </w:tc>
      </w:tr>
      <w:tr w:rsidR="00DD156D" w:rsidRPr="002B3813" w14:paraId="0631FF21" w14:textId="77777777">
        <w:tc>
          <w:tcPr>
            <w:tcW w:w="534" w:type="dxa"/>
            <w:shd w:val="clear" w:color="auto" w:fill="auto"/>
          </w:tcPr>
          <w:p w14:paraId="71F0978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35F20324" w14:textId="77777777" w:rsidR="00DD156D" w:rsidRPr="002B3813" w:rsidRDefault="00DD156D" w:rsidP="00072BD7">
            <w:pPr>
              <w:pStyle w:val="TAL"/>
              <w:rPr>
                <w:lang w:eastAsia="en-US"/>
              </w:rPr>
            </w:pPr>
            <w:r w:rsidRPr="002B381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7320D38" w14:textId="77777777" w:rsidR="00DD156D" w:rsidRPr="002B3813" w:rsidRDefault="00DD156D" w:rsidP="00072BD7">
            <w:pPr>
              <w:pStyle w:val="TAL"/>
              <w:rPr>
                <w:lang w:eastAsia="en-US"/>
              </w:rPr>
            </w:pPr>
            <w:r w:rsidRPr="002B3813">
              <w:rPr>
                <w:lang w:eastAsia="en-US"/>
              </w:rPr>
              <w:t>-</w:t>
            </w:r>
          </w:p>
        </w:tc>
      </w:tr>
      <w:tr w:rsidR="00DD156D" w:rsidRPr="002B3813" w14:paraId="366E039A" w14:textId="77777777">
        <w:tc>
          <w:tcPr>
            <w:tcW w:w="534" w:type="dxa"/>
            <w:shd w:val="clear" w:color="auto" w:fill="auto"/>
          </w:tcPr>
          <w:p w14:paraId="47154A0A"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16C62C30" w14:textId="77777777" w:rsidR="00DD156D" w:rsidRPr="002B3813" w:rsidRDefault="00DD156D" w:rsidP="00072BD7">
            <w:pPr>
              <w:pStyle w:val="TAL"/>
              <w:rPr>
                <w:lang w:eastAsia="en-US"/>
              </w:rPr>
            </w:pPr>
            <w:r w:rsidRPr="002B3813">
              <w:rPr>
                <w:lang w:eastAsia="en-US"/>
              </w:rPr>
              <w:t>EXCEPTION: Steps 2a1 to 2a7 describe behaviour that depends on RRC state; the "lower case letter" identifies a step sequence that take</w:t>
            </w:r>
            <w:r w:rsidR="00CD0ED0" w:rsidRPr="002B3813">
              <w:rPr>
                <w:lang w:eastAsia="en-US"/>
              </w:rPr>
              <w:t>s</w:t>
            </w:r>
            <w:r w:rsidRPr="002B3813">
              <w:rPr>
                <w:lang w:eastAsia="en-US"/>
              </w:rPr>
              <w:t xml:space="preserve"> place if the UE is in RRC_IDLE state.</w:t>
            </w:r>
          </w:p>
        </w:tc>
        <w:tc>
          <w:tcPr>
            <w:tcW w:w="708" w:type="dxa"/>
            <w:shd w:val="clear" w:color="auto" w:fill="auto"/>
          </w:tcPr>
          <w:p w14:paraId="4B99FD03"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6D8C322E" w14:textId="77777777" w:rsidR="00DD156D" w:rsidRPr="002B3813" w:rsidRDefault="00DD156D" w:rsidP="00072BD7">
            <w:pPr>
              <w:pStyle w:val="TAL"/>
              <w:rPr>
                <w:lang w:eastAsia="en-US"/>
              </w:rPr>
            </w:pPr>
            <w:r w:rsidRPr="002B3813">
              <w:rPr>
                <w:lang w:eastAsia="en-US"/>
              </w:rPr>
              <w:t>-</w:t>
            </w:r>
          </w:p>
        </w:tc>
      </w:tr>
      <w:tr w:rsidR="00DD156D" w:rsidRPr="002B3813" w14:paraId="6CF104A2" w14:textId="77777777">
        <w:tc>
          <w:tcPr>
            <w:tcW w:w="534" w:type="dxa"/>
            <w:shd w:val="clear" w:color="auto" w:fill="auto"/>
          </w:tcPr>
          <w:p w14:paraId="358CEC35"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7A4E8F1B"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32D50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18F991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16406102" w14:textId="77777777">
        <w:tc>
          <w:tcPr>
            <w:tcW w:w="534" w:type="dxa"/>
            <w:shd w:val="clear" w:color="auto" w:fill="auto"/>
          </w:tcPr>
          <w:p w14:paraId="754BAFA9"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739EED7D"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3309C16F"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84E7DE4"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2E5CD3D8" w14:textId="77777777">
        <w:tc>
          <w:tcPr>
            <w:tcW w:w="534" w:type="dxa"/>
            <w:shd w:val="clear" w:color="auto" w:fill="auto"/>
          </w:tcPr>
          <w:p w14:paraId="3ED640A6"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3C7AFF9D"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55AD05AC"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69BF76F1"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7142E51F" w14:textId="77777777" w:rsidR="00DD156D" w:rsidRPr="002B3813" w:rsidRDefault="00DD156D" w:rsidP="00072BD7">
            <w:pPr>
              <w:pStyle w:val="TAL"/>
              <w:rPr>
                <w:lang w:eastAsia="en-US"/>
              </w:rPr>
            </w:pPr>
            <w:r w:rsidRPr="002B3813">
              <w:rPr>
                <w:lang w:eastAsia="en-US"/>
              </w:rPr>
              <w:t>NAS: SERVICE REQUEST</w:t>
            </w:r>
          </w:p>
        </w:tc>
      </w:tr>
      <w:tr w:rsidR="00DD156D" w:rsidRPr="002B3813" w14:paraId="0CB4BF73" w14:textId="77777777">
        <w:tc>
          <w:tcPr>
            <w:tcW w:w="534" w:type="dxa"/>
            <w:shd w:val="clear" w:color="auto" w:fill="auto"/>
          </w:tcPr>
          <w:p w14:paraId="3A37C96E" w14:textId="77777777" w:rsidR="00DD156D" w:rsidRPr="002B3813" w:rsidRDefault="00DD156D" w:rsidP="00072BD7">
            <w:pPr>
              <w:pStyle w:val="TAC"/>
              <w:rPr>
                <w:lang w:eastAsia="en-US"/>
              </w:rPr>
            </w:pPr>
            <w:r w:rsidRPr="002B3813">
              <w:rPr>
                <w:lang w:eastAsia="en-US"/>
              </w:rPr>
              <w:t>2a4</w:t>
            </w:r>
          </w:p>
        </w:tc>
        <w:tc>
          <w:tcPr>
            <w:tcW w:w="3968" w:type="dxa"/>
            <w:shd w:val="clear" w:color="auto" w:fill="auto"/>
          </w:tcPr>
          <w:p w14:paraId="09375123" w14:textId="77777777" w:rsidR="00DD156D" w:rsidRPr="002B3813" w:rsidRDefault="00DD156D" w:rsidP="00072BD7">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A306CD4"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ECBD4F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DD156D" w:rsidRPr="002B3813" w14:paraId="0BED0B6F" w14:textId="77777777">
        <w:tc>
          <w:tcPr>
            <w:tcW w:w="534" w:type="dxa"/>
            <w:shd w:val="clear" w:color="auto" w:fill="auto"/>
          </w:tcPr>
          <w:p w14:paraId="0D216477" w14:textId="77777777" w:rsidR="00DD156D" w:rsidRPr="002B3813" w:rsidRDefault="00DD156D" w:rsidP="00072BD7">
            <w:pPr>
              <w:pStyle w:val="TAC"/>
              <w:rPr>
                <w:lang w:eastAsia="en-US"/>
              </w:rPr>
            </w:pPr>
            <w:r w:rsidRPr="002B3813">
              <w:rPr>
                <w:lang w:eastAsia="en-US"/>
              </w:rPr>
              <w:t>2a5</w:t>
            </w:r>
          </w:p>
        </w:tc>
        <w:tc>
          <w:tcPr>
            <w:tcW w:w="3968" w:type="dxa"/>
            <w:shd w:val="clear" w:color="auto" w:fill="auto"/>
          </w:tcPr>
          <w:p w14:paraId="5517D9DC" w14:textId="77777777" w:rsidR="00DD156D" w:rsidRPr="002B3813" w:rsidRDefault="00DD156D" w:rsidP="00072BD7">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0F0DA258"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919C025"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DD156D" w:rsidRPr="002B3813" w14:paraId="63BCF6BB" w14:textId="77777777">
        <w:tc>
          <w:tcPr>
            <w:tcW w:w="534" w:type="dxa"/>
            <w:shd w:val="clear" w:color="auto" w:fill="auto"/>
          </w:tcPr>
          <w:p w14:paraId="1FDC5973" w14:textId="77777777" w:rsidR="00DD156D" w:rsidRPr="002B3813" w:rsidRDefault="00DD156D" w:rsidP="00072BD7">
            <w:pPr>
              <w:pStyle w:val="TAC"/>
              <w:rPr>
                <w:lang w:eastAsia="en-US"/>
              </w:rPr>
            </w:pPr>
            <w:r w:rsidRPr="002B3813">
              <w:rPr>
                <w:lang w:eastAsia="en-US"/>
              </w:rPr>
              <w:t>2a6</w:t>
            </w:r>
          </w:p>
        </w:tc>
        <w:tc>
          <w:tcPr>
            <w:tcW w:w="3968" w:type="dxa"/>
            <w:shd w:val="clear" w:color="auto" w:fill="auto"/>
          </w:tcPr>
          <w:p w14:paraId="63604620" w14:textId="77777777" w:rsidR="00CD0ED0" w:rsidRPr="002B3813" w:rsidRDefault="00DD156D" w:rsidP="00CD0ED0">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w:t>
            </w:r>
            <w:r w:rsidR="00CD0ED0" w:rsidRPr="002B3813">
              <w:rPr>
                <w:lang w:eastAsia="en-US"/>
              </w:rPr>
              <w:t>(s)</w:t>
            </w:r>
            <w:r w:rsidRPr="002B3813">
              <w:rPr>
                <w:lang w:eastAsia="en-US"/>
              </w:rPr>
              <w:t xml:space="preserve"> associated with the </w:t>
            </w:r>
            <w:r w:rsidR="00CD0ED0" w:rsidRPr="002B3813">
              <w:rPr>
                <w:lang w:eastAsia="en-US"/>
              </w:rPr>
              <w:t>existing</w:t>
            </w:r>
            <w:r w:rsidRPr="002B3813">
              <w:rPr>
                <w:lang w:eastAsia="en-US"/>
              </w:rPr>
              <w:t xml:space="preserve"> EPS bearer context.</w:t>
            </w:r>
          </w:p>
          <w:p w14:paraId="7F6F200C" w14:textId="77777777" w:rsidR="00DD156D" w:rsidRPr="002B3813" w:rsidRDefault="00CD0ED0" w:rsidP="00CD0ED0">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1C682E17"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DD156D" w:rsidRPr="002B3813" w14:paraId="6BD1B89B" w14:textId="77777777">
        <w:tc>
          <w:tcPr>
            <w:tcW w:w="534" w:type="dxa"/>
            <w:shd w:val="clear" w:color="auto" w:fill="auto"/>
          </w:tcPr>
          <w:p w14:paraId="63523D9F" w14:textId="77777777" w:rsidR="00DD156D" w:rsidRPr="002B3813" w:rsidRDefault="00DD156D" w:rsidP="00072BD7">
            <w:pPr>
              <w:pStyle w:val="TAC"/>
              <w:rPr>
                <w:lang w:eastAsia="en-US"/>
              </w:rPr>
            </w:pPr>
            <w:r w:rsidRPr="002B3813">
              <w:rPr>
                <w:lang w:eastAsia="en-US"/>
              </w:rPr>
              <w:t>2a7</w:t>
            </w:r>
          </w:p>
        </w:tc>
        <w:tc>
          <w:tcPr>
            <w:tcW w:w="3968" w:type="dxa"/>
            <w:shd w:val="clear" w:color="auto" w:fill="auto"/>
          </w:tcPr>
          <w:p w14:paraId="6512E6D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212F678E"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32A48010"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132AE10A" w14:textId="77777777">
        <w:tc>
          <w:tcPr>
            <w:tcW w:w="534" w:type="dxa"/>
            <w:shd w:val="clear" w:color="auto" w:fill="auto"/>
          </w:tcPr>
          <w:p w14:paraId="67A4077F" w14:textId="77777777" w:rsidR="00DD156D" w:rsidRPr="002B3813" w:rsidRDefault="00DD156D" w:rsidP="00072BD7">
            <w:pPr>
              <w:pStyle w:val="TAC"/>
              <w:rPr>
                <w:lang w:eastAsia="en-US"/>
              </w:rPr>
            </w:pPr>
            <w:r w:rsidRPr="002B3813">
              <w:rPr>
                <w:lang w:eastAsia="en-US"/>
              </w:rPr>
              <w:t>3</w:t>
            </w:r>
          </w:p>
        </w:tc>
        <w:tc>
          <w:tcPr>
            <w:tcW w:w="3968" w:type="dxa"/>
            <w:shd w:val="clear" w:color="auto" w:fill="auto"/>
          </w:tcPr>
          <w:p w14:paraId="1AC070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BEARER RESOURCE MODIFICATION REQUEST message.</w:t>
            </w:r>
          </w:p>
        </w:tc>
        <w:tc>
          <w:tcPr>
            <w:tcW w:w="708" w:type="dxa"/>
            <w:shd w:val="clear" w:color="auto" w:fill="auto"/>
          </w:tcPr>
          <w:p w14:paraId="639FFEC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0BFEE25B"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C3E7567" w14:textId="77777777" w:rsidR="00DD156D" w:rsidRPr="002B3813" w:rsidRDefault="00DD156D" w:rsidP="00072BD7">
            <w:pPr>
              <w:pStyle w:val="TAL"/>
              <w:rPr>
                <w:lang w:eastAsia="en-US"/>
              </w:rPr>
            </w:pPr>
            <w:r w:rsidRPr="002B3813">
              <w:rPr>
                <w:lang w:eastAsia="en-US"/>
              </w:rPr>
              <w:t>NAS: BEARER RESOURCE MODIFICATION REQUEST</w:t>
            </w:r>
          </w:p>
        </w:tc>
      </w:tr>
      <w:tr w:rsidR="00DD156D" w:rsidRPr="002B3813" w14:paraId="2790E7ED" w14:textId="77777777">
        <w:tc>
          <w:tcPr>
            <w:tcW w:w="534" w:type="dxa"/>
            <w:shd w:val="clear" w:color="auto" w:fill="auto"/>
          </w:tcPr>
          <w:p w14:paraId="6F07F055" w14:textId="77777777" w:rsidR="00DD156D" w:rsidRPr="002B3813" w:rsidRDefault="00DD156D" w:rsidP="00072BD7">
            <w:pPr>
              <w:pStyle w:val="TAC"/>
              <w:rPr>
                <w:lang w:eastAsia="en-US"/>
              </w:rPr>
            </w:pPr>
            <w:r w:rsidRPr="002B3813">
              <w:rPr>
                <w:lang w:eastAsia="en-US"/>
              </w:rPr>
              <w:t>4</w:t>
            </w:r>
          </w:p>
        </w:tc>
        <w:tc>
          <w:tcPr>
            <w:tcW w:w="3968" w:type="dxa"/>
            <w:shd w:val="clear" w:color="auto" w:fill="auto"/>
          </w:tcPr>
          <w:p w14:paraId="1E9BD375"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RRCConnectionReconfiguration</w:t>
            </w:r>
            <w:r w:rsidRPr="002B381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75E69C9F"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w:t>
            </w:r>
          </w:p>
          <w:p w14:paraId="2B13898E" w14:textId="77777777" w:rsidR="00DD156D" w:rsidRPr="002B3813" w:rsidRDefault="00DD156D" w:rsidP="00072BD7">
            <w:pPr>
              <w:pStyle w:val="TAL"/>
              <w:rPr>
                <w:lang w:eastAsia="en-US"/>
              </w:rPr>
            </w:pPr>
            <w:r w:rsidRPr="002B3813">
              <w:rPr>
                <w:lang w:eastAsia="en-US"/>
              </w:rPr>
              <w:t>NAS: DEACTIVATE EPS BEARER CONTEXT REQUEST</w:t>
            </w:r>
          </w:p>
        </w:tc>
      </w:tr>
      <w:tr w:rsidR="00DD156D" w:rsidRPr="002B3813" w14:paraId="4912F7EF" w14:textId="77777777">
        <w:tc>
          <w:tcPr>
            <w:tcW w:w="534" w:type="dxa"/>
            <w:shd w:val="clear" w:color="auto" w:fill="auto"/>
          </w:tcPr>
          <w:p w14:paraId="7D1E32AE" w14:textId="77777777" w:rsidR="00DD156D" w:rsidRPr="002B3813" w:rsidRDefault="00DD156D" w:rsidP="00072BD7">
            <w:pPr>
              <w:pStyle w:val="TAC"/>
              <w:rPr>
                <w:lang w:eastAsia="en-US"/>
              </w:rPr>
            </w:pPr>
            <w:r w:rsidRPr="002B3813">
              <w:rPr>
                <w:lang w:eastAsia="en-US"/>
              </w:rPr>
              <w:t>5</w:t>
            </w:r>
          </w:p>
        </w:tc>
        <w:tc>
          <w:tcPr>
            <w:tcW w:w="3968" w:type="dxa"/>
            <w:shd w:val="clear" w:color="auto" w:fill="auto"/>
          </w:tcPr>
          <w:p w14:paraId="0A8B3746"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19D427DD"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7B09FBEF" w14:textId="77777777" w:rsidR="00DD156D" w:rsidRPr="002B3813" w:rsidRDefault="00DD156D" w:rsidP="00072BD7">
            <w:pPr>
              <w:pStyle w:val="TAL"/>
              <w:rPr>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RRCConnectionReconfigurationComplete</w:t>
            </w:r>
          </w:p>
        </w:tc>
      </w:tr>
      <w:tr w:rsidR="00DD156D" w:rsidRPr="002B3813" w14:paraId="389A4B4D" w14:textId="77777777">
        <w:tc>
          <w:tcPr>
            <w:tcW w:w="534" w:type="dxa"/>
            <w:shd w:val="clear" w:color="auto" w:fill="auto"/>
          </w:tcPr>
          <w:p w14:paraId="77BE6C41" w14:textId="77777777" w:rsidR="00DD156D" w:rsidRPr="002B3813" w:rsidRDefault="00DD156D" w:rsidP="00072BD7">
            <w:pPr>
              <w:pStyle w:val="TAC"/>
              <w:rPr>
                <w:lang w:eastAsia="en-US"/>
              </w:rPr>
            </w:pPr>
            <w:r w:rsidRPr="002B3813">
              <w:rPr>
                <w:lang w:eastAsia="en-US"/>
              </w:rPr>
              <w:t>6</w:t>
            </w:r>
          </w:p>
        </w:tc>
        <w:tc>
          <w:tcPr>
            <w:tcW w:w="3968" w:type="dxa"/>
            <w:shd w:val="clear" w:color="auto" w:fill="auto"/>
          </w:tcPr>
          <w:p w14:paraId="5F4BF10C"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 xml:space="preserve">ULInformationTransfer </w:t>
            </w:r>
            <w:r w:rsidRPr="002B3813">
              <w:rPr>
                <w:lang w:eastAsia="en-US"/>
              </w:rPr>
              <w:t>message including the DEACTIVATE EPS BEARER CONTEXT ACCEPT message.</w:t>
            </w:r>
          </w:p>
        </w:tc>
        <w:tc>
          <w:tcPr>
            <w:tcW w:w="708" w:type="dxa"/>
            <w:shd w:val="clear" w:color="auto" w:fill="auto"/>
          </w:tcPr>
          <w:p w14:paraId="7F6B47E0"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51B15981" w14:textId="77777777" w:rsidR="00DD156D" w:rsidRPr="002B3813" w:rsidRDefault="00DD156D" w:rsidP="00072BD7">
            <w:pPr>
              <w:pStyle w:val="TAL"/>
              <w:rPr>
                <w:lang w:eastAsia="en-US"/>
              </w:rPr>
            </w:pPr>
            <w:r w:rsidRPr="002B3813">
              <w:rPr>
                <w:lang w:eastAsia="en-US"/>
              </w:rPr>
              <w:t xml:space="preserve">RRC: </w:t>
            </w:r>
            <w:r w:rsidRPr="002B3813">
              <w:rPr>
                <w:i/>
                <w:lang w:eastAsia="en-US"/>
              </w:rPr>
              <w:t>ULInformationTransfer</w:t>
            </w:r>
          </w:p>
          <w:p w14:paraId="1BC390E4" w14:textId="77777777" w:rsidR="00DD156D" w:rsidRPr="002B3813" w:rsidRDefault="00DD156D" w:rsidP="00072BD7">
            <w:pPr>
              <w:pStyle w:val="TAL"/>
              <w:rPr>
                <w:lang w:eastAsia="en-US"/>
              </w:rPr>
            </w:pPr>
            <w:r w:rsidRPr="002B3813">
              <w:rPr>
                <w:lang w:eastAsia="en-US"/>
              </w:rPr>
              <w:t>NAS: DEACTIVATE EPS BEARER CONTEXT ACCEPT</w:t>
            </w:r>
          </w:p>
        </w:tc>
      </w:tr>
      <w:tr w:rsidR="00DD156D" w:rsidRPr="002B3813" w14:paraId="34045198" w14:textId="77777777">
        <w:tc>
          <w:tcPr>
            <w:tcW w:w="9747" w:type="dxa"/>
            <w:gridSpan w:val="4"/>
            <w:shd w:val="clear" w:color="auto" w:fill="auto"/>
          </w:tcPr>
          <w:p w14:paraId="1247A5F6"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+CGACT (deactivated).</w:t>
            </w:r>
          </w:p>
          <w:p w14:paraId="61B691CD" w14:textId="77777777" w:rsidR="00DD156D" w:rsidRPr="002B3813" w:rsidRDefault="00DD156D" w:rsidP="00072BD7">
            <w:pPr>
              <w:pStyle w:val="TAN"/>
              <w:rPr>
                <w:lang w:eastAsia="en-US"/>
              </w:rPr>
            </w:pPr>
            <w:r w:rsidRPr="002B3813">
              <w:rPr>
                <w:lang w:eastAsia="en-US"/>
              </w:rPr>
              <w:t xml:space="preserve">Note </w:t>
            </w:r>
            <w:r w:rsidR="00CD0ED0" w:rsidRPr="002B3813">
              <w:rPr>
                <w:lang w:eastAsia="en-US"/>
              </w:rPr>
              <w:t>2</w:t>
            </w:r>
            <w:r w:rsidRPr="002B3813">
              <w:rPr>
                <w:lang w:eastAsia="en-US"/>
              </w:rPr>
              <w:t>:</w:t>
            </w:r>
            <w:r w:rsidRPr="002B3813">
              <w:rPr>
                <w:lang w:eastAsia="en-US"/>
              </w:rPr>
              <w:tab/>
              <w:t>If UE sends IP related data this shall be handled by the SS.</w:t>
            </w:r>
          </w:p>
        </w:tc>
      </w:tr>
    </w:tbl>
    <w:p w14:paraId="24BB122E" w14:textId="77777777" w:rsidR="00DD156D" w:rsidRPr="002B3813" w:rsidRDefault="00DD156D" w:rsidP="00DD156D"/>
    <w:p w14:paraId="37B54002" w14:textId="77777777" w:rsidR="00DD156D" w:rsidRPr="002B3813" w:rsidRDefault="00DD156D" w:rsidP="00DD156D">
      <w:pPr>
        <w:pStyle w:val="Heading4"/>
      </w:pPr>
      <w:bookmarkStart w:id="91" w:name="_Toc295921098"/>
      <w:r w:rsidRPr="002B3813">
        <w:lastRenderedPageBreak/>
        <w:t>6.4.3.5</w:t>
      </w:r>
      <w:r w:rsidRPr="002B3813">
        <w:tab/>
        <w:t>UE triggered CS call</w:t>
      </w:r>
      <w:bookmarkEnd w:id="91"/>
    </w:p>
    <w:p w14:paraId="3F6569A3" w14:textId="77777777" w:rsidR="00DD156D" w:rsidRPr="002B3813" w:rsidRDefault="00DD156D" w:rsidP="00DD156D">
      <w:pPr>
        <w:pStyle w:val="TH"/>
      </w:pPr>
      <w:r w:rsidRPr="002B381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2B3813" w14:paraId="70C3E047" w14:textId="77777777">
        <w:tc>
          <w:tcPr>
            <w:tcW w:w="534" w:type="dxa"/>
            <w:tcBorders>
              <w:bottom w:val="nil"/>
            </w:tcBorders>
            <w:shd w:val="clear" w:color="auto" w:fill="auto"/>
          </w:tcPr>
          <w:p w14:paraId="3092750C" w14:textId="77777777" w:rsidR="00DD156D" w:rsidRPr="002B3813" w:rsidRDefault="00DD156D" w:rsidP="00072BD7">
            <w:pPr>
              <w:pStyle w:val="TAH"/>
              <w:rPr>
                <w:lang w:eastAsia="en-US"/>
              </w:rPr>
            </w:pPr>
            <w:r w:rsidRPr="002B3813">
              <w:rPr>
                <w:lang w:eastAsia="en-US"/>
              </w:rPr>
              <w:t>St</w:t>
            </w:r>
          </w:p>
        </w:tc>
        <w:tc>
          <w:tcPr>
            <w:tcW w:w="3968" w:type="dxa"/>
            <w:tcBorders>
              <w:bottom w:val="nil"/>
            </w:tcBorders>
            <w:shd w:val="clear" w:color="auto" w:fill="auto"/>
          </w:tcPr>
          <w:p w14:paraId="7DA1173C" w14:textId="77777777" w:rsidR="00DD156D" w:rsidRPr="002B3813" w:rsidRDefault="00DD156D" w:rsidP="00072BD7">
            <w:pPr>
              <w:pStyle w:val="TAH"/>
              <w:rPr>
                <w:lang w:eastAsia="en-US"/>
              </w:rPr>
            </w:pPr>
            <w:r w:rsidRPr="002B3813">
              <w:rPr>
                <w:lang w:eastAsia="en-US"/>
              </w:rPr>
              <w:t>Procedure</w:t>
            </w:r>
          </w:p>
        </w:tc>
        <w:tc>
          <w:tcPr>
            <w:tcW w:w="5245" w:type="dxa"/>
            <w:gridSpan w:val="2"/>
            <w:shd w:val="clear" w:color="auto" w:fill="auto"/>
          </w:tcPr>
          <w:p w14:paraId="28055CBF" w14:textId="77777777" w:rsidR="00DD156D" w:rsidRPr="002B3813" w:rsidRDefault="00DD156D" w:rsidP="00072BD7">
            <w:pPr>
              <w:pStyle w:val="TAH"/>
              <w:rPr>
                <w:lang w:eastAsia="en-US"/>
              </w:rPr>
            </w:pPr>
            <w:r w:rsidRPr="002B3813">
              <w:rPr>
                <w:lang w:eastAsia="en-US"/>
              </w:rPr>
              <w:t>Message Sequence</w:t>
            </w:r>
          </w:p>
        </w:tc>
      </w:tr>
      <w:tr w:rsidR="00DD156D" w:rsidRPr="002B3813" w14:paraId="7C1C83DF" w14:textId="77777777">
        <w:tc>
          <w:tcPr>
            <w:tcW w:w="534" w:type="dxa"/>
            <w:tcBorders>
              <w:top w:val="nil"/>
            </w:tcBorders>
            <w:shd w:val="clear" w:color="auto" w:fill="auto"/>
          </w:tcPr>
          <w:p w14:paraId="257FFC48" w14:textId="77777777" w:rsidR="00DD156D" w:rsidRPr="002B3813" w:rsidRDefault="00DD156D" w:rsidP="00072BD7">
            <w:pPr>
              <w:pStyle w:val="TAH"/>
              <w:rPr>
                <w:lang w:eastAsia="en-US"/>
              </w:rPr>
            </w:pPr>
          </w:p>
        </w:tc>
        <w:tc>
          <w:tcPr>
            <w:tcW w:w="3968" w:type="dxa"/>
            <w:tcBorders>
              <w:top w:val="nil"/>
            </w:tcBorders>
            <w:shd w:val="clear" w:color="auto" w:fill="auto"/>
          </w:tcPr>
          <w:p w14:paraId="39FE0CA1" w14:textId="77777777" w:rsidR="00DD156D" w:rsidRPr="002B3813" w:rsidRDefault="00DD156D" w:rsidP="00072BD7">
            <w:pPr>
              <w:pStyle w:val="TAH"/>
              <w:rPr>
                <w:lang w:eastAsia="en-US"/>
              </w:rPr>
            </w:pPr>
          </w:p>
        </w:tc>
        <w:tc>
          <w:tcPr>
            <w:tcW w:w="708" w:type="dxa"/>
            <w:shd w:val="clear" w:color="auto" w:fill="auto"/>
          </w:tcPr>
          <w:p w14:paraId="62375859" w14:textId="77777777" w:rsidR="00DD156D" w:rsidRPr="002B3813" w:rsidRDefault="00DD156D" w:rsidP="00072BD7">
            <w:pPr>
              <w:pStyle w:val="TAH"/>
              <w:rPr>
                <w:lang w:eastAsia="en-US"/>
              </w:rPr>
            </w:pPr>
            <w:r w:rsidRPr="002B3813">
              <w:rPr>
                <w:lang w:eastAsia="en-US"/>
              </w:rPr>
              <w:t>U - S</w:t>
            </w:r>
          </w:p>
        </w:tc>
        <w:tc>
          <w:tcPr>
            <w:tcW w:w="4537" w:type="dxa"/>
            <w:shd w:val="clear" w:color="auto" w:fill="auto"/>
          </w:tcPr>
          <w:p w14:paraId="004542B3" w14:textId="77777777" w:rsidR="00DD156D" w:rsidRPr="002B3813" w:rsidRDefault="00DD156D" w:rsidP="00072BD7">
            <w:pPr>
              <w:pStyle w:val="TAH"/>
              <w:rPr>
                <w:lang w:eastAsia="en-US"/>
              </w:rPr>
            </w:pPr>
            <w:r w:rsidRPr="002B3813">
              <w:rPr>
                <w:lang w:eastAsia="en-US"/>
              </w:rPr>
              <w:t>Message</w:t>
            </w:r>
          </w:p>
        </w:tc>
      </w:tr>
      <w:tr w:rsidR="00DD156D" w:rsidRPr="002B3813" w14:paraId="6F944C3E" w14:textId="77777777">
        <w:tc>
          <w:tcPr>
            <w:tcW w:w="534" w:type="dxa"/>
            <w:shd w:val="clear" w:color="auto" w:fill="auto"/>
          </w:tcPr>
          <w:p w14:paraId="6CFC00B7" w14:textId="77777777" w:rsidR="00DD156D" w:rsidRPr="002B3813" w:rsidRDefault="00DD156D" w:rsidP="00072BD7">
            <w:pPr>
              <w:pStyle w:val="TAC"/>
              <w:rPr>
                <w:lang w:eastAsia="en-US"/>
              </w:rPr>
            </w:pPr>
            <w:r w:rsidRPr="002B3813">
              <w:rPr>
                <w:lang w:eastAsia="en-US"/>
              </w:rPr>
              <w:t>1</w:t>
            </w:r>
          </w:p>
        </w:tc>
        <w:tc>
          <w:tcPr>
            <w:tcW w:w="3968" w:type="dxa"/>
            <w:shd w:val="clear" w:color="auto" w:fill="auto"/>
          </w:tcPr>
          <w:p w14:paraId="1AB45AB4" w14:textId="77777777" w:rsidR="00DD156D" w:rsidRPr="002B3813" w:rsidRDefault="00DD156D" w:rsidP="00072BD7">
            <w:pPr>
              <w:pStyle w:val="TAL"/>
              <w:rPr>
                <w:lang w:eastAsia="en-US"/>
              </w:rPr>
            </w:pPr>
            <w:r w:rsidRPr="002B3813">
              <w:rPr>
                <w:lang w:eastAsia="en-US"/>
              </w:rPr>
              <w:t>Cause the UE to originate CS call. (see Note 1)</w:t>
            </w:r>
          </w:p>
        </w:tc>
        <w:tc>
          <w:tcPr>
            <w:tcW w:w="708" w:type="dxa"/>
            <w:shd w:val="clear" w:color="auto" w:fill="auto"/>
          </w:tcPr>
          <w:p w14:paraId="1408665D"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214BAF64" w14:textId="77777777" w:rsidR="00DD156D" w:rsidRPr="002B3813" w:rsidRDefault="00DD156D" w:rsidP="00072BD7">
            <w:pPr>
              <w:pStyle w:val="TAL"/>
              <w:rPr>
                <w:lang w:eastAsia="en-US"/>
              </w:rPr>
            </w:pPr>
            <w:r w:rsidRPr="002B3813">
              <w:rPr>
                <w:lang w:eastAsia="en-US"/>
              </w:rPr>
              <w:t>-</w:t>
            </w:r>
          </w:p>
        </w:tc>
      </w:tr>
      <w:tr w:rsidR="00DD156D" w:rsidRPr="002B3813" w14:paraId="630603ED" w14:textId="77777777">
        <w:tc>
          <w:tcPr>
            <w:tcW w:w="534" w:type="dxa"/>
            <w:shd w:val="clear" w:color="auto" w:fill="auto"/>
          </w:tcPr>
          <w:p w14:paraId="273DDA37" w14:textId="77777777" w:rsidR="00DD156D" w:rsidRPr="002B3813" w:rsidRDefault="00DD156D" w:rsidP="00072BD7">
            <w:pPr>
              <w:pStyle w:val="TAC"/>
              <w:rPr>
                <w:lang w:eastAsia="en-US"/>
              </w:rPr>
            </w:pPr>
            <w:r w:rsidRPr="002B3813">
              <w:rPr>
                <w:lang w:eastAsia="en-US"/>
              </w:rPr>
              <w:t>-</w:t>
            </w:r>
          </w:p>
        </w:tc>
        <w:tc>
          <w:tcPr>
            <w:tcW w:w="3968" w:type="dxa"/>
            <w:shd w:val="clear" w:color="auto" w:fill="auto"/>
          </w:tcPr>
          <w:p w14:paraId="0AE934D8" w14:textId="77777777" w:rsidR="00DD156D" w:rsidRPr="002B3813" w:rsidRDefault="00DD156D" w:rsidP="00072BD7">
            <w:pPr>
              <w:pStyle w:val="TAL"/>
              <w:rPr>
                <w:lang w:eastAsia="en-US"/>
              </w:rPr>
            </w:pPr>
            <w:r w:rsidRPr="002B3813">
              <w:rPr>
                <w:lang w:eastAsia="en-US"/>
              </w:rPr>
              <w:t>EXCEPTION: Steps 2a1 to 2b1 describe behaviour that depends on RRC state; the "lower case letter" identifies a step sequence that take</w:t>
            </w:r>
            <w:r w:rsidR="00CD0ED0" w:rsidRPr="002B3813">
              <w:rPr>
                <w:lang w:eastAsia="en-US"/>
              </w:rPr>
              <w:t>s</w:t>
            </w:r>
            <w:r w:rsidRPr="002B3813">
              <w:rPr>
                <w:lang w:eastAsia="en-US"/>
              </w:rPr>
              <w:t xml:space="preserve"> place depending on RRC state.</w:t>
            </w:r>
          </w:p>
        </w:tc>
        <w:tc>
          <w:tcPr>
            <w:tcW w:w="708" w:type="dxa"/>
            <w:shd w:val="clear" w:color="auto" w:fill="auto"/>
          </w:tcPr>
          <w:p w14:paraId="2F9CF32C" w14:textId="77777777" w:rsidR="00DD156D" w:rsidRPr="002B3813" w:rsidRDefault="00DD156D" w:rsidP="00072BD7">
            <w:pPr>
              <w:pStyle w:val="TAC"/>
              <w:rPr>
                <w:lang w:eastAsia="en-US"/>
              </w:rPr>
            </w:pPr>
            <w:r w:rsidRPr="002B3813">
              <w:rPr>
                <w:lang w:eastAsia="en-US"/>
              </w:rPr>
              <w:t>-</w:t>
            </w:r>
          </w:p>
        </w:tc>
        <w:tc>
          <w:tcPr>
            <w:tcW w:w="4537" w:type="dxa"/>
            <w:shd w:val="clear" w:color="auto" w:fill="auto"/>
          </w:tcPr>
          <w:p w14:paraId="3329BB5F" w14:textId="77777777" w:rsidR="00DD156D" w:rsidRPr="002B3813" w:rsidRDefault="00DD156D" w:rsidP="00072BD7">
            <w:pPr>
              <w:pStyle w:val="TAL"/>
              <w:rPr>
                <w:lang w:eastAsia="en-US"/>
              </w:rPr>
            </w:pPr>
            <w:r w:rsidRPr="002B3813">
              <w:rPr>
                <w:lang w:eastAsia="en-US"/>
              </w:rPr>
              <w:t>-</w:t>
            </w:r>
          </w:p>
        </w:tc>
      </w:tr>
      <w:tr w:rsidR="00DD156D" w:rsidRPr="002B3813" w14:paraId="6FFEDDE2" w14:textId="77777777">
        <w:tc>
          <w:tcPr>
            <w:tcW w:w="534" w:type="dxa"/>
            <w:shd w:val="clear" w:color="auto" w:fill="auto"/>
          </w:tcPr>
          <w:p w14:paraId="78D181D2" w14:textId="77777777" w:rsidR="00DD156D" w:rsidRPr="002B3813" w:rsidRDefault="00DD156D" w:rsidP="00072BD7">
            <w:pPr>
              <w:pStyle w:val="TAC"/>
              <w:rPr>
                <w:lang w:eastAsia="en-US"/>
              </w:rPr>
            </w:pPr>
            <w:r w:rsidRPr="002B3813">
              <w:rPr>
                <w:lang w:eastAsia="en-US"/>
              </w:rPr>
              <w:t>2a1</w:t>
            </w:r>
          </w:p>
        </w:tc>
        <w:tc>
          <w:tcPr>
            <w:tcW w:w="3968" w:type="dxa"/>
            <w:shd w:val="clear" w:color="auto" w:fill="auto"/>
          </w:tcPr>
          <w:p w14:paraId="186E569E" w14:textId="77777777" w:rsidR="00DD156D" w:rsidRPr="002B3813" w:rsidRDefault="00DD156D" w:rsidP="00072BD7">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5BFDB2A7"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2EBBA6E8" w14:textId="77777777" w:rsidR="00DD156D" w:rsidRPr="002B3813" w:rsidRDefault="00DD156D" w:rsidP="00072BD7">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DD156D" w:rsidRPr="002B3813" w14:paraId="61EFA97A" w14:textId="77777777">
        <w:tc>
          <w:tcPr>
            <w:tcW w:w="534" w:type="dxa"/>
            <w:shd w:val="clear" w:color="auto" w:fill="auto"/>
          </w:tcPr>
          <w:p w14:paraId="1F930B82" w14:textId="77777777" w:rsidR="00DD156D" w:rsidRPr="002B3813" w:rsidRDefault="00DD156D" w:rsidP="00072BD7">
            <w:pPr>
              <w:pStyle w:val="TAC"/>
              <w:rPr>
                <w:lang w:eastAsia="en-US"/>
              </w:rPr>
            </w:pPr>
            <w:r w:rsidRPr="002B3813">
              <w:rPr>
                <w:lang w:eastAsia="en-US"/>
              </w:rPr>
              <w:t>2a2</w:t>
            </w:r>
          </w:p>
        </w:tc>
        <w:tc>
          <w:tcPr>
            <w:tcW w:w="3968" w:type="dxa"/>
            <w:shd w:val="clear" w:color="auto" w:fill="auto"/>
          </w:tcPr>
          <w:p w14:paraId="672D3CFC" w14:textId="77777777" w:rsidR="00DD156D" w:rsidRPr="002B3813" w:rsidRDefault="00DD156D" w:rsidP="00072BD7">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4D8989AE" w14:textId="77777777" w:rsidR="00DD156D" w:rsidRPr="002B3813" w:rsidRDefault="00DD156D" w:rsidP="00072BD7">
            <w:pPr>
              <w:pStyle w:val="TAC"/>
              <w:rPr>
                <w:lang w:eastAsia="en-US"/>
              </w:rPr>
            </w:pPr>
            <w:r w:rsidRPr="002B3813">
              <w:rPr>
                <w:lang w:eastAsia="en-US"/>
              </w:rPr>
              <w:t>&lt;--</w:t>
            </w:r>
          </w:p>
        </w:tc>
        <w:tc>
          <w:tcPr>
            <w:tcW w:w="4537" w:type="dxa"/>
            <w:shd w:val="clear" w:color="auto" w:fill="auto"/>
          </w:tcPr>
          <w:p w14:paraId="3073B4E6"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w:t>
            </w:r>
          </w:p>
        </w:tc>
      </w:tr>
      <w:tr w:rsidR="00DD156D" w:rsidRPr="002B3813" w14:paraId="4733768D" w14:textId="77777777">
        <w:tc>
          <w:tcPr>
            <w:tcW w:w="534" w:type="dxa"/>
            <w:shd w:val="clear" w:color="auto" w:fill="auto"/>
          </w:tcPr>
          <w:p w14:paraId="4245A9ED" w14:textId="77777777" w:rsidR="00DD156D" w:rsidRPr="002B3813" w:rsidRDefault="00DD156D" w:rsidP="00072BD7">
            <w:pPr>
              <w:pStyle w:val="TAC"/>
              <w:rPr>
                <w:lang w:eastAsia="en-US"/>
              </w:rPr>
            </w:pPr>
            <w:r w:rsidRPr="002B3813">
              <w:rPr>
                <w:lang w:eastAsia="en-US"/>
              </w:rPr>
              <w:t>2a3</w:t>
            </w:r>
          </w:p>
        </w:tc>
        <w:tc>
          <w:tcPr>
            <w:tcW w:w="3968" w:type="dxa"/>
            <w:shd w:val="clear" w:color="auto" w:fill="auto"/>
          </w:tcPr>
          <w:p w14:paraId="0594C590" w14:textId="77777777" w:rsidR="00DD156D" w:rsidRPr="002B3813" w:rsidRDefault="00DD156D" w:rsidP="00072BD7">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EXTENDED SERVICE REQUEST message.</w:t>
            </w:r>
          </w:p>
        </w:tc>
        <w:tc>
          <w:tcPr>
            <w:tcW w:w="708" w:type="dxa"/>
            <w:shd w:val="clear" w:color="auto" w:fill="auto"/>
          </w:tcPr>
          <w:p w14:paraId="376BDE55"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403D457C" w14:textId="77777777" w:rsidR="00DD156D" w:rsidRPr="002B3813" w:rsidRDefault="00DD156D" w:rsidP="00072BD7">
            <w:pPr>
              <w:pStyle w:val="TAL"/>
              <w:rPr>
                <w:lang w:eastAsia="en-US"/>
              </w:rPr>
            </w:pPr>
            <w:r w:rsidRPr="002B3813">
              <w:rPr>
                <w:lang w:eastAsia="en-US"/>
              </w:rPr>
              <w:t xml:space="preserve">RRC: </w:t>
            </w:r>
            <w:r w:rsidRPr="002B3813">
              <w:rPr>
                <w:i/>
                <w:lang w:eastAsia="en-US"/>
              </w:rPr>
              <w:t>RRCConnectionSetupComplete</w:t>
            </w:r>
          </w:p>
          <w:p w14:paraId="099F8163"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747CA460" w14:textId="77777777">
        <w:tc>
          <w:tcPr>
            <w:tcW w:w="534" w:type="dxa"/>
            <w:shd w:val="clear" w:color="auto" w:fill="auto"/>
          </w:tcPr>
          <w:p w14:paraId="1C57D2EC" w14:textId="77777777" w:rsidR="00DD156D" w:rsidRPr="002B3813" w:rsidRDefault="00DD156D" w:rsidP="00072BD7">
            <w:pPr>
              <w:pStyle w:val="TAC"/>
              <w:rPr>
                <w:lang w:eastAsia="en-US"/>
              </w:rPr>
            </w:pPr>
            <w:r w:rsidRPr="002B3813">
              <w:rPr>
                <w:lang w:eastAsia="en-US"/>
              </w:rPr>
              <w:t>2b1</w:t>
            </w:r>
          </w:p>
        </w:tc>
        <w:tc>
          <w:tcPr>
            <w:tcW w:w="3968" w:type="dxa"/>
            <w:shd w:val="clear" w:color="auto" w:fill="auto"/>
          </w:tcPr>
          <w:p w14:paraId="70435716" w14:textId="77777777" w:rsidR="00DD156D" w:rsidRPr="002B3813" w:rsidRDefault="00DD156D" w:rsidP="00072BD7">
            <w:pPr>
              <w:pStyle w:val="TAL"/>
              <w:rPr>
                <w:lang w:eastAsia="en-US"/>
              </w:rPr>
            </w:pPr>
            <w:r w:rsidRPr="002B3813">
              <w:rPr>
                <w:lang w:eastAsia="en-US"/>
              </w:rPr>
              <w:t xml:space="preserve">ELSE The UE transmits an </w:t>
            </w:r>
            <w:r w:rsidRPr="002B3813">
              <w:rPr>
                <w:i/>
                <w:lang w:eastAsia="en-US"/>
              </w:rPr>
              <w:t>ULInformationTransfer</w:t>
            </w:r>
            <w:r w:rsidRPr="002B3813">
              <w:rPr>
                <w:lang w:eastAsia="en-US"/>
              </w:rPr>
              <w:t xml:space="preserve"> message including the EXTENDED SERVICE REQUEST message.</w:t>
            </w:r>
          </w:p>
        </w:tc>
        <w:tc>
          <w:tcPr>
            <w:tcW w:w="708" w:type="dxa"/>
            <w:shd w:val="clear" w:color="auto" w:fill="auto"/>
          </w:tcPr>
          <w:p w14:paraId="6270DF66" w14:textId="77777777" w:rsidR="00DD156D" w:rsidRPr="002B3813" w:rsidRDefault="00DD156D" w:rsidP="00072BD7">
            <w:pPr>
              <w:pStyle w:val="TAC"/>
              <w:rPr>
                <w:lang w:eastAsia="en-US"/>
              </w:rPr>
            </w:pPr>
            <w:r w:rsidRPr="002B3813">
              <w:rPr>
                <w:lang w:eastAsia="en-US"/>
              </w:rPr>
              <w:t>--&gt;</w:t>
            </w:r>
          </w:p>
        </w:tc>
        <w:tc>
          <w:tcPr>
            <w:tcW w:w="4537" w:type="dxa"/>
            <w:shd w:val="clear" w:color="auto" w:fill="auto"/>
          </w:tcPr>
          <w:p w14:paraId="1F37485D" w14:textId="77777777" w:rsidR="00DD156D" w:rsidRPr="002B3813" w:rsidRDefault="00DD156D" w:rsidP="00072BD7">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26DFD860" w14:textId="77777777" w:rsidR="00DD156D" w:rsidRPr="002B3813" w:rsidRDefault="00DD156D" w:rsidP="00072BD7">
            <w:pPr>
              <w:pStyle w:val="TAL"/>
              <w:rPr>
                <w:lang w:eastAsia="en-US"/>
              </w:rPr>
            </w:pPr>
            <w:r w:rsidRPr="002B3813">
              <w:rPr>
                <w:lang w:eastAsia="en-US"/>
              </w:rPr>
              <w:t>NAS: EXTENDED SERVICE REQUEST</w:t>
            </w:r>
          </w:p>
        </w:tc>
      </w:tr>
      <w:tr w:rsidR="00DD156D" w:rsidRPr="002B3813" w14:paraId="5CBC5F64" w14:textId="77777777">
        <w:tc>
          <w:tcPr>
            <w:tcW w:w="9747" w:type="dxa"/>
            <w:gridSpan w:val="4"/>
            <w:shd w:val="clear" w:color="auto" w:fill="auto"/>
          </w:tcPr>
          <w:p w14:paraId="6CBAFE58" w14:textId="77777777" w:rsidR="00DD156D" w:rsidRPr="002B3813" w:rsidRDefault="00DD156D" w:rsidP="00072BD7">
            <w:pPr>
              <w:pStyle w:val="TAN"/>
              <w:rPr>
                <w:lang w:eastAsia="en-US"/>
              </w:rPr>
            </w:pPr>
            <w:r w:rsidRPr="002B3813">
              <w:rPr>
                <w:lang w:eastAsia="en-US"/>
              </w:rPr>
              <w:t>Note 1:</w:t>
            </w:r>
            <w:r w:rsidRPr="002B3813">
              <w:rPr>
                <w:lang w:eastAsia="en-US"/>
              </w:rPr>
              <w:tab/>
              <w:t>The request is assumed to be triggered by</w:t>
            </w:r>
            <w:r w:rsidR="00CD0ED0" w:rsidRPr="002B3813">
              <w:rPr>
                <w:lang w:eastAsia="en-US"/>
              </w:rPr>
              <w:t xml:space="preserve"> AT command</w:t>
            </w:r>
            <w:r w:rsidRPr="002B3813">
              <w:rPr>
                <w:lang w:eastAsia="en-US"/>
              </w:rPr>
              <w:t xml:space="preserve"> D.</w:t>
            </w:r>
          </w:p>
        </w:tc>
      </w:tr>
    </w:tbl>
    <w:p w14:paraId="41A46F0C" w14:textId="77777777" w:rsidR="00DD156D" w:rsidRPr="002B3813" w:rsidRDefault="00DD156D" w:rsidP="00DD156D"/>
    <w:p w14:paraId="5C44F287" w14:textId="77777777" w:rsidR="00CD0ED0" w:rsidRPr="002B3813" w:rsidRDefault="00CD0ED0" w:rsidP="00CD0ED0">
      <w:pPr>
        <w:pStyle w:val="Heading4"/>
      </w:pPr>
      <w:bookmarkStart w:id="92" w:name="_Toc295921099"/>
      <w:r w:rsidRPr="002B3813">
        <w:lastRenderedPageBreak/>
        <w:t>6.4.3.6</w:t>
      </w:r>
      <w:r w:rsidRPr="002B3813">
        <w:tab/>
        <w:t>UE triggered MO SMS over SGs</w:t>
      </w:r>
      <w:bookmarkEnd w:id="92"/>
    </w:p>
    <w:p w14:paraId="5C1916B5" w14:textId="77777777" w:rsidR="00CD0ED0" w:rsidRPr="002B3813" w:rsidRDefault="00CD0ED0" w:rsidP="00CD0ED0">
      <w:pPr>
        <w:pStyle w:val="TH"/>
      </w:pPr>
      <w:r w:rsidRPr="002B381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2B3813" w14:paraId="1854DA8D" w14:textId="77777777">
        <w:tc>
          <w:tcPr>
            <w:tcW w:w="534" w:type="dxa"/>
            <w:tcBorders>
              <w:bottom w:val="nil"/>
            </w:tcBorders>
            <w:shd w:val="clear" w:color="auto" w:fill="auto"/>
          </w:tcPr>
          <w:p w14:paraId="49890CA6" w14:textId="77777777" w:rsidR="00CD0ED0" w:rsidRPr="002B3813" w:rsidRDefault="00CD0ED0" w:rsidP="00C3204D">
            <w:pPr>
              <w:pStyle w:val="TAH"/>
              <w:rPr>
                <w:lang w:eastAsia="en-US"/>
              </w:rPr>
            </w:pPr>
            <w:r w:rsidRPr="002B3813">
              <w:rPr>
                <w:lang w:eastAsia="en-US"/>
              </w:rPr>
              <w:t>St</w:t>
            </w:r>
          </w:p>
        </w:tc>
        <w:tc>
          <w:tcPr>
            <w:tcW w:w="3968" w:type="dxa"/>
            <w:tcBorders>
              <w:bottom w:val="nil"/>
            </w:tcBorders>
            <w:shd w:val="clear" w:color="auto" w:fill="auto"/>
          </w:tcPr>
          <w:p w14:paraId="29B70F8D" w14:textId="77777777" w:rsidR="00CD0ED0" w:rsidRPr="002B3813" w:rsidRDefault="00CD0ED0" w:rsidP="00C3204D">
            <w:pPr>
              <w:pStyle w:val="TAH"/>
              <w:rPr>
                <w:lang w:eastAsia="en-US"/>
              </w:rPr>
            </w:pPr>
            <w:r w:rsidRPr="002B3813">
              <w:rPr>
                <w:lang w:eastAsia="en-US"/>
              </w:rPr>
              <w:t>Procedure</w:t>
            </w:r>
          </w:p>
        </w:tc>
        <w:tc>
          <w:tcPr>
            <w:tcW w:w="5245" w:type="dxa"/>
            <w:gridSpan w:val="2"/>
            <w:shd w:val="clear" w:color="auto" w:fill="auto"/>
          </w:tcPr>
          <w:p w14:paraId="6EDC667E" w14:textId="77777777" w:rsidR="00CD0ED0" w:rsidRPr="002B3813" w:rsidRDefault="00CD0ED0" w:rsidP="00C3204D">
            <w:pPr>
              <w:pStyle w:val="TAH"/>
              <w:rPr>
                <w:lang w:eastAsia="en-US"/>
              </w:rPr>
            </w:pPr>
            <w:r w:rsidRPr="002B3813">
              <w:rPr>
                <w:lang w:eastAsia="en-US"/>
              </w:rPr>
              <w:t>Message Sequence</w:t>
            </w:r>
          </w:p>
        </w:tc>
      </w:tr>
      <w:tr w:rsidR="00CD0ED0" w:rsidRPr="002B3813" w14:paraId="7E87CFB9" w14:textId="77777777">
        <w:tc>
          <w:tcPr>
            <w:tcW w:w="534" w:type="dxa"/>
            <w:tcBorders>
              <w:top w:val="nil"/>
            </w:tcBorders>
            <w:shd w:val="clear" w:color="auto" w:fill="auto"/>
          </w:tcPr>
          <w:p w14:paraId="0A51008F" w14:textId="77777777" w:rsidR="00CD0ED0" w:rsidRPr="002B3813" w:rsidRDefault="00CD0ED0" w:rsidP="00C3204D">
            <w:pPr>
              <w:pStyle w:val="TAH"/>
              <w:rPr>
                <w:lang w:eastAsia="en-US"/>
              </w:rPr>
            </w:pPr>
          </w:p>
        </w:tc>
        <w:tc>
          <w:tcPr>
            <w:tcW w:w="3968" w:type="dxa"/>
            <w:tcBorders>
              <w:top w:val="nil"/>
            </w:tcBorders>
            <w:shd w:val="clear" w:color="auto" w:fill="auto"/>
          </w:tcPr>
          <w:p w14:paraId="608F1D4D" w14:textId="77777777" w:rsidR="00CD0ED0" w:rsidRPr="002B3813" w:rsidRDefault="00CD0ED0" w:rsidP="00C3204D">
            <w:pPr>
              <w:pStyle w:val="TAH"/>
              <w:rPr>
                <w:lang w:eastAsia="en-US"/>
              </w:rPr>
            </w:pPr>
          </w:p>
        </w:tc>
        <w:tc>
          <w:tcPr>
            <w:tcW w:w="708" w:type="dxa"/>
            <w:shd w:val="clear" w:color="auto" w:fill="auto"/>
          </w:tcPr>
          <w:p w14:paraId="6D640B61" w14:textId="77777777" w:rsidR="00CD0ED0" w:rsidRPr="002B3813" w:rsidRDefault="00CD0ED0" w:rsidP="00C3204D">
            <w:pPr>
              <w:pStyle w:val="TAH"/>
              <w:rPr>
                <w:lang w:eastAsia="en-US"/>
              </w:rPr>
            </w:pPr>
            <w:r w:rsidRPr="002B3813">
              <w:rPr>
                <w:lang w:eastAsia="en-US"/>
              </w:rPr>
              <w:t>U - S</w:t>
            </w:r>
          </w:p>
        </w:tc>
        <w:tc>
          <w:tcPr>
            <w:tcW w:w="4537" w:type="dxa"/>
            <w:shd w:val="clear" w:color="auto" w:fill="auto"/>
          </w:tcPr>
          <w:p w14:paraId="32158478" w14:textId="77777777" w:rsidR="00CD0ED0" w:rsidRPr="002B3813" w:rsidRDefault="00CD0ED0" w:rsidP="00C3204D">
            <w:pPr>
              <w:pStyle w:val="TAH"/>
              <w:rPr>
                <w:lang w:eastAsia="en-US"/>
              </w:rPr>
            </w:pPr>
            <w:r w:rsidRPr="002B3813">
              <w:rPr>
                <w:lang w:eastAsia="en-US"/>
              </w:rPr>
              <w:t>Message</w:t>
            </w:r>
          </w:p>
        </w:tc>
      </w:tr>
      <w:tr w:rsidR="00CD0ED0" w:rsidRPr="002B3813" w14:paraId="19978951" w14:textId="77777777">
        <w:tc>
          <w:tcPr>
            <w:tcW w:w="534" w:type="dxa"/>
            <w:shd w:val="clear" w:color="auto" w:fill="auto"/>
          </w:tcPr>
          <w:p w14:paraId="3B38EE22" w14:textId="77777777" w:rsidR="00CD0ED0" w:rsidRPr="002B3813" w:rsidRDefault="00CD0ED0" w:rsidP="00C3204D">
            <w:pPr>
              <w:pStyle w:val="TAC"/>
              <w:rPr>
                <w:lang w:eastAsia="en-US"/>
              </w:rPr>
            </w:pPr>
            <w:r w:rsidRPr="002B3813">
              <w:rPr>
                <w:lang w:eastAsia="en-US"/>
              </w:rPr>
              <w:t>1</w:t>
            </w:r>
          </w:p>
        </w:tc>
        <w:tc>
          <w:tcPr>
            <w:tcW w:w="3968" w:type="dxa"/>
            <w:shd w:val="clear" w:color="auto" w:fill="auto"/>
          </w:tcPr>
          <w:p w14:paraId="121466FF" w14:textId="77777777" w:rsidR="00CD0ED0" w:rsidRPr="002B3813" w:rsidRDefault="00CD0ED0" w:rsidP="00C3204D">
            <w:pPr>
              <w:pStyle w:val="TAL"/>
              <w:rPr>
                <w:lang w:eastAsia="en-US"/>
              </w:rPr>
            </w:pPr>
            <w:r w:rsidRPr="002B3813">
              <w:rPr>
                <w:lang w:eastAsia="en-US"/>
              </w:rPr>
              <w:t>Cause the UE to originate SMS message. (see Note 1)</w:t>
            </w:r>
          </w:p>
        </w:tc>
        <w:tc>
          <w:tcPr>
            <w:tcW w:w="708" w:type="dxa"/>
            <w:shd w:val="clear" w:color="auto" w:fill="auto"/>
          </w:tcPr>
          <w:p w14:paraId="33BFF38B"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5EEEA18" w14:textId="77777777" w:rsidR="00CD0ED0" w:rsidRPr="002B3813" w:rsidRDefault="00CD0ED0" w:rsidP="00C3204D">
            <w:pPr>
              <w:pStyle w:val="TAL"/>
              <w:rPr>
                <w:lang w:eastAsia="en-US"/>
              </w:rPr>
            </w:pPr>
            <w:r w:rsidRPr="002B3813">
              <w:rPr>
                <w:lang w:eastAsia="en-US"/>
              </w:rPr>
              <w:t>-</w:t>
            </w:r>
          </w:p>
        </w:tc>
      </w:tr>
      <w:tr w:rsidR="00CD0ED0" w:rsidRPr="002B3813" w14:paraId="2704467A" w14:textId="77777777">
        <w:tc>
          <w:tcPr>
            <w:tcW w:w="534" w:type="dxa"/>
            <w:shd w:val="clear" w:color="auto" w:fill="auto"/>
          </w:tcPr>
          <w:p w14:paraId="657B9FCC" w14:textId="77777777" w:rsidR="00CD0ED0" w:rsidRPr="002B3813" w:rsidRDefault="00CD0ED0" w:rsidP="00C3204D">
            <w:pPr>
              <w:pStyle w:val="TAC"/>
              <w:rPr>
                <w:lang w:eastAsia="en-US"/>
              </w:rPr>
            </w:pPr>
            <w:r w:rsidRPr="002B3813">
              <w:rPr>
                <w:lang w:eastAsia="en-US"/>
              </w:rPr>
              <w:t>-</w:t>
            </w:r>
          </w:p>
        </w:tc>
        <w:tc>
          <w:tcPr>
            <w:tcW w:w="3968" w:type="dxa"/>
            <w:shd w:val="clear" w:color="auto" w:fill="auto"/>
          </w:tcPr>
          <w:p w14:paraId="52AE37DD" w14:textId="77777777" w:rsidR="00CD0ED0" w:rsidRPr="002B3813" w:rsidRDefault="00CD0ED0" w:rsidP="00C3204D">
            <w:pPr>
              <w:pStyle w:val="TAL"/>
              <w:rPr>
                <w:lang w:eastAsia="en-US"/>
              </w:rPr>
            </w:pPr>
            <w:r w:rsidRPr="002B381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2B3813" w:rsidRDefault="00CD0ED0" w:rsidP="00C3204D">
            <w:pPr>
              <w:pStyle w:val="TAC"/>
              <w:rPr>
                <w:lang w:eastAsia="en-US"/>
              </w:rPr>
            </w:pPr>
            <w:r w:rsidRPr="002B3813">
              <w:rPr>
                <w:lang w:eastAsia="en-US"/>
              </w:rPr>
              <w:t>-</w:t>
            </w:r>
          </w:p>
        </w:tc>
        <w:tc>
          <w:tcPr>
            <w:tcW w:w="4537" w:type="dxa"/>
            <w:shd w:val="clear" w:color="auto" w:fill="auto"/>
          </w:tcPr>
          <w:p w14:paraId="624909A7" w14:textId="77777777" w:rsidR="00CD0ED0" w:rsidRPr="002B3813" w:rsidRDefault="00CD0ED0" w:rsidP="00C3204D">
            <w:pPr>
              <w:pStyle w:val="TAL"/>
              <w:rPr>
                <w:lang w:eastAsia="en-US"/>
              </w:rPr>
            </w:pPr>
            <w:r w:rsidRPr="002B3813">
              <w:rPr>
                <w:lang w:eastAsia="en-US"/>
              </w:rPr>
              <w:t>-</w:t>
            </w:r>
          </w:p>
        </w:tc>
      </w:tr>
      <w:tr w:rsidR="00CD0ED0" w:rsidRPr="002B3813" w14:paraId="6DFDDCA5" w14:textId="77777777">
        <w:tc>
          <w:tcPr>
            <w:tcW w:w="534" w:type="dxa"/>
            <w:shd w:val="clear" w:color="auto" w:fill="auto"/>
          </w:tcPr>
          <w:p w14:paraId="6A109075" w14:textId="77777777" w:rsidR="00CD0ED0" w:rsidRPr="002B3813" w:rsidRDefault="00CD0ED0" w:rsidP="00C3204D">
            <w:pPr>
              <w:pStyle w:val="TAC"/>
              <w:rPr>
                <w:lang w:eastAsia="en-US"/>
              </w:rPr>
            </w:pPr>
            <w:r w:rsidRPr="002B3813">
              <w:rPr>
                <w:lang w:eastAsia="en-US"/>
              </w:rPr>
              <w:t>2a1</w:t>
            </w:r>
          </w:p>
        </w:tc>
        <w:tc>
          <w:tcPr>
            <w:tcW w:w="3968" w:type="dxa"/>
            <w:shd w:val="clear" w:color="auto" w:fill="auto"/>
          </w:tcPr>
          <w:p w14:paraId="1882C60D" w14:textId="77777777" w:rsidR="00CD0ED0" w:rsidRPr="002B3813" w:rsidRDefault="00CD0ED0" w:rsidP="00C3204D">
            <w:pPr>
              <w:pStyle w:val="TAL"/>
              <w:rPr>
                <w:lang w:eastAsia="en-US"/>
              </w:rPr>
            </w:pPr>
            <w:r w:rsidRPr="002B3813">
              <w:rPr>
                <w:lang w:eastAsia="en-US"/>
              </w:rPr>
              <w:t xml:space="preserve">IF the UE is in RRC_IDLE state THEN the UE transmits an </w:t>
            </w:r>
            <w:r w:rsidRPr="002B3813">
              <w:rPr>
                <w:i/>
                <w:lang w:eastAsia="en-US"/>
              </w:rPr>
              <w:t>RRCConnectionRequest</w:t>
            </w:r>
            <w:r w:rsidRPr="002B3813">
              <w:rPr>
                <w:lang w:eastAsia="en-US"/>
              </w:rPr>
              <w:t xml:space="preserve"> message.</w:t>
            </w:r>
          </w:p>
        </w:tc>
        <w:tc>
          <w:tcPr>
            <w:tcW w:w="708" w:type="dxa"/>
            <w:shd w:val="clear" w:color="auto" w:fill="auto"/>
          </w:tcPr>
          <w:p w14:paraId="6BF4A9A0"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41C5537"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w:t>
            </w:r>
          </w:p>
        </w:tc>
      </w:tr>
      <w:tr w:rsidR="00CD0ED0" w:rsidRPr="002B3813" w14:paraId="555DA2D1" w14:textId="77777777">
        <w:tc>
          <w:tcPr>
            <w:tcW w:w="534" w:type="dxa"/>
            <w:shd w:val="clear" w:color="auto" w:fill="auto"/>
          </w:tcPr>
          <w:p w14:paraId="3F069296" w14:textId="77777777" w:rsidR="00CD0ED0" w:rsidRPr="002B3813" w:rsidRDefault="00CD0ED0" w:rsidP="00C3204D">
            <w:pPr>
              <w:pStyle w:val="TAC"/>
              <w:rPr>
                <w:lang w:eastAsia="en-US"/>
              </w:rPr>
            </w:pPr>
            <w:r w:rsidRPr="002B3813">
              <w:rPr>
                <w:lang w:eastAsia="en-US"/>
              </w:rPr>
              <w:t>2a2</w:t>
            </w:r>
          </w:p>
        </w:tc>
        <w:tc>
          <w:tcPr>
            <w:tcW w:w="3968" w:type="dxa"/>
            <w:shd w:val="clear" w:color="auto" w:fill="auto"/>
          </w:tcPr>
          <w:p w14:paraId="7A326D04"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RRCConnectionSetup</w:t>
            </w:r>
            <w:r w:rsidRPr="002B3813">
              <w:rPr>
                <w:lang w:eastAsia="en-US"/>
              </w:rPr>
              <w:t xml:space="preserve"> message.</w:t>
            </w:r>
          </w:p>
        </w:tc>
        <w:tc>
          <w:tcPr>
            <w:tcW w:w="708" w:type="dxa"/>
            <w:shd w:val="clear" w:color="auto" w:fill="auto"/>
          </w:tcPr>
          <w:p w14:paraId="7B8D1B33"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F597154"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w:t>
            </w:r>
          </w:p>
        </w:tc>
      </w:tr>
      <w:tr w:rsidR="00CD0ED0" w:rsidRPr="002B3813" w14:paraId="4902D4A7" w14:textId="77777777">
        <w:tc>
          <w:tcPr>
            <w:tcW w:w="534" w:type="dxa"/>
            <w:shd w:val="clear" w:color="auto" w:fill="auto"/>
          </w:tcPr>
          <w:p w14:paraId="043C1D25" w14:textId="77777777" w:rsidR="00CD0ED0" w:rsidRPr="002B3813" w:rsidRDefault="00CD0ED0" w:rsidP="00C3204D">
            <w:pPr>
              <w:pStyle w:val="TAC"/>
              <w:rPr>
                <w:lang w:eastAsia="en-US"/>
              </w:rPr>
            </w:pPr>
            <w:r w:rsidRPr="002B3813">
              <w:rPr>
                <w:lang w:eastAsia="en-US"/>
              </w:rPr>
              <w:t>2a3</w:t>
            </w:r>
          </w:p>
        </w:tc>
        <w:tc>
          <w:tcPr>
            <w:tcW w:w="3968" w:type="dxa"/>
            <w:shd w:val="clear" w:color="auto" w:fill="auto"/>
          </w:tcPr>
          <w:p w14:paraId="1136D987"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including the SERVICE REQUEST message.</w:t>
            </w:r>
          </w:p>
        </w:tc>
        <w:tc>
          <w:tcPr>
            <w:tcW w:w="708" w:type="dxa"/>
            <w:shd w:val="clear" w:color="auto" w:fill="auto"/>
          </w:tcPr>
          <w:p w14:paraId="0043D5A8"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456837B1" w14:textId="77777777" w:rsidR="00CD0ED0" w:rsidRPr="002B3813" w:rsidRDefault="00CD0ED0" w:rsidP="00C3204D">
            <w:pPr>
              <w:pStyle w:val="TAL"/>
              <w:rPr>
                <w:lang w:eastAsia="en-US"/>
              </w:rPr>
            </w:pPr>
            <w:r w:rsidRPr="002B3813">
              <w:rPr>
                <w:lang w:eastAsia="en-US"/>
              </w:rPr>
              <w:t xml:space="preserve">RRC: </w:t>
            </w:r>
            <w:r w:rsidRPr="002B3813">
              <w:rPr>
                <w:i/>
                <w:lang w:eastAsia="en-US"/>
              </w:rPr>
              <w:t>RRCConnectionSetupComplete</w:t>
            </w:r>
          </w:p>
          <w:p w14:paraId="4A2D5AD7" w14:textId="77777777" w:rsidR="00CD0ED0" w:rsidRPr="002B3813" w:rsidRDefault="00CD0ED0" w:rsidP="00C3204D">
            <w:pPr>
              <w:pStyle w:val="TAL"/>
              <w:rPr>
                <w:lang w:eastAsia="en-US"/>
              </w:rPr>
            </w:pPr>
            <w:r w:rsidRPr="002B3813">
              <w:rPr>
                <w:lang w:eastAsia="en-US"/>
              </w:rPr>
              <w:t>NAS: SERVICE REQUEST</w:t>
            </w:r>
          </w:p>
        </w:tc>
      </w:tr>
      <w:tr w:rsidR="00CD0ED0" w:rsidRPr="002B3813" w14:paraId="2E615C2E" w14:textId="77777777">
        <w:tc>
          <w:tcPr>
            <w:tcW w:w="534" w:type="dxa"/>
            <w:shd w:val="clear" w:color="auto" w:fill="auto"/>
          </w:tcPr>
          <w:p w14:paraId="0CA4EFC0" w14:textId="77777777" w:rsidR="00CD0ED0" w:rsidRPr="002B3813" w:rsidRDefault="00CD0ED0" w:rsidP="00C3204D">
            <w:pPr>
              <w:pStyle w:val="TAC"/>
              <w:rPr>
                <w:lang w:eastAsia="en-US"/>
              </w:rPr>
            </w:pPr>
            <w:r w:rsidRPr="002B3813">
              <w:rPr>
                <w:lang w:eastAsia="en-US"/>
              </w:rPr>
              <w:t>2a4</w:t>
            </w:r>
          </w:p>
        </w:tc>
        <w:tc>
          <w:tcPr>
            <w:tcW w:w="3968" w:type="dxa"/>
            <w:shd w:val="clear" w:color="auto" w:fill="auto"/>
          </w:tcPr>
          <w:p w14:paraId="2E8E4D80"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8" w:type="dxa"/>
            <w:shd w:val="clear" w:color="auto" w:fill="auto"/>
          </w:tcPr>
          <w:p w14:paraId="243FFC8C"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5C8408E"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CD0ED0" w:rsidRPr="002B3813" w14:paraId="6A2EE776" w14:textId="77777777">
        <w:tc>
          <w:tcPr>
            <w:tcW w:w="534" w:type="dxa"/>
            <w:shd w:val="clear" w:color="auto" w:fill="auto"/>
          </w:tcPr>
          <w:p w14:paraId="681A2D52" w14:textId="77777777" w:rsidR="00CD0ED0" w:rsidRPr="002B3813" w:rsidRDefault="00CD0ED0" w:rsidP="00C3204D">
            <w:pPr>
              <w:pStyle w:val="TAC"/>
              <w:rPr>
                <w:lang w:eastAsia="en-US"/>
              </w:rPr>
            </w:pPr>
            <w:r w:rsidRPr="002B3813">
              <w:rPr>
                <w:lang w:eastAsia="en-US"/>
              </w:rPr>
              <w:t>2a5</w:t>
            </w:r>
          </w:p>
        </w:tc>
        <w:tc>
          <w:tcPr>
            <w:tcW w:w="3968" w:type="dxa"/>
            <w:shd w:val="clear" w:color="auto" w:fill="auto"/>
          </w:tcPr>
          <w:p w14:paraId="4F49901C" w14:textId="77777777" w:rsidR="00CD0ED0" w:rsidRPr="002B3813" w:rsidRDefault="00CD0ED0" w:rsidP="00C3204D">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8" w:type="dxa"/>
            <w:shd w:val="clear" w:color="auto" w:fill="auto"/>
          </w:tcPr>
          <w:p w14:paraId="542A5C8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782CCFDA"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CD0ED0" w:rsidRPr="002B3813" w14:paraId="1EE672E6" w14:textId="77777777">
        <w:tc>
          <w:tcPr>
            <w:tcW w:w="534" w:type="dxa"/>
            <w:shd w:val="clear" w:color="auto" w:fill="auto"/>
          </w:tcPr>
          <w:p w14:paraId="24729115" w14:textId="77777777" w:rsidR="00CD0ED0" w:rsidRPr="002B3813" w:rsidRDefault="00CD0ED0" w:rsidP="00C3204D">
            <w:pPr>
              <w:pStyle w:val="TAC"/>
              <w:rPr>
                <w:lang w:eastAsia="en-US"/>
              </w:rPr>
            </w:pPr>
            <w:r w:rsidRPr="002B3813">
              <w:rPr>
                <w:lang w:eastAsia="en-US"/>
              </w:rPr>
              <w:t>2a6</w:t>
            </w:r>
          </w:p>
        </w:tc>
        <w:tc>
          <w:tcPr>
            <w:tcW w:w="3968" w:type="dxa"/>
            <w:shd w:val="clear" w:color="auto" w:fill="auto"/>
          </w:tcPr>
          <w:p w14:paraId="5A3485BB" w14:textId="77777777" w:rsidR="00CD0ED0" w:rsidRPr="002B3813" w:rsidRDefault="00CD0ED0" w:rsidP="00C3204D">
            <w:pPr>
              <w:pStyle w:val="TAL"/>
              <w:rPr>
                <w:lang w:eastAsia="en-US"/>
              </w:rPr>
            </w:pPr>
            <w:r w:rsidRPr="002B3813">
              <w:rPr>
                <w:lang w:eastAsia="en-US"/>
              </w:rPr>
              <w:t xml:space="preserve">The SS transmits an </w:t>
            </w:r>
            <w:r w:rsidRPr="002B3813">
              <w:rPr>
                <w:i/>
                <w:lang w:eastAsia="en-US"/>
              </w:rPr>
              <w:t xml:space="preserve">RRCConnectionReconfiguration </w:t>
            </w:r>
            <w:r w:rsidRPr="002B3813">
              <w:rPr>
                <w:lang w:eastAsia="en-US"/>
              </w:rPr>
              <w:t>message to configure data radio bearer(s) associated with the existing EPS bearer context.</w:t>
            </w:r>
          </w:p>
          <w:p w14:paraId="2BFB2C21" w14:textId="77777777" w:rsidR="00CD0ED0" w:rsidRPr="002B3813" w:rsidRDefault="00CD0ED0" w:rsidP="00C3204D">
            <w:pPr>
              <w:pStyle w:val="TAL"/>
              <w:rPr>
                <w:lang w:eastAsia="en-US"/>
              </w:rPr>
            </w:pPr>
            <w:r w:rsidRPr="002B3813">
              <w:rPr>
                <w:lang w:eastAsia="en-US"/>
              </w:rPr>
              <w:t xml:space="preserve">The </w:t>
            </w:r>
            <w:r w:rsidRPr="002B3813">
              <w:rPr>
                <w:i/>
                <w:iCs/>
                <w:lang w:eastAsia="en-US"/>
              </w:rPr>
              <w:t>RRCConnectionReconfiguration</w:t>
            </w:r>
            <w:r w:rsidRPr="002B381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5DBC611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w:t>
            </w:r>
          </w:p>
        </w:tc>
      </w:tr>
      <w:tr w:rsidR="00CD0ED0" w:rsidRPr="002B3813" w14:paraId="1084B95B" w14:textId="77777777">
        <w:tc>
          <w:tcPr>
            <w:tcW w:w="534" w:type="dxa"/>
            <w:shd w:val="clear" w:color="auto" w:fill="auto"/>
          </w:tcPr>
          <w:p w14:paraId="09D2A179" w14:textId="77777777" w:rsidR="00CD0ED0" w:rsidRPr="002B3813" w:rsidRDefault="00CD0ED0" w:rsidP="00C3204D">
            <w:pPr>
              <w:pStyle w:val="TAC"/>
              <w:rPr>
                <w:lang w:eastAsia="en-US"/>
              </w:rPr>
            </w:pPr>
            <w:r w:rsidRPr="002B3813">
              <w:rPr>
                <w:lang w:eastAsia="en-US"/>
              </w:rPr>
              <w:t>2a7</w:t>
            </w:r>
          </w:p>
        </w:tc>
        <w:tc>
          <w:tcPr>
            <w:tcW w:w="3968" w:type="dxa"/>
            <w:shd w:val="clear" w:color="auto" w:fill="auto"/>
          </w:tcPr>
          <w:p w14:paraId="7089501B"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 xml:space="preserve">RRCConnectionReconfigurationComplete </w:t>
            </w:r>
            <w:r w:rsidRPr="002B3813">
              <w:rPr>
                <w:lang w:eastAsia="en-US"/>
              </w:rPr>
              <w:t>message.</w:t>
            </w:r>
          </w:p>
        </w:tc>
        <w:tc>
          <w:tcPr>
            <w:tcW w:w="708" w:type="dxa"/>
            <w:shd w:val="clear" w:color="auto" w:fill="auto"/>
          </w:tcPr>
          <w:p w14:paraId="5ED32201"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64CC667D" w14:textId="77777777" w:rsidR="00CD0ED0" w:rsidRPr="002B3813" w:rsidRDefault="00CD0ED0" w:rsidP="00C3204D">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w:t>
            </w:r>
          </w:p>
        </w:tc>
      </w:tr>
      <w:tr w:rsidR="00CD0ED0" w:rsidRPr="002B3813" w14:paraId="32946710" w14:textId="77777777">
        <w:tc>
          <w:tcPr>
            <w:tcW w:w="534" w:type="dxa"/>
            <w:shd w:val="clear" w:color="auto" w:fill="auto"/>
          </w:tcPr>
          <w:p w14:paraId="4EC799C5" w14:textId="77777777" w:rsidR="00CD0ED0" w:rsidRPr="002B3813" w:rsidRDefault="00CD0ED0" w:rsidP="00C3204D">
            <w:pPr>
              <w:pStyle w:val="TAC"/>
              <w:rPr>
                <w:lang w:eastAsia="en-US"/>
              </w:rPr>
            </w:pPr>
            <w:r w:rsidRPr="002B3813">
              <w:rPr>
                <w:lang w:eastAsia="en-US"/>
              </w:rPr>
              <w:t>3</w:t>
            </w:r>
          </w:p>
        </w:tc>
        <w:tc>
          <w:tcPr>
            <w:tcW w:w="3968" w:type="dxa"/>
            <w:shd w:val="clear" w:color="auto" w:fill="auto"/>
          </w:tcPr>
          <w:p w14:paraId="5A62FFDE"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send the SMS message.</w:t>
            </w:r>
          </w:p>
        </w:tc>
        <w:tc>
          <w:tcPr>
            <w:tcW w:w="708" w:type="dxa"/>
            <w:shd w:val="clear" w:color="auto" w:fill="auto"/>
          </w:tcPr>
          <w:p w14:paraId="22FED7AB"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25A483CE"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336130A8"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7F196FDD" w14:textId="77777777">
        <w:tc>
          <w:tcPr>
            <w:tcW w:w="534" w:type="dxa"/>
            <w:shd w:val="clear" w:color="auto" w:fill="auto"/>
          </w:tcPr>
          <w:p w14:paraId="024295FA" w14:textId="77777777" w:rsidR="00CD0ED0" w:rsidRPr="002B3813" w:rsidRDefault="00CD0ED0" w:rsidP="00C3204D">
            <w:pPr>
              <w:pStyle w:val="TAC"/>
              <w:rPr>
                <w:lang w:eastAsia="en-US"/>
              </w:rPr>
            </w:pPr>
            <w:r w:rsidRPr="002B3813">
              <w:rPr>
                <w:lang w:eastAsia="en-US"/>
              </w:rPr>
              <w:t>4</w:t>
            </w:r>
          </w:p>
        </w:tc>
        <w:tc>
          <w:tcPr>
            <w:tcW w:w="3968" w:type="dxa"/>
            <w:shd w:val="clear" w:color="auto" w:fill="auto"/>
          </w:tcPr>
          <w:p w14:paraId="4F803E08"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642BA7E6"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79D5187D"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34C97522" w14:textId="77777777">
        <w:tc>
          <w:tcPr>
            <w:tcW w:w="534" w:type="dxa"/>
            <w:shd w:val="clear" w:color="auto" w:fill="auto"/>
          </w:tcPr>
          <w:p w14:paraId="0DE56640" w14:textId="77777777" w:rsidR="00CD0ED0" w:rsidRPr="002B3813" w:rsidRDefault="00CD0ED0" w:rsidP="00C3204D">
            <w:pPr>
              <w:pStyle w:val="TAC"/>
              <w:rPr>
                <w:lang w:eastAsia="en-US"/>
              </w:rPr>
            </w:pPr>
            <w:r w:rsidRPr="002B3813">
              <w:rPr>
                <w:lang w:eastAsia="en-US"/>
              </w:rPr>
              <w:t>5</w:t>
            </w:r>
          </w:p>
        </w:tc>
        <w:tc>
          <w:tcPr>
            <w:tcW w:w="3968" w:type="dxa"/>
            <w:shd w:val="clear" w:color="auto" w:fill="auto"/>
          </w:tcPr>
          <w:p w14:paraId="34906D8F" w14:textId="77777777" w:rsidR="00CD0ED0" w:rsidRPr="002B3813" w:rsidRDefault="00CD0ED0" w:rsidP="00C3204D">
            <w:pPr>
              <w:pStyle w:val="TAL"/>
              <w:rPr>
                <w:lang w:eastAsia="en-US"/>
              </w:rPr>
            </w:pPr>
            <w:r w:rsidRPr="002B3813">
              <w:rPr>
                <w:lang w:eastAsia="en-US"/>
              </w:rPr>
              <w:t xml:space="preserve">The SS transmits a </w:t>
            </w:r>
            <w:r w:rsidRPr="002B3813">
              <w:rPr>
                <w:i/>
                <w:lang w:eastAsia="en-US"/>
              </w:rPr>
              <w:t>DLInformationTransfer</w:t>
            </w:r>
            <w:r w:rsidRPr="002B381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2B3813" w:rsidRDefault="00CD0ED0" w:rsidP="00C3204D">
            <w:pPr>
              <w:pStyle w:val="TAC"/>
              <w:rPr>
                <w:lang w:eastAsia="en-US"/>
              </w:rPr>
            </w:pPr>
            <w:r w:rsidRPr="002B3813">
              <w:rPr>
                <w:lang w:eastAsia="en-US"/>
              </w:rPr>
              <w:t>&lt;--</w:t>
            </w:r>
          </w:p>
        </w:tc>
        <w:tc>
          <w:tcPr>
            <w:tcW w:w="4537" w:type="dxa"/>
            <w:shd w:val="clear" w:color="auto" w:fill="auto"/>
          </w:tcPr>
          <w:p w14:paraId="41E88684"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DLInformationTransfer</w:t>
            </w:r>
          </w:p>
          <w:p w14:paraId="107D5F9B" w14:textId="77777777" w:rsidR="00CD0ED0" w:rsidRPr="002B3813" w:rsidRDefault="00CD0ED0" w:rsidP="00C3204D">
            <w:pPr>
              <w:pStyle w:val="TAL"/>
              <w:rPr>
                <w:lang w:eastAsia="en-US"/>
              </w:rPr>
            </w:pPr>
            <w:r w:rsidRPr="002B3813">
              <w:rPr>
                <w:lang w:eastAsia="en-US"/>
              </w:rPr>
              <w:t>NAS: DOWNLINK NAS TRANSPORT</w:t>
            </w:r>
          </w:p>
        </w:tc>
      </w:tr>
      <w:tr w:rsidR="00CD0ED0" w:rsidRPr="002B3813" w14:paraId="2642E4D6" w14:textId="77777777">
        <w:tc>
          <w:tcPr>
            <w:tcW w:w="534" w:type="dxa"/>
            <w:shd w:val="clear" w:color="auto" w:fill="auto"/>
          </w:tcPr>
          <w:p w14:paraId="2F9F5931" w14:textId="77777777" w:rsidR="00CD0ED0" w:rsidRPr="002B3813" w:rsidRDefault="00CD0ED0" w:rsidP="00C3204D">
            <w:pPr>
              <w:pStyle w:val="TAC"/>
              <w:rPr>
                <w:lang w:eastAsia="en-US"/>
              </w:rPr>
            </w:pPr>
            <w:r w:rsidRPr="002B3813">
              <w:rPr>
                <w:lang w:eastAsia="en-US"/>
              </w:rPr>
              <w:t>6</w:t>
            </w:r>
          </w:p>
        </w:tc>
        <w:tc>
          <w:tcPr>
            <w:tcW w:w="3968" w:type="dxa"/>
            <w:shd w:val="clear" w:color="auto" w:fill="auto"/>
          </w:tcPr>
          <w:p w14:paraId="0F2D7D5A" w14:textId="77777777" w:rsidR="00CD0ED0" w:rsidRPr="002B3813" w:rsidRDefault="00CD0ED0" w:rsidP="00C3204D">
            <w:pPr>
              <w:pStyle w:val="TAL"/>
              <w:rPr>
                <w:lang w:eastAsia="en-US"/>
              </w:rPr>
            </w:pPr>
            <w:r w:rsidRPr="002B3813">
              <w:rPr>
                <w:lang w:eastAsia="en-US"/>
              </w:rPr>
              <w:t xml:space="preserve">The UE transmits an </w:t>
            </w:r>
            <w:r w:rsidRPr="002B3813">
              <w:rPr>
                <w:i/>
                <w:lang w:eastAsia="en-US"/>
              </w:rPr>
              <w:t>ULInformationTransfer</w:t>
            </w:r>
            <w:r w:rsidRPr="002B381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2B3813" w:rsidRDefault="00CD0ED0" w:rsidP="00C3204D">
            <w:pPr>
              <w:pStyle w:val="TAC"/>
              <w:rPr>
                <w:lang w:eastAsia="en-US"/>
              </w:rPr>
            </w:pPr>
            <w:r w:rsidRPr="002B3813">
              <w:rPr>
                <w:lang w:eastAsia="en-US"/>
              </w:rPr>
              <w:t>--&gt;</w:t>
            </w:r>
          </w:p>
        </w:tc>
        <w:tc>
          <w:tcPr>
            <w:tcW w:w="4537" w:type="dxa"/>
            <w:shd w:val="clear" w:color="auto" w:fill="auto"/>
          </w:tcPr>
          <w:p w14:paraId="1B3B0D33" w14:textId="77777777" w:rsidR="00CD0ED0" w:rsidRPr="002B3813" w:rsidRDefault="00CD0ED0" w:rsidP="00C3204D">
            <w:pPr>
              <w:pStyle w:val="TAL"/>
              <w:rPr>
                <w:i/>
                <w:lang w:eastAsia="en-US"/>
              </w:rPr>
            </w:pPr>
            <w:smartTag w:uri="urn:schemas-microsoft-com:office:smarttags" w:element="chmetcnv">
              <w:r w:rsidRPr="002B3813">
                <w:rPr>
                  <w:lang w:eastAsia="en-US"/>
                </w:rPr>
                <w:t>RRC</w:t>
              </w:r>
            </w:smartTag>
            <w:r w:rsidRPr="002B3813">
              <w:rPr>
                <w:lang w:eastAsia="en-US"/>
              </w:rPr>
              <w:t xml:space="preserve">: </w:t>
            </w:r>
            <w:r w:rsidRPr="002B3813">
              <w:rPr>
                <w:i/>
                <w:lang w:eastAsia="en-US"/>
              </w:rPr>
              <w:t>ULInformationTransfer</w:t>
            </w:r>
          </w:p>
          <w:p w14:paraId="437623A9" w14:textId="77777777" w:rsidR="00CD0ED0" w:rsidRPr="002B3813" w:rsidRDefault="00CD0ED0" w:rsidP="00C3204D">
            <w:pPr>
              <w:pStyle w:val="TAL"/>
              <w:rPr>
                <w:lang w:eastAsia="en-US"/>
              </w:rPr>
            </w:pPr>
            <w:r w:rsidRPr="002B3813">
              <w:rPr>
                <w:lang w:eastAsia="en-US"/>
              </w:rPr>
              <w:t>NAS: UPLINK NAS TRANSPORT</w:t>
            </w:r>
          </w:p>
        </w:tc>
      </w:tr>
      <w:tr w:rsidR="00CD0ED0" w:rsidRPr="002B3813" w14:paraId="29D15B1C" w14:textId="77777777">
        <w:tc>
          <w:tcPr>
            <w:tcW w:w="9747" w:type="dxa"/>
            <w:gridSpan w:val="4"/>
            <w:shd w:val="clear" w:color="auto" w:fill="auto"/>
          </w:tcPr>
          <w:p w14:paraId="6F51A26E" w14:textId="77777777" w:rsidR="00CD0ED0" w:rsidRPr="002B3813" w:rsidRDefault="00CD0ED0" w:rsidP="00C3204D">
            <w:pPr>
              <w:pStyle w:val="TAN"/>
              <w:rPr>
                <w:lang w:eastAsia="en-US"/>
              </w:rPr>
            </w:pPr>
            <w:r w:rsidRPr="002B3813">
              <w:rPr>
                <w:lang w:eastAsia="en-US"/>
              </w:rPr>
              <w:t>Note 1:</w:t>
            </w:r>
            <w:r w:rsidRPr="002B3813">
              <w:rPr>
                <w:lang w:eastAsia="en-US"/>
              </w:rPr>
              <w:tab/>
              <w:t>The request is assumed to be triggered by AT command +CMGW and +CMSS.</w:t>
            </w:r>
          </w:p>
        </w:tc>
      </w:tr>
    </w:tbl>
    <w:p w14:paraId="5FA11278" w14:textId="77777777" w:rsidR="008F4F63" w:rsidRPr="002B3813" w:rsidRDefault="008F4F63" w:rsidP="008F4F63"/>
    <w:p w14:paraId="414E6281" w14:textId="77777777" w:rsidR="006C1B19" w:rsidRPr="002B3813" w:rsidRDefault="006C1B19" w:rsidP="006C1B19">
      <w:pPr>
        <w:pStyle w:val="Heading4"/>
      </w:pPr>
      <w:bookmarkStart w:id="93" w:name="_Toc295921100"/>
      <w:r w:rsidRPr="002B3813">
        <w:t>6.4.3.7</w:t>
      </w:r>
      <w:r w:rsidRPr="002B3813">
        <w:tab/>
        <w:t>CS fallback to UTRAN procedures (LAI of UTRAN cell same as the LAI received in combined Attach procedure in EUTRA cell)</w:t>
      </w:r>
      <w:bookmarkEnd w:id="93"/>
    </w:p>
    <w:p w14:paraId="7725D1B1" w14:textId="77777777" w:rsidR="006C1B19" w:rsidRPr="002B3813" w:rsidRDefault="006C1B19" w:rsidP="006C1B19">
      <w:r w:rsidRPr="002B381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2B3813" w:rsidRDefault="00BE398E" w:rsidP="006C1B19">
      <w:r w:rsidRPr="002B3813">
        <w:lastRenderedPageBreak/>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2B3813" w:rsidRDefault="006C1B19" w:rsidP="006C1B19">
      <w:pPr>
        <w:pStyle w:val="Heading5"/>
      </w:pPr>
      <w:bookmarkStart w:id="94" w:name="_Toc295921101"/>
      <w:r w:rsidRPr="002B3813">
        <w:t>6.4.3.7.1</w:t>
      </w:r>
      <w:r w:rsidRPr="002B3813">
        <w:tab/>
        <w:t>CS fallback to UTRAN with redirection / MT call (PS bearers not established)</w:t>
      </w:r>
      <w:bookmarkEnd w:id="94"/>
    </w:p>
    <w:p w14:paraId="16DE1F31" w14:textId="77777777" w:rsidR="006C1B19" w:rsidRPr="002B3813" w:rsidRDefault="006C1B19" w:rsidP="006C1B19">
      <w:pPr>
        <w:pStyle w:val="TH"/>
      </w:pPr>
      <w:r w:rsidRPr="002B381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175305D" w14:textId="77777777">
        <w:tc>
          <w:tcPr>
            <w:tcW w:w="648" w:type="dxa"/>
            <w:tcBorders>
              <w:bottom w:val="nil"/>
            </w:tcBorders>
          </w:tcPr>
          <w:p w14:paraId="625F692D"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152BD0A"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E2AEC5E"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2FBAB3C8"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88FD89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9D1EFB9" w14:textId="77777777">
        <w:tc>
          <w:tcPr>
            <w:tcW w:w="648" w:type="dxa"/>
            <w:tcBorders>
              <w:top w:val="nil"/>
            </w:tcBorders>
          </w:tcPr>
          <w:p w14:paraId="77CD1DE6" w14:textId="77777777" w:rsidR="006C1B19" w:rsidRPr="002B3813" w:rsidRDefault="006C1B19" w:rsidP="006C1B19">
            <w:pPr>
              <w:pStyle w:val="TAH"/>
              <w:rPr>
                <w:lang w:eastAsia="en-US"/>
              </w:rPr>
            </w:pPr>
          </w:p>
        </w:tc>
        <w:tc>
          <w:tcPr>
            <w:tcW w:w="3969" w:type="dxa"/>
            <w:tcBorders>
              <w:top w:val="nil"/>
            </w:tcBorders>
          </w:tcPr>
          <w:p w14:paraId="1300F0A7" w14:textId="77777777" w:rsidR="006C1B19" w:rsidRPr="002B3813" w:rsidRDefault="006C1B19" w:rsidP="006C1B19">
            <w:pPr>
              <w:pStyle w:val="TAH"/>
              <w:rPr>
                <w:lang w:eastAsia="en-US"/>
              </w:rPr>
            </w:pPr>
          </w:p>
        </w:tc>
        <w:tc>
          <w:tcPr>
            <w:tcW w:w="709" w:type="dxa"/>
          </w:tcPr>
          <w:p w14:paraId="261CDFF5" w14:textId="77777777" w:rsidR="006C1B19" w:rsidRPr="002B3813" w:rsidRDefault="006C1B19" w:rsidP="006C1B19">
            <w:pPr>
              <w:pStyle w:val="TAH"/>
              <w:rPr>
                <w:lang w:eastAsia="en-US"/>
              </w:rPr>
            </w:pPr>
            <w:r w:rsidRPr="002B3813">
              <w:rPr>
                <w:lang w:eastAsia="en-US"/>
              </w:rPr>
              <w:t>U - S</w:t>
            </w:r>
          </w:p>
        </w:tc>
        <w:tc>
          <w:tcPr>
            <w:tcW w:w="2977" w:type="dxa"/>
          </w:tcPr>
          <w:p w14:paraId="3CC870B4"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09873CB" w14:textId="77777777" w:rsidR="006C1B19" w:rsidRPr="002B3813" w:rsidRDefault="006C1B19" w:rsidP="006C1B19">
            <w:pPr>
              <w:pStyle w:val="TAH"/>
              <w:rPr>
                <w:lang w:eastAsia="en-US"/>
              </w:rPr>
            </w:pPr>
          </w:p>
        </w:tc>
        <w:tc>
          <w:tcPr>
            <w:tcW w:w="892" w:type="dxa"/>
            <w:tcBorders>
              <w:top w:val="nil"/>
            </w:tcBorders>
          </w:tcPr>
          <w:p w14:paraId="239F1AC0" w14:textId="77777777" w:rsidR="006C1B19" w:rsidRPr="002B3813" w:rsidRDefault="006C1B19" w:rsidP="006C1B19">
            <w:pPr>
              <w:pStyle w:val="TAH"/>
              <w:rPr>
                <w:lang w:eastAsia="en-US"/>
              </w:rPr>
            </w:pPr>
          </w:p>
        </w:tc>
      </w:tr>
      <w:tr w:rsidR="006C1B19" w:rsidRPr="002B381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2B3813" w:rsidRDefault="006C1B19" w:rsidP="006C1B19">
            <w:pPr>
              <w:pStyle w:val="TAL"/>
              <w:rPr>
                <w:lang w:eastAsia="en-US"/>
              </w:rPr>
            </w:pPr>
            <w:r w:rsidRPr="002B381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2B3813" w:rsidRDefault="006C1B19" w:rsidP="006C1B19">
            <w:pPr>
              <w:pStyle w:val="TAC"/>
              <w:rPr>
                <w:lang w:eastAsia="en-US"/>
              </w:rPr>
            </w:pPr>
            <w:r w:rsidRPr="002B3813">
              <w:rPr>
                <w:lang w:eastAsia="en-US"/>
              </w:rPr>
              <w:t>-</w:t>
            </w:r>
          </w:p>
        </w:tc>
      </w:tr>
      <w:tr w:rsidR="006C1B19" w:rsidRPr="002B381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2B3813" w:rsidRDefault="006C1B19" w:rsidP="006C1B19">
            <w:pPr>
              <w:pStyle w:val="TAL"/>
              <w:rPr>
                <w:lang w:eastAsia="en-US"/>
              </w:rPr>
            </w:pPr>
            <w:r w:rsidRPr="002B381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2B3813" w:rsidRDefault="006C1B19" w:rsidP="006C1B19">
            <w:pPr>
              <w:pStyle w:val="TAC"/>
              <w:rPr>
                <w:lang w:eastAsia="en-US"/>
              </w:rPr>
            </w:pPr>
            <w:r w:rsidRPr="002B3813">
              <w:rPr>
                <w:lang w:eastAsia="en-US"/>
              </w:rPr>
              <w:t>-</w:t>
            </w:r>
          </w:p>
        </w:tc>
      </w:tr>
      <w:tr w:rsidR="006C1B19" w:rsidRPr="002B381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2B3813" w:rsidRDefault="006C1B19" w:rsidP="006C1B19">
            <w:pPr>
              <w:pStyle w:val="TAL"/>
              <w:rPr>
                <w:lang w:eastAsia="en-US"/>
              </w:rPr>
            </w:pPr>
            <w:r w:rsidRPr="002B381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2B3813" w:rsidRDefault="006C1B19" w:rsidP="006C1B19">
            <w:pPr>
              <w:pStyle w:val="TAC"/>
              <w:rPr>
                <w:lang w:eastAsia="en-US"/>
              </w:rPr>
            </w:pPr>
            <w:r w:rsidRPr="002B3813">
              <w:rPr>
                <w:lang w:eastAsia="en-US"/>
              </w:rPr>
              <w:t>-</w:t>
            </w:r>
          </w:p>
        </w:tc>
      </w:tr>
      <w:tr w:rsidR="006C1B19" w:rsidRPr="002B381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2B3813" w:rsidRDefault="006C1B19" w:rsidP="006C1B19">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2B3813" w:rsidRDefault="006C1B19" w:rsidP="006C1B19">
            <w:pPr>
              <w:pStyle w:val="TAC"/>
              <w:rPr>
                <w:lang w:eastAsia="en-US"/>
              </w:rPr>
            </w:pPr>
            <w:r w:rsidRPr="002B3813">
              <w:rPr>
                <w:lang w:eastAsia="en-US"/>
              </w:rPr>
              <w:t>-</w:t>
            </w:r>
          </w:p>
        </w:tc>
      </w:tr>
      <w:tr w:rsidR="006C1B19" w:rsidRPr="002B381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2B3813" w:rsidRDefault="006C1B19" w:rsidP="006C1B19">
            <w:pPr>
              <w:pStyle w:val="TAC"/>
              <w:rPr>
                <w:lang w:eastAsia="en-US"/>
              </w:rPr>
            </w:pPr>
            <w:r w:rsidRPr="002B3813">
              <w:rPr>
                <w:lang w:eastAsia="en-US"/>
              </w:rPr>
              <w:t>P</w:t>
            </w:r>
          </w:p>
        </w:tc>
      </w:tr>
      <w:tr w:rsidR="006C1B19" w:rsidRPr="002B381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2B3813" w:rsidRDefault="006C1B19" w:rsidP="006C1B19">
            <w:pPr>
              <w:pStyle w:val="TAC"/>
              <w:rPr>
                <w:lang w:eastAsia="en-US"/>
              </w:rPr>
            </w:pPr>
            <w:r w:rsidRPr="002B381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2B3813" w:rsidRDefault="006C1B19" w:rsidP="006C1B19">
            <w:pPr>
              <w:pStyle w:val="TAL"/>
              <w:rPr>
                <w:lang w:eastAsia="en-US"/>
              </w:rPr>
            </w:pPr>
            <w:r w:rsidRPr="002B3813">
              <w:rPr>
                <w:lang w:eastAsia="en-US"/>
              </w:rPr>
              <w:t xml:space="preserve">Steps 7 to 17 of the generic test procedure in TS 34.108 [5] subclause 7.2.3.1.3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710D7602"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2B3813" w:rsidRDefault="006C1B19" w:rsidP="006C1B19">
            <w:pPr>
              <w:pStyle w:val="TAC"/>
              <w:rPr>
                <w:lang w:eastAsia="en-US"/>
              </w:rPr>
            </w:pPr>
            <w:r w:rsidRPr="002B3813">
              <w:rPr>
                <w:lang w:eastAsia="en-US"/>
              </w:rPr>
              <w:t>-</w:t>
            </w:r>
          </w:p>
        </w:tc>
      </w:tr>
      <w:tr w:rsidR="006C1B19" w:rsidRPr="002B381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2B3813" w:rsidRDefault="006C1B19" w:rsidP="006C1B19">
            <w:pPr>
              <w:pStyle w:val="TAC"/>
              <w:rPr>
                <w:lang w:eastAsia="en-US"/>
              </w:rPr>
            </w:pPr>
            <w:r w:rsidRPr="002B381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3E6AC4F2" w14:textId="77777777" w:rsidR="006C1B19" w:rsidRPr="002B3813" w:rsidRDefault="006C1B19" w:rsidP="006C1B19">
            <w:pPr>
              <w:pStyle w:val="TAL"/>
              <w:rPr>
                <w:lang w:eastAsia="en-US"/>
              </w:rPr>
            </w:pPr>
            <w:r w:rsidRPr="002B381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2B3813" w:rsidRDefault="006C1B19" w:rsidP="006C1B19">
            <w:pPr>
              <w:pStyle w:val="TAC"/>
              <w:rPr>
                <w:lang w:eastAsia="en-US"/>
              </w:rPr>
            </w:pPr>
            <w:r w:rsidRPr="002B3813">
              <w:rPr>
                <w:lang w:eastAsia="en-US"/>
              </w:rPr>
              <w:t>-</w:t>
            </w:r>
          </w:p>
        </w:tc>
      </w:tr>
      <w:tr w:rsidR="006C1B19" w:rsidRPr="002B381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2B3813" w:rsidRDefault="006C1B19" w:rsidP="006C1B19">
            <w:pPr>
              <w:pStyle w:val="TAC"/>
              <w:rPr>
                <w:lang w:eastAsia="en-US"/>
              </w:rPr>
            </w:pPr>
            <w:r w:rsidRPr="002B381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2B3813" w:rsidRDefault="006C1B19" w:rsidP="006C1B19">
            <w:pPr>
              <w:pStyle w:val="TAC"/>
              <w:rPr>
                <w:lang w:eastAsia="en-US"/>
              </w:rPr>
            </w:pPr>
            <w:r w:rsidRPr="002B3813">
              <w:rPr>
                <w:lang w:eastAsia="en-US"/>
              </w:rPr>
              <w:t>-</w:t>
            </w:r>
          </w:p>
        </w:tc>
      </w:tr>
      <w:tr w:rsidR="006C1B19" w:rsidRPr="002B381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2B3813" w:rsidRDefault="006C1B19" w:rsidP="006C1B19">
            <w:pPr>
              <w:pStyle w:val="TAC"/>
              <w:rPr>
                <w:lang w:eastAsia="en-US"/>
              </w:rPr>
            </w:pPr>
            <w:r w:rsidRPr="002B381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2B3813" w:rsidRDefault="006C1B19" w:rsidP="006C1B19">
            <w:pPr>
              <w:pStyle w:val="TAC"/>
              <w:rPr>
                <w:lang w:eastAsia="en-US"/>
              </w:rPr>
            </w:pPr>
            <w:r w:rsidRPr="002B3813">
              <w:rPr>
                <w:lang w:eastAsia="en-US"/>
              </w:rPr>
              <w:t>-</w:t>
            </w:r>
          </w:p>
        </w:tc>
      </w:tr>
      <w:tr w:rsidR="006C1B19" w:rsidRPr="002B381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2B3813" w:rsidRDefault="006C1B19" w:rsidP="006C1B19">
            <w:pPr>
              <w:pStyle w:val="TAC"/>
              <w:rPr>
                <w:lang w:eastAsia="en-US"/>
              </w:rPr>
            </w:pPr>
            <w:r w:rsidRPr="002B381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2B3813" w:rsidRDefault="006C1B19" w:rsidP="006C1B19">
            <w:pPr>
              <w:pStyle w:val="TAC"/>
              <w:rPr>
                <w:lang w:eastAsia="en-US"/>
              </w:rPr>
            </w:pPr>
            <w:r w:rsidRPr="002B3813">
              <w:rPr>
                <w:lang w:eastAsia="en-US"/>
              </w:rPr>
              <w:t>-</w:t>
            </w:r>
          </w:p>
        </w:tc>
      </w:tr>
      <w:tr w:rsidR="006C1B19" w:rsidRPr="002B3813" w14:paraId="5354CED0" w14:textId="77777777">
        <w:tc>
          <w:tcPr>
            <w:tcW w:w="9762" w:type="dxa"/>
            <w:gridSpan w:val="6"/>
          </w:tcPr>
          <w:p w14:paraId="675C19C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2B3813" w:rsidRDefault="006C1B19" w:rsidP="006C1B19"/>
    <w:p w14:paraId="4097982A" w14:textId="77777777" w:rsidR="006C1B19" w:rsidRPr="002B3813" w:rsidRDefault="006C1B19" w:rsidP="006C1B19">
      <w:pPr>
        <w:pStyle w:val="TH"/>
      </w:pPr>
      <w:r w:rsidRPr="002B381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7972F88" w14:textId="77777777">
        <w:tc>
          <w:tcPr>
            <w:tcW w:w="648" w:type="dxa"/>
            <w:tcBorders>
              <w:bottom w:val="nil"/>
            </w:tcBorders>
          </w:tcPr>
          <w:p w14:paraId="12B561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DD1FE"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71DEBF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1F16142"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42CD93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19889F3A" w14:textId="77777777">
        <w:tc>
          <w:tcPr>
            <w:tcW w:w="648" w:type="dxa"/>
            <w:tcBorders>
              <w:top w:val="nil"/>
            </w:tcBorders>
          </w:tcPr>
          <w:p w14:paraId="7E07791A" w14:textId="77777777" w:rsidR="006C1B19" w:rsidRPr="002B3813" w:rsidRDefault="006C1B19" w:rsidP="006C1B19">
            <w:pPr>
              <w:pStyle w:val="TAH"/>
              <w:rPr>
                <w:lang w:eastAsia="en-US"/>
              </w:rPr>
            </w:pPr>
          </w:p>
        </w:tc>
        <w:tc>
          <w:tcPr>
            <w:tcW w:w="3969" w:type="dxa"/>
            <w:tcBorders>
              <w:top w:val="nil"/>
            </w:tcBorders>
          </w:tcPr>
          <w:p w14:paraId="7FBDCEA8" w14:textId="77777777" w:rsidR="006C1B19" w:rsidRPr="002B3813" w:rsidRDefault="006C1B19" w:rsidP="006C1B19">
            <w:pPr>
              <w:pStyle w:val="TAH"/>
              <w:rPr>
                <w:lang w:eastAsia="en-US"/>
              </w:rPr>
            </w:pPr>
          </w:p>
        </w:tc>
        <w:tc>
          <w:tcPr>
            <w:tcW w:w="709" w:type="dxa"/>
          </w:tcPr>
          <w:p w14:paraId="2FADF8BF" w14:textId="77777777" w:rsidR="006C1B19" w:rsidRPr="002B3813" w:rsidRDefault="006C1B19" w:rsidP="006C1B19">
            <w:pPr>
              <w:pStyle w:val="TAH"/>
              <w:rPr>
                <w:lang w:eastAsia="en-US"/>
              </w:rPr>
            </w:pPr>
            <w:r w:rsidRPr="002B3813">
              <w:rPr>
                <w:lang w:eastAsia="en-US"/>
              </w:rPr>
              <w:t>U - S</w:t>
            </w:r>
          </w:p>
        </w:tc>
        <w:tc>
          <w:tcPr>
            <w:tcW w:w="2977" w:type="dxa"/>
          </w:tcPr>
          <w:p w14:paraId="402C78A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1D5A2A" w14:textId="77777777" w:rsidR="006C1B19" w:rsidRPr="002B3813" w:rsidRDefault="006C1B19" w:rsidP="006C1B19">
            <w:pPr>
              <w:pStyle w:val="TAH"/>
              <w:rPr>
                <w:lang w:eastAsia="en-US"/>
              </w:rPr>
            </w:pPr>
          </w:p>
        </w:tc>
        <w:tc>
          <w:tcPr>
            <w:tcW w:w="892" w:type="dxa"/>
            <w:tcBorders>
              <w:top w:val="nil"/>
            </w:tcBorders>
          </w:tcPr>
          <w:p w14:paraId="5218B946" w14:textId="77777777" w:rsidR="006C1B19" w:rsidRPr="002B3813" w:rsidRDefault="006C1B19" w:rsidP="006C1B19">
            <w:pPr>
              <w:pStyle w:val="TAH"/>
              <w:rPr>
                <w:lang w:eastAsia="en-US"/>
              </w:rPr>
            </w:pPr>
          </w:p>
        </w:tc>
      </w:tr>
      <w:tr w:rsidR="006C1B19" w:rsidRPr="002B3813" w14:paraId="736ADF9C" w14:textId="77777777">
        <w:tc>
          <w:tcPr>
            <w:tcW w:w="648" w:type="dxa"/>
          </w:tcPr>
          <w:p w14:paraId="29514405" w14:textId="77777777" w:rsidR="006C1B19" w:rsidRPr="002B3813" w:rsidRDefault="006C1B19" w:rsidP="006C1B19">
            <w:pPr>
              <w:pStyle w:val="TAC"/>
              <w:rPr>
                <w:lang w:eastAsia="en-US"/>
              </w:rPr>
            </w:pPr>
            <w:r w:rsidRPr="002B3813">
              <w:rPr>
                <w:lang w:eastAsia="en-US"/>
              </w:rPr>
              <w:t>1</w:t>
            </w:r>
          </w:p>
        </w:tc>
        <w:tc>
          <w:tcPr>
            <w:tcW w:w="3969" w:type="dxa"/>
          </w:tcPr>
          <w:p w14:paraId="2DAB4664"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1EB82440" w14:textId="77777777" w:rsidR="006C1B19" w:rsidRPr="002B3813" w:rsidRDefault="006C1B19" w:rsidP="006C1B19">
            <w:pPr>
              <w:pStyle w:val="TAC"/>
              <w:rPr>
                <w:lang w:eastAsia="en-US"/>
              </w:rPr>
            </w:pPr>
            <w:r w:rsidRPr="002B3813">
              <w:rPr>
                <w:lang w:eastAsia="en-US"/>
              </w:rPr>
              <w:t>--&gt;</w:t>
            </w:r>
          </w:p>
        </w:tc>
        <w:tc>
          <w:tcPr>
            <w:tcW w:w="2977" w:type="dxa"/>
          </w:tcPr>
          <w:p w14:paraId="19536E63"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30BE9C37" w14:textId="77777777" w:rsidR="006C1B19" w:rsidRPr="002B3813" w:rsidRDefault="006C1B19" w:rsidP="006C1B19">
            <w:pPr>
              <w:pStyle w:val="TAC"/>
              <w:rPr>
                <w:lang w:eastAsia="en-US"/>
              </w:rPr>
            </w:pPr>
            <w:r w:rsidRPr="002B3813">
              <w:rPr>
                <w:lang w:eastAsia="en-US"/>
              </w:rPr>
              <w:t>-</w:t>
            </w:r>
          </w:p>
        </w:tc>
        <w:tc>
          <w:tcPr>
            <w:tcW w:w="892" w:type="dxa"/>
          </w:tcPr>
          <w:p w14:paraId="1B7BB210" w14:textId="77777777" w:rsidR="006C1B19" w:rsidRPr="002B3813" w:rsidRDefault="006C1B19" w:rsidP="006C1B19">
            <w:pPr>
              <w:pStyle w:val="TAC"/>
              <w:rPr>
                <w:lang w:eastAsia="en-US"/>
              </w:rPr>
            </w:pPr>
            <w:r w:rsidRPr="002B3813">
              <w:rPr>
                <w:lang w:eastAsia="en-US"/>
              </w:rPr>
              <w:t>-</w:t>
            </w:r>
          </w:p>
        </w:tc>
      </w:tr>
    </w:tbl>
    <w:p w14:paraId="66114EAB" w14:textId="77777777" w:rsidR="006C1B19" w:rsidRPr="002B3813" w:rsidRDefault="006C1B19" w:rsidP="006C1B19"/>
    <w:p w14:paraId="4103DEA5" w14:textId="77777777" w:rsidR="006C1B19" w:rsidRPr="002B3813" w:rsidRDefault="006C1B19" w:rsidP="006C1B19">
      <w:pPr>
        <w:pStyle w:val="Heading5"/>
      </w:pPr>
      <w:bookmarkStart w:id="95" w:name="_Toc295921102"/>
      <w:r w:rsidRPr="002B3813">
        <w:lastRenderedPageBreak/>
        <w:t>6.4.3.7.2</w:t>
      </w:r>
      <w:r w:rsidRPr="002B3813">
        <w:tab/>
        <w:t>CS fallback to UTRAN with redirection / MO call (PS bearers not established)</w:t>
      </w:r>
      <w:bookmarkEnd w:id="95"/>
    </w:p>
    <w:p w14:paraId="4C8148B1" w14:textId="77777777" w:rsidR="006C1B19" w:rsidRPr="002B3813" w:rsidRDefault="006C1B19" w:rsidP="006C1B19">
      <w:pPr>
        <w:pStyle w:val="TH"/>
      </w:pPr>
      <w:r w:rsidRPr="002B381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356D8B84" w14:textId="77777777">
        <w:tc>
          <w:tcPr>
            <w:tcW w:w="648" w:type="dxa"/>
            <w:tcBorders>
              <w:bottom w:val="nil"/>
            </w:tcBorders>
          </w:tcPr>
          <w:p w14:paraId="16CE8598"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0BE7E327"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A01F4D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181B5D6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CDB558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08090663" w14:textId="77777777">
        <w:tc>
          <w:tcPr>
            <w:tcW w:w="648" w:type="dxa"/>
            <w:tcBorders>
              <w:top w:val="nil"/>
            </w:tcBorders>
          </w:tcPr>
          <w:p w14:paraId="468E0E82" w14:textId="77777777" w:rsidR="006C1B19" w:rsidRPr="002B3813" w:rsidRDefault="006C1B19" w:rsidP="006C1B19">
            <w:pPr>
              <w:pStyle w:val="TAH"/>
              <w:rPr>
                <w:lang w:eastAsia="en-US"/>
              </w:rPr>
            </w:pPr>
          </w:p>
        </w:tc>
        <w:tc>
          <w:tcPr>
            <w:tcW w:w="3969" w:type="dxa"/>
            <w:tcBorders>
              <w:top w:val="nil"/>
            </w:tcBorders>
          </w:tcPr>
          <w:p w14:paraId="52CF7CF9" w14:textId="77777777" w:rsidR="006C1B19" w:rsidRPr="002B3813" w:rsidRDefault="006C1B19" w:rsidP="006C1B19">
            <w:pPr>
              <w:pStyle w:val="TAH"/>
              <w:rPr>
                <w:lang w:eastAsia="en-US"/>
              </w:rPr>
            </w:pPr>
          </w:p>
        </w:tc>
        <w:tc>
          <w:tcPr>
            <w:tcW w:w="709" w:type="dxa"/>
          </w:tcPr>
          <w:p w14:paraId="7CFA3DEF" w14:textId="77777777" w:rsidR="006C1B19" w:rsidRPr="002B3813" w:rsidRDefault="006C1B19" w:rsidP="006C1B19">
            <w:pPr>
              <w:pStyle w:val="TAH"/>
              <w:rPr>
                <w:lang w:eastAsia="en-US"/>
              </w:rPr>
            </w:pPr>
            <w:r w:rsidRPr="002B3813">
              <w:rPr>
                <w:lang w:eastAsia="en-US"/>
              </w:rPr>
              <w:t>U - S</w:t>
            </w:r>
          </w:p>
        </w:tc>
        <w:tc>
          <w:tcPr>
            <w:tcW w:w="2977" w:type="dxa"/>
          </w:tcPr>
          <w:p w14:paraId="27270618"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F217B65" w14:textId="77777777" w:rsidR="006C1B19" w:rsidRPr="002B3813" w:rsidRDefault="006C1B19" w:rsidP="006C1B19">
            <w:pPr>
              <w:pStyle w:val="TAH"/>
              <w:rPr>
                <w:lang w:eastAsia="en-US"/>
              </w:rPr>
            </w:pPr>
          </w:p>
        </w:tc>
        <w:tc>
          <w:tcPr>
            <w:tcW w:w="892" w:type="dxa"/>
            <w:tcBorders>
              <w:top w:val="nil"/>
            </w:tcBorders>
          </w:tcPr>
          <w:p w14:paraId="62879FC4" w14:textId="77777777" w:rsidR="006C1B19" w:rsidRPr="002B3813" w:rsidRDefault="006C1B19" w:rsidP="006C1B19">
            <w:pPr>
              <w:pStyle w:val="TAH"/>
              <w:rPr>
                <w:lang w:eastAsia="en-US"/>
              </w:rPr>
            </w:pPr>
          </w:p>
        </w:tc>
      </w:tr>
      <w:tr w:rsidR="006C1B19" w:rsidRPr="002B3813" w14:paraId="0E05D6D9" w14:textId="77777777">
        <w:tc>
          <w:tcPr>
            <w:tcW w:w="648" w:type="dxa"/>
          </w:tcPr>
          <w:p w14:paraId="5D46B1D2" w14:textId="77777777" w:rsidR="006C1B19" w:rsidRPr="002B3813" w:rsidRDefault="006C1B19" w:rsidP="006C1B19">
            <w:pPr>
              <w:pStyle w:val="TAC"/>
              <w:rPr>
                <w:lang w:eastAsia="en-US"/>
              </w:rPr>
            </w:pPr>
            <w:r w:rsidRPr="002B3813">
              <w:rPr>
                <w:lang w:eastAsia="en-US"/>
              </w:rPr>
              <w:t>1</w:t>
            </w:r>
          </w:p>
        </w:tc>
        <w:tc>
          <w:tcPr>
            <w:tcW w:w="3969" w:type="dxa"/>
          </w:tcPr>
          <w:p w14:paraId="7C20A56B" w14:textId="77777777" w:rsidR="006C1B19" w:rsidRPr="002B3813" w:rsidRDefault="006C1B19" w:rsidP="006C1B19">
            <w:pPr>
              <w:pStyle w:val="TAL"/>
              <w:rPr>
                <w:lang w:eastAsia="en-US"/>
              </w:rPr>
            </w:pPr>
            <w:r w:rsidRPr="002B3813">
              <w:rPr>
                <w:lang w:eastAsia="en-US"/>
              </w:rPr>
              <w:t>The UE transmits an RRC CONNECTION REQUEST message.</w:t>
            </w:r>
          </w:p>
        </w:tc>
        <w:tc>
          <w:tcPr>
            <w:tcW w:w="709" w:type="dxa"/>
          </w:tcPr>
          <w:p w14:paraId="0B76FBCD" w14:textId="77777777" w:rsidR="006C1B19" w:rsidRPr="002B3813" w:rsidRDefault="006C1B19" w:rsidP="006C1B19">
            <w:pPr>
              <w:pStyle w:val="TAC"/>
              <w:rPr>
                <w:lang w:eastAsia="en-US"/>
              </w:rPr>
            </w:pPr>
            <w:r w:rsidRPr="002B3813">
              <w:rPr>
                <w:lang w:eastAsia="en-US"/>
              </w:rPr>
              <w:t>--&gt;</w:t>
            </w:r>
          </w:p>
        </w:tc>
        <w:tc>
          <w:tcPr>
            <w:tcW w:w="2977" w:type="dxa"/>
          </w:tcPr>
          <w:p w14:paraId="6EA699BF" w14:textId="77777777" w:rsidR="006C1B19" w:rsidRPr="002B3813" w:rsidRDefault="006C1B19" w:rsidP="006C1B19">
            <w:pPr>
              <w:pStyle w:val="TAL"/>
              <w:rPr>
                <w:lang w:eastAsia="en-US"/>
              </w:rPr>
            </w:pPr>
            <w:r w:rsidRPr="002B3813">
              <w:rPr>
                <w:lang w:eastAsia="en-US"/>
              </w:rPr>
              <w:t>RRC CONNECTION REQUEST</w:t>
            </w:r>
          </w:p>
        </w:tc>
        <w:tc>
          <w:tcPr>
            <w:tcW w:w="567" w:type="dxa"/>
          </w:tcPr>
          <w:p w14:paraId="08653006" w14:textId="77777777" w:rsidR="006C1B19" w:rsidRPr="002B3813" w:rsidRDefault="006C1B19" w:rsidP="006C1B19">
            <w:pPr>
              <w:pStyle w:val="TAC"/>
              <w:rPr>
                <w:lang w:eastAsia="en-US"/>
              </w:rPr>
            </w:pPr>
            <w:r w:rsidRPr="002B3813">
              <w:rPr>
                <w:lang w:eastAsia="en-US"/>
              </w:rPr>
              <w:t>-</w:t>
            </w:r>
          </w:p>
        </w:tc>
        <w:tc>
          <w:tcPr>
            <w:tcW w:w="892" w:type="dxa"/>
          </w:tcPr>
          <w:p w14:paraId="2CEFFE91" w14:textId="77777777" w:rsidR="006C1B19" w:rsidRPr="002B3813" w:rsidRDefault="006C1B19" w:rsidP="006C1B19">
            <w:pPr>
              <w:pStyle w:val="TAC"/>
              <w:rPr>
                <w:lang w:eastAsia="en-US"/>
              </w:rPr>
            </w:pPr>
            <w:r w:rsidRPr="002B3813">
              <w:rPr>
                <w:lang w:eastAsia="en-US"/>
              </w:rPr>
              <w:t>-</w:t>
            </w:r>
          </w:p>
        </w:tc>
      </w:tr>
      <w:tr w:rsidR="006C1B19" w:rsidRPr="002B3813" w14:paraId="56D9BD00" w14:textId="77777777">
        <w:tc>
          <w:tcPr>
            <w:tcW w:w="648" w:type="dxa"/>
          </w:tcPr>
          <w:p w14:paraId="110FF1F7" w14:textId="77777777" w:rsidR="006C1B19" w:rsidRPr="002B3813" w:rsidRDefault="006C1B19" w:rsidP="006C1B19">
            <w:pPr>
              <w:pStyle w:val="TAC"/>
              <w:rPr>
                <w:lang w:eastAsia="en-US"/>
              </w:rPr>
            </w:pPr>
            <w:r w:rsidRPr="002B3813">
              <w:rPr>
                <w:lang w:eastAsia="en-US"/>
              </w:rPr>
              <w:t>2</w:t>
            </w:r>
          </w:p>
        </w:tc>
        <w:tc>
          <w:tcPr>
            <w:tcW w:w="3969" w:type="dxa"/>
          </w:tcPr>
          <w:p w14:paraId="2BC24DE0" w14:textId="77777777" w:rsidR="006C1B19" w:rsidRPr="002B3813" w:rsidRDefault="006C1B19" w:rsidP="006C1B19">
            <w:pPr>
              <w:pStyle w:val="TAL"/>
              <w:rPr>
                <w:lang w:eastAsia="en-US"/>
              </w:rPr>
            </w:pPr>
            <w:r w:rsidRPr="002B3813">
              <w:rPr>
                <w:lang w:eastAsia="en-US"/>
              </w:rPr>
              <w:t>The SS transmits an RRC CONNECTION SETUP message.</w:t>
            </w:r>
          </w:p>
        </w:tc>
        <w:tc>
          <w:tcPr>
            <w:tcW w:w="709" w:type="dxa"/>
          </w:tcPr>
          <w:p w14:paraId="5832463E" w14:textId="77777777" w:rsidR="006C1B19" w:rsidRPr="002B3813" w:rsidRDefault="006C1B19" w:rsidP="006C1B19">
            <w:pPr>
              <w:pStyle w:val="TAC"/>
              <w:rPr>
                <w:lang w:eastAsia="en-US"/>
              </w:rPr>
            </w:pPr>
            <w:r w:rsidRPr="002B3813">
              <w:rPr>
                <w:lang w:eastAsia="en-US"/>
              </w:rPr>
              <w:t>&lt;--</w:t>
            </w:r>
          </w:p>
        </w:tc>
        <w:tc>
          <w:tcPr>
            <w:tcW w:w="2977" w:type="dxa"/>
          </w:tcPr>
          <w:p w14:paraId="1BBD9763" w14:textId="77777777" w:rsidR="006C1B19" w:rsidRPr="002B3813" w:rsidRDefault="006C1B19" w:rsidP="006C1B19">
            <w:pPr>
              <w:pStyle w:val="TAL"/>
              <w:rPr>
                <w:lang w:eastAsia="en-US"/>
              </w:rPr>
            </w:pPr>
            <w:r w:rsidRPr="002B3813">
              <w:rPr>
                <w:lang w:eastAsia="en-US"/>
              </w:rPr>
              <w:t>RRC CONNECTION SETUP</w:t>
            </w:r>
          </w:p>
        </w:tc>
        <w:tc>
          <w:tcPr>
            <w:tcW w:w="567" w:type="dxa"/>
          </w:tcPr>
          <w:p w14:paraId="536562CB" w14:textId="77777777" w:rsidR="006C1B19" w:rsidRPr="002B3813" w:rsidRDefault="006C1B19" w:rsidP="006C1B19">
            <w:pPr>
              <w:pStyle w:val="TAC"/>
              <w:rPr>
                <w:lang w:eastAsia="en-US"/>
              </w:rPr>
            </w:pPr>
            <w:r w:rsidRPr="002B3813">
              <w:rPr>
                <w:lang w:eastAsia="en-US"/>
              </w:rPr>
              <w:t>-</w:t>
            </w:r>
          </w:p>
        </w:tc>
        <w:tc>
          <w:tcPr>
            <w:tcW w:w="892" w:type="dxa"/>
          </w:tcPr>
          <w:p w14:paraId="738BD791" w14:textId="77777777" w:rsidR="006C1B19" w:rsidRPr="002B3813" w:rsidRDefault="006C1B19" w:rsidP="006C1B19">
            <w:pPr>
              <w:pStyle w:val="TAC"/>
              <w:rPr>
                <w:lang w:eastAsia="en-US"/>
              </w:rPr>
            </w:pPr>
            <w:r w:rsidRPr="002B3813">
              <w:rPr>
                <w:lang w:eastAsia="en-US"/>
              </w:rPr>
              <w:t>-</w:t>
            </w:r>
          </w:p>
        </w:tc>
      </w:tr>
      <w:tr w:rsidR="006C1B19" w:rsidRPr="002B3813" w14:paraId="5C515449" w14:textId="77777777">
        <w:tc>
          <w:tcPr>
            <w:tcW w:w="648" w:type="dxa"/>
          </w:tcPr>
          <w:p w14:paraId="7A34956B" w14:textId="77777777" w:rsidR="006C1B19" w:rsidRPr="002B3813" w:rsidRDefault="006C1B19" w:rsidP="006C1B19">
            <w:pPr>
              <w:pStyle w:val="TAC"/>
              <w:rPr>
                <w:lang w:eastAsia="en-US"/>
              </w:rPr>
            </w:pPr>
            <w:r w:rsidRPr="002B3813">
              <w:rPr>
                <w:lang w:eastAsia="en-US"/>
              </w:rPr>
              <w:t>3</w:t>
            </w:r>
          </w:p>
        </w:tc>
        <w:tc>
          <w:tcPr>
            <w:tcW w:w="3969" w:type="dxa"/>
          </w:tcPr>
          <w:p w14:paraId="4E5523B4" w14:textId="77777777" w:rsidR="006C1B19" w:rsidRPr="002B3813" w:rsidRDefault="006C1B19" w:rsidP="006C1B19">
            <w:pPr>
              <w:pStyle w:val="TAL"/>
              <w:rPr>
                <w:lang w:eastAsia="en-US"/>
              </w:rPr>
            </w:pPr>
            <w:r w:rsidRPr="002B3813">
              <w:rPr>
                <w:lang w:eastAsia="en-US"/>
              </w:rPr>
              <w:t>The UE transmits an RRC CONNECTION SETUP COMPLETE message.</w:t>
            </w:r>
          </w:p>
        </w:tc>
        <w:tc>
          <w:tcPr>
            <w:tcW w:w="709" w:type="dxa"/>
          </w:tcPr>
          <w:p w14:paraId="334797B8" w14:textId="77777777" w:rsidR="006C1B19" w:rsidRPr="002B3813" w:rsidRDefault="006C1B19" w:rsidP="006C1B19">
            <w:pPr>
              <w:pStyle w:val="TAC"/>
              <w:rPr>
                <w:lang w:eastAsia="en-US"/>
              </w:rPr>
            </w:pPr>
            <w:r w:rsidRPr="002B3813">
              <w:rPr>
                <w:lang w:eastAsia="en-US"/>
              </w:rPr>
              <w:t>--&gt;</w:t>
            </w:r>
          </w:p>
        </w:tc>
        <w:tc>
          <w:tcPr>
            <w:tcW w:w="2977" w:type="dxa"/>
          </w:tcPr>
          <w:p w14:paraId="5C9433D3" w14:textId="77777777" w:rsidR="006C1B19" w:rsidRPr="002B3813" w:rsidRDefault="006C1B19" w:rsidP="006C1B19">
            <w:pPr>
              <w:pStyle w:val="TAL"/>
              <w:rPr>
                <w:lang w:eastAsia="en-US"/>
              </w:rPr>
            </w:pPr>
            <w:r w:rsidRPr="002B3813">
              <w:rPr>
                <w:lang w:eastAsia="en-US"/>
              </w:rPr>
              <w:t>RRC CONNECTION SETUP COMPLETE</w:t>
            </w:r>
          </w:p>
        </w:tc>
        <w:tc>
          <w:tcPr>
            <w:tcW w:w="567" w:type="dxa"/>
          </w:tcPr>
          <w:p w14:paraId="3C951885" w14:textId="77777777" w:rsidR="006C1B19" w:rsidRPr="002B3813" w:rsidRDefault="006C1B19" w:rsidP="006C1B19">
            <w:pPr>
              <w:pStyle w:val="TAC"/>
              <w:rPr>
                <w:lang w:eastAsia="en-US"/>
              </w:rPr>
            </w:pPr>
            <w:r w:rsidRPr="002B3813">
              <w:rPr>
                <w:lang w:eastAsia="en-US"/>
              </w:rPr>
              <w:t>-</w:t>
            </w:r>
          </w:p>
        </w:tc>
        <w:tc>
          <w:tcPr>
            <w:tcW w:w="892" w:type="dxa"/>
          </w:tcPr>
          <w:p w14:paraId="3EDA6B40" w14:textId="77777777" w:rsidR="006C1B19" w:rsidRPr="002B3813" w:rsidRDefault="006C1B19" w:rsidP="006C1B19">
            <w:pPr>
              <w:pStyle w:val="TAC"/>
              <w:rPr>
                <w:lang w:eastAsia="en-US"/>
              </w:rPr>
            </w:pPr>
            <w:r w:rsidRPr="002B3813">
              <w:rPr>
                <w:lang w:eastAsia="en-US"/>
              </w:rPr>
              <w:t>-</w:t>
            </w:r>
          </w:p>
        </w:tc>
      </w:tr>
      <w:tr w:rsidR="006C1B19" w:rsidRPr="002B3813" w14:paraId="188715E1" w14:textId="77777777">
        <w:tc>
          <w:tcPr>
            <w:tcW w:w="648" w:type="dxa"/>
          </w:tcPr>
          <w:p w14:paraId="371B4CC9" w14:textId="77777777" w:rsidR="006C1B19" w:rsidRPr="002B3813" w:rsidRDefault="006C1B19" w:rsidP="006C1B19">
            <w:pPr>
              <w:pStyle w:val="TAC"/>
              <w:rPr>
                <w:lang w:eastAsia="en-US"/>
              </w:rPr>
            </w:pPr>
            <w:r w:rsidRPr="002B3813">
              <w:rPr>
                <w:lang w:eastAsia="en-US"/>
              </w:rPr>
              <w:t>-</w:t>
            </w:r>
          </w:p>
        </w:tc>
        <w:tc>
          <w:tcPr>
            <w:tcW w:w="3969" w:type="dxa"/>
          </w:tcPr>
          <w:p w14:paraId="2D5D93D0" w14:textId="77777777" w:rsidR="006C1B19" w:rsidRPr="002B3813" w:rsidRDefault="006C1B19" w:rsidP="006C1B19">
            <w:pPr>
              <w:pStyle w:val="TAL"/>
              <w:rPr>
                <w:lang w:eastAsia="en-US"/>
              </w:rPr>
            </w:pPr>
            <w:r w:rsidRPr="002B3813">
              <w:rPr>
                <w:lang w:eastAsia="en-US"/>
              </w:rPr>
              <w:t>EXCEPTION: In parallel to the events described in step 4 to 15 the step specified in Table 6.4.3.7.2-2 takes place.</w:t>
            </w:r>
          </w:p>
        </w:tc>
        <w:tc>
          <w:tcPr>
            <w:tcW w:w="709" w:type="dxa"/>
          </w:tcPr>
          <w:p w14:paraId="79FC4F67" w14:textId="77777777" w:rsidR="006C1B19" w:rsidRPr="002B3813" w:rsidRDefault="006C1B19" w:rsidP="006C1B19">
            <w:pPr>
              <w:pStyle w:val="TAC"/>
              <w:rPr>
                <w:lang w:eastAsia="en-US"/>
              </w:rPr>
            </w:pPr>
            <w:r w:rsidRPr="002B3813">
              <w:rPr>
                <w:lang w:eastAsia="en-US"/>
              </w:rPr>
              <w:t>-</w:t>
            </w:r>
          </w:p>
        </w:tc>
        <w:tc>
          <w:tcPr>
            <w:tcW w:w="2977" w:type="dxa"/>
          </w:tcPr>
          <w:p w14:paraId="5F7F0F23" w14:textId="77777777" w:rsidR="006C1B19" w:rsidRPr="002B3813" w:rsidRDefault="006C1B19" w:rsidP="006C1B19">
            <w:pPr>
              <w:pStyle w:val="TAL"/>
              <w:rPr>
                <w:lang w:eastAsia="en-US"/>
              </w:rPr>
            </w:pPr>
            <w:r w:rsidRPr="002B3813">
              <w:rPr>
                <w:lang w:eastAsia="en-US"/>
              </w:rPr>
              <w:t>-</w:t>
            </w:r>
          </w:p>
        </w:tc>
        <w:tc>
          <w:tcPr>
            <w:tcW w:w="567" w:type="dxa"/>
          </w:tcPr>
          <w:p w14:paraId="2874A123" w14:textId="77777777" w:rsidR="006C1B19" w:rsidRPr="002B3813" w:rsidRDefault="006C1B19" w:rsidP="006C1B19">
            <w:pPr>
              <w:pStyle w:val="TAC"/>
              <w:rPr>
                <w:lang w:eastAsia="en-US"/>
              </w:rPr>
            </w:pPr>
            <w:r w:rsidRPr="002B3813">
              <w:rPr>
                <w:lang w:eastAsia="en-US"/>
              </w:rPr>
              <w:t>-</w:t>
            </w:r>
          </w:p>
        </w:tc>
        <w:tc>
          <w:tcPr>
            <w:tcW w:w="892" w:type="dxa"/>
          </w:tcPr>
          <w:p w14:paraId="1D567304" w14:textId="77777777" w:rsidR="006C1B19" w:rsidRPr="002B3813" w:rsidRDefault="006C1B19" w:rsidP="006C1B19">
            <w:pPr>
              <w:pStyle w:val="TAC"/>
              <w:rPr>
                <w:lang w:eastAsia="en-US"/>
              </w:rPr>
            </w:pPr>
            <w:r w:rsidRPr="002B3813">
              <w:rPr>
                <w:lang w:eastAsia="en-US"/>
              </w:rPr>
              <w:t>-</w:t>
            </w:r>
          </w:p>
        </w:tc>
      </w:tr>
      <w:tr w:rsidR="006C1B19" w:rsidRPr="002B3813" w14:paraId="40C2D1EE" w14:textId="77777777">
        <w:tc>
          <w:tcPr>
            <w:tcW w:w="648" w:type="dxa"/>
          </w:tcPr>
          <w:p w14:paraId="115F1FC6" w14:textId="77777777" w:rsidR="006C1B19" w:rsidRPr="002B3813" w:rsidRDefault="006C1B19" w:rsidP="006C1B19">
            <w:pPr>
              <w:pStyle w:val="TAC"/>
              <w:rPr>
                <w:lang w:eastAsia="en-US"/>
              </w:rPr>
            </w:pPr>
            <w:r w:rsidRPr="002B3813">
              <w:rPr>
                <w:lang w:eastAsia="en-US"/>
              </w:rPr>
              <w:t>4</w:t>
            </w:r>
          </w:p>
        </w:tc>
        <w:tc>
          <w:tcPr>
            <w:tcW w:w="3969" w:type="dxa"/>
          </w:tcPr>
          <w:p w14:paraId="0952A9E7"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434CB485" w14:textId="77777777" w:rsidR="006C1B19" w:rsidRPr="002B3813" w:rsidRDefault="006C1B19" w:rsidP="006C1B19">
            <w:pPr>
              <w:pStyle w:val="TAC"/>
              <w:rPr>
                <w:lang w:eastAsia="en-US"/>
              </w:rPr>
            </w:pPr>
            <w:r w:rsidRPr="002B3813">
              <w:rPr>
                <w:lang w:eastAsia="en-US"/>
              </w:rPr>
              <w:t>--&gt;</w:t>
            </w:r>
          </w:p>
        </w:tc>
        <w:tc>
          <w:tcPr>
            <w:tcW w:w="2977" w:type="dxa"/>
          </w:tcPr>
          <w:p w14:paraId="70B63598" w14:textId="77777777" w:rsidR="006C1B19" w:rsidRPr="002B3813" w:rsidRDefault="006C1B19" w:rsidP="006C1B19">
            <w:pPr>
              <w:pStyle w:val="TAL"/>
              <w:rPr>
                <w:lang w:eastAsia="en-US"/>
              </w:rPr>
            </w:pPr>
            <w:r w:rsidRPr="002B3813">
              <w:rPr>
                <w:lang w:eastAsia="en-US"/>
              </w:rPr>
              <w:t>CM SERVICE REQUEST</w:t>
            </w:r>
          </w:p>
        </w:tc>
        <w:tc>
          <w:tcPr>
            <w:tcW w:w="567" w:type="dxa"/>
          </w:tcPr>
          <w:p w14:paraId="1932FBE9" w14:textId="77777777" w:rsidR="006C1B19" w:rsidRPr="002B3813" w:rsidRDefault="006C1B19" w:rsidP="006C1B19">
            <w:pPr>
              <w:pStyle w:val="TAC"/>
              <w:rPr>
                <w:lang w:eastAsia="en-US"/>
              </w:rPr>
            </w:pPr>
            <w:r w:rsidRPr="002B3813">
              <w:rPr>
                <w:lang w:eastAsia="en-US"/>
              </w:rPr>
              <w:t>-</w:t>
            </w:r>
          </w:p>
        </w:tc>
        <w:tc>
          <w:tcPr>
            <w:tcW w:w="892" w:type="dxa"/>
          </w:tcPr>
          <w:p w14:paraId="53F6DE81" w14:textId="77777777" w:rsidR="006C1B19" w:rsidRPr="002B3813" w:rsidRDefault="006C1B19" w:rsidP="006C1B19">
            <w:pPr>
              <w:pStyle w:val="TAC"/>
              <w:rPr>
                <w:lang w:eastAsia="en-US"/>
              </w:rPr>
            </w:pPr>
            <w:r w:rsidRPr="002B3813">
              <w:rPr>
                <w:lang w:eastAsia="en-US"/>
              </w:rPr>
              <w:t>P</w:t>
            </w:r>
          </w:p>
        </w:tc>
      </w:tr>
      <w:tr w:rsidR="006C1B19" w:rsidRPr="002B3813" w14:paraId="4531332F" w14:textId="77777777">
        <w:tc>
          <w:tcPr>
            <w:tcW w:w="648" w:type="dxa"/>
          </w:tcPr>
          <w:p w14:paraId="0CFC73DA" w14:textId="77777777" w:rsidR="006C1B19" w:rsidRPr="002B3813" w:rsidRDefault="006C1B19" w:rsidP="006C1B19">
            <w:pPr>
              <w:pStyle w:val="TAC"/>
              <w:rPr>
                <w:lang w:eastAsia="en-US"/>
              </w:rPr>
            </w:pPr>
            <w:r w:rsidRPr="002B3813">
              <w:rPr>
                <w:lang w:eastAsia="en-US"/>
              </w:rPr>
              <w:t>5-15</w:t>
            </w:r>
          </w:p>
        </w:tc>
        <w:tc>
          <w:tcPr>
            <w:tcW w:w="3969" w:type="dxa"/>
          </w:tcPr>
          <w:p w14:paraId="4BF5243F" w14:textId="77777777" w:rsidR="006C1B19" w:rsidRPr="002B3813" w:rsidRDefault="006C1B19" w:rsidP="006C1B19">
            <w:pPr>
              <w:pStyle w:val="TAL"/>
              <w:rPr>
                <w:lang w:eastAsia="en-US"/>
              </w:rPr>
            </w:pPr>
            <w:r w:rsidRPr="002B3813">
              <w:rPr>
                <w:lang w:eastAsia="en-US"/>
              </w:rPr>
              <w:t xml:space="preserve">Steps 6 to 16 of the generic test procedure in TS 34.108 [5] subclause 7.2.3.2.3 are performed using the UTRA reference radio bearer parameters and combination </w:t>
            </w:r>
            <w:r w:rsidR="005F7642" w:rsidRPr="002B3813">
              <w:rPr>
                <w:lang w:eastAsia="en-US"/>
              </w:rPr>
              <w:t>"</w:t>
            </w:r>
            <w:r w:rsidRPr="002B3813">
              <w:rPr>
                <w:lang w:eastAsia="en-US"/>
              </w:rPr>
              <w:t>UTRA Speech</w:t>
            </w:r>
            <w:r w:rsidR="005F7642" w:rsidRPr="002B3813">
              <w:rPr>
                <w:lang w:eastAsia="en-US"/>
              </w:rPr>
              <w:t>"</w:t>
            </w:r>
            <w:r w:rsidRPr="002B3813">
              <w:rPr>
                <w:lang w:eastAsia="en-US"/>
              </w:rPr>
              <w:t xml:space="preserve"> according to subclause 4.8.3 and Table 4.8.3-1.</w:t>
            </w:r>
          </w:p>
          <w:p w14:paraId="167C6B9E" w14:textId="77777777" w:rsidR="006C1B19" w:rsidRPr="002B3813" w:rsidRDefault="006C1B19" w:rsidP="006C1B19">
            <w:pPr>
              <w:pStyle w:val="TAL"/>
              <w:rPr>
                <w:lang w:eastAsia="en-US"/>
              </w:rPr>
            </w:pPr>
            <w:r w:rsidRPr="002B3813">
              <w:rPr>
                <w:lang w:eastAsia="en-US"/>
              </w:rPr>
              <w:t>NOTE: Mobile originating CS call is established.</w:t>
            </w:r>
          </w:p>
        </w:tc>
        <w:tc>
          <w:tcPr>
            <w:tcW w:w="709" w:type="dxa"/>
          </w:tcPr>
          <w:p w14:paraId="3E394100" w14:textId="77777777" w:rsidR="006C1B19" w:rsidRPr="002B3813" w:rsidRDefault="006C1B19" w:rsidP="006C1B19">
            <w:pPr>
              <w:pStyle w:val="TAC"/>
              <w:rPr>
                <w:lang w:eastAsia="en-US"/>
              </w:rPr>
            </w:pPr>
            <w:r w:rsidRPr="002B3813">
              <w:rPr>
                <w:lang w:eastAsia="en-US"/>
              </w:rPr>
              <w:t>-</w:t>
            </w:r>
          </w:p>
        </w:tc>
        <w:tc>
          <w:tcPr>
            <w:tcW w:w="2977" w:type="dxa"/>
          </w:tcPr>
          <w:p w14:paraId="357F641C" w14:textId="77777777" w:rsidR="006C1B19" w:rsidRPr="002B3813" w:rsidRDefault="006C1B19" w:rsidP="006C1B19">
            <w:pPr>
              <w:pStyle w:val="TAL"/>
              <w:rPr>
                <w:lang w:eastAsia="en-US"/>
              </w:rPr>
            </w:pPr>
            <w:r w:rsidRPr="002B3813">
              <w:rPr>
                <w:lang w:eastAsia="en-US"/>
              </w:rPr>
              <w:t>-</w:t>
            </w:r>
          </w:p>
        </w:tc>
        <w:tc>
          <w:tcPr>
            <w:tcW w:w="567" w:type="dxa"/>
          </w:tcPr>
          <w:p w14:paraId="7330481B" w14:textId="77777777" w:rsidR="006C1B19" w:rsidRPr="002B3813" w:rsidRDefault="006C1B19" w:rsidP="006C1B19">
            <w:pPr>
              <w:pStyle w:val="TAC"/>
              <w:rPr>
                <w:lang w:eastAsia="en-US"/>
              </w:rPr>
            </w:pPr>
            <w:r w:rsidRPr="002B3813">
              <w:rPr>
                <w:lang w:eastAsia="en-US"/>
              </w:rPr>
              <w:t>-</w:t>
            </w:r>
          </w:p>
        </w:tc>
        <w:tc>
          <w:tcPr>
            <w:tcW w:w="892" w:type="dxa"/>
          </w:tcPr>
          <w:p w14:paraId="1E4B2E05" w14:textId="77777777" w:rsidR="006C1B19" w:rsidRPr="002B3813" w:rsidRDefault="006C1B19" w:rsidP="006C1B19">
            <w:pPr>
              <w:pStyle w:val="TAC"/>
              <w:rPr>
                <w:lang w:eastAsia="en-US"/>
              </w:rPr>
            </w:pPr>
            <w:r w:rsidRPr="002B3813">
              <w:rPr>
                <w:lang w:eastAsia="en-US"/>
              </w:rPr>
              <w:t>-</w:t>
            </w:r>
          </w:p>
        </w:tc>
      </w:tr>
      <w:tr w:rsidR="006C1B19" w:rsidRPr="002B3813" w14:paraId="6CC961C6" w14:textId="77777777">
        <w:tc>
          <w:tcPr>
            <w:tcW w:w="648" w:type="dxa"/>
          </w:tcPr>
          <w:p w14:paraId="0B8562DA" w14:textId="77777777" w:rsidR="006C1B19" w:rsidRPr="002B3813" w:rsidRDefault="006C1B19" w:rsidP="006C1B19">
            <w:pPr>
              <w:pStyle w:val="TAC"/>
              <w:rPr>
                <w:lang w:eastAsia="en-US"/>
              </w:rPr>
            </w:pPr>
            <w:r w:rsidRPr="002B3813">
              <w:rPr>
                <w:lang w:eastAsia="en-US"/>
              </w:rPr>
              <w:t>16</w:t>
            </w:r>
          </w:p>
        </w:tc>
        <w:tc>
          <w:tcPr>
            <w:tcW w:w="3969" w:type="dxa"/>
          </w:tcPr>
          <w:p w14:paraId="172DF155" w14:textId="77777777" w:rsidR="006C1B19" w:rsidRPr="002B3813" w:rsidRDefault="006C1B19" w:rsidP="006C1B19">
            <w:pPr>
              <w:pStyle w:val="TAL"/>
              <w:rPr>
                <w:lang w:eastAsia="en-US"/>
              </w:rPr>
            </w:pPr>
            <w:r w:rsidRPr="002B3813">
              <w:rPr>
                <w:lang w:eastAsia="en-US"/>
              </w:rPr>
              <w:t>The SS transmits a SECURITY MODE COMMAND message for the PS domain.</w:t>
            </w:r>
          </w:p>
          <w:p w14:paraId="588FFCD4" w14:textId="77777777" w:rsidR="006C1B19" w:rsidRPr="002B3813" w:rsidRDefault="006C1B19" w:rsidP="006C1B19">
            <w:pPr>
              <w:pStyle w:val="TAL"/>
              <w:rPr>
                <w:lang w:eastAsia="en-US"/>
              </w:rPr>
            </w:pPr>
            <w:r w:rsidRPr="002B3813">
              <w:rPr>
                <w:lang w:eastAsia="en-US"/>
              </w:rPr>
              <w:t>See Note 1.</w:t>
            </w:r>
          </w:p>
        </w:tc>
        <w:tc>
          <w:tcPr>
            <w:tcW w:w="709" w:type="dxa"/>
          </w:tcPr>
          <w:p w14:paraId="26E33EA3" w14:textId="77777777" w:rsidR="006C1B19" w:rsidRPr="002B3813" w:rsidRDefault="006C1B19" w:rsidP="006C1B19">
            <w:pPr>
              <w:pStyle w:val="TAC"/>
              <w:rPr>
                <w:lang w:eastAsia="en-US"/>
              </w:rPr>
            </w:pPr>
            <w:r w:rsidRPr="002B3813">
              <w:rPr>
                <w:lang w:eastAsia="en-US"/>
              </w:rPr>
              <w:t>&lt;--</w:t>
            </w:r>
          </w:p>
        </w:tc>
        <w:tc>
          <w:tcPr>
            <w:tcW w:w="2977" w:type="dxa"/>
          </w:tcPr>
          <w:p w14:paraId="76E6C316" w14:textId="77777777" w:rsidR="006C1B19" w:rsidRPr="002B3813" w:rsidRDefault="006C1B19" w:rsidP="006C1B19">
            <w:pPr>
              <w:pStyle w:val="TAL"/>
              <w:rPr>
                <w:lang w:eastAsia="en-US"/>
              </w:rPr>
            </w:pPr>
            <w:r w:rsidRPr="002B3813">
              <w:rPr>
                <w:lang w:eastAsia="en-US"/>
              </w:rPr>
              <w:t>SECURITY MODE COMMAND</w:t>
            </w:r>
          </w:p>
        </w:tc>
        <w:tc>
          <w:tcPr>
            <w:tcW w:w="567" w:type="dxa"/>
          </w:tcPr>
          <w:p w14:paraId="0DD714F6" w14:textId="77777777" w:rsidR="006C1B19" w:rsidRPr="002B3813" w:rsidRDefault="006C1B19" w:rsidP="006C1B19">
            <w:pPr>
              <w:pStyle w:val="TAC"/>
              <w:rPr>
                <w:lang w:eastAsia="en-US"/>
              </w:rPr>
            </w:pPr>
            <w:r w:rsidRPr="002B3813">
              <w:rPr>
                <w:lang w:eastAsia="en-US"/>
              </w:rPr>
              <w:t>-</w:t>
            </w:r>
          </w:p>
        </w:tc>
        <w:tc>
          <w:tcPr>
            <w:tcW w:w="892" w:type="dxa"/>
          </w:tcPr>
          <w:p w14:paraId="0F4BDF7C" w14:textId="77777777" w:rsidR="006C1B19" w:rsidRPr="002B3813" w:rsidRDefault="006C1B19" w:rsidP="006C1B19">
            <w:pPr>
              <w:pStyle w:val="TAC"/>
              <w:rPr>
                <w:lang w:eastAsia="en-US"/>
              </w:rPr>
            </w:pPr>
            <w:r w:rsidRPr="002B3813">
              <w:rPr>
                <w:lang w:eastAsia="en-US"/>
              </w:rPr>
              <w:t>-</w:t>
            </w:r>
          </w:p>
        </w:tc>
      </w:tr>
      <w:tr w:rsidR="006C1B19" w:rsidRPr="002B3813" w14:paraId="7B579A76" w14:textId="77777777">
        <w:tc>
          <w:tcPr>
            <w:tcW w:w="648" w:type="dxa"/>
          </w:tcPr>
          <w:p w14:paraId="04B8DEF2" w14:textId="77777777" w:rsidR="006C1B19" w:rsidRPr="002B3813" w:rsidRDefault="006C1B19" w:rsidP="006C1B19">
            <w:pPr>
              <w:pStyle w:val="TAC"/>
              <w:rPr>
                <w:lang w:eastAsia="en-US"/>
              </w:rPr>
            </w:pPr>
            <w:r w:rsidRPr="002B3813">
              <w:rPr>
                <w:lang w:eastAsia="en-US"/>
              </w:rPr>
              <w:t>17</w:t>
            </w:r>
          </w:p>
        </w:tc>
        <w:tc>
          <w:tcPr>
            <w:tcW w:w="3969" w:type="dxa"/>
          </w:tcPr>
          <w:p w14:paraId="434DA0B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141A5150" w14:textId="77777777" w:rsidR="006C1B19" w:rsidRPr="002B3813" w:rsidRDefault="006C1B19" w:rsidP="006C1B19">
            <w:pPr>
              <w:pStyle w:val="TAC"/>
              <w:rPr>
                <w:lang w:eastAsia="en-US"/>
              </w:rPr>
            </w:pPr>
            <w:r w:rsidRPr="002B3813">
              <w:rPr>
                <w:lang w:eastAsia="en-US"/>
              </w:rPr>
              <w:t>--&gt;</w:t>
            </w:r>
          </w:p>
        </w:tc>
        <w:tc>
          <w:tcPr>
            <w:tcW w:w="2977" w:type="dxa"/>
          </w:tcPr>
          <w:p w14:paraId="50AE2794" w14:textId="77777777" w:rsidR="006C1B19" w:rsidRPr="002B3813" w:rsidRDefault="006C1B19" w:rsidP="006C1B19">
            <w:pPr>
              <w:pStyle w:val="TAL"/>
              <w:rPr>
                <w:lang w:eastAsia="en-US"/>
              </w:rPr>
            </w:pPr>
            <w:r w:rsidRPr="002B3813">
              <w:rPr>
                <w:lang w:eastAsia="en-US"/>
              </w:rPr>
              <w:t>SECURITY MODE COMPLETE</w:t>
            </w:r>
          </w:p>
        </w:tc>
        <w:tc>
          <w:tcPr>
            <w:tcW w:w="567" w:type="dxa"/>
          </w:tcPr>
          <w:p w14:paraId="4431377A" w14:textId="77777777" w:rsidR="006C1B19" w:rsidRPr="002B3813" w:rsidRDefault="006C1B19" w:rsidP="006C1B19">
            <w:pPr>
              <w:pStyle w:val="TAC"/>
              <w:rPr>
                <w:lang w:eastAsia="en-US"/>
              </w:rPr>
            </w:pPr>
            <w:r w:rsidRPr="002B3813">
              <w:rPr>
                <w:lang w:eastAsia="en-US"/>
              </w:rPr>
              <w:t>-</w:t>
            </w:r>
          </w:p>
        </w:tc>
        <w:tc>
          <w:tcPr>
            <w:tcW w:w="892" w:type="dxa"/>
          </w:tcPr>
          <w:p w14:paraId="2F2A0D93" w14:textId="77777777" w:rsidR="006C1B19" w:rsidRPr="002B3813" w:rsidRDefault="006C1B19" w:rsidP="006C1B19">
            <w:pPr>
              <w:pStyle w:val="TAC"/>
              <w:rPr>
                <w:lang w:eastAsia="en-US"/>
              </w:rPr>
            </w:pPr>
            <w:r w:rsidRPr="002B3813">
              <w:rPr>
                <w:lang w:eastAsia="en-US"/>
              </w:rPr>
              <w:t>-</w:t>
            </w:r>
          </w:p>
        </w:tc>
      </w:tr>
      <w:tr w:rsidR="006C1B19" w:rsidRPr="002B3813" w14:paraId="413B67BD" w14:textId="77777777">
        <w:tc>
          <w:tcPr>
            <w:tcW w:w="648" w:type="dxa"/>
          </w:tcPr>
          <w:p w14:paraId="6ACDADCE" w14:textId="77777777" w:rsidR="006C1B19" w:rsidRPr="002B3813" w:rsidRDefault="006C1B19" w:rsidP="006C1B19">
            <w:pPr>
              <w:pStyle w:val="TAC"/>
              <w:rPr>
                <w:lang w:eastAsia="en-US"/>
              </w:rPr>
            </w:pPr>
            <w:r w:rsidRPr="002B3813">
              <w:rPr>
                <w:lang w:eastAsia="en-US"/>
              </w:rPr>
              <w:t>18</w:t>
            </w:r>
          </w:p>
        </w:tc>
        <w:tc>
          <w:tcPr>
            <w:tcW w:w="3969" w:type="dxa"/>
          </w:tcPr>
          <w:p w14:paraId="6F91AB4C" w14:textId="77777777" w:rsidR="006C1B19" w:rsidRPr="002B3813" w:rsidRDefault="006C1B19" w:rsidP="006C1B19">
            <w:pPr>
              <w:pStyle w:val="TAL"/>
              <w:rPr>
                <w:lang w:eastAsia="en-US"/>
              </w:rPr>
            </w:pPr>
            <w:r w:rsidRPr="002B3813">
              <w:rPr>
                <w:lang w:eastAsia="en-US"/>
              </w:rPr>
              <w:t>The SS transmits a ROUTING AREA UPDATE ACCEPT message.</w:t>
            </w:r>
          </w:p>
        </w:tc>
        <w:tc>
          <w:tcPr>
            <w:tcW w:w="709" w:type="dxa"/>
          </w:tcPr>
          <w:p w14:paraId="42657F5D" w14:textId="77777777" w:rsidR="006C1B19" w:rsidRPr="002B3813" w:rsidRDefault="006C1B19" w:rsidP="006C1B19">
            <w:pPr>
              <w:pStyle w:val="TAC"/>
              <w:rPr>
                <w:lang w:eastAsia="en-US"/>
              </w:rPr>
            </w:pPr>
            <w:r w:rsidRPr="002B3813">
              <w:rPr>
                <w:lang w:eastAsia="en-US"/>
              </w:rPr>
              <w:t>&lt;--</w:t>
            </w:r>
          </w:p>
        </w:tc>
        <w:tc>
          <w:tcPr>
            <w:tcW w:w="2977" w:type="dxa"/>
          </w:tcPr>
          <w:p w14:paraId="4AD3FD42" w14:textId="77777777" w:rsidR="006C1B19" w:rsidRPr="002B3813" w:rsidRDefault="006C1B19" w:rsidP="006C1B19">
            <w:pPr>
              <w:pStyle w:val="TAL"/>
              <w:rPr>
                <w:lang w:eastAsia="en-US"/>
              </w:rPr>
            </w:pPr>
            <w:r w:rsidRPr="002B3813">
              <w:rPr>
                <w:lang w:eastAsia="en-US"/>
              </w:rPr>
              <w:t>ROUTING AREA UPDATE ACCEPT</w:t>
            </w:r>
          </w:p>
        </w:tc>
        <w:tc>
          <w:tcPr>
            <w:tcW w:w="567" w:type="dxa"/>
          </w:tcPr>
          <w:p w14:paraId="41A7AB16" w14:textId="77777777" w:rsidR="006C1B19" w:rsidRPr="002B3813" w:rsidRDefault="006C1B19" w:rsidP="006C1B19">
            <w:pPr>
              <w:pStyle w:val="TAC"/>
              <w:rPr>
                <w:lang w:eastAsia="en-US"/>
              </w:rPr>
            </w:pPr>
            <w:r w:rsidRPr="002B3813">
              <w:rPr>
                <w:lang w:eastAsia="en-US"/>
              </w:rPr>
              <w:t>-</w:t>
            </w:r>
          </w:p>
        </w:tc>
        <w:tc>
          <w:tcPr>
            <w:tcW w:w="892" w:type="dxa"/>
          </w:tcPr>
          <w:p w14:paraId="585B4A3A" w14:textId="77777777" w:rsidR="006C1B19" w:rsidRPr="002B3813" w:rsidRDefault="006C1B19" w:rsidP="006C1B19">
            <w:pPr>
              <w:pStyle w:val="TAC"/>
              <w:rPr>
                <w:lang w:eastAsia="en-US"/>
              </w:rPr>
            </w:pPr>
            <w:r w:rsidRPr="002B3813">
              <w:rPr>
                <w:lang w:eastAsia="en-US"/>
              </w:rPr>
              <w:t>-</w:t>
            </w:r>
          </w:p>
        </w:tc>
      </w:tr>
      <w:tr w:rsidR="006C1B19" w:rsidRPr="002B3813" w14:paraId="53236442" w14:textId="77777777">
        <w:tc>
          <w:tcPr>
            <w:tcW w:w="648" w:type="dxa"/>
          </w:tcPr>
          <w:p w14:paraId="1F07A13E" w14:textId="77777777" w:rsidR="006C1B19" w:rsidRPr="002B3813" w:rsidRDefault="006C1B19" w:rsidP="006C1B19">
            <w:pPr>
              <w:pStyle w:val="TAC"/>
              <w:rPr>
                <w:lang w:eastAsia="en-US"/>
              </w:rPr>
            </w:pPr>
            <w:r w:rsidRPr="002B3813">
              <w:rPr>
                <w:lang w:eastAsia="en-US"/>
              </w:rPr>
              <w:t>19</w:t>
            </w:r>
          </w:p>
        </w:tc>
        <w:tc>
          <w:tcPr>
            <w:tcW w:w="3969" w:type="dxa"/>
          </w:tcPr>
          <w:p w14:paraId="02C18A5D" w14:textId="77777777" w:rsidR="006C1B19" w:rsidRPr="002B3813" w:rsidRDefault="006C1B19" w:rsidP="006C1B19">
            <w:pPr>
              <w:pStyle w:val="TAL"/>
              <w:rPr>
                <w:lang w:eastAsia="en-US"/>
              </w:rPr>
            </w:pPr>
            <w:r w:rsidRPr="002B3813">
              <w:rPr>
                <w:lang w:eastAsia="en-US"/>
              </w:rPr>
              <w:t>The UE transmits a ROUTING AREA UPDATE COMPLETE message.</w:t>
            </w:r>
          </w:p>
        </w:tc>
        <w:tc>
          <w:tcPr>
            <w:tcW w:w="709" w:type="dxa"/>
          </w:tcPr>
          <w:p w14:paraId="55E5C629" w14:textId="77777777" w:rsidR="006C1B19" w:rsidRPr="002B3813" w:rsidRDefault="006C1B19" w:rsidP="006C1B19">
            <w:pPr>
              <w:pStyle w:val="TAC"/>
              <w:rPr>
                <w:lang w:eastAsia="en-US"/>
              </w:rPr>
            </w:pPr>
            <w:r w:rsidRPr="002B3813">
              <w:rPr>
                <w:lang w:eastAsia="en-US"/>
              </w:rPr>
              <w:t>--&gt;</w:t>
            </w:r>
          </w:p>
        </w:tc>
        <w:tc>
          <w:tcPr>
            <w:tcW w:w="2977" w:type="dxa"/>
          </w:tcPr>
          <w:p w14:paraId="6AEFEB76" w14:textId="77777777" w:rsidR="006C1B19" w:rsidRPr="002B3813" w:rsidRDefault="006C1B19" w:rsidP="006C1B19">
            <w:pPr>
              <w:pStyle w:val="TAL"/>
              <w:rPr>
                <w:lang w:eastAsia="en-US"/>
              </w:rPr>
            </w:pPr>
            <w:r w:rsidRPr="002B3813">
              <w:rPr>
                <w:lang w:eastAsia="en-US"/>
              </w:rPr>
              <w:t>ROUTING AREA UPDATE COMPLETE</w:t>
            </w:r>
          </w:p>
        </w:tc>
        <w:tc>
          <w:tcPr>
            <w:tcW w:w="567" w:type="dxa"/>
          </w:tcPr>
          <w:p w14:paraId="1128F32C" w14:textId="77777777" w:rsidR="006C1B19" w:rsidRPr="002B3813" w:rsidRDefault="006C1B19" w:rsidP="006C1B19">
            <w:pPr>
              <w:pStyle w:val="TAC"/>
              <w:rPr>
                <w:lang w:eastAsia="en-US"/>
              </w:rPr>
            </w:pPr>
            <w:r w:rsidRPr="002B3813">
              <w:rPr>
                <w:lang w:eastAsia="en-US"/>
              </w:rPr>
              <w:t>-</w:t>
            </w:r>
          </w:p>
        </w:tc>
        <w:tc>
          <w:tcPr>
            <w:tcW w:w="892" w:type="dxa"/>
          </w:tcPr>
          <w:p w14:paraId="6B05A8A3" w14:textId="77777777" w:rsidR="006C1B19" w:rsidRPr="002B3813" w:rsidRDefault="006C1B19" w:rsidP="006C1B19">
            <w:pPr>
              <w:pStyle w:val="TAC"/>
              <w:rPr>
                <w:lang w:eastAsia="en-US"/>
              </w:rPr>
            </w:pPr>
            <w:r w:rsidRPr="002B3813">
              <w:rPr>
                <w:lang w:eastAsia="en-US"/>
              </w:rPr>
              <w:t>-</w:t>
            </w:r>
          </w:p>
        </w:tc>
      </w:tr>
      <w:tr w:rsidR="006C1B19" w:rsidRPr="002B3813" w14:paraId="5739C3AA" w14:textId="77777777">
        <w:tc>
          <w:tcPr>
            <w:tcW w:w="9762" w:type="dxa"/>
            <w:gridSpan w:val="6"/>
          </w:tcPr>
          <w:p w14:paraId="0FCA1950" w14:textId="77777777" w:rsidR="006C1B19" w:rsidRPr="002B3813" w:rsidRDefault="006C1B19" w:rsidP="006C1B19">
            <w:pPr>
              <w:pStyle w:val="TAN"/>
              <w:rPr>
                <w:lang w:eastAsia="en-US"/>
              </w:rPr>
            </w:pPr>
            <w:r w:rsidRPr="002B3813">
              <w:rPr>
                <w:lang w:eastAsia="en-US"/>
              </w:rPr>
              <w:t>Note 1:</w:t>
            </w:r>
            <w:r w:rsidRPr="002B381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2B3813" w:rsidRDefault="006C1B19" w:rsidP="006C1B19"/>
    <w:p w14:paraId="481D30F5" w14:textId="77777777" w:rsidR="006C1B19" w:rsidRPr="002B3813" w:rsidRDefault="006C1B19" w:rsidP="006C1B19">
      <w:pPr>
        <w:pStyle w:val="TH"/>
      </w:pPr>
      <w:r w:rsidRPr="002B381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9F3FF45" w14:textId="77777777">
        <w:tc>
          <w:tcPr>
            <w:tcW w:w="648" w:type="dxa"/>
            <w:tcBorders>
              <w:bottom w:val="nil"/>
            </w:tcBorders>
          </w:tcPr>
          <w:p w14:paraId="22EC12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5841223"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6B8A51A"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4A2AEDD"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601B14A6"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5BCC9349" w14:textId="77777777">
        <w:tc>
          <w:tcPr>
            <w:tcW w:w="648" w:type="dxa"/>
            <w:tcBorders>
              <w:top w:val="nil"/>
            </w:tcBorders>
          </w:tcPr>
          <w:p w14:paraId="7094C12C" w14:textId="77777777" w:rsidR="006C1B19" w:rsidRPr="002B3813" w:rsidRDefault="006C1B19" w:rsidP="006C1B19">
            <w:pPr>
              <w:pStyle w:val="TAH"/>
              <w:rPr>
                <w:lang w:eastAsia="en-US"/>
              </w:rPr>
            </w:pPr>
          </w:p>
        </w:tc>
        <w:tc>
          <w:tcPr>
            <w:tcW w:w="3969" w:type="dxa"/>
            <w:tcBorders>
              <w:top w:val="nil"/>
            </w:tcBorders>
          </w:tcPr>
          <w:p w14:paraId="15C39D4A" w14:textId="77777777" w:rsidR="006C1B19" w:rsidRPr="002B3813" w:rsidRDefault="006C1B19" w:rsidP="006C1B19">
            <w:pPr>
              <w:pStyle w:val="TAH"/>
              <w:rPr>
                <w:lang w:eastAsia="en-US"/>
              </w:rPr>
            </w:pPr>
          </w:p>
        </w:tc>
        <w:tc>
          <w:tcPr>
            <w:tcW w:w="709" w:type="dxa"/>
          </w:tcPr>
          <w:p w14:paraId="0C75CD5E" w14:textId="77777777" w:rsidR="006C1B19" w:rsidRPr="002B3813" w:rsidRDefault="006C1B19" w:rsidP="006C1B19">
            <w:pPr>
              <w:pStyle w:val="TAH"/>
              <w:rPr>
                <w:lang w:eastAsia="en-US"/>
              </w:rPr>
            </w:pPr>
            <w:r w:rsidRPr="002B3813">
              <w:rPr>
                <w:lang w:eastAsia="en-US"/>
              </w:rPr>
              <w:t>U - S</w:t>
            </w:r>
          </w:p>
        </w:tc>
        <w:tc>
          <w:tcPr>
            <w:tcW w:w="2977" w:type="dxa"/>
          </w:tcPr>
          <w:p w14:paraId="1E544C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30554DB" w14:textId="77777777" w:rsidR="006C1B19" w:rsidRPr="002B3813" w:rsidRDefault="006C1B19" w:rsidP="006C1B19">
            <w:pPr>
              <w:pStyle w:val="TAH"/>
              <w:rPr>
                <w:lang w:eastAsia="en-US"/>
              </w:rPr>
            </w:pPr>
          </w:p>
        </w:tc>
        <w:tc>
          <w:tcPr>
            <w:tcW w:w="892" w:type="dxa"/>
            <w:tcBorders>
              <w:top w:val="nil"/>
            </w:tcBorders>
          </w:tcPr>
          <w:p w14:paraId="1E952C2E" w14:textId="77777777" w:rsidR="006C1B19" w:rsidRPr="002B3813" w:rsidRDefault="006C1B19" w:rsidP="006C1B19">
            <w:pPr>
              <w:pStyle w:val="TAH"/>
              <w:rPr>
                <w:lang w:eastAsia="en-US"/>
              </w:rPr>
            </w:pPr>
          </w:p>
        </w:tc>
      </w:tr>
      <w:tr w:rsidR="006C1B19" w:rsidRPr="002B3813" w14:paraId="46B70A44" w14:textId="77777777">
        <w:tc>
          <w:tcPr>
            <w:tcW w:w="648" w:type="dxa"/>
          </w:tcPr>
          <w:p w14:paraId="523B48A9" w14:textId="77777777" w:rsidR="006C1B19" w:rsidRPr="002B3813" w:rsidRDefault="006C1B19" w:rsidP="006C1B19">
            <w:pPr>
              <w:pStyle w:val="TAC"/>
              <w:rPr>
                <w:lang w:eastAsia="en-US"/>
              </w:rPr>
            </w:pPr>
            <w:r w:rsidRPr="002B3813">
              <w:rPr>
                <w:lang w:eastAsia="en-US"/>
              </w:rPr>
              <w:t>1</w:t>
            </w:r>
          </w:p>
        </w:tc>
        <w:tc>
          <w:tcPr>
            <w:tcW w:w="3969" w:type="dxa"/>
          </w:tcPr>
          <w:p w14:paraId="475F5FE0"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30EDDE1B" w14:textId="77777777" w:rsidR="006C1B19" w:rsidRPr="002B3813" w:rsidRDefault="006C1B19" w:rsidP="006C1B19">
            <w:pPr>
              <w:pStyle w:val="TAC"/>
              <w:rPr>
                <w:lang w:eastAsia="en-US"/>
              </w:rPr>
            </w:pPr>
            <w:r w:rsidRPr="002B3813">
              <w:rPr>
                <w:lang w:eastAsia="en-US"/>
              </w:rPr>
              <w:t>--&gt;</w:t>
            </w:r>
          </w:p>
        </w:tc>
        <w:tc>
          <w:tcPr>
            <w:tcW w:w="2977" w:type="dxa"/>
          </w:tcPr>
          <w:p w14:paraId="306E8175"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A694291" w14:textId="77777777" w:rsidR="006C1B19" w:rsidRPr="002B3813" w:rsidRDefault="006C1B19" w:rsidP="006C1B19">
            <w:pPr>
              <w:pStyle w:val="TAC"/>
              <w:rPr>
                <w:lang w:eastAsia="en-US"/>
              </w:rPr>
            </w:pPr>
            <w:r w:rsidRPr="002B3813">
              <w:rPr>
                <w:lang w:eastAsia="en-US"/>
              </w:rPr>
              <w:t>-</w:t>
            </w:r>
          </w:p>
        </w:tc>
        <w:tc>
          <w:tcPr>
            <w:tcW w:w="892" w:type="dxa"/>
          </w:tcPr>
          <w:p w14:paraId="532B7F14" w14:textId="77777777" w:rsidR="006C1B19" w:rsidRPr="002B3813" w:rsidRDefault="006C1B19" w:rsidP="006C1B19">
            <w:pPr>
              <w:pStyle w:val="TAC"/>
              <w:rPr>
                <w:lang w:eastAsia="en-US"/>
              </w:rPr>
            </w:pPr>
            <w:r w:rsidRPr="002B3813">
              <w:rPr>
                <w:lang w:eastAsia="en-US"/>
              </w:rPr>
              <w:t>-</w:t>
            </w:r>
          </w:p>
        </w:tc>
      </w:tr>
    </w:tbl>
    <w:p w14:paraId="7711B109" w14:textId="77777777" w:rsidR="006C1B19" w:rsidRPr="002B3813" w:rsidRDefault="006C1B19" w:rsidP="006C1B19"/>
    <w:p w14:paraId="7CC19A68" w14:textId="77777777" w:rsidR="006C1B19" w:rsidRPr="002B3813" w:rsidRDefault="006C1B19" w:rsidP="006C1B19">
      <w:pPr>
        <w:pStyle w:val="Heading5"/>
      </w:pPr>
      <w:bookmarkStart w:id="96" w:name="_Toc295921103"/>
      <w:r w:rsidRPr="002B3813">
        <w:lastRenderedPageBreak/>
        <w:t>6.4.3.7.3</w:t>
      </w:r>
      <w:r w:rsidRPr="002B3813">
        <w:tab/>
        <w:t>CS fallback to UTRAN with redirection / MT call (PS bearer established)</w:t>
      </w:r>
      <w:bookmarkEnd w:id="96"/>
    </w:p>
    <w:p w14:paraId="2A4D769A" w14:textId="77777777" w:rsidR="006C1B19" w:rsidRPr="002B3813" w:rsidRDefault="006C1B19" w:rsidP="006C1B19">
      <w:pPr>
        <w:pStyle w:val="TH"/>
      </w:pPr>
      <w:r w:rsidRPr="002B381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05FECF69" w14:textId="77777777">
        <w:tc>
          <w:tcPr>
            <w:tcW w:w="648" w:type="dxa"/>
            <w:tcBorders>
              <w:bottom w:val="nil"/>
            </w:tcBorders>
          </w:tcPr>
          <w:p w14:paraId="78CBB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3B5046F8"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1BF7E86"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A6599C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26C8F22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6791994C" w14:textId="77777777">
        <w:trPr>
          <w:trHeight w:val="260"/>
        </w:trPr>
        <w:tc>
          <w:tcPr>
            <w:tcW w:w="648" w:type="dxa"/>
            <w:tcBorders>
              <w:top w:val="nil"/>
            </w:tcBorders>
          </w:tcPr>
          <w:p w14:paraId="1B67B1AF" w14:textId="77777777" w:rsidR="006C1B19" w:rsidRPr="002B3813" w:rsidRDefault="006C1B19" w:rsidP="006C1B19">
            <w:pPr>
              <w:pStyle w:val="TAH"/>
              <w:rPr>
                <w:lang w:eastAsia="en-US"/>
              </w:rPr>
            </w:pPr>
          </w:p>
        </w:tc>
        <w:tc>
          <w:tcPr>
            <w:tcW w:w="3969" w:type="dxa"/>
            <w:tcBorders>
              <w:top w:val="nil"/>
            </w:tcBorders>
          </w:tcPr>
          <w:p w14:paraId="74184570" w14:textId="77777777" w:rsidR="006C1B19" w:rsidRPr="002B3813" w:rsidRDefault="006C1B19" w:rsidP="006C1B19">
            <w:pPr>
              <w:pStyle w:val="TAH"/>
              <w:rPr>
                <w:lang w:eastAsia="en-US"/>
              </w:rPr>
            </w:pPr>
          </w:p>
        </w:tc>
        <w:tc>
          <w:tcPr>
            <w:tcW w:w="709" w:type="dxa"/>
          </w:tcPr>
          <w:p w14:paraId="622CC2BC" w14:textId="77777777" w:rsidR="006C1B19" w:rsidRPr="002B3813" w:rsidRDefault="006C1B19" w:rsidP="006C1B19">
            <w:pPr>
              <w:pStyle w:val="TAH"/>
              <w:rPr>
                <w:lang w:eastAsia="en-US"/>
              </w:rPr>
            </w:pPr>
            <w:r w:rsidRPr="002B3813">
              <w:rPr>
                <w:lang w:eastAsia="en-US"/>
              </w:rPr>
              <w:t>U - S</w:t>
            </w:r>
          </w:p>
        </w:tc>
        <w:tc>
          <w:tcPr>
            <w:tcW w:w="2977" w:type="dxa"/>
          </w:tcPr>
          <w:p w14:paraId="6A37999C"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720CE46A" w14:textId="77777777" w:rsidR="006C1B19" w:rsidRPr="002B3813" w:rsidRDefault="006C1B19" w:rsidP="006C1B19">
            <w:pPr>
              <w:pStyle w:val="TAH"/>
              <w:rPr>
                <w:lang w:eastAsia="en-US"/>
              </w:rPr>
            </w:pPr>
          </w:p>
        </w:tc>
        <w:tc>
          <w:tcPr>
            <w:tcW w:w="892" w:type="dxa"/>
            <w:tcBorders>
              <w:top w:val="nil"/>
            </w:tcBorders>
          </w:tcPr>
          <w:p w14:paraId="73A3A22D" w14:textId="77777777" w:rsidR="006C1B19" w:rsidRPr="002B3813" w:rsidRDefault="006C1B19" w:rsidP="006C1B19">
            <w:pPr>
              <w:pStyle w:val="TAH"/>
              <w:rPr>
                <w:lang w:eastAsia="en-US"/>
              </w:rPr>
            </w:pPr>
          </w:p>
        </w:tc>
      </w:tr>
      <w:tr w:rsidR="006C1B19" w:rsidRPr="002B3813" w14:paraId="02796771" w14:textId="77777777">
        <w:tc>
          <w:tcPr>
            <w:tcW w:w="648" w:type="dxa"/>
          </w:tcPr>
          <w:p w14:paraId="57B2E9AD" w14:textId="77777777" w:rsidR="006C1B19" w:rsidRPr="002B3813" w:rsidRDefault="006C1B19" w:rsidP="006C1B19">
            <w:pPr>
              <w:pStyle w:val="TAC"/>
              <w:rPr>
                <w:lang w:eastAsia="en-US"/>
              </w:rPr>
            </w:pPr>
            <w:r w:rsidRPr="002B3813">
              <w:rPr>
                <w:lang w:eastAsia="en-US"/>
              </w:rPr>
              <w:t>1-19</w:t>
            </w:r>
          </w:p>
        </w:tc>
        <w:tc>
          <w:tcPr>
            <w:tcW w:w="3969" w:type="dxa"/>
          </w:tcPr>
          <w:p w14:paraId="05BB6F5D" w14:textId="77777777" w:rsidR="006C1B19" w:rsidRPr="002B3813" w:rsidRDefault="006C1B19" w:rsidP="006C1B19">
            <w:pPr>
              <w:pStyle w:val="TAL"/>
              <w:rPr>
                <w:lang w:eastAsia="en-US"/>
              </w:rPr>
            </w:pPr>
            <w:r w:rsidRPr="002B3813">
              <w:rPr>
                <w:lang w:eastAsia="en-US"/>
              </w:rPr>
              <w:t>Steps 1-19 of table 6.4.3.7.1-1.</w:t>
            </w:r>
          </w:p>
          <w:p w14:paraId="02ABEA47" w14:textId="77777777" w:rsidR="006C1B19" w:rsidRPr="002B3813" w:rsidRDefault="006C1B19" w:rsidP="006C1B19">
            <w:pPr>
              <w:pStyle w:val="TAL"/>
              <w:rPr>
                <w:lang w:eastAsia="en-US"/>
              </w:rPr>
            </w:pPr>
            <w:r w:rsidRPr="002B3813">
              <w:rPr>
                <w:lang w:eastAsia="en-US"/>
              </w:rPr>
              <w:t>NOTE: Mobile terminating CS call is established and Routing Area Update procedure is performed</w:t>
            </w:r>
          </w:p>
        </w:tc>
        <w:tc>
          <w:tcPr>
            <w:tcW w:w="709" w:type="dxa"/>
          </w:tcPr>
          <w:p w14:paraId="18474EB5" w14:textId="77777777" w:rsidR="006C1B19" w:rsidRPr="002B3813" w:rsidRDefault="006C1B19" w:rsidP="006C1B19">
            <w:pPr>
              <w:pStyle w:val="TAC"/>
              <w:rPr>
                <w:lang w:eastAsia="en-US"/>
              </w:rPr>
            </w:pPr>
          </w:p>
        </w:tc>
        <w:tc>
          <w:tcPr>
            <w:tcW w:w="2977" w:type="dxa"/>
          </w:tcPr>
          <w:p w14:paraId="02A32FFB" w14:textId="77777777" w:rsidR="006C1B19" w:rsidRPr="002B3813" w:rsidRDefault="006C1B19" w:rsidP="006C1B19">
            <w:pPr>
              <w:pStyle w:val="TAL"/>
              <w:rPr>
                <w:lang w:eastAsia="en-US"/>
              </w:rPr>
            </w:pPr>
          </w:p>
        </w:tc>
        <w:tc>
          <w:tcPr>
            <w:tcW w:w="567" w:type="dxa"/>
          </w:tcPr>
          <w:p w14:paraId="49745978" w14:textId="77777777" w:rsidR="006C1B19" w:rsidRPr="002B3813" w:rsidRDefault="006C1B19" w:rsidP="006C1B19">
            <w:pPr>
              <w:pStyle w:val="TAC"/>
              <w:rPr>
                <w:lang w:eastAsia="en-US"/>
              </w:rPr>
            </w:pPr>
            <w:r w:rsidRPr="002B3813">
              <w:rPr>
                <w:lang w:eastAsia="en-US"/>
              </w:rPr>
              <w:t>-</w:t>
            </w:r>
          </w:p>
        </w:tc>
        <w:tc>
          <w:tcPr>
            <w:tcW w:w="892" w:type="dxa"/>
          </w:tcPr>
          <w:p w14:paraId="0F992DA9" w14:textId="77777777" w:rsidR="006C1B19" w:rsidRPr="002B3813" w:rsidRDefault="006C1B19" w:rsidP="006C1B19">
            <w:pPr>
              <w:pStyle w:val="TAC"/>
              <w:rPr>
                <w:lang w:eastAsia="en-US"/>
              </w:rPr>
            </w:pPr>
            <w:r w:rsidRPr="002B3813">
              <w:rPr>
                <w:lang w:eastAsia="en-US"/>
              </w:rPr>
              <w:t>-</w:t>
            </w:r>
          </w:p>
        </w:tc>
      </w:tr>
      <w:tr w:rsidR="006C1B19" w:rsidRPr="002B3813" w14:paraId="5544EBFA" w14:textId="77777777">
        <w:tc>
          <w:tcPr>
            <w:tcW w:w="648" w:type="dxa"/>
          </w:tcPr>
          <w:p w14:paraId="068212A0" w14:textId="77777777" w:rsidR="006C1B19" w:rsidRPr="002B3813" w:rsidRDefault="006C1B19" w:rsidP="006C1B19">
            <w:pPr>
              <w:pStyle w:val="TAC"/>
              <w:rPr>
                <w:lang w:eastAsia="en-US"/>
              </w:rPr>
            </w:pPr>
            <w:r w:rsidRPr="002B3813">
              <w:rPr>
                <w:lang w:eastAsia="en-US"/>
              </w:rPr>
              <w:t>20</w:t>
            </w:r>
          </w:p>
        </w:tc>
        <w:tc>
          <w:tcPr>
            <w:tcW w:w="3969" w:type="dxa"/>
          </w:tcPr>
          <w:p w14:paraId="47113CEC"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7B5B0E6D" w14:textId="77777777" w:rsidR="006C1B19" w:rsidRPr="002B3813" w:rsidRDefault="006C1B19" w:rsidP="006C1B19">
            <w:pPr>
              <w:pStyle w:val="TAC"/>
              <w:rPr>
                <w:lang w:eastAsia="en-US"/>
              </w:rPr>
            </w:pPr>
            <w:r w:rsidRPr="002B3813">
              <w:rPr>
                <w:lang w:eastAsia="en-US"/>
              </w:rPr>
              <w:t>--&gt;</w:t>
            </w:r>
          </w:p>
        </w:tc>
        <w:tc>
          <w:tcPr>
            <w:tcW w:w="2977" w:type="dxa"/>
          </w:tcPr>
          <w:p w14:paraId="6F45614F" w14:textId="77777777" w:rsidR="006C1B19" w:rsidRPr="002B3813" w:rsidRDefault="006C1B19" w:rsidP="006C1B19">
            <w:pPr>
              <w:pStyle w:val="TAL"/>
              <w:rPr>
                <w:i/>
                <w:lang w:eastAsia="en-US"/>
              </w:rPr>
            </w:pPr>
            <w:r w:rsidRPr="002B3813">
              <w:rPr>
                <w:lang w:eastAsia="en-US"/>
              </w:rPr>
              <w:t>SERVICE REQUEST</w:t>
            </w:r>
          </w:p>
        </w:tc>
        <w:tc>
          <w:tcPr>
            <w:tcW w:w="567" w:type="dxa"/>
          </w:tcPr>
          <w:p w14:paraId="53B2FB53" w14:textId="77777777" w:rsidR="006C1B19" w:rsidRPr="002B3813" w:rsidRDefault="006C1B19" w:rsidP="006C1B19">
            <w:pPr>
              <w:pStyle w:val="TAC"/>
              <w:rPr>
                <w:lang w:eastAsia="en-US"/>
              </w:rPr>
            </w:pPr>
            <w:r w:rsidRPr="002B3813">
              <w:rPr>
                <w:lang w:eastAsia="zh-CN"/>
              </w:rPr>
              <w:t>-</w:t>
            </w:r>
          </w:p>
        </w:tc>
        <w:tc>
          <w:tcPr>
            <w:tcW w:w="892" w:type="dxa"/>
          </w:tcPr>
          <w:p w14:paraId="14608116" w14:textId="77777777" w:rsidR="006C1B19" w:rsidRPr="002B3813" w:rsidRDefault="006C1B19" w:rsidP="006C1B19">
            <w:pPr>
              <w:pStyle w:val="TAC"/>
              <w:rPr>
                <w:lang w:eastAsia="en-US"/>
              </w:rPr>
            </w:pPr>
            <w:r w:rsidRPr="002B3813">
              <w:rPr>
                <w:lang w:eastAsia="zh-CN"/>
              </w:rPr>
              <w:t>P</w:t>
            </w:r>
          </w:p>
        </w:tc>
      </w:tr>
      <w:tr w:rsidR="006C1B19" w:rsidRPr="002B3813" w14:paraId="09347C0C" w14:textId="77777777">
        <w:tc>
          <w:tcPr>
            <w:tcW w:w="648" w:type="dxa"/>
          </w:tcPr>
          <w:p w14:paraId="501DBE7F" w14:textId="77777777" w:rsidR="006C1B19" w:rsidRPr="002B3813" w:rsidRDefault="006C1B19" w:rsidP="006C1B19">
            <w:pPr>
              <w:pStyle w:val="TAC"/>
              <w:rPr>
                <w:lang w:eastAsia="en-US"/>
              </w:rPr>
            </w:pPr>
            <w:r w:rsidRPr="002B3813">
              <w:rPr>
                <w:lang w:eastAsia="en-US"/>
              </w:rPr>
              <w:t>21</w:t>
            </w:r>
          </w:p>
        </w:tc>
        <w:tc>
          <w:tcPr>
            <w:tcW w:w="3969" w:type="dxa"/>
          </w:tcPr>
          <w:p w14:paraId="2021DE76"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E6023EA"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594EBA0C" w14:textId="77777777" w:rsidR="006C1B19" w:rsidRPr="002B3813" w:rsidRDefault="006C1B19" w:rsidP="006C1B19">
            <w:pPr>
              <w:pStyle w:val="TAC"/>
              <w:rPr>
                <w:lang w:eastAsia="en-US"/>
              </w:rPr>
            </w:pPr>
            <w:r w:rsidRPr="002B3813">
              <w:rPr>
                <w:lang w:eastAsia="en-US"/>
              </w:rPr>
              <w:t>&lt;--</w:t>
            </w:r>
          </w:p>
        </w:tc>
        <w:tc>
          <w:tcPr>
            <w:tcW w:w="2977" w:type="dxa"/>
          </w:tcPr>
          <w:p w14:paraId="3C4449BB" w14:textId="77777777" w:rsidR="006C1B19" w:rsidRPr="002B3813" w:rsidRDefault="006C1B19" w:rsidP="006C1B19">
            <w:pPr>
              <w:pStyle w:val="TAL"/>
              <w:rPr>
                <w:lang w:eastAsia="en-US"/>
              </w:rPr>
            </w:pPr>
            <w:r w:rsidRPr="002B3813">
              <w:rPr>
                <w:lang w:eastAsia="en-US"/>
              </w:rPr>
              <w:t>RADIO BEARER SETUP</w:t>
            </w:r>
          </w:p>
        </w:tc>
        <w:tc>
          <w:tcPr>
            <w:tcW w:w="567" w:type="dxa"/>
          </w:tcPr>
          <w:p w14:paraId="22CD6FF0" w14:textId="77777777" w:rsidR="006C1B19" w:rsidRPr="002B3813" w:rsidRDefault="006C1B19" w:rsidP="006C1B19">
            <w:pPr>
              <w:pStyle w:val="TAC"/>
              <w:rPr>
                <w:lang w:eastAsia="en-US"/>
              </w:rPr>
            </w:pPr>
            <w:r w:rsidRPr="002B3813">
              <w:rPr>
                <w:lang w:eastAsia="en-US"/>
              </w:rPr>
              <w:t>-</w:t>
            </w:r>
          </w:p>
        </w:tc>
        <w:tc>
          <w:tcPr>
            <w:tcW w:w="892" w:type="dxa"/>
          </w:tcPr>
          <w:p w14:paraId="3E4C1E55" w14:textId="77777777" w:rsidR="006C1B19" w:rsidRPr="002B3813" w:rsidRDefault="006C1B19" w:rsidP="006C1B19">
            <w:pPr>
              <w:pStyle w:val="TAC"/>
              <w:rPr>
                <w:lang w:eastAsia="en-US"/>
              </w:rPr>
            </w:pPr>
            <w:r w:rsidRPr="002B3813">
              <w:rPr>
                <w:lang w:eastAsia="en-US"/>
              </w:rPr>
              <w:t>-</w:t>
            </w:r>
          </w:p>
        </w:tc>
      </w:tr>
      <w:tr w:rsidR="006C1B19" w:rsidRPr="002B3813" w14:paraId="7E2E1C30" w14:textId="77777777">
        <w:tc>
          <w:tcPr>
            <w:tcW w:w="648" w:type="dxa"/>
          </w:tcPr>
          <w:p w14:paraId="3D8791AE" w14:textId="77777777" w:rsidR="006C1B19" w:rsidRPr="002B3813" w:rsidRDefault="006C1B19" w:rsidP="006C1B19">
            <w:pPr>
              <w:pStyle w:val="TAC"/>
              <w:rPr>
                <w:lang w:eastAsia="en-US"/>
              </w:rPr>
            </w:pPr>
            <w:r w:rsidRPr="002B3813">
              <w:rPr>
                <w:lang w:eastAsia="en-US"/>
              </w:rPr>
              <w:t>22</w:t>
            </w:r>
          </w:p>
        </w:tc>
        <w:tc>
          <w:tcPr>
            <w:tcW w:w="3969" w:type="dxa"/>
          </w:tcPr>
          <w:p w14:paraId="14EC9854"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539C995E" w14:textId="77777777" w:rsidR="006C1B19" w:rsidRPr="002B3813" w:rsidRDefault="006C1B19" w:rsidP="006C1B19">
            <w:pPr>
              <w:pStyle w:val="TAC"/>
              <w:rPr>
                <w:lang w:eastAsia="en-US"/>
              </w:rPr>
            </w:pPr>
            <w:r w:rsidRPr="002B3813">
              <w:rPr>
                <w:lang w:eastAsia="en-US"/>
              </w:rPr>
              <w:t>--&gt;</w:t>
            </w:r>
          </w:p>
        </w:tc>
        <w:tc>
          <w:tcPr>
            <w:tcW w:w="2977" w:type="dxa"/>
          </w:tcPr>
          <w:p w14:paraId="39B49699"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60023130" w14:textId="77777777" w:rsidR="006C1B19" w:rsidRPr="002B3813" w:rsidRDefault="006C1B19" w:rsidP="006C1B19">
            <w:pPr>
              <w:pStyle w:val="TAC"/>
              <w:rPr>
                <w:lang w:eastAsia="en-US"/>
              </w:rPr>
            </w:pPr>
            <w:r w:rsidRPr="002B3813">
              <w:rPr>
                <w:lang w:eastAsia="en-US"/>
              </w:rPr>
              <w:t>-</w:t>
            </w:r>
          </w:p>
        </w:tc>
        <w:tc>
          <w:tcPr>
            <w:tcW w:w="892" w:type="dxa"/>
          </w:tcPr>
          <w:p w14:paraId="4F25F4D3" w14:textId="77777777" w:rsidR="006C1B19" w:rsidRPr="002B3813" w:rsidRDefault="006C1B19" w:rsidP="006C1B19">
            <w:pPr>
              <w:pStyle w:val="TAC"/>
              <w:rPr>
                <w:lang w:eastAsia="en-US"/>
              </w:rPr>
            </w:pPr>
            <w:r w:rsidRPr="002B3813">
              <w:rPr>
                <w:lang w:eastAsia="en-US"/>
              </w:rPr>
              <w:t>-</w:t>
            </w:r>
          </w:p>
        </w:tc>
      </w:tr>
    </w:tbl>
    <w:p w14:paraId="49FC5FF6" w14:textId="77777777" w:rsidR="006C1B19" w:rsidRPr="002B3813" w:rsidRDefault="006C1B19" w:rsidP="006C1B19"/>
    <w:p w14:paraId="71FA4A63" w14:textId="77777777" w:rsidR="006C1B19" w:rsidRPr="002B3813" w:rsidRDefault="006C1B19" w:rsidP="006C1B19">
      <w:pPr>
        <w:pStyle w:val="Heading5"/>
      </w:pPr>
      <w:bookmarkStart w:id="97" w:name="_Toc295921104"/>
      <w:r w:rsidRPr="002B3813">
        <w:t>6.4.3.7.4</w:t>
      </w:r>
      <w:r w:rsidRPr="002B3813">
        <w:tab/>
        <w:t>CS fallback to UTRAN with redirection / MO call (PS bearer established)</w:t>
      </w:r>
      <w:bookmarkEnd w:id="97"/>
    </w:p>
    <w:p w14:paraId="2A04B8FE" w14:textId="77777777" w:rsidR="006C1B19" w:rsidRPr="002B3813" w:rsidRDefault="006C1B19" w:rsidP="006C1B19">
      <w:pPr>
        <w:pStyle w:val="TH"/>
      </w:pPr>
      <w:r w:rsidRPr="002B381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8F3BBF4" w14:textId="77777777">
        <w:tc>
          <w:tcPr>
            <w:tcW w:w="648" w:type="dxa"/>
            <w:tcBorders>
              <w:bottom w:val="nil"/>
            </w:tcBorders>
          </w:tcPr>
          <w:p w14:paraId="1239BA06"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BA2322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86BB274"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46A9D845"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CDA9785"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4B3FD8C" w14:textId="77777777">
        <w:trPr>
          <w:trHeight w:val="260"/>
        </w:trPr>
        <w:tc>
          <w:tcPr>
            <w:tcW w:w="648" w:type="dxa"/>
            <w:tcBorders>
              <w:top w:val="nil"/>
            </w:tcBorders>
          </w:tcPr>
          <w:p w14:paraId="697E7C8B" w14:textId="77777777" w:rsidR="006C1B19" w:rsidRPr="002B3813" w:rsidRDefault="006C1B19" w:rsidP="006C1B19">
            <w:pPr>
              <w:pStyle w:val="TAH"/>
              <w:rPr>
                <w:lang w:eastAsia="en-US"/>
              </w:rPr>
            </w:pPr>
          </w:p>
        </w:tc>
        <w:tc>
          <w:tcPr>
            <w:tcW w:w="3969" w:type="dxa"/>
            <w:tcBorders>
              <w:top w:val="nil"/>
            </w:tcBorders>
          </w:tcPr>
          <w:p w14:paraId="347CD8D5" w14:textId="77777777" w:rsidR="006C1B19" w:rsidRPr="002B3813" w:rsidRDefault="006C1B19" w:rsidP="006C1B19">
            <w:pPr>
              <w:pStyle w:val="TAH"/>
              <w:rPr>
                <w:lang w:eastAsia="en-US"/>
              </w:rPr>
            </w:pPr>
          </w:p>
        </w:tc>
        <w:tc>
          <w:tcPr>
            <w:tcW w:w="709" w:type="dxa"/>
          </w:tcPr>
          <w:p w14:paraId="34973248" w14:textId="77777777" w:rsidR="006C1B19" w:rsidRPr="002B3813" w:rsidRDefault="006C1B19" w:rsidP="006C1B19">
            <w:pPr>
              <w:pStyle w:val="TAH"/>
              <w:rPr>
                <w:lang w:eastAsia="en-US"/>
              </w:rPr>
            </w:pPr>
            <w:r w:rsidRPr="002B3813">
              <w:rPr>
                <w:lang w:eastAsia="en-US"/>
              </w:rPr>
              <w:t>U - S</w:t>
            </w:r>
          </w:p>
        </w:tc>
        <w:tc>
          <w:tcPr>
            <w:tcW w:w="2977" w:type="dxa"/>
          </w:tcPr>
          <w:p w14:paraId="2770B1E6"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96591CF" w14:textId="77777777" w:rsidR="006C1B19" w:rsidRPr="002B3813" w:rsidRDefault="006C1B19" w:rsidP="006C1B19">
            <w:pPr>
              <w:pStyle w:val="TAH"/>
              <w:rPr>
                <w:lang w:eastAsia="en-US"/>
              </w:rPr>
            </w:pPr>
          </w:p>
        </w:tc>
        <w:tc>
          <w:tcPr>
            <w:tcW w:w="892" w:type="dxa"/>
            <w:tcBorders>
              <w:top w:val="nil"/>
            </w:tcBorders>
          </w:tcPr>
          <w:p w14:paraId="38977017" w14:textId="77777777" w:rsidR="006C1B19" w:rsidRPr="002B3813" w:rsidRDefault="006C1B19" w:rsidP="006C1B19">
            <w:pPr>
              <w:pStyle w:val="TAH"/>
              <w:rPr>
                <w:lang w:eastAsia="en-US"/>
              </w:rPr>
            </w:pPr>
          </w:p>
        </w:tc>
      </w:tr>
      <w:tr w:rsidR="006C1B19" w:rsidRPr="002B3813" w14:paraId="5F3266F8" w14:textId="77777777">
        <w:tc>
          <w:tcPr>
            <w:tcW w:w="648" w:type="dxa"/>
          </w:tcPr>
          <w:p w14:paraId="28129983" w14:textId="77777777" w:rsidR="006C1B19" w:rsidRPr="002B3813" w:rsidRDefault="006C1B19" w:rsidP="006C1B19">
            <w:pPr>
              <w:pStyle w:val="TAC"/>
              <w:rPr>
                <w:lang w:eastAsia="en-US"/>
              </w:rPr>
            </w:pPr>
            <w:r w:rsidRPr="002B3813">
              <w:rPr>
                <w:lang w:eastAsia="en-US"/>
              </w:rPr>
              <w:t>1-19</w:t>
            </w:r>
          </w:p>
        </w:tc>
        <w:tc>
          <w:tcPr>
            <w:tcW w:w="3969" w:type="dxa"/>
          </w:tcPr>
          <w:p w14:paraId="6C97EC29" w14:textId="77777777" w:rsidR="006C1B19" w:rsidRPr="002B3813" w:rsidRDefault="006C1B19" w:rsidP="006C1B19">
            <w:pPr>
              <w:pStyle w:val="TAL"/>
              <w:rPr>
                <w:lang w:eastAsia="en-US"/>
              </w:rPr>
            </w:pPr>
            <w:r w:rsidRPr="002B3813">
              <w:rPr>
                <w:lang w:eastAsia="en-US"/>
              </w:rPr>
              <w:t>Steps 1-19 of table 6.4.3.7.2-1.</w:t>
            </w:r>
          </w:p>
          <w:p w14:paraId="1B4BDC3B" w14:textId="77777777" w:rsidR="006C1B19" w:rsidRPr="002B3813" w:rsidRDefault="006C1B19" w:rsidP="006C1B19">
            <w:pPr>
              <w:pStyle w:val="TAL"/>
              <w:rPr>
                <w:lang w:eastAsia="en-US"/>
              </w:rPr>
            </w:pPr>
            <w:r w:rsidRPr="002B3813">
              <w:rPr>
                <w:lang w:eastAsia="en-US"/>
              </w:rPr>
              <w:t>NOTE: Mobile originating CS call is set up and Routing Area Update procedure is performed</w:t>
            </w:r>
          </w:p>
        </w:tc>
        <w:tc>
          <w:tcPr>
            <w:tcW w:w="709" w:type="dxa"/>
          </w:tcPr>
          <w:p w14:paraId="484C764F" w14:textId="77777777" w:rsidR="006C1B19" w:rsidRPr="002B3813" w:rsidRDefault="006C1B19" w:rsidP="006C1B19">
            <w:pPr>
              <w:pStyle w:val="TAC"/>
              <w:rPr>
                <w:lang w:eastAsia="en-US"/>
              </w:rPr>
            </w:pPr>
            <w:r w:rsidRPr="002B3813">
              <w:rPr>
                <w:lang w:eastAsia="en-US"/>
              </w:rPr>
              <w:t>-</w:t>
            </w:r>
          </w:p>
        </w:tc>
        <w:tc>
          <w:tcPr>
            <w:tcW w:w="2977" w:type="dxa"/>
          </w:tcPr>
          <w:p w14:paraId="38639B5A" w14:textId="77777777" w:rsidR="006C1B19" w:rsidRPr="002B3813" w:rsidRDefault="006C1B19" w:rsidP="006C1B19">
            <w:pPr>
              <w:pStyle w:val="TAL"/>
              <w:rPr>
                <w:lang w:eastAsia="en-US"/>
              </w:rPr>
            </w:pPr>
            <w:r w:rsidRPr="002B3813">
              <w:rPr>
                <w:lang w:eastAsia="en-US"/>
              </w:rPr>
              <w:t>-</w:t>
            </w:r>
          </w:p>
        </w:tc>
        <w:tc>
          <w:tcPr>
            <w:tcW w:w="567" w:type="dxa"/>
          </w:tcPr>
          <w:p w14:paraId="604B9FB0" w14:textId="77777777" w:rsidR="006C1B19" w:rsidRPr="002B3813" w:rsidRDefault="006C1B19" w:rsidP="006C1B19">
            <w:pPr>
              <w:pStyle w:val="TAC"/>
              <w:rPr>
                <w:lang w:eastAsia="en-US"/>
              </w:rPr>
            </w:pPr>
            <w:r w:rsidRPr="002B3813">
              <w:rPr>
                <w:lang w:eastAsia="en-US"/>
              </w:rPr>
              <w:t>-</w:t>
            </w:r>
          </w:p>
        </w:tc>
        <w:tc>
          <w:tcPr>
            <w:tcW w:w="892" w:type="dxa"/>
          </w:tcPr>
          <w:p w14:paraId="503A1487" w14:textId="77777777" w:rsidR="006C1B19" w:rsidRPr="002B3813" w:rsidRDefault="006C1B19" w:rsidP="006C1B19">
            <w:pPr>
              <w:pStyle w:val="TAC"/>
              <w:rPr>
                <w:lang w:eastAsia="en-US"/>
              </w:rPr>
            </w:pPr>
            <w:r w:rsidRPr="002B3813">
              <w:rPr>
                <w:lang w:eastAsia="en-US"/>
              </w:rPr>
              <w:t>-</w:t>
            </w:r>
          </w:p>
        </w:tc>
      </w:tr>
      <w:tr w:rsidR="006C1B19" w:rsidRPr="002B3813" w14:paraId="7502338F" w14:textId="77777777">
        <w:tc>
          <w:tcPr>
            <w:tcW w:w="648" w:type="dxa"/>
          </w:tcPr>
          <w:p w14:paraId="2BA50F76" w14:textId="77777777" w:rsidR="006C1B19" w:rsidRPr="002B3813" w:rsidRDefault="006C1B19" w:rsidP="006C1B19">
            <w:pPr>
              <w:pStyle w:val="TAC"/>
              <w:rPr>
                <w:lang w:eastAsia="en-US"/>
              </w:rPr>
            </w:pPr>
            <w:r w:rsidRPr="002B3813">
              <w:rPr>
                <w:lang w:eastAsia="en-US"/>
              </w:rPr>
              <w:t>20</w:t>
            </w:r>
          </w:p>
        </w:tc>
        <w:tc>
          <w:tcPr>
            <w:tcW w:w="3969" w:type="dxa"/>
          </w:tcPr>
          <w:p w14:paraId="764EF3C3" w14:textId="77777777" w:rsidR="006C1B19" w:rsidRPr="002B3813" w:rsidRDefault="006C1B19" w:rsidP="006C1B19">
            <w:pPr>
              <w:pStyle w:val="TAL"/>
              <w:rPr>
                <w:lang w:eastAsia="en-US"/>
              </w:rPr>
            </w:pPr>
            <w:r w:rsidRPr="002B3813">
              <w:rPr>
                <w:lang w:eastAsia="en-US"/>
              </w:rPr>
              <w:t>Check: Does the UE transmit a SERVICE</w:t>
            </w:r>
            <w:r w:rsidRPr="002B3813">
              <w:rPr>
                <w:lang w:eastAsia="zh-CN"/>
              </w:rPr>
              <w:t xml:space="preserve"> REQUEST</w:t>
            </w:r>
            <w:r w:rsidRPr="002B3813">
              <w:rPr>
                <w:lang w:eastAsia="en-US"/>
              </w:rPr>
              <w:t xml:space="preserve"> message?</w:t>
            </w:r>
          </w:p>
        </w:tc>
        <w:tc>
          <w:tcPr>
            <w:tcW w:w="709" w:type="dxa"/>
          </w:tcPr>
          <w:p w14:paraId="4DEA6E22" w14:textId="77777777" w:rsidR="006C1B19" w:rsidRPr="002B3813" w:rsidRDefault="006C1B19" w:rsidP="006C1B19">
            <w:pPr>
              <w:pStyle w:val="TAC"/>
              <w:rPr>
                <w:lang w:eastAsia="en-US"/>
              </w:rPr>
            </w:pPr>
            <w:r w:rsidRPr="002B3813">
              <w:rPr>
                <w:lang w:eastAsia="en-US"/>
              </w:rPr>
              <w:t>--&gt;</w:t>
            </w:r>
          </w:p>
        </w:tc>
        <w:tc>
          <w:tcPr>
            <w:tcW w:w="2977" w:type="dxa"/>
          </w:tcPr>
          <w:p w14:paraId="358FF694" w14:textId="77777777" w:rsidR="006C1B19" w:rsidRPr="002B3813" w:rsidRDefault="006C1B19" w:rsidP="006C1B19">
            <w:pPr>
              <w:pStyle w:val="TAL"/>
              <w:rPr>
                <w:i/>
                <w:lang w:eastAsia="en-US"/>
              </w:rPr>
            </w:pPr>
            <w:r w:rsidRPr="002B3813">
              <w:rPr>
                <w:lang w:eastAsia="en-US"/>
              </w:rPr>
              <w:t>SERVICE REQUEST</w:t>
            </w:r>
          </w:p>
        </w:tc>
        <w:tc>
          <w:tcPr>
            <w:tcW w:w="567" w:type="dxa"/>
          </w:tcPr>
          <w:p w14:paraId="6EF358A4" w14:textId="77777777" w:rsidR="006C1B19" w:rsidRPr="002B3813" w:rsidRDefault="006C1B19" w:rsidP="006C1B19">
            <w:pPr>
              <w:pStyle w:val="TAC"/>
              <w:rPr>
                <w:lang w:eastAsia="en-US"/>
              </w:rPr>
            </w:pPr>
            <w:r w:rsidRPr="002B3813">
              <w:rPr>
                <w:lang w:eastAsia="zh-CN"/>
              </w:rPr>
              <w:t>-</w:t>
            </w:r>
          </w:p>
        </w:tc>
        <w:tc>
          <w:tcPr>
            <w:tcW w:w="892" w:type="dxa"/>
          </w:tcPr>
          <w:p w14:paraId="089C735C" w14:textId="77777777" w:rsidR="006C1B19" w:rsidRPr="002B3813" w:rsidRDefault="006C1B19" w:rsidP="006C1B19">
            <w:pPr>
              <w:pStyle w:val="TAC"/>
              <w:rPr>
                <w:lang w:eastAsia="en-US"/>
              </w:rPr>
            </w:pPr>
            <w:r w:rsidRPr="002B3813">
              <w:rPr>
                <w:lang w:eastAsia="zh-CN"/>
              </w:rPr>
              <w:t>P</w:t>
            </w:r>
          </w:p>
        </w:tc>
      </w:tr>
      <w:tr w:rsidR="006C1B19" w:rsidRPr="002B3813" w14:paraId="5A4884F1" w14:textId="77777777">
        <w:tc>
          <w:tcPr>
            <w:tcW w:w="648" w:type="dxa"/>
          </w:tcPr>
          <w:p w14:paraId="7080FC6B" w14:textId="77777777" w:rsidR="006C1B19" w:rsidRPr="002B3813" w:rsidRDefault="006C1B19" w:rsidP="006C1B19">
            <w:pPr>
              <w:pStyle w:val="TAC"/>
              <w:rPr>
                <w:lang w:eastAsia="en-US"/>
              </w:rPr>
            </w:pPr>
            <w:r w:rsidRPr="002B3813">
              <w:rPr>
                <w:lang w:eastAsia="en-US"/>
              </w:rPr>
              <w:t>21</w:t>
            </w:r>
          </w:p>
        </w:tc>
        <w:tc>
          <w:tcPr>
            <w:tcW w:w="3969" w:type="dxa"/>
          </w:tcPr>
          <w:p w14:paraId="1F607E4C" w14:textId="77777777" w:rsidR="006C1B19" w:rsidRPr="002B3813" w:rsidRDefault="006C1B19" w:rsidP="006C1B19">
            <w:pPr>
              <w:pStyle w:val="TAL"/>
              <w:rPr>
                <w:lang w:eastAsia="en-US"/>
              </w:rPr>
            </w:pPr>
            <w:r w:rsidRPr="002B3813">
              <w:rPr>
                <w:lang w:eastAsia="en-US"/>
              </w:rPr>
              <w:t xml:space="preserve">SS transmits a RADIO BEARER SETUP message,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53D9F2F7" w14:textId="77777777" w:rsidR="006C1B19" w:rsidRPr="002B3813" w:rsidRDefault="006C1B19" w:rsidP="006C1B19">
            <w:pPr>
              <w:pStyle w:val="TAL"/>
              <w:rPr>
                <w:lang w:eastAsia="en-US"/>
              </w:rPr>
            </w:pPr>
            <w:r w:rsidRPr="002B3813">
              <w:rPr>
                <w:lang w:eastAsia="en-US"/>
              </w:rPr>
              <w:t>NOTE: Mobile originating packet switched session is established.</w:t>
            </w:r>
          </w:p>
        </w:tc>
        <w:tc>
          <w:tcPr>
            <w:tcW w:w="709" w:type="dxa"/>
          </w:tcPr>
          <w:p w14:paraId="6B4AC0E6" w14:textId="77777777" w:rsidR="006C1B19" w:rsidRPr="002B3813" w:rsidRDefault="006C1B19" w:rsidP="006C1B19">
            <w:pPr>
              <w:pStyle w:val="TAC"/>
              <w:rPr>
                <w:lang w:eastAsia="en-US"/>
              </w:rPr>
            </w:pPr>
            <w:r w:rsidRPr="002B3813">
              <w:rPr>
                <w:lang w:eastAsia="en-US"/>
              </w:rPr>
              <w:t>&lt;--</w:t>
            </w:r>
          </w:p>
        </w:tc>
        <w:tc>
          <w:tcPr>
            <w:tcW w:w="2977" w:type="dxa"/>
          </w:tcPr>
          <w:p w14:paraId="2DD72939" w14:textId="77777777" w:rsidR="006C1B19" w:rsidRPr="002B3813" w:rsidRDefault="006C1B19" w:rsidP="006C1B19">
            <w:pPr>
              <w:pStyle w:val="TAL"/>
              <w:rPr>
                <w:lang w:eastAsia="en-US"/>
              </w:rPr>
            </w:pPr>
            <w:r w:rsidRPr="002B3813">
              <w:rPr>
                <w:lang w:eastAsia="en-US"/>
              </w:rPr>
              <w:t>RADIO BEARER SETUP</w:t>
            </w:r>
          </w:p>
        </w:tc>
        <w:tc>
          <w:tcPr>
            <w:tcW w:w="567" w:type="dxa"/>
          </w:tcPr>
          <w:p w14:paraId="32553850" w14:textId="77777777" w:rsidR="006C1B19" w:rsidRPr="002B3813" w:rsidRDefault="006C1B19" w:rsidP="006C1B19">
            <w:pPr>
              <w:pStyle w:val="TAC"/>
              <w:rPr>
                <w:lang w:eastAsia="en-US"/>
              </w:rPr>
            </w:pPr>
            <w:r w:rsidRPr="002B3813">
              <w:rPr>
                <w:lang w:eastAsia="en-US"/>
              </w:rPr>
              <w:t>-</w:t>
            </w:r>
          </w:p>
        </w:tc>
        <w:tc>
          <w:tcPr>
            <w:tcW w:w="892" w:type="dxa"/>
          </w:tcPr>
          <w:p w14:paraId="0A5E2F48" w14:textId="77777777" w:rsidR="006C1B19" w:rsidRPr="002B3813" w:rsidRDefault="006C1B19" w:rsidP="006C1B19">
            <w:pPr>
              <w:pStyle w:val="TAC"/>
              <w:rPr>
                <w:lang w:eastAsia="en-US"/>
              </w:rPr>
            </w:pPr>
            <w:r w:rsidRPr="002B3813">
              <w:rPr>
                <w:lang w:eastAsia="en-US"/>
              </w:rPr>
              <w:t>-</w:t>
            </w:r>
          </w:p>
        </w:tc>
      </w:tr>
      <w:tr w:rsidR="006C1B19" w:rsidRPr="002B3813" w14:paraId="2BF8A8B1" w14:textId="77777777">
        <w:tc>
          <w:tcPr>
            <w:tcW w:w="648" w:type="dxa"/>
          </w:tcPr>
          <w:p w14:paraId="2B20FCB3" w14:textId="77777777" w:rsidR="006C1B19" w:rsidRPr="002B3813" w:rsidRDefault="006C1B19" w:rsidP="006C1B19">
            <w:pPr>
              <w:pStyle w:val="TAC"/>
              <w:rPr>
                <w:lang w:eastAsia="en-US"/>
              </w:rPr>
            </w:pPr>
            <w:r w:rsidRPr="002B3813">
              <w:rPr>
                <w:lang w:eastAsia="en-US"/>
              </w:rPr>
              <w:t>22</w:t>
            </w:r>
          </w:p>
        </w:tc>
        <w:tc>
          <w:tcPr>
            <w:tcW w:w="3969" w:type="dxa"/>
          </w:tcPr>
          <w:p w14:paraId="2B8B2F21" w14:textId="77777777" w:rsidR="006C1B19" w:rsidRPr="002B3813" w:rsidRDefault="006C1B19" w:rsidP="006C1B19">
            <w:pPr>
              <w:pStyle w:val="TAL"/>
              <w:rPr>
                <w:lang w:eastAsia="en-US"/>
              </w:rPr>
            </w:pPr>
            <w:r w:rsidRPr="002B3813">
              <w:rPr>
                <w:lang w:eastAsia="en-US"/>
              </w:rPr>
              <w:t>The UE transmits a RADIO BEARER SETUP COMPLETE message</w:t>
            </w:r>
          </w:p>
        </w:tc>
        <w:tc>
          <w:tcPr>
            <w:tcW w:w="709" w:type="dxa"/>
          </w:tcPr>
          <w:p w14:paraId="159BBF23" w14:textId="77777777" w:rsidR="006C1B19" w:rsidRPr="002B3813" w:rsidRDefault="006C1B19" w:rsidP="006C1B19">
            <w:pPr>
              <w:pStyle w:val="TAC"/>
              <w:rPr>
                <w:lang w:eastAsia="en-US"/>
              </w:rPr>
            </w:pPr>
            <w:r w:rsidRPr="002B3813">
              <w:rPr>
                <w:lang w:eastAsia="en-US"/>
              </w:rPr>
              <w:t>--&gt;</w:t>
            </w:r>
          </w:p>
        </w:tc>
        <w:tc>
          <w:tcPr>
            <w:tcW w:w="2977" w:type="dxa"/>
          </w:tcPr>
          <w:p w14:paraId="13005365" w14:textId="77777777" w:rsidR="006C1B19" w:rsidRPr="002B3813" w:rsidRDefault="006C1B19" w:rsidP="006C1B19">
            <w:pPr>
              <w:pStyle w:val="TAL"/>
              <w:rPr>
                <w:lang w:eastAsia="en-US"/>
              </w:rPr>
            </w:pPr>
            <w:r w:rsidRPr="002B3813">
              <w:rPr>
                <w:lang w:eastAsia="en-US"/>
              </w:rPr>
              <w:t>RADIO BEARER SETUP COMPLETE</w:t>
            </w:r>
          </w:p>
        </w:tc>
        <w:tc>
          <w:tcPr>
            <w:tcW w:w="567" w:type="dxa"/>
          </w:tcPr>
          <w:p w14:paraId="0E8C0D94" w14:textId="77777777" w:rsidR="006C1B19" w:rsidRPr="002B3813" w:rsidRDefault="006C1B19" w:rsidP="006C1B19">
            <w:pPr>
              <w:pStyle w:val="TAC"/>
              <w:rPr>
                <w:lang w:eastAsia="en-US"/>
              </w:rPr>
            </w:pPr>
            <w:r w:rsidRPr="002B3813">
              <w:rPr>
                <w:lang w:eastAsia="en-US"/>
              </w:rPr>
              <w:t>-</w:t>
            </w:r>
          </w:p>
        </w:tc>
        <w:tc>
          <w:tcPr>
            <w:tcW w:w="892" w:type="dxa"/>
          </w:tcPr>
          <w:p w14:paraId="2DF1AFF9" w14:textId="77777777" w:rsidR="006C1B19" w:rsidRPr="002B3813" w:rsidRDefault="006C1B19" w:rsidP="006C1B19">
            <w:pPr>
              <w:pStyle w:val="TAC"/>
              <w:rPr>
                <w:lang w:eastAsia="en-US"/>
              </w:rPr>
            </w:pPr>
            <w:r w:rsidRPr="002B3813">
              <w:rPr>
                <w:lang w:eastAsia="en-US"/>
              </w:rPr>
              <w:t>-</w:t>
            </w:r>
          </w:p>
        </w:tc>
      </w:tr>
    </w:tbl>
    <w:p w14:paraId="7D6C61D8" w14:textId="77777777" w:rsidR="006C1B19" w:rsidRPr="002B3813" w:rsidRDefault="006C1B19" w:rsidP="006C1B19"/>
    <w:p w14:paraId="41F2899D" w14:textId="77777777" w:rsidR="006C1B19" w:rsidRPr="002B3813" w:rsidRDefault="006C1B19" w:rsidP="006C1B19">
      <w:pPr>
        <w:pStyle w:val="Heading5"/>
      </w:pPr>
      <w:bookmarkStart w:id="98" w:name="_Toc295921105"/>
      <w:r w:rsidRPr="002B3813">
        <w:lastRenderedPageBreak/>
        <w:t>6.4.3.7.5</w:t>
      </w:r>
      <w:r w:rsidRPr="002B3813">
        <w:tab/>
        <w:t>CS fallback to UTRAN with Handover / MT call</w:t>
      </w:r>
      <w:bookmarkEnd w:id="98"/>
    </w:p>
    <w:p w14:paraId="1096267A" w14:textId="77777777" w:rsidR="006C1B19" w:rsidRPr="002B3813" w:rsidRDefault="006C1B19" w:rsidP="00A044A2">
      <w:pPr>
        <w:pStyle w:val="TH"/>
      </w:pPr>
      <w:r w:rsidRPr="002B381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2950CA2" w14:textId="77777777">
        <w:tc>
          <w:tcPr>
            <w:tcW w:w="648" w:type="dxa"/>
            <w:tcBorders>
              <w:bottom w:val="nil"/>
            </w:tcBorders>
          </w:tcPr>
          <w:p w14:paraId="6B4ED30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A01F8E0"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48B57AAC"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752FF564"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BE6068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78C3C581" w14:textId="77777777">
        <w:tc>
          <w:tcPr>
            <w:tcW w:w="648" w:type="dxa"/>
            <w:tcBorders>
              <w:top w:val="nil"/>
            </w:tcBorders>
          </w:tcPr>
          <w:p w14:paraId="3B128768" w14:textId="77777777" w:rsidR="006C1B19" w:rsidRPr="002B3813" w:rsidRDefault="006C1B19" w:rsidP="006C1B19">
            <w:pPr>
              <w:pStyle w:val="TAH"/>
              <w:rPr>
                <w:lang w:eastAsia="en-US"/>
              </w:rPr>
            </w:pPr>
          </w:p>
        </w:tc>
        <w:tc>
          <w:tcPr>
            <w:tcW w:w="3969" w:type="dxa"/>
            <w:tcBorders>
              <w:top w:val="nil"/>
            </w:tcBorders>
          </w:tcPr>
          <w:p w14:paraId="50E1717A" w14:textId="77777777" w:rsidR="006C1B19" w:rsidRPr="002B3813" w:rsidRDefault="006C1B19" w:rsidP="006C1B19">
            <w:pPr>
              <w:pStyle w:val="TAH"/>
              <w:rPr>
                <w:lang w:eastAsia="en-US"/>
              </w:rPr>
            </w:pPr>
          </w:p>
        </w:tc>
        <w:tc>
          <w:tcPr>
            <w:tcW w:w="709" w:type="dxa"/>
          </w:tcPr>
          <w:p w14:paraId="73CB4735" w14:textId="77777777" w:rsidR="006C1B19" w:rsidRPr="002B3813" w:rsidRDefault="006C1B19" w:rsidP="006C1B19">
            <w:pPr>
              <w:pStyle w:val="TAH"/>
              <w:rPr>
                <w:lang w:eastAsia="en-US"/>
              </w:rPr>
            </w:pPr>
            <w:r w:rsidRPr="002B3813">
              <w:rPr>
                <w:lang w:eastAsia="en-US"/>
              </w:rPr>
              <w:t>U - S</w:t>
            </w:r>
          </w:p>
        </w:tc>
        <w:tc>
          <w:tcPr>
            <w:tcW w:w="2977" w:type="dxa"/>
          </w:tcPr>
          <w:p w14:paraId="5877C00D"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50FA00C" w14:textId="77777777" w:rsidR="006C1B19" w:rsidRPr="002B3813" w:rsidRDefault="006C1B19" w:rsidP="006C1B19">
            <w:pPr>
              <w:pStyle w:val="TAH"/>
              <w:rPr>
                <w:lang w:eastAsia="en-US"/>
              </w:rPr>
            </w:pPr>
          </w:p>
        </w:tc>
        <w:tc>
          <w:tcPr>
            <w:tcW w:w="892" w:type="dxa"/>
            <w:tcBorders>
              <w:top w:val="nil"/>
            </w:tcBorders>
          </w:tcPr>
          <w:p w14:paraId="437BA05C" w14:textId="77777777" w:rsidR="006C1B19" w:rsidRPr="002B3813" w:rsidRDefault="006C1B19" w:rsidP="006C1B19">
            <w:pPr>
              <w:pStyle w:val="TAH"/>
              <w:rPr>
                <w:lang w:eastAsia="en-US"/>
              </w:rPr>
            </w:pPr>
          </w:p>
        </w:tc>
      </w:tr>
      <w:tr w:rsidR="006C1B19" w:rsidRPr="002B3813" w14:paraId="53972298" w14:textId="77777777">
        <w:tc>
          <w:tcPr>
            <w:tcW w:w="648" w:type="dxa"/>
            <w:tcBorders>
              <w:top w:val="nil"/>
            </w:tcBorders>
          </w:tcPr>
          <w:p w14:paraId="097CEF23"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8EEBC34"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19B6C9FF" w14:textId="77777777" w:rsidR="006C1B19" w:rsidRPr="002B3813" w:rsidRDefault="006C1B19" w:rsidP="006C1B19">
            <w:pPr>
              <w:pStyle w:val="TAC"/>
              <w:rPr>
                <w:lang w:eastAsia="en-US"/>
              </w:rPr>
            </w:pPr>
            <w:r w:rsidRPr="002B3813">
              <w:rPr>
                <w:lang w:eastAsia="en-US"/>
              </w:rPr>
              <w:t>--&gt;</w:t>
            </w:r>
          </w:p>
        </w:tc>
        <w:tc>
          <w:tcPr>
            <w:tcW w:w="2977" w:type="dxa"/>
          </w:tcPr>
          <w:p w14:paraId="146FEA78"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2482C53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7D50E6C" w14:textId="77777777" w:rsidR="006C1B19" w:rsidRPr="002B3813" w:rsidRDefault="006C1B19" w:rsidP="006C1B19">
            <w:pPr>
              <w:pStyle w:val="TAC"/>
              <w:rPr>
                <w:lang w:eastAsia="en-US"/>
              </w:rPr>
            </w:pPr>
            <w:r w:rsidRPr="002B3813">
              <w:rPr>
                <w:lang w:eastAsia="en-US"/>
              </w:rPr>
              <w:t>P</w:t>
            </w:r>
          </w:p>
        </w:tc>
      </w:tr>
      <w:tr w:rsidR="006C1B19" w:rsidRPr="002B3813" w14:paraId="344D565A" w14:textId="77777777">
        <w:tc>
          <w:tcPr>
            <w:tcW w:w="648" w:type="dxa"/>
            <w:tcBorders>
              <w:top w:val="nil"/>
            </w:tcBorders>
          </w:tcPr>
          <w:p w14:paraId="6817077E"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6876AA7"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6.4.3.7.5-2 takes place.</w:t>
            </w:r>
          </w:p>
        </w:tc>
        <w:tc>
          <w:tcPr>
            <w:tcW w:w="709" w:type="dxa"/>
          </w:tcPr>
          <w:p w14:paraId="24136881" w14:textId="77777777" w:rsidR="006C1B19" w:rsidRPr="002B3813" w:rsidRDefault="006C1B19" w:rsidP="006C1B19">
            <w:pPr>
              <w:pStyle w:val="TAC"/>
              <w:rPr>
                <w:lang w:eastAsia="zh-CN"/>
              </w:rPr>
            </w:pPr>
            <w:r w:rsidRPr="002B3813">
              <w:rPr>
                <w:lang w:eastAsia="zh-CN"/>
              </w:rPr>
              <w:t>-</w:t>
            </w:r>
          </w:p>
        </w:tc>
        <w:tc>
          <w:tcPr>
            <w:tcW w:w="2977" w:type="dxa"/>
          </w:tcPr>
          <w:p w14:paraId="179CDC8E" w14:textId="77777777" w:rsidR="006C1B19" w:rsidRPr="002B3813" w:rsidRDefault="006C1B19" w:rsidP="006C1B19">
            <w:r w:rsidRPr="002B3813">
              <w:t>-</w:t>
            </w:r>
          </w:p>
        </w:tc>
        <w:tc>
          <w:tcPr>
            <w:tcW w:w="567" w:type="dxa"/>
            <w:tcBorders>
              <w:top w:val="nil"/>
            </w:tcBorders>
          </w:tcPr>
          <w:p w14:paraId="77C5F63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82C85D" w14:textId="77777777" w:rsidR="006C1B19" w:rsidRPr="002B3813" w:rsidRDefault="006C1B19" w:rsidP="006C1B19">
            <w:pPr>
              <w:pStyle w:val="TAC"/>
              <w:rPr>
                <w:lang w:eastAsia="en-US"/>
              </w:rPr>
            </w:pPr>
            <w:r w:rsidRPr="002B3813">
              <w:rPr>
                <w:lang w:eastAsia="zh-CN"/>
              </w:rPr>
              <w:t>-</w:t>
            </w:r>
          </w:p>
        </w:tc>
      </w:tr>
      <w:tr w:rsidR="006C1B19" w:rsidRPr="002B3813" w14:paraId="75BEDB72" w14:textId="77777777">
        <w:tc>
          <w:tcPr>
            <w:tcW w:w="648" w:type="dxa"/>
            <w:tcBorders>
              <w:top w:val="nil"/>
            </w:tcBorders>
          </w:tcPr>
          <w:p w14:paraId="15F687E0"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2DC75ECD" w14:textId="77777777" w:rsidR="006C1B19" w:rsidRPr="002B3813" w:rsidRDefault="006C1B19" w:rsidP="006C1B19">
            <w:pPr>
              <w:pStyle w:val="TAL"/>
              <w:rPr>
                <w:lang w:eastAsia="en-US"/>
              </w:rPr>
            </w:pPr>
            <w:r w:rsidRPr="002B3813">
              <w:rPr>
                <w:lang w:eastAsia="en-US"/>
              </w:rPr>
              <w:t>Exception: Steps 2a1 to 2a</w:t>
            </w:r>
            <w:r w:rsidR="00D13ACB" w:rsidRPr="002B3813">
              <w:rPr>
                <w:lang w:eastAsia="en-US"/>
              </w:rPr>
              <w:t>10</w:t>
            </w:r>
            <w:r w:rsidRPr="002B3813">
              <w:rPr>
                <w:lang w:eastAsia="en-US"/>
              </w:rPr>
              <w:t xml:space="preserve"> and 2b1 to 2b9 describe behaviour that depends on the UE capability; the </w:t>
            </w:r>
            <w:r w:rsidR="005F7642" w:rsidRPr="002B3813">
              <w:rPr>
                <w:lang w:eastAsia="en-US"/>
              </w:rPr>
              <w:t>"</w:t>
            </w:r>
            <w:r w:rsidRPr="002B3813">
              <w:rPr>
                <w:lang w:eastAsia="en-US"/>
              </w:rPr>
              <w:t>lower case letter</w:t>
            </w:r>
            <w:r w:rsidR="005F7642" w:rsidRPr="002B3813">
              <w:rPr>
                <w:lang w:eastAsia="en-US"/>
              </w:rPr>
              <w:t>"</w:t>
            </w:r>
            <w:r w:rsidRPr="002B3813">
              <w:rPr>
                <w:lang w:eastAsia="en-US"/>
              </w:rPr>
              <w:t xml:space="preserve"> identifies a step sequence that take</w:t>
            </w:r>
            <w:r w:rsidR="00D13ACB" w:rsidRPr="002B3813">
              <w:rPr>
                <w:lang w:eastAsia="en-US"/>
              </w:rPr>
              <w:t>s</w:t>
            </w:r>
            <w:r w:rsidRPr="002B3813">
              <w:rPr>
                <w:lang w:eastAsia="en-US"/>
              </w:rPr>
              <w:t xml:space="preserve"> place if a capability is supported.</w:t>
            </w:r>
          </w:p>
          <w:p w14:paraId="548CA611" w14:textId="77777777" w:rsidR="006C1B19" w:rsidRPr="002B3813" w:rsidRDefault="006C1B19" w:rsidP="006C1B19">
            <w:pPr>
              <w:pStyle w:val="TAL"/>
              <w:rPr>
                <w:lang w:eastAsia="en-US"/>
              </w:rPr>
            </w:pPr>
            <w:r w:rsidRPr="002B3813">
              <w:rPr>
                <w:lang w:eastAsia="en-US"/>
              </w:rPr>
              <w:t>Note: One sequence of steps 2a1 to 2a</w:t>
            </w:r>
            <w:r w:rsidR="00D13ACB" w:rsidRPr="002B3813">
              <w:rPr>
                <w:lang w:eastAsia="en-US"/>
              </w:rPr>
              <w:t>10</w:t>
            </w:r>
            <w:r w:rsidRPr="002B3813">
              <w:rPr>
                <w:lang w:eastAsia="en-US"/>
              </w:rPr>
              <w:t xml:space="preserve"> or 2b1 to 2b9 are executed</w:t>
            </w:r>
          </w:p>
        </w:tc>
        <w:tc>
          <w:tcPr>
            <w:tcW w:w="709" w:type="dxa"/>
          </w:tcPr>
          <w:p w14:paraId="32CBB63A" w14:textId="77777777" w:rsidR="006C1B19" w:rsidRPr="002B3813" w:rsidRDefault="006C1B19" w:rsidP="006C1B19">
            <w:pPr>
              <w:pStyle w:val="TAC"/>
              <w:rPr>
                <w:lang w:eastAsia="zh-CN"/>
              </w:rPr>
            </w:pPr>
            <w:r w:rsidRPr="002B3813">
              <w:rPr>
                <w:lang w:eastAsia="zh-CN"/>
              </w:rPr>
              <w:t>-</w:t>
            </w:r>
          </w:p>
        </w:tc>
        <w:tc>
          <w:tcPr>
            <w:tcW w:w="2977" w:type="dxa"/>
          </w:tcPr>
          <w:p w14:paraId="4C1A9B59" w14:textId="77777777" w:rsidR="006C1B19" w:rsidRPr="002B3813" w:rsidRDefault="006C1B19" w:rsidP="006C1B19">
            <w:r w:rsidRPr="002B3813">
              <w:t>-</w:t>
            </w:r>
          </w:p>
        </w:tc>
        <w:tc>
          <w:tcPr>
            <w:tcW w:w="567" w:type="dxa"/>
            <w:tcBorders>
              <w:top w:val="nil"/>
            </w:tcBorders>
          </w:tcPr>
          <w:p w14:paraId="33C67BB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085529B" w14:textId="77777777" w:rsidR="006C1B19" w:rsidRPr="002B3813" w:rsidRDefault="006C1B19" w:rsidP="006C1B19">
            <w:pPr>
              <w:pStyle w:val="TAC"/>
              <w:rPr>
                <w:lang w:eastAsia="en-US"/>
              </w:rPr>
            </w:pPr>
            <w:r w:rsidRPr="002B3813">
              <w:rPr>
                <w:lang w:eastAsia="zh-CN"/>
              </w:rPr>
              <w:t>-</w:t>
            </w:r>
          </w:p>
        </w:tc>
      </w:tr>
      <w:tr w:rsidR="006C1B19" w:rsidRPr="002B3813" w14:paraId="14BE551B" w14:textId="77777777">
        <w:tc>
          <w:tcPr>
            <w:tcW w:w="648" w:type="dxa"/>
            <w:tcBorders>
              <w:top w:val="nil"/>
            </w:tcBorders>
          </w:tcPr>
          <w:p w14:paraId="35F5AE22"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2D2622CC"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2B11BAC9" w14:textId="77777777" w:rsidR="006C1B19" w:rsidRPr="002B3813" w:rsidRDefault="006C1B19" w:rsidP="006C1B19">
            <w:pPr>
              <w:pStyle w:val="TAC"/>
              <w:rPr>
                <w:lang w:eastAsia="en-US"/>
              </w:rPr>
            </w:pPr>
            <w:r w:rsidRPr="002B3813">
              <w:rPr>
                <w:lang w:eastAsia="en-US"/>
              </w:rPr>
              <w:t>--&gt;</w:t>
            </w:r>
          </w:p>
        </w:tc>
        <w:tc>
          <w:tcPr>
            <w:tcW w:w="2977" w:type="dxa"/>
          </w:tcPr>
          <w:p w14:paraId="62378038"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063EBDF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00A4323" w14:textId="77777777" w:rsidR="006C1B19" w:rsidRPr="002B3813" w:rsidRDefault="006C1B19" w:rsidP="006C1B19">
            <w:pPr>
              <w:pStyle w:val="TAC"/>
              <w:rPr>
                <w:lang w:eastAsia="en-US"/>
              </w:rPr>
            </w:pPr>
            <w:r w:rsidRPr="002B3813">
              <w:rPr>
                <w:lang w:eastAsia="en-US"/>
              </w:rPr>
              <w:t>P</w:t>
            </w:r>
          </w:p>
        </w:tc>
      </w:tr>
      <w:tr w:rsidR="006C1B19" w:rsidRPr="002B3813" w14:paraId="565EB433" w14:textId="77777777">
        <w:tc>
          <w:tcPr>
            <w:tcW w:w="648" w:type="dxa"/>
            <w:tcBorders>
              <w:top w:val="nil"/>
            </w:tcBorders>
          </w:tcPr>
          <w:p w14:paraId="64D3B9E8"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298FF5F7"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12DBC1CD" w14:textId="77777777" w:rsidR="006C1B19" w:rsidRPr="002B3813" w:rsidRDefault="006C1B19" w:rsidP="006C1B19">
            <w:pPr>
              <w:pStyle w:val="TAC"/>
              <w:rPr>
                <w:lang w:eastAsia="en-US"/>
              </w:rPr>
            </w:pPr>
            <w:r w:rsidRPr="002B3813">
              <w:rPr>
                <w:lang w:eastAsia="en-US"/>
              </w:rPr>
              <w:t>&lt;--</w:t>
            </w:r>
          </w:p>
        </w:tc>
        <w:tc>
          <w:tcPr>
            <w:tcW w:w="2977" w:type="dxa"/>
          </w:tcPr>
          <w:p w14:paraId="13A68A60"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771741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2385697" w14:textId="77777777" w:rsidR="006C1B19" w:rsidRPr="002B3813" w:rsidRDefault="006C1B19" w:rsidP="006C1B19">
            <w:pPr>
              <w:pStyle w:val="TAC"/>
              <w:rPr>
                <w:lang w:eastAsia="en-US"/>
              </w:rPr>
            </w:pPr>
            <w:r w:rsidRPr="002B3813">
              <w:rPr>
                <w:lang w:eastAsia="zh-CN"/>
              </w:rPr>
              <w:t>-</w:t>
            </w:r>
          </w:p>
        </w:tc>
      </w:tr>
      <w:tr w:rsidR="006C1B19" w:rsidRPr="002B3813" w14:paraId="2C78B70E" w14:textId="77777777">
        <w:tc>
          <w:tcPr>
            <w:tcW w:w="648" w:type="dxa"/>
            <w:tcBorders>
              <w:top w:val="nil"/>
            </w:tcBorders>
          </w:tcPr>
          <w:p w14:paraId="0A33DE1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02DC293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53251AE9" w14:textId="77777777" w:rsidR="006C1B19" w:rsidRPr="002B3813" w:rsidRDefault="006C1B19" w:rsidP="006C1B19">
            <w:pPr>
              <w:pStyle w:val="TAC"/>
              <w:rPr>
                <w:lang w:eastAsia="en-US"/>
              </w:rPr>
            </w:pPr>
            <w:r w:rsidRPr="002B3813">
              <w:rPr>
                <w:lang w:eastAsia="en-US"/>
              </w:rPr>
              <w:t>--&gt;</w:t>
            </w:r>
          </w:p>
        </w:tc>
        <w:tc>
          <w:tcPr>
            <w:tcW w:w="2977" w:type="dxa"/>
          </w:tcPr>
          <w:p w14:paraId="51863BE1"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5B4126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3320A9" w14:textId="77777777" w:rsidR="006C1B19" w:rsidRPr="002B3813" w:rsidRDefault="006C1B19" w:rsidP="006C1B19">
            <w:pPr>
              <w:pStyle w:val="TAC"/>
              <w:rPr>
                <w:lang w:eastAsia="en-US"/>
              </w:rPr>
            </w:pPr>
            <w:r w:rsidRPr="002B3813">
              <w:rPr>
                <w:lang w:eastAsia="zh-CN"/>
              </w:rPr>
              <w:t>-</w:t>
            </w:r>
          </w:p>
        </w:tc>
      </w:tr>
      <w:tr w:rsidR="006C1B19" w:rsidRPr="002B3813" w14:paraId="370E9617" w14:textId="77777777">
        <w:tc>
          <w:tcPr>
            <w:tcW w:w="648" w:type="dxa"/>
            <w:tcBorders>
              <w:top w:val="nil"/>
            </w:tcBorders>
          </w:tcPr>
          <w:p w14:paraId="2E136EC0"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3A8C8D59"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3D1761C1" w14:textId="77777777" w:rsidR="006C1B19" w:rsidRPr="002B3813" w:rsidRDefault="006C1B19" w:rsidP="006C1B19">
            <w:pPr>
              <w:pStyle w:val="TAC"/>
              <w:rPr>
                <w:lang w:eastAsia="en-US"/>
              </w:rPr>
            </w:pPr>
            <w:r w:rsidRPr="002B3813">
              <w:rPr>
                <w:lang w:eastAsia="en-US"/>
              </w:rPr>
              <w:t>&lt;--</w:t>
            </w:r>
          </w:p>
        </w:tc>
        <w:tc>
          <w:tcPr>
            <w:tcW w:w="2977" w:type="dxa"/>
          </w:tcPr>
          <w:p w14:paraId="450DFB76"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4474A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8DA563" w14:textId="77777777" w:rsidR="006C1B19" w:rsidRPr="002B3813" w:rsidRDefault="006C1B19" w:rsidP="006C1B19">
            <w:pPr>
              <w:pStyle w:val="TAC"/>
              <w:rPr>
                <w:lang w:eastAsia="en-US"/>
              </w:rPr>
            </w:pPr>
            <w:r w:rsidRPr="002B3813">
              <w:rPr>
                <w:lang w:eastAsia="zh-CN"/>
              </w:rPr>
              <w:t>-</w:t>
            </w:r>
          </w:p>
        </w:tc>
      </w:tr>
      <w:tr w:rsidR="006C1B19" w:rsidRPr="002B3813" w14:paraId="5901584D" w14:textId="77777777">
        <w:tc>
          <w:tcPr>
            <w:tcW w:w="648" w:type="dxa"/>
            <w:tcBorders>
              <w:top w:val="nil"/>
            </w:tcBorders>
          </w:tcPr>
          <w:p w14:paraId="45A0C300"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4365BE40"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314082A1" w14:textId="77777777" w:rsidR="006C1B19" w:rsidRPr="002B3813" w:rsidRDefault="006C1B19" w:rsidP="006C1B19">
            <w:pPr>
              <w:pStyle w:val="TAC"/>
              <w:rPr>
                <w:lang w:eastAsia="en-US"/>
              </w:rPr>
            </w:pPr>
            <w:r w:rsidRPr="002B3813">
              <w:rPr>
                <w:lang w:eastAsia="en-US"/>
              </w:rPr>
              <w:t>--&gt;</w:t>
            </w:r>
          </w:p>
        </w:tc>
        <w:tc>
          <w:tcPr>
            <w:tcW w:w="2977" w:type="dxa"/>
          </w:tcPr>
          <w:p w14:paraId="12E02B1D"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3CE2BC18"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156C646" w14:textId="77777777" w:rsidR="006C1B19" w:rsidRPr="002B3813" w:rsidRDefault="006C1B19" w:rsidP="006C1B19">
            <w:pPr>
              <w:pStyle w:val="TAC"/>
              <w:rPr>
                <w:lang w:eastAsia="en-US"/>
              </w:rPr>
            </w:pPr>
            <w:r w:rsidRPr="002B3813">
              <w:rPr>
                <w:lang w:eastAsia="zh-CN"/>
              </w:rPr>
              <w:t>-</w:t>
            </w:r>
          </w:p>
        </w:tc>
      </w:tr>
      <w:tr w:rsidR="006C1B19" w:rsidRPr="002B3813" w14:paraId="3478B989" w14:textId="77777777">
        <w:tc>
          <w:tcPr>
            <w:tcW w:w="648" w:type="dxa"/>
            <w:tcBorders>
              <w:top w:val="nil"/>
            </w:tcBorders>
          </w:tcPr>
          <w:p w14:paraId="23A558E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194FF148"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2AE81174" w14:textId="77777777" w:rsidR="006C1B19" w:rsidRPr="002B3813" w:rsidRDefault="006C1B19" w:rsidP="006C1B19">
            <w:pPr>
              <w:pStyle w:val="TAC"/>
              <w:rPr>
                <w:lang w:eastAsia="en-US"/>
              </w:rPr>
            </w:pPr>
            <w:r w:rsidRPr="002B3813">
              <w:rPr>
                <w:lang w:eastAsia="en-US"/>
              </w:rPr>
              <w:t>&lt;--</w:t>
            </w:r>
          </w:p>
        </w:tc>
        <w:tc>
          <w:tcPr>
            <w:tcW w:w="2977" w:type="dxa"/>
          </w:tcPr>
          <w:p w14:paraId="23F24EC2"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21C4241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CAA8336" w14:textId="77777777" w:rsidR="006C1B19" w:rsidRPr="002B3813" w:rsidRDefault="006C1B19" w:rsidP="006C1B19">
            <w:pPr>
              <w:pStyle w:val="TAC"/>
              <w:rPr>
                <w:lang w:eastAsia="en-US"/>
              </w:rPr>
            </w:pPr>
            <w:r w:rsidRPr="002B3813">
              <w:rPr>
                <w:lang w:eastAsia="zh-CN"/>
              </w:rPr>
              <w:t>-</w:t>
            </w:r>
          </w:p>
        </w:tc>
      </w:tr>
      <w:tr w:rsidR="006C1B19" w:rsidRPr="002B3813" w14:paraId="54B46AF2" w14:textId="77777777">
        <w:tc>
          <w:tcPr>
            <w:tcW w:w="648" w:type="dxa"/>
            <w:tcBorders>
              <w:top w:val="nil"/>
            </w:tcBorders>
          </w:tcPr>
          <w:p w14:paraId="16728D9F"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43AFBFDD"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4860567A" w14:textId="77777777" w:rsidR="006C1B19" w:rsidRPr="002B3813" w:rsidRDefault="006C1B19" w:rsidP="006C1B19">
            <w:pPr>
              <w:pStyle w:val="TAC"/>
              <w:rPr>
                <w:lang w:eastAsia="en-US"/>
              </w:rPr>
            </w:pPr>
            <w:r w:rsidRPr="002B3813">
              <w:rPr>
                <w:lang w:eastAsia="en-US"/>
              </w:rPr>
              <w:t>&lt;--</w:t>
            </w:r>
          </w:p>
        </w:tc>
        <w:tc>
          <w:tcPr>
            <w:tcW w:w="2977" w:type="dxa"/>
          </w:tcPr>
          <w:p w14:paraId="32E27451" w14:textId="77777777" w:rsidR="006C1B19" w:rsidRPr="002B3813" w:rsidRDefault="006C1B19" w:rsidP="006C1B19">
            <w:pPr>
              <w:pStyle w:val="TAL"/>
              <w:rPr>
                <w:iCs/>
                <w:lang w:eastAsia="en-US"/>
              </w:rPr>
            </w:pPr>
            <w:r w:rsidRPr="002B3813">
              <w:rPr>
                <w:lang w:eastAsia="en-US"/>
              </w:rPr>
              <w:t>SECURITY MODE COMMAND</w:t>
            </w:r>
          </w:p>
        </w:tc>
        <w:tc>
          <w:tcPr>
            <w:tcW w:w="567" w:type="dxa"/>
            <w:tcBorders>
              <w:top w:val="nil"/>
            </w:tcBorders>
          </w:tcPr>
          <w:p w14:paraId="349513C7"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62496A7" w14:textId="77777777" w:rsidR="006C1B19" w:rsidRPr="002B3813" w:rsidRDefault="006C1B19" w:rsidP="006C1B19">
            <w:pPr>
              <w:pStyle w:val="TAC"/>
              <w:rPr>
                <w:lang w:eastAsia="zh-CN"/>
              </w:rPr>
            </w:pPr>
            <w:r w:rsidRPr="002B3813">
              <w:rPr>
                <w:lang w:eastAsia="zh-CN"/>
              </w:rPr>
              <w:t>-</w:t>
            </w:r>
          </w:p>
        </w:tc>
      </w:tr>
      <w:tr w:rsidR="006C1B19" w:rsidRPr="002B3813" w14:paraId="35102D62" w14:textId="77777777">
        <w:tc>
          <w:tcPr>
            <w:tcW w:w="648" w:type="dxa"/>
            <w:tcBorders>
              <w:top w:val="nil"/>
            </w:tcBorders>
          </w:tcPr>
          <w:p w14:paraId="28779D6F"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0FDF64CC"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82AA5CD" w14:textId="77777777" w:rsidR="006C1B19" w:rsidRPr="002B3813" w:rsidRDefault="006C1B19" w:rsidP="006C1B19">
            <w:pPr>
              <w:pStyle w:val="TAC"/>
              <w:rPr>
                <w:lang w:eastAsia="en-US"/>
              </w:rPr>
            </w:pPr>
            <w:r w:rsidRPr="002B3813">
              <w:rPr>
                <w:lang w:eastAsia="en-US"/>
              </w:rPr>
              <w:t>--&gt;</w:t>
            </w:r>
          </w:p>
        </w:tc>
        <w:tc>
          <w:tcPr>
            <w:tcW w:w="2977" w:type="dxa"/>
          </w:tcPr>
          <w:p w14:paraId="67276C15" w14:textId="77777777" w:rsidR="006C1B19" w:rsidRPr="002B3813" w:rsidRDefault="006C1B19" w:rsidP="006C1B19">
            <w:pPr>
              <w:pStyle w:val="TAL"/>
              <w:rPr>
                <w:iCs/>
                <w:lang w:eastAsia="en-US"/>
              </w:rPr>
            </w:pPr>
            <w:r w:rsidRPr="002B3813">
              <w:rPr>
                <w:lang w:eastAsia="en-US"/>
              </w:rPr>
              <w:t>SECURITY MODE COMPLETE</w:t>
            </w:r>
          </w:p>
        </w:tc>
        <w:tc>
          <w:tcPr>
            <w:tcW w:w="567" w:type="dxa"/>
            <w:tcBorders>
              <w:top w:val="nil"/>
            </w:tcBorders>
          </w:tcPr>
          <w:p w14:paraId="6E6A4DD3"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F387C94" w14:textId="77777777" w:rsidR="006C1B19" w:rsidRPr="002B3813" w:rsidRDefault="006C1B19" w:rsidP="006C1B19">
            <w:pPr>
              <w:pStyle w:val="TAC"/>
              <w:rPr>
                <w:lang w:eastAsia="zh-CN"/>
              </w:rPr>
            </w:pPr>
            <w:r w:rsidRPr="002B3813">
              <w:rPr>
                <w:lang w:eastAsia="zh-CN"/>
              </w:rPr>
              <w:t>-</w:t>
            </w:r>
          </w:p>
        </w:tc>
      </w:tr>
      <w:tr w:rsidR="006C1B19" w:rsidRPr="002B3813" w14:paraId="22F3BBD3" w14:textId="77777777">
        <w:tc>
          <w:tcPr>
            <w:tcW w:w="648" w:type="dxa"/>
            <w:tcBorders>
              <w:top w:val="nil"/>
            </w:tcBorders>
          </w:tcPr>
          <w:p w14:paraId="48A9C691"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34338AD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861E545" w14:textId="77777777" w:rsidR="006C1B19" w:rsidRPr="002B3813" w:rsidRDefault="006C1B19" w:rsidP="006C1B19">
            <w:pPr>
              <w:pStyle w:val="TAC"/>
              <w:rPr>
                <w:lang w:eastAsia="en-US"/>
              </w:rPr>
            </w:pPr>
            <w:r w:rsidRPr="002B3813">
              <w:rPr>
                <w:lang w:eastAsia="en-US"/>
              </w:rPr>
              <w:t>&lt;--</w:t>
            </w:r>
          </w:p>
        </w:tc>
        <w:tc>
          <w:tcPr>
            <w:tcW w:w="2977" w:type="dxa"/>
          </w:tcPr>
          <w:p w14:paraId="1EA56461" w14:textId="77777777" w:rsidR="006C1B19" w:rsidRPr="002B3813" w:rsidRDefault="006C1B19" w:rsidP="006C1B19">
            <w:pPr>
              <w:pStyle w:val="TAL"/>
              <w:rPr>
                <w:iCs/>
                <w:lang w:eastAsia="en-US"/>
              </w:rPr>
            </w:pPr>
            <w:r w:rsidRPr="002B3813">
              <w:rPr>
                <w:lang w:eastAsia="en-US"/>
              </w:rPr>
              <w:t>UTRAN MOBILITY INFORMATION</w:t>
            </w:r>
          </w:p>
        </w:tc>
        <w:tc>
          <w:tcPr>
            <w:tcW w:w="567" w:type="dxa"/>
            <w:tcBorders>
              <w:top w:val="nil"/>
            </w:tcBorders>
          </w:tcPr>
          <w:p w14:paraId="4A08AEAF"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A225A6C" w14:textId="77777777" w:rsidR="006C1B19" w:rsidRPr="002B3813" w:rsidRDefault="006C1B19" w:rsidP="006C1B19">
            <w:pPr>
              <w:pStyle w:val="TAC"/>
              <w:rPr>
                <w:lang w:eastAsia="zh-CN"/>
              </w:rPr>
            </w:pPr>
            <w:r w:rsidRPr="002B3813">
              <w:rPr>
                <w:lang w:eastAsia="zh-CN"/>
              </w:rPr>
              <w:t>-</w:t>
            </w:r>
          </w:p>
        </w:tc>
      </w:tr>
      <w:tr w:rsidR="006C1B19" w:rsidRPr="002B3813" w14:paraId="7BB34BD7" w14:textId="77777777">
        <w:tc>
          <w:tcPr>
            <w:tcW w:w="648" w:type="dxa"/>
            <w:tcBorders>
              <w:top w:val="nil"/>
            </w:tcBorders>
          </w:tcPr>
          <w:p w14:paraId="7B795847"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793C98B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24BADD13" w14:textId="77777777" w:rsidR="006C1B19" w:rsidRPr="002B3813" w:rsidRDefault="006C1B19" w:rsidP="006C1B19">
            <w:pPr>
              <w:pStyle w:val="TAC"/>
              <w:rPr>
                <w:lang w:eastAsia="en-US"/>
              </w:rPr>
            </w:pPr>
            <w:r w:rsidRPr="002B3813">
              <w:rPr>
                <w:lang w:eastAsia="en-US"/>
              </w:rPr>
              <w:t>--&gt;</w:t>
            </w:r>
          </w:p>
        </w:tc>
        <w:tc>
          <w:tcPr>
            <w:tcW w:w="2977" w:type="dxa"/>
          </w:tcPr>
          <w:p w14:paraId="2FBFF7D9" w14:textId="77777777" w:rsidR="006C1B19" w:rsidRPr="002B3813" w:rsidRDefault="006C1B19" w:rsidP="006C1B19">
            <w:pPr>
              <w:pStyle w:val="TAL"/>
              <w:rPr>
                <w:iCs/>
                <w:lang w:eastAsia="en-US"/>
              </w:rPr>
            </w:pPr>
            <w:r w:rsidRPr="002B3813">
              <w:rPr>
                <w:lang w:eastAsia="en-US"/>
              </w:rPr>
              <w:t>UTRAN MOBILITY INFORMATION CONFIRM</w:t>
            </w:r>
          </w:p>
        </w:tc>
        <w:tc>
          <w:tcPr>
            <w:tcW w:w="567" w:type="dxa"/>
            <w:tcBorders>
              <w:top w:val="nil"/>
            </w:tcBorders>
          </w:tcPr>
          <w:p w14:paraId="7294006B"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32E0F8BD" w14:textId="77777777" w:rsidR="006C1B19" w:rsidRPr="002B3813" w:rsidRDefault="006C1B19" w:rsidP="006C1B19">
            <w:pPr>
              <w:pStyle w:val="TAC"/>
              <w:rPr>
                <w:lang w:eastAsia="zh-CN"/>
              </w:rPr>
            </w:pPr>
            <w:r w:rsidRPr="002B3813">
              <w:rPr>
                <w:lang w:eastAsia="zh-CN"/>
              </w:rPr>
              <w:t>-</w:t>
            </w:r>
          </w:p>
        </w:tc>
      </w:tr>
      <w:tr w:rsidR="006C1B19" w:rsidRPr="002B3813" w14:paraId="4DC87E5F" w14:textId="77777777">
        <w:tc>
          <w:tcPr>
            <w:tcW w:w="648" w:type="dxa"/>
            <w:tcBorders>
              <w:top w:val="nil"/>
            </w:tcBorders>
          </w:tcPr>
          <w:p w14:paraId="28716780" w14:textId="77777777" w:rsidR="006C1B19" w:rsidRPr="002B3813" w:rsidRDefault="006C1B19" w:rsidP="006C1B19">
            <w:pPr>
              <w:pStyle w:val="TAC"/>
              <w:rPr>
                <w:lang w:eastAsia="en-US"/>
              </w:rPr>
            </w:pPr>
          </w:p>
        </w:tc>
        <w:tc>
          <w:tcPr>
            <w:tcW w:w="3969" w:type="dxa"/>
            <w:tcBorders>
              <w:top w:val="nil"/>
            </w:tcBorders>
          </w:tcPr>
          <w:p w14:paraId="219C5EA9" w14:textId="77777777" w:rsidR="006C1B19" w:rsidRPr="002B3813" w:rsidRDefault="006C1B19" w:rsidP="00395956">
            <w:pPr>
              <w:pStyle w:val="TAL"/>
              <w:rPr>
                <w:lang w:eastAsia="en-US"/>
              </w:rPr>
            </w:pPr>
            <w:r w:rsidRPr="002B3813">
              <w:rPr>
                <w:lang w:eastAsia="en-US"/>
              </w:rPr>
              <w:t xml:space="preserve">Exception: Steps 2b1 to 2b4 takes place if pc_UMI_ProcNeeded_DuringCSFB </w:t>
            </w:r>
          </w:p>
        </w:tc>
        <w:tc>
          <w:tcPr>
            <w:tcW w:w="709" w:type="dxa"/>
          </w:tcPr>
          <w:p w14:paraId="06E845FA" w14:textId="77777777" w:rsidR="006C1B19" w:rsidRPr="002B3813" w:rsidRDefault="006C1B19" w:rsidP="006C1B19">
            <w:pPr>
              <w:pStyle w:val="TAC"/>
              <w:rPr>
                <w:lang w:eastAsia="en-US"/>
              </w:rPr>
            </w:pPr>
          </w:p>
        </w:tc>
        <w:tc>
          <w:tcPr>
            <w:tcW w:w="2977" w:type="dxa"/>
          </w:tcPr>
          <w:p w14:paraId="17D12D5D" w14:textId="77777777" w:rsidR="006C1B19" w:rsidRPr="002B3813" w:rsidRDefault="006C1B19" w:rsidP="006C1B19">
            <w:pPr>
              <w:pStyle w:val="TAL"/>
              <w:rPr>
                <w:lang w:eastAsia="en-US"/>
              </w:rPr>
            </w:pPr>
          </w:p>
        </w:tc>
        <w:tc>
          <w:tcPr>
            <w:tcW w:w="567" w:type="dxa"/>
            <w:tcBorders>
              <w:top w:val="nil"/>
            </w:tcBorders>
          </w:tcPr>
          <w:p w14:paraId="4EC5FC56" w14:textId="77777777" w:rsidR="006C1B19" w:rsidRPr="002B3813" w:rsidRDefault="006C1B19" w:rsidP="006C1B19">
            <w:pPr>
              <w:pStyle w:val="TAC"/>
              <w:rPr>
                <w:lang w:eastAsia="zh-CN"/>
              </w:rPr>
            </w:pPr>
          </w:p>
        </w:tc>
        <w:tc>
          <w:tcPr>
            <w:tcW w:w="892" w:type="dxa"/>
            <w:tcBorders>
              <w:top w:val="nil"/>
            </w:tcBorders>
          </w:tcPr>
          <w:p w14:paraId="1C6E47E3" w14:textId="77777777" w:rsidR="006C1B19" w:rsidRPr="002B3813" w:rsidRDefault="006C1B19" w:rsidP="006C1B19">
            <w:pPr>
              <w:pStyle w:val="TAC"/>
              <w:rPr>
                <w:lang w:eastAsia="zh-CN"/>
              </w:rPr>
            </w:pPr>
          </w:p>
        </w:tc>
      </w:tr>
      <w:tr w:rsidR="006C1B19" w:rsidRPr="002B3813" w14:paraId="271BE9A6" w14:textId="77777777">
        <w:tc>
          <w:tcPr>
            <w:tcW w:w="648" w:type="dxa"/>
            <w:tcBorders>
              <w:top w:val="nil"/>
            </w:tcBorders>
          </w:tcPr>
          <w:p w14:paraId="1FA4D11D"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10F70DC5"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70D7F5F0" w14:textId="77777777" w:rsidR="006C1B19" w:rsidRPr="002B3813" w:rsidRDefault="006C1B19" w:rsidP="006C1B19">
            <w:pPr>
              <w:pStyle w:val="TAC"/>
              <w:rPr>
                <w:lang w:eastAsia="en-US"/>
              </w:rPr>
            </w:pPr>
            <w:r w:rsidRPr="002B3813">
              <w:rPr>
                <w:lang w:eastAsia="en-US"/>
              </w:rPr>
              <w:t>&lt;--</w:t>
            </w:r>
          </w:p>
        </w:tc>
        <w:tc>
          <w:tcPr>
            <w:tcW w:w="2977" w:type="dxa"/>
          </w:tcPr>
          <w:p w14:paraId="2802DAF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09638F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6E149819" w14:textId="77777777" w:rsidR="006C1B19" w:rsidRPr="002B3813" w:rsidRDefault="006C1B19" w:rsidP="006C1B19">
            <w:pPr>
              <w:pStyle w:val="TAC"/>
              <w:rPr>
                <w:lang w:eastAsia="zh-CN"/>
              </w:rPr>
            </w:pPr>
            <w:r w:rsidRPr="002B3813">
              <w:rPr>
                <w:lang w:eastAsia="zh-CN"/>
              </w:rPr>
              <w:t>-</w:t>
            </w:r>
          </w:p>
        </w:tc>
      </w:tr>
      <w:tr w:rsidR="006C1B19" w:rsidRPr="002B3813" w14:paraId="23FAD903" w14:textId="77777777">
        <w:tc>
          <w:tcPr>
            <w:tcW w:w="648" w:type="dxa"/>
            <w:tcBorders>
              <w:top w:val="nil"/>
            </w:tcBorders>
          </w:tcPr>
          <w:p w14:paraId="74DF54CD"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C531F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61A7D03" w14:textId="77777777" w:rsidR="006C1B19" w:rsidRPr="002B3813" w:rsidRDefault="006C1B19" w:rsidP="006C1B19">
            <w:pPr>
              <w:pStyle w:val="TAC"/>
              <w:rPr>
                <w:lang w:eastAsia="en-US"/>
              </w:rPr>
            </w:pPr>
            <w:r w:rsidRPr="002B3813">
              <w:rPr>
                <w:lang w:eastAsia="en-US"/>
              </w:rPr>
              <w:t>--&gt;</w:t>
            </w:r>
          </w:p>
        </w:tc>
        <w:tc>
          <w:tcPr>
            <w:tcW w:w="2977" w:type="dxa"/>
          </w:tcPr>
          <w:p w14:paraId="013AC358"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664C5F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230C252C" w14:textId="77777777" w:rsidR="006C1B19" w:rsidRPr="002B3813" w:rsidRDefault="006C1B19" w:rsidP="006C1B19">
            <w:pPr>
              <w:pStyle w:val="TAC"/>
              <w:rPr>
                <w:lang w:eastAsia="zh-CN"/>
              </w:rPr>
            </w:pPr>
            <w:r w:rsidRPr="002B3813">
              <w:rPr>
                <w:lang w:eastAsia="zh-CN"/>
              </w:rPr>
              <w:t>-</w:t>
            </w:r>
          </w:p>
        </w:tc>
      </w:tr>
      <w:tr w:rsidR="006C1B19" w:rsidRPr="002B3813" w14:paraId="04FE68CB" w14:textId="77777777">
        <w:tc>
          <w:tcPr>
            <w:tcW w:w="648" w:type="dxa"/>
            <w:tcBorders>
              <w:top w:val="nil"/>
            </w:tcBorders>
          </w:tcPr>
          <w:p w14:paraId="6963FB43"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BAB3BDE"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3247729" w14:textId="77777777" w:rsidR="006C1B19" w:rsidRPr="002B3813" w:rsidRDefault="006C1B19" w:rsidP="006C1B19">
            <w:pPr>
              <w:pStyle w:val="TAC"/>
              <w:rPr>
                <w:lang w:eastAsia="en-US"/>
              </w:rPr>
            </w:pPr>
            <w:r w:rsidRPr="002B3813">
              <w:rPr>
                <w:lang w:eastAsia="en-US"/>
              </w:rPr>
              <w:t>&lt;--</w:t>
            </w:r>
          </w:p>
        </w:tc>
        <w:tc>
          <w:tcPr>
            <w:tcW w:w="2977" w:type="dxa"/>
          </w:tcPr>
          <w:p w14:paraId="18FC2CA0"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1D48A99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079F4A9F" w14:textId="77777777" w:rsidR="006C1B19" w:rsidRPr="002B3813" w:rsidRDefault="006C1B19" w:rsidP="006C1B19">
            <w:pPr>
              <w:pStyle w:val="TAC"/>
              <w:rPr>
                <w:lang w:eastAsia="zh-CN"/>
              </w:rPr>
            </w:pPr>
            <w:r w:rsidRPr="002B3813">
              <w:rPr>
                <w:lang w:eastAsia="zh-CN"/>
              </w:rPr>
              <w:t>-</w:t>
            </w:r>
          </w:p>
        </w:tc>
      </w:tr>
      <w:tr w:rsidR="006C1B19" w:rsidRPr="002B3813" w14:paraId="666A94DE" w14:textId="77777777">
        <w:tc>
          <w:tcPr>
            <w:tcW w:w="648" w:type="dxa"/>
            <w:tcBorders>
              <w:top w:val="nil"/>
            </w:tcBorders>
          </w:tcPr>
          <w:p w14:paraId="2F06DB9C"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3523BB6D"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6DA1093" w14:textId="77777777" w:rsidR="006C1B19" w:rsidRPr="002B3813" w:rsidRDefault="006C1B19" w:rsidP="006C1B19">
            <w:pPr>
              <w:pStyle w:val="TAC"/>
              <w:rPr>
                <w:lang w:eastAsia="en-US"/>
              </w:rPr>
            </w:pPr>
            <w:r w:rsidRPr="002B3813">
              <w:rPr>
                <w:lang w:eastAsia="en-US"/>
              </w:rPr>
              <w:t>--&gt;</w:t>
            </w:r>
          </w:p>
        </w:tc>
        <w:tc>
          <w:tcPr>
            <w:tcW w:w="2977" w:type="dxa"/>
          </w:tcPr>
          <w:p w14:paraId="66BAB848"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243C9D0A"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44615E47" w14:textId="77777777" w:rsidR="006C1B19" w:rsidRPr="002B3813" w:rsidRDefault="006C1B19" w:rsidP="006C1B19">
            <w:pPr>
              <w:pStyle w:val="TAC"/>
              <w:rPr>
                <w:lang w:eastAsia="zh-CN"/>
              </w:rPr>
            </w:pPr>
            <w:r w:rsidRPr="002B3813">
              <w:rPr>
                <w:lang w:eastAsia="zh-CN"/>
              </w:rPr>
              <w:t>-</w:t>
            </w:r>
          </w:p>
        </w:tc>
      </w:tr>
      <w:tr w:rsidR="006C1B19" w:rsidRPr="002B3813" w14:paraId="291E9159" w14:textId="77777777">
        <w:tc>
          <w:tcPr>
            <w:tcW w:w="648" w:type="dxa"/>
            <w:tcBorders>
              <w:top w:val="nil"/>
            </w:tcBorders>
          </w:tcPr>
          <w:p w14:paraId="21DE0901"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5E0C249B"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PAGING RESPONSE?</w:t>
            </w:r>
          </w:p>
        </w:tc>
        <w:tc>
          <w:tcPr>
            <w:tcW w:w="709" w:type="dxa"/>
          </w:tcPr>
          <w:p w14:paraId="12E545D3" w14:textId="77777777" w:rsidR="006C1B19" w:rsidRPr="002B3813" w:rsidRDefault="006C1B19" w:rsidP="006C1B19">
            <w:pPr>
              <w:pStyle w:val="TAC"/>
              <w:rPr>
                <w:lang w:eastAsia="en-US"/>
              </w:rPr>
            </w:pPr>
            <w:r w:rsidRPr="002B3813">
              <w:rPr>
                <w:lang w:eastAsia="en-US"/>
              </w:rPr>
              <w:t>--&gt;</w:t>
            </w:r>
          </w:p>
        </w:tc>
        <w:tc>
          <w:tcPr>
            <w:tcW w:w="2977" w:type="dxa"/>
          </w:tcPr>
          <w:p w14:paraId="00B45845" w14:textId="77777777" w:rsidR="006C1B19" w:rsidRPr="002B3813" w:rsidRDefault="006C1B19" w:rsidP="006C1B19">
            <w:pPr>
              <w:pStyle w:val="TAL"/>
              <w:rPr>
                <w:iCs/>
                <w:lang w:eastAsia="en-US"/>
              </w:rPr>
            </w:pPr>
            <w:r w:rsidRPr="002B3813">
              <w:rPr>
                <w:iCs/>
                <w:lang w:eastAsia="en-US"/>
              </w:rPr>
              <w:t>PAGING RESPONSE</w:t>
            </w:r>
          </w:p>
        </w:tc>
        <w:tc>
          <w:tcPr>
            <w:tcW w:w="567" w:type="dxa"/>
            <w:tcBorders>
              <w:top w:val="nil"/>
            </w:tcBorders>
          </w:tcPr>
          <w:p w14:paraId="21AAED6A"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562C4A4" w14:textId="77777777" w:rsidR="006C1B19" w:rsidRPr="002B3813" w:rsidRDefault="006C1B19" w:rsidP="006C1B19">
            <w:pPr>
              <w:pStyle w:val="TAC"/>
              <w:rPr>
                <w:lang w:eastAsia="en-US"/>
              </w:rPr>
            </w:pPr>
            <w:r w:rsidRPr="002B3813">
              <w:rPr>
                <w:lang w:eastAsia="en-US"/>
              </w:rPr>
              <w:t>P</w:t>
            </w:r>
          </w:p>
        </w:tc>
      </w:tr>
      <w:tr w:rsidR="006C1B19" w:rsidRPr="002B3813" w14:paraId="1EAB6C42" w14:textId="77777777">
        <w:tc>
          <w:tcPr>
            <w:tcW w:w="648" w:type="dxa"/>
            <w:tcBorders>
              <w:top w:val="nil"/>
            </w:tcBorders>
          </w:tcPr>
          <w:p w14:paraId="14BAC353"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5BE3FF46"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54C4FC24" w14:textId="77777777" w:rsidR="006C1B19" w:rsidRPr="002B3813" w:rsidRDefault="006C1B19" w:rsidP="006C1B19">
            <w:pPr>
              <w:pStyle w:val="TAC"/>
              <w:rPr>
                <w:lang w:eastAsia="en-US"/>
              </w:rPr>
            </w:pPr>
            <w:r w:rsidRPr="002B3813">
              <w:rPr>
                <w:lang w:eastAsia="en-US"/>
              </w:rPr>
              <w:t>&lt;--</w:t>
            </w:r>
          </w:p>
        </w:tc>
        <w:tc>
          <w:tcPr>
            <w:tcW w:w="2977" w:type="dxa"/>
          </w:tcPr>
          <w:p w14:paraId="2409D78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89D555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DEDC05" w14:textId="77777777" w:rsidR="006C1B19" w:rsidRPr="002B3813" w:rsidRDefault="006C1B19" w:rsidP="006C1B19">
            <w:pPr>
              <w:pStyle w:val="TAC"/>
              <w:rPr>
                <w:lang w:eastAsia="en-US"/>
              </w:rPr>
            </w:pPr>
            <w:r w:rsidRPr="002B3813">
              <w:rPr>
                <w:lang w:eastAsia="zh-CN"/>
              </w:rPr>
              <w:t>-</w:t>
            </w:r>
          </w:p>
        </w:tc>
      </w:tr>
      <w:tr w:rsidR="006C1B19" w:rsidRPr="002B3813" w14:paraId="227EFF42" w14:textId="77777777">
        <w:tc>
          <w:tcPr>
            <w:tcW w:w="648" w:type="dxa"/>
            <w:tcBorders>
              <w:top w:val="nil"/>
            </w:tcBorders>
          </w:tcPr>
          <w:p w14:paraId="3164DB8C"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05474CD9"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1B5BE325" w14:textId="77777777" w:rsidR="006C1B19" w:rsidRPr="002B3813" w:rsidRDefault="006C1B19" w:rsidP="006C1B19">
            <w:pPr>
              <w:pStyle w:val="TAC"/>
              <w:rPr>
                <w:lang w:eastAsia="en-US"/>
              </w:rPr>
            </w:pPr>
            <w:r w:rsidRPr="002B3813">
              <w:rPr>
                <w:lang w:eastAsia="en-US"/>
              </w:rPr>
              <w:t>--&gt;</w:t>
            </w:r>
          </w:p>
        </w:tc>
        <w:tc>
          <w:tcPr>
            <w:tcW w:w="2977" w:type="dxa"/>
          </w:tcPr>
          <w:p w14:paraId="2F25D2C4"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913784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AF9214A" w14:textId="77777777" w:rsidR="006C1B19" w:rsidRPr="002B3813" w:rsidRDefault="006C1B19" w:rsidP="006C1B19">
            <w:pPr>
              <w:pStyle w:val="TAC"/>
              <w:rPr>
                <w:lang w:eastAsia="en-US"/>
              </w:rPr>
            </w:pPr>
            <w:r w:rsidRPr="002B3813">
              <w:rPr>
                <w:lang w:eastAsia="zh-CN"/>
              </w:rPr>
              <w:t>-</w:t>
            </w:r>
          </w:p>
        </w:tc>
      </w:tr>
      <w:tr w:rsidR="006C1B19" w:rsidRPr="002B3813" w14:paraId="7A2AABF4" w14:textId="77777777">
        <w:tc>
          <w:tcPr>
            <w:tcW w:w="648" w:type="dxa"/>
            <w:tcBorders>
              <w:top w:val="nil"/>
            </w:tcBorders>
          </w:tcPr>
          <w:p w14:paraId="7D13459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6762928A"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B9CB7BC" w14:textId="77777777" w:rsidR="006C1B19" w:rsidRPr="002B3813" w:rsidRDefault="006C1B19" w:rsidP="006C1B19">
            <w:pPr>
              <w:pStyle w:val="TAC"/>
              <w:rPr>
                <w:lang w:eastAsia="en-US"/>
              </w:rPr>
            </w:pPr>
            <w:r w:rsidRPr="002B3813">
              <w:rPr>
                <w:lang w:eastAsia="en-US"/>
              </w:rPr>
              <w:t>&lt;--</w:t>
            </w:r>
          </w:p>
        </w:tc>
        <w:tc>
          <w:tcPr>
            <w:tcW w:w="2977" w:type="dxa"/>
          </w:tcPr>
          <w:p w14:paraId="56418DF3"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EF7746"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BF83A9" w14:textId="77777777" w:rsidR="006C1B19" w:rsidRPr="002B3813" w:rsidRDefault="006C1B19" w:rsidP="006C1B19">
            <w:pPr>
              <w:pStyle w:val="TAC"/>
              <w:rPr>
                <w:lang w:eastAsia="en-US"/>
              </w:rPr>
            </w:pPr>
            <w:r w:rsidRPr="002B3813">
              <w:rPr>
                <w:lang w:eastAsia="zh-CN"/>
              </w:rPr>
              <w:t>-</w:t>
            </w:r>
          </w:p>
        </w:tc>
      </w:tr>
      <w:tr w:rsidR="006C1B19" w:rsidRPr="002B3813" w14:paraId="6068ED5A" w14:textId="77777777">
        <w:tc>
          <w:tcPr>
            <w:tcW w:w="648" w:type="dxa"/>
            <w:tcBorders>
              <w:top w:val="nil"/>
            </w:tcBorders>
          </w:tcPr>
          <w:p w14:paraId="5213AD5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57EEE7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3362ED2" w14:textId="77777777" w:rsidR="006C1B19" w:rsidRPr="002B3813" w:rsidRDefault="006C1B19" w:rsidP="006C1B19">
            <w:pPr>
              <w:pStyle w:val="TAC"/>
              <w:rPr>
                <w:lang w:eastAsia="en-US"/>
              </w:rPr>
            </w:pPr>
            <w:r w:rsidRPr="002B3813">
              <w:rPr>
                <w:lang w:eastAsia="en-US"/>
              </w:rPr>
              <w:t>--&gt;</w:t>
            </w:r>
          </w:p>
        </w:tc>
        <w:tc>
          <w:tcPr>
            <w:tcW w:w="2977" w:type="dxa"/>
          </w:tcPr>
          <w:p w14:paraId="50AEE7E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03A3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39B85CD" w14:textId="77777777" w:rsidR="006C1B19" w:rsidRPr="002B3813" w:rsidRDefault="006C1B19" w:rsidP="006C1B19">
            <w:pPr>
              <w:pStyle w:val="TAC"/>
              <w:rPr>
                <w:lang w:eastAsia="en-US"/>
              </w:rPr>
            </w:pPr>
            <w:r w:rsidRPr="002B3813">
              <w:rPr>
                <w:lang w:eastAsia="zh-CN"/>
              </w:rPr>
              <w:t>-</w:t>
            </w:r>
          </w:p>
        </w:tc>
      </w:tr>
      <w:tr w:rsidR="006C1B19" w:rsidRPr="002B3813" w14:paraId="0A89D2DA" w14:textId="77777777">
        <w:tc>
          <w:tcPr>
            <w:tcW w:w="648" w:type="dxa"/>
            <w:tcBorders>
              <w:top w:val="nil"/>
            </w:tcBorders>
          </w:tcPr>
          <w:p w14:paraId="34667468" w14:textId="77777777" w:rsidR="006C1B19" w:rsidRPr="002B3813" w:rsidRDefault="006C1B19" w:rsidP="006C1B19">
            <w:pPr>
              <w:pStyle w:val="TAC"/>
              <w:rPr>
                <w:lang w:eastAsia="en-US"/>
              </w:rPr>
            </w:pPr>
            <w:r w:rsidRPr="002B3813">
              <w:rPr>
                <w:lang w:eastAsia="en-US"/>
              </w:rPr>
              <w:t>3-9</w:t>
            </w:r>
          </w:p>
        </w:tc>
        <w:tc>
          <w:tcPr>
            <w:tcW w:w="3969" w:type="dxa"/>
            <w:tcBorders>
              <w:top w:val="nil"/>
            </w:tcBorders>
          </w:tcPr>
          <w:p w14:paraId="598C8409" w14:textId="77777777" w:rsidR="006C1B19" w:rsidRPr="002B3813" w:rsidRDefault="006C1B19" w:rsidP="006C1B19">
            <w:pPr>
              <w:pStyle w:val="TAL"/>
              <w:rPr>
                <w:lang w:eastAsia="en-US"/>
              </w:rPr>
            </w:pPr>
            <w:r w:rsidRPr="002B3813">
              <w:rPr>
                <w:lang w:eastAsia="en-US"/>
              </w:rPr>
              <w:t xml:space="preserve">Steps 11 to 17 of the generic test procedure in TS 34.108 subclause 7.2.3.1.3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w:t>
            </w:r>
            <w:r w:rsidRPr="002B3813">
              <w:rPr>
                <w:lang w:eastAsia="en-US"/>
              </w:rPr>
              <w:lastRenderedPageBreak/>
              <w:t>Table 4.8.3-1.</w:t>
            </w:r>
          </w:p>
          <w:p w14:paraId="7EB22754" w14:textId="77777777" w:rsidR="006C1B19" w:rsidRPr="002B3813" w:rsidRDefault="006C1B19" w:rsidP="006C1B19">
            <w:pPr>
              <w:pStyle w:val="TAL"/>
              <w:rPr>
                <w:lang w:eastAsia="en-US"/>
              </w:rPr>
            </w:pPr>
            <w:r w:rsidRPr="002B3813">
              <w:rPr>
                <w:lang w:eastAsia="en-US"/>
              </w:rPr>
              <w:t>NOTE: Mobile terminating CS call is established.</w:t>
            </w:r>
          </w:p>
        </w:tc>
        <w:tc>
          <w:tcPr>
            <w:tcW w:w="709" w:type="dxa"/>
          </w:tcPr>
          <w:p w14:paraId="139BCE75" w14:textId="77777777" w:rsidR="006C1B19" w:rsidRPr="002B3813" w:rsidRDefault="006C1B19" w:rsidP="006C1B19">
            <w:pPr>
              <w:pStyle w:val="TAC"/>
              <w:rPr>
                <w:lang w:eastAsia="en-US"/>
              </w:rPr>
            </w:pPr>
            <w:r w:rsidRPr="002B3813">
              <w:rPr>
                <w:lang w:eastAsia="en-US"/>
              </w:rPr>
              <w:lastRenderedPageBreak/>
              <w:t>-</w:t>
            </w:r>
          </w:p>
        </w:tc>
        <w:tc>
          <w:tcPr>
            <w:tcW w:w="2977" w:type="dxa"/>
          </w:tcPr>
          <w:p w14:paraId="5B4C2B9B"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1431AFA1"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12B708E" w14:textId="77777777" w:rsidR="006C1B19" w:rsidRPr="002B3813" w:rsidRDefault="006C1B19" w:rsidP="006C1B19">
            <w:pPr>
              <w:pStyle w:val="TAC"/>
              <w:rPr>
                <w:lang w:eastAsia="zh-CN"/>
              </w:rPr>
            </w:pPr>
            <w:r w:rsidRPr="002B3813">
              <w:rPr>
                <w:lang w:eastAsia="zh-CN"/>
              </w:rPr>
              <w:t>-</w:t>
            </w:r>
          </w:p>
        </w:tc>
      </w:tr>
      <w:tr w:rsidR="006C1B19" w:rsidRPr="002B3813" w14:paraId="7FD52416" w14:textId="77777777">
        <w:tc>
          <w:tcPr>
            <w:tcW w:w="648" w:type="dxa"/>
            <w:tcBorders>
              <w:top w:val="nil"/>
            </w:tcBorders>
          </w:tcPr>
          <w:p w14:paraId="646AB1CF"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C345060"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DFC6E95" w14:textId="77777777" w:rsidR="006C1B19" w:rsidRPr="002B3813" w:rsidRDefault="006C1B19" w:rsidP="006C1B19">
            <w:pPr>
              <w:pStyle w:val="TAC"/>
              <w:rPr>
                <w:lang w:eastAsia="en-US"/>
              </w:rPr>
            </w:pPr>
            <w:r w:rsidRPr="002B3813">
              <w:rPr>
                <w:lang w:eastAsia="en-US"/>
              </w:rPr>
              <w:t>&lt;--</w:t>
            </w:r>
          </w:p>
        </w:tc>
        <w:tc>
          <w:tcPr>
            <w:tcW w:w="2977" w:type="dxa"/>
          </w:tcPr>
          <w:p w14:paraId="482B1FC6"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396EBA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7E2B8B7" w14:textId="77777777" w:rsidR="006C1B19" w:rsidRPr="002B3813" w:rsidRDefault="006C1B19" w:rsidP="006C1B19">
            <w:pPr>
              <w:pStyle w:val="TAC"/>
              <w:rPr>
                <w:lang w:eastAsia="en-US"/>
              </w:rPr>
            </w:pPr>
            <w:r w:rsidRPr="002B3813">
              <w:rPr>
                <w:lang w:eastAsia="zh-CN"/>
              </w:rPr>
              <w:t>-</w:t>
            </w:r>
          </w:p>
        </w:tc>
      </w:tr>
      <w:tr w:rsidR="006C1B19" w:rsidRPr="002B381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2B3813" w:rsidRDefault="006C1B19" w:rsidP="006C1B19">
            <w:pPr>
              <w:pStyle w:val="TAC"/>
              <w:rPr>
                <w:lang w:eastAsia="en-US"/>
              </w:rPr>
            </w:pPr>
            <w:r w:rsidRPr="002B3813">
              <w:rPr>
                <w:lang w:eastAsia="zh-CN"/>
              </w:rPr>
              <w:t>-</w:t>
            </w:r>
          </w:p>
        </w:tc>
      </w:tr>
    </w:tbl>
    <w:p w14:paraId="79747330" w14:textId="77777777" w:rsidR="006C1B19" w:rsidRPr="002B3813" w:rsidRDefault="006C1B19" w:rsidP="006C1B19"/>
    <w:p w14:paraId="0373EFF4" w14:textId="77777777" w:rsidR="006C1B19" w:rsidRPr="002B3813" w:rsidRDefault="006C1B19" w:rsidP="00A044A2">
      <w:pPr>
        <w:pStyle w:val="TH"/>
      </w:pPr>
      <w:r w:rsidRPr="002B381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1C5EC141" w14:textId="77777777">
        <w:tc>
          <w:tcPr>
            <w:tcW w:w="648" w:type="dxa"/>
            <w:tcBorders>
              <w:bottom w:val="nil"/>
            </w:tcBorders>
          </w:tcPr>
          <w:p w14:paraId="11C90C54"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8EABE31"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08F492D"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63F701FC"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16141B0F"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71F220F8" w14:textId="77777777">
        <w:tc>
          <w:tcPr>
            <w:tcW w:w="648" w:type="dxa"/>
            <w:tcBorders>
              <w:top w:val="nil"/>
            </w:tcBorders>
          </w:tcPr>
          <w:p w14:paraId="7A2893EE" w14:textId="77777777" w:rsidR="006C1B19" w:rsidRPr="002B3813" w:rsidRDefault="006C1B19" w:rsidP="006C1B19">
            <w:pPr>
              <w:pStyle w:val="TAH"/>
              <w:rPr>
                <w:lang w:eastAsia="en-US"/>
              </w:rPr>
            </w:pPr>
          </w:p>
        </w:tc>
        <w:tc>
          <w:tcPr>
            <w:tcW w:w="3969" w:type="dxa"/>
            <w:tcBorders>
              <w:top w:val="nil"/>
            </w:tcBorders>
          </w:tcPr>
          <w:p w14:paraId="01C00FF2" w14:textId="77777777" w:rsidR="006C1B19" w:rsidRPr="002B3813" w:rsidRDefault="006C1B19" w:rsidP="006C1B19">
            <w:pPr>
              <w:pStyle w:val="TAH"/>
              <w:rPr>
                <w:lang w:eastAsia="en-US"/>
              </w:rPr>
            </w:pPr>
          </w:p>
        </w:tc>
        <w:tc>
          <w:tcPr>
            <w:tcW w:w="709" w:type="dxa"/>
          </w:tcPr>
          <w:p w14:paraId="40305B68" w14:textId="77777777" w:rsidR="006C1B19" w:rsidRPr="002B3813" w:rsidRDefault="006C1B19" w:rsidP="006C1B19">
            <w:pPr>
              <w:pStyle w:val="TAH"/>
              <w:rPr>
                <w:lang w:eastAsia="en-US"/>
              </w:rPr>
            </w:pPr>
            <w:r w:rsidRPr="002B3813">
              <w:rPr>
                <w:lang w:eastAsia="en-US"/>
              </w:rPr>
              <w:t>U - S</w:t>
            </w:r>
          </w:p>
        </w:tc>
        <w:tc>
          <w:tcPr>
            <w:tcW w:w="2977" w:type="dxa"/>
          </w:tcPr>
          <w:p w14:paraId="1A2F69DF"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27FD4643" w14:textId="77777777" w:rsidR="006C1B19" w:rsidRPr="002B3813" w:rsidRDefault="006C1B19" w:rsidP="006C1B19">
            <w:pPr>
              <w:pStyle w:val="TAH"/>
              <w:rPr>
                <w:lang w:eastAsia="en-US"/>
              </w:rPr>
            </w:pPr>
          </w:p>
        </w:tc>
        <w:tc>
          <w:tcPr>
            <w:tcW w:w="892" w:type="dxa"/>
            <w:tcBorders>
              <w:top w:val="nil"/>
            </w:tcBorders>
          </w:tcPr>
          <w:p w14:paraId="3A7D3F4C" w14:textId="77777777" w:rsidR="006C1B19" w:rsidRPr="002B3813" w:rsidRDefault="006C1B19" w:rsidP="006C1B19">
            <w:pPr>
              <w:pStyle w:val="TAH"/>
              <w:rPr>
                <w:lang w:eastAsia="en-US"/>
              </w:rPr>
            </w:pPr>
          </w:p>
        </w:tc>
      </w:tr>
      <w:tr w:rsidR="006C1B19" w:rsidRPr="002B3813" w14:paraId="6BC52893" w14:textId="77777777">
        <w:tc>
          <w:tcPr>
            <w:tcW w:w="648" w:type="dxa"/>
          </w:tcPr>
          <w:p w14:paraId="70E7CC8B" w14:textId="77777777" w:rsidR="006C1B19" w:rsidRPr="002B3813" w:rsidRDefault="006C1B19" w:rsidP="006C1B19">
            <w:pPr>
              <w:pStyle w:val="TAC"/>
              <w:rPr>
                <w:lang w:eastAsia="en-US"/>
              </w:rPr>
            </w:pPr>
            <w:r w:rsidRPr="002B3813">
              <w:rPr>
                <w:lang w:eastAsia="en-US"/>
              </w:rPr>
              <w:t>1</w:t>
            </w:r>
          </w:p>
        </w:tc>
        <w:tc>
          <w:tcPr>
            <w:tcW w:w="3969" w:type="dxa"/>
          </w:tcPr>
          <w:p w14:paraId="079ED37B"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7323C735" w14:textId="77777777" w:rsidR="006C1B19" w:rsidRPr="002B3813" w:rsidRDefault="006C1B19" w:rsidP="006C1B19">
            <w:pPr>
              <w:pStyle w:val="TAC"/>
              <w:rPr>
                <w:lang w:eastAsia="en-US"/>
              </w:rPr>
            </w:pPr>
            <w:r w:rsidRPr="002B3813">
              <w:rPr>
                <w:lang w:eastAsia="en-US"/>
              </w:rPr>
              <w:t>--&gt;</w:t>
            </w:r>
          </w:p>
        </w:tc>
        <w:tc>
          <w:tcPr>
            <w:tcW w:w="2977" w:type="dxa"/>
          </w:tcPr>
          <w:p w14:paraId="3E9E3EEE"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57E101E8" w14:textId="77777777" w:rsidR="006C1B19" w:rsidRPr="002B3813" w:rsidRDefault="006C1B19" w:rsidP="006C1B19">
            <w:pPr>
              <w:pStyle w:val="TAC"/>
              <w:rPr>
                <w:lang w:eastAsia="en-US"/>
              </w:rPr>
            </w:pPr>
            <w:r w:rsidRPr="002B3813">
              <w:rPr>
                <w:lang w:eastAsia="en-US"/>
              </w:rPr>
              <w:t>-</w:t>
            </w:r>
          </w:p>
        </w:tc>
        <w:tc>
          <w:tcPr>
            <w:tcW w:w="892" w:type="dxa"/>
          </w:tcPr>
          <w:p w14:paraId="6E130C20" w14:textId="77777777" w:rsidR="006C1B19" w:rsidRPr="002B3813" w:rsidRDefault="006C1B19" w:rsidP="006C1B19">
            <w:pPr>
              <w:pStyle w:val="TAC"/>
              <w:rPr>
                <w:lang w:eastAsia="en-US"/>
              </w:rPr>
            </w:pPr>
            <w:r w:rsidRPr="002B3813">
              <w:rPr>
                <w:lang w:eastAsia="en-US"/>
              </w:rPr>
              <w:t>-</w:t>
            </w:r>
          </w:p>
        </w:tc>
      </w:tr>
    </w:tbl>
    <w:p w14:paraId="05B28079" w14:textId="77777777" w:rsidR="006C1B19" w:rsidRPr="002B3813" w:rsidRDefault="006C1B19" w:rsidP="006C1B19"/>
    <w:p w14:paraId="2BF7592E" w14:textId="77777777" w:rsidR="006C1B19" w:rsidRPr="002B3813" w:rsidRDefault="006C1B19" w:rsidP="00A818D3">
      <w:pPr>
        <w:pStyle w:val="Heading6"/>
      </w:pPr>
      <w:bookmarkStart w:id="99" w:name="_Toc295921106"/>
      <w:r w:rsidRPr="002B3813">
        <w:t>6.4.3.7.5.1</w:t>
      </w:r>
      <w:r w:rsidR="00A818D3" w:rsidRPr="002B3813">
        <w:tab/>
      </w:r>
      <w:r w:rsidRPr="002B3813">
        <w:t>Specific message contents</w:t>
      </w:r>
      <w:bookmarkEnd w:id="99"/>
    </w:p>
    <w:p w14:paraId="4B250E88" w14:textId="77777777" w:rsidR="006C1B19" w:rsidRPr="002B3813" w:rsidRDefault="006C1B19" w:rsidP="006C1B19">
      <w:pPr>
        <w:pStyle w:val="TH"/>
        <w:rPr>
          <w:iCs/>
        </w:rPr>
      </w:pPr>
      <w:r w:rsidRPr="002B3813">
        <w:rPr>
          <w:iCs/>
        </w:rPr>
        <w:t xml:space="preserve">Table </w:t>
      </w:r>
      <w:r w:rsidRPr="002B3813">
        <w:t>6.4.3.7.5.1-1</w:t>
      </w:r>
      <w:r w:rsidRPr="002B3813">
        <w:rPr>
          <w:iCs/>
        </w:rPr>
        <w:t>:</w:t>
      </w:r>
      <w:r w:rsidR="00F7252C" w:rsidRPr="002B3813">
        <w:t xml:space="preserve"> Void</w:t>
      </w:r>
    </w:p>
    <w:p w14:paraId="67AB428F" w14:textId="77777777" w:rsidR="00D157E3" w:rsidRPr="002B3813" w:rsidRDefault="00D157E3" w:rsidP="00D157E3">
      <w:pPr>
        <w:pStyle w:val="TH"/>
      </w:pPr>
      <w:bookmarkStart w:id="100" w:name="_Toc295921107"/>
      <w:r w:rsidRPr="002B381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2B3813" w14:paraId="216AC7C5" w14:textId="77777777">
        <w:trPr>
          <w:cantSplit/>
        </w:trPr>
        <w:tc>
          <w:tcPr>
            <w:tcW w:w="9637" w:type="dxa"/>
            <w:gridSpan w:val="4"/>
          </w:tcPr>
          <w:p w14:paraId="302548E8" w14:textId="77777777" w:rsidR="00D157E3" w:rsidRPr="002B3813" w:rsidRDefault="00D157E3" w:rsidP="00C67A4A">
            <w:pPr>
              <w:pStyle w:val="TAL"/>
              <w:rPr>
                <w:lang w:eastAsia="en-US"/>
              </w:rPr>
            </w:pPr>
            <w:r w:rsidRPr="002B3813">
              <w:rPr>
                <w:lang w:eastAsia="en-US"/>
              </w:rPr>
              <w:t>Derivation Path: TS 36.508 Table 4.7B.2-5</w:t>
            </w:r>
          </w:p>
        </w:tc>
      </w:tr>
      <w:tr w:rsidR="00D157E3" w:rsidRPr="002B3813" w14:paraId="778FE3B8" w14:textId="77777777">
        <w:tc>
          <w:tcPr>
            <w:tcW w:w="4535" w:type="dxa"/>
          </w:tcPr>
          <w:p w14:paraId="187EA217" w14:textId="77777777" w:rsidR="00D157E3" w:rsidRPr="002B3813" w:rsidRDefault="00D157E3" w:rsidP="00C67A4A">
            <w:pPr>
              <w:pStyle w:val="TAH"/>
              <w:rPr>
                <w:lang w:eastAsia="en-US"/>
              </w:rPr>
            </w:pPr>
            <w:r w:rsidRPr="002B3813">
              <w:rPr>
                <w:lang w:eastAsia="en-US"/>
              </w:rPr>
              <w:t>Information Element</w:t>
            </w:r>
          </w:p>
        </w:tc>
        <w:tc>
          <w:tcPr>
            <w:tcW w:w="2267" w:type="dxa"/>
          </w:tcPr>
          <w:p w14:paraId="4D1D17CF" w14:textId="77777777" w:rsidR="00D157E3" w:rsidRPr="002B3813" w:rsidRDefault="00D157E3" w:rsidP="00C67A4A">
            <w:pPr>
              <w:pStyle w:val="TAH"/>
              <w:rPr>
                <w:lang w:eastAsia="en-US"/>
              </w:rPr>
            </w:pPr>
            <w:r w:rsidRPr="002B3813">
              <w:rPr>
                <w:lang w:eastAsia="en-US"/>
              </w:rPr>
              <w:t>Value/remark</w:t>
            </w:r>
          </w:p>
        </w:tc>
        <w:tc>
          <w:tcPr>
            <w:tcW w:w="1700" w:type="dxa"/>
          </w:tcPr>
          <w:p w14:paraId="702736AA" w14:textId="77777777" w:rsidR="00D157E3" w:rsidRPr="002B3813" w:rsidRDefault="00D157E3" w:rsidP="00C67A4A">
            <w:pPr>
              <w:pStyle w:val="TAH"/>
              <w:rPr>
                <w:lang w:eastAsia="en-US"/>
              </w:rPr>
            </w:pPr>
            <w:r w:rsidRPr="002B3813">
              <w:rPr>
                <w:lang w:eastAsia="en-US"/>
              </w:rPr>
              <w:t>Comment</w:t>
            </w:r>
          </w:p>
        </w:tc>
        <w:tc>
          <w:tcPr>
            <w:tcW w:w="1135" w:type="dxa"/>
          </w:tcPr>
          <w:p w14:paraId="2B690920" w14:textId="77777777" w:rsidR="00D157E3" w:rsidRPr="002B3813" w:rsidRDefault="00D157E3" w:rsidP="00C67A4A">
            <w:pPr>
              <w:pStyle w:val="TAH"/>
              <w:rPr>
                <w:lang w:eastAsia="en-US"/>
              </w:rPr>
            </w:pPr>
            <w:r w:rsidRPr="002B3813">
              <w:rPr>
                <w:lang w:eastAsia="en-US"/>
              </w:rPr>
              <w:t>Condition</w:t>
            </w:r>
          </w:p>
        </w:tc>
      </w:tr>
      <w:tr w:rsidR="00D157E3" w:rsidRPr="002B381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2B3813" w:rsidRDefault="00D157E3"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2B3813" w:rsidRDefault="00D157E3"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2B381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2B3813" w:rsidRDefault="00D157E3" w:rsidP="00C67A4A">
            <w:pPr>
              <w:pStyle w:val="TAL"/>
              <w:rPr>
                <w:lang w:eastAsia="en-US"/>
              </w:rPr>
            </w:pPr>
          </w:p>
        </w:tc>
      </w:tr>
    </w:tbl>
    <w:p w14:paraId="0275E3C1" w14:textId="77777777" w:rsidR="00D157E3" w:rsidRPr="002B3813" w:rsidRDefault="00D157E3" w:rsidP="00D157E3"/>
    <w:p w14:paraId="7FAF0E7E" w14:textId="77777777" w:rsidR="006C1B19" w:rsidRPr="002B3813" w:rsidDel="006B4871" w:rsidRDefault="006C1B19" w:rsidP="006C1B19">
      <w:pPr>
        <w:pStyle w:val="Heading5"/>
      </w:pPr>
      <w:r w:rsidRPr="002B3813">
        <w:lastRenderedPageBreak/>
        <w:t>6.4.3.7.6</w:t>
      </w:r>
      <w:r w:rsidRPr="002B3813">
        <w:tab/>
        <w:t>CS fallback to UTRAN with Handover / MO call</w:t>
      </w:r>
      <w:bookmarkEnd w:id="100"/>
    </w:p>
    <w:p w14:paraId="79CBFE7E" w14:textId="77777777" w:rsidR="006C1B19" w:rsidRPr="002B3813" w:rsidRDefault="006C1B19" w:rsidP="00A044A2">
      <w:pPr>
        <w:pStyle w:val="TH"/>
      </w:pPr>
      <w:r w:rsidRPr="002B381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CD4E385" w14:textId="77777777">
        <w:tc>
          <w:tcPr>
            <w:tcW w:w="648" w:type="dxa"/>
            <w:tcBorders>
              <w:bottom w:val="nil"/>
            </w:tcBorders>
          </w:tcPr>
          <w:p w14:paraId="21EF2F52"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FF726E4"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79BEB51"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39F713F"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06C84A3E"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20674CCB" w14:textId="77777777">
        <w:tc>
          <w:tcPr>
            <w:tcW w:w="648" w:type="dxa"/>
            <w:tcBorders>
              <w:top w:val="nil"/>
            </w:tcBorders>
          </w:tcPr>
          <w:p w14:paraId="1E294B99" w14:textId="77777777" w:rsidR="006C1B19" w:rsidRPr="002B3813" w:rsidRDefault="006C1B19" w:rsidP="006C1B19">
            <w:pPr>
              <w:pStyle w:val="TAH"/>
              <w:rPr>
                <w:lang w:eastAsia="en-US"/>
              </w:rPr>
            </w:pPr>
          </w:p>
        </w:tc>
        <w:tc>
          <w:tcPr>
            <w:tcW w:w="3969" w:type="dxa"/>
            <w:tcBorders>
              <w:top w:val="nil"/>
            </w:tcBorders>
          </w:tcPr>
          <w:p w14:paraId="3145DDBC" w14:textId="77777777" w:rsidR="006C1B19" w:rsidRPr="002B3813" w:rsidRDefault="006C1B19" w:rsidP="006C1B19">
            <w:pPr>
              <w:pStyle w:val="TAH"/>
              <w:rPr>
                <w:lang w:eastAsia="en-US"/>
              </w:rPr>
            </w:pPr>
          </w:p>
        </w:tc>
        <w:tc>
          <w:tcPr>
            <w:tcW w:w="709" w:type="dxa"/>
          </w:tcPr>
          <w:p w14:paraId="60585521" w14:textId="77777777" w:rsidR="006C1B19" w:rsidRPr="002B3813" w:rsidRDefault="006C1B19" w:rsidP="006C1B19">
            <w:pPr>
              <w:pStyle w:val="TAH"/>
              <w:rPr>
                <w:lang w:eastAsia="en-US"/>
              </w:rPr>
            </w:pPr>
            <w:r w:rsidRPr="002B3813">
              <w:rPr>
                <w:lang w:eastAsia="en-US"/>
              </w:rPr>
              <w:t>U - S</w:t>
            </w:r>
          </w:p>
        </w:tc>
        <w:tc>
          <w:tcPr>
            <w:tcW w:w="2977" w:type="dxa"/>
          </w:tcPr>
          <w:p w14:paraId="37C6B90B"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DB59D9B" w14:textId="77777777" w:rsidR="006C1B19" w:rsidRPr="002B3813" w:rsidRDefault="006C1B19" w:rsidP="006C1B19">
            <w:pPr>
              <w:pStyle w:val="TAH"/>
              <w:rPr>
                <w:lang w:eastAsia="en-US"/>
              </w:rPr>
            </w:pPr>
          </w:p>
        </w:tc>
        <w:tc>
          <w:tcPr>
            <w:tcW w:w="892" w:type="dxa"/>
            <w:tcBorders>
              <w:top w:val="nil"/>
            </w:tcBorders>
          </w:tcPr>
          <w:p w14:paraId="1B6C2F82" w14:textId="77777777" w:rsidR="006C1B19" w:rsidRPr="002B3813" w:rsidRDefault="006C1B19" w:rsidP="006C1B19">
            <w:pPr>
              <w:pStyle w:val="TAH"/>
              <w:rPr>
                <w:lang w:eastAsia="en-US"/>
              </w:rPr>
            </w:pPr>
          </w:p>
        </w:tc>
      </w:tr>
      <w:tr w:rsidR="006C1B19" w:rsidRPr="002B3813" w14:paraId="72BF15CA" w14:textId="77777777">
        <w:tc>
          <w:tcPr>
            <w:tcW w:w="648" w:type="dxa"/>
            <w:tcBorders>
              <w:top w:val="nil"/>
            </w:tcBorders>
          </w:tcPr>
          <w:p w14:paraId="35F9D4EC"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4C6A3F05"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23008221" w14:textId="77777777" w:rsidR="006C1B19" w:rsidRPr="002B3813" w:rsidRDefault="006C1B19" w:rsidP="006C1B19">
            <w:pPr>
              <w:pStyle w:val="TAC"/>
              <w:rPr>
                <w:lang w:eastAsia="en-US"/>
              </w:rPr>
            </w:pPr>
            <w:r w:rsidRPr="002B3813">
              <w:rPr>
                <w:lang w:eastAsia="en-US"/>
              </w:rPr>
              <w:t>--&gt;</w:t>
            </w:r>
          </w:p>
        </w:tc>
        <w:tc>
          <w:tcPr>
            <w:tcW w:w="2977" w:type="dxa"/>
          </w:tcPr>
          <w:p w14:paraId="658CE143"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68AAA6C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5CDC9AE" w14:textId="77777777" w:rsidR="006C1B19" w:rsidRPr="002B3813" w:rsidRDefault="006C1B19" w:rsidP="006C1B19">
            <w:pPr>
              <w:pStyle w:val="TAC"/>
              <w:rPr>
                <w:lang w:eastAsia="en-US"/>
              </w:rPr>
            </w:pPr>
            <w:r w:rsidRPr="002B3813">
              <w:rPr>
                <w:lang w:eastAsia="en-US"/>
              </w:rPr>
              <w:t>P</w:t>
            </w:r>
          </w:p>
        </w:tc>
      </w:tr>
      <w:tr w:rsidR="006C1B19" w:rsidRPr="002B3813" w14:paraId="73D9FAFE" w14:textId="77777777">
        <w:tc>
          <w:tcPr>
            <w:tcW w:w="648" w:type="dxa"/>
            <w:tcBorders>
              <w:top w:val="nil"/>
            </w:tcBorders>
          </w:tcPr>
          <w:p w14:paraId="27B3D0B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385A8001"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6.4.3.7.6-2 takes place.</w:t>
            </w:r>
          </w:p>
        </w:tc>
        <w:tc>
          <w:tcPr>
            <w:tcW w:w="709" w:type="dxa"/>
          </w:tcPr>
          <w:p w14:paraId="02ED6E73" w14:textId="77777777" w:rsidR="006C1B19" w:rsidRPr="002B3813" w:rsidRDefault="006C1B19" w:rsidP="006C1B19">
            <w:pPr>
              <w:pStyle w:val="TAC"/>
              <w:rPr>
                <w:lang w:eastAsia="zh-CN"/>
              </w:rPr>
            </w:pPr>
            <w:r w:rsidRPr="002B3813">
              <w:rPr>
                <w:lang w:eastAsia="zh-CN"/>
              </w:rPr>
              <w:t>-</w:t>
            </w:r>
          </w:p>
        </w:tc>
        <w:tc>
          <w:tcPr>
            <w:tcW w:w="2977" w:type="dxa"/>
          </w:tcPr>
          <w:p w14:paraId="69B2DB36" w14:textId="77777777" w:rsidR="006C1B19" w:rsidRPr="002B3813" w:rsidRDefault="006C1B19" w:rsidP="006C1B19">
            <w:r w:rsidRPr="002B3813">
              <w:t>-</w:t>
            </w:r>
          </w:p>
        </w:tc>
        <w:tc>
          <w:tcPr>
            <w:tcW w:w="567" w:type="dxa"/>
            <w:tcBorders>
              <w:top w:val="nil"/>
            </w:tcBorders>
          </w:tcPr>
          <w:p w14:paraId="0D909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E2F338F" w14:textId="77777777" w:rsidR="006C1B19" w:rsidRPr="002B3813" w:rsidRDefault="006C1B19" w:rsidP="006C1B19">
            <w:pPr>
              <w:pStyle w:val="TAC"/>
              <w:rPr>
                <w:lang w:eastAsia="en-US"/>
              </w:rPr>
            </w:pPr>
            <w:r w:rsidRPr="002B3813">
              <w:rPr>
                <w:lang w:eastAsia="zh-CN"/>
              </w:rPr>
              <w:t>-</w:t>
            </w:r>
          </w:p>
        </w:tc>
      </w:tr>
      <w:tr w:rsidR="006C1B19" w:rsidRPr="002B3813" w14:paraId="56F84B42" w14:textId="77777777">
        <w:tc>
          <w:tcPr>
            <w:tcW w:w="648" w:type="dxa"/>
            <w:tcBorders>
              <w:top w:val="nil"/>
            </w:tcBorders>
          </w:tcPr>
          <w:p w14:paraId="0C7EE0D5"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7A83F6E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33A436F1"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3DDC7D6A" w14:textId="77777777" w:rsidR="006C1B19" w:rsidRPr="002B3813" w:rsidRDefault="006C1B19" w:rsidP="006C1B19">
            <w:pPr>
              <w:pStyle w:val="TAC"/>
              <w:rPr>
                <w:lang w:eastAsia="zh-CN"/>
              </w:rPr>
            </w:pPr>
            <w:r w:rsidRPr="002B3813">
              <w:rPr>
                <w:lang w:eastAsia="zh-CN"/>
              </w:rPr>
              <w:t>-</w:t>
            </w:r>
          </w:p>
        </w:tc>
        <w:tc>
          <w:tcPr>
            <w:tcW w:w="2977" w:type="dxa"/>
          </w:tcPr>
          <w:p w14:paraId="4EC41862" w14:textId="77777777" w:rsidR="006C1B19" w:rsidRPr="002B3813" w:rsidRDefault="006C1B19" w:rsidP="006C1B19">
            <w:r w:rsidRPr="002B3813">
              <w:t>-</w:t>
            </w:r>
          </w:p>
        </w:tc>
        <w:tc>
          <w:tcPr>
            <w:tcW w:w="567" w:type="dxa"/>
            <w:tcBorders>
              <w:top w:val="nil"/>
            </w:tcBorders>
          </w:tcPr>
          <w:p w14:paraId="53E84F6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23A05AC" w14:textId="77777777" w:rsidR="006C1B19" w:rsidRPr="002B3813" w:rsidRDefault="006C1B19" w:rsidP="006C1B19">
            <w:pPr>
              <w:pStyle w:val="TAC"/>
              <w:rPr>
                <w:lang w:eastAsia="en-US"/>
              </w:rPr>
            </w:pPr>
            <w:r w:rsidRPr="002B3813">
              <w:rPr>
                <w:lang w:eastAsia="zh-CN"/>
              </w:rPr>
              <w:t>-</w:t>
            </w:r>
          </w:p>
        </w:tc>
      </w:tr>
      <w:tr w:rsidR="006C1B19" w:rsidRPr="002B3813" w14:paraId="28AEF148" w14:textId="77777777">
        <w:tc>
          <w:tcPr>
            <w:tcW w:w="648" w:type="dxa"/>
            <w:tcBorders>
              <w:top w:val="nil"/>
            </w:tcBorders>
          </w:tcPr>
          <w:p w14:paraId="0E6C1086"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2C2AD95"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18A2337" w14:textId="77777777" w:rsidR="006C1B19" w:rsidRPr="002B3813" w:rsidRDefault="006C1B19" w:rsidP="006C1B19">
            <w:pPr>
              <w:pStyle w:val="TAC"/>
              <w:rPr>
                <w:lang w:eastAsia="en-US"/>
              </w:rPr>
            </w:pPr>
            <w:r w:rsidRPr="002B3813">
              <w:rPr>
                <w:lang w:eastAsia="en-US"/>
              </w:rPr>
              <w:t>--&gt;</w:t>
            </w:r>
          </w:p>
        </w:tc>
        <w:tc>
          <w:tcPr>
            <w:tcW w:w="2977" w:type="dxa"/>
          </w:tcPr>
          <w:p w14:paraId="0B75D903"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43130E5F"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D1B3AE3" w14:textId="77777777" w:rsidR="006C1B19" w:rsidRPr="002B3813" w:rsidRDefault="006C1B19" w:rsidP="006C1B19">
            <w:pPr>
              <w:pStyle w:val="TAC"/>
              <w:rPr>
                <w:lang w:eastAsia="en-US"/>
              </w:rPr>
            </w:pPr>
            <w:r w:rsidRPr="002B3813">
              <w:rPr>
                <w:lang w:eastAsia="en-US"/>
              </w:rPr>
              <w:t>P</w:t>
            </w:r>
          </w:p>
        </w:tc>
      </w:tr>
      <w:tr w:rsidR="006C1B19" w:rsidRPr="002B3813" w14:paraId="213DBDCF" w14:textId="77777777">
        <w:tc>
          <w:tcPr>
            <w:tcW w:w="648" w:type="dxa"/>
            <w:tcBorders>
              <w:top w:val="nil"/>
            </w:tcBorders>
          </w:tcPr>
          <w:p w14:paraId="5A6B1053"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585E30B2"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307EEFC3" w14:textId="77777777" w:rsidR="006C1B19" w:rsidRPr="002B3813" w:rsidRDefault="006C1B19" w:rsidP="006C1B19">
            <w:pPr>
              <w:pStyle w:val="TAC"/>
              <w:rPr>
                <w:lang w:eastAsia="en-US"/>
              </w:rPr>
            </w:pPr>
            <w:r w:rsidRPr="002B3813">
              <w:rPr>
                <w:lang w:eastAsia="en-US"/>
              </w:rPr>
              <w:t>&lt;--</w:t>
            </w:r>
          </w:p>
        </w:tc>
        <w:tc>
          <w:tcPr>
            <w:tcW w:w="2977" w:type="dxa"/>
          </w:tcPr>
          <w:p w14:paraId="10C0D02D"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FFF1B0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BBA1E0" w14:textId="77777777" w:rsidR="006C1B19" w:rsidRPr="002B3813" w:rsidRDefault="006C1B19" w:rsidP="006C1B19">
            <w:pPr>
              <w:pStyle w:val="TAC"/>
              <w:rPr>
                <w:lang w:eastAsia="en-US"/>
              </w:rPr>
            </w:pPr>
            <w:r w:rsidRPr="002B3813">
              <w:rPr>
                <w:lang w:eastAsia="zh-CN"/>
              </w:rPr>
              <w:t>-</w:t>
            </w:r>
          </w:p>
        </w:tc>
      </w:tr>
      <w:tr w:rsidR="006C1B19" w:rsidRPr="002B3813" w14:paraId="2484E071" w14:textId="77777777">
        <w:tc>
          <w:tcPr>
            <w:tcW w:w="648" w:type="dxa"/>
            <w:tcBorders>
              <w:top w:val="nil"/>
            </w:tcBorders>
          </w:tcPr>
          <w:p w14:paraId="58A760D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283B5CF2"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86969EA" w14:textId="77777777" w:rsidR="006C1B19" w:rsidRPr="002B3813" w:rsidRDefault="006C1B19" w:rsidP="006C1B19">
            <w:pPr>
              <w:pStyle w:val="TAC"/>
              <w:rPr>
                <w:lang w:eastAsia="en-US"/>
              </w:rPr>
            </w:pPr>
            <w:r w:rsidRPr="002B3813">
              <w:rPr>
                <w:lang w:eastAsia="en-US"/>
              </w:rPr>
              <w:t>--&gt;</w:t>
            </w:r>
          </w:p>
        </w:tc>
        <w:tc>
          <w:tcPr>
            <w:tcW w:w="2977" w:type="dxa"/>
          </w:tcPr>
          <w:p w14:paraId="4F10D9BF"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547E66E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3D8E32" w14:textId="77777777" w:rsidR="006C1B19" w:rsidRPr="002B3813" w:rsidRDefault="006C1B19" w:rsidP="006C1B19">
            <w:pPr>
              <w:pStyle w:val="TAC"/>
              <w:rPr>
                <w:lang w:eastAsia="en-US"/>
              </w:rPr>
            </w:pPr>
            <w:r w:rsidRPr="002B3813">
              <w:rPr>
                <w:lang w:eastAsia="zh-CN"/>
              </w:rPr>
              <w:t>-</w:t>
            </w:r>
          </w:p>
        </w:tc>
      </w:tr>
      <w:tr w:rsidR="006C1B19" w:rsidRPr="002B3813" w14:paraId="75B4BF67" w14:textId="77777777">
        <w:tc>
          <w:tcPr>
            <w:tcW w:w="648" w:type="dxa"/>
            <w:tcBorders>
              <w:top w:val="nil"/>
            </w:tcBorders>
          </w:tcPr>
          <w:p w14:paraId="18A32572"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5E04A73"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4894F4EB" w14:textId="77777777" w:rsidR="006C1B19" w:rsidRPr="002B3813" w:rsidRDefault="006C1B19" w:rsidP="006C1B19">
            <w:pPr>
              <w:pStyle w:val="TAC"/>
              <w:rPr>
                <w:lang w:eastAsia="en-US"/>
              </w:rPr>
            </w:pPr>
            <w:r w:rsidRPr="002B3813">
              <w:rPr>
                <w:lang w:eastAsia="en-US"/>
              </w:rPr>
              <w:t>&lt;--</w:t>
            </w:r>
          </w:p>
        </w:tc>
        <w:tc>
          <w:tcPr>
            <w:tcW w:w="2977" w:type="dxa"/>
          </w:tcPr>
          <w:p w14:paraId="1584BEBB"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095B9D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B083A63" w14:textId="77777777" w:rsidR="006C1B19" w:rsidRPr="002B3813" w:rsidRDefault="006C1B19" w:rsidP="006C1B19">
            <w:pPr>
              <w:pStyle w:val="TAC"/>
              <w:rPr>
                <w:lang w:eastAsia="en-US"/>
              </w:rPr>
            </w:pPr>
            <w:r w:rsidRPr="002B3813">
              <w:rPr>
                <w:lang w:eastAsia="zh-CN"/>
              </w:rPr>
              <w:t>-</w:t>
            </w:r>
          </w:p>
        </w:tc>
      </w:tr>
      <w:tr w:rsidR="006C1B19" w:rsidRPr="002B3813" w14:paraId="5D698D94" w14:textId="77777777">
        <w:tc>
          <w:tcPr>
            <w:tcW w:w="648" w:type="dxa"/>
            <w:tcBorders>
              <w:top w:val="nil"/>
            </w:tcBorders>
          </w:tcPr>
          <w:p w14:paraId="321FD1A6"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09BA9145"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563ADE0" w14:textId="77777777" w:rsidR="006C1B19" w:rsidRPr="002B3813" w:rsidRDefault="006C1B19" w:rsidP="006C1B19">
            <w:pPr>
              <w:pStyle w:val="TAC"/>
              <w:rPr>
                <w:lang w:eastAsia="en-US"/>
              </w:rPr>
            </w:pPr>
            <w:r w:rsidRPr="002B3813">
              <w:rPr>
                <w:lang w:eastAsia="en-US"/>
              </w:rPr>
              <w:t>--&gt;</w:t>
            </w:r>
          </w:p>
        </w:tc>
        <w:tc>
          <w:tcPr>
            <w:tcW w:w="2977" w:type="dxa"/>
          </w:tcPr>
          <w:p w14:paraId="6C1251D9"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DAEC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A0FF29" w14:textId="77777777" w:rsidR="006C1B19" w:rsidRPr="002B3813" w:rsidRDefault="006C1B19" w:rsidP="006C1B19">
            <w:pPr>
              <w:pStyle w:val="TAC"/>
              <w:rPr>
                <w:lang w:eastAsia="en-US"/>
              </w:rPr>
            </w:pPr>
            <w:r w:rsidRPr="002B3813">
              <w:rPr>
                <w:lang w:eastAsia="zh-CN"/>
              </w:rPr>
              <w:t>-</w:t>
            </w:r>
          </w:p>
        </w:tc>
      </w:tr>
      <w:tr w:rsidR="006C1B19" w:rsidRPr="002B3813" w14:paraId="370AC184" w14:textId="77777777">
        <w:tc>
          <w:tcPr>
            <w:tcW w:w="648" w:type="dxa"/>
            <w:tcBorders>
              <w:top w:val="nil"/>
            </w:tcBorders>
          </w:tcPr>
          <w:p w14:paraId="35693DC2"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217310E6"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565BFDBA" w14:textId="77777777" w:rsidR="006C1B19" w:rsidRPr="002B3813" w:rsidRDefault="006C1B19" w:rsidP="006C1B19">
            <w:pPr>
              <w:pStyle w:val="TAC"/>
              <w:rPr>
                <w:lang w:eastAsia="en-US"/>
              </w:rPr>
            </w:pPr>
            <w:r w:rsidRPr="002B3813">
              <w:rPr>
                <w:lang w:eastAsia="en-US"/>
              </w:rPr>
              <w:t>&lt;--</w:t>
            </w:r>
          </w:p>
        </w:tc>
        <w:tc>
          <w:tcPr>
            <w:tcW w:w="2977" w:type="dxa"/>
          </w:tcPr>
          <w:p w14:paraId="2221AEED"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140723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06AAA0F" w14:textId="77777777" w:rsidR="006C1B19" w:rsidRPr="002B3813" w:rsidRDefault="006C1B19" w:rsidP="006C1B19">
            <w:pPr>
              <w:pStyle w:val="TAC"/>
              <w:rPr>
                <w:lang w:eastAsia="en-US"/>
              </w:rPr>
            </w:pPr>
            <w:r w:rsidRPr="002B3813">
              <w:rPr>
                <w:lang w:eastAsia="zh-CN"/>
              </w:rPr>
              <w:t>-</w:t>
            </w:r>
          </w:p>
        </w:tc>
      </w:tr>
      <w:tr w:rsidR="006C1B19" w:rsidRPr="002B3813" w14:paraId="057A0964" w14:textId="77777777">
        <w:tc>
          <w:tcPr>
            <w:tcW w:w="648" w:type="dxa"/>
            <w:tcBorders>
              <w:top w:val="nil"/>
            </w:tcBorders>
          </w:tcPr>
          <w:p w14:paraId="32AEAF8C"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72914DB2"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5E9C93" w14:textId="77777777" w:rsidR="006C1B19" w:rsidRPr="002B3813" w:rsidRDefault="006C1B19" w:rsidP="006C1B19">
            <w:pPr>
              <w:pStyle w:val="TAC"/>
              <w:rPr>
                <w:lang w:eastAsia="en-US"/>
              </w:rPr>
            </w:pPr>
            <w:r w:rsidRPr="002B3813">
              <w:rPr>
                <w:lang w:eastAsia="en-US"/>
              </w:rPr>
              <w:t>--&gt;</w:t>
            </w:r>
          </w:p>
        </w:tc>
        <w:tc>
          <w:tcPr>
            <w:tcW w:w="2977" w:type="dxa"/>
          </w:tcPr>
          <w:p w14:paraId="07A9976F"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1023439C"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33E579AF" w14:textId="77777777" w:rsidR="006C1B19" w:rsidRPr="002B3813" w:rsidRDefault="006C1B19" w:rsidP="006C1B19">
            <w:pPr>
              <w:pStyle w:val="TAC"/>
              <w:rPr>
                <w:lang w:eastAsia="en-US"/>
              </w:rPr>
            </w:pPr>
            <w:r w:rsidRPr="002B3813">
              <w:rPr>
                <w:lang w:eastAsia="en-US"/>
              </w:rPr>
              <w:t>P</w:t>
            </w:r>
          </w:p>
        </w:tc>
      </w:tr>
      <w:tr w:rsidR="006C1B19" w:rsidRPr="002B3813" w14:paraId="74575C19" w14:textId="77777777">
        <w:tc>
          <w:tcPr>
            <w:tcW w:w="648" w:type="dxa"/>
            <w:tcBorders>
              <w:top w:val="nil"/>
            </w:tcBorders>
          </w:tcPr>
          <w:p w14:paraId="35C6FA80"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D84CAAE"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5A60484E" w14:textId="77777777" w:rsidR="006C1B19" w:rsidRPr="002B3813" w:rsidRDefault="006C1B19" w:rsidP="006C1B19">
            <w:pPr>
              <w:pStyle w:val="TAC"/>
              <w:rPr>
                <w:lang w:eastAsia="en-US"/>
              </w:rPr>
            </w:pPr>
            <w:r w:rsidRPr="002B3813">
              <w:rPr>
                <w:lang w:eastAsia="en-US"/>
              </w:rPr>
              <w:t>&lt;--</w:t>
            </w:r>
          </w:p>
        </w:tc>
        <w:tc>
          <w:tcPr>
            <w:tcW w:w="2977" w:type="dxa"/>
          </w:tcPr>
          <w:p w14:paraId="3AC2C309"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CC0FCE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B3BC9A" w14:textId="77777777" w:rsidR="006C1B19" w:rsidRPr="002B3813" w:rsidRDefault="006C1B19" w:rsidP="006C1B19">
            <w:pPr>
              <w:pStyle w:val="TAC"/>
              <w:rPr>
                <w:lang w:eastAsia="en-US"/>
              </w:rPr>
            </w:pPr>
            <w:r w:rsidRPr="002B3813">
              <w:rPr>
                <w:lang w:eastAsia="zh-CN"/>
              </w:rPr>
              <w:t>-</w:t>
            </w:r>
          </w:p>
        </w:tc>
      </w:tr>
      <w:tr w:rsidR="006C1B19" w:rsidRPr="002B3813" w14:paraId="72F9137A" w14:textId="77777777">
        <w:tc>
          <w:tcPr>
            <w:tcW w:w="648" w:type="dxa"/>
            <w:tcBorders>
              <w:top w:val="nil"/>
            </w:tcBorders>
          </w:tcPr>
          <w:p w14:paraId="56752A89"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EDA28F"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22822B28" w14:textId="77777777" w:rsidR="006C1B19" w:rsidRPr="002B3813" w:rsidRDefault="006C1B19" w:rsidP="006C1B19">
            <w:pPr>
              <w:pStyle w:val="TAC"/>
              <w:rPr>
                <w:lang w:eastAsia="en-US"/>
              </w:rPr>
            </w:pPr>
            <w:r w:rsidRPr="002B3813">
              <w:rPr>
                <w:lang w:eastAsia="en-US"/>
              </w:rPr>
              <w:t>--&gt;</w:t>
            </w:r>
          </w:p>
        </w:tc>
        <w:tc>
          <w:tcPr>
            <w:tcW w:w="2977" w:type="dxa"/>
          </w:tcPr>
          <w:p w14:paraId="76BE63E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010AEAD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ADEDE0B" w14:textId="77777777" w:rsidR="006C1B19" w:rsidRPr="002B3813" w:rsidRDefault="006C1B19" w:rsidP="006C1B19">
            <w:pPr>
              <w:pStyle w:val="TAC"/>
              <w:rPr>
                <w:lang w:eastAsia="en-US"/>
              </w:rPr>
            </w:pPr>
            <w:r w:rsidRPr="002B3813">
              <w:rPr>
                <w:lang w:eastAsia="zh-CN"/>
              </w:rPr>
              <w:t>-</w:t>
            </w:r>
          </w:p>
        </w:tc>
      </w:tr>
      <w:tr w:rsidR="006C1B19" w:rsidRPr="002B3813" w14:paraId="3F9D2F9C" w14:textId="77777777">
        <w:tc>
          <w:tcPr>
            <w:tcW w:w="648" w:type="dxa"/>
            <w:tcBorders>
              <w:top w:val="nil"/>
            </w:tcBorders>
          </w:tcPr>
          <w:p w14:paraId="586D1F99"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D6224F1"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930351F" w14:textId="77777777" w:rsidR="006C1B19" w:rsidRPr="002B3813" w:rsidRDefault="006C1B19" w:rsidP="006C1B19">
            <w:pPr>
              <w:pStyle w:val="TAC"/>
              <w:rPr>
                <w:lang w:eastAsia="en-US"/>
              </w:rPr>
            </w:pPr>
            <w:r w:rsidRPr="002B3813">
              <w:rPr>
                <w:lang w:eastAsia="en-US"/>
              </w:rPr>
              <w:t>&lt;--</w:t>
            </w:r>
          </w:p>
        </w:tc>
        <w:tc>
          <w:tcPr>
            <w:tcW w:w="2977" w:type="dxa"/>
          </w:tcPr>
          <w:p w14:paraId="7972E4F6"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47C6B77D"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7A15A5" w14:textId="77777777" w:rsidR="006C1B19" w:rsidRPr="002B3813" w:rsidRDefault="006C1B19" w:rsidP="006C1B19">
            <w:pPr>
              <w:pStyle w:val="TAC"/>
              <w:rPr>
                <w:lang w:eastAsia="en-US"/>
              </w:rPr>
            </w:pPr>
            <w:r w:rsidRPr="002B3813">
              <w:rPr>
                <w:lang w:eastAsia="zh-CN"/>
              </w:rPr>
              <w:t>-</w:t>
            </w:r>
          </w:p>
        </w:tc>
      </w:tr>
      <w:tr w:rsidR="006C1B19" w:rsidRPr="002B3813" w14:paraId="45E59E1E" w14:textId="77777777">
        <w:tc>
          <w:tcPr>
            <w:tcW w:w="648" w:type="dxa"/>
            <w:tcBorders>
              <w:top w:val="nil"/>
            </w:tcBorders>
          </w:tcPr>
          <w:p w14:paraId="0C385741"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8781B72"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2C1E584" w14:textId="77777777" w:rsidR="006C1B19" w:rsidRPr="002B3813" w:rsidRDefault="006C1B19" w:rsidP="006C1B19">
            <w:pPr>
              <w:pStyle w:val="TAC"/>
              <w:rPr>
                <w:lang w:eastAsia="en-US"/>
              </w:rPr>
            </w:pPr>
            <w:r w:rsidRPr="002B3813">
              <w:rPr>
                <w:lang w:eastAsia="en-US"/>
              </w:rPr>
              <w:t>--&gt;</w:t>
            </w:r>
          </w:p>
        </w:tc>
        <w:tc>
          <w:tcPr>
            <w:tcW w:w="2977" w:type="dxa"/>
          </w:tcPr>
          <w:p w14:paraId="438ED185"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908A99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C5FE51F" w14:textId="77777777" w:rsidR="006C1B19" w:rsidRPr="002B3813" w:rsidRDefault="006C1B19" w:rsidP="006C1B19">
            <w:pPr>
              <w:pStyle w:val="TAC"/>
              <w:rPr>
                <w:lang w:eastAsia="en-US"/>
              </w:rPr>
            </w:pPr>
            <w:r w:rsidRPr="002B3813">
              <w:rPr>
                <w:lang w:eastAsia="zh-CN"/>
              </w:rPr>
              <w:t>-</w:t>
            </w:r>
          </w:p>
        </w:tc>
      </w:tr>
      <w:tr w:rsidR="00C24AD0" w:rsidRPr="002B3813" w14:paraId="3DB3F1E3" w14:textId="77777777" w:rsidTr="00AA31C7">
        <w:tc>
          <w:tcPr>
            <w:tcW w:w="648" w:type="dxa"/>
            <w:tcBorders>
              <w:top w:val="nil"/>
            </w:tcBorders>
          </w:tcPr>
          <w:p w14:paraId="14EFC629"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4D91BD87"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6B20CB71" w14:textId="77777777" w:rsidR="00C24AD0" w:rsidRPr="002B3813" w:rsidRDefault="00C24AD0" w:rsidP="00AA31C7">
            <w:pPr>
              <w:pStyle w:val="TAC"/>
              <w:rPr>
                <w:lang w:eastAsia="en-US"/>
              </w:rPr>
            </w:pPr>
            <w:r w:rsidRPr="002B3813">
              <w:rPr>
                <w:lang w:eastAsia="en-US"/>
              </w:rPr>
              <w:t>&lt;--</w:t>
            </w:r>
          </w:p>
        </w:tc>
        <w:tc>
          <w:tcPr>
            <w:tcW w:w="2977" w:type="dxa"/>
          </w:tcPr>
          <w:p w14:paraId="6429A15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2C205B9B"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70671595" w14:textId="77777777" w:rsidR="00C24AD0" w:rsidRPr="002B3813" w:rsidRDefault="00C24AD0" w:rsidP="00AA31C7">
            <w:pPr>
              <w:pStyle w:val="TAC"/>
              <w:rPr>
                <w:lang w:eastAsia="en-US"/>
              </w:rPr>
            </w:pPr>
            <w:r w:rsidRPr="002B3813">
              <w:rPr>
                <w:lang w:eastAsia="en-US"/>
              </w:rPr>
              <w:t>-</w:t>
            </w:r>
          </w:p>
        </w:tc>
      </w:tr>
      <w:tr w:rsidR="006C1B19" w:rsidRPr="002B3813" w14:paraId="382C3612" w14:textId="77777777">
        <w:tc>
          <w:tcPr>
            <w:tcW w:w="648" w:type="dxa"/>
            <w:tcBorders>
              <w:top w:val="nil"/>
            </w:tcBorders>
          </w:tcPr>
          <w:p w14:paraId="3B535593" w14:textId="77777777" w:rsidR="006C1B19" w:rsidRPr="002B3813" w:rsidRDefault="006C1B19" w:rsidP="006C1B19">
            <w:pPr>
              <w:pStyle w:val="TAC"/>
              <w:rPr>
                <w:lang w:eastAsia="en-US"/>
              </w:rPr>
            </w:pPr>
          </w:p>
        </w:tc>
        <w:tc>
          <w:tcPr>
            <w:tcW w:w="3969" w:type="dxa"/>
            <w:tcBorders>
              <w:top w:val="nil"/>
            </w:tcBorders>
          </w:tcPr>
          <w:p w14:paraId="0706C684" w14:textId="77777777" w:rsidR="006C1B19" w:rsidRPr="002B3813" w:rsidRDefault="006C1B19" w:rsidP="006C1B19">
            <w:pPr>
              <w:pStyle w:val="TAL"/>
              <w:rPr>
                <w:lang w:eastAsia="en-US"/>
              </w:rPr>
            </w:pPr>
            <w:r w:rsidRPr="002B3813">
              <w:rPr>
                <w:lang w:eastAsia="en-US"/>
              </w:rPr>
              <w:t>Exception: St</w:t>
            </w:r>
            <w:r w:rsidR="000F20E7" w:rsidRPr="002B3813">
              <w:rPr>
                <w:lang w:eastAsia="en-US"/>
              </w:rPr>
              <w:t>eps</w:t>
            </w:r>
            <w:r w:rsidRPr="002B3813">
              <w:rPr>
                <w:lang w:eastAsia="en-US"/>
              </w:rPr>
              <w:t xml:space="preserve"> 2b1 to 2b4 takes place if pc_UMI_ProcNeeded_DuringCSFB </w:t>
            </w:r>
          </w:p>
        </w:tc>
        <w:tc>
          <w:tcPr>
            <w:tcW w:w="709" w:type="dxa"/>
          </w:tcPr>
          <w:p w14:paraId="29FA6ED3" w14:textId="77777777" w:rsidR="006C1B19" w:rsidRPr="002B3813" w:rsidRDefault="006C1B19" w:rsidP="006C1B19">
            <w:pPr>
              <w:pStyle w:val="TAC"/>
              <w:rPr>
                <w:lang w:eastAsia="en-US"/>
              </w:rPr>
            </w:pPr>
          </w:p>
        </w:tc>
        <w:tc>
          <w:tcPr>
            <w:tcW w:w="2977" w:type="dxa"/>
          </w:tcPr>
          <w:p w14:paraId="077A6953" w14:textId="77777777" w:rsidR="006C1B19" w:rsidRPr="002B3813" w:rsidRDefault="006C1B19" w:rsidP="006C1B19">
            <w:pPr>
              <w:pStyle w:val="TAL"/>
              <w:rPr>
                <w:lang w:eastAsia="en-US"/>
              </w:rPr>
            </w:pPr>
          </w:p>
        </w:tc>
        <w:tc>
          <w:tcPr>
            <w:tcW w:w="567" w:type="dxa"/>
            <w:tcBorders>
              <w:top w:val="nil"/>
            </w:tcBorders>
          </w:tcPr>
          <w:p w14:paraId="7E27525E" w14:textId="77777777" w:rsidR="006C1B19" w:rsidRPr="002B3813" w:rsidRDefault="006C1B19" w:rsidP="006C1B19">
            <w:pPr>
              <w:pStyle w:val="TAC"/>
              <w:rPr>
                <w:lang w:eastAsia="en-US"/>
              </w:rPr>
            </w:pPr>
          </w:p>
        </w:tc>
        <w:tc>
          <w:tcPr>
            <w:tcW w:w="892" w:type="dxa"/>
            <w:tcBorders>
              <w:top w:val="nil"/>
            </w:tcBorders>
          </w:tcPr>
          <w:p w14:paraId="458FC959" w14:textId="77777777" w:rsidR="006C1B19" w:rsidRPr="002B3813" w:rsidRDefault="006C1B19" w:rsidP="006C1B19">
            <w:pPr>
              <w:pStyle w:val="TAC"/>
              <w:rPr>
                <w:lang w:eastAsia="en-US"/>
              </w:rPr>
            </w:pPr>
          </w:p>
        </w:tc>
      </w:tr>
      <w:tr w:rsidR="006C1B19" w:rsidRPr="002B3813" w14:paraId="40BAF8D6" w14:textId="77777777">
        <w:tc>
          <w:tcPr>
            <w:tcW w:w="648" w:type="dxa"/>
            <w:tcBorders>
              <w:top w:val="nil"/>
            </w:tcBorders>
          </w:tcPr>
          <w:p w14:paraId="1323291B"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46ECBF1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036C67E6" w14:textId="77777777" w:rsidR="006C1B19" w:rsidRPr="002B3813" w:rsidRDefault="006C1B19" w:rsidP="006C1B19">
            <w:pPr>
              <w:pStyle w:val="TAC"/>
              <w:rPr>
                <w:lang w:eastAsia="en-US"/>
              </w:rPr>
            </w:pPr>
            <w:r w:rsidRPr="002B3813">
              <w:rPr>
                <w:lang w:eastAsia="en-US"/>
              </w:rPr>
              <w:t>&lt;--</w:t>
            </w:r>
          </w:p>
        </w:tc>
        <w:tc>
          <w:tcPr>
            <w:tcW w:w="2977" w:type="dxa"/>
          </w:tcPr>
          <w:p w14:paraId="70DA840C"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0A08A19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82CFB8D" w14:textId="77777777" w:rsidR="006C1B19" w:rsidRPr="002B3813" w:rsidRDefault="006C1B19" w:rsidP="006C1B19">
            <w:pPr>
              <w:pStyle w:val="TAC"/>
              <w:rPr>
                <w:lang w:eastAsia="en-US"/>
              </w:rPr>
            </w:pPr>
            <w:r w:rsidRPr="002B3813">
              <w:rPr>
                <w:lang w:eastAsia="zh-CN"/>
              </w:rPr>
              <w:t>-</w:t>
            </w:r>
          </w:p>
        </w:tc>
      </w:tr>
      <w:tr w:rsidR="006C1B19" w:rsidRPr="002B3813" w14:paraId="600AC63D" w14:textId="77777777">
        <w:tc>
          <w:tcPr>
            <w:tcW w:w="648" w:type="dxa"/>
            <w:tcBorders>
              <w:top w:val="nil"/>
            </w:tcBorders>
          </w:tcPr>
          <w:p w14:paraId="5FE8EE73"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0610A14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707B8B2" w14:textId="77777777" w:rsidR="006C1B19" w:rsidRPr="002B3813" w:rsidRDefault="006C1B19" w:rsidP="006C1B19">
            <w:pPr>
              <w:pStyle w:val="TAC"/>
              <w:rPr>
                <w:lang w:eastAsia="en-US"/>
              </w:rPr>
            </w:pPr>
            <w:r w:rsidRPr="002B3813">
              <w:rPr>
                <w:lang w:eastAsia="en-US"/>
              </w:rPr>
              <w:t>--&gt;</w:t>
            </w:r>
          </w:p>
        </w:tc>
        <w:tc>
          <w:tcPr>
            <w:tcW w:w="2977" w:type="dxa"/>
          </w:tcPr>
          <w:p w14:paraId="0E455C5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5F3F04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55FE54" w14:textId="77777777" w:rsidR="006C1B19" w:rsidRPr="002B3813" w:rsidRDefault="006C1B19" w:rsidP="006C1B19">
            <w:pPr>
              <w:pStyle w:val="TAC"/>
              <w:rPr>
                <w:lang w:eastAsia="en-US"/>
              </w:rPr>
            </w:pPr>
            <w:r w:rsidRPr="002B3813">
              <w:rPr>
                <w:lang w:eastAsia="zh-CN"/>
              </w:rPr>
              <w:t>-</w:t>
            </w:r>
          </w:p>
        </w:tc>
      </w:tr>
      <w:tr w:rsidR="006C1B19" w:rsidRPr="002B3813" w14:paraId="72926B91" w14:textId="77777777">
        <w:tc>
          <w:tcPr>
            <w:tcW w:w="648" w:type="dxa"/>
            <w:tcBorders>
              <w:top w:val="nil"/>
            </w:tcBorders>
          </w:tcPr>
          <w:p w14:paraId="1863F751"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4E139A25"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610D4E5D" w14:textId="77777777" w:rsidR="006C1B19" w:rsidRPr="002B3813" w:rsidRDefault="006C1B19" w:rsidP="006C1B19">
            <w:pPr>
              <w:pStyle w:val="TAC"/>
              <w:rPr>
                <w:lang w:eastAsia="en-US"/>
              </w:rPr>
            </w:pPr>
            <w:r w:rsidRPr="002B3813">
              <w:rPr>
                <w:lang w:eastAsia="en-US"/>
              </w:rPr>
              <w:t>&lt;--</w:t>
            </w:r>
          </w:p>
        </w:tc>
        <w:tc>
          <w:tcPr>
            <w:tcW w:w="2977" w:type="dxa"/>
          </w:tcPr>
          <w:p w14:paraId="56842638"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26BB03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F7EE7E0" w14:textId="77777777" w:rsidR="006C1B19" w:rsidRPr="002B3813" w:rsidRDefault="006C1B19" w:rsidP="006C1B19">
            <w:pPr>
              <w:pStyle w:val="TAC"/>
              <w:rPr>
                <w:lang w:eastAsia="en-US"/>
              </w:rPr>
            </w:pPr>
            <w:r w:rsidRPr="002B3813">
              <w:rPr>
                <w:lang w:eastAsia="zh-CN"/>
              </w:rPr>
              <w:t>-</w:t>
            </w:r>
          </w:p>
        </w:tc>
      </w:tr>
      <w:tr w:rsidR="006C1B19" w:rsidRPr="002B3813" w14:paraId="35D3267C" w14:textId="77777777">
        <w:tc>
          <w:tcPr>
            <w:tcW w:w="648" w:type="dxa"/>
            <w:tcBorders>
              <w:top w:val="nil"/>
            </w:tcBorders>
          </w:tcPr>
          <w:p w14:paraId="763588CB"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7ECDBBF8"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35B10C69" w14:textId="77777777" w:rsidR="006C1B19" w:rsidRPr="002B3813" w:rsidRDefault="006C1B19" w:rsidP="006C1B19">
            <w:pPr>
              <w:pStyle w:val="TAC"/>
              <w:rPr>
                <w:lang w:eastAsia="en-US"/>
              </w:rPr>
            </w:pPr>
            <w:r w:rsidRPr="002B3813">
              <w:rPr>
                <w:lang w:eastAsia="en-US"/>
              </w:rPr>
              <w:t>--&gt;</w:t>
            </w:r>
          </w:p>
        </w:tc>
        <w:tc>
          <w:tcPr>
            <w:tcW w:w="2977" w:type="dxa"/>
          </w:tcPr>
          <w:p w14:paraId="6435E099"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01F6403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F0AA119" w14:textId="77777777" w:rsidR="006C1B19" w:rsidRPr="002B3813" w:rsidRDefault="006C1B19" w:rsidP="006C1B19">
            <w:pPr>
              <w:pStyle w:val="TAC"/>
              <w:rPr>
                <w:lang w:eastAsia="en-US"/>
              </w:rPr>
            </w:pPr>
            <w:r w:rsidRPr="002B3813">
              <w:rPr>
                <w:lang w:eastAsia="zh-CN"/>
              </w:rPr>
              <w:t>-</w:t>
            </w:r>
          </w:p>
        </w:tc>
      </w:tr>
      <w:tr w:rsidR="006C1B19" w:rsidRPr="002B3813" w14:paraId="4AB1AAD0" w14:textId="77777777">
        <w:tc>
          <w:tcPr>
            <w:tcW w:w="648" w:type="dxa"/>
            <w:tcBorders>
              <w:top w:val="nil"/>
            </w:tcBorders>
          </w:tcPr>
          <w:p w14:paraId="00782AD5"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1D0FE14F"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05434276" w14:textId="77777777" w:rsidR="006C1B19" w:rsidRPr="002B3813" w:rsidRDefault="006C1B19" w:rsidP="006C1B19">
            <w:pPr>
              <w:pStyle w:val="TAC"/>
              <w:rPr>
                <w:lang w:eastAsia="en-US"/>
              </w:rPr>
            </w:pPr>
            <w:r w:rsidRPr="002B3813">
              <w:rPr>
                <w:lang w:eastAsia="en-US"/>
              </w:rPr>
              <w:t>--&gt;</w:t>
            </w:r>
          </w:p>
        </w:tc>
        <w:tc>
          <w:tcPr>
            <w:tcW w:w="2977" w:type="dxa"/>
          </w:tcPr>
          <w:p w14:paraId="00594EAC"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7D2BD53D"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15A088ED" w14:textId="77777777" w:rsidR="006C1B19" w:rsidRPr="002B3813" w:rsidRDefault="006C1B19" w:rsidP="006C1B19">
            <w:pPr>
              <w:pStyle w:val="TAC"/>
              <w:rPr>
                <w:lang w:eastAsia="en-US"/>
              </w:rPr>
            </w:pPr>
            <w:r w:rsidRPr="002B3813">
              <w:rPr>
                <w:lang w:eastAsia="en-US"/>
              </w:rPr>
              <w:t>P</w:t>
            </w:r>
          </w:p>
        </w:tc>
      </w:tr>
      <w:tr w:rsidR="006C1B19" w:rsidRPr="002B3813" w14:paraId="1A6FF3EF" w14:textId="77777777">
        <w:tc>
          <w:tcPr>
            <w:tcW w:w="648" w:type="dxa"/>
            <w:tcBorders>
              <w:top w:val="nil"/>
            </w:tcBorders>
          </w:tcPr>
          <w:p w14:paraId="1CF2C8AE"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290969E5"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69302FE2" w14:textId="77777777" w:rsidR="006C1B19" w:rsidRPr="002B3813" w:rsidRDefault="006C1B19" w:rsidP="006C1B19">
            <w:pPr>
              <w:pStyle w:val="TAC"/>
              <w:rPr>
                <w:lang w:eastAsia="en-US"/>
              </w:rPr>
            </w:pPr>
            <w:r w:rsidRPr="002B3813">
              <w:rPr>
                <w:lang w:eastAsia="en-US"/>
              </w:rPr>
              <w:t>&lt;--</w:t>
            </w:r>
          </w:p>
        </w:tc>
        <w:tc>
          <w:tcPr>
            <w:tcW w:w="2977" w:type="dxa"/>
          </w:tcPr>
          <w:p w14:paraId="78A9EC0E"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29D1D810"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25AA4C4" w14:textId="77777777" w:rsidR="006C1B19" w:rsidRPr="002B3813" w:rsidRDefault="006C1B19" w:rsidP="006C1B19">
            <w:pPr>
              <w:pStyle w:val="TAC"/>
              <w:rPr>
                <w:lang w:eastAsia="en-US"/>
              </w:rPr>
            </w:pPr>
            <w:r w:rsidRPr="002B3813">
              <w:rPr>
                <w:lang w:eastAsia="zh-CN"/>
              </w:rPr>
              <w:t>-</w:t>
            </w:r>
          </w:p>
        </w:tc>
      </w:tr>
      <w:tr w:rsidR="006C1B19" w:rsidRPr="002B3813" w14:paraId="70D377DB" w14:textId="77777777">
        <w:tc>
          <w:tcPr>
            <w:tcW w:w="648" w:type="dxa"/>
            <w:tcBorders>
              <w:top w:val="nil"/>
            </w:tcBorders>
          </w:tcPr>
          <w:p w14:paraId="53EDCDB2"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64F9168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42E141D5" w14:textId="77777777" w:rsidR="006C1B19" w:rsidRPr="002B3813" w:rsidRDefault="006C1B19" w:rsidP="006C1B19">
            <w:pPr>
              <w:pStyle w:val="TAC"/>
              <w:rPr>
                <w:lang w:eastAsia="en-US"/>
              </w:rPr>
            </w:pPr>
            <w:r w:rsidRPr="002B3813">
              <w:rPr>
                <w:lang w:eastAsia="en-US"/>
              </w:rPr>
              <w:t>--&gt;</w:t>
            </w:r>
          </w:p>
        </w:tc>
        <w:tc>
          <w:tcPr>
            <w:tcW w:w="2977" w:type="dxa"/>
          </w:tcPr>
          <w:p w14:paraId="56A76297"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6E7E2F5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9EC144B" w14:textId="77777777" w:rsidR="006C1B19" w:rsidRPr="002B3813" w:rsidRDefault="006C1B19" w:rsidP="006C1B19">
            <w:pPr>
              <w:pStyle w:val="TAC"/>
              <w:rPr>
                <w:lang w:eastAsia="en-US"/>
              </w:rPr>
            </w:pPr>
            <w:r w:rsidRPr="002B3813">
              <w:rPr>
                <w:lang w:eastAsia="zh-CN"/>
              </w:rPr>
              <w:t>-</w:t>
            </w:r>
          </w:p>
        </w:tc>
      </w:tr>
      <w:tr w:rsidR="006C1B19" w:rsidRPr="002B3813" w14:paraId="4701AD1D" w14:textId="77777777">
        <w:tc>
          <w:tcPr>
            <w:tcW w:w="648" w:type="dxa"/>
            <w:tcBorders>
              <w:top w:val="nil"/>
            </w:tcBorders>
          </w:tcPr>
          <w:p w14:paraId="7BA9FB13"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312051C"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55ACABB" w14:textId="77777777" w:rsidR="006C1B19" w:rsidRPr="002B3813" w:rsidRDefault="006C1B19" w:rsidP="006C1B19">
            <w:pPr>
              <w:pStyle w:val="TAC"/>
              <w:rPr>
                <w:lang w:eastAsia="en-US"/>
              </w:rPr>
            </w:pPr>
            <w:r w:rsidRPr="002B3813">
              <w:rPr>
                <w:lang w:eastAsia="en-US"/>
              </w:rPr>
              <w:t>&lt;--</w:t>
            </w:r>
          </w:p>
        </w:tc>
        <w:tc>
          <w:tcPr>
            <w:tcW w:w="2977" w:type="dxa"/>
          </w:tcPr>
          <w:p w14:paraId="27202D52"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8775DE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5A732F" w14:textId="77777777" w:rsidR="006C1B19" w:rsidRPr="002B3813" w:rsidRDefault="006C1B19" w:rsidP="006C1B19">
            <w:pPr>
              <w:pStyle w:val="TAC"/>
              <w:rPr>
                <w:lang w:eastAsia="en-US"/>
              </w:rPr>
            </w:pPr>
            <w:r w:rsidRPr="002B3813">
              <w:rPr>
                <w:lang w:eastAsia="zh-CN"/>
              </w:rPr>
              <w:t>-</w:t>
            </w:r>
          </w:p>
        </w:tc>
      </w:tr>
      <w:tr w:rsidR="006C1B19" w:rsidRPr="002B3813" w14:paraId="511B4C5F" w14:textId="77777777">
        <w:tc>
          <w:tcPr>
            <w:tcW w:w="648" w:type="dxa"/>
            <w:tcBorders>
              <w:top w:val="nil"/>
            </w:tcBorders>
          </w:tcPr>
          <w:p w14:paraId="265AFF9D"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0C0CE7DB"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6276A6A" w14:textId="77777777" w:rsidR="006C1B19" w:rsidRPr="002B3813" w:rsidRDefault="006C1B19" w:rsidP="006C1B19">
            <w:pPr>
              <w:pStyle w:val="TAC"/>
              <w:rPr>
                <w:lang w:eastAsia="en-US"/>
              </w:rPr>
            </w:pPr>
            <w:r w:rsidRPr="002B3813">
              <w:rPr>
                <w:lang w:eastAsia="en-US"/>
              </w:rPr>
              <w:t>--&gt;</w:t>
            </w:r>
          </w:p>
        </w:tc>
        <w:tc>
          <w:tcPr>
            <w:tcW w:w="2977" w:type="dxa"/>
          </w:tcPr>
          <w:p w14:paraId="112A44A5"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1D98232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088F491" w14:textId="77777777" w:rsidR="006C1B19" w:rsidRPr="002B3813" w:rsidRDefault="006C1B19" w:rsidP="006C1B19">
            <w:pPr>
              <w:pStyle w:val="TAC"/>
              <w:rPr>
                <w:lang w:eastAsia="en-US"/>
              </w:rPr>
            </w:pPr>
            <w:r w:rsidRPr="002B3813">
              <w:rPr>
                <w:lang w:eastAsia="zh-CN"/>
              </w:rPr>
              <w:t>-</w:t>
            </w:r>
          </w:p>
        </w:tc>
      </w:tr>
      <w:tr w:rsidR="006C1B19" w:rsidRPr="002B3813" w14:paraId="3F47894A" w14:textId="77777777">
        <w:tc>
          <w:tcPr>
            <w:tcW w:w="648" w:type="dxa"/>
            <w:tcBorders>
              <w:top w:val="nil"/>
            </w:tcBorders>
          </w:tcPr>
          <w:p w14:paraId="1F4DAF5B"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024CFD8B" w14:textId="77777777" w:rsidR="006C1B19" w:rsidRPr="002B3813" w:rsidRDefault="006C1B19" w:rsidP="006C1B19">
            <w:pPr>
              <w:pStyle w:val="TAL"/>
              <w:rPr>
                <w:lang w:eastAsia="en-US"/>
              </w:rPr>
            </w:pPr>
            <w:r w:rsidRPr="002B3813">
              <w:rPr>
                <w:lang w:eastAsia="en-US"/>
              </w:rPr>
              <w:t>The UE transmits a SETUP message.</w:t>
            </w:r>
          </w:p>
        </w:tc>
        <w:tc>
          <w:tcPr>
            <w:tcW w:w="709" w:type="dxa"/>
          </w:tcPr>
          <w:p w14:paraId="5EA77BE9" w14:textId="77777777" w:rsidR="006C1B19" w:rsidRPr="002B3813" w:rsidRDefault="006C1B19" w:rsidP="006C1B19">
            <w:pPr>
              <w:pStyle w:val="TAC"/>
              <w:rPr>
                <w:lang w:eastAsia="en-US"/>
              </w:rPr>
            </w:pPr>
            <w:r w:rsidRPr="002B3813">
              <w:rPr>
                <w:lang w:eastAsia="en-US"/>
              </w:rPr>
              <w:t>--&gt;</w:t>
            </w:r>
          </w:p>
        </w:tc>
        <w:tc>
          <w:tcPr>
            <w:tcW w:w="2977" w:type="dxa"/>
          </w:tcPr>
          <w:p w14:paraId="5A497F40" w14:textId="77777777" w:rsidR="006C1B19" w:rsidRPr="002B3813" w:rsidRDefault="006C1B19" w:rsidP="006C1B19">
            <w:pPr>
              <w:pStyle w:val="TAL"/>
              <w:rPr>
                <w:lang w:eastAsia="en-US"/>
              </w:rPr>
            </w:pPr>
            <w:r w:rsidRPr="002B3813">
              <w:rPr>
                <w:lang w:eastAsia="en-US"/>
              </w:rPr>
              <w:t>SETUP</w:t>
            </w:r>
          </w:p>
        </w:tc>
        <w:tc>
          <w:tcPr>
            <w:tcW w:w="567" w:type="dxa"/>
            <w:tcBorders>
              <w:top w:val="nil"/>
            </w:tcBorders>
          </w:tcPr>
          <w:p w14:paraId="50A3906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DE82E5E" w14:textId="77777777" w:rsidR="006C1B19" w:rsidRPr="002B3813" w:rsidRDefault="006C1B19" w:rsidP="006C1B19">
            <w:pPr>
              <w:pStyle w:val="TAC"/>
              <w:rPr>
                <w:lang w:eastAsia="en-US"/>
              </w:rPr>
            </w:pPr>
            <w:r w:rsidRPr="002B3813">
              <w:rPr>
                <w:lang w:eastAsia="zh-CN"/>
              </w:rPr>
              <w:t>-</w:t>
            </w:r>
          </w:p>
        </w:tc>
      </w:tr>
      <w:tr w:rsidR="006C1B19" w:rsidRPr="002B3813" w14:paraId="1320D3F9" w14:textId="77777777">
        <w:tc>
          <w:tcPr>
            <w:tcW w:w="648" w:type="dxa"/>
            <w:tcBorders>
              <w:top w:val="nil"/>
            </w:tcBorders>
          </w:tcPr>
          <w:p w14:paraId="366ABE1D" w14:textId="77777777" w:rsidR="006C1B19" w:rsidRPr="002B3813" w:rsidRDefault="006C1B19" w:rsidP="006C1B19">
            <w:pPr>
              <w:pStyle w:val="TAC"/>
              <w:rPr>
                <w:lang w:eastAsia="en-US"/>
              </w:rPr>
            </w:pPr>
            <w:r w:rsidRPr="002B3813">
              <w:rPr>
                <w:lang w:eastAsia="en-US"/>
              </w:rPr>
              <w:lastRenderedPageBreak/>
              <w:t>4-9</w:t>
            </w:r>
          </w:p>
        </w:tc>
        <w:tc>
          <w:tcPr>
            <w:tcW w:w="3969" w:type="dxa"/>
            <w:tcBorders>
              <w:top w:val="nil"/>
            </w:tcBorders>
          </w:tcPr>
          <w:p w14:paraId="380C3D65" w14:textId="77777777" w:rsidR="006C1B19" w:rsidRPr="002B3813" w:rsidRDefault="006C1B19" w:rsidP="006C1B19">
            <w:pPr>
              <w:pStyle w:val="TAL"/>
              <w:rPr>
                <w:lang w:eastAsia="en-US"/>
              </w:rPr>
            </w:pPr>
            <w:r w:rsidRPr="002B3813">
              <w:rPr>
                <w:lang w:eastAsia="en-US"/>
              </w:rPr>
              <w:t xml:space="preserve">Steps 11 to 16 of the generic test procedure in TS 34.108 subclause 7.2.3.2.3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489C23E2" w14:textId="77777777" w:rsidR="006C1B19" w:rsidRPr="002B3813" w:rsidRDefault="006C1B19" w:rsidP="006C1B19">
            <w:pPr>
              <w:pStyle w:val="TAL"/>
              <w:rPr>
                <w:lang w:eastAsia="en-US"/>
              </w:rPr>
            </w:pPr>
            <w:r w:rsidRPr="002B3813">
              <w:rPr>
                <w:lang w:eastAsia="en-US"/>
              </w:rPr>
              <w:t xml:space="preserve">NOTE: Mobile </w:t>
            </w:r>
            <w:r w:rsidR="00D13ACB" w:rsidRPr="002B3813">
              <w:rPr>
                <w:lang w:eastAsia="en-US"/>
              </w:rPr>
              <w:t>originating</w:t>
            </w:r>
            <w:r w:rsidRPr="002B3813">
              <w:rPr>
                <w:lang w:eastAsia="en-US"/>
              </w:rPr>
              <w:t xml:space="preserve"> CS call is established.</w:t>
            </w:r>
          </w:p>
        </w:tc>
        <w:tc>
          <w:tcPr>
            <w:tcW w:w="709" w:type="dxa"/>
          </w:tcPr>
          <w:p w14:paraId="291966ED" w14:textId="77777777" w:rsidR="006C1B19" w:rsidRPr="002B3813" w:rsidRDefault="006C1B19" w:rsidP="006C1B19">
            <w:pPr>
              <w:pStyle w:val="TAC"/>
              <w:rPr>
                <w:lang w:eastAsia="en-US"/>
              </w:rPr>
            </w:pPr>
            <w:r w:rsidRPr="002B3813">
              <w:rPr>
                <w:lang w:eastAsia="en-US"/>
              </w:rPr>
              <w:t>-</w:t>
            </w:r>
          </w:p>
        </w:tc>
        <w:tc>
          <w:tcPr>
            <w:tcW w:w="2977" w:type="dxa"/>
          </w:tcPr>
          <w:p w14:paraId="4E8E530F"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451552CC"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5E16289C" w14:textId="77777777" w:rsidR="006C1B19" w:rsidRPr="002B3813" w:rsidRDefault="006C1B19" w:rsidP="006C1B19">
            <w:pPr>
              <w:pStyle w:val="TAC"/>
              <w:rPr>
                <w:lang w:eastAsia="zh-CN"/>
              </w:rPr>
            </w:pPr>
            <w:r w:rsidRPr="002B3813">
              <w:rPr>
                <w:lang w:eastAsia="zh-CN"/>
              </w:rPr>
              <w:t>-</w:t>
            </w:r>
          </w:p>
        </w:tc>
      </w:tr>
      <w:tr w:rsidR="006C1B19" w:rsidRPr="002B3813" w14:paraId="22ACA0FA" w14:textId="77777777">
        <w:tc>
          <w:tcPr>
            <w:tcW w:w="648" w:type="dxa"/>
            <w:tcBorders>
              <w:top w:val="nil"/>
            </w:tcBorders>
          </w:tcPr>
          <w:p w14:paraId="6D70AF20"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16FB5D42"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44355F8E" w14:textId="77777777" w:rsidR="006C1B19" w:rsidRPr="002B3813" w:rsidRDefault="006C1B19" w:rsidP="006C1B19">
            <w:pPr>
              <w:pStyle w:val="TAC"/>
              <w:rPr>
                <w:lang w:eastAsia="en-US"/>
              </w:rPr>
            </w:pPr>
            <w:r w:rsidRPr="002B3813">
              <w:rPr>
                <w:lang w:eastAsia="en-US"/>
              </w:rPr>
              <w:t>&lt;--</w:t>
            </w:r>
          </w:p>
        </w:tc>
        <w:tc>
          <w:tcPr>
            <w:tcW w:w="2977" w:type="dxa"/>
          </w:tcPr>
          <w:p w14:paraId="4E9F955D"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5B31F543"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9AFB6F" w14:textId="77777777" w:rsidR="006C1B19" w:rsidRPr="002B3813" w:rsidRDefault="006C1B19" w:rsidP="006C1B19">
            <w:pPr>
              <w:pStyle w:val="TAC"/>
              <w:rPr>
                <w:lang w:eastAsia="en-US"/>
              </w:rPr>
            </w:pPr>
            <w:r w:rsidRPr="002B3813">
              <w:rPr>
                <w:lang w:eastAsia="zh-CN"/>
              </w:rPr>
              <w:t>-</w:t>
            </w:r>
          </w:p>
        </w:tc>
      </w:tr>
      <w:tr w:rsidR="006C1B19" w:rsidRPr="002B381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2B3813" w:rsidRDefault="006C1B19" w:rsidP="006C1B19">
            <w:pPr>
              <w:pStyle w:val="TAC"/>
              <w:rPr>
                <w:lang w:eastAsia="en-US"/>
              </w:rPr>
            </w:pPr>
            <w:r w:rsidRPr="002B3813">
              <w:rPr>
                <w:lang w:eastAsia="zh-CN"/>
              </w:rPr>
              <w:t>-</w:t>
            </w:r>
          </w:p>
        </w:tc>
      </w:tr>
    </w:tbl>
    <w:p w14:paraId="134DC556" w14:textId="77777777" w:rsidR="006C1B19" w:rsidRPr="002B3813" w:rsidRDefault="006C1B19" w:rsidP="006C1B19"/>
    <w:p w14:paraId="29983788" w14:textId="77777777" w:rsidR="006C1B19" w:rsidRPr="002B3813" w:rsidRDefault="006C1B19" w:rsidP="00A044A2">
      <w:pPr>
        <w:pStyle w:val="TH"/>
      </w:pPr>
      <w:r w:rsidRPr="002B381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EED33B1" w14:textId="77777777">
        <w:tc>
          <w:tcPr>
            <w:tcW w:w="648" w:type="dxa"/>
            <w:tcBorders>
              <w:bottom w:val="nil"/>
            </w:tcBorders>
          </w:tcPr>
          <w:p w14:paraId="4F97143A"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1EFDB4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19BBDCFB"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571946D9"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7FBFDF79"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358C648" w14:textId="77777777">
        <w:tc>
          <w:tcPr>
            <w:tcW w:w="648" w:type="dxa"/>
            <w:tcBorders>
              <w:top w:val="nil"/>
            </w:tcBorders>
          </w:tcPr>
          <w:p w14:paraId="6CE50E8D" w14:textId="77777777" w:rsidR="006C1B19" w:rsidRPr="002B3813" w:rsidRDefault="006C1B19" w:rsidP="006C1B19">
            <w:pPr>
              <w:pStyle w:val="TAH"/>
              <w:rPr>
                <w:lang w:eastAsia="en-US"/>
              </w:rPr>
            </w:pPr>
          </w:p>
        </w:tc>
        <w:tc>
          <w:tcPr>
            <w:tcW w:w="3969" w:type="dxa"/>
            <w:tcBorders>
              <w:top w:val="nil"/>
            </w:tcBorders>
          </w:tcPr>
          <w:p w14:paraId="2A6C1DCD" w14:textId="77777777" w:rsidR="006C1B19" w:rsidRPr="002B3813" w:rsidRDefault="006C1B19" w:rsidP="006C1B19">
            <w:pPr>
              <w:pStyle w:val="TAH"/>
              <w:rPr>
                <w:lang w:eastAsia="en-US"/>
              </w:rPr>
            </w:pPr>
          </w:p>
        </w:tc>
        <w:tc>
          <w:tcPr>
            <w:tcW w:w="709" w:type="dxa"/>
          </w:tcPr>
          <w:p w14:paraId="10C00E94" w14:textId="77777777" w:rsidR="006C1B19" w:rsidRPr="002B3813" w:rsidRDefault="006C1B19" w:rsidP="006C1B19">
            <w:pPr>
              <w:pStyle w:val="TAH"/>
              <w:rPr>
                <w:lang w:eastAsia="en-US"/>
              </w:rPr>
            </w:pPr>
            <w:r w:rsidRPr="002B3813">
              <w:rPr>
                <w:lang w:eastAsia="en-US"/>
              </w:rPr>
              <w:t>U - S</w:t>
            </w:r>
          </w:p>
        </w:tc>
        <w:tc>
          <w:tcPr>
            <w:tcW w:w="2977" w:type="dxa"/>
          </w:tcPr>
          <w:p w14:paraId="32FBF3B9"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06C1BD47" w14:textId="77777777" w:rsidR="006C1B19" w:rsidRPr="002B3813" w:rsidRDefault="006C1B19" w:rsidP="006C1B19">
            <w:pPr>
              <w:pStyle w:val="TAH"/>
              <w:rPr>
                <w:lang w:eastAsia="en-US"/>
              </w:rPr>
            </w:pPr>
          </w:p>
        </w:tc>
        <w:tc>
          <w:tcPr>
            <w:tcW w:w="892" w:type="dxa"/>
            <w:tcBorders>
              <w:top w:val="nil"/>
            </w:tcBorders>
          </w:tcPr>
          <w:p w14:paraId="518701B1" w14:textId="77777777" w:rsidR="006C1B19" w:rsidRPr="002B3813" w:rsidRDefault="006C1B19" w:rsidP="006C1B19">
            <w:pPr>
              <w:pStyle w:val="TAH"/>
              <w:rPr>
                <w:lang w:eastAsia="en-US"/>
              </w:rPr>
            </w:pPr>
          </w:p>
        </w:tc>
      </w:tr>
      <w:tr w:rsidR="006C1B19" w:rsidRPr="002B3813" w14:paraId="5E0E35FA" w14:textId="77777777">
        <w:tc>
          <w:tcPr>
            <w:tcW w:w="648" w:type="dxa"/>
          </w:tcPr>
          <w:p w14:paraId="3FBB8FF9" w14:textId="77777777" w:rsidR="006C1B19" w:rsidRPr="002B3813" w:rsidRDefault="006C1B19" w:rsidP="006C1B19">
            <w:pPr>
              <w:pStyle w:val="TAC"/>
              <w:rPr>
                <w:lang w:eastAsia="en-US"/>
              </w:rPr>
            </w:pPr>
            <w:r w:rsidRPr="002B3813">
              <w:rPr>
                <w:lang w:eastAsia="en-US"/>
              </w:rPr>
              <w:t>1</w:t>
            </w:r>
          </w:p>
        </w:tc>
        <w:tc>
          <w:tcPr>
            <w:tcW w:w="3969" w:type="dxa"/>
          </w:tcPr>
          <w:p w14:paraId="198F18CE"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1B7460B" w14:textId="77777777" w:rsidR="006C1B19" w:rsidRPr="002B3813" w:rsidRDefault="006C1B19" w:rsidP="006C1B19">
            <w:pPr>
              <w:pStyle w:val="TAC"/>
              <w:rPr>
                <w:lang w:eastAsia="en-US"/>
              </w:rPr>
            </w:pPr>
            <w:r w:rsidRPr="002B3813">
              <w:rPr>
                <w:lang w:eastAsia="en-US"/>
              </w:rPr>
              <w:t>--&gt;</w:t>
            </w:r>
          </w:p>
        </w:tc>
        <w:tc>
          <w:tcPr>
            <w:tcW w:w="2977" w:type="dxa"/>
          </w:tcPr>
          <w:p w14:paraId="0F06D81C"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149D61EC" w14:textId="77777777" w:rsidR="006C1B19" w:rsidRPr="002B3813" w:rsidRDefault="006C1B19" w:rsidP="006C1B19">
            <w:pPr>
              <w:pStyle w:val="TAC"/>
              <w:rPr>
                <w:lang w:eastAsia="en-US"/>
              </w:rPr>
            </w:pPr>
            <w:r w:rsidRPr="002B3813">
              <w:rPr>
                <w:lang w:eastAsia="en-US"/>
              </w:rPr>
              <w:t>-</w:t>
            </w:r>
          </w:p>
        </w:tc>
        <w:tc>
          <w:tcPr>
            <w:tcW w:w="892" w:type="dxa"/>
          </w:tcPr>
          <w:p w14:paraId="74C2539A" w14:textId="77777777" w:rsidR="006C1B19" w:rsidRPr="002B3813" w:rsidRDefault="006C1B19" w:rsidP="006C1B19">
            <w:pPr>
              <w:pStyle w:val="TAC"/>
              <w:rPr>
                <w:lang w:eastAsia="en-US"/>
              </w:rPr>
            </w:pPr>
            <w:r w:rsidRPr="002B3813">
              <w:rPr>
                <w:lang w:eastAsia="en-US"/>
              </w:rPr>
              <w:t>-</w:t>
            </w:r>
          </w:p>
        </w:tc>
      </w:tr>
    </w:tbl>
    <w:p w14:paraId="62399B8C" w14:textId="77777777" w:rsidR="006C1B19" w:rsidRPr="002B3813" w:rsidRDefault="006C1B19" w:rsidP="006C1B19"/>
    <w:p w14:paraId="571140FF" w14:textId="77777777" w:rsidR="006C1B19" w:rsidRPr="002B3813" w:rsidRDefault="006C1B19" w:rsidP="006C1B19">
      <w:pPr>
        <w:pStyle w:val="Heading6"/>
      </w:pPr>
      <w:bookmarkStart w:id="101" w:name="_Toc295921108"/>
      <w:r w:rsidRPr="002B3813">
        <w:t>6.4.3.7.6.1</w:t>
      </w:r>
      <w:r w:rsidRPr="002B3813">
        <w:tab/>
        <w:t>Specific message contents</w:t>
      </w:r>
      <w:bookmarkEnd w:id="101"/>
    </w:p>
    <w:p w14:paraId="4BF74922" w14:textId="77777777" w:rsidR="005373C3" w:rsidRPr="002B3813" w:rsidRDefault="005373C3" w:rsidP="005373C3">
      <w:r w:rsidRPr="002B3813">
        <w:t>None.</w:t>
      </w:r>
    </w:p>
    <w:p w14:paraId="68BD76AA" w14:textId="77777777" w:rsidR="00B04DC0" w:rsidRPr="002B3813" w:rsidRDefault="00B04DC0" w:rsidP="00B04DC0">
      <w:pPr>
        <w:pStyle w:val="TH"/>
      </w:pPr>
      <w:r w:rsidRPr="002B381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2B3813" w14:paraId="52386A1C" w14:textId="77777777">
        <w:trPr>
          <w:cantSplit/>
        </w:trPr>
        <w:tc>
          <w:tcPr>
            <w:tcW w:w="9637" w:type="dxa"/>
            <w:gridSpan w:val="4"/>
          </w:tcPr>
          <w:p w14:paraId="477E4561" w14:textId="77777777" w:rsidR="00B04DC0" w:rsidRPr="002B3813" w:rsidRDefault="00B04DC0" w:rsidP="00C67A4A">
            <w:pPr>
              <w:pStyle w:val="TAL"/>
              <w:rPr>
                <w:lang w:eastAsia="en-US"/>
              </w:rPr>
            </w:pPr>
            <w:r w:rsidRPr="002B3813">
              <w:rPr>
                <w:lang w:eastAsia="en-US"/>
              </w:rPr>
              <w:t>Derivation Path: TS 36.508 Table 4.7B.2-5</w:t>
            </w:r>
          </w:p>
        </w:tc>
      </w:tr>
      <w:tr w:rsidR="00B04DC0" w:rsidRPr="002B3813" w14:paraId="4D55591D" w14:textId="77777777">
        <w:tc>
          <w:tcPr>
            <w:tcW w:w="4535" w:type="dxa"/>
          </w:tcPr>
          <w:p w14:paraId="594BA623" w14:textId="77777777" w:rsidR="00B04DC0" w:rsidRPr="002B3813" w:rsidRDefault="00B04DC0" w:rsidP="00C67A4A">
            <w:pPr>
              <w:pStyle w:val="TAH"/>
              <w:rPr>
                <w:lang w:eastAsia="en-US"/>
              </w:rPr>
            </w:pPr>
            <w:r w:rsidRPr="002B3813">
              <w:rPr>
                <w:lang w:eastAsia="en-US"/>
              </w:rPr>
              <w:t>Information Element</w:t>
            </w:r>
          </w:p>
        </w:tc>
        <w:tc>
          <w:tcPr>
            <w:tcW w:w="2267" w:type="dxa"/>
          </w:tcPr>
          <w:p w14:paraId="4631711E" w14:textId="77777777" w:rsidR="00B04DC0" w:rsidRPr="002B3813" w:rsidRDefault="00B04DC0" w:rsidP="00C67A4A">
            <w:pPr>
              <w:pStyle w:val="TAH"/>
              <w:rPr>
                <w:lang w:eastAsia="en-US"/>
              </w:rPr>
            </w:pPr>
            <w:r w:rsidRPr="002B3813">
              <w:rPr>
                <w:lang w:eastAsia="en-US"/>
              </w:rPr>
              <w:t>Value/remark</w:t>
            </w:r>
          </w:p>
        </w:tc>
        <w:tc>
          <w:tcPr>
            <w:tcW w:w="1700" w:type="dxa"/>
          </w:tcPr>
          <w:p w14:paraId="71CD7505" w14:textId="77777777" w:rsidR="00B04DC0" w:rsidRPr="002B3813" w:rsidRDefault="00B04DC0" w:rsidP="00C67A4A">
            <w:pPr>
              <w:pStyle w:val="TAH"/>
              <w:rPr>
                <w:lang w:eastAsia="en-US"/>
              </w:rPr>
            </w:pPr>
            <w:r w:rsidRPr="002B3813">
              <w:rPr>
                <w:lang w:eastAsia="en-US"/>
              </w:rPr>
              <w:t>Comment</w:t>
            </w:r>
          </w:p>
        </w:tc>
        <w:tc>
          <w:tcPr>
            <w:tcW w:w="1135" w:type="dxa"/>
          </w:tcPr>
          <w:p w14:paraId="720F3AF2" w14:textId="77777777" w:rsidR="00B04DC0" w:rsidRPr="002B3813" w:rsidRDefault="00B04DC0" w:rsidP="00C67A4A">
            <w:pPr>
              <w:pStyle w:val="TAH"/>
              <w:rPr>
                <w:lang w:eastAsia="en-US"/>
              </w:rPr>
            </w:pPr>
            <w:r w:rsidRPr="002B3813">
              <w:rPr>
                <w:lang w:eastAsia="en-US"/>
              </w:rPr>
              <w:t>Condition</w:t>
            </w:r>
          </w:p>
        </w:tc>
      </w:tr>
      <w:tr w:rsidR="00B04DC0" w:rsidRPr="002B381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2B3813" w:rsidRDefault="00B04DC0"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2B3813" w:rsidRDefault="00B04DC0"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2B381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2B3813" w:rsidRDefault="00B04DC0" w:rsidP="00C67A4A">
            <w:pPr>
              <w:pStyle w:val="TAL"/>
              <w:rPr>
                <w:lang w:eastAsia="en-US"/>
              </w:rPr>
            </w:pPr>
          </w:p>
        </w:tc>
      </w:tr>
    </w:tbl>
    <w:p w14:paraId="385B1A43" w14:textId="77777777" w:rsidR="006C1B19" w:rsidRPr="002B3813" w:rsidRDefault="006C1B19" w:rsidP="006C1B19"/>
    <w:p w14:paraId="1A0B44F3" w14:textId="77777777" w:rsidR="006C1B19" w:rsidRPr="002B3813" w:rsidRDefault="006C1B19" w:rsidP="006C1B19">
      <w:pPr>
        <w:pStyle w:val="Heading5"/>
      </w:pPr>
      <w:bookmarkStart w:id="102" w:name="_Toc295921109"/>
      <w:r w:rsidRPr="002B3813">
        <w:rPr>
          <w:rFonts w:eastAsia="MS Mincho"/>
        </w:rPr>
        <w:lastRenderedPageBreak/>
        <w:t>6.4.3.7.7</w:t>
      </w:r>
      <w:r w:rsidRPr="002B3813">
        <w:rPr>
          <w:rFonts w:eastAsia="MS Mincho"/>
        </w:rPr>
        <w:tab/>
      </w:r>
      <w:r w:rsidRPr="002B3813">
        <w:t xml:space="preserve">CS fallback to UTRAN with Handover / </w:t>
      </w:r>
      <w:r w:rsidRPr="002B3813">
        <w:rPr>
          <w:rFonts w:eastAsia="MS Mincho"/>
        </w:rPr>
        <w:t>emergency</w:t>
      </w:r>
      <w:r w:rsidRPr="002B3813">
        <w:t xml:space="preserve"> call</w:t>
      </w:r>
      <w:bookmarkEnd w:id="102"/>
    </w:p>
    <w:p w14:paraId="3D60D221" w14:textId="77777777" w:rsidR="006C1B19" w:rsidRPr="002B3813" w:rsidRDefault="006C1B19" w:rsidP="006C1B19">
      <w:pPr>
        <w:pStyle w:val="TH"/>
      </w:pPr>
      <w:r w:rsidRPr="002B381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6FA77EC2" w14:textId="77777777">
        <w:tc>
          <w:tcPr>
            <w:tcW w:w="648" w:type="dxa"/>
            <w:tcBorders>
              <w:bottom w:val="nil"/>
            </w:tcBorders>
          </w:tcPr>
          <w:p w14:paraId="466A0A23"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6D13CBD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2B80AD6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2886930"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6380F15" w14:textId="77777777" w:rsidR="006C1B19" w:rsidRPr="002B3813" w:rsidRDefault="006C1B19" w:rsidP="006C1B19">
            <w:pPr>
              <w:pStyle w:val="TAH"/>
              <w:rPr>
                <w:b w:val="0"/>
                <w:bCs/>
                <w:i/>
                <w:iCs/>
                <w:lang w:eastAsia="en-US"/>
              </w:rPr>
            </w:pPr>
            <w:r w:rsidRPr="002B3813">
              <w:rPr>
                <w:lang w:eastAsia="en-US"/>
              </w:rPr>
              <w:t>Verdict</w:t>
            </w:r>
          </w:p>
        </w:tc>
      </w:tr>
      <w:tr w:rsidR="006C1B19" w:rsidRPr="002B3813" w14:paraId="1B5312F7" w14:textId="77777777">
        <w:tc>
          <w:tcPr>
            <w:tcW w:w="648" w:type="dxa"/>
            <w:tcBorders>
              <w:top w:val="nil"/>
            </w:tcBorders>
          </w:tcPr>
          <w:p w14:paraId="07B6B910" w14:textId="77777777" w:rsidR="006C1B19" w:rsidRPr="002B3813" w:rsidRDefault="006C1B19" w:rsidP="006C1B19">
            <w:pPr>
              <w:pStyle w:val="TAH"/>
              <w:rPr>
                <w:lang w:eastAsia="en-US"/>
              </w:rPr>
            </w:pPr>
          </w:p>
        </w:tc>
        <w:tc>
          <w:tcPr>
            <w:tcW w:w="3969" w:type="dxa"/>
            <w:tcBorders>
              <w:top w:val="nil"/>
            </w:tcBorders>
          </w:tcPr>
          <w:p w14:paraId="07E65389" w14:textId="77777777" w:rsidR="006C1B19" w:rsidRPr="002B3813" w:rsidRDefault="006C1B19" w:rsidP="006C1B19">
            <w:pPr>
              <w:pStyle w:val="TAH"/>
              <w:rPr>
                <w:lang w:eastAsia="en-US"/>
              </w:rPr>
            </w:pPr>
          </w:p>
        </w:tc>
        <w:tc>
          <w:tcPr>
            <w:tcW w:w="709" w:type="dxa"/>
          </w:tcPr>
          <w:p w14:paraId="2A1F7581" w14:textId="77777777" w:rsidR="006C1B19" w:rsidRPr="002B3813" w:rsidRDefault="006C1B19" w:rsidP="006C1B19">
            <w:pPr>
              <w:pStyle w:val="TAH"/>
              <w:rPr>
                <w:lang w:eastAsia="en-US"/>
              </w:rPr>
            </w:pPr>
            <w:r w:rsidRPr="002B3813">
              <w:rPr>
                <w:lang w:eastAsia="en-US"/>
              </w:rPr>
              <w:t>U - S</w:t>
            </w:r>
          </w:p>
        </w:tc>
        <w:tc>
          <w:tcPr>
            <w:tcW w:w="2977" w:type="dxa"/>
          </w:tcPr>
          <w:p w14:paraId="13EB9B53"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50B2813D" w14:textId="77777777" w:rsidR="006C1B19" w:rsidRPr="002B3813" w:rsidRDefault="006C1B19" w:rsidP="006C1B19">
            <w:pPr>
              <w:pStyle w:val="TAH"/>
              <w:rPr>
                <w:lang w:eastAsia="en-US"/>
              </w:rPr>
            </w:pPr>
          </w:p>
        </w:tc>
        <w:tc>
          <w:tcPr>
            <w:tcW w:w="892" w:type="dxa"/>
            <w:tcBorders>
              <w:top w:val="nil"/>
            </w:tcBorders>
          </w:tcPr>
          <w:p w14:paraId="6B14E2F0" w14:textId="77777777" w:rsidR="006C1B19" w:rsidRPr="002B3813" w:rsidRDefault="006C1B19" w:rsidP="006C1B19">
            <w:pPr>
              <w:pStyle w:val="TAH"/>
              <w:rPr>
                <w:lang w:eastAsia="en-US"/>
              </w:rPr>
            </w:pPr>
          </w:p>
        </w:tc>
      </w:tr>
      <w:tr w:rsidR="006C1B19" w:rsidRPr="002B3813" w14:paraId="1867A5FF" w14:textId="77777777">
        <w:tc>
          <w:tcPr>
            <w:tcW w:w="648" w:type="dxa"/>
            <w:tcBorders>
              <w:top w:val="nil"/>
            </w:tcBorders>
          </w:tcPr>
          <w:p w14:paraId="5D0B5848" w14:textId="77777777" w:rsidR="006C1B19" w:rsidRPr="002B3813" w:rsidRDefault="006C1B19" w:rsidP="006C1B19">
            <w:pPr>
              <w:pStyle w:val="TAC"/>
              <w:rPr>
                <w:lang w:eastAsia="en-US"/>
              </w:rPr>
            </w:pPr>
            <w:r w:rsidRPr="002B3813">
              <w:rPr>
                <w:lang w:eastAsia="en-US"/>
              </w:rPr>
              <w:t>1</w:t>
            </w:r>
          </w:p>
        </w:tc>
        <w:tc>
          <w:tcPr>
            <w:tcW w:w="3969" w:type="dxa"/>
            <w:tcBorders>
              <w:top w:val="nil"/>
            </w:tcBorders>
          </w:tcPr>
          <w:p w14:paraId="1746B819" w14:textId="77777777" w:rsidR="006C1B19" w:rsidRPr="002B3813" w:rsidRDefault="006C1B19" w:rsidP="006C1B19">
            <w:pPr>
              <w:pStyle w:val="TAL"/>
              <w:rPr>
                <w:lang w:eastAsia="en-US"/>
              </w:rPr>
            </w:pPr>
            <w:r w:rsidRPr="002B3813">
              <w:rPr>
                <w:lang w:eastAsia="en-US"/>
              </w:rPr>
              <w:t>Check: Does the UE transmit a HANDOVER TO UTRAN COMPLETE message?</w:t>
            </w:r>
          </w:p>
        </w:tc>
        <w:tc>
          <w:tcPr>
            <w:tcW w:w="709" w:type="dxa"/>
          </w:tcPr>
          <w:p w14:paraId="0F1146D1" w14:textId="77777777" w:rsidR="006C1B19" w:rsidRPr="002B3813" w:rsidRDefault="006C1B19" w:rsidP="006C1B19">
            <w:pPr>
              <w:pStyle w:val="TAC"/>
              <w:rPr>
                <w:lang w:eastAsia="en-US"/>
              </w:rPr>
            </w:pPr>
            <w:r w:rsidRPr="002B3813">
              <w:rPr>
                <w:lang w:eastAsia="en-US"/>
              </w:rPr>
              <w:t>--&gt;</w:t>
            </w:r>
          </w:p>
        </w:tc>
        <w:tc>
          <w:tcPr>
            <w:tcW w:w="2977" w:type="dxa"/>
          </w:tcPr>
          <w:p w14:paraId="24D66817" w14:textId="77777777" w:rsidR="006C1B19" w:rsidRPr="002B3813" w:rsidRDefault="006C1B19" w:rsidP="006C1B19">
            <w:pPr>
              <w:pStyle w:val="TAL"/>
              <w:rPr>
                <w:lang w:eastAsia="en-US"/>
              </w:rPr>
            </w:pPr>
            <w:r w:rsidRPr="002B3813">
              <w:rPr>
                <w:lang w:eastAsia="en-US"/>
              </w:rPr>
              <w:t>HANDOVER TO UTRAN COMPLETE</w:t>
            </w:r>
          </w:p>
        </w:tc>
        <w:tc>
          <w:tcPr>
            <w:tcW w:w="567" w:type="dxa"/>
            <w:tcBorders>
              <w:top w:val="nil"/>
            </w:tcBorders>
          </w:tcPr>
          <w:p w14:paraId="5063FB9E"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26B8BE42" w14:textId="77777777" w:rsidR="006C1B19" w:rsidRPr="002B3813" w:rsidRDefault="006C1B19" w:rsidP="006C1B19">
            <w:pPr>
              <w:pStyle w:val="TAC"/>
              <w:rPr>
                <w:lang w:eastAsia="en-US"/>
              </w:rPr>
            </w:pPr>
            <w:r w:rsidRPr="002B3813">
              <w:rPr>
                <w:lang w:eastAsia="en-US"/>
              </w:rPr>
              <w:t>P</w:t>
            </w:r>
          </w:p>
        </w:tc>
      </w:tr>
      <w:tr w:rsidR="006C1B19" w:rsidRPr="002B3813" w14:paraId="7D4B2EEA" w14:textId="77777777">
        <w:tc>
          <w:tcPr>
            <w:tcW w:w="648" w:type="dxa"/>
            <w:tcBorders>
              <w:top w:val="nil"/>
            </w:tcBorders>
          </w:tcPr>
          <w:p w14:paraId="5B57EE11"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5754F87D" w14:textId="77777777" w:rsidR="006C1B19" w:rsidRPr="002B3813" w:rsidRDefault="006C1B19" w:rsidP="006C1B19">
            <w:pPr>
              <w:pStyle w:val="TAL"/>
              <w:rPr>
                <w:lang w:eastAsia="en-US"/>
              </w:rPr>
            </w:pPr>
            <w:r w:rsidRPr="002B3813">
              <w:rPr>
                <w:lang w:eastAsia="en-US"/>
              </w:rPr>
              <w:t>EXCEPTION: In parallel to the events described in step 2a1 to 9 the steps specified in table 6.4.3.7.</w:t>
            </w:r>
            <w:r w:rsidR="00D13ACB" w:rsidRPr="002B3813">
              <w:rPr>
                <w:lang w:eastAsia="en-US"/>
              </w:rPr>
              <w:t>7</w:t>
            </w:r>
            <w:r w:rsidRPr="002B3813">
              <w:rPr>
                <w:lang w:eastAsia="en-US"/>
              </w:rPr>
              <w:t>-2 takes place.</w:t>
            </w:r>
          </w:p>
        </w:tc>
        <w:tc>
          <w:tcPr>
            <w:tcW w:w="709" w:type="dxa"/>
          </w:tcPr>
          <w:p w14:paraId="71CDA5FA" w14:textId="77777777" w:rsidR="006C1B19" w:rsidRPr="002B3813" w:rsidRDefault="006C1B19" w:rsidP="006C1B19">
            <w:pPr>
              <w:pStyle w:val="TAC"/>
              <w:rPr>
                <w:lang w:eastAsia="zh-CN"/>
              </w:rPr>
            </w:pPr>
            <w:r w:rsidRPr="002B3813">
              <w:rPr>
                <w:lang w:eastAsia="zh-CN"/>
              </w:rPr>
              <w:t>-</w:t>
            </w:r>
          </w:p>
        </w:tc>
        <w:tc>
          <w:tcPr>
            <w:tcW w:w="2977" w:type="dxa"/>
          </w:tcPr>
          <w:p w14:paraId="79656E77" w14:textId="77777777" w:rsidR="006C1B19" w:rsidRPr="002B3813" w:rsidRDefault="006C1B19" w:rsidP="006C1B19">
            <w:r w:rsidRPr="002B3813">
              <w:t>-</w:t>
            </w:r>
          </w:p>
        </w:tc>
        <w:tc>
          <w:tcPr>
            <w:tcW w:w="567" w:type="dxa"/>
            <w:tcBorders>
              <w:top w:val="nil"/>
            </w:tcBorders>
          </w:tcPr>
          <w:p w14:paraId="434BB4C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4A641A21" w14:textId="77777777" w:rsidR="006C1B19" w:rsidRPr="002B3813" w:rsidRDefault="006C1B19" w:rsidP="006C1B19">
            <w:pPr>
              <w:pStyle w:val="TAC"/>
              <w:rPr>
                <w:lang w:eastAsia="en-US"/>
              </w:rPr>
            </w:pPr>
            <w:r w:rsidRPr="002B3813">
              <w:rPr>
                <w:lang w:eastAsia="zh-CN"/>
              </w:rPr>
              <w:t>-</w:t>
            </w:r>
          </w:p>
        </w:tc>
      </w:tr>
      <w:tr w:rsidR="006C1B19" w:rsidRPr="002B3813" w14:paraId="6C19A549" w14:textId="77777777">
        <w:tc>
          <w:tcPr>
            <w:tcW w:w="648" w:type="dxa"/>
            <w:tcBorders>
              <w:top w:val="nil"/>
            </w:tcBorders>
          </w:tcPr>
          <w:p w14:paraId="4853B96C" w14:textId="77777777" w:rsidR="006C1B19" w:rsidRPr="002B3813" w:rsidRDefault="006C1B19" w:rsidP="006C1B19">
            <w:pPr>
              <w:pStyle w:val="TAC"/>
              <w:rPr>
                <w:lang w:eastAsia="en-US"/>
              </w:rPr>
            </w:pPr>
            <w:r w:rsidRPr="002B3813">
              <w:rPr>
                <w:lang w:eastAsia="en-US"/>
              </w:rPr>
              <w:t>-</w:t>
            </w:r>
          </w:p>
        </w:tc>
        <w:tc>
          <w:tcPr>
            <w:tcW w:w="3969" w:type="dxa"/>
            <w:tcBorders>
              <w:top w:val="nil"/>
            </w:tcBorders>
          </w:tcPr>
          <w:p w14:paraId="4EFD4C29" w14:textId="77777777" w:rsidR="006C1B19" w:rsidRPr="002B3813" w:rsidRDefault="006C1B19" w:rsidP="006C1B19">
            <w:pPr>
              <w:pStyle w:val="TAL"/>
              <w:rPr>
                <w:lang w:eastAsia="en-US"/>
              </w:rPr>
            </w:pPr>
            <w:r w:rsidRPr="002B3813">
              <w:rPr>
                <w:lang w:eastAsia="en-US"/>
              </w:rPr>
              <w:t xml:space="preserve">Exception: Steps 2a1 to </w:t>
            </w:r>
            <w:r w:rsidR="006F0BAA" w:rsidRPr="002B3813">
              <w:rPr>
                <w:lang w:eastAsia="en-US"/>
              </w:rPr>
              <w:t xml:space="preserve">2a12 </w:t>
            </w:r>
            <w:r w:rsidRPr="002B3813">
              <w:rPr>
                <w:lang w:eastAsia="en-US"/>
              </w:rPr>
              <w:t>and 2b1 to 2b9 describe behaviour that depends on the UE capability; the "lower case letter" identifies a step sequence that take</w:t>
            </w:r>
            <w:r w:rsidR="00D13ACB" w:rsidRPr="002B3813">
              <w:rPr>
                <w:lang w:eastAsia="en-US"/>
              </w:rPr>
              <w:t>s</w:t>
            </w:r>
            <w:r w:rsidRPr="002B3813">
              <w:rPr>
                <w:lang w:eastAsia="en-US"/>
              </w:rPr>
              <w:t xml:space="preserve"> place if a capability is supported.</w:t>
            </w:r>
          </w:p>
          <w:p w14:paraId="665F9842" w14:textId="77777777" w:rsidR="006C1B19" w:rsidRPr="002B3813" w:rsidRDefault="006C1B19" w:rsidP="006C1B19">
            <w:pPr>
              <w:pStyle w:val="TAL"/>
              <w:rPr>
                <w:lang w:eastAsia="en-US"/>
              </w:rPr>
            </w:pPr>
            <w:r w:rsidRPr="002B3813">
              <w:rPr>
                <w:lang w:eastAsia="en-US"/>
              </w:rPr>
              <w:t xml:space="preserve">Note: One sequence of steps 2a1 to </w:t>
            </w:r>
            <w:r w:rsidR="006F0BAA" w:rsidRPr="002B3813">
              <w:rPr>
                <w:lang w:eastAsia="en-US"/>
              </w:rPr>
              <w:t xml:space="preserve">2a12 </w:t>
            </w:r>
            <w:r w:rsidRPr="002B3813">
              <w:rPr>
                <w:lang w:eastAsia="en-US"/>
              </w:rPr>
              <w:t>or 2b1 to 2b9 are executed</w:t>
            </w:r>
          </w:p>
        </w:tc>
        <w:tc>
          <w:tcPr>
            <w:tcW w:w="709" w:type="dxa"/>
          </w:tcPr>
          <w:p w14:paraId="7C61143C" w14:textId="77777777" w:rsidR="006C1B19" w:rsidRPr="002B3813" w:rsidRDefault="006C1B19" w:rsidP="006C1B19">
            <w:pPr>
              <w:pStyle w:val="TAC"/>
              <w:rPr>
                <w:lang w:eastAsia="zh-CN"/>
              </w:rPr>
            </w:pPr>
            <w:r w:rsidRPr="002B3813">
              <w:rPr>
                <w:lang w:eastAsia="zh-CN"/>
              </w:rPr>
              <w:t>-</w:t>
            </w:r>
          </w:p>
        </w:tc>
        <w:tc>
          <w:tcPr>
            <w:tcW w:w="2977" w:type="dxa"/>
          </w:tcPr>
          <w:p w14:paraId="33523018" w14:textId="77777777" w:rsidR="006C1B19" w:rsidRPr="002B3813" w:rsidRDefault="006C1B19" w:rsidP="006C1B19">
            <w:r w:rsidRPr="002B3813">
              <w:t>-</w:t>
            </w:r>
          </w:p>
        </w:tc>
        <w:tc>
          <w:tcPr>
            <w:tcW w:w="567" w:type="dxa"/>
            <w:tcBorders>
              <w:top w:val="nil"/>
            </w:tcBorders>
          </w:tcPr>
          <w:p w14:paraId="730BCA94"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6678302" w14:textId="77777777" w:rsidR="006C1B19" w:rsidRPr="002B3813" w:rsidRDefault="006C1B19" w:rsidP="006C1B19">
            <w:pPr>
              <w:pStyle w:val="TAC"/>
              <w:rPr>
                <w:lang w:eastAsia="en-US"/>
              </w:rPr>
            </w:pPr>
            <w:r w:rsidRPr="002B3813">
              <w:rPr>
                <w:lang w:eastAsia="zh-CN"/>
              </w:rPr>
              <w:t>-</w:t>
            </w:r>
          </w:p>
        </w:tc>
      </w:tr>
      <w:tr w:rsidR="006C1B19" w:rsidRPr="002B3813" w14:paraId="2A488DEC" w14:textId="77777777">
        <w:tc>
          <w:tcPr>
            <w:tcW w:w="648" w:type="dxa"/>
            <w:tcBorders>
              <w:top w:val="nil"/>
            </w:tcBorders>
          </w:tcPr>
          <w:p w14:paraId="2EE6DF40" w14:textId="77777777" w:rsidR="006C1B19" w:rsidRPr="002B3813" w:rsidRDefault="006C1B19" w:rsidP="006C1B19">
            <w:pPr>
              <w:pStyle w:val="TAC"/>
              <w:rPr>
                <w:lang w:eastAsia="en-US"/>
              </w:rPr>
            </w:pPr>
            <w:r w:rsidRPr="002B3813">
              <w:rPr>
                <w:lang w:eastAsia="en-US"/>
              </w:rPr>
              <w:t>2a1</w:t>
            </w:r>
          </w:p>
        </w:tc>
        <w:tc>
          <w:tcPr>
            <w:tcW w:w="3969" w:type="dxa"/>
            <w:tcBorders>
              <w:top w:val="nil"/>
            </w:tcBorders>
          </w:tcPr>
          <w:p w14:paraId="6A0F6C4B" w14:textId="77777777" w:rsidR="006C1B19" w:rsidRPr="002B3813" w:rsidRDefault="006C1B19" w:rsidP="006C1B19">
            <w:pPr>
              <w:pStyle w:val="TAL"/>
              <w:rPr>
                <w:lang w:eastAsia="en-US"/>
              </w:rPr>
            </w:pPr>
            <w:r w:rsidRPr="002B3813">
              <w:rPr>
                <w:lang w:eastAsia="en-US"/>
              </w:rPr>
              <w:t>IF the UE does not determine the LAI of the new UTRAN cell, THEN Check: Does the UE transmit a LOCATION UPDATING REQUEST message?</w:t>
            </w:r>
          </w:p>
        </w:tc>
        <w:tc>
          <w:tcPr>
            <w:tcW w:w="709" w:type="dxa"/>
          </w:tcPr>
          <w:p w14:paraId="6CBA757A" w14:textId="77777777" w:rsidR="006C1B19" w:rsidRPr="002B3813" w:rsidRDefault="006C1B19" w:rsidP="006C1B19">
            <w:pPr>
              <w:pStyle w:val="TAC"/>
              <w:rPr>
                <w:lang w:eastAsia="en-US"/>
              </w:rPr>
            </w:pPr>
            <w:r w:rsidRPr="002B3813">
              <w:rPr>
                <w:lang w:eastAsia="en-US"/>
              </w:rPr>
              <w:t>--&gt;</w:t>
            </w:r>
          </w:p>
        </w:tc>
        <w:tc>
          <w:tcPr>
            <w:tcW w:w="2977" w:type="dxa"/>
          </w:tcPr>
          <w:p w14:paraId="4839A94E" w14:textId="77777777" w:rsidR="006C1B19" w:rsidRPr="002B3813" w:rsidRDefault="006C1B19" w:rsidP="006C1B19">
            <w:pPr>
              <w:pStyle w:val="TAL"/>
              <w:rPr>
                <w:iCs/>
                <w:lang w:eastAsia="en-US"/>
              </w:rPr>
            </w:pPr>
            <w:r w:rsidRPr="002B3813">
              <w:rPr>
                <w:iCs/>
                <w:lang w:eastAsia="en-US"/>
              </w:rPr>
              <w:t>LOCATION UPDATING REQUEST</w:t>
            </w:r>
          </w:p>
        </w:tc>
        <w:tc>
          <w:tcPr>
            <w:tcW w:w="567" w:type="dxa"/>
            <w:tcBorders>
              <w:top w:val="nil"/>
            </w:tcBorders>
          </w:tcPr>
          <w:p w14:paraId="6720E309"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73B2B7F8" w14:textId="77777777" w:rsidR="006C1B19" w:rsidRPr="002B3813" w:rsidRDefault="006C1B19" w:rsidP="006C1B19">
            <w:pPr>
              <w:pStyle w:val="TAC"/>
              <w:rPr>
                <w:lang w:eastAsia="en-US"/>
              </w:rPr>
            </w:pPr>
            <w:r w:rsidRPr="002B3813">
              <w:rPr>
                <w:lang w:eastAsia="en-US"/>
              </w:rPr>
              <w:t>P</w:t>
            </w:r>
          </w:p>
        </w:tc>
      </w:tr>
      <w:tr w:rsidR="006C1B19" w:rsidRPr="002B3813" w14:paraId="0EE230CA" w14:textId="77777777">
        <w:tc>
          <w:tcPr>
            <w:tcW w:w="648" w:type="dxa"/>
            <w:tcBorders>
              <w:top w:val="nil"/>
            </w:tcBorders>
          </w:tcPr>
          <w:p w14:paraId="3C794EB5" w14:textId="77777777" w:rsidR="006C1B19" w:rsidRPr="002B3813" w:rsidRDefault="006C1B19" w:rsidP="006C1B19">
            <w:pPr>
              <w:pStyle w:val="TAC"/>
              <w:rPr>
                <w:lang w:eastAsia="en-US"/>
              </w:rPr>
            </w:pPr>
            <w:r w:rsidRPr="002B3813">
              <w:rPr>
                <w:lang w:eastAsia="en-US"/>
              </w:rPr>
              <w:t>2a2</w:t>
            </w:r>
          </w:p>
        </w:tc>
        <w:tc>
          <w:tcPr>
            <w:tcW w:w="3969" w:type="dxa"/>
            <w:tcBorders>
              <w:top w:val="nil"/>
            </w:tcBorders>
          </w:tcPr>
          <w:p w14:paraId="14CD4388"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1A480B7" w14:textId="77777777" w:rsidR="006C1B19" w:rsidRPr="002B3813" w:rsidRDefault="006C1B19" w:rsidP="006C1B19">
            <w:pPr>
              <w:pStyle w:val="TAC"/>
              <w:rPr>
                <w:lang w:eastAsia="en-US"/>
              </w:rPr>
            </w:pPr>
            <w:r w:rsidRPr="002B3813">
              <w:rPr>
                <w:lang w:eastAsia="en-US"/>
              </w:rPr>
              <w:t>&lt;--</w:t>
            </w:r>
          </w:p>
        </w:tc>
        <w:tc>
          <w:tcPr>
            <w:tcW w:w="2977" w:type="dxa"/>
          </w:tcPr>
          <w:p w14:paraId="3EEAAAD2"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4BA818E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AD0FF63" w14:textId="77777777" w:rsidR="006C1B19" w:rsidRPr="002B3813" w:rsidRDefault="006C1B19" w:rsidP="006C1B19">
            <w:pPr>
              <w:pStyle w:val="TAC"/>
              <w:rPr>
                <w:lang w:eastAsia="en-US"/>
              </w:rPr>
            </w:pPr>
            <w:r w:rsidRPr="002B3813">
              <w:rPr>
                <w:lang w:eastAsia="zh-CN"/>
              </w:rPr>
              <w:t>-</w:t>
            </w:r>
          </w:p>
        </w:tc>
      </w:tr>
      <w:tr w:rsidR="006C1B19" w:rsidRPr="002B3813" w14:paraId="1F88491C" w14:textId="77777777">
        <w:tc>
          <w:tcPr>
            <w:tcW w:w="648" w:type="dxa"/>
            <w:tcBorders>
              <w:top w:val="nil"/>
            </w:tcBorders>
          </w:tcPr>
          <w:p w14:paraId="16767539" w14:textId="77777777" w:rsidR="006C1B19" w:rsidRPr="002B3813" w:rsidRDefault="006C1B19" w:rsidP="006C1B19">
            <w:pPr>
              <w:pStyle w:val="TAC"/>
              <w:rPr>
                <w:lang w:eastAsia="en-US"/>
              </w:rPr>
            </w:pPr>
            <w:r w:rsidRPr="002B3813">
              <w:rPr>
                <w:lang w:eastAsia="en-US"/>
              </w:rPr>
              <w:t>2a3</w:t>
            </w:r>
          </w:p>
        </w:tc>
        <w:tc>
          <w:tcPr>
            <w:tcW w:w="3969" w:type="dxa"/>
            <w:tcBorders>
              <w:top w:val="nil"/>
            </w:tcBorders>
          </w:tcPr>
          <w:p w14:paraId="597BDC41"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7FBD8D90" w14:textId="77777777" w:rsidR="006C1B19" w:rsidRPr="002B3813" w:rsidRDefault="006C1B19" w:rsidP="006C1B19">
            <w:pPr>
              <w:pStyle w:val="TAC"/>
              <w:rPr>
                <w:lang w:eastAsia="en-US"/>
              </w:rPr>
            </w:pPr>
            <w:r w:rsidRPr="002B3813">
              <w:rPr>
                <w:lang w:eastAsia="en-US"/>
              </w:rPr>
              <w:t>--&gt;</w:t>
            </w:r>
          </w:p>
        </w:tc>
        <w:tc>
          <w:tcPr>
            <w:tcW w:w="2977" w:type="dxa"/>
          </w:tcPr>
          <w:p w14:paraId="25ECD95B"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0A5B3E4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970981C" w14:textId="77777777" w:rsidR="006C1B19" w:rsidRPr="002B3813" w:rsidRDefault="006C1B19" w:rsidP="006C1B19">
            <w:pPr>
              <w:pStyle w:val="TAC"/>
              <w:rPr>
                <w:lang w:eastAsia="en-US"/>
              </w:rPr>
            </w:pPr>
            <w:r w:rsidRPr="002B3813">
              <w:rPr>
                <w:lang w:eastAsia="zh-CN"/>
              </w:rPr>
              <w:t>-</w:t>
            </w:r>
          </w:p>
        </w:tc>
      </w:tr>
      <w:tr w:rsidR="006C1B19" w:rsidRPr="002B3813" w14:paraId="580B0750" w14:textId="77777777">
        <w:tc>
          <w:tcPr>
            <w:tcW w:w="648" w:type="dxa"/>
            <w:tcBorders>
              <w:top w:val="nil"/>
            </w:tcBorders>
          </w:tcPr>
          <w:p w14:paraId="4A696FF8" w14:textId="77777777" w:rsidR="006C1B19" w:rsidRPr="002B3813" w:rsidRDefault="006C1B19" w:rsidP="006C1B19">
            <w:pPr>
              <w:pStyle w:val="TAC"/>
              <w:rPr>
                <w:lang w:eastAsia="en-US"/>
              </w:rPr>
            </w:pPr>
            <w:r w:rsidRPr="002B3813">
              <w:rPr>
                <w:lang w:eastAsia="en-US"/>
              </w:rPr>
              <w:t>2a4</w:t>
            </w:r>
          </w:p>
        </w:tc>
        <w:tc>
          <w:tcPr>
            <w:tcW w:w="3969" w:type="dxa"/>
            <w:tcBorders>
              <w:top w:val="nil"/>
            </w:tcBorders>
          </w:tcPr>
          <w:p w14:paraId="49F94ACB"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7BB73572" w14:textId="77777777" w:rsidR="006C1B19" w:rsidRPr="002B3813" w:rsidRDefault="006C1B19" w:rsidP="006C1B19">
            <w:pPr>
              <w:pStyle w:val="TAC"/>
              <w:rPr>
                <w:lang w:eastAsia="en-US"/>
              </w:rPr>
            </w:pPr>
            <w:r w:rsidRPr="002B3813">
              <w:rPr>
                <w:lang w:eastAsia="en-US"/>
              </w:rPr>
              <w:t>&lt;--</w:t>
            </w:r>
          </w:p>
        </w:tc>
        <w:tc>
          <w:tcPr>
            <w:tcW w:w="2977" w:type="dxa"/>
          </w:tcPr>
          <w:p w14:paraId="3E8A3F3D"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58A8E57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27906E9" w14:textId="77777777" w:rsidR="006C1B19" w:rsidRPr="002B3813" w:rsidRDefault="006C1B19" w:rsidP="006C1B19">
            <w:pPr>
              <w:pStyle w:val="TAC"/>
              <w:rPr>
                <w:lang w:eastAsia="en-US"/>
              </w:rPr>
            </w:pPr>
            <w:r w:rsidRPr="002B3813">
              <w:rPr>
                <w:lang w:eastAsia="zh-CN"/>
              </w:rPr>
              <w:t>-</w:t>
            </w:r>
          </w:p>
        </w:tc>
      </w:tr>
      <w:tr w:rsidR="006C1B19" w:rsidRPr="002B3813" w14:paraId="10B01E34" w14:textId="77777777">
        <w:tc>
          <w:tcPr>
            <w:tcW w:w="648" w:type="dxa"/>
            <w:tcBorders>
              <w:top w:val="nil"/>
            </w:tcBorders>
          </w:tcPr>
          <w:p w14:paraId="3A246CC4" w14:textId="77777777" w:rsidR="006C1B19" w:rsidRPr="002B3813" w:rsidRDefault="006C1B19" w:rsidP="006C1B19">
            <w:pPr>
              <w:pStyle w:val="TAC"/>
              <w:rPr>
                <w:lang w:eastAsia="en-US"/>
              </w:rPr>
            </w:pPr>
            <w:r w:rsidRPr="002B3813">
              <w:rPr>
                <w:lang w:eastAsia="en-US"/>
              </w:rPr>
              <w:t>2a5</w:t>
            </w:r>
          </w:p>
        </w:tc>
        <w:tc>
          <w:tcPr>
            <w:tcW w:w="3969" w:type="dxa"/>
            <w:tcBorders>
              <w:top w:val="nil"/>
            </w:tcBorders>
          </w:tcPr>
          <w:p w14:paraId="226D79D7"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5CE7F064" w14:textId="77777777" w:rsidR="006C1B19" w:rsidRPr="002B3813" w:rsidRDefault="006C1B19" w:rsidP="006C1B19">
            <w:pPr>
              <w:pStyle w:val="TAC"/>
              <w:rPr>
                <w:lang w:eastAsia="en-US"/>
              </w:rPr>
            </w:pPr>
            <w:r w:rsidRPr="002B3813">
              <w:rPr>
                <w:lang w:eastAsia="en-US"/>
              </w:rPr>
              <w:t>--&gt;</w:t>
            </w:r>
          </w:p>
        </w:tc>
        <w:tc>
          <w:tcPr>
            <w:tcW w:w="2977" w:type="dxa"/>
          </w:tcPr>
          <w:p w14:paraId="48FE0A83"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54E629CB"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CDE214C" w14:textId="77777777" w:rsidR="006C1B19" w:rsidRPr="002B3813" w:rsidRDefault="006C1B19" w:rsidP="006C1B19">
            <w:pPr>
              <w:pStyle w:val="TAC"/>
              <w:rPr>
                <w:lang w:eastAsia="en-US"/>
              </w:rPr>
            </w:pPr>
            <w:r w:rsidRPr="002B3813">
              <w:rPr>
                <w:lang w:eastAsia="zh-CN"/>
              </w:rPr>
              <w:t>-</w:t>
            </w:r>
          </w:p>
        </w:tc>
      </w:tr>
      <w:tr w:rsidR="006C1B19" w:rsidRPr="002B3813" w14:paraId="54114C0C" w14:textId="77777777">
        <w:tc>
          <w:tcPr>
            <w:tcW w:w="648" w:type="dxa"/>
            <w:tcBorders>
              <w:top w:val="nil"/>
            </w:tcBorders>
          </w:tcPr>
          <w:p w14:paraId="4F837034" w14:textId="77777777" w:rsidR="006C1B19" w:rsidRPr="002B3813" w:rsidRDefault="006C1B19" w:rsidP="006C1B19">
            <w:pPr>
              <w:pStyle w:val="TAC"/>
              <w:rPr>
                <w:lang w:eastAsia="en-US"/>
              </w:rPr>
            </w:pPr>
            <w:r w:rsidRPr="002B3813">
              <w:rPr>
                <w:lang w:eastAsia="en-US"/>
              </w:rPr>
              <w:t>2a6</w:t>
            </w:r>
          </w:p>
        </w:tc>
        <w:tc>
          <w:tcPr>
            <w:tcW w:w="3969" w:type="dxa"/>
            <w:tcBorders>
              <w:top w:val="nil"/>
            </w:tcBorders>
          </w:tcPr>
          <w:p w14:paraId="00746764" w14:textId="77777777" w:rsidR="006C1B19" w:rsidRPr="002B3813" w:rsidRDefault="006C1B19" w:rsidP="006C1B19">
            <w:pPr>
              <w:pStyle w:val="TAL"/>
              <w:rPr>
                <w:lang w:eastAsia="en-US"/>
              </w:rPr>
            </w:pPr>
            <w:r w:rsidRPr="002B3813">
              <w:rPr>
                <w:lang w:eastAsia="en-US"/>
              </w:rPr>
              <w:t>The SS transmits a LOCATION UPDATING ACCEPT message.</w:t>
            </w:r>
          </w:p>
        </w:tc>
        <w:tc>
          <w:tcPr>
            <w:tcW w:w="709" w:type="dxa"/>
          </w:tcPr>
          <w:p w14:paraId="0CAF1B68" w14:textId="77777777" w:rsidR="006C1B19" w:rsidRPr="002B3813" w:rsidRDefault="006C1B19" w:rsidP="006C1B19">
            <w:pPr>
              <w:pStyle w:val="TAC"/>
              <w:rPr>
                <w:lang w:eastAsia="en-US"/>
              </w:rPr>
            </w:pPr>
            <w:r w:rsidRPr="002B3813">
              <w:rPr>
                <w:lang w:eastAsia="en-US"/>
              </w:rPr>
              <w:t>&lt;--</w:t>
            </w:r>
          </w:p>
        </w:tc>
        <w:tc>
          <w:tcPr>
            <w:tcW w:w="2977" w:type="dxa"/>
          </w:tcPr>
          <w:p w14:paraId="34BB217A" w14:textId="77777777" w:rsidR="006C1B19" w:rsidRPr="002B3813" w:rsidRDefault="006C1B19" w:rsidP="006C1B19">
            <w:pPr>
              <w:pStyle w:val="TAL"/>
              <w:rPr>
                <w:iCs/>
                <w:lang w:eastAsia="en-US"/>
              </w:rPr>
            </w:pPr>
            <w:r w:rsidRPr="002B3813">
              <w:rPr>
                <w:iCs/>
                <w:lang w:eastAsia="en-US"/>
              </w:rPr>
              <w:t>LOCATION UPDATING ACCEPT</w:t>
            </w:r>
          </w:p>
        </w:tc>
        <w:tc>
          <w:tcPr>
            <w:tcW w:w="567" w:type="dxa"/>
            <w:tcBorders>
              <w:top w:val="nil"/>
            </w:tcBorders>
          </w:tcPr>
          <w:p w14:paraId="0A0009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E6F6F65" w14:textId="77777777" w:rsidR="006C1B19" w:rsidRPr="002B3813" w:rsidRDefault="006C1B19" w:rsidP="006C1B19">
            <w:pPr>
              <w:pStyle w:val="TAC"/>
              <w:rPr>
                <w:lang w:eastAsia="en-US"/>
              </w:rPr>
            </w:pPr>
            <w:r w:rsidRPr="002B3813">
              <w:rPr>
                <w:lang w:eastAsia="zh-CN"/>
              </w:rPr>
              <w:t>-</w:t>
            </w:r>
          </w:p>
        </w:tc>
      </w:tr>
      <w:tr w:rsidR="006C1B19" w:rsidRPr="002B3813" w14:paraId="7E1822B6" w14:textId="77777777">
        <w:tc>
          <w:tcPr>
            <w:tcW w:w="648" w:type="dxa"/>
            <w:tcBorders>
              <w:top w:val="nil"/>
            </w:tcBorders>
          </w:tcPr>
          <w:p w14:paraId="369F3C21" w14:textId="77777777" w:rsidR="006C1B19" w:rsidRPr="002B3813" w:rsidRDefault="006C1B19" w:rsidP="006C1B19">
            <w:pPr>
              <w:pStyle w:val="TAC"/>
              <w:rPr>
                <w:lang w:eastAsia="en-US"/>
              </w:rPr>
            </w:pPr>
            <w:r w:rsidRPr="002B3813">
              <w:rPr>
                <w:lang w:eastAsia="en-US"/>
              </w:rPr>
              <w:t>2a7</w:t>
            </w:r>
          </w:p>
        </w:tc>
        <w:tc>
          <w:tcPr>
            <w:tcW w:w="3969" w:type="dxa"/>
            <w:tcBorders>
              <w:top w:val="nil"/>
            </w:tcBorders>
          </w:tcPr>
          <w:p w14:paraId="15D29AAD"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4B84ACC6" w14:textId="77777777" w:rsidR="006C1B19" w:rsidRPr="002B3813" w:rsidRDefault="006C1B19" w:rsidP="006C1B19">
            <w:pPr>
              <w:pStyle w:val="TAC"/>
              <w:rPr>
                <w:lang w:eastAsia="en-US"/>
              </w:rPr>
            </w:pPr>
            <w:r w:rsidRPr="002B3813">
              <w:rPr>
                <w:lang w:eastAsia="en-US"/>
              </w:rPr>
              <w:t>--&gt;</w:t>
            </w:r>
          </w:p>
        </w:tc>
        <w:tc>
          <w:tcPr>
            <w:tcW w:w="2977" w:type="dxa"/>
          </w:tcPr>
          <w:p w14:paraId="3BE4FE2C" w14:textId="77777777" w:rsidR="006C1B19" w:rsidRPr="002B3813" w:rsidRDefault="006C1B19" w:rsidP="006C1B19">
            <w:pPr>
              <w:pStyle w:val="TAL"/>
              <w:rPr>
                <w:lang w:eastAsia="en-US"/>
              </w:rPr>
            </w:pPr>
            <w:r w:rsidRPr="002B3813">
              <w:rPr>
                <w:lang w:eastAsia="en-US"/>
              </w:rPr>
              <w:t>CM SERVICE REQUEST</w:t>
            </w:r>
          </w:p>
        </w:tc>
        <w:tc>
          <w:tcPr>
            <w:tcW w:w="567" w:type="dxa"/>
            <w:tcBorders>
              <w:top w:val="nil"/>
            </w:tcBorders>
          </w:tcPr>
          <w:p w14:paraId="5AF7BA72"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6CB886CC" w14:textId="77777777" w:rsidR="006C1B19" w:rsidRPr="002B3813" w:rsidRDefault="006C1B19" w:rsidP="006C1B19">
            <w:pPr>
              <w:pStyle w:val="TAC"/>
              <w:rPr>
                <w:lang w:eastAsia="en-US"/>
              </w:rPr>
            </w:pPr>
            <w:r w:rsidRPr="002B3813">
              <w:rPr>
                <w:lang w:eastAsia="en-US"/>
              </w:rPr>
              <w:t>P</w:t>
            </w:r>
          </w:p>
        </w:tc>
      </w:tr>
      <w:tr w:rsidR="006C1B19" w:rsidRPr="002B3813" w14:paraId="239D6D9F" w14:textId="77777777">
        <w:tc>
          <w:tcPr>
            <w:tcW w:w="648" w:type="dxa"/>
            <w:tcBorders>
              <w:top w:val="nil"/>
            </w:tcBorders>
          </w:tcPr>
          <w:p w14:paraId="7EF8A1D1" w14:textId="77777777" w:rsidR="006C1B19" w:rsidRPr="002B3813" w:rsidRDefault="006C1B19" w:rsidP="006C1B19">
            <w:pPr>
              <w:pStyle w:val="TAC"/>
              <w:rPr>
                <w:lang w:eastAsia="en-US"/>
              </w:rPr>
            </w:pPr>
            <w:r w:rsidRPr="002B3813">
              <w:rPr>
                <w:lang w:eastAsia="en-US"/>
              </w:rPr>
              <w:t>2a8</w:t>
            </w:r>
          </w:p>
        </w:tc>
        <w:tc>
          <w:tcPr>
            <w:tcW w:w="3969" w:type="dxa"/>
            <w:tcBorders>
              <w:top w:val="nil"/>
            </w:tcBorders>
          </w:tcPr>
          <w:p w14:paraId="2364B8F4"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6A181D03" w14:textId="77777777" w:rsidR="006C1B19" w:rsidRPr="002B3813" w:rsidRDefault="006C1B19" w:rsidP="006C1B19">
            <w:pPr>
              <w:pStyle w:val="TAC"/>
              <w:rPr>
                <w:lang w:eastAsia="en-US"/>
              </w:rPr>
            </w:pPr>
            <w:r w:rsidRPr="002B3813">
              <w:rPr>
                <w:lang w:eastAsia="en-US"/>
              </w:rPr>
              <w:t>&lt;--</w:t>
            </w:r>
          </w:p>
        </w:tc>
        <w:tc>
          <w:tcPr>
            <w:tcW w:w="2977" w:type="dxa"/>
          </w:tcPr>
          <w:p w14:paraId="3A1DFB05"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2B33BD1E"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7AEAFA9E" w14:textId="77777777" w:rsidR="006C1B19" w:rsidRPr="002B3813" w:rsidRDefault="006C1B19" w:rsidP="006C1B19">
            <w:pPr>
              <w:pStyle w:val="TAC"/>
              <w:rPr>
                <w:lang w:eastAsia="en-US"/>
              </w:rPr>
            </w:pPr>
            <w:r w:rsidRPr="002B3813">
              <w:rPr>
                <w:lang w:eastAsia="zh-CN"/>
              </w:rPr>
              <w:t>-</w:t>
            </w:r>
          </w:p>
        </w:tc>
      </w:tr>
      <w:tr w:rsidR="006C1B19" w:rsidRPr="002B3813" w14:paraId="739ECDCC" w14:textId="77777777">
        <w:tc>
          <w:tcPr>
            <w:tcW w:w="648" w:type="dxa"/>
            <w:tcBorders>
              <w:top w:val="nil"/>
            </w:tcBorders>
          </w:tcPr>
          <w:p w14:paraId="698327BA" w14:textId="77777777" w:rsidR="006C1B19" w:rsidRPr="002B3813" w:rsidRDefault="006C1B19" w:rsidP="006C1B19">
            <w:pPr>
              <w:pStyle w:val="TAC"/>
              <w:rPr>
                <w:lang w:eastAsia="en-US"/>
              </w:rPr>
            </w:pPr>
            <w:r w:rsidRPr="002B3813">
              <w:rPr>
                <w:lang w:eastAsia="en-US"/>
              </w:rPr>
              <w:t>2a9</w:t>
            </w:r>
          </w:p>
        </w:tc>
        <w:tc>
          <w:tcPr>
            <w:tcW w:w="3969" w:type="dxa"/>
            <w:tcBorders>
              <w:top w:val="nil"/>
            </w:tcBorders>
          </w:tcPr>
          <w:p w14:paraId="679808E6"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4E9A42D6" w14:textId="77777777" w:rsidR="006C1B19" w:rsidRPr="002B3813" w:rsidRDefault="006C1B19" w:rsidP="006C1B19">
            <w:pPr>
              <w:pStyle w:val="TAC"/>
              <w:rPr>
                <w:lang w:eastAsia="en-US"/>
              </w:rPr>
            </w:pPr>
            <w:r w:rsidRPr="002B3813">
              <w:rPr>
                <w:lang w:eastAsia="en-US"/>
              </w:rPr>
              <w:t>--&gt;</w:t>
            </w:r>
          </w:p>
        </w:tc>
        <w:tc>
          <w:tcPr>
            <w:tcW w:w="2977" w:type="dxa"/>
          </w:tcPr>
          <w:p w14:paraId="0F02D912"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7B4E4C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5D5BC20" w14:textId="77777777" w:rsidR="006C1B19" w:rsidRPr="002B3813" w:rsidRDefault="006C1B19" w:rsidP="006C1B19">
            <w:pPr>
              <w:pStyle w:val="TAC"/>
              <w:rPr>
                <w:lang w:eastAsia="en-US"/>
              </w:rPr>
            </w:pPr>
            <w:r w:rsidRPr="002B3813">
              <w:rPr>
                <w:lang w:eastAsia="zh-CN"/>
              </w:rPr>
              <w:t>-</w:t>
            </w:r>
          </w:p>
        </w:tc>
      </w:tr>
      <w:tr w:rsidR="006C1B19" w:rsidRPr="002B3813" w14:paraId="2CA4B396" w14:textId="77777777">
        <w:tc>
          <w:tcPr>
            <w:tcW w:w="648" w:type="dxa"/>
            <w:tcBorders>
              <w:top w:val="nil"/>
            </w:tcBorders>
          </w:tcPr>
          <w:p w14:paraId="2E49F176" w14:textId="77777777" w:rsidR="006C1B19" w:rsidRPr="002B3813" w:rsidRDefault="006C1B19" w:rsidP="006C1B19">
            <w:pPr>
              <w:pStyle w:val="TAC"/>
              <w:rPr>
                <w:lang w:eastAsia="en-US"/>
              </w:rPr>
            </w:pPr>
            <w:r w:rsidRPr="002B3813">
              <w:rPr>
                <w:lang w:eastAsia="en-US"/>
              </w:rPr>
              <w:t>2a10</w:t>
            </w:r>
          </w:p>
        </w:tc>
        <w:tc>
          <w:tcPr>
            <w:tcW w:w="3969" w:type="dxa"/>
            <w:tcBorders>
              <w:top w:val="nil"/>
            </w:tcBorders>
          </w:tcPr>
          <w:p w14:paraId="65C11A80"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C228A26" w14:textId="77777777" w:rsidR="006C1B19" w:rsidRPr="002B3813" w:rsidRDefault="006C1B19" w:rsidP="006C1B19">
            <w:pPr>
              <w:pStyle w:val="TAC"/>
              <w:rPr>
                <w:lang w:eastAsia="en-US"/>
              </w:rPr>
            </w:pPr>
            <w:r w:rsidRPr="002B3813">
              <w:rPr>
                <w:lang w:eastAsia="en-US"/>
              </w:rPr>
              <w:t>&lt;--</w:t>
            </w:r>
          </w:p>
        </w:tc>
        <w:tc>
          <w:tcPr>
            <w:tcW w:w="2977" w:type="dxa"/>
          </w:tcPr>
          <w:p w14:paraId="141AB1FE"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5F2B1D1C"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408B216" w14:textId="77777777" w:rsidR="006C1B19" w:rsidRPr="002B3813" w:rsidRDefault="006C1B19" w:rsidP="006C1B19">
            <w:pPr>
              <w:pStyle w:val="TAC"/>
              <w:rPr>
                <w:lang w:eastAsia="en-US"/>
              </w:rPr>
            </w:pPr>
            <w:r w:rsidRPr="002B3813">
              <w:rPr>
                <w:lang w:eastAsia="zh-CN"/>
              </w:rPr>
              <w:t>-</w:t>
            </w:r>
          </w:p>
        </w:tc>
      </w:tr>
      <w:tr w:rsidR="006C1B19" w:rsidRPr="002B3813" w14:paraId="5D052CD0" w14:textId="77777777">
        <w:tc>
          <w:tcPr>
            <w:tcW w:w="648" w:type="dxa"/>
            <w:tcBorders>
              <w:top w:val="nil"/>
            </w:tcBorders>
          </w:tcPr>
          <w:p w14:paraId="458A40CE" w14:textId="77777777" w:rsidR="006C1B19" w:rsidRPr="002B3813" w:rsidRDefault="006C1B19" w:rsidP="006C1B19">
            <w:pPr>
              <w:pStyle w:val="TAC"/>
              <w:rPr>
                <w:lang w:eastAsia="en-US"/>
              </w:rPr>
            </w:pPr>
            <w:r w:rsidRPr="002B3813">
              <w:rPr>
                <w:lang w:eastAsia="en-US"/>
              </w:rPr>
              <w:t>2a11</w:t>
            </w:r>
          </w:p>
        </w:tc>
        <w:tc>
          <w:tcPr>
            <w:tcW w:w="3969" w:type="dxa"/>
            <w:tcBorders>
              <w:top w:val="nil"/>
            </w:tcBorders>
          </w:tcPr>
          <w:p w14:paraId="63E50B55"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4F09651" w14:textId="77777777" w:rsidR="006C1B19" w:rsidRPr="002B3813" w:rsidRDefault="006C1B19" w:rsidP="006C1B19">
            <w:pPr>
              <w:pStyle w:val="TAC"/>
              <w:rPr>
                <w:lang w:eastAsia="en-US"/>
              </w:rPr>
            </w:pPr>
            <w:r w:rsidRPr="002B3813">
              <w:rPr>
                <w:lang w:eastAsia="en-US"/>
              </w:rPr>
              <w:t>--&gt;</w:t>
            </w:r>
          </w:p>
        </w:tc>
        <w:tc>
          <w:tcPr>
            <w:tcW w:w="2977" w:type="dxa"/>
          </w:tcPr>
          <w:p w14:paraId="7CC3847A"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73BE417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64E269E4" w14:textId="77777777" w:rsidR="006C1B19" w:rsidRPr="002B3813" w:rsidRDefault="006C1B19" w:rsidP="006C1B19">
            <w:pPr>
              <w:pStyle w:val="TAC"/>
              <w:rPr>
                <w:lang w:eastAsia="en-US"/>
              </w:rPr>
            </w:pPr>
            <w:r w:rsidRPr="002B3813">
              <w:rPr>
                <w:lang w:eastAsia="zh-CN"/>
              </w:rPr>
              <w:t>-</w:t>
            </w:r>
          </w:p>
        </w:tc>
      </w:tr>
      <w:tr w:rsidR="00C24AD0" w:rsidRPr="002B3813" w14:paraId="1C4ABC35" w14:textId="77777777" w:rsidTr="00AA31C7">
        <w:tc>
          <w:tcPr>
            <w:tcW w:w="648" w:type="dxa"/>
            <w:tcBorders>
              <w:top w:val="nil"/>
            </w:tcBorders>
          </w:tcPr>
          <w:p w14:paraId="2A95115D" w14:textId="77777777" w:rsidR="00C24AD0" w:rsidRPr="002B3813" w:rsidRDefault="00C24AD0" w:rsidP="00AA31C7">
            <w:pPr>
              <w:pStyle w:val="TAC"/>
              <w:rPr>
                <w:lang w:eastAsia="en-US"/>
              </w:rPr>
            </w:pPr>
            <w:r w:rsidRPr="002B3813">
              <w:rPr>
                <w:lang w:eastAsia="en-US"/>
              </w:rPr>
              <w:t>2a12</w:t>
            </w:r>
          </w:p>
        </w:tc>
        <w:tc>
          <w:tcPr>
            <w:tcW w:w="3969" w:type="dxa"/>
            <w:tcBorders>
              <w:top w:val="nil"/>
            </w:tcBorders>
          </w:tcPr>
          <w:p w14:paraId="33C7E28B" w14:textId="77777777" w:rsidR="00C24AD0" w:rsidRPr="002B3813" w:rsidRDefault="00C24AD0" w:rsidP="00AA31C7">
            <w:pPr>
              <w:pStyle w:val="TAL"/>
              <w:rPr>
                <w:lang w:eastAsia="en-US"/>
              </w:rPr>
            </w:pPr>
            <w:r w:rsidRPr="002B3813">
              <w:rPr>
                <w:lang w:eastAsia="en-US"/>
              </w:rPr>
              <w:t>The SS transmits a CM SERVICE ACCEPT message.</w:t>
            </w:r>
          </w:p>
        </w:tc>
        <w:tc>
          <w:tcPr>
            <w:tcW w:w="709" w:type="dxa"/>
          </w:tcPr>
          <w:p w14:paraId="164ACC76" w14:textId="77777777" w:rsidR="00C24AD0" w:rsidRPr="002B3813" w:rsidRDefault="00C24AD0" w:rsidP="00AA31C7">
            <w:pPr>
              <w:pStyle w:val="TAC"/>
              <w:rPr>
                <w:lang w:eastAsia="en-US"/>
              </w:rPr>
            </w:pPr>
            <w:r w:rsidRPr="002B3813">
              <w:rPr>
                <w:lang w:eastAsia="en-US"/>
              </w:rPr>
              <w:t>&lt;--</w:t>
            </w:r>
          </w:p>
        </w:tc>
        <w:tc>
          <w:tcPr>
            <w:tcW w:w="2977" w:type="dxa"/>
          </w:tcPr>
          <w:p w14:paraId="4E9275CD" w14:textId="77777777" w:rsidR="00C24AD0" w:rsidRPr="002B3813" w:rsidRDefault="00C24AD0" w:rsidP="00AA31C7">
            <w:pPr>
              <w:pStyle w:val="TAL"/>
              <w:rPr>
                <w:lang w:eastAsia="en-US"/>
              </w:rPr>
            </w:pPr>
            <w:r w:rsidRPr="002B3813">
              <w:rPr>
                <w:lang w:eastAsia="en-US"/>
              </w:rPr>
              <w:t>CM SERVICE ACCEPT</w:t>
            </w:r>
          </w:p>
        </w:tc>
        <w:tc>
          <w:tcPr>
            <w:tcW w:w="567" w:type="dxa"/>
            <w:tcBorders>
              <w:top w:val="nil"/>
            </w:tcBorders>
          </w:tcPr>
          <w:p w14:paraId="63BE1662" w14:textId="77777777" w:rsidR="00C24AD0" w:rsidRPr="002B3813" w:rsidRDefault="00C24AD0" w:rsidP="00AA31C7">
            <w:pPr>
              <w:pStyle w:val="TAC"/>
              <w:rPr>
                <w:lang w:eastAsia="en-US"/>
              </w:rPr>
            </w:pPr>
            <w:r w:rsidRPr="002B3813">
              <w:rPr>
                <w:lang w:eastAsia="en-US"/>
              </w:rPr>
              <w:t>-</w:t>
            </w:r>
          </w:p>
        </w:tc>
        <w:tc>
          <w:tcPr>
            <w:tcW w:w="892" w:type="dxa"/>
            <w:tcBorders>
              <w:top w:val="nil"/>
            </w:tcBorders>
          </w:tcPr>
          <w:p w14:paraId="0E6D906F" w14:textId="77777777" w:rsidR="00C24AD0" w:rsidRPr="002B3813" w:rsidRDefault="00C24AD0" w:rsidP="00AA31C7">
            <w:pPr>
              <w:pStyle w:val="TAC"/>
              <w:rPr>
                <w:lang w:eastAsia="en-US"/>
              </w:rPr>
            </w:pPr>
            <w:r w:rsidRPr="002B3813">
              <w:rPr>
                <w:lang w:eastAsia="en-US"/>
              </w:rPr>
              <w:t>-</w:t>
            </w:r>
          </w:p>
        </w:tc>
      </w:tr>
      <w:tr w:rsidR="006C1B19" w:rsidRPr="002B3813" w14:paraId="1C09023C" w14:textId="77777777">
        <w:tc>
          <w:tcPr>
            <w:tcW w:w="648" w:type="dxa"/>
            <w:tcBorders>
              <w:top w:val="nil"/>
            </w:tcBorders>
          </w:tcPr>
          <w:p w14:paraId="7A22F479" w14:textId="77777777" w:rsidR="006C1B19" w:rsidRPr="002B3813" w:rsidRDefault="006C1B19" w:rsidP="006C1B19">
            <w:pPr>
              <w:pStyle w:val="TAC"/>
              <w:rPr>
                <w:lang w:eastAsia="en-US"/>
              </w:rPr>
            </w:pPr>
          </w:p>
        </w:tc>
        <w:tc>
          <w:tcPr>
            <w:tcW w:w="3969" w:type="dxa"/>
            <w:tcBorders>
              <w:top w:val="nil"/>
            </w:tcBorders>
          </w:tcPr>
          <w:p w14:paraId="2A09C124" w14:textId="77777777" w:rsidR="006C1B19" w:rsidRPr="002B3813" w:rsidRDefault="006C1B19" w:rsidP="006C1B19">
            <w:pPr>
              <w:pStyle w:val="TAL"/>
              <w:rPr>
                <w:lang w:eastAsia="en-US"/>
              </w:rPr>
            </w:pPr>
            <w:r w:rsidRPr="002B3813">
              <w:rPr>
                <w:lang w:eastAsia="en-US"/>
              </w:rPr>
              <w:t xml:space="preserve">Exception: </w:t>
            </w:r>
            <w:r w:rsidR="000F20E7" w:rsidRPr="002B3813">
              <w:rPr>
                <w:lang w:eastAsia="en-US"/>
              </w:rPr>
              <w:t xml:space="preserve">Steps </w:t>
            </w:r>
            <w:r w:rsidRPr="002B3813">
              <w:rPr>
                <w:lang w:eastAsia="en-US"/>
              </w:rPr>
              <w:t xml:space="preserve">2b1 to 2b4 takes place if pc_UMI_ProcNeeded_DuringCSFB </w:t>
            </w:r>
          </w:p>
        </w:tc>
        <w:tc>
          <w:tcPr>
            <w:tcW w:w="709" w:type="dxa"/>
          </w:tcPr>
          <w:p w14:paraId="53434D3B" w14:textId="77777777" w:rsidR="006C1B19" w:rsidRPr="002B3813" w:rsidRDefault="006C1B19" w:rsidP="006C1B19">
            <w:pPr>
              <w:pStyle w:val="TAC"/>
              <w:rPr>
                <w:lang w:eastAsia="en-US"/>
              </w:rPr>
            </w:pPr>
          </w:p>
        </w:tc>
        <w:tc>
          <w:tcPr>
            <w:tcW w:w="2977" w:type="dxa"/>
          </w:tcPr>
          <w:p w14:paraId="57F6B164" w14:textId="77777777" w:rsidR="006C1B19" w:rsidRPr="002B3813" w:rsidRDefault="006C1B19" w:rsidP="006C1B19">
            <w:pPr>
              <w:pStyle w:val="TAL"/>
              <w:rPr>
                <w:lang w:eastAsia="en-US"/>
              </w:rPr>
            </w:pPr>
          </w:p>
        </w:tc>
        <w:tc>
          <w:tcPr>
            <w:tcW w:w="567" w:type="dxa"/>
            <w:tcBorders>
              <w:top w:val="nil"/>
            </w:tcBorders>
          </w:tcPr>
          <w:p w14:paraId="2E0024D1" w14:textId="77777777" w:rsidR="006C1B19" w:rsidRPr="002B3813" w:rsidRDefault="006C1B19" w:rsidP="006C1B19">
            <w:pPr>
              <w:pStyle w:val="TAC"/>
              <w:rPr>
                <w:lang w:eastAsia="en-US"/>
              </w:rPr>
            </w:pPr>
          </w:p>
        </w:tc>
        <w:tc>
          <w:tcPr>
            <w:tcW w:w="892" w:type="dxa"/>
            <w:tcBorders>
              <w:top w:val="nil"/>
            </w:tcBorders>
          </w:tcPr>
          <w:p w14:paraId="56913772" w14:textId="77777777" w:rsidR="006C1B19" w:rsidRPr="002B3813" w:rsidRDefault="006C1B19" w:rsidP="006C1B19">
            <w:pPr>
              <w:pStyle w:val="TAC"/>
              <w:rPr>
                <w:lang w:eastAsia="en-US"/>
              </w:rPr>
            </w:pPr>
          </w:p>
        </w:tc>
      </w:tr>
      <w:tr w:rsidR="006C1B19" w:rsidRPr="002B3813" w14:paraId="440D9B22" w14:textId="77777777">
        <w:tc>
          <w:tcPr>
            <w:tcW w:w="648" w:type="dxa"/>
            <w:tcBorders>
              <w:top w:val="nil"/>
            </w:tcBorders>
          </w:tcPr>
          <w:p w14:paraId="20A767E7" w14:textId="77777777" w:rsidR="006C1B19" w:rsidRPr="002B3813" w:rsidRDefault="006C1B19" w:rsidP="006C1B19">
            <w:pPr>
              <w:pStyle w:val="TAC"/>
              <w:rPr>
                <w:lang w:eastAsia="en-US"/>
              </w:rPr>
            </w:pPr>
            <w:r w:rsidRPr="002B3813">
              <w:rPr>
                <w:lang w:eastAsia="en-US"/>
              </w:rPr>
              <w:t>2b1</w:t>
            </w:r>
          </w:p>
        </w:tc>
        <w:tc>
          <w:tcPr>
            <w:tcW w:w="3969" w:type="dxa"/>
            <w:tcBorders>
              <w:top w:val="nil"/>
            </w:tcBorders>
          </w:tcPr>
          <w:p w14:paraId="5149D3EC" w14:textId="77777777" w:rsidR="006C1B19" w:rsidRPr="002B3813" w:rsidRDefault="006C1B19" w:rsidP="006C1B19">
            <w:pPr>
              <w:pStyle w:val="TAL"/>
              <w:rPr>
                <w:lang w:eastAsia="en-US"/>
              </w:rPr>
            </w:pPr>
            <w:r w:rsidRPr="002B3813">
              <w:rPr>
                <w:lang w:eastAsia="en-US"/>
              </w:rPr>
              <w:t xml:space="preserve">The SS transmits a SECURITY MODE COMMAND message for the PS domain. </w:t>
            </w:r>
          </w:p>
        </w:tc>
        <w:tc>
          <w:tcPr>
            <w:tcW w:w="709" w:type="dxa"/>
          </w:tcPr>
          <w:p w14:paraId="1853D7C2" w14:textId="77777777" w:rsidR="006C1B19" w:rsidRPr="002B3813" w:rsidRDefault="006C1B19" w:rsidP="006C1B19">
            <w:pPr>
              <w:pStyle w:val="TAC"/>
              <w:rPr>
                <w:lang w:eastAsia="en-US"/>
              </w:rPr>
            </w:pPr>
            <w:r w:rsidRPr="002B3813">
              <w:rPr>
                <w:lang w:eastAsia="en-US"/>
              </w:rPr>
              <w:t>&lt;--</w:t>
            </w:r>
          </w:p>
        </w:tc>
        <w:tc>
          <w:tcPr>
            <w:tcW w:w="2977" w:type="dxa"/>
          </w:tcPr>
          <w:p w14:paraId="6388EAD7"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6A6313F"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0BBEA06" w14:textId="77777777" w:rsidR="006C1B19" w:rsidRPr="002B3813" w:rsidRDefault="006C1B19" w:rsidP="006C1B19">
            <w:pPr>
              <w:pStyle w:val="TAC"/>
              <w:rPr>
                <w:lang w:eastAsia="en-US"/>
              </w:rPr>
            </w:pPr>
            <w:r w:rsidRPr="002B3813">
              <w:rPr>
                <w:lang w:eastAsia="zh-CN"/>
              </w:rPr>
              <w:t>-</w:t>
            </w:r>
          </w:p>
        </w:tc>
      </w:tr>
      <w:tr w:rsidR="006C1B19" w:rsidRPr="002B3813" w14:paraId="15C70C6A" w14:textId="77777777">
        <w:tc>
          <w:tcPr>
            <w:tcW w:w="648" w:type="dxa"/>
            <w:tcBorders>
              <w:top w:val="nil"/>
            </w:tcBorders>
          </w:tcPr>
          <w:p w14:paraId="59052E9C" w14:textId="77777777" w:rsidR="006C1B19" w:rsidRPr="002B3813" w:rsidRDefault="006C1B19" w:rsidP="006C1B19">
            <w:pPr>
              <w:pStyle w:val="TAC"/>
              <w:rPr>
                <w:lang w:eastAsia="en-US"/>
              </w:rPr>
            </w:pPr>
            <w:r w:rsidRPr="002B3813">
              <w:rPr>
                <w:lang w:eastAsia="en-US"/>
              </w:rPr>
              <w:t>2b2</w:t>
            </w:r>
          </w:p>
        </w:tc>
        <w:tc>
          <w:tcPr>
            <w:tcW w:w="3969" w:type="dxa"/>
            <w:tcBorders>
              <w:top w:val="nil"/>
            </w:tcBorders>
          </w:tcPr>
          <w:p w14:paraId="36D9F203"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622620AC" w14:textId="77777777" w:rsidR="006C1B19" w:rsidRPr="002B3813" w:rsidRDefault="006C1B19" w:rsidP="006C1B19">
            <w:pPr>
              <w:pStyle w:val="TAC"/>
              <w:rPr>
                <w:lang w:eastAsia="en-US"/>
              </w:rPr>
            </w:pPr>
            <w:r w:rsidRPr="002B3813">
              <w:rPr>
                <w:lang w:eastAsia="en-US"/>
              </w:rPr>
              <w:t>--&gt;</w:t>
            </w:r>
          </w:p>
        </w:tc>
        <w:tc>
          <w:tcPr>
            <w:tcW w:w="2977" w:type="dxa"/>
          </w:tcPr>
          <w:p w14:paraId="6BC0608A"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4E448A37"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773207" w14:textId="77777777" w:rsidR="006C1B19" w:rsidRPr="002B3813" w:rsidRDefault="006C1B19" w:rsidP="006C1B19">
            <w:pPr>
              <w:pStyle w:val="TAC"/>
              <w:rPr>
                <w:lang w:eastAsia="en-US"/>
              </w:rPr>
            </w:pPr>
            <w:r w:rsidRPr="002B3813">
              <w:rPr>
                <w:lang w:eastAsia="zh-CN"/>
              </w:rPr>
              <w:t>-</w:t>
            </w:r>
          </w:p>
        </w:tc>
      </w:tr>
      <w:tr w:rsidR="006C1B19" w:rsidRPr="002B3813" w14:paraId="6A13F685" w14:textId="77777777">
        <w:tc>
          <w:tcPr>
            <w:tcW w:w="648" w:type="dxa"/>
            <w:tcBorders>
              <w:top w:val="nil"/>
            </w:tcBorders>
          </w:tcPr>
          <w:p w14:paraId="1033F822" w14:textId="77777777" w:rsidR="006C1B19" w:rsidRPr="002B3813" w:rsidRDefault="006C1B19" w:rsidP="006C1B19">
            <w:pPr>
              <w:pStyle w:val="TAC"/>
              <w:rPr>
                <w:lang w:eastAsia="en-US"/>
              </w:rPr>
            </w:pPr>
            <w:r w:rsidRPr="002B3813">
              <w:rPr>
                <w:lang w:eastAsia="en-US"/>
              </w:rPr>
              <w:t>2b3</w:t>
            </w:r>
          </w:p>
        </w:tc>
        <w:tc>
          <w:tcPr>
            <w:tcW w:w="3969" w:type="dxa"/>
            <w:tcBorders>
              <w:top w:val="nil"/>
            </w:tcBorders>
          </w:tcPr>
          <w:p w14:paraId="34C2D79D" w14:textId="77777777" w:rsidR="006C1B19" w:rsidRPr="002B3813" w:rsidRDefault="006C1B19" w:rsidP="006C1B19">
            <w:pPr>
              <w:pStyle w:val="TAL"/>
              <w:rPr>
                <w:lang w:eastAsia="en-US"/>
              </w:rPr>
            </w:pPr>
            <w:r w:rsidRPr="002B3813">
              <w:rPr>
                <w:lang w:eastAsia="en-US"/>
              </w:rPr>
              <w:t>The SS transmits an UTRAN MOBILITY INFORMATION message to notify CN information.</w:t>
            </w:r>
          </w:p>
        </w:tc>
        <w:tc>
          <w:tcPr>
            <w:tcW w:w="709" w:type="dxa"/>
          </w:tcPr>
          <w:p w14:paraId="31D682C5" w14:textId="77777777" w:rsidR="006C1B19" w:rsidRPr="002B3813" w:rsidRDefault="006C1B19" w:rsidP="006C1B19">
            <w:pPr>
              <w:pStyle w:val="TAC"/>
              <w:rPr>
                <w:lang w:eastAsia="en-US"/>
              </w:rPr>
            </w:pPr>
            <w:r w:rsidRPr="002B3813">
              <w:rPr>
                <w:lang w:eastAsia="en-US"/>
              </w:rPr>
              <w:t>&lt;--</w:t>
            </w:r>
          </w:p>
        </w:tc>
        <w:tc>
          <w:tcPr>
            <w:tcW w:w="2977" w:type="dxa"/>
          </w:tcPr>
          <w:p w14:paraId="0D638627" w14:textId="77777777" w:rsidR="006C1B19" w:rsidRPr="002B3813" w:rsidRDefault="006C1B19" w:rsidP="006C1B19">
            <w:pPr>
              <w:pStyle w:val="TAL"/>
              <w:rPr>
                <w:lang w:eastAsia="en-US"/>
              </w:rPr>
            </w:pPr>
            <w:r w:rsidRPr="002B3813">
              <w:rPr>
                <w:lang w:eastAsia="en-US"/>
              </w:rPr>
              <w:t>UTRAN MOBILITY INFORMATION</w:t>
            </w:r>
          </w:p>
        </w:tc>
        <w:tc>
          <w:tcPr>
            <w:tcW w:w="567" w:type="dxa"/>
            <w:tcBorders>
              <w:top w:val="nil"/>
            </w:tcBorders>
          </w:tcPr>
          <w:p w14:paraId="3E1E3DB1"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93179A2" w14:textId="77777777" w:rsidR="006C1B19" w:rsidRPr="002B3813" w:rsidRDefault="006C1B19" w:rsidP="006C1B19">
            <w:pPr>
              <w:pStyle w:val="TAC"/>
              <w:rPr>
                <w:lang w:eastAsia="en-US"/>
              </w:rPr>
            </w:pPr>
            <w:r w:rsidRPr="002B3813">
              <w:rPr>
                <w:lang w:eastAsia="zh-CN"/>
              </w:rPr>
              <w:t>-</w:t>
            </w:r>
          </w:p>
        </w:tc>
      </w:tr>
      <w:tr w:rsidR="006C1B19" w:rsidRPr="002B3813" w14:paraId="784E93E9" w14:textId="77777777">
        <w:tc>
          <w:tcPr>
            <w:tcW w:w="648" w:type="dxa"/>
            <w:tcBorders>
              <w:top w:val="nil"/>
            </w:tcBorders>
          </w:tcPr>
          <w:p w14:paraId="1AE52EC6" w14:textId="77777777" w:rsidR="006C1B19" w:rsidRPr="002B3813" w:rsidRDefault="006C1B19" w:rsidP="006C1B19">
            <w:pPr>
              <w:pStyle w:val="TAC"/>
              <w:rPr>
                <w:lang w:eastAsia="en-US"/>
              </w:rPr>
            </w:pPr>
            <w:r w:rsidRPr="002B3813">
              <w:rPr>
                <w:lang w:eastAsia="en-US"/>
              </w:rPr>
              <w:t>2b4</w:t>
            </w:r>
          </w:p>
        </w:tc>
        <w:tc>
          <w:tcPr>
            <w:tcW w:w="3969" w:type="dxa"/>
            <w:tcBorders>
              <w:top w:val="nil"/>
            </w:tcBorders>
          </w:tcPr>
          <w:p w14:paraId="65402F54" w14:textId="77777777" w:rsidR="006C1B19" w:rsidRPr="002B3813" w:rsidRDefault="006C1B19" w:rsidP="006C1B19">
            <w:pPr>
              <w:pStyle w:val="TAL"/>
              <w:rPr>
                <w:lang w:eastAsia="en-US"/>
              </w:rPr>
            </w:pPr>
            <w:r w:rsidRPr="002B3813">
              <w:rPr>
                <w:lang w:eastAsia="en-US"/>
              </w:rPr>
              <w:t>The UE transmits an UTRAN MOBILITY INFORMATION CONFIRM message.</w:t>
            </w:r>
          </w:p>
        </w:tc>
        <w:tc>
          <w:tcPr>
            <w:tcW w:w="709" w:type="dxa"/>
          </w:tcPr>
          <w:p w14:paraId="6A649BB4" w14:textId="77777777" w:rsidR="006C1B19" w:rsidRPr="002B3813" w:rsidRDefault="006C1B19" w:rsidP="006C1B19">
            <w:pPr>
              <w:pStyle w:val="TAC"/>
              <w:rPr>
                <w:lang w:eastAsia="en-US"/>
              </w:rPr>
            </w:pPr>
            <w:r w:rsidRPr="002B3813">
              <w:rPr>
                <w:lang w:eastAsia="en-US"/>
              </w:rPr>
              <w:t>--&gt;</w:t>
            </w:r>
          </w:p>
        </w:tc>
        <w:tc>
          <w:tcPr>
            <w:tcW w:w="2977" w:type="dxa"/>
          </w:tcPr>
          <w:p w14:paraId="30B641B3" w14:textId="77777777" w:rsidR="006C1B19" w:rsidRPr="002B3813" w:rsidRDefault="006C1B19" w:rsidP="006C1B19">
            <w:pPr>
              <w:pStyle w:val="TAL"/>
              <w:rPr>
                <w:lang w:eastAsia="en-US"/>
              </w:rPr>
            </w:pPr>
            <w:r w:rsidRPr="002B3813">
              <w:rPr>
                <w:lang w:eastAsia="en-US"/>
              </w:rPr>
              <w:t>UTRAN MOBILITY INFORMATION CONFIRM</w:t>
            </w:r>
          </w:p>
        </w:tc>
        <w:tc>
          <w:tcPr>
            <w:tcW w:w="567" w:type="dxa"/>
            <w:tcBorders>
              <w:top w:val="nil"/>
            </w:tcBorders>
          </w:tcPr>
          <w:p w14:paraId="5B034CC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8A5B647" w14:textId="77777777" w:rsidR="006C1B19" w:rsidRPr="002B3813" w:rsidRDefault="006C1B19" w:rsidP="006C1B19">
            <w:pPr>
              <w:pStyle w:val="TAC"/>
              <w:rPr>
                <w:lang w:eastAsia="en-US"/>
              </w:rPr>
            </w:pPr>
            <w:r w:rsidRPr="002B3813">
              <w:rPr>
                <w:lang w:eastAsia="zh-CN"/>
              </w:rPr>
              <w:t>-</w:t>
            </w:r>
          </w:p>
        </w:tc>
      </w:tr>
      <w:tr w:rsidR="006C1B19" w:rsidRPr="002B3813" w14:paraId="592276E4" w14:textId="77777777">
        <w:tc>
          <w:tcPr>
            <w:tcW w:w="648" w:type="dxa"/>
            <w:tcBorders>
              <w:top w:val="nil"/>
            </w:tcBorders>
          </w:tcPr>
          <w:p w14:paraId="798D54D7" w14:textId="77777777" w:rsidR="006C1B19" w:rsidRPr="002B3813" w:rsidRDefault="006C1B19" w:rsidP="006C1B19">
            <w:pPr>
              <w:pStyle w:val="TAC"/>
              <w:rPr>
                <w:lang w:eastAsia="en-US"/>
              </w:rPr>
            </w:pPr>
            <w:r w:rsidRPr="002B3813">
              <w:rPr>
                <w:lang w:eastAsia="en-US"/>
              </w:rPr>
              <w:t>2b5</w:t>
            </w:r>
          </w:p>
        </w:tc>
        <w:tc>
          <w:tcPr>
            <w:tcW w:w="3969" w:type="dxa"/>
            <w:tcBorders>
              <w:top w:val="nil"/>
            </w:tcBorders>
          </w:tcPr>
          <w:p w14:paraId="3DFCBE68" w14:textId="77777777" w:rsidR="006C1B19" w:rsidRPr="002B3813" w:rsidRDefault="00D13ACB" w:rsidP="006C1B19">
            <w:pPr>
              <w:pStyle w:val="TAL"/>
              <w:rPr>
                <w:lang w:eastAsia="en-US"/>
              </w:rPr>
            </w:pPr>
            <w:r w:rsidRPr="002B3813">
              <w:rPr>
                <w:lang w:eastAsia="en-US"/>
              </w:rPr>
              <w:t>C</w:t>
            </w:r>
            <w:r w:rsidR="006C1B19" w:rsidRPr="002B3813">
              <w:rPr>
                <w:lang w:eastAsia="en-US"/>
              </w:rPr>
              <w:t>heck: Does the UE transmit a CM SERVICE REQUEST?</w:t>
            </w:r>
          </w:p>
        </w:tc>
        <w:tc>
          <w:tcPr>
            <w:tcW w:w="709" w:type="dxa"/>
          </w:tcPr>
          <w:p w14:paraId="242170D4" w14:textId="77777777" w:rsidR="006C1B19" w:rsidRPr="002B3813" w:rsidRDefault="006C1B19" w:rsidP="006C1B19">
            <w:pPr>
              <w:pStyle w:val="TAC"/>
              <w:rPr>
                <w:lang w:eastAsia="en-US"/>
              </w:rPr>
            </w:pPr>
            <w:r w:rsidRPr="002B3813">
              <w:rPr>
                <w:lang w:eastAsia="en-US"/>
              </w:rPr>
              <w:t>--&gt;</w:t>
            </w:r>
          </w:p>
        </w:tc>
        <w:tc>
          <w:tcPr>
            <w:tcW w:w="2977" w:type="dxa"/>
          </w:tcPr>
          <w:p w14:paraId="31F22EB6" w14:textId="77777777" w:rsidR="006C1B19" w:rsidRPr="002B3813" w:rsidRDefault="006C1B19" w:rsidP="006C1B19">
            <w:pPr>
              <w:pStyle w:val="TAL"/>
              <w:rPr>
                <w:iCs/>
                <w:lang w:eastAsia="en-US"/>
              </w:rPr>
            </w:pPr>
            <w:r w:rsidRPr="002B3813">
              <w:rPr>
                <w:lang w:eastAsia="en-US"/>
              </w:rPr>
              <w:t>CM SERVICE REQUEST</w:t>
            </w:r>
          </w:p>
        </w:tc>
        <w:tc>
          <w:tcPr>
            <w:tcW w:w="567" w:type="dxa"/>
            <w:tcBorders>
              <w:top w:val="nil"/>
            </w:tcBorders>
          </w:tcPr>
          <w:p w14:paraId="32F6D0B6" w14:textId="77777777" w:rsidR="006C1B19" w:rsidRPr="002B3813" w:rsidRDefault="006C1B19" w:rsidP="006C1B19">
            <w:pPr>
              <w:pStyle w:val="TAC"/>
              <w:rPr>
                <w:lang w:eastAsia="en-US"/>
              </w:rPr>
            </w:pPr>
            <w:r w:rsidRPr="002B3813">
              <w:rPr>
                <w:lang w:eastAsia="en-US"/>
              </w:rPr>
              <w:t>-</w:t>
            </w:r>
          </w:p>
        </w:tc>
        <w:tc>
          <w:tcPr>
            <w:tcW w:w="892" w:type="dxa"/>
            <w:tcBorders>
              <w:top w:val="nil"/>
            </w:tcBorders>
          </w:tcPr>
          <w:p w14:paraId="41B1B2BB" w14:textId="77777777" w:rsidR="006C1B19" w:rsidRPr="002B3813" w:rsidRDefault="006C1B19" w:rsidP="006C1B19">
            <w:pPr>
              <w:pStyle w:val="TAC"/>
              <w:rPr>
                <w:lang w:eastAsia="en-US"/>
              </w:rPr>
            </w:pPr>
            <w:r w:rsidRPr="002B3813">
              <w:rPr>
                <w:lang w:eastAsia="en-US"/>
              </w:rPr>
              <w:t>P</w:t>
            </w:r>
          </w:p>
        </w:tc>
      </w:tr>
      <w:tr w:rsidR="006C1B19" w:rsidRPr="002B3813" w14:paraId="07E11BC5" w14:textId="77777777">
        <w:tc>
          <w:tcPr>
            <w:tcW w:w="648" w:type="dxa"/>
            <w:tcBorders>
              <w:top w:val="nil"/>
            </w:tcBorders>
          </w:tcPr>
          <w:p w14:paraId="1A37E332" w14:textId="77777777" w:rsidR="006C1B19" w:rsidRPr="002B3813" w:rsidRDefault="006C1B19" w:rsidP="006C1B19">
            <w:pPr>
              <w:pStyle w:val="TAC"/>
              <w:rPr>
                <w:lang w:eastAsia="en-US"/>
              </w:rPr>
            </w:pPr>
            <w:r w:rsidRPr="002B3813">
              <w:rPr>
                <w:lang w:eastAsia="en-US"/>
              </w:rPr>
              <w:t>2b6</w:t>
            </w:r>
          </w:p>
        </w:tc>
        <w:tc>
          <w:tcPr>
            <w:tcW w:w="3969" w:type="dxa"/>
            <w:tcBorders>
              <w:top w:val="nil"/>
            </w:tcBorders>
          </w:tcPr>
          <w:p w14:paraId="6D13AAE3" w14:textId="77777777" w:rsidR="006C1B19" w:rsidRPr="002B3813" w:rsidRDefault="006C1B19" w:rsidP="006C1B19">
            <w:pPr>
              <w:pStyle w:val="TAL"/>
              <w:rPr>
                <w:lang w:eastAsia="en-US"/>
              </w:rPr>
            </w:pPr>
            <w:r w:rsidRPr="002B3813">
              <w:rPr>
                <w:lang w:eastAsia="en-US"/>
              </w:rPr>
              <w:t>The SS transmits AUTHENTICATION REQUEST</w:t>
            </w:r>
          </w:p>
        </w:tc>
        <w:tc>
          <w:tcPr>
            <w:tcW w:w="709" w:type="dxa"/>
          </w:tcPr>
          <w:p w14:paraId="268FA95F" w14:textId="77777777" w:rsidR="006C1B19" w:rsidRPr="002B3813" w:rsidRDefault="006C1B19" w:rsidP="006C1B19">
            <w:pPr>
              <w:pStyle w:val="TAC"/>
              <w:rPr>
                <w:lang w:eastAsia="en-US"/>
              </w:rPr>
            </w:pPr>
            <w:r w:rsidRPr="002B3813">
              <w:rPr>
                <w:lang w:eastAsia="en-US"/>
              </w:rPr>
              <w:t>&lt;--</w:t>
            </w:r>
          </w:p>
        </w:tc>
        <w:tc>
          <w:tcPr>
            <w:tcW w:w="2977" w:type="dxa"/>
          </w:tcPr>
          <w:p w14:paraId="7061725B" w14:textId="77777777" w:rsidR="006C1B19" w:rsidRPr="002B3813" w:rsidRDefault="006C1B19" w:rsidP="006C1B19">
            <w:pPr>
              <w:pStyle w:val="TAL"/>
              <w:rPr>
                <w:lang w:eastAsia="en-US"/>
              </w:rPr>
            </w:pPr>
            <w:r w:rsidRPr="002B3813">
              <w:rPr>
                <w:lang w:eastAsia="en-US"/>
              </w:rPr>
              <w:t>AUTHENTICATION REQUEST</w:t>
            </w:r>
          </w:p>
        </w:tc>
        <w:tc>
          <w:tcPr>
            <w:tcW w:w="567" w:type="dxa"/>
            <w:tcBorders>
              <w:top w:val="nil"/>
            </w:tcBorders>
          </w:tcPr>
          <w:p w14:paraId="656D0CE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39435CF" w14:textId="77777777" w:rsidR="006C1B19" w:rsidRPr="002B3813" w:rsidRDefault="006C1B19" w:rsidP="006C1B19">
            <w:pPr>
              <w:pStyle w:val="TAC"/>
              <w:rPr>
                <w:lang w:eastAsia="en-US"/>
              </w:rPr>
            </w:pPr>
            <w:r w:rsidRPr="002B3813">
              <w:rPr>
                <w:lang w:eastAsia="zh-CN"/>
              </w:rPr>
              <w:t>-</w:t>
            </w:r>
          </w:p>
        </w:tc>
      </w:tr>
      <w:tr w:rsidR="006C1B19" w:rsidRPr="002B3813" w14:paraId="643FDBE8" w14:textId="77777777">
        <w:tc>
          <w:tcPr>
            <w:tcW w:w="648" w:type="dxa"/>
            <w:tcBorders>
              <w:top w:val="nil"/>
            </w:tcBorders>
          </w:tcPr>
          <w:p w14:paraId="61F318AD" w14:textId="77777777" w:rsidR="006C1B19" w:rsidRPr="002B3813" w:rsidRDefault="006C1B19" w:rsidP="006C1B19">
            <w:pPr>
              <w:pStyle w:val="TAC"/>
              <w:rPr>
                <w:lang w:eastAsia="en-US"/>
              </w:rPr>
            </w:pPr>
            <w:r w:rsidRPr="002B3813">
              <w:rPr>
                <w:lang w:eastAsia="en-US"/>
              </w:rPr>
              <w:t>2b7</w:t>
            </w:r>
          </w:p>
        </w:tc>
        <w:tc>
          <w:tcPr>
            <w:tcW w:w="3969" w:type="dxa"/>
            <w:tcBorders>
              <w:top w:val="nil"/>
            </w:tcBorders>
          </w:tcPr>
          <w:p w14:paraId="460682F5" w14:textId="77777777" w:rsidR="006C1B19" w:rsidRPr="002B3813" w:rsidRDefault="006C1B19" w:rsidP="006C1B19">
            <w:pPr>
              <w:pStyle w:val="TAL"/>
              <w:rPr>
                <w:lang w:eastAsia="en-US"/>
              </w:rPr>
            </w:pPr>
            <w:r w:rsidRPr="002B3813">
              <w:rPr>
                <w:lang w:eastAsia="en-US"/>
              </w:rPr>
              <w:t>The UE transmits AUTHENTICATION RESPONSE</w:t>
            </w:r>
          </w:p>
        </w:tc>
        <w:tc>
          <w:tcPr>
            <w:tcW w:w="709" w:type="dxa"/>
          </w:tcPr>
          <w:p w14:paraId="02DAD03E" w14:textId="77777777" w:rsidR="006C1B19" w:rsidRPr="002B3813" w:rsidRDefault="006C1B19" w:rsidP="006C1B19">
            <w:pPr>
              <w:pStyle w:val="TAC"/>
              <w:rPr>
                <w:lang w:eastAsia="en-US"/>
              </w:rPr>
            </w:pPr>
            <w:r w:rsidRPr="002B3813">
              <w:rPr>
                <w:lang w:eastAsia="en-US"/>
              </w:rPr>
              <w:t>--&gt;</w:t>
            </w:r>
          </w:p>
        </w:tc>
        <w:tc>
          <w:tcPr>
            <w:tcW w:w="2977" w:type="dxa"/>
          </w:tcPr>
          <w:p w14:paraId="1F7388D5" w14:textId="77777777" w:rsidR="006C1B19" w:rsidRPr="002B3813" w:rsidRDefault="006C1B19" w:rsidP="006C1B19">
            <w:pPr>
              <w:pStyle w:val="TAL"/>
              <w:rPr>
                <w:lang w:eastAsia="en-US"/>
              </w:rPr>
            </w:pPr>
            <w:r w:rsidRPr="002B3813">
              <w:rPr>
                <w:lang w:eastAsia="en-US"/>
              </w:rPr>
              <w:t>AUTHENTICATION RESPONSE</w:t>
            </w:r>
          </w:p>
        </w:tc>
        <w:tc>
          <w:tcPr>
            <w:tcW w:w="567" w:type="dxa"/>
            <w:tcBorders>
              <w:top w:val="nil"/>
            </w:tcBorders>
          </w:tcPr>
          <w:p w14:paraId="2E551099"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106A976D" w14:textId="77777777" w:rsidR="006C1B19" w:rsidRPr="002B3813" w:rsidRDefault="006C1B19" w:rsidP="006C1B19">
            <w:pPr>
              <w:pStyle w:val="TAC"/>
              <w:rPr>
                <w:lang w:eastAsia="en-US"/>
              </w:rPr>
            </w:pPr>
            <w:r w:rsidRPr="002B3813">
              <w:rPr>
                <w:lang w:eastAsia="zh-CN"/>
              </w:rPr>
              <w:t>-</w:t>
            </w:r>
          </w:p>
        </w:tc>
      </w:tr>
      <w:tr w:rsidR="006C1B19" w:rsidRPr="002B3813" w14:paraId="61FF0E5E" w14:textId="77777777">
        <w:tc>
          <w:tcPr>
            <w:tcW w:w="648" w:type="dxa"/>
            <w:tcBorders>
              <w:top w:val="nil"/>
            </w:tcBorders>
          </w:tcPr>
          <w:p w14:paraId="00E42CAD" w14:textId="77777777" w:rsidR="006C1B19" w:rsidRPr="002B3813" w:rsidRDefault="006C1B19" w:rsidP="006C1B19">
            <w:pPr>
              <w:pStyle w:val="TAC"/>
              <w:rPr>
                <w:lang w:eastAsia="en-US"/>
              </w:rPr>
            </w:pPr>
            <w:r w:rsidRPr="002B3813">
              <w:rPr>
                <w:lang w:eastAsia="en-US"/>
              </w:rPr>
              <w:t>2b8</w:t>
            </w:r>
          </w:p>
        </w:tc>
        <w:tc>
          <w:tcPr>
            <w:tcW w:w="3969" w:type="dxa"/>
            <w:tcBorders>
              <w:top w:val="nil"/>
            </w:tcBorders>
          </w:tcPr>
          <w:p w14:paraId="4C9290B6" w14:textId="77777777" w:rsidR="006C1B19" w:rsidRPr="002B3813" w:rsidRDefault="006C1B19" w:rsidP="006C1B19">
            <w:pPr>
              <w:pStyle w:val="TAL"/>
              <w:rPr>
                <w:lang w:eastAsia="en-US"/>
              </w:rPr>
            </w:pPr>
            <w:r w:rsidRPr="002B3813">
              <w:rPr>
                <w:lang w:eastAsia="en-US"/>
              </w:rPr>
              <w:t xml:space="preserve">The SS transmits a SECURITY MODE COMMAND message for the CS domain. </w:t>
            </w:r>
          </w:p>
        </w:tc>
        <w:tc>
          <w:tcPr>
            <w:tcW w:w="709" w:type="dxa"/>
          </w:tcPr>
          <w:p w14:paraId="2DC661DF" w14:textId="77777777" w:rsidR="006C1B19" w:rsidRPr="002B3813" w:rsidRDefault="006C1B19" w:rsidP="006C1B19">
            <w:pPr>
              <w:pStyle w:val="TAC"/>
              <w:rPr>
                <w:lang w:eastAsia="en-US"/>
              </w:rPr>
            </w:pPr>
            <w:r w:rsidRPr="002B3813">
              <w:rPr>
                <w:lang w:eastAsia="en-US"/>
              </w:rPr>
              <w:t>&lt;--</w:t>
            </w:r>
          </w:p>
        </w:tc>
        <w:tc>
          <w:tcPr>
            <w:tcW w:w="2977" w:type="dxa"/>
          </w:tcPr>
          <w:p w14:paraId="2EA57F74" w14:textId="77777777" w:rsidR="006C1B19" w:rsidRPr="002B3813" w:rsidRDefault="006C1B19" w:rsidP="006C1B19">
            <w:pPr>
              <w:pStyle w:val="TAL"/>
              <w:rPr>
                <w:lang w:eastAsia="en-US"/>
              </w:rPr>
            </w:pPr>
            <w:r w:rsidRPr="002B3813">
              <w:rPr>
                <w:lang w:eastAsia="en-US"/>
              </w:rPr>
              <w:t>SECURITY MODE COMMAND</w:t>
            </w:r>
          </w:p>
        </w:tc>
        <w:tc>
          <w:tcPr>
            <w:tcW w:w="567" w:type="dxa"/>
            <w:tcBorders>
              <w:top w:val="nil"/>
            </w:tcBorders>
          </w:tcPr>
          <w:p w14:paraId="1E175E02"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017E368A" w14:textId="77777777" w:rsidR="006C1B19" w:rsidRPr="002B3813" w:rsidRDefault="006C1B19" w:rsidP="006C1B19">
            <w:pPr>
              <w:pStyle w:val="TAC"/>
              <w:rPr>
                <w:lang w:eastAsia="en-US"/>
              </w:rPr>
            </w:pPr>
            <w:r w:rsidRPr="002B3813">
              <w:rPr>
                <w:lang w:eastAsia="zh-CN"/>
              </w:rPr>
              <w:t>-</w:t>
            </w:r>
          </w:p>
        </w:tc>
      </w:tr>
      <w:tr w:rsidR="006C1B19" w:rsidRPr="002B3813" w14:paraId="68A393EC" w14:textId="77777777">
        <w:tc>
          <w:tcPr>
            <w:tcW w:w="648" w:type="dxa"/>
            <w:tcBorders>
              <w:top w:val="nil"/>
            </w:tcBorders>
          </w:tcPr>
          <w:p w14:paraId="10D71BDF" w14:textId="77777777" w:rsidR="006C1B19" w:rsidRPr="002B3813" w:rsidRDefault="006C1B19" w:rsidP="006C1B19">
            <w:pPr>
              <w:pStyle w:val="TAC"/>
              <w:rPr>
                <w:lang w:eastAsia="en-US"/>
              </w:rPr>
            </w:pPr>
            <w:r w:rsidRPr="002B3813">
              <w:rPr>
                <w:lang w:eastAsia="en-US"/>
              </w:rPr>
              <w:t>2b9</w:t>
            </w:r>
          </w:p>
        </w:tc>
        <w:tc>
          <w:tcPr>
            <w:tcW w:w="3969" w:type="dxa"/>
            <w:tcBorders>
              <w:top w:val="nil"/>
            </w:tcBorders>
          </w:tcPr>
          <w:p w14:paraId="2754F249" w14:textId="77777777" w:rsidR="006C1B19" w:rsidRPr="002B3813" w:rsidRDefault="006C1B19" w:rsidP="006C1B19">
            <w:pPr>
              <w:pStyle w:val="TAL"/>
              <w:rPr>
                <w:lang w:eastAsia="en-US"/>
              </w:rPr>
            </w:pPr>
            <w:r w:rsidRPr="002B3813">
              <w:rPr>
                <w:lang w:eastAsia="en-US"/>
              </w:rPr>
              <w:t>The UE transmits a SECURITY MODE COMPLETE message.</w:t>
            </w:r>
          </w:p>
        </w:tc>
        <w:tc>
          <w:tcPr>
            <w:tcW w:w="709" w:type="dxa"/>
          </w:tcPr>
          <w:p w14:paraId="00DF9DCF" w14:textId="77777777" w:rsidR="006C1B19" w:rsidRPr="002B3813" w:rsidRDefault="006C1B19" w:rsidP="006C1B19">
            <w:pPr>
              <w:pStyle w:val="TAC"/>
              <w:rPr>
                <w:lang w:eastAsia="en-US"/>
              </w:rPr>
            </w:pPr>
            <w:r w:rsidRPr="002B3813">
              <w:rPr>
                <w:lang w:eastAsia="en-US"/>
              </w:rPr>
              <w:t>--&gt;</w:t>
            </w:r>
          </w:p>
        </w:tc>
        <w:tc>
          <w:tcPr>
            <w:tcW w:w="2977" w:type="dxa"/>
          </w:tcPr>
          <w:p w14:paraId="1DB5C606" w14:textId="77777777" w:rsidR="006C1B19" w:rsidRPr="002B3813" w:rsidRDefault="006C1B19" w:rsidP="006C1B19">
            <w:pPr>
              <w:pStyle w:val="TAL"/>
              <w:rPr>
                <w:lang w:eastAsia="en-US"/>
              </w:rPr>
            </w:pPr>
            <w:r w:rsidRPr="002B3813">
              <w:rPr>
                <w:lang w:eastAsia="en-US"/>
              </w:rPr>
              <w:t>SECURITY MODE COMPLETE</w:t>
            </w:r>
          </w:p>
        </w:tc>
        <w:tc>
          <w:tcPr>
            <w:tcW w:w="567" w:type="dxa"/>
            <w:tcBorders>
              <w:top w:val="nil"/>
            </w:tcBorders>
          </w:tcPr>
          <w:p w14:paraId="617A940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368D5FDE" w14:textId="77777777" w:rsidR="006C1B19" w:rsidRPr="002B3813" w:rsidRDefault="006C1B19" w:rsidP="006C1B19">
            <w:pPr>
              <w:pStyle w:val="TAC"/>
              <w:rPr>
                <w:lang w:eastAsia="en-US"/>
              </w:rPr>
            </w:pPr>
            <w:r w:rsidRPr="002B3813">
              <w:rPr>
                <w:lang w:eastAsia="zh-CN"/>
              </w:rPr>
              <w:t>-</w:t>
            </w:r>
          </w:p>
        </w:tc>
      </w:tr>
      <w:tr w:rsidR="006C1B19" w:rsidRPr="002B3813" w14:paraId="1F9CBC95" w14:textId="77777777">
        <w:tc>
          <w:tcPr>
            <w:tcW w:w="648" w:type="dxa"/>
            <w:tcBorders>
              <w:top w:val="nil"/>
            </w:tcBorders>
          </w:tcPr>
          <w:p w14:paraId="666EC17D" w14:textId="77777777" w:rsidR="006C1B19" w:rsidRPr="002B3813" w:rsidRDefault="006C1B19" w:rsidP="006C1B19">
            <w:pPr>
              <w:pStyle w:val="TAC"/>
              <w:rPr>
                <w:lang w:eastAsia="en-US"/>
              </w:rPr>
            </w:pPr>
            <w:r w:rsidRPr="002B3813">
              <w:rPr>
                <w:lang w:eastAsia="en-US"/>
              </w:rPr>
              <w:t>3</w:t>
            </w:r>
          </w:p>
        </w:tc>
        <w:tc>
          <w:tcPr>
            <w:tcW w:w="3969" w:type="dxa"/>
            <w:tcBorders>
              <w:top w:val="nil"/>
            </w:tcBorders>
          </w:tcPr>
          <w:p w14:paraId="4201C2CF" w14:textId="77777777" w:rsidR="006C1B19" w:rsidRPr="002B3813" w:rsidRDefault="006C1B19" w:rsidP="006C1B19">
            <w:pPr>
              <w:pStyle w:val="TAL"/>
              <w:rPr>
                <w:lang w:eastAsia="en-US"/>
              </w:rPr>
            </w:pPr>
            <w:r w:rsidRPr="002B3813">
              <w:rPr>
                <w:lang w:eastAsia="en-US"/>
              </w:rPr>
              <w:t xml:space="preserve">The UE transmits an EMERGENCY SETUP </w:t>
            </w:r>
            <w:r w:rsidRPr="002B3813">
              <w:rPr>
                <w:lang w:eastAsia="en-US"/>
              </w:rPr>
              <w:lastRenderedPageBreak/>
              <w:t>message.</w:t>
            </w:r>
          </w:p>
        </w:tc>
        <w:tc>
          <w:tcPr>
            <w:tcW w:w="709" w:type="dxa"/>
          </w:tcPr>
          <w:p w14:paraId="589B5657" w14:textId="77777777" w:rsidR="006C1B19" w:rsidRPr="002B3813" w:rsidRDefault="006C1B19" w:rsidP="006C1B19">
            <w:pPr>
              <w:pStyle w:val="TAC"/>
              <w:rPr>
                <w:lang w:eastAsia="en-US"/>
              </w:rPr>
            </w:pPr>
            <w:r w:rsidRPr="002B3813">
              <w:rPr>
                <w:lang w:eastAsia="en-US"/>
              </w:rPr>
              <w:lastRenderedPageBreak/>
              <w:t>--&gt;</w:t>
            </w:r>
          </w:p>
        </w:tc>
        <w:tc>
          <w:tcPr>
            <w:tcW w:w="2977" w:type="dxa"/>
          </w:tcPr>
          <w:p w14:paraId="5A4C2AF6" w14:textId="77777777" w:rsidR="006C1B19" w:rsidRPr="002B3813" w:rsidRDefault="006C1B19" w:rsidP="006C1B19">
            <w:pPr>
              <w:pStyle w:val="TAL"/>
              <w:rPr>
                <w:lang w:eastAsia="en-US"/>
              </w:rPr>
            </w:pPr>
            <w:r w:rsidRPr="002B3813">
              <w:rPr>
                <w:lang w:eastAsia="en-US"/>
              </w:rPr>
              <w:t>EMERGENCY SETUP</w:t>
            </w:r>
          </w:p>
        </w:tc>
        <w:tc>
          <w:tcPr>
            <w:tcW w:w="567" w:type="dxa"/>
            <w:tcBorders>
              <w:top w:val="nil"/>
            </w:tcBorders>
          </w:tcPr>
          <w:p w14:paraId="3718F3AA"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5348817F" w14:textId="77777777" w:rsidR="006C1B19" w:rsidRPr="002B3813" w:rsidRDefault="006C1B19" w:rsidP="006C1B19">
            <w:pPr>
              <w:pStyle w:val="TAC"/>
              <w:rPr>
                <w:lang w:eastAsia="en-US"/>
              </w:rPr>
            </w:pPr>
            <w:r w:rsidRPr="002B3813">
              <w:rPr>
                <w:lang w:eastAsia="zh-CN"/>
              </w:rPr>
              <w:t>-</w:t>
            </w:r>
          </w:p>
        </w:tc>
      </w:tr>
      <w:tr w:rsidR="006C1B19" w:rsidRPr="002B3813" w14:paraId="0C9EC9C7" w14:textId="77777777">
        <w:tc>
          <w:tcPr>
            <w:tcW w:w="648" w:type="dxa"/>
            <w:tcBorders>
              <w:top w:val="nil"/>
            </w:tcBorders>
          </w:tcPr>
          <w:p w14:paraId="5AFB52A1" w14:textId="77777777" w:rsidR="006C1B19" w:rsidRPr="002B3813" w:rsidRDefault="006C1B19" w:rsidP="006C1B19">
            <w:pPr>
              <w:pStyle w:val="TAC"/>
              <w:rPr>
                <w:lang w:eastAsia="en-US"/>
              </w:rPr>
            </w:pPr>
            <w:r w:rsidRPr="002B3813">
              <w:rPr>
                <w:lang w:eastAsia="en-US"/>
              </w:rPr>
              <w:t>4-9</w:t>
            </w:r>
          </w:p>
        </w:tc>
        <w:tc>
          <w:tcPr>
            <w:tcW w:w="3969" w:type="dxa"/>
            <w:tcBorders>
              <w:top w:val="nil"/>
            </w:tcBorders>
          </w:tcPr>
          <w:p w14:paraId="769DD4A9" w14:textId="77777777" w:rsidR="006C1B19" w:rsidRPr="002B3813" w:rsidRDefault="006C1B19" w:rsidP="006C1B19">
            <w:pPr>
              <w:pStyle w:val="TAL"/>
              <w:rPr>
                <w:lang w:eastAsia="en-US"/>
              </w:rPr>
            </w:pPr>
            <w:r w:rsidRPr="002B3813">
              <w:rPr>
                <w:lang w:eastAsia="en-US"/>
              </w:rPr>
              <w:t xml:space="preserve">Steps 12 to 17 of the test procedure in TS 34.123-1 [7] subclause 13.2.1.1 are performed using the UTRA reference radio bearer parameters and combination </w:t>
            </w:r>
            <w:r w:rsidR="005F7642" w:rsidRPr="002B3813">
              <w:rPr>
                <w:lang w:eastAsia="en-US"/>
              </w:rPr>
              <w:t>"</w:t>
            </w:r>
            <w:r w:rsidRPr="002B3813">
              <w:rPr>
                <w:lang w:eastAsia="en-US"/>
              </w:rPr>
              <w:t>UTRA PS RB + Speech</w:t>
            </w:r>
            <w:r w:rsidR="005F7642" w:rsidRPr="002B3813">
              <w:rPr>
                <w:lang w:eastAsia="en-US"/>
              </w:rPr>
              <w:t>"</w:t>
            </w:r>
            <w:r w:rsidRPr="002B3813">
              <w:rPr>
                <w:lang w:eastAsia="en-US"/>
              </w:rPr>
              <w:t xml:space="preserve"> according to subclause 4.8.3 and Table 4.8.3-1.</w:t>
            </w:r>
          </w:p>
          <w:p w14:paraId="1FF43FFF" w14:textId="77777777" w:rsidR="006C1B19" w:rsidRPr="002B3813" w:rsidRDefault="006C1B19" w:rsidP="006C1B19">
            <w:pPr>
              <w:pStyle w:val="TAL"/>
              <w:rPr>
                <w:lang w:eastAsia="en-US"/>
              </w:rPr>
            </w:pPr>
            <w:r w:rsidRPr="002B3813">
              <w:rPr>
                <w:lang w:eastAsia="en-US"/>
              </w:rPr>
              <w:t>NOTE: Emergency call is established..</w:t>
            </w:r>
          </w:p>
        </w:tc>
        <w:tc>
          <w:tcPr>
            <w:tcW w:w="709" w:type="dxa"/>
          </w:tcPr>
          <w:p w14:paraId="7847E2FD" w14:textId="77777777" w:rsidR="006C1B19" w:rsidRPr="002B3813" w:rsidRDefault="006C1B19" w:rsidP="006C1B19">
            <w:pPr>
              <w:pStyle w:val="TAC"/>
              <w:rPr>
                <w:lang w:eastAsia="en-US"/>
              </w:rPr>
            </w:pPr>
            <w:r w:rsidRPr="002B3813">
              <w:rPr>
                <w:lang w:eastAsia="en-US"/>
              </w:rPr>
              <w:t>-</w:t>
            </w:r>
          </w:p>
        </w:tc>
        <w:tc>
          <w:tcPr>
            <w:tcW w:w="2977" w:type="dxa"/>
          </w:tcPr>
          <w:p w14:paraId="78DBFD71" w14:textId="77777777" w:rsidR="006C1B19" w:rsidRPr="002B3813" w:rsidRDefault="006C1B19" w:rsidP="006C1B19">
            <w:pPr>
              <w:pStyle w:val="TAL"/>
              <w:rPr>
                <w:lang w:eastAsia="en-US"/>
              </w:rPr>
            </w:pPr>
            <w:r w:rsidRPr="002B3813">
              <w:rPr>
                <w:lang w:eastAsia="en-US"/>
              </w:rPr>
              <w:t>-</w:t>
            </w:r>
          </w:p>
        </w:tc>
        <w:tc>
          <w:tcPr>
            <w:tcW w:w="567" w:type="dxa"/>
            <w:tcBorders>
              <w:top w:val="nil"/>
            </w:tcBorders>
          </w:tcPr>
          <w:p w14:paraId="2A96C9DE" w14:textId="77777777" w:rsidR="006C1B19" w:rsidRPr="002B3813" w:rsidRDefault="006C1B19" w:rsidP="006C1B19">
            <w:pPr>
              <w:pStyle w:val="TAC"/>
              <w:rPr>
                <w:lang w:eastAsia="zh-CN"/>
              </w:rPr>
            </w:pPr>
            <w:r w:rsidRPr="002B3813">
              <w:rPr>
                <w:lang w:eastAsia="zh-CN"/>
              </w:rPr>
              <w:t>-</w:t>
            </w:r>
          </w:p>
        </w:tc>
        <w:tc>
          <w:tcPr>
            <w:tcW w:w="892" w:type="dxa"/>
            <w:tcBorders>
              <w:top w:val="nil"/>
            </w:tcBorders>
          </w:tcPr>
          <w:p w14:paraId="75CB2030" w14:textId="77777777" w:rsidR="006C1B19" w:rsidRPr="002B3813" w:rsidRDefault="006C1B19" w:rsidP="006C1B19">
            <w:pPr>
              <w:pStyle w:val="TAC"/>
              <w:rPr>
                <w:lang w:eastAsia="zh-CN"/>
              </w:rPr>
            </w:pPr>
            <w:r w:rsidRPr="002B3813">
              <w:rPr>
                <w:lang w:eastAsia="zh-CN"/>
              </w:rPr>
              <w:t>-</w:t>
            </w:r>
          </w:p>
        </w:tc>
      </w:tr>
      <w:tr w:rsidR="006C1B19" w:rsidRPr="002B3813" w14:paraId="28648F3E" w14:textId="77777777">
        <w:tc>
          <w:tcPr>
            <w:tcW w:w="648" w:type="dxa"/>
            <w:tcBorders>
              <w:top w:val="nil"/>
            </w:tcBorders>
          </w:tcPr>
          <w:p w14:paraId="42AF7FFB" w14:textId="77777777" w:rsidR="006C1B19" w:rsidRPr="002B3813" w:rsidRDefault="006C1B19" w:rsidP="006C1B19">
            <w:pPr>
              <w:pStyle w:val="TAC"/>
              <w:rPr>
                <w:lang w:eastAsia="en-US"/>
              </w:rPr>
            </w:pPr>
            <w:r w:rsidRPr="002B3813">
              <w:rPr>
                <w:lang w:eastAsia="en-US"/>
              </w:rPr>
              <w:t>10</w:t>
            </w:r>
          </w:p>
        </w:tc>
        <w:tc>
          <w:tcPr>
            <w:tcW w:w="3969" w:type="dxa"/>
            <w:tcBorders>
              <w:top w:val="nil"/>
            </w:tcBorders>
          </w:tcPr>
          <w:p w14:paraId="61CD8BDC" w14:textId="77777777" w:rsidR="006C1B19" w:rsidRPr="002B3813" w:rsidRDefault="006C1B19" w:rsidP="006C1B19">
            <w:pPr>
              <w:pStyle w:val="TAL"/>
              <w:rPr>
                <w:lang w:eastAsia="en-US"/>
              </w:rPr>
            </w:pPr>
            <w:r w:rsidRPr="002B3813">
              <w:rPr>
                <w:lang w:eastAsia="en-US"/>
              </w:rPr>
              <w:t>The SS transmits a ROUTING AREA UPDATE ACCEPT.</w:t>
            </w:r>
          </w:p>
        </w:tc>
        <w:tc>
          <w:tcPr>
            <w:tcW w:w="709" w:type="dxa"/>
          </w:tcPr>
          <w:p w14:paraId="257B624C" w14:textId="77777777" w:rsidR="006C1B19" w:rsidRPr="002B3813" w:rsidRDefault="006C1B19" w:rsidP="006C1B19">
            <w:pPr>
              <w:pStyle w:val="TAC"/>
              <w:rPr>
                <w:lang w:eastAsia="en-US"/>
              </w:rPr>
            </w:pPr>
            <w:r w:rsidRPr="002B3813">
              <w:rPr>
                <w:lang w:eastAsia="en-US"/>
              </w:rPr>
              <w:t>&lt;--</w:t>
            </w:r>
          </w:p>
        </w:tc>
        <w:tc>
          <w:tcPr>
            <w:tcW w:w="2977" w:type="dxa"/>
          </w:tcPr>
          <w:p w14:paraId="0976BC41" w14:textId="77777777" w:rsidR="006C1B19" w:rsidRPr="002B3813" w:rsidRDefault="006C1B19" w:rsidP="006C1B19">
            <w:pPr>
              <w:pStyle w:val="TAL"/>
              <w:rPr>
                <w:lang w:eastAsia="en-US"/>
              </w:rPr>
            </w:pPr>
            <w:r w:rsidRPr="002B3813">
              <w:rPr>
                <w:lang w:eastAsia="en-US"/>
              </w:rPr>
              <w:t>ROUTING AREA UPDATE ACCEPT</w:t>
            </w:r>
          </w:p>
        </w:tc>
        <w:tc>
          <w:tcPr>
            <w:tcW w:w="567" w:type="dxa"/>
            <w:tcBorders>
              <w:top w:val="nil"/>
            </w:tcBorders>
          </w:tcPr>
          <w:p w14:paraId="2B20B765" w14:textId="77777777" w:rsidR="006C1B19" w:rsidRPr="002B3813" w:rsidRDefault="006C1B19" w:rsidP="006C1B19">
            <w:pPr>
              <w:pStyle w:val="TAC"/>
              <w:rPr>
                <w:lang w:eastAsia="en-US"/>
              </w:rPr>
            </w:pPr>
            <w:r w:rsidRPr="002B3813">
              <w:rPr>
                <w:lang w:eastAsia="zh-CN"/>
              </w:rPr>
              <w:t>-</w:t>
            </w:r>
          </w:p>
        </w:tc>
        <w:tc>
          <w:tcPr>
            <w:tcW w:w="892" w:type="dxa"/>
            <w:tcBorders>
              <w:top w:val="nil"/>
            </w:tcBorders>
          </w:tcPr>
          <w:p w14:paraId="212876DC" w14:textId="77777777" w:rsidR="006C1B19" w:rsidRPr="002B3813" w:rsidRDefault="006C1B19" w:rsidP="006C1B19">
            <w:pPr>
              <w:pStyle w:val="TAC"/>
              <w:rPr>
                <w:lang w:eastAsia="en-US"/>
              </w:rPr>
            </w:pPr>
            <w:r w:rsidRPr="002B3813">
              <w:rPr>
                <w:lang w:eastAsia="zh-CN"/>
              </w:rPr>
              <w:t>-</w:t>
            </w:r>
          </w:p>
        </w:tc>
      </w:tr>
      <w:tr w:rsidR="006C1B19" w:rsidRPr="002B381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2B3813" w:rsidRDefault="006C1B19" w:rsidP="006C1B19">
            <w:pPr>
              <w:pStyle w:val="TAC"/>
              <w:rPr>
                <w:lang w:eastAsia="en-US"/>
              </w:rPr>
            </w:pPr>
            <w:r w:rsidRPr="002B381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2B3813" w:rsidRDefault="006C1B19" w:rsidP="006C1B1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2B3813" w:rsidRDefault="006C1B19" w:rsidP="006C1B1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2B3813" w:rsidRDefault="006C1B19" w:rsidP="006C1B1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2B3813" w:rsidRDefault="006C1B19" w:rsidP="006C1B19">
            <w:pPr>
              <w:pStyle w:val="TAC"/>
              <w:rPr>
                <w:lang w:eastAsia="en-US"/>
              </w:rPr>
            </w:pPr>
            <w:r w:rsidRPr="002B3813">
              <w:rPr>
                <w:lang w:eastAsia="zh-CN"/>
              </w:rPr>
              <w:t>-</w:t>
            </w:r>
          </w:p>
        </w:tc>
      </w:tr>
    </w:tbl>
    <w:p w14:paraId="3769BA2D" w14:textId="77777777" w:rsidR="006C1B19" w:rsidRPr="002B3813" w:rsidRDefault="006C1B19" w:rsidP="006C1B19"/>
    <w:p w14:paraId="6E1824DD" w14:textId="77777777" w:rsidR="006C1B19" w:rsidRPr="002B3813" w:rsidRDefault="006C1B19" w:rsidP="00A044A2">
      <w:pPr>
        <w:pStyle w:val="TH"/>
      </w:pPr>
      <w:r w:rsidRPr="002B381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79D566FC" w14:textId="77777777">
        <w:tc>
          <w:tcPr>
            <w:tcW w:w="648" w:type="dxa"/>
            <w:tcBorders>
              <w:bottom w:val="nil"/>
            </w:tcBorders>
          </w:tcPr>
          <w:p w14:paraId="2F4B2E4B"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723BBE65"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79043002"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30B2BEB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544BC51A"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21AA3901" w14:textId="77777777">
        <w:tc>
          <w:tcPr>
            <w:tcW w:w="648" w:type="dxa"/>
            <w:tcBorders>
              <w:top w:val="nil"/>
            </w:tcBorders>
          </w:tcPr>
          <w:p w14:paraId="0ADCCB02" w14:textId="77777777" w:rsidR="006C1B19" w:rsidRPr="002B3813" w:rsidRDefault="006C1B19" w:rsidP="006C1B19">
            <w:pPr>
              <w:pStyle w:val="TAH"/>
              <w:rPr>
                <w:lang w:eastAsia="en-US"/>
              </w:rPr>
            </w:pPr>
          </w:p>
        </w:tc>
        <w:tc>
          <w:tcPr>
            <w:tcW w:w="3969" w:type="dxa"/>
            <w:tcBorders>
              <w:top w:val="nil"/>
            </w:tcBorders>
          </w:tcPr>
          <w:p w14:paraId="5364D023" w14:textId="77777777" w:rsidR="006C1B19" w:rsidRPr="002B3813" w:rsidRDefault="006C1B19" w:rsidP="006C1B19">
            <w:pPr>
              <w:pStyle w:val="TAH"/>
              <w:rPr>
                <w:lang w:eastAsia="en-US"/>
              </w:rPr>
            </w:pPr>
          </w:p>
        </w:tc>
        <w:tc>
          <w:tcPr>
            <w:tcW w:w="709" w:type="dxa"/>
          </w:tcPr>
          <w:p w14:paraId="5D91A255" w14:textId="77777777" w:rsidR="006C1B19" w:rsidRPr="002B3813" w:rsidRDefault="006C1B19" w:rsidP="006C1B19">
            <w:pPr>
              <w:pStyle w:val="TAH"/>
              <w:rPr>
                <w:lang w:eastAsia="en-US"/>
              </w:rPr>
            </w:pPr>
            <w:r w:rsidRPr="002B3813">
              <w:rPr>
                <w:lang w:eastAsia="en-US"/>
              </w:rPr>
              <w:t>U - S</w:t>
            </w:r>
          </w:p>
        </w:tc>
        <w:tc>
          <w:tcPr>
            <w:tcW w:w="2977" w:type="dxa"/>
          </w:tcPr>
          <w:p w14:paraId="370D8BFE"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1DC06572" w14:textId="77777777" w:rsidR="006C1B19" w:rsidRPr="002B3813" w:rsidRDefault="006C1B19" w:rsidP="006C1B19">
            <w:pPr>
              <w:pStyle w:val="TAH"/>
              <w:rPr>
                <w:lang w:eastAsia="en-US"/>
              </w:rPr>
            </w:pPr>
          </w:p>
        </w:tc>
        <w:tc>
          <w:tcPr>
            <w:tcW w:w="892" w:type="dxa"/>
            <w:tcBorders>
              <w:top w:val="nil"/>
            </w:tcBorders>
          </w:tcPr>
          <w:p w14:paraId="7900758A" w14:textId="77777777" w:rsidR="006C1B19" w:rsidRPr="002B3813" w:rsidRDefault="006C1B19" w:rsidP="006C1B19">
            <w:pPr>
              <w:pStyle w:val="TAH"/>
              <w:rPr>
                <w:lang w:eastAsia="en-US"/>
              </w:rPr>
            </w:pPr>
          </w:p>
        </w:tc>
      </w:tr>
      <w:tr w:rsidR="006C1B19" w:rsidRPr="002B3813" w14:paraId="68B40CBE" w14:textId="77777777">
        <w:tc>
          <w:tcPr>
            <w:tcW w:w="648" w:type="dxa"/>
          </w:tcPr>
          <w:p w14:paraId="1A59973C" w14:textId="77777777" w:rsidR="006C1B19" w:rsidRPr="002B3813" w:rsidRDefault="006C1B19" w:rsidP="006C1B19">
            <w:pPr>
              <w:pStyle w:val="TAC"/>
              <w:rPr>
                <w:lang w:eastAsia="en-US"/>
              </w:rPr>
            </w:pPr>
            <w:r w:rsidRPr="002B3813">
              <w:rPr>
                <w:lang w:eastAsia="en-US"/>
              </w:rPr>
              <w:t>1</w:t>
            </w:r>
          </w:p>
        </w:tc>
        <w:tc>
          <w:tcPr>
            <w:tcW w:w="3969" w:type="dxa"/>
          </w:tcPr>
          <w:p w14:paraId="7A0B914A" w14:textId="77777777" w:rsidR="006C1B19" w:rsidRPr="002B3813" w:rsidRDefault="006C1B19" w:rsidP="006C1B19">
            <w:pPr>
              <w:pStyle w:val="TAL"/>
              <w:rPr>
                <w:lang w:eastAsia="en-US"/>
              </w:rPr>
            </w:pPr>
            <w:r w:rsidRPr="002B3813">
              <w:rPr>
                <w:lang w:eastAsia="en-US"/>
              </w:rPr>
              <w:t>The UE transmits a ROUTING AREA UPDATE REQUEST message.</w:t>
            </w:r>
          </w:p>
        </w:tc>
        <w:tc>
          <w:tcPr>
            <w:tcW w:w="709" w:type="dxa"/>
          </w:tcPr>
          <w:p w14:paraId="28D1C270" w14:textId="77777777" w:rsidR="006C1B19" w:rsidRPr="002B3813" w:rsidRDefault="006C1B19" w:rsidP="006C1B19">
            <w:pPr>
              <w:pStyle w:val="TAC"/>
              <w:rPr>
                <w:lang w:eastAsia="en-US"/>
              </w:rPr>
            </w:pPr>
            <w:r w:rsidRPr="002B3813">
              <w:rPr>
                <w:lang w:eastAsia="en-US"/>
              </w:rPr>
              <w:t>--&gt;</w:t>
            </w:r>
          </w:p>
        </w:tc>
        <w:tc>
          <w:tcPr>
            <w:tcW w:w="2977" w:type="dxa"/>
          </w:tcPr>
          <w:p w14:paraId="121D1496" w14:textId="77777777" w:rsidR="006C1B19" w:rsidRPr="002B3813" w:rsidRDefault="006C1B19" w:rsidP="006C1B19">
            <w:pPr>
              <w:pStyle w:val="TAL"/>
              <w:rPr>
                <w:lang w:eastAsia="en-US"/>
              </w:rPr>
            </w:pPr>
            <w:r w:rsidRPr="002B3813">
              <w:rPr>
                <w:lang w:eastAsia="en-US"/>
              </w:rPr>
              <w:t>ROUTING AREA UPDATE REQUEST</w:t>
            </w:r>
          </w:p>
        </w:tc>
        <w:tc>
          <w:tcPr>
            <w:tcW w:w="567" w:type="dxa"/>
          </w:tcPr>
          <w:p w14:paraId="00AB866D" w14:textId="77777777" w:rsidR="006C1B19" w:rsidRPr="002B3813" w:rsidRDefault="006C1B19" w:rsidP="006C1B19">
            <w:pPr>
              <w:pStyle w:val="TAC"/>
              <w:rPr>
                <w:lang w:eastAsia="en-US"/>
              </w:rPr>
            </w:pPr>
            <w:r w:rsidRPr="002B3813">
              <w:rPr>
                <w:lang w:eastAsia="en-US"/>
              </w:rPr>
              <w:t>-</w:t>
            </w:r>
          </w:p>
        </w:tc>
        <w:tc>
          <w:tcPr>
            <w:tcW w:w="892" w:type="dxa"/>
          </w:tcPr>
          <w:p w14:paraId="4F50C576" w14:textId="77777777" w:rsidR="006C1B19" w:rsidRPr="002B3813" w:rsidRDefault="006C1B19" w:rsidP="006C1B19">
            <w:pPr>
              <w:pStyle w:val="TAC"/>
              <w:rPr>
                <w:lang w:eastAsia="en-US"/>
              </w:rPr>
            </w:pPr>
            <w:r w:rsidRPr="002B3813">
              <w:rPr>
                <w:lang w:eastAsia="en-US"/>
              </w:rPr>
              <w:t>-</w:t>
            </w:r>
          </w:p>
        </w:tc>
      </w:tr>
    </w:tbl>
    <w:p w14:paraId="5E59C843" w14:textId="77777777" w:rsidR="006C1B19" w:rsidRPr="002B3813" w:rsidRDefault="006C1B19" w:rsidP="006C1B19"/>
    <w:p w14:paraId="35649A1E" w14:textId="77777777" w:rsidR="006C1B19" w:rsidRPr="002B3813" w:rsidRDefault="006C1B19" w:rsidP="006C1B19">
      <w:pPr>
        <w:pStyle w:val="Heading6"/>
      </w:pPr>
      <w:bookmarkStart w:id="103" w:name="_Toc295921110"/>
      <w:r w:rsidRPr="002B3813">
        <w:t>6.4.3.7.7.1</w:t>
      </w:r>
      <w:r w:rsidRPr="002B3813">
        <w:tab/>
        <w:t>Specific message contents</w:t>
      </w:r>
      <w:bookmarkEnd w:id="103"/>
    </w:p>
    <w:p w14:paraId="6F793A53" w14:textId="77777777" w:rsidR="00B81D36" w:rsidRPr="002B3813" w:rsidRDefault="006C1B19" w:rsidP="00B81D36">
      <w:r w:rsidRPr="002B3813">
        <w:t xml:space="preserve">UTRAN MOBILITY INFORMATION (step 2a10 &amp; 2b1 of table 6.4.3.7.7-1): same as </w:t>
      </w:r>
      <w:r w:rsidRPr="002B3813">
        <w:rPr>
          <w:iCs/>
        </w:rPr>
        <w:t xml:space="preserve">Table </w:t>
      </w:r>
      <w:r w:rsidRPr="002B3813">
        <w:t>6.4.3.7.5.1-1</w:t>
      </w:r>
      <w:r w:rsidR="00B81D36" w:rsidRPr="002B3813">
        <w:t xml:space="preserve"> </w:t>
      </w:r>
    </w:p>
    <w:p w14:paraId="18BF82A8" w14:textId="77777777" w:rsidR="00B81D36" w:rsidRPr="002B3813" w:rsidRDefault="00B81D36" w:rsidP="00B81D36">
      <w:pPr>
        <w:pStyle w:val="TH"/>
      </w:pPr>
      <w:r w:rsidRPr="002B381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2B3813" w14:paraId="69709CC1" w14:textId="77777777">
        <w:trPr>
          <w:cantSplit/>
        </w:trPr>
        <w:tc>
          <w:tcPr>
            <w:tcW w:w="9637" w:type="dxa"/>
            <w:gridSpan w:val="4"/>
          </w:tcPr>
          <w:p w14:paraId="06042E4B" w14:textId="77777777" w:rsidR="00B81D36" w:rsidRPr="002B3813" w:rsidRDefault="00B81D36" w:rsidP="00C67A4A">
            <w:pPr>
              <w:pStyle w:val="TAL"/>
              <w:rPr>
                <w:lang w:eastAsia="en-US"/>
              </w:rPr>
            </w:pPr>
            <w:r w:rsidRPr="002B3813">
              <w:rPr>
                <w:lang w:eastAsia="en-US"/>
              </w:rPr>
              <w:t>Derivation Path: TS 36.508 Table 4.7B.2-5</w:t>
            </w:r>
          </w:p>
        </w:tc>
      </w:tr>
      <w:tr w:rsidR="00B81D36" w:rsidRPr="002B3813" w14:paraId="62B3732E" w14:textId="77777777">
        <w:tc>
          <w:tcPr>
            <w:tcW w:w="4535" w:type="dxa"/>
          </w:tcPr>
          <w:p w14:paraId="203A8A15" w14:textId="77777777" w:rsidR="00B81D36" w:rsidRPr="002B3813" w:rsidRDefault="00B81D36" w:rsidP="00C67A4A">
            <w:pPr>
              <w:pStyle w:val="TAH"/>
              <w:rPr>
                <w:lang w:eastAsia="en-US"/>
              </w:rPr>
            </w:pPr>
            <w:r w:rsidRPr="002B3813">
              <w:rPr>
                <w:lang w:eastAsia="en-US"/>
              </w:rPr>
              <w:t>Information Element</w:t>
            </w:r>
          </w:p>
        </w:tc>
        <w:tc>
          <w:tcPr>
            <w:tcW w:w="2267" w:type="dxa"/>
          </w:tcPr>
          <w:p w14:paraId="00D005AC" w14:textId="77777777" w:rsidR="00B81D36" w:rsidRPr="002B3813" w:rsidRDefault="00B81D36" w:rsidP="00C67A4A">
            <w:pPr>
              <w:pStyle w:val="TAH"/>
              <w:rPr>
                <w:lang w:eastAsia="en-US"/>
              </w:rPr>
            </w:pPr>
            <w:r w:rsidRPr="002B3813">
              <w:rPr>
                <w:lang w:eastAsia="en-US"/>
              </w:rPr>
              <w:t>Value/remark</w:t>
            </w:r>
          </w:p>
        </w:tc>
        <w:tc>
          <w:tcPr>
            <w:tcW w:w="1700" w:type="dxa"/>
          </w:tcPr>
          <w:p w14:paraId="47765A3F" w14:textId="77777777" w:rsidR="00B81D36" w:rsidRPr="002B3813" w:rsidRDefault="00B81D36" w:rsidP="00C67A4A">
            <w:pPr>
              <w:pStyle w:val="TAH"/>
              <w:rPr>
                <w:lang w:eastAsia="en-US"/>
              </w:rPr>
            </w:pPr>
            <w:r w:rsidRPr="002B3813">
              <w:rPr>
                <w:lang w:eastAsia="en-US"/>
              </w:rPr>
              <w:t>Comment</w:t>
            </w:r>
          </w:p>
        </w:tc>
        <w:tc>
          <w:tcPr>
            <w:tcW w:w="1135" w:type="dxa"/>
          </w:tcPr>
          <w:p w14:paraId="2270F6A9" w14:textId="77777777" w:rsidR="00B81D36" w:rsidRPr="002B3813" w:rsidRDefault="00B81D36" w:rsidP="00C67A4A">
            <w:pPr>
              <w:pStyle w:val="TAH"/>
              <w:rPr>
                <w:lang w:eastAsia="en-US"/>
              </w:rPr>
            </w:pPr>
            <w:r w:rsidRPr="002B3813">
              <w:rPr>
                <w:lang w:eastAsia="en-US"/>
              </w:rPr>
              <w:t>Condition</w:t>
            </w:r>
          </w:p>
        </w:tc>
      </w:tr>
      <w:tr w:rsidR="00B81D36" w:rsidRPr="002B381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2B3813" w:rsidRDefault="00B81D36" w:rsidP="00C67A4A">
            <w:pPr>
              <w:pStyle w:val="TAL"/>
              <w:rPr>
                <w:lang w:eastAsia="en-US"/>
              </w:rPr>
            </w:pPr>
            <w:r w:rsidRPr="002B381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2B3813" w:rsidRDefault="00B81D36" w:rsidP="00C67A4A">
            <w:pPr>
              <w:pStyle w:val="TAL"/>
              <w:rPr>
                <w:lang w:eastAsia="en-US"/>
              </w:rPr>
            </w:pPr>
            <w:r w:rsidRPr="002B381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2B381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2B3813" w:rsidRDefault="00B81D36" w:rsidP="00C67A4A">
            <w:pPr>
              <w:pStyle w:val="TAL"/>
              <w:rPr>
                <w:lang w:eastAsia="en-US"/>
              </w:rPr>
            </w:pPr>
          </w:p>
        </w:tc>
      </w:tr>
    </w:tbl>
    <w:p w14:paraId="01A92F45" w14:textId="77777777" w:rsidR="006C1B19" w:rsidRPr="002B3813" w:rsidRDefault="006C1B19" w:rsidP="006C1B19"/>
    <w:p w14:paraId="52871CCB" w14:textId="77777777" w:rsidR="006C1B19" w:rsidRPr="002B3813" w:rsidRDefault="006C1B19" w:rsidP="006C1B19">
      <w:pPr>
        <w:pStyle w:val="Heading4"/>
      </w:pPr>
      <w:bookmarkStart w:id="104" w:name="_Toc295921111"/>
      <w:r w:rsidRPr="002B3813">
        <w:t>6.4.3.8</w:t>
      </w:r>
      <w:r w:rsidRPr="002B3813">
        <w:tab/>
        <w:t>CS fallback to GERAN procedures (LAI of GERAN cell same as the LAI received in combined Attach procedure in EUTRA cell)</w:t>
      </w:r>
      <w:bookmarkEnd w:id="104"/>
    </w:p>
    <w:p w14:paraId="24687077" w14:textId="77777777" w:rsidR="006C1B19" w:rsidRPr="002B3813" w:rsidRDefault="006C1B19" w:rsidP="006C1B19">
      <w:r w:rsidRPr="002B381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2B3813" w:rsidRDefault="006C1B19" w:rsidP="006C1B19">
      <w:r w:rsidRPr="002B3813">
        <w:t>The procedures in 6.4.3.8.1 – 6.4.3.8.4 are applied if the UE supports (EUTRA) RRC connection release with redirection or Cell Change order and Multi Cell System Information to GERAN.</w:t>
      </w:r>
    </w:p>
    <w:p w14:paraId="40331180" w14:textId="77777777" w:rsidR="006C1B19" w:rsidRPr="002B3813" w:rsidRDefault="006C1B19" w:rsidP="006C1B19">
      <w:pPr>
        <w:pStyle w:val="Heading5"/>
      </w:pPr>
      <w:bookmarkStart w:id="105" w:name="_Toc295921112"/>
      <w:r w:rsidRPr="002B3813">
        <w:lastRenderedPageBreak/>
        <w:t>6.4.3.8.1</w:t>
      </w:r>
      <w:r w:rsidRPr="002B3813">
        <w:tab/>
        <w:t>CS fallback to GERAN with redirection or CCO / MT call (DTM not supported)</w:t>
      </w:r>
      <w:bookmarkEnd w:id="105"/>
    </w:p>
    <w:p w14:paraId="023339C4" w14:textId="77777777" w:rsidR="006C1B19" w:rsidRPr="002B3813" w:rsidRDefault="006C1B19" w:rsidP="006C1B19">
      <w:pPr>
        <w:pStyle w:val="TH"/>
      </w:pPr>
      <w:r w:rsidRPr="002B381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5DC76C3C" w14:textId="77777777">
        <w:tc>
          <w:tcPr>
            <w:tcW w:w="648" w:type="dxa"/>
            <w:tcBorders>
              <w:bottom w:val="nil"/>
            </w:tcBorders>
          </w:tcPr>
          <w:p w14:paraId="023BB4A7"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478E10BC"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3024D143" w14:textId="77777777" w:rsidR="006C1B19" w:rsidRPr="002B3813" w:rsidRDefault="006C1B19" w:rsidP="006C1B19">
            <w:pPr>
              <w:pStyle w:val="TAH"/>
              <w:rPr>
                <w:lang w:eastAsia="en-US"/>
              </w:rPr>
            </w:pPr>
            <w:r w:rsidRPr="002B3813">
              <w:rPr>
                <w:lang w:eastAsia="en-US"/>
              </w:rPr>
              <w:t>Message Sequence</w:t>
            </w:r>
          </w:p>
        </w:tc>
        <w:tc>
          <w:tcPr>
            <w:tcW w:w="567" w:type="dxa"/>
            <w:tcBorders>
              <w:bottom w:val="nil"/>
            </w:tcBorders>
          </w:tcPr>
          <w:p w14:paraId="0F7CC8CA" w14:textId="77777777" w:rsidR="006C1B19" w:rsidRPr="002B3813" w:rsidRDefault="006C1B19" w:rsidP="006C1B19">
            <w:pPr>
              <w:pStyle w:val="TAH"/>
              <w:rPr>
                <w:lang w:eastAsia="en-US"/>
              </w:rPr>
            </w:pPr>
            <w:r w:rsidRPr="002B3813">
              <w:rPr>
                <w:lang w:eastAsia="en-US"/>
              </w:rPr>
              <w:t>TP</w:t>
            </w:r>
          </w:p>
        </w:tc>
        <w:tc>
          <w:tcPr>
            <w:tcW w:w="892" w:type="dxa"/>
            <w:tcBorders>
              <w:bottom w:val="nil"/>
            </w:tcBorders>
          </w:tcPr>
          <w:p w14:paraId="412FB1DE" w14:textId="77777777" w:rsidR="006C1B19" w:rsidRPr="002B3813" w:rsidRDefault="006C1B19" w:rsidP="006C1B19">
            <w:pPr>
              <w:pStyle w:val="TAH"/>
              <w:rPr>
                <w:b w:val="0"/>
                <w:bCs/>
                <w:i/>
                <w:iCs/>
                <w:color w:val="0000FF"/>
                <w:lang w:eastAsia="en-US"/>
              </w:rPr>
            </w:pPr>
            <w:r w:rsidRPr="002B3813">
              <w:rPr>
                <w:lang w:eastAsia="en-US"/>
              </w:rPr>
              <w:t>Verdict</w:t>
            </w:r>
          </w:p>
        </w:tc>
      </w:tr>
      <w:tr w:rsidR="006C1B19" w:rsidRPr="002B3813" w14:paraId="479452E4" w14:textId="77777777">
        <w:tc>
          <w:tcPr>
            <w:tcW w:w="648" w:type="dxa"/>
            <w:tcBorders>
              <w:top w:val="nil"/>
            </w:tcBorders>
          </w:tcPr>
          <w:p w14:paraId="46902ACA" w14:textId="77777777" w:rsidR="006C1B19" w:rsidRPr="002B3813" w:rsidRDefault="006C1B19" w:rsidP="006C1B19">
            <w:pPr>
              <w:pStyle w:val="TAH"/>
              <w:rPr>
                <w:lang w:eastAsia="en-US"/>
              </w:rPr>
            </w:pPr>
          </w:p>
        </w:tc>
        <w:tc>
          <w:tcPr>
            <w:tcW w:w="3969" w:type="dxa"/>
            <w:tcBorders>
              <w:top w:val="nil"/>
            </w:tcBorders>
          </w:tcPr>
          <w:p w14:paraId="23C65DED" w14:textId="77777777" w:rsidR="006C1B19" w:rsidRPr="002B3813" w:rsidRDefault="006C1B19" w:rsidP="006C1B19">
            <w:pPr>
              <w:pStyle w:val="TAH"/>
              <w:rPr>
                <w:lang w:eastAsia="en-US"/>
              </w:rPr>
            </w:pPr>
          </w:p>
        </w:tc>
        <w:tc>
          <w:tcPr>
            <w:tcW w:w="709" w:type="dxa"/>
          </w:tcPr>
          <w:p w14:paraId="0C0E1F13" w14:textId="77777777" w:rsidR="006C1B19" w:rsidRPr="002B3813" w:rsidRDefault="006C1B19" w:rsidP="006C1B19">
            <w:pPr>
              <w:pStyle w:val="TAH"/>
              <w:rPr>
                <w:lang w:eastAsia="en-US"/>
              </w:rPr>
            </w:pPr>
            <w:r w:rsidRPr="002B3813">
              <w:rPr>
                <w:lang w:eastAsia="en-US"/>
              </w:rPr>
              <w:t>U - S</w:t>
            </w:r>
          </w:p>
        </w:tc>
        <w:tc>
          <w:tcPr>
            <w:tcW w:w="2977" w:type="dxa"/>
          </w:tcPr>
          <w:p w14:paraId="14CAC471" w14:textId="77777777" w:rsidR="006C1B19" w:rsidRPr="002B3813" w:rsidRDefault="006C1B19" w:rsidP="006C1B19">
            <w:pPr>
              <w:pStyle w:val="TAH"/>
              <w:rPr>
                <w:lang w:eastAsia="en-US"/>
              </w:rPr>
            </w:pPr>
            <w:r w:rsidRPr="002B3813">
              <w:rPr>
                <w:lang w:eastAsia="en-US"/>
              </w:rPr>
              <w:t>Message</w:t>
            </w:r>
          </w:p>
        </w:tc>
        <w:tc>
          <w:tcPr>
            <w:tcW w:w="567" w:type="dxa"/>
            <w:tcBorders>
              <w:top w:val="nil"/>
            </w:tcBorders>
          </w:tcPr>
          <w:p w14:paraId="41DEE0CB" w14:textId="77777777" w:rsidR="006C1B19" w:rsidRPr="002B3813" w:rsidRDefault="006C1B19" w:rsidP="006C1B19">
            <w:pPr>
              <w:pStyle w:val="TAH"/>
              <w:rPr>
                <w:lang w:eastAsia="en-US"/>
              </w:rPr>
            </w:pPr>
          </w:p>
        </w:tc>
        <w:tc>
          <w:tcPr>
            <w:tcW w:w="892" w:type="dxa"/>
            <w:tcBorders>
              <w:top w:val="nil"/>
            </w:tcBorders>
          </w:tcPr>
          <w:p w14:paraId="1E629900" w14:textId="77777777" w:rsidR="006C1B19" w:rsidRPr="002B3813" w:rsidRDefault="006C1B19" w:rsidP="006C1B19">
            <w:pPr>
              <w:pStyle w:val="TAH"/>
              <w:rPr>
                <w:lang w:eastAsia="en-US"/>
              </w:rPr>
            </w:pPr>
          </w:p>
        </w:tc>
      </w:tr>
      <w:tr w:rsidR="006C1B19" w:rsidRPr="002B381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2B3813" w:rsidRDefault="006C1B19" w:rsidP="006C1B19">
            <w:pPr>
              <w:pStyle w:val="TAC"/>
              <w:rPr>
                <w:lang w:eastAsia="en-US"/>
              </w:rPr>
            </w:pPr>
            <w:r w:rsidRPr="002B381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2B3813" w:rsidRDefault="006C1B19" w:rsidP="006C1B19">
            <w:pPr>
              <w:pStyle w:val="TAL"/>
              <w:rPr>
                <w:lang w:eastAsia="en-US"/>
              </w:rPr>
            </w:pPr>
            <w:r w:rsidRPr="002B381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2B3813" w:rsidRDefault="006C1B19" w:rsidP="006C1B19">
            <w:pPr>
              <w:pStyle w:val="TAC"/>
              <w:rPr>
                <w:lang w:eastAsia="en-US"/>
              </w:rPr>
            </w:pPr>
            <w:r w:rsidRPr="002B3813">
              <w:rPr>
                <w:lang w:eastAsia="en-US"/>
              </w:rPr>
              <w:t>-</w:t>
            </w:r>
          </w:p>
        </w:tc>
      </w:tr>
      <w:tr w:rsidR="006C1B19" w:rsidRPr="002B381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2B3813" w:rsidRDefault="006C1B19" w:rsidP="006C1B19">
            <w:pPr>
              <w:pStyle w:val="TAC"/>
              <w:rPr>
                <w:lang w:eastAsia="en-US"/>
              </w:rPr>
            </w:pPr>
            <w:r w:rsidRPr="002B381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2B3813" w:rsidRDefault="006C1B19" w:rsidP="006C1B19">
            <w:pPr>
              <w:pStyle w:val="TAL"/>
              <w:rPr>
                <w:lang w:eastAsia="en-US"/>
              </w:rPr>
            </w:pPr>
            <w:r w:rsidRPr="002B381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2B3813" w:rsidRDefault="006C1B19" w:rsidP="006C1B19">
            <w:pPr>
              <w:pStyle w:val="TAC"/>
              <w:rPr>
                <w:lang w:eastAsia="en-US"/>
              </w:rPr>
            </w:pPr>
            <w:r w:rsidRPr="002B3813">
              <w:rPr>
                <w:lang w:eastAsia="en-US"/>
              </w:rPr>
              <w:t>-</w:t>
            </w:r>
          </w:p>
        </w:tc>
      </w:tr>
      <w:tr w:rsidR="006C1B19" w:rsidRPr="002B381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2B3813" w:rsidRDefault="006C1B19" w:rsidP="006C1B19">
            <w:pPr>
              <w:pStyle w:val="TAC"/>
              <w:rPr>
                <w:lang w:eastAsia="en-US"/>
              </w:rPr>
            </w:pPr>
            <w:r w:rsidRPr="002B381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2B3813" w:rsidRDefault="00BF6B9A" w:rsidP="006C1B19">
            <w:pPr>
              <w:pStyle w:val="TAL"/>
              <w:rPr>
                <w:lang w:eastAsia="en-US"/>
              </w:rPr>
            </w:pPr>
            <w:r w:rsidRPr="002B381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2B3813" w:rsidRDefault="00BF6B9A"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2B3813" w:rsidRDefault="00BF6B9A"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2B3813" w:rsidRDefault="006C1B19" w:rsidP="006C1B19">
            <w:pPr>
              <w:pStyle w:val="TAC"/>
              <w:rPr>
                <w:lang w:eastAsia="en-US"/>
              </w:rPr>
            </w:pPr>
            <w:r w:rsidRPr="002B3813">
              <w:rPr>
                <w:lang w:eastAsia="en-US"/>
              </w:rPr>
              <w:t>-</w:t>
            </w:r>
          </w:p>
        </w:tc>
      </w:tr>
      <w:tr w:rsidR="00BF6B9A" w:rsidRPr="002B381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2B3813" w:rsidDel="005A2B45" w:rsidRDefault="00BF6B9A" w:rsidP="00762BB7">
            <w:pPr>
              <w:pStyle w:val="TAL"/>
              <w:rPr>
                <w:lang w:eastAsia="en-US"/>
              </w:rPr>
            </w:pPr>
            <w:r w:rsidRPr="002B381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2B3813" w:rsidDel="005A2B45"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2B3813" w:rsidDel="005A2B45"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2B3813" w:rsidRDefault="00BF6B9A" w:rsidP="00762BB7">
            <w:pPr>
              <w:pStyle w:val="TAC"/>
              <w:rPr>
                <w:lang w:eastAsia="en-US"/>
              </w:rPr>
            </w:pPr>
            <w:r w:rsidRPr="002B3813">
              <w:rPr>
                <w:lang w:eastAsia="en-US"/>
              </w:rPr>
              <w:t>-</w:t>
            </w:r>
          </w:p>
        </w:tc>
      </w:tr>
      <w:tr w:rsidR="006C1B19" w:rsidRPr="002B381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2B3813" w:rsidRDefault="006C1B19" w:rsidP="006C1B19">
            <w:pPr>
              <w:pStyle w:val="TAC"/>
              <w:rPr>
                <w:lang w:eastAsia="en-US"/>
              </w:rPr>
            </w:pPr>
            <w:r w:rsidRPr="002B381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2B3813" w:rsidRDefault="006C1B19" w:rsidP="006C1B19">
            <w:pPr>
              <w:pStyle w:val="TAL"/>
              <w:rPr>
                <w:lang w:eastAsia="en-US"/>
              </w:rPr>
            </w:pPr>
            <w:r w:rsidRPr="002B381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2B3813" w:rsidRDefault="006C1B19" w:rsidP="006C1B19">
            <w:pPr>
              <w:pStyle w:val="TAL"/>
              <w:rPr>
                <w:lang w:eastAsia="en-US"/>
              </w:rPr>
            </w:pPr>
            <w:r w:rsidRPr="002B381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2B3813" w:rsidRDefault="006C1B19" w:rsidP="006C1B19">
            <w:pPr>
              <w:pStyle w:val="TAC"/>
              <w:rPr>
                <w:lang w:eastAsia="en-US"/>
              </w:rPr>
            </w:pPr>
            <w:r w:rsidRPr="002B3813">
              <w:rPr>
                <w:lang w:eastAsia="en-US"/>
              </w:rPr>
              <w:t>P</w:t>
            </w:r>
          </w:p>
        </w:tc>
      </w:tr>
      <w:tr w:rsidR="00BF6B9A" w:rsidRPr="002B381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2B3813" w:rsidRDefault="00BF6B9A" w:rsidP="00762BB7">
            <w:pPr>
              <w:pStyle w:val="TAC"/>
              <w:rPr>
                <w:lang w:eastAsia="en-US"/>
              </w:rPr>
            </w:pPr>
            <w:r w:rsidRPr="002B381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2B3813" w:rsidRDefault="00BF6B9A"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2B3813" w:rsidRDefault="00BF6B9A" w:rsidP="00762BB7">
            <w:pPr>
              <w:pStyle w:val="TAL"/>
              <w:rPr>
                <w:lang w:eastAsia="en-US"/>
              </w:rPr>
            </w:pPr>
            <w:r w:rsidRPr="002B381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2B3813" w:rsidRDefault="00BF6B9A" w:rsidP="00762BB7">
            <w:pPr>
              <w:pStyle w:val="TAC"/>
              <w:rPr>
                <w:lang w:eastAsia="en-US"/>
              </w:rPr>
            </w:pPr>
            <w:r w:rsidRPr="002B3813">
              <w:rPr>
                <w:lang w:eastAsia="en-US"/>
              </w:rPr>
              <w:t>-</w:t>
            </w:r>
          </w:p>
        </w:tc>
      </w:tr>
      <w:tr w:rsidR="00BF6B9A" w:rsidRPr="002B381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2B3813" w:rsidRDefault="00BF6B9A" w:rsidP="00762BB7">
            <w:pPr>
              <w:pStyle w:val="TAC"/>
              <w:rPr>
                <w:lang w:eastAsia="en-US"/>
              </w:rPr>
            </w:pPr>
            <w:r w:rsidRPr="002B381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2B3813" w:rsidRDefault="00BF6B9A" w:rsidP="00762BB7">
            <w:pPr>
              <w:pStyle w:val="TAL"/>
              <w:rPr>
                <w:lang w:eastAsia="en-US"/>
              </w:rPr>
            </w:pPr>
            <w:r w:rsidRPr="002B381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2B3813" w:rsidRDefault="00BF6B9A" w:rsidP="00762BB7">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2B3813" w:rsidRDefault="00BF6B9A" w:rsidP="00762BB7">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2B3813" w:rsidRDefault="00BF6B9A" w:rsidP="00762BB7">
            <w:pPr>
              <w:pStyle w:val="TAC"/>
              <w:rPr>
                <w:lang w:eastAsia="en-US"/>
              </w:rPr>
            </w:pPr>
            <w:r w:rsidRPr="002B3813">
              <w:rPr>
                <w:lang w:eastAsia="en-US"/>
              </w:rPr>
              <w:t>-</w:t>
            </w:r>
          </w:p>
        </w:tc>
      </w:tr>
      <w:tr w:rsidR="00BF6B9A" w:rsidRPr="002B381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2B3813" w:rsidRDefault="00BF6B9A" w:rsidP="00762BB7">
            <w:pPr>
              <w:pStyle w:val="TAC"/>
              <w:rPr>
                <w:lang w:eastAsia="en-US"/>
              </w:rPr>
            </w:pPr>
            <w:r w:rsidRPr="002B381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2B3813" w:rsidRDefault="00BF6B9A"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2B3813" w:rsidRDefault="00BF6B9A" w:rsidP="00762BB7">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2B3813" w:rsidRDefault="00BF6B9A" w:rsidP="00762BB7">
            <w:pPr>
              <w:pStyle w:val="TAL"/>
              <w:rPr>
                <w:lang w:eastAsia="en-US"/>
              </w:rPr>
            </w:pPr>
            <w:r w:rsidRPr="002B381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2B3813" w:rsidRDefault="00BF6B9A" w:rsidP="00762BB7">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2B3813" w:rsidRDefault="00BF6B9A" w:rsidP="00762BB7">
            <w:pPr>
              <w:pStyle w:val="TAC"/>
              <w:rPr>
                <w:lang w:eastAsia="en-US"/>
              </w:rPr>
            </w:pPr>
            <w:r w:rsidRPr="002B3813">
              <w:rPr>
                <w:lang w:eastAsia="en-US"/>
              </w:rPr>
              <w:t>-</w:t>
            </w:r>
          </w:p>
        </w:tc>
      </w:tr>
      <w:tr w:rsidR="006C1B19" w:rsidRPr="002B381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2B3813" w:rsidRDefault="006C1B19" w:rsidP="006C1B19">
            <w:pPr>
              <w:pStyle w:val="TAC"/>
              <w:rPr>
                <w:lang w:eastAsia="en-US"/>
              </w:rPr>
            </w:pPr>
            <w:r w:rsidRPr="002B381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2B3813" w:rsidRDefault="006C1B19" w:rsidP="006C1B19">
            <w:pPr>
              <w:pStyle w:val="TAL"/>
              <w:rPr>
                <w:lang w:eastAsia="en-US"/>
              </w:rPr>
            </w:pPr>
            <w:r w:rsidRPr="002B3813">
              <w:rPr>
                <w:lang w:eastAsia="en-US"/>
              </w:rPr>
              <w:t xml:space="preserve">Steps 5 to 19 of the generic test procedure in TS </w:t>
            </w:r>
            <w:r w:rsidRPr="002B3813">
              <w:rPr>
                <w:lang w:eastAsia="zh-CN"/>
              </w:rPr>
              <w:t xml:space="preserve">51.010-1 </w:t>
            </w:r>
            <w:r w:rsidRPr="002B381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2B3813" w:rsidRDefault="006C1B19" w:rsidP="006C1B19">
            <w:pPr>
              <w:pStyle w:val="TAC"/>
              <w:rPr>
                <w:lang w:eastAsia="en-US"/>
              </w:rPr>
            </w:pPr>
            <w:r w:rsidRPr="002B3813">
              <w:rPr>
                <w:lang w:eastAsia="en-US"/>
              </w:rPr>
              <w:t>-</w:t>
            </w:r>
          </w:p>
        </w:tc>
      </w:tr>
      <w:tr w:rsidR="006C1B19" w:rsidRPr="002B381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2B3813" w:rsidRDefault="006C1B19" w:rsidP="006C1B19">
            <w:pPr>
              <w:pStyle w:val="TAC"/>
              <w:rPr>
                <w:lang w:eastAsia="en-US"/>
              </w:rPr>
            </w:pPr>
            <w:r w:rsidRPr="002B381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2B3813" w:rsidRDefault="006C1B19" w:rsidP="006C1B19">
            <w:pPr>
              <w:pStyle w:val="TAL"/>
              <w:rPr>
                <w:lang w:eastAsia="en-US"/>
              </w:rPr>
            </w:pPr>
            <w:r w:rsidRPr="002B381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2B3813" w:rsidRDefault="006C1B19" w:rsidP="006C1B19">
            <w:pPr>
              <w:pStyle w:val="TAL"/>
              <w:rPr>
                <w:lang w:eastAsia="en-US"/>
              </w:rPr>
            </w:pPr>
            <w:r w:rsidRPr="002B381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2B3813" w:rsidRDefault="006C1B19" w:rsidP="006C1B19">
            <w:pPr>
              <w:pStyle w:val="TAC"/>
              <w:rPr>
                <w:lang w:eastAsia="en-US"/>
              </w:rPr>
            </w:pPr>
            <w:r w:rsidRPr="002B3813">
              <w:rPr>
                <w:lang w:eastAsia="en-US"/>
              </w:rPr>
              <w:t>-</w:t>
            </w:r>
          </w:p>
        </w:tc>
      </w:tr>
      <w:tr w:rsidR="006C1B19" w:rsidRPr="002B381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2B3813" w:rsidRDefault="006C1B19" w:rsidP="006C1B19">
            <w:pPr>
              <w:pStyle w:val="TAC"/>
              <w:rPr>
                <w:lang w:eastAsia="en-US"/>
              </w:rPr>
            </w:pPr>
            <w:r w:rsidRPr="002B381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2B3813" w:rsidRDefault="006C1B19" w:rsidP="006C1B19">
            <w:pPr>
              <w:pStyle w:val="TAL"/>
              <w:rPr>
                <w:lang w:eastAsia="en-US"/>
              </w:rPr>
            </w:pPr>
            <w:r w:rsidRPr="002B381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2B3813" w:rsidRDefault="006C1B19" w:rsidP="006C1B1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2B3813" w:rsidRDefault="006C1B19" w:rsidP="006C1B19">
            <w:pPr>
              <w:pStyle w:val="TAL"/>
              <w:rPr>
                <w:lang w:eastAsia="en-US"/>
              </w:rPr>
            </w:pPr>
            <w:r w:rsidRPr="002B381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2B3813" w:rsidRDefault="006C1B19" w:rsidP="006C1B19">
            <w:pPr>
              <w:pStyle w:val="TAC"/>
              <w:rPr>
                <w:lang w:eastAsia="en-US"/>
              </w:rPr>
            </w:pPr>
            <w:r w:rsidRPr="002B3813">
              <w:rPr>
                <w:lang w:eastAsia="en-US"/>
              </w:rPr>
              <w:t>-</w:t>
            </w:r>
          </w:p>
        </w:tc>
      </w:tr>
      <w:tr w:rsidR="006C1B19" w:rsidRPr="002B381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2B3813" w:rsidRDefault="006C1B19" w:rsidP="006C1B19">
            <w:pPr>
              <w:pStyle w:val="TAC"/>
              <w:rPr>
                <w:lang w:eastAsia="en-US"/>
              </w:rPr>
            </w:pPr>
            <w:r w:rsidRPr="002B381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2B3813" w:rsidRDefault="006C1B19" w:rsidP="006C1B19">
            <w:pPr>
              <w:pStyle w:val="TAL"/>
              <w:rPr>
                <w:lang w:eastAsia="en-US"/>
              </w:rPr>
            </w:pPr>
            <w:r w:rsidRPr="002B381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2B3813" w:rsidRDefault="006C1B19" w:rsidP="006C1B19">
            <w:pPr>
              <w:pStyle w:val="TAL"/>
              <w:rPr>
                <w:lang w:eastAsia="en-US"/>
              </w:rPr>
            </w:pPr>
            <w:r w:rsidRPr="002B381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2B3813" w:rsidRDefault="006C1B19" w:rsidP="006C1B19">
            <w:pPr>
              <w:pStyle w:val="TAC"/>
              <w:rPr>
                <w:lang w:eastAsia="en-US"/>
              </w:rPr>
            </w:pPr>
            <w:r w:rsidRPr="002B3813">
              <w:rPr>
                <w:lang w:eastAsia="en-US"/>
              </w:rPr>
              <w:t>-</w:t>
            </w:r>
          </w:p>
        </w:tc>
      </w:tr>
      <w:tr w:rsidR="006C1B19" w:rsidRPr="002B381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2B3813" w:rsidRDefault="006C1B19" w:rsidP="006C1B19">
            <w:pPr>
              <w:pStyle w:val="TAC"/>
              <w:rPr>
                <w:lang w:eastAsia="en-US"/>
              </w:rPr>
            </w:pPr>
            <w:r w:rsidRPr="002B381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2B3813" w:rsidRDefault="006C1B19" w:rsidP="006C1B19">
            <w:pPr>
              <w:pStyle w:val="TAC"/>
              <w:rPr>
                <w:lang w:eastAsia="en-US"/>
              </w:rPr>
            </w:pPr>
            <w:r w:rsidRPr="002B381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2B3813" w:rsidRDefault="006C1B19" w:rsidP="006C1B19">
            <w:pPr>
              <w:pStyle w:val="TAL"/>
              <w:rPr>
                <w:lang w:eastAsia="en-US"/>
              </w:rPr>
            </w:pPr>
            <w:r w:rsidRPr="002B381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2B3813" w:rsidRDefault="006C1B19" w:rsidP="006C1B19">
            <w:pPr>
              <w:pStyle w:val="TAC"/>
              <w:rPr>
                <w:lang w:eastAsia="en-US"/>
              </w:rPr>
            </w:pPr>
            <w:r w:rsidRPr="002B3813">
              <w:rPr>
                <w:lang w:eastAsia="en-US"/>
              </w:rPr>
              <w:t>-</w:t>
            </w:r>
          </w:p>
        </w:tc>
      </w:tr>
      <w:tr w:rsidR="006C1B19" w:rsidRPr="002B381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2B3813" w:rsidRDefault="006C1B19" w:rsidP="006C1B19">
            <w:pPr>
              <w:pStyle w:val="TAC"/>
              <w:rPr>
                <w:lang w:eastAsia="en-US"/>
              </w:rPr>
            </w:pPr>
            <w:r w:rsidRPr="002B381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2B3813" w:rsidRDefault="006C1B19" w:rsidP="006C1B19">
            <w:pPr>
              <w:pStyle w:val="TAC"/>
              <w:rPr>
                <w:lang w:eastAsia="en-US"/>
              </w:rPr>
            </w:pPr>
            <w:r w:rsidRPr="002B381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2B3813" w:rsidRDefault="006C1B19" w:rsidP="006C1B19">
            <w:pPr>
              <w:pStyle w:val="TAL"/>
              <w:rPr>
                <w:lang w:eastAsia="en-US"/>
              </w:rPr>
            </w:pPr>
            <w:r w:rsidRPr="002B381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2B3813" w:rsidRDefault="006C1B19" w:rsidP="006C1B19">
            <w:pPr>
              <w:pStyle w:val="TAC"/>
              <w:rPr>
                <w:lang w:eastAsia="en-US"/>
              </w:rPr>
            </w:pPr>
            <w:r w:rsidRPr="002B381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2B3813" w:rsidRDefault="006C1B19" w:rsidP="006C1B19">
            <w:pPr>
              <w:pStyle w:val="TAC"/>
              <w:rPr>
                <w:lang w:eastAsia="en-US"/>
              </w:rPr>
            </w:pPr>
            <w:r w:rsidRPr="002B3813">
              <w:rPr>
                <w:lang w:eastAsia="en-US"/>
              </w:rPr>
              <w:t>-</w:t>
            </w:r>
          </w:p>
        </w:tc>
      </w:tr>
    </w:tbl>
    <w:p w14:paraId="5B2C9874" w14:textId="77777777" w:rsidR="00BF6B9A" w:rsidRPr="002B3813" w:rsidRDefault="00BF6B9A" w:rsidP="00BF6B9A"/>
    <w:p w14:paraId="58E18F2D" w14:textId="77777777" w:rsidR="00BF6B9A" w:rsidRPr="002B3813" w:rsidRDefault="00BF6B9A" w:rsidP="00BF6B9A">
      <w:pPr>
        <w:pStyle w:val="TH"/>
      </w:pPr>
      <w:r w:rsidRPr="002B381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2B3813" w14:paraId="53E6C3D3" w14:textId="77777777">
        <w:tc>
          <w:tcPr>
            <w:tcW w:w="648" w:type="dxa"/>
            <w:tcBorders>
              <w:bottom w:val="nil"/>
            </w:tcBorders>
          </w:tcPr>
          <w:p w14:paraId="603EA6E9" w14:textId="77777777" w:rsidR="00BF6B9A" w:rsidRPr="002B3813" w:rsidRDefault="00BF6B9A" w:rsidP="00762BB7">
            <w:pPr>
              <w:pStyle w:val="TAH"/>
              <w:rPr>
                <w:lang w:eastAsia="en-US"/>
              </w:rPr>
            </w:pPr>
            <w:r w:rsidRPr="002B3813">
              <w:rPr>
                <w:lang w:eastAsia="en-US"/>
              </w:rPr>
              <w:t>St</w:t>
            </w:r>
          </w:p>
        </w:tc>
        <w:tc>
          <w:tcPr>
            <w:tcW w:w="3969" w:type="dxa"/>
            <w:tcBorders>
              <w:bottom w:val="nil"/>
            </w:tcBorders>
          </w:tcPr>
          <w:p w14:paraId="5E961242" w14:textId="77777777" w:rsidR="00BF6B9A" w:rsidRPr="002B3813" w:rsidRDefault="00BF6B9A" w:rsidP="00762BB7">
            <w:pPr>
              <w:pStyle w:val="TAH"/>
              <w:rPr>
                <w:lang w:eastAsia="en-US"/>
              </w:rPr>
            </w:pPr>
            <w:r w:rsidRPr="002B3813">
              <w:rPr>
                <w:lang w:eastAsia="en-US"/>
              </w:rPr>
              <w:t>Procedure</w:t>
            </w:r>
          </w:p>
        </w:tc>
        <w:tc>
          <w:tcPr>
            <w:tcW w:w="3686" w:type="dxa"/>
            <w:gridSpan w:val="2"/>
          </w:tcPr>
          <w:p w14:paraId="3E47511B" w14:textId="77777777" w:rsidR="00BF6B9A" w:rsidRPr="002B3813" w:rsidRDefault="00BF6B9A" w:rsidP="00762BB7">
            <w:pPr>
              <w:pStyle w:val="TAH"/>
              <w:rPr>
                <w:lang w:eastAsia="en-US"/>
              </w:rPr>
            </w:pPr>
            <w:r w:rsidRPr="002B3813">
              <w:rPr>
                <w:lang w:eastAsia="en-US"/>
              </w:rPr>
              <w:t>Message Sequence</w:t>
            </w:r>
          </w:p>
        </w:tc>
        <w:tc>
          <w:tcPr>
            <w:tcW w:w="567" w:type="dxa"/>
            <w:tcBorders>
              <w:bottom w:val="nil"/>
            </w:tcBorders>
          </w:tcPr>
          <w:p w14:paraId="50FF5E8F" w14:textId="77777777" w:rsidR="00BF6B9A" w:rsidRPr="002B3813" w:rsidRDefault="00BF6B9A" w:rsidP="00762BB7">
            <w:pPr>
              <w:pStyle w:val="TAH"/>
              <w:rPr>
                <w:lang w:eastAsia="en-US"/>
              </w:rPr>
            </w:pPr>
            <w:r w:rsidRPr="002B3813">
              <w:rPr>
                <w:lang w:eastAsia="en-US"/>
              </w:rPr>
              <w:t>TP</w:t>
            </w:r>
          </w:p>
        </w:tc>
        <w:tc>
          <w:tcPr>
            <w:tcW w:w="892" w:type="dxa"/>
            <w:tcBorders>
              <w:bottom w:val="nil"/>
            </w:tcBorders>
          </w:tcPr>
          <w:p w14:paraId="6FDB8769" w14:textId="77777777" w:rsidR="00BF6B9A" w:rsidRPr="002B3813" w:rsidRDefault="00BF6B9A" w:rsidP="00762BB7">
            <w:pPr>
              <w:pStyle w:val="TAH"/>
              <w:rPr>
                <w:b w:val="0"/>
                <w:bCs/>
                <w:i/>
                <w:iCs/>
                <w:color w:val="0000FF"/>
                <w:lang w:eastAsia="en-US"/>
              </w:rPr>
            </w:pPr>
            <w:r w:rsidRPr="002B3813">
              <w:rPr>
                <w:lang w:eastAsia="en-US"/>
              </w:rPr>
              <w:t>Verdict</w:t>
            </w:r>
          </w:p>
        </w:tc>
      </w:tr>
      <w:tr w:rsidR="00BF6B9A" w:rsidRPr="002B3813" w14:paraId="19023F53" w14:textId="77777777">
        <w:tc>
          <w:tcPr>
            <w:tcW w:w="648" w:type="dxa"/>
            <w:tcBorders>
              <w:top w:val="nil"/>
            </w:tcBorders>
          </w:tcPr>
          <w:p w14:paraId="56F35915" w14:textId="77777777" w:rsidR="00BF6B9A" w:rsidRPr="002B3813" w:rsidRDefault="00BF6B9A" w:rsidP="00762BB7">
            <w:pPr>
              <w:pStyle w:val="TAH"/>
              <w:rPr>
                <w:lang w:eastAsia="en-US"/>
              </w:rPr>
            </w:pPr>
          </w:p>
        </w:tc>
        <w:tc>
          <w:tcPr>
            <w:tcW w:w="3969" w:type="dxa"/>
            <w:tcBorders>
              <w:top w:val="nil"/>
            </w:tcBorders>
          </w:tcPr>
          <w:p w14:paraId="50AD55E4" w14:textId="77777777" w:rsidR="00BF6B9A" w:rsidRPr="002B3813" w:rsidRDefault="00BF6B9A" w:rsidP="00762BB7">
            <w:pPr>
              <w:pStyle w:val="TAH"/>
              <w:rPr>
                <w:lang w:eastAsia="en-US"/>
              </w:rPr>
            </w:pPr>
          </w:p>
        </w:tc>
        <w:tc>
          <w:tcPr>
            <w:tcW w:w="709" w:type="dxa"/>
          </w:tcPr>
          <w:p w14:paraId="24C4EECF" w14:textId="77777777" w:rsidR="00BF6B9A" w:rsidRPr="002B3813" w:rsidRDefault="00BF6B9A" w:rsidP="00762BB7">
            <w:pPr>
              <w:pStyle w:val="TAH"/>
              <w:rPr>
                <w:lang w:eastAsia="en-US"/>
              </w:rPr>
            </w:pPr>
            <w:r w:rsidRPr="002B3813">
              <w:rPr>
                <w:lang w:eastAsia="en-US"/>
              </w:rPr>
              <w:t>U - S</w:t>
            </w:r>
          </w:p>
        </w:tc>
        <w:tc>
          <w:tcPr>
            <w:tcW w:w="2977" w:type="dxa"/>
          </w:tcPr>
          <w:p w14:paraId="320A5304" w14:textId="77777777" w:rsidR="00BF6B9A" w:rsidRPr="002B3813" w:rsidRDefault="00BF6B9A" w:rsidP="00762BB7">
            <w:pPr>
              <w:pStyle w:val="TAH"/>
              <w:rPr>
                <w:lang w:eastAsia="en-US"/>
              </w:rPr>
            </w:pPr>
            <w:r w:rsidRPr="002B3813">
              <w:rPr>
                <w:lang w:eastAsia="en-US"/>
              </w:rPr>
              <w:t>Message</w:t>
            </w:r>
          </w:p>
        </w:tc>
        <w:tc>
          <w:tcPr>
            <w:tcW w:w="567" w:type="dxa"/>
            <w:tcBorders>
              <w:top w:val="nil"/>
            </w:tcBorders>
          </w:tcPr>
          <w:p w14:paraId="511F95CC" w14:textId="77777777" w:rsidR="00BF6B9A" w:rsidRPr="002B3813" w:rsidRDefault="00BF6B9A" w:rsidP="00762BB7">
            <w:pPr>
              <w:pStyle w:val="TAH"/>
              <w:rPr>
                <w:lang w:eastAsia="en-US"/>
              </w:rPr>
            </w:pPr>
          </w:p>
        </w:tc>
        <w:tc>
          <w:tcPr>
            <w:tcW w:w="892" w:type="dxa"/>
            <w:tcBorders>
              <w:top w:val="nil"/>
            </w:tcBorders>
          </w:tcPr>
          <w:p w14:paraId="43C288AD" w14:textId="77777777" w:rsidR="00BF6B9A" w:rsidRPr="002B3813" w:rsidRDefault="00BF6B9A" w:rsidP="00762BB7">
            <w:pPr>
              <w:pStyle w:val="TAH"/>
              <w:rPr>
                <w:lang w:eastAsia="en-US"/>
              </w:rPr>
            </w:pPr>
          </w:p>
        </w:tc>
      </w:tr>
      <w:tr w:rsidR="00BF6B9A" w:rsidRPr="002B3813" w14:paraId="39B6E72E" w14:textId="77777777">
        <w:tc>
          <w:tcPr>
            <w:tcW w:w="648" w:type="dxa"/>
          </w:tcPr>
          <w:p w14:paraId="06440AE7" w14:textId="77777777" w:rsidR="00BF6B9A" w:rsidRPr="002B3813" w:rsidRDefault="00BF6B9A" w:rsidP="00762BB7">
            <w:pPr>
              <w:pStyle w:val="TAC"/>
              <w:rPr>
                <w:lang w:eastAsia="en-US"/>
              </w:rPr>
            </w:pPr>
            <w:r w:rsidRPr="002B3813">
              <w:rPr>
                <w:lang w:eastAsia="en-US"/>
              </w:rPr>
              <w:t>1</w:t>
            </w:r>
          </w:p>
        </w:tc>
        <w:tc>
          <w:tcPr>
            <w:tcW w:w="3969" w:type="dxa"/>
          </w:tcPr>
          <w:p w14:paraId="7B62F8C9" w14:textId="77777777" w:rsidR="00BF6B9A" w:rsidRPr="002B3813" w:rsidRDefault="00BF6B9A" w:rsidP="00762BB7">
            <w:pPr>
              <w:keepNext/>
              <w:keepLines/>
              <w:spacing w:after="0"/>
            </w:pPr>
            <w:r w:rsidRPr="002B3813">
              <w:rPr>
                <w:rFonts w:ascii="Arial" w:hAnsi="Arial"/>
                <w:sz w:val="18"/>
                <w:lang w:eastAsia="x-none"/>
              </w:rPr>
              <w:t>The UE transmits a GPRS SUSPENSION REQUEST message.</w:t>
            </w:r>
          </w:p>
        </w:tc>
        <w:tc>
          <w:tcPr>
            <w:tcW w:w="709" w:type="dxa"/>
          </w:tcPr>
          <w:p w14:paraId="1EEF320E" w14:textId="77777777" w:rsidR="00BF6B9A" w:rsidRPr="002B3813" w:rsidRDefault="00BF6B9A" w:rsidP="00762BB7">
            <w:pPr>
              <w:pStyle w:val="TAC"/>
              <w:rPr>
                <w:lang w:eastAsia="en-US"/>
              </w:rPr>
            </w:pPr>
            <w:r w:rsidRPr="002B3813">
              <w:rPr>
                <w:lang w:eastAsia="en-US"/>
              </w:rPr>
              <w:t>--&gt;</w:t>
            </w:r>
          </w:p>
        </w:tc>
        <w:tc>
          <w:tcPr>
            <w:tcW w:w="2977" w:type="dxa"/>
          </w:tcPr>
          <w:p w14:paraId="59600073" w14:textId="77777777" w:rsidR="00BF6B9A" w:rsidRPr="002B3813" w:rsidRDefault="00BF6B9A" w:rsidP="00762BB7">
            <w:pPr>
              <w:pStyle w:val="TAL"/>
              <w:rPr>
                <w:lang w:eastAsia="en-US"/>
              </w:rPr>
            </w:pPr>
            <w:r w:rsidRPr="002B3813">
              <w:rPr>
                <w:lang w:eastAsia="en-US"/>
              </w:rPr>
              <w:t>GPRS SUSPENSION REQUEST</w:t>
            </w:r>
          </w:p>
        </w:tc>
        <w:tc>
          <w:tcPr>
            <w:tcW w:w="567" w:type="dxa"/>
          </w:tcPr>
          <w:p w14:paraId="52FE32EA" w14:textId="77777777" w:rsidR="00BF6B9A" w:rsidRPr="002B3813" w:rsidRDefault="00BF6B9A" w:rsidP="00762BB7">
            <w:pPr>
              <w:pStyle w:val="TAC"/>
              <w:rPr>
                <w:lang w:eastAsia="en-US"/>
              </w:rPr>
            </w:pPr>
            <w:r w:rsidRPr="002B3813">
              <w:rPr>
                <w:lang w:eastAsia="en-US"/>
              </w:rPr>
              <w:t>-</w:t>
            </w:r>
          </w:p>
        </w:tc>
        <w:tc>
          <w:tcPr>
            <w:tcW w:w="892" w:type="dxa"/>
          </w:tcPr>
          <w:p w14:paraId="7CF40D80" w14:textId="77777777" w:rsidR="00BF6B9A" w:rsidRPr="002B3813" w:rsidRDefault="00BF6B9A" w:rsidP="00762BB7">
            <w:pPr>
              <w:pStyle w:val="TAC"/>
              <w:rPr>
                <w:lang w:eastAsia="en-US"/>
              </w:rPr>
            </w:pPr>
            <w:r w:rsidRPr="002B3813">
              <w:rPr>
                <w:lang w:eastAsia="en-US"/>
              </w:rPr>
              <w:t>-</w:t>
            </w:r>
          </w:p>
        </w:tc>
      </w:tr>
    </w:tbl>
    <w:p w14:paraId="38CF96F8" w14:textId="77777777" w:rsidR="006C1B19" w:rsidRPr="002B3813" w:rsidRDefault="006C1B19" w:rsidP="006C1B19"/>
    <w:p w14:paraId="0EDF77F8" w14:textId="77777777" w:rsidR="006C1B19" w:rsidRPr="002B3813" w:rsidRDefault="006C1B19" w:rsidP="006C1B19">
      <w:pPr>
        <w:pStyle w:val="Heading5"/>
      </w:pPr>
      <w:bookmarkStart w:id="106" w:name="_Toc295921113"/>
      <w:r w:rsidRPr="002B3813">
        <w:lastRenderedPageBreak/>
        <w:t>6.4.3.8.2</w:t>
      </w:r>
      <w:r w:rsidRPr="002B3813">
        <w:tab/>
        <w:t>CS fallback to GERAN with redirection or CCO / MO call (DTM not supported)</w:t>
      </w:r>
      <w:bookmarkEnd w:id="106"/>
    </w:p>
    <w:p w14:paraId="2E0A30B3" w14:textId="77777777" w:rsidR="006C1B19" w:rsidRPr="002B3813" w:rsidRDefault="006C1B19" w:rsidP="006C1B19">
      <w:pPr>
        <w:pStyle w:val="TH"/>
      </w:pPr>
      <w:r w:rsidRPr="002B381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2B3813" w14:paraId="4AB9C03D" w14:textId="77777777">
        <w:tc>
          <w:tcPr>
            <w:tcW w:w="648" w:type="dxa"/>
            <w:tcBorders>
              <w:bottom w:val="nil"/>
            </w:tcBorders>
          </w:tcPr>
          <w:p w14:paraId="57FB0111" w14:textId="77777777" w:rsidR="006C1B19" w:rsidRPr="002B3813" w:rsidRDefault="006C1B19" w:rsidP="006C1B19">
            <w:pPr>
              <w:pStyle w:val="TAH"/>
              <w:rPr>
                <w:lang w:eastAsia="en-US"/>
              </w:rPr>
            </w:pPr>
            <w:r w:rsidRPr="002B3813">
              <w:rPr>
                <w:lang w:eastAsia="en-US"/>
              </w:rPr>
              <w:t>St</w:t>
            </w:r>
          </w:p>
        </w:tc>
        <w:tc>
          <w:tcPr>
            <w:tcW w:w="3969" w:type="dxa"/>
            <w:tcBorders>
              <w:bottom w:val="nil"/>
            </w:tcBorders>
          </w:tcPr>
          <w:p w14:paraId="5364D24D" w14:textId="77777777" w:rsidR="006C1B19" w:rsidRPr="002B3813" w:rsidRDefault="006C1B19" w:rsidP="006C1B19">
            <w:pPr>
              <w:pStyle w:val="TAH"/>
              <w:rPr>
                <w:lang w:eastAsia="en-US"/>
              </w:rPr>
            </w:pPr>
            <w:r w:rsidRPr="002B3813">
              <w:rPr>
                <w:lang w:eastAsia="en-US"/>
              </w:rPr>
              <w:t>Procedure</w:t>
            </w:r>
          </w:p>
        </w:tc>
        <w:tc>
          <w:tcPr>
            <w:tcW w:w="3686" w:type="dxa"/>
            <w:gridSpan w:val="2"/>
          </w:tcPr>
          <w:p w14:paraId="5DE4A7BE" w14:textId="77777777" w:rsidR="006C1B19" w:rsidRPr="002B3813" w:rsidRDefault="006C1B19" w:rsidP="006C1B19">
            <w:pPr>
              <w:pStyle w:val="TAH"/>
              <w:rPr>
                <w:lang w:eastAsia="en-US"/>
              </w:rPr>
            </w:pPr>
            <w:r w:rsidRPr="002B3813">
              <w:rPr>
                <w:lang w:eastAsia="en-US"/>
              </w:rPr>
              <w:t>Message Sequence</w:t>
            </w:r>
          </w:p>
        </w:tc>
        <w:tc>
          <w:tcPr>
            <w:tcW w:w="567" w:type="dxa"/>
            <w:tcBorders>
              <w:bottom w:val="single" w:sz="4" w:space="0" w:color="auto"/>
            </w:tcBorders>
          </w:tcPr>
          <w:p w14:paraId="280400B6" w14:textId="77777777" w:rsidR="006C1B19" w:rsidRPr="002B3813" w:rsidRDefault="006C1B19" w:rsidP="006C1B19">
            <w:pPr>
              <w:pStyle w:val="TAH"/>
              <w:rPr>
                <w:lang w:eastAsia="en-US"/>
              </w:rPr>
            </w:pPr>
            <w:r w:rsidRPr="002B3813">
              <w:rPr>
                <w:lang w:eastAsia="en-US"/>
              </w:rPr>
              <w:t>TP</w:t>
            </w:r>
          </w:p>
        </w:tc>
        <w:tc>
          <w:tcPr>
            <w:tcW w:w="892" w:type="dxa"/>
            <w:tcBorders>
              <w:bottom w:val="single" w:sz="4" w:space="0" w:color="auto"/>
            </w:tcBorders>
          </w:tcPr>
          <w:p w14:paraId="3C9C140B" w14:textId="77777777" w:rsidR="006C1B19" w:rsidRPr="002B3813" w:rsidRDefault="006C1B19" w:rsidP="00A044A2">
            <w:pPr>
              <w:pStyle w:val="TAH"/>
              <w:rPr>
                <w:bCs/>
                <w:i/>
                <w:iCs/>
                <w:lang w:eastAsia="en-US"/>
              </w:rPr>
            </w:pPr>
            <w:r w:rsidRPr="002B3813">
              <w:rPr>
                <w:lang w:eastAsia="en-US"/>
              </w:rPr>
              <w:t>Verdict</w:t>
            </w:r>
          </w:p>
        </w:tc>
      </w:tr>
      <w:tr w:rsidR="006C1B19" w:rsidRPr="002B3813" w14:paraId="6CABDBA6" w14:textId="77777777">
        <w:tc>
          <w:tcPr>
            <w:tcW w:w="648" w:type="dxa"/>
            <w:tcBorders>
              <w:top w:val="nil"/>
            </w:tcBorders>
          </w:tcPr>
          <w:p w14:paraId="5310C09F" w14:textId="77777777" w:rsidR="006C1B19" w:rsidRPr="002B3813" w:rsidRDefault="006C1B19" w:rsidP="006C1B19">
            <w:pPr>
              <w:pStyle w:val="TAH"/>
              <w:rPr>
                <w:lang w:eastAsia="en-US"/>
              </w:rPr>
            </w:pPr>
          </w:p>
        </w:tc>
        <w:tc>
          <w:tcPr>
            <w:tcW w:w="3969" w:type="dxa"/>
            <w:tcBorders>
              <w:top w:val="nil"/>
            </w:tcBorders>
          </w:tcPr>
          <w:p w14:paraId="44BA7325" w14:textId="77777777" w:rsidR="006C1B19" w:rsidRPr="002B3813" w:rsidRDefault="006C1B19" w:rsidP="006C1B19">
            <w:pPr>
              <w:pStyle w:val="TAH"/>
              <w:rPr>
                <w:lang w:eastAsia="en-US"/>
              </w:rPr>
            </w:pPr>
          </w:p>
        </w:tc>
        <w:tc>
          <w:tcPr>
            <w:tcW w:w="709" w:type="dxa"/>
          </w:tcPr>
          <w:p w14:paraId="3FE0350C" w14:textId="77777777" w:rsidR="006C1B19" w:rsidRPr="002B3813" w:rsidRDefault="006C1B19" w:rsidP="006C1B19">
            <w:pPr>
              <w:pStyle w:val="TAH"/>
              <w:rPr>
                <w:lang w:eastAsia="en-US"/>
              </w:rPr>
            </w:pPr>
            <w:r w:rsidRPr="002B3813">
              <w:rPr>
                <w:lang w:eastAsia="en-US"/>
              </w:rPr>
              <w:t>U - S</w:t>
            </w:r>
          </w:p>
        </w:tc>
        <w:tc>
          <w:tcPr>
            <w:tcW w:w="2977" w:type="dxa"/>
          </w:tcPr>
          <w:p w14:paraId="175FE8B3" w14:textId="77777777" w:rsidR="006C1B19" w:rsidRPr="002B3813" w:rsidRDefault="006C1B19" w:rsidP="006C1B19">
            <w:pPr>
              <w:pStyle w:val="TAH"/>
              <w:rPr>
                <w:lang w:eastAsia="en-US"/>
              </w:rPr>
            </w:pPr>
            <w:r w:rsidRPr="002B3813">
              <w:rPr>
                <w:lang w:eastAsia="en-US"/>
              </w:rPr>
              <w:t>Message</w:t>
            </w:r>
          </w:p>
        </w:tc>
        <w:tc>
          <w:tcPr>
            <w:tcW w:w="567" w:type="dxa"/>
            <w:tcBorders>
              <w:top w:val="single" w:sz="4" w:space="0" w:color="auto"/>
            </w:tcBorders>
          </w:tcPr>
          <w:p w14:paraId="556EDE9D" w14:textId="77777777" w:rsidR="006C1B19" w:rsidRPr="002B3813" w:rsidRDefault="006C1B19" w:rsidP="006C1B19">
            <w:pPr>
              <w:pStyle w:val="TAH"/>
              <w:rPr>
                <w:lang w:eastAsia="en-US"/>
              </w:rPr>
            </w:pPr>
          </w:p>
        </w:tc>
        <w:tc>
          <w:tcPr>
            <w:tcW w:w="892" w:type="dxa"/>
            <w:tcBorders>
              <w:top w:val="single" w:sz="4" w:space="0" w:color="auto"/>
            </w:tcBorders>
          </w:tcPr>
          <w:p w14:paraId="195F00BC" w14:textId="77777777" w:rsidR="006C1B19" w:rsidRPr="002B3813" w:rsidRDefault="006C1B19" w:rsidP="006C1B19">
            <w:pPr>
              <w:pStyle w:val="TAH"/>
              <w:rPr>
                <w:lang w:eastAsia="en-US"/>
              </w:rPr>
            </w:pPr>
          </w:p>
        </w:tc>
      </w:tr>
      <w:tr w:rsidR="006C1B19" w:rsidRPr="002B3813" w14:paraId="0F1FBEC9" w14:textId="77777777">
        <w:tc>
          <w:tcPr>
            <w:tcW w:w="648" w:type="dxa"/>
          </w:tcPr>
          <w:p w14:paraId="181667B8" w14:textId="77777777" w:rsidR="006C1B19" w:rsidRPr="002B3813" w:rsidRDefault="006C1B19" w:rsidP="006C1B19">
            <w:pPr>
              <w:pStyle w:val="TAC"/>
              <w:rPr>
                <w:lang w:eastAsia="en-US"/>
              </w:rPr>
            </w:pPr>
            <w:r w:rsidRPr="002B3813">
              <w:rPr>
                <w:lang w:eastAsia="en-US"/>
              </w:rPr>
              <w:t>1</w:t>
            </w:r>
          </w:p>
        </w:tc>
        <w:tc>
          <w:tcPr>
            <w:tcW w:w="3969" w:type="dxa"/>
          </w:tcPr>
          <w:p w14:paraId="2E95AD6D" w14:textId="77777777" w:rsidR="006C1B19" w:rsidRPr="002B3813" w:rsidRDefault="006C1B19" w:rsidP="006C1B19">
            <w:pPr>
              <w:pStyle w:val="TAL"/>
              <w:rPr>
                <w:lang w:eastAsia="en-US"/>
              </w:rPr>
            </w:pPr>
            <w:r w:rsidRPr="002B3813">
              <w:rPr>
                <w:lang w:eastAsia="en-US"/>
              </w:rPr>
              <w:t>The UE transmits a CHANNEL REQUEST message.</w:t>
            </w:r>
          </w:p>
        </w:tc>
        <w:tc>
          <w:tcPr>
            <w:tcW w:w="709" w:type="dxa"/>
          </w:tcPr>
          <w:p w14:paraId="3F2AEF30" w14:textId="77777777" w:rsidR="006C1B19" w:rsidRPr="002B3813" w:rsidRDefault="006C1B19" w:rsidP="006C1B19">
            <w:pPr>
              <w:pStyle w:val="TAC"/>
              <w:rPr>
                <w:lang w:eastAsia="en-US"/>
              </w:rPr>
            </w:pPr>
            <w:r w:rsidRPr="002B3813">
              <w:rPr>
                <w:lang w:eastAsia="en-US"/>
              </w:rPr>
              <w:t>--&gt;</w:t>
            </w:r>
          </w:p>
        </w:tc>
        <w:tc>
          <w:tcPr>
            <w:tcW w:w="2977" w:type="dxa"/>
          </w:tcPr>
          <w:p w14:paraId="6D26CDF1" w14:textId="77777777" w:rsidR="006C1B19" w:rsidRPr="002B3813" w:rsidRDefault="006C1B19" w:rsidP="006C1B19">
            <w:pPr>
              <w:pStyle w:val="TAL"/>
              <w:rPr>
                <w:lang w:eastAsia="en-US"/>
              </w:rPr>
            </w:pPr>
            <w:r w:rsidRPr="002B3813">
              <w:rPr>
                <w:lang w:eastAsia="en-US"/>
              </w:rPr>
              <w:t>CHANNEL REQUEST</w:t>
            </w:r>
          </w:p>
        </w:tc>
        <w:tc>
          <w:tcPr>
            <w:tcW w:w="567" w:type="dxa"/>
          </w:tcPr>
          <w:p w14:paraId="04B777A9" w14:textId="77777777" w:rsidR="006C1B19" w:rsidRPr="002B3813" w:rsidRDefault="006C1B19" w:rsidP="006C1B19">
            <w:pPr>
              <w:pStyle w:val="TAC"/>
              <w:rPr>
                <w:lang w:eastAsia="en-US"/>
              </w:rPr>
            </w:pPr>
            <w:r w:rsidRPr="002B3813">
              <w:rPr>
                <w:lang w:eastAsia="en-US"/>
              </w:rPr>
              <w:t>-</w:t>
            </w:r>
          </w:p>
        </w:tc>
        <w:tc>
          <w:tcPr>
            <w:tcW w:w="892" w:type="dxa"/>
          </w:tcPr>
          <w:p w14:paraId="0D765175" w14:textId="77777777" w:rsidR="006C1B19" w:rsidRPr="002B3813" w:rsidRDefault="006C1B19" w:rsidP="006C1B19">
            <w:pPr>
              <w:pStyle w:val="TAC"/>
              <w:rPr>
                <w:lang w:eastAsia="en-US"/>
              </w:rPr>
            </w:pPr>
            <w:r w:rsidRPr="002B3813">
              <w:rPr>
                <w:lang w:eastAsia="en-US"/>
              </w:rPr>
              <w:t>-</w:t>
            </w:r>
          </w:p>
        </w:tc>
      </w:tr>
      <w:tr w:rsidR="006C1B19" w:rsidRPr="002B3813" w14:paraId="60000F9E" w14:textId="77777777">
        <w:tc>
          <w:tcPr>
            <w:tcW w:w="648" w:type="dxa"/>
          </w:tcPr>
          <w:p w14:paraId="4FE6F139" w14:textId="77777777" w:rsidR="006C1B19" w:rsidRPr="002B3813" w:rsidRDefault="006C1B19" w:rsidP="006C1B19">
            <w:pPr>
              <w:pStyle w:val="TAC"/>
              <w:rPr>
                <w:lang w:eastAsia="en-US"/>
              </w:rPr>
            </w:pPr>
            <w:r w:rsidRPr="002B3813">
              <w:rPr>
                <w:lang w:eastAsia="en-US"/>
              </w:rPr>
              <w:t>2</w:t>
            </w:r>
          </w:p>
        </w:tc>
        <w:tc>
          <w:tcPr>
            <w:tcW w:w="3969" w:type="dxa"/>
          </w:tcPr>
          <w:p w14:paraId="69C0E721" w14:textId="77777777" w:rsidR="006C1B19" w:rsidRPr="002B3813" w:rsidRDefault="006C1B19" w:rsidP="006C1B19">
            <w:pPr>
              <w:pStyle w:val="TAL"/>
              <w:rPr>
                <w:lang w:eastAsia="en-US"/>
              </w:rPr>
            </w:pPr>
            <w:r w:rsidRPr="002B3813">
              <w:rPr>
                <w:lang w:eastAsia="en-US"/>
              </w:rPr>
              <w:t>The SS transmits an IMMEDIATE ASSIGNMENT message.</w:t>
            </w:r>
          </w:p>
        </w:tc>
        <w:tc>
          <w:tcPr>
            <w:tcW w:w="709" w:type="dxa"/>
          </w:tcPr>
          <w:p w14:paraId="286FCB82" w14:textId="77777777" w:rsidR="006C1B19" w:rsidRPr="002B3813" w:rsidRDefault="006C1B19" w:rsidP="006C1B19">
            <w:pPr>
              <w:pStyle w:val="TAC"/>
              <w:rPr>
                <w:lang w:eastAsia="en-US"/>
              </w:rPr>
            </w:pPr>
            <w:r w:rsidRPr="002B3813">
              <w:rPr>
                <w:lang w:eastAsia="en-US"/>
              </w:rPr>
              <w:t>&lt;--</w:t>
            </w:r>
          </w:p>
        </w:tc>
        <w:tc>
          <w:tcPr>
            <w:tcW w:w="2977" w:type="dxa"/>
          </w:tcPr>
          <w:p w14:paraId="63DF10FE" w14:textId="77777777" w:rsidR="006C1B19" w:rsidRPr="002B3813" w:rsidRDefault="006C1B19" w:rsidP="006C1B19">
            <w:pPr>
              <w:pStyle w:val="TAL"/>
              <w:rPr>
                <w:lang w:eastAsia="en-US"/>
              </w:rPr>
            </w:pPr>
            <w:r w:rsidRPr="002B3813">
              <w:rPr>
                <w:lang w:eastAsia="en-US"/>
              </w:rPr>
              <w:t>IMMEDIATE ASSIGNMENT</w:t>
            </w:r>
          </w:p>
        </w:tc>
        <w:tc>
          <w:tcPr>
            <w:tcW w:w="567" w:type="dxa"/>
          </w:tcPr>
          <w:p w14:paraId="7F9BC725" w14:textId="77777777" w:rsidR="006C1B19" w:rsidRPr="002B3813" w:rsidRDefault="006C1B19" w:rsidP="006C1B19">
            <w:pPr>
              <w:pStyle w:val="TAC"/>
              <w:rPr>
                <w:lang w:eastAsia="en-US"/>
              </w:rPr>
            </w:pPr>
            <w:r w:rsidRPr="002B3813">
              <w:rPr>
                <w:lang w:eastAsia="en-US"/>
              </w:rPr>
              <w:t>-</w:t>
            </w:r>
          </w:p>
        </w:tc>
        <w:tc>
          <w:tcPr>
            <w:tcW w:w="892" w:type="dxa"/>
          </w:tcPr>
          <w:p w14:paraId="1633E5B5" w14:textId="77777777" w:rsidR="006C1B19" w:rsidRPr="002B3813" w:rsidRDefault="006C1B19" w:rsidP="006C1B19">
            <w:pPr>
              <w:pStyle w:val="TAC"/>
              <w:rPr>
                <w:lang w:eastAsia="en-US"/>
              </w:rPr>
            </w:pPr>
            <w:r w:rsidRPr="002B3813">
              <w:rPr>
                <w:lang w:eastAsia="en-US"/>
              </w:rPr>
              <w:t>-</w:t>
            </w:r>
          </w:p>
        </w:tc>
      </w:tr>
      <w:tr w:rsidR="006C1B19" w:rsidRPr="002B3813" w14:paraId="1065A541" w14:textId="77777777">
        <w:tc>
          <w:tcPr>
            <w:tcW w:w="648" w:type="dxa"/>
          </w:tcPr>
          <w:p w14:paraId="7D640972" w14:textId="77777777" w:rsidR="006C1B19" w:rsidRPr="002B3813" w:rsidRDefault="006C1B19" w:rsidP="006C1B19">
            <w:pPr>
              <w:pStyle w:val="TAC"/>
              <w:rPr>
                <w:lang w:eastAsia="en-US"/>
              </w:rPr>
            </w:pPr>
            <w:r w:rsidRPr="002B3813">
              <w:rPr>
                <w:lang w:eastAsia="en-US"/>
              </w:rPr>
              <w:t>3</w:t>
            </w:r>
          </w:p>
        </w:tc>
        <w:tc>
          <w:tcPr>
            <w:tcW w:w="3969" w:type="dxa"/>
          </w:tcPr>
          <w:p w14:paraId="01CB4D95" w14:textId="77777777" w:rsidR="006C1B19" w:rsidRPr="002B3813" w:rsidRDefault="00B04F66" w:rsidP="006C1B19">
            <w:pPr>
              <w:pStyle w:val="TAL"/>
              <w:rPr>
                <w:lang w:eastAsia="en-US"/>
              </w:rPr>
            </w:pPr>
            <w:r w:rsidRPr="002B3813">
              <w:rPr>
                <w:lang w:eastAsia="en-US"/>
              </w:rPr>
              <w:t>Void</w:t>
            </w:r>
          </w:p>
        </w:tc>
        <w:tc>
          <w:tcPr>
            <w:tcW w:w="709" w:type="dxa"/>
          </w:tcPr>
          <w:p w14:paraId="6F6C07A5" w14:textId="77777777" w:rsidR="006C1B19" w:rsidRPr="002B3813" w:rsidRDefault="00B04F66" w:rsidP="006C1B19">
            <w:pPr>
              <w:pStyle w:val="TAC"/>
              <w:rPr>
                <w:lang w:eastAsia="en-US"/>
              </w:rPr>
            </w:pPr>
            <w:r w:rsidRPr="002B3813">
              <w:rPr>
                <w:lang w:eastAsia="en-US"/>
              </w:rPr>
              <w:t>-</w:t>
            </w:r>
          </w:p>
        </w:tc>
        <w:tc>
          <w:tcPr>
            <w:tcW w:w="2977" w:type="dxa"/>
          </w:tcPr>
          <w:p w14:paraId="1E6E3FD4" w14:textId="77777777" w:rsidR="006C1B19" w:rsidRPr="002B3813" w:rsidRDefault="00B04F66" w:rsidP="006C1B19">
            <w:pPr>
              <w:pStyle w:val="TAL"/>
              <w:rPr>
                <w:lang w:eastAsia="en-US"/>
              </w:rPr>
            </w:pPr>
            <w:r w:rsidRPr="002B3813">
              <w:rPr>
                <w:lang w:eastAsia="en-US"/>
              </w:rPr>
              <w:t>-</w:t>
            </w:r>
          </w:p>
        </w:tc>
        <w:tc>
          <w:tcPr>
            <w:tcW w:w="567" w:type="dxa"/>
          </w:tcPr>
          <w:p w14:paraId="06936E61" w14:textId="77777777" w:rsidR="006C1B19" w:rsidRPr="002B3813" w:rsidRDefault="006C1B19" w:rsidP="006C1B19">
            <w:pPr>
              <w:pStyle w:val="TAC"/>
              <w:rPr>
                <w:lang w:eastAsia="en-US"/>
              </w:rPr>
            </w:pPr>
            <w:r w:rsidRPr="002B3813">
              <w:rPr>
                <w:lang w:eastAsia="en-US"/>
              </w:rPr>
              <w:t>-</w:t>
            </w:r>
          </w:p>
        </w:tc>
        <w:tc>
          <w:tcPr>
            <w:tcW w:w="892" w:type="dxa"/>
          </w:tcPr>
          <w:p w14:paraId="60FE21DA" w14:textId="77777777" w:rsidR="006C1B19" w:rsidRPr="002B3813" w:rsidRDefault="006C1B19" w:rsidP="006C1B19">
            <w:pPr>
              <w:pStyle w:val="TAC"/>
              <w:rPr>
                <w:lang w:eastAsia="en-US"/>
              </w:rPr>
            </w:pPr>
            <w:r w:rsidRPr="002B3813">
              <w:rPr>
                <w:lang w:eastAsia="en-US"/>
              </w:rPr>
              <w:t>-</w:t>
            </w:r>
          </w:p>
        </w:tc>
      </w:tr>
      <w:tr w:rsidR="00B04F66" w:rsidRPr="002B3813" w14:paraId="49AC1901" w14:textId="77777777">
        <w:tc>
          <w:tcPr>
            <w:tcW w:w="648" w:type="dxa"/>
          </w:tcPr>
          <w:p w14:paraId="26816829" w14:textId="77777777" w:rsidR="00B04F66" w:rsidRPr="002B3813" w:rsidRDefault="00B04F66" w:rsidP="00762BB7">
            <w:pPr>
              <w:pStyle w:val="TAC"/>
              <w:rPr>
                <w:lang w:eastAsia="en-US"/>
              </w:rPr>
            </w:pPr>
            <w:r w:rsidRPr="002B3813">
              <w:rPr>
                <w:lang w:eastAsia="en-US"/>
              </w:rPr>
              <w:t>-</w:t>
            </w:r>
          </w:p>
        </w:tc>
        <w:tc>
          <w:tcPr>
            <w:tcW w:w="3969" w:type="dxa"/>
          </w:tcPr>
          <w:p w14:paraId="4D85B38D" w14:textId="77777777" w:rsidR="00B04F66" w:rsidRPr="002B3813" w:rsidDel="005A2B45" w:rsidRDefault="00B04F66" w:rsidP="00762BB7">
            <w:pPr>
              <w:pStyle w:val="TAL"/>
              <w:rPr>
                <w:lang w:eastAsia="en-US"/>
              </w:rPr>
            </w:pPr>
            <w:r w:rsidRPr="002B3813">
              <w:rPr>
                <w:lang w:eastAsia="en-US"/>
              </w:rPr>
              <w:t>EXCEPTION: In parallel to the events described in step 4 to 17 the steps specified in table 6.4.3.8.2-2 takes place</w:t>
            </w:r>
          </w:p>
        </w:tc>
        <w:tc>
          <w:tcPr>
            <w:tcW w:w="709" w:type="dxa"/>
          </w:tcPr>
          <w:p w14:paraId="1D460D14" w14:textId="77777777" w:rsidR="00B04F66" w:rsidRPr="002B3813" w:rsidDel="005A2B45" w:rsidRDefault="00B04F66" w:rsidP="00762BB7">
            <w:pPr>
              <w:pStyle w:val="TAC"/>
              <w:rPr>
                <w:lang w:eastAsia="en-US"/>
              </w:rPr>
            </w:pPr>
            <w:r w:rsidRPr="002B3813">
              <w:rPr>
                <w:lang w:eastAsia="en-US"/>
              </w:rPr>
              <w:t>-</w:t>
            </w:r>
          </w:p>
        </w:tc>
        <w:tc>
          <w:tcPr>
            <w:tcW w:w="2977" w:type="dxa"/>
          </w:tcPr>
          <w:p w14:paraId="23707E7A" w14:textId="77777777" w:rsidR="00B04F66" w:rsidRPr="002B3813" w:rsidDel="005A2B45" w:rsidRDefault="00B04F66" w:rsidP="00762BB7">
            <w:pPr>
              <w:pStyle w:val="TAL"/>
              <w:rPr>
                <w:lang w:eastAsia="en-US"/>
              </w:rPr>
            </w:pPr>
            <w:r w:rsidRPr="002B3813">
              <w:rPr>
                <w:lang w:eastAsia="en-US"/>
              </w:rPr>
              <w:t>-</w:t>
            </w:r>
          </w:p>
        </w:tc>
        <w:tc>
          <w:tcPr>
            <w:tcW w:w="567" w:type="dxa"/>
          </w:tcPr>
          <w:p w14:paraId="2DB0C95E" w14:textId="77777777" w:rsidR="00B04F66" w:rsidRPr="002B3813" w:rsidRDefault="00B04F66" w:rsidP="00762BB7">
            <w:pPr>
              <w:pStyle w:val="TAC"/>
              <w:rPr>
                <w:lang w:eastAsia="en-US"/>
              </w:rPr>
            </w:pPr>
            <w:r w:rsidRPr="002B3813">
              <w:rPr>
                <w:lang w:eastAsia="en-US"/>
              </w:rPr>
              <w:t>-</w:t>
            </w:r>
          </w:p>
        </w:tc>
        <w:tc>
          <w:tcPr>
            <w:tcW w:w="892" w:type="dxa"/>
          </w:tcPr>
          <w:p w14:paraId="7229D3B7" w14:textId="77777777" w:rsidR="00B04F66" w:rsidRPr="002B3813" w:rsidRDefault="00B04F66" w:rsidP="00762BB7">
            <w:pPr>
              <w:pStyle w:val="TAC"/>
              <w:rPr>
                <w:lang w:eastAsia="en-US"/>
              </w:rPr>
            </w:pPr>
            <w:r w:rsidRPr="002B3813">
              <w:rPr>
                <w:lang w:eastAsia="en-US"/>
              </w:rPr>
              <w:t>-</w:t>
            </w:r>
          </w:p>
        </w:tc>
      </w:tr>
      <w:tr w:rsidR="006C1B19" w:rsidRPr="002B3813" w14:paraId="2523419D" w14:textId="77777777">
        <w:tc>
          <w:tcPr>
            <w:tcW w:w="648" w:type="dxa"/>
          </w:tcPr>
          <w:p w14:paraId="6A480936" w14:textId="77777777" w:rsidR="006C1B19" w:rsidRPr="002B3813" w:rsidRDefault="006C1B19" w:rsidP="006C1B19">
            <w:pPr>
              <w:pStyle w:val="TAC"/>
              <w:rPr>
                <w:lang w:eastAsia="en-US"/>
              </w:rPr>
            </w:pPr>
            <w:r w:rsidRPr="002B3813">
              <w:rPr>
                <w:lang w:eastAsia="en-US"/>
              </w:rPr>
              <w:t>4</w:t>
            </w:r>
          </w:p>
        </w:tc>
        <w:tc>
          <w:tcPr>
            <w:tcW w:w="3969" w:type="dxa"/>
          </w:tcPr>
          <w:p w14:paraId="68965241" w14:textId="77777777" w:rsidR="006C1B19" w:rsidRPr="002B3813" w:rsidRDefault="006C1B19" w:rsidP="006C1B19">
            <w:pPr>
              <w:pStyle w:val="TAL"/>
              <w:rPr>
                <w:lang w:eastAsia="en-US"/>
              </w:rPr>
            </w:pPr>
            <w:r w:rsidRPr="002B3813">
              <w:rPr>
                <w:lang w:eastAsia="en-US"/>
              </w:rPr>
              <w:t>Check: Does the UE transmit a CM SERVICE REQUEST message?</w:t>
            </w:r>
          </w:p>
        </w:tc>
        <w:tc>
          <w:tcPr>
            <w:tcW w:w="709" w:type="dxa"/>
          </w:tcPr>
          <w:p w14:paraId="69DE6832" w14:textId="77777777" w:rsidR="006C1B19" w:rsidRPr="002B3813" w:rsidRDefault="006C1B19" w:rsidP="006C1B19">
            <w:pPr>
              <w:pStyle w:val="TAC"/>
              <w:rPr>
                <w:lang w:eastAsia="en-US"/>
              </w:rPr>
            </w:pPr>
            <w:r w:rsidRPr="002B3813">
              <w:rPr>
                <w:lang w:eastAsia="en-US"/>
              </w:rPr>
              <w:t>--&gt;</w:t>
            </w:r>
          </w:p>
        </w:tc>
        <w:tc>
          <w:tcPr>
            <w:tcW w:w="2977" w:type="dxa"/>
          </w:tcPr>
          <w:p w14:paraId="1450252D" w14:textId="77777777" w:rsidR="006C1B19" w:rsidRPr="002B3813" w:rsidRDefault="006C1B19" w:rsidP="006C1B19">
            <w:pPr>
              <w:pStyle w:val="TAL"/>
              <w:rPr>
                <w:lang w:eastAsia="en-US"/>
              </w:rPr>
            </w:pPr>
            <w:r w:rsidRPr="002B3813">
              <w:rPr>
                <w:lang w:eastAsia="en-US"/>
              </w:rPr>
              <w:t>CM SERVICE REQUEST</w:t>
            </w:r>
          </w:p>
        </w:tc>
        <w:tc>
          <w:tcPr>
            <w:tcW w:w="567" w:type="dxa"/>
          </w:tcPr>
          <w:p w14:paraId="61AEEF1C" w14:textId="77777777" w:rsidR="006C1B19" w:rsidRPr="002B3813" w:rsidRDefault="006C1B19" w:rsidP="006C1B19">
            <w:pPr>
              <w:pStyle w:val="TAC"/>
              <w:rPr>
                <w:lang w:eastAsia="en-US"/>
              </w:rPr>
            </w:pPr>
            <w:r w:rsidRPr="002B3813">
              <w:rPr>
                <w:lang w:eastAsia="en-US"/>
              </w:rPr>
              <w:t>-</w:t>
            </w:r>
          </w:p>
        </w:tc>
        <w:tc>
          <w:tcPr>
            <w:tcW w:w="892" w:type="dxa"/>
          </w:tcPr>
          <w:p w14:paraId="0F17F51E" w14:textId="77777777" w:rsidR="006C1B19" w:rsidRPr="002B3813" w:rsidRDefault="006C1B19" w:rsidP="006C1B19">
            <w:pPr>
              <w:pStyle w:val="TAC"/>
              <w:rPr>
                <w:lang w:eastAsia="en-US"/>
              </w:rPr>
            </w:pPr>
            <w:r w:rsidRPr="002B3813">
              <w:rPr>
                <w:lang w:eastAsia="en-US"/>
              </w:rPr>
              <w:t>P</w:t>
            </w:r>
          </w:p>
        </w:tc>
      </w:tr>
      <w:tr w:rsidR="00B04F66" w:rsidRPr="002B3813" w14:paraId="08505BAD" w14:textId="77777777">
        <w:tc>
          <w:tcPr>
            <w:tcW w:w="648" w:type="dxa"/>
          </w:tcPr>
          <w:p w14:paraId="5498E2F9" w14:textId="77777777" w:rsidR="00B04F66" w:rsidRPr="002B3813" w:rsidRDefault="00B04F66" w:rsidP="00762BB7">
            <w:pPr>
              <w:pStyle w:val="TAC"/>
              <w:rPr>
                <w:lang w:eastAsia="en-US"/>
              </w:rPr>
            </w:pPr>
            <w:r w:rsidRPr="002B3813">
              <w:rPr>
                <w:lang w:eastAsia="zh-CN"/>
              </w:rPr>
              <w:t>4A</w:t>
            </w:r>
          </w:p>
        </w:tc>
        <w:tc>
          <w:tcPr>
            <w:tcW w:w="3969" w:type="dxa"/>
          </w:tcPr>
          <w:p w14:paraId="08485A7B" w14:textId="77777777" w:rsidR="00B04F66" w:rsidRPr="002B3813" w:rsidRDefault="00B04F66" w:rsidP="00762BB7">
            <w:pPr>
              <w:pStyle w:val="TAL"/>
              <w:rPr>
                <w:lang w:eastAsia="en-US"/>
              </w:rPr>
            </w:pPr>
            <w:r w:rsidRPr="002B3813">
              <w:rPr>
                <w:lang w:eastAsia="en-US"/>
              </w:rPr>
              <w:t xml:space="preserve">The UE transmits a </w:t>
            </w:r>
            <w:r w:rsidRPr="002B3813">
              <w:rPr>
                <w:i/>
                <w:iCs/>
                <w:lang w:eastAsia="en-US"/>
              </w:rPr>
              <w:t xml:space="preserve">Classmark Change </w:t>
            </w:r>
            <w:r w:rsidRPr="002B3813">
              <w:rPr>
                <w:lang w:eastAsia="en-US"/>
              </w:rPr>
              <w:t xml:space="preserve">message </w:t>
            </w:r>
          </w:p>
        </w:tc>
        <w:tc>
          <w:tcPr>
            <w:tcW w:w="709" w:type="dxa"/>
          </w:tcPr>
          <w:p w14:paraId="5AC3C300" w14:textId="77777777" w:rsidR="00B04F66" w:rsidRPr="002B3813" w:rsidRDefault="00B04F66" w:rsidP="00762BB7">
            <w:pPr>
              <w:pStyle w:val="TAC"/>
              <w:rPr>
                <w:lang w:eastAsia="en-US"/>
              </w:rPr>
            </w:pPr>
            <w:r w:rsidRPr="002B3813">
              <w:rPr>
                <w:lang w:eastAsia="en-US"/>
              </w:rPr>
              <w:t>--&gt;</w:t>
            </w:r>
          </w:p>
        </w:tc>
        <w:tc>
          <w:tcPr>
            <w:tcW w:w="2977" w:type="dxa"/>
          </w:tcPr>
          <w:p w14:paraId="231CB82F" w14:textId="77777777" w:rsidR="00B04F66" w:rsidRPr="002B3813" w:rsidRDefault="00B04F66" w:rsidP="00762BB7">
            <w:pPr>
              <w:pStyle w:val="TAL"/>
              <w:rPr>
                <w:lang w:eastAsia="en-US"/>
              </w:rPr>
            </w:pPr>
            <w:r w:rsidRPr="002B3813">
              <w:rPr>
                <w:lang w:eastAsia="en-US"/>
              </w:rPr>
              <w:t>CLASSMARK CHANGE</w:t>
            </w:r>
          </w:p>
        </w:tc>
        <w:tc>
          <w:tcPr>
            <w:tcW w:w="567" w:type="dxa"/>
          </w:tcPr>
          <w:p w14:paraId="1FD2AD1B" w14:textId="77777777" w:rsidR="00B04F66" w:rsidRPr="002B3813" w:rsidRDefault="00B04F66" w:rsidP="00762BB7">
            <w:pPr>
              <w:pStyle w:val="TAC"/>
              <w:rPr>
                <w:lang w:eastAsia="en-US"/>
              </w:rPr>
            </w:pPr>
            <w:r w:rsidRPr="002B3813">
              <w:rPr>
                <w:lang w:eastAsia="en-US"/>
              </w:rPr>
              <w:t>-</w:t>
            </w:r>
          </w:p>
        </w:tc>
        <w:tc>
          <w:tcPr>
            <w:tcW w:w="892" w:type="dxa"/>
          </w:tcPr>
          <w:p w14:paraId="7047A9F7" w14:textId="77777777" w:rsidR="00B04F66" w:rsidRPr="002B3813" w:rsidRDefault="00B04F66" w:rsidP="00762BB7">
            <w:pPr>
              <w:pStyle w:val="TAC"/>
              <w:rPr>
                <w:lang w:eastAsia="en-US"/>
              </w:rPr>
            </w:pPr>
            <w:r w:rsidRPr="002B3813">
              <w:rPr>
                <w:lang w:eastAsia="en-US"/>
              </w:rPr>
              <w:t>-</w:t>
            </w:r>
          </w:p>
        </w:tc>
      </w:tr>
      <w:tr w:rsidR="00B04F66" w:rsidRPr="002B3813" w14:paraId="2B09CB23" w14:textId="77777777">
        <w:tc>
          <w:tcPr>
            <w:tcW w:w="648" w:type="dxa"/>
          </w:tcPr>
          <w:p w14:paraId="0DD9A18A" w14:textId="77777777" w:rsidR="00B04F66" w:rsidRPr="002B3813" w:rsidRDefault="00B04F66" w:rsidP="00762BB7">
            <w:pPr>
              <w:pStyle w:val="TAC"/>
              <w:rPr>
                <w:lang w:eastAsia="en-US"/>
              </w:rPr>
            </w:pPr>
            <w:r w:rsidRPr="002B3813">
              <w:rPr>
                <w:lang w:eastAsia="en-US"/>
              </w:rPr>
              <w:t>-</w:t>
            </w:r>
          </w:p>
        </w:tc>
        <w:tc>
          <w:tcPr>
            <w:tcW w:w="3969" w:type="dxa"/>
          </w:tcPr>
          <w:p w14:paraId="7116EC9E" w14:textId="77777777" w:rsidR="00B04F66" w:rsidRPr="002B3813" w:rsidRDefault="00B04F66" w:rsidP="00762BB7">
            <w:pPr>
              <w:pStyle w:val="TAL"/>
              <w:rPr>
                <w:lang w:eastAsia="en-US"/>
              </w:rPr>
            </w:pPr>
            <w:r w:rsidRPr="002B3813">
              <w:rPr>
                <w:lang w:eastAsia="en-US"/>
              </w:rPr>
              <w:t>EXCEPTION: Step 4B describes behaviour that depends on the UE capability.</w:t>
            </w:r>
          </w:p>
        </w:tc>
        <w:tc>
          <w:tcPr>
            <w:tcW w:w="709" w:type="dxa"/>
          </w:tcPr>
          <w:p w14:paraId="1780602A" w14:textId="77777777" w:rsidR="00B04F66" w:rsidRPr="002B3813" w:rsidRDefault="00B04F66" w:rsidP="00762BB7">
            <w:pPr>
              <w:pStyle w:val="TAC"/>
              <w:rPr>
                <w:lang w:eastAsia="en-US"/>
              </w:rPr>
            </w:pPr>
            <w:r w:rsidRPr="002B3813">
              <w:rPr>
                <w:lang w:eastAsia="en-US"/>
              </w:rPr>
              <w:t>-</w:t>
            </w:r>
          </w:p>
        </w:tc>
        <w:tc>
          <w:tcPr>
            <w:tcW w:w="2977" w:type="dxa"/>
          </w:tcPr>
          <w:p w14:paraId="32F5DAFD" w14:textId="77777777" w:rsidR="00B04F66" w:rsidRPr="002B3813" w:rsidRDefault="00B04F66" w:rsidP="00762BB7">
            <w:pPr>
              <w:pStyle w:val="TAL"/>
              <w:rPr>
                <w:lang w:eastAsia="en-US"/>
              </w:rPr>
            </w:pPr>
            <w:r w:rsidRPr="002B3813">
              <w:rPr>
                <w:lang w:eastAsia="en-US"/>
              </w:rPr>
              <w:t>-</w:t>
            </w:r>
          </w:p>
        </w:tc>
        <w:tc>
          <w:tcPr>
            <w:tcW w:w="567" w:type="dxa"/>
          </w:tcPr>
          <w:p w14:paraId="1CDEEA70" w14:textId="77777777" w:rsidR="00B04F66" w:rsidRPr="002B3813" w:rsidRDefault="00B04F66" w:rsidP="00762BB7">
            <w:pPr>
              <w:pStyle w:val="TAC"/>
              <w:rPr>
                <w:lang w:eastAsia="en-US"/>
              </w:rPr>
            </w:pPr>
            <w:r w:rsidRPr="002B3813">
              <w:rPr>
                <w:lang w:eastAsia="en-US"/>
              </w:rPr>
              <w:t>-</w:t>
            </w:r>
          </w:p>
        </w:tc>
        <w:tc>
          <w:tcPr>
            <w:tcW w:w="892" w:type="dxa"/>
          </w:tcPr>
          <w:p w14:paraId="2ED48BF4" w14:textId="77777777" w:rsidR="00B04F66" w:rsidRPr="002B3813" w:rsidRDefault="00B04F66" w:rsidP="00762BB7">
            <w:pPr>
              <w:pStyle w:val="TAC"/>
              <w:rPr>
                <w:lang w:eastAsia="en-US"/>
              </w:rPr>
            </w:pPr>
            <w:r w:rsidRPr="002B3813">
              <w:rPr>
                <w:lang w:eastAsia="en-US"/>
              </w:rPr>
              <w:t>-</w:t>
            </w:r>
          </w:p>
        </w:tc>
      </w:tr>
      <w:tr w:rsidR="00B04F66" w:rsidRPr="002B3813" w14:paraId="2180B7A4" w14:textId="77777777">
        <w:tc>
          <w:tcPr>
            <w:tcW w:w="648" w:type="dxa"/>
          </w:tcPr>
          <w:p w14:paraId="31C2B9BC" w14:textId="77777777" w:rsidR="00B04F66" w:rsidRPr="002B3813" w:rsidRDefault="00B04F66" w:rsidP="00762BB7">
            <w:pPr>
              <w:pStyle w:val="TAC"/>
              <w:rPr>
                <w:lang w:eastAsia="en-US"/>
              </w:rPr>
            </w:pPr>
            <w:r w:rsidRPr="002B3813">
              <w:rPr>
                <w:lang w:eastAsia="en-US"/>
              </w:rPr>
              <w:t>4B</w:t>
            </w:r>
          </w:p>
        </w:tc>
        <w:tc>
          <w:tcPr>
            <w:tcW w:w="3969" w:type="dxa"/>
          </w:tcPr>
          <w:p w14:paraId="165C27BB" w14:textId="77777777" w:rsidR="00B04F66" w:rsidRPr="002B3813" w:rsidRDefault="00B04F66" w:rsidP="00762BB7">
            <w:pPr>
              <w:pStyle w:val="TAL"/>
              <w:rPr>
                <w:lang w:eastAsia="en-US"/>
              </w:rPr>
            </w:pPr>
            <w:r w:rsidRPr="002B3813">
              <w:rPr>
                <w:lang w:eastAsia="en-US"/>
              </w:rPr>
              <w:t xml:space="preserve">IF pc_UTRA then the UE transmits a Utran </w:t>
            </w:r>
            <w:r w:rsidRPr="002B3813">
              <w:rPr>
                <w:i/>
                <w:iCs/>
                <w:lang w:eastAsia="en-US"/>
              </w:rPr>
              <w:t xml:space="preserve">Classmark </w:t>
            </w:r>
            <w:r w:rsidRPr="002B3813">
              <w:rPr>
                <w:lang w:eastAsia="en-US"/>
              </w:rPr>
              <w:t>message</w:t>
            </w:r>
          </w:p>
        </w:tc>
        <w:tc>
          <w:tcPr>
            <w:tcW w:w="709" w:type="dxa"/>
          </w:tcPr>
          <w:p w14:paraId="686D00E1" w14:textId="77777777" w:rsidR="00B04F66" w:rsidRPr="002B3813" w:rsidRDefault="00B04F66" w:rsidP="00762BB7">
            <w:pPr>
              <w:pStyle w:val="TAC"/>
              <w:rPr>
                <w:lang w:eastAsia="en-US"/>
              </w:rPr>
            </w:pPr>
            <w:r w:rsidRPr="002B3813">
              <w:rPr>
                <w:lang w:eastAsia="en-US"/>
              </w:rPr>
              <w:t>--&gt;</w:t>
            </w:r>
          </w:p>
        </w:tc>
        <w:tc>
          <w:tcPr>
            <w:tcW w:w="2977" w:type="dxa"/>
          </w:tcPr>
          <w:p w14:paraId="38C7B0AC" w14:textId="77777777" w:rsidR="00B04F66" w:rsidRPr="002B3813" w:rsidRDefault="00B04F66" w:rsidP="00762BB7">
            <w:pPr>
              <w:pStyle w:val="TAL"/>
              <w:rPr>
                <w:lang w:eastAsia="en-US"/>
              </w:rPr>
            </w:pPr>
            <w:r w:rsidRPr="002B3813">
              <w:rPr>
                <w:lang w:eastAsia="en-US"/>
              </w:rPr>
              <w:t>UTRAN CLASSMARK CHANGE</w:t>
            </w:r>
          </w:p>
        </w:tc>
        <w:tc>
          <w:tcPr>
            <w:tcW w:w="567" w:type="dxa"/>
          </w:tcPr>
          <w:p w14:paraId="5FD196C4" w14:textId="77777777" w:rsidR="00B04F66" w:rsidRPr="002B3813" w:rsidRDefault="00B04F66" w:rsidP="00762BB7">
            <w:pPr>
              <w:pStyle w:val="TAC"/>
              <w:rPr>
                <w:lang w:eastAsia="en-US"/>
              </w:rPr>
            </w:pPr>
            <w:r w:rsidRPr="002B3813">
              <w:rPr>
                <w:lang w:eastAsia="en-US"/>
              </w:rPr>
              <w:t>-</w:t>
            </w:r>
          </w:p>
        </w:tc>
        <w:tc>
          <w:tcPr>
            <w:tcW w:w="892" w:type="dxa"/>
          </w:tcPr>
          <w:p w14:paraId="0691C6B5" w14:textId="77777777" w:rsidR="00B04F66" w:rsidRPr="002B3813" w:rsidRDefault="00B04F66" w:rsidP="00762BB7">
            <w:pPr>
              <w:pStyle w:val="TAC"/>
              <w:rPr>
                <w:lang w:eastAsia="en-US"/>
              </w:rPr>
            </w:pPr>
            <w:r w:rsidRPr="002B3813">
              <w:rPr>
                <w:lang w:eastAsia="en-US"/>
              </w:rPr>
              <w:t>-</w:t>
            </w:r>
          </w:p>
        </w:tc>
      </w:tr>
      <w:tr w:rsidR="006C1B19" w:rsidRPr="002B3813" w14:paraId="4C112FFB" w14:textId="77777777">
        <w:tc>
          <w:tcPr>
            <w:tcW w:w="648" w:type="dxa"/>
          </w:tcPr>
          <w:p w14:paraId="6211D6A8" w14:textId="77777777" w:rsidR="006C1B19" w:rsidRPr="002B3813" w:rsidRDefault="006C1B19" w:rsidP="006C1B19">
            <w:pPr>
              <w:pStyle w:val="TAC"/>
              <w:rPr>
                <w:lang w:eastAsia="en-US"/>
              </w:rPr>
            </w:pPr>
            <w:r w:rsidRPr="002B3813">
              <w:rPr>
                <w:lang w:eastAsia="en-US"/>
              </w:rPr>
              <w:t>5-17</w:t>
            </w:r>
          </w:p>
        </w:tc>
        <w:tc>
          <w:tcPr>
            <w:tcW w:w="3969" w:type="dxa"/>
          </w:tcPr>
          <w:p w14:paraId="6164E131" w14:textId="77777777" w:rsidR="006C1B19" w:rsidRPr="002B3813" w:rsidRDefault="006C1B19" w:rsidP="006C1B19">
            <w:pPr>
              <w:pStyle w:val="TAL"/>
              <w:rPr>
                <w:lang w:eastAsia="en-US"/>
              </w:rPr>
            </w:pPr>
            <w:r w:rsidRPr="002B3813">
              <w:rPr>
                <w:lang w:eastAsia="en-US"/>
              </w:rPr>
              <w:t xml:space="preserve">Steps 5 to 17 of the generic test procedure in TS </w:t>
            </w:r>
            <w:r w:rsidRPr="002B3813">
              <w:rPr>
                <w:lang w:eastAsia="zh-CN"/>
              </w:rPr>
              <w:t xml:space="preserve">51.010-1 </w:t>
            </w:r>
            <w:r w:rsidRPr="002B3813">
              <w:rPr>
                <w:lang w:eastAsia="en-US"/>
              </w:rPr>
              <w:t>sub clause 10.2.3 are performed NOTE: Mobile originating CS call is established.</w:t>
            </w:r>
          </w:p>
        </w:tc>
        <w:tc>
          <w:tcPr>
            <w:tcW w:w="709" w:type="dxa"/>
          </w:tcPr>
          <w:p w14:paraId="761FFFCC" w14:textId="77777777" w:rsidR="006C1B19" w:rsidRPr="002B3813" w:rsidRDefault="006C1B19" w:rsidP="006C1B19">
            <w:pPr>
              <w:pStyle w:val="TAC"/>
              <w:rPr>
                <w:lang w:eastAsia="en-US"/>
              </w:rPr>
            </w:pPr>
            <w:r w:rsidRPr="002B3813">
              <w:rPr>
                <w:lang w:eastAsia="en-US"/>
              </w:rPr>
              <w:t>-</w:t>
            </w:r>
          </w:p>
        </w:tc>
        <w:tc>
          <w:tcPr>
            <w:tcW w:w="2977" w:type="dxa"/>
          </w:tcPr>
          <w:p w14:paraId="44A51DA2" w14:textId="77777777" w:rsidR="006C1B19" w:rsidRPr="002B3813" w:rsidRDefault="006C1B19" w:rsidP="006C1B19">
            <w:pPr>
              <w:pStyle w:val="TAL"/>
              <w:rPr>
                <w:lang w:eastAsia="en-US"/>
              </w:rPr>
            </w:pPr>
            <w:r w:rsidRPr="002B3813">
              <w:rPr>
                <w:lang w:eastAsia="en-US"/>
              </w:rPr>
              <w:t>-</w:t>
            </w:r>
          </w:p>
        </w:tc>
        <w:tc>
          <w:tcPr>
            <w:tcW w:w="567" w:type="dxa"/>
          </w:tcPr>
          <w:p w14:paraId="0D6EB8AE" w14:textId="77777777" w:rsidR="006C1B19" w:rsidRPr="002B3813" w:rsidRDefault="006C1B19" w:rsidP="006C1B19">
            <w:pPr>
              <w:pStyle w:val="TAC"/>
              <w:rPr>
                <w:lang w:eastAsia="en-US"/>
              </w:rPr>
            </w:pPr>
            <w:r w:rsidRPr="002B3813">
              <w:rPr>
                <w:lang w:eastAsia="en-US"/>
              </w:rPr>
              <w:t>-</w:t>
            </w:r>
          </w:p>
        </w:tc>
        <w:tc>
          <w:tcPr>
            <w:tcW w:w="892" w:type="dxa"/>
          </w:tcPr>
          <w:p w14:paraId="6BAFA31B" w14:textId="77777777" w:rsidR="006C1B19" w:rsidRPr="002B3813" w:rsidRDefault="006C1B19" w:rsidP="006C1B19">
            <w:pPr>
              <w:pStyle w:val="TAC"/>
              <w:rPr>
                <w:lang w:eastAsia="en-US"/>
              </w:rPr>
            </w:pPr>
            <w:r w:rsidRPr="002B3813">
              <w:rPr>
                <w:lang w:eastAsia="en-US"/>
              </w:rPr>
              <w:t>-</w:t>
            </w:r>
          </w:p>
        </w:tc>
      </w:tr>
      <w:tr w:rsidR="006C1B19" w:rsidRPr="002B3813" w14:paraId="6C5C179D" w14:textId="77777777">
        <w:tc>
          <w:tcPr>
            <w:tcW w:w="648" w:type="dxa"/>
          </w:tcPr>
          <w:p w14:paraId="4A6A7CAF" w14:textId="77777777" w:rsidR="006C1B19" w:rsidRPr="002B3813" w:rsidRDefault="006C1B19" w:rsidP="006C1B19">
            <w:pPr>
              <w:pStyle w:val="TAC"/>
              <w:rPr>
                <w:lang w:eastAsia="en-US"/>
              </w:rPr>
            </w:pPr>
            <w:r w:rsidRPr="002B3813">
              <w:rPr>
                <w:lang w:eastAsia="en-US"/>
              </w:rPr>
              <w:t>18</w:t>
            </w:r>
          </w:p>
        </w:tc>
        <w:tc>
          <w:tcPr>
            <w:tcW w:w="3969" w:type="dxa"/>
          </w:tcPr>
          <w:p w14:paraId="723E30DE" w14:textId="77777777" w:rsidR="006C1B19" w:rsidRPr="002B3813" w:rsidRDefault="006C1B19" w:rsidP="006C1B19">
            <w:pPr>
              <w:pStyle w:val="TAL"/>
              <w:rPr>
                <w:lang w:eastAsia="en-US"/>
              </w:rPr>
            </w:pPr>
            <w:r w:rsidRPr="002B3813">
              <w:rPr>
                <w:lang w:eastAsia="zh-CN"/>
              </w:rPr>
              <w:t>The SS transmits DISCONNECT.</w:t>
            </w:r>
          </w:p>
        </w:tc>
        <w:tc>
          <w:tcPr>
            <w:tcW w:w="709" w:type="dxa"/>
          </w:tcPr>
          <w:p w14:paraId="56E5B90C" w14:textId="77777777" w:rsidR="006C1B19" w:rsidRPr="002B3813" w:rsidRDefault="006C1B19" w:rsidP="006C1B19">
            <w:pPr>
              <w:pStyle w:val="TAC"/>
              <w:rPr>
                <w:lang w:eastAsia="en-US"/>
              </w:rPr>
            </w:pPr>
            <w:r w:rsidRPr="002B3813">
              <w:rPr>
                <w:lang w:eastAsia="en-US"/>
              </w:rPr>
              <w:t>&lt;--</w:t>
            </w:r>
          </w:p>
        </w:tc>
        <w:tc>
          <w:tcPr>
            <w:tcW w:w="2977" w:type="dxa"/>
          </w:tcPr>
          <w:p w14:paraId="45F8D9B3" w14:textId="77777777" w:rsidR="006C1B19" w:rsidRPr="002B3813" w:rsidRDefault="006C1B19" w:rsidP="006C1B19">
            <w:pPr>
              <w:pStyle w:val="TAL"/>
              <w:rPr>
                <w:lang w:eastAsia="en-US"/>
              </w:rPr>
            </w:pPr>
            <w:r w:rsidRPr="002B3813">
              <w:rPr>
                <w:lang w:eastAsia="zh-CN"/>
              </w:rPr>
              <w:t>DISCONNECT</w:t>
            </w:r>
          </w:p>
        </w:tc>
        <w:tc>
          <w:tcPr>
            <w:tcW w:w="567" w:type="dxa"/>
          </w:tcPr>
          <w:p w14:paraId="76C487C8" w14:textId="77777777" w:rsidR="006C1B19" w:rsidRPr="002B3813" w:rsidRDefault="006C1B19" w:rsidP="006C1B19">
            <w:pPr>
              <w:pStyle w:val="TAC"/>
              <w:rPr>
                <w:lang w:eastAsia="en-US"/>
              </w:rPr>
            </w:pPr>
            <w:r w:rsidRPr="002B3813">
              <w:rPr>
                <w:lang w:eastAsia="en-US"/>
              </w:rPr>
              <w:t>-</w:t>
            </w:r>
          </w:p>
        </w:tc>
        <w:tc>
          <w:tcPr>
            <w:tcW w:w="892" w:type="dxa"/>
          </w:tcPr>
          <w:p w14:paraId="6C9A091A" w14:textId="77777777" w:rsidR="006C1B19" w:rsidRPr="002B3813" w:rsidRDefault="006C1B19" w:rsidP="006C1B19">
            <w:pPr>
              <w:pStyle w:val="TAC"/>
              <w:rPr>
                <w:lang w:eastAsia="en-US"/>
              </w:rPr>
            </w:pPr>
            <w:r w:rsidRPr="002B3813">
              <w:rPr>
                <w:lang w:eastAsia="en-US"/>
              </w:rPr>
              <w:t>-</w:t>
            </w:r>
          </w:p>
        </w:tc>
      </w:tr>
      <w:tr w:rsidR="006C1B19" w:rsidRPr="002B3813" w14:paraId="6196579D" w14:textId="77777777">
        <w:tc>
          <w:tcPr>
            <w:tcW w:w="648" w:type="dxa"/>
          </w:tcPr>
          <w:p w14:paraId="2402D4E7" w14:textId="77777777" w:rsidR="006C1B19" w:rsidRPr="002B3813" w:rsidRDefault="006C1B19" w:rsidP="006C1B19">
            <w:pPr>
              <w:pStyle w:val="TAC"/>
              <w:rPr>
                <w:lang w:eastAsia="en-US"/>
              </w:rPr>
            </w:pPr>
            <w:r w:rsidRPr="002B3813">
              <w:rPr>
                <w:lang w:eastAsia="en-US"/>
              </w:rPr>
              <w:t>19</w:t>
            </w:r>
          </w:p>
        </w:tc>
        <w:tc>
          <w:tcPr>
            <w:tcW w:w="3969" w:type="dxa"/>
          </w:tcPr>
          <w:p w14:paraId="1BAE66EE" w14:textId="77777777" w:rsidR="006C1B19" w:rsidRPr="002B3813" w:rsidRDefault="006C1B19" w:rsidP="006C1B19">
            <w:pPr>
              <w:pStyle w:val="TAL"/>
              <w:rPr>
                <w:lang w:eastAsia="en-US"/>
              </w:rPr>
            </w:pPr>
            <w:r w:rsidRPr="002B3813">
              <w:rPr>
                <w:lang w:eastAsia="zh-CN"/>
              </w:rPr>
              <w:t>The UE transmits RELEASE..</w:t>
            </w:r>
          </w:p>
        </w:tc>
        <w:tc>
          <w:tcPr>
            <w:tcW w:w="709" w:type="dxa"/>
          </w:tcPr>
          <w:p w14:paraId="0CAF771B" w14:textId="77777777" w:rsidR="006C1B19" w:rsidRPr="002B3813" w:rsidRDefault="006C1B19" w:rsidP="006C1B19">
            <w:pPr>
              <w:pStyle w:val="TAC"/>
              <w:rPr>
                <w:lang w:eastAsia="en-US"/>
              </w:rPr>
            </w:pPr>
            <w:r w:rsidRPr="002B3813">
              <w:rPr>
                <w:lang w:eastAsia="en-US"/>
              </w:rPr>
              <w:t>--&gt;</w:t>
            </w:r>
          </w:p>
        </w:tc>
        <w:tc>
          <w:tcPr>
            <w:tcW w:w="2977" w:type="dxa"/>
          </w:tcPr>
          <w:p w14:paraId="4278F497" w14:textId="77777777" w:rsidR="006C1B19" w:rsidRPr="002B3813" w:rsidRDefault="006C1B19" w:rsidP="006C1B19">
            <w:pPr>
              <w:pStyle w:val="TAL"/>
              <w:rPr>
                <w:lang w:eastAsia="en-US"/>
              </w:rPr>
            </w:pPr>
            <w:r w:rsidRPr="002B3813">
              <w:rPr>
                <w:lang w:eastAsia="zh-CN"/>
              </w:rPr>
              <w:t>RELEASE</w:t>
            </w:r>
          </w:p>
        </w:tc>
        <w:tc>
          <w:tcPr>
            <w:tcW w:w="567" w:type="dxa"/>
          </w:tcPr>
          <w:p w14:paraId="354C1E05" w14:textId="77777777" w:rsidR="006C1B19" w:rsidRPr="002B3813" w:rsidRDefault="006C1B19" w:rsidP="006C1B19">
            <w:pPr>
              <w:pStyle w:val="TAC"/>
              <w:rPr>
                <w:lang w:eastAsia="en-US"/>
              </w:rPr>
            </w:pPr>
            <w:r w:rsidRPr="002B3813">
              <w:rPr>
                <w:lang w:eastAsia="en-US"/>
              </w:rPr>
              <w:t>-</w:t>
            </w:r>
          </w:p>
        </w:tc>
        <w:tc>
          <w:tcPr>
            <w:tcW w:w="892" w:type="dxa"/>
          </w:tcPr>
          <w:p w14:paraId="44288580" w14:textId="77777777" w:rsidR="006C1B19" w:rsidRPr="002B3813" w:rsidRDefault="006C1B19" w:rsidP="006C1B19">
            <w:pPr>
              <w:pStyle w:val="TAC"/>
              <w:rPr>
                <w:lang w:eastAsia="en-US"/>
              </w:rPr>
            </w:pPr>
            <w:r w:rsidRPr="002B3813">
              <w:rPr>
                <w:lang w:eastAsia="en-US"/>
              </w:rPr>
              <w:t>-</w:t>
            </w:r>
          </w:p>
        </w:tc>
      </w:tr>
      <w:tr w:rsidR="006C1B19" w:rsidRPr="002B3813" w14:paraId="1CEED177" w14:textId="77777777">
        <w:tc>
          <w:tcPr>
            <w:tcW w:w="648" w:type="dxa"/>
          </w:tcPr>
          <w:p w14:paraId="5FAC1340" w14:textId="77777777" w:rsidR="006C1B19" w:rsidRPr="002B3813" w:rsidRDefault="006C1B19" w:rsidP="006C1B19">
            <w:pPr>
              <w:pStyle w:val="TAC"/>
              <w:rPr>
                <w:lang w:eastAsia="en-US"/>
              </w:rPr>
            </w:pPr>
            <w:r w:rsidRPr="002B3813">
              <w:rPr>
                <w:lang w:eastAsia="en-US"/>
              </w:rPr>
              <w:t>20</w:t>
            </w:r>
          </w:p>
        </w:tc>
        <w:tc>
          <w:tcPr>
            <w:tcW w:w="3969" w:type="dxa"/>
          </w:tcPr>
          <w:p w14:paraId="676B69B2" w14:textId="77777777" w:rsidR="006C1B19" w:rsidRPr="002B3813" w:rsidRDefault="006C1B19" w:rsidP="006C1B19">
            <w:pPr>
              <w:pStyle w:val="TAL"/>
              <w:rPr>
                <w:lang w:eastAsia="en-US"/>
              </w:rPr>
            </w:pPr>
            <w:r w:rsidRPr="002B3813">
              <w:rPr>
                <w:lang w:eastAsia="zh-CN"/>
              </w:rPr>
              <w:t>The SS transmits RELEASE COMPLETE.</w:t>
            </w:r>
          </w:p>
        </w:tc>
        <w:tc>
          <w:tcPr>
            <w:tcW w:w="709" w:type="dxa"/>
          </w:tcPr>
          <w:p w14:paraId="1EC2BDA3" w14:textId="77777777" w:rsidR="006C1B19" w:rsidRPr="002B3813" w:rsidRDefault="006C1B19" w:rsidP="006C1B19">
            <w:pPr>
              <w:pStyle w:val="TAC"/>
              <w:rPr>
                <w:lang w:eastAsia="en-US"/>
              </w:rPr>
            </w:pPr>
            <w:r w:rsidRPr="002B3813">
              <w:rPr>
                <w:lang w:eastAsia="en-US"/>
              </w:rPr>
              <w:t>&lt;--</w:t>
            </w:r>
          </w:p>
        </w:tc>
        <w:tc>
          <w:tcPr>
            <w:tcW w:w="2977" w:type="dxa"/>
          </w:tcPr>
          <w:p w14:paraId="2FF1E63D" w14:textId="77777777" w:rsidR="006C1B19" w:rsidRPr="002B3813" w:rsidRDefault="006C1B19" w:rsidP="006C1B19">
            <w:pPr>
              <w:pStyle w:val="TAL"/>
              <w:rPr>
                <w:lang w:eastAsia="en-US"/>
              </w:rPr>
            </w:pPr>
            <w:r w:rsidRPr="002B3813">
              <w:rPr>
                <w:lang w:eastAsia="zh-CN"/>
              </w:rPr>
              <w:t>RELEASE COMPLETE</w:t>
            </w:r>
          </w:p>
        </w:tc>
        <w:tc>
          <w:tcPr>
            <w:tcW w:w="567" w:type="dxa"/>
          </w:tcPr>
          <w:p w14:paraId="6E1A8BB2" w14:textId="77777777" w:rsidR="006C1B19" w:rsidRPr="002B3813" w:rsidRDefault="006C1B19" w:rsidP="006C1B19">
            <w:pPr>
              <w:pStyle w:val="TAC"/>
              <w:rPr>
                <w:lang w:eastAsia="en-US"/>
              </w:rPr>
            </w:pPr>
            <w:r w:rsidRPr="002B3813">
              <w:rPr>
                <w:lang w:eastAsia="en-US"/>
              </w:rPr>
              <w:t>-</w:t>
            </w:r>
          </w:p>
        </w:tc>
        <w:tc>
          <w:tcPr>
            <w:tcW w:w="892" w:type="dxa"/>
          </w:tcPr>
          <w:p w14:paraId="0B6E2E31" w14:textId="77777777" w:rsidR="006C1B19" w:rsidRPr="002B3813" w:rsidRDefault="006C1B19" w:rsidP="006C1B19">
            <w:pPr>
              <w:pStyle w:val="TAC"/>
              <w:rPr>
                <w:lang w:eastAsia="en-US"/>
              </w:rPr>
            </w:pPr>
            <w:r w:rsidRPr="002B3813">
              <w:rPr>
                <w:lang w:eastAsia="en-US"/>
              </w:rPr>
              <w:t>-</w:t>
            </w:r>
          </w:p>
        </w:tc>
      </w:tr>
      <w:tr w:rsidR="006C1B19" w:rsidRPr="002B3813" w14:paraId="3EE4D8B2" w14:textId="77777777">
        <w:tc>
          <w:tcPr>
            <w:tcW w:w="648" w:type="dxa"/>
          </w:tcPr>
          <w:p w14:paraId="10E67689" w14:textId="77777777" w:rsidR="006C1B19" w:rsidRPr="002B3813" w:rsidRDefault="006C1B19" w:rsidP="006C1B19">
            <w:pPr>
              <w:pStyle w:val="TAC"/>
              <w:rPr>
                <w:lang w:eastAsia="en-US"/>
              </w:rPr>
            </w:pPr>
            <w:r w:rsidRPr="002B3813">
              <w:rPr>
                <w:lang w:eastAsia="en-US"/>
              </w:rPr>
              <w:t>21</w:t>
            </w:r>
          </w:p>
        </w:tc>
        <w:tc>
          <w:tcPr>
            <w:tcW w:w="3969" w:type="dxa"/>
          </w:tcPr>
          <w:p w14:paraId="745E1100" w14:textId="77777777" w:rsidR="006C1B19" w:rsidRPr="002B3813" w:rsidRDefault="006C1B19" w:rsidP="006C1B19">
            <w:pPr>
              <w:pStyle w:val="TAL"/>
              <w:rPr>
                <w:lang w:eastAsia="en-US"/>
              </w:rPr>
            </w:pPr>
            <w:r w:rsidRPr="002B3813">
              <w:rPr>
                <w:lang w:eastAsia="zh-CN"/>
              </w:rPr>
              <w:t xml:space="preserve">The SS transmits CHANNEL RELEASE, with GPRS </w:t>
            </w:r>
            <w:r w:rsidRPr="002B3813">
              <w:rPr>
                <w:lang w:eastAsia="en-US"/>
              </w:rPr>
              <w:t>Resumption Field set to 1</w:t>
            </w:r>
          </w:p>
        </w:tc>
        <w:tc>
          <w:tcPr>
            <w:tcW w:w="709" w:type="dxa"/>
          </w:tcPr>
          <w:p w14:paraId="57BF25C9" w14:textId="77777777" w:rsidR="006C1B19" w:rsidRPr="002B3813" w:rsidRDefault="006C1B19" w:rsidP="006C1B19">
            <w:pPr>
              <w:pStyle w:val="TAC"/>
              <w:rPr>
                <w:lang w:eastAsia="en-US"/>
              </w:rPr>
            </w:pPr>
            <w:r w:rsidRPr="002B3813">
              <w:rPr>
                <w:lang w:eastAsia="en-US"/>
              </w:rPr>
              <w:t>&lt;--</w:t>
            </w:r>
          </w:p>
        </w:tc>
        <w:tc>
          <w:tcPr>
            <w:tcW w:w="2977" w:type="dxa"/>
          </w:tcPr>
          <w:p w14:paraId="5B19625D" w14:textId="77777777" w:rsidR="006C1B19" w:rsidRPr="002B3813" w:rsidRDefault="006C1B19" w:rsidP="006C1B19">
            <w:pPr>
              <w:pStyle w:val="TAL"/>
              <w:rPr>
                <w:lang w:eastAsia="en-US"/>
              </w:rPr>
            </w:pPr>
            <w:r w:rsidRPr="002B3813">
              <w:rPr>
                <w:lang w:eastAsia="zh-CN"/>
              </w:rPr>
              <w:t>CHANNEL RELEASE</w:t>
            </w:r>
          </w:p>
        </w:tc>
        <w:tc>
          <w:tcPr>
            <w:tcW w:w="567" w:type="dxa"/>
          </w:tcPr>
          <w:p w14:paraId="77DF7B86" w14:textId="77777777" w:rsidR="006C1B19" w:rsidRPr="002B3813" w:rsidRDefault="006C1B19" w:rsidP="006C1B19">
            <w:pPr>
              <w:pStyle w:val="TAC"/>
              <w:rPr>
                <w:lang w:eastAsia="en-US"/>
              </w:rPr>
            </w:pPr>
            <w:r w:rsidRPr="002B3813">
              <w:rPr>
                <w:lang w:eastAsia="en-US"/>
              </w:rPr>
              <w:t>-</w:t>
            </w:r>
          </w:p>
        </w:tc>
        <w:tc>
          <w:tcPr>
            <w:tcW w:w="892" w:type="dxa"/>
          </w:tcPr>
          <w:p w14:paraId="5392B98B" w14:textId="77777777" w:rsidR="006C1B19" w:rsidRPr="002B3813" w:rsidRDefault="006C1B19" w:rsidP="006C1B19">
            <w:pPr>
              <w:pStyle w:val="TAC"/>
              <w:rPr>
                <w:lang w:eastAsia="en-US"/>
              </w:rPr>
            </w:pPr>
            <w:r w:rsidRPr="002B3813">
              <w:rPr>
                <w:lang w:eastAsia="en-US"/>
              </w:rPr>
              <w:t>-</w:t>
            </w:r>
          </w:p>
        </w:tc>
      </w:tr>
      <w:tr w:rsidR="006C1B19" w:rsidRPr="002B3813" w14:paraId="565A1D87" w14:textId="77777777">
        <w:tc>
          <w:tcPr>
            <w:tcW w:w="648" w:type="dxa"/>
          </w:tcPr>
          <w:p w14:paraId="6C59FE47" w14:textId="77777777" w:rsidR="006C1B19" w:rsidRPr="002B3813" w:rsidRDefault="006C1B19" w:rsidP="006C1B19">
            <w:pPr>
              <w:pStyle w:val="TAC"/>
              <w:rPr>
                <w:lang w:eastAsia="en-US"/>
              </w:rPr>
            </w:pPr>
            <w:r w:rsidRPr="002B3813">
              <w:rPr>
                <w:lang w:eastAsia="en-US"/>
              </w:rPr>
              <w:t>22-32</w:t>
            </w:r>
          </w:p>
        </w:tc>
        <w:tc>
          <w:tcPr>
            <w:tcW w:w="3969" w:type="dxa"/>
          </w:tcPr>
          <w:p w14:paraId="537CCCEC" w14:textId="77777777" w:rsidR="006C1B19" w:rsidRPr="002B3813" w:rsidRDefault="006C1B19" w:rsidP="006C1B19">
            <w:pPr>
              <w:pStyle w:val="TAL"/>
              <w:rPr>
                <w:lang w:eastAsia="en-US"/>
              </w:rPr>
            </w:pPr>
            <w:r w:rsidRPr="002B3813">
              <w:rPr>
                <w:lang w:eastAsia="en-US"/>
              </w:rPr>
              <w:t>Steps 1 to 11 of the generic test procedure in sub clause 6.4.2.9 are performed.</w:t>
            </w:r>
          </w:p>
        </w:tc>
        <w:tc>
          <w:tcPr>
            <w:tcW w:w="709" w:type="dxa"/>
          </w:tcPr>
          <w:p w14:paraId="75CE5F8F" w14:textId="77777777" w:rsidR="006C1B19" w:rsidRPr="002B3813" w:rsidRDefault="006C1B19" w:rsidP="006C1B19">
            <w:pPr>
              <w:pStyle w:val="TAC"/>
              <w:rPr>
                <w:lang w:eastAsia="en-US"/>
              </w:rPr>
            </w:pPr>
            <w:r w:rsidRPr="002B3813">
              <w:rPr>
                <w:lang w:eastAsia="en-US"/>
              </w:rPr>
              <w:t>-</w:t>
            </w:r>
          </w:p>
        </w:tc>
        <w:tc>
          <w:tcPr>
            <w:tcW w:w="2977" w:type="dxa"/>
          </w:tcPr>
          <w:p w14:paraId="0934EB63" w14:textId="77777777" w:rsidR="006C1B19" w:rsidRPr="002B3813" w:rsidRDefault="006C1B19" w:rsidP="006C1B19">
            <w:pPr>
              <w:pStyle w:val="TAL"/>
              <w:rPr>
                <w:lang w:eastAsia="en-US"/>
              </w:rPr>
            </w:pPr>
            <w:r w:rsidRPr="002B3813">
              <w:rPr>
                <w:lang w:eastAsia="en-US"/>
              </w:rPr>
              <w:t>-</w:t>
            </w:r>
          </w:p>
        </w:tc>
        <w:tc>
          <w:tcPr>
            <w:tcW w:w="567" w:type="dxa"/>
          </w:tcPr>
          <w:p w14:paraId="4E36E0F2" w14:textId="77777777" w:rsidR="006C1B19" w:rsidRPr="002B3813" w:rsidRDefault="006C1B19" w:rsidP="006C1B19">
            <w:pPr>
              <w:pStyle w:val="TAC"/>
              <w:rPr>
                <w:lang w:eastAsia="en-US"/>
              </w:rPr>
            </w:pPr>
            <w:r w:rsidRPr="002B3813">
              <w:rPr>
                <w:lang w:eastAsia="en-US"/>
              </w:rPr>
              <w:t>-</w:t>
            </w:r>
          </w:p>
        </w:tc>
        <w:tc>
          <w:tcPr>
            <w:tcW w:w="892" w:type="dxa"/>
          </w:tcPr>
          <w:p w14:paraId="2A6095A8" w14:textId="77777777" w:rsidR="006C1B19" w:rsidRPr="002B3813" w:rsidRDefault="006C1B19" w:rsidP="006C1B19">
            <w:pPr>
              <w:pStyle w:val="TAC"/>
              <w:rPr>
                <w:lang w:eastAsia="en-US"/>
              </w:rPr>
            </w:pPr>
            <w:r w:rsidRPr="002B3813">
              <w:rPr>
                <w:lang w:eastAsia="en-US"/>
              </w:rPr>
              <w:t>-</w:t>
            </w:r>
          </w:p>
        </w:tc>
      </w:tr>
    </w:tbl>
    <w:p w14:paraId="5A2BB987" w14:textId="77777777" w:rsidR="00B04F66" w:rsidRPr="002B3813" w:rsidRDefault="00B04F66" w:rsidP="00B04F66"/>
    <w:p w14:paraId="5A79690D" w14:textId="77777777" w:rsidR="00B04F66" w:rsidRPr="002B3813" w:rsidRDefault="00B04F66" w:rsidP="00B04F66">
      <w:pPr>
        <w:pStyle w:val="TH"/>
      </w:pPr>
      <w:r w:rsidRPr="002B381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2B3813" w14:paraId="0D216FDA" w14:textId="77777777">
        <w:tc>
          <w:tcPr>
            <w:tcW w:w="648" w:type="dxa"/>
            <w:tcBorders>
              <w:bottom w:val="nil"/>
            </w:tcBorders>
          </w:tcPr>
          <w:p w14:paraId="7EBFFEF8" w14:textId="77777777" w:rsidR="00B04F66" w:rsidRPr="002B3813" w:rsidRDefault="00B04F66" w:rsidP="00762BB7">
            <w:pPr>
              <w:pStyle w:val="TAH"/>
              <w:rPr>
                <w:lang w:eastAsia="en-US"/>
              </w:rPr>
            </w:pPr>
            <w:r w:rsidRPr="002B3813">
              <w:rPr>
                <w:lang w:eastAsia="en-US"/>
              </w:rPr>
              <w:t>St</w:t>
            </w:r>
          </w:p>
        </w:tc>
        <w:tc>
          <w:tcPr>
            <w:tcW w:w="3969" w:type="dxa"/>
            <w:tcBorders>
              <w:bottom w:val="nil"/>
            </w:tcBorders>
          </w:tcPr>
          <w:p w14:paraId="26A57BD6" w14:textId="77777777" w:rsidR="00B04F66" w:rsidRPr="002B3813" w:rsidRDefault="00B04F66" w:rsidP="00762BB7">
            <w:pPr>
              <w:pStyle w:val="TAH"/>
              <w:rPr>
                <w:lang w:eastAsia="en-US"/>
              </w:rPr>
            </w:pPr>
            <w:r w:rsidRPr="002B3813">
              <w:rPr>
                <w:lang w:eastAsia="en-US"/>
              </w:rPr>
              <w:t>Procedure</w:t>
            </w:r>
          </w:p>
        </w:tc>
        <w:tc>
          <w:tcPr>
            <w:tcW w:w="3686" w:type="dxa"/>
            <w:gridSpan w:val="2"/>
          </w:tcPr>
          <w:p w14:paraId="358C9171" w14:textId="77777777" w:rsidR="00B04F66" w:rsidRPr="002B3813" w:rsidRDefault="00B04F66" w:rsidP="00762BB7">
            <w:pPr>
              <w:pStyle w:val="TAH"/>
              <w:rPr>
                <w:lang w:eastAsia="en-US"/>
              </w:rPr>
            </w:pPr>
            <w:r w:rsidRPr="002B3813">
              <w:rPr>
                <w:lang w:eastAsia="en-US"/>
              </w:rPr>
              <w:t>Message Sequence</w:t>
            </w:r>
          </w:p>
        </w:tc>
        <w:tc>
          <w:tcPr>
            <w:tcW w:w="567" w:type="dxa"/>
            <w:tcBorders>
              <w:bottom w:val="nil"/>
            </w:tcBorders>
          </w:tcPr>
          <w:p w14:paraId="6CB46793" w14:textId="77777777" w:rsidR="00B04F66" w:rsidRPr="002B3813" w:rsidRDefault="00B04F66" w:rsidP="00762BB7">
            <w:pPr>
              <w:pStyle w:val="TAH"/>
              <w:rPr>
                <w:lang w:eastAsia="en-US"/>
              </w:rPr>
            </w:pPr>
            <w:r w:rsidRPr="002B3813">
              <w:rPr>
                <w:lang w:eastAsia="en-US"/>
              </w:rPr>
              <w:t>TP</w:t>
            </w:r>
          </w:p>
        </w:tc>
        <w:tc>
          <w:tcPr>
            <w:tcW w:w="892" w:type="dxa"/>
            <w:tcBorders>
              <w:bottom w:val="nil"/>
            </w:tcBorders>
          </w:tcPr>
          <w:p w14:paraId="5FF67633" w14:textId="77777777" w:rsidR="00B04F66" w:rsidRPr="002B3813" w:rsidRDefault="00B04F66" w:rsidP="00762BB7">
            <w:pPr>
              <w:pStyle w:val="TAH"/>
              <w:rPr>
                <w:b w:val="0"/>
                <w:bCs/>
                <w:i/>
                <w:iCs/>
                <w:color w:val="0000FF"/>
                <w:lang w:eastAsia="en-US"/>
              </w:rPr>
            </w:pPr>
            <w:r w:rsidRPr="002B3813">
              <w:rPr>
                <w:lang w:eastAsia="en-US"/>
              </w:rPr>
              <w:t>Verdict</w:t>
            </w:r>
          </w:p>
        </w:tc>
      </w:tr>
      <w:tr w:rsidR="00B04F66" w:rsidRPr="002B3813" w14:paraId="32196320" w14:textId="77777777">
        <w:tc>
          <w:tcPr>
            <w:tcW w:w="648" w:type="dxa"/>
            <w:tcBorders>
              <w:top w:val="nil"/>
            </w:tcBorders>
          </w:tcPr>
          <w:p w14:paraId="56CCB232" w14:textId="77777777" w:rsidR="00B04F66" w:rsidRPr="002B3813" w:rsidRDefault="00B04F66" w:rsidP="00762BB7">
            <w:pPr>
              <w:pStyle w:val="TAH"/>
              <w:rPr>
                <w:lang w:eastAsia="en-US"/>
              </w:rPr>
            </w:pPr>
          </w:p>
        </w:tc>
        <w:tc>
          <w:tcPr>
            <w:tcW w:w="3969" w:type="dxa"/>
            <w:tcBorders>
              <w:top w:val="nil"/>
            </w:tcBorders>
          </w:tcPr>
          <w:p w14:paraId="05DD0441" w14:textId="77777777" w:rsidR="00B04F66" w:rsidRPr="002B3813" w:rsidRDefault="00B04F66" w:rsidP="00762BB7">
            <w:pPr>
              <w:pStyle w:val="TAH"/>
              <w:rPr>
                <w:lang w:eastAsia="en-US"/>
              </w:rPr>
            </w:pPr>
          </w:p>
        </w:tc>
        <w:tc>
          <w:tcPr>
            <w:tcW w:w="709" w:type="dxa"/>
          </w:tcPr>
          <w:p w14:paraId="0AF8EE29" w14:textId="77777777" w:rsidR="00B04F66" w:rsidRPr="002B3813" w:rsidRDefault="00B04F66" w:rsidP="00762BB7">
            <w:pPr>
              <w:pStyle w:val="TAH"/>
              <w:rPr>
                <w:lang w:eastAsia="en-US"/>
              </w:rPr>
            </w:pPr>
            <w:r w:rsidRPr="002B3813">
              <w:rPr>
                <w:lang w:eastAsia="en-US"/>
              </w:rPr>
              <w:t>U - S</w:t>
            </w:r>
          </w:p>
        </w:tc>
        <w:tc>
          <w:tcPr>
            <w:tcW w:w="2977" w:type="dxa"/>
          </w:tcPr>
          <w:p w14:paraId="0AD54562" w14:textId="77777777" w:rsidR="00B04F66" w:rsidRPr="002B3813" w:rsidRDefault="00B04F66" w:rsidP="00762BB7">
            <w:pPr>
              <w:pStyle w:val="TAH"/>
              <w:rPr>
                <w:lang w:eastAsia="en-US"/>
              </w:rPr>
            </w:pPr>
            <w:r w:rsidRPr="002B3813">
              <w:rPr>
                <w:lang w:eastAsia="en-US"/>
              </w:rPr>
              <w:t>Message</w:t>
            </w:r>
          </w:p>
        </w:tc>
        <w:tc>
          <w:tcPr>
            <w:tcW w:w="567" w:type="dxa"/>
            <w:tcBorders>
              <w:top w:val="nil"/>
            </w:tcBorders>
          </w:tcPr>
          <w:p w14:paraId="32D373B4" w14:textId="77777777" w:rsidR="00B04F66" w:rsidRPr="002B3813" w:rsidRDefault="00B04F66" w:rsidP="00762BB7">
            <w:pPr>
              <w:pStyle w:val="TAH"/>
              <w:rPr>
                <w:lang w:eastAsia="en-US"/>
              </w:rPr>
            </w:pPr>
          </w:p>
        </w:tc>
        <w:tc>
          <w:tcPr>
            <w:tcW w:w="892" w:type="dxa"/>
            <w:tcBorders>
              <w:top w:val="nil"/>
            </w:tcBorders>
          </w:tcPr>
          <w:p w14:paraId="750A9595" w14:textId="77777777" w:rsidR="00B04F66" w:rsidRPr="002B3813" w:rsidRDefault="00B04F66" w:rsidP="00762BB7">
            <w:pPr>
              <w:pStyle w:val="TAH"/>
              <w:rPr>
                <w:lang w:eastAsia="en-US"/>
              </w:rPr>
            </w:pPr>
          </w:p>
        </w:tc>
      </w:tr>
      <w:tr w:rsidR="00B04F66" w:rsidRPr="002B3813" w14:paraId="5C273444" w14:textId="77777777">
        <w:tc>
          <w:tcPr>
            <w:tcW w:w="648" w:type="dxa"/>
          </w:tcPr>
          <w:p w14:paraId="12FC8EFB" w14:textId="77777777" w:rsidR="00B04F66" w:rsidRPr="002B3813" w:rsidRDefault="00B04F66" w:rsidP="00762BB7">
            <w:pPr>
              <w:pStyle w:val="TAC"/>
              <w:rPr>
                <w:lang w:eastAsia="en-US"/>
              </w:rPr>
            </w:pPr>
            <w:r w:rsidRPr="002B3813">
              <w:rPr>
                <w:lang w:eastAsia="en-US"/>
              </w:rPr>
              <w:t>1</w:t>
            </w:r>
          </w:p>
        </w:tc>
        <w:tc>
          <w:tcPr>
            <w:tcW w:w="3969" w:type="dxa"/>
          </w:tcPr>
          <w:p w14:paraId="7E05EA2D" w14:textId="77777777" w:rsidR="00B04F66" w:rsidRPr="002B3813" w:rsidRDefault="00B04F66" w:rsidP="00762BB7">
            <w:pPr>
              <w:keepNext/>
              <w:keepLines/>
              <w:spacing w:after="0"/>
            </w:pPr>
            <w:r w:rsidRPr="002B3813">
              <w:rPr>
                <w:rFonts w:ascii="Arial" w:hAnsi="Arial"/>
                <w:sz w:val="18"/>
                <w:lang w:eastAsia="x-none"/>
              </w:rPr>
              <w:t>The UE transmits a GPRS SUSPENSION REQUEST message.</w:t>
            </w:r>
          </w:p>
        </w:tc>
        <w:tc>
          <w:tcPr>
            <w:tcW w:w="709" w:type="dxa"/>
          </w:tcPr>
          <w:p w14:paraId="43F5CCFD" w14:textId="77777777" w:rsidR="00B04F66" w:rsidRPr="002B3813" w:rsidRDefault="00B04F66" w:rsidP="00762BB7">
            <w:pPr>
              <w:pStyle w:val="TAC"/>
              <w:rPr>
                <w:lang w:eastAsia="en-US"/>
              </w:rPr>
            </w:pPr>
            <w:r w:rsidRPr="002B3813">
              <w:rPr>
                <w:lang w:eastAsia="en-US"/>
              </w:rPr>
              <w:t>--&gt;</w:t>
            </w:r>
          </w:p>
        </w:tc>
        <w:tc>
          <w:tcPr>
            <w:tcW w:w="2977" w:type="dxa"/>
          </w:tcPr>
          <w:p w14:paraId="47C5DD80" w14:textId="77777777" w:rsidR="00B04F66" w:rsidRPr="002B3813" w:rsidRDefault="00B04F66" w:rsidP="00762BB7">
            <w:pPr>
              <w:pStyle w:val="TAL"/>
              <w:rPr>
                <w:lang w:eastAsia="en-US"/>
              </w:rPr>
            </w:pPr>
            <w:r w:rsidRPr="002B3813">
              <w:rPr>
                <w:lang w:eastAsia="en-US"/>
              </w:rPr>
              <w:t>GPRS SUSPENSION REQUEST</w:t>
            </w:r>
          </w:p>
        </w:tc>
        <w:tc>
          <w:tcPr>
            <w:tcW w:w="567" w:type="dxa"/>
          </w:tcPr>
          <w:p w14:paraId="0CCF5E4E" w14:textId="77777777" w:rsidR="00B04F66" w:rsidRPr="002B3813" w:rsidRDefault="00B04F66" w:rsidP="00762BB7">
            <w:pPr>
              <w:pStyle w:val="TAC"/>
              <w:rPr>
                <w:lang w:eastAsia="en-US"/>
              </w:rPr>
            </w:pPr>
            <w:r w:rsidRPr="002B3813">
              <w:rPr>
                <w:lang w:eastAsia="en-US"/>
              </w:rPr>
              <w:t>-</w:t>
            </w:r>
          </w:p>
        </w:tc>
        <w:tc>
          <w:tcPr>
            <w:tcW w:w="892" w:type="dxa"/>
          </w:tcPr>
          <w:p w14:paraId="0A6191E8" w14:textId="77777777" w:rsidR="00B04F66" w:rsidRPr="002B3813" w:rsidRDefault="00B04F66" w:rsidP="00762BB7">
            <w:pPr>
              <w:pStyle w:val="TAC"/>
              <w:rPr>
                <w:lang w:eastAsia="en-US"/>
              </w:rPr>
            </w:pPr>
            <w:r w:rsidRPr="002B3813">
              <w:rPr>
                <w:lang w:eastAsia="en-US"/>
              </w:rPr>
              <w:t>-</w:t>
            </w:r>
          </w:p>
        </w:tc>
      </w:tr>
    </w:tbl>
    <w:p w14:paraId="670CFD60" w14:textId="77777777" w:rsidR="006C1B19" w:rsidRPr="002B3813" w:rsidRDefault="006C1B19" w:rsidP="006C1B19"/>
    <w:p w14:paraId="7861428F" w14:textId="77777777" w:rsidR="006C1B19" w:rsidRPr="002B3813" w:rsidRDefault="006C1B19" w:rsidP="006C1B19">
      <w:pPr>
        <w:pStyle w:val="Heading5"/>
      </w:pPr>
      <w:bookmarkStart w:id="107" w:name="_Toc295921114"/>
      <w:r w:rsidRPr="002B3813">
        <w:t>6.4.3.8.3</w:t>
      </w:r>
      <w:r w:rsidRPr="002B3813">
        <w:tab/>
        <w:t xml:space="preserve">CS fallback to GERAN with </w:t>
      </w:r>
      <w:r w:rsidR="00D13ACB" w:rsidRPr="002B3813">
        <w:t xml:space="preserve">PS </w:t>
      </w:r>
      <w:r w:rsidRPr="002B3813">
        <w:t>Handover / MT call (</w:t>
      </w:r>
      <w:r w:rsidR="00D13ACB" w:rsidRPr="002B3813">
        <w:t>E</w:t>
      </w:r>
      <w:r w:rsidRPr="002B3813">
        <w:t>DTM</w:t>
      </w:r>
      <w:r w:rsidR="00D13ACB" w:rsidRPr="002B3813">
        <w:t xml:space="preserve"> not </w:t>
      </w:r>
      <w:r w:rsidRPr="002B3813">
        <w:t>supported)</w:t>
      </w:r>
      <w:bookmarkEnd w:id="107"/>
    </w:p>
    <w:p w14:paraId="46435D5D" w14:textId="77777777" w:rsidR="006C1B19" w:rsidRPr="002B3813" w:rsidRDefault="00D13ACB" w:rsidP="006C1B19">
      <w:r w:rsidRPr="002B3813">
        <w:t xml:space="preserve"> Same as test procedure sequence in 36.523-1 [18] clause 13.1.11.3.2 from steps 11 to end.</w:t>
      </w:r>
    </w:p>
    <w:p w14:paraId="2161848A" w14:textId="77777777" w:rsidR="006C1B19" w:rsidRPr="002B3813" w:rsidRDefault="006C1B19" w:rsidP="006C1B19">
      <w:pPr>
        <w:pStyle w:val="Heading5"/>
      </w:pPr>
      <w:bookmarkStart w:id="108" w:name="_Toc295921115"/>
      <w:r w:rsidRPr="002B3813">
        <w:t>6.4.3.8.4</w:t>
      </w:r>
      <w:r w:rsidRPr="002B3813">
        <w:tab/>
        <w:t xml:space="preserve">CS fallback to GERAN with </w:t>
      </w:r>
      <w:r w:rsidR="00D13ACB" w:rsidRPr="002B3813">
        <w:t xml:space="preserve">PS </w:t>
      </w:r>
      <w:r w:rsidRPr="002B3813">
        <w:t>Handover / MO call (</w:t>
      </w:r>
      <w:r w:rsidR="00D13ACB" w:rsidRPr="002B3813">
        <w:t>E</w:t>
      </w:r>
      <w:r w:rsidRPr="002B3813">
        <w:t>DTM</w:t>
      </w:r>
      <w:r w:rsidR="00D13ACB" w:rsidRPr="002B3813">
        <w:t xml:space="preserve"> not </w:t>
      </w:r>
      <w:r w:rsidRPr="002B3813">
        <w:t>supported)</w:t>
      </w:r>
      <w:bookmarkEnd w:id="108"/>
    </w:p>
    <w:p w14:paraId="35266E1C" w14:textId="77777777" w:rsidR="00D13ACB" w:rsidRPr="002B3813" w:rsidRDefault="00D13ACB" w:rsidP="00D13ACB">
      <w:r w:rsidRPr="002B3813">
        <w:t>Same as test procedure sequence in 36.523-1 [18] clause 13.1.12.3.2 from steps 4 to end.</w:t>
      </w:r>
    </w:p>
    <w:p w14:paraId="1E5B090E" w14:textId="77777777" w:rsidR="00D13ACB" w:rsidRPr="002B3813" w:rsidRDefault="00D13ACB" w:rsidP="00D13ACB">
      <w:pPr>
        <w:pStyle w:val="Heading5"/>
      </w:pPr>
      <w:bookmarkStart w:id="109" w:name="_Toc295921116"/>
      <w:r w:rsidRPr="002B3813">
        <w:t>6.4.3.8.5</w:t>
      </w:r>
      <w:r w:rsidRPr="002B3813">
        <w:tab/>
        <w:t>CS fallback to GERAN with PS Handover / MT call (EDTM supported)</w:t>
      </w:r>
    </w:p>
    <w:p w14:paraId="2577329B" w14:textId="77777777" w:rsidR="00D13ACB" w:rsidRPr="002B3813" w:rsidRDefault="00D13ACB" w:rsidP="00D13ACB">
      <w:r w:rsidRPr="002B3813">
        <w:t>Same as test procedure sequence in 36.523-1 [18] clause 13.1.13.3.2 from steps 7 to end.</w:t>
      </w:r>
    </w:p>
    <w:p w14:paraId="68DD39F3" w14:textId="77777777" w:rsidR="000E3717" w:rsidRPr="002B3813" w:rsidRDefault="000E3717" w:rsidP="000E3717">
      <w:pPr>
        <w:pStyle w:val="Heading4"/>
      </w:pPr>
      <w:r w:rsidRPr="002B3813">
        <w:t>6.4.3.9</w:t>
      </w:r>
      <w:r w:rsidRPr="002B3813">
        <w:tab/>
        <w:t>SRVCC Handover to UTRA</w:t>
      </w:r>
    </w:p>
    <w:p w14:paraId="0A0510B9" w14:textId="77777777" w:rsidR="000E3717" w:rsidRPr="002B3813" w:rsidRDefault="000E3717" w:rsidP="000E3717">
      <w:r w:rsidRPr="002B3813">
        <w:t>The procedure specified in this clause are referred to the UTRA target cell where the UE has been SRVCC handed over from the EUTRA cell. The default message contents are found in TS 34.108 [5], clause 9.</w:t>
      </w:r>
    </w:p>
    <w:p w14:paraId="7F5F3CD4" w14:textId="77777777" w:rsidR="000E3717" w:rsidRPr="002B3813" w:rsidRDefault="000E3717" w:rsidP="000E3717">
      <w:pPr>
        <w:pStyle w:val="TH"/>
      </w:pPr>
      <w:r w:rsidRPr="002B3813">
        <w:lastRenderedPageBreak/>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6E858583" w14:textId="77777777">
        <w:tc>
          <w:tcPr>
            <w:tcW w:w="648" w:type="dxa"/>
            <w:tcBorders>
              <w:bottom w:val="nil"/>
            </w:tcBorders>
          </w:tcPr>
          <w:p w14:paraId="03AD96FE"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3586390F"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7947C36C"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5120F14E"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77D62CE7" w14:textId="77777777" w:rsidR="000E3717" w:rsidRPr="002B3813" w:rsidRDefault="000E3717" w:rsidP="00CB0C59">
            <w:pPr>
              <w:pStyle w:val="TAH"/>
              <w:rPr>
                <w:b w:val="0"/>
                <w:bCs/>
                <w:i/>
                <w:iCs/>
                <w:lang w:eastAsia="en-US"/>
              </w:rPr>
            </w:pPr>
            <w:r w:rsidRPr="002B3813">
              <w:rPr>
                <w:lang w:eastAsia="en-US"/>
              </w:rPr>
              <w:t>Verdict</w:t>
            </w:r>
          </w:p>
        </w:tc>
      </w:tr>
      <w:tr w:rsidR="000E3717" w:rsidRPr="002B3813" w14:paraId="5284E400" w14:textId="77777777">
        <w:tc>
          <w:tcPr>
            <w:tcW w:w="648" w:type="dxa"/>
            <w:tcBorders>
              <w:top w:val="nil"/>
            </w:tcBorders>
          </w:tcPr>
          <w:p w14:paraId="135FEC80" w14:textId="77777777" w:rsidR="000E3717" w:rsidRPr="002B3813" w:rsidRDefault="000E3717" w:rsidP="00CB0C59">
            <w:pPr>
              <w:pStyle w:val="TAH"/>
              <w:rPr>
                <w:lang w:eastAsia="en-US"/>
              </w:rPr>
            </w:pPr>
          </w:p>
        </w:tc>
        <w:tc>
          <w:tcPr>
            <w:tcW w:w="3969" w:type="dxa"/>
            <w:tcBorders>
              <w:top w:val="nil"/>
            </w:tcBorders>
          </w:tcPr>
          <w:p w14:paraId="6200B25B" w14:textId="77777777" w:rsidR="000E3717" w:rsidRPr="002B3813" w:rsidRDefault="000E3717" w:rsidP="00CB0C59">
            <w:pPr>
              <w:pStyle w:val="TAH"/>
              <w:rPr>
                <w:lang w:eastAsia="en-US"/>
              </w:rPr>
            </w:pPr>
          </w:p>
        </w:tc>
        <w:tc>
          <w:tcPr>
            <w:tcW w:w="709" w:type="dxa"/>
          </w:tcPr>
          <w:p w14:paraId="4FC72E51" w14:textId="77777777" w:rsidR="000E3717" w:rsidRPr="002B3813" w:rsidRDefault="000E3717" w:rsidP="00CB0C59">
            <w:pPr>
              <w:pStyle w:val="TAH"/>
              <w:rPr>
                <w:lang w:eastAsia="en-US"/>
              </w:rPr>
            </w:pPr>
            <w:r w:rsidRPr="002B3813">
              <w:rPr>
                <w:lang w:eastAsia="en-US"/>
              </w:rPr>
              <w:t>U - S</w:t>
            </w:r>
          </w:p>
        </w:tc>
        <w:tc>
          <w:tcPr>
            <w:tcW w:w="2977" w:type="dxa"/>
          </w:tcPr>
          <w:p w14:paraId="2748AA6D"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29BED8A3" w14:textId="77777777" w:rsidR="000E3717" w:rsidRPr="002B3813" w:rsidRDefault="000E3717" w:rsidP="00CB0C59">
            <w:pPr>
              <w:pStyle w:val="TAH"/>
              <w:rPr>
                <w:lang w:eastAsia="en-US"/>
              </w:rPr>
            </w:pPr>
          </w:p>
        </w:tc>
        <w:tc>
          <w:tcPr>
            <w:tcW w:w="892" w:type="dxa"/>
            <w:tcBorders>
              <w:top w:val="nil"/>
            </w:tcBorders>
          </w:tcPr>
          <w:p w14:paraId="1989B22B" w14:textId="77777777" w:rsidR="000E3717" w:rsidRPr="002B3813" w:rsidRDefault="000E3717" w:rsidP="00CB0C59">
            <w:pPr>
              <w:pStyle w:val="TAH"/>
              <w:rPr>
                <w:lang w:eastAsia="en-US"/>
              </w:rPr>
            </w:pPr>
          </w:p>
        </w:tc>
      </w:tr>
      <w:tr w:rsidR="000E3717" w:rsidRPr="002B3813" w14:paraId="765636DF" w14:textId="77777777">
        <w:tc>
          <w:tcPr>
            <w:tcW w:w="648" w:type="dxa"/>
            <w:tcBorders>
              <w:top w:val="nil"/>
            </w:tcBorders>
          </w:tcPr>
          <w:p w14:paraId="4F2BBFAC" w14:textId="77777777" w:rsidR="000E3717" w:rsidRPr="002B3813" w:rsidRDefault="000E3717" w:rsidP="00CB0C59">
            <w:pPr>
              <w:pStyle w:val="TAC"/>
              <w:rPr>
                <w:lang w:eastAsia="en-US"/>
              </w:rPr>
            </w:pPr>
            <w:r w:rsidRPr="002B3813">
              <w:rPr>
                <w:lang w:eastAsia="en-US"/>
              </w:rPr>
              <w:t>1</w:t>
            </w:r>
          </w:p>
        </w:tc>
        <w:tc>
          <w:tcPr>
            <w:tcW w:w="3969" w:type="dxa"/>
            <w:tcBorders>
              <w:top w:val="nil"/>
            </w:tcBorders>
          </w:tcPr>
          <w:p w14:paraId="5C6503FF" w14:textId="77777777" w:rsidR="000E3717" w:rsidRPr="002B3813" w:rsidRDefault="000E3717" w:rsidP="00CB0C59">
            <w:pPr>
              <w:pStyle w:val="TAL"/>
              <w:rPr>
                <w:lang w:eastAsia="en-US"/>
              </w:rPr>
            </w:pPr>
            <w:r w:rsidRPr="002B3813">
              <w:rPr>
                <w:lang w:eastAsia="en-US"/>
              </w:rPr>
              <w:t>Check: Does the UE transmit a HANDOVER TO UTRAN COMPLETE message?</w:t>
            </w:r>
          </w:p>
        </w:tc>
        <w:tc>
          <w:tcPr>
            <w:tcW w:w="709" w:type="dxa"/>
          </w:tcPr>
          <w:p w14:paraId="2A5737A9" w14:textId="77777777" w:rsidR="000E3717" w:rsidRPr="002B3813" w:rsidRDefault="000E3717" w:rsidP="00CB0C59">
            <w:pPr>
              <w:pStyle w:val="TAC"/>
              <w:rPr>
                <w:lang w:eastAsia="en-US"/>
              </w:rPr>
            </w:pPr>
            <w:r w:rsidRPr="002B3813">
              <w:rPr>
                <w:lang w:eastAsia="en-US"/>
              </w:rPr>
              <w:t>--&gt;</w:t>
            </w:r>
          </w:p>
        </w:tc>
        <w:tc>
          <w:tcPr>
            <w:tcW w:w="2977" w:type="dxa"/>
          </w:tcPr>
          <w:p w14:paraId="6EFF290E" w14:textId="77777777" w:rsidR="000E3717" w:rsidRPr="002B3813" w:rsidRDefault="000E3717" w:rsidP="00CB0C59">
            <w:pPr>
              <w:pStyle w:val="TAL"/>
              <w:rPr>
                <w:lang w:eastAsia="en-US"/>
              </w:rPr>
            </w:pPr>
            <w:r w:rsidRPr="002B3813">
              <w:rPr>
                <w:lang w:eastAsia="en-US"/>
              </w:rPr>
              <w:t>HANDOVER TO UTRAN COMPLETE</w:t>
            </w:r>
          </w:p>
        </w:tc>
        <w:tc>
          <w:tcPr>
            <w:tcW w:w="567" w:type="dxa"/>
            <w:tcBorders>
              <w:top w:val="nil"/>
            </w:tcBorders>
          </w:tcPr>
          <w:p w14:paraId="4DD6F60C" w14:textId="77777777" w:rsidR="000E3717" w:rsidRPr="002B3813" w:rsidRDefault="000E3717" w:rsidP="00CB0C59">
            <w:pPr>
              <w:pStyle w:val="TAC"/>
              <w:rPr>
                <w:lang w:eastAsia="en-US"/>
              </w:rPr>
            </w:pPr>
            <w:r w:rsidRPr="002B3813">
              <w:rPr>
                <w:lang w:eastAsia="en-US"/>
              </w:rPr>
              <w:t>-</w:t>
            </w:r>
          </w:p>
        </w:tc>
        <w:tc>
          <w:tcPr>
            <w:tcW w:w="892" w:type="dxa"/>
            <w:tcBorders>
              <w:top w:val="nil"/>
            </w:tcBorders>
          </w:tcPr>
          <w:p w14:paraId="4AA9FCDB" w14:textId="77777777" w:rsidR="000E3717" w:rsidRPr="002B3813" w:rsidRDefault="000E3717" w:rsidP="00CB0C59">
            <w:pPr>
              <w:pStyle w:val="TAC"/>
              <w:rPr>
                <w:lang w:eastAsia="en-US"/>
              </w:rPr>
            </w:pPr>
            <w:r w:rsidRPr="002B3813">
              <w:rPr>
                <w:lang w:eastAsia="en-US"/>
              </w:rPr>
              <w:t>P</w:t>
            </w:r>
          </w:p>
        </w:tc>
      </w:tr>
      <w:tr w:rsidR="000E3717" w:rsidRPr="002B3813" w14:paraId="6E13BB37" w14:textId="77777777">
        <w:tc>
          <w:tcPr>
            <w:tcW w:w="648" w:type="dxa"/>
            <w:tcBorders>
              <w:top w:val="nil"/>
            </w:tcBorders>
          </w:tcPr>
          <w:p w14:paraId="6483F6A1" w14:textId="77777777" w:rsidR="000E3717" w:rsidRPr="002B3813" w:rsidRDefault="000E3717" w:rsidP="00CB0C59">
            <w:pPr>
              <w:pStyle w:val="TAC"/>
              <w:rPr>
                <w:lang w:eastAsia="en-US"/>
              </w:rPr>
            </w:pPr>
            <w:r w:rsidRPr="002B3813">
              <w:rPr>
                <w:lang w:eastAsia="en-US"/>
              </w:rPr>
              <w:t>-</w:t>
            </w:r>
          </w:p>
        </w:tc>
        <w:tc>
          <w:tcPr>
            <w:tcW w:w="3969" w:type="dxa"/>
            <w:tcBorders>
              <w:top w:val="nil"/>
            </w:tcBorders>
          </w:tcPr>
          <w:p w14:paraId="359974CD" w14:textId="77777777" w:rsidR="000E3717" w:rsidRPr="002B3813" w:rsidRDefault="000E3717" w:rsidP="00CB0C59">
            <w:pPr>
              <w:pStyle w:val="TAL"/>
              <w:rPr>
                <w:lang w:eastAsia="en-US"/>
              </w:rPr>
            </w:pPr>
            <w:r w:rsidRPr="002B3813">
              <w:rPr>
                <w:lang w:eastAsia="en-US"/>
              </w:rPr>
              <w:t>EXCEPTION: In parallel to the events described in step 2 to 7 the steps specified in table 6.4.3.9-2 takes place.</w:t>
            </w:r>
          </w:p>
        </w:tc>
        <w:tc>
          <w:tcPr>
            <w:tcW w:w="709" w:type="dxa"/>
          </w:tcPr>
          <w:p w14:paraId="5B22AF0B" w14:textId="77777777" w:rsidR="000E3717" w:rsidRPr="002B3813" w:rsidRDefault="000E3717" w:rsidP="00CB0C59">
            <w:pPr>
              <w:pStyle w:val="TAC"/>
              <w:rPr>
                <w:lang w:eastAsia="zh-CN"/>
              </w:rPr>
            </w:pPr>
            <w:r w:rsidRPr="002B3813">
              <w:rPr>
                <w:lang w:eastAsia="zh-CN"/>
              </w:rPr>
              <w:t>-</w:t>
            </w:r>
          </w:p>
        </w:tc>
        <w:tc>
          <w:tcPr>
            <w:tcW w:w="2977" w:type="dxa"/>
          </w:tcPr>
          <w:p w14:paraId="5CA21947" w14:textId="77777777" w:rsidR="000E3717" w:rsidRPr="002B3813" w:rsidRDefault="000E3717" w:rsidP="00CB0C59">
            <w:r w:rsidRPr="002B3813">
              <w:t>-</w:t>
            </w:r>
          </w:p>
        </w:tc>
        <w:tc>
          <w:tcPr>
            <w:tcW w:w="567" w:type="dxa"/>
            <w:tcBorders>
              <w:top w:val="nil"/>
            </w:tcBorders>
          </w:tcPr>
          <w:p w14:paraId="51B0A24B"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004EE780" w14:textId="77777777" w:rsidR="000E3717" w:rsidRPr="002B3813" w:rsidRDefault="000E3717" w:rsidP="00CB0C59">
            <w:pPr>
              <w:pStyle w:val="TAC"/>
              <w:rPr>
                <w:lang w:eastAsia="en-US"/>
              </w:rPr>
            </w:pPr>
            <w:r w:rsidRPr="002B3813">
              <w:rPr>
                <w:lang w:eastAsia="zh-CN"/>
              </w:rPr>
              <w:t>-</w:t>
            </w:r>
          </w:p>
        </w:tc>
      </w:tr>
      <w:tr w:rsidR="000E3717" w:rsidRPr="002B3813" w14:paraId="1C669516" w14:textId="77777777">
        <w:tc>
          <w:tcPr>
            <w:tcW w:w="648" w:type="dxa"/>
            <w:tcBorders>
              <w:top w:val="nil"/>
            </w:tcBorders>
          </w:tcPr>
          <w:p w14:paraId="06022326" w14:textId="77777777" w:rsidR="000E3717" w:rsidRPr="002B3813" w:rsidRDefault="000E3717" w:rsidP="00CB0C59">
            <w:pPr>
              <w:pStyle w:val="TAC"/>
              <w:rPr>
                <w:lang w:eastAsia="en-US"/>
              </w:rPr>
            </w:pPr>
            <w:r w:rsidRPr="002B3813">
              <w:rPr>
                <w:lang w:eastAsia="en-US"/>
              </w:rPr>
              <w:t>2</w:t>
            </w:r>
          </w:p>
        </w:tc>
        <w:tc>
          <w:tcPr>
            <w:tcW w:w="3969" w:type="dxa"/>
            <w:tcBorders>
              <w:top w:val="nil"/>
            </w:tcBorders>
          </w:tcPr>
          <w:p w14:paraId="1B0B158A" w14:textId="77777777" w:rsidR="000E3717" w:rsidRPr="002B3813" w:rsidRDefault="000E3717" w:rsidP="00CB0C59">
            <w:pPr>
              <w:pStyle w:val="TAL"/>
              <w:rPr>
                <w:lang w:eastAsia="en-US"/>
              </w:rPr>
            </w:pPr>
            <w:r w:rsidRPr="002B3813">
              <w:rPr>
                <w:lang w:eastAsia="en-US"/>
              </w:rPr>
              <w:t xml:space="preserve">The SS transmits a SECURITY MODE COMMAND message for the CS domain. </w:t>
            </w:r>
          </w:p>
        </w:tc>
        <w:tc>
          <w:tcPr>
            <w:tcW w:w="709" w:type="dxa"/>
          </w:tcPr>
          <w:p w14:paraId="13461378" w14:textId="77777777" w:rsidR="000E3717" w:rsidRPr="002B3813" w:rsidRDefault="000E3717" w:rsidP="00CB0C59">
            <w:pPr>
              <w:pStyle w:val="TAC"/>
              <w:rPr>
                <w:lang w:eastAsia="en-US"/>
              </w:rPr>
            </w:pPr>
            <w:r w:rsidRPr="002B3813">
              <w:rPr>
                <w:lang w:eastAsia="en-US"/>
              </w:rPr>
              <w:t>&lt;--</w:t>
            </w:r>
          </w:p>
        </w:tc>
        <w:tc>
          <w:tcPr>
            <w:tcW w:w="2977" w:type="dxa"/>
          </w:tcPr>
          <w:p w14:paraId="0265AF40" w14:textId="77777777" w:rsidR="000E3717" w:rsidRPr="002B3813" w:rsidRDefault="000E3717" w:rsidP="00CB0C59">
            <w:pPr>
              <w:pStyle w:val="TAL"/>
              <w:rPr>
                <w:iCs/>
                <w:lang w:eastAsia="en-US"/>
              </w:rPr>
            </w:pPr>
            <w:r w:rsidRPr="002B3813">
              <w:rPr>
                <w:lang w:eastAsia="en-US"/>
              </w:rPr>
              <w:t>SECURITY MODE COMMAND</w:t>
            </w:r>
          </w:p>
        </w:tc>
        <w:tc>
          <w:tcPr>
            <w:tcW w:w="567" w:type="dxa"/>
            <w:tcBorders>
              <w:top w:val="nil"/>
            </w:tcBorders>
          </w:tcPr>
          <w:p w14:paraId="1200D6C3"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53BA646" w14:textId="77777777" w:rsidR="000E3717" w:rsidRPr="002B3813" w:rsidRDefault="000E3717" w:rsidP="00CB0C59">
            <w:pPr>
              <w:pStyle w:val="TAC"/>
              <w:rPr>
                <w:lang w:eastAsia="zh-CN"/>
              </w:rPr>
            </w:pPr>
            <w:r w:rsidRPr="002B3813">
              <w:rPr>
                <w:lang w:eastAsia="zh-CN"/>
              </w:rPr>
              <w:t>-</w:t>
            </w:r>
          </w:p>
        </w:tc>
      </w:tr>
      <w:tr w:rsidR="000E3717" w:rsidRPr="002B3813" w14:paraId="35A21FAD" w14:textId="77777777">
        <w:tc>
          <w:tcPr>
            <w:tcW w:w="648" w:type="dxa"/>
            <w:tcBorders>
              <w:top w:val="nil"/>
            </w:tcBorders>
          </w:tcPr>
          <w:p w14:paraId="267235AD" w14:textId="77777777" w:rsidR="000E3717" w:rsidRPr="002B3813" w:rsidRDefault="000E3717" w:rsidP="00CB0C59">
            <w:pPr>
              <w:pStyle w:val="TAC"/>
              <w:rPr>
                <w:lang w:eastAsia="en-US"/>
              </w:rPr>
            </w:pPr>
            <w:r w:rsidRPr="002B3813">
              <w:rPr>
                <w:lang w:eastAsia="en-US"/>
              </w:rPr>
              <w:t>3</w:t>
            </w:r>
          </w:p>
        </w:tc>
        <w:tc>
          <w:tcPr>
            <w:tcW w:w="3969" w:type="dxa"/>
            <w:tcBorders>
              <w:top w:val="nil"/>
            </w:tcBorders>
          </w:tcPr>
          <w:p w14:paraId="0681E8AC" w14:textId="77777777" w:rsidR="000E3717" w:rsidRPr="002B3813" w:rsidRDefault="000E3717" w:rsidP="00CB0C59">
            <w:pPr>
              <w:pStyle w:val="TAL"/>
              <w:rPr>
                <w:lang w:eastAsia="en-US"/>
              </w:rPr>
            </w:pPr>
            <w:r w:rsidRPr="002B3813">
              <w:rPr>
                <w:lang w:eastAsia="en-US"/>
              </w:rPr>
              <w:t>The UE transmits a SECURITY MODE COMPLETE message.</w:t>
            </w:r>
          </w:p>
        </w:tc>
        <w:tc>
          <w:tcPr>
            <w:tcW w:w="709" w:type="dxa"/>
          </w:tcPr>
          <w:p w14:paraId="40C7B227" w14:textId="77777777" w:rsidR="000E3717" w:rsidRPr="002B3813" w:rsidRDefault="000E3717" w:rsidP="00CB0C59">
            <w:pPr>
              <w:pStyle w:val="TAC"/>
              <w:rPr>
                <w:lang w:eastAsia="en-US"/>
              </w:rPr>
            </w:pPr>
            <w:r w:rsidRPr="002B3813">
              <w:rPr>
                <w:lang w:eastAsia="en-US"/>
              </w:rPr>
              <w:t>--&gt;</w:t>
            </w:r>
          </w:p>
        </w:tc>
        <w:tc>
          <w:tcPr>
            <w:tcW w:w="2977" w:type="dxa"/>
          </w:tcPr>
          <w:p w14:paraId="480A4754" w14:textId="77777777" w:rsidR="000E3717" w:rsidRPr="002B3813" w:rsidRDefault="000E3717" w:rsidP="00CB0C59">
            <w:pPr>
              <w:pStyle w:val="TAL"/>
              <w:rPr>
                <w:iCs/>
                <w:lang w:eastAsia="en-US"/>
              </w:rPr>
            </w:pPr>
            <w:r w:rsidRPr="002B3813">
              <w:rPr>
                <w:lang w:eastAsia="en-US"/>
              </w:rPr>
              <w:t>SECURITY MODE COMPLETE</w:t>
            </w:r>
          </w:p>
        </w:tc>
        <w:tc>
          <w:tcPr>
            <w:tcW w:w="567" w:type="dxa"/>
            <w:tcBorders>
              <w:top w:val="nil"/>
            </w:tcBorders>
          </w:tcPr>
          <w:p w14:paraId="4D5F2E18"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57781A9F" w14:textId="77777777" w:rsidR="000E3717" w:rsidRPr="002B3813" w:rsidRDefault="000E3717" w:rsidP="00CB0C59">
            <w:pPr>
              <w:pStyle w:val="TAC"/>
              <w:rPr>
                <w:lang w:eastAsia="zh-CN"/>
              </w:rPr>
            </w:pPr>
            <w:r w:rsidRPr="002B3813">
              <w:rPr>
                <w:lang w:eastAsia="zh-CN"/>
              </w:rPr>
              <w:t>-</w:t>
            </w:r>
          </w:p>
        </w:tc>
      </w:tr>
      <w:tr w:rsidR="000E3717" w:rsidRPr="002B3813" w14:paraId="0A0CF81D" w14:textId="77777777">
        <w:tc>
          <w:tcPr>
            <w:tcW w:w="648" w:type="dxa"/>
            <w:tcBorders>
              <w:top w:val="nil"/>
            </w:tcBorders>
          </w:tcPr>
          <w:p w14:paraId="27A6087D" w14:textId="77777777" w:rsidR="000E3717" w:rsidRPr="002B3813" w:rsidRDefault="000E3717" w:rsidP="00CB0C59">
            <w:pPr>
              <w:pStyle w:val="TAC"/>
              <w:rPr>
                <w:lang w:eastAsia="en-US"/>
              </w:rPr>
            </w:pPr>
            <w:r w:rsidRPr="002B3813">
              <w:rPr>
                <w:lang w:eastAsia="en-US"/>
              </w:rPr>
              <w:t>4</w:t>
            </w:r>
          </w:p>
        </w:tc>
        <w:tc>
          <w:tcPr>
            <w:tcW w:w="3969" w:type="dxa"/>
            <w:tcBorders>
              <w:top w:val="nil"/>
            </w:tcBorders>
          </w:tcPr>
          <w:p w14:paraId="27A078AE" w14:textId="77777777" w:rsidR="000E3717" w:rsidRPr="002B3813" w:rsidRDefault="000E3717" w:rsidP="00CB0C59">
            <w:pPr>
              <w:pStyle w:val="TAL"/>
              <w:rPr>
                <w:lang w:eastAsia="en-US"/>
              </w:rPr>
            </w:pPr>
            <w:r w:rsidRPr="002B3813">
              <w:rPr>
                <w:lang w:eastAsia="en-US"/>
              </w:rPr>
              <w:t>The SS transmits an UTRAN MOBILITY INFORMATION message to notify CN information.</w:t>
            </w:r>
          </w:p>
        </w:tc>
        <w:tc>
          <w:tcPr>
            <w:tcW w:w="709" w:type="dxa"/>
          </w:tcPr>
          <w:p w14:paraId="524279CF" w14:textId="77777777" w:rsidR="000E3717" w:rsidRPr="002B3813" w:rsidRDefault="000E3717" w:rsidP="00CB0C59">
            <w:pPr>
              <w:pStyle w:val="TAC"/>
              <w:rPr>
                <w:lang w:eastAsia="en-US"/>
              </w:rPr>
            </w:pPr>
            <w:r w:rsidRPr="002B3813">
              <w:rPr>
                <w:lang w:eastAsia="en-US"/>
              </w:rPr>
              <w:t>&lt;--</w:t>
            </w:r>
          </w:p>
        </w:tc>
        <w:tc>
          <w:tcPr>
            <w:tcW w:w="2977" w:type="dxa"/>
          </w:tcPr>
          <w:p w14:paraId="5B47E8CB" w14:textId="77777777" w:rsidR="000E3717" w:rsidRPr="002B3813" w:rsidRDefault="000E3717" w:rsidP="00CB0C59">
            <w:pPr>
              <w:pStyle w:val="TAL"/>
              <w:rPr>
                <w:iCs/>
                <w:lang w:eastAsia="en-US"/>
              </w:rPr>
            </w:pPr>
            <w:r w:rsidRPr="002B3813">
              <w:rPr>
                <w:lang w:eastAsia="en-US"/>
              </w:rPr>
              <w:t>UTRAN MOBILITY INFORMATION</w:t>
            </w:r>
          </w:p>
        </w:tc>
        <w:tc>
          <w:tcPr>
            <w:tcW w:w="567" w:type="dxa"/>
            <w:tcBorders>
              <w:top w:val="nil"/>
            </w:tcBorders>
          </w:tcPr>
          <w:p w14:paraId="70BA917B"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406BFE70" w14:textId="77777777" w:rsidR="000E3717" w:rsidRPr="002B3813" w:rsidRDefault="000E3717" w:rsidP="00CB0C59">
            <w:pPr>
              <w:pStyle w:val="TAC"/>
              <w:rPr>
                <w:lang w:eastAsia="zh-CN"/>
              </w:rPr>
            </w:pPr>
            <w:r w:rsidRPr="002B3813">
              <w:rPr>
                <w:lang w:eastAsia="zh-CN"/>
              </w:rPr>
              <w:t>-</w:t>
            </w:r>
          </w:p>
        </w:tc>
      </w:tr>
      <w:tr w:rsidR="000E3717" w:rsidRPr="002B3813" w14:paraId="07FD697D" w14:textId="77777777">
        <w:tc>
          <w:tcPr>
            <w:tcW w:w="648" w:type="dxa"/>
            <w:tcBorders>
              <w:top w:val="nil"/>
            </w:tcBorders>
          </w:tcPr>
          <w:p w14:paraId="2E9739D1" w14:textId="77777777" w:rsidR="000E3717" w:rsidRPr="002B3813" w:rsidRDefault="000E3717" w:rsidP="00CB0C59">
            <w:pPr>
              <w:pStyle w:val="TAC"/>
              <w:rPr>
                <w:lang w:eastAsia="en-US"/>
              </w:rPr>
            </w:pPr>
            <w:r w:rsidRPr="002B3813">
              <w:rPr>
                <w:lang w:eastAsia="en-US"/>
              </w:rPr>
              <w:t>5</w:t>
            </w:r>
          </w:p>
        </w:tc>
        <w:tc>
          <w:tcPr>
            <w:tcW w:w="3969" w:type="dxa"/>
            <w:tcBorders>
              <w:top w:val="nil"/>
            </w:tcBorders>
          </w:tcPr>
          <w:p w14:paraId="7A91D320" w14:textId="77777777" w:rsidR="000E3717" w:rsidRPr="002B3813" w:rsidRDefault="000E3717" w:rsidP="00CB0C59">
            <w:pPr>
              <w:pStyle w:val="TAL"/>
              <w:rPr>
                <w:lang w:eastAsia="en-US"/>
              </w:rPr>
            </w:pPr>
            <w:r w:rsidRPr="002B3813">
              <w:rPr>
                <w:lang w:eastAsia="en-US"/>
              </w:rPr>
              <w:t>The UE transmits an UTRAN MOBILITY INFORMATION CONFIRM message.</w:t>
            </w:r>
          </w:p>
        </w:tc>
        <w:tc>
          <w:tcPr>
            <w:tcW w:w="709" w:type="dxa"/>
          </w:tcPr>
          <w:p w14:paraId="475D686A" w14:textId="77777777" w:rsidR="000E3717" w:rsidRPr="002B3813" w:rsidRDefault="000E3717" w:rsidP="00CB0C59">
            <w:pPr>
              <w:pStyle w:val="TAC"/>
              <w:rPr>
                <w:lang w:eastAsia="en-US"/>
              </w:rPr>
            </w:pPr>
            <w:r w:rsidRPr="002B3813">
              <w:rPr>
                <w:lang w:eastAsia="en-US"/>
              </w:rPr>
              <w:t>--&gt;</w:t>
            </w:r>
          </w:p>
        </w:tc>
        <w:tc>
          <w:tcPr>
            <w:tcW w:w="2977" w:type="dxa"/>
          </w:tcPr>
          <w:p w14:paraId="657B72A9" w14:textId="77777777" w:rsidR="000E3717" w:rsidRPr="002B3813" w:rsidRDefault="000E3717" w:rsidP="00CB0C59">
            <w:pPr>
              <w:pStyle w:val="TAL"/>
              <w:rPr>
                <w:iCs/>
                <w:lang w:eastAsia="en-US"/>
              </w:rPr>
            </w:pPr>
            <w:r w:rsidRPr="002B3813">
              <w:rPr>
                <w:lang w:eastAsia="en-US"/>
              </w:rPr>
              <w:t>UTRAN MOBILITY INFORMATION CONFIRM</w:t>
            </w:r>
          </w:p>
        </w:tc>
        <w:tc>
          <w:tcPr>
            <w:tcW w:w="567" w:type="dxa"/>
            <w:tcBorders>
              <w:top w:val="nil"/>
            </w:tcBorders>
          </w:tcPr>
          <w:p w14:paraId="4BEABA86" w14:textId="77777777" w:rsidR="000E3717" w:rsidRPr="002B3813" w:rsidRDefault="000E3717" w:rsidP="00CB0C59">
            <w:pPr>
              <w:pStyle w:val="TAC"/>
              <w:rPr>
                <w:lang w:eastAsia="zh-CN"/>
              </w:rPr>
            </w:pPr>
            <w:r w:rsidRPr="002B3813">
              <w:rPr>
                <w:lang w:eastAsia="zh-CN"/>
              </w:rPr>
              <w:t>-</w:t>
            </w:r>
          </w:p>
        </w:tc>
        <w:tc>
          <w:tcPr>
            <w:tcW w:w="892" w:type="dxa"/>
            <w:tcBorders>
              <w:top w:val="nil"/>
            </w:tcBorders>
          </w:tcPr>
          <w:p w14:paraId="07028D8F" w14:textId="77777777" w:rsidR="000E3717" w:rsidRPr="002B3813" w:rsidRDefault="000E3717" w:rsidP="00CB0C59">
            <w:pPr>
              <w:pStyle w:val="TAC"/>
              <w:rPr>
                <w:lang w:eastAsia="zh-CN"/>
              </w:rPr>
            </w:pPr>
            <w:r w:rsidRPr="002B3813">
              <w:rPr>
                <w:lang w:eastAsia="zh-CN"/>
              </w:rPr>
              <w:t>-</w:t>
            </w:r>
          </w:p>
        </w:tc>
      </w:tr>
      <w:tr w:rsidR="000E3717" w:rsidRPr="002B3813" w14:paraId="4B6F00E4" w14:textId="77777777">
        <w:tc>
          <w:tcPr>
            <w:tcW w:w="648" w:type="dxa"/>
            <w:tcBorders>
              <w:top w:val="nil"/>
            </w:tcBorders>
          </w:tcPr>
          <w:p w14:paraId="1FC49F47" w14:textId="77777777" w:rsidR="000E3717" w:rsidRPr="002B3813" w:rsidRDefault="000E3717" w:rsidP="00CB0C59">
            <w:pPr>
              <w:pStyle w:val="TAC"/>
              <w:rPr>
                <w:lang w:eastAsia="en-US"/>
              </w:rPr>
            </w:pPr>
            <w:r w:rsidRPr="002B3813">
              <w:rPr>
                <w:lang w:eastAsia="en-US"/>
              </w:rPr>
              <w:t>6</w:t>
            </w:r>
          </w:p>
        </w:tc>
        <w:tc>
          <w:tcPr>
            <w:tcW w:w="3969" w:type="dxa"/>
            <w:tcBorders>
              <w:top w:val="nil"/>
            </w:tcBorders>
          </w:tcPr>
          <w:p w14:paraId="551F297A" w14:textId="77777777" w:rsidR="000E3717" w:rsidRPr="002B3813" w:rsidRDefault="000E3717" w:rsidP="00CB0C59">
            <w:pPr>
              <w:pStyle w:val="TAL"/>
              <w:rPr>
                <w:lang w:eastAsia="en-US"/>
              </w:rPr>
            </w:pPr>
            <w:r w:rsidRPr="002B3813">
              <w:rPr>
                <w:lang w:eastAsia="en-US"/>
              </w:rPr>
              <w:t>The SS transmits a TMSI REALLOCATION COMMAND message.</w:t>
            </w:r>
          </w:p>
        </w:tc>
        <w:tc>
          <w:tcPr>
            <w:tcW w:w="709" w:type="dxa"/>
          </w:tcPr>
          <w:p w14:paraId="2787207D" w14:textId="77777777" w:rsidR="000E3717" w:rsidRPr="002B3813" w:rsidRDefault="000E3717" w:rsidP="00CB0C59">
            <w:pPr>
              <w:pStyle w:val="TAC"/>
              <w:rPr>
                <w:lang w:eastAsia="en-US"/>
              </w:rPr>
            </w:pPr>
            <w:r w:rsidRPr="002B3813">
              <w:rPr>
                <w:lang w:eastAsia="en-US"/>
              </w:rPr>
              <w:t>&lt;--</w:t>
            </w:r>
          </w:p>
        </w:tc>
        <w:tc>
          <w:tcPr>
            <w:tcW w:w="2977" w:type="dxa"/>
          </w:tcPr>
          <w:p w14:paraId="05F615DC" w14:textId="77777777" w:rsidR="000E3717" w:rsidRPr="002B3813" w:rsidRDefault="000E3717" w:rsidP="00CB0C59">
            <w:pPr>
              <w:pStyle w:val="TAL"/>
              <w:rPr>
                <w:lang w:eastAsia="en-US"/>
              </w:rPr>
            </w:pPr>
            <w:r w:rsidRPr="002B3813">
              <w:rPr>
                <w:lang w:eastAsia="en-US"/>
              </w:rPr>
              <w:t>TMSI REALLOCATION COMMAND</w:t>
            </w:r>
          </w:p>
        </w:tc>
        <w:tc>
          <w:tcPr>
            <w:tcW w:w="567" w:type="dxa"/>
            <w:tcBorders>
              <w:top w:val="nil"/>
            </w:tcBorders>
          </w:tcPr>
          <w:p w14:paraId="4CB1401C"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46F54BF0" w14:textId="77777777" w:rsidR="000E3717" w:rsidRPr="002B3813" w:rsidRDefault="000E3717" w:rsidP="00CB0C59">
            <w:pPr>
              <w:pStyle w:val="TAC"/>
              <w:rPr>
                <w:lang w:eastAsia="zh-CN"/>
              </w:rPr>
            </w:pPr>
            <w:r w:rsidRPr="002B3813">
              <w:rPr>
                <w:lang w:eastAsia="en-US"/>
              </w:rPr>
              <w:t>-</w:t>
            </w:r>
          </w:p>
        </w:tc>
      </w:tr>
      <w:tr w:rsidR="000E3717" w:rsidRPr="002B3813" w14:paraId="3EC10BE2" w14:textId="77777777">
        <w:tc>
          <w:tcPr>
            <w:tcW w:w="648" w:type="dxa"/>
            <w:tcBorders>
              <w:top w:val="nil"/>
            </w:tcBorders>
          </w:tcPr>
          <w:p w14:paraId="7C820856" w14:textId="77777777" w:rsidR="000E3717" w:rsidRPr="002B3813" w:rsidRDefault="000E3717" w:rsidP="00CB0C59">
            <w:pPr>
              <w:pStyle w:val="TAC"/>
              <w:rPr>
                <w:lang w:eastAsia="en-US"/>
              </w:rPr>
            </w:pPr>
            <w:r w:rsidRPr="002B3813">
              <w:rPr>
                <w:lang w:eastAsia="en-US"/>
              </w:rPr>
              <w:t>7</w:t>
            </w:r>
          </w:p>
        </w:tc>
        <w:tc>
          <w:tcPr>
            <w:tcW w:w="3969" w:type="dxa"/>
            <w:tcBorders>
              <w:top w:val="nil"/>
            </w:tcBorders>
          </w:tcPr>
          <w:p w14:paraId="2386BF75" w14:textId="77777777" w:rsidR="000E3717" w:rsidRPr="002B3813" w:rsidRDefault="000E3717" w:rsidP="00CB0C59">
            <w:pPr>
              <w:pStyle w:val="TAL"/>
              <w:rPr>
                <w:lang w:eastAsia="en-US"/>
              </w:rPr>
            </w:pPr>
            <w:r w:rsidRPr="002B3813">
              <w:rPr>
                <w:lang w:eastAsia="en-US"/>
              </w:rPr>
              <w:t>The UE transmits a TMSI REALLOCATION COMPLETE message.</w:t>
            </w:r>
          </w:p>
        </w:tc>
        <w:tc>
          <w:tcPr>
            <w:tcW w:w="709" w:type="dxa"/>
          </w:tcPr>
          <w:p w14:paraId="036BBADB" w14:textId="77777777" w:rsidR="000E3717" w:rsidRPr="002B3813" w:rsidRDefault="000E3717" w:rsidP="00CB0C59">
            <w:pPr>
              <w:pStyle w:val="TAC"/>
              <w:rPr>
                <w:lang w:eastAsia="en-US"/>
              </w:rPr>
            </w:pPr>
            <w:r w:rsidRPr="002B3813">
              <w:rPr>
                <w:lang w:eastAsia="en-US"/>
              </w:rPr>
              <w:t>--&gt;</w:t>
            </w:r>
          </w:p>
        </w:tc>
        <w:tc>
          <w:tcPr>
            <w:tcW w:w="2977" w:type="dxa"/>
          </w:tcPr>
          <w:p w14:paraId="56EC24BF" w14:textId="77777777" w:rsidR="000E3717" w:rsidRPr="002B3813" w:rsidRDefault="000E3717" w:rsidP="00CB0C59">
            <w:pPr>
              <w:pStyle w:val="TAL"/>
              <w:rPr>
                <w:lang w:eastAsia="en-US"/>
              </w:rPr>
            </w:pPr>
            <w:r w:rsidRPr="002B3813">
              <w:rPr>
                <w:lang w:eastAsia="en-US"/>
              </w:rPr>
              <w:t>TMSI REALLOCATION COMPLETE</w:t>
            </w:r>
          </w:p>
        </w:tc>
        <w:tc>
          <w:tcPr>
            <w:tcW w:w="567" w:type="dxa"/>
            <w:tcBorders>
              <w:top w:val="nil"/>
            </w:tcBorders>
          </w:tcPr>
          <w:p w14:paraId="3C4A8E46" w14:textId="77777777" w:rsidR="000E3717" w:rsidRPr="002B3813" w:rsidRDefault="000E3717" w:rsidP="00CB0C59">
            <w:pPr>
              <w:pStyle w:val="TAC"/>
              <w:rPr>
                <w:lang w:eastAsia="zh-CN"/>
              </w:rPr>
            </w:pPr>
            <w:r w:rsidRPr="002B3813">
              <w:rPr>
                <w:lang w:eastAsia="en-US"/>
              </w:rPr>
              <w:t>-</w:t>
            </w:r>
          </w:p>
        </w:tc>
        <w:tc>
          <w:tcPr>
            <w:tcW w:w="892" w:type="dxa"/>
            <w:tcBorders>
              <w:top w:val="nil"/>
            </w:tcBorders>
          </w:tcPr>
          <w:p w14:paraId="1340F9EF" w14:textId="77777777" w:rsidR="000E3717" w:rsidRPr="002B3813" w:rsidRDefault="000E3717" w:rsidP="00CB0C59">
            <w:pPr>
              <w:pStyle w:val="TAC"/>
              <w:rPr>
                <w:lang w:eastAsia="zh-CN"/>
              </w:rPr>
            </w:pPr>
            <w:r w:rsidRPr="002B3813">
              <w:rPr>
                <w:lang w:eastAsia="en-US"/>
              </w:rPr>
              <w:t>-</w:t>
            </w:r>
          </w:p>
        </w:tc>
      </w:tr>
      <w:tr w:rsidR="000E3717" w:rsidRPr="002B3813" w14:paraId="3F68A865" w14:textId="77777777">
        <w:tc>
          <w:tcPr>
            <w:tcW w:w="648" w:type="dxa"/>
            <w:tcBorders>
              <w:top w:val="nil"/>
            </w:tcBorders>
          </w:tcPr>
          <w:p w14:paraId="0EF1B093" w14:textId="77777777" w:rsidR="000E3717" w:rsidRPr="002B3813" w:rsidRDefault="000E3717" w:rsidP="00CB0C59">
            <w:pPr>
              <w:pStyle w:val="TAC"/>
              <w:rPr>
                <w:lang w:eastAsia="en-US"/>
              </w:rPr>
            </w:pPr>
            <w:r w:rsidRPr="002B3813">
              <w:rPr>
                <w:lang w:eastAsia="en-US"/>
              </w:rPr>
              <w:t>8</w:t>
            </w:r>
          </w:p>
        </w:tc>
        <w:tc>
          <w:tcPr>
            <w:tcW w:w="3969" w:type="dxa"/>
            <w:tcBorders>
              <w:top w:val="nil"/>
            </w:tcBorders>
          </w:tcPr>
          <w:p w14:paraId="690FB837" w14:textId="77777777" w:rsidR="000E3717" w:rsidRPr="002B3813" w:rsidRDefault="000E3717" w:rsidP="00CB0C59">
            <w:pPr>
              <w:pStyle w:val="TAL"/>
              <w:rPr>
                <w:lang w:eastAsia="en-US"/>
              </w:rPr>
            </w:pPr>
            <w:r w:rsidRPr="002B3813">
              <w:rPr>
                <w:lang w:eastAsia="en-US"/>
              </w:rPr>
              <w:t>The SS transmits a ROUTING AREA UPDATE ACCEPT.</w:t>
            </w:r>
          </w:p>
        </w:tc>
        <w:tc>
          <w:tcPr>
            <w:tcW w:w="709" w:type="dxa"/>
          </w:tcPr>
          <w:p w14:paraId="1B1AF465" w14:textId="77777777" w:rsidR="000E3717" w:rsidRPr="002B3813" w:rsidRDefault="000E3717" w:rsidP="00CB0C59">
            <w:pPr>
              <w:pStyle w:val="TAC"/>
              <w:rPr>
                <w:lang w:eastAsia="en-US"/>
              </w:rPr>
            </w:pPr>
            <w:r w:rsidRPr="002B3813">
              <w:rPr>
                <w:lang w:eastAsia="en-US"/>
              </w:rPr>
              <w:t>&lt;--</w:t>
            </w:r>
          </w:p>
        </w:tc>
        <w:tc>
          <w:tcPr>
            <w:tcW w:w="2977" w:type="dxa"/>
          </w:tcPr>
          <w:p w14:paraId="741E7512" w14:textId="77777777" w:rsidR="000E3717" w:rsidRPr="002B3813" w:rsidRDefault="000E3717" w:rsidP="00CB0C59">
            <w:pPr>
              <w:pStyle w:val="TAL"/>
              <w:rPr>
                <w:lang w:eastAsia="en-US"/>
              </w:rPr>
            </w:pPr>
            <w:r w:rsidRPr="002B3813">
              <w:rPr>
                <w:lang w:eastAsia="en-US"/>
              </w:rPr>
              <w:t>ROUTING AREA UPDATE ACCEPT</w:t>
            </w:r>
          </w:p>
        </w:tc>
        <w:tc>
          <w:tcPr>
            <w:tcW w:w="567" w:type="dxa"/>
            <w:tcBorders>
              <w:top w:val="nil"/>
            </w:tcBorders>
          </w:tcPr>
          <w:p w14:paraId="4F7E1E16" w14:textId="77777777" w:rsidR="000E3717" w:rsidRPr="002B3813" w:rsidRDefault="000E3717" w:rsidP="00CB0C59">
            <w:pPr>
              <w:pStyle w:val="TAC"/>
              <w:rPr>
                <w:lang w:eastAsia="en-US"/>
              </w:rPr>
            </w:pPr>
            <w:r w:rsidRPr="002B3813">
              <w:rPr>
                <w:lang w:eastAsia="zh-CN"/>
              </w:rPr>
              <w:t>-</w:t>
            </w:r>
          </w:p>
        </w:tc>
        <w:tc>
          <w:tcPr>
            <w:tcW w:w="892" w:type="dxa"/>
            <w:tcBorders>
              <w:top w:val="nil"/>
            </w:tcBorders>
          </w:tcPr>
          <w:p w14:paraId="34551739" w14:textId="77777777" w:rsidR="000E3717" w:rsidRPr="002B3813" w:rsidRDefault="000E3717" w:rsidP="00CB0C59">
            <w:pPr>
              <w:pStyle w:val="TAC"/>
              <w:rPr>
                <w:lang w:eastAsia="en-US"/>
              </w:rPr>
            </w:pPr>
            <w:r w:rsidRPr="002B3813">
              <w:rPr>
                <w:lang w:eastAsia="zh-CN"/>
              </w:rPr>
              <w:t>-</w:t>
            </w:r>
          </w:p>
        </w:tc>
      </w:tr>
      <w:tr w:rsidR="000E3717" w:rsidRPr="002B381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2B3813" w:rsidRDefault="000E3717" w:rsidP="00CB0C59">
            <w:pPr>
              <w:pStyle w:val="TAC"/>
              <w:rPr>
                <w:lang w:eastAsia="en-US"/>
              </w:rPr>
            </w:pPr>
            <w:r w:rsidRPr="002B381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2B3813" w:rsidRDefault="000E3717" w:rsidP="00CB0C59">
            <w:pPr>
              <w:pStyle w:val="TAL"/>
              <w:rPr>
                <w:lang w:eastAsia="en-US"/>
              </w:rPr>
            </w:pPr>
            <w:r w:rsidRPr="002B381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2B3813" w:rsidRDefault="000E3717" w:rsidP="00CB0C59">
            <w:pPr>
              <w:pStyle w:val="TAC"/>
              <w:rPr>
                <w:lang w:eastAsia="en-US"/>
              </w:rPr>
            </w:pPr>
            <w:r w:rsidRPr="002B381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2B3813" w:rsidRDefault="000E3717" w:rsidP="00CB0C59">
            <w:pPr>
              <w:pStyle w:val="TAL"/>
              <w:rPr>
                <w:lang w:eastAsia="en-US"/>
              </w:rPr>
            </w:pPr>
            <w:r w:rsidRPr="002B381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2B3813" w:rsidRDefault="000E3717" w:rsidP="00CB0C59">
            <w:pPr>
              <w:pStyle w:val="TAC"/>
              <w:rPr>
                <w:lang w:eastAsia="en-US"/>
              </w:rPr>
            </w:pPr>
            <w:r w:rsidRPr="002B381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2B3813" w:rsidRDefault="000E3717" w:rsidP="00CB0C59">
            <w:pPr>
              <w:pStyle w:val="TAC"/>
              <w:rPr>
                <w:lang w:eastAsia="en-US"/>
              </w:rPr>
            </w:pPr>
            <w:r w:rsidRPr="002B3813">
              <w:rPr>
                <w:lang w:eastAsia="zh-CN"/>
              </w:rPr>
              <w:t>-</w:t>
            </w:r>
          </w:p>
        </w:tc>
      </w:tr>
    </w:tbl>
    <w:p w14:paraId="5AB4D34F" w14:textId="77777777" w:rsidR="000E3717" w:rsidRPr="002B3813" w:rsidRDefault="000E3717" w:rsidP="000E3717"/>
    <w:p w14:paraId="661B701D" w14:textId="77777777" w:rsidR="000E3717" w:rsidRPr="002B3813" w:rsidRDefault="000E3717" w:rsidP="000E3717">
      <w:pPr>
        <w:pStyle w:val="TH"/>
      </w:pPr>
      <w:r w:rsidRPr="002B381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2B3813" w14:paraId="00E6E763" w14:textId="77777777">
        <w:tc>
          <w:tcPr>
            <w:tcW w:w="648" w:type="dxa"/>
            <w:tcBorders>
              <w:bottom w:val="nil"/>
            </w:tcBorders>
          </w:tcPr>
          <w:p w14:paraId="45A8F063" w14:textId="77777777" w:rsidR="000E3717" w:rsidRPr="002B3813" w:rsidRDefault="000E3717" w:rsidP="00CB0C59">
            <w:pPr>
              <w:pStyle w:val="TAH"/>
              <w:rPr>
                <w:lang w:eastAsia="en-US"/>
              </w:rPr>
            </w:pPr>
            <w:r w:rsidRPr="002B3813">
              <w:rPr>
                <w:lang w:eastAsia="en-US"/>
              </w:rPr>
              <w:t>St</w:t>
            </w:r>
          </w:p>
        </w:tc>
        <w:tc>
          <w:tcPr>
            <w:tcW w:w="3969" w:type="dxa"/>
            <w:tcBorders>
              <w:bottom w:val="nil"/>
            </w:tcBorders>
          </w:tcPr>
          <w:p w14:paraId="7D1AD65C" w14:textId="77777777" w:rsidR="000E3717" w:rsidRPr="002B3813" w:rsidRDefault="000E3717" w:rsidP="00CB0C59">
            <w:pPr>
              <w:pStyle w:val="TAH"/>
              <w:rPr>
                <w:lang w:eastAsia="en-US"/>
              </w:rPr>
            </w:pPr>
            <w:r w:rsidRPr="002B3813">
              <w:rPr>
                <w:lang w:eastAsia="en-US"/>
              </w:rPr>
              <w:t>Procedure</w:t>
            </w:r>
          </w:p>
        </w:tc>
        <w:tc>
          <w:tcPr>
            <w:tcW w:w="3686" w:type="dxa"/>
            <w:gridSpan w:val="2"/>
          </w:tcPr>
          <w:p w14:paraId="099E83CE" w14:textId="77777777" w:rsidR="000E3717" w:rsidRPr="002B3813" w:rsidRDefault="000E3717" w:rsidP="00CB0C59">
            <w:pPr>
              <w:pStyle w:val="TAH"/>
              <w:rPr>
                <w:lang w:eastAsia="en-US"/>
              </w:rPr>
            </w:pPr>
            <w:r w:rsidRPr="002B3813">
              <w:rPr>
                <w:lang w:eastAsia="en-US"/>
              </w:rPr>
              <w:t>Message Sequence</w:t>
            </w:r>
          </w:p>
        </w:tc>
        <w:tc>
          <w:tcPr>
            <w:tcW w:w="567" w:type="dxa"/>
            <w:tcBorders>
              <w:bottom w:val="nil"/>
            </w:tcBorders>
          </w:tcPr>
          <w:p w14:paraId="21333D65" w14:textId="77777777" w:rsidR="000E3717" w:rsidRPr="002B3813" w:rsidRDefault="000E3717" w:rsidP="00CB0C59">
            <w:pPr>
              <w:pStyle w:val="TAH"/>
              <w:rPr>
                <w:lang w:eastAsia="en-US"/>
              </w:rPr>
            </w:pPr>
            <w:r w:rsidRPr="002B3813">
              <w:rPr>
                <w:lang w:eastAsia="en-US"/>
              </w:rPr>
              <w:t>TP</w:t>
            </w:r>
          </w:p>
        </w:tc>
        <w:tc>
          <w:tcPr>
            <w:tcW w:w="892" w:type="dxa"/>
            <w:tcBorders>
              <w:bottom w:val="nil"/>
            </w:tcBorders>
          </w:tcPr>
          <w:p w14:paraId="45C71113" w14:textId="77777777" w:rsidR="000E3717" w:rsidRPr="002B3813" w:rsidRDefault="000E3717" w:rsidP="00CB0C59">
            <w:pPr>
              <w:pStyle w:val="TAH"/>
              <w:rPr>
                <w:b w:val="0"/>
                <w:bCs/>
                <w:i/>
                <w:iCs/>
                <w:color w:val="0000FF"/>
                <w:lang w:eastAsia="en-US"/>
              </w:rPr>
            </w:pPr>
            <w:r w:rsidRPr="002B3813">
              <w:rPr>
                <w:lang w:eastAsia="en-US"/>
              </w:rPr>
              <w:t>Verdict</w:t>
            </w:r>
          </w:p>
        </w:tc>
      </w:tr>
      <w:tr w:rsidR="000E3717" w:rsidRPr="002B3813" w14:paraId="11BF683D" w14:textId="77777777">
        <w:tc>
          <w:tcPr>
            <w:tcW w:w="648" w:type="dxa"/>
            <w:tcBorders>
              <w:top w:val="nil"/>
            </w:tcBorders>
          </w:tcPr>
          <w:p w14:paraId="35478081" w14:textId="77777777" w:rsidR="000E3717" w:rsidRPr="002B3813" w:rsidRDefault="000E3717" w:rsidP="00CB0C59">
            <w:pPr>
              <w:pStyle w:val="TAH"/>
              <w:rPr>
                <w:lang w:eastAsia="en-US"/>
              </w:rPr>
            </w:pPr>
          </w:p>
        </w:tc>
        <w:tc>
          <w:tcPr>
            <w:tcW w:w="3969" w:type="dxa"/>
            <w:tcBorders>
              <w:top w:val="nil"/>
            </w:tcBorders>
          </w:tcPr>
          <w:p w14:paraId="1319AFE8" w14:textId="77777777" w:rsidR="000E3717" w:rsidRPr="002B3813" w:rsidRDefault="000E3717" w:rsidP="00CB0C59">
            <w:pPr>
              <w:pStyle w:val="TAH"/>
              <w:rPr>
                <w:lang w:eastAsia="en-US"/>
              </w:rPr>
            </w:pPr>
          </w:p>
        </w:tc>
        <w:tc>
          <w:tcPr>
            <w:tcW w:w="709" w:type="dxa"/>
          </w:tcPr>
          <w:p w14:paraId="5B7E0A7E" w14:textId="77777777" w:rsidR="000E3717" w:rsidRPr="002B3813" w:rsidRDefault="000E3717" w:rsidP="00CB0C59">
            <w:pPr>
              <w:pStyle w:val="TAH"/>
              <w:rPr>
                <w:lang w:eastAsia="en-US"/>
              </w:rPr>
            </w:pPr>
            <w:r w:rsidRPr="002B3813">
              <w:rPr>
                <w:lang w:eastAsia="en-US"/>
              </w:rPr>
              <w:t>U - S</w:t>
            </w:r>
          </w:p>
        </w:tc>
        <w:tc>
          <w:tcPr>
            <w:tcW w:w="2977" w:type="dxa"/>
          </w:tcPr>
          <w:p w14:paraId="0D65769B" w14:textId="77777777" w:rsidR="000E3717" w:rsidRPr="002B3813" w:rsidRDefault="000E3717" w:rsidP="00CB0C59">
            <w:pPr>
              <w:pStyle w:val="TAH"/>
              <w:rPr>
                <w:lang w:eastAsia="en-US"/>
              </w:rPr>
            </w:pPr>
            <w:r w:rsidRPr="002B3813">
              <w:rPr>
                <w:lang w:eastAsia="en-US"/>
              </w:rPr>
              <w:t>Message</w:t>
            </w:r>
          </w:p>
        </w:tc>
        <w:tc>
          <w:tcPr>
            <w:tcW w:w="567" w:type="dxa"/>
            <w:tcBorders>
              <w:top w:val="nil"/>
            </w:tcBorders>
          </w:tcPr>
          <w:p w14:paraId="0883C69E" w14:textId="77777777" w:rsidR="000E3717" w:rsidRPr="002B3813" w:rsidRDefault="000E3717" w:rsidP="00CB0C59">
            <w:pPr>
              <w:pStyle w:val="TAH"/>
              <w:rPr>
                <w:lang w:eastAsia="en-US"/>
              </w:rPr>
            </w:pPr>
          </w:p>
        </w:tc>
        <w:tc>
          <w:tcPr>
            <w:tcW w:w="892" w:type="dxa"/>
            <w:tcBorders>
              <w:top w:val="nil"/>
            </w:tcBorders>
          </w:tcPr>
          <w:p w14:paraId="4267589D" w14:textId="77777777" w:rsidR="000E3717" w:rsidRPr="002B3813" w:rsidRDefault="000E3717" w:rsidP="00CB0C59">
            <w:pPr>
              <w:pStyle w:val="TAH"/>
              <w:rPr>
                <w:lang w:eastAsia="en-US"/>
              </w:rPr>
            </w:pPr>
          </w:p>
        </w:tc>
      </w:tr>
      <w:tr w:rsidR="000E3717" w:rsidRPr="002B3813" w14:paraId="53E19FB3" w14:textId="77777777">
        <w:tc>
          <w:tcPr>
            <w:tcW w:w="648" w:type="dxa"/>
          </w:tcPr>
          <w:p w14:paraId="770EA088" w14:textId="77777777" w:rsidR="000E3717" w:rsidRPr="002B3813" w:rsidRDefault="000E3717" w:rsidP="00CB0C59">
            <w:pPr>
              <w:pStyle w:val="TAC"/>
              <w:rPr>
                <w:lang w:eastAsia="en-US"/>
              </w:rPr>
            </w:pPr>
            <w:r w:rsidRPr="002B3813">
              <w:rPr>
                <w:lang w:eastAsia="en-US"/>
              </w:rPr>
              <w:t>1</w:t>
            </w:r>
          </w:p>
        </w:tc>
        <w:tc>
          <w:tcPr>
            <w:tcW w:w="3969" w:type="dxa"/>
          </w:tcPr>
          <w:p w14:paraId="07318057" w14:textId="77777777" w:rsidR="000E3717" w:rsidRPr="002B3813" w:rsidRDefault="000E3717" w:rsidP="00CB0C59">
            <w:pPr>
              <w:pStyle w:val="TAL"/>
              <w:rPr>
                <w:lang w:eastAsia="en-US"/>
              </w:rPr>
            </w:pPr>
            <w:r w:rsidRPr="002B3813">
              <w:rPr>
                <w:lang w:eastAsia="en-US"/>
              </w:rPr>
              <w:t>The UE transmits a ROUTING AREA UPDATE REQUEST message.</w:t>
            </w:r>
          </w:p>
        </w:tc>
        <w:tc>
          <w:tcPr>
            <w:tcW w:w="709" w:type="dxa"/>
          </w:tcPr>
          <w:p w14:paraId="111531B2" w14:textId="77777777" w:rsidR="000E3717" w:rsidRPr="002B3813" w:rsidRDefault="000E3717" w:rsidP="00CB0C59">
            <w:pPr>
              <w:pStyle w:val="TAC"/>
              <w:rPr>
                <w:lang w:eastAsia="en-US"/>
              </w:rPr>
            </w:pPr>
            <w:r w:rsidRPr="002B3813">
              <w:rPr>
                <w:lang w:eastAsia="en-US"/>
              </w:rPr>
              <w:t>--&gt;</w:t>
            </w:r>
          </w:p>
        </w:tc>
        <w:tc>
          <w:tcPr>
            <w:tcW w:w="2977" w:type="dxa"/>
          </w:tcPr>
          <w:p w14:paraId="752033F5" w14:textId="77777777" w:rsidR="000E3717" w:rsidRPr="002B3813" w:rsidRDefault="000E3717" w:rsidP="00CB0C59">
            <w:pPr>
              <w:pStyle w:val="TAL"/>
              <w:rPr>
                <w:lang w:eastAsia="en-US"/>
              </w:rPr>
            </w:pPr>
            <w:r w:rsidRPr="002B3813">
              <w:rPr>
                <w:lang w:eastAsia="en-US"/>
              </w:rPr>
              <w:t>ROUTING AREA UPDATE REQUEST</w:t>
            </w:r>
          </w:p>
        </w:tc>
        <w:tc>
          <w:tcPr>
            <w:tcW w:w="567" w:type="dxa"/>
          </w:tcPr>
          <w:p w14:paraId="6F7623FB" w14:textId="77777777" w:rsidR="000E3717" w:rsidRPr="002B3813" w:rsidRDefault="000E3717" w:rsidP="00CB0C59">
            <w:pPr>
              <w:pStyle w:val="TAC"/>
              <w:rPr>
                <w:lang w:eastAsia="en-US"/>
              </w:rPr>
            </w:pPr>
            <w:r w:rsidRPr="002B3813">
              <w:rPr>
                <w:lang w:eastAsia="en-US"/>
              </w:rPr>
              <w:t>-</w:t>
            </w:r>
          </w:p>
        </w:tc>
        <w:tc>
          <w:tcPr>
            <w:tcW w:w="892" w:type="dxa"/>
          </w:tcPr>
          <w:p w14:paraId="224F3644" w14:textId="77777777" w:rsidR="000E3717" w:rsidRPr="002B3813" w:rsidRDefault="000E3717" w:rsidP="00CB0C59">
            <w:pPr>
              <w:pStyle w:val="TAC"/>
              <w:rPr>
                <w:lang w:eastAsia="en-US"/>
              </w:rPr>
            </w:pPr>
            <w:r w:rsidRPr="002B3813">
              <w:rPr>
                <w:lang w:eastAsia="en-US"/>
              </w:rPr>
              <w:t>-</w:t>
            </w:r>
          </w:p>
        </w:tc>
      </w:tr>
    </w:tbl>
    <w:p w14:paraId="11B87D6E" w14:textId="77777777" w:rsidR="000E3717" w:rsidRPr="002B3813" w:rsidRDefault="000E3717" w:rsidP="000E3717"/>
    <w:p w14:paraId="6DB0B1E9" w14:textId="77777777" w:rsidR="000E3717" w:rsidRPr="002B3813" w:rsidRDefault="000E3717" w:rsidP="000E3717">
      <w:pPr>
        <w:pStyle w:val="Heading5"/>
      </w:pPr>
      <w:r w:rsidRPr="002B3813">
        <w:t>6.4.3.9.1</w:t>
      </w:r>
      <w:r w:rsidRPr="002B3813">
        <w:tab/>
        <w:t>Specific message contents</w:t>
      </w:r>
    </w:p>
    <w:p w14:paraId="2EA62664" w14:textId="77777777" w:rsidR="000E3717" w:rsidRPr="002B3813" w:rsidRDefault="000E3717" w:rsidP="000E3717">
      <w:pPr>
        <w:pStyle w:val="TH"/>
      </w:pPr>
      <w:r w:rsidRPr="002B3813">
        <w:rPr>
          <w:iCs/>
        </w:rPr>
        <w:t xml:space="preserve">Table </w:t>
      </w:r>
      <w:r w:rsidRPr="002B3813">
        <w:t>6.4.3.9.1-1</w:t>
      </w:r>
      <w:r w:rsidRPr="002B3813">
        <w:rPr>
          <w:iCs/>
        </w:rPr>
        <w:t>:</w:t>
      </w:r>
      <w:r w:rsidRPr="002B3813">
        <w:t xml:space="preserve"> SECURITY MODE COMMAND</w:t>
      </w:r>
      <w:r w:rsidRPr="002B3813">
        <w:rPr>
          <w:i/>
        </w:rPr>
        <w:t xml:space="preserve"> </w:t>
      </w:r>
      <w:r w:rsidRPr="002B381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2B381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2B3813" w:rsidRDefault="000E3717" w:rsidP="00CB0C59">
            <w:pPr>
              <w:pStyle w:val="TAL"/>
              <w:rPr>
                <w:lang w:eastAsia="en-US"/>
              </w:rPr>
            </w:pPr>
            <w:r w:rsidRPr="002B3813">
              <w:rPr>
                <w:lang w:eastAsia="en-US"/>
              </w:rPr>
              <w:t>Derivation Path: 34.108 clause 9.1.1 (SECURITY MODE COMMAND message)</w:t>
            </w:r>
          </w:p>
        </w:tc>
      </w:tr>
      <w:tr w:rsidR="000E3717" w:rsidRPr="002B381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2B3813" w:rsidRDefault="000E3717" w:rsidP="00CB0C59">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2B3813" w:rsidRDefault="000E3717" w:rsidP="00CB0C59">
            <w:pPr>
              <w:pStyle w:val="TAH"/>
              <w:keepNext w:val="0"/>
              <w:keepLines w:val="0"/>
              <w:rPr>
                <w:lang w:eastAsia="en-US"/>
              </w:rPr>
            </w:pPr>
            <w:r w:rsidRPr="002B381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2B3813" w:rsidRDefault="000E3717" w:rsidP="00CB0C59">
            <w:pPr>
              <w:pStyle w:val="TAH"/>
              <w:keepNext w:val="0"/>
              <w:keepLines w:val="0"/>
              <w:rPr>
                <w:lang w:eastAsia="en-US"/>
              </w:rPr>
            </w:pPr>
            <w:r w:rsidRPr="002B3813">
              <w:rPr>
                <w:lang w:eastAsia="en-US"/>
              </w:rPr>
              <w:t>Value/remark</w:t>
            </w:r>
          </w:p>
        </w:tc>
      </w:tr>
      <w:tr w:rsidR="000E3717" w:rsidRPr="002B381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2B3813" w:rsidRDefault="000E3717" w:rsidP="00CB0C59">
            <w:pPr>
              <w:pStyle w:val="TAL"/>
              <w:keepNext w:val="0"/>
              <w:keepLines w:val="0"/>
              <w:rPr>
                <w:lang w:eastAsia="en-US"/>
              </w:rPr>
            </w:pPr>
            <w:r w:rsidRPr="002B381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2B381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2B3813" w:rsidRDefault="000E3717" w:rsidP="00CB0C59">
            <w:pPr>
              <w:pStyle w:val="TAL"/>
              <w:keepNext w:val="0"/>
              <w:keepLines w:val="0"/>
              <w:rPr>
                <w:lang w:eastAsia="en-US"/>
              </w:rPr>
            </w:pPr>
            <w:r w:rsidRPr="002B3813">
              <w:rPr>
                <w:lang w:eastAsia="en-US"/>
              </w:rPr>
              <w:t>Not Present</w:t>
            </w:r>
          </w:p>
        </w:tc>
      </w:tr>
    </w:tbl>
    <w:p w14:paraId="43C7DFCE" w14:textId="77777777" w:rsidR="000E3717" w:rsidRPr="002B3813" w:rsidRDefault="000E3717" w:rsidP="000E3717"/>
    <w:p w14:paraId="65E1A844" w14:textId="77777777" w:rsidR="007934C5" w:rsidRPr="002B3813" w:rsidRDefault="007934C5" w:rsidP="007934C5">
      <w:pPr>
        <w:pStyle w:val="Heading4"/>
      </w:pPr>
      <w:r w:rsidRPr="002B3813">
        <w:t>6.4.3.10</w:t>
      </w:r>
      <w:r w:rsidRPr="002B3813">
        <w:tab/>
        <w:t>Offload to WLAN</w:t>
      </w:r>
    </w:p>
    <w:p w14:paraId="1D012F04" w14:textId="77777777" w:rsidR="007934C5" w:rsidRPr="002B3813" w:rsidRDefault="007934C5" w:rsidP="007934C5">
      <w:r w:rsidRPr="002B3813">
        <w:t xml:space="preserve">The </w:t>
      </w:r>
      <w:r w:rsidR="00B311D9" w:rsidRPr="002B3813">
        <w:t>procedure specified in this clause is</w:t>
      </w:r>
      <w:r w:rsidRPr="002B3813">
        <w:t xml:space="preserve"> referred to the WLAN target </w:t>
      </w:r>
      <w:r w:rsidR="00B311D9" w:rsidRPr="002B3813">
        <w:t>AP where</w:t>
      </w:r>
      <w:r w:rsidRPr="002B3813">
        <w:t xml:space="preserve"> the UE has been offloaded from the EUTRA cell.</w:t>
      </w:r>
    </w:p>
    <w:p w14:paraId="51757F06" w14:textId="77777777" w:rsidR="007934C5" w:rsidRPr="002B3813" w:rsidRDefault="007934C5" w:rsidP="007934C5">
      <w:pPr>
        <w:pStyle w:val="TH"/>
      </w:pPr>
      <w:r w:rsidRPr="002B3813">
        <w:lastRenderedPageBreak/>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71CAB07A" w14:textId="77777777" w:rsidTr="00AF6F25">
        <w:tc>
          <w:tcPr>
            <w:tcW w:w="648" w:type="dxa"/>
            <w:tcBorders>
              <w:bottom w:val="nil"/>
            </w:tcBorders>
          </w:tcPr>
          <w:p w14:paraId="2396E977"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F873D5D"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324A0F66"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5E3D8436"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905E262"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51A2005B" w14:textId="77777777" w:rsidTr="00AF6F25">
        <w:tc>
          <w:tcPr>
            <w:tcW w:w="648" w:type="dxa"/>
            <w:tcBorders>
              <w:top w:val="nil"/>
              <w:bottom w:val="single" w:sz="4" w:space="0" w:color="auto"/>
            </w:tcBorders>
          </w:tcPr>
          <w:p w14:paraId="07E1214C" w14:textId="77777777" w:rsidR="007934C5" w:rsidRPr="002B381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2B3813" w:rsidRDefault="007934C5" w:rsidP="00AF6F25">
            <w:pPr>
              <w:pStyle w:val="TAH"/>
              <w:rPr>
                <w:lang w:eastAsia="en-US"/>
              </w:rPr>
            </w:pPr>
          </w:p>
        </w:tc>
        <w:tc>
          <w:tcPr>
            <w:tcW w:w="709" w:type="dxa"/>
            <w:tcBorders>
              <w:bottom w:val="single" w:sz="4" w:space="0" w:color="auto"/>
            </w:tcBorders>
          </w:tcPr>
          <w:p w14:paraId="0D1D81D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400B5140"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0D38E1EA" w14:textId="77777777" w:rsidR="007934C5" w:rsidRPr="002B381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2B3813" w:rsidRDefault="007934C5" w:rsidP="00AF6F25">
            <w:pPr>
              <w:pStyle w:val="TAH"/>
              <w:rPr>
                <w:lang w:eastAsia="en-US"/>
              </w:rPr>
            </w:pPr>
          </w:p>
        </w:tc>
      </w:tr>
      <w:tr w:rsidR="007934C5" w:rsidRPr="002B3813" w14:paraId="46C72A27" w14:textId="77777777" w:rsidTr="00AF6F25">
        <w:trPr>
          <w:trHeight w:val="401"/>
        </w:trPr>
        <w:tc>
          <w:tcPr>
            <w:tcW w:w="648" w:type="dxa"/>
            <w:tcBorders>
              <w:top w:val="single" w:sz="4" w:space="0" w:color="auto"/>
            </w:tcBorders>
          </w:tcPr>
          <w:p w14:paraId="4EF48464"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tcBorders>
          </w:tcPr>
          <w:p w14:paraId="1587C84C" w14:textId="77777777" w:rsidR="007934C5" w:rsidRPr="002B3813" w:rsidRDefault="007934C5" w:rsidP="00AF6F25">
            <w:pPr>
              <w:pStyle w:val="TAL"/>
              <w:rPr>
                <w:lang w:eastAsia="en-US"/>
              </w:rPr>
            </w:pPr>
            <w:r w:rsidRPr="002B3813">
              <w:rPr>
                <w:lang w:eastAsia="en-US"/>
              </w:rPr>
              <w:t xml:space="preserve">UE associates with the </w:t>
            </w:r>
            <w:r w:rsidR="001F683A" w:rsidRPr="002B3813">
              <w:rPr>
                <w:lang w:eastAsia="en-US"/>
              </w:rPr>
              <w:t>WLAN</w:t>
            </w:r>
            <w:r w:rsidRPr="002B3813">
              <w:rPr>
                <w:lang w:eastAsia="en-US"/>
              </w:rPr>
              <w:t xml:space="preserve"> AP and obtains the local IP address if it has not already done</w:t>
            </w:r>
            <w:r w:rsidR="001F683A" w:rsidRPr="002B3813">
              <w:rPr>
                <w:lang w:eastAsia="en-US"/>
              </w:rPr>
              <w:t>. Note 1</w:t>
            </w:r>
          </w:p>
        </w:tc>
        <w:tc>
          <w:tcPr>
            <w:tcW w:w="709" w:type="dxa"/>
            <w:tcBorders>
              <w:top w:val="single" w:sz="4" w:space="0" w:color="auto"/>
            </w:tcBorders>
          </w:tcPr>
          <w:p w14:paraId="151BC887"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5E8B05E"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2AC2F15F"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tcBorders>
          </w:tcPr>
          <w:p w14:paraId="13B2A095" w14:textId="77777777" w:rsidR="007934C5" w:rsidRPr="002B3813" w:rsidRDefault="007934C5" w:rsidP="00AF6F25">
            <w:pPr>
              <w:pStyle w:val="TAC"/>
              <w:rPr>
                <w:lang w:eastAsia="en-US"/>
              </w:rPr>
            </w:pPr>
            <w:r w:rsidRPr="002B3813">
              <w:rPr>
                <w:lang w:eastAsia="en-US"/>
              </w:rPr>
              <w:t>-</w:t>
            </w:r>
          </w:p>
        </w:tc>
      </w:tr>
      <w:tr w:rsidR="007934C5" w:rsidRPr="002B3813" w14:paraId="36143982" w14:textId="77777777" w:rsidTr="00AF6F25">
        <w:tc>
          <w:tcPr>
            <w:tcW w:w="648" w:type="dxa"/>
            <w:tcBorders>
              <w:top w:val="single" w:sz="4" w:space="0" w:color="auto"/>
            </w:tcBorders>
          </w:tcPr>
          <w:p w14:paraId="61A8F295" w14:textId="77777777" w:rsidR="007934C5" w:rsidRPr="002B3813" w:rsidRDefault="007934C5" w:rsidP="00AF6F25">
            <w:pPr>
              <w:pStyle w:val="TAC"/>
              <w:rPr>
                <w:lang w:eastAsia="en-US"/>
              </w:rPr>
            </w:pPr>
            <w:r w:rsidRPr="002B3813">
              <w:rPr>
                <w:lang w:eastAsia="en-US"/>
              </w:rPr>
              <w:t>-</w:t>
            </w:r>
          </w:p>
        </w:tc>
        <w:tc>
          <w:tcPr>
            <w:tcW w:w="3969" w:type="dxa"/>
            <w:tcBorders>
              <w:top w:val="single" w:sz="4" w:space="0" w:color="auto"/>
            </w:tcBorders>
          </w:tcPr>
          <w:p w14:paraId="296F24DB" w14:textId="77777777" w:rsidR="007934C5" w:rsidRPr="002B3813" w:rsidRDefault="007934C5" w:rsidP="00AF6F25">
            <w:pPr>
              <w:pStyle w:val="TAL"/>
              <w:rPr>
                <w:lang w:eastAsia="en-US"/>
              </w:rPr>
            </w:pPr>
            <w:r w:rsidRPr="002B3813">
              <w:rPr>
                <w:lang w:eastAsia="en-US"/>
              </w:rPr>
              <w:t xml:space="preserve">EXCEPTION: Step 2 </w:t>
            </w:r>
            <w:r w:rsidR="001F683A" w:rsidRPr="002B3813">
              <w:rPr>
                <w:lang w:eastAsia="en-US"/>
              </w:rPr>
              <w:t>is</w:t>
            </w:r>
            <w:r w:rsidRPr="002B3813">
              <w:rPr>
                <w:lang w:eastAsia="en-US"/>
              </w:rPr>
              <w:t xml:space="preserve"> optional, and </w:t>
            </w:r>
            <w:r w:rsidR="001F683A" w:rsidRPr="002B3813">
              <w:rPr>
                <w:lang w:eastAsia="en-US"/>
              </w:rPr>
              <w:t>is</w:t>
            </w:r>
            <w:r w:rsidRPr="002B3813">
              <w:rPr>
                <w:lang w:eastAsia="en-US"/>
              </w:rPr>
              <w:t xml:space="preserve"> executed if initiated by UE</w:t>
            </w:r>
          </w:p>
        </w:tc>
        <w:tc>
          <w:tcPr>
            <w:tcW w:w="709" w:type="dxa"/>
            <w:tcBorders>
              <w:top w:val="single" w:sz="4" w:space="0" w:color="auto"/>
            </w:tcBorders>
          </w:tcPr>
          <w:p w14:paraId="27E5C086" w14:textId="77777777" w:rsidR="007934C5" w:rsidRPr="002B3813" w:rsidRDefault="007934C5" w:rsidP="00AF6F25">
            <w:pPr>
              <w:pStyle w:val="TAC"/>
              <w:rPr>
                <w:lang w:eastAsia="zh-CN"/>
              </w:rPr>
            </w:pPr>
            <w:r w:rsidRPr="002B3813">
              <w:rPr>
                <w:lang w:eastAsia="zh-CN"/>
              </w:rPr>
              <w:t>-</w:t>
            </w:r>
          </w:p>
        </w:tc>
        <w:tc>
          <w:tcPr>
            <w:tcW w:w="2977" w:type="dxa"/>
            <w:tcBorders>
              <w:top w:val="single" w:sz="4" w:space="0" w:color="auto"/>
            </w:tcBorders>
          </w:tcPr>
          <w:p w14:paraId="34179BCA" w14:textId="77777777" w:rsidR="007934C5" w:rsidRPr="002B3813" w:rsidRDefault="007934C5" w:rsidP="00AF6F25">
            <w:r w:rsidRPr="002B3813">
              <w:t>-</w:t>
            </w:r>
          </w:p>
        </w:tc>
        <w:tc>
          <w:tcPr>
            <w:tcW w:w="567" w:type="dxa"/>
            <w:tcBorders>
              <w:top w:val="single" w:sz="4" w:space="0" w:color="auto"/>
            </w:tcBorders>
          </w:tcPr>
          <w:p w14:paraId="08C05653"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tcBorders>
          </w:tcPr>
          <w:p w14:paraId="55BC5BA2" w14:textId="77777777" w:rsidR="007934C5" w:rsidRPr="002B3813" w:rsidRDefault="007934C5" w:rsidP="00AF6F25">
            <w:pPr>
              <w:pStyle w:val="TAC"/>
              <w:rPr>
                <w:lang w:eastAsia="en-US"/>
              </w:rPr>
            </w:pPr>
            <w:r w:rsidRPr="002B3813">
              <w:rPr>
                <w:lang w:eastAsia="zh-CN"/>
              </w:rPr>
              <w:t>-</w:t>
            </w:r>
          </w:p>
        </w:tc>
      </w:tr>
      <w:tr w:rsidR="007934C5" w:rsidRPr="002B3813" w14:paraId="7B6206A1" w14:textId="77777777" w:rsidTr="00AF6F25">
        <w:tc>
          <w:tcPr>
            <w:tcW w:w="648" w:type="dxa"/>
            <w:tcBorders>
              <w:top w:val="single" w:sz="4" w:space="0" w:color="auto"/>
            </w:tcBorders>
          </w:tcPr>
          <w:p w14:paraId="40EEFA08" w14:textId="77777777" w:rsidR="007934C5" w:rsidRPr="002B3813" w:rsidRDefault="007934C5" w:rsidP="00AF6F25">
            <w:pPr>
              <w:pStyle w:val="TAC"/>
              <w:rPr>
                <w:lang w:eastAsia="en-US"/>
              </w:rPr>
            </w:pPr>
            <w:r w:rsidRPr="002B3813">
              <w:rPr>
                <w:lang w:eastAsia="en-US"/>
              </w:rPr>
              <w:t>2</w:t>
            </w:r>
          </w:p>
        </w:tc>
        <w:tc>
          <w:tcPr>
            <w:tcW w:w="3969" w:type="dxa"/>
            <w:tcBorders>
              <w:top w:val="single" w:sz="4" w:space="0" w:color="auto"/>
            </w:tcBorders>
          </w:tcPr>
          <w:p w14:paraId="2AFADB86" w14:textId="77777777" w:rsidR="007934C5" w:rsidRPr="002B3813" w:rsidRDefault="007934C5" w:rsidP="00A23F50">
            <w:pPr>
              <w:pStyle w:val="TAL"/>
              <w:rPr>
                <w:lang w:eastAsia="en-US"/>
              </w:rPr>
            </w:pPr>
            <w:r w:rsidRPr="002B3813">
              <w:rPr>
                <w:lang w:eastAsia="en-US"/>
              </w:rPr>
              <w:t xml:space="preserve">UE </w:t>
            </w:r>
            <w:r w:rsidR="001F683A" w:rsidRPr="002B3813">
              <w:rPr>
                <w:lang w:eastAsia="en-US"/>
              </w:rPr>
              <w:t>performs</w:t>
            </w:r>
            <w:r w:rsidRPr="002B3813">
              <w:rPr>
                <w:lang w:eastAsia="en-US"/>
              </w:rPr>
              <w:t xml:space="preserve"> a dynamic selection of ePDG using DNS</w:t>
            </w:r>
            <w:r w:rsidR="001F683A" w:rsidRPr="002B3813">
              <w:rPr>
                <w:lang w:eastAsia="en-US"/>
              </w:rPr>
              <w:t xml:space="preserve"> query</w:t>
            </w:r>
          </w:p>
        </w:tc>
        <w:tc>
          <w:tcPr>
            <w:tcW w:w="709" w:type="dxa"/>
            <w:tcBorders>
              <w:top w:val="single" w:sz="4" w:space="0" w:color="auto"/>
            </w:tcBorders>
          </w:tcPr>
          <w:p w14:paraId="74C47C9E"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0EDAA8B"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28B454C3"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29249482" w14:textId="77777777" w:rsidR="007934C5" w:rsidRPr="002B3813" w:rsidRDefault="007934C5" w:rsidP="00AF6F25">
            <w:pPr>
              <w:pStyle w:val="TAC"/>
              <w:rPr>
                <w:lang w:eastAsia="zh-CN"/>
              </w:rPr>
            </w:pPr>
            <w:r w:rsidRPr="002B3813">
              <w:rPr>
                <w:lang w:eastAsia="zh-CN"/>
              </w:rPr>
              <w:t>-</w:t>
            </w:r>
          </w:p>
        </w:tc>
      </w:tr>
      <w:tr w:rsidR="007934C5" w:rsidRPr="002B3813" w14:paraId="65C92715" w14:textId="77777777" w:rsidTr="00AF6F25">
        <w:tc>
          <w:tcPr>
            <w:tcW w:w="648" w:type="dxa"/>
            <w:tcBorders>
              <w:top w:val="single" w:sz="4" w:space="0" w:color="auto"/>
            </w:tcBorders>
          </w:tcPr>
          <w:p w14:paraId="7AA552A9" w14:textId="77777777" w:rsidR="007934C5" w:rsidRPr="002B3813" w:rsidRDefault="007934C5" w:rsidP="00AF6F25">
            <w:pPr>
              <w:pStyle w:val="TAC"/>
              <w:rPr>
                <w:lang w:eastAsia="en-US"/>
              </w:rPr>
            </w:pPr>
            <w:r w:rsidRPr="002B3813">
              <w:rPr>
                <w:lang w:eastAsia="en-US"/>
              </w:rPr>
              <w:t>3</w:t>
            </w:r>
          </w:p>
        </w:tc>
        <w:tc>
          <w:tcPr>
            <w:tcW w:w="3969" w:type="dxa"/>
            <w:tcBorders>
              <w:top w:val="single" w:sz="4" w:space="0" w:color="auto"/>
            </w:tcBorders>
          </w:tcPr>
          <w:p w14:paraId="3361071F" w14:textId="77777777" w:rsidR="007934C5" w:rsidRPr="002B3813" w:rsidRDefault="007934C5" w:rsidP="00A23F50">
            <w:pPr>
              <w:pStyle w:val="TAL"/>
              <w:rPr>
                <w:lang w:eastAsia="en-US"/>
              </w:rPr>
            </w:pPr>
            <w:r w:rsidRPr="002B3813">
              <w:rPr>
                <w:lang w:eastAsia="en-US"/>
              </w:rPr>
              <w:t>UE initiates Authentication and Authorization (EAP-AKA) using CHAP as defined in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 clause 6.5.3</w:t>
            </w:r>
          </w:p>
        </w:tc>
        <w:tc>
          <w:tcPr>
            <w:tcW w:w="709" w:type="dxa"/>
            <w:tcBorders>
              <w:top w:val="single" w:sz="4" w:space="0" w:color="auto"/>
            </w:tcBorders>
          </w:tcPr>
          <w:p w14:paraId="2C5AEF21"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379487AD"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tcBorders>
          </w:tcPr>
          <w:p w14:paraId="5825C4A6"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3BF5F51D" w14:textId="77777777" w:rsidR="007934C5" w:rsidRPr="002B3813" w:rsidRDefault="007934C5" w:rsidP="00AF6F25">
            <w:pPr>
              <w:pStyle w:val="TAC"/>
              <w:rPr>
                <w:lang w:eastAsia="zh-CN"/>
              </w:rPr>
            </w:pPr>
            <w:r w:rsidRPr="002B3813">
              <w:rPr>
                <w:lang w:eastAsia="zh-CN"/>
              </w:rPr>
              <w:t>-</w:t>
            </w:r>
          </w:p>
        </w:tc>
      </w:tr>
      <w:tr w:rsidR="007934C5" w:rsidRPr="002B3813" w14:paraId="4AE21443" w14:textId="77777777" w:rsidTr="00AF6F25">
        <w:tc>
          <w:tcPr>
            <w:tcW w:w="648" w:type="dxa"/>
            <w:tcBorders>
              <w:top w:val="single" w:sz="4" w:space="0" w:color="auto"/>
              <w:bottom w:val="single" w:sz="4" w:space="0" w:color="auto"/>
            </w:tcBorders>
          </w:tcPr>
          <w:p w14:paraId="70ED50C1" w14:textId="77777777" w:rsidR="007934C5" w:rsidRPr="002B3813" w:rsidRDefault="007934C5" w:rsidP="00AF6F25">
            <w:pPr>
              <w:pStyle w:val="TAC"/>
              <w:rPr>
                <w:lang w:eastAsia="en-US"/>
              </w:rPr>
            </w:pPr>
            <w:r w:rsidRPr="002B3813">
              <w:rPr>
                <w:lang w:eastAsia="en-US"/>
              </w:rPr>
              <w:t>4-9</w:t>
            </w:r>
          </w:p>
        </w:tc>
        <w:tc>
          <w:tcPr>
            <w:tcW w:w="3969" w:type="dxa"/>
            <w:tcBorders>
              <w:top w:val="single" w:sz="4" w:space="0" w:color="auto"/>
              <w:bottom w:val="single" w:sz="4" w:space="0" w:color="auto"/>
            </w:tcBorders>
          </w:tcPr>
          <w:p w14:paraId="5B3FED2E" w14:textId="77777777" w:rsidR="007934C5" w:rsidRPr="002B3813" w:rsidRDefault="007934C5" w:rsidP="00395956">
            <w:pPr>
              <w:pStyle w:val="TAL"/>
              <w:rPr>
                <w:lang w:eastAsia="en-US"/>
              </w:rPr>
            </w:pPr>
            <w:r w:rsidRPr="002B3813">
              <w:rPr>
                <w:lang w:eastAsia="en-US"/>
              </w:rPr>
              <w:t xml:space="preserve">Check: The UE </w:t>
            </w:r>
            <w:r w:rsidR="001F683A" w:rsidRPr="002B3813">
              <w:rPr>
                <w:lang w:eastAsia="en-US"/>
              </w:rPr>
              <w:t>establishes</w:t>
            </w:r>
            <w:r w:rsidRPr="002B3813">
              <w:rPr>
                <w:lang w:eastAsia="en-US"/>
              </w:rPr>
              <w:t xml:space="preserve"> IPsec tunnel using the IKEv2 protocol as defined in 3GPP TS 33.402</w:t>
            </w:r>
            <w:r w:rsidR="00A23F50" w:rsidRPr="002B3813">
              <w:rPr>
                <w:lang w:eastAsia="en-US"/>
              </w:rPr>
              <w:t xml:space="preserve"> </w:t>
            </w:r>
            <w:r w:rsidRPr="002B3813">
              <w:rPr>
                <w:lang w:eastAsia="en-US"/>
              </w:rPr>
              <w:t>[</w:t>
            </w:r>
            <w:r w:rsidR="00A23F50" w:rsidRPr="002B3813">
              <w:rPr>
                <w:lang w:eastAsia="en-US"/>
              </w:rPr>
              <w:t>55</w:t>
            </w:r>
            <w:r w:rsidRPr="002B3813">
              <w:rPr>
                <w:lang w:eastAsia="en-US"/>
              </w:rPr>
              <w:t>]</w:t>
            </w:r>
            <w:r w:rsidR="001F683A" w:rsidRPr="002B3813">
              <w:rPr>
                <w:lang w:eastAsia="en-US"/>
              </w:rPr>
              <w:t xml:space="preserve"> clause 8.2.2, Figure 8.2.2-1</w:t>
            </w:r>
            <w:r w:rsidRPr="002B3813">
              <w:rPr>
                <w:lang w:eastAsia="en-US"/>
              </w:rPr>
              <w:t xml:space="preserve">; Procedure </w:t>
            </w:r>
            <w:r w:rsidR="001F683A" w:rsidRPr="002B3813">
              <w:rPr>
                <w:lang w:eastAsia="en-US"/>
              </w:rPr>
              <w:t xml:space="preserve">as </w:t>
            </w:r>
            <w:r w:rsidRPr="002B3813">
              <w:rPr>
                <w:lang w:eastAsia="en-US"/>
              </w:rPr>
              <w:t>defined in 23.402</w:t>
            </w:r>
            <w:r w:rsidR="00395956" w:rsidRPr="002B3813">
              <w:rPr>
                <w:lang w:eastAsia="en-US"/>
              </w:rPr>
              <w:t xml:space="preserve"> </w:t>
            </w:r>
            <w:r w:rsidRPr="002B3813">
              <w:rPr>
                <w:lang w:eastAsia="en-US"/>
              </w:rPr>
              <w:t>[</w:t>
            </w:r>
            <w:r w:rsidR="00395956" w:rsidRPr="002B3813">
              <w:rPr>
                <w:lang w:eastAsia="en-US"/>
              </w:rPr>
              <w:t>41</w:t>
            </w:r>
            <w:r w:rsidRPr="002B3813">
              <w:rPr>
                <w:lang w:eastAsia="en-US"/>
              </w:rPr>
              <w:t>] clause 8.2.3 steps 4-9</w:t>
            </w:r>
          </w:p>
        </w:tc>
        <w:tc>
          <w:tcPr>
            <w:tcW w:w="709" w:type="dxa"/>
            <w:tcBorders>
              <w:top w:val="single" w:sz="4" w:space="0" w:color="auto"/>
              <w:bottom w:val="single" w:sz="4" w:space="0" w:color="auto"/>
            </w:tcBorders>
          </w:tcPr>
          <w:p w14:paraId="3E7ADB4C"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0A3BC76F" w14:textId="77777777" w:rsidR="007934C5" w:rsidRPr="002B3813" w:rsidRDefault="007934C5" w:rsidP="00AF6F25">
            <w:pPr>
              <w:pStyle w:val="TAL"/>
              <w:rPr>
                <w:iCs/>
                <w:lang w:eastAsia="en-US"/>
              </w:rPr>
            </w:pPr>
            <w:r w:rsidRPr="002B3813">
              <w:rPr>
                <w:lang w:eastAsia="en-US"/>
              </w:rPr>
              <w:t>-</w:t>
            </w:r>
          </w:p>
        </w:tc>
        <w:tc>
          <w:tcPr>
            <w:tcW w:w="567" w:type="dxa"/>
            <w:tcBorders>
              <w:top w:val="single" w:sz="4" w:space="0" w:color="auto"/>
              <w:bottom w:val="single" w:sz="4" w:space="0" w:color="auto"/>
            </w:tcBorders>
          </w:tcPr>
          <w:p w14:paraId="325E921D"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7118437D" w14:textId="77777777" w:rsidR="007934C5" w:rsidRPr="002B3813" w:rsidRDefault="007934C5" w:rsidP="00AF6F25">
            <w:pPr>
              <w:pStyle w:val="TAC"/>
              <w:rPr>
                <w:lang w:eastAsia="zh-CN"/>
              </w:rPr>
            </w:pPr>
            <w:r w:rsidRPr="002B3813">
              <w:rPr>
                <w:lang w:eastAsia="zh-CN"/>
              </w:rPr>
              <w:t>P</w:t>
            </w:r>
          </w:p>
        </w:tc>
      </w:tr>
      <w:tr w:rsidR="007934C5" w:rsidRPr="002B3813" w14:paraId="27741407" w14:textId="77777777" w:rsidTr="00AF6F25">
        <w:tc>
          <w:tcPr>
            <w:tcW w:w="648" w:type="dxa"/>
            <w:tcBorders>
              <w:top w:val="single" w:sz="4" w:space="0" w:color="auto"/>
              <w:bottom w:val="single" w:sz="4" w:space="0" w:color="auto"/>
            </w:tcBorders>
          </w:tcPr>
          <w:p w14:paraId="5E301FEF"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2B3813" w:rsidRDefault="001F683A" w:rsidP="00AF6F25">
            <w:pPr>
              <w:pStyle w:val="TAL"/>
              <w:rPr>
                <w:lang w:eastAsia="en-US"/>
              </w:rPr>
            </w:pPr>
            <w:r w:rsidRPr="002B3813">
              <w:rPr>
                <w:lang w:eastAsia="en-US"/>
              </w:rPr>
              <w:t xml:space="preserve"> Exception: Steps </w:t>
            </w:r>
            <w:r w:rsidRPr="002B3813">
              <w:rPr>
                <w:lang w:eastAsia="zh-CN"/>
              </w:rPr>
              <w:t>10a1</w:t>
            </w:r>
            <w:r w:rsidRPr="002B381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bottom w:val="single" w:sz="4" w:space="0" w:color="auto"/>
            </w:tcBorders>
          </w:tcPr>
          <w:p w14:paraId="3D0C99C6" w14:textId="77777777" w:rsidR="007934C5" w:rsidRPr="002B3813" w:rsidRDefault="007934C5" w:rsidP="00AF6F25">
            <w:pPr>
              <w:pStyle w:val="TAC"/>
              <w:rPr>
                <w:lang w:eastAsia="zh-CN"/>
              </w:rPr>
            </w:pPr>
            <w:r w:rsidRPr="002B3813">
              <w:rPr>
                <w:lang w:eastAsia="zh-CN"/>
              </w:rPr>
              <w:t>-</w:t>
            </w:r>
          </w:p>
        </w:tc>
      </w:tr>
      <w:tr w:rsidR="007934C5" w:rsidRPr="002B3813" w14:paraId="64FFA93F" w14:textId="77777777" w:rsidTr="00AF6F25">
        <w:tc>
          <w:tcPr>
            <w:tcW w:w="648" w:type="dxa"/>
            <w:tcBorders>
              <w:top w:val="single" w:sz="4" w:space="0" w:color="auto"/>
            </w:tcBorders>
          </w:tcPr>
          <w:p w14:paraId="2B3114E1" w14:textId="77777777" w:rsidR="001F683A" w:rsidRPr="002B3813" w:rsidRDefault="001F683A" w:rsidP="00F3332D">
            <w:pPr>
              <w:pStyle w:val="TAC"/>
              <w:rPr>
                <w:lang w:eastAsia="en-US"/>
              </w:rPr>
            </w:pPr>
            <w:r w:rsidRPr="002B3813">
              <w:rPr>
                <w:lang w:eastAsia="en-US"/>
              </w:rPr>
              <w:t>10a1-10a3</w:t>
            </w:r>
          </w:p>
        </w:tc>
        <w:tc>
          <w:tcPr>
            <w:tcW w:w="3969" w:type="dxa"/>
            <w:tcBorders>
              <w:top w:val="single" w:sz="4" w:space="0" w:color="auto"/>
            </w:tcBorders>
          </w:tcPr>
          <w:p w14:paraId="14FAC865" w14:textId="77777777" w:rsidR="001F683A" w:rsidRPr="002B3813" w:rsidRDefault="001F683A" w:rsidP="00AF6F25">
            <w:pPr>
              <w:pStyle w:val="TAL"/>
              <w:rPr>
                <w:lang w:eastAsia="en-US"/>
              </w:rPr>
            </w:pPr>
            <w:r w:rsidRPr="002B3813">
              <w:rPr>
                <w:lang w:eastAsia="en-US"/>
              </w:rPr>
              <w:t>The generic test procedure in TS 36.508 subclause 4.5A.15.</w:t>
            </w:r>
            <w:r w:rsidR="00D72254" w:rsidRPr="002B3813">
              <w:rPr>
                <w:lang w:eastAsia="en-US"/>
              </w:rPr>
              <w:t>3</w:t>
            </w:r>
            <w:r w:rsidRPr="002B3813">
              <w:rPr>
                <w:lang w:eastAsia="en-US"/>
              </w:rPr>
              <w:t xml:space="preserve"> is executed.</w:t>
            </w:r>
          </w:p>
        </w:tc>
        <w:tc>
          <w:tcPr>
            <w:tcW w:w="709" w:type="dxa"/>
            <w:tcBorders>
              <w:top w:val="single" w:sz="4" w:space="0" w:color="auto"/>
            </w:tcBorders>
          </w:tcPr>
          <w:p w14:paraId="73E67732"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tcBorders>
          </w:tcPr>
          <w:p w14:paraId="6B77B55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tcBorders>
          </w:tcPr>
          <w:p w14:paraId="6A73E3E0" w14:textId="77777777" w:rsidR="007934C5" w:rsidRPr="002B3813" w:rsidRDefault="007934C5" w:rsidP="00AF6F25">
            <w:pPr>
              <w:pStyle w:val="TAC"/>
              <w:rPr>
                <w:lang w:eastAsia="zh-CN"/>
              </w:rPr>
            </w:pPr>
            <w:r w:rsidRPr="002B3813">
              <w:rPr>
                <w:lang w:eastAsia="zh-CN"/>
              </w:rPr>
              <w:t>-</w:t>
            </w:r>
          </w:p>
        </w:tc>
        <w:tc>
          <w:tcPr>
            <w:tcW w:w="892" w:type="dxa"/>
            <w:tcBorders>
              <w:top w:val="single" w:sz="4" w:space="0" w:color="auto"/>
            </w:tcBorders>
          </w:tcPr>
          <w:p w14:paraId="7AFA0786" w14:textId="77777777" w:rsidR="007934C5" w:rsidRPr="002B3813" w:rsidRDefault="007934C5" w:rsidP="00AF6F25">
            <w:pPr>
              <w:pStyle w:val="TAC"/>
              <w:rPr>
                <w:lang w:eastAsia="zh-CN"/>
              </w:rPr>
            </w:pPr>
            <w:r w:rsidRPr="002B3813">
              <w:rPr>
                <w:lang w:eastAsia="zh-CN"/>
              </w:rPr>
              <w:t>P</w:t>
            </w:r>
          </w:p>
        </w:tc>
      </w:tr>
      <w:tr w:rsidR="00BE1082" w:rsidRPr="002B3813" w14:paraId="4EE6787B" w14:textId="77777777" w:rsidTr="00384D77">
        <w:tc>
          <w:tcPr>
            <w:tcW w:w="648" w:type="dxa"/>
            <w:tcBorders>
              <w:top w:val="single" w:sz="4" w:space="0" w:color="auto"/>
            </w:tcBorders>
          </w:tcPr>
          <w:p w14:paraId="3F0CC29C"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6792A3A6" w14:textId="77777777" w:rsidR="00BE1082" w:rsidRPr="002B3813" w:rsidRDefault="00BE1082" w:rsidP="00384D77">
            <w:pPr>
              <w:pStyle w:val="TAL"/>
              <w:rPr>
                <w:lang w:eastAsia="en-US"/>
              </w:rPr>
            </w:pPr>
            <w:r w:rsidRPr="002B381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2B3813" w:rsidRDefault="00BE1082" w:rsidP="00384D77">
            <w:pPr>
              <w:pStyle w:val="TAC"/>
              <w:rPr>
                <w:lang w:eastAsia="en-US"/>
              </w:rPr>
            </w:pPr>
          </w:p>
        </w:tc>
        <w:tc>
          <w:tcPr>
            <w:tcW w:w="2977" w:type="dxa"/>
            <w:tcBorders>
              <w:top w:val="single" w:sz="4" w:space="0" w:color="auto"/>
            </w:tcBorders>
          </w:tcPr>
          <w:p w14:paraId="4822ED54" w14:textId="77777777" w:rsidR="00BE1082" w:rsidRPr="002B3813" w:rsidRDefault="00BE1082" w:rsidP="00384D77">
            <w:pPr>
              <w:pStyle w:val="TAL"/>
              <w:rPr>
                <w:lang w:eastAsia="en-US"/>
              </w:rPr>
            </w:pPr>
          </w:p>
        </w:tc>
        <w:tc>
          <w:tcPr>
            <w:tcW w:w="567" w:type="dxa"/>
            <w:tcBorders>
              <w:top w:val="single" w:sz="4" w:space="0" w:color="auto"/>
            </w:tcBorders>
          </w:tcPr>
          <w:p w14:paraId="7EF79C88" w14:textId="77777777" w:rsidR="00BE1082" w:rsidRPr="002B3813" w:rsidRDefault="00BE1082" w:rsidP="00384D77">
            <w:pPr>
              <w:pStyle w:val="TAC"/>
              <w:rPr>
                <w:lang w:eastAsia="zh-CN"/>
              </w:rPr>
            </w:pPr>
          </w:p>
        </w:tc>
        <w:tc>
          <w:tcPr>
            <w:tcW w:w="892" w:type="dxa"/>
            <w:tcBorders>
              <w:top w:val="single" w:sz="4" w:space="0" w:color="auto"/>
            </w:tcBorders>
          </w:tcPr>
          <w:p w14:paraId="7C3D189F" w14:textId="77777777" w:rsidR="00BE1082" w:rsidRPr="002B3813" w:rsidRDefault="00BE1082" w:rsidP="00384D77">
            <w:pPr>
              <w:pStyle w:val="TAC"/>
              <w:rPr>
                <w:lang w:eastAsia="zh-CN"/>
              </w:rPr>
            </w:pPr>
          </w:p>
        </w:tc>
      </w:tr>
      <w:tr w:rsidR="00BE1082" w:rsidRPr="002B3813" w14:paraId="4EF5B08D" w14:textId="77777777" w:rsidTr="00384D77">
        <w:tc>
          <w:tcPr>
            <w:tcW w:w="648" w:type="dxa"/>
            <w:tcBorders>
              <w:top w:val="single" w:sz="4" w:space="0" w:color="auto"/>
            </w:tcBorders>
          </w:tcPr>
          <w:p w14:paraId="7AA8F619" w14:textId="77777777" w:rsidR="00BE1082" w:rsidRPr="002B3813" w:rsidRDefault="00BE1082" w:rsidP="00384D77">
            <w:pPr>
              <w:pStyle w:val="TAC"/>
              <w:rPr>
                <w:lang w:eastAsia="en-US"/>
              </w:rPr>
            </w:pPr>
            <w:r w:rsidRPr="002B3813">
              <w:rPr>
                <w:lang w:eastAsia="en-US"/>
              </w:rPr>
              <w:t>11a1</w:t>
            </w:r>
          </w:p>
        </w:tc>
        <w:tc>
          <w:tcPr>
            <w:tcW w:w="3969" w:type="dxa"/>
            <w:tcBorders>
              <w:top w:val="single" w:sz="4" w:space="0" w:color="auto"/>
            </w:tcBorders>
          </w:tcPr>
          <w:p w14:paraId="3EF6211B" w14:textId="77777777" w:rsidR="00BE1082" w:rsidRPr="002B3813" w:rsidRDefault="00BE1082" w:rsidP="00384D77">
            <w:pPr>
              <w:pStyle w:val="TAL"/>
              <w:rPr>
                <w:lang w:eastAsia="en-US"/>
              </w:rPr>
            </w:pPr>
            <w:r w:rsidRPr="002B3813">
              <w:rPr>
                <w:lang w:eastAsia="en-US"/>
              </w:rPr>
              <w:t>IF IMS PDN is offloaded SS starts timer Timer_1 = 10 s (Note 3)</w:t>
            </w:r>
          </w:p>
        </w:tc>
        <w:tc>
          <w:tcPr>
            <w:tcW w:w="709" w:type="dxa"/>
            <w:tcBorders>
              <w:top w:val="single" w:sz="4" w:space="0" w:color="auto"/>
            </w:tcBorders>
          </w:tcPr>
          <w:p w14:paraId="0360E4C0" w14:textId="77777777" w:rsidR="00BE1082" w:rsidRPr="002B3813" w:rsidRDefault="00BE1082" w:rsidP="00384D77">
            <w:pPr>
              <w:pStyle w:val="TAC"/>
              <w:rPr>
                <w:lang w:eastAsia="en-US"/>
              </w:rPr>
            </w:pPr>
          </w:p>
        </w:tc>
        <w:tc>
          <w:tcPr>
            <w:tcW w:w="2977" w:type="dxa"/>
            <w:tcBorders>
              <w:top w:val="single" w:sz="4" w:space="0" w:color="auto"/>
            </w:tcBorders>
          </w:tcPr>
          <w:p w14:paraId="3734485B" w14:textId="77777777" w:rsidR="00BE1082" w:rsidRPr="002B3813" w:rsidRDefault="00BE1082" w:rsidP="00384D77">
            <w:pPr>
              <w:pStyle w:val="TAL"/>
              <w:rPr>
                <w:lang w:eastAsia="en-US"/>
              </w:rPr>
            </w:pPr>
          </w:p>
        </w:tc>
        <w:tc>
          <w:tcPr>
            <w:tcW w:w="567" w:type="dxa"/>
            <w:tcBorders>
              <w:top w:val="single" w:sz="4" w:space="0" w:color="auto"/>
            </w:tcBorders>
          </w:tcPr>
          <w:p w14:paraId="6BC8A425" w14:textId="77777777" w:rsidR="00BE1082" w:rsidRPr="002B3813" w:rsidRDefault="00BE1082" w:rsidP="00384D77">
            <w:pPr>
              <w:pStyle w:val="TAC"/>
              <w:rPr>
                <w:lang w:eastAsia="zh-CN"/>
              </w:rPr>
            </w:pPr>
          </w:p>
        </w:tc>
        <w:tc>
          <w:tcPr>
            <w:tcW w:w="892" w:type="dxa"/>
            <w:tcBorders>
              <w:top w:val="single" w:sz="4" w:space="0" w:color="auto"/>
            </w:tcBorders>
          </w:tcPr>
          <w:p w14:paraId="0B4E1E86" w14:textId="77777777" w:rsidR="00BE1082" w:rsidRPr="002B3813" w:rsidRDefault="00BE1082" w:rsidP="00384D77">
            <w:pPr>
              <w:pStyle w:val="TAC"/>
              <w:rPr>
                <w:lang w:eastAsia="zh-CN"/>
              </w:rPr>
            </w:pPr>
          </w:p>
        </w:tc>
      </w:tr>
      <w:tr w:rsidR="00BE1082" w:rsidRPr="002B3813" w14:paraId="02CB6C4E" w14:textId="77777777" w:rsidTr="00384D77">
        <w:tc>
          <w:tcPr>
            <w:tcW w:w="648" w:type="dxa"/>
            <w:tcBorders>
              <w:top w:val="single" w:sz="4" w:space="0" w:color="auto"/>
            </w:tcBorders>
          </w:tcPr>
          <w:p w14:paraId="42830211" w14:textId="77777777" w:rsidR="00BE1082" w:rsidRPr="002B3813" w:rsidRDefault="00BE1082" w:rsidP="00384D77">
            <w:pPr>
              <w:pStyle w:val="TAC"/>
              <w:rPr>
                <w:lang w:eastAsia="en-US"/>
              </w:rPr>
            </w:pPr>
            <w:r w:rsidRPr="002B3813">
              <w:rPr>
                <w:lang w:eastAsia="en-US"/>
              </w:rPr>
              <w:t>-</w:t>
            </w:r>
          </w:p>
        </w:tc>
        <w:tc>
          <w:tcPr>
            <w:tcW w:w="3969" w:type="dxa"/>
            <w:tcBorders>
              <w:top w:val="single" w:sz="4" w:space="0" w:color="auto"/>
            </w:tcBorders>
          </w:tcPr>
          <w:p w14:paraId="36F30EC8" w14:textId="77777777" w:rsidR="00BE1082" w:rsidRPr="002B3813" w:rsidRDefault="00BE1082" w:rsidP="00384D77">
            <w:pPr>
              <w:pStyle w:val="TAL"/>
              <w:rPr>
                <w:lang w:eastAsia="en-US"/>
              </w:rPr>
            </w:pPr>
            <w:r w:rsidRPr="002B381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2B3813" w:rsidRDefault="00BE1082" w:rsidP="00384D77">
            <w:pPr>
              <w:pStyle w:val="TAC"/>
              <w:rPr>
                <w:lang w:eastAsia="en-US"/>
              </w:rPr>
            </w:pPr>
          </w:p>
        </w:tc>
        <w:tc>
          <w:tcPr>
            <w:tcW w:w="2977" w:type="dxa"/>
            <w:tcBorders>
              <w:top w:val="single" w:sz="4" w:space="0" w:color="auto"/>
            </w:tcBorders>
          </w:tcPr>
          <w:p w14:paraId="5D148129" w14:textId="77777777" w:rsidR="00BE1082" w:rsidRPr="002B3813" w:rsidRDefault="00BE1082" w:rsidP="00384D77">
            <w:pPr>
              <w:pStyle w:val="TAL"/>
              <w:rPr>
                <w:lang w:eastAsia="en-US"/>
              </w:rPr>
            </w:pPr>
          </w:p>
        </w:tc>
        <w:tc>
          <w:tcPr>
            <w:tcW w:w="567" w:type="dxa"/>
            <w:tcBorders>
              <w:top w:val="single" w:sz="4" w:space="0" w:color="auto"/>
            </w:tcBorders>
          </w:tcPr>
          <w:p w14:paraId="76ABED0A" w14:textId="77777777" w:rsidR="00BE1082" w:rsidRPr="002B3813" w:rsidRDefault="00BE1082" w:rsidP="00384D77">
            <w:pPr>
              <w:pStyle w:val="TAC"/>
              <w:rPr>
                <w:lang w:eastAsia="zh-CN"/>
              </w:rPr>
            </w:pPr>
          </w:p>
        </w:tc>
        <w:tc>
          <w:tcPr>
            <w:tcW w:w="892" w:type="dxa"/>
            <w:tcBorders>
              <w:top w:val="single" w:sz="4" w:space="0" w:color="auto"/>
            </w:tcBorders>
          </w:tcPr>
          <w:p w14:paraId="3CB18F18" w14:textId="77777777" w:rsidR="00BE1082" w:rsidRPr="002B3813" w:rsidRDefault="00BE1082" w:rsidP="00384D77">
            <w:pPr>
              <w:pStyle w:val="TAC"/>
              <w:rPr>
                <w:lang w:eastAsia="zh-CN"/>
              </w:rPr>
            </w:pPr>
          </w:p>
        </w:tc>
      </w:tr>
      <w:tr w:rsidR="00BE1082" w:rsidRPr="002B3813" w14:paraId="5DDE945E" w14:textId="77777777" w:rsidTr="00384D77">
        <w:tc>
          <w:tcPr>
            <w:tcW w:w="648" w:type="dxa"/>
            <w:tcBorders>
              <w:top w:val="single" w:sz="4" w:space="0" w:color="auto"/>
            </w:tcBorders>
          </w:tcPr>
          <w:p w14:paraId="5106A4FB" w14:textId="77777777" w:rsidR="00BE1082" w:rsidRPr="002B3813" w:rsidRDefault="00BE1082" w:rsidP="00384D77">
            <w:pPr>
              <w:pStyle w:val="TAC"/>
              <w:rPr>
                <w:lang w:eastAsia="en-US"/>
              </w:rPr>
            </w:pPr>
            <w:r w:rsidRPr="002B3813">
              <w:rPr>
                <w:lang w:eastAsia="en-US"/>
              </w:rPr>
              <w:t>11a2a1-11a2a2</w:t>
            </w:r>
          </w:p>
        </w:tc>
        <w:tc>
          <w:tcPr>
            <w:tcW w:w="3969" w:type="dxa"/>
            <w:tcBorders>
              <w:top w:val="single" w:sz="4" w:space="0" w:color="auto"/>
            </w:tcBorders>
          </w:tcPr>
          <w:p w14:paraId="06F41751" w14:textId="77777777" w:rsidR="00BE1082" w:rsidRPr="002B3813" w:rsidRDefault="00BE1082" w:rsidP="00384D77">
            <w:pPr>
              <w:pStyle w:val="TAL"/>
              <w:rPr>
                <w:lang w:eastAsia="en-US"/>
              </w:rPr>
            </w:pPr>
            <w:r w:rsidRPr="002B381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2B3813" w:rsidRDefault="00BE1082" w:rsidP="00384D77">
            <w:pPr>
              <w:pStyle w:val="TAC"/>
              <w:rPr>
                <w:lang w:eastAsia="en-US"/>
              </w:rPr>
            </w:pPr>
          </w:p>
        </w:tc>
        <w:tc>
          <w:tcPr>
            <w:tcW w:w="2977" w:type="dxa"/>
            <w:tcBorders>
              <w:top w:val="single" w:sz="4" w:space="0" w:color="auto"/>
            </w:tcBorders>
          </w:tcPr>
          <w:p w14:paraId="779CF0F3" w14:textId="77777777" w:rsidR="00BE1082" w:rsidRPr="002B3813" w:rsidRDefault="00BE1082" w:rsidP="00384D77">
            <w:pPr>
              <w:pStyle w:val="TAL"/>
              <w:rPr>
                <w:lang w:eastAsia="en-US"/>
              </w:rPr>
            </w:pPr>
          </w:p>
        </w:tc>
        <w:tc>
          <w:tcPr>
            <w:tcW w:w="567" w:type="dxa"/>
            <w:tcBorders>
              <w:top w:val="single" w:sz="4" w:space="0" w:color="auto"/>
            </w:tcBorders>
          </w:tcPr>
          <w:p w14:paraId="5AD48067" w14:textId="77777777" w:rsidR="00BE1082" w:rsidRPr="002B3813" w:rsidRDefault="00BE1082" w:rsidP="00384D77">
            <w:pPr>
              <w:pStyle w:val="TAC"/>
              <w:rPr>
                <w:lang w:eastAsia="zh-CN"/>
              </w:rPr>
            </w:pPr>
          </w:p>
        </w:tc>
        <w:tc>
          <w:tcPr>
            <w:tcW w:w="892" w:type="dxa"/>
            <w:tcBorders>
              <w:top w:val="single" w:sz="4" w:space="0" w:color="auto"/>
            </w:tcBorders>
          </w:tcPr>
          <w:p w14:paraId="254EDF70" w14:textId="77777777" w:rsidR="00BE1082" w:rsidRPr="002B3813" w:rsidRDefault="00BE1082" w:rsidP="00384D77">
            <w:pPr>
              <w:pStyle w:val="TAC"/>
              <w:rPr>
                <w:lang w:eastAsia="zh-CN"/>
              </w:rPr>
            </w:pPr>
          </w:p>
        </w:tc>
      </w:tr>
      <w:tr w:rsidR="00BE1082" w:rsidRPr="002B3813" w14:paraId="5C4F8EDF" w14:textId="77777777" w:rsidTr="00384D77">
        <w:tc>
          <w:tcPr>
            <w:tcW w:w="648" w:type="dxa"/>
            <w:tcBorders>
              <w:top w:val="single" w:sz="4" w:space="0" w:color="auto"/>
            </w:tcBorders>
          </w:tcPr>
          <w:p w14:paraId="3EEEBB55" w14:textId="77777777" w:rsidR="00BE1082" w:rsidRPr="002B3813" w:rsidRDefault="00BE1082" w:rsidP="00384D77">
            <w:pPr>
              <w:pStyle w:val="TAC"/>
              <w:rPr>
                <w:lang w:eastAsia="en-US"/>
              </w:rPr>
            </w:pPr>
            <w:r w:rsidRPr="002B3813">
              <w:rPr>
                <w:lang w:eastAsia="en-US"/>
              </w:rPr>
              <w:t>11a2b1</w:t>
            </w:r>
          </w:p>
        </w:tc>
        <w:tc>
          <w:tcPr>
            <w:tcW w:w="3969" w:type="dxa"/>
            <w:tcBorders>
              <w:top w:val="single" w:sz="4" w:space="0" w:color="auto"/>
            </w:tcBorders>
          </w:tcPr>
          <w:p w14:paraId="679575E8" w14:textId="77777777" w:rsidR="00BE1082" w:rsidRPr="002B3813" w:rsidRDefault="00BE1082" w:rsidP="00384D77">
            <w:pPr>
              <w:pStyle w:val="TAL"/>
              <w:rPr>
                <w:lang w:eastAsia="en-US"/>
              </w:rPr>
            </w:pPr>
            <w:r w:rsidRPr="002B3813">
              <w:rPr>
                <w:lang w:eastAsia="en-US"/>
              </w:rPr>
              <w:t>The SS waits for Timer_1 expiry</w:t>
            </w:r>
          </w:p>
        </w:tc>
        <w:tc>
          <w:tcPr>
            <w:tcW w:w="709" w:type="dxa"/>
            <w:tcBorders>
              <w:top w:val="single" w:sz="4" w:space="0" w:color="auto"/>
            </w:tcBorders>
          </w:tcPr>
          <w:p w14:paraId="6BD930CD" w14:textId="77777777" w:rsidR="00BE1082" w:rsidRPr="002B3813" w:rsidRDefault="00BE1082" w:rsidP="00384D77">
            <w:pPr>
              <w:pStyle w:val="TAC"/>
              <w:rPr>
                <w:lang w:eastAsia="en-US"/>
              </w:rPr>
            </w:pPr>
          </w:p>
        </w:tc>
        <w:tc>
          <w:tcPr>
            <w:tcW w:w="2977" w:type="dxa"/>
            <w:tcBorders>
              <w:top w:val="single" w:sz="4" w:space="0" w:color="auto"/>
            </w:tcBorders>
          </w:tcPr>
          <w:p w14:paraId="06321B6B" w14:textId="77777777" w:rsidR="00BE1082" w:rsidRPr="002B3813" w:rsidRDefault="00BE1082" w:rsidP="00384D77">
            <w:pPr>
              <w:pStyle w:val="TAL"/>
              <w:rPr>
                <w:lang w:eastAsia="en-US"/>
              </w:rPr>
            </w:pPr>
          </w:p>
        </w:tc>
        <w:tc>
          <w:tcPr>
            <w:tcW w:w="567" w:type="dxa"/>
            <w:tcBorders>
              <w:top w:val="single" w:sz="4" w:space="0" w:color="auto"/>
            </w:tcBorders>
          </w:tcPr>
          <w:p w14:paraId="4B527D8F" w14:textId="77777777" w:rsidR="00BE1082" w:rsidRPr="002B3813" w:rsidRDefault="00BE1082" w:rsidP="00384D77">
            <w:pPr>
              <w:pStyle w:val="TAC"/>
              <w:rPr>
                <w:lang w:eastAsia="zh-CN"/>
              </w:rPr>
            </w:pPr>
          </w:p>
        </w:tc>
        <w:tc>
          <w:tcPr>
            <w:tcW w:w="892" w:type="dxa"/>
            <w:tcBorders>
              <w:top w:val="single" w:sz="4" w:space="0" w:color="auto"/>
            </w:tcBorders>
          </w:tcPr>
          <w:p w14:paraId="36A7BECD" w14:textId="77777777" w:rsidR="00BE1082" w:rsidRPr="002B3813" w:rsidRDefault="00BE1082" w:rsidP="00384D77">
            <w:pPr>
              <w:pStyle w:val="TAC"/>
              <w:rPr>
                <w:lang w:eastAsia="zh-CN"/>
              </w:rPr>
            </w:pPr>
          </w:p>
        </w:tc>
      </w:tr>
      <w:tr w:rsidR="001F683A" w:rsidRPr="002B3813" w:rsidDel="00704106" w14:paraId="7270B763" w14:textId="77777777" w:rsidTr="004C20B8">
        <w:tc>
          <w:tcPr>
            <w:tcW w:w="9762" w:type="dxa"/>
            <w:gridSpan w:val="6"/>
            <w:tcBorders>
              <w:top w:val="single" w:sz="4" w:space="0" w:color="auto"/>
            </w:tcBorders>
          </w:tcPr>
          <w:p w14:paraId="7328D707" w14:textId="77777777" w:rsidR="001F683A" w:rsidRPr="002B3813" w:rsidRDefault="001F683A" w:rsidP="00F3332D">
            <w:pPr>
              <w:pStyle w:val="TAN"/>
              <w:rPr>
                <w:lang w:eastAsia="en-US"/>
              </w:rPr>
            </w:pPr>
            <w:r w:rsidRPr="002B3813">
              <w:rPr>
                <w:lang w:eastAsia="en-US"/>
              </w:rPr>
              <w:t>Note 1:</w:t>
            </w:r>
            <w:r w:rsidR="00BE1082" w:rsidRPr="002B3813">
              <w:rPr>
                <w:lang w:eastAsia="en-US"/>
              </w:rPr>
              <w:tab/>
            </w:r>
            <w:r w:rsidRPr="002B3813">
              <w:rPr>
                <w:lang w:eastAsia="en-US"/>
              </w:rPr>
              <w:t>If the UE has not already associated with WLAN AP it may take long time (</w:t>
            </w:r>
            <w:r w:rsidR="00F3332D" w:rsidRPr="002B3813">
              <w:rPr>
                <w:lang w:eastAsia="en-US"/>
              </w:rPr>
              <w:t>up to</w:t>
            </w:r>
            <w:r w:rsidRPr="002B3813">
              <w:rPr>
                <w:lang w:eastAsia="en-US"/>
              </w:rPr>
              <w:t xml:space="preserve"> 60 seconds) to associate with WLAN AP as it may need to scan, authenticate, obtain IP address etc.</w:t>
            </w:r>
          </w:p>
          <w:p w14:paraId="00CE1578" w14:textId="77777777" w:rsidR="001F683A" w:rsidRPr="002B3813" w:rsidRDefault="001F683A" w:rsidP="00F3332D">
            <w:pPr>
              <w:pStyle w:val="TAN"/>
              <w:rPr>
                <w:lang w:eastAsia="en-US"/>
              </w:rPr>
            </w:pPr>
            <w:r w:rsidRPr="002B3813">
              <w:rPr>
                <w:lang w:eastAsia="en-US"/>
              </w:rPr>
              <w:t>Note 2:</w:t>
            </w:r>
            <w:r w:rsidR="00BE1082" w:rsidRPr="002B3813">
              <w:rPr>
                <w:lang w:eastAsia="en-US"/>
              </w:rPr>
              <w:tab/>
            </w:r>
            <w:r w:rsidRPr="002B3813">
              <w:rPr>
                <w:lang w:eastAsia="en-US"/>
              </w:rPr>
              <w:t>If UE is in RRC Idle state then as per 24.301[28] clause 6.4.2.2, the offloaded PDN is implicitly released.</w:t>
            </w:r>
          </w:p>
          <w:p w14:paraId="7D1A3BB0" w14:textId="77777777" w:rsidR="00BE1082" w:rsidRPr="002B3813" w:rsidDel="00704106" w:rsidRDefault="00BE1082" w:rsidP="00BE1082">
            <w:pPr>
              <w:pStyle w:val="TAN"/>
              <w:rPr>
                <w:lang w:eastAsia="en-US"/>
              </w:rPr>
            </w:pPr>
            <w:r w:rsidRPr="002B3813">
              <w:rPr>
                <w:lang w:eastAsia="en-US"/>
              </w:rPr>
              <w:t>Note 3:</w:t>
            </w:r>
            <w:r w:rsidRPr="002B381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2B3813" w:rsidRDefault="007934C5" w:rsidP="00A23F50"/>
    <w:p w14:paraId="2DBA50F6" w14:textId="77777777" w:rsidR="007934C5" w:rsidRPr="002B3813" w:rsidRDefault="007934C5" w:rsidP="007934C5">
      <w:pPr>
        <w:pStyle w:val="Heading5"/>
      </w:pPr>
      <w:r w:rsidRPr="002B3813">
        <w:t>6.4.3.10.1</w:t>
      </w:r>
      <w:r w:rsidRPr="002B3813">
        <w:tab/>
        <w:t>Specific message contents</w:t>
      </w:r>
    </w:p>
    <w:p w14:paraId="5FC0AA0F" w14:textId="77777777" w:rsidR="007934C5" w:rsidRPr="002B3813" w:rsidRDefault="007934C5" w:rsidP="007934C5">
      <w:r w:rsidRPr="002B3813">
        <w:t>None</w:t>
      </w:r>
    </w:p>
    <w:p w14:paraId="7D48E03B" w14:textId="77777777" w:rsidR="007934C5" w:rsidRPr="002B3813" w:rsidRDefault="007934C5" w:rsidP="007934C5">
      <w:pPr>
        <w:pStyle w:val="Heading4"/>
      </w:pPr>
      <w:r w:rsidRPr="002B3813">
        <w:t>6.4.3.11</w:t>
      </w:r>
      <w:r w:rsidRPr="002B3813">
        <w:tab/>
        <w:t>Offload from WLAN</w:t>
      </w:r>
    </w:p>
    <w:p w14:paraId="6FCF2F04" w14:textId="77777777" w:rsidR="007934C5" w:rsidRPr="002B3813" w:rsidRDefault="007934C5" w:rsidP="007934C5">
      <w:r w:rsidRPr="002B3813">
        <w:t xml:space="preserve">The procedure specified in this clause </w:t>
      </w:r>
      <w:r w:rsidR="001F683A" w:rsidRPr="002B3813">
        <w:t>is</w:t>
      </w:r>
      <w:r w:rsidRPr="002B3813">
        <w:t xml:space="preserve"> referred to the EUTRA cell where the UE has been previously offloaded from the EUTRA cell and now the Offload from WLAN AP </w:t>
      </w:r>
      <w:r w:rsidR="001F683A" w:rsidRPr="002B3813">
        <w:t xml:space="preserve">back </w:t>
      </w:r>
      <w:r w:rsidRPr="002B3813">
        <w:t>to EUTRA cell happens.</w:t>
      </w:r>
    </w:p>
    <w:p w14:paraId="7A4BA8C2" w14:textId="77777777" w:rsidR="007934C5" w:rsidRPr="002B3813" w:rsidRDefault="007934C5" w:rsidP="007934C5">
      <w:pPr>
        <w:pStyle w:val="TH"/>
      </w:pPr>
      <w:r w:rsidRPr="002B3813">
        <w:lastRenderedPageBreak/>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2B3813" w14:paraId="58244AAD" w14:textId="77777777" w:rsidTr="00AF6F25">
        <w:tc>
          <w:tcPr>
            <w:tcW w:w="648" w:type="dxa"/>
            <w:tcBorders>
              <w:bottom w:val="nil"/>
            </w:tcBorders>
          </w:tcPr>
          <w:p w14:paraId="43960181" w14:textId="77777777" w:rsidR="007934C5" w:rsidRPr="002B3813" w:rsidRDefault="007934C5" w:rsidP="00AF6F25">
            <w:pPr>
              <w:pStyle w:val="TAH"/>
              <w:rPr>
                <w:lang w:eastAsia="en-US"/>
              </w:rPr>
            </w:pPr>
            <w:r w:rsidRPr="002B3813">
              <w:rPr>
                <w:lang w:eastAsia="en-US"/>
              </w:rPr>
              <w:t>St</w:t>
            </w:r>
          </w:p>
        </w:tc>
        <w:tc>
          <w:tcPr>
            <w:tcW w:w="3969" w:type="dxa"/>
            <w:tcBorders>
              <w:bottom w:val="nil"/>
            </w:tcBorders>
          </w:tcPr>
          <w:p w14:paraId="6CC48269" w14:textId="77777777" w:rsidR="007934C5" w:rsidRPr="002B3813" w:rsidRDefault="007934C5" w:rsidP="00AF6F25">
            <w:pPr>
              <w:pStyle w:val="TAH"/>
              <w:rPr>
                <w:lang w:eastAsia="en-US"/>
              </w:rPr>
            </w:pPr>
            <w:r w:rsidRPr="002B3813">
              <w:rPr>
                <w:lang w:eastAsia="en-US"/>
              </w:rPr>
              <w:t>Procedure</w:t>
            </w:r>
          </w:p>
        </w:tc>
        <w:tc>
          <w:tcPr>
            <w:tcW w:w="3686" w:type="dxa"/>
            <w:gridSpan w:val="2"/>
          </w:tcPr>
          <w:p w14:paraId="49CBDA19" w14:textId="77777777" w:rsidR="007934C5" w:rsidRPr="002B3813" w:rsidRDefault="007934C5" w:rsidP="00AF6F25">
            <w:pPr>
              <w:pStyle w:val="TAH"/>
              <w:rPr>
                <w:lang w:eastAsia="en-US"/>
              </w:rPr>
            </w:pPr>
            <w:r w:rsidRPr="002B3813">
              <w:rPr>
                <w:lang w:eastAsia="en-US"/>
              </w:rPr>
              <w:t>Message Sequence</w:t>
            </w:r>
          </w:p>
        </w:tc>
        <w:tc>
          <w:tcPr>
            <w:tcW w:w="567" w:type="dxa"/>
            <w:tcBorders>
              <w:bottom w:val="nil"/>
            </w:tcBorders>
          </w:tcPr>
          <w:p w14:paraId="2C7AD6E9" w14:textId="77777777" w:rsidR="007934C5" w:rsidRPr="002B3813" w:rsidRDefault="007934C5" w:rsidP="00AF6F25">
            <w:pPr>
              <w:pStyle w:val="TAH"/>
              <w:rPr>
                <w:lang w:eastAsia="en-US"/>
              </w:rPr>
            </w:pPr>
            <w:r w:rsidRPr="002B3813">
              <w:rPr>
                <w:lang w:eastAsia="en-US"/>
              </w:rPr>
              <w:t>TP</w:t>
            </w:r>
          </w:p>
        </w:tc>
        <w:tc>
          <w:tcPr>
            <w:tcW w:w="892" w:type="dxa"/>
            <w:tcBorders>
              <w:bottom w:val="nil"/>
            </w:tcBorders>
          </w:tcPr>
          <w:p w14:paraId="7F937CB6" w14:textId="77777777" w:rsidR="007934C5" w:rsidRPr="002B3813" w:rsidRDefault="007934C5" w:rsidP="00AF6F25">
            <w:pPr>
              <w:pStyle w:val="TAH"/>
              <w:rPr>
                <w:b w:val="0"/>
                <w:bCs/>
                <w:i/>
                <w:iCs/>
                <w:lang w:eastAsia="en-US"/>
              </w:rPr>
            </w:pPr>
            <w:r w:rsidRPr="002B3813">
              <w:rPr>
                <w:lang w:eastAsia="en-US"/>
              </w:rPr>
              <w:t>Verdict</w:t>
            </w:r>
          </w:p>
        </w:tc>
      </w:tr>
      <w:tr w:rsidR="007934C5" w:rsidRPr="002B3813" w14:paraId="1CAC4462" w14:textId="77777777" w:rsidTr="00AF6F25">
        <w:tc>
          <w:tcPr>
            <w:tcW w:w="648" w:type="dxa"/>
            <w:tcBorders>
              <w:top w:val="nil"/>
              <w:bottom w:val="single" w:sz="4" w:space="0" w:color="auto"/>
            </w:tcBorders>
          </w:tcPr>
          <w:p w14:paraId="0351B2BB" w14:textId="77777777" w:rsidR="007934C5" w:rsidRPr="002B381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2B3813" w:rsidRDefault="007934C5" w:rsidP="00AF6F25">
            <w:pPr>
              <w:pStyle w:val="TAH"/>
              <w:rPr>
                <w:lang w:eastAsia="en-US"/>
              </w:rPr>
            </w:pPr>
          </w:p>
        </w:tc>
        <w:tc>
          <w:tcPr>
            <w:tcW w:w="709" w:type="dxa"/>
            <w:tcBorders>
              <w:bottom w:val="single" w:sz="4" w:space="0" w:color="auto"/>
            </w:tcBorders>
          </w:tcPr>
          <w:p w14:paraId="3EA75C6A" w14:textId="77777777" w:rsidR="007934C5" w:rsidRPr="002B3813" w:rsidRDefault="007934C5" w:rsidP="00AF6F25">
            <w:pPr>
              <w:pStyle w:val="TAH"/>
              <w:rPr>
                <w:lang w:eastAsia="en-US"/>
              </w:rPr>
            </w:pPr>
            <w:r w:rsidRPr="002B3813">
              <w:rPr>
                <w:lang w:eastAsia="en-US"/>
              </w:rPr>
              <w:t>U - S</w:t>
            </w:r>
          </w:p>
        </w:tc>
        <w:tc>
          <w:tcPr>
            <w:tcW w:w="2977" w:type="dxa"/>
            <w:tcBorders>
              <w:bottom w:val="single" w:sz="4" w:space="0" w:color="auto"/>
            </w:tcBorders>
          </w:tcPr>
          <w:p w14:paraId="35911936" w14:textId="77777777" w:rsidR="007934C5" w:rsidRPr="002B3813" w:rsidRDefault="007934C5" w:rsidP="00AF6F25">
            <w:pPr>
              <w:pStyle w:val="TAH"/>
              <w:rPr>
                <w:lang w:eastAsia="en-US"/>
              </w:rPr>
            </w:pPr>
            <w:r w:rsidRPr="002B3813">
              <w:rPr>
                <w:lang w:eastAsia="en-US"/>
              </w:rPr>
              <w:t>Message</w:t>
            </w:r>
          </w:p>
        </w:tc>
        <w:tc>
          <w:tcPr>
            <w:tcW w:w="567" w:type="dxa"/>
            <w:tcBorders>
              <w:top w:val="nil"/>
              <w:bottom w:val="single" w:sz="4" w:space="0" w:color="auto"/>
            </w:tcBorders>
          </w:tcPr>
          <w:p w14:paraId="1A810A21" w14:textId="77777777" w:rsidR="007934C5" w:rsidRPr="002B381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2B3813" w:rsidRDefault="007934C5" w:rsidP="00AF6F25">
            <w:pPr>
              <w:pStyle w:val="TAH"/>
              <w:rPr>
                <w:lang w:eastAsia="en-US"/>
              </w:rPr>
            </w:pPr>
          </w:p>
        </w:tc>
      </w:tr>
      <w:tr w:rsidR="007934C5" w:rsidRPr="002B381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2B381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2B3813" w:rsidRDefault="007934C5" w:rsidP="00AF6F25">
            <w:pPr>
              <w:pStyle w:val="TAL"/>
              <w:rPr>
                <w:lang w:eastAsia="en-US"/>
              </w:rPr>
            </w:pPr>
            <w:r w:rsidRPr="002B3813">
              <w:rPr>
                <w:lang w:eastAsia="en-US"/>
              </w:rPr>
              <w:t xml:space="preserve">Exception: Steps </w:t>
            </w:r>
            <w:r w:rsidRPr="002B3813">
              <w:rPr>
                <w:lang w:eastAsia="zh-CN"/>
              </w:rPr>
              <w:t>1</w:t>
            </w:r>
            <w:r w:rsidRPr="002B3813">
              <w:rPr>
                <w:lang w:eastAsia="en-US"/>
              </w:rPr>
              <w:t xml:space="preserve"> to </w:t>
            </w:r>
            <w:r w:rsidR="001F683A" w:rsidRPr="002B3813">
              <w:rPr>
                <w:lang w:eastAsia="en-US"/>
              </w:rPr>
              <w:t>9</w:t>
            </w:r>
            <w:r w:rsidRPr="002B381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2B381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2B381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2B3813" w:rsidRDefault="007934C5" w:rsidP="00AF6F25">
            <w:pPr>
              <w:pStyle w:val="TAC"/>
              <w:rPr>
                <w:lang w:eastAsia="en-US"/>
              </w:rPr>
            </w:pPr>
            <w:r w:rsidRPr="002B3813">
              <w:rPr>
                <w:lang w:eastAsia="zh-CN"/>
              </w:rPr>
              <w:t>-</w:t>
            </w:r>
          </w:p>
        </w:tc>
        <w:tc>
          <w:tcPr>
            <w:tcW w:w="892" w:type="dxa"/>
            <w:tcBorders>
              <w:top w:val="single" w:sz="4" w:space="0" w:color="auto"/>
              <w:bottom w:val="single" w:sz="4" w:space="0" w:color="auto"/>
            </w:tcBorders>
          </w:tcPr>
          <w:p w14:paraId="785DF1FD" w14:textId="77777777" w:rsidR="007934C5" w:rsidRPr="002B3813" w:rsidRDefault="007934C5" w:rsidP="00AF6F25">
            <w:pPr>
              <w:pStyle w:val="TAC"/>
              <w:rPr>
                <w:lang w:eastAsia="en-US"/>
              </w:rPr>
            </w:pPr>
            <w:r w:rsidRPr="002B3813">
              <w:rPr>
                <w:lang w:eastAsia="zh-CN"/>
              </w:rPr>
              <w:t>-</w:t>
            </w:r>
          </w:p>
        </w:tc>
      </w:tr>
      <w:tr w:rsidR="007934C5" w:rsidRPr="002B381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2B3813" w:rsidRDefault="007934C5" w:rsidP="00AF6F25">
            <w:pPr>
              <w:pStyle w:val="TAC"/>
              <w:rPr>
                <w:lang w:eastAsia="en-US"/>
              </w:rPr>
            </w:pPr>
            <w:r w:rsidRPr="002B3813">
              <w:rPr>
                <w:lang w:eastAsia="en-US"/>
              </w:rPr>
              <w:t>1</w:t>
            </w:r>
          </w:p>
        </w:tc>
        <w:tc>
          <w:tcPr>
            <w:tcW w:w="3969" w:type="dxa"/>
            <w:tcBorders>
              <w:top w:val="single" w:sz="4" w:space="0" w:color="auto"/>
              <w:bottom w:val="single" w:sz="4" w:space="0" w:color="auto"/>
            </w:tcBorders>
          </w:tcPr>
          <w:p w14:paraId="015D34B8" w14:textId="77777777" w:rsidR="007934C5" w:rsidRPr="002B3813" w:rsidRDefault="007934C5" w:rsidP="00AF6F25">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message with </w:t>
            </w:r>
            <w:r w:rsidRPr="002B3813">
              <w:rPr>
                <w:i/>
                <w:lang w:eastAsia="en-US"/>
              </w:rPr>
              <w:t>establishmentCause</w:t>
            </w:r>
            <w:r w:rsidRPr="002B381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2B3813" w:rsidRDefault="007934C5" w:rsidP="00AF6F25">
            <w:pPr>
              <w:pStyle w:val="TAC"/>
              <w:rPr>
                <w:lang w:eastAsia="en-US"/>
              </w:rPr>
            </w:pPr>
            <w:r w:rsidRPr="002B3813">
              <w:rPr>
                <w:lang w:eastAsia="en-US"/>
              </w:rPr>
              <w:t>--&gt;</w:t>
            </w:r>
          </w:p>
        </w:tc>
        <w:tc>
          <w:tcPr>
            <w:tcW w:w="2977" w:type="dxa"/>
            <w:tcBorders>
              <w:top w:val="single" w:sz="4" w:space="0" w:color="auto"/>
              <w:bottom w:val="single" w:sz="4" w:space="0" w:color="auto"/>
            </w:tcBorders>
          </w:tcPr>
          <w:p w14:paraId="1E99B585" w14:textId="77777777" w:rsidR="007934C5" w:rsidRPr="002B3813" w:rsidRDefault="007934C5" w:rsidP="00AF6F25">
            <w:pPr>
              <w:pStyle w:val="TAL"/>
              <w:rPr>
                <w:lang w:eastAsia="en-US"/>
              </w:rPr>
            </w:pPr>
            <w:r w:rsidRPr="002B3813">
              <w:rPr>
                <w:lang w:eastAsia="en-US"/>
              </w:rPr>
              <w:t>SERVICE REQUEST</w:t>
            </w:r>
          </w:p>
        </w:tc>
        <w:tc>
          <w:tcPr>
            <w:tcW w:w="567" w:type="dxa"/>
            <w:tcBorders>
              <w:top w:val="single" w:sz="4" w:space="0" w:color="auto"/>
              <w:bottom w:val="single" w:sz="4" w:space="0" w:color="auto"/>
            </w:tcBorders>
          </w:tcPr>
          <w:p w14:paraId="09D56D23"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5BC88592" w14:textId="77777777" w:rsidR="007934C5" w:rsidRPr="002B3813" w:rsidRDefault="007934C5" w:rsidP="00AF6F25">
            <w:pPr>
              <w:pStyle w:val="TAC"/>
              <w:rPr>
                <w:lang w:eastAsia="en-US"/>
              </w:rPr>
            </w:pPr>
          </w:p>
        </w:tc>
      </w:tr>
      <w:tr w:rsidR="007934C5" w:rsidRPr="002B381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2B3813" w:rsidRDefault="007934C5" w:rsidP="00AF6F25">
            <w:pPr>
              <w:pStyle w:val="TAC"/>
              <w:rPr>
                <w:lang w:eastAsia="en-US"/>
              </w:rPr>
            </w:pPr>
            <w:r w:rsidRPr="002B3813">
              <w:rPr>
                <w:lang w:eastAsia="en-US"/>
              </w:rPr>
              <w:t>2-9</w:t>
            </w:r>
          </w:p>
        </w:tc>
        <w:tc>
          <w:tcPr>
            <w:tcW w:w="3969" w:type="dxa"/>
            <w:tcBorders>
              <w:top w:val="single" w:sz="4" w:space="0" w:color="auto"/>
              <w:bottom w:val="single" w:sz="4" w:space="0" w:color="auto"/>
            </w:tcBorders>
          </w:tcPr>
          <w:p w14:paraId="5BDDBC59" w14:textId="77777777" w:rsidR="007934C5" w:rsidRPr="002B3813" w:rsidRDefault="007934C5" w:rsidP="00AF6F25">
            <w:pPr>
              <w:pStyle w:val="TAL"/>
              <w:rPr>
                <w:lang w:eastAsia="en-US"/>
              </w:rPr>
            </w:pPr>
            <w:r w:rsidRPr="002B3813">
              <w:rPr>
                <w:lang w:eastAsia="en-US"/>
              </w:rPr>
              <w:t xml:space="preserve">The SS establishes SRB2 and DRB associated with </w:t>
            </w:r>
            <w:r w:rsidR="001F683A" w:rsidRPr="002B3813">
              <w:rPr>
                <w:lang w:eastAsia="en-US"/>
              </w:rPr>
              <w:t xml:space="preserve">non offloaded </w:t>
            </w:r>
            <w:r w:rsidRPr="002B381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72981341"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4F278E56"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3B8C5E79" w14:textId="77777777" w:rsidR="007934C5" w:rsidRPr="002B3813" w:rsidRDefault="007934C5" w:rsidP="00AF6F25">
            <w:pPr>
              <w:pStyle w:val="TAC"/>
              <w:rPr>
                <w:lang w:eastAsia="zh-CN"/>
              </w:rPr>
            </w:pPr>
            <w:r w:rsidRPr="002B3813">
              <w:rPr>
                <w:lang w:eastAsia="en-US"/>
              </w:rPr>
              <w:t>-</w:t>
            </w:r>
          </w:p>
        </w:tc>
      </w:tr>
      <w:tr w:rsidR="007934C5" w:rsidRPr="002B381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2B3813" w:rsidRDefault="007934C5" w:rsidP="00AF6F25">
            <w:pPr>
              <w:pStyle w:val="TAC"/>
              <w:rPr>
                <w:lang w:eastAsia="en-US"/>
              </w:rPr>
            </w:pPr>
            <w:r w:rsidRPr="002B3813">
              <w:rPr>
                <w:lang w:eastAsia="en-US"/>
              </w:rPr>
              <w:t>10</w:t>
            </w:r>
          </w:p>
        </w:tc>
        <w:tc>
          <w:tcPr>
            <w:tcW w:w="3969" w:type="dxa"/>
            <w:tcBorders>
              <w:top w:val="single" w:sz="4" w:space="0" w:color="auto"/>
              <w:bottom w:val="single" w:sz="4" w:space="0" w:color="auto"/>
            </w:tcBorders>
          </w:tcPr>
          <w:p w14:paraId="0C71E1D6" w14:textId="77777777" w:rsidR="007934C5" w:rsidRPr="002B3813" w:rsidRDefault="007934C5" w:rsidP="00AF6F25">
            <w:pPr>
              <w:pStyle w:val="TAL"/>
              <w:rPr>
                <w:lang w:eastAsia="en-US"/>
              </w:rPr>
            </w:pPr>
            <w:r w:rsidRPr="002B3813">
              <w:rPr>
                <w:lang w:eastAsia="en-US"/>
              </w:rPr>
              <w:t xml:space="preserve">Check: Does the UE </w:t>
            </w:r>
            <w:r w:rsidR="00B311D9" w:rsidRPr="002B3813">
              <w:rPr>
                <w:lang w:eastAsia="en-US"/>
              </w:rPr>
              <w:t>establish additional</w:t>
            </w:r>
            <w:r w:rsidRPr="002B381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55460539"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7A434CC5" w14:textId="77777777" w:rsidR="007934C5" w:rsidRPr="002B3813" w:rsidRDefault="007934C5" w:rsidP="00AF6F25">
            <w:pPr>
              <w:pStyle w:val="TAC"/>
              <w:rPr>
                <w:lang w:eastAsia="zh-CN"/>
              </w:rPr>
            </w:pPr>
            <w:r w:rsidRPr="002B3813">
              <w:rPr>
                <w:lang w:eastAsia="en-US"/>
              </w:rPr>
              <w:t>-</w:t>
            </w:r>
          </w:p>
        </w:tc>
        <w:tc>
          <w:tcPr>
            <w:tcW w:w="892" w:type="dxa"/>
            <w:tcBorders>
              <w:top w:val="single" w:sz="4" w:space="0" w:color="auto"/>
              <w:bottom w:val="single" w:sz="4" w:space="0" w:color="auto"/>
            </w:tcBorders>
          </w:tcPr>
          <w:p w14:paraId="02E52572" w14:textId="77777777" w:rsidR="007934C5" w:rsidRPr="002B3813" w:rsidRDefault="007934C5" w:rsidP="00AF6F25">
            <w:pPr>
              <w:pStyle w:val="TAC"/>
              <w:rPr>
                <w:lang w:eastAsia="zh-CN"/>
              </w:rPr>
            </w:pPr>
            <w:r w:rsidRPr="002B3813">
              <w:rPr>
                <w:lang w:eastAsia="en-US"/>
              </w:rPr>
              <w:t>P</w:t>
            </w:r>
          </w:p>
        </w:tc>
      </w:tr>
      <w:tr w:rsidR="007934C5" w:rsidRPr="002B381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2B3813" w:rsidRDefault="007934C5" w:rsidP="00AF6F25">
            <w:pPr>
              <w:pStyle w:val="TAC"/>
              <w:rPr>
                <w:lang w:eastAsia="en-US"/>
              </w:rPr>
            </w:pPr>
            <w:r w:rsidRPr="002B3813">
              <w:rPr>
                <w:lang w:eastAsia="en-US"/>
              </w:rPr>
              <w:t>11</w:t>
            </w:r>
          </w:p>
        </w:tc>
        <w:tc>
          <w:tcPr>
            <w:tcW w:w="3969" w:type="dxa"/>
            <w:tcBorders>
              <w:top w:val="single" w:sz="4" w:space="0" w:color="auto"/>
              <w:bottom w:val="single" w:sz="4" w:space="0" w:color="auto"/>
            </w:tcBorders>
          </w:tcPr>
          <w:p w14:paraId="1A033D64" w14:textId="77777777" w:rsidR="007934C5" w:rsidRPr="002B3813" w:rsidRDefault="001F683A" w:rsidP="00806F05">
            <w:pPr>
              <w:pStyle w:val="TAL"/>
              <w:rPr>
                <w:lang w:eastAsia="en-US"/>
              </w:rPr>
            </w:pPr>
            <w:r w:rsidRPr="002B3813">
              <w:rPr>
                <w:lang w:eastAsia="en-US"/>
              </w:rPr>
              <w:t>Network initiated IPsec tunnel disconnection procedures defined by the IKEv2 protocol in IETF RFC 5996 [</w:t>
            </w:r>
            <w:r w:rsidR="00806F05" w:rsidRPr="002B3813">
              <w:rPr>
                <w:lang w:eastAsia="en-US"/>
              </w:rPr>
              <w:t>57</w:t>
            </w:r>
            <w:r w:rsidRPr="002B3813">
              <w:rPr>
                <w:lang w:eastAsia="en-US"/>
              </w:rPr>
              <w:t>] is executed on WLAN AP</w:t>
            </w:r>
          </w:p>
        </w:tc>
        <w:tc>
          <w:tcPr>
            <w:tcW w:w="709" w:type="dxa"/>
            <w:tcBorders>
              <w:top w:val="single" w:sz="4" w:space="0" w:color="auto"/>
              <w:bottom w:val="single" w:sz="4" w:space="0" w:color="auto"/>
            </w:tcBorders>
          </w:tcPr>
          <w:p w14:paraId="0956D4E9" w14:textId="77777777" w:rsidR="007934C5" w:rsidRPr="002B3813" w:rsidRDefault="007934C5" w:rsidP="00AF6F25">
            <w:pPr>
              <w:pStyle w:val="TAC"/>
              <w:rPr>
                <w:lang w:eastAsia="en-US"/>
              </w:rPr>
            </w:pPr>
            <w:r w:rsidRPr="002B3813">
              <w:rPr>
                <w:lang w:eastAsia="en-US"/>
              </w:rPr>
              <w:t>-</w:t>
            </w:r>
          </w:p>
        </w:tc>
        <w:tc>
          <w:tcPr>
            <w:tcW w:w="2977" w:type="dxa"/>
            <w:tcBorders>
              <w:top w:val="single" w:sz="4" w:space="0" w:color="auto"/>
              <w:bottom w:val="single" w:sz="4" w:space="0" w:color="auto"/>
            </w:tcBorders>
          </w:tcPr>
          <w:p w14:paraId="6332AF3B" w14:textId="77777777" w:rsidR="007934C5" w:rsidRPr="002B3813" w:rsidRDefault="007934C5" w:rsidP="00AF6F25">
            <w:pPr>
              <w:pStyle w:val="TAL"/>
              <w:rPr>
                <w:lang w:eastAsia="en-US"/>
              </w:rPr>
            </w:pPr>
            <w:r w:rsidRPr="002B3813">
              <w:rPr>
                <w:lang w:eastAsia="en-US"/>
              </w:rPr>
              <w:t>-</w:t>
            </w:r>
          </w:p>
        </w:tc>
        <w:tc>
          <w:tcPr>
            <w:tcW w:w="567" w:type="dxa"/>
            <w:tcBorders>
              <w:top w:val="single" w:sz="4" w:space="0" w:color="auto"/>
              <w:bottom w:val="single" w:sz="4" w:space="0" w:color="auto"/>
            </w:tcBorders>
          </w:tcPr>
          <w:p w14:paraId="2A795A4E" w14:textId="77777777" w:rsidR="007934C5" w:rsidRPr="002B3813" w:rsidRDefault="007934C5" w:rsidP="00AF6F25">
            <w:pPr>
              <w:pStyle w:val="TAC"/>
              <w:rPr>
                <w:lang w:eastAsia="en-US"/>
              </w:rPr>
            </w:pPr>
            <w:r w:rsidRPr="002B3813">
              <w:rPr>
                <w:lang w:eastAsia="en-US"/>
              </w:rPr>
              <w:t>-</w:t>
            </w:r>
          </w:p>
        </w:tc>
        <w:tc>
          <w:tcPr>
            <w:tcW w:w="892" w:type="dxa"/>
            <w:tcBorders>
              <w:top w:val="single" w:sz="4" w:space="0" w:color="auto"/>
              <w:bottom w:val="single" w:sz="4" w:space="0" w:color="auto"/>
            </w:tcBorders>
          </w:tcPr>
          <w:p w14:paraId="0C8A1D15" w14:textId="77777777" w:rsidR="007934C5" w:rsidRPr="002B3813" w:rsidRDefault="007934C5" w:rsidP="00AF6F25">
            <w:pPr>
              <w:pStyle w:val="TAC"/>
              <w:rPr>
                <w:lang w:eastAsia="en-US"/>
              </w:rPr>
            </w:pPr>
            <w:r w:rsidRPr="002B3813">
              <w:rPr>
                <w:lang w:eastAsia="en-US"/>
              </w:rPr>
              <w:t>-</w:t>
            </w:r>
          </w:p>
        </w:tc>
      </w:tr>
    </w:tbl>
    <w:p w14:paraId="3F385C95" w14:textId="77777777" w:rsidR="007934C5" w:rsidRPr="002B3813" w:rsidRDefault="007934C5" w:rsidP="00395956"/>
    <w:p w14:paraId="70448C54" w14:textId="77777777" w:rsidR="007934C5" w:rsidRPr="002B3813" w:rsidRDefault="007934C5" w:rsidP="007934C5">
      <w:pPr>
        <w:pStyle w:val="Heading5"/>
      </w:pPr>
      <w:r w:rsidRPr="002B3813">
        <w:t>6.4.3.11.1</w:t>
      </w:r>
      <w:r w:rsidRPr="002B3813">
        <w:tab/>
        <w:t>Specific message contents</w:t>
      </w:r>
    </w:p>
    <w:p w14:paraId="10C8684E" w14:textId="77777777" w:rsidR="007934C5" w:rsidRPr="002B3813" w:rsidRDefault="007934C5" w:rsidP="000E3717">
      <w:r w:rsidRPr="002B3813">
        <w:t>None</w:t>
      </w:r>
    </w:p>
    <w:p w14:paraId="7356407D" w14:textId="77777777" w:rsidR="007C15E3" w:rsidRPr="002B3813" w:rsidRDefault="007C15E3" w:rsidP="007C15E3">
      <w:pPr>
        <w:pStyle w:val="Heading4"/>
      </w:pPr>
      <w:r w:rsidRPr="002B3813">
        <w:t>6.4.3.12</w:t>
      </w:r>
      <w:r w:rsidRPr="002B3813">
        <w:tab/>
        <w:t>Check UE does not offload to WLAN</w:t>
      </w:r>
    </w:p>
    <w:p w14:paraId="4EF4F88A" w14:textId="77777777" w:rsidR="007C15E3" w:rsidRPr="002B3813" w:rsidRDefault="007C15E3" w:rsidP="007C15E3">
      <w:r w:rsidRPr="002B3813">
        <w:t>The procedure specified in this clause is referred to the WLANAP.</w:t>
      </w:r>
    </w:p>
    <w:p w14:paraId="26EFAD29" w14:textId="77777777" w:rsidR="007C15E3" w:rsidRPr="002B3813" w:rsidRDefault="007C15E3" w:rsidP="007C15E3">
      <w:pPr>
        <w:pStyle w:val="TH"/>
      </w:pPr>
      <w:r w:rsidRPr="002B381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51D512BF" w14:textId="77777777" w:rsidTr="004C20B8">
        <w:tc>
          <w:tcPr>
            <w:tcW w:w="648" w:type="dxa"/>
            <w:tcBorders>
              <w:bottom w:val="nil"/>
            </w:tcBorders>
          </w:tcPr>
          <w:p w14:paraId="53D2CE5E"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5943C922"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18880727"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58728ED"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D39EA0F"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C7D169C" w14:textId="77777777" w:rsidTr="004C20B8">
        <w:tc>
          <w:tcPr>
            <w:tcW w:w="648" w:type="dxa"/>
            <w:tcBorders>
              <w:top w:val="nil"/>
              <w:bottom w:val="single" w:sz="4" w:space="0" w:color="auto"/>
            </w:tcBorders>
          </w:tcPr>
          <w:p w14:paraId="763D064B" w14:textId="77777777" w:rsidR="007C15E3" w:rsidRPr="002B381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2B3813" w:rsidRDefault="007C15E3" w:rsidP="004C20B8">
            <w:pPr>
              <w:pStyle w:val="TAH"/>
              <w:rPr>
                <w:lang w:eastAsia="en-US"/>
              </w:rPr>
            </w:pPr>
          </w:p>
        </w:tc>
        <w:tc>
          <w:tcPr>
            <w:tcW w:w="709" w:type="dxa"/>
            <w:tcBorders>
              <w:bottom w:val="single" w:sz="4" w:space="0" w:color="auto"/>
            </w:tcBorders>
          </w:tcPr>
          <w:p w14:paraId="6AAADD01"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37ED53EB"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26B92F12" w14:textId="77777777" w:rsidR="007C15E3" w:rsidRPr="002B381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2B3813" w:rsidRDefault="007C15E3" w:rsidP="004C20B8">
            <w:pPr>
              <w:pStyle w:val="TAH"/>
              <w:rPr>
                <w:lang w:eastAsia="en-US"/>
              </w:rPr>
            </w:pPr>
          </w:p>
        </w:tc>
      </w:tr>
      <w:tr w:rsidR="007C15E3" w:rsidRPr="002B3813" w14:paraId="22CDEADC" w14:textId="77777777" w:rsidTr="004C20B8">
        <w:tc>
          <w:tcPr>
            <w:tcW w:w="648" w:type="dxa"/>
            <w:tcBorders>
              <w:top w:val="single" w:sz="4" w:space="0" w:color="auto"/>
            </w:tcBorders>
          </w:tcPr>
          <w:p w14:paraId="15D94BEC" w14:textId="77777777" w:rsidR="007C15E3" w:rsidRPr="002B3813" w:rsidRDefault="007C15E3" w:rsidP="004C20B8">
            <w:pPr>
              <w:pStyle w:val="TAC"/>
              <w:rPr>
                <w:lang w:eastAsia="en-US"/>
              </w:rPr>
            </w:pPr>
            <w:r w:rsidRPr="002B3813">
              <w:rPr>
                <w:lang w:eastAsia="en-US"/>
              </w:rPr>
              <w:t>-</w:t>
            </w:r>
          </w:p>
        </w:tc>
        <w:tc>
          <w:tcPr>
            <w:tcW w:w="3969" w:type="dxa"/>
            <w:tcBorders>
              <w:top w:val="single" w:sz="4" w:space="0" w:color="auto"/>
            </w:tcBorders>
          </w:tcPr>
          <w:p w14:paraId="4C4249EA" w14:textId="77777777" w:rsidR="007C15E3" w:rsidRPr="002B3813" w:rsidRDefault="007C15E3" w:rsidP="004C20B8">
            <w:pPr>
              <w:pStyle w:val="TAL"/>
              <w:rPr>
                <w:lang w:eastAsia="en-US"/>
              </w:rPr>
            </w:pPr>
            <w:r w:rsidRPr="002B381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624CA674" w14:textId="77777777" w:rsidR="007C15E3" w:rsidRPr="002B3813" w:rsidRDefault="007C15E3" w:rsidP="004C20B8">
            <w:pPr>
              <w:pStyle w:val="TAL"/>
              <w:rPr>
                <w:iCs/>
                <w:lang w:eastAsia="en-US"/>
              </w:rPr>
            </w:pPr>
            <w:r w:rsidRPr="002B3813">
              <w:rPr>
                <w:iCs/>
                <w:lang w:eastAsia="en-US"/>
              </w:rPr>
              <w:t>-</w:t>
            </w:r>
          </w:p>
        </w:tc>
        <w:tc>
          <w:tcPr>
            <w:tcW w:w="567" w:type="dxa"/>
            <w:tcBorders>
              <w:top w:val="single" w:sz="4" w:space="0" w:color="auto"/>
            </w:tcBorders>
          </w:tcPr>
          <w:p w14:paraId="319AABA0"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5B6D9CB" w14:textId="77777777" w:rsidR="007C15E3" w:rsidRPr="002B3813" w:rsidRDefault="007C15E3" w:rsidP="004C20B8">
            <w:pPr>
              <w:pStyle w:val="TAC"/>
              <w:rPr>
                <w:lang w:eastAsia="zh-CN"/>
              </w:rPr>
            </w:pPr>
            <w:r w:rsidRPr="002B3813">
              <w:rPr>
                <w:lang w:eastAsia="zh-CN"/>
              </w:rPr>
              <w:t>-</w:t>
            </w:r>
          </w:p>
        </w:tc>
      </w:tr>
      <w:tr w:rsidR="007C15E3" w:rsidRPr="002B3813" w14:paraId="5A0B5DB1" w14:textId="77777777" w:rsidTr="004C20B8">
        <w:tc>
          <w:tcPr>
            <w:tcW w:w="648" w:type="dxa"/>
            <w:tcBorders>
              <w:top w:val="single" w:sz="4" w:space="0" w:color="auto"/>
            </w:tcBorders>
          </w:tcPr>
          <w:p w14:paraId="50B7B08B"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31FCAE4C" w14:textId="77777777" w:rsidR="007C15E3" w:rsidRPr="002B3813" w:rsidRDefault="007C15E3" w:rsidP="004C20B8">
            <w:pPr>
              <w:pStyle w:val="TAL"/>
              <w:rPr>
                <w:lang w:eastAsia="en-US"/>
              </w:rPr>
            </w:pPr>
            <w:r w:rsidRPr="002B3813">
              <w:rPr>
                <w:lang w:eastAsia="en-US"/>
              </w:rPr>
              <w:t>Check: IF UE initiates Authentication and Authorization (EAP-AKA) using CHAP as defined in 33.402</w:t>
            </w:r>
            <w:r w:rsidR="00806F05" w:rsidRPr="002B3813">
              <w:rPr>
                <w:lang w:eastAsia="en-US"/>
              </w:rPr>
              <w:t xml:space="preserve"> </w:t>
            </w:r>
            <w:r w:rsidRPr="002B3813">
              <w:rPr>
                <w:lang w:eastAsia="en-US"/>
              </w:rPr>
              <w:t>[55] clause 6.5.3 in the next 60 seconds</w:t>
            </w:r>
          </w:p>
        </w:tc>
        <w:tc>
          <w:tcPr>
            <w:tcW w:w="709" w:type="dxa"/>
            <w:tcBorders>
              <w:top w:val="single" w:sz="4" w:space="0" w:color="auto"/>
            </w:tcBorders>
          </w:tcPr>
          <w:p w14:paraId="45B75F5E"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26D2771C"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73303E77" w14:textId="77777777" w:rsidR="007C15E3" w:rsidRPr="002B3813" w:rsidRDefault="007C15E3" w:rsidP="004C20B8">
            <w:pPr>
              <w:pStyle w:val="TAC"/>
              <w:rPr>
                <w:lang w:eastAsia="zh-CN"/>
              </w:rPr>
            </w:pPr>
            <w:r w:rsidRPr="002B3813">
              <w:rPr>
                <w:lang w:eastAsia="zh-CN"/>
              </w:rPr>
              <w:t>-</w:t>
            </w:r>
          </w:p>
        </w:tc>
        <w:tc>
          <w:tcPr>
            <w:tcW w:w="892" w:type="dxa"/>
            <w:tcBorders>
              <w:top w:val="single" w:sz="4" w:space="0" w:color="auto"/>
            </w:tcBorders>
          </w:tcPr>
          <w:p w14:paraId="1CD95E82" w14:textId="77777777" w:rsidR="007C15E3" w:rsidRPr="002B3813" w:rsidRDefault="007C15E3" w:rsidP="004C20B8">
            <w:pPr>
              <w:pStyle w:val="TAC"/>
              <w:rPr>
                <w:lang w:eastAsia="zh-CN"/>
              </w:rPr>
            </w:pPr>
            <w:r w:rsidRPr="002B3813">
              <w:rPr>
                <w:lang w:eastAsia="zh-CN"/>
              </w:rPr>
              <w:t>F</w:t>
            </w:r>
          </w:p>
        </w:tc>
      </w:tr>
    </w:tbl>
    <w:p w14:paraId="01163F8C" w14:textId="77777777" w:rsidR="007C15E3" w:rsidRPr="002B3813" w:rsidRDefault="007C15E3" w:rsidP="00F3332D"/>
    <w:p w14:paraId="4D909515" w14:textId="77777777" w:rsidR="007C15E3" w:rsidRPr="002B3813" w:rsidRDefault="007C15E3" w:rsidP="007C15E3">
      <w:pPr>
        <w:pStyle w:val="TH"/>
      </w:pPr>
      <w:r w:rsidRPr="002B381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3EE358D3" w14:textId="77777777" w:rsidTr="004C20B8">
        <w:tc>
          <w:tcPr>
            <w:tcW w:w="648" w:type="dxa"/>
            <w:tcBorders>
              <w:bottom w:val="nil"/>
            </w:tcBorders>
          </w:tcPr>
          <w:p w14:paraId="3EB41B73"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1E8DE166"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440CB8A2"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3713E9A2"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11F6A9F8"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679B9FBF" w14:textId="77777777" w:rsidTr="004C20B8">
        <w:tc>
          <w:tcPr>
            <w:tcW w:w="648" w:type="dxa"/>
            <w:tcBorders>
              <w:top w:val="nil"/>
              <w:bottom w:val="single" w:sz="4" w:space="0" w:color="auto"/>
            </w:tcBorders>
          </w:tcPr>
          <w:p w14:paraId="32D3664D" w14:textId="77777777" w:rsidR="007C15E3" w:rsidRPr="002B381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2B3813" w:rsidRDefault="007C15E3" w:rsidP="004C20B8">
            <w:pPr>
              <w:pStyle w:val="TAH"/>
              <w:rPr>
                <w:lang w:eastAsia="en-US"/>
              </w:rPr>
            </w:pPr>
          </w:p>
        </w:tc>
        <w:tc>
          <w:tcPr>
            <w:tcW w:w="709" w:type="dxa"/>
            <w:tcBorders>
              <w:bottom w:val="single" w:sz="4" w:space="0" w:color="auto"/>
            </w:tcBorders>
          </w:tcPr>
          <w:p w14:paraId="267EA4AD"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380428F"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4A864D40" w14:textId="77777777" w:rsidR="007C15E3" w:rsidRPr="002B381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2B3813" w:rsidRDefault="007C15E3" w:rsidP="004C20B8">
            <w:pPr>
              <w:pStyle w:val="TAH"/>
              <w:rPr>
                <w:lang w:eastAsia="en-US"/>
              </w:rPr>
            </w:pPr>
          </w:p>
        </w:tc>
      </w:tr>
      <w:tr w:rsidR="007C15E3" w:rsidRPr="002B3813" w14:paraId="445CE252" w14:textId="77777777" w:rsidTr="004C20B8">
        <w:trPr>
          <w:trHeight w:val="401"/>
        </w:trPr>
        <w:tc>
          <w:tcPr>
            <w:tcW w:w="648" w:type="dxa"/>
            <w:tcBorders>
              <w:top w:val="single" w:sz="4" w:space="0" w:color="auto"/>
            </w:tcBorders>
          </w:tcPr>
          <w:p w14:paraId="584C4391" w14:textId="77777777" w:rsidR="007C15E3" w:rsidRPr="002B3813" w:rsidRDefault="007C15E3" w:rsidP="004C20B8">
            <w:pPr>
              <w:pStyle w:val="TAC"/>
              <w:rPr>
                <w:lang w:eastAsia="en-US"/>
              </w:rPr>
            </w:pPr>
            <w:r w:rsidRPr="002B3813">
              <w:rPr>
                <w:lang w:eastAsia="en-US"/>
              </w:rPr>
              <w:t>1</w:t>
            </w:r>
          </w:p>
        </w:tc>
        <w:tc>
          <w:tcPr>
            <w:tcW w:w="3969" w:type="dxa"/>
            <w:tcBorders>
              <w:top w:val="single" w:sz="4" w:space="0" w:color="auto"/>
            </w:tcBorders>
          </w:tcPr>
          <w:p w14:paraId="00C90213" w14:textId="77777777" w:rsidR="007C15E3" w:rsidRPr="002B3813" w:rsidRDefault="007C15E3" w:rsidP="004C20B8">
            <w:pPr>
              <w:pStyle w:val="TAL"/>
              <w:rPr>
                <w:lang w:eastAsia="en-US"/>
              </w:rPr>
            </w:pPr>
            <w:r w:rsidRPr="002B381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2B3813" w:rsidRDefault="007C15E3" w:rsidP="004C20B8">
            <w:pPr>
              <w:pStyle w:val="TAC"/>
              <w:rPr>
                <w:lang w:eastAsia="en-US"/>
              </w:rPr>
            </w:pPr>
            <w:r w:rsidRPr="002B3813">
              <w:rPr>
                <w:lang w:eastAsia="en-US"/>
              </w:rPr>
              <w:t>-</w:t>
            </w:r>
          </w:p>
        </w:tc>
        <w:tc>
          <w:tcPr>
            <w:tcW w:w="2977" w:type="dxa"/>
            <w:tcBorders>
              <w:top w:val="single" w:sz="4" w:space="0" w:color="auto"/>
            </w:tcBorders>
          </w:tcPr>
          <w:p w14:paraId="3DBC6C9B" w14:textId="77777777" w:rsidR="007C15E3" w:rsidRPr="002B3813" w:rsidRDefault="007C15E3" w:rsidP="004C20B8">
            <w:pPr>
              <w:pStyle w:val="TAL"/>
              <w:rPr>
                <w:lang w:eastAsia="en-US"/>
              </w:rPr>
            </w:pPr>
            <w:r w:rsidRPr="002B3813">
              <w:rPr>
                <w:lang w:eastAsia="en-US"/>
              </w:rPr>
              <w:t>-</w:t>
            </w:r>
          </w:p>
        </w:tc>
        <w:tc>
          <w:tcPr>
            <w:tcW w:w="567" w:type="dxa"/>
            <w:tcBorders>
              <w:top w:val="single" w:sz="4" w:space="0" w:color="auto"/>
            </w:tcBorders>
          </w:tcPr>
          <w:p w14:paraId="009F4DAE"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tcBorders>
          </w:tcPr>
          <w:p w14:paraId="7A73B7BE" w14:textId="77777777" w:rsidR="007C15E3" w:rsidRPr="002B3813" w:rsidRDefault="007C15E3" w:rsidP="004C20B8">
            <w:pPr>
              <w:pStyle w:val="TAC"/>
              <w:rPr>
                <w:lang w:eastAsia="en-US"/>
              </w:rPr>
            </w:pPr>
            <w:r w:rsidRPr="002B3813">
              <w:rPr>
                <w:lang w:eastAsia="en-US"/>
              </w:rPr>
              <w:t>-</w:t>
            </w:r>
          </w:p>
        </w:tc>
      </w:tr>
    </w:tbl>
    <w:p w14:paraId="3A633131" w14:textId="77777777" w:rsidR="007C15E3" w:rsidRPr="002B3813" w:rsidRDefault="007C15E3" w:rsidP="00F3332D"/>
    <w:p w14:paraId="0A62F0A2" w14:textId="77777777" w:rsidR="007C15E3" w:rsidRPr="002B3813" w:rsidRDefault="007C15E3" w:rsidP="007C15E3">
      <w:pPr>
        <w:pStyle w:val="Heading5"/>
      </w:pPr>
      <w:r w:rsidRPr="002B3813">
        <w:t>6.4.3.12.1</w:t>
      </w:r>
      <w:r w:rsidRPr="002B3813">
        <w:tab/>
        <w:t>Specific message contents</w:t>
      </w:r>
    </w:p>
    <w:p w14:paraId="10B62370" w14:textId="77777777" w:rsidR="007C15E3" w:rsidRPr="002B3813" w:rsidRDefault="007C15E3" w:rsidP="007C15E3">
      <w:r w:rsidRPr="002B3813">
        <w:t>None</w:t>
      </w:r>
    </w:p>
    <w:p w14:paraId="367A3616" w14:textId="77777777" w:rsidR="007C15E3" w:rsidRPr="002B3813" w:rsidRDefault="007C15E3" w:rsidP="007C15E3">
      <w:pPr>
        <w:pStyle w:val="Heading4"/>
      </w:pPr>
      <w:r w:rsidRPr="002B3813">
        <w:t>6.4.3.13</w:t>
      </w:r>
      <w:r w:rsidRPr="002B3813">
        <w:tab/>
        <w:t>Check UE does not Offload to E-UTRAN</w:t>
      </w:r>
    </w:p>
    <w:p w14:paraId="0979BEE4" w14:textId="77777777" w:rsidR="007C15E3" w:rsidRPr="002B3813" w:rsidRDefault="007C15E3" w:rsidP="007C15E3">
      <w:r w:rsidRPr="002B3813">
        <w:t>The procedure specified in this clause are referred to the EUTRA cell.</w:t>
      </w:r>
    </w:p>
    <w:p w14:paraId="1E9CDC97" w14:textId="77777777" w:rsidR="007C15E3" w:rsidRPr="002B3813" w:rsidRDefault="007C15E3" w:rsidP="007C15E3">
      <w:pPr>
        <w:pStyle w:val="TH"/>
      </w:pPr>
      <w:r w:rsidRPr="002B3813">
        <w:lastRenderedPageBreak/>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2B3813" w14:paraId="20427764" w14:textId="77777777" w:rsidTr="004C20B8">
        <w:tc>
          <w:tcPr>
            <w:tcW w:w="648" w:type="dxa"/>
            <w:tcBorders>
              <w:bottom w:val="nil"/>
            </w:tcBorders>
          </w:tcPr>
          <w:p w14:paraId="02C74355" w14:textId="77777777" w:rsidR="007C15E3" w:rsidRPr="002B3813" w:rsidRDefault="007C15E3" w:rsidP="004C20B8">
            <w:pPr>
              <w:pStyle w:val="TAH"/>
              <w:rPr>
                <w:lang w:eastAsia="en-US"/>
              </w:rPr>
            </w:pPr>
            <w:r w:rsidRPr="002B3813">
              <w:rPr>
                <w:lang w:eastAsia="en-US"/>
              </w:rPr>
              <w:t>St</w:t>
            </w:r>
          </w:p>
        </w:tc>
        <w:tc>
          <w:tcPr>
            <w:tcW w:w="3969" w:type="dxa"/>
            <w:tcBorders>
              <w:bottom w:val="nil"/>
            </w:tcBorders>
          </w:tcPr>
          <w:p w14:paraId="316EC961" w14:textId="77777777" w:rsidR="007C15E3" w:rsidRPr="002B3813" w:rsidRDefault="007C15E3" w:rsidP="004C20B8">
            <w:pPr>
              <w:pStyle w:val="TAH"/>
              <w:rPr>
                <w:lang w:eastAsia="en-US"/>
              </w:rPr>
            </w:pPr>
            <w:r w:rsidRPr="002B3813">
              <w:rPr>
                <w:lang w:eastAsia="en-US"/>
              </w:rPr>
              <w:t>Procedure</w:t>
            </w:r>
          </w:p>
        </w:tc>
        <w:tc>
          <w:tcPr>
            <w:tcW w:w="3686" w:type="dxa"/>
            <w:gridSpan w:val="2"/>
          </w:tcPr>
          <w:p w14:paraId="02305C3F" w14:textId="77777777" w:rsidR="007C15E3" w:rsidRPr="002B3813" w:rsidRDefault="007C15E3" w:rsidP="004C20B8">
            <w:pPr>
              <w:pStyle w:val="TAH"/>
              <w:rPr>
                <w:lang w:eastAsia="en-US"/>
              </w:rPr>
            </w:pPr>
            <w:r w:rsidRPr="002B3813">
              <w:rPr>
                <w:lang w:eastAsia="en-US"/>
              </w:rPr>
              <w:t>Message Sequence</w:t>
            </w:r>
          </w:p>
        </w:tc>
        <w:tc>
          <w:tcPr>
            <w:tcW w:w="567" w:type="dxa"/>
            <w:tcBorders>
              <w:bottom w:val="nil"/>
            </w:tcBorders>
          </w:tcPr>
          <w:p w14:paraId="144F8460" w14:textId="77777777" w:rsidR="007C15E3" w:rsidRPr="002B3813" w:rsidRDefault="007C15E3" w:rsidP="004C20B8">
            <w:pPr>
              <w:pStyle w:val="TAH"/>
              <w:rPr>
                <w:lang w:eastAsia="en-US"/>
              </w:rPr>
            </w:pPr>
            <w:r w:rsidRPr="002B3813">
              <w:rPr>
                <w:lang w:eastAsia="en-US"/>
              </w:rPr>
              <w:t>TP</w:t>
            </w:r>
          </w:p>
        </w:tc>
        <w:tc>
          <w:tcPr>
            <w:tcW w:w="892" w:type="dxa"/>
            <w:tcBorders>
              <w:bottom w:val="nil"/>
            </w:tcBorders>
          </w:tcPr>
          <w:p w14:paraId="49962627" w14:textId="77777777" w:rsidR="007C15E3" w:rsidRPr="002B3813" w:rsidRDefault="007C15E3" w:rsidP="004C20B8">
            <w:pPr>
              <w:pStyle w:val="TAH"/>
              <w:rPr>
                <w:b w:val="0"/>
                <w:bCs/>
                <w:i/>
                <w:iCs/>
                <w:lang w:eastAsia="en-US"/>
              </w:rPr>
            </w:pPr>
            <w:r w:rsidRPr="002B3813">
              <w:rPr>
                <w:lang w:eastAsia="en-US"/>
              </w:rPr>
              <w:t>Verdict</w:t>
            </w:r>
          </w:p>
        </w:tc>
      </w:tr>
      <w:tr w:rsidR="007C15E3" w:rsidRPr="002B3813" w14:paraId="1FDD7D49" w14:textId="77777777" w:rsidTr="004C20B8">
        <w:tc>
          <w:tcPr>
            <w:tcW w:w="648" w:type="dxa"/>
            <w:tcBorders>
              <w:top w:val="nil"/>
              <w:bottom w:val="single" w:sz="4" w:space="0" w:color="auto"/>
            </w:tcBorders>
          </w:tcPr>
          <w:p w14:paraId="30EB0D46" w14:textId="77777777" w:rsidR="007C15E3" w:rsidRPr="002B381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2B3813" w:rsidRDefault="007C15E3" w:rsidP="004C20B8">
            <w:pPr>
              <w:pStyle w:val="TAH"/>
              <w:rPr>
                <w:lang w:eastAsia="en-US"/>
              </w:rPr>
            </w:pPr>
          </w:p>
        </w:tc>
        <w:tc>
          <w:tcPr>
            <w:tcW w:w="709" w:type="dxa"/>
            <w:tcBorders>
              <w:bottom w:val="single" w:sz="4" w:space="0" w:color="auto"/>
            </w:tcBorders>
          </w:tcPr>
          <w:p w14:paraId="09D94453" w14:textId="77777777" w:rsidR="007C15E3" w:rsidRPr="002B3813" w:rsidRDefault="007C15E3" w:rsidP="004C20B8">
            <w:pPr>
              <w:pStyle w:val="TAH"/>
              <w:rPr>
                <w:lang w:eastAsia="en-US"/>
              </w:rPr>
            </w:pPr>
            <w:r w:rsidRPr="002B3813">
              <w:rPr>
                <w:lang w:eastAsia="en-US"/>
              </w:rPr>
              <w:t>U - S</w:t>
            </w:r>
          </w:p>
        </w:tc>
        <w:tc>
          <w:tcPr>
            <w:tcW w:w="2977" w:type="dxa"/>
            <w:tcBorders>
              <w:bottom w:val="single" w:sz="4" w:space="0" w:color="auto"/>
            </w:tcBorders>
          </w:tcPr>
          <w:p w14:paraId="6F1EDEE5" w14:textId="77777777" w:rsidR="007C15E3" w:rsidRPr="002B3813" w:rsidRDefault="007C15E3" w:rsidP="004C20B8">
            <w:pPr>
              <w:pStyle w:val="TAH"/>
              <w:rPr>
                <w:lang w:eastAsia="en-US"/>
              </w:rPr>
            </w:pPr>
            <w:r w:rsidRPr="002B3813">
              <w:rPr>
                <w:lang w:eastAsia="en-US"/>
              </w:rPr>
              <w:t>Message</w:t>
            </w:r>
          </w:p>
        </w:tc>
        <w:tc>
          <w:tcPr>
            <w:tcW w:w="567" w:type="dxa"/>
            <w:tcBorders>
              <w:top w:val="nil"/>
              <w:bottom w:val="single" w:sz="4" w:space="0" w:color="auto"/>
            </w:tcBorders>
          </w:tcPr>
          <w:p w14:paraId="0E59E09E" w14:textId="77777777" w:rsidR="007C15E3" w:rsidRPr="002B381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2B3813" w:rsidRDefault="007C15E3" w:rsidP="004C20B8">
            <w:pPr>
              <w:pStyle w:val="TAH"/>
              <w:rPr>
                <w:lang w:eastAsia="en-US"/>
              </w:rPr>
            </w:pPr>
          </w:p>
        </w:tc>
      </w:tr>
      <w:tr w:rsidR="007C15E3" w:rsidRPr="002B381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2B381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2B3813" w:rsidRDefault="007C15E3" w:rsidP="004C20B8">
            <w:pPr>
              <w:pStyle w:val="TAL"/>
              <w:rPr>
                <w:lang w:eastAsia="en-US"/>
              </w:rPr>
            </w:pPr>
            <w:r w:rsidRPr="002B381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2B381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2B381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2B3813" w:rsidRDefault="007C15E3" w:rsidP="004C20B8">
            <w:pPr>
              <w:pStyle w:val="TAC"/>
              <w:rPr>
                <w:lang w:eastAsia="en-US"/>
              </w:rPr>
            </w:pPr>
            <w:r w:rsidRPr="002B3813">
              <w:rPr>
                <w:lang w:eastAsia="zh-CN"/>
              </w:rPr>
              <w:t>-</w:t>
            </w:r>
          </w:p>
        </w:tc>
        <w:tc>
          <w:tcPr>
            <w:tcW w:w="892" w:type="dxa"/>
            <w:tcBorders>
              <w:top w:val="single" w:sz="4" w:space="0" w:color="auto"/>
              <w:bottom w:val="single" w:sz="4" w:space="0" w:color="auto"/>
            </w:tcBorders>
          </w:tcPr>
          <w:p w14:paraId="77385D53" w14:textId="77777777" w:rsidR="007C15E3" w:rsidRPr="002B3813" w:rsidRDefault="007C15E3" w:rsidP="004C20B8">
            <w:pPr>
              <w:pStyle w:val="TAC"/>
              <w:rPr>
                <w:lang w:eastAsia="en-US"/>
              </w:rPr>
            </w:pPr>
            <w:r w:rsidRPr="002B3813">
              <w:rPr>
                <w:lang w:eastAsia="zh-CN"/>
              </w:rPr>
              <w:t>-</w:t>
            </w:r>
          </w:p>
        </w:tc>
      </w:tr>
      <w:tr w:rsidR="007C15E3" w:rsidRPr="002B381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2B3813" w:rsidRDefault="007C15E3" w:rsidP="004C20B8">
            <w:pPr>
              <w:pStyle w:val="TAC"/>
              <w:rPr>
                <w:lang w:eastAsia="en-US"/>
              </w:rPr>
            </w:pPr>
            <w:r w:rsidRPr="002B3813">
              <w:rPr>
                <w:lang w:eastAsia="en-US"/>
              </w:rPr>
              <w:t>1a</w:t>
            </w:r>
          </w:p>
        </w:tc>
        <w:tc>
          <w:tcPr>
            <w:tcW w:w="3969" w:type="dxa"/>
            <w:tcBorders>
              <w:top w:val="single" w:sz="4" w:space="0" w:color="auto"/>
              <w:bottom w:val="single" w:sz="4" w:space="0" w:color="auto"/>
            </w:tcBorders>
          </w:tcPr>
          <w:p w14:paraId="462504CD" w14:textId="77777777" w:rsidR="007C15E3" w:rsidRPr="002B3813" w:rsidRDefault="007C15E3" w:rsidP="004C20B8">
            <w:pPr>
              <w:pStyle w:val="TAL"/>
              <w:rPr>
                <w:lang w:eastAsia="en-US"/>
              </w:rPr>
            </w:pPr>
            <w:r w:rsidRPr="002B3813">
              <w:rPr>
                <w:lang w:eastAsia="en-US"/>
              </w:rPr>
              <w:t xml:space="preserve">Check: Does UE transmit an </w:t>
            </w:r>
            <w:r w:rsidRPr="002B3813">
              <w:rPr>
                <w:i/>
                <w:lang w:eastAsia="en-US"/>
              </w:rPr>
              <w:t>RRCConnectionRequest</w:t>
            </w:r>
            <w:r w:rsidRPr="002B381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562F6AA1" w14:textId="77777777" w:rsidR="007C15E3" w:rsidRPr="002B3813" w:rsidRDefault="007C15E3" w:rsidP="004C20B8">
            <w:pPr>
              <w:pStyle w:val="TAL"/>
              <w:rPr>
                <w:lang w:eastAsia="en-US"/>
              </w:rPr>
            </w:pPr>
            <w:r w:rsidRPr="002B3813">
              <w:rPr>
                <w:i/>
                <w:lang w:eastAsia="en-US"/>
              </w:rPr>
              <w:t>RRCConnectionRequest</w:t>
            </w:r>
          </w:p>
        </w:tc>
        <w:tc>
          <w:tcPr>
            <w:tcW w:w="567" w:type="dxa"/>
            <w:tcBorders>
              <w:top w:val="single" w:sz="4" w:space="0" w:color="auto"/>
              <w:bottom w:val="single" w:sz="4" w:space="0" w:color="auto"/>
            </w:tcBorders>
          </w:tcPr>
          <w:p w14:paraId="741A7A60" w14:textId="77777777" w:rsidR="007C15E3" w:rsidRPr="002B3813" w:rsidRDefault="007C15E3" w:rsidP="004C20B8">
            <w:pPr>
              <w:pStyle w:val="TAC"/>
              <w:rPr>
                <w:lang w:eastAsia="en-US"/>
              </w:rPr>
            </w:pPr>
            <w:r w:rsidRPr="002B3813">
              <w:rPr>
                <w:lang w:eastAsia="en-US"/>
              </w:rPr>
              <w:t>-</w:t>
            </w:r>
          </w:p>
        </w:tc>
        <w:tc>
          <w:tcPr>
            <w:tcW w:w="892" w:type="dxa"/>
            <w:tcBorders>
              <w:top w:val="single" w:sz="4" w:space="0" w:color="auto"/>
              <w:bottom w:val="single" w:sz="4" w:space="0" w:color="auto"/>
            </w:tcBorders>
          </w:tcPr>
          <w:p w14:paraId="36D5B78D" w14:textId="77777777" w:rsidR="007C15E3" w:rsidRPr="002B3813" w:rsidRDefault="007C15E3" w:rsidP="004C20B8">
            <w:pPr>
              <w:pStyle w:val="TAC"/>
              <w:rPr>
                <w:lang w:eastAsia="en-US"/>
              </w:rPr>
            </w:pPr>
            <w:r w:rsidRPr="002B3813">
              <w:rPr>
                <w:lang w:eastAsia="en-US"/>
              </w:rPr>
              <w:t>F</w:t>
            </w:r>
          </w:p>
        </w:tc>
      </w:tr>
      <w:tr w:rsidR="007C15E3" w:rsidRPr="002B381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2B3813" w:rsidRDefault="007C15E3" w:rsidP="004C20B8">
            <w:pPr>
              <w:pStyle w:val="TAC"/>
              <w:rPr>
                <w:lang w:eastAsia="en-US"/>
              </w:rPr>
            </w:pPr>
            <w:r w:rsidRPr="002B3813">
              <w:rPr>
                <w:lang w:eastAsia="en-US"/>
              </w:rPr>
              <w:t>1b</w:t>
            </w:r>
          </w:p>
        </w:tc>
        <w:tc>
          <w:tcPr>
            <w:tcW w:w="3969" w:type="dxa"/>
            <w:tcBorders>
              <w:top w:val="single" w:sz="4" w:space="0" w:color="auto"/>
              <w:bottom w:val="single" w:sz="4" w:space="0" w:color="auto"/>
            </w:tcBorders>
          </w:tcPr>
          <w:p w14:paraId="7A23BBAE" w14:textId="77777777" w:rsidR="007C15E3" w:rsidRPr="002B3813" w:rsidRDefault="007C15E3" w:rsidP="004C20B8">
            <w:pPr>
              <w:pStyle w:val="TAL"/>
              <w:rPr>
                <w:lang w:eastAsia="en-US"/>
              </w:rPr>
            </w:pPr>
            <w:r w:rsidRPr="002B381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2B3813" w:rsidRDefault="007C15E3" w:rsidP="004C20B8">
            <w:pPr>
              <w:pStyle w:val="TAC"/>
              <w:rPr>
                <w:lang w:eastAsia="en-US"/>
              </w:rPr>
            </w:pPr>
            <w:r w:rsidRPr="002B3813">
              <w:rPr>
                <w:lang w:eastAsia="en-US"/>
              </w:rPr>
              <w:t>--&gt;</w:t>
            </w:r>
          </w:p>
        </w:tc>
        <w:tc>
          <w:tcPr>
            <w:tcW w:w="2977" w:type="dxa"/>
            <w:tcBorders>
              <w:top w:val="single" w:sz="4" w:space="0" w:color="auto"/>
              <w:bottom w:val="single" w:sz="4" w:space="0" w:color="auto"/>
            </w:tcBorders>
          </w:tcPr>
          <w:p w14:paraId="0EF5E870" w14:textId="77777777" w:rsidR="007C15E3" w:rsidRPr="002B3813" w:rsidRDefault="007C15E3" w:rsidP="004C20B8">
            <w:pPr>
              <w:pStyle w:val="TAL"/>
              <w:rPr>
                <w:lang w:eastAsia="en-US"/>
              </w:rPr>
            </w:pPr>
            <w:r w:rsidRPr="002B3813">
              <w:rPr>
                <w:lang w:eastAsia="en-US"/>
              </w:rPr>
              <w:t xml:space="preserve">RRC: </w:t>
            </w:r>
            <w:r w:rsidRPr="002B3813">
              <w:rPr>
                <w:i/>
                <w:lang w:eastAsia="en-US"/>
              </w:rPr>
              <w:t>ULInformationTransfer</w:t>
            </w:r>
          </w:p>
          <w:p w14:paraId="0AE2BC4D" w14:textId="77777777" w:rsidR="007C15E3" w:rsidRPr="002B3813" w:rsidRDefault="007C15E3" w:rsidP="004C20B8">
            <w:pPr>
              <w:pStyle w:val="TAL"/>
              <w:rPr>
                <w:lang w:eastAsia="en-US"/>
              </w:rPr>
            </w:pPr>
            <w:r w:rsidRPr="002B381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2B3813" w:rsidRDefault="007C15E3" w:rsidP="004C20B8">
            <w:pPr>
              <w:pStyle w:val="TAC"/>
              <w:rPr>
                <w:lang w:eastAsia="zh-CN"/>
              </w:rPr>
            </w:pPr>
            <w:r w:rsidRPr="002B3813">
              <w:rPr>
                <w:lang w:eastAsia="en-US"/>
              </w:rPr>
              <w:t>-</w:t>
            </w:r>
          </w:p>
        </w:tc>
        <w:tc>
          <w:tcPr>
            <w:tcW w:w="892" w:type="dxa"/>
            <w:tcBorders>
              <w:top w:val="single" w:sz="4" w:space="0" w:color="auto"/>
              <w:bottom w:val="single" w:sz="4" w:space="0" w:color="auto"/>
            </w:tcBorders>
          </w:tcPr>
          <w:p w14:paraId="3F282555" w14:textId="77777777" w:rsidR="007C15E3" w:rsidRPr="002B3813" w:rsidRDefault="007C15E3" w:rsidP="004C20B8">
            <w:pPr>
              <w:pStyle w:val="TAC"/>
              <w:rPr>
                <w:lang w:eastAsia="zh-CN"/>
              </w:rPr>
            </w:pPr>
            <w:r w:rsidRPr="002B3813">
              <w:rPr>
                <w:lang w:eastAsia="en-US"/>
              </w:rPr>
              <w:t>F</w:t>
            </w:r>
          </w:p>
        </w:tc>
      </w:tr>
    </w:tbl>
    <w:p w14:paraId="12AB053F" w14:textId="77777777" w:rsidR="007C15E3" w:rsidRPr="002B3813" w:rsidRDefault="007C15E3" w:rsidP="00F3332D"/>
    <w:p w14:paraId="45F4F6B7" w14:textId="77777777" w:rsidR="00206B6E" w:rsidRPr="002B3813" w:rsidRDefault="00206B6E" w:rsidP="00206B6E">
      <w:pPr>
        <w:pStyle w:val="Heading3"/>
      </w:pPr>
      <w:bookmarkStart w:id="110" w:name="_Toc438044567"/>
      <w:r w:rsidRPr="002B3813">
        <w:t>6.4.3.14</w:t>
      </w:r>
      <w:r w:rsidRPr="002B3813">
        <w:tab/>
        <w:t>Procedure for UE initiated detach at non-switch-off</w:t>
      </w:r>
    </w:p>
    <w:p w14:paraId="61A99721" w14:textId="77777777" w:rsidR="00206B6E" w:rsidRPr="002B3813" w:rsidRDefault="00206B6E" w:rsidP="00206B6E">
      <w:r w:rsidRPr="002B3813">
        <w:t xml:space="preserve">The purpose of this procedure is to allow a UE to perform UE initiated detaching. </w:t>
      </w:r>
    </w:p>
    <w:p w14:paraId="4217C639" w14:textId="77777777" w:rsidR="00206B6E" w:rsidRPr="002B3813" w:rsidRDefault="00206B6E" w:rsidP="00206B6E">
      <w:pPr>
        <w:pStyle w:val="TH"/>
      </w:pPr>
      <w:r w:rsidRPr="002B381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2B3813" w14:paraId="17834D63" w14:textId="77777777" w:rsidTr="00113D94">
        <w:tc>
          <w:tcPr>
            <w:tcW w:w="673" w:type="dxa"/>
            <w:tcBorders>
              <w:bottom w:val="nil"/>
            </w:tcBorders>
          </w:tcPr>
          <w:p w14:paraId="251C4E80" w14:textId="77777777" w:rsidR="00206B6E" w:rsidRPr="002B3813" w:rsidRDefault="00206B6E" w:rsidP="00113D94">
            <w:pPr>
              <w:pStyle w:val="TAH"/>
              <w:rPr>
                <w:lang w:eastAsia="en-US"/>
              </w:rPr>
            </w:pPr>
            <w:r w:rsidRPr="002B3813">
              <w:rPr>
                <w:lang w:eastAsia="en-US"/>
              </w:rPr>
              <w:t>Step</w:t>
            </w:r>
          </w:p>
        </w:tc>
        <w:tc>
          <w:tcPr>
            <w:tcW w:w="3969" w:type="dxa"/>
            <w:tcBorders>
              <w:bottom w:val="nil"/>
            </w:tcBorders>
          </w:tcPr>
          <w:p w14:paraId="49FC5D84" w14:textId="77777777" w:rsidR="00206B6E" w:rsidRPr="002B3813" w:rsidRDefault="00206B6E" w:rsidP="00113D94">
            <w:pPr>
              <w:pStyle w:val="TAH"/>
              <w:rPr>
                <w:lang w:eastAsia="en-US"/>
              </w:rPr>
            </w:pPr>
            <w:r w:rsidRPr="002B3813">
              <w:rPr>
                <w:lang w:eastAsia="en-US"/>
              </w:rPr>
              <w:t>Procedure</w:t>
            </w:r>
          </w:p>
        </w:tc>
        <w:tc>
          <w:tcPr>
            <w:tcW w:w="4113" w:type="dxa"/>
            <w:gridSpan w:val="4"/>
            <w:tcBorders>
              <w:bottom w:val="single" w:sz="4" w:space="0" w:color="auto"/>
            </w:tcBorders>
          </w:tcPr>
          <w:p w14:paraId="719C62B2" w14:textId="77777777" w:rsidR="00206B6E" w:rsidRPr="002B3813" w:rsidRDefault="00206B6E" w:rsidP="00113D94">
            <w:pPr>
              <w:pStyle w:val="TAH"/>
              <w:rPr>
                <w:lang w:eastAsia="en-US"/>
              </w:rPr>
            </w:pPr>
            <w:r w:rsidRPr="002B3813">
              <w:rPr>
                <w:lang w:eastAsia="en-US"/>
              </w:rPr>
              <w:t>Message Sequence</w:t>
            </w:r>
          </w:p>
        </w:tc>
      </w:tr>
      <w:tr w:rsidR="00206B6E" w:rsidRPr="002B3813" w14:paraId="3AD60421" w14:textId="77777777" w:rsidTr="00113D94">
        <w:tc>
          <w:tcPr>
            <w:tcW w:w="673" w:type="dxa"/>
            <w:tcBorders>
              <w:top w:val="nil"/>
            </w:tcBorders>
          </w:tcPr>
          <w:p w14:paraId="233C9939" w14:textId="77777777" w:rsidR="00206B6E" w:rsidRPr="002B3813" w:rsidRDefault="00206B6E" w:rsidP="00113D94">
            <w:pPr>
              <w:pStyle w:val="TAH"/>
              <w:rPr>
                <w:rFonts w:eastAsia="MS Gothic"/>
                <w:lang w:eastAsia="en-US"/>
              </w:rPr>
            </w:pPr>
          </w:p>
        </w:tc>
        <w:tc>
          <w:tcPr>
            <w:tcW w:w="3969" w:type="dxa"/>
            <w:tcBorders>
              <w:top w:val="nil"/>
            </w:tcBorders>
          </w:tcPr>
          <w:p w14:paraId="66CED368" w14:textId="77777777" w:rsidR="00206B6E" w:rsidRPr="002B381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2B3813" w:rsidRDefault="00206B6E" w:rsidP="00113D94">
            <w:pPr>
              <w:pStyle w:val="TAH"/>
              <w:rPr>
                <w:lang w:eastAsia="en-US"/>
              </w:rPr>
            </w:pPr>
            <w:r w:rsidRPr="002B3813">
              <w:rPr>
                <w:lang w:eastAsia="en-US"/>
              </w:rPr>
              <w:t>U - S</w:t>
            </w:r>
          </w:p>
        </w:tc>
        <w:tc>
          <w:tcPr>
            <w:tcW w:w="3404" w:type="dxa"/>
            <w:gridSpan w:val="3"/>
            <w:tcBorders>
              <w:top w:val="single" w:sz="4" w:space="0" w:color="auto"/>
            </w:tcBorders>
          </w:tcPr>
          <w:p w14:paraId="06064D74" w14:textId="77777777" w:rsidR="00206B6E" w:rsidRPr="002B3813" w:rsidRDefault="00206B6E" w:rsidP="00113D94">
            <w:pPr>
              <w:pStyle w:val="TAH"/>
              <w:rPr>
                <w:lang w:eastAsia="en-US"/>
              </w:rPr>
            </w:pPr>
            <w:r w:rsidRPr="002B3813">
              <w:rPr>
                <w:lang w:eastAsia="en-US"/>
              </w:rPr>
              <w:t>Message</w:t>
            </w:r>
          </w:p>
        </w:tc>
      </w:tr>
      <w:tr w:rsidR="00206B6E" w:rsidRPr="002B3813" w14:paraId="4C6F9135" w14:textId="77777777" w:rsidTr="00113D94">
        <w:tc>
          <w:tcPr>
            <w:tcW w:w="673" w:type="dxa"/>
          </w:tcPr>
          <w:p w14:paraId="3F69272D" w14:textId="77777777" w:rsidR="00206B6E" w:rsidRPr="002B3813" w:rsidRDefault="00206B6E" w:rsidP="00113D94">
            <w:pPr>
              <w:pStyle w:val="TAC"/>
              <w:rPr>
                <w:lang w:eastAsia="en-US"/>
              </w:rPr>
            </w:pPr>
            <w:r w:rsidRPr="002B3813">
              <w:rPr>
                <w:lang w:eastAsia="en-US"/>
              </w:rPr>
              <w:t>1</w:t>
            </w:r>
          </w:p>
        </w:tc>
        <w:tc>
          <w:tcPr>
            <w:tcW w:w="3969" w:type="dxa"/>
          </w:tcPr>
          <w:p w14:paraId="4010C43C" w14:textId="77777777" w:rsidR="00206B6E" w:rsidRPr="002B3813" w:rsidRDefault="00206B6E" w:rsidP="00113D94">
            <w:pPr>
              <w:pStyle w:val="TAL"/>
              <w:rPr>
                <w:lang w:eastAsia="en-US"/>
              </w:rPr>
            </w:pPr>
            <w:r w:rsidRPr="002B3813">
              <w:rPr>
                <w:lang w:eastAsia="en-US"/>
              </w:rPr>
              <w:t>The UE transmits a DETACH REQUEST message with the Detach type IE indicating “EPS detach” to regain normal service.</w:t>
            </w:r>
          </w:p>
        </w:tc>
        <w:tc>
          <w:tcPr>
            <w:tcW w:w="709" w:type="dxa"/>
          </w:tcPr>
          <w:p w14:paraId="5E45184C" w14:textId="77777777" w:rsidR="00206B6E" w:rsidRPr="002B3813" w:rsidRDefault="00206B6E" w:rsidP="00113D94">
            <w:pPr>
              <w:pStyle w:val="TAC"/>
              <w:rPr>
                <w:lang w:eastAsia="en-US"/>
              </w:rPr>
            </w:pPr>
            <w:r w:rsidRPr="002B3813">
              <w:rPr>
                <w:lang w:eastAsia="en-US"/>
              </w:rPr>
              <w:t>--&gt;</w:t>
            </w:r>
          </w:p>
        </w:tc>
        <w:tc>
          <w:tcPr>
            <w:tcW w:w="1985" w:type="dxa"/>
          </w:tcPr>
          <w:p w14:paraId="1BC20808" w14:textId="77777777" w:rsidR="00206B6E" w:rsidRPr="002B3813" w:rsidRDefault="00206B6E" w:rsidP="00113D94">
            <w:pPr>
              <w:pStyle w:val="TAL"/>
              <w:rPr>
                <w:lang w:eastAsia="en-US"/>
              </w:rPr>
            </w:pPr>
            <w:r w:rsidRPr="002B3813">
              <w:rPr>
                <w:lang w:eastAsia="en-US"/>
              </w:rPr>
              <w:t>DETACH REQUEST</w:t>
            </w:r>
          </w:p>
        </w:tc>
        <w:tc>
          <w:tcPr>
            <w:tcW w:w="708" w:type="dxa"/>
          </w:tcPr>
          <w:p w14:paraId="7DBAEE5F" w14:textId="77777777" w:rsidR="00206B6E" w:rsidRPr="002B3813" w:rsidRDefault="00206B6E" w:rsidP="00113D94">
            <w:pPr>
              <w:pStyle w:val="TAC"/>
              <w:rPr>
                <w:lang w:eastAsia="en-US"/>
              </w:rPr>
            </w:pPr>
            <w:r w:rsidRPr="002B3813">
              <w:rPr>
                <w:lang w:eastAsia="en-US"/>
              </w:rPr>
              <w:t>-</w:t>
            </w:r>
          </w:p>
        </w:tc>
        <w:tc>
          <w:tcPr>
            <w:tcW w:w="711" w:type="dxa"/>
          </w:tcPr>
          <w:p w14:paraId="0757C00E" w14:textId="77777777" w:rsidR="00206B6E" w:rsidRPr="002B3813" w:rsidRDefault="00206B6E" w:rsidP="00113D94">
            <w:pPr>
              <w:pStyle w:val="TAC"/>
              <w:rPr>
                <w:lang w:eastAsia="en-US"/>
              </w:rPr>
            </w:pPr>
            <w:r w:rsidRPr="002B3813">
              <w:rPr>
                <w:lang w:eastAsia="en-US"/>
              </w:rPr>
              <w:t>-</w:t>
            </w:r>
          </w:p>
        </w:tc>
      </w:tr>
      <w:tr w:rsidR="00206B6E" w:rsidRPr="002B3813" w14:paraId="17E3DDD3" w14:textId="77777777" w:rsidTr="00113D94">
        <w:tc>
          <w:tcPr>
            <w:tcW w:w="673" w:type="dxa"/>
          </w:tcPr>
          <w:p w14:paraId="6F2279F7" w14:textId="77777777" w:rsidR="00206B6E" w:rsidRPr="002B3813" w:rsidRDefault="00206B6E" w:rsidP="00113D94">
            <w:pPr>
              <w:pStyle w:val="TAC"/>
              <w:rPr>
                <w:lang w:eastAsia="en-US"/>
              </w:rPr>
            </w:pPr>
            <w:r w:rsidRPr="002B3813">
              <w:rPr>
                <w:lang w:eastAsia="en-US"/>
              </w:rPr>
              <w:t>2</w:t>
            </w:r>
          </w:p>
        </w:tc>
        <w:tc>
          <w:tcPr>
            <w:tcW w:w="3969" w:type="dxa"/>
          </w:tcPr>
          <w:p w14:paraId="18ADDF29" w14:textId="77777777" w:rsidR="00206B6E" w:rsidRPr="002B3813" w:rsidRDefault="00206B6E" w:rsidP="00113D94">
            <w:pPr>
              <w:pStyle w:val="TAL"/>
              <w:rPr>
                <w:lang w:eastAsia="en-US"/>
              </w:rPr>
            </w:pPr>
            <w:r w:rsidRPr="002B3813">
              <w:rPr>
                <w:lang w:eastAsia="en-US"/>
              </w:rPr>
              <w:t xml:space="preserve">The SS </w:t>
            </w:r>
            <w:r w:rsidRPr="002B3813">
              <w:rPr>
                <w:lang w:eastAsia="zh-CN"/>
              </w:rPr>
              <w:t>responds the DETACH ACCEPT message.</w:t>
            </w:r>
          </w:p>
        </w:tc>
        <w:tc>
          <w:tcPr>
            <w:tcW w:w="709" w:type="dxa"/>
          </w:tcPr>
          <w:p w14:paraId="6156E70F" w14:textId="77777777" w:rsidR="00206B6E" w:rsidRPr="002B3813" w:rsidRDefault="00206B6E" w:rsidP="00113D94">
            <w:pPr>
              <w:pStyle w:val="TAC"/>
              <w:rPr>
                <w:lang w:eastAsia="en-US"/>
              </w:rPr>
            </w:pPr>
            <w:r w:rsidRPr="002B3813">
              <w:rPr>
                <w:lang w:eastAsia="en-US"/>
              </w:rPr>
              <w:t>&lt;--</w:t>
            </w:r>
          </w:p>
        </w:tc>
        <w:tc>
          <w:tcPr>
            <w:tcW w:w="1985" w:type="dxa"/>
          </w:tcPr>
          <w:p w14:paraId="5DEB0902" w14:textId="77777777" w:rsidR="00206B6E" w:rsidRPr="002B3813" w:rsidRDefault="00206B6E" w:rsidP="00113D94">
            <w:pPr>
              <w:pStyle w:val="TAL"/>
              <w:rPr>
                <w:lang w:eastAsia="en-US"/>
              </w:rPr>
            </w:pPr>
            <w:r w:rsidRPr="002B3813">
              <w:rPr>
                <w:lang w:eastAsia="en-US"/>
              </w:rPr>
              <w:t>DETACH ACCEPT</w:t>
            </w:r>
          </w:p>
        </w:tc>
        <w:tc>
          <w:tcPr>
            <w:tcW w:w="708" w:type="dxa"/>
          </w:tcPr>
          <w:p w14:paraId="1CC57469" w14:textId="77777777" w:rsidR="00206B6E" w:rsidRPr="002B3813" w:rsidRDefault="00206B6E" w:rsidP="00113D94">
            <w:pPr>
              <w:pStyle w:val="TAC"/>
              <w:rPr>
                <w:lang w:eastAsia="en-US"/>
              </w:rPr>
            </w:pPr>
            <w:r w:rsidRPr="002B3813">
              <w:rPr>
                <w:lang w:eastAsia="en-US"/>
              </w:rPr>
              <w:t>-</w:t>
            </w:r>
          </w:p>
        </w:tc>
        <w:tc>
          <w:tcPr>
            <w:tcW w:w="711" w:type="dxa"/>
          </w:tcPr>
          <w:p w14:paraId="5E0F9C16" w14:textId="77777777" w:rsidR="00206B6E" w:rsidRPr="002B3813" w:rsidRDefault="00206B6E" w:rsidP="00113D94">
            <w:pPr>
              <w:pStyle w:val="TAC"/>
              <w:rPr>
                <w:lang w:eastAsia="en-US"/>
              </w:rPr>
            </w:pPr>
            <w:r w:rsidRPr="002B3813">
              <w:rPr>
                <w:lang w:eastAsia="en-US"/>
              </w:rPr>
              <w:t>-</w:t>
            </w:r>
          </w:p>
        </w:tc>
      </w:tr>
      <w:bookmarkEnd w:id="110"/>
    </w:tbl>
    <w:p w14:paraId="1BC1955C" w14:textId="77777777" w:rsidR="00206B6E" w:rsidRPr="002B3813" w:rsidRDefault="00206B6E" w:rsidP="00F3332D"/>
    <w:p w14:paraId="6C8BBC9E" w14:textId="77777777" w:rsidR="007C15E3" w:rsidRPr="002B3813" w:rsidRDefault="007C15E3" w:rsidP="007C15E3">
      <w:pPr>
        <w:pStyle w:val="Heading5"/>
      </w:pPr>
      <w:r w:rsidRPr="002B3813">
        <w:t>6.4.3.13.1</w:t>
      </w:r>
      <w:r w:rsidRPr="002B3813">
        <w:tab/>
        <w:t>Specific message contents</w:t>
      </w:r>
    </w:p>
    <w:p w14:paraId="47CFDD34" w14:textId="77777777" w:rsidR="00DE566C" w:rsidRPr="002B3813" w:rsidRDefault="007C15E3" w:rsidP="00DE566C">
      <w:r w:rsidRPr="002B3813">
        <w:t>None</w:t>
      </w:r>
    </w:p>
    <w:p w14:paraId="0C65EBA3" w14:textId="77777777" w:rsidR="001B78FD" w:rsidRPr="002B3813" w:rsidRDefault="001B78FD" w:rsidP="001B78FD">
      <w:pPr>
        <w:pStyle w:val="Heading3"/>
      </w:pPr>
      <w:r w:rsidRPr="002B3813">
        <w:t>6.4.3A</w:t>
      </w:r>
      <w:r w:rsidRPr="002B3813">
        <w:tab/>
        <w:t>Test case postambles</w:t>
      </w:r>
      <w:bookmarkEnd w:id="109"/>
    </w:p>
    <w:p w14:paraId="3D0D743A" w14:textId="77777777" w:rsidR="001B78FD" w:rsidRPr="002B3813" w:rsidRDefault="001B78FD" w:rsidP="001B78FD">
      <w:pPr>
        <w:pStyle w:val="Heading4"/>
      </w:pPr>
      <w:bookmarkStart w:id="111" w:name="_Toc295921117"/>
      <w:r w:rsidRPr="002B3813">
        <w:t>6.4.3A.1</w:t>
      </w:r>
      <w:r w:rsidRPr="002B3813">
        <w:tab/>
        <w:t>Introduction</w:t>
      </w:r>
      <w:bookmarkEnd w:id="111"/>
    </w:p>
    <w:p w14:paraId="4830AEC2" w14:textId="77777777" w:rsidR="001B78FD" w:rsidRPr="002B3813" w:rsidRDefault="001B78FD" w:rsidP="001B78FD">
      <w:r w:rsidRPr="002B381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2B3813" w:rsidRDefault="001B78FD" w:rsidP="001B78FD">
      <w:r w:rsidRPr="002B3813">
        <w:t>After the last verdict of a test procedure sequence is assigned, it is necessary to:</w:t>
      </w:r>
    </w:p>
    <w:p w14:paraId="257A1309" w14:textId="77777777" w:rsidR="001B78FD" w:rsidRPr="002B3813" w:rsidRDefault="001B78FD" w:rsidP="004E0543">
      <w:pPr>
        <w:pStyle w:val="B1"/>
      </w:pPr>
      <w:r w:rsidRPr="002B3813">
        <w:t>-</w:t>
      </w:r>
      <w:r w:rsidRPr="002B3813">
        <w:tab/>
        <w:t>terminate any ongoing signalling procedure,</w:t>
      </w:r>
    </w:p>
    <w:p w14:paraId="57390DBF" w14:textId="77777777" w:rsidR="001B78FD" w:rsidRPr="002B3813" w:rsidRDefault="001B78FD" w:rsidP="004E0543">
      <w:pPr>
        <w:pStyle w:val="B1"/>
      </w:pPr>
      <w:r w:rsidRPr="002B3813">
        <w:t>-</w:t>
      </w:r>
      <w:r w:rsidRPr="002B3813">
        <w:tab/>
        <w:t>switch off the UE.</w:t>
      </w:r>
    </w:p>
    <w:p w14:paraId="42D12B2F" w14:textId="77777777" w:rsidR="001B78FD" w:rsidRPr="002B3813" w:rsidRDefault="001B78FD" w:rsidP="001B78FD">
      <w:r w:rsidRPr="002B3813">
        <w:t>Usually, this can be performed by completing necessary TAU/LAU/RAU procedures, completing any ongoing voice call (CS or IMS), and switching off the UE with a detach procedure.</w:t>
      </w:r>
    </w:p>
    <w:p w14:paraId="6D7278E5" w14:textId="77777777" w:rsidR="001B78FD" w:rsidRPr="002B3813" w:rsidRDefault="001B78FD" w:rsidP="001B78FD">
      <w:pPr>
        <w:pStyle w:val="Heading4"/>
      </w:pPr>
      <w:bookmarkStart w:id="112" w:name="_Toc295921118"/>
      <w:r w:rsidRPr="002B3813">
        <w:t>6.4.3A.2</w:t>
      </w:r>
      <w:r w:rsidRPr="002B3813">
        <w:tab/>
        <w:t>Reference end states</w:t>
      </w:r>
      <w:bookmarkEnd w:id="112"/>
    </w:p>
    <w:p w14:paraId="5B94ECB0" w14:textId="77777777" w:rsidR="001B78FD" w:rsidRPr="002B3813" w:rsidRDefault="001B78FD" w:rsidP="001B78FD">
      <w:r w:rsidRPr="002B381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2B3813" w:rsidRDefault="001B78FD" w:rsidP="001B78FD">
      <w:r w:rsidRPr="002B3813">
        <w:t>Reference end states definitions include the necessary pieces of information to predict UE behaviour during the postambles.</w:t>
      </w:r>
    </w:p>
    <w:p w14:paraId="3D87713C" w14:textId="77777777" w:rsidR="001B78FD" w:rsidRPr="002B3813" w:rsidRDefault="001B78FD" w:rsidP="001B78FD">
      <w:r w:rsidRPr="002B3813">
        <w:lastRenderedPageBreak/>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2B3813" w:rsidRDefault="001B78FD" w:rsidP="001B78FD">
      <w:pPr>
        <w:pStyle w:val="TH"/>
      </w:pPr>
      <w:r w:rsidRPr="002B3813">
        <w:lastRenderedPageBreak/>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2B3813" w14:paraId="1FB5A534" w14:textId="77777777">
        <w:trPr>
          <w:jc w:val="center"/>
        </w:trPr>
        <w:tc>
          <w:tcPr>
            <w:tcW w:w="2160" w:type="dxa"/>
          </w:tcPr>
          <w:p w14:paraId="4CE59156" w14:textId="77777777" w:rsidR="001B78FD" w:rsidRPr="002B3813" w:rsidRDefault="001B78FD" w:rsidP="008C69A1">
            <w:pPr>
              <w:pStyle w:val="TAH"/>
              <w:rPr>
                <w:lang w:eastAsia="en-US"/>
              </w:rPr>
            </w:pPr>
            <w:r w:rsidRPr="002B3813">
              <w:rPr>
                <w:lang w:eastAsia="en-US"/>
              </w:rPr>
              <w:t>Name</w:t>
            </w:r>
          </w:p>
        </w:tc>
        <w:tc>
          <w:tcPr>
            <w:tcW w:w="5103" w:type="dxa"/>
          </w:tcPr>
          <w:p w14:paraId="1E055E8B" w14:textId="77777777" w:rsidR="001B78FD" w:rsidRPr="002B3813" w:rsidRDefault="001B78FD" w:rsidP="008C69A1">
            <w:pPr>
              <w:pStyle w:val="TAH"/>
              <w:rPr>
                <w:lang w:eastAsia="en-US"/>
              </w:rPr>
            </w:pPr>
            <w:r w:rsidRPr="002B3813">
              <w:rPr>
                <w:lang w:eastAsia="en-US"/>
              </w:rPr>
              <w:t>Description</w:t>
            </w:r>
          </w:p>
        </w:tc>
        <w:tc>
          <w:tcPr>
            <w:tcW w:w="2376" w:type="dxa"/>
          </w:tcPr>
          <w:p w14:paraId="4F08CD37" w14:textId="77777777" w:rsidR="001B78FD" w:rsidRPr="002B3813" w:rsidRDefault="001B78FD" w:rsidP="008C69A1">
            <w:pPr>
              <w:pStyle w:val="TAH"/>
              <w:rPr>
                <w:lang w:eastAsia="en-US"/>
              </w:rPr>
            </w:pPr>
            <w:r w:rsidRPr="002B3813">
              <w:rPr>
                <w:lang w:eastAsia="en-US"/>
              </w:rPr>
              <w:t>Optional information</w:t>
            </w:r>
          </w:p>
        </w:tc>
      </w:tr>
      <w:tr w:rsidR="001B78FD" w:rsidRPr="002B3813" w14:paraId="3B223181" w14:textId="77777777">
        <w:trPr>
          <w:jc w:val="center"/>
        </w:trPr>
        <w:tc>
          <w:tcPr>
            <w:tcW w:w="2160" w:type="dxa"/>
          </w:tcPr>
          <w:p w14:paraId="168F76CA" w14:textId="77777777" w:rsidR="001B78FD" w:rsidRPr="002B3813" w:rsidRDefault="001B78FD" w:rsidP="008C69A1">
            <w:pPr>
              <w:pStyle w:val="TAH"/>
              <w:rPr>
                <w:lang w:eastAsia="en-US"/>
              </w:rPr>
            </w:pPr>
            <w:r w:rsidRPr="002B3813">
              <w:rPr>
                <w:lang w:eastAsia="en-US"/>
              </w:rPr>
              <w:t>E-UTRA idle (E1)</w:t>
            </w:r>
          </w:p>
        </w:tc>
        <w:tc>
          <w:tcPr>
            <w:tcW w:w="5103" w:type="dxa"/>
          </w:tcPr>
          <w:p w14:paraId="18CCCE05" w14:textId="77777777" w:rsidR="001B78FD" w:rsidRPr="002B3813" w:rsidRDefault="001B78FD" w:rsidP="008C69A1">
            <w:pPr>
              <w:pStyle w:val="TAL"/>
              <w:rPr>
                <w:lang w:eastAsia="en-US"/>
              </w:rPr>
            </w:pPr>
            <w:r w:rsidRPr="002B3813">
              <w:rPr>
                <w:lang w:eastAsia="en-US"/>
              </w:rPr>
              <w:t>The UE:</w:t>
            </w:r>
          </w:p>
          <w:p w14:paraId="040856DC" w14:textId="77777777" w:rsidR="001B78FD" w:rsidRPr="002B3813" w:rsidRDefault="001B78FD" w:rsidP="008C69A1">
            <w:pPr>
              <w:pStyle w:val="TAL"/>
              <w:rPr>
                <w:lang w:eastAsia="en-US"/>
              </w:rPr>
            </w:pPr>
            <w:r w:rsidRPr="002B3813">
              <w:rPr>
                <w:lang w:eastAsia="en-US"/>
              </w:rPr>
              <w:t>- is camped on an E-UTRA cell, and RRC idle and</w:t>
            </w:r>
          </w:p>
          <w:p w14:paraId="4EF8DC82" w14:textId="77777777" w:rsidR="001B78FD" w:rsidRPr="002B3813" w:rsidRDefault="001B78FD" w:rsidP="008C69A1">
            <w:pPr>
              <w:pStyle w:val="TAL"/>
              <w:rPr>
                <w:lang w:eastAsia="en-US"/>
              </w:rPr>
            </w:pPr>
            <w:r w:rsidRPr="002B3813">
              <w:rPr>
                <w:lang w:eastAsia="en-US"/>
              </w:rPr>
              <w:t>- registered for EPS services and EPS update status is "updated" and</w:t>
            </w:r>
          </w:p>
          <w:p w14:paraId="3C3055F9" w14:textId="77777777" w:rsidR="001B78FD" w:rsidRPr="002B3813" w:rsidRDefault="001B78FD" w:rsidP="008C69A1">
            <w:pPr>
              <w:pStyle w:val="TAL"/>
              <w:rPr>
                <w:lang w:eastAsia="en-US"/>
              </w:rPr>
            </w:pPr>
            <w:r w:rsidRPr="002B3813">
              <w:rPr>
                <w:lang w:eastAsia="en-US"/>
              </w:rPr>
              <w:t>- is registered for non-EPS services and update status is updated (if CS fallback or SMS over SGs is supported) and</w:t>
            </w:r>
          </w:p>
          <w:p w14:paraId="255EF6C5" w14:textId="77777777" w:rsidR="001B78FD" w:rsidRPr="002B3813" w:rsidRDefault="001B78FD" w:rsidP="008C69A1">
            <w:pPr>
              <w:pStyle w:val="TAL"/>
              <w:rPr>
                <w:lang w:eastAsia="en-US"/>
              </w:rPr>
            </w:pPr>
            <w:r w:rsidRPr="002B3813">
              <w:rPr>
                <w:lang w:eastAsia="en-US"/>
              </w:rPr>
              <w:t>- has one or more default EPS bearer context are active, zero or more dedicated EPS bearer contexts are active.</w:t>
            </w:r>
          </w:p>
        </w:tc>
        <w:tc>
          <w:tcPr>
            <w:tcW w:w="2376" w:type="dxa"/>
          </w:tcPr>
          <w:p w14:paraId="472D97B7" w14:textId="77777777" w:rsidR="001B78FD" w:rsidRPr="002B3813" w:rsidRDefault="001B78FD" w:rsidP="008C69A1">
            <w:pPr>
              <w:pStyle w:val="TAL"/>
              <w:rPr>
                <w:lang w:eastAsia="en-US"/>
              </w:rPr>
            </w:pPr>
            <w:r w:rsidRPr="002B3813">
              <w:rPr>
                <w:lang w:eastAsia="en-US"/>
              </w:rPr>
              <w:t>The test case may indicate that the UE is not registered for non-EPS services, though the UE supports CS fallback or SMS over SGs.</w:t>
            </w:r>
          </w:p>
        </w:tc>
      </w:tr>
      <w:tr w:rsidR="001B78FD" w:rsidRPr="002B3813" w14:paraId="2E570A9E" w14:textId="77777777">
        <w:trPr>
          <w:jc w:val="center"/>
        </w:trPr>
        <w:tc>
          <w:tcPr>
            <w:tcW w:w="2160" w:type="dxa"/>
          </w:tcPr>
          <w:p w14:paraId="29D1FC87" w14:textId="77777777" w:rsidR="001B78FD" w:rsidRPr="002B3813" w:rsidRDefault="001B78FD" w:rsidP="008C69A1">
            <w:pPr>
              <w:pStyle w:val="TAH"/>
              <w:rPr>
                <w:lang w:eastAsia="en-US"/>
              </w:rPr>
            </w:pPr>
            <w:r w:rsidRPr="002B3813">
              <w:rPr>
                <w:lang w:eastAsia="en-US"/>
              </w:rPr>
              <w:t>E-UTRA connected (E2)</w:t>
            </w:r>
          </w:p>
        </w:tc>
        <w:tc>
          <w:tcPr>
            <w:tcW w:w="5103" w:type="dxa"/>
          </w:tcPr>
          <w:p w14:paraId="77D198A3"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3ED99E00" w14:textId="77777777" w:rsidR="001B78FD" w:rsidRPr="002B3813" w:rsidRDefault="001B78FD" w:rsidP="008C69A1">
            <w:pPr>
              <w:pStyle w:val="TAL"/>
              <w:rPr>
                <w:lang w:eastAsia="en-US"/>
              </w:rPr>
            </w:pPr>
            <w:r w:rsidRPr="002B3813">
              <w:rPr>
                <w:lang w:eastAsia="en-US"/>
              </w:rPr>
              <w:t>- the UE is RRC connected and</w:t>
            </w:r>
          </w:p>
          <w:p w14:paraId="3D8F3859" w14:textId="77777777" w:rsidR="001B78FD" w:rsidRPr="002B3813" w:rsidRDefault="001B78FD" w:rsidP="008C69A1">
            <w:pPr>
              <w:pStyle w:val="TAL"/>
              <w:rPr>
                <w:lang w:eastAsia="en-US"/>
              </w:rPr>
            </w:pPr>
            <w:r w:rsidRPr="002B3813">
              <w:rPr>
                <w:lang w:eastAsia="en-US"/>
              </w:rPr>
              <w:t>- DRBs for all active EPS bearer contexts are established.</w:t>
            </w:r>
          </w:p>
        </w:tc>
        <w:tc>
          <w:tcPr>
            <w:tcW w:w="2376" w:type="dxa"/>
          </w:tcPr>
          <w:p w14:paraId="3A7179B6"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r w:rsidRPr="002B3813">
              <w:rPr>
                <w:lang w:eastAsia="en-US"/>
              </w:rPr>
              <w:t>.</w:t>
            </w:r>
          </w:p>
        </w:tc>
      </w:tr>
      <w:tr w:rsidR="0082771D" w:rsidRPr="002B3813" w14:paraId="160162CA" w14:textId="77777777">
        <w:trPr>
          <w:jc w:val="center"/>
        </w:trPr>
        <w:tc>
          <w:tcPr>
            <w:tcW w:w="2160" w:type="dxa"/>
          </w:tcPr>
          <w:p w14:paraId="5C3F1E85" w14:textId="77777777" w:rsidR="0082771D" w:rsidRPr="002B3813" w:rsidRDefault="0082771D" w:rsidP="00F3332D">
            <w:pPr>
              <w:pStyle w:val="TAH"/>
              <w:rPr>
                <w:lang w:eastAsia="en-US"/>
              </w:rPr>
            </w:pPr>
            <w:r w:rsidRPr="002B3813">
              <w:rPr>
                <w:lang w:eastAsia="en-US"/>
              </w:rPr>
              <w:t>E-UTRA connected, T3440 started (E2_T3440)</w:t>
            </w:r>
          </w:p>
        </w:tc>
        <w:tc>
          <w:tcPr>
            <w:tcW w:w="5103" w:type="dxa"/>
          </w:tcPr>
          <w:p w14:paraId="7C82CD52" w14:textId="77777777" w:rsidR="003A2B9E" w:rsidRPr="002B3813" w:rsidRDefault="0082771D" w:rsidP="003A2B9E">
            <w:pPr>
              <w:pStyle w:val="TAL"/>
              <w:rPr>
                <w:lang w:eastAsia="en-US"/>
              </w:rPr>
            </w:pPr>
            <w:r w:rsidRPr="002B3813">
              <w:rPr>
                <w:lang w:eastAsia="en-US"/>
              </w:rPr>
              <w:t xml:space="preserve">Same as </w:t>
            </w:r>
            <w:r w:rsidRPr="002B3813">
              <w:rPr>
                <w:b/>
                <w:lang w:eastAsia="en-US"/>
              </w:rPr>
              <w:t xml:space="preserve">E-UTRA </w:t>
            </w:r>
            <w:r w:rsidR="003A2B9E" w:rsidRPr="002B3813">
              <w:rPr>
                <w:b/>
                <w:lang w:eastAsia="en-US"/>
              </w:rPr>
              <w:t>idle</w:t>
            </w:r>
            <w:r w:rsidR="003A2B9E" w:rsidRPr="002B3813">
              <w:rPr>
                <w:lang w:eastAsia="en-US"/>
              </w:rPr>
              <w:t>, except that:</w:t>
            </w:r>
          </w:p>
          <w:p w14:paraId="410BD067" w14:textId="77777777" w:rsidR="003A2B9E" w:rsidRPr="002B3813" w:rsidRDefault="003A2B9E" w:rsidP="003A2B9E">
            <w:pPr>
              <w:pStyle w:val="TAL"/>
              <w:rPr>
                <w:lang w:eastAsia="en-US"/>
              </w:rPr>
            </w:pPr>
            <w:r w:rsidRPr="002B3813">
              <w:rPr>
                <w:lang w:eastAsia="en-US"/>
              </w:rPr>
              <w:t>- the UE is RRC connected and</w:t>
            </w:r>
          </w:p>
          <w:p w14:paraId="7D46E4F1" w14:textId="77777777" w:rsidR="0082771D" w:rsidRPr="002B3813" w:rsidRDefault="0082771D" w:rsidP="00C406CC">
            <w:pPr>
              <w:pStyle w:val="TAL"/>
              <w:rPr>
                <w:lang w:eastAsia="en-US"/>
              </w:rPr>
            </w:pPr>
            <w:r w:rsidRPr="002B3813">
              <w:rPr>
                <w:lang w:eastAsia="en-US"/>
              </w:rPr>
              <w:t>- Timer T3440 is started in UE.</w:t>
            </w:r>
          </w:p>
        </w:tc>
        <w:tc>
          <w:tcPr>
            <w:tcW w:w="2376" w:type="dxa"/>
          </w:tcPr>
          <w:p w14:paraId="23C9F67A" w14:textId="77777777" w:rsidR="0082771D" w:rsidRPr="002B3813" w:rsidRDefault="0082771D" w:rsidP="00C406CC">
            <w:pPr>
              <w:pStyle w:val="TAL"/>
              <w:rPr>
                <w:lang w:eastAsia="en-US"/>
              </w:rPr>
            </w:pPr>
            <w:r w:rsidRPr="002B3813">
              <w:rPr>
                <w:lang w:eastAsia="en-US"/>
              </w:rPr>
              <w:t xml:space="preserve">Same as for </w:t>
            </w:r>
            <w:r w:rsidRPr="002B3813">
              <w:rPr>
                <w:b/>
                <w:lang w:eastAsia="en-US"/>
              </w:rPr>
              <w:t>E-UTRA idle</w:t>
            </w:r>
          </w:p>
        </w:tc>
      </w:tr>
      <w:tr w:rsidR="001B78FD" w:rsidRPr="002B3813" w14:paraId="53A37FA6" w14:textId="77777777">
        <w:trPr>
          <w:jc w:val="center"/>
        </w:trPr>
        <w:tc>
          <w:tcPr>
            <w:tcW w:w="2160" w:type="dxa"/>
          </w:tcPr>
          <w:p w14:paraId="4E37A943" w14:textId="77777777" w:rsidR="001B78FD" w:rsidRPr="002B3813" w:rsidRDefault="001B78FD" w:rsidP="008C69A1">
            <w:pPr>
              <w:pStyle w:val="TAH"/>
              <w:rPr>
                <w:lang w:eastAsia="en-US"/>
              </w:rPr>
            </w:pPr>
            <w:r w:rsidRPr="002B3813">
              <w:rPr>
                <w:lang w:eastAsia="en-US"/>
              </w:rPr>
              <w:t>E-UTRA test mode (E3)</w:t>
            </w:r>
          </w:p>
        </w:tc>
        <w:tc>
          <w:tcPr>
            <w:tcW w:w="5103" w:type="dxa"/>
          </w:tcPr>
          <w:p w14:paraId="48654CED"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E-UTRA connected</w:t>
            </w:r>
            <w:r w:rsidRPr="002B3813">
              <w:rPr>
                <w:lang w:eastAsia="en-US"/>
              </w:rPr>
              <w:t xml:space="preserve"> and</w:t>
            </w:r>
          </w:p>
          <w:p w14:paraId="7144F4EA" w14:textId="77777777" w:rsidR="001B78FD" w:rsidRPr="002B3813" w:rsidRDefault="001B78FD" w:rsidP="008C69A1">
            <w:pPr>
              <w:pStyle w:val="TAL"/>
              <w:rPr>
                <w:lang w:eastAsia="en-US"/>
              </w:rPr>
            </w:pPr>
            <w:r w:rsidRPr="002B3813">
              <w:rPr>
                <w:lang w:eastAsia="en-US"/>
              </w:rPr>
              <w:t>- test mode is active and</w:t>
            </w:r>
          </w:p>
          <w:p w14:paraId="7D74A685" w14:textId="77777777" w:rsidR="001B78FD" w:rsidRPr="002B3813" w:rsidRDefault="001B78FD" w:rsidP="008C69A1">
            <w:pPr>
              <w:pStyle w:val="TAL"/>
              <w:rPr>
                <w:lang w:eastAsia="en-US"/>
              </w:rPr>
            </w:pPr>
            <w:r w:rsidRPr="002B3813">
              <w:rPr>
                <w:lang w:eastAsia="en-US"/>
              </w:rPr>
              <w:t>- test loop is closed.</w:t>
            </w:r>
          </w:p>
        </w:tc>
        <w:tc>
          <w:tcPr>
            <w:tcW w:w="2376" w:type="dxa"/>
          </w:tcPr>
          <w:p w14:paraId="7F2543B5"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E-UTRA idle</w:t>
            </w:r>
          </w:p>
        </w:tc>
      </w:tr>
      <w:tr w:rsidR="001B78FD" w:rsidRPr="002B3813" w14:paraId="5DBDBCBD" w14:textId="77777777">
        <w:trPr>
          <w:jc w:val="center"/>
        </w:trPr>
        <w:tc>
          <w:tcPr>
            <w:tcW w:w="2160" w:type="dxa"/>
          </w:tcPr>
          <w:p w14:paraId="4264D7C0" w14:textId="77777777" w:rsidR="001B78FD" w:rsidRPr="002B3813" w:rsidRDefault="001B78FD" w:rsidP="008C69A1">
            <w:pPr>
              <w:pStyle w:val="TAH"/>
              <w:rPr>
                <w:lang w:eastAsia="en-US"/>
              </w:rPr>
            </w:pPr>
            <w:r w:rsidRPr="002B3813">
              <w:rPr>
                <w:lang w:eastAsia="en-US"/>
              </w:rPr>
              <w:t>E-UTRA deregistered (E4)</w:t>
            </w:r>
          </w:p>
        </w:tc>
        <w:tc>
          <w:tcPr>
            <w:tcW w:w="5103" w:type="dxa"/>
          </w:tcPr>
          <w:p w14:paraId="31B5AF6D" w14:textId="77777777" w:rsidR="001B78FD" w:rsidRPr="002B3813" w:rsidRDefault="001B78FD" w:rsidP="008C69A1">
            <w:pPr>
              <w:pStyle w:val="TAL"/>
              <w:rPr>
                <w:lang w:eastAsia="en-US"/>
              </w:rPr>
            </w:pPr>
            <w:r w:rsidRPr="002B3813">
              <w:rPr>
                <w:lang w:eastAsia="en-US"/>
              </w:rPr>
              <w:t>The UE is:</w:t>
            </w:r>
          </w:p>
          <w:p w14:paraId="2217B7CD" w14:textId="77777777" w:rsidR="001B78FD" w:rsidRPr="002B3813" w:rsidRDefault="001B78FD" w:rsidP="008C69A1">
            <w:pPr>
              <w:pStyle w:val="TAL"/>
              <w:rPr>
                <w:lang w:eastAsia="en-US"/>
              </w:rPr>
            </w:pPr>
            <w:r w:rsidRPr="002B3813">
              <w:rPr>
                <w:lang w:eastAsia="en-US"/>
              </w:rPr>
              <w:t>- camped on an E-UTRA cell, and idle and</w:t>
            </w:r>
          </w:p>
          <w:p w14:paraId="02F2E6BA" w14:textId="77777777" w:rsidR="001B78FD" w:rsidRPr="002B3813" w:rsidRDefault="001B78FD" w:rsidP="008C69A1">
            <w:pPr>
              <w:pStyle w:val="TAL"/>
              <w:rPr>
                <w:lang w:eastAsia="en-US"/>
              </w:rPr>
            </w:pPr>
            <w:r w:rsidRPr="002B3813">
              <w:rPr>
                <w:lang w:eastAsia="en-US"/>
              </w:rPr>
              <w:t>- not registered of EPS services and</w:t>
            </w:r>
          </w:p>
          <w:p w14:paraId="3B8A2A56" w14:textId="77777777" w:rsidR="001B78FD" w:rsidRPr="002B3813" w:rsidRDefault="001B78FD" w:rsidP="008C69A1">
            <w:pPr>
              <w:pStyle w:val="TAL"/>
              <w:rPr>
                <w:lang w:eastAsia="en-US"/>
              </w:rPr>
            </w:pPr>
            <w:r w:rsidRPr="002B3813">
              <w:rPr>
                <w:lang w:eastAsia="en-US"/>
              </w:rPr>
              <w:t>- not registered for non-EPS services.</w:t>
            </w:r>
          </w:p>
        </w:tc>
        <w:tc>
          <w:tcPr>
            <w:tcW w:w="2376" w:type="dxa"/>
          </w:tcPr>
          <w:p w14:paraId="3E870AFF" w14:textId="77777777" w:rsidR="001B78FD" w:rsidRPr="002B3813" w:rsidRDefault="001B78FD" w:rsidP="008C69A1">
            <w:pPr>
              <w:pStyle w:val="TAL"/>
              <w:rPr>
                <w:lang w:eastAsia="en-US"/>
              </w:rPr>
            </w:pPr>
          </w:p>
        </w:tc>
      </w:tr>
      <w:tr w:rsidR="00774D95" w:rsidRPr="002B3813" w14:paraId="7CB19621" w14:textId="77777777" w:rsidTr="008271F3">
        <w:trPr>
          <w:jc w:val="center"/>
        </w:trPr>
        <w:tc>
          <w:tcPr>
            <w:tcW w:w="2160" w:type="dxa"/>
          </w:tcPr>
          <w:p w14:paraId="52FE9246" w14:textId="77777777" w:rsidR="00774D95" w:rsidRPr="002B3813" w:rsidRDefault="00774D95" w:rsidP="008271F3">
            <w:pPr>
              <w:pStyle w:val="TAH"/>
              <w:rPr>
                <w:lang w:eastAsia="en-US"/>
              </w:rPr>
            </w:pPr>
            <w:r w:rsidRPr="002B3813">
              <w:rPr>
                <w:lang w:eastAsia="en-US"/>
              </w:rPr>
              <w:t>E-UTRA manual selection (E5)</w:t>
            </w:r>
          </w:p>
        </w:tc>
        <w:tc>
          <w:tcPr>
            <w:tcW w:w="5103" w:type="dxa"/>
          </w:tcPr>
          <w:p w14:paraId="0B3E6BB0" w14:textId="77777777" w:rsidR="00774D95" w:rsidRPr="002B3813" w:rsidRDefault="00774D95" w:rsidP="008271F3">
            <w:pPr>
              <w:pStyle w:val="TAL"/>
              <w:rPr>
                <w:lang w:eastAsia="en-US"/>
              </w:rPr>
            </w:pPr>
            <w:r w:rsidRPr="002B3813">
              <w:rPr>
                <w:lang w:eastAsia="en-US"/>
              </w:rPr>
              <w:t xml:space="preserve">Same as </w:t>
            </w:r>
            <w:r w:rsidRPr="002B3813">
              <w:rPr>
                <w:b/>
                <w:lang w:eastAsia="en-US"/>
              </w:rPr>
              <w:t>E-UTRA idle</w:t>
            </w:r>
            <w:r w:rsidRPr="002B3813">
              <w:rPr>
                <w:lang w:eastAsia="en-US"/>
              </w:rPr>
              <w:t>, except that:</w:t>
            </w:r>
          </w:p>
          <w:p w14:paraId="74B5F3C2" w14:textId="77777777" w:rsidR="00774D95" w:rsidRPr="002B3813" w:rsidRDefault="00774D95" w:rsidP="008271F3">
            <w:pPr>
              <w:pStyle w:val="TAL"/>
              <w:rPr>
                <w:lang w:eastAsia="en-US"/>
              </w:rPr>
            </w:pPr>
            <w:r w:rsidRPr="002B3813">
              <w:rPr>
                <w:lang w:eastAsia="en-US"/>
              </w:rPr>
              <w:t>- the UE is in manual PLMN selection mode</w:t>
            </w:r>
          </w:p>
        </w:tc>
        <w:tc>
          <w:tcPr>
            <w:tcW w:w="2376" w:type="dxa"/>
          </w:tcPr>
          <w:p w14:paraId="03555BDB" w14:textId="77777777" w:rsidR="00774D95" w:rsidRPr="002B3813" w:rsidRDefault="00774D95" w:rsidP="008271F3">
            <w:pPr>
              <w:pStyle w:val="TAL"/>
              <w:rPr>
                <w:lang w:eastAsia="en-US"/>
              </w:rPr>
            </w:pPr>
            <w:r w:rsidRPr="002B3813">
              <w:rPr>
                <w:lang w:eastAsia="en-US"/>
              </w:rPr>
              <w:t xml:space="preserve">Same as for </w:t>
            </w:r>
            <w:r w:rsidRPr="002B3813">
              <w:rPr>
                <w:b/>
                <w:lang w:eastAsia="en-US"/>
              </w:rPr>
              <w:t>E-UTRA idle</w:t>
            </w:r>
          </w:p>
        </w:tc>
      </w:tr>
      <w:tr w:rsidR="001B78FD" w:rsidRPr="002B3813" w14:paraId="276F822E" w14:textId="77777777">
        <w:trPr>
          <w:jc w:val="center"/>
        </w:trPr>
        <w:tc>
          <w:tcPr>
            <w:tcW w:w="2160" w:type="dxa"/>
          </w:tcPr>
          <w:p w14:paraId="43D96B53" w14:textId="77777777" w:rsidR="001B78FD" w:rsidRPr="002B3813" w:rsidRDefault="001B78FD" w:rsidP="008C69A1">
            <w:pPr>
              <w:pStyle w:val="TAH"/>
              <w:rPr>
                <w:lang w:eastAsia="en-US"/>
              </w:rPr>
            </w:pPr>
            <w:r w:rsidRPr="002B3813">
              <w:rPr>
                <w:lang w:eastAsia="en-US"/>
              </w:rPr>
              <w:t>UTRA idle (U1)</w:t>
            </w:r>
          </w:p>
        </w:tc>
        <w:tc>
          <w:tcPr>
            <w:tcW w:w="5103" w:type="dxa"/>
          </w:tcPr>
          <w:p w14:paraId="06F718F6" w14:textId="77777777" w:rsidR="001B78FD" w:rsidRPr="002B3813" w:rsidRDefault="001B78FD" w:rsidP="008C69A1">
            <w:pPr>
              <w:pStyle w:val="TAL"/>
              <w:rPr>
                <w:lang w:eastAsia="en-US"/>
              </w:rPr>
            </w:pPr>
            <w:r w:rsidRPr="002B3813">
              <w:rPr>
                <w:lang w:eastAsia="en-US"/>
              </w:rPr>
              <w:t>The UE is:</w:t>
            </w:r>
          </w:p>
          <w:p w14:paraId="5085459F" w14:textId="77777777" w:rsidR="001B78FD" w:rsidRPr="002B3813" w:rsidRDefault="001B78FD" w:rsidP="008C69A1">
            <w:pPr>
              <w:pStyle w:val="TAL"/>
              <w:rPr>
                <w:lang w:eastAsia="en-US"/>
              </w:rPr>
            </w:pPr>
            <w:r w:rsidRPr="002B3813">
              <w:rPr>
                <w:lang w:eastAsia="en-US"/>
              </w:rPr>
              <w:t>- camped on a UTRA cell, RRC idle and</w:t>
            </w:r>
          </w:p>
          <w:p w14:paraId="23CCBDB4" w14:textId="77777777" w:rsidR="001B78FD" w:rsidRPr="002B3813" w:rsidRDefault="001B78FD" w:rsidP="008C69A1">
            <w:pPr>
              <w:pStyle w:val="TAL"/>
              <w:rPr>
                <w:lang w:eastAsia="en-US"/>
              </w:rPr>
            </w:pPr>
            <w:r w:rsidRPr="002B3813">
              <w:rPr>
                <w:lang w:eastAsia="en-US"/>
              </w:rPr>
              <w:t>- IMSI attached and update status is "updated" (if the UE supports CS domain) and</w:t>
            </w:r>
          </w:p>
          <w:p w14:paraId="00966D2C" w14:textId="77777777" w:rsidR="001B78FD" w:rsidRPr="002B3813" w:rsidRDefault="001B78FD" w:rsidP="008C69A1">
            <w:pPr>
              <w:pStyle w:val="TAL"/>
              <w:rPr>
                <w:lang w:eastAsia="en-US"/>
              </w:rPr>
            </w:pPr>
            <w:r w:rsidRPr="002B3813">
              <w:rPr>
                <w:lang w:eastAsia="en-US"/>
              </w:rPr>
              <w:t>- GPRS attached, GPRS update state is "updated", and zero or one or several PDP context(s) with interactive or background QoS are active.</w:t>
            </w:r>
          </w:p>
        </w:tc>
        <w:tc>
          <w:tcPr>
            <w:tcW w:w="2376" w:type="dxa"/>
          </w:tcPr>
          <w:p w14:paraId="25E6EF1A" w14:textId="77777777" w:rsidR="001B78FD" w:rsidRPr="002B3813" w:rsidRDefault="001B78FD" w:rsidP="008C69A1">
            <w:pPr>
              <w:pStyle w:val="TAL"/>
              <w:rPr>
                <w:lang w:eastAsia="en-US"/>
              </w:rPr>
            </w:pPr>
            <w:r w:rsidRPr="002B3813">
              <w:rPr>
                <w:lang w:eastAsia="en-US"/>
              </w:rPr>
              <w:t>The test case may indicate that the UE is not IMSI attached t</w:t>
            </w:r>
            <w:r w:rsidR="00F3332D" w:rsidRPr="002B3813">
              <w:rPr>
                <w:lang w:eastAsia="en-US"/>
              </w:rPr>
              <w:t>hough the UE supports CS domain</w:t>
            </w:r>
          </w:p>
        </w:tc>
      </w:tr>
      <w:tr w:rsidR="001B78FD" w:rsidRPr="002B3813" w14:paraId="250A8668" w14:textId="77777777">
        <w:trPr>
          <w:jc w:val="center"/>
        </w:trPr>
        <w:tc>
          <w:tcPr>
            <w:tcW w:w="2160" w:type="dxa"/>
            <w:tcBorders>
              <w:bottom w:val="single" w:sz="4" w:space="0" w:color="auto"/>
            </w:tcBorders>
          </w:tcPr>
          <w:p w14:paraId="7BE1D37F" w14:textId="77777777" w:rsidR="001B78FD" w:rsidRPr="002B3813" w:rsidRDefault="001B78FD" w:rsidP="008C69A1">
            <w:pPr>
              <w:pStyle w:val="TAH"/>
              <w:rPr>
                <w:lang w:eastAsia="en-US"/>
              </w:rPr>
            </w:pPr>
            <w:r w:rsidRPr="002B3813">
              <w:rPr>
                <w:lang w:eastAsia="en-US"/>
              </w:rPr>
              <w:t>UTRA connected (U2)</w:t>
            </w:r>
          </w:p>
        </w:tc>
        <w:tc>
          <w:tcPr>
            <w:tcW w:w="5103" w:type="dxa"/>
            <w:tcBorders>
              <w:bottom w:val="single" w:sz="4" w:space="0" w:color="auto"/>
            </w:tcBorders>
          </w:tcPr>
          <w:p w14:paraId="217B9AD9" w14:textId="77777777" w:rsidR="001B78FD" w:rsidRPr="002B3813" w:rsidRDefault="001B78FD" w:rsidP="008C69A1">
            <w:pPr>
              <w:pStyle w:val="TAL"/>
              <w:rPr>
                <w:lang w:eastAsia="en-US"/>
              </w:rPr>
            </w:pPr>
            <w:r w:rsidRPr="002B3813">
              <w:rPr>
                <w:lang w:eastAsia="en-US"/>
              </w:rPr>
              <w:t xml:space="preserve">Same as </w:t>
            </w:r>
            <w:r w:rsidRPr="002B3813">
              <w:rPr>
                <w:b/>
                <w:lang w:eastAsia="en-US"/>
              </w:rPr>
              <w:t>UTRA idle</w:t>
            </w:r>
            <w:r w:rsidRPr="002B3813">
              <w:rPr>
                <w:lang w:eastAsia="en-US"/>
              </w:rPr>
              <w:t>, except that:</w:t>
            </w:r>
          </w:p>
          <w:p w14:paraId="1DF041B0" w14:textId="77777777" w:rsidR="001B78FD" w:rsidRPr="002B3813" w:rsidRDefault="001B78FD" w:rsidP="008C69A1">
            <w:pPr>
              <w:pStyle w:val="TAL"/>
              <w:rPr>
                <w:lang w:eastAsia="en-US"/>
              </w:rPr>
            </w:pPr>
            <w:r w:rsidRPr="002B3813">
              <w:rPr>
                <w:lang w:eastAsia="en-US"/>
              </w:rPr>
              <w:t>- the UE is in CELL_DCH state and</w:t>
            </w:r>
          </w:p>
          <w:p w14:paraId="2514C206" w14:textId="77777777" w:rsidR="001B78FD" w:rsidRPr="002B3813" w:rsidRDefault="001B78FD" w:rsidP="008C69A1">
            <w:pPr>
              <w:pStyle w:val="TAL"/>
              <w:rPr>
                <w:lang w:eastAsia="en-US"/>
              </w:rPr>
            </w:pPr>
            <w:r w:rsidRPr="002B3813">
              <w:rPr>
                <w:lang w:eastAsia="en-US"/>
              </w:rPr>
              <w:t>- a RAB associated with the active PDP context is established.</w:t>
            </w:r>
          </w:p>
        </w:tc>
        <w:tc>
          <w:tcPr>
            <w:tcW w:w="2376" w:type="dxa"/>
            <w:tcBorders>
              <w:bottom w:val="single" w:sz="4" w:space="0" w:color="auto"/>
            </w:tcBorders>
          </w:tcPr>
          <w:p w14:paraId="286425CA" w14:textId="77777777" w:rsidR="001B78FD" w:rsidRPr="002B3813" w:rsidRDefault="001B78FD" w:rsidP="008C69A1">
            <w:pPr>
              <w:pStyle w:val="TAL"/>
              <w:rPr>
                <w:lang w:eastAsia="en-US"/>
              </w:rPr>
            </w:pPr>
            <w:r w:rsidRPr="002B3813">
              <w:rPr>
                <w:lang w:eastAsia="en-US"/>
              </w:rPr>
              <w:t>The test case may indicate that the UE is not IMSI attached though the UE supports CS domain.</w:t>
            </w:r>
          </w:p>
        </w:tc>
      </w:tr>
      <w:tr w:rsidR="001B78FD" w:rsidRPr="002B3813" w14:paraId="1A029A56" w14:textId="77777777">
        <w:trPr>
          <w:jc w:val="center"/>
        </w:trPr>
        <w:tc>
          <w:tcPr>
            <w:tcW w:w="2160" w:type="dxa"/>
          </w:tcPr>
          <w:p w14:paraId="1FD31D53" w14:textId="77777777" w:rsidR="001B78FD" w:rsidRPr="002B3813" w:rsidRDefault="001B78FD" w:rsidP="008C69A1">
            <w:pPr>
              <w:pStyle w:val="TAH"/>
              <w:rPr>
                <w:lang w:eastAsia="en-US"/>
              </w:rPr>
            </w:pPr>
            <w:r w:rsidRPr="002B3813">
              <w:rPr>
                <w:lang w:eastAsia="en-US"/>
              </w:rPr>
              <w:t>UTRA handover (U3)</w:t>
            </w:r>
          </w:p>
        </w:tc>
        <w:tc>
          <w:tcPr>
            <w:tcW w:w="5103" w:type="dxa"/>
          </w:tcPr>
          <w:p w14:paraId="0118AEF4" w14:textId="77777777" w:rsidR="001B78FD" w:rsidRPr="002B3813" w:rsidRDefault="001B78FD" w:rsidP="008C69A1">
            <w:pPr>
              <w:pStyle w:val="TAL"/>
              <w:rPr>
                <w:lang w:eastAsia="en-US"/>
              </w:rPr>
            </w:pPr>
            <w:r w:rsidRPr="002B3813">
              <w:rPr>
                <w:lang w:eastAsia="en-US"/>
              </w:rPr>
              <w:t>The UE:</w:t>
            </w:r>
          </w:p>
          <w:p w14:paraId="2AFC8A27"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354CC6E6" w14:textId="77777777" w:rsidR="001B78FD" w:rsidRPr="002B3813" w:rsidRDefault="001B78FD" w:rsidP="008C69A1">
            <w:pPr>
              <w:pStyle w:val="TAL"/>
              <w:rPr>
                <w:lang w:eastAsia="en-US"/>
              </w:rPr>
            </w:pPr>
            <w:r w:rsidRPr="002B3813">
              <w:rPr>
                <w:lang w:eastAsia="en-US"/>
              </w:rPr>
              <w:t>- has completed a handover to UMTS and</w:t>
            </w:r>
          </w:p>
          <w:p w14:paraId="5D772488" w14:textId="77777777" w:rsidR="001B78FD" w:rsidRPr="002B3813" w:rsidRDefault="001B78FD" w:rsidP="008C69A1">
            <w:pPr>
              <w:pStyle w:val="TAL"/>
              <w:rPr>
                <w:lang w:eastAsia="en-US"/>
              </w:rPr>
            </w:pPr>
            <w:r w:rsidRPr="002B3813">
              <w:rPr>
                <w:lang w:eastAsia="en-US"/>
              </w:rPr>
              <w:t>- hasn't yet sent or received any NAS signalling on the target UTRAN cell.</w:t>
            </w:r>
          </w:p>
        </w:tc>
        <w:tc>
          <w:tcPr>
            <w:tcW w:w="2376" w:type="dxa"/>
          </w:tcPr>
          <w:p w14:paraId="3EC155BA" w14:textId="77777777" w:rsidR="001B78FD" w:rsidRPr="002B3813" w:rsidRDefault="001B78FD" w:rsidP="008C69A1">
            <w:pPr>
              <w:pStyle w:val="TAL"/>
              <w:rPr>
                <w:lang w:eastAsia="en-US"/>
              </w:rPr>
            </w:pPr>
            <w:r w:rsidRPr="002B3813">
              <w:rPr>
                <w:lang w:eastAsia="en-US"/>
              </w:rPr>
              <w:t xml:space="preserve">Same as for </w:t>
            </w:r>
            <w:r w:rsidRPr="002B3813">
              <w:rPr>
                <w:b/>
                <w:lang w:eastAsia="en-US"/>
              </w:rPr>
              <w:t>UTRA connected</w:t>
            </w:r>
          </w:p>
        </w:tc>
      </w:tr>
      <w:tr w:rsidR="001B78FD" w:rsidRPr="002B3813" w14:paraId="3A7FDEBB" w14:textId="77777777">
        <w:trPr>
          <w:jc w:val="center"/>
        </w:trPr>
        <w:tc>
          <w:tcPr>
            <w:tcW w:w="2160" w:type="dxa"/>
          </w:tcPr>
          <w:p w14:paraId="70E79FF1" w14:textId="77777777" w:rsidR="001B78FD" w:rsidRPr="002B3813" w:rsidRDefault="001B78FD" w:rsidP="008C69A1">
            <w:pPr>
              <w:pStyle w:val="TAH"/>
              <w:rPr>
                <w:lang w:eastAsia="en-US"/>
              </w:rPr>
            </w:pPr>
            <w:r w:rsidRPr="002B3813">
              <w:rPr>
                <w:lang w:eastAsia="en-US"/>
              </w:rPr>
              <w:t>UTRA CS fallback (U4)</w:t>
            </w:r>
          </w:p>
        </w:tc>
        <w:tc>
          <w:tcPr>
            <w:tcW w:w="5103" w:type="dxa"/>
          </w:tcPr>
          <w:p w14:paraId="00EFE46E" w14:textId="77777777" w:rsidR="001B78FD" w:rsidRPr="002B3813" w:rsidRDefault="001B78FD" w:rsidP="008C69A1">
            <w:pPr>
              <w:pStyle w:val="TAL"/>
              <w:rPr>
                <w:lang w:eastAsia="en-US"/>
              </w:rPr>
            </w:pPr>
            <w:r w:rsidRPr="002B3813">
              <w:rPr>
                <w:lang w:eastAsia="en-US"/>
              </w:rPr>
              <w:t>The UE:</w:t>
            </w:r>
          </w:p>
          <w:p w14:paraId="0E1AF774"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3B93C6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2F21CCCF" w14:textId="77777777" w:rsidR="001B78FD" w:rsidRPr="002B3813" w:rsidRDefault="001B78FD" w:rsidP="008C69A1">
            <w:pPr>
              <w:pStyle w:val="TAL"/>
              <w:rPr>
                <w:lang w:eastAsia="en-US"/>
              </w:rPr>
            </w:pPr>
            <w:r w:rsidRPr="002B3813">
              <w:rPr>
                <w:lang w:eastAsia="en-US"/>
              </w:rPr>
              <w:t xml:space="preserve">- either the UE has completed a handover to UMTS </w:t>
            </w:r>
            <w:r w:rsidRPr="002B3813">
              <w:rPr>
                <w:b/>
                <w:lang w:eastAsia="en-US"/>
              </w:rPr>
              <w:t>or</w:t>
            </w:r>
            <w:r w:rsidRPr="002B381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2B3813" w:rsidRDefault="001B78FD" w:rsidP="008C69A1">
            <w:pPr>
              <w:pStyle w:val="TAL"/>
              <w:rPr>
                <w:lang w:eastAsia="en-US"/>
              </w:rPr>
            </w:pPr>
            <w:r w:rsidRPr="002B3813">
              <w:rPr>
                <w:lang w:eastAsia="en-US"/>
              </w:rPr>
              <w:t>- the UE hasn't yet sent or received any NAS signalling on the target UTRAN cell</w:t>
            </w:r>
          </w:p>
        </w:tc>
        <w:tc>
          <w:tcPr>
            <w:tcW w:w="2376" w:type="dxa"/>
          </w:tcPr>
          <w:p w14:paraId="23778040" w14:textId="77777777" w:rsidR="001B78FD" w:rsidRPr="002B3813" w:rsidRDefault="001B78FD" w:rsidP="008C69A1">
            <w:pPr>
              <w:pStyle w:val="TAL"/>
              <w:rPr>
                <w:lang w:eastAsia="en-US"/>
              </w:rPr>
            </w:pPr>
          </w:p>
        </w:tc>
      </w:tr>
      <w:tr w:rsidR="001B78FD" w:rsidRPr="002B3813" w14:paraId="5B3A4612" w14:textId="77777777">
        <w:trPr>
          <w:jc w:val="center"/>
        </w:trPr>
        <w:tc>
          <w:tcPr>
            <w:tcW w:w="2160" w:type="dxa"/>
          </w:tcPr>
          <w:p w14:paraId="569090B6" w14:textId="77777777" w:rsidR="001B78FD" w:rsidRPr="002B3813" w:rsidRDefault="001B78FD" w:rsidP="008C69A1">
            <w:pPr>
              <w:pStyle w:val="TAH"/>
              <w:rPr>
                <w:lang w:eastAsia="en-US"/>
              </w:rPr>
            </w:pPr>
            <w:r w:rsidRPr="002B3813">
              <w:rPr>
                <w:lang w:eastAsia="en-US"/>
              </w:rPr>
              <w:t>UTRA CS call (U5)</w:t>
            </w:r>
          </w:p>
        </w:tc>
        <w:tc>
          <w:tcPr>
            <w:tcW w:w="5103" w:type="dxa"/>
          </w:tcPr>
          <w:p w14:paraId="030C7BB9"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UTRAN CS fallback</w:t>
            </w:r>
            <w:r w:rsidRPr="002B3813">
              <w:rPr>
                <w:lang w:eastAsia="en-US"/>
              </w:rPr>
              <w:t xml:space="preserve"> and the UE has completed LAU/RAU procedure if necessary and has established a CS call </w:t>
            </w:r>
            <w:r w:rsidRPr="002B3813">
              <w:rPr>
                <w:b/>
                <w:lang w:eastAsia="en-US"/>
              </w:rPr>
              <w:t xml:space="preserve">or </w:t>
            </w:r>
            <w:r w:rsidRPr="002B3813">
              <w:rPr>
                <w:lang w:eastAsia="en-US"/>
              </w:rPr>
              <w:t xml:space="preserve">the UE was in </w:t>
            </w:r>
            <w:r w:rsidRPr="002B3813">
              <w:rPr>
                <w:b/>
                <w:lang w:eastAsia="en-US"/>
              </w:rPr>
              <w:t>E-UTRAN connected</w:t>
            </w:r>
            <w:r w:rsidRPr="002B3813">
              <w:rPr>
                <w:lang w:eastAsia="en-US"/>
              </w:rPr>
              <w:t xml:space="preserve"> and the UE has completed LAU/RAU procedure if necessary and has performed a handover to UTRAN with SRVCC.</w:t>
            </w:r>
          </w:p>
        </w:tc>
        <w:tc>
          <w:tcPr>
            <w:tcW w:w="2376" w:type="dxa"/>
          </w:tcPr>
          <w:p w14:paraId="10F32760" w14:textId="77777777" w:rsidR="001B78FD" w:rsidRPr="002B3813" w:rsidRDefault="001B78FD" w:rsidP="008C69A1">
            <w:pPr>
              <w:pStyle w:val="TAL"/>
              <w:rPr>
                <w:lang w:eastAsia="en-US"/>
              </w:rPr>
            </w:pPr>
          </w:p>
        </w:tc>
      </w:tr>
      <w:tr w:rsidR="008C535D" w:rsidRPr="002B3813" w14:paraId="321C100B" w14:textId="77777777">
        <w:trPr>
          <w:jc w:val="center"/>
        </w:trPr>
        <w:tc>
          <w:tcPr>
            <w:tcW w:w="2160" w:type="dxa"/>
          </w:tcPr>
          <w:p w14:paraId="659F1A38" w14:textId="77777777" w:rsidR="008C535D" w:rsidRPr="002B3813" w:rsidRDefault="008C535D" w:rsidP="00B441C4">
            <w:pPr>
              <w:pStyle w:val="TAH"/>
              <w:rPr>
                <w:lang w:eastAsia="en-US"/>
              </w:rPr>
            </w:pPr>
            <w:r w:rsidRPr="002B3813">
              <w:rPr>
                <w:lang w:eastAsia="en-US"/>
              </w:rPr>
              <w:t>UTRA deregistered (U6)</w:t>
            </w:r>
          </w:p>
        </w:tc>
        <w:tc>
          <w:tcPr>
            <w:tcW w:w="5103" w:type="dxa"/>
          </w:tcPr>
          <w:p w14:paraId="23BDD5F3" w14:textId="77777777" w:rsidR="008C535D" w:rsidRPr="002B3813" w:rsidRDefault="008C535D" w:rsidP="00B441C4">
            <w:pPr>
              <w:pStyle w:val="TAL"/>
              <w:rPr>
                <w:lang w:eastAsia="en-US"/>
              </w:rPr>
            </w:pPr>
            <w:r w:rsidRPr="002B3813">
              <w:rPr>
                <w:lang w:eastAsia="en-US"/>
              </w:rPr>
              <w:t>The UE is:</w:t>
            </w:r>
          </w:p>
          <w:p w14:paraId="44C58B91" w14:textId="77777777" w:rsidR="008C535D" w:rsidRPr="002B3813" w:rsidRDefault="008C535D" w:rsidP="00B441C4">
            <w:pPr>
              <w:pStyle w:val="TAL"/>
              <w:rPr>
                <w:lang w:eastAsia="en-US"/>
              </w:rPr>
            </w:pPr>
            <w:r w:rsidRPr="002B3813">
              <w:rPr>
                <w:lang w:eastAsia="en-US"/>
              </w:rPr>
              <w:t>- camped on a UTRA cell, and idle and</w:t>
            </w:r>
          </w:p>
          <w:p w14:paraId="69880DAB"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23814AB7" w14:textId="77777777" w:rsidR="008C535D" w:rsidRPr="002B3813" w:rsidRDefault="008C535D" w:rsidP="00B441C4">
            <w:pPr>
              <w:pStyle w:val="TAL"/>
              <w:rPr>
                <w:lang w:eastAsia="en-US"/>
              </w:rPr>
            </w:pPr>
          </w:p>
        </w:tc>
      </w:tr>
      <w:tr w:rsidR="001B78FD" w:rsidRPr="002B3813" w14:paraId="787AC690" w14:textId="77777777">
        <w:trPr>
          <w:jc w:val="center"/>
        </w:trPr>
        <w:tc>
          <w:tcPr>
            <w:tcW w:w="2160" w:type="dxa"/>
          </w:tcPr>
          <w:p w14:paraId="79A04D5C" w14:textId="77777777" w:rsidR="001B78FD" w:rsidRPr="002B3813" w:rsidRDefault="001B78FD" w:rsidP="008C69A1">
            <w:pPr>
              <w:pStyle w:val="TAH"/>
              <w:rPr>
                <w:lang w:eastAsia="en-US"/>
              </w:rPr>
            </w:pPr>
            <w:r w:rsidRPr="002B3813">
              <w:rPr>
                <w:lang w:eastAsia="en-US"/>
              </w:rPr>
              <w:t>GERAN idle (G1)</w:t>
            </w:r>
          </w:p>
        </w:tc>
        <w:tc>
          <w:tcPr>
            <w:tcW w:w="5103" w:type="dxa"/>
          </w:tcPr>
          <w:p w14:paraId="15C4BAAF" w14:textId="77777777" w:rsidR="001B78FD" w:rsidRPr="002B3813" w:rsidRDefault="001B78FD" w:rsidP="008C69A1">
            <w:pPr>
              <w:pStyle w:val="TAL"/>
              <w:rPr>
                <w:lang w:eastAsia="en-US"/>
              </w:rPr>
            </w:pPr>
            <w:r w:rsidRPr="002B3813">
              <w:rPr>
                <w:lang w:eastAsia="en-US"/>
              </w:rPr>
              <w:t>The UE:</w:t>
            </w:r>
          </w:p>
          <w:p w14:paraId="373A9395" w14:textId="77777777" w:rsidR="001B78FD" w:rsidRPr="002B3813" w:rsidRDefault="001B78FD" w:rsidP="008C69A1">
            <w:pPr>
              <w:pStyle w:val="TAL"/>
              <w:rPr>
                <w:lang w:eastAsia="en-US"/>
              </w:rPr>
            </w:pPr>
            <w:r w:rsidRPr="002B3813">
              <w:rPr>
                <w:lang w:eastAsia="en-US"/>
              </w:rPr>
              <w:t>- is camped on an GERAN cell, in idle mode and GPRS idle state and</w:t>
            </w:r>
          </w:p>
          <w:p w14:paraId="5D3C83F5" w14:textId="77777777" w:rsidR="001B78FD" w:rsidRPr="002B3813" w:rsidRDefault="001B78FD" w:rsidP="008C69A1">
            <w:pPr>
              <w:pStyle w:val="TAL"/>
              <w:rPr>
                <w:lang w:eastAsia="en-US"/>
              </w:rPr>
            </w:pPr>
            <w:r w:rsidRPr="002B3813">
              <w:rPr>
                <w:lang w:eastAsia="en-US"/>
              </w:rPr>
              <w:t>- is registered for PS services and GPRS update status is "updated" and zero or one or several PDP context(s) with interactive or background QoS are active.</w:t>
            </w:r>
          </w:p>
          <w:p w14:paraId="759F3D1F" w14:textId="77777777" w:rsidR="001B78FD" w:rsidRPr="002B3813" w:rsidRDefault="001B78FD" w:rsidP="008C69A1">
            <w:pPr>
              <w:pStyle w:val="TAL"/>
              <w:rPr>
                <w:lang w:eastAsia="en-US"/>
              </w:rPr>
            </w:pPr>
            <w:r w:rsidRPr="002B3813">
              <w:rPr>
                <w:lang w:eastAsia="en-US"/>
              </w:rPr>
              <w:t>- is IMSI attached (if CS domain is supported)</w:t>
            </w:r>
          </w:p>
        </w:tc>
        <w:tc>
          <w:tcPr>
            <w:tcW w:w="2376" w:type="dxa"/>
          </w:tcPr>
          <w:p w14:paraId="78F8B669" w14:textId="77777777" w:rsidR="001B78FD" w:rsidRPr="002B3813" w:rsidRDefault="001B78FD" w:rsidP="008C69A1">
            <w:pPr>
              <w:pStyle w:val="TAL"/>
              <w:rPr>
                <w:lang w:eastAsia="en-US"/>
              </w:rPr>
            </w:pPr>
          </w:p>
        </w:tc>
      </w:tr>
      <w:tr w:rsidR="001B78FD" w:rsidRPr="002B3813" w14:paraId="6E363D11" w14:textId="77777777">
        <w:trPr>
          <w:jc w:val="center"/>
        </w:trPr>
        <w:tc>
          <w:tcPr>
            <w:tcW w:w="2160" w:type="dxa"/>
          </w:tcPr>
          <w:p w14:paraId="19207C39" w14:textId="77777777" w:rsidR="001B78FD" w:rsidRPr="002B3813" w:rsidRDefault="001B78FD" w:rsidP="008C69A1">
            <w:pPr>
              <w:pStyle w:val="TAH"/>
              <w:rPr>
                <w:lang w:eastAsia="en-US"/>
              </w:rPr>
            </w:pPr>
            <w:r w:rsidRPr="002B3813">
              <w:rPr>
                <w:lang w:eastAsia="en-US"/>
              </w:rPr>
              <w:lastRenderedPageBreak/>
              <w:t>GERAN PS handover (G2)</w:t>
            </w:r>
          </w:p>
        </w:tc>
        <w:tc>
          <w:tcPr>
            <w:tcW w:w="5103" w:type="dxa"/>
          </w:tcPr>
          <w:p w14:paraId="0E4A5E91" w14:textId="77777777" w:rsidR="001B78FD" w:rsidRPr="002B3813" w:rsidRDefault="001B78FD" w:rsidP="008C69A1">
            <w:pPr>
              <w:pStyle w:val="TAL"/>
              <w:rPr>
                <w:lang w:eastAsia="en-US"/>
              </w:rPr>
            </w:pPr>
            <w:r w:rsidRPr="002B3813">
              <w:rPr>
                <w:lang w:eastAsia="en-US"/>
              </w:rPr>
              <w:t>The UE:</w:t>
            </w:r>
          </w:p>
          <w:p w14:paraId="561A9B92"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connected</w:t>
            </w:r>
            <w:r w:rsidRPr="002B3813">
              <w:rPr>
                <w:lang w:eastAsia="en-US"/>
              </w:rPr>
              <w:t xml:space="preserve"> and</w:t>
            </w:r>
          </w:p>
          <w:p w14:paraId="55CF0109" w14:textId="77777777" w:rsidR="001B78FD" w:rsidRPr="002B3813" w:rsidRDefault="001B78FD" w:rsidP="008C69A1">
            <w:pPr>
              <w:pStyle w:val="TAL"/>
              <w:rPr>
                <w:lang w:eastAsia="en-US"/>
              </w:rPr>
            </w:pPr>
            <w:r w:rsidRPr="002B3813">
              <w:rPr>
                <w:lang w:eastAsia="en-US"/>
              </w:rPr>
              <w:t>- has performed a PS handover procedure to a GERAN cell and</w:t>
            </w:r>
          </w:p>
          <w:p w14:paraId="01679DAD" w14:textId="77777777" w:rsidR="001B78FD" w:rsidRPr="002B3813" w:rsidRDefault="001B78FD" w:rsidP="008C69A1">
            <w:pPr>
              <w:pStyle w:val="TAL"/>
              <w:rPr>
                <w:lang w:eastAsia="en-US"/>
              </w:rPr>
            </w:pPr>
            <w:r w:rsidRPr="002B3813">
              <w:rPr>
                <w:lang w:eastAsia="en-US"/>
              </w:rPr>
              <w:t>- hasn't yet sent or received any NAS signalling on the target GERAN cell.</w:t>
            </w:r>
          </w:p>
        </w:tc>
        <w:tc>
          <w:tcPr>
            <w:tcW w:w="2376" w:type="dxa"/>
          </w:tcPr>
          <w:p w14:paraId="7F189C6F" w14:textId="77777777" w:rsidR="001B78FD" w:rsidRPr="002B3813" w:rsidRDefault="001B78FD" w:rsidP="008C69A1">
            <w:pPr>
              <w:pStyle w:val="TAL"/>
              <w:rPr>
                <w:lang w:eastAsia="en-US"/>
              </w:rPr>
            </w:pPr>
          </w:p>
        </w:tc>
      </w:tr>
      <w:tr w:rsidR="001B78FD" w:rsidRPr="002B3813" w14:paraId="2C58AEE5" w14:textId="77777777">
        <w:trPr>
          <w:jc w:val="center"/>
        </w:trPr>
        <w:tc>
          <w:tcPr>
            <w:tcW w:w="2160" w:type="dxa"/>
          </w:tcPr>
          <w:p w14:paraId="31D1AC63" w14:textId="77777777" w:rsidR="001B78FD" w:rsidRPr="002B3813" w:rsidRDefault="001B78FD" w:rsidP="008C69A1">
            <w:pPr>
              <w:pStyle w:val="TAH"/>
              <w:rPr>
                <w:lang w:eastAsia="en-US"/>
              </w:rPr>
            </w:pPr>
            <w:r w:rsidRPr="002B3813">
              <w:rPr>
                <w:lang w:eastAsia="en-US"/>
              </w:rPr>
              <w:t>GERAN CS fallback (G3)</w:t>
            </w:r>
          </w:p>
        </w:tc>
        <w:tc>
          <w:tcPr>
            <w:tcW w:w="5103" w:type="dxa"/>
          </w:tcPr>
          <w:p w14:paraId="53CF2B81" w14:textId="77777777" w:rsidR="001B78FD" w:rsidRPr="002B3813" w:rsidRDefault="001B78FD" w:rsidP="008C69A1">
            <w:pPr>
              <w:pStyle w:val="TAL"/>
              <w:rPr>
                <w:lang w:eastAsia="en-US"/>
              </w:rPr>
            </w:pPr>
            <w:r w:rsidRPr="002B3813">
              <w:rPr>
                <w:lang w:eastAsia="en-US"/>
              </w:rPr>
              <w:t>The UE:</w:t>
            </w:r>
          </w:p>
          <w:p w14:paraId="4DC4D006" w14:textId="77777777" w:rsidR="001B78FD" w:rsidRPr="002B3813" w:rsidRDefault="001B78FD" w:rsidP="008C69A1">
            <w:pPr>
              <w:pStyle w:val="TAL"/>
              <w:rPr>
                <w:lang w:eastAsia="en-US"/>
              </w:rPr>
            </w:pPr>
            <w:r w:rsidRPr="002B3813">
              <w:rPr>
                <w:lang w:eastAsia="en-US"/>
              </w:rPr>
              <w:t xml:space="preserve">- was </w:t>
            </w:r>
            <w:r w:rsidRPr="002B3813">
              <w:rPr>
                <w:b/>
                <w:lang w:eastAsia="en-US"/>
              </w:rPr>
              <w:t>E-UTRA idle or E-UTRA connected</w:t>
            </w:r>
            <w:r w:rsidRPr="002B3813">
              <w:rPr>
                <w:lang w:eastAsia="en-US"/>
              </w:rPr>
              <w:t xml:space="preserve"> and</w:t>
            </w:r>
          </w:p>
          <w:p w14:paraId="126D600E" w14:textId="77777777" w:rsidR="001B78FD" w:rsidRPr="002B3813" w:rsidRDefault="001B78FD" w:rsidP="008C69A1">
            <w:pPr>
              <w:pStyle w:val="TAL"/>
              <w:rPr>
                <w:lang w:eastAsia="en-US"/>
              </w:rPr>
            </w:pPr>
            <w:r w:rsidRPr="002B3813">
              <w:rPr>
                <w:lang w:eastAsia="en-US"/>
              </w:rPr>
              <w:t>- has transmitted an EXTENDED SERVICE REQUEST message due to MO or MT CS fallback call and</w:t>
            </w:r>
          </w:p>
          <w:p w14:paraId="090AC5D1" w14:textId="77777777" w:rsidR="001B78FD" w:rsidRPr="002B3813" w:rsidRDefault="001B78FD" w:rsidP="008C69A1">
            <w:pPr>
              <w:pStyle w:val="TAL"/>
              <w:rPr>
                <w:lang w:eastAsia="en-US"/>
              </w:rPr>
            </w:pPr>
            <w:r w:rsidRPr="002B3813">
              <w:rPr>
                <w:lang w:eastAsia="en-US"/>
              </w:rPr>
              <w:t xml:space="preserve">- either the UE has completed a PS handover to GERAN </w:t>
            </w:r>
            <w:r w:rsidRPr="002B3813">
              <w:rPr>
                <w:b/>
                <w:lang w:eastAsia="en-US"/>
              </w:rPr>
              <w:t>or</w:t>
            </w:r>
            <w:r w:rsidRPr="002B3813">
              <w:rPr>
                <w:lang w:eastAsia="en-US"/>
              </w:rPr>
              <w:t xml:space="preserve"> a CCO to GERAN </w:t>
            </w:r>
            <w:r w:rsidRPr="002B3813">
              <w:rPr>
                <w:b/>
                <w:lang w:eastAsia="en-US"/>
              </w:rPr>
              <w:t>or</w:t>
            </w:r>
            <w:r w:rsidRPr="002B3813">
              <w:rPr>
                <w:lang w:eastAsia="en-US"/>
              </w:rPr>
              <w:t xml:space="preserve"> the UE has been redirected to GERAN and has entered dedicated mode, and if DTM is supported, </w:t>
            </w:r>
          </w:p>
          <w:p w14:paraId="7D539666" w14:textId="77777777" w:rsidR="001B78FD" w:rsidRPr="002B3813" w:rsidRDefault="001B78FD" w:rsidP="008C69A1">
            <w:pPr>
              <w:pStyle w:val="TAL"/>
              <w:rPr>
                <w:lang w:eastAsia="en-US"/>
              </w:rPr>
            </w:pPr>
            <w:r w:rsidRPr="002B3813">
              <w:rPr>
                <w:lang w:eastAsia="en-US"/>
              </w:rPr>
              <w:t xml:space="preserve">- the UE hasn't yet sent or received any NAS signalling on the target GERAN cell </w:t>
            </w:r>
          </w:p>
        </w:tc>
        <w:tc>
          <w:tcPr>
            <w:tcW w:w="2376" w:type="dxa"/>
          </w:tcPr>
          <w:p w14:paraId="0ABDBF18" w14:textId="77777777" w:rsidR="001B78FD" w:rsidRPr="002B3813" w:rsidRDefault="001B78FD" w:rsidP="008C69A1">
            <w:pPr>
              <w:pStyle w:val="TAL"/>
              <w:rPr>
                <w:lang w:eastAsia="en-US"/>
              </w:rPr>
            </w:pPr>
          </w:p>
        </w:tc>
      </w:tr>
      <w:tr w:rsidR="001B78FD" w:rsidRPr="002B3813" w14:paraId="17F5170B" w14:textId="77777777">
        <w:trPr>
          <w:jc w:val="center"/>
        </w:trPr>
        <w:tc>
          <w:tcPr>
            <w:tcW w:w="2160" w:type="dxa"/>
          </w:tcPr>
          <w:p w14:paraId="613A635A" w14:textId="77777777" w:rsidR="001B78FD" w:rsidRPr="002B3813" w:rsidRDefault="001B78FD" w:rsidP="008C69A1">
            <w:pPr>
              <w:pStyle w:val="TAH"/>
              <w:rPr>
                <w:lang w:eastAsia="en-US"/>
              </w:rPr>
            </w:pPr>
            <w:r w:rsidRPr="002B3813">
              <w:rPr>
                <w:lang w:eastAsia="en-US"/>
              </w:rPr>
              <w:t>GERAN CS call (G4)</w:t>
            </w:r>
          </w:p>
        </w:tc>
        <w:tc>
          <w:tcPr>
            <w:tcW w:w="5103" w:type="dxa"/>
          </w:tcPr>
          <w:p w14:paraId="18025D92" w14:textId="77777777" w:rsidR="001B78FD" w:rsidRPr="002B3813" w:rsidRDefault="001B78FD" w:rsidP="008C69A1">
            <w:pPr>
              <w:pStyle w:val="TAL"/>
              <w:rPr>
                <w:lang w:eastAsia="en-US"/>
              </w:rPr>
            </w:pPr>
            <w:r w:rsidRPr="002B3813">
              <w:rPr>
                <w:lang w:eastAsia="en-US"/>
              </w:rPr>
              <w:t xml:space="preserve">The UE was in </w:t>
            </w:r>
            <w:r w:rsidRPr="002B3813">
              <w:rPr>
                <w:b/>
                <w:lang w:eastAsia="en-US"/>
              </w:rPr>
              <w:t>GERAN CS fallback</w:t>
            </w:r>
            <w:r w:rsidRPr="002B3813">
              <w:rPr>
                <w:lang w:eastAsia="en-US"/>
              </w:rPr>
              <w:t xml:space="preserve"> and the UE has established a CS call or the UE was in </w:t>
            </w:r>
            <w:r w:rsidRPr="002B3813">
              <w:rPr>
                <w:b/>
                <w:lang w:eastAsia="en-US"/>
              </w:rPr>
              <w:t>E-UTRAN connected</w:t>
            </w:r>
            <w:r w:rsidRPr="002B3813">
              <w:rPr>
                <w:lang w:eastAsia="en-US"/>
              </w:rPr>
              <w:t xml:space="preserve"> and has performed a handover to GERAN with SRVCC.</w:t>
            </w:r>
          </w:p>
        </w:tc>
        <w:tc>
          <w:tcPr>
            <w:tcW w:w="2376" w:type="dxa"/>
          </w:tcPr>
          <w:p w14:paraId="2DCC76C4" w14:textId="77777777" w:rsidR="001B78FD" w:rsidRPr="002B3813" w:rsidRDefault="001B78FD" w:rsidP="008C69A1">
            <w:pPr>
              <w:pStyle w:val="TAL"/>
              <w:rPr>
                <w:lang w:eastAsia="en-US"/>
              </w:rPr>
            </w:pPr>
          </w:p>
        </w:tc>
      </w:tr>
      <w:tr w:rsidR="008C535D" w:rsidRPr="002B3813" w14:paraId="62323851" w14:textId="77777777">
        <w:trPr>
          <w:jc w:val="center"/>
        </w:trPr>
        <w:tc>
          <w:tcPr>
            <w:tcW w:w="2160" w:type="dxa"/>
          </w:tcPr>
          <w:p w14:paraId="3081D2AB" w14:textId="77777777" w:rsidR="008C535D" w:rsidRPr="002B3813" w:rsidRDefault="008C535D" w:rsidP="00B441C4">
            <w:pPr>
              <w:pStyle w:val="TAH"/>
              <w:rPr>
                <w:lang w:eastAsia="en-US"/>
              </w:rPr>
            </w:pPr>
            <w:r w:rsidRPr="002B3813">
              <w:rPr>
                <w:lang w:eastAsia="en-US"/>
              </w:rPr>
              <w:t>GERAN deregistered (G5)</w:t>
            </w:r>
          </w:p>
        </w:tc>
        <w:tc>
          <w:tcPr>
            <w:tcW w:w="5103" w:type="dxa"/>
          </w:tcPr>
          <w:p w14:paraId="7F7BC382" w14:textId="77777777" w:rsidR="008C535D" w:rsidRPr="002B3813" w:rsidRDefault="008C535D" w:rsidP="00B441C4">
            <w:pPr>
              <w:pStyle w:val="TAL"/>
              <w:rPr>
                <w:lang w:eastAsia="en-US"/>
              </w:rPr>
            </w:pPr>
            <w:r w:rsidRPr="002B3813">
              <w:rPr>
                <w:lang w:eastAsia="en-US"/>
              </w:rPr>
              <w:t>The UE is:</w:t>
            </w:r>
          </w:p>
          <w:p w14:paraId="4A0846D1" w14:textId="77777777" w:rsidR="008C535D" w:rsidRPr="002B3813" w:rsidRDefault="008C535D" w:rsidP="00B441C4">
            <w:pPr>
              <w:pStyle w:val="TAL"/>
              <w:rPr>
                <w:lang w:eastAsia="en-US"/>
              </w:rPr>
            </w:pPr>
            <w:r w:rsidRPr="002B3813">
              <w:rPr>
                <w:lang w:eastAsia="en-US"/>
              </w:rPr>
              <w:t>- camped on a GERAN cell, and idle and</w:t>
            </w:r>
          </w:p>
          <w:p w14:paraId="3A918BAE" w14:textId="77777777" w:rsidR="008C535D" w:rsidRPr="002B3813" w:rsidRDefault="008C535D" w:rsidP="00B441C4">
            <w:pPr>
              <w:pStyle w:val="TAL"/>
              <w:rPr>
                <w:lang w:eastAsia="en-US"/>
              </w:rPr>
            </w:pPr>
            <w:r w:rsidRPr="002B3813">
              <w:rPr>
                <w:lang w:eastAsia="en-US"/>
              </w:rPr>
              <w:t>- not registered GPRS/non-GPRS services</w:t>
            </w:r>
          </w:p>
        </w:tc>
        <w:tc>
          <w:tcPr>
            <w:tcW w:w="2376" w:type="dxa"/>
          </w:tcPr>
          <w:p w14:paraId="7CA85E2F" w14:textId="77777777" w:rsidR="008C535D" w:rsidRPr="002B3813" w:rsidRDefault="008C535D" w:rsidP="00B441C4">
            <w:pPr>
              <w:pStyle w:val="TAL"/>
              <w:rPr>
                <w:lang w:eastAsia="en-US"/>
              </w:rPr>
            </w:pPr>
          </w:p>
        </w:tc>
      </w:tr>
      <w:tr w:rsidR="001B78FD" w:rsidRPr="002B3813" w14:paraId="63DD7F8D" w14:textId="77777777">
        <w:trPr>
          <w:jc w:val="center"/>
        </w:trPr>
        <w:tc>
          <w:tcPr>
            <w:tcW w:w="2160" w:type="dxa"/>
          </w:tcPr>
          <w:p w14:paraId="3BA77662" w14:textId="77777777" w:rsidR="001B78FD" w:rsidRPr="002B3813" w:rsidRDefault="001B78FD" w:rsidP="008C69A1">
            <w:pPr>
              <w:pStyle w:val="TAH"/>
              <w:rPr>
                <w:lang w:eastAsia="en-US"/>
              </w:rPr>
            </w:pPr>
            <w:r w:rsidRPr="002B3813">
              <w:rPr>
                <w:lang w:eastAsia="en-US"/>
              </w:rPr>
              <w:t>1xRTT state 1 (1x1)</w:t>
            </w:r>
          </w:p>
        </w:tc>
        <w:tc>
          <w:tcPr>
            <w:tcW w:w="5103" w:type="dxa"/>
          </w:tcPr>
          <w:p w14:paraId="22756A37" w14:textId="77777777" w:rsidR="001B78FD" w:rsidRPr="002B3813" w:rsidRDefault="001B78FD" w:rsidP="008C69A1">
            <w:pPr>
              <w:pStyle w:val="TAL"/>
              <w:rPr>
                <w:lang w:eastAsia="en-US"/>
              </w:rPr>
            </w:pPr>
            <w:r w:rsidRPr="002B3813">
              <w:rPr>
                <w:lang w:eastAsia="en-US"/>
              </w:rPr>
              <w:t>FFS</w:t>
            </w:r>
          </w:p>
        </w:tc>
        <w:tc>
          <w:tcPr>
            <w:tcW w:w="2376" w:type="dxa"/>
          </w:tcPr>
          <w:p w14:paraId="0D7886F1" w14:textId="77777777" w:rsidR="001B78FD" w:rsidRPr="002B3813" w:rsidRDefault="001B78FD" w:rsidP="008C69A1">
            <w:pPr>
              <w:pStyle w:val="TAL"/>
              <w:rPr>
                <w:lang w:eastAsia="en-US"/>
              </w:rPr>
            </w:pPr>
          </w:p>
        </w:tc>
      </w:tr>
      <w:tr w:rsidR="001B78FD" w:rsidRPr="002B3813" w14:paraId="010AB800" w14:textId="77777777">
        <w:trPr>
          <w:jc w:val="center"/>
        </w:trPr>
        <w:tc>
          <w:tcPr>
            <w:tcW w:w="2160" w:type="dxa"/>
          </w:tcPr>
          <w:p w14:paraId="4373204F" w14:textId="77777777" w:rsidR="001B78FD" w:rsidRPr="002B3813" w:rsidRDefault="001B78FD" w:rsidP="008C69A1">
            <w:pPr>
              <w:pStyle w:val="TAH"/>
              <w:rPr>
                <w:lang w:eastAsia="en-US"/>
              </w:rPr>
            </w:pPr>
            <w:r w:rsidRPr="002B3813">
              <w:rPr>
                <w:lang w:eastAsia="en-US"/>
              </w:rPr>
              <w:t>...</w:t>
            </w:r>
          </w:p>
        </w:tc>
        <w:tc>
          <w:tcPr>
            <w:tcW w:w="5103" w:type="dxa"/>
          </w:tcPr>
          <w:p w14:paraId="32AB599B" w14:textId="77777777" w:rsidR="001B78FD" w:rsidRPr="002B3813" w:rsidRDefault="001B78FD" w:rsidP="008C69A1">
            <w:pPr>
              <w:pStyle w:val="TAL"/>
              <w:rPr>
                <w:lang w:eastAsia="en-US"/>
              </w:rPr>
            </w:pPr>
            <w:r w:rsidRPr="002B3813">
              <w:rPr>
                <w:lang w:eastAsia="en-US"/>
              </w:rPr>
              <w:t>...</w:t>
            </w:r>
          </w:p>
        </w:tc>
        <w:tc>
          <w:tcPr>
            <w:tcW w:w="2376" w:type="dxa"/>
          </w:tcPr>
          <w:p w14:paraId="72996027" w14:textId="77777777" w:rsidR="001B78FD" w:rsidRPr="002B3813" w:rsidRDefault="001B78FD" w:rsidP="008C69A1">
            <w:pPr>
              <w:pStyle w:val="TAL"/>
              <w:rPr>
                <w:lang w:eastAsia="en-US"/>
              </w:rPr>
            </w:pPr>
          </w:p>
        </w:tc>
      </w:tr>
      <w:tr w:rsidR="001B78FD" w:rsidRPr="002B3813" w14:paraId="54D0B501" w14:textId="77777777">
        <w:trPr>
          <w:jc w:val="center"/>
        </w:trPr>
        <w:tc>
          <w:tcPr>
            <w:tcW w:w="2160" w:type="dxa"/>
          </w:tcPr>
          <w:p w14:paraId="134186FC" w14:textId="77777777" w:rsidR="001B78FD" w:rsidRPr="002B3813" w:rsidRDefault="001B78FD" w:rsidP="008C69A1">
            <w:pPr>
              <w:pStyle w:val="TAH"/>
              <w:rPr>
                <w:lang w:eastAsia="en-US"/>
              </w:rPr>
            </w:pPr>
            <w:r w:rsidRPr="002B3813">
              <w:rPr>
                <w:lang w:eastAsia="en-US"/>
              </w:rPr>
              <w:t>HRPD state 1 (H1)</w:t>
            </w:r>
          </w:p>
        </w:tc>
        <w:tc>
          <w:tcPr>
            <w:tcW w:w="5103" w:type="dxa"/>
          </w:tcPr>
          <w:p w14:paraId="53E420C1" w14:textId="77777777" w:rsidR="001B78FD" w:rsidRPr="002B3813" w:rsidRDefault="001B78FD" w:rsidP="008C69A1">
            <w:pPr>
              <w:pStyle w:val="TAL"/>
              <w:rPr>
                <w:lang w:eastAsia="en-US"/>
              </w:rPr>
            </w:pPr>
            <w:r w:rsidRPr="002B3813">
              <w:rPr>
                <w:lang w:eastAsia="en-US"/>
              </w:rPr>
              <w:t>FFS</w:t>
            </w:r>
          </w:p>
        </w:tc>
        <w:tc>
          <w:tcPr>
            <w:tcW w:w="2376" w:type="dxa"/>
          </w:tcPr>
          <w:p w14:paraId="71C95BB9" w14:textId="77777777" w:rsidR="001B78FD" w:rsidRPr="002B3813" w:rsidRDefault="001B78FD" w:rsidP="008C69A1">
            <w:pPr>
              <w:pStyle w:val="TAL"/>
              <w:rPr>
                <w:lang w:eastAsia="en-US"/>
              </w:rPr>
            </w:pPr>
          </w:p>
        </w:tc>
      </w:tr>
      <w:tr w:rsidR="001B78FD" w:rsidRPr="002B3813" w14:paraId="445046DA" w14:textId="77777777">
        <w:trPr>
          <w:jc w:val="center"/>
        </w:trPr>
        <w:tc>
          <w:tcPr>
            <w:tcW w:w="2160" w:type="dxa"/>
          </w:tcPr>
          <w:p w14:paraId="65BCB74F" w14:textId="77777777" w:rsidR="001B78FD" w:rsidRPr="002B3813" w:rsidRDefault="001B78FD" w:rsidP="008C69A1">
            <w:pPr>
              <w:pStyle w:val="TAH"/>
              <w:rPr>
                <w:lang w:eastAsia="en-US"/>
              </w:rPr>
            </w:pPr>
            <w:r w:rsidRPr="002B3813">
              <w:rPr>
                <w:lang w:eastAsia="en-US"/>
              </w:rPr>
              <w:t>...</w:t>
            </w:r>
          </w:p>
        </w:tc>
        <w:tc>
          <w:tcPr>
            <w:tcW w:w="5103" w:type="dxa"/>
          </w:tcPr>
          <w:p w14:paraId="13D14AA3" w14:textId="77777777" w:rsidR="001B78FD" w:rsidRPr="002B3813" w:rsidRDefault="001B78FD" w:rsidP="008C69A1">
            <w:pPr>
              <w:pStyle w:val="TAL"/>
              <w:rPr>
                <w:lang w:eastAsia="en-US"/>
              </w:rPr>
            </w:pPr>
            <w:r w:rsidRPr="002B3813">
              <w:rPr>
                <w:lang w:eastAsia="en-US"/>
              </w:rPr>
              <w:t>...</w:t>
            </w:r>
          </w:p>
        </w:tc>
        <w:tc>
          <w:tcPr>
            <w:tcW w:w="2376" w:type="dxa"/>
          </w:tcPr>
          <w:p w14:paraId="5F290922" w14:textId="77777777" w:rsidR="001B78FD" w:rsidRPr="002B3813" w:rsidRDefault="001B78FD" w:rsidP="008C69A1">
            <w:pPr>
              <w:pStyle w:val="TAL"/>
              <w:rPr>
                <w:lang w:eastAsia="en-US"/>
              </w:rPr>
            </w:pPr>
          </w:p>
        </w:tc>
      </w:tr>
    </w:tbl>
    <w:p w14:paraId="56BAE971" w14:textId="77777777" w:rsidR="001B78FD" w:rsidRPr="002B3813" w:rsidRDefault="001B78FD" w:rsidP="008F4F63"/>
    <w:p w14:paraId="5B9A827E" w14:textId="77777777" w:rsidR="00736CE3" w:rsidRPr="002B3813" w:rsidRDefault="00736CE3" w:rsidP="00736CE3">
      <w:pPr>
        <w:pStyle w:val="Heading2"/>
      </w:pPr>
      <w:bookmarkStart w:id="113" w:name="_Toc295921119"/>
      <w:r w:rsidRPr="002B3813">
        <w:t>6.5</w:t>
      </w:r>
      <w:r w:rsidRPr="002B3813">
        <w:tab/>
        <w:t>Default RRC message and information element contents</w:t>
      </w:r>
      <w:bookmarkEnd w:id="113"/>
    </w:p>
    <w:p w14:paraId="518D11EF" w14:textId="77777777" w:rsidR="00921085" w:rsidRPr="002B3813" w:rsidRDefault="00736CE3" w:rsidP="00921085">
      <w:r w:rsidRPr="002B381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2B3813">
        <w:t xml:space="preserve"> </w:t>
      </w:r>
    </w:p>
    <w:p w14:paraId="2BF5E8D3" w14:textId="77777777" w:rsidR="00921085" w:rsidRPr="002B3813" w:rsidRDefault="00921085" w:rsidP="00921085">
      <w:pPr>
        <w:pStyle w:val="Heading3"/>
      </w:pPr>
      <w:r w:rsidRPr="002B3813">
        <w:lastRenderedPageBreak/>
        <w:t>6.5.1</w:t>
      </w:r>
      <w:r w:rsidRPr="002B3813">
        <w:tab/>
        <w:t>Measurement information elements</w:t>
      </w:r>
    </w:p>
    <w:p w14:paraId="13F1A8D1" w14:textId="77777777" w:rsidR="00921085" w:rsidRPr="002B3813" w:rsidRDefault="00921085" w:rsidP="00921085">
      <w:pPr>
        <w:pStyle w:val="Heading4"/>
      </w:pPr>
      <w:bookmarkStart w:id="114" w:name="_Toc304553749"/>
      <w:r w:rsidRPr="002B3813">
        <w:t>-</w:t>
      </w:r>
      <w:r w:rsidRPr="002B3813">
        <w:tab/>
        <w:t>MeasConfig-DEFAULT</w:t>
      </w:r>
      <w:bookmarkEnd w:id="114"/>
    </w:p>
    <w:p w14:paraId="38E61C50" w14:textId="77777777" w:rsidR="00921085" w:rsidRPr="002B3813" w:rsidRDefault="00921085" w:rsidP="00921085">
      <w:pPr>
        <w:pStyle w:val="TH"/>
      </w:pPr>
      <w:r w:rsidRPr="002B381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5EF6DFD" w14:textId="77777777">
        <w:trPr>
          <w:cantSplit/>
        </w:trPr>
        <w:tc>
          <w:tcPr>
            <w:tcW w:w="9635" w:type="dxa"/>
            <w:gridSpan w:val="4"/>
          </w:tcPr>
          <w:p w14:paraId="6ED9005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0EA17B8E" w14:textId="77777777">
        <w:tc>
          <w:tcPr>
            <w:tcW w:w="4535" w:type="dxa"/>
          </w:tcPr>
          <w:p w14:paraId="1D5B4EF7" w14:textId="77777777" w:rsidR="00921085" w:rsidRPr="002B3813" w:rsidRDefault="00921085" w:rsidP="00470534">
            <w:pPr>
              <w:pStyle w:val="TAH"/>
              <w:rPr>
                <w:lang w:eastAsia="en-US"/>
              </w:rPr>
            </w:pPr>
            <w:r w:rsidRPr="002B3813">
              <w:rPr>
                <w:lang w:eastAsia="en-US"/>
              </w:rPr>
              <w:t>Information Element</w:t>
            </w:r>
          </w:p>
        </w:tc>
        <w:tc>
          <w:tcPr>
            <w:tcW w:w="2267" w:type="dxa"/>
          </w:tcPr>
          <w:p w14:paraId="52F11B38" w14:textId="77777777" w:rsidR="00921085" w:rsidRPr="002B3813" w:rsidRDefault="00921085" w:rsidP="00470534">
            <w:pPr>
              <w:pStyle w:val="TAH"/>
              <w:rPr>
                <w:lang w:eastAsia="en-US"/>
              </w:rPr>
            </w:pPr>
            <w:r w:rsidRPr="002B3813">
              <w:rPr>
                <w:lang w:eastAsia="en-US"/>
              </w:rPr>
              <w:t>Value/remark</w:t>
            </w:r>
          </w:p>
        </w:tc>
        <w:tc>
          <w:tcPr>
            <w:tcW w:w="1700" w:type="dxa"/>
          </w:tcPr>
          <w:p w14:paraId="06AE03BF" w14:textId="77777777" w:rsidR="00921085" w:rsidRPr="002B3813" w:rsidRDefault="00921085" w:rsidP="00470534">
            <w:pPr>
              <w:pStyle w:val="TAH"/>
              <w:rPr>
                <w:lang w:eastAsia="en-US"/>
              </w:rPr>
            </w:pPr>
            <w:r w:rsidRPr="002B3813">
              <w:rPr>
                <w:lang w:eastAsia="en-US"/>
              </w:rPr>
              <w:t>Comment</w:t>
            </w:r>
          </w:p>
        </w:tc>
        <w:tc>
          <w:tcPr>
            <w:tcW w:w="1133" w:type="dxa"/>
          </w:tcPr>
          <w:p w14:paraId="5CD2660A" w14:textId="77777777" w:rsidR="00921085" w:rsidRPr="002B3813" w:rsidRDefault="00921085" w:rsidP="00470534">
            <w:pPr>
              <w:pStyle w:val="TAH"/>
              <w:rPr>
                <w:lang w:eastAsia="en-US"/>
              </w:rPr>
            </w:pPr>
            <w:r w:rsidRPr="002B3813">
              <w:rPr>
                <w:lang w:eastAsia="en-US"/>
              </w:rPr>
              <w:t>Condition</w:t>
            </w:r>
          </w:p>
        </w:tc>
      </w:tr>
      <w:tr w:rsidR="00921085" w:rsidRPr="002B3813" w14:paraId="4911A6F3" w14:textId="77777777">
        <w:tc>
          <w:tcPr>
            <w:tcW w:w="4535" w:type="dxa"/>
          </w:tcPr>
          <w:p w14:paraId="640DBBF8" w14:textId="77777777" w:rsidR="00921085" w:rsidRPr="002B3813" w:rsidRDefault="00921085" w:rsidP="00470534">
            <w:pPr>
              <w:pStyle w:val="TAL"/>
              <w:rPr>
                <w:lang w:eastAsia="en-US"/>
              </w:rPr>
            </w:pPr>
            <w:r w:rsidRPr="002B3813">
              <w:rPr>
                <w:lang w:eastAsia="en-US"/>
              </w:rPr>
              <w:t>MeasConfig-DEFAULT ::= SEQUENCE {</w:t>
            </w:r>
          </w:p>
        </w:tc>
        <w:tc>
          <w:tcPr>
            <w:tcW w:w="2267" w:type="dxa"/>
          </w:tcPr>
          <w:p w14:paraId="7DF0FA92" w14:textId="77777777" w:rsidR="00921085" w:rsidRPr="002B3813" w:rsidRDefault="00921085" w:rsidP="00470534">
            <w:pPr>
              <w:pStyle w:val="TAL"/>
              <w:rPr>
                <w:lang w:eastAsia="en-US"/>
              </w:rPr>
            </w:pPr>
          </w:p>
        </w:tc>
        <w:tc>
          <w:tcPr>
            <w:tcW w:w="1700" w:type="dxa"/>
          </w:tcPr>
          <w:p w14:paraId="20C9BF4F" w14:textId="77777777" w:rsidR="00921085" w:rsidRPr="002B3813" w:rsidRDefault="00921085" w:rsidP="00470534">
            <w:pPr>
              <w:pStyle w:val="TAL"/>
              <w:rPr>
                <w:lang w:eastAsia="en-US"/>
              </w:rPr>
            </w:pPr>
          </w:p>
        </w:tc>
        <w:tc>
          <w:tcPr>
            <w:tcW w:w="1133" w:type="dxa"/>
          </w:tcPr>
          <w:p w14:paraId="76BCEE5F" w14:textId="77777777" w:rsidR="00921085" w:rsidRPr="002B3813" w:rsidRDefault="00921085" w:rsidP="00470534">
            <w:pPr>
              <w:pStyle w:val="TAL"/>
              <w:rPr>
                <w:lang w:eastAsia="en-US"/>
              </w:rPr>
            </w:pPr>
          </w:p>
        </w:tc>
      </w:tr>
      <w:tr w:rsidR="00921085" w:rsidRPr="002B3813" w14:paraId="17E972DA" w14:textId="77777777">
        <w:tc>
          <w:tcPr>
            <w:tcW w:w="4535" w:type="dxa"/>
          </w:tcPr>
          <w:p w14:paraId="453E9C9B" w14:textId="77777777" w:rsidR="00921085" w:rsidRPr="002B3813" w:rsidRDefault="00921085" w:rsidP="00470534">
            <w:pPr>
              <w:pStyle w:val="TAL"/>
              <w:rPr>
                <w:lang w:eastAsia="en-US"/>
              </w:rPr>
            </w:pPr>
            <w:r w:rsidRPr="002B3813">
              <w:rPr>
                <w:lang w:eastAsia="en-US"/>
              </w:rPr>
              <w:t xml:space="preserve">  measObjectToRemoveList</w:t>
            </w:r>
          </w:p>
        </w:tc>
        <w:tc>
          <w:tcPr>
            <w:tcW w:w="2267" w:type="dxa"/>
          </w:tcPr>
          <w:p w14:paraId="0E0AC878" w14:textId="77777777" w:rsidR="00921085" w:rsidRPr="002B3813" w:rsidRDefault="00921085" w:rsidP="00470534">
            <w:pPr>
              <w:pStyle w:val="TAL"/>
              <w:rPr>
                <w:lang w:eastAsia="en-US"/>
              </w:rPr>
            </w:pPr>
            <w:r w:rsidRPr="002B3813">
              <w:rPr>
                <w:lang w:eastAsia="en-US"/>
              </w:rPr>
              <w:t>Not present</w:t>
            </w:r>
          </w:p>
        </w:tc>
        <w:tc>
          <w:tcPr>
            <w:tcW w:w="1700" w:type="dxa"/>
          </w:tcPr>
          <w:p w14:paraId="4EB9551F" w14:textId="77777777" w:rsidR="00921085" w:rsidRPr="002B3813" w:rsidRDefault="00921085" w:rsidP="00470534">
            <w:pPr>
              <w:pStyle w:val="TAL"/>
              <w:rPr>
                <w:lang w:eastAsia="en-US"/>
              </w:rPr>
            </w:pPr>
          </w:p>
        </w:tc>
        <w:tc>
          <w:tcPr>
            <w:tcW w:w="1133" w:type="dxa"/>
          </w:tcPr>
          <w:p w14:paraId="37036293" w14:textId="77777777" w:rsidR="00921085" w:rsidRPr="002B3813" w:rsidRDefault="00921085" w:rsidP="00470534">
            <w:pPr>
              <w:pStyle w:val="TAL"/>
              <w:rPr>
                <w:lang w:eastAsia="en-US"/>
              </w:rPr>
            </w:pPr>
          </w:p>
        </w:tc>
      </w:tr>
      <w:tr w:rsidR="00921085" w:rsidRPr="002B3813" w14:paraId="3AB1B9C6" w14:textId="77777777">
        <w:tc>
          <w:tcPr>
            <w:tcW w:w="4535" w:type="dxa"/>
          </w:tcPr>
          <w:p w14:paraId="71E7D9AD" w14:textId="77777777" w:rsidR="00921085" w:rsidRPr="002B3813" w:rsidRDefault="00921085" w:rsidP="00470534">
            <w:pPr>
              <w:pStyle w:val="TAL"/>
              <w:rPr>
                <w:lang w:eastAsia="en-US"/>
              </w:rPr>
            </w:pPr>
            <w:r w:rsidRPr="002B3813">
              <w:rPr>
                <w:lang w:eastAsia="en-US"/>
              </w:rPr>
              <w:t xml:space="preserve">  measObjectToAddModList</w:t>
            </w:r>
          </w:p>
        </w:tc>
        <w:tc>
          <w:tcPr>
            <w:tcW w:w="2267" w:type="dxa"/>
          </w:tcPr>
          <w:p w14:paraId="6696C2CC" w14:textId="77777777" w:rsidR="00921085" w:rsidRPr="002B3813" w:rsidRDefault="00921085" w:rsidP="00470534">
            <w:pPr>
              <w:pStyle w:val="TAL"/>
              <w:rPr>
                <w:lang w:eastAsia="en-US"/>
              </w:rPr>
            </w:pPr>
            <w:r w:rsidRPr="002B3813">
              <w:rPr>
                <w:lang w:eastAsia="en-US"/>
              </w:rPr>
              <w:t>Not present</w:t>
            </w:r>
          </w:p>
        </w:tc>
        <w:tc>
          <w:tcPr>
            <w:tcW w:w="1700" w:type="dxa"/>
          </w:tcPr>
          <w:p w14:paraId="40BBFD2D" w14:textId="77777777" w:rsidR="00921085" w:rsidRPr="002B3813" w:rsidRDefault="00921085" w:rsidP="00470534">
            <w:pPr>
              <w:pStyle w:val="TAL"/>
              <w:rPr>
                <w:lang w:eastAsia="en-US"/>
              </w:rPr>
            </w:pPr>
          </w:p>
        </w:tc>
        <w:tc>
          <w:tcPr>
            <w:tcW w:w="1133" w:type="dxa"/>
          </w:tcPr>
          <w:p w14:paraId="06EC84DD" w14:textId="77777777" w:rsidR="00921085" w:rsidRPr="002B3813" w:rsidRDefault="00921085" w:rsidP="00470534">
            <w:pPr>
              <w:pStyle w:val="TAL"/>
              <w:rPr>
                <w:lang w:eastAsia="en-US"/>
              </w:rPr>
            </w:pPr>
          </w:p>
        </w:tc>
      </w:tr>
      <w:tr w:rsidR="00921085" w:rsidRPr="002B3813" w14:paraId="6ECB6D93" w14:textId="77777777">
        <w:tc>
          <w:tcPr>
            <w:tcW w:w="4535" w:type="dxa"/>
          </w:tcPr>
          <w:p w14:paraId="4F30B034" w14:textId="77777777" w:rsidR="00921085" w:rsidRPr="002B3813" w:rsidRDefault="00921085" w:rsidP="00470534">
            <w:pPr>
              <w:pStyle w:val="TAL"/>
              <w:rPr>
                <w:lang w:eastAsia="en-US"/>
              </w:rPr>
            </w:pPr>
            <w:r w:rsidRPr="002B3813">
              <w:rPr>
                <w:lang w:eastAsia="en-US"/>
              </w:rPr>
              <w:t xml:space="preserve">  reportConfigToRemoveList</w:t>
            </w:r>
          </w:p>
        </w:tc>
        <w:tc>
          <w:tcPr>
            <w:tcW w:w="2267" w:type="dxa"/>
          </w:tcPr>
          <w:p w14:paraId="19E49B7A" w14:textId="77777777" w:rsidR="00921085" w:rsidRPr="002B3813" w:rsidRDefault="00921085" w:rsidP="00470534">
            <w:pPr>
              <w:pStyle w:val="TAL"/>
              <w:rPr>
                <w:lang w:eastAsia="en-US"/>
              </w:rPr>
            </w:pPr>
            <w:r w:rsidRPr="002B3813">
              <w:rPr>
                <w:lang w:eastAsia="en-US"/>
              </w:rPr>
              <w:t>Not present</w:t>
            </w:r>
          </w:p>
        </w:tc>
        <w:tc>
          <w:tcPr>
            <w:tcW w:w="1700" w:type="dxa"/>
          </w:tcPr>
          <w:p w14:paraId="722D4FF7" w14:textId="77777777" w:rsidR="00921085" w:rsidRPr="002B3813" w:rsidRDefault="00921085" w:rsidP="00470534">
            <w:pPr>
              <w:pStyle w:val="TAL"/>
              <w:rPr>
                <w:lang w:eastAsia="en-US"/>
              </w:rPr>
            </w:pPr>
          </w:p>
        </w:tc>
        <w:tc>
          <w:tcPr>
            <w:tcW w:w="1133" w:type="dxa"/>
          </w:tcPr>
          <w:p w14:paraId="4F619CDB" w14:textId="77777777" w:rsidR="00921085" w:rsidRPr="002B3813" w:rsidRDefault="00921085" w:rsidP="00470534">
            <w:pPr>
              <w:pStyle w:val="TAL"/>
              <w:rPr>
                <w:lang w:eastAsia="en-US"/>
              </w:rPr>
            </w:pPr>
          </w:p>
        </w:tc>
      </w:tr>
      <w:tr w:rsidR="00921085" w:rsidRPr="002B3813" w14:paraId="4DF4C339" w14:textId="77777777">
        <w:tc>
          <w:tcPr>
            <w:tcW w:w="4535" w:type="dxa"/>
          </w:tcPr>
          <w:p w14:paraId="0D378F73" w14:textId="77777777" w:rsidR="00921085" w:rsidRPr="002B3813" w:rsidRDefault="00921085" w:rsidP="00470534">
            <w:pPr>
              <w:pStyle w:val="TAL"/>
              <w:rPr>
                <w:lang w:eastAsia="en-US"/>
              </w:rPr>
            </w:pPr>
            <w:r w:rsidRPr="002B3813">
              <w:rPr>
                <w:lang w:eastAsia="en-US"/>
              </w:rPr>
              <w:t xml:space="preserve">  reportConfigToAddModList </w:t>
            </w:r>
          </w:p>
        </w:tc>
        <w:tc>
          <w:tcPr>
            <w:tcW w:w="2267" w:type="dxa"/>
          </w:tcPr>
          <w:p w14:paraId="2786E9BF" w14:textId="77777777" w:rsidR="00921085" w:rsidRPr="002B3813" w:rsidRDefault="00921085" w:rsidP="00470534">
            <w:pPr>
              <w:pStyle w:val="TAL"/>
              <w:rPr>
                <w:lang w:eastAsia="en-US"/>
              </w:rPr>
            </w:pPr>
            <w:r w:rsidRPr="002B3813">
              <w:rPr>
                <w:lang w:eastAsia="en-US"/>
              </w:rPr>
              <w:t>Not present</w:t>
            </w:r>
          </w:p>
        </w:tc>
        <w:tc>
          <w:tcPr>
            <w:tcW w:w="1700" w:type="dxa"/>
          </w:tcPr>
          <w:p w14:paraId="7DC21C59" w14:textId="77777777" w:rsidR="00921085" w:rsidRPr="002B3813" w:rsidRDefault="00921085" w:rsidP="00470534">
            <w:pPr>
              <w:pStyle w:val="TAL"/>
              <w:rPr>
                <w:lang w:eastAsia="en-US"/>
              </w:rPr>
            </w:pPr>
          </w:p>
        </w:tc>
        <w:tc>
          <w:tcPr>
            <w:tcW w:w="1133" w:type="dxa"/>
          </w:tcPr>
          <w:p w14:paraId="1AC68BFA" w14:textId="77777777" w:rsidR="00921085" w:rsidRPr="002B3813" w:rsidRDefault="00921085" w:rsidP="00470534">
            <w:pPr>
              <w:pStyle w:val="TAL"/>
              <w:rPr>
                <w:lang w:eastAsia="en-US"/>
              </w:rPr>
            </w:pPr>
          </w:p>
        </w:tc>
      </w:tr>
      <w:tr w:rsidR="00921085" w:rsidRPr="002B3813" w14:paraId="6D0F04FE" w14:textId="77777777">
        <w:tc>
          <w:tcPr>
            <w:tcW w:w="4535" w:type="dxa"/>
          </w:tcPr>
          <w:p w14:paraId="41F22D89" w14:textId="77777777" w:rsidR="00921085" w:rsidRPr="002B3813" w:rsidRDefault="00921085" w:rsidP="00470534">
            <w:pPr>
              <w:pStyle w:val="TAL"/>
              <w:rPr>
                <w:lang w:eastAsia="en-US"/>
              </w:rPr>
            </w:pPr>
            <w:r w:rsidRPr="002B3813">
              <w:rPr>
                <w:lang w:eastAsia="en-US"/>
              </w:rPr>
              <w:t xml:space="preserve">  measIdToRemoveList</w:t>
            </w:r>
          </w:p>
        </w:tc>
        <w:tc>
          <w:tcPr>
            <w:tcW w:w="2267" w:type="dxa"/>
          </w:tcPr>
          <w:p w14:paraId="02C9B3B8" w14:textId="77777777" w:rsidR="00921085" w:rsidRPr="002B3813" w:rsidRDefault="00921085" w:rsidP="00470534">
            <w:pPr>
              <w:pStyle w:val="TAL"/>
              <w:rPr>
                <w:lang w:eastAsia="en-US"/>
              </w:rPr>
            </w:pPr>
            <w:r w:rsidRPr="002B3813">
              <w:rPr>
                <w:lang w:eastAsia="en-US"/>
              </w:rPr>
              <w:t>Not present</w:t>
            </w:r>
          </w:p>
        </w:tc>
        <w:tc>
          <w:tcPr>
            <w:tcW w:w="1700" w:type="dxa"/>
          </w:tcPr>
          <w:p w14:paraId="0F00503F" w14:textId="77777777" w:rsidR="00921085" w:rsidRPr="002B3813" w:rsidRDefault="00921085" w:rsidP="00470534">
            <w:pPr>
              <w:pStyle w:val="TAL"/>
              <w:rPr>
                <w:lang w:eastAsia="en-US"/>
              </w:rPr>
            </w:pPr>
          </w:p>
        </w:tc>
        <w:tc>
          <w:tcPr>
            <w:tcW w:w="1133" w:type="dxa"/>
          </w:tcPr>
          <w:p w14:paraId="1A132F6C" w14:textId="77777777" w:rsidR="00921085" w:rsidRPr="002B3813" w:rsidRDefault="00921085" w:rsidP="00470534">
            <w:pPr>
              <w:pStyle w:val="TAL"/>
              <w:rPr>
                <w:lang w:eastAsia="en-US"/>
              </w:rPr>
            </w:pPr>
          </w:p>
        </w:tc>
      </w:tr>
      <w:tr w:rsidR="00921085" w:rsidRPr="002B3813" w14:paraId="2EB771B5" w14:textId="77777777">
        <w:tc>
          <w:tcPr>
            <w:tcW w:w="4535" w:type="dxa"/>
            <w:tcBorders>
              <w:bottom w:val="single" w:sz="4" w:space="0" w:color="000000"/>
            </w:tcBorders>
          </w:tcPr>
          <w:p w14:paraId="743F7E67" w14:textId="77777777" w:rsidR="00921085" w:rsidRPr="002B3813" w:rsidRDefault="00921085" w:rsidP="00470534">
            <w:pPr>
              <w:pStyle w:val="TAL"/>
              <w:rPr>
                <w:lang w:eastAsia="en-US"/>
              </w:rPr>
            </w:pPr>
            <w:r w:rsidRPr="002B3813">
              <w:rPr>
                <w:lang w:eastAsia="en-US"/>
              </w:rPr>
              <w:t xml:space="preserve">  measIdToAddModList</w:t>
            </w:r>
          </w:p>
        </w:tc>
        <w:tc>
          <w:tcPr>
            <w:tcW w:w="2267" w:type="dxa"/>
          </w:tcPr>
          <w:p w14:paraId="42E1389E" w14:textId="77777777" w:rsidR="00921085" w:rsidRPr="002B3813" w:rsidRDefault="00921085" w:rsidP="00470534">
            <w:pPr>
              <w:pStyle w:val="TAL"/>
              <w:rPr>
                <w:lang w:eastAsia="en-US"/>
              </w:rPr>
            </w:pPr>
            <w:r w:rsidRPr="002B3813">
              <w:rPr>
                <w:lang w:eastAsia="en-US"/>
              </w:rPr>
              <w:t>Not present</w:t>
            </w:r>
          </w:p>
        </w:tc>
        <w:tc>
          <w:tcPr>
            <w:tcW w:w="1700" w:type="dxa"/>
          </w:tcPr>
          <w:p w14:paraId="5545E156" w14:textId="77777777" w:rsidR="00921085" w:rsidRPr="002B3813" w:rsidRDefault="00921085" w:rsidP="00470534">
            <w:pPr>
              <w:pStyle w:val="TAL"/>
              <w:rPr>
                <w:lang w:eastAsia="en-US"/>
              </w:rPr>
            </w:pPr>
          </w:p>
        </w:tc>
        <w:tc>
          <w:tcPr>
            <w:tcW w:w="1133" w:type="dxa"/>
          </w:tcPr>
          <w:p w14:paraId="74E27535" w14:textId="77777777" w:rsidR="00921085" w:rsidRPr="002B3813" w:rsidRDefault="00921085" w:rsidP="00470534">
            <w:pPr>
              <w:pStyle w:val="TAL"/>
              <w:rPr>
                <w:lang w:eastAsia="en-US"/>
              </w:rPr>
            </w:pPr>
          </w:p>
        </w:tc>
      </w:tr>
      <w:tr w:rsidR="00921085" w:rsidRPr="002B3813" w14:paraId="086711A1" w14:textId="77777777">
        <w:tc>
          <w:tcPr>
            <w:tcW w:w="4535" w:type="dxa"/>
            <w:tcBorders>
              <w:bottom w:val="nil"/>
            </w:tcBorders>
          </w:tcPr>
          <w:p w14:paraId="4E92058B" w14:textId="77777777" w:rsidR="00921085" w:rsidRPr="002B3813" w:rsidRDefault="00921085" w:rsidP="00470534">
            <w:pPr>
              <w:pStyle w:val="TAL"/>
              <w:rPr>
                <w:lang w:eastAsia="en-US"/>
              </w:rPr>
            </w:pPr>
            <w:r w:rsidRPr="002B3813">
              <w:rPr>
                <w:lang w:eastAsia="en-US"/>
              </w:rPr>
              <w:t xml:space="preserve">  quantityConfig</w:t>
            </w:r>
          </w:p>
        </w:tc>
        <w:tc>
          <w:tcPr>
            <w:tcW w:w="2267" w:type="dxa"/>
          </w:tcPr>
          <w:p w14:paraId="52EB88B3" w14:textId="77777777" w:rsidR="00921085" w:rsidRPr="002B3813" w:rsidRDefault="00921085" w:rsidP="00470534">
            <w:pPr>
              <w:pStyle w:val="TAL"/>
              <w:rPr>
                <w:lang w:eastAsia="en-US"/>
              </w:rPr>
            </w:pPr>
            <w:r w:rsidRPr="002B3813">
              <w:rPr>
                <w:lang w:eastAsia="en-US"/>
              </w:rPr>
              <w:t>QuantityConfig-DEFAULT</w:t>
            </w:r>
          </w:p>
        </w:tc>
        <w:tc>
          <w:tcPr>
            <w:tcW w:w="1700" w:type="dxa"/>
          </w:tcPr>
          <w:p w14:paraId="30E827C0" w14:textId="77777777" w:rsidR="00921085" w:rsidRPr="002B3813" w:rsidRDefault="00921085" w:rsidP="00470534">
            <w:pPr>
              <w:pStyle w:val="TAL"/>
              <w:rPr>
                <w:lang w:eastAsia="en-US"/>
              </w:rPr>
            </w:pPr>
          </w:p>
        </w:tc>
        <w:tc>
          <w:tcPr>
            <w:tcW w:w="1133" w:type="dxa"/>
          </w:tcPr>
          <w:p w14:paraId="5549B9BB" w14:textId="77777777" w:rsidR="00921085" w:rsidRPr="002B3813" w:rsidRDefault="00921085" w:rsidP="00470534">
            <w:pPr>
              <w:pStyle w:val="TAL"/>
              <w:rPr>
                <w:lang w:eastAsia="en-US"/>
              </w:rPr>
            </w:pPr>
          </w:p>
        </w:tc>
      </w:tr>
      <w:tr w:rsidR="00CA0AF8" w:rsidRPr="002B3813" w14:paraId="4A1F0821" w14:textId="77777777" w:rsidTr="00677CF6">
        <w:tc>
          <w:tcPr>
            <w:tcW w:w="4535" w:type="dxa"/>
            <w:vMerge w:val="restart"/>
            <w:tcBorders>
              <w:top w:val="nil"/>
            </w:tcBorders>
          </w:tcPr>
          <w:p w14:paraId="751C0708" w14:textId="77777777" w:rsidR="00CA0AF8" w:rsidRPr="002B3813" w:rsidRDefault="00CA0AF8" w:rsidP="00677CF6">
            <w:pPr>
              <w:pStyle w:val="TAL"/>
              <w:rPr>
                <w:lang w:eastAsia="en-US"/>
              </w:rPr>
            </w:pPr>
            <w:r w:rsidRPr="002B3813">
              <w:rPr>
                <w:lang w:eastAsia="en-US"/>
              </w:rPr>
              <w:t xml:space="preserve">  measGapConfig</w:t>
            </w:r>
          </w:p>
        </w:tc>
        <w:tc>
          <w:tcPr>
            <w:tcW w:w="2267" w:type="dxa"/>
          </w:tcPr>
          <w:p w14:paraId="4F46AAED" w14:textId="77777777" w:rsidR="00CA0AF8" w:rsidRPr="002B3813" w:rsidRDefault="00CA0AF8" w:rsidP="00677CF6">
            <w:pPr>
              <w:pStyle w:val="TAL"/>
              <w:rPr>
                <w:lang w:eastAsia="en-US"/>
              </w:rPr>
            </w:pPr>
            <w:r w:rsidRPr="002B3813">
              <w:rPr>
                <w:lang w:eastAsia="en-US"/>
              </w:rPr>
              <w:t>Not present</w:t>
            </w:r>
          </w:p>
        </w:tc>
        <w:tc>
          <w:tcPr>
            <w:tcW w:w="1700" w:type="dxa"/>
          </w:tcPr>
          <w:p w14:paraId="65182B06" w14:textId="77777777" w:rsidR="00CA0AF8" w:rsidRPr="002B3813" w:rsidRDefault="00CA0AF8" w:rsidP="00677CF6">
            <w:pPr>
              <w:pStyle w:val="TAL"/>
              <w:rPr>
                <w:lang w:eastAsia="en-US"/>
              </w:rPr>
            </w:pPr>
          </w:p>
        </w:tc>
        <w:tc>
          <w:tcPr>
            <w:tcW w:w="1133" w:type="dxa"/>
          </w:tcPr>
          <w:p w14:paraId="6B3778B8" w14:textId="77777777" w:rsidR="00CA0AF8" w:rsidRPr="002B3813" w:rsidRDefault="00CA0AF8" w:rsidP="00677CF6">
            <w:pPr>
              <w:pStyle w:val="TAL"/>
              <w:rPr>
                <w:lang w:eastAsia="en-US"/>
              </w:rPr>
            </w:pPr>
          </w:p>
        </w:tc>
      </w:tr>
      <w:tr w:rsidR="00CA0AF8" w:rsidRPr="002B3813" w14:paraId="65B47758" w14:textId="77777777" w:rsidTr="00677CF6">
        <w:tc>
          <w:tcPr>
            <w:tcW w:w="4535" w:type="dxa"/>
            <w:vMerge/>
          </w:tcPr>
          <w:p w14:paraId="2387B960" w14:textId="77777777" w:rsidR="00CA0AF8" w:rsidRPr="002B3813" w:rsidRDefault="00CA0AF8" w:rsidP="00677CF6">
            <w:pPr>
              <w:pStyle w:val="TAL"/>
              <w:rPr>
                <w:lang w:eastAsia="en-US"/>
              </w:rPr>
            </w:pPr>
          </w:p>
        </w:tc>
        <w:tc>
          <w:tcPr>
            <w:tcW w:w="2267" w:type="dxa"/>
          </w:tcPr>
          <w:p w14:paraId="28DF541E" w14:textId="77777777" w:rsidR="00CA0AF8" w:rsidRPr="002B3813" w:rsidRDefault="00CA0AF8" w:rsidP="00677CF6">
            <w:pPr>
              <w:pStyle w:val="TAL"/>
              <w:rPr>
                <w:lang w:eastAsia="en-US"/>
              </w:rPr>
            </w:pPr>
            <w:r w:rsidRPr="002B3813">
              <w:rPr>
                <w:lang w:eastAsia="en-US"/>
              </w:rPr>
              <w:t>MeasGapConfig-GP1</w:t>
            </w:r>
          </w:p>
        </w:tc>
        <w:tc>
          <w:tcPr>
            <w:tcW w:w="1700" w:type="dxa"/>
          </w:tcPr>
          <w:p w14:paraId="1AAADE3D" w14:textId="77777777" w:rsidR="00CA0AF8" w:rsidRPr="002B3813" w:rsidRDefault="00CA0AF8" w:rsidP="00677CF6">
            <w:pPr>
              <w:pStyle w:val="TAL"/>
              <w:rPr>
                <w:lang w:eastAsia="en-US"/>
              </w:rPr>
            </w:pPr>
          </w:p>
        </w:tc>
        <w:tc>
          <w:tcPr>
            <w:tcW w:w="1133" w:type="dxa"/>
          </w:tcPr>
          <w:p w14:paraId="281C8DBF" w14:textId="77777777" w:rsidR="00CA0AF8" w:rsidRPr="002B3813" w:rsidRDefault="00CA0AF8" w:rsidP="00677CF6">
            <w:pPr>
              <w:pStyle w:val="TAL"/>
              <w:rPr>
                <w:lang w:eastAsia="en-US"/>
              </w:rPr>
            </w:pPr>
            <w:r w:rsidRPr="002B3813">
              <w:rPr>
                <w:lang w:eastAsia="en-US"/>
              </w:rPr>
              <w:t>INTER-FREQ,</w:t>
            </w:r>
          </w:p>
          <w:p w14:paraId="6A76AC14" w14:textId="77777777" w:rsidR="00CA0AF8" w:rsidRPr="002B3813" w:rsidRDefault="00CA0AF8" w:rsidP="00677CF6">
            <w:pPr>
              <w:pStyle w:val="TAL"/>
              <w:rPr>
                <w:lang w:eastAsia="en-US"/>
              </w:rPr>
            </w:pPr>
            <w:r w:rsidRPr="002B3813">
              <w:rPr>
                <w:lang w:eastAsia="en-US"/>
              </w:rPr>
              <w:t>UTRAN</w:t>
            </w:r>
          </w:p>
        </w:tc>
      </w:tr>
      <w:tr w:rsidR="00CA0AF8" w:rsidRPr="002B3813" w14:paraId="65B6033F" w14:textId="77777777" w:rsidTr="00677CF6">
        <w:tc>
          <w:tcPr>
            <w:tcW w:w="4535" w:type="dxa"/>
            <w:vMerge/>
          </w:tcPr>
          <w:p w14:paraId="57536361" w14:textId="77777777" w:rsidR="00CA0AF8" w:rsidRPr="002B3813" w:rsidRDefault="00CA0AF8" w:rsidP="00677CF6">
            <w:pPr>
              <w:pStyle w:val="TAL"/>
              <w:rPr>
                <w:lang w:eastAsia="en-US"/>
              </w:rPr>
            </w:pPr>
          </w:p>
        </w:tc>
        <w:tc>
          <w:tcPr>
            <w:tcW w:w="2267" w:type="dxa"/>
          </w:tcPr>
          <w:p w14:paraId="3518561B" w14:textId="77777777" w:rsidR="00CA0AF8" w:rsidRPr="002B3813" w:rsidRDefault="00CA0AF8" w:rsidP="00677CF6">
            <w:pPr>
              <w:pStyle w:val="TAL"/>
              <w:rPr>
                <w:lang w:eastAsia="en-US"/>
              </w:rPr>
            </w:pPr>
            <w:r w:rsidRPr="002B3813">
              <w:rPr>
                <w:lang w:eastAsia="en-US"/>
              </w:rPr>
              <w:t>MeasGapConfig-GP2</w:t>
            </w:r>
          </w:p>
        </w:tc>
        <w:tc>
          <w:tcPr>
            <w:tcW w:w="1700" w:type="dxa"/>
          </w:tcPr>
          <w:p w14:paraId="01AC29CC" w14:textId="77777777" w:rsidR="00CA0AF8" w:rsidRPr="002B3813" w:rsidRDefault="00CA0AF8" w:rsidP="00677CF6">
            <w:pPr>
              <w:pStyle w:val="TAL"/>
              <w:rPr>
                <w:lang w:eastAsia="en-US"/>
              </w:rPr>
            </w:pPr>
          </w:p>
        </w:tc>
        <w:tc>
          <w:tcPr>
            <w:tcW w:w="1133" w:type="dxa"/>
          </w:tcPr>
          <w:p w14:paraId="44CC1E5F" w14:textId="77777777" w:rsidR="00CA0AF8" w:rsidRPr="002B3813" w:rsidRDefault="00CA0AF8" w:rsidP="00677CF6">
            <w:pPr>
              <w:pStyle w:val="TAL"/>
              <w:rPr>
                <w:lang w:eastAsia="en-US"/>
              </w:rPr>
            </w:pPr>
            <w:r w:rsidRPr="002B3813">
              <w:rPr>
                <w:lang w:eastAsia="en-US"/>
              </w:rPr>
              <w:t>GERAN, INTER-RAT</w:t>
            </w:r>
          </w:p>
        </w:tc>
      </w:tr>
      <w:tr w:rsidR="00CA0AF8" w:rsidRPr="002B3813" w14:paraId="02F6FE01" w14:textId="77777777" w:rsidTr="00677CF6">
        <w:tc>
          <w:tcPr>
            <w:tcW w:w="4535" w:type="dxa"/>
            <w:vMerge/>
          </w:tcPr>
          <w:p w14:paraId="12A7657A" w14:textId="77777777" w:rsidR="00CA0AF8" w:rsidRPr="002B3813" w:rsidRDefault="00CA0AF8" w:rsidP="00677CF6">
            <w:pPr>
              <w:pStyle w:val="TAL"/>
              <w:rPr>
                <w:lang w:eastAsia="en-US"/>
              </w:rPr>
            </w:pPr>
          </w:p>
        </w:tc>
        <w:tc>
          <w:tcPr>
            <w:tcW w:w="2267" w:type="dxa"/>
          </w:tcPr>
          <w:p w14:paraId="3AECA7C7" w14:textId="77777777" w:rsidR="00CA0AF8" w:rsidRPr="002B3813" w:rsidRDefault="00CA0AF8" w:rsidP="00677CF6">
            <w:pPr>
              <w:pStyle w:val="TAL"/>
              <w:rPr>
                <w:lang w:eastAsia="en-US"/>
              </w:rPr>
            </w:pPr>
            <w:r w:rsidRPr="002B3813">
              <w:rPr>
                <w:lang w:eastAsia="en-US"/>
              </w:rPr>
              <w:t>MeasGapConfig-CE</w:t>
            </w:r>
          </w:p>
        </w:tc>
        <w:tc>
          <w:tcPr>
            <w:tcW w:w="1700" w:type="dxa"/>
          </w:tcPr>
          <w:p w14:paraId="23ED4873" w14:textId="77777777" w:rsidR="00CA0AF8" w:rsidRPr="002B3813" w:rsidRDefault="00CA0AF8" w:rsidP="00677CF6">
            <w:pPr>
              <w:pStyle w:val="TAL"/>
              <w:rPr>
                <w:lang w:eastAsia="en-US"/>
              </w:rPr>
            </w:pPr>
          </w:p>
        </w:tc>
        <w:tc>
          <w:tcPr>
            <w:tcW w:w="1133" w:type="dxa"/>
          </w:tcPr>
          <w:p w14:paraId="61011E5F" w14:textId="77777777" w:rsidR="00CA0AF8" w:rsidRPr="002B3813" w:rsidRDefault="00CA0AF8" w:rsidP="00677CF6">
            <w:pPr>
              <w:pStyle w:val="TAL"/>
              <w:rPr>
                <w:lang w:eastAsia="en-US"/>
              </w:rPr>
            </w:pPr>
            <w:r w:rsidRPr="002B3813">
              <w:rPr>
                <w:lang w:eastAsia="en-US"/>
              </w:rPr>
              <w:t>intraFreq-CE-NeedForGaps</w:t>
            </w:r>
          </w:p>
        </w:tc>
      </w:tr>
      <w:tr w:rsidR="00921085" w:rsidRPr="002B3813" w14:paraId="53BC68B3" w14:textId="77777777">
        <w:tc>
          <w:tcPr>
            <w:tcW w:w="4535" w:type="dxa"/>
          </w:tcPr>
          <w:p w14:paraId="587B1785" w14:textId="77777777" w:rsidR="00921085" w:rsidRPr="002B3813" w:rsidRDefault="00921085" w:rsidP="00470534">
            <w:pPr>
              <w:pStyle w:val="TAL"/>
              <w:rPr>
                <w:lang w:eastAsia="en-US"/>
              </w:rPr>
            </w:pPr>
            <w:r w:rsidRPr="002B3813">
              <w:rPr>
                <w:lang w:eastAsia="en-US"/>
              </w:rPr>
              <w:t xml:space="preserve">  s-Measure</w:t>
            </w:r>
          </w:p>
        </w:tc>
        <w:tc>
          <w:tcPr>
            <w:tcW w:w="2267" w:type="dxa"/>
          </w:tcPr>
          <w:p w14:paraId="05423B24" w14:textId="77777777" w:rsidR="00921085" w:rsidRPr="002B3813" w:rsidRDefault="00921085" w:rsidP="00470534">
            <w:pPr>
              <w:pStyle w:val="TAL"/>
              <w:rPr>
                <w:lang w:eastAsia="en-US"/>
              </w:rPr>
            </w:pPr>
            <w:r w:rsidRPr="002B3813">
              <w:rPr>
                <w:lang w:eastAsia="en-US"/>
              </w:rPr>
              <w:t>Not present</w:t>
            </w:r>
          </w:p>
        </w:tc>
        <w:tc>
          <w:tcPr>
            <w:tcW w:w="1700" w:type="dxa"/>
          </w:tcPr>
          <w:p w14:paraId="58E374D2" w14:textId="77777777" w:rsidR="00921085" w:rsidRPr="002B3813" w:rsidRDefault="00921085" w:rsidP="00470534">
            <w:pPr>
              <w:pStyle w:val="TAL"/>
              <w:rPr>
                <w:lang w:eastAsia="en-US"/>
              </w:rPr>
            </w:pPr>
          </w:p>
        </w:tc>
        <w:tc>
          <w:tcPr>
            <w:tcW w:w="1133" w:type="dxa"/>
          </w:tcPr>
          <w:p w14:paraId="29058497" w14:textId="77777777" w:rsidR="00921085" w:rsidRPr="002B3813" w:rsidRDefault="00921085" w:rsidP="00470534">
            <w:pPr>
              <w:pStyle w:val="TAL"/>
              <w:rPr>
                <w:lang w:eastAsia="en-US"/>
              </w:rPr>
            </w:pPr>
          </w:p>
        </w:tc>
      </w:tr>
      <w:tr w:rsidR="00921085" w:rsidRPr="002B3813" w14:paraId="0166A92C" w14:textId="77777777">
        <w:tc>
          <w:tcPr>
            <w:tcW w:w="4535" w:type="dxa"/>
          </w:tcPr>
          <w:p w14:paraId="7E097EAE" w14:textId="77777777" w:rsidR="00921085" w:rsidRPr="002B3813" w:rsidRDefault="00921085" w:rsidP="00470534">
            <w:pPr>
              <w:pStyle w:val="TAL"/>
              <w:rPr>
                <w:lang w:eastAsia="en-US"/>
              </w:rPr>
            </w:pPr>
            <w:r w:rsidRPr="002B3813">
              <w:rPr>
                <w:lang w:eastAsia="en-US"/>
              </w:rPr>
              <w:t xml:space="preserve">  preRegistrationInfoHRPD</w:t>
            </w:r>
          </w:p>
        </w:tc>
        <w:tc>
          <w:tcPr>
            <w:tcW w:w="2267" w:type="dxa"/>
          </w:tcPr>
          <w:p w14:paraId="4D4DC961" w14:textId="77777777" w:rsidR="00921085" w:rsidRPr="002B3813" w:rsidRDefault="00921085" w:rsidP="00470534">
            <w:pPr>
              <w:pStyle w:val="TAL"/>
              <w:rPr>
                <w:lang w:eastAsia="en-US"/>
              </w:rPr>
            </w:pPr>
            <w:r w:rsidRPr="002B3813">
              <w:rPr>
                <w:lang w:eastAsia="en-US"/>
              </w:rPr>
              <w:t>Not present</w:t>
            </w:r>
          </w:p>
        </w:tc>
        <w:tc>
          <w:tcPr>
            <w:tcW w:w="1700" w:type="dxa"/>
          </w:tcPr>
          <w:p w14:paraId="3C3364EE" w14:textId="77777777" w:rsidR="00921085" w:rsidRPr="002B3813" w:rsidRDefault="00921085" w:rsidP="00470534">
            <w:pPr>
              <w:pStyle w:val="TAL"/>
              <w:rPr>
                <w:lang w:eastAsia="en-US"/>
              </w:rPr>
            </w:pPr>
          </w:p>
        </w:tc>
        <w:tc>
          <w:tcPr>
            <w:tcW w:w="1133" w:type="dxa"/>
          </w:tcPr>
          <w:p w14:paraId="1AB3DE5F" w14:textId="77777777" w:rsidR="00921085" w:rsidRPr="002B3813" w:rsidRDefault="00921085" w:rsidP="00470534">
            <w:pPr>
              <w:pStyle w:val="TAL"/>
              <w:rPr>
                <w:lang w:eastAsia="en-US"/>
              </w:rPr>
            </w:pPr>
          </w:p>
        </w:tc>
      </w:tr>
      <w:tr w:rsidR="00921085" w:rsidRPr="002B3813" w14:paraId="7CC8CD8B" w14:textId="77777777">
        <w:tc>
          <w:tcPr>
            <w:tcW w:w="4535" w:type="dxa"/>
          </w:tcPr>
          <w:p w14:paraId="5A74BB79" w14:textId="77777777" w:rsidR="00921085" w:rsidRPr="002B3813" w:rsidRDefault="00921085" w:rsidP="00470534">
            <w:pPr>
              <w:pStyle w:val="TAL"/>
              <w:rPr>
                <w:lang w:eastAsia="en-US"/>
              </w:rPr>
            </w:pPr>
            <w:r w:rsidRPr="002B3813">
              <w:rPr>
                <w:lang w:eastAsia="en-US"/>
              </w:rPr>
              <w:t xml:space="preserve">  speedStatePars</w:t>
            </w:r>
          </w:p>
        </w:tc>
        <w:tc>
          <w:tcPr>
            <w:tcW w:w="2267" w:type="dxa"/>
          </w:tcPr>
          <w:p w14:paraId="4B48FD87" w14:textId="77777777" w:rsidR="00921085" w:rsidRPr="002B3813" w:rsidRDefault="00921085" w:rsidP="00470534">
            <w:pPr>
              <w:pStyle w:val="TAL"/>
              <w:rPr>
                <w:lang w:eastAsia="en-US"/>
              </w:rPr>
            </w:pPr>
            <w:r w:rsidRPr="002B3813">
              <w:rPr>
                <w:lang w:eastAsia="en-US"/>
              </w:rPr>
              <w:t>Not present</w:t>
            </w:r>
          </w:p>
        </w:tc>
        <w:tc>
          <w:tcPr>
            <w:tcW w:w="1700" w:type="dxa"/>
          </w:tcPr>
          <w:p w14:paraId="4A3310EA" w14:textId="77777777" w:rsidR="00921085" w:rsidRPr="002B3813" w:rsidRDefault="00921085" w:rsidP="00470534">
            <w:pPr>
              <w:pStyle w:val="TAL"/>
              <w:rPr>
                <w:lang w:eastAsia="en-US"/>
              </w:rPr>
            </w:pPr>
          </w:p>
        </w:tc>
        <w:tc>
          <w:tcPr>
            <w:tcW w:w="1133" w:type="dxa"/>
          </w:tcPr>
          <w:p w14:paraId="241CB7ED" w14:textId="77777777" w:rsidR="00921085" w:rsidRPr="002B3813" w:rsidRDefault="00921085" w:rsidP="00470534">
            <w:pPr>
              <w:pStyle w:val="TAL"/>
              <w:rPr>
                <w:rFonts w:cs="Courier New"/>
                <w:lang w:eastAsia="zh-CN"/>
              </w:rPr>
            </w:pPr>
          </w:p>
        </w:tc>
      </w:tr>
      <w:tr w:rsidR="00921085" w:rsidRPr="002B3813" w14:paraId="4F9DF1D1" w14:textId="77777777">
        <w:tc>
          <w:tcPr>
            <w:tcW w:w="4535" w:type="dxa"/>
          </w:tcPr>
          <w:p w14:paraId="3E825484" w14:textId="77777777" w:rsidR="00921085" w:rsidRPr="002B3813" w:rsidRDefault="00921085" w:rsidP="00470534">
            <w:pPr>
              <w:pStyle w:val="TAL"/>
              <w:rPr>
                <w:lang w:eastAsia="en-US"/>
              </w:rPr>
            </w:pPr>
            <w:r w:rsidRPr="002B3813">
              <w:rPr>
                <w:lang w:eastAsia="en-US"/>
              </w:rPr>
              <w:t>}</w:t>
            </w:r>
          </w:p>
        </w:tc>
        <w:tc>
          <w:tcPr>
            <w:tcW w:w="2267" w:type="dxa"/>
          </w:tcPr>
          <w:p w14:paraId="28F13215" w14:textId="77777777" w:rsidR="00921085" w:rsidRPr="002B3813" w:rsidRDefault="00921085" w:rsidP="00470534">
            <w:pPr>
              <w:pStyle w:val="TAL"/>
              <w:rPr>
                <w:lang w:eastAsia="en-US"/>
              </w:rPr>
            </w:pPr>
          </w:p>
        </w:tc>
        <w:tc>
          <w:tcPr>
            <w:tcW w:w="1700" w:type="dxa"/>
          </w:tcPr>
          <w:p w14:paraId="481B1935" w14:textId="77777777" w:rsidR="00921085" w:rsidRPr="002B3813" w:rsidRDefault="00921085" w:rsidP="00470534">
            <w:pPr>
              <w:pStyle w:val="TAL"/>
              <w:rPr>
                <w:lang w:eastAsia="en-US"/>
              </w:rPr>
            </w:pPr>
          </w:p>
        </w:tc>
        <w:tc>
          <w:tcPr>
            <w:tcW w:w="1133" w:type="dxa"/>
          </w:tcPr>
          <w:p w14:paraId="52A2EE54" w14:textId="77777777" w:rsidR="00921085" w:rsidRPr="002B3813" w:rsidRDefault="00921085" w:rsidP="00470534">
            <w:pPr>
              <w:pStyle w:val="TAL"/>
              <w:rPr>
                <w:lang w:eastAsia="en-US"/>
              </w:rPr>
            </w:pPr>
          </w:p>
        </w:tc>
      </w:tr>
    </w:tbl>
    <w:p w14:paraId="7952CEF1" w14:textId="77777777" w:rsidR="00921085" w:rsidRPr="002B381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2B3813" w14:paraId="1EF27344" w14:textId="77777777">
        <w:trPr>
          <w:jc w:val="center"/>
        </w:trPr>
        <w:tc>
          <w:tcPr>
            <w:tcW w:w="1701" w:type="dxa"/>
          </w:tcPr>
          <w:p w14:paraId="78D9E297" w14:textId="77777777" w:rsidR="00921085" w:rsidRPr="002B3813" w:rsidRDefault="00921085" w:rsidP="00470534">
            <w:pPr>
              <w:pStyle w:val="TAH"/>
              <w:keepNext w:val="0"/>
              <w:keepLines w:val="0"/>
              <w:rPr>
                <w:lang w:eastAsia="en-US"/>
              </w:rPr>
            </w:pPr>
            <w:r w:rsidRPr="002B3813">
              <w:rPr>
                <w:lang w:eastAsia="en-US"/>
              </w:rPr>
              <w:t>Condition</w:t>
            </w:r>
          </w:p>
        </w:tc>
        <w:tc>
          <w:tcPr>
            <w:tcW w:w="7229" w:type="dxa"/>
          </w:tcPr>
          <w:p w14:paraId="59D6C28D" w14:textId="77777777" w:rsidR="00921085" w:rsidRPr="002B3813" w:rsidRDefault="00921085" w:rsidP="00470534">
            <w:pPr>
              <w:pStyle w:val="TAH"/>
              <w:keepNext w:val="0"/>
              <w:keepLines w:val="0"/>
              <w:rPr>
                <w:lang w:eastAsia="en-US"/>
              </w:rPr>
            </w:pPr>
            <w:r w:rsidRPr="002B3813">
              <w:rPr>
                <w:lang w:eastAsia="en-US"/>
              </w:rPr>
              <w:t>Explanation</w:t>
            </w:r>
          </w:p>
        </w:tc>
      </w:tr>
      <w:tr w:rsidR="00921085" w:rsidRPr="002B3813" w14:paraId="4966800C" w14:textId="77777777">
        <w:trPr>
          <w:jc w:val="center"/>
        </w:trPr>
        <w:tc>
          <w:tcPr>
            <w:tcW w:w="1701" w:type="dxa"/>
          </w:tcPr>
          <w:p w14:paraId="563CBB96" w14:textId="77777777" w:rsidR="00921085" w:rsidRPr="002B3813" w:rsidRDefault="00921085" w:rsidP="00470534">
            <w:pPr>
              <w:pStyle w:val="TAL"/>
              <w:rPr>
                <w:lang w:eastAsia="en-US"/>
              </w:rPr>
            </w:pPr>
            <w:r w:rsidRPr="002B3813">
              <w:rPr>
                <w:lang w:eastAsia="en-US"/>
              </w:rPr>
              <w:t>INTER-FREQ</w:t>
            </w:r>
          </w:p>
        </w:tc>
        <w:tc>
          <w:tcPr>
            <w:tcW w:w="7229" w:type="dxa"/>
          </w:tcPr>
          <w:p w14:paraId="72F5590F" w14:textId="77777777" w:rsidR="00921085" w:rsidRPr="002B3813" w:rsidRDefault="00921085" w:rsidP="00470534">
            <w:pPr>
              <w:pStyle w:val="TAL"/>
              <w:rPr>
                <w:lang w:eastAsia="en-US"/>
              </w:rPr>
            </w:pPr>
            <w:r w:rsidRPr="002B3813">
              <w:rPr>
                <w:lang w:eastAsia="en-US"/>
              </w:rPr>
              <w:t>For E-UTRA inter-freq measurements</w:t>
            </w:r>
          </w:p>
        </w:tc>
      </w:tr>
      <w:tr w:rsidR="00921085" w:rsidRPr="002B3813" w14:paraId="37FB7340" w14:textId="77777777">
        <w:trPr>
          <w:jc w:val="center"/>
        </w:trPr>
        <w:tc>
          <w:tcPr>
            <w:tcW w:w="1701" w:type="dxa"/>
          </w:tcPr>
          <w:p w14:paraId="7C4B1FE7" w14:textId="77777777" w:rsidR="00921085" w:rsidRPr="002B3813" w:rsidRDefault="00921085" w:rsidP="00470534">
            <w:pPr>
              <w:pStyle w:val="TAL"/>
              <w:rPr>
                <w:lang w:eastAsia="en-US"/>
              </w:rPr>
            </w:pPr>
            <w:r w:rsidRPr="002B3813">
              <w:rPr>
                <w:lang w:eastAsia="en-US"/>
              </w:rPr>
              <w:t>UTRAN</w:t>
            </w:r>
          </w:p>
        </w:tc>
        <w:tc>
          <w:tcPr>
            <w:tcW w:w="7229" w:type="dxa"/>
          </w:tcPr>
          <w:p w14:paraId="6913CF0F" w14:textId="77777777" w:rsidR="00921085" w:rsidRPr="002B3813" w:rsidRDefault="00921085" w:rsidP="00470534">
            <w:pPr>
              <w:pStyle w:val="TAL"/>
              <w:rPr>
                <w:lang w:eastAsia="en-US"/>
              </w:rPr>
            </w:pPr>
            <w:r w:rsidRPr="002B3813">
              <w:rPr>
                <w:lang w:eastAsia="en-US"/>
              </w:rPr>
              <w:t>For inter-RAT measurements with UTRAN</w:t>
            </w:r>
          </w:p>
        </w:tc>
      </w:tr>
      <w:tr w:rsidR="00921085" w:rsidRPr="002B3813" w14:paraId="4DB0727C" w14:textId="77777777">
        <w:trPr>
          <w:jc w:val="center"/>
        </w:trPr>
        <w:tc>
          <w:tcPr>
            <w:tcW w:w="1701" w:type="dxa"/>
          </w:tcPr>
          <w:p w14:paraId="4481414E" w14:textId="77777777" w:rsidR="00921085" w:rsidRPr="002B3813" w:rsidRDefault="00921085" w:rsidP="00470534">
            <w:pPr>
              <w:pStyle w:val="TAL"/>
              <w:rPr>
                <w:lang w:eastAsia="en-US"/>
              </w:rPr>
            </w:pPr>
            <w:r w:rsidRPr="002B3813">
              <w:rPr>
                <w:lang w:eastAsia="en-US"/>
              </w:rPr>
              <w:t>GERAN</w:t>
            </w:r>
          </w:p>
        </w:tc>
        <w:tc>
          <w:tcPr>
            <w:tcW w:w="7229" w:type="dxa"/>
          </w:tcPr>
          <w:p w14:paraId="2DB32C1F" w14:textId="77777777" w:rsidR="00921085" w:rsidRPr="002B3813" w:rsidRDefault="00921085" w:rsidP="00470534">
            <w:pPr>
              <w:pStyle w:val="TAL"/>
              <w:rPr>
                <w:lang w:eastAsia="en-US"/>
              </w:rPr>
            </w:pPr>
            <w:r w:rsidRPr="002B3813">
              <w:rPr>
                <w:lang w:eastAsia="en-US"/>
              </w:rPr>
              <w:t>For inter-RAT measurements with GERAN</w:t>
            </w:r>
          </w:p>
        </w:tc>
      </w:tr>
      <w:tr w:rsidR="00921085" w:rsidRPr="002B381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2B3813" w:rsidRDefault="00921085" w:rsidP="00470534">
            <w:pPr>
              <w:pStyle w:val="TAL"/>
              <w:rPr>
                <w:lang w:eastAsia="en-US"/>
              </w:rPr>
            </w:pPr>
            <w:r w:rsidRPr="002B381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2B3813" w:rsidRDefault="00921085" w:rsidP="00470534">
            <w:pPr>
              <w:pStyle w:val="TAL"/>
              <w:rPr>
                <w:lang w:eastAsia="en-US"/>
              </w:rPr>
            </w:pPr>
            <w:r w:rsidRPr="002B3813">
              <w:rPr>
                <w:lang w:eastAsia="en-US"/>
              </w:rPr>
              <w:t>For inter-RAT measurements with UTRAN and GERAN</w:t>
            </w:r>
          </w:p>
        </w:tc>
      </w:tr>
      <w:tr w:rsidR="00CA0AF8" w:rsidRPr="002B381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2B3813" w:rsidRDefault="00CA0AF8" w:rsidP="00677CF6">
            <w:pPr>
              <w:pStyle w:val="TAL"/>
              <w:rPr>
                <w:lang w:eastAsia="en-US"/>
              </w:rPr>
            </w:pPr>
            <w:r w:rsidRPr="002B381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2B3813" w:rsidRDefault="00CA0AF8" w:rsidP="00677CF6">
            <w:pPr>
              <w:pStyle w:val="TAL"/>
              <w:rPr>
                <w:lang w:eastAsia="en-US"/>
              </w:rPr>
            </w:pPr>
            <w:r w:rsidRPr="002B3813">
              <w:rPr>
                <w:lang w:eastAsia="en-US"/>
              </w:rPr>
              <w:t>For UE having set pc_intraFreq-CE-NeedForGaps to TRUE.</w:t>
            </w:r>
          </w:p>
        </w:tc>
      </w:tr>
    </w:tbl>
    <w:p w14:paraId="1FF23859" w14:textId="77777777" w:rsidR="00921085" w:rsidRPr="002B3813" w:rsidRDefault="00921085" w:rsidP="00921085"/>
    <w:p w14:paraId="2A68767D" w14:textId="77777777" w:rsidR="00921085" w:rsidRPr="002B3813" w:rsidRDefault="00921085" w:rsidP="00921085">
      <w:pPr>
        <w:pStyle w:val="Heading4"/>
        <w:ind w:left="1411" w:hanging="1411"/>
      </w:pPr>
      <w:bookmarkStart w:id="115" w:name="_Toc304553750"/>
      <w:r w:rsidRPr="002B3813">
        <w:t>-</w:t>
      </w:r>
      <w:r w:rsidRPr="002B3813">
        <w:tab/>
        <w:t>MeasGapConfig-GP1</w:t>
      </w:r>
      <w:bookmarkEnd w:id="115"/>
    </w:p>
    <w:p w14:paraId="0496702E" w14:textId="77777777" w:rsidR="00921085" w:rsidRPr="002B3813" w:rsidRDefault="00921085" w:rsidP="00921085">
      <w:pPr>
        <w:pStyle w:val="TH"/>
      </w:pPr>
      <w:r w:rsidRPr="002B381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1684549C" w14:textId="77777777">
        <w:trPr>
          <w:cantSplit/>
        </w:trPr>
        <w:tc>
          <w:tcPr>
            <w:tcW w:w="9635" w:type="dxa"/>
            <w:gridSpan w:val="4"/>
          </w:tcPr>
          <w:p w14:paraId="1A5A553A"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5EE28397" w14:textId="77777777">
        <w:tc>
          <w:tcPr>
            <w:tcW w:w="4535" w:type="dxa"/>
          </w:tcPr>
          <w:p w14:paraId="6DAEA389" w14:textId="77777777" w:rsidR="00921085" w:rsidRPr="002B3813" w:rsidRDefault="00921085" w:rsidP="00470534">
            <w:pPr>
              <w:pStyle w:val="TAH"/>
              <w:rPr>
                <w:lang w:eastAsia="en-US"/>
              </w:rPr>
            </w:pPr>
            <w:r w:rsidRPr="002B3813">
              <w:rPr>
                <w:lang w:eastAsia="en-US"/>
              </w:rPr>
              <w:t>Information Element</w:t>
            </w:r>
          </w:p>
        </w:tc>
        <w:tc>
          <w:tcPr>
            <w:tcW w:w="2267" w:type="dxa"/>
          </w:tcPr>
          <w:p w14:paraId="5FC4A7D1" w14:textId="77777777" w:rsidR="00921085" w:rsidRPr="002B3813" w:rsidRDefault="00921085" w:rsidP="00470534">
            <w:pPr>
              <w:pStyle w:val="TAH"/>
              <w:rPr>
                <w:lang w:eastAsia="en-US"/>
              </w:rPr>
            </w:pPr>
            <w:r w:rsidRPr="002B3813">
              <w:rPr>
                <w:lang w:eastAsia="en-US"/>
              </w:rPr>
              <w:t>Value/remark</w:t>
            </w:r>
          </w:p>
        </w:tc>
        <w:tc>
          <w:tcPr>
            <w:tcW w:w="1700" w:type="dxa"/>
          </w:tcPr>
          <w:p w14:paraId="1666F03E" w14:textId="77777777" w:rsidR="00921085" w:rsidRPr="002B3813" w:rsidRDefault="00921085" w:rsidP="00470534">
            <w:pPr>
              <w:pStyle w:val="TAH"/>
              <w:rPr>
                <w:lang w:eastAsia="en-US"/>
              </w:rPr>
            </w:pPr>
            <w:r w:rsidRPr="002B3813">
              <w:rPr>
                <w:lang w:eastAsia="en-US"/>
              </w:rPr>
              <w:t>Comment</w:t>
            </w:r>
          </w:p>
        </w:tc>
        <w:tc>
          <w:tcPr>
            <w:tcW w:w="1133" w:type="dxa"/>
          </w:tcPr>
          <w:p w14:paraId="061B42E8" w14:textId="77777777" w:rsidR="00921085" w:rsidRPr="002B3813" w:rsidRDefault="00921085" w:rsidP="00470534">
            <w:pPr>
              <w:pStyle w:val="TAH"/>
              <w:rPr>
                <w:lang w:eastAsia="en-US"/>
              </w:rPr>
            </w:pPr>
            <w:r w:rsidRPr="002B3813">
              <w:rPr>
                <w:lang w:eastAsia="en-US"/>
              </w:rPr>
              <w:t>Condition</w:t>
            </w:r>
          </w:p>
        </w:tc>
      </w:tr>
      <w:tr w:rsidR="00921085" w:rsidRPr="002B3813" w14:paraId="6377F156" w14:textId="77777777">
        <w:tc>
          <w:tcPr>
            <w:tcW w:w="4535" w:type="dxa"/>
          </w:tcPr>
          <w:p w14:paraId="32DF125F" w14:textId="77777777" w:rsidR="00921085" w:rsidRPr="002B3813" w:rsidRDefault="00921085" w:rsidP="00470534">
            <w:pPr>
              <w:pStyle w:val="TAL"/>
              <w:rPr>
                <w:lang w:eastAsia="en-US"/>
              </w:rPr>
            </w:pPr>
            <w:r w:rsidRPr="002B3813">
              <w:rPr>
                <w:lang w:eastAsia="en-US"/>
              </w:rPr>
              <w:t>MeasGapConfig-GP1 ::= CHOICE {</w:t>
            </w:r>
          </w:p>
        </w:tc>
        <w:tc>
          <w:tcPr>
            <w:tcW w:w="2267" w:type="dxa"/>
          </w:tcPr>
          <w:p w14:paraId="32D08A2C" w14:textId="77777777" w:rsidR="00921085" w:rsidRPr="002B3813" w:rsidRDefault="00921085" w:rsidP="00470534">
            <w:pPr>
              <w:pStyle w:val="TAL"/>
              <w:rPr>
                <w:lang w:eastAsia="en-US"/>
              </w:rPr>
            </w:pPr>
          </w:p>
        </w:tc>
        <w:tc>
          <w:tcPr>
            <w:tcW w:w="1700" w:type="dxa"/>
          </w:tcPr>
          <w:p w14:paraId="055194A7" w14:textId="77777777" w:rsidR="00921085" w:rsidRPr="002B3813" w:rsidRDefault="00921085" w:rsidP="00470534">
            <w:pPr>
              <w:pStyle w:val="TAL"/>
              <w:rPr>
                <w:lang w:eastAsia="en-US"/>
              </w:rPr>
            </w:pPr>
          </w:p>
        </w:tc>
        <w:tc>
          <w:tcPr>
            <w:tcW w:w="1133" w:type="dxa"/>
          </w:tcPr>
          <w:p w14:paraId="25C075E7" w14:textId="77777777" w:rsidR="00921085" w:rsidRPr="002B3813" w:rsidRDefault="00921085" w:rsidP="00470534">
            <w:pPr>
              <w:pStyle w:val="TAL"/>
              <w:rPr>
                <w:lang w:eastAsia="en-US"/>
              </w:rPr>
            </w:pPr>
          </w:p>
        </w:tc>
      </w:tr>
      <w:tr w:rsidR="00921085" w:rsidRPr="002B3813" w14:paraId="646BD8DE" w14:textId="77777777">
        <w:tc>
          <w:tcPr>
            <w:tcW w:w="4535" w:type="dxa"/>
          </w:tcPr>
          <w:p w14:paraId="0B7268F5"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3F312405" w14:textId="77777777" w:rsidR="00921085" w:rsidRPr="002B3813" w:rsidRDefault="00921085" w:rsidP="00470534">
            <w:pPr>
              <w:pStyle w:val="TAL"/>
              <w:rPr>
                <w:lang w:eastAsia="en-US"/>
              </w:rPr>
            </w:pPr>
          </w:p>
        </w:tc>
        <w:tc>
          <w:tcPr>
            <w:tcW w:w="1700" w:type="dxa"/>
          </w:tcPr>
          <w:p w14:paraId="5B3FA350" w14:textId="77777777" w:rsidR="00921085" w:rsidRPr="002B3813" w:rsidRDefault="00921085" w:rsidP="00470534">
            <w:pPr>
              <w:pStyle w:val="TAL"/>
              <w:rPr>
                <w:lang w:eastAsia="en-US"/>
              </w:rPr>
            </w:pPr>
          </w:p>
        </w:tc>
        <w:tc>
          <w:tcPr>
            <w:tcW w:w="1133" w:type="dxa"/>
          </w:tcPr>
          <w:p w14:paraId="3369298D" w14:textId="77777777" w:rsidR="00921085" w:rsidRPr="002B3813" w:rsidRDefault="00921085" w:rsidP="00470534">
            <w:pPr>
              <w:pStyle w:val="TAL"/>
              <w:rPr>
                <w:lang w:eastAsia="en-US"/>
              </w:rPr>
            </w:pPr>
          </w:p>
        </w:tc>
      </w:tr>
      <w:tr w:rsidR="00921085" w:rsidRPr="002B3813" w14:paraId="424D0CCD" w14:textId="77777777">
        <w:tc>
          <w:tcPr>
            <w:tcW w:w="4535" w:type="dxa"/>
          </w:tcPr>
          <w:p w14:paraId="186BA3E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47B93EE" w14:textId="77777777" w:rsidR="00921085" w:rsidRPr="002B3813" w:rsidRDefault="00921085" w:rsidP="00470534">
            <w:pPr>
              <w:pStyle w:val="TAL"/>
              <w:rPr>
                <w:lang w:eastAsia="en-US"/>
              </w:rPr>
            </w:pPr>
          </w:p>
        </w:tc>
        <w:tc>
          <w:tcPr>
            <w:tcW w:w="1700" w:type="dxa"/>
          </w:tcPr>
          <w:p w14:paraId="43E70872" w14:textId="77777777" w:rsidR="00921085" w:rsidRPr="002B3813" w:rsidRDefault="00921085" w:rsidP="00470534">
            <w:pPr>
              <w:pStyle w:val="TAL"/>
              <w:rPr>
                <w:lang w:eastAsia="en-US"/>
              </w:rPr>
            </w:pPr>
          </w:p>
        </w:tc>
        <w:tc>
          <w:tcPr>
            <w:tcW w:w="1133" w:type="dxa"/>
          </w:tcPr>
          <w:p w14:paraId="113BE857" w14:textId="77777777" w:rsidR="00921085" w:rsidRPr="002B3813" w:rsidRDefault="00921085" w:rsidP="00470534">
            <w:pPr>
              <w:pStyle w:val="TAL"/>
              <w:rPr>
                <w:lang w:eastAsia="en-US"/>
              </w:rPr>
            </w:pPr>
          </w:p>
        </w:tc>
      </w:tr>
      <w:tr w:rsidR="00921085" w:rsidRPr="002B3813" w14:paraId="38D000CF" w14:textId="77777777">
        <w:tc>
          <w:tcPr>
            <w:tcW w:w="4535" w:type="dxa"/>
          </w:tcPr>
          <w:p w14:paraId="20F0DAFB" w14:textId="77777777" w:rsidR="00921085" w:rsidRPr="002B3813" w:rsidRDefault="00921085" w:rsidP="00470534">
            <w:pPr>
              <w:pStyle w:val="TAL"/>
              <w:rPr>
                <w:lang w:eastAsia="en-US"/>
              </w:rPr>
            </w:pPr>
            <w:r w:rsidRPr="002B3813">
              <w:rPr>
                <w:lang w:eastAsia="en-US"/>
              </w:rPr>
              <w:t xml:space="preserve">     gp0 </w:t>
            </w:r>
          </w:p>
        </w:tc>
        <w:tc>
          <w:tcPr>
            <w:tcW w:w="2267" w:type="dxa"/>
          </w:tcPr>
          <w:p w14:paraId="530DA619" w14:textId="77777777" w:rsidR="00921085" w:rsidRPr="002B3813" w:rsidRDefault="00921085" w:rsidP="00470534">
            <w:pPr>
              <w:pStyle w:val="TAL"/>
              <w:rPr>
                <w:lang w:eastAsia="en-US"/>
              </w:rPr>
            </w:pPr>
            <w:r w:rsidRPr="002B3813">
              <w:rPr>
                <w:lang w:eastAsia="en-US"/>
              </w:rPr>
              <w:t>30</w:t>
            </w:r>
          </w:p>
        </w:tc>
        <w:tc>
          <w:tcPr>
            <w:tcW w:w="1700" w:type="dxa"/>
          </w:tcPr>
          <w:p w14:paraId="4DAA01E5" w14:textId="77777777" w:rsidR="00921085" w:rsidRPr="002B3813" w:rsidRDefault="00921085" w:rsidP="00470534">
            <w:pPr>
              <w:pStyle w:val="TAL"/>
              <w:rPr>
                <w:lang w:eastAsia="en-US"/>
              </w:rPr>
            </w:pPr>
            <w:r w:rsidRPr="002B3813">
              <w:rPr>
                <w:lang w:eastAsia="en-US"/>
              </w:rPr>
              <w:t>TGRP = 40 ms</w:t>
            </w:r>
          </w:p>
        </w:tc>
        <w:tc>
          <w:tcPr>
            <w:tcW w:w="1133" w:type="dxa"/>
          </w:tcPr>
          <w:p w14:paraId="0E178EDA" w14:textId="77777777" w:rsidR="00921085" w:rsidRPr="002B3813" w:rsidRDefault="00921085" w:rsidP="00470534">
            <w:pPr>
              <w:pStyle w:val="TAL"/>
              <w:rPr>
                <w:lang w:eastAsia="en-US"/>
              </w:rPr>
            </w:pPr>
          </w:p>
        </w:tc>
      </w:tr>
      <w:tr w:rsidR="00921085" w:rsidRPr="002B3813" w14:paraId="772E1F14" w14:textId="77777777">
        <w:tc>
          <w:tcPr>
            <w:tcW w:w="4535" w:type="dxa"/>
          </w:tcPr>
          <w:p w14:paraId="1EBBE735" w14:textId="77777777" w:rsidR="00921085" w:rsidRPr="002B3813" w:rsidRDefault="00921085" w:rsidP="00470534">
            <w:pPr>
              <w:pStyle w:val="TAL"/>
              <w:rPr>
                <w:lang w:eastAsia="en-US"/>
              </w:rPr>
            </w:pPr>
            <w:r w:rsidRPr="002B3813">
              <w:rPr>
                <w:lang w:eastAsia="en-US"/>
              </w:rPr>
              <w:t xml:space="preserve">   }</w:t>
            </w:r>
          </w:p>
        </w:tc>
        <w:tc>
          <w:tcPr>
            <w:tcW w:w="2267" w:type="dxa"/>
          </w:tcPr>
          <w:p w14:paraId="29A1A636" w14:textId="77777777" w:rsidR="00921085" w:rsidRPr="002B3813" w:rsidRDefault="00921085" w:rsidP="00470534">
            <w:pPr>
              <w:pStyle w:val="TAL"/>
              <w:rPr>
                <w:lang w:eastAsia="en-US"/>
              </w:rPr>
            </w:pPr>
          </w:p>
        </w:tc>
        <w:tc>
          <w:tcPr>
            <w:tcW w:w="1700" w:type="dxa"/>
          </w:tcPr>
          <w:p w14:paraId="397223CF" w14:textId="77777777" w:rsidR="00921085" w:rsidRPr="002B3813" w:rsidRDefault="00921085" w:rsidP="00470534">
            <w:pPr>
              <w:pStyle w:val="TAL"/>
              <w:rPr>
                <w:lang w:eastAsia="en-US"/>
              </w:rPr>
            </w:pPr>
          </w:p>
        </w:tc>
        <w:tc>
          <w:tcPr>
            <w:tcW w:w="1133" w:type="dxa"/>
          </w:tcPr>
          <w:p w14:paraId="6AD48CE5" w14:textId="77777777" w:rsidR="00921085" w:rsidRPr="002B3813" w:rsidRDefault="00921085" w:rsidP="00470534">
            <w:pPr>
              <w:pStyle w:val="TAL"/>
              <w:rPr>
                <w:lang w:eastAsia="en-US"/>
              </w:rPr>
            </w:pPr>
          </w:p>
        </w:tc>
      </w:tr>
      <w:tr w:rsidR="00921085" w:rsidRPr="002B3813" w14:paraId="1B188CA9" w14:textId="77777777">
        <w:tc>
          <w:tcPr>
            <w:tcW w:w="4535" w:type="dxa"/>
          </w:tcPr>
          <w:p w14:paraId="3F6B4611" w14:textId="77777777" w:rsidR="00921085" w:rsidRPr="002B3813" w:rsidRDefault="00921085" w:rsidP="00470534">
            <w:pPr>
              <w:pStyle w:val="TAL"/>
              <w:rPr>
                <w:lang w:eastAsia="en-US"/>
              </w:rPr>
            </w:pPr>
            <w:r w:rsidRPr="002B3813">
              <w:rPr>
                <w:lang w:eastAsia="en-US"/>
              </w:rPr>
              <w:t xml:space="preserve">  }</w:t>
            </w:r>
          </w:p>
        </w:tc>
        <w:tc>
          <w:tcPr>
            <w:tcW w:w="2267" w:type="dxa"/>
          </w:tcPr>
          <w:p w14:paraId="116BC123" w14:textId="77777777" w:rsidR="00921085" w:rsidRPr="002B3813" w:rsidRDefault="00921085" w:rsidP="00470534">
            <w:pPr>
              <w:pStyle w:val="TAL"/>
              <w:rPr>
                <w:lang w:eastAsia="en-US"/>
              </w:rPr>
            </w:pPr>
          </w:p>
        </w:tc>
        <w:tc>
          <w:tcPr>
            <w:tcW w:w="1700" w:type="dxa"/>
          </w:tcPr>
          <w:p w14:paraId="6DDD0FB6" w14:textId="77777777" w:rsidR="00921085" w:rsidRPr="002B3813" w:rsidRDefault="00921085" w:rsidP="00470534">
            <w:pPr>
              <w:pStyle w:val="TAL"/>
              <w:rPr>
                <w:lang w:eastAsia="en-US"/>
              </w:rPr>
            </w:pPr>
          </w:p>
        </w:tc>
        <w:tc>
          <w:tcPr>
            <w:tcW w:w="1133" w:type="dxa"/>
          </w:tcPr>
          <w:p w14:paraId="54B0BB91" w14:textId="77777777" w:rsidR="00921085" w:rsidRPr="002B3813" w:rsidRDefault="00921085" w:rsidP="00470534">
            <w:pPr>
              <w:pStyle w:val="TAL"/>
              <w:rPr>
                <w:rFonts w:cs="Courier New"/>
                <w:lang w:eastAsia="zh-CN"/>
              </w:rPr>
            </w:pPr>
          </w:p>
        </w:tc>
      </w:tr>
      <w:tr w:rsidR="00921085" w:rsidRPr="002B3813" w14:paraId="5C1C4889" w14:textId="77777777">
        <w:tc>
          <w:tcPr>
            <w:tcW w:w="4535" w:type="dxa"/>
          </w:tcPr>
          <w:p w14:paraId="17D8E0DA" w14:textId="77777777" w:rsidR="00921085" w:rsidRPr="002B3813" w:rsidRDefault="00921085" w:rsidP="00470534">
            <w:pPr>
              <w:pStyle w:val="TAL"/>
              <w:rPr>
                <w:lang w:eastAsia="en-US"/>
              </w:rPr>
            </w:pPr>
            <w:r w:rsidRPr="002B3813">
              <w:rPr>
                <w:lang w:eastAsia="en-US"/>
              </w:rPr>
              <w:t>}</w:t>
            </w:r>
          </w:p>
        </w:tc>
        <w:tc>
          <w:tcPr>
            <w:tcW w:w="2267" w:type="dxa"/>
          </w:tcPr>
          <w:p w14:paraId="7636BA2C" w14:textId="77777777" w:rsidR="00921085" w:rsidRPr="002B3813" w:rsidRDefault="00921085" w:rsidP="00470534">
            <w:pPr>
              <w:pStyle w:val="TAL"/>
              <w:rPr>
                <w:lang w:eastAsia="en-US"/>
              </w:rPr>
            </w:pPr>
          </w:p>
        </w:tc>
        <w:tc>
          <w:tcPr>
            <w:tcW w:w="1700" w:type="dxa"/>
          </w:tcPr>
          <w:p w14:paraId="2C9125EB" w14:textId="77777777" w:rsidR="00921085" w:rsidRPr="002B3813" w:rsidRDefault="00921085" w:rsidP="00470534">
            <w:pPr>
              <w:pStyle w:val="TAL"/>
              <w:rPr>
                <w:lang w:eastAsia="en-US"/>
              </w:rPr>
            </w:pPr>
          </w:p>
        </w:tc>
        <w:tc>
          <w:tcPr>
            <w:tcW w:w="1133" w:type="dxa"/>
          </w:tcPr>
          <w:p w14:paraId="57686CA1" w14:textId="77777777" w:rsidR="00921085" w:rsidRPr="002B3813" w:rsidRDefault="00921085" w:rsidP="00470534">
            <w:pPr>
              <w:pStyle w:val="TAL"/>
              <w:rPr>
                <w:lang w:eastAsia="en-US"/>
              </w:rPr>
            </w:pPr>
          </w:p>
        </w:tc>
      </w:tr>
    </w:tbl>
    <w:p w14:paraId="441786C3" w14:textId="77777777" w:rsidR="00921085" w:rsidRPr="002B3813" w:rsidRDefault="00921085" w:rsidP="00921085"/>
    <w:p w14:paraId="5599BC42" w14:textId="77777777" w:rsidR="00921085" w:rsidRPr="002B3813" w:rsidRDefault="00921085" w:rsidP="00921085">
      <w:pPr>
        <w:pStyle w:val="Heading4"/>
        <w:ind w:left="1411" w:hanging="1411"/>
      </w:pPr>
      <w:bookmarkStart w:id="116" w:name="_Toc304553751"/>
      <w:r w:rsidRPr="002B3813">
        <w:lastRenderedPageBreak/>
        <w:t>-</w:t>
      </w:r>
      <w:r w:rsidRPr="002B3813">
        <w:tab/>
        <w:t>MeasGapConfig-GP2</w:t>
      </w:r>
      <w:bookmarkEnd w:id="116"/>
    </w:p>
    <w:p w14:paraId="05D80C84" w14:textId="77777777" w:rsidR="00921085" w:rsidRPr="002B3813" w:rsidRDefault="00921085" w:rsidP="00921085">
      <w:pPr>
        <w:pStyle w:val="TH"/>
      </w:pPr>
      <w:r w:rsidRPr="002B381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2B3813" w14:paraId="55897309" w14:textId="77777777">
        <w:trPr>
          <w:cantSplit/>
        </w:trPr>
        <w:tc>
          <w:tcPr>
            <w:tcW w:w="9635" w:type="dxa"/>
            <w:gridSpan w:val="4"/>
          </w:tcPr>
          <w:p w14:paraId="4C64E3F1" w14:textId="77777777" w:rsidR="00921085" w:rsidRPr="002B3813" w:rsidRDefault="00921085" w:rsidP="00470534">
            <w:pPr>
              <w:pStyle w:val="TAL"/>
              <w:rPr>
                <w:lang w:eastAsia="en-US"/>
              </w:rPr>
            </w:pPr>
            <w:r w:rsidRPr="002B3813">
              <w:rPr>
                <w:lang w:eastAsia="en-US"/>
              </w:rPr>
              <w:t>Derivation Path: 36.331, clause 6.3.5</w:t>
            </w:r>
          </w:p>
        </w:tc>
      </w:tr>
      <w:tr w:rsidR="00921085" w:rsidRPr="002B3813" w14:paraId="6F6A8B85" w14:textId="77777777">
        <w:tc>
          <w:tcPr>
            <w:tcW w:w="4535" w:type="dxa"/>
          </w:tcPr>
          <w:p w14:paraId="150EFBFC" w14:textId="77777777" w:rsidR="00921085" w:rsidRPr="002B3813" w:rsidRDefault="00921085" w:rsidP="00470534">
            <w:pPr>
              <w:pStyle w:val="TAH"/>
              <w:rPr>
                <w:lang w:eastAsia="en-US"/>
              </w:rPr>
            </w:pPr>
            <w:r w:rsidRPr="002B3813">
              <w:rPr>
                <w:lang w:eastAsia="en-US"/>
              </w:rPr>
              <w:t>Information Element</w:t>
            </w:r>
          </w:p>
        </w:tc>
        <w:tc>
          <w:tcPr>
            <w:tcW w:w="2267" w:type="dxa"/>
          </w:tcPr>
          <w:p w14:paraId="7AE5B29B" w14:textId="77777777" w:rsidR="00921085" w:rsidRPr="002B3813" w:rsidRDefault="00921085" w:rsidP="00470534">
            <w:pPr>
              <w:pStyle w:val="TAH"/>
              <w:rPr>
                <w:lang w:eastAsia="en-US"/>
              </w:rPr>
            </w:pPr>
            <w:r w:rsidRPr="002B3813">
              <w:rPr>
                <w:lang w:eastAsia="en-US"/>
              </w:rPr>
              <w:t>Value/remark</w:t>
            </w:r>
          </w:p>
        </w:tc>
        <w:tc>
          <w:tcPr>
            <w:tcW w:w="1700" w:type="dxa"/>
          </w:tcPr>
          <w:p w14:paraId="5901F020" w14:textId="77777777" w:rsidR="00921085" w:rsidRPr="002B3813" w:rsidRDefault="00921085" w:rsidP="00470534">
            <w:pPr>
              <w:pStyle w:val="TAH"/>
              <w:rPr>
                <w:lang w:eastAsia="en-US"/>
              </w:rPr>
            </w:pPr>
            <w:r w:rsidRPr="002B3813">
              <w:rPr>
                <w:lang w:eastAsia="en-US"/>
              </w:rPr>
              <w:t>Comment</w:t>
            </w:r>
          </w:p>
        </w:tc>
        <w:tc>
          <w:tcPr>
            <w:tcW w:w="1133" w:type="dxa"/>
          </w:tcPr>
          <w:p w14:paraId="3A65D35E" w14:textId="77777777" w:rsidR="00921085" w:rsidRPr="002B3813" w:rsidRDefault="00921085" w:rsidP="00470534">
            <w:pPr>
              <w:pStyle w:val="TAH"/>
              <w:rPr>
                <w:lang w:eastAsia="en-US"/>
              </w:rPr>
            </w:pPr>
            <w:r w:rsidRPr="002B3813">
              <w:rPr>
                <w:lang w:eastAsia="en-US"/>
              </w:rPr>
              <w:t>Condition</w:t>
            </w:r>
          </w:p>
        </w:tc>
      </w:tr>
      <w:tr w:rsidR="00921085" w:rsidRPr="002B3813" w14:paraId="650FDCBE" w14:textId="77777777">
        <w:tc>
          <w:tcPr>
            <w:tcW w:w="4535" w:type="dxa"/>
          </w:tcPr>
          <w:p w14:paraId="65776D5E" w14:textId="77777777" w:rsidR="00921085" w:rsidRPr="002B3813" w:rsidRDefault="00921085" w:rsidP="00470534">
            <w:pPr>
              <w:pStyle w:val="TAL"/>
              <w:rPr>
                <w:lang w:eastAsia="en-US"/>
              </w:rPr>
            </w:pPr>
            <w:r w:rsidRPr="002B3813">
              <w:rPr>
                <w:lang w:eastAsia="en-US"/>
              </w:rPr>
              <w:t>MeasGapConfig-GP2 ::= CHOICE {</w:t>
            </w:r>
          </w:p>
        </w:tc>
        <w:tc>
          <w:tcPr>
            <w:tcW w:w="2267" w:type="dxa"/>
          </w:tcPr>
          <w:p w14:paraId="31AB9953" w14:textId="77777777" w:rsidR="00921085" w:rsidRPr="002B3813" w:rsidRDefault="00921085" w:rsidP="00470534">
            <w:pPr>
              <w:pStyle w:val="TAL"/>
              <w:rPr>
                <w:lang w:eastAsia="en-US"/>
              </w:rPr>
            </w:pPr>
          </w:p>
        </w:tc>
        <w:tc>
          <w:tcPr>
            <w:tcW w:w="1700" w:type="dxa"/>
          </w:tcPr>
          <w:p w14:paraId="1F25C764" w14:textId="77777777" w:rsidR="00921085" w:rsidRPr="002B3813" w:rsidRDefault="00921085" w:rsidP="00470534">
            <w:pPr>
              <w:pStyle w:val="TAL"/>
              <w:rPr>
                <w:lang w:eastAsia="en-US"/>
              </w:rPr>
            </w:pPr>
          </w:p>
        </w:tc>
        <w:tc>
          <w:tcPr>
            <w:tcW w:w="1133" w:type="dxa"/>
          </w:tcPr>
          <w:p w14:paraId="075F10B0" w14:textId="77777777" w:rsidR="00921085" w:rsidRPr="002B3813" w:rsidRDefault="00921085" w:rsidP="00470534">
            <w:pPr>
              <w:pStyle w:val="TAL"/>
              <w:rPr>
                <w:lang w:eastAsia="en-US"/>
              </w:rPr>
            </w:pPr>
          </w:p>
        </w:tc>
      </w:tr>
      <w:tr w:rsidR="00921085" w:rsidRPr="002B3813" w14:paraId="6892139D" w14:textId="77777777">
        <w:tc>
          <w:tcPr>
            <w:tcW w:w="4535" w:type="dxa"/>
          </w:tcPr>
          <w:p w14:paraId="2C9456B1" w14:textId="77777777" w:rsidR="00921085" w:rsidRPr="002B3813" w:rsidRDefault="00921085" w:rsidP="00470534">
            <w:pPr>
              <w:pStyle w:val="TAL"/>
              <w:rPr>
                <w:lang w:eastAsia="en-US"/>
              </w:rPr>
            </w:pPr>
            <w:r w:rsidRPr="002B3813">
              <w:rPr>
                <w:lang w:eastAsia="en-US"/>
              </w:rPr>
              <w:t xml:space="preserve"> setup SEQUENCE {</w:t>
            </w:r>
          </w:p>
        </w:tc>
        <w:tc>
          <w:tcPr>
            <w:tcW w:w="2267" w:type="dxa"/>
          </w:tcPr>
          <w:p w14:paraId="51CE8CD5" w14:textId="77777777" w:rsidR="00921085" w:rsidRPr="002B3813" w:rsidRDefault="00921085" w:rsidP="00470534">
            <w:pPr>
              <w:pStyle w:val="TAL"/>
              <w:rPr>
                <w:lang w:eastAsia="en-US"/>
              </w:rPr>
            </w:pPr>
          </w:p>
        </w:tc>
        <w:tc>
          <w:tcPr>
            <w:tcW w:w="1700" w:type="dxa"/>
          </w:tcPr>
          <w:p w14:paraId="7BFD9A9F" w14:textId="77777777" w:rsidR="00921085" w:rsidRPr="002B3813" w:rsidRDefault="00921085" w:rsidP="00470534">
            <w:pPr>
              <w:pStyle w:val="TAL"/>
              <w:rPr>
                <w:lang w:eastAsia="en-US"/>
              </w:rPr>
            </w:pPr>
          </w:p>
        </w:tc>
        <w:tc>
          <w:tcPr>
            <w:tcW w:w="1133" w:type="dxa"/>
          </w:tcPr>
          <w:p w14:paraId="4B21BE65" w14:textId="77777777" w:rsidR="00921085" w:rsidRPr="002B3813" w:rsidRDefault="00921085" w:rsidP="00470534">
            <w:pPr>
              <w:pStyle w:val="TAL"/>
              <w:rPr>
                <w:lang w:eastAsia="en-US"/>
              </w:rPr>
            </w:pPr>
          </w:p>
        </w:tc>
      </w:tr>
      <w:tr w:rsidR="00921085" w:rsidRPr="002B3813" w14:paraId="21E7C395" w14:textId="77777777">
        <w:tc>
          <w:tcPr>
            <w:tcW w:w="4535" w:type="dxa"/>
          </w:tcPr>
          <w:p w14:paraId="47074F97" w14:textId="77777777" w:rsidR="00921085" w:rsidRPr="002B3813" w:rsidRDefault="00921085" w:rsidP="00470534">
            <w:pPr>
              <w:pStyle w:val="TAL"/>
              <w:rPr>
                <w:lang w:eastAsia="en-US"/>
              </w:rPr>
            </w:pPr>
            <w:r w:rsidRPr="002B3813">
              <w:rPr>
                <w:lang w:eastAsia="en-US"/>
              </w:rPr>
              <w:t xml:space="preserve">   gapOffset CHOICE {</w:t>
            </w:r>
          </w:p>
        </w:tc>
        <w:tc>
          <w:tcPr>
            <w:tcW w:w="2267" w:type="dxa"/>
          </w:tcPr>
          <w:p w14:paraId="7E8540B9" w14:textId="77777777" w:rsidR="00921085" w:rsidRPr="002B3813" w:rsidRDefault="00921085" w:rsidP="00470534">
            <w:pPr>
              <w:pStyle w:val="TAL"/>
              <w:rPr>
                <w:lang w:eastAsia="en-US"/>
              </w:rPr>
            </w:pPr>
          </w:p>
        </w:tc>
        <w:tc>
          <w:tcPr>
            <w:tcW w:w="1700" w:type="dxa"/>
          </w:tcPr>
          <w:p w14:paraId="5910F67C" w14:textId="77777777" w:rsidR="00921085" w:rsidRPr="002B3813" w:rsidRDefault="00921085" w:rsidP="00470534">
            <w:pPr>
              <w:pStyle w:val="TAL"/>
              <w:rPr>
                <w:lang w:eastAsia="en-US"/>
              </w:rPr>
            </w:pPr>
          </w:p>
        </w:tc>
        <w:tc>
          <w:tcPr>
            <w:tcW w:w="1133" w:type="dxa"/>
          </w:tcPr>
          <w:p w14:paraId="7ACCE7DB" w14:textId="77777777" w:rsidR="00921085" w:rsidRPr="002B3813" w:rsidRDefault="00921085" w:rsidP="00470534">
            <w:pPr>
              <w:pStyle w:val="TAL"/>
              <w:rPr>
                <w:lang w:eastAsia="en-US"/>
              </w:rPr>
            </w:pPr>
          </w:p>
        </w:tc>
      </w:tr>
      <w:tr w:rsidR="00921085" w:rsidRPr="002B3813" w14:paraId="08AA60C3" w14:textId="77777777">
        <w:tc>
          <w:tcPr>
            <w:tcW w:w="4535" w:type="dxa"/>
          </w:tcPr>
          <w:p w14:paraId="5346EAE4" w14:textId="77777777" w:rsidR="00921085" w:rsidRPr="002B3813" w:rsidRDefault="00921085" w:rsidP="00470534">
            <w:pPr>
              <w:pStyle w:val="TAL"/>
              <w:rPr>
                <w:lang w:eastAsia="en-US"/>
              </w:rPr>
            </w:pPr>
            <w:r w:rsidRPr="002B3813">
              <w:rPr>
                <w:lang w:eastAsia="en-US"/>
              </w:rPr>
              <w:t xml:space="preserve">      gp1 </w:t>
            </w:r>
          </w:p>
        </w:tc>
        <w:tc>
          <w:tcPr>
            <w:tcW w:w="2267" w:type="dxa"/>
          </w:tcPr>
          <w:p w14:paraId="62AE1CC5" w14:textId="77777777" w:rsidR="00921085" w:rsidRPr="002B3813" w:rsidRDefault="00921085" w:rsidP="00470534">
            <w:pPr>
              <w:pStyle w:val="TAL"/>
              <w:rPr>
                <w:lang w:eastAsia="en-US"/>
              </w:rPr>
            </w:pPr>
            <w:r w:rsidRPr="002B3813">
              <w:rPr>
                <w:lang w:eastAsia="en-US"/>
              </w:rPr>
              <w:t>30</w:t>
            </w:r>
          </w:p>
        </w:tc>
        <w:tc>
          <w:tcPr>
            <w:tcW w:w="1700" w:type="dxa"/>
          </w:tcPr>
          <w:p w14:paraId="4C9299A4" w14:textId="77777777" w:rsidR="00921085" w:rsidRPr="002B3813" w:rsidRDefault="00921085" w:rsidP="00470534">
            <w:pPr>
              <w:pStyle w:val="TAL"/>
              <w:rPr>
                <w:lang w:eastAsia="en-US"/>
              </w:rPr>
            </w:pPr>
            <w:r w:rsidRPr="002B3813">
              <w:rPr>
                <w:lang w:eastAsia="en-US"/>
              </w:rPr>
              <w:t>TGRP = 80 ms</w:t>
            </w:r>
          </w:p>
        </w:tc>
        <w:tc>
          <w:tcPr>
            <w:tcW w:w="1133" w:type="dxa"/>
          </w:tcPr>
          <w:p w14:paraId="2F1D0DE2" w14:textId="77777777" w:rsidR="00921085" w:rsidRPr="002B3813" w:rsidRDefault="00921085" w:rsidP="00470534">
            <w:pPr>
              <w:pStyle w:val="TAL"/>
              <w:rPr>
                <w:lang w:eastAsia="en-US"/>
              </w:rPr>
            </w:pPr>
          </w:p>
        </w:tc>
      </w:tr>
      <w:tr w:rsidR="00921085" w:rsidRPr="002B3813" w14:paraId="6C9D0C53" w14:textId="77777777">
        <w:tc>
          <w:tcPr>
            <w:tcW w:w="4535" w:type="dxa"/>
          </w:tcPr>
          <w:p w14:paraId="0B4EBB29" w14:textId="77777777" w:rsidR="00921085" w:rsidRPr="002B3813" w:rsidRDefault="00921085" w:rsidP="00470534">
            <w:pPr>
              <w:pStyle w:val="TAL"/>
              <w:rPr>
                <w:lang w:eastAsia="en-US"/>
              </w:rPr>
            </w:pPr>
            <w:r w:rsidRPr="002B3813">
              <w:rPr>
                <w:lang w:eastAsia="en-US"/>
              </w:rPr>
              <w:t xml:space="preserve">      }</w:t>
            </w:r>
          </w:p>
        </w:tc>
        <w:tc>
          <w:tcPr>
            <w:tcW w:w="2267" w:type="dxa"/>
          </w:tcPr>
          <w:p w14:paraId="666ECEB6" w14:textId="77777777" w:rsidR="00921085" w:rsidRPr="002B3813" w:rsidRDefault="00921085" w:rsidP="00470534">
            <w:pPr>
              <w:pStyle w:val="TAL"/>
              <w:rPr>
                <w:lang w:eastAsia="en-US"/>
              </w:rPr>
            </w:pPr>
          </w:p>
        </w:tc>
        <w:tc>
          <w:tcPr>
            <w:tcW w:w="1700" w:type="dxa"/>
          </w:tcPr>
          <w:p w14:paraId="43FD0C82" w14:textId="77777777" w:rsidR="00921085" w:rsidRPr="002B3813" w:rsidRDefault="00921085" w:rsidP="00470534">
            <w:pPr>
              <w:pStyle w:val="TAL"/>
              <w:rPr>
                <w:lang w:eastAsia="en-US"/>
              </w:rPr>
            </w:pPr>
          </w:p>
        </w:tc>
        <w:tc>
          <w:tcPr>
            <w:tcW w:w="1133" w:type="dxa"/>
          </w:tcPr>
          <w:p w14:paraId="5DD5C2BF" w14:textId="77777777" w:rsidR="00921085" w:rsidRPr="002B3813" w:rsidRDefault="00921085" w:rsidP="00470534">
            <w:pPr>
              <w:pStyle w:val="TAL"/>
              <w:rPr>
                <w:lang w:eastAsia="en-US"/>
              </w:rPr>
            </w:pPr>
          </w:p>
        </w:tc>
      </w:tr>
      <w:tr w:rsidR="00921085" w:rsidRPr="002B3813" w14:paraId="79D1978F" w14:textId="77777777">
        <w:tc>
          <w:tcPr>
            <w:tcW w:w="4535" w:type="dxa"/>
          </w:tcPr>
          <w:p w14:paraId="5FEEBE6B" w14:textId="77777777" w:rsidR="00921085" w:rsidRPr="002B3813" w:rsidRDefault="00921085" w:rsidP="00470534">
            <w:pPr>
              <w:pStyle w:val="TAL"/>
              <w:rPr>
                <w:lang w:eastAsia="en-US"/>
              </w:rPr>
            </w:pPr>
            <w:r w:rsidRPr="002B3813">
              <w:rPr>
                <w:lang w:eastAsia="en-US"/>
              </w:rPr>
              <w:t xml:space="preserve">  }</w:t>
            </w:r>
          </w:p>
        </w:tc>
        <w:tc>
          <w:tcPr>
            <w:tcW w:w="2267" w:type="dxa"/>
          </w:tcPr>
          <w:p w14:paraId="650BE8DC" w14:textId="77777777" w:rsidR="00921085" w:rsidRPr="002B3813" w:rsidRDefault="00921085" w:rsidP="00470534">
            <w:pPr>
              <w:pStyle w:val="TAL"/>
              <w:rPr>
                <w:lang w:eastAsia="en-US"/>
              </w:rPr>
            </w:pPr>
          </w:p>
        </w:tc>
        <w:tc>
          <w:tcPr>
            <w:tcW w:w="1700" w:type="dxa"/>
          </w:tcPr>
          <w:p w14:paraId="14F11F89" w14:textId="77777777" w:rsidR="00921085" w:rsidRPr="002B3813" w:rsidRDefault="00921085" w:rsidP="00470534">
            <w:pPr>
              <w:pStyle w:val="TAL"/>
              <w:rPr>
                <w:lang w:eastAsia="en-US"/>
              </w:rPr>
            </w:pPr>
          </w:p>
        </w:tc>
        <w:tc>
          <w:tcPr>
            <w:tcW w:w="1133" w:type="dxa"/>
          </w:tcPr>
          <w:p w14:paraId="0153758F" w14:textId="77777777" w:rsidR="00921085" w:rsidRPr="002B3813" w:rsidRDefault="00921085" w:rsidP="00470534">
            <w:pPr>
              <w:pStyle w:val="TAL"/>
              <w:rPr>
                <w:rFonts w:cs="Courier New"/>
                <w:lang w:eastAsia="zh-CN"/>
              </w:rPr>
            </w:pPr>
          </w:p>
        </w:tc>
      </w:tr>
      <w:tr w:rsidR="00921085" w:rsidRPr="002B3813" w14:paraId="165C73CE" w14:textId="77777777">
        <w:tc>
          <w:tcPr>
            <w:tcW w:w="4535" w:type="dxa"/>
          </w:tcPr>
          <w:p w14:paraId="78B03405" w14:textId="77777777" w:rsidR="00921085" w:rsidRPr="002B3813" w:rsidRDefault="00921085" w:rsidP="00470534">
            <w:pPr>
              <w:pStyle w:val="TAL"/>
              <w:rPr>
                <w:lang w:eastAsia="en-US"/>
              </w:rPr>
            </w:pPr>
            <w:r w:rsidRPr="002B3813">
              <w:rPr>
                <w:lang w:eastAsia="en-US"/>
              </w:rPr>
              <w:t>}</w:t>
            </w:r>
          </w:p>
        </w:tc>
        <w:tc>
          <w:tcPr>
            <w:tcW w:w="2267" w:type="dxa"/>
          </w:tcPr>
          <w:p w14:paraId="1AC89EED" w14:textId="77777777" w:rsidR="00921085" w:rsidRPr="002B3813" w:rsidRDefault="00921085" w:rsidP="00470534">
            <w:pPr>
              <w:pStyle w:val="TAL"/>
              <w:rPr>
                <w:lang w:eastAsia="en-US"/>
              </w:rPr>
            </w:pPr>
          </w:p>
        </w:tc>
        <w:tc>
          <w:tcPr>
            <w:tcW w:w="1700" w:type="dxa"/>
          </w:tcPr>
          <w:p w14:paraId="1D85AE5C" w14:textId="77777777" w:rsidR="00921085" w:rsidRPr="002B3813" w:rsidRDefault="00921085" w:rsidP="00470534">
            <w:pPr>
              <w:pStyle w:val="TAL"/>
              <w:rPr>
                <w:lang w:eastAsia="en-US"/>
              </w:rPr>
            </w:pPr>
          </w:p>
        </w:tc>
        <w:tc>
          <w:tcPr>
            <w:tcW w:w="1133" w:type="dxa"/>
          </w:tcPr>
          <w:p w14:paraId="2C7EC51B" w14:textId="77777777" w:rsidR="00921085" w:rsidRPr="002B3813" w:rsidRDefault="00921085" w:rsidP="00470534">
            <w:pPr>
              <w:pStyle w:val="TAL"/>
              <w:rPr>
                <w:lang w:eastAsia="en-US"/>
              </w:rPr>
            </w:pPr>
          </w:p>
        </w:tc>
      </w:tr>
    </w:tbl>
    <w:p w14:paraId="73D354E3" w14:textId="77777777" w:rsidR="00CA0AF8" w:rsidRPr="002B3813" w:rsidRDefault="00CA0AF8" w:rsidP="00CA0AF8"/>
    <w:p w14:paraId="0D6C8B5E" w14:textId="77777777" w:rsidR="00CA0AF8" w:rsidRPr="002B3813" w:rsidRDefault="00CA0AF8" w:rsidP="00CA0AF8">
      <w:pPr>
        <w:pStyle w:val="Heading4"/>
        <w:ind w:left="1411" w:hanging="1411"/>
      </w:pPr>
      <w:r w:rsidRPr="002B3813">
        <w:t>-</w:t>
      </w:r>
      <w:r w:rsidRPr="002B3813">
        <w:tab/>
        <w:t>MeasGapConfig-CE</w:t>
      </w:r>
    </w:p>
    <w:p w14:paraId="182B5537" w14:textId="77777777" w:rsidR="00CA0AF8" w:rsidRPr="002B3813" w:rsidRDefault="00CA0AF8" w:rsidP="00CA0AF8">
      <w:pPr>
        <w:pStyle w:val="TH"/>
      </w:pPr>
      <w:r w:rsidRPr="002B381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2B3813" w14:paraId="72043021" w14:textId="77777777" w:rsidTr="00677CF6">
        <w:trPr>
          <w:cantSplit/>
        </w:trPr>
        <w:tc>
          <w:tcPr>
            <w:tcW w:w="9635" w:type="dxa"/>
            <w:gridSpan w:val="4"/>
          </w:tcPr>
          <w:p w14:paraId="5170DE12" w14:textId="77777777" w:rsidR="00CA0AF8" w:rsidRPr="002B3813" w:rsidRDefault="00CA0AF8" w:rsidP="00677CF6">
            <w:pPr>
              <w:pStyle w:val="TAL"/>
              <w:rPr>
                <w:lang w:eastAsia="en-US"/>
              </w:rPr>
            </w:pPr>
            <w:r w:rsidRPr="002B3813">
              <w:rPr>
                <w:lang w:eastAsia="en-US"/>
              </w:rPr>
              <w:t>Derivation Path: 36.331, clause 6.3.5</w:t>
            </w:r>
          </w:p>
        </w:tc>
      </w:tr>
      <w:tr w:rsidR="00CA0AF8" w:rsidRPr="002B3813" w14:paraId="632FFD9C" w14:textId="77777777" w:rsidTr="00677CF6">
        <w:tc>
          <w:tcPr>
            <w:tcW w:w="4535" w:type="dxa"/>
          </w:tcPr>
          <w:p w14:paraId="25B748CB" w14:textId="77777777" w:rsidR="00CA0AF8" w:rsidRPr="002B3813" w:rsidRDefault="00CA0AF8" w:rsidP="00677CF6">
            <w:pPr>
              <w:pStyle w:val="TAH"/>
              <w:rPr>
                <w:lang w:eastAsia="en-US"/>
              </w:rPr>
            </w:pPr>
            <w:r w:rsidRPr="002B3813">
              <w:rPr>
                <w:lang w:eastAsia="en-US"/>
              </w:rPr>
              <w:t>Information Element</w:t>
            </w:r>
          </w:p>
        </w:tc>
        <w:tc>
          <w:tcPr>
            <w:tcW w:w="2267" w:type="dxa"/>
          </w:tcPr>
          <w:p w14:paraId="03704F51" w14:textId="77777777" w:rsidR="00CA0AF8" w:rsidRPr="002B3813" w:rsidRDefault="00CA0AF8" w:rsidP="00677CF6">
            <w:pPr>
              <w:pStyle w:val="TAH"/>
              <w:rPr>
                <w:lang w:eastAsia="en-US"/>
              </w:rPr>
            </w:pPr>
            <w:r w:rsidRPr="002B3813">
              <w:rPr>
                <w:lang w:eastAsia="en-US"/>
              </w:rPr>
              <w:t>Value/remark</w:t>
            </w:r>
          </w:p>
        </w:tc>
        <w:tc>
          <w:tcPr>
            <w:tcW w:w="1700" w:type="dxa"/>
          </w:tcPr>
          <w:p w14:paraId="069F996A" w14:textId="77777777" w:rsidR="00CA0AF8" w:rsidRPr="002B3813" w:rsidRDefault="00CA0AF8" w:rsidP="00677CF6">
            <w:pPr>
              <w:pStyle w:val="TAH"/>
              <w:rPr>
                <w:lang w:eastAsia="en-US"/>
              </w:rPr>
            </w:pPr>
            <w:r w:rsidRPr="002B3813">
              <w:rPr>
                <w:lang w:eastAsia="en-US"/>
              </w:rPr>
              <w:t>Comment</w:t>
            </w:r>
          </w:p>
        </w:tc>
        <w:tc>
          <w:tcPr>
            <w:tcW w:w="1133" w:type="dxa"/>
          </w:tcPr>
          <w:p w14:paraId="33CD39D2" w14:textId="77777777" w:rsidR="00CA0AF8" w:rsidRPr="002B3813" w:rsidRDefault="00CA0AF8" w:rsidP="00677CF6">
            <w:pPr>
              <w:pStyle w:val="TAH"/>
              <w:rPr>
                <w:lang w:eastAsia="en-US"/>
              </w:rPr>
            </w:pPr>
            <w:r w:rsidRPr="002B3813">
              <w:rPr>
                <w:lang w:eastAsia="en-US"/>
              </w:rPr>
              <w:t>Condition</w:t>
            </w:r>
          </w:p>
        </w:tc>
      </w:tr>
      <w:tr w:rsidR="00CA0AF8" w:rsidRPr="002B3813" w14:paraId="44C4794F" w14:textId="77777777" w:rsidTr="00677CF6">
        <w:tc>
          <w:tcPr>
            <w:tcW w:w="4535" w:type="dxa"/>
          </w:tcPr>
          <w:p w14:paraId="43213F16" w14:textId="77777777" w:rsidR="00CA0AF8" w:rsidRPr="002B3813" w:rsidRDefault="00CA0AF8" w:rsidP="00677CF6">
            <w:pPr>
              <w:pStyle w:val="TAL"/>
              <w:rPr>
                <w:lang w:eastAsia="en-US"/>
              </w:rPr>
            </w:pPr>
            <w:r w:rsidRPr="002B3813">
              <w:rPr>
                <w:lang w:eastAsia="en-US"/>
              </w:rPr>
              <w:t>MeasGapConfig-CE ::= CHOICE {</w:t>
            </w:r>
          </w:p>
        </w:tc>
        <w:tc>
          <w:tcPr>
            <w:tcW w:w="2267" w:type="dxa"/>
          </w:tcPr>
          <w:p w14:paraId="6D7DFAAB" w14:textId="77777777" w:rsidR="00CA0AF8" w:rsidRPr="002B3813" w:rsidRDefault="00CA0AF8" w:rsidP="00677CF6">
            <w:pPr>
              <w:pStyle w:val="TAL"/>
              <w:rPr>
                <w:lang w:eastAsia="en-US"/>
              </w:rPr>
            </w:pPr>
          </w:p>
        </w:tc>
        <w:tc>
          <w:tcPr>
            <w:tcW w:w="1700" w:type="dxa"/>
          </w:tcPr>
          <w:p w14:paraId="15065D7F" w14:textId="77777777" w:rsidR="00CA0AF8" w:rsidRPr="002B3813" w:rsidRDefault="00CA0AF8" w:rsidP="00677CF6">
            <w:pPr>
              <w:pStyle w:val="TAL"/>
              <w:rPr>
                <w:lang w:eastAsia="en-US"/>
              </w:rPr>
            </w:pPr>
          </w:p>
        </w:tc>
        <w:tc>
          <w:tcPr>
            <w:tcW w:w="1133" w:type="dxa"/>
          </w:tcPr>
          <w:p w14:paraId="303D8FDA" w14:textId="77777777" w:rsidR="00CA0AF8" w:rsidRPr="002B3813" w:rsidRDefault="00CA0AF8" w:rsidP="00677CF6">
            <w:pPr>
              <w:pStyle w:val="TAL"/>
              <w:rPr>
                <w:lang w:eastAsia="en-US"/>
              </w:rPr>
            </w:pPr>
          </w:p>
        </w:tc>
      </w:tr>
      <w:tr w:rsidR="00CA0AF8" w:rsidRPr="002B3813" w14:paraId="7D51029D" w14:textId="77777777" w:rsidTr="00677CF6">
        <w:tc>
          <w:tcPr>
            <w:tcW w:w="4535" w:type="dxa"/>
          </w:tcPr>
          <w:p w14:paraId="406EA0BE" w14:textId="77777777" w:rsidR="00CA0AF8" w:rsidRPr="002B3813" w:rsidRDefault="00CA0AF8" w:rsidP="00677CF6">
            <w:pPr>
              <w:pStyle w:val="TAL"/>
              <w:rPr>
                <w:lang w:eastAsia="en-US"/>
              </w:rPr>
            </w:pPr>
            <w:r w:rsidRPr="002B3813">
              <w:rPr>
                <w:lang w:eastAsia="en-US"/>
              </w:rPr>
              <w:t xml:space="preserve"> setup SEQUENCE {</w:t>
            </w:r>
          </w:p>
        </w:tc>
        <w:tc>
          <w:tcPr>
            <w:tcW w:w="2267" w:type="dxa"/>
          </w:tcPr>
          <w:p w14:paraId="6F197914" w14:textId="77777777" w:rsidR="00CA0AF8" w:rsidRPr="002B3813" w:rsidRDefault="00CA0AF8" w:rsidP="00677CF6">
            <w:pPr>
              <w:pStyle w:val="TAL"/>
              <w:rPr>
                <w:lang w:eastAsia="en-US"/>
              </w:rPr>
            </w:pPr>
          </w:p>
        </w:tc>
        <w:tc>
          <w:tcPr>
            <w:tcW w:w="1700" w:type="dxa"/>
          </w:tcPr>
          <w:p w14:paraId="3F46EF39" w14:textId="77777777" w:rsidR="00CA0AF8" w:rsidRPr="002B3813" w:rsidRDefault="00CA0AF8" w:rsidP="00677CF6">
            <w:pPr>
              <w:pStyle w:val="TAL"/>
              <w:rPr>
                <w:lang w:eastAsia="en-US"/>
              </w:rPr>
            </w:pPr>
          </w:p>
        </w:tc>
        <w:tc>
          <w:tcPr>
            <w:tcW w:w="1133" w:type="dxa"/>
          </w:tcPr>
          <w:p w14:paraId="1F543A65" w14:textId="77777777" w:rsidR="00CA0AF8" w:rsidRPr="002B3813" w:rsidRDefault="00CA0AF8" w:rsidP="00677CF6">
            <w:pPr>
              <w:pStyle w:val="TAL"/>
              <w:rPr>
                <w:lang w:eastAsia="en-US"/>
              </w:rPr>
            </w:pPr>
          </w:p>
        </w:tc>
      </w:tr>
      <w:tr w:rsidR="00CA0AF8" w:rsidRPr="002B3813" w14:paraId="5C4B0AFD" w14:textId="77777777" w:rsidTr="00677CF6">
        <w:tc>
          <w:tcPr>
            <w:tcW w:w="4535" w:type="dxa"/>
          </w:tcPr>
          <w:p w14:paraId="27DE3DA5" w14:textId="77777777" w:rsidR="00CA0AF8" w:rsidRPr="002B3813" w:rsidRDefault="00CA0AF8" w:rsidP="00677CF6">
            <w:pPr>
              <w:pStyle w:val="TAL"/>
              <w:rPr>
                <w:lang w:eastAsia="en-US"/>
              </w:rPr>
            </w:pPr>
            <w:r w:rsidRPr="002B3813">
              <w:rPr>
                <w:lang w:eastAsia="en-US"/>
              </w:rPr>
              <w:t xml:space="preserve">   gapOffset CHOICE {</w:t>
            </w:r>
          </w:p>
        </w:tc>
        <w:tc>
          <w:tcPr>
            <w:tcW w:w="2267" w:type="dxa"/>
          </w:tcPr>
          <w:p w14:paraId="13EF991E" w14:textId="77777777" w:rsidR="00CA0AF8" w:rsidRPr="002B3813" w:rsidRDefault="00CA0AF8" w:rsidP="00677CF6">
            <w:pPr>
              <w:pStyle w:val="TAL"/>
              <w:rPr>
                <w:lang w:eastAsia="en-US"/>
              </w:rPr>
            </w:pPr>
          </w:p>
        </w:tc>
        <w:tc>
          <w:tcPr>
            <w:tcW w:w="1700" w:type="dxa"/>
          </w:tcPr>
          <w:p w14:paraId="69D1D3E3" w14:textId="77777777" w:rsidR="00CA0AF8" w:rsidRPr="002B3813" w:rsidRDefault="00CA0AF8" w:rsidP="00677CF6">
            <w:pPr>
              <w:pStyle w:val="TAL"/>
              <w:rPr>
                <w:lang w:eastAsia="en-US"/>
              </w:rPr>
            </w:pPr>
          </w:p>
        </w:tc>
        <w:tc>
          <w:tcPr>
            <w:tcW w:w="1133" w:type="dxa"/>
          </w:tcPr>
          <w:p w14:paraId="31BA89F3" w14:textId="77777777" w:rsidR="00CA0AF8" w:rsidRPr="002B3813" w:rsidRDefault="00CA0AF8" w:rsidP="00677CF6">
            <w:pPr>
              <w:pStyle w:val="TAL"/>
              <w:rPr>
                <w:lang w:eastAsia="en-US"/>
              </w:rPr>
            </w:pPr>
          </w:p>
        </w:tc>
      </w:tr>
      <w:tr w:rsidR="00CA0AF8" w:rsidRPr="002B3813" w14:paraId="4BE5F671" w14:textId="77777777" w:rsidTr="00677CF6">
        <w:tc>
          <w:tcPr>
            <w:tcW w:w="4535" w:type="dxa"/>
          </w:tcPr>
          <w:p w14:paraId="45F17256" w14:textId="77777777" w:rsidR="00CA0AF8" w:rsidRPr="002B3813" w:rsidRDefault="00CA0AF8" w:rsidP="00677CF6">
            <w:pPr>
              <w:pStyle w:val="TAL"/>
              <w:rPr>
                <w:lang w:eastAsia="en-US"/>
              </w:rPr>
            </w:pPr>
            <w:r w:rsidRPr="002B3813">
              <w:rPr>
                <w:lang w:eastAsia="en-US"/>
              </w:rPr>
              <w:t xml:space="preserve">      gp0 </w:t>
            </w:r>
          </w:p>
        </w:tc>
        <w:tc>
          <w:tcPr>
            <w:tcW w:w="2267" w:type="dxa"/>
          </w:tcPr>
          <w:p w14:paraId="5ABC32B2" w14:textId="77777777" w:rsidR="00CA0AF8" w:rsidRPr="002B3813" w:rsidRDefault="00CA0AF8" w:rsidP="00677CF6">
            <w:pPr>
              <w:pStyle w:val="TAL"/>
              <w:rPr>
                <w:lang w:eastAsia="en-US"/>
              </w:rPr>
            </w:pPr>
            <w:r w:rsidRPr="002B3813">
              <w:rPr>
                <w:lang w:eastAsia="en-US"/>
              </w:rPr>
              <w:t>20</w:t>
            </w:r>
          </w:p>
        </w:tc>
        <w:tc>
          <w:tcPr>
            <w:tcW w:w="1700" w:type="dxa"/>
          </w:tcPr>
          <w:p w14:paraId="00F1AE42" w14:textId="77777777" w:rsidR="00CA0AF8" w:rsidRPr="002B3813" w:rsidRDefault="00CA0AF8" w:rsidP="00677CF6">
            <w:pPr>
              <w:pStyle w:val="TAL"/>
              <w:rPr>
                <w:lang w:eastAsia="en-US"/>
              </w:rPr>
            </w:pPr>
            <w:r w:rsidRPr="002B3813">
              <w:rPr>
                <w:lang w:eastAsia="en-US"/>
              </w:rPr>
              <w:t>TGRP = 40 ms</w:t>
            </w:r>
          </w:p>
        </w:tc>
        <w:tc>
          <w:tcPr>
            <w:tcW w:w="1133" w:type="dxa"/>
          </w:tcPr>
          <w:p w14:paraId="52B6DA6A" w14:textId="77777777" w:rsidR="00CA0AF8" w:rsidRPr="002B3813" w:rsidRDefault="00CA0AF8" w:rsidP="00677CF6">
            <w:pPr>
              <w:pStyle w:val="TAL"/>
              <w:rPr>
                <w:lang w:eastAsia="en-US"/>
              </w:rPr>
            </w:pPr>
          </w:p>
        </w:tc>
      </w:tr>
      <w:tr w:rsidR="00CA0AF8" w:rsidRPr="002B3813" w14:paraId="1705EAC1" w14:textId="77777777" w:rsidTr="00677CF6">
        <w:tc>
          <w:tcPr>
            <w:tcW w:w="4535" w:type="dxa"/>
          </w:tcPr>
          <w:p w14:paraId="502C1B80" w14:textId="77777777" w:rsidR="00CA0AF8" w:rsidRPr="002B3813" w:rsidRDefault="00CA0AF8" w:rsidP="00677CF6">
            <w:pPr>
              <w:pStyle w:val="TAL"/>
              <w:rPr>
                <w:lang w:eastAsia="en-US"/>
              </w:rPr>
            </w:pPr>
            <w:r w:rsidRPr="002B3813">
              <w:rPr>
                <w:lang w:eastAsia="en-US"/>
              </w:rPr>
              <w:t xml:space="preserve">      }</w:t>
            </w:r>
          </w:p>
        </w:tc>
        <w:tc>
          <w:tcPr>
            <w:tcW w:w="2267" w:type="dxa"/>
          </w:tcPr>
          <w:p w14:paraId="4727DE28" w14:textId="77777777" w:rsidR="00CA0AF8" w:rsidRPr="002B3813" w:rsidRDefault="00CA0AF8" w:rsidP="00677CF6">
            <w:pPr>
              <w:pStyle w:val="TAL"/>
              <w:rPr>
                <w:lang w:eastAsia="en-US"/>
              </w:rPr>
            </w:pPr>
          </w:p>
        </w:tc>
        <w:tc>
          <w:tcPr>
            <w:tcW w:w="1700" w:type="dxa"/>
          </w:tcPr>
          <w:p w14:paraId="5F828A82" w14:textId="77777777" w:rsidR="00CA0AF8" w:rsidRPr="002B3813" w:rsidRDefault="00CA0AF8" w:rsidP="00677CF6">
            <w:pPr>
              <w:pStyle w:val="TAL"/>
              <w:rPr>
                <w:lang w:eastAsia="en-US"/>
              </w:rPr>
            </w:pPr>
          </w:p>
        </w:tc>
        <w:tc>
          <w:tcPr>
            <w:tcW w:w="1133" w:type="dxa"/>
          </w:tcPr>
          <w:p w14:paraId="2E087F3C" w14:textId="77777777" w:rsidR="00CA0AF8" w:rsidRPr="002B3813" w:rsidRDefault="00CA0AF8" w:rsidP="00677CF6">
            <w:pPr>
              <w:pStyle w:val="TAL"/>
              <w:rPr>
                <w:lang w:eastAsia="en-US"/>
              </w:rPr>
            </w:pPr>
          </w:p>
        </w:tc>
      </w:tr>
      <w:tr w:rsidR="00CA0AF8" w:rsidRPr="002B3813" w14:paraId="5B0F49D1" w14:textId="77777777" w:rsidTr="00677CF6">
        <w:tc>
          <w:tcPr>
            <w:tcW w:w="4535" w:type="dxa"/>
          </w:tcPr>
          <w:p w14:paraId="590BAC4D" w14:textId="77777777" w:rsidR="00CA0AF8" w:rsidRPr="002B3813" w:rsidRDefault="00CA0AF8" w:rsidP="00677CF6">
            <w:pPr>
              <w:pStyle w:val="TAL"/>
              <w:rPr>
                <w:lang w:eastAsia="en-US"/>
              </w:rPr>
            </w:pPr>
            <w:r w:rsidRPr="002B3813">
              <w:rPr>
                <w:lang w:eastAsia="en-US"/>
              </w:rPr>
              <w:t xml:space="preserve">  }</w:t>
            </w:r>
          </w:p>
        </w:tc>
        <w:tc>
          <w:tcPr>
            <w:tcW w:w="2267" w:type="dxa"/>
          </w:tcPr>
          <w:p w14:paraId="2FDDFD09" w14:textId="77777777" w:rsidR="00CA0AF8" w:rsidRPr="002B3813" w:rsidRDefault="00CA0AF8" w:rsidP="00677CF6">
            <w:pPr>
              <w:pStyle w:val="TAL"/>
              <w:rPr>
                <w:lang w:eastAsia="en-US"/>
              </w:rPr>
            </w:pPr>
          </w:p>
        </w:tc>
        <w:tc>
          <w:tcPr>
            <w:tcW w:w="1700" w:type="dxa"/>
          </w:tcPr>
          <w:p w14:paraId="72410DCB" w14:textId="77777777" w:rsidR="00CA0AF8" w:rsidRPr="002B3813" w:rsidRDefault="00CA0AF8" w:rsidP="00677CF6">
            <w:pPr>
              <w:pStyle w:val="TAL"/>
              <w:rPr>
                <w:lang w:eastAsia="en-US"/>
              </w:rPr>
            </w:pPr>
          </w:p>
        </w:tc>
        <w:tc>
          <w:tcPr>
            <w:tcW w:w="1133" w:type="dxa"/>
          </w:tcPr>
          <w:p w14:paraId="44BB288C" w14:textId="77777777" w:rsidR="00CA0AF8" w:rsidRPr="002B3813" w:rsidRDefault="00CA0AF8" w:rsidP="00677CF6">
            <w:pPr>
              <w:pStyle w:val="TAL"/>
              <w:rPr>
                <w:rFonts w:cs="Courier New"/>
                <w:lang w:eastAsia="zh-CN"/>
              </w:rPr>
            </w:pPr>
          </w:p>
        </w:tc>
      </w:tr>
      <w:tr w:rsidR="00CA0AF8" w:rsidRPr="002B3813" w14:paraId="10EEC831" w14:textId="77777777" w:rsidTr="00677CF6">
        <w:tc>
          <w:tcPr>
            <w:tcW w:w="4535" w:type="dxa"/>
          </w:tcPr>
          <w:p w14:paraId="748FB149" w14:textId="77777777" w:rsidR="00CA0AF8" w:rsidRPr="002B3813" w:rsidRDefault="00CA0AF8" w:rsidP="00677CF6">
            <w:pPr>
              <w:pStyle w:val="TAL"/>
              <w:rPr>
                <w:lang w:eastAsia="en-US"/>
              </w:rPr>
            </w:pPr>
            <w:r w:rsidRPr="002B3813">
              <w:rPr>
                <w:lang w:eastAsia="en-US"/>
              </w:rPr>
              <w:t>}</w:t>
            </w:r>
          </w:p>
        </w:tc>
        <w:tc>
          <w:tcPr>
            <w:tcW w:w="2267" w:type="dxa"/>
          </w:tcPr>
          <w:p w14:paraId="47913FF8" w14:textId="77777777" w:rsidR="00CA0AF8" w:rsidRPr="002B3813" w:rsidRDefault="00CA0AF8" w:rsidP="00677CF6">
            <w:pPr>
              <w:pStyle w:val="TAL"/>
              <w:rPr>
                <w:lang w:eastAsia="en-US"/>
              </w:rPr>
            </w:pPr>
          </w:p>
        </w:tc>
        <w:tc>
          <w:tcPr>
            <w:tcW w:w="1700" w:type="dxa"/>
          </w:tcPr>
          <w:p w14:paraId="2A4FF013" w14:textId="77777777" w:rsidR="00CA0AF8" w:rsidRPr="002B3813" w:rsidRDefault="00CA0AF8" w:rsidP="00677CF6">
            <w:pPr>
              <w:pStyle w:val="TAL"/>
              <w:rPr>
                <w:lang w:eastAsia="en-US"/>
              </w:rPr>
            </w:pPr>
          </w:p>
        </w:tc>
        <w:tc>
          <w:tcPr>
            <w:tcW w:w="1133" w:type="dxa"/>
          </w:tcPr>
          <w:p w14:paraId="57B9E0B8" w14:textId="77777777" w:rsidR="00CA0AF8" w:rsidRPr="002B3813" w:rsidRDefault="00CA0AF8" w:rsidP="00677CF6">
            <w:pPr>
              <w:pStyle w:val="TAL"/>
              <w:rPr>
                <w:lang w:eastAsia="en-US"/>
              </w:rPr>
            </w:pPr>
          </w:p>
        </w:tc>
      </w:tr>
    </w:tbl>
    <w:p w14:paraId="3382AF02" w14:textId="77777777" w:rsidR="00736CE3" w:rsidRPr="002B3813" w:rsidRDefault="00736CE3" w:rsidP="00736CE3"/>
    <w:p w14:paraId="3780A3D6" w14:textId="77777777" w:rsidR="00736CE3" w:rsidRPr="002B3813" w:rsidRDefault="00736CE3" w:rsidP="00736CE3">
      <w:pPr>
        <w:pStyle w:val="Heading2"/>
      </w:pPr>
      <w:bookmarkStart w:id="117" w:name="_Toc295921120"/>
      <w:r w:rsidRPr="002B3813">
        <w:t>6.6</w:t>
      </w:r>
      <w:r w:rsidRPr="002B3813">
        <w:tab/>
        <w:t>Default NAS message and information element contents</w:t>
      </w:r>
      <w:bookmarkEnd w:id="117"/>
    </w:p>
    <w:p w14:paraId="5D1A26DA" w14:textId="77777777" w:rsidR="00736CE3" w:rsidRPr="002B3813" w:rsidRDefault="00736CE3" w:rsidP="00736CE3">
      <w:r w:rsidRPr="002B38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2B3813" w:rsidRDefault="00736CE3" w:rsidP="00736CE3">
      <w:pPr>
        <w:pStyle w:val="Heading3"/>
      </w:pPr>
      <w:bookmarkStart w:id="118" w:name="_Toc295921121"/>
      <w:r w:rsidRPr="002B3813">
        <w:t>6.6.1</w:t>
      </w:r>
      <w:r w:rsidRPr="002B3813">
        <w:tab/>
        <w:t>Reference default EPS bearer contexts</w:t>
      </w:r>
      <w:bookmarkEnd w:id="118"/>
    </w:p>
    <w:p w14:paraId="7EBA48A0" w14:textId="77777777" w:rsidR="00736CE3" w:rsidRPr="002B3813" w:rsidRDefault="00736CE3" w:rsidP="00736CE3">
      <w:r w:rsidRPr="002B381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2B3813" w:rsidRDefault="00736CE3" w:rsidP="00736CE3">
      <w:pPr>
        <w:pStyle w:val="TH"/>
      </w:pPr>
      <w:r w:rsidRPr="002B3813">
        <w:lastRenderedPageBreak/>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2B3813" w14:paraId="0CC53DFB" w14:textId="77777777">
        <w:tc>
          <w:tcPr>
            <w:tcW w:w="2436" w:type="dxa"/>
            <w:gridSpan w:val="2"/>
          </w:tcPr>
          <w:p w14:paraId="35847173" w14:textId="77777777" w:rsidR="00736CE3" w:rsidRPr="002B3813" w:rsidRDefault="00736CE3" w:rsidP="00736CE3">
            <w:pPr>
              <w:pStyle w:val="TAH"/>
              <w:rPr>
                <w:lang w:eastAsia="en-US"/>
              </w:rPr>
            </w:pPr>
            <w:r w:rsidRPr="002B3813">
              <w:rPr>
                <w:lang w:eastAsia="en-US"/>
              </w:rPr>
              <w:t>Parameters</w:t>
            </w:r>
          </w:p>
        </w:tc>
        <w:tc>
          <w:tcPr>
            <w:tcW w:w="2437" w:type="dxa"/>
          </w:tcPr>
          <w:p w14:paraId="35012A7C" w14:textId="77777777" w:rsidR="00736CE3" w:rsidRPr="002B3813" w:rsidRDefault="00736CE3" w:rsidP="00736CE3">
            <w:pPr>
              <w:pStyle w:val="TAH"/>
              <w:rPr>
                <w:lang w:eastAsia="en-US"/>
              </w:rPr>
            </w:pPr>
            <w:r w:rsidRPr="002B3813">
              <w:rPr>
                <w:lang w:eastAsia="en-US"/>
              </w:rPr>
              <w:t>Reference default EPS bearer context #1</w:t>
            </w:r>
          </w:p>
        </w:tc>
        <w:tc>
          <w:tcPr>
            <w:tcW w:w="2437" w:type="dxa"/>
          </w:tcPr>
          <w:p w14:paraId="08C7AB7F" w14:textId="77777777" w:rsidR="00736CE3" w:rsidRPr="002B3813" w:rsidRDefault="00736CE3" w:rsidP="00736CE3">
            <w:pPr>
              <w:pStyle w:val="TAH"/>
              <w:rPr>
                <w:lang w:eastAsia="en-US"/>
              </w:rPr>
            </w:pPr>
            <w:r w:rsidRPr="002B3813">
              <w:rPr>
                <w:lang w:eastAsia="en-US"/>
              </w:rPr>
              <w:t>Reference default EPS bearer context #2</w:t>
            </w:r>
          </w:p>
        </w:tc>
        <w:tc>
          <w:tcPr>
            <w:tcW w:w="2437" w:type="dxa"/>
          </w:tcPr>
          <w:p w14:paraId="6F0ACF72" w14:textId="77777777" w:rsidR="00736CE3" w:rsidRPr="002B3813" w:rsidRDefault="00736CE3" w:rsidP="00736CE3">
            <w:pPr>
              <w:pStyle w:val="TAH"/>
              <w:rPr>
                <w:lang w:eastAsia="en-US"/>
              </w:rPr>
            </w:pPr>
            <w:r w:rsidRPr="002B3813">
              <w:rPr>
                <w:lang w:eastAsia="en-US"/>
              </w:rPr>
              <w:t>Reference default EPS bearer context #3</w:t>
            </w:r>
          </w:p>
        </w:tc>
      </w:tr>
      <w:tr w:rsidR="00736CE3" w:rsidRPr="002B381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2B3813" w:rsidRDefault="00736CE3" w:rsidP="00736CE3">
            <w:pPr>
              <w:pStyle w:val="TAL"/>
              <w:rPr>
                <w:lang w:eastAsia="en-US"/>
              </w:rPr>
            </w:pPr>
            <w:r w:rsidRPr="002B3813">
              <w:rPr>
                <w:lang w:eastAsia="en-US"/>
              </w:rPr>
              <w:t>EPS QoS</w:t>
            </w:r>
          </w:p>
        </w:tc>
      </w:tr>
      <w:tr w:rsidR="00736CE3" w:rsidRPr="002B3813" w14:paraId="0667440B" w14:textId="77777777">
        <w:tc>
          <w:tcPr>
            <w:tcW w:w="2436" w:type="dxa"/>
            <w:gridSpan w:val="2"/>
          </w:tcPr>
          <w:p w14:paraId="12EF03C9" w14:textId="77777777" w:rsidR="00736CE3" w:rsidRPr="002B3813" w:rsidRDefault="00736CE3" w:rsidP="00736CE3">
            <w:pPr>
              <w:pStyle w:val="TAL"/>
              <w:rPr>
                <w:lang w:eastAsia="en-US"/>
              </w:rPr>
            </w:pPr>
            <w:r w:rsidRPr="002B3813">
              <w:rPr>
                <w:lang w:eastAsia="en-US"/>
              </w:rPr>
              <w:t>QCI</w:t>
            </w:r>
          </w:p>
          <w:p w14:paraId="7671037E" w14:textId="77777777" w:rsidR="00736CE3" w:rsidRPr="002B3813" w:rsidRDefault="00736CE3" w:rsidP="00736CE3">
            <w:pPr>
              <w:pStyle w:val="TAL"/>
              <w:rPr>
                <w:lang w:eastAsia="en-US"/>
              </w:rPr>
            </w:pPr>
            <w:r w:rsidRPr="002B3813">
              <w:rPr>
                <w:lang w:eastAsia="en-US"/>
              </w:rPr>
              <w:t>(Note 1)</w:t>
            </w:r>
          </w:p>
        </w:tc>
        <w:tc>
          <w:tcPr>
            <w:tcW w:w="2437" w:type="dxa"/>
          </w:tcPr>
          <w:p w14:paraId="689FF1EE" w14:textId="77777777" w:rsidR="00736CE3" w:rsidRPr="002B3813" w:rsidRDefault="00736CE3" w:rsidP="00736CE3">
            <w:pPr>
              <w:pStyle w:val="TAC"/>
              <w:rPr>
                <w:lang w:eastAsia="en-US"/>
              </w:rPr>
            </w:pPr>
            <w:r w:rsidRPr="002B3813">
              <w:rPr>
                <w:lang w:eastAsia="en-US"/>
              </w:rPr>
              <w:t>9</w:t>
            </w:r>
          </w:p>
          <w:p w14:paraId="5B112CB9" w14:textId="77777777" w:rsidR="00736CE3" w:rsidRPr="002B3813" w:rsidRDefault="00736CE3" w:rsidP="00736CE3">
            <w:pPr>
              <w:pStyle w:val="TAC"/>
              <w:rPr>
                <w:lang w:eastAsia="en-US"/>
              </w:rPr>
            </w:pPr>
            <w:r w:rsidRPr="002B3813">
              <w:rPr>
                <w:lang w:eastAsia="en-US"/>
              </w:rPr>
              <w:t>(non-GBR QCI)</w:t>
            </w:r>
          </w:p>
        </w:tc>
        <w:tc>
          <w:tcPr>
            <w:tcW w:w="2437" w:type="dxa"/>
          </w:tcPr>
          <w:p w14:paraId="3CED9950" w14:textId="77777777" w:rsidR="003A19AE" w:rsidRPr="002B3813" w:rsidRDefault="003A19AE" w:rsidP="003A19AE">
            <w:pPr>
              <w:pStyle w:val="TAC"/>
              <w:rPr>
                <w:lang w:eastAsia="en-US"/>
              </w:rPr>
            </w:pPr>
            <w:r w:rsidRPr="002B3813">
              <w:rPr>
                <w:lang w:eastAsia="en-US"/>
              </w:rPr>
              <w:t>5</w:t>
            </w:r>
          </w:p>
          <w:p w14:paraId="021F5F51" w14:textId="77777777" w:rsidR="00736CE3" w:rsidRPr="002B3813" w:rsidRDefault="003A19AE" w:rsidP="003A19AE">
            <w:pPr>
              <w:pStyle w:val="TAC"/>
              <w:rPr>
                <w:lang w:eastAsia="en-US"/>
              </w:rPr>
            </w:pPr>
            <w:r w:rsidRPr="002B3813">
              <w:rPr>
                <w:lang w:eastAsia="en-US"/>
              </w:rPr>
              <w:t>(non-GBR QCI)</w:t>
            </w:r>
          </w:p>
        </w:tc>
        <w:tc>
          <w:tcPr>
            <w:tcW w:w="2437" w:type="dxa"/>
          </w:tcPr>
          <w:p w14:paraId="08986452" w14:textId="77777777" w:rsidR="00A02FD4" w:rsidRPr="002B3813" w:rsidRDefault="00A02FD4" w:rsidP="00A02FD4">
            <w:pPr>
              <w:pStyle w:val="TAC"/>
              <w:rPr>
                <w:lang w:eastAsia="en-US"/>
              </w:rPr>
            </w:pPr>
            <w:r w:rsidRPr="002B3813">
              <w:rPr>
                <w:lang w:eastAsia="en-US"/>
              </w:rPr>
              <w:t>69 (Note 5)</w:t>
            </w:r>
          </w:p>
          <w:p w14:paraId="594D529D" w14:textId="77777777" w:rsidR="00736CE3" w:rsidRPr="002B3813" w:rsidRDefault="00A02FD4" w:rsidP="00A02FD4">
            <w:pPr>
              <w:pStyle w:val="TAC"/>
              <w:rPr>
                <w:lang w:eastAsia="en-US"/>
              </w:rPr>
            </w:pPr>
            <w:r w:rsidRPr="002B3813">
              <w:rPr>
                <w:lang w:eastAsia="en-US"/>
              </w:rPr>
              <w:t>(non-GBR QCI)</w:t>
            </w:r>
          </w:p>
        </w:tc>
      </w:tr>
      <w:tr w:rsidR="00736CE3" w:rsidRPr="002B3813" w14:paraId="73B5D9CC" w14:textId="77777777">
        <w:tc>
          <w:tcPr>
            <w:tcW w:w="2436" w:type="dxa"/>
            <w:gridSpan w:val="2"/>
          </w:tcPr>
          <w:p w14:paraId="42AA1D95" w14:textId="77777777" w:rsidR="00736CE3" w:rsidRPr="002B3813" w:rsidRDefault="00736CE3" w:rsidP="00736CE3">
            <w:pPr>
              <w:pStyle w:val="TAL"/>
              <w:rPr>
                <w:lang w:eastAsia="en-US"/>
              </w:rPr>
            </w:pPr>
            <w:r w:rsidRPr="002B3813">
              <w:rPr>
                <w:lang w:eastAsia="en-US"/>
              </w:rPr>
              <w:t>Maximum bit rate for uplink</w:t>
            </w:r>
          </w:p>
        </w:tc>
        <w:tc>
          <w:tcPr>
            <w:tcW w:w="2437" w:type="dxa"/>
          </w:tcPr>
          <w:p w14:paraId="133DB0D4" w14:textId="77777777" w:rsidR="00736CE3" w:rsidRPr="002B3813" w:rsidRDefault="00736CE3" w:rsidP="00736CE3">
            <w:pPr>
              <w:pStyle w:val="TAC"/>
              <w:rPr>
                <w:lang w:eastAsia="en-US"/>
              </w:rPr>
            </w:pPr>
            <w:r w:rsidRPr="002B3813">
              <w:rPr>
                <w:lang w:eastAsia="en-US"/>
              </w:rPr>
              <w:t>64 kbps</w:t>
            </w:r>
          </w:p>
          <w:p w14:paraId="40B5645F" w14:textId="77777777" w:rsidR="00736CE3" w:rsidRPr="002B3813" w:rsidRDefault="00736CE3" w:rsidP="00736CE3">
            <w:pPr>
              <w:pStyle w:val="TAC"/>
              <w:rPr>
                <w:lang w:eastAsia="en-US"/>
              </w:rPr>
            </w:pPr>
            <w:r w:rsidRPr="002B3813">
              <w:rPr>
                <w:lang w:eastAsia="en-US"/>
              </w:rPr>
              <w:t>(Note 2)</w:t>
            </w:r>
          </w:p>
        </w:tc>
        <w:tc>
          <w:tcPr>
            <w:tcW w:w="2437" w:type="dxa"/>
          </w:tcPr>
          <w:p w14:paraId="09D86290" w14:textId="77777777" w:rsidR="003A19AE" w:rsidRPr="002B3813" w:rsidRDefault="003A19AE" w:rsidP="003A19AE">
            <w:pPr>
              <w:pStyle w:val="TAC"/>
              <w:rPr>
                <w:lang w:eastAsia="en-US"/>
              </w:rPr>
            </w:pPr>
            <w:r w:rsidRPr="002B3813">
              <w:rPr>
                <w:lang w:eastAsia="en-US"/>
              </w:rPr>
              <w:t>64 kbps</w:t>
            </w:r>
          </w:p>
          <w:p w14:paraId="4D49DDD1" w14:textId="77777777" w:rsidR="00736CE3" w:rsidRPr="002B3813" w:rsidRDefault="003A19AE" w:rsidP="003A19AE">
            <w:pPr>
              <w:pStyle w:val="TAC"/>
              <w:rPr>
                <w:lang w:eastAsia="en-US"/>
              </w:rPr>
            </w:pPr>
            <w:r w:rsidRPr="002B3813">
              <w:rPr>
                <w:lang w:eastAsia="en-US"/>
              </w:rPr>
              <w:t>(Note 2)</w:t>
            </w:r>
          </w:p>
        </w:tc>
        <w:tc>
          <w:tcPr>
            <w:tcW w:w="2437" w:type="dxa"/>
          </w:tcPr>
          <w:p w14:paraId="25CF7AE9" w14:textId="77777777" w:rsidR="00A02FD4" w:rsidRPr="002B3813" w:rsidRDefault="00A02FD4" w:rsidP="00A02FD4">
            <w:pPr>
              <w:pStyle w:val="TAC"/>
              <w:rPr>
                <w:lang w:eastAsia="en-US"/>
              </w:rPr>
            </w:pPr>
            <w:r w:rsidRPr="002B3813">
              <w:rPr>
                <w:lang w:eastAsia="en-US"/>
              </w:rPr>
              <w:t>64 kbps</w:t>
            </w:r>
          </w:p>
          <w:p w14:paraId="23AB0A46" w14:textId="77777777" w:rsidR="00736CE3" w:rsidRPr="002B3813" w:rsidRDefault="00A02FD4" w:rsidP="00A02FD4">
            <w:pPr>
              <w:pStyle w:val="TAC"/>
              <w:rPr>
                <w:lang w:eastAsia="en-US"/>
              </w:rPr>
            </w:pPr>
            <w:r w:rsidRPr="002B3813">
              <w:rPr>
                <w:lang w:eastAsia="en-US"/>
              </w:rPr>
              <w:t>(Note 2)</w:t>
            </w:r>
          </w:p>
        </w:tc>
      </w:tr>
      <w:tr w:rsidR="00736CE3" w:rsidRPr="002B3813" w14:paraId="4CCDECC7" w14:textId="77777777">
        <w:tc>
          <w:tcPr>
            <w:tcW w:w="2436" w:type="dxa"/>
            <w:gridSpan w:val="2"/>
          </w:tcPr>
          <w:p w14:paraId="2271540F" w14:textId="77777777" w:rsidR="00736CE3" w:rsidRPr="002B3813" w:rsidRDefault="00736CE3" w:rsidP="00736CE3">
            <w:pPr>
              <w:pStyle w:val="TAL"/>
              <w:rPr>
                <w:lang w:eastAsia="en-US"/>
              </w:rPr>
            </w:pPr>
            <w:r w:rsidRPr="002B3813">
              <w:rPr>
                <w:lang w:eastAsia="en-US"/>
              </w:rPr>
              <w:t>Maximum bit rate for downlink</w:t>
            </w:r>
          </w:p>
        </w:tc>
        <w:tc>
          <w:tcPr>
            <w:tcW w:w="2437" w:type="dxa"/>
          </w:tcPr>
          <w:p w14:paraId="70B27B1E" w14:textId="77777777" w:rsidR="00736CE3" w:rsidRPr="002B3813" w:rsidRDefault="00736CE3" w:rsidP="00736CE3">
            <w:pPr>
              <w:pStyle w:val="TAC"/>
              <w:rPr>
                <w:lang w:eastAsia="en-US"/>
              </w:rPr>
            </w:pPr>
            <w:r w:rsidRPr="002B3813">
              <w:rPr>
                <w:lang w:eastAsia="en-US"/>
              </w:rPr>
              <w:t>64 kbps</w:t>
            </w:r>
          </w:p>
          <w:p w14:paraId="0A2A2C88" w14:textId="77777777" w:rsidR="00736CE3" w:rsidRPr="002B3813" w:rsidRDefault="00736CE3" w:rsidP="00736CE3">
            <w:pPr>
              <w:pStyle w:val="TAC"/>
              <w:rPr>
                <w:lang w:eastAsia="en-US"/>
              </w:rPr>
            </w:pPr>
            <w:r w:rsidRPr="002B3813">
              <w:rPr>
                <w:lang w:eastAsia="en-US"/>
              </w:rPr>
              <w:t>(Note 2)</w:t>
            </w:r>
          </w:p>
        </w:tc>
        <w:tc>
          <w:tcPr>
            <w:tcW w:w="2437" w:type="dxa"/>
          </w:tcPr>
          <w:p w14:paraId="0EFB0FFC" w14:textId="77777777" w:rsidR="003A19AE" w:rsidRPr="002B3813" w:rsidRDefault="003A19AE" w:rsidP="003A19AE">
            <w:pPr>
              <w:pStyle w:val="TAC"/>
              <w:rPr>
                <w:lang w:eastAsia="en-US"/>
              </w:rPr>
            </w:pPr>
            <w:r w:rsidRPr="002B3813">
              <w:rPr>
                <w:lang w:eastAsia="en-US"/>
              </w:rPr>
              <w:t>64 kbps</w:t>
            </w:r>
          </w:p>
          <w:p w14:paraId="50A10153" w14:textId="77777777" w:rsidR="00736CE3" w:rsidRPr="002B3813" w:rsidRDefault="003A19AE" w:rsidP="003A19AE">
            <w:pPr>
              <w:pStyle w:val="TAC"/>
              <w:rPr>
                <w:lang w:eastAsia="en-US"/>
              </w:rPr>
            </w:pPr>
            <w:r w:rsidRPr="002B3813">
              <w:rPr>
                <w:lang w:eastAsia="en-US"/>
              </w:rPr>
              <w:t>(Note 2)</w:t>
            </w:r>
          </w:p>
        </w:tc>
        <w:tc>
          <w:tcPr>
            <w:tcW w:w="2437" w:type="dxa"/>
          </w:tcPr>
          <w:p w14:paraId="4BBCB1A1" w14:textId="77777777" w:rsidR="00A02FD4" w:rsidRPr="002B3813" w:rsidRDefault="00A02FD4" w:rsidP="00A02FD4">
            <w:pPr>
              <w:pStyle w:val="TAC"/>
              <w:rPr>
                <w:lang w:eastAsia="en-US"/>
              </w:rPr>
            </w:pPr>
            <w:r w:rsidRPr="002B3813">
              <w:rPr>
                <w:lang w:eastAsia="en-US"/>
              </w:rPr>
              <w:t>64 kbps</w:t>
            </w:r>
          </w:p>
          <w:p w14:paraId="20F75D95" w14:textId="77777777" w:rsidR="00736CE3" w:rsidRPr="002B3813" w:rsidRDefault="00A02FD4" w:rsidP="00A02FD4">
            <w:pPr>
              <w:pStyle w:val="TAC"/>
              <w:rPr>
                <w:lang w:eastAsia="en-US"/>
              </w:rPr>
            </w:pPr>
            <w:r w:rsidRPr="002B3813">
              <w:rPr>
                <w:lang w:eastAsia="en-US"/>
              </w:rPr>
              <w:t>(Note 2)</w:t>
            </w:r>
          </w:p>
        </w:tc>
      </w:tr>
      <w:tr w:rsidR="00736CE3" w:rsidRPr="002B3813" w14:paraId="76D241E3" w14:textId="77777777">
        <w:tc>
          <w:tcPr>
            <w:tcW w:w="2436" w:type="dxa"/>
            <w:gridSpan w:val="2"/>
          </w:tcPr>
          <w:p w14:paraId="13016B5B" w14:textId="77777777" w:rsidR="00736CE3" w:rsidRPr="002B3813" w:rsidRDefault="00736CE3" w:rsidP="00736CE3">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2437" w:type="dxa"/>
          </w:tcPr>
          <w:p w14:paraId="38804C77" w14:textId="77777777" w:rsidR="00736CE3" w:rsidRPr="002B3813" w:rsidRDefault="00736CE3" w:rsidP="00736CE3">
            <w:pPr>
              <w:pStyle w:val="TAC"/>
              <w:rPr>
                <w:lang w:eastAsia="en-US"/>
              </w:rPr>
            </w:pPr>
            <w:r w:rsidRPr="002B3813">
              <w:rPr>
                <w:lang w:eastAsia="en-US"/>
              </w:rPr>
              <w:t>64 kbps</w:t>
            </w:r>
          </w:p>
          <w:p w14:paraId="2D0232DE" w14:textId="77777777" w:rsidR="00736CE3" w:rsidRPr="002B3813" w:rsidRDefault="00736CE3" w:rsidP="00736CE3">
            <w:pPr>
              <w:pStyle w:val="TAC"/>
              <w:rPr>
                <w:lang w:eastAsia="en-US"/>
              </w:rPr>
            </w:pPr>
            <w:r w:rsidRPr="002B3813">
              <w:rPr>
                <w:lang w:eastAsia="en-US"/>
              </w:rPr>
              <w:t>(Note 2)</w:t>
            </w:r>
          </w:p>
        </w:tc>
        <w:tc>
          <w:tcPr>
            <w:tcW w:w="2437" w:type="dxa"/>
          </w:tcPr>
          <w:p w14:paraId="48664CFC" w14:textId="77777777" w:rsidR="003A19AE" w:rsidRPr="002B3813" w:rsidRDefault="003A19AE" w:rsidP="003A19AE">
            <w:pPr>
              <w:pStyle w:val="TAC"/>
              <w:rPr>
                <w:lang w:eastAsia="en-US"/>
              </w:rPr>
            </w:pPr>
            <w:r w:rsidRPr="002B3813">
              <w:rPr>
                <w:lang w:eastAsia="en-US"/>
              </w:rPr>
              <w:t>64 kbps</w:t>
            </w:r>
          </w:p>
          <w:p w14:paraId="17A42D53" w14:textId="77777777" w:rsidR="00736CE3" w:rsidRPr="002B3813" w:rsidRDefault="003A19AE" w:rsidP="003A19AE">
            <w:pPr>
              <w:pStyle w:val="TAC"/>
              <w:rPr>
                <w:lang w:eastAsia="en-US"/>
              </w:rPr>
            </w:pPr>
            <w:r w:rsidRPr="002B3813">
              <w:rPr>
                <w:lang w:eastAsia="en-US"/>
              </w:rPr>
              <w:t>(Note 2)</w:t>
            </w:r>
          </w:p>
        </w:tc>
        <w:tc>
          <w:tcPr>
            <w:tcW w:w="2437" w:type="dxa"/>
          </w:tcPr>
          <w:p w14:paraId="106B9176" w14:textId="77777777" w:rsidR="00A02FD4" w:rsidRPr="002B3813" w:rsidRDefault="00A02FD4" w:rsidP="00A02FD4">
            <w:pPr>
              <w:pStyle w:val="TAC"/>
              <w:rPr>
                <w:lang w:eastAsia="en-US"/>
              </w:rPr>
            </w:pPr>
            <w:r w:rsidRPr="002B3813">
              <w:rPr>
                <w:lang w:eastAsia="en-US"/>
              </w:rPr>
              <w:t>64 kbps</w:t>
            </w:r>
          </w:p>
          <w:p w14:paraId="09B81A36" w14:textId="77777777" w:rsidR="00736CE3" w:rsidRPr="002B3813" w:rsidRDefault="00A02FD4" w:rsidP="00A02FD4">
            <w:pPr>
              <w:pStyle w:val="TAC"/>
              <w:rPr>
                <w:lang w:eastAsia="en-US"/>
              </w:rPr>
            </w:pPr>
            <w:r w:rsidRPr="002B3813">
              <w:rPr>
                <w:lang w:eastAsia="en-US"/>
              </w:rPr>
              <w:t>(Note 2)</w:t>
            </w:r>
          </w:p>
        </w:tc>
      </w:tr>
      <w:tr w:rsidR="00736CE3" w:rsidRPr="002B3813" w14:paraId="0D945E0A" w14:textId="77777777">
        <w:tc>
          <w:tcPr>
            <w:tcW w:w="2436" w:type="dxa"/>
            <w:gridSpan w:val="2"/>
          </w:tcPr>
          <w:p w14:paraId="7B368B1C" w14:textId="77777777" w:rsidR="00736CE3" w:rsidRPr="002B3813" w:rsidRDefault="00736CE3" w:rsidP="00736CE3">
            <w:pPr>
              <w:pStyle w:val="TAL"/>
              <w:rPr>
                <w:lang w:eastAsia="en-US"/>
              </w:rPr>
            </w:pPr>
            <w:r w:rsidRPr="002B3813">
              <w:rPr>
                <w:lang w:eastAsia="en-US"/>
              </w:rPr>
              <w:t>Guaranteed bit rate for downlink</w:t>
            </w:r>
          </w:p>
        </w:tc>
        <w:tc>
          <w:tcPr>
            <w:tcW w:w="2437" w:type="dxa"/>
          </w:tcPr>
          <w:p w14:paraId="7683B5DE" w14:textId="77777777" w:rsidR="00736CE3" w:rsidRPr="002B3813" w:rsidRDefault="00736CE3" w:rsidP="00736CE3">
            <w:pPr>
              <w:pStyle w:val="TAC"/>
              <w:rPr>
                <w:lang w:eastAsia="en-US"/>
              </w:rPr>
            </w:pPr>
            <w:r w:rsidRPr="002B3813">
              <w:rPr>
                <w:lang w:eastAsia="en-US"/>
              </w:rPr>
              <w:t>64 kbps</w:t>
            </w:r>
          </w:p>
          <w:p w14:paraId="35E4F9DD" w14:textId="77777777" w:rsidR="00736CE3" w:rsidRPr="002B3813" w:rsidRDefault="00736CE3" w:rsidP="00736CE3">
            <w:pPr>
              <w:pStyle w:val="TAC"/>
              <w:rPr>
                <w:lang w:eastAsia="en-US"/>
              </w:rPr>
            </w:pPr>
            <w:r w:rsidRPr="002B3813">
              <w:rPr>
                <w:lang w:eastAsia="en-US"/>
              </w:rPr>
              <w:t>(Note 2)</w:t>
            </w:r>
          </w:p>
        </w:tc>
        <w:tc>
          <w:tcPr>
            <w:tcW w:w="2437" w:type="dxa"/>
          </w:tcPr>
          <w:p w14:paraId="2C5262A3" w14:textId="77777777" w:rsidR="003A19AE" w:rsidRPr="002B3813" w:rsidRDefault="003A19AE" w:rsidP="003A19AE">
            <w:pPr>
              <w:pStyle w:val="TAC"/>
              <w:rPr>
                <w:lang w:eastAsia="en-US"/>
              </w:rPr>
            </w:pPr>
            <w:r w:rsidRPr="002B3813">
              <w:rPr>
                <w:lang w:eastAsia="en-US"/>
              </w:rPr>
              <w:t>64 kbps</w:t>
            </w:r>
          </w:p>
          <w:p w14:paraId="6F9EC866" w14:textId="77777777" w:rsidR="00736CE3" w:rsidRPr="002B3813" w:rsidRDefault="003A19AE" w:rsidP="003A19AE">
            <w:pPr>
              <w:pStyle w:val="TAC"/>
              <w:rPr>
                <w:lang w:eastAsia="en-US"/>
              </w:rPr>
            </w:pPr>
            <w:r w:rsidRPr="002B3813">
              <w:rPr>
                <w:lang w:eastAsia="en-US"/>
              </w:rPr>
              <w:t>(Note 2)</w:t>
            </w:r>
          </w:p>
        </w:tc>
        <w:tc>
          <w:tcPr>
            <w:tcW w:w="2437" w:type="dxa"/>
          </w:tcPr>
          <w:p w14:paraId="397AF24F" w14:textId="77777777" w:rsidR="00A02FD4" w:rsidRPr="002B3813" w:rsidRDefault="00A02FD4" w:rsidP="00A02FD4">
            <w:pPr>
              <w:pStyle w:val="TAC"/>
              <w:rPr>
                <w:lang w:eastAsia="en-US"/>
              </w:rPr>
            </w:pPr>
            <w:r w:rsidRPr="002B3813">
              <w:rPr>
                <w:lang w:eastAsia="en-US"/>
              </w:rPr>
              <w:t>64 kbps</w:t>
            </w:r>
          </w:p>
          <w:p w14:paraId="3CAE80EA" w14:textId="77777777" w:rsidR="00736CE3" w:rsidRPr="002B3813" w:rsidRDefault="00A02FD4" w:rsidP="00A02FD4">
            <w:pPr>
              <w:pStyle w:val="TAC"/>
              <w:rPr>
                <w:lang w:eastAsia="en-US"/>
              </w:rPr>
            </w:pPr>
            <w:r w:rsidRPr="002B3813">
              <w:rPr>
                <w:lang w:eastAsia="en-US"/>
              </w:rPr>
              <w:t>(Note 2)</w:t>
            </w:r>
          </w:p>
        </w:tc>
      </w:tr>
      <w:tr w:rsidR="00736CE3" w:rsidRPr="002B3813" w14:paraId="4A698AE6" w14:textId="77777777">
        <w:tc>
          <w:tcPr>
            <w:tcW w:w="2436" w:type="dxa"/>
            <w:gridSpan w:val="2"/>
          </w:tcPr>
          <w:p w14:paraId="0FE84E9F" w14:textId="77777777" w:rsidR="00736CE3" w:rsidRPr="002B3813" w:rsidRDefault="00736CE3" w:rsidP="00736CE3">
            <w:pPr>
              <w:pStyle w:val="TAL"/>
              <w:rPr>
                <w:lang w:eastAsia="en-US"/>
              </w:rPr>
            </w:pPr>
            <w:r w:rsidRPr="002B3813">
              <w:rPr>
                <w:lang w:eastAsia="en-US"/>
              </w:rPr>
              <w:t>Maximum bit rate for uplink (extended)</w:t>
            </w:r>
          </w:p>
        </w:tc>
        <w:tc>
          <w:tcPr>
            <w:tcW w:w="2437" w:type="dxa"/>
          </w:tcPr>
          <w:p w14:paraId="5E1CEAF3" w14:textId="77777777" w:rsidR="00736CE3" w:rsidRPr="002B3813" w:rsidRDefault="00736CE3" w:rsidP="00736CE3">
            <w:pPr>
              <w:pStyle w:val="TAC"/>
              <w:rPr>
                <w:lang w:eastAsia="en-US"/>
              </w:rPr>
            </w:pPr>
            <w:r w:rsidRPr="002B3813">
              <w:rPr>
                <w:lang w:eastAsia="en-US"/>
              </w:rPr>
              <w:t>0</w:t>
            </w:r>
          </w:p>
        </w:tc>
        <w:tc>
          <w:tcPr>
            <w:tcW w:w="2437" w:type="dxa"/>
          </w:tcPr>
          <w:p w14:paraId="166E472B" w14:textId="77777777" w:rsidR="00736CE3" w:rsidRPr="002B3813" w:rsidRDefault="003A19AE" w:rsidP="00736CE3">
            <w:pPr>
              <w:pStyle w:val="TAC"/>
              <w:rPr>
                <w:lang w:eastAsia="en-US"/>
              </w:rPr>
            </w:pPr>
            <w:r w:rsidRPr="002B3813">
              <w:rPr>
                <w:lang w:eastAsia="en-US"/>
              </w:rPr>
              <w:t>0</w:t>
            </w:r>
          </w:p>
        </w:tc>
        <w:tc>
          <w:tcPr>
            <w:tcW w:w="2437" w:type="dxa"/>
          </w:tcPr>
          <w:p w14:paraId="1FACFCC3" w14:textId="77777777" w:rsidR="00736CE3" w:rsidRPr="002B3813" w:rsidRDefault="00A02FD4" w:rsidP="00736CE3">
            <w:pPr>
              <w:pStyle w:val="TAC"/>
              <w:rPr>
                <w:lang w:eastAsia="en-US"/>
              </w:rPr>
            </w:pPr>
            <w:r w:rsidRPr="002B3813">
              <w:rPr>
                <w:lang w:eastAsia="en-US"/>
              </w:rPr>
              <w:t>0</w:t>
            </w:r>
          </w:p>
        </w:tc>
      </w:tr>
      <w:tr w:rsidR="00736CE3" w:rsidRPr="002B3813" w14:paraId="307AA4CB" w14:textId="77777777">
        <w:tc>
          <w:tcPr>
            <w:tcW w:w="2436" w:type="dxa"/>
            <w:gridSpan w:val="2"/>
          </w:tcPr>
          <w:p w14:paraId="4E026D06" w14:textId="77777777" w:rsidR="00736CE3" w:rsidRPr="002B3813" w:rsidRDefault="00736CE3" w:rsidP="00736CE3">
            <w:pPr>
              <w:pStyle w:val="TAL"/>
              <w:rPr>
                <w:lang w:eastAsia="en-US"/>
              </w:rPr>
            </w:pPr>
            <w:r w:rsidRPr="002B3813">
              <w:rPr>
                <w:lang w:eastAsia="en-US"/>
              </w:rPr>
              <w:t>Maximum bit rate for downlink (extended)</w:t>
            </w:r>
          </w:p>
        </w:tc>
        <w:tc>
          <w:tcPr>
            <w:tcW w:w="2437" w:type="dxa"/>
          </w:tcPr>
          <w:p w14:paraId="4E1D665B" w14:textId="77777777" w:rsidR="00736CE3" w:rsidRPr="002B3813" w:rsidRDefault="00736CE3" w:rsidP="00736CE3">
            <w:pPr>
              <w:pStyle w:val="TAC"/>
              <w:rPr>
                <w:lang w:eastAsia="en-US"/>
              </w:rPr>
            </w:pPr>
            <w:r w:rsidRPr="002B3813">
              <w:rPr>
                <w:lang w:eastAsia="en-US"/>
              </w:rPr>
              <w:t>0</w:t>
            </w:r>
          </w:p>
        </w:tc>
        <w:tc>
          <w:tcPr>
            <w:tcW w:w="2437" w:type="dxa"/>
          </w:tcPr>
          <w:p w14:paraId="58EC8F78" w14:textId="77777777" w:rsidR="00736CE3" w:rsidRPr="002B3813" w:rsidRDefault="003A19AE" w:rsidP="00736CE3">
            <w:pPr>
              <w:pStyle w:val="TAC"/>
              <w:rPr>
                <w:lang w:eastAsia="en-US"/>
              </w:rPr>
            </w:pPr>
            <w:r w:rsidRPr="002B3813">
              <w:rPr>
                <w:lang w:eastAsia="en-US"/>
              </w:rPr>
              <w:t>0</w:t>
            </w:r>
          </w:p>
        </w:tc>
        <w:tc>
          <w:tcPr>
            <w:tcW w:w="2437" w:type="dxa"/>
          </w:tcPr>
          <w:p w14:paraId="0648C357" w14:textId="77777777" w:rsidR="00736CE3" w:rsidRPr="002B3813" w:rsidRDefault="00A02FD4" w:rsidP="00736CE3">
            <w:pPr>
              <w:pStyle w:val="TAC"/>
              <w:rPr>
                <w:lang w:eastAsia="en-US"/>
              </w:rPr>
            </w:pPr>
            <w:r w:rsidRPr="002B3813">
              <w:rPr>
                <w:lang w:eastAsia="en-US"/>
              </w:rPr>
              <w:t>0</w:t>
            </w:r>
          </w:p>
        </w:tc>
      </w:tr>
      <w:tr w:rsidR="00736CE3" w:rsidRPr="002B3813" w14:paraId="4FF0C0BB" w14:textId="77777777">
        <w:tc>
          <w:tcPr>
            <w:tcW w:w="2436" w:type="dxa"/>
            <w:gridSpan w:val="2"/>
          </w:tcPr>
          <w:p w14:paraId="6C10BE75" w14:textId="77777777" w:rsidR="00736CE3" w:rsidRPr="002B3813" w:rsidRDefault="00736CE3" w:rsidP="00736CE3">
            <w:pPr>
              <w:pStyle w:val="TAL"/>
              <w:rPr>
                <w:lang w:eastAsia="en-US"/>
              </w:rPr>
            </w:pPr>
            <w:r w:rsidRPr="002B3813">
              <w:rPr>
                <w:lang w:eastAsia="en-US"/>
              </w:rPr>
              <w:t>Guaranteed bit rate for uplink (extended)</w:t>
            </w:r>
          </w:p>
        </w:tc>
        <w:tc>
          <w:tcPr>
            <w:tcW w:w="2437" w:type="dxa"/>
          </w:tcPr>
          <w:p w14:paraId="59678FFB" w14:textId="77777777" w:rsidR="00736CE3" w:rsidRPr="002B3813" w:rsidRDefault="00736CE3" w:rsidP="00736CE3">
            <w:pPr>
              <w:pStyle w:val="TAC"/>
              <w:rPr>
                <w:lang w:eastAsia="en-US"/>
              </w:rPr>
            </w:pPr>
            <w:r w:rsidRPr="002B3813">
              <w:rPr>
                <w:lang w:eastAsia="en-US"/>
              </w:rPr>
              <w:t>0</w:t>
            </w:r>
          </w:p>
        </w:tc>
        <w:tc>
          <w:tcPr>
            <w:tcW w:w="2437" w:type="dxa"/>
          </w:tcPr>
          <w:p w14:paraId="750B6539" w14:textId="77777777" w:rsidR="00736CE3" w:rsidRPr="002B3813" w:rsidRDefault="003A19AE" w:rsidP="00736CE3">
            <w:pPr>
              <w:pStyle w:val="TAC"/>
              <w:rPr>
                <w:lang w:eastAsia="en-US"/>
              </w:rPr>
            </w:pPr>
            <w:r w:rsidRPr="002B3813">
              <w:rPr>
                <w:lang w:eastAsia="en-US"/>
              </w:rPr>
              <w:t>0</w:t>
            </w:r>
          </w:p>
        </w:tc>
        <w:tc>
          <w:tcPr>
            <w:tcW w:w="2437" w:type="dxa"/>
          </w:tcPr>
          <w:p w14:paraId="51374221" w14:textId="77777777" w:rsidR="00736CE3" w:rsidRPr="002B3813" w:rsidRDefault="00A02FD4" w:rsidP="00736CE3">
            <w:pPr>
              <w:pStyle w:val="TAC"/>
              <w:rPr>
                <w:lang w:eastAsia="en-US"/>
              </w:rPr>
            </w:pPr>
            <w:r w:rsidRPr="002B3813">
              <w:rPr>
                <w:lang w:eastAsia="en-US"/>
              </w:rPr>
              <w:t>0</w:t>
            </w:r>
          </w:p>
        </w:tc>
      </w:tr>
      <w:tr w:rsidR="00736CE3" w:rsidRPr="002B3813" w14:paraId="3F7904A2" w14:textId="77777777">
        <w:tc>
          <w:tcPr>
            <w:tcW w:w="2436" w:type="dxa"/>
            <w:gridSpan w:val="2"/>
          </w:tcPr>
          <w:p w14:paraId="621EB07B" w14:textId="77777777" w:rsidR="00736CE3" w:rsidRPr="002B3813" w:rsidRDefault="00736CE3" w:rsidP="00736CE3">
            <w:pPr>
              <w:pStyle w:val="TAL"/>
              <w:rPr>
                <w:lang w:eastAsia="en-US"/>
              </w:rPr>
            </w:pPr>
            <w:r w:rsidRPr="002B3813">
              <w:rPr>
                <w:lang w:eastAsia="en-US"/>
              </w:rPr>
              <w:t>Guaranteed bit rate for downlink (extended)</w:t>
            </w:r>
          </w:p>
        </w:tc>
        <w:tc>
          <w:tcPr>
            <w:tcW w:w="2437" w:type="dxa"/>
          </w:tcPr>
          <w:p w14:paraId="4E6543C3" w14:textId="77777777" w:rsidR="00736CE3" w:rsidRPr="002B3813" w:rsidRDefault="00736CE3" w:rsidP="00736CE3">
            <w:pPr>
              <w:pStyle w:val="TAC"/>
              <w:rPr>
                <w:lang w:eastAsia="en-US"/>
              </w:rPr>
            </w:pPr>
            <w:r w:rsidRPr="002B3813">
              <w:rPr>
                <w:lang w:eastAsia="en-US"/>
              </w:rPr>
              <w:t>0</w:t>
            </w:r>
          </w:p>
        </w:tc>
        <w:tc>
          <w:tcPr>
            <w:tcW w:w="2437" w:type="dxa"/>
          </w:tcPr>
          <w:p w14:paraId="1DE56AF4" w14:textId="77777777" w:rsidR="00736CE3" w:rsidRPr="002B3813" w:rsidRDefault="003A19AE" w:rsidP="00736CE3">
            <w:pPr>
              <w:pStyle w:val="TAC"/>
              <w:rPr>
                <w:lang w:eastAsia="en-US"/>
              </w:rPr>
            </w:pPr>
            <w:r w:rsidRPr="002B3813">
              <w:rPr>
                <w:lang w:eastAsia="en-US"/>
              </w:rPr>
              <w:t>0</w:t>
            </w:r>
          </w:p>
        </w:tc>
        <w:tc>
          <w:tcPr>
            <w:tcW w:w="2437" w:type="dxa"/>
          </w:tcPr>
          <w:p w14:paraId="0544E7B0" w14:textId="77777777" w:rsidR="00736CE3" w:rsidRPr="002B3813" w:rsidRDefault="00A02FD4" w:rsidP="00736CE3">
            <w:pPr>
              <w:pStyle w:val="TAC"/>
              <w:rPr>
                <w:lang w:eastAsia="en-US"/>
              </w:rPr>
            </w:pPr>
            <w:r w:rsidRPr="002B3813">
              <w:rPr>
                <w:lang w:eastAsia="en-US"/>
              </w:rPr>
              <w:t>0</w:t>
            </w:r>
          </w:p>
        </w:tc>
      </w:tr>
      <w:tr w:rsidR="00736CE3" w:rsidRPr="002B3813" w14:paraId="4A69065F" w14:textId="77777777">
        <w:tc>
          <w:tcPr>
            <w:tcW w:w="2436" w:type="dxa"/>
            <w:gridSpan w:val="2"/>
          </w:tcPr>
          <w:p w14:paraId="20B38F73" w14:textId="77777777" w:rsidR="00736CE3" w:rsidRPr="002B3813" w:rsidRDefault="00736CE3" w:rsidP="00736CE3">
            <w:pPr>
              <w:pStyle w:val="TAL"/>
              <w:rPr>
                <w:lang w:eastAsia="en-US"/>
              </w:rPr>
            </w:pPr>
            <w:r w:rsidRPr="002B3813">
              <w:rPr>
                <w:lang w:eastAsia="en-US"/>
              </w:rPr>
              <w:t>Negotiated QoS</w:t>
            </w:r>
          </w:p>
        </w:tc>
        <w:tc>
          <w:tcPr>
            <w:tcW w:w="2437" w:type="dxa"/>
          </w:tcPr>
          <w:p w14:paraId="2392E507" w14:textId="77777777" w:rsidR="00736CE3" w:rsidRPr="002B3813" w:rsidRDefault="00736CE3" w:rsidP="00736CE3">
            <w:pPr>
              <w:pStyle w:val="TAC"/>
              <w:rPr>
                <w:lang w:eastAsia="en-US"/>
              </w:rPr>
            </w:pPr>
            <w:r w:rsidRPr="002B3813">
              <w:rPr>
                <w:lang w:eastAsia="en-US"/>
              </w:rPr>
              <w:t>Note 3</w:t>
            </w:r>
            <w:r w:rsidR="00600517" w:rsidRPr="002B3813">
              <w:rPr>
                <w:lang w:eastAsia="en-US"/>
              </w:rPr>
              <w:t>, Note 4</w:t>
            </w:r>
          </w:p>
        </w:tc>
        <w:tc>
          <w:tcPr>
            <w:tcW w:w="2437" w:type="dxa"/>
          </w:tcPr>
          <w:p w14:paraId="55690480" w14:textId="77777777" w:rsidR="00736CE3" w:rsidRPr="002B3813" w:rsidRDefault="00416474" w:rsidP="00736CE3">
            <w:pPr>
              <w:pStyle w:val="TAC"/>
              <w:rPr>
                <w:lang w:eastAsia="en-US"/>
              </w:rPr>
            </w:pPr>
            <w:r w:rsidRPr="002B3813">
              <w:rPr>
                <w:lang w:eastAsia="en-US"/>
              </w:rPr>
              <w:t>Note 3, Note 4</w:t>
            </w:r>
          </w:p>
        </w:tc>
        <w:tc>
          <w:tcPr>
            <w:tcW w:w="2437" w:type="dxa"/>
          </w:tcPr>
          <w:p w14:paraId="38DE7CDD" w14:textId="77777777" w:rsidR="00736CE3" w:rsidRPr="002B3813" w:rsidRDefault="00A02FD4" w:rsidP="00736CE3">
            <w:pPr>
              <w:pStyle w:val="TAC"/>
              <w:rPr>
                <w:lang w:eastAsia="en-US"/>
              </w:rPr>
            </w:pPr>
            <w:r w:rsidRPr="002B3813">
              <w:rPr>
                <w:lang w:eastAsia="en-US"/>
              </w:rPr>
              <w:t>Note 3, Note 4</w:t>
            </w:r>
          </w:p>
        </w:tc>
      </w:tr>
      <w:tr w:rsidR="00736CE3" w:rsidRPr="002B3813" w14:paraId="49581DD3" w14:textId="77777777">
        <w:tc>
          <w:tcPr>
            <w:tcW w:w="2436" w:type="dxa"/>
            <w:gridSpan w:val="2"/>
          </w:tcPr>
          <w:p w14:paraId="3A264D6B" w14:textId="77777777" w:rsidR="00736CE3" w:rsidRPr="002B3813" w:rsidRDefault="00736CE3" w:rsidP="00736CE3">
            <w:pPr>
              <w:pStyle w:val="TAL"/>
              <w:rPr>
                <w:lang w:eastAsia="en-US"/>
              </w:rPr>
            </w:pPr>
            <w:r w:rsidRPr="002B3813">
              <w:rPr>
                <w:lang w:eastAsia="en-US"/>
              </w:rPr>
              <w:t>Negotiated LLC SAPI</w:t>
            </w:r>
          </w:p>
        </w:tc>
        <w:tc>
          <w:tcPr>
            <w:tcW w:w="2437" w:type="dxa"/>
          </w:tcPr>
          <w:p w14:paraId="6A74D2B7"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1EC4B64F" w14:textId="77777777" w:rsidR="00736CE3" w:rsidRPr="002B3813" w:rsidRDefault="00416474" w:rsidP="00736CE3">
            <w:pPr>
              <w:pStyle w:val="TAC"/>
              <w:rPr>
                <w:lang w:eastAsia="en-US"/>
              </w:rPr>
            </w:pPr>
            <w:r w:rsidRPr="002B3813">
              <w:rPr>
                <w:lang w:eastAsia="en-US"/>
              </w:rPr>
              <w:t>Note 4</w:t>
            </w:r>
          </w:p>
        </w:tc>
        <w:tc>
          <w:tcPr>
            <w:tcW w:w="2437" w:type="dxa"/>
          </w:tcPr>
          <w:p w14:paraId="7B92C9E4" w14:textId="77777777" w:rsidR="00736CE3" w:rsidRPr="002B3813" w:rsidRDefault="00A02FD4" w:rsidP="00736CE3">
            <w:pPr>
              <w:pStyle w:val="TAC"/>
              <w:rPr>
                <w:lang w:eastAsia="en-US"/>
              </w:rPr>
            </w:pPr>
            <w:r w:rsidRPr="002B3813">
              <w:rPr>
                <w:lang w:eastAsia="en-US"/>
              </w:rPr>
              <w:t>Note 4</w:t>
            </w:r>
          </w:p>
        </w:tc>
      </w:tr>
      <w:tr w:rsidR="00736CE3" w:rsidRPr="002B3813" w14:paraId="7BA4CA24" w14:textId="77777777">
        <w:tc>
          <w:tcPr>
            <w:tcW w:w="2436" w:type="dxa"/>
            <w:gridSpan w:val="2"/>
          </w:tcPr>
          <w:p w14:paraId="547CF401" w14:textId="77777777" w:rsidR="00736CE3" w:rsidRPr="002B3813" w:rsidRDefault="00736CE3" w:rsidP="00736CE3">
            <w:pPr>
              <w:pStyle w:val="TAL"/>
              <w:rPr>
                <w:lang w:eastAsia="en-US"/>
              </w:rPr>
            </w:pPr>
            <w:r w:rsidRPr="002B3813">
              <w:rPr>
                <w:lang w:eastAsia="en-US"/>
              </w:rPr>
              <w:t>Radio priority</w:t>
            </w:r>
          </w:p>
        </w:tc>
        <w:tc>
          <w:tcPr>
            <w:tcW w:w="2437" w:type="dxa"/>
          </w:tcPr>
          <w:p w14:paraId="58A9A7B9" w14:textId="77777777" w:rsidR="00736CE3" w:rsidRPr="002B3813" w:rsidRDefault="00736CE3" w:rsidP="00736CE3">
            <w:pPr>
              <w:pStyle w:val="TAC"/>
              <w:rPr>
                <w:lang w:eastAsia="en-US"/>
              </w:rPr>
            </w:pPr>
            <w:r w:rsidRPr="002B3813">
              <w:rPr>
                <w:lang w:eastAsia="en-US"/>
              </w:rPr>
              <w:t xml:space="preserve">Note </w:t>
            </w:r>
            <w:r w:rsidR="00600517" w:rsidRPr="002B3813">
              <w:rPr>
                <w:lang w:eastAsia="en-US"/>
              </w:rPr>
              <w:t>4</w:t>
            </w:r>
          </w:p>
        </w:tc>
        <w:tc>
          <w:tcPr>
            <w:tcW w:w="2437" w:type="dxa"/>
          </w:tcPr>
          <w:p w14:paraId="7F944A7B" w14:textId="77777777" w:rsidR="00736CE3" w:rsidRPr="002B3813" w:rsidRDefault="00416474" w:rsidP="00736CE3">
            <w:pPr>
              <w:pStyle w:val="TAC"/>
              <w:rPr>
                <w:lang w:eastAsia="en-US"/>
              </w:rPr>
            </w:pPr>
            <w:r w:rsidRPr="002B3813">
              <w:rPr>
                <w:lang w:eastAsia="en-US"/>
              </w:rPr>
              <w:t>Note 4</w:t>
            </w:r>
          </w:p>
        </w:tc>
        <w:tc>
          <w:tcPr>
            <w:tcW w:w="2437" w:type="dxa"/>
          </w:tcPr>
          <w:p w14:paraId="76FA4E8F" w14:textId="77777777" w:rsidR="00736CE3" w:rsidRPr="002B3813" w:rsidRDefault="00A02FD4" w:rsidP="00736CE3">
            <w:pPr>
              <w:pStyle w:val="TAC"/>
              <w:rPr>
                <w:lang w:eastAsia="en-US"/>
              </w:rPr>
            </w:pPr>
            <w:r w:rsidRPr="002B3813">
              <w:rPr>
                <w:lang w:eastAsia="en-US"/>
              </w:rPr>
              <w:t>Note 4</w:t>
            </w:r>
          </w:p>
        </w:tc>
      </w:tr>
      <w:tr w:rsidR="00736CE3" w:rsidRPr="002B3813" w14:paraId="269CAB3D" w14:textId="77777777">
        <w:tc>
          <w:tcPr>
            <w:tcW w:w="2436" w:type="dxa"/>
            <w:gridSpan w:val="2"/>
          </w:tcPr>
          <w:p w14:paraId="7BEBD391" w14:textId="77777777" w:rsidR="00736CE3" w:rsidRPr="002B3813" w:rsidRDefault="00736CE3" w:rsidP="00736CE3">
            <w:pPr>
              <w:pStyle w:val="TAL"/>
              <w:rPr>
                <w:lang w:eastAsia="en-US"/>
              </w:rPr>
            </w:pPr>
            <w:r w:rsidRPr="002B3813">
              <w:rPr>
                <w:lang w:eastAsia="en-US"/>
              </w:rPr>
              <w:t>APN-AMBR</w:t>
            </w:r>
          </w:p>
        </w:tc>
        <w:tc>
          <w:tcPr>
            <w:tcW w:w="2437" w:type="dxa"/>
          </w:tcPr>
          <w:p w14:paraId="212051B2" w14:textId="77777777" w:rsidR="00736CE3" w:rsidRPr="002B3813" w:rsidRDefault="00736CE3" w:rsidP="00736CE3">
            <w:pPr>
              <w:pStyle w:val="TAC"/>
              <w:rPr>
                <w:lang w:eastAsia="en-US"/>
              </w:rPr>
            </w:pPr>
            <w:r w:rsidRPr="002B3813">
              <w:rPr>
                <w:lang w:eastAsia="en-US"/>
              </w:rPr>
              <w:t>Not present</w:t>
            </w:r>
          </w:p>
        </w:tc>
        <w:tc>
          <w:tcPr>
            <w:tcW w:w="2437" w:type="dxa"/>
          </w:tcPr>
          <w:p w14:paraId="6FEAE26B" w14:textId="77777777" w:rsidR="00736CE3" w:rsidRPr="002B3813" w:rsidRDefault="00416474" w:rsidP="00736CE3">
            <w:pPr>
              <w:pStyle w:val="TAC"/>
              <w:rPr>
                <w:lang w:eastAsia="en-US"/>
              </w:rPr>
            </w:pPr>
            <w:r w:rsidRPr="002B3813">
              <w:rPr>
                <w:lang w:eastAsia="en-US"/>
              </w:rPr>
              <w:t>Not present</w:t>
            </w:r>
          </w:p>
        </w:tc>
        <w:tc>
          <w:tcPr>
            <w:tcW w:w="2437" w:type="dxa"/>
          </w:tcPr>
          <w:p w14:paraId="20FD0B06" w14:textId="77777777" w:rsidR="00736CE3" w:rsidRPr="002B3813" w:rsidRDefault="00A02FD4" w:rsidP="00736CE3">
            <w:pPr>
              <w:pStyle w:val="TAC"/>
              <w:rPr>
                <w:lang w:eastAsia="en-US"/>
              </w:rPr>
            </w:pPr>
            <w:r w:rsidRPr="002B3813">
              <w:rPr>
                <w:lang w:eastAsia="en-US"/>
              </w:rPr>
              <w:t>Not present</w:t>
            </w:r>
          </w:p>
        </w:tc>
      </w:tr>
      <w:tr w:rsidR="00736CE3" w:rsidRPr="002B3813" w14:paraId="29B17956" w14:textId="77777777">
        <w:tc>
          <w:tcPr>
            <w:tcW w:w="2436" w:type="dxa"/>
            <w:gridSpan w:val="2"/>
          </w:tcPr>
          <w:p w14:paraId="636216A1" w14:textId="77777777" w:rsidR="00736CE3" w:rsidRPr="002B3813" w:rsidRDefault="00E56389" w:rsidP="00736CE3">
            <w:pPr>
              <w:pStyle w:val="TAL"/>
              <w:rPr>
                <w:lang w:eastAsia="en-US"/>
              </w:rPr>
            </w:pPr>
            <w:r w:rsidRPr="002B3813">
              <w:rPr>
                <w:lang w:eastAsia="en-US"/>
              </w:rPr>
              <w:t>C</w:t>
            </w:r>
            <w:r w:rsidR="00736CE3" w:rsidRPr="002B3813">
              <w:rPr>
                <w:lang w:eastAsia="en-US"/>
              </w:rPr>
              <w:t xml:space="preserve">onfiguration </w:t>
            </w:r>
            <w:r w:rsidRPr="002B3813">
              <w:rPr>
                <w:lang w:eastAsia="en-US"/>
              </w:rPr>
              <w:t>protocol</w:t>
            </w:r>
          </w:p>
        </w:tc>
        <w:tc>
          <w:tcPr>
            <w:tcW w:w="2437" w:type="dxa"/>
          </w:tcPr>
          <w:p w14:paraId="450B05AA" w14:textId="77777777" w:rsidR="00736CE3" w:rsidRPr="002B3813" w:rsidRDefault="00736CE3" w:rsidP="00736CE3">
            <w:pPr>
              <w:pStyle w:val="TAC"/>
              <w:rPr>
                <w:lang w:eastAsia="en-US"/>
              </w:rPr>
            </w:pPr>
            <w:r w:rsidRPr="002B3813">
              <w:rPr>
                <w:lang w:eastAsia="en-US"/>
              </w:rPr>
              <w:t>PPP</w:t>
            </w:r>
          </w:p>
        </w:tc>
        <w:tc>
          <w:tcPr>
            <w:tcW w:w="2437" w:type="dxa"/>
          </w:tcPr>
          <w:p w14:paraId="52E5292B" w14:textId="77777777" w:rsidR="00736CE3" w:rsidRPr="002B3813" w:rsidRDefault="00416474" w:rsidP="00736CE3">
            <w:pPr>
              <w:pStyle w:val="TAC"/>
              <w:rPr>
                <w:lang w:eastAsia="en-US"/>
              </w:rPr>
            </w:pPr>
            <w:r w:rsidRPr="002B3813">
              <w:rPr>
                <w:lang w:eastAsia="en-US"/>
              </w:rPr>
              <w:t>PPP</w:t>
            </w:r>
          </w:p>
        </w:tc>
        <w:tc>
          <w:tcPr>
            <w:tcW w:w="2437" w:type="dxa"/>
          </w:tcPr>
          <w:p w14:paraId="3C692B5E" w14:textId="77777777" w:rsidR="00736CE3" w:rsidRPr="002B3813" w:rsidRDefault="00A02FD4" w:rsidP="00736CE3">
            <w:pPr>
              <w:pStyle w:val="TAC"/>
              <w:rPr>
                <w:lang w:eastAsia="en-US"/>
              </w:rPr>
            </w:pPr>
            <w:r w:rsidRPr="002B3813">
              <w:rPr>
                <w:lang w:eastAsia="en-US"/>
              </w:rPr>
              <w:t>PPP</w:t>
            </w:r>
          </w:p>
        </w:tc>
      </w:tr>
      <w:tr w:rsidR="00736CE3" w:rsidRPr="002B381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2B3813" w:rsidRDefault="00736CE3" w:rsidP="00736CE3">
            <w:pPr>
              <w:pStyle w:val="TAN"/>
              <w:rPr>
                <w:lang w:eastAsia="en-US"/>
              </w:rPr>
            </w:pPr>
            <w:r w:rsidRPr="002B3813">
              <w:rPr>
                <w:lang w:eastAsia="en-US"/>
              </w:rPr>
              <w:t>Note 1:</w:t>
            </w:r>
            <w:r w:rsidRPr="002B3813">
              <w:rPr>
                <w:lang w:eastAsia="en-US"/>
              </w:rPr>
              <w:tab/>
              <w:t xml:space="preserve">For all non-GBR QCIs, the maximum and </w:t>
            </w:r>
            <w:r w:rsidR="003F00F6" w:rsidRPr="002B3813">
              <w:rPr>
                <w:lang w:eastAsia="en-US"/>
              </w:rPr>
              <w:t>guaranteed</w:t>
            </w:r>
            <w:r w:rsidRPr="002B3813">
              <w:rPr>
                <w:lang w:eastAsia="en-US"/>
              </w:rPr>
              <w:t xml:space="preserve"> bit rates shall be ignored.</w:t>
            </w:r>
          </w:p>
          <w:p w14:paraId="4B14101E" w14:textId="77777777" w:rsidR="00736CE3" w:rsidRPr="002B3813" w:rsidRDefault="00736CE3" w:rsidP="00736CE3">
            <w:pPr>
              <w:pStyle w:val="TAN"/>
              <w:rPr>
                <w:lang w:eastAsia="en-US"/>
              </w:rPr>
            </w:pPr>
            <w:r w:rsidRPr="002B3813">
              <w:rPr>
                <w:lang w:eastAsia="en-US"/>
              </w:rPr>
              <w:t>Note 2:</w:t>
            </w:r>
            <w:r w:rsidRPr="002B3813">
              <w:rPr>
                <w:lang w:eastAsia="en-US"/>
              </w:rPr>
              <w:tab/>
              <w:t>According to TS 24.301, the UE ignores these parameters for a non-GBR QCI.</w:t>
            </w:r>
          </w:p>
          <w:p w14:paraId="5BBB23F1" w14:textId="77777777" w:rsidR="00600517" w:rsidRPr="002B3813" w:rsidRDefault="00736CE3" w:rsidP="00600517">
            <w:pPr>
              <w:pStyle w:val="TAN"/>
              <w:rPr>
                <w:lang w:eastAsia="en-US"/>
              </w:rPr>
            </w:pPr>
            <w:r w:rsidRPr="002B3813">
              <w:rPr>
                <w:lang w:eastAsia="en-US"/>
              </w:rPr>
              <w:t>Note 3:</w:t>
            </w:r>
            <w:r w:rsidRPr="002B3813">
              <w:rPr>
                <w:lang w:eastAsia="en-US"/>
              </w:rPr>
              <w:tab/>
              <w:t xml:space="preserve">Parameters included for UEs capable of UTRAN according to TS </w:t>
            </w:r>
            <w:r w:rsidR="00DA3781" w:rsidRPr="002B3813">
              <w:rPr>
                <w:lang w:eastAsia="en-US"/>
              </w:rPr>
              <w:t>34</w:t>
            </w:r>
            <w:r w:rsidRPr="002B3813">
              <w:rPr>
                <w:lang w:eastAsia="en-US"/>
              </w:rPr>
              <w:t>.</w:t>
            </w:r>
            <w:r w:rsidR="00DA3781" w:rsidRPr="002B3813">
              <w:rPr>
                <w:lang w:eastAsia="en-US"/>
              </w:rPr>
              <w:t>123-3</w:t>
            </w:r>
            <w:r w:rsidRPr="002B3813">
              <w:rPr>
                <w:lang w:eastAsia="en-US"/>
              </w:rPr>
              <w:t xml:space="preserve"> clause </w:t>
            </w:r>
            <w:r w:rsidR="00DA3781" w:rsidRPr="002B3813">
              <w:rPr>
                <w:lang w:eastAsia="en-US"/>
              </w:rPr>
              <w:t>8.10</w:t>
            </w:r>
            <w:r w:rsidR="00600517" w:rsidRPr="002B3813">
              <w:rPr>
                <w:lang w:eastAsia="en-US"/>
              </w:rPr>
              <w:t>.</w:t>
            </w:r>
          </w:p>
          <w:p w14:paraId="355EB49C" w14:textId="77777777" w:rsidR="00A02FD4" w:rsidRPr="002B3813" w:rsidRDefault="00600517" w:rsidP="00A02FD4">
            <w:pPr>
              <w:pStyle w:val="TAN"/>
              <w:rPr>
                <w:lang w:eastAsia="en-US"/>
              </w:rPr>
            </w:pPr>
            <w:r w:rsidRPr="002B3813">
              <w:rPr>
                <w:lang w:eastAsia="en-US"/>
              </w:rPr>
              <w:t>Note 4:</w:t>
            </w:r>
            <w:r w:rsidRPr="002B3813">
              <w:rPr>
                <w:lang w:eastAsia="en-US"/>
              </w:rPr>
              <w:tab/>
              <w:t>Parameters included for UEs capable of GERAN according to TS 51.010 subclause 40.5.</w:t>
            </w:r>
          </w:p>
          <w:p w14:paraId="0D439945" w14:textId="4AD45B35" w:rsidR="00736CE3" w:rsidRPr="002B3813" w:rsidRDefault="00A02FD4" w:rsidP="00A02FD4">
            <w:pPr>
              <w:pStyle w:val="TAN"/>
              <w:rPr>
                <w:lang w:eastAsia="en-US"/>
              </w:rPr>
            </w:pPr>
            <w:r w:rsidRPr="002B3813">
              <w:rPr>
                <w:lang w:eastAsia="en-US"/>
              </w:rPr>
              <w:t>Note 5:</w:t>
            </w:r>
            <w:r w:rsidRPr="002B3813">
              <w:rPr>
                <w:lang w:eastAsia="en-US"/>
              </w:rPr>
              <w:tab/>
              <w:t xml:space="preserve">QCI 69 is used for </w:t>
            </w:r>
            <w:r w:rsidR="003202E7" w:rsidRPr="00637F4A">
              <w:t>Mission Critical</w:t>
            </w:r>
            <w:r w:rsidRPr="002B3813">
              <w:rPr>
                <w:lang w:eastAsia="en-US"/>
              </w:rPr>
              <w:t xml:space="preserve"> delay sensitive signalling</w:t>
            </w:r>
            <w:r w:rsidR="003202E7">
              <w:rPr>
                <w:lang w:eastAsia="en-US"/>
              </w:rPr>
              <w:t>.</w:t>
            </w:r>
          </w:p>
        </w:tc>
      </w:tr>
    </w:tbl>
    <w:p w14:paraId="576EC462" w14:textId="77777777" w:rsidR="00736CE3" w:rsidRPr="002B3813" w:rsidRDefault="00736CE3" w:rsidP="00736CE3"/>
    <w:p w14:paraId="4F70BE0A" w14:textId="77777777" w:rsidR="00736CE3" w:rsidRPr="002B3813" w:rsidRDefault="00736CE3" w:rsidP="00736CE3">
      <w:pPr>
        <w:pStyle w:val="Heading3"/>
      </w:pPr>
      <w:bookmarkStart w:id="119" w:name="_Toc295921122"/>
      <w:r w:rsidRPr="002B3813">
        <w:t>6.6.2</w:t>
      </w:r>
      <w:r w:rsidRPr="002B3813">
        <w:tab/>
        <w:t>Reference dedicated EPS bearer contexts</w:t>
      </w:r>
      <w:bookmarkEnd w:id="119"/>
    </w:p>
    <w:p w14:paraId="333768B0" w14:textId="77777777" w:rsidR="00736CE3" w:rsidRPr="002B3813" w:rsidRDefault="00736CE3" w:rsidP="00736CE3">
      <w:r w:rsidRPr="002B38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2B3813" w:rsidRDefault="00736CE3" w:rsidP="00736CE3">
      <w:pPr>
        <w:pStyle w:val="TH"/>
      </w:pPr>
      <w:r w:rsidRPr="0034292C">
        <w:lastRenderedPageBreak/>
        <w:t>Table 6.6.2-1: Reference dedicated EPS bearer contexts</w:t>
      </w:r>
      <w:r w:rsidR="0034292C" w:rsidRPr="0034292C">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2B3813" w14:paraId="406C60F4" w14:textId="77777777" w:rsidTr="00FB26FD">
        <w:tc>
          <w:tcPr>
            <w:tcW w:w="984" w:type="pct"/>
          </w:tcPr>
          <w:p w14:paraId="01E6B86F" w14:textId="77777777" w:rsidR="00A02FD4" w:rsidRPr="002B3813" w:rsidRDefault="00A02FD4" w:rsidP="00FB26FD">
            <w:pPr>
              <w:pStyle w:val="TAH"/>
              <w:rPr>
                <w:lang w:eastAsia="en-US"/>
              </w:rPr>
            </w:pPr>
            <w:r w:rsidRPr="002B3813">
              <w:rPr>
                <w:lang w:eastAsia="en-US"/>
              </w:rPr>
              <w:t>Parameters</w:t>
            </w:r>
          </w:p>
        </w:tc>
        <w:tc>
          <w:tcPr>
            <w:tcW w:w="803" w:type="pct"/>
          </w:tcPr>
          <w:p w14:paraId="0B3E29E8" w14:textId="77777777" w:rsidR="00A02FD4" w:rsidRPr="002B3813" w:rsidRDefault="00A02FD4" w:rsidP="00FB26FD">
            <w:pPr>
              <w:pStyle w:val="TAH"/>
              <w:rPr>
                <w:lang w:eastAsia="en-US"/>
              </w:rPr>
            </w:pPr>
            <w:r w:rsidRPr="002B3813">
              <w:rPr>
                <w:lang w:eastAsia="en-US"/>
              </w:rPr>
              <w:t>Reference dedicated EPS bearer context #1</w:t>
            </w:r>
          </w:p>
        </w:tc>
        <w:tc>
          <w:tcPr>
            <w:tcW w:w="803" w:type="pct"/>
          </w:tcPr>
          <w:p w14:paraId="6ADA69DF" w14:textId="77777777" w:rsidR="00A02FD4" w:rsidRPr="002B3813" w:rsidRDefault="00A02FD4" w:rsidP="00FB26FD">
            <w:pPr>
              <w:pStyle w:val="TAH"/>
              <w:rPr>
                <w:lang w:eastAsia="en-US"/>
              </w:rPr>
            </w:pPr>
            <w:r w:rsidRPr="002B3813">
              <w:rPr>
                <w:lang w:eastAsia="en-US"/>
              </w:rPr>
              <w:t>Reference dedicated EPS bearer context #2</w:t>
            </w:r>
          </w:p>
        </w:tc>
        <w:tc>
          <w:tcPr>
            <w:tcW w:w="804" w:type="pct"/>
          </w:tcPr>
          <w:p w14:paraId="581C7082" w14:textId="77777777" w:rsidR="00A02FD4" w:rsidRPr="002B3813" w:rsidRDefault="00A02FD4" w:rsidP="00FB26FD">
            <w:pPr>
              <w:pStyle w:val="TAH"/>
              <w:rPr>
                <w:lang w:eastAsia="en-US"/>
              </w:rPr>
            </w:pPr>
            <w:r w:rsidRPr="002B3813">
              <w:rPr>
                <w:lang w:eastAsia="en-US"/>
              </w:rPr>
              <w:t>Reference dedicated EPS bearer context #3</w:t>
            </w:r>
          </w:p>
        </w:tc>
        <w:tc>
          <w:tcPr>
            <w:tcW w:w="803" w:type="pct"/>
          </w:tcPr>
          <w:p w14:paraId="56151A7E" w14:textId="77777777" w:rsidR="00A02FD4" w:rsidRPr="002B3813" w:rsidRDefault="00A02FD4" w:rsidP="00FB26FD">
            <w:pPr>
              <w:pStyle w:val="TAH"/>
              <w:rPr>
                <w:lang w:eastAsia="en-US"/>
              </w:rPr>
            </w:pPr>
            <w:r w:rsidRPr="002B3813">
              <w:rPr>
                <w:lang w:eastAsia="en-US"/>
              </w:rPr>
              <w:t>Reference dedicated EPS bearer context #4</w:t>
            </w:r>
          </w:p>
        </w:tc>
        <w:tc>
          <w:tcPr>
            <w:tcW w:w="803" w:type="pct"/>
          </w:tcPr>
          <w:p w14:paraId="02A649DD" w14:textId="77777777" w:rsidR="00A02FD4" w:rsidRPr="002B3813" w:rsidRDefault="00A02FD4" w:rsidP="00FB26FD">
            <w:pPr>
              <w:pStyle w:val="TAH"/>
              <w:rPr>
                <w:lang w:eastAsia="en-US"/>
              </w:rPr>
            </w:pPr>
            <w:r w:rsidRPr="002B3813">
              <w:rPr>
                <w:lang w:eastAsia="en-US"/>
              </w:rPr>
              <w:t>Reference dedicated EPS bearer context #5</w:t>
            </w:r>
          </w:p>
        </w:tc>
      </w:tr>
      <w:tr w:rsidR="00A02FD4" w:rsidRPr="002B3813" w14:paraId="610F9238" w14:textId="77777777" w:rsidTr="00FB26FD">
        <w:tc>
          <w:tcPr>
            <w:tcW w:w="984" w:type="pct"/>
          </w:tcPr>
          <w:p w14:paraId="18D036EE" w14:textId="77777777" w:rsidR="00A02FD4" w:rsidRPr="002B3813" w:rsidRDefault="00A02FD4" w:rsidP="00FB26FD">
            <w:pPr>
              <w:pStyle w:val="TAL"/>
              <w:rPr>
                <w:lang w:eastAsia="en-US"/>
              </w:rPr>
            </w:pPr>
            <w:r w:rsidRPr="002B3813">
              <w:rPr>
                <w:lang w:eastAsia="en-US"/>
              </w:rPr>
              <w:t>Linked EPS bearer identity</w:t>
            </w:r>
          </w:p>
        </w:tc>
        <w:tc>
          <w:tcPr>
            <w:tcW w:w="803" w:type="pct"/>
            <w:tcBorders>
              <w:bottom w:val="single" w:sz="4" w:space="0" w:color="auto"/>
            </w:tcBorders>
          </w:tcPr>
          <w:p w14:paraId="06D7FB1E" w14:textId="77777777" w:rsidR="00A02FD4" w:rsidRPr="002B3813" w:rsidRDefault="00A02FD4" w:rsidP="00FB26FD">
            <w:pPr>
              <w:pStyle w:val="TAC"/>
              <w:rPr>
                <w:lang w:eastAsia="en-US"/>
              </w:rPr>
            </w:pPr>
            <w:r w:rsidRPr="002B3813">
              <w:rPr>
                <w:lang w:eastAsia="en-US"/>
              </w:rPr>
              <w:t>Reference default EPS bearer #1</w:t>
            </w:r>
          </w:p>
        </w:tc>
        <w:tc>
          <w:tcPr>
            <w:tcW w:w="803" w:type="pct"/>
            <w:tcBorders>
              <w:bottom w:val="single" w:sz="4" w:space="0" w:color="auto"/>
            </w:tcBorders>
          </w:tcPr>
          <w:p w14:paraId="26C95949" w14:textId="77777777" w:rsidR="00A02FD4" w:rsidRPr="002B3813" w:rsidRDefault="00A02FD4" w:rsidP="00FB26FD">
            <w:pPr>
              <w:pStyle w:val="TAC"/>
              <w:rPr>
                <w:lang w:eastAsia="en-US"/>
              </w:rPr>
            </w:pPr>
            <w:r w:rsidRPr="002B3813">
              <w:rPr>
                <w:lang w:eastAsia="en-US"/>
              </w:rPr>
              <w:t>Reference default EPS bearer #1</w:t>
            </w:r>
          </w:p>
        </w:tc>
        <w:tc>
          <w:tcPr>
            <w:tcW w:w="804" w:type="pct"/>
            <w:tcBorders>
              <w:bottom w:val="single" w:sz="4" w:space="0" w:color="auto"/>
            </w:tcBorders>
          </w:tcPr>
          <w:p w14:paraId="1572FF84"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77C1350E" w14:textId="77777777" w:rsidR="00A02FD4" w:rsidRPr="002B3813" w:rsidRDefault="00A02FD4" w:rsidP="00FB26FD">
            <w:pPr>
              <w:pStyle w:val="TAC"/>
              <w:rPr>
                <w:lang w:eastAsia="en-US"/>
              </w:rPr>
            </w:pPr>
            <w:r w:rsidRPr="002B3813">
              <w:rPr>
                <w:lang w:eastAsia="en-US"/>
              </w:rPr>
              <w:t>Reference default EPS bearer #2</w:t>
            </w:r>
          </w:p>
        </w:tc>
        <w:tc>
          <w:tcPr>
            <w:tcW w:w="803" w:type="pct"/>
            <w:tcBorders>
              <w:bottom w:val="single" w:sz="4" w:space="0" w:color="auto"/>
            </w:tcBorders>
          </w:tcPr>
          <w:p w14:paraId="4A1D4C93" w14:textId="77777777" w:rsidR="00A02FD4" w:rsidRPr="002B3813" w:rsidRDefault="00A02FD4" w:rsidP="00FB26FD">
            <w:pPr>
              <w:pStyle w:val="TAC"/>
              <w:rPr>
                <w:lang w:eastAsia="en-US"/>
              </w:rPr>
            </w:pPr>
            <w:r w:rsidRPr="002B3813">
              <w:rPr>
                <w:lang w:eastAsia="en-US"/>
              </w:rPr>
              <w:t>Reference default EPS bearer #3</w:t>
            </w:r>
          </w:p>
        </w:tc>
      </w:tr>
      <w:tr w:rsidR="00A02FD4" w:rsidRPr="002B3813" w14:paraId="3E0677B4" w14:textId="77777777" w:rsidTr="00FB26FD">
        <w:tc>
          <w:tcPr>
            <w:tcW w:w="984" w:type="pct"/>
          </w:tcPr>
          <w:p w14:paraId="2D6960FC" w14:textId="77777777" w:rsidR="00A02FD4" w:rsidRPr="002B3813" w:rsidRDefault="00A02FD4" w:rsidP="00FB26FD">
            <w:pPr>
              <w:pStyle w:val="TAL"/>
              <w:rPr>
                <w:lang w:eastAsia="en-US"/>
              </w:rPr>
            </w:pPr>
            <w:r w:rsidRPr="002B3813">
              <w:rPr>
                <w:lang w:eastAsia="en-US"/>
              </w:rPr>
              <w:t>EPS QoS</w:t>
            </w:r>
          </w:p>
        </w:tc>
        <w:tc>
          <w:tcPr>
            <w:tcW w:w="803" w:type="pct"/>
            <w:tcBorders>
              <w:right w:val="single" w:sz="4" w:space="0" w:color="FFFFFF"/>
            </w:tcBorders>
          </w:tcPr>
          <w:p w14:paraId="3EBA79F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2B3813" w:rsidRDefault="00A02FD4" w:rsidP="00FB26FD">
            <w:pPr>
              <w:pStyle w:val="TAC"/>
              <w:rPr>
                <w:lang w:eastAsia="en-US"/>
              </w:rPr>
            </w:pPr>
          </w:p>
        </w:tc>
        <w:tc>
          <w:tcPr>
            <w:tcW w:w="803" w:type="pct"/>
            <w:tcBorders>
              <w:left w:val="single" w:sz="4" w:space="0" w:color="FFFFFF"/>
            </w:tcBorders>
          </w:tcPr>
          <w:p w14:paraId="5400CEB2" w14:textId="77777777" w:rsidR="00A02FD4" w:rsidRPr="002B3813" w:rsidRDefault="00A02FD4" w:rsidP="00FB26FD">
            <w:pPr>
              <w:pStyle w:val="TAC"/>
              <w:rPr>
                <w:lang w:eastAsia="en-US"/>
              </w:rPr>
            </w:pPr>
          </w:p>
        </w:tc>
      </w:tr>
      <w:tr w:rsidR="00A02FD4" w:rsidRPr="002B3813" w14:paraId="65D30FB8" w14:textId="77777777" w:rsidTr="00FB26FD">
        <w:tc>
          <w:tcPr>
            <w:tcW w:w="984" w:type="pct"/>
          </w:tcPr>
          <w:p w14:paraId="192B0398" w14:textId="77777777" w:rsidR="00A02FD4" w:rsidRPr="002B3813" w:rsidRDefault="00A02FD4" w:rsidP="00FB26FD">
            <w:pPr>
              <w:pStyle w:val="TAL"/>
              <w:rPr>
                <w:lang w:eastAsia="en-US"/>
              </w:rPr>
            </w:pPr>
            <w:r w:rsidRPr="002B3813">
              <w:rPr>
                <w:lang w:eastAsia="en-US"/>
              </w:rPr>
              <w:t>QCI</w:t>
            </w:r>
          </w:p>
          <w:p w14:paraId="22359179" w14:textId="77777777" w:rsidR="00A02FD4" w:rsidRPr="002B3813" w:rsidRDefault="00A02FD4" w:rsidP="00FB26FD">
            <w:pPr>
              <w:pStyle w:val="TAL"/>
              <w:rPr>
                <w:lang w:eastAsia="en-US"/>
              </w:rPr>
            </w:pPr>
            <w:r w:rsidRPr="002B3813">
              <w:rPr>
                <w:lang w:eastAsia="en-US"/>
              </w:rPr>
              <w:t>(Note 1)</w:t>
            </w:r>
          </w:p>
        </w:tc>
        <w:tc>
          <w:tcPr>
            <w:tcW w:w="803" w:type="pct"/>
          </w:tcPr>
          <w:p w14:paraId="7C1A8BB8" w14:textId="77777777" w:rsidR="00A02FD4" w:rsidRPr="002B3813" w:rsidRDefault="00A02FD4" w:rsidP="00FB26FD">
            <w:pPr>
              <w:pStyle w:val="TAC"/>
              <w:rPr>
                <w:lang w:eastAsia="en-US"/>
              </w:rPr>
            </w:pPr>
            <w:r w:rsidRPr="002B3813">
              <w:rPr>
                <w:lang w:eastAsia="en-US"/>
              </w:rPr>
              <w:t>1</w:t>
            </w:r>
          </w:p>
          <w:p w14:paraId="216F1DF6" w14:textId="77777777" w:rsidR="00A02FD4" w:rsidRPr="002B3813" w:rsidRDefault="00A02FD4" w:rsidP="00FB26FD">
            <w:pPr>
              <w:pStyle w:val="TAC"/>
              <w:rPr>
                <w:lang w:eastAsia="en-US"/>
              </w:rPr>
            </w:pPr>
            <w:r w:rsidRPr="002B3813">
              <w:rPr>
                <w:lang w:eastAsia="en-US"/>
              </w:rPr>
              <w:t>(GBR QCI)</w:t>
            </w:r>
          </w:p>
        </w:tc>
        <w:tc>
          <w:tcPr>
            <w:tcW w:w="803" w:type="pct"/>
          </w:tcPr>
          <w:p w14:paraId="3EDD339E" w14:textId="77777777" w:rsidR="00A02FD4" w:rsidRPr="002B3813" w:rsidRDefault="00A02FD4" w:rsidP="00FB26FD">
            <w:pPr>
              <w:pStyle w:val="TAC"/>
              <w:rPr>
                <w:lang w:eastAsia="en-US"/>
              </w:rPr>
            </w:pPr>
            <w:r w:rsidRPr="002B3813">
              <w:rPr>
                <w:lang w:eastAsia="en-US"/>
              </w:rPr>
              <w:t>5</w:t>
            </w:r>
          </w:p>
          <w:p w14:paraId="471218A7" w14:textId="77777777" w:rsidR="00A02FD4" w:rsidRPr="002B3813" w:rsidRDefault="00A02FD4" w:rsidP="00FB26FD">
            <w:pPr>
              <w:pStyle w:val="TAC"/>
              <w:rPr>
                <w:lang w:eastAsia="en-US"/>
              </w:rPr>
            </w:pPr>
            <w:r w:rsidRPr="002B3813">
              <w:rPr>
                <w:lang w:eastAsia="en-US"/>
              </w:rPr>
              <w:t>(non-GBR QCI)</w:t>
            </w:r>
          </w:p>
        </w:tc>
        <w:tc>
          <w:tcPr>
            <w:tcW w:w="804" w:type="pct"/>
          </w:tcPr>
          <w:p w14:paraId="1C4899DC" w14:textId="77777777" w:rsidR="00A02FD4" w:rsidRPr="002B3813" w:rsidRDefault="00A02FD4" w:rsidP="00FB26FD">
            <w:pPr>
              <w:pStyle w:val="TAC"/>
              <w:rPr>
                <w:lang w:eastAsia="en-US"/>
              </w:rPr>
            </w:pPr>
            <w:r w:rsidRPr="002B3813">
              <w:rPr>
                <w:lang w:eastAsia="en-US"/>
              </w:rPr>
              <w:t>2</w:t>
            </w:r>
          </w:p>
          <w:p w14:paraId="28434293" w14:textId="77777777" w:rsidR="00A02FD4" w:rsidRPr="002B3813" w:rsidRDefault="00A02FD4" w:rsidP="00FB26FD">
            <w:pPr>
              <w:pStyle w:val="TAC"/>
              <w:rPr>
                <w:lang w:eastAsia="en-US"/>
              </w:rPr>
            </w:pPr>
            <w:r w:rsidRPr="002B3813">
              <w:rPr>
                <w:lang w:eastAsia="en-US"/>
              </w:rPr>
              <w:t>(GBR QCI)</w:t>
            </w:r>
          </w:p>
        </w:tc>
        <w:tc>
          <w:tcPr>
            <w:tcW w:w="803" w:type="pct"/>
          </w:tcPr>
          <w:p w14:paraId="375DB6FA" w14:textId="77777777" w:rsidR="00A02FD4" w:rsidRPr="002B3813" w:rsidRDefault="00A02FD4" w:rsidP="00FB26FD">
            <w:pPr>
              <w:pStyle w:val="TAC"/>
              <w:rPr>
                <w:lang w:eastAsia="en-US"/>
              </w:rPr>
            </w:pPr>
            <w:r w:rsidRPr="002B3813">
              <w:rPr>
                <w:lang w:eastAsia="en-US"/>
              </w:rPr>
              <w:t>1</w:t>
            </w:r>
          </w:p>
          <w:p w14:paraId="214169CB" w14:textId="77777777" w:rsidR="00A02FD4" w:rsidRPr="002B3813" w:rsidRDefault="00A02FD4" w:rsidP="00FB26FD">
            <w:pPr>
              <w:pStyle w:val="TAC"/>
              <w:rPr>
                <w:lang w:eastAsia="en-US"/>
              </w:rPr>
            </w:pPr>
            <w:r w:rsidRPr="002B3813">
              <w:rPr>
                <w:lang w:eastAsia="en-US"/>
              </w:rPr>
              <w:t>(GBR QCI)</w:t>
            </w:r>
          </w:p>
        </w:tc>
        <w:tc>
          <w:tcPr>
            <w:tcW w:w="803" w:type="pct"/>
          </w:tcPr>
          <w:p w14:paraId="65844378" w14:textId="77777777" w:rsidR="00A02FD4" w:rsidRPr="002B3813" w:rsidRDefault="00A02FD4" w:rsidP="00FB26FD">
            <w:pPr>
              <w:pStyle w:val="TAC"/>
              <w:rPr>
                <w:lang w:eastAsia="en-US"/>
              </w:rPr>
            </w:pPr>
            <w:r w:rsidRPr="002B3813">
              <w:rPr>
                <w:lang w:eastAsia="en-US"/>
              </w:rPr>
              <w:t>65 (Note 8)</w:t>
            </w:r>
          </w:p>
          <w:p w14:paraId="1E1D51AD" w14:textId="77777777" w:rsidR="00A02FD4" w:rsidRPr="002B3813" w:rsidRDefault="00A02FD4" w:rsidP="00FB26FD">
            <w:pPr>
              <w:pStyle w:val="TAC"/>
              <w:rPr>
                <w:lang w:eastAsia="en-US"/>
              </w:rPr>
            </w:pPr>
            <w:r w:rsidRPr="002B3813">
              <w:rPr>
                <w:lang w:eastAsia="en-US"/>
              </w:rPr>
              <w:t>(GBR QCI)</w:t>
            </w:r>
          </w:p>
        </w:tc>
      </w:tr>
      <w:tr w:rsidR="00A02FD4" w:rsidRPr="002B3813" w14:paraId="17CF51B6" w14:textId="77777777" w:rsidTr="00FB26FD">
        <w:tc>
          <w:tcPr>
            <w:tcW w:w="984" w:type="pct"/>
          </w:tcPr>
          <w:p w14:paraId="6D0EF6AF" w14:textId="77777777" w:rsidR="00A02FD4" w:rsidRPr="002B3813" w:rsidRDefault="00A02FD4" w:rsidP="00FB26FD">
            <w:pPr>
              <w:pStyle w:val="TAL"/>
              <w:rPr>
                <w:lang w:eastAsia="en-US"/>
              </w:rPr>
            </w:pPr>
            <w:r w:rsidRPr="002B3813">
              <w:rPr>
                <w:lang w:eastAsia="en-US"/>
              </w:rPr>
              <w:t>Maximum bit rate for uplink</w:t>
            </w:r>
          </w:p>
        </w:tc>
        <w:tc>
          <w:tcPr>
            <w:tcW w:w="803" w:type="pct"/>
          </w:tcPr>
          <w:p w14:paraId="721A868A" w14:textId="77777777" w:rsidR="00A02FD4" w:rsidRPr="002B3813" w:rsidRDefault="00A02FD4" w:rsidP="00FB26FD">
            <w:pPr>
              <w:pStyle w:val="TAC"/>
              <w:rPr>
                <w:lang w:eastAsia="en-US"/>
              </w:rPr>
            </w:pPr>
            <w:r w:rsidRPr="002B3813">
              <w:rPr>
                <w:lang w:eastAsia="en-US"/>
              </w:rPr>
              <w:t>384 kbps</w:t>
            </w:r>
          </w:p>
        </w:tc>
        <w:tc>
          <w:tcPr>
            <w:tcW w:w="803" w:type="pct"/>
          </w:tcPr>
          <w:p w14:paraId="7EA85CC8" w14:textId="77777777" w:rsidR="00A02FD4" w:rsidRPr="002B3813" w:rsidRDefault="00A02FD4" w:rsidP="00FB26FD">
            <w:pPr>
              <w:pStyle w:val="TAC"/>
              <w:rPr>
                <w:lang w:eastAsia="en-US"/>
              </w:rPr>
            </w:pPr>
            <w:r w:rsidRPr="002B3813">
              <w:rPr>
                <w:lang w:eastAsia="en-US"/>
              </w:rPr>
              <w:t>384 kbps</w:t>
            </w:r>
          </w:p>
          <w:p w14:paraId="1BFC6037" w14:textId="77777777" w:rsidR="00A02FD4" w:rsidRPr="002B3813" w:rsidRDefault="00A02FD4" w:rsidP="00FB26FD">
            <w:pPr>
              <w:pStyle w:val="TAC"/>
              <w:rPr>
                <w:lang w:eastAsia="en-US"/>
              </w:rPr>
            </w:pPr>
            <w:r w:rsidRPr="002B3813">
              <w:rPr>
                <w:lang w:eastAsia="en-US"/>
              </w:rPr>
              <w:t>(Note 2)</w:t>
            </w:r>
          </w:p>
        </w:tc>
        <w:tc>
          <w:tcPr>
            <w:tcW w:w="804" w:type="pct"/>
          </w:tcPr>
          <w:p w14:paraId="3C03E5B0" w14:textId="44F1C26D"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C8F6441" w14:textId="77777777" w:rsidR="00A02FD4" w:rsidRPr="002B3813" w:rsidRDefault="00A02FD4" w:rsidP="00FB26FD">
            <w:pPr>
              <w:pStyle w:val="TAC"/>
              <w:rPr>
                <w:lang w:eastAsia="en-US"/>
              </w:rPr>
            </w:pPr>
            <w:r w:rsidRPr="002B3813">
              <w:rPr>
                <w:lang w:eastAsia="en-US"/>
              </w:rPr>
              <w:t>384 kbps</w:t>
            </w:r>
          </w:p>
        </w:tc>
        <w:tc>
          <w:tcPr>
            <w:tcW w:w="803" w:type="pct"/>
          </w:tcPr>
          <w:p w14:paraId="24061138" w14:textId="77777777" w:rsidR="00A02FD4" w:rsidRPr="002B3813" w:rsidRDefault="00A02FD4" w:rsidP="00FB26FD">
            <w:pPr>
              <w:pStyle w:val="TAC"/>
              <w:rPr>
                <w:lang w:eastAsia="en-US"/>
              </w:rPr>
            </w:pPr>
            <w:r w:rsidRPr="002B3813">
              <w:rPr>
                <w:lang w:eastAsia="en-US"/>
              </w:rPr>
              <w:t>384 kbps</w:t>
            </w:r>
          </w:p>
        </w:tc>
      </w:tr>
      <w:tr w:rsidR="00A02FD4" w:rsidRPr="002B3813" w14:paraId="02E2A1BA" w14:textId="77777777" w:rsidTr="00FB26FD">
        <w:tc>
          <w:tcPr>
            <w:tcW w:w="984" w:type="pct"/>
          </w:tcPr>
          <w:p w14:paraId="077E67B8" w14:textId="77777777" w:rsidR="00A02FD4" w:rsidRPr="002B3813" w:rsidRDefault="00A02FD4" w:rsidP="00FB26FD">
            <w:pPr>
              <w:pStyle w:val="TAL"/>
              <w:rPr>
                <w:lang w:eastAsia="en-US"/>
              </w:rPr>
            </w:pPr>
            <w:r w:rsidRPr="002B3813">
              <w:rPr>
                <w:lang w:eastAsia="en-US"/>
              </w:rPr>
              <w:t>Maximum bit rate for downlink</w:t>
            </w:r>
          </w:p>
        </w:tc>
        <w:tc>
          <w:tcPr>
            <w:tcW w:w="803" w:type="pct"/>
          </w:tcPr>
          <w:p w14:paraId="175DC4F4" w14:textId="77777777" w:rsidR="00A02FD4" w:rsidRPr="002B3813" w:rsidRDefault="00A02FD4" w:rsidP="00FB26FD">
            <w:pPr>
              <w:pStyle w:val="TAC"/>
              <w:rPr>
                <w:lang w:eastAsia="en-US"/>
              </w:rPr>
            </w:pPr>
            <w:r w:rsidRPr="002B3813">
              <w:rPr>
                <w:lang w:eastAsia="en-US"/>
              </w:rPr>
              <w:t>384 kbps</w:t>
            </w:r>
          </w:p>
        </w:tc>
        <w:tc>
          <w:tcPr>
            <w:tcW w:w="803" w:type="pct"/>
          </w:tcPr>
          <w:p w14:paraId="03598695" w14:textId="77777777" w:rsidR="00A02FD4" w:rsidRPr="002B3813" w:rsidRDefault="00A02FD4" w:rsidP="00FB26FD">
            <w:pPr>
              <w:pStyle w:val="TAC"/>
              <w:rPr>
                <w:lang w:eastAsia="en-US"/>
              </w:rPr>
            </w:pPr>
            <w:r w:rsidRPr="002B3813">
              <w:rPr>
                <w:lang w:eastAsia="en-US"/>
              </w:rPr>
              <w:t>384 kbps</w:t>
            </w:r>
          </w:p>
          <w:p w14:paraId="1C8CAF9D" w14:textId="77777777" w:rsidR="00A02FD4" w:rsidRPr="002B3813" w:rsidRDefault="00A02FD4" w:rsidP="00FB26FD">
            <w:pPr>
              <w:pStyle w:val="TAC"/>
              <w:rPr>
                <w:lang w:eastAsia="en-US"/>
              </w:rPr>
            </w:pPr>
            <w:r w:rsidRPr="002B3813">
              <w:rPr>
                <w:lang w:eastAsia="en-US"/>
              </w:rPr>
              <w:t>(Note 2)</w:t>
            </w:r>
          </w:p>
        </w:tc>
        <w:tc>
          <w:tcPr>
            <w:tcW w:w="804" w:type="pct"/>
          </w:tcPr>
          <w:p w14:paraId="5C39D753" w14:textId="25648125"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32067B52" w14:textId="77777777" w:rsidR="00A02FD4" w:rsidRPr="002B3813" w:rsidRDefault="00A02FD4" w:rsidP="00FB26FD">
            <w:pPr>
              <w:pStyle w:val="TAC"/>
              <w:rPr>
                <w:lang w:eastAsia="en-US"/>
              </w:rPr>
            </w:pPr>
            <w:r w:rsidRPr="002B3813">
              <w:rPr>
                <w:lang w:eastAsia="en-US"/>
              </w:rPr>
              <w:t>384 kbps</w:t>
            </w:r>
          </w:p>
        </w:tc>
        <w:tc>
          <w:tcPr>
            <w:tcW w:w="803" w:type="pct"/>
          </w:tcPr>
          <w:p w14:paraId="3DB5CF68" w14:textId="77777777" w:rsidR="00A02FD4" w:rsidRPr="002B3813" w:rsidRDefault="00A02FD4" w:rsidP="00FB26FD">
            <w:pPr>
              <w:pStyle w:val="TAC"/>
              <w:rPr>
                <w:lang w:eastAsia="en-US"/>
              </w:rPr>
            </w:pPr>
            <w:r w:rsidRPr="002B3813">
              <w:rPr>
                <w:lang w:eastAsia="en-US"/>
              </w:rPr>
              <w:t>384 kbps</w:t>
            </w:r>
          </w:p>
        </w:tc>
      </w:tr>
      <w:tr w:rsidR="00A02FD4" w:rsidRPr="002B3813" w14:paraId="7057A932" w14:textId="77777777" w:rsidTr="00FB26FD">
        <w:tc>
          <w:tcPr>
            <w:tcW w:w="984" w:type="pct"/>
          </w:tcPr>
          <w:p w14:paraId="4B6300FC" w14:textId="77777777" w:rsidR="00A02FD4" w:rsidRPr="002B3813" w:rsidRDefault="00A02FD4" w:rsidP="00FB26FD">
            <w:pPr>
              <w:pStyle w:val="TAL"/>
              <w:rPr>
                <w:lang w:eastAsia="en-US"/>
              </w:rPr>
            </w:pPr>
            <w:r w:rsidRPr="002B3813">
              <w:rPr>
                <w:lang w:eastAsia="en-US"/>
              </w:rPr>
              <w:t>Guaranteed</w:t>
            </w:r>
            <w:r w:rsidRPr="002B3813" w:rsidDel="003B56F9">
              <w:rPr>
                <w:lang w:eastAsia="en-US"/>
              </w:rPr>
              <w:t xml:space="preserve"> </w:t>
            </w:r>
            <w:r w:rsidRPr="002B3813">
              <w:rPr>
                <w:lang w:eastAsia="en-US"/>
              </w:rPr>
              <w:t>bit rate for uplink</w:t>
            </w:r>
          </w:p>
        </w:tc>
        <w:tc>
          <w:tcPr>
            <w:tcW w:w="803" w:type="pct"/>
          </w:tcPr>
          <w:p w14:paraId="3029A808" w14:textId="77777777" w:rsidR="00A02FD4" w:rsidRPr="002B3813" w:rsidRDefault="00A02FD4" w:rsidP="00FB26FD">
            <w:pPr>
              <w:pStyle w:val="TAC"/>
              <w:rPr>
                <w:lang w:eastAsia="en-US"/>
              </w:rPr>
            </w:pPr>
            <w:r w:rsidRPr="002B3813">
              <w:rPr>
                <w:lang w:eastAsia="en-US"/>
              </w:rPr>
              <w:t>128 kbps</w:t>
            </w:r>
          </w:p>
        </w:tc>
        <w:tc>
          <w:tcPr>
            <w:tcW w:w="803" w:type="pct"/>
          </w:tcPr>
          <w:p w14:paraId="491FF546" w14:textId="77777777" w:rsidR="00A02FD4" w:rsidRPr="002B3813" w:rsidRDefault="00A02FD4" w:rsidP="00FB26FD">
            <w:pPr>
              <w:pStyle w:val="TAC"/>
              <w:rPr>
                <w:lang w:eastAsia="en-US"/>
              </w:rPr>
            </w:pPr>
            <w:r w:rsidRPr="002B3813">
              <w:rPr>
                <w:lang w:eastAsia="en-US"/>
              </w:rPr>
              <w:t>128 kbps</w:t>
            </w:r>
          </w:p>
          <w:p w14:paraId="6A116B60" w14:textId="77777777" w:rsidR="00A02FD4" w:rsidRPr="002B3813" w:rsidRDefault="00A02FD4" w:rsidP="00FB26FD">
            <w:pPr>
              <w:pStyle w:val="TAC"/>
              <w:rPr>
                <w:lang w:eastAsia="en-US"/>
              </w:rPr>
            </w:pPr>
            <w:r w:rsidRPr="002B3813">
              <w:rPr>
                <w:lang w:eastAsia="en-US"/>
              </w:rPr>
              <w:t>(Note 2)</w:t>
            </w:r>
          </w:p>
        </w:tc>
        <w:tc>
          <w:tcPr>
            <w:tcW w:w="804" w:type="pct"/>
          </w:tcPr>
          <w:p w14:paraId="39511FC3" w14:textId="47F102FC"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783C462A" w14:textId="77777777" w:rsidR="00A02FD4" w:rsidRPr="002B3813" w:rsidRDefault="00A02FD4" w:rsidP="00FB26FD">
            <w:pPr>
              <w:pStyle w:val="TAC"/>
              <w:rPr>
                <w:lang w:eastAsia="en-US"/>
              </w:rPr>
            </w:pPr>
            <w:r w:rsidRPr="002B3813">
              <w:rPr>
                <w:lang w:eastAsia="en-US"/>
              </w:rPr>
              <w:t>128 kbps</w:t>
            </w:r>
          </w:p>
        </w:tc>
        <w:tc>
          <w:tcPr>
            <w:tcW w:w="803" w:type="pct"/>
          </w:tcPr>
          <w:p w14:paraId="3B5CC0A7" w14:textId="77777777" w:rsidR="00A02FD4" w:rsidRPr="002B3813" w:rsidRDefault="00A02FD4" w:rsidP="00FB26FD">
            <w:pPr>
              <w:pStyle w:val="TAC"/>
              <w:rPr>
                <w:lang w:eastAsia="en-US"/>
              </w:rPr>
            </w:pPr>
            <w:r w:rsidRPr="002B3813">
              <w:rPr>
                <w:lang w:eastAsia="en-US"/>
              </w:rPr>
              <w:t>128 kbps</w:t>
            </w:r>
          </w:p>
        </w:tc>
      </w:tr>
      <w:tr w:rsidR="00A02FD4" w:rsidRPr="002B3813" w14:paraId="3B9BF519" w14:textId="77777777" w:rsidTr="00FB26FD">
        <w:tc>
          <w:tcPr>
            <w:tcW w:w="984" w:type="pct"/>
          </w:tcPr>
          <w:p w14:paraId="6E02DDE5" w14:textId="77777777" w:rsidR="00A02FD4" w:rsidRPr="002B3813" w:rsidRDefault="00A02FD4" w:rsidP="00FB26FD">
            <w:pPr>
              <w:pStyle w:val="TAL"/>
              <w:rPr>
                <w:lang w:eastAsia="en-US"/>
              </w:rPr>
            </w:pPr>
            <w:r w:rsidRPr="002B3813">
              <w:rPr>
                <w:lang w:eastAsia="en-US"/>
              </w:rPr>
              <w:t>Guaranteed bit rate for downlink</w:t>
            </w:r>
          </w:p>
        </w:tc>
        <w:tc>
          <w:tcPr>
            <w:tcW w:w="803" w:type="pct"/>
          </w:tcPr>
          <w:p w14:paraId="7F078868" w14:textId="77777777" w:rsidR="00A02FD4" w:rsidRPr="002B3813" w:rsidRDefault="00A02FD4" w:rsidP="00FB26FD">
            <w:pPr>
              <w:pStyle w:val="TAC"/>
              <w:rPr>
                <w:lang w:eastAsia="en-US"/>
              </w:rPr>
            </w:pPr>
            <w:r w:rsidRPr="002B3813">
              <w:rPr>
                <w:lang w:eastAsia="en-US"/>
              </w:rPr>
              <w:t>128 kbps</w:t>
            </w:r>
          </w:p>
        </w:tc>
        <w:tc>
          <w:tcPr>
            <w:tcW w:w="803" w:type="pct"/>
          </w:tcPr>
          <w:p w14:paraId="5F09057A" w14:textId="77777777" w:rsidR="00A02FD4" w:rsidRPr="002B3813" w:rsidRDefault="00A02FD4" w:rsidP="00FB26FD">
            <w:pPr>
              <w:pStyle w:val="TAC"/>
              <w:rPr>
                <w:lang w:eastAsia="en-US"/>
              </w:rPr>
            </w:pPr>
            <w:r w:rsidRPr="002B3813">
              <w:rPr>
                <w:lang w:eastAsia="en-US"/>
              </w:rPr>
              <w:t>128 kbps</w:t>
            </w:r>
          </w:p>
          <w:p w14:paraId="7823F15C" w14:textId="77777777" w:rsidR="00A02FD4" w:rsidRPr="002B3813" w:rsidRDefault="00A02FD4" w:rsidP="00FB26FD">
            <w:pPr>
              <w:pStyle w:val="TAC"/>
              <w:rPr>
                <w:lang w:eastAsia="en-US"/>
              </w:rPr>
            </w:pPr>
            <w:r w:rsidRPr="002B3813">
              <w:rPr>
                <w:lang w:eastAsia="en-US"/>
              </w:rPr>
              <w:t>(Note 2)</w:t>
            </w:r>
          </w:p>
        </w:tc>
        <w:tc>
          <w:tcPr>
            <w:tcW w:w="804" w:type="pct"/>
          </w:tcPr>
          <w:p w14:paraId="15EF40AC" w14:textId="7100FF6B" w:rsidR="00A02FD4" w:rsidRPr="002B3813" w:rsidRDefault="00A02FD4" w:rsidP="00FB26FD">
            <w:pPr>
              <w:pStyle w:val="TAC"/>
              <w:rPr>
                <w:lang w:eastAsia="en-US"/>
              </w:rPr>
            </w:pPr>
            <w:r w:rsidRPr="002B3813">
              <w:rPr>
                <w:lang w:eastAsia="en-US"/>
              </w:rPr>
              <w:t>2104</w:t>
            </w:r>
            <w:r w:rsidR="003202E7" w:rsidRPr="00637F4A">
              <w:t xml:space="preserve"> kbps</w:t>
            </w:r>
            <w:r w:rsidRPr="002B3813">
              <w:rPr>
                <w:lang w:eastAsia="en-US"/>
              </w:rPr>
              <w:br/>
              <w:t>(Note 7)</w:t>
            </w:r>
          </w:p>
        </w:tc>
        <w:tc>
          <w:tcPr>
            <w:tcW w:w="803" w:type="pct"/>
          </w:tcPr>
          <w:p w14:paraId="1690CFD8" w14:textId="77777777" w:rsidR="00A02FD4" w:rsidRPr="002B3813" w:rsidRDefault="00A02FD4" w:rsidP="00FB26FD">
            <w:pPr>
              <w:pStyle w:val="TAC"/>
              <w:rPr>
                <w:lang w:eastAsia="en-US"/>
              </w:rPr>
            </w:pPr>
            <w:r w:rsidRPr="002B3813">
              <w:rPr>
                <w:lang w:eastAsia="en-US"/>
              </w:rPr>
              <w:t>128 kbps</w:t>
            </w:r>
          </w:p>
        </w:tc>
        <w:tc>
          <w:tcPr>
            <w:tcW w:w="803" w:type="pct"/>
          </w:tcPr>
          <w:p w14:paraId="4C823E47" w14:textId="77777777" w:rsidR="00A02FD4" w:rsidRPr="002B3813" w:rsidRDefault="00A02FD4" w:rsidP="00FB26FD">
            <w:pPr>
              <w:pStyle w:val="TAC"/>
              <w:rPr>
                <w:lang w:eastAsia="en-US"/>
              </w:rPr>
            </w:pPr>
            <w:r w:rsidRPr="002B3813">
              <w:rPr>
                <w:lang w:eastAsia="en-US"/>
              </w:rPr>
              <w:t>128 kbps</w:t>
            </w:r>
          </w:p>
        </w:tc>
      </w:tr>
      <w:tr w:rsidR="00A02FD4" w:rsidRPr="002B3813" w14:paraId="3243B660" w14:textId="77777777" w:rsidTr="00FB26FD">
        <w:tc>
          <w:tcPr>
            <w:tcW w:w="984" w:type="pct"/>
          </w:tcPr>
          <w:p w14:paraId="6916889C" w14:textId="77777777" w:rsidR="00A02FD4" w:rsidRPr="002B3813" w:rsidRDefault="00A02FD4" w:rsidP="00FB26FD">
            <w:pPr>
              <w:pStyle w:val="TAL"/>
              <w:rPr>
                <w:lang w:eastAsia="en-US"/>
              </w:rPr>
            </w:pPr>
            <w:r w:rsidRPr="002B3813">
              <w:rPr>
                <w:lang w:eastAsia="en-US"/>
              </w:rPr>
              <w:t>Maximum bit rate for uplink (extended)</w:t>
            </w:r>
          </w:p>
        </w:tc>
        <w:tc>
          <w:tcPr>
            <w:tcW w:w="803" w:type="pct"/>
          </w:tcPr>
          <w:p w14:paraId="2083C248" w14:textId="77777777" w:rsidR="00A02FD4" w:rsidRPr="002B3813" w:rsidRDefault="00A02FD4" w:rsidP="00FB26FD">
            <w:pPr>
              <w:pStyle w:val="TAC"/>
              <w:rPr>
                <w:lang w:eastAsia="en-US"/>
              </w:rPr>
            </w:pPr>
            <w:r w:rsidRPr="002B3813">
              <w:rPr>
                <w:lang w:eastAsia="en-US"/>
              </w:rPr>
              <w:t>0</w:t>
            </w:r>
          </w:p>
        </w:tc>
        <w:tc>
          <w:tcPr>
            <w:tcW w:w="803" w:type="pct"/>
          </w:tcPr>
          <w:p w14:paraId="79C1166D" w14:textId="77777777" w:rsidR="00A02FD4" w:rsidRPr="002B3813" w:rsidRDefault="00A02FD4" w:rsidP="00FB26FD">
            <w:pPr>
              <w:pStyle w:val="TAC"/>
              <w:rPr>
                <w:lang w:eastAsia="en-US"/>
              </w:rPr>
            </w:pPr>
            <w:r w:rsidRPr="002B3813">
              <w:rPr>
                <w:lang w:eastAsia="en-US"/>
              </w:rPr>
              <w:t>0</w:t>
            </w:r>
          </w:p>
        </w:tc>
        <w:tc>
          <w:tcPr>
            <w:tcW w:w="804" w:type="pct"/>
          </w:tcPr>
          <w:p w14:paraId="7F863E5E" w14:textId="77777777" w:rsidR="00A02FD4" w:rsidRPr="002B3813" w:rsidRDefault="00A02FD4" w:rsidP="00FB26FD">
            <w:pPr>
              <w:pStyle w:val="TAC"/>
              <w:rPr>
                <w:lang w:eastAsia="en-US"/>
              </w:rPr>
            </w:pPr>
            <w:r w:rsidRPr="002B3813">
              <w:rPr>
                <w:lang w:eastAsia="en-US"/>
              </w:rPr>
              <w:t>0</w:t>
            </w:r>
          </w:p>
        </w:tc>
        <w:tc>
          <w:tcPr>
            <w:tcW w:w="803" w:type="pct"/>
          </w:tcPr>
          <w:p w14:paraId="5C139635" w14:textId="77777777" w:rsidR="00A02FD4" w:rsidRPr="002B3813" w:rsidDel="00C36236" w:rsidRDefault="00A02FD4" w:rsidP="00FB26FD">
            <w:pPr>
              <w:pStyle w:val="TAC"/>
              <w:rPr>
                <w:lang w:eastAsia="en-US"/>
              </w:rPr>
            </w:pPr>
            <w:r w:rsidRPr="002B3813">
              <w:rPr>
                <w:lang w:eastAsia="en-US"/>
              </w:rPr>
              <w:t>0</w:t>
            </w:r>
          </w:p>
        </w:tc>
        <w:tc>
          <w:tcPr>
            <w:tcW w:w="803" w:type="pct"/>
          </w:tcPr>
          <w:p w14:paraId="7676450B" w14:textId="77777777" w:rsidR="00A02FD4" w:rsidRPr="002B3813" w:rsidRDefault="00A02FD4" w:rsidP="00FB26FD">
            <w:pPr>
              <w:pStyle w:val="TAC"/>
              <w:rPr>
                <w:lang w:eastAsia="en-US"/>
              </w:rPr>
            </w:pPr>
            <w:r w:rsidRPr="002B3813">
              <w:rPr>
                <w:lang w:eastAsia="en-US"/>
              </w:rPr>
              <w:t>0</w:t>
            </w:r>
          </w:p>
        </w:tc>
      </w:tr>
      <w:tr w:rsidR="00A02FD4" w:rsidRPr="002B3813" w14:paraId="69DA8395" w14:textId="77777777" w:rsidTr="00FB26FD">
        <w:tc>
          <w:tcPr>
            <w:tcW w:w="984" w:type="pct"/>
          </w:tcPr>
          <w:p w14:paraId="6AB8529F" w14:textId="77777777" w:rsidR="00A02FD4" w:rsidRPr="002B3813" w:rsidRDefault="00A02FD4" w:rsidP="00FB26FD">
            <w:pPr>
              <w:pStyle w:val="TAL"/>
              <w:rPr>
                <w:lang w:eastAsia="en-US"/>
              </w:rPr>
            </w:pPr>
            <w:r w:rsidRPr="002B3813">
              <w:rPr>
                <w:lang w:eastAsia="en-US"/>
              </w:rPr>
              <w:t>Maximum bit rate for downlink (extended)</w:t>
            </w:r>
          </w:p>
        </w:tc>
        <w:tc>
          <w:tcPr>
            <w:tcW w:w="803" w:type="pct"/>
          </w:tcPr>
          <w:p w14:paraId="3C467E1F" w14:textId="77777777" w:rsidR="00A02FD4" w:rsidRPr="002B3813" w:rsidRDefault="00A02FD4" w:rsidP="00FB26FD">
            <w:pPr>
              <w:pStyle w:val="TAC"/>
              <w:rPr>
                <w:lang w:eastAsia="en-US"/>
              </w:rPr>
            </w:pPr>
            <w:r w:rsidRPr="002B3813">
              <w:rPr>
                <w:lang w:eastAsia="en-US"/>
              </w:rPr>
              <w:t>0</w:t>
            </w:r>
          </w:p>
        </w:tc>
        <w:tc>
          <w:tcPr>
            <w:tcW w:w="803" w:type="pct"/>
          </w:tcPr>
          <w:p w14:paraId="7761355D" w14:textId="77777777" w:rsidR="00A02FD4" w:rsidRPr="002B3813" w:rsidRDefault="00A02FD4" w:rsidP="00FB26FD">
            <w:pPr>
              <w:pStyle w:val="TAC"/>
              <w:rPr>
                <w:lang w:eastAsia="en-US"/>
              </w:rPr>
            </w:pPr>
            <w:r w:rsidRPr="002B3813">
              <w:rPr>
                <w:lang w:eastAsia="en-US"/>
              </w:rPr>
              <w:t>0</w:t>
            </w:r>
          </w:p>
        </w:tc>
        <w:tc>
          <w:tcPr>
            <w:tcW w:w="804" w:type="pct"/>
          </w:tcPr>
          <w:p w14:paraId="67492346" w14:textId="77777777" w:rsidR="00A02FD4" w:rsidRPr="002B3813" w:rsidRDefault="00A02FD4" w:rsidP="00FB26FD">
            <w:pPr>
              <w:pStyle w:val="TAC"/>
              <w:rPr>
                <w:lang w:eastAsia="en-US"/>
              </w:rPr>
            </w:pPr>
            <w:r w:rsidRPr="002B3813">
              <w:rPr>
                <w:lang w:eastAsia="en-US"/>
              </w:rPr>
              <w:t>0</w:t>
            </w:r>
          </w:p>
        </w:tc>
        <w:tc>
          <w:tcPr>
            <w:tcW w:w="803" w:type="pct"/>
          </w:tcPr>
          <w:p w14:paraId="7BDB233F" w14:textId="77777777" w:rsidR="00A02FD4" w:rsidRPr="002B3813" w:rsidDel="00C36236" w:rsidRDefault="00A02FD4" w:rsidP="00FB26FD">
            <w:pPr>
              <w:pStyle w:val="TAC"/>
              <w:rPr>
                <w:lang w:eastAsia="en-US"/>
              </w:rPr>
            </w:pPr>
            <w:r w:rsidRPr="002B3813">
              <w:rPr>
                <w:lang w:eastAsia="en-US"/>
              </w:rPr>
              <w:t>0</w:t>
            </w:r>
          </w:p>
        </w:tc>
        <w:tc>
          <w:tcPr>
            <w:tcW w:w="803" w:type="pct"/>
          </w:tcPr>
          <w:p w14:paraId="20E41A87" w14:textId="77777777" w:rsidR="00A02FD4" w:rsidRPr="002B3813" w:rsidRDefault="00A02FD4" w:rsidP="00FB26FD">
            <w:pPr>
              <w:pStyle w:val="TAC"/>
              <w:rPr>
                <w:lang w:eastAsia="en-US"/>
              </w:rPr>
            </w:pPr>
            <w:r w:rsidRPr="002B3813">
              <w:rPr>
                <w:lang w:eastAsia="en-US"/>
              </w:rPr>
              <w:t>0</w:t>
            </w:r>
          </w:p>
        </w:tc>
      </w:tr>
      <w:tr w:rsidR="00A02FD4" w:rsidRPr="002B3813" w14:paraId="3B6C1AB3" w14:textId="77777777" w:rsidTr="00FB26FD">
        <w:tc>
          <w:tcPr>
            <w:tcW w:w="984" w:type="pct"/>
          </w:tcPr>
          <w:p w14:paraId="7EF6E376" w14:textId="77777777" w:rsidR="00A02FD4" w:rsidRPr="002B3813" w:rsidRDefault="00A02FD4" w:rsidP="00FB26FD">
            <w:pPr>
              <w:pStyle w:val="TAL"/>
              <w:rPr>
                <w:lang w:eastAsia="en-US"/>
              </w:rPr>
            </w:pPr>
            <w:r w:rsidRPr="002B3813">
              <w:rPr>
                <w:lang w:eastAsia="en-US"/>
              </w:rPr>
              <w:t>Guaranteed bit rate for uplink (extended)</w:t>
            </w:r>
          </w:p>
        </w:tc>
        <w:tc>
          <w:tcPr>
            <w:tcW w:w="803" w:type="pct"/>
          </w:tcPr>
          <w:p w14:paraId="60811B21" w14:textId="77777777" w:rsidR="00A02FD4" w:rsidRPr="002B3813" w:rsidRDefault="00A02FD4" w:rsidP="00FB26FD">
            <w:pPr>
              <w:pStyle w:val="TAC"/>
              <w:rPr>
                <w:lang w:eastAsia="en-US"/>
              </w:rPr>
            </w:pPr>
            <w:r w:rsidRPr="002B3813">
              <w:rPr>
                <w:lang w:eastAsia="en-US"/>
              </w:rPr>
              <w:t>0</w:t>
            </w:r>
          </w:p>
        </w:tc>
        <w:tc>
          <w:tcPr>
            <w:tcW w:w="803" w:type="pct"/>
          </w:tcPr>
          <w:p w14:paraId="53FAA52B" w14:textId="77777777" w:rsidR="00A02FD4" w:rsidRPr="002B3813" w:rsidRDefault="00A02FD4" w:rsidP="00FB26FD">
            <w:pPr>
              <w:pStyle w:val="TAC"/>
              <w:rPr>
                <w:lang w:eastAsia="en-US"/>
              </w:rPr>
            </w:pPr>
            <w:r w:rsidRPr="002B3813">
              <w:rPr>
                <w:lang w:eastAsia="en-US"/>
              </w:rPr>
              <w:t>0</w:t>
            </w:r>
          </w:p>
        </w:tc>
        <w:tc>
          <w:tcPr>
            <w:tcW w:w="804" w:type="pct"/>
          </w:tcPr>
          <w:p w14:paraId="519F36D7" w14:textId="77777777" w:rsidR="00A02FD4" w:rsidRPr="002B3813" w:rsidRDefault="00A02FD4" w:rsidP="00FB26FD">
            <w:pPr>
              <w:pStyle w:val="TAC"/>
              <w:rPr>
                <w:lang w:eastAsia="en-US"/>
              </w:rPr>
            </w:pPr>
            <w:r w:rsidRPr="002B3813">
              <w:rPr>
                <w:lang w:eastAsia="en-US"/>
              </w:rPr>
              <w:t>0</w:t>
            </w:r>
          </w:p>
        </w:tc>
        <w:tc>
          <w:tcPr>
            <w:tcW w:w="803" w:type="pct"/>
          </w:tcPr>
          <w:p w14:paraId="6407B63D" w14:textId="77777777" w:rsidR="00A02FD4" w:rsidRPr="002B3813" w:rsidDel="00C36236" w:rsidRDefault="00A02FD4" w:rsidP="00FB26FD">
            <w:pPr>
              <w:pStyle w:val="TAC"/>
              <w:rPr>
                <w:lang w:eastAsia="en-US"/>
              </w:rPr>
            </w:pPr>
            <w:r w:rsidRPr="002B3813">
              <w:rPr>
                <w:lang w:eastAsia="en-US"/>
              </w:rPr>
              <w:t>0</w:t>
            </w:r>
          </w:p>
        </w:tc>
        <w:tc>
          <w:tcPr>
            <w:tcW w:w="803" w:type="pct"/>
          </w:tcPr>
          <w:p w14:paraId="16E71DBA" w14:textId="77777777" w:rsidR="00A02FD4" w:rsidRPr="002B3813" w:rsidRDefault="00A02FD4" w:rsidP="00FB26FD">
            <w:pPr>
              <w:pStyle w:val="TAC"/>
              <w:rPr>
                <w:lang w:eastAsia="en-US"/>
              </w:rPr>
            </w:pPr>
            <w:r w:rsidRPr="002B3813">
              <w:rPr>
                <w:lang w:eastAsia="en-US"/>
              </w:rPr>
              <w:t>0</w:t>
            </w:r>
          </w:p>
        </w:tc>
      </w:tr>
      <w:tr w:rsidR="00A02FD4" w:rsidRPr="002B3813" w14:paraId="415C05C6" w14:textId="77777777" w:rsidTr="00FB26FD">
        <w:tc>
          <w:tcPr>
            <w:tcW w:w="984" w:type="pct"/>
          </w:tcPr>
          <w:p w14:paraId="3D490C5C" w14:textId="77777777" w:rsidR="00A02FD4" w:rsidRPr="002B3813" w:rsidRDefault="00A02FD4" w:rsidP="00FB26FD">
            <w:pPr>
              <w:pStyle w:val="TAL"/>
              <w:rPr>
                <w:lang w:eastAsia="en-US"/>
              </w:rPr>
            </w:pPr>
            <w:r w:rsidRPr="002B3813">
              <w:rPr>
                <w:lang w:eastAsia="en-US"/>
              </w:rPr>
              <w:t>Guaranteed bit rate for downlink (extended)</w:t>
            </w:r>
          </w:p>
        </w:tc>
        <w:tc>
          <w:tcPr>
            <w:tcW w:w="803" w:type="pct"/>
            <w:tcBorders>
              <w:bottom w:val="single" w:sz="4" w:space="0" w:color="auto"/>
            </w:tcBorders>
          </w:tcPr>
          <w:p w14:paraId="366BFC44"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67B9842F" w14:textId="77777777" w:rsidR="00A02FD4" w:rsidRPr="002B3813" w:rsidRDefault="00A02FD4" w:rsidP="00FB26FD">
            <w:pPr>
              <w:pStyle w:val="TAC"/>
              <w:rPr>
                <w:lang w:eastAsia="en-US"/>
              </w:rPr>
            </w:pPr>
            <w:r w:rsidRPr="002B3813">
              <w:rPr>
                <w:lang w:eastAsia="en-US"/>
              </w:rPr>
              <w:t>0</w:t>
            </w:r>
          </w:p>
        </w:tc>
        <w:tc>
          <w:tcPr>
            <w:tcW w:w="804" w:type="pct"/>
            <w:tcBorders>
              <w:bottom w:val="single" w:sz="4" w:space="0" w:color="auto"/>
            </w:tcBorders>
          </w:tcPr>
          <w:p w14:paraId="5310E3DA" w14:textId="77777777" w:rsidR="00A02FD4" w:rsidRPr="002B3813" w:rsidRDefault="00A02FD4" w:rsidP="00FB26FD">
            <w:pPr>
              <w:pStyle w:val="TAC"/>
              <w:rPr>
                <w:lang w:eastAsia="en-US"/>
              </w:rPr>
            </w:pPr>
            <w:r w:rsidRPr="002B3813">
              <w:rPr>
                <w:lang w:eastAsia="en-US"/>
              </w:rPr>
              <w:t>0</w:t>
            </w:r>
          </w:p>
        </w:tc>
        <w:tc>
          <w:tcPr>
            <w:tcW w:w="803" w:type="pct"/>
            <w:tcBorders>
              <w:bottom w:val="single" w:sz="4" w:space="0" w:color="auto"/>
            </w:tcBorders>
          </w:tcPr>
          <w:p w14:paraId="4A0207CC" w14:textId="77777777" w:rsidR="00A02FD4" w:rsidRPr="002B3813" w:rsidDel="00C36236" w:rsidRDefault="00A02FD4" w:rsidP="00FB26FD">
            <w:pPr>
              <w:pStyle w:val="TAC"/>
              <w:rPr>
                <w:lang w:eastAsia="en-US"/>
              </w:rPr>
            </w:pPr>
            <w:r w:rsidRPr="002B3813">
              <w:rPr>
                <w:lang w:eastAsia="en-US"/>
              </w:rPr>
              <w:t>0</w:t>
            </w:r>
          </w:p>
        </w:tc>
        <w:tc>
          <w:tcPr>
            <w:tcW w:w="803" w:type="pct"/>
            <w:tcBorders>
              <w:bottom w:val="single" w:sz="4" w:space="0" w:color="auto"/>
            </w:tcBorders>
          </w:tcPr>
          <w:p w14:paraId="4AF202A3" w14:textId="77777777" w:rsidR="00A02FD4" w:rsidRPr="002B3813" w:rsidRDefault="00A02FD4" w:rsidP="00FB26FD">
            <w:pPr>
              <w:pStyle w:val="TAC"/>
              <w:rPr>
                <w:lang w:eastAsia="en-US"/>
              </w:rPr>
            </w:pPr>
            <w:r w:rsidRPr="002B3813">
              <w:rPr>
                <w:lang w:eastAsia="en-US"/>
              </w:rPr>
              <w:t>0</w:t>
            </w:r>
          </w:p>
        </w:tc>
      </w:tr>
      <w:tr w:rsidR="00A02FD4" w:rsidRPr="002B3813" w14:paraId="4D2F51F5" w14:textId="77777777" w:rsidTr="00FB26FD">
        <w:tc>
          <w:tcPr>
            <w:tcW w:w="984" w:type="pct"/>
          </w:tcPr>
          <w:p w14:paraId="02565F9D" w14:textId="77777777" w:rsidR="00A02FD4" w:rsidRPr="002B3813" w:rsidRDefault="00A02FD4" w:rsidP="00FB26FD">
            <w:pPr>
              <w:pStyle w:val="TAL"/>
              <w:rPr>
                <w:lang w:eastAsia="en-US"/>
              </w:rPr>
            </w:pPr>
            <w:r w:rsidRPr="002B3813">
              <w:rPr>
                <w:lang w:eastAsia="en-US"/>
              </w:rPr>
              <w:t>TFT</w:t>
            </w:r>
          </w:p>
        </w:tc>
        <w:tc>
          <w:tcPr>
            <w:tcW w:w="803" w:type="pct"/>
            <w:tcBorders>
              <w:right w:val="single" w:sz="4" w:space="0" w:color="FFFFFF"/>
            </w:tcBorders>
          </w:tcPr>
          <w:p w14:paraId="469EC5FA"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2B3813" w:rsidRDefault="00A02FD4" w:rsidP="00FB26FD">
            <w:pPr>
              <w:pStyle w:val="TAC"/>
              <w:rPr>
                <w:lang w:eastAsia="en-US"/>
              </w:rPr>
            </w:pPr>
          </w:p>
        </w:tc>
        <w:tc>
          <w:tcPr>
            <w:tcW w:w="803" w:type="pct"/>
            <w:tcBorders>
              <w:left w:val="single" w:sz="4" w:space="0" w:color="FFFFFF"/>
            </w:tcBorders>
          </w:tcPr>
          <w:p w14:paraId="0B7CC8C8" w14:textId="77777777" w:rsidR="00A02FD4" w:rsidRPr="002B3813" w:rsidRDefault="00A02FD4" w:rsidP="00FB26FD">
            <w:pPr>
              <w:pStyle w:val="TAC"/>
              <w:rPr>
                <w:lang w:eastAsia="en-US"/>
              </w:rPr>
            </w:pPr>
          </w:p>
        </w:tc>
      </w:tr>
      <w:tr w:rsidR="00A02FD4" w:rsidRPr="002B3813" w14:paraId="4C01FB6D" w14:textId="77777777" w:rsidTr="00FB26FD">
        <w:tc>
          <w:tcPr>
            <w:tcW w:w="984" w:type="pct"/>
          </w:tcPr>
          <w:p w14:paraId="2B6811C7" w14:textId="77777777" w:rsidR="00A02FD4" w:rsidRPr="002B3813" w:rsidRDefault="00A02FD4" w:rsidP="00FB26FD">
            <w:pPr>
              <w:pStyle w:val="TAL"/>
              <w:rPr>
                <w:lang w:eastAsia="en-US"/>
              </w:rPr>
            </w:pPr>
            <w:r w:rsidRPr="002B3813">
              <w:rPr>
                <w:lang w:eastAsia="en-US"/>
              </w:rPr>
              <w:t>TFT operation code</w:t>
            </w:r>
          </w:p>
        </w:tc>
        <w:tc>
          <w:tcPr>
            <w:tcW w:w="803" w:type="pct"/>
          </w:tcPr>
          <w:p w14:paraId="527EB6BD" w14:textId="77777777" w:rsidR="00A02FD4" w:rsidRPr="002B3813" w:rsidRDefault="00A02FD4" w:rsidP="00FB26FD">
            <w:pPr>
              <w:pStyle w:val="TAC"/>
              <w:rPr>
                <w:lang w:eastAsia="en-US"/>
              </w:rPr>
            </w:pPr>
            <w:r w:rsidRPr="002B3813">
              <w:rPr>
                <w:lang w:eastAsia="en-US"/>
              </w:rPr>
              <w:t>"create new TFT"</w:t>
            </w:r>
          </w:p>
        </w:tc>
        <w:tc>
          <w:tcPr>
            <w:tcW w:w="803" w:type="pct"/>
          </w:tcPr>
          <w:p w14:paraId="62355A62" w14:textId="77777777" w:rsidR="00A02FD4" w:rsidRPr="002B3813" w:rsidRDefault="00A02FD4" w:rsidP="00FB26FD">
            <w:pPr>
              <w:pStyle w:val="TAC"/>
              <w:rPr>
                <w:lang w:eastAsia="en-US"/>
              </w:rPr>
            </w:pPr>
            <w:r w:rsidRPr="002B3813">
              <w:rPr>
                <w:lang w:eastAsia="en-US"/>
              </w:rPr>
              <w:t>"create new TFT"</w:t>
            </w:r>
          </w:p>
        </w:tc>
        <w:tc>
          <w:tcPr>
            <w:tcW w:w="804" w:type="pct"/>
          </w:tcPr>
          <w:p w14:paraId="33D946C1" w14:textId="77777777" w:rsidR="00A02FD4" w:rsidRPr="002B3813" w:rsidRDefault="00A02FD4" w:rsidP="00FB26FD">
            <w:pPr>
              <w:pStyle w:val="TAC"/>
              <w:rPr>
                <w:lang w:eastAsia="en-US"/>
              </w:rPr>
            </w:pPr>
            <w:r w:rsidRPr="002B3813">
              <w:rPr>
                <w:lang w:eastAsia="en-US"/>
              </w:rPr>
              <w:t>"create new TFT"</w:t>
            </w:r>
          </w:p>
        </w:tc>
        <w:tc>
          <w:tcPr>
            <w:tcW w:w="803" w:type="pct"/>
          </w:tcPr>
          <w:p w14:paraId="317C3C32" w14:textId="77777777" w:rsidR="00A02FD4" w:rsidRPr="002B3813" w:rsidRDefault="00A02FD4" w:rsidP="00FB26FD">
            <w:pPr>
              <w:pStyle w:val="TAC"/>
              <w:rPr>
                <w:lang w:eastAsia="en-US"/>
              </w:rPr>
            </w:pPr>
            <w:r w:rsidRPr="002B3813">
              <w:rPr>
                <w:lang w:eastAsia="en-US"/>
              </w:rPr>
              <w:t>"create new TFT"</w:t>
            </w:r>
          </w:p>
        </w:tc>
        <w:tc>
          <w:tcPr>
            <w:tcW w:w="803" w:type="pct"/>
          </w:tcPr>
          <w:p w14:paraId="061E1B17" w14:textId="77777777" w:rsidR="00A02FD4" w:rsidRPr="002B3813" w:rsidRDefault="00A02FD4" w:rsidP="00FB26FD">
            <w:pPr>
              <w:pStyle w:val="TAC"/>
              <w:rPr>
                <w:lang w:eastAsia="en-US"/>
              </w:rPr>
            </w:pPr>
            <w:r w:rsidRPr="002B3813">
              <w:rPr>
                <w:lang w:eastAsia="en-US"/>
              </w:rPr>
              <w:t>"create new TFT"</w:t>
            </w:r>
          </w:p>
        </w:tc>
      </w:tr>
      <w:tr w:rsidR="00A02FD4" w:rsidRPr="002B3813" w14:paraId="7A0E9D5C" w14:textId="77777777" w:rsidTr="00FB26FD">
        <w:tc>
          <w:tcPr>
            <w:tcW w:w="984" w:type="pct"/>
          </w:tcPr>
          <w:p w14:paraId="031755AD" w14:textId="77777777" w:rsidR="00A02FD4" w:rsidRPr="002B3813" w:rsidRDefault="00A02FD4" w:rsidP="00FB26FD">
            <w:pPr>
              <w:pStyle w:val="TAL"/>
              <w:rPr>
                <w:lang w:eastAsia="en-US"/>
              </w:rPr>
            </w:pPr>
            <w:r w:rsidRPr="002B3813">
              <w:rPr>
                <w:lang w:eastAsia="en-US"/>
              </w:rPr>
              <w:t>E bit</w:t>
            </w:r>
          </w:p>
        </w:tc>
        <w:tc>
          <w:tcPr>
            <w:tcW w:w="803" w:type="pct"/>
          </w:tcPr>
          <w:p w14:paraId="313E6F7E" w14:textId="77777777" w:rsidR="00A02FD4" w:rsidRPr="002B3813" w:rsidRDefault="00A02FD4" w:rsidP="00FB26FD">
            <w:pPr>
              <w:pStyle w:val="TAC"/>
              <w:rPr>
                <w:lang w:eastAsia="en-US"/>
              </w:rPr>
            </w:pPr>
            <w:r w:rsidRPr="002B3813">
              <w:rPr>
                <w:lang w:eastAsia="en-US"/>
              </w:rPr>
              <w:t>0</w:t>
            </w:r>
          </w:p>
        </w:tc>
        <w:tc>
          <w:tcPr>
            <w:tcW w:w="803" w:type="pct"/>
          </w:tcPr>
          <w:p w14:paraId="4347FD9B" w14:textId="77777777" w:rsidR="00A02FD4" w:rsidRPr="002B3813" w:rsidRDefault="00A02FD4" w:rsidP="00FB26FD">
            <w:pPr>
              <w:pStyle w:val="TAC"/>
              <w:rPr>
                <w:lang w:eastAsia="en-US"/>
              </w:rPr>
            </w:pPr>
            <w:r w:rsidRPr="002B3813">
              <w:rPr>
                <w:lang w:eastAsia="en-US"/>
              </w:rPr>
              <w:t>0</w:t>
            </w:r>
          </w:p>
        </w:tc>
        <w:tc>
          <w:tcPr>
            <w:tcW w:w="804" w:type="pct"/>
          </w:tcPr>
          <w:p w14:paraId="3BD90311" w14:textId="77777777" w:rsidR="00A02FD4" w:rsidRPr="002B3813" w:rsidRDefault="00A02FD4" w:rsidP="00FB26FD">
            <w:pPr>
              <w:pStyle w:val="TAC"/>
              <w:rPr>
                <w:lang w:eastAsia="en-US"/>
              </w:rPr>
            </w:pPr>
            <w:r w:rsidRPr="002B3813">
              <w:rPr>
                <w:lang w:eastAsia="en-US"/>
              </w:rPr>
              <w:t>0</w:t>
            </w:r>
          </w:p>
        </w:tc>
        <w:tc>
          <w:tcPr>
            <w:tcW w:w="803" w:type="pct"/>
          </w:tcPr>
          <w:p w14:paraId="0F578243" w14:textId="77777777" w:rsidR="00A02FD4" w:rsidRPr="002B3813" w:rsidDel="00C36236" w:rsidRDefault="00A02FD4" w:rsidP="00FB26FD">
            <w:pPr>
              <w:pStyle w:val="TAC"/>
              <w:rPr>
                <w:lang w:eastAsia="en-US"/>
              </w:rPr>
            </w:pPr>
            <w:r w:rsidRPr="002B3813">
              <w:rPr>
                <w:lang w:eastAsia="en-US"/>
              </w:rPr>
              <w:t>0</w:t>
            </w:r>
          </w:p>
        </w:tc>
        <w:tc>
          <w:tcPr>
            <w:tcW w:w="803" w:type="pct"/>
          </w:tcPr>
          <w:p w14:paraId="2B2D0B13" w14:textId="77777777" w:rsidR="00A02FD4" w:rsidRPr="002B3813" w:rsidRDefault="00A02FD4" w:rsidP="00FB26FD">
            <w:pPr>
              <w:pStyle w:val="TAC"/>
              <w:rPr>
                <w:lang w:eastAsia="en-US"/>
              </w:rPr>
            </w:pPr>
            <w:r w:rsidRPr="002B3813">
              <w:rPr>
                <w:lang w:eastAsia="en-US"/>
              </w:rPr>
              <w:t>0</w:t>
            </w:r>
          </w:p>
        </w:tc>
      </w:tr>
      <w:tr w:rsidR="00A02FD4" w:rsidRPr="002B3813" w14:paraId="77C43437" w14:textId="77777777" w:rsidTr="00FB26FD">
        <w:tc>
          <w:tcPr>
            <w:tcW w:w="984" w:type="pct"/>
          </w:tcPr>
          <w:p w14:paraId="1DB7BAE0" w14:textId="77777777" w:rsidR="00A02FD4" w:rsidRPr="002B3813" w:rsidRDefault="00A02FD4" w:rsidP="00FB26FD">
            <w:pPr>
              <w:pStyle w:val="TAL"/>
              <w:rPr>
                <w:lang w:eastAsia="en-US"/>
              </w:rPr>
            </w:pPr>
            <w:r w:rsidRPr="002B3813">
              <w:rPr>
                <w:lang w:eastAsia="en-US"/>
              </w:rPr>
              <w:t>Packet filters</w:t>
            </w:r>
          </w:p>
          <w:p w14:paraId="2C88DEF2" w14:textId="77777777" w:rsidR="00A02FD4" w:rsidRPr="002B3813" w:rsidRDefault="00A02FD4" w:rsidP="00FB26FD">
            <w:pPr>
              <w:pStyle w:val="TAL"/>
              <w:rPr>
                <w:lang w:eastAsia="en-US"/>
              </w:rPr>
            </w:pPr>
            <w:r w:rsidRPr="002B3813">
              <w:rPr>
                <w:lang w:eastAsia="en-US"/>
              </w:rPr>
              <w:t>(Note 5)</w:t>
            </w:r>
          </w:p>
        </w:tc>
        <w:tc>
          <w:tcPr>
            <w:tcW w:w="803" w:type="pct"/>
            <w:tcBorders>
              <w:bottom w:val="single" w:sz="4" w:space="0" w:color="auto"/>
            </w:tcBorders>
          </w:tcPr>
          <w:p w14:paraId="19DDACE7" w14:textId="77777777" w:rsidR="00A02FD4" w:rsidRPr="002B3813" w:rsidRDefault="00A02FD4" w:rsidP="00FB26FD">
            <w:pPr>
              <w:pStyle w:val="TAC"/>
              <w:rPr>
                <w:lang w:eastAsia="en-US"/>
              </w:rPr>
            </w:pPr>
            <w:r w:rsidRPr="002B3813">
              <w:rPr>
                <w:lang w:eastAsia="en-US"/>
              </w:rPr>
              <w:t>1, 2</w:t>
            </w:r>
          </w:p>
        </w:tc>
        <w:tc>
          <w:tcPr>
            <w:tcW w:w="803" w:type="pct"/>
            <w:tcBorders>
              <w:bottom w:val="single" w:sz="4" w:space="0" w:color="auto"/>
            </w:tcBorders>
          </w:tcPr>
          <w:p w14:paraId="683EDC3A" w14:textId="77777777" w:rsidR="00A02FD4" w:rsidRPr="002B3813" w:rsidRDefault="00A02FD4" w:rsidP="00FB26FD">
            <w:pPr>
              <w:pStyle w:val="TAC"/>
              <w:rPr>
                <w:lang w:eastAsia="en-US"/>
              </w:rPr>
            </w:pPr>
            <w:r w:rsidRPr="002B3813">
              <w:rPr>
                <w:lang w:eastAsia="en-US"/>
              </w:rPr>
              <w:t>3</w:t>
            </w:r>
          </w:p>
        </w:tc>
        <w:tc>
          <w:tcPr>
            <w:tcW w:w="804" w:type="pct"/>
            <w:tcBorders>
              <w:bottom w:val="single" w:sz="4" w:space="0" w:color="auto"/>
            </w:tcBorders>
          </w:tcPr>
          <w:p w14:paraId="4E9393C2" w14:textId="77777777" w:rsidR="00A02FD4" w:rsidRPr="002B3813" w:rsidRDefault="00A02FD4" w:rsidP="00FB26FD">
            <w:pPr>
              <w:pStyle w:val="TAC"/>
              <w:rPr>
                <w:lang w:eastAsia="en-US"/>
              </w:rPr>
            </w:pPr>
            <w:r w:rsidRPr="002B3813">
              <w:rPr>
                <w:lang w:eastAsia="en-US"/>
              </w:rPr>
              <w:t>5</w:t>
            </w:r>
          </w:p>
        </w:tc>
        <w:tc>
          <w:tcPr>
            <w:tcW w:w="803" w:type="pct"/>
            <w:tcBorders>
              <w:bottom w:val="single" w:sz="4" w:space="0" w:color="auto"/>
            </w:tcBorders>
          </w:tcPr>
          <w:p w14:paraId="0E984887" w14:textId="77777777" w:rsidR="00A02FD4" w:rsidRPr="002B3813" w:rsidDel="000C1E04" w:rsidRDefault="00A02FD4" w:rsidP="00FB26FD">
            <w:pPr>
              <w:pStyle w:val="TAC"/>
              <w:rPr>
                <w:lang w:eastAsia="en-US"/>
              </w:rPr>
            </w:pPr>
            <w:r w:rsidRPr="002B3813">
              <w:rPr>
                <w:lang w:eastAsia="en-US"/>
              </w:rPr>
              <w:t>4</w:t>
            </w:r>
          </w:p>
        </w:tc>
        <w:tc>
          <w:tcPr>
            <w:tcW w:w="803" w:type="pct"/>
            <w:tcBorders>
              <w:bottom w:val="single" w:sz="4" w:space="0" w:color="auto"/>
            </w:tcBorders>
          </w:tcPr>
          <w:p w14:paraId="03232EB9" w14:textId="77777777" w:rsidR="00A02FD4" w:rsidRPr="002B3813" w:rsidRDefault="006E09EF" w:rsidP="00FB26FD">
            <w:pPr>
              <w:pStyle w:val="TAC"/>
              <w:rPr>
                <w:lang w:eastAsia="en-US"/>
              </w:rPr>
            </w:pPr>
            <w:r w:rsidRPr="00755C24">
              <w:rPr>
                <w:lang w:eastAsia="en-US"/>
              </w:rPr>
              <w:t>4</w:t>
            </w:r>
            <w:r w:rsidR="003264B7" w:rsidRPr="00FD5C38">
              <w:rPr>
                <w:lang w:eastAsia="en-US"/>
              </w:rPr>
              <w:t>, 10 (Note 9)</w:t>
            </w:r>
          </w:p>
        </w:tc>
      </w:tr>
      <w:tr w:rsidR="00A02FD4" w:rsidRPr="002B3813" w14:paraId="49979607" w14:textId="77777777" w:rsidTr="00FB26FD">
        <w:tc>
          <w:tcPr>
            <w:tcW w:w="984" w:type="pct"/>
          </w:tcPr>
          <w:p w14:paraId="3D1406FD" w14:textId="77777777" w:rsidR="00A02FD4" w:rsidRPr="002B3813" w:rsidRDefault="00A02FD4" w:rsidP="00FB26FD">
            <w:pPr>
              <w:pStyle w:val="TAL"/>
              <w:rPr>
                <w:lang w:eastAsia="en-US"/>
              </w:rPr>
            </w:pPr>
            <w:r w:rsidRPr="002B3813">
              <w:rPr>
                <w:lang w:eastAsia="en-US"/>
              </w:rPr>
              <w:t>Negotiated QoS</w:t>
            </w:r>
          </w:p>
        </w:tc>
        <w:tc>
          <w:tcPr>
            <w:tcW w:w="803" w:type="pct"/>
            <w:tcBorders>
              <w:right w:val="single" w:sz="4" w:space="0" w:color="FFFFFF"/>
            </w:tcBorders>
          </w:tcPr>
          <w:p w14:paraId="445CDCC5"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2B381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2B381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2B3813" w:rsidRDefault="00A02FD4" w:rsidP="00FB26FD">
            <w:pPr>
              <w:pStyle w:val="TAC"/>
              <w:rPr>
                <w:lang w:eastAsia="en-US"/>
              </w:rPr>
            </w:pPr>
          </w:p>
        </w:tc>
        <w:tc>
          <w:tcPr>
            <w:tcW w:w="803" w:type="pct"/>
            <w:tcBorders>
              <w:left w:val="single" w:sz="4" w:space="0" w:color="FFFFFF"/>
            </w:tcBorders>
          </w:tcPr>
          <w:p w14:paraId="2D8E5D21" w14:textId="77777777" w:rsidR="00A02FD4" w:rsidRPr="002B3813" w:rsidRDefault="00A02FD4" w:rsidP="00FB26FD">
            <w:pPr>
              <w:pStyle w:val="TAC"/>
              <w:rPr>
                <w:lang w:eastAsia="en-US"/>
              </w:rPr>
            </w:pPr>
          </w:p>
        </w:tc>
      </w:tr>
      <w:tr w:rsidR="00A02FD4" w:rsidRPr="002B3813" w14:paraId="4148DA25" w14:textId="77777777" w:rsidTr="00FB26FD">
        <w:tc>
          <w:tcPr>
            <w:tcW w:w="984" w:type="pct"/>
          </w:tcPr>
          <w:p w14:paraId="5763589E" w14:textId="77777777" w:rsidR="00A02FD4" w:rsidRPr="002B3813" w:rsidDel="006F055D" w:rsidRDefault="00A02FD4" w:rsidP="00FB26FD">
            <w:pPr>
              <w:pStyle w:val="TAL"/>
              <w:rPr>
                <w:lang w:eastAsia="en-US"/>
              </w:rPr>
            </w:pPr>
            <w:r w:rsidRPr="002B3813">
              <w:rPr>
                <w:lang w:eastAsia="en-US"/>
              </w:rPr>
              <w:t>Traffic Class</w:t>
            </w:r>
          </w:p>
        </w:tc>
        <w:tc>
          <w:tcPr>
            <w:tcW w:w="803" w:type="pct"/>
          </w:tcPr>
          <w:p w14:paraId="194B8995" w14:textId="77777777" w:rsidR="00A02FD4" w:rsidRPr="002B3813" w:rsidRDefault="00A02FD4" w:rsidP="00FB26FD">
            <w:pPr>
              <w:pStyle w:val="TAC"/>
              <w:rPr>
                <w:lang w:eastAsia="en-US"/>
              </w:rPr>
            </w:pPr>
            <w:r w:rsidRPr="002B3813">
              <w:rPr>
                <w:lang w:eastAsia="en-US"/>
              </w:rPr>
              <w:t>conversational</w:t>
            </w:r>
          </w:p>
        </w:tc>
        <w:tc>
          <w:tcPr>
            <w:tcW w:w="803" w:type="pct"/>
          </w:tcPr>
          <w:p w14:paraId="01E9C6FD" w14:textId="77777777" w:rsidR="00A02FD4" w:rsidRPr="002B3813" w:rsidRDefault="00A02FD4" w:rsidP="00FB26FD">
            <w:pPr>
              <w:pStyle w:val="TAC"/>
              <w:rPr>
                <w:lang w:eastAsia="en-US"/>
              </w:rPr>
            </w:pPr>
            <w:r w:rsidRPr="002B3813">
              <w:rPr>
                <w:lang w:eastAsia="en-US"/>
              </w:rPr>
              <w:t>See "PDP ContextDchForLTE" (Note 3);</w:t>
            </w:r>
          </w:p>
          <w:p w14:paraId="008391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2789BC6" w14:textId="77777777" w:rsidR="00A02FD4" w:rsidRPr="002B3813" w:rsidRDefault="00A02FD4" w:rsidP="00FB26FD">
            <w:pPr>
              <w:pStyle w:val="TAC"/>
              <w:rPr>
                <w:lang w:eastAsia="en-US"/>
              </w:rPr>
            </w:pPr>
            <w:r w:rsidRPr="002B3813">
              <w:rPr>
                <w:lang w:eastAsia="en-US"/>
              </w:rPr>
              <w:t>conversational</w:t>
            </w:r>
          </w:p>
        </w:tc>
        <w:tc>
          <w:tcPr>
            <w:tcW w:w="803" w:type="pct"/>
          </w:tcPr>
          <w:p w14:paraId="77FCEA6A" w14:textId="77777777" w:rsidR="00A02FD4" w:rsidRPr="002B3813" w:rsidDel="00C36236" w:rsidRDefault="00A02FD4" w:rsidP="00FB26FD">
            <w:pPr>
              <w:pStyle w:val="TAC"/>
              <w:rPr>
                <w:lang w:eastAsia="en-US"/>
              </w:rPr>
            </w:pPr>
            <w:r w:rsidRPr="002B3813">
              <w:rPr>
                <w:lang w:eastAsia="en-US"/>
              </w:rPr>
              <w:t>conversational</w:t>
            </w:r>
          </w:p>
        </w:tc>
        <w:tc>
          <w:tcPr>
            <w:tcW w:w="803" w:type="pct"/>
          </w:tcPr>
          <w:p w14:paraId="3CB9DC65" w14:textId="77777777" w:rsidR="00A02FD4" w:rsidRPr="002B3813" w:rsidRDefault="00A02FD4" w:rsidP="00FB26FD">
            <w:pPr>
              <w:pStyle w:val="TAC"/>
              <w:rPr>
                <w:lang w:eastAsia="en-US"/>
              </w:rPr>
            </w:pPr>
            <w:r w:rsidRPr="002B3813">
              <w:rPr>
                <w:lang w:eastAsia="en-US"/>
              </w:rPr>
              <w:t>conversational</w:t>
            </w:r>
          </w:p>
        </w:tc>
      </w:tr>
      <w:tr w:rsidR="00A02FD4" w:rsidRPr="002B3813" w14:paraId="0AB368C7" w14:textId="77777777" w:rsidTr="00FB26FD">
        <w:tc>
          <w:tcPr>
            <w:tcW w:w="984" w:type="pct"/>
          </w:tcPr>
          <w:p w14:paraId="22E593E9" w14:textId="77777777" w:rsidR="00A02FD4" w:rsidRPr="002B3813" w:rsidDel="006F055D" w:rsidRDefault="00A02FD4" w:rsidP="00FB26FD">
            <w:pPr>
              <w:pStyle w:val="TAL"/>
              <w:rPr>
                <w:lang w:eastAsia="en-US"/>
              </w:rPr>
            </w:pPr>
            <w:r w:rsidRPr="002B3813">
              <w:rPr>
                <w:lang w:eastAsia="en-US"/>
              </w:rPr>
              <w:t>Delivery Order</w:t>
            </w:r>
          </w:p>
        </w:tc>
        <w:tc>
          <w:tcPr>
            <w:tcW w:w="803" w:type="pct"/>
          </w:tcPr>
          <w:p w14:paraId="5C681CA5" w14:textId="77777777" w:rsidR="00A02FD4" w:rsidRPr="002B3813" w:rsidRDefault="00A02FD4" w:rsidP="00FB26FD">
            <w:pPr>
              <w:pStyle w:val="TAC"/>
              <w:rPr>
                <w:lang w:eastAsia="en-US"/>
              </w:rPr>
            </w:pPr>
            <w:r w:rsidRPr="002B3813">
              <w:rPr>
                <w:lang w:eastAsia="en-US"/>
              </w:rPr>
              <w:t>'no'</w:t>
            </w:r>
          </w:p>
        </w:tc>
        <w:tc>
          <w:tcPr>
            <w:tcW w:w="803" w:type="pct"/>
          </w:tcPr>
          <w:p w14:paraId="211FDF54" w14:textId="77777777" w:rsidR="00A02FD4" w:rsidRPr="002B3813" w:rsidRDefault="00A02FD4" w:rsidP="00FB26FD">
            <w:pPr>
              <w:pStyle w:val="TAC"/>
              <w:rPr>
                <w:lang w:eastAsia="en-US"/>
              </w:rPr>
            </w:pPr>
            <w:r w:rsidRPr="002B3813">
              <w:rPr>
                <w:lang w:eastAsia="en-US"/>
              </w:rPr>
              <w:t>See "PDP ContextDchForLTE" (Note 3);</w:t>
            </w:r>
          </w:p>
          <w:p w14:paraId="5EC756E1"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05CECE0" w14:textId="77777777" w:rsidR="00A02FD4" w:rsidRPr="002B3813" w:rsidRDefault="00A02FD4" w:rsidP="00FB26FD">
            <w:pPr>
              <w:pStyle w:val="TAC"/>
              <w:rPr>
                <w:lang w:eastAsia="en-US"/>
              </w:rPr>
            </w:pPr>
            <w:r w:rsidRPr="002B3813">
              <w:rPr>
                <w:lang w:eastAsia="en-US"/>
              </w:rPr>
              <w:t>’no’</w:t>
            </w:r>
          </w:p>
        </w:tc>
        <w:tc>
          <w:tcPr>
            <w:tcW w:w="803" w:type="pct"/>
          </w:tcPr>
          <w:p w14:paraId="27F81FDF" w14:textId="77777777" w:rsidR="00A02FD4" w:rsidRPr="002B3813" w:rsidDel="00C36236" w:rsidRDefault="00A02FD4" w:rsidP="00FB26FD">
            <w:pPr>
              <w:pStyle w:val="TAC"/>
              <w:rPr>
                <w:lang w:eastAsia="en-US"/>
              </w:rPr>
            </w:pPr>
            <w:r w:rsidRPr="002B3813">
              <w:rPr>
                <w:lang w:eastAsia="en-US"/>
              </w:rPr>
              <w:t>'no'</w:t>
            </w:r>
          </w:p>
        </w:tc>
        <w:tc>
          <w:tcPr>
            <w:tcW w:w="803" w:type="pct"/>
          </w:tcPr>
          <w:p w14:paraId="74EB8753" w14:textId="77777777" w:rsidR="00A02FD4" w:rsidRPr="002B3813" w:rsidRDefault="00A02FD4" w:rsidP="00FB26FD">
            <w:pPr>
              <w:pStyle w:val="TAC"/>
              <w:rPr>
                <w:lang w:eastAsia="en-US"/>
              </w:rPr>
            </w:pPr>
            <w:r w:rsidRPr="002B3813">
              <w:rPr>
                <w:lang w:eastAsia="en-US"/>
              </w:rPr>
              <w:t>'no'</w:t>
            </w:r>
          </w:p>
        </w:tc>
      </w:tr>
      <w:tr w:rsidR="00A02FD4" w:rsidRPr="002B3813" w14:paraId="31B42FB8" w14:textId="77777777" w:rsidTr="00FB26FD">
        <w:tc>
          <w:tcPr>
            <w:tcW w:w="984" w:type="pct"/>
          </w:tcPr>
          <w:p w14:paraId="1FC743E1" w14:textId="77777777" w:rsidR="00A02FD4" w:rsidRPr="002B3813" w:rsidDel="006F055D" w:rsidRDefault="00A02FD4" w:rsidP="00FB26FD">
            <w:pPr>
              <w:pStyle w:val="TAL"/>
              <w:rPr>
                <w:lang w:eastAsia="en-US"/>
              </w:rPr>
            </w:pPr>
            <w:r w:rsidRPr="002B3813">
              <w:rPr>
                <w:lang w:eastAsia="en-US"/>
              </w:rPr>
              <w:t>Delivery of erroneous SDU</w:t>
            </w:r>
          </w:p>
        </w:tc>
        <w:tc>
          <w:tcPr>
            <w:tcW w:w="803" w:type="pct"/>
          </w:tcPr>
          <w:p w14:paraId="3A83E14F" w14:textId="77777777" w:rsidR="00A02FD4" w:rsidRPr="002B3813" w:rsidRDefault="00A02FD4" w:rsidP="00FB26FD">
            <w:pPr>
              <w:pStyle w:val="TAC"/>
              <w:rPr>
                <w:lang w:eastAsia="en-US"/>
              </w:rPr>
            </w:pPr>
            <w:r w:rsidRPr="002B3813">
              <w:rPr>
                <w:lang w:eastAsia="en-US"/>
              </w:rPr>
              <w:t>'no'</w:t>
            </w:r>
          </w:p>
        </w:tc>
        <w:tc>
          <w:tcPr>
            <w:tcW w:w="803" w:type="pct"/>
          </w:tcPr>
          <w:p w14:paraId="706773FB" w14:textId="77777777" w:rsidR="00A02FD4" w:rsidRPr="002B3813" w:rsidRDefault="00A02FD4" w:rsidP="00FB26FD">
            <w:pPr>
              <w:pStyle w:val="TAC"/>
              <w:rPr>
                <w:lang w:eastAsia="en-US"/>
              </w:rPr>
            </w:pPr>
            <w:r w:rsidRPr="002B3813">
              <w:rPr>
                <w:lang w:eastAsia="en-US"/>
              </w:rPr>
              <w:t>See "PDP ContextDchForLTE" (Note 3);</w:t>
            </w:r>
          </w:p>
          <w:p w14:paraId="4BD94DAF"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A8602D2" w14:textId="77777777" w:rsidR="00A02FD4" w:rsidRPr="002B3813" w:rsidRDefault="00A02FD4" w:rsidP="00FB26FD">
            <w:pPr>
              <w:pStyle w:val="TAC"/>
              <w:rPr>
                <w:lang w:eastAsia="en-US"/>
              </w:rPr>
            </w:pPr>
            <w:r w:rsidRPr="002B3813">
              <w:rPr>
                <w:lang w:eastAsia="en-US"/>
              </w:rPr>
              <w:t>’no’</w:t>
            </w:r>
          </w:p>
        </w:tc>
        <w:tc>
          <w:tcPr>
            <w:tcW w:w="803" w:type="pct"/>
          </w:tcPr>
          <w:p w14:paraId="322720BC" w14:textId="77777777" w:rsidR="00A02FD4" w:rsidRPr="002B3813" w:rsidDel="00C36236" w:rsidRDefault="00A02FD4" w:rsidP="00FB26FD">
            <w:pPr>
              <w:pStyle w:val="TAC"/>
              <w:rPr>
                <w:lang w:eastAsia="en-US"/>
              </w:rPr>
            </w:pPr>
            <w:r w:rsidRPr="002B3813">
              <w:rPr>
                <w:lang w:eastAsia="en-US"/>
              </w:rPr>
              <w:t>'no'</w:t>
            </w:r>
          </w:p>
        </w:tc>
        <w:tc>
          <w:tcPr>
            <w:tcW w:w="803" w:type="pct"/>
          </w:tcPr>
          <w:p w14:paraId="221F9C19" w14:textId="77777777" w:rsidR="00A02FD4" w:rsidRPr="002B3813" w:rsidRDefault="00A02FD4" w:rsidP="00FB26FD">
            <w:pPr>
              <w:pStyle w:val="TAC"/>
              <w:rPr>
                <w:lang w:eastAsia="en-US"/>
              </w:rPr>
            </w:pPr>
            <w:r w:rsidRPr="002B3813">
              <w:rPr>
                <w:lang w:eastAsia="en-US"/>
              </w:rPr>
              <w:t>'no'</w:t>
            </w:r>
          </w:p>
        </w:tc>
      </w:tr>
      <w:tr w:rsidR="00A02FD4" w:rsidRPr="002B3813" w14:paraId="65F0F3CD" w14:textId="77777777" w:rsidTr="00FB26FD">
        <w:tc>
          <w:tcPr>
            <w:tcW w:w="984" w:type="pct"/>
          </w:tcPr>
          <w:p w14:paraId="68976801" w14:textId="77777777" w:rsidR="00A02FD4" w:rsidRPr="002B3813" w:rsidDel="006F055D" w:rsidRDefault="00A02FD4" w:rsidP="00FB26FD">
            <w:pPr>
              <w:pStyle w:val="TAL"/>
              <w:rPr>
                <w:lang w:eastAsia="en-US"/>
              </w:rPr>
            </w:pPr>
            <w:r w:rsidRPr="002B3813">
              <w:rPr>
                <w:lang w:eastAsia="en-US"/>
              </w:rPr>
              <w:t>Maximum SDU size</w:t>
            </w:r>
          </w:p>
        </w:tc>
        <w:tc>
          <w:tcPr>
            <w:tcW w:w="803" w:type="pct"/>
          </w:tcPr>
          <w:p w14:paraId="137DD71E" w14:textId="77777777" w:rsidR="00A02FD4" w:rsidRPr="002B3813" w:rsidRDefault="00A02FD4" w:rsidP="00FB26FD">
            <w:pPr>
              <w:pStyle w:val="TAC"/>
              <w:rPr>
                <w:lang w:eastAsia="en-US"/>
              </w:rPr>
            </w:pPr>
            <w:r w:rsidRPr="002B3813">
              <w:rPr>
                <w:lang w:eastAsia="en-US"/>
              </w:rPr>
              <w:t>150</w:t>
            </w:r>
          </w:p>
        </w:tc>
        <w:tc>
          <w:tcPr>
            <w:tcW w:w="803" w:type="pct"/>
          </w:tcPr>
          <w:p w14:paraId="5DB24AD3" w14:textId="77777777" w:rsidR="00A02FD4" w:rsidRPr="002B3813" w:rsidRDefault="00A02FD4" w:rsidP="00FB26FD">
            <w:pPr>
              <w:pStyle w:val="TAC"/>
              <w:rPr>
                <w:lang w:eastAsia="en-US"/>
              </w:rPr>
            </w:pPr>
            <w:r w:rsidRPr="002B3813">
              <w:rPr>
                <w:lang w:eastAsia="en-US"/>
              </w:rPr>
              <w:t>See "PDP ContextDchForLTE" (Note 3);</w:t>
            </w:r>
          </w:p>
          <w:p w14:paraId="1BED71F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7F391CF6" w14:textId="77777777" w:rsidR="00A02FD4" w:rsidRPr="002B3813" w:rsidRDefault="00A02FD4" w:rsidP="00FB26FD">
            <w:pPr>
              <w:pStyle w:val="TAC"/>
              <w:rPr>
                <w:lang w:eastAsia="en-US"/>
              </w:rPr>
            </w:pPr>
            <w:r w:rsidRPr="002B3813">
              <w:rPr>
                <w:lang w:eastAsia="en-US"/>
              </w:rPr>
              <w:t>1400</w:t>
            </w:r>
          </w:p>
        </w:tc>
        <w:tc>
          <w:tcPr>
            <w:tcW w:w="803" w:type="pct"/>
          </w:tcPr>
          <w:p w14:paraId="4D191795" w14:textId="77777777" w:rsidR="00A02FD4" w:rsidRPr="002B3813" w:rsidDel="00C36236" w:rsidRDefault="00A02FD4" w:rsidP="00FB26FD">
            <w:pPr>
              <w:pStyle w:val="TAC"/>
              <w:rPr>
                <w:lang w:eastAsia="en-US"/>
              </w:rPr>
            </w:pPr>
            <w:r w:rsidRPr="002B3813">
              <w:rPr>
                <w:lang w:eastAsia="en-US"/>
              </w:rPr>
              <w:t>150</w:t>
            </w:r>
          </w:p>
        </w:tc>
        <w:tc>
          <w:tcPr>
            <w:tcW w:w="803" w:type="pct"/>
          </w:tcPr>
          <w:p w14:paraId="56AA7FAD" w14:textId="77777777" w:rsidR="00A02FD4" w:rsidRPr="002B3813" w:rsidRDefault="00A02FD4" w:rsidP="00FB26FD">
            <w:pPr>
              <w:pStyle w:val="TAC"/>
              <w:rPr>
                <w:lang w:eastAsia="en-US"/>
              </w:rPr>
            </w:pPr>
            <w:r w:rsidRPr="002B3813">
              <w:rPr>
                <w:lang w:eastAsia="en-US"/>
              </w:rPr>
              <w:t>150</w:t>
            </w:r>
          </w:p>
        </w:tc>
      </w:tr>
      <w:tr w:rsidR="00A02FD4" w:rsidRPr="002B3813" w14:paraId="36E76AE5" w14:textId="77777777" w:rsidTr="00FB26FD">
        <w:tc>
          <w:tcPr>
            <w:tcW w:w="984" w:type="pct"/>
          </w:tcPr>
          <w:p w14:paraId="67C5E526" w14:textId="77777777" w:rsidR="00A02FD4" w:rsidRPr="002B3813" w:rsidDel="006F055D" w:rsidRDefault="00A02FD4" w:rsidP="00FB26FD">
            <w:pPr>
              <w:pStyle w:val="TAL"/>
              <w:rPr>
                <w:lang w:eastAsia="en-US"/>
              </w:rPr>
            </w:pPr>
            <w:r w:rsidRPr="002B3813">
              <w:rPr>
                <w:lang w:eastAsia="en-US"/>
              </w:rPr>
              <w:t>Maximum bit rate for uplink</w:t>
            </w:r>
          </w:p>
        </w:tc>
        <w:tc>
          <w:tcPr>
            <w:tcW w:w="803" w:type="pct"/>
          </w:tcPr>
          <w:p w14:paraId="2DF4CF4D" w14:textId="77777777" w:rsidR="00A02FD4" w:rsidRPr="002B3813" w:rsidRDefault="00A02FD4" w:rsidP="00FB26FD">
            <w:pPr>
              <w:pStyle w:val="TAC"/>
              <w:rPr>
                <w:lang w:eastAsia="en-US"/>
              </w:rPr>
            </w:pPr>
            <w:r w:rsidRPr="002B3813">
              <w:rPr>
                <w:lang w:eastAsia="en-US"/>
              </w:rPr>
              <w:t>384 kbps</w:t>
            </w:r>
          </w:p>
        </w:tc>
        <w:tc>
          <w:tcPr>
            <w:tcW w:w="803" w:type="pct"/>
          </w:tcPr>
          <w:p w14:paraId="23C1976A" w14:textId="77777777" w:rsidR="00A02FD4" w:rsidRPr="002B3813" w:rsidRDefault="00A02FD4" w:rsidP="00FB26FD">
            <w:pPr>
              <w:pStyle w:val="TAC"/>
              <w:rPr>
                <w:lang w:eastAsia="en-US"/>
              </w:rPr>
            </w:pPr>
            <w:r w:rsidRPr="002B3813">
              <w:rPr>
                <w:lang w:eastAsia="en-US"/>
              </w:rPr>
              <w:t>See "PDP ContextDchForLTE" (Note 3);</w:t>
            </w:r>
          </w:p>
          <w:p w14:paraId="54DA7A33"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C8ED54F" w14:textId="77777777" w:rsidR="00A02FD4" w:rsidRPr="002B3813" w:rsidRDefault="00A02FD4" w:rsidP="00FB26FD">
            <w:pPr>
              <w:pStyle w:val="TAC"/>
              <w:rPr>
                <w:lang w:eastAsia="en-US"/>
              </w:rPr>
            </w:pPr>
            <w:r w:rsidRPr="002B3813">
              <w:rPr>
                <w:lang w:eastAsia="en-US"/>
              </w:rPr>
              <w:t>432 kbps</w:t>
            </w:r>
          </w:p>
        </w:tc>
        <w:tc>
          <w:tcPr>
            <w:tcW w:w="803" w:type="pct"/>
          </w:tcPr>
          <w:p w14:paraId="6E9A2F48" w14:textId="77777777" w:rsidR="00A02FD4" w:rsidRPr="002B3813" w:rsidRDefault="00A02FD4" w:rsidP="00FB26FD">
            <w:pPr>
              <w:pStyle w:val="TAC"/>
              <w:rPr>
                <w:lang w:eastAsia="en-US"/>
              </w:rPr>
            </w:pPr>
            <w:r w:rsidRPr="002B3813">
              <w:rPr>
                <w:lang w:eastAsia="en-US"/>
              </w:rPr>
              <w:t>384 kbps</w:t>
            </w:r>
          </w:p>
        </w:tc>
        <w:tc>
          <w:tcPr>
            <w:tcW w:w="803" w:type="pct"/>
          </w:tcPr>
          <w:p w14:paraId="2C14D977" w14:textId="77777777" w:rsidR="00A02FD4" w:rsidRPr="002B3813" w:rsidRDefault="00A02FD4" w:rsidP="00FB26FD">
            <w:pPr>
              <w:pStyle w:val="TAC"/>
              <w:rPr>
                <w:lang w:eastAsia="en-US"/>
              </w:rPr>
            </w:pPr>
            <w:r w:rsidRPr="002B3813">
              <w:rPr>
                <w:lang w:eastAsia="en-US"/>
              </w:rPr>
              <w:t>384 kbps</w:t>
            </w:r>
          </w:p>
        </w:tc>
      </w:tr>
      <w:tr w:rsidR="00A02FD4" w:rsidRPr="002B3813" w14:paraId="6B6867AC" w14:textId="77777777" w:rsidTr="00FB26FD">
        <w:tc>
          <w:tcPr>
            <w:tcW w:w="984" w:type="pct"/>
          </w:tcPr>
          <w:p w14:paraId="66FCA3AA" w14:textId="77777777" w:rsidR="00A02FD4" w:rsidRPr="002B3813" w:rsidDel="006F055D" w:rsidRDefault="00A02FD4" w:rsidP="00FB26FD">
            <w:pPr>
              <w:pStyle w:val="TAL"/>
              <w:rPr>
                <w:lang w:eastAsia="en-US"/>
              </w:rPr>
            </w:pPr>
            <w:r w:rsidRPr="002B3813">
              <w:rPr>
                <w:lang w:eastAsia="en-US"/>
              </w:rPr>
              <w:t xml:space="preserve">Maximum bit rate for </w:t>
            </w:r>
            <w:r w:rsidRPr="002B3813">
              <w:rPr>
                <w:lang w:eastAsia="en-US"/>
              </w:rPr>
              <w:lastRenderedPageBreak/>
              <w:t>downlink</w:t>
            </w:r>
          </w:p>
        </w:tc>
        <w:tc>
          <w:tcPr>
            <w:tcW w:w="803" w:type="pct"/>
          </w:tcPr>
          <w:p w14:paraId="051F8DBF" w14:textId="77777777" w:rsidR="00A02FD4" w:rsidRPr="002B3813" w:rsidRDefault="00A02FD4" w:rsidP="00FB26FD">
            <w:pPr>
              <w:pStyle w:val="TAC"/>
              <w:rPr>
                <w:lang w:eastAsia="en-US"/>
              </w:rPr>
            </w:pPr>
            <w:r w:rsidRPr="002B3813">
              <w:rPr>
                <w:lang w:eastAsia="en-US"/>
              </w:rPr>
              <w:lastRenderedPageBreak/>
              <w:t>384 kbps</w:t>
            </w:r>
          </w:p>
        </w:tc>
        <w:tc>
          <w:tcPr>
            <w:tcW w:w="803" w:type="pct"/>
          </w:tcPr>
          <w:p w14:paraId="268D9BD3" w14:textId="77777777" w:rsidR="00A02FD4" w:rsidRPr="002B3813" w:rsidRDefault="00A02FD4" w:rsidP="00FB26FD">
            <w:pPr>
              <w:pStyle w:val="TAC"/>
              <w:rPr>
                <w:lang w:eastAsia="en-US"/>
              </w:rPr>
            </w:pPr>
            <w:r w:rsidRPr="002B3813">
              <w:rPr>
                <w:lang w:eastAsia="en-US"/>
              </w:rPr>
              <w:t xml:space="preserve">See "PDP </w:t>
            </w:r>
            <w:r w:rsidRPr="002B3813">
              <w:rPr>
                <w:lang w:eastAsia="en-US"/>
              </w:rPr>
              <w:lastRenderedPageBreak/>
              <w:t>ContextDchForLTE" (Note 3);</w:t>
            </w:r>
          </w:p>
          <w:p w14:paraId="219FB36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06B2A11C" w14:textId="77777777" w:rsidR="00A02FD4" w:rsidRPr="002B3813" w:rsidRDefault="00A02FD4" w:rsidP="00FB26FD">
            <w:pPr>
              <w:pStyle w:val="TAC"/>
              <w:rPr>
                <w:lang w:eastAsia="en-US"/>
              </w:rPr>
            </w:pPr>
            <w:r w:rsidRPr="002B3813">
              <w:rPr>
                <w:lang w:eastAsia="en-US"/>
              </w:rPr>
              <w:lastRenderedPageBreak/>
              <w:t>432 kbps</w:t>
            </w:r>
          </w:p>
        </w:tc>
        <w:tc>
          <w:tcPr>
            <w:tcW w:w="803" w:type="pct"/>
          </w:tcPr>
          <w:p w14:paraId="0DDB5A1C" w14:textId="77777777" w:rsidR="00A02FD4" w:rsidRPr="002B3813" w:rsidRDefault="00A02FD4" w:rsidP="00FB26FD">
            <w:pPr>
              <w:pStyle w:val="TAC"/>
              <w:rPr>
                <w:lang w:eastAsia="en-US"/>
              </w:rPr>
            </w:pPr>
            <w:r w:rsidRPr="002B3813">
              <w:rPr>
                <w:lang w:eastAsia="en-US"/>
              </w:rPr>
              <w:t>384 kbps</w:t>
            </w:r>
          </w:p>
        </w:tc>
        <w:tc>
          <w:tcPr>
            <w:tcW w:w="803" w:type="pct"/>
          </w:tcPr>
          <w:p w14:paraId="331C9AB9" w14:textId="77777777" w:rsidR="00A02FD4" w:rsidRPr="002B3813" w:rsidRDefault="00A02FD4" w:rsidP="00FB26FD">
            <w:pPr>
              <w:pStyle w:val="TAC"/>
              <w:rPr>
                <w:lang w:eastAsia="en-US"/>
              </w:rPr>
            </w:pPr>
            <w:r w:rsidRPr="002B3813">
              <w:rPr>
                <w:lang w:eastAsia="en-US"/>
              </w:rPr>
              <w:t>384 kbps</w:t>
            </w:r>
          </w:p>
        </w:tc>
      </w:tr>
      <w:tr w:rsidR="00A02FD4" w:rsidRPr="002B3813" w14:paraId="155FDF46" w14:textId="77777777" w:rsidTr="00FB26FD">
        <w:tc>
          <w:tcPr>
            <w:tcW w:w="984" w:type="pct"/>
          </w:tcPr>
          <w:p w14:paraId="1F5E21BB" w14:textId="77777777" w:rsidR="00A02FD4" w:rsidRPr="002B3813" w:rsidDel="006F055D" w:rsidRDefault="00A02FD4" w:rsidP="00FB26FD">
            <w:pPr>
              <w:pStyle w:val="TAL"/>
              <w:rPr>
                <w:lang w:eastAsia="en-US"/>
              </w:rPr>
            </w:pPr>
            <w:r w:rsidRPr="002B3813">
              <w:rPr>
                <w:lang w:eastAsia="en-US"/>
              </w:rPr>
              <w:t>Residual BER</w:t>
            </w:r>
          </w:p>
        </w:tc>
        <w:tc>
          <w:tcPr>
            <w:tcW w:w="803" w:type="pct"/>
          </w:tcPr>
          <w:p w14:paraId="7940BA4D"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43382517" w14:textId="77777777" w:rsidR="00A02FD4" w:rsidRPr="002B3813" w:rsidRDefault="00A02FD4" w:rsidP="00FB26FD">
            <w:pPr>
              <w:pStyle w:val="TAC"/>
              <w:rPr>
                <w:lang w:eastAsia="en-US"/>
              </w:rPr>
            </w:pPr>
            <w:r w:rsidRPr="002B3813">
              <w:rPr>
                <w:lang w:eastAsia="en-US"/>
              </w:rPr>
              <w:t>See "PDP ContextDchForLTE" (Note 3);</w:t>
            </w:r>
          </w:p>
          <w:p w14:paraId="5BF3CCC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303DDF0"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-5</w:t>
            </w:r>
          </w:p>
        </w:tc>
        <w:tc>
          <w:tcPr>
            <w:tcW w:w="803" w:type="pct"/>
          </w:tcPr>
          <w:p w14:paraId="36660C64"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c>
          <w:tcPr>
            <w:tcW w:w="803" w:type="pct"/>
          </w:tcPr>
          <w:p w14:paraId="03F627C2" w14:textId="77777777" w:rsidR="00A02FD4" w:rsidRPr="002B3813" w:rsidRDefault="00A02FD4" w:rsidP="00FB26FD">
            <w:pPr>
              <w:pStyle w:val="TAC"/>
              <w:rPr>
                <w:lang w:eastAsia="en-US"/>
              </w:rPr>
            </w:pPr>
            <w:r w:rsidRPr="002B3813">
              <w:rPr>
                <w:lang w:eastAsia="en-US"/>
              </w:rPr>
              <w:t>5*10</w:t>
            </w:r>
            <w:r w:rsidRPr="002B3813">
              <w:rPr>
                <w:vertAlign w:val="superscript"/>
                <w:lang w:eastAsia="en-US"/>
              </w:rPr>
              <w:t>-2</w:t>
            </w:r>
          </w:p>
        </w:tc>
      </w:tr>
      <w:tr w:rsidR="00A02FD4" w:rsidRPr="002B3813" w14:paraId="2DDF5597" w14:textId="77777777" w:rsidTr="00FB26FD">
        <w:tc>
          <w:tcPr>
            <w:tcW w:w="984" w:type="pct"/>
          </w:tcPr>
          <w:p w14:paraId="1A0530D6" w14:textId="77777777" w:rsidR="00A02FD4" w:rsidRPr="002B3813" w:rsidDel="006F055D" w:rsidRDefault="00A02FD4" w:rsidP="00FB26FD">
            <w:pPr>
              <w:pStyle w:val="TAL"/>
              <w:rPr>
                <w:lang w:eastAsia="en-US"/>
              </w:rPr>
            </w:pPr>
            <w:r w:rsidRPr="002B3813">
              <w:rPr>
                <w:lang w:eastAsia="en-US"/>
              </w:rPr>
              <w:t>SDU error ratio</w:t>
            </w:r>
          </w:p>
        </w:tc>
        <w:tc>
          <w:tcPr>
            <w:tcW w:w="803" w:type="pct"/>
          </w:tcPr>
          <w:p w14:paraId="542F4241"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340DA084" w14:textId="77777777" w:rsidR="00A02FD4" w:rsidRPr="002B3813" w:rsidRDefault="00A02FD4" w:rsidP="00FB26FD">
            <w:pPr>
              <w:pStyle w:val="TAC"/>
              <w:rPr>
                <w:lang w:eastAsia="en-US"/>
              </w:rPr>
            </w:pPr>
            <w:r w:rsidRPr="002B3813">
              <w:rPr>
                <w:lang w:eastAsia="en-US"/>
              </w:rPr>
              <w:t>See "PDP ContextDchForLTE" (Note 3);</w:t>
            </w:r>
          </w:p>
          <w:p w14:paraId="09D3A6D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7B388FA" w14:textId="77777777" w:rsidR="00A02FD4" w:rsidRPr="002B3813" w:rsidRDefault="00A02FD4" w:rsidP="00FB26FD">
            <w:pPr>
              <w:pStyle w:val="TAC"/>
              <w:rPr>
                <w:lang w:eastAsia="en-US"/>
              </w:rPr>
            </w:pPr>
            <w:r w:rsidRPr="002B3813">
              <w:rPr>
                <w:lang w:eastAsia="en-US"/>
              </w:rPr>
              <w:t>7*10</w:t>
            </w:r>
            <w:r w:rsidRPr="002B3813">
              <w:rPr>
                <w:vertAlign w:val="superscript"/>
                <w:lang w:eastAsia="en-US"/>
              </w:rPr>
              <w:t>-3</w:t>
            </w:r>
          </w:p>
        </w:tc>
        <w:tc>
          <w:tcPr>
            <w:tcW w:w="803" w:type="pct"/>
          </w:tcPr>
          <w:p w14:paraId="5D9AAB9F"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c>
          <w:tcPr>
            <w:tcW w:w="803" w:type="pct"/>
          </w:tcPr>
          <w:p w14:paraId="11B6D392" w14:textId="77777777" w:rsidR="00A02FD4" w:rsidRPr="002B3813" w:rsidRDefault="00A02FD4" w:rsidP="00FB26FD">
            <w:pPr>
              <w:pStyle w:val="TAC"/>
              <w:rPr>
                <w:lang w:eastAsia="en-US"/>
              </w:rPr>
            </w:pPr>
            <w:r w:rsidRPr="002B3813">
              <w:rPr>
                <w:lang w:eastAsia="en-US"/>
              </w:rPr>
              <w:t>10</w:t>
            </w:r>
            <w:r w:rsidRPr="002B3813">
              <w:rPr>
                <w:vertAlign w:val="superscript"/>
                <w:lang w:eastAsia="en-US"/>
              </w:rPr>
              <w:t>-2</w:t>
            </w:r>
          </w:p>
        </w:tc>
      </w:tr>
      <w:tr w:rsidR="00A02FD4" w:rsidRPr="002B3813" w14:paraId="237FA109" w14:textId="77777777" w:rsidTr="00FB26FD">
        <w:tc>
          <w:tcPr>
            <w:tcW w:w="984" w:type="pct"/>
          </w:tcPr>
          <w:p w14:paraId="6BE35B9E" w14:textId="77777777" w:rsidR="00A02FD4" w:rsidRPr="002B3813" w:rsidDel="006F055D" w:rsidRDefault="00A02FD4" w:rsidP="00FB26FD">
            <w:pPr>
              <w:pStyle w:val="TAL"/>
              <w:rPr>
                <w:lang w:eastAsia="en-US"/>
              </w:rPr>
            </w:pPr>
            <w:r w:rsidRPr="002B3813">
              <w:rPr>
                <w:lang w:eastAsia="en-US"/>
              </w:rPr>
              <w:t>Transfer delay</w:t>
            </w:r>
          </w:p>
        </w:tc>
        <w:tc>
          <w:tcPr>
            <w:tcW w:w="803" w:type="pct"/>
          </w:tcPr>
          <w:p w14:paraId="0C3EAD78" w14:textId="77777777" w:rsidR="00A02FD4" w:rsidRPr="002B3813" w:rsidRDefault="00A02FD4" w:rsidP="00FB26FD">
            <w:pPr>
              <w:pStyle w:val="TAC"/>
              <w:rPr>
                <w:lang w:eastAsia="en-US"/>
              </w:rPr>
            </w:pPr>
            <w:r w:rsidRPr="002B3813">
              <w:rPr>
                <w:lang w:eastAsia="en-US"/>
              </w:rPr>
              <w:t>80 ms</w:t>
            </w:r>
          </w:p>
        </w:tc>
        <w:tc>
          <w:tcPr>
            <w:tcW w:w="803" w:type="pct"/>
          </w:tcPr>
          <w:p w14:paraId="5B918BD1" w14:textId="77777777" w:rsidR="00A02FD4" w:rsidRPr="002B3813" w:rsidRDefault="00A02FD4" w:rsidP="00FB26FD">
            <w:pPr>
              <w:pStyle w:val="TAC"/>
              <w:rPr>
                <w:lang w:eastAsia="en-US"/>
              </w:rPr>
            </w:pPr>
            <w:r w:rsidRPr="002B3813">
              <w:rPr>
                <w:lang w:eastAsia="en-US"/>
              </w:rPr>
              <w:t>See "PDP ContextDchForLTE" (Note 3);</w:t>
            </w:r>
          </w:p>
          <w:p w14:paraId="79ADA5B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5BC5B8B" w14:textId="77777777" w:rsidR="00A02FD4" w:rsidRPr="002B3813" w:rsidRDefault="00A02FD4" w:rsidP="00FB26FD">
            <w:pPr>
              <w:pStyle w:val="TAC"/>
              <w:rPr>
                <w:lang w:eastAsia="en-US"/>
              </w:rPr>
            </w:pPr>
            <w:r w:rsidRPr="002B3813">
              <w:rPr>
                <w:lang w:eastAsia="en-US"/>
              </w:rPr>
              <w:t>130 ms</w:t>
            </w:r>
          </w:p>
        </w:tc>
        <w:tc>
          <w:tcPr>
            <w:tcW w:w="803" w:type="pct"/>
          </w:tcPr>
          <w:p w14:paraId="76109E29" w14:textId="77777777" w:rsidR="00A02FD4" w:rsidRPr="002B3813" w:rsidDel="00C36236" w:rsidRDefault="00A02FD4" w:rsidP="00FB26FD">
            <w:pPr>
              <w:pStyle w:val="TAC"/>
              <w:rPr>
                <w:lang w:eastAsia="en-US"/>
              </w:rPr>
            </w:pPr>
            <w:r w:rsidRPr="002B3813">
              <w:rPr>
                <w:lang w:eastAsia="en-US"/>
              </w:rPr>
              <w:t>80 ms</w:t>
            </w:r>
          </w:p>
        </w:tc>
        <w:tc>
          <w:tcPr>
            <w:tcW w:w="803" w:type="pct"/>
          </w:tcPr>
          <w:p w14:paraId="769093B6" w14:textId="77777777" w:rsidR="00A02FD4" w:rsidRPr="002B3813" w:rsidRDefault="006E09EF" w:rsidP="00FB26FD">
            <w:pPr>
              <w:pStyle w:val="TAC"/>
              <w:rPr>
                <w:lang w:eastAsia="en-US"/>
              </w:rPr>
            </w:pPr>
            <w:r w:rsidRPr="00755C24">
              <w:rPr>
                <w:lang w:eastAsia="en-US"/>
              </w:rPr>
              <w:t xml:space="preserve">75 </w:t>
            </w:r>
            <w:r w:rsidR="00A02FD4" w:rsidRPr="002B3813">
              <w:rPr>
                <w:lang w:eastAsia="en-US"/>
              </w:rPr>
              <w:t>ms</w:t>
            </w:r>
          </w:p>
        </w:tc>
      </w:tr>
      <w:tr w:rsidR="00A02FD4" w:rsidRPr="002B3813" w14:paraId="6B6EF0E2" w14:textId="77777777" w:rsidTr="00FB26FD">
        <w:tc>
          <w:tcPr>
            <w:tcW w:w="984" w:type="pct"/>
          </w:tcPr>
          <w:p w14:paraId="725189BE" w14:textId="77777777" w:rsidR="00A02FD4" w:rsidRPr="002B3813" w:rsidDel="006F055D" w:rsidRDefault="00A02FD4" w:rsidP="00FB26FD">
            <w:pPr>
              <w:pStyle w:val="TAL"/>
              <w:rPr>
                <w:lang w:eastAsia="en-US"/>
              </w:rPr>
            </w:pPr>
            <w:r w:rsidRPr="002B3813">
              <w:rPr>
                <w:lang w:eastAsia="en-US"/>
              </w:rPr>
              <w:t>Traffic Handling priority</w:t>
            </w:r>
          </w:p>
        </w:tc>
        <w:tc>
          <w:tcPr>
            <w:tcW w:w="803" w:type="pct"/>
          </w:tcPr>
          <w:p w14:paraId="3D1E360F" w14:textId="77777777" w:rsidR="00A02FD4" w:rsidRPr="002B3813" w:rsidRDefault="00A02FD4" w:rsidP="00FB26FD">
            <w:pPr>
              <w:pStyle w:val="TAC"/>
              <w:rPr>
                <w:lang w:eastAsia="en-US"/>
              </w:rPr>
            </w:pPr>
            <w:r w:rsidRPr="002B3813">
              <w:rPr>
                <w:lang w:eastAsia="en-US"/>
              </w:rPr>
              <w:t>0</w:t>
            </w:r>
          </w:p>
        </w:tc>
        <w:tc>
          <w:tcPr>
            <w:tcW w:w="803" w:type="pct"/>
          </w:tcPr>
          <w:p w14:paraId="4B0CB6FD" w14:textId="77777777" w:rsidR="00A02FD4" w:rsidRPr="002B3813" w:rsidRDefault="00A02FD4" w:rsidP="00FB26FD">
            <w:pPr>
              <w:pStyle w:val="TAC"/>
              <w:rPr>
                <w:lang w:eastAsia="en-US"/>
              </w:rPr>
            </w:pPr>
            <w:r w:rsidRPr="002B3813">
              <w:rPr>
                <w:lang w:eastAsia="en-US"/>
              </w:rPr>
              <w:t>See "PDP ContextDchForLTE" (Note 3);</w:t>
            </w:r>
          </w:p>
          <w:p w14:paraId="41D4E41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F3E706A" w14:textId="77777777" w:rsidR="00A02FD4" w:rsidRPr="002B3813" w:rsidRDefault="00A02FD4" w:rsidP="00FB26FD">
            <w:pPr>
              <w:pStyle w:val="TAC"/>
              <w:rPr>
                <w:lang w:eastAsia="en-US"/>
              </w:rPr>
            </w:pPr>
            <w:r w:rsidRPr="002B3813">
              <w:rPr>
                <w:lang w:eastAsia="en-US"/>
              </w:rPr>
              <w:t>0</w:t>
            </w:r>
          </w:p>
        </w:tc>
        <w:tc>
          <w:tcPr>
            <w:tcW w:w="803" w:type="pct"/>
          </w:tcPr>
          <w:p w14:paraId="396B5F3C" w14:textId="77777777" w:rsidR="00A02FD4" w:rsidRPr="002B3813" w:rsidDel="00C36236" w:rsidRDefault="00A02FD4" w:rsidP="00FB26FD">
            <w:pPr>
              <w:pStyle w:val="TAC"/>
              <w:rPr>
                <w:lang w:eastAsia="en-US"/>
              </w:rPr>
            </w:pPr>
            <w:r w:rsidRPr="002B3813">
              <w:rPr>
                <w:lang w:eastAsia="en-US"/>
              </w:rPr>
              <w:t>0</w:t>
            </w:r>
          </w:p>
        </w:tc>
        <w:tc>
          <w:tcPr>
            <w:tcW w:w="803" w:type="pct"/>
          </w:tcPr>
          <w:p w14:paraId="67315AA2" w14:textId="77777777" w:rsidR="00A02FD4" w:rsidRPr="002B3813" w:rsidRDefault="00A02FD4" w:rsidP="00FB26FD">
            <w:pPr>
              <w:pStyle w:val="TAC"/>
              <w:rPr>
                <w:lang w:eastAsia="en-US"/>
              </w:rPr>
            </w:pPr>
            <w:r w:rsidRPr="002B3813">
              <w:rPr>
                <w:lang w:eastAsia="en-US"/>
              </w:rPr>
              <w:t>0</w:t>
            </w:r>
          </w:p>
        </w:tc>
      </w:tr>
      <w:tr w:rsidR="00A02FD4" w:rsidRPr="002B3813" w14:paraId="045E1E6D" w14:textId="77777777" w:rsidTr="00FB26FD">
        <w:tc>
          <w:tcPr>
            <w:tcW w:w="984" w:type="pct"/>
          </w:tcPr>
          <w:p w14:paraId="1A1C0DDB" w14:textId="77777777" w:rsidR="00A02FD4" w:rsidRPr="002B3813" w:rsidDel="006F055D" w:rsidRDefault="00A02FD4" w:rsidP="00FB26FD">
            <w:pPr>
              <w:pStyle w:val="TAL"/>
              <w:rPr>
                <w:lang w:eastAsia="en-US"/>
              </w:rPr>
            </w:pPr>
            <w:r w:rsidRPr="002B3813">
              <w:rPr>
                <w:lang w:eastAsia="en-US"/>
              </w:rPr>
              <w:t>Guaranteed bit rate for uplink</w:t>
            </w:r>
          </w:p>
        </w:tc>
        <w:tc>
          <w:tcPr>
            <w:tcW w:w="803" w:type="pct"/>
          </w:tcPr>
          <w:p w14:paraId="414C58DC" w14:textId="77777777" w:rsidR="00A02FD4" w:rsidRPr="002B3813" w:rsidRDefault="00A02FD4" w:rsidP="00FB26FD">
            <w:pPr>
              <w:pStyle w:val="TAC"/>
              <w:rPr>
                <w:lang w:eastAsia="en-US"/>
              </w:rPr>
            </w:pPr>
            <w:r w:rsidRPr="002B3813">
              <w:rPr>
                <w:lang w:eastAsia="en-US"/>
              </w:rPr>
              <w:t>0</w:t>
            </w:r>
          </w:p>
        </w:tc>
        <w:tc>
          <w:tcPr>
            <w:tcW w:w="803" w:type="pct"/>
          </w:tcPr>
          <w:p w14:paraId="28F9C2A5" w14:textId="77777777" w:rsidR="00A02FD4" w:rsidRPr="002B3813" w:rsidRDefault="00A02FD4" w:rsidP="00FB26FD">
            <w:pPr>
              <w:pStyle w:val="TAC"/>
              <w:rPr>
                <w:lang w:eastAsia="en-US"/>
              </w:rPr>
            </w:pPr>
            <w:r w:rsidRPr="002B3813">
              <w:rPr>
                <w:lang w:eastAsia="en-US"/>
              </w:rPr>
              <w:t>See "PDP ContextDchForLTE" (Note 3);</w:t>
            </w:r>
          </w:p>
          <w:p w14:paraId="10ACFBCD"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5744A25D" w14:textId="77777777" w:rsidR="00A02FD4" w:rsidRPr="002B3813" w:rsidRDefault="00A02FD4" w:rsidP="00FB26FD">
            <w:pPr>
              <w:pStyle w:val="TAC"/>
              <w:rPr>
                <w:lang w:eastAsia="en-US"/>
              </w:rPr>
            </w:pPr>
            <w:r w:rsidRPr="002B3813">
              <w:rPr>
                <w:lang w:eastAsia="en-US"/>
              </w:rPr>
              <w:t>0</w:t>
            </w:r>
          </w:p>
        </w:tc>
        <w:tc>
          <w:tcPr>
            <w:tcW w:w="803" w:type="pct"/>
          </w:tcPr>
          <w:p w14:paraId="7F15C124" w14:textId="77777777" w:rsidR="00A02FD4" w:rsidRPr="002B3813" w:rsidDel="00C36236" w:rsidRDefault="00A02FD4" w:rsidP="00FB26FD">
            <w:pPr>
              <w:pStyle w:val="TAC"/>
              <w:rPr>
                <w:lang w:eastAsia="en-US"/>
              </w:rPr>
            </w:pPr>
            <w:r w:rsidRPr="002B3813">
              <w:rPr>
                <w:lang w:eastAsia="en-US"/>
              </w:rPr>
              <w:t>0</w:t>
            </w:r>
          </w:p>
        </w:tc>
        <w:tc>
          <w:tcPr>
            <w:tcW w:w="803" w:type="pct"/>
          </w:tcPr>
          <w:p w14:paraId="009F8FD9" w14:textId="77777777" w:rsidR="00A02FD4" w:rsidRPr="002B3813" w:rsidRDefault="00A02FD4" w:rsidP="00FB26FD">
            <w:pPr>
              <w:pStyle w:val="TAC"/>
              <w:rPr>
                <w:lang w:eastAsia="en-US"/>
              </w:rPr>
            </w:pPr>
            <w:r w:rsidRPr="002B3813">
              <w:rPr>
                <w:lang w:eastAsia="en-US"/>
              </w:rPr>
              <w:t>0</w:t>
            </w:r>
          </w:p>
        </w:tc>
      </w:tr>
      <w:tr w:rsidR="00A02FD4" w:rsidRPr="002B3813" w14:paraId="0A880314" w14:textId="77777777" w:rsidTr="00FB26FD">
        <w:tc>
          <w:tcPr>
            <w:tcW w:w="984" w:type="pct"/>
          </w:tcPr>
          <w:p w14:paraId="29C1DD9E" w14:textId="77777777" w:rsidR="00A02FD4" w:rsidRPr="002B3813" w:rsidDel="006F055D" w:rsidRDefault="00A02FD4" w:rsidP="00FB26FD">
            <w:pPr>
              <w:pStyle w:val="TAL"/>
              <w:rPr>
                <w:lang w:eastAsia="en-US"/>
              </w:rPr>
            </w:pPr>
            <w:r w:rsidRPr="002B3813">
              <w:rPr>
                <w:lang w:eastAsia="en-US"/>
              </w:rPr>
              <w:t>Guaranteed bit rate for downlink</w:t>
            </w:r>
          </w:p>
        </w:tc>
        <w:tc>
          <w:tcPr>
            <w:tcW w:w="803" w:type="pct"/>
          </w:tcPr>
          <w:p w14:paraId="0D5FC735" w14:textId="77777777" w:rsidR="00A02FD4" w:rsidRPr="002B3813" w:rsidRDefault="00A02FD4" w:rsidP="00FB26FD">
            <w:pPr>
              <w:pStyle w:val="TAC"/>
              <w:rPr>
                <w:lang w:eastAsia="en-US"/>
              </w:rPr>
            </w:pPr>
            <w:r w:rsidRPr="002B3813">
              <w:rPr>
                <w:lang w:eastAsia="en-US"/>
              </w:rPr>
              <w:t>0</w:t>
            </w:r>
          </w:p>
        </w:tc>
        <w:tc>
          <w:tcPr>
            <w:tcW w:w="803" w:type="pct"/>
          </w:tcPr>
          <w:p w14:paraId="2E69F769" w14:textId="77777777" w:rsidR="00A02FD4" w:rsidRPr="002B3813" w:rsidRDefault="00A02FD4" w:rsidP="00FB26FD">
            <w:pPr>
              <w:pStyle w:val="TAC"/>
              <w:rPr>
                <w:lang w:eastAsia="en-US"/>
              </w:rPr>
            </w:pPr>
            <w:r w:rsidRPr="002B3813">
              <w:rPr>
                <w:lang w:eastAsia="en-US"/>
              </w:rPr>
              <w:t>See "PDP ContextDchForLTE" (Note 3);</w:t>
            </w:r>
          </w:p>
          <w:p w14:paraId="32454D5A"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7B53B7E" w14:textId="77777777" w:rsidR="00A02FD4" w:rsidRPr="002B3813" w:rsidRDefault="00A02FD4" w:rsidP="00FB26FD">
            <w:pPr>
              <w:pStyle w:val="TAC"/>
              <w:rPr>
                <w:lang w:eastAsia="en-US"/>
              </w:rPr>
            </w:pPr>
            <w:r w:rsidRPr="002B3813">
              <w:rPr>
                <w:lang w:eastAsia="en-US"/>
              </w:rPr>
              <w:t>0</w:t>
            </w:r>
          </w:p>
        </w:tc>
        <w:tc>
          <w:tcPr>
            <w:tcW w:w="803" w:type="pct"/>
          </w:tcPr>
          <w:p w14:paraId="6EB81F09" w14:textId="77777777" w:rsidR="00A02FD4" w:rsidRPr="002B3813" w:rsidDel="00C36236" w:rsidRDefault="00A02FD4" w:rsidP="00FB26FD">
            <w:pPr>
              <w:pStyle w:val="TAC"/>
              <w:rPr>
                <w:lang w:eastAsia="en-US"/>
              </w:rPr>
            </w:pPr>
            <w:r w:rsidRPr="002B3813">
              <w:rPr>
                <w:lang w:eastAsia="en-US"/>
              </w:rPr>
              <w:t>0</w:t>
            </w:r>
          </w:p>
        </w:tc>
        <w:tc>
          <w:tcPr>
            <w:tcW w:w="803" w:type="pct"/>
          </w:tcPr>
          <w:p w14:paraId="288B7EB1" w14:textId="77777777" w:rsidR="00A02FD4" w:rsidRPr="002B3813" w:rsidRDefault="00A02FD4" w:rsidP="00FB26FD">
            <w:pPr>
              <w:pStyle w:val="TAC"/>
              <w:rPr>
                <w:lang w:eastAsia="en-US"/>
              </w:rPr>
            </w:pPr>
            <w:r w:rsidRPr="002B3813">
              <w:rPr>
                <w:lang w:eastAsia="en-US"/>
              </w:rPr>
              <w:t>0</w:t>
            </w:r>
          </w:p>
        </w:tc>
      </w:tr>
      <w:tr w:rsidR="00A02FD4" w:rsidRPr="002B3813" w14:paraId="21C2F5D6" w14:textId="77777777" w:rsidTr="00FB26FD">
        <w:tc>
          <w:tcPr>
            <w:tcW w:w="984" w:type="pct"/>
          </w:tcPr>
          <w:p w14:paraId="1EEAC147" w14:textId="77777777" w:rsidR="00A02FD4" w:rsidRPr="002B3813" w:rsidDel="006F055D" w:rsidRDefault="00A02FD4" w:rsidP="00FB26FD">
            <w:pPr>
              <w:pStyle w:val="TAL"/>
              <w:rPr>
                <w:lang w:eastAsia="en-US"/>
              </w:rPr>
            </w:pPr>
            <w:r w:rsidRPr="002B3813">
              <w:rPr>
                <w:lang w:eastAsia="en-US"/>
              </w:rPr>
              <w:t>Signalling Indication</w:t>
            </w:r>
          </w:p>
        </w:tc>
        <w:tc>
          <w:tcPr>
            <w:tcW w:w="803" w:type="pct"/>
          </w:tcPr>
          <w:p w14:paraId="2F057E4F" w14:textId="77777777" w:rsidR="00A02FD4" w:rsidRPr="002B3813" w:rsidRDefault="00A02FD4" w:rsidP="00FB26FD">
            <w:pPr>
              <w:pStyle w:val="TAC"/>
              <w:rPr>
                <w:lang w:eastAsia="en-US"/>
              </w:rPr>
            </w:pPr>
            <w:r w:rsidRPr="002B3813">
              <w:rPr>
                <w:lang w:eastAsia="en-US"/>
              </w:rPr>
              <w:t>0</w:t>
            </w:r>
          </w:p>
        </w:tc>
        <w:tc>
          <w:tcPr>
            <w:tcW w:w="803" w:type="pct"/>
          </w:tcPr>
          <w:p w14:paraId="00CB7B6A" w14:textId="77777777" w:rsidR="00A02FD4" w:rsidRPr="002B3813" w:rsidRDefault="00A02FD4" w:rsidP="00FB26FD">
            <w:pPr>
              <w:pStyle w:val="TAC"/>
              <w:rPr>
                <w:lang w:eastAsia="en-US"/>
              </w:rPr>
            </w:pPr>
            <w:r w:rsidRPr="002B3813">
              <w:rPr>
                <w:lang w:eastAsia="en-US"/>
              </w:rPr>
              <w:t>See "PDP ContextDchForLTE" (Note 3);</w:t>
            </w:r>
          </w:p>
          <w:p w14:paraId="194A356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EF641E" w14:textId="77777777" w:rsidR="00A02FD4" w:rsidRPr="002B3813" w:rsidRDefault="00A02FD4" w:rsidP="00FB26FD">
            <w:pPr>
              <w:pStyle w:val="TAC"/>
              <w:rPr>
                <w:lang w:eastAsia="en-US"/>
              </w:rPr>
            </w:pPr>
            <w:r w:rsidRPr="002B3813">
              <w:rPr>
                <w:lang w:eastAsia="en-US"/>
              </w:rPr>
              <w:t>0</w:t>
            </w:r>
          </w:p>
        </w:tc>
        <w:tc>
          <w:tcPr>
            <w:tcW w:w="803" w:type="pct"/>
          </w:tcPr>
          <w:p w14:paraId="50E0C4FA" w14:textId="77777777" w:rsidR="00A02FD4" w:rsidRPr="002B3813" w:rsidDel="00C36236" w:rsidRDefault="00A02FD4" w:rsidP="00FB26FD">
            <w:pPr>
              <w:pStyle w:val="TAC"/>
              <w:rPr>
                <w:lang w:eastAsia="en-US"/>
              </w:rPr>
            </w:pPr>
            <w:r w:rsidRPr="002B3813">
              <w:rPr>
                <w:lang w:eastAsia="en-US"/>
              </w:rPr>
              <w:t>0</w:t>
            </w:r>
          </w:p>
        </w:tc>
        <w:tc>
          <w:tcPr>
            <w:tcW w:w="803" w:type="pct"/>
          </w:tcPr>
          <w:p w14:paraId="59F18688" w14:textId="77777777" w:rsidR="00A02FD4" w:rsidRPr="002B3813" w:rsidRDefault="00A02FD4" w:rsidP="00FB26FD">
            <w:pPr>
              <w:pStyle w:val="TAC"/>
              <w:rPr>
                <w:lang w:eastAsia="en-US"/>
              </w:rPr>
            </w:pPr>
            <w:r w:rsidRPr="002B3813">
              <w:rPr>
                <w:lang w:eastAsia="en-US"/>
              </w:rPr>
              <w:t>0</w:t>
            </w:r>
          </w:p>
        </w:tc>
      </w:tr>
      <w:tr w:rsidR="00A02FD4" w:rsidRPr="002B3813" w14:paraId="534A6B14" w14:textId="77777777" w:rsidTr="00FB26FD">
        <w:tc>
          <w:tcPr>
            <w:tcW w:w="984" w:type="pct"/>
          </w:tcPr>
          <w:p w14:paraId="4F5DD1D5" w14:textId="77777777" w:rsidR="00A02FD4" w:rsidRPr="002B3813" w:rsidDel="006F055D" w:rsidRDefault="00A02FD4" w:rsidP="00FB26FD">
            <w:pPr>
              <w:pStyle w:val="TAL"/>
              <w:rPr>
                <w:lang w:eastAsia="en-US"/>
              </w:rPr>
            </w:pPr>
            <w:r w:rsidRPr="002B3813">
              <w:rPr>
                <w:lang w:eastAsia="en-US"/>
              </w:rPr>
              <w:t>Source Statistics Descriptor</w:t>
            </w:r>
          </w:p>
        </w:tc>
        <w:tc>
          <w:tcPr>
            <w:tcW w:w="803" w:type="pct"/>
          </w:tcPr>
          <w:p w14:paraId="5D47AFF8" w14:textId="77777777" w:rsidR="00A02FD4" w:rsidRPr="002B3813" w:rsidRDefault="00A02FD4" w:rsidP="00FB26FD">
            <w:pPr>
              <w:pStyle w:val="TAC"/>
              <w:rPr>
                <w:lang w:eastAsia="en-US"/>
              </w:rPr>
            </w:pPr>
            <w:r w:rsidRPr="002B3813">
              <w:rPr>
                <w:lang w:eastAsia="en-US"/>
              </w:rPr>
              <w:t>0</w:t>
            </w:r>
          </w:p>
        </w:tc>
        <w:tc>
          <w:tcPr>
            <w:tcW w:w="803" w:type="pct"/>
          </w:tcPr>
          <w:p w14:paraId="2236A3E6" w14:textId="77777777" w:rsidR="00A02FD4" w:rsidRPr="002B3813" w:rsidRDefault="00A02FD4" w:rsidP="00FB26FD">
            <w:pPr>
              <w:pStyle w:val="TAC"/>
              <w:rPr>
                <w:lang w:eastAsia="en-US"/>
              </w:rPr>
            </w:pPr>
            <w:r w:rsidRPr="002B3813">
              <w:rPr>
                <w:lang w:eastAsia="en-US"/>
              </w:rPr>
              <w:t>See "PDP ContextDchForLTE" (Note 3);</w:t>
            </w:r>
          </w:p>
          <w:p w14:paraId="253A6A20"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D06109C" w14:textId="77777777" w:rsidR="00A02FD4" w:rsidRPr="002B3813" w:rsidRDefault="00A02FD4" w:rsidP="00FB26FD">
            <w:pPr>
              <w:pStyle w:val="TAC"/>
              <w:rPr>
                <w:lang w:eastAsia="en-US"/>
              </w:rPr>
            </w:pPr>
            <w:r w:rsidRPr="002B3813">
              <w:rPr>
                <w:lang w:eastAsia="en-US"/>
              </w:rPr>
              <w:t>0</w:t>
            </w:r>
          </w:p>
        </w:tc>
        <w:tc>
          <w:tcPr>
            <w:tcW w:w="803" w:type="pct"/>
          </w:tcPr>
          <w:p w14:paraId="7CB81958" w14:textId="77777777" w:rsidR="00A02FD4" w:rsidRPr="002B3813" w:rsidDel="00C36236" w:rsidRDefault="00A02FD4" w:rsidP="00FB26FD">
            <w:pPr>
              <w:pStyle w:val="TAC"/>
              <w:rPr>
                <w:lang w:eastAsia="en-US"/>
              </w:rPr>
            </w:pPr>
            <w:r w:rsidRPr="002B3813">
              <w:rPr>
                <w:lang w:eastAsia="en-US"/>
              </w:rPr>
              <w:t>1</w:t>
            </w:r>
          </w:p>
        </w:tc>
        <w:tc>
          <w:tcPr>
            <w:tcW w:w="803" w:type="pct"/>
          </w:tcPr>
          <w:p w14:paraId="3DB13BA8" w14:textId="77777777" w:rsidR="00A02FD4" w:rsidRPr="002B3813" w:rsidRDefault="00A02FD4" w:rsidP="00FB26FD">
            <w:pPr>
              <w:pStyle w:val="TAC"/>
              <w:rPr>
                <w:lang w:eastAsia="en-US"/>
              </w:rPr>
            </w:pPr>
            <w:r w:rsidRPr="002B3813">
              <w:rPr>
                <w:lang w:eastAsia="en-US"/>
              </w:rPr>
              <w:t>0</w:t>
            </w:r>
          </w:p>
        </w:tc>
      </w:tr>
      <w:tr w:rsidR="00A02FD4" w:rsidRPr="002B3813" w14:paraId="47259E91" w14:textId="77777777" w:rsidTr="00FB26FD">
        <w:tc>
          <w:tcPr>
            <w:tcW w:w="984" w:type="pct"/>
          </w:tcPr>
          <w:p w14:paraId="68FAD04E" w14:textId="77777777" w:rsidR="00A02FD4" w:rsidRPr="002B3813" w:rsidDel="006F055D" w:rsidRDefault="00A02FD4" w:rsidP="00FB26FD">
            <w:pPr>
              <w:pStyle w:val="TAL"/>
              <w:rPr>
                <w:lang w:eastAsia="en-US"/>
              </w:rPr>
            </w:pPr>
            <w:r w:rsidRPr="002B3813">
              <w:rPr>
                <w:lang w:eastAsia="en-US"/>
              </w:rPr>
              <w:t>Maximum bit rate for downlink (extended)</w:t>
            </w:r>
          </w:p>
        </w:tc>
        <w:tc>
          <w:tcPr>
            <w:tcW w:w="803" w:type="pct"/>
          </w:tcPr>
          <w:p w14:paraId="79162BB4" w14:textId="77777777" w:rsidR="00A02FD4" w:rsidRPr="002B3813" w:rsidRDefault="00A02FD4" w:rsidP="00FB26FD">
            <w:pPr>
              <w:pStyle w:val="TAC"/>
              <w:rPr>
                <w:lang w:eastAsia="en-US"/>
              </w:rPr>
            </w:pPr>
            <w:r w:rsidRPr="002B3813">
              <w:rPr>
                <w:lang w:eastAsia="en-US"/>
              </w:rPr>
              <w:t>0</w:t>
            </w:r>
          </w:p>
        </w:tc>
        <w:tc>
          <w:tcPr>
            <w:tcW w:w="803" w:type="pct"/>
          </w:tcPr>
          <w:p w14:paraId="6297A3C1" w14:textId="77777777" w:rsidR="00A02FD4" w:rsidRPr="002B3813" w:rsidRDefault="00A02FD4" w:rsidP="00FB26FD">
            <w:pPr>
              <w:pStyle w:val="TAC"/>
              <w:rPr>
                <w:lang w:eastAsia="en-US"/>
              </w:rPr>
            </w:pPr>
            <w:r w:rsidRPr="002B3813">
              <w:rPr>
                <w:lang w:eastAsia="en-US"/>
              </w:rPr>
              <w:t>See "PDP ContextDchForLTE" (Note 3);</w:t>
            </w:r>
          </w:p>
          <w:p w14:paraId="6E721D9E"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2AE735EE" w14:textId="77777777" w:rsidR="00A02FD4" w:rsidRPr="002B3813" w:rsidRDefault="00A02FD4" w:rsidP="00FB26FD">
            <w:pPr>
              <w:pStyle w:val="TAC"/>
              <w:rPr>
                <w:lang w:eastAsia="en-US"/>
              </w:rPr>
            </w:pPr>
            <w:r w:rsidRPr="002B3813">
              <w:rPr>
                <w:lang w:eastAsia="en-US"/>
              </w:rPr>
              <w:t>0</w:t>
            </w:r>
          </w:p>
        </w:tc>
        <w:tc>
          <w:tcPr>
            <w:tcW w:w="803" w:type="pct"/>
          </w:tcPr>
          <w:p w14:paraId="030CA4EF" w14:textId="77777777" w:rsidR="00A02FD4" w:rsidRPr="002B3813" w:rsidDel="00C36236" w:rsidRDefault="00A02FD4" w:rsidP="00FB26FD">
            <w:pPr>
              <w:pStyle w:val="TAC"/>
              <w:rPr>
                <w:lang w:eastAsia="en-US"/>
              </w:rPr>
            </w:pPr>
            <w:r w:rsidRPr="002B3813">
              <w:rPr>
                <w:lang w:eastAsia="en-US"/>
              </w:rPr>
              <w:t>0</w:t>
            </w:r>
          </w:p>
        </w:tc>
        <w:tc>
          <w:tcPr>
            <w:tcW w:w="803" w:type="pct"/>
          </w:tcPr>
          <w:p w14:paraId="17202484" w14:textId="77777777" w:rsidR="00A02FD4" w:rsidRPr="002B3813" w:rsidRDefault="00A02FD4" w:rsidP="00FB26FD">
            <w:pPr>
              <w:pStyle w:val="TAC"/>
              <w:rPr>
                <w:lang w:eastAsia="en-US"/>
              </w:rPr>
            </w:pPr>
            <w:r w:rsidRPr="002B3813">
              <w:rPr>
                <w:lang w:eastAsia="en-US"/>
              </w:rPr>
              <w:t>0</w:t>
            </w:r>
          </w:p>
        </w:tc>
      </w:tr>
      <w:tr w:rsidR="00A02FD4" w:rsidRPr="002B3813" w14:paraId="384CE50D" w14:textId="77777777" w:rsidTr="00FB26FD">
        <w:tc>
          <w:tcPr>
            <w:tcW w:w="984" w:type="pct"/>
          </w:tcPr>
          <w:p w14:paraId="0940FD84" w14:textId="77777777" w:rsidR="00A02FD4" w:rsidRPr="002B3813" w:rsidDel="006F055D" w:rsidRDefault="00A02FD4" w:rsidP="00FB26FD">
            <w:pPr>
              <w:pStyle w:val="TAL"/>
              <w:rPr>
                <w:lang w:eastAsia="en-US"/>
              </w:rPr>
            </w:pPr>
            <w:r w:rsidRPr="002B3813">
              <w:rPr>
                <w:lang w:eastAsia="en-US"/>
              </w:rPr>
              <w:t>Guaranteed bit rate for downlink (extended)</w:t>
            </w:r>
          </w:p>
        </w:tc>
        <w:tc>
          <w:tcPr>
            <w:tcW w:w="803" w:type="pct"/>
          </w:tcPr>
          <w:p w14:paraId="1D4A6674" w14:textId="77777777" w:rsidR="00A02FD4" w:rsidRPr="002B3813" w:rsidRDefault="00A02FD4" w:rsidP="00FB26FD">
            <w:pPr>
              <w:pStyle w:val="TAC"/>
              <w:rPr>
                <w:lang w:eastAsia="en-US"/>
              </w:rPr>
            </w:pPr>
            <w:r w:rsidRPr="002B3813">
              <w:rPr>
                <w:lang w:eastAsia="en-US"/>
              </w:rPr>
              <w:t>0</w:t>
            </w:r>
          </w:p>
        </w:tc>
        <w:tc>
          <w:tcPr>
            <w:tcW w:w="803" w:type="pct"/>
          </w:tcPr>
          <w:p w14:paraId="4A493E24" w14:textId="77777777" w:rsidR="00A02FD4" w:rsidRPr="002B3813" w:rsidRDefault="00A02FD4" w:rsidP="00FB26FD">
            <w:pPr>
              <w:pStyle w:val="TAC"/>
              <w:rPr>
                <w:lang w:eastAsia="en-US"/>
              </w:rPr>
            </w:pPr>
            <w:r w:rsidRPr="002B3813">
              <w:rPr>
                <w:lang w:eastAsia="en-US"/>
              </w:rPr>
              <w:t>See "PDP ContextDchForLTE" (Note 3);</w:t>
            </w:r>
          </w:p>
          <w:p w14:paraId="76E1C849"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4ECD9739" w14:textId="77777777" w:rsidR="00A02FD4" w:rsidRPr="002B3813" w:rsidRDefault="00A02FD4" w:rsidP="00FB26FD">
            <w:pPr>
              <w:pStyle w:val="TAC"/>
              <w:rPr>
                <w:lang w:eastAsia="en-US"/>
              </w:rPr>
            </w:pPr>
            <w:r w:rsidRPr="002B3813">
              <w:rPr>
                <w:lang w:eastAsia="en-US"/>
              </w:rPr>
              <w:t>0</w:t>
            </w:r>
          </w:p>
        </w:tc>
        <w:tc>
          <w:tcPr>
            <w:tcW w:w="803" w:type="pct"/>
          </w:tcPr>
          <w:p w14:paraId="402F458A" w14:textId="77777777" w:rsidR="00A02FD4" w:rsidRPr="002B3813" w:rsidDel="00C36236" w:rsidRDefault="00A02FD4" w:rsidP="00FB26FD">
            <w:pPr>
              <w:pStyle w:val="TAC"/>
              <w:rPr>
                <w:lang w:eastAsia="en-US"/>
              </w:rPr>
            </w:pPr>
            <w:r w:rsidRPr="002B3813">
              <w:rPr>
                <w:lang w:eastAsia="en-US"/>
              </w:rPr>
              <w:t>0</w:t>
            </w:r>
          </w:p>
        </w:tc>
        <w:tc>
          <w:tcPr>
            <w:tcW w:w="803" w:type="pct"/>
          </w:tcPr>
          <w:p w14:paraId="708BA52F" w14:textId="77777777" w:rsidR="00A02FD4" w:rsidRPr="002B3813" w:rsidRDefault="00A02FD4" w:rsidP="00FB26FD">
            <w:pPr>
              <w:pStyle w:val="TAC"/>
              <w:rPr>
                <w:lang w:eastAsia="en-US"/>
              </w:rPr>
            </w:pPr>
            <w:r w:rsidRPr="002B3813">
              <w:rPr>
                <w:lang w:eastAsia="en-US"/>
              </w:rPr>
              <w:t>0</w:t>
            </w:r>
          </w:p>
        </w:tc>
      </w:tr>
      <w:tr w:rsidR="00A02FD4" w:rsidRPr="002B3813" w14:paraId="6A32940A" w14:textId="77777777" w:rsidTr="00FB26FD">
        <w:tc>
          <w:tcPr>
            <w:tcW w:w="984" w:type="pct"/>
          </w:tcPr>
          <w:p w14:paraId="78FBE9A1" w14:textId="77777777" w:rsidR="00A02FD4" w:rsidRPr="002B3813" w:rsidDel="006F055D" w:rsidRDefault="00A02FD4" w:rsidP="00FB26FD">
            <w:pPr>
              <w:pStyle w:val="TAL"/>
              <w:rPr>
                <w:lang w:eastAsia="en-US"/>
              </w:rPr>
            </w:pPr>
            <w:r w:rsidRPr="002B3813">
              <w:rPr>
                <w:lang w:eastAsia="en-US"/>
              </w:rPr>
              <w:t>Maximum bit rate for uplink (extended)</w:t>
            </w:r>
          </w:p>
        </w:tc>
        <w:tc>
          <w:tcPr>
            <w:tcW w:w="803" w:type="pct"/>
          </w:tcPr>
          <w:p w14:paraId="733EB162" w14:textId="77777777" w:rsidR="00A02FD4" w:rsidRPr="002B3813" w:rsidRDefault="00A02FD4" w:rsidP="00FB26FD">
            <w:pPr>
              <w:pStyle w:val="TAC"/>
              <w:rPr>
                <w:lang w:eastAsia="en-US"/>
              </w:rPr>
            </w:pPr>
            <w:r w:rsidRPr="002B3813">
              <w:rPr>
                <w:lang w:eastAsia="en-US"/>
              </w:rPr>
              <w:t>0</w:t>
            </w:r>
          </w:p>
        </w:tc>
        <w:tc>
          <w:tcPr>
            <w:tcW w:w="803" w:type="pct"/>
          </w:tcPr>
          <w:p w14:paraId="4727EC05" w14:textId="77777777" w:rsidR="00A02FD4" w:rsidRPr="002B3813" w:rsidRDefault="00A02FD4" w:rsidP="00FB26FD">
            <w:pPr>
              <w:pStyle w:val="TAC"/>
              <w:rPr>
                <w:lang w:eastAsia="en-US"/>
              </w:rPr>
            </w:pPr>
            <w:r w:rsidRPr="002B3813">
              <w:rPr>
                <w:lang w:eastAsia="en-US"/>
              </w:rPr>
              <w:t>See "PDP ContextDchForLTE" (Note 3);</w:t>
            </w:r>
          </w:p>
          <w:p w14:paraId="6196598D" w14:textId="77777777" w:rsidR="00A02FD4" w:rsidRPr="002B3813" w:rsidRDefault="00A02FD4" w:rsidP="00FB26FD">
            <w:pPr>
              <w:pStyle w:val="TAC"/>
              <w:rPr>
                <w:lang w:eastAsia="en-US"/>
              </w:rPr>
            </w:pPr>
            <w:r w:rsidRPr="002B3813">
              <w:rPr>
                <w:lang w:eastAsia="en-US"/>
              </w:rPr>
              <w:lastRenderedPageBreak/>
              <w:t>See "PDP context3" (Note 6)</w:t>
            </w:r>
          </w:p>
        </w:tc>
        <w:tc>
          <w:tcPr>
            <w:tcW w:w="804" w:type="pct"/>
          </w:tcPr>
          <w:p w14:paraId="5FF658FA" w14:textId="77777777" w:rsidR="00A02FD4" w:rsidRPr="002B3813" w:rsidRDefault="00A02FD4" w:rsidP="00FB26FD">
            <w:pPr>
              <w:pStyle w:val="TAC"/>
              <w:rPr>
                <w:lang w:eastAsia="en-US"/>
              </w:rPr>
            </w:pPr>
            <w:r w:rsidRPr="002B3813">
              <w:rPr>
                <w:lang w:eastAsia="en-US"/>
              </w:rPr>
              <w:lastRenderedPageBreak/>
              <w:t>0</w:t>
            </w:r>
          </w:p>
        </w:tc>
        <w:tc>
          <w:tcPr>
            <w:tcW w:w="803" w:type="pct"/>
          </w:tcPr>
          <w:p w14:paraId="08C05819" w14:textId="77777777" w:rsidR="00A02FD4" w:rsidRPr="002B3813" w:rsidDel="00C36236" w:rsidRDefault="00A02FD4" w:rsidP="00FB26FD">
            <w:pPr>
              <w:pStyle w:val="TAC"/>
              <w:rPr>
                <w:lang w:eastAsia="en-US"/>
              </w:rPr>
            </w:pPr>
            <w:r w:rsidRPr="002B3813">
              <w:rPr>
                <w:lang w:eastAsia="en-US"/>
              </w:rPr>
              <w:t>0</w:t>
            </w:r>
          </w:p>
        </w:tc>
        <w:tc>
          <w:tcPr>
            <w:tcW w:w="803" w:type="pct"/>
          </w:tcPr>
          <w:p w14:paraId="5600726D" w14:textId="77777777" w:rsidR="00A02FD4" w:rsidRPr="002B3813" w:rsidRDefault="00A02FD4" w:rsidP="00FB26FD">
            <w:pPr>
              <w:pStyle w:val="TAC"/>
              <w:rPr>
                <w:lang w:eastAsia="en-US"/>
              </w:rPr>
            </w:pPr>
            <w:r w:rsidRPr="002B3813">
              <w:rPr>
                <w:lang w:eastAsia="en-US"/>
              </w:rPr>
              <w:t>0</w:t>
            </w:r>
          </w:p>
        </w:tc>
      </w:tr>
      <w:tr w:rsidR="00A02FD4" w:rsidRPr="002B3813" w14:paraId="7723226B" w14:textId="77777777" w:rsidTr="00FB26FD">
        <w:tc>
          <w:tcPr>
            <w:tcW w:w="984" w:type="pct"/>
          </w:tcPr>
          <w:p w14:paraId="316638AC" w14:textId="77777777" w:rsidR="00A02FD4" w:rsidRPr="002B3813" w:rsidDel="006F055D" w:rsidRDefault="00A02FD4" w:rsidP="00FB26FD">
            <w:pPr>
              <w:pStyle w:val="TAL"/>
              <w:rPr>
                <w:lang w:eastAsia="en-US"/>
              </w:rPr>
            </w:pPr>
            <w:r w:rsidRPr="002B3813">
              <w:rPr>
                <w:lang w:eastAsia="en-US"/>
              </w:rPr>
              <w:t>Guaranteed bit rate for uplink (extended)</w:t>
            </w:r>
          </w:p>
        </w:tc>
        <w:tc>
          <w:tcPr>
            <w:tcW w:w="803" w:type="pct"/>
          </w:tcPr>
          <w:p w14:paraId="3998EDAF" w14:textId="77777777" w:rsidR="00A02FD4" w:rsidRPr="002B3813" w:rsidRDefault="00A02FD4" w:rsidP="00FB26FD">
            <w:pPr>
              <w:pStyle w:val="TAC"/>
              <w:rPr>
                <w:lang w:eastAsia="en-US"/>
              </w:rPr>
            </w:pPr>
            <w:r w:rsidRPr="002B3813">
              <w:rPr>
                <w:lang w:eastAsia="en-US"/>
              </w:rPr>
              <w:t>0</w:t>
            </w:r>
          </w:p>
        </w:tc>
        <w:tc>
          <w:tcPr>
            <w:tcW w:w="803" w:type="pct"/>
          </w:tcPr>
          <w:p w14:paraId="3AE32C30" w14:textId="77777777" w:rsidR="00A02FD4" w:rsidRPr="002B3813" w:rsidRDefault="00A02FD4" w:rsidP="00FB26FD">
            <w:pPr>
              <w:pStyle w:val="TAC"/>
              <w:rPr>
                <w:lang w:eastAsia="en-US"/>
              </w:rPr>
            </w:pPr>
            <w:r w:rsidRPr="002B3813">
              <w:rPr>
                <w:lang w:eastAsia="en-US"/>
              </w:rPr>
              <w:t>See "PDP ContextDchForLTE" (Note 3);</w:t>
            </w:r>
          </w:p>
          <w:p w14:paraId="38231092"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343F706E" w14:textId="77777777" w:rsidR="00A02FD4" w:rsidRPr="002B3813" w:rsidRDefault="00A02FD4" w:rsidP="00FB26FD">
            <w:pPr>
              <w:pStyle w:val="TAC"/>
              <w:rPr>
                <w:lang w:eastAsia="en-US"/>
              </w:rPr>
            </w:pPr>
            <w:r w:rsidRPr="002B3813">
              <w:rPr>
                <w:lang w:eastAsia="en-US"/>
              </w:rPr>
              <w:t>0</w:t>
            </w:r>
          </w:p>
        </w:tc>
        <w:tc>
          <w:tcPr>
            <w:tcW w:w="803" w:type="pct"/>
          </w:tcPr>
          <w:p w14:paraId="00C8F911" w14:textId="77777777" w:rsidR="00A02FD4" w:rsidRPr="002B3813" w:rsidDel="00C36236" w:rsidRDefault="00A02FD4" w:rsidP="00FB26FD">
            <w:pPr>
              <w:pStyle w:val="TAC"/>
              <w:rPr>
                <w:lang w:eastAsia="en-US"/>
              </w:rPr>
            </w:pPr>
            <w:r w:rsidRPr="002B3813">
              <w:rPr>
                <w:lang w:eastAsia="en-US"/>
              </w:rPr>
              <w:t>0</w:t>
            </w:r>
          </w:p>
        </w:tc>
        <w:tc>
          <w:tcPr>
            <w:tcW w:w="803" w:type="pct"/>
          </w:tcPr>
          <w:p w14:paraId="3907B121" w14:textId="77777777" w:rsidR="00A02FD4" w:rsidRPr="002B3813" w:rsidRDefault="00A02FD4" w:rsidP="00FB26FD">
            <w:pPr>
              <w:pStyle w:val="TAC"/>
              <w:rPr>
                <w:lang w:eastAsia="en-US"/>
              </w:rPr>
            </w:pPr>
            <w:r w:rsidRPr="002B3813">
              <w:rPr>
                <w:lang w:eastAsia="en-US"/>
              </w:rPr>
              <w:t>0</w:t>
            </w:r>
          </w:p>
        </w:tc>
      </w:tr>
      <w:tr w:rsidR="00A02FD4" w:rsidRPr="002B3813" w14:paraId="321E337E" w14:textId="77777777" w:rsidTr="00FB26FD">
        <w:tc>
          <w:tcPr>
            <w:tcW w:w="984" w:type="pct"/>
          </w:tcPr>
          <w:p w14:paraId="19EC499A" w14:textId="77777777" w:rsidR="00A02FD4" w:rsidRPr="002B3813" w:rsidRDefault="00A02FD4" w:rsidP="00FB26FD">
            <w:pPr>
              <w:pStyle w:val="TAL"/>
              <w:rPr>
                <w:lang w:eastAsia="en-US"/>
              </w:rPr>
            </w:pPr>
            <w:r w:rsidRPr="002B3813">
              <w:rPr>
                <w:lang w:eastAsia="en-US"/>
              </w:rPr>
              <w:t>Negotiated LLC SAPI</w:t>
            </w:r>
          </w:p>
        </w:tc>
        <w:tc>
          <w:tcPr>
            <w:tcW w:w="803" w:type="pct"/>
          </w:tcPr>
          <w:p w14:paraId="18D04D9F" w14:textId="77777777" w:rsidR="00A02FD4" w:rsidRPr="002B3813" w:rsidRDefault="00A02FD4" w:rsidP="00FB26FD">
            <w:pPr>
              <w:pStyle w:val="TAC"/>
              <w:rPr>
                <w:lang w:eastAsia="en-US"/>
              </w:rPr>
            </w:pPr>
            <w:r w:rsidRPr="002B3813">
              <w:rPr>
                <w:lang w:eastAsia="en-US"/>
              </w:rPr>
              <w:t>3 (Note 6)</w:t>
            </w:r>
          </w:p>
        </w:tc>
        <w:tc>
          <w:tcPr>
            <w:tcW w:w="803" w:type="pct"/>
          </w:tcPr>
          <w:p w14:paraId="0A3E9AD7"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1EC6E7EC" w14:textId="77777777" w:rsidR="00A02FD4" w:rsidRPr="002B3813" w:rsidRDefault="00A02FD4" w:rsidP="00FB26FD">
            <w:pPr>
              <w:pStyle w:val="TAC"/>
              <w:rPr>
                <w:lang w:eastAsia="en-US"/>
              </w:rPr>
            </w:pPr>
            <w:r w:rsidRPr="002B3813">
              <w:rPr>
                <w:lang w:eastAsia="en-US"/>
              </w:rPr>
              <w:t>-</w:t>
            </w:r>
          </w:p>
        </w:tc>
        <w:tc>
          <w:tcPr>
            <w:tcW w:w="803" w:type="pct"/>
          </w:tcPr>
          <w:p w14:paraId="4FBC1CF4" w14:textId="77777777" w:rsidR="00A02FD4" w:rsidRPr="002B3813" w:rsidDel="00C36236" w:rsidRDefault="00A02FD4" w:rsidP="00FB26FD">
            <w:pPr>
              <w:pStyle w:val="TAC"/>
              <w:rPr>
                <w:lang w:eastAsia="en-US"/>
              </w:rPr>
            </w:pPr>
            <w:r w:rsidRPr="002B3813">
              <w:rPr>
                <w:lang w:eastAsia="en-US"/>
              </w:rPr>
              <w:t>3 (Note 6)</w:t>
            </w:r>
          </w:p>
        </w:tc>
        <w:tc>
          <w:tcPr>
            <w:tcW w:w="803" w:type="pct"/>
          </w:tcPr>
          <w:p w14:paraId="7EAF9CC5" w14:textId="77777777" w:rsidR="00A02FD4" w:rsidRPr="002B3813" w:rsidRDefault="00A02FD4" w:rsidP="00FB26FD">
            <w:pPr>
              <w:pStyle w:val="TAC"/>
              <w:rPr>
                <w:lang w:eastAsia="en-US"/>
              </w:rPr>
            </w:pPr>
            <w:r w:rsidRPr="002B3813">
              <w:rPr>
                <w:lang w:eastAsia="en-US"/>
              </w:rPr>
              <w:t>-</w:t>
            </w:r>
          </w:p>
        </w:tc>
      </w:tr>
      <w:tr w:rsidR="00A02FD4" w:rsidRPr="002B3813" w14:paraId="6BD8171B" w14:textId="77777777" w:rsidTr="00FB26FD">
        <w:tc>
          <w:tcPr>
            <w:tcW w:w="984" w:type="pct"/>
          </w:tcPr>
          <w:p w14:paraId="4BAA416A" w14:textId="77777777" w:rsidR="00A02FD4" w:rsidRPr="002B3813" w:rsidRDefault="00A02FD4" w:rsidP="00FB26FD">
            <w:pPr>
              <w:pStyle w:val="TAL"/>
              <w:rPr>
                <w:lang w:eastAsia="en-US"/>
              </w:rPr>
            </w:pPr>
            <w:r w:rsidRPr="002B3813">
              <w:rPr>
                <w:lang w:eastAsia="en-US"/>
              </w:rPr>
              <w:t>Radio priority</w:t>
            </w:r>
          </w:p>
        </w:tc>
        <w:tc>
          <w:tcPr>
            <w:tcW w:w="803" w:type="pct"/>
          </w:tcPr>
          <w:p w14:paraId="5D9C54C6" w14:textId="77777777" w:rsidR="00A02FD4" w:rsidRPr="002B3813" w:rsidRDefault="00A02FD4" w:rsidP="00FB26FD">
            <w:pPr>
              <w:pStyle w:val="TAC"/>
              <w:rPr>
                <w:lang w:eastAsia="en-US"/>
              </w:rPr>
            </w:pPr>
            <w:r w:rsidRPr="002B3813">
              <w:rPr>
                <w:lang w:eastAsia="en-US"/>
              </w:rPr>
              <w:t>1 (Note 6)</w:t>
            </w:r>
          </w:p>
        </w:tc>
        <w:tc>
          <w:tcPr>
            <w:tcW w:w="803" w:type="pct"/>
          </w:tcPr>
          <w:p w14:paraId="516D24E4" w14:textId="77777777" w:rsidR="00A02FD4" w:rsidRPr="002B3813" w:rsidRDefault="00A02FD4" w:rsidP="00FB26FD">
            <w:pPr>
              <w:pStyle w:val="TAC"/>
              <w:rPr>
                <w:lang w:eastAsia="en-US"/>
              </w:rPr>
            </w:pPr>
            <w:r w:rsidRPr="002B3813">
              <w:rPr>
                <w:lang w:eastAsia="en-US"/>
              </w:rPr>
              <w:t>See "PDP context3" (Note 6)</w:t>
            </w:r>
          </w:p>
        </w:tc>
        <w:tc>
          <w:tcPr>
            <w:tcW w:w="804" w:type="pct"/>
          </w:tcPr>
          <w:p w14:paraId="632D2D6C" w14:textId="77777777" w:rsidR="00A02FD4" w:rsidRPr="002B3813" w:rsidRDefault="00A02FD4" w:rsidP="00FB26FD">
            <w:pPr>
              <w:pStyle w:val="TAC"/>
              <w:rPr>
                <w:lang w:eastAsia="en-US"/>
              </w:rPr>
            </w:pPr>
            <w:r w:rsidRPr="002B3813">
              <w:rPr>
                <w:lang w:eastAsia="en-US"/>
              </w:rPr>
              <w:t>-</w:t>
            </w:r>
          </w:p>
        </w:tc>
        <w:tc>
          <w:tcPr>
            <w:tcW w:w="803" w:type="pct"/>
          </w:tcPr>
          <w:p w14:paraId="573465F8" w14:textId="77777777" w:rsidR="00A02FD4" w:rsidRPr="002B3813" w:rsidDel="00C36236" w:rsidRDefault="00A02FD4" w:rsidP="00FB26FD">
            <w:pPr>
              <w:pStyle w:val="TAC"/>
              <w:rPr>
                <w:lang w:eastAsia="en-US"/>
              </w:rPr>
            </w:pPr>
            <w:r w:rsidRPr="002B3813">
              <w:rPr>
                <w:lang w:eastAsia="en-US"/>
              </w:rPr>
              <w:t>1 (Note 6)</w:t>
            </w:r>
          </w:p>
        </w:tc>
        <w:tc>
          <w:tcPr>
            <w:tcW w:w="803" w:type="pct"/>
          </w:tcPr>
          <w:p w14:paraId="1038BDDA" w14:textId="77777777" w:rsidR="00A02FD4" w:rsidRPr="002B3813" w:rsidRDefault="00A02FD4" w:rsidP="00FB26FD">
            <w:pPr>
              <w:pStyle w:val="TAC"/>
              <w:rPr>
                <w:lang w:eastAsia="en-US"/>
              </w:rPr>
            </w:pPr>
            <w:r w:rsidRPr="002B3813">
              <w:rPr>
                <w:lang w:eastAsia="en-US"/>
              </w:rPr>
              <w:t>-</w:t>
            </w:r>
          </w:p>
        </w:tc>
      </w:tr>
      <w:tr w:rsidR="00A02FD4" w:rsidRPr="002B3813" w14:paraId="25A408C0" w14:textId="77777777" w:rsidTr="00FB26FD">
        <w:tc>
          <w:tcPr>
            <w:tcW w:w="984" w:type="pct"/>
          </w:tcPr>
          <w:p w14:paraId="5BFB4884" w14:textId="77777777" w:rsidR="00A02FD4" w:rsidRPr="002B3813" w:rsidRDefault="00A02FD4" w:rsidP="00FB26FD">
            <w:pPr>
              <w:pStyle w:val="TAL"/>
              <w:rPr>
                <w:lang w:eastAsia="en-US"/>
              </w:rPr>
            </w:pPr>
            <w:r w:rsidRPr="002B3813">
              <w:rPr>
                <w:lang w:eastAsia="en-US"/>
              </w:rPr>
              <w:t>Protocol configuration options</w:t>
            </w:r>
          </w:p>
        </w:tc>
        <w:tc>
          <w:tcPr>
            <w:tcW w:w="803" w:type="pct"/>
          </w:tcPr>
          <w:p w14:paraId="5219C466" w14:textId="77777777" w:rsidR="00A02FD4" w:rsidRPr="002B3813" w:rsidRDefault="00A02FD4" w:rsidP="00FB26FD">
            <w:pPr>
              <w:pStyle w:val="TAC"/>
              <w:rPr>
                <w:lang w:eastAsia="en-US"/>
              </w:rPr>
            </w:pPr>
            <w:r w:rsidRPr="002B3813">
              <w:rPr>
                <w:lang w:eastAsia="en-US"/>
              </w:rPr>
              <w:t>-</w:t>
            </w:r>
          </w:p>
        </w:tc>
        <w:tc>
          <w:tcPr>
            <w:tcW w:w="803" w:type="pct"/>
          </w:tcPr>
          <w:p w14:paraId="41904BBB" w14:textId="77777777" w:rsidR="00A02FD4" w:rsidRPr="002B3813" w:rsidRDefault="00A02FD4" w:rsidP="00FB26FD">
            <w:pPr>
              <w:pStyle w:val="TAC"/>
              <w:rPr>
                <w:lang w:eastAsia="en-US"/>
              </w:rPr>
            </w:pPr>
            <w:r w:rsidRPr="002B3813">
              <w:rPr>
                <w:lang w:eastAsia="en-US"/>
              </w:rPr>
              <w:t>-</w:t>
            </w:r>
          </w:p>
        </w:tc>
        <w:tc>
          <w:tcPr>
            <w:tcW w:w="804" w:type="pct"/>
          </w:tcPr>
          <w:p w14:paraId="57B61422" w14:textId="77777777" w:rsidR="00A02FD4" w:rsidRPr="002B3813" w:rsidRDefault="00A02FD4" w:rsidP="00FB26FD">
            <w:pPr>
              <w:pStyle w:val="TAC"/>
              <w:rPr>
                <w:lang w:eastAsia="en-US"/>
              </w:rPr>
            </w:pPr>
            <w:r w:rsidRPr="002B3813">
              <w:rPr>
                <w:lang w:eastAsia="en-US"/>
              </w:rPr>
              <w:t>-</w:t>
            </w:r>
          </w:p>
        </w:tc>
        <w:tc>
          <w:tcPr>
            <w:tcW w:w="803" w:type="pct"/>
          </w:tcPr>
          <w:p w14:paraId="7F2F35F6" w14:textId="77777777" w:rsidR="00A02FD4" w:rsidRPr="002B3813" w:rsidDel="00C36236" w:rsidRDefault="00A02FD4" w:rsidP="00FB26FD">
            <w:pPr>
              <w:pStyle w:val="TAC"/>
              <w:rPr>
                <w:lang w:eastAsia="en-US"/>
              </w:rPr>
            </w:pPr>
            <w:r w:rsidRPr="002B3813">
              <w:rPr>
                <w:lang w:eastAsia="en-US"/>
              </w:rPr>
              <w:t>-</w:t>
            </w:r>
          </w:p>
        </w:tc>
        <w:tc>
          <w:tcPr>
            <w:tcW w:w="803" w:type="pct"/>
          </w:tcPr>
          <w:p w14:paraId="513627DC" w14:textId="77777777" w:rsidR="00A02FD4" w:rsidRPr="002B3813" w:rsidRDefault="00A02FD4" w:rsidP="00FB26FD">
            <w:pPr>
              <w:pStyle w:val="TAC"/>
              <w:rPr>
                <w:lang w:eastAsia="en-US"/>
              </w:rPr>
            </w:pPr>
            <w:r w:rsidRPr="002B3813">
              <w:rPr>
                <w:lang w:eastAsia="en-US"/>
              </w:rPr>
              <w:t>-</w:t>
            </w:r>
          </w:p>
        </w:tc>
      </w:tr>
      <w:tr w:rsidR="00A02FD4" w:rsidRPr="002B3813" w14:paraId="304553F5" w14:textId="77777777" w:rsidTr="00FB26FD">
        <w:tblPrEx>
          <w:tblCellMar>
            <w:left w:w="99" w:type="dxa"/>
            <w:right w:w="99" w:type="dxa"/>
          </w:tblCellMar>
        </w:tblPrEx>
        <w:tc>
          <w:tcPr>
            <w:tcW w:w="5000" w:type="pct"/>
            <w:gridSpan w:val="6"/>
          </w:tcPr>
          <w:p w14:paraId="20F081D2" w14:textId="77777777" w:rsidR="00A02FD4" w:rsidRPr="002B3813" w:rsidRDefault="00A02FD4" w:rsidP="00FB26FD">
            <w:pPr>
              <w:pStyle w:val="TAN"/>
              <w:rPr>
                <w:lang w:eastAsia="en-US"/>
              </w:rPr>
            </w:pPr>
            <w:r w:rsidRPr="002B3813">
              <w:rPr>
                <w:lang w:eastAsia="en-US"/>
              </w:rPr>
              <w:t>Note 1:</w:t>
            </w:r>
            <w:r w:rsidRPr="002B3813">
              <w:rPr>
                <w:lang w:eastAsia="en-US"/>
              </w:rPr>
              <w:tab/>
              <w:t>For all non-GBR QCIs, the maximum and guaranteed bit rates shall be ignored.</w:t>
            </w:r>
          </w:p>
          <w:p w14:paraId="45B1277C" w14:textId="77777777" w:rsidR="00A02FD4" w:rsidRPr="002B3813" w:rsidRDefault="00A02FD4" w:rsidP="00FB26FD">
            <w:pPr>
              <w:pStyle w:val="TAN"/>
              <w:rPr>
                <w:lang w:eastAsia="en-US"/>
              </w:rPr>
            </w:pPr>
            <w:r w:rsidRPr="002B3813">
              <w:rPr>
                <w:lang w:eastAsia="en-US"/>
              </w:rPr>
              <w:t>Note 2:</w:t>
            </w:r>
            <w:r w:rsidRPr="002B3813">
              <w:rPr>
                <w:lang w:eastAsia="en-US"/>
              </w:rPr>
              <w:tab/>
              <w:t>According to TS 24.301, the UE ignores these parameters for a non-GBR QCI.</w:t>
            </w:r>
          </w:p>
          <w:p w14:paraId="3844A3DA" w14:textId="77777777" w:rsidR="00A02FD4" w:rsidRPr="002B3813" w:rsidRDefault="00A02FD4" w:rsidP="00FB26FD">
            <w:pPr>
              <w:pStyle w:val="TAN"/>
              <w:rPr>
                <w:lang w:eastAsia="en-US"/>
              </w:rPr>
            </w:pPr>
            <w:r w:rsidRPr="002B3813">
              <w:rPr>
                <w:lang w:eastAsia="en-US"/>
              </w:rPr>
              <w:t>Note 3:</w:t>
            </w:r>
            <w:r w:rsidRPr="002B3813">
              <w:rPr>
                <w:lang w:eastAsia="en-US"/>
              </w:rPr>
              <w:tab/>
              <w:t>Parameters included for UEs capable of UTRAN according to TS 34.123-3 clause 8.10 (table 8.10.1 and 8.10.2).</w:t>
            </w:r>
          </w:p>
          <w:p w14:paraId="3C4EB9F0" w14:textId="77777777" w:rsidR="00A02FD4" w:rsidRPr="002B3813" w:rsidRDefault="00A02FD4" w:rsidP="00FB26FD">
            <w:pPr>
              <w:pStyle w:val="TAN"/>
              <w:rPr>
                <w:lang w:eastAsia="en-US"/>
              </w:rPr>
            </w:pPr>
            <w:r w:rsidRPr="002B3813">
              <w:rPr>
                <w:lang w:eastAsia="en-US"/>
              </w:rPr>
              <w:t>Note 5:</w:t>
            </w:r>
            <w:r w:rsidRPr="002B381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2B3813" w:rsidRDefault="00A02FD4" w:rsidP="00FB26FD">
            <w:pPr>
              <w:pStyle w:val="TAN"/>
              <w:rPr>
                <w:lang w:eastAsia="en-US"/>
              </w:rPr>
            </w:pPr>
            <w:r w:rsidRPr="002B3813">
              <w:rPr>
                <w:lang w:eastAsia="en-US"/>
              </w:rPr>
              <w:t>Note 6:</w:t>
            </w:r>
            <w:r w:rsidRPr="002B3813">
              <w:rPr>
                <w:lang w:eastAsia="en-US"/>
              </w:rPr>
              <w:tab/>
              <w:t>Parameter included for UEs capable of GERAN; when value is not provided then value from TS 51.010 subclause 40.5 is applied.</w:t>
            </w:r>
          </w:p>
          <w:p w14:paraId="387C4001" w14:textId="77777777" w:rsidR="00A02FD4" w:rsidRPr="002B3813" w:rsidRDefault="00A02FD4" w:rsidP="00FB26FD">
            <w:pPr>
              <w:pStyle w:val="TAN"/>
              <w:rPr>
                <w:lang w:eastAsia="en-US"/>
              </w:rPr>
            </w:pPr>
            <w:r w:rsidRPr="002B3813">
              <w:rPr>
                <w:lang w:eastAsia="en-US"/>
              </w:rPr>
              <w:t>Note 7:</w:t>
            </w:r>
            <w:r w:rsidRPr="002B3813">
              <w:rPr>
                <w:lang w:eastAsia="en-US"/>
              </w:rPr>
              <w:tab/>
              <w:t>This value shall reflect the highest possible bandwidth requirement of the H.264 codec to EPS bearer mappings as specified in Appendix E of TS 26.114 [64].</w:t>
            </w:r>
          </w:p>
          <w:p w14:paraId="11B02A1A" w14:textId="77777777" w:rsidR="003264B7" w:rsidRPr="00FD5C38" w:rsidRDefault="00A02FD4" w:rsidP="00574AEB">
            <w:pPr>
              <w:pStyle w:val="TAN"/>
              <w:rPr>
                <w:lang w:eastAsia="en-US"/>
              </w:rPr>
            </w:pPr>
            <w:r w:rsidRPr="002B3813">
              <w:rPr>
                <w:lang w:eastAsia="en-US"/>
              </w:rPr>
              <w:t>Note 8:</w:t>
            </w:r>
            <w:r w:rsidRPr="002B3813">
              <w:rPr>
                <w:lang w:eastAsia="en-US"/>
              </w:rPr>
              <w:tab/>
              <w:t>QCI 65 is used for MCPTT voice.</w:t>
            </w:r>
          </w:p>
          <w:p w14:paraId="2E4BE2B7" w14:textId="77777777" w:rsidR="00A02FD4" w:rsidRPr="002B3813" w:rsidRDefault="003264B7" w:rsidP="003264B7">
            <w:pPr>
              <w:pStyle w:val="TAN"/>
              <w:rPr>
                <w:lang w:eastAsia="en-US"/>
              </w:rPr>
            </w:pPr>
            <w:r w:rsidRPr="00FD5C38">
              <w:rPr>
                <w:lang w:eastAsia="en-US"/>
              </w:rPr>
              <w:t>Note 9:</w:t>
            </w:r>
            <w:r w:rsidRPr="00FD5C38">
              <w:rPr>
                <w:lang w:eastAsia="en-US"/>
              </w:rPr>
              <w:tab/>
              <w:t>MCPTT: Packet filter #4 for audio stream, packet filter #10 for media control messages.</w:t>
            </w:r>
          </w:p>
        </w:tc>
      </w:tr>
    </w:tbl>
    <w:p w14:paraId="6EB2B0CC" w14:textId="77777777" w:rsidR="0034292C" w:rsidRDefault="0034292C" w:rsidP="0034292C"/>
    <w:p w14:paraId="5835774C" w14:textId="77777777" w:rsidR="0034292C" w:rsidRPr="0034292C" w:rsidRDefault="0034292C" w:rsidP="0034292C">
      <w:pPr>
        <w:pStyle w:val="TH"/>
      </w:pPr>
      <w:r w:rsidRPr="0034292C">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202E7" w:rsidRPr="0034292C" w14:paraId="778A4245" w14:textId="77777777" w:rsidTr="00633380">
        <w:tc>
          <w:tcPr>
            <w:tcW w:w="984" w:type="pct"/>
          </w:tcPr>
          <w:p w14:paraId="162E7BC0" w14:textId="77777777" w:rsidR="003202E7" w:rsidRPr="0034292C" w:rsidRDefault="003202E7" w:rsidP="003202E7">
            <w:pPr>
              <w:pStyle w:val="TAH"/>
              <w:rPr>
                <w:lang w:eastAsia="en-US"/>
              </w:rPr>
            </w:pPr>
            <w:r w:rsidRPr="0034292C">
              <w:rPr>
                <w:lang w:eastAsia="en-US"/>
              </w:rPr>
              <w:t>Parameters</w:t>
            </w:r>
          </w:p>
        </w:tc>
        <w:tc>
          <w:tcPr>
            <w:tcW w:w="803" w:type="pct"/>
          </w:tcPr>
          <w:p w14:paraId="104E1FC3" w14:textId="77777777" w:rsidR="003202E7" w:rsidRPr="0034292C" w:rsidRDefault="003202E7" w:rsidP="003202E7">
            <w:pPr>
              <w:pStyle w:val="TAH"/>
              <w:rPr>
                <w:lang w:eastAsia="en-US"/>
              </w:rPr>
            </w:pPr>
            <w:r w:rsidRPr="0034292C">
              <w:rPr>
                <w:lang w:eastAsia="en-US"/>
              </w:rPr>
              <w:t>Reference dedicated EPS bearer context #6</w:t>
            </w:r>
          </w:p>
        </w:tc>
        <w:tc>
          <w:tcPr>
            <w:tcW w:w="803" w:type="pct"/>
          </w:tcPr>
          <w:p w14:paraId="2025395C" w14:textId="77777777" w:rsidR="003202E7" w:rsidRPr="0034292C" w:rsidRDefault="003202E7" w:rsidP="003202E7">
            <w:pPr>
              <w:pStyle w:val="TAH"/>
              <w:rPr>
                <w:lang w:eastAsia="en-US"/>
              </w:rPr>
            </w:pPr>
            <w:r w:rsidRPr="0034292C">
              <w:rPr>
                <w:lang w:eastAsia="en-US"/>
              </w:rPr>
              <w:t>Reference dedicated EPS bearer context #</w:t>
            </w:r>
            <w:r>
              <w:rPr>
                <w:lang w:eastAsia="en-US"/>
              </w:rPr>
              <w:t>7</w:t>
            </w:r>
          </w:p>
        </w:tc>
        <w:tc>
          <w:tcPr>
            <w:tcW w:w="804" w:type="pct"/>
          </w:tcPr>
          <w:p w14:paraId="4F1636C4" w14:textId="77777777" w:rsidR="003202E7" w:rsidRPr="0034292C" w:rsidRDefault="003202E7" w:rsidP="003202E7">
            <w:pPr>
              <w:pStyle w:val="TAH"/>
              <w:rPr>
                <w:lang w:eastAsia="en-US"/>
              </w:rPr>
            </w:pPr>
            <w:r w:rsidRPr="004A6B36">
              <w:rPr>
                <w:lang w:eastAsia="en-US"/>
              </w:rPr>
              <w:t>Reference dedicated EPS bearer context #</w:t>
            </w:r>
            <w:r>
              <w:rPr>
                <w:lang w:eastAsia="en-US"/>
              </w:rPr>
              <w:t>8</w:t>
            </w:r>
          </w:p>
        </w:tc>
        <w:tc>
          <w:tcPr>
            <w:tcW w:w="803" w:type="pct"/>
          </w:tcPr>
          <w:p w14:paraId="223FEDD3" w14:textId="1C8A63E3" w:rsidR="003202E7" w:rsidRPr="0034292C" w:rsidRDefault="003202E7" w:rsidP="003202E7">
            <w:pPr>
              <w:pStyle w:val="TAH"/>
              <w:rPr>
                <w:lang w:eastAsia="en-US"/>
              </w:rPr>
            </w:pPr>
            <w:r w:rsidRPr="00637F4A">
              <w:t>Reference dedicated EPS bearer context #9</w:t>
            </w:r>
          </w:p>
        </w:tc>
        <w:tc>
          <w:tcPr>
            <w:tcW w:w="803" w:type="pct"/>
          </w:tcPr>
          <w:p w14:paraId="09936B5B" w14:textId="0426B2C4" w:rsidR="003202E7" w:rsidRPr="0034292C" w:rsidRDefault="003202E7" w:rsidP="003202E7">
            <w:pPr>
              <w:pStyle w:val="TAH"/>
              <w:rPr>
                <w:lang w:eastAsia="en-US"/>
              </w:rPr>
            </w:pPr>
            <w:r w:rsidRPr="00637F4A">
              <w:t>Reference dedicated EPS bearer context #10</w:t>
            </w:r>
          </w:p>
        </w:tc>
      </w:tr>
      <w:tr w:rsidR="003202E7" w:rsidRPr="0034292C" w14:paraId="5CB4AD92" w14:textId="77777777" w:rsidTr="00633380">
        <w:tc>
          <w:tcPr>
            <w:tcW w:w="984" w:type="pct"/>
          </w:tcPr>
          <w:p w14:paraId="0E1D4476" w14:textId="77777777" w:rsidR="003202E7" w:rsidRPr="0034292C" w:rsidRDefault="003202E7" w:rsidP="003202E7">
            <w:pPr>
              <w:pStyle w:val="TAL"/>
              <w:rPr>
                <w:lang w:eastAsia="en-US"/>
              </w:rPr>
            </w:pPr>
            <w:r w:rsidRPr="0034292C">
              <w:rPr>
                <w:lang w:eastAsia="en-US"/>
              </w:rPr>
              <w:t>Linked EPS bearer identity</w:t>
            </w:r>
          </w:p>
        </w:tc>
        <w:tc>
          <w:tcPr>
            <w:tcW w:w="803" w:type="pct"/>
            <w:tcBorders>
              <w:bottom w:val="single" w:sz="4" w:space="0" w:color="auto"/>
            </w:tcBorders>
          </w:tcPr>
          <w:p w14:paraId="13D80BDB" w14:textId="77777777" w:rsidR="003202E7" w:rsidRPr="0034292C" w:rsidRDefault="003202E7" w:rsidP="003202E7">
            <w:pPr>
              <w:pStyle w:val="TAC"/>
              <w:rPr>
                <w:lang w:eastAsia="en-US"/>
              </w:rPr>
            </w:pPr>
            <w:r w:rsidRPr="0034292C">
              <w:rPr>
                <w:lang w:eastAsia="en-US"/>
              </w:rPr>
              <w:t>Reference default EPS bearer #1</w:t>
            </w:r>
          </w:p>
        </w:tc>
        <w:tc>
          <w:tcPr>
            <w:tcW w:w="803" w:type="pct"/>
            <w:tcBorders>
              <w:bottom w:val="single" w:sz="4" w:space="0" w:color="auto"/>
            </w:tcBorders>
          </w:tcPr>
          <w:p w14:paraId="624B91BF" w14:textId="77777777" w:rsidR="003202E7" w:rsidRPr="0034292C" w:rsidRDefault="003202E7" w:rsidP="003202E7">
            <w:pPr>
              <w:pStyle w:val="TAC"/>
              <w:rPr>
                <w:lang w:eastAsia="en-US"/>
              </w:rPr>
            </w:pPr>
            <w:r w:rsidRPr="0034292C">
              <w:rPr>
                <w:lang w:eastAsia="en-US"/>
              </w:rPr>
              <w:t>Reference default EPS bearer #</w:t>
            </w:r>
            <w:r>
              <w:rPr>
                <w:lang w:eastAsia="en-US"/>
              </w:rPr>
              <w:t>2</w:t>
            </w:r>
          </w:p>
        </w:tc>
        <w:tc>
          <w:tcPr>
            <w:tcW w:w="804" w:type="pct"/>
            <w:tcBorders>
              <w:bottom w:val="single" w:sz="4" w:space="0" w:color="auto"/>
            </w:tcBorders>
          </w:tcPr>
          <w:p w14:paraId="08232747" w14:textId="77777777" w:rsidR="003202E7" w:rsidRPr="0034292C" w:rsidRDefault="003202E7" w:rsidP="003202E7">
            <w:pPr>
              <w:pStyle w:val="TAC"/>
              <w:rPr>
                <w:lang w:eastAsia="en-US"/>
              </w:rPr>
            </w:pPr>
            <w:r w:rsidRPr="004A6B36">
              <w:rPr>
                <w:lang w:eastAsia="en-US"/>
              </w:rPr>
              <w:t>Reference default EPS bearer #</w:t>
            </w:r>
            <w:r>
              <w:rPr>
                <w:lang w:eastAsia="en-US"/>
              </w:rPr>
              <w:t>2</w:t>
            </w:r>
          </w:p>
        </w:tc>
        <w:tc>
          <w:tcPr>
            <w:tcW w:w="803" w:type="pct"/>
            <w:tcBorders>
              <w:bottom w:val="single" w:sz="4" w:space="0" w:color="auto"/>
            </w:tcBorders>
          </w:tcPr>
          <w:p w14:paraId="47A68EEE" w14:textId="5BA4BEA0" w:rsidR="003202E7" w:rsidRPr="0034292C" w:rsidRDefault="003202E7" w:rsidP="003202E7">
            <w:pPr>
              <w:pStyle w:val="TAC"/>
              <w:rPr>
                <w:lang w:eastAsia="en-US"/>
              </w:rPr>
            </w:pPr>
            <w:r w:rsidRPr="00637F4A">
              <w:t>Reference default EPS bearer #3</w:t>
            </w:r>
          </w:p>
        </w:tc>
        <w:tc>
          <w:tcPr>
            <w:tcW w:w="803" w:type="pct"/>
            <w:tcBorders>
              <w:bottom w:val="single" w:sz="4" w:space="0" w:color="auto"/>
            </w:tcBorders>
          </w:tcPr>
          <w:p w14:paraId="5BC62CE1" w14:textId="5A31ED85" w:rsidR="003202E7" w:rsidRPr="0034292C" w:rsidRDefault="003202E7" w:rsidP="003202E7">
            <w:pPr>
              <w:pStyle w:val="TAC"/>
              <w:rPr>
                <w:lang w:eastAsia="en-US"/>
              </w:rPr>
            </w:pPr>
            <w:r w:rsidRPr="00637F4A">
              <w:t>Reference default EPS bearer #3</w:t>
            </w:r>
          </w:p>
        </w:tc>
      </w:tr>
      <w:tr w:rsidR="003202E7" w:rsidRPr="0034292C" w14:paraId="5D95E4B6" w14:textId="77777777" w:rsidTr="00633380">
        <w:tc>
          <w:tcPr>
            <w:tcW w:w="984" w:type="pct"/>
          </w:tcPr>
          <w:p w14:paraId="1A73A138" w14:textId="77777777" w:rsidR="003202E7" w:rsidRPr="0034292C" w:rsidRDefault="003202E7" w:rsidP="003202E7">
            <w:pPr>
              <w:pStyle w:val="TAL"/>
              <w:rPr>
                <w:lang w:eastAsia="en-US"/>
              </w:rPr>
            </w:pPr>
            <w:r w:rsidRPr="0034292C">
              <w:rPr>
                <w:lang w:eastAsia="en-US"/>
              </w:rPr>
              <w:t>EPS QoS</w:t>
            </w:r>
          </w:p>
        </w:tc>
        <w:tc>
          <w:tcPr>
            <w:tcW w:w="803" w:type="pct"/>
            <w:tcBorders>
              <w:right w:val="single" w:sz="4" w:space="0" w:color="FFFFFF"/>
            </w:tcBorders>
          </w:tcPr>
          <w:p w14:paraId="60FC9963"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5956612"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5F79AB16"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59A55012" w14:textId="77777777" w:rsidR="003202E7" w:rsidRPr="0034292C" w:rsidRDefault="003202E7" w:rsidP="003202E7">
            <w:pPr>
              <w:pStyle w:val="TAC"/>
              <w:rPr>
                <w:lang w:eastAsia="en-US"/>
              </w:rPr>
            </w:pPr>
          </w:p>
        </w:tc>
        <w:tc>
          <w:tcPr>
            <w:tcW w:w="803" w:type="pct"/>
            <w:tcBorders>
              <w:left w:val="single" w:sz="4" w:space="0" w:color="FFFFFF"/>
            </w:tcBorders>
          </w:tcPr>
          <w:p w14:paraId="35FD9DA7" w14:textId="77777777" w:rsidR="003202E7" w:rsidRPr="0034292C" w:rsidRDefault="003202E7" w:rsidP="003202E7">
            <w:pPr>
              <w:pStyle w:val="TAC"/>
              <w:rPr>
                <w:lang w:eastAsia="en-US"/>
              </w:rPr>
            </w:pPr>
          </w:p>
        </w:tc>
      </w:tr>
      <w:tr w:rsidR="003202E7" w:rsidRPr="0034292C" w14:paraId="38E1C4D6" w14:textId="77777777" w:rsidTr="00633380">
        <w:tc>
          <w:tcPr>
            <w:tcW w:w="984" w:type="pct"/>
          </w:tcPr>
          <w:p w14:paraId="5A73FA2D" w14:textId="77777777" w:rsidR="003202E7" w:rsidRPr="0034292C" w:rsidRDefault="003202E7" w:rsidP="003202E7">
            <w:pPr>
              <w:pStyle w:val="TAL"/>
              <w:rPr>
                <w:lang w:eastAsia="en-US"/>
              </w:rPr>
            </w:pPr>
            <w:r w:rsidRPr="0034292C">
              <w:rPr>
                <w:lang w:eastAsia="en-US"/>
              </w:rPr>
              <w:t>QCI</w:t>
            </w:r>
          </w:p>
          <w:p w14:paraId="2E5164F1" w14:textId="77777777" w:rsidR="003202E7" w:rsidRPr="0034292C" w:rsidRDefault="003202E7" w:rsidP="003202E7">
            <w:pPr>
              <w:pStyle w:val="TAL"/>
              <w:rPr>
                <w:lang w:eastAsia="en-US"/>
              </w:rPr>
            </w:pPr>
            <w:r w:rsidRPr="0034292C">
              <w:rPr>
                <w:lang w:eastAsia="en-US"/>
              </w:rPr>
              <w:t>(Note 1)</w:t>
            </w:r>
          </w:p>
        </w:tc>
        <w:tc>
          <w:tcPr>
            <w:tcW w:w="803" w:type="pct"/>
          </w:tcPr>
          <w:p w14:paraId="039A4E2B" w14:textId="77777777" w:rsidR="003202E7" w:rsidRPr="0034292C" w:rsidRDefault="003202E7" w:rsidP="003202E7">
            <w:pPr>
              <w:pStyle w:val="TAC"/>
              <w:rPr>
                <w:lang w:eastAsia="en-US"/>
              </w:rPr>
            </w:pPr>
            <w:r w:rsidRPr="0034292C">
              <w:rPr>
                <w:lang w:eastAsia="en-US"/>
              </w:rPr>
              <w:t>8</w:t>
            </w:r>
          </w:p>
          <w:p w14:paraId="51B56837" w14:textId="77777777" w:rsidR="003202E7" w:rsidRPr="0034292C" w:rsidRDefault="003202E7" w:rsidP="003202E7">
            <w:pPr>
              <w:pStyle w:val="TAC"/>
              <w:rPr>
                <w:lang w:eastAsia="en-US"/>
              </w:rPr>
            </w:pPr>
            <w:r w:rsidRPr="0034292C">
              <w:rPr>
                <w:lang w:eastAsia="en-US"/>
              </w:rPr>
              <w:t>(non-GBR QCI)</w:t>
            </w:r>
          </w:p>
        </w:tc>
        <w:tc>
          <w:tcPr>
            <w:tcW w:w="803" w:type="pct"/>
          </w:tcPr>
          <w:p w14:paraId="376BE058" w14:textId="77777777" w:rsidR="003202E7" w:rsidRDefault="003202E7" w:rsidP="003202E7">
            <w:pPr>
              <w:pStyle w:val="TAC"/>
              <w:rPr>
                <w:lang w:eastAsia="en-US"/>
              </w:rPr>
            </w:pPr>
            <w:r>
              <w:rPr>
                <w:lang w:eastAsia="en-US"/>
              </w:rPr>
              <w:t>79</w:t>
            </w:r>
          </w:p>
          <w:p w14:paraId="408A6C0E" w14:textId="77777777" w:rsidR="003202E7" w:rsidRPr="0034292C" w:rsidRDefault="003202E7" w:rsidP="003202E7">
            <w:pPr>
              <w:pStyle w:val="TAC"/>
              <w:rPr>
                <w:lang w:eastAsia="en-US"/>
              </w:rPr>
            </w:pPr>
            <w:r w:rsidRPr="002B3813">
              <w:rPr>
                <w:lang w:eastAsia="en-US"/>
              </w:rPr>
              <w:t>(</w:t>
            </w:r>
            <w:r>
              <w:rPr>
                <w:lang w:eastAsia="en-US"/>
              </w:rPr>
              <w:t>non-</w:t>
            </w:r>
            <w:r w:rsidRPr="002B3813">
              <w:rPr>
                <w:lang w:eastAsia="en-US"/>
              </w:rPr>
              <w:t>GBR QCI)</w:t>
            </w:r>
          </w:p>
        </w:tc>
        <w:tc>
          <w:tcPr>
            <w:tcW w:w="804" w:type="pct"/>
          </w:tcPr>
          <w:p w14:paraId="196037FE" w14:textId="77777777" w:rsidR="003202E7" w:rsidRPr="004A6B36" w:rsidRDefault="003202E7" w:rsidP="003202E7">
            <w:pPr>
              <w:pStyle w:val="TAC"/>
              <w:rPr>
                <w:lang w:eastAsia="en-US"/>
              </w:rPr>
            </w:pPr>
            <w:r w:rsidRPr="004A6B36">
              <w:rPr>
                <w:lang w:eastAsia="en-US"/>
              </w:rPr>
              <w:t>66</w:t>
            </w:r>
          </w:p>
          <w:p w14:paraId="1B50DC20" w14:textId="77777777" w:rsidR="003202E7" w:rsidRPr="0034292C" w:rsidRDefault="003202E7" w:rsidP="003202E7">
            <w:pPr>
              <w:pStyle w:val="TAC"/>
              <w:rPr>
                <w:lang w:eastAsia="en-US"/>
              </w:rPr>
            </w:pPr>
            <w:r w:rsidRPr="004A6B36">
              <w:rPr>
                <w:lang w:eastAsia="en-US"/>
              </w:rPr>
              <w:t>(GBR QCI)</w:t>
            </w:r>
          </w:p>
        </w:tc>
        <w:tc>
          <w:tcPr>
            <w:tcW w:w="803" w:type="pct"/>
          </w:tcPr>
          <w:p w14:paraId="08196ABB" w14:textId="4871E8A6" w:rsidR="003202E7" w:rsidRPr="0034292C" w:rsidRDefault="003202E7" w:rsidP="003202E7">
            <w:pPr>
              <w:pStyle w:val="TAC"/>
              <w:rPr>
                <w:lang w:eastAsia="en-US"/>
              </w:rPr>
            </w:pPr>
            <w:r w:rsidRPr="00637F4A">
              <w:t>70 (Note 4)</w:t>
            </w:r>
            <w:r w:rsidRPr="00637F4A">
              <w:br/>
              <w:t>(non-GBR QCI)</w:t>
            </w:r>
          </w:p>
        </w:tc>
        <w:tc>
          <w:tcPr>
            <w:tcW w:w="803" w:type="pct"/>
          </w:tcPr>
          <w:p w14:paraId="54F70045" w14:textId="77777777" w:rsidR="003202E7" w:rsidRPr="00637F4A" w:rsidRDefault="003202E7" w:rsidP="003202E7">
            <w:pPr>
              <w:pStyle w:val="TAC"/>
            </w:pPr>
            <w:r w:rsidRPr="00637F4A">
              <w:t>67 (Note 5)</w:t>
            </w:r>
          </w:p>
          <w:p w14:paraId="522036C3" w14:textId="22D23A59" w:rsidR="003202E7" w:rsidRPr="0034292C" w:rsidRDefault="003202E7" w:rsidP="003202E7">
            <w:pPr>
              <w:pStyle w:val="TAC"/>
              <w:rPr>
                <w:lang w:eastAsia="en-US"/>
              </w:rPr>
            </w:pPr>
            <w:r w:rsidRPr="00637F4A">
              <w:t>(GBR QCI)</w:t>
            </w:r>
          </w:p>
        </w:tc>
      </w:tr>
      <w:tr w:rsidR="003202E7" w:rsidRPr="0034292C" w14:paraId="6FACF3C5" w14:textId="77777777" w:rsidTr="00633380">
        <w:tc>
          <w:tcPr>
            <w:tcW w:w="984" w:type="pct"/>
          </w:tcPr>
          <w:p w14:paraId="48491218" w14:textId="77777777" w:rsidR="003202E7" w:rsidRPr="0034292C" w:rsidRDefault="003202E7" w:rsidP="003202E7">
            <w:pPr>
              <w:pStyle w:val="TAL"/>
              <w:rPr>
                <w:lang w:eastAsia="en-US"/>
              </w:rPr>
            </w:pPr>
            <w:r w:rsidRPr="0034292C">
              <w:rPr>
                <w:lang w:eastAsia="en-US"/>
              </w:rPr>
              <w:t>Maximum bit rate for uplink</w:t>
            </w:r>
          </w:p>
        </w:tc>
        <w:tc>
          <w:tcPr>
            <w:tcW w:w="803" w:type="pct"/>
          </w:tcPr>
          <w:p w14:paraId="36480015" w14:textId="77777777" w:rsidR="003202E7" w:rsidRPr="0034292C" w:rsidRDefault="003202E7" w:rsidP="003202E7">
            <w:pPr>
              <w:pStyle w:val="TAC"/>
              <w:rPr>
                <w:lang w:eastAsia="en-US"/>
              </w:rPr>
            </w:pPr>
            <w:r w:rsidRPr="0034292C">
              <w:rPr>
                <w:lang w:eastAsia="en-US"/>
              </w:rPr>
              <w:t>384 kbps</w:t>
            </w:r>
          </w:p>
          <w:p w14:paraId="0337E58C" w14:textId="77777777" w:rsidR="003202E7" w:rsidRPr="0034292C" w:rsidRDefault="003202E7" w:rsidP="003202E7">
            <w:pPr>
              <w:pStyle w:val="TAC"/>
              <w:rPr>
                <w:lang w:eastAsia="en-US"/>
              </w:rPr>
            </w:pPr>
            <w:r w:rsidRPr="0034292C">
              <w:rPr>
                <w:lang w:eastAsia="en-US"/>
              </w:rPr>
              <w:t>(Note 2)</w:t>
            </w:r>
          </w:p>
        </w:tc>
        <w:tc>
          <w:tcPr>
            <w:tcW w:w="803" w:type="pct"/>
          </w:tcPr>
          <w:p w14:paraId="126DDD04" w14:textId="77777777" w:rsidR="003202E7" w:rsidRPr="0034292C" w:rsidRDefault="003202E7" w:rsidP="003202E7">
            <w:pPr>
              <w:pStyle w:val="TAC"/>
              <w:rPr>
                <w:lang w:eastAsia="en-US"/>
              </w:rPr>
            </w:pPr>
            <w:r w:rsidRPr="0034292C">
              <w:rPr>
                <w:lang w:eastAsia="en-US"/>
              </w:rPr>
              <w:t>384 kbps</w:t>
            </w:r>
          </w:p>
          <w:p w14:paraId="1BC49BEE" w14:textId="77777777" w:rsidR="003202E7" w:rsidRPr="0034292C" w:rsidRDefault="003202E7" w:rsidP="003202E7">
            <w:pPr>
              <w:pStyle w:val="TAC"/>
              <w:rPr>
                <w:lang w:eastAsia="en-US"/>
              </w:rPr>
            </w:pPr>
            <w:r w:rsidRPr="0034292C">
              <w:rPr>
                <w:lang w:eastAsia="en-US"/>
              </w:rPr>
              <w:t>(Note 2)</w:t>
            </w:r>
          </w:p>
        </w:tc>
        <w:tc>
          <w:tcPr>
            <w:tcW w:w="804" w:type="pct"/>
          </w:tcPr>
          <w:p w14:paraId="609EA9CA" w14:textId="77777777" w:rsidR="003202E7" w:rsidRPr="0034292C" w:rsidRDefault="003202E7" w:rsidP="003202E7">
            <w:pPr>
              <w:pStyle w:val="TAC"/>
              <w:rPr>
                <w:lang w:eastAsia="en-US"/>
              </w:rPr>
            </w:pPr>
            <w:r w:rsidRPr="004A6B36">
              <w:rPr>
                <w:lang w:eastAsia="en-US"/>
              </w:rPr>
              <w:t>384 kbps</w:t>
            </w:r>
          </w:p>
        </w:tc>
        <w:tc>
          <w:tcPr>
            <w:tcW w:w="803" w:type="pct"/>
          </w:tcPr>
          <w:p w14:paraId="761535A8" w14:textId="77777777" w:rsidR="003202E7" w:rsidRPr="00637F4A" w:rsidRDefault="003202E7" w:rsidP="003202E7">
            <w:pPr>
              <w:pStyle w:val="TAC"/>
            </w:pPr>
            <w:r w:rsidRPr="00637F4A">
              <w:t>384 kbps</w:t>
            </w:r>
          </w:p>
          <w:p w14:paraId="41E48A4B" w14:textId="26B85941" w:rsidR="003202E7" w:rsidRPr="0034292C" w:rsidRDefault="003202E7" w:rsidP="003202E7">
            <w:pPr>
              <w:pStyle w:val="TAC"/>
              <w:rPr>
                <w:lang w:eastAsia="en-US"/>
              </w:rPr>
            </w:pPr>
            <w:r w:rsidRPr="00637F4A">
              <w:t>(Note 2)</w:t>
            </w:r>
          </w:p>
        </w:tc>
        <w:tc>
          <w:tcPr>
            <w:tcW w:w="803" w:type="pct"/>
          </w:tcPr>
          <w:p w14:paraId="779A25E7" w14:textId="0944E9C2" w:rsidR="003202E7" w:rsidRPr="0034292C" w:rsidRDefault="003202E7" w:rsidP="003202E7">
            <w:pPr>
              <w:pStyle w:val="TAC"/>
              <w:rPr>
                <w:lang w:eastAsia="en-US"/>
              </w:rPr>
            </w:pPr>
            <w:r w:rsidRPr="00637F4A">
              <w:t>2104 kbps</w:t>
            </w:r>
          </w:p>
        </w:tc>
      </w:tr>
      <w:tr w:rsidR="003202E7" w:rsidRPr="0034292C" w14:paraId="0569035F" w14:textId="77777777" w:rsidTr="00633380">
        <w:tc>
          <w:tcPr>
            <w:tcW w:w="984" w:type="pct"/>
          </w:tcPr>
          <w:p w14:paraId="5910B949" w14:textId="77777777" w:rsidR="003202E7" w:rsidRPr="0034292C" w:rsidRDefault="003202E7" w:rsidP="003202E7">
            <w:pPr>
              <w:pStyle w:val="TAL"/>
              <w:rPr>
                <w:lang w:eastAsia="en-US"/>
              </w:rPr>
            </w:pPr>
            <w:r w:rsidRPr="0034292C">
              <w:rPr>
                <w:lang w:eastAsia="en-US"/>
              </w:rPr>
              <w:t>Maximum bit rate for downlink</w:t>
            </w:r>
          </w:p>
        </w:tc>
        <w:tc>
          <w:tcPr>
            <w:tcW w:w="803" w:type="pct"/>
          </w:tcPr>
          <w:p w14:paraId="71A114EF" w14:textId="77777777" w:rsidR="003202E7" w:rsidRPr="0034292C" w:rsidRDefault="003202E7" w:rsidP="003202E7">
            <w:pPr>
              <w:pStyle w:val="TAC"/>
              <w:rPr>
                <w:lang w:eastAsia="en-US"/>
              </w:rPr>
            </w:pPr>
            <w:r w:rsidRPr="0034292C">
              <w:rPr>
                <w:lang w:eastAsia="en-US"/>
              </w:rPr>
              <w:t>384 kbps</w:t>
            </w:r>
          </w:p>
          <w:p w14:paraId="4BAD18D9" w14:textId="77777777" w:rsidR="003202E7" w:rsidRPr="0034292C" w:rsidRDefault="003202E7" w:rsidP="003202E7">
            <w:pPr>
              <w:pStyle w:val="TAC"/>
              <w:rPr>
                <w:lang w:eastAsia="en-US"/>
              </w:rPr>
            </w:pPr>
            <w:r w:rsidRPr="0034292C">
              <w:rPr>
                <w:lang w:eastAsia="en-US"/>
              </w:rPr>
              <w:t>(Note 2)</w:t>
            </w:r>
          </w:p>
        </w:tc>
        <w:tc>
          <w:tcPr>
            <w:tcW w:w="803" w:type="pct"/>
          </w:tcPr>
          <w:p w14:paraId="4A9F18C5" w14:textId="77777777" w:rsidR="003202E7" w:rsidRPr="0034292C" w:rsidRDefault="003202E7" w:rsidP="003202E7">
            <w:pPr>
              <w:pStyle w:val="TAC"/>
              <w:rPr>
                <w:lang w:eastAsia="en-US"/>
              </w:rPr>
            </w:pPr>
            <w:r w:rsidRPr="0034292C">
              <w:rPr>
                <w:lang w:eastAsia="en-US"/>
              </w:rPr>
              <w:t>384 kbps</w:t>
            </w:r>
          </w:p>
          <w:p w14:paraId="54861289" w14:textId="77777777" w:rsidR="003202E7" w:rsidRPr="0034292C" w:rsidRDefault="003202E7" w:rsidP="003202E7">
            <w:pPr>
              <w:pStyle w:val="TAC"/>
              <w:rPr>
                <w:lang w:eastAsia="en-US"/>
              </w:rPr>
            </w:pPr>
            <w:r w:rsidRPr="0034292C">
              <w:rPr>
                <w:lang w:eastAsia="en-US"/>
              </w:rPr>
              <w:t>(Note 2)</w:t>
            </w:r>
          </w:p>
        </w:tc>
        <w:tc>
          <w:tcPr>
            <w:tcW w:w="804" w:type="pct"/>
          </w:tcPr>
          <w:p w14:paraId="311BD2A3" w14:textId="4FBBEE66" w:rsidR="003202E7" w:rsidRPr="0034292C" w:rsidRDefault="003202E7" w:rsidP="003202E7">
            <w:pPr>
              <w:pStyle w:val="TAC"/>
              <w:rPr>
                <w:lang w:eastAsia="en-US"/>
              </w:rPr>
            </w:pPr>
            <w:r w:rsidRPr="004A6B36">
              <w:rPr>
                <w:lang w:eastAsia="en-US"/>
              </w:rPr>
              <w:t>384 kbps</w:t>
            </w:r>
          </w:p>
        </w:tc>
        <w:tc>
          <w:tcPr>
            <w:tcW w:w="803" w:type="pct"/>
          </w:tcPr>
          <w:p w14:paraId="33C87478" w14:textId="77777777" w:rsidR="003202E7" w:rsidRPr="00637F4A" w:rsidRDefault="003202E7" w:rsidP="003202E7">
            <w:pPr>
              <w:pStyle w:val="TAC"/>
            </w:pPr>
            <w:r w:rsidRPr="00637F4A">
              <w:t>384 kbps</w:t>
            </w:r>
          </w:p>
          <w:p w14:paraId="136C9374" w14:textId="2C28F3E4" w:rsidR="003202E7" w:rsidRPr="0034292C" w:rsidRDefault="003202E7" w:rsidP="003202E7">
            <w:pPr>
              <w:pStyle w:val="TAC"/>
              <w:rPr>
                <w:lang w:eastAsia="en-US"/>
              </w:rPr>
            </w:pPr>
            <w:r w:rsidRPr="00637F4A">
              <w:t>(Note 2)</w:t>
            </w:r>
          </w:p>
        </w:tc>
        <w:tc>
          <w:tcPr>
            <w:tcW w:w="803" w:type="pct"/>
          </w:tcPr>
          <w:p w14:paraId="4761939F" w14:textId="3A213291" w:rsidR="003202E7" w:rsidRPr="0034292C" w:rsidRDefault="003202E7" w:rsidP="003202E7">
            <w:pPr>
              <w:pStyle w:val="TAC"/>
              <w:rPr>
                <w:lang w:eastAsia="en-US"/>
              </w:rPr>
            </w:pPr>
            <w:r w:rsidRPr="00637F4A">
              <w:t>2104 kbps</w:t>
            </w:r>
          </w:p>
        </w:tc>
      </w:tr>
      <w:tr w:rsidR="003202E7" w:rsidRPr="0034292C" w14:paraId="62C2750C" w14:textId="77777777" w:rsidTr="00633380">
        <w:tc>
          <w:tcPr>
            <w:tcW w:w="984" w:type="pct"/>
          </w:tcPr>
          <w:p w14:paraId="28B3075D" w14:textId="77777777" w:rsidR="003202E7" w:rsidRPr="0034292C" w:rsidRDefault="003202E7" w:rsidP="003202E7">
            <w:pPr>
              <w:pStyle w:val="TAL"/>
              <w:rPr>
                <w:lang w:eastAsia="en-US"/>
              </w:rPr>
            </w:pPr>
            <w:r w:rsidRPr="0034292C">
              <w:rPr>
                <w:lang w:eastAsia="en-US"/>
              </w:rPr>
              <w:t>Guaranteed</w:t>
            </w:r>
            <w:r w:rsidRPr="0034292C" w:rsidDel="003B56F9">
              <w:rPr>
                <w:lang w:eastAsia="en-US"/>
              </w:rPr>
              <w:t xml:space="preserve"> </w:t>
            </w:r>
            <w:r w:rsidRPr="0034292C">
              <w:rPr>
                <w:lang w:eastAsia="en-US"/>
              </w:rPr>
              <w:t>bit rate for uplink</w:t>
            </w:r>
          </w:p>
        </w:tc>
        <w:tc>
          <w:tcPr>
            <w:tcW w:w="803" w:type="pct"/>
          </w:tcPr>
          <w:p w14:paraId="772E48EF" w14:textId="77777777" w:rsidR="003202E7" w:rsidRPr="0034292C" w:rsidRDefault="003202E7" w:rsidP="003202E7">
            <w:pPr>
              <w:pStyle w:val="TAC"/>
              <w:rPr>
                <w:lang w:eastAsia="en-US"/>
              </w:rPr>
            </w:pPr>
            <w:r w:rsidRPr="0034292C">
              <w:rPr>
                <w:lang w:eastAsia="en-US"/>
              </w:rPr>
              <w:t>128 kbps</w:t>
            </w:r>
          </w:p>
          <w:p w14:paraId="45B0E3F9" w14:textId="77777777" w:rsidR="003202E7" w:rsidRPr="0034292C" w:rsidRDefault="003202E7" w:rsidP="003202E7">
            <w:pPr>
              <w:pStyle w:val="TAC"/>
              <w:rPr>
                <w:lang w:eastAsia="en-US"/>
              </w:rPr>
            </w:pPr>
            <w:r w:rsidRPr="0034292C">
              <w:rPr>
                <w:lang w:eastAsia="en-US"/>
              </w:rPr>
              <w:t>(Note 2)</w:t>
            </w:r>
          </w:p>
        </w:tc>
        <w:tc>
          <w:tcPr>
            <w:tcW w:w="803" w:type="pct"/>
          </w:tcPr>
          <w:p w14:paraId="2E2697B5" w14:textId="77777777" w:rsidR="003202E7" w:rsidRPr="0034292C" w:rsidRDefault="003202E7" w:rsidP="003202E7">
            <w:pPr>
              <w:pStyle w:val="TAC"/>
              <w:rPr>
                <w:lang w:eastAsia="en-US"/>
              </w:rPr>
            </w:pPr>
            <w:r w:rsidRPr="0034292C">
              <w:rPr>
                <w:lang w:eastAsia="en-US"/>
              </w:rPr>
              <w:t>128 kbps</w:t>
            </w:r>
          </w:p>
          <w:p w14:paraId="1996C2D6" w14:textId="77777777" w:rsidR="003202E7" w:rsidRPr="0034292C" w:rsidRDefault="003202E7" w:rsidP="003202E7">
            <w:pPr>
              <w:pStyle w:val="TAC"/>
              <w:rPr>
                <w:lang w:eastAsia="en-US"/>
              </w:rPr>
            </w:pPr>
            <w:r w:rsidRPr="0034292C">
              <w:rPr>
                <w:lang w:eastAsia="en-US"/>
              </w:rPr>
              <w:t>(Note 2)</w:t>
            </w:r>
          </w:p>
        </w:tc>
        <w:tc>
          <w:tcPr>
            <w:tcW w:w="804" w:type="pct"/>
          </w:tcPr>
          <w:p w14:paraId="466DA821" w14:textId="77B59957" w:rsidR="003202E7" w:rsidRPr="0034292C" w:rsidRDefault="003202E7" w:rsidP="003202E7">
            <w:pPr>
              <w:pStyle w:val="TAC"/>
              <w:rPr>
                <w:lang w:eastAsia="en-US"/>
              </w:rPr>
            </w:pPr>
            <w:r w:rsidRPr="004A6B36">
              <w:rPr>
                <w:lang w:eastAsia="en-US"/>
              </w:rPr>
              <w:t>128 kbps</w:t>
            </w:r>
          </w:p>
        </w:tc>
        <w:tc>
          <w:tcPr>
            <w:tcW w:w="803" w:type="pct"/>
          </w:tcPr>
          <w:p w14:paraId="269DBC1E" w14:textId="77777777" w:rsidR="003202E7" w:rsidRPr="00637F4A" w:rsidRDefault="003202E7" w:rsidP="003202E7">
            <w:pPr>
              <w:pStyle w:val="TAC"/>
            </w:pPr>
            <w:r w:rsidRPr="00637F4A">
              <w:t>128 kbps</w:t>
            </w:r>
          </w:p>
          <w:p w14:paraId="77D7E283" w14:textId="0C46A3C4" w:rsidR="003202E7" w:rsidRPr="0034292C" w:rsidRDefault="003202E7" w:rsidP="003202E7">
            <w:pPr>
              <w:pStyle w:val="TAC"/>
              <w:rPr>
                <w:lang w:eastAsia="en-US"/>
              </w:rPr>
            </w:pPr>
            <w:r w:rsidRPr="00637F4A">
              <w:t>(Note 2)</w:t>
            </w:r>
          </w:p>
        </w:tc>
        <w:tc>
          <w:tcPr>
            <w:tcW w:w="803" w:type="pct"/>
          </w:tcPr>
          <w:p w14:paraId="3019A457" w14:textId="0D055A04" w:rsidR="003202E7" w:rsidRPr="0034292C" w:rsidRDefault="003202E7" w:rsidP="003202E7">
            <w:pPr>
              <w:pStyle w:val="TAC"/>
              <w:rPr>
                <w:lang w:eastAsia="en-US"/>
              </w:rPr>
            </w:pPr>
            <w:r w:rsidRPr="00637F4A">
              <w:t>2104 kbps</w:t>
            </w:r>
          </w:p>
        </w:tc>
      </w:tr>
      <w:tr w:rsidR="003202E7" w:rsidRPr="0034292C" w14:paraId="4032C8ED" w14:textId="77777777" w:rsidTr="00633380">
        <w:tc>
          <w:tcPr>
            <w:tcW w:w="984" w:type="pct"/>
          </w:tcPr>
          <w:p w14:paraId="59112639" w14:textId="77777777" w:rsidR="003202E7" w:rsidRPr="0034292C" w:rsidRDefault="003202E7" w:rsidP="003202E7">
            <w:pPr>
              <w:pStyle w:val="TAL"/>
              <w:rPr>
                <w:lang w:eastAsia="en-US"/>
              </w:rPr>
            </w:pPr>
            <w:r w:rsidRPr="0034292C">
              <w:rPr>
                <w:lang w:eastAsia="en-US"/>
              </w:rPr>
              <w:t>Guaranteed bit rate for downlink</w:t>
            </w:r>
          </w:p>
        </w:tc>
        <w:tc>
          <w:tcPr>
            <w:tcW w:w="803" w:type="pct"/>
          </w:tcPr>
          <w:p w14:paraId="01F442E2" w14:textId="77777777" w:rsidR="003202E7" w:rsidRPr="0034292C" w:rsidRDefault="003202E7" w:rsidP="003202E7">
            <w:pPr>
              <w:pStyle w:val="TAC"/>
              <w:rPr>
                <w:lang w:eastAsia="en-US"/>
              </w:rPr>
            </w:pPr>
            <w:r w:rsidRPr="0034292C">
              <w:rPr>
                <w:lang w:eastAsia="en-US"/>
              </w:rPr>
              <w:t>128 kbps</w:t>
            </w:r>
          </w:p>
          <w:p w14:paraId="12B69A57" w14:textId="77777777" w:rsidR="003202E7" w:rsidRPr="0034292C" w:rsidRDefault="003202E7" w:rsidP="003202E7">
            <w:pPr>
              <w:pStyle w:val="TAC"/>
              <w:rPr>
                <w:lang w:eastAsia="en-US"/>
              </w:rPr>
            </w:pPr>
            <w:r w:rsidRPr="0034292C">
              <w:rPr>
                <w:lang w:eastAsia="en-US"/>
              </w:rPr>
              <w:t>(Note 2)</w:t>
            </w:r>
          </w:p>
        </w:tc>
        <w:tc>
          <w:tcPr>
            <w:tcW w:w="803" w:type="pct"/>
          </w:tcPr>
          <w:p w14:paraId="024BC4F7" w14:textId="77777777" w:rsidR="003202E7" w:rsidRPr="0034292C" w:rsidRDefault="003202E7" w:rsidP="003202E7">
            <w:pPr>
              <w:pStyle w:val="TAC"/>
              <w:rPr>
                <w:lang w:eastAsia="en-US"/>
              </w:rPr>
            </w:pPr>
            <w:r w:rsidRPr="0034292C">
              <w:rPr>
                <w:lang w:eastAsia="en-US"/>
              </w:rPr>
              <w:t>128 kbps</w:t>
            </w:r>
          </w:p>
          <w:p w14:paraId="2FCFFB8B" w14:textId="77777777" w:rsidR="003202E7" w:rsidRPr="0034292C" w:rsidRDefault="003202E7" w:rsidP="003202E7">
            <w:pPr>
              <w:pStyle w:val="TAC"/>
              <w:rPr>
                <w:lang w:eastAsia="en-US"/>
              </w:rPr>
            </w:pPr>
            <w:r w:rsidRPr="0034292C">
              <w:rPr>
                <w:lang w:eastAsia="en-US"/>
              </w:rPr>
              <w:t>(Note 2)</w:t>
            </w:r>
          </w:p>
        </w:tc>
        <w:tc>
          <w:tcPr>
            <w:tcW w:w="804" w:type="pct"/>
          </w:tcPr>
          <w:p w14:paraId="4E3B9DA7" w14:textId="0CC89A17" w:rsidR="003202E7" w:rsidRPr="0034292C" w:rsidRDefault="003202E7" w:rsidP="003202E7">
            <w:pPr>
              <w:pStyle w:val="TAC"/>
              <w:rPr>
                <w:lang w:eastAsia="en-US"/>
              </w:rPr>
            </w:pPr>
            <w:r w:rsidRPr="004A6B36">
              <w:rPr>
                <w:lang w:eastAsia="en-US"/>
              </w:rPr>
              <w:t>128 kbps</w:t>
            </w:r>
          </w:p>
        </w:tc>
        <w:tc>
          <w:tcPr>
            <w:tcW w:w="803" w:type="pct"/>
          </w:tcPr>
          <w:p w14:paraId="215B0DB1" w14:textId="77777777" w:rsidR="003202E7" w:rsidRPr="00637F4A" w:rsidRDefault="003202E7" w:rsidP="003202E7">
            <w:pPr>
              <w:pStyle w:val="TAC"/>
            </w:pPr>
            <w:r w:rsidRPr="00637F4A">
              <w:t>128 kbps</w:t>
            </w:r>
          </w:p>
          <w:p w14:paraId="601C0022" w14:textId="3D2908A8" w:rsidR="003202E7" w:rsidRPr="0034292C" w:rsidRDefault="003202E7" w:rsidP="003202E7">
            <w:pPr>
              <w:pStyle w:val="TAC"/>
              <w:rPr>
                <w:lang w:eastAsia="en-US"/>
              </w:rPr>
            </w:pPr>
            <w:r w:rsidRPr="00637F4A">
              <w:t>(Note 2)</w:t>
            </w:r>
          </w:p>
        </w:tc>
        <w:tc>
          <w:tcPr>
            <w:tcW w:w="803" w:type="pct"/>
          </w:tcPr>
          <w:p w14:paraId="2D3E0AD8" w14:textId="6A3DE833" w:rsidR="003202E7" w:rsidRPr="0034292C" w:rsidRDefault="003202E7" w:rsidP="003202E7">
            <w:pPr>
              <w:pStyle w:val="TAC"/>
              <w:rPr>
                <w:lang w:eastAsia="en-US"/>
              </w:rPr>
            </w:pPr>
            <w:r w:rsidRPr="00637F4A">
              <w:t>2104 kbps</w:t>
            </w:r>
          </w:p>
        </w:tc>
      </w:tr>
      <w:tr w:rsidR="003202E7" w:rsidRPr="0034292C" w14:paraId="1E669819" w14:textId="77777777" w:rsidTr="00633380">
        <w:tc>
          <w:tcPr>
            <w:tcW w:w="984" w:type="pct"/>
          </w:tcPr>
          <w:p w14:paraId="7752F85F" w14:textId="77777777" w:rsidR="003202E7" w:rsidRPr="0034292C" w:rsidRDefault="003202E7" w:rsidP="003202E7">
            <w:pPr>
              <w:pStyle w:val="TAL"/>
              <w:rPr>
                <w:lang w:eastAsia="en-US"/>
              </w:rPr>
            </w:pPr>
            <w:r w:rsidRPr="0034292C">
              <w:rPr>
                <w:lang w:eastAsia="en-US"/>
              </w:rPr>
              <w:t>Maximum bit rate for uplink (extended)</w:t>
            </w:r>
          </w:p>
        </w:tc>
        <w:tc>
          <w:tcPr>
            <w:tcW w:w="803" w:type="pct"/>
          </w:tcPr>
          <w:p w14:paraId="450F5144" w14:textId="77777777" w:rsidR="003202E7" w:rsidRPr="0034292C" w:rsidRDefault="003202E7" w:rsidP="003202E7">
            <w:pPr>
              <w:pStyle w:val="TAC"/>
              <w:rPr>
                <w:lang w:eastAsia="en-US"/>
              </w:rPr>
            </w:pPr>
            <w:r w:rsidRPr="0034292C">
              <w:rPr>
                <w:lang w:eastAsia="en-US"/>
              </w:rPr>
              <w:t>0</w:t>
            </w:r>
          </w:p>
        </w:tc>
        <w:tc>
          <w:tcPr>
            <w:tcW w:w="803" w:type="pct"/>
          </w:tcPr>
          <w:p w14:paraId="77AD882C" w14:textId="77777777" w:rsidR="003202E7" w:rsidRPr="0034292C" w:rsidRDefault="003202E7" w:rsidP="003202E7">
            <w:pPr>
              <w:pStyle w:val="TAC"/>
              <w:rPr>
                <w:lang w:eastAsia="en-US"/>
              </w:rPr>
            </w:pPr>
            <w:r>
              <w:rPr>
                <w:lang w:eastAsia="en-US"/>
              </w:rPr>
              <w:t>0</w:t>
            </w:r>
          </w:p>
        </w:tc>
        <w:tc>
          <w:tcPr>
            <w:tcW w:w="804" w:type="pct"/>
          </w:tcPr>
          <w:p w14:paraId="574E0475" w14:textId="77777777" w:rsidR="003202E7" w:rsidRPr="0034292C" w:rsidRDefault="003202E7" w:rsidP="003202E7">
            <w:pPr>
              <w:pStyle w:val="TAC"/>
              <w:rPr>
                <w:lang w:eastAsia="en-US"/>
              </w:rPr>
            </w:pPr>
            <w:r w:rsidRPr="004A6B36">
              <w:rPr>
                <w:lang w:eastAsia="en-US"/>
              </w:rPr>
              <w:t>0</w:t>
            </w:r>
          </w:p>
        </w:tc>
        <w:tc>
          <w:tcPr>
            <w:tcW w:w="803" w:type="pct"/>
          </w:tcPr>
          <w:p w14:paraId="670DDBBC" w14:textId="0BADD605" w:rsidR="003202E7" w:rsidRPr="0034292C" w:rsidDel="00C36236" w:rsidRDefault="003202E7" w:rsidP="003202E7">
            <w:pPr>
              <w:pStyle w:val="TAC"/>
              <w:rPr>
                <w:lang w:eastAsia="en-US"/>
              </w:rPr>
            </w:pPr>
            <w:r w:rsidRPr="00637F4A">
              <w:t>0</w:t>
            </w:r>
          </w:p>
        </w:tc>
        <w:tc>
          <w:tcPr>
            <w:tcW w:w="803" w:type="pct"/>
          </w:tcPr>
          <w:p w14:paraId="19B3B655" w14:textId="26F82BE6" w:rsidR="003202E7" w:rsidRPr="0034292C" w:rsidRDefault="003202E7" w:rsidP="003202E7">
            <w:pPr>
              <w:pStyle w:val="TAC"/>
              <w:rPr>
                <w:lang w:eastAsia="en-US"/>
              </w:rPr>
            </w:pPr>
            <w:r w:rsidRPr="00637F4A">
              <w:t>0</w:t>
            </w:r>
          </w:p>
        </w:tc>
      </w:tr>
      <w:tr w:rsidR="003202E7" w:rsidRPr="0034292C" w14:paraId="5CBDBFF3" w14:textId="77777777" w:rsidTr="00633380">
        <w:tc>
          <w:tcPr>
            <w:tcW w:w="984" w:type="pct"/>
          </w:tcPr>
          <w:p w14:paraId="60E5B9EB" w14:textId="77777777" w:rsidR="003202E7" w:rsidRPr="0034292C" w:rsidRDefault="003202E7" w:rsidP="003202E7">
            <w:pPr>
              <w:pStyle w:val="TAL"/>
              <w:rPr>
                <w:lang w:eastAsia="en-US"/>
              </w:rPr>
            </w:pPr>
            <w:r w:rsidRPr="0034292C">
              <w:rPr>
                <w:lang w:eastAsia="en-US"/>
              </w:rPr>
              <w:t>Maximum bit rate for downlink (extended)</w:t>
            </w:r>
          </w:p>
        </w:tc>
        <w:tc>
          <w:tcPr>
            <w:tcW w:w="803" w:type="pct"/>
          </w:tcPr>
          <w:p w14:paraId="681A471B" w14:textId="77777777" w:rsidR="003202E7" w:rsidRPr="0034292C" w:rsidRDefault="003202E7" w:rsidP="003202E7">
            <w:pPr>
              <w:pStyle w:val="TAC"/>
              <w:rPr>
                <w:lang w:eastAsia="en-US"/>
              </w:rPr>
            </w:pPr>
            <w:r w:rsidRPr="0034292C">
              <w:rPr>
                <w:lang w:eastAsia="en-US"/>
              </w:rPr>
              <w:t>0</w:t>
            </w:r>
          </w:p>
        </w:tc>
        <w:tc>
          <w:tcPr>
            <w:tcW w:w="803" w:type="pct"/>
          </w:tcPr>
          <w:p w14:paraId="5326D5BC" w14:textId="77777777" w:rsidR="003202E7" w:rsidRPr="0034292C" w:rsidRDefault="003202E7" w:rsidP="003202E7">
            <w:pPr>
              <w:pStyle w:val="TAC"/>
              <w:rPr>
                <w:lang w:eastAsia="en-US"/>
              </w:rPr>
            </w:pPr>
            <w:r>
              <w:rPr>
                <w:lang w:eastAsia="en-US"/>
              </w:rPr>
              <w:t>0</w:t>
            </w:r>
          </w:p>
        </w:tc>
        <w:tc>
          <w:tcPr>
            <w:tcW w:w="804" w:type="pct"/>
          </w:tcPr>
          <w:p w14:paraId="13E281F7" w14:textId="77777777" w:rsidR="003202E7" w:rsidRPr="0034292C" w:rsidRDefault="003202E7" w:rsidP="003202E7">
            <w:pPr>
              <w:pStyle w:val="TAC"/>
              <w:rPr>
                <w:lang w:eastAsia="en-US"/>
              </w:rPr>
            </w:pPr>
            <w:r w:rsidRPr="004A6B36">
              <w:rPr>
                <w:lang w:eastAsia="en-US"/>
              </w:rPr>
              <w:t>0</w:t>
            </w:r>
          </w:p>
        </w:tc>
        <w:tc>
          <w:tcPr>
            <w:tcW w:w="803" w:type="pct"/>
          </w:tcPr>
          <w:p w14:paraId="73A08D16" w14:textId="19B8E53B" w:rsidR="003202E7" w:rsidRPr="0034292C" w:rsidDel="00C36236" w:rsidRDefault="003202E7" w:rsidP="003202E7">
            <w:pPr>
              <w:pStyle w:val="TAC"/>
              <w:rPr>
                <w:lang w:eastAsia="en-US"/>
              </w:rPr>
            </w:pPr>
            <w:r w:rsidRPr="00637F4A">
              <w:t>0</w:t>
            </w:r>
          </w:p>
        </w:tc>
        <w:tc>
          <w:tcPr>
            <w:tcW w:w="803" w:type="pct"/>
          </w:tcPr>
          <w:p w14:paraId="71517336" w14:textId="653ED7A1" w:rsidR="003202E7" w:rsidRPr="0034292C" w:rsidRDefault="003202E7" w:rsidP="003202E7">
            <w:pPr>
              <w:pStyle w:val="TAC"/>
              <w:rPr>
                <w:lang w:eastAsia="en-US"/>
              </w:rPr>
            </w:pPr>
            <w:r w:rsidRPr="00637F4A">
              <w:t>0</w:t>
            </w:r>
          </w:p>
        </w:tc>
      </w:tr>
      <w:tr w:rsidR="003202E7" w:rsidRPr="0034292C" w14:paraId="53626535" w14:textId="77777777" w:rsidTr="00633380">
        <w:tc>
          <w:tcPr>
            <w:tcW w:w="984" w:type="pct"/>
          </w:tcPr>
          <w:p w14:paraId="7679A551" w14:textId="77777777" w:rsidR="003202E7" w:rsidRPr="0034292C" w:rsidRDefault="003202E7" w:rsidP="003202E7">
            <w:pPr>
              <w:pStyle w:val="TAL"/>
              <w:rPr>
                <w:lang w:eastAsia="en-US"/>
              </w:rPr>
            </w:pPr>
            <w:r w:rsidRPr="0034292C">
              <w:rPr>
                <w:lang w:eastAsia="en-US"/>
              </w:rPr>
              <w:t>Guaranteed bit rate for uplink (extended)</w:t>
            </w:r>
          </w:p>
        </w:tc>
        <w:tc>
          <w:tcPr>
            <w:tcW w:w="803" w:type="pct"/>
          </w:tcPr>
          <w:p w14:paraId="33C7FEAD" w14:textId="77777777" w:rsidR="003202E7" w:rsidRPr="0034292C" w:rsidRDefault="003202E7" w:rsidP="003202E7">
            <w:pPr>
              <w:pStyle w:val="TAC"/>
              <w:rPr>
                <w:lang w:eastAsia="en-US"/>
              </w:rPr>
            </w:pPr>
            <w:r w:rsidRPr="0034292C">
              <w:rPr>
                <w:lang w:eastAsia="en-US"/>
              </w:rPr>
              <w:t>0</w:t>
            </w:r>
          </w:p>
        </w:tc>
        <w:tc>
          <w:tcPr>
            <w:tcW w:w="803" w:type="pct"/>
          </w:tcPr>
          <w:p w14:paraId="1A81FC34" w14:textId="77777777" w:rsidR="003202E7" w:rsidRPr="0034292C" w:rsidRDefault="003202E7" w:rsidP="003202E7">
            <w:pPr>
              <w:pStyle w:val="TAC"/>
              <w:rPr>
                <w:lang w:eastAsia="en-US"/>
              </w:rPr>
            </w:pPr>
            <w:r>
              <w:rPr>
                <w:lang w:eastAsia="en-US"/>
              </w:rPr>
              <w:t>0</w:t>
            </w:r>
          </w:p>
        </w:tc>
        <w:tc>
          <w:tcPr>
            <w:tcW w:w="804" w:type="pct"/>
          </w:tcPr>
          <w:p w14:paraId="07B52A11" w14:textId="77777777" w:rsidR="003202E7" w:rsidRPr="0034292C" w:rsidRDefault="003202E7" w:rsidP="003202E7">
            <w:pPr>
              <w:pStyle w:val="TAC"/>
              <w:rPr>
                <w:lang w:eastAsia="en-US"/>
              </w:rPr>
            </w:pPr>
            <w:r w:rsidRPr="004A6B36">
              <w:rPr>
                <w:lang w:eastAsia="en-US"/>
              </w:rPr>
              <w:t>0</w:t>
            </w:r>
          </w:p>
        </w:tc>
        <w:tc>
          <w:tcPr>
            <w:tcW w:w="803" w:type="pct"/>
          </w:tcPr>
          <w:p w14:paraId="4C1B731D" w14:textId="36E33B77" w:rsidR="003202E7" w:rsidRPr="0034292C" w:rsidDel="00C36236" w:rsidRDefault="003202E7" w:rsidP="003202E7">
            <w:pPr>
              <w:pStyle w:val="TAC"/>
              <w:rPr>
                <w:lang w:eastAsia="en-US"/>
              </w:rPr>
            </w:pPr>
            <w:r w:rsidRPr="00637F4A">
              <w:t>0</w:t>
            </w:r>
          </w:p>
        </w:tc>
        <w:tc>
          <w:tcPr>
            <w:tcW w:w="803" w:type="pct"/>
          </w:tcPr>
          <w:p w14:paraId="541C0E6E" w14:textId="466D275C" w:rsidR="003202E7" w:rsidRPr="0034292C" w:rsidRDefault="003202E7" w:rsidP="003202E7">
            <w:pPr>
              <w:pStyle w:val="TAC"/>
              <w:rPr>
                <w:lang w:eastAsia="en-US"/>
              </w:rPr>
            </w:pPr>
            <w:r w:rsidRPr="00637F4A">
              <w:t>0</w:t>
            </w:r>
          </w:p>
        </w:tc>
      </w:tr>
      <w:tr w:rsidR="003202E7" w:rsidRPr="0034292C" w14:paraId="7A4C1636" w14:textId="77777777" w:rsidTr="00633380">
        <w:tc>
          <w:tcPr>
            <w:tcW w:w="984" w:type="pct"/>
          </w:tcPr>
          <w:p w14:paraId="00D17488" w14:textId="77777777" w:rsidR="003202E7" w:rsidRPr="0034292C" w:rsidRDefault="003202E7" w:rsidP="003202E7">
            <w:pPr>
              <w:pStyle w:val="TAL"/>
              <w:rPr>
                <w:lang w:eastAsia="en-US"/>
              </w:rPr>
            </w:pPr>
            <w:r w:rsidRPr="0034292C">
              <w:rPr>
                <w:lang w:eastAsia="en-US"/>
              </w:rPr>
              <w:t>Guaranteed bit rate for downlink (extended)</w:t>
            </w:r>
          </w:p>
        </w:tc>
        <w:tc>
          <w:tcPr>
            <w:tcW w:w="803" w:type="pct"/>
            <w:tcBorders>
              <w:bottom w:val="single" w:sz="4" w:space="0" w:color="auto"/>
            </w:tcBorders>
          </w:tcPr>
          <w:p w14:paraId="7E702373" w14:textId="77777777" w:rsidR="003202E7" w:rsidRPr="0034292C" w:rsidRDefault="003202E7" w:rsidP="003202E7">
            <w:pPr>
              <w:pStyle w:val="TAC"/>
              <w:rPr>
                <w:lang w:eastAsia="en-US"/>
              </w:rPr>
            </w:pPr>
            <w:r w:rsidRPr="0034292C">
              <w:rPr>
                <w:lang w:eastAsia="en-US"/>
              </w:rPr>
              <w:t>0</w:t>
            </w:r>
          </w:p>
        </w:tc>
        <w:tc>
          <w:tcPr>
            <w:tcW w:w="803" w:type="pct"/>
            <w:tcBorders>
              <w:bottom w:val="single" w:sz="4" w:space="0" w:color="auto"/>
            </w:tcBorders>
          </w:tcPr>
          <w:p w14:paraId="2F0CECC3" w14:textId="77777777" w:rsidR="003202E7" w:rsidRPr="0034292C" w:rsidRDefault="003202E7" w:rsidP="003202E7">
            <w:pPr>
              <w:pStyle w:val="TAC"/>
              <w:rPr>
                <w:lang w:eastAsia="en-US"/>
              </w:rPr>
            </w:pPr>
            <w:r>
              <w:rPr>
                <w:lang w:eastAsia="en-US"/>
              </w:rPr>
              <w:t>0</w:t>
            </w:r>
          </w:p>
        </w:tc>
        <w:tc>
          <w:tcPr>
            <w:tcW w:w="804" w:type="pct"/>
            <w:tcBorders>
              <w:bottom w:val="single" w:sz="4" w:space="0" w:color="auto"/>
            </w:tcBorders>
          </w:tcPr>
          <w:p w14:paraId="1DE3CF21" w14:textId="77777777" w:rsidR="003202E7" w:rsidRPr="0034292C" w:rsidRDefault="003202E7" w:rsidP="003202E7">
            <w:pPr>
              <w:pStyle w:val="TAC"/>
              <w:rPr>
                <w:lang w:eastAsia="en-US"/>
              </w:rPr>
            </w:pPr>
            <w:r w:rsidRPr="004A6B36">
              <w:rPr>
                <w:lang w:eastAsia="en-US"/>
              </w:rPr>
              <w:t>0</w:t>
            </w:r>
          </w:p>
        </w:tc>
        <w:tc>
          <w:tcPr>
            <w:tcW w:w="803" w:type="pct"/>
            <w:tcBorders>
              <w:bottom w:val="single" w:sz="4" w:space="0" w:color="auto"/>
            </w:tcBorders>
          </w:tcPr>
          <w:p w14:paraId="478DFA1B" w14:textId="648BDA2C" w:rsidR="003202E7" w:rsidRPr="0034292C" w:rsidDel="00C36236" w:rsidRDefault="003202E7" w:rsidP="003202E7">
            <w:pPr>
              <w:pStyle w:val="TAC"/>
              <w:rPr>
                <w:lang w:eastAsia="en-US"/>
              </w:rPr>
            </w:pPr>
            <w:r w:rsidRPr="00637F4A">
              <w:t>0</w:t>
            </w:r>
          </w:p>
        </w:tc>
        <w:tc>
          <w:tcPr>
            <w:tcW w:w="803" w:type="pct"/>
            <w:tcBorders>
              <w:bottom w:val="single" w:sz="4" w:space="0" w:color="auto"/>
            </w:tcBorders>
          </w:tcPr>
          <w:p w14:paraId="2CC0C4D6" w14:textId="643DBD72" w:rsidR="003202E7" w:rsidRPr="0034292C" w:rsidRDefault="003202E7" w:rsidP="003202E7">
            <w:pPr>
              <w:pStyle w:val="TAC"/>
              <w:rPr>
                <w:lang w:eastAsia="en-US"/>
              </w:rPr>
            </w:pPr>
            <w:r w:rsidRPr="00637F4A">
              <w:t>0</w:t>
            </w:r>
          </w:p>
        </w:tc>
      </w:tr>
      <w:tr w:rsidR="0034292C" w:rsidRPr="0034292C" w14:paraId="292CA0DC" w14:textId="77777777" w:rsidTr="00633380">
        <w:tc>
          <w:tcPr>
            <w:tcW w:w="984" w:type="pct"/>
          </w:tcPr>
          <w:p w14:paraId="53FD18F7" w14:textId="77777777" w:rsidR="0034292C" w:rsidRPr="0034292C" w:rsidRDefault="0034292C" w:rsidP="00633380">
            <w:pPr>
              <w:pStyle w:val="TAL"/>
              <w:rPr>
                <w:lang w:eastAsia="en-US"/>
              </w:rPr>
            </w:pPr>
            <w:r w:rsidRPr="0034292C">
              <w:rPr>
                <w:lang w:eastAsia="en-US"/>
              </w:rPr>
              <w:t>TFT</w:t>
            </w:r>
          </w:p>
        </w:tc>
        <w:tc>
          <w:tcPr>
            <w:tcW w:w="803" w:type="pct"/>
            <w:tcBorders>
              <w:right w:val="single" w:sz="4" w:space="0" w:color="FFFFFF"/>
            </w:tcBorders>
          </w:tcPr>
          <w:p w14:paraId="2FB3A59B"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34292C"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34292C"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34292C" w:rsidRDefault="0034292C" w:rsidP="00633380">
            <w:pPr>
              <w:pStyle w:val="TAC"/>
              <w:rPr>
                <w:lang w:eastAsia="en-US"/>
              </w:rPr>
            </w:pPr>
          </w:p>
        </w:tc>
        <w:tc>
          <w:tcPr>
            <w:tcW w:w="803" w:type="pct"/>
            <w:tcBorders>
              <w:left w:val="single" w:sz="4" w:space="0" w:color="FFFFFF"/>
            </w:tcBorders>
          </w:tcPr>
          <w:p w14:paraId="08D331DD" w14:textId="77777777" w:rsidR="0034292C" w:rsidRPr="0034292C" w:rsidRDefault="0034292C" w:rsidP="00633380">
            <w:pPr>
              <w:pStyle w:val="TAC"/>
              <w:rPr>
                <w:lang w:eastAsia="en-US"/>
              </w:rPr>
            </w:pPr>
          </w:p>
        </w:tc>
      </w:tr>
      <w:tr w:rsidR="003202E7" w:rsidRPr="0034292C" w14:paraId="51D409FD" w14:textId="77777777" w:rsidTr="00633380">
        <w:tc>
          <w:tcPr>
            <w:tcW w:w="984" w:type="pct"/>
          </w:tcPr>
          <w:p w14:paraId="3023ECE4" w14:textId="77777777" w:rsidR="003202E7" w:rsidRPr="0034292C" w:rsidRDefault="003202E7" w:rsidP="003202E7">
            <w:pPr>
              <w:pStyle w:val="TAL"/>
              <w:rPr>
                <w:lang w:eastAsia="en-US"/>
              </w:rPr>
            </w:pPr>
            <w:r w:rsidRPr="0034292C">
              <w:rPr>
                <w:lang w:eastAsia="en-US"/>
              </w:rPr>
              <w:t>TFT operation code</w:t>
            </w:r>
          </w:p>
        </w:tc>
        <w:tc>
          <w:tcPr>
            <w:tcW w:w="803" w:type="pct"/>
          </w:tcPr>
          <w:p w14:paraId="6D43BFEA" w14:textId="77777777" w:rsidR="003202E7" w:rsidRPr="0034292C" w:rsidRDefault="003202E7" w:rsidP="003202E7">
            <w:pPr>
              <w:pStyle w:val="TAC"/>
              <w:rPr>
                <w:lang w:eastAsia="en-US"/>
              </w:rPr>
            </w:pPr>
            <w:r w:rsidRPr="0034292C">
              <w:rPr>
                <w:lang w:eastAsia="en-US"/>
              </w:rPr>
              <w:t>"create new TFT"</w:t>
            </w:r>
          </w:p>
        </w:tc>
        <w:tc>
          <w:tcPr>
            <w:tcW w:w="803" w:type="pct"/>
          </w:tcPr>
          <w:p w14:paraId="5B267316" w14:textId="77777777" w:rsidR="003202E7" w:rsidRPr="0034292C" w:rsidRDefault="003202E7" w:rsidP="003202E7">
            <w:pPr>
              <w:pStyle w:val="TAC"/>
              <w:rPr>
                <w:lang w:eastAsia="en-US"/>
              </w:rPr>
            </w:pPr>
            <w:r w:rsidRPr="00720CA6">
              <w:rPr>
                <w:lang w:eastAsia="en-US"/>
              </w:rPr>
              <w:t>"create new TFT"</w:t>
            </w:r>
          </w:p>
        </w:tc>
        <w:tc>
          <w:tcPr>
            <w:tcW w:w="804" w:type="pct"/>
          </w:tcPr>
          <w:p w14:paraId="6D19EF3A" w14:textId="77777777" w:rsidR="003202E7" w:rsidRPr="0034292C" w:rsidRDefault="003202E7" w:rsidP="003202E7">
            <w:pPr>
              <w:pStyle w:val="TAC"/>
              <w:rPr>
                <w:lang w:eastAsia="en-US"/>
              </w:rPr>
            </w:pPr>
            <w:r w:rsidRPr="004A6B36">
              <w:rPr>
                <w:lang w:eastAsia="en-US"/>
              </w:rPr>
              <w:t>"create new TFT"</w:t>
            </w:r>
          </w:p>
        </w:tc>
        <w:tc>
          <w:tcPr>
            <w:tcW w:w="803" w:type="pct"/>
          </w:tcPr>
          <w:p w14:paraId="16FB74EA" w14:textId="2C7C32C1" w:rsidR="003202E7" w:rsidRPr="0034292C" w:rsidRDefault="003202E7" w:rsidP="003202E7">
            <w:pPr>
              <w:pStyle w:val="TAC"/>
              <w:rPr>
                <w:lang w:eastAsia="en-US"/>
              </w:rPr>
            </w:pPr>
            <w:r w:rsidRPr="00637F4A">
              <w:t>"create new TFT"</w:t>
            </w:r>
          </w:p>
        </w:tc>
        <w:tc>
          <w:tcPr>
            <w:tcW w:w="803" w:type="pct"/>
          </w:tcPr>
          <w:p w14:paraId="47C0FDC3" w14:textId="33B3E144" w:rsidR="003202E7" w:rsidRPr="0034292C" w:rsidRDefault="003202E7" w:rsidP="003202E7">
            <w:pPr>
              <w:pStyle w:val="TAC"/>
              <w:rPr>
                <w:lang w:eastAsia="en-US"/>
              </w:rPr>
            </w:pPr>
            <w:r w:rsidRPr="00637F4A">
              <w:t>"create new TFT"</w:t>
            </w:r>
          </w:p>
        </w:tc>
      </w:tr>
      <w:tr w:rsidR="003202E7" w:rsidRPr="0034292C" w14:paraId="30B088FE" w14:textId="77777777" w:rsidTr="00633380">
        <w:tc>
          <w:tcPr>
            <w:tcW w:w="984" w:type="pct"/>
          </w:tcPr>
          <w:p w14:paraId="4E901B2E" w14:textId="77777777" w:rsidR="003202E7" w:rsidRPr="0034292C" w:rsidRDefault="003202E7" w:rsidP="003202E7">
            <w:pPr>
              <w:pStyle w:val="TAL"/>
              <w:rPr>
                <w:lang w:eastAsia="en-US"/>
              </w:rPr>
            </w:pPr>
            <w:r w:rsidRPr="0034292C">
              <w:rPr>
                <w:lang w:eastAsia="en-US"/>
              </w:rPr>
              <w:t>E bit</w:t>
            </w:r>
          </w:p>
        </w:tc>
        <w:tc>
          <w:tcPr>
            <w:tcW w:w="803" w:type="pct"/>
          </w:tcPr>
          <w:p w14:paraId="096F9F9D" w14:textId="77777777" w:rsidR="003202E7" w:rsidRPr="0034292C" w:rsidRDefault="003202E7" w:rsidP="003202E7">
            <w:pPr>
              <w:pStyle w:val="TAC"/>
              <w:rPr>
                <w:lang w:eastAsia="en-US"/>
              </w:rPr>
            </w:pPr>
            <w:r w:rsidRPr="0034292C">
              <w:rPr>
                <w:lang w:eastAsia="en-US"/>
              </w:rPr>
              <w:t>0</w:t>
            </w:r>
          </w:p>
        </w:tc>
        <w:tc>
          <w:tcPr>
            <w:tcW w:w="803" w:type="pct"/>
          </w:tcPr>
          <w:p w14:paraId="1A4AECBB" w14:textId="77777777" w:rsidR="003202E7" w:rsidRPr="0034292C" w:rsidRDefault="003202E7" w:rsidP="003202E7">
            <w:pPr>
              <w:pStyle w:val="TAC"/>
              <w:rPr>
                <w:lang w:eastAsia="en-US"/>
              </w:rPr>
            </w:pPr>
            <w:r w:rsidRPr="00720CA6">
              <w:rPr>
                <w:lang w:eastAsia="en-US"/>
              </w:rPr>
              <w:t>0</w:t>
            </w:r>
          </w:p>
        </w:tc>
        <w:tc>
          <w:tcPr>
            <w:tcW w:w="804" w:type="pct"/>
          </w:tcPr>
          <w:p w14:paraId="4768793B" w14:textId="77777777" w:rsidR="003202E7" w:rsidRPr="0034292C" w:rsidRDefault="003202E7" w:rsidP="003202E7">
            <w:pPr>
              <w:pStyle w:val="TAC"/>
              <w:rPr>
                <w:lang w:eastAsia="en-US"/>
              </w:rPr>
            </w:pPr>
            <w:r w:rsidRPr="004A6B36">
              <w:rPr>
                <w:lang w:eastAsia="en-US"/>
              </w:rPr>
              <w:t>0</w:t>
            </w:r>
          </w:p>
        </w:tc>
        <w:tc>
          <w:tcPr>
            <w:tcW w:w="803" w:type="pct"/>
          </w:tcPr>
          <w:p w14:paraId="0DFFA839" w14:textId="16D5CEAA" w:rsidR="003202E7" w:rsidRPr="0034292C" w:rsidDel="00C36236" w:rsidRDefault="003202E7" w:rsidP="003202E7">
            <w:pPr>
              <w:pStyle w:val="TAC"/>
              <w:rPr>
                <w:lang w:eastAsia="en-US"/>
              </w:rPr>
            </w:pPr>
            <w:r w:rsidRPr="00637F4A">
              <w:t>0</w:t>
            </w:r>
          </w:p>
        </w:tc>
        <w:tc>
          <w:tcPr>
            <w:tcW w:w="803" w:type="pct"/>
          </w:tcPr>
          <w:p w14:paraId="23E559BE" w14:textId="236604E2" w:rsidR="003202E7" w:rsidRPr="0034292C" w:rsidRDefault="003202E7" w:rsidP="003202E7">
            <w:pPr>
              <w:pStyle w:val="TAC"/>
              <w:rPr>
                <w:lang w:eastAsia="en-US"/>
              </w:rPr>
            </w:pPr>
            <w:r w:rsidRPr="00637F4A">
              <w:t>0</w:t>
            </w:r>
          </w:p>
        </w:tc>
      </w:tr>
      <w:tr w:rsidR="003202E7" w:rsidRPr="0034292C" w14:paraId="3AC6A681" w14:textId="77777777" w:rsidTr="00633380">
        <w:tc>
          <w:tcPr>
            <w:tcW w:w="984" w:type="pct"/>
          </w:tcPr>
          <w:p w14:paraId="7F84503C" w14:textId="77777777" w:rsidR="003202E7" w:rsidRPr="0034292C" w:rsidRDefault="003202E7" w:rsidP="003202E7">
            <w:pPr>
              <w:pStyle w:val="TAL"/>
              <w:rPr>
                <w:lang w:eastAsia="en-US"/>
              </w:rPr>
            </w:pPr>
            <w:r w:rsidRPr="0034292C">
              <w:rPr>
                <w:lang w:eastAsia="en-US"/>
              </w:rPr>
              <w:t>Packet filters</w:t>
            </w:r>
          </w:p>
          <w:p w14:paraId="12071771" w14:textId="77777777" w:rsidR="003202E7" w:rsidRPr="0034292C" w:rsidRDefault="003202E7" w:rsidP="003202E7">
            <w:pPr>
              <w:pStyle w:val="TAL"/>
              <w:rPr>
                <w:lang w:eastAsia="en-US"/>
              </w:rPr>
            </w:pPr>
            <w:r w:rsidRPr="0034292C">
              <w:rPr>
                <w:lang w:eastAsia="en-US"/>
              </w:rPr>
              <w:t>(Note 3)</w:t>
            </w:r>
          </w:p>
        </w:tc>
        <w:tc>
          <w:tcPr>
            <w:tcW w:w="803" w:type="pct"/>
            <w:tcBorders>
              <w:bottom w:val="single" w:sz="4" w:space="0" w:color="auto"/>
            </w:tcBorders>
          </w:tcPr>
          <w:p w14:paraId="351B1774" w14:textId="77777777" w:rsidR="003202E7" w:rsidRPr="0034292C" w:rsidRDefault="003202E7" w:rsidP="003202E7">
            <w:pPr>
              <w:pStyle w:val="TAC"/>
              <w:rPr>
                <w:lang w:eastAsia="en-US"/>
              </w:rPr>
            </w:pPr>
            <w:r w:rsidRPr="0034292C">
              <w:rPr>
                <w:lang w:eastAsia="en-US"/>
              </w:rPr>
              <w:t>6, 7</w:t>
            </w:r>
          </w:p>
        </w:tc>
        <w:tc>
          <w:tcPr>
            <w:tcW w:w="803" w:type="pct"/>
            <w:tcBorders>
              <w:bottom w:val="single" w:sz="4" w:space="0" w:color="auto"/>
            </w:tcBorders>
          </w:tcPr>
          <w:p w14:paraId="6B5F88F7" w14:textId="77777777" w:rsidR="003202E7" w:rsidRPr="0034292C" w:rsidRDefault="003202E7" w:rsidP="003202E7">
            <w:pPr>
              <w:pStyle w:val="TAC"/>
              <w:rPr>
                <w:lang w:eastAsia="en-US"/>
              </w:rPr>
            </w:pPr>
            <w:r w:rsidRPr="00720CA6">
              <w:rPr>
                <w:rFonts w:hint="eastAsia"/>
                <w:lang w:eastAsia="zh-CN"/>
              </w:rPr>
              <w:t>8</w:t>
            </w:r>
          </w:p>
        </w:tc>
        <w:tc>
          <w:tcPr>
            <w:tcW w:w="804" w:type="pct"/>
            <w:tcBorders>
              <w:bottom w:val="single" w:sz="4" w:space="0" w:color="auto"/>
            </w:tcBorders>
          </w:tcPr>
          <w:p w14:paraId="4B16650A" w14:textId="77777777" w:rsidR="003202E7" w:rsidRPr="0034292C" w:rsidRDefault="003202E7" w:rsidP="003202E7">
            <w:pPr>
              <w:pStyle w:val="TAC"/>
              <w:rPr>
                <w:lang w:eastAsia="en-US"/>
              </w:rPr>
            </w:pPr>
            <w:r>
              <w:rPr>
                <w:lang w:eastAsia="en-US"/>
              </w:rPr>
              <w:t>9</w:t>
            </w:r>
          </w:p>
        </w:tc>
        <w:tc>
          <w:tcPr>
            <w:tcW w:w="803" w:type="pct"/>
            <w:tcBorders>
              <w:bottom w:val="single" w:sz="4" w:space="0" w:color="auto"/>
            </w:tcBorders>
          </w:tcPr>
          <w:p w14:paraId="352F0D78" w14:textId="1BD623A0" w:rsidR="003202E7" w:rsidRPr="0034292C" w:rsidDel="000C1E04" w:rsidRDefault="003202E7" w:rsidP="003202E7">
            <w:pPr>
              <w:pStyle w:val="TAC"/>
              <w:rPr>
                <w:lang w:eastAsia="en-US"/>
              </w:rPr>
            </w:pPr>
            <w:r w:rsidRPr="00637F4A">
              <w:t>11</w:t>
            </w:r>
          </w:p>
        </w:tc>
        <w:tc>
          <w:tcPr>
            <w:tcW w:w="803" w:type="pct"/>
            <w:tcBorders>
              <w:bottom w:val="single" w:sz="4" w:space="0" w:color="auto"/>
            </w:tcBorders>
          </w:tcPr>
          <w:p w14:paraId="69249074" w14:textId="01217C95" w:rsidR="003202E7" w:rsidRPr="0034292C" w:rsidRDefault="003202E7" w:rsidP="003202E7">
            <w:pPr>
              <w:pStyle w:val="TAC"/>
              <w:rPr>
                <w:lang w:eastAsia="en-US"/>
              </w:rPr>
            </w:pPr>
            <w:r w:rsidRPr="00637F4A">
              <w:t>4, 5, 10 (Note 6)</w:t>
            </w:r>
          </w:p>
        </w:tc>
      </w:tr>
      <w:tr w:rsidR="003202E7" w:rsidRPr="0034292C" w14:paraId="743A1424" w14:textId="77777777" w:rsidTr="00633380">
        <w:tc>
          <w:tcPr>
            <w:tcW w:w="984" w:type="pct"/>
          </w:tcPr>
          <w:p w14:paraId="71EE8012" w14:textId="77777777" w:rsidR="003202E7" w:rsidRPr="0034292C" w:rsidRDefault="003202E7" w:rsidP="003202E7">
            <w:pPr>
              <w:pStyle w:val="TAL"/>
              <w:rPr>
                <w:lang w:eastAsia="en-US"/>
              </w:rPr>
            </w:pPr>
            <w:r w:rsidRPr="0034292C">
              <w:rPr>
                <w:lang w:eastAsia="en-US"/>
              </w:rPr>
              <w:t>Negotiated QoS</w:t>
            </w:r>
          </w:p>
        </w:tc>
        <w:tc>
          <w:tcPr>
            <w:tcW w:w="803" w:type="pct"/>
            <w:tcBorders>
              <w:right w:val="single" w:sz="4" w:space="0" w:color="FFFFFF"/>
            </w:tcBorders>
          </w:tcPr>
          <w:p w14:paraId="65B4313E"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4CD1F75B" w14:textId="77777777" w:rsidR="003202E7" w:rsidRPr="0034292C" w:rsidRDefault="003202E7" w:rsidP="003202E7">
            <w:pPr>
              <w:pStyle w:val="TAC"/>
              <w:rPr>
                <w:lang w:eastAsia="en-US"/>
              </w:rPr>
            </w:pPr>
          </w:p>
        </w:tc>
        <w:tc>
          <w:tcPr>
            <w:tcW w:w="804" w:type="pct"/>
            <w:tcBorders>
              <w:left w:val="single" w:sz="4" w:space="0" w:color="FFFFFF"/>
              <w:right w:val="single" w:sz="4" w:space="0" w:color="FFFFFF"/>
            </w:tcBorders>
          </w:tcPr>
          <w:p w14:paraId="2E0B441D" w14:textId="77777777" w:rsidR="003202E7" w:rsidRPr="0034292C" w:rsidRDefault="003202E7" w:rsidP="003202E7">
            <w:pPr>
              <w:pStyle w:val="TAC"/>
              <w:rPr>
                <w:lang w:eastAsia="en-US"/>
              </w:rPr>
            </w:pPr>
          </w:p>
        </w:tc>
        <w:tc>
          <w:tcPr>
            <w:tcW w:w="803" w:type="pct"/>
            <w:tcBorders>
              <w:left w:val="single" w:sz="4" w:space="0" w:color="FFFFFF"/>
              <w:right w:val="single" w:sz="4" w:space="0" w:color="FFFFFF"/>
            </w:tcBorders>
          </w:tcPr>
          <w:p w14:paraId="0140CF27" w14:textId="77777777" w:rsidR="003202E7" w:rsidRPr="0034292C" w:rsidRDefault="003202E7" w:rsidP="003202E7">
            <w:pPr>
              <w:pStyle w:val="TAC"/>
              <w:rPr>
                <w:lang w:eastAsia="en-US"/>
              </w:rPr>
            </w:pPr>
          </w:p>
        </w:tc>
        <w:tc>
          <w:tcPr>
            <w:tcW w:w="803" w:type="pct"/>
            <w:tcBorders>
              <w:left w:val="single" w:sz="4" w:space="0" w:color="FFFFFF"/>
            </w:tcBorders>
          </w:tcPr>
          <w:p w14:paraId="2E57AAA4" w14:textId="77777777" w:rsidR="003202E7" w:rsidRPr="0034292C" w:rsidRDefault="003202E7" w:rsidP="003202E7">
            <w:pPr>
              <w:pStyle w:val="TAC"/>
              <w:rPr>
                <w:lang w:eastAsia="en-US"/>
              </w:rPr>
            </w:pPr>
          </w:p>
        </w:tc>
      </w:tr>
      <w:tr w:rsidR="003202E7" w:rsidRPr="0034292C" w14:paraId="6D5366B4" w14:textId="77777777" w:rsidTr="00633380">
        <w:tc>
          <w:tcPr>
            <w:tcW w:w="984" w:type="pct"/>
          </w:tcPr>
          <w:p w14:paraId="7323A81E" w14:textId="77777777" w:rsidR="003202E7" w:rsidRPr="0034292C" w:rsidDel="006F055D" w:rsidRDefault="003202E7" w:rsidP="003202E7">
            <w:pPr>
              <w:pStyle w:val="TAL"/>
              <w:rPr>
                <w:lang w:eastAsia="en-US"/>
              </w:rPr>
            </w:pPr>
            <w:r w:rsidRPr="0034292C">
              <w:rPr>
                <w:lang w:eastAsia="en-US"/>
              </w:rPr>
              <w:t>Traffic Class</w:t>
            </w:r>
          </w:p>
        </w:tc>
        <w:tc>
          <w:tcPr>
            <w:tcW w:w="803" w:type="pct"/>
          </w:tcPr>
          <w:p w14:paraId="39F572DF" w14:textId="77777777" w:rsidR="003202E7" w:rsidRPr="0034292C" w:rsidRDefault="003202E7" w:rsidP="003202E7">
            <w:pPr>
              <w:pStyle w:val="TAC"/>
              <w:rPr>
                <w:lang w:eastAsia="en-US"/>
              </w:rPr>
            </w:pPr>
            <w:r w:rsidRPr="0034292C">
              <w:rPr>
                <w:lang w:eastAsia="en-US"/>
              </w:rPr>
              <w:t>-</w:t>
            </w:r>
          </w:p>
        </w:tc>
        <w:tc>
          <w:tcPr>
            <w:tcW w:w="803" w:type="pct"/>
          </w:tcPr>
          <w:p w14:paraId="1844A51D" w14:textId="77777777" w:rsidR="003202E7" w:rsidRPr="0034292C" w:rsidRDefault="003202E7" w:rsidP="003202E7">
            <w:pPr>
              <w:pStyle w:val="TAC"/>
              <w:rPr>
                <w:lang w:eastAsia="en-US"/>
              </w:rPr>
            </w:pPr>
            <w:r>
              <w:rPr>
                <w:lang w:eastAsia="en-US"/>
              </w:rPr>
              <w:t>-</w:t>
            </w:r>
          </w:p>
        </w:tc>
        <w:tc>
          <w:tcPr>
            <w:tcW w:w="804" w:type="pct"/>
          </w:tcPr>
          <w:p w14:paraId="1C7F03AF" w14:textId="77777777" w:rsidR="003202E7" w:rsidRPr="0034292C" w:rsidRDefault="003202E7" w:rsidP="003202E7">
            <w:pPr>
              <w:pStyle w:val="TAC"/>
              <w:rPr>
                <w:lang w:eastAsia="en-US"/>
              </w:rPr>
            </w:pPr>
            <w:r w:rsidRPr="004A6B36">
              <w:rPr>
                <w:lang w:eastAsia="en-US"/>
              </w:rPr>
              <w:t xml:space="preserve">Conversational </w:t>
            </w:r>
          </w:p>
        </w:tc>
        <w:tc>
          <w:tcPr>
            <w:tcW w:w="803" w:type="pct"/>
          </w:tcPr>
          <w:p w14:paraId="4FBD0240" w14:textId="7CB5103B" w:rsidR="003202E7" w:rsidRPr="0034292C" w:rsidDel="00C36236" w:rsidRDefault="003202E7" w:rsidP="003202E7">
            <w:pPr>
              <w:pStyle w:val="TAC"/>
              <w:rPr>
                <w:lang w:eastAsia="en-US"/>
              </w:rPr>
            </w:pPr>
            <w:r w:rsidRPr="00637F4A">
              <w:t>-</w:t>
            </w:r>
          </w:p>
        </w:tc>
        <w:tc>
          <w:tcPr>
            <w:tcW w:w="803" w:type="pct"/>
          </w:tcPr>
          <w:p w14:paraId="210C3B80" w14:textId="493C98CD" w:rsidR="003202E7" w:rsidRPr="0034292C" w:rsidRDefault="003202E7" w:rsidP="003202E7">
            <w:pPr>
              <w:pStyle w:val="TAC"/>
              <w:rPr>
                <w:lang w:eastAsia="en-US"/>
              </w:rPr>
            </w:pPr>
            <w:r w:rsidRPr="00637F4A">
              <w:t>-</w:t>
            </w:r>
          </w:p>
        </w:tc>
      </w:tr>
      <w:tr w:rsidR="003202E7" w:rsidRPr="0034292C" w14:paraId="1684DB9E" w14:textId="77777777" w:rsidTr="00633380">
        <w:tc>
          <w:tcPr>
            <w:tcW w:w="984" w:type="pct"/>
          </w:tcPr>
          <w:p w14:paraId="3397F2FD" w14:textId="77777777" w:rsidR="003202E7" w:rsidRPr="0034292C" w:rsidDel="006F055D" w:rsidRDefault="003202E7" w:rsidP="003202E7">
            <w:pPr>
              <w:pStyle w:val="TAL"/>
              <w:rPr>
                <w:lang w:eastAsia="en-US"/>
              </w:rPr>
            </w:pPr>
            <w:r w:rsidRPr="0034292C">
              <w:rPr>
                <w:lang w:eastAsia="en-US"/>
              </w:rPr>
              <w:t>Delivery Order</w:t>
            </w:r>
          </w:p>
        </w:tc>
        <w:tc>
          <w:tcPr>
            <w:tcW w:w="803" w:type="pct"/>
          </w:tcPr>
          <w:p w14:paraId="6751A774" w14:textId="77777777" w:rsidR="003202E7" w:rsidRPr="0034292C" w:rsidRDefault="003202E7" w:rsidP="003202E7">
            <w:pPr>
              <w:pStyle w:val="TAC"/>
              <w:rPr>
                <w:lang w:eastAsia="en-US"/>
              </w:rPr>
            </w:pPr>
            <w:r w:rsidRPr="0034292C">
              <w:rPr>
                <w:lang w:eastAsia="en-US"/>
              </w:rPr>
              <w:t>-</w:t>
            </w:r>
          </w:p>
        </w:tc>
        <w:tc>
          <w:tcPr>
            <w:tcW w:w="803" w:type="pct"/>
          </w:tcPr>
          <w:p w14:paraId="4291FB49" w14:textId="77777777" w:rsidR="003202E7" w:rsidRPr="0034292C" w:rsidRDefault="003202E7" w:rsidP="003202E7">
            <w:pPr>
              <w:pStyle w:val="TAC"/>
              <w:rPr>
                <w:lang w:eastAsia="en-US"/>
              </w:rPr>
            </w:pPr>
            <w:r>
              <w:rPr>
                <w:lang w:eastAsia="en-US"/>
              </w:rPr>
              <w:t>-</w:t>
            </w:r>
          </w:p>
        </w:tc>
        <w:tc>
          <w:tcPr>
            <w:tcW w:w="804" w:type="pct"/>
          </w:tcPr>
          <w:p w14:paraId="7561F9CE" w14:textId="77777777" w:rsidR="003202E7" w:rsidRPr="0034292C" w:rsidRDefault="003202E7" w:rsidP="003202E7">
            <w:pPr>
              <w:pStyle w:val="TAC"/>
              <w:rPr>
                <w:lang w:eastAsia="en-US"/>
              </w:rPr>
            </w:pPr>
            <w:r w:rsidRPr="004A6B36">
              <w:rPr>
                <w:lang w:eastAsia="en-US"/>
              </w:rPr>
              <w:t>‘no’</w:t>
            </w:r>
          </w:p>
        </w:tc>
        <w:tc>
          <w:tcPr>
            <w:tcW w:w="803" w:type="pct"/>
          </w:tcPr>
          <w:p w14:paraId="4AB94F51" w14:textId="34BECF1C" w:rsidR="003202E7" w:rsidRPr="0034292C" w:rsidDel="00C36236" w:rsidRDefault="003202E7" w:rsidP="003202E7">
            <w:pPr>
              <w:pStyle w:val="TAC"/>
              <w:rPr>
                <w:lang w:eastAsia="en-US"/>
              </w:rPr>
            </w:pPr>
            <w:r w:rsidRPr="00637F4A">
              <w:t>-</w:t>
            </w:r>
          </w:p>
        </w:tc>
        <w:tc>
          <w:tcPr>
            <w:tcW w:w="803" w:type="pct"/>
          </w:tcPr>
          <w:p w14:paraId="4224BD74" w14:textId="171C2876" w:rsidR="003202E7" w:rsidRPr="0034292C" w:rsidRDefault="003202E7" w:rsidP="003202E7">
            <w:pPr>
              <w:pStyle w:val="TAC"/>
              <w:rPr>
                <w:lang w:eastAsia="en-US"/>
              </w:rPr>
            </w:pPr>
            <w:r w:rsidRPr="00637F4A">
              <w:t>-</w:t>
            </w:r>
          </w:p>
        </w:tc>
      </w:tr>
      <w:tr w:rsidR="003202E7" w:rsidRPr="0034292C" w14:paraId="285FA204" w14:textId="77777777" w:rsidTr="00633380">
        <w:tc>
          <w:tcPr>
            <w:tcW w:w="984" w:type="pct"/>
          </w:tcPr>
          <w:p w14:paraId="01E9F306" w14:textId="77777777" w:rsidR="003202E7" w:rsidRPr="0034292C" w:rsidDel="006F055D" w:rsidRDefault="003202E7" w:rsidP="003202E7">
            <w:pPr>
              <w:pStyle w:val="TAL"/>
              <w:rPr>
                <w:lang w:eastAsia="en-US"/>
              </w:rPr>
            </w:pPr>
            <w:r w:rsidRPr="0034292C">
              <w:rPr>
                <w:lang w:eastAsia="en-US"/>
              </w:rPr>
              <w:t>Delivery of erroneous SDU</w:t>
            </w:r>
          </w:p>
        </w:tc>
        <w:tc>
          <w:tcPr>
            <w:tcW w:w="803" w:type="pct"/>
          </w:tcPr>
          <w:p w14:paraId="071CF09E" w14:textId="77777777" w:rsidR="003202E7" w:rsidRPr="0034292C" w:rsidRDefault="003202E7" w:rsidP="003202E7">
            <w:pPr>
              <w:pStyle w:val="TAC"/>
              <w:rPr>
                <w:lang w:eastAsia="en-US"/>
              </w:rPr>
            </w:pPr>
            <w:r w:rsidRPr="0034292C">
              <w:rPr>
                <w:lang w:eastAsia="en-US"/>
              </w:rPr>
              <w:t>-</w:t>
            </w:r>
          </w:p>
        </w:tc>
        <w:tc>
          <w:tcPr>
            <w:tcW w:w="803" w:type="pct"/>
          </w:tcPr>
          <w:p w14:paraId="7C47A328" w14:textId="77777777" w:rsidR="003202E7" w:rsidRPr="0034292C" w:rsidRDefault="003202E7" w:rsidP="003202E7">
            <w:pPr>
              <w:pStyle w:val="TAC"/>
              <w:rPr>
                <w:lang w:eastAsia="en-US"/>
              </w:rPr>
            </w:pPr>
            <w:r>
              <w:rPr>
                <w:lang w:eastAsia="en-US"/>
              </w:rPr>
              <w:t>-</w:t>
            </w:r>
          </w:p>
        </w:tc>
        <w:tc>
          <w:tcPr>
            <w:tcW w:w="804" w:type="pct"/>
          </w:tcPr>
          <w:p w14:paraId="634B2A7C" w14:textId="77777777" w:rsidR="003202E7" w:rsidRPr="0034292C" w:rsidRDefault="003202E7" w:rsidP="003202E7">
            <w:pPr>
              <w:pStyle w:val="TAC"/>
              <w:rPr>
                <w:lang w:eastAsia="en-US"/>
              </w:rPr>
            </w:pPr>
            <w:r w:rsidRPr="004A6B36">
              <w:rPr>
                <w:lang w:eastAsia="en-US"/>
              </w:rPr>
              <w:t>‘no’</w:t>
            </w:r>
          </w:p>
        </w:tc>
        <w:tc>
          <w:tcPr>
            <w:tcW w:w="803" w:type="pct"/>
          </w:tcPr>
          <w:p w14:paraId="55A9B66E" w14:textId="2E48EEB1" w:rsidR="003202E7" w:rsidRPr="0034292C" w:rsidDel="00C36236" w:rsidRDefault="003202E7" w:rsidP="003202E7">
            <w:pPr>
              <w:pStyle w:val="TAC"/>
              <w:rPr>
                <w:lang w:eastAsia="en-US"/>
              </w:rPr>
            </w:pPr>
            <w:r w:rsidRPr="00637F4A">
              <w:t>-</w:t>
            </w:r>
          </w:p>
        </w:tc>
        <w:tc>
          <w:tcPr>
            <w:tcW w:w="803" w:type="pct"/>
          </w:tcPr>
          <w:p w14:paraId="6AC87C90" w14:textId="3EF9BC24" w:rsidR="003202E7" w:rsidRPr="0034292C" w:rsidRDefault="003202E7" w:rsidP="003202E7">
            <w:pPr>
              <w:pStyle w:val="TAC"/>
              <w:rPr>
                <w:lang w:eastAsia="en-US"/>
              </w:rPr>
            </w:pPr>
            <w:r w:rsidRPr="00637F4A">
              <w:t>-</w:t>
            </w:r>
          </w:p>
        </w:tc>
      </w:tr>
      <w:tr w:rsidR="003202E7" w:rsidRPr="0034292C" w14:paraId="7B537DE2" w14:textId="77777777" w:rsidTr="00633380">
        <w:tc>
          <w:tcPr>
            <w:tcW w:w="984" w:type="pct"/>
          </w:tcPr>
          <w:p w14:paraId="77D7371C" w14:textId="77777777" w:rsidR="003202E7" w:rsidRPr="0034292C" w:rsidDel="006F055D" w:rsidRDefault="003202E7" w:rsidP="003202E7">
            <w:pPr>
              <w:pStyle w:val="TAL"/>
              <w:rPr>
                <w:lang w:eastAsia="en-US"/>
              </w:rPr>
            </w:pPr>
            <w:r w:rsidRPr="0034292C">
              <w:rPr>
                <w:lang w:eastAsia="en-US"/>
              </w:rPr>
              <w:t>Maximum SDU size</w:t>
            </w:r>
          </w:p>
        </w:tc>
        <w:tc>
          <w:tcPr>
            <w:tcW w:w="803" w:type="pct"/>
          </w:tcPr>
          <w:p w14:paraId="166A2E34" w14:textId="77777777" w:rsidR="003202E7" w:rsidRPr="0034292C" w:rsidRDefault="003202E7" w:rsidP="003202E7">
            <w:pPr>
              <w:pStyle w:val="TAC"/>
              <w:rPr>
                <w:lang w:eastAsia="en-US"/>
              </w:rPr>
            </w:pPr>
            <w:r w:rsidRPr="0034292C">
              <w:rPr>
                <w:lang w:eastAsia="en-US"/>
              </w:rPr>
              <w:t>-</w:t>
            </w:r>
          </w:p>
        </w:tc>
        <w:tc>
          <w:tcPr>
            <w:tcW w:w="803" w:type="pct"/>
          </w:tcPr>
          <w:p w14:paraId="027B2C47" w14:textId="77777777" w:rsidR="003202E7" w:rsidRPr="0034292C" w:rsidRDefault="003202E7" w:rsidP="003202E7">
            <w:pPr>
              <w:pStyle w:val="TAC"/>
              <w:rPr>
                <w:lang w:eastAsia="en-US"/>
              </w:rPr>
            </w:pPr>
            <w:r>
              <w:rPr>
                <w:lang w:eastAsia="en-US"/>
              </w:rPr>
              <w:t>-</w:t>
            </w:r>
          </w:p>
        </w:tc>
        <w:tc>
          <w:tcPr>
            <w:tcW w:w="804" w:type="pct"/>
          </w:tcPr>
          <w:p w14:paraId="4A5E59CA" w14:textId="77777777" w:rsidR="003202E7" w:rsidRPr="0034292C" w:rsidRDefault="003202E7" w:rsidP="003202E7">
            <w:pPr>
              <w:pStyle w:val="TAC"/>
              <w:rPr>
                <w:lang w:eastAsia="en-US"/>
              </w:rPr>
            </w:pPr>
            <w:r w:rsidRPr="004A6B36">
              <w:rPr>
                <w:lang w:eastAsia="en-US"/>
              </w:rPr>
              <w:t>150</w:t>
            </w:r>
          </w:p>
        </w:tc>
        <w:tc>
          <w:tcPr>
            <w:tcW w:w="803" w:type="pct"/>
          </w:tcPr>
          <w:p w14:paraId="20A7647E" w14:textId="0DB381A1" w:rsidR="003202E7" w:rsidRPr="0034292C" w:rsidDel="00C36236" w:rsidRDefault="003202E7" w:rsidP="003202E7">
            <w:pPr>
              <w:pStyle w:val="TAC"/>
              <w:rPr>
                <w:lang w:eastAsia="en-US"/>
              </w:rPr>
            </w:pPr>
            <w:r w:rsidRPr="00637F4A">
              <w:t>-</w:t>
            </w:r>
          </w:p>
        </w:tc>
        <w:tc>
          <w:tcPr>
            <w:tcW w:w="803" w:type="pct"/>
          </w:tcPr>
          <w:p w14:paraId="50C6F28A" w14:textId="3A80BB14" w:rsidR="003202E7" w:rsidRPr="0034292C" w:rsidRDefault="003202E7" w:rsidP="003202E7">
            <w:pPr>
              <w:pStyle w:val="TAC"/>
              <w:rPr>
                <w:lang w:eastAsia="en-US"/>
              </w:rPr>
            </w:pPr>
            <w:r w:rsidRPr="00637F4A">
              <w:t>-</w:t>
            </w:r>
          </w:p>
        </w:tc>
      </w:tr>
      <w:tr w:rsidR="003202E7" w:rsidRPr="0034292C" w14:paraId="7C971E83" w14:textId="77777777" w:rsidTr="00633380">
        <w:tc>
          <w:tcPr>
            <w:tcW w:w="984" w:type="pct"/>
          </w:tcPr>
          <w:p w14:paraId="4D113A91" w14:textId="77777777" w:rsidR="003202E7" w:rsidRPr="0034292C" w:rsidDel="006F055D" w:rsidRDefault="003202E7" w:rsidP="003202E7">
            <w:pPr>
              <w:pStyle w:val="TAL"/>
              <w:rPr>
                <w:lang w:eastAsia="en-US"/>
              </w:rPr>
            </w:pPr>
            <w:r w:rsidRPr="0034292C">
              <w:rPr>
                <w:lang w:eastAsia="en-US"/>
              </w:rPr>
              <w:t>Maximum bit rate for uplink</w:t>
            </w:r>
          </w:p>
        </w:tc>
        <w:tc>
          <w:tcPr>
            <w:tcW w:w="803" w:type="pct"/>
          </w:tcPr>
          <w:p w14:paraId="2900A312" w14:textId="77777777" w:rsidR="003202E7" w:rsidRPr="0034292C" w:rsidRDefault="003202E7" w:rsidP="003202E7">
            <w:pPr>
              <w:pStyle w:val="TAC"/>
              <w:rPr>
                <w:lang w:eastAsia="en-US"/>
              </w:rPr>
            </w:pPr>
            <w:r w:rsidRPr="0034292C">
              <w:rPr>
                <w:lang w:eastAsia="en-US"/>
              </w:rPr>
              <w:t>-</w:t>
            </w:r>
          </w:p>
        </w:tc>
        <w:tc>
          <w:tcPr>
            <w:tcW w:w="803" w:type="pct"/>
          </w:tcPr>
          <w:p w14:paraId="187CAD94" w14:textId="77777777" w:rsidR="003202E7" w:rsidRPr="0034292C" w:rsidRDefault="003202E7" w:rsidP="003202E7">
            <w:pPr>
              <w:pStyle w:val="TAC"/>
              <w:rPr>
                <w:lang w:eastAsia="en-US"/>
              </w:rPr>
            </w:pPr>
            <w:r>
              <w:rPr>
                <w:lang w:eastAsia="en-US"/>
              </w:rPr>
              <w:t>-</w:t>
            </w:r>
          </w:p>
        </w:tc>
        <w:tc>
          <w:tcPr>
            <w:tcW w:w="804" w:type="pct"/>
          </w:tcPr>
          <w:p w14:paraId="021BB78C" w14:textId="77777777" w:rsidR="003202E7" w:rsidRPr="0034292C" w:rsidRDefault="003202E7" w:rsidP="003202E7">
            <w:pPr>
              <w:pStyle w:val="TAC"/>
              <w:rPr>
                <w:lang w:eastAsia="en-US"/>
              </w:rPr>
            </w:pPr>
            <w:r w:rsidRPr="004A6B36">
              <w:rPr>
                <w:lang w:eastAsia="en-US"/>
              </w:rPr>
              <w:t>384 kbps</w:t>
            </w:r>
          </w:p>
        </w:tc>
        <w:tc>
          <w:tcPr>
            <w:tcW w:w="803" w:type="pct"/>
          </w:tcPr>
          <w:p w14:paraId="7C5D32D9" w14:textId="7795D3F1" w:rsidR="003202E7" w:rsidRPr="0034292C" w:rsidRDefault="003202E7" w:rsidP="003202E7">
            <w:pPr>
              <w:pStyle w:val="TAC"/>
              <w:rPr>
                <w:lang w:eastAsia="en-US"/>
              </w:rPr>
            </w:pPr>
            <w:r w:rsidRPr="00637F4A">
              <w:t>-</w:t>
            </w:r>
          </w:p>
        </w:tc>
        <w:tc>
          <w:tcPr>
            <w:tcW w:w="803" w:type="pct"/>
          </w:tcPr>
          <w:p w14:paraId="1E74A97F" w14:textId="49F0B10C" w:rsidR="003202E7" w:rsidRPr="0034292C" w:rsidRDefault="003202E7" w:rsidP="003202E7">
            <w:pPr>
              <w:pStyle w:val="TAC"/>
              <w:rPr>
                <w:lang w:eastAsia="en-US"/>
              </w:rPr>
            </w:pPr>
            <w:r w:rsidRPr="00637F4A">
              <w:t>-</w:t>
            </w:r>
          </w:p>
        </w:tc>
      </w:tr>
      <w:tr w:rsidR="003202E7" w:rsidRPr="0034292C" w14:paraId="03FBE941" w14:textId="77777777" w:rsidTr="00633380">
        <w:tc>
          <w:tcPr>
            <w:tcW w:w="984" w:type="pct"/>
          </w:tcPr>
          <w:p w14:paraId="4C7A7C54" w14:textId="77777777" w:rsidR="003202E7" w:rsidRPr="0034292C" w:rsidDel="006F055D" w:rsidRDefault="003202E7" w:rsidP="003202E7">
            <w:pPr>
              <w:pStyle w:val="TAL"/>
              <w:rPr>
                <w:lang w:eastAsia="en-US"/>
              </w:rPr>
            </w:pPr>
            <w:r w:rsidRPr="0034292C">
              <w:rPr>
                <w:lang w:eastAsia="en-US"/>
              </w:rPr>
              <w:t>Maximum bit rate for downlink</w:t>
            </w:r>
          </w:p>
        </w:tc>
        <w:tc>
          <w:tcPr>
            <w:tcW w:w="803" w:type="pct"/>
          </w:tcPr>
          <w:p w14:paraId="12007C5C" w14:textId="77777777" w:rsidR="003202E7" w:rsidRPr="0034292C" w:rsidRDefault="003202E7" w:rsidP="003202E7">
            <w:pPr>
              <w:pStyle w:val="TAC"/>
              <w:rPr>
                <w:lang w:eastAsia="en-US"/>
              </w:rPr>
            </w:pPr>
            <w:r w:rsidRPr="0034292C">
              <w:rPr>
                <w:lang w:eastAsia="en-US"/>
              </w:rPr>
              <w:t>-</w:t>
            </w:r>
          </w:p>
        </w:tc>
        <w:tc>
          <w:tcPr>
            <w:tcW w:w="803" w:type="pct"/>
          </w:tcPr>
          <w:p w14:paraId="37AF80BB" w14:textId="77777777" w:rsidR="003202E7" w:rsidRPr="0034292C" w:rsidRDefault="003202E7" w:rsidP="003202E7">
            <w:pPr>
              <w:pStyle w:val="TAC"/>
              <w:rPr>
                <w:lang w:eastAsia="en-US"/>
              </w:rPr>
            </w:pPr>
            <w:r>
              <w:rPr>
                <w:lang w:eastAsia="en-US"/>
              </w:rPr>
              <w:t>-</w:t>
            </w:r>
          </w:p>
        </w:tc>
        <w:tc>
          <w:tcPr>
            <w:tcW w:w="804" w:type="pct"/>
          </w:tcPr>
          <w:p w14:paraId="62EA5F52" w14:textId="77777777" w:rsidR="003202E7" w:rsidRPr="0034292C" w:rsidRDefault="003202E7" w:rsidP="003202E7">
            <w:pPr>
              <w:pStyle w:val="TAC"/>
              <w:rPr>
                <w:lang w:eastAsia="en-US"/>
              </w:rPr>
            </w:pPr>
            <w:r w:rsidRPr="004A6B36">
              <w:rPr>
                <w:lang w:eastAsia="en-US"/>
              </w:rPr>
              <w:t>384 kbps</w:t>
            </w:r>
          </w:p>
        </w:tc>
        <w:tc>
          <w:tcPr>
            <w:tcW w:w="803" w:type="pct"/>
          </w:tcPr>
          <w:p w14:paraId="5457C160" w14:textId="31C4F3CD" w:rsidR="003202E7" w:rsidRPr="0034292C" w:rsidRDefault="003202E7" w:rsidP="003202E7">
            <w:pPr>
              <w:pStyle w:val="TAC"/>
              <w:rPr>
                <w:lang w:eastAsia="en-US"/>
              </w:rPr>
            </w:pPr>
            <w:r w:rsidRPr="00637F4A">
              <w:t>-</w:t>
            </w:r>
          </w:p>
        </w:tc>
        <w:tc>
          <w:tcPr>
            <w:tcW w:w="803" w:type="pct"/>
          </w:tcPr>
          <w:p w14:paraId="45A271FE" w14:textId="6BC9BC2A" w:rsidR="003202E7" w:rsidRPr="0034292C" w:rsidRDefault="003202E7" w:rsidP="003202E7">
            <w:pPr>
              <w:pStyle w:val="TAC"/>
              <w:rPr>
                <w:lang w:eastAsia="en-US"/>
              </w:rPr>
            </w:pPr>
            <w:r w:rsidRPr="00637F4A">
              <w:t>-</w:t>
            </w:r>
          </w:p>
        </w:tc>
      </w:tr>
      <w:tr w:rsidR="003202E7" w:rsidRPr="0034292C" w14:paraId="64096F02" w14:textId="77777777" w:rsidTr="00633380">
        <w:tc>
          <w:tcPr>
            <w:tcW w:w="984" w:type="pct"/>
          </w:tcPr>
          <w:p w14:paraId="72301D21" w14:textId="77777777" w:rsidR="003202E7" w:rsidRPr="0034292C" w:rsidDel="006F055D" w:rsidRDefault="003202E7" w:rsidP="003202E7">
            <w:pPr>
              <w:pStyle w:val="TAL"/>
              <w:rPr>
                <w:lang w:eastAsia="en-US"/>
              </w:rPr>
            </w:pPr>
            <w:r w:rsidRPr="0034292C">
              <w:rPr>
                <w:lang w:eastAsia="en-US"/>
              </w:rPr>
              <w:t>Residual BER</w:t>
            </w:r>
          </w:p>
        </w:tc>
        <w:tc>
          <w:tcPr>
            <w:tcW w:w="803" w:type="pct"/>
          </w:tcPr>
          <w:p w14:paraId="3ADA75DF" w14:textId="77777777" w:rsidR="003202E7" w:rsidRPr="0034292C" w:rsidRDefault="003202E7" w:rsidP="003202E7">
            <w:pPr>
              <w:pStyle w:val="TAC"/>
              <w:rPr>
                <w:lang w:eastAsia="en-US"/>
              </w:rPr>
            </w:pPr>
            <w:r w:rsidRPr="0034292C">
              <w:rPr>
                <w:lang w:eastAsia="en-US"/>
              </w:rPr>
              <w:t>-</w:t>
            </w:r>
          </w:p>
        </w:tc>
        <w:tc>
          <w:tcPr>
            <w:tcW w:w="803" w:type="pct"/>
          </w:tcPr>
          <w:p w14:paraId="69E8C1A7" w14:textId="77777777" w:rsidR="003202E7" w:rsidRPr="0034292C" w:rsidRDefault="003202E7" w:rsidP="003202E7">
            <w:pPr>
              <w:pStyle w:val="TAC"/>
              <w:rPr>
                <w:lang w:eastAsia="en-US"/>
              </w:rPr>
            </w:pPr>
            <w:r>
              <w:rPr>
                <w:lang w:eastAsia="en-US"/>
              </w:rPr>
              <w:t>-</w:t>
            </w:r>
          </w:p>
        </w:tc>
        <w:tc>
          <w:tcPr>
            <w:tcW w:w="804" w:type="pct"/>
          </w:tcPr>
          <w:p w14:paraId="215A151D" w14:textId="77777777" w:rsidR="003202E7" w:rsidRPr="0034292C" w:rsidRDefault="003202E7" w:rsidP="003202E7">
            <w:pPr>
              <w:pStyle w:val="TAC"/>
              <w:rPr>
                <w:lang w:eastAsia="en-US"/>
              </w:rPr>
            </w:pPr>
            <w:r w:rsidRPr="004A6B36">
              <w:rPr>
                <w:lang w:eastAsia="en-US"/>
              </w:rPr>
              <w:t>5*10</w:t>
            </w:r>
            <w:r w:rsidRPr="004A6B36">
              <w:rPr>
                <w:vertAlign w:val="superscript"/>
                <w:lang w:eastAsia="en-US"/>
              </w:rPr>
              <w:t>-2</w:t>
            </w:r>
          </w:p>
        </w:tc>
        <w:tc>
          <w:tcPr>
            <w:tcW w:w="803" w:type="pct"/>
          </w:tcPr>
          <w:p w14:paraId="17E8AD2A" w14:textId="3544760B" w:rsidR="003202E7" w:rsidRPr="0034292C" w:rsidRDefault="003202E7" w:rsidP="003202E7">
            <w:pPr>
              <w:pStyle w:val="TAC"/>
              <w:rPr>
                <w:lang w:eastAsia="en-US"/>
              </w:rPr>
            </w:pPr>
            <w:r w:rsidRPr="00637F4A">
              <w:t>-</w:t>
            </w:r>
          </w:p>
        </w:tc>
        <w:tc>
          <w:tcPr>
            <w:tcW w:w="803" w:type="pct"/>
          </w:tcPr>
          <w:p w14:paraId="5447DD81" w14:textId="1E71554C" w:rsidR="003202E7" w:rsidRPr="0034292C" w:rsidRDefault="003202E7" w:rsidP="003202E7">
            <w:pPr>
              <w:pStyle w:val="TAC"/>
              <w:rPr>
                <w:lang w:eastAsia="en-US"/>
              </w:rPr>
            </w:pPr>
            <w:r w:rsidRPr="00637F4A">
              <w:t>-</w:t>
            </w:r>
          </w:p>
        </w:tc>
      </w:tr>
      <w:tr w:rsidR="003202E7" w:rsidRPr="0034292C" w14:paraId="258D3018" w14:textId="77777777" w:rsidTr="00633380">
        <w:tc>
          <w:tcPr>
            <w:tcW w:w="984" w:type="pct"/>
          </w:tcPr>
          <w:p w14:paraId="58F49510" w14:textId="77777777" w:rsidR="003202E7" w:rsidRPr="0034292C" w:rsidDel="006F055D" w:rsidRDefault="003202E7" w:rsidP="003202E7">
            <w:pPr>
              <w:pStyle w:val="TAL"/>
              <w:rPr>
                <w:lang w:eastAsia="en-US"/>
              </w:rPr>
            </w:pPr>
            <w:r w:rsidRPr="0034292C">
              <w:rPr>
                <w:lang w:eastAsia="en-US"/>
              </w:rPr>
              <w:t>SDU error ratio</w:t>
            </w:r>
          </w:p>
        </w:tc>
        <w:tc>
          <w:tcPr>
            <w:tcW w:w="803" w:type="pct"/>
          </w:tcPr>
          <w:p w14:paraId="3A0771E3" w14:textId="77777777" w:rsidR="003202E7" w:rsidRPr="0034292C" w:rsidRDefault="003202E7" w:rsidP="003202E7">
            <w:pPr>
              <w:pStyle w:val="TAC"/>
              <w:rPr>
                <w:lang w:eastAsia="en-US"/>
              </w:rPr>
            </w:pPr>
            <w:r w:rsidRPr="0034292C">
              <w:rPr>
                <w:lang w:eastAsia="en-US"/>
              </w:rPr>
              <w:t>-</w:t>
            </w:r>
          </w:p>
        </w:tc>
        <w:tc>
          <w:tcPr>
            <w:tcW w:w="803" w:type="pct"/>
          </w:tcPr>
          <w:p w14:paraId="4AA8DA98" w14:textId="77777777" w:rsidR="003202E7" w:rsidRPr="0034292C" w:rsidRDefault="003202E7" w:rsidP="003202E7">
            <w:pPr>
              <w:pStyle w:val="TAC"/>
              <w:rPr>
                <w:lang w:eastAsia="en-US"/>
              </w:rPr>
            </w:pPr>
            <w:r>
              <w:rPr>
                <w:lang w:eastAsia="en-US"/>
              </w:rPr>
              <w:t>-</w:t>
            </w:r>
          </w:p>
        </w:tc>
        <w:tc>
          <w:tcPr>
            <w:tcW w:w="804" w:type="pct"/>
          </w:tcPr>
          <w:p w14:paraId="4AD6DDD9" w14:textId="77777777" w:rsidR="003202E7" w:rsidRPr="0034292C" w:rsidRDefault="003202E7" w:rsidP="003202E7">
            <w:pPr>
              <w:pStyle w:val="TAC"/>
              <w:rPr>
                <w:lang w:eastAsia="en-US"/>
              </w:rPr>
            </w:pPr>
            <w:r w:rsidRPr="004A6B36">
              <w:rPr>
                <w:lang w:eastAsia="en-US"/>
              </w:rPr>
              <w:t>10</w:t>
            </w:r>
            <w:r w:rsidRPr="004A6B36">
              <w:rPr>
                <w:vertAlign w:val="superscript"/>
                <w:lang w:eastAsia="en-US"/>
              </w:rPr>
              <w:t>-2</w:t>
            </w:r>
          </w:p>
        </w:tc>
        <w:tc>
          <w:tcPr>
            <w:tcW w:w="803" w:type="pct"/>
          </w:tcPr>
          <w:p w14:paraId="3009A580" w14:textId="7CE1FB27" w:rsidR="003202E7" w:rsidRPr="0034292C" w:rsidRDefault="003202E7" w:rsidP="003202E7">
            <w:pPr>
              <w:pStyle w:val="TAC"/>
              <w:rPr>
                <w:lang w:eastAsia="en-US"/>
              </w:rPr>
            </w:pPr>
            <w:r w:rsidRPr="00637F4A">
              <w:t>-</w:t>
            </w:r>
          </w:p>
        </w:tc>
        <w:tc>
          <w:tcPr>
            <w:tcW w:w="803" w:type="pct"/>
          </w:tcPr>
          <w:p w14:paraId="7D1EE6E7" w14:textId="046D105E" w:rsidR="003202E7" w:rsidRPr="0034292C" w:rsidRDefault="003202E7" w:rsidP="003202E7">
            <w:pPr>
              <w:pStyle w:val="TAC"/>
              <w:rPr>
                <w:lang w:eastAsia="en-US"/>
              </w:rPr>
            </w:pPr>
            <w:r w:rsidRPr="00637F4A">
              <w:t>-</w:t>
            </w:r>
          </w:p>
        </w:tc>
      </w:tr>
      <w:tr w:rsidR="003202E7" w:rsidRPr="0034292C" w14:paraId="0FE409BF" w14:textId="77777777" w:rsidTr="00633380">
        <w:tc>
          <w:tcPr>
            <w:tcW w:w="984" w:type="pct"/>
          </w:tcPr>
          <w:p w14:paraId="347ACC15" w14:textId="77777777" w:rsidR="003202E7" w:rsidRPr="0034292C" w:rsidDel="006F055D" w:rsidRDefault="003202E7" w:rsidP="003202E7">
            <w:pPr>
              <w:pStyle w:val="TAL"/>
              <w:rPr>
                <w:lang w:eastAsia="en-US"/>
              </w:rPr>
            </w:pPr>
            <w:r w:rsidRPr="0034292C">
              <w:rPr>
                <w:lang w:eastAsia="en-US"/>
              </w:rPr>
              <w:t>Transfer delay</w:t>
            </w:r>
          </w:p>
        </w:tc>
        <w:tc>
          <w:tcPr>
            <w:tcW w:w="803" w:type="pct"/>
          </w:tcPr>
          <w:p w14:paraId="65F4006B" w14:textId="77777777" w:rsidR="003202E7" w:rsidRPr="0034292C" w:rsidRDefault="003202E7" w:rsidP="003202E7">
            <w:pPr>
              <w:pStyle w:val="TAC"/>
              <w:rPr>
                <w:lang w:eastAsia="en-US"/>
              </w:rPr>
            </w:pPr>
            <w:r w:rsidRPr="0034292C">
              <w:rPr>
                <w:lang w:eastAsia="en-US"/>
              </w:rPr>
              <w:t>-</w:t>
            </w:r>
          </w:p>
        </w:tc>
        <w:tc>
          <w:tcPr>
            <w:tcW w:w="803" w:type="pct"/>
          </w:tcPr>
          <w:p w14:paraId="5CC0EAF3" w14:textId="77777777" w:rsidR="003202E7" w:rsidRPr="0034292C" w:rsidRDefault="003202E7" w:rsidP="003202E7">
            <w:pPr>
              <w:pStyle w:val="TAC"/>
              <w:rPr>
                <w:lang w:eastAsia="en-US"/>
              </w:rPr>
            </w:pPr>
            <w:r>
              <w:rPr>
                <w:lang w:eastAsia="en-US"/>
              </w:rPr>
              <w:t>-</w:t>
            </w:r>
          </w:p>
        </w:tc>
        <w:tc>
          <w:tcPr>
            <w:tcW w:w="804" w:type="pct"/>
          </w:tcPr>
          <w:p w14:paraId="70026390" w14:textId="77777777" w:rsidR="003202E7" w:rsidRPr="0034292C" w:rsidRDefault="003202E7" w:rsidP="003202E7">
            <w:pPr>
              <w:pStyle w:val="TAC"/>
              <w:rPr>
                <w:lang w:eastAsia="en-US"/>
              </w:rPr>
            </w:pPr>
            <w:r>
              <w:rPr>
                <w:lang w:eastAsia="en-US"/>
              </w:rPr>
              <w:t>75</w:t>
            </w:r>
            <w:r w:rsidRPr="004A6B36">
              <w:rPr>
                <w:lang w:eastAsia="en-US"/>
              </w:rPr>
              <w:t xml:space="preserve"> ms</w:t>
            </w:r>
          </w:p>
        </w:tc>
        <w:tc>
          <w:tcPr>
            <w:tcW w:w="803" w:type="pct"/>
          </w:tcPr>
          <w:p w14:paraId="26B26BBF" w14:textId="671989BD" w:rsidR="003202E7" w:rsidRPr="0034292C" w:rsidDel="00C36236" w:rsidRDefault="003202E7" w:rsidP="003202E7">
            <w:pPr>
              <w:pStyle w:val="TAC"/>
              <w:rPr>
                <w:lang w:eastAsia="en-US"/>
              </w:rPr>
            </w:pPr>
            <w:r w:rsidRPr="00637F4A">
              <w:t>-</w:t>
            </w:r>
          </w:p>
        </w:tc>
        <w:tc>
          <w:tcPr>
            <w:tcW w:w="803" w:type="pct"/>
          </w:tcPr>
          <w:p w14:paraId="25DC4F89" w14:textId="59C5FC36" w:rsidR="003202E7" w:rsidRPr="0034292C" w:rsidRDefault="003202E7" w:rsidP="003202E7">
            <w:pPr>
              <w:pStyle w:val="TAC"/>
              <w:rPr>
                <w:lang w:eastAsia="en-US"/>
              </w:rPr>
            </w:pPr>
            <w:r w:rsidRPr="00637F4A">
              <w:t>-</w:t>
            </w:r>
          </w:p>
        </w:tc>
      </w:tr>
      <w:tr w:rsidR="003202E7" w:rsidRPr="0034292C" w14:paraId="5021105A" w14:textId="77777777" w:rsidTr="00633380">
        <w:tc>
          <w:tcPr>
            <w:tcW w:w="984" w:type="pct"/>
          </w:tcPr>
          <w:p w14:paraId="3A56A919" w14:textId="77777777" w:rsidR="003202E7" w:rsidRPr="0034292C" w:rsidDel="006F055D" w:rsidRDefault="003202E7" w:rsidP="003202E7">
            <w:pPr>
              <w:pStyle w:val="TAL"/>
              <w:rPr>
                <w:lang w:eastAsia="en-US"/>
              </w:rPr>
            </w:pPr>
            <w:r w:rsidRPr="0034292C">
              <w:rPr>
                <w:lang w:eastAsia="en-US"/>
              </w:rPr>
              <w:t>Traffic Handling priority</w:t>
            </w:r>
          </w:p>
        </w:tc>
        <w:tc>
          <w:tcPr>
            <w:tcW w:w="803" w:type="pct"/>
          </w:tcPr>
          <w:p w14:paraId="29A1ED37" w14:textId="77777777" w:rsidR="003202E7" w:rsidRPr="0034292C" w:rsidRDefault="003202E7" w:rsidP="003202E7">
            <w:pPr>
              <w:pStyle w:val="TAC"/>
              <w:rPr>
                <w:lang w:eastAsia="en-US"/>
              </w:rPr>
            </w:pPr>
            <w:r w:rsidRPr="0034292C">
              <w:rPr>
                <w:lang w:eastAsia="en-US"/>
              </w:rPr>
              <w:t>-</w:t>
            </w:r>
          </w:p>
        </w:tc>
        <w:tc>
          <w:tcPr>
            <w:tcW w:w="803" w:type="pct"/>
          </w:tcPr>
          <w:p w14:paraId="4416153F" w14:textId="77777777" w:rsidR="003202E7" w:rsidRPr="0034292C" w:rsidRDefault="003202E7" w:rsidP="003202E7">
            <w:pPr>
              <w:pStyle w:val="TAC"/>
              <w:rPr>
                <w:lang w:eastAsia="en-US"/>
              </w:rPr>
            </w:pPr>
            <w:r>
              <w:rPr>
                <w:lang w:eastAsia="en-US"/>
              </w:rPr>
              <w:t>-</w:t>
            </w:r>
          </w:p>
        </w:tc>
        <w:tc>
          <w:tcPr>
            <w:tcW w:w="804" w:type="pct"/>
          </w:tcPr>
          <w:p w14:paraId="1E39E98E" w14:textId="77777777" w:rsidR="003202E7" w:rsidRPr="0034292C" w:rsidRDefault="003202E7" w:rsidP="003202E7">
            <w:pPr>
              <w:pStyle w:val="TAC"/>
              <w:rPr>
                <w:lang w:eastAsia="en-US"/>
              </w:rPr>
            </w:pPr>
            <w:r w:rsidRPr="004A6B36">
              <w:rPr>
                <w:lang w:eastAsia="en-US"/>
              </w:rPr>
              <w:t>0</w:t>
            </w:r>
          </w:p>
        </w:tc>
        <w:tc>
          <w:tcPr>
            <w:tcW w:w="803" w:type="pct"/>
          </w:tcPr>
          <w:p w14:paraId="2EC1B3FE" w14:textId="1B699AAE" w:rsidR="003202E7" w:rsidRPr="0034292C" w:rsidDel="00C36236" w:rsidRDefault="003202E7" w:rsidP="003202E7">
            <w:pPr>
              <w:pStyle w:val="TAC"/>
              <w:rPr>
                <w:lang w:eastAsia="en-US"/>
              </w:rPr>
            </w:pPr>
            <w:r w:rsidRPr="00637F4A">
              <w:t>-</w:t>
            </w:r>
          </w:p>
        </w:tc>
        <w:tc>
          <w:tcPr>
            <w:tcW w:w="803" w:type="pct"/>
          </w:tcPr>
          <w:p w14:paraId="5822F515" w14:textId="3D5FD0BD" w:rsidR="003202E7" w:rsidRPr="0034292C" w:rsidRDefault="003202E7" w:rsidP="003202E7">
            <w:pPr>
              <w:pStyle w:val="TAC"/>
              <w:rPr>
                <w:lang w:eastAsia="en-US"/>
              </w:rPr>
            </w:pPr>
            <w:r w:rsidRPr="00637F4A">
              <w:t>-</w:t>
            </w:r>
          </w:p>
        </w:tc>
      </w:tr>
      <w:tr w:rsidR="003202E7" w:rsidRPr="0034292C" w14:paraId="270BDCD7" w14:textId="77777777" w:rsidTr="00633380">
        <w:tc>
          <w:tcPr>
            <w:tcW w:w="984" w:type="pct"/>
          </w:tcPr>
          <w:p w14:paraId="1F7D31DA" w14:textId="77777777" w:rsidR="003202E7" w:rsidRPr="0034292C" w:rsidDel="006F055D" w:rsidRDefault="003202E7" w:rsidP="003202E7">
            <w:pPr>
              <w:pStyle w:val="TAL"/>
              <w:rPr>
                <w:lang w:eastAsia="en-US"/>
              </w:rPr>
            </w:pPr>
            <w:r w:rsidRPr="0034292C">
              <w:rPr>
                <w:lang w:eastAsia="en-US"/>
              </w:rPr>
              <w:t>Guaranteed bit rate for uplink</w:t>
            </w:r>
          </w:p>
        </w:tc>
        <w:tc>
          <w:tcPr>
            <w:tcW w:w="803" w:type="pct"/>
          </w:tcPr>
          <w:p w14:paraId="20EE33EA" w14:textId="77777777" w:rsidR="003202E7" w:rsidRPr="0034292C" w:rsidRDefault="003202E7" w:rsidP="003202E7">
            <w:pPr>
              <w:pStyle w:val="TAC"/>
              <w:rPr>
                <w:lang w:eastAsia="en-US"/>
              </w:rPr>
            </w:pPr>
            <w:r w:rsidRPr="0034292C">
              <w:rPr>
                <w:lang w:eastAsia="en-US"/>
              </w:rPr>
              <w:t>-</w:t>
            </w:r>
          </w:p>
        </w:tc>
        <w:tc>
          <w:tcPr>
            <w:tcW w:w="803" w:type="pct"/>
          </w:tcPr>
          <w:p w14:paraId="6D4A68EE" w14:textId="77777777" w:rsidR="003202E7" w:rsidRPr="0034292C" w:rsidRDefault="003202E7" w:rsidP="003202E7">
            <w:pPr>
              <w:pStyle w:val="TAC"/>
              <w:rPr>
                <w:lang w:eastAsia="en-US"/>
              </w:rPr>
            </w:pPr>
            <w:r>
              <w:rPr>
                <w:lang w:eastAsia="en-US"/>
              </w:rPr>
              <w:t>-</w:t>
            </w:r>
          </w:p>
        </w:tc>
        <w:tc>
          <w:tcPr>
            <w:tcW w:w="804" w:type="pct"/>
          </w:tcPr>
          <w:p w14:paraId="5AA852E4" w14:textId="77777777" w:rsidR="003202E7" w:rsidRPr="0034292C" w:rsidRDefault="003202E7" w:rsidP="003202E7">
            <w:pPr>
              <w:pStyle w:val="TAC"/>
              <w:rPr>
                <w:lang w:eastAsia="en-US"/>
              </w:rPr>
            </w:pPr>
            <w:r w:rsidRPr="004A6B36">
              <w:rPr>
                <w:lang w:eastAsia="en-US"/>
              </w:rPr>
              <w:t>0</w:t>
            </w:r>
          </w:p>
        </w:tc>
        <w:tc>
          <w:tcPr>
            <w:tcW w:w="803" w:type="pct"/>
          </w:tcPr>
          <w:p w14:paraId="0680EC58" w14:textId="1FD7C019" w:rsidR="003202E7" w:rsidRPr="0034292C" w:rsidDel="00C36236" w:rsidRDefault="003202E7" w:rsidP="003202E7">
            <w:pPr>
              <w:pStyle w:val="TAC"/>
              <w:rPr>
                <w:lang w:eastAsia="en-US"/>
              </w:rPr>
            </w:pPr>
            <w:r w:rsidRPr="00637F4A">
              <w:t>-</w:t>
            </w:r>
          </w:p>
        </w:tc>
        <w:tc>
          <w:tcPr>
            <w:tcW w:w="803" w:type="pct"/>
          </w:tcPr>
          <w:p w14:paraId="1AF79495" w14:textId="32F145F7" w:rsidR="003202E7" w:rsidRPr="0034292C" w:rsidRDefault="003202E7" w:rsidP="003202E7">
            <w:pPr>
              <w:pStyle w:val="TAC"/>
              <w:rPr>
                <w:lang w:eastAsia="en-US"/>
              </w:rPr>
            </w:pPr>
            <w:r w:rsidRPr="00637F4A">
              <w:t>-</w:t>
            </w:r>
          </w:p>
        </w:tc>
      </w:tr>
      <w:tr w:rsidR="003202E7" w:rsidRPr="0034292C" w14:paraId="42521282" w14:textId="77777777" w:rsidTr="00633380">
        <w:tc>
          <w:tcPr>
            <w:tcW w:w="984" w:type="pct"/>
          </w:tcPr>
          <w:p w14:paraId="0D23ED3D" w14:textId="77777777" w:rsidR="003202E7" w:rsidRPr="0034292C" w:rsidDel="006F055D" w:rsidRDefault="003202E7" w:rsidP="003202E7">
            <w:pPr>
              <w:pStyle w:val="TAL"/>
              <w:rPr>
                <w:lang w:eastAsia="en-US"/>
              </w:rPr>
            </w:pPr>
            <w:r w:rsidRPr="0034292C">
              <w:rPr>
                <w:lang w:eastAsia="en-US"/>
              </w:rPr>
              <w:t>Guaranteed bit rate for downlink</w:t>
            </w:r>
          </w:p>
        </w:tc>
        <w:tc>
          <w:tcPr>
            <w:tcW w:w="803" w:type="pct"/>
          </w:tcPr>
          <w:p w14:paraId="3650FB6D" w14:textId="77777777" w:rsidR="003202E7" w:rsidRPr="0034292C" w:rsidRDefault="003202E7" w:rsidP="003202E7">
            <w:pPr>
              <w:pStyle w:val="TAC"/>
              <w:rPr>
                <w:lang w:eastAsia="en-US"/>
              </w:rPr>
            </w:pPr>
            <w:r w:rsidRPr="0034292C">
              <w:rPr>
                <w:lang w:eastAsia="en-US"/>
              </w:rPr>
              <w:t>-</w:t>
            </w:r>
          </w:p>
        </w:tc>
        <w:tc>
          <w:tcPr>
            <w:tcW w:w="803" w:type="pct"/>
          </w:tcPr>
          <w:p w14:paraId="5BCA5C43" w14:textId="77777777" w:rsidR="003202E7" w:rsidRPr="0034292C" w:rsidRDefault="003202E7" w:rsidP="003202E7">
            <w:pPr>
              <w:pStyle w:val="TAC"/>
              <w:rPr>
                <w:lang w:eastAsia="en-US"/>
              </w:rPr>
            </w:pPr>
            <w:r>
              <w:rPr>
                <w:lang w:eastAsia="en-US"/>
              </w:rPr>
              <w:t>-</w:t>
            </w:r>
          </w:p>
        </w:tc>
        <w:tc>
          <w:tcPr>
            <w:tcW w:w="804" w:type="pct"/>
          </w:tcPr>
          <w:p w14:paraId="7D42641B" w14:textId="77777777" w:rsidR="003202E7" w:rsidRPr="0034292C" w:rsidRDefault="003202E7" w:rsidP="003202E7">
            <w:pPr>
              <w:pStyle w:val="TAC"/>
              <w:rPr>
                <w:lang w:eastAsia="en-US"/>
              </w:rPr>
            </w:pPr>
            <w:r w:rsidRPr="004A6B36">
              <w:rPr>
                <w:lang w:eastAsia="en-US"/>
              </w:rPr>
              <w:t>0</w:t>
            </w:r>
          </w:p>
        </w:tc>
        <w:tc>
          <w:tcPr>
            <w:tcW w:w="803" w:type="pct"/>
          </w:tcPr>
          <w:p w14:paraId="770763FB" w14:textId="6D15E820" w:rsidR="003202E7" w:rsidRPr="0034292C" w:rsidDel="00C36236" w:rsidRDefault="003202E7" w:rsidP="003202E7">
            <w:pPr>
              <w:pStyle w:val="TAC"/>
              <w:rPr>
                <w:lang w:eastAsia="en-US"/>
              </w:rPr>
            </w:pPr>
            <w:r w:rsidRPr="00637F4A">
              <w:t>-</w:t>
            </w:r>
          </w:p>
        </w:tc>
        <w:tc>
          <w:tcPr>
            <w:tcW w:w="803" w:type="pct"/>
          </w:tcPr>
          <w:p w14:paraId="71937DE8" w14:textId="7C76F3D4" w:rsidR="003202E7" w:rsidRPr="0034292C" w:rsidRDefault="003202E7" w:rsidP="003202E7">
            <w:pPr>
              <w:pStyle w:val="TAC"/>
              <w:rPr>
                <w:lang w:eastAsia="en-US"/>
              </w:rPr>
            </w:pPr>
            <w:r w:rsidRPr="00637F4A">
              <w:t>-</w:t>
            </w:r>
          </w:p>
        </w:tc>
      </w:tr>
      <w:tr w:rsidR="003202E7" w:rsidRPr="0034292C" w14:paraId="2DC0C06B" w14:textId="77777777" w:rsidTr="00633380">
        <w:tc>
          <w:tcPr>
            <w:tcW w:w="984" w:type="pct"/>
          </w:tcPr>
          <w:p w14:paraId="619CEE59" w14:textId="77777777" w:rsidR="003202E7" w:rsidRPr="0034292C" w:rsidDel="006F055D" w:rsidRDefault="003202E7" w:rsidP="003202E7">
            <w:pPr>
              <w:pStyle w:val="TAL"/>
              <w:rPr>
                <w:lang w:eastAsia="en-US"/>
              </w:rPr>
            </w:pPr>
            <w:r w:rsidRPr="0034292C">
              <w:rPr>
                <w:lang w:eastAsia="en-US"/>
              </w:rPr>
              <w:t>Signalling Indication</w:t>
            </w:r>
          </w:p>
        </w:tc>
        <w:tc>
          <w:tcPr>
            <w:tcW w:w="803" w:type="pct"/>
          </w:tcPr>
          <w:p w14:paraId="5C70C677" w14:textId="77777777" w:rsidR="003202E7" w:rsidRPr="0034292C" w:rsidRDefault="003202E7" w:rsidP="003202E7">
            <w:pPr>
              <w:pStyle w:val="TAC"/>
              <w:rPr>
                <w:lang w:eastAsia="en-US"/>
              </w:rPr>
            </w:pPr>
            <w:r w:rsidRPr="0034292C">
              <w:rPr>
                <w:lang w:eastAsia="en-US"/>
              </w:rPr>
              <w:t>-</w:t>
            </w:r>
          </w:p>
        </w:tc>
        <w:tc>
          <w:tcPr>
            <w:tcW w:w="803" w:type="pct"/>
          </w:tcPr>
          <w:p w14:paraId="6D7A9FEA" w14:textId="77777777" w:rsidR="003202E7" w:rsidRPr="0034292C" w:rsidRDefault="003202E7" w:rsidP="003202E7">
            <w:pPr>
              <w:pStyle w:val="TAC"/>
              <w:rPr>
                <w:lang w:eastAsia="en-US"/>
              </w:rPr>
            </w:pPr>
            <w:r>
              <w:rPr>
                <w:lang w:eastAsia="en-US"/>
              </w:rPr>
              <w:t>-</w:t>
            </w:r>
          </w:p>
        </w:tc>
        <w:tc>
          <w:tcPr>
            <w:tcW w:w="804" w:type="pct"/>
          </w:tcPr>
          <w:p w14:paraId="1455C84D" w14:textId="77777777" w:rsidR="003202E7" w:rsidRPr="0034292C" w:rsidRDefault="003202E7" w:rsidP="003202E7">
            <w:pPr>
              <w:pStyle w:val="TAC"/>
              <w:rPr>
                <w:lang w:eastAsia="en-US"/>
              </w:rPr>
            </w:pPr>
            <w:r w:rsidRPr="004A6B36">
              <w:rPr>
                <w:lang w:eastAsia="en-US"/>
              </w:rPr>
              <w:t>0</w:t>
            </w:r>
          </w:p>
        </w:tc>
        <w:tc>
          <w:tcPr>
            <w:tcW w:w="803" w:type="pct"/>
          </w:tcPr>
          <w:p w14:paraId="39F1E1DA" w14:textId="7A7514E8" w:rsidR="003202E7" w:rsidRPr="0034292C" w:rsidDel="00C36236" w:rsidRDefault="003202E7" w:rsidP="003202E7">
            <w:pPr>
              <w:pStyle w:val="TAC"/>
              <w:rPr>
                <w:lang w:eastAsia="en-US"/>
              </w:rPr>
            </w:pPr>
            <w:r w:rsidRPr="00637F4A">
              <w:t>-</w:t>
            </w:r>
          </w:p>
        </w:tc>
        <w:tc>
          <w:tcPr>
            <w:tcW w:w="803" w:type="pct"/>
          </w:tcPr>
          <w:p w14:paraId="0F7244A9" w14:textId="78B00316" w:rsidR="003202E7" w:rsidRPr="0034292C" w:rsidRDefault="003202E7" w:rsidP="003202E7">
            <w:pPr>
              <w:pStyle w:val="TAC"/>
              <w:rPr>
                <w:lang w:eastAsia="en-US"/>
              </w:rPr>
            </w:pPr>
            <w:r w:rsidRPr="00637F4A">
              <w:t>-</w:t>
            </w:r>
          </w:p>
        </w:tc>
      </w:tr>
      <w:tr w:rsidR="003202E7" w:rsidRPr="0034292C" w14:paraId="6D724F02" w14:textId="77777777" w:rsidTr="00633380">
        <w:tc>
          <w:tcPr>
            <w:tcW w:w="984" w:type="pct"/>
          </w:tcPr>
          <w:p w14:paraId="56A2851D" w14:textId="77777777" w:rsidR="003202E7" w:rsidRPr="0034292C" w:rsidDel="006F055D" w:rsidRDefault="003202E7" w:rsidP="003202E7">
            <w:pPr>
              <w:pStyle w:val="TAL"/>
              <w:rPr>
                <w:lang w:eastAsia="en-US"/>
              </w:rPr>
            </w:pPr>
            <w:r w:rsidRPr="0034292C">
              <w:rPr>
                <w:lang w:eastAsia="en-US"/>
              </w:rPr>
              <w:t>Source Statistics Descriptor</w:t>
            </w:r>
          </w:p>
        </w:tc>
        <w:tc>
          <w:tcPr>
            <w:tcW w:w="803" w:type="pct"/>
          </w:tcPr>
          <w:p w14:paraId="33D984E0" w14:textId="77777777" w:rsidR="003202E7" w:rsidRPr="0034292C" w:rsidRDefault="003202E7" w:rsidP="003202E7">
            <w:pPr>
              <w:pStyle w:val="TAC"/>
              <w:rPr>
                <w:lang w:eastAsia="en-US"/>
              </w:rPr>
            </w:pPr>
            <w:r w:rsidRPr="0034292C">
              <w:rPr>
                <w:lang w:eastAsia="en-US"/>
              </w:rPr>
              <w:t>-</w:t>
            </w:r>
          </w:p>
        </w:tc>
        <w:tc>
          <w:tcPr>
            <w:tcW w:w="803" w:type="pct"/>
          </w:tcPr>
          <w:p w14:paraId="3ACB48F6" w14:textId="77777777" w:rsidR="003202E7" w:rsidRPr="0034292C" w:rsidRDefault="003202E7" w:rsidP="003202E7">
            <w:pPr>
              <w:pStyle w:val="TAC"/>
              <w:rPr>
                <w:lang w:eastAsia="en-US"/>
              </w:rPr>
            </w:pPr>
            <w:r>
              <w:rPr>
                <w:lang w:eastAsia="en-US"/>
              </w:rPr>
              <w:t>-</w:t>
            </w:r>
          </w:p>
        </w:tc>
        <w:tc>
          <w:tcPr>
            <w:tcW w:w="804" w:type="pct"/>
          </w:tcPr>
          <w:p w14:paraId="23BAD910" w14:textId="77777777" w:rsidR="003202E7" w:rsidRPr="0034292C" w:rsidRDefault="003202E7" w:rsidP="003202E7">
            <w:pPr>
              <w:pStyle w:val="TAC"/>
              <w:rPr>
                <w:lang w:eastAsia="en-US"/>
              </w:rPr>
            </w:pPr>
            <w:r w:rsidRPr="004A6B36">
              <w:rPr>
                <w:lang w:eastAsia="en-US"/>
              </w:rPr>
              <w:t>0</w:t>
            </w:r>
          </w:p>
        </w:tc>
        <w:tc>
          <w:tcPr>
            <w:tcW w:w="803" w:type="pct"/>
          </w:tcPr>
          <w:p w14:paraId="52261088" w14:textId="1373581C" w:rsidR="003202E7" w:rsidRPr="0034292C" w:rsidDel="00C36236" w:rsidRDefault="003202E7" w:rsidP="003202E7">
            <w:pPr>
              <w:pStyle w:val="TAC"/>
              <w:rPr>
                <w:lang w:eastAsia="en-US"/>
              </w:rPr>
            </w:pPr>
            <w:r w:rsidRPr="00637F4A">
              <w:t>-</w:t>
            </w:r>
          </w:p>
        </w:tc>
        <w:tc>
          <w:tcPr>
            <w:tcW w:w="803" w:type="pct"/>
          </w:tcPr>
          <w:p w14:paraId="19550375" w14:textId="4B07DA0D" w:rsidR="003202E7" w:rsidRPr="0034292C" w:rsidRDefault="003202E7" w:rsidP="003202E7">
            <w:pPr>
              <w:pStyle w:val="TAC"/>
              <w:rPr>
                <w:lang w:eastAsia="en-US"/>
              </w:rPr>
            </w:pPr>
            <w:r w:rsidRPr="00637F4A">
              <w:t>-</w:t>
            </w:r>
          </w:p>
        </w:tc>
      </w:tr>
      <w:tr w:rsidR="003202E7" w:rsidRPr="0034292C" w14:paraId="0A99A6B9" w14:textId="77777777" w:rsidTr="00633380">
        <w:tc>
          <w:tcPr>
            <w:tcW w:w="984" w:type="pct"/>
          </w:tcPr>
          <w:p w14:paraId="554DDFB5" w14:textId="77777777" w:rsidR="003202E7" w:rsidRPr="0034292C" w:rsidDel="006F055D" w:rsidRDefault="003202E7" w:rsidP="003202E7">
            <w:pPr>
              <w:pStyle w:val="TAL"/>
              <w:rPr>
                <w:lang w:eastAsia="en-US"/>
              </w:rPr>
            </w:pPr>
            <w:r w:rsidRPr="0034292C">
              <w:rPr>
                <w:lang w:eastAsia="en-US"/>
              </w:rPr>
              <w:t>Maximum bit rate for downlink (extended)</w:t>
            </w:r>
          </w:p>
        </w:tc>
        <w:tc>
          <w:tcPr>
            <w:tcW w:w="803" w:type="pct"/>
          </w:tcPr>
          <w:p w14:paraId="278C16D2" w14:textId="77777777" w:rsidR="003202E7" w:rsidRPr="0034292C" w:rsidRDefault="003202E7" w:rsidP="003202E7">
            <w:pPr>
              <w:pStyle w:val="TAC"/>
              <w:rPr>
                <w:lang w:eastAsia="en-US"/>
              </w:rPr>
            </w:pPr>
            <w:r w:rsidRPr="0034292C">
              <w:rPr>
                <w:lang w:eastAsia="en-US"/>
              </w:rPr>
              <w:t>-</w:t>
            </w:r>
          </w:p>
        </w:tc>
        <w:tc>
          <w:tcPr>
            <w:tcW w:w="803" w:type="pct"/>
          </w:tcPr>
          <w:p w14:paraId="445437A0" w14:textId="77777777" w:rsidR="003202E7" w:rsidRPr="0034292C" w:rsidRDefault="003202E7" w:rsidP="003202E7">
            <w:pPr>
              <w:pStyle w:val="TAC"/>
              <w:rPr>
                <w:lang w:eastAsia="en-US"/>
              </w:rPr>
            </w:pPr>
            <w:r>
              <w:rPr>
                <w:lang w:eastAsia="en-US"/>
              </w:rPr>
              <w:t>-</w:t>
            </w:r>
          </w:p>
        </w:tc>
        <w:tc>
          <w:tcPr>
            <w:tcW w:w="804" w:type="pct"/>
          </w:tcPr>
          <w:p w14:paraId="6DE6DDF2" w14:textId="77777777" w:rsidR="003202E7" w:rsidRPr="0034292C" w:rsidRDefault="003202E7" w:rsidP="003202E7">
            <w:pPr>
              <w:pStyle w:val="TAC"/>
              <w:rPr>
                <w:lang w:eastAsia="en-US"/>
              </w:rPr>
            </w:pPr>
            <w:r w:rsidRPr="004A6B36">
              <w:rPr>
                <w:lang w:eastAsia="en-US"/>
              </w:rPr>
              <w:t>0</w:t>
            </w:r>
          </w:p>
        </w:tc>
        <w:tc>
          <w:tcPr>
            <w:tcW w:w="803" w:type="pct"/>
          </w:tcPr>
          <w:p w14:paraId="4CDD9189" w14:textId="07450130" w:rsidR="003202E7" w:rsidRPr="0034292C" w:rsidDel="00C36236" w:rsidRDefault="003202E7" w:rsidP="003202E7">
            <w:pPr>
              <w:pStyle w:val="TAC"/>
              <w:rPr>
                <w:lang w:eastAsia="en-US"/>
              </w:rPr>
            </w:pPr>
            <w:r w:rsidRPr="00637F4A">
              <w:t>-</w:t>
            </w:r>
          </w:p>
        </w:tc>
        <w:tc>
          <w:tcPr>
            <w:tcW w:w="803" w:type="pct"/>
          </w:tcPr>
          <w:p w14:paraId="6B252216" w14:textId="7D4B4774" w:rsidR="003202E7" w:rsidRPr="0034292C" w:rsidRDefault="003202E7" w:rsidP="003202E7">
            <w:pPr>
              <w:pStyle w:val="TAC"/>
              <w:rPr>
                <w:lang w:eastAsia="en-US"/>
              </w:rPr>
            </w:pPr>
            <w:r w:rsidRPr="00637F4A">
              <w:t>-</w:t>
            </w:r>
          </w:p>
        </w:tc>
      </w:tr>
      <w:tr w:rsidR="003202E7" w:rsidRPr="0034292C" w14:paraId="416B7847" w14:textId="77777777" w:rsidTr="00633380">
        <w:tc>
          <w:tcPr>
            <w:tcW w:w="984" w:type="pct"/>
          </w:tcPr>
          <w:p w14:paraId="439DBD15" w14:textId="77777777" w:rsidR="003202E7" w:rsidRPr="0034292C" w:rsidDel="006F055D" w:rsidRDefault="003202E7" w:rsidP="003202E7">
            <w:pPr>
              <w:pStyle w:val="TAL"/>
              <w:rPr>
                <w:lang w:eastAsia="en-US"/>
              </w:rPr>
            </w:pPr>
            <w:r w:rsidRPr="0034292C">
              <w:rPr>
                <w:lang w:eastAsia="en-US"/>
              </w:rPr>
              <w:t>Guaranteed bit rate for downlink (extended)</w:t>
            </w:r>
          </w:p>
        </w:tc>
        <w:tc>
          <w:tcPr>
            <w:tcW w:w="803" w:type="pct"/>
          </w:tcPr>
          <w:p w14:paraId="156B991C" w14:textId="77777777" w:rsidR="003202E7" w:rsidRPr="0034292C" w:rsidRDefault="003202E7" w:rsidP="003202E7">
            <w:pPr>
              <w:pStyle w:val="TAC"/>
              <w:rPr>
                <w:lang w:eastAsia="en-US"/>
              </w:rPr>
            </w:pPr>
            <w:r w:rsidRPr="0034292C">
              <w:rPr>
                <w:lang w:eastAsia="en-US"/>
              </w:rPr>
              <w:t>-</w:t>
            </w:r>
          </w:p>
        </w:tc>
        <w:tc>
          <w:tcPr>
            <w:tcW w:w="803" w:type="pct"/>
          </w:tcPr>
          <w:p w14:paraId="5BDD8FC7" w14:textId="77777777" w:rsidR="003202E7" w:rsidRPr="0034292C" w:rsidRDefault="003202E7" w:rsidP="003202E7">
            <w:pPr>
              <w:pStyle w:val="TAC"/>
              <w:rPr>
                <w:lang w:eastAsia="en-US"/>
              </w:rPr>
            </w:pPr>
            <w:r>
              <w:rPr>
                <w:lang w:eastAsia="en-US"/>
              </w:rPr>
              <w:t>-</w:t>
            </w:r>
          </w:p>
        </w:tc>
        <w:tc>
          <w:tcPr>
            <w:tcW w:w="804" w:type="pct"/>
          </w:tcPr>
          <w:p w14:paraId="5DE19F81" w14:textId="77777777" w:rsidR="003202E7" w:rsidRPr="0034292C" w:rsidRDefault="003202E7" w:rsidP="003202E7">
            <w:pPr>
              <w:pStyle w:val="TAC"/>
              <w:rPr>
                <w:lang w:eastAsia="en-US"/>
              </w:rPr>
            </w:pPr>
            <w:r w:rsidRPr="004A6B36">
              <w:rPr>
                <w:lang w:eastAsia="en-US"/>
              </w:rPr>
              <w:t>0</w:t>
            </w:r>
          </w:p>
        </w:tc>
        <w:tc>
          <w:tcPr>
            <w:tcW w:w="803" w:type="pct"/>
          </w:tcPr>
          <w:p w14:paraId="33B10C61" w14:textId="4C01361C" w:rsidR="003202E7" w:rsidRPr="0034292C" w:rsidDel="00C36236" w:rsidRDefault="003202E7" w:rsidP="003202E7">
            <w:pPr>
              <w:pStyle w:val="TAC"/>
              <w:rPr>
                <w:lang w:eastAsia="en-US"/>
              </w:rPr>
            </w:pPr>
            <w:r w:rsidRPr="00637F4A">
              <w:t>-</w:t>
            </w:r>
          </w:p>
        </w:tc>
        <w:tc>
          <w:tcPr>
            <w:tcW w:w="803" w:type="pct"/>
          </w:tcPr>
          <w:p w14:paraId="2A34AA06" w14:textId="6585AB82" w:rsidR="003202E7" w:rsidRPr="0034292C" w:rsidRDefault="003202E7" w:rsidP="003202E7">
            <w:pPr>
              <w:pStyle w:val="TAC"/>
              <w:rPr>
                <w:lang w:eastAsia="en-US"/>
              </w:rPr>
            </w:pPr>
            <w:r w:rsidRPr="00637F4A">
              <w:t>-</w:t>
            </w:r>
          </w:p>
        </w:tc>
      </w:tr>
      <w:tr w:rsidR="003202E7" w:rsidRPr="0034292C" w14:paraId="166B92D1" w14:textId="77777777" w:rsidTr="00633380">
        <w:tc>
          <w:tcPr>
            <w:tcW w:w="984" w:type="pct"/>
          </w:tcPr>
          <w:p w14:paraId="52F21C4D" w14:textId="77777777" w:rsidR="003202E7" w:rsidRPr="0034292C" w:rsidDel="006F055D" w:rsidRDefault="003202E7" w:rsidP="003202E7">
            <w:pPr>
              <w:pStyle w:val="TAL"/>
              <w:rPr>
                <w:lang w:eastAsia="en-US"/>
              </w:rPr>
            </w:pPr>
            <w:r w:rsidRPr="0034292C">
              <w:rPr>
                <w:lang w:eastAsia="en-US"/>
              </w:rPr>
              <w:t>Maximum bit rate for uplink (extended)</w:t>
            </w:r>
          </w:p>
        </w:tc>
        <w:tc>
          <w:tcPr>
            <w:tcW w:w="803" w:type="pct"/>
          </w:tcPr>
          <w:p w14:paraId="2D348E04" w14:textId="77777777" w:rsidR="003202E7" w:rsidRPr="0034292C" w:rsidRDefault="003202E7" w:rsidP="003202E7">
            <w:pPr>
              <w:pStyle w:val="TAC"/>
              <w:rPr>
                <w:lang w:eastAsia="en-US"/>
              </w:rPr>
            </w:pPr>
            <w:r w:rsidRPr="0034292C">
              <w:rPr>
                <w:lang w:eastAsia="en-US"/>
              </w:rPr>
              <w:t>-</w:t>
            </w:r>
          </w:p>
        </w:tc>
        <w:tc>
          <w:tcPr>
            <w:tcW w:w="803" w:type="pct"/>
          </w:tcPr>
          <w:p w14:paraId="5438F356" w14:textId="77777777" w:rsidR="003202E7" w:rsidRPr="0034292C" w:rsidRDefault="003202E7" w:rsidP="003202E7">
            <w:pPr>
              <w:pStyle w:val="TAC"/>
              <w:rPr>
                <w:lang w:eastAsia="en-US"/>
              </w:rPr>
            </w:pPr>
            <w:r>
              <w:rPr>
                <w:lang w:eastAsia="en-US"/>
              </w:rPr>
              <w:t>-</w:t>
            </w:r>
          </w:p>
        </w:tc>
        <w:tc>
          <w:tcPr>
            <w:tcW w:w="804" w:type="pct"/>
          </w:tcPr>
          <w:p w14:paraId="27DC19D0" w14:textId="77777777" w:rsidR="003202E7" w:rsidRPr="0034292C" w:rsidRDefault="003202E7" w:rsidP="003202E7">
            <w:pPr>
              <w:pStyle w:val="TAC"/>
              <w:rPr>
                <w:lang w:eastAsia="en-US"/>
              </w:rPr>
            </w:pPr>
            <w:r>
              <w:rPr>
                <w:lang w:eastAsia="en-US"/>
              </w:rPr>
              <w:t>0</w:t>
            </w:r>
          </w:p>
        </w:tc>
        <w:tc>
          <w:tcPr>
            <w:tcW w:w="803" w:type="pct"/>
          </w:tcPr>
          <w:p w14:paraId="41D705CC" w14:textId="5411842D" w:rsidR="003202E7" w:rsidRPr="0034292C" w:rsidDel="00C36236" w:rsidRDefault="003202E7" w:rsidP="003202E7">
            <w:pPr>
              <w:pStyle w:val="TAC"/>
              <w:rPr>
                <w:lang w:eastAsia="en-US"/>
              </w:rPr>
            </w:pPr>
            <w:r w:rsidRPr="00637F4A">
              <w:t>-</w:t>
            </w:r>
          </w:p>
        </w:tc>
        <w:tc>
          <w:tcPr>
            <w:tcW w:w="803" w:type="pct"/>
          </w:tcPr>
          <w:p w14:paraId="710636A7" w14:textId="3F08860B" w:rsidR="003202E7" w:rsidRPr="0034292C" w:rsidRDefault="003202E7" w:rsidP="003202E7">
            <w:pPr>
              <w:pStyle w:val="TAC"/>
              <w:rPr>
                <w:lang w:eastAsia="en-US"/>
              </w:rPr>
            </w:pPr>
            <w:r w:rsidRPr="00637F4A">
              <w:t>-</w:t>
            </w:r>
          </w:p>
        </w:tc>
      </w:tr>
      <w:tr w:rsidR="003202E7" w:rsidRPr="0034292C" w14:paraId="4D22D481" w14:textId="77777777" w:rsidTr="00633380">
        <w:tc>
          <w:tcPr>
            <w:tcW w:w="984" w:type="pct"/>
          </w:tcPr>
          <w:p w14:paraId="37EC1000" w14:textId="77777777" w:rsidR="003202E7" w:rsidRPr="0034292C" w:rsidDel="006F055D" w:rsidRDefault="003202E7" w:rsidP="003202E7">
            <w:pPr>
              <w:pStyle w:val="TAL"/>
              <w:rPr>
                <w:lang w:eastAsia="en-US"/>
              </w:rPr>
            </w:pPr>
            <w:r w:rsidRPr="0034292C">
              <w:rPr>
                <w:lang w:eastAsia="en-US"/>
              </w:rPr>
              <w:t>Guaranteed bit rate for uplink (extended)</w:t>
            </w:r>
          </w:p>
        </w:tc>
        <w:tc>
          <w:tcPr>
            <w:tcW w:w="803" w:type="pct"/>
          </w:tcPr>
          <w:p w14:paraId="762EB30D" w14:textId="77777777" w:rsidR="003202E7" w:rsidRPr="0034292C" w:rsidRDefault="003202E7" w:rsidP="003202E7">
            <w:pPr>
              <w:pStyle w:val="TAC"/>
              <w:rPr>
                <w:lang w:eastAsia="en-US"/>
              </w:rPr>
            </w:pPr>
            <w:r w:rsidRPr="0034292C">
              <w:rPr>
                <w:lang w:eastAsia="en-US"/>
              </w:rPr>
              <w:t>-</w:t>
            </w:r>
          </w:p>
        </w:tc>
        <w:tc>
          <w:tcPr>
            <w:tcW w:w="803" w:type="pct"/>
          </w:tcPr>
          <w:p w14:paraId="7897FEDE" w14:textId="77777777" w:rsidR="003202E7" w:rsidRPr="0034292C" w:rsidRDefault="003202E7" w:rsidP="003202E7">
            <w:pPr>
              <w:pStyle w:val="TAC"/>
              <w:rPr>
                <w:lang w:eastAsia="en-US"/>
              </w:rPr>
            </w:pPr>
            <w:r>
              <w:rPr>
                <w:lang w:eastAsia="en-US"/>
              </w:rPr>
              <w:t>-</w:t>
            </w:r>
          </w:p>
        </w:tc>
        <w:tc>
          <w:tcPr>
            <w:tcW w:w="804" w:type="pct"/>
          </w:tcPr>
          <w:p w14:paraId="7A19824E" w14:textId="77777777" w:rsidR="003202E7" w:rsidRPr="0034292C" w:rsidRDefault="003202E7" w:rsidP="003202E7">
            <w:pPr>
              <w:pStyle w:val="TAC"/>
              <w:rPr>
                <w:lang w:eastAsia="en-US"/>
              </w:rPr>
            </w:pPr>
            <w:r>
              <w:rPr>
                <w:lang w:eastAsia="en-US"/>
              </w:rPr>
              <w:t>0</w:t>
            </w:r>
          </w:p>
        </w:tc>
        <w:tc>
          <w:tcPr>
            <w:tcW w:w="803" w:type="pct"/>
          </w:tcPr>
          <w:p w14:paraId="3FA8EDB0" w14:textId="450B29B7" w:rsidR="003202E7" w:rsidRPr="0034292C" w:rsidDel="00C36236" w:rsidRDefault="003202E7" w:rsidP="003202E7">
            <w:pPr>
              <w:pStyle w:val="TAC"/>
              <w:rPr>
                <w:lang w:eastAsia="en-US"/>
              </w:rPr>
            </w:pPr>
            <w:r w:rsidRPr="00637F4A">
              <w:t>-</w:t>
            </w:r>
          </w:p>
        </w:tc>
        <w:tc>
          <w:tcPr>
            <w:tcW w:w="803" w:type="pct"/>
          </w:tcPr>
          <w:p w14:paraId="4EB33C73" w14:textId="584C2387" w:rsidR="003202E7" w:rsidRPr="0034292C" w:rsidRDefault="003202E7" w:rsidP="003202E7">
            <w:pPr>
              <w:pStyle w:val="TAC"/>
              <w:rPr>
                <w:lang w:eastAsia="en-US"/>
              </w:rPr>
            </w:pPr>
            <w:r w:rsidRPr="00637F4A">
              <w:t>-</w:t>
            </w:r>
          </w:p>
        </w:tc>
      </w:tr>
      <w:tr w:rsidR="003202E7" w:rsidRPr="0034292C" w14:paraId="3EB81BB2" w14:textId="77777777" w:rsidTr="00633380">
        <w:tc>
          <w:tcPr>
            <w:tcW w:w="984" w:type="pct"/>
          </w:tcPr>
          <w:p w14:paraId="4C3F32B4" w14:textId="77777777" w:rsidR="003202E7" w:rsidRPr="0034292C" w:rsidRDefault="003202E7" w:rsidP="003202E7">
            <w:pPr>
              <w:pStyle w:val="TAL"/>
              <w:rPr>
                <w:lang w:eastAsia="en-US"/>
              </w:rPr>
            </w:pPr>
            <w:r w:rsidRPr="0034292C">
              <w:rPr>
                <w:lang w:eastAsia="en-US"/>
              </w:rPr>
              <w:t>Negotiated LLC SAPI</w:t>
            </w:r>
          </w:p>
        </w:tc>
        <w:tc>
          <w:tcPr>
            <w:tcW w:w="803" w:type="pct"/>
          </w:tcPr>
          <w:p w14:paraId="2F88F510" w14:textId="77777777" w:rsidR="003202E7" w:rsidRPr="0034292C" w:rsidRDefault="003202E7" w:rsidP="003202E7">
            <w:pPr>
              <w:pStyle w:val="TAC"/>
              <w:rPr>
                <w:lang w:eastAsia="en-US"/>
              </w:rPr>
            </w:pPr>
            <w:r w:rsidRPr="0034292C">
              <w:rPr>
                <w:lang w:eastAsia="en-US"/>
              </w:rPr>
              <w:t>-</w:t>
            </w:r>
          </w:p>
        </w:tc>
        <w:tc>
          <w:tcPr>
            <w:tcW w:w="803" w:type="pct"/>
          </w:tcPr>
          <w:p w14:paraId="342E4034" w14:textId="77777777" w:rsidR="003202E7" w:rsidRPr="0034292C" w:rsidRDefault="003202E7" w:rsidP="003202E7">
            <w:pPr>
              <w:pStyle w:val="TAC"/>
              <w:rPr>
                <w:lang w:eastAsia="en-US"/>
              </w:rPr>
            </w:pPr>
            <w:r>
              <w:rPr>
                <w:lang w:eastAsia="en-US"/>
              </w:rPr>
              <w:t>-</w:t>
            </w:r>
          </w:p>
        </w:tc>
        <w:tc>
          <w:tcPr>
            <w:tcW w:w="804" w:type="pct"/>
          </w:tcPr>
          <w:p w14:paraId="6D61D91D" w14:textId="77777777" w:rsidR="003202E7" w:rsidRPr="0034292C" w:rsidRDefault="003202E7" w:rsidP="003202E7">
            <w:pPr>
              <w:pStyle w:val="TAC"/>
              <w:rPr>
                <w:lang w:eastAsia="en-US"/>
              </w:rPr>
            </w:pPr>
            <w:r>
              <w:rPr>
                <w:lang w:eastAsia="en-US"/>
              </w:rPr>
              <w:t>-</w:t>
            </w:r>
          </w:p>
        </w:tc>
        <w:tc>
          <w:tcPr>
            <w:tcW w:w="803" w:type="pct"/>
          </w:tcPr>
          <w:p w14:paraId="5DD31FA6" w14:textId="7BFBC7E8" w:rsidR="003202E7" w:rsidRPr="0034292C" w:rsidDel="00C36236" w:rsidRDefault="003202E7" w:rsidP="003202E7">
            <w:pPr>
              <w:pStyle w:val="TAC"/>
              <w:rPr>
                <w:lang w:eastAsia="en-US"/>
              </w:rPr>
            </w:pPr>
            <w:r w:rsidRPr="00637F4A">
              <w:t>-</w:t>
            </w:r>
          </w:p>
        </w:tc>
        <w:tc>
          <w:tcPr>
            <w:tcW w:w="803" w:type="pct"/>
          </w:tcPr>
          <w:p w14:paraId="077215B9" w14:textId="053115A2" w:rsidR="003202E7" w:rsidRPr="0034292C" w:rsidRDefault="003202E7" w:rsidP="003202E7">
            <w:pPr>
              <w:pStyle w:val="TAC"/>
              <w:rPr>
                <w:lang w:eastAsia="en-US"/>
              </w:rPr>
            </w:pPr>
            <w:r w:rsidRPr="00637F4A">
              <w:t>-</w:t>
            </w:r>
          </w:p>
        </w:tc>
      </w:tr>
      <w:tr w:rsidR="003202E7" w:rsidRPr="0034292C" w14:paraId="7E359E61" w14:textId="77777777" w:rsidTr="00633380">
        <w:tc>
          <w:tcPr>
            <w:tcW w:w="984" w:type="pct"/>
          </w:tcPr>
          <w:p w14:paraId="380B4C10" w14:textId="77777777" w:rsidR="003202E7" w:rsidRPr="0034292C" w:rsidRDefault="003202E7" w:rsidP="003202E7">
            <w:pPr>
              <w:pStyle w:val="TAL"/>
              <w:rPr>
                <w:lang w:eastAsia="en-US"/>
              </w:rPr>
            </w:pPr>
            <w:r w:rsidRPr="0034292C">
              <w:rPr>
                <w:lang w:eastAsia="en-US"/>
              </w:rPr>
              <w:lastRenderedPageBreak/>
              <w:t>Radio priority</w:t>
            </w:r>
          </w:p>
        </w:tc>
        <w:tc>
          <w:tcPr>
            <w:tcW w:w="803" w:type="pct"/>
          </w:tcPr>
          <w:p w14:paraId="2471D7D5" w14:textId="77777777" w:rsidR="003202E7" w:rsidRPr="0034292C" w:rsidRDefault="003202E7" w:rsidP="003202E7">
            <w:pPr>
              <w:pStyle w:val="TAC"/>
              <w:rPr>
                <w:lang w:eastAsia="en-US"/>
              </w:rPr>
            </w:pPr>
            <w:r w:rsidRPr="0034292C">
              <w:rPr>
                <w:lang w:eastAsia="en-US"/>
              </w:rPr>
              <w:t>-</w:t>
            </w:r>
          </w:p>
        </w:tc>
        <w:tc>
          <w:tcPr>
            <w:tcW w:w="803" w:type="pct"/>
          </w:tcPr>
          <w:p w14:paraId="3E71CDF0" w14:textId="77777777" w:rsidR="003202E7" w:rsidRPr="0034292C" w:rsidRDefault="003202E7" w:rsidP="003202E7">
            <w:pPr>
              <w:pStyle w:val="TAC"/>
              <w:rPr>
                <w:lang w:eastAsia="en-US"/>
              </w:rPr>
            </w:pPr>
            <w:r>
              <w:rPr>
                <w:lang w:eastAsia="en-US"/>
              </w:rPr>
              <w:t>-</w:t>
            </w:r>
          </w:p>
        </w:tc>
        <w:tc>
          <w:tcPr>
            <w:tcW w:w="804" w:type="pct"/>
          </w:tcPr>
          <w:p w14:paraId="2EF63593" w14:textId="77777777" w:rsidR="003202E7" w:rsidRPr="0034292C" w:rsidRDefault="003202E7" w:rsidP="003202E7">
            <w:pPr>
              <w:pStyle w:val="TAC"/>
              <w:rPr>
                <w:lang w:eastAsia="en-US"/>
              </w:rPr>
            </w:pPr>
            <w:r>
              <w:rPr>
                <w:lang w:eastAsia="en-US"/>
              </w:rPr>
              <w:t>-</w:t>
            </w:r>
          </w:p>
        </w:tc>
        <w:tc>
          <w:tcPr>
            <w:tcW w:w="803" w:type="pct"/>
          </w:tcPr>
          <w:p w14:paraId="36720386" w14:textId="47178F30" w:rsidR="003202E7" w:rsidRPr="0034292C" w:rsidDel="00C36236" w:rsidRDefault="003202E7" w:rsidP="003202E7">
            <w:pPr>
              <w:pStyle w:val="TAC"/>
              <w:rPr>
                <w:lang w:eastAsia="en-US"/>
              </w:rPr>
            </w:pPr>
            <w:r w:rsidRPr="00637F4A">
              <w:t>-</w:t>
            </w:r>
          </w:p>
        </w:tc>
        <w:tc>
          <w:tcPr>
            <w:tcW w:w="803" w:type="pct"/>
          </w:tcPr>
          <w:p w14:paraId="4EFDEB38" w14:textId="6DDD0C23" w:rsidR="003202E7" w:rsidRPr="0034292C" w:rsidRDefault="003202E7" w:rsidP="003202E7">
            <w:pPr>
              <w:pStyle w:val="TAC"/>
              <w:rPr>
                <w:lang w:eastAsia="en-US"/>
              </w:rPr>
            </w:pPr>
            <w:r w:rsidRPr="00637F4A">
              <w:t>-</w:t>
            </w:r>
          </w:p>
        </w:tc>
      </w:tr>
      <w:tr w:rsidR="003202E7" w:rsidRPr="0034292C" w14:paraId="201EE7D9" w14:textId="77777777" w:rsidTr="00633380">
        <w:tc>
          <w:tcPr>
            <w:tcW w:w="984" w:type="pct"/>
          </w:tcPr>
          <w:p w14:paraId="6A09E3AD" w14:textId="77777777" w:rsidR="003202E7" w:rsidRPr="0034292C" w:rsidRDefault="003202E7" w:rsidP="003202E7">
            <w:pPr>
              <w:pStyle w:val="TAL"/>
              <w:rPr>
                <w:lang w:eastAsia="en-US"/>
              </w:rPr>
            </w:pPr>
            <w:r w:rsidRPr="0034292C">
              <w:rPr>
                <w:lang w:eastAsia="en-US"/>
              </w:rPr>
              <w:t>Protocol configuration options</w:t>
            </w:r>
          </w:p>
        </w:tc>
        <w:tc>
          <w:tcPr>
            <w:tcW w:w="803" w:type="pct"/>
          </w:tcPr>
          <w:p w14:paraId="1870482E" w14:textId="77777777" w:rsidR="003202E7" w:rsidRPr="0034292C" w:rsidRDefault="003202E7" w:rsidP="003202E7">
            <w:pPr>
              <w:pStyle w:val="TAC"/>
              <w:rPr>
                <w:lang w:eastAsia="en-US"/>
              </w:rPr>
            </w:pPr>
            <w:r w:rsidRPr="0034292C">
              <w:rPr>
                <w:lang w:eastAsia="en-US"/>
              </w:rPr>
              <w:t>-</w:t>
            </w:r>
          </w:p>
        </w:tc>
        <w:tc>
          <w:tcPr>
            <w:tcW w:w="803" w:type="pct"/>
          </w:tcPr>
          <w:p w14:paraId="268DC881" w14:textId="77777777" w:rsidR="003202E7" w:rsidRPr="0034292C" w:rsidRDefault="003202E7" w:rsidP="003202E7">
            <w:pPr>
              <w:pStyle w:val="TAC"/>
              <w:rPr>
                <w:lang w:eastAsia="en-US"/>
              </w:rPr>
            </w:pPr>
            <w:r>
              <w:rPr>
                <w:lang w:eastAsia="en-US"/>
              </w:rPr>
              <w:t>-</w:t>
            </w:r>
          </w:p>
        </w:tc>
        <w:tc>
          <w:tcPr>
            <w:tcW w:w="804" w:type="pct"/>
          </w:tcPr>
          <w:p w14:paraId="2851D4C2" w14:textId="77777777" w:rsidR="003202E7" w:rsidRPr="0034292C" w:rsidRDefault="003202E7" w:rsidP="003202E7">
            <w:pPr>
              <w:pStyle w:val="TAC"/>
              <w:rPr>
                <w:lang w:eastAsia="en-US"/>
              </w:rPr>
            </w:pPr>
            <w:r>
              <w:rPr>
                <w:lang w:eastAsia="en-US"/>
              </w:rPr>
              <w:t>-</w:t>
            </w:r>
          </w:p>
        </w:tc>
        <w:tc>
          <w:tcPr>
            <w:tcW w:w="803" w:type="pct"/>
          </w:tcPr>
          <w:p w14:paraId="665BCC6C" w14:textId="5427838A" w:rsidR="003202E7" w:rsidRPr="0034292C" w:rsidDel="00C36236" w:rsidRDefault="003202E7" w:rsidP="003202E7">
            <w:pPr>
              <w:pStyle w:val="TAC"/>
              <w:rPr>
                <w:lang w:eastAsia="en-US"/>
              </w:rPr>
            </w:pPr>
            <w:r w:rsidRPr="00637F4A">
              <w:t>-</w:t>
            </w:r>
          </w:p>
        </w:tc>
        <w:tc>
          <w:tcPr>
            <w:tcW w:w="803" w:type="pct"/>
          </w:tcPr>
          <w:p w14:paraId="6ABE430B" w14:textId="0AEE2379" w:rsidR="003202E7" w:rsidRPr="0034292C" w:rsidRDefault="003202E7" w:rsidP="003202E7">
            <w:pPr>
              <w:pStyle w:val="TAC"/>
              <w:rPr>
                <w:lang w:eastAsia="en-US"/>
              </w:rPr>
            </w:pPr>
            <w:r w:rsidRPr="00637F4A">
              <w:t>-</w:t>
            </w:r>
          </w:p>
        </w:tc>
      </w:tr>
      <w:tr w:rsidR="0034292C" w:rsidRPr="002B3813" w14:paraId="7850C62B" w14:textId="77777777" w:rsidTr="00633380">
        <w:tblPrEx>
          <w:tblCellMar>
            <w:left w:w="99" w:type="dxa"/>
            <w:right w:w="99" w:type="dxa"/>
          </w:tblCellMar>
        </w:tblPrEx>
        <w:tc>
          <w:tcPr>
            <w:tcW w:w="5000" w:type="pct"/>
            <w:gridSpan w:val="6"/>
          </w:tcPr>
          <w:p w14:paraId="5CB1240E" w14:textId="77777777" w:rsidR="0034292C" w:rsidRPr="0034292C" w:rsidRDefault="0034292C" w:rsidP="00633380">
            <w:pPr>
              <w:pStyle w:val="TAN"/>
              <w:rPr>
                <w:lang w:eastAsia="en-US"/>
              </w:rPr>
            </w:pPr>
            <w:r w:rsidRPr="0034292C">
              <w:rPr>
                <w:lang w:eastAsia="en-US"/>
              </w:rPr>
              <w:t>Note 1:</w:t>
            </w:r>
            <w:r w:rsidRPr="0034292C">
              <w:rPr>
                <w:lang w:eastAsia="en-US"/>
              </w:rPr>
              <w:tab/>
              <w:t>For all non-GBR QCIs, the maximum and guaranteed bit rates shall be ignored.</w:t>
            </w:r>
          </w:p>
          <w:p w14:paraId="12C11E15" w14:textId="77777777" w:rsidR="0034292C" w:rsidRPr="0034292C" w:rsidRDefault="0034292C" w:rsidP="00633380">
            <w:pPr>
              <w:pStyle w:val="TAN"/>
              <w:rPr>
                <w:lang w:eastAsia="en-US"/>
              </w:rPr>
            </w:pPr>
            <w:r w:rsidRPr="0034292C">
              <w:rPr>
                <w:lang w:eastAsia="en-US"/>
              </w:rPr>
              <w:t>Note 2:</w:t>
            </w:r>
            <w:r w:rsidRPr="0034292C">
              <w:rPr>
                <w:lang w:eastAsia="en-US"/>
              </w:rPr>
              <w:tab/>
              <w:t>According to TS 24.301, the UE ignores these parameters for a non-GBR QCI.</w:t>
            </w:r>
          </w:p>
          <w:p w14:paraId="0E242AB5" w14:textId="77777777" w:rsidR="003202E7" w:rsidRPr="00637F4A" w:rsidRDefault="0034292C" w:rsidP="003202E7">
            <w:pPr>
              <w:pStyle w:val="TAN"/>
            </w:pPr>
            <w:r w:rsidRPr="0034292C">
              <w:rPr>
                <w:lang w:eastAsia="en-US"/>
              </w:rPr>
              <w:t>Note 3:</w:t>
            </w:r>
            <w:r w:rsidRPr="0034292C">
              <w:rPr>
                <w:lang w:eastAsia="en-US"/>
              </w:rPr>
              <w:tab/>
              <w:t>This row refers to the reference packet filters defined in the tables below. For each reference dedicated EPS bearer context, a list of reference packet filter numbers is provided.</w:t>
            </w:r>
          </w:p>
          <w:p w14:paraId="6D28B4B0" w14:textId="77777777" w:rsidR="003202E7" w:rsidRPr="00637F4A" w:rsidRDefault="003202E7" w:rsidP="003202E7">
            <w:pPr>
              <w:pStyle w:val="TAN"/>
            </w:pPr>
            <w:r w:rsidRPr="00637F4A">
              <w:t>Note 4:</w:t>
            </w:r>
            <w:r w:rsidRPr="00637F4A">
              <w:tab/>
              <w:t>QCI 70 is used for MCData (Mission Critical Data).</w:t>
            </w:r>
          </w:p>
          <w:p w14:paraId="22760233" w14:textId="77777777" w:rsidR="003202E7" w:rsidRPr="00637F4A" w:rsidRDefault="003202E7" w:rsidP="003202E7">
            <w:pPr>
              <w:pStyle w:val="TAN"/>
            </w:pPr>
            <w:r w:rsidRPr="00637F4A">
              <w:t>Note 5:</w:t>
            </w:r>
            <w:r w:rsidRPr="00637F4A">
              <w:tab/>
              <w:t>QCI 67 is used for MCVideo (Mission Critical Video).</w:t>
            </w:r>
          </w:p>
          <w:p w14:paraId="15ABBBD0" w14:textId="243F1C0C" w:rsidR="0034292C" w:rsidRPr="002B3813" w:rsidRDefault="003202E7" w:rsidP="003202E7">
            <w:pPr>
              <w:pStyle w:val="TAN"/>
              <w:rPr>
                <w:lang w:eastAsia="en-US"/>
              </w:rPr>
            </w:pPr>
            <w:r w:rsidRPr="00637F4A">
              <w:t>Note 6:</w:t>
            </w:r>
            <w:r w:rsidRPr="00637F4A">
              <w:tab/>
              <w:t>MCVideo: Packet filter #4 for audio stream, packet filter #5 for video stream, packet filter #10 for transmission control messages.</w:t>
            </w:r>
          </w:p>
        </w:tc>
      </w:tr>
    </w:tbl>
    <w:p w14:paraId="4DCF54E2" w14:textId="77777777" w:rsidR="00C25CBB" w:rsidRPr="002B3813" w:rsidRDefault="00C25CBB" w:rsidP="009D1AE6"/>
    <w:p w14:paraId="25F84648" w14:textId="77777777" w:rsidR="002740D6" w:rsidRPr="002B3813" w:rsidRDefault="002740D6" w:rsidP="002740D6">
      <w:pPr>
        <w:pStyle w:val="TH"/>
      </w:pPr>
      <w:r w:rsidRPr="002B38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9C09F02" w14:textId="77777777">
        <w:tc>
          <w:tcPr>
            <w:tcW w:w="9637" w:type="dxa"/>
            <w:gridSpan w:val="4"/>
            <w:shd w:val="clear" w:color="auto" w:fill="auto"/>
          </w:tcPr>
          <w:p w14:paraId="40AD0C6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08061875" w14:textId="77777777">
        <w:tc>
          <w:tcPr>
            <w:tcW w:w="4535" w:type="dxa"/>
            <w:tcBorders>
              <w:bottom w:val="single" w:sz="4" w:space="0" w:color="auto"/>
            </w:tcBorders>
            <w:shd w:val="clear" w:color="auto" w:fill="auto"/>
          </w:tcPr>
          <w:p w14:paraId="7DA0EB49"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16F4E60"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61E8048"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1B2C27F8" w14:textId="77777777" w:rsidR="002740D6" w:rsidRPr="002B3813" w:rsidRDefault="002740D6" w:rsidP="00430DCE">
            <w:pPr>
              <w:pStyle w:val="TAH"/>
              <w:rPr>
                <w:lang w:eastAsia="en-US"/>
              </w:rPr>
            </w:pPr>
            <w:r w:rsidRPr="002B3813">
              <w:rPr>
                <w:lang w:eastAsia="en-US"/>
              </w:rPr>
              <w:t>Condition</w:t>
            </w:r>
          </w:p>
        </w:tc>
      </w:tr>
      <w:tr w:rsidR="002740D6" w:rsidRPr="002B381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2B3813" w:rsidRDefault="002740D6" w:rsidP="00430DCE">
            <w:pPr>
              <w:pStyle w:val="TAL"/>
              <w:rPr>
                <w:lang w:eastAsia="en-US"/>
              </w:rPr>
            </w:pPr>
            <w:r w:rsidRPr="002B381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2B3813" w:rsidRDefault="002740D6" w:rsidP="00430DCE">
            <w:pPr>
              <w:pStyle w:val="TAL"/>
              <w:rPr>
                <w:lang w:eastAsia="en-US"/>
              </w:rPr>
            </w:pPr>
          </w:p>
        </w:tc>
      </w:tr>
      <w:tr w:rsidR="002740D6" w:rsidRPr="002B381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2B3813" w:rsidRDefault="007C7AAC" w:rsidP="00430DCE">
            <w:pPr>
              <w:pStyle w:val="TAL"/>
              <w:rPr>
                <w:lang w:eastAsia="en-US"/>
              </w:rPr>
            </w:pPr>
            <w:r w:rsidRPr="002B381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2B3813" w:rsidRDefault="002740D6" w:rsidP="00430DCE">
            <w:pPr>
              <w:pStyle w:val="TAL"/>
              <w:rPr>
                <w:lang w:eastAsia="en-US"/>
              </w:rPr>
            </w:pPr>
          </w:p>
        </w:tc>
      </w:tr>
      <w:tr w:rsidR="002740D6" w:rsidRPr="002B3813" w14:paraId="4D98D34B" w14:textId="77777777">
        <w:tc>
          <w:tcPr>
            <w:tcW w:w="4535" w:type="dxa"/>
            <w:tcBorders>
              <w:top w:val="single" w:sz="4" w:space="0" w:color="auto"/>
              <w:bottom w:val="nil"/>
            </w:tcBorders>
            <w:shd w:val="clear" w:color="auto" w:fill="auto"/>
          </w:tcPr>
          <w:p w14:paraId="5EEFE5B0"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2B3813" w:rsidRDefault="002740D6" w:rsidP="00430DCE">
            <w:pPr>
              <w:pStyle w:val="TAL"/>
              <w:rPr>
                <w:lang w:eastAsia="en-US"/>
              </w:rPr>
            </w:pPr>
            <w:r w:rsidRPr="002B3813">
              <w:rPr>
                <w:lang w:eastAsia="en-US"/>
              </w:rPr>
              <w:t>remoteIPv4</w:t>
            </w:r>
          </w:p>
        </w:tc>
      </w:tr>
      <w:tr w:rsidR="002740D6" w:rsidRPr="002B3813" w14:paraId="2C6365C5" w14:textId="77777777">
        <w:tc>
          <w:tcPr>
            <w:tcW w:w="4535" w:type="dxa"/>
            <w:tcBorders>
              <w:top w:val="nil"/>
              <w:bottom w:val="single" w:sz="4" w:space="0" w:color="auto"/>
            </w:tcBorders>
            <w:shd w:val="clear" w:color="auto" w:fill="auto"/>
          </w:tcPr>
          <w:p w14:paraId="7AEEC679"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2B3813" w:rsidRDefault="002740D6" w:rsidP="00430DCE">
            <w:pPr>
              <w:pStyle w:val="TAL"/>
              <w:rPr>
                <w:lang w:eastAsia="en-US"/>
              </w:rPr>
            </w:pPr>
            <w:r w:rsidRPr="002B3813">
              <w:rPr>
                <w:lang w:eastAsia="en-US"/>
              </w:rPr>
              <w:t>remoteIPv6</w:t>
            </w:r>
          </w:p>
        </w:tc>
      </w:tr>
      <w:tr w:rsidR="002740D6" w:rsidRPr="002B3813" w14:paraId="588B3058" w14:textId="77777777">
        <w:tc>
          <w:tcPr>
            <w:tcW w:w="4535" w:type="dxa"/>
            <w:tcBorders>
              <w:top w:val="single" w:sz="4" w:space="0" w:color="auto"/>
              <w:bottom w:val="nil"/>
            </w:tcBorders>
            <w:shd w:val="clear" w:color="auto" w:fill="auto"/>
          </w:tcPr>
          <w:p w14:paraId="7C43FD4C"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2B3813" w:rsidRDefault="002740D6" w:rsidP="00430DCE">
            <w:pPr>
              <w:pStyle w:val="TAC"/>
              <w:rPr>
                <w:lang w:eastAsia="en-US"/>
              </w:rPr>
            </w:pPr>
            <w:r w:rsidRPr="002B3813">
              <w:rPr>
                <w:lang w:eastAsia="en-US"/>
              </w:rPr>
              <w:t>remoteAddress</w:t>
            </w:r>
          </w:p>
          <w:p w14:paraId="14D6BC7D"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2B3813" w:rsidRDefault="002740D6" w:rsidP="00430DCE">
            <w:pPr>
              <w:pStyle w:val="TAL"/>
              <w:rPr>
                <w:lang w:eastAsia="en-US"/>
              </w:rPr>
            </w:pPr>
            <w:r w:rsidRPr="002B3813">
              <w:rPr>
                <w:lang w:eastAsia="en-US"/>
              </w:rPr>
              <w:t>remoteIPv4</w:t>
            </w:r>
          </w:p>
        </w:tc>
      </w:tr>
      <w:tr w:rsidR="002740D6" w:rsidRPr="002B3813" w14:paraId="31D98141" w14:textId="77777777">
        <w:tc>
          <w:tcPr>
            <w:tcW w:w="4535" w:type="dxa"/>
            <w:tcBorders>
              <w:top w:val="nil"/>
              <w:bottom w:val="single" w:sz="4" w:space="0" w:color="auto"/>
            </w:tcBorders>
            <w:shd w:val="clear" w:color="auto" w:fill="auto"/>
          </w:tcPr>
          <w:p w14:paraId="6ECA9262"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2B3813" w:rsidRDefault="002740D6" w:rsidP="00430DCE">
            <w:pPr>
              <w:pStyle w:val="TAC"/>
              <w:rPr>
                <w:lang w:eastAsia="en-US"/>
              </w:rPr>
            </w:pPr>
            <w:r w:rsidRPr="002B3813">
              <w:rPr>
                <w:lang w:eastAsia="en-US"/>
              </w:rPr>
              <w:t>remoteAddress</w:t>
            </w:r>
          </w:p>
          <w:p w14:paraId="0564AFB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2B3813" w:rsidRDefault="002740D6" w:rsidP="00430DCE">
            <w:pPr>
              <w:pStyle w:val="TAL"/>
              <w:rPr>
                <w:lang w:eastAsia="en-US"/>
              </w:rPr>
            </w:pPr>
            <w:r w:rsidRPr="002B3813">
              <w:rPr>
                <w:lang w:eastAsia="en-US"/>
              </w:rPr>
              <w:t>remoteIPv6</w:t>
            </w:r>
          </w:p>
        </w:tc>
      </w:tr>
      <w:tr w:rsidR="002740D6" w:rsidRPr="002B381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2B3813" w:rsidRDefault="002740D6" w:rsidP="00430DCE">
            <w:pPr>
              <w:pStyle w:val="TAL"/>
              <w:rPr>
                <w:lang w:eastAsia="en-US"/>
              </w:rPr>
            </w:pPr>
          </w:p>
        </w:tc>
      </w:tr>
      <w:tr w:rsidR="002740D6" w:rsidRPr="002B381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2B3813" w:rsidRDefault="002740D6" w:rsidP="00430DCE">
            <w:pPr>
              <w:pStyle w:val="TAC"/>
              <w:rPr>
                <w:lang w:eastAsia="en-US"/>
              </w:rPr>
            </w:pPr>
            <w:r w:rsidRPr="002B3813">
              <w:rPr>
                <w:lang w:eastAsia="en-US"/>
              </w:rPr>
              <w:t>31 160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2B3813" w:rsidRDefault="002740D6" w:rsidP="00430DCE">
            <w:pPr>
              <w:pStyle w:val="TAL"/>
              <w:rPr>
                <w:lang w:eastAsia="en-US"/>
              </w:rPr>
            </w:pPr>
          </w:p>
        </w:tc>
      </w:tr>
      <w:tr w:rsidR="002740D6" w:rsidRPr="002B381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2B3813" w:rsidRDefault="002740D6" w:rsidP="00430DCE">
            <w:pPr>
              <w:pStyle w:val="TAL"/>
              <w:rPr>
                <w:lang w:eastAsia="en-US"/>
              </w:rPr>
            </w:pPr>
          </w:p>
        </w:tc>
      </w:tr>
      <w:tr w:rsidR="002740D6" w:rsidRPr="002B381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2B3813" w:rsidRDefault="002740D6" w:rsidP="00430DCE">
            <w:pPr>
              <w:pStyle w:val="TAL"/>
              <w:rPr>
                <w:lang w:eastAsia="en-US"/>
              </w:rPr>
            </w:pPr>
          </w:p>
        </w:tc>
      </w:tr>
      <w:tr w:rsidR="002740D6" w:rsidRPr="002B3813" w14:paraId="42936C4B" w14:textId="77777777">
        <w:tc>
          <w:tcPr>
            <w:tcW w:w="9637" w:type="dxa"/>
            <w:gridSpan w:val="4"/>
            <w:tcBorders>
              <w:top w:val="single" w:sz="4" w:space="0" w:color="auto"/>
            </w:tcBorders>
            <w:shd w:val="clear" w:color="auto" w:fill="auto"/>
          </w:tcPr>
          <w:p w14:paraId="0DEFC634"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send a flow of downlink IP/UDP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2CAE43F3" w14:textId="77777777" w:rsidR="002740D6" w:rsidRPr="002B3813" w:rsidRDefault="002740D6" w:rsidP="002740D6"/>
    <w:p w14:paraId="34719ECA" w14:textId="77777777" w:rsidR="002740D6" w:rsidRPr="002B3813" w:rsidRDefault="002740D6" w:rsidP="002740D6">
      <w:pPr>
        <w:pStyle w:val="TH"/>
      </w:pPr>
      <w:r w:rsidRPr="002B381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4F68C212" w14:textId="77777777">
        <w:tc>
          <w:tcPr>
            <w:tcW w:w="9637" w:type="dxa"/>
            <w:gridSpan w:val="4"/>
            <w:shd w:val="clear" w:color="auto" w:fill="auto"/>
          </w:tcPr>
          <w:p w14:paraId="05E5793D"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72D97E35" w14:textId="77777777">
        <w:tc>
          <w:tcPr>
            <w:tcW w:w="4535" w:type="dxa"/>
            <w:tcBorders>
              <w:bottom w:val="single" w:sz="4" w:space="0" w:color="auto"/>
            </w:tcBorders>
            <w:shd w:val="clear" w:color="auto" w:fill="auto"/>
          </w:tcPr>
          <w:p w14:paraId="00EA0D2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2E063D46"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40696632"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682613F" w14:textId="77777777" w:rsidR="002740D6" w:rsidRPr="002B3813" w:rsidRDefault="002740D6" w:rsidP="00430DCE">
            <w:pPr>
              <w:pStyle w:val="TAH"/>
              <w:rPr>
                <w:lang w:eastAsia="en-US"/>
              </w:rPr>
            </w:pPr>
            <w:r w:rsidRPr="002B3813">
              <w:rPr>
                <w:lang w:eastAsia="en-US"/>
              </w:rPr>
              <w:t>Condition</w:t>
            </w:r>
          </w:p>
        </w:tc>
      </w:tr>
      <w:tr w:rsidR="002740D6" w:rsidRPr="002B381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2B3813" w:rsidRDefault="002740D6" w:rsidP="00430DCE">
            <w:pPr>
              <w:pStyle w:val="TAC"/>
              <w:rPr>
                <w:lang w:eastAsia="en-US"/>
              </w:rPr>
            </w:pPr>
            <w:r w:rsidRPr="002B3813">
              <w:rPr>
                <w:lang w:eastAsia="en-US"/>
              </w:rPr>
              <w:t xml:space="preserve">0 0 1 0 0 0 0 </w:t>
            </w:r>
            <w:r w:rsidR="007C7AAC" w:rsidRPr="002B381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2B3813" w:rsidRDefault="002740D6" w:rsidP="00430DCE">
            <w:pPr>
              <w:pStyle w:val="TAL"/>
              <w:rPr>
                <w:lang w:eastAsia="en-US"/>
              </w:rPr>
            </w:pPr>
            <w:r w:rsidRPr="002B3813">
              <w:rPr>
                <w:lang w:eastAsia="en-US"/>
              </w:rPr>
              <w:t>UL only filter, ID=</w:t>
            </w:r>
            <w:r w:rsidR="007C7AAC" w:rsidRPr="002B381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2B3813" w:rsidRDefault="002740D6" w:rsidP="00430DCE">
            <w:pPr>
              <w:pStyle w:val="TAL"/>
              <w:rPr>
                <w:lang w:eastAsia="en-US"/>
              </w:rPr>
            </w:pPr>
          </w:p>
        </w:tc>
      </w:tr>
      <w:tr w:rsidR="002740D6" w:rsidRPr="002B381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2B3813" w:rsidRDefault="000E0A59" w:rsidP="00430DCE">
            <w:pPr>
              <w:pStyle w:val="TAC"/>
              <w:rPr>
                <w:lang w:eastAsia="en-US"/>
              </w:rPr>
            </w:pPr>
            <w:r w:rsidRPr="002B3813">
              <w:rPr>
                <w:lang w:eastAsia="en-US"/>
              </w:rPr>
              <w:t>(</w:t>
            </w:r>
            <w:r w:rsidR="002740D6" w:rsidRPr="002B3813">
              <w:rPr>
                <w:lang w:eastAsia="en-US"/>
              </w:rPr>
              <w:t>0 0 0 0 0 0 0 0</w:t>
            </w:r>
            <w:r w:rsidRPr="002B3813">
              <w:rPr>
                <w:lang w:eastAsia="en-US"/>
              </w:rPr>
              <w:t>) + EPS Bearer ID - 6</w:t>
            </w:r>
            <w:r w:rsidR="007C7AAC" w:rsidRPr="002B381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2B3813" w:rsidRDefault="007C7AAC" w:rsidP="00430DCE">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2B3813" w:rsidRDefault="002740D6" w:rsidP="00430DCE">
            <w:pPr>
              <w:pStyle w:val="TAL"/>
              <w:rPr>
                <w:lang w:eastAsia="en-US"/>
              </w:rPr>
            </w:pPr>
          </w:p>
        </w:tc>
      </w:tr>
      <w:tr w:rsidR="002740D6" w:rsidRPr="002B3813" w14:paraId="02DA7CEE" w14:textId="77777777">
        <w:tc>
          <w:tcPr>
            <w:tcW w:w="4535" w:type="dxa"/>
            <w:tcBorders>
              <w:top w:val="single" w:sz="4" w:space="0" w:color="auto"/>
              <w:bottom w:val="nil"/>
            </w:tcBorders>
            <w:shd w:val="clear" w:color="auto" w:fill="auto"/>
          </w:tcPr>
          <w:p w14:paraId="2DDC1492"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2B3813" w:rsidRDefault="002740D6" w:rsidP="00430DCE">
            <w:pPr>
              <w:pStyle w:val="TAL"/>
              <w:rPr>
                <w:lang w:eastAsia="en-US"/>
              </w:rPr>
            </w:pPr>
            <w:r w:rsidRPr="002B3813">
              <w:rPr>
                <w:lang w:eastAsia="en-US"/>
              </w:rPr>
              <w:t>remoteIPv4</w:t>
            </w:r>
          </w:p>
        </w:tc>
      </w:tr>
      <w:tr w:rsidR="002740D6" w:rsidRPr="002B3813" w14:paraId="4345CD7B" w14:textId="77777777">
        <w:tc>
          <w:tcPr>
            <w:tcW w:w="4535" w:type="dxa"/>
            <w:tcBorders>
              <w:top w:val="nil"/>
              <w:bottom w:val="single" w:sz="4" w:space="0" w:color="auto"/>
            </w:tcBorders>
            <w:shd w:val="clear" w:color="auto" w:fill="auto"/>
          </w:tcPr>
          <w:p w14:paraId="12F761B3"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2B3813" w:rsidRDefault="002740D6" w:rsidP="00430DCE">
            <w:pPr>
              <w:pStyle w:val="TAL"/>
              <w:rPr>
                <w:lang w:eastAsia="en-US"/>
              </w:rPr>
            </w:pPr>
            <w:r w:rsidRPr="002B3813">
              <w:rPr>
                <w:lang w:eastAsia="en-US"/>
              </w:rPr>
              <w:t>remoteIPv6</w:t>
            </w:r>
          </w:p>
        </w:tc>
      </w:tr>
      <w:tr w:rsidR="002740D6" w:rsidRPr="002B3813" w14:paraId="5383E388" w14:textId="77777777">
        <w:tc>
          <w:tcPr>
            <w:tcW w:w="4535" w:type="dxa"/>
            <w:tcBorders>
              <w:top w:val="single" w:sz="4" w:space="0" w:color="auto"/>
              <w:bottom w:val="nil"/>
            </w:tcBorders>
            <w:shd w:val="clear" w:color="auto" w:fill="auto"/>
          </w:tcPr>
          <w:p w14:paraId="67E8B6BB"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2B3813" w:rsidRDefault="002740D6" w:rsidP="00430DCE">
            <w:pPr>
              <w:pStyle w:val="TAC"/>
              <w:rPr>
                <w:lang w:eastAsia="en-US"/>
              </w:rPr>
            </w:pPr>
            <w:r w:rsidRPr="002B3813">
              <w:rPr>
                <w:lang w:eastAsia="en-US"/>
              </w:rPr>
              <w:t>remoteAddress</w:t>
            </w:r>
          </w:p>
          <w:p w14:paraId="3BD2DCD4"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2B3813" w:rsidRDefault="002740D6" w:rsidP="00430DCE">
            <w:pPr>
              <w:pStyle w:val="TAL"/>
              <w:rPr>
                <w:lang w:eastAsia="en-US"/>
              </w:rPr>
            </w:pPr>
            <w:r w:rsidRPr="002B3813">
              <w:rPr>
                <w:lang w:eastAsia="en-US"/>
              </w:rPr>
              <w:t>remoteIPv4</w:t>
            </w:r>
          </w:p>
        </w:tc>
      </w:tr>
      <w:tr w:rsidR="002740D6" w:rsidRPr="002B3813" w14:paraId="74F35FC5" w14:textId="77777777">
        <w:tc>
          <w:tcPr>
            <w:tcW w:w="4535" w:type="dxa"/>
            <w:tcBorders>
              <w:top w:val="nil"/>
              <w:bottom w:val="single" w:sz="4" w:space="0" w:color="auto"/>
            </w:tcBorders>
            <w:shd w:val="clear" w:color="auto" w:fill="auto"/>
          </w:tcPr>
          <w:p w14:paraId="05BCB818"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2B3813" w:rsidRDefault="002740D6" w:rsidP="00430DCE">
            <w:pPr>
              <w:pStyle w:val="TAC"/>
              <w:rPr>
                <w:lang w:eastAsia="en-US"/>
              </w:rPr>
            </w:pPr>
            <w:r w:rsidRPr="002B3813">
              <w:rPr>
                <w:lang w:eastAsia="en-US"/>
              </w:rPr>
              <w:t>remoteAddress</w:t>
            </w:r>
          </w:p>
          <w:p w14:paraId="780A46CF"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2B3813" w:rsidRDefault="002740D6" w:rsidP="00430DCE">
            <w:pPr>
              <w:pStyle w:val="TAL"/>
              <w:rPr>
                <w:lang w:eastAsia="en-US"/>
              </w:rPr>
            </w:pPr>
            <w:r w:rsidRPr="002B3813">
              <w:rPr>
                <w:lang w:eastAsia="en-US"/>
              </w:rPr>
              <w:t>remoteIPv6</w:t>
            </w:r>
          </w:p>
        </w:tc>
      </w:tr>
      <w:tr w:rsidR="002740D6" w:rsidRPr="002B381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2B3813" w:rsidRDefault="002740D6" w:rsidP="00430DCE">
            <w:pPr>
              <w:pStyle w:val="TAL"/>
              <w:rPr>
                <w:lang w:eastAsia="en-US"/>
              </w:rPr>
            </w:pPr>
            <w:r w:rsidRPr="002B381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2B3813" w:rsidRDefault="002740D6" w:rsidP="00430DCE">
            <w:pPr>
              <w:pStyle w:val="TAC"/>
              <w:rPr>
                <w:lang w:eastAsia="en-US"/>
              </w:rPr>
            </w:pPr>
            <w:r w:rsidRPr="002B381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2B3813" w:rsidRDefault="002740D6" w:rsidP="00430DCE">
            <w:pPr>
              <w:pStyle w:val="TAL"/>
              <w:rPr>
                <w:lang w:eastAsia="en-US"/>
              </w:rPr>
            </w:pPr>
            <w:r w:rsidRPr="002B381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2B3813" w:rsidRDefault="002740D6" w:rsidP="00430DCE">
            <w:pPr>
              <w:pStyle w:val="TAL"/>
              <w:rPr>
                <w:lang w:eastAsia="en-US"/>
              </w:rPr>
            </w:pPr>
          </w:p>
        </w:tc>
      </w:tr>
      <w:tr w:rsidR="002740D6" w:rsidRPr="002B381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2B3813" w:rsidRDefault="002740D6" w:rsidP="00430DCE">
            <w:pPr>
              <w:pStyle w:val="TAL"/>
              <w:rPr>
                <w:lang w:eastAsia="en-US"/>
              </w:rPr>
            </w:pPr>
            <w:r w:rsidRPr="002B381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2B3813" w:rsidRDefault="002740D6" w:rsidP="00430DCE">
            <w:pPr>
              <w:pStyle w:val="TAC"/>
              <w:rPr>
                <w:lang w:eastAsia="en-US"/>
              </w:rPr>
            </w:pPr>
            <w:r w:rsidRPr="002B3813">
              <w:rPr>
                <w:lang w:eastAsia="en-US"/>
              </w:rPr>
              <w:t>61 000</w:t>
            </w:r>
            <w:r w:rsidR="000E0A59" w:rsidRPr="002B381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2B381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2B3813" w:rsidRDefault="002740D6" w:rsidP="00430DCE">
            <w:pPr>
              <w:pStyle w:val="TAL"/>
              <w:rPr>
                <w:lang w:eastAsia="en-US"/>
              </w:rPr>
            </w:pPr>
          </w:p>
        </w:tc>
      </w:tr>
      <w:tr w:rsidR="002740D6" w:rsidRPr="002B381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2B3813" w:rsidRDefault="002740D6" w:rsidP="00430DCE">
            <w:pPr>
              <w:pStyle w:val="TAL"/>
              <w:rPr>
                <w:lang w:eastAsia="en-US"/>
              </w:rPr>
            </w:pPr>
            <w:r w:rsidRPr="002B381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2B3813" w:rsidRDefault="002740D6" w:rsidP="00430DCE">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2B3813" w:rsidRDefault="002740D6" w:rsidP="00430DCE">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2B3813" w:rsidRDefault="002740D6" w:rsidP="00430DCE">
            <w:pPr>
              <w:pStyle w:val="TAL"/>
              <w:rPr>
                <w:lang w:eastAsia="en-US"/>
              </w:rPr>
            </w:pPr>
          </w:p>
        </w:tc>
      </w:tr>
      <w:tr w:rsidR="002740D6" w:rsidRPr="002B381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2B3813" w:rsidRDefault="002740D6" w:rsidP="00430DCE">
            <w:pPr>
              <w:pStyle w:val="TAL"/>
              <w:rPr>
                <w:lang w:eastAsia="en-US"/>
              </w:rPr>
            </w:pPr>
            <w:r w:rsidRPr="002B381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2B3813" w:rsidRDefault="002740D6" w:rsidP="00430DCE">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2B3813" w:rsidRDefault="002740D6" w:rsidP="00430DCE">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2B3813" w:rsidRDefault="002740D6" w:rsidP="00430DCE">
            <w:pPr>
              <w:pStyle w:val="TAL"/>
              <w:rPr>
                <w:lang w:eastAsia="en-US"/>
              </w:rPr>
            </w:pPr>
          </w:p>
        </w:tc>
      </w:tr>
      <w:tr w:rsidR="002740D6" w:rsidRPr="002B3813" w14:paraId="56C4D839" w14:textId="77777777">
        <w:tc>
          <w:tcPr>
            <w:tcW w:w="9637" w:type="dxa"/>
            <w:gridSpan w:val="4"/>
            <w:tcBorders>
              <w:top w:val="single" w:sz="4" w:space="0" w:color="auto"/>
            </w:tcBorders>
            <w:shd w:val="clear" w:color="auto" w:fill="auto"/>
          </w:tcPr>
          <w:p w14:paraId="6C6E1913"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2B3813">
              <w:rPr>
                <w:lang w:eastAsia="en-US"/>
              </w:rPr>
              <w:t>as that</w:t>
            </w:r>
            <w:r w:rsidRPr="002B3813">
              <w:rPr>
                <w:lang w:eastAsia="en-US"/>
              </w:rPr>
              <w:t xml:space="preserve"> for packet filter #1.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58A7F951" w14:textId="77777777" w:rsidR="002740D6" w:rsidRPr="002B3813" w:rsidRDefault="002740D6" w:rsidP="002740D6"/>
    <w:p w14:paraId="3F1486DF" w14:textId="77777777" w:rsidR="002740D6" w:rsidRPr="002B3813" w:rsidRDefault="002740D6" w:rsidP="002740D6">
      <w:pPr>
        <w:pStyle w:val="TH"/>
      </w:pPr>
      <w:r w:rsidRPr="002B38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2B3813" w14:paraId="7F9E3831" w14:textId="77777777">
        <w:tc>
          <w:tcPr>
            <w:tcW w:w="9637" w:type="dxa"/>
            <w:gridSpan w:val="4"/>
            <w:shd w:val="clear" w:color="auto" w:fill="auto"/>
          </w:tcPr>
          <w:p w14:paraId="1186E8D0" w14:textId="77777777" w:rsidR="002740D6" w:rsidRPr="002B3813" w:rsidRDefault="002740D6" w:rsidP="00430DCE">
            <w:pPr>
              <w:pStyle w:val="TAL"/>
              <w:rPr>
                <w:lang w:eastAsia="en-US"/>
              </w:rPr>
            </w:pPr>
            <w:r w:rsidRPr="002B3813">
              <w:rPr>
                <w:lang w:eastAsia="en-US"/>
              </w:rPr>
              <w:t>Derivation path: 24.008 table 10.5.162</w:t>
            </w:r>
          </w:p>
        </w:tc>
      </w:tr>
      <w:tr w:rsidR="002740D6" w:rsidRPr="002B3813" w14:paraId="6F4A0514" w14:textId="77777777">
        <w:tc>
          <w:tcPr>
            <w:tcW w:w="4535" w:type="dxa"/>
            <w:tcBorders>
              <w:bottom w:val="single" w:sz="4" w:space="0" w:color="auto"/>
            </w:tcBorders>
            <w:shd w:val="clear" w:color="auto" w:fill="auto"/>
          </w:tcPr>
          <w:p w14:paraId="73DEBEB0" w14:textId="77777777" w:rsidR="002740D6" w:rsidRPr="002B3813" w:rsidRDefault="002740D6" w:rsidP="00430DCE">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43464EC3" w14:textId="77777777" w:rsidR="002740D6" w:rsidRPr="002B3813" w:rsidRDefault="002740D6" w:rsidP="00430DCE">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7B486D2C" w14:textId="77777777" w:rsidR="002740D6" w:rsidRPr="002B3813" w:rsidRDefault="002740D6" w:rsidP="00430DCE">
            <w:pPr>
              <w:pStyle w:val="TAH"/>
              <w:rPr>
                <w:lang w:eastAsia="en-US"/>
              </w:rPr>
            </w:pPr>
            <w:r w:rsidRPr="002B3813">
              <w:rPr>
                <w:lang w:eastAsia="en-US"/>
              </w:rPr>
              <w:t>Comment</w:t>
            </w:r>
          </w:p>
        </w:tc>
        <w:tc>
          <w:tcPr>
            <w:tcW w:w="1135" w:type="dxa"/>
            <w:tcBorders>
              <w:bottom w:val="single" w:sz="4" w:space="0" w:color="auto"/>
            </w:tcBorders>
            <w:shd w:val="clear" w:color="auto" w:fill="auto"/>
          </w:tcPr>
          <w:p w14:paraId="24912520" w14:textId="77777777" w:rsidR="002740D6" w:rsidRPr="002B3813" w:rsidRDefault="002740D6" w:rsidP="00430DCE">
            <w:pPr>
              <w:pStyle w:val="TAH"/>
              <w:rPr>
                <w:lang w:eastAsia="en-US"/>
              </w:rPr>
            </w:pPr>
            <w:r w:rsidRPr="002B3813">
              <w:rPr>
                <w:lang w:eastAsia="en-US"/>
              </w:rPr>
              <w:t>Condition</w:t>
            </w:r>
          </w:p>
        </w:tc>
      </w:tr>
      <w:tr w:rsidR="002740D6" w:rsidRPr="002B381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2B3813" w:rsidRDefault="002740D6" w:rsidP="00430DCE">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2B3813" w:rsidRDefault="002740D6" w:rsidP="00430DCE">
            <w:pPr>
              <w:pStyle w:val="TAC"/>
              <w:rPr>
                <w:lang w:eastAsia="en-US"/>
              </w:rPr>
            </w:pPr>
            <w:r w:rsidRPr="002B3813">
              <w:rPr>
                <w:lang w:eastAsia="en-US"/>
              </w:rPr>
              <w:t xml:space="preserve">0 0 1 1 0 0 </w:t>
            </w:r>
            <w:r w:rsidR="00982AF4" w:rsidRPr="002B3813">
              <w:rPr>
                <w:lang w:eastAsia="en-US"/>
              </w:rPr>
              <w:t>1</w:t>
            </w:r>
            <w:r w:rsidRPr="002B3813">
              <w:rPr>
                <w:lang w:eastAsia="en-US"/>
              </w:rPr>
              <w:t xml:space="preserve"> </w:t>
            </w:r>
            <w:r w:rsidR="00982AF4" w:rsidRPr="002B381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2B3813" w:rsidRDefault="002740D6" w:rsidP="00430DCE">
            <w:pPr>
              <w:pStyle w:val="TAL"/>
              <w:rPr>
                <w:lang w:eastAsia="en-US"/>
              </w:rPr>
            </w:pPr>
            <w:r w:rsidRPr="002B3813">
              <w:rPr>
                <w:lang w:eastAsia="en-US"/>
              </w:rPr>
              <w:t>Bidirectional filter, ID=</w:t>
            </w:r>
            <w:r w:rsidR="00982AF4" w:rsidRPr="002B381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2B3813" w:rsidRDefault="002740D6" w:rsidP="00430DCE">
            <w:pPr>
              <w:pStyle w:val="TAL"/>
              <w:rPr>
                <w:lang w:eastAsia="en-US"/>
              </w:rPr>
            </w:pPr>
          </w:p>
        </w:tc>
      </w:tr>
      <w:tr w:rsidR="002740D6" w:rsidRPr="002B381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2B3813" w:rsidRDefault="002740D6" w:rsidP="00430DCE">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2B3813" w:rsidRDefault="002740D6" w:rsidP="00430DCE">
            <w:pPr>
              <w:pStyle w:val="TAC"/>
              <w:rPr>
                <w:lang w:eastAsia="en-US"/>
              </w:rPr>
            </w:pPr>
            <w:r w:rsidRPr="002B381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2B3813" w:rsidRDefault="002740D6" w:rsidP="00430DCE">
            <w:pPr>
              <w:pStyle w:val="TAL"/>
              <w:rPr>
                <w:lang w:eastAsia="en-US"/>
              </w:rPr>
            </w:pPr>
            <w:r w:rsidRPr="002B381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2B3813" w:rsidRDefault="002740D6" w:rsidP="00430DCE">
            <w:pPr>
              <w:pStyle w:val="TAL"/>
              <w:rPr>
                <w:lang w:eastAsia="en-US"/>
              </w:rPr>
            </w:pPr>
          </w:p>
        </w:tc>
      </w:tr>
      <w:tr w:rsidR="002740D6" w:rsidRPr="002B3813" w14:paraId="495347BC" w14:textId="77777777">
        <w:tc>
          <w:tcPr>
            <w:tcW w:w="4535" w:type="dxa"/>
            <w:tcBorders>
              <w:top w:val="single" w:sz="4" w:space="0" w:color="auto"/>
              <w:bottom w:val="nil"/>
            </w:tcBorders>
            <w:shd w:val="clear" w:color="auto" w:fill="auto"/>
          </w:tcPr>
          <w:p w14:paraId="16321F0D" w14:textId="77777777" w:rsidR="002740D6" w:rsidRPr="002B3813" w:rsidRDefault="002740D6" w:rsidP="00430DCE">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2B3813" w:rsidRDefault="002740D6" w:rsidP="00430DCE">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2B3813" w:rsidRDefault="002740D6" w:rsidP="00430DCE">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2B3813" w:rsidRDefault="002740D6" w:rsidP="00430DCE">
            <w:pPr>
              <w:pStyle w:val="TAL"/>
              <w:rPr>
                <w:lang w:eastAsia="en-US"/>
              </w:rPr>
            </w:pPr>
            <w:r w:rsidRPr="002B3813">
              <w:rPr>
                <w:lang w:eastAsia="en-US"/>
              </w:rPr>
              <w:t>remoteIPv4</w:t>
            </w:r>
          </w:p>
        </w:tc>
      </w:tr>
      <w:tr w:rsidR="002740D6" w:rsidRPr="002B3813" w14:paraId="59FC2184" w14:textId="77777777">
        <w:tc>
          <w:tcPr>
            <w:tcW w:w="4535" w:type="dxa"/>
            <w:tcBorders>
              <w:top w:val="nil"/>
              <w:bottom w:val="single" w:sz="4" w:space="0" w:color="auto"/>
            </w:tcBorders>
            <w:shd w:val="clear" w:color="auto" w:fill="auto"/>
          </w:tcPr>
          <w:p w14:paraId="1AF3D5DC"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2B3813" w:rsidRDefault="002740D6" w:rsidP="00430DCE">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2B3813" w:rsidRDefault="002740D6" w:rsidP="00430DCE">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2B3813" w:rsidRDefault="002740D6" w:rsidP="00430DCE">
            <w:pPr>
              <w:pStyle w:val="TAL"/>
              <w:rPr>
                <w:lang w:eastAsia="en-US"/>
              </w:rPr>
            </w:pPr>
            <w:r w:rsidRPr="002B3813">
              <w:rPr>
                <w:lang w:eastAsia="en-US"/>
              </w:rPr>
              <w:t>remoteIPv6</w:t>
            </w:r>
          </w:p>
        </w:tc>
      </w:tr>
      <w:tr w:rsidR="002740D6" w:rsidRPr="002B3813" w14:paraId="3198F252" w14:textId="77777777">
        <w:tc>
          <w:tcPr>
            <w:tcW w:w="4535" w:type="dxa"/>
            <w:tcBorders>
              <w:top w:val="single" w:sz="4" w:space="0" w:color="auto"/>
              <w:bottom w:val="nil"/>
            </w:tcBorders>
            <w:shd w:val="clear" w:color="auto" w:fill="auto"/>
          </w:tcPr>
          <w:p w14:paraId="389EBD83" w14:textId="77777777" w:rsidR="002740D6" w:rsidRPr="002B3813" w:rsidRDefault="002740D6" w:rsidP="00430DCE">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2B3813" w:rsidRDefault="002740D6" w:rsidP="00430DCE">
            <w:pPr>
              <w:pStyle w:val="TAC"/>
              <w:rPr>
                <w:lang w:eastAsia="en-US"/>
              </w:rPr>
            </w:pPr>
            <w:r w:rsidRPr="002B3813">
              <w:rPr>
                <w:lang w:eastAsia="en-US"/>
              </w:rPr>
              <w:t>remoteAddress</w:t>
            </w:r>
          </w:p>
          <w:p w14:paraId="72D5B06E" w14:textId="77777777" w:rsidR="002740D6" w:rsidRPr="002B3813" w:rsidRDefault="002740D6" w:rsidP="00430DCE">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2B3813" w:rsidRDefault="002740D6" w:rsidP="00430DCE">
            <w:pPr>
              <w:pStyle w:val="TAL"/>
              <w:rPr>
                <w:lang w:eastAsia="en-US"/>
              </w:rPr>
            </w:pPr>
            <w:r w:rsidRPr="002B3813">
              <w:rPr>
                <w:lang w:eastAsia="en-US"/>
              </w:rPr>
              <w:t>remoteIPv4</w:t>
            </w:r>
          </w:p>
        </w:tc>
      </w:tr>
      <w:tr w:rsidR="002740D6" w:rsidRPr="002B3813" w14:paraId="26643D9E" w14:textId="77777777">
        <w:tc>
          <w:tcPr>
            <w:tcW w:w="4535" w:type="dxa"/>
            <w:tcBorders>
              <w:top w:val="nil"/>
              <w:bottom w:val="single" w:sz="4" w:space="0" w:color="auto"/>
            </w:tcBorders>
            <w:shd w:val="clear" w:color="auto" w:fill="auto"/>
          </w:tcPr>
          <w:p w14:paraId="53950D2D" w14:textId="77777777" w:rsidR="002740D6" w:rsidRPr="002B381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2B3813" w:rsidRDefault="002740D6" w:rsidP="00430DCE">
            <w:pPr>
              <w:pStyle w:val="TAC"/>
              <w:rPr>
                <w:lang w:eastAsia="en-US"/>
              </w:rPr>
            </w:pPr>
            <w:r w:rsidRPr="002B3813">
              <w:rPr>
                <w:lang w:eastAsia="en-US"/>
              </w:rPr>
              <w:t>remoteAddress</w:t>
            </w:r>
          </w:p>
          <w:p w14:paraId="3B64A1F1" w14:textId="77777777" w:rsidR="002740D6" w:rsidRPr="002B3813" w:rsidRDefault="002740D6" w:rsidP="00430DCE">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2B3813" w:rsidRDefault="002740D6" w:rsidP="00430DCE">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2B3813" w:rsidRDefault="002740D6" w:rsidP="00430DCE">
            <w:pPr>
              <w:pStyle w:val="TAL"/>
              <w:rPr>
                <w:lang w:eastAsia="en-US"/>
              </w:rPr>
            </w:pPr>
            <w:r w:rsidRPr="002B3813">
              <w:rPr>
                <w:lang w:eastAsia="en-US"/>
              </w:rPr>
              <w:t>remoteIPv6</w:t>
            </w:r>
          </w:p>
        </w:tc>
      </w:tr>
      <w:tr w:rsidR="002740D6" w:rsidRPr="002B381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2B3813" w:rsidRDefault="002740D6" w:rsidP="00430DCE">
            <w:pPr>
              <w:pStyle w:val="TAN"/>
              <w:rPr>
                <w:lang w:eastAsia="en-US"/>
              </w:rPr>
            </w:pPr>
            <w:r w:rsidRPr="002B3813">
              <w:rPr>
                <w:lang w:eastAsia="en-US"/>
              </w:rPr>
              <w:t>Note 1:</w:t>
            </w:r>
            <w:r w:rsidRPr="002B3813">
              <w:rPr>
                <w:lang w:eastAsia="en-US"/>
              </w:rPr>
              <w:tab/>
              <w:t xml:space="preserve">remoteAddress should be set to the address of an IP server able to process a uplink IP packets from the UE and transmit downlink IP packets to the UE. remoteIPv4 applies if </w:t>
            </w:r>
            <w:r w:rsidR="00D833EA" w:rsidRPr="002B3813">
              <w:rPr>
                <w:lang w:eastAsia="en-US"/>
              </w:rPr>
              <w:t>the UE has acquired an IPv4 address only</w:t>
            </w:r>
            <w:r w:rsidRPr="002B3813">
              <w:rPr>
                <w:lang w:eastAsia="en-US"/>
              </w:rPr>
              <w:t xml:space="preserve">, remoteIPv6 applies if </w:t>
            </w:r>
            <w:r w:rsidR="00D833EA" w:rsidRPr="002B3813">
              <w:rPr>
                <w:lang w:eastAsia="en-US"/>
              </w:rPr>
              <w:t>the UE has acquired an IPv6 address only, or both an IPv6 and an IPv4 address</w:t>
            </w:r>
            <w:r w:rsidRPr="002B3813">
              <w:rPr>
                <w:lang w:eastAsia="en-US"/>
              </w:rPr>
              <w:t>.</w:t>
            </w:r>
          </w:p>
        </w:tc>
      </w:tr>
    </w:tbl>
    <w:p w14:paraId="6C13CC0A" w14:textId="77777777" w:rsidR="002740D6" w:rsidRPr="002B3813" w:rsidRDefault="002740D6" w:rsidP="002740D6"/>
    <w:p w14:paraId="4E87892D" w14:textId="77777777" w:rsidR="00C24AD0" w:rsidRPr="002B3813" w:rsidRDefault="00C24AD0" w:rsidP="00195A91">
      <w:pPr>
        <w:pStyle w:val="TH"/>
      </w:pPr>
      <w:bookmarkStart w:id="120" w:name="_Toc295921123"/>
      <w:r w:rsidRPr="002B381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2B3813" w14:paraId="4C8DA6DD" w14:textId="77777777" w:rsidTr="00AA31C7">
        <w:tc>
          <w:tcPr>
            <w:tcW w:w="9637" w:type="dxa"/>
            <w:gridSpan w:val="4"/>
            <w:shd w:val="clear" w:color="auto" w:fill="auto"/>
          </w:tcPr>
          <w:p w14:paraId="40A672C4"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9114E6B" w14:textId="77777777" w:rsidTr="00AA31C7">
        <w:tc>
          <w:tcPr>
            <w:tcW w:w="4535" w:type="dxa"/>
            <w:tcBorders>
              <w:bottom w:val="single" w:sz="4" w:space="0" w:color="auto"/>
            </w:tcBorders>
            <w:shd w:val="clear" w:color="auto" w:fill="auto"/>
          </w:tcPr>
          <w:p w14:paraId="71474812"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2B3813" w:rsidRDefault="00C24AD0" w:rsidP="00AA31C7">
            <w:pPr>
              <w:keepNext/>
              <w:keepLines/>
              <w:spacing w:after="0"/>
              <w:rPr>
                <w:rFonts w:ascii="Arial" w:hAnsi="Arial"/>
                <w:sz w:val="18"/>
              </w:rPr>
            </w:pPr>
            <w:r w:rsidRPr="002B381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2B3813" w:rsidRDefault="00C24AD0" w:rsidP="00AA31C7">
            <w:pPr>
              <w:keepNext/>
              <w:keepLines/>
              <w:spacing w:after="0"/>
              <w:rPr>
                <w:rFonts w:ascii="Arial" w:hAnsi="Arial"/>
                <w:sz w:val="18"/>
              </w:rPr>
            </w:pPr>
          </w:p>
        </w:tc>
      </w:tr>
      <w:tr w:rsidR="00C24AD0" w:rsidRPr="002B381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2B3813" w:rsidRDefault="00C24AD0" w:rsidP="00AA31C7">
            <w:pPr>
              <w:keepNext/>
              <w:keepLines/>
              <w:spacing w:after="0"/>
              <w:rPr>
                <w:rFonts w:ascii="Arial" w:hAnsi="Arial"/>
                <w:sz w:val="18"/>
              </w:rPr>
            </w:pPr>
          </w:p>
        </w:tc>
      </w:tr>
      <w:tr w:rsidR="00C24AD0" w:rsidRPr="002B3813" w14:paraId="5590B8AC" w14:textId="77777777" w:rsidTr="00AA31C7">
        <w:tc>
          <w:tcPr>
            <w:tcW w:w="4535" w:type="dxa"/>
            <w:tcBorders>
              <w:top w:val="single" w:sz="4" w:space="0" w:color="auto"/>
              <w:bottom w:val="nil"/>
            </w:tcBorders>
            <w:shd w:val="clear" w:color="auto" w:fill="auto"/>
          </w:tcPr>
          <w:p w14:paraId="080B4FD2"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2B3813" w:rsidRDefault="00C24AD0" w:rsidP="00AA31C7">
            <w:pPr>
              <w:keepNext/>
              <w:keepLines/>
              <w:spacing w:after="0"/>
              <w:rPr>
                <w:rFonts w:ascii="Arial" w:hAnsi="Arial"/>
                <w:sz w:val="18"/>
              </w:rPr>
            </w:pPr>
          </w:p>
        </w:tc>
      </w:tr>
      <w:tr w:rsidR="00C24AD0" w:rsidRPr="002B3813" w14:paraId="0C1FB189" w14:textId="77777777" w:rsidTr="00AA31C7">
        <w:tc>
          <w:tcPr>
            <w:tcW w:w="4535" w:type="dxa"/>
            <w:tcBorders>
              <w:top w:val="single" w:sz="4" w:space="0" w:color="auto"/>
              <w:bottom w:val="nil"/>
            </w:tcBorders>
            <w:shd w:val="clear" w:color="auto" w:fill="auto"/>
          </w:tcPr>
          <w:p w14:paraId="2C097E9E"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2B3813" w:rsidRDefault="00C24AD0" w:rsidP="00AA31C7">
            <w:pPr>
              <w:keepNext/>
              <w:keepLines/>
              <w:spacing w:after="0"/>
              <w:rPr>
                <w:rFonts w:ascii="Arial" w:hAnsi="Arial"/>
                <w:sz w:val="18"/>
              </w:rPr>
            </w:pPr>
            <w:r w:rsidRPr="002B38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2B3813" w:rsidRDefault="00C24AD0" w:rsidP="00AA31C7">
            <w:pPr>
              <w:keepNext/>
              <w:keepLines/>
              <w:spacing w:after="0"/>
              <w:rPr>
                <w:rFonts w:ascii="Arial" w:hAnsi="Arial"/>
                <w:sz w:val="18"/>
              </w:rPr>
            </w:pPr>
          </w:p>
        </w:tc>
      </w:tr>
      <w:tr w:rsidR="00C24AD0" w:rsidRPr="002B3813" w14:paraId="1227F466" w14:textId="77777777" w:rsidTr="00AA31C7">
        <w:tc>
          <w:tcPr>
            <w:tcW w:w="4535" w:type="dxa"/>
            <w:tcBorders>
              <w:top w:val="nil"/>
              <w:bottom w:val="single" w:sz="4" w:space="0" w:color="auto"/>
            </w:tcBorders>
            <w:shd w:val="clear" w:color="auto" w:fill="auto"/>
          </w:tcPr>
          <w:p w14:paraId="36EA9A27"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2B3813" w:rsidRDefault="00C24AD0" w:rsidP="00AA31C7">
            <w:pPr>
              <w:keepNext/>
              <w:keepLines/>
              <w:spacing w:after="0"/>
              <w:rPr>
                <w:rFonts w:ascii="Arial" w:hAnsi="Arial"/>
                <w:sz w:val="18"/>
              </w:rPr>
            </w:pPr>
          </w:p>
        </w:tc>
      </w:tr>
      <w:tr w:rsidR="00C24AD0" w:rsidRPr="002B381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2B3813" w:rsidRDefault="00C24AD0" w:rsidP="00AA31C7">
            <w:pPr>
              <w:keepNext/>
              <w:keepLines/>
              <w:spacing w:after="0"/>
              <w:rPr>
                <w:rFonts w:ascii="Arial" w:hAnsi="Arial"/>
                <w:sz w:val="18"/>
              </w:rPr>
            </w:pPr>
          </w:p>
        </w:tc>
      </w:tr>
      <w:tr w:rsidR="00C24AD0" w:rsidRPr="002B381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2B3813" w:rsidRDefault="00C24AD0" w:rsidP="00AA31C7">
            <w:pPr>
              <w:keepNext/>
              <w:keepLines/>
              <w:spacing w:after="0"/>
              <w:rPr>
                <w:rFonts w:ascii="Arial" w:hAnsi="Arial"/>
                <w:sz w:val="18"/>
              </w:rPr>
            </w:pPr>
          </w:p>
        </w:tc>
      </w:tr>
      <w:tr w:rsidR="00C24AD0" w:rsidRPr="002B381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2B3813" w:rsidRDefault="00C24AD0" w:rsidP="00BE5705">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0BB5D0FD" w14:textId="77777777" w:rsidR="00C24AD0" w:rsidRPr="002B3813" w:rsidRDefault="00C24AD0" w:rsidP="00C24AD0"/>
    <w:p w14:paraId="591F3FE4" w14:textId="77777777" w:rsidR="00C24AD0" w:rsidRPr="002B3813" w:rsidRDefault="00C24AD0" w:rsidP="00195A91">
      <w:pPr>
        <w:pStyle w:val="TH"/>
      </w:pPr>
      <w:r w:rsidRPr="002B38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2B3813" w14:paraId="059E719A" w14:textId="77777777" w:rsidTr="00AA31C7">
        <w:tc>
          <w:tcPr>
            <w:tcW w:w="9637" w:type="dxa"/>
            <w:gridSpan w:val="4"/>
            <w:shd w:val="clear" w:color="auto" w:fill="auto"/>
          </w:tcPr>
          <w:p w14:paraId="1EE300B2" w14:textId="77777777" w:rsidR="00C24AD0" w:rsidRPr="002B3813" w:rsidRDefault="00C24AD0" w:rsidP="00AA31C7">
            <w:pPr>
              <w:keepNext/>
              <w:keepLines/>
              <w:spacing w:after="0"/>
              <w:rPr>
                <w:rFonts w:ascii="Arial" w:hAnsi="Arial"/>
                <w:sz w:val="18"/>
              </w:rPr>
            </w:pPr>
            <w:r w:rsidRPr="002B3813">
              <w:rPr>
                <w:rFonts w:ascii="Arial" w:hAnsi="Arial"/>
                <w:sz w:val="18"/>
              </w:rPr>
              <w:t>Derivation path: 24.008 table 10.5.162</w:t>
            </w:r>
          </w:p>
        </w:tc>
      </w:tr>
      <w:tr w:rsidR="00C24AD0" w:rsidRPr="002B3813" w14:paraId="41232B68" w14:textId="77777777" w:rsidTr="00AA31C7">
        <w:tc>
          <w:tcPr>
            <w:tcW w:w="4535" w:type="dxa"/>
            <w:tcBorders>
              <w:bottom w:val="single" w:sz="4" w:space="0" w:color="auto"/>
            </w:tcBorders>
            <w:shd w:val="clear" w:color="auto" w:fill="auto"/>
          </w:tcPr>
          <w:p w14:paraId="2A78D89E"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2B3813" w:rsidRDefault="00C24AD0" w:rsidP="00AA31C7">
            <w:pPr>
              <w:keepNext/>
              <w:keepLines/>
              <w:spacing w:after="0"/>
              <w:jc w:val="center"/>
              <w:rPr>
                <w:rFonts w:ascii="Arial" w:hAnsi="Arial"/>
                <w:b/>
                <w:sz w:val="18"/>
              </w:rPr>
            </w:pPr>
            <w:r w:rsidRPr="002B3813">
              <w:rPr>
                <w:rFonts w:ascii="Arial" w:hAnsi="Arial"/>
                <w:b/>
                <w:sz w:val="18"/>
              </w:rPr>
              <w:t>Condition</w:t>
            </w:r>
          </w:p>
        </w:tc>
      </w:tr>
      <w:tr w:rsidR="00C24AD0" w:rsidRPr="002B381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2B3813" w:rsidRDefault="00C24AD0" w:rsidP="00AA31C7">
            <w:pPr>
              <w:keepNext/>
              <w:keepLines/>
              <w:spacing w:after="0"/>
              <w:rPr>
                <w:rFonts w:ascii="Arial" w:hAnsi="Arial"/>
                <w:sz w:val="18"/>
              </w:rPr>
            </w:pPr>
            <w:r w:rsidRPr="002B381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2B3813" w:rsidRDefault="00C24AD0" w:rsidP="00AA31C7">
            <w:pPr>
              <w:keepNext/>
              <w:keepLines/>
              <w:spacing w:after="0"/>
              <w:rPr>
                <w:rFonts w:ascii="Arial" w:hAnsi="Arial"/>
                <w:sz w:val="18"/>
              </w:rPr>
            </w:pPr>
            <w:r w:rsidRPr="002B381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2B3813" w:rsidRDefault="00C24AD0" w:rsidP="00AA31C7">
            <w:pPr>
              <w:keepNext/>
              <w:keepLines/>
              <w:spacing w:after="0"/>
              <w:rPr>
                <w:rFonts w:ascii="Arial" w:hAnsi="Arial"/>
                <w:sz w:val="18"/>
              </w:rPr>
            </w:pPr>
          </w:p>
        </w:tc>
      </w:tr>
      <w:tr w:rsidR="00C24AD0" w:rsidRPr="002B381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2B3813" w:rsidRDefault="00C24AD0" w:rsidP="00AA31C7">
            <w:pPr>
              <w:keepNext/>
              <w:keepLines/>
              <w:spacing w:after="0"/>
              <w:rPr>
                <w:rFonts w:ascii="Arial" w:hAnsi="Arial"/>
                <w:sz w:val="18"/>
              </w:rPr>
            </w:pPr>
            <w:r w:rsidRPr="002B38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2B3813" w:rsidRDefault="00C24AD0" w:rsidP="00AA31C7">
            <w:pPr>
              <w:keepNext/>
              <w:keepLines/>
              <w:spacing w:after="0"/>
              <w:jc w:val="center"/>
              <w:rPr>
                <w:rFonts w:ascii="Arial" w:hAnsi="Arial"/>
                <w:sz w:val="18"/>
              </w:rPr>
            </w:pPr>
            <w:r w:rsidRPr="002B38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2B3813" w:rsidRDefault="00C24AD0" w:rsidP="00AA31C7">
            <w:pPr>
              <w:keepNext/>
              <w:keepLines/>
              <w:spacing w:after="0"/>
              <w:rPr>
                <w:rFonts w:ascii="Arial" w:hAnsi="Arial"/>
                <w:sz w:val="18"/>
              </w:rPr>
            </w:pPr>
            <w:r w:rsidRPr="002B381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2B3813" w:rsidRDefault="00C24AD0" w:rsidP="00AA31C7">
            <w:pPr>
              <w:keepNext/>
              <w:keepLines/>
              <w:spacing w:after="0"/>
              <w:rPr>
                <w:rFonts w:ascii="Arial" w:hAnsi="Arial"/>
                <w:sz w:val="18"/>
              </w:rPr>
            </w:pPr>
          </w:p>
        </w:tc>
      </w:tr>
      <w:tr w:rsidR="00C24AD0" w:rsidRPr="002B3813" w14:paraId="23B46732" w14:textId="77777777" w:rsidTr="00AA31C7">
        <w:tc>
          <w:tcPr>
            <w:tcW w:w="4535" w:type="dxa"/>
            <w:tcBorders>
              <w:top w:val="single" w:sz="4" w:space="0" w:color="auto"/>
              <w:bottom w:val="nil"/>
            </w:tcBorders>
            <w:shd w:val="clear" w:color="auto" w:fill="auto"/>
          </w:tcPr>
          <w:p w14:paraId="72CFA8ED"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2B3813" w:rsidRDefault="00C24AD0" w:rsidP="00AA31C7">
            <w:pPr>
              <w:keepNext/>
              <w:keepLines/>
              <w:spacing w:after="0"/>
              <w:rPr>
                <w:rFonts w:ascii="Arial" w:hAnsi="Arial"/>
                <w:sz w:val="18"/>
              </w:rPr>
            </w:pPr>
            <w:r w:rsidRPr="002B38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2B3813" w:rsidRDefault="00C24AD0" w:rsidP="00AA31C7">
            <w:pPr>
              <w:keepNext/>
              <w:keepLines/>
              <w:spacing w:after="0"/>
              <w:rPr>
                <w:rFonts w:ascii="Arial" w:hAnsi="Arial"/>
                <w:sz w:val="18"/>
              </w:rPr>
            </w:pPr>
          </w:p>
        </w:tc>
      </w:tr>
      <w:tr w:rsidR="00C24AD0" w:rsidRPr="002B3813" w14:paraId="7C57272C" w14:textId="77777777" w:rsidTr="00AA31C7">
        <w:tc>
          <w:tcPr>
            <w:tcW w:w="4535" w:type="dxa"/>
            <w:tcBorders>
              <w:top w:val="single" w:sz="4" w:space="0" w:color="auto"/>
              <w:bottom w:val="nil"/>
            </w:tcBorders>
            <w:shd w:val="clear" w:color="auto" w:fill="auto"/>
          </w:tcPr>
          <w:p w14:paraId="5AE79D2A" w14:textId="77777777" w:rsidR="00C24AD0" w:rsidRPr="002B3813" w:rsidRDefault="00C24AD0" w:rsidP="00AA31C7">
            <w:pPr>
              <w:keepNext/>
              <w:keepLines/>
              <w:spacing w:after="0"/>
              <w:rPr>
                <w:rFonts w:ascii="Arial" w:hAnsi="Arial"/>
                <w:sz w:val="18"/>
              </w:rPr>
            </w:pPr>
            <w:r w:rsidRPr="002B38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2B3813" w:rsidRDefault="00C24AD0" w:rsidP="00AA31C7">
            <w:pPr>
              <w:keepNext/>
              <w:keepLines/>
              <w:spacing w:after="0"/>
              <w:rPr>
                <w:rFonts w:ascii="Arial" w:hAnsi="Arial"/>
                <w:sz w:val="18"/>
              </w:rPr>
            </w:pPr>
            <w:r w:rsidRPr="002B38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2B3813" w:rsidRDefault="00C24AD0" w:rsidP="00AA31C7">
            <w:pPr>
              <w:keepNext/>
              <w:keepLines/>
              <w:spacing w:after="0"/>
              <w:rPr>
                <w:rFonts w:ascii="Arial" w:hAnsi="Arial"/>
                <w:sz w:val="18"/>
              </w:rPr>
            </w:pPr>
          </w:p>
        </w:tc>
      </w:tr>
      <w:tr w:rsidR="00C24AD0" w:rsidRPr="002B3813" w14:paraId="27D52BEF" w14:textId="77777777" w:rsidTr="00AA31C7">
        <w:tc>
          <w:tcPr>
            <w:tcW w:w="4535" w:type="dxa"/>
            <w:tcBorders>
              <w:top w:val="nil"/>
              <w:bottom w:val="single" w:sz="4" w:space="0" w:color="auto"/>
            </w:tcBorders>
            <w:shd w:val="clear" w:color="auto" w:fill="auto"/>
          </w:tcPr>
          <w:p w14:paraId="3686B58D" w14:textId="77777777" w:rsidR="00C24AD0" w:rsidRPr="002B381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2B3813" w:rsidRDefault="00C24AD0" w:rsidP="00AA31C7">
            <w:pPr>
              <w:keepNext/>
              <w:keepLines/>
              <w:spacing w:after="0"/>
              <w:jc w:val="center"/>
              <w:rPr>
                <w:rFonts w:ascii="Arial" w:hAnsi="Arial"/>
                <w:sz w:val="18"/>
              </w:rPr>
            </w:pPr>
            <w:r w:rsidRPr="002B381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2B3813" w:rsidRDefault="00C24AD0" w:rsidP="00AA31C7">
            <w:pPr>
              <w:keepNext/>
              <w:keepLines/>
              <w:spacing w:after="0"/>
              <w:rPr>
                <w:rFonts w:ascii="Arial" w:hAnsi="Arial"/>
                <w:sz w:val="18"/>
              </w:rPr>
            </w:pPr>
            <w:r w:rsidRPr="002B38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2B3813" w:rsidRDefault="00C24AD0" w:rsidP="00AA31C7">
            <w:pPr>
              <w:keepNext/>
              <w:keepLines/>
              <w:spacing w:after="0"/>
              <w:rPr>
                <w:rFonts w:ascii="Arial" w:hAnsi="Arial"/>
                <w:sz w:val="18"/>
              </w:rPr>
            </w:pPr>
          </w:p>
        </w:tc>
      </w:tr>
      <w:tr w:rsidR="00C24AD0" w:rsidRPr="002B381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2B3813" w:rsidRDefault="00C24AD0" w:rsidP="00AA31C7">
            <w:pPr>
              <w:keepNext/>
              <w:keepLines/>
              <w:spacing w:after="0"/>
              <w:rPr>
                <w:rFonts w:ascii="Arial" w:hAnsi="Arial"/>
                <w:sz w:val="18"/>
              </w:rPr>
            </w:pPr>
            <w:r w:rsidRPr="002B38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2B3813" w:rsidRDefault="00C24AD0" w:rsidP="00AA31C7">
            <w:pPr>
              <w:keepNext/>
              <w:keepLines/>
              <w:spacing w:after="0"/>
              <w:rPr>
                <w:rFonts w:ascii="Arial" w:hAnsi="Arial"/>
                <w:sz w:val="18"/>
              </w:rPr>
            </w:pPr>
          </w:p>
        </w:tc>
      </w:tr>
      <w:tr w:rsidR="00C24AD0" w:rsidRPr="002B381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2B3813" w:rsidRDefault="00C24AD0" w:rsidP="00AA31C7">
            <w:pPr>
              <w:keepNext/>
              <w:keepLines/>
              <w:spacing w:after="0"/>
              <w:rPr>
                <w:rFonts w:ascii="Arial" w:hAnsi="Arial"/>
                <w:sz w:val="18"/>
              </w:rPr>
            </w:pPr>
            <w:r w:rsidRPr="002B38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2B3813" w:rsidRDefault="00C24AD0" w:rsidP="00AA31C7">
            <w:pPr>
              <w:keepNext/>
              <w:keepLines/>
              <w:spacing w:after="0"/>
              <w:jc w:val="center"/>
              <w:rPr>
                <w:rFonts w:ascii="Arial" w:hAnsi="Arial"/>
                <w:sz w:val="18"/>
              </w:rPr>
            </w:pPr>
            <w:r w:rsidRPr="002B381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2B3813" w:rsidRDefault="00C24AD0" w:rsidP="00AA31C7">
            <w:pPr>
              <w:keepNext/>
              <w:keepLines/>
              <w:spacing w:after="0"/>
              <w:rPr>
                <w:rFonts w:ascii="Arial" w:hAnsi="Arial"/>
                <w:sz w:val="18"/>
              </w:rPr>
            </w:pPr>
            <w:r w:rsidRPr="002B381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2B3813" w:rsidRDefault="00C24AD0" w:rsidP="00AA31C7">
            <w:pPr>
              <w:keepNext/>
              <w:keepLines/>
              <w:spacing w:after="0"/>
              <w:rPr>
                <w:rFonts w:ascii="Arial" w:hAnsi="Arial"/>
                <w:sz w:val="18"/>
              </w:rPr>
            </w:pPr>
          </w:p>
        </w:tc>
      </w:tr>
      <w:tr w:rsidR="00C24AD0" w:rsidRPr="002B381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2B3813" w:rsidRDefault="00C24AD0" w:rsidP="004E0543">
            <w:pPr>
              <w:pStyle w:val="TAN"/>
              <w:rPr>
                <w:lang w:eastAsia="en-US"/>
              </w:rPr>
            </w:pPr>
            <w:r w:rsidRPr="002B3813">
              <w:rPr>
                <w:lang w:eastAsia="en-US"/>
              </w:rPr>
              <w:t xml:space="preserve">Note 1: </w:t>
            </w:r>
            <w:r w:rsidR="004E0543" w:rsidRPr="002B3813">
              <w:rPr>
                <w:lang w:eastAsia="en-US"/>
              </w:rPr>
              <w:tab/>
            </w:r>
            <w:r w:rsidRPr="002B3813">
              <w:rPr>
                <w:lang w:eastAsia="en-US"/>
              </w:rPr>
              <w:t xml:space="preserve">Acc. to TS 26.114 and RFC 4566 a </w:t>
            </w:r>
            <w:r w:rsidR="005F7642" w:rsidRPr="002B3813">
              <w:rPr>
                <w:lang w:eastAsia="en-US"/>
              </w:rPr>
              <w:t>"</w:t>
            </w:r>
            <w:r w:rsidRPr="002B3813">
              <w:rPr>
                <w:lang w:eastAsia="en-US"/>
              </w:rPr>
              <w:t>media port</w:t>
            </w:r>
            <w:r w:rsidR="005F7642" w:rsidRPr="002B3813">
              <w:rPr>
                <w:lang w:eastAsia="en-US"/>
              </w:rPr>
              <w:t>"</w:t>
            </w:r>
            <w:r w:rsidRPr="002B3813">
              <w:rPr>
                <w:lang w:eastAsia="en-US"/>
              </w:rPr>
              <w:t xml:space="preserve"> can be understood as the transport port to which a media stream is sent.</w:t>
            </w:r>
          </w:p>
        </w:tc>
      </w:tr>
    </w:tbl>
    <w:p w14:paraId="3F036126" w14:textId="77777777" w:rsidR="00C24AD0" w:rsidRPr="002B3813" w:rsidRDefault="00C24AD0" w:rsidP="00C24AD0"/>
    <w:p w14:paraId="7FB2C0C6" w14:textId="77777777" w:rsidR="0034292C" w:rsidRPr="0034292C" w:rsidRDefault="0034292C" w:rsidP="0034292C">
      <w:pPr>
        <w:pStyle w:val="TH"/>
      </w:pPr>
      <w:r w:rsidRPr="0034292C">
        <w:lastRenderedPageBreak/>
        <w:t>Table 6.6.2-</w:t>
      </w:r>
      <w:r w:rsidR="003F4D35">
        <w:rPr>
          <w:rFonts w:hint="eastAsia"/>
          <w:lang w:eastAsia="zh-CN"/>
        </w:rPr>
        <w:t>7</w:t>
      </w:r>
      <w:r w:rsidRPr="0034292C">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34292C" w:rsidRDefault="0034292C" w:rsidP="00633380">
            <w:pPr>
              <w:pStyle w:val="TAH"/>
              <w:rPr>
                <w:lang w:eastAsia="en-US"/>
              </w:rPr>
            </w:pPr>
            <w:r w:rsidRPr="0034292C">
              <w:rPr>
                <w:lang w:eastAsia="en-US"/>
              </w:rPr>
              <w:t>Condition</w:t>
            </w:r>
          </w:p>
        </w:tc>
      </w:tr>
      <w:tr w:rsidR="0034292C" w:rsidRPr="0034292C"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34292C" w:rsidRDefault="0034292C" w:rsidP="00633380">
            <w:pPr>
              <w:pStyle w:val="TAL"/>
              <w:rPr>
                <w:lang w:eastAsia="en-US"/>
              </w:rPr>
            </w:pPr>
            <w:r w:rsidRPr="0034292C">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34292C" w:rsidRDefault="0034292C" w:rsidP="00633380">
            <w:pPr>
              <w:pStyle w:val="TAL"/>
              <w:rPr>
                <w:lang w:eastAsia="en-US"/>
              </w:rPr>
            </w:pPr>
          </w:p>
        </w:tc>
      </w:tr>
      <w:tr w:rsidR="0034292C" w:rsidRPr="0034292C"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34292C" w:rsidRDefault="0034292C" w:rsidP="00633380">
            <w:pPr>
              <w:pStyle w:val="TAC"/>
              <w:rPr>
                <w:lang w:eastAsia="en-US"/>
              </w:rPr>
            </w:pPr>
            <w:r w:rsidRPr="0034292C">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34292C" w:rsidRDefault="0034292C" w:rsidP="00633380">
            <w:pPr>
              <w:pStyle w:val="TAL"/>
              <w:rPr>
                <w:lang w:eastAsia="en-US"/>
              </w:rPr>
            </w:pPr>
            <w:r w:rsidRPr="0034292C">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34292C" w:rsidRDefault="0034292C" w:rsidP="00633380">
            <w:pPr>
              <w:pStyle w:val="TAL"/>
              <w:rPr>
                <w:lang w:eastAsia="en-US"/>
              </w:rPr>
            </w:pPr>
          </w:p>
        </w:tc>
      </w:tr>
      <w:tr w:rsidR="0034292C" w:rsidRPr="0034292C"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34292C" w:rsidRDefault="0034292C" w:rsidP="00633380">
            <w:pPr>
              <w:pStyle w:val="TAL"/>
              <w:rPr>
                <w:lang w:eastAsia="en-US"/>
              </w:rPr>
            </w:pPr>
            <w:r w:rsidRPr="0034292C">
              <w:rPr>
                <w:lang w:eastAsia="en-US"/>
              </w:rPr>
              <w:t>remoteIPv4</w:t>
            </w:r>
          </w:p>
        </w:tc>
      </w:tr>
      <w:tr w:rsidR="0034292C" w:rsidRPr="0034292C"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34292C" w:rsidRDefault="0034292C" w:rsidP="00633380">
            <w:pPr>
              <w:pStyle w:val="TAL"/>
              <w:rPr>
                <w:lang w:eastAsia="en-US"/>
              </w:rPr>
            </w:pPr>
            <w:r w:rsidRPr="0034292C">
              <w:rPr>
                <w:lang w:eastAsia="en-US"/>
              </w:rPr>
              <w:t>remoteIPv6</w:t>
            </w:r>
          </w:p>
        </w:tc>
      </w:tr>
      <w:tr w:rsidR="0034292C" w:rsidRPr="0034292C"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34292C" w:rsidRDefault="0034292C" w:rsidP="00633380">
            <w:pPr>
              <w:pStyle w:val="TAC"/>
              <w:rPr>
                <w:lang w:eastAsia="en-US"/>
              </w:rPr>
            </w:pPr>
            <w:r w:rsidRPr="0034292C">
              <w:rPr>
                <w:lang w:eastAsia="en-US"/>
              </w:rPr>
              <w:t>remoteAddress</w:t>
            </w:r>
          </w:p>
          <w:p w14:paraId="4B53C1AB"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34292C" w:rsidRDefault="0034292C" w:rsidP="00633380">
            <w:pPr>
              <w:pStyle w:val="TAL"/>
              <w:rPr>
                <w:lang w:eastAsia="en-US"/>
              </w:rPr>
            </w:pPr>
            <w:r w:rsidRPr="0034292C">
              <w:rPr>
                <w:lang w:eastAsia="en-US"/>
              </w:rPr>
              <w:t>remoteIPv4</w:t>
            </w:r>
          </w:p>
        </w:tc>
      </w:tr>
      <w:tr w:rsidR="0034292C" w:rsidRPr="0034292C"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34292C" w:rsidRDefault="0034292C" w:rsidP="00633380">
            <w:pPr>
              <w:pStyle w:val="TAC"/>
              <w:rPr>
                <w:lang w:eastAsia="en-US"/>
              </w:rPr>
            </w:pPr>
            <w:r w:rsidRPr="0034292C">
              <w:rPr>
                <w:lang w:eastAsia="en-US"/>
              </w:rPr>
              <w:t>remoteAddress</w:t>
            </w:r>
          </w:p>
          <w:p w14:paraId="1EEBFEA9"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34292C" w:rsidRDefault="0034292C" w:rsidP="00633380">
            <w:pPr>
              <w:pStyle w:val="TAL"/>
              <w:rPr>
                <w:lang w:eastAsia="en-US"/>
              </w:rPr>
            </w:pPr>
            <w:r w:rsidRPr="0034292C">
              <w:rPr>
                <w:lang w:eastAsia="en-US"/>
              </w:rPr>
              <w:t>remoteIPv6</w:t>
            </w:r>
          </w:p>
        </w:tc>
      </w:tr>
      <w:tr w:rsidR="0034292C" w:rsidRPr="0034292C"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34292C" w:rsidRDefault="0034292C" w:rsidP="00633380">
            <w:pPr>
              <w:pStyle w:val="TAL"/>
              <w:rPr>
                <w:lang w:eastAsia="en-US"/>
              </w:rPr>
            </w:pPr>
          </w:p>
        </w:tc>
      </w:tr>
      <w:tr w:rsidR="0034292C" w:rsidRPr="0034292C"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34292C" w:rsidRDefault="0034292C" w:rsidP="00633380">
            <w:pPr>
              <w:pStyle w:val="TAL"/>
              <w:rPr>
                <w:lang w:eastAsia="en-US"/>
              </w:rPr>
            </w:pPr>
            <w:r w:rsidRPr="0034292C">
              <w:rPr>
                <w:lang w:eastAsia="en-US"/>
              </w:rPr>
              <w:t xml:space="preserve">Component type </w:t>
            </w:r>
            <w:r w:rsidR="008636EA">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34292C" w:rsidRDefault="0034292C" w:rsidP="00633380">
            <w:pPr>
              <w:pStyle w:val="TAL"/>
              <w:rPr>
                <w:lang w:eastAsia="en-US"/>
              </w:rPr>
            </w:pPr>
            <w:r w:rsidRPr="0034292C">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34292C" w:rsidRDefault="0034292C" w:rsidP="00633380">
            <w:pPr>
              <w:pStyle w:val="TAL"/>
              <w:rPr>
                <w:lang w:eastAsia="en-US"/>
              </w:rPr>
            </w:pPr>
            <w:r w:rsidRPr="0034292C">
              <w:rPr>
                <w:lang w:eastAsia="en-US"/>
              </w:rPr>
              <w:t>remote IPv4</w:t>
            </w:r>
          </w:p>
        </w:tc>
      </w:tr>
      <w:tr w:rsidR="0034292C" w:rsidRPr="0034292C"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34292C" w:rsidRDefault="0034292C" w:rsidP="00633380">
            <w:pPr>
              <w:pStyle w:val="TAL"/>
              <w:rPr>
                <w:lang w:eastAsia="en-US"/>
              </w:rPr>
            </w:pPr>
            <w:r w:rsidRPr="0034292C">
              <w:rPr>
                <w:lang w:eastAsia="en-US"/>
              </w:rPr>
              <w:t>remote IPv6</w:t>
            </w:r>
          </w:p>
        </w:tc>
      </w:tr>
      <w:tr w:rsidR="0034292C" w:rsidRPr="0034292C"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to the UE with remote address being source address</w:t>
            </w:r>
            <w:r w:rsidRPr="0034292C">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34292C" w:rsidRDefault="0034292C" w:rsidP="0034292C"/>
    <w:p w14:paraId="00090AC6" w14:textId="77777777" w:rsidR="0034292C" w:rsidRPr="0034292C" w:rsidRDefault="0034292C" w:rsidP="0034292C">
      <w:pPr>
        <w:pStyle w:val="TH"/>
      </w:pPr>
      <w:r w:rsidRPr="0034292C">
        <w:t>Table 6.6.2-</w:t>
      </w:r>
      <w:r w:rsidR="003F4D35">
        <w:rPr>
          <w:rFonts w:hint="eastAsia"/>
          <w:lang w:eastAsia="zh-CN"/>
        </w:rPr>
        <w:t>8</w:t>
      </w:r>
      <w:r w:rsidRPr="0034292C">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34292C"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34292C" w:rsidRDefault="0034292C" w:rsidP="00633380">
            <w:pPr>
              <w:pStyle w:val="TAL"/>
              <w:rPr>
                <w:lang w:eastAsia="en-US"/>
              </w:rPr>
            </w:pPr>
            <w:r w:rsidRPr="0034292C">
              <w:rPr>
                <w:lang w:eastAsia="en-US"/>
              </w:rPr>
              <w:t>Derivation path: 24.008 table 10.5.162</w:t>
            </w:r>
          </w:p>
        </w:tc>
      </w:tr>
      <w:tr w:rsidR="0034292C" w:rsidRPr="0034292C"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34292C" w:rsidRDefault="0034292C" w:rsidP="00633380">
            <w:pPr>
              <w:pStyle w:val="TAH"/>
              <w:rPr>
                <w:lang w:eastAsia="en-US"/>
              </w:rPr>
            </w:pPr>
            <w:r w:rsidRPr="0034292C">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34292C" w:rsidRDefault="0034292C" w:rsidP="00633380">
            <w:pPr>
              <w:pStyle w:val="TAH"/>
              <w:rPr>
                <w:lang w:eastAsia="en-US"/>
              </w:rPr>
            </w:pPr>
            <w:r w:rsidRPr="0034292C">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34292C" w:rsidRDefault="0034292C" w:rsidP="00633380">
            <w:pPr>
              <w:pStyle w:val="TAH"/>
              <w:rPr>
                <w:lang w:eastAsia="en-US"/>
              </w:rPr>
            </w:pPr>
            <w:r w:rsidRPr="0034292C">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34292C" w:rsidRDefault="0034292C" w:rsidP="00633380">
            <w:pPr>
              <w:pStyle w:val="TAH"/>
              <w:rPr>
                <w:lang w:eastAsia="en-US"/>
              </w:rPr>
            </w:pPr>
            <w:r w:rsidRPr="0034292C">
              <w:rPr>
                <w:lang w:eastAsia="en-US"/>
              </w:rPr>
              <w:t>Condition</w:t>
            </w:r>
          </w:p>
        </w:tc>
      </w:tr>
      <w:tr w:rsidR="0034292C" w:rsidRPr="0034292C"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34292C" w:rsidRDefault="0034292C" w:rsidP="00633380">
            <w:pPr>
              <w:pStyle w:val="TAL"/>
              <w:rPr>
                <w:lang w:eastAsia="en-US"/>
              </w:rPr>
            </w:pPr>
            <w:r w:rsidRPr="0034292C">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34292C" w:rsidRDefault="0034292C" w:rsidP="00633380">
            <w:pPr>
              <w:pStyle w:val="TAC"/>
              <w:rPr>
                <w:lang w:eastAsia="en-US"/>
              </w:rPr>
            </w:pPr>
            <w:r w:rsidRPr="0034292C">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34292C" w:rsidRDefault="0034292C" w:rsidP="00633380">
            <w:pPr>
              <w:pStyle w:val="TAL"/>
              <w:rPr>
                <w:lang w:eastAsia="en-US"/>
              </w:rPr>
            </w:pPr>
            <w:r w:rsidRPr="0034292C">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34292C" w:rsidRDefault="0034292C" w:rsidP="00633380">
            <w:pPr>
              <w:pStyle w:val="TAL"/>
              <w:rPr>
                <w:lang w:eastAsia="en-US"/>
              </w:rPr>
            </w:pPr>
          </w:p>
        </w:tc>
      </w:tr>
      <w:tr w:rsidR="0034292C" w:rsidRPr="0034292C"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34292C" w:rsidRDefault="0034292C" w:rsidP="00633380">
            <w:pPr>
              <w:pStyle w:val="TAL"/>
              <w:rPr>
                <w:lang w:eastAsia="en-US"/>
              </w:rPr>
            </w:pPr>
            <w:r w:rsidRPr="0034292C">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34292C" w:rsidRDefault="0034292C" w:rsidP="00633380">
            <w:pPr>
              <w:pStyle w:val="TAC"/>
              <w:rPr>
                <w:lang w:eastAsia="en-US"/>
              </w:rPr>
            </w:pPr>
            <w:r w:rsidRPr="0034292C">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34292C" w:rsidRDefault="0034292C" w:rsidP="00633380">
            <w:pPr>
              <w:pStyle w:val="TAL"/>
              <w:rPr>
                <w:lang w:eastAsia="en-US"/>
              </w:rPr>
            </w:pPr>
            <w:r w:rsidRPr="0034292C">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34292C" w:rsidRDefault="0034292C" w:rsidP="00633380">
            <w:pPr>
              <w:pStyle w:val="TAL"/>
              <w:rPr>
                <w:lang w:eastAsia="en-US"/>
              </w:rPr>
            </w:pPr>
          </w:p>
        </w:tc>
      </w:tr>
      <w:tr w:rsidR="0034292C" w:rsidRPr="0034292C"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34292C" w:rsidRDefault="0034292C" w:rsidP="00633380">
            <w:pPr>
              <w:pStyle w:val="TAL"/>
              <w:rPr>
                <w:lang w:eastAsia="en-US"/>
              </w:rPr>
            </w:pPr>
            <w:r w:rsidRPr="0034292C">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34292C" w:rsidRDefault="0034292C" w:rsidP="00633380">
            <w:pPr>
              <w:pStyle w:val="TAC"/>
              <w:rPr>
                <w:lang w:eastAsia="en-US"/>
              </w:rPr>
            </w:pPr>
            <w:r w:rsidRPr="0034292C">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34292C" w:rsidRDefault="0034292C" w:rsidP="00633380">
            <w:pPr>
              <w:pStyle w:val="TAL"/>
              <w:rPr>
                <w:lang w:eastAsia="en-US"/>
              </w:rPr>
            </w:pPr>
            <w:r w:rsidRPr="0034292C">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34292C" w:rsidRDefault="0034292C" w:rsidP="00633380">
            <w:pPr>
              <w:pStyle w:val="TAL"/>
              <w:rPr>
                <w:lang w:eastAsia="en-US"/>
              </w:rPr>
            </w:pPr>
            <w:r w:rsidRPr="0034292C">
              <w:rPr>
                <w:lang w:eastAsia="en-US"/>
              </w:rPr>
              <w:t>remoteIPv4</w:t>
            </w:r>
          </w:p>
        </w:tc>
      </w:tr>
      <w:tr w:rsidR="0034292C" w:rsidRPr="0034292C"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34292C" w:rsidRDefault="0034292C" w:rsidP="00633380">
            <w:pPr>
              <w:pStyle w:val="TAC"/>
              <w:rPr>
                <w:lang w:eastAsia="en-US"/>
              </w:rPr>
            </w:pPr>
            <w:r w:rsidRPr="0034292C">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34292C" w:rsidRDefault="0034292C" w:rsidP="00633380">
            <w:pPr>
              <w:pStyle w:val="TAL"/>
              <w:rPr>
                <w:lang w:eastAsia="en-US"/>
              </w:rPr>
            </w:pPr>
            <w:r w:rsidRPr="0034292C">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34292C" w:rsidRDefault="0034292C" w:rsidP="00633380">
            <w:pPr>
              <w:pStyle w:val="TAL"/>
              <w:rPr>
                <w:lang w:eastAsia="en-US"/>
              </w:rPr>
            </w:pPr>
            <w:r w:rsidRPr="0034292C">
              <w:rPr>
                <w:lang w:eastAsia="en-US"/>
              </w:rPr>
              <w:t>remoteIPv6</w:t>
            </w:r>
          </w:p>
        </w:tc>
      </w:tr>
      <w:tr w:rsidR="0034292C" w:rsidRPr="0034292C"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34292C" w:rsidRDefault="0034292C" w:rsidP="00633380">
            <w:pPr>
              <w:pStyle w:val="TAL"/>
              <w:rPr>
                <w:lang w:eastAsia="en-US"/>
              </w:rPr>
            </w:pPr>
            <w:r w:rsidRPr="0034292C">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34292C" w:rsidRDefault="0034292C" w:rsidP="00633380">
            <w:pPr>
              <w:pStyle w:val="TAC"/>
              <w:rPr>
                <w:lang w:eastAsia="en-US"/>
              </w:rPr>
            </w:pPr>
            <w:r w:rsidRPr="0034292C">
              <w:rPr>
                <w:lang w:eastAsia="en-US"/>
              </w:rPr>
              <w:t>remoteAddress</w:t>
            </w:r>
          </w:p>
          <w:p w14:paraId="7A26017D" w14:textId="77777777" w:rsidR="0034292C" w:rsidRPr="0034292C" w:rsidRDefault="0034292C" w:rsidP="00633380">
            <w:pPr>
              <w:pStyle w:val="TAC"/>
              <w:rPr>
                <w:lang w:eastAsia="en-US"/>
              </w:rPr>
            </w:pPr>
            <w:r w:rsidRPr="0034292C">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34292C" w:rsidRDefault="0034292C" w:rsidP="00633380">
            <w:pPr>
              <w:pStyle w:val="TAL"/>
              <w:rPr>
                <w:lang w:eastAsia="en-US"/>
              </w:rPr>
            </w:pPr>
            <w:r w:rsidRPr="0034292C">
              <w:rPr>
                <w:lang w:eastAsia="en-US"/>
              </w:rPr>
              <w:t>remoteIPv4</w:t>
            </w:r>
          </w:p>
        </w:tc>
      </w:tr>
      <w:tr w:rsidR="0034292C" w:rsidRPr="0034292C"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34292C"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34292C" w:rsidRDefault="0034292C" w:rsidP="00633380">
            <w:pPr>
              <w:pStyle w:val="TAC"/>
              <w:rPr>
                <w:lang w:eastAsia="en-US"/>
              </w:rPr>
            </w:pPr>
            <w:r w:rsidRPr="0034292C">
              <w:rPr>
                <w:lang w:eastAsia="en-US"/>
              </w:rPr>
              <w:t>remoteAddress</w:t>
            </w:r>
          </w:p>
          <w:p w14:paraId="24EED3E4" w14:textId="77777777" w:rsidR="0034292C" w:rsidRPr="0034292C" w:rsidRDefault="0034292C" w:rsidP="00633380">
            <w:pPr>
              <w:pStyle w:val="TAC"/>
              <w:rPr>
                <w:lang w:eastAsia="en-US"/>
              </w:rPr>
            </w:pPr>
            <w:r w:rsidRPr="0034292C">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34292C" w:rsidRDefault="0034292C" w:rsidP="00633380">
            <w:pPr>
              <w:pStyle w:val="TAL"/>
              <w:rPr>
                <w:lang w:eastAsia="en-US"/>
              </w:rPr>
            </w:pPr>
            <w:r w:rsidRPr="0034292C">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34292C" w:rsidRDefault="0034292C" w:rsidP="00633380">
            <w:pPr>
              <w:pStyle w:val="TAL"/>
              <w:rPr>
                <w:lang w:eastAsia="en-US"/>
              </w:rPr>
            </w:pPr>
            <w:r w:rsidRPr="0034292C">
              <w:rPr>
                <w:lang w:eastAsia="en-US"/>
              </w:rPr>
              <w:t>remoteIPv6</w:t>
            </w:r>
          </w:p>
        </w:tc>
      </w:tr>
      <w:tr w:rsidR="0034292C" w:rsidRPr="0034292C"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34292C" w:rsidRDefault="0034292C" w:rsidP="00633380">
            <w:pPr>
              <w:pStyle w:val="TAC"/>
              <w:rPr>
                <w:lang w:eastAsia="en-US"/>
              </w:rPr>
            </w:pPr>
            <w:r w:rsidRPr="0034292C">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34292C" w:rsidRDefault="0034292C" w:rsidP="00633380">
            <w:pPr>
              <w:pStyle w:val="TAL"/>
              <w:rPr>
                <w:lang w:eastAsia="en-US"/>
              </w:rPr>
            </w:pPr>
            <w:r w:rsidRPr="0034292C">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34292C" w:rsidRDefault="0034292C" w:rsidP="00633380">
            <w:pPr>
              <w:pStyle w:val="TAL"/>
              <w:rPr>
                <w:lang w:eastAsia="en-US"/>
              </w:rPr>
            </w:pPr>
          </w:p>
        </w:tc>
      </w:tr>
      <w:tr w:rsidR="0034292C" w:rsidRPr="0034292C"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34292C" w:rsidRDefault="0034292C" w:rsidP="00633380">
            <w:pPr>
              <w:pStyle w:val="TAC"/>
              <w:rPr>
                <w:lang w:eastAsia="en-US"/>
              </w:rPr>
            </w:pPr>
            <w:r w:rsidRPr="0034292C">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34292C" w:rsidRDefault="0034292C" w:rsidP="00633380">
            <w:pPr>
              <w:pStyle w:val="TAL"/>
              <w:rPr>
                <w:lang w:eastAsia="en-US"/>
              </w:rPr>
            </w:pPr>
            <w:r>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34292C" w:rsidRDefault="0034292C" w:rsidP="00633380">
            <w:pPr>
              <w:pStyle w:val="TAL"/>
              <w:rPr>
                <w:lang w:eastAsia="en-US"/>
              </w:rPr>
            </w:pPr>
            <w:r w:rsidRPr="0034292C">
              <w:rPr>
                <w:lang w:eastAsia="en-US"/>
              </w:rPr>
              <w:t>Ping</w:t>
            </w:r>
          </w:p>
        </w:tc>
      </w:tr>
      <w:tr w:rsidR="0034292C" w:rsidRPr="0034292C"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34292C" w:rsidRDefault="0034292C" w:rsidP="00633380">
            <w:pPr>
              <w:pStyle w:val="TAL"/>
              <w:rPr>
                <w:lang w:eastAsia="en-US"/>
              </w:rPr>
            </w:pPr>
            <w:r w:rsidRPr="0034292C">
              <w:rPr>
                <w:lang w:eastAsia="en-US"/>
              </w:rPr>
              <w:t xml:space="preserve">Component type </w:t>
            </w:r>
            <w:r w:rsidR="008636EA">
              <w:rPr>
                <w:lang w:eastAsia="en-US"/>
              </w:rPr>
              <w:t>2</w:t>
            </w:r>
            <w:r w:rsidRPr="0034292C">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34292C" w:rsidRDefault="0034292C" w:rsidP="00633380">
            <w:pPr>
              <w:pStyle w:val="TAC"/>
              <w:rPr>
                <w:lang w:eastAsia="en-US"/>
              </w:rPr>
            </w:pPr>
            <w:r w:rsidRPr="0034292C">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34292C" w:rsidRDefault="0034292C" w:rsidP="00633380">
            <w:pPr>
              <w:pStyle w:val="TAL"/>
              <w:rPr>
                <w:lang w:eastAsia="en-US"/>
              </w:rPr>
            </w:pPr>
            <w:r w:rsidRPr="0034292C">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34292C" w:rsidRDefault="0034292C" w:rsidP="00633380">
            <w:pPr>
              <w:pStyle w:val="TAL"/>
              <w:rPr>
                <w:lang w:eastAsia="en-US"/>
              </w:rPr>
            </w:pPr>
            <w:r w:rsidRPr="0034292C">
              <w:rPr>
                <w:lang w:eastAsia="en-US"/>
              </w:rPr>
              <w:t>Ping</w:t>
            </w:r>
          </w:p>
        </w:tc>
      </w:tr>
      <w:tr w:rsidR="0034292C" w:rsidRPr="0034292C"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34292C" w:rsidRDefault="0034292C" w:rsidP="00633380">
            <w:pPr>
              <w:pStyle w:val="TAN"/>
              <w:rPr>
                <w:lang w:eastAsia="en-US"/>
              </w:rPr>
            </w:pPr>
            <w:r w:rsidRPr="0034292C">
              <w:rPr>
                <w:lang w:eastAsia="en-US"/>
              </w:rPr>
              <w:t>Note 1:</w:t>
            </w:r>
            <w:r w:rsidRPr="0034292C">
              <w:rPr>
                <w:lang w:eastAsia="en-US"/>
              </w:rPr>
              <w:tab/>
              <w:t xml:space="preserve">remoteAddress </w:t>
            </w:r>
            <w:r w:rsidR="008636EA">
              <w:t>is the address of a network entity and the filter matches for ICMP/ICMPv6 packets sent by the UE with remote address being destination address.</w:t>
            </w:r>
            <w:r w:rsidRPr="0034292C">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Default="003F4D35" w:rsidP="003F4D35">
      <w:pPr>
        <w:rPr>
          <w:lang w:eastAsia="zh-CN"/>
        </w:rPr>
      </w:pPr>
    </w:p>
    <w:p w14:paraId="5EC1A2E1" w14:textId="77777777" w:rsidR="003F4D35" w:rsidRPr="00C01049" w:rsidRDefault="003F4D35" w:rsidP="003F4D35">
      <w:pPr>
        <w:pStyle w:val="TH"/>
      </w:pPr>
      <w:r w:rsidRPr="002B3813">
        <w:lastRenderedPageBreak/>
        <w:t>Table 6.6.2-</w:t>
      </w:r>
      <w:r>
        <w:rPr>
          <w:rFonts w:hint="eastAsia"/>
          <w:lang w:eastAsia="zh-CN"/>
        </w:rPr>
        <w:t>9</w:t>
      </w:r>
      <w:r w:rsidRPr="002B3813">
        <w:t>: Reference packet filter #</w:t>
      </w:r>
      <w:r>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2B3813" w14:paraId="1FB121DC" w14:textId="77777777" w:rsidTr="005A3DEC">
        <w:tc>
          <w:tcPr>
            <w:tcW w:w="9637" w:type="dxa"/>
            <w:gridSpan w:val="4"/>
            <w:shd w:val="clear" w:color="auto" w:fill="auto"/>
          </w:tcPr>
          <w:p w14:paraId="45927C23" w14:textId="77777777" w:rsidR="003F4D35" w:rsidRPr="002B3813" w:rsidRDefault="003F4D35" w:rsidP="005A3DEC">
            <w:pPr>
              <w:pStyle w:val="TAL"/>
              <w:rPr>
                <w:lang w:eastAsia="en-US"/>
              </w:rPr>
            </w:pPr>
            <w:r w:rsidRPr="002B3813">
              <w:rPr>
                <w:lang w:eastAsia="en-US"/>
              </w:rPr>
              <w:t>Derivation path: 24.008 table 10.5.162</w:t>
            </w:r>
          </w:p>
        </w:tc>
      </w:tr>
      <w:tr w:rsidR="003F4D35" w:rsidRPr="002B3813" w14:paraId="0355ABD6" w14:textId="77777777" w:rsidTr="005A3DEC">
        <w:tc>
          <w:tcPr>
            <w:tcW w:w="4535" w:type="dxa"/>
            <w:tcBorders>
              <w:bottom w:val="single" w:sz="4" w:space="0" w:color="auto"/>
            </w:tcBorders>
            <w:shd w:val="clear" w:color="auto" w:fill="auto"/>
          </w:tcPr>
          <w:p w14:paraId="696CB1E9" w14:textId="77777777" w:rsidR="003F4D35" w:rsidRPr="002B3813" w:rsidRDefault="003F4D35" w:rsidP="005A3DEC">
            <w:pPr>
              <w:pStyle w:val="TAH"/>
              <w:rPr>
                <w:lang w:eastAsia="en-US"/>
              </w:rPr>
            </w:pPr>
            <w:r w:rsidRPr="002B3813">
              <w:rPr>
                <w:lang w:eastAsia="en-US"/>
              </w:rPr>
              <w:t>Information Element</w:t>
            </w:r>
          </w:p>
        </w:tc>
        <w:tc>
          <w:tcPr>
            <w:tcW w:w="2267" w:type="dxa"/>
            <w:tcBorders>
              <w:bottom w:val="single" w:sz="4" w:space="0" w:color="auto"/>
            </w:tcBorders>
            <w:shd w:val="clear" w:color="auto" w:fill="auto"/>
          </w:tcPr>
          <w:p w14:paraId="09F2324E" w14:textId="77777777" w:rsidR="003F4D35" w:rsidRPr="002B3813" w:rsidRDefault="003F4D35" w:rsidP="005A3DEC">
            <w:pPr>
              <w:pStyle w:val="TAH"/>
              <w:rPr>
                <w:lang w:eastAsia="en-US"/>
              </w:rPr>
            </w:pPr>
            <w:r w:rsidRPr="002B3813">
              <w:rPr>
                <w:lang w:eastAsia="en-US"/>
              </w:rPr>
              <w:t>Value/Remark</w:t>
            </w:r>
          </w:p>
        </w:tc>
        <w:tc>
          <w:tcPr>
            <w:tcW w:w="1700" w:type="dxa"/>
            <w:tcBorders>
              <w:bottom w:val="single" w:sz="4" w:space="0" w:color="auto"/>
            </w:tcBorders>
            <w:shd w:val="clear" w:color="auto" w:fill="auto"/>
          </w:tcPr>
          <w:p w14:paraId="2B809B13" w14:textId="77777777" w:rsidR="003F4D35" w:rsidRPr="002B3813" w:rsidRDefault="003F4D35" w:rsidP="005A3DEC">
            <w:pPr>
              <w:pStyle w:val="TAH"/>
              <w:rPr>
                <w:lang w:eastAsia="en-US"/>
              </w:rPr>
            </w:pPr>
            <w:r w:rsidRPr="002B3813">
              <w:rPr>
                <w:lang w:eastAsia="en-US"/>
              </w:rPr>
              <w:t>Comment</w:t>
            </w:r>
          </w:p>
        </w:tc>
        <w:tc>
          <w:tcPr>
            <w:tcW w:w="1135" w:type="dxa"/>
            <w:tcBorders>
              <w:bottom w:val="single" w:sz="4" w:space="0" w:color="auto"/>
            </w:tcBorders>
            <w:shd w:val="clear" w:color="auto" w:fill="auto"/>
          </w:tcPr>
          <w:p w14:paraId="7FC9FF57" w14:textId="77777777" w:rsidR="003F4D35" w:rsidRPr="002B3813" w:rsidRDefault="003F4D35" w:rsidP="005A3DEC">
            <w:pPr>
              <w:pStyle w:val="TAH"/>
              <w:rPr>
                <w:lang w:eastAsia="en-US"/>
              </w:rPr>
            </w:pPr>
            <w:r w:rsidRPr="002B3813">
              <w:rPr>
                <w:lang w:eastAsia="en-US"/>
              </w:rPr>
              <w:t>Condition</w:t>
            </w:r>
          </w:p>
        </w:tc>
      </w:tr>
      <w:tr w:rsidR="003F4D35" w:rsidRPr="002B381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2B3813" w:rsidRDefault="003F4D35" w:rsidP="005A3DEC">
            <w:pPr>
              <w:pStyle w:val="TAL"/>
              <w:rPr>
                <w:lang w:eastAsia="en-US"/>
              </w:rPr>
            </w:pPr>
            <w:r w:rsidRPr="002B381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2B3813" w:rsidRDefault="003F4D35" w:rsidP="005A3DEC">
            <w:pPr>
              <w:pStyle w:val="TAC"/>
              <w:rPr>
                <w:lang w:eastAsia="en-US"/>
              </w:rPr>
            </w:pPr>
            <w:r w:rsidRPr="002B381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2B3813" w:rsidRDefault="003F4D35" w:rsidP="005A3DEC">
            <w:pPr>
              <w:pStyle w:val="TAL"/>
              <w:rPr>
                <w:lang w:eastAsia="en-US"/>
              </w:rPr>
            </w:pPr>
            <w:r w:rsidRPr="002B381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2B3813" w:rsidRDefault="003F4D35" w:rsidP="005A3DEC">
            <w:pPr>
              <w:pStyle w:val="TAL"/>
              <w:rPr>
                <w:lang w:eastAsia="en-US"/>
              </w:rPr>
            </w:pPr>
          </w:p>
        </w:tc>
      </w:tr>
      <w:tr w:rsidR="003F4D35" w:rsidRPr="002B381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2B3813" w:rsidRDefault="003F4D35" w:rsidP="005A3DEC">
            <w:pPr>
              <w:pStyle w:val="TAL"/>
              <w:rPr>
                <w:lang w:eastAsia="en-US"/>
              </w:rPr>
            </w:pPr>
            <w:r w:rsidRPr="002B381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2B3813" w:rsidRDefault="003F4D35" w:rsidP="005A3DEC">
            <w:pPr>
              <w:pStyle w:val="TAC"/>
              <w:rPr>
                <w:lang w:eastAsia="en-US"/>
              </w:rPr>
            </w:pPr>
            <w:r w:rsidRPr="002B381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2B3813" w:rsidRDefault="003F4D35" w:rsidP="005A3DEC">
            <w:pPr>
              <w:pStyle w:val="TAL"/>
              <w:rPr>
                <w:lang w:eastAsia="en-US"/>
              </w:rPr>
            </w:pPr>
            <w:r w:rsidRPr="002B381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2B3813" w:rsidRDefault="003F4D35" w:rsidP="005A3DEC">
            <w:pPr>
              <w:pStyle w:val="TAL"/>
              <w:rPr>
                <w:lang w:eastAsia="en-US"/>
              </w:rPr>
            </w:pPr>
          </w:p>
        </w:tc>
      </w:tr>
      <w:tr w:rsidR="003F4D35" w:rsidRPr="002B3813" w14:paraId="0316D44D" w14:textId="77777777" w:rsidTr="005A3DEC">
        <w:tc>
          <w:tcPr>
            <w:tcW w:w="4535" w:type="dxa"/>
            <w:tcBorders>
              <w:top w:val="single" w:sz="4" w:space="0" w:color="auto"/>
              <w:bottom w:val="nil"/>
            </w:tcBorders>
            <w:shd w:val="clear" w:color="auto" w:fill="auto"/>
          </w:tcPr>
          <w:p w14:paraId="7D5DCE0F" w14:textId="77777777" w:rsidR="003F4D35" w:rsidRPr="002B3813" w:rsidRDefault="003F4D35" w:rsidP="005A3DEC">
            <w:pPr>
              <w:pStyle w:val="TAL"/>
              <w:rPr>
                <w:lang w:eastAsia="en-US"/>
              </w:rPr>
            </w:pPr>
            <w:r w:rsidRPr="002B381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2B3813" w:rsidRDefault="003F4D35" w:rsidP="005A3DEC">
            <w:pPr>
              <w:pStyle w:val="TAC"/>
              <w:rPr>
                <w:lang w:eastAsia="en-US"/>
              </w:rPr>
            </w:pPr>
            <w:r w:rsidRPr="002B381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2B3813" w:rsidRDefault="003F4D35" w:rsidP="005A3DEC">
            <w:pPr>
              <w:pStyle w:val="TAL"/>
              <w:rPr>
                <w:lang w:eastAsia="en-US"/>
              </w:rPr>
            </w:pPr>
            <w:r w:rsidRPr="002B381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2B3813" w:rsidRDefault="003F4D35" w:rsidP="005A3DEC">
            <w:pPr>
              <w:pStyle w:val="TAL"/>
              <w:rPr>
                <w:lang w:eastAsia="en-US"/>
              </w:rPr>
            </w:pPr>
            <w:r w:rsidRPr="002B3813">
              <w:rPr>
                <w:lang w:eastAsia="en-US"/>
              </w:rPr>
              <w:t>remoteIPv4</w:t>
            </w:r>
          </w:p>
        </w:tc>
      </w:tr>
      <w:tr w:rsidR="003F4D35" w:rsidRPr="002B3813" w14:paraId="69E5812A" w14:textId="77777777" w:rsidTr="005A3DEC">
        <w:tc>
          <w:tcPr>
            <w:tcW w:w="4535" w:type="dxa"/>
            <w:tcBorders>
              <w:top w:val="nil"/>
              <w:bottom w:val="single" w:sz="4" w:space="0" w:color="auto"/>
            </w:tcBorders>
            <w:shd w:val="clear" w:color="auto" w:fill="auto"/>
          </w:tcPr>
          <w:p w14:paraId="1DDB3C6E"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2B3813" w:rsidRDefault="003F4D35" w:rsidP="005A3DEC">
            <w:pPr>
              <w:pStyle w:val="TAC"/>
              <w:rPr>
                <w:lang w:eastAsia="en-US"/>
              </w:rPr>
            </w:pPr>
            <w:r w:rsidRPr="002B381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2B3813" w:rsidRDefault="003F4D35" w:rsidP="005A3DEC">
            <w:pPr>
              <w:pStyle w:val="TAL"/>
              <w:rPr>
                <w:lang w:eastAsia="en-US"/>
              </w:rPr>
            </w:pPr>
            <w:r w:rsidRPr="002B381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2B3813" w:rsidRDefault="003F4D35" w:rsidP="005A3DEC">
            <w:pPr>
              <w:pStyle w:val="TAL"/>
              <w:rPr>
                <w:lang w:eastAsia="en-US"/>
              </w:rPr>
            </w:pPr>
            <w:r w:rsidRPr="002B3813">
              <w:rPr>
                <w:lang w:eastAsia="en-US"/>
              </w:rPr>
              <w:t>remoteIPv6</w:t>
            </w:r>
          </w:p>
        </w:tc>
      </w:tr>
      <w:tr w:rsidR="003F4D35" w:rsidRPr="002B3813" w14:paraId="0C004174" w14:textId="77777777" w:rsidTr="005A3DEC">
        <w:tc>
          <w:tcPr>
            <w:tcW w:w="4535" w:type="dxa"/>
            <w:tcBorders>
              <w:top w:val="single" w:sz="4" w:space="0" w:color="auto"/>
              <w:bottom w:val="nil"/>
            </w:tcBorders>
            <w:shd w:val="clear" w:color="auto" w:fill="auto"/>
          </w:tcPr>
          <w:p w14:paraId="249915E1" w14:textId="77777777" w:rsidR="003F4D35" w:rsidRPr="002B3813" w:rsidRDefault="003F4D35" w:rsidP="005A3DEC">
            <w:pPr>
              <w:pStyle w:val="TAL"/>
              <w:rPr>
                <w:lang w:eastAsia="en-US"/>
              </w:rPr>
            </w:pPr>
            <w:r w:rsidRPr="002B381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2B3813" w:rsidRDefault="003F4D35" w:rsidP="005A3DEC">
            <w:pPr>
              <w:pStyle w:val="TAC"/>
              <w:rPr>
                <w:lang w:eastAsia="en-US"/>
              </w:rPr>
            </w:pPr>
            <w:r w:rsidRPr="002B3813">
              <w:rPr>
                <w:lang w:eastAsia="en-US"/>
              </w:rPr>
              <w:t>remoteAddress</w:t>
            </w:r>
          </w:p>
          <w:p w14:paraId="4EC7DAA3" w14:textId="77777777" w:rsidR="003F4D35" w:rsidRPr="002B3813" w:rsidRDefault="003F4D35" w:rsidP="005A3DEC">
            <w:pPr>
              <w:pStyle w:val="TAC"/>
              <w:rPr>
                <w:lang w:eastAsia="en-US"/>
              </w:rPr>
            </w:pPr>
            <w:r w:rsidRPr="002B381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2B3813" w:rsidRDefault="003F4D35" w:rsidP="005A3DEC">
            <w:pPr>
              <w:pStyle w:val="TAL"/>
              <w:rPr>
                <w:lang w:eastAsia="en-US"/>
              </w:rPr>
            </w:pPr>
            <w:r w:rsidRPr="002B3813">
              <w:rPr>
                <w:lang w:eastAsia="en-US"/>
              </w:rPr>
              <w:t>remoteIPv4</w:t>
            </w:r>
          </w:p>
        </w:tc>
      </w:tr>
      <w:tr w:rsidR="003F4D35" w:rsidRPr="002B3813" w14:paraId="63B835E0" w14:textId="77777777" w:rsidTr="005A3DEC">
        <w:tc>
          <w:tcPr>
            <w:tcW w:w="4535" w:type="dxa"/>
            <w:tcBorders>
              <w:top w:val="nil"/>
              <w:bottom w:val="single" w:sz="4" w:space="0" w:color="auto"/>
            </w:tcBorders>
            <w:shd w:val="clear" w:color="auto" w:fill="auto"/>
          </w:tcPr>
          <w:p w14:paraId="00DBB578" w14:textId="77777777" w:rsidR="003F4D35" w:rsidRPr="002B381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2B3813" w:rsidRDefault="003F4D35" w:rsidP="005A3DEC">
            <w:pPr>
              <w:pStyle w:val="TAC"/>
              <w:rPr>
                <w:lang w:eastAsia="en-US"/>
              </w:rPr>
            </w:pPr>
            <w:r w:rsidRPr="002B3813">
              <w:rPr>
                <w:lang w:eastAsia="en-US"/>
              </w:rPr>
              <w:t>remoteAddress</w:t>
            </w:r>
          </w:p>
          <w:p w14:paraId="6D8828C6" w14:textId="77777777" w:rsidR="003F4D35" w:rsidRPr="002B3813" w:rsidRDefault="003F4D35" w:rsidP="005A3DEC">
            <w:pPr>
              <w:pStyle w:val="TAC"/>
              <w:rPr>
                <w:lang w:eastAsia="en-US"/>
              </w:rPr>
            </w:pPr>
            <w:r w:rsidRPr="002B381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2B3813" w:rsidRDefault="003F4D35" w:rsidP="005A3DEC">
            <w:pPr>
              <w:pStyle w:val="TAL"/>
              <w:rPr>
                <w:lang w:eastAsia="en-US"/>
              </w:rPr>
            </w:pPr>
            <w:r w:rsidRPr="002B381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2B3813" w:rsidRDefault="003F4D35" w:rsidP="005A3DEC">
            <w:pPr>
              <w:pStyle w:val="TAL"/>
              <w:rPr>
                <w:lang w:eastAsia="en-US"/>
              </w:rPr>
            </w:pPr>
            <w:r w:rsidRPr="002B3813">
              <w:rPr>
                <w:lang w:eastAsia="en-US"/>
              </w:rPr>
              <w:t>remoteIPv6</w:t>
            </w:r>
          </w:p>
        </w:tc>
      </w:tr>
      <w:tr w:rsidR="003F4D35" w:rsidRPr="002B381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2B3813" w:rsidRDefault="003F4D35" w:rsidP="005A3DEC">
            <w:pPr>
              <w:pStyle w:val="TAC"/>
              <w:rPr>
                <w:lang w:eastAsia="en-US"/>
              </w:rPr>
            </w:pPr>
            <w:r w:rsidRPr="002B381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2B3813" w:rsidRDefault="003F4D35" w:rsidP="005A3DEC">
            <w:pPr>
              <w:pStyle w:val="TAL"/>
              <w:rPr>
                <w:lang w:eastAsia="en-US"/>
              </w:rPr>
            </w:pPr>
            <w:r w:rsidRPr="002B381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2B3813" w:rsidRDefault="003F4D35" w:rsidP="005A3DEC">
            <w:pPr>
              <w:pStyle w:val="TAL"/>
              <w:rPr>
                <w:lang w:eastAsia="en-US"/>
              </w:rPr>
            </w:pPr>
          </w:p>
        </w:tc>
      </w:tr>
      <w:tr w:rsidR="003F4D35" w:rsidRPr="002B381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2B3813" w:rsidRDefault="003F4D35" w:rsidP="005A3DEC">
            <w:pPr>
              <w:pStyle w:val="TAL"/>
              <w:rPr>
                <w:lang w:eastAsia="en-US"/>
              </w:rPr>
            </w:pPr>
            <w:r w:rsidRPr="002B3813">
              <w:rPr>
                <w:lang w:eastAsia="en-US"/>
              </w:rPr>
              <w:t xml:space="preserve">Component type </w:t>
            </w:r>
            <w:r>
              <w:rPr>
                <w:rFonts w:hint="eastAsia"/>
                <w:lang w:eastAsia="zh-CN"/>
              </w:rPr>
              <w:t>2</w:t>
            </w:r>
            <w:r w:rsidRPr="002B381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2B3813" w:rsidRDefault="003F4D35" w:rsidP="005A3DEC">
            <w:pPr>
              <w:pStyle w:val="TAC"/>
              <w:rPr>
                <w:lang w:eastAsia="en-US"/>
              </w:rPr>
            </w:pPr>
            <w:r w:rsidRPr="002B381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2B3813" w:rsidRDefault="003F4D35" w:rsidP="005A3DEC">
            <w:pPr>
              <w:pStyle w:val="TAL"/>
              <w:rPr>
                <w:lang w:eastAsia="en-US"/>
              </w:rPr>
            </w:pPr>
            <w:r w:rsidRPr="002B381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2B3813" w:rsidRDefault="003F4D35" w:rsidP="005A3DEC">
            <w:pPr>
              <w:pStyle w:val="TAL"/>
              <w:rPr>
                <w:lang w:eastAsia="en-US"/>
              </w:rPr>
            </w:pPr>
          </w:p>
        </w:tc>
      </w:tr>
      <w:tr w:rsidR="003F4D35" w:rsidRPr="002B3813" w14:paraId="27A29181" w14:textId="77777777" w:rsidTr="005A3DEC">
        <w:tc>
          <w:tcPr>
            <w:tcW w:w="9637" w:type="dxa"/>
            <w:gridSpan w:val="4"/>
            <w:tcBorders>
              <w:top w:val="single" w:sz="4" w:space="0" w:color="auto"/>
            </w:tcBorders>
            <w:shd w:val="clear" w:color="auto" w:fill="auto"/>
          </w:tcPr>
          <w:p w14:paraId="3EBE5A7F" w14:textId="77777777" w:rsidR="003F4D35" w:rsidRPr="002B3813" w:rsidRDefault="003F4D35" w:rsidP="005A3DEC">
            <w:pPr>
              <w:pStyle w:val="TAN"/>
              <w:rPr>
                <w:lang w:eastAsia="en-US"/>
              </w:rPr>
            </w:pPr>
            <w:r w:rsidRPr="002B3813">
              <w:rPr>
                <w:lang w:eastAsia="en-US"/>
              </w:rPr>
              <w:t>Note 1:</w:t>
            </w:r>
            <w:r w:rsidRPr="002B381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2B3813" w:rsidRDefault="003F4D35" w:rsidP="003F4D35"/>
    <w:p w14:paraId="0E2CA7C6" w14:textId="77777777" w:rsidR="005A3DEC" w:rsidRDefault="005A3DEC" w:rsidP="005A3DEC">
      <w:pPr>
        <w:pStyle w:val="TH"/>
      </w:pPr>
      <w:r>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14:paraId="771CF09F" w14:textId="77777777" w:rsidTr="00A22AB6">
        <w:tc>
          <w:tcPr>
            <w:tcW w:w="9637" w:type="dxa"/>
            <w:gridSpan w:val="4"/>
            <w:tcMar>
              <w:top w:w="0" w:type="dxa"/>
              <w:left w:w="108" w:type="dxa"/>
              <w:bottom w:w="0" w:type="dxa"/>
              <w:right w:w="108" w:type="dxa"/>
            </w:tcMar>
            <w:hideMark/>
          </w:tcPr>
          <w:p w14:paraId="622D18CA" w14:textId="77777777" w:rsidR="005A3DEC" w:rsidRDefault="005A3DEC" w:rsidP="00A22AB6">
            <w:pPr>
              <w:pStyle w:val="TAL"/>
              <w:rPr>
                <w:lang w:val="en-US" w:eastAsia="en-US"/>
              </w:rPr>
            </w:pPr>
            <w:r>
              <w:rPr>
                <w:lang w:eastAsia="en-US"/>
              </w:rPr>
              <w:t>Derivation path: 24.008 table 10.5.162</w:t>
            </w:r>
          </w:p>
        </w:tc>
      </w:tr>
      <w:tr w:rsidR="005A3DEC" w14:paraId="7591FA42" w14:textId="77777777" w:rsidTr="00A22AB6">
        <w:tc>
          <w:tcPr>
            <w:tcW w:w="4535" w:type="dxa"/>
            <w:tcMar>
              <w:top w:w="0" w:type="dxa"/>
              <w:left w:w="108" w:type="dxa"/>
              <w:bottom w:w="0" w:type="dxa"/>
              <w:right w:w="108" w:type="dxa"/>
            </w:tcMar>
            <w:hideMark/>
          </w:tcPr>
          <w:p w14:paraId="2C47EB8A" w14:textId="77777777" w:rsidR="005A3DEC" w:rsidRDefault="005A3DEC" w:rsidP="00A22AB6">
            <w:pPr>
              <w:pStyle w:val="TAH"/>
              <w:rPr>
                <w:lang w:eastAsia="en-US"/>
              </w:rPr>
            </w:pPr>
            <w:r>
              <w:rPr>
                <w:lang w:eastAsia="en-US"/>
              </w:rPr>
              <w:t>Information Element</w:t>
            </w:r>
          </w:p>
        </w:tc>
        <w:tc>
          <w:tcPr>
            <w:tcW w:w="2267" w:type="dxa"/>
            <w:tcMar>
              <w:top w:w="0" w:type="dxa"/>
              <w:left w:w="108" w:type="dxa"/>
              <w:bottom w:w="0" w:type="dxa"/>
              <w:right w:w="108" w:type="dxa"/>
            </w:tcMar>
            <w:hideMark/>
          </w:tcPr>
          <w:p w14:paraId="5E23D6A3" w14:textId="77777777" w:rsidR="005A3DEC" w:rsidRDefault="005A3DEC" w:rsidP="00A22AB6">
            <w:pPr>
              <w:pStyle w:val="TAH"/>
              <w:rPr>
                <w:lang w:eastAsia="en-US"/>
              </w:rPr>
            </w:pPr>
            <w:r>
              <w:rPr>
                <w:lang w:eastAsia="en-US"/>
              </w:rPr>
              <w:t>Value/Remark</w:t>
            </w:r>
          </w:p>
        </w:tc>
        <w:tc>
          <w:tcPr>
            <w:tcW w:w="1700" w:type="dxa"/>
            <w:tcMar>
              <w:top w:w="0" w:type="dxa"/>
              <w:left w:w="108" w:type="dxa"/>
              <w:bottom w:w="0" w:type="dxa"/>
              <w:right w:w="108" w:type="dxa"/>
            </w:tcMar>
            <w:hideMark/>
          </w:tcPr>
          <w:p w14:paraId="1FEE0C53" w14:textId="77777777" w:rsidR="005A3DEC" w:rsidRDefault="005A3DEC" w:rsidP="00A22AB6">
            <w:pPr>
              <w:pStyle w:val="TAH"/>
              <w:rPr>
                <w:lang w:eastAsia="en-US"/>
              </w:rPr>
            </w:pPr>
            <w:r>
              <w:rPr>
                <w:lang w:eastAsia="en-US"/>
              </w:rPr>
              <w:t>Comment</w:t>
            </w:r>
          </w:p>
        </w:tc>
        <w:tc>
          <w:tcPr>
            <w:tcW w:w="1135" w:type="dxa"/>
            <w:tcMar>
              <w:top w:w="0" w:type="dxa"/>
              <w:left w:w="108" w:type="dxa"/>
              <w:bottom w:w="0" w:type="dxa"/>
              <w:right w:w="108" w:type="dxa"/>
            </w:tcMar>
            <w:hideMark/>
          </w:tcPr>
          <w:p w14:paraId="0A5B8F37" w14:textId="77777777" w:rsidR="005A3DEC" w:rsidRDefault="005A3DEC" w:rsidP="00A22AB6">
            <w:pPr>
              <w:pStyle w:val="TAH"/>
              <w:rPr>
                <w:lang w:eastAsia="en-US"/>
              </w:rPr>
            </w:pPr>
            <w:r>
              <w:rPr>
                <w:lang w:eastAsia="en-US"/>
              </w:rPr>
              <w:t>Condition</w:t>
            </w:r>
          </w:p>
        </w:tc>
      </w:tr>
      <w:tr w:rsidR="005A3DEC" w14:paraId="138C0910" w14:textId="77777777" w:rsidTr="00A22AB6">
        <w:tc>
          <w:tcPr>
            <w:tcW w:w="4535" w:type="dxa"/>
            <w:tcMar>
              <w:top w:w="0" w:type="dxa"/>
              <w:left w:w="108" w:type="dxa"/>
              <w:bottom w:w="0" w:type="dxa"/>
              <w:right w:w="108" w:type="dxa"/>
            </w:tcMar>
            <w:hideMark/>
          </w:tcPr>
          <w:p w14:paraId="7C3AA88A" w14:textId="77777777" w:rsidR="005A3DEC" w:rsidRDefault="005A3DEC" w:rsidP="00A22AB6">
            <w:pPr>
              <w:pStyle w:val="TAL"/>
              <w:rPr>
                <w:rFonts w:cs="Arial"/>
                <w:szCs w:val="18"/>
                <w:lang w:eastAsia="en-US"/>
              </w:rPr>
            </w:pPr>
            <w:r>
              <w:rPr>
                <w:lang w:eastAsia="en-US"/>
              </w:rPr>
              <w:t>Identifier</w:t>
            </w:r>
          </w:p>
        </w:tc>
        <w:tc>
          <w:tcPr>
            <w:tcW w:w="2267" w:type="dxa"/>
            <w:tcMar>
              <w:top w:w="0" w:type="dxa"/>
              <w:left w:w="108" w:type="dxa"/>
              <w:bottom w:w="0" w:type="dxa"/>
              <w:right w:w="108" w:type="dxa"/>
            </w:tcMar>
            <w:hideMark/>
          </w:tcPr>
          <w:p w14:paraId="7160ABFE" w14:textId="77777777" w:rsidR="005A3DEC" w:rsidRDefault="005A3DEC" w:rsidP="00A22AB6">
            <w:pPr>
              <w:pStyle w:val="TAC"/>
              <w:rPr>
                <w:rFonts w:cs="Arial"/>
                <w:szCs w:val="18"/>
                <w:lang w:eastAsia="en-US"/>
              </w:rPr>
            </w:pPr>
            <w:r>
              <w:rPr>
                <w:lang w:eastAsia="en-US"/>
              </w:rPr>
              <w:t>0 0 1 1 0 1 0 1</w:t>
            </w:r>
          </w:p>
        </w:tc>
        <w:tc>
          <w:tcPr>
            <w:tcW w:w="1700" w:type="dxa"/>
            <w:tcMar>
              <w:top w:w="0" w:type="dxa"/>
              <w:left w:w="108" w:type="dxa"/>
              <w:bottom w:w="0" w:type="dxa"/>
              <w:right w:w="108" w:type="dxa"/>
            </w:tcMar>
            <w:hideMark/>
          </w:tcPr>
          <w:p w14:paraId="24B324D7" w14:textId="77777777" w:rsidR="005A3DEC" w:rsidRDefault="005A3DEC" w:rsidP="00A22AB6">
            <w:pPr>
              <w:pStyle w:val="TAC"/>
              <w:rPr>
                <w:rFonts w:cs="Arial"/>
                <w:szCs w:val="18"/>
                <w:lang w:eastAsia="en-US"/>
              </w:rPr>
            </w:pPr>
            <w:r>
              <w:rPr>
                <w:lang w:eastAsia="en-US"/>
              </w:rPr>
              <w:t>Bidirectional filter, ID=5</w:t>
            </w:r>
          </w:p>
        </w:tc>
        <w:tc>
          <w:tcPr>
            <w:tcW w:w="1135" w:type="dxa"/>
            <w:tcMar>
              <w:top w:w="0" w:type="dxa"/>
              <w:left w:w="108" w:type="dxa"/>
              <w:bottom w:w="0" w:type="dxa"/>
              <w:right w:w="108" w:type="dxa"/>
            </w:tcMar>
          </w:tcPr>
          <w:p w14:paraId="0798FF6F" w14:textId="77777777" w:rsidR="005A3DEC" w:rsidRDefault="005A3DEC" w:rsidP="00A22AB6">
            <w:pPr>
              <w:pStyle w:val="TAC"/>
              <w:rPr>
                <w:rFonts w:cs="Arial"/>
                <w:szCs w:val="18"/>
                <w:lang w:eastAsia="en-US"/>
              </w:rPr>
            </w:pPr>
          </w:p>
        </w:tc>
      </w:tr>
      <w:tr w:rsidR="005A3DEC" w14:paraId="24396145" w14:textId="77777777" w:rsidTr="00A22AB6">
        <w:tc>
          <w:tcPr>
            <w:tcW w:w="4535" w:type="dxa"/>
            <w:tcMar>
              <w:top w:w="0" w:type="dxa"/>
              <w:left w:w="108" w:type="dxa"/>
              <w:bottom w:w="0" w:type="dxa"/>
              <w:right w:w="108" w:type="dxa"/>
            </w:tcMar>
            <w:hideMark/>
          </w:tcPr>
          <w:p w14:paraId="7E446614" w14:textId="77777777" w:rsidR="005A3DEC" w:rsidRDefault="005A3DEC" w:rsidP="00A22AB6">
            <w:pPr>
              <w:pStyle w:val="TAL"/>
              <w:rPr>
                <w:rFonts w:cs="Arial"/>
                <w:szCs w:val="18"/>
                <w:lang w:eastAsia="en-US"/>
              </w:rPr>
            </w:pPr>
            <w:r>
              <w:rPr>
                <w:lang w:eastAsia="en-US"/>
              </w:rPr>
              <w:t>Evaluation precedence</w:t>
            </w:r>
          </w:p>
        </w:tc>
        <w:tc>
          <w:tcPr>
            <w:tcW w:w="2267" w:type="dxa"/>
            <w:tcMar>
              <w:top w:w="0" w:type="dxa"/>
              <w:left w:w="108" w:type="dxa"/>
              <w:bottom w:w="0" w:type="dxa"/>
              <w:right w:w="108" w:type="dxa"/>
            </w:tcMar>
            <w:hideMark/>
          </w:tcPr>
          <w:p w14:paraId="210D011B" w14:textId="77777777" w:rsidR="005A3DEC" w:rsidRDefault="005A3DEC" w:rsidP="00A22AB6">
            <w:pPr>
              <w:pStyle w:val="TAC"/>
              <w:rPr>
                <w:rFonts w:cs="Arial"/>
                <w:szCs w:val="18"/>
                <w:lang w:eastAsia="en-US"/>
              </w:rPr>
            </w:pPr>
            <w:r>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Default="005A3DEC" w:rsidP="00A22AB6">
            <w:pPr>
              <w:pStyle w:val="TAC"/>
              <w:rPr>
                <w:rFonts w:cs="Arial"/>
                <w:szCs w:val="18"/>
                <w:lang w:eastAsia="en-US"/>
              </w:rPr>
            </w:pPr>
            <w:r>
              <w:rPr>
                <w:rFonts w:cs="Arial"/>
                <w:szCs w:val="18"/>
                <w:lang w:eastAsia="en-US"/>
              </w:rPr>
              <w:t>0 to 7</w:t>
            </w:r>
          </w:p>
        </w:tc>
        <w:tc>
          <w:tcPr>
            <w:tcW w:w="1135" w:type="dxa"/>
            <w:tcMar>
              <w:top w:w="0" w:type="dxa"/>
              <w:left w:w="108" w:type="dxa"/>
              <w:bottom w:w="0" w:type="dxa"/>
              <w:right w:w="108" w:type="dxa"/>
            </w:tcMar>
          </w:tcPr>
          <w:p w14:paraId="3D3137E0" w14:textId="77777777" w:rsidR="005A3DEC" w:rsidRDefault="005A3DEC" w:rsidP="00A22AB6">
            <w:pPr>
              <w:pStyle w:val="TAC"/>
              <w:rPr>
                <w:rFonts w:cs="Arial"/>
                <w:szCs w:val="18"/>
                <w:lang w:eastAsia="en-US"/>
              </w:rPr>
            </w:pPr>
          </w:p>
        </w:tc>
      </w:tr>
      <w:tr w:rsidR="005A3DEC" w14:paraId="5394BA19" w14:textId="77777777" w:rsidTr="00A22AB6">
        <w:tc>
          <w:tcPr>
            <w:tcW w:w="4535" w:type="dxa"/>
            <w:tcMar>
              <w:top w:w="0" w:type="dxa"/>
              <w:left w:w="108" w:type="dxa"/>
              <w:bottom w:w="0" w:type="dxa"/>
              <w:right w:w="108" w:type="dxa"/>
            </w:tcMar>
            <w:hideMark/>
          </w:tcPr>
          <w:p w14:paraId="48556630" w14:textId="77777777" w:rsidR="005A3DEC" w:rsidRDefault="005A3DEC" w:rsidP="00A22AB6">
            <w:pPr>
              <w:pStyle w:val="TAL"/>
              <w:rPr>
                <w:rFonts w:cs="Arial"/>
                <w:szCs w:val="18"/>
                <w:lang w:eastAsia="en-US"/>
              </w:rPr>
            </w:pPr>
            <w:r>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Default="005A3DEC" w:rsidP="00A22AB6">
            <w:pPr>
              <w:pStyle w:val="TAC"/>
              <w:rPr>
                <w:rFonts w:cs="Arial"/>
                <w:szCs w:val="18"/>
                <w:lang w:eastAsia="en-US"/>
              </w:rPr>
            </w:pPr>
            <w:r>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Default="005A3DEC" w:rsidP="00A22AB6">
            <w:pPr>
              <w:pStyle w:val="TAC"/>
              <w:rPr>
                <w:rFonts w:cs="Arial"/>
                <w:szCs w:val="18"/>
                <w:lang w:eastAsia="en-US"/>
              </w:rPr>
            </w:pPr>
            <w:r>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Default="005A3DEC" w:rsidP="00A22AB6">
            <w:pPr>
              <w:pStyle w:val="TAC"/>
              <w:rPr>
                <w:rFonts w:cs="Arial"/>
                <w:szCs w:val="18"/>
                <w:lang w:eastAsia="en-US"/>
              </w:rPr>
            </w:pPr>
          </w:p>
        </w:tc>
      </w:tr>
      <w:tr w:rsidR="005A3DEC"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Default="005A3DEC" w:rsidP="00A22AB6">
            <w:pPr>
              <w:pStyle w:val="TAL"/>
              <w:rPr>
                <w:rFonts w:cs="Arial"/>
                <w:szCs w:val="18"/>
                <w:lang w:eastAsia="en-US"/>
              </w:rPr>
            </w:pPr>
            <w:r>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Default="005A3DEC" w:rsidP="00A22AB6">
            <w:pPr>
              <w:pStyle w:val="TAC"/>
              <w:rPr>
                <w:rFonts w:cs="Arial"/>
                <w:szCs w:val="18"/>
                <w:lang w:eastAsia="en-US"/>
              </w:rPr>
            </w:pPr>
            <w:r>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Default="005A3DEC" w:rsidP="00A22AB6">
            <w:pPr>
              <w:pStyle w:val="TAC"/>
              <w:rPr>
                <w:rFonts w:cs="Arial"/>
                <w:szCs w:val="18"/>
                <w:lang w:eastAsia="en-US"/>
              </w:rPr>
            </w:pPr>
            <w:r>
              <w:rPr>
                <w:rFonts w:cs="Arial"/>
                <w:szCs w:val="18"/>
                <w:lang w:eastAsia="en-US"/>
              </w:rPr>
              <w:t xml:space="preserve">SS </w:t>
            </w:r>
            <w:r w:rsidR="003264B7">
              <w:rPr>
                <w:rFonts w:cs="Arial"/>
                <w:szCs w:val="18"/>
              </w:rPr>
              <w:t xml:space="preserve">speech </w:t>
            </w:r>
            <w:r>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Default="005A3DEC" w:rsidP="00A22AB6">
            <w:pPr>
              <w:pStyle w:val="TAC"/>
              <w:rPr>
                <w:rFonts w:cs="Arial"/>
                <w:szCs w:val="18"/>
                <w:lang w:eastAsia="en-US"/>
              </w:rPr>
            </w:pPr>
          </w:p>
        </w:tc>
      </w:tr>
      <w:tr w:rsidR="005A3DEC"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Default="005A3DEC" w:rsidP="00A22AB6">
            <w:pPr>
              <w:pStyle w:val="TAC"/>
              <w:rPr>
                <w:rFonts w:cs="Arial"/>
                <w:szCs w:val="18"/>
                <w:lang w:eastAsia="en-US"/>
              </w:rPr>
            </w:pPr>
            <w:r>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Default="005A3DEC" w:rsidP="00A22AB6">
            <w:pPr>
              <w:pStyle w:val="TAC"/>
              <w:rPr>
                <w:rFonts w:cs="Arial"/>
                <w:szCs w:val="18"/>
                <w:lang w:eastAsia="en-US"/>
              </w:rPr>
            </w:pPr>
            <w:r>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Default="005A3DEC" w:rsidP="00A22AB6">
            <w:pPr>
              <w:pStyle w:val="TAC"/>
              <w:rPr>
                <w:rFonts w:cs="Arial"/>
                <w:szCs w:val="18"/>
                <w:lang w:eastAsia="en-US"/>
              </w:rPr>
            </w:pPr>
          </w:p>
        </w:tc>
      </w:tr>
      <w:tr w:rsidR="005A3DEC" w14:paraId="2AFF2C6B" w14:textId="77777777" w:rsidTr="00A22AB6">
        <w:tc>
          <w:tcPr>
            <w:tcW w:w="4535" w:type="dxa"/>
            <w:tcMar>
              <w:top w:w="0" w:type="dxa"/>
              <w:left w:w="108" w:type="dxa"/>
              <w:bottom w:w="0" w:type="dxa"/>
              <w:right w:w="108" w:type="dxa"/>
            </w:tcMar>
            <w:hideMark/>
          </w:tcPr>
          <w:p w14:paraId="7B0DFAD8" w14:textId="77777777" w:rsidR="005A3DEC" w:rsidRDefault="005A3DEC" w:rsidP="00A22AB6">
            <w:pPr>
              <w:pStyle w:val="TAL"/>
              <w:rPr>
                <w:rFonts w:cs="Arial"/>
                <w:szCs w:val="18"/>
                <w:lang w:eastAsia="en-US"/>
              </w:rPr>
            </w:pPr>
            <w:r>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Default="005A3DEC" w:rsidP="00A22AB6">
            <w:pPr>
              <w:pStyle w:val="TAC"/>
              <w:rPr>
                <w:rFonts w:cs="Arial"/>
                <w:szCs w:val="18"/>
                <w:lang w:eastAsia="en-US"/>
              </w:rPr>
            </w:pPr>
            <w:r>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Default="005A3DEC" w:rsidP="00A22AB6">
            <w:pPr>
              <w:pStyle w:val="TAC"/>
              <w:rPr>
                <w:rFonts w:cs="Arial"/>
                <w:szCs w:val="18"/>
                <w:lang w:eastAsia="en-US"/>
              </w:rPr>
            </w:pPr>
            <w:r>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Default="005A3DEC" w:rsidP="00A22AB6">
            <w:pPr>
              <w:pStyle w:val="TAC"/>
              <w:rPr>
                <w:rFonts w:cs="Arial"/>
                <w:szCs w:val="18"/>
                <w:lang w:eastAsia="en-US"/>
              </w:rPr>
            </w:pPr>
          </w:p>
        </w:tc>
      </w:tr>
      <w:tr w:rsidR="005A3DEC" w14:paraId="450D32A7" w14:textId="77777777" w:rsidTr="00A22AB6">
        <w:tc>
          <w:tcPr>
            <w:tcW w:w="4535" w:type="dxa"/>
            <w:tcMar>
              <w:top w:w="0" w:type="dxa"/>
              <w:left w:w="108" w:type="dxa"/>
              <w:bottom w:w="0" w:type="dxa"/>
              <w:right w:w="108" w:type="dxa"/>
            </w:tcMar>
            <w:hideMark/>
          </w:tcPr>
          <w:p w14:paraId="1A57DECA" w14:textId="77777777" w:rsidR="005A3DEC" w:rsidRDefault="005A3DEC" w:rsidP="00A22AB6">
            <w:pPr>
              <w:pStyle w:val="TAL"/>
              <w:rPr>
                <w:rFonts w:cs="Arial"/>
                <w:szCs w:val="18"/>
                <w:lang w:eastAsia="en-US"/>
              </w:rPr>
            </w:pPr>
            <w:r>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Default="005A3DEC" w:rsidP="00A22AB6">
            <w:pPr>
              <w:pStyle w:val="TAC"/>
              <w:rPr>
                <w:rFonts w:cs="Arial"/>
                <w:szCs w:val="18"/>
                <w:lang w:eastAsia="en-US"/>
              </w:rPr>
            </w:pPr>
            <w:r>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Default="005A3DEC" w:rsidP="00A22AB6">
            <w:pPr>
              <w:pStyle w:val="TAC"/>
              <w:rPr>
                <w:rFonts w:cs="Arial"/>
                <w:szCs w:val="18"/>
                <w:lang w:eastAsia="en-US"/>
              </w:rPr>
            </w:pPr>
            <w:r>
              <w:rPr>
                <w:rFonts w:cs="Arial"/>
                <w:szCs w:val="18"/>
                <w:lang w:eastAsia="en-US"/>
              </w:rPr>
              <w:t>UDP</w:t>
            </w:r>
          </w:p>
        </w:tc>
        <w:tc>
          <w:tcPr>
            <w:tcW w:w="1135" w:type="dxa"/>
            <w:tcMar>
              <w:top w:w="0" w:type="dxa"/>
              <w:left w:w="108" w:type="dxa"/>
              <w:bottom w:w="0" w:type="dxa"/>
              <w:right w:w="108" w:type="dxa"/>
            </w:tcMar>
          </w:tcPr>
          <w:p w14:paraId="1B31155C" w14:textId="77777777" w:rsidR="005A3DEC" w:rsidRDefault="005A3DEC" w:rsidP="00A22AB6">
            <w:pPr>
              <w:pStyle w:val="TAC"/>
              <w:rPr>
                <w:rFonts w:cs="Arial"/>
                <w:szCs w:val="18"/>
                <w:lang w:eastAsia="en-US"/>
              </w:rPr>
            </w:pPr>
          </w:p>
        </w:tc>
      </w:tr>
      <w:tr w:rsidR="005A3DEC" w14:paraId="5AFE682C" w14:textId="77777777" w:rsidTr="00A22AB6">
        <w:tc>
          <w:tcPr>
            <w:tcW w:w="9637" w:type="dxa"/>
            <w:gridSpan w:val="4"/>
            <w:tcMar>
              <w:top w:w="0" w:type="dxa"/>
              <w:left w:w="108" w:type="dxa"/>
              <w:bottom w:w="0" w:type="dxa"/>
              <w:right w:w="108" w:type="dxa"/>
            </w:tcMar>
            <w:hideMark/>
          </w:tcPr>
          <w:p w14:paraId="265D0E68" w14:textId="77777777" w:rsidR="005A3DEC" w:rsidRDefault="005A3DEC" w:rsidP="00A22AB6">
            <w:pPr>
              <w:pStyle w:val="TAN"/>
              <w:rPr>
                <w:rFonts w:cs="Arial"/>
                <w:szCs w:val="18"/>
                <w:lang w:eastAsia="en-US"/>
              </w:rPr>
            </w:pPr>
            <w:r>
              <w:rPr>
                <w:lang w:eastAsia="en-US"/>
              </w:rPr>
              <w:t>Note 1:</w:t>
            </w:r>
            <w:r w:rsidR="008636EA">
              <w:rPr>
                <w:lang w:eastAsia="en-US"/>
              </w:rPr>
              <w:tab/>
            </w:r>
            <w:r>
              <w:rPr>
                <w:lang w:eastAsia="en-US"/>
              </w:rPr>
              <w:t>Acc. to TS 26.114 and RFC 4566 a "media port" can be understood as the transport port to which a media stream is sent.</w:t>
            </w:r>
          </w:p>
        </w:tc>
      </w:tr>
    </w:tbl>
    <w:p w14:paraId="6CEF4942" w14:textId="77777777" w:rsidR="005A3DEC" w:rsidRPr="00207715" w:rsidRDefault="005A3DEC" w:rsidP="005A3DEC">
      <w:pPr>
        <w:rPr>
          <w:rFonts w:eastAsia="Calibri"/>
        </w:rPr>
      </w:pPr>
    </w:p>
    <w:p w14:paraId="32DA4AAF" w14:textId="77777777" w:rsidR="003264B7" w:rsidRDefault="003264B7" w:rsidP="003264B7">
      <w:pPr>
        <w:pStyle w:val="TH"/>
      </w:pPr>
      <w:r>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Default="003264B7" w:rsidP="001C3D8A">
            <w:pPr>
              <w:pStyle w:val="TAL"/>
            </w:pPr>
            <w:r>
              <w:t>Derivation path: 24.008 table 10.5.162</w:t>
            </w:r>
          </w:p>
        </w:tc>
      </w:tr>
      <w:tr w:rsidR="003264B7"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Default="003264B7" w:rsidP="001C3D8A">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Default="003264B7" w:rsidP="001C3D8A">
            <w:pPr>
              <w:pStyle w:val="TAH"/>
            </w:pPr>
            <w:r>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Default="003264B7" w:rsidP="001C3D8A">
            <w:pPr>
              <w:pStyle w:val="TAH"/>
            </w:pPr>
            <w:r>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Default="003264B7" w:rsidP="001C3D8A">
            <w:pPr>
              <w:pStyle w:val="TAH"/>
            </w:pPr>
            <w:r>
              <w:t>Condition</w:t>
            </w:r>
          </w:p>
        </w:tc>
      </w:tr>
      <w:tr w:rsidR="003264B7"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Default="003264B7" w:rsidP="001C3D8A">
            <w:pPr>
              <w:pStyle w:val="TAL"/>
            </w:pPr>
            <w:r>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Default="003264B7" w:rsidP="001C3D8A">
            <w:pPr>
              <w:pStyle w:val="TAC"/>
            </w:pPr>
            <w:r>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Default="003264B7" w:rsidP="001C3D8A">
            <w:pPr>
              <w:pStyle w:val="TAL"/>
            </w:pPr>
            <w:r>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Default="003264B7" w:rsidP="001C3D8A">
            <w:pPr>
              <w:pStyle w:val="TAL"/>
            </w:pPr>
          </w:p>
        </w:tc>
      </w:tr>
      <w:tr w:rsidR="003264B7"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Default="003264B7" w:rsidP="001C3D8A">
            <w:pPr>
              <w:pStyle w:val="TAL"/>
            </w:pPr>
            <w: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Default="003264B7" w:rsidP="001C3D8A">
            <w:pPr>
              <w:pStyle w:val="TAC"/>
            </w:pPr>
            <w:r>
              <w:t>(0 0 0 0 0 0 0 0) + EPS Bearer ID – 6</w:t>
            </w:r>
            <w:r w:rsidR="004A56C7" w:rsidRPr="007B2C1D">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Default="004A56C7" w:rsidP="001C3D8A">
            <w:pPr>
              <w:pStyle w:val="TAL"/>
            </w:pPr>
            <w:r w:rsidRPr="007B2C1D">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Default="003264B7" w:rsidP="001C3D8A">
            <w:pPr>
              <w:pStyle w:val="TAL"/>
            </w:pPr>
          </w:p>
        </w:tc>
      </w:tr>
      <w:tr w:rsidR="003264B7"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Default="003264B7" w:rsidP="001C3D8A">
            <w:pPr>
              <w:pStyle w:val="TAL"/>
            </w:pPr>
            <w: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Default="003264B7" w:rsidP="001C3D8A">
            <w:pPr>
              <w:pStyle w:val="TAC"/>
            </w:pPr>
            <w:r w:rsidRPr="002878D6">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Default="003264B7" w:rsidP="001C3D8A">
            <w:pPr>
              <w:pStyle w:val="TAL"/>
            </w:pPr>
            <w:r w:rsidRPr="002878D6">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Default="003264B7" w:rsidP="001C3D8A">
            <w:pPr>
              <w:pStyle w:val="TAL"/>
            </w:pPr>
          </w:p>
        </w:tc>
      </w:tr>
      <w:tr w:rsidR="003264B7"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Default="003264B7" w:rsidP="001C3D8A">
            <w:pPr>
              <w:pStyle w:val="TAL"/>
            </w:pPr>
            <w: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Default="003264B7" w:rsidP="001C3D8A">
            <w:pPr>
              <w:pStyle w:val="TAC"/>
            </w:pPr>
            <w:r>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Default="003264B7" w:rsidP="001C3D8A">
            <w:pPr>
              <w:pStyle w:val="TAL"/>
            </w:pPr>
            <w:r>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Default="003264B7" w:rsidP="001C3D8A">
            <w:pPr>
              <w:pStyle w:val="TAL"/>
            </w:pPr>
          </w:p>
        </w:tc>
      </w:tr>
      <w:tr w:rsidR="003264B7"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Default="003264B7" w:rsidP="001C3D8A">
            <w:pPr>
              <w:pStyle w:val="TAL"/>
            </w:pPr>
            <w:r>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Default="003264B7" w:rsidP="001C3D8A">
            <w:pPr>
              <w:pStyle w:val="TAC"/>
            </w:pPr>
            <w:r>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Default="003264B7" w:rsidP="001C3D8A">
            <w:pPr>
              <w:pStyle w:val="TAL"/>
            </w:pPr>
            <w:r>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Default="003264B7" w:rsidP="001C3D8A">
            <w:pPr>
              <w:pStyle w:val="TAL"/>
            </w:pPr>
          </w:p>
        </w:tc>
      </w:tr>
      <w:tr w:rsidR="003264B7"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Default="003264B7" w:rsidP="001C3D8A">
            <w:pPr>
              <w:pStyle w:val="TAL"/>
            </w:pPr>
            <w:r>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Default="003264B7" w:rsidP="001C3D8A">
            <w:pPr>
              <w:pStyle w:val="TAC"/>
            </w:pPr>
            <w:r>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Default="003264B7" w:rsidP="001C3D8A">
            <w:pPr>
              <w:pStyle w:val="TAL"/>
            </w:pPr>
            <w:r>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Default="003264B7" w:rsidP="001C3D8A">
            <w:pPr>
              <w:pStyle w:val="TAL"/>
            </w:pPr>
          </w:p>
        </w:tc>
      </w:tr>
    </w:tbl>
    <w:p w14:paraId="73ADBF76" w14:textId="6E3E58CA" w:rsidR="003264B7" w:rsidRDefault="003264B7" w:rsidP="003264B7"/>
    <w:p w14:paraId="762FE320" w14:textId="77777777" w:rsidR="003202E7" w:rsidRPr="00637F4A" w:rsidRDefault="003202E7" w:rsidP="003202E7">
      <w:pPr>
        <w:pStyle w:val="TH"/>
      </w:pPr>
      <w:r w:rsidRPr="00637F4A">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02E7" w:rsidRPr="00637F4A" w14:paraId="1401BE4A" w14:textId="77777777" w:rsidTr="00FF488A">
        <w:tc>
          <w:tcPr>
            <w:tcW w:w="9630" w:type="dxa"/>
            <w:gridSpan w:val="4"/>
            <w:tcBorders>
              <w:top w:val="single" w:sz="4" w:space="0" w:color="auto"/>
              <w:left w:val="single" w:sz="4" w:space="0" w:color="auto"/>
              <w:bottom w:val="single" w:sz="4" w:space="0" w:color="auto"/>
              <w:right w:val="single" w:sz="4" w:space="0" w:color="auto"/>
            </w:tcBorders>
            <w:hideMark/>
          </w:tcPr>
          <w:p w14:paraId="26292874" w14:textId="77777777" w:rsidR="003202E7" w:rsidRPr="00637F4A" w:rsidRDefault="003202E7" w:rsidP="00FF488A">
            <w:pPr>
              <w:pStyle w:val="TAL"/>
            </w:pPr>
            <w:r w:rsidRPr="00637F4A">
              <w:t>Derivation path: 24.008 table 10.5.162</w:t>
            </w:r>
          </w:p>
        </w:tc>
      </w:tr>
      <w:tr w:rsidR="003202E7" w:rsidRPr="00637F4A" w14:paraId="2028DB90"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21EDCFB0" w14:textId="77777777" w:rsidR="003202E7" w:rsidRPr="00637F4A" w:rsidRDefault="003202E7" w:rsidP="00FF488A">
            <w:pPr>
              <w:pStyle w:val="TAH"/>
            </w:pPr>
            <w:r w:rsidRPr="00637F4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B454C42" w14:textId="77777777" w:rsidR="003202E7" w:rsidRPr="00637F4A" w:rsidRDefault="003202E7" w:rsidP="00FF488A">
            <w:pPr>
              <w:pStyle w:val="TAH"/>
            </w:pPr>
            <w:r w:rsidRPr="00637F4A">
              <w:t>Value/Remark</w:t>
            </w:r>
          </w:p>
        </w:tc>
        <w:tc>
          <w:tcPr>
            <w:tcW w:w="1669" w:type="dxa"/>
            <w:tcBorders>
              <w:top w:val="single" w:sz="4" w:space="0" w:color="auto"/>
              <w:left w:val="single" w:sz="4" w:space="0" w:color="auto"/>
              <w:bottom w:val="single" w:sz="4" w:space="0" w:color="auto"/>
              <w:right w:val="single" w:sz="4" w:space="0" w:color="auto"/>
            </w:tcBorders>
            <w:hideMark/>
          </w:tcPr>
          <w:p w14:paraId="6C8B5817" w14:textId="77777777" w:rsidR="003202E7" w:rsidRPr="00637F4A" w:rsidRDefault="003202E7" w:rsidP="00FF488A">
            <w:pPr>
              <w:pStyle w:val="TAH"/>
            </w:pPr>
            <w:r w:rsidRPr="00637F4A">
              <w:t>Comment</w:t>
            </w:r>
          </w:p>
        </w:tc>
        <w:tc>
          <w:tcPr>
            <w:tcW w:w="1164" w:type="dxa"/>
            <w:tcBorders>
              <w:top w:val="single" w:sz="4" w:space="0" w:color="auto"/>
              <w:left w:val="single" w:sz="4" w:space="0" w:color="auto"/>
              <w:bottom w:val="single" w:sz="4" w:space="0" w:color="auto"/>
              <w:right w:val="single" w:sz="4" w:space="0" w:color="auto"/>
            </w:tcBorders>
            <w:hideMark/>
          </w:tcPr>
          <w:p w14:paraId="38BF5B93" w14:textId="77777777" w:rsidR="003202E7" w:rsidRPr="00637F4A" w:rsidRDefault="003202E7" w:rsidP="00FF488A">
            <w:pPr>
              <w:pStyle w:val="TAH"/>
            </w:pPr>
            <w:r w:rsidRPr="00637F4A">
              <w:t>Condition</w:t>
            </w:r>
          </w:p>
        </w:tc>
      </w:tr>
      <w:tr w:rsidR="003202E7" w:rsidRPr="00637F4A" w14:paraId="2D93C43A"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5A7BEFE3" w14:textId="77777777" w:rsidR="003202E7" w:rsidRPr="00637F4A" w:rsidRDefault="003202E7" w:rsidP="00FF488A">
            <w:pPr>
              <w:pStyle w:val="TAL"/>
            </w:pPr>
            <w:r w:rsidRPr="00637F4A">
              <w:t>Identifier</w:t>
            </w:r>
          </w:p>
        </w:tc>
        <w:tc>
          <w:tcPr>
            <w:tcW w:w="2265" w:type="dxa"/>
            <w:tcBorders>
              <w:top w:val="single" w:sz="4" w:space="0" w:color="auto"/>
              <w:left w:val="single" w:sz="4" w:space="0" w:color="auto"/>
              <w:bottom w:val="single" w:sz="4" w:space="0" w:color="auto"/>
              <w:right w:val="single" w:sz="4" w:space="0" w:color="auto"/>
            </w:tcBorders>
            <w:hideMark/>
          </w:tcPr>
          <w:p w14:paraId="5FAEC9BB" w14:textId="77777777" w:rsidR="003202E7" w:rsidRPr="00637F4A" w:rsidRDefault="003202E7" w:rsidP="00FF488A">
            <w:pPr>
              <w:pStyle w:val="TAC"/>
            </w:pPr>
            <w:r w:rsidRPr="00637F4A">
              <w:t>0 0 1 1 0 1 0 0</w:t>
            </w:r>
          </w:p>
        </w:tc>
        <w:tc>
          <w:tcPr>
            <w:tcW w:w="1669" w:type="dxa"/>
            <w:tcBorders>
              <w:top w:val="single" w:sz="4" w:space="0" w:color="auto"/>
              <w:left w:val="single" w:sz="4" w:space="0" w:color="auto"/>
              <w:bottom w:val="single" w:sz="4" w:space="0" w:color="auto"/>
              <w:right w:val="single" w:sz="4" w:space="0" w:color="auto"/>
            </w:tcBorders>
            <w:hideMark/>
          </w:tcPr>
          <w:p w14:paraId="4F7DE4D9" w14:textId="77777777" w:rsidR="003202E7" w:rsidRPr="00637F4A" w:rsidRDefault="003202E7" w:rsidP="00FF488A">
            <w:pPr>
              <w:pStyle w:val="TAL"/>
            </w:pPr>
            <w:r w:rsidRPr="00637F4A">
              <w:t>Bidirectional,ID=4</w:t>
            </w:r>
          </w:p>
        </w:tc>
        <w:tc>
          <w:tcPr>
            <w:tcW w:w="1164" w:type="dxa"/>
            <w:tcBorders>
              <w:top w:val="single" w:sz="4" w:space="0" w:color="auto"/>
              <w:left w:val="single" w:sz="4" w:space="0" w:color="auto"/>
              <w:bottom w:val="single" w:sz="4" w:space="0" w:color="auto"/>
              <w:right w:val="single" w:sz="4" w:space="0" w:color="auto"/>
            </w:tcBorders>
          </w:tcPr>
          <w:p w14:paraId="2BC13179" w14:textId="77777777" w:rsidR="003202E7" w:rsidRPr="00637F4A" w:rsidRDefault="003202E7" w:rsidP="00FF488A">
            <w:pPr>
              <w:pStyle w:val="TAL"/>
            </w:pPr>
          </w:p>
        </w:tc>
      </w:tr>
      <w:tr w:rsidR="003202E7" w:rsidRPr="00637F4A" w14:paraId="1CECB8B9"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18DBB3AC" w14:textId="77777777" w:rsidR="003202E7" w:rsidRPr="00637F4A" w:rsidRDefault="003202E7" w:rsidP="00FF488A">
            <w:pPr>
              <w:pStyle w:val="TAL"/>
            </w:pPr>
            <w:r w:rsidRPr="00637F4A">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F8895B7" w14:textId="77777777" w:rsidR="003202E7" w:rsidRPr="00637F4A" w:rsidRDefault="003202E7" w:rsidP="00FF488A">
            <w:pPr>
              <w:pStyle w:val="TAC"/>
            </w:pPr>
            <w:r w:rsidRPr="00637F4A">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5E46B36" w14:textId="77777777" w:rsidR="003202E7" w:rsidRPr="00637F4A" w:rsidRDefault="003202E7" w:rsidP="00FF488A">
            <w:pPr>
              <w:pStyle w:val="TAL"/>
            </w:pPr>
            <w:r w:rsidRPr="00637F4A">
              <w:t>8 to 15</w:t>
            </w:r>
          </w:p>
        </w:tc>
        <w:tc>
          <w:tcPr>
            <w:tcW w:w="1164" w:type="dxa"/>
            <w:tcBorders>
              <w:top w:val="single" w:sz="4" w:space="0" w:color="auto"/>
              <w:left w:val="single" w:sz="4" w:space="0" w:color="auto"/>
              <w:bottom w:val="single" w:sz="4" w:space="0" w:color="auto"/>
              <w:right w:val="single" w:sz="4" w:space="0" w:color="auto"/>
            </w:tcBorders>
          </w:tcPr>
          <w:p w14:paraId="56F1FFBC" w14:textId="77777777" w:rsidR="003202E7" w:rsidRPr="00637F4A" w:rsidRDefault="003202E7" w:rsidP="00FF488A">
            <w:pPr>
              <w:pStyle w:val="TAL"/>
            </w:pPr>
          </w:p>
        </w:tc>
      </w:tr>
      <w:tr w:rsidR="003202E7" w:rsidRPr="00637F4A" w14:paraId="1C8A9AF3" w14:textId="77777777" w:rsidTr="00FF488A">
        <w:tc>
          <w:tcPr>
            <w:tcW w:w="4532" w:type="dxa"/>
            <w:tcBorders>
              <w:top w:val="single" w:sz="4" w:space="0" w:color="auto"/>
              <w:left w:val="single" w:sz="4" w:space="0" w:color="auto"/>
              <w:bottom w:val="nil"/>
              <w:right w:val="single" w:sz="4" w:space="0" w:color="auto"/>
            </w:tcBorders>
            <w:hideMark/>
          </w:tcPr>
          <w:p w14:paraId="40775A7D" w14:textId="77777777" w:rsidR="003202E7" w:rsidRPr="00637F4A" w:rsidRDefault="003202E7" w:rsidP="00FF488A">
            <w:pPr>
              <w:pStyle w:val="TAL"/>
            </w:pPr>
            <w:r w:rsidRPr="00637F4A">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DD7399D" w14:textId="77777777" w:rsidR="003202E7" w:rsidRPr="00637F4A" w:rsidRDefault="003202E7" w:rsidP="00FF488A">
            <w:pPr>
              <w:pStyle w:val="TAC"/>
            </w:pPr>
            <w:r w:rsidRPr="00637F4A">
              <w:t>0 1 0 1 0 0 0 0</w:t>
            </w:r>
          </w:p>
        </w:tc>
        <w:tc>
          <w:tcPr>
            <w:tcW w:w="1669" w:type="dxa"/>
            <w:tcBorders>
              <w:top w:val="single" w:sz="4" w:space="0" w:color="auto"/>
              <w:left w:val="single" w:sz="4" w:space="0" w:color="auto"/>
              <w:bottom w:val="single" w:sz="4" w:space="0" w:color="auto"/>
              <w:right w:val="single" w:sz="4" w:space="0" w:color="auto"/>
            </w:tcBorders>
            <w:hideMark/>
          </w:tcPr>
          <w:p w14:paraId="04CA0B77" w14:textId="77777777" w:rsidR="003202E7" w:rsidRPr="00637F4A" w:rsidRDefault="003202E7" w:rsidP="00FF488A">
            <w:pPr>
              <w:pStyle w:val="TAL"/>
            </w:pPr>
            <w:r w:rsidRPr="00637F4A">
              <w:t>Single remote port type</w:t>
            </w:r>
          </w:p>
        </w:tc>
        <w:tc>
          <w:tcPr>
            <w:tcW w:w="1164" w:type="dxa"/>
            <w:tcBorders>
              <w:top w:val="single" w:sz="4" w:space="0" w:color="auto"/>
              <w:left w:val="single" w:sz="4" w:space="0" w:color="auto"/>
              <w:bottom w:val="single" w:sz="4" w:space="0" w:color="auto"/>
              <w:right w:val="single" w:sz="4" w:space="0" w:color="auto"/>
            </w:tcBorders>
          </w:tcPr>
          <w:p w14:paraId="56267606" w14:textId="77777777" w:rsidR="003202E7" w:rsidRPr="00637F4A" w:rsidRDefault="003202E7" w:rsidP="00FF488A">
            <w:pPr>
              <w:pStyle w:val="TAL"/>
            </w:pPr>
          </w:p>
        </w:tc>
      </w:tr>
      <w:tr w:rsidR="003202E7" w:rsidRPr="00637F4A" w14:paraId="29C41458" w14:textId="77777777" w:rsidTr="00FF488A">
        <w:tc>
          <w:tcPr>
            <w:tcW w:w="4532" w:type="dxa"/>
            <w:tcBorders>
              <w:top w:val="single" w:sz="4" w:space="0" w:color="auto"/>
              <w:left w:val="single" w:sz="4" w:space="0" w:color="auto"/>
              <w:bottom w:val="nil"/>
              <w:right w:val="single" w:sz="4" w:space="0" w:color="auto"/>
            </w:tcBorders>
            <w:hideMark/>
          </w:tcPr>
          <w:p w14:paraId="0C671CCB" w14:textId="77777777" w:rsidR="003202E7" w:rsidRPr="00637F4A" w:rsidRDefault="003202E7" w:rsidP="00FF488A">
            <w:pPr>
              <w:pStyle w:val="TAL"/>
            </w:pPr>
            <w:r w:rsidRPr="00637F4A">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85A48" w14:textId="77777777" w:rsidR="003202E7" w:rsidRPr="00637F4A" w:rsidRDefault="003202E7" w:rsidP="00FF488A">
            <w:pPr>
              <w:pStyle w:val="TAC"/>
            </w:pPr>
            <w:r w:rsidRPr="00637F4A">
              <w:t>media port</w:t>
            </w:r>
          </w:p>
        </w:tc>
        <w:tc>
          <w:tcPr>
            <w:tcW w:w="1669" w:type="dxa"/>
            <w:tcBorders>
              <w:top w:val="single" w:sz="4" w:space="0" w:color="auto"/>
              <w:left w:val="single" w:sz="4" w:space="0" w:color="auto"/>
              <w:bottom w:val="single" w:sz="4" w:space="0" w:color="auto"/>
              <w:right w:val="single" w:sz="4" w:space="0" w:color="auto"/>
            </w:tcBorders>
            <w:hideMark/>
          </w:tcPr>
          <w:p w14:paraId="233C6163" w14:textId="77777777" w:rsidR="003202E7" w:rsidRPr="00637F4A" w:rsidRDefault="003202E7" w:rsidP="00FF488A">
            <w:pPr>
              <w:pStyle w:val="TAL"/>
            </w:pPr>
            <w:r w:rsidRPr="00637F4A">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5E70D5B9" w14:textId="77777777" w:rsidR="003202E7" w:rsidRPr="00637F4A" w:rsidRDefault="003202E7" w:rsidP="00FF488A">
            <w:pPr>
              <w:pStyle w:val="TAL"/>
            </w:pPr>
          </w:p>
        </w:tc>
      </w:tr>
      <w:tr w:rsidR="003202E7" w:rsidRPr="00637F4A" w14:paraId="3F5058CB"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624D2A4A" w14:textId="77777777" w:rsidR="003202E7" w:rsidRPr="00637F4A" w:rsidRDefault="003202E7" w:rsidP="00FF488A">
            <w:pPr>
              <w:pStyle w:val="TAL"/>
            </w:pPr>
            <w:r w:rsidRPr="00637F4A">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55C4D2C" w14:textId="77777777" w:rsidR="003202E7" w:rsidRPr="00637F4A" w:rsidRDefault="003202E7" w:rsidP="00FF488A">
            <w:pPr>
              <w:pStyle w:val="TAC"/>
            </w:pPr>
            <w:r w:rsidRPr="00637F4A">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109673B" w14:textId="77777777" w:rsidR="003202E7" w:rsidRPr="00637F4A" w:rsidRDefault="003202E7" w:rsidP="00FF488A">
            <w:pPr>
              <w:pStyle w:val="TAL"/>
            </w:pPr>
            <w:r w:rsidRPr="00637F4A">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C9F888" w14:textId="77777777" w:rsidR="003202E7" w:rsidRPr="00637F4A" w:rsidRDefault="003202E7" w:rsidP="00FF488A">
            <w:pPr>
              <w:pStyle w:val="TAL"/>
            </w:pPr>
          </w:p>
        </w:tc>
      </w:tr>
      <w:tr w:rsidR="003202E7" w14:paraId="6F5D58DC"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086B2B75" w14:textId="77777777" w:rsidR="003202E7" w:rsidRPr="00637F4A" w:rsidRDefault="003202E7" w:rsidP="00FF488A">
            <w:pPr>
              <w:pStyle w:val="TAL"/>
            </w:pPr>
            <w:r w:rsidRPr="00637F4A">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26ED477" w14:textId="77777777" w:rsidR="003202E7" w:rsidRPr="00637F4A" w:rsidRDefault="003202E7" w:rsidP="00FF488A">
            <w:pPr>
              <w:pStyle w:val="TAC"/>
            </w:pPr>
            <w:r w:rsidRPr="00637F4A">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40D98C1B" w14:textId="77777777" w:rsidR="003202E7" w:rsidRDefault="003202E7" w:rsidP="00FF488A">
            <w:pPr>
              <w:pStyle w:val="TAL"/>
            </w:pPr>
            <w:r w:rsidRPr="00637F4A">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4E0CE75" w14:textId="77777777" w:rsidR="003202E7" w:rsidRDefault="003202E7" w:rsidP="00FF488A">
            <w:pPr>
              <w:pStyle w:val="TAL"/>
            </w:pPr>
          </w:p>
        </w:tc>
      </w:tr>
    </w:tbl>
    <w:p w14:paraId="68E123F5" w14:textId="77777777" w:rsidR="003202E7" w:rsidRDefault="003202E7" w:rsidP="003264B7"/>
    <w:p w14:paraId="6B9704CE" w14:textId="77777777" w:rsidR="008C0AEB" w:rsidRPr="002B3813" w:rsidRDefault="008C0AEB" w:rsidP="008C0AEB">
      <w:pPr>
        <w:pStyle w:val="Heading2"/>
      </w:pPr>
      <w:r w:rsidRPr="0034292C">
        <w:t>6.6A</w:t>
      </w:r>
      <w:r w:rsidRPr="0034292C">
        <w:tab/>
        <w:t>Defa</w:t>
      </w:r>
      <w:r w:rsidRPr="002B3813">
        <w:t>ult SMS over SGs message and information element contents</w:t>
      </w:r>
      <w:bookmarkEnd w:id="120"/>
    </w:p>
    <w:p w14:paraId="1BA04541" w14:textId="77777777" w:rsidR="008C0AEB" w:rsidRPr="002B3813" w:rsidRDefault="008C0AEB" w:rsidP="008C0AEB">
      <w:r w:rsidRPr="002B381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2B3813" w:rsidRDefault="008C0AEB" w:rsidP="008C0AEB">
      <w:pPr>
        <w:pStyle w:val="Heading3"/>
      </w:pPr>
      <w:bookmarkStart w:id="121" w:name="_Toc295921124"/>
      <w:r w:rsidRPr="002B3813">
        <w:t>6.6A.1</w:t>
      </w:r>
      <w:r w:rsidRPr="002B3813">
        <w:tab/>
        <w:t>CM-sublayer messages</w:t>
      </w:r>
      <w:bookmarkEnd w:id="121"/>
    </w:p>
    <w:p w14:paraId="47E0E5B7" w14:textId="77777777" w:rsidR="008C0AEB" w:rsidRPr="002B3813" w:rsidRDefault="008C0AEB" w:rsidP="008C0AEB">
      <w:pPr>
        <w:pStyle w:val="Heading4"/>
      </w:pPr>
      <w:bookmarkStart w:id="122" w:name="_Toc295921125"/>
      <w:r w:rsidRPr="002B3813">
        <w:t>-</w:t>
      </w:r>
      <w:r w:rsidRPr="002B3813">
        <w:tab/>
        <w:t>CP-ACK</w:t>
      </w:r>
      <w:bookmarkEnd w:id="122"/>
    </w:p>
    <w:p w14:paraId="19D96F88" w14:textId="77777777" w:rsidR="008C0AEB" w:rsidRPr="002B3813" w:rsidRDefault="008C0AEB" w:rsidP="008C0AEB">
      <w:pPr>
        <w:keepNext/>
      </w:pPr>
      <w:r w:rsidRPr="002B3813">
        <w:t>This message is sent between the SS and the UE, in both directions.</w:t>
      </w:r>
    </w:p>
    <w:p w14:paraId="459863E9" w14:textId="77777777" w:rsidR="008C0AEB" w:rsidRPr="002B3813" w:rsidRDefault="008C0AEB" w:rsidP="008C0AEB">
      <w:pPr>
        <w:pStyle w:val="TH"/>
      </w:pPr>
      <w:r w:rsidRPr="002B381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163A0B1E" w14:textId="77777777">
        <w:trPr>
          <w:gridBefore w:val="1"/>
          <w:wBefore w:w="9" w:type="dxa"/>
        </w:trPr>
        <w:tc>
          <w:tcPr>
            <w:tcW w:w="9738" w:type="dxa"/>
            <w:gridSpan w:val="4"/>
          </w:tcPr>
          <w:p w14:paraId="023DC1A2" w14:textId="77777777" w:rsidR="008C0AEB" w:rsidRPr="002B3813" w:rsidRDefault="008C0AEB" w:rsidP="00C720F3">
            <w:pPr>
              <w:pStyle w:val="TAL"/>
              <w:rPr>
                <w:lang w:eastAsia="en-US"/>
              </w:rPr>
            </w:pPr>
            <w:r w:rsidRPr="002B3813">
              <w:rPr>
                <w:lang w:eastAsia="en-US"/>
              </w:rPr>
              <w:t>Derivation Path: 24.011 clause 7.2.2</w:t>
            </w:r>
          </w:p>
        </w:tc>
      </w:tr>
      <w:tr w:rsidR="008C0AEB" w:rsidRPr="002B3813" w14:paraId="24C4DDBC" w14:textId="77777777">
        <w:tblPrEx>
          <w:tblCellMar>
            <w:left w:w="108" w:type="dxa"/>
            <w:right w:w="108" w:type="dxa"/>
          </w:tblCellMar>
        </w:tblPrEx>
        <w:tc>
          <w:tcPr>
            <w:tcW w:w="4535" w:type="dxa"/>
            <w:gridSpan w:val="2"/>
          </w:tcPr>
          <w:p w14:paraId="4BC93845" w14:textId="77777777" w:rsidR="008C0AEB" w:rsidRPr="002B3813" w:rsidRDefault="008C0AEB" w:rsidP="00C720F3">
            <w:pPr>
              <w:pStyle w:val="TAH"/>
              <w:rPr>
                <w:lang w:eastAsia="en-US"/>
              </w:rPr>
            </w:pPr>
            <w:r w:rsidRPr="002B3813">
              <w:rPr>
                <w:lang w:eastAsia="en-US"/>
              </w:rPr>
              <w:t>Information Element</w:t>
            </w:r>
          </w:p>
        </w:tc>
        <w:tc>
          <w:tcPr>
            <w:tcW w:w="2267" w:type="dxa"/>
          </w:tcPr>
          <w:p w14:paraId="01808CA8" w14:textId="77777777" w:rsidR="008C0AEB" w:rsidRPr="002B3813" w:rsidRDefault="008C0AEB" w:rsidP="00C720F3">
            <w:pPr>
              <w:pStyle w:val="TAH"/>
              <w:rPr>
                <w:lang w:eastAsia="en-US"/>
              </w:rPr>
            </w:pPr>
            <w:r w:rsidRPr="002B3813">
              <w:rPr>
                <w:lang w:eastAsia="en-US"/>
              </w:rPr>
              <w:t>Value/remark</w:t>
            </w:r>
          </w:p>
        </w:tc>
        <w:tc>
          <w:tcPr>
            <w:tcW w:w="1700" w:type="dxa"/>
          </w:tcPr>
          <w:p w14:paraId="3BA0B77D" w14:textId="77777777" w:rsidR="008C0AEB" w:rsidRPr="002B3813" w:rsidRDefault="008C0AEB" w:rsidP="00C720F3">
            <w:pPr>
              <w:pStyle w:val="TAH"/>
              <w:rPr>
                <w:lang w:eastAsia="en-US"/>
              </w:rPr>
            </w:pPr>
            <w:r w:rsidRPr="002B3813">
              <w:rPr>
                <w:lang w:eastAsia="en-US"/>
              </w:rPr>
              <w:t>Comment</w:t>
            </w:r>
          </w:p>
        </w:tc>
        <w:tc>
          <w:tcPr>
            <w:tcW w:w="1245" w:type="dxa"/>
          </w:tcPr>
          <w:p w14:paraId="1FAC0191" w14:textId="77777777" w:rsidR="008C0AEB" w:rsidRPr="002B3813" w:rsidRDefault="008C0AEB" w:rsidP="00C720F3">
            <w:pPr>
              <w:pStyle w:val="TAH"/>
              <w:rPr>
                <w:lang w:eastAsia="en-US"/>
              </w:rPr>
            </w:pPr>
            <w:r w:rsidRPr="002B3813">
              <w:rPr>
                <w:lang w:eastAsia="en-US"/>
              </w:rPr>
              <w:t>Condition</w:t>
            </w:r>
          </w:p>
        </w:tc>
      </w:tr>
      <w:tr w:rsidR="008C0AEB" w:rsidRPr="002B3813" w14:paraId="0B4F7CE9" w14:textId="77777777">
        <w:tblPrEx>
          <w:tblCellMar>
            <w:left w:w="108" w:type="dxa"/>
            <w:right w:w="108" w:type="dxa"/>
          </w:tblCellMar>
        </w:tblPrEx>
        <w:tc>
          <w:tcPr>
            <w:tcW w:w="4535" w:type="dxa"/>
            <w:gridSpan w:val="2"/>
          </w:tcPr>
          <w:p w14:paraId="2F7B48C5"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27A36E62"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43CE5DA6"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5EEB7E0C" w14:textId="77777777" w:rsidR="008C0AEB" w:rsidRPr="002B3813" w:rsidRDefault="008C0AEB" w:rsidP="00C720F3">
            <w:pPr>
              <w:pStyle w:val="TAL"/>
              <w:rPr>
                <w:lang w:eastAsia="en-US"/>
              </w:rPr>
            </w:pPr>
          </w:p>
        </w:tc>
      </w:tr>
      <w:tr w:rsidR="008C0AEB" w:rsidRPr="002B3813" w14:paraId="3816DC5B" w14:textId="77777777">
        <w:tblPrEx>
          <w:tblCellMar>
            <w:left w:w="108" w:type="dxa"/>
            <w:right w:w="108" w:type="dxa"/>
          </w:tblCellMar>
        </w:tblPrEx>
        <w:tc>
          <w:tcPr>
            <w:tcW w:w="4535" w:type="dxa"/>
            <w:gridSpan w:val="2"/>
          </w:tcPr>
          <w:p w14:paraId="0377B55D"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22756589" w14:textId="77777777" w:rsidR="008C0AEB" w:rsidRPr="002B3813" w:rsidRDefault="008C0AEB" w:rsidP="00C720F3">
            <w:pPr>
              <w:pStyle w:val="TAL"/>
              <w:rPr>
                <w:lang w:eastAsia="en-US"/>
              </w:rPr>
            </w:pPr>
            <w:r w:rsidRPr="002B3813">
              <w:rPr>
                <w:lang w:eastAsia="en-US"/>
              </w:rPr>
              <w:t>Any allowed value</w:t>
            </w:r>
          </w:p>
        </w:tc>
        <w:tc>
          <w:tcPr>
            <w:tcW w:w="1700" w:type="dxa"/>
          </w:tcPr>
          <w:p w14:paraId="0CC50DD1" w14:textId="77777777" w:rsidR="008C0AEB" w:rsidRPr="002B3813" w:rsidRDefault="008C0AEB" w:rsidP="00C720F3">
            <w:pPr>
              <w:pStyle w:val="TAL"/>
              <w:rPr>
                <w:rFonts w:eastAsia="MS PGothic"/>
                <w:lang w:eastAsia="en-US"/>
              </w:rPr>
            </w:pPr>
          </w:p>
        </w:tc>
        <w:tc>
          <w:tcPr>
            <w:tcW w:w="1245" w:type="dxa"/>
          </w:tcPr>
          <w:p w14:paraId="7EAFC49E" w14:textId="77777777" w:rsidR="008C0AEB" w:rsidRPr="002B3813" w:rsidRDefault="008C0AEB" w:rsidP="00C720F3">
            <w:pPr>
              <w:pStyle w:val="TAL"/>
              <w:rPr>
                <w:lang w:eastAsia="en-US"/>
              </w:rPr>
            </w:pPr>
          </w:p>
        </w:tc>
      </w:tr>
      <w:tr w:rsidR="008C0AEB" w:rsidRPr="002B3813" w14:paraId="4391545E" w14:textId="77777777">
        <w:tblPrEx>
          <w:tblCellMar>
            <w:left w:w="108" w:type="dxa"/>
            <w:right w:w="108" w:type="dxa"/>
          </w:tblCellMar>
        </w:tblPrEx>
        <w:tc>
          <w:tcPr>
            <w:tcW w:w="4535" w:type="dxa"/>
            <w:gridSpan w:val="2"/>
          </w:tcPr>
          <w:p w14:paraId="60106BBE"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71024C4F" w14:textId="77777777" w:rsidR="008C0AEB" w:rsidRPr="002B3813" w:rsidRDefault="008C0AEB" w:rsidP="00C720F3">
            <w:pPr>
              <w:pStyle w:val="TAL"/>
              <w:rPr>
                <w:lang w:eastAsia="en-US"/>
              </w:rPr>
            </w:pPr>
            <w:r w:rsidRPr="002B3813">
              <w:rPr>
                <w:lang w:eastAsia="en-US"/>
              </w:rPr>
              <w:t>‘00000100’B</w:t>
            </w:r>
          </w:p>
        </w:tc>
        <w:tc>
          <w:tcPr>
            <w:tcW w:w="1700" w:type="dxa"/>
          </w:tcPr>
          <w:p w14:paraId="00366F4F" w14:textId="77777777" w:rsidR="008C0AEB" w:rsidRPr="002B3813" w:rsidRDefault="008C0AEB" w:rsidP="00C720F3">
            <w:pPr>
              <w:pStyle w:val="TAL"/>
              <w:rPr>
                <w:rFonts w:eastAsia="MS PGothic"/>
                <w:lang w:eastAsia="en-US"/>
              </w:rPr>
            </w:pPr>
            <w:r w:rsidRPr="002B3813">
              <w:rPr>
                <w:rFonts w:eastAsia="MS PGothic"/>
                <w:lang w:eastAsia="en-US"/>
              </w:rPr>
              <w:t>CP-ACK</w:t>
            </w:r>
          </w:p>
        </w:tc>
        <w:tc>
          <w:tcPr>
            <w:tcW w:w="1245" w:type="dxa"/>
          </w:tcPr>
          <w:p w14:paraId="4358DFDF" w14:textId="77777777" w:rsidR="008C0AEB" w:rsidRPr="002B3813" w:rsidRDefault="008C0AEB" w:rsidP="00C720F3">
            <w:pPr>
              <w:pStyle w:val="TAL"/>
              <w:rPr>
                <w:lang w:eastAsia="en-US"/>
              </w:rPr>
            </w:pPr>
          </w:p>
        </w:tc>
      </w:tr>
    </w:tbl>
    <w:p w14:paraId="395E60A8" w14:textId="77777777" w:rsidR="008C0AEB" w:rsidRPr="002B3813" w:rsidRDefault="008C0AEB" w:rsidP="008C0AEB"/>
    <w:p w14:paraId="74AEE3F2" w14:textId="77777777" w:rsidR="008C0AEB" w:rsidRPr="002B3813" w:rsidRDefault="008C0AEB" w:rsidP="008C0AEB">
      <w:pPr>
        <w:pStyle w:val="Heading4"/>
      </w:pPr>
      <w:bookmarkStart w:id="123" w:name="_Toc295921126"/>
      <w:r w:rsidRPr="002B3813">
        <w:lastRenderedPageBreak/>
        <w:t>-</w:t>
      </w:r>
      <w:r w:rsidRPr="002B3813">
        <w:tab/>
        <w:t>CP-DATA</w:t>
      </w:r>
      <w:bookmarkEnd w:id="123"/>
    </w:p>
    <w:p w14:paraId="746BAFB9" w14:textId="77777777" w:rsidR="008C0AEB" w:rsidRPr="002B3813" w:rsidRDefault="008C0AEB" w:rsidP="008C0AEB">
      <w:pPr>
        <w:keepNext/>
      </w:pPr>
      <w:r w:rsidRPr="002B3813">
        <w:t>This message is sent between the SS and the UE, in both directions.</w:t>
      </w:r>
    </w:p>
    <w:p w14:paraId="6241534D" w14:textId="77777777" w:rsidR="008C0AEB" w:rsidRPr="002B3813" w:rsidRDefault="008C0AEB" w:rsidP="008C0AEB">
      <w:pPr>
        <w:pStyle w:val="TH"/>
      </w:pPr>
      <w:r w:rsidRPr="002B381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612AFE20" w14:textId="77777777">
        <w:trPr>
          <w:gridBefore w:val="1"/>
          <w:wBefore w:w="9" w:type="dxa"/>
        </w:trPr>
        <w:tc>
          <w:tcPr>
            <w:tcW w:w="9738" w:type="dxa"/>
            <w:gridSpan w:val="4"/>
          </w:tcPr>
          <w:p w14:paraId="7F259DFD" w14:textId="77777777" w:rsidR="008C0AEB" w:rsidRPr="002B3813" w:rsidRDefault="008C0AEB" w:rsidP="00C720F3">
            <w:pPr>
              <w:pStyle w:val="TAL"/>
              <w:rPr>
                <w:lang w:eastAsia="en-US"/>
              </w:rPr>
            </w:pPr>
            <w:r w:rsidRPr="002B3813">
              <w:rPr>
                <w:lang w:eastAsia="en-US"/>
              </w:rPr>
              <w:t>Derivation Path: 24.011 clause 7.2.1</w:t>
            </w:r>
          </w:p>
        </w:tc>
      </w:tr>
      <w:tr w:rsidR="008C0AEB" w:rsidRPr="002B3813" w14:paraId="17586CD7" w14:textId="77777777">
        <w:tblPrEx>
          <w:tblCellMar>
            <w:left w:w="108" w:type="dxa"/>
            <w:right w:w="108" w:type="dxa"/>
          </w:tblCellMar>
        </w:tblPrEx>
        <w:tc>
          <w:tcPr>
            <w:tcW w:w="4535" w:type="dxa"/>
            <w:gridSpan w:val="2"/>
          </w:tcPr>
          <w:p w14:paraId="4963FE58" w14:textId="77777777" w:rsidR="008C0AEB" w:rsidRPr="002B3813" w:rsidRDefault="008C0AEB" w:rsidP="00C720F3">
            <w:pPr>
              <w:pStyle w:val="TAH"/>
              <w:rPr>
                <w:lang w:eastAsia="en-US"/>
              </w:rPr>
            </w:pPr>
            <w:r w:rsidRPr="002B3813">
              <w:rPr>
                <w:lang w:eastAsia="en-US"/>
              </w:rPr>
              <w:t>Information Element</w:t>
            </w:r>
          </w:p>
        </w:tc>
        <w:tc>
          <w:tcPr>
            <w:tcW w:w="2267" w:type="dxa"/>
          </w:tcPr>
          <w:p w14:paraId="1C216551" w14:textId="77777777" w:rsidR="008C0AEB" w:rsidRPr="002B3813" w:rsidRDefault="008C0AEB" w:rsidP="00C720F3">
            <w:pPr>
              <w:pStyle w:val="TAH"/>
              <w:rPr>
                <w:lang w:eastAsia="en-US"/>
              </w:rPr>
            </w:pPr>
            <w:r w:rsidRPr="002B3813">
              <w:rPr>
                <w:lang w:eastAsia="en-US"/>
              </w:rPr>
              <w:t>Value/remark</w:t>
            </w:r>
          </w:p>
        </w:tc>
        <w:tc>
          <w:tcPr>
            <w:tcW w:w="1700" w:type="dxa"/>
          </w:tcPr>
          <w:p w14:paraId="483884C1" w14:textId="77777777" w:rsidR="008C0AEB" w:rsidRPr="002B3813" w:rsidRDefault="008C0AEB" w:rsidP="00C720F3">
            <w:pPr>
              <w:pStyle w:val="TAH"/>
              <w:rPr>
                <w:lang w:eastAsia="en-US"/>
              </w:rPr>
            </w:pPr>
            <w:r w:rsidRPr="002B3813">
              <w:rPr>
                <w:lang w:eastAsia="en-US"/>
              </w:rPr>
              <w:t>Comment</w:t>
            </w:r>
          </w:p>
        </w:tc>
        <w:tc>
          <w:tcPr>
            <w:tcW w:w="1245" w:type="dxa"/>
          </w:tcPr>
          <w:p w14:paraId="3B49C006" w14:textId="77777777" w:rsidR="008C0AEB" w:rsidRPr="002B3813" w:rsidRDefault="008C0AEB" w:rsidP="00C720F3">
            <w:pPr>
              <w:pStyle w:val="TAH"/>
              <w:rPr>
                <w:lang w:eastAsia="en-US"/>
              </w:rPr>
            </w:pPr>
            <w:r w:rsidRPr="002B3813">
              <w:rPr>
                <w:lang w:eastAsia="en-US"/>
              </w:rPr>
              <w:t>Condition</w:t>
            </w:r>
          </w:p>
        </w:tc>
      </w:tr>
      <w:tr w:rsidR="008C0AEB" w:rsidRPr="002B3813" w14:paraId="5A713D95" w14:textId="77777777">
        <w:tblPrEx>
          <w:tblCellMar>
            <w:left w:w="108" w:type="dxa"/>
            <w:right w:w="108" w:type="dxa"/>
          </w:tblCellMar>
        </w:tblPrEx>
        <w:tc>
          <w:tcPr>
            <w:tcW w:w="4535" w:type="dxa"/>
            <w:gridSpan w:val="2"/>
          </w:tcPr>
          <w:p w14:paraId="36543299" w14:textId="77777777" w:rsidR="008C0AEB" w:rsidRPr="002B3813" w:rsidRDefault="008C0AEB" w:rsidP="00C720F3">
            <w:pPr>
              <w:pStyle w:val="TAL"/>
              <w:rPr>
                <w:lang w:eastAsia="en-US"/>
              </w:rPr>
            </w:pPr>
            <w:r w:rsidRPr="002B3813">
              <w:rPr>
                <w:lang w:eastAsia="en-US"/>
              </w:rPr>
              <w:t>Protocol discriminator</w:t>
            </w:r>
          </w:p>
        </w:tc>
        <w:tc>
          <w:tcPr>
            <w:tcW w:w="2267" w:type="dxa"/>
          </w:tcPr>
          <w:p w14:paraId="5725DDCA" w14:textId="77777777" w:rsidR="008C0AEB" w:rsidRPr="002B3813" w:rsidRDefault="008C0AEB" w:rsidP="00C720F3">
            <w:pPr>
              <w:pStyle w:val="TAL"/>
              <w:rPr>
                <w:rFonts w:eastAsia="MS PGothic"/>
                <w:lang w:eastAsia="en-US"/>
              </w:rPr>
            </w:pPr>
            <w:r w:rsidRPr="002B3813">
              <w:rPr>
                <w:lang w:eastAsia="en-US"/>
              </w:rPr>
              <w:t>‘1001’B</w:t>
            </w:r>
          </w:p>
        </w:tc>
        <w:tc>
          <w:tcPr>
            <w:tcW w:w="1700" w:type="dxa"/>
          </w:tcPr>
          <w:p w14:paraId="62BA6FCA" w14:textId="77777777" w:rsidR="008C0AEB" w:rsidRPr="002B3813" w:rsidRDefault="008C0AEB" w:rsidP="00C720F3">
            <w:pPr>
              <w:pStyle w:val="TAL"/>
              <w:rPr>
                <w:rFonts w:eastAsia="MS PGothic"/>
                <w:lang w:eastAsia="en-US"/>
              </w:rPr>
            </w:pPr>
            <w:r w:rsidRPr="002B3813">
              <w:rPr>
                <w:rFonts w:eastAsia="MS PGothic"/>
                <w:lang w:eastAsia="en-US"/>
              </w:rPr>
              <w:t>SMS messages</w:t>
            </w:r>
          </w:p>
        </w:tc>
        <w:tc>
          <w:tcPr>
            <w:tcW w:w="1245" w:type="dxa"/>
          </w:tcPr>
          <w:p w14:paraId="255F7752" w14:textId="77777777" w:rsidR="008C0AEB" w:rsidRPr="002B3813" w:rsidRDefault="008C0AEB" w:rsidP="00C720F3">
            <w:pPr>
              <w:pStyle w:val="TAL"/>
              <w:rPr>
                <w:lang w:eastAsia="en-US"/>
              </w:rPr>
            </w:pPr>
          </w:p>
        </w:tc>
      </w:tr>
      <w:tr w:rsidR="008C0AEB" w:rsidRPr="002B3813" w14:paraId="54138A50" w14:textId="77777777">
        <w:tblPrEx>
          <w:tblCellMar>
            <w:left w:w="108" w:type="dxa"/>
            <w:right w:w="108" w:type="dxa"/>
          </w:tblCellMar>
        </w:tblPrEx>
        <w:tc>
          <w:tcPr>
            <w:tcW w:w="4535" w:type="dxa"/>
            <w:gridSpan w:val="2"/>
          </w:tcPr>
          <w:p w14:paraId="45547131" w14:textId="77777777" w:rsidR="008C0AEB" w:rsidRPr="002B3813" w:rsidRDefault="008C0AEB" w:rsidP="00C720F3">
            <w:pPr>
              <w:pStyle w:val="TAL"/>
              <w:rPr>
                <w:lang w:eastAsia="en-US"/>
              </w:rPr>
            </w:pPr>
            <w:r w:rsidRPr="002B3813">
              <w:rPr>
                <w:lang w:eastAsia="en-US"/>
              </w:rPr>
              <w:t>Transaction identifier</w:t>
            </w:r>
          </w:p>
        </w:tc>
        <w:tc>
          <w:tcPr>
            <w:tcW w:w="2267" w:type="dxa"/>
          </w:tcPr>
          <w:p w14:paraId="53874C80" w14:textId="77777777" w:rsidR="008C0AEB" w:rsidRPr="002B3813" w:rsidRDefault="008C0AEB" w:rsidP="00C720F3">
            <w:pPr>
              <w:pStyle w:val="TAL"/>
              <w:rPr>
                <w:lang w:eastAsia="en-US"/>
              </w:rPr>
            </w:pPr>
            <w:r w:rsidRPr="002B3813">
              <w:rPr>
                <w:lang w:eastAsia="en-US"/>
              </w:rPr>
              <w:t>Any allowed value</w:t>
            </w:r>
          </w:p>
        </w:tc>
        <w:tc>
          <w:tcPr>
            <w:tcW w:w="1700" w:type="dxa"/>
          </w:tcPr>
          <w:p w14:paraId="088EB354" w14:textId="77777777" w:rsidR="008C0AEB" w:rsidRPr="002B3813" w:rsidRDefault="008C0AEB" w:rsidP="00C720F3">
            <w:pPr>
              <w:pStyle w:val="TAL"/>
              <w:rPr>
                <w:rFonts w:eastAsia="MS PGothic"/>
                <w:lang w:eastAsia="en-US"/>
              </w:rPr>
            </w:pPr>
          </w:p>
        </w:tc>
        <w:tc>
          <w:tcPr>
            <w:tcW w:w="1245" w:type="dxa"/>
          </w:tcPr>
          <w:p w14:paraId="65825569" w14:textId="77777777" w:rsidR="008C0AEB" w:rsidRPr="002B3813" w:rsidRDefault="008C0AEB" w:rsidP="00C720F3">
            <w:pPr>
              <w:pStyle w:val="TAL"/>
              <w:rPr>
                <w:lang w:eastAsia="en-US"/>
              </w:rPr>
            </w:pPr>
          </w:p>
        </w:tc>
      </w:tr>
      <w:tr w:rsidR="008C0AEB" w:rsidRPr="002B3813" w14:paraId="51199A2A" w14:textId="77777777">
        <w:tblPrEx>
          <w:tblCellMar>
            <w:left w:w="108" w:type="dxa"/>
            <w:right w:w="108" w:type="dxa"/>
          </w:tblCellMar>
        </w:tblPrEx>
        <w:tc>
          <w:tcPr>
            <w:tcW w:w="4535" w:type="dxa"/>
            <w:gridSpan w:val="2"/>
          </w:tcPr>
          <w:p w14:paraId="0CAE11DB" w14:textId="77777777" w:rsidR="008C0AEB" w:rsidRPr="002B3813" w:rsidRDefault="00A51D42" w:rsidP="00C720F3">
            <w:pPr>
              <w:pStyle w:val="TAL"/>
              <w:rPr>
                <w:lang w:eastAsia="en-US"/>
              </w:rPr>
            </w:pPr>
            <w:r w:rsidRPr="002B3813">
              <w:rPr>
                <w:lang w:eastAsia="en-US"/>
              </w:rPr>
              <w:t>Message</w:t>
            </w:r>
            <w:r w:rsidR="008C0AEB" w:rsidRPr="002B3813">
              <w:rPr>
                <w:lang w:eastAsia="en-US"/>
              </w:rPr>
              <w:t xml:space="preserve"> type</w:t>
            </w:r>
          </w:p>
        </w:tc>
        <w:tc>
          <w:tcPr>
            <w:tcW w:w="2267" w:type="dxa"/>
          </w:tcPr>
          <w:p w14:paraId="0CEFBC87" w14:textId="77777777" w:rsidR="008C0AEB" w:rsidRPr="002B3813" w:rsidRDefault="008C0AEB" w:rsidP="00C720F3">
            <w:pPr>
              <w:pStyle w:val="TAL"/>
              <w:rPr>
                <w:lang w:eastAsia="en-US"/>
              </w:rPr>
            </w:pPr>
            <w:r w:rsidRPr="002B3813">
              <w:rPr>
                <w:lang w:eastAsia="en-US"/>
              </w:rPr>
              <w:t>‘00000001’B</w:t>
            </w:r>
          </w:p>
        </w:tc>
        <w:tc>
          <w:tcPr>
            <w:tcW w:w="1700" w:type="dxa"/>
          </w:tcPr>
          <w:p w14:paraId="642042D5" w14:textId="77777777" w:rsidR="008C0AEB" w:rsidRPr="002B3813" w:rsidRDefault="008C0AEB" w:rsidP="00C720F3">
            <w:pPr>
              <w:pStyle w:val="TAL"/>
              <w:rPr>
                <w:rFonts w:eastAsia="MS PGothic"/>
                <w:lang w:eastAsia="en-US"/>
              </w:rPr>
            </w:pPr>
            <w:r w:rsidRPr="002B3813">
              <w:rPr>
                <w:rFonts w:eastAsia="MS PGothic"/>
                <w:lang w:eastAsia="en-US"/>
              </w:rPr>
              <w:t>CP-DATA</w:t>
            </w:r>
          </w:p>
        </w:tc>
        <w:tc>
          <w:tcPr>
            <w:tcW w:w="1245" w:type="dxa"/>
          </w:tcPr>
          <w:p w14:paraId="44B0E3A2" w14:textId="77777777" w:rsidR="008C0AEB" w:rsidRPr="002B3813" w:rsidRDefault="008C0AEB" w:rsidP="00C720F3">
            <w:pPr>
              <w:pStyle w:val="TAL"/>
              <w:rPr>
                <w:lang w:eastAsia="en-US"/>
              </w:rPr>
            </w:pPr>
          </w:p>
        </w:tc>
      </w:tr>
      <w:tr w:rsidR="008C0AEB" w:rsidRPr="002B3813" w14:paraId="1DEFFFC8" w14:textId="77777777">
        <w:tblPrEx>
          <w:tblCellMar>
            <w:left w:w="108" w:type="dxa"/>
            <w:right w:w="108" w:type="dxa"/>
          </w:tblCellMar>
        </w:tblPrEx>
        <w:tc>
          <w:tcPr>
            <w:tcW w:w="4535" w:type="dxa"/>
            <w:gridSpan w:val="2"/>
          </w:tcPr>
          <w:p w14:paraId="5E3C0EB4" w14:textId="77777777" w:rsidR="008C0AEB" w:rsidRPr="002B3813" w:rsidRDefault="008C0AEB" w:rsidP="00C720F3">
            <w:pPr>
              <w:pStyle w:val="TAL"/>
              <w:rPr>
                <w:lang w:eastAsia="en-US"/>
              </w:rPr>
            </w:pPr>
            <w:r w:rsidRPr="002B3813">
              <w:rPr>
                <w:lang w:eastAsia="en-US"/>
              </w:rPr>
              <w:t>CP-User data</w:t>
            </w:r>
          </w:p>
        </w:tc>
        <w:tc>
          <w:tcPr>
            <w:tcW w:w="2267" w:type="dxa"/>
          </w:tcPr>
          <w:p w14:paraId="410CFA3D" w14:textId="77777777" w:rsidR="008C0AEB" w:rsidRPr="002B3813" w:rsidRDefault="008C0AEB" w:rsidP="00C720F3">
            <w:pPr>
              <w:pStyle w:val="TAL"/>
              <w:rPr>
                <w:lang w:eastAsia="en-US"/>
              </w:rPr>
            </w:pPr>
            <w:r w:rsidRPr="002B3813">
              <w:rPr>
                <w:rFonts w:eastAsia="MS PGothic"/>
                <w:lang w:eastAsia="en-US"/>
              </w:rPr>
              <w:t>RP-ACK RPDU or RP-DATA RPDU (as specified in the test case)</w:t>
            </w:r>
          </w:p>
        </w:tc>
        <w:tc>
          <w:tcPr>
            <w:tcW w:w="1700" w:type="dxa"/>
          </w:tcPr>
          <w:p w14:paraId="29E8D0C0" w14:textId="77777777" w:rsidR="008C0AEB" w:rsidRPr="002B3813" w:rsidRDefault="008C0AEB" w:rsidP="00C720F3">
            <w:pPr>
              <w:pStyle w:val="TAL"/>
              <w:rPr>
                <w:rFonts w:eastAsia="MS PGothic"/>
                <w:lang w:eastAsia="en-US"/>
              </w:rPr>
            </w:pPr>
          </w:p>
        </w:tc>
        <w:tc>
          <w:tcPr>
            <w:tcW w:w="1245" w:type="dxa"/>
          </w:tcPr>
          <w:p w14:paraId="639D2060" w14:textId="77777777" w:rsidR="008C0AEB" w:rsidRPr="002B3813" w:rsidRDefault="008C0AEB" w:rsidP="00C720F3">
            <w:pPr>
              <w:pStyle w:val="TAL"/>
              <w:rPr>
                <w:lang w:eastAsia="en-US"/>
              </w:rPr>
            </w:pPr>
          </w:p>
        </w:tc>
      </w:tr>
    </w:tbl>
    <w:p w14:paraId="1B346DA1" w14:textId="77777777" w:rsidR="008C0AEB" w:rsidRPr="002B3813" w:rsidRDefault="008C0AEB" w:rsidP="008C0AEB"/>
    <w:p w14:paraId="455E8863" w14:textId="77777777" w:rsidR="008C0AEB" w:rsidRPr="002B3813" w:rsidRDefault="008C0AEB" w:rsidP="008C0AEB">
      <w:pPr>
        <w:pStyle w:val="Heading3"/>
      </w:pPr>
      <w:bookmarkStart w:id="124" w:name="_Toc295921127"/>
      <w:r w:rsidRPr="002B3813">
        <w:t>6.6A.2</w:t>
      </w:r>
      <w:r w:rsidRPr="002B3813">
        <w:tab/>
        <w:t>Short Message Relay Layer (SM-RL) messages</w:t>
      </w:r>
      <w:bookmarkEnd w:id="124"/>
    </w:p>
    <w:p w14:paraId="56A32211" w14:textId="77777777" w:rsidR="008C0AEB" w:rsidRPr="002B3813" w:rsidRDefault="008C0AEB" w:rsidP="008C0AEB">
      <w:pPr>
        <w:pStyle w:val="Heading4"/>
      </w:pPr>
      <w:bookmarkStart w:id="125" w:name="_Toc295921128"/>
      <w:r w:rsidRPr="002B3813">
        <w:t>-</w:t>
      </w:r>
      <w:r w:rsidRPr="002B3813">
        <w:tab/>
        <w:t>RP-ACK RPDU</w:t>
      </w:r>
      <w:bookmarkEnd w:id="125"/>
    </w:p>
    <w:p w14:paraId="4B5ED9CA" w14:textId="77777777" w:rsidR="008C0AEB" w:rsidRPr="002B3813" w:rsidRDefault="008C0AEB" w:rsidP="008C0AEB">
      <w:pPr>
        <w:keepNext/>
      </w:pPr>
      <w:r w:rsidRPr="002B3813">
        <w:t>This message is sent between the SS and the UE, in both directions.</w:t>
      </w:r>
    </w:p>
    <w:p w14:paraId="10D5FEA4" w14:textId="77777777" w:rsidR="008C0AEB" w:rsidRPr="002B3813" w:rsidRDefault="008C0AEB" w:rsidP="008C0AEB">
      <w:pPr>
        <w:pStyle w:val="TH"/>
      </w:pPr>
      <w:r w:rsidRPr="002B381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36E1E16E" w14:textId="77777777">
        <w:trPr>
          <w:gridBefore w:val="1"/>
          <w:wBefore w:w="9" w:type="dxa"/>
        </w:trPr>
        <w:tc>
          <w:tcPr>
            <w:tcW w:w="9738" w:type="dxa"/>
            <w:gridSpan w:val="4"/>
          </w:tcPr>
          <w:p w14:paraId="7C968E66" w14:textId="77777777" w:rsidR="008C0AEB" w:rsidRPr="002B3813" w:rsidRDefault="008C0AEB" w:rsidP="00C720F3">
            <w:pPr>
              <w:pStyle w:val="TAL"/>
              <w:rPr>
                <w:lang w:eastAsia="en-US"/>
              </w:rPr>
            </w:pPr>
            <w:r w:rsidRPr="002B3813">
              <w:rPr>
                <w:lang w:eastAsia="en-US"/>
              </w:rPr>
              <w:t>Derivation Path: 24.011 clause 7.3.3</w:t>
            </w:r>
          </w:p>
        </w:tc>
      </w:tr>
      <w:tr w:rsidR="008C0AEB" w:rsidRPr="002B3813" w14:paraId="40DDB165" w14:textId="77777777">
        <w:tblPrEx>
          <w:tblCellMar>
            <w:left w:w="108" w:type="dxa"/>
            <w:right w:w="108" w:type="dxa"/>
          </w:tblCellMar>
        </w:tblPrEx>
        <w:tc>
          <w:tcPr>
            <w:tcW w:w="4535" w:type="dxa"/>
            <w:gridSpan w:val="2"/>
          </w:tcPr>
          <w:p w14:paraId="129214E7" w14:textId="77777777" w:rsidR="008C0AEB" w:rsidRPr="002B3813" w:rsidRDefault="008C0AEB" w:rsidP="00C720F3">
            <w:pPr>
              <w:pStyle w:val="TAH"/>
              <w:rPr>
                <w:lang w:eastAsia="en-US"/>
              </w:rPr>
            </w:pPr>
            <w:r w:rsidRPr="002B3813">
              <w:rPr>
                <w:lang w:eastAsia="en-US"/>
              </w:rPr>
              <w:t>Information Element</w:t>
            </w:r>
          </w:p>
        </w:tc>
        <w:tc>
          <w:tcPr>
            <w:tcW w:w="2267" w:type="dxa"/>
          </w:tcPr>
          <w:p w14:paraId="09389087" w14:textId="77777777" w:rsidR="008C0AEB" w:rsidRPr="002B3813" w:rsidRDefault="008C0AEB" w:rsidP="00C720F3">
            <w:pPr>
              <w:pStyle w:val="TAH"/>
              <w:rPr>
                <w:lang w:eastAsia="en-US"/>
              </w:rPr>
            </w:pPr>
            <w:r w:rsidRPr="002B3813">
              <w:rPr>
                <w:lang w:eastAsia="en-US"/>
              </w:rPr>
              <w:t>Value/remark</w:t>
            </w:r>
          </w:p>
        </w:tc>
        <w:tc>
          <w:tcPr>
            <w:tcW w:w="1700" w:type="dxa"/>
          </w:tcPr>
          <w:p w14:paraId="5A0D3DC5" w14:textId="77777777" w:rsidR="008C0AEB" w:rsidRPr="002B3813" w:rsidRDefault="008C0AEB" w:rsidP="00C720F3">
            <w:pPr>
              <w:pStyle w:val="TAH"/>
              <w:rPr>
                <w:lang w:eastAsia="en-US"/>
              </w:rPr>
            </w:pPr>
            <w:r w:rsidRPr="002B3813">
              <w:rPr>
                <w:lang w:eastAsia="en-US"/>
              </w:rPr>
              <w:t>Comment</w:t>
            </w:r>
          </w:p>
        </w:tc>
        <w:tc>
          <w:tcPr>
            <w:tcW w:w="1245" w:type="dxa"/>
          </w:tcPr>
          <w:p w14:paraId="49078748" w14:textId="77777777" w:rsidR="008C0AEB" w:rsidRPr="002B3813" w:rsidRDefault="008C0AEB" w:rsidP="00C720F3">
            <w:pPr>
              <w:pStyle w:val="TAH"/>
              <w:rPr>
                <w:lang w:eastAsia="en-US"/>
              </w:rPr>
            </w:pPr>
            <w:r w:rsidRPr="002B3813">
              <w:rPr>
                <w:lang w:eastAsia="en-US"/>
              </w:rPr>
              <w:t>Condition</w:t>
            </w:r>
          </w:p>
        </w:tc>
      </w:tr>
      <w:tr w:rsidR="008C0AEB" w:rsidRPr="002B3813" w14:paraId="74349815" w14:textId="77777777">
        <w:tblPrEx>
          <w:tblCellMar>
            <w:left w:w="108" w:type="dxa"/>
            <w:right w:w="108" w:type="dxa"/>
          </w:tblCellMar>
        </w:tblPrEx>
        <w:tc>
          <w:tcPr>
            <w:tcW w:w="4535" w:type="dxa"/>
            <w:gridSpan w:val="2"/>
          </w:tcPr>
          <w:p w14:paraId="13EB3A2C"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42237297" w14:textId="77777777" w:rsidR="008C0AEB" w:rsidRPr="002B3813" w:rsidRDefault="008C0AEB" w:rsidP="00C720F3">
            <w:pPr>
              <w:pStyle w:val="TAL"/>
              <w:rPr>
                <w:rFonts w:eastAsia="MS PGothic"/>
                <w:lang w:eastAsia="en-US"/>
              </w:rPr>
            </w:pPr>
            <w:r w:rsidRPr="002B3813">
              <w:rPr>
                <w:lang w:eastAsia="en-US"/>
              </w:rPr>
              <w:t>‘010’B</w:t>
            </w:r>
          </w:p>
        </w:tc>
        <w:tc>
          <w:tcPr>
            <w:tcW w:w="1700" w:type="dxa"/>
          </w:tcPr>
          <w:p w14:paraId="64EFE511" w14:textId="77777777" w:rsidR="008C0AEB" w:rsidRPr="002B3813" w:rsidRDefault="008C0AEB" w:rsidP="00C720F3">
            <w:pPr>
              <w:pStyle w:val="TAL"/>
              <w:rPr>
                <w:rFonts w:eastAsia="MS PGothic"/>
                <w:lang w:eastAsia="en-US"/>
              </w:rPr>
            </w:pPr>
            <w:r w:rsidRPr="002B3813">
              <w:rPr>
                <w:rFonts w:eastAsia="MS PGothic"/>
                <w:lang w:eastAsia="en-US"/>
              </w:rPr>
              <w:t>RP-ACK_PDU uplink</w:t>
            </w:r>
          </w:p>
        </w:tc>
        <w:tc>
          <w:tcPr>
            <w:tcW w:w="1245" w:type="dxa"/>
          </w:tcPr>
          <w:p w14:paraId="6233B1B0" w14:textId="77777777" w:rsidR="008C0AEB" w:rsidRPr="002B3813" w:rsidRDefault="008C0AEB" w:rsidP="00C720F3">
            <w:pPr>
              <w:pStyle w:val="TAL"/>
              <w:rPr>
                <w:lang w:eastAsia="en-US"/>
              </w:rPr>
            </w:pPr>
            <w:r w:rsidRPr="002B3813">
              <w:rPr>
                <w:lang w:eastAsia="en-US"/>
              </w:rPr>
              <w:t>Uplink_SMS</w:t>
            </w:r>
          </w:p>
        </w:tc>
      </w:tr>
      <w:tr w:rsidR="008C0AEB" w:rsidRPr="002B3813" w14:paraId="7ECB8ED2" w14:textId="77777777">
        <w:tblPrEx>
          <w:tblCellMar>
            <w:left w:w="108" w:type="dxa"/>
            <w:right w:w="108" w:type="dxa"/>
          </w:tblCellMar>
        </w:tblPrEx>
        <w:tc>
          <w:tcPr>
            <w:tcW w:w="4535" w:type="dxa"/>
            <w:gridSpan w:val="2"/>
          </w:tcPr>
          <w:p w14:paraId="20BB5418" w14:textId="77777777" w:rsidR="008C0AEB" w:rsidRPr="002B3813" w:rsidRDefault="008C0AEB" w:rsidP="00C720F3">
            <w:pPr>
              <w:pStyle w:val="TAL"/>
              <w:rPr>
                <w:lang w:eastAsia="en-US"/>
              </w:rPr>
            </w:pPr>
          </w:p>
        </w:tc>
        <w:tc>
          <w:tcPr>
            <w:tcW w:w="2267" w:type="dxa"/>
          </w:tcPr>
          <w:p w14:paraId="4D95D6F0" w14:textId="77777777" w:rsidR="008C0AEB" w:rsidRPr="002B3813" w:rsidRDefault="008C0AEB" w:rsidP="00C720F3">
            <w:pPr>
              <w:pStyle w:val="TAL"/>
              <w:rPr>
                <w:lang w:eastAsia="en-US"/>
              </w:rPr>
            </w:pPr>
            <w:r w:rsidRPr="002B3813">
              <w:rPr>
                <w:lang w:eastAsia="en-US"/>
              </w:rPr>
              <w:t>‘0</w:t>
            </w:r>
            <w:r w:rsidRPr="002B3813">
              <w:rPr>
                <w:lang w:eastAsia="zh-CN"/>
              </w:rPr>
              <w:t>11</w:t>
            </w:r>
            <w:r w:rsidRPr="002B3813">
              <w:rPr>
                <w:lang w:eastAsia="en-US"/>
              </w:rPr>
              <w:t>’B</w:t>
            </w:r>
          </w:p>
        </w:tc>
        <w:tc>
          <w:tcPr>
            <w:tcW w:w="1700" w:type="dxa"/>
          </w:tcPr>
          <w:p w14:paraId="08639433" w14:textId="77777777" w:rsidR="008C0AEB" w:rsidRPr="002B3813" w:rsidRDefault="008C0AEB" w:rsidP="00C720F3">
            <w:pPr>
              <w:pStyle w:val="TAL"/>
              <w:rPr>
                <w:rFonts w:eastAsia="MS PGothic"/>
                <w:lang w:eastAsia="en-US"/>
              </w:rPr>
            </w:pPr>
            <w:r w:rsidRPr="002B3813">
              <w:rPr>
                <w:lang w:eastAsia="en-US"/>
              </w:rPr>
              <w:t>RP-ACK_PDU downlink</w:t>
            </w:r>
          </w:p>
        </w:tc>
        <w:tc>
          <w:tcPr>
            <w:tcW w:w="1245" w:type="dxa"/>
          </w:tcPr>
          <w:p w14:paraId="6F39284A" w14:textId="77777777" w:rsidR="008C0AEB" w:rsidRPr="002B3813" w:rsidRDefault="008C0AEB" w:rsidP="00C720F3">
            <w:pPr>
              <w:pStyle w:val="TAL"/>
              <w:rPr>
                <w:lang w:eastAsia="en-US"/>
              </w:rPr>
            </w:pPr>
            <w:r w:rsidRPr="002B3813">
              <w:rPr>
                <w:lang w:eastAsia="en-US"/>
              </w:rPr>
              <w:t>Downlink_SMS</w:t>
            </w:r>
          </w:p>
        </w:tc>
      </w:tr>
      <w:tr w:rsidR="008C0AEB" w:rsidRPr="002B3813" w14:paraId="3185AC9E" w14:textId="77777777">
        <w:tblPrEx>
          <w:tblCellMar>
            <w:left w:w="108" w:type="dxa"/>
            <w:right w:w="108" w:type="dxa"/>
          </w:tblCellMar>
        </w:tblPrEx>
        <w:tc>
          <w:tcPr>
            <w:tcW w:w="4535" w:type="dxa"/>
            <w:gridSpan w:val="2"/>
          </w:tcPr>
          <w:p w14:paraId="62331CE0"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DE7B0B0" w14:textId="77777777" w:rsidR="008C0AEB" w:rsidRPr="002B3813" w:rsidRDefault="008C0AEB" w:rsidP="00C720F3">
            <w:pPr>
              <w:pStyle w:val="TAL"/>
              <w:rPr>
                <w:lang w:eastAsia="en-US"/>
              </w:rPr>
            </w:pPr>
            <w:r w:rsidRPr="002B3813">
              <w:rPr>
                <w:lang w:eastAsia="en-US"/>
              </w:rPr>
              <w:t>Same as in associated (preceding) RP-DATA RPDU</w:t>
            </w:r>
          </w:p>
        </w:tc>
        <w:tc>
          <w:tcPr>
            <w:tcW w:w="1700" w:type="dxa"/>
          </w:tcPr>
          <w:p w14:paraId="1C723EAF" w14:textId="77777777" w:rsidR="008C0AEB" w:rsidRPr="002B3813" w:rsidRDefault="008C0AEB" w:rsidP="00C720F3">
            <w:pPr>
              <w:pStyle w:val="TAL"/>
              <w:rPr>
                <w:rFonts w:eastAsia="MS PGothic"/>
                <w:lang w:eastAsia="en-US"/>
              </w:rPr>
            </w:pPr>
          </w:p>
        </w:tc>
        <w:tc>
          <w:tcPr>
            <w:tcW w:w="1245" w:type="dxa"/>
          </w:tcPr>
          <w:p w14:paraId="65DB84E2" w14:textId="77777777" w:rsidR="008C0AEB" w:rsidRPr="002B3813" w:rsidRDefault="008C0AEB" w:rsidP="00C720F3">
            <w:pPr>
              <w:pStyle w:val="TAL"/>
              <w:rPr>
                <w:lang w:eastAsia="en-US"/>
              </w:rPr>
            </w:pPr>
          </w:p>
        </w:tc>
      </w:tr>
      <w:tr w:rsidR="008C0AEB" w:rsidRPr="002B381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2B3813" w:rsidRDefault="008C0AEB" w:rsidP="00C720F3">
            <w:pPr>
              <w:pStyle w:val="TAL"/>
              <w:rPr>
                <w:lang w:eastAsia="en-US"/>
              </w:rPr>
            </w:pPr>
            <w:r w:rsidRPr="002B381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2B3813" w:rsidRDefault="008C0AEB" w:rsidP="00C720F3">
            <w:pPr>
              <w:pStyle w:val="TAL"/>
              <w:rPr>
                <w:lang w:eastAsia="en-US"/>
              </w:rPr>
            </w:pPr>
            <w:r w:rsidRPr="002B3813">
              <w:rPr>
                <w:lang w:eastAsia="en-US"/>
              </w:rPr>
              <w:t>Uplink_SMS</w:t>
            </w:r>
          </w:p>
        </w:tc>
      </w:tr>
      <w:tr w:rsidR="008C0AEB" w:rsidRPr="002B381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2B3813" w:rsidRDefault="008C0AEB" w:rsidP="00C720F3">
            <w:pPr>
              <w:pStyle w:val="TAL"/>
              <w:rPr>
                <w:lang w:eastAsia="en-US"/>
              </w:rPr>
            </w:pPr>
            <w:r w:rsidRPr="002B381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2B3813" w:rsidRDefault="008C0AEB" w:rsidP="00C720F3">
            <w:pPr>
              <w:pStyle w:val="TAL"/>
              <w:rPr>
                <w:lang w:eastAsia="en-US"/>
              </w:rPr>
            </w:pPr>
            <w:r w:rsidRPr="002B3813">
              <w:rPr>
                <w:lang w:eastAsia="en-US"/>
              </w:rPr>
              <w:t>Downlink_SMS</w:t>
            </w:r>
          </w:p>
        </w:tc>
      </w:tr>
    </w:tbl>
    <w:p w14:paraId="1D733B91"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5E78962D" w14:textId="77777777">
        <w:trPr>
          <w:jc w:val="center"/>
        </w:trPr>
        <w:tc>
          <w:tcPr>
            <w:tcW w:w="3190" w:type="dxa"/>
          </w:tcPr>
          <w:p w14:paraId="68C0F55A"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4D916911"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0AD9C0E5" w14:textId="77777777">
        <w:trPr>
          <w:jc w:val="center"/>
        </w:trPr>
        <w:tc>
          <w:tcPr>
            <w:tcW w:w="3190" w:type="dxa"/>
          </w:tcPr>
          <w:p w14:paraId="532636DB" w14:textId="77777777" w:rsidR="008C0AEB" w:rsidRPr="002B3813" w:rsidRDefault="008C0AEB" w:rsidP="00C720F3">
            <w:pPr>
              <w:pStyle w:val="TAL"/>
              <w:rPr>
                <w:lang w:eastAsia="en-US"/>
              </w:rPr>
            </w:pPr>
            <w:r w:rsidRPr="002B3813">
              <w:rPr>
                <w:lang w:eastAsia="en-US"/>
              </w:rPr>
              <w:t>Uplink_SMS</w:t>
            </w:r>
          </w:p>
        </w:tc>
        <w:tc>
          <w:tcPr>
            <w:tcW w:w="5740" w:type="dxa"/>
          </w:tcPr>
          <w:p w14:paraId="7C1348B8" w14:textId="77777777" w:rsidR="008C0AEB" w:rsidRPr="002B3813" w:rsidRDefault="008C0AEB" w:rsidP="00C720F3">
            <w:pPr>
              <w:pStyle w:val="TAL"/>
              <w:rPr>
                <w:lang w:eastAsia="en-US"/>
              </w:rPr>
            </w:pPr>
            <w:r w:rsidRPr="002B3813">
              <w:rPr>
                <w:lang w:eastAsia="en-US"/>
              </w:rPr>
              <w:t>This condition applies when the message is sent by the UE to the SS.</w:t>
            </w:r>
          </w:p>
        </w:tc>
      </w:tr>
      <w:tr w:rsidR="008C0AEB" w:rsidRPr="002B3813" w14:paraId="50FA1C8A" w14:textId="77777777">
        <w:trPr>
          <w:jc w:val="center"/>
        </w:trPr>
        <w:tc>
          <w:tcPr>
            <w:tcW w:w="3190" w:type="dxa"/>
          </w:tcPr>
          <w:p w14:paraId="5EC9C304" w14:textId="77777777" w:rsidR="008C0AEB" w:rsidRPr="002B3813" w:rsidRDefault="008C0AEB" w:rsidP="00C720F3">
            <w:pPr>
              <w:pStyle w:val="TAL"/>
              <w:rPr>
                <w:lang w:eastAsia="en-US"/>
              </w:rPr>
            </w:pPr>
            <w:r w:rsidRPr="002B3813">
              <w:rPr>
                <w:lang w:eastAsia="en-US"/>
              </w:rPr>
              <w:t>Downlink_SMS</w:t>
            </w:r>
          </w:p>
        </w:tc>
        <w:tc>
          <w:tcPr>
            <w:tcW w:w="5740" w:type="dxa"/>
          </w:tcPr>
          <w:p w14:paraId="7D4B68A2" w14:textId="77777777" w:rsidR="008C0AEB" w:rsidRPr="002B3813" w:rsidRDefault="008C0AEB" w:rsidP="00C720F3">
            <w:pPr>
              <w:pStyle w:val="TAL"/>
              <w:rPr>
                <w:lang w:eastAsia="en-US"/>
              </w:rPr>
            </w:pPr>
            <w:r w:rsidRPr="002B3813">
              <w:rPr>
                <w:lang w:eastAsia="en-US"/>
              </w:rPr>
              <w:t>This condition applies when the message is sent by the SS to the UE.</w:t>
            </w:r>
          </w:p>
        </w:tc>
      </w:tr>
    </w:tbl>
    <w:p w14:paraId="2625C68E" w14:textId="77777777" w:rsidR="008C0AEB" w:rsidRPr="002B3813" w:rsidRDefault="008C0AEB" w:rsidP="008C0AEB"/>
    <w:p w14:paraId="123F090F" w14:textId="77777777" w:rsidR="008C0AEB" w:rsidRPr="002B3813" w:rsidRDefault="008C0AEB" w:rsidP="008C0AEB">
      <w:pPr>
        <w:pStyle w:val="Heading4"/>
      </w:pPr>
      <w:bookmarkStart w:id="126" w:name="_Toc295921129"/>
      <w:r w:rsidRPr="002B3813">
        <w:lastRenderedPageBreak/>
        <w:t>-</w:t>
      </w:r>
      <w:r w:rsidRPr="002B3813">
        <w:tab/>
        <w:t>RP-DATA RPDU</w:t>
      </w:r>
      <w:bookmarkEnd w:id="126"/>
    </w:p>
    <w:p w14:paraId="174B4544" w14:textId="77777777" w:rsidR="008C0AEB" w:rsidRPr="002B3813" w:rsidRDefault="008C0AEB" w:rsidP="008C0AEB">
      <w:pPr>
        <w:keepNext/>
      </w:pPr>
      <w:r w:rsidRPr="002B3813">
        <w:t>This message is sent between the SS and the UE, in both directions.</w:t>
      </w:r>
    </w:p>
    <w:p w14:paraId="3DACF9C0" w14:textId="77777777" w:rsidR="008C0AEB" w:rsidRPr="002B3813" w:rsidRDefault="008C0AEB" w:rsidP="008C0AEB">
      <w:pPr>
        <w:pStyle w:val="TH"/>
      </w:pPr>
      <w:r w:rsidRPr="002B381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0DBD3F53" w14:textId="77777777">
        <w:trPr>
          <w:gridBefore w:val="1"/>
          <w:wBefore w:w="9" w:type="dxa"/>
        </w:trPr>
        <w:tc>
          <w:tcPr>
            <w:tcW w:w="9738" w:type="dxa"/>
            <w:gridSpan w:val="4"/>
          </w:tcPr>
          <w:p w14:paraId="2FF60F7F" w14:textId="77777777" w:rsidR="008C0AEB" w:rsidRPr="002B3813" w:rsidRDefault="008C0AEB" w:rsidP="00C720F3">
            <w:pPr>
              <w:pStyle w:val="TAL"/>
              <w:rPr>
                <w:lang w:eastAsia="en-US"/>
              </w:rPr>
            </w:pPr>
            <w:r w:rsidRPr="002B3813">
              <w:rPr>
                <w:lang w:eastAsia="en-US"/>
              </w:rPr>
              <w:t>Derivation Path: 24.301 clause 8.2.23</w:t>
            </w:r>
          </w:p>
        </w:tc>
      </w:tr>
      <w:tr w:rsidR="008C0AEB" w:rsidRPr="002B3813" w14:paraId="2085B07E" w14:textId="77777777">
        <w:tblPrEx>
          <w:tblCellMar>
            <w:left w:w="108" w:type="dxa"/>
            <w:right w:w="108" w:type="dxa"/>
          </w:tblCellMar>
        </w:tblPrEx>
        <w:tc>
          <w:tcPr>
            <w:tcW w:w="4535" w:type="dxa"/>
            <w:gridSpan w:val="2"/>
          </w:tcPr>
          <w:p w14:paraId="303311DE" w14:textId="77777777" w:rsidR="008C0AEB" w:rsidRPr="002B3813" w:rsidRDefault="008C0AEB" w:rsidP="00C720F3">
            <w:pPr>
              <w:pStyle w:val="TAH"/>
              <w:rPr>
                <w:lang w:eastAsia="en-US"/>
              </w:rPr>
            </w:pPr>
            <w:r w:rsidRPr="002B3813">
              <w:rPr>
                <w:lang w:eastAsia="en-US"/>
              </w:rPr>
              <w:t>Information Element</w:t>
            </w:r>
          </w:p>
        </w:tc>
        <w:tc>
          <w:tcPr>
            <w:tcW w:w="2267" w:type="dxa"/>
          </w:tcPr>
          <w:p w14:paraId="32414CC3" w14:textId="77777777" w:rsidR="008C0AEB" w:rsidRPr="002B3813" w:rsidRDefault="008C0AEB" w:rsidP="00C720F3">
            <w:pPr>
              <w:pStyle w:val="TAH"/>
              <w:rPr>
                <w:lang w:eastAsia="en-US"/>
              </w:rPr>
            </w:pPr>
            <w:r w:rsidRPr="002B3813">
              <w:rPr>
                <w:lang w:eastAsia="en-US"/>
              </w:rPr>
              <w:t>Value/remark</w:t>
            </w:r>
          </w:p>
        </w:tc>
        <w:tc>
          <w:tcPr>
            <w:tcW w:w="1700" w:type="dxa"/>
          </w:tcPr>
          <w:p w14:paraId="0E2AA9E3" w14:textId="77777777" w:rsidR="008C0AEB" w:rsidRPr="002B3813" w:rsidRDefault="008C0AEB" w:rsidP="00C720F3">
            <w:pPr>
              <w:pStyle w:val="TAH"/>
              <w:rPr>
                <w:lang w:eastAsia="en-US"/>
              </w:rPr>
            </w:pPr>
            <w:r w:rsidRPr="002B3813">
              <w:rPr>
                <w:lang w:eastAsia="en-US"/>
              </w:rPr>
              <w:t>Comment</w:t>
            </w:r>
          </w:p>
        </w:tc>
        <w:tc>
          <w:tcPr>
            <w:tcW w:w="1245" w:type="dxa"/>
          </w:tcPr>
          <w:p w14:paraId="15C4232A" w14:textId="77777777" w:rsidR="008C0AEB" w:rsidRPr="002B3813" w:rsidRDefault="008C0AEB" w:rsidP="00C720F3">
            <w:pPr>
              <w:pStyle w:val="TAH"/>
              <w:rPr>
                <w:lang w:eastAsia="en-US"/>
              </w:rPr>
            </w:pPr>
            <w:r w:rsidRPr="002B3813">
              <w:rPr>
                <w:lang w:eastAsia="en-US"/>
              </w:rPr>
              <w:t>Condition</w:t>
            </w:r>
          </w:p>
        </w:tc>
      </w:tr>
      <w:tr w:rsidR="008C0AEB" w:rsidRPr="002B3813" w14:paraId="206CF89A" w14:textId="77777777">
        <w:tblPrEx>
          <w:tblCellMar>
            <w:left w:w="108" w:type="dxa"/>
            <w:right w:w="108" w:type="dxa"/>
          </w:tblCellMar>
        </w:tblPrEx>
        <w:tc>
          <w:tcPr>
            <w:tcW w:w="4535" w:type="dxa"/>
            <w:gridSpan w:val="2"/>
          </w:tcPr>
          <w:p w14:paraId="43D08806" w14:textId="77777777" w:rsidR="008C0AEB" w:rsidRPr="002B3813" w:rsidRDefault="008C0AEB" w:rsidP="00C720F3">
            <w:pPr>
              <w:pStyle w:val="TAL"/>
              <w:rPr>
                <w:lang w:eastAsia="en-US"/>
              </w:rPr>
            </w:pPr>
            <w:r w:rsidRPr="002B3813">
              <w:rPr>
                <w:lang w:eastAsia="en-US"/>
              </w:rPr>
              <w:t>RP</w:t>
            </w:r>
            <w:r w:rsidRPr="002B3813">
              <w:rPr>
                <w:lang w:eastAsia="en-US"/>
              </w:rPr>
              <w:noBreakHyphen/>
              <w:t>Message Type</w:t>
            </w:r>
          </w:p>
        </w:tc>
        <w:tc>
          <w:tcPr>
            <w:tcW w:w="2267" w:type="dxa"/>
          </w:tcPr>
          <w:p w14:paraId="31FF1523" w14:textId="77777777" w:rsidR="008C0AEB" w:rsidRPr="002B3813" w:rsidRDefault="008C0AEB" w:rsidP="00C720F3">
            <w:pPr>
              <w:pStyle w:val="TAL"/>
              <w:rPr>
                <w:rFonts w:eastAsia="MS PGothic"/>
                <w:lang w:eastAsia="en-US"/>
              </w:rPr>
            </w:pPr>
            <w:r w:rsidRPr="002B3813">
              <w:rPr>
                <w:lang w:eastAsia="en-US"/>
              </w:rPr>
              <w:t>‘0</w:t>
            </w:r>
            <w:r w:rsidRPr="002B3813">
              <w:rPr>
                <w:lang w:eastAsia="zh-CN"/>
              </w:rPr>
              <w:t>01</w:t>
            </w:r>
            <w:r w:rsidRPr="002B3813">
              <w:rPr>
                <w:lang w:eastAsia="en-US"/>
              </w:rPr>
              <w:t>’B</w:t>
            </w:r>
          </w:p>
        </w:tc>
        <w:tc>
          <w:tcPr>
            <w:tcW w:w="1700" w:type="dxa"/>
          </w:tcPr>
          <w:p w14:paraId="21DABA15" w14:textId="77777777" w:rsidR="008C0AEB" w:rsidRPr="002B3813" w:rsidRDefault="008C0AEB" w:rsidP="00C720F3">
            <w:pPr>
              <w:pStyle w:val="TAL"/>
              <w:rPr>
                <w:rFonts w:eastAsia="MS PGothic"/>
                <w:lang w:eastAsia="en-US"/>
              </w:rPr>
            </w:pPr>
            <w:r w:rsidRPr="002B3813">
              <w:rPr>
                <w:lang w:eastAsia="en-US"/>
              </w:rPr>
              <w:t>RP-DATA_PDU downlink</w:t>
            </w:r>
          </w:p>
        </w:tc>
        <w:tc>
          <w:tcPr>
            <w:tcW w:w="1245" w:type="dxa"/>
          </w:tcPr>
          <w:p w14:paraId="5F216D5A" w14:textId="77777777" w:rsidR="008C0AEB" w:rsidRPr="002B3813" w:rsidRDefault="008C0AEB" w:rsidP="00C720F3">
            <w:pPr>
              <w:pStyle w:val="TAL"/>
              <w:rPr>
                <w:lang w:eastAsia="en-US"/>
              </w:rPr>
            </w:pPr>
            <w:r w:rsidRPr="002B3813">
              <w:rPr>
                <w:lang w:eastAsia="en-US"/>
              </w:rPr>
              <w:t>Downlink_SMS</w:t>
            </w:r>
          </w:p>
        </w:tc>
      </w:tr>
      <w:tr w:rsidR="008C0AEB" w:rsidRPr="002B3813" w14:paraId="3291F284" w14:textId="77777777">
        <w:tblPrEx>
          <w:tblCellMar>
            <w:left w:w="108" w:type="dxa"/>
            <w:right w:w="108" w:type="dxa"/>
          </w:tblCellMar>
        </w:tblPrEx>
        <w:tc>
          <w:tcPr>
            <w:tcW w:w="4535" w:type="dxa"/>
            <w:gridSpan w:val="2"/>
          </w:tcPr>
          <w:p w14:paraId="0F89FCCC" w14:textId="77777777" w:rsidR="008C0AEB" w:rsidRPr="002B3813" w:rsidRDefault="008C0AEB" w:rsidP="00C720F3">
            <w:pPr>
              <w:pStyle w:val="TAL"/>
              <w:rPr>
                <w:lang w:eastAsia="en-US"/>
              </w:rPr>
            </w:pPr>
          </w:p>
        </w:tc>
        <w:tc>
          <w:tcPr>
            <w:tcW w:w="2267" w:type="dxa"/>
          </w:tcPr>
          <w:p w14:paraId="3BB3D136" w14:textId="77777777" w:rsidR="008C0AEB" w:rsidRPr="002B3813" w:rsidRDefault="008C0AEB" w:rsidP="00C720F3">
            <w:pPr>
              <w:pStyle w:val="TAL"/>
              <w:rPr>
                <w:lang w:eastAsia="en-US"/>
              </w:rPr>
            </w:pPr>
            <w:r w:rsidRPr="002B3813">
              <w:rPr>
                <w:lang w:eastAsia="en-US"/>
              </w:rPr>
              <w:t>‘0</w:t>
            </w:r>
            <w:r w:rsidRPr="002B3813">
              <w:rPr>
                <w:lang w:eastAsia="zh-CN"/>
              </w:rPr>
              <w:t>00</w:t>
            </w:r>
            <w:r w:rsidRPr="002B3813">
              <w:rPr>
                <w:lang w:eastAsia="en-US"/>
              </w:rPr>
              <w:t>’B</w:t>
            </w:r>
          </w:p>
        </w:tc>
        <w:tc>
          <w:tcPr>
            <w:tcW w:w="1700" w:type="dxa"/>
          </w:tcPr>
          <w:p w14:paraId="7C6DD9CF" w14:textId="77777777" w:rsidR="008C0AEB" w:rsidRPr="002B3813" w:rsidRDefault="008C0AEB" w:rsidP="00C720F3">
            <w:pPr>
              <w:pStyle w:val="TAL"/>
              <w:rPr>
                <w:rFonts w:eastAsia="MS PGothic"/>
                <w:lang w:eastAsia="en-US"/>
              </w:rPr>
            </w:pPr>
            <w:r w:rsidRPr="002B3813">
              <w:rPr>
                <w:lang w:eastAsia="en-US"/>
              </w:rPr>
              <w:t>RP-DATA_PDU uplink</w:t>
            </w:r>
          </w:p>
        </w:tc>
        <w:tc>
          <w:tcPr>
            <w:tcW w:w="1245" w:type="dxa"/>
          </w:tcPr>
          <w:p w14:paraId="1D49C832" w14:textId="77777777" w:rsidR="008C0AEB" w:rsidRPr="002B3813" w:rsidRDefault="008C0AEB" w:rsidP="00C720F3">
            <w:pPr>
              <w:pStyle w:val="TAL"/>
              <w:rPr>
                <w:lang w:eastAsia="en-US"/>
              </w:rPr>
            </w:pPr>
            <w:r w:rsidRPr="002B3813">
              <w:rPr>
                <w:lang w:eastAsia="en-US"/>
              </w:rPr>
              <w:t>Uplink_SMS</w:t>
            </w:r>
          </w:p>
        </w:tc>
      </w:tr>
      <w:tr w:rsidR="008C0AEB" w:rsidRPr="002B3813" w14:paraId="404DA6C5" w14:textId="77777777">
        <w:tblPrEx>
          <w:tblCellMar>
            <w:left w:w="108" w:type="dxa"/>
            <w:right w:w="108" w:type="dxa"/>
          </w:tblCellMar>
        </w:tblPrEx>
        <w:tc>
          <w:tcPr>
            <w:tcW w:w="4535" w:type="dxa"/>
            <w:gridSpan w:val="2"/>
          </w:tcPr>
          <w:p w14:paraId="24118F51" w14:textId="77777777" w:rsidR="008C0AEB" w:rsidRPr="002B3813" w:rsidRDefault="008C0AEB" w:rsidP="00C720F3">
            <w:pPr>
              <w:pStyle w:val="TAL"/>
              <w:rPr>
                <w:lang w:eastAsia="en-US"/>
              </w:rPr>
            </w:pPr>
            <w:r w:rsidRPr="002B3813">
              <w:rPr>
                <w:lang w:eastAsia="en-US"/>
              </w:rPr>
              <w:t>RP</w:t>
            </w:r>
            <w:r w:rsidRPr="002B3813">
              <w:rPr>
                <w:lang w:eastAsia="en-US"/>
              </w:rPr>
              <w:noBreakHyphen/>
              <w:t>Message Reference</w:t>
            </w:r>
          </w:p>
        </w:tc>
        <w:tc>
          <w:tcPr>
            <w:tcW w:w="2267" w:type="dxa"/>
          </w:tcPr>
          <w:p w14:paraId="50B3D657" w14:textId="77777777" w:rsidR="008C0AEB" w:rsidRPr="002B3813" w:rsidRDefault="008C0AEB" w:rsidP="00C720F3">
            <w:pPr>
              <w:pStyle w:val="TAL"/>
              <w:rPr>
                <w:lang w:eastAsia="en-US"/>
              </w:rPr>
            </w:pPr>
            <w:r w:rsidRPr="002B3813">
              <w:rPr>
                <w:lang w:eastAsia="en-US"/>
              </w:rPr>
              <w:t>Any allowed value</w:t>
            </w:r>
          </w:p>
        </w:tc>
        <w:tc>
          <w:tcPr>
            <w:tcW w:w="1700" w:type="dxa"/>
          </w:tcPr>
          <w:p w14:paraId="1E329F20" w14:textId="77777777" w:rsidR="008C0AEB" w:rsidRPr="002B3813" w:rsidRDefault="008C0AEB" w:rsidP="00C720F3">
            <w:pPr>
              <w:pStyle w:val="TAL"/>
              <w:rPr>
                <w:rFonts w:eastAsia="MS PGothic"/>
                <w:lang w:eastAsia="en-US"/>
              </w:rPr>
            </w:pPr>
          </w:p>
        </w:tc>
        <w:tc>
          <w:tcPr>
            <w:tcW w:w="1245" w:type="dxa"/>
          </w:tcPr>
          <w:p w14:paraId="170F4819" w14:textId="77777777" w:rsidR="008C0AEB" w:rsidRPr="002B3813" w:rsidRDefault="008C0AEB" w:rsidP="00C720F3">
            <w:pPr>
              <w:pStyle w:val="TAL"/>
              <w:rPr>
                <w:lang w:eastAsia="en-US"/>
              </w:rPr>
            </w:pPr>
          </w:p>
        </w:tc>
      </w:tr>
      <w:tr w:rsidR="008C0AEB" w:rsidRPr="002B3813" w14:paraId="58068903" w14:textId="77777777">
        <w:tblPrEx>
          <w:tblCellMar>
            <w:left w:w="108" w:type="dxa"/>
            <w:right w:w="108" w:type="dxa"/>
          </w:tblCellMar>
        </w:tblPrEx>
        <w:tc>
          <w:tcPr>
            <w:tcW w:w="4535" w:type="dxa"/>
            <w:gridSpan w:val="2"/>
          </w:tcPr>
          <w:p w14:paraId="7E03BC8A" w14:textId="77777777" w:rsidR="008C0AEB" w:rsidRPr="002B3813" w:rsidRDefault="008C0AEB" w:rsidP="00C720F3">
            <w:pPr>
              <w:pStyle w:val="TAL"/>
              <w:rPr>
                <w:lang w:eastAsia="en-US"/>
              </w:rPr>
            </w:pPr>
            <w:r w:rsidRPr="002B3813">
              <w:rPr>
                <w:lang w:eastAsia="en-US"/>
              </w:rPr>
              <w:t>RP</w:t>
            </w:r>
            <w:r w:rsidRPr="002B3813">
              <w:rPr>
                <w:lang w:eastAsia="en-US"/>
              </w:rPr>
              <w:noBreakHyphen/>
              <w:t>Originator Address</w:t>
            </w:r>
          </w:p>
        </w:tc>
        <w:tc>
          <w:tcPr>
            <w:tcW w:w="2267" w:type="dxa"/>
          </w:tcPr>
          <w:p w14:paraId="7064E654" w14:textId="77777777" w:rsidR="008C0AEB" w:rsidRPr="002B3813" w:rsidRDefault="008C0AEB" w:rsidP="00C720F3">
            <w:pPr>
              <w:pStyle w:val="TAL"/>
              <w:rPr>
                <w:lang w:eastAsia="en-US"/>
              </w:rPr>
            </w:pPr>
            <w:r w:rsidRPr="002B3813">
              <w:rPr>
                <w:lang w:eastAsia="en-US"/>
              </w:rPr>
              <w:t>Any allowed value</w:t>
            </w:r>
          </w:p>
        </w:tc>
        <w:tc>
          <w:tcPr>
            <w:tcW w:w="1700" w:type="dxa"/>
          </w:tcPr>
          <w:p w14:paraId="69E50971" w14:textId="77777777" w:rsidR="008C0AEB" w:rsidRPr="002B3813" w:rsidRDefault="008C0AEB" w:rsidP="00C720F3">
            <w:pPr>
              <w:pStyle w:val="TAL"/>
              <w:rPr>
                <w:rFonts w:eastAsia="MS PGothic"/>
                <w:lang w:eastAsia="en-US"/>
              </w:rPr>
            </w:pPr>
            <w:r w:rsidRPr="002B3813">
              <w:rPr>
                <w:rFonts w:eastAsia="MS PGothic"/>
                <w:lang w:eastAsia="en-US"/>
              </w:rPr>
              <w:t xml:space="preserve">originating Service </w:t>
            </w:r>
            <w:r w:rsidR="00A51D42" w:rsidRPr="002B3813">
              <w:rPr>
                <w:rFonts w:eastAsia="MS PGothic"/>
                <w:lang w:eastAsia="en-US"/>
              </w:rPr>
              <w:t>Centre</w:t>
            </w:r>
            <w:r w:rsidRPr="002B3813">
              <w:rPr>
                <w:rFonts w:eastAsia="MS PGothic"/>
                <w:lang w:eastAsia="en-US"/>
              </w:rPr>
              <w:t xml:space="preserve"> address</w:t>
            </w:r>
          </w:p>
        </w:tc>
        <w:tc>
          <w:tcPr>
            <w:tcW w:w="1245" w:type="dxa"/>
          </w:tcPr>
          <w:p w14:paraId="12A827AB" w14:textId="77777777" w:rsidR="008C0AEB" w:rsidRPr="002B3813" w:rsidRDefault="008C0AEB" w:rsidP="00C720F3">
            <w:pPr>
              <w:pStyle w:val="TAL"/>
              <w:rPr>
                <w:lang w:eastAsia="en-US"/>
              </w:rPr>
            </w:pPr>
            <w:r w:rsidRPr="002B3813">
              <w:rPr>
                <w:lang w:eastAsia="en-US"/>
              </w:rPr>
              <w:t>Downlink_SMS</w:t>
            </w:r>
          </w:p>
        </w:tc>
      </w:tr>
      <w:tr w:rsidR="008C0AEB" w:rsidRPr="002B3813" w14:paraId="54DBD8CB" w14:textId="77777777">
        <w:tblPrEx>
          <w:tblCellMar>
            <w:left w:w="108" w:type="dxa"/>
            <w:right w:w="108" w:type="dxa"/>
          </w:tblCellMar>
        </w:tblPrEx>
        <w:tc>
          <w:tcPr>
            <w:tcW w:w="4535" w:type="dxa"/>
            <w:gridSpan w:val="2"/>
          </w:tcPr>
          <w:p w14:paraId="0DC31348" w14:textId="77777777" w:rsidR="008C0AEB" w:rsidRPr="002B3813" w:rsidRDefault="008C0AEB" w:rsidP="00C720F3">
            <w:pPr>
              <w:pStyle w:val="TAL"/>
              <w:rPr>
                <w:lang w:eastAsia="en-US"/>
              </w:rPr>
            </w:pPr>
          </w:p>
        </w:tc>
        <w:tc>
          <w:tcPr>
            <w:tcW w:w="2267" w:type="dxa"/>
          </w:tcPr>
          <w:p w14:paraId="0FC766CF" w14:textId="77777777" w:rsidR="008C0AEB" w:rsidRPr="002B3813" w:rsidRDefault="008C0AEB" w:rsidP="00C720F3">
            <w:pPr>
              <w:pStyle w:val="TAL"/>
              <w:rPr>
                <w:lang w:eastAsia="en-US"/>
              </w:rPr>
            </w:pPr>
            <w:r w:rsidRPr="002B3813">
              <w:rPr>
                <w:lang w:eastAsia="en-US"/>
              </w:rPr>
              <w:t>Not present</w:t>
            </w:r>
          </w:p>
        </w:tc>
        <w:tc>
          <w:tcPr>
            <w:tcW w:w="1700" w:type="dxa"/>
          </w:tcPr>
          <w:p w14:paraId="6FBFC8C5" w14:textId="77777777" w:rsidR="008C0AEB" w:rsidRPr="002B3813" w:rsidRDefault="008C0AEB" w:rsidP="00C720F3">
            <w:pPr>
              <w:pStyle w:val="TAL"/>
              <w:rPr>
                <w:lang w:eastAsia="en-US"/>
              </w:rPr>
            </w:pPr>
          </w:p>
        </w:tc>
        <w:tc>
          <w:tcPr>
            <w:tcW w:w="1245" w:type="dxa"/>
          </w:tcPr>
          <w:p w14:paraId="2B8628E6" w14:textId="77777777" w:rsidR="008C0AEB" w:rsidRPr="002B3813" w:rsidRDefault="008C0AEB" w:rsidP="00C720F3">
            <w:pPr>
              <w:pStyle w:val="TAL"/>
              <w:rPr>
                <w:lang w:eastAsia="en-US"/>
              </w:rPr>
            </w:pPr>
            <w:r w:rsidRPr="002B3813">
              <w:rPr>
                <w:lang w:eastAsia="en-US"/>
              </w:rPr>
              <w:t>Uplink_SMS</w:t>
            </w:r>
          </w:p>
        </w:tc>
      </w:tr>
      <w:tr w:rsidR="008C0AEB" w:rsidRPr="002B3813" w14:paraId="04FE4C43" w14:textId="77777777">
        <w:tblPrEx>
          <w:tblCellMar>
            <w:left w:w="108" w:type="dxa"/>
            <w:right w:w="108" w:type="dxa"/>
          </w:tblCellMar>
        </w:tblPrEx>
        <w:tc>
          <w:tcPr>
            <w:tcW w:w="4535" w:type="dxa"/>
            <w:gridSpan w:val="2"/>
          </w:tcPr>
          <w:p w14:paraId="1118CA67" w14:textId="77777777" w:rsidR="008C0AEB" w:rsidRPr="002B3813" w:rsidRDefault="008C0AEB" w:rsidP="00C720F3">
            <w:pPr>
              <w:pStyle w:val="TAL"/>
              <w:rPr>
                <w:lang w:eastAsia="en-US"/>
              </w:rPr>
            </w:pPr>
            <w:r w:rsidRPr="002B3813">
              <w:rPr>
                <w:lang w:eastAsia="en-US"/>
              </w:rPr>
              <w:t>RP</w:t>
            </w:r>
            <w:r w:rsidRPr="002B3813">
              <w:rPr>
                <w:lang w:eastAsia="en-US"/>
              </w:rPr>
              <w:noBreakHyphen/>
              <w:t>Destination Address</w:t>
            </w:r>
          </w:p>
        </w:tc>
        <w:tc>
          <w:tcPr>
            <w:tcW w:w="2267" w:type="dxa"/>
          </w:tcPr>
          <w:p w14:paraId="7F197F0C" w14:textId="77777777" w:rsidR="008C0AEB" w:rsidRPr="002B3813" w:rsidRDefault="008C0AEB" w:rsidP="00C720F3">
            <w:pPr>
              <w:pStyle w:val="TAL"/>
              <w:rPr>
                <w:lang w:eastAsia="en-US"/>
              </w:rPr>
            </w:pPr>
            <w:r w:rsidRPr="002B3813">
              <w:rPr>
                <w:lang w:eastAsia="en-US"/>
              </w:rPr>
              <w:t>Not present</w:t>
            </w:r>
          </w:p>
        </w:tc>
        <w:tc>
          <w:tcPr>
            <w:tcW w:w="1700" w:type="dxa"/>
          </w:tcPr>
          <w:p w14:paraId="102BE0F4" w14:textId="77777777" w:rsidR="008C0AEB" w:rsidRPr="002B3813" w:rsidRDefault="008C0AEB" w:rsidP="00C720F3">
            <w:pPr>
              <w:pStyle w:val="TAL"/>
              <w:rPr>
                <w:rFonts w:eastAsia="MS PGothic"/>
                <w:lang w:eastAsia="en-US"/>
              </w:rPr>
            </w:pPr>
          </w:p>
        </w:tc>
        <w:tc>
          <w:tcPr>
            <w:tcW w:w="1245" w:type="dxa"/>
          </w:tcPr>
          <w:p w14:paraId="7E61B233" w14:textId="77777777" w:rsidR="008C0AEB" w:rsidRPr="002B3813" w:rsidRDefault="008C0AEB" w:rsidP="00C720F3">
            <w:pPr>
              <w:pStyle w:val="TAL"/>
              <w:rPr>
                <w:lang w:eastAsia="en-US"/>
              </w:rPr>
            </w:pPr>
            <w:r w:rsidRPr="002B3813">
              <w:rPr>
                <w:lang w:eastAsia="en-US"/>
              </w:rPr>
              <w:t>Downlink_SMS</w:t>
            </w:r>
          </w:p>
        </w:tc>
      </w:tr>
      <w:tr w:rsidR="008C0AEB" w:rsidRPr="002B381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2B381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2B3813" w:rsidRDefault="008C0AEB" w:rsidP="00C720F3">
            <w:pPr>
              <w:pStyle w:val="TAL"/>
              <w:rPr>
                <w:rFonts w:eastAsia="MS PGothic"/>
                <w:lang w:eastAsia="en-US"/>
              </w:rPr>
            </w:pPr>
            <w:r w:rsidRPr="002B381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2B3813" w:rsidRDefault="008C0AEB" w:rsidP="00C720F3">
            <w:pPr>
              <w:pStyle w:val="TAL"/>
              <w:rPr>
                <w:rFonts w:eastAsia="MS PGothic"/>
                <w:lang w:eastAsia="en-US"/>
              </w:rPr>
            </w:pPr>
            <w:r w:rsidRPr="002B3813">
              <w:rPr>
                <w:rFonts w:eastAsia="MS PGothic"/>
                <w:lang w:eastAsia="en-US"/>
              </w:rPr>
              <w:t xml:space="preserve">destination Service </w:t>
            </w:r>
            <w:r w:rsidR="00A51D42" w:rsidRPr="002B3813">
              <w:rPr>
                <w:rFonts w:eastAsia="MS PGothic"/>
                <w:lang w:eastAsia="en-US"/>
              </w:rPr>
              <w:t>Centre</w:t>
            </w:r>
            <w:r w:rsidRPr="002B381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2B3813" w:rsidRDefault="008C0AEB" w:rsidP="00C720F3">
            <w:pPr>
              <w:pStyle w:val="TAL"/>
              <w:rPr>
                <w:lang w:eastAsia="en-US"/>
              </w:rPr>
            </w:pPr>
            <w:r w:rsidRPr="002B3813">
              <w:rPr>
                <w:lang w:eastAsia="en-US"/>
              </w:rPr>
              <w:t>Uplink_SMS</w:t>
            </w:r>
          </w:p>
        </w:tc>
      </w:tr>
      <w:tr w:rsidR="008C0AEB" w:rsidRPr="002B381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2B3813" w:rsidRDefault="008C0AEB" w:rsidP="00C720F3">
            <w:pPr>
              <w:pStyle w:val="TAL"/>
              <w:rPr>
                <w:lang w:eastAsia="en-US"/>
              </w:rPr>
            </w:pPr>
            <w:r w:rsidRPr="002B381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2B3813" w:rsidRDefault="008C0AEB" w:rsidP="00C720F3">
            <w:pPr>
              <w:pStyle w:val="TAL"/>
              <w:rPr>
                <w:lang w:eastAsia="en-US"/>
              </w:rPr>
            </w:pPr>
            <w:r w:rsidRPr="002B381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2B381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2B3813" w:rsidRDefault="008C0AEB" w:rsidP="00C720F3">
            <w:pPr>
              <w:pStyle w:val="TAL"/>
              <w:rPr>
                <w:lang w:eastAsia="en-US"/>
              </w:rPr>
            </w:pPr>
          </w:p>
        </w:tc>
      </w:tr>
    </w:tbl>
    <w:p w14:paraId="180C7633" w14:textId="77777777" w:rsidR="008C0AEB" w:rsidRPr="002B381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2B3813" w14:paraId="7EDB2059" w14:textId="77777777">
        <w:trPr>
          <w:jc w:val="center"/>
        </w:trPr>
        <w:tc>
          <w:tcPr>
            <w:tcW w:w="3190" w:type="dxa"/>
          </w:tcPr>
          <w:p w14:paraId="311F3BB3" w14:textId="77777777" w:rsidR="008C0AEB" w:rsidRPr="002B3813" w:rsidRDefault="008C0AEB" w:rsidP="00C720F3">
            <w:pPr>
              <w:pStyle w:val="TAH"/>
              <w:keepNext w:val="0"/>
              <w:keepLines w:val="0"/>
              <w:rPr>
                <w:lang w:eastAsia="en-US"/>
              </w:rPr>
            </w:pPr>
            <w:r w:rsidRPr="002B3813">
              <w:rPr>
                <w:lang w:eastAsia="en-US"/>
              </w:rPr>
              <w:t>Condition</w:t>
            </w:r>
          </w:p>
        </w:tc>
        <w:tc>
          <w:tcPr>
            <w:tcW w:w="5740" w:type="dxa"/>
          </w:tcPr>
          <w:p w14:paraId="16420C36" w14:textId="77777777" w:rsidR="008C0AEB" w:rsidRPr="002B3813" w:rsidRDefault="008C0AEB" w:rsidP="00C720F3">
            <w:pPr>
              <w:pStyle w:val="TAH"/>
              <w:keepNext w:val="0"/>
              <w:keepLines w:val="0"/>
              <w:rPr>
                <w:lang w:eastAsia="en-US"/>
              </w:rPr>
            </w:pPr>
            <w:r w:rsidRPr="002B3813">
              <w:rPr>
                <w:lang w:eastAsia="en-US"/>
              </w:rPr>
              <w:t>Explanation</w:t>
            </w:r>
          </w:p>
        </w:tc>
      </w:tr>
      <w:tr w:rsidR="008C0AEB" w:rsidRPr="002B3813" w14:paraId="36F38CD2" w14:textId="77777777">
        <w:trPr>
          <w:jc w:val="center"/>
        </w:trPr>
        <w:tc>
          <w:tcPr>
            <w:tcW w:w="3190" w:type="dxa"/>
          </w:tcPr>
          <w:p w14:paraId="3774E108" w14:textId="77777777" w:rsidR="008C0AEB" w:rsidRPr="002B3813" w:rsidRDefault="008C0AEB" w:rsidP="00C720F3">
            <w:pPr>
              <w:pStyle w:val="TAL"/>
              <w:rPr>
                <w:lang w:eastAsia="en-US"/>
              </w:rPr>
            </w:pPr>
            <w:r w:rsidRPr="002B3813">
              <w:rPr>
                <w:lang w:eastAsia="en-US"/>
              </w:rPr>
              <w:t>Uplink_SMS</w:t>
            </w:r>
          </w:p>
        </w:tc>
        <w:tc>
          <w:tcPr>
            <w:tcW w:w="5740" w:type="dxa"/>
          </w:tcPr>
          <w:p w14:paraId="19E9BC8F" w14:textId="77777777" w:rsidR="008C0AEB" w:rsidRPr="002B3813" w:rsidRDefault="008C0AEB" w:rsidP="00C720F3">
            <w:pPr>
              <w:pStyle w:val="TAL"/>
              <w:rPr>
                <w:lang w:eastAsia="en-US"/>
              </w:rPr>
            </w:pPr>
            <w:r w:rsidRPr="002B3813">
              <w:rPr>
                <w:lang w:eastAsia="en-US"/>
              </w:rPr>
              <w:t>See the definition below table 6.6A.2-1.</w:t>
            </w:r>
          </w:p>
        </w:tc>
      </w:tr>
      <w:tr w:rsidR="008C0AEB" w:rsidRPr="002B3813" w14:paraId="4929CBB0" w14:textId="77777777">
        <w:trPr>
          <w:jc w:val="center"/>
        </w:trPr>
        <w:tc>
          <w:tcPr>
            <w:tcW w:w="3190" w:type="dxa"/>
          </w:tcPr>
          <w:p w14:paraId="386E2A15" w14:textId="77777777" w:rsidR="008C0AEB" w:rsidRPr="002B3813" w:rsidRDefault="008C0AEB" w:rsidP="00C720F3">
            <w:pPr>
              <w:pStyle w:val="TAL"/>
              <w:rPr>
                <w:lang w:eastAsia="en-US"/>
              </w:rPr>
            </w:pPr>
            <w:r w:rsidRPr="002B3813">
              <w:rPr>
                <w:lang w:eastAsia="en-US"/>
              </w:rPr>
              <w:t>Downlink_SMS</w:t>
            </w:r>
          </w:p>
        </w:tc>
        <w:tc>
          <w:tcPr>
            <w:tcW w:w="5740" w:type="dxa"/>
          </w:tcPr>
          <w:p w14:paraId="755140A4" w14:textId="77777777" w:rsidR="008C0AEB" w:rsidRPr="002B3813" w:rsidRDefault="008C0AEB" w:rsidP="00C720F3">
            <w:pPr>
              <w:pStyle w:val="TAL"/>
              <w:rPr>
                <w:lang w:eastAsia="en-US"/>
              </w:rPr>
            </w:pPr>
            <w:r w:rsidRPr="002B3813">
              <w:rPr>
                <w:lang w:eastAsia="en-US"/>
              </w:rPr>
              <w:t>See the definition below table 6.6A.2-1.</w:t>
            </w:r>
          </w:p>
        </w:tc>
      </w:tr>
    </w:tbl>
    <w:p w14:paraId="6377FF5E" w14:textId="77777777" w:rsidR="008C0AEB" w:rsidRPr="002B3813" w:rsidRDefault="008C0AEB" w:rsidP="008C0AEB"/>
    <w:p w14:paraId="0D8CB096" w14:textId="77777777" w:rsidR="008C0AEB" w:rsidRPr="002B3813" w:rsidRDefault="008C0AEB" w:rsidP="008C0AEB">
      <w:pPr>
        <w:pStyle w:val="Heading3"/>
      </w:pPr>
      <w:bookmarkStart w:id="127" w:name="_Toc295921130"/>
      <w:r w:rsidRPr="002B3813">
        <w:t>6.6A.3</w:t>
      </w:r>
      <w:r w:rsidRPr="002B3813">
        <w:tab/>
        <w:t>Short Message Transfer Layer (SM-TL) messages</w:t>
      </w:r>
      <w:bookmarkEnd w:id="127"/>
    </w:p>
    <w:p w14:paraId="695F327F" w14:textId="77777777" w:rsidR="008C0AEB" w:rsidRPr="002B3813" w:rsidRDefault="008C0AEB" w:rsidP="008C0AEB">
      <w:pPr>
        <w:pStyle w:val="Heading4"/>
      </w:pPr>
      <w:bookmarkStart w:id="128" w:name="_Toc295921131"/>
      <w:r w:rsidRPr="002B3813">
        <w:t>-</w:t>
      </w:r>
      <w:r w:rsidRPr="002B3813">
        <w:tab/>
        <w:t>SMS-DELIVER</w:t>
      </w:r>
      <w:bookmarkEnd w:id="128"/>
    </w:p>
    <w:p w14:paraId="04212156" w14:textId="77777777" w:rsidR="008C0AEB" w:rsidRPr="002B3813" w:rsidRDefault="008C0AEB" w:rsidP="008C0AEB">
      <w:pPr>
        <w:keepNext/>
      </w:pPr>
      <w:r w:rsidRPr="002B3813">
        <w:t>This message is sent by the SS to the UE.</w:t>
      </w:r>
    </w:p>
    <w:p w14:paraId="060882A3" w14:textId="77777777" w:rsidR="008C0AEB" w:rsidRPr="002B3813" w:rsidRDefault="008C0AEB" w:rsidP="008C0AEB">
      <w:pPr>
        <w:pStyle w:val="TH"/>
      </w:pPr>
      <w:r w:rsidRPr="002B381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7F311145" w14:textId="77777777">
        <w:trPr>
          <w:gridBefore w:val="1"/>
          <w:wBefore w:w="9" w:type="dxa"/>
        </w:trPr>
        <w:tc>
          <w:tcPr>
            <w:tcW w:w="9738" w:type="dxa"/>
            <w:gridSpan w:val="4"/>
          </w:tcPr>
          <w:p w14:paraId="0F886901" w14:textId="77777777" w:rsidR="008C0AEB" w:rsidRPr="002B3813" w:rsidRDefault="008C0AEB" w:rsidP="00C720F3">
            <w:pPr>
              <w:pStyle w:val="TAL"/>
              <w:rPr>
                <w:lang w:eastAsia="en-US"/>
              </w:rPr>
            </w:pPr>
            <w:r w:rsidRPr="002B3813">
              <w:rPr>
                <w:lang w:eastAsia="en-US"/>
              </w:rPr>
              <w:t>Derivation Path: 23.040 clause 9.2.2.1</w:t>
            </w:r>
          </w:p>
        </w:tc>
      </w:tr>
      <w:tr w:rsidR="008C0AEB" w:rsidRPr="002B3813" w14:paraId="78441107" w14:textId="77777777">
        <w:tblPrEx>
          <w:tblCellMar>
            <w:left w:w="108" w:type="dxa"/>
            <w:right w:w="108" w:type="dxa"/>
          </w:tblCellMar>
        </w:tblPrEx>
        <w:tc>
          <w:tcPr>
            <w:tcW w:w="4535" w:type="dxa"/>
            <w:gridSpan w:val="2"/>
          </w:tcPr>
          <w:p w14:paraId="18706FF7" w14:textId="77777777" w:rsidR="008C0AEB" w:rsidRPr="002B3813" w:rsidRDefault="008C0AEB" w:rsidP="00C720F3">
            <w:pPr>
              <w:pStyle w:val="TAH"/>
              <w:rPr>
                <w:lang w:eastAsia="en-US"/>
              </w:rPr>
            </w:pPr>
            <w:r w:rsidRPr="002B3813">
              <w:rPr>
                <w:lang w:eastAsia="en-US"/>
              </w:rPr>
              <w:t>Information Element</w:t>
            </w:r>
          </w:p>
        </w:tc>
        <w:tc>
          <w:tcPr>
            <w:tcW w:w="2267" w:type="dxa"/>
          </w:tcPr>
          <w:p w14:paraId="2C841FC9" w14:textId="77777777" w:rsidR="008C0AEB" w:rsidRPr="002B3813" w:rsidRDefault="008C0AEB" w:rsidP="00C720F3">
            <w:pPr>
              <w:pStyle w:val="TAH"/>
              <w:rPr>
                <w:lang w:eastAsia="en-US"/>
              </w:rPr>
            </w:pPr>
            <w:r w:rsidRPr="002B3813">
              <w:rPr>
                <w:lang w:eastAsia="en-US"/>
              </w:rPr>
              <w:t>Value/remark</w:t>
            </w:r>
          </w:p>
        </w:tc>
        <w:tc>
          <w:tcPr>
            <w:tcW w:w="1700" w:type="dxa"/>
          </w:tcPr>
          <w:p w14:paraId="63C43FAE" w14:textId="77777777" w:rsidR="008C0AEB" w:rsidRPr="002B3813" w:rsidRDefault="008C0AEB" w:rsidP="00C720F3">
            <w:pPr>
              <w:pStyle w:val="TAH"/>
              <w:rPr>
                <w:lang w:eastAsia="en-US"/>
              </w:rPr>
            </w:pPr>
            <w:r w:rsidRPr="002B3813">
              <w:rPr>
                <w:lang w:eastAsia="en-US"/>
              </w:rPr>
              <w:t>Comment</w:t>
            </w:r>
          </w:p>
        </w:tc>
        <w:tc>
          <w:tcPr>
            <w:tcW w:w="1245" w:type="dxa"/>
          </w:tcPr>
          <w:p w14:paraId="7ACBD1FF" w14:textId="77777777" w:rsidR="008C0AEB" w:rsidRPr="002B3813" w:rsidRDefault="008C0AEB" w:rsidP="00C720F3">
            <w:pPr>
              <w:pStyle w:val="TAH"/>
              <w:rPr>
                <w:lang w:eastAsia="en-US"/>
              </w:rPr>
            </w:pPr>
            <w:r w:rsidRPr="002B3813">
              <w:rPr>
                <w:lang w:eastAsia="en-US"/>
              </w:rPr>
              <w:t>Condition</w:t>
            </w:r>
          </w:p>
        </w:tc>
      </w:tr>
      <w:tr w:rsidR="008C0AEB" w:rsidRPr="002B3813" w14:paraId="38EDBDBC" w14:textId="77777777">
        <w:tblPrEx>
          <w:tblCellMar>
            <w:left w:w="108" w:type="dxa"/>
            <w:right w:w="108" w:type="dxa"/>
          </w:tblCellMar>
        </w:tblPrEx>
        <w:tc>
          <w:tcPr>
            <w:tcW w:w="4535" w:type="dxa"/>
            <w:gridSpan w:val="2"/>
          </w:tcPr>
          <w:p w14:paraId="664E413C" w14:textId="77777777" w:rsidR="008C0AEB" w:rsidRPr="002B3813" w:rsidRDefault="008C0AEB" w:rsidP="00C720F3">
            <w:pPr>
              <w:pStyle w:val="TAL"/>
              <w:rPr>
                <w:lang w:eastAsia="en-US"/>
              </w:rPr>
            </w:pPr>
            <w:r w:rsidRPr="002B3813">
              <w:rPr>
                <w:lang w:eastAsia="en-US"/>
              </w:rPr>
              <w:t>TP-MTI</w:t>
            </w:r>
          </w:p>
        </w:tc>
        <w:tc>
          <w:tcPr>
            <w:tcW w:w="2267" w:type="dxa"/>
          </w:tcPr>
          <w:p w14:paraId="63299933" w14:textId="77777777" w:rsidR="008C0AEB" w:rsidRPr="002B3813" w:rsidRDefault="008C0AEB" w:rsidP="00C720F3">
            <w:pPr>
              <w:pStyle w:val="TAL"/>
              <w:rPr>
                <w:lang w:eastAsia="en-US"/>
              </w:rPr>
            </w:pPr>
            <w:r w:rsidRPr="002B3813">
              <w:rPr>
                <w:lang w:eastAsia="en-US"/>
              </w:rPr>
              <w:t>‘00’B</w:t>
            </w:r>
          </w:p>
        </w:tc>
        <w:tc>
          <w:tcPr>
            <w:tcW w:w="1700" w:type="dxa"/>
          </w:tcPr>
          <w:p w14:paraId="4DE723C6" w14:textId="77777777" w:rsidR="008C0AEB" w:rsidRPr="002B3813" w:rsidRDefault="008C0AEB" w:rsidP="00C720F3">
            <w:pPr>
              <w:pStyle w:val="TAL"/>
              <w:rPr>
                <w:rFonts w:eastAsia="MS PGothic"/>
                <w:lang w:eastAsia="en-US"/>
              </w:rPr>
            </w:pPr>
            <w:r w:rsidRPr="002B3813">
              <w:rPr>
                <w:rFonts w:eastAsia="MS PGothic"/>
                <w:lang w:eastAsia="en-US"/>
              </w:rPr>
              <w:t>SMS-DELIVER</w:t>
            </w:r>
          </w:p>
        </w:tc>
        <w:tc>
          <w:tcPr>
            <w:tcW w:w="1245" w:type="dxa"/>
          </w:tcPr>
          <w:p w14:paraId="37545280" w14:textId="77777777" w:rsidR="008C0AEB" w:rsidRPr="002B3813" w:rsidRDefault="008C0AEB" w:rsidP="00C720F3">
            <w:pPr>
              <w:pStyle w:val="TAL"/>
              <w:rPr>
                <w:lang w:eastAsia="en-US"/>
              </w:rPr>
            </w:pPr>
          </w:p>
        </w:tc>
      </w:tr>
      <w:tr w:rsidR="008C0AEB" w:rsidRPr="002B3813" w14:paraId="0047B448" w14:textId="77777777">
        <w:tblPrEx>
          <w:tblCellMar>
            <w:left w:w="108" w:type="dxa"/>
            <w:right w:w="108" w:type="dxa"/>
          </w:tblCellMar>
        </w:tblPrEx>
        <w:tc>
          <w:tcPr>
            <w:tcW w:w="4535" w:type="dxa"/>
            <w:gridSpan w:val="2"/>
          </w:tcPr>
          <w:p w14:paraId="1394A8D8" w14:textId="77777777" w:rsidR="008C0AEB" w:rsidRPr="002B3813" w:rsidRDefault="008C0AEB" w:rsidP="00C720F3">
            <w:pPr>
              <w:pStyle w:val="TAL"/>
              <w:rPr>
                <w:lang w:eastAsia="en-US"/>
              </w:rPr>
            </w:pPr>
            <w:r w:rsidRPr="002B3813">
              <w:rPr>
                <w:lang w:eastAsia="en-US"/>
              </w:rPr>
              <w:t>TP-MMS</w:t>
            </w:r>
          </w:p>
        </w:tc>
        <w:tc>
          <w:tcPr>
            <w:tcW w:w="2267" w:type="dxa"/>
          </w:tcPr>
          <w:p w14:paraId="491E2E40" w14:textId="77777777" w:rsidR="008C0AEB" w:rsidRPr="002B3813" w:rsidRDefault="008C0AEB" w:rsidP="00C720F3">
            <w:pPr>
              <w:pStyle w:val="TAL"/>
              <w:rPr>
                <w:lang w:eastAsia="en-US"/>
              </w:rPr>
            </w:pPr>
            <w:r w:rsidRPr="002B3813">
              <w:rPr>
                <w:lang w:eastAsia="en-US"/>
              </w:rPr>
              <w:t>‘1’B</w:t>
            </w:r>
          </w:p>
        </w:tc>
        <w:tc>
          <w:tcPr>
            <w:tcW w:w="1700" w:type="dxa"/>
          </w:tcPr>
          <w:p w14:paraId="25E1278A" w14:textId="77777777" w:rsidR="008C0AEB" w:rsidRPr="002B3813" w:rsidRDefault="008C0AEB" w:rsidP="00C720F3">
            <w:pPr>
              <w:pStyle w:val="TAL"/>
              <w:rPr>
                <w:rFonts w:eastAsia="MS PGothic"/>
                <w:lang w:eastAsia="en-US"/>
              </w:rPr>
            </w:pPr>
            <w:r w:rsidRPr="002B3813">
              <w:rPr>
                <w:rFonts w:eastAsia="MS PGothic"/>
                <w:lang w:eastAsia="en-US"/>
              </w:rPr>
              <w:t>No more messages are waiting for the MS in this SC</w:t>
            </w:r>
          </w:p>
        </w:tc>
        <w:tc>
          <w:tcPr>
            <w:tcW w:w="1245" w:type="dxa"/>
          </w:tcPr>
          <w:p w14:paraId="49B6AE40" w14:textId="77777777" w:rsidR="008C0AEB" w:rsidRPr="002B3813" w:rsidRDefault="008C0AEB" w:rsidP="00C720F3">
            <w:pPr>
              <w:pStyle w:val="TAL"/>
              <w:rPr>
                <w:lang w:eastAsia="en-US"/>
              </w:rPr>
            </w:pPr>
          </w:p>
        </w:tc>
      </w:tr>
      <w:tr w:rsidR="008C0AEB" w:rsidRPr="002B3813" w14:paraId="2225F3D7" w14:textId="77777777">
        <w:tblPrEx>
          <w:tblCellMar>
            <w:left w:w="108" w:type="dxa"/>
            <w:right w:w="108" w:type="dxa"/>
          </w:tblCellMar>
        </w:tblPrEx>
        <w:tc>
          <w:tcPr>
            <w:tcW w:w="4535" w:type="dxa"/>
            <w:gridSpan w:val="2"/>
          </w:tcPr>
          <w:p w14:paraId="59DBD844" w14:textId="77777777" w:rsidR="008C0AEB" w:rsidRPr="002B3813" w:rsidRDefault="008C0AEB" w:rsidP="00C720F3">
            <w:pPr>
              <w:pStyle w:val="TAL"/>
              <w:rPr>
                <w:lang w:eastAsia="en-US"/>
              </w:rPr>
            </w:pPr>
            <w:r w:rsidRPr="002B3813">
              <w:rPr>
                <w:lang w:eastAsia="en-US"/>
              </w:rPr>
              <w:t>TP-RP</w:t>
            </w:r>
          </w:p>
        </w:tc>
        <w:tc>
          <w:tcPr>
            <w:tcW w:w="2267" w:type="dxa"/>
          </w:tcPr>
          <w:p w14:paraId="620485B0" w14:textId="77777777" w:rsidR="008C0AEB" w:rsidRPr="002B3813" w:rsidRDefault="008C0AEB" w:rsidP="00C720F3">
            <w:pPr>
              <w:pStyle w:val="TAL"/>
              <w:rPr>
                <w:lang w:eastAsia="en-US"/>
              </w:rPr>
            </w:pPr>
            <w:r w:rsidRPr="002B3813">
              <w:rPr>
                <w:lang w:eastAsia="en-US"/>
              </w:rPr>
              <w:t>Any allowed value</w:t>
            </w:r>
          </w:p>
        </w:tc>
        <w:tc>
          <w:tcPr>
            <w:tcW w:w="1700" w:type="dxa"/>
          </w:tcPr>
          <w:p w14:paraId="6289A91F" w14:textId="77777777" w:rsidR="008C0AEB" w:rsidRPr="002B3813" w:rsidRDefault="008C0AEB" w:rsidP="00C720F3">
            <w:pPr>
              <w:pStyle w:val="TAL"/>
              <w:rPr>
                <w:rFonts w:eastAsia="MS PGothic"/>
                <w:lang w:eastAsia="en-US"/>
              </w:rPr>
            </w:pPr>
          </w:p>
        </w:tc>
        <w:tc>
          <w:tcPr>
            <w:tcW w:w="1245" w:type="dxa"/>
          </w:tcPr>
          <w:p w14:paraId="5629F196" w14:textId="77777777" w:rsidR="008C0AEB" w:rsidRPr="002B3813" w:rsidRDefault="008C0AEB" w:rsidP="00C720F3">
            <w:pPr>
              <w:pStyle w:val="TAL"/>
              <w:rPr>
                <w:lang w:eastAsia="en-US"/>
              </w:rPr>
            </w:pPr>
          </w:p>
        </w:tc>
      </w:tr>
      <w:tr w:rsidR="008C0AEB" w:rsidRPr="002B3813" w14:paraId="63588ABC" w14:textId="77777777">
        <w:tblPrEx>
          <w:tblCellMar>
            <w:left w:w="108" w:type="dxa"/>
            <w:right w:w="108" w:type="dxa"/>
          </w:tblCellMar>
        </w:tblPrEx>
        <w:tc>
          <w:tcPr>
            <w:tcW w:w="4535" w:type="dxa"/>
            <w:gridSpan w:val="2"/>
          </w:tcPr>
          <w:p w14:paraId="25084B9C" w14:textId="77777777" w:rsidR="008C0AEB" w:rsidRPr="002B3813" w:rsidRDefault="008C0AEB" w:rsidP="00C720F3">
            <w:pPr>
              <w:pStyle w:val="TAL"/>
              <w:rPr>
                <w:lang w:eastAsia="en-US"/>
              </w:rPr>
            </w:pPr>
            <w:r w:rsidRPr="002B3813">
              <w:rPr>
                <w:lang w:eastAsia="en-US"/>
              </w:rPr>
              <w:t>TP-UDHI</w:t>
            </w:r>
          </w:p>
        </w:tc>
        <w:tc>
          <w:tcPr>
            <w:tcW w:w="2267" w:type="dxa"/>
          </w:tcPr>
          <w:p w14:paraId="4A49649B" w14:textId="77777777" w:rsidR="008C0AEB" w:rsidRPr="002B3813" w:rsidRDefault="008C0AEB" w:rsidP="00C720F3">
            <w:pPr>
              <w:pStyle w:val="TAL"/>
              <w:rPr>
                <w:lang w:eastAsia="en-US"/>
              </w:rPr>
            </w:pPr>
            <w:r w:rsidRPr="002B3813">
              <w:rPr>
                <w:lang w:eastAsia="en-US"/>
              </w:rPr>
              <w:t>‘0’B</w:t>
            </w:r>
          </w:p>
        </w:tc>
        <w:tc>
          <w:tcPr>
            <w:tcW w:w="1700" w:type="dxa"/>
          </w:tcPr>
          <w:p w14:paraId="7CA56C57" w14:textId="77777777" w:rsidR="008C0AEB" w:rsidRPr="002B3813" w:rsidRDefault="008C0AEB" w:rsidP="00C720F3">
            <w:pPr>
              <w:pStyle w:val="TAL"/>
              <w:rPr>
                <w:rFonts w:eastAsia="MS PGothic"/>
                <w:lang w:eastAsia="en-US"/>
              </w:rPr>
            </w:pPr>
          </w:p>
        </w:tc>
        <w:tc>
          <w:tcPr>
            <w:tcW w:w="1245" w:type="dxa"/>
          </w:tcPr>
          <w:p w14:paraId="713A443B" w14:textId="77777777" w:rsidR="008C0AEB" w:rsidRPr="002B3813" w:rsidRDefault="008C0AEB" w:rsidP="00C720F3">
            <w:pPr>
              <w:pStyle w:val="TAL"/>
              <w:rPr>
                <w:lang w:eastAsia="en-US"/>
              </w:rPr>
            </w:pPr>
          </w:p>
        </w:tc>
      </w:tr>
      <w:tr w:rsidR="008C0AEB" w:rsidRPr="002B3813" w14:paraId="4A80A366" w14:textId="77777777">
        <w:tblPrEx>
          <w:tblCellMar>
            <w:left w:w="108" w:type="dxa"/>
            <w:right w:w="108" w:type="dxa"/>
          </w:tblCellMar>
        </w:tblPrEx>
        <w:tc>
          <w:tcPr>
            <w:tcW w:w="4535" w:type="dxa"/>
            <w:gridSpan w:val="2"/>
          </w:tcPr>
          <w:p w14:paraId="56CF3F83" w14:textId="77777777" w:rsidR="008C0AEB" w:rsidRPr="002B3813" w:rsidRDefault="008C0AEB" w:rsidP="00C720F3">
            <w:pPr>
              <w:pStyle w:val="TAL"/>
              <w:rPr>
                <w:lang w:eastAsia="en-US"/>
              </w:rPr>
            </w:pPr>
            <w:r w:rsidRPr="002B3813">
              <w:rPr>
                <w:lang w:eastAsia="en-US"/>
              </w:rPr>
              <w:t>TP-SRI</w:t>
            </w:r>
          </w:p>
        </w:tc>
        <w:tc>
          <w:tcPr>
            <w:tcW w:w="2267" w:type="dxa"/>
          </w:tcPr>
          <w:p w14:paraId="67C47009" w14:textId="77777777" w:rsidR="008C0AEB" w:rsidRPr="002B3813" w:rsidRDefault="008C0AEB" w:rsidP="00C720F3">
            <w:pPr>
              <w:pStyle w:val="TAL"/>
              <w:rPr>
                <w:lang w:eastAsia="en-US"/>
              </w:rPr>
            </w:pPr>
            <w:r w:rsidRPr="002B3813">
              <w:rPr>
                <w:lang w:eastAsia="en-US"/>
              </w:rPr>
              <w:t>‘0’B</w:t>
            </w:r>
          </w:p>
        </w:tc>
        <w:tc>
          <w:tcPr>
            <w:tcW w:w="1700" w:type="dxa"/>
          </w:tcPr>
          <w:p w14:paraId="760AF53D" w14:textId="77777777" w:rsidR="008C0AEB" w:rsidRPr="002B3813" w:rsidRDefault="008C0AEB" w:rsidP="00C720F3">
            <w:pPr>
              <w:pStyle w:val="TAL"/>
              <w:rPr>
                <w:rFonts w:eastAsia="MS PGothic"/>
                <w:lang w:eastAsia="en-US"/>
              </w:rPr>
            </w:pPr>
          </w:p>
        </w:tc>
        <w:tc>
          <w:tcPr>
            <w:tcW w:w="1245" w:type="dxa"/>
          </w:tcPr>
          <w:p w14:paraId="1D6F1B8D" w14:textId="77777777" w:rsidR="008C0AEB" w:rsidRPr="002B3813" w:rsidRDefault="008C0AEB" w:rsidP="00C720F3">
            <w:pPr>
              <w:pStyle w:val="TAL"/>
              <w:rPr>
                <w:lang w:eastAsia="en-US"/>
              </w:rPr>
            </w:pPr>
          </w:p>
        </w:tc>
      </w:tr>
      <w:tr w:rsidR="008C0AEB" w:rsidRPr="002B3813" w14:paraId="63BBEA18" w14:textId="77777777">
        <w:tblPrEx>
          <w:tblCellMar>
            <w:left w:w="108" w:type="dxa"/>
            <w:right w:w="108" w:type="dxa"/>
          </w:tblCellMar>
        </w:tblPrEx>
        <w:tc>
          <w:tcPr>
            <w:tcW w:w="4535" w:type="dxa"/>
            <w:gridSpan w:val="2"/>
          </w:tcPr>
          <w:p w14:paraId="44095C37" w14:textId="77777777" w:rsidR="008C0AEB" w:rsidRPr="002B3813" w:rsidRDefault="008C0AEB" w:rsidP="00C720F3">
            <w:pPr>
              <w:pStyle w:val="TAL"/>
              <w:rPr>
                <w:lang w:eastAsia="en-US"/>
              </w:rPr>
            </w:pPr>
            <w:r w:rsidRPr="002B3813">
              <w:rPr>
                <w:lang w:eastAsia="en-US"/>
              </w:rPr>
              <w:t>TP-OA</w:t>
            </w:r>
          </w:p>
        </w:tc>
        <w:tc>
          <w:tcPr>
            <w:tcW w:w="2267" w:type="dxa"/>
          </w:tcPr>
          <w:p w14:paraId="362393DB" w14:textId="77777777" w:rsidR="008C0AEB" w:rsidRPr="002B3813" w:rsidRDefault="008C0AEB" w:rsidP="00C720F3">
            <w:pPr>
              <w:pStyle w:val="TAL"/>
              <w:rPr>
                <w:lang w:eastAsia="en-US"/>
              </w:rPr>
            </w:pPr>
            <w:r w:rsidRPr="002B3813">
              <w:rPr>
                <w:lang w:eastAsia="en-US"/>
              </w:rPr>
              <w:t>Any allowed value</w:t>
            </w:r>
          </w:p>
        </w:tc>
        <w:tc>
          <w:tcPr>
            <w:tcW w:w="1700" w:type="dxa"/>
          </w:tcPr>
          <w:p w14:paraId="0DEC054A" w14:textId="77777777" w:rsidR="008C0AEB" w:rsidRPr="002B3813" w:rsidRDefault="008C0AEB" w:rsidP="00C720F3">
            <w:pPr>
              <w:pStyle w:val="TAL"/>
              <w:rPr>
                <w:rFonts w:eastAsia="MS PGothic"/>
                <w:lang w:eastAsia="en-US"/>
              </w:rPr>
            </w:pPr>
          </w:p>
        </w:tc>
        <w:tc>
          <w:tcPr>
            <w:tcW w:w="1245" w:type="dxa"/>
          </w:tcPr>
          <w:p w14:paraId="32939B5C" w14:textId="77777777" w:rsidR="008C0AEB" w:rsidRPr="002B3813" w:rsidRDefault="008C0AEB" w:rsidP="00C720F3">
            <w:pPr>
              <w:pStyle w:val="TAL"/>
              <w:rPr>
                <w:lang w:eastAsia="en-US"/>
              </w:rPr>
            </w:pPr>
          </w:p>
        </w:tc>
      </w:tr>
      <w:tr w:rsidR="008C0AEB" w:rsidRPr="002B3813" w14:paraId="1143FFBC" w14:textId="77777777">
        <w:tblPrEx>
          <w:tblCellMar>
            <w:left w:w="108" w:type="dxa"/>
            <w:right w:w="108" w:type="dxa"/>
          </w:tblCellMar>
        </w:tblPrEx>
        <w:tc>
          <w:tcPr>
            <w:tcW w:w="4535" w:type="dxa"/>
            <w:gridSpan w:val="2"/>
          </w:tcPr>
          <w:p w14:paraId="3B10741C" w14:textId="77777777" w:rsidR="008C0AEB" w:rsidRPr="002B3813" w:rsidRDefault="008C0AEB" w:rsidP="00C720F3">
            <w:pPr>
              <w:pStyle w:val="TAL"/>
              <w:rPr>
                <w:lang w:eastAsia="en-US"/>
              </w:rPr>
            </w:pPr>
            <w:r w:rsidRPr="002B3813">
              <w:rPr>
                <w:lang w:eastAsia="en-US"/>
              </w:rPr>
              <w:t>TP-PID</w:t>
            </w:r>
          </w:p>
        </w:tc>
        <w:tc>
          <w:tcPr>
            <w:tcW w:w="2267" w:type="dxa"/>
          </w:tcPr>
          <w:p w14:paraId="01432467"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07D828D0" w14:textId="77777777" w:rsidR="008C0AEB" w:rsidRPr="002B3813" w:rsidRDefault="008C0AEB" w:rsidP="00C720F3">
            <w:pPr>
              <w:pStyle w:val="TAL"/>
              <w:rPr>
                <w:rFonts w:eastAsia="MS PGothic"/>
                <w:lang w:eastAsia="en-US"/>
              </w:rPr>
            </w:pPr>
          </w:p>
        </w:tc>
        <w:tc>
          <w:tcPr>
            <w:tcW w:w="1245" w:type="dxa"/>
          </w:tcPr>
          <w:p w14:paraId="0AA2592E" w14:textId="77777777" w:rsidR="008C0AEB" w:rsidRPr="002B3813" w:rsidRDefault="008C0AEB" w:rsidP="00C720F3">
            <w:pPr>
              <w:pStyle w:val="TAL"/>
              <w:rPr>
                <w:lang w:eastAsia="en-US"/>
              </w:rPr>
            </w:pPr>
          </w:p>
        </w:tc>
      </w:tr>
      <w:tr w:rsidR="008C0AEB" w:rsidRPr="002B3813" w14:paraId="465518C6" w14:textId="77777777">
        <w:tblPrEx>
          <w:tblCellMar>
            <w:left w:w="108" w:type="dxa"/>
            <w:right w:w="108" w:type="dxa"/>
          </w:tblCellMar>
        </w:tblPrEx>
        <w:tc>
          <w:tcPr>
            <w:tcW w:w="4535" w:type="dxa"/>
            <w:gridSpan w:val="2"/>
          </w:tcPr>
          <w:p w14:paraId="78B68C19" w14:textId="77777777" w:rsidR="008C0AEB" w:rsidRPr="002B3813" w:rsidRDefault="008C0AEB" w:rsidP="00C720F3">
            <w:pPr>
              <w:pStyle w:val="TAL"/>
              <w:rPr>
                <w:lang w:eastAsia="en-US"/>
              </w:rPr>
            </w:pPr>
            <w:r w:rsidRPr="002B3813">
              <w:rPr>
                <w:lang w:eastAsia="en-US"/>
              </w:rPr>
              <w:t>TP-DCS</w:t>
            </w:r>
          </w:p>
        </w:tc>
        <w:tc>
          <w:tcPr>
            <w:tcW w:w="2267" w:type="dxa"/>
          </w:tcPr>
          <w:p w14:paraId="0E299781" w14:textId="77777777" w:rsidR="008C0AEB" w:rsidRPr="002B3813" w:rsidRDefault="008C0AEB" w:rsidP="00C720F3">
            <w:pPr>
              <w:pStyle w:val="TAL"/>
              <w:rPr>
                <w:lang w:eastAsia="en-US"/>
              </w:rPr>
            </w:pPr>
            <w:r w:rsidRPr="002B3813">
              <w:rPr>
                <w:lang w:eastAsia="en-US"/>
              </w:rPr>
              <w:t>Any allowed value</w:t>
            </w:r>
          </w:p>
        </w:tc>
        <w:tc>
          <w:tcPr>
            <w:tcW w:w="1700" w:type="dxa"/>
          </w:tcPr>
          <w:p w14:paraId="6CA5E7D5" w14:textId="77777777" w:rsidR="008C0AEB" w:rsidRPr="002B3813" w:rsidRDefault="008C0AEB" w:rsidP="00C720F3">
            <w:pPr>
              <w:pStyle w:val="TAL"/>
              <w:rPr>
                <w:rFonts w:eastAsia="MS PGothic"/>
                <w:lang w:eastAsia="en-US"/>
              </w:rPr>
            </w:pPr>
          </w:p>
        </w:tc>
        <w:tc>
          <w:tcPr>
            <w:tcW w:w="1245" w:type="dxa"/>
          </w:tcPr>
          <w:p w14:paraId="33BBCA85" w14:textId="77777777" w:rsidR="008C0AEB" w:rsidRPr="002B3813" w:rsidRDefault="008C0AEB" w:rsidP="00C720F3">
            <w:pPr>
              <w:pStyle w:val="TAL"/>
              <w:rPr>
                <w:lang w:eastAsia="en-US"/>
              </w:rPr>
            </w:pPr>
          </w:p>
        </w:tc>
      </w:tr>
      <w:tr w:rsidR="008C0AEB" w:rsidRPr="002B3813" w14:paraId="37ACB9BE" w14:textId="77777777">
        <w:tblPrEx>
          <w:tblCellMar>
            <w:left w:w="108" w:type="dxa"/>
            <w:right w:w="108" w:type="dxa"/>
          </w:tblCellMar>
        </w:tblPrEx>
        <w:tc>
          <w:tcPr>
            <w:tcW w:w="4535" w:type="dxa"/>
            <w:gridSpan w:val="2"/>
          </w:tcPr>
          <w:p w14:paraId="49A43035" w14:textId="77777777" w:rsidR="008C0AEB" w:rsidRPr="002B3813" w:rsidRDefault="008C0AEB" w:rsidP="00C720F3">
            <w:pPr>
              <w:pStyle w:val="TAL"/>
              <w:rPr>
                <w:lang w:eastAsia="en-US"/>
              </w:rPr>
            </w:pPr>
            <w:r w:rsidRPr="002B3813">
              <w:rPr>
                <w:lang w:eastAsia="en-US"/>
              </w:rPr>
              <w:t>TP-SCTS</w:t>
            </w:r>
          </w:p>
        </w:tc>
        <w:tc>
          <w:tcPr>
            <w:tcW w:w="2267" w:type="dxa"/>
          </w:tcPr>
          <w:p w14:paraId="3ADA37A6" w14:textId="77777777" w:rsidR="008C0AEB" w:rsidRPr="002B3813" w:rsidRDefault="008C0AEB" w:rsidP="00C720F3">
            <w:pPr>
              <w:pStyle w:val="TAL"/>
              <w:rPr>
                <w:lang w:eastAsia="en-US"/>
              </w:rPr>
            </w:pPr>
            <w:r w:rsidRPr="002B3813">
              <w:rPr>
                <w:lang w:eastAsia="en-US"/>
              </w:rPr>
              <w:t>Any allowed value</w:t>
            </w:r>
          </w:p>
        </w:tc>
        <w:tc>
          <w:tcPr>
            <w:tcW w:w="1700" w:type="dxa"/>
          </w:tcPr>
          <w:p w14:paraId="60959F57" w14:textId="77777777" w:rsidR="008C0AEB" w:rsidRPr="002B3813" w:rsidRDefault="008C0AEB" w:rsidP="00C720F3">
            <w:pPr>
              <w:pStyle w:val="TAL"/>
              <w:rPr>
                <w:rFonts w:eastAsia="MS PGothic"/>
                <w:lang w:eastAsia="en-US"/>
              </w:rPr>
            </w:pPr>
          </w:p>
        </w:tc>
        <w:tc>
          <w:tcPr>
            <w:tcW w:w="1245" w:type="dxa"/>
          </w:tcPr>
          <w:p w14:paraId="670EA3BF" w14:textId="77777777" w:rsidR="008C0AEB" w:rsidRPr="002B3813" w:rsidRDefault="008C0AEB" w:rsidP="00C720F3">
            <w:pPr>
              <w:pStyle w:val="TAL"/>
              <w:rPr>
                <w:lang w:eastAsia="en-US"/>
              </w:rPr>
            </w:pPr>
          </w:p>
        </w:tc>
      </w:tr>
      <w:tr w:rsidR="008C0AEB" w:rsidRPr="002B3813" w14:paraId="25CCE3F8" w14:textId="77777777">
        <w:tblPrEx>
          <w:tblCellMar>
            <w:left w:w="108" w:type="dxa"/>
            <w:right w:w="108" w:type="dxa"/>
          </w:tblCellMar>
        </w:tblPrEx>
        <w:tc>
          <w:tcPr>
            <w:tcW w:w="4535" w:type="dxa"/>
            <w:gridSpan w:val="2"/>
          </w:tcPr>
          <w:p w14:paraId="785E8251" w14:textId="77777777" w:rsidR="008C0AEB" w:rsidRPr="002B3813" w:rsidRDefault="008C0AEB" w:rsidP="00C720F3">
            <w:pPr>
              <w:pStyle w:val="TAL"/>
              <w:rPr>
                <w:lang w:eastAsia="en-US"/>
              </w:rPr>
            </w:pPr>
            <w:r w:rsidRPr="002B3813">
              <w:rPr>
                <w:lang w:eastAsia="en-US"/>
              </w:rPr>
              <w:t>TP-UDL</w:t>
            </w:r>
          </w:p>
        </w:tc>
        <w:tc>
          <w:tcPr>
            <w:tcW w:w="2267" w:type="dxa"/>
          </w:tcPr>
          <w:p w14:paraId="5CBA4487" w14:textId="77777777" w:rsidR="008C0AEB" w:rsidRPr="002B3813" w:rsidRDefault="008C0AEB" w:rsidP="00C720F3">
            <w:pPr>
              <w:pStyle w:val="TAL"/>
              <w:rPr>
                <w:lang w:eastAsia="en-US"/>
              </w:rPr>
            </w:pPr>
            <w:r w:rsidRPr="002B3813">
              <w:rPr>
                <w:lang w:eastAsia="en-US"/>
              </w:rPr>
              <w:t>160</w:t>
            </w:r>
          </w:p>
        </w:tc>
        <w:tc>
          <w:tcPr>
            <w:tcW w:w="1700" w:type="dxa"/>
          </w:tcPr>
          <w:p w14:paraId="70E3C67B" w14:textId="77777777" w:rsidR="008C0AEB" w:rsidRPr="002B3813" w:rsidRDefault="008C0AEB" w:rsidP="00C720F3">
            <w:pPr>
              <w:pStyle w:val="TAL"/>
              <w:rPr>
                <w:rFonts w:eastAsia="MS PGothic"/>
                <w:lang w:eastAsia="en-US"/>
              </w:rPr>
            </w:pPr>
          </w:p>
        </w:tc>
        <w:tc>
          <w:tcPr>
            <w:tcW w:w="1245" w:type="dxa"/>
          </w:tcPr>
          <w:p w14:paraId="6D425BE9" w14:textId="77777777" w:rsidR="008C0AEB" w:rsidRPr="002B3813" w:rsidRDefault="008C0AEB" w:rsidP="00C720F3">
            <w:pPr>
              <w:pStyle w:val="TAL"/>
              <w:rPr>
                <w:lang w:eastAsia="en-US"/>
              </w:rPr>
            </w:pPr>
          </w:p>
        </w:tc>
      </w:tr>
      <w:tr w:rsidR="008C0AEB" w:rsidRPr="002B3813" w14:paraId="40152596" w14:textId="77777777">
        <w:tblPrEx>
          <w:tblCellMar>
            <w:left w:w="108" w:type="dxa"/>
            <w:right w:w="108" w:type="dxa"/>
          </w:tblCellMar>
        </w:tblPrEx>
        <w:tc>
          <w:tcPr>
            <w:tcW w:w="4535" w:type="dxa"/>
            <w:gridSpan w:val="2"/>
          </w:tcPr>
          <w:p w14:paraId="40527158" w14:textId="77777777" w:rsidR="008C0AEB" w:rsidRPr="002B3813" w:rsidRDefault="008C0AEB" w:rsidP="00C720F3">
            <w:pPr>
              <w:pStyle w:val="TAL"/>
              <w:rPr>
                <w:lang w:eastAsia="en-US"/>
              </w:rPr>
            </w:pPr>
            <w:r w:rsidRPr="002B3813">
              <w:rPr>
                <w:lang w:eastAsia="en-US"/>
              </w:rPr>
              <w:t>TP-UD (140 octets)</w:t>
            </w:r>
          </w:p>
        </w:tc>
        <w:tc>
          <w:tcPr>
            <w:tcW w:w="2267" w:type="dxa"/>
          </w:tcPr>
          <w:p w14:paraId="35D3050D"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7B759385" w14:textId="77777777" w:rsidR="008C0AEB" w:rsidRPr="002B3813" w:rsidRDefault="008C0AEB" w:rsidP="00C720F3">
            <w:pPr>
              <w:pStyle w:val="TAL"/>
              <w:rPr>
                <w:rFonts w:eastAsia="MS PGothic"/>
                <w:lang w:eastAsia="en-US"/>
              </w:rPr>
            </w:pPr>
            <w:r w:rsidRPr="002B381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2B3813" w:rsidRDefault="008C0AEB" w:rsidP="00C720F3">
            <w:pPr>
              <w:pStyle w:val="TAL"/>
              <w:rPr>
                <w:lang w:eastAsia="en-US"/>
              </w:rPr>
            </w:pPr>
          </w:p>
        </w:tc>
      </w:tr>
    </w:tbl>
    <w:p w14:paraId="064FD43F" w14:textId="77777777" w:rsidR="008C0AEB" w:rsidRPr="002B3813" w:rsidRDefault="008C0AEB" w:rsidP="008C0AEB"/>
    <w:p w14:paraId="3F8E25D1" w14:textId="77777777" w:rsidR="008C0AEB" w:rsidRPr="002B3813" w:rsidRDefault="008C0AEB" w:rsidP="008C0AEB">
      <w:pPr>
        <w:pStyle w:val="Heading4"/>
      </w:pPr>
      <w:bookmarkStart w:id="129" w:name="_Toc295921132"/>
      <w:r w:rsidRPr="002B3813">
        <w:lastRenderedPageBreak/>
        <w:t>-</w:t>
      </w:r>
      <w:r w:rsidRPr="002B3813">
        <w:tab/>
        <w:t>SMS-SUBMIT</w:t>
      </w:r>
      <w:bookmarkEnd w:id="129"/>
    </w:p>
    <w:p w14:paraId="4B4D8DDB" w14:textId="77777777" w:rsidR="008C0AEB" w:rsidRPr="002B3813" w:rsidRDefault="008C0AEB" w:rsidP="008C0AEB">
      <w:pPr>
        <w:keepNext/>
      </w:pPr>
      <w:r w:rsidRPr="002B3813">
        <w:t>This message is sent by the UE to the SS.</w:t>
      </w:r>
    </w:p>
    <w:p w14:paraId="7947D69C" w14:textId="77777777" w:rsidR="008C0AEB" w:rsidRPr="002B3813" w:rsidRDefault="008C0AEB" w:rsidP="008C0AEB">
      <w:pPr>
        <w:pStyle w:val="TH"/>
      </w:pPr>
      <w:r w:rsidRPr="002B3813">
        <w:t>Table 6.6A.3-2: Message SMS-</w:t>
      </w:r>
      <w:r w:rsidRPr="002B381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2B3813" w14:paraId="4664133A" w14:textId="77777777">
        <w:trPr>
          <w:gridBefore w:val="1"/>
          <w:wBefore w:w="9" w:type="dxa"/>
        </w:trPr>
        <w:tc>
          <w:tcPr>
            <w:tcW w:w="9738" w:type="dxa"/>
            <w:gridSpan w:val="4"/>
          </w:tcPr>
          <w:p w14:paraId="54010686" w14:textId="77777777" w:rsidR="008C0AEB" w:rsidRPr="002B3813" w:rsidRDefault="008C0AEB" w:rsidP="00C720F3">
            <w:pPr>
              <w:pStyle w:val="TAL"/>
              <w:rPr>
                <w:lang w:eastAsia="en-US"/>
              </w:rPr>
            </w:pPr>
            <w:r w:rsidRPr="002B3813">
              <w:rPr>
                <w:lang w:eastAsia="en-US"/>
              </w:rPr>
              <w:t>Derivation Path: 23.040 clause 9.2.2.2</w:t>
            </w:r>
          </w:p>
        </w:tc>
      </w:tr>
      <w:tr w:rsidR="008C0AEB" w:rsidRPr="002B3813" w14:paraId="22D99FBD" w14:textId="77777777">
        <w:tblPrEx>
          <w:tblCellMar>
            <w:left w:w="108" w:type="dxa"/>
            <w:right w:w="108" w:type="dxa"/>
          </w:tblCellMar>
        </w:tblPrEx>
        <w:tc>
          <w:tcPr>
            <w:tcW w:w="4535" w:type="dxa"/>
            <w:gridSpan w:val="2"/>
          </w:tcPr>
          <w:p w14:paraId="08427C07" w14:textId="77777777" w:rsidR="008C0AEB" w:rsidRPr="002B3813" w:rsidRDefault="008C0AEB" w:rsidP="00C720F3">
            <w:pPr>
              <w:pStyle w:val="TAH"/>
              <w:rPr>
                <w:lang w:eastAsia="en-US"/>
              </w:rPr>
            </w:pPr>
            <w:r w:rsidRPr="002B3813">
              <w:rPr>
                <w:lang w:eastAsia="en-US"/>
              </w:rPr>
              <w:t>Information Element</w:t>
            </w:r>
          </w:p>
        </w:tc>
        <w:tc>
          <w:tcPr>
            <w:tcW w:w="2267" w:type="dxa"/>
          </w:tcPr>
          <w:p w14:paraId="799CD7DB" w14:textId="77777777" w:rsidR="008C0AEB" w:rsidRPr="002B3813" w:rsidRDefault="008C0AEB" w:rsidP="00C720F3">
            <w:pPr>
              <w:pStyle w:val="TAH"/>
              <w:rPr>
                <w:lang w:eastAsia="en-US"/>
              </w:rPr>
            </w:pPr>
            <w:r w:rsidRPr="002B3813">
              <w:rPr>
                <w:lang w:eastAsia="en-US"/>
              </w:rPr>
              <w:t>Value/remark</w:t>
            </w:r>
          </w:p>
        </w:tc>
        <w:tc>
          <w:tcPr>
            <w:tcW w:w="1700" w:type="dxa"/>
          </w:tcPr>
          <w:p w14:paraId="1111D90F" w14:textId="77777777" w:rsidR="008C0AEB" w:rsidRPr="002B3813" w:rsidRDefault="008C0AEB" w:rsidP="00C720F3">
            <w:pPr>
              <w:pStyle w:val="TAH"/>
              <w:rPr>
                <w:lang w:eastAsia="en-US"/>
              </w:rPr>
            </w:pPr>
            <w:r w:rsidRPr="002B3813">
              <w:rPr>
                <w:lang w:eastAsia="en-US"/>
              </w:rPr>
              <w:t>Comment</w:t>
            </w:r>
          </w:p>
        </w:tc>
        <w:tc>
          <w:tcPr>
            <w:tcW w:w="1245" w:type="dxa"/>
          </w:tcPr>
          <w:p w14:paraId="74C0C886" w14:textId="77777777" w:rsidR="008C0AEB" w:rsidRPr="002B3813" w:rsidRDefault="008C0AEB" w:rsidP="00C720F3">
            <w:pPr>
              <w:pStyle w:val="TAH"/>
              <w:rPr>
                <w:lang w:eastAsia="en-US"/>
              </w:rPr>
            </w:pPr>
            <w:r w:rsidRPr="002B3813">
              <w:rPr>
                <w:lang w:eastAsia="en-US"/>
              </w:rPr>
              <w:t>Condition</w:t>
            </w:r>
          </w:p>
        </w:tc>
      </w:tr>
      <w:tr w:rsidR="008C0AEB" w:rsidRPr="002B3813" w14:paraId="551FCE5D" w14:textId="77777777">
        <w:tblPrEx>
          <w:tblCellMar>
            <w:left w:w="108" w:type="dxa"/>
            <w:right w:w="108" w:type="dxa"/>
          </w:tblCellMar>
        </w:tblPrEx>
        <w:tc>
          <w:tcPr>
            <w:tcW w:w="4535" w:type="dxa"/>
            <w:gridSpan w:val="2"/>
          </w:tcPr>
          <w:p w14:paraId="11D1CE3C" w14:textId="77777777" w:rsidR="008C0AEB" w:rsidRPr="002B3813" w:rsidRDefault="008C0AEB" w:rsidP="00C720F3">
            <w:pPr>
              <w:pStyle w:val="TAL"/>
              <w:rPr>
                <w:lang w:eastAsia="en-US"/>
              </w:rPr>
            </w:pPr>
            <w:r w:rsidRPr="002B3813">
              <w:rPr>
                <w:lang w:eastAsia="en-US"/>
              </w:rPr>
              <w:t>TP</w:t>
            </w:r>
            <w:r w:rsidRPr="002B3813">
              <w:rPr>
                <w:lang w:eastAsia="en-US"/>
              </w:rPr>
              <w:noBreakHyphen/>
              <w:t>MTI</w:t>
            </w:r>
          </w:p>
        </w:tc>
        <w:tc>
          <w:tcPr>
            <w:tcW w:w="2267" w:type="dxa"/>
          </w:tcPr>
          <w:p w14:paraId="38E18C98" w14:textId="77777777" w:rsidR="008C0AEB" w:rsidRPr="002B3813" w:rsidRDefault="008C0AEB" w:rsidP="00C720F3">
            <w:pPr>
              <w:pStyle w:val="TAL"/>
              <w:rPr>
                <w:rFonts w:eastAsia="MS PGothic"/>
                <w:lang w:eastAsia="en-US"/>
              </w:rPr>
            </w:pPr>
            <w:r w:rsidRPr="002B3813">
              <w:rPr>
                <w:lang w:eastAsia="en-US"/>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2B3813">
                <w:rPr>
                  <w:lang w:eastAsia="en-US"/>
                </w:rPr>
                <w:t>0</w:t>
              </w:r>
              <w:r w:rsidRPr="002B3813">
                <w:rPr>
                  <w:lang w:eastAsia="zh-CN"/>
                </w:rPr>
                <w:t>1</w:t>
              </w:r>
              <w:r w:rsidRPr="002B3813">
                <w:rPr>
                  <w:lang w:eastAsia="en-US"/>
                </w:rPr>
                <w:t>’</w:t>
              </w:r>
            </w:smartTag>
            <w:r w:rsidRPr="002B3813">
              <w:rPr>
                <w:lang w:eastAsia="en-US"/>
              </w:rPr>
              <w:t>B</w:t>
            </w:r>
          </w:p>
        </w:tc>
        <w:tc>
          <w:tcPr>
            <w:tcW w:w="1700" w:type="dxa"/>
          </w:tcPr>
          <w:p w14:paraId="3FDB70EB" w14:textId="77777777" w:rsidR="008C0AEB" w:rsidRPr="002B3813" w:rsidRDefault="008C0AEB" w:rsidP="00C720F3">
            <w:pPr>
              <w:pStyle w:val="TAL"/>
              <w:rPr>
                <w:rFonts w:eastAsia="MS PGothic"/>
                <w:lang w:eastAsia="zh-CN"/>
              </w:rPr>
            </w:pPr>
            <w:r w:rsidRPr="002B3813">
              <w:rPr>
                <w:lang w:eastAsia="en-US"/>
              </w:rPr>
              <w:t>SMS</w:t>
            </w:r>
            <w:r w:rsidRPr="002B3813">
              <w:rPr>
                <w:lang w:eastAsia="en-US"/>
              </w:rPr>
              <w:noBreakHyphen/>
            </w:r>
            <w:r w:rsidRPr="002B3813">
              <w:rPr>
                <w:lang w:eastAsia="zh-CN"/>
              </w:rPr>
              <w:t>SUBMIT</w:t>
            </w:r>
          </w:p>
        </w:tc>
        <w:tc>
          <w:tcPr>
            <w:tcW w:w="1245" w:type="dxa"/>
          </w:tcPr>
          <w:p w14:paraId="6087CF12" w14:textId="77777777" w:rsidR="008C0AEB" w:rsidRPr="002B3813" w:rsidRDefault="008C0AEB" w:rsidP="00C720F3">
            <w:pPr>
              <w:pStyle w:val="TAL"/>
              <w:rPr>
                <w:lang w:eastAsia="en-US"/>
              </w:rPr>
            </w:pPr>
          </w:p>
        </w:tc>
      </w:tr>
      <w:tr w:rsidR="008C0AEB" w:rsidRPr="002B3813" w14:paraId="411DA318" w14:textId="77777777">
        <w:tblPrEx>
          <w:tblCellMar>
            <w:left w:w="108" w:type="dxa"/>
            <w:right w:w="108" w:type="dxa"/>
          </w:tblCellMar>
        </w:tblPrEx>
        <w:tc>
          <w:tcPr>
            <w:tcW w:w="4535" w:type="dxa"/>
            <w:gridSpan w:val="2"/>
          </w:tcPr>
          <w:p w14:paraId="403CA40C" w14:textId="77777777" w:rsidR="008C0AEB" w:rsidRPr="002B3813" w:rsidRDefault="008C0AEB" w:rsidP="00C720F3">
            <w:pPr>
              <w:pStyle w:val="TAL"/>
              <w:rPr>
                <w:lang w:eastAsia="en-US"/>
              </w:rPr>
            </w:pPr>
            <w:r w:rsidRPr="002B3813">
              <w:rPr>
                <w:lang w:eastAsia="en-US"/>
              </w:rPr>
              <w:t>TP-RD</w:t>
            </w:r>
          </w:p>
        </w:tc>
        <w:tc>
          <w:tcPr>
            <w:tcW w:w="2267" w:type="dxa"/>
          </w:tcPr>
          <w:p w14:paraId="716E272A" w14:textId="77777777" w:rsidR="008C0AEB" w:rsidRPr="002B3813" w:rsidRDefault="008C0AEB" w:rsidP="00C720F3">
            <w:pPr>
              <w:pStyle w:val="TAL"/>
              <w:rPr>
                <w:lang w:eastAsia="en-US"/>
              </w:rPr>
            </w:pPr>
            <w:r w:rsidRPr="002B3813">
              <w:rPr>
                <w:lang w:eastAsia="en-US"/>
              </w:rPr>
              <w:t>Any allowed value</w:t>
            </w:r>
          </w:p>
        </w:tc>
        <w:tc>
          <w:tcPr>
            <w:tcW w:w="1700" w:type="dxa"/>
          </w:tcPr>
          <w:p w14:paraId="29E1690D" w14:textId="77777777" w:rsidR="008C0AEB" w:rsidRPr="002B3813" w:rsidRDefault="008C0AEB" w:rsidP="00C720F3">
            <w:pPr>
              <w:pStyle w:val="TAL"/>
              <w:rPr>
                <w:rFonts w:eastAsia="MS PGothic"/>
                <w:lang w:eastAsia="en-US"/>
              </w:rPr>
            </w:pPr>
          </w:p>
        </w:tc>
        <w:tc>
          <w:tcPr>
            <w:tcW w:w="1245" w:type="dxa"/>
          </w:tcPr>
          <w:p w14:paraId="4787D5B0" w14:textId="77777777" w:rsidR="008C0AEB" w:rsidRPr="002B3813" w:rsidRDefault="008C0AEB" w:rsidP="00C720F3">
            <w:pPr>
              <w:pStyle w:val="TAL"/>
              <w:rPr>
                <w:lang w:eastAsia="en-US"/>
              </w:rPr>
            </w:pPr>
          </w:p>
        </w:tc>
      </w:tr>
      <w:tr w:rsidR="008C0AEB" w:rsidRPr="002B3813" w14:paraId="020A45BA" w14:textId="77777777">
        <w:tblPrEx>
          <w:tblCellMar>
            <w:left w:w="108" w:type="dxa"/>
            <w:right w:w="108" w:type="dxa"/>
          </w:tblCellMar>
        </w:tblPrEx>
        <w:tc>
          <w:tcPr>
            <w:tcW w:w="4535" w:type="dxa"/>
            <w:gridSpan w:val="2"/>
          </w:tcPr>
          <w:p w14:paraId="2906A79D" w14:textId="77777777" w:rsidR="008C0AEB" w:rsidRPr="002B3813" w:rsidRDefault="008C0AEB" w:rsidP="00C720F3">
            <w:pPr>
              <w:pStyle w:val="TAL"/>
              <w:rPr>
                <w:lang w:eastAsia="en-US"/>
              </w:rPr>
            </w:pPr>
            <w:r w:rsidRPr="002B3813">
              <w:rPr>
                <w:lang w:eastAsia="en-US"/>
              </w:rPr>
              <w:t>TP-VPF</w:t>
            </w:r>
          </w:p>
        </w:tc>
        <w:tc>
          <w:tcPr>
            <w:tcW w:w="2267" w:type="dxa"/>
          </w:tcPr>
          <w:p w14:paraId="7F58E7FB" w14:textId="77777777" w:rsidR="008C0AEB" w:rsidRPr="002B3813" w:rsidRDefault="008C0AEB" w:rsidP="00C720F3">
            <w:pPr>
              <w:pStyle w:val="TAL"/>
              <w:rPr>
                <w:lang w:eastAsia="en-US"/>
              </w:rPr>
            </w:pPr>
            <w:r w:rsidRPr="002B3813">
              <w:rPr>
                <w:lang w:eastAsia="en-US"/>
              </w:rPr>
              <w:t>Any allowed value</w:t>
            </w:r>
          </w:p>
        </w:tc>
        <w:tc>
          <w:tcPr>
            <w:tcW w:w="1700" w:type="dxa"/>
          </w:tcPr>
          <w:p w14:paraId="10C87FFF" w14:textId="77777777" w:rsidR="008C0AEB" w:rsidRPr="002B3813" w:rsidRDefault="008C0AEB" w:rsidP="00C720F3">
            <w:pPr>
              <w:pStyle w:val="TAL"/>
              <w:rPr>
                <w:rFonts w:eastAsia="MS PGothic"/>
                <w:lang w:eastAsia="en-US"/>
              </w:rPr>
            </w:pPr>
          </w:p>
        </w:tc>
        <w:tc>
          <w:tcPr>
            <w:tcW w:w="1245" w:type="dxa"/>
          </w:tcPr>
          <w:p w14:paraId="76E31E31" w14:textId="77777777" w:rsidR="008C0AEB" w:rsidRPr="002B3813" w:rsidRDefault="008C0AEB" w:rsidP="00C720F3">
            <w:pPr>
              <w:pStyle w:val="TAL"/>
              <w:rPr>
                <w:lang w:eastAsia="en-US"/>
              </w:rPr>
            </w:pPr>
          </w:p>
        </w:tc>
      </w:tr>
      <w:tr w:rsidR="008C0AEB" w:rsidRPr="002B3813" w14:paraId="18E5AE78" w14:textId="77777777">
        <w:tblPrEx>
          <w:tblCellMar>
            <w:left w:w="108" w:type="dxa"/>
            <w:right w:w="108" w:type="dxa"/>
          </w:tblCellMar>
        </w:tblPrEx>
        <w:tc>
          <w:tcPr>
            <w:tcW w:w="4535" w:type="dxa"/>
            <w:gridSpan w:val="2"/>
          </w:tcPr>
          <w:p w14:paraId="5F2190DD" w14:textId="77777777" w:rsidR="008C0AEB" w:rsidRPr="002B3813" w:rsidRDefault="008C0AEB" w:rsidP="00C720F3">
            <w:pPr>
              <w:pStyle w:val="TAL"/>
              <w:rPr>
                <w:lang w:eastAsia="en-US"/>
              </w:rPr>
            </w:pPr>
            <w:r w:rsidRPr="002B3813">
              <w:rPr>
                <w:lang w:eastAsia="en-US"/>
              </w:rPr>
              <w:t>TP-RP</w:t>
            </w:r>
          </w:p>
        </w:tc>
        <w:tc>
          <w:tcPr>
            <w:tcW w:w="2267" w:type="dxa"/>
          </w:tcPr>
          <w:p w14:paraId="25BF5325" w14:textId="77777777" w:rsidR="008C0AEB" w:rsidRPr="002B3813" w:rsidRDefault="008C0AEB" w:rsidP="00C720F3">
            <w:pPr>
              <w:pStyle w:val="TAL"/>
              <w:rPr>
                <w:lang w:eastAsia="en-US"/>
              </w:rPr>
            </w:pPr>
            <w:r w:rsidRPr="002B3813">
              <w:rPr>
                <w:lang w:eastAsia="en-US"/>
              </w:rPr>
              <w:t>Any allowed value</w:t>
            </w:r>
          </w:p>
        </w:tc>
        <w:tc>
          <w:tcPr>
            <w:tcW w:w="1700" w:type="dxa"/>
          </w:tcPr>
          <w:p w14:paraId="37E5694A" w14:textId="77777777" w:rsidR="008C0AEB" w:rsidRPr="002B3813" w:rsidRDefault="008C0AEB" w:rsidP="00C720F3">
            <w:pPr>
              <w:pStyle w:val="TAL"/>
              <w:rPr>
                <w:rFonts w:eastAsia="MS PGothic"/>
                <w:lang w:eastAsia="en-US"/>
              </w:rPr>
            </w:pPr>
          </w:p>
        </w:tc>
        <w:tc>
          <w:tcPr>
            <w:tcW w:w="1245" w:type="dxa"/>
          </w:tcPr>
          <w:p w14:paraId="77051438" w14:textId="77777777" w:rsidR="008C0AEB" w:rsidRPr="002B3813" w:rsidRDefault="008C0AEB" w:rsidP="00C720F3">
            <w:pPr>
              <w:pStyle w:val="TAL"/>
              <w:rPr>
                <w:lang w:eastAsia="en-US"/>
              </w:rPr>
            </w:pPr>
          </w:p>
        </w:tc>
      </w:tr>
      <w:tr w:rsidR="008C0AEB" w:rsidRPr="002B3813" w14:paraId="11BB02D6" w14:textId="77777777">
        <w:tblPrEx>
          <w:tblCellMar>
            <w:left w:w="108" w:type="dxa"/>
            <w:right w:w="108" w:type="dxa"/>
          </w:tblCellMar>
        </w:tblPrEx>
        <w:tc>
          <w:tcPr>
            <w:tcW w:w="4535" w:type="dxa"/>
            <w:gridSpan w:val="2"/>
          </w:tcPr>
          <w:p w14:paraId="3E62EA77" w14:textId="77777777" w:rsidR="008C0AEB" w:rsidRPr="002B3813" w:rsidRDefault="008C0AEB" w:rsidP="00C720F3">
            <w:pPr>
              <w:pStyle w:val="TAL"/>
              <w:rPr>
                <w:lang w:eastAsia="en-US"/>
              </w:rPr>
            </w:pPr>
            <w:r w:rsidRPr="002B3813">
              <w:rPr>
                <w:lang w:eastAsia="en-US"/>
              </w:rPr>
              <w:t>TP-UDHI</w:t>
            </w:r>
          </w:p>
        </w:tc>
        <w:tc>
          <w:tcPr>
            <w:tcW w:w="2267" w:type="dxa"/>
          </w:tcPr>
          <w:p w14:paraId="73C9ABE6"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1AD47A23" w14:textId="77777777" w:rsidR="008C0AEB" w:rsidRPr="002B3813" w:rsidRDefault="008C0AEB" w:rsidP="00C720F3">
            <w:pPr>
              <w:pStyle w:val="TAL"/>
              <w:rPr>
                <w:rFonts w:eastAsia="MS PGothic"/>
                <w:lang w:eastAsia="en-US"/>
              </w:rPr>
            </w:pPr>
          </w:p>
        </w:tc>
        <w:tc>
          <w:tcPr>
            <w:tcW w:w="1245" w:type="dxa"/>
          </w:tcPr>
          <w:p w14:paraId="645E53A0" w14:textId="77777777" w:rsidR="008C0AEB" w:rsidRPr="002B3813" w:rsidRDefault="008C0AEB" w:rsidP="00C720F3">
            <w:pPr>
              <w:pStyle w:val="TAL"/>
              <w:rPr>
                <w:lang w:eastAsia="en-US"/>
              </w:rPr>
            </w:pPr>
          </w:p>
        </w:tc>
      </w:tr>
      <w:tr w:rsidR="008C0AEB" w:rsidRPr="002B3813" w14:paraId="149720DA" w14:textId="77777777">
        <w:tblPrEx>
          <w:tblCellMar>
            <w:left w:w="108" w:type="dxa"/>
            <w:right w:w="108" w:type="dxa"/>
          </w:tblCellMar>
        </w:tblPrEx>
        <w:tc>
          <w:tcPr>
            <w:tcW w:w="4535" w:type="dxa"/>
            <w:gridSpan w:val="2"/>
          </w:tcPr>
          <w:p w14:paraId="4E6879D3" w14:textId="77777777" w:rsidR="008C0AEB" w:rsidRPr="002B3813" w:rsidRDefault="008C0AEB" w:rsidP="00C720F3">
            <w:pPr>
              <w:pStyle w:val="TAL"/>
              <w:rPr>
                <w:lang w:eastAsia="en-US"/>
              </w:rPr>
            </w:pPr>
            <w:r w:rsidRPr="002B3813">
              <w:rPr>
                <w:lang w:eastAsia="en-US"/>
              </w:rPr>
              <w:t>TP-SRR</w:t>
            </w:r>
          </w:p>
        </w:tc>
        <w:tc>
          <w:tcPr>
            <w:tcW w:w="2267" w:type="dxa"/>
          </w:tcPr>
          <w:p w14:paraId="19166254"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0AC6FFB8" w14:textId="77777777" w:rsidR="008C0AEB" w:rsidRPr="002B3813" w:rsidRDefault="008C0AEB" w:rsidP="00C720F3">
            <w:pPr>
              <w:pStyle w:val="TAL"/>
              <w:rPr>
                <w:rFonts w:eastAsia="MS PGothic"/>
                <w:lang w:eastAsia="en-US"/>
              </w:rPr>
            </w:pPr>
          </w:p>
        </w:tc>
        <w:tc>
          <w:tcPr>
            <w:tcW w:w="1245" w:type="dxa"/>
          </w:tcPr>
          <w:p w14:paraId="0F4CE919" w14:textId="77777777" w:rsidR="008C0AEB" w:rsidRPr="002B3813" w:rsidRDefault="008C0AEB" w:rsidP="00C720F3">
            <w:pPr>
              <w:pStyle w:val="TAL"/>
              <w:rPr>
                <w:lang w:eastAsia="en-US"/>
              </w:rPr>
            </w:pPr>
          </w:p>
        </w:tc>
      </w:tr>
      <w:tr w:rsidR="008C0AEB" w:rsidRPr="002B3813" w14:paraId="464430DD" w14:textId="77777777">
        <w:tblPrEx>
          <w:tblCellMar>
            <w:left w:w="108" w:type="dxa"/>
            <w:right w:w="108" w:type="dxa"/>
          </w:tblCellMar>
        </w:tblPrEx>
        <w:tc>
          <w:tcPr>
            <w:tcW w:w="4535" w:type="dxa"/>
            <w:gridSpan w:val="2"/>
          </w:tcPr>
          <w:p w14:paraId="04D40A97" w14:textId="77777777" w:rsidR="008C0AEB" w:rsidRPr="002B3813" w:rsidRDefault="008C0AEB" w:rsidP="00C720F3">
            <w:pPr>
              <w:pStyle w:val="TAL"/>
              <w:rPr>
                <w:lang w:eastAsia="en-US"/>
              </w:rPr>
            </w:pPr>
            <w:r w:rsidRPr="002B3813">
              <w:rPr>
                <w:lang w:eastAsia="en-US"/>
              </w:rPr>
              <w:t>TP-MR</w:t>
            </w:r>
          </w:p>
        </w:tc>
        <w:tc>
          <w:tcPr>
            <w:tcW w:w="2267" w:type="dxa"/>
          </w:tcPr>
          <w:p w14:paraId="55A6E998" w14:textId="77777777" w:rsidR="008C0AEB" w:rsidRPr="002B3813" w:rsidRDefault="008C0AEB" w:rsidP="00C720F3">
            <w:pPr>
              <w:pStyle w:val="TAL"/>
              <w:rPr>
                <w:lang w:eastAsia="en-US"/>
              </w:rPr>
            </w:pPr>
            <w:r w:rsidRPr="002B3813">
              <w:rPr>
                <w:lang w:eastAsia="en-US"/>
              </w:rPr>
              <w:t>Any allowed value</w:t>
            </w:r>
          </w:p>
        </w:tc>
        <w:tc>
          <w:tcPr>
            <w:tcW w:w="1700" w:type="dxa"/>
          </w:tcPr>
          <w:p w14:paraId="7F5C4288" w14:textId="77777777" w:rsidR="008C0AEB" w:rsidRPr="002B3813" w:rsidRDefault="008C0AEB" w:rsidP="00C720F3">
            <w:pPr>
              <w:pStyle w:val="TAL"/>
              <w:rPr>
                <w:rFonts w:eastAsia="MS PGothic"/>
                <w:lang w:eastAsia="en-US"/>
              </w:rPr>
            </w:pPr>
          </w:p>
        </w:tc>
        <w:tc>
          <w:tcPr>
            <w:tcW w:w="1245" w:type="dxa"/>
          </w:tcPr>
          <w:p w14:paraId="11716534" w14:textId="77777777" w:rsidR="008C0AEB" w:rsidRPr="002B3813" w:rsidRDefault="008C0AEB" w:rsidP="00C720F3">
            <w:pPr>
              <w:pStyle w:val="TAL"/>
              <w:rPr>
                <w:lang w:eastAsia="en-US"/>
              </w:rPr>
            </w:pPr>
          </w:p>
        </w:tc>
      </w:tr>
      <w:tr w:rsidR="008C0AEB" w:rsidRPr="002B3813" w14:paraId="35261128" w14:textId="77777777">
        <w:tblPrEx>
          <w:tblCellMar>
            <w:left w:w="108" w:type="dxa"/>
            <w:right w:w="108" w:type="dxa"/>
          </w:tblCellMar>
        </w:tblPrEx>
        <w:tc>
          <w:tcPr>
            <w:tcW w:w="4535" w:type="dxa"/>
            <w:gridSpan w:val="2"/>
          </w:tcPr>
          <w:p w14:paraId="4113783C" w14:textId="77777777" w:rsidR="008C0AEB" w:rsidRPr="002B3813" w:rsidRDefault="008C0AEB" w:rsidP="00C720F3">
            <w:pPr>
              <w:pStyle w:val="TAL"/>
              <w:rPr>
                <w:lang w:eastAsia="en-US"/>
              </w:rPr>
            </w:pPr>
            <w:r w:rsidRPr="002B3813">
              <w:rPr>
                <w:lang w:eastAsia="en-US"/>
              </w:rPr>
              <w:t>TP-DA</w:t>
            </w:r>
          </w:p>
        </w:tc>
        <w:tc>
          <w:tcPr>
            <w:tcW w:w="2267" w:type="dxa"/>
          </w:tcPr>
          <w:p w14:paraId="22F8697E" w14:textId="77777777" w:rsidR="008C0AEB" w:rsidRPr="002B3813" w:rsidRDefault="008C0AEB" w:rsidP="00C720F3">
            <w:pPr>
              <w:pStyle w:val="TAL"/>
              <w:rPr>
                <w:lang w:eastAsia="en-US"/>
              </w:rPr>
            </w:pPr>
            <w:r w:rsidRPr="002B3813">
              <w:rPr>
                <w:lang w:eastAsia="en-US"/>
              </w:rPr>
              <w:t>Any allowed value</w:t>
            </w:r>
          </w:p>
        </w:tc>
        <w:tc>
          <w:tcPr>
            <w:tcW w:w="1700" w:type="dxa"/>
          </w:tcPr>
          <w:p w14:paraId="2EF3DC7E" w14:textId="77777777" w:rsidR="008C0AEB" w:rsidRPr="002B3813" w:rsidRDefault="008C0AEB" w:rsidP="00C720F3">
            <w:pPr>
              <w:pStyle w:val="TAL"/>
              <w:rPr>
                <w:rFonts w:eastAsia="MS PGothic"/>
                <w:lang w:eastAsia="en-US"/>
              </w:rPr>
            </w:pPr>
          </w:p>
        </w:tc>
        <w:tc>
          <w:tcPr>
            <w:tcW w:w="1245" w:type="dxa"/>
          </w:tcPr>
          <w:p w14:paraId="5C5E9FD2" w14:textId="77777777" w:rsidR="008C0AEB" w:rsidRPr="002B3813" w:rsidRDefault="008C0AEB" w:rsidP="00C720F3">
            <w:pPr>
              <w:pStyle w:val="TAL"/>
              <w:rPr>
                <w:lang w:eastAsia="en-US"/>
              </w:rPr>
            </w:pPr>
          </w:p>
        </w:tc>
      </w:tr>
      <w:tr w:rsidR="008C0AEB" w:rsidRPr="002B3813" w14:paraId="4963E684" w14:textId="77777777">
        <w:tblPrEx>
          <w:tblCellMar>
            <w:left w:w="108" w:type="dxa"/>
            <w:right w:w="108" w:type="dxa"/>
          </w:tblCellMar>
        </w:tblPrEx>
        <w:tc>
          <w:tcPr>
            <w:tcW w:w="4535" w:type="dxa"/>
            <w:gridSpan w:val="2"/>
          </w:tcPr>
          <w:p w14:paraId="106D0B85" w14:textId="77777777" w:rsidR="008C0AEB" w:rsidRPr="002B3813" w:rsidRDefault="008C0AEB" w:rsidP="00C720F3">
            <w:pPr>
              <w:pStyle w:val="TAL"/>
              <w:rPr>
                <w:lang w:eastAsia="en-US"/>
              </w:rPr>
            </w:pPr>
            <w:r w:rsidRPr="002B3813">
              <w:rPr>
                <w:lang w:eastAsia="en-US"/>
              </w:rPr>
              <w:t>TP-PID</w:t>
            </w:r>
          </w:p>
        </w:tc>
        <w:tc>
          <w:tcPr>
            <w:tcW w:w="2267" w:type="dxa"/>
          </w:tcPr>
          <w:p w14:paraId="425F9494" w14:textId="77777777" w:rsidR="008C0AEB" w:rsidRPr="002B3813" w:rsidRDefault="008C0AEB" w:rsidP="00C720F3">
            <w:pPr>
              <w:pStyle w:val="TAL"/>
              <w:rPr>
                <w:rFonts w:eastAsia="MS PGothic"/>
                <w:lang w:eastAsia="en-US"/>
              </w:rPr>
            </w:pPr>
            <w:r w:rsidRPr="002B3813">
              <w:rPr>
                <w:lang w:eastAsia="en-US"/>
              </w:rPr>
              <w:t>‘00000000’B</w:t>
            </w:r>
          </w:p>
        </w:tc>
        <w:tc>
          <w:tcPr>
            <w:tcW w:w="1700" w:type="dxa"/>
          </w:tcPr>
          <w:p w14:paraId="67D3D27F" w14:textId="77777777" w:rsidR="008C0AEB" w:rsidRPr="002B3813" w:rsidRDefault="008C0AEB" w:rsidP="00C720F3">
            <w:pPr>
              <w:pStyle w:val="TAL"/>
              <w:rPr>
                <w:rFonts w:eastAsia="MS PGothic"/>
                <w:lang w:eastAsia="en-US"/>
              </w:rPr>
            </w:pPr>
          </w:p>
        </w:tc>
        <w:tc>
          <w:tcPr>
            <w:tcW w:w="1245" w:type="dxa"/>
          </w:tcPr>
          <w:p w14:paraId="443F3F15" w14:textId="77777777" w:rsidR="008C0AEB" w:rsidRPr="002B3813" w:rsidRDefault="008C0AEB" w:rsidP="00C720F3">
            <w:pPr>
              <w:pStyle w:val="TAL"/>
              <w:rPr>
                <w:lang w:eastAsia="en-US"/>
              </w:rPr>
            </w:pPr>
          </w:p>
        </w:tc>
      </w:tr>
      <w:tr w:rsidR="008C0AEB" w:rsidRPr="002B3813" w14:paraId="5446DB0C" w14:textId="77777777">
        <w:tblPrEx>
          <w:tblCellMar>
            <w:left w:w="108" w:type="dxa"/>
            <w:right w:w="108" w:type="dxa"/>
          </w:tblCellMar>
        </w:tblPrEx>
        <w:tc>
          <w:tcPr>
            <w:tcW w:w="4535" w:type="dxa"/>
            <w:gridSpan w:val="2"/>
          </w:tcPr>
          <w:p w14:paraId="188F2049" w14:textId="77777777" w:rsidR="008C0AEB" w:rsidRPr="002B3813" w:rsidRDefault="008C0AEB" w:rsidP="00C720F3">
            <w:pPr>
              <w:pStyle w:val="TAL"/>
              <w:rPr>
                <w:lang w:eastAsia="en-US"/>
              </w:rPr>
            </w:pPr>
            <w:r w:rsidRPr="002B3813">
              <w:rPr>
                <w:lang w:eastAsia="en-US"/>
              </w:rPr>
              <w:t>TP-DCS</w:t>
            </w:r>
          </w:p>
        </w:tc>
        <w:tc>
          <w:tcPr>
            <w:tcW w:w="2267" w:type="dxa"/>
          </w:tcPr>
          <w:p w14:paraId="45D64B30" w14:textId="77777777" w:rsidR="008C0AEB" w:rsidRPr="002B3813" w:rsidRDefault="008C0AEB" w:rsidP="00C720F3">
            <w:pPr>
              <w:pStyle w:val="TAL"/>
              <w:rPr>
                <w:lang w:eastAsia="en-US"/>
              </w:rPr>
            </w:pPr>
            <w:r w:rsidRPr="002B3813">
              <w:rPr>
                <w:lang w:eastAsia="en-US"/>
              </w:rPr>
              <w:t>Any allowed value</w:t>
            </w:r>
          </w:p>
        </w:tc>
        <w:tc>
          <w:tcPr>
            <w:tcW w:w="1700" w:type="dxa"/>
          </w:tcPr>
          <w:p w14:paraId="490F52E5" w14:textId="77777777" w:rsidR="008C0AEB" w:rsidRPr="002B3813" w:rsidRDefault="008C0AEB" w:rsidP="00C720F3">
            <w:pPr>
              <w:pStyle w:val="TAL"/>
              <w:rPr>
                <w:rFonts w:eastAsia="MS PGothic"/>
                <w:lang w:eastAsia="en-US"/>
              </w:rPr>
            </w:pPr>
          </w:p>
        </w:tc>
        <w:tc>
          <w:tcPr>
            <w:tcW w:w="1245" w:type="dxa"/>
          </w:tcPr>
          <w:p w14:paraId="6BEBE897" w14:textId="77777777" w:rsidR="008C0AEB" w:rsidRPr="002B3813" w:rsidRDefault="008C0AEB" w:rsidP="00C720F3">
            <w:pPr>
              <w:pStyle w:val="TAL"/>
              <w:rPr>
                <w:lang w:eastAsia="en-US"/>
              </w:rPr>
            </w:pPr>
          </w:p>
        </w:tc>
      </w:tr>
      <w:tr w:rsidR="008C0AEB" w:rsidRPr="002B3813" w14:paraId="4AAABC42" w14:textId="77777777">
        <w:tblPrEx>
          <w:tblCellMar>
            <w:left w:w="108" w:type="dxa"/>
            <w:right w:w="108" w:type="dxa"/>
          </w:tblCellMar>
        </w:tblPrEx>
        <w:tc>
          <w:tcPr>
            <w:tcW w:w="4535" w:type="dxa"/>
            <w:gridSpan w:val="2"/>
          </w:tcPr>
          <w:p w14:paraId="3D4E2E4E" w14:textId="77777777" w:rsidR="008C0AEB" w:rsidRPr="002B3813" w:rsidRDefault="008C0AEB" w:rsidP="00C720F3">
            <w:pPr>
              <w:pStyle w:val="TAL"/>
              <w:rPr>
                <w:lang w:eastAsia="en-US"/>
              </w:rPr>
            </w:pPr>
            <w:r w:rsidRPr="002B3813">
              <w:rPr>
                <w:lang w:eastAsia="en-US"/>
              </w:rPr>
              <w:t>TP-VP</w:t>
            </w:r>
          </w:p>
        </w:tc>
        <w:tc>
          <w:tcPr>
            <w:tcW w:w="2267" w:type="dxa"/>
          </w:tcPr>
          <w:p w14:paraId="7B534318" w14:textId="77777777" w:rsidR="008C0AEB" w:rsidRPr="002B3813" w:rsidRDefault="008C0AEB" w:rsidP="00C720F3">
            <w:pPr>
              <w:pStyle w:val="TAL"/>
              <w:rPr>
                <w:lang w:eastAsia="en-US"/>
              </w:rPr>
            </w:pPr>
            <w:r w:rsidRPr="002B3813">
              <w:rPr>
                <w:lang w:eastAsia="en-US"/>
              </w:rPr>
              <w:t>Not present or any allowed value</w:t>
            </w:r>
          </w:p>
        </w:tc>
        <w:tc>
          <w:tcPr>
            <w:tcW w:w="1700" w:type="dxa"/>
          </w:tcPr>
          <w:p w14:paraId="4441EAFA" w14:textId="77777777" w:rsidR="008C0AEB" w:rsidRPr="002B3813" w:rsidRDefault="008C0AEB" w:rsidP="00C720F3">
            <w:pPr>
              <w:pStyle w:val="TAL"/>
              <w:rPr>
                <w:rFonts w:eastAsia="MS PGothic"/>
                <w:lang w:eastAsia="en-US"/>
              </w:rPr>
            </w:pPr>
          </w:p>
        </w:tc>
        <w:tc>
          <w:tcPr>
            <w:tcW w:w="1245" w:type="dxa"/>
          </w:tcPr>
          <w:p w14:paraId="2FE04B05" w14:textId="77777777" w:rsidR="008C0AEB" w:rsidRPr="002B3813" w:rsidRDefault="008C0AEB" w:rsidP="00C720F3">
            <w:pPr>
              <w:pStyle w:val="TAL"/>
              <w:rPr>
                <w:lang w:eastAsia="en-US"/>
              </w:rPr>
            </w:pPr>
          </w:p>
        </w:tc>
      </w:tr>
      <w:tr w:rsidR="008C0AEB" w:rsidRPr="002B3813" w14:paraId="2F6CDAFF" w14:textId="77777777">
        <w:tblPrEx>
          <w:tblCellMar>
            <w:left w:w="108" w:type="dxa"/>
            <w:right w:w="108" w:type="dxa"/>
          </w:tblCellMar>
        </w:tblPrEx>
        <w:tc>
          <w:tcPr>
            <w:tcW w:w="4535" w:type="dxa"/>
            <w:gridSpan w:val="2"/>
          </w:tcPr>
          <w:p w14:paraId="130507B8" w14:textId="77777777" w:rsidR="008C0AEB" w:rsidRPr="002B3813" w:rsidRDefault="008C0AEB" w:rsidP="00C720F3">
            <w:pPr>
              <w:pStyle w:val="TAL"/>
              <w:rPr>
                <w:lang w:eastAsia="en-US"/>
              </w:rPr>
            </w:pPr>
            <w:r w:rsidRPr="002B3813">
              <w:rPr>
                <w:lang w:eastAsia="en-US"/>
              </w:rPr>
              <w:t>TP-UDL</w:t>
            </w:r>
          </w:p>
        </w:tc>
        <w:tc>
          <w:tcPr>
            <w:tcW w:w="2267" w:type="dxa"/>
          </w:tcPr>
          <w:p w14:paraId="4305EC38" w14:textId="77777777" w:rsidR="008C0AEB" w:rsidRPr="002B3813" w:rsidRDefault="008C0AEB" w:rsidP="00C720F3">
            <w:pPr>
              <w:pStyle w:val="TAL"/>
              <w:rPr>
                <w:lang w:eastAsia="en-US"/>
              </w:rPr>
            </w:pPr>
            <w:r w:rsidRPr="002B3813">
              <w:rPr>
                <w:lang w:eastAsia="en-US"/>
              </w:rPr>
              <w:t>160</w:t>
            </w:r>
          </w:p>
        </w:tc>
        <w:tc>
          <w:tcPr>
            <w:tcW w:w="1700" w:type="dxa"/>
          </w:tcPr>
          <w:p w14:paraId="5543FA08" w14:textId="77777777" w:rsidR="008C0AEB" w:rsidRPr="002B3813" w:rsidRDefault="008C0AEB" w:rsidP="00C720F3">
            <w:pPr>
              <w:pStyle w:val="TAL"/>
              <w:rPr>
                <w:rFonts w:eastAsia="MS PGothic"/>
                <w:lang w:eastAsia="en-US"/>
              </w:rPr>
            </w:pPr>
          </w:p>
        </w:tc>
        <w:tc>
          <w:tcPr>
            <w:tcW w:w="1245" w:type="dxa"/>
          </w:tcPr>
          <w:p w14:paraId="2BDBEF02" w14:textId="77777777" w:rsidR="008C0AEB" w:rsidRPr="002B3813" w:rsidRDefault="008C0AEB" w:rsidP="00C720F3">
            <w:pPr>
              <w:pStyle w:val="TAL"/>
              <w:rPr>
                <w:lang w:eastAsia="en-US"/>
              </w:rPr>
            </w:pPr>
          </w:p>
        </w:tc>
      </w:tr>
      <w:tr w:rsidR="008C0AEB" w:rsidRPr="002B3813" w14:paraId="495F444E" w14:textId="77777777">
        <w:tblPrEx>
          <w:tblCellMar>
            <w:left w:w="108" w:type="dxa"/>
            <w:right w:w="108" w:type="dxa"/>
          </w:tblCellMar>
        </w:tblPrEx>
        <w:tc>
          <w:tcPr>
            <w:tcW w:w="4535" w:type="dxa"/>
            <w:gridSpan w:val="2"/>
          </w:tcPr>
          <w:p w14:paraId="7E1A361C" w14:textId="77777777" w:rsidR="008C0AEB" w:rsidRPr="002B3813" w:rsidRDefault="008C0AEB" w:rsidP="00C720F3">
            <w:pPr>
              <w:pStyle w:val="TAL"/>
              <w:rPr>
                <w:lang w:eastAsia="en-US"/>
              </w:rPr>
            </w:pPr>
            <w:r w:rsidRPr="002B3813">
              <w:rPr>
                <w:lang w:eastAsia="en-US"/>
              </w:rPr>
              <w:t>TP-UD (140 octets)</w:t>
            </w:r>
          </w:p>
        </w:tc>
        <w:tc>
          <w:tcPr>
            <w:tcW w:w="2267" w:type="dxa"/>
          </w:tcPr>
          <w:p w14:paraId="4E9AC955" w14:textId="77777777" w:rsidR="008C0AEB" w:rsidRPr="002B3813" w:rsidRDefault="008C0AEB" w:rsidP="00C720F3">
            <w:pPr>
              <w:pStyle w:val="TAL"/>
              <w:rPr>
                <w:lang w:eastAsia="en-US"/>
              </w:rPr>
            </w:pPr>
            <w:r w:rsidRPr="002B3813">
              <w:rPr>
                <w:lang w:eastAsia="en-US"/>
              </w:rPr>
              <w:t>text of message (160 characters)</w:t>
            </w:r>
          </w:p>
        </w:tc>
        <w:tc>
          <w:tcPr>
            <w:tcW w:w="1700" w:type="dxa"/>
          </w:tcPr>
          <w:p w14:paraId="232A90C8" w14:textId="77777777" w:rsidR="008C0AEB" w:rsidRPr="002B3813" w:rsidRDefault="008C0AEB" w:rsidP="00C720F3">
            <w:pPr>
              <w:pStyle w:val="TAL"/>
              <w:rPr>
                <w:rFonts w:eastAsia="MS PGothic"/>
                <w:lang w:eastAsia="en-US"/>
              </w:rPr>
            </w:pPr>
          </w:p>
        </w:tc>
        <w:tc>
          <w:tcPr>
            <w:tcW w:w="1245" w:type="dxa"/>
          </w:tcPr>
          <w:p w14:paraId="33010666" w14:textId="77777777" w:rsidR="008C0AEB" w:rsidRPr="002B3813" w:rsidRDefault="008C0AEB" w:rsidP="00C720F3">
            <w:pPr>
              <w:pStyle w:val="TAL"/>
              <w:rPr>
                <w:lang w:eastAsia="en-US"/>
              </w:rPr>
            </w:pPr>
          </w:p>
        </w:tc>
      </w:tr>
    </w:tbl>
    <w:p w14:paraId="66CC4897" w14:textId="77777777" w:rsidR="008C0AEB" w:rsidRPr="002B3813" w:rsidRDefault="008C0AEB" w:rsidP="008C0AEB">
      <w:pPr>
        <w:rPr>
          <w:lang w:eastAsia="zh-CN"/>
        </w:rPr>
      </w:pPr>
    </w:p>
    <w:p w14:paraId="4609A40B" w14:textId="77777777" w:rsidR="00572938" w:rsidRPr="002B3813" w:rsidRDefault="00572938" w:rsidP="00572938">
      <w:pPr>
        <w:pStyle w:val="Heading2"/>
      </w:pPr>
      <w:bookmarkStart w:id="130" w:name="_Toc295921133"/>
      <w:r w:rsidRPr="002B3813">
        <w:t>6.6B</w:t>
      </w:r>
      <w:r w:rsidRPr="002B3813">
        <w:tab/>
        <w:t>Reference radio bearer configurations</w:t>
      </w:r>
    </w:p>
    <w:p w14:paraId="7AE71601" w14:textId="77777777" w:rsidR="00572938" w:rsidRPr="002B3813" w:rsidRDefault="00572938" w:rsidP="00572938">
      <w:pPr>
        <w:pStyle w:val="Heading3"/>
      </w:pPr>
      <w:bookmarkStart w:id="131" w:name="_Toc311733408"/>
      <w:r w:rsidRPr="002B3813">
        <w:t>6.6B.1</w:t>
      </w:r>
      <w:r w:rsidRPr="002B3813">
        <w:tab/>
        <w:t>SRB and DRB parameters and combinations</w:t>
      </w:r>
      <w:bookmarkEnd w:id="131"/>
    </w:p>
    <w:p w14:paraId="0E4426AB" w14:textId="77777777" w:rsidR="00572938" w:rsidRPr="002B3813" w:rsidRDefault="00572938" w:rsidP="00572938">
      <w:pPr>
        <w:pStyle w:val="Heading4"/>
      </w:pPr>
      <w:bookmarkStart w:id="132" w:name="_Toc311733409"/>
      <w:r w:rsidRPr="002B3813">
        <w:t>6.6B.1.1</w:t>
      </w:r>
      <w:r w:rsidRPr="002B3813">
        <w:tab/>
        <w:t>SRB and DRB parameters</w:t>
      </w:r>
      <w:bookmarkEnd w:id="132"/>
    </w:p>
    <w:p w14:paraId="678C1CCD" w14:textId="77777777" w:rsidR="00572938" w:rsidRPr="002B3813" w:rsidRDefault="00572938" w:rsidP="00572938">
      <w:pPr>
        <w:pStyle w:val="Heading5"/>
      </w:pPr>
      <w:bookmarkStart w:id="133" w:name="_Toc311733415"/>
      <w:r w:rsidRPr="002B3813">
        <w:t>6.6B.1.1.1</w:t>
      </w:r>
      <w:r w:rsidRPr="002B3813">
        <w:tab/>
        <w:t>Physical Layer configurations</w:t>
      </w:r>
      <w:bookmarkEnd w:id="133"/>
    </w:p>
    <w:p w14:paraId="0539C489" w14:textId="77777777" w:rsidR="00572938" w:rsidRPr="002B3813" w:rsidRDefault="00572938" w:rsidP="00572938">
      <w:pPr>
        <w:pStyle w:val="TH"/>
      </w:pPr>
      <w:r w:rsidRPr="002B381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2B3813" w14:paraId="60305E9C" w14:textId="77777777">
        <w:trPr>
          <w:gridBefore w:val="1"/>
          <w:wBefore w:w="9" w:type="dxa"/>
        </w:trPr>
        <w:tc>
          <w:tcPr>
            <w:tcW w:w="9738" w:type="dxa"/>
            <w:gridSpan w:val="4"/>
          </w:tcPr>
          <w:p w14:paraId="14356A01" w14:textId="77777777" w:rsidR="00572938" w:rsidRPr="002B3813" w:rsidRDefault="00572938" w:rsidP="001B01F4">
            <w:pPr>
              <w:pStyle w:val="TAL"/>
              <w:rPr>
                <w:lang w:eastAsia="en-US"/>
              </w:rPr>
            </w:pPr>
            <w:r w:rsidRPr="002B3813">
              <w:rPr>
                <w:lang w:eastAsia="en-US"/>
              </w:rPr>
              <w:t xml:space="preserve">Derivation Path: </w:t>
            </w:r>
            <w:r w:rsidR="003D1EF0" w:rsidRPr="002B3813">
              <w:rPr>
                <w:lang w:eastAsia="en-US"/>
              </w:rPr>
              <w:t>TS 36.508</w:t>
            </w:r>
            <w:r w:rsidRPr="002B3813">
              <w:rPr>
                <w:lang w:eastAsia="en-US"/>
              </w:rPr>
              <w:t xml:space="preserve"> clause </w:t>
            </w:r>
            <w:r w:rsidR="003D1EF0" w:rsidRPr="002B3813">
              <w:rPr>
                <w:lang w:eastAsia="en-US"/>
              </w:rPr>
              <w:t>4.8.2.1.6, Table 4.8.2.1.6-1</w:t>
            </w:r>
          </w:p>
        </w:tc>
      </w:tr>
      <w:tr w:rsidR="00572938" w:rsidRPr="002B3813" w14:paraId="677C8A95" w14:textId="77777777">
        <w:tblPrEx>
          <w:tblCellMar>
            <w:left w:w="108" w:type="dxa"/>
            <w:right w:w="108" w:type="dxa"/>
          </w:tblCellMar>
        </w:tblPrEx>
        <w:tc>
          <w:tcPr>
            <w:tcW w:w="4535" w:type="dxa"/>
            <w:gridSpan w:val="2"/>
            <w:shd w:val="clear" w:color="auto" w:fill="auto"/>
          </w:tcPr>
          <w:p w14:paraId="3AAA73FE" w14:textId="77777777" w:rsidR="00572938" w:rsidRPr="002B3813" w:rsidRDefault="00572938" w:rsidP="001B01F4">
            <w:pPr>
              <w:pStyle w:val="TAH"/>
              <w:rPr>
                <w:lang w:eastAsia="en-US"/>
              </w:rPr>
            </w:pPr>
            <w:r w:rsidRPr="002B3813">
              <w:rPr>
                <w:lang w:eastAsia="en-US"/>
              </w:rPr>
              <w:t>Information Element</w:t>
            </w:r>
          </w:p>
        </w:tc>
        <w:tc>
          <w:tcPr>
            <w:tcW w:w="2267" w:type="dxa"/>
            <w:shd w:val="clear" w:color="auto" w:fill="auto"/>
          </w:tcPr>
          <w:p w14:paraId="3830B1A3" w14:textId="77777777" w:rsidR="00572938" w:rsidRPr="002B3813" w:rsidRDefault="00572938" w:rsidP="001B01F4">
            <w:pPr>
              <w:pStyle w:val="TAH"/>
              <w:rPr>
                <w:lang w:eastAsia="en-US"/>
              </w:rPr>
            </w:pPr>
            <w:r w:rsidRPr="002B3813">
              <w:rPr>
                <w:lang w:eastAsia="en-US"/>
              </w:rPr>
              <w:t>Value/remark</w:t>
            </w:r>
          </w:p>
        </w:tc>
        <w:tc>
          <w:tcPr>
            <w:tcW w:w="1700" w:type="dxa"/>
            <w:shd w:val="clear" w:color="auto" w:fill="auto"/>
          </w:tcPr>
          <w:p w14:paraId="3F1B964D" w14:textId="77777777" w:rsidR="00572938" w:rsidRPr="002B3813" w:rsidRDefault="00572938" w:rsidP="001B01F4">
            <w:pPr>
              <w:pStyle w:val="TAH"/>
              <w:rPr>
                <w:lang w:eastAsia="en-US"/>
              </w:rPr>
            </w:pPr>
            <w:r w:rsidRPr="002B3813">
              <w:rPr>
                <w:lang w:eastAsia="en-US"/>
              </w:rPr>
              <w:t>Comment</w:t>
            </w:r>
          </w:p>
        </w:tc>
        <w:tc>
          <w:tcPr>
            <w:tcW w:w="1245" w:type="dxa"/>
            <w:shd w:val="clear" w:color="auto" w:fill="auto"/>
          </w:tcPr>
          <w:p w14:paraId="2061EAE1" w14:textId="77777777" w:rsidR="00572938" w:rsidRPr="002B3813" w:rsidRDefault="00572938" w:rsidP="001B01F4">
            <w:pPr>
              <w:pStyle w:val="TAH"/>
              <w:rPr>
                <w:lang w:eastAsia="en-US"/>
              </w:rPr>
            </w:pPr>
            <w:r w:rsidRPr="002B3813">
              <w:rPr>
                <w:lang w:eastAsia="en-US"/>
              </w:rPr>
              <w:t>Condition</w:t>
            </w:r>
          </w:p>
        </w:tc>
      </w:tr>
      <w:tr w:rsidR="00572938" w:rsidRPr="002B381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2B3813" w:rsidRDefault="00572938" w:rsidP="001B01F4">
            <w:pPr>
              <w:pStyle w:val="TAL"/>
              <w:rPr>
                <w:lang w:eastAsia="en-US"/>
              </w:rPr>
            </w:pPr>
            <w:r w:rsidRPr="002B3813">
              <w:rPr>
                <w:lang w:eastAsia="en-US"/>
              </w:rPr>
              <w:t>PhysicalConfigDedicated-DEFAULT ::= SEQUENCE {</w:t>
            </w:r>
          </w:p>
        </w:tc>
        <w:tc>
          <w:tcPr>
            <w:tcW w:w="2267" w:type="dxa"/>
            <w:shd w:val="clear" w:color="auto" w:fill="auto"/>
          </w:tcPr>
          <w:p w14:paraId="5E030D32" w14:textId="77777777" w:rsidR="00572938" w:rsidRPr="002B3813" w:rsidRDefault="00572938" w:rsidP="001B01F4">
            <w:pPr>
              <w:pStyle w:val="TAL"/>
              <w:rPr>
                <w:lang w:eastAsia="en-US"/>
              </w:rPr>
            </w:pPr>
          </w:p>
        </w:tc>
        <w:tc>
          <w:tcPr>
            <w:tcW w:w="1700" w:type="dxa"/>
            <w:shd w:val="clear" w:color="auto" w:fill="auto"/>
          </w:tcPr>
          <w:p w14:paraId="361E2529" w14:textId="77777777" w:rsidR="00572938" w:rsidRPr="002B3813" w:rsidRDefault="00572938" w:rsidP="001B01F4">
            <w:pPr>
              <w:pStyle w:val="TAL"/>
              <w:rPr>
                <w:lang w:eastAsia="en-US"/>
              </w:rPr>
            </w:pPr>
          </w:p>
        </w:tc>
        <w:tc>
          <w:tcPr>
            <w:tcW w:w="1245" w:type="dxa"/>
            <w:shd w:val="clear" w:color="auto" w:fill="auto"/>
          </w:tcPr>
          <w:p w14:paraId="3D84623F" w14:textId="77777777" w:rsidR="00572938" w:rsidRPr="002B3813" w:rsidRDefault="00572938" w:rsidP="001B01F4">
            <w:pPr>
              <w:pStyle w:val="TAL"/>
              <w:rPr>
                <w:lang w:eastAsia="en-US"/>
              </w:rPr>
            </w:pPr>
          </w:p>
        </w:tc>
      </w:tr>
      <w:tr w:rsidR="00572938" w:rsidRPr="002B381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2B3813" w:rsidRDefault="00572938" w:rsidP="001B01F4">
            <w:pPr>
              <w:pStyle w:val="TAL"/>
              <w:rPr>
                <w:lang w:eastAsia="en-US"/>
              </w:rPr>
            </w:pPr>
            <w:r w:rsidRPr="002B3813">
              <w:rPr>
                <w:lang w:eastAsia="en-US"/>
              </w:rPr>
              <w:t xml:space="preserve">  cqi-ReportConfig</w:t>
            </w:r>
          </w:p>
        </w:tc>
        <w:tc>
          <w:tcPr>
            <w:tcW w:w="2267" w:type="dxa"/>
            <w:shd w:val="clear" w:color="auto" w:fill="auto"/>
          </w:tcPr>
          <w:p w14:paraId="1759E5C7" w14:textId="77777777" w:rsidR="00572938" w:rsidRPr="002B3813" w:rsidRDefault="00572938" w:rsidP="001B01F4">
            <w:pPr>
              <w:pStyle w:val="TAL"/>
              <w:rPr>
                <w:lang w:eastAsia="en-US"/>
              </w:rPr>
            </w:pPr>
            <w:r w:rsidRPr="002B3813">
              <w:rPr>
                <w:lang w:eastAsia="en-US"/>
              </w:rPr>
              <w:t>CQI-ReportConfig-DEFAULT using condition CQI_PERIODIC</w:t>
            </w:r>
          </w:p>
        </w:tc>
        <w:tc>
          <w:tcPr>
            <w:tcW w:w="1700" w:type="dxa"/>
            <w:shd w:val="clear" w:color="auto" w:fill="auto"/>
          </w:tcPr>
          <w:p w14:paraId="6ED0BCC3" w14:textId="77777777" w:rsidR="00572938" w:rsidRPr="002B3813" w:rsidRDefault="00572938" w:rsidP="001B01F4">
            <w:pPr>
              <w:pStyle w:val="TAL"/>
              <w:rPr>
                <w:lang w:eastAsia="en-US"/>
              </w:rPr>
            </w:pPr>
            <w:r w:rsidRPr="002B3813">
              <w:rPr>
                <w:lang w:eastAsia="en-US"/>
              </w:rPr>
              <w:t>See subclause 4.6.3</w:t>
            </w:r>
          </w:p>
        </w:tc>
        <w:tc>
          <w:tcPr>
            <w:tcW w:w="1245" w:type="dxa"/>
            <w:shd w:val="clear" w:color="auto" w:fill="auto"/>
          </w:tcPr>
          <w:p w14:paraId="58E66AE4" w14:textId="77777777" w:rsidR="00572938" w:rsidRPr="002B3813" w:rsidRDefault="00572938" w:rsidP="001B01F4">
            <w:pPr>
              <w:pStyle w:val="TAL"/>
              <w:rPr>
                <w:lang w:eastAsia="en-US"/>
              </w:rPr>
            </w:pPr>
            <w:r w:rsidRPr="002B3813">
              <w:rPr>
                <w:lang w:eastAsia="en-US"/>
              </w:rPr>
              <w:t>SRB1 or RBC or RBC-HO</w:t>
            </w:r>
            <w:r w:rsidR="000A43BC" w:rsidRPr="002B3813">
              <w:rPr>
                <w:lang w:eastAsia="en-US"/>
              </w:rPr>
              <w:t xml:space="preserve"> or HO-TO-EUTRA</w:t>
            </w:r>
          </w:p>
        </w:tc>
      </w:tr>
      <w:tr w:rsidR="008F5747" w:rsidRPr="002B381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2B3813" w:rsidRDefault="008F5747" w:rsidP="00AF6AC1">
            <w:pPr>
              <w:pStyle w:val="TAL"/>
              <w:rPr>
                <w:lang w:eastAsia="en-US"/>
              </w:rPr>
            </w:pPr>
            <w:r w:rsidRPr="002B3813">
              <w:rPr>
                <w:lang w:eastAsia="en-US"/>
              </w:rPr>
              <w:t xml:space="preserve">  soundingRS-UL-ConfigDedicated</w:t>
            </w:r>
          </w:p>
        </w:tc>
        <w:tc>
          <w:tcPr>
            <w:tcW w:w="2267" w:type="dxa"/>
            <w:shd w:val="clear" w:color="auto" w:fill="auto"/>
          </w:tcPr>
          <w:p w14:paraId="3432E9D5" w14:textId="77777777" w:rsidR="008F5747" w:rsidRPr="002B3813" w:rsidRDefault="008F5747" w:rsidP="00AF6AC1">
            <w:pPr>
              <w:pStyle w:val="TAL"/>
              <w:rPr>
                <w:lang w:eastAsia="en-US"/>
              </w:rPr>
            </w:pPr>
            <w:r w:rsidRPr="002B3813">
              <w:rPr>
                <w:lang w:eastAsia="en-US"/>
              </w:rPr>
              <w:t>SoundingRS-UL-ConfigDedicated-DEFAULT</w:t>
            </w:r>
          </w:p>
        </w:tc>
        <w:tc>
          <w:tcPr>
            <w:tcW w:w="1700" w:type="dxa"/>
            <w:shd w:val="clear" w:color="auto" w:fill="auto"/>
          </w:tcPr>
          <w:p w14:paraId="20415E62" w14:textId="77777777" w:rsidR="008F5747" w:rsidRPr="002B3813" w:rsidRDefault="008F5747" w:rsidP="00AF6AC1">
            <w:pPr>
              <w:pStyle w:val="TAL"/>
              <w:rPr>
                <w:lang w:eastAsia="en-US"/>
              </w:rPr>
            </w:pPr>
            <w:r w:rsidRPr="002B3813">
              <w:rPr>
                <w:lang w:eastAsia="en-US"/>
              </w:rPr>
              <w:t>See subclause 4.6.3</w:t>
            </w:r>
          </w:p>
        </w:tc>
        <w:tc>
          <w:tcPr>
            <w:tcW w:w="1245" w:type="dxa"/>
            <w:shd w:val="clear" w:color="auto" w:fill="auto"/>
          </w:tcPr>
          <w:p w14:paraId="06CE8C74" w14:textId="77777777" w:rsidR="008F5747" w:rsidRPr="002B3813" w:rsidRDefault="008F5747" w:rsidP="00AF6AC1">
            <w:pPr>
              <w:pStyle w:val="TAL"/>
              <w:rPr>
                <w:lang w:eastAsia="en-US"/>
              </w:rPr>
            </w:pPr>
            <w:r w:rsidRPr="002B3813">
              <w:rPr>
                <w:lang w:eastAsia="en-US"/>
              </w:rPr>
              <w:t xml:space="preserve">(SRB1 or RBC or RBC-HO or HO-TO-EUTRA) </w:t>
            </w:r>
            <w:r w:rsidRPr="002B3813">
              <w:rPr>
                <w:lang w:eastAsia="en-US"/>
              </w:rPr>
              <w:br/>
              <w:t>and not (CEmodeA or CEmodeB)</w:t>
            </w:r>
          </w:p>
        </w:tc>
      </w:tr>
      <w:tr w:rsidR="008F5747" w:rsidRPr="002B381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2B3813" w:rsidRDefault="008F5747" w:rsidP="00AF6AC1">
            <w:pPr>
              <w:pStyle w:val="TAL"/>
              <w:rPr>
                <w:lang w:eastAsia="en-US"/>
              </w:rPr>
            </w:pPr>
          </w:p>
        </w:tc>
        <w:tc>
          <w:tcPr>
            <w:tcW w:w="2267" w:type="dxa"/>
            <w:shd w:val="clear" w:color="auto" w:fill="auto"/>
          </w:tcPr>
          <w:p w14:paraId="5333A21D" w14:textId="77777777" w:rsidR="008F5747" w:rsidRPr="002B3813" w:rsidRDefault="008F5747" w:rsidP="00AF6AC1">
            <w:pPr>
              <w:pStyle w:val="TAL"/>
              <w:rPr>
                <w:lang w:eastAsia="en-US"/>
              </w:rPr>
            </w:pPr>
            <w:r w:rsidRPr="002B3813">
              <w:rPr>
                <w:lang w:eastAsia="en-US"/>
              </w:rPr>
              <w:t>Not present</w:t>
            </w:r>
          </w:p>
        </w:tc>
        <w:tc>
          <w:tcPr>
            <w:tcW w:w="1700" w:type="dxa"/>
            <w:shd w:val="clear" w:color="auto" w:fill="auto"/>
          </w:tcPr>
          <w:p w14:paraId="7EDF1FA1" w14:textId="77777777" w:rsidR="008F5747" w:rsidRPr="002B3813" w:rsidRDefault="008F5747" w:rsidP="00AF6AC1">
            <w:pPr>
              <w:pStyle w:val="TAL"/>
              <w:rPr>
                <w:lang w:eastAsia="en-US"/>
              </w:rPr>
            </w:pPr>
            <w:r w:rsidRPr="002B3813">
              <w:rPr>
                <w:lang w:eastAsia="en-US"/>
              </w:rPr>
              <w:t>Not applicable for CAT M1</w:t>
            </w:r>
          </w:p>
        </w:tc>
        <w:tc>
          <w:tcPr>
            <w:tcW w:w="1245" w:type="dxa"/>
            <w:shd w:val="clear" w:color="auto" w:fill="auto"/>
          </w:tcPr>
          <w:p w14:paraId="50CD4F4F" w14:textId="77777777" w:rsidR="008F5747" w:rsidRPr="002B3813" w:rsidRDefault="008F5747" w:rsidP="00AF6AC1">
            <w:pPr>
              <w:pStyle w:val="TAL"/>
              <w:rPr>
                <w:lang w:eastAsia="en-US"/>
              </w:rPr>
            </w:pPr>
            <w:r w:rsidRPr="002B3813">
              <w:rPr>
                <w:lang w:eastAsia="en-US"/>
              </w:rPr>
              <w:t>CEmodeA or CEmodeB</w:t>
            </w:r>
          </w:p>
        </w:tc>
      </w:tr>
      <w:tr w:rsidR="00572938" w:rsidRPr="002B3813" w14:paraId="50C94DD4" w14:textId="77777777">
        <w:tblPrEx>
          <w:tblCellMar>
            <w:left w:w="108" w:type="dxa"/>
            <w:right w:w="108" w:type="dxa"/>
          </w:tblCellMar>
        </w:tblPrEx>
        <w:tc>
          <w:tcPr>
            <w:tcW w:w="4535" w:type="dxa"/>
            <w:gridSpan w:val="2"/>
            <w:shd w:val="clear" w:color="auto" w:fill="auto"/>
          </w:tcPr>
          <w:p w14:paraId="14F2DD76" w14:textId="77777777" w:rsidR="00572938" w:rsidRPr="002B3813" w:rsidRDefault="00572938" w:rsidP="001B01F4">
            <w:pPr>
              <w:pStyle w:val="TAL"/>
              <w:rPr>
                <w:lang w:eastAsia="en-US"/>
              </w:rPr>
            </w:pPr>
            <w:r w:rsidRPr="002B3813">
              <w:rPr>
                <w:lang w:eastAsia="en-US"/>
              </w:rPr>
              <w:t>}</w:t>
            </w:r>
          </w:p>
        </w:tc>
        <w:tc>
          <w:tcPr>
            <w:tcW w:w="2267" w:type="dxa"/>
            <w:shd w:val="clear" w:color="auto" w:fill="auto"/>
          </w:tcPr>
          <w:p w14:paraId="4426A8F2" w14:textId="77777777" w:rsidR="00572938" w:rsidRPr="002B3813" w:rsidRDefault="00572938" w:rsidP="001B01F4">
            <w:pPr>
              <w:pStyle w:val="TAL"/>
              <w:rPr>
                <w:lang w:eastAsia="en-US"/>
              </w:rPr>
            </w:pPr>
          </w:p>
        </w:tc>
        <w:tc>
          <w:tcPr>
            <w:tcW w:w="1700" w:type="dxa"/>
            <w:shd w:val="clear" w:color="auto" w:fill="auto"/>
          </w:tcPr>
          <w:p w14:paraId="1A2C24C8" w14:textId="77777777" w:rsidR="00572938" w:rsidRPr="002B3813" w:rsidRDefault="00572938" w:rsidP="001B01F4">
            <w:pPr>
              <w:pStyle w:val="TAL"/>
              <w:rPr>
                <w:lang w:eastAsia="en-US"/>
              </w:rPr>
            </w:pPr>
          </w:p>
        </w:tc>
        <w:tc>
          <w:tcPr>
            <w:tcW w:w="1245" w:type="dxa"/>
            <w:shd w:val="clear" w:color="auto" w:fill="auto"/>
          </w:tcPr>
          <w:p w14:paraId="2A8BD078" w14:textId="77777777" w:rsidR="00572938" w:rsidRPr="002B3813" w:rsidRDefault="00572938" w:rsidP="001B01F4">
            <w:pPr>
              <w:pStyle w:val="TAL"/>
              <w:rPr>
                <w:lang w:eastAsia="en-US"/>
              </w:rPr>
            </w:pPr>
          </w:p>
        </w:tc>
      </w:tr>
    </w:tbl>
    <w:p w14:paraId="55BBADBC" w14:textId="77777777" w:rsidR="00572938" w:rsidRPr="002B381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2B3813" w14:paraId="4206C616" w14:textId="77777777">
        <w:trPr>
          <w:jc w:val="center"/>
        </w:trPr>
        <w:tc>
          <w:tcPr>
            <w:tcW w:w="1701" w:type="dxa"/>
          </w:tcPr>
          <w:p w14:paraId="1C04D878" w14:textId="77777777" w:rsidR="00572938" w:rsidRPr="002B3813" w:rsidRDefault="00572938" w:rsidP="001B01F4">
            <w:pPr>
              <w:pStyle w:val="TAH"/>
              <w:keepNext w:val="0"/>
              <w:keepLines w:val="0"/>
              <w:rPr>
                <w:lang w:eastAsia="en-US"/>
              </w:rPr>
            </w:pPr>
            <w:r w:rsidRPr="002B3813">
              <w:rPr>
                <w:lang w:eastAsia="en-US"/>
              </w:rPr>
              <w:t>Condition</w:t>
            </w:r>
          </w:p>
        </w:tc>
        <w:tc>
          <w:tcPr>
            <w:tcW w:w="7229" w:type="dxa"/>
          </w:tcPr>
          <w:p w14:paraId="00F13EE7" w14:textId="77777777" w:rsidR="00572938" w:rsidRPr="002B3813" w:rsidRDefault="00572938" w:rsidP="001B01F4">
            <w:pPr>
              <w:pStyle w:val="TAH"/>
              <w:keepNext w:val="0"/>
              <w:keepLines w:val="0"/>
              <w:rPr>
                <w:lang w:eastAsia="en-US"/>
              </w:rPr>
            </w:pPr>
            <w:r w:rsidRPr="002B3813">
              <w:rPr>
                <w:lang w:eastAsia="en-US"/>
              </w:rPr>
              <w:t>Explanation</w:t>
            </w:r>
          </w:p>
        </w:tc>
      </w:tr>
      <w:tr w:rsidR="00572938" w:rsidRPr="002B3813" w14:paraId="44B0C5F2" w14:textId="77777777">
        <w:trPr>
          <w:jc w:val="center"/>
        </w:trPr>
        <w:tc>
          <w:tcPr>
            <w:tcW w:w="1701" w:type="dxa"/>
          </w:tcPr>
          <w:p w14:paraId="18EA0D3E" w14:textId="77777777" w:rsidR="00572938" w:rsidRPr="002B3813" w:rsidRDefault="00572938" w:rsidP="001B01F4">
            <w:pPr>
              <w:pStyle w:val="TAL"/>
              <w:rPr>
                <w:lang w:eastAsia="en-US"/>
              </w:rPr>
            </w:pPr>
            <w:r w:rsidRPr="002B3813">
              <w:rPr>
                <w:lang w:eastAsia="en-US"/>
              </w:rPr>
              <w:lastRenderedPageBreak/>
              <w:t>SRB1</w:t>
            </w:r>
          </w:p>
        </w:tc>
        <w:tc>
          <w:tcPr>
            <w:tcW w:w="7229" w:type="dxa"/>
          </w:tcPr>
          <w:p w14:paraId="660ABAE5" w14:textId="77777777" w:rsidR="00572938" w:rsidRPr="002B3813" w:rsidRDefault="00572938" w:rsidP="001B01F4">
            <w:pPr>
              <w:pStyle w:val="TAL"/>
              <w:rPr>
                <w:lang w:eastAsia="en-US"/>
              </w:rPr>
            </w:pPr>
            <w:r w:rsidRPr="002B3813">
              <w:rPr>
                <w:lang w:eastAsia="en-US"/>
              </w:rPr>
              <w:t>Used at configuration of SRB1 during RRC connection (re-)establishment</w:t>
            </w:r>
          </w:p>
        </w:tc>
      </w:tr>
      <w:tr w:rsidR="00572938" w:rsidRPr="002B3813" w14:paraId="776074E2" w14:textId="77777777">
        <w:trPr>
          <w:jc w:val="center"/>
        </w:trPr>
        <w:tc>
          <w:tcPr>
            <w:tcW w:w="1701" w:type="dxa"/>
          </w:tcPr>
          <w:p w14:paraId="4CA6BE30" w14:textId="77777777" w:rsidR="00572938" w:rsidRPr="002B3813" w:rsidRDefault="00572938" w:rsidP="001B01F4">
            <w:pPr>
              <w:pStyle w:val="TAL"/>
              <w:rPr>
                <w:lang w:eastAsia="en-US"/>
              </w:rPr>
            </w:pPr>
            <w:r w:rsidRPr="002B3813">
              <w:rPr>
                <w:lang w:eastAsia="en-US"/>
              </w:rPr>
              <w:t>RBC</w:t>
            </w:r>
          </w:p>
        </w:tc>
        <w:tc>
          <w:tcPr>
            <w:tcW w:w="7229" w:type="dxa"/>
          </w:tcPr>
          <w:p w14:paraId="33DB1925" w14:textId="77777777" w:rsidR="00572938" w:rsidRPr="002B3813" w:rsidRDefault="00572938" w:rsidP="001B01F4">
            <w:pPr>
              <w:pStyle w:val="TAL"/>
              <w:rPr>
                <w:lang w:eastAsia="en-US"/>
              </w:rPr>
            </w:pPr>
            <w:r w:rsidRPr="002B3813">
              <w:rPr>
                <w:lang w:eastAsia="en-US"/>
              </w:rPr>
              <w:t>Used at configuration of a radio bearer combination during SRB2+DRB establishment</w:t>
            </w:r>
          </w:p>
        </w:tc>
      </w:tr>
      <w:tr w:rsidR="00572938" w:rsidRPr="002B3813" w14:paraId="467F1026" w14:textId="77777777">
        <w:trPr>
          <w:jc w:val="center"/>
        </w:trPr>
        <w:tc>
          <w:tcPr>
            <w:tcW w:w="1701" w:type="dxa"/>
          </w:tcPr>
          <w:p w14:paraId="4A70F724" w14:textId="77777777" w:rsidR="00572938" w:rsidRPr="002B3813" w:rsidRDefault="00572938" w:rsidP="001B01F4">
            <w:pPr>
              <w:pStyle w:val="TAL"/>
              <w:rPr>
                <w:lang w:eastAsia="en-US"/>
              </w:rPr>
            </w:pPr>
            <w:r w:rsidRPr="002B3813">
              <w:rPr>
                <w:lang w:eastAsia="en-US"/>
              </w:rPr>
              <w:t>2TX</w:t>
            </w:r>
          </w:p>
        </w:tc>
        <w:tc>
          <w:tcPr>
            <w:tcW w:w="7229" w:type="dxa"/>
          </w:tcPr>
          <w:p w14:paraId="6AC5EF6D" w14:textId="77777777" w:rsidR="00572938" w:rsidRPr="002B3813" w:rsidRDefault="00572938" w:rsidP="001B01F4">
            <w:pPr>
              <w:pStyle w:val="TAL"/>
              <w:rPr>
                <w:lang w:eastAsia="en-US"/>
              </w:rPr>
            </w:pPr>
            <w:r w:rsidRPr="002B3813">
              <w:rPr>
                <w:lang w:eastAsia="en-US"/>
              </w:rPr>
              <w:t>Used for cells with two antenna ports</w:t>
            </w:r>
          </w:p>
        </w:tc>
      </w:tr>
      <w:tr w:rsidR="00572938" w:rsidRPr="002B3813" w14:paraId="6AF9F0AC" w14:textId="77777777">
        <w:trPr>
          <w:jc w:val="center"/>
        </w:trPr>
        <w:tc>
          <w:tcPr>
            <w:tcW w:w="1701" w:type="dxa"/>
          </w:tcPr>
          <w:p w14:paraId="139B5CD8" w14:textId="77777777" w:rsidR="00572938" w:rsidRPr="002B3813" w:rsidRDefault="00572938" w:rsidP="001B01F4">
            <w:pPr>
              <w:pStyle w:val="TAL"/>
              <w:rPr>
                <w:lang w:eastAsia="en-US"/>
              </w:rPr>
            </w:pPr>
            <w:r w:rsidRPr="002B3813">
              <w:rPr>
                <w:lang w:eastAsia="en-US"/>
              </w:rPr>
              <w:t>RBC-HO</w:t>
            </w:r>
          </w:p>
        </w:tc>
        <w:tc>
          <w:tcPr>
            <w:tcW w:w="7229" w:type="dxa"/>
          </w:tcPr>
          <w:p w14:paraId="4A45988B" w14:textId="77777777" w:rsidR="00572938" w:rsidRPr="002B3813" w:rsidRDefault="00572938" w:rsidP="001B01F4">
            <w:pPr>
              <w:pStyle w:val="TAL"/>
              <w:rPr>
                <w:lang w:eastAsia="en-US"/>
              </w:rPr>
            </w:pPr>
            <w:r w:rsidRPr="002B3813">
              <w:rPr>
                <w:lang w:eastAsia="en-US"/>
              </w:rPr>
              <w:t>Used during Handover</w:t>
            </w:r>
          </w:p>
        </w:tc>
      </w:tr>
      <w:tr w:rsidR="00657971" w:rsidRPr="002B3813" w14:paraId="51072743" w14:textId="77777777">
        <w:trPr>
          <w:jc w:val="center"/>
        </w:trPr>
        <w:tc>
          <w:tcPr>
            <w:tcW w:w="1701" w:type="dxa"/>
          </w:tcPr>
          <w:p w14:paraId="1192F112" w14:textId="77777777" w:rsidR="00657971" w:rsidRPr="002B3813" w:rsidRDefault="00657971" w:rsidP="00970B54">
            <w:pPr>
              <w:pStyle w:val="TAL"/>
              <w:rPr>
                <w:lang w:eastAsia="en-US"/>
              </w:rPr>
            </w:pPr>
            <w:r w:rsidRPr="002B3813">
              <w:rPr>
                <w:lang w:eastAsia="en-US"/>
              </w:rPr>
              <w:t>HO-TO-EUTRA</w:t>
            </w:r>
          </w:p>
        </w:tc>
        <w:tc>
          <w:tcPr>
            <w:tcW w:w="7229" w:type="dxa"/>
          </w:tcPr>
          <w:p w14:paraId="4D36F94F" w14:textId="77777777" w:rsidR="00657971" w:rsidRPr="002B3813" w:rsidRDefault="00657971" w:rsidP="00970B54">
            <w:pPr>
              <w:pStyle w:val="TAL"/>
              <w:rPr>
                <w:lang w:eastAsia="en-US"/>
              </w:rPr>
            </w:pPr>
            <w:r w:rsidRPr="002B3813">
              <w:rPr>
                <w:lang w:eastAsia="en-US"/>
              </w:rPr>
              <w:t>Inter-RAT handover to E-UTRA</w:t>
            </w:r>
          </w:p>
        </w:tc>
      </w:tr>
      <w:tr w:rsidR="00AF057F" w:rsidRPr="002B381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2B3813" w:rsidRDefault="00AF057F">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2B3813" w:rsidRDefault="00AF057F">
            <w:pPr>
              <w:pStyle w:val="TAL"/>
              <w:rPr>
                <w:lang w:eastAsia="en-US"/>
              </w:rPr>
            </w:pPr>
            <w:r w:rsidRPr="002B3813">
              <w:rPr>
                <w:lang w:eastAsia="en-US"/>
              </w:rPr>
              <w:t>CE mode A test environment</w:t>
            </w:r>
          </w:p>
        </w:tc>
      </w:tr>
      <w:tr w:rsidR="00AF057F" w:rsidRPr="002B381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2B3813" w:rsidRDefault="00AF057F">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2B3813" w:rsidRDefault="00AF057F">
            <w:pPr>
              <w:pStyle w:val="TAL"/>
              <w:rPr>
                <w:lang w:eastAsia="en-US"/>
              </w:rPr>
            </w:pPr>
            <w:r w:rsidRPr="002B3813">
              <w:rPr>
                <w:lang w:eastAsia="en-US"/>
              </w:rPr>
              <w:t>CE mode B test environment</w:t>
            </w:r>
          </w:p>
        </w:tc>
      </w:tr>
    </w:tbl>
    <w:p w14:paraId="518460F5" w14:textId="77777777" w:rsidR="00572938" w:rsidRPr="002B3813" w:rsidRDefault="00572938" w:rsidP="00572938"/>
    <w:p w14:paraId="5E8875A3" w14:textId="77777777" w:rsidR="00736CE3" w:rsidRPr="002B3813" w:rsidRDefault="00736CE3" w:rsidP="00736CE3">
      <w:pPr>
        <w:pStyle w:val="Heading2"/>
      </w:pPr>
      <w:r w:rsidRPr="002B3813">
        <w:t>6.7</w:t>
      </w:r>
      <w:r w:rsidRPr="002B3813">
        <w:tab/>
        <w:t>Timer Tolerances</w:t>
      </w:r>
      <w:bookmarkEnd w:id="130"/>
    </w:p>
    <w:p w14:paraId="3415D7DD" w14:textId="77777777" w:rsidR="00736CE3" w:rsidRPr="002B3813" w:rsidRDefault="00736CE3" w:rsidP="00736CE3">
      <w:r w:rsidRPr="002B3813">
        <w:t xml:space="preserve">The timer tolerances specified </w:t>
      </w:r>
      <w:r w:rsidR="003030D5" w:rsidRPr="002B3813">
        <w:t xml:space="preserve">for the test environment </w:t>
      </w:r>
      <w:r w:rsidRPr="002B3813">
        <w:t xml:space="preserve">in this subclause apply to all Signalling test cases defined in TS 36.523-1 [18] unless otherwise specified </w:t>
      </w:r>
    </w:p>
    <w:p w14:paraId="45071778" w14:textId="77777777" w:rsidR="00736CE3" w:rsidRPr="002B3813" w:rsidRDefault="00736CE3" w:rsidP="00736CE3">
      <w:r w:rsidRPr="002B381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2B3813" w:rsidRDefault="00736CE3" w:rsidP="00736CE3">
      <w:r w:rsidRPr="002B3813">
        <w:t xml:space="preserve">Timer tolerance = 10%, or 5 </w:t>
      </w:r>
      <w:r w:rsidRPr="002B3813">
        <w:sym w:font="Symbol" w:char="F0B4"/>
      </w:r>
      <w:r w:rsidRPr="002B3813">
        <w:t xml:space="preserve"> RTT, whichever value is the greater.</w:t>
      </w:r>
    </w:p>
    <w:p w14:paraId="22552EA9" w14:textId="77777777" w:rsidR="00736CE3" w:rsidRPr="002B3813" w:rsidRDefault="00736CE3" w:rsidP="00736CE3">
      <w:pPr>
        <w:spacing w:before="100" w:beforeAutospacing="1" w:after="100" w:afterAutospacing="1"/>
        <w:rPr>
          <w:sz w:val="24"/>
          <w:szCs w:val="24"/>
        </w:rPr>
      </w:pPr>
      <w:r w:rsidRPr="002B3813">
        <w:rPr>
          <w:lang w:eastAsia="zh-CN"/>
        </w:rPr>
        <w:t>Where RTT = 8 TTIs for FDD, and RTT= Maximum RTT from Table 6.7-1 for TDD (see Note).</w:t>
      </w:r>
    </w:p>
    <w:p w14:paraId="38EBC6FD" w14:textId="77777777" w:rsidR="00736CE3" w:rsidRPr="002B3813" w:rsidRDefault="00736CE3" w:rsidP="00736CE3">
      <w:pPr>
        <w:pStyle w:val="NO"/>
        <w:rPr>
          <w:lang w:eastAsia="zh-CN"/>
        </w:rPr>
      </w:pPr>
      <w:r w:rsidRPr="002B3813">
        <w:rPr>
          <w:lang w:eastAsia="zh-CN"/>
        </w:rPr>
        <w:t>NOTE:</w:t>
      </w:r>
      <w:r w:rsidRPr="002B3813">
        <w:rPr>
          <w:lang w:eastAsia="zh-CN"/>
        </w:rPr>
        <w:tab/>
        <w:t>Since the exact RTT for TDD varies depending on the UL/DL configurations and subframe number [29], the maximum RTT is defined in Table 6.7-1.</w:t>
      </w:r>
    </w:p>
    <w:p w14:paraId="483D9739" w14:textId="77777777" w:rsidR="00736CE3" w:rsidRPr="002B3813" w:rsidRDefault="00736CE3" w:rsidP="00736CE3">
      <w:pPr>
        <w:pStyle w:val="TH"/>
        <w:rPr>
          <w:lang w:eastAsia="zh-CN"/>
        </w:rPr>
      </w:pPr>
      <w:r w:rsidRPr="002B3813">
        <w:t>Table 6.</w:t>
      </w:r>
      <w:r w:rsidRPr="002B3813">
        <w:rPr>
          <w:lang w:eastAsia="zh-CN"/>
        </w:rPr>
        <w:t>7</w:t>
      </w:r>
      <w:r w:rsidRPr="002B3813">
        <w:t xml:space="preserve">-1: </w:t>
      </w:r>
      <w:r w:rsidRPr="002B381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2B381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2B3813" w:rsidRDefault="00736CE3" w:rsidP="00736CE3">
            <w:pPr>
              <w:pStyle w:val="TAH"/>
              <w:rPr>
                <w:lang w:eastAsia="zh-CN"/>
              </w:rPr>
            </w:pPr>
            <w:r w:rsidRPr="002B381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2B3813" w:rsidRDefault="00736CE3" w:rsidP="00736CE3">
            <w:pPr>
              <w:pStyle w:val="TAH"/>
              <w:rPr>
                <w:i/>
                <w:iCs/>
                <w:lang w:eastAsia="zh-CN"/>
              </w:rPr>
            </w:pPr>
            <w:r w:rsidRPr="002B3813">
              <w:rPr>
                <w:lang w:eastAsia="zh-CN"/>
              </w:rPr>
              <w:t>Maximum RTT (TTIs)</w:t>
            </w:r>
          </w:p>
        </w:tc>
      </w:tr>
      <w:tr w:rsidR="00736CE3" w:rsidRPr="002B381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2B3813" w:rsidRDefault="00736CE3" w:rsidP="00736CE3">
            <w:pPr>
              <w:pStyle w:val="TAC"/>
              <w:rPr>
                <w:lang w:eastAsia="zh-CN"/>
              </w:rPr>
            </w:pPr>
            <w:r w:rsidRPr="002B381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2B3813" w:rsidRDefault="00736CE3" w:rsidP="00736CE3">
            <w:pPr>
              <w:pStyle w:val="TAC"/>
              <w:rPr>
                <w:lang w:eastAsia="zh-CN"/>
              </w:rPr>
            </w:pPr>
            <w:r w:rsidRPr="002B3813">
              <w:rPr>
                <w:lang w:eastAsia="zh-CN"/>
              </w:rPr>
              <w:t>10</w:t>
            </w:r>
          </w:p>
        </w:tc>
      </w:tr>
      <w:tr w:rsidR="00736CE3" w:rsidRPr="002B381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2B3813" w:rsidRDefault="00736CE3" w:rsidP="00736CE3">
            <w:pPr>
              <w:pStyle w:val="TAC"/>
              <w:rPr>
                <w:lang w:eastAsia="zh-CN"/>
              </w:rPr>
            </w:pPr>
            <w:r w:rsidRPr="002B381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2B3813" w:rsidRDefault="00736CE3" w:rsidP="00736CE3">
            <w:pPr>
              <w:pStyle w:val="TAC"/>
              <w:rPr>
                <w:lang w:eastAsia="zh-CN"/>
              </w:rPr>
            </w:pPr>
            <w:r w:rsidRPr="002B3813">
              <w:rPr>
                <w:lang w:eastAsia="zh-CN"/>
              </w:rPr>
              <w:t>11</w:t>
            </w:r>
          </w:p>
        </w:tc>
      </w:tr>
      <w:tr w:rsidR="00736CE3" w:rsidRPr="002B381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2B3813" w:rsidRDefault="00736CE3" w:rsidP="00736CE3">
            <w:pPr>
              <w:pStyle w:val="TAC"/>
              <w:rPr>
                <w:lang w:eastAsia="zh-CN"/>
              </w:rPr>
            </w:pPr>
            <w:r w:rsidRPr="002B381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2B3813" w:rsidRDefault="00736CE3" w:rsidP="00736CE3">
            <w:pPr>
              <w:pStyle w:val="TAC"/>
              <w:rPr>
                <w:lang w:eastAsia="zh-CN"/>
              </w:rPr>
            </w:pPr>
            <w:r w:rsidRPr="002B3813">
              <w:rPr>
                <w:lang w:eastAsia="zh-CN"/>
              </w:rPr>
              <w:t>12</w:t>
            </w:r>
          </w:p>
        </w:tc>
      </w:tr>
      <w:tr w:rsidR="00736CE3" w:rsidRPr="002B381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2B3813" w:rsidRDefault="00736CE3" w:rsidP="00736CE3">
            <w:pPr>
              <w:pStyle w:val="TAC"/>
              <w:rPr>
                <w:lang w:eastAsia="zh-CN"/>
              </w:rPr>
            </w:pPr>
            <w:r w:rsidRPr="002B381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2B3813" w:rsidRDefault="00736CE3" w:rsidP="00736CE3">
            <w:pPr>
              <w:pStyle w:val="TAC"/>
              <w:rPr>
                <w:lang w:eastAsia="zh-CN"/>
              </w:rPr>
            </w:pPr>
            <w:r w:rsidRPr="002B3813">
              <w:rPr>
                <w:lang w:eastAsia="zh-CN"/>
              </w:rPr>
              <w:t>15</w:t>
            </w:r>
          </w:p>
        </w:tc>
      </w:tr>
      <w:tr w:rsidR="00736CE3" w:rsidRPr="002B381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2B3813" w:rsidRDefault="00736CE3" w:rsidP="00736CE3">
            <w:pPr>
              <w:pStyle w:val="TAC"/>
              <w:rPr>
                <w:lang w:eastAsia="zh-CN"/>
              </w:rPr>
            </w:pPr>
            <w:r w:rsidRPr="002B381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2B3813" w:rsidRDefault="00736CE3" w:rsidP="00736CE3">
            <w:pPr>
              <w:pStyle w:val="TAC"/>
              <w:rPr>
                <w:lang w:eastAsia="zh-CN"/>
              </w:rPr>
            </w:pPr>
            <w:r w:rsidRPr="002B3813">
              <w:rPr>
                <w:lang w:eastAsia="zh-CN"/>
              </w:rPr>
              <w:t>16</w:t>
            </w:r>
          </w:p>
        </w:tc>
      </w:tr>
      <w:tr w:rsidR="00736CE3" w:rsidRPr="002B381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2B3813" w:rsidRDefault="00736CE3" w:rsidP="00736CE3">
            <w:pPr>
              <w:pStyle w:val="TAC"/>
              <w:rPr>
                <w:lang w:eastAsia="zh-CN"/>
              </w:rPr>
            </w:pPr>
            <w:r w:rsidRPr="002B381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2B3813" w:rsidRDefault="00736CE3" w:rsidP="00736CE3">
            <w:pPr>
              <w:pStyle w:val="TAC"/>
              <w:rPr>
                <w:lang w:eastAsia="zh-CN"/>
              </w:rPr>
            </w:pPr>
            <w:r w:rsidRPr="002B3813">
              <w:rPr>
                <w:lang w:eastAsia="zh-CN"/>
              </w:rPr>
              <w:t>TBD</w:t>
            </w:r>
          </w:p>
        </w:tc>
      </w:tr>
      <w:tr w:rsidR="00736CE3" w:rsidRPr="002B381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2B3813" w:rsidRDefault="00736CE3" w:rsidP="00736CE3">
            <w:pPr>
              <w:pStyle w:val="TAC"/>
              <w:rPr>
                <w:lang w:eastAsia="zh-CN"/>
              </w:rPr>
            </w:pPr>
            <w:r w:rsidRPr="002B381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2B3813" w:rsidRDefault="00736CE3" w:rsidP="00736CE3">
            <w:pPr>
              <w:pStyle w:val="TAC"/>
              <w:rPr>
                <w:lang w:eastAsia="zh-CN"/>
              </w:rPr>
            </w:pPr>
            <w:r w:rsidRPr="002B3813">
              <w:rPr>
                <w:lang w:eastAsia="zh-CN"/>
              </w:rPr>
              <w:t>11</w:t>
            </w:r>
          </w:p>
        </w:tc>
      </w:tr>
      <w:tr w:rsidR="00736CE3" w:rsidRPr="002B381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2B3813" w:rsidRDefault="00736CE3" w:rsidP="00736CE3">
            <w:pPr>
              <w:pStyle w:val="TAN"/>
              <w:rPr>
                <w:lang w:eastAsia="zh-CN"/>
              </w:rPr>
            </w:pPr>
            <w:r w:rsidRPr="002B3813">
              <w:rPr>
                <w:lang w:eastAsia="zh-CN"/>
              </w:rPr>
              <w:t>*Note: Default UL/DL configuration defined in Table 4.6.3-23 of TS 36.508</w:t>
            </w:r>
          </w:p>
        </w:tc>
      </w:tr>
    </w:tbl>
    <w:p w14:paraId="19E2E4BF" w14:textId="77777777" w:rsidR="00736CE3" w:rsidRPr="002B3813" w:rsidRDefault="00736CE3" w:rsidP="00736CE3"/>
    <w:p w14:paraId="306E26DD" w14:textId="77777777" w:rsidR="007410D6" w:rsidRPr="002B3813" w:rsidRDefault="007410D6" w:rsidP="007410D6">
      <w:pPr>
        <w:pStyle w:val="Heading2"/>
      </w:pPr>
      <w:bookmarkStart w:id="134" w:name="_Toc438044371"/>
      <w:r w:rsidRPr="002B3813">
        <w:t>6.8</w:t>
      </w:r>
      <w:r w:rsidRPr="002B3813">
        <w:tab/>
        <w:t>SideLink reference configuration</w:t>
      </w:r>
    </w:p>
    <w:p w14:paraId="0CD5BDF6" w14:textId="77777777" w:rsidR="00622461" w:rsidRPr="002B3813" w:rsidRDefault="007410D6" w:rsidP="00622461">
      <w:r w:rsidRPr="002B3813">
        <w:t xml:space="preserve">The reference test configurations specified in </w:t>
      </w:r>
      <w:r w:rsidR="00622461" w:rsidRPr="002B3813">
        <w:t xml:space="preserve">6.8.1 </w:t>
      </w:r>
      <w:r w:rsidRPr="002B3813">
        <w:t>apply to all SideLink Signalling test cases defined in TS 36.523-1 [18].</w:t>
      </w:r>
    </w:p>
    <w:p w14:paraId="7EE53964" w14:textId="77777777" w:rsidR="007410D6" w:rsidRPr="002B3813" w:rsidRDefault="00622461" w:rsidP="00622461">
      <w:r w:rsidRPr="002B3813">
        <w:t>The reference test configurations specified in 6.8.2 apply to all V2X SideLink Signalling test cases defined in TS 36.523-1 [18].</w:t>
      </w:r>
    </w:p>
    <w:p w14:paraId="3AD7A5EB" w14:textId="77777777" w:rsidR="007410D6" w:rsidRPr="002B3813" w:rsidRDefault="007410D6" w:rsidP="007410D6">
      <w:pPr>
        <w:pStyle w:val="Heading3"/>
      </w:pPr>
      <w:r w:rsidRPr="002B3813">
        <w:t>6.8.1</w:t>
      </w:r>
      <w:r w:rsidRPr="002B3813">
        <w:tab/>
        <w:t>Reference configuration for Direct Communication</w:t>
      </w:r>
    </w:p>
    <w:p w14:paraId="7E04F41F" w14:textId="77777777" w:rsidR="007410D6" w:rsidRPr="002B3813" w:rsidRDefault="007410D6" w:rsidP="007410D6">
      <w:r w:rsidRPr="002B3813">
        <w:t>ROHC compression is not applied in the signalling test cases simulating in coverage and out-of-coverage scenarios.</w:t>
      </w:r>
    </w:p>
    <w:p w14:paraId="1F163B9B" w14:textId="77777777" w:rsidR="007410D6" w:rsidRPr="002B3813" w:rsidRDefault="007410D6" w:rsidP="007410D6">
      <w:pPr>
        <w:rPr>
          <w:rFonts w:eastAsia="SimSun"/>
          <w:lang w:eastAsia="zh-CN"/>
        </w:rPr>
      </w:pPr>
      <w:r w:rsidRPr="002B3813">
        <w:rPr>
          <w:rFonts w:eastAsia="SimSun"/>
          <w:lang w:eastAsia="zh-CN"/>
        </w:rPr>
        <w:t>Unless otherwise specified, ciphering is not configured on SLRB.</w:t>
      </w:r>
    </w:p>
    <w:p w14:paraId="32F963FB" w14:textId="77777777" w:rsidR="007410D6" w:rsidRPr="002B3813" w:rsidRDefault="007410D6" w:rsidP="007410D6">
      <w:pPr>
        <w:pStyle w:val="Heading4"/>
        <w:rPr>
          <w:i/>
          <w:lang w:eastAsia="zh-CN"/>
        </w:rPr>
      </w:pPr>
      <w:r w:rsidRPr="002B3813">
        <w:t>6.8.1.1</w:t>
      </w:r>
      <w:r w:rsidRPr="002B3813">
        <w:tab/>
        <w:t xml:space="preserve">ProSe Direct Communication </w:t>
      </w:r>
      <w:r w:rsidRPr="002B3813">
        <w:rPr>
          <w:i/>
        </w:rPr>
        <w:t xml:space="preserve">Preconfiguration </w:t>
      </w:r>
      <w:bookmarkEnd w:id="134"/>
      <w:r w:rsidRPr="002B3813">
        <w:t>for out-of-network coverage operation</w:t>
      </w:r>
    </w:p>
    <w:p w14:paraId="247D5047" w14:textId="77777777" w:rsidR="007410D6" w:rsidRPr="002B3813" w:rsidRDefault="007410D6" w:rsidP="007410D6">
      <w:pPr>
        <w:rPr>
          <w:iCs/>
        </w:rPr>
      </w:pPr>
      <w:r w:rsidRPr="002B3813">
        <w:t xml:space="preserve">The IE </w:t>
      </w:r>
      <w:r w:rsidRPr="002B3813">
        <w:rPr>
          <w:i/>
        </w:rPr>
        <w:t xml:space="preserve">SL-Preconfiguration </w:t>
      </w:r>
      <w:r w:rsidRPr="002B3813">
        <w:rPr>
          <w:iCs/>
        </w:rPr>
        <w:t>contains the resource pool information for sidelink direct communication.</w:t>
      </w:r>
    </w:p>
    <w:p w14:paraId="767D8131" w14:textId="77777777" w:rsidR="007410D6" w:rsidRPr="002B3813" w:rsidRDefault="007410D6" w:rsidP="007410D6">
      <w:pPr>
        <w:pStyle w:val="TH"/>
      </w:pPr>
      <w:r w:rsidRPr="002B3813">
        <w:lastRenderedPageBreak/>
        <w:t xml:space="preserve">Table 6.8.1.1-1: </w:t>
      </w:r>
      <w:r w:rsidRPr="002B381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2B3813" w14:paraId="642EB138" w14:textId="77777777" w:rsidTr="0076560A">
        <w:tc>
          <w:tcPr>
            <w:tcW w:w="9639" w:type="dxa"/>
            <w:gridSpan w:val="4"/>
          </w:tcPr>
          <w:p w14:paraId="47D226FE" w14:textId="77777777" w:rsidR="007410D6" w:rsidRPr="002B3813" w:rsidRDefault="007410D6" w:rsidP="0076560A">
            <w:pPr>
              <w:pStyle w:val="TAL"/>
              <w:rPr>
                <w:lang w:eastAsia="en-US"/>
              </w:rPr>
            </w:pPr>
            <w:r w:rsidRPr="002B3813">
              <w:rPr>
                <w:lang w:eastAsia="en-US"/>
              </w:rPr>
              <w:t>Derivation Path: 36.331 clause 9.3.2</w:t>
            </w:r>
          </w:p>
        </w:tc>
      </w:tr>
      <w:tr w:rsidR="007410D6" w:rsidRPr="002B3813" w14:paraId="560E1259" w14:textId="77777777" w:rsidTr="0076560A">
        <w:tc>
          <w:tcPr>
            <w:tcW w:w="4395" w:type="dxa"/>
          </w:tcPr>
          <w:p w14:paraId="6E518E1A" w14:textId="77777777" w:rsidR="007410D6" w:rsidRPr="002B3813" w:rsidRDefault="007410D6" w:rsidP="0076560A">
            <w:pPr>
              <w:pStyle w:val="TAH"/>
              <w:rPr>
                <w:lang w:eastAsia="en-US"/>
              </w:rPr>
            </w:pPr>
            <w:r w:rsidRPr="002B3813">
              <w:rPr>
                <w:lang w:eastAsia="en-US"/>
              </w:rPr>
              <w:t>Information Element</w:t>
            </w:r>
          </w:p>
        </w:tc>
        <w:tc>
          <w:tcPr>
            <w:tcW w:w="2256" w:type="dxa"/>
          </w:tcPr>
          <w:p w14:paraId="49C576B4" w14:textId="77777777" w:rsidR="007410D6" w:rsidRPr="002B3813" w:rsidRDefault="007410D6" w:rsidP="0076560A">
            <w:pPr>
              <w:pStyle w:val="TAH"/>
              <w:rPr>
                <w:lang w:eastAsia="en-US"/>
              </w:rPr>
            </w:pPr>
            <w:r w:rsidRPr="002B3813">
              <w:rPr>
                <w:lang w:eastAsia="en-US"/>
              </w:rPr>
              <w:t>Value/remark</w:t>
            </w:r>
          </w:p>
        </w:tc>
        <w:tc>
          <w:tcPr>
            <w:tcW w:w="1713" w:type="dxa"/>
          </w:tcPr>
          <w:p w14:paraId="3767A996" w14:textId="77777777" w:rsidR="007410D6" w:rsidRPr="002B3813" w:rsidRDefault="007410D6" w:rsidP="0076560A">
            <w:pPr>
              <w:pStyle w:val="TAH"/>
              <w:rPr>
                <w:lang w:eastAsia="en-US"/>
              </w:rPr>
            </w:pPr>
            <w:r w:rsidRPr="002B3813">
              <w:rPr>
                <w:lang w:eastAsia="en-US"/>
              </w:rPr>
              <w:t>Comment</w:t>
            </w:r>
          </w:p>
        </w:tc>
        <w:tc>
          <w:tcPr>
            <w:tcW w:w="1275" w:type="dxa"/>
          </w:tcPr>
          <w:p w14:paraId="1EE1C34D" w14:textId="77777777" w:rsidR="007410D6" w:rsidRPr="002B3813" w:rsidRDefault="007410D6" w:rsidP="0076560A">
            <w:pPr>
              <w:pStyle w:val="TAH"/>
              <w:rPr>
                <w:lang w:eastAsia="en-US"/>
              </w:rPr>
            </w:pPr>
            <w:r w:rsidRPr="002B3813">
              <w:rPr>
                <w:lang w:eastAsia="en-US"/>
              </w:rPr>
              <w:t>Condition</w:t>
            </w:r>
          </w:p>
        </w:tc>
      </w:tr>
      <w:tr w:rsidR="007410D6" w:rsidRPr="002B3813" w14:paraId="7BAA6FFA" w14:textId="77777777" w:rsidTr="0076560A">
        <w:tc>
          <w:tcPr>
            <w:tcW w:w="4395" w:type="dxa"/>
          </w:tcPr>
          <w:p w14:paraId="74E2D511" w14:textId="77777777" w:rsidR="007410D6" w:rsidRPr="002B3813" w:rsidRDefault="007410D6" w:rsidP="0076560A">
            <w:pPr>
              <w:pStyle w:val="TAL"/>
              <w:rPr>
                <w:lang w:eastAsia="en-US"/>
              </w:rPr>
            </w:pPr>
            <w:r w:rsidRPr="002B3813">
              <w:rPr>
                <w:lang w:eastAsia="en-US"/>
              </w:rPr>
              <w:t>SL-Preconfiguration-r12 ::= SEQUENCE {</w:t>
            </w:r>
          </w:p>
        </w:tc>
        <w:tc>
          <w:tcPr>
            <w:tcW w:w="2256" w:type="dxa"/>
          </w:tcPr>
          <w:p w14:paraId="3D14ED3B" w14:textId="77777777" w:rsidR="007410D6" w:rsidRPr="002B3813" w:rsidRDefault="007410D6" w:rsidP="0076560A">
            <w:pPr>
              <w:pStyle w:val="TAL"/>
              <w:rPr>
                <w:lang w:eastAsia="en-US"/>
              </w:rPr>
            </w:pPr>
          </w:p>
        </w:tc>
        <w:tc>
          <w:tcPr>
            <w:tcW w:w="1713" w:type="dxa"/>
          </w:tcPr>
          <w:p w14:paraId="66DDB43E" w14:textId="77777777" w:rsidR="007410D6" w:rsidRPr="002B3813" w:rsidRDefault="007410D6" w:rsidP="0076560A">
            <w:pPr>
              <w:pStyle w:val="TAL"/>
              <w:rPr>
                <w:lang w:eastAsia="en-US"/>
              </w:rPr>
            </w:pPr>
          </w:p>
        </w:tc>
        <w:tc>
          <w:tcPr>
            <w:tcW w:w="1275" w:type="dxa"/>
          </w:tcPr>
          <w:p w14:paraId="6258971F" w14:textId="77777777" w:rsidR="007410D6" w:rsidRPr="002B3813" w:rsidRDefault="007410D6" w:rsidP="0076560A">
            <w:pPr>
              <w:pStyle w:val="TAL"/>
              <w:rPr>
                <w:lang w:eastAsia="en-US"/>
              </w:rPr>
            </w:pPr>
          </w:p>
        </w:tc>
      </w:tr>
      <w:tr w:rsidR="007410D6" w:rsidRPr="002B3813" w14:paraId="67256829" w14:textId="77777777" w:rsidTr="0076560A">
        <w:tc>
          <w:tcPr>
            <w:tcW w:w="4395" w:type="dxa"/>
            <w:shd w:val="clear" w:color="auto" w:fill="auto"/>
          </w:tcPr>
          <w:p w14:paraId="5496C35A" w14:textId="77777777" w:rsidR="007410D6" w:rsidRPr="002B3813" w:rsidRDefault="007410D6" w:rsidP="0076560A">
            <w:pPr>
              <w:pStyle w:val="TAL"/>
              <w:rPr>
                <w:lang w:eastAsia="en-US"/>
              </w:rPr>
            </w:pPr>
            <w:r w:rsidRPr="002B3813">
              <w:rPr>
                <w:lang w:eastAsia="en-US"/>
              </w:rPr>
              <w:t xml:space="preserve">  preconfigGeneral-r12 SEQUENCE {</w:t>
            </w:r>
          </w:p>
        </w:tc>
        <w:tc>
          <w:tcPr>
            <w:tcW w:w="2256" w:type="dxa"/>
            <w:shd w:val="clear" w:color="auto" w:fill="auto"/>
          </w:tcPr>
          <w:p w14:paraId="36D14583" w14:textId="77777777" w:rsidR="007410D6" w:rsidRPr="002B3813" w:rsidRDefault="007410D6" w:rsidP="0076560A">
            <w:pPr>
              <w:pStyle w:val="TAL"/>
              <w:rPr>
                <w:lang w:eastAsia="en-US"/>
              </w:rPr>
            </w:pPr>
          </w:p>
        </w:tc>
        <w:tc>
          <w:tcPr>
            <w:tcW w:w="1713" w:type="dxa"/>
            <w:shd w:val="clear" w:color="auto" w:fill="auto"/>
          </w:tcPr>
          <w:p w14:paraId="1564890F" w14:textId="77777777" w:rsidR="007410D6" w:rsidRPr="002B3813" w:rsidRDefault="007410D6" w:rsidP="0076560A">
            <w:pPr>
              <w:pStyle w:val="TAL"/>
              <w:rPr>
                <w:lang w:eastAsia="en-US"/>
              </w:rPr>
            </w:pPr>
            <w:r w:rsidRPr="002B3813">
              <w:rPr>
                <w:lang w:eastAsia="en-US"/>
              </w:rPr>
              <w:t>SL-PreconfigGeneral-r12</w:t>
            </w:r>
          </w:p>
        </w:tc>
        <w:tc>
          <w:tcPr>
            <w:tcW w:w="1275" w:type="dxa"/>
            <w:shd w:val="clear" w:color="auto" w:fill="auto"/>
          </w:tcPr>
          <w:p w14:paraId="4CEACF74" w14:textId="77777777" w:rsidR="007410D6" w:rsidRPr="002B3813" w:rsidRDefault="007410D6" w:rsidP="0076560A">
            <w:pPr>
              <w:pStyle w:val="TAL"/>
              <w:rPr>
                <w:lang w:eastAsia="en-US"/>
              </w:rPr>
            </w:pPr>
          </w:p>
        </w:tc>
      </w:tr>
      <w:tr w:rsidR="007410D6" w:rsidRPr="002B3813" w14:paraId="45C71EC3" w14:textId="77777777" w:rsidTr="0076560A">
        <w:tc>
          <w:tcPr>
            <w:tcW w:w="4395" w:type="dxa"/>
            <w:shd w:val="clear" w:color="auto" w:fill="auto"/>
          </w:tcPr>
          <w:p w14:paraId="2119D0A0" w14:textId="77777777" w:rsidR="007410D6" w:rsidRPr="002B3813" w:rsidRDefault="007410D6" w:rsidP="0076560A">
            <w:pPr>
              <w:pStyle w:val="TAL"/>
              <w:rPr>
                <w:lang w:eastAsia="en-US"/>
              </w:rPr>
            </w:pPr>
            <w:r w:rsidRPr="002B3813">
              <w:rPr>
                <w:lang w:eastAsia="en-US"/>
              </w:rPr>
              <w:t xml:space="preserve">    rohc-Profiles-r12 SEQUENCE {</w:t>
            </w:r>
          </w:p>
        </w:tc>
        <w:tc>
          <w:tcPr>
            <w:tcW w:w="2256" w:type="dxa"/>
            <w:shd w:val="clear" w:color="auto" w:fill="auto"/>
          </w:tcPr>
          <w:p w14:paraId="76655AE5" w14:textId="77777777" w:rsidR="007410D6" w:rsidRPr="002B3813" w:rsidRDefault="007410D6" w:rsidP="0076560A">
            <w:pPr>
              <w:pStyle w:val="TAL"/>
              <w:rPr>
                <w:lang w:eastAsia="en-US"/>
              </w:rPr>
            </w:pPr>
          </w:p>
        </w:tc>
        <w:tc>
          <w:tcPr>
            <w:tcW w:w="1713" w:type="dxa"/>
            <w:shd w:val="clear" w:color="auto" w:fill="auto"/>
          </w:tcPr>
          <w:p w14:paraId="295CFC0D" w14:textId="77777777" w:rsidR="007410D6" w:rsidRPr="002B3813" w:rsidRDefault="007410D6" w:rsidP="0076560A">
            <w:pPr>
              <w:pStyle w:val="TAL"/>
              <w:rPr>
                <w:lang w:eastAsia="en-US"/>
              </w:rPr>
            </w:pPr>
            <w:r w:rsidRPr="002B3813">
              <w:rPr>
                <w:lang w:eastAsia="en-US"/>
              </w:rPr>
              <w:t>-- PDCP configuration</w:t>
            </w:r>
          </w:p>
        </w:tc>
        <w:tc>
          <w:tcPr>
            <w:tcW w:w="1275" w:type="dxa"/>
            <w:shd w:val="clear" w:color="auto" w:fill="auto"/>
          </w:tcPr>
          <w:p w14:paraId="6F3E581C" w14:textId="77777777" w:rsidR="007410D6" w:rsidRPr="002B3813" w:rsidRDefault="007410D6" w:rsidP="0076560A">
            <w:pPr>
              <w:pStyle w:val="TAL"/>
              <w:rPr>
                <w:lang w:eastAsia="en-US"/>
              </w:rPr>
            </w:pPr>
          </w:p>
        </w:tc>
      </w:tr>
      <w:tr w:rsidR="007410D6" w:rsidRPr="002B3813" w14:paraId="14A4A5AE" w14:textId="77777777" w:rsidTr="0076560A">
        <w:tc>
          <w:tcPr>
            <w:tcW w:w="4395" w:type="dxa"/>
            <w:shd w:val="clear" w:color="auto" w:fill="auto"/>
          </w:tcPr>
          <w:p w14:paraId="02F3EA99" w14:textId="77777777" w:rsidR="007410D6" w:rsidRPr="002B3813" w:rsidRDefault="007410D6" w:rsidP="0076560A">
            <w:pPr>
              <w:pStyle w:val="TAL"/>
              <w:rPr>
                <w:lang w:eastAsia="en-US"/>
              </w:rPr>
            </w:pPr>
            <w:r w:rsidRPr="002B3813">
              <w:rPr>
                <w:lang w:eastAsia="en-US"/>
              </w:rPr>
              <w:t xml:space="preserve">      profile0x0001-r12</w:t>
            </w:r>
          </w:p>
        </w:tc>
        <w:tc>
          <w:tcPr>
            <w:tcW w:w="2256" w:type="dxa"/>
            <w:shd w:val="clear" w:color="auto" w:fill="auto"/>
          </w:tcPr>
          <w:p w14:paraId="627B9532"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3A17800D" w14:textId="77777777" w:rsidR="007410D6" w:rsidRPr="002B3813" w:rsidRDefault="007410D6" w:rsidP="0076560A">
            <w:pPr>
              <w:pStyle w:val="TAL"/>
              <w:rPr>
                <w:lang w:eastAsia="en-US"/>
              </w:rPr>
            </w:pPr>
          </w:p>
        </w:tc>
        <w:tc>
          <w:tcPr>
            <w:tcW w:w="1275" w:type="dxa"/>
            <w:shd w:val="clear" w:color="auto" w:fill="auto"/>
          </w:tcPr>
          <w:p w14:paraId="329837E2" w14:textId="77777777" w:rsidR="007410D6" w:rsidRPr="002B3813" w:rsidRDefault="007410D6" w:rsidP="0076560A">
            <w:pPr>
              <w:pStyle w:val="TAL"/>
              <w:rPr>
                <w:lang w:eastAsia="en-US"/>
              </w:rPr>
            </w:pPr>
          </w:p>
        </w:tc>
      </w:tr>
      <w:tr w:rsidR="007410D6" w:rsidRPr="002B3813" w14:paraId="2F5857AE" w14:textId="77777777" w:rsidTr="0076560A">
        <w:tc>
          <w:tcPr>
            <w:tcW w:w="4395" w:type="dxa"/>
            <w:shd w:val="clear" w:color="auto" w:fill="auto"/>
          </w:tcPr>
          <w:p w14:paraId="0B74D01E" w14:textId="77777777" w:rsidR="007410D6" w:rsidRPr="002B3813" w:rsidRDefault="007410D6" w:rsidP="0076560A">
            <w:pPr>
              <w:pStyle w:val="TAL"/>
              <w:rPr>
                <w:lang w:eastAsia="en-US"/>
              </w:rPr>
            </w:pPr>
            <w:r w:rsidRPr="002B3813">
              <w:rPr>
                <w:lang w:eastAsia="en-US"/>
              </w:rPr>
              <w:t xml:space="preserve">      profile0x0002-r12</w:t>
            </w:r>
          </w:p>
        </w:tc>
        <w:tc>
          <w:tcPr>
            <w:tcW w:w="2256" w:type="dxa"/>
            <w:shd w:val="clear" w:color="auto" w:fill="auto"/>
          </w:tcPr>
          <w:p w14:paraId="1B60C274"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A108E6A" w14:textId="77777777" w:rsidR="007410D6" w:rsidRPr="002B3813" w:rsidRDefault="007410D6" w:rsidP="0076560A">
            <w:pPr>
              <w:pStyle w:val="TAL"/>
              <w:rPr>
                <w:lang w:eastAsia="en-US"/>
              </w:rPr>
            </w:pPr>
          </w:p>
        </w:tc>
        <w:tc>
          <w:tcPr>
            <w:tcW w:w="1275" w:type="dxa"/>
            <w:shd w:val="clear" w:color="auto" w:fill="auto"/>
          </w:tcPr>
          <w:p w14:paraId="18347424" w14:textId="77777777" w:rsidR="007410D6" w:rsidRPr="002B3813" w:rsidRDefault="007410D6" w:rsidP="0076560A">
            <w:pPr>
              <w:pStyle w:val="TAL"/>
              <w:rPr>
                <w:lang w:eastAsia="en-US"/>
              </w:rPr>
            </w:pPr>
          </w:p>
        </w:tc>
      </w:tr>
      <w:tr w:rsidR="007410D6" w:rsidRPr="002B3813" w14:paraId="03E952A4" w14:textId="77777777" w:rsidTr="0076560A">
        <w:tc>
          <w:tcPr>
            <w:tcW w:w="4395" w:type="dxa"/>
            <w:shd w:val="clear" w:color="auto" w:fill="auto"/>
          </w:tcPr>
          <w:p w14:paraId="6B287671" w14:textId="77777777" w:rsidR="007410D6" w:rsidRPr="002B3813" w:rsidRDefault="007410D6" w:rsidP="0076560A">
            <w:pPr>
              <w:pStyle w:val="TAL"/>
              <w:rPr>
                <w:lang w:eastAsia="en-US"/>
              </w:rPr>
            </w:pPr>
            <w:r w:rsidRPr="002B3813">
              <w:rPr>
                <w:lang w:eastAsia="en-US"/>
              </w:rPr>
              <w:t xml:space="preserve">      profile0x0004-r12</w:t>
            </w:r>
          </w:p>
        </w:tc>
        <w:tc>
          <w:tcPr>
            <w:tcW w:w="2256" w:type="dxa"/>
            <w:shd w:val="clear" w:color="auto" w:fill="auto"/>
          </w:tcPr>
          <w:p w14:paraId="0A54AACA"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D28C3D9" w14:textId="77777777" w:rsidR="007410D6" w:rsidRPr="002B3813" w:rsidRDefault="007410D6" w:rsidP="0076560A">
            <w:pPr>
              <w:pStyle w:val="TAL"/>
              <w:rPr>
                <w:lang w:eastAsia="en-US"/>
              </w:rPr>
            </w:pPr>
          </w:p>
        </w:tc>
        <w:tc>
          <w:tcPr>
            <w:tcW w:w="1275" w:type="dxa"/>
            <w:shd w:val="clear" w:color="auto" w:fill="auto"/>
          </w:tcPr>
          <w:p w14:paraId="4FEE4C13" w14:textId="77777777" w:rsidR="007410D6" w:rsidRPr="002B3813" w:rsidRDefault="007410D6" w:rsidP="0076560A">
            <w:pPr>
              <w:pStyle w:val="TAL"/>
              <w:rPr>
                <w:lang w:eastAsia="en-US"/>
              </w:rPr>
            </w:pPr>
          </w:p>
        </w:tc>
      </w:tr>
      <w:tr w:rsidR="007410D6" w:rsidRPr="002B3813" w14:paraId="4A17110A" w14:textId="77777777" w:rsidTr="0076560A">
        <w:tc>
          <w:tcPr>
            <w:tcW w:w="4395" w:type="dxa"/>
            <w:shd w:val="clear" w:color="auto" w:fill="auto"/>
          </w:tcPr>
          <w:p w14:paraId="291419F9" w14:textId="77777777" w:rsidR="007410D6" w:rsidRPr="002B3813" w:rsidRDefault="007410D6" w:rsidP="0076560A">
            <w:pPr>
              <w:pStyle w:val="TAL"/>
              <w:rPr>
                <w:lang w:eastAsia="en-US"/>
              </w:rPr>
            </w:pPr>
            <w:r w:rsidRPr="002B3813">
              <w:rPr>
                <w:lang w:eastAsia="en-US"/>
              </w:rPr>
              <w:t xml:space="preserve">      profile0x0006-r12</w:t>
            </w:r>
          </w:p>
        </w:tc>
        <w:tc>
          <w:tcPr>
            <w:tcW w:w="2256" w:type="dxa"/>
            <w:shd w:val="clear" w:color="auto" w:fill="auto"/>
          </w:tcPr>
          <w:p w14:paraId="0335285F"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295A7FDB" w14:textId="77777777" w:rsidR="007410D6" w:rsidRPr="002B3813" w:rsidRDefault="007410D6" w:rsidP="0076560A">
            <w:pPr>
              <w:pStyle w:val="TAL"/>
              <w:rPr>
                <w:lang w:eastAsia="en-US"/>
              </w:rPr>
            </w:pPr>
          </w:p>
        </w:tc>
        <w:tc>
          <w:tcPr>
            <w:tcW w:w="1275" w:type="dxa"/>
            <w:shd w:val="clear" w:color="auto" w:fill="auto"/>
          </w:tcPr>
          <w:p w14:paraId="0FE7C902" w14:textId="77777777" w:rsidR="007410D6" w:rsidRPr="002B3813" w:rsidRDefault="007410D6" w:rsidP="0076560A">
            <w:pPr>
              <w:pStyle w:val="TAL"/>
              <w:rPr>
                <w:lang w:eastAsia="en-US"/>
              </w:rPr>
            </w:pPr>
          </w:p>
        </w:tc>
      </w:tr>
      <w:tr w:rsidR="007410D6" w:rsidRPr="002B3813" w14:paraId="373C8B20" w14:textId="77777777" w:rsidTr="0076560A">
        <w:tc>
          <w:tcPr>
            <w:tcW w:w="4395" w:type="dxa"/>
            <w:shd w:val="clear" w:color="auto" w:fill="auto"/>
          </w:tcPr>
          <w:p w14:paraId="71F59920" w14:textId="77777777" w:rsidR="007410D6" w:rsidRPr="002B3813" w:rsidRDefault="007410D6" w:rsidP="0076560A">
            <w:pPr>
              <w:pStyle w:val="TAL"/>
              <w:rPr>
                <w:lang w:eastAsia="en-US"/>
              </w:rPr>
            </w:pPr>
            <w:r w:rsidRPr="002B3813">
              <w:rPr>
                <w:lang w:eastAsia="en-US"/>
              </w:rPr>
              <w:t xml:space="preserve">      profile0x0101-r12</w:t>
            </w:r>
          </w:p>
        </w:tc>
        <w:tc>
          <w:tcPr>
            <w:tcW w:w="2256" w:type="dxa"/>
            <w:shd w:val="clear" w:color="auto" w:fill="auto"/>
          </w:tcPr>
          <w:p w14:paraId="7600616C"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7A675BB" w14:textId="77777777" w:rsidR="007410D6" w:rsidRPr="002B3813" w:rsidRDefault="007410D6" w:rsidP="0076560A">
            <w:pPr>
              <w:pStyle w:val="TAL"/>
              <w:rPr>
                <w:lang w:eastAsia="en-US"/>
              </w:rPr>
            </w:pPr>
          </w:p>
        </w:tc>
        <w:tc>
          <w:tcPr>
            <w:tcW w:w="1275" w:type="dxa"/>
            <w:shd w:val="clear" w:color="auto" w:fill="auto"/>
          </w:tcPr>
          <w:p w14:paraId="17FF4667" w14:textId="77777777" w:rsidR="007410D6" w:rsidRPr="002B3813" w:rsidRDefault="007410D6" w:rsidP="0076560A">
            <w:pPr>
              <w:pStyle w:val="TAL"/>
              <w:rPr>
                <w:lang w:eastAsia="en-US"/>
              </w:rPr>
            </w:pPr>
          </w:p>
        </w:tc>
      </w:tr>
      <w:tr w:rsidR="007410D6" w:rsidRPr="002B3813" w14:paraId="54BA2536" w14:textId="77777777" w:rsidTr="0076560A">
        <w:tc>
          <w:tcPr>
            <w:tcW w:w="4395" w:type="dxa"/>
            <w:shd w:val="clear" w:color="auto" w:fill="auto"/>
          </w:tcPr>
          <w:p w14:paraId="28B21CD3" w14:textId="77777777" w:rsidR="007410D6" w:rsidRPr="002B3813" w:rsidRDefault="007410D6" w:rsidP="0076560A">
            <w:pPr>
              <w:pStyle w:val="TAL"/>
              <w:rPr>
                <w:lang w:eastAsia="en-US"/>
              </w:rPr>
            </w:pPr>
            <w:r w:rsidRPr="002B3813">
              <w:rPr>
                <w:lang w:eastAsia="en-US"/>
              </w:rPr>
              <w:t xml:space="preserve">      profile0x0102-r12</w:t>
            </w:r>
          </w:p>
        </w:tc>
        <w:tc>
          <w:tcPr>
            <w:tcW w:w="2256" w:type="dxa"/>
            <w:shd w:val="clear" w:color="auto" w:fill="auto"/>
          </w:tcPr>
          <w:p w14:paraId="54088818"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6659D875" w14:textId="77777777" w:rsidR="007410D6" w:rsidRPr="002B3813" w:rsidRDefault="007410D6" w:rsidP="0076560A">
            <w:pPr>
              <w:pStyle w:val="TAL"/>
              <w:rPr>
                <w:lang w:eastAsia="en-US"/>
              </w:rPr>
            </w:pPr>
          </w:p>
        </w:tc>
        <w:tc>
          <w:tcPr>
            <w:tcW w:w="1275" w:type="dxa"/>
            <w:shd w:val="clear" w:color="auto" w:fill="auto"/>
          </w:tcPr>
          <w:p w14:paraId="1FD1F53F" w14:textId="77777777" w:rsidR="007410D6" w:rsidRPr="002B3813" w:rsidRDefault="007410D6" w:rsidP="0076560A">
            <w:pPr>
              <w:pStyle w:val="TAL"/>
              <w:rPr>
                <w:lang w:eastAsia="en-US"/>
              </w:rPr>
            </w:pPr>
          </w:p>
        </w:tc>
      </w:tr>
      <w:tr w:rsidR="007410D6" w:rsidRPr="002B3813" w14:paraId="728A5249" w14:textId="77777777" w:rsidTr="0076560A">
        <w:tc>
          <w:tcPr>
            <w:tcW w:w="4395" w:type="dxa"/>
            <w:shd w:val="clear" w:color="auto" w:fill="auto"/>
          </w:tcPr>
          <w:p w14:paraId="043272B8" w14:textId="77777777" w:rsidR="007410D6" w:rsidRPr="002B3813" w:rsidRDefault="007410D6" w:rsidP="0076560A">
            <w:pPr>
              <w:pStyle w:val="TAL"/>
              <w:rPr>
                <w:lang w:eastAsia="en-US"/>
              </w:rPr>
            </w:pPr>
            <w:r w:rsidRPr="002B3813">
              <w:rPr>
                <w:lang w:eastAsia="en-US"/>
              </w:rPr>
              <w:t xml:space="preserve">      profile0x0104-r12</w:t>
            </w:r>
          </w:p>
        </w:tc>
        <w:tc>
          <w:tcPr>
            <w:tcW w:w="2256" w:type="dxa"/>
            <w:shd w:val="clear" w:color="auto" w:fill="auto"/>
          </w:tcPr>
          <w:p w14:paraId="1E67B81D" w14:textId="77777777" w:rsidR="007410D6" w:rsidRPr="002B3813" w:rsidRDefault="007410D6" w:rsidP="0076560A">
            <w:pPr>
              <w:pStyle w:val="TAL"/>
              <w:rPr>
                <w:lang w:eastAsia="en-US"/>
              </w:rPr>
            </w:pPr>
            <w:r w:rsidRPr="002B3813">
              <w:rPr>
                <w:lang w:eastAsia="en-US"/>
              </w:rPr>
              <w:t>false</w:t>
            </w:r>
          </w:p>
        </w:tc>
        <w:tc>
          <w:tcPr>
            <w:tcW w:w="1713" w:type="dxa"/>
            <w:shd w:val="clear" w:color="auto" w:fill="auto"/>
          </w:tcPr>
          <w:p w14:paraId="0C0EFE04" w14:textId="77777777" w:rsidR="007410D6" w:rsidRPr="002B3813" w:rsidRDefault="007410D6" w:rsidP="0076560A">
            <w:pPr>
              <w:pStyle w:val="TAL"/>
              <w:rPr>
                <w:lang w:eastAsia="en-US"/>
              </w:rPr>
            </w:pPr>
          </w:p>
        </w:tc>
        <w:tc>
          <w:tcPr>
            <w:tcW w:w="1275" w:type="dxa"/>
            <w:shd w:val="clear" w:color="auto" w:fill="auto"/>
          </w:tcPr>
          <w:p w14:paraId="36338BE3" w14:textId="77777777" w:rsidR="007410D6" w:rsidRPr="002B3813" w:rsidRDefault="007410D6" w:rsidP="0076560A">
            <w:pPr>
              <w:pStyle w:val="TAL"/>
              <w:rPr>
                <w:lang w:eastAsia="en-US"/>
              </w:rPr>
            </w:pPr>
          </w:p>
        </w:tc>
      </w:tr>
      <w:tr w:rsidR="007410D6" w:rsidRPr="002B3813" w14:paraId="2D91832C" w14:textId="77777777" w:rsidTr="0076560A">
        <w:tc>
          <w:tcPr>
            <w:tcW w:w="4395" w:type="dxa"/>
            <w:shd w:val="clear" w:color="auto" w:fill="auto"/>
          </w:tcPr>
          <w:p w14:paraId="3F83BE0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3C1D9744" w14:textId="77777777" w:rsidR="007410D6" w:rsidRPr="002B3813" w:rsidRDefault="007410D6" w:rsidP="0076560A">
            <w:pPr>
              <w:pStyle w:val="TAL"/>
              <w:rPr>
                <w:lang w:eastAsia="en-US"/>
              </w:rPr>
            </w:pPr>
          </w:p>
        </w:tc>
        <w:tc>
          <w:tcPr>
            <w:tcW w:w="1713" w:type="dxa"/>
            <w:shd w:val="clear" w:color="auto" w:fill="auto"/>
          </w:tcPr>
          <w:p w14:paraId="5640D030" w14:textId="77777777" w:rsidR="007410D6" w:rsidRPr="002B3813" w:rsidRDefault="007410D6" w:rsidP="0076560A">
            <w:pPr>
              <w:pStyle w:val="TAL"/>
              <w:rPr>
                <w:lang w:eastAsia="en-US"/>
              </w:rPr>
            </w:pPr>
          </w:p>
        </w:tc>
        <w:tc>
          <w:tcPr>
            <w:tcW w:w="1275" w:type="dxa"/>
            <w:shd w:val="clear" w:color="auto" w:fill="auto"/>
          </w:tcPr>
          <w:p w14:paraId="0F7F9C07" w14:textId="77777777" w:rsidR="007410D6" w:rsidRPr="002B3813" w:rsidRDefault="007410D6" w:rsidP="0076560A">
            <w:pPr>
              <w:pStyle w:val="TAL"/>
              <w:rPr>
                <w:lang w:eastAsia="en-US"/>
              </w:rPr>
            </w:pPr>
          </w:p>
        </w:tc>
      </w:tr>
      <w:tr w:rsidR="007410D6" w:rsidRPr="002B3813" w14:paraId="6C2563B9" w14:textId="77777777" w:rsidTr="0076560A">
        <w:tc>
          <w:tcPr>
            <w:tcW w:w="4395" w:type="dxa"/>
            <w:shd w:val="clear" w:color="auto" w:fill="auto"/>
          </w:tcPr>
          <w:p w14:paraId="42620587" w14:textId="77777777" w:rsidR="007410D6" w:rsidRPr="002B3813" w:rsidRDefault="007410D6" w:rsidP="0076560A">
            <w:pPr>
              <w:pStyle w:val="TAL"/>
              <w:rPr>
                <w:lang w:eastAsia="zh-CN"/>
              </w:rPr>
            </w:pPr>
            <w:r w:rsidRPr="002B3813">
              <w:rPr>
                <w:lang w:eastAsia="zh-CN"/>
              </w:rPr>
              <w:t xml:space="preserve"> </w:t>
            </w:r>
            <w:r w:rsidRPr="002B3813">
              <w:rPr>
                <w:lang w:eastAsia="en-US"/>
              </w:rPr>
              <w:t xml:space="preserve">  </w:t>
            </w:r>
            <w:r w:rsidRPr="002B3813">
              <w:rPr>
                <w:lang w:eastAsia="zh-CN"/>
              </w:rPr>
              <w:t xml:space="preserve"> carrierFreq-r12</w:t>
            </w:r>
          </w:p>
        </w:tc>
        <w:tc>
          <w:tcPr>
            <w:tcW w:w="2256" w:type="dxa"/>
            <w:shd w:val="clear" w:color="auto" w:fill="auto"/>
          </w:tcPr>
          <w:p w14:paraId="457ADE04" w14:textId="77777777" w:rsidR="007410D6" w:rsidRPr="002B3813" w:rsidRDefault="007410D6" w:rsidP="0076560A">
            <w:pPr>
              <w:pStyle w:val="TAL"/>
              <w:rPr>
                <w:lang w:eastAsia="zh-CN"/>
              </w:rPr>
            </w:pPr>
            <w:r w:rsidRPr="002B3813">
              <w:rPr>
                <w:lang w:eastAsia="en-US"/>
              </w:rPr>
              <w:t>f1 as per table 6.2.3.3-2 using  the same band as cell1</w:t>
            </w:r>
          </w:p>
        </w:tc>
        <w:tc>
          <w:tcPr>
            <w:tcW w:w="1713" w:type="dxa"/>
            <w:shd w:val="clear" w:color="auto" w:fill="auto"/>
          </w:tcPr>
          <w:p w14:paraId="15A40E5B" w14:textId="77777777" w:rsidR="007410D6" w:rsidRPr="002B3813" w:rsidRDefault="007410D6" w:rsidP="0076560A">
            <w:pPr>
              <w:pStyle w:val="TAL"/>
              <w:rPr>
                <w:lang w:eastAsia="en-US"/>
              </w:rPr>
            </w:pPr>
            <w:r w:rsidRPr="002B3813">
              <w:rPr>
                <w:lang w:eastAsia="zh-CN"/>
              </w:rPr>
              <w:t>ARFCN-ValueEUTRA-r9</w:t>
            </w:r>
          </w:p>
        </w:tc>
        <w:tc>
          <w:tcPr>
            <w:tcW w:w="1275" w:type="dxa"/>
            <w:shd w:val="clear" w:color="auto" w:fill="auto"/>
          </w:tcPr>
          <w:p w14:paraId="51C776CC" w14:textId="77777777" w:rsidR="007410D6" w:rsidRPr="002B3813" w:rsidRDefault="007410D6" w:rsidP="0076560A">
            <w:pPr>
              <w:pStyle w:val="TAL"/>
              <w:rPr>
                <w:lang w:eastAsia="en-US"/>
              </w:rPr>
            </w:pPr>
          </w:p>
        </w:tc>
      </w:tr>
      <w:tr w:rsidR="007410D6" w:rsidRPr="002B3813" w14:paraId="12A2D116" w14:textId="77777777" w:rsidTr="0076560A">
        <w:tc>
          <w:tcPr>
            <w:tcW w:w="4395" w:type="dxa"/>
            <w:shd w:val="clear" w:color="auto" w:fill="auto"/>
          </w:tcPr>
          <w:p w14:paraId="716F9475" w14:textId="77777777" w:rsidR="007410D6" w:rsidRPr="002B3813" w:rsidRDefault="007410D6" w:rsidP="0076560A">
            <w:pPr>
              <w:pStyle w:val="TAL"/>
              <w:rPr>
                <w:lang w:eastAsia="en-US"/>
              </w:rPr>
            </w:pPr>
            <w:r w:rsidRPr="002B3813">
              <w:rPr>
                <w:lang w:eastAsia="en-US"/>
              </w:rPr>
              <w:t xml:space="preserve">    maxTxPower-r12</w:t>
            </w:r>
          </w:p>
        </w:tc>
        <w:tc>
          <w:tcPr>
            <w:tcW w:w="2256" w:type="dxa"/>
            <w:shd w:val="clear" w:color="auto" w:fill="auto"/>
          </w:tcPr>
          <w:p w14:paraId="609F4E34"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A880AEA" w14:textId="77777777" w:rsidR="007410D6" w:rsidRPr="002B3813" w:rsidRDefault="007410D6" w:rsidP="0076560A">
            <w:pPr>
              <w:pStyle w:val="TAL"/>
              <w:rPr>
                <w:lang w:eastAsia="en-US"/>
              </w:rPr>
            </w:pPr>
          </w:p>
        </w:tc>
        <w:tc>
          <w:tcPr>
            <w:tcW w:w="1275" w:type="dxa"/>
            <w:shd w:val="clear" w:color="auto" w:fill="auto"/>
          </w:tcPr>
          <w:p w14:paraId="30178DAC" w14:textId="77777777" w:rsidR="007410D6" w:rsidRPr="002B3813" w:rsidRDefault="007410D6" w:rsidP="0076560A">
            <w:pPr>
              <w:pStyle w:val="TAL"/>
              <w:rPr>
                <w:lang w:eastAsia="en-US"/>
              </w:rPr>
            </w:pPr>
          </w:p>
        </w:tc>
      </w:tr>
      <w:tr w:rsidR="007410D6" w:rsidRPr="002B3813" w14:paraId="63315B22" w14:textId="77777777" w:rsidTr="0076560A">
        <w:tc>
          <w:tcPr>
            <w:tcW w:w="4395" w:type="dxa"/>
            <w:shd w:val="clear" w:color="auto" w:fill="auto"/>
          </w:tcPr>
          <w:p w14:paraId="0B3BE50E" w14:textId="77777777" w:rsidR="007410D6" w:rsidRPr="002B3813" w:rsidRDefault="007410D6" w:rsidP="0076560A">
            <w:pPr>
              <w:pStyle w:val="TAL"/>
              <w:rPr>
                <w:lang w:eastAsia="en-US"/>
              </w:rPr>
            </w:pPr>
            <w:r w:rsidRPr="002B3813">
              <w:rPr>
                <w:lang w:eastAsia="en-US"/>
              </w:rPr>
              <w:t xml:space="preserve">    additionalSpectrumEmission-r12</w:t>
            </w:r>
          </w:p>
        </w:tc>
        <w:tc>
          <w:tcPr>
            <w:tcW w:w="2256" w:type="dxa"/>
            <w:shd w:val="clear" w:color="auto" w:fill="auto"/>
          </w:tcPr>
          <w:p w14:paraId="13CEF612"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05C2DBEC" w14:textId="77777777" w:rsidR="007410D6" w:rsidRPr="002B3813" w:rsidRDefault="007410D6" w:rsidP="0076560A">
            <w:pPr>
              <w:pStyle w:val="TAL"/>
              <w:rPr>
                <w:lang w:eastAsia="en-US"/>
              </w:rPr>
            </w:pPr>
          </w:p>
        </w:tc>
        <w:tc>
          <w:tcPr>
            <w:tcW w:w="1275" w:type="dxa"/>
            <w:shd w:val="clear" w:color="auto" w:fill="auto"/>
          </w:tcPr>
          <w:p w14:paraId="1F7B95DF" w14:textId="77777777" w:rsidR="007410D6" w:rsidRPr="002B3813" w:rsidRDefault="007410D6" w:rsidP="0076560A">
            <w:pPr>
              <w:pStyle w:val="TAL"/>
              <w:rPr>
                <w:lang w:eastAsia="en-US"/>
              </w:rPr>
            </w:pPr>
          </w:p>
        </w:tc>
      </w:tr>
      <w:tr w:rsidR="007410D6" w:rsidRPr="002B3813" w14:paraId="787CCBFB" w14:textId="77777777" w:rsidTr="0076560A">
        <w:tc>
          <w:tcPr>
            <w:tcW w:w="4395" w:type="dxa"/>
            <w:shd w:val="clear" w:color="auto" w:fill="auto"/>
          </w:tcPr>
          <w:p w14:paraId="7782205C" w14:textId="77777777" w:rsidR="007410D6" w:rsidRPr="002B3813" w:rsidRDefault="007410D6" w:rsidP="0076560A">
            <w:pPr>
              <w:pStyle w:val="TAL"/>
              <w:rPr>
                <w:lang w:eastAsia="en-US"/>
              </w:rPr>
            </w:pPr>
            <w:r w:rsidRPr="002B3813">
              <w:rPr>
                <w:lang w:eastAsia="en-US"/>
              </w:rPr>
              <w:t xml:space="preserve">    sl-bandwidth-r12</w:t>
            </w:r>
          </w:p>
        </w:tc>
        <w:tc>
          <w:tcPr>
            <w:tcW w:w="2256" w:type="dxa"/>
            <w:shd w:val="clear" w:color="auto" w:fill="auto"/>
          </w:tcPr>
          <w:p w14:paraId="562050AC" w14:textId="77777777" w:rsidR="007410D6" w:rsidRPr="002B3813" w:rsidRDefault="007410D6" w:rsidP="0076560A">
            <w:pPr>
              <w:pStyle w:val="TAL"/>
              <w:rPr>
                <w:lang w:eastAsia="en-US"/>
              </w:rPr>
            </w:pPr>
            <w:r w:rsidRPr="002B3813">
              <w:rPr>
                <w:lang w:eastAsia="en-US"/>
              </w:rPr>
              <w:t>see table 6.2.3.3-2 using the same bandwidth as cell1</w:t>
            </w:r>
          </w:p>
        </w:tc>
        <w:tc>
          <w:tcPr>
            <w:tcW w:w="1713" w:type="dxa"/>
            <w:shd w:val="clear" w:color="auto" w:fill="auto"/>
          </w:tcPr>
          <w:p w14:paraId="30C3BC03" w14:textId="77777777" w:rsidR="007410D6" w:rsidRPr="002B3813" w:rsidRDefault="007410D6" w:rsidP="0076560A">
            <w:pPr>
              <w:pStyle w:val="TAL"/>
              <w:rPr>
                <w:lang w:eastAsia="en-US"/>
              </w:rPr>
            </w:pPr>
          </w:p>
        </w:tc>
        <w:tc>
          <w:tcPr>
            <w:tcW w:w="1275" w:type="dxa"/>
            <w:shd w:val="clear" w:color="auto" w:fill="auto"/>
          </w:tcPr>
          <w:p w14:paraId="60109DA6" w14:textId="77777777" w:rsidR="007410D6" w:rsidRPr="002B3813" w:rsidRDefault="007410D6" w:rsidP="0076560A">
            <w:pPr>
              <w:pStyle w:val="TAL"/>
              <w:rPr>
                <w:lang w:eastAsia="en-US"/>
              </w:rPr>
            </w:pPr>
          </w:p>
        </w:tc>
      </w:tr>
      <w:tr w:rsidR="007410D6" w:rsidRPr="002B3813" w14:paraId="6F74A137" w14:textId="77777777" w:rsidTr="0076560A">
        <w:tc>
          <w:tcPr>
            <w:tcW w:w="4395" w:type="dxa"/>
            <w:shd w:val="clear" w:color="auto" w:fill="auto"/>
          </w:tcPr>
          <w:p w14:paraId="66AA64DA" w14:textId="77777777" w:rsidR="007410D6" w:rsidRPr="002B3813" w:rsidRDefault="007410D6" w:rsidP="0076560A">
            <w:pPr>
              <w:pStyle w:val="TAL"/>
              <w:rPr>
                <w:lang w:eastAsia="en-US"/>
              </w:rPr>
            </w:pPr>
            <w:r w:rsidRPr="002B3813">
              <w:rPr>
                <w:lang w:eastAsia="en-US"/>
              </w:rPr>
              <w:t xml:space="preserve">    tdd-ConfigSL-r12 SEQUENCE {</w:t>
            </w:r>
          </w:p>
        </w:tc>
        <w:tc>
          <w:tcPr>
            <w:tcW w:w="2256" w:type="dxa"/>
            <w:shd w:val="clear" w:color="auto" w:fill="auto"/>
          </w:tcPr>
          <w:p w14:paraId="31EBE506" w14:textId="77777777" w:rsidR="007410D6" w:rsidRPr="002B3813" w:rsidRDefault="007410D6" w:rsidP="0076560A">
            <w:pPr>
              <w:pStyle w:val="TAL"/>
              <w:rPr>
                <w:lang w:eastAsia="en-US"/>
              </w:rPr>
            </w:pPr>
          </w:p>
        </w:tc>
        <w:tc>
          <w:tcPr>
            <w:tcW w:w="1713" w:type="dxa"/>
            <w:shd w:val="clear" w:color="auto" w:fill="auto"/>
          </w:tcPr>
          <w:p w14:paraId="41BDEB40" w14:textId="77777777" w:rsidR="007410D6" w:rsidRPr="002B3813" w:rsidRDefault="007410D6" w:rsidP="0076560A">
            <w:pPr>
              <w:pStyle w:val="TAL"/>
              <w:rPr>
                <w:lang w:eastAsia="en-US"/>
              </w:rPr>
            </w:pPr>
            <w:r w:rsidRPr="002B3813">
              <w:rPr>
                <w:lang w:eastAsia="en-US"/>
              </w:rPr>
              <w:t>TDD-ConfigSL-r12</w:t>
            </w:r>
          </w:p>
        </w:tc>
        <w:tc>
          <w:tcPr>
            <w:tcW w:w="1275" w:type="dxa"/>
            <w:shd w:val="clear" w:color="auto" w:fill="auto"/>
          </w:tcPr>
          <w:p w14:paraId="2DF6C873" w14:textId="77777777" w:rsidR="007410D6" w:rsidRPr="002B3813" w:rsidRDefault="007410D6" w:rsidP="0076560A">
            <w:pPr>
              <w:pStyle w:val="TAL"/>
              <w:rPr>
                <w:lang w:eastAsia="en-US"/>
              </w:rPr>
            </w:pPr>
          </w:p>
        </w:tc>
      </w:tr>
      <w:tr w:rsidR="007410D6" w:rsidRPr="002B3813" w14:paraId="1AFACAF1" w14:textId="77777777" w:rsidTr="0076560A">
        <w:tc>
          <w:tcPr>
            <w:tcW w:w="4395" w:type="dxa"/>
            <w:shd w:val="clear" w:color="auto" w:fill="auto"/>
          </w:tcPr>
          <w:p w14:paraId="6859B915" w14:textId="77777777" w:rsidR="007410D6" w:rsidRPr="002B3813" w:rsidRDefault="007410D6" w:rsidP="0076560A">
            <w:pPr>
              <w:pStyle w:val="TAL"/>
              <w:rPr>
                <w:lang w:eastAsia="en-US"/>
              </w:rPr>
            </w:pPr>
            <w:r w:rsidRPr="002B3813">
              <w:rPr>
                <w:lang w:eastAsia="en-US"/>
              </w:rPr>
              <w:t xml:space="preserve">      subframeAssignment</w:t>
            </w:r>
          </w:p>
        </w:tc>
        <w:tc>
          <w:tcPr>
            <w:tcW w:w="2256" w:type="dxa"/>
            <w:shd w:val="clear" w:color="auto" w:fill="auto"/>
          </w:tcPr>
          <w:p w14:paraId="551E4F71" w14:textId="77777777" w:rsidR="007410D6" w:rsidRPr="002B3813" w:rsidRDefault="007410D6" w:rsidP="0076560A">
            <w:pPr>
              <w:pStyle w:val="TAL"/>
              <w:rPr>
                <w:lang w:eastAsia="en-US"/>
              </w:rPr>
            </w:pPr>
            <w:r w:rsidRPr="002B3813">
              <w:rPr>
                <w:lang w:eastAsia="en-US"/>
              </w:rPr>
              <w:t>none</w:t>
            </w:r>
          </w:p>
        </w:tc>
        <w:tc>
          <w:tcPr>
            <w:tcW w:w="1713" w:type="dxa"/>
            <w:shd w:val="clear" w:color="auto" w:fill="auto"/>
          </w:tcPr>
          <w:p w14:paraId="06DA82B6" w14:textId="77777777" w:rsidR="007410D6" w:rsidRPr="002B3813" w:rsidRDefault="00773A3A" w:rsidP="0076560A">
            <w:pPr>
              <w:pStyle w:val="TAL"/>
              <w:rPr>
                <w:lang w:eastAsia="en-US"/>
              </w:rPr>
            </w:pPr>
            <w:r w:rsidRPr="002B3813">
              <w:rPr>
                <w:lang w:eastAsia="en-US"/>
              </w:rPr>
              <w:t>FDD</w:t>
            </w:r>
          </w:p>
        </w:tc>
        <w:tc>
          <w:tcPr>
            <w:tcW w:w="1275" w:type="dxa"/>
            <w:shd w:val="clear" w:color="auto" w:fill="auto"/>
          </w:tcPr>
          <w:p w14:paraId="07D53FBC" w14:textId="77777777" w:rsidR="007410D6" w:rsidRPr="002B3813" w:rsidRDefault="007410D6" w:rsidP="0076560A">
            <w:pPr>
              <w:pStyle w:val="TAL"/>
              <w:rPr>
                <w:lang w:eastAsia="en-US"/>
              </w:rPr>
            </w:pPr>
          </w:p>
        </w:tc>
      </w:tr>
      <w:tr w:rsidR="007410D6" w:rsidRPr="002B3813" w14:paraId="7AAA2B1C" w14:textId="77777777" w:rsidTr="0076560A">
        <w:tc>
          <w:tcPr>
            <w:tcW w:w="4395" w:type="dxa"/>
            <w:shd w:val="clear" w:color="auto" w:fill="auto"/>
          </w:tcPr>
          <w:p w14:paraId="22484982"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4A38BE6B" w14:textId="77777777" w:rsidR="007410D6" w:rsidRPr="002B3813" w:rsidRDefault="007410D6" w:rsidP="0076560A">
            <w:pPr>
              <w:pStyle w:val="TAL"/>
              <w:rPr>
                <w:lang w:eastAsia="en-US"/>
              </w:rPr>
            </w:pPr>
          </w:p>
        </w:tc>
        <w:tc>
          <w:tcPr>
            <w:tcW w:w="1713" w:type="dxa"/>
            <w:shd w:val="clear" w:color="auto" w:fill="auto"/>
          </w:tcPr>
          <w:p w14:paraId="7DEDDF91" w14:textId="77777777" w:rsidR="007410D6" w:rsidRPr="002B3813" w:rsidRDefault="007410D6" w:rsidP="0076560A">
            <w:pPr>
              <w:pStyle w:val="TAL"/>
              <w:rPr>
                <w:lang w:eastAsia="en-US"/>
              </w:rPr>
            </w:pPr>
          </w:p>
        </w:tc>
        <w:tc>
          <w:tcPr>
            <w:tcW w:w="1275" w:type="dxa"/>
            <w:shd w:val="clear" w:color="auto" w:fill="auto"/>
          </w:tcPr>
          <w:p w14:paraId="29A6AF92" w14:textId="77777777" w:rsidR="007410D6" w:rsidRPr="002B3813" w:rsidRDefault="007410D6" w:rsidP="0076560A">
            <w:pPr>
              <w:pStyle w:val="TAL"/>
              <w:rPr>
                <w:lang w:eastAsia="en-US"/>
              </w:rPr>
            </w:pPr>
          </w:p>
        </w:tc>
      </w:tr>
      <w:tr w:rsidR="007410D6" w:rsidRPr="002B3813" w14:paraId="49AB1B84" w14:textId="77777777" w:rsidTr="0076560A">
        <w:tc>
          <w:tcPr>
            <w:tcW w:w="4395" w:type="dxa"/>
            <w:shd w:val="clear" w:color="auto" w:fill="auto"/>
          </w:tcPr>
          <w:p w14:paraId="6D44BE6A" w14:textId="77777777" w:rsidR="007410D6" w:rsidRPr="002B3813" w:rsidRDefault="007410D6" w:rsidP="0076560A">
            <w:pPr>
              <w:pStyle w:val="TAL"/>
              <w:rPr>
                <w:lang w:eastAsia="en-US"/>
              </w:rPr>
            </w:pPr>
            <w:r w:rsidRPr="002B3813">
              <w:rPr>
                <w:lang w:eastAsia="en-US"/>
              </w:rPr>
              <w:t xml:space="preserve">    reserved-r12</w:t>
            </w:r>
          </w:p>
        </w:tc>
        <w:tc>
          <w:tcPr>
            <w:tcW w:w="2256" w:type="dxa"/>
            <w:shd w:val="clear" w:color="auto" w:fill="auto"/>
          </w:tcPr>
          <w:p w14:paraId="0149E26C" w14:textId="77777777" w:rsidR="007410D6" w:rsidRPr="002B3813" w:rsidRDefault="007410D6" w:rsidP="0076560A">
            <w:pPr>
              <w:pStyle w:val="TAL"/>
              <w:rPr>
                <w:lang w:eastAsia="en-US"/>
              </w:rPr>
            </w:pPr>
            <w:r w:rsidRPr="002B3813">
              <w:rPr>
                <w:lang w:eastAsia="en-US"/>
              </w:rPr>
              <w:t>‘0000000000000000000’B</w:t>
            </w:r>
          </w:p>
        </w:tc>
        <w:tc>
          <w:tcPr>
            <w:tcW w:w="1713" w:type="dxa"/>
            <w:shd w:val="clear" w:color="auto" w:fill="auto"/>
          </w:tcPr>
          <w:p w14:paraId="0A7FEABB" w14:textId="77777777" w:rsidR="007410D6" w:rsidRPr="002B3813" w:rsidRDefault="007410D6" w:rsidP="0076560A">
            <w:pPr>
              <w:pStyle w:val="TAL"/>
              <w:rPr>
                <w:lang w:eastAsia="en-US"/>
              </w:rPr>
            </w:pPr>
          </w:p>
        </w:tc>
        <w:tc>
          <w:tcPr>
            <w:tcW w:w="1275" w:type="dxa"/>
            <w:shd w:val="clear" w:color="auto" w:fill="auto"/>
          </w:tcPr>
          <w:p w14:paraId="685CC2D4" w14:textId="77777777" w:rsidR="007410D6" w:rsidRPr="002B3813" w:rsidRDefault="007410D6" w:rsidP="0076560A">
            <w:pPr>
              <w:pStyle w:val="TAL"/>
              <w:rPr>
                <w:lang w:eastAsia="en-US"/>
              </w:rPr>
            </w:pPr>
          </w:p>
        </w:tc>
      </w:tr>
      <w:tr w:rsidR="007410D6" w:rsidRPr="002B3813" w14:paraId="445B7E9D" w14:textId="77777777" w:rsidTr="0076560A">
        <w:tc>
          <w:tcPr>
            <w:tcW w:w="4395" w:type="dxa"/>
            <w:shd w:val="clear" w:color="auto" w:fill="auto"/>
          </w:tcPr>
          <w:p w14:paraId="444B66AD"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BAEDEE1" w14:textId="77777777" w:rsidR="007410D6" w:rsidRPr="002B3813" w:rsidRDefault="007410D6" w:rsidP="0076560A">
            <w:pPr>
              <w:pStyle w:val="TAL"/>
              <w:rPr>
                <w:lang w:eastAsia="en-US"/>
              </w:rPr>
            </w:pPr>
          </w:p>
        </w:tc>
        <w:tc>
          <w:tcPr>
            <w:tcW w:w="1713" w:type="dxa"/>
            <w:shd w:val="clear" w:color="auto" w:fill="auto"/>
          </w:tcPr>
          <w:p w14:paraId="1EA92406" w14:textId="77777777" w:rsidR="007410D6" w:rsidRPr="002B3813" w:rsidRDefault="007410D6" w:rsidP="0076560A">
            <w:pPr>
              <w:pStyle w:val="TAL"/>
              <w:rPr>
                <w:lang w:eastAsia="en-US"/>
              </w:rPr>
            </w:pPr>
          </w:p>
        </w:tc>
        <w:tc>
          <w:tcPr>
            <w:tcW w:w="1275" w:type="dxa"/>
            <w:shd w:val="clear" w:color="auto" w:fill="auto"/>
          </w:tcPr>
          <w:p w14:paraId="59D7BC31" w14:textId="77777777" w:rsidR="007410D6" w:rsidRPr="002B3813" w:rsidRDefault="007410D6" w:rsidP="0076560A">
            <w:pPr>
              <w:pStyle w:val="TAL"/>
              <w:rPr>
                <w:lang w:eastAsia="en-US"/>
              </w:rPr>
            </w:pPr>
          </w:p>
        </w:tc>
      </w:tr>
      <w:tr w:rsidR="007410D6" w:rsidRPr="002B3813" w14:paraId="0CFD1B9F" w14:textId="77777777" w:rsidTr="0076560A">
        <w:tc>
          <w:tcPr>
            <w:tcW w:w="4395" w:type="dxa"/>
            <w:shd w:val="clear" w:color="auto" w:fill="auto"/>
          </w:tcPr>
          <w:p w14:paraId="05152C93" w14:textId="77777777" w:rsidR="007410D6" w:rsidRPr="002B3813" w:rsidRDefault="007410D6" w:rsidP="0076560A">
            <w:pPr>
              <w:pStyle w:val="TAL"/>
              <w:rPr>
                <w:lang w:eastAsia="en-US"/>
              </w:rPr>
            </w:pPr>
            <w:r w:rsidRPr="002B3813">
              <w:rPr>
                <w:lang w:eastAsia="en-US"/>
              </w:rPr>
              <w:t xml:space="preserve">  preconfigSync-r12 SEQUENCE {</w:t>
            </w:r>
          </w:p>
        </w:tc>
        <w:tc>
          <w:tcPr>
            <w:tcW w:w="2256" w:type="dxa"/>
            <w:shd w:val="clear" w:color="auto" w:fill="auto"/>
          </w:tcPr>
          <w:p w14:paraId="185BA739" w14:textId="77777777" w:rsidR="007410D6" w:rsidRPr="002B3813" w:rsidRDefault="007410D6" w:rsidP="0076560A">
            <w:pPr>
              <w:pStyle w:val="TAL"/>
              <w:rPr>
                <w:lang w:eastAsia="en-US"/>
              </w:rPr>
            </w:pPr>
          </w:p>
        </w:tc>
        <w:tc>
          <w:tcPr>
            <w:tcW w:w="1713" w:type="dxa"/>
            <w:shd w:val="clear" w:color="auto" w:fill="auto"/>
          </w:tcPr>
          <w:p w14:paraId="0F2AE271" w14:textId="77777777" w:rsidR="007410D6" w:rsidRPr="002B3813" w:rsidRDefault="007410D6" w:rsidP="0076560A">
            <w:pPr>
              <w:pStyle w:val="TAL"/>
              <w:rPr>
                <w:lang w:eastAsia="en-US"/>
              </w:rPr>
            </w:pPr>
            <w:r w:rsidRPr="002B3813">
              <w:rPr>
                <w:lang w:eastAsia="en-US"/>
              </w:rPr>
              <w:t>SL-PreconfigSync-r12</w:t>
            </w:r>
          </w:p>
        </w:tc>
        <w:tc>
          <w:tcPr>
            <w:tcW w:w="1275" w:type="dxa"/>
            <w:shd w:val="clear" w:color="auto" w:fill="auto"/>
          </w:tcPr>
          <w:p w14:paraId="7B3DCD62" w14:textId="77777777" w:rsidR="007410D6" w:rsidRPr="002B3813" w:rsidRDefault="007410D6" w:rsidP="0076560A">
            <w:pPr>
              <w:pStyle w:val="TAL"/>
              <w:rPr>
                <w:lang w:eastAsia="en-US"/>
              </w:rPr>
            </w:pPr>
          </w:p>
        </w:tc>
      </w:tr>
      <w:tr w:rsidR="007410D6" w:rsidRPr="002B3813" w14:paraId="1808DB8E" w14:textId="77777777" w:rsidTr="0076560A">
        <w:tc>
          <w:tcPr>
            <w:tcW w:w="4395" w:type="dxa"/>
            <w:shd w:val="clear" w:color="auto" w:fill="auto"/>
          </w:tcPr>
          <w:p w14:paraId="65194F58" w14:textId="77777777" w:rsidR="007410D6" w:rsidRPr="002B3813" w:rsidRDefault="007410D6" w:rsidP="0076560A">
            <w:pPr>
              <w:pStyle w:val="TAL"/>
              <w:rPr>
                <w:lang w:eastAsia="en-US"/>
              </w:rPr>
            </w:pPr>
            <w:r w:rsidRPr="002B3813">
              <w:rPr>
                <w:lang w:eastAsia="en-US"/>
              </w:rPr>
              <w:t xml:space="preserve">    syncCP-Len-r12</w:t>
            </w:r>
          </w:p>
        </w:tc>
        <w:tc>
          <w:tcPr>
            <w:tcW w:w="2256" w:type="dxa"/>
            <w:shd w:val="clear" w:color="auto" w:fill="auto"/>
          </w:tcPr>
          <w:p w14:paraId="1705BFBC"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52993DD4"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5BE5C023" w14:textId="77777777" w:rsidR="007410D6" w:rsidRPr="002B3813" w:rsidRDefault="007410D6" w:rsidP="0076560A">
            <w:pPr>
              <w:pStyle w:val="TAL"/>
              <w:rPr>
                <w:lang w:eastAsia="en-US"/>
              </w:rPr>
            </w:pPr>
          </w:p>
        </w:tc>
      </w:tr>
      <w:tr w:rsidR="007410D6" w:rsidRPr="002B3813" w14:paraId="4DEDE9CA" w14:textId="77777777" w:rsidTr="0076560A">
        <w:tc>
          <w:tcPr>
            <w:tcW w:w="4395" w:type="dxa"/>
            <w:shd w:val="clear" w:color="auto" w:fill="auto"/>
          </w:tcPr>
          <w:p w14:paraId="26DB8C16" w14:textId="77777777" w:rsidR="007410D6" w:rsidRPr="002B3813" w:rsidRDefault="007410D6" w:rsidP="0076560A">
            <w:pPr>
              <w:pStyle w:val="TAL"/>
              <w:rPr>
                <w:lang w:eastAsia="en-US"/>
              </w:rPr>
            </w:pPr>
            <w:r w:rsidRPr="002B3813">
              <w:rPr>
                <w:lang w:eastAsia="en-US"/>
              </w:rPr>
              <w:t xml:space="preserve">    syncOffsetIndicator1-r12</w:t>
            </w:r>
          </w:p>
        </w:tc>
        <w:tc>
          <w:tcPr>
            <w:tcW w:w="2256" w:type="dxa"/>
            <w:shd w:val="clear" w:color="auto" w:fill="auto"/>
          </w:tcPr>
          <w:p w14:paraId="4F99F5FE" w14:textId="77777777" w:rsidR="007410D6" w:rsidRPr="002B3813" w:rsidRDefault="007410D6" w:rsidP="0076560A">
            <w:pPr>
              <w:pStyle w:val="TAL"/>
              <w:rPr>
                <w:lang w:eastAsia="en-US"/>
              </w:rPr>
            </w:pPr>
            <w:r w:rsidRPr="002B3813">
              <w:rPr>
                <w:lang w:eastAsia="en-US"/>
              </w:rPr>
              <w:t>1</w:t>
            </w:r>
          </w:p>
        </w:tc>
        <w:tc>
          <w:tcPr>
            <w:tcW w:w="1713" w:type="dxa"/>
            <w:shd w:val="clear" w:color="auto" w:fill="auto"/>
          </w:tcPr>
          <w:p w14:paraId="607EEE7C" w14:textId="77777777" w:rsidR="007410D6" w:rsidRPr="002B3813" w:rsidRDefault="007410D6" w:rsidP="0076560A">
            <w:pPr>
              <w:pStyle w:val="TAL"/>
              <w:rPr>
                <w:lang w:eastAsia="en-US"/>
              </w:rPr>
            </w:pPr>
          </w:p>
          <w:p w14:paraId="008FE364" w14:textId="77777777" w:rsidR="007410D6" w:rsidRPr="002B3813" w:rsidRDefault="007410D6" w:rsidP="0076560A">
            <w:pPr>
              <w:pStyle w:val="TAL"/>
              <w:rPr>
                <w:lang w:eastAsia="en-US"/>
              </w:rPr>
            </w:pPr>
            <w:r w:rsidRPr="002B3813">
              <w:rPr>
                <w:lang w:eastAsia="en-US"/>
              </w:rPr>
              <w:t>SL-OffsetIndicatorSync-r12</w:t>
            </w:r>
          </w:p>
          <w:p w14:paraId="2B132CBA" w14:textId="77777777" w:rsidR="007410D6" w:rsidRPr="002B3813" w:rsidRDefault="007410D6" w:rsidP="0076560A">
            <w:pPr>
              <w:pStyle w:val="TAL"/>
              <w:rPr>
                <w:lang w:eastAsia="en-US"/>
              </w:rPr>
            </w:pPr>
          </w:p>
          <w:p w14:paraId="19A7944B" w14:textId="77777777" w:rsidR="007410D6" w:rsidRPr="002B3813" w:rsidRDefault="007410D6" w:rsidP="0076560A">
            <w:pPr>
              <w:pStyle w:val="TAL"/>
              <w:rPr>
                <w:lang w:eastAsia="en-US"/>
              </w:rPr>
            </w:pPr>
            <w:r w:rsidRPr="002B381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2B3813" w:rsidRDefault="007410D6" w:rsidP="0076560A">
            <w:pPr>
              <w:pStyle w:val="TAL"/>
              <w:rPr>
                <w:lang w:eastAsia="en-US"/>
              </w:rPr>
            </w:pPr>
          </w:p>
        </w:tc>
      </w:tr>
      <w:tr w:rsidR="007410D6" w:rsidRPr="002B3813" w14:paraId="725E8979" w14:textId="77777777" w:rsidTr="0076560A">
        <w:tc>
          <w:tcPr>
            <w:tcW w:w="4395" w:type="dxa"/>
            <w:shd w:val="clear" w:color="auto" w:fill="auto"/>
          </w:tcPr>
          <w:p w14:paraId="3B2ED348" w14:textId="77777777" w:rsidR="007410D6" w:rsidRPr="002B3813" w:rsidRDefault="007410D6" w:rsidP="0076560A">
            <w:pPr>
              <w:pStyle w:val="TAL"/>
              <w:rPr>
                <w:lang w:eastAsia="en-US"/>
              </w:rPr>
            </w:pPr>
            <w:r w:rsidRPr="002B3813">
              <w:rPr>
                <w:lang w:eastAsia="en-US"/>
              </w:rPr>
              <w:t xml:space="preserve">    syncOffsetIndicator2-r12</w:t>
            </w:r>
          </w:p>
        </w:tc>
        <w:tc>
          <w:tcPr>
            <w:tcW w:w="2256" w:type="dxa"/>
            <w:shd w:val="clear" w:color="auto" w:fill="auto"/>
          </w:tcPr>
          <w:p w14:paraId="0E6C5663" w14:textId="77777777" w:rsidR="007410D6" w:rsidRPr="002B3813" w:rsidRDefault="007410D6" w:rsidP="0076560A">
            <w:pPr>
              <w:pStyle w:val="TAL"/>
              <w:rPr>
                <w:lang w:eastAsia="en-US"/>
              </w:rPr>
            </w:pPr>
            <w:r w:rsidRPr="002B3813">
              <w:rPr>
                <w:lang w:eastAsia="en-US"/>
              </w:rPr>
              <w:t>2</w:t>
            </w:r>
          </w:p>
        </w:tc>
        <w:tc>
          <w:tcPr>
            <w:tcW w:w="1713" w:type="dxa"/>
            <w:shd w:val="clear" w:color="auto" w:fill="auto"/>
          </w:tcPr>
          <w:p w14:paraId="6D3AD6A6" w14:textId="77777777" w:rsidR="007410D6" w:rsidRPr="002B3813" w:rsidRDefault="007410D6" w:rsidP="0076560A">
            <w:pPr>
              <w:pStyle w:val="TAL"/>
              <w:rPr>
                <w:lang w:eastAsia="en-US"/>
              </w:rPr>
            </w:pPr>
            <w:r w:rsidRPr="002B3813">
              <w:rPr>
                <w:lang w:eastAsia="en-US"/>
              </w:rPr>
              <w:t>SL-OffsetIndicatorSync-r12</w:t>
            </w:r>
          </w:p>
        </w:tc>
        <w:tc>
          <w:tcPr>
            <w:tcW w:w="1275" w:type="dxa"/>
            <w:shd w:val="clear" w:color="auto" w:fill="auto"/>
          </w:tcPr>
          <w:p w14:paraId="05499179" w14:textId="77777777" w:rsidR="007410D6" w:rsidRPr="002B3813" w:rsidRDefault="007410D6" w:rsidP="0076560A">
            <w:pPr>
              <w:pStyle w:val="TAL"/>
              <w:rPr>
                <w:lang w:eastAsia="en-US"/>
              </w:rPr>
            </w:pPr>
          </w:p>
        </w:tc>
      </w:tr>
      <w:tr w:rsidR="007410D6" w:rsidRPr="002B3813" w14:paraId="12A2CAFA" w14:textId="77777777" w:rsidTr="0076560A">
        <w:tc>
          <w:tcPr>
            <w:tcW w:w="4395" w:type="dxa"/>
            <w:shd w:val="clear" w:color="auto" w:fill="auto"/>
          </w:tcPr>
          <w:p w14:paraId="2FCCE1D7" w14:textId="77777777" w:rsidR="007410D6" w:rsidRPr="002B3813" w:rsidRDefault="007410D6" w:rsidP="0076560A">
            <w:pPr>
              <w:pStyle w:val="TAL"/>
              <w:rPr>
                <w:lang w:eastAsia="en-US"/>
              </w:rPr>
            </w:pPr>
            <w:r w:rsidRPr="002B3813">
              <w:rPr>
                <w:lang w:eastAsia="en-US"/>
              </w:rPr>
              <w:t xml:space="preserve">    syncTxParameters-r12</w:t>
            </w:r>
          </w:p>
        </w:tc>
        <w:tc>
          <w:tcPr>
            <w:tcW w:w="2256" w:type="dxa"/>
            <w:shd w:val="clear" w:color="auto" w:fill="auto"/>
          </w:tcPr>
          <w:p w14:paraId="6200CABF" w14:textId="77777777" w:rsidR="007410D6" w:rsidRPr="002B3813" w:rsidRDefault="007410D6" w:rsidP="0076560A">
            <w:pPr>
              <w:pStyle w:val="TAL"/>
              <w:rPr>
                <w:lang w:eastAsia="en-US"/>
              </w:rPr>
            </w:pPr>
            <w:r w:rsidRPr="002B3813">
              <w:rPr>
                <w:lang w:eastAsia="en-US"/>
              </w:rPr>
              <w:t>23</w:t>
            </w:r>
          </w:p>
        </w:tc>
        <w:tc>
          <w:tcPr>
            <w:tcW w:w="1713" w:type="dxa"/>
            <w:shd w:val="clear" w:color="auto" w:fill="auto"/>
          </w:tcPr>
          <w:p w14:paraId="536EF2D4" w14:textId="77777777" w:rsidR="007410D6" w:rsidRPr="002B3813" w:rsidRDefault="007410D6" w:rsidP="0076560A">
            <w:pPr>
              <w:pStyle w:val="TAL"/>
              <w:rPr>
                <w:lang w:eastAsia="en-US"/>
              </w:rPr>
            </w:pPr>
            <w:r w:rsidRPr="002B3813">
              <w:rPr>
                <w:lang w:eastAsia="en-US"/>
              </w:rPr>
              <w:t>P0-SL-r12</w:t>
            </w:r>
          </w:p>
        </w:tc>
        <w:tc>
          <w:tcPr>
            <w:tcW w:w="1275" w:type="dxa"/>
            <w:shd w:val="clear" w:color="auto" w:fill="auto"/>
          </w:tcPr>
          <w:p w14:paraId="62668901" w14:textId="77777777" w:rsidR="007410D6" w:rsidRPr="002B3813" w:rsidRDefault="007410D6" w:rsidP="0076560A">
            <w:pPr>
              <w:pStyle w:val="TAL"/>
              <w:rPr>
                <w:lang w:eastAsia="en-US"/>
              </w:rPr>
            </w:pPr>
          </w:p>
        </w:tc>
      </w:tr>
      <w:tr w:rsidR="007410D6" w:rsidRPr="002B3813" w14:paraId="2AFBB5D0" w14:textId="77777777" w:rsidTr="0076560A">
        <w:tc>
          <w:tcPr>
            <w:tcW w:w="4395" w:type="dxa"/>
            <w:shd w:val="clear" w:color="auto" w:fill="auto"/>
          </w:tcPr>
          <w:p w14:paraId="0A51839C" w14:textId="77777777" w:rsidR="007410D6" w:rsidRPr="002B3813" w:rsidRDefault="007410D6" w:rsidP="0076560A">
            <w:pPr>
              <w:pStyle w:val="TAL"/>
              <w:rPr>
                <w:lang w:eastAsia="en-US"/>
              </w:rPr>
            </w:pPr>
            <w:r w:rsidRPr="002B3813">
              <w:rPr>
                <w:lang w:eastAsia="en-US"/>
              </w:rPr>
              <w:t xml:space="preserve">    syncTxThreshOoC-r12</w:t>
            </w:r>
          </w:p>
        </w:tc>
        <w:tc>
          <w:tcPr>
            <w:tcW w:w="2256" w:type="dxa"/>
            <w:shd w:val="clear" w:color="auto" w:fill="auto"/>
          </w:tcPr>
          <w:p w14:paraId="7432A048" w14:textId="77777777" w:rsidR="007410D6" w:rsidRPr="002B3813" w:rsidRDefault="007410D6" w:rsidP="0076560A">
            <w:pPr>
              <w:pStyle w:val="TAL"/>
              <w:rPr>
                <w:lang w:eastAsia="en-US"/>
              </w:rPr>
            </w:pPr>
            <w:r w:rsidRPr="002B3813">
              <w:rPr>
                <w:rFonts w:cs="Arial"/>
                <w:lang w:eastAsia="en-US"/>
              </w:rPr>
              <w:t>0</w:t>
            </w:r>
          </w:p>
        </w:tc>
        <w:tc>
          <w:tcPr>
            <w:tcW w:w="1713" w:type="dxa"/>
            <w:shd w:val="clear" w:color="auto" w:fill="auto"/>
          </w:tcPr>
          <w:p w14:paraId="553BD53A" w14:textId="77777777" w:rsidR="007410D6" w:rsidRPr="002B3813" w:rsidRDefault="007410D6" w:rsidP="0076560A">
            <w:pPr>
              <w:pStyle w:val="TAL"/>
              <w:rPr>
                <w:lang w:eastAsia="en-US"/>
              </w:rPr>
            </w:pPr>
            <w:r w:rsidRPr="002B3813">
              <w:rPr>
                <w:rFonts w:cs="Arial"/>
                <w:lang w:eastAsia="en-US"/>
              </w:rPr>
              <w:t>(-110dBm/15kHz)</w:t>
            </w:r>
          </w:p>
        </w:tc>
        <w:tc>
          <w:tcPr>
            <w:tcW w:w="1275" w:type="dxa"/>
            <w:shd w:val="clear" w:color="auto" w:fill="auto"/>
          </w:tcPr>
          <w:p w14:paraId="737001A3" w14:textId="77777777" w:rsidR="007410D6" w:rsidRPr="002B3813" w:rsidRDefault="007410D6" w:rsidP="0076560A">
            <w:pPr>
              <w:pStyle w:val="TAL"/>
              <w:rPr>
                <w:lang w:eastAsia="en-US"/>
              </w:rPr>
            </w:pPr>
          </w:p>
        </w:tc>
      </w:tr>
      <w:tr w:rsidR="007410D6" w:rsidRPr="002B3813" w14:paraId="0AFD0ECC" w14:textId="77777777" w:rsidTr="0076560A">
        <w:tc>
          <w:tcPr>
            <w:tcW w:w="4395" w:type="dxa"/>
            <w:shd w:val="clear" w:color="auto" w:fill="auto"/>
          </w:tcPr>
          <w:p w14:paraId="157AC01C" w14:textId="77777777" w:rsidR="007410D6" w:rsidRPr="002B3813" w:rsidRDefault="007410D6" w:rsidP="0076560A">
            <w:pPr>
              <w:pStyle w:val="TAL"/>
              <w:rPr>
                <w:lang w:eastAsia="en-US"/>
              </w:rPr>
            </w:pPr>
            <w:r w:rsidRPr="002B3813">
              <w:rPr>
                <w:lang w:eastAsia="en-US"/>
              </w:rPr>
              <w:t xml:space="preserve">    filterCoefficient-r12</w:t>
            </w:r>
          </w:p>
        </w:tc>
        <w:tc>
          <w:tcPr>
            <w:tcW w:w="2256" w:type="dxa"/>
            <w:shd w:val="clear" w:color="auto" w:fill="auto"/>
            <w:vAlign w:val="center"/>
          </w:tcPr>
          <w:p w14:paraId="2128B9F5" w14:textId="77777777" w:rsidR="007410D6" w:rsidRPr="002B3813" w:rsidRDefault="007410D6" w:rsidP="0076560A">
            <w:pPr>
              <w:pStyle w:val="TAL"/>
              <w:rPr>
                <w:lang w:eastAsia="en-US"/>
              </w:rPr>
            </w:pPr>
            <w:r w:rsidRPr="002B3813">
              <w:rPr>
                <w:rFonts w:cs="Arial"/>
                <w:lang w:eastAsia="en-US"/>
              </w:rPr>
              <w:t>fc0</w:t>
            </w:r>
          </w:p>
        </w:tc>
        <w:tc>
          <w:tcPr>
            <w:tcW w:w="1713" w:type="dxa"/>
            <w:shd w:val="clear" w:color="auto" w:fill="auto"/>
          </w:tcPr>
          <w:p w14:paraId="32729FEE" w14:textId="77777777" w:rsidR="007410D6" w:rsidRPr="002B3813" w:rsidRDefault="007410D6" w:rsidP="0076560A">
            <w:pPr>
              <w:pStyle w:val="TAL"/>
              <w:rPr>
                <w:lang w:eastAsia="en-US"/>
              </w:rPr>
            </w:pPr>
          </w:p>
        </w:tc>
        <w:tc>
          <w:tcPr>
            <w:tcW w:w="1275" w:type="dxa"/>
            <w:shd w:val="clear" w:color="auto" w:fill="auto"/>
          </w:tcPr>
          <w:p w14:paraId="726E4294" w14:textId="77777777" w:rsidR="007410D6" w:rsidRPr="002B3813" w:rsidRDefault="007410D6" w:rsidP="0076560A">
            <w:pPr>
              <w:pStyle w:val="TAL"/>
              <w:rPr>
                <w:lang w:eastAsia="en-US"/>
              </w:rPr>
            </w:pPr>
          </w:p>
        </w:tc>
      </w:tr>
      <w:tr w:rsidR="007410D6" w:rsidRPr="002B3813" w14:paraId="160D1C68" w14:textId="77777777" w:rsidTr="0076560A">
        <w:tc>
          <w:tcPr>
            <w:tcW w:w="4395" w:type="dxa"/>
            <w:shd w:val="clear" w:color="auto" w:fill="auto"/>
          </w:tcPr>
          <w:p w14:paraId="292D524C" w14:textId="77777777" w:rsidR="007410D6" w:rsidRPr="002B3813" w:rsidRDefault="007410D6" w:rsidP="0076560A">
            <w:pPr>
              <w:pStyle w:val="TAL"/>
              <w:rPr>
                <w:lang w:eastAsia="en-US"/>
              </w:rPr>
            </w:pPr>
            <w:r w:rsidRPr="002B3813">
              <w:rPr>
                <w:lang w:eastAsia="en-US"/>
              </w:rPr>
              <w:t xml:space="preserve">    syncRefMinHyst-r12</w:t>
            </w:r>
          </w:p>
        </w:tc>
        <w:tc>
          <w:tcPr>
            <w:tcW w:w="2256" w:type="dxa"/>
            <w:shd w:val="clear" w:color="auto" w:fill="auto"/>
            <w:vAlign w:val="center"/>
          </w:tcPr>
          <w:p w14:paraId="4ABAEB33"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7FDDE934" w14:textId="77777777" w:rsidR="007410D6" w:rsidRPr="002B3813" w:rsidRDefault="007410D6" w:rsidP="0076560A">
            <w:pPr>
              <w:pStyle w:val="TAL"/>
              <w:rPr>
                <w:lang w:eastAsia="en-US"/>
              </w:rPr>
            </w:pPr>
          </w:p>
        </w:tc>
        <w:tc>
          <w:tcPr>
            <w:tcW w:w="1275" w:type="dxa"/>
            <w:shd w:val="clear" w:color="auto" w:fill="auto"/>
          </w:tcPr>
          <w:p w14:paraId="7F485C62" w14:textId="77777777" w:rsidR="007410D6" w:rsidRPr="002B3813" w:rsidRDefault="007410D6" w:rsidP="0076560A">
            <w:pPr>
              <w:pStyle w:val="TAL"/>
              <w:rPr>
                <w:lang w:eastAsia="en-US"/>
              </w:rPr>
            </w:pPr>
          </w:p>
        </w:tc>
      </w:tr>
      <w:tr w:rsidR="007410D6" w:rsidRPr="002B3813" w14:paraId="65C0E956" w14:textId="77777777" w:rsidTr="0076560A">
        <w:tc>
          <w:tcPr>
            <w:tcW w:w="4395" w:type="dxa"/>
            <w:shd w:val="clear" w:color="auto" w:fill="auto"/>
          </w:tcPr>
          <w:p w14:paraId="10077E8D" w14:textId="77777777" w:rsidR="007410D6" w:rsidRPr="002B3813" w:rsidRDefault="007410D6" w:rsidP="0076560A">
            <w:pPr>
              <w:pStyle w:val="TAL"/>
              <w:rPr>
                <w:lang w:eastAsia="en-US"/>
              </w:rPr>
            </w:pPr>
            <w:r w:rsidRPr="002B3813">
              <w:rPr>
                <w:lang w:eastAsia="en-US"/>
              </w:rPr>
              <w:t xml:space="preserve">    syncRefDiffHyst-r12</w:t>
            </w:r>
          </w:p>
        </w:tc>
        <w:tc>
          <w:tcPr>
            <w:tcW w:w="2256" w:type="dxa"/>
            <w:shd w:val="clear" w:color="auto" w:fill="auto"/>
            <w:vAlign w:val="center"/>
          </w:tcPr>
          <w:p w14:paraId="0A8EA69E" w14:textId="77777777" w:rsidR="007410D6" w:rsidRPr="002B3813" w:rsidRDefault="007410D6" w:rsidP="0076560A">
            <w:pPr>
              <w:pStyle w:val="TAL"/>
              <w:rPr>
                <w:lang w:eastAsia="en-US"/>
              </w:rPr>
            </w:pPr>
            <w:r w:rsidRPr="002B3813">
              <w:rPr>
                <w:rFonts w:cs="Arial"/>
                <w:lang w:eastAsia="en-US"/>
              </w:rPr>
              <w:t>dB0</w:t>
            </w:r>
          </w:p>
        </w:tc>
        <w:tc>
          <w:tcPr>
            <w:tcW w:w="1713" w:type="dxa"/>
            <w:shd w:val="clear" w:color="auto" w:fill="auto"/>
          </w:tcPr>
          <w:p w14:paraId="1D9AA224" w14:textId="77777777" w:rsidR="007410D6" w:rsidRPr="002B3813" w:rsidRDefault="007410D6" w:rsidP="0076560A">
            <w:pPr>
              <w:pStyle w:val="TAL"/>
              <w:rPr>
                <w:lang w:eastAsia="en-US"/>
              </w:rPr>
            </w:pPr>
          </w:p>
        </w:tc>
        <w:tc>
          <w:tcPr>
            <w:tcW w:w="1275" w:type="dxa"/>
            <w:shd w:val="clear" w:color="auto" w:fill="auto"/>
          </w:tcPr>
          <w:p w14:paraId="504AEF08" w14:textId="77777777" w:rsidR="007410D6" w:rsidRPr="002B3813" w:rsidRDefault="007410D6" w:rsidP="0076560A">
            <w:pPr>
              <w:pStyle w:val="TAL"/>
              <w:rPr>
                <w:lang w:eastAsia="en-US"/>
              </w:rPr>
            </w:pPr>
          </w:p>
        </w:tc>
      </w:tr>
      <w:tr w:rsidR="007410D6" w:rsidRPr="002B3813" w14:paraId="7B2ED0DA" w14:textId="77777777" w:rsidTr="0076560A">
        <w:tc>
          <w:tcPr>
            <w:tcW w:w="4395" w:type="dxa"/>
            <w:shd w:val="clear" w:color="auto" w:fill="auto"/>
          </w:tcPr>
          <w:p w14:paraId="34C46381"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2A2ED7" w14:textId="77777777" w:rsidR="007410D6" w:rsidRPr="002B3813" w:rsidRDefault="007410D6" w:rsidP="0076560A">
            <w:pPr>
              <w:pStyle w:val="TAL"/>
              <w:rPr>
                <w:lang w:eastAsia="en-US"/>
              </w:rPr>
            </w:pPr>
          </w:p>
        </w:tc>
        <w:tc>
          <w:tcPr>
            <w:tcW w:w="1713" w:type="dxa"/>
            <w:shd w:val="clear" w:color="auto" w:fill="auto"/>
          </w:tcPr>
          <w:p w14:paraId="0653EC4A" w14:textId="77777777" w:rsidR="007410D6" w:rsidRPr="002B3813" w:rsidRDefault="007410D6" w:rsidP="0076560A">
            <w:pPr>
              <w:pStyle w:val="TAL"/>
              <w:rPr>
                <w:lang w:eastAsia="en-US"/>
              </w:rPr>
            </w:pPr>
          </w:p>
        </w:tc>
        <w:tc>
          <w:tcPr>
            <w:tcW w:w="1275" w:type="dxa"/>
            <w:shd w:val="clear" w:color="auto" w:fill="auto"/>
          </w:tcPr>
          <w:p w14:paraId="5C9C81DD" w14:textId="77777777" w:rsidR="007410D6" w:rsidRPr="002B3813" w:rsidRDefault="007410D6" w:rsidP="0076560A">
            <w:pPr>
              <w:pStyle w:val="TAL"/>
              <w:rPr>
                <w:lang w:eastAsia="en-US"/>
              </w:rPr>
            </w:pPr>
          </w:p>
        </w:tc>
      </w:tr>
      <w:tr w:rsidR="007410D6" w:rsidRPr="002B3813" w14:paraId="2C822E2B" w14:textId="77777777" w:rsidTr="0076560A">
        <w:tc>
          <w:tcPr>
            <w:tcW w:w="4395" w:type="dxa"/>
            <w:shd w:val="clear" w:color="auto" w:fill="auto"/>
          </w:tcPr>
          <w:p w14:paraId="4E0F25AB" w14:textId="77777777" w:rsidR="007410D6" w:rsidRPr="002B3813" w:rsidRDefault="007410D6" w:rsidP="0076560A">
            <w:pPr>
              <w:pStyle w:val="TAL"/>
              <w:rPr>
                <w:lang w:eastAsia="en-US"/>
              </w:rPr>
            </w:pPr>
            <w:r w:rsidRPr="002B3813">
              <w:rPr>
                <w:lang w:eastAsia="en-US"/>
              </w:rPr>
              <w:t xml:space="preserve">  preconfigComm-r12 SEQUENCE (SIZE (1..maxSL-TxPool-r12)) OF SL-PreconfigCommPool-r12 {</w:t>
            </w:r>
          </w:p>
        </w:tc>
        <w:tc>
          <w:tcPr>
            <w:tcW w:w="2256" w:type="dxa"/>
            <w:shd w:val="clear" w:color="auto" w:fill="auto"/>
          </w:tcPr>
          <w:p w14:paraId="3624EF4F" w14:textId="77777777" w:rsidR="007410D6" w:rsidRPr="002B3813" w:rsidRDefault="007410D6" w:rsidP="0076560A">
            <w:pPr>
              <w:pStyle w:val="TAL"/>
              <w:rPr>
                <w:lang w:eastAsia="en-US"/>
              </w:rPr>
            </w:pPr>
            <w:r w:rsidRPr="002B3813">
              <w:rPr>
                <w:lang w:eastAsia="en-US"/>
              </w:rPr>
              <w:t>1 entry</w:t>
            </w:r>
          </w:p>
        </w:tc>
        <w:tc>
          <w:tcPr>
            <w:tcW w:w="1713" w:type="dxa"/>
            <w:shd w:val="clear" w:color="auto" w:fill="auto"/>
          </w:tcPr>
          <w:p w14:paraId="41FD698A" w14:textId="77777777" w:rsidR="007410D6" w:rsidRPr="002B3813" w:rsidRDefault="007410D6" w:rsidP="0076560A">
            <w:pPr>
              <w:pStyle w:val="TAL"/>
              <w:rPr>
                <w:lang w:eastAsia="en-US"/>
              </w:rPr>
            </w:pPr>
            <w:r w:rsidRPr="002B3813">
              <w:rPr>
                <w:lang w:eastAsia="en-US"/>
              </w:rPr>
              <w:t>SL-PreconfigCommPoolList4-r12</w:t>
            </w:r>
          </w:p>
        </w:tc>
        <w:tc>
          <w:tcPr>
            <w:tcW w:w="1275" w:type="dxa"/>
            <w:shd w:val="clear" w:color="auto" w:fill="auto"/>
          </w:tcPr>
          <w:p w14:paraId="31C6A3AF" w14:textId="77777777" w:rsidR="007410D6" w:rsidRPr="002B3813" w:rsidRDefault="007410D6" w:rsidP="0076560A">
            <w:pPr>
              <w:pStyle w:val="TAL"/>
              <w:rPr>
                <w:lang w:eastAsia="en-US"/>
              </w:rPr>
            </w:pPr>
          </w:p>
        </w:tc>
      </w:tr>
      <w:tr w:rsidR="007410D6" w:rsidRPr="002B3813" w14:paraId="20142990" w14:textId="77777777" w:rsidTr="0076560A">
        <w:tc>
          <w:tcPr>
            <w:tcW w:w="4395" w:type="dxa"/>
            <w:shd w:val="clear" w:color="auto" w:fill="auto"/>
          </w:tcPr>
          <w:p w14:paraId="1931E6F0" w14:textId="77777777" w:rsidR="007410D6" w:rsidRPr="002B3813" w:rsidRDefault="007410D6" w:rsidP="0076560A">
            <w:pPr>
              <w:pStyle w:val="TAL"/>
              <w:rPr>
                <w:lang w:eastAsia="en-US"/>
              </w:rPr>
            </w:pPr>
            <w:r w:rsidRPr="002B3813">
              <w:rPr>
                <w:lang w:eastAsia="en-US"/>
              </w:rPr>
              <w:t xml:space="preserve">    SL-PreconfigCommPool-r12 SEQUENCE {</w:t>
            </w:r>
          </w:p>
        </w:tc>
        <w:tc>
          <w:tcPr>
            <w:tcW w:w="2256" w:type="dxa"/>
            <w:shd w:val="clear" w:color="auto" w:fill="auto"/>
          </w:tcPr>
          <w:p w14:paraId="2A754B52" w14:textId="77777777" w:rsidR="007410D6" w:rsidRPr="002B3813" w:rsidRDefault="007410D6" w:rsidP="0076560A">
            <w:pPr>
              <w:pStyle w:val="TAL"/>
              <w:rPr>
                <w:lang w:eastAsia="en-US"/>
              </w:rPr>
            </w:pPr>
          </w:p>
        </w:tc>
        <w:tc>
          <w:tcPr>
            <w:tcW w:w="1713" w:type="dxa"/>
            <w:shd w:val="clear" w:color="auto" w:fill="auto"/>
          </w:tcPr>
          <w:p w14:paraId="70D7633A" w14:textId="77777777" w:rsidR="007410D6" w:rsidRPr="002B3813" w:rsidRDefault="007410D6" w:rsidP="0076560A">
            <w:pPr>
              <w:pStyle w:val="TAL"/>
              <w:rPr>
                <w:lang w:eastAsia="en-US"/>
              </w:rPr>
            </w:pPr>
            <w:r w:rsidRPr="002B3813">
              <w:rPr>
                <w:lang w:eastAsia="en-US"/>
              </w:rPr>
              <w:t>-- This IE is same as SL-CommResourceP</w:t>
            </w:r>
            <w:r w:rsidRPr="002B3813">
              <w:rPr>
                <w:lang w:eastAsia="en-US"/>
              </w:rPr>
              <w:lastRenderedPageBreak/>
              <w:t>ool with rxParametersNCell absent</w:t>
            </w:r>
          </w:p>
        </w:tc>
        <w:tc>
          <w:tcPr>
            <w:tcW w:w="1275" w:type="dxa"/>
            <w:shd w:val="clear" w:color="auto" w:fill="auto"/>
          </w:tcPr>
          <w:p w14:paraId="12068B21" w14:textId="77777777" w:rsidR="007410D6" w:rsidRPr="002B3813" w:rsidRDefault="007410D6" w:rsidP="0076560A">
            <w:pPr>
              <w:pStyle w:val="TAL"/>
              <w:rPr>
                <w:lang w:eastAsia="en-US"/>
              </w:rPr>
            </w:pPr>
          </w:p>
        </w:tc>
      </w:tr>
      <w:tr w:rsidR="007410D6" w:rsidRPr="002B3813" w14:paraId="15D4E0D0" w14:textId="77777777" w:rsidTr="0076560A">
        <w:tc>
          <w:tcPr>
            <w:tcW w:w="4395" w:type="dxa"/>
            <w:shd w:val="clear" w:color="auto" w:fill="auto"/>
          </w:tcPr>
          <w:p w14:paraId="408B321C" w14:textId="77777777" w:rsidR="007410D6" w:rsidRPr="002B3813" w:rsidRDefault="007410D6" w:rsidP="0076560A">
            <w:pPr>
              <w:pStyle w:val="TAL"/>
              <w:rPr>
                <w:lang w:eastAsia="en-US"/>
              </w:rPr>
            </w:pPr>
            <w:r w:rsidRPr="002B3813">
              <w:rPr>
                <w:lang w:eastAsia="en-US"/>
              </w:rPr>
              <w:t xml:space="preserve">      sc-CP-Len-r12</w:t>
            </w:r>
          </w:p>
        </w:tc>
        <w:tc>
          <w:tcPr>
            <w:tcW w:w="2256" w:type="dxa"/>
            <w:shd w:val="clear" w:color="auto" w:fill="auto"/>
          </w:tcPr>
          <w:p w14:paraId="370E29E0"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356937B7"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208B29F2" w14:textId="77777777" w:rsidR="007410D6" w:rsidRPr="002B3813" w:rsidRDefault="007410D6" w:rsidP="0076560A">
            <w:pPr>
              <w:pStyle w:val="TAL"/>
              <w:rPr>
                <w:lang w:eastAsia="en-US"/>
              </w:rPr>
            </w:pPr>
          </w:p>
        </w:tc>
      </w:tr>
      <w:tr w:rsidR="007410D6" w:rsidRPr="002B3813" w14:paraId="44D1B8EF" w14:textId="77777777" w:rsidTr="0076560A">
        <w:tc>
          <w:tcPr>
            <w:tcW w:w="4395" w:type="dxa"/>
            <w:shd w:val="clear" w:color="auto" w:fill="auto"/>
          </w:tcPr>
          <w:p w14:paraId="22C1525F" w14:textId="77777777" w:rsidR="007410D6" w:rsidRPr="002B3813" w:rsidRDefault="007410D6" w:rsidP="0076560A">
            <w:pPr>
              <w:pStyle w:val="TAL"/>
              <w:rPr>
                <w:lang w:eastAsia="en-US"/>
              </w:rPr>
            </w:pPr>
            <w:r w:rsidRPr="002B3813">
              <w:rPr>
                <w:lang w:eastAsia="en-US"/>
              </w:rPr>
              <w:t xml:space="preserve">      sc-Period-r12</w:t>
            </w:r>
          </w:p>
        </w:tc>
        <w:tc>
          <w:tcPr>
            <w:tcW w:w="2256" w:type="dxa"/>
            <w:shd w:val="clear" w:color="auto" w:fill="auto"/>
          </w:tcPr>
          <w:p w14:paraId="6D81D2F0" w14:textId="77777777" w:rsidR="007410D6" w:rsidRPr="002B3813" w:rsidRDefault="007410D6" w:rsidP="0076560A">
            <w:pPr>
              <w:pStyle w:val="TAL"/>
              <w:rPr>
                <w:lang w:eastAsia="en-US"/>
              </w:rPr>
            </w:pPr>
            <w:r w:rsidRPr="002B3813">
              <w:rPr>
                <w:rFonts w:cs="Arial"/>
                <w:lang w:eastAsia="en-US"/>
              </w:rPr>
              <w:t>sf40</w:t>
            </w:r>
          </w:p>
        </w:tc>
        <w:tc>
          <w:tcPr>
            <w:tcW w:w="1713" w:type="dxa"/>
            <w:shd w:val="clear" w:color="auto" w:fill="auto"/>
          </w:tcPr>
          <w:p w14:paraId="28862585" w14:textId="77777777" w:rsidR="007410D6" w:rsidRPr="002B3813" w:rsidRDefault="007410D6" w:rsidP="0076560A">
            <w:pPr>
              <w:pStyle w:val="TAL"/>
              <w:rPr>
                <w:lang w:eastAsia="en-US"/>
              </w:rPr>
            </w:pPr>
            <w:r w:rsidRPr="002B3813">
              <w:rPr>
                <w:lang w:eastAsia="en-US"/>
              </w:rPr>
              <w:t>SL-PeriodComm-r12</w:t>
            </w:r>
          </w:p>
        </w:tc>
        <w:tc>
          <w:tcPr>
            <w:tcW w:w="1275" w:type="dxa"/>
            <w:shd w:val="clear" w:color="auto" w:fill="auto"/>
          </w:tcPr>
          <w:p w14:paraId="3D5A1B2F" w14:textId="77777777" w:rsidR="007410D6" w:rsidRPr="002B3813" w:rsidRDefault="007410D6" w:rsidP="0076560A">
            <w:pPr>
              <w:pStyle w:val="TAL"/>
              <w:rPr>
                <w:lang w:eastAsia="en-US"/>
              </w:rPr>
            </w:pPr>
          </w:p>
        </w:tc>
      </w:tr>
      <w:tr w:rsidR="007410D6" w:rsidRPr="002B3813" w14:paraId="396EDF5F" w14:textId="77777777" w:rsidTr="0076560A">
        <w:tc>
          <w:tcPr>
            <w:tcW w:w="4395" w:type="dxa"/>
            <w:tcBorders>
              <w:bottom w:val="single" w:sz="4" w:space="0" w:color="000000"/>
            </w:tcBorders>
            <w:shd w:val="clear" w:color="auto" w:fill="auto"/>
          </w:tcPr>
          <w:p w14:paraId="3CB08104" w14:textId="77777777" w:rsidR="007410D6" w:rsidRPr="002B3813" w:rsidRDefault="007410D6" w:rsidP="0076560A">
            <w:pPr>
              <w:pStyle w:val="TAL"/>
              <w:rPr>
                <w:lang w:eastAsia="en-US"/>
              </w:rPr>
            </w:pPr>
            <w:r w:rsidRPr="002B3813">
              <w:rPr>
                <w:lang w:eastAsia="en-US"/>
              </w:rPr>
              <w:t xml:space="preserve">      sc-TF-ResourceConfig-r12 SEQUENCE {</w:t>
            </w:r>
          </w:p>
        </w:tc>
        <w:tc>
          <w:tcPr>
            <w:tcW w:w="2256" w:type="dxa"/>
            <w:shd w:val="clear" w:color="auto" w:fill="auto"/>
          </w:tcPr>
          <w:p w14:paraId="5A524846" w14:textId="77777777" w:rsidR="007410D6" w:rsidRPr="002B3813" w:rsidRDefault="007410D6" w:rsidP="0076560A">
            <w:pPr>
              <w:pStyle w:val="TAL"/>
              <w:rPr>
                <w:lang w:eastAsia="en-US"/>
              </w:rPr>
            </w:pPr>
          </w:p>
        </w:tc>
        <w:tc>
          <w:tcPr>
            <w:tcW w:w="1713" w:type="dxa"/>
            <w:shd w:val="clear" w:color="auto" w:fill="auto"/>
          </w:tcPr>
          <w:p w14:paraId="21AB8CC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4D43B476" w14:textId="77777777" w:rsidR="007410D6" w:rsidRPr="002B3813" w:rsidRDefault="007410D6" w:rsidP="0076560A">
            <w:pPr>
              <w:pStyle w:val="TAL"/>
              <w:rPr>
                <w:lang w:eastAsia="en-US"/>
              </w:rPr>
            </w:pPr>
          </w:p>
        </w:tc>
      </w:tr>
      <w:tr w:rsidR="007410D6" w:rsidRPr="002B3813" w14:paraId="6E13E91D" w14:textId="77777777" w:rsidTr="0076560A">
        <w:tc>
          <w:tcPr>
            <w:tcW w:w="4395" w:type="dxa"/>
            <w:tcBorders>
              <w:bottom w:val="nil"/>
            </w:tcBorders>
            <w:shd w:val="clear" w:color="auto" w:fill="auto"/>
          </w:tcPr>
          <w:p w14:paraId="6D7C0471"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49C36773"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68647F1E" w14:textId="77777777" w:rsidR="007410D6" w:rsidRPr="002B3813" w:rsidRDefault="007410D6" w:rsidP="0076560A">
            <w:pPr>
              <w:pStyle w:val="TAL"/>
              <w:rPr>
                <w:lang w:eastAsia="en-US"/>
              </w:rPr>
            </w:pPr>
          </w:p>
        </w:tc>
        <w:tc>
          <w:tcPr>
            <w:tcW w:w="1275" w:type="dxa"/>
            <w:shd w:val="clear" w:color="auto" w:fill="auto"/>
          </w:tcPr>
          <w:p w14:paraId="726D81A7" w14:textId="77777777" w:rsidR="007410D6" w:rsidRPr="002B3813" w:rsidRDefault="007410D6" w:rsidP="0076560A">
            <w:pPr>
              <w:pStyle w:val="TAL"/>
              <w:rPr>
                <w:lang w:eastAsia="en-US"/>
              </w:rPr>
            </w:pPr>
            <w:r w:rsidRPr="002B3813">
              <w:rPr>
                <w:lang w:eastAsia="en-US"/>
              </w:rPr>
              <w:t>BW5</w:t>
            </w:r>
          </w:p>
        </w:tc>
      </w:tr>
      <w:tr w:rsidR="007410D6" w:rsidRPr="002B3813" w14:paraId="3793217A" w14:textId="77777777" w:rsidTr="0076560A">
        <w:tc>
          <w:tcPr>
            <w:tcW w:w="4395" w:type="dxa"/>
            <w:tcBorders>
              <w:top w:val="nil"/>
            </w:tcBorders>
            <w:shd w:val="clear" w:color="auto" w:fill="auto"/>
          </w:tcPr>
          <w:p w14:paraId="0CE2EAB6" w14:textId="77777777" w:rsidR="007410D6" w:rsidRPr="002B3813" w:rsidRDefault="007410D6" w:rsidP="0076560A">
            <w:pPr>
              <w:pStyle w:val="TAL"/>
              <w:rPr>
                <w:lang w:eastAsia="en-US"/>
              </w:rPr>
            </w:pPr>
          </w:p>
        </w:tc>
        <w:tc>
          <w:tcPr>
            <w:tcW w:w="2256" w:type="dxa"/>
            <w:shd w:val="clear" w:color="auto" w:fill="auto"/>
          </w:tcPr>
          <w:p w14:paraId="7852EE41"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208B1EEA" w14:textId="77777777" w:rsidR="007410D6" w:rsidRPr="002B3813" w:rsidRDefault="007410D6" w:rsidP="0076560A">
            <w:pPr>
              <w:pStyle w:val="TAL"/>
              <w:rPr>
                <w:lang w:eastAsia="en-US"/>
              </w:rPr>
            </w:pPr>
          </w:p>
        </w:tc>
        <w:tc>
          <w:tcPr>
            <w:tcW w:w="1275" w:type="dxa"/>
            <w:shd w:val="clear" w:color="auto" w:fill="auto"/>
          </w:tcPr>
          <w:p w14:paraId="142DAEAF" w14:textId="77777777" w:rsidR="007410D6" w:rsidRPr="002B3813" w:rsidRDefault="007410D6" w:rsidP="0076560A">
            <w:pPr>
              <w:pStyle w:val="TAL"/>
              <w:rPr>
                <w:lang w:eastAsia="en-US"/>
              </w:rPr>
            </w:pPr>
            <w:r w:rsidRPr="002B3813">
              <w:rPr>
                <w:lang w:eastAsia="en-US"/>
              </w:rPr>
              <w:t>BW10</w:t>
            </w:r>
          </w:p>
        </w:tc>
      </w:tr>
      <w:tr w:rsidR="007410D6" w:rsidRPr="002B3813" w14:paraId="0DC656E1" w14:textId="77777777" w:rsidTr="0076560A">
        <w:tc>
          <w:tcPr>
            <w:tcW w:w="4395" w:type="dxa"/>
            <w:tcBorders>
              <w:bottom w:val="single" w:sz="4" w:space="0" w:color="000000"/>
            </w:tcBorders>
            <w:shd w:val="clear" w:color="auto" w:fill="auto"/>
          </w:tcPr>
          <w:p w14:paraId="22781E1D"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7527FB60"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19E37E99" w14:textId="77777777" w:rsidR="007410D6" w:rsidRPr="002B3813" w:rsidRDefault="007410D6" w:rsidP="0076560A">
            <w:pPr>
              <w:pStyle w:val="TAL"/>
              <w:rPr>
                <w:lang w:eastAsia="en-US"/>
              </w:rPr>
            </w:pPr>
          </w:p>
        </w:tc>
        <w:tc>
          <w:tcPr>
            <w:tcW w:w="1275" w:type="dxa"/>
            <w:shd w:val="clear" w:color="auto" w:fill="auto"/>
          </w:tcPr>
          <w:p w14:paraId="477C7CA3" w14:textId="77777777" w:rsidR="007410D6" w:rsidRPr="002B3813" w:rsidRDefault="007410D6" w:rsidP="0076560A">
            <w:pPr>
              <w:pStyle w:val="TAL"/>
              <w:rPr>
                <w:lang w:eastAsia="en-US"/>
              </w:rPr>
            </w:pPr>
          </w:p>
        </w:tc>
      </w:tr>
      <w:tr w:rsidR="007410D6" w:rsidRPr="002B3813" w14:paraId="30D87532" w14:textId="77777777" w:rsidTr="0076560A">
        <w:tc>
          <w:tcPr>
            <w:tcW w:w="4395" w:type="dxa"/>
            <w:tcBorders>
              <w:bottom w:val="nil"/>
            </w:tcBorders>
            <w:shd w:val="clear" w:color="auto" w:fill="auto"/>
          </w:tcPr>
          <w:p w14:paraId="0CFFAB2A"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4756314A"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0ADC537" w14:textId="77777777" w:rsidR="007410D6" w:rsidRPr="002B3813" w:rsidRDefault="007410D6" w:rsidP="0076560A">
            <w:pPr>
              <w:pStyle w:val="TAL"/>
              <w:rPr>
                <w:lang w:eastAsia="en-US"/>
              </w:rPr>
            </w:pPr>
          </w:p>
        </w:tc>
        <w:tc>
          <w:tcPr>
            <w:tcW w:w="1275" w:type="dxa"/>
            <w:shd w:val="clear" w:color="auto" w:fill="auto"/>
          </w:tcPr>
          <w:p w14:paraId="3573A6F2" w14:textId="77777777" w:rsidR="007410D6" w:rsidRPr="002B3813" w:rsidRDefault="007410D6" w:rsidP="0076560A">
            <w:pPr>
              <w:pStyle w:val="TAL"/>
              <w:rPr>
                <w:lang w:eastAsia="en-US"/>
              </w:rPr>
            </w:pPr>
            <w:r w:rsidRPr="002B3813">
              <w:rPr>
                <w:lang w:eastAsia="en-US"/>
              </w:rPr>
              <w:t>BW5</w:t>
            </w:r>
          </w:p>
        </w:tc>
      </w:tr>
      <w:tr w:rsidR="007410D6" w:rsidRPr="002B3813" w14:paraId="53A2CAC8" w14:textId="77777777" w:rsidTr="0076560A">
        <w:tc>
          <w:tcPr>
            <w:tcW w:w="4395" w:type="dxa"/>
            <w:tcBorders>
              <w:top w:val="nil"/>
            </w:tcBorders>
            <w:shd w:val="clear" w:color="auto" w:fill="auto"/>
          </w:tcPr>
          <w:p w14:paraId="7B14CC7D" w14:textId="77777777" w:rsidR="007410D6" w:rsidRPr="002B3813" w:rsidRDefault="007410D6" w:rsidP="0076560A">
            <w:pPr>
              <w:pStyle w:val="TAL"/>
              <w:rPr>
                <w:lang w:eastAsia="en-US"/>
              </w:rPr>
            </w:pPr>
          </w:p>
        </w:tc>
        <w:tc>
          <w:tcPr>
            <w:tcW w:w="2256" w:type="dxa"/>
            <w:shd w:val="clear" w:color="auto" w:fill="auto"/>
          </w:tcPr>
          <w:p w14:paraId="67F5C2A1"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5A3897FE" w14:textId="77777777" w:rsidR="007410D6" w:rsidRPr="002B3813" w:rsidRDefault="007410D6" w:rsidP="0076560A">
            <w:pPr>
              <w:pStyle w:val="TAL"/>
              <w:rPr>
                <w:lang w:eastAsia="en-US"/>
              </w:rPr>
            </w:pPr>
          </w:p>
        </w:tc>
        <w:tc>
          <w:tcPr>
            <w:tcW w:w="1275" w:type="dxa"/>
            <w:shd w:val="clear" w:color="auto" w:fill="auto"/>
          </w:tcPr>
          <w:p w14:paraId="482BCEA1" w14:textId="77777777" w:rsidR="007410D6" w:rsidRPr="002B3813" w:rsidRDefault="007410D6" w:rsidP="0076560A">
            <w:pPr>
              <w:pStyle w:val="TAL"/>
              <w:rPr>
                <w:lang w:eastAsia="en-US"/>
              </w:rPr>
            </w:pPr>
            <w:r w:rsidRPr="002B3813">
              <w:rPr>
                <w:lang w:eastAsia="en-US"/>
              </w:rPr>
              <w:t>BW10</w:t>
            </w:r>
          </w:p>
        </w:tc>
      </w:tr>
      <w:tr w:rsidR="007410D6" w:rsidRPr="002B3813" w14:paraId="5B9D2BB1" w14:textId="77777777" w:rsidTr="0076560A">
        <w:tc>
          <w:tcPr>
            <w:tcW w:w="4395" w:type="dxa"/>
            <w:tcBorders>
              <w:bottom w:val="single" w:sz="4" w:space="0" w:color="000000"/>
            </w:tcBorders>
            <w:shd w:val="clear" w:color="auto" w:fill="auto"/>
          </w:tcPr>
          <w:p w14:paraId="274A41C2"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66C986EA"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5C49BE3C"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413EDF9" w14:textId="77777777" w:rsidR="007410D6" w:rsidRPr="002B3813" w:rsidRDefault="007410D6" w:rsidP="0076560A">
            <w:pPr>
              <w:pStyle w:val="TAL"/>
              <w:rPr>
                <w:lang w:eastAsia="en-US"/>
              </w:rPr>
            </w:pPr>
          </w:p>
        </w:tc>
      </w:tr>
      <w:tr w:rsidR="007410D6" w:rsidRPr="002B3813" w14:paraId="1F32BED6" w14:textId="77777777" w:rsidTr="0076560A">
        <w:tc>
          <w:tcPr>
            <w:tcW w:w="4395" w:type="dxa"/>
            <w:tcBorders>
              <w:bottom w:val="nil"/>
            </w:tcBorders>
            <w:shd w:val="clear" w:color="auto" w:fill="auto"/>
          </w:tcPr>
          <w:p w14:paraId="37A21505"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600D33FC" w14:textId="77777777" w:rsidR="007410D6" w:rsidRPr="002B3813" w:rsidRDefault="007410D6" w:rsidP="0076560A">
            <w:pPr>
              <w:pStyle w:val="TAL"/>
              <w:rPr>
                <w:lang w:eastAsia="en-US"/>
              </w:rPr>
            </w:pPr>
            <w:r w:rsidRPr="002B3813">
              <w:rPr>
                <w:lang w:eastAsia="en-US"/>
              </w:rPr>
              <w:t>00011000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bottom w:val="nil"/>
            </w:tcBorders>
            <w:shd w:val="clear" w:color="auto" w:fill="auto"/>
          </w:tcPr>
          <w:p w14:paraId="75903C36"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3962D283" w14:textId="77777777" w:rsidR="007410D6" w:rsidRPr="002B3813" w:rsidRDefault="007410D6" w:rsidP="0076560A">
            <w:pPr>
              <w:pStyle w:val="TAL"/>
              <w:rPr>
                <w:lang w:eastAsia="en-US"/>
              </w:rPr>
            </w:pPr>
            <w:r w:rsidRPr="002B3813">
              <w:rPr>
                <w:lang w:eastAsia="en-US"/>
              </w:rPr>
              <w:t>SLCONF1</w:t>
            </w:r>
          </w:p>
        </w:tc>
      </w:tr>
      <w:tr w:rsidR="007410D6" w:rsidRPr="002B3813" w14:paraId="323CEDF7" w14:textId="77777777" w:rsidTr="0076560A">
        <w:tc>
          <w:tcPr>
            <w:tcW w:w="4395" w:type="dxa"/>
            <w:tcBorders>
              <w:top w:val="nil"/>
            </w:tcBorders>
            <w:shd w:val="clear" w:color="auto" w:fill="auto"/>
          </w:tcPr>
          <w:p w14:paraId="78CFEA03" w14:textId="77777777" w:rsidR="007410D6" w:rsidRPr="002B3813" w:rsidRDefault="007410D6" w:rsidP="0076560A">
            <w:pPr>
              <w:pStyle w:val="TAL"/>
              <w:rPr>
                <w:lang w:eastAsia="en-US"/>
              </w:rPr>
            </w:pPr>
          </w:p>
        </w:tc>
        <w:tc>
          <w:tcPr>
            <w:tcW w:w="2256" w:type="dxa"/>
            <w:shd w:val="clear" w:color="auto" w:fill="auto"/>
          </w:tcPr>
          <w:p w14:paraId="5B515FDC" w14:textId="77777777" w:rsidR="007410D6" w:rsidRPr="002B3813" w:rsidRDefault="007410D6" w:rsidP="0076560A">
            <w:pPr>
              <w:pStyle w:val="TAL"/>
              <w:rPr>
                <w:lang w:eastAsia="en-US"/>
              </w:rPr>
            </w:pPr>
            <w:r w:rsidRPr="002B3813">
              <w:rPr>
                <w:lang w:eastAsia="en-US"/>
              </w:rPr>
              <w:t>00000110</w:t>
            </w:r>
            <w:r w:rsidRPr="002B3813">
              <w:rPr>
                <w:lang w:eastAsia="en-US"/>
              </w:rPr>
              <w:br/>
              <w:t>00000000</w:t>
            </w:r>
            <w:r w:rsidRPr="002B3813">
              <w:rPr>
                <w:lang w:eastAsia="en-US"/>
              </w:rPr>
              <w:br/>
              <w:t>00000000</w:t>
            </w:r>
            <w:r w:rsidRPr="002B3813">
              <w:rPr>
                <w:lang w:eastAsia="en-US"/>
              </w:rPr>
              <w:br/>
              <w:t>00000000</w:t>
            </w:r>
            <w:r w:rsidRPr="002B3813">
              <w:rPr>
                <w:lang w:eastAsia="en-US"/>
              </w:rPr>
              <w:br/>
              <w:t>00000000</w:t>
            </w:r>
          </w:p>
        </w:tc>
        <w:tc>
          <w:tcPr>
            <w:tcW w:w="1713" w:type="dxa"/>
            <w:tcBorders>
              <w:top w:val="nil"/>
            </w:tcBorders>
            <w:shd w:val="clear" w:color="auto" w:fill="auto"/>
          </w:tcPr>
          <w:p w14:paraId="5BD774FB" w14:textId="77777777" w:rsidR="007410D6" w:rsidRPr="002B3813" w:rsidRDefault="007410D6" w:rsidP="0076560A">
            <w:pPr>
              <w:pStyle w:val="TAL"/>
              <w:rPr>
                <w:lang w:eastAsia="en-US"/>
              </w:rPr>
            </w:pPr>
          </w:p>
        </w:tc>
        <w:tc>
          <w:tcPr>
            <w:tcW w:w="1275" w:type="dxa"/>
            <w:shd w:val="clear" w:color="auto" w:fill="auto"/>
          </w:tcPr>
          <w:p w14:paraId="73AF96E6" w14:textId="77777777" w:rsidR="007410D6" w:rsidRPr="002B3813" w:rsidRDefault="007410D6" w:rsidP="0076560A">
            <w:pPr>
              <w:pStyle w:val="TAL"/>
              <w:rPr>
                <w:lang w:eastAsia="en-US"/>
              </w:rPr>
            </w:pPr>
            <w:r w:rsidRPr="002B3813">
              <w:rPr>
                <w:lang w:eastAsia="en-US"/>
              </w:rPr>
              <w:t>SLCONF2</w:t>
            </w:r>
          </w:p>
        </w:tc>
      </w:tr>
      <w:tr w:rsidR="007410D6" w:rsidRPr="002B3813" w14:paraId="0D379AB5" w14:textId="77777777" w:rsidTr="0076560A">
        <w:tc>
          <w:tcPr>
            <w:tcW w:w="4395" w:type="dxa"/>
            <w:shd w:val="clear" w:color="auto" w:fill="auto"/>
          </w:tcPr>
          <w:p w14:paraId="6681F2AC"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22479770" w14:textId="77777777" w:rsidR="007410D6" w:rsidRPr="002B3813" w:rsidRDefault="007410D6" w:rsidP="0076560A">
            <w:pPr>
              <w:pStyle w:val="TAL"/>
              <w:rPr>
                <w:lang w:eastAsia="en-US"/>
              </w:rPr>
            </w:pPr>
          </w:p>
        </w:tc>
        <w:tc>
          <w:tcPr>
            <w:tcW w:w="1713" w:type="dxa"/>
            <w:shd w:val="clear" w:color="auto" w:fill="auto"/>
          </w:tcPr>
          <w:p w14:paraId="2F896D32" w14:textId="77777777" w:rsidR="007410D6" w:rsidRPr="002B3813" w:rsidRDefault="007410D6" w:rsidP="0076560A">
            <w:pPr>
              <w:pStyle w:val="TAL"/>
              <w:rPr>
                <w:lang w:eastAsia="en-US"/>
              </w:rPr>
            </w:pPr>
          </w:p>
        </w:tc>
        <w:tc>
          <w:tcPr>
            <w:tcW w:w="1275" w:type="dxa"/>
            <w:shd w:val="clear" w:color="auto" w:fill="auto"/>
          </w:tcPr>
          <w:p w14:paraId="462ED1E8" w14:textId="77777777" w:rsidR="007410D6" w:rsidRPr="002B3813" w:rsidRDefault="007410D6" w:rsidP="0076560A">
            <w:pPr>
              <w:pStyle w:val="TAL"/>
              <w:rPr>
                <w:lang w:eastAsia="en-US"/>
              </w:rPr>
            </w:pPr>
          </w:p>
        </w:tc>
      </w:tr>
      <w:tr w:rsidR="007410D6" w:rsidRPr="002B3813" w14:paraId="251AE13F" w14:textId="77777777" w:rsidTr="0076560A">
        <w:tc>
          <w:tcPr>
            <w:tcW w:w="4395" w:type="dxa"/>
            <w:shd w:val="clear" w:color="auto" w:fill="auto"/>
          </w:tcPr>
          <w:p w14:paraId="2936DB09" w14:textId="77777777" w:rsidR="007410D6" w:rsidRPr="002B3813" w:rsidRDefault="007410D6" w:rsidP="0076560A">
            <w:pPr>
              <w:pStyle w:val="TAL"/>
              <w:rPr>
                <w:lang w:eastAsia="en-US"/>
              </w:rPr>
            </w:pPr>
            <w:r w:rsidRPr="002B3813">
              <w:rPr>
                <w:lang w:eastAsia="en-US"/>
              </w:rPr>
              <w:t xml:space="preserve">      sc-TxParameters-r12</w:t>
            </w:r>
          </w:p>
        </w:tc>
        <w:tc>
          <w:tcPr>
            <w:tcW w:w="2256" w:type="dxa"/>
            <w:shd w:val="clear" w:color="auto" w:fill="auto"/>
          </w:tcPr>
          <w:p w14:paraId="387DB479"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9815561"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01B558C3" w14:textId="77777777" w:rsidR="007410D6" w:rsidRPr="002B3813" w:rsidRDefault="007410D6" w:rsidP="0076560A">
            <w:pPr>
              <w:pStyle w:val="TAL"/>
              <w:rPr>
                <w:lang w:eastAsia="en-US"/>
              </w:rPr>
            </w:pPr>
          </w:p>
        </w:tc>
      </w:tr>
      <w:tr w:rsidR="007410D6" w:rsidRPr="002B3813" w14:paraId="131E4715" w14:textId="77777777" w:rsidTr="0076560A">
        <w:tc>
          <w:tcPr>
            <w:tcW w:w="4395" w:type="dxa"/>
            <w:shd w:val="clear" w:color="auto" w:fill="auto"/>
          </w:tcPr>
          <w:p w14:paraId="133FEE68" w14:textId="77777777" w:rsidR="007410D6" w:rsidRPr="002B3813" w:rsidRDefault="007410D6" w:rsidP="0076560A">
            <w:pPr>
              <w:pStyle w:val="TAL"/>
              <w:rPr>
                <w:lang w:eastAsia="en-US"/>
              </w:rPr>
            </w:pPr>
            <w:r w:rsidRPr="002B3813">
              <w:rPr>
                <w:lang w:eastAsia="en-US"/>
              </w:rPr>
              <w:t xml:space="preserve">      data-CP-Len-r12</w:t>
            </w:r>
          </w:p>
        </w:tc>
        <w:tc>
          <w:tcPr>
            <w:tcW w:w="2256" w:type="dxa"/>
            <w:shd w:val="clear" w:color="auto" w:fill="auto"/>
          </w:tcPr>
          <w:p w14:paraId="16A9BEF6" w14:textId="77777777" w:rsidR="007410D6" w:rsidRPr="002B3813" w:rsidRDefault="007410D6" w:rsidP="0076560A">
            <w:pPr>
              <w:pStyle w:val="TAL"/>
              <w:rPr>
                <w:lang w:eastAsia="en-US"/>
              </w:rPr>
            </w:pPr>
            <w:r w:rsidRPr="002B3813">
              <w:rPr>
                <w:lang w:eastAsia="en-US"/>
              </w:rPr>
              <w:t>Normal</w:t>
            </w:r>
          </w:p>
        </w:tc>
        <w:tc>
          <w:tcPr>
            <w:tcW w:w="1713" w:type="dxa"/>
            <w:shd w:val="clear" w:color="auto" w:fill="auto"/>
          </w:tcPr>
          <w:p w14:paraId="090F992B" w14:textId="77777777" w:rsidR="007410D6" w:rsidRPr="002B3813" w:rsidRDefault="007410D6" w:rsidP="0076560A">
            <w:pPr>
              <w:pStyle w:val="TAL"/>
              <w:rPr>
                <w:lang w:eastAsia="en-US"/>
              </w:rPr>
            </w:pPr>
            <w:r w:rsidRPr="002B3813">
              <w:rPr>
                <w:lang w:eastAsia="en-US"/>
              </w:rPr>
              <w:t>SL-CP-Len-r12</w:t>
            </w:r>
          </w:p>
        </w:tc>
        <w:tc>
          <w:tcPr>
            <w:tcW w:w="1275" w:type="dxa"/>
            <w:shd w:val="clear" w:color="auto" w:fill="auto"/>
          </w:tcPr>
          <w:p w14:paraId="3673CA22" w14:textId="77777777" w:rsidR="007410D6" w:rsidRPr="002B3813" w:rsidRDefault="007410D6" w:rsidP="0076560A">
            <w:pPr>
              <w:pStyle w:val="TAL"/>
              <w:rPr>
                <w:lang w:eastAsia="en-US"/>
              </w:rPr>
            </w:pPr>
          </w:p>
        </w:tc>
      </w:tr>
      <w:tr w:rsidR="007410D6" w:rsidRPr="002B3813" w14:paraId="02AA25BF" w14:textId="77777777" w:rsidTr="0076560A">
        <w:tc>
          <w:tcPr>
            <w:tcW w:w="4395" w:type="dxa"/>
            <w:shd w:val="clear" w:color="auto" w:fill="auto"/>
          </w:tcPr>
          <w:p w14:paraId="0B99A41C" w14:textId="77777777" w:rsidR="007410D6" w:rsidRPr="002B3813" w:rsidRDefault="007410D6" w:rsidP="0076560A">
            <w:pPr>
              <w:pStyle w:val="TAL"/>
              <w:rPr>
                <w:lang w:eastAsia="en-US"/>
              </w:rPr>
            </w:pPr>
            <w:r w:rsidRPr="002B3813">
              <w:rPr>
                <w:lang w:eastAsia="en-US"/>
              </w:rPr>
              <w:t xml:space="preserve">      data-TF-ResourceConfig-r12 SEQUENCE {</w:t>
            </w:r>
          </w:p>
        </w:tc>
        <w:tc>
          <w:tcPr>
            <w:tcW w:w="2256" w:type="dxa"/>
            <w:shd w:val="clear" w:color="auto" w:fill="auto"/>
          </w:tcPr>
          <w:p w14:paraId="2039717C" w14:textId="77777777" w:rsidR="007410D6" w:rsidRPr="002B3813" w:rsidRDefault="007410D6" w:rsidP="0076560A">
            <w:pPr>
              <w:pStyle w:val="TAL"/>
              <w:rPr>
                <w:lang w:eastAsia="en-US"/>
              </w:rPr>
            </w:pPr>
          </w:p>
        </w:tc>
        <w:tc>
          <w:tcPr>
            <w:tcW w:w="1713" w:type="dxa"/>
            <w:shd w:val="clear" w:color="auto" w:fill="auto"/>
          </w:tcPr>
          <w:p w14:paraId="56C35512" w14:textId="77777777" w:rsidR="007410D6" w:rsidRPr="002B3813" w:rsidRDefault="007410D6" w:rsidP="0076560A">
            <w:pPr>
              <w:pStyle w:val="TAL"/>
              <w:rPr>
                <w:lang w:eastAsia="en-US"/>
              </w:rPr>
            </w:pPr>
            <w:r w:rsidRPr="002B3813">
              <w:rPr>
                <w:lang w:eastAsia="en-US"/>
              </w:rPr>
              <w:t>SL-TF-ResourceConfig-r12</w:t>
            </w:r>
          </w:p>
        </w:tc>
        <w:tc>
          <w:tcPr>
            <w:tcW w:w="1275" w:type="dxa"/>
            <w:shd w:val="clear" w:color="auto" w:fill="auto"/>
          </w:tcPr>
          <w:p w14:paraId="1EA38821" w14:textId="77777777" w:rsidR="007410D6" w:rsidRPr="002B3813" w:rsidRDefault="007410D6" w:rsidP="0076560A">
            <w:pPr>
              <w:pStyle w:val="TAL"/>
              <w:rPr>
                <w:lang w:eastAsia="en-US"/>
              </w:rPr>
            </w:pPr>
          </w:p>
        </w:tc>
      </w:tr>
      <w:tr w:rsidR="007410D6" w:rsidRPr="002B3813" w14:paraId="746D7A4A" w14:textId="77777777" w:rsidTr="0076560A">
        <w:tc>
          <w:tcPr>
            <w:tcW w:w="4395" w:type="dxa"/>
            <w:tcBorders>
              <w:bottom w:val="nil"/>
            </w:tcBorders>
            <w:shd w:val="clear" w:color="auto" w:fill="auto"/>
          </w:tcPr>
          <w:p w14:paraId="5476B600" w14:textId="77777777" w:rsidR="007410D6" w:rsidRPr="002B3813" w:rsidRDefault="007410D6" w:rsidP="0076560A">
            <w:pPr>
              <w:pStyle w:val="TAL"/>
              <w:rPr>
                <w:lang w:eastAsia="en-US"/>
              </w:rPr>
            </w:pPr>
            <w:r w:rsidRPr="002B3813">
              <w:rPr>
                <w:lang w:eastAsia="en-US"/>
              </w:rPr>
              <w:t xml:space="preserve">        prb-Num-r12</w:t>
            </w:r>
          </w:p>
        </w:tc>
        <w:tc>
          <w:tcPr>
            <w:tcW w:w="2256" w:type="dxa"/>
            <w:shd w:val="clear" w:color="auto" w:fill="auto"/>
          </w:tcPr>
          <w:p w14:paraId="6930FEE2" w14:textId="77777777" w:rsidR="007410D6" w:rsidRPr="002B3813" w:rsidRDefault="007410D6" w:rsidP="0076560A">
            <w:pPr>
              <w:pStyle w:val="TAL"/>
              <w:rPr>
                <w:lang w:eastAsia="en-US"/>
              </w:rPr>
            </w:pPr>
            <w:r w:rsidRPr="002B3813">
              <w:rPr>
                <w:lang w:eastAsia="en-US"/>
              </w:rPr>
              <w:t>13</w:t>
            </w:r>
          </w:p>
        </w:tc>
        <w:tc>
          <w:tcPr>
            <w:tcW w:w="1713" w:type="dxa"/>
            <w:shd w:val="clear" w:color="auto" w:fill="auto"/>
          </w:tcPr>
          <w:p w14:paraId="17AF0FA0" w14:textId="77777777" w:rsidR="007410D6" w:rsidRPr="002B3813" w:rsidRDefault="007410D6" w:rsidP="0076560A">
            <w:pPr>
              <w:pStyle w:val="TAL"/>
              <w:rPr>
                <w:lang w:eastAsia="en-US"/>
              </w:rPr>
            </w:pPr>
          </w:p>
        </w:tc>
        <w:tc>
          <w:tcPr>
            <w:tcW w:w="1275" w:type="dxa"/>
            <w:shd w:val="clear" w:color="auto" w:fill="auto"/>
          </w:tcPr>
          <w:p w14:paraId="31F739B4" w14:textId="77777777" w:rsidR="007410D6" w:rsidRPr="002B3813" w:rsidRDefault="007410D6" w:rsidP="0076560A">
            <w:pPr>
              <w:pStyle w:val="TAL"/>
              <w:rPr>
                <w:lang w:eastAsia="en-US"/>
              </w:rPr>
            </w:pPr>
            <w:r w:rsidRPr="002B3813">
              <w:rPr>
                <w:lang w:eastAsia="en-US"/>
              </w:rPr>
              <w:t>BW5</w:t>
            </w:r>
          </w:p>
        </w:tc>
      </w:tr>
      <w:tr w:rsidR="007410D6" w:rsidRPr="002B3813" w14:paraId="0F9BCB08" w14:textId="77777777" w:rsidTr="0076560A">
        <w:tc>
          <w:tcPr>
            <w:tcW w:w="4395" w:type="dxa"/>
            <w:tcBorders>
              <w:top w:val="nil"/>
            </w:tcBorders>
            <w:shd w:val="clear" w:color="auto" w:fill="auto"/>
          </w:tcPr>
          <w:p w14:paraId="26F96929" w14:textId="77777777" w:rsidR="007410D6" w:rsidRPr="002B3813" w:rsidRDefault="007410D6" w:rsidP="0076560A">
            <w:pPr>
              <w:pStyle w:val="TAL"/>
              <w:rPr>
                <w:lang w:eastAsia="en-US"/>
              </w:rPr>
            </w:pPr>
          </w:p>
        </w:tc>
        <w:tc>
          <w:tcPr>
            <w:tcW w:w="2256" w:type="dxa"/>
            <w:shd w:val="clear" w:color="auto" w:fill="auto"/>
          </w:tcPr>
          <w:p w14:paraId="49442289" w14:textId="77777777" w:rsidR="007410D6" w:rsidRPr="002B3813" w:rsidRDefault="007410D6" w:rsidP="0076560A">
            <w:pPr>
              <w:pStyle w:val="TAL"/>
              <w:rPr>
                <w:lang w:eastAsia="en-US"/>
              </w:rPr>
            </w:pPr>
            <w:r w:rsidRPr="002B3813">
              <w:rPr>
                <w:lang w:eastAsia="en-US"/>
              </w:rPr>
              <w:t>25</w:t>
            </w:r>
          </w:p>
        </w:tc>
        <w:tc>
          <w:tcPr>
            <w:tcW w:w="1713" w:type="dxa"/>
            <w:shd w:val="clear" w:color="auto" w:fill="auto"/>
          </w:tcPr>
          <w:p w14:paraId="55EDB709" w14:textId="77777777" w:rsidR="007410D6" w:rsidRPr="002B3813" w:rsidRDefault="007410D6" w:rsidP="0076560A">
            <w:pPr>
              <w:pStyle w:val="TAL"/>
              <w:rPr>
                <w:lang w:eastAsia="en-US"/>
              </w:rPr>
            </w:pPr>
          </w:p>
        </w:tc>
        <w:tc>
          <w:tcPr>
            <w:tcW w:w="1275" w:type="dxa"/>
            <w:shd w:val="clear" w:color="auto" w:fill="auto"/>
          </w:tcPr>
          <w:p w14:paraId="1B93C93C" w14:textId="77777777" w:rsidR="007410D6" w:rsidRPr="002B3813" w:rsidRDefault="007410D6" w:rsidP="0076560A">
            <w:pPr>
              <w:pStyle w:val="TAL"/>
              <w:rPr>
                <w:lang w:eastAsia="en-US"/>
              </w:rPr>
            </w:pPr>
            <w:r w:rsidRPr="002B3813">
              <w:rPr>
                <w:lang w:eastAsia="en-US"/>
              </w:rPr>
              <w:t>BW10</w:t>
            </w:r>
          </w:p>
        </w:tc>
      </w:tr>
      <w:tr w:rsidR="007410D6" w:rsidRPr="002B3813" w14:paraId="2A9980E5" w14:textId="77777777" w:rsidTr="0076560A">
        <w:tc>
          <w:tcPr>
            <w:tcW w:w="4395" w:type="dxa"/>
            <w:tcBorders>
              <w:bottom w:val="single" w:sz="4" w:space="0" w:color="000000"/>
            </w:tcBorders>
            <w:shd w:val="clear" w:color="auto" w:fill="auto"/>
          </w:tcPr>
          <w:p w14:paraId="66C8A947" w14:textId="77777777" w:rsidR="007410D6" w:rsidRPr="002B3813" w:rsidRDefault="007410D6" w:rsidP="0076560A">
            <w:pPr>
              <w:pStyle w:val="TAL"/>
              <w:rPr>
                <w:lang w:eastAsia="en-US"/>
              </w:rPr>
            </w:pPr>
            <w:r w:rsidRPr="002B3813">
              <w:rPr>
                <w:lang w:eastAsia="en-US"/>
              </w:rPr>
              <w:t xml:space="preserve">        prb-Start-r12</w:t>
            </w:r>
          </w:p>
        </w:tc>
        <w:tc>
          <w:tcPr>
            <w:tcW w:w="2256" w:type="dxa"/>
            <w:shd w:val="clear" w:color="auto" w:fill="auto"/>
          </w:tcPr>
          <w:p w14:paraId="3B12EB8D"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5FE34322" w14:textId="77777777" w:rsidR="007410D6" w:rsidRPr="002B3813" w:rsidRDefault="007410D6" w:rsidP="0076560A">
            <w:pPr>
              <w:pStyle w:val="TAL"/>
              <w:rPr>
                <w:lang w:eastAsia="en-US"/>
              </w:rPr>
            </w:pPr>
          </w:p>
        </w:tc>
        <w:tc>
          <w:tcPr>
            <w:tcW w:w="1275" w:type="dxa"/>
            <w:shd w:val="clear" w:color="auto" w:fill="auto"/>
          </w:tcPr>
          <w:p w14:paraId="2C93510F" w14:textId="77777777" w:rsidR="007410D6" w:rsidRPr="002B3813" w:rsidRDefault="007410D6" w:rsidP="0076560A">
            <w:pPr>
              <w:pStyle w:val="TAL"/>
              <w:rPr>
                <w:lang w:eastAsia="en-US"/>
              </w:rPr>
            </w:pPr>
          </w:p>
        </w:tc>
      </w:tr>
      <w:tr w:rsidR="007410D6" w:rsidRPr="002B3813" w14:paraId="3FA4CE40" w14:textId="77777777" w:rsidTr="0076560A">
        <w:tc>
          <w:tcPr>
            <w:tcW w:w="4395" w:type="dxa"/>
            <w:tcBorders>
              <w:bottom w:val="nil"/>
            </w:tcBorders>
            <w:shd w:val="clear" w:color="auto" w:fill="auto"/>
          </w:tcPr>
          <w:p w14:paraId="5DF29FDD" w14:textId="77777777" w:rsidR="007410D6" w:rsidRPr="002B3813" w:rsidRDefault="007410D6" w:rsidP="0076560A">
            <w:pPr>
              <w:pStyle w:val="TAL"/>
              <w:rPr>
                <w:lang w:eastAsia="en-US"/>
              </w:rPr>
            </w:pPr>
            <w:r w:rsidRPr="002B3813">
              <w:rPr>
                <w:lang w:eastAsia="en-US"/>
              </w:rPr>
              <w:t xml:space="preserve">        prb-End-r12</w:t>
            </w:r>
          </w:p>
        </w:tc>
        <w:tc>
          <w:tcPr>
            <w:tcW w:w="2256" w:type="dxa"/>
            <w:shd w:val="clear" w:color="auto" w:fill="auto"/>
          </w:tcPr>
          <w:p w14:paraId="3FEBD6D9" w14:textId="77777777" w:rsidR="007410D6" w:rsidRPr="002B3813" w:rsidRDefault="007410D6" w:rsidP="0076560A">
            <w:pPr>
              <w:pStyle w:val="TAL"/>
              <w:rPr>
                <w:lang w:eastAsia="en-US"/>
              </w:rPr>
            </w:pPr>
            <w:r w:rsidRPr="002B3813">
              <w:rPr>
                <w:lang w:eastAsia="en-US"/>
              </w:rPr>
              <w:t>24</w:t>
            </w:r>
          </w:p>
        </w:tc>
        <w:tc>
          <w:tcPr>
            <w:tcW w:w="1713" w:type="dxa"/>
            <w:shd w:val="clear" w:color="auto" w:fill="auto"/>
          </w:tcPr>
          <w:p w14:paraId="559E1C72" w14:textId="77777777" w:rsidR="007410D6" w:rsidRPr="002B3813" w:rsidRDefault="007410D6" w:rsidP="0076560A">
            <w:pPr>
              <w:pStyle w:val="TAL"/>
              <w:rPr>
                <w:lang w:eastAsia="en-US"/>
              </w:rPr>
            </w:pPr>
          </w:p>
        </w:tc>
        <w:tc>
          <w:tcPr>
            <w:tcW w:w="1275" w:type="dxa"/>
            <w:shd w:val="clear" w:color="auto" w:fill="auto"/>
          </w:tcPr>
          <w:p w14:paraId="2DB6248C" w14:textId="77777777" w:rsidR="007410D6" w:rsidRPr="002B3813" w:rsidRDefault="007410D6" w:rsidP="0076560A">
            <w:pPr>
              <w:pStyle w:val="TAL"/>
              <w:rPr>
                <w:lang w:eastAsia="en-US"/>
              </w:rPr>
            </w:pPr>
            <w:r w:rsidRPr="002B3813">
              <w:rPr>
                <w:lang w:eastAsia="en-US"/>
              </w:rPr>
              <w:t>BW5</w:t>
            </w:r>
          </w:p>
        </w:tc>
      </w:tr>
      <w:tr w:rsidR="007410D6" w:rsidRPr="002B3813" w14:paraId="2B9294BF" w14:textId="77777777" w:rsidTr="0076560A">
        <w:tc>
          <w:tcPr>
            <w:tcW w:w="4395" w:type="dxa"/>
            <w:tcBorders>
              <w:top w:val="nil"/>
            </w:tcBorders>
            <w:shd w:val="clear" w:color="auto" w:fill="auto"/>
          </w:tcPr>
          <w:p w14:paraId="30893A5A" w14:textId="77777777" w:rsidR="007410D6" w:rsidRPr="002B3813" w:rsidRDefault="007410D6" w:rsidP="0076560A">
            <w:pPr>
              <w:pStyle w:val="TAL"/>
              <w:rPr>
                <w:lang w:eastAsia="en-US"/>
              </w:rPr>
            </w:pPr>
          </w:p>
        </w:tc>
        <w:tc>
          <w:tcPr>
            <w:tcW w:w="2256" w:type="dxa"/>
            <w:shd w:val="clear" w:color="auto" w:fill="auto"/>
          </w:tcPr>
          <w:p w14:paraId="1B906504" w14:textId="77777777" w:rsidR="007410D6" w:rsidRPr="002B3813" w:rsidRDefault="007410D6" w:rsidP="0076560A">
            <w:pPr>
              <w:pStyle w:val="TAL"/>
              <w:rPr>
                <w:lang w:eastAsia="en-US"/>
              </w:rPr>
            </w:pPr>
            <w:r w:rsidRPr="002B3813">
              <w:rPr>
                <w:lang w:eastAsia="en-US"/>
              </w:rPr>
              <w:t>49</w:t>
            </w:r>
          </w:p>
        </w:tc>
        <w:tc>
          <w:tcPr>
            <w:tcW w:w="1713" w:type="dxa"/>
            <w:shd w:val="clear" w:color="auto" w:fill="auto"/>
          </w:tcPr>
          <w:p w14:paraId="0D800786" w14:textId="77777777" w:rsidR="007410D6" w:rsidRPr="002B3813" w:rsidRDefault="007410D6" w:rsidP="0076560A">
            <w:pPr>
              <w:pStyle w:val="TAL"/>
              <w:rPr>
                <w:lang w:eastAsia="en-US"/>
              </w:rPr>
            </w:pPr>
          </w:p>
        </w:tc>
        <w:tc>
          <w:tcPr>
            <w:tcW w:w="1275" w:type="dxa"/>
            <w:shd w:val="clear" w:color="auto" w:fill="auto"/>
          </w:tcPr>
          <w:p w14:paraId="03AD5495" w14:textId="77777777" w:rsidR="007410D6" w:rsidRPr="002B3813" w:rsidRDefault="007410D6" w:rsidP="0076560A">
            <w:pPr>
              <w:pStyle w:val="TAL"/>
              <w:rPr>
                <w:lang w:eastAsia="en-US"/>
              </w:rPr>
            </w:pPr>
            <w:r w:rsidRPr="002B3813">
              <w:rPr>
                <w:lang w:eastAsia="en-US"/>
              </w:rPr>
              <w:t>BW10</w:t>
            </w:r>
          </w:p>
        </w:tc>
      </w:tr>
      <w:tr w:rsidR="007410D6" w:rsidRPr="002B3813" w14:paraId="11A8A9D5" w14:textId="77777777" w:rsidTr="0076560A">
        <w:tc>
          <w:tcPr>
            <w:tcW w:w="4395" w:type="dxa"/>
            <w:tcBorders>
              <w:bottom w:val="single" w:sz="4" w:space="0" w:color="000000"/>
            </w:tcBorders>
            <w:shd w:val="clear" w:color="auto" w:fill="auto"/>
          </w:tcPr>
          <w:p w14:paraId="31613B34" w14:textId="77777777" w:rsidR="007410D6" w:rsidRPr="002B3813" w:rsidRDefault="007410D6" w:rsidP="0076560A">
            <w:pPr>
              <w:pStyle w:val="TAL"/>
              <w:rPr>
                <w:lang w:eastAsia="en-US"/>
              </w:rPr>
            </w:pPr>
            <w:r w:rsidRPr="002B3813">
              <w:rPr>
                <w:lang w:eastAsia="en-US"/>
              </w:rPr>
              <w:t xml:space="preserve">        offsetIndicator-r12</w:t>
            </w:r>
          </w:p>
        </w:tc>
        <w:tc>
          <w:tcPr>
            <w:tcW w:w="2256" w:type="dxa"/>
            <w:shd w:val="clear" w:color="auto" w:fill="auto"/>
          </w:tcPr>
          <w:p w14:paraId="7A290F3B" w14:textId="77777777" w:rsidR="007410D6" w:rsidRPr="002B3813" w:rsidRDefault="007410D6" w:rsidP="0076560A">
            <w:pPr>
              <w:pStyle w:val="TAL"/>
              <w:rPr>
                <w:lang w:eastAsia="en-US"/>
              </w:rPr>
            </w:pPr>
            <w:r w:rsidRPr="002B3813">
              <w:rPr>
                <w:lang w:eastAsia="en-US"/>
              </w:rPr>
              <w:t>0</w:t>
            </w:r>
          </w:p>
        </w:tc>
        <w:tc>
          <w:tcPr>
            <w:tcW w:w="1713" w:type="dxa"/>
            <w:tcBorders>
              <w:bottom w:val="single" w:sz="4" w:space="0" w:color="000000"/>
            </w:tcBorders>
            <w:shd w:val="clear" w:color="auto" w:fill="auto"/>
          </w:tcPr>
          <w:p w14:paraId="143A465E" w14:textId="77777777" w:rsidR="007410D6" w:rsidRPr="002B3813" w:rsidRDefault="007410D6" w:rsidP="0076560A">
            <w:pPr>
              <w:pStyle w:val="TAL"/>
              <w:rPr>
                <w:lang w:eastAsia="en-US"/>
              </w:rPr>
            </w:pPr>
            <w:r w:rsidRPr="002B3813">
              <w:rPr>
                <w:lang w:eastAsia="en-US"/>
              </w:rPr>
              <w:t>SL-OffsetIndicator-r12</w:t>
            </w:r>
          </w:p>
        </w:tc>
        <w:tc>
          <w:tcPr>
            <w:tcW w:w="1275" w:type="dxa"/>
            <w:shd w:val="clear" w:color="auto" w:fill="auto"/>
          </w:tcPr>
          <w:p w14:paraId="1AAA4869" w14:textId="77777777" w:rsidR="007410D6" w:rsidRPr="002B3813" w:rsidRDefault="007410D6" w:rsidP="0076560A">
            <w:pPr>
              <w:pStyle w:val="TAL"/>
              <w:rPr>
                <w:lang w:eastAsia="en-US"/>
              </w:rPr>
            </w:pPr>
          </w:p>
        </w:tc>
      </w:tr>
      <w:tr w:rsidR="007410D6" w:rsidRPr="002B3813" w14:paraId="2BEC999F" w14:textId="77777777" w:rsidTr="0076560A">
        <w:tc>
          <w:tcPr>
            <w:tcW w:w="4395" w:type="dxa"/>
            <w:tcBorders>
              <w:bottom w:val="nil"/>
            </w:tcBorders>
            <w:shd w:val="clear" w:color="auto" w:fill="auto"/>
          </w:tcPr>
          <w:p w14:paraId="0E880103" w14:textId="77777777" w:rsidR="007410D6" w:rsidRPr="002B3813" w:rsidRDefault="007410D6" w:rsidP="0076560A">
            <w:pPr>
              <w:pStyle w:val="TAL"/>
              <w:rPr>
                <w:lang w:eastAsia="en-US"/>
              </w:rPr>
            </w:pPr>
            <w:r w:rsidRPr="002B3813">
              <w:rPr>
                <w:lang w:eastAsia="en-US"/>
              </w:rPr>
              <w:t xml:space="preserve">        subframeBitmap-r12</w:t>
            </w:r>
          </w:p>
        </w:tc>
        <w:tc>
          <w:tcPr>
            <w:tcW w:w="2256" w:type="dxa"/>
            <w:shd w:val="clear" w:color="auto" w:fill="auto"/>
          </w:tcPr>
          <w:p w14:paraId="129B7F26" w14:textId="77777777" w:rsidR="007410D6" w:rsidRPr="002B3813" w:rsidRDefault="007410D6" w:rsidP="0076560A">
            <w:pPr>
              <w:pStyle w:val="TAL"/>
              <w:rPr>
                <w:lang w:eastAsia="en-US"/>
              </w:rPr>
            </w:pPr>
            <w:r w:rsidRPr="002B3813">
              <w:rPr>
                <w:lang w:eastAsia="en-US"/>
              </w:rPr>
              <w:t>00000000</w:t>
            </w:r>
            <w:r w:rsidRPr="002B3813">
              <w:rPr>
                <w:lang w:eastAsia="en-US"/>
              </w:rPr>
              <w:br/>
              <w:t>11111111</w:t>
            </w:r>
            <w:r w:rsidRPr="002B3813">
              <w:rPr>
                <w:lang w:eastAsia="en-US"/>
              </w:rPr>
              <w:br/>
              <w:t>11111111</w:t>
            </w:r>
            <w:r w:rsidRPr="002B3813">
              <w:rPr>
                <w:lang w:eastAsia="en-US"/>
              </w:rPr>
              <w:br/>
              <w:t>00000000</w:t>
            </w:r>
            <w:r w:rsidRPr="002B3813">
              <w:rPr>
                <w:lang w:eastAsia="en-US"/>
              </w:rPr>
              <w:br/>
              <w:t>00000000</w:t>
            </w:r>
          </w:p>
        </w:tc>
        <w:tc>
          <w:tcPr>
            <w:tcW w:w="1713" w:type="dxa"/>
            <w:tcBorders>
              <w:bottom w:val="nil"/>
            </w:tcBorders>
            <w:shd w:val="clear" w:color="auto" w:fill="auto"/>
          </w:tcPr>
          <w:p w14:paraId="72698AFA" w14:textId="77777777" w:rsidR="007410D6" w:rsidRPr="002B3813" w:rsidRDefault="007410D6" w:rsidP="0076560A">
            <w:pPr>
              <w:pStyle w:val="TAL"/>
              <w:rPr>
                <w:lang w:eastAsia="en-US"/>
              </w:rPr>
            </w:pPr>
            <w:r w:rsidRPr="002B3813">
              <w:rPr>
                <w:lang w:eastAsia="en-US"/>
              </w:rPr>
              <w:t>bs40-r12</w:t>
            </w:r>
          </w:p>
        </w:tc>
        <w:tc>
          <w:tcPr>
            <w:tcW w:w="1275" w:type="dxa"/>
            <w:shd w:val="clear" w:color="auto" w:fill="auto"/>
          </w:tcPr>
          <w:p w14:paraId="56057F2C" w14:textId="77777777" w:rsidR="007410D6" w:rsidRPr="002B3813" w:rsidRDefault="007410D6" w:rsidP="0076560A">
            <w:pPr>
              <w:pStyle w:val="TAL"/>
              <w:rPr>
                <w:lang w:eastAsia="en-US"/>
              </w:rPr>
            </w:pPr>
            <w:r w:rsidRPr="002B3813">
              <w:rPr>
                <w:lang w:eastAsia="en-US"/>
              </w:rPr>
              <w:t>SLCONF1</w:t>
            </w:r>
          </w:p>
        </w:tc>
      </w:tr>
      <w:tr w:rsidR="007410D6" w:rsidRPr="002B3813" w14:paraId="0E446635" w14:textId="77777777" w:rsidTr="0076560A">
        <w:tc>
          <w:tcPr>
            <w:tcW w:w="4395" w:type="dxa"/>
            <w:tcBorders>
              <w:top w:val="nil"/>
            </w:tcBorders>
            <w:shd w:val="clear" w:color="auto" w:fill="auto"/>
          </w:tcPr>
          <w:p w14:paraId="2ECE2C0C" w14:textId="77777777" w:rsidR="007410D6" w:rsidRPr="002B3813" w:rsidRDefault="007410D6" w:rsidP="0076560A">
            <w:pPr>
              <w:pStyle w:val="TAL"/>
              <w:rPr>
                <w:lang w:eastAsia="en-US"/>
              </w:rPr>
            </w:pPr>
          </w:p>
        </w:tc>
        <w:tc>
          <w:tcPr>
            <w:tcW w:w="2256" w:type="dxa"/>
            <w:shd w:val="clear" w:color="auto" w:fill="auto"/>
          </w:tcPr>
          <w:p w14:paraId="367CA68C" w14:textId="77777777" w:rsidR="007410D6" w:rsidRPr="002B3813" w:rsidRDefault="007410D6" w:rsidP="0076560A">
            <w:pPr>
              <w:pStyle w:val="TAL"/>
              <w:rPr>
                <w:lang w:eastAsia="en-US"/>
              </w:rPr>
            </w:pPr>
            <w:r w:rsidRPr="002B3813">
              <w:rPr>
                <w:lang w:eastAsia="en-US"/>
              </w:rPr>
              <w:t>00000000</w:t>
            </w:r>
          </w:p>
          <w:p w14:paraId="670E08B2" w14:textId="77777777" w:rsidR="007410D6" w:rsidRPr="002B3813" w:rsidRDefault="007410D6" w:rsidP="0076560A">
            <w:pPr>
              <w:pStyle w:val="TAL"/>
              <w:rPr>
                <w:lang w:eastAsia="en-US"/>
              </w:rPr>
            </w:pPr>
            <w:r w:rsidRPr="002B3813">
              <w:rPr>
                <w:lang w:eastAsia="en-US"/>
              </w:rPr>
              <w:t>00000000</w:t>
            </w:r>
          </w:p>
          <w:p w14:paraId="20708B94" w14:textId="77777777" w:rsidR="007410D6" w:rsidRPr="002B3813" w:rsidRDefault="007410D6" w:rsidP="0076560A">
            <w:pPr>
              <w:pStyle w:val="TAL"/>
              <w:rPr>
                <w:lang w:eastAsia="en-US"/>
              </w:rPr>
            </w:pPr>
            <w:r w:rsidRPr="002B3813">
              <w:rPr>
                <w:lang w:eastAsia="en-US"/>
              </w:rPr>
              <w:t>00000000</w:t>
            </w:r>
          </w:p>
          <w:p w14:paraId="18A76A5C" w14:textId="77777777" w:rsidR="007410D6" w:rsidRPr="002B3813" w:rsidRDefault="007410D6" w:rsidP="0076560A">
            <w:pPr>
              <w:pStyle w:val="TAL"/>
              <w:rPr>
                <w:lang w:eastAsia="en-US"/>
              </w:rPr>
            </w:pPr>
            <w:r w:rsidRPr="002B3813">
              <w:rPr>
                <w:lang w:eastAsia="en-US"/>
              </w:rPr>
              <w:t>11111111</w:t>
            </w:r>
          </w:p>
          <w:p w14:paraId="69A80ABC" w14:textId="77777777" w:rsidR="007410D6" w:rsidRPr="002B3813" w:rsidRDefault="007410D6" w:rsidP="0076560A">
            <w:pPr>
              <w:pStyle w:val="TAL"/>
              <w:rPr>
                <w:lang w:eastAsia="en-US"/>
              </w:rPr>
            </w:pPr>
            <w:r w:rsidRPr="002B3813">
              <w:rPr>
                <w:lang w:eastAsia="en-US"/>
              </w:rPr>
              <w:t>11111111</w:t>
            </w:r>
          </w:p>
        </w:tc>
        <w:tc>
          <w:tcPr>
            <w:tcW w:w="1713" w:type="dxa"/>
            <w:tcBorders>
              <w:top w:val="nil"/>
            </w:tcBorders>
            <w:shd w:val="clear" w:color="auto" w:fill="auto"/>
          </w:tcPr>
          <w:p w14:paraId="6EB0BACA" w14:textId="77777777" w:rsidR="007410D6" w:rsidRPr="002B3813" w:rsidRDefault="007410D6" w:rsidP="0076560A">
            <w:pPr>
              <w:pStyle w:val="TAL"/>
              <w:rPr>
                <w:lang w:eastAsia="en-US"/>
              </w:rPr>
            </w:pPr>
          </w:p>
        </w:tc>
        <w:tc>
          <w:tcPr>
            <w:tcW w:w="1275" w:type="dxa"/>
            <w:shd w:val="clear" w:color="auto" w:fill="auto"/>
          </w:tcPr>
          <w:p w14:paraId="0CFAD830" w14:textId="77777777" w:rsidR="007410D6" w:rsidRPr="002B3813" w:rsidRDefault="007410D6" w:rsidP="0076560A">
            <w:pPr>
              <w:pStyle w:val="TAL"/>
              <w:rPr>
                <w:lang w:eastAsia="en-US"/>
              </w:rPr>
            </w:pPr>
            <w:r w:rsidRPr="002B3813">
              <w:rPr>
                <w:lang w:eastAsia="en-US"/>
              </w:rPr>
              <w:t>SLCONF2</w:t>
            </w:r>
          </w:p>
        </w:tc>
      </w:tr>
      <w:tr w:rsidR="007410D6" w:rsidRPr="002B3813" w14:paraId="57BCA3ED" w14:textId="77777777" w:rsidTr="0076560A">
        <w:tc>
          <w:tcPr>
            <w:tcW w:w="4395" w:type="dxa"/>
            <w:shd w:val="clear" w:color="auto" w:fill="auto"/>
          </w:tcPr>
          <w:p w14:paraId="7111BEA4"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50CB8D0B" w14:textId="77777777" w:rsidR="007410D6" w:rsidRPr="002B3813" w:rsidRDefault="007410D6" w:rsidP="0076560A">
            <w:pPr>
              <w:pStyle w:val="TAL"/>
              <w:rPr>
                <w:lang w:eastAsia="en-US"/>
              </w:rPr>
            </w:pPr>
          </w:p>
        </w:tc>
        <w:tc>
          <w:tcPr>
            <w:tcW w:w="1713" w:type="dxa"/>
            <w:shd w:val="clear" w:color="auto" w:fill="auto"/>
          </w:tcPr>
          <w:p w14:paraId="2BEEB564" w14:textId="77777777" w:rsidR="007410D6" w:rsidRPr="002B3813" w:rsidRDefault="007410D6" w:rsidP="0076560A">
            <w:pPr>
              <w:pStyle w:val="TAL"/>
              <w:rPr>
                <w:lang w:eastAsia="en-US"/>
              </w:rPr>
            </w:pPr>
          </w:p>
        </w:tc>
        <w:tc>
          <w:tcPr>
            <w:tcW w:w="1275" w:type="dxa"/>
            <w:shd w:val="clear" w:color="auto" w:fill="auto"/>
          </w:tcPr>
          <w:p w14:paraId="7FB1815C" w14:textId="77777777" w:rsidR="007410D6" w:rsidRPr="002B3813" w:rsidRDefault="007410D6" w:rsidP="0076560A">
            <w:pPr>
              <w:pStyle w:val="TAL"/>
              <w:rPr>
                <w:lang w:eastAsia="en-US"/>
              </w:rPr>
            </w:pPr>
          </w:p>
        </w:tc>
      </w:tr>
      <w:tr w:rsidR="007410D6" w:rsidRPr="002B3813" w14:paraId="36EED985" w14:textId="77777777" w:rsidTr="0076560A">
        <w:tc>
          <w:tcPr>
            <w:tcW w:w="4395" w:type="dxa"/>
            <w:shd w:val="clear" w:color="auto" w:fill="auto"/>
          </w:tcPr>
          <w:p w14:paraId="7AE99E86" w14:textId="77777777" w:rsidR="007410D6" w:rsidRPr="002B3813" w:rsidRDefault="007410D6" w:rsidP="0076560A">
            <w:pPr>
              <w:pStyle w:val="TAL"/>
              <w:rPr>
                <w:lang w:eastAsia="en-US"/>
              </w:rPr>
            </w:pPr>
            <w:r w:rsidRPr="002B3813">
              <w:rPr>
                <w:lang w:eastAsia="en-US"/>
              </w:rPr>
              <w:t xml:space="preserve">      dataHoppingConfig-r12 SEQUENCE {</w:t>
            </w:r>
          </w:p>
        </w:tc>
        <w:tc>
          <w:tcPr>
            <w:tcW w:w="2256" w:type="dxa"/>
            <w:shd w:val="clear" w:color="auto" w:fill="auto"/>
          </w:tcPr>
          <w:p w14:paraId="6F737C4E" w14:textId="77777777" w:rsidR="007410D6" w:rsidRPr="002B3813" w:rsidRDefault="007410D6" w:rsidP="0076560A">
            <w:pPr>
              <w:pStyle w:val="TAL"/>
              <w:rPr>
                <w:lang w:eastAsia="en-US"/>
              </w:rPr>
            </w:pPr>
          </w:p>
        </w:tc>
        <w:tc>
          <w:tcPr>
            <w:tcW w:w="1713" w:type="dxa"/>
            <w:shd w:val="clear" w:color="auto" w:fill="auto"/>
          </w:tcPr>
          <w:p w14:paraId="3C749F77" w14:textId="77777777" w:rsidR="007410D6" w:rsidRPr="002B3813" w:rsidRDefault="007410D6" w:rsidP="0076560A">
            <w:pPr>
              <w:pStyle w:val="TAL"/>
              <w:rPr>
                <w:lang w:eastAsia="en-US"/>
              </w:rPr>
            </w:pPr>
            <w:r w:rsidRPr="002B3813">
              <w:rPr>
                <w:lang w:eastAsia="en-US"/>
              </w:rPr>
              <w:t>SL-HoppingConfigComm-r12</w:t>
            </w:r>
          </w:p>
        </w:tc>
        <w:tc>
          <w:tcPr>
            <w:tcW w:w="1275" w:type="dxa"/>
            <w:shd w:val="clear" w:color="auto" w:fill="auto"/>
          </w:tcPr>
          <w:p w14:paraId="61167E0E" w14:textId="77777777" w:rsidR="007410D6" w:rsidRPr="002B3813" w:rsidRDefault="007410D6" w:rsidP="0076560A">
            <w:pPr>
              <w:pStyle w:val="TAL"/>
              <w:rPr>
                <w:lang w:eastAsia="en-US"/>
              </w:rPr>
            </w:pPr>
          </w:p>
        </w:tc>
      </w:tr>
      <w:tr w:rsidR="007410D6" w:rsidRPr="002B3813" w14:paraId="6C04E4B7" w14:textId="77777777" w:rsidTr="0076560A">
        <w:tc>
          <w:tcPr>
            <w:tcW w:w="4395" w:type="dxa"/>
            <w:shd w:val="clear" w:color="auto" w:fill="auto"/>
          </w:tcPr>
          <w:p w14:paraId="041B9584" w14:textId="77777777" w:rsidR="007410D6" w:rsidRPr="002B3813" w:rsidRDefault="007410D6" w:rsidP="0076560A">
            <w:pPr>
              <w:pStyle w:val="TAL"/>
              <w:rPr>
                <w:lang w:eastAsia="en-US"/>
              </w:rPr>
            </w:pPr>
            <w:r w:rsidRPr="002B3813">
              <w:rPr>
                <w:lang w:eastAsia="en-US"/>
              </w:rPr>
              <w:t xml:space="preserve">        hoppingParameter-r12</w:t>
            </w:r>
          </w:p>
        </w:tc>
        <w:tc>
          <w:tcPr>
            <w:tcW w:w="2256" w:type="dxa"/>
            <w:shd w:val="clear" w:color="auto" w:fill="auto"/>
          </w:tcPr>
          <w:p w14:paraId="3143A665"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B534870" w14:textId="77777777" w:rsidR="007410D6" w:rsidRPr="002B3813" w:rsidRDefault="007410D6" w:rsidP="0076560A">
            <w:pPr>
              <w:pStyle w:val="TAL"/>
              <w:rPr>
                <w:lang w:eastAsia="en-US"/>
              </w:rPr>
            </w:pPr>
            <w:r w:rsidRPr="002B3813">
              <w:rPr>
                <w:lang w:eastAsia="en-US"/>
              </w:rPr>
              <w:t>INTEGER (0..504),</w:t>
            </w:r>
          </w:p>
        </w:tc>
        <w:tc>
          <w:tcPr>
            <w:tcW w:w="1275" w:type="dxa"/>
            <w:shd w:val="clear" w:color="auto" w:fill="auto"/>
          </w:tcPr>
          <w:p w14:paraId="150E98B4" w14:textId="77777777" w:rsidR="007410D6" w:rsidRPr="002B3813" w:rsidRDefault="007410D6" w:rsidP="0076560A">
            <w:pPr>
              <w:pStyle w:val="TAL"/>
              <w:rPr>
                <w:lang w:eastAsia="en-US"/>
              </w:rPr>
            </w:pPr>
          </w:p>
        </w:tc>
      </w:tr>
      <w:tr w:rsidR="007410D6" w:rsidRPr="002B3813" w14:paraId="52141875" w14:textId="77777777" w:rsidTr="0076560A">
        <w:tc>
          <w:tcPr>
            <w:tcW w:w="4395" w:type="dxa"/>
            <w:shd w:val="clear" w:color="auto" w:fill="auto"/>
          </w:tcPr>
          <w:p w14:paraId="12C72A95" w14:textId="77777777" w:rsidR="007410D6" w:rsidRPr="002B3813" w:rsidRDefault="007410D6" w:rsidP="0076560A">
            <w:pPr>
              <w:pStyle w:val="TAL"/>
              <w:rPr>
                <w:lang w:eastAsia="en-US"/>
              </w:rPr>
            </w:pPr>
            <w:r w:rsidRPr="002B3813">
              <w:rPr>
                <w:lang w:eastAsia="en-US"/>
              </w:rPr>
              <w:t xml:space="preserve">        numSubbands-r12</w:t>
            </w:r>
          </w:p>
        </w:tc>
        <w:tc>
          <w:tcPr>
            <w:tcW w:w="2256" w:type="dxa"/>
            <w:shd w:val="clear" w:color="auto" w:fill="auto"/>
          </w:tcPr>
          <w:p w14:paraId="7DB95165" w14:textId="77777777" w:rsidR="007410D6" w:rsidRPr="002B3813" w:rsidRDefault="007410D6" w:rsidP="0076560A">
            <w:pPr>
              <w:pStyle w:val="TAL"/>
              <w:rPr>
                <w:lang w:eastAsia="en-US"/>
              </w:rPr>
            </w:pPr>
            <w:r w:rsidRPr="002B3813">
              <w:rPr>
                <w:lang w:eastAsia="en-US"/>
              </w:rPr>
              <w:t>ns1</w:t>
            </w:r>
          </w:p>
        </w:tc>
        <w:tc>
          <w:tcPr>
            <w:tcW w:w="1713" w:type="dxa"/>
            <w:shd w:val="clear" w:color="auto" w:fill="auto"/>
          </w:tcPr>
          <w:p w14:paraId="49748388" w14:textId="77777777" w:rsidR="007410D6" w:rsidRPr="002B3813" w:rsidRDefault="007410D6" w:rsidP="0076560A">
            <w:pPr>
              <w:pStyle w:val="TAL"/>
              <w:rPr>
                <w:lang w:eastAsia="en-US"/>
              </w:rPr>
            </w:pPr>
            <w:r w:rsidRPr="002B3813">
              <w:rPr>
                <w:lang w:eastAsia="en-US"/>
              </w:rPr>
              <w:t>ENUMERATED {ns1, ns2, ns4}</w:t>
            </w:r>
          </w:p>
        </w:tc>
        <w:tc>
          <w:tcPr>
            <w:tcW w:w="1275" w:type="dxa"/>
            <w:shd w:val="clear" w:color="auto" w:fill="auto"/>
          </w:tcPr>
          <w:p w14:paraId="15E6CB5B" w14:textId="77777777" w:rsidR="007410D6" w:rsidRPr="002B3813" w:rsidRDefault="007410D6" w:rsidP="0076560A">
            <w:pPr>
              <w:pStyle w:val="TAL"/>
              <w:rPr>
                <w:lang w:eastAsia="en-US"/>
              </w:rPr>
            </w:pPr>
          </w:p>
        </w:tc>
      </w:tr>
      <w:tr w:rsidR="007410D6" w:rsidRPr="002B3813" w14:paraId="0D76B231" w14:textId="77777777" w:rsidTr="0076560A">
        <w:tc>
          <w:tcPr>
            <w:tcW w:w="4395" w:type="dxa"/>
            <w:shd w:val="clear" w:color="auto" w:fill="auto"/>
          </w:tcPr>
          <w:p w14:paraId="67FB1565" w14:textId="77777777" w:rsidR="007410D6" w:rsidRPr="002B3813" w:rsidRDefault="007410D6" w:rsidP="0076560A">
            <w:pPr>
              <w:pStyle w:val="TAL"/>
              <w:rPr>
                <w:lang w:eastAsia="en-US"/>
              </w:rPr>
            </w:pPr>
            <w:r w:rsidRPr="002B3813">
              <w:rPr>
                <w:lang w:eastAsia="en-US"/>
              </w:rPr>
              <w:t xml:space="preserve">        rb-Offset-r12</w:t>
            </w:r>
          </w:p>
        </w:tc>
        <w:tc>
          <w:tcPr>
            <w:tcW w:w="2256" w:type="dxa"/>
            <w:shd w:val="clear" w:color="auto" w:fill="auto"/>
          </w:tcPr>
          <w:p w14:paraId="2670BC2E"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4DEFE72F" w14:textId="77777777" w:rsidR="007410D6" w:rsidRPr="002B3813" w:rsidRDefault="007410D6" w:rsidP="0076560A">
            <w:pPr>
              <w:pStyle w:val="TAL"/>
              <w:rPr>
                <w:lang w:eastAsia="en-US"/>
              </w:rPr>
            </w:pPr>
            <w:r w:rsidRPr="002B3813">
              <w:rPr>
                <w:lang w:eastAsia="en-US"/>
              </w:rPr>
              <w:t>INTEGER (0..110)</w:t>
            </w:r>
          </w:p>
        </w:tc>
        <w:tc>
          <w:tcPr>
            <w:tcW w:w="1275" w:type="dxa"/>
            <w:shd w:val="clear" w:color="auto" w:fill="auto"/>
          </w:tcPr>
          <w:p w14:paraId="0784D1F1" w14:textId="77777777" w:rsidR="007410D6" w:rsidRPr="002B3813" w:rsidRDefault="007410D6" w:rsidP="0076560A">
            <w:pPr>
              <w:pStyle w:val="TAL"/>
              <w:rPr>
                <w:lang w:eastAsia="en-US"/>
              </w:rPr>
            </w:pPr>
          </w:p>
        </w:tc>
      </w:tr>
      <w:tr w:rsidR="007410D6" w:rsidRPr="002B3813" w14:paraId="48817A02" w14:textId="77777777" w:rsidTr="0076560A">
        <w:tc>
          <w:tcPr>
            <w:tcW w:w="4395" w:type="dxa"/>
            <w:shd w:val="clear" w:color="auto" w:fill="auto"/>
          </w:tcPr>
          <w:p w14:paraId="1D9EB8A7"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D1E90A5" w14:textId="77777777" w:rsidR="007410D6" w:rsidRPr="002B3813" w:rsidRDefault="007410D6" w:rsidP="0076560A">
            <w:pPr>
              <w:pStyle w:val="TAL"/>
              <w:rPr>
                <w:lang w:eastAsia="en-US"/>
              </w:rPr>
            </w:pPr>
          </w:p>
        </w:tc>
        <w:tc>
          <w:tcPr>
            <w:tcW w:w="1713" w:type="dxa"/>
            <w:shd w:val="clear" w:color="auto" w:fill="auto"/>
          </w:tcPr>
          <w:p w14:paraId="489FE9B3" w14:textId="77777777" w:rsidR="007410D6" w:rsidRPr="002B3813" w:rsidRDefault="007410D6" w:rsidP="0076560A">
            <w:pPr>
              <w:pStyle w:val="TAL"/>
              <w:rPr>
                <w:lang w:eastAsia="en-US"/>
              </w:rPr>
            </w:pPr>
          </w:p>
        </w:tc>
        <w:tc>
          <w:tcPr>
            <w:tcW w:w="1275" w:type="dxa"/>
            <w:shd w:val="clear" w:color="auto" w:fill="auto"/>
          </w:tcPr>
          <w:p w14:paraId="39D55743" w14:textId="77777777" w:rsidR="007410D6" w:rsidRPr="002B3813" w:rsidRDefault="007410D6" w:rsidP="0076560A">
            <w:pPr>
              <w:pStyle w:val="TAL"/>
              <w:rPr>
                <w:lang w:eastAsia="en-US"/>
              </w:rPr>
            </w:pPr>
          </w:p>
        </w:tc>
      </w:tr>
      <w:tr w:rsidR="007410D6" w:rsidRPr="002B3813" w14:paraId="325B51EB" w14:textId="77777777" w:rsidTr="0076560A">
        <w:tc>
          <w:tcPr>
            <w:tcW w:w="4395" w:type="dxa"/>
            <w:shd w:val="clear" w:color="auto" w:fill="auto"/>
          </w:tcPr>
          <w:p w14:paraId="2A32824F" w14:textId="77777777" w:rsidR="007410D6" w:rsidRPr="002B3813" w:rsidRDefault="007410D6" w:rsidP="0076560A">
            <w:pPr>
              <w:pStyle w:val="TAL"/>
              <w:rPr>
                <w:lang w:eastAsia="en-US"/>
              </w:rPr>
            </w:pPr>
            <w:r w:rsidRPr="002B3813">
              <w:rPr>
                <w:lang w:eastAsia="en-US"/>
              </w:rPr>
              <w:t xml:space="preserve">      dataTxParameters-r12</w:t>
            </w:r>
          </w:p>
        </w:tc>
        <w:tc>
          <w:tcPr>
            <w:tcW w:w="2256" w:type="dxa"/>
            <w:shd w:val="clear" w:color="auto" w:fill="auto"/>
          </w:tcPr>
          <w:p w14:paraId="6EBDD388" w14:textId="77777777" w:rsidR="007410D6" w:rsidRPr="002B3813" w:rsidRDefault="007410D6" w:rsidP="0076560A">
            <w:pPr>
              <w:pStyle w:val="TAL"/>
              <w:rPr>
                <w:lang w:eastAsia="en-US"/>
              </w:rPr>
            </w:pPr>
            <w:r w:rsidRPr="002B3813">
              <w:rPr>
                <w:lang w:eastAsia="en-US"/>
              </w:rPr>
              <w:t>0</w:t>
            </w:r>
          </w:p>
        </w:tc>
        <w:tc>
          <w:tcPr>
            <w:tcW w:w="1713" w:type="dxa"/>
            <w:shd w:val="clear" w:color="auto" w:fill="auto"/>
          </w:tcPr>
          <w:p w14:paraId="03690983" w14:textId="77777777" w:rsidR="007410D6" w:rsidRPr="002B3813" w:rsidRDefault="007410D6" w:rsidP="0076560A">
            <w:pPr>
              <w:pStyle w:val="TAL"/>
              <w:rPr>
                <w:lang w:eastAsia="en-US"/>
              </w:rPr>
            </w:pPr>
            <w:r w:rsidRPr="002B3813">
              <w:rPr>
                <w:lang w:eastAsia="en-US"/>
              </w:rPr>
              <w:t>INTEGER (-126..31)</w:t>
            </w:r>
          </w:p>
        </w:tc>
        <w:tc>
          <w:tcPr>
            <w:tcW w:w="1275" w:type="dxa"/>
            <w:shd w:val="clear" w:color="auto" w:fill="auto"/>
          </w:tcPr>
          <w:p w14:paraId="6F9E98DD" w14:textId="77777777" w:rsidR="007410D6" w:rsidRPr="002B3813" w:rsidRDefault="007410D6" w:rsidP="0076560A">
            <w:pPr>
              <w:pStyle w:val="TAL"/>
              <w:rPr>
                <w:lang w:eastAsia="en-US"/>
              </w:rPr>
            </w:pPr>
          </w:p>
        </w:tc>
      </w:tr>
      <w:tr w:rsidR="007410D6" w:rsidRPr="002B3813" w14:paraId="3ED843D3" w14:textId="77777777" w:rsidTr="0076560A">
        <w:tc>
          <w:tcPr>
            <w:tcW w:w="4395" w:type="dxa"/>
            <w:shd w:val="clear" w:color="auto" w:fill="auto"/>
          </w:tcPr>
          <w:p w14:paraId="7462731E" w14:textId="77777777" w:rsidR="007410D6" w:rsidRPr="002B3813" w:rsidRDefault="007410D6" w:rsidP="0076560A">
            <w:pPr>
              <w:pStyle w:val="TAL"/>
              <w:rPr>
                <w:lang w:eastAsia="en-US"/>
              </w:rPr>
            </w:pPr>
            <w:r w:rsidRPr="002B3813">
              <w:rPr>
                <w:lang w:eastAsia="en-US"/>
              </w:rPr>
              <w:t xml:space="preserve">      trpt-Subset-r12</w:t>
            </w:r>
          </w:p>
        </w:tc>
        <w:tc>
          <w:tcPr>
            <w:tcW w:w="2256" w:type="dxa"/>
            <w:shd w:val="clear" w:color="auto" w:fill="auto"/>
            <w:vAlign w:val="center"/>
          </w:tcPr>
          <w:p w14:paraId="7FE7426D" w14:textId="77777777" w:rsidR="007410D6" w:rsidRPr="002B3813" w:rsidRDefault="007410D6" w:rsidP="0076560A">
            <w:pPr>
              <w:pStyle w:val="TAL"/>
              <w:rPr>
                <w:lang w:eastAsia="en-US"/>
              </w:rPr>
            </w:pPr>
            <w:r w:rsidRPr="002B3813">
              <w:rPr>
                <w:rFonts w:cs="Arial"/>
                <w:lang w:eastAsia="en-US"/>
              </w:rPr>
              <w:t>010</w:t>
            </w:r>
          </w:p>
        </w:tc>
        <w:tc>
          <w:tcPr>
            <w:tcW w:w="1713" w:type="dxa"/>
            <w:shd w:val="clear" w:color="auto" w:fill="auto"/>
            <w:vAlign w:val="center"/>
          </w:tcPr>
          <w:p w14:paraId="65EC4B9A" w14:textId="77777777" w:rsidR="007410D6" w:rsidRPr="002B3813" w:rsidRDefault="007410D6" w:rsidP="0076560A">
            <w:pPr>
              <w:pStyle w:val="TAL"/>
              <w:rPr>
                <w:lang w:eastAsia="en-US"/>
              </w:rPr>
            </w:pPr>
          </w:p>
        </w:tc>
        <w:tc>
          <w:tcPr>
            <w:tcW w:w="1275" w:type="dxa"/>
            <w:shd w:val="clear" w:color="auto" w:fill="auto"/>
          </w:tcPr>
          <w:p w14:paraId="351D4476" w14:textId="77777777" w:rsidR="007410D6" w:rsidRPr="002B3813" w:rsidRDefault="007410D6" w:rsidP="0076560A">
            <w:pPr>
              <w:pStyle w:val="TAL"/>
              <w:rPr>
                <w:lang w:eastAsia="en-US"/>
              </w:rPr>
            </w:pPr>
          </w:p>
        </w:tc>
      </w:tr>
      <w:tr w:rsidR="007410D6" w:rsidRPr="002B3813" w14:paraId="6E19E8AE" w14:textId="77777777" w:rsidTr="0076560A">
        <w:tc>
          <w:tcPr>
            <w:tcW w:w="4395" w:type="dxa"/>
            <w:shd w:val="clear" w:color="auto" w:fill="auto"/>
          </w:tcPr>
          <w:p w14:paraId="09AED125"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129A239A" w14:textId="77777777" w:rsidR="007410D6" w:rsidRPr="002B3813" w:rsidRDefault="007410D6" w:rsidP="0076560A">
            <w:pPr>
              <w:pStyle w:val="TAL"/>
              <w:rPr>
                <w:lang w:eastAsia="en-US"/>
              </w:rPr>
            </w:pPr>
          </w:p>
        </w:tc>
        <w:tc>
          <w:tcPr>
            <w:tcW w:w="1713" w:type="dxa"/>
            <w:shd w:val="clear" w:color="auto" w:fill="auto"/>
          </w:tcPr>
          <w:p w14:paraId="3E549666" w14:textId="77777777" w:rsidR="007410D6" w:rsidRPr="002B3813" w:rsidRDefault="007410D6" w:rsidP="0076560A">
            <w:pPr>
              <w:pStyle w:val="TAL"/>
              <w:rPr>
                <w:lang w:eastAsia="en-US"/>
              </w:rPr>
            </w:pPr>
          </w:p>
        </w:tc>
        <w:tc>
          <w:tcPr>
            <w:tcW w:w="1275" w:type="dxa"/>
            <w:shd w:val="clear" w:color="auto" w:fill="auto"/>
          </w:tcPr>
          <w:p w14:paraId="4E1A9D85" w14:textId="77777777" w:rsidR="007410D6" w:rsidRPr="002B3813" w:rsidRDefault="007410D6" w:rsidP="0076560A">
            <w:pPr>
              <w:pStyle w:val="TAL"/>
              <w:rPr>
                <w:lang w:eastAsia="en-US"/>
              </w:rPr>
            </w:pPr>
          </w:p>
        </w:tc>
      </w:tr>
      <w:tr w:rsidR="007410D6" w:rsidRPr="002B3813" w14:paraId="4DC3517E" w14:textId="77777777" w:rsidTr="0076560A">
        <w:tc>
          <w:tcPr>
            <w:tcW w:w="4395" w:type="dxa"/>
            <w:shd w:val="clear" w:color="auto" w:fill="auto"/>
          </w:tcPr>
          <w:p w14:paraId="73005498" w14:textId="77777777" w:rsidR="007410D6" w:rsidRPr="002B3813" w:rsidRDefault="007410D6" w:rsidP="0076560A">
            <w:pPr>
              <w:pStyle w:val="TAL"/>
              <w:rPr>
                <w:lang w:eastAsia="en-US"/>
              </w:rPr>
            </w:pPr>
            <w:r w:rsidRPr="002B3813">
              <w:rPr>
                <w:lang w:eastAsia="en-US"/>
              </w:rPr>
              <w:t xml:space="preserve">  }</w:t>
            </w:r>
          </w:p>
        </w:tc>
        <w:tc>
          <w:tcPr>
            <w:tcW w:w="2256" w:type="dxa"/>
            <w:shd w:val="clear" w:color="auto" w:fill="auto"/>
          </w:tcPr>
          <w:p w14:paraId="6EBA2EF2" w14:textId="77777777" w:rsidR="007410D6" w:rsidRPr="002B3813" w:rsidRDefault="007410D6" w:rsidP="0076560A">
            <w:pPr>
              <w:pStyle w:val="TAL"/>
              <w:rPr>
                <w:lang w:eastAsia="en-US"/>
              </w:rPr>
            </w:pPr>
          </w:p>
        </w:tc>
        <w:tc>
          <w:tcPr>
            <w:tcW w:w="1713" w:type="dxa"/>
            <w:shd w:val="clear" w:color="auto" w:fill="auto"/>
          </w:tcPr>
          <w:p w14:paraId="77A7F11F" w14:textId="77777777" w:rsidR="007410D6" w:rsidRPr="002B3813" w:rsidRDefault="007410D6" w:rsidP="0076560A">
            <w:pPr>
              <w:pStyle w:val="TAL"/>
              <w:rPr>
                <w:lang w:eastAsia="en-US"/>
              </w:rPr>
            </w:pPr>
          </w:p>
        </w:tc>
        <w:tc>
          <w:tcPr>
            <w:tcW w:w="1275" w:type="dxa"/>
            <w:shd w:val="clear" w:color="auto" w:fill="auto"/>
          </w:tcPr>
          <w:p w14:paraId="00DA322B" w14:textId="77777777" w:rsidR="007410D6" w:rsidRPr="002B3813" w:rsidRDefault="007410D6" w:rsidP="0076560A">
            <w:pPr>
              <w:pStyle w:val="TAL"/>
              <w:rPr>
                <w:lang w:eastAsia="en-US"/>
              </w:rPr>
            </w:pPr>
          </w:p>
        </w:tc>
      </w:tr>
      <w:tr w:rsidR="007410D6" w:rsidRPr="002B3813" w14:paraId="6AA4D72D" w14:textId="77777777" w:rsidTr="0076560A">
        <w:tc>
          <w:tcPr>
            <w:tcW w:w="4395" w:type="dxa"/>
            <w:shd w:val="clear" w:color="auto" w:fill="auto"/>
          </w:tcPr>
          <w:p w14:paraId="591A3F9E" w14:textId="77777777" w:rsidR="007410D6" w:rsidRPr="002B3813" w:rsidRDefault="007410D6" w:rsidP="0076560A">
            <w:pPr>
              <w:pStyle w:val="TAL"/>
              <w:rPr>
                <w:lang w:eastAsia="en-US"/>
              </w:rPr>
            </w:pPr>
            <w:r w:rsidRPr="002B3813">
              <w:rPr>
                <w:lang w:eastAsia="en-US"/>
              </w:rPr>
              <w:t>}</w:t>
            </w:r>
          </w:p>
        </w:tc>
        <w:tc>
          <w:tcPr>
            <w:tcW w:w="2256" w:type="dxa"/>
            <w:shd w:val="clear" w:color="auto" w:fill="auto"/>
          </w:tcPr>
          <w:p w14:paraId="5F076477" w14:textId="77777777" w:rsidR="007410D6" w:rsidRPr="002B3813" w:rsidRDefault="007410D6" w:rsidP="0076560A">
            <w:pPr>
              <w:pStyle w:val="TAL"/>
              <w:rPr>
                <w:lang w:eastAsia="en-US"/>
              </w:rPr>
            </w:pPr>
          </w:p>
        </w:tc>
        <w:tc>
          <w:tcPr>
            <w:tcW w:w="1713" w:type="dxa"/>
            <w:shd w:val="clear" w:color="auto" w:fill="auto"/>
          </w:tcPr>
          <w:p w14:paraId="39A621CA" w14:textId="77777777" w:rsidR="007410D6" w:rsidRPr="002B3813" w:rsidRDefault="007410D6" w:rsidP="0076560A">
            <w:pPr>
              <w:pStyle w:val="TAL"/>
              <w:rPr>
                <w:lang w:eastAsia="en-US"/>
              </w:rPr>
            </w:pPr>
          </w:p>
        </w:tc>
        <w:tc>
          <w:tcPr>
            <w:tcW w:w="1275" w:type="dxa"/>
            <w:shd w:val="clear" w:color="auto" w:fill="auto"/>
          </w:tcPr>
          <w:p w14:paraId="356B2630" w14:textId="77777777" w:rsidR="007410D6" w:rsidRPr="002B3813" w:rsidRDefault="007410D6" w:rsidP="0076560A">
            <w:pPr>
              <w:pStyle w:val="TAL"/>
              <w:rPr>
                <w:lang w:eastAsia="en-US"/>
              </w:rPr>
            </w:pPr>
          </w:p>
        </w:tc>
      </w:tr>
    </w:tbl>
    <w:p w14:paraId="50DFCE16" w14:textId="77777777" w:rsidR="007410D6" w:rsidRPr="002B381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2B381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2B3813" w:rsidRDefault="007410D6" w:rsidP="0076560A">
            <w:pPr>
              <w:pStyle w:val="TAH"/>
              <w:rPr>
                <w:lang w:eastAsia="en-US"/>
              </w:rPr>
            </w:pPr>
            <w:r w:rsidRPr="002B3813">
              <w:rPr>
                <w:lang w:eastAsia="en-US"/>
              </w:rP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2B3813" w:rsidRDefault="007410D6" w:rsidP="0076560A">
            <w:pPr>
              <w:pStyle w:val="TAH"/>
              <w:rPr>
                <w:lang w:eastAsia="en-US"/>
              </w:rPr>
            </w:pPr>
            <w:r w:rsidRPr="002B3813">
              <w:rPr>
                <w:lang w:eastAsia="en-US"/>
              </w:rPr>
              <w:t>Explanation</w:t>
            </w:r>
          </w:p>
        </w:tc>
      </w:tr>
      <w:tr w:rsidR="007410D6" w:rsidRPr="002B381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2B3813" w:rsidRDefault="007410D6" w:rsidP="0076560A">
            <w:pPr>
              <w:pStyle w:val="TAL"/>
              <w:rPr>
                <w:lang w:eastAsia="en-US"/>
              </w:rPr>
            </w:pPr>
            <w:r w:rsidRPr="002B381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2B3813" w:rsidRDefault="007410D6" w:rsidP="0076560A">
            <w:pPr>
              <w:pStyle w:val="TAL"/>
              <w:rPr>
                <w:lang w:eastAsia="en-US"/>
              </w:rPr>
            </w:pPr>
            <w:r w:rsidRPr="002B3813">
              <w:rPr>
                <w:lang w:eastAsia="en-US"/>
              </w:rPr>
              <w:t>when sl-bandwidth-r12 is set to 5 MHz</w:t>
            </w:r>
          </w:p>
        </w:tc>
      </w:tr>
      <w:tr w:rsidR="007410D6" w:rsidRPr="002B381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2B3813" w:rsidRDefault="007410D6" w:rsidP="0076560A">
            <w:pPr>
              <w:pStyle w:val="TAL"/>
              <w:rPr>
                <w:lang w:eastAsia="en-US"/>
              </w:rPr>
            </w:pPr>
            <w:r w:rsidRPr="002B381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2B3813" w:rsidRDefault="007410D6" w:rsidP="0076560A">
            <w:pPr>
              <w:pStyle w:val="TAL"/>
              <w:rPr>
                <w:lang w:eastAsia="en-US"/>
              </w:rPr>
            </w:pPr>
            <w:r w:rsidRPr="002B3813">
              <w:rPr>
                <w:lang w:eastAsia="en-US"/>
              </w:rPr>
              <w:t>when sl-bandwidth-r12 is set to 10 MHz</w:t>
            </w:r>
          </w:p>
        </w:tc>
      </w:tr>
      <w:tr w:rsidR="007410D6" w:rsidRPr="002B381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2B3813" w:rsidRDefault="007410D6" w:rsidP="0076560A">
            <w:pPr>
              <w:pStyle w:val="TAL"/>
              <w:rPr>
                <w:lang w:eastAsia="en-US"/>
              </w:rPr>
            </w:pPr>
            <w:r w:rsidRPr="002B381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2B3813" w:rsidRDefault="007410D6" w:rsidP="0076560A">
            <w:pPr>
              <w:pStyle w:val="TAL"/>
              <w:rPr>
                <w:lang w:eastAsia="en-US"/>
              </w:rPr>
            </w:pPr>
            <w:r w:rsidRPr="002B3813">
              <w:rPr>
                <w:lang w:eastAsia="en-US"/>
              </w:rPr>
              <w:t>SideLink Configuration 1</w:t>
            </w:r>
          </w:p>
        </w:tc>
      </w:tr>
      <w:tr w:rsidR="007410D6" w:rsidRPr="002B381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2B3813" w:rsidRDefault="007410D6" w:rsidP="0076560A">
            <w:pPr>
              <w:pStyle w:val="TAL"/>
              <w:rPr>
                <w:lang w:eastAsia="en-US"/>
              </w:rPr>
            </w:pPr>
            <w:r w:rsidRPr="002B381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2B3813" w:rsidRDefault="007410D6" w:rsidP="0076560A">
            <w:pPr>
              <w:pStyle w:val="TAL"/>
              <w:rPr>
                <w:lang w:eastAsia="en-US"/>
              </w:rPr>
            </w:pPr>
            <w:r w:rsidRPr="002B381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2B3813" w:rsidRDefault="007410D6" w:rsidP="00736CE3"/>
    <w:p w14:paraId="5026A5C5" w14:textId="77777777" w:rsidR="00622461" w:rsidRPr="002B3813" w:rsidRDefault="00622461" w:rsidP="00622461">
      <w:pPr>
        <w:pStyle w:val="Heading3"/>
      </w:pPr>
      <w:r w:rsidRPr="002B3813">
        <w:t>6.8.2</w:t>
      </w:r>
      <w:r w:rsidRPr="002B3813">
        <w:tab/>
        <w:t>Reference configuration for V2X Sidelink Communication</w:t>
      </w:r>
    </w:p>
    <w:p w14:paraId="75B26588" w14:textId="77777777" w:rsidR="00622461" w:rsidRPr="002B3813" w:rsidRDefault="00622461" w:rsidP="00622461">
      <w:r w:rsidRPr="002B3813">
        <w:t>ROHC compression is not applied in the signalling test cases simulating in coverage and out-of-coverage scenarios.</w:t>
      </w:r>
    </w:p>
    <w:p w14:paraId="57EE12FB" w14:textId="77777777" w:rsidR="00622461" w:rsidRPr="002B3813" w:rsidRDefault="000E091A" w:rsidP="00622461">
      <w:pPr>
        <w:rPr>
          <w:lang w:eastAsia="zh-CN"/>
        </w:rPr>
      </w:pPr>
      <w:r w:rsidRPr="002B3813">
        <w:rPr>
          <w:lang w:eastAsia="zh-CN"/>
        </w:rPr>
        <w:t>C</w:t>
      </w:r>
      <w:r w:rsidR="00622461" w:rsidRPr="002B3813">
        <w:rPr>
          <w:lang w:eastAsia="zh-CN"/>
        </w:rPr>
        <w:t>iphering is not configured on SLRB.</w:t>
      </w:r>
    </w:p>
    <w:p w14:paraId="635B1BB2" w14:textId="77777777" w:rsidR="00622461" w:rsidRPr="002B3813" w:rsidRDefault="00622461" w:rsidP="00622461">
      <w:pPr>
        <w:pStyle w:val="Heading4"/>
        <w:rPr>
          <w:i/>
          <w:lang w:eastAsia="zh-CN"/>
        </w:rPr>
      </w:pPr>
      <w:r w:rsidRPr="002B3813">
        <w:t>6.8.2.1</w:t>
      </w:r>
      <w:r w:rsidRPr="002B3813">
        <w:tab/>
        <w:t xml:space="preserve">V2X Sidelink Communication </w:t>
      </w:r>
      <w:r w:rsidRPr="002B3813">
        <w:rPr>
          <w:i/>
        </w:rPr>
        <w:t xml:space="preserve">Preconfiguration </w:t>
      </w:r>
      <w:r w:rsidRPr="002B3813">
        <w:t>for out-of-network coverage operation</w:t>
      </w:r>
    </w:p>
    <w:p w14:paraId="394266D0" w14:textId="77777777" w:rsidR="00CA0AF8" w:rsidRPr="002B3813" w:rsidRDefault="00CA0AF8" w:rsidP="00CA0AF8">
      <w:r w:rsidRPr="002B3813">
        <w:t>The V2X Sidelink communication preconfigurations for single V2X component carrier or V2X intra-band contiguous multi-carrier are defined in Table 4.10.1.1-1 and Table 4.10.1.1-2 respectively.</w:t>
      </w:r>
    </w:p>
    <w:p w14:paraId="436F09A9" w14:textId="77777777" w:rsidR="00450ED5" w:rsidRPr="002B3813" w:rsidRDefault="00450ED5" w:rsidP="00450ED5">
      <w:pPr>
        <w:pStyle w:val="Heading1"/>
      </w:pPr>
      <w:bookmarkStart w:id="135" w:name="_Toc295921134"/>
      <w:r w:rsidRPr="002B3813">
        <w:t>7</w:t>
      </w:r>
      <w:r w:rsidRPr="002B3813">
        <w:tab/>
        <w:t>Test environment for RRM tests</w:t>
      </w:r>
      <w:bookmarkEnd w:id="135"/>
    </w:p>
    <w:p w14:paraId="15D278E8" w14:textId="77777777" w:rsidR="00450ED5" w:rsidRPr="002B3813" w:rsidRDefault="00450ED5" w:rsidP="008A178B">
      <w:r w:rsidRPr="002B3813">
        <w:t>This section contains all the exceptions of the common test parameters specified in clause 4 for specific needs of test cases defined in TS 36.521-3 [34]</w:t>
      </w:r>
      <w:r w:rsidR="00EE2A02" w:rsidRPr="002B3813">
        <w:rPr>
          <w:rFonts w:eastAsia="MS Mincho"/>
        </w:rPr>
        <w:t>,</w:t>
      </w:r>
      <w:r w:rsidR="00EE2A02" w:rsidRPr="002B3813">
        <w:t xml:space="preserve"> TS 3</w:t>
      </w:r>
      <w:r w:rsidR="00EE2A02" w:rsidRPr="002B3813">
        <w:rPr>
          <w:rFonts w:eastAsia="MS Mincho"/>
        </w:rPr>
        <w:t>4</w:t>
      </w:r>
      <w:r w:rsidR="00EE2A02" w:rsidRPr="002B3813">
        <w:t>.</w:t>
      </w:r>
      <w:r w:rsidR="00EE2A02" w:rsidRPr="002B3813">
        <w:rPr>
          <w:rFonts w:eastAsia="MS Mincho"/>
        </w:rPr>
        <w:t>1</w:t>
      </w:r>
      <w:r w:rsidR="00EE2A02" w:rsidRPr="002B3813">
        <w:t>21-</w:t>
      </w:r>
      <w:r w:rsidR="00EE2A02" w:rsidRPr="002B3813">
        <w:rPr>
          <w:rFonts w:eastAsia="MS Mincho"/>
        </w:rPr>
        <w:t>1</w:t>
      </w:r>
      <w:r w:rsidR="00EE2A02" w:rsidRPr="002B3813">
        <w:t xml:space="preserve"> [</w:t>
      </w:r>
      <w:r w:rsidR="00EE2A02" w:rsidRPr="002B3813">
        <w:rPr>
          <w:rFonts w:eastAsia="MS Mincho"/>
        </w:rPr>
        <w:t>50</w:t>
      </w:r>
      <w:r w:rsidR="00EE2A02" w:rsidRPr="002B3813">
        <w:t>]</w:t>
      </w:r>
      <w:r w:rsidR="00EE2A02" w:rsidRPr="002B3813">
        <w:rPr>
          <w:rFonts w:eastAsia="MS Mincho"/>
        </w:rPr>
        <w:t xml:space="preserve"> and TS 34.122</w:t>
      </w:r>
      <w:r w:rsidR="00395956" w:rsidRPr="002B3813">
        <w:rPr>
          <w:rFonts w:eastAsia="MS Mincho"/>
        </w:rPr>
        <w:t xml:space="preserve"> </w:t>
      </w:r>
      <w:r w:rsidR="00EE2A02" w:rsidRPr="002B3813">
        <w:rPr>
          <w:rFonts w:eastAsia="MS Mincho"/>
        </w:rPr>
        <w:t>[51]</w:t>
      </w:r>
      <w:r w:rsidR="009A70C7" w:rsidRPr="002B3813">
        <w:rPr>
          <w:rFonts w:eastAsia="MS Mincho"/>
        </w:rPr>
        <w:t>.</w:t>
      </w:r>
      <w:r w:rsidRPr="002B3813">
        <w:t xml:space="preserve"> Exceptions specified in clause 7 overwrite the parameter settings of clause 4; exceptions defined within the test cases overwrite parame</w:t>
      </w:r>
      <w:r w:rsidR="008A178B" w:rsidRPr="002B3813">
        <w:t>ter settings of clause 4 and 7.</w:t>
      </w:r>
    </w:p>
    <w:p w14:paraId="46750DF5" w14:textId="77777777" w:rsidR="00EE2A02" w:rsidRPr="002B3813" w:rsidRDefault="00EE2A02" w:rsidP="00EE2A02">
      <w:bookmarkStart w:id="136" w:name="_Toc295921135"/>
      <w:r w:rsidRPr="002B3813">
        <w:t xml:space="preserve">This clause describes UE test states which can be used in the initial condition </w:t>
      </w:r>
      <w:r w:rsidRPr="002B3813">
        <w:rPr>
          <w:rFonts w:eastAsia="MS Mincho"/>
        </w:rPr>
        <w:t xml:space="preserve">for </w:t>
      </w:r>
      <w:r w:rsidRPr="002B3813">
        <w:t>TS 36.521-3 [34]</w:t>
      </w:r>
      <w:r w:rsidRPr="002B3813">
        <w:rPr>
          <w:rFonts w:eastAsia="MS Mincho"/>
        </w:rPr>
        <w:t xml:space="preserve">, </w:t>
      </w:r>
      <w:r w:rsidRPr="002B3813">
        <w:t>TS 3</w:t>
      </w:r>
      <w:r w:rsidRPr="002B3813">
        <w:rPr>
          <w:rFonts w:eastAsia="MS Mincho"/>
        </w:rPr>
        <w:t>4</w:t>
      </w:r>
      <w:r w:rsidRPr="002B3813">
        <w:t>.</w:t>
      </w:r>
      <w:r w:rsidRPr="002B3813">
        <w:rPr>
          <w:rFonts w:eastAsia="MS Mincho"/>
        </w:rPr>
        <w:t>1</w:t>
      </w:r>
      <w:r w:rsidRPr="002B3813">
        <w:t>21-</w:t>
      </w:r>
      <w:r w:rsidRPr="002B3813">
        <w:rPr>
          <w:rFonts w:eastAsia="MS Mincho"/>
        </w:rPr>
        <w:t>1</w:t>
      </w:r>
      <w:r w:rsidRPr="002B3813">
        <w:t xml:space="preserve"> [</w:t>
      </w:r>
      <w:r w:rsidRPr="002B3813">
        <w:rPr>
          <w:rFonts w:eastAsia="MS Mincho"/>
        </w:rPr>
        <w:t>50</w:t>
      </w:r>
      <w:r w:rsidRPr="002B3813">
        <w:t>]</w:t>
      </w:r>
      <w:r w:rsidRPr="002B3813">
        <w:rPr>
          <w:rFonts w:eastAsia="MS Mincho"/>
        </w:rPr>
        <w:t xml:space="preserve"> and TS 34.122</w:t>
      </w:r>
      <w:r w:rsidR="00395956" w:rsidRPr="002B3813">
        <w:rPr>
          <w:rFonts w:eastAsia="MS Mincho"/>
        </w:rPr>
        <w:t xml:space="preserve"> </w:t>
      </w:r>
      <w:r w:rsidRPr="002B3813">
        <w:rPr>
          <w:rFonts w:eastAsia="MS Mincho"/>
        </w:rPr>
        <w:t>[51]</w:t>
      </w:r>
      <w:r w:rsidRPr="002B3813">
        <w:t>.</w:t>
      </w:r>
    </w:p>
    <w:p w14:paraId="13A55A41" w14:textId="77777777" w:rsidR="004654C7" w:rsidRPr="002B3813" w:rsidRDefault="004654C7" w:rsidP="004654C7">
      <w:pPr>
        <w:pStyle w:val="Heading2"/>
      </w:pPr>
      <w:r w:rsidRPr="002B3813">
        <w:t>7.1</w:t>
      </w:r>
      <w:r w:rsidRPr="002B3813">
        <w:rPr>
          <w:i/>
        </w:rPr>
        <w:tab/>
      </w:r>
      <w:r w:rsidRPr="002B3813">
        <w:t xml:space="preserve">Requirements of </w:t>
      </w:r>
      <w:r w:rsidRPr="002B3813">
        <w:rPr>
          <w:i/>
        </w:rPr>
        <w:t>test</w:t>
      </w:r>
      <w:r w:rsidRPr="002B3813">
        <w:t xml:space="preserve"> equipment</w:t>
      </w:r>
      <w:bookmarkEnd w:id="136"/>
    </w:p>
    <w:p w14:paraId="498438D1" w14:textId="77777777" w:rsidR="004654C7" w:rsidRPr="002B3813" w:rsidRDefault="004654C7" w:rsidP="004654C7">
      <w:r w:rsidRPr="002B3813">
        <w:t>&lt;void&gt;</w:t>
      </w:r>
    </w:p>
    <w:p w14:paraId="70849585" w14:textId="77777777" w:rsidR="004654C7" w:rsidRPr="002B3813" w:rsidRDefault="004654C7" w:rsidP="004654C7">
      <w:pPr>
        <w:pStyle w:val="Heading2"/>
      </w:pPr>
      <w:bookmarkStart w:id="137" w:name="_Toc295921136"/>
      <w:r w:rsidRPr="002B3813">
        <w:t>7.2</w:t>
      </w:r>
      <w:r w:rsidRPr="002B3813">
        <w:tab/>
        <w:t>RRM Reference system configurations</w:t>
      </w:r>
      <w:bookmarkEnd w:id="137"/>
    </w:p>
    <w:p w14:paraId="2969093A" w14:textId="77777777" w:rsidR="004654C7" w:rsidRPr="002B3813" w:rsidRDefault="004654C7" w:rsidP="004654C7">
      <w:pPr>
        <w:pStyle w:val="Heading3"/>
      </w:pPr>
      <w:bookmarkStart w:id="138" w:name="_Toc295921137"/>
      <w:r w:rsidRPr="002B3813">
        <w:t>7.2.1</w:t>
      </w:r>
      <w:r w:rsidRPr="002B3813">
        <w:tab/>
        <w:t>Common parameters for simulated E-UTRA cells</w:t>
      </w:r>
      <w:bookmarkEnd w:id="138"/>
    </w:p>
    <w:p w14:paraId="3D93BDED" w14:textId="77777777" w:rsidR="004654C7" w:rsidRPr="002B3813" w:rsidRDefault="004654C7" w:rsidP="004654C7">
      <w:pPr>
        <w:pStyle w:val="Heading4"/>
      </w:pPr>
      <w:bookmarkStart w:id="139" w:name="_Toc295921138"/>
      <w:r w:rsidRPr="002B3813">
        <w:t>7.2.1.1</w:t>
      </w:r>
      <w:r w:rsidRPr="002B3813">
        <w:tab/>
        <w:t>Combinations of system information blocks</w:t>
      </w:r>
      <w:bookmarkEnd w:id="139"/>
    </w:p>
    <w:p w14:paraId="67EA0E5A" w14:textId="77777777" w:rsidR="004654C7" w:rsidRPr="002B3813" w:rsidRDefault="004654C7" w:rsidP="004654C7">
      <w:r w:rsidRPr="002B3813">
        <w:t>&lt;void&gt;</w:t>
      </w:r>
    </w:p>
    <w:p w14:paraId="19358A0F" w14:textId="77777777" w:rsidR="004654C7" w:rsidRPr="002B3813" w:rsidRDefault="004654C7" w:rsidP="004654C7">
      <w:pPr>
        <w:pStyle w:val="Heading4"/>
        <w:ind w:left="0" w:firstLine="0"/>
      </w:pPr>
      <w:bookmarkStart w:id="140" w:name="_Toc295921139"/>
      <w:r w:rsidRPr="002B3813">
        <w:t>7.2.1.2</w:t>
      </w:r>
      <w:r w:rsidRPr="002B3813">
        <w:tab/>
        <w:t>Scheduling of system information blocks</w:t>
      </w:r>
      <w:bookmarkEnd w:id="140"/>
    </w:p>
    <w:p w14:paraId="35FE227D" w14:textId="77777777" w:rsidR="004654C7" w:rsidRPr="002B3813" w:rsidRDefault="004654C7" w:rsidP="004654C7">
      <w:r w:rsidRPr="002B3813">
        <w:t>&lt;void&gt;</w:t>
      </w:r>
    </w:p>
    <w:p w14:paraId="717DE25C" w14:textId="77777777" w:rsidR="004654C7" w:rsidRPr="002B3813" w:rsidRDefault="004654C7" w:rsidP="004654C7">
      <w:pPr>
        <w:pStyle w:val="Heading4"/>
        <w:ind w:left="0" w:firstLine="0"/>
      </w:pPr>
      <w:bookmarkStart w:id="141" w:name="_Toc295921140"/>
      <w:r w:rsidRPr="002B3813">
        <w:t>7.2.1.3</w:t>
      </w:r>
      <w:r w:rsidRPr="002B3813">
        <w:tab/>
        <w:t>Common contents of system information messages</w:t>
      </w:r>
      <w:bookmarkEnd w:id="141"/>
    </w:p>
    <w:p w14:paraId="0561D22B" w14:textId="77777777" w:rsidR="004654C7" w:rsidRPr="002B3813" w:rsidRDefault="004654C7" w:rsidP="004E0543">
      <w:pPr>
        <w:pStyle w:val="B1"/>
      </w:pPr>
      <w:r w:rsidRPr="002B3813">
        <w:t>- SystemInformationBlockType2</w:t>
      </w:r>
    </w:p>
    <w:p w14:paraId="14C88115" w14:textId="77777777" w:rsidR="004654C7" w:rsidRPr="002B3813" w:rsidRDefault="004654C7" w:rsidP="004654C7">
      <w:r w:rsidRPr="002B3813">
        <w:t>As defined in Table 4.4.3.3-1 with the following exceptions:</w:t>
      </w:r>
    </w:p>
    <w:p w14:paraId="6B0CC4B7" w14:textId="77777777" w:rsidR="004654C7" w:rsidRPr="002B3813" w:rsidRDefault="004654C7" w:rsidP="004654C7">
      <w:pPr>
        <w:pStyle w:val="TH"/>
        <w:ind w:left="284"/>
      </w:pPr>
      <w:r w:rsidRPr="002B3813">
        <w:lastRenderedPageBreak/>
        <w:t xml:space="preserve">Table 7.2.1.3-1: </w:t>
      </w:r>
      <w:r w:rsidRPr="002B3813">
        <w:rPr>
          <w:i/>
        </w:rPr>
        <w:t>SystemInformationBlockType2</w:t>
      </w:r>
      <w:r w:rsidRPr="002B381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A091FD4" w14:textId="77777777" w:rsidTr="007A0716">
        <w:tc>
          <w:tcPr>
            <w:tcW w:w="9639" w:type="dxa"/>
            <w:gridSpan w:val="4"/>
          </w:tcPr>
          <w:p w14:paraId="63E38243" w14:textId="77777777" w:rsidR="004654C7" w:rsidRPr="002B3813" w:rsidRDefault="004654C7" w:rsidP="006F74D8">
            <w:pPr>
              <w:pStyle w:val="TAL"/>
              <w:rPr>
                <w:lang w:eastAsia="en-US"/>
              </w:rPr>
            </w:pPr>
            <w:r w:rsidRPr="002B3813">
              <w:rPr>
                <w:lang w:eastAsia="en-US"/>
              </w:rPr>
              <w:t>Derivation Path: Clause 4.4.3.3, Table 4.4.3.3-1 SystemInformationBlockType2</w:t>
            </w:r>
          </w:p>
        </w:tc>
      </w:tr>
      <w:tr w:rsidR="004654C7" w:rsidRPr="002B3813" w14:paraId="640A2D46" w14:textId="77777777" w:rsidTr="007A0716">
        <w:tblPrEx>
          <w:tblCellMar>
            <w:left w:w="108" w:type="dxa"/>
            <w:right w:w="108" w:type="dxa"/>
          </w:tblCellMar>
        </w:tblPrEx>
        <w:tc>
          <w:tcPr>
            <w:tcW w:w="4395" w:type="dxa"/>
          </w:tcPr>
          <w:p w14:paraId="3B16D98A" w14:textId="77777777" w:rsidR="004654C7" w:rsidRPr="002B3813" w:rsidRDefault="004654C7" w:rsidP="006F74D8">
            <w:pPr>
              <w:pStyle w:val="TAH"/>
              <w:rPr>
                <w:lang w:eastAsia="en-US"/>
              </w:rPr>
            </w:pPr>
            <w:r w:rsidRPr="002B3813">
              <w:rPr>
                <w:lang w:eastAsia="en-US"/>
              </w:rPr>
              <w:t>Information Element</w:t>
            </w:r>
          </w:p>
        </w:tc>
        <w:tc>
          <w:tcPr>
            <w:tcW w:w="2268" w:type="dxa"/>
          </w:tcPr>
          <w:p w14:paraId="76A44E95" w14:textId="77777777" w:rsidR="004654C7" w:rsidRPr="002B3813" w:rsidRDefault="004654C7" w:rsidP="006F74D8">
            <w:pPr>
              <w:pStyle w:val="TAH"/>
              <w:rPr>
                <w:lang w:eastAsia="en-US"/>
              </w:rPr>
            </w:pPr>
            <w:r w:rsidRPr="002B3813">
              <w:rPr>
                <w:lang w:eastAsia="en-US"/>
              </w:rPr>
              <w:t>Value/remark</w:t>
            </w:r>
          </w:p>
        </w:tc>
        <w:tc>
          <w:tcPr>
            <w:tcW w:w="1701" w:type="dxa"/>
          </w:tcPr>
          <w:p w14:paraId="1867A6F6" w14:textId="77777777" w:rsidR="004654C7" w:rsidRPr="002B3813" w:rsidRDefault="004654C7" w:rsidP="006F74D8">
            <w:pPr>
              <w:pStyle w:val="TAH"/>
              <w:rPr>
                <w:lang w:eastAsia="en-US"/>
              </w:rPr>
            </w:pPr>
            <w:r w:rsidRPr="002B3813">
              <w:rPr>
                <w:lang w:eastAsia="en-US"/>
              </w:rPr>
              <w:t>Comment</w:t>
            </w:r>
          </w:p>
        </w:tc>
        <w:tc>
          <w:tcPr>
            <w:tcW w:w="1275" w:type="dxa"/>
          </w:tcPr>
          <w:p w14:paraId="5B7CF685" w14:textId="77777777" w:rsidR="004654C7" w:rsidRPr="002B3813" w:rsidRDefault="004654C7" w:rsidP="006F74D8">
            <w:pPr>
              <w:pStyle w:val="TAH"/>
              <w:rPr>
                <w:lang w:eastAsia="en-US"/>
              </w:rPr>
            </w:pPr>
            <w:r w:rsidRPr="002B3813">
              <w:rPr>
                <w:lang w:eastAsia="en-US"/>
              </w:rPr>
              <w:t>Condition</w:t>
            </w:r>
          </w:p>
        </w:tc>
      </w:tr>
      <w:tr w:rsidR="00DB45C3" w:rsidRPr="002B381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2B3813" w:rsidRDefault="00DB45C3" w:rsidP="006F74D8">
            <w:pPr>
              <w:pStyle w:val="TAL"/>
              <w:rPr>
                <w:lang w:eastAsia="en-US"/>
              </w:rPr>
            </w:pPr>
            <w:r w:rsidRPr="002B381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2B3813" w:rsidRDefault="00DB45C3" w:rsidP="006F74D8">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2B3813" w:rsidRDefault="00DB45C3" w:rsidP="006F74D8">
            <w:pPr>
              <w:pStyle w:val="TAL"/>
              <w:rPr>
                <w:lang w:eastAsia="en-US"/>
              </w:rPr>
            </w:pPr>
            <w:r w:rsidRPr="002B381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2B3813" w:rsidRDefault="00DB45C3" w:rsidP="006F74D8">
            <w:pPr>
              <w:pStyle w:val="TAL"/>
              <w:rPr>
                <w:lang w:eastAsia="en-US"/>
              </w:rPr>
            </w:pPr>
            <w:r w:rsidRPr="002B3813">
              <w:rPr>
                <w:lang w:eastAsia="en-US"/>
              </w:rPr>
              <w:t>CEmodeA, CEmodeB</w:t>
            </w:r>
          </w:p>
        </w:tc>
      </w:tr>
      <w:tr w:rsidR="004654C7" w:rsidRPr="002B381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2B3813" w:rsidRDefault="004654C7" w:rsidP="006F74D8">
            <w:pPr>
              <w:pStyle w:val="TAL"/>
              <w:rPr>
                <w:lang w:eastAsia="en-US"/>
              </w:rPr>
            </w:pPr>
            <w:r w:rsidRPr="002B3813">
              <w:rPr>
                <w:lang w:eastAsia="en-US"/>
              </w:rPr>
              <w:t xml:space="preserve">  mbsfn-SubframeConfig</w:t>
            </w:r>
            <w:r w:rsidR="007A0716" w:rsidRPr="002B3813">
              <w:rPr>
                <w:lang w:eastAsia="ko-KR"/>
              </w:rPr>
              <w:t>List</w:t>
            </w:r>
            <w:r w:rsidRPr="002B3813">
              <w:rPr>
                <w:lang w:eastAsia="en-US"/>
              </w:rPr>
              <w:t xml:space="preserve"> ::= SEQUENCE </w:t>
            </w:r>
            <w:r w:rsidR="007A0716" w:rsidRPr="002B3813">
              <w:rPr>
                <w:lang w:eastAsia="en-US"/>
              </w:rPr>
              <w:t>(SIZE (1..maxMBSFN-Allocations)) OF</w:t>
            </w:r>
            <w:r w:rsidR="007A0716" w:rsidRPr="002B3813">
              <w:rPr>
                <w:lang w:eastAsia="ko-KR"/>
              </w:rPr>
              <w:t xml:space="preserve"> </w:t>
            </w:r>
            <w:r w:rsidR="007A0716" w:rsidRPr="002B3813">
              <w:rPr>
                <w:lang w:eastAsia="en-US"/>
              </w:rPr>
              <w:t xml:space="preserve">SEQUENCE </w:t>
            </w: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2B3813" w:rsidRDefault="004654C7" w:rsidP="006F74D8">
            <w:pPr>
              <w:pStyle w:val="TAL"/>
              <w:rPr>
                <w:lang w:eastAsia="en-US"/>
              </w:rPr>
            </w:pPr>
            <w:r w:rsidRPr="002B3813">
              <w:rPr>
                <w:lang w:eastAsia="en-US"/>
              </w:rPr>
              <w:t>FDD</w:t>
            </w:r>
          </w:p>
        </w:tc>
      </w:tr>
      <w:tr w:rsidR="004654C7" w:rsidRPr="002B381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2B3813" w:rsidRDefault="004654C7" w:rsidP="006F74D8">
            <w:pPr>
              <w:pStyle w:val="TAL"/>
              <w:rPr>
                <w:lang w:eastAsia="en-US"/>
              </w:rPr>
            </w:pPr>
            <w:r w:rsidRPr="002B381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2B3813" w:rsidRDefault="004654C7" w:rsidP="006F74D8">
            <w:pPr>
              <w:pStyle w:val="TAL"/>
              <w:rPr>
                <w:lang w:eastAsia="en-US"/>
              </w:rPr>
            </w:pPr>
            <w:r w:rsidRPr="002B381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2B3813" w:rsidRDefault="004654C7" w:rsidP="006F74D8">
            <w:pPr>
              <w:pStyle w:val="TAL"/>
              <w:rPr>
                <w:lang w:eastAsia="en-US"/>
              </w:rPr>
            </w:pPr>
            <w:r w:rsidRPr="002B381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2B3813" w:rsidRDefault="004654C7" w:rsidP="006F74D8">
            <w:pPr>
              <w:pStyle w:val="TAL"/>
              <w:rPr>
                <w:lang w:eastAsia="en-US"/>
              </w:rPr>
            </w:pPr>
          </w:p>
        </w:tc>
      </w:tr>
      <w:tr w:rsidR="004654C7" w:rsidRPr="002B381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2B3813" w:rsidRDefault="004654C7" w:rsidP="006F74D8">
            <w:pPr>
              <w:pStyle w:val="TAL"/>
              <w:rPr>
                <w:lang w:eastAsia="en-US"/>
              </w:rPr>
            </w:pPr>
            <w:r w:rsidRPr="002B381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2B3813" w:rsidRDefault="004654C7" w:rsidP="006F74D8">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2B3813" w:rsidRDefault="004654C7" w:rsidP="006F74D8">
            <w:pPr>
              <w:pStyle w:val="TAL"/>
              <w:rPr>
                <w:lang w:eastAsia="en-US"/>
              </w:rPr>
            </w:pPr>
          </w:p>
        </w:tc>
      </w:tr>
      <w:tr w:rsidR="004654C7" w:rsidRPr="002B381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2B3813" w:rsidRDefault="004654C7" w:rsidP="006F74D8">
            <w:pPr>
              <w:pStyle w:val="TAL"/>
              <w:rPr>
                <w:lang w:eastAsia="en-US"/>
              </w:rPr>
            </w:pPr>
            <w:r w:rsidRPr="002B381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2B381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2B381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2B3813" w:rsidRDefault="004654C7" w:rsidP="006F74D8">
            <w:pPr>
              <w:pStyle w:val="TAL"/>
              <w:rPr>
                <w:lang w:eastAsia="en-US"/>
              </w:rPr>
            </w:pPr>
          </w:p>
        </w:tc>
      </w:tr>
      <w:tr w:rsidR="004654C7" w:rsidRPr="002B381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2B3813" w:rsidRDefault="004654C7" w:rsidP="006F74D8">
            <w:pPr>
              <w:pStyle w:val="TAL"/>
              <w:rPr>
                <w:lang w:eastAsia="en-US"/>
              </w:rPr>
            </w:pPr>
            <w:r w:rsidRPr="002B381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2B3813" w:rsidRDefault="007A0716" w:rsidP="006F74D8">
            <w:pPr>
              <w:pStyle w:val="TAL"/>
              <w:rPr>
                <w:lang w:eastAsia="en-US"/>
              </w:rPr>
            </w:pPr>
            <w:r w:rsidRPr="002B3813">
              <w:rPr>
                <w:lang w:eastAsia="ko-KR"/>
              </w:rPr>
              <w:t>‘</w:t>
            </w:r>
            <w:r w:rsidR="004654C7" w:rsidRPr="002B3813">
              <w:rPr>
                <w:lang w:eastAsia="en-US"/>
              </w:rPr>
              <w:t>111111</w:t>
            </w:r>
            <w:r w:rsidRPr="002B3813">
              <w:rPr>
                <w:lang w:eastAsia="ko-KR"/>
              </w:rPr>
              <w:t>’</w:t>
            </w:r>
            <w:r w:rsidRPr="002B381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2B3813" w:rsidRDefault="004654C7" w:rsidP="006F74D8">
            <w:pPr>
              <w:pStyle w:val="TAL"/>
              <w:rPr>
                <w:lang w:eastAsia="en-US"/>
              </w:rPr>
            </w:pPr>
            <w:r w:rsidRPr="002B381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2B3813" w:rsidRDefault="004654C7" w:rsidP="006F74D8">
            <w:pPr>
              <w:pStyle w:val="TAL"/>
              <w:rPr>
                <w:lang w:eastAsia="en-US"/>
              </w:rPr>
            </w:pPr>
          </w:p>
        </w:tc>
      </w:tr>
      <w:tr w:rsidR="007A0716" w:rsidRPr="002B381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2B3813" w:rsidRDefault="007A0716" w:rsidP="00EE55C8">
            <w:pPr>
              <w:pStyle w:val="TAL"/>
              <w:rPr>
                <w:lang w:eastAsia="en-US"/>
              </w:rPr>
            </w:pPr>
          </w:p>
        </w:tc>
      </w:tr>
      <w:tr w:rsidR="007A0716" w:rsidRPr="002B381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2B3813" w:rsidRDefault="007A0716" w:rsidP="00EE55C8">
            <w:pPr>
              <w:pStyle w:val="TAL"/>
              <w:rPr>
                <w:lang w:eastAsia="en-US"/>
              </w:rPr>
            </w:pPr>
            <w:r w:rsidRPr="002B381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2B381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2B381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2B3813" w:rsidRDefault="007A0716" w:rsidP="00EE55C8">
            <w:pPr>
              <w:pStyle w:val="TAL"/>
              <w:rPr>
                <w:lang w:eastAsia="en-US"/>
              </w:rPr>
            </w:pPr>
          </w:p>
        </w:tc>
      </w:tr>
    </w:tbl>
    <w:p w14:paraId="7A94E281"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2B3813" w:rsidRDefault="00DB45C3">
            <w:pPr>
              <w:pStyle w:val="TAL"/>
              <w:rPr>
                <w:lang w:eastAsia="en-US"/>
              </w:rPr>
            </w:pPr>
            <w:r w:rsidRPr="002B381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2B3813" w:rsidRDefault="00DB45C3">
            <w:pPr>
              <w:pStyle w:val="TAL"/>
              <w:rPr>
                <w:lang w:eastAsia="en-US"/>
              </w:rPr>
            </w:pPr>
            <w:r w:rsidRPr="002B3813">
              <w:rPr>
                <w:lang w:eastAsia="en-US"/>
              </w:rPr>
              <w:t>FDD cell environment</w:t>
            </w:r>
          </w:p>
        </w:tc>
      </w:tr>
      <w:tr w:rsidR="00DB45C3" w:rsidRPr="002B381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2B3813" w:rsidRDefault="00DB45C3">
            <w:pPr>
              <w:pStyle w:val="TAL"/>
              <w:rPr>
                <w:lang w:eastAsia="en-US"/>
              </w:rPr>
            </w:pPr>
            <w:r w:rsidRPr="002B3813">
              <w:rPr>
                <w:lang w:eastAsia="en-US"/>
              </w:rPr>
              <w:t>CE mode A test environment</w:t>
            </w:r>
          </w:p>
        </w:tc>
      </w:tr>
      <w:tr w:rsidR="00DB45C3" w:rsidRPr="002B381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2B3813" w:rsidRDefault="00DB45C3">
            <w:pPr>
              <w:pStyle w:val="TAL"/>
              <w:rPr>
                <w:lang w:eastAsia="en-US"/>
              </w:rPr>
            </w:pPr>
            <w:r w:rsidRPr="002B3813">
              <w:rPr>
                <w:lang w:eastAsia="en-US"/>
              </w:rPr>
              <w:t>CE mode B test environment</w:t>
            </w:r>
          </w:p>
        </w:tc>
      </w:tr>
    </w:tbl>
    <w:p w14:paraId="4E81C936" w14:textId="77777777" w:rsidR="00DB45C3" w:rsidRPr="002B3813" w:rsidRDefault="00DB45C3" w:rsidP="004654C7"/>
    <w:p w14:paraId="64110777" w14:textId="77777777" w:rsidR="004654C7" w:rsidRPr="002B3813" w:rsidRDefault="004654C7" w:rsidP="004654C7">
      <w:pPr>
        <w:pStyle w:val="H6"/>
      </w:pPr>
      <w:r w:rsidRPr="002B3813">
        <w:t>- SystemInformationBlockType3</w:t>
      </w:r>
    </w:p>
    <w:p w14:paraId="7C583AD1" w14:textId="77777777" w:rsidR="004654C7" w:rsidRPr="002B3813" w:rsidRDefault="004654C7" w:rsidP="004654C7">
      <w:r w:rsidRPr="002B3813">
        <w:t>As defined in Table 4.4.3.3-2 with the following exceptions:</w:t>
      </w:r>
    </w:p>
    <w:p w14:paraId="5FD554EB" w14:textId="77777777" w:rsidR="004654C7" w:rsidRPr="002B3813" w:rsidRDefault="004654C7" w:rsidP="004654C7">
      <w:pPr>
        <w:pStyle w:val="TH"/>
        <w:ind w:left="284"/>
      </w:pPr>
      <w:r w:rsidRPr="002B3813">
        <w:t xml:space="preserve">Table 7.2.1.3-2: </w:t>
      </w:r>
      <w:r w:rsidRPr="002B3813">
        <w:rPr>
          <w:i/>
        </w:rPr>
        <w:t>SystemInformationBlockType3</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07158FFC" w14:textId="77777777">
        <w:tc>
          <w:tcPr>
            <w:tcW w:w="9639" w:type="dxa"/>
            <w:gridSpan w:val="4"/>
          </w:tcPr>
          <w:p w14:paraId="162791EB" w14:textId="77777777" w:rsidR="004654C7" w:rsidRPr="002B3813" w:rsidRDefault="004654C7" w:rsidP="006F74D8">
            <w:pPr>
              <w:pStyle w:val="TAL"/>
              <w:rPr>
                <w:lang w:eastAsia="en-US"/>
              </w:rPr>
            </w:pPr>
            <w:r w:rsidRPr="002B3813">
              <w:rPr>
                <w:lang w:eastAsia="en-US"/>
              </w:rPr>
              <w:t>Derivation Path: Clause 4.4.3.3, Table 4.4.3.3-2 SystemInformationBlockType3</w:t>
            </w:r>
          </w:p>
        </w:tc>
      </w:tr>
      <w:tr w:rsidR="004654C7" w:rsidRPr="002B3813" w14:paraId="646973B9" w14:textId="77777777">
        <w:tblPrEx>
          <w:tblCellMar>
            <w:left w:w="108" w:type="dxa"/>
            <w:right w:w="108" w:type="dxa"/>
          </w:tblCellMar>
        </w:tblPrEx>
        <w:tc>
          <w:tcPr>
            <w:tcW w:w="4395" w:type="dxa"/>
          </w:tcPr>
          <w:p w14:paraId="61415F15" w14:textId="77777777" w:rsidR="004654C7" w:rsidRPr="002B3813" w:rsidRDefault="004654C7" w:rsidP="006F74D8">
            <w:pPr>
              <w:pStyle w:val="TAH"/>
              <w:rPr>
                <w:lang w:eastAsia="en-US"/>
              </w:rPr>
            </w:pPr>
            <w:r w:rsidRPr="002B3813">
              <w:rPr>
                <w:lang w:eastAsia="en-US"/>
              </w:rPr>
              <w:t>Information Element</w:t>
            </w:r>
          </w:p>
        </w:tc>
        <w:tc>
          <w:tcPr>
            <w:tcW w:w="2268" w:type="dxa"/>
          </w:tcPr>
          <w:p w14:paraId="23E98CBC" w14:textId="77777777" w:rsidR="004654C7" w:rsidRPr="002B3813" w:rsidRDefault="004654C7" w:rsidP="006F74D8">
            <w:pPr>
              <w:pStyle w:val="TAH"/>
              <w:rPr>
                <w:lang w:eastAsia="en-US"/>
              </w:rPr>
            </w:pPr>
            <w:r w:rsidRPr="002B3813">
              <w:rPr>
                <w:lang w:eastAsia="en-US"/>
              </w:rPr>
              <w:t>Value/remark</w:t>
            </w:r>
          </w:p>
        </w:tc>
        <w:tc>
          <w:tcPr>
            <w:tcW w:w="1701" w:type="dxa"/>
          </w:tcPr>
          <w:p w14:paraId="51C8D58C" w14:textId="77777777" w:rsidR="004654C7" w:rsidRPr="002B3813" w:rsidRDefault="004654C7" w:rsidP="006F74D8">
            <w:pPr>
              <w:pStyle w:val="TAH"/>
              <w:rPr>
                <w:lang w:eastAsia="en-US"/>
              </w:rPr>
            </w:pPr>
            <w:r w:rsidRPr="002B3813">
              <w:rPr>
                <w:lang w:eastAsia="en-US"/>
              </w:rPr>
              <w:t>Comment</w:t>
            </w:r>
          </w:p>
        </w:tc>
        <w:tc>
          <w:tcPr>
            <w:tcW w:w="1275" w:type="dxa"/>
          </w:tcPr>
          <w:p w14:paraId="20B5401E" w14:textId="77777777" w:rsidR="004654C7" w:rsidRPr="002B3813" w:rsidRDefault="004654C7" w:rsidP="006F74D8">
            <w:pPr>
              <w:pStyle w:val="TAH"/>
              <w:rPr>
                <w:lang w:eastAsia="en-US"/>
              </w:rPr>
            </w:pPr>
            <w:r w:rsidRPr="002B3813">
              <w:rPr>
                <w:lang w:eastAsia="en-US"/>
              </w:rPr>
              <w:t>Condition</w:t>
            </w:r>
          </w:p>
        </w:tc>
      </w:tr>
      <w:tr w:rsidR="004654C7" w:rsidRPr="002B381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2B3813" w:rsidRDefault="004654C7" w:rsidP="006F74D8">
            <w:pPr>
              <w:pStyle w:val="TAH"/>
              <w:jc w:val="left"/>
              <w:rPr>
                <w:b w:val="0"/>
                <w:lang w:eastAsia="en-US"/>
              </w:rPr>
            </w:pPr>
            <w:r w:rsidRPr="002B381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DB45C3" w:rsidRPr="002B381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2B3813" w:rsidRDefault="00DB45C3">
            <w:pPr>
              <w:pStyle w:val="TAH"/>
              <w:jc w:val="left"/>
              <w:rPr>
                <w:b w:val="0"/>
                <w:lang w:eastAsia="en-US"/>
              </w:rPr>
            </w:pPr>
            <w:r w:rsidRPr="002B3813">
              <w:rPr>
                <w:b w:val="0"/>
                <w:lang w:eastAsia="en-US"/>
              </w:rPr>
              <w:t>CEmodeA,</w:t>
            </w:r>
          </w:p>
          <w:p w14:paraId="74CDD54F" w14:textId="77777777" w:rsidR="00DB45C3" w:rsidRPr="002B3813" w:rsidRDefault="00DB45C3">
            <w:pPr>
              <w:pStyle w:val="TAH"/>
              <w:jc w:val="left"/>
              <w:rPr>
                <w:b w:val="0"/>
                <w:lang w:eastAsia="en-US"/>
              </w:rPr>
            </w:pPr>
            <w:r w:rsidRPr="002B3813">
              <w:rPr>
                <w:b w:val="0"/>
                <w:lang w:eastAsia="en-US"/>
              </w:rPr>
              <w:t>CEmodeB</w:t>
            </w:r>
          </w:p>
        </w:tc>
      </w:tr>
    </w:tbl>
    <w:p w14:paraId="3ABC6052" w14:textId="77777777" w:rsidR="004654C7" w:rsidRPr="002B381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2B3813" w:rsidRDefault="00DB45C3">
            <w:pPr>
              <w:pStyle w:val="TAL"/>
              <w:rPr>
                <w:lang w:eastAsia="en-US"/>
              </w:rPr>
            </w:pPr>
            <w:r w:rsidRPr="002B3813">
              <w:rPr>
                <w:lang w:eastAsia="en-US"/>
              </w:rPr>
              <w:t>CE mode A test environment</w:t>
            </w:r>
          </w:p>
        </w:tc>
      </w:tr>
      <w:tr w:rsidR="00DB45C3" w:rsidRPr="002B381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2B3813" w:rsidRDefault="00DB45C3">
            <w:pPr>
              <w:pStyle w:val="TAL"/>
              <w:rPr>
                <w:lang w:eastAsia="en-US"/>
              </w:rPr>
            </w:pPr>
            <w:r w:rsidRPr="002B3813">
              <w:rPr>
                <w:lang w:eastAsia="en-US"/>
              </w:rPr>
              <w:t>CE mode B test environment</w:t>
            </w:r>
          </w:p>
        </w:tc>
      </w:tr>
    </w:tbl>
    <w:p w14:paraId="70939732" w14:textId="77777777" w:rsidR="00DB45C3" w:rsidRPr="002B3813" w:rsidRDefault="00DB45C3" w:rsidP="004654C7"/>
    <w:p w14:paraId="691C4E20" w14:textId="77777777" w:rsidR="004654C7" w:rsidRPr="002B3813" w:rsidRDefault="004654C7" w:rsidP="004654C7">
      <w:pPr>
        <w:pStyle w:val="H6"/>
      </w:pPr>
      <w:r w:rsidRPr="002B3813">
        <w:t>- SystemInformationBlockType5</w:t>
      </w:r>
    </w:p>
    <w:p w14:paraId="7DEE104A" w14:textId="77777777" w:rsidR="004654C7" w:rsidRPr="002B3813" w:rsidRDefault="004654C7" w:rsidP="004654C7">
      <w:r w:rsidRPr="002B3813">
        <w:t>As defined in Table 4.4.3.3-3 with the following exceptions:</w:t>
      </w:r>
    </w:p>
    <w:p w14:paraId="30F3F1F3" w14:textId="77777777" w:rsidR="004654C7" w:rsidRPr="002B3813" w:rsidRDefault="004654C7" w:rsidP="004654C7">
      <w:pPr>
        <w:pStyle w:val="TH"/>
        <w:ind w:left="284"/>
      </w:pPr>
      <w:r w:rsidRPr="002B3813">
        <w:lastRenderedPageBreak/>
        <w:t xml:space="preserve">Table 7.2.1.3-3: </w:t>
      </w:r>
      <w:r w:rsidRPr="002B3813">
        <w:rPr>
          <w:i/>
        </w:rPr>
        <w:t>SystemInformationBlockType5</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2B3813" w14:paraId="243C354C" w14:textId="77777777">
        <w:tc>
          <w:tcPr>
            <w:tcW w:w="9639" w:type="dxa"/>
            <w:gridSpan w:val="4"/>
          </w:tcPr>
          <w:p w14:paraId="1995D5EA" w14:textId="77777777" w:rsidR="004654C7" w:rsidRPr="002B3813" w:rsidRDefault="004654C7" w:rsidP="006F74D8">
            <w:pPr>
              <w:pStyle w:val="TAL"/>
              <w:rPr>
                <w:lang w:eastAsia="en-US"/>
              </w:rPr>
            </w:pPr>
            <w:r w:rsidRPr="002B3813">
              <w:rPr>
                <w:lang w:eastAsia="en-US"/>
              </w:rPr>
              <w:t>Derivation Path: Clause 4.4.3.3, Table 4.4.3.3-4 SystemInformationBlockType5</w:t>
            </w:r>
          </w:p>
        </w:tc>
      </w:tr>
      <w:tr w:rsidR="004654C7" w:rsidRPr="002B3813" w14:paraId="3725BE02" w14:textId="77777777">
        <w:tblPrEx>
          <w:tblCellMar>
            <w:left w:w="108" w:type="dxa"/>
            <w:right w:w="108" w:type="dxa"/>
          </w:tblCellMar>
        </w:tblPrEx>
        <w:tc>
          <w:tcPr>
            <w:tcW w:w="4395" w:type="dxa"/>
          </w:tcPr>
          <w:p w14:paraId="34D55C6F" w14:textId="77777777" w:rsidR="004654C7" w:rsidRPr="002B3813" w:rsidRDefault="004654C7" w:rsidP="006F74D8">
            <w:pPr>
              <w:pStyle w:val="TAH"/>
              <w:rPr>
                <w:lang w:eastAsia="en-US"/>
              </w:rPr>
            </w:pPr>
            <w:r w:rsidRPr="002B3813">
              <w:rPr>
                <w:lang w:eastAsia="en-US"/>
              </w:rPr>
              <w:t>Information Element</w:t>
            </w:r>
          </w:p>
        </w:tc>
        <w:tc>
          <w:tcPr>
            <w:tcW w:w="2268" w:type="dxa"/>
          </w:tcPr>
          <w:p w14:paraId="7847CE29" w14:textId="77777777" w:rsidR="004654C7" w:rsidRPr="002B3813" w:rsidRDefault="004654C7" w:rsidP="006F74D8">
            <w:pPr>
              <w:pStyle w:val="TAH"/>
              <w:rPr>
                <w:lang w:eastAsia="en-US"/>
              </w:rPr>
            </w:pPr>
            <w:r w:rsidRPr="002B3813">
              <w:rPr>
                <w:lang w:eastAsia="en-US"/>
              </w:rPr>
              <w:t>Value/remark</w:t>
            </w:r>
          </w:p>
        </w:tc>
        <w:tc>
          <w:tcPr>
            <w:tcW w:w="1701" w:type="dxa"/>
          </w:tcPr>
          <w:p w14:paraId="75BCF1CE" w14:textId="77777777" w:rsidR="004654C7" w:rsidRPr="002B3813" w:rsidRDefault="004654C7" w:rsidP="006F74D8">
            <w:pPr>
              <w:pStyle w:val="TAH"/>
              <w:rPr>
                <w:lang w:eastAsia="en-US"/>
              </w:rPr>
            </w:pPr>
            <w:r w:rsidRPr="002B3813">
              <w:rPr>
                <w:lang w:eastAsia="en-US"/>
              </w:rPr>
              <w:t>Comment</w:t>
            </w:r>
          </w:p>
        </w:tc>
        <w:tc>
          <w:tcPr>
            <w:tcW w:w="1275" w:type="dxa"/>
          </w:tcPr>
          <w:p w14:paraId="6C954FDD" w14:textId="77777777" w:rsidR="004654C7" w:rsidRPr="002B3813" w:rsidRDefault="004654C7" w:rsidP="006F74D8">
            <w:pPr>
              <w:pStyle w:val="TAH"/>
              <w:rPr>
                <w:lang w:eastAsia="en-US"/>
              </w:rPr>
            </w:pPr>
            <w:r w:rsidRPr="002B3813">
              <w:rPr>
                <w:lang w:eastAsia="en-US"/>
              </w:rPr>
              <w:t>Condition</w:t>
            </w:r>
          </w:p>
        </w:tc>
      </w:tr>
      <w:tr w:rsidR="004654C7" w:rsidRPr="002B381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2B3813" w:rsidRDefault="004654C7" w:rsidP="006F74D8">
            <w:pPr>
              <w:pStyle w:val="TAH"/>
              <w:jc w:val="left"/>
              <w:rPr>
                <w:b w:val="0"/>
                <w:lang w:eastAsia="en-US"/>
              </w:rPr>
            </w:pPr>
            <w:r w:rsidRPr="002B3813">
              <w:rPr>
                <w:b w:val="0"/>
                <w:lang w:eastAsia="en-US"/>
              </w:rPr>
              <w:t>neighCellConfig[</w:t>
            </w:r>
            <w:r w:rsidRPr="002B3813">
              <w:rPr>
                <w:b w:val="0"/>
                <w:i/>
                <w:lang w:eastAsia="en-US"/>
              </w:rPr>
              <w:t>n</w:t>
            </w:r>
            <w:r w:rsidRPr="002B381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2B3813" w:rsidRDefault="004654C7" w:rsidP="006F74D8">
            <w:pPr>
              <w:pStyle w:val="TAH"/>
              <w:jc w:val="left"/>
              <w:rPr>
                <w:b w:val="0"/>
                <w:lang w:eastAsia="en-US"/>
              </w:rPr>
            </w:pPr>
            <w:r w:rsidRPr="002B381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2B381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2B3813" w:rsidRDefault="004654C7" w:rsidP="006F74D8">
            <w:pPr>
              <w:pStyle w:val="TAH"/>
              <w:jc w:val="left"/>
              <w:rPr>
                <w:b w:val="0"/>
                <w:lang w:eastAsia="en-US"/>
              </w:rPr>
            </w:pPr>
            <w:r w:rsidRPr="002B3813">
              <w:rPr>
                <w:b w:val="0"/>
                <w:lang w:eastAsia="en-US"/>
              </w:rPr>
              <w:t>FDD with E-UTRA FDD neighbour cell</w:t>
            </w:r>
          </w:p>
        </w:tc>
      </w:tr>
      <w:tr w:rsidR="0027717F" w:rsidRPr="002B381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2B381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2B3813" w:rsidRDefault="0027717F" w:rsidP="00E960AD">
            <w:pPr>
              <w:pStyle w:val="TAH"/>
              <w:jc w:val="left"/>
              <w:rPr>
                <w:b w:val="0"/>
                <w:lang w:eastAsia="en-US"/>
              </w:rPr>
            </w:pPr>
            <w:r w:rsidRPr="002B381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2B381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2B3813" w:rsidRDefault="0027717F" w:rsidP="00E960AD">
            <w:pPr>
              <w:pStyle w:val="TAH"/>
              <w:jc w:val="left"/>
              <w:rPr>
                <w:b w:val="0"/>
                <w:lang w:eastAsia="en-US"/>
              </w:rPr>
            </w:pPr>
            <w:r w:rsidRPr="002B3813">
              <w:rPr>
                <w:b w:val="0"/>
                <w:lang w:eastAsia="en-US"/>
              </w:rPr>
              <w:t xml:space="preserve">FDD with E-UTRA TDD neighbour cell, </w:t>
            </w:r>
          </w:p>
          <w:p w14:paraId="755FBD47" w14:textId="77777777" w:rsidR="0027717F" w:rsidRPr="002B3813" w:rsidRDefault="0027717F" w:rsidP="00E960AD">
            <w:pPr>
              <w:pStyle w:val="TAH"/>
              <w:jc w:val="left"/>
              <w:rPr>
                <w:b w:val="0"/>
                <w:lang w:eastAsia="en-US"/>
              </w:rPr>
            </w:pPr>
            <w:r w:rsidRPr="002B3813">
              <w:rPr>
                <w:b w:val="0"/>
                <w:lang w:eastAsia="en-US"/>
              </w:rPr>
              <w:t>TDD with E-UTRA FDD neighbour cell</w:t>
            </w:r>
          </w:p>
        </w:tc>
      </w:tr>
      <w:tr w:rsidR="00DB45C3" w:rsidRPr="002B381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2B381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2B3813" w:rsidRDefault="00DB45C3">
            <w:pPr>
              <w:pStyle w:val="TAH"/>
              <w:jc w:val="left"/>
              <w:rPr>
                <w:b w:val="0"/>
                <w:lang w:eastAsia="en-US"/>
              </w:rPr>
            </w:pPr>
            <w:r w:rsidRPr="002B381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2B381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2B3813" w:rsidRDefault="00DB45C3">
            <w:pPr>
              <w:pStyle w:val="TAH"/>
              <w:jc w:val="left"/>
              <w:rPr>
                <w:b w:val="0"/>
                <w:lang w:eastAsia="en-US"/>
              </w:rPr>
            </w:pPr>
            <w:r w:rsidRPr="002B3813">
              <w:rPr>
                <w:b w:val="0"/>
                <w:lang w:eastAsia="en-US"/>
              </w:rPr>
              <w:t>CEmodeA,</w:t>
            </w:r>
          </w:p>
          <w:p w14:paraId="332F9413" w14:textId="77777777" w:rsidR="00DB45C3" w:rsidRPr="002B3813" w:rsidRDefault="00DB45C3">
            <w:pPr>
              <w:pStyle w:val="TAH"/>
              <w:jc w:val="left"/>
              <w:rPr>
                <w:b w:val="0"/>
                <w:lang w:eastAsia="en-US"/>
              </w:rPr>
            </w:pPr>
            <w:r w:rsidRPr="002B3813">
              <w:rPr>
                <w:b w:val="0"/>
                <w:lang w:eastAsia="en-US"/>
              </w:rPr>
              <w:t>CEmodeB</w:t>
            </w:r>
          </w:p>
        </w:tc>
      </w:tr>
    </w:tbl>
    <w:p w14:paraId="7E8B13EA" w14:textId="77777777" w:rsidR="003F46E7" w:rsidRPr="002B381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2B3813" w:rsidRDefault="00DB45C3">
            <w:pPr>
              <w:pStyle w:val="TAL"/>
              <w:rPr>
                <w:lang w:eastAsia="en-US"/>
              </w:rPr>
            </w:pPr>
            <w:r w:rsidRPr="002B3813">
              <w:rPr>
                <w:lang w:eastAsia="en-US"/>
              </w:rPr>
              <w:t>CE mode A test environment</w:t>
            </w:r>
          </w:p>
        </w:tc>
      </w:tr>
      <w:tr w:rsidR="00DB45C3" w:rsidRPr="002B381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2B3813" w:rsidRDefault="00DB45C3">
            <w:pPr>
              <w:pStyle w:val="TAL"/>
              <w:rPr>
                <w:lang w:eastAsia="en-US"/>
              </w:rPr>
            </w:pPr>
            <w:r w:rsidRPr="002B3813">
              <w:rPr>
                <w:lang w:eastAsia="en-US"/>
              </w:rPr>
              <w:t>CE mode B test environment</w:t>
            </w:r>
          </w:p>
        </w:tc>
      </w:tr>
    </w:tbl>
    <w:p w14:paraId="028DB499" w14:textId="77777777" w:rsidR="00DB45C3" w:rsidRPr="002B3813" w:rsidRDefault="00DB45C3" w:rsidP="003F46E7"/>
    <w:p w14:paraId="1155F553" w14:textId="77777777" w:rsidR="00C24AD0" w:rsidRPr="002B3813" w:rsidRDefault="00C24AD0" w:rsidP="00C24AD0">
      <w:pPr>
        <w:pStyle w:val="H6"/>
      </w:pPr>
      <w:r w:rsidRPr="002B3813">
        <w:t>- SystemInformationBlockType7</w:t>
      </w:r>
    </w:p>
    <w:p w14:paraId="29B13D49" w14:textId="77777777" w:rsidR="00C24AD0" w:rsidRPr="002B3813" w:rsidRDefault="00C24AD0" w:rsidP="00C24AD0">
      <w:r w:rsidRPr="002B3813">
        <w:t>As defined in Table 4.4.3.3-6 with the following exceptions:</w:t>
      </w:r>
    </w:p>
    <w:p w14:paraId="0F88D29E" w14:textId="77777777" w:rsidR="00C24AD0" w:rsidRPr="002B3813" w:rsidRDefault="00C24AD0" w:rsidP="00C24AD0">
      <w:pPr>
        <w:pStyle w:val="TH"/>
      </w:pPr>
      <w:r w:rsidRPr="002B3813">
        <w:t xml:space="preserve">Table 7.2.1.3-4: </w:t>
      </w:r>
      <w:r w:rsidRPr="002B3813">
        <w:rPr>
          <w:i/>
        </w:rPr>
        <w:t>SystemInformationBlockType7</w:t>
      </w:r>
      <w:r w:rsidRPr="002B381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2B3813" w14:paraId="4377C9E3" w14:textId="77777777" w:rsidTr="00AA31C7">
        <w:tc>
          <w:tcPr>
            <w:tcW w:w="9639" w:type="dxa"/>
            <w:gridSpan w:val="4"/>
          </w:tcPr>
          <w:p w14:paraId="0F04BA9D" w14:textId="77777777" w:rsidR="00C24AD0" w:rsidRPr="002B3813" w:rsidRDefault="00C24AD0" w:rsidP="00AA31C7">
            <w:pPr>
              <w:pStyle w:val="TAL"/>
              <w:rPr>
                <w:lang w:eastAsia="en-US"/>
              </w:rPr>
            </w:pPr>
            <w:r w:rsidRPr="002B3813">
              <w:rPr>
                <w:lang w:eastAsia="en-US"/>
              </w:rPr>
              <w:t>Derivation Path: Clause 4.4.3.3, Table 4.4.3.3-6 SystemInformationBlockType7</w:t>
            </w:r>
          </w:p>
        </w:tc>
      </w:tr>
      <w:tr w:rsidR="00C24AD0" w:rsidRPr="002B3813" w14:paraId="2B83588F" w14:textId="77777777" w:rsidTr="00AA31C7">
        <w:tblPrEx>
          <w:tblCellMar>
            <w:left w:w="108" w:type="dxa"/>
            <w:right w:w="108" w:type="dxa"/>
          </w:tblCellMar>
        </w:tblPrEx>
        <w:tc>
          <w:tcPr>
            <w:tcW w:w="4427" w:type="dxa"/>
          </w:tcPr>
          <w:p w14:paraId="6588F3C9" w14:textId="77777777" w:rsidR="00C24AD0" w:rsidRPr="002B3813" w:rsidRDefault="00C24AD0" w:rsidP="00AA31C7">
            <w:pPr>
              <w:pStyle w:val="TAH"/>
              <w:rPr>
                <w:lang w:eastAsia="en-US"/>
              </w:rPr>
            </w:pPr>
            <w:r w:rsidRPr="002B3813">
              <w:rPr>
                <w:lang w:eastAsia="en-US"/>
              </w:rPr>
              <w:t>Information Element</w:t>
            </w:r>
          </w:p>
        </w:tc>
        <w:tc>
          <w:tcPr>
            <w:tcW w:w="2267" w:type="dxa"/>
          </w:tcPr>
          <w:p w14:paraId="51FD5C8E" w14:textId="77777777" w:rsidR="00C24AD0" w:rsidRPr="002B3813" w:rsidRDefault="00C24AD0" w:rsidP="00AA31C7">
            <w:pPr>
              <w:pStyle w:val="TAH"/>
              <w:rPr>
                <w:lang w:eastAsia="en-US"/>
              </w:rPr>
            </w:pPr>
            <w:r w:rsidRPr="002B3813">
              <w:rPr>
                <w:lang w:eastAsia="en-US"/>
              </w:rPr>
              <w:t>Value/remark</w:t>
            </w:r>
          </w:p>
        </w:tc>
        <w:tc>
          <w:tcPr>
            <w:tcW w:w="1700" w:type="dxa"/>
          </w:tcPr>
          <w:p w14:paraId="7FD49B0F" w14:textId="77777777" w:rsidR="00C24AD0" w:rsidRPr="002B3813" w:rsidRDefault="00C24AD0" w:rsidP="00AA31C7">
            <w:pPr>
              <w:pStyle w:val="TAH"/>
              <w:rPr>
                <w:lang w:eastAsia="en-US"/>
              </w:rPr>
            </w:pPr>
            <w:r w:rsidRPr="002B3813">
              <w:rPr>
                <w:lang w:eastAsia="en-US"/>
              </w:rPr>
              <w:t>Comment</w:t>
            </w:r>
          </w:p>
        </w:tc>
        <w:tc>
          <w:tcPr>
            <w:tcW w:w="1245" w:type="dxa"/>
          </w:tcPr>
          <w:p w14:paraId="1A4D88BC" w14:textId="77777777" w:rsidR="00C24AD0" w:rsidRPr="002B3813" w:rsidRDefault="00C24AD0" w:rsidP="00AA31C7">
            <w:pPr>
              <w:pStyle w:val="TAH"/>
              <w:rPr>
                <w:lang w:eastAsia="en-US"/>
              </w:rPr>
            </w:pPr>
            <w:r w:rsidRPr="002B3813">
              <w:rPr>
                <w:lang w:eastAsia="en-US"/>
              </w:rPr>
              <w:t>Condition</w:t>
            </w:r>
          </w:p>
        </w:tc>
      </w:tr>
      <w:tr w:rsidR="00C24AD0" w:rsidRPr="002B3813" w14:paraId="76A95A59" w14:textId="77777777" w:rsidTr="00AA31C7">
        <w:tblPrEx>
          <w:tblCellMar>
            <w:left w:w="108" w:type="dxa"/>
            <w:right w:w="108" w:type="dxa"/>
          </w:tblCellMar>
        </w:tblPrEx>
        <w:tc>
          <w:tcPr>
            <w:tcW w:w="4427" w:type="dxa"/>
          </w:tcPr>
          <w:p w14:paraId="68E92BA1" w14:textId="77777777" w:rsidR="00C24AD0" w:rsidRPr="002B3813" w:rsidRDefault="00C24AD0" w:rsidP="00AA31C7">
            <w:pPr>
              <w:pStyle w:val="TAL"/>
              <w:rPr>
                <w:lang w:eastAsia="en-US"/>
              </w:rPr>
            </w:pPr>
            <w:r w:rsidRPr="002B3813">
              <w:rPr>
                <w:lang w:eastAsia="en-US"/>
              </w:rPr>
              <w:t>commonInfo SEQUENCE {</w:t>
            </w:r>
          </w:p>
        </w:tc>
        <w:tc>
          <w:tcPr>
            <w:tcW w:w="2267" w:type="dxa"/>
          </w:tcPr>
          <w:p w14:paraId="543BBCD8" w14:textId="77777777" w:rsidR="00C24AD0" w:rsidRPr="002B3813" w:rsidRDefault="00C24AD0" w:rsidP="00AA31C7">
            <w:pPr>
              <w:pStyle w:val="TAL"/>
              <w:rPr>
                <w:lang w:eastAsia="en-US"/>
              </w:rPr>
            </w:pPr>
          </w:p>
        </w:tc>
        <w:tc>
          <w:tcPr>
            <w:tcW w:w="1700" w:type="dxa"/>
          </w:tcPr>
          <w:p w14:paraId="12C87FE4" w14:textId="77777777" w:rsidR="00C24AD0" w:rsidRPr="002B3813" w:rsidRDefault="00C24AD0" w:rsidP="00AA31C7">
            <w:pPr>
              <w:pStyle w:val="TAL"/>
              <w:rPr>
                <w:lang w:eastAsia="en-US"/>
              </w:rPr>
            </w:pPr>
          </w:p>
        </w:tc>
        <w:tc>
          <w:tcPr>
            <w:tcW w:w="1245" w:type="dxa"/>
          </w:tcPr>
          <w:p w14:paraId="30DF0401" w14:textId="77777777" w:rsidR="00C24AD0" w:rsidRPr="002B3813" w:rsidRDefault="00C24AD0" w:rsidP="00AA31C7">
            <w:pPr>
              <w:pStyle w:val="TAL"/>
              <w:rPr>
                <w:lang w:eastAsia="en-US"/>
              </w:rPr>
            </w:pPr>
          </w:p>
        </w:tc>
      </w:tr>
      <w:tr w:rsidR="00C24AD0" w:rsidRPr="002B3813" w14:paraId="4A66DEA0" w14:textId="77777777" w:rsidTr="00AA31C7">
        <w:tblPrEx>
          <w:tblCellMar>
            <w:left w:w="108" w:type="dxa"/>
            <w:right w:w="108" w:type="dxa"/>
          </w:tblCellMar>
        </w:tblPrEx>
        <w:tc>
          <w:tcPr>
            <w:tcW w:w="4427" w:type="dxa"/>
          </w:tcPr>
          <w:p w14:paraId="59FC0D2E" w14:textId="77777777" w:rsidR="00C24AD0" w:rsidRPr="002B3813" w:rsidRDefault="00C24AD0" w:rsidP="00AA31C7">
            <w:pPr>
              <w:pStyle w:val="TAL"/>
              <w:rPr>
                <w:lang w:eastAsia="en-US"/>
              </w:rPr>
            </w:pPr>
            <w:r w:rsidRPr="002B3813">
              <w:rPr>
                <w:lang w:eastAsia="en-US"/>
              </w:rPr>
              <w:t xml:space="preserve">  p-MaxGERAN</w:t>
            </w:r>
          </w:p>
        </w:tc>
        <w:tc>
          <w:tcPr>
            <w:tcW w:w="2267" w:type="dxa"/>
          </w:tcPr>
          <w:p w14:paraId="35927980" w14:textId="77777777" w:rsidR="00C24AD0" w:rsidRPr="002B3813" w:rsidRDefault="00C24AD0" w:rsidP="00AA31C7">
            <w:pPr>
              <w:pStyle w:val="TAL"/>
              <w:rPr>
                <w:lang w:eastAsia="en-US"/>
              </w:rPr>
            </w:pPr>
            <w:r w:rsidRPr="002B3813">
              <w:rPr>
                <w:lang w:eastAsia="en-US"/>
              </w:rPr>
              <w:t>33 (33 dBm)</w:t>
            </w:r>
          </w:p>
        </w:tc>
        <w:tc>
          <w:tcPr>
            <w:tcW w:w="1700" w:type="dxa"/>
          </w:tcPr>
          <w:p w14:paraId="4F4BEA88" w14:textId="77777777" w:rsidR="00C24AD0" w:rsidRPr="002B3813" w:rsidRDefault="00C24AD0" w:rsidP="00AA31C7">
            <w:pPr>
              <w:pStyle w:val="TAL"/>
              <w:rPr>
                <w:lang w:eastAsia="en-US"/>
              </w:rPr>
            </w:pPr>
          </w:p>
        </w:tc>
        <w:tc>
          <w:tcPr>
            <w:tcW w:w="1245" w:type="dxa"/>
          </w:tcPr>
          <w:p w14:paraId="2E7144BD" w14:textId="77777777" w:rsidR="00C24AD0" w:rsidRPr="002B3813" w:rsidRDefault="00C24AD0" w:rsidP="00AA31C7">
            <w:pPr>
              <w:pStyle w:val="TAL"/>
              <w:rPr>
                <w:lang w:eastAsia="en-US"/>
              </w:rPr>
            </w:pPr>
            <w:r w:rsidRPr="002B3813">
              <w:rPr>
                <w:lang w:eastAsia="en-US"/>
              </w:rPr>
              <w:t>GSM 400 &amp; GSM 900 &amp; GSM 850 &amp; GSM 700</w:t>
            </w:r>
          </w:p>
        </w:tc>
      </w:tr>
      <w:tr w:rsidR="00C24AD0" w:rsidRPr="002B3813" w14:paraId="507E22B7" w14:textId="77777777" w:rsidTr="00AA31C7">
        <w:tblPrEx>
          <w:tblCellMar>
            <w:left w:w="108" w:type="dxa"/>
            <w:right w:w="108" w:type="dxa"/>
          </w:tblCellMar>
        </w:tblPrEx>
        <w:tc>
          <w:tcPr>
            <w:tcW w:w="4427" w:type="dxa"/>
          </w:tcPr>
          <w:p w14:paraId="67778367" w14:textId="77777777" w:rsidR="00C24AD0" w:rsidRPr="002B3813" w:rsidRDefault="00C24AD0" w:rsidP="00AA31C7">
            <w:pPr>
              <w:pStyle w:val="TAL"/>
              <w:rPr>
                <w:lang w:eastAsia="en-US"/>
              </w:rPr>
            </w:pPr>
          </w:p>
        </w:tc>
        <w:tc>
          <w:tcPr>
            <w:tcW w:w="2267" w:type="dxa"/>
          </w:tcPr>
          <w:p w14:paraId="6EF8FA1B" w14:textId="77777777" w:rsidR="00C24AD0" w:rsidRPr="002B3813" w:rsidRDefault="00C24AD0" w:rsidP="00AA31C7">
            <w:pPr>
              <w:pStyle w:val="TAL"/>
              <w:rPr>
                <w:lang w:eastAsia="en-US"/>
              </w:rPr>
            </w:pPr>
            <w:r w:rsidRPr="002B3813">
              <w:rPr>
                <w:lang w:eastAsia="en-US"/>
              </w:rPr>
              <w:t>30 (30 dBm)</w:t>
            </w:r>
          </w:p>
        </w:tc>
        <w:tc>
          <w:tcPr>
            <w:tcW w:w="1700" w:type="dxa"/>
          </w:tcPr>
          <w:p w14:paraId="609FC908" w14:textId="77777777" w:rsidR="00C24AD0" w:rsidRPr="002B3813" w:rsidRDefault="00C24AD0" w:rsidP="00AA31C7">
            <w:pPr>
              <w:pStyle w:val="TAL"/>
              <w:rPr>
                <w:lang w:eastAsia="en-US"/>
              </w:rPr>
            </w:pPr>
          </w:p>
        </w:tc>
        <w:tc>
          <w:tcPr>
            <w:tcW w:w="1245" w:type="dxa"/>
          </w:tcPr>
          <w:p w14:paraId="6CF00F0C" w14:textId="77777777" w:rsidR="00C24AD0" w:rsidRPr="002B3813" w:rsidRDefault="00C24AD0" w:rsidP="00AA31C7">
            <w:pPr>
              <w:pStyle w:val="TAL"/>
              <w:rPr>
                <w:lang w:eastAsia="en-US"/>
              </w:rPr>
            </w:pPr>
            <w:r w:rsidRPr="002B3813">
              <w:rPr>
                <w:lang w:eastAsia="en-US"/>
              </w:rPr>
              <w:t>DCS 1800 &amp; PCS 1900</w:t>
            </w:r>
          </w:p>
        </w:tc>
      </w:tr>
      <w:tr w:rsidR="00C24AD0" w:rsidRPr="002B3813" w14:paraId="08419D14" w14:textId="77777777" w:rsidTr="00AA31C7">
        <w:tblPrEx>
          <w:tblCellMar>
            <w:left w:w="108" w:type="dxa"/>
            <w:right w:w="108" w:type="dxa"/>
          </w:tblCellMar>
        </w:tblPrEx>
        <w:tc>
          <w:tcPr>
            <w:tcW w:w="4427" w:type="dxa"/>
          </w:tcPr>
          <w:p w14:paraId="12069AEE" w14:textId="77777777" w:rsidR="00C24AD0" w:rsidRPr="002B3813" w:rsidRDefault="00C24AD0" w:rsidP="00AA31C7">
            <w:pPr>
              <w:pStyle w:val="TAL"/>
              <w:rPr>
                <w:lang w:eastAsia="en-US"/>
              </w:rPr>
            </w:pPr>
            <w:r w:rsidRPr="002B3813">
              <w:rPr>
                <w:lang w:eastAsia="en-US"/>
              </w:rPr>
              <w:t>}</w:t>
            </w:r>
          </w:p>
        </w:tc>
        <w:tc>
          <w:tcPr>
            <w:tcW w:w="2267" w:type="dxa"/>
          </w:tcPr>
          <w:p w14:paraId="227244C6" w14:textId="77777777" w:rsidR="00C24AD0" w:rsidRPr="002B3813" w:rsidRDefault="00C24AD0" w:rsidP="00AA31C7">
            <w:pPr>
              <w:pStyle w:val="TAL"/>
              <w:rPr>
                <w:lang w:eastAsia="en-US"/>
              </w:rPr>
            </w:pPr>
          </w:p>
        </w:tc>
        <w:tc>
          <w:tcPr>
            <w:tcW w:w="1700" w:type="dxa"/>
          </w:tcPr>
          <w:p w14:paraId="14C52F22" w14:textId="77777777" w:rsidR="00C24AD0" w:rsidRPr="002B3813" w:rsidRDefault="00C24AD0" w:rsidP="00AA31C7">
            <w:pPr>
              <w:pStyle w:val="TAL"/>
              <w:rPr>
                <w:lang w:eastAsia="en-US"/>
              </w:rPr>
            </w:pPr>
          </w:p>
        </w:tc>
        <w:tc>
          <w:tcPr>
            <w:tcW w:w="1245" w:type="dxa"/>
          </w:tcPr>
          <w:p w14:paraId="6BADDE9A" w14:textId="77777777" w:rsidR="00C24AD0" w:rsidRPr="002B3813" w:rsidRDefault="00C24AD0" w:rsidP="00AA31C7">
            <w:pPr>
              <w:pStyle w:val="TAL"/>
              <w:rPr>
                <w:lang w:eastAsia="en-US"/>
              </w:rPr>
            </w:pPr>
          </w:p>
        </w:tc>
      </w:tr>
    </w:tbl>
    <w:p w14:paraId="5833C7BB" w14:textId="77777777" w:rsidR="00C24AD0" w:rsidRPr="002B3813" w:rsidRDefault="00C24AD0" w:rsidP="00C24AD0"/>
    <w:p w14:paraId="55822501" w14:textId="77777777" w:rsidR="003F46E7" w:rsidRPr="002B3813" w:rsidRDefault="00C66F52" w:rsidP="00C66F52">
      <w:pPr>
        <w:pStyle w:val="Heading3"/>
      </w:pPr>
      <w:r w:rsidRPr="002B3813">
        <w:t>7.2.2</w:t>
      </w:r>
      <w:r w:rsidRPr="002B3813">
        <w:tab/>
      </w:r>
      <w:r w:rsidR="003F46E7" w:rsidRPr="002B3813">
        <w:t>Common parameters for simulated GERAN cells</w:t>
      </w:r>
    </w:p>
    <w:p w14:paraId="7CD2698E" w14:textId="77777777" w:rsidR="003F46E7" w:rsidRPr="002B3813" w:rsidRDefault="00C66F52" w:rsidP="00C66F52">
      <w:pPr>
        <w:pStyle w:val="Heading4"/>
      </w:pPr>
      <w:r w:rsidRPr="002B3813">
        <w:t>7.2.2.1</w:t>
      </w:r>
      <w:r w:rsidRPr="002B3813">
        <w:tab/>
      </w:r>
      <w:r w:rsidR="003F46E7" w:rsidRPr="002B3813">
        <w:t>Mapping of GERAN cells</w:t>
      </w:r>
    </w:p>
    <w:p w14:paraId="2F2876C1" w14:textId="77777777" w:rsidR="003F46E7" w:rsidRPr="002B3813" w:rsidRDefault="003F46E7" w:rsidP="003F46E7">
      <w:r w:rsidRPr="002B3813">
        <w:t>Unless otherwise stated, GERAN cells take the default values defined in Table 7.2.2.1-1.</w:t>
      </w:r>
    </w:p>
    <w:p w14:paraId="3E60A1DB" w14:textId="77777777" w:rsidR="003F46E7" w:rsidRPr="002B3813" w:rsidRDefault="003F46E7" w:rsidP="003F46E7">
      <w:pPr>
        <w:pStyle w:val="TH"/>
      </w:pPr>
      <w:r w:rsidRPr="002B381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2B3813" w14:paraId="0E19C693" w14:textId="77777777">
        <w:trPr>
          <w:jc w:val="center"/>
        </w:trPr>
        <w:tc>
          <w:tcPr>
            <w:tcW w:w="1384" w:type="dxa"/>
          </w:tcPr>
          <w:p w14:paraId="1C2E1CF0" w14:textId="77777777" w:rsidR="003F46E7" w:rsidRPr="002B3813" w:rsidRDefault="003F46E7" w:rsidP="005E770C">
            <w:pPr>
              <w:pStyle w:val="TAH"/>
              <w:rPr>
                <w:lang w:eastAsia="en-US"/>
              </w:rPr>
            </w:pPr>
            <w:r w:rsidRPr="002B3813">
              <w:rPr>
                <w:lang w:eastAsia="en-US"/>
              </w:rPr>
              <w:t>GERAN cell</w:t>
            </w:r>
          </w:p>
        </w:tc>
        <w:tc>
          <w:tcPr>
            <w:tcW w:w="1276" w:type="dxa"/>
          </w:tcPr>
          <w:p w14:paraId="3018D684" w14:textId="77777777" w:rsidR="003F46E7" w:rsidRPr="002B3813" w:rsidRDefault="003F46E7" w:rsidP="005E770C">
            <w:pPr>
              <w:pStyle w:val="TAH"/>
              <w:rPr>
                <w:lang w:eastAsia="en-US"/>
              </w:rPr>
            </w:pPr>
            <w:r w:rsidRPr="002B3813">
              <w:rPr>
                <w:lang w:eastAsia="en-US"/>
              </w:rPr>
              <w:t>Frequency</w:t>
            </w:r>
          </w:p>
        </w:tc>
        <w:tc>
          <w:tcPr>
            <w:tcW w:w="3544" w:type="dxa"/>
          </w:tcPr>
          <w:p w14:paraId="43EA49B0" w14:textId="77777777" w:rsidR="003F46E7" w:rsidRPr="002B3813" w:rsidRDefault="003F46E7" w:rsidP="005E770C">
            <w:pPr>
              <w:pStyle w:val="TAH"/>
              <w:rPr>
                <w:lang w:eastAsia="en-US"/>
              </w:rPr>
            </w:pPr>
            <w:r w:rsidRPr="002B3813">
              <w:rPr>
                <w:lang w:eastAsia="en-US"/>
              </w:rPr>
              <w:t>GERAN cell in TS 51.010-1, clause 40</w:t>
            </w:r>
          </w:p>
        </w:tc>
      </w:tr>
      <w:tr w:rsidR="003F46E7" w:rsidRPr="002B3813" w14:paraId="14D29E8B" w14:textId="77777777">
        <w:trPr>
          <w:jc w:val="center"/>
        </w:trPr>
        <w:tc>
          <w:tcPr>
            <w:tcW w:w="1384" w:type="dxa"/>
          </w:tcPr>
          <w:p w14:paraId="0DE39C85" w14:textId="77777777" w:rsidR="003F46E7" w:rsidRPr="002B3813" w:rsidRDefault="003F46E7" w:rsidP="005E770C">
            <w:pPr>
              <w:pStyle w:val="TAC"/>
              <w:rPr>
                <w:lang w:eastAsia="en-US"/>
              </w:rPr>
            </w:pPr>
            <w:r w:rsidRPr="002B3813">
              <w:rPr>
                <w:lang w:eastAsia="en-US"/>
              </w:rPr>
              <w:t>Cell 24</w:t>
            </w:r>
          </w:p>
        </w:tc>
        <w:tc>
          <w:tcPr>
            <w:tcW w:w="1276" w:type="dxa"/>
          </w:tcPr>
          <w:p w14:paraId="6FF846BF" w14:textId="77777777" w:rsidR="003F46E7" w:rsidRPr="002B3813" w:rsidRDefault="003F46E7" w:rsidP="005E770C">
            <w:pPr>
              <w:pStyle w:val="TAC"/>
              <w:rPr>
                <w:lang w:eastAsia="en-US"/>
              </w:rPr>
            </w:pPr>
            <w:r w:rsidRPr="002B3813">
              <w:rPr>
                <w:lang w:eastAsia="en-US"/>
              </w:rPr>
              <w:t>f11</w:t>
            </w:r>
          </w:p>
        </w:tc>
        <w:tc>
          <w:tcPr>
            <w:tcW w:w="3544" w:type="dxa"/>
          </w:tcPr>
          <w:p w14:paraId="22BF0294" w14:textId="77777777" w:rsidR="003F46E7" w:rsidRPr="002B3813" w:rsidRDefault="003F46E7" w:rsidP="005E770C">
            <w:pPr>
              <w:pStyle w:val="TAC"/>
              <w:rPr>
                <w:lang w:eastAsia="en-US"/>
              </w:rPr>
            </w:pPr>
            <w:r w:rsidRPr="002B3813">
              <w:rPr>
                <w:lang w:eastAsia="en-US"/>
              </w:rPr>
              <w:t>Cell A</w:t>
            </w:r>
          </w:p>
        </w:tc>
      </w:tr>
      <w:tr w:rsidR="003F46E7" w:rsidRPr="002B3813" w14:paraId="5722E26C" w14:textId="77777777">
        <w:trPr>
          <w:jc w:val="center"/>
        </w:trPr>
        <w:tc>
          <w:tcPr>
            <w:tcW w:w="1384" w:type="dxa"/>
          </w:tcPr>
          <w:p w14:paraId="6F18E581" w14:textId="77777777" w:rsidR="003F46E7" w:rsidRPr="002B3813" w:rsidRDefault="003F46E7" w:rsidP="005E770C">
            <w:pPr>
              <w:pStyle w:val="TAC"/>
              <w:rPr>
                <w:lang w:eastAsia="en-US"/>
              </w:rPr>
            </w:pPr>
            <w:r w:rsidRPr="002B3813">
              <w:rPr>
                <w:lang w:eastAsia="en-US"/>
              </w:rPr>
              <w:t>Cell 25</w:t>
            </w:r>
          </w:p>
        </w:tc>
        <w:tc>
          <w:tcPr>
            <w:tcW w:w="1276" w:type="dxa"/>
          </w:tcPr>
          <w:p w14:paraId="292969BF" w14:textId="77777777" w:rsidR="003F46E7" w:rsidRPr="002B3813" w:rsidRDefault="003F46E7" w:rsidP="005E770C">
            <w:pPr>
              <w:pStyle w:val="TAC"/>
              <w:rPr>
                <w:lang w:eastAsia="en-US"/>
              </w:rPr>
            </w:pPr>
            <w:r w:rsidRPr="002B3813">
              <w:rPr>
                <w:lang w:eastAsia="en-US"/>
              </w:rPr>
              <w:t>f12</w:t>
            </w:r>
          </w:p>
        </w:tc>
        <w:tc>
          <w:tcPr>
            <w:tcW w:w="3544" w:type="dxa"/>
          </w:tcPr>
          <w:p w14:paraId="34CA7CCF" w14:textId="77777777" w:rsidR="003F46E7" w:rsidRPr="002B3813" w:rsidRDefault="003F46E7" w:rsidP="005E770C">
            <w:pPr>
              <w:pStyle w:val="TAC"/>
              <w:rPr>
                <w:lang w:eastAsia="en-US"/>
              </w:rPr>
            </w:pPr>
            <w:r w:rsidRPr="002B3813">
              <w:rPr>
                <w:lang w:eastAsia="en-US"/>
              </w:rPr>
              <w:t>Cell D</w:t>
            </w:r>
          </w:p>
        </w:tc>
      </w:tr>
      <w:tr w:rsidR="003F46E7" w:rsidRPr="002B3813" w14:paraId="2C6C382C" w14:textId="77777777">
        <w:trPr>
          <w:jc w:val="center"/>
        </w:trPr>
        <w:tc>
          <w:tcPr>
            <w:tcW w:w="1384" w:type="dxa"/>
          </w:tcPr>
          <w:p w14:paraId="70551F2D" w14:textId="77777777" w:rsidR="003F46E7" w:rsidRPr="002B3813" w:rsidRDefault="003F46E7" w:rsidP="005E770C">
            <w:pPr>
              <w:pStyle w:val="TAC"/>
              <w:rPr>
                <w:lang w:eastAsia="en-US"/>
              </w:rPr>
            </w:pPr>
            <w:r w:rsidRPr="002B3813">
              <w:rPr>
                <w:lang w:eastAsia="en-US"/>
              </w:rPr>
              <w:t>Cell 26</w:t>
            </w:r>
          </w:p>
        </w:tc>
        <w:tc>
          <w:tcPr>
            <w:tcW w:w="1276" w:type="dxa"/>
          </w:tcPr>
          <w:p w14:paraId="0C99E84D" w14:textId="77777777" w:rsidR="003F46E7" w:rsidRPr="002B3813" w:rsidRDefault="003F46E7" w:rsidP="005E770C">
            <w:pPr>
              <w:pStyle w:val="TAC"/>
              <w:rPr>
                <w:lang w:eastAsia="en-US"/>
              </w:rPr>
            </w:pPr>
            <w:r w:rsidRPr="002B3813">
              <w:rPr>
                <w:lang w:eastAsia="en-US"/>
              </w:rPr>
              <w:t>f13</w:t>
            </w:r>
          </w:p>
        </w:tc>
        <w:tc>
          <w:tcPr>
            <w:tcW w:w="3544" w:type="dxa"/>
          </w:tcPr>
          <w:p w14:paraId="07719BA2" w14:textId="77777777" w:rsidR="003F46E7" w:rsidRPr="002B3813" w:rsidRDefault="003F46E7" w:rsidP="005E770C">
            <w:pPr>
              <w:pStyle w:val="TAC"/>
              <w:rPr>
                <w:lang w:eastAsia="en-US"/>
              </w:rPr>
            </w:pPr>
            <w:r w:rsidRPr="002B3813">
              <w:rPr>
                <w:lang w:eastAsia="en-US"/>
              </w:rPr>
              <w:t>Cell B</w:t>
            </w:r>
          </w:p>
        </w:tc>
      </w:tr>
    </w:tbl>
    <w:p w14:paraId="4EB3AACD" w14:textId="77777777" w:rsidR="004654C7" w:rsidRPr="002B3813" w:rsidRDefault="004654C7" w:rsidP="004654C7"/>
    <w:p w14:paraId="5DAC6ADD" w14:textId="77777777" w:rsidR="00CC09FA" w:rsidRPr="002B3813" w:rsidRDefault="00CC09FA" w:rsidP="00CC09FA">
      <w:pPr>
        <w:pStyle w:val="Heading2"/>
      </w:pPr>
      <w:bookmarkStart w:id="142" w:name="_Toc295921141"/>
      <w:r w:rsidRPr="002B3813">
        <w:lastRenderedPageBreak/>
        <w:t>7.2A</w:t>
      </w:r>
      <w:r w:rsidRPr="002B3813">
        <w:tab/>
        <w:t>Generic RRM procedures</w:t>
      </w:r>
    </w:p>
    <w:p w14:paraId="3A8C8BCF" w14:textId="77777777" w:rsidR="00CC09FA" w:rsidRPr="002B3813" w:rsidRDefault="00CC09FA" w:rsidP="00CC09FA">
      <w:pPr>
        <w:pStyle w:val="Heading3"/>
      </w:pPr>
      <w:r w:rsidRPr="002B3813">
        <w:t>7.2A.1</w:t>
      </w:r>
      <w:r w:rsidRPr="002B3813">
        <w:tab/>
        <w:t>UE RRM test states</w:t>
      </w:r>
    </w:p>
    <w:p w14:paraId="3CDC50C7" w14:textId="77777777" w:rsidR="00CC09FA" w:rsidRPr="002B3813" w:rsidRDefault="00CC09FA" w:rsidP="00CC09FA">
      <w:pPr>
        <w:pStyle w:val="TH"/>
        <w:ind w:left="284"/>
      </w:pPr>
      <w:r w:rsidRPr="002B381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2B381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2B381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2B3813" w:rsidRDefault="00CC09FA" w:rsidP="001E5D94">
            <w:pPr>
              <w:pStyle w:val="TAC"/>
              <w:rPr>
                <w:b/>
                <w:lang w:eastAsia="en-US"/>
              </w:rPr>
            </w:pPr>
            <w:r w:rsidRPr="002B381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2B3813" w:rsidRDefault="00CC09FA" w:rsidP="001E5D94">
            <w:pPr>
              <w:pStyle w:val="TAC"/>
              <w:rPr>
                <w:b/>
                <w:lang w:eastAsia="en-US"/>
              </w:rPr>
            </w:pPr>
            <w:r w:rsidRPr="002B381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2B3813" w:rsidRDefault="00CC09FA" w:rsidP="001E5D94">
            <w:pPr>
              <w:pStyle w:val="TAC"/>
              <w:rPr>
                <w:lang w:eastAsia="en-US"/>
              </w:rPr>
            </w:pPr>
            <w:r w:rsidRPr="002B381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2B3813" w:rsidRDefault="00CC09FA" w:rsidP="001E5D94">
            <w:pPr>
              <w:pStyle w:val="TAC"/>
              <w:rPr>
                <w:lang w:eastAsia="en-US"/>
              </w:rPr>
            </w:pPr>
            <w:r w:rsidRPr="002B381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2B3813" w:rsidRDefault="00CC09FA" w:rsidP="001E5D94">
            <w:pPr>
              <w:pStyle w:val="TAC"/>
              <w:rPr>
                <w:b/>
                <w:lang w:eastAsia="en-US"/>
              </w:rPr>
            </w:pPr>
            <w:r w:rsidRPr="002B3813">
              <w:rPr>
                <w:b/>
                <w:lang w:eastAsia="en-US"/>
              </w:rPr>
              <w:t>UE Test Mode</w:t>
            </w:r>
          </w:p>
        </w:tc>
      </w:tr>
      <w:tr w:rsidR="00F101FE" w:rsidRPr="002B381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2B3813" w:rsidRDefault="00F101FE" w:rsidP="000B2FC7">
            <w:pPr>
              <w:keepNext/>
              <w:keepLines/>
              <w:spacing w:after="0"/>
              <w:rPr>
                <w:rFonts w:ascii="Arial" w:hAnsi="Arial" w:cs="Arial"/>
                <w:sz w:val="18"/>
                <w:szCs w:val="18"/>
              </w:rPr>
            </w:pPr>
            <w:r w:rsidRPr="002B381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2B3813" w:rsidRDefault="00F101FE" w:rsidP="000B2FC7">
            <w:pPr>
              <w:pStyle w:val="TAL"/>
              <w:rPr>
                <w:lang w:eastAsia="en-US"/>
              </w:rPr>
            </w:pPr>
            <w:r w:rsidRPr="002B381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2B3813" w:rsidRDefault="00F101FE" w:rsidP="000B2FC7">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2B3813" w:rsidRDefault="00F101FE" w:rsidP="000B2FC7">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2B3813" w:rsidRDefault="00F101FE" w:rsidP="000B2FC7">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2B3813" w:rsidRDefault="00F101FE" w:rsidP="000B2FC7">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2B3813" w:rsidRDefault="00F101FE" w:rsidP="000B2FC7">
            <w:pPr>
              <w:pStyle w:val="TAL"/>
              <w:rPr>
                <w:lang w:eastAsia="en-US"/>
              </w:rPr>
            </w:pPr>
            <w:r w:rsidRPr="002B3813">
              <w:rPr>
                <w:lang w:eastAsia="en-US"/>
              </w:rPr>
              <w:t>Refer to Table 5.2A.1-1</w:t>
            </w:r>
          </w:p>
        </w:tc>
      </w:tr>
      <w:tr w:rsidR="00203685" w:rsidRPr="002B381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2B3813" w:rsidRDefault="00203685" w:rsidP="003C19DA">
            <w:pPr>
              <w:pStyle w:val="NF"/>
              <w:ind w:left="0" w:firstLine="0"/>
              <w:rPr>
                <w:lang w:eastAsia="en-US"/>
              </w:rPr>
            </w:pPr>
            <w:r w:rsidRPr="002B381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2B3813" w:rsidRDefault="00203685" w:rsidP="003C19DA">
            <w:pPr>
              <w:pStyle w:val="TAL"/>
              <w:ind w:right="34"/>
              <w:rPr>
                <w:lang w:eastAsia="en-US"/>
              </w:rPr>
            </w:pPr>
            <w:r w:rsidRPr="002B381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2B3813" w:rsidRDefault="00203685" w:rsidP="003C19DA">
            <w:pPr>
              <w:pStyle w:val="TAL"/>
              <w:rPr>
                <w:lang w:eastAsia="en-US"/>
              </w:rPr>
            </w:pPr>
            <w:r w:rsidRPr="002B381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2B3813" w:rsidRDefault="00203685" w:rsidP="003C19DA">
            <w:pPr>
              <w:pStyle w:val="TAL"/>
              <w:rPr>
                <w:lang w:eastAsia="en-US"/>
              </w:rPr>
            </w:pPr>
            <w:r w:rsidRPr="002B381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2B3813" w:rsidRDefault="00203685" w:rsidP="003C19DA">
            <w:pPr>
              <w:pStyle w:val="TAL"/>
              <w:rPr>
                <w:lang w:eastAsia="en-US"/>
              </w:rPr>
            </w:pPr>
            <w:r w:rsidRPr="002B381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2B3813" w:rsidRDefault="00203685" w:rsidP="003C19DA">
            <w:pPr>
              <w:pStyle w:val="TAL"/>
              <w:rPr>
                <w:lang w:eastAsia="en-US"/>
              </w:rPr>
            </w:pPr>
            <w:r w:rsidRPr="002B3813">
              <w:rPr>
                <w:lang w:eastAsia="en-US"/>
              </w:rPr>
              <w:t>Refer to Table 5.2A.1-1AA</w:t>
            </w:r>
          </w:p>
        </w:tc>
      </w:tr>
      <w:tr w:rsidR="00CC09FA" w:rsidRPr="002B381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2B3813" w:rsidRDefault="00CC09FA" w:rsidP="001E5D94">
            <w:pPr>
              <w:pStyle w:val="TAL"/>
              <w:rPr>
                <w:lang w:eastAsia="en-US"/>
              </w:rPr>
            </w:pPr>
            <w:r w:rsidRPr="002B381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2B3813" w:rsidRDefault="00CC09FA" w:rsidP="001E5D94">
            <w:pPr>
              <w:pStyle w:val="TAL"/>
              <w:ind w:right="34"/>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2B3813" w:rsidRDefault="00CC09FA" w:rsidP="001E5D94">
            <w:pPr>
              <w:pStyle w:val="TAL"/>
              <w:ind w:right="34"/>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2B3813" w:rsidRDefault="00CC09FA" w:rsidP="001E5D94">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2B3813" w:rsidRDefault="00CC09FA" w:rsidP="001E5D94">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2B3813" w:rsidRDefault="00CC09FA" w:rsidP="001E5D94">
            <w:pPr>
              <w:pStyle w:val="TAL"/>
              <w:rPr>
                <w:lang w:eastAsia="en-US"/>
              </w:rPr>
            </w:pPr>
            <w:r w:rsidRPr="002B3813">
              <w:rPr>
                <w:lang w:eastAsia="en-US"/>
              </w:rPr>
              <w:t>Refer to Table 5.2A.1-1</w:t>
            </w:r>
          </w:p>
        </w:tc>
      </w:tr>
      <w:tr w:rsidR="00203685" w:rsidRPr="002B381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2B3813" w:rsidRDefault="00203685" w:rsidP="003C19DA">
            <w:pPr>
              <w:keepNext/>
              <w:keepLines/>
              <w:spacing w:after="0"/>
              <w:rPr>
                <w:rFonts w:ascii="Arial" w:hAnsi="Arial" w:cs="Arial"/>
                <w:sz w:val="18"/>
                <w:szCs w:val="18"/>
              </w:rPr>
            </w:pPr>
            <w:r w:rsidRPr="002B381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2B3813" w:rsidRDefault="00203685" w:rsidP="003C19DA">
            <w:pPr>
              <w:pStyle w:val="TAL"/>
              <w:rPr>
                <w:lang w:eastAsia="en-US"/>
              </w:rPr>
            </w:pPr>
            <w:r w:rsidRPr="002B381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2B3813" w:rsidRDefault="00203685" w:rsidP="003C19DA">
            <w:pPr>
              <w:pStyle w:val="TAL"/>
              <w:ind w:right="34"/>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2B3813" w:rsidRDefault="00203685" w:rsidP="003C19DA">
            <w:pPr>
              <w:pStyle w:val="TAL"/>
              <w:rPr>
                <w:lang w:eastAsia="en-US"/>
              </w:rPr>
            </w:pPr>
            <w:r w:rsidRPr="002B3813">
              <w:rPr>
                <w:lang w:eastAsia="en-US"/>
              </w:rPr>
              <w:t>Refer to Table 5</w:t>
            </w:r>
            <w:r w:rsidRPr="002B3813" w:rsidDel="002401A4">
              <w:rPr>
                <w:lang w:eastAsia="en-US"/>
              </w:rPr>
              <w:t>.</w:t>
            </w:r>
            <w:r w:rsidRPr="002B3813">
              <w:rPr>
                <w:lang w:eastAsia="en-US"/>
              </w:rPr>
              <w:t>2A</w:t>
            </w:r>
            <w:r w:rsidRPr="002B3813" w:rsidDel="002401A4">
              <w:rPr>
                <w:lang w:eastAsia="en-US"/>
              </w:rPr>
              <w:t>.</w:t>
            </w:r>
            <w:r w:rsidRPr="002B3813">
              <w:rPr>
                <w:lang w:eastAsia="en-US"/>
              </w:rPr>
              <w:t>2AA</w:t>
            </w:r>
          </w:p>
        </w:tc>
      </w:tr>
      <w:tr w:rsidR="00061551" w:rsidRPr="002B381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2B3813" w:rsidRDefault="00061551" w:rsidP="00061551">
            <w:pPr>
              <w:pStyle w:val="TAL"/>
              <w:rPr>
                <w:rFonts w:cs="Arial"/>
                <w:szCs w:val="18"/>
                <w:lang w:eastAsia="en-US"/>
              </w:rPr>
            </w:pPr>
            <w:r w:rsidRPr="002B381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2B3813" w:rsidRDefault="00061551" w:rsidP="00061551">
            <w:pPr>
              <w:pStyle w:val="TAL"/>
              <w:rPr>
                <w:lang w:eastAsia="en-US"/>
              </w:rPr>
            </w:pPr>
            <w:r w:rsidRPr="002B381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2B3813" w:rsidRDefault="00061551" w:rsidP="00061551">
            <w:pPr>
              <w:pStyle w:val="TAL"/>
              <w:rPr>
                <w:lang w:eastAsia="en-US"/>
              </w:rPr>
            </w:pPr>
            <w:r w:rsidRPr="002B3813">
              <w:rPr>
                <w:lang w:eastAsia="en-US"/>
              </w:rPr>
              <w:t>Refer to Table 5.2A.1-1</w:t>
            </w:r>
          </w:p>
        </w:tc>
      </w:tr>
      <w:tr w:rsidR="00061551" w:rsidRPr="002B381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2B3813" w:rsidRDefault="00061551" w:rsidP="00061551">
            <w:pPr>
              <w:pStyle w:val="TAL"/>
              <w:rPr>
                <w:lang w:eastAsia="en-US"/>
              </w:rPr>
            </w:pPr>
            <w:r w:rsidRPr="002B381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2B3813" w:rsidRDefault="00061551" w:rsidP="00061551">
            <w:pPr>
              <w:pStyle w:val="TAL"/>
              <w:rPr>
                <w:lang w:eastAsia="en-US"/>
              </w:rPr>
            </w:pPr>
            <w:r w:rsidRPr="002B381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2B3813" w:rsidRDefault="00061551" w:rsidP="00061551">
            <w:pPr>
              <w:pStyle w:val="TAL"/>
              <w:rPr>
                <w:lang w:eastAsia="en-US"/>
              </w:rPr>
            </w:pPr>
            <w:r w:rsidRPr="002B381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2B3813" w:rsidRDefault="00061551" w:rsidP="00061551">
            <w:pPr>
              <w:pStyle w:val="TAL"/>
              <w:rPr>
                <w:lang w:eastAsia="en-US"/>
              </w:rPr>
            </w:pPr>
            <w:r w:rsidRPr="002B381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2B3813" w:rsidRDefault="00061551" w:rsidP="00061551">
            <w:pPr>
              <w:pStyle w:val="TAL"/>
              <w:rPr>
                <w:lang w:eastAsia="en-US"/>
              </w:rPr>
            </w:pPr>
            <w:r w:rsidRPr="002B381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2B3813" w:rsidRDefault="00061551" w:rsidP="00061551">
            <w:pPr>
              <w:pStyle w:val="TAL"/>
              <w:rPr>
                <w:lang w:eastAsia="en-US"/>
              </w:rPr>
            </w:pPr>
            <w:r w:rsidRPr="002B381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2B3813" w:rsidRDefault="00061551" w:rsidP="00061551">
            <w:pPr>
              <w:pStyle w:val="TAL"/>
              <w:rPr>
                <w:lang w:eastAsia="en-US"/>
              </w:rPr>
            </w:pPr>
            <w:r w:rsidRPr="002B3813">
              <w:rPr>
                <w:lang w:eastAsia="en-US"/>
              </w:rPr>
              <w:t>Refer to Table 5.2A.1-1</w:t>
            </w:r>
          </w:p>
        </w:tc>
      </w:tr>
      <w:tr w:rsidR="00CC09FA" w:rsidRPr="002B381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2B3813" w:rsidRDefault="00CC09FA" w:rsidP="001E5D94">
            <w:pPr>
              <w:keepNext/>
              <w:keepLines/>
              <w:spacing w:after="0"/>
              <w:rPr>
                <w:rFonts w:ascii="Arial" w:hAnsi="Arial" w:cs="Arial"/>
                <w:sz w:val="18"/>
                <w:szCs w:val="18"/>
              </w:rPr>
            </w:pPr>
            <w:r w:rsidRPr="002B381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2B3813" w:rsidRDefault="00CC09FA" w:rsidP="001E5D94">
            <w:pPr>
              <w:pStyle w:val="TAL"/>
              <w:rPr>
                <w:lang w:eastAsia="en-US"/>
              </w:rPr>
            </w:pPr>
            <w:r w:rsidRPr="002B381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2B3813" w:rsidRDefault="00CC09FA" w:rsidP="001E5D94">
            <w:pPr>
              <w:pStyle w:val="TAL"/>
              <w:ind w:right="34"/>
              <w:rPr>
                <w:lang w:eastAsia="en-US"/>
              </w:rPr>
            </w:pPr>
            <w:smartTag w:uri="urn:schemas-microsoft-com:office:smarttags" w:element="chmetcnv">
              <w:r w:rsidRPr="002B3813">
                <w:rPr>
                  <w:lang w:eastAsia="en-US"/>
                </w:rPr>
                <w:t>RRC</w:t>
              </w:r>
            </w:smartTag>
            <w:r w:rsidRPr="002B3813">
              <w:rPr>
                <w:lang w:eastAsia="en-US"/>
              </w:rPr>
              <w:t>_CONNECTED</w:t>
            </w:r>
          </w:p>
          <w:p w14:paraId="0B77CE77" w14:textId="77777777" w:rsidR="00CC09FA" w:rsidRPr="002B3813" w:rsidRDefault="00CC09FA" w:rsidP="001E5D94">
            <w:pPr>
              <w:pStyle w:val="TAL"/>
              <w:ind w:right="34"/>
              <w:rPr>
                <w:lang w:eastAsia="en-US"/>
              </w:rPr>
            </w:pPr>
            <w:r w:rsidRPr="002B381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2B3813" w:rsidRDefault="00CC09FA" w:rsidP="001E5D94">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2B3813" w:rsidRDefault="00CC09FA" w:rsidP="001E5D94">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2B3813" w:rsidRDefault="00CC09FA" w:rsidP="001E5D94">
            <w:pPr>
              <w:pStyle w:val="TAL"/>
              <w:rPr>
                <w:lang w:eastAsia="en-US"/>
              </w:rPr>
            </w:pPr>
            <w:r w:rsidRPr="002B381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2B3813" w:rsidRDefault="00CC09FA" w:rsidP="001E5D94">
            <w:pPr>
              <w:pStyle w:val="TAL"/>
              <w:rPr>
                <w:lang w:eastAsia="en-US"/>
              </w:rPr>
            </w:pPr>
            <w:r w:rsidRPr="002B3813">
              <w:rPr>
                <w:lang w:eastAsia="en-US"/>
              </w:rPr>
              <w:t>Active</w:t>
            </w:r>
          </w:p>
        </w:tc>
      </w:tr>
    </w:tbl>
    <w:p w14:paraId="51EB1462" w14:textId="77777777" w:rsidR="00CC09FA" w:rsidRPr="002B3813" w:rsidRDefault="00CC09FA" w:rsidP="00CC09FA"/>
    <w:p w14:paraId="4279D83B" w14:textId="77777777" w:rsidR="00CC09FA" w:rsidRPr="002B3813" w:rsidRDefault="00CC09FA" w:rsidP="00CC09FA">
      <w:pPr>
        <w:pStyle w:val="Heading3"/>
      </w:pPr>
      <w:r w:rsidRPr="002B3813">
        <w:t>7</w:t>
      </w:r>
      <w:r w:rsidRPr="002B3813" w:rsidDel="002401A4">
        <w:t>.</w:t>
      </w:r>
      <w:r w:rsidRPr="002B3813">
        <w:t>2A</w:t>
      </w:r>
      <w:r w:rsidRPr="002B3813" w:rsidDel="002401A4">
        <w:t>.</w:t>
      </w:r>
      <w:r w:rsidRPr="002B3813">
        <w:t>2</w:t>
      </w:r>
      <w:r w:rsidRPr="002B3813">
        <w:tab/>
        <w:t>UE Registration, UE Test Mode Activated (State 2A</w:t>
      </w:r>
      <w:r w:rsidR="00867D6A" w:rsidRPr="002B3813">
        <w:t>-RF</w:t>
      </w:r>
      <w:r w:rsidRPr="002B3813">
        <w:t>)</w:t>
      </w:r>
    </w:p>
    <w:p w14:paraId="57692719" w14:textId="77777777" w:rsidR="00CC09FA" w:rsidRPr="002B3813" w:rsidRDefault="00CC09FA" w:rsidP="00CC09FA">
      <w:r w:rsidRPr="002B3813">
        <w:t xml:space="preserve">As described in clause </w:t>
      </w:r>
      <w:r w:rsidR="00867D6A" w:rsidRPr="002B3813">
        <w:t>5.2A.1A.</w:t>
      </w:r>
    </w:p>
    <w:p w14:paraId="780DD7D9" w14:textId="77777777" w:rsidR="00203685" w:rsidRPr="002B3813" w:rsidRDefault="00203685" w:rsidP="00203685">
      <w:pPr>
        <w:pStyle w:val="Heading3"/>
      </w:pPr>
      <w:r w:rsidRPr="002B3813">
        <w:t>7</w:t>
      </w:r>
      <w:r w:rsidRPr="002B3813" w:rsidDel="002401A4">
        <w:t>.</w:t>
      </w:r>
      <w:r w:rsidRPr="002B3813">
        <w:t>2A</w:t>
      </w:r>
      <w:r w:rsidRPr="002B3813" w:rsidDel="002401A4">
        <w:t>.</w:t>
      </w:r>
      <w:r w:rsidRPr="002B3813">
        <w:t>2A</w:t>
      </w:r>
      <w:r w:rsidRPr="002B3813">
        <w:tab/>
        <w:t>UE Registration, UE Test Mode Activated in cell supporting BL/CE UE (State 2A-RF-CE)</w:t>
      </w:r>
    </w:p>
    <w:p w14:paraId="461EA401" w14:textId="77777777" w:rsidR="00203685" w:rsidRPr="002B3813" w:rsidRDefault="00203685" w:rsidP="00203685">
      <w:r w:rsidRPr="002B3813">
        <w:t>As described in clause 5.2A.1AA.</w:t>
      </w:r>
    </w:p>
    <w:p w14:paraId="2086A417" w14:textId="77777777" w:rsidR="00CC09FA" w:rsidRPr="002B3813" w:rsidRDefault="00CC09FA" w:rsidP="00CC09FA">
      <w:pPr>
        <w:pStyle w:val="Heading3"/>
      </w:pPr>
      <w:r w:rsidRPr="002B3813">
        <w:lastRenderedPageBreak/>
        <w:t>7.2A.3</w:t>
      </w:r>
      <w:r w:rsidRPr="002B3813">
        <w:tab/>
        <w:t>Generic Default Radio Bearer Establishment, UE Test Mode Activated (State 3A-RF)</w:t>
      </w:r>
    </w:p>
    <w:p w14:paraId="6851C525" w14:textId="77777777" w:rsidR="00CC09FA" w:rsidRPr="002B3813" w:rsidRDefault="00CC09FA" w:rsidP="00CC09FA">
      <w:r w:rsidRPr="002B3813">
        <w:t>As described in clause 5.2A.2.</w:t>
      </w:r>
    </w:p>
    <w:p w14:paraId="2404FE86" w14:textId="77777777" w:rsidR="00CE7D5F" w:rsidRPr="002B3813" w:rsidRDefault="00CE7D5F" w:rsidP="00CE7D5F">
      <w:pPr>
        <w:pStyle w:val="Heading3"/>
      </w:pPr>
      <w:r w:rsidRPr="002B3813">
        <w:t>7.2A.3A</w:t>
      </w:r>
      <w:r w:rsidRPr="002B3813">
        <w:tab/>
        <w:t>DC MCG/SCG Dedicated RB established, UE Test Mode Activated (State 3A-RF-DC1)</w:t>
      </w:r>
    </w:p>
    <w:p w14:paraId="6EA52B9A" w14:textId="77777777" w:rsidR="00CE7D5F" w:rsidRPr="002B3813" w:rsidRDefault="00CE7D5F" w:rsidP="00CE7D5F">
      <w:r w:rsidRPr="002B3813">
        <w:t>As described in clause 5.2A.2A.</w:t>
      </w:r>
    </w:p>
    <w:p w14:paraId="51869361" w14:textId="77777777" w:rsidR="00203685" w:rsidRPr="002B3813" w:rsidRDefault="00203685" w:rsidP="00203685">
      <w:pPr>
        <w:pStyle w:val="Heading3"/>
      </w:pPr>
      <w:r w:rsidRPr="002B3813">
        <w:t>7.2A.3AA</w:t>
      </w:r>
      <w:r w:rsidRPr="002B3813">
        <w:tab/>
        <w:t>Generic Default Radio Bearer Establishment, UE Test Mode Activated in cell supporting BL/CE UE (State 3A-RF-CE)</w:t>
      </w:r>
    </w:p>
    <w:p w14:paraId="32D0C163" w14:textId="77777777" w:rsidR="00203685" w:rsidRPr="002B3813" w:rsidRDefault="00203685" w:rsidP="00203685">
      <w:r w:rsidRPr="002B3813">
        <w:t>As described in clause 5.2A.2AA.</w:t>
      </w:r>
    </w:p>
    <w:p w14:paraId="0D97C1F1" w14:textId="77777777" w:rsidR="00CE7D5F" w:rsidRPr="002B3813" w:rsidRDefault="00CE7D5F" w:rsidP="00CE7D5F">
      <w:pPr>
        <w:pStyle w:val="Heading3"/>
      </w:pPr>
      <w:r w:rsidRPr="002B3813">
        <w:t>7.2A.3B</w:t>
      </w:r>
      <w:r w:rsidRPr="002B3813">
        <w:tab/>
        <w:t>DC Split Default RB established, UE Test Mode Activated (State 3A-RF-DC2)</w:t>
      </w:r>
    </w:p>
    <w:p w14:paraId="11F7FF43" w14:textId="77777777" w:rsidR="000B5705" w:rsidRDefault="00CE7D5F" w:rsidP="000B5705">
      <w:r w:rsidRPr="002B3813">
        <w:t>As described in clause 5.2A.2B.</w:t>
      </w:r>
    </w:p>
    <w:p w14:paraId="72087678" w14:textId="77777777" w:rsidR="000B5705" w:rsidRPr="002B3813" w:rsidRDefault="000B5705" w:rsidP="000B5705">
      <w:pPr>
        <w:pStyle w:val="Heading3"/>
      </w:pPr>
      <w:r w:rsidRPr="002B3813">
        <w:t>7.2A.3</w:t>
      </w:r>
      <w:r>
        <w:t>C</w:t>
      </w:r>
      <w:r w:rsidRPr="002B3813">
        <w:tab/>
        <w:t>Generic Default Radio Bearer Establishment, UE Test Mode Activated, V2X Setup (State 3A-RF-V2X)</w:t>
      </w:r>
    </w:p>
    <w:p w14:paraId="49B5BE39" w14:textId="77777777" w:rsidR="00CE7D5F" w:rsidRPr="002B3813" w:rsidRDefault="000B5705" w:rsidP="00CC09FA">
      <w:r w:rsidRPr="002B3813">
        <w:t>As described in clause 5.2A.2</w:t>
      </w:r>
      <w:r>
        <w:t>C</w:t>
      </w:r>
      <w:r w:rsidRPr="002B3813">
        <w:t>.</w:t>
      </w:r>
    </w:p>
    <w:p w14:paraId="5C4F6872" w14:textId="77777777" w:rsidR="00CC09FA" w:rsidRPr="002B3813" w:rsidRDefault="00CC09FA" w:rsidP="00CC09FA">
      <w:pPr>
        <w:pStyle w:val="Heading3"/>
      </w:pPr>
      <w:r w:rsidRPr="002B3813">
        <w:t>7.2A.4</w:t>
      </w:r>
      <w:r w:rsidRPr="002B3813">
        <w:tab/>
        <w:t>Generic Default Radio Bearer Establishment, UE Test Mode Activated, pre-registration on HRPD (State 3B-RF</w:t>
      </w:r>
      <w:bookmarkStart w:id="143" w:name="_Toc319245827"/>
      <w:r w:rsidRPr="002B3813">
        <w:t>)</w:t>
      </w:r>
      <w:bookmarkEnd w:id="143"/>
    </w:p>
    <w:p w14:paraId="6D66D226" w14:textId="77777777" w:rsidR="00CC09FA" w:rsidRPr="002B3813" w:rsidRDefault="00CC09FA" w:rsidP="00CC09FA">
      <w:pPr>
        <w:pStyle w:val="EditorsNote"/>
      </w:pPr>
      <w:bookmarkStart w:id="144" w:name="_Toc319245828"/>
      <w:r w:rsidRPr="002B3813">
        <w:t>Editor’s note: This section is incomplete. The following aspects are either missing or not yet determined:</w:t>
      </w:r>
      <w:r w:rsidRPr="002B3813">
        <w:br/>
        <w:t>Other than UATI Request message and UATI Assignment message are FFS</w:t>
      </w:r>
    </w:p>
    <w:p w14:paraId="1C98FBDC" w14:textId="77777777" w:rsidR="00CC09FA" w:rsidRPr="002B3813" w:rsidRDefault="00CC09FA" w:rsidP="00CC09FA">
      <w:pPr>
        <w:pStyle w:val="Heading4"/>
        <w:keepNext w:val="0"/>
        <w:keepLines w:val="0"/>
      </w:pPr>
      <w:r w:rsidRPr="002B3813">
        <w:t>7.2A.4.1</w:t>
      </w:r>
      <w:r w:rsidRPr="002B3813">
        <w:tab/>
        <w:t>Initial conditions</w:t>
      </w:r>
      <w:bookmarkEnd w:id="144"/>
    </w:p>
    <w:p w14:paraId="3402EABC" w14:textId="77777777" w:rsidR="00CC09FA" w:rsidRPr="002B3813" w:rsidRDefault="00CC09FA" w:rsidP="00CC09FA">
      <w:pPr>
        <w:rPr>
          <w:bCs/>
        </w:rPr>
      </w:pPr>
      <w:r w:rsidRPr="002B3813">
        <w:rPr>
          <w:bCs/>
        </w:rPr>
        <w:t>System Simulator:</w:t>
      </w:r>
    </w:p>
    <w:p w14:paraId="6EF3F088" w14:textId="77777777" w:rsidR="00CC09FA" w:rsidRPr="002B3813" w:rsidRDefault="00CC09FA" w:rsidP="004E0543">
      <w:pPr>
        <w:pStyle w:val="B1"/>
      </w:pPr>
      <w:r w:rsidRPr="002B3813">
        <w:t>-</w:t>
      </w:r>
      <w:r w:rsidRPr="002B3813">
        <w:tab/>
        <w:t>Cell 1</w:t>
      </w:r>
    </w:p>
    <w:p w14:paraId="1F5F8120" w14:textId="77777777" w:rsidR="00CC09FA" w:rsidRPr="002B3813" w:rsidRDefault="00CC09FA" w:rsidP="004E0543">
      <w:pPr>
        <w:pStyle w:val="B1"/>
      </w:pPr>
      <w:r w:rsidRPr="002B3813">
        <w:t>-</w:t>
      </w:r>
      <w:r w:rsidRPr="002B3813">
        <w:tab/>
        <w:t>Cell 1 is transmitting SystemInformationBlockType8</w:t>
      </w:r>
    </w:p>
    <w:p w14:paraId="2DE97BDF" w14:textId="77777777" w:rsidR="00CC09FA" w:rsidRPr="002B3813" w:rsidRDefault="00CC09FA" w:rsidP="00CC09FA">
      <w:pPr>
        <w:rPr>
          <w:bCs/>
        </w:rPr>
      </w:pPr>
      <w:r w:rsidRPr="002B3813">
        <w:rPr>
          <w:bCs/>
        </w:rPr>
        <w:t>User Equipment:</w:t>
      </w:r>
    </w:p>
    <w:p w14:paraId="7141EC48" w14:textId="77777777" w:rsidR="00CC09FA" w:rsidRPr="002B3813" w:rsidRDefault="00CC09FA" w:rsidP="004E0543">
      <w:pPr>
        <w:pStyle w:val="B1"/>
      </w:pPr>
      <w:r w:rsidRPr="002B3813">
        <w:t xml:space="preserve">- </w:t>
      </w:r>
      <w:r w:rsidRPr="002B3813">
        <w:tab/>
        <w:t>The Test USIM shall be inserted.</w:t>
      </w:r>
    </w:p>
    <w:p w14:paraId="091270EF" w14:textId="77777777" w:rsidR="00CC09FA" w:rsidRPr="002B3813" w:rsidRDefault="00CC09FA" w:rsidP="00CC09FA">
      <w:pPr>
        <w:pStyle w:val="Heading4"/>
      </w:pPr>
      <w:bookmarkStart w:id="145" w:name="_Toc319245829"/>
      <w:r w:rsidRPr="002B3813">
        <w:t>7.2A.4.2</w:t>
      </w:r>
      <w:r w:rsidRPr="002B3813">
        <w:tab/>
        <w:t>Definition of system information messages</w:t>
      </w:r>
      <w:bookmarkEnd w:id="145"/>
    </w:p>
    <w:p w14:paraId="23832E28" w14:textId="77777777" w:rsidR="00CC09FA" w:rsidRPr="002B3813" w:rsidRDefault="00CC09FA" w:rsidP="00CC09FA">
      <w:r w:rsidRPr="002B3813">
        <w:t>As described in clause 4.5.2B.2.</w:t>
      </w:r>
    </w:p>
    <w:p w14:paraId="7A8E8A3F" w14:textId="77777777" w:rsidR="00CC09FA" w:rsidRPr="002B3813" w:rsidRDefault="00CC09FA" w:rsidP="00CC09FA">
      <w:pPr>
        <w:pStyle w:val="Heading4"/>
      </w:pPr>
      <w:bookmarkStart w:id="146" w:name="_Toc319245830"/>
      <w:r w:rsidRPr="002B3813">
        <w:lastRenderedPageBreak/>
        <w:t>7.2A.4.3</w:t>
      </w:r>
      <w:r w:rsidRPr="002B3813">
        <w:tab/>
        <w:t>Procedure</w:t>
      </w:r>
      <w:bookmarkEnd w:id="146"/>
    </w:p>
    <w:p w14:paraId="495A8B4C" w14:textId="77777777" w:rsidR="00CC09FA" w:rsidRPr="002B3813" w:rsidRDefault="00CC09FA" w:rsidP="00CC09FA">
      <w:pPr>
        <w:pStyle w:val="TH"/>
      </w:pPr>
      <w:r w:rsidRPr="002B381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2B3813" w14:paraId="5CC9774D" w14:textId="77777777">
        <w:tc>
          <w:tcPr>
            <w:tcW w:w="672" w:type="dxa"/>
            <w:tcBorders>
              <w:bottom w:val="nil"/>
            </w:tcBorders>
          </w:tcPr>
          <w:p w14:paraId="319EB88E" w14:textId="77777777" w:rsidR="00CC09FA" w:rsidRPr="002B3813" w:rsidRDefault="00CC09FA" w:rsidP="001E5D94">
            <w:pPr>
              <w:pStyle w:val="TAH"/>
              <w:rPr>
                <w:lang w:eastAsia="en-US"/>
              </w:rPr>
            </w:pPr>
            <w:r w:rsidRPr="002B3813">
              <w:rPr>
                <w:lang w:eastAsia="en-US"/>
              </w:rPr>
              <w:t>Step</w:t>
            </w:r>
          </w:p>
        </w:tc>
        <w:tc>
          <w:tcPr>
            <w:tcW w:w="3904" w:type="dxa"/>
            <w:tcBorders>
              <w:bottom w:val="nil"/>
            </w:tcBorders>
          </w:tcPr>
          <w:p w14:paraId="311AE02D" w14:textId="77777777" w:rsidR="00CC09FA" w:rsidRPr="002B3813" w:rsidRDefault="00CC09FA" w:rsidP="001E5D94">
            <w:pPr>
              <w:pStyle w:val="TAH"/>
              <w:rPr>
                <w:lang w:eastAsia="en-US"/>
              </w:rPr>
            </w:pPr>
            <w:r w:rsidRPr="002B3813">
              <w:rPr>
                <w:lang w:eastAsia="en-US"/>
              </w:rPr>
              <w:t>Procedure</w:t>
            </w:r>
          </w:p>
        </w:tc>
        <w:tc>
          <w:tcPr>
            <w:tcW w:w="4321" w:type="dxa"/>
            <w:gridSpan w:val="2"/>
            <w:tcBorders>
              <w:bottom w:val="single" w:sz="4" w:space="0" w:color="auto"/>
            </w:tcBorders>
          </w:tcPr>
          <w:p w14:paraId="6F16E7DA" w14:textId="77777777" w:rsidR="00CC09FA" w:rsidRPr="002B3813" w:rsidRDefault="00CC09FA" w:rsidP="001E5D94">
            <w:pPr>
              <w:pStyle w:val="TAH"/>
              <w:rPr>
                <w:lang w:eastAsia="en-US"/>
              </w:rPr>
            </w:pPr>
            <w:r w:rsidRPr="002B3813">
              <w:rPr>
                <w:lang w:eastAsia="en-US"/>
              </w:rPr>
              <w:t>Message Sequence</w:t>
            </w:r>
          </w:p>
        </w:tc>
      </w:tr>
      <w:tr w:rsidR="00CC09FA" w:rsidRPr="002B3813" w14:paraId="0FFF8323" w14:textId="77777777">
        <w:tc>
          <w:tcPr>
            <w:tcW w:w="672" w:type="dxa"/>
            <w:tcBorders>
              <w:top w:val="nil"/>
            </w:tcBorders>
          </w:tcPr>
          <w:p w14:paraId="37F2AE66" w14:textId="77777777" w:rsidR="00CC09FA" w:rsidRPr="002B3813" w:rsidRDefault="00CC09FA" w:rsidP="001E5D94">
            <w:pPr>
              <w:pStyle w:val="TAH"/>
              <w:rPr>
                <w:rFonts w:eastAsia="MS Gothic"/>
                <w:lang w:eastAsia="en-US"/>
              </w:rPr>
            </w:pPr>
          </w:p>
        </w:tc>
        <w:tc>
          <w:tcPr>
            <w:tcW w:w="3904" w:type="dxa"/>
            <w:tcBorders>
              <w:top w:val="nil"/>
            </w:tcBorders>
          </w:tcPr>
          <w:p w14:paraId="74194855" w14:textId="77777777" w:rsidR="00CC09FA" w:rsidRPr="002B381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2B3813" w:rsidRDefault="00CC09FA" w:rsidP="001E5D94">
            <w:pPr>
              <w:pStyle w:val="TAH"/>
              <w:rPr>
                <w:lang w:eastAsia="en-US"/>
              </w:rPr>
            </w:pPr>
            <w:r w:rsidRPr="002B3813">
              <w:rPr>
                <w:lang w:eastAsia="en-US"/>
              </w:rPr>
              <w:t>U - S</w:t>
            </w:r>
          </w:p>
        </w:tc>
        <w:tc>
          <w:tcPr>
            <w:tcW w:w="3620" w:type="dxa"/>
            <w:tcBorders>
              <w:top w:val="single" w:sz="4" w:space="0" w:color="auto"/>
            </w:tcBorders>
          </w:tcPr>
          <w:p w14:paraId="4D6DFFEA" w14:textId="77777777" w:rsidR="00CC09FA" w:rsidRPr="002B3813" w:rsidRDefault="00CC09FA" w:rsidP="001E5D94">
            <w:pPr>
              <w:pStyle w:val="TAH"/>
              <w:rPr>
                <w:lang w:eastAsia="en-US"/>
              </w:rPr>
            </w:pPr>
            <w:r w:rsidRPr="002B3813">
              <w:rPr>
                <w:lang w:eastAsia="en-US"/>
              </w:rPr>
              <w:t>Message</w:t>
            </w:r>
          </w:p>
        </w:tc>
      </w:tr>
      <w:tr w:rsidR="001E509F" w:rsidRPr="002B3813" w14:paraId="6A7C4347" w14:textId="77777777" w:rsidTr="000B2FC7">
        <w:tc>
          <w:tcPr>
            <w:tcW w:w="672" w:type="dxa"/>
          </w:tcPr>
          <w:p w14:paraId="585681FF" w14:textId="77777777" w:rsidR="001E509F" w:rsidRPr="002B3813" w:rsidRDefault="001E509F" w:rsidP="00D20A15">
            <w:pPr>
              <w:pStyle w:val="TAC"/>
              <w:rPr>
                <w:lang w:eastAsia="en-US"/>
              </w:rPr>
            </w:pPr>
            <w:r w:rsidRPr="002B3813">
              <w:rPr>
                <w:lang w:eastAsia="en-US"/>
              </w:rPr>
              <w:t>1 to 1</w:t>
            </w:r>
            <w:r w:rsidR="00D20A15" w:rsidRPr="002B3813">
              <w:rPr>
                <w:lang w:eastAsia="en-US"/>
              </w:rPr>
              <w:t>8</w:t>
            </w:r>
          </w:p>
        </w:tc>
        <w:tc>
          <w:tcPr>
            <w:tcW w:w="3904" w:type="dxa"/>
          </w:tcPr>
          <w:p w14:paraId="09C5FAE4" w14:textId="77777777" w:rsidR="001E509F" w:rsidRPr="002B3813" w:rsidRDefault="001E509F" w:rsidP="00D20A15">
            <w:pPr>
              <w:pStyle w:val="TAC"/>
              <w:jc w:val="left"/>
              <w:rPr>
                <w:lang w:eastAsia="en-US"/>
              </w:rPr>
            </w:pPr>
            <w:r w:rsidRPr="002B3813">
              <w:rPr>
                <w:lang w:eastAsia="en-US"/>
              </w:rPr>
              <w:t>Steps 1 to 1</w:t>
            </w:r>
            <w:r w:rsidR="00D20A15" w:rsidRPr="002B3813">
              <w:rPr>
                <w:lang w:eastAsia="en-US"/>
              </w:rPr>
              <w:t>8</w:t>
            </w:r>
            <w:r w:rsidRPr="002B3813">
              <w:rPr>
                <w:lang w:eastAsia="en-US"/>
              </w:rPr>
              <w:t xml:space="preserve"> as specified in the procedure in clause 5.2A.1A.3 take place.</w:t>
            </w:r>
          </w:p>
        </w:tc>
        <w:tc>
          <w:tcPr>
            <w:tcW w:w="701" w:type="dxa"/>
          </w:tcPr>
          <w:p w14:paraId="0B36BBD9" w14:textId="77777777" w:rsidR="001E509F" w:rsidRPr="002B3813" w:rsidRDefault="001E509F" w:rsidP="000B2FC7">
            <w:pPr>
              <w:pStyle w:val="TAC"/>
              <w:rPr>
                <w:lang w:eastAsia="en-US"/>
              </w:rPr>
            </w:pPr>
            <w:r w:rsidRPr="002B3813">
              <w:rPr>
                <w:lang w:eastAsia="en-US"/>
              </w:rPr>
              <w:t>-</w:t>
            </w:r>
          </w:p>
        </w:tc>
        <w:tc>
          <w:tcPr>
            <w:tcW w:w="3620" w:type="dxa"/>
          </w:tcPr>
          <w:p w14:paraId="4DD11E17" w14:textId="77777777" w:rsidR="001E509F" w:rsidRPr="002B3813" w:rsidRDefault="001E509F" w:rsidP="000B2FC7">
            <w:pPr>
              <w:pStyle w:val="TAL"/>
              <w:rPr>
                <w:lang w:eastAsia="en-US"/>
              </w:rPr>
            </w:pPr>
            <w:r w:rsidRPr="002B3813">
              <w:rPr>
                <w:lang w:eastAsia="en-US"/>
              </w:rPr>
              <w:t>-</w:t>
            </w:r>
          </w:p>
        </w:tc>
      </w:tr>
      <w:tr w:rsidR="001E509F" w:rsidRPr="002B3813" w14:paraId="7242BBF6" w14:textId="77777777" w:rsidTr="000B2FC7">
        <w:tc>
          <w:tcPr>
            <w:tcW w:w="672" w:type="dxa"/>
          </w:tcPr>
          <w:p w14:paraId="3C2DDC5A" w14:textId="77777777" w:rsidR="001E509F" w:rsidRPr="002B3813" w:rsidRDefault="00D20A15" w:rsidP="000B2FC7">
            <w:pPr>
              <w:pStyle w:val="TAC"/>
              <w:rPr>
                <w:lang w:eastAsia="en-US"/>
              </w:rPr>
            </w:pPr>
            <w:r w:rsidRPr="002B3813">
              <w:rPr>
                <w:lang w:eastAsia="en-US"/>
              </w:rPr>
              <w:t xml:space="preserve">19 </w:t>
            </w:r>
            <w:r w:rsidR="001E509F" w:rsidRPr="002B3813">
              <w:rPr>
                <w:lang w:eastAsia="en-US"/>
              </w:rPr>
              <w:t>to 3</w:t>
            </w:r>
            <w:r w:rsidRPr="002B3813">
              <w:rPr>
                <w:lang w:eastAsia="en-US"/>
              </w:rPr>
              <w:t>6</w:t>
            </w:r>
          </w:p>
        </w:tc>
        <w:tc>
          <w:tcPr>
            <w:tcW w:w="3904" w:type="dxa"/>
          </w:tcPr>
          <w:p w14:paraId="466B2F34" w14:textId="77777777" w:rsidR="001E509F" w:rsidRPr="002B3813" w:rsidRDefault="001E509F" w:rsidP="000B2FC7">
            <w:pPr>
              <w:pStyle w:val="TAL"/>
              <w:rPr>
                <w:lang w:eastAsia="en-US"/>
              </w:rPr>
            </w:pPr>
            <w:r w:rsidRPr="002B3813">
              <w:rPr>
                <w:lang w:eastAsia="en-US"/>
              </w:rPr>
              <w:t>Same procedure for steps 17 to 30D as specified in the procedure in clause 4.5.2B.3.</w:t>
            </w:r>
          </w:p>
        </w:tc>
        <w:tc>
          <w:tcPr>
            <w:tcW w:w="701" w:type="dxa"/>
          </w:tcPr>
          <w:p w14:paraId="18FEB4CF" w14:textId="77777777" w:rsidR="001E509F" w:rsidRPr="002B3813" w:rsidRDefault="001E509F" w:rsidP="000B2FC7">
            <w:pPr>
              <w:pStyle w:val="TAC"/>
              <w:rPr>
                <w:lang w:eastAsia="en-US"/>
              </w:rPr>
            </w:pPr>
          </w:p>
        </w:tc>
        <w:tc>
          <w:tcPr>
            <w:tcW w:w="3620" w:type="dxa"/>
          </w:tcPr>
          <w:p w14:paraId="7E6B37A5" w14:textId="77777777" w:rsidR="001E509F" w:rsidRPr="002B3813" w:rsidRDefault="001E509F" w:rsidP="000B2FC7">
            <w:pPr>
              <w:pStyle w:val="TAL"/>
              <w:rPr>
                <w:lang w:eastAsia="en-US"/>
              </w:rPr>
            </w:pPr>
          </w:p>
        </w:tc>
      </w:tr>
    </w:tbl>
    <w:p w14:paraId="0531B280" w14:textId="77777777" w:rsidR="00CC09FA" w:rsidRPr="002B3813" w:rsidRDefault="00CC09FA" w:rsidP="00CC09FA"/>
    <w:p w14:paraId="5E997BCA" w14:textId="77777777" w:rsidR="00CC09FA" w:rsidRPr="002B3813" w:rsidRDefault="00CC09FA" w:rsidP="00CC09FA">
      <w:pPr>
        <w:pStyle w:val="Heading4"/>
      </w:pPr>
      <w:bookmarkStart w:id="147" w:name="_Toc319245831"/>
      <w:r w:rsidRPr="002B3813">
        <w:t>7.2A.4.4</w:t>
      </w:r>
      <w:r w:rsidRPr="002B3813">
        <w:tab/>
        <w:t>Specific message contents</w:t>
      </w:r>
      <w:bookmarkEnd w:id="147"/>
    </w:p>
    <w:p w14:paraId="412EE36D" w14:textId="77777777" w:rsidR="00CC09FA" w:rsidRPr="002B3813" w:rsidRDefault="00CC09FA" w:rsidP="00CC09FA">
      <w:r w:rsidRPr="002B3813">
        <w:t>As described in clauses 4.5.2B.4 and 7.2A.2.</w:t>
      </w:r>
    </w:p>
    <w:p w14:paraId="3ED7ADC8" w14:textId="77777777" w:rsidR="00D54926" w:rsidRPr="002B3813" w:rsidRDefault="00D54926" w:rsidP="00D54926">
      <w:pPr>
        <w:pStyle w:val="Heading3"/>
      </w:pPr>
      <w:r w:rsidRPr="002B3813">
        <w:t>7.2A.5</w:t>
      </w:r>
      <w:r w:rsidRPr="002B3813">
        <w:tab/>
      </w:r>
      <w:r w:rsidR="00B34BFA" w:rsidRPr="002B3813">
        <w:t>Procedure to configure SCC</w:t>
      </w:r>
    </w:p>
    <w:p w14:paraId="73329BAF" w14:textId="77777777" w:rsidR="00D54926" w:rsidRPr="002B3813" w:rsidRDefault="00D54926" w:rsidP="00D54926">
      <w:r w:rsidRPr="002B3813">
        <w:t>As described in clause 5.2A.4.</w:t>
      </w:r>
    </w:p>
    <w:p w14:paraId="778B7418" w14:textId="77777777" w:rsidR="00E52FBE" w:rsidRPr="002B3813" w:rsidRDefault="00E52FBE" w:rsidP="00E52FBE">
      <w:pPr>
        <w:pStyle w:val="Heading3"/>
      </w:pPr>
      <w:r w:rsidRPr="002B3813">
        <w:t>7.2A.6</w:t>
      </w:r>
      <w:r w:rsidRPr="002B3813">
        <w:tab/>
        <w:t>Exceptions for feICIC tests</w:t>
      </w:r>
    </w:p>
    <w:p w14:paraId="3BF1AFBC" w14:textId="77777777" w:rsidR="00E52FBE" w:rsidRPr="002B3813" w:rsidRDefault="00E52FBE" w:rsidP="00E52FBE">
      <w:r w:rsidRPr="002B3813">
        <w:t>As described in clause 5.2A.5.</w:t>
      </w:r>
    </w:p>
    <w:p w14:paraId="41EF923E" w14:textId="77777777" w:rsidR="00EE0A4D" w:rsidRPr="002B3813" w:rsidRDefault="00EE0A4D" w:rsidP="00EE0A4D">
      <w:pPr>
        <w:pStyle w:val="Heading2"/>
        <w:rPr>
          <w:rFonts w:eastAsia="MS Mincho"/>
        </w:rPr>
      </w:pPr>
      <w:r w:rsidRPr="002B3813">
        <w:rPr>
          <w:rFonts w:eastAsia="MS Mincho"/>
        </w:rPr>
        <w:t>7.2B</w:t>
      </w:r>
      <w:r w:rsidRPr="002B3813">
        <w:rPr>
          <w:rFonts w:eastAsia="MS Mincho"/>
        </w:rPr>
        <w:tab/>
        <w:t>Other generic RRM procedures</w:t>
      </w:r>
    </w:p>
    <w:p w14:paraId="1ECA3149" w14:textId="77777777" w:rsidR="00EE0A4D" w:rsidRPr="002B3813" w:rsidRDefault="00EE0A4D" w:rsidP="00EE0A4D">
      <w:pPr>
        <w:pStyle w:val="Heading3"/>
        <w:rPr>
          <w:rFonts w:eastAsia="MS Mincho"/>
        </w:rPr>
      </w:pPr>
      <w:r w:rsidRPr="002B3813">
        <w:rPr>
          <w:rFonts w:eastAsia="MS Mincho"/>
        </w:rPr>
        <w:t>7.2B.1</w:t>
      </w:r>
      <w:r w:rsidRPr="002B3813">
        <w:rPr>
          <w:rFonts w:eastAsia="MS Mincho"/>
        </w:rPr>
        <w:tab/>
        <w:t>Tracking area updating procedure</w:t>
      </w:r>
    </w:p>
    <w:p w14:paraId="4DD1926A" w14:textId="77777777" w:rsidR="00EE0A4D" w:rsidRPr="002B3813" w:rsidRDefault="00EE0A4D" w:rsidP="00EE0A4D">
      <w:bookmarkStart w:id="148" w:name="_Toc319246059"/>
      <w:r w:rsidRPr="002B3813">
        <w:t xml:space="preserve">The procedure is defined in 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-1</w:t>
      </w:r>
      <w:r w:rsidRPr="002B3813">
        <w:t>.</w:t>
      </w:r>
    </w:p>
    <w:p w14:paraId="7BEABEA0" w14:textId="77777777" w:rsidR="00EE0A4D" w:rsidRPr="002B3813" w:rsidRDefault="00EE0A4D" w:rsidP="00EE0A4D">
      <w:pPr>
        <w:pStyle w:val="TH"/>
      </w:pPr>
      <w:r w:rsidRPr="002B3813">
        <w:rPr>
          <w:lang w:eastAsia="ko-KR"/>
        </w:rPr>
        <w:lastRenderedPageBreak/>
        <w:t xml:space="preserve">Table </w:t>
      </w:r>
      <w:r w:rsidRPr="002B3813">
        <w:rPr>
          <w:rFonts w:eastAsia="MS Mincho"/>
        </w:rPr>
        <w:t>7</w:t>
      </w:r>
      <w:r w:rsidRPr="002B3813">
        <w:t>.</w:t>
      </w:r>
      <w:r w:rsidRPr="002B3813">
        <w:rPr>
          <w:rFonts w:eastAsia="MS Mincho"/>
        </w:rPr>
        <w:t>2B</w:t>
      </w:r>
      <w:r w:rsidRPr="002B3813">
        <w:t>.</w:t>
      </w:r>
      <w:r w:rsidRPr="002B3813">
        <w:rPr>
          <w:rFonts w:eastAsia="MS Mincho"/>
        </w:rPr>
        <w:t>1</w:t>
      </w:r>
      <w:r w:rsidRPr="002B3813">
        <w:rPr>
          <w:lang w:eastAsia="ko-KR"/>
        </w:rPr>
        <w:t xml:space="preserve">-1: </w:t>
      </w:r>
      <w:r w:rsidRPr="002B381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2B381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2B3813" w:rsidRDefault="00EE0A4D" w:rsidP="00F1734B">
            <w:pPr>
              <w:pStyle w:val="TAH"/>
              <w:rPr>
                <w:lang w:eastAsia="en-US"/>
              </w:rPr>
            </w:pPr>
            <w:r w:rsidRPr="002B381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2B3813" w:rsidRDefault="00EE0A4D" w:rsidP="00F1734B">
            <w:pPr>
              <w:pStyle w:val="TAH"/>
              <w:rPr>
                <w:lang w:eastAsia="en-US"/>
              </w:rPr>
            </w:pPr>
            <w:r w:rsidRPr="002B381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2B3813" w:rsidRDefault="00EE0A4D" w:rsidP="00F1734B">
            <w:pPr>
              <w:pStyle w:val="TAH"/>
              <w:rPr>
                <w:lang w:eastAsia="en-US"/>
              </w:rPr>
            </w:pPr>
            <w:r w:rsidRPr="002B3813">
              <w:rPr>
                <w:lang w:eastAsia="en-US"/>
              </w:rPr>
              <w:t>Message Sequence</w:t>
            </w:r>
          </w:p>
        </w:tc>
      </w:tr>
      <w:tr w:rsidR="00EE0A4D" w:rsidRPr="002B381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2B381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2B381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2B3813" w:rsidRDefault="00EE0A4D" w:rsidP="00F1734B">
            <w:pPr>
              <w:pStyle w:val="TAH"/>
              <w:rPr>
                <w:lang w:eastAsia="en-US"/>
              </w:rPr>
            </w:pPr>
            <w:r w:rsidRPr="002B381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2B3813" w:rsidRDefault="00EE0A4D" w:rsidP="00F1734B">
            <w:pPr>
              <w:pStyle w:val="TAH"/>
              <w:rPr>
                <w:lang w:eastAsia="en-US"/>
              </w:rPr>
            </w:pPr>
            <w:r w:rsidRPr="002B3813">
              <w:rPr>
                <w:lang w:eastAsia="en-US"/>
              </w:rPr>
              <w:t>Message</w:t>
            </w:r>
          </w:p>
        </w:tc>
      </w:tr>
      <w:tr w:rsidR="00EE0A4D" w:rsidRPr="002B381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2B3813" w:rsidRDefault="00EE0A4D" w:rsidP="00F1734B">
            <w:pPr>
              <w:pStyle w:val="TAC"/>
              <w:rPr>
                <w:lang w:eastAsia="en-US"/>
              </w:rPr>
            </w:pPr>
            <w:r w:rsidRPr="002B381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2B3813" w:rsidRDefault="00EE0A4D" w:rsidP="00F1734B">
            <w:pPr>
              <w:pStyle w:val="TAL"/>
              <w:rPr>
                <w:lang w:eastAsia="en-US"/>
              </w:rPr>
            </w:pPr>
            <w:r w:rsidRPr="002B3813">
              <w:rPr>
                <w:rFonts w:eastAsia="MS PGothic"/>
                <w:lang w:eastAsia="en-US"/>
              </w:rPr>
              <w:t xml:space="preserve">The SS transmits system information </w:t>
            </w:r>
            <w:r w:rsidRPr="002B381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2B3813" w:rsidRDefault="00EE0A4D" w:rsidP="00F1734B">
            <w:pPr>
              <w:pStyle w:val="TAC"/>
              <w:rPr>
                <w:lang w:eastAsia="en-US"/>
              </w:rPr>
            </w:pPr>
            <w:r w:rsidRPr="002B381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2B3813" w:rsidRDefault="00EE0A4D" w:rsidP="00203685">
            <w:pPr>
              <w:pStyle w:val="TAL"/>
              <w:rPr>
                <w:lang w:eastAsia="en-US"/>
              </w:rPr>
            </w:pPr>
            <w:r w:rsidRPr="002B3813">
              <w:rPr>
                <w:lang w:eastAsia="en-US"/>
              </w:rPr>
              <w:t>RRC: SYSTEM INFORMATION (BCCH</w:t>
            </w:r>
            <w:r w:rsidR="00203685" w:rsidRPr="002B3813">
              <w:rPr>
                <w:lang w:eastAsia="en-US"/>
              </w:rPr>
              <w:t>, BCCH-BR</w:t>
            </w:r>
            <w:r w:rsidRPr="002B3813">
              <w:rPr>
                <w:lang w:eastAsia="en-US"/>
              </w:rPr>
              <w:t>)</w:t>
            </w:r>
          </w:p>
          <w:p w14:paraId="72BB684B" w14:textId="77777777" w:rsidR="00EE0A4D" w:rsidRPr="002B3813" w:rsidRDefault="00203685" w:rsidP="00203685">
            <w:pPr>
              <w:pStyle w:val="TAL"/>
              <w:rPr>
                <w:lang w:eastAsia="en-US"/>
              </w:rPr>
            </w:pPr>
            <w:r w:rsidRPr="002B3813">
              <w:rPr>
                <w:lang w:eastAsia="en-US"/>
              </w:rPr>
              <w:t>Note 5.</w:t>
            </w:r>
          </w:p>
        </w:tc>
      </w:tr>
      <w:tr w:rsidR="00CA0DD8" w:rsidRPr="002B381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2B3813" w:rsidRDefault="00CA0DD8" w:rsidP="00816F3C">
            <w:pPr>
              <w:pStyle w:val="TAC"/>
              <w:rPr>
                <w:lang w:eastAsia="en-US"/>
              </w:rPr>
            </w:pPr>
            <w:r w:rsidRPr="002B381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2B3813" w:rsidRDefault="00CA0DD8" w:rsidP="00816F3C">
            <w:pPr>
              <w:pStyle w:val="TAL"/>
              <w:rPr>
                <w:rFonts w:eastAsia="MS PGothic"/>
                <w:lang w:eastAsia="en-US"/>
              </w:rPr>
            </w:pPr>
            <w:r w:rsidRPr="002B3813">
              <w:rPr>
                <w:rFonts w:eastAsia="MS Gothic"/>
                <w:lang w:eastAsia="en-US"/>
              </w:rPr>
              <w:t xml:space="preserve">EXCEPTION: </w:t>
            </w:r>
            <w:r w:rsidRPr="002B3813">
              <w:rPr>
                <w:lang w:eastAsia="en-US"/>
              </w:rPr>
              <w:t>If all EPS bearer context</w:t>
            </w:r>
            <w:r w:rsidR="00067F7F" w:rsidRPr="002B3813">
              <w:rPr>
                <w:rFonts w:eastAsia="MS Mincho"/>
              </w:rPr>
              <w:t>s</w:t>
            </w:r>
            <w:r w:rsidRPr="002B3813">
              <w:rPr>
                <w:lang w:eastAsia="en-US"/>
              </w:rPr>
              <w:t xml:space="preserve"> </w:t>
            </w:r>
            <w:r w:rsidR="00067F7F" w:rsidRPr="002B3813">
              <w:rPr>
                <w:rFonts w:eastAsia="MS Mincho"/>
              </w:rPr>
              <w:t>are</w:t>
            </w:r>
            <w:r w:rsidR="00067F7F" w:rsidRPr="002B3813">
              <w:rPr>
                <w:lang w:eastAsia="en-US"/>
              </w:rPr>
              <w:t xml:space="preserve"> </w:t>
            </w:r>
            <w:r w:rsidRPr="002B3813">
              <w:rPr>
                <w:lang w:eastAsia="en-US"/>
              </w:rPr>
              <w:t>inactive</w:t>
            </w:r>
            <w:r w:rsidRPr="002B3813">
              <w:rPr>
                <w:rFonts w:eastAsia="MS Gothic"/>
                <w:lang w:eastAsia="en-US"/>
              </w:rPr>
              <w:t xml:space="preserve"> in UE, for Rel-8 and Rel-9</w:t>
            </w:r>
            <w:r w:rsidR="00067F7F" w:rsidRPr="002B3813">
              <w:rPr>
                <w:rFonts w:eastAsia="MS Gothic"/>
              </w:rPr>
              <w:t>,</w:t>
            </w:r>
            <w:r w:rsidRPr="002B3813">
              <w:rPr>
                <w:rFonts w:eastAsia="MS Gothic"/>
                <w:lang w:eastAsia="en-US"/>
              </w:rPr>
              <w:t xml:space="preserve"> steps 2 to 8a are optional and depend on UE implementation. </w:t>
            </w:r>
            <w:r w:rsidR="00067F7F" w:rsidRPr="002B3813">
              <w:rPr>
                <w:lang w:eastAsia="en-US"/>
              </w:rPr>
              <w:t>If all EPS bearer context</w:t>
            </w:r>
            <w:r w:rsidR="00067F7F" w:rsidRPr="002B3813">
              <w:rPr>
                <w:rFonts w:eastAsia="MS Mincho"/>
              </w:rPr>
              <w:t>s</w:t>
            </w:r>
            <w:r w:rsidR="00067F7F" w:rsidRPr="002B3813">
              <w:rPr>
                <w:lang w:eastAsia="en-US"/>
              </w:rPr>
              <w:t xml:space="preserve"> </w:t>
            </w:r>
            <w:r w:rsidR="00067F7F" w:rsidRPr="002B3813">
              <w:rPr>
                <w:rFonts w:eastAsia="MS Mincho"/>
              </w:rPr>
              <w:t>are</w:t>
            </w:r>
            <w:r w:rsidR="00067F7F" w:rsidRPr="002B3813">
              <w:rPr>
                <w:lang w:eastAsia="en-US"/>
              </w:rPr>
              <w:t xml:space="preserve"> inactive</w:t>
            </w:r>
            <w:r w:rsidR="00067F7F" w:rsidRPr="002B3813">
              <w:rPr>
                <w:rFonts w:eastAsia="MS Gothic"/>
                <w:lang w:eastAsia="en-US"/>
              </w:rPr>
              <w:t xml:space="preserve"> in UE,</w:t>
            </w:r>
            <w:r w:rsidR="00067F7F" w:rsidRPr="002B3813">
              <w:rPr>
                <w:rFonts w:eastAsia="MS Gothic"/>
              </w:rPr>
              <w:t xml:space="preserve"> </w:t>
            </w:r>
            <w:r w:rsidR="00067F7F" w:rsidRPr="002B3813">
              <w:rPr>
                <w:rFonts w:eastAsia="MS Mincho"/>
              </w:rPr>
              <w:t>a</w:t>
            </w:r>
            <w:r w:rsidR="00067F7F" w:rsidRPr="002B3813">
              <w:rPr>
                <w:lang w:eastAsia="en-US"/>
              </w:rPr>
              <w:t xml:space="preserve"> </w:t>
            </w:r>
            <w:r w:rsidRPr="002B3813">
              <w:rPr>
                <w:lang w:eastAsia="en-US"/>
              </w:rPr>
              <w:t xml:space="preserve">Rel-10 </w:t>
            </w:r>
            <w:r w:rsidR="00067F7F" w:rsidRPr="002B3813">
              <w:rPr>
                <w:rFonts w:eastAsia="MS Mincho"/>
              </w:rPr>
              <w:t xml:space="preserve">or higher </w:t>
            </w:r>
            <w:r w:rsidRPr="002B3813">
              <w:rPr>
                <w:lang w:eastAsia="en-US"/>
              </w:rPr>
              <w:t xml:space="preserve">UE directly starts attach procedure from step </w:t>
            </w:r>
            <w:r w:rsidR="00067F7F" w:rsidRPr="002B3813">
              <w:rPr>
                <w:rFonts w:eastAsia="MS Mincho"/>
              </w:rPr>
              <w:t>9a</w:t>
            </w:r>
            <w:r w:rsidRPr="002B381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2B3813" w:rsidRDefault="00CA0DD8" w:rsidP="00816F3C">
            <w:pPr>
              <w:pStyle w:val="TAC"/>
              <w:rPr>
                <w:lang w:eastAsia="en-US"/>
              </w:rPr>
            </w:pPr>
            <w:r w:rsidRPr="002B381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2B3813" w:rsidRDefault="00CA0DD8" w:rsidP="00816F3C">
            <w:pPr>
              <w:pStyle w:val="TAL"/>
              <w:rPr>
                <w:lang w:eastAsia="en-US"/>
              </w:rPr>
            </w:pPr>
            <w:r w:rsidRPr="002B3813">
              <w:rPr>
                <w:rFonts w:eastAsia="MS Gothic"/>
                <w:lang w:eastAsia="en-US"/>
              </w:rPr>
              <w:t>-</w:t>
            </w:r>
          </w:p>
        </w:tc>
      </w:tr>
      <w:tr w:rsidR="00EE0A4D" w:rsidRPr="002B381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2B3813" w:rsidRDefault="00EE0A4D" w:rsidP="00F1734B">
            <w:pPr>
              <w:pStyle w:val="TAC"/>
              <w:rPr>
                <w:lang w:eastAsia="en-US"/>
              </w:rPr>
            </w:pPr>
            <w:r w:rsidRPr="002B381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2B3813" w:rsidRDefault="00EE0A4D" w:rsidP="00F1734B">
            <w:pPr>
              <w:pStyle w:val="TAL"/>
              <w:rPr>
                <w:lang w:eastAsia="en-US"/>
              </w:rPr>
            </w:pPr>
            <w:r w:rsidRPr="002B3813">
              <w:rPr>
                <w:lang w:eastAsia="en-US"/>
              </w:rPr>
              <w:t xml:space="preserve">The UE transmits an </w:t>
            </w:r>
            <w:r w:rsidRPr="002B3813">
              <w:rPr>
                <w:i/>
                <w:iCs/>
                <w:lang w:eastAsia="en-US"/>
              </w:rPr>
              <w:t>RRCConnectionRequest</w:t>
            </w:r>
            <w:r w:rsidRPr="002B3813">
              <w:rPr>
                <w:i/>
                <w:lang w:eastAsia="en-US"/>
              </w:rPr>
              <w:t xml:space="preserve"> </w:t>
            </w:r>
            <w:r w:rsidRPr="002B381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2B3813" w:rsidRDefault="00EE0A4D" w:rsidP="00F1734B">
            <w:pPr>
              <w:pStyle w:val="TAC"/>
              <w:rPr>
                <w:lang w:eastAsia="en-US"/>
              </w:rPr>
            </w:pPr>
            <w:r w:rsidRPr="002B381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RRCConnectionRequest</w:t>
            </w:r>
          </w:p>
        </w:tc>
      </w:tr>
      <w:tr w:rsidR="00EE0A4D" w:rsidRPr="002B381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2B3813" w:rsidRDefault="00EE0A4D" w:rsidP="00F1734B">
            <w:pPr>
              <w:pStyle w:val="TAC"/>
              <w:rPr>
                <w:lang w:eastAsia="en-US"/>
              </w:rPr>
            </w:pPr>
            <w:r w:rsidRPr="002B381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 xml:space="preserve">SS transmits an </w:t>
            </w:r>
            <w:r w:rsidRPr="002B3813">
              <w:rPr>
                <w:i/>
                <w:iCs/>
                <w:lang w:eastAsia="en-US"/>
              </w:rPr>
              <w:t>RRCConnectionSetup</w:t>
            </w:r>
            <w:r w:rsidRPr="002B381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RRCConnectionSetup</w:t>
            </w:r>
          </w:p>
        </w:tc>
      </w:tr>
      <w:tr w:rsidR="00EE0A4D" w:rsidRPr="002B381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2B3813" w:rsidRDefault="00EE0A4D" w:rsidP="00F1734B">
            <w:pPr>
              <w:pStyle w:val="TAC"/>
              <w:rPr>
                <w:lang w:eastAsia="en-US"/>
              </w:rPr>
            </w:pPr>
            <w:r w:rsidRPr="002B381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2B3813" w:rsidRDefault="00EE0A4D" w:rsidP="00F1734B">
            <w:pPr>
              <w:pStyle w:val="TAL"/>
              <w:rPr>
                <w:lang w:eastAsia="en-US"/>
              </w:rPr>
            </w:pPr>
            <w:r w:rsidRPr="002B3813">
              <w:rPr>
                <w:lang w:eastAsia="en-US"/>
              </w:rPr>
              <w:t xml:space="preserve">The UE transmits an </w:t>
            </w:r>
            <w:r w:rsidRPr="002B3813">
              <w:rPr>
                <w:i/>
                <w:lang w:eastAsia="en-US"/>
              </w:rPr>
              <w:t>RRCConnectionSetupComplete</w:t>
            </w:r>
            <w:r w:rsidRPr="002B381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2B3813" w:rsidRDefault="00EE0A4D" w:rsidP="00F1734B">
            <w:pPr>
              <w:pStyle w:val="TAL"/>
              <w:rPr>
                <w:lang w:eastAsia="en-US"/>
              </w:rPr>
            </w:pPr>
            <w:r w:rsidRPr="002B3813">
              <w:rPr>
                <w:lang w:eastAsia="en-US"/>
              </w:rPr>
              <w:t xml:space="preserve">RRC: </w:t>
            </w:r>
            <w:r w:rsidRPr="002B3813">
              <w:rPr>
                <w:i/>
                <w:lang w:eastAsia="en-US"/>
              </w:rPr>
              <w:t>RRCConnectionSetupComplete</w:t>
            </w:r>
            <w:r w:rsidRPr="002B3813">
              <w:rPr>
                <w:lang w:eastAsia="en-US"/>
              </w:rPr>
              <w:t xml:space="preserve"> NAS: TRACKING AREA UPDATE REQUEST</w:t>
            </w:r>
          </w:p>
        </w:tc>
      </w:tr>
      <w:tr w:rsidR="00EE0A4D" w:rsidRPr="002B381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2B3813" w:rsidRDefault="00EE0A4D" w:rsidP="00F1734B">
            <w:pPr>
              <w:pStyle w:val="TAC"/>
              <w:rPr>
                <w:rFonts w:eastAsia="MS Mincho"/>
                <w:lang w:eastAsia="en-US"/>
              </w:rPr>
            </w:pPr>
            <w:r w:rsidRPr="002B381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2B3813" w:rsidRDefault="00EE0A4D" w:rsidP="00F1734B">
            <w:pPr>
              <w:pStyle w:val="TAL"/>
              <w:rPr>
                <w:lang w:eastAsia="en-US"/>
              </w:rPr>
            </w:pPr>
            <w:r w:rsidRPr="002B3813">
              <w:rPr>
                <w:lang w:eastAsia="en-US"/>
              </w:rPr>
              <w:t xml:space="preserve">EXCEPTION: </w:t>
            </w:r>
            <w:r w:rsidRPr="002B3813">
              <w:rPr>
                <w:rFonts w:eastAsia="MS Mincho"/>
                <w:lang w:eastAsia="en-US"/>
              </w:rPr>
              <w:t>If all EPS bearer context</w:t>
            </w:r>
            <w:r w:rsidR="00067F7F" w:rsidRPr="002B3813">
              <w:rPr>
                <w:rFonts w:eastAsia="MS Mincho"/>
              </w:rPr>
              <w:t>s</w:t>
            </w:r>
            <w:r w:rsidRPr="002B3813">
              <w:rPr>
                <w:rFonts w:eastAsia="MS Mincho"/>
                <w:lang w:eastAsia="en-US"/>
              </w:rPr>
              <w:t xml:space="preserve"> </w:t>
            </w:r>
            <w:r w:rsidR="00067F7F" w:rsidRPr="002B3813">
              <w:rPr>
                <w:rFonts w:eastAsia="MS Mincho"/>
              </w:rPr>
              <w:t>are</w:t>
            </w:r>
            <w:r w:rsidR="00067F7F" w:rsidRPr="002B3813">
              <w:rPr>
                <w:rFonts w:eastAsia="MS Mincho"/>
                <w:lang w:eastAsia="en-US"/>
              </w:rPr>
              <w:t xml:space="preserve"> </w:t>
            </w:r>
            <w:r w:rsidRPr="002B3813">
              <w:rPr>
                <w:rFonts w:eastAsia="MS Mincho"/>
                <w:lang w:eastAsia="en-US"/>
              </w:rPr>
              <w:t xml:space="preserve">marked as inactive in the EPS bearer context status IE included in the TRACKING AREA UPDATE REQUEST message then, events described in steps 5a to </w:t>
            </w:r>
            <w:r w:rsidR="00067F7F" w:rsidRPr="002B3813">
              <w:rPr>
                <w:rFonts w:eastAsia="MS Mincho"/>
              </w:rPr>
              <w:t>26a</w:t>
            </w:r>
            <w:r w:rsidRPr="002B381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2B3813" w:rsidRDefault="001E509F"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2B3813" w:rsidRDefault="001E509F" w:rsidP="00F1734B">
            <w:pPr>
              <w:pStyle w:val="TAL"/>
              <w:rPr>
                <w:lang w:eastAsia="en-US"/>
              </w:rPr>
            </w:pPr>
            <w:r w:rsidRPr="002B3813">
              <w:rPr>
                <w:lang w:eastAsia="en-US"/>
              </w:rPr>
              <w:t>-</w:t>
            </w:r>
          </w:p>
        </w:tc>
      </w:tr>
      <w:tr w:rsidR="00EE0A4D" w:rsidRPr="002B381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2B3813" w:rsidRDefault="00EE0A4D" w:rsidP="00F1734B">
            <w:pPr>
              <w:pStyle w:val="TAC"/>
              <w:rPr>
                <w:lang w:eastAsia="en-US"/>
              </w:rPr>
            </w:pPr>
            <w:r w:rsidRPr="002B381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2B3813" w:rsidRDefault="00EE0A4D" w:rsidP="00F1734B">
            <w:pPr>
              <w:pStyle w:val="TAL"/>
              <w:rPr>
                <w:lang w:eastAsia="en-US"/>
              </w:rPr>
            </w:pPr>
            <w:r w:rsidRPr="002B3813">
              <w:rPr>
                <w:rFonts w:eastAsia="MS Mincho"/>
                <w:lang w:eastAsia="en-US"/>
              </w:rPr>
              <w:t xml:space="preserve">The </w:t>
            </w: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22C92C8C" w14:textId="77777777" w:rsidR="00EE0A4D" w:rsidRPr="002B3813" w:rsidRDefault="00EE0A4D" w:rsidP="00F1734B">
            <w:pPr>
              <w:pStyle w:val="TAL"/>
              <w:rPr>
                <w:lang w:eastAsia="en-US"/>
              </w:rPr>
            </w:pPr>
            <w:r w:rsidRPr="002B3813">
              <w:rPr>
                <w:lang w:eastAsia="en-US"/>
              </w:rPr>
              <w:t>NAS: TRACKING AREA UPDATE ACCEPT</w:t>
            </w:r>
          </w:p>
        </w:tc>
      </w:tr>
      <w:tr w:rsidR="00EE0A4D" w:rsidRPr="002B381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2B3813" w:rsidRDefault="00EE0A4D" w:rsidP="00F1734B">
            <w:pPr>
              <w:pStyle w:val="TAC"/>
              <w:rPr>
                <w:lang w:eastAsia="en-US"/>
              </w:rPr>
            </w:pPr>
            <w:r w:rsidRPr="002B381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2B3813" w:rsidRDefault="00EE0A4D" w:rsidP="00F1734B">
            <w:pPr>
              <w:pStyle w:val="TAL"/>
              <w:rPr>
                <w:lang w:eastAsia="en-US"/>
              </w:rPr>
            </w:pPr>
            <w:r w:rsidRPr="002B381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2B3813" w:rsidRDefault="00EE0A4D" w:rsidP="00F1734B">
            <w:pPr>
              <w:pStyle w:val="TAC"/>
              <w:rPr>
                <w:lang w:eastAsia="en-US"/>
              </w:rPr>
            </w:pPr>
            <w:r w:rsidRPr="002B381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2B3813" w:rsidRDefault="00EE0A4D" w:rsidP="00F1734B">
            <w:pPr>
              <w:pStyle w:val="TAL"/>
              <w:rPr>
                <w:lang w:eastAsia="en-US"/>
              </w:rPr>
            </w:pPr>
            <w:r w:rsidRPr="002B3813">
              <w:rPr>
                <w:lang w:eastAsia="en-US"/>
              </w:rPr>
              <w:t xml:space="preserve">RRC: </w:t>
            </w:r>
            <w:r w:rsidRPr="002B3813">
              <w:rPr>
                <w:i/>
                <w:lang w:eastAsia="en-US"/>
              </w:rPr>
              <w:t>ULInformationTransfer</w:t>
            </w:r>
          </w:p>
          <w:p w14:paraId="0C07993C" w14:textId="77777777" w:rsidR="00EE0A4D" w:rsidRPr="002B3813" w:rsidRDefault="00EE0A4D" w:rsidP="00F1734B">
            <w:pPr>
              <w:pStyle w:val="TAL"/>
              <w:rPr>
                <w:lang w:eastAsia="en-US"/>
              </w:rPr>
            </w:pPr>
            <w:r w:rsidRPr="002B3813">
              <w:rPr>
                <w:lang w:eastAsia="en-US"/>
              </w:rPr>
              <w:t>NAS: TRACKING AREA UPDATE COMPLETE</w:t>
            </w:r>
          </w:p>
        </w:tc>
      </w:tr>
      <w:tr w:rsidR="00EE0A4D" w:rsidRPr="002B381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2B3813" w:rsidRDefault="00EE0A4D" w:rsidP="00F1734B">
            <w:pPr>
              <w:pStyle w:val="TAC"/>
              <w:rPr>
                <w:lang w:eastAsia="en-US"/>
              </w:rPr>
            </w:pPr>
            <w:r w:rsidRPr="002B381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2B3813" w:rsidRDefault="00EE0A4D" w:rsidP="00F1734B">
            <w:pPr>
              <w:pStyle w:val="TAL"/>
              <w:rPr>
                <w:i/>
                <w:iCs/>
                <w:lang w:eastAsia="en-US"/>
              </w:rPr>
            </w:pPr>
            <w:r w:rsidRPr="002B3813">
              <w:rPr>
                <w:lang w:eastAsia="en-US"/>
              </w:rPr>
              <w:t xml:space="preserve">RRC: </w:t>
            </w:r>
            <w:r w:rsidRPr="002B3813">
              <w:rPr>
                <w:i/>
                <w:iCs/>
                <w:lang w:eastAsia="en-US"/>
              </w:rPr>
              <w:t>RRCConnectionRelease</w:t>
            </w:r>
          </w:p>
        </w:tc>
      </w:tr>
      <w:tr w:rsidR="00EE0A4D" w:rsidRPr="002B381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2B3813" w:rsidRDefault="00EE0A4D" w:rsidP="00F1734B">
            <w:pPr>
              <w:pStyle w:val="TAC"/>
              <w:rPr>
                <w:lang w:eastAsia="en-US"/>
              </w:rPr>
            </w:pPr>
            <w:r w:rsidRPr="002B381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2B3813" w:rsidRDefault="00EE0A4D" w:rsidP="00F1734B">
            <w:pPr>
              <w:pStyle w:val="TAL"/>
              <w:rPr>
                <w:lang w:eastAsia="en-US"/>
              </w:rPr>
            </w:pPr>
            <w:r w:rsidRPr="002B3813">
              <w:rPr>
                <w:rFonts w:eastAsia="MS Mincho"/>
                <w:lang w:eastAsia="en-US"/>
              </w:rPr>
              <w:t>The SS responds with TRACKING AREA UPDATE REJECT message</w:t>
            </w:r>
            <w:r w:rsidR="00067F7F" w:rsidRPr="002B3813">
              <w:rPr>
                <w:rFonts w:eastAsia="MS Mincho"/>
                <w:lang w:eastAsia="en-US"/>
              </w:rPr>
              <w:t xml:space="preserve"> </w:t>
            </w:r>
            <w:r w:rsidR="00067F7F" w:rsidRPr="002B3813">
              <w:rPr>
                <w:lang w:eastAsia="en-US"/>
              </w:rPr>
              <w:t>with cause #40 (No EPS bearer context activated) to force attach the UE</w:t>
            </w:r>
            <w:r w:rsidRPr="002B381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2B3813" w:rsidRDefault="00EE0A4D" w:rsidP="00F1734B">
            <w:pPr>
              <w:pStyle w:val="TAC"/>
              <w:rPr>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2B3813" w:rsidRDefault="00EE0A4D" w:rsidP="00F1734B">
            <w:pPr>
              <w:pStyle w:val="TAL"/>
              <w:rPr>
                <w:lang w:eastAsia="en-US"/>
              </w:rPr>
            </w:pPr>
            <w:r w:rsidRPr="002B3813">
              <w:rPr>
                <w:lang w:eastAsia="en-US"/>
              </w:rPr>
              <w:t xml:space="preserve">RRC: </w:t>
            </w:r>
            <w:r w:rsidRPr="002B3813">
              <w:rPr>
                <w:i/>
                <w:lang w:eastAsia="en-US"/>
              </w:rPr>
              <w:t>DLInformationTransfer</w:t>
            </w:r>
          </w:p>
          <w:p w14:paraId="0088F2DA" w14:textId="77777777" w:rsidR="00EE0A4D" w:rsidRPr="002B3813" w:rsidRDefault="00EE0A4D" w:rsidP="00F1734B">
            <w:pPr>
              <w:pStyle w:val="TAL"/>
              <w:rPr>
                <w:lang w:eastAsia="en-US"/>
              </w:rPr>
            </w:pPr>
            <w:r w:rsidRPr="002B3813">
              <w:rPr>
                <w:lang w:eastAsia="en-US"/>
              </w:rPr>
              <w:t xml:space="preserve">NAS: TRACKING AREA UPDATE </w:t>
            </w:r>
            <w:r w:rsidRPr="002B3813">
              <w:rPr>
                <w:rFonts w:eastAsia="MS Mincho"/>
                <w:lang w:eastAsia="en-US"/>
              </w:rPr>
              <w:t>REJECT</w:t>
            </w:r>
          </w:p>
        </w:tc>
      </w:tr>
      <w:tr w:rsidR="00EE0A4D" w:rsidRPr="002B381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2B3813" w:rsidRDefault="00EE0A4D" w:rsidP="00F1734B">
            <w:pPr>
              <w:pStyle w:val="TAC"/>
              <w:rPr>
                <w:lang w:eastAsia="en-US"/>
              </w:rPr>
            </w:pPr>
            <w:r w:rsidRPr="002B381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2B3813" w:rsidRDefault="00EE0A4D" w:rsidP="00F1734B">
            <w:pPr>
              <w:pStyle w:val="TAL"/>
              <w:rPr>
                <w:lang w:eastAsia="en-US"/>
              </w:rPr>
            </w:pPr>
            <w:r w:rsidRPr="002B3813">
              <w:rPr>
                <w:lang w:eastAsia="en-US"/>
              </w:rPr>
              <w:t xml:space="preserve">EXCEPTION: Step </w:t>
            </w:r>
            <w:r w:rsidRPr="002B3813">
              <w:rPr>
                <w:rFonts w:eastAsia="MS Mincho"/>
                <w:lang w:eastAsia="en-US"/>
              </w:rPr>
              <w:t>7a</w:t>
            </w:r>
            <w:r w:rsidRPr="002B3813">
              <w:rPr>
                <w:lang w:eastAsia="en-US"/>
              </w:rPr>
              <w:t xml:space="preserve"> describes the behaviour that depends on UE behaviour (Note </w:t>
            </w:r>
            <w:r w:rsidRPr="002B3813">
              <w:rPr>
                <w:rFonts w:eastAsia="MS Mincho"/>
                <w:lang w:eastAsia="en-US"/>
              </w:rPr>
              <w:t>3</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2B3813" w:rsidRDefault="00EE0A4D" w:rsidP="00F1734B">
            <w:pPr>
              <w:pStyle w:val="TAC"/>
              <w:rPr>
                <w:lang w:eastAsia="en-US"/>
              </w:rPr>
            </w:pPr>
            <w:r w:rsidRPr="002B381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2B3813" w:rsidRDefault="00EE0A4D" w:rsidP="00F1734B">
            <w:pPr>
              <w:pStyle w:val="TAL"/>
              <w:rPr>
                <w:lang w:eastAsia="en-US"/>
              </w:rPr>
            </w:pPr>
            <w:r w:rsidRPr="002B3813">
              <w:rPr>
                <w:rFonts w:eastAsia="MS Mincho"/>
                <w:lang w:eastAsia="en-US"/>
              </w:rPr>
              <w:t>-</w:t>
            </w:r>
          </w:p>
        </w:tc>
      </w:tr>
      <w:tr w:rsidR="00EE0A4D" w:rsidRPr="002B381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2B3813" w:rsidRDefault="00EE0A4D" w:rsidP="00F1734B">
            <w:pPr>
              <w:pStyle w:val="TAC"/>
              <w:rPr>
                <w:rFonts w:eastAsia="MS Mincho"/>
                <w:lang w:eastAsia="en-US"/>
              </w:rPr>
            </w:pPr>
            <w:r w:rsidRPr="002B3813">
              <w:rPr>
                <w:lang w:eastAsia="en-US"/>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2B3813" w:rsidRDefault="00EE0A4D" w:rsidP="00F1734B">
            <w:pPr>
              <w:pStyle w:val="TAL"/>
              <w:rPr>
                <w:lang w:eastAsia="en-US"/>
              </w:rPr>
            </w:pPr>
            <w:r w:rsidRPr="002B3813">
              <w:rPr>
                <w:lang w:eastAsia="en-US"/>
              </w:rPr>
              <w:t xml:space="preserve">The SS transmits an </w:t>
            </w:r>
            <w:r w:rsidRPr="002B3813">
              <w:rPr>
                <w:i/>
                <w:iCs/>
                <w:lang w:eastAsia="en-US"/>
              </w:rPr>
              <w:t>RRCConnectionRelease</w:t>
            </w:r>
            <w:r w:rsidRPr="002B381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2B3813" w:rsidRDefault="00EE0A4D" w:rsidP="00F1734B">
            <w:pPr>
              <w:pStyle w:val="TAC"/>
              <w:rPr>
                <w:rFonts w:eastAsia="MS Mincho"/>
                <w:lang w:eastAsia="en-US"/>
              </w:rPr>
            </w:pPr>
            <w:r w:rsidRPr="002B381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2B3813" w:rsidRDefault="00EE0A4D" w:rsidP="00F1734B">
            <w:pPr>
              <w:pStyle w:val="TAL"/>
              <w:rPr>
                <w:rFonts w:eastAsia="MS Mincho"/>
                <w:lang w:eastAsia="en-US"/>
              </w:rPr>
            </w:pPr>
            <w:r w:rsidRPr="002B3813">
              <w:rPr>
                <w:lang w:eastAsia="en-US"/>
              </w:rPr>
              <w:t xml:space="preserve">RRC: </w:t>
            </w:r>
            <w:r w:rsidRPr="002B3813">
              <w:rPr>
                <w:i/>
                <w:iCs/>
                <w:lang w:eastAsia="en-US"/>
              </w:rPr>
              <w:t>RRCConnectionRelease</w:t>
            </w:r>
          </w:p>
        </w:tc>
      </w:tr>
      <w:tr w:rsidR="00067F7F" w:rsidRPr="002B381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2B3813" w:rsidRDefault="00067F7F" w:rsidP="00C75DC7">
            <w:pPr>
              <w:pStyle w:val="TAC"/>
              <w:rPr>
                <w:lang w:eastAsia="en-US"/>
              </w:rPr>
            </w:pPr>
            <w:r w:rsidRPr="002B381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2B3813" w:rsidRDefault="00067F7F" w:rsidP="00C75DC7">
            <w:pPr>
              <w:pStyle w:val="TAL"/>
              <w:rPr>
                <w:lang w:eastAsia="en-US"/>
              </w:rPr>
            </w:pPr>
            <w:r w:rsidRPr="002B381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2B3813" w:rsidRDefault="00067F7F" w:rsidP="00C75D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2B3813" w:rsidRDefault="00067F7F" w:rsidP="00C75DC7">
            <w:pPr>
              <w:pStyle w:val="TAL"/>
              <w:rPr>
                <w:lang w:eastAsia="en-US"/>
              </w:rPr>
            </w:pPr>
            <w:r w:rsidRPr="002B3813">
              <w:rPr>
                <w:lang w:eastAsia="en-US"/>
              </w:rPr>
              <w:t>-</w:t>
            </w:r>
          </w:p>
        </w:tc>
      </w:tr>
      <w:tr w:rsidR="00EE0A4D" w:rsidRPr="002B381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2B3813" w:rsidRDefault="00EE0A4D" w:rsidP="00F1734B">
            <w:pPr>
              <w:pStyle w:val="TAC"/>
              <w:rPr>
                <w:lang w:eastAsia="en-US"/>
              </w:rPr>
            </w:pPr>
            <w:r w:rsidRPr="002B381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2B3813" w:rsidRDefault="00EE0A4D" w:rsidP="00F1734B">
            <w:pPr>
              <w:pStyle w:val="TAL"/>
              <w:rPr>
                <w:lang w:eastAsia="en-US"/>
              </w:rPr>
            </w:pPr>
            <w:r w:rsidRPr="002B3813">
              <w:rPr>
                <w:lang w:eastAsia="en-US"/>
              </w:rPr>
              <w:t xml:space="preserve">IF NOT </w:t>
            </w:r>
            <w:r w:rsidR="00067F7F" w:rsidRPr="002B3813">
              <w:rPr>
                <w:lang w:eastAsia="en-US"/>
              </w:rPr>
              <w:t>pc_Auto_PDN_Connectivity</w:t>
            </w:r>
            <w:r w:rsidRPr="002B3813">
              <w:rPr>
                <w:lang w:eastAsia="en-US"/>
              </w:rPr>
              <w:t>, the user initiates an attach by MMI or by AT command</w:t>
            </w:r>
            <w:r w:rsidR="00067F7F" w:rsidRPr="002B3813">
              <w:rPr>
                <w:lang w:eastAsia="en-US"/>
              </w:rPr>
              <w:t xml:space="preserve"> (NOTE 4)</w:t>
            </w:r>
            <w:r w:rsidRPr="002B381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2B3813" w:rsidRDefault="00EE0A4D" w:rsidP="00F1734B">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2B3813" w:rsidRDefault="00EE0A4D" w:rsidP="00F1734B">
            <w:pPr>
              <w:pStyle w:val="TAL"/>
              <w:rPr>
                <w:lang w:eastAsia="en-US"/>
              </w:rPr>
            </w:pPr>
            <w:r w:rsidRPr="002B3813">
              <w:rPr>
                <w:lang w:eastAsia="en-US"/>
              </w:rPr>
              <w:t>-</w:t>
            </w:r>
          </w:p>
        </w:tc>
      </w:tr>
      <w:tr w:rsidR="001E509F" w:rsidRPr="002B381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2B3813" w:rsidRDefault="001E509F" w:rsidP="000B2FC7">
            <w:pPr>
              <w:pStyle w:val="TAC"/>
              <w:rPr>
                <w:lang w:eastAsia="en-US"/>
              </w:rPr>
            </w:pPr>
            <w:r w:rsidRPr="002B3813">
              <w:rPr>
                <w:rFonts w:eastAsia="MS Mincho"/>
                <w:lang w:eastAsia="en-US"/>
              </w:rPr>
              <w:t>9a</w:t>
            </w:r>
            <w:r w:rsidRPr="002B3813">
              <w:rPr>
                <w:lang w:eastAsia="en-US"/>
              </w:rPr>
              <w:t xml:space="preserve"> to 2</w:t>
            </w:r>
            <w:r w:rsidRPr="002B3813">
              <w:rPr>
                <w:rFonts w:eastAsia="MS Mincho"/>
              </w:rPr>
              <w:t>7</w:t>
            </w:r>
            <w:r w:rsidRPr="002B381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2B3813" w:rsidRDefault="001E509F" w:rsidP="000B2FC7">
            <w:pPr>
              <w:pStyle w:val="TAL"/>
              <w:rPr>
                <w:lang w:eastAsia="en-US"/>
              </w:rPr>
            </w:pPr>
            <w:r w:rsidRPr="002B3813">
              <w:rPr>
                <w:lang w:eastAsia="en-US"/>
              </w:rPr>
              <w:t xml:space="preserve">Steps 2 to </w:t>
            </w:r>
            <w:r w:rsidRPr="002B3813">
              <w:rPr>
                <w:rFonts w:eastAsia="MS Mincho"/>
              </w:rPr>
              <w:t>20</w:t>
            </w:r>
            <w:r w:rsidRPr="002B381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2B3813" w:rsidRDefault="001E509F" w:rsidP="000B2FC7">
            <w:pPr>
              <w:pStyle w:val="TAC"/>
              <w:rPr>
                <w:lang w:eastAsia="en-US"/>
              </w:rPr>
            </w:pPr>
            <w:r w:rsidRPr="002B381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2B3813" w:rsidRDefault="001E509F" w:rsidP="000B2FC7">
            <w:pPr>
              <w:pStyle w:val="TAL"/>
              <w:rPr>
                <w:lang w:eastAsia="en-US"/>
              </w:rPr>
            </w:pPr>
            <w:r w:rsidRPr="002B3813">
              <w:rPr>
                <w:lang w:eastAsia="en-US"/>
              </w:rPr>
              <w:t>-</w:t>
            </w:r>
          </w:p>
        </w:tc>
      </w:tr>
      <w:tr w:rsidR="001E509F" w:rsidRPr="002B381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2B3813" w:rsidRDefault="001E509F" w:rsidP="000B2FC7">
            <w:pPr>
              <w:pStyle w:val="TAN"/>
              <w:rPr>
                <w:lang w:eastAsia="en-US"/>
              </w:rPr>
            </w:pPr>
            <w:r w:rsidRPr="002B3813">
              <w:rPr>
                <w:lang w:eastAsia="en-US"/>
              </w:rPr>
              <w:t>NOTE 1:</w:t>
            </w:r>
            <w:r w:rsidRPr="002B3813">
              <w:rPr>
                <w:lang w:eastAsia="en-US"/>
              </w:rPr>
              <w:tab/>
              <w:t>The periodic tracking area updating timer T3412 is deactivated by default during the attach procedure (TS 36.508 clause 4.7.2).</w:t>
            </w:r>
          </w:p>
          <w:p w14:paraId="511D5F1F" w14:textId="77777777" w:rsidR="001E509F" w:rsidRPr="002B3813" w:rsidRDefault="001E509F" w:rsidP="000B2FC7">
            <w:pPr>
              <w:pStyle w:val="TAN"/>
              <w:rPr>
                <w:lang w:eastAsia="en-US"/>
              </w:rPr>
            </w:pPr>
            <w:r w:rsidRPr="002B3813">
              <w:rPr>
                <w:lang w:eastAsia="en-US"/>
              </w:rPr>
              <w:t>NOTE 2:</w:t>
            </w:r>
            <w:r w:rsidRPr="002B3813">
              <w:rPr>
                <w:lang w:eastAsia="en-US"/>
              </w:rPr>
              <w:tab/>
              <w:t>The SS does not initiate authentication and NAS SECURITY MODE COMMAND are not performed (reuse of keys allocated during the attach procedure).</w:t>
            </w:r>
          </w:p>
          <w:p w14:paraId="6ED712A8" w14:textId="77777777" w:rsidR="001E509F" w:rsidRPr="002B3813" w:rsidRDefault="001E509F" w:rsidP="000B2FC7">
            <w:pPr>
              <w:pStyle w:val="TAN"/>
              <w:rPr>
                <w:lang w:eastAsia="en-US"/>
              </w:rPr>
            </w:pPr>
            <w:r w:rsidRPr="002B3813">
              <w:rPr>
                <w:lang w:eastAsia="en-US"/>
              </w:rPr>
              <w:t>NOTE 3:</w:t>
            </w:r>
            <w:r w:rsidRPr="002B3813">
              <w:rPr>
                <w:lang w:eastAsia="en-US"/>
              </w:rPr>
              <w:tab/>
            </w:r>
            <w:r w:rsidRPr="002B3813">
              <w:rPr>
                <w:rFonts w:eastAsia="MS Mincho"/>
                <w:lang w:eastAsia="en-US"/>
              </w:rPr>
              <w:t xml:space="preserve">The </w:t>
            </w:r>
            <w:r w:rsidRPr="002B381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2B3813" w:rsidRDefault="001E509F" w:rsidP="00203685">
            <w:pPr>
              <w:pStyle w:val="TAN"/>
              <w:rPr>
                <w:lang w:eastAsia="en-US"/>
              </w:rPr>
            </w:pPr>
            <w:r w:rsidRPr="002B3813">
              <w:rPr>
                <w:lang w:eastAsia="en-US"/>
              </w:rPr>
              <w:t>NOTE 4:</w:t>
            </w:r>
            <w:r w:rsidRPr="002B3813">
              <w:rPr>
                <w:lang w:eastAsia="en-US"/>
              </w:rPr>
              <w:tab/>
              <w:t>The request is assumed to be triggered by AT command AT+CGDCONT=1,"IP" followed by AT+CGACT=1.</w:t>
            </w:r>
          </w:p>
          <w:p w14:paraId="5F61CF33" w14:textId="77777777" w:rsidR="001E509F" w:rsidRPr="002B3813" w:rsidRDefault="00203685" w:rsidP="00203685">
            <w:pPr>
              <w:pStyle w:val="TAN"/>
              <w:rPr>
                <w:lang w:eastAsia="en-US"/>
              </w:rPr>
            </w:pPr>
            <w:r w:rsidRPr="002B3813">
              <w:rPr>
                <w:lang w:eastAsia="en-US"/>
              </w:rPr>
              <w:t>NOTE 5:</w:t>
            </w:r>
            <w:r w:rsidRPr="002B3813">
              <w:rPr>
                <w:lang w:eastAsia="en-US"/>
              </w:rPr>
              <w:tab/>
              <w:t xml:space="preserve">For BL UE testing and for non-BL UE enhanced coverage testing the </w:t>
            </w:r>
            <w:r w:rsidRPr="002B3813">
              <w:rPr>
                <w:rFonts w:eastAsia="MS PGothic"/>
                <w:lang w:eastAsia="en-US"/>
              </w:rPr>
              <w:t xml:space="preserve">SS shall broadcast SystemInformation-BR-r13, SystemInformationBlockType1-BR-r13 and other relevant system information blocks as required by the specified combinations of system information blocks </w:t>
            </w:r>
            <w:r w:rsidRPr="002B3813">
              <w:rPr>
                <w:rFonts w:eastAsia="MS PGothic"/>
                <w:lang w:eastAsia="en-US"/>
              </w:rPr>
              <w:lastRenderedPageBreak/>
              <w:t>specified for the test case on BCCH-BR.</w:t>
            </w:r>
            <w:r w:rsidRPr="002B3813">
              <w:rPr>
                <w:lang w:eastAsia="en-US"/>
              </w:rPr>
              <w:t xml:space="preserve"> For non-BL UE normal coverage testing the SS may exclude broadcasting of system information on BCCH-BR.</w:t>
            </w:r>
          </w:p>
        </w:tc>
      </w:tr>
    </w:tbl>
    <w:p w14:paraId="0715D25E" w14:textId="77777777" w:rsidR="00EE0A4D" w:rsidRPr="002B3813" w:rsidRDefault="00EE0A4D" w:rsidP="00EE0A4D"/>
    <w:p w14:paraId="6B341199" w14:textId="77777777" w:rsidR="001E509F" w:rsidRPr="002B3813" w:rsidRDefault="001E509F" w:rsidP="00275648">
      <w:pPr>
        <w:pStyle w:val="H6"/>
      </w:pPr>
      <w:r w:rsidRPr="002B3813">
        <w:t>Specific message contents</w:t>
      </w:r>
    </w:p>
    <w:p w14:paraId="4794164A" w14:textId="77777777" w:rsidR="00203685" w:rsidRPr="002B3813" w:rsidRDefault="00203685" w:rsidP="00203685">
      <w:pPr>
        <w:pStyle w:val="TH"/>
      </w:pPr>
      <w:r w:rsidRPr="002B3813">
        <w:t xml:space="preserve">Table 7.2B.1-1a: </w:t>
      </w:r>
      <w:r w:rsidRPr="002B381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15D081E" w14:textId="77777777" w:rsidTr="003C19DA">
        <w:tc>
          <w:tcPr>
            <w:tcW w:w="9639" w:type="dxa"/>
          </w:tcPr>
          <w:p w14:paraId="1727EA87" w14:textId="77777777" w:rsidR="00203685" w:rsidRPr="002B3813" w:rsidRDefault="00203685" w:rsidP="003C19DA">
            <w:pPr>
              <w:pStyle w:val="TAL"/>
              <w:rPr>
                <w:lang w:eastAsia="en-US"/>
              </w:rPr>
            </w:pPr>
            <w:r w:rsidRPr="002B3813">
              <w:rPr>
                <w:lang w:eastAsia="en-US"/>
              </w:rPr>
              <w:t>Derivation Path: 36.508 Table 4.4.3.2-1 using condition CEmodeB if the test case specifically tests CE mode B else use condition CEmodeA.</w:t>
            </w:r>
          </w:p>
        </w:tc>
      </w:tr>
    </w:tbl>
    <w:p w14:paraId="190D6741" w14:textId="77777777" w:rsidR="00203685" w:rsidRPr="002B3813" w:rsidRDefault="00203685" w:rsidP="00203685"/>
    <w:p w14:paraId="323EE1EF" w14:textId="77777777" w:rsidR="00203685" w:rsidRPr="002B3813" w:rsidRDefault="00203685" w:rsidP="00203685">
      <w:pPr>
        <w:pStyle w:val="TH"/>
      </w:pPr>
      <w:r w:rsidRPr="002B3813">
        <w:t xml:space="preserve">Table 7.2B.1-1a1: </w:t>
      </w:r>
      <w:r w:rsidRPr="002B381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73499967" w14:textId="77777777" w:rsidTr="003C19DA">
        <w:tc>
          <w:tcPr>
            <w:tcW w:w="9639" w:type="dxa"/>
          </w:tcPr>
          <w:p w14:paraId="316E65F1" w14:textId="77777777" w:rsidR="00203685" w:rsidRPr="002B3813" w:rsidRDefault="00203685" w:rsidP="003C19DA">
            <w:pPr>
              <w:pStyle w:val="TAL"/>
              <w:rPr>
                <w:lang w:eastAsia="en-US"/>
              </w:rPr>
            </w:pPr>
            <w:r w:rsidRPr="002B3813">
              <w:rPr>
                <w:lang w:eastAsia="en-US"/>
              </w:rPr>
              <w:t>Derivation Path: 36.508 Table 4.4.3.2-2A.</w:t>
            </w:r>
          </w:p>
        </w:tc>
      </w:tr>
    </w:tbl>
    <w:p w14:paraId="698EEFDD" w14:textId="77777777" w:rsidR="00203685" w:rsidRPr="002B3813" w:rsidRDefault="00203685" w:rsidP="00203685"/>
    <w:p w14:paraId="2B94DD69" w14:textId="77777777" w:rsidR="00203685" w:rsidRPr="002B3813" w:rsidRDefault="00203685" w:rsidP="00203685">
      <w:pPr>
        <w:pStyle w:val="TH"/>
      </w:pPr>
      <w:r w:rsidRPr="002B3813">
        <w:t xml:space="preserve">Table 7.2B.1-1a2: </w:t>
      </w:r>
      <w:r w:rsidRPr="002B381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2B3813" w14:paraId="2F9B9652" w14:textId="77777777" w:rsidTr="003C19DA">
        <w:tc>
          <w:tcPr>
            <w:tcW w:w="9639" w:type="dxa"/>
          </w:tcPr>
          <w:p w14:paraId="08FEBCBF" w14:textId="77777777" w:rsidR="00203685" w:rsidRPr="002B3813" w:rsidRDefault="00203685" w:rsidP="003C19DA">
            <w:pPr>
              <w:pStyle w:val="TAL"/>
              <w:rPr>
                <w:lang w:eastAsia="en-US"/>
              </w:rPr>
            </w:pPr>
            <w:r w:rsidRPr="002B3813">
              <w:rPr>
                <w:lang w:eastAsia="en-US"/>
              </w:rPr>
              <w:t>Derivation Path: 36.508 Table 4.4.3.2-3A.</w:t>
            </w:r>
          </w:p>
        </w:tc>
      </w:tr>
    </w:tbl>
    <w:p w14:paraId="7EE2A4B2" w14:textId="77777777" w:rsidR="00203685" w:rsidRPr="002B3813" w:rsidRDefault="00203685" w:rsidP="00203685"/>
    <w:p w14:paraId="57D549DB" w14:textId="77777777" w:rsidR="001E509F" w:rsidRPr="002B3813" w:rsidRDefault="001E509F" w:rsidP="001E509F">
      <w:pPr>
        <w:pStyle w:val="TH"/>
      </w:pPr>
      <w:r w:rsidRPr="002B3813">
        <w:t xml:space="preserve">Table 7.2B.1-2: </w:t>
      </w:r>
      <w:r w:rsidRPr="002B381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2B3813" w14:paraId="29CEE3EE" w14:textId="77777777" w:rsidTr="000B2FC7">
        <w:tc>
          <w:tcPr>
            <w:tcW w:w="9738" w:type="dxa"/>
            <w:gridSpan w:val="4"/>
          </w:tcPr>
          <w:p w14:paraId="2C7F46E1" w14:textId="77777777" w:rsidR="001E509F" w:rsidRPr="002B3813" w:rsidRDefault="001E509F" w:rsidP="000B2FC7">
            <w:pPr>
              <w:pStyle w:val="TAL"/>
              <w:rPr>
                <w:lang w:eastAsia="en-US"/>
              </w:rPr>
            </w:pPr>
            <w:r w:rsidRPr="002B3813">
              <w:rPr>
                <w:lang w:eastAsia="en-US"/>
              </w:rPr>
              <w:t>Derivation Path: 36.508 Table 4.7.2-24</w:t>
            </w:r>
          </w:p>
        </w:tc>
      </w:tr>
      <w:tr w:rsidR="001E509F" w:rsidRPr="002B3813" w14:paraId="069A0CB2" w14:textId="77777777" w:rsidTr="000B2FC7">
        <w:tc>
          <w:tcPr>
            <w:tcW w:w="4509" w:type="dxa"/>
          </w:tcPr>
          <w:p w14:paraId="010AF22A" w14:textId="77777777" w:rsidR="001E509F" w:rsidRPr="002B3813" w:rsidRDefault="001E509F" w:rsidP="000B2FC7">
            <w:pPr>
              <w:pStyle w:val="TAH"/>
              <w:rPr>
                <w:lang w:eastAsia="en-US"/>
              </w:rPr>
            </w:pPr>
            <w:r w:rsidRPr="002B3813">
              <w:rPr>
                <w:lang w:eastAsia="en-US"/>
              </w:rPr>
              <w:t>Information Element</w:t>
            </w:r>
          </w:p>
        </w:tc>
        <w:tc>
          <w:tcPr>
            <w:tcW w:w="2250" w:type="dxa"/>
          </w:tcPr>
          <w:p w14:paraId="1BF8DA6D" w14:textId="77777777" w:rsidR="001E509F" w:rsidRPr="002B3813" w:rsidRDefault="001E509F" w:rsidP="000B2FC7">
            <w:pPr>
              <w:pStyle w:val="TAH"/>
              <w:rPr>
                <w:lang w:eastAsia="en-US"/>
              </w:rPr>
            </w:pPr>
            <w:r w:rsidRPr="002B3813">
              <w:rPr>
                <w:lang w:eastAsia="en-US"/>
              </w:rPr>
              <w:t>Value/remark</w:t>
            </w:r>
          </w:p>
        </w:tc>
        <w:tc>
          <w:tcPr>
            <w:tcW w:w="1710" w:type="dxa"/>
          </w:tcPr>
          <w:p w14:paraId="34E03EAC" w14:textId="77777777" w:rsidR="001E509F" w:rsidRPr="002B3813" w:rsidRDefault="001E509F" w:rsidP="000B2FC7">
            <w:pPr>
              <w:pStyle w:val="TAH"/>
              <w:rPr>
                <w:lang w:eastAsia="en-US"/>
              </w:rPr>
            </w:pPr>
            <w:r w:rsidRPr="002B3813">
              <w:rPr>
                <w:lang w:eastAsia="en-US"/>
              </w:rPr>
              <w:t>Comment</w:t>
            </w:r>
          </w:p>
        </w:tc>
        <w:tc>
          <w:tcPr>
            <w:tcW w:w="1269" w:type="dxa"/>
          </w:tcPr>
          <w:p w14:paraId="19D11EDF" w14:textId="77777777" w:rsidR="001E509F" w:rsidRPr="002B3813" w:rsidRDefault="001E509F" w:rsidP="000B2FC7">
            <w:pPr>
              <w:pStyle w:val="TAH"/>
              <w:rPr>
                <w:lang w:eastAsia="en-US"/>
              </w:rPr>
            </w:pPr>
            <w:r w:rsidRPr="002B3813">
              <w:rPr>
                <w:lang w:eastAsia="en-US"/>
              </w:rPr>
              <w:t>Condition</w:t>
            </w:r>
          </w:p>
        </w:tc>
      </w:tr>
      <w:tr w:rsidR="001E509F" w:rsidRPr="002B3813" w14:paraId="0E14BBEF" w14:textId="77777777" w:rsidTr="000B2FC7">
        <w:tc>
          <w:tcPr>
            <w:tcW w:w="4509" w:type="dxa"/>
          </w:tcPr>
          <w:p w14:paraId="5EE5C2EB" w14:textId="77777777" w:rsidR="001E509F" w:rsidRPr="002B3813" w:rsidRDefault="001E509F" w:rsidP="000B2FC7">
            <w:pPr>
              <w:pStyle w:val="TAL"/>
              <w:rPr>
                <w:lang w:eastAsia="en-US"/>
              </w:rPr>
            </w:pPr>
            <w:r w:rsidRPr="002B3813">
              <w:rPr>
                <w:lang w:eastAsia="en-US"/>
              </w:rPr>
              <w:t>EPS network feature support</w:t>
            </w:r>
          </w:p>
        </w:tc>
        <w:tc>
          <w:tcPr>
            <w:tcW w:w="2250" w:type="dxa"/>
          </w:tcPr>
          <w:p w14:paraId="2F73A70C" w14:textId="77777777" w:rsidR="001E509F" w:rsidRPr="002B3813" w:rsidRDefault="001E509F" w:rsidP="000B2FC7">
            <w:pPr>
              <w:pStyle w:val="TAL"/>
              <w:rPr>
                <w:lang w:eastAsia="en-US"/>
              </w:rPr>
            </w:pPr>
            <w:r w:rsidRPr="002B3813">
              <w:rPr>
                <w:lang w:eastAsia="en-US"/>
              </w:rPr>
              <w:t>‘0000 0000'B</w:t>
            </w:r>
          </w:p>
        </w:tc>
        <w:tc>
          <w:tcPr>
            <w:tcW w:w="1710" w:type="dxa"/>
          </w:tcPr>
          <w:p w14:paraId="02DC4849" w14:textId="77777777" w:rsidR="001E509F" w:rsidRPr="002B3813" w:rsidRDefault="001E509F" w:rsidP="000B2FC7">
            <w:pPr>
              <w:pStyle w:val="TAL"/>
              <w:rPr>
                <w:lang w:eastAsia="en-US"/>
              </w:rPr>
            </w:pPr>
            <w:r w:rsidRPr="002B3813">
              <w:rPr>
                <w:lang w:eastAsia="en-US"/>
              </w:rPr>
              <w:t>IMS voice over PS session in S1 mode not supported</w:t>
            </w:r>
          </w:p>
        </w:tc>
        <w:tc>
          <w:tcPr>
            <w:tcW w:w="1269" w:type="dxa"/>
          </w:tcPr>
          <w:p w14:paraId="57CDD296" w14:textId="77777777" w:rsidR="001E509F" w:rsidRPr="002B3813" w:rsidRDefault="001E509F" w:rsidP="000B2FC7">
            <w:pPr>
              <w:pStyle w:val="TAL"/>
              <w:rPr>
                <w:lang w:eastAsia="en-US"/>
              </w:rPr>
            </w:pPr>
          </w:p>
        </w:tc>
      </w:tr>
      <w:tr w:rsidR="001E509F" w:rsidRPr="002B3813" w14:paraId="662A7805" w14:textId="77777777" w:rsidTr="000B2FC7">
        <w:tc>
          <w:tcPr>
            <w:tcW w:w="4509" w:type="dxa"/>
          </w:tcPr>
          <w:p w14:paraId="4C7A7878" w14:textId="77777777" w:rsidR="001E509F" w:rsidRPr="002B3813" w:rsidRDefault="001E509F" w:rsidP="000B2FC7">
            <w:pPr>
              <w:pStyle w:val="TAL"/>
              <w:rPr>
                <w:lang w:eastAsia="en-US"/>
              </w:rPr>
            </w:pPr>
            <w:r w:rsidRPr="002B3813">
              <w:rPr>
                <w:lang w:eastAsia="en-US"/>
              </w:rPr>
              <w:t>Additional update result</w:t>
            </w:r>
          </w:p>
        </w:tc>
        <w:tc>
          <w:tcPr>
            <w:tcW w:w="2250" w:type="dxa"/>
          </w:tcPr>
          <w:p w14:paraId="116C79B9" w14:textId="77777777" w:rsidR="001E509F" w:rsidRPr="002B3813" w:rsidRDefault="001E509F" w:rsidP="000B2FC7">
            <w:pPr>
              <w:pStyle w:val="TAL"/>
              <w:rPr>
                <w:lang w:eastAsia="en-US"/>
              </w:rPr>
            </w:pPr>
            <w:r w:rsidRPr="002B3813">
              <w:rPr>
                <w:lang w:eastAsia="en-US"/>
              </w:rPr>
              <w:t>Not present</w:t>
            </w:r>
          </w:p>
        </w:tc>
        <w:tc>
          <w:tcPr>
            <w:tcW w:w="1710" w:type="dxa"/>
          </w:tcPr>
          <w:p w14:paraId="098677CA" w14:textId="77777777" w:rsidR="001E509F" w:rsidRPr="002B3813" w:rsidRDefault="001E509F" w:rsidP="000B2FC7">
            <w:pPr>
              <w:pStyle w:val="TAL"/>
              <w:rPr>
                <w:lang w:eastAsia="en-US"/>
              </w:rPr>
            </w:pPr>
          </w:p>
        </w:tc>
        <w:tc>
          <w:tcPr>
            <w:tcW w:w="1269" w:type="dxa"/>
          </w:tcPr>
          <w:p w14:paraId="06AE4219" w14:textId="77777777" w:rsidR="001E509F" w:rsidRPr="002B3813" w:rsidRDefault="001E509F" w:rsidP="000B2FC7">
            <w:pPr>
              <w:pStyle w:val="TAL"/>
              <w:rPr>
                <w:lang w:eastAsia="en-US"/>
              </w:rPr>
            </w:pPr>
          </w:p>
        </w:tc>
      </w:tr>
    </w:tbl>
    <w:p w14:paraId="064B47D7" w14:textId="77777777" w:rsidR="001E509F" w:rsidRPr="002B3813" w:rsidRDefault="001E509F" w:rsidP="001E509F"/>
    <w:bookmarkEnd w:id="148"/>
    <w:p w14:paraId="110FA56D" w14:textId="77777777" w:rsidR="00D54926" w:rsidRPr="002B3813" w:rsidRDefault="005F056A" w:rsidP="00014A7C">
      <w:pPr>
        <w:pStyle w:val="Heading2"/>
      </w:pPr>
      <w:r w:rsidRPr="002B3813">
        <w:t>7.3</w:t>
      </w:r>
      <w:r w:rsidRPr="002B3813">
        <w:tab/>
        <w:t>Default RRC message and information elements contents</w:t>
      </w:r>
      <w:bookmarkStart w:id="149" w:name="_Toc295921142"/>
      <w:bookmarkEnd w:id="142"/>
    </w:p>
    <w:p w14:paraId="204A016B" w14:textId="77777777" w:rsidR="005F056A" w:rsidRPr="002B3813" w:rsidRDefault="005F056A" w:rsidP="005F056A">
      <w:pPr>
        <w:pStyle w:val="Heading3"/>
      </w:pPr>
      <w:r w:rsidRPr="002B3813">
        <w:t>7.3.1</w:t>
      </w:r>
      <w:r w:rsidRPr="002B3813">
        <w:tab/>
        <w:t xml:space="preserve">Contents of </w:t>
      </w:r>
      <w:smartTag w:uri="urn:schemas-microsoft-com:office:smarttags" w:element="stockticker">
        <w:r w:rsidRPr="002B3813">
          <w:t>RRC</w:t>
        </w:r>
      </w:smartTag>
      <w:r w:rsidRPr="002B3813">
        <w:t xml:space="preserve"> messages</w:t>
      </w:r>
      <w:bookmarkEnd w:id="149"/>
    </w:p>
    <w:p w14:paraId="52252FE6" w14:textId="77777777" w:rsidR="005F056A" w:rsidRPr="002B3813" w:rsidRDefault="005F056A" w:rsidP="005F056A">
      <w:r w:rsidRPr="002B3813">
        <w:t>FFS.</w:t>
      </w:r>
    </w:p>
    <w:p w14:paraId="77AB7613" w14:textId="77777777" w:rsidR="005F056A" w:rsidRPr="002B3813" w:rsidRDefault="005F056A" w:rsidP="005F056A">
      <w:pPr>
        <w:pStyle w:val="Heading3"/>
      </w:pPr>
      <w:bookmarkStart w:id="150" w:name="_Toc295921143"/>
      <w:r w:rsidRPr="002B3813">
        <w:t>7</w:t>
      </w:r>
      <w:r w:rsidRPr="002B3813">
        <w:rPr>
          <w:rFonts w:eastAsia="SimSun"/>
          <w:lang w:eastAsia="zh-CN"/>
        </w:rPr>
        <w:t>.3</w:t>
      </w:r>
      <w:r w:rsidRPr="002B3813">
        <w:t>.2</w:t>
      </w:r>
      <w:r w:rsidRPr="002B3813">
        <w:tab/>
        <w:t>Radio resource control information elements</w:t>
      </w:r>
      <w:bookmarkEnd w:id="150"/>
    </w:p>
    <w:p w14:paraId="07DDA9D9" w14:textId="77777777" w:rsidR="00B61982" w:rsidRPr="002B3813" w:rsidRDefault="00B61982" w:rsidP="00B61982">
      <w:pPr>
        <w:pStyle w:val="EditorsNote"/>
      </w:pPr>
      <w:r w:rsidRPr="002B381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2B3813" w:rsidRDefault="00B61982" w:rsidP="00B61982">
      <w:pPr>
        <w:rPr>
          <w:iCs/>
        </w:rPr>
      </w:pPr>
      <w:r w:rsidRPr="002B3813">
        <w:t xml:space="preserve">As defined in </w:t>
      </w:r>
      <w:r w:rsidRPr="002B3813">
        <w:rPr>
          <w:rFonts w:eastAsia="SimSun"/>
          <w:lang w:eastAsia="zh-CN"/>
        </w:rPr>
        <w:t>clause 4.6.3</w:t>
      </w:r>
      <w:r w:rsidRPr="002B3813">
        <w:t xml:space="preserve"> with the following exceptions:</w:t>
      </w:r>
    </w:p>
    <w:p w14:paraId="1893C92B" w14:textId="77777777" w:rsidR="00B61982" w:rsidRPr="002B3813" w:rsidRDefault="00B61982" w:rsidP="00B61982">
      <w:pPr>
        <w:pStyle w:val="TH"/>
      </w:pPr>
      <w:r w:rsidRPr="002B381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2B3813" w14:paraId="2B4660D6" w14:textId="77777777">
        <w:tc>
          <w:tcPr>
            <w:tcW w:w="9781" w:type="dxa"/>
            <w:gridSpan w:val="4"/>
          </w:tcPr>
          <w:p w14:paraId="78994704" w14:textId="77777777" w:rsidR="00B61982" w:rsidRPr="002B3813" w:rsidRDefault="00B61982" w:rsidP="001A056A">
            <w:pPr>
              <w:pStyle w:val="TAL"/>
              <w:rPr>
                <w:lang w:eastAsia="en-US"/>
              </w:rPr>
            </w:pPr>
            <w:r w:rsidRPr="002B3813">
              <w:rPr>
                <w:lang w:eastAsia="en-US"/>
              </w:rPr>
              <w:t xml:space="preserve">Derivation Path: </w:t>
            </w:r>
            <w:r w:rsidR="00D54926" w:rsidRPr="002B3813">
              <w:rPr>
                <w:lang w:eastAsia="en-US"/>
              </w:rPr>
              <w:t>C</w:t>
            </w:r>
            <w:r w:rsidRPr="002B3813">
              <w:rPr>
                <w:lang w:eastAsia="en-US"/>
              </w:rPr>
              <w:t>lause 4.6.3 Table 4.6.3-7</w:t>
            </w:r>
          </w:p>
        </w:tc>
      </w:tr>
      <w:tr w:rsidR="00B61982" w:rsidRPr="002B3813" w14:paraId="4543304F" w14:textId="77777777">
        <w:tblPrEx>
          <w:tblCellMar>
            <w:left w:w="108" w:type="dxa"/>
            <w:right w:w="108" w:type="dxa"/>
          </w:tblCellMar>
        </w:tblPrEx>
        <w:tc>
          <w:tcPr>
            <w:tcW w:w="4537" w:type="dxa"/>
          </w:tcPr>
          <w:p w14:paraId="45FDB94C" w14:textId="77777777" w:rsidR="00B61982" w:rsidRPr="002B3813" w:rsidRDefault="00B61982" w:rsidP="001A056A">
            <w:pPr>
              <w:pStyle w:val="TAH"/>
              <w:rPr>
                <w:lang w:eastAsia="en-US"/>
              </w:rPr>
            </w:pPr>
            <w:r w:rsidRPr="002B3813">
              <w:rPr>
                <w:lang w:eastAsia="en-US"/>
              </w:rPr>
              <w:t>Information Element</w:t>
            </w:r>
          </w:p>
        </w:tc>
        <w:tc>
          <w:tcPr>
            <w:tcW w:w="2268" w:type="dxa"/>
          </w:tcPr>
          <w:p w14:paraId="31BA845C" w14:textId="77777777" w:rsidR="00B61982" w:rsidRPr="002B3813" w:rsidRDefault="00B61982" w:rsidP="001A056A">
            <w:pPr>
              <w:pStyle w:val="TAH"/>
              <w:ind w:left="33"/>
              <w:rPr>
                <w:lang w:eastAsia="en-US"/>
              </w:rPr>
            </w:pPr>
            <w:r w:rsidRPr="002B3813">
              <w:rPr>
                <w:lang w:eastAsia="en-US"/>
              </w:rPr>
              <w:t>Value/remark</w:t>
            </w:r>
          </w:p>
        </w:tc>
        <w:tc>
          <w:tcPr>
            <w:tcW w:w="1701" w:type="dxa"/>
          </w:tcPr>
          <w:p w14:paraId="5B74788A" w14:textId="77777777" w:rsidR="00B61982" w:rsidRPr="002B3813" w:rsidRDefault="00B61982" w:rsidP="001A056A">
            <w:pPr>
              <w:pStyle w:val="TAH"/>
              <w:rPr>
                <w:lang w:eastAsia="en-US"/>
              </w:rPr>
            </w:pPr>
            <w:r w:rsidRPr="002B3813">
              <w:rPr>
                <w:lang w:eastAsia="en-US"/>
              </w:rPr>
              <w:t>Comment</w:t>
            </w:r>
          </w:p>
        </w:tc>
        <w:tc>
          <w:tcPr>
            <w:tcW w:w="1275" w:type="dxa"/>
          </w:tcPr>
          <w:p w14:paraId="1E412C0A" w14:textId="77777777" w:rsidR="00B61982" w:rsidRPr="002B3813" w:rsidRDefault="00B61982" w:rsidP="001A056A">
            <w:pPr>
              <w:pStyle w:val="TAH"/>
              <w:ind w:left="33"/>
              <w:rPr>
                <w:lang w:eastAsia="en-US"/>
              </w:rPr>
            </w:pPr>
            <w:r w:rsidRPr="002B3813">
              <w:rPr>
                <w:lang w:eastAsia="en-US"/>
              </w:rPr>
              <w:t>Condition</w:t>
            </w:r>
          </w:p>
        </w:tc>
      </w:tr>
      <w:tr w:rsidR="00B61982" w:rsidRPr="002B381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2B3813" w:rsidRDefault="00B61982" w:rsidP="001A056A">
            <w:pPr>
              <w:pStyle w:val="TAL"/>
              <w:rPr>
                <w:lang w:eastAsia="en-US"/>
              </w:rPr>
            </w:pPr>
            <w:r w:rsidRPr="002B381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2B3813" w:rsidRDefault="00B61982" w:rsidP="001A056A">
            <w:pPr>
              <w:pStyle w:val="TAL"/>
              <w:rPr>
                <w:lang w:eastAsia="en-US"/>
              </w:rPr>
            </w:pPr>
          </w:p>
        </w:tc>
      </w:tr>
      <w:tr w:rsidR="00B61982" w:rsidRPr="002B3813" w14:paraId="7FC5BDC7" w14:textId="77777777">
        <w:tblPrEx>
          <w:tblCellMar>
            <w:left w:w="108" w:type="dxa"/>
            <w:right w:w="108" w:type="dxa"/>
          </w:tblCellMar>
        </w:tblPrEx>
        <w:tc>
          <w:tcPr>
            <w:tcW w:w="4537" w:type="dxa"/>
            <w:tcBorders>
              <w:bottom w:val="nil"/>
            </w:tcBorders>
          </w:tcPr>
          <w:p w14:paraId="00816475" w14:textId="77777777" w:rsidR="00B61982" w:rsidRPr="002B3813" w:rsidRDefault="00B61982" w:rsidP="001A056A">
            <w:pPr>
              <w:pStyle w:val="TAL"/>
              <w:rPr>
                <w:lang w:eastAsia="en-US"/>
              </w:rPr>
            </w:pPr>
            <w:r w:rsidRPr="002B3813">
              <w:rPr>
                <w:lang w:eastAsia="en-US"/>
              </w:rPr>
              <w:t xml:space="preserve">    prach-ConfigIndex</w:t>
            </w:r>
          </w:p>
        </w:tc>
        <w:tc>
          <w:tcPr>
            <w:tcW w:w="2268" w:type="dxa"/>
          </w:tcPr>
          <w:p w14:paraId="7EF77D8B" w14:textId="77777777" w:rsidR="00B61982" w:rsidRPr="002B3813" w:rsidRDefault="00B61982" w:rsidP="001A056A">
            <w:pPr>
              <w:pStyle w:val="TAL"/>
              <w:rPr>
                <w:lang w:eastAsia="en-US"/>
              </w:rPr>
            </w:pPr>
            <w:r w:rsidRPr="002B3813">
              <w:rPr>
                <w:lang w:eastAsia="en-US"/>
              </w:rPr>
              <w:t>3</w:t>
            </w:r>
          </w:p>
        </w:tc>
        <w:tc>
          <w:tcPr>
            <w:tcW w:w="1701" w:type="dxa"/>
          </w:tcPr>
          <w:p w14:paraId="779841AB" w14:textId="77777777" w:rsidR="00B61982" w:rsidRPr="002B3813" w:rsidRDefault="00B61982" w:rsidP="001A056A">
            <w:pPr>
              <w:pStyle w:val="TAL"/>
              <w:rPr>
                <w:lang w:eastAsia="en-US"/>
              </w:rPr>
            </w:pPr>
          </w:p>
        </w:tc>
        <w:tc>
          <w:tcPr>
            <w:tcW w:w="1275" w:type="dxa"/>
          </w:tcPr>
          <w:p w14:paraId="271C3263" w14:textId="77777777" w:rsidR="00B61982" w:rsidRPr="002B3813" w:rsidRDefault="00B61982" w:rsidP="001A056A">
            <w:pPr>
              <w:pStyle w:val="TAL"/>
              <w:rPr>
                <w:rFonts w:eastAsia="SimSun"/>
                <w:lang w:eastAsia="zh-CN"/>
              </w:rPr>
            </w:pPr>
            <w:r w:rsidRPr="002B3813">
              <w:rPr>
                <w:lang w:eastAsia="en-US"/>
              </w:rPr>
              <w:t>T</w:t>
            </w:r>
            <w:r w:rsidRPr="002B3813">
              <w:rPr>
                <w:rFonts w:eastAsia="SimSun"/>
                <w:lang w:eastAsia="zh-CN"/>
              </w:rPr>
              <w:t>DD</w:t>
            </w:r>
          </w:p>
        </w:tc>
      </w:tr>
      <w:tr w:rsidR="00B61982" w:rsidRPr="002B381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2B3813" w:rsidRDefault="00B61982" w:rsidP="001A056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2B381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2B381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2B3813" w:rsidRDefault="00B61982" w:rsidP="001A056A">
            <w:pPr>
              <w:pStyle w:val="TAL"/>
              <w:rPr>
                <w:lang w:eastAsia="en-US"/>
              </w:rPr>
            </w:pPr>
          </w:p>
        </w:tc>
      </w:tr>
    </w:tbl>
    <w:p w14:paraId="66D1F398" w14:textId="77777777" w:rsidR="00B61982" w:rsidRPr="002B381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2B3813" w14:paraId="3C494475" w14:textId="77777777">
        <w:trPr>
          <w:jc w:val="center"/>
        </w:trPr>
        <w:tc>
          <w:tcPr>
            <w:tcW w:w="1701" w:type="dxa"/>
          </w:tcPr>
          <w:p w14:paraId="1F7AFC11" w14:textId="77777777" w:rsidR="00B61982" w:rsidRPr="002B3813" w:rsidRDefault="00B61982" w:rsidP="001A056A">
            <w:pPr>
              <w:pStyle w:val="TAH"/>
              <w:keepNext w:val="0"/>
              <w:keepLines w:val="0"/>
              <w:rPr>
                <w:lang w:eastAsia="en-US"/>
              </w:rPr>
            </w:pPr>
            <w:r w:rsidRPr="002B3813">
              <w:rPr>
                <w:lang w:eastAsia="en-US"/>
              </w:rPr>
              <w:t>Condition</w:t>
            </w:r>
          </w:p>
        </w:tc>
        <w:tc>
          <w:tcPr>
            <w:tcW w:w="7229" w:type="dxa"/>
          </w:tcPr>
          <w:p w14:paraId="4C24D697" w14:textId="77777777" w:rsidR="00B61982" w:rsidRPr="002B3813" w:rsidRDefault="00B61982" w:rsidP="001A056A">
            <w:pPr>
              <w:pStyle w:val="TAH"/>
              <w:keepNext w:val="0"/>
              <w:keepLines w:val="0"/>
              <w:rPr>
                <w:lang w:eastAsia="en-US"/>
              </w:rPr>
            </w:pPr>
            <w:r w:rsidRPr="002B3813">
              <w:rPr>
                <w:lang w:eastAsia="en-US"/>
              </w:rPr>
              <w:t>Explanation</w:t>
            </w:r>
          </w:p>
        </w:tc>
      </w:tr>
      <w:tr w:rsidR="00B61982" w:rsidRPr="002B3813" w14:paraId="506996E9" w14:textId="77777777">
        <w:trPr>
          <w:jc w:val="center"/>
        </w:trPr>
        <w:tc>
          <w:tcPr>
            <w:tcW w:w="1701" w:type="dxa"/>
          </w:tcPr>
          <w:p w14:paraId="61D42208" w14:textId="77777777" w:rsidR="00B61982" w:rsidRPr="002B3813" w:rsidRDefault="00B61982" w:rsidP="001A056A">
            <w:pPr>
              <w:pStyle w:val="TAL"/>
              <w:rPr>
                <w:lang w:eastAsia="en-US"/>
              </w:rPr>
            </w:pPr>
            <w:r w:rsidRPr="002B3813">
              <w:rPr>
                <w:lang w:eastAsia="en-US"/>
              </w:rPr>
              <w:t>TDD</w:t>
            </w:r>
          </w:p>
        </w:tc>
        <w:tc>
          <w:tcPr>
            <w:tcW w:w="7229" w:type="dxa"/>
          </w:tcPr>
          <w:p w14:paraId="222A6B78" w14:textId="77777777" w:rsidR="00B61982" w:rsidRPr="002B3813" w:rsidRDefault="00B61982" w:rsidP="001A056A">
            <w:pPr>
              <w:pStyle w:val="TAL"/>
              <w:rPr>
                <w:lang w:eastAsia="en-US"/>
              </w:rPr>
            </w:pPr>
            <w:r w:rsidRPr="002B3813">
              <w:rPr>
                <w:lang w:eastAsia="en-US"/>
              </w:rPr>
              <w:t>TDD cell environment</w:t>
            </w:r>
          </w:p>
        </w:tc>
      </w:tr>
    </w:tbl>
    <w:p w14:paraId="7DCF4AF2" w14:textId="77777777" w:rsidR="00F34EFA" w:rsidRPr="002B3813" w:rsidRDefault="00F34EFA" w:rsidP="00F34EFA"/>
    <w:p w14:paraId="147B321C" w14:textId="77777777" w:rsidR="00F34EFA" w:rsidRPr="002B3813" w:rsidRDefault="00F34EFA" w:rsidP="00F34EFA">
      <w:pPr>
        <w:pStyle w:val="TH"/>
      </w:pPr>
      <w:r w:rsidRPr="002B3813">
        <w:lastRenderedPageBreak/>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4810AECE" w14:textId="77777777">
        <w:tc>
          <w:tcPr>
            <w:tcW w:w="9635" w:type="dxa"/>
            <w:gridSpan w:val="4"/>
          </w:tcPr>
          <w:p w14:paraId="553E09F4" w14:textId="77777777" w:rsidR="00F34EFA" w:rsidRPr="002B3813" w:rsidRDefault="00F34EFA" w:rsidP="000C4E96">
            <w:pPr>
              <w:pStyle w:val="TAL"/>
              <w:rPr>
                <w:lang w:eastAsia="en-US"/>
              </w:rPr>
            </w:pPr>
            <w:r w:rsidRPr="002B3813">
              <w:rPr>
                <w:lang w:eastAsia="en-US"/>
              </w:rPr>
              <w:t>Derivation Path: Clause 4.6.3 Table 4.6.3-13A</w:t>
            </w:r>
          </w:p>
        </w:tc>
      </w:tr>
      <w:tr w:rsidR="00F34EFA" w:rsidRPr="002B3813" w14:paraId="4AAE63B8" w14:textId="77777777">
        <w:tc>
          <w:tcPr>
            <w:tcW w:w="4535" w:type="dxa"/>
          </w:tcPr>
          <w:p w14:paraId="430EF485" w14:textId="77777777" w:rsidR="00F34EFA" w:rsidRPr="002B3813" w:rsidRDefault="00F34EFA" w:rsidP="000C4E96">
            <w:pPr>
              <w:pStyle w:val="TAH"/>
              <w:rPr>
                <w:lang w:eastAsia="en-US"/>
              </w:rPr>
            </w:pPr>
            <w:r w:rsidRPr="002B3813">
              <w:rPr>
                <w:lang w:eastAsia="en-US"/>
              </w:rPr>
              <w:t>Information Element</w:t>
            </w:r>
          </w:p>
        </w:tc>
        <w:tc>
          <w:tcPr>
            <w:tcW w:w="2267" w:type="dxa"/>
          </w:tcPr>
          <w:p w14:paraId="2FC76A6F" w14:textId="77777777" w:rsidR="00F34EFA" w:rsidRPr="002B3813" w:rsidRDefault="00F34EFA" w:rsidP="000C4E96">
            <w:pPr>
              <w:pStyle w:val="TAH"/>
              <w:rPr>
                <w:lang w:eastAsia="en-US"/>
              </w:rPr>
            </w:pPr>
            <w:r w:rsidRPr="002B3813">
              <w:rPr>
                <w:lang w:eastAsia="en-US"/>
              </w:rPr>
              <w:t>Value/remark</w:t>
            </w:r>
          </w:p>
        </w:tc>
        <w:tc>
          <w:tcPr>
            <w:tcW w:w="1700" w:type="dxa"/>
          </w:tcPr>
          <w:p w14:paraId="104AEF2E" w14:textId="77777777" w:rsidR="00F34EFA" w:rsidRPr="002B3813" w:rsidRDefault="00F34EFA" w:rsidP="000C4E96">
            <w:pPr>
              <w:pStyle w:val="TAH"/>
              <w:rPr>
                <w:lang w:eastAsia="en-US"/>
              </w:rPr>
            </w:pPr>
            <w:r w:rsidRPr="002B3813">
              <w:rPr>
                <w:lang w:eastAsia="en-US"/>
              </w:rPr>
              <w:t>Comment</w:t>
            </w:r>
          </w:p>
        </w:tc>
        <w:tc>
          <w:tcPr>
            <w:tcW w:w="1133" w:type="dxa"/>
          </w:tcPr>
          <w:p w14:paraId="25C67CCC" w14:textId="77777777" w:rsidR="00F34EFA" w:rsidRPr="002B3813" w:rsidRDefault="00F34EFA" w:rsidP="000C4E96">
            <w:pPr>
              <w:pStyle w:val="TAH"/>
              <w:rPr>
                <w:lang w:eastAsia="en-US"/>
              </w:rPr>
            </w:pPr>
            <w:r w:rsidRPr="002B3813">
              <w:rPr>
                <w:lang w:eastAsia="en-US"/>
              </w:rPr>
              <w:t>Condition</w:t>
            </w:r>
          </w:p>
        </w:tc>
      </w:tr>
      <w:tr w:rsidR="00F34EFA" w:rsidRPr="002B3813" w14:paraId="7F46E43A" w14:textId="77777777">
        <w:tc>
          <w:tcPr>
            <w:tcW w:w="4535" w:type="dxa"/>
          </w:tcPr>
          <w:p w14:paraId="1F3459DF" w14:textId="77777777" w:rsidR="00F34EFA" w:rsidRPr="002B3813" w:rsidRDefault="00F34EFA" w:rsidP="000C4E96">
            <w:pPr>
              <w:pStyle w:val="TAH"/>
              <w:jc w:val="left"/>
              <w:rPr>
                <w:b w:val="0"/>
                <w:lang w:eastAsia="en-US"/>
              </w:rPr>
            </w:pPr>
            <w:r w:rsidRPr="002B3813">
              <w:rPr>
                <w:b w:val="0"/>
                <w:lang w:eastAsia="en-US"/>
              </w:rPr>
              <w:t>RadioResourceConfigCommonSCell-r10 ::= SEQUENCE {</w:t>
            </w:r>
          </w:p>
        </w:tc>
        <w:tc>
          <w:tcPr>
            <w:tcW w:w="2267" w:type="dxa"/>
          </w:tcPr>
          <w:p w14:paraId="36687330" w14:textId="77777777" w:rsidR="00F34EFA" w:rsidRPr="002B3813" w:rsidRDefault="00F34EFA" w:rsidP="000C4E96">
            <w:pPr>
              <w:pStyle w:val="TAH"/>
              <w:jc w:val="left"/>
              <w:rPr>
                <w:b w:val="0"/>
                <w:lang w:eastAsia="en-US"/>
              </w:rPr>
            </w:pPr>
          </w:p>
        </w:tc>
        <w:tc>
          <w:tcPr>
            <w:tcW w:w="1700" w:type="dxa"/>
          </w:tcPr>
          <w:p w14:paraId="6017D499" w14:textId="77777777" w:rsidR="00F34EFA" w:rsidRPr="002B3813" w:rsidRDefault="00F34EFA" w:rsidP="000C4E96">
            <w:pPr>
              <w:pStyle w:val="TAH"/>
              <w:jc w:val="left"/>
              <w:rPr>
                <w:b w:val="0"/>
                <w:lang w:eastAsia="en-US"/>
              </w:rPr>
            </w:pPr>
          </w:p>
        </w:tc>
        <w:tc>
          <w:tcPr>
            <w:tcW w:w="1133" w:type="dxa"/>
          </w:tcPr>
          <w:p w14:paraId="0D43DB76" w14:textId="77777777" w:rsidR="00F34EFA" w:rsidRPr="002B3813" w:rsidRDefault="00F34EFA" w:rsidP="000C4E96">
            <w:pPr>
              <w:pStyle w:val="TAH"/>
              <w:jc w:val="left"/>
              <w:rPr>
                <w:b w:val="0"/>
                <w:lang w:eastAsia="en-US"/>
              </w:rPr>
            </w:pPr>
          </w:p>
        </w:tc>
      </w:tr>
      <w:tr w:rsidR="00B34BFA" w:rsidRPr="002B3813" w14:paraId="327A970D" w14:textId="77777777" w:rsidTr="00980ECC">
        <w:tc>
          <w:tcPr>
            <w:tcW w:w="4535" w:type="dxa"/>
          </w:tcPr>
          <w:p w14:paraId="5DAE8545" w14:textId="77777777" w:rsidR="00B34BFA" w:rsidRPr="002B3813" w:rsidRDefault="00B34BFA" w:rsidP="00980ECC">
            <w:pPr>
              <w:pStyle w:val="TAH"/>
              <w:jc w:val="left"/>
              <w:rPr>
                <w:b w:val="0"/>
                <w:lang w:eastAsia="en-US"/>
              </w:rPr>
            </w:pPr>
            <w:r w:rsidRPr="002B3813">
              <w:rPr>
                <w:b w:val="0"/>
                <w:lang w:eastAsia="en-US"/>
              </w:rPr>
              <w:t xml:space="preserve">  mbsfn-SubframeConfigList-r10 SEQUENCE </w:t>
            </w:r>
            <w:r w:rsidR="007A0716" w:rsidRPr="002B3813">
              <w:rPr>
                <w:b w:val="0"/>
                <w:lang w:eastAsia="en-US"/>
              </w:rPr>
              <w:t>(SIZE (1..maxMBSFN-Allocations)) OF</w:t>
            </w:r>
            <w:r w:rsidR="007A0716" w:rsidRPr="002B3813">
              <w:rPr>
                <w:b w:val="0"/>
                <w:lang w:eastAsia="ko-KR"/>
              </w:rPr>
              <w:t xml:space="preserve"> </w:t>
            </w:r>
            <w:r w:rsidR="007A0716" w:rsidRPr="002B3813">
              <w:rPr>
                <w:b w:val="0"/>
                <w:lang w:eastAsia="en-US"/>
              </w:rPr>
              <w:t>SEQUENCE</w:t>
            </w:r>
            <w:r w:rsidRPr="002B3813">
              <w:rPr>
                <w:b w:val="0"/>
                <w:lang w:eastAsia="en-US"/>
              </w:rPr>
              <w:t xml:space="preserve"> {</w:t>
            </w:r>
          </w:p>
        </w:tc>
        <w:tc>
          <w:tcPr>
            <w:tcW w:w="2267" w:type="dxa"/>
          </w:tcPr>
          <w:p w14:paraId="0B3BA02E" w14:textId="77777777" w:rsidR="00B34BFA" w:rsidRPr="002B3813" w:rsidRDefault="00B34BFA" w:rsidP="00980ECC">
            <w:pPr>
              <w:pStyle w:val="TAH"/>
              <w:jc w:val="left"/>
              <w:rPr>
                <w:b w:val="0"/>
                <w:lang w:eastAsia="en-US"/>
              </w:rPr>
            </w:pPr>
          </w:p>
        </w:tc>
        <w:tc>
          <w:tcPr>
            <w:tcW w:w="1700" w:type="dxa"/>
          </w:tcPr>
          <w:p w14:paraId="097CBEB6" w14:textId="77777777" w:rsidR="00B34BFA" w:rsidRPr="002B3813" w:rsidRDefault="00B34BFA" w:rsidP="00980ECC">
            <w:pPr>
              <w:pStyle w:val="TAH"/>
              <w:jc w:val="left"/>
              <w:rPr>
                <w:b w:val="0"/>
                <w:lang w:eastAsia="en-US"/>
              </w:rPr>
            </w:pPr>
          </w:p>
        </w:tc>
        <w:tc>
          <w:tcPr>
            <w:tcW w:w="1133" w:type="dxa"/>
          </w:tcPr>
          <w:p w14:paraId="11ACEFDC" w14:textId="77777777" w:rsidR="00B34BFA" w:rsidRPr="002B3813" w:rsidRDefault="00B34BFA" w:rsidP="00980ECC">
            <w:pPr>
              <w:pStyle w:val="TAH"/>
              <w:jc w:val="left"/>
              <w:rPr>
                <w:b w:val="0"/>
                <w:lang w:eastAsia="en-US"/>
              </w:rPr>
            </w:pPr>
            <w:r w:rsidRPr="002B3813">
              <w:rPr>
                <w:b w:val="0"/>
                <w:lang w:eastAsia="en-US"/>
              </w:rPr>
              <w:t>FDD</w:t>
            </w:r>
          </w:p>
        </w:tc>
      </w:tr>
      <w:tr w:rsidR="00B34BFA" w:rsidRPr="002B3813" w14:paraId="6858BD86" w14:textId="77777777" w:rsidTr="00980ECC">
        <w:tc>
          <w:tcPr>
            <w:tcW w:w="4535" w:type="dxa"/>
          </w:tcPr>
          <w:p w14:paraId="2401962E" w14:textId="77777777" w:rsidR="00B34BFA" w:rsidRPr="002B3813" w:rsidRDefault="00B34BFA" w:rsidP="00980ECC">
            <w:pPr>
              <w:pStyle w:val="TAH"/>
              <w:jc w:val="left"/>
              <w:rPr>
                <w:b w:val="0"/>
                <w:lang w:eastAsia="en-US"/>
              </w:rPr>
            </w:pPr>
            <w:r w:rsidRPr="002B3813">
              <w:rPr>
                <w:b w:val="0"/>
                <w:lang w:eastAsia="en-US"/>
              </w:rPr>
              <w:t xml:space="preserve">    radioframeAllocationPeriod</w:t>
            </w:r>
          </w:p>
        </w:tc>
        <w:tc>
          <w:tcPr>
            <w:tcW w:w="2267" w:type="dxa"/>
          </w:tcPr>
          <w:p w14:paraId="6BEB2EFC" w14:textId="77777777" w:rsidR="00B34BFA" w:rsidRPr="002B3813" w:rsidRDefault="00B34BFA" w:rsidP="00980ECC">
            <w:pPr>
              <w:pStyle w:val="TAH"/>
              <w:jc w:val="left"/>
              <w:rPr>
                <w:b w:val="0"/>
                <w:lang w:eastAsia="en-US"/>
              </w:rPr>
            </w:pPr>
            <w:r w:rsidRPr="002B3813">
              <w:rPr>
                <w:b w:val="0"/>
                <w:lang w:eastAsia="en-US"/>
              </w:rPr>
              <w:t>n1</w:t>
            </w:r>
          </w:p>
        </w:tc>
        <w:tc>
          <w:tcPr>
            <w:tcW w:w="1700" w:type="dxa"/>
          </w:tcPr>
          <w:p w14:paraId="3876764E" w14:textId="77777777" w:rsidR="00B34BFA" w:rsidRPr="002B3813" w:rsidRDefault="00B34BFA" w:rsidP="00980ECC">
            <w:pPr>
              <w:pStyle w:val="TAH"/>
              <w:jc w:val="left"/>
              <w:rPr>
                <w:b w:val="0"/>
                <w:lang w:eastAsia="en-US"/>
              </w:rPr>
            </w:pPr>
            <w:r w:rsidRPr="002B3813">
              <w:rPr>
                <w:b w:val="0"/>
                <w:lang w:eastAsia="en-US"/>
              </w:rPr>
              <w:t>Every radio frame is with MBSFN subframe</w:t>
            </w:r>
          </w:p>
        </w:tc>
        <w:tc>
          <w:tcPr>
            <w:tcW w:w="1133" w:type="dxa"/>
          </w:tcPr>
          <w:p w14:paraId="33A55272" w14:textId="77777777" w:rsidR="00B34BFA" w:rsidRPr="002B3813" w:rsidRDefault="00B34BFA" w:rsidP="00980ECC">
            <w:pPr>
              <w:pStyle w:val="TAH"/>
              <w:jc w:val="left"/>
              <w:rPr>
                <w:b w:val="0"/>
                <w:lang w:eastAsia="en-US"/>
              </w:rPr>
            </w:pPr>
          </w:p>
        </w:tc>
      </w:tr>
      <w:tr w:rsidR="00B34BFA" w:rsidRPr="002B3813" w14:paraId="297E17D9" w14:textId="77777777" w:rsidTr="00980ECC">
        <w:tc>
          <w:tcPr>
            <w:tcW w:w="4535" w:type="dxa"/>
          </w:tcPr>
          <w:p w14:paraId="2F6B9CEA" w14:textId="77777777" w:rsidR="00B34BFA" w:rsidRPr="002B3813" w:rsidRDefault="00B34BFA" w:rsidP="00980ECC">
            <w:pPr>
              <w:pStyle w:val="TAH"/>
              <w:jc w:val="left"/>
              <w:rPr>
                <w:b w:val="0"/>
                <w:lang w:eastAsia="en-US"/>
              </w:rPr>
            </w:pPr>
            <w:r w:rsidRPr="002B3813">
              <w:rPr>
                <w:b w:val="0"/>
                <w:lang w:eastAsia="en-US"/>
              </w:rPr>
              <w:t xml:space="preserve">    radioframeAllocationOffset</w:t>
            </w:r>
          </w:p>
        </w:tc>
        <w:tc>
          <w:tcPr>
            <w:tcW w:w="2267" w:type="dxa"/>
          </w:tcPr>
          <w:p w14:paraId="4E6F91AD" w14:textId="77777777" w:rsidR="00B34BFA" w:rsidRPr="002B3813" w:rsidRDefault="00B34BFA" w:rsidP="00980ECC">
            <w:pPr>
              <w:pStyle w:val="TAH"/>
              <w:jc w:val="left"/>
              <w:rPr>
                <w:b w:val="0"/>
                <w:lang w:eastAsia="en-US"/>
              </w:rPr>
            </w:pPr>
            <w:r w:rsidRPr="002B3813">
              <w:rPr>
                <w:b w:val="0"/>
                <w:lang w:eastAsia="en-US"/>
              </w:rPr>
              <w:t>0</w:t>
            </w:r>
          </w:p>
        </w:tc>
        <w:tc>
          <w:tcPr>
            <w:tcW w:w="1700" w:type="dxa"/>
          </w:tcPr>
          <w:p w14:paraId="29347D6E" w14:textId="77777777" w:rsidR="00B34BFA" w:rsidRPr="002B3813" w:rsidRDefault="00B34BFA" w:rsidP="00980ECC">
            <w:pPr>
              <w:pStyle w:val="TAH"/>
              <w:jc w:val="left"/>
              <w:rPr>
                <w:b w:val="0"/>
                <w:lang w:eastAsia="en-US"/>
              </w:rPr>
            </w:pPr>
          </w:p>
        </w:tc>
        <w:tc>
          <w:tcPr>
            <w:tcW w:w="1133" w:type="dxa"/>
          </w:tcPr>
          <w:p w14:paraId="5DBCA7CC" w14:textId="77777777" w:rsidR="00B34BFA" w:rsidRPr="002B3813" w:rsidRDefault="00B34BFA" w:rsidP="00980ECC">
            <w:pPr>
              <w:pStyle w:val="TAH"/>
              <w:jc w:val="left"/>
              <w:rPr>
                <w:b w:val="0"/>
                <w:lang w:eastAsia="en-US"/>
              </w:rPr>
            </w:pPr>
          </w:p>
        </w:tc>
      </w:tr>
      <w:tr w:rsidR="00B34BFA" w:rsidRPr="002B3813" w14:paraId="10E6CADA" w14:textId="77777777" w:rsidTr="00980ECC">
        <w:tc>
          <w:tcPr>
            <w:tcW w:w="4535" w:type="dxa"/>
          </w:tcPr>
          <w:p w14:paraId="6565B865" w14:textId="77777777" w:rsidR="00B34BFA" w:rsidRPr="002B3813" w:rsidRDefault="00B34BFA" w:rsidP="00980ECC">
            <w:pPr>
              <w:pStyle w:val="TAH"/>
              <w:jc w:val="left"/>
              <w:rPr>
                <w:b w:val="0"/>
                <w:lang w:eastAsia="en-US"/>
              </w:rPr>
            </w:pPr>
            <w:r w:rsidRPr="002B3813">
              <w:rPr>
                <w:b w:val="0"/>
                <w:lang w:eastAsia="en-US"/>
              </w:rPr>
              <w:t xml:space="preserve">    subframeAllocation CHOICE {</w:t>
            </w:r>
          </w:p>
        </w:tc>
        <w:tc>
          <w:tcPr>
            <w:tcW w:w="2267" w:type="dxa"/>
          </w:tcPr>
          <w:p w14:paraId="0A5FEF5C" w14:textId="77777777" w:rsidR="00B34BFA" w:rsidRPr="002B3813" w:rsidRDefault="00B34BFA" w:rsidP="00980ECC">
            <w:pPr>
              <w:pStyle w:val="TAH"/>
              <w:jc w:val="left"/>
              <w:rPr>
                <w:b w:val="0"/>
                <w:lang w:eastAsia="en-US"/>
              </w:rPr>
            </w:pPr>
          </w:p>
        </w:tc>
        <w:tc>
          <w:tcPr>
            <w:tcW w:w="1700" w:type="dxa"/>
          </w:tcPr>
          <w:p w14:paraId="1D6E48C8" w14:textId="77777777" w:rsidR="00B34BFA" w:rsidRPr="002B3813" w:rsidRDefault="00B34BFA" w:rsidP="00980ECC">
            <w:pPr>
              <w:pStyle w:val="TAH"/>
              <w:jc w:val="left"/>
              <w:rPr>
                <w:b w:val="0"/>
                <w:lang w:eastAsia="en-US"/>
              </w:rPr>
            </w:pPr>
          </w:p>
        </w:tc>
        <w:tc>
          <w:tcPr>
            <w:tcW w:w="1133" w:type="dxa"/>
          </w:tcPr>
          <w:p w14:paraId="2AEAE884" w14:textId="77777777" w:rsidR="00B34BFA" w:rsidRPr="002B3813" w:rsidRDefault="00B34BFA" w:rsidP="00980ECC">
            <w:pPr>
              <w:pStyle w:val="TAH"/>
              <w:jc w:val="left"/>
              <w:rPr>
                <w:b w:val="0"/>
                <w:lang w:eastAsia="en-US"/>
              </w:rPr>
            </w:pPr>
          </w:p>
        </w:tc>
      </w:tr>
      <w:tr w:rsidR="00B34BFA" w:rsidRPr="002B3813" w14:paraId="3E8CC5C4" w14:textId="77777777" w:rsidTr="00980ECC">
        <w:tc>
          <w:tcPr>
            <w:tcW w:w="4535" w:type="dxa"/>
          </w:tcPr>
          <w:p w14:paraId="0100B7D5" w14:textId="77777777" w:rsidR="00B34BFA" w:rsidRPr="002B3813" w:rsidRDefault="00B34BFA" w:rsidP="007A0716">
            <w:pPr>
              <w:pStyle w:val="TAH"/>
              <w:jc w:val="left"/>
              <w:rPr>
                <w:b w:val="0"/>
                <w:lang w:eastAsia="en-US"/>
              </w:rPr>
            </w:pPr>
            <w:r w:rsidRPr="002B3813">
              <w:rPr>
                <w:b w:val="0"/>
                <w:lang w:eastAsia="en-US"/>
              </w:rPr>
              <w:t xml:space="preserve">      oneFrame</w:t>
            </w:r>
          </w:p>
        </w:tc>
        <w:tc>
          <w:tcPr>
            <w:tcW w:w="2267" w:type="dxa"/>
          </w:tcPr>
          <w:p w14:paraId="1399276B" w14:textId="77777777" w:rsidR="00B34BFA" w:rsidRPr="002B3813" w:rsidRDefault="007A0716" w:rsidP="00980ECC">
            <w:pPr>
              <w:pStyle w:val="TAH"/>
              <w:jc w:val="left"/>
              <w:rPr>
                <w:b w:val="0"/>
                <w:lang w:eastAsia="en-US"/>
              </w:rPr>
            </w:pPr>
            <w:r w:rsidRPr="002B3813">
              <w:rPr>
                <w:b w:val="0"/>
                <w:lang w:eastAsia="ko-KR"/>
              </w:rPr>
              <w:t>‘</w:t>
            </w:r>
            <w:r w:rsidRPr="002B3813">
              <w:rPr>
                <w:b w:val="0"/>
                <w:lang w:eastAsia="en-US"/>
              </w:rPr>
              <w:t>111111</w:t>
            </w:r>
            <w:r w:rsidRPr="002B3813">
              <w:rPr>
                <w:b w:val="0"/>
                <w:lang w:eastAsia="ko-KR"/>
              </w:rPr>
              <w:t>’B</w:t>
            </w:r>
          </w:p>
        </w:tc>
        <w:tc>
          <w:tcPr>
            <w:tcW w:w="1700" w:type="dxa"/>
          </w:tcPr>
          <w:p w14:paraId="758A00D2" w14:textId="77777777" w:rsidR="00B34BFA" w:rsidRPr="002B3813" w:rsidRDefault="00B34BFA" w:rsidP="00980ECC">
            <w:pPr>
              <w:pStyle w:val="TAH"/>
              <w:jc w:val="left"/>
              <w:rPr>
                <w:b w:val="0"/>
                <w:lang w:eastAsia="en-US"/>
              </w:rPr>
            </w:pPr>
            <w:r w:rsidRPr="002B3813">
              <w:rPr>
                <w:b w:val="0"/>
                <w:lang w:eastAsia="en-US"/>
              </w:rPr>
              <w:t>Subframe 1, 2, 3, 6, 7, 8 is used for MBSFN</w:t>
            </w:r>
          </w:p>
        </w:tc>
        <w:tc>
          <w:tcPr>
            <w:tcW w:w="1133" w:type="dxa"/>
          </w:tcPr>
          <w:p w14:paraId="4A4E7289" w14:textId="77777777" w:rsidR="00B34BFA" w:rsidRPr="002B3813" w:rsidRDefault="00B34BFA" w:rsidP="00980ECC">
            <w:pPr>
              <w:pStyle w:val="TAH"/>
              <w:jc w:val="left"/>
              <w:rPr>
                <w:b w:val="0"/>
                <w:lang w:eastAsia="en-US"/>
              </w:rPr>
            </w:pPr>
          </w:p>
        </w:tc>
      </w:tr>
      <w:tr w:rsidR="00B34BFA" w:rsidRPr="002B3813" w14:paraId="1C1AA1BA" w14:textId="77777777" w:rsidTr="00980ECC">
        <w:tc>
          <w:tcPr>
            <w:tcW w:w="4535" w:type="dxa"/>
          </w:tcPr>
          <w:p w14:paraId="398BBB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40A252E3" w14:textId="77777777" w:rsidR="00B34BFA" w:rsidRPr="002B3813" w:rsidRDefault="00B34BFA" w:rsidP="00980ECC">
            <w:pPr>
              <w:pStyle w:val="TAH"/>
              <w:jc w:val="left"/>
              <w:rPr>
                <w:b w:val="0"/>
                <w:lang w:eastAsia="en-US"/>
              </w:rPr>
            </w:pPr>
          </w:p>
        </w:tc>
        <w:tc>
          <w:tcPr>
            <w:tcW w:w="1700" w:type="dxa"/>
          </w:tcPr>
          <w:p w14:paraId="2E52A5D5" w14:textId="77777777" w:rsidR="00B34BFA" w:rsidRPr="002B3813" w:rsidRDefault="00B34BFA" w:rsidP="00980ECC">
            <w:pPr>
              <w:pStyle w:val="TAH"/>
              <w:jc w:val="left"/>
              <w:rPr>
                <w:b w:val="0"/>
                <w:lang w:eastAsia="en-US"/>
              </w:rPr>
            </w:pPr>
          </w:p>
        </w:tc>
        <w:tc>
          <w:tcPr>
            <w:tcW w:w="1133" w:type="dxa"/>
          </w:tcPr>
          <w:p w14:paraId="33B0AE47" w14:textId="77777777" w:rsidR="00B34BFA" w:rsidRPr="002B3813" w:rsidRDefault="00B34BFA" w:rsidP="00980ECC">
            <w:pPr>
              <w:pStyle w:val="TAH"/>
              <w:jc w:val="left"/>
              <w:rPr>
                <w:b w:val="0"/>
                <w:lang w:eastAsia="en-US"/>
              </w:rPr>
            </w:pPr>
          </w:p>
        </w:tc>
      </w:tr>
      <w:tr w:rsidR="00B34BFA" w:rsidRPr="002B3813" w14:paraId="20A2C358" w14:textId="77777777" w:rsidTr="00980ECC">
        <w:tc>
          <w:tcPr>
            <w:tcW w:w="4535" w:type="dxa"/>
          </w:tcPr>
          <w:p w14:paraId="44BB1E6F" w14:textId="77777777" w:rsidR="00B34BFA" w:rsidRPr="002B3813" w:rsidRDefault="00B34BFA" w:rsidP="00980ECC">
            <w:pPr>
              <w:pStyle w:val="TAH"/>
              <w:jc w:val="left"/>
              <w:rPr>
                <w:b w:val="0"/>
                <w:lang w:eastAsia="en-US"/>
              </w:rPr>
            </w:pPr>
            <w:r w:rsidRPr="002B3813">
              <w:rPr>
                <w:b w:val="0"/>
                <w:lang w:eastAsia="en-US"/>
              </w:rPr>
              <w:t xml:space="preserve">  }</w:t>
            </w:r>
          </w:p>
        </w:tc>
        <w:tc>
          <w:tcPr>
            <w:tcW w:w="2267" w:type="dxa"/>
          </w:tcPr>
          <w:p w14:paraId="598B5533" w14:textId="77777777" w:rsidR="00B34BFA" w:rsidRPr="002B3813" w:rsidRDefault="00B34BFA" w:rsidP="00980ECC">
            <w:pPr>
              <w:pStyle w:val="TAH"/>
              <w:jc w:val="left"/>
              <w:rPr>
                <w:b w:val="0"/>
                <w:lang w:eastAsia="en-US"/>
              </w:rPr>
            </w:pPr>
          </w:p>
        </w:tc>
        <w:tc>
          <w:tcPr>
            <w:tcW w:w="1700" w:type="dxa"/>
          </w:tcPr>
          <w:p w14:paraId="51506D4D" w14:textId="77777777" w:rsidR="00B34BFA" w:rsidRPr="002B3813" w:rsidRDefault="00B34BFA" w:rsidP="00980ECC">
            <w:pPr>
              <w:pStyle w:val="TAH"/>
              <w:jc w:val="left"/>
              <w:rPr>
                <w:b w:val="0"/>
                <w:lang w:eastAsia="en-US"/>
              </w:rPr>
            </w:pPr>
          </w:p>
        </w:tc>
        <w:tc>
          <w:tcPr>
            <w:tcW w:w="1133" w:type="dxa"/>
          </w:tcPr>
          <w:p w14:paraId="157E12C5" w14:textId="77777777" w:rsidR="00B34BFA" w:rsidRPr="002B3813" w:rsidRDefault="00B34BFA" w:rsidP="00980ECC">
            <w:pPr>
              <w:pStyle w:val="TAH"/>
              <w:jc w:val="left"/>
              <w:rPr>
                <w:b w:val="0"/>
                <w:lang w:eastAsia="en-US"/>
              </w:rPr>
            </w:pPr>
          </w:p>
        </w:tc>
      </w:tr>
      <w:tr w:rsidR="00F34EFA" w:rsidRPr="002B3813" w14:paraId="1959A5E4" w14:textId="77777777">
        <w:tc>
          <w:tcPr>
            <w:tcW w:w="4535" w:type="dxa"/>
          </w:tcPr>
          <w:p w14:paraId="1F2CCE27"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14ED7713" w14:textId="77777777" w:rsidR="00F34EFA" w:rsidRPr="002B3813" w:rsidRDefault="00F34EFA" w:rsidP="000C4E96">
            <w:pPr>
              <w:pStyle w:val="TAL"/>
              <w:rPr>
                <w:lang w:eastAsia="en-US"/>
              </w:rPr>
            </w:pPr>
            <w:r w:rsidRPr="002B3813">
              <w:rPr>
                <w:lang w:eastAsia="en-US"/>
              </w:rPr>
              <w:t>Not Present</w:t>
            </w:r>
          </w:p>
        </w:tc>
        <w:tc>
          <w:tcPr>
            <w:tcW w:w="1700" w:type="dxa"/>
          </w:tcPr>
          <w:p w14:paraId="74FDE3A0" w14:textId="77777777" w:rsidR="00F34EFA" w:rsidRPr="002B3813" w:rsidRDefault="00F34EFA" w:rsidP="000C4E96">
            <w:pPr>
              <w:pStyle w:val="TAL"/>
              <w:rPr>
                <w:lang w:eastAsia="en-US"/>
              </w:rPr>
            </w:pPr>
          </w:p>
        </w:tc>
        <w:tc>
          <w:tcPr>
            <w:tcW w:w="1133" w:type="dxa"/>
          </w:tcPr>
          <w:p w14:paraId="4B125527" w14:textId="77777777" w:rsidR="00F34EFA" w:rsidRPr="002B3813" w:rsidRDefault="00F34EFA" w:rsidP="000C4E96">
            <w:pPr>
              <w:pStyle w:val="TAL"/>
              <w:rPr>
                <w:lang w:eastAsia="en-US"/>
              </w:rPr>
            </w:pPr>
          </w:p>
        </w:tc>
      </w:tr>
      <w:tr w:rsidR="00F34EFA" w:rsidRPr="002B3813" w14:paraId="4F446247" w14:textId="77777777">
        <w:tc>
          <w:tcPr>
            <w:tcW w:w="4535" w:type="dxa"/>
          </w:tcPr>
          <w:p w14:paraId="1F3DE4D0" w14:textId="77777777" w:rsidR="00F34EFA" w:rsidRPr="002B3813" w:rsidRDefault="00F34EFA" w:rsidP="000C4E96">
            <w:pPr>
              <w:pStyle w:val="TAL"/>
              <w:rPr>
                <w:lang w:eastAsia="en-US"/>
              </w:rPr>
            </w:pPr>
            <w:r w:rsidRPr="002B3813">
              <w:rPr>
                <w:lang w:eastAsia="en-US"/>
              </w:rPr>
              <w:t>}</w:t>
            </w:r>
          </w:p>
        </w:tc>
        <w:tc>
          <w:tcPr>
            <w:tcW w:w="2267" w:type="dxa"/>
          </w:tcPr>
          <w:p w14:paraId="247FAFE5" w14:textId="77777777" w:rsidR="00F34EFA" w:rsidRPr="002B3813" w:rsidRDefault="00F34EFA" w:rsidP="000C4E96">
            <w:pPr>
              <w:pStyle w:val="TAL"/>
              <w:rPr>
                <w:lang w:eastAsia="en-US"/>
              </w:rPr>
            </w:pPr>
          </w:p>
        </w:tc>
        <w:tc>
          <w:tcPr>
            <w:tcW w:w="1700" w:type="dxa"/>
          </w:tcPr>
          <w:p w14:paraId="518B9DBC" w14:textId="77777777" w:rsidR="00F34EFA" w:rsidRPr="002B3813" w:rsidRDefault="00F34EFA" w:rsidP="000C4E96">
            <w:pPr>
              <w:pStyle w:val="TAL"/>
              <w:rPr>
                <w:lang w:eastAsia="en-US"/>
              </w:rPr>
            </w:pPr>
          </w:p>
        </w:tc>
        <w:tc>
          <w:tcPr>
            <w:tcW w:w="1133" w:type="dxa"/>
          </w:tcPr>
          <w:p w14:paraId="742F2251" w14:textId="77777777" w:rsidR="00F34EFA" w:rsidRPr="002B3813" w:rsidRDefault="00F34EFA" w:rsidP="000C4E96">
            <w:pPr>
              <w:pStyle w:val="TAL"/>
              <w:rPr>
                <w:lang w:eastAsia="en-US"/>
              </w:rPr>
            </w:pPr>
          </w:p>
        </w:tc>
      </w:tr>
    </w:tbl>
    <w:p w14:paraId="0D7B2A84" w14:textId="77777777" w:rsidR="00F34EFA" w:rsidRPr="002B381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2B3813" w14:paraId="15B034DD" w14:textId="77777777" w:rsidTr="00980ECC">
        <w:trPr>
          <w:jc w:val="center"/>
        </w:trPr>
        <w:tc>
          <w:tcPr>
            <w:tcW w:w="1701" w:type="dxa"/>
          </w:tcPr>
          <w:p w14:paraId="491AD2EF" w14:textId="77777777" w:rsidR="00B34BFA" w:rsidRPr="002B3813" w:rsidRDefault="00B34BFA" w:rsidP="00980ECC">
            <w:pPr>
              <w:pStyle w:val="TAH"/>
              <w:keepNext w:val="0"/>
              <w:keepLines w:val="0"/>
              <w:rPr>
                <w:lang w:eastAsia="en-US"/>
              </w:rPr>
            </w:pPr>
            <w:r w:rsidRPr="002B3813">
              <w:rPr>
                <w:lang w:eastAsia="en-US"/>
              </w:rPr>
              <w:t>Condition</w:t>
            </w:r>
          </w:p>
        </w:tc>
        <w:tc>
          <w:tcPr>
            <w:tcW w:w="7229" w:type="dxa"/>
          </w:tcPr>
          <w:p w14:paraId="251AF185" w14:textId="77777777" w:rsidR="00B34BFA" w:rsidRPr="002B3813" w:rsidRDefault="00B34BFA" w:rsidP="00980ECC">
            <w:pPr>
              <w:pStyle w:val="TAH"/>
              <w:keepNext w:val="0"/>
              <w:keepLines w:val="0"/>
              <w:rPr>
                <w:lang w:eastAsia="en-US"/>
              </w:rPr>
            </w:pPr>
            <w:r w:rsidRPr="002B3813">
              <w:rPr>
                <w:lang w:eastAsia="en-US"/>
              </w:rPr>
              <w:t>Explanation</w:t>
            </w:r>
          </w:p>
        </w:tc>
      </w:tr>
      <w:tr w:rsidR="00B34BFA" w:rsidRPr="002B3813" w14:paraId="07A31DFE" w14:textId="77777777" w:rsidTr="00980ECC">
        <w:trPr>
          <w:jc w:val="center"/>
        </w:trPr>
        <w:tc>
          <w:tcPr>
            <w:tcW w:w="1701" w:type="dxa"/>
          </w:tcPr>
          <w:p w14:paraId="23E8C8F2" w14:textId="77777777" w:rsidR="00B34BFA" w:rsidRPr="002B3813" w:rsidRDefault="00B34BFA" w:rsidP="00980ECC">
            <w:pPr>
              <w:pStyle w:val="TAL"/>
              <w:rPr>
                <w:lang w:eastAsia="en-US"/>
              </w:rPr>
            </w:pPr>
            <w:r w:rsidRPr="002B3813">
              <w:rPr>
                <w:lang w:eastAsia="en-US"/>
              </w:rPr>
              <w:t>FDD</w:t>
            </w:r>
          </w:p>
        </w:tc>
        <w:tc>
          <w:tcPr>
            <w:tcW w:w="7229" w:type="dxa"/>
          </w:tcPr>
          <w:p w14:paraId="3471AA68" w14:textId="77777777" w:rsidR="00B34BFA" w:rsidRPr="002B3813" w:rsidRDefault="00B34BFA" w:rsidP="00980ECC">
            <w:pPr>
              <w:pStyle w:val="TAL"/>
              <w:rPr>
                <w:lang w:eastAsia="en-US"/>
              </w:rPr>
            </w:pPr>
            <w:r w:rsidRPr="002B3813">
              <w:rPr>
                <w:lang w:eastAsia="en-US"/>
              </w:rPr>
              <w:t>FDD cell environment</w:t>
            </w:r>
          </w:p>
        </w:tc>
      </w:tr>
    </w:tbl>
    <w:p w14:paraId="17C25452" w14:textId="77777777" w:rsidR="00B34BFA" w:rsidRPr="002B3813" w:rsidRDefault="00B34BFA" w:rsidP="00F34EFA"/>
    <w:p w14:paraId="1529865D" w14:textId="77777777" w:rsidR="00F34EFA" w:rsidRPr="002B3813" w:rsidRDefault="00F34EFA" w:rsidP="00F34EFA">
      <w:pPr>
        <w:pStyle w:val="TH"/>
      </w:pPr>
      <w:r w:rsidRPr="002B381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2B3813" w14:paraId="284A5FD5" w14:textId="77777777">
        <w:tc>
          <w:tcPr>
            <w:tcW w:w="9635" w:type="dxa"/>
            <w:gridSpan w:val="4"/>
          </w:tcPr>
          <w:p w14:paraId="75145694" w14:textId="77777777" w:rsidR="00F34EFA" w:rsidRPr="002B3813" w:rsidRDefault="00F34EFA" w:rsidP="000C4E96">
            <w:pPr>
              <w:pStyle w:val="TAL"/>
              <w:rPr>
                <w:lang w:eastAsia="en-US"/>
              </w:rPr>
            </w:pPr>
            <w:r w:rsidRPr="002B3813">
              <w:rPr>
                <w:lang w:eastAsia="en-US"/>
              </w:rPr>
              <w:t>Derivation Path: Clause 4.6.3 Table 4.6.3-6A</w:t>
            </w:r>
          </w:p>
        </w:tc>
      </w:tr>
      <w:tr w:rsidR="00F34EFA" w:rsidRPr="002B3813" w14:paraId="62068A1F" w14:textId="77777777">
        <w:tc>
          <w:tcPr>
            <w:tcW w:w="4535" w:type="dxa"/>
          </w:tcPr>
          <w:p w14:paraId="484B2FCB" w14:textId="77777777" w:rsidR="00F34EFA" w:rsidRPr="002B3813" w:rsidRDefault="00F34EFA" w:rsidP="000C4E96">
            <w:pPr>
              <w:pStyle w:val="TAH"/>
              <w:rPr>
                <w:lang w:eastAsia="en-US"/>
              </w:rPr>
            </w:pPr>
            <w:r w:rsidRPr="002B3813">
              <w:rPr>
                <w:lang w:eastAsia="en-US"/>
              </w:rPr>
              <w:t>Information Element</w:t>
            </w:r>
          </w:p>
        </w:tc>
        <w:tc>
          <w:tcPr>
            <w:tcW w:w="2267" w:type="dxa"/>
          </w:tcPr>
          <w:p w14:paraId="0775482E" w14:textId="77777777" w:rsidR="00F34EFA" w:rsidRPr="002B3813" w:rsidRDefault="00F34EFA" w:rsidP="000C4E96">
            <w:pPr>
              <w:pStyle w:val="TAH"/>
              <w:rPr>
                <w:lang w:eastAsia="en-US"/>
              </w:rPr>
            </w:pPr>
            <w:r w:rsidRPr="002B3813">
              <w:rPr>
                <w:lang w:eastAsia="en-US"/>
              </w:rPr>
              <w:t>Value/remark</w:t>
            </w:r>
          </w:p>
        </w:tc>
        <w:tc>
          <w:tcPr>
            <w:tcW w:w="1700" w:type="dxa"/>
          </w:tcPr>
          <w:p w14:paraId="395EC07D" w14:textId="77777777" w:rsidR="00F34EFA" w:rsidRPr="002B3813" w:rsidRDefault="00F34EFA" w:rsidP="000C4E96">
            <w:pPr>
              <w:pStyle w:val="TAH"/>
              <w:rPr>
                <w:lang w:eastAsia="en-US"/>
              </w:rPr>
            </w:pPr>
            <w:r w:rsidRPr="002B3813">
              <w:rPr>
                <w:lang w:eastAsia="en-US"/>
              </w:rPr>
              <w:t>Comment</w:t>
            </w:r>
          </w:p>
        </w:tc>
        <w:tc>
          <w:tcPr>
            <w:tcW w:w="1133" w:type="dxa"/>
          </w:tcPr>
          <w:p w14:paraId="030B4299" w14:textId="77777777" w:rsidR="00F34EFA" w:rsidRPr="002B3813" w:rsidRDefault="00F34EFA" w:rsidP="000C4E96">
            <w:pPr>
              <w:pStyle w:val="TAH"/>
              <w:rPr>
                <w:lang w:eastAsia="en-US"/>
              </w:rPr>
            </w:pPr>
            <w:r w:rsidRPr="002B3813">
              <w:rPr>
                <w:lang w:eastAsia="en-US"/>
              </w:rPr>
              <w:t>Condition</w:t>
            </w:r>
          </w:p>
        </w:tc>
      </w:tr>
      <w:tr w:rsidR="00F34EFA" w:rsidRPr="002B3813" w14:paraId="34C7A349" w14:textId="77777777">
        <w:tc>
          <w:tcPr>
            <w:tcW w:w="4535" w:type="dxa"/>
          </w:tcPr>
          <w:p w14:paraId="2FEDBD5A" w14:textId="77777777" w:rsidR="00F34EFA" w:rsidRPr="002B3813" w:rsidRDefault="00F34EFA" w:rsidP="000C4E96">
            <w:pPr>
              <w:pStyle w:val="TAH"/>
              <w:jc w:val="left"/>
              <w:rPr>
                <w:b w:val="0"/>
                <w:lang w:eastAsia="en-US"/>
              </w:rPr>
            </w:pPr>
            <w:r w:rsidRPr="002B3813">
              <w:rPr>
                <w:b w:val="0"/>
                <w:lang w:eastAsia="en-US"/>
              </w:rPr>
              <w:t>PhysicalConfigDedicatedSCell-r10 ::= SEQUENCE {</w:t>
            </w:r>
          </w:p>
        </w:tc>
        <w:tc>
          <w:tcPr>
            <w:tcW w:w="2267" w:type="dxa"/>
          </w:tcPr>
          <w:p w14:paraId="4E85FA5D" w14:textId="77777777" w:rsidR="00F34EFA" w:rsidRPr="002B3813" w:rsidRDefault="00F34EFA" w:rsidP="000C4E96">
            <w:pPr>
              <w:pStyle w:val="TAH"/>
              <w:jc w:val="left"/>
              <w:rPr>
                <w:b w:val="0"/>
                <w:lang w:eastAsia="en-US"/>
              </w:rPr>
            </w:pPr>
          </w:p>
        </w:tc>
        <w:tc>
          <w:tcPr>
            <w:tcW w:w="1700" w:type="dxa"/>
          </w:tcPr>
          <w:p w14:paraId="04E2A55E" w14:textId="77777777" w:rsidR="00F34EFA" w:rsidRPr="002B3813" w:rsidRDefault="00F34EFA" w:rsidP="000C4E96">
            <w:pPr>
              <w:pStyle w:val="TAH"/>
              <w:jc w:val="left"/>
              <w:rPr>
                <w:b w:val="0"/>
                <w:lang w:eastAsia="en-US"/>
              </w:rPr>
            </w:pPr>
          </w:p>
        </w:tc>
        <w:tc>
          <w:tcPr>
            <w:tcW w:w="1133" w:type="dxa"/>
          </w:tcPr>
          <w:p w14:paraId="05EEC9FD" w14:textId="77777777" w:rsidR="00F34EFA" w:rsidRPr="002B3813" w:rsidRDefault="00F34EFA" w:rsidP="000C4E96">
            <w:pPr>
              <w:pStyle w:val="TAH"/>
              <w:jc w:val="left"/>
              <w:rPr>
                <w:b w:val="0"/>
                <w:lang w:eastAsia="en-US"/>
              </w:rPr>
            </w:pPr>
          </w:p>
        </w:tc>
      </w:tr>
      <w:tr w:rsidR="00F34EFA" w:rsidRPr="002B3813" w14:paraId="3C83219C" w14:textId="77777777">
        <w:tc>
          <w:tcPr>
            <w:tcW w:w="4535" w:type="dxa"/>
          </w:tcPr>
          <w:p w14:paraId="69D00015" w14:textId="77777777" w:rsidR="00F34EFA" w:rsidRPr="002B3813" w:rsidRDefault="00F34EFA" w:rsidP="000C4E96">
            <w:pPr>
              <w:pStyle w:val="TAL"/>
              <w:rPr>
                <w:lang w:eastAsia="en-US"/>
              </w:rPr>
            </w:pPr>
            <w:r w:rsidRPr="002B3813">
              <w:rPr>
                <w:lang w:eastAsia="en-US"/>
              </w:rPr>
              <w:t xml:space="preserve">  ul-Configuration-r10</w:t>
            </w:r>
          </w:p>
        </w:tc>
        <w:tc>
          <w:tcPr>
            <w:tcW w:w="2267" w:type="dxa"/>
          </w:tcPr>
          <w:p w14:paraId="6BA01A4A" w14:textId="77777777" w:rsidR="00F34EFA" w:rsidRPr="002B3813" w:rsidRDefault="00F34EFA" w:rsidP="000C4E96">
            <w:pPr>
              <w:pStyle w:val="TAL"/>
              <w:rPr>
                <w:lang w:eastAsia="en-US"/>
              </w:rPr>
            </w:pPr>
            <w:r w:rsidRPr="002B3813">
              <w:rPr>
                <w:lang w:eastAsia="en-US"/>
              </w:rPr>
              <w:t>Not Present</w:t>
            </w:r>
          </w:p>
        </w:tc>
        <w:tc>
          <w:tcPr>
            <w:tcW w:w="1700" w:type="dxa"/>
          </w:tcPr>
          <w:p w14:paraId="781D81F7" w14:textId="77777777" w:rsidR="00F34EFA" w:rsidRPr="002B3813" w:rsidRDefault="00F34EFA" w:rsidP="000C4E96">
            <w:pPr>
              <w:pStyle w:val="TAL"/>
              <w:rPr>
                <w:lang w:eastAsia="en-US"/>
              </w:rPr>
            </w:pPr>
          </w:p>
        </w:tc>
        <w:tc>
          <w:tcPr>
            <w:tcW w:w="1133" w:type="dxa"/>
          </w:tcPr>
          <w:p w14:paraId="1F0FCEF4" w14:textId="77777777" w:rsidR="00F34EFA" w:rsidRPr="002B3813" w:rsidRDefault="00F34EFA" w:rsidP="000C4E96">
            <w:pPr>
              <w:pStyle w:val="TAL"/>
              <w:rPr>
                <w:lang w:eastAsia="en-US"/>
              </w:rPr>
            </w:pPr>
          </w:p>
        </w:tc>
      </w:tr>
      <w:tr w:rsidR="00F34EFA" w:rsidRPr="002B3813" w14:paraId="503F4D6C" w14:textId="77777777">
        <w:tc>
          <w:tcPr>
            <w:tcW w:w="4535" w:type="dxa"/>
          </w:tcPr>
          <w:p w14:paraId="0DAD35A4" w14:textId="77777777" w:rsidR="00F34EFA" w:rsidRPr="002B3813" w:rsidRDefault="00F34EFA" w:rsidP="000C4E96">
            <w:pPr>
              <w:pStyle w:val="TAL"/>
              <w:rPr>
                <w:lang w:eastAsia="en-US"/>
              </w:rPr>
            </w:pPr>
            <w:r w:rsidRPr="002B3813">
              <w:rPr>
                <w:lang w:eastAsia="en-US"/>
              </w:rPr>
              <w:t>}</w:t>
            </w:r>
          </w:p>
        </w:tc>
        <w:tc>
          <w:tcPr>
            <w:tcW w:w="2267" w:type="dxa"/>
          </w:tcPr>
          <w:p w14:paraId="48EF917F" w14:textId="77777777" w:rsidR="00F34EFA" w:rsidRPr="002B3813" w:rsidRDefault="00F34EFA" w:rsidP="000C4E96">
            <w:pPr>
              <w:pStyle w:val="TAL"/>
              <w:rPr>
                <w:lang w:eastAsia="en-US"/>
              </w:rPr>
            </w:pPr>
          </w:p>
        </w:tc>
        <w:tc>
          <w:tcPr>
            <w:tcW w:w="1700" w:type="dxa"/>
          </w:tcPr>
          <w:p w14:paraId="29AD8277" w14:textId="77777777" w:rsidR="00F34EFA" w:rsidRPr="002B3813" w:rsidRDefault="00F34EFA" w:rsidP="000C4E96">
            <w:pPr>
              <w:pStyle w:val="TAL"/>
              <w:rPr>
                <w:lang w:eastAsia="en-US"/>
              </w:rPr>
            </w:pPr>
          </w:p>
        </w:tc>
        <w:tc>
          <w:tcPr>
            <w:tcW w:w="1133" w:type="dxa"/>
          </w:tcPr>
          <w:p w14:paraId="0072D418" w14:textId="77777777" w:rsidR="00F34EFA" w:rsidRPr="002B3813" w:rsidRDefault="00F34EFA" w:rsidP="000C4E96">
            <w:pPr>
              <w:pStyle w:val="TAL"/>
              <w:rPr>
                <w:lang w:eastAsia="en-US"/>
              </w:rPr>
            </w:pPr>
          </w:p>
        </w:tc>
      </w:tr>
    </w:tbl>
    <w:p w14:paraId="278A04A0" w14:textId="77777777" w:rsidR="005F056A" w:rsidRPr="002B3813" w:rsidRDefault="005F056A" w:rsidP="005F056A"/>
    <w:p w14:paraId="74E02BA3" w14:textId="77777777" w:rsidR="005F056A" w:rsidRPr="002B3813" w:rsidRDefault="005F056A" w:rsidP="005F056A">
      <w:pPr>
        <w:pStyle w:val="Heading3"/>
      </w:pPr>
      <w:bookmarkStart w:id="151" w:name="_Toc295921144"/>
      <w:r w:rsidRPr="002B3813">
        <w:t>7.3.3</w:t>
      </w:r>
      <w:r w:rsidRPr="002B3813">
        <w:tab/>
        <w:t>Measurement information elements</w:t>
      </w:r>
      <w:bookmarkEnd w:id="151"/>
    </w:p>
    <w:p w14:paraId="56F71149" w14:textId="77777777" w:rsidR="005F056A" w:rsidRPr="002B3813" w:rsidRDefault="005F056A" w:rsidP="005F056A">
      <w:pPr>
        <w:rPr>
          <w:iCs/>
        </w:rPr>
      </w:pPr>
      <w:r w:rsidRPr="002B3813">
        <w:t xml:space="preserve">As defined in </w:t>
      </w:r>
      <w:r w:rsidRPr="002B3813">
        <w:rPr>
          <w:rFonts w:eastAsia="SimSun"/>
          <w:lang w:eastAsia="zh-CN"/>
        </w:rPr>
        <w:t>clause 4.6.</w:t>
      </w:r>
      <w:r w:rsidRPr="002B3813">
        <w:t>6 with the following exceptions:</w:t>
      </w:r>
    </w:p>
    <w:p w14:paraId="5F5F0E23" w14:textId="77777777" w:rsidR="00860102" w:rsidRPr="002B3813" w:rsidRDefault="00860102" w:rsidP="00860102">
      <w:pPr>
        <w:pStyle w:val="TH"/>
      </w:pPr>
      <w:r w:rsidRPr="002B3813">
        <w:t>Table 7.3.3-0: Meas</w:t>
      </w:r>
      <w:r w:rsidRPr="002B3813">
        <w:rPr>
          <w:lang w:eastAsia="zh-CN"/>
        </w:rPr>
        <w:t>DS-</w:t>
      </w:r>
      <w:r w:rsidRPr="002B381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2B3813" w14:paraId="21456EDF" w14:textId="77777777" w:rsidTr="00EB0936">
        <w:trPr>
          <w:cantSplit/>
        </w:trPr>
        <w:tc>
          <w:tcPr>
            <w:tcW w:w="9635" w:type="dxa"/>
            <w:gridSpan w:val="4"/>
          </w:tcPr>
          <w:p w14:paraId="5CAE2EC7" w14:textId="77777777" w:rsidR="00860102" w:rsidRPr="002B3813" w:rsidRDefault="00860102" w:rsidP="00EB0936">
            <w:pPr>
              <w:pStyle w:val="TAL"/>
              <w:rPr>
                <w:lang w:eastAsia="en-US"/>
              </w:rPr>
            </w:pPr>
            <w:r w:rsidRPr="002B3813">
              <w:rPr>
                <w:lang w:eastAsia="en-US"/>
              </w:rPr>
              <w:t>Derivation Path: clause 4.6.6 Table 4.6.6-1B</w:t>
            </w:r>
          </w:p>
        </w:tc>
      </w:tr>
      <w:tr w:rsidR="00860102" w:rsidRPr="002B3813" w14:paraId="75F39E77" w14:textId="77777777" w:rsidTr="00EB0936">
        <w:tc>
          <w:tcPr>
            <w:tcW w:w="4535" w:type="dxa"/>
          </w:tcPr>
          <w:p w14:paraId="7FBB2E09" w14:textId="77777777" w:rsidR="00860102" w:rsidRPr="002B3813" w:rsidRDefault="00860102" w:rsidP="00EB0936">
            <w:pPr>
              <w:pStyle w:val="TAH"/>
              <w:rPr>
                <w:lang w:eastAsia="en-US"/>
              </w:rPr>
            </w:pPr>
            <w:r w:rsidRPr="002B3813">
              <w:rPr>
                <w:lang w:eastAsia="en-US"/>
              </w:rPr>
              <w:t>Information Element</w:t>
            </w:r>
          </w:p>
        </w:tc>
        <w:tc>
          <w:tcPr>
            <w:tcW w:w="2267" w:type="dxa"/>
          </w:tcPr>
          <w:p w14:paraId="4AE204FB" w14:textId="77777777" w:rsidR="00860102" w:rsidRPr="002B3813" w:rsidRDefault="00860102" w:rsidP="00EB0936">
            <w:pPr>
              <w:pStyle w:val="TAH"/>
              <w:rPr>
                <w:lang w:eastAsia="en-US"/>
              </w:rPr>
            </w:pPr>
            <w:r w:rsidRPr="002B3813">
              <w:rPr>
                <w:lang w:eastAsia="en-US"/>
              </w:rPr>
              <w:t>Value/remark</w:t>
            </w:r>
          </w:p>
        </w:tc>
        <w:tc>
          <w:tcPr>
            <w:tcW w:w="1700" w:type="dxa"/>
          </w:tcPr>
          <w:p w14:paraId="5BE5F8CF" w14:textId="77777777" w:rsidR="00860102" w:rsidRPr="002B3813" w:rsidRDefault="00860102" w:rsidP="00EB0936">
            <w:pPr>
              <w:pStyle w:val="TAH"/>
              <w:rPr>
                <w:lang w:eastAsia="en-US"/>
              </w:rPr>
            </w:pPr>
            <w:r w:rsidRPr="002B3813">
              <w:rPr>
                <w:lang w:eastAsia="en-US"/>
              </w:rPr>
              <w:t>Comment</w:t>
            </w:r>
          </w:p>
        </w:tc>
        <w:tc>
          <w:tcPr>
            <w:tcW w:w="1133" w:type="dxa"/>
          </w:tcPr>
          <w:p w14:paraId="2086FF0F" w14:textId="77777777" w:rsidR="00860102" w:rsidRPr="002B3813" w:rsidRDefault="00860102" w:rsidP="00EB0936">
            <w:pPr>
              <w:pStyle w:val="TAH"/>
              <w:rPr>
                <w:lang w:eastAsia="en-US"/>
              </w:rPr>
            </w:pPr>
            <w:r w:rsidRPr="002B3813">
              <w:rPr>
                <w:lang w:eastAsia="en-US"/>
              </w:rPr>
              <w:t>Condition</w:t>
            </w:r>
          </w:p>
        </w:tc>
      </w:tr>
      <w:tr w:rsidR="00860102" w:rsidRPr="002B3813" w14:paraId="439798C0" w14:textId="77777777" w:rsidTr="00EB0936">
        <w:tc>
          <w:tcPr>
            <w:tcW w:w="4535" w:type="dxa"/>
          </w:tcPr>
          <w:p w14:paraId="1E132807" w14:textId="77777777" w:rsidR="00860102" w:rsidRPr="002B3813" w:rsidRDefault="00860102" w:rsidP="00EB0936">
            <w:pPr>
              <w:pStyle w:val="TAL"/>
              <w:rPr>
                <w:lang w:eastAsia="en-US"/>
              </w:rPr>
            </w:pPr>
            <w:r w:rsidRPr="002B3813">
              <w:rPr>
                <w:lang w:eastAsia="en-US"/>
              </w:rPr>
              <w:t>Meas</w:t>
            </w:r>
            <w:r w:rsidRPr="002B3813">
              <w:rPr>
                <w:lang w:eastAsia="zh-CN"/>
              </w:rPr>
              <w:t>DS-</w:t>
            </w:r>
            <w:r w:rsidRPr="002B3813">
              <w:rPr>
                <w:lang w:eastAsia="en-US"/>
              </w:rPr>
              <w:t xml:space="preserve">Config-DEFAULT ::= </w:t>
            </w:r>
            <w:r w:rsidRPr="002B3813">
              <w:rPr>
                <w:lang w:eastAsia="zh-CN"/>
              </w:rPr>
              <w:t>CHOICE</w:t>
            </w:r>
            <w:r w:rsidRPr="002B3813">
              <w:rPr>
                <w:lang w:eastAsia="en-US"/>
              </w:rPr>
              <w:t xml:space="preserve"> {</w:t>
            </w:r>
          </w:p>
        </w:tc>
        <w:tc>
          <w:tcPr>
            <w:tcW w:w="2267" w:type="dxa"/>
          </w:tcPr>
          <w:p w14:paraId="5FF3647D" w14:textId="77777777" w:rsidR="00860102" w:rsidRPr="002B3813" w:rsidRDefault="00860102" w:rsidP="00EB0936">
            <w:pPr>
              <w:pStyle w:val="TAL"/>
              <w:rPr>
                <w:lang w:eastAsia="en-US"/>
              </w:rPr>
            </w:pPr>
          </w:p>
        </w:tc>
        <w:tc>
          <w:tcPr>
            <w:tcW w:w="1700" w:type="dxa"/>
          </w:tcPr>
          <w:p w14:paraId="17630859" w14:textId="77777777" w:rsidR="00860102" w:rsidRPr="002B3813" w:rsidRDefault="00860102" w:rsidP="00EB0936">
            <w:pPr>
              <w:pStyle w:val="TAL"/>
              <w:rPr>
                <w:lang w:eastAsia="en-US"/>
              </w:rPr>
            </w:pPr>
          </w:p>
        </w:tc>
        <w:tc>
          <w:tcPr>
            <w:tcW w:w="1133" w:type="dxa"/>
          </w:tcPr>
          <w:p w14:paraId="4D43F840" w14:textId="77777777" w:rsidR="00860102" w:rsidRPr="002B3813" w:rsidRDefault="00860102" w:rsidP="00EB0936">
            <w:pPr>
              <w:pStyle w:val="TAL"/>
              <w:rPr>
                <w:lang w:eastAsia="en-US"/>
              </w:rPr>
            </w:pPr>
          </w:p>
        </w:tc>
      </w:tr>
      <w:tr w:rsidR="00860102" w:rsidRPr="002B3813" w14:paraId="597162BE" w14:textId="77777777" w:rsidTr="00EB0936">
        <w:tc>
          <w:tcPr>
            <w:tcW w:w="4535" w:type="dxa"/>
          </w:tcPr>
          <w:p w14:paraId="29CBCE00" w14:textId="77777777" w:rsidR="00860102" w:rsidRPr="002B3813" w:rsidRDefault="00860102" w:rsidP="00EB0936">
            <w:pPr>
              <w:pStyle w:val="TAL"/>
              <w:rPr>
                <w:lang w:eastAsia="en-US"/>
              </w:rPr>
            </w:pPr>
            <w:r w:rsidRPr="002B3813">
              <w:rPr>
                <w:lang w:eastAsia="en-US"/>
              </w:rPr>
              <w:t xml:space="preserve">  </w:t>
            </w:r>
            <w:r w:rsidRPr="002B3813">
              <w:rPr>
                <w:lang w:eastAsia="zh-CN"/>
              </w:rPr>
              <w:t>release</w:t>
            </w:r>
          </w:p>
        </w:tc>
        <w:tc>
          <w:tcPr>
            <w:tcW w:w="2267" w:type="dxa"/>
          </w:tcPr>
          <w:p w14:paraId="0AAA9E16" w14:textId="77777777" w:rsidR="00860102" w:rsidRPr="002B3813" w:rsidRDefault="00860102" w:rsidP="00EB0936">
            <w:pPr>
              <w:pStyle w:val="TAL"/>
              <w:rPr>
                <w:lang w:eastAsia="en-US"/>
              </w:rPr>
            </w:pPr>
            <w:r w:rsidRPr="002B3813">
              <w:rPr>
                <w:lang w:eastAsia="en-US"/>
              </w:rPr>
              <w:t>N</w:t>
            </w:r>
            <w:r w:rsidRPr="002B3813">
              <w:rPr>
                <w:lang w:eastAsia="zh-CN"/>
              </w:rPr>
              <w:t>ULL</w:t>
            </w:r>
          </w:p>
        </w:tc>
        <w:tc>
          <w:tcPr>
            <w:tcW w:w="1700" w:type="dxa"/>
          </w:tcPr>
          <w:p w14:paraId="4E7F5B6D" w14:textId="77777777" w:rsidR="00860102" w:rsidRPr="002B3813" w:rsidRDefault="00860102" w:rsidP="00EB0936">
            <w:pPr>
              <w:pStyle w:val="TAL"/>
              <w:rPr>
                <w:lang w:eastAsia="en-US"/>
              </w:rPr>
            </w:pPr>
          </w:p>
        </w:tc>
        <w:tc>
          <w:tcPr>
            <w:tcW w:w="1133" w:type="dxa"/>
          </w:tcPr>
          <w:p w14:paraId="06E34F99" w14:textId="77777777" w:rsidR="00860102" w:rsidRPr="002B3813" w:rsidRDefault="00860102" w:rsidP="00EB0936">
            <w:pPr>
              <w:pStyle w:val="TAL"/>
              <w:rPr>
                <w:lang w:eastAsia="en-US"/>
              </w:rPr>
            </w:pPr>
          </w:p>
        </w:tc>
      </w:tr>
      <w:tr w:rsidR="00860102" w:rsidRPr="002B3813" w14:paraId="32C56E72" w14:textId="77777777" w:rsidTr="00EB0936">
        <w:tc>
          <w:tcPr>
            <w:tcW w:w="4535" w:type="dxa"/>
          </w:tcPr>
          <w:p w14:paraId="6DE5FBC5" w14:textId="77777777" w:rsidR="00860102" w:rsidRPr="002B3813" w:rsidRDefault="00860102" w:rsidP="00EB0936">
            <w:pPr>
              <w:pStyle w:val="TAL"/>
              <w:rPr>
                <w:lang w:eastAsia="en-US"/>
              </w:rPr>
            </w:pPr>
            <w:r w:rsidRPr="002B3813">
              <w:rPr>
                <w:lang w:eastAsia="en-US"/>
              </w:rPr>
              <w:t xml:space="preserve">  </w:t>
            </w:r>
            <w:r w:rsidRPr="002B3813">
              <w:rPr>
                <w:lang w:eastAsia="zh-CN"/>
              </w:rPr>
              <w:t>setup SEQUENCE {</w:t>
            </w:r>
          </w:p>
        </w:tc>
        <w:tc>
          <w:tcPr>
            <w:tcW w:w="2267" w:type="dxa"/>
          </w:tcPr>
          <w:p w14:paraId="2AF8B239" w14:textId="77777777" w:rsidR="00860102" w:rsidRPr="002B3813" w:rsidRDefault="00860102" w:rsidP="00EB0936">
            <w:pPr>
              <w:pStyle w:val="TAL"/>
              <w:rPr>
                <w:lang w:eastAsia="en-US"/>
              </w:rPr>
            </w:pPr>
          </w:p>
        </w:tc>
        <w:tc>
          <w:tcPr>
            <w:tcW w:w="1700" w:type="dxa"/>
          </w:tcPr>
          <w:p w14:paraId="21D9FFB6" w14:textId="77777777" w:rsidR="00860102" w:rsidRPr="002B3813" w:rsidRDefault="00860102" w:rsidP="00EB0936">
            <w:pPr>
              <w:pStyle w:val="TAL"/>
              <w:rPr>
                <w:lang w:eastAsia="en-US"/>
              </w:rPr>
            </w:pPr>
          </w:p>
        </w:tc>
        <w:tc>
          <w:tcPr>
            <w:tcW w:w="1133" w:type="dxa"/>
          </w:tcPr>
          <w:p w14:paraId="4333BC23" w14:textId="77777777" w:rsidR="00860102" w:rsidRPr="002B3813" w:rsidRDefault="00860102" w:rsidP="00EB0936">
            <w:pPr>
              <w:pStyle w:val="TAL"/>
              <w:rPr>
                <w:lang w:eastAsia="en-US"/>
              </w:rPr>
            </w:pPr>
          </w:p>
        </w:tc>
      </w:tr>
      <w:tr w:rsidR="00860102" w:rsidRPr="002B3813" w14:paraId="0F30D41E" w14:textId="77777777" w:rsidTr="00EB0936">
        <w:tc>
          <w:tcPr>
            <w:tcW w:w="4535" w:type="dxa"/>
          </w:tcPr>
          <w:p w14:paraId="5B2ADC2F" w14:textId="77777777" w:rsidR="00860102" w:rsidRPr="002B3813" w:rsidRDefault="00860102" w:rsidP="00EB0936">
            <w:pPr>
              <w:pStyle w:val="TAL"/>
              <w:rPr>
                <w:lang w:eastAsia="en-US"/>
              </w:rPr>
            </w:pPr>
            <w:r w:rsidRPr="002B3813">
              <w:rPr>
                <w:lang w:eastAsia="zh-CN"/>
              </w:rPr>
              <w:t xml:space="preserve">    </w:t>
            </w:r>
            <w:r w:rsidRPr="002B3813">
              <w:rPr>
                <w:lang w:eastAsia="en-US"/>
              </w:rPr>
              <w:t>dmtc-PeriodOffset-r12</w:t>
            </w:r>
            <w:r w:rsidRPr="002B3813">
              <w:rPr>
                <w:lang w:eastAsia="zh-CN"/>
              </w:rPr>
              <w:t xml:space="preserve"> CHOICE {</w:t>
            </w:r>
          </w:p>
        </w:tc>
        <w:tc>
          <w:tcPr>
            <w:tcW w:w="2267" w:type="dxa"/>
          </w:tcPr>
          <w:p w14:paraId="164DEFF0" w14:textId="77777777" w:rsidR="00860102" w:rsidRPr="002B3813" w:rsidRDefault="00860102" w:rsidP="00EB0936">
            <w:pPr>
              <w:pStyle w:val="TAL"/>
              <w:rPr>
                <w:lang w:eastAsia="en-US"/>
              </w:rPr>
            </w:pPr>
          </w:p>
        </w:tc>
        <w:tc>
          <w:tcPr>
            <w:tcW w:w="1700" w:type="dxa"/>
          </w:tcPr>
          <w:p w14:paraId="46FA7D23" w14:textId="77777777" w:rsidR="00860102" w:rsidRPr="002B3813" w:rsidRDefault="00860102" w:rsidP="00EB0936">
            <w:pPr>
              <w:pStyle w:val="TAL"/>
              <w:rPr>
                <w:lang w:eastAsia="en-US"/>
              </w:rPr>
            </w:pPr>
          </w:p>
        </w:tc>
        <w:tc>
          <w:tcPr>
            <w:tcW w:w="1133" w:type="dxa"/>
          </w:tcPr>
          <w:p w14:paraId="129F9557" w14:textId="77777777" w:rsidR="00860102" w:rsidRPr="002B3813" w:rsidRDefault="00860102" w:rsidP="00EB0936">
            <w:pPr>
              <w:pStyle w:val="TAL"/>
              <w:rPr>
                <w:lang w:eastAsia="en-US"/>
              </w:rPr>
            </w:pPr>
          </w:p>
        </w:tc>
      </w:tr>
      <w:tr w:rsidR="00860102" w:rsidRPr="002B3813" w14:paraId="7AD637E3" w14:textId="77777777" w:rsidTr="00EB0936">
        <w:tc>
          <w:tcPr>
            <w:tcW w:w="4535" w:type="dxa"/>
          </w:tcPr>
          <w:p w14:paraId="5F464E80" w14:textId="77777777" w:rsidR="00860102" w:rsidRPr="002B3813" w:rsidRDefault="00860102" w:rsidP="00EB0936">
            <w:pPr>
              <w:pStyle w:val="TAL"/>
              <w:rPr>
                <w:lang w:eastAsia="en-US"/>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273E68E8" w14:textId="77777777" w:rsidR="00860102" w:rsidRPr="002B3813" w:rsidRDefault="00860102" w:rsidP="00EB0936">
            <w:pPr>
              <w:pStyle w:val="TAL"/>
              <w:rPr>
                <w:lang w:eastAsia="en-US"/>
              </w:rPr>
            </w:pPr>
            <w:r w:rsidRPr="002B3813">
              <w:rPr>
                <w:lang w:eastAsia="zh-CN"/>
              </w:rPr>
              <w:t>10</w:t>
            </w:r>
          </w:p>
        </w:tc>
        <w:tc>
          <w:tcPr>
            <w:tcW w:w="1700" w:type="dxa"/>
          </w:tcPr>
          <w:p w14:paraId="204B4F0B" w14:textId="77777777" w:rsidR="00860102" w:rsidRPr="002B3813" w:rsidRDefault="00860102" w:rsidP="00EB0936">
            <w:pPr>
              <w:pStyle w:val="TAL"/>
              <w:rPr>
                <w:lang w:eastAsia="en-US"/>
              </w:rPr>
            </w:pPr>
          </w:p>
        </w:tc>
        <w:tc>
          <w:tcPr>
            <w:tcW w:w="1133" w:type="dxa"/>
          </w:tcPr>
          <w:p w14:paraId="04242CC5" w14:textId="77777777" w:rsidR="00860102" w:rsidRPr="002B3813" w:rsidRDefault="00860102" w:rsidP="00EB0936">
            <w:pPr>
              <w:pStyle w:val="TAL"/>
              <w:rPr>
                <w:lang w:eastAsia="en-US"/>
              </w:rPr>
            </w:pPr>
            <w:r w:rsidRPr="002B3813">
              <w:rPr>
                <w:lang w:eastAsia="en-US"/>
              </w:rPr>
              <w:t>LAA_MeasProc</w:t>
            </w:r>
          </w:p>
        </w:tc>
      </w:tr>
      <w:tr w:rsidR="00860102" w:rsidRPr="002B3813" w14:paraId="7C4712A1" w14:textId="77777777" w:rsidTr="00EB0936">
        <w:tc>
          <w:tcPr>
            <w:tcW w:w="4535" w:type="dxa"/>
          </w:tcPr>
          <w:p w14:paraId="072AF3C2" w14:textId="77777777" w:rsidR="00860102" w:rsidRPr="002B3813" w:rsidRDefault="00860102" w:rsidP="00EB0936">
            <w:pPr>
              <w:pStyle w:val="TAL"/>
              <w:rPr>
                <w:lang w:eastAsia="zh-CN"/>
              </w:rPr>
            </w:pPr>
            <w:r w:rsidRPr="002B3813">
              <w:rPr>
                <w:lang w:eastAsia="zh-CN"/>
              </w:rPr>
              <w:t xml:space="preserve">      m</w:t>
            </w:r>
            <w:r w:rsidRPr="002B3813">
              <w:rPr>
                <w:lang w:eastAsia="en-US"/>
              </w:rPr>
              <w:t>s</w:t>
            </w:r>
            <w:r w:rsidRPr="002B3813">
              <w:rPr>
                <w:lang w:eastAsia="zh-CN"/>
              </w:rPr>
              <w:t>40</w:t>
            </w:r>
            <w:r w:rsidRPr="002B3813">
              <w:rPr>
                <w:lang w:eastAsia="en-US"/>
              </w:rPr>
              <w:t>-r12</w:t>
            </w:r>
          </w:p>
        </w:tc>
        <w:tc>
          <w:tcPr>
            <w:tcW w:w="2267" w:type="dxa"/>
          </w:tcPr>
          <w:p w14:paraId="15D6095C" w14:textId="77777777" w:rsidR="00860102" w:rsidRPr="002B3813" w:rsidRDefault="00860102" w:rsidP="00EB0936">
            <w:pPr>
              <w:pStyle w:val="TAL"/>
              <w:rPr>
                <w:lang w:eastAsia="zh-CN"/>
              </w:rPr>
            </w:pPr>
            <w:r w:rsidRPr="002B3813">
              <w:rPr>
                <w:lang w:eastAsia="zh-CN"/>
              </w:rPr>
              <w:t>0</w:t>
            </w:r>
          </w:p>
        </w:tc>
        <w:tc>
          <w:tcPr>
            <w:tcW w:w="1700" w:type="dxa"/>
          </w:tcPr>
          <w:p w14:paraId="4F31C485" w14:textId="77777777" w:rsidR="00860102" w:rsidRPr="002B3813" w:rsidRDefault="00860102" w:rsidP="00EB0936">
            <w:pPr>
              <w:pStyle w:val="TAL"/>
              <w:rPr>
                <w:lang w:eastAsia="en-US"/>
              </w:rPr>
            </w:pPr>
          </w:p>
        </w:tc>
        <w:tc>
          <w:tcPr>
            <w:tcW w:w="1133" w:type="dxa"/>
          </w:tcPr>
          <w:p w14:paraId="434D01B3" w14:textId="77777777" w:rsidR="00860102" w:rsidRPr="002B3813" w:rsidRDefault="00860102" w:rsidP="00EB0936">
            <w:pPr>
              <w:pStyle w:val="TAL"/>
              <w:rPr>
                <w:lang w:eastAsia="en-US"/>
              </w:rPr>
            </w:pPr>
            <w:r w:rsidRPr="002B3813">
              <w:rPr>
                <w:lang w:eastAsia="en-US"/>
              </w:rPr>
              <w:t>LAA_MeasPerf</w:t>
            </w:r>
          </w:p>
        </w:tc>
      </w:tr>
      <w:tr w:rsidR="00860102" w:rsidRPr="002B3813" w14:paraId="4351C387" w14:textId="77777777" w:rsidTr="00EB0936">
        <w:tc>
          <w:tcPr>
            <w:tcW w:w="4535" w:type="dxa"/>
          </w:tcPr>
          <w:p w14:paraId="4DA2AC30" w14:textId="77777777" w:rsidR="00860102" w:rsidRPr="002B3813" w:rsidRDefault="00860102" w:rsidP="00EB0936">
            <w:pPr>
              <w:pStyle w:val="TAL"/>
              <w:rPr>
                <w:lang w:eastAsia="en-US"/>
              </w:rPr>
            </w:pPr>
            <w:r w:rsidRPr="002B3813">
              <w:rPr>
                <w:lang w:eastAsia="zh-CN"/>
              </w:rPr>
              <w:t xml:space="preserve">    }</w:t>
            </w:r>
          </w:p>
        </w:tc>
        <w:tc>
          <w:tcPr>
            <w:tcW w:w="2267" w:type="dxa"/>
          </w:tcPr>
          <w:p w14:paraId="74B49775" w14:textId="77777777" w:rsidR="00860102" w:rsidRPr="002B3813" w:rsidRDefault="00860102" w:rsidP="00EB0936">
            <w:pPr>
              <w:pStyle w:val="TAL"/>
              <w:rPr>
                <w:lang w:eastAsia="en-US"/>
              </w:rPr>
            </w:pPr>
          </w:p>
        </w:tc>
        <w:tc>
          <w:tcPr>
            <w:tcW w:w="1700" w:type="dxa"/>
          </w:tcPr>
          <w:p w14:paraId="4F236488" w14:textId="77777777" w:rsidR="00860102" w:rsidRPr="002B3813" w:rsidRDefault="00860102" w:rsidP="00EB0936">
            <w:pPr>
              <w:pStyle w:val="TAL"/>
              <w:rPr>
                <w:lang w:eastAsia="en-US"/>
              </w:rPr>
            </w:pPr>
          </w:p>
        </w:tc>
        <w:tc>
          <w:tcPr>
            <w:tcW w:w="1133" w:type="dxa"/>
          </w:tcPr>
          <w:p w14:paraId="1BD48728" w14:textId="77777777" w:rsidR="00860102" w:rsidRPr="002B3813" w:rsidRDefault="00860102" w:rsidP="00EB0936">
            <w:pPr>
              <w:pStyle w:val="TAL"/>
              <w:rPr>
                <w:lang w:eastAsia="en-US"/>
              </w:rPr>
            </w:pPr>
          </w:p>
        </w:tc>
      </w:tr>
      <w:tr w:rsidR="00860102" w:rsidRPr="002B3813" w14:paraId="4AF224B8" w14:textId="77777777" w:rsidTr="00EB0936">
        <w:tc>
          <w:tcPr>
            <w:tcW w:w="4535" w:type="dxa"/>
          </w:tcPr>
          <w:p w14:paraId="32C6DC26" w14:textId="77777777" w:rsidR="00860102" w:rsidRPr="002B3813" w:rsidRDefault="00860102" w:rsidP="00EB0936">
            <w:pPr>
              <w:pStyle w:val="TAL"/>
              <w:rPr>
                <w:lang w:eastAsia="en-US"/>
              </w:rPr>
            </w:pPr>
            <w:r w:rsidRPr="002B3813">
              <w:rPr>
                <w:lang w:eastAsia="zh-CN"/>
              </w:rPr>
              <w:t xml:space="preserve">  }</w:t>
            </w:r>
          </w:p>
        </w:tc>
        <w:tc>
          <w:tcPr>
            <w:tcW w:w="2267" w:type="dxa"/>
          </w:tcPr>
          <w:p w14:paraId="11F869EF" w14:textId="77777777" w:rsidR="00860102" w:rsidRPr="002B3813" w:rsidRDefault="00860102" w:rsidP="00EB0936">
            <w:pPr>
              <w:pStyle w:val="TAL"/>
              <w:rPr>
                <w:lang w:eastAsia="en-US"/>
              </w:rPr>
            </w:pPr>
          </w:p>
        </w:tc>
        <w:tc>
          <w:tcPr>
            <w:tcW w:w="1700" w:type="dxa"/>
          </w:tcPr>
          <w:p w14:paraId="0204BE49" w14:textId="77777777" w:rsidR="00860102" w:rsidRPr="002B3813" w:rsidRDefault="00860102" w:rsidP="00EB0936">
            <w:pPr>
              <w:pStyle w:val="TAL"/>
              <w:rPr>
                <w:lang w:eastAsia="en-US"/>
              </w:rPr>
            </w:pPr>
          </w:p>
        </w:tc>
        <w:tc>
          <w:tcPr>
            <w:tcW w:w="1133" w:type="dxa"/>
          </w:tcPr>
          <w:p w14:paraId="0B049C70" w14:textId="77777777" w:rsidR="00860102" w:rsidRPr="002B3813" w:rsidRDefault="00860102" w:rsidP="00EB0936">
            <w:pPr>
              <w:pStyle w:val="TAL"/>
              <w:rPr>
                <w:rFonts w:cs="Courier New"/>
                <w:lang w:eastAsia="zh-CN"/>
              </w:rPr>
            </w:pPr>
          </w:p>
        </w:tc>
      </w:tr>
      <w:tr w:rsidR="00860102" w:rsidRPr="002B3813" w14:paraId="2A0A6359" w14:textId="77777777" w:rsidTr="00EB0936">
        <w:tc>
          <w:tcPr>
            <w:tcW w:w="4535" w:type="dxa"/>
          </w:tcPr>
          <w:p w14:paraId="467781DF" w14:textId="77777777" w:rsidR="00860102" w:rsidRPr="002B3813" w:rsidRDefault="00860102" w:rsidP="00EB0936">
            <w:pPr>
              <w:pStyle w:val="TAL"/>
              <w:rPr>
                <w:lang w:eastAsia="en-US"/>
              </w:rPr>
            </w:pPr>
            <w:r w:rsidRPr="002B3813">
              <w:rPr>
                <w:lang w:eastAsia="en-US"/>
              </w:rPr>
              <w:t>}</w:t>
            </w:r>
          </w:p>
        </w:tc>
        <w:tc>
          <w:tcPr>
            <w:tcW w:w="2267" w:type="dxa"/>
          </w:tcPr>
          <w:p w14:paraId="71BE2D2A" w14:textId="77777777" w:rsidR="00860102" w:rsidRPr="002B3813" w:rsidRDefault="00860102" w:rsidP="00EB0936">
            <w:pPr>
              <w:pStyle w:val="TAL"/>
              <w:rPr>
                <w:lang w:eastAsia="en-US"/>
              </w:rPr>
            </w:pPr>
          </w:p>
        </w:tc>
        <w:tc>
          <w:tcPr>
            <w:tcW w:w="1700" w:type="dxa"/>
          </w:tcPr>
          <w:p w14:paraId="27D78657" w14:textId="77777777" w:rsidR="00860102" w:rsidRPr="002B3813" w:rsidRDefault="00860102" w:rsidP="00EB0936">
            <w:pPr>
              <w:pStyle w:val="TAL"/>
              <w:rPr>
                <w:lang w:eastAsia="en-US"/>
              </w:rPr>
            </w:pPr>
          </w:p>
        </w:tc>
        <w:tc>
          <w:tcPr>
            <w:tcW w:w="1133" w:type="dxa"/>
          </w:tcPr>
          <w:p w14:paraId="1249889B" w14:textId="77777777" w:rsidR="00860102" w:rsidRPr="002B3813" w:rsidRDefault="00860102" w:rsidP="00EB0936">
            <w:pPr>
              <w:pStyle w:val="TAL"/>
              <w:rPr>
                <w:lang w:eastAsia="en-US"/>
              </w:rPr>
            </w:pPr>
          </w:p>
        </w:tc>
      </w:tr>
    </w:tbl>
    <w:p w14:paraId="6B921A48" w14:textId="77777777" w:rsidR="00860102" w:rsidRPr="002B381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2B3813" w14:paraId="40A63C53" w14:textId="77777777" w:rsidTr="00EB0936">
        <w:trPr>
          <w:jc w:val="center"/>
        </w:trPr>
        <w:tc>
          <w:tcPr>
            <w:tcW w:w="1701" w:type="dxa"/>
          </w:tcPr>
          <w:p w14:paraId="5F072AE6" w14:textId="77777777" w:rsidR="00860102" w:rsidRPr="002B3813" w:rsidRDefault="00860102" w:rsidP="00EB0936">
            <w:pPr>
              <w:pStyle w:val="TAH"/>
              <w:keepNext w:val="0"/>
              <w:keepLines w:val="0"/>
              <w:rPr>
                <w:lang w:eastAsia="en-US"/>
              </w:rPr>
            </w:pPr>
            <w:r w:rsidRPr="002B3813">
              <w:rPr>
                <w:lang w:eastAsia="en-US"/>
              </w:rPr>
              <w:t>Condition</w:t>
            </w:r>
          </w:p>
        </w:tc>
        <w:tc>
          <w:tcPr>
            <w:tcW w:w="7229" w:type="dxa"/>
          </w:tcPr>
          <w:p w14:paraId="3105A561" w14:textId="77777777" w:rsidR="00860102" w:rsidRPr="002B3813" w:rsidRDefault="00860102" w:rsidP="00EB0936">
            <w:pPr>
              <w:pStyle w:val="TAH"/>
              <w:keepNext w:val="0"/>
              <w:keepLines w:val="0"/>
              <w:rPr>
                <w:lang w:eastAsia="en-US"/>
              </w:rPr>
            </w:pPr>
            <w:r w:rsidRPr="002B3813">
              <w:rPr>
                <w:lang w:eastAsia="en-US"/>
              </w:rPr>
              <w:t>Explanation</w:t>
            </w:r>
          </w:p>
        </w:tc>
      </w:tr>
      <w:tr w:rsidR="00860102" w:rsidRPr="002B3813" w14:paraId="32192FB7" w14:textId="77777777" w:rsidTr="00EB0936">
        <w:trPr>
          <w:jc w:val="center"/>
        </w:trPr>
        <w:tc>
          <w:tcPr>
            <w:tcW w:w="1701" w:type="dxa"/>
          </w:tcPr>
          <w:p w14:paraId="44651DEF" w14:textId="77777777" w:rsidR="00860102" w:rsidRPr="002B3813" w:rsidRDefault="00860102" w:rsidP="00EB0936">
            <w:pPr>
              <w:pStyle w:val="TAL"/>
              <w:rPr>
                <w:lang w:eastAsia="en-US"/>
              </w:rPr>
            </w:pPr>
            <w:r w:rsidRPr="002B3813">
              <w:rPr>
                <w:lang w:eastAsia="en-US"/>
              </w:rPr>
              <w:t>LAA_MeasProc</w:t>
            </w:r>
          </w:p>
        </w:tc>
        <w:tc>
          <w:tcPr>
            <w:tcW w:w="7229" w:type="dxa"/>
          </w:tcPr>
          <w:p w14:paraId="763A353C" w14:textId="77777777" w:rsidR="00860102" w:rsidRPr="002B3813" w:rsidRDefault="00860102" w:rsidP="00EB0936">
            <w:pPr>
              <w:pStyle w:val="TAL"/>
              <w:rPr>
                <w:lang w:eastAsia="en-US"/>
              </w:rPr>
            </w:pPr>
            <w:r w:rsidRPr="002B3813">
              <w:rPr>
                <w:lang w:eastAsia="en-US"/>
              </w:rPr>
              <w:t>Used for LAA measurements procedures test cases</w:t>
            </w:r>
          </w:p>
        </w:tc>
      </w:tr>
      <w:tr w:rsidR="00860102" w:rsidRPr="002B381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2B3813" w:rsidRDefault="00860102" w:rsidP="00EB0936">
            <w:pPr>
              <w:pStyle w:val="TAL"/>
              <w:rPr>
                <w:lang w:eastAsia="en-US"/>
              </w:rPr>
            </w:pPr>
            <w:r w:rsidRPr="002B381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2B3813" w:rsidRDefault="00860102" w:rsidP="00EB0936">
            <w:pPr>
              <w:pStyle w:val="TAL"/>
              <w:rPr>
                <w:lang w:eastAsia="en-US"/>
              </w:rPr>
            </w:pPr>
            <w:r w:rsidRPr="002B3813">
              <w:rPr>
                <w:lang w:eastAsia="en-US"/>
              </w:rPr>
              <w:t>Used for LAA measurement performance test cases</w:t>
            </w:r>
          </w:p>
        </w:tc>
      </w:tr>
    </w:tbl>
    <w:p w14:paraId="4A6A6EB3" w14:textId="77777777" w:rsidR="00860102" w:rsidRPr="002B3813" w:rsidRDefault="00860102" w:rsidP="00860102">
      <w:pPr>
        <w:rPr>
          <w:iCs/>
        </w:rPr>
      </w:pPr>
    </w:p>
    <w:p w14:paraId="7025AE54" w14:textId="77777777" w:rsidR="005F056A" w:rsidRPr="002B3813" w:rsidRDefault="005F056A" w:rsidP="005F056A">
      <w:pPr>
        <w:pStyle w:val="TH"/>
      </w:pPr>
      <w:r w:rsidRPr="002B3813">
        <w:lastRenderedPageBreak/>
        <w:t>Table 7.3.</w:t>
      </w:r>
      <w:r w:rsidR="00860102" w:rsidRPr="002B3813">
        <w:t>3</w:t>
      </w:r>
      <w:r w:rsidRPr="002B381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2B3813" w14:paraId="6E569C86" w14:textId="77777777">
        <w:tc>
          <w:tcPr>
            <w:tcW w:w="9889" w:type="dxa"/>
            <w:gridSpan w:val="4"/>
            <w:shd w:val="clear" w:color="auto" w:fill="auto"/>
          </w:tcPr>
          <w:p w14:paraId="709DBC88" w14:textId="77777777" w:rsidR="005F056A" w:rsidRPr="002B3813" w:rsidRDefault="005F056A" w:rsidP="007B758D">
            <w:pPr>
              <w:pStyle w:val="TAL"/>
              <w:rPr>
                <w:lang w:eastAsia="en-US"/>
              </w:rPr>
            </w:pPr>
            <w:r w:rsidRPr="002B3813">
              <w:rPr>
                <w:lang w:eastAsia="en-US"/>
              </w:rPr>
              <w:t>Derivation Path: Clause 4.6.6, Table 4.6.6-2</w:t>
            </w:r>
          </w:p>
        </w:tc>
      </w:tr>
      <w:tr w:rsidR="005F056A" w:rsidRPr="002B3813" w14:paraId="55FACF54" w14:textId="77777777">
        <w:tc>
          <w:tcPr>
            <w:tcW w:w="4535" w:type="dxa"/>
            <w:shd w:val="clear" w:color="auto" w:fill="auto"/>
          </w:tcPr>
          <w:p w14:paraId="0BBFA8E9" w14:textId="77777777" w:rsidR="005F056A" w:rsidRPr="002B3813" w:rsidRDefault="005F056A" w:rsidP="007B758D">
            <w:pPr>
              <w:pStyle w:val="TAH"/>
              <w:rPr>
                <w:lang w:eastAsia="en-US"/>
              </w:rPr>
            </w:pPr>
            <w:r w:rsidRPr="002B3813">
              <w:rPr>
                <w:lang w:eastAsia="en-US"/>
              </w:rPr>
              <w:t>Information Element</w:t>
            </w:r>
          </w:p>
        </w:tc>
        <w:tc>
          <w:tcPr>
            <w:tcW w:w="2267" w:type="dxa"/>
            <w:shd w:val="clear" w:color="auto" w:fill="auto"/>
          </w:tcPr>
          <w:p w14:paraId="52BF993B" w14:textId="77777777" w:rsidR="005F056A" w:rsidRPr="002B3813" w:rsidRDefault="005F056A" w:rsidP="007B758D">
            <w:pPr>
              <w:pStyle w:val="TAH"/>
              <w:rPr>
                <w:lang w:eastAsia="en-US"/>
              </w:rPr>
            </w:pPr>
            <w:r w:rsidRPr="002B3813">
              <w:rPr>
                <w:lang w:eastAsia="en-US"/>
              </w:rPr>
              <w:t>Value/remark</w:t>
            </w:r>
          </w:p>
        </w:tc>
        <w:tc>
          <w:tcPr>
            <w:tcW w:w="1700" w:type="dxa"/>
            <w:shd w:val="clear" w:color="auto" w:fill="auto"/>
          </w:tcPr>
          <w:p w14:paraId="1B665B2E" w14:textId="77777777" w:rsidR="005F056A" w:rsidRPr="002B3813" w:rsidRDefault="005F056A" w:rsidP="007B758D">
            <w:pPr>
              <w:pStyle w:val="TAH"/>
              <w:rPr>
                <w:lang w:eastAsia="en-US"/>
              </w:rPr>
            </w:pPr>
            <w:r w:rsidRPr="002B3813">
              <w:rPr>
                <w:lang w:eastAsia="en-US"/>
              </w:rPr>
              <w:t>Comment</w:t>
            </w:r>
          </w:p>
        </w:tc>
        <w:tc>
          <w:tcPr>
            <w:tcW w:w="1387" w:type="dxa"/>
            <w:shd w:val="clear" w:color="auto" w:fill="auto"/>
          </w:tcPr>
          <w:p w14:paraId="40C4B905" w14:textId="77777777" w:rsidR="005F056A" w:rsidRPr="002B3813" w:rsidRDefault="005F056A" w:rsidP="007B758D">
            <w:pPr>
              <w:pStyle w:val="TAH"/>
              <w:ind w:left="3"/>
              <w:rPr>
                <w:lang w:eastAsia="en-US"/>
              </w:rPr>
            </w:pPr>
            <w:r w:rsidRPr="002B3813">
              <w:rPr>
                <w:lang w:eastAsia="en-US"/>
              </w:rPr>
              <w:t>Condition</w:t>
            </w:r>
          </w:p>
        </w:tc>
      </w:tr>
      <w:tr w:rsidR="005F056A" w:rsidRPr="002B3813" w14:paraId="501900B1" w14:textId="77777777">
        <w:tc>
          <w:tcPr>
            <w:tcW w:w="4535" w:type="dxa"/>
            <w:shd w:val="clear" w:color="auto" w:fill="auto"/>
          </w:tcPr>
          <w:p w14:paraId="11F0B38B" w14:textId="77777777" w:rsidR="005F056A" w:rsidRPr="002B3813" w:rsidRDefault="005F056A" w:rsidP="007B758D">
            <w:pPr>
              <w:pStyle w:val="TAL"/>
              <w:rPr>
                <w:lang w:eastAsia="en-US"/>
              </w:rPr>
            </w:pPr>
            <w:r w:rsidRPr="002B3813">
              <w:rPr>
                <w:lang w:eastAsia="en-US"/>
              </w:rPr>
              <w:t xml:space="preserve">  neighCellConfig</w:t>
            </w:r>
          </w:p>
        </w:tc>
        <w:tc>
          <w:tcPr>
            <w:tcW w:w="2267" w:type="dxa"/>
            <w:shd w:val="clear" w:color="auto" w:fill="auto"/>
          </w:tcPr>
          <w:p w14:paraId="5A248FCB" w14:textId="77777777" w:rsidR="005F056A" w:rsidRPr="002B3813" w:rsidRDefault="005F056A" w:rsidP="007B758D">
            <w:pPr>
              <w:pStyle w:val="TAL"/>
              <w:rPr>
                <w:lang w:eastAsia="en-US"/>
              </w:rPr>
            </w:pPr>
            <w:r w:rsidRPr="002B381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2B3813" w:rsidRDefault="005F056A" w:rsidP="007B758D">
            <w:pPr>
              <w:pStyle w:val="TAL"/>
              <w:rPr>
                <w:lang w:eastAsia="en-US"/>
              </w:rPr>
            </w:pPr>
          </w:p>
        </w:tc>
        <w:tc>
          <w:tcPr>
            <w:tcW w:w="1387" w:type="dxa"/>
            <w:shd w:val="clear" w:color="auto" w:fill="auto"/>
          </w:tcPr>
          <w:p w14:paraId="5FE4302C" w14:textId="77777777" w:rsidR="005F056A" w:rsidRPr="002B3813" w:rsidRDefault="005F056A" w:rsidP="007B758D">
            <w:pPr>
              <w:pStyle w:val="TAL"/>
              <w:rPr>
                <w:lang w:eastAsia="en-US"/>
              </w:rPr>
            </w:pPr>
            <w:r w:rsidRPr="002B3813">
              <w:rPr>
                <w:lang w:eastAsia="en-US"/>
              </w:rPr>
              <w:t>FDD with E-UTRA FDD neighbour cell</w:t>
            </w:r>
          </w:p>
        </w:tc>
      </w:tr>
      <w:tr w:rsidR="0027717F" w:rsidRPr="002B3813" w14:paraId="5F39A6CC" w14:textId="77777777">
        <w:tc>
          <w:tcPr>
            <w:tcW w:w="4535" w:type="dxa"/>
            <w:shd w:val="clear" w:color="auto" w:fill="auto"/>
          </w:tcPr>
          <w:p w14:paraId="6A3C780A" w14:textId="77777777" w:rsidR="0027717F" w:rsidRPr="002B3813" w:rsidRDefault="0027717F" w:rsidP="00E960AD">
            <w:pPr>
              <w:pStyle w:val="TAL"/>
              <w:rPr>
                <w:lang w:eastAsia="en-US"/>
              </w:rPr>
            </w:pPr>
          </w:p>
        </w:tc>
        <w:tc>
          <w:tcPr>
            <w:tcW w:w="2267" w:type="dxa"/>
            <w:shd w:val="clear" w:color="auto" w:fill="auto"/>
          </w:tcPr>
          <w:p w14:paraId="2CD60D7F" w14:textId="77777777" w:rsidR="0027717F" w:rsidRPr="002B3813" w:rsidRDefault="0027717F" w:rsidP="00E960AD">
            <w:pPr>
              <w:pStyle w:val="TAL"/>
              <w:rPr>
                <w:lang w:eastAsia="en-US"/>
              </w:rPr>
            </w:pPr>
            <w:r w:rsidRPr="002B3813">
              <w:rPr>
                <w:lang w:eastAsia="en-US"/>
              </w:rPr>
              <w:t>‘11’B (Different UL/DL allocation in neighbouring cells for TDD compared to the serving cell)</w:t>
            </w:r>
          </w:p>
        </w:tc>
        <w:tc>
          <w:tcPr>
            <w:tcW w:w="1700" w:type="dxa"/>
            <w:shd w:val="clear" w:color="auto" w:fill="auto"/>
          </w:tcPr>
          <w:p w14:paraId="2AD09043" w14:textId="77777777" w:rsidR="0027717F" w:rsidRPr="002B3813" w:rsidRDefault="0027717F" w:rsidP="00E960AD">
            <w:pPr>
              <w:pStyle w:val="TAL"/>
              <w:rPr>
                <w:lang w:eastAsia="en-US"/>
              </w:rPr>
            </w:pPr>
          </w:p>
        </w:tc>
        <w:tc>
          <w:tcPr>
            <w:tcW w:w="1387" w:type="dxa"/>
            <w:shd w:val="clear" w:color="auto" w:fill="auto"/>
          </w:tcPr>
          <w:p w14:paraId="1E3B2CFD" w14:textId="77777777" w:rsidR="0027717F" w:rsidRPr="002B3813" w:rsidRDefault="0027717F" w:rsidP="00E960AD">
            <w:pPr>
              <w:pStyle w:val="TAL"/>
              <w:rPr>
                <w:lang w:eastAsia="en-US"/>
              </w:rPr>
            </w:pPr>
            <w:r w:rsidRPr="002B3813">
              <w:rPr>
                <w:lang w:eastAsia="en-US"/>
              </w:rPr>
              <w:t xml:space="preserve">FDD with E-UTRA TDD neighbour cell, </w:t>
            </w:r>
            <w:r w:rsidRPr="002B3813">
              <w:rPr>
                <w:lang w:eastAsia="en-US"/>
              </w:rPr>
              <w:br/>
              <w:t>TDD with E-UTRA FDD neighbour cell</w:t>
            </w:r>
          </w:p>
        </w:tc>
      </w:tr>
      <w:tr w:rsidR="00DB45C3" w:rsidRPr="002B381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2B381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2B3813" w:rsidRDefault="00DB45C3">
            <w:pPr>
              <w:pStyle w:val="TAL"/>
              <w:rPr>
                <w:lang w:eastAsia="en-US"/>
              </w:rPr>
            </w:pPr>
            <w:r w:rsidRPr="002B381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2B381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2B3813" w:rsidRDefault="00DB45C3" w:rsidP="00DB45C3">
            <w:pPr>
              <w:pStyle w:val="TAL"/>
              <w:rPr>
                <w:lang w:eastAsia="en-US"/>
              </w:rPr>
            </w:pPr>
            <w:r w:rsidRPr="002B3813">
              <w:rPr>
                <w:lang w:eastAsia="en-US"/>
              </w:rPr>
              <w:t>CEmodeA,</w:t>
            </w:r>
          </w:p>
          <w:p w14:paraId="561E71E9" w14:textId="77777777" w:rsidR="00DB45C3" w:rsidRPr="002B3813" w:rsidRDefault="00DB45C3">
            <w:pPr>
              <w:pStyle w:val="TAL"/>
              <w:rPr>
                <w:lang w:eastAsia="en-US"/>
              </w:rPr>
            </w:pPr>
            <w:r w:rsidRPr="002B3813">
              <w:rPr>
                <w:lang w:eastAsia="en-US"/>
              </w:rPr>
              <w:t>CEmodeB</w:t>
            </w:r>
          </w:p>
        </w:tc>
      </w:tr>
    </w:tbl>
    <w:p w14:paraId="787538C2" w14:textId="77777777" w:rsidR="005F056A" w:rsidRPr="002B381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2B381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2B3813" w:rsidRDefault="00DB45C3">
            <w:pPr>
              <w:pStyle w:val="TAH"/>
              <w:keepNext w:val="0"/>
              <w:keepLines w:val="0"/>
              <w:rPr>
                <w:lang w:eastAsia="en-US"/>
              </w:rPr>
            </w:pPr>
            <w:r w:rsidRPr="002B381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2B3813" w:rsidRDefault="00DB45C3">
            <w:pPr>
              <w:pStyle w:val="TAH"/>
              <w:keepNext w:val="0"/>
              <w:keepLines w:val="0"/>
              <w:rPr>
                <w:lang w:eastAsia="en-US"/>
              </w:rPr>
            </w:pPr>
            <w:r w:rsidRPr="002B3813">
              <w:rPr>
                <w:lang w:eastAsia="en-US"/>
              </w:rPr>
              <w:t>Explanation</w:t>
            </w:r>
          </w:p>
        </w:tc>
      </w:tr>
      <w:tr w:rsidR="00DB45C3" w:rsidRPr="002B381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2B3813" w:rsidRDefault="00DB45C3">
            <w:pPr>
              <w:pStyle w:val="TAL"/>
              <w:rPr>
                <w:lang w:eastAsia="en-US"/>
              </w:rPr>
            </w:pPr>
            <w:r w:rsidRPr="002B381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2B3813" w:rsidRDefault="00DB45C3">
            <w:pPr>
              <w:pStyle w:val="TAL"/>
              <w:rPr>
                <w:lang w:eastAsia="en-US"/>
              </w:rPr>
            </w:pPr>
            <w:r w:rsidRPr="002B3813">
              <w:rPr>
                <w:lang w:eastAsia="en-US"/>
              </w:rPr>
              <w:t>FDD cell environment with a E-UTRA FDD neighbour cell</w:t>
            </w:r>
          </w:p>
        </w:tc>
      </w:tr>
      <w:tr w:rsidR="00DB45C3" w:rsidRPr="002B381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2B3813" w:rsidRDefault="00DB45C3">
            <w:pPr>
              <w:pStyle w:val="TAL"/>
              <w:rPr>
                <w:lang w:eastAsia="en-US"/>
              </w:rPr>
            </w:pPr>
            <w:r w:rsidRPr="002B381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2B3813" w:rsidRDefault="00DB45C3">
            <w:pPr>
              <w:pStyle w:val="TAL"/>
              <w:rPr>
                <w:lang w:eastAsia="en-US"/>
              </w:rPr>
            </w:pPr>
            <w:r w:rsidRPr="002B3813">
              <w:rPr>
                <w:lang w:eastAsia="en-US"/>
              </w:rPr>
              <w:t>FDD cell environment with a E-UTRA TDD neighbour cell</w:t>
            </w:r>
          </w:p>
        </w:tc>
      </w:tr>
      <w:tr w:rsidR="00DB45C3" w:rsidRPr="002B381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2B3813" w:rsidRDefault="00DB45C3">
            <w:pPr>
              <w:pStyle w:val="TAL"/>
              <w:rPr>
                <w:lang w:eastAsia="en-US"/>
              </w:rPr>
            </w:pPr>
            <w:r w:rsidRPr="002B381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2B3813" w:rsidRDefault="00DB45C3">
            <w:pPr>
              <w:pStyle w:val="TAL"/>
              <w:rPr>
                <w:lang w:eastAsia="en-US"/>
              </w:rPr>
            </w:pPr>
            <w:r w:rsidRPr="002B3813">
              <w:rPr>
                <w:lang w:eastAsia="en-US"/>
              </w:rPr>
              <w:t>TDD cell environment with a E-UTRA FDD neighbour cell</w:t>
            </w:r>
          </w:p>
        </w:tc>
      </w:tr>
      <w:tr w:rsidR="00DB45C3" w:rsidRPr="002B381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2B3813" w:rsidRDefault="00DB45C3">
            <w:pPr>
              <w:pStyle w:val="TAL"/>
              <w:rPr>
                <w:lang w:eastAsia="en-US"/>
              </w:rPr>
            </w:pPr>
            <w:r w:rsidRPr="002B381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2B3813" w:rsidRDefault="00DB45C3">
            <w:pPr>
              <w:pStyle w:val="TAL"/>
              <w:rPr>
                <w:lang w:eastAsia="en-US"/>
              </w:rPr>
            </w:pPr>
            <w:r w:rsidRPr="002B3813">
              <w:rPr>
                <w:lang w:eastAsia="en-US"/>
              </w:rPr>
              <w:t>CE mode A test environment</w:t>
            </w:r>
          </w:p>
        </w:tc>
      </w:tr>
      <w:tr w:rsidR="00DB45C3" w:rsidRPr="002B381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2B3813" w:rsidRDefault="00DB45C3">
            <w:pPr>
              <w:pStyle w:val="TAL"/>
              <w:rPr>
                <w:lang w:eastAsia="en-US"/>
              </w:rPr>
            </w:pPr>
            <w:r w:rsidRPr="002B381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2B3813" w:rsidRDefault="00DB45C3">
            <w:pPr>
              <w:pStyle w:val="TAL"/>
              <w:rPr>
                <w:lang w:eastAsia="en-US"/>
              </w:rPr>
            </w:pPr>
            <w:r w:rsidRPr="002B3813">
              <w:rPr>
                <w:lang w:eastAsia="en-US"/>
              </w:rPr>
              <w:t>CE mode B test environment</w:t>
            </w:r>
          </w:p>
        </w:tc>
      </w:tr>
    </w:tbl>
    <w:p w14:paraId="68264E6F" w14:textId="77777777" w:rsidR="00DB45C3" w:rsidRPr="002B3813" w:rsidRDefault="00DB45C3" w:rsidP="004654C7"/>
    <w:p w14:paraId="209BE19A" w14:textId="77777777" w:rsidR="00EE72BD" w:rsidRPr="002B3813" w:rsidRDefault="00EE72BD" w:rsidP="00EE72BD">
      <w:pPr>
        <w:pStyle w:val="Heading2"/>
      </w:pPr>
      <w:bookmarkStart w:id="152" w:name="_Toc415147125"/>
      <w:r w:rsidRPr="002B3813">
        <w:t>7.3A</w:t>
      </w:r>
      <w:r w:rsidRPr="002B3813">
        <w:tab/>
        <w:t>Default UTRA message and information element contents</w:t>
      </w:r>
      <w:bookmarkEnd w:id="152"/>
    </w:p>
    <w:p w14:paraId="172A8C4B" w14:textId="77777777" w:rsidR="00EE72BD" w:rsidRPr="002B3813" w:rsidRDefault="00EE72BD" w:rsidP="00EE72BD">
      <w:pPr>
        <w:pStyle w:val="Heading3"/>
      </w:pPr>
      <w:bookmarkStart w:id="153" w:name="_Toc415147126"/>
      <w:r w:rsidRPr="002B3813">
        <w:t>7.3A.1</w:t>
      </w:r>
      <w:r w:rsidRPr="002B3813">
        <w:tab/>
        <w:t>UTRA RRC messages</w:t>
      </w:r>
      <w:bookmarkEnd w:id="153"/>
    </w:p>
    <w:p w14:paraId="5654C753" w14:textId="77777777" w:rsidR="00EE72BD" w:rsidRPr="002B3813" w:rsidRDefault="00EE72BD" w:rsidP="00EE72BD">
      <w:r w:rsidRPr="002B3813">
        <w:t>As defined in 4.7B with the following exceptions:</w:t>
      </w:r>
    </w:p>
    <w:p w14:paraId="0D6FB032" w14:textId="77777777" w:rsidR="00EE72BD" w:rsidRPr="002B3813" w:rsidRDefault="00EE72BD" w:rsidP="00E77F95">
      <w:pPr>
        <w:pStyle w:val="H6"/>
      </w:pPr>
      <w:bookmarkStart w:id="154" w:name="_Toc106529412"/>
      <w:r w:rsidRPr="002B381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2B381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2B3813" w:rsidRDefault="00EE72BD" w:rsidP="00725574">
            <w:pPr>
              <w:pStyle w:val="TAH"/>
              <w:keepNext w:val="0"/>
              <w:keepLines w:val="0"/>
              <w:rPr>
                <w:lang w:eastAsia="en-US"/>
              </w:rPr>
            </w:pPr>
            <w:r w:rsidRPr="002B381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2B3813" w:rsidRDefault="00EE72BD" w:rsidP="00725574">
            <w:pPr>
              <w:pStyle w:val="TAH"/>
              <w:keepNext w:val="0"/>
              <w:keepLines w:val="0"/>
              <w:rPr>
                <w:lang w:eastAsia="en-US"/>
              </w:rPr>
            </w:pPr>
            <w:r w:rsidRPr="002B381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2B3813" w:rsidRDefault="00EE72BD" w:rsidP="00725574">
            <w:pPr>
              <w:pStyle w:val="TAH"/>
              <w:keepNext w:val="0"/>
              <w:keepLines w:val="0"/>
              <w:rPr>
                <w:lang w:eastAsia="en-US"/>
              </w:rPr>
            </w:pPr>
            <w:r w:rsidRPr="002B381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2B3813" w:rsidRDefault="00EE72BD" w:rsidP="00725574">
            <w:pPr>
              <w:pStyle w:val="TAH"/>
              <w:keepNext w:val="0"/>
              <w:keepLines w:val="0"/>
              <w:rPr>
                <w:lang w:eastAsia="en-US"/>
              </w:rPr>
            </w:pPr>
            <w:r w:rsidRPr="002B381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2B3813" w:rsidRDefault="00EE72BD" w:rsidP="00725574">
            <w:pPr>
              <w:pStyle w:val="TAH"/>
              <w:keepNext w:val="0"/>
              <w:keepLines w:val="0"/>
              <w:rPr>
                <w:lang w:eastAsia="en-US"/>
              </w:rPr>
            </w:pPr>
            <w:r w:rsidRPr="002B3813">
              <w:rPr>
                <w:lang w:eastAsia="en-US"/>
              </w:rPr>
              <w:t>Index</w:t>
            </w:r>
          </w:p>
        </w:tc>
      </w:tr>
      <w:tr w:rsidR="00EE72BD" w:rsidRPr="002B381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2B3813" w:rsidRDefault="00EE72BD" w:rsidP="00725574">
            <w:pPr>
              <w:pStyle w:val="TAL"/>
              <w:rPr>
                <w:lang w:eastAsia="en-US"/>
              </w:rPr>
            </w:pPr>
            <w:r w:rsidRPr="002B381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2B3813" w:rsidRDefault="00EE72BD" w:rsidP="00725574">
            <w:pPr>
              <w:pStyle w:val="TAL"/>
              <w:rPr>
                <w:lang w:eastAsia="en-US"/>
              </w:rPr>
            </w:pPr>
            <w:r w:rsidRPr="002B3813">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2B3813" w:rsidRDefault="00EE72BD" w:rsidP="00725574">
            <w:pPr>
              <w:pStyle w:val="TAL"/>
              <w:rPr>
                <w:sz w:val="16"/>
                <w:szCs w:val="16"/>
                <w:lang w:eastAsia="en-US"/>
              </w:rPr>
            </w:pPr>
            <w:r w:rsidRPr="002B3813">
              <w:rPr>
                <w:sz w:val="16"/>
                <w:szCs w:val="16"/>
                <w:lang w:eastAsia="en-US"/>
              </w:rPr>
              <w:t>RCSU-019</w:t>
            </w:r>
          </w:p>
        </w:tc>
      </w:tr>
      <w:tr w:rsidR="00EE72BD" w:rsidRPr="002B381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2B3813" w:rsidRDefault="00EE72BD" w:rsidP="00725574">
            <w:pPr>
              <w:pStyle w:val="TAL"/>
              <w:rPr>
                <w:lang w:eastAsia="en-US"/>
              </w:rPr>
            </w:pPr>
            <w:r w:rsidRPr="002B3813">
              <w:rPr>
                <w:lang w:eastAsia="en-US"/>
              </w:rPr>
              <w:t xml:space="preserve">        </w:t>
            </w:r>
            <w:r w:rsidRPr="002B3813">
              <w:t xml:space="preserve">  </w:t>
            </w:r>
            <w:r w:rsidRPr="002B381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2B381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2B3813" w:rsidRDefault="00EE72BD" w:rsidP="00725574">
            <w:pPr>
              <w:pStyle w:val="TAL"/>
            </w:pPr>
            <w:r w:rsidRPr="002B381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2B381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2B3813" w:rsidRDefault="00EE72BD" w:rsidP="00725574">
            <w:pPr>
              <w:pStyle w:val="TAL"/>
              <w:rPr>
                <w:sz w:val="16"/>
                <w:szCs w:val="16"/>
                <w:lang w:eastAsia="en-US"/>
              </w:rPr>
            </w:pPr>
            <w:r w:rsidRPr="002B3813">
              <w:rPr>
                <w:sz w:val="16"/>
                <w:szCs w:val="16"/>
                <w:lang w:eastAsia="en-US"/>
              </w:rPr>
              <w:t>RCSU-019a</w:t>
            </w:r>
          </w:p>
        </w:tc>
      </w:tr>
      <w:tr w:rsidR="00EE72BD" w:rsidRPr="002B381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2B3813" w:rsidRDefault="00EE72BD" w:rsidP="00725574">
            <w:pPr>
              <w:pStyle w:val="TAL"/>
              <w:keepNext w:val="0"/>
              <w:keepLines w:val="0"/>
              <w:rPr>
                <w:lang w:eastAsia="en-US"/>
              </w:rPr>
            </w:pPr>
            <w:r w:rsidRPr="002B3813">
              <w:rPr>
                <w:lang w:eastAsia="en-US"/>
              </w:rPr>
              <w:t xml:space="preserve">CHOICE </w:t>
            </w:r>
            <w:r w:rsidRPr="002B381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2B3813" w:rsidRDefault="00EE72BD" w:rsidP="00725574">
            <w:pPr>
              <w:pStyle w:val="TAL"/>
              <w:keepNext w:val="0"/>
              <w:keepLines w:val="0"/>
              <w:rPr>
                <w:lang w:eastAsia="en-US"/>
              </w:rPr>
            </w:pPr>
            <w:r w:rsidRPr="002B381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2B3813" w:rsidRDefault="00EE72BD" w:rsidP="00725574">
            <w:pPr>
              <w:pStyle w:val="TAL"/>
              <w:rPr>
                <w:sz w:val="16"/>
                <w:szCs w:val="16"/>
                <w:lang w:eastAsia="en-US"/>
              </w:rPr>
            </w:pPr>
            <w:r w:rsidRPr="002B3813">
              <w:rPr>
                <w:sz w:val="16"/>
                <w:szCs w:val="16"/>
                <w:lang w:eastAsia="en-US"/>
              </w:rPr>
              <w:t>RCSU-020</w:t>
            </w:r>
          </w:p>
        </w:tc>
      </w:tr>
      <w:tr w:rsidR="00EE72BD" w:rsidRPr="002B381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2B3813" w:rsidRDefault="00EE72BD" w:rsidP="00725574">
            <w:pPr>
              <w:pStyle w:val="TAL"/>
              <w:keepNext w:val="0"/>
              <w:keepLines w:val="0"/>
              <w:rPr>
                <w:lang w:eastAsia="en-US"/>
              </w:rPr>
            </w:pPr>
            <w:r w:rsidRPr="002B381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2B381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2B381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2B3813" w:rsidRDefault="00EE72BD" w:rsidP="00725574">
            <w:pPr>
              <w:pStyle w:val="TAL"/>
              <w:keepNext w:val="0"/>
              <w:keepLines w:val="0"/>
              <w:rPr>
                <w:lang w:eastAsia="en-US"/>
              </w:rPr>
            </w:pPr>
            <w:r w:rsidRPr="002B381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2B3813" w:rsidRDefault="00EE72BD" w:rsidP="00725574">
            <w:pPr>
              <w:pStyle w:val="TAL"/>
              <w:rPr>
                <w:sz w:val="16"/>
                <w:szCs w:val="16"/>
                <w:lang w:eastAsia="en-US"/>
              </w:rPr>
            </w:pPr>
            <w:r w:rsidRPr="002B3813">
              <w:rPr>
                <w:sz w:val="16"/>
                <w:szCs w:val="16"/>
                <w:lang w:eastAsia="en-US"/>
              </w:rPr>
              <w:t>RCSU-021</w:t>
            </w:r>
          </w:p>
        </w:tc>
      </w:tr>
    </w:tbl>
    <w:p w14:paraId="3F832812" w14:textId="77777777" w:rsidR="00EE72BD" w:rsidRPr="002B3813" w:rsidRDefault="00EE72BD" w:rsidP="004654C7"/>
    <w:p w14:paraId="25A50612" w14:textId="77777777" w:rsidR="00C24AD0" w:rsidRPr="002B3813" w:rsidRDefault="00C24AD0" w:rsidP="00C24AD0">
      <w:pPr>
        <w:pStyle w:val="Heading2"/>
      </w:pPr>
      <w:r w:rsidRPr="002B3813">
        <w:t>7.4</w:t>
      </w:r>
      <w:r w:rsidRPr="002B3813">
        <w:tab/>
        <w:t>Default NAS message and information elements contents</w:t>
      </w:r>
    </w:p>
    <w:p w14:paraId="46E6979C" w14:textId="77777777" w:rsidR="00C24AD0" w:rsidRPr="002B3813" w:rsidRDefault="00C24AD0" w:rsidP="00C24AD0">
      <w:pPr>
        <w:pStyle w:val="Heading2"/>
      </w:pPr>
      <w:r w:rsidRPr="002B3813">
        <w:t>7.5</w:t>
      </w:r>
      <w:r w:rsidRPr="002B3813">
        <w:tab/>
        <w:t>Reference radio bearer configurations</w:t>
      </w:r>
    </w:p>
    <w:p w14:paraId="175328EC" w14:textId="77777777" w:rsidR="00C24AD0" w:rsidRPr="002B3813" w:rsidRDefault="00C24AD0" w:rsidP="00C24AD0">
      <w:pPr>
        <w:pStyle w:val="Heading3"/>
      </w:pPr>
      <w:r w:rsidRPr="002B3813">
        <w:t>7.5.1</w:t>
      </w:r>
      <w:r w:rsidRPr="002B3813">
        <w:tab/>
        <w:t>SRB and DRB parameters</w:t>
      </w:r>
    </w:p>
    <w:p w14:paraId="6C5592C4" w14:textId="77777777" w:rsidR="00C24AD0" w:rsidRPr="002B3813" w:rsidRDefault="00C24AD0" w:rsidP="00C24AD0">
      <w:pPr>
        <w:pStyle w:val="Heading4"/>
        <w:rPr>
          <w:rFonts w:eastAsia="SimSun"/>
          <w:lang w:eastAsia="zh-CN"/>
        </w:rPr>
      </w:pPr>
      <w:r w:rsidRPr="002B3813">
        <w:t>7.5.1.1</w:t>
      </w:r>
      <w:r w:rsidRPr="002B3813">
        <w:tab/>
      </w:r>
      <w:smartTag w:uri="urn:schemas-microsoft-com:office:smarttags" w:element="stockticker">
        <w:r w:rsidRPr="002B3813">
          <w:t>MAC</w:t>
        </w:r>
      </w:smartTag>
      <w:r w:rsidRPr="002B3813">
        <w:t xml:space="preserve"> configurations</w:t>
      </w:r>
    </w:p>
    <w:p w14:paraId="29EC496A" w14:textId="77777777" w:rsidR="00C24AD0" w:rsidRPr="002B3813" w:rsidRDefault="00C24AD0" w:rsidP="00C24AD0">
      <w:pPr>
        <w:rPr>
          <w:iCs/>
        </w:rPr>
      </w:pPr>
      <w:r w:rsidRPr="002B3813">
        <w:t>As defined in clause 4.8.2.1.5 with the following exceptions:</w:t>
      </w:r>
    </w:p>
    <w:p w14:paraId="68C923AC" w14:textId="77777777" w:rsidR="00C24AD0" w:rsidRPr="002B3813" w:rsidRDefault="00C24AD0" w:rsidP="00C24AD0">
      <w:pPr>
        <w:pStyle w:val="TH"/>
      </w:pPr>
      <w:r w:rsidRPr="002B3813">
        <w:lastRenderedPageBreak/>
        <w:t xml:space="preserve">Table </w:t>
      </w:r>
      <w:r w:rsidRPr="002B3813">
        <w:rPr>
          <w:rFonts w:eastAsia="SimSun"/>
          <w:lang w:eastAsia="zh-CN"/>
        </w:rPr>
        <w:t>7.5.1.1</w:t>
      </w:r>
      <w:r w:rsidRPr="002B3813">
        <w:t xml:space="preserve">-1: </w:t>
      </w:r>
      <w:smartTag w:uri="urn:schemas-microsoft-com:office:smarttags" w:element="stockticker">
        <w:r w:rsidRPr="002B3813">
          <w:t>MAC</w:t>
        </w:r>
      </w:smartTag>
      <w:r w:rsidRPr="002B381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2B3813" w14:paraId="1A92C40E" w14:textId="77777777" w:rsidTr="00AA31C7">
        <w:trPr>
          <w:gridBefore w:val="1"/>
          <w:wBefore w:w="9" w:type="dxa"/>
        </w:trPr>
        <w:tc>
          <w:tcPr>
            <w:tcW w:w="9738" w:type="dxa"/>
            <w:gridSpan w:val="4"/>
          </w:tcPr>
          <w:p w14:paraId="076A7838" w14:textId="77777777" w:rsidR="00C24AD0" w:rsidRPr="002B3813" w:rsidRDefault="00C24AD0" w:rsidP="00AA31C7">
            <w:pPr>
              <w:pStyle w:val="TAL"/>
              <w:rPr>
                <w:lang w:eastAsia="en-US"/>
              </w:rPr>
            </w:pPr>
            <w:r w:rsidRPr="002B3813">
              <w:rPr>
                <w:lang w:eastAsia="en-US"/>
              </w:rPr>
              <w:t xml:space="preserve">Derivation Path: </w:t>
            </w:r>
            <w:r w:rsidRPr="002B3813">
              <w:rPr>
                <w:rFonts w:eastAsia="MS Mincho"/>
                <w:lang w:eastAsia="en-US"/>
              </w:rPr>
              <w:t>C</w:t>
            </w:r>
            <w:r w:rsidRPr="002B3813">
              <w:rPr>
                <w:lang w:eastAsia="en-US"/>
              </w:rPr>
              <w:t xml:space="preserve">lause </w:t>
            </w:r>
            <w:r w:rsidRPr="002B3813">
              <w:rPr>
                <w:rFonts w:eastAsia="MS Mincho"/>
                <w:lang w:eastAsia="en-US"/>
              </w:rPr>
              <w:t xml:space="preserve">4.8.2.1.5 </w:t>
            </w:r>
            <w:r w:rsidRPr="002B3813">
              <w:rPr>
                <w:lang w:eastAsia="en-US"/>
              </w:rPr>
              <w:t>Table 4.8.2.1.5-1</w:t>
            </w:r>
          </w:p>
        </w:tc>
      </w:tr>
      <w:tr w:rsidR="00C24AD0" w:rsidRPr="002B381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2B3813" w:rsidRDefault="00C24AD0" w:rsidP="00AA31C7">
            <w:pPr>
              <w:pStyle w:val="TAH"/>
              <w:rPr>
                <w:lang w:eastAsia="en-US"/>
              </w:rPr>
            </w:pPr>
            <w:r w:rsidRPr="002B3813">
              <w:rPr>
                <w:lang w:eastAsia="en-US"/>
              </w:rPr>
              <w:t>Information Element</w:t>
            </w:r>
          </w:p>
        </w:tc>
        <w:tc>
          <w:tcPr>
            <w:tcW w:w="2267" w:type="dxa"/>
            <w:shd w:val="clear" w:color="auto" w:fill="auto"/>
          </w:tcPr>
          <w:p w14:paraId="14C0513D" w14:textId="77777777" w:rsidR="00C24AD0" w:rsidRPr="002B3813" w:rsidRDefault="00C24AD0" w:rsidP="00AA31C7">
            <w:pPr>
              <w:pStyle w:val="TAH"/>
              <w:rPr>
                <w:lang w:eastAsia="en-US"/>
              </w:rPr>
            </w:pPr>
            <w:r w:rsidRPr="002B3813">
              <w:rPr>
                <w:lang w:eastAsia="en-US"/>
              </w:rPr>
              <w:t>Value/remark</w:t>
            </w:r>
          </w:p>
        </w:tc>
        <w:tc>
          <w:tcPr>
            <w:tcW w:w="1700" w:type="dxa"/>
            <w:shd w:val="clear" w:color="auto" w:fill="auto"/>
          </w:tcPr>
          <w:p w14:paraId="30F95173" w14:textId="77777777" w:rsidR="00C24AD0" w:rsidRPr="002B3813" w:rsidRDefault="00C24AD0" w:rsidP="00AA31C7">
            <w:pPr>
              <w:pStyle w:val="TAH"/>
              <w:rPr>
                <w:lang w:eastAsia="en-US"/>
              </w:rPr>
            </w:pPr>
            <w:r w:rsidRPr="002B3813">
              <w:rPr>
                <w:lang w:eastAsia="en-US"/>
              </w:rPr>
              <w:t>Comment</w:t>
            </w:r>
          </w:p>
        </w:tc>
        <w:tc>
          <w:tcPr>
            <w:tcW w:w="1245" w:type="dxa"/>
            <w:shd w:val="clear" w:color="auto" w:fill="auto"/>
          </w:tcPr>
          <w:p w14:paraId="67B67CC5" w14:textId="77777777" w:rsidR="00C24AD0" w:rsidRPr="002B3813" w:rsidRDefault="00C24AD0" w:rsidP="00AA31C7">
            <w:pPr>
              <w:pStyle w:val="TAH"/>
              <w:rPr>
                <w:lang w:eastAsia="en-US"/>
              </w:rPr>
            </w:pPr>
            <w:r w:rsidRPr="002B3813">
              <w:rPr>
                <w:lang w:eastAsia="en-US"/>
              </w:rPr>
              <w:t>Condition</w:t>
            </w:r>
          </w:p>
        </w:tc>
      </w:tr>
      <w:tr w:rsidR="00C24AD0" w:rsidRPr="002B381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2B3813" w:rsidRDefault="00C24AD0" w:rsidP="00AA31C7">
            <w:pPr>
              <w:pStyle w:val="TAL"/>
              <w:rPr>
                <w:lang w:eastAsia="en-US"/>
              </w:rPr>
            </w:pPr>
            <w:r w:rsidRPr="002B3813">
              <w:rPr>
                <w:lang w:eastAsia="en-US"/>
              </w:rPr>
              <w:t>MAC-MainConfig-RBC ::= SEQUENCE {</w:t>
            </w:r>
          </w:p>
        </w:tc>
        <w:tc>
          <w:tcPr>
            <w:tcW w:w="2267" w:type="dxa"/>
            <w:shd w:val="clear" w:color="auto" w:fill="auto"/>
          </w:tcPr>
          <w:p w14:paraId="01C2C8E0" w14:textId="77777777" w:rsidR="00C24AD0" w:rsidRPr="002B3813" w:rsidRDefault="00C24AD0" w:rsidP="00AA31C7">
            <w:pPr>
              <w:pStyle w:val="TAL"/>
              <w:rPr>
                <w:lang w:eastAsia="en-US"/>
              </w:rPr>
            </w:pPr>
          </w:p>
        </w:tc>
        <w:tc>
          <w:tcPr>
            <w:tcW w:w="1700" w:type="dxa"/>
            <w:shd w:val="clear" w:color="auto" w:fill="auto"/>
          </w:tcPr>
          <w:p w14:paraId="28A0E50F" w14:textId="77777777" w:rsidR="00C24AD0" w:rsidRPr="002B3813" w:rsidRDefault="00C24AD0" w:rsidP="00AA31C7">
            <w:pPr>
              <w:pStyle w:val="TAL"/>
              <w:rPr>
                <w:lang w:eastAsia="en-US"/>
              </w:rPr>
            </w:pPr>
          </w:p>
        </w:tc>
        <w:tc>
          <w:tcPr>
            <w:tcW w:w="1245" w:type="dxa"/>
            <w:shd w:val="clear" w:color="auto" w:fill="auto"/>
          </w:tcPr>
          <w:p w14:paraId="3F804652" w14:textId="77777777" w:rsidR="00C24AD0" w:rsidRPr="002B3813" w:rsidRDefault="00C24AD0" w:rsidP="00AA31C7">
            <w:pPr>
              <w:pStyle w:val="TAL"/>
              <w:rPr>
                <w:lang w:eastAsia="en-US"/>
              </w:rPr>
            </w:pPr>
          </w:p>
        </w:tc>
      </w:tr>
      <w:tr w:rsidR="00C24AD0" w:rsidRPr="002B381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mac-MainConfig-v1020SEQUENCE {</w:t>
            </w:r>
          </w:p>
        </w:tc>
        <w:tc>
          <w:tcPr>
            <w:tcW w:w="2267" w:type="dxa"/>
            <w:shd w:val="clear" w:color="auto" w:fill="auto"/>
          </w:tcPr>
          <w:p w14:paraId="105AE0BC" w14:textId="77777777" w:rsidR="00C24AD0" w:rsidRPr="002B3813" w:rsidRDefault="00C24AD0" w:rsidP="00AA31C7">
            <w:pPr>
              <w:pStyle w:val="TAL"/>
              <w:rPr>
                <w:rFonts w:eastAsia="MS Mincho"/>
                <w:lang w:eastAsia="en-US"/>
              </w:rPr>
            </w:pPr>
          </w:p>
        </w:tc>
        <w:tc>
          <w:tcPr>
            <w:tcW w:w="1700" w:type="dxa"/>
            <w:shd w:val="clear" w:color="auto" w:fill="auto"/>
          </w:tcPr>
          <w:p w14:paraId="096C52F5" w14:textId="77777777" w:rsidR="00C24AD0" w:rsidRPr="002B3813" w:rsidRDefault="00C24AD0" w:rsidP="00AA31C7">
            <w:pPr>
              <w:pStyle w:val="TAL"/>
              <w:rPr>
                <w:lang w:eastAsia="en-US"/>
              </w:rPr>
            </w:pPr>
          </w:p>
        </w:tc>
        <w:tc>
          <w:tcPr>
            <w:tcW w:w="1245" w:type="dxa"/>
            <w:shd w:val="clear" w:color="auto" w:fill="auto"/>
          </w:tcPr>
          <w:p w14:paraId="1BB73F7F" w14:textId="77777777" w:rsidR="00C24AD0" w:rsidRPr="002B3813" w:rsidRDefault="00C24AD0" w:rsidP="00AA31C7">
            <w:pPr>
              <w:pStyle w:val="TAL"/>
              <w:rPr>
                <w:lang w:eastAsia="en-US"/>
              </w:rPr>
            </w:pPr>
            <w:r w:rsidRPr="002B3813">
              <w:rPr>
                <w:lang w:eastAsia="en-US"/>
              </w:rPr>
              <w:t>SCell_AddMod</w:t>
            </w:r>
          </w:p>
        </w:tc>
      </w:tr>
      <w:tr w:rsidR="00C24AD0" w:rsidRPr="002B381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2B3813" w:rsidRDefault="00C24AD0" w:rsidP="00AA31C7">
            <w:pPr>
              <w:pStyle w:val="TAL"/>
              <w:rPr>
                <w:rFonts w:eastAsia="MS Mincho"/>
                <w:lang w:eastAsia="en-US"/>
              </w:rPr>
            </w:pPr>
            <w:r w:rsidRPr="002B3813">
              <w:rPr>
                <w:rFonts w:eastAsia="MS Mincho"/>
                <w:lang w:eastAsia="en-US"/>
              </w:rPr>
              <w:t xml:space="preserve">  </w:t>
            </w:r>
            <w:r w:rsidRPr="002B3813">
              <w:rPr>
                <w:lang w:eastAsia="en-US"/>
              </w:rPr>
              <w:t xml:space="preserve">  sCellDeactivationTimer-r10</w:t>
            </w:r>
          </w:p>
        </w:tc>
        <w:tc>
          <w:tcPr>
            <w:tcW w:w="2267" w:type="dxa"/>
            <w:shd w:val="clear" w:color="auto" w:fill="auto"/>
          </w:tcPr>
          <w:p w14:paraId="6BF467CF" w14:textId="77777777" w:rsidR="00C24AD0" w:rsidRPr="002B3813" w:rsidRDefault="00C24AD0" w:rsidP="00AA31C7">
            <w:pPr>
              <w:pStyle w:val="TAL"/>
              <w:rPr>
                <w:rFonts w:eastAsia="MS Mincho"/>
                <w:lang w:eastAsia="en-US"/>
              </w:rPr>
            </w:pPr>
            <w:r w:rsidRPr="002B3813">
              <w:rPr>
                <w:lang w:eastAsia="en-US"/>
              </w:rPr>
              <w:t>Not present</w:t>
            </w:r>
          </w:p>
        </w:tc>
        <w:tc>
          <w:tcPr>
            <w:tcW w:w="1700" w:type="dxa"/>
            <w:shd w:val="clear" w:color="auto" w:fill="auto"/>
          </w:tcPr>
          <w:p w14:paraId="1A3F4F5C" w14:textId="77777777" w:rsidR="00C24AD0" w:rsidRPr="002B3813" w:rsidRDefault="00C24AD0" w:rsidP="00AA31C7">
            <w:pPr>
              <w:pStyle w:val="TAL"/>
              <w:rPr>
                <w:lang w:eastAsia="en-US"/>
              </w:rPr>
            </w:pPr>
          </w:p>
        </w:tc>
        <w:tc>
          <w:tcPr>
            <w:tcW w:w="1245" w:type="dxa"/>
            <w:shd w:val="clear" w:color="auto" w:fill="auto"/>
          </w:tcPr>
          <w:p w14:paraId="09D44A47" w14:textId="77777777" w:rsidR="00C24AD0" w:rsidRPr="002B3813" w:rsidRDefault="00C24AD0" w:rsidP="00AA31C7">
            <w:pPr>
              <w:pStyle w:val="TAL"/>
              <w:rPr>
                <w:lang w:eastAsia="en-US"/>
              </w:rPr>
            </w:pPr>
          </w:p>
        </w:tc>
      </w:tr>
      <w:tr w:rsidR="00C24AD0" w:rsidRPr="002B381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2B3813" w:rsidRDefault="00C24AD0" w:rsidP="00AA31C7">
            <w:pPr>
              <w:pStyle w:val="TAL"/>
              <w:rPr>
                <w:rFonts w:eastAsia="MS Mincho"/>
                <w:lang w:eastAsia="en-US"/>
              </w:rPr>
            </w:pPr>
            <w:r w:rsidRPr="002B3813">
              <w:rPr>
                <w:lang w:eastAsia="en-US"/>
              </w:rPr>
              <w:t xml:space="preserve">    extendedBSR-Sizes-r10</w:t>
            </w:r>
          </w:p>
        </w:tc>
        <w:tc>
          <w:tcPr>
            <w:tcW w:w="2267" w:type="dxa"/>
            <w:shd w:val="clear" w:color="auto" w:fill="auto"/>
          </w:tcPr>
          <w:p w14:paraId="183E2278" w14:textId="77777777" w:rsidR="00C24AD0" w:rsidRPr="002B3813" w:rsidRDefault="00C24AD0" w:rsidP="00AA31C7">
            <w:pPr>
              <w:pStyle w:val="TAL"/>
              <w:rPr>
                <w:lang w:eastAsia="en-US"/>
              </w:rPr>
            </w:pPr>
            <w:r w:rsidRPr="002B3813">
              <w:rPr>
                <w:lang w:eastAsia="en-US"/>
              </w:rPr>
              <w:t>Not Present</w:t>
            </w:r>
          </w:p>
        </w:tc>
        <w:tc>
          <w:tcPr>
            <w:tcW w:w="1700" w:type="dxa"/>
            <w:shd w:val="clear" w:color="auto" w:fill="auto"/>
          </w:tcPr>
          <w:p w14:paraId="22BD155C" w14:textId="77777777" w:rsidR="00C24AD0" w:rsidRPr="002B3813" w:rsidRDefault="00C24AD0" w:rsidP="00AA31C7">
            <w:pPr>
              <w:pStyle w:val="TAL"/>
              <w:rPr>
                <w:lang w:eastAsia="en-US"/>
              </w:rPr>
            </w:pPr>
          </w:p>
        </w:tc>
        <w:tc>
          <w:tcPr>
            <w:tcW w:w="1245" w:type="dxa"/>
            <w:shd w:val="clear" w:color="auto" w:fill="auto"/>
          </w:tcPr>
          <w:p w14:paraId="4AE93400" w14:textId="77777777" w:rsidR="00C24AD0" w:rsidRPr="002B3813" w:rsidRDefault="00C24AD0" w:rsidP="00AA31C7">
            <w:pPr>
              <w:pStyle w:val="TAL"/>
              <w:rPr>
                <w:lang w:eastAsia="en-US"/>
              </w:rPr>
            </w:pPr>
          </w:p>
        </w:tc>
      </w:tr>
      <w:tr w:rsidR="00F662DA" w:rsidRPr="002B381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2B3813" w:rsidRDefault="00F662DA" w:rsidP="00AA31C7">
            <w:pPr>
              <w:pStyle w:val="TAL"/>
              <w:rPr>
                <w:rFonts w:eastAsia="MS Mincho"/>
                <w:lang w:eastAsia="en-US"/>
              </w:rPr>
            </w:pPr>
            <w:r w:rsidRPr="002B3813">
              <w:rPr>
                <w:lang w:eastAsia="en-US"/>
              </w:rPr>
              <w:t xml:space="preserve">    </w:t>
            </w:r>
            <w:r w:rsidRPr="002B3813">
              <w:rPr>
                <w:lang w:eastAsia="zh-CN"/>
              </w:rPr>
              <w:t>extendedPHR-r10</w:t>
            </w:r>
          </w:p>
        </w:tc>
        <w:tc>
          <w:tcPr>
            <w:tcW w:w="2267" w:type="dxa"/>
            <w:shd w:val="clear" w:color="auto" w:fill="auto"/>
          </w:tcPr>
          <w:p w14:paraId="2598ECE9" w14:textId="77777777" w:rsidR="00F662DA" w:rsidRPr="002B3813" w:rsidRDefault="00F662DA" w:rsidP="00AA31C7">
            <w:pPr>
              <w:pStyle w:val="TAL"/>
              <w:rPr>
                <w:lang w:eastAsia="en-US"/>
              </w:rPr>
            </w:pPr>
            <w:r w:rsidRPr="002B3813">
              <w:rPr>
                <w:lang w:eastAsia="en-US"/>
              </w:rPr>
              <w:t>Not Present</w:t>
            </w:r>
          </w:p>
        </w:tc>
        <w:tc>
          <w:tcPr>
            <w:tcW w:w="1700" w:type="dxa"/>
            <w:shd w:val="clear" w:color="auto" w:fill="auto"/>
          </w:tcPr>
          <w:p w14:paraId="76C56F52" w14:textId="77777777" w:rsidR="00F662DA" w:rsidRPr="002B3813" w:rsidRDefault="00F662DA" w:rsidP="00AA31C7">
            <w:pPr>
              <w:pStyle w:val="TAL"/>
              <w:rPr>
                <w:lang w:eastAsia="en-US"/>
              </w:rPr>
            </w:pPr>
          </w:p>
        </w:tc>
        <w:tc>
          <w:tcPr>
            <w:tcW w:w="1245" w:type="dxa"/>
            <w:shd w:val="clear" w:color="auto" w:fill="auto"/>
          </w:tcPr>
          <w:p w14:paraId="0F4CA456" w14:textId="77777777" w:rsidR="00F662DA" w:rsidRPr="002B3813" w:rsidRDefault="00F662DA" w:rsidP="00AA31C7">
            <w:pPr>
              <w:pStyle w:val="TAL"/>
              <w:rPr>
                <w:lang w:eastAsia="en-US"/>
              </w:rPr>
            </w:pPr>
          </w:p>
        </w:tc>
      </w:tr>
      <w:tr w:rsidR="00F662DA" w:rsidRPr="002B381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2B3813" w:rsidRDefault="00F662DA" w:rsidP="00AA31C7">
            <w:pPr>
              <w:pStyle w:val="TAL"/>
              <w:rPr>
                <w:lang w:eastAsia="en-US"/>
              </w:rPr>
            </w:pPr>
          </w:p>
        </w:tc>
        <w:tc>
          <w:tcPr>
            <w:tcW w:w="2267" w:type="dxa"/>
            <w:shd w:val="clear" w:color="auto" w:fill="auto"/>
          </w:tcPr>
          <w:p w14:paraId="7C29DA52" w14:textId="77777777" w:rsidR="00F662DA" w:rsidRPr="002B3813" w:rsidRDefault="00F662DA" w:rsidP="00AA31C7">
            <w:pPr>
              <w:pStyle w:val="TAL"/>
              <w:rPr>
                <w:lang w:eastAsia="en-US"/>
              </w:rPr>
            </w:pPr>
            <w:r w:rsidRPr="002B3813">
              <w:rPr>
                <w:lang w:eastAsia="en-US"/>
              </w:rPr>
              <w:t>Setup</w:t>
            </w:r>
          </w:p>
        </w:tc>
        <w:tc>
          <w:tcPr>
            <w:tcW w:w="1700" w:type="dxa"/>
            <w:shd w:val="clear" w:color="auto" w:fill="auto"/>
          </w:tcPr>
          <w:p w14:paraId="6CA96E6D" w14:textId="77777777" w:rsidR="00F662DA" w:rsidRPr="002B3813" w:rsidRDefault="00F662DA" w:rsidP="00AA31C7">
            <w:pPr>
              <w:pStyle w:val="TAL"/>
              <w:rPr>
                <w:lang w:eastAsia="en-US"/>
              </w:rPr>
            </w:pPr>
          </w:p>
        </w:tc>
        <w:tc>
          <w:tcPr>
            <w:tcW w:w="1245" w:type="dxa"/>
            <w:shd w:val="clear" w:color="auto" w:fill="auto"/>
          </w:tcPr>
          <w:p w14:paraId="3AFE4881" w14:textId="77777777" w:rsidR="00F662DA" w:rsidRPr="002B3813" w:rsidRDefault="00F662DA" w:rsidP="00AA31C7">
            <w:pPr>
              <w:pStyle w:val="TAL"/>
              <w:rPr>
                <w:lang w:eastAsia="en-US"/>
              </w:rPr>
            </w:pPr>
            <w:r w:rsidRPr="002B3813">
              <w:t>UL CA</w:t>
            </w:r>
          </w:p>
        </w:tc>
      </w:tr>
      <w:tr w:rsidR="00C24AD0" w:rsidRPr="002B381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2B3813" w:rsidRDefault="00C24AD0" w:rsidP="00AA31C7">
            <w:pPr>
              <w:pStyle w:val="TAL"/>
              <w:rPr>
                <w:rFonts w:eastAsia="MS Mincho"/>
                <w:lang w:eastAsia="en-US"/>
              </w:rPr>
            </w:pPr>
            <w:r w:rsidRPr="002B3813">
              <w:rPr>
                <w:rFonts w:eastAsia="MS Mincho"/>
                <w:lang w:eastAsia="en-US"/>
              </w:rPr>
              <w:t xml:space="preserve">  }</w:t>
            </w:r>
          </w:p>
        </w:tc>
        <w:tc>
          <w:tcPr>
            <w:tcW w:w="2267" w:type="dxa"/>
            <w:shd w:val="clear" w:color="auto" w:fill="auto"/>
          </w:tcPr>
          <w:p w14:paraId="1B7C7F93" w14:textId="77777777" w:rsidR="00C24AD0" w:rsidRPr="002B3813" w:rsidRDefault="00C24AD0" w:rsidP="00AA31C7">
            <w:pPr>
              <w:pStyle w:val="TAL"/>
              <w:rPr>
                <w:lang w:eastAsia="en-US"/>
              </w:rPr>
            </w:pPr>
          </w:p>
        </w:tc>
        <w:tc>
          <w:tcPr>
            <w:tcW w:w="1700" w:type="dxa"/>
            <w:shd w:val="clear" w:color="auto" w:fill="auto"/>
          </w:tcPr>
          <w:p w14:paraId="1236F808" w14:textId="77777777" w:rsidR="00C24AD0" w:rsidRPr="002B3813" w:rsidRDefault="00C24AD0" w:rsidP="00AA31C7">
            <w:pPr>
              <w:pStyle w:val="TAL"/>
              <w:rPr>
                <w:lang w:eastAsia="en-US"/>
              </w:rPr>
            </w:pPr>
          </w:p>
        </w:tc>
        <w:tc>
          <w:tcPr>
            <w:tcW w:w="1245" w:type="dxa"/>
            <w:shd w:val="clear" w:color="auto" w:fill="auto"/>
          </w:tcPr>
          <w:p w14:paraId="61D613A9" w14:textId="77777777" w:rsidR="00C24AD0" w:rsidRPr="002B3813" w:rsidRDefault="00C24AD0" w:rsidP="00AA31C7">
            <w:pPr>
              <w:pStyle w:val="TAL"/>
              <w:rPr>
                <w:lang w:eastAsia="en-US"/>
              </w:rPr>
            </w:pPr>
          </w:p>
        </w:tc>
      </w:tr>
      <w:tr w:rsidR="00C24AD0" w:rsidRPr="002B381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2B3813" w:rsidRDefault="00C24AD0" w:rsidP="00AA31C7">
            <w:pPr>
              <w:pStyle w:val="TAL"/>
              <w:rPr>
                <w:lang w:eastAsia="en-US"/>
              </w:rPr>
            </w:pPr>
            <w:r w:rsidRPr="002B3813">
              <w:rPr>
                <w:lang w:eastAsia="en-US"/>
              </w:rPr>
              <w:t>}</w:t>
            </w:r>
          </w:p>
        </w:tc>
        <w:tc>
          <w:tcPr>
            <w:tcW w:w="2267" w:type="dxa"/>
            <w:shd w:val="clear" w:color="auto" w:fill="auto"/>
          </w:tcPr>
          <w:p w14:paraId="5986BD2C" w14:textId="77777777" w:rsidR="00C24AD0" w:rsidRPr="002B3813" w:rsidRDefault="00C24AD0" w:rsidP="00AA31C7">
            <w:pPr>
              <w:pStyle w:val="TAL"/>
              <w:rPr>
                <w:lang w:eastAsia="en-US"/>
              </w:rPr>
            </w:pPr>
          </w:p>
        </w:tc>
        <w:tc>
          <w:tcPr>
            <w:tcW w:w="1700" w:type="dxa"/>
            <w:shd w:val="clear" w:color="auto" w:fill="auto"/>
          </w:tcPr>
          <w:p w14:paraId="21143760" w14:textId="77777777" w:rsidR="00C24AD0" w:rsidRPr="002B3813" w:rsidRDefault="00C24AD0" w:rsidP="00AA31C7">
            <w:pPr>
              <w:pStyle w:val="TAL"/>
              <w:rPr>
                <w:lang w:eastAsia="en-US"/>
              </w:rPr>
            </w:pPr>
          </w:p>
        </w:tc>
        <w:tc>
          <w:tcPr>
            <w:tcW w:w="1245" w:type="dxa"/>
            <w:shd w:val="clear" w:color="auto" w:fill="auto"/>
          </w:tcPr>
          <w:p w14:paraId="1F9D110E" w14:textId="77777777" w:rsidR="00C24AD0" w:rsidRPr="002B3813" w:rsidRDefault="00C24AD0" w:rsidP="00AA31C7">
            <w:pPr>
              <w:pStyle w:val="TAL"/>
              <w:rPr>
                <w:lang w:eastAsia="en-US"/>
              </w:rPr>
            </w:pPr>
          </w:p>
        </w:tc>
      </w:tr>
    </w:tbl>
    <w:p w14:paraId="1902F6FA" w14:textId="77777777" w:rsidR="00C24AD0" w:rsidRPr="002B381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2B3813" w14:paraId="7E1611B2" w14:textId="77777777" w:rsidTr="00AA31C7">
        <w:trPr>
          <w:jc w:val="center"/>
        </w:trPr>
        <w:tc>
          <w:tcPr>
            <w:tcW w:w="2278" w:type="dxa"/>
          </w:tcPr>
          <w:p w14:paraId="21C9A18D" w14:textId="77777777" w:rsidR="00C24AD0" w:rsidRPr="002B3813" w:rsidRDefault="00C24AD0" w:rsidP="00AA31C7">
            <w:pPr>
              <w:pStyle w:val="TAH"/>
              <w:keepNext w:val="0"/>
              <w:keepLines w:val="0"/>
              <w:rPr>
                <w:lang w:eastAsia="en-US"/>
              </w:rPr>
            </w:pPr>
            <w:r w:rsidRPr="002B3813">
              <w:rPr>
                <w:lang w:eastAsia="en-US"/>
              </w:rPr>
              <w:t>Condition</w:t>
            </w:r>
          </w:p>
        </w:tc>
        <w:tc>
          <w:tcPr>
            <w:tcW w:w="7229" w:type="dxa"/>
          </w:tcPr>
          <w:p w14:paraId="4F4751B3" w14:textId="77777777" w:rsidR="00C24AD0" w:rsidRPr="002B3813" w:rsidRDefault="00C24AD0" w:rsidP="00AA31C7">
            <w:pPr>
              <w:pStyle w:val="TAH"/>
              <w:keepNext w:val="0"/>
              <w:keepLines w:val="0"/>
              <w:rPr>
                <w:lang w:eastAsia="en-US"/>
              </w:rPr>
            </w:pPr>
            <w:r w:rsidRPr="002B3813">
              <w:rPr>
                <w:lang w:eastAsia="en-US"/>
              </w:rPr>
              <w:t>Explanation</w:t>
            </w:r>
          </w:p>
        </w:tc>
      </w:tr>
      <w:tr w:rsidR="00C24AD0" w:rsidRPr="002B3813" w14:paraId="634FE6B4" w14:textId="77777777" w:rsidTr="00AA31C7">
        <w:trPr>
          <w:jc w:val="center"/>
        </w:trPr>
        <w:tc>
          <w:tcPr>
            <w:tcW w:w="2278" w:type="dxa"/>
          </w:tcPr>
          <w:p w14:paraId="2FB1D96B" w14:textId="77777777" w:rsidR="00C24AD0" w:rsidRPr="002B3813" w:rsidRDefault="00C24AD0" w:rsidP="00AA31C7">
            <w:pPr>
              <w:pStyle w:val="TAL"/>
              <w:rPr>
                <w:lang w:eastAsia="en-US"/>
              </w:rPr>
            </w:pPr>
            <w:r w:rsidRPr="002B3813">
              <w:rPr>
                <w:lang w:eastAsia="en-US"/>
              </w:rPr>
              <w:t>SCell_AddMod</w:t>
            </w:r>
          </w:p>
        </w:tc>
        <w:tc>
          <w:tcPr>
            <w:tcW w:w="7229" w:type="dxa"/>
          </w:tcPr>
          <w:p w14:paraId="54EEAC2C" w14:textId="77777777" w:rsidR="00C24AD0" w:rsidRPr="002B3813" w:rsidRDefault="00C24AD0" w:rsidP="00AA31C7">
            <w:pPr>
              <w:pStyle w:val="TAL"/>
              <w:rPr>
                <w:lang w:eastAsia="en-US"/>
              </w:rPr>
            </w:pPr>
            <w:r w:rsidRPr="002B3813">
              <w:rPr>
                <w:lang w:eastAsia="en-US"/>
              </w:rPr>
              <w:t>Addition or modification of Scell</w:t>
            </w:r>
          </w:p>
        </w:tc>
      </w:tr>
      <w:tr w:rsidR="00F662DA" w:rsidRPr="002B3813" w14:paraId="6820F575" w14:textId="77777777" w:rsidTr="007718AF">
        <w:trPr>
          <w:jc w:val="center"/>
        </w:trPr>
        <w:tc>
          <w:tcPr>
            <w:tcW w:w="2278" w:type="dxa"/>
          </w:tcPr>
          <w:p w14:paraId="0B52759D" w14:textId="77777777" w:rsidR="00F662DA" w:rsidRPr="002B3813" w:rsidRDefault="00F662DA" w:rsidP="007718AF">
            <w:pPr>
              <w:pStyle w:val="TAL"/>
              <w:rPr>
                <w:lang w:eastAsia="en-US"/>
              </w:rPr>
            </w:pPr>
            <w:r w:rsidRPr="002B3813">
              <w:rPr>
                <w:lang w:eastAsia="en-US"/>
              </w:rPr>
              <w:t>UL CA</w:t>
            </w:r>
          </w:p>
        </w:tc>
        <w:tc>
          <w:tcPr>
            <w:tcW w:w="7229" w:type="dxa"/>
          </w:tcPr>
          <w:p w14:paraId="7576C2ED" w14:textId="77777777" w:rsidR="00F662DA" w:rsidRPr="002B3813" w:rsidRDefault="00F662DA" w:rsidP="007718AF">
            <w:pPr>
              <w:pStyle w:val="TAL"/>
              <w:rPr>
                <w:lang w:eastAsia="en-US"/>
              </w:rPr>
            </w:pPr>
            <w:r w:rsidRPr="002B3813">
              <w:rPr>
                <w:lang w:eastAsia="en-US"/>
              </w:rPr>
              <w:t xml:space="preserve">This condition is used </w:t>
            </w:r>
            <w:r w:rsidRPr="002B3813">
              <w:t>for</w:t>
            </w:r>
            <w:r w:rsidRPr="002B3813">
              <w:rPr>
                <w:lang w:eastAsia="en-US"/>
              </w:rPr>
              <w:t xml:space="preserve"> UL CA</w:t>
            </w:r>
            <w:r w:rsidRPr="002B3813">
              <w:t>.</w:t>
            </w:r>
          </w:p>
        </w:tc>
      </w:tr>
    </w:tbl>
    <w:p w14:paraId="537570FB" w14:textId="77777777" w:rsidR="00C24AD0" w:rsidRPr="002B3813" w:rsidRDefault="00C24AD0" w:rsidP="00C24AD0"/>
    <w:p w14:paraId="5B7C211A" w14:textId="77777777" w:rsidR="00002B3D" w:rsidRPr="002B3813" w:rsidRDefault="00606006" w:rsidP="000F057C">
      <w:pPr>
        <w:pStyle w:val="Heading1"/>
      </w:pPr>
      <w:bookmarkStart w:id="155" w:name="_Toc446340144"/>
      <w:bookmarkStart w:id="156" w:name="_Toc295921145"/>
      <w:r w:rsidRPr="002B3813">
        <w:br w:type="page"/>
      </w:r>
      <w:bookmarkStart w:id="157" w:name="_Toc456878501"/>
      <w:bookmarkStart w:id="158" w:name="_Toc446340143"/>
      <w:r w:rsidR="00002B3D" w:rsidRPr="002B3813">
        <w:lastRenderedPageBreak/>
        <w:t>8</w:t>
      </w:r>
      <w:r w:rsidR="00002B3D" w:rsidRPr="002B3813">
        <w:tab/>
        <w:t>NB-IoT test environment</w:t>
      </w:r>
      <w:bookmarkEnd w:id="157"/>
    </w:p>
    <w:p w14:paraId="440ECD11" w14:textId="77777777" w:rsidR="00002B3D" w:rsidRPr="002B3813" w:rsidRDefault="00002B3D" w:rsidP="00002B3D">
      <w:pPr>
        <w:pStyle w:val="Heading2"/>
      </w:pPr>
      <w:r w:rsidRPr="002B3813">
        <w:t>8.1</w:t>
      </w:r>
      <w:r w:rsidRPr="002B3813">
        <w:tab/>
        <w:t>NB-IoT Common test environment</w:t>
      </w:r>
      <w:bookmarkEnd w:id="158"/>
    </w:p>
    <w:p w14:paraId="06DDF13A" w14:textId="77777777" w:rsidR="00002B3D" w:rsidRPr="002B3813" w:rsidRDefault="00002B3D" w:rsidP="00002B3D">
      <w:pPr>
        <w:pStyle w:val="Heading3"/>
      </w:pPr>
      <w:r w:rsidRPr="002B3813">
        <w:t>8.1.1</w:t>
      </w:r>
      <w:r w:rsidRPr="002B3813">
        <w:tab/>
        <w:t>NB-IoT Environmental conditions</w:t>
      </w:r>
    </w:p>
    <w:p w14:paraId="0B7BEEB4" w14:textId="77777777" w:rsidR="00002B3D" w:rsidRPr="002B3813" w:rsidRDefault="00002B3D" w:rsidP="00002B3D">
      <w:pPr>
        <w:rPr>
          <w:rFonts w:cs="v5.0.0"/>
        </w:rPr>
      </w:pPr>
      <w:r w:rsidRPr="002B3813">
        <w:rPr>
          <w:rFonts w:cs="v5.0.0"/>
        </w:rPr>
        <w:t>Same environmental conditions as the ones described in section 4.1 apply to NB-IoT UEs.</w:t>
      </w:r>
    </w:p>
    <w:p w14:paraId="2C811E72" w14:textId="77777777" w:rsidR="00002B3D" w:rsidRPr="002B3813" w:rsidRDefault="00002B3D" w:rsidP="00002B3D">
      <w:pPr>
        <w:pStyle w:val="Heading3"/>
      </w:pPr>
      <w:bookmarkStart w:id="159" w:name="_Toc446340147"/>
      <w:r w:rsidRPr="002B3813">
        <w:t>8.1.2</w:t>
      </w:r>
      <w:r w:rsidRPr="002B3813">
        <w:tab/>
        <w:t>NB-IoT Common requirements of test equipment</w:t>
      </w:r>
      <w:bookmarkEnd w:id="159"/>
    </w:p>
    <w:p w14:paraId="7079D7F3" w14:textId="77777777" w:rsidR="00002B3D" w:rsidRPr="002B3813" w:rsidRDefault="00002B3D" w:rsidP="00002B3D">
      <w:pPr>
        <w:rPr>
          <w:rFonts w:cs="v5.0.0"/>
        </w:rPr>
      </w:pPr>
      <w:r w:rsidRPr="002B3813">
        <w:rPr>
          <w:rFonts w:cs="v5.0.0"/>
        </w:rPr>
        <w:t>Same common requirements of test equipment as the ones described in section 4.2 apply to NB-IoT with the following exceptions:</w:t>
      </w:r>
    </w:p>
    <w:p w14:paraId="0B0B98CE" w14:textId="77777777" w:rsidR="002A644B" w:rsidRDefault="00002B3D" w:rsidP="002A644B">
      <w:pPr>
        <w:pStyle w:val="B1"/>
      </w:pPr>
      <w:r w:rsidRPr="002B3813">
        <w:t>-</w:t>
      </w:r>
      <w:r w:rsidRPr="002B3813">
        <w:tab/>
        <w:t>Only FDD Mode is required for Rel-13</w:t>
      </w:r>
      <w:r w:rsidR="002A644B">
        <w:t xml:space="preserve"> and Rel-14</w:t>
      </w:r>
      <w:r w:rsidRPr="002B3813">
        <w:t xml:space="preserve"> NB-IoT</w:t>
      </w:r>
    </w:p>
    <w:p w14:paraId="737EDFE4" w14:textId="77777777" w:rsidR="00D2072D" w:rsidRDefault="002A644B" w:rsidP="00D2072D">
      <w:pPr>
        <w:pStyle w:val="B1"/>
      </w:pPr>
      <w:r>
        <w:t>-</w:t>
      </w:r>
      <w:r>
        <w:tab/>
        <w:t>Both FDD and TDD M</w:t>
      </w:r>
      <w:r w:rsidRPr="002B3813">
        <w:t xml:space="preserve">ode </w:t>
      </w:r>
      <w:r>
        <w:t>are</w:t>
      </w:r>
      <w:r w:rsidRPr="002B3813">
        <w:t xml:space="preserve"> required for Rel-1</w:t>
      </w:r>
      <w:r>
        <w:t>5 and forward</w:t>
      </w:r>
      <w:r w:rsidRPr="002B3813">
        <w:t xml:space="preserve"> NB-IoT</w:t>
      </w:r>
    </w:p>
    <w:p w14:paraId="0D5E6BA2" w14:textId="65602BB5" w:rsidR="00002B3D" w:rsidRPr="002B3813" w:rsidRDefault="00D2072D" w:rsidP="00D2072D">
      <w:pPr>
        <w:pStyle w:val="B1"/>
      </w:pPr>
      <w:r>
        <w:t>-</w:t>
      </w:r>
      <w:r>
        <w:tab/>
        <w:t>Only FDD Mode is required for Rel-17 and forward NB-IoT NTN</w:t>
      </w:r>
    </w:p>
    <w:p w14:paraId="7A53DE1F" w14:textId="77777777" w:rsidR="00002B3D" w:rsidRPr="002B3813" w:rsidRDefault="00002B3D" w:rsidP="00002B3D">
      <w:pPr>
        <w:pStyle w:val="B1"/>
      </w:pPr>
      <w:r w:rsidRPr="002B3813">
        <w:t>-</w:t>
      </w:r>
      <w:r w:rsidRPr="002B381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2B381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2B3813" w:rsidRDefault="00002B3D" w:rsidP="003C19DA">
            <w:pPr>
              <w:pStyle w:val="TAH"/>
              <w:keepNext w:val="0"/>
              <w:keepLines w:val="0"/>
              <w:rPr>
                <w:lang w:eastAsia="en-US"/>
              </w:rPr>
            </w:pPr>
            <w:r w:rsidRPr="002B381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2B3813" w:rsidRDefault="00002B3D" w:rsidP="003C19DA">
            <w:pPr>
              <w:pStyle w:val="TAH"/>
              <w:keepNext w:val="0"/>
              <w:keepLines w:val="0"/>
              <w:rPr>
                <w:lang w:eastAsia="en-US"/>
              </w:rPr>
            </w:pPr>
            <w:r w:rsidRPr="002B381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2B3813" w:rsidRDefault="00002B3D" w:rsidP="003C19DA">
            <w:pPr>
              <w:pStyle w:val="TAH"/>
              <w:keepNext w:val="0"/>
              <w:keepLines w:val="0"/>
              <w:rPr>
                <w:lang w:eastAsia="en-US"/>
              </w:rPr>
            </w:pPr>
            <w:r w:rsidRPr="002B3813">
              <w:rPr>
                <w:lang w:eastAsia="en-US"/>
              </w:rPr>
              <w:t>Comments</w:t>
            </w:r>
          </w:p>
        </w:tc>
      </w:tr>
      <w:tr w:rsidR="00002B3D" w:rsidRPr="002B381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2B3813" w:rsidRDefault="00002B3D" w:rsidP="003C19DA">
            <w:pPr>
              <w:pStyle w:val="TAL"/>
              <w:keepNext w:val="0"/>
              <w:keepLines w:val="0"/>
              <w:rPr>
                <w:lang w:eastAsia="en-US"/>
              </w:rPr>
            </w:pPr>
            <w:r w:rsidRPr="002B381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2B3813" w:rsidRDefault="00002B3D" w:rsidP="003C19DA">
            <w:pPr>
              <w:pStyle w:val="TAL"/>
              <w:keepNext w:val="0"/>
              <w:keepLines w:val="0"/>
              <w:rPr>
                <w:lang w:eastAsia="en-US"/>
              </w:rPr>
            </w:pPr>
            <w:r w:rsidRPr="002B3813">
              <w:rPr>
                <w:lang w:eastAsia="zh-CN"/>
              </w:rPr>
              <w:t>Narrowband Physical Broadcast Channel</w:t>
            </w:r>
          </w:p>
        </w:tc>
      </w:tr>
      <w:tr w:rsidR="00002B3D" w:rsidRPr="002B381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2B3813" w:rsidRDefault="00002B3D" w:rsidP="003C19DA">
            <w:pPr>
              <w:pStyle w:val="TAL"/>
              <w:keepNext w:val="0"/>
              <w:keepLines w:val="0"/>
              <w:rPr>
                <w:lang w:eastAsia="en-US"/>
              </w:rPr>
            </w:pPr>
            <w:r w:rsidRPr="002B381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2B3813" w:rsidRDefault="00002B3D" w:rsidP="003C19DA">
            <w:pPr>
              <w:pStyle w:val="TAL"/>
              <w:keepNext w:val="0"/>
              <w:keepLines w:val="0"/>
              <w:rPr>
                <w:lang w:eastAsia="en-US"/>
              </w:rPr>
            </w:pPr>
            <w:r w:rsidRPr="002B3813">
              <w:rPr>
                <w:lang w:eastAsia="en-US"/>
              </w:rPr>
              <w:t xml:space="preserve">The </w:t>
            </w:r>
            <w:r w:rsidRPr="002B3813">
              <w:rPr>
                <w:lang w:eastAsia="zh-CN"/>
              </w:rPr>
              <w:t>Narrowband Physical Downlink Control channel</w:t>
            </w:r>
            <w:r w:rsidRPr="002B3813">
              <w:rPr>
                <w:lang w:eastAsia="en-US"/>
              </w:rPr>
              <w:t xml:space="preserve"> carries control information.</w:t>
            </w:r>
          </w:p>
        </w:tc>
      </w:tr>
      <w:tr w:rsidR="00002B3D" w:rsidRPr="002B381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2B3813" w:rsidRDefault="00002B3D" w:rsidP="003C19DA">
            <w:pPr>
              <w:pStyle w:val="TAL"/>
              <w:keepNext w:val="0"/>
              <w:keepLines w:val="0"/>
              <w:rPr>
                <w:lang w:eastAsia="en-US"/>
              </w:rPr>
            </w:pPr>
            <w:r w:rsidRPr="002B381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Downlink Shared Channel</w:t>
            </w:r>
          </w:p>
        </w:tc>
      </w:tr>
      <w:tr w:rsidR="00002B3D" w:rsidRPr="002B381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2B3813" w:rsidRDefault="00002B3D" w:rsidP="003C19DA">
            <w:pPr>
              <w:pStyle w:val="TAL"/>
              <w:keepNext w:val="0"/>
              <w:keepLines w:val="0"/>
              <w:rPr>
                <w:lang w:eastAsia="en-US"/>
              </w:rPr>
            </w:pPr>
            <w:r w:rsidRPr="002B381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Uplink Shared Channel</w:t>
            </w:r>
          </w:p>
        </w:tc>
      </w:tr>
      <w:tr w:rsidR="00002B3D" w:rsidRPr="002B381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2B3813" w:rsidRDefault="00002B3D" w:rsidP="003C19DA">
            <w:pPr>
              <w:pStyle w:val="TAL"/>
              <w:keepNext w:val="0"/>
              <w:keepLines w:val="0"/>
              <w:rPr>
                <w:lang w:eastAsia="en-US"/>
              </w:rPr>
            </w:pPr>
            <w:r w:rsidRPr="002B381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2B3813" w:rsidRDefault="00002B3D" w:rsidP="003C19DA">
            <w:pPr>
              <w:pStyle w:val="TAC"/>
              <w:keepNext w:val="0"/>
              <w:keepLines w:val="0"/>
              <w:rPr>
                <w:lang w:eastAsia="en-US"/>
              </w:rPr>
            </w:pPr>
            <w:r w:rsidRPr="002B381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2B3813" w:rsidRDefault="00002B3D" w:rsidP="003C19DA">
            <w:pPr>
              <w:pStyle w:val="TAL"/>
              <w:keepNext w:val="0"/>
              <w:keepLines w:val="0"/>
              <w:rPr>
                <w:lang w:eastAsia="en-US"/>
              </w:rPr>
            </w:pPr>
            <w:r w:rsidRPr="002B3813">
              <w:rPr>
                <w:lang w:eastAsia="zh-CN"/>
              </w:rPr>
              <w:t xml:space="preserve">Narrowband </w:t>
            </w:r>
            <w:r w:rsidRPr="002B3813">
              <w:rPr>
                <w:lang w:eastAsia="en-US"/>
              </w:rPr>
              <w:t>Physical Random Access Channel</w:t>
            </w:r>
          </w:p>
        </w:tc>
      </w:tr>
    </w:tbl>
    <w:p w14:paraId="0F424161" w14:textId="77777777" w:rsidR="00002B3D" w:rsidRPr="002B3813" w:rsidRDefault="00002B3D" w:rsidP="00002B3D"/>
    <w:p w14:paraId="7BD2CFD2" w14:textId="77777777" w:rsidR="00002B3D" w:rsidRPr="002B3813" w:rsidRDefault="00002B3D" w:rsidP="00002B3D">
      <w:pPr>
        <w:pStyle w:val="B1"/>
      </w:pPr>
      <w:r w:rsidRPr="002B3813">
        <w:t>-</w:t>
      </w:r>
      <w:r w:rsidRPr="002B381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2B381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2B3813" w:rsidRDefault="00002B3D" w:rsidP="003C19DA">
            <w:pPr>
              <w:pStyle w:val="TAH"/>
              <w:rPr>
                <w:lang w:eastAsia="en-US"/>
              </w:rPr>
            </w:pPr>
            <w:r w:rsidRPr="002B381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2B3813" w:rsidRDefault="00002B3D" w:rsidP="003C19DA">
            <w:pPr>
              <w:pStyle w:val="TAH"/>
              <w:rPr>
                <w:lang w:eastAsia="en-US"/>
              </w:rPr>
            </w:pPr>
            <w:r w:rsidRPr="002B381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2B3813" w:rsidRDefault="00002B3D" w:rsidP="003C19DA">
            <w:pPr>
              <w:pStyle w:val="TAH"/>
              <w:rPr>
                <w:lang w:eastAsia="en-US"/>
              </w:rPr>
            </w:pPr>
            <w:r w:rsidRPr="002B3813">
              <w:rPr>
                <w:lang w:eastAsia="en-US"/>
              </w:rPr>
              <w:t>Comments</w:t>
            </w:r>
          </w:p>
        </w:tc>
      </w:tr>
      <w:tr w:rsidR="00002B3D" w:rsidRPr="002B381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2B3813" w:rsidRDefault="00002B3D" w:rsidP="003C19DA">
            <w:pPr>
              <w:pStyle w:val="TAL"/>
              <w:keepNext w:val="0"/>
              <w:keepLines w:val="0"/>
              <w:rPr>
                <w:lang w:eastAsia="en-US"/>
              </w:rPr>
            </w:pPr>
            <w:r w:rsidRPr="002B381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2B3813" w:rsidRDefault="00002B3D" w:rsidP="003C19DA">
            <w:pPr>
              <w:pStyle w:val="TAL"/>
              <w:keepNext w:val="0"/>
              <w:keepLines w:val="0"/>
              <w:rPr>
                <w:lang w:eastAsia="en-US"/>
              </w:rPr>
            </w:pPr>
            <w:r w:rsidRPr="002B381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2B3813" w:rsidRDefault="00002B3D" w:rsidP="003C19DA">
            <w:pPr>
              <w:pStyle w:val="TAL"/>
              <w:keepNext w:val="0"/>
              <w:keepLines w:val="0"/>
              <w:rPr>
                <w:lang w:eastAsia="en-US"/>
              </w:rPr>
            </w:pPr>
            <w:r w:rsidRPr="002B381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2B3813" w:rsidRDefault="00002B3D" w:rsidP="003C19DA">
            <w:pPr>
              <w:pStyle w:val="TAL"/>
              <w:keepNext w:val="0"/>
              <w:keepLines w:val="0"/>
              <w:rPr>
                <w:lang w:eastAsia="en-US"/>
              </w:rPr>
            </w:pPr>
            <w:r w:rsidRPr="002B3813">
              <w:rPr>
                <w:lang w:eastAsia="en-US"/>
              </w:rPr>
              <w:t>DL</w:t>
            </w:r>
          </w:p>
        </w:tc>
      </w:tr>
      <w:tr w:rsidR="00002B3D" w:rsidRPr="002B381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2B3813" w:rsidRDefault="00002B3D" w:rsidP="003C19DA">
            <w:pPr>
              <w:pStyle w:val="TAL"/>
              <w:keepNext w:val="0"/>
              <w:keepLines w:val="0"/>
              <w:rPr>
                <w:lang w:eastAsia="en-US"/>
              </w:rPr>
            </w:pPr>
            <w:r w:rsidRPr="002B381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2B3813" w:rsidRDefault="00002B3D" w:rsidP="003C19DA">
            <w:pPr>
              <w:pStyle w:val="TAC"/>
              <w:keepNext w:val="0"/>
              <w:keepLines w:val="0"/>
              <w:rPr>
                <w:lang w:eastAsia="en-US"/>
              </w:rPr>
            </w:pPr>
            <w:r w:rsidRPr="002B381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2B3813" w:rsidRDefault="00002B3D" w:rsidP="003C19DA">
            <w:pPr>
              <w:pStyle w:val="TAL"/>
              <w:keepNext w:val="0"/>
              <w:keepLines w:val="0"/>
              <w:rPr>
                <w:lang w:eastAsia="en-US"/>
              </w:rPr>
            </w:pPr>
            <w:r w:rsidRPr="002B3813">
              <w:rPr>
                <w:lang w:eastAsia="en-US"/>
              </w:rPr>
              <w:t>UL</w:t>
            </w:r>
          </w:p>
        </w:tc>
      </w:tr>
      <w:tr w:rsidR="009722DF" w:rsidRPr="002B381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2B3813" w:rsidRDefault="009722DF" w:rsidP="004845F2">
            <w:pPr>
              <w:pStyle w:val="TAL"/>
              <w:keepNext w:val="0"/>
              <w:keepLines w:val="0"/>
            </w:pPr>
            <w:r>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2B3813" w:rsidRDefault="009722DF" w:rsidP="004845F2">
            <w:pPr>
              <w:pStyle w:val="TAC"/>
              <w:keepNext w:val="0"/>
              <w:keepLines w:val="0"/>
            </w:pPr>
            <w:r>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2B3813" w:rsidRDefault="009722DF" w:rsidP="004845F2">
            <w:pPr>
              <w:pStyle w:val="TAL"/>
              <w:keepNext w:val="0"/>
              <w:keepLines w:val="0"/>
            </w:pPr>
            <w:r>
              <w:t>DL</w:t>
            </w:r>
          </w:p>
        </w:tc>
      </w:tr>
    </w:tbl>
    <w:p w14:paraId="2D4FA8EB" w14:textId="77777777" w:rsidR="00002B3D" w:rsidRPr="002B3813" w:rsidRDefault="00002B3D" w:rsidP="00002B3D">
      <w:pPr>
        <w:ind w:left="720"/>
        <w:rPr>
          <w:rFonts w:cs="v5.0.0"/>
        </w:rPr>
      </w:pPr>
    </w:p>
    <w:p w14:paraId="64100C8C" w14:textId="77777777" w:rsidR="00606006" w:rsidRPr="002B3813" w:rsidRDefault="00606006" w:rsidP="00606006">
      <w:pPr>
        <w:pStyle w:val="Heading3"/>
      </w:pPr>
      <w:r w:rsidRPr="002B3813">
        <w:t>8.1.3</w:t>
      </w:r>
      <w:r w:rsidRPr="002B3813">
        <w:tab/>
        <w:t>NB-IoT Reference test conditions</w:t>
      </w:r>
      <w:bookmarkEnd w:id="155"/>
    </w:p>
    <w:p w14:paraId="56BE3425" w14:textId="77777777" w:rsidR="00606006" w:rsidRPr="002B3813" w:rsidRDefault="00606006" w:rsidP="00606006">
      <w:bookmarkStart w:id="160" w:name="_Toc446340156"/>
      <w:r w:rsidRPr="002B3813">
        <w:t>This clause contains the reference test conditions, which apply to all NB-IoT test cases unless otherwise specified.</w:t>
      </w:r>
    </w:p>
    <w:bookmarkEnd w:id="160"/>
    <w:p w14:paraId="59E34EC0" w14:textId="77777777" w:rsidR="00606006" w:rsidRPr="002B3813" w:rsidRDefault="00606006" w:rsidP="00606006">
      <w:pPr>
        <w:pStyle w:val="Heading4"/>
      </w:pPr>
      <w:r w:rsidRPr="002B3813">
        <w:t>8.1.3.1</w:t>
      </w:r>
      <w:r w:rsidRPr="002B3813">
        <w:tab/>
        <w:t>NB-IoT Test frequencies</w:t>
      </w:r>
    </w:p>
    <w:p w14:paraId="0050F764" w14:textId="2192BDB7" w:rsidR="00606006" w:rsidRPr="002B3813" w:rsidRDefault="00606006" w:rsidP="00606006">
      <w:pPr>
        <w:rPr>
          <w:lang w:eastAsia="zh-CN"/>
        </w:rPr>
      </w:pPr>
      <w:r w:rsidRPr="002B3813">
        <w:t xml:space="preserve">NB-IoT is designed to operate in the E-UTRA operating bands </w:t>
      </w:r>
      <w:r w:rsidRPr="002B3813">
        <w:rPr>
          <w:rFonts w:eastAsia="SimSun"/>
          <w:bCs/>
        </w:rPr>
        <w:t xml:space="preserve">1, 2, 3, </w:t>
      </w:r>
      <w:r w:rsidR="0034292C" w:rsidRPr="00B02070">
        <w:rPr>
          <w:rFonts w:eastAsia="SimSun"/>
          <w:bCs/>
        </w:rPr>
        <w:t xml:space="preserve">4, </w:t>
      </w:r>
      <w:r w:rsidRPr="002B3813">
        <w:rPr>
          <w:rFonts w:eastAsia="SimSun"/>
          <w:bCs/>
        </w:rPr>
        <w:t xml:space="preserve">5, </w:t>
      </w:r>
      <w:r w:rsidR="004A56C7" w:rsidRPr="001C660E">
        <w:rPr>
          <w:rFonts w:eastAsia="SimSun"/>
          <w:bCs/>
        </w:rPr>
        <w:t xml:space="preserve">7, </w:t>
      </w:r>
      <w:r w:rsidRPr="002B3813">
        <w:rPr>
          <w:rFonts w:eastAsia="SimSun"/>
          <w:bCs/>
        </w:rPr>
        <w:t xml:space="preserve">8, </w:t>
      </w:r>
      <w:r w:rsidR="00C43806" w:rsidRPr="002B3813">
        <w:rPr>
          <w:rFonts w:eastAsia="SimSun"/>
          <w:bCs/>
        </w:rPr>
        <w:t xml:space="preserve">11, </w:t>
      </w:r>
      <w:r w:rsidRPr="002B3813">
        <w:rPr>
          <w:rFonts w:eastAsia="SimSun"/>
          <w:bCs/>
        </w:rPr>
        <w:t xml:space="preserve">12, 13, </w:t>
      </w:r>
      <w:r w:rsidR="0034292C" w:rsidRPr="00B02070">
        <w:rPr>
          <w:rFonts w:eastAsia="SimSun"/>
          <w:bCs/>
        </w:rPr>
        <w:t xml:space="preserve">14, </w:t>
      </w:r>
      <w:r w:rsidRPr="002B3813">
        <w:rPr>
          <w:rFonts w:eastAsia="SimSun"/>
          <w:bCs/>
        </w:rPr>
        <w:t>17, 18, 19, 20</w:t>
      </w:r>
      <w:r w:rsidR="00C43806" w:rsidRPr="002B3813">
        <w:rPr>
          <w:rFonts w:eastAsia="SimSun"/>
          <w:bCs/>
        </w:rPr>
        <w:t>, 21</w:t>
      </w:r>
      <w:r w:rsidRPr="002B3813">
        <w:rPr>
          <w:rFonts w:eastAsia="SimSun"/>
          <w:bCs/>
        </w:rPr>
        <w:t xml:space="preserve">, </w:t>
      </w:r>
      <w:r w:rsidR="00C43806" w:rsidRPr="002B3813">
        <w:rPr>
          <w:rFonts w:eastAsia="SimSun"/>
          <w:bCs/>
        </w:rPr>
        <w:t xml:space="preserve">25, </w:t>
      </w:r>
      <w:r w:rsidRPr="002B3813">
        <w:rPr>
          <w:rFonts w:eastAsia="SimSun"/>
          <w:bCs/>
        </w:rPr>
        <w:t xml:space="preserve">26, 28, </w:t>
      </w:r>
      <w:r w:rsidR="00C43806" w:rsidRPr="002B3813">
        <w:rPr>
          <w:rFonts w:eastAsia="SimSun"/>
          <w:bCs/>
        </w:rPr>
        <w:t xml:space="preserve">31, </w:t>
      </w:r>
      <w:r w:rsidR="004A56C7" w:rsidRPr="001C660E">
        <w:rPr>
          <w:lang w:eastAsia="zh-CN"/>
        </w:rPr>
        <w:t xml:space="preserve">41, 42, 43, </w:t>
      </w:r>
      <w:r w:rsidR="004A56C7" w:rsidRPr="001C660E">
        <w:rPr>
          <w:rFonts w:eastAsia="SimSun"/>
          <w:bCs/>
        </w:rPr>
        <w:t xml:space="preserve">65, </w:t>
      </w:r>
      <w:r w:rsidRPr="002B3813">
        <w:rPr>
          <w:rFonts w:eastAsia="SimSun"/>
          <w:bCs/>
        </w:rPr>
        <w:t>66</w:t>
      </w:r>
      <w:r w:rsidR="00F5093F" w:rsidRPr="002B3813">
        <w:rPr>
          <w:rFonts w:eastAsia="SimSun"/>
          <w:bCs/>
        </w:rPr>
        <w:t>, 70</w:t>
      </w:r>
      <w:r w:rsidR="0034292C" w:rsidRPr="00B02070">
        <w:rPr>
          <w:rFonts w:eastAsia="SimSun"/>
          <w:bCs/>
        </w:rPr>
        <w:t>, 71, 72, 73, 74</w:t>
      </w:r>
      <w:r w:rsidR="00EB1A82">
        <w:rPr>
          <w:rFonts w:eastAsia="SimSun"/>
          <w:bCs/>
        </w:rPr>
        <w:t>,</w:t>
      </w:r>
      <w:r w:rsidR="0034292C" w:rsidRPr="00B02070">
        <w:rPr>
          <w:rFonts w:eastAsia="SimSun"/>
          <w:bCs/>
        </w:rPr>
        <w:t xml:space="preserve"> 85</w:t>
      </w:r>
      <w:r w:rsidR="00EB1A82">
        <w:rPr>
          <w:rFonts w:eastAsia="SimSun"/>
          <w:bCs/>
        </w:rPr>
        <w:t>, 87</w:t>
      </w:r>
      <w:r w:rsidR="00DB0A08">
        <w:rPr>
          <w:rFonts w:eastAsia="SimSun"/>
          <w:bCs/>
        </w:rPr>
        <w:t>, 88</w:t>
      </w:r>
      <w:r w:rsidR="00EB1A82">
        <w:rPr>
          <w:rFonts w:eastAsia="SimSun"/>
          <w:bCs/>
        </w:rPr>
        <w:t xml:space="preserve"> and </w:t>
      </w:r>
      <w:r w:rsidR="00DB0A08">
        <w:rPr>
          <w:rFonts w:eastAsia="SimSun"/>
          <w:bCs/>
        </w:rPr>
        <w:t>103</w:t>
      </w:r>
      <w:r w:rsidR="00DB0A08" w:rsidRPr="002B3813">
        <w:rPr>
          <w:rFonts w:eastAsia="SimSun"/>
          <w:bCs/>
        </w:rPr>
        <w:t xml:space="preserve"> </w:t>
      </w:r>
      <w:r w:rsidRPr="002B3813">
        <w:rPr>
          <w:rFonts w:eastAsia="SimSun"/>
          <w:bCs/>
        </w:rPr>
        <w:t xml:space="preserve">which are </w:t>
      </w:r>
      <w:r w:rsidRPr="002B3813">
        <w:t xml:space="preserve">defined in Table 5.5-1 in [21]. </w:t>
      </w:r>
      <w:r w:rsidR="00DC5DF6" w:rsidRPr="00DC5DF6">
        <w:t xml:space="preserve">For satellite access (NTN), NB-IoT is designed to operate in the E-UTRA operating bands 255 and 256 which are defined in Table 5.2-1 in [74]. </w:t>
      </w:r>
      <w:r w:rsidRPr="002B3813">
        <w:t xml:space="preserve">NB-IoT system </w:t>
      </w:r>
      <w:r w:rsidRPr="002B3813">
        <w:rPr>
          <w:rFonts w:eastAsia="SimSun"/>
          <w:bCs/>
        </w:rPr>
        <w:t xml:space="preserve">operates in HD-FDD </w:t>
      </w:r>
      <w:r w:rsidR="002A644B">
        <w:rPr>
          <w:bCs/>
        </w:rPr>
        <w:t xml:space="preserve">and TDD </w:t>
      </w:r>
      <w:r w:rsidRPr="002B3813">
        <w:rPr>
          <w:rFonts w:eastAsia="SimSun"/>
          <w:bCs/>
        </w:rPr>
        <w:t>duplex mode</w:t>
      </w:r>
      <w:r w:rsidR="004A56C7" w:rsidRPr="001C660E">
        <w:rPr>
          <w:lang w:eastAsia="zh-CN"/>
        </w:rPr>
        <w:t xml:space="preserve"> or in TDD mode</w:t>
      </w:r>
      <w:r w:rsidR="006A0CC6" w:rsidRPr="002B3813">
        <w:t>.</w:t>
      </w:r>
    </w:p>
    <w:p w14:paraId="3D2F706D" w14:textId="77777777" w:rsidR="00606006" w:rsidRPr="002B3813" w:rsidRDefault="00606006" w:rsidP="00606006">
      <w:r w:rsidRPr="002B3813">
        <w:t>The test frequencies are based on the E-UTRA frequency bands defined in the core specifications.</w:t>
      </w:r>
    </w:p>
    <w:p w14:paraId="5FF8C8CF" w14:textId="6CCEE13D" w:rsidR="00606006" w:rsidRPr="002B3813" w:rsidRDefault="00606006" w:rsidP="00606006">
      <w:r w:rsidRPr="002B3813">
        <w:t xml:space="preserve">The raster spacing is 100 </w:t>
      </w:r>
      <w:r w:rsidR="004A56C7" w:rsidRPr="001C660E">
        <w:t>kHz</w:t>
      </w:r>
      <w:r w:rsidRPr="002B3813">
        <w:t>.</w:t>
      </w:r>
    </w:p>
    <w:p w14:paraId="38EA0E01" w14:textId="6560C907" w:rsidR="002A644B" w:rsidRDefault="00606006" w:rsidP="002A644B">
      <w:r w:rsidRPr="002B3813">
        <w:t>E-UTRA/FDD is designed to operate in paired bands of 3GPP TS 36.101 [27]</w:t>
      </w:r>
      <w:r w:rsidR="00DC5DF6" w:rsidRPr="00DC5DF6">
        <w:t xml:space="preserve"> and TS 36.102 [74]</w:t>
      </w:r>
      <w:r w:rsidRPr="002B3813">
        <w:t>. The reference test frequencies for the RF and Signalling test environment for each of the operating bands are defined in sub clause 8.1.3.1.1.</w:t>
      </w:r>
    </w:p>
    <w:p w14:paraId="3A2CA807" w14:textId="77777777" w:rsidR="001E0A46" w:rsidRDefault="002A644B" w:rsidP="001E0A46">
      <w:r w:rsidRPr="00992F46">
        <w:lastRenderedPageBreak/>
        <w:t>E-UTRA/</w:t>
      </w:r>
      <w:r w:rsidRPr="00992F46">
        <w:rPr>
          <w:lang w:eastAsia="zh-CN"/>
        </w:rPr>
        <w:t>T</w:t>
      </w:r>
      <w:r w:rsidRPr="00992F46">
        <w:t xml:space="preserve">DD is designed to operate in unpaired bands of 3GPP TS 36.101 [27]. The reference test frequencies for the RF and Signalling test environment for each of the operating bands are defined in sub clause </w:t>
      </w:r>
      <w:r>
        <w:t>8.1.3.1.2</w:t>
      </w:r>
      <w:r w:rsidRPr="00992F46">
        <w:t>.</w:t>
      </w:r>
    </w:p>
    <w:p w14:paraId="663C92CD" w14:textId="3426A086" w:rsidR="00606006" w:rsidRPr="002B3813" w:rsidRDefault="001E0A46" w:rsidP="002A644B">
      <w:r>
        <w:t xml:space="preserve">USA &amp; Canada emission requirements for specific operating bands are indicated by network signaling value NS_04 on indicated bands in clause 8.1.3.1.1. </w:t>
      </w:r>
      <w:r w:rsidRPr="007E23A1">
        <w:t>The normative reference for this requirement is TS 3</w:t>
      </w:r>
      <w:r>
        <w:t>6</w:t>
      </w:r>
      <w:r w:rsidRPr="007E23A1">
        <w:t>.101 [2</w:t>
      </w:r>
      <w:r>
        <w:t>7</w:t>
      </w:r>
      <w:r w:rsidRPr="007E23A1">
        <w:t xml:space="preserve">] clause </w:t>
      </w:r>
      <w:r>
        <w:t>5.5F</w:t>
      </w:r>
      <w:r w:rsidRPr="007E23A1">
        <w:t>.</w:t>
      </w:r>
    </w:p>
    <w:p w14:paraId="3CD8A800" w14:textId="77777777" w:rsidR="00606006" w:rsidRPr="002B3813" w:rsidRDefault="00606006" w:rsidP="00606006">
      <w:pPr>
        <w:pStyle w:val="Heading5"/>
      </w:pPr>
      <w:bookmarkStart w:id="161" w:name="_Toc446340157"/>
      <w:r w:rsidRPr="002B3813">
        <w:t>8.1.3.1.1</w:t>
      </w:r>
      <w:r w:rsidRPr="002B3813">
        <w:tab/>
        <w:t>NB-IoT FDD Mode Test frequencies</w:t>
      </w:r>
      <w:bookmarkEnd w:id="161"/>
    </w:p>
    <w:p w14:paraId="5EB1E68F" w14:textId="77777777" w:rsidR="00606006" w:rsidRPr="002B3813" w:rsidRDefault="00606006" w:rsidP="00606006">
      <w:pPr>
        <w:pStyle w:val="H6"/>
      </w:pPr>
      <w:bookmarkStart w:id="162" w:name="_Toc446340158"/>
      <w:r w:rsidRPr="002B3813">
        <w:t>8.1.3.1.1.1</w:t>
      </w:r>
      <w:r w:rsidRPr="002B3813">
        <w:tab/>
        <w:t>NB-IoT FDD reference test frequencies for operating band 1</w:t>
      </w:r>
      <w:bookmarkEnd w:id="162"/>
    </w:p>
    <w:p w14:paraId="69E6DEA1" w14:textId="77777777" w:rsidR="00606006" w:rsidRPr="002B3813" w:rsidRDefault="00606006" w:rsidP="00606006">
      <w:pPr>
        <w:pStyle w:val="TH"/>
      </w:pPr>
      <w:r w:rsidRPr="002B381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2110.1</w:t>
            </w:r>
          </w:p>
        </w:tc>
      </w:tr>
      <w:tr w:rsidR="00606006" w:rsidRPr="002B381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2140.0</w:t>
            </w:r>
          </w:p>
        </w:tc>
      </w:tr>
      <w:tr w:rsidR="00606006" w:rsidRPr="002B381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2169.9</w:t>
            </w:r>
          </w:p>
        </w:tc>
      </w:tr>
      <w:tr w:rsidR="00855A34" w:rsidRPr="002B381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0AD0AD3" w14:textId="77777777" w:rsidR="00606006" w:rsidRPr="002B3813" w:rsidRDefault="00606006" w:rsidP="00606006"/>
    <w:p w14:paraId="7984FBC5" w14:textId="77777777" w:rsidR="00606006" w:rsidRPr="002B3813" w:rsidRDefault="00606006" w:rsidP="00606006">
      <w:pPr>
        <w:pStyle w:val="TH"/>
      </w:pPr>
      <w:r w:rsidRPr="002B381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2B3813" w:rsidRDefault="00606006" w:rsidP="003C19DA">
            <w:pPr>
              <w:pStyle w:val="TAC"/>
              <w:keepLines w:val="0"/>
              <w:rPr>
                <w:lang w:eastAsia="en-US"/>
              </w:rPr>
            </w:pPr>
            <w:r w:rsidRPr="002B3813">
              <w:rPr>
                <w:lang w:eastAsia="en-US"/>
              </w:rPr>
              <w:t>Low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2B3813" w:rsidRDefault="00606006" w:rsidP="003C19DA">
            <w:pPr>
              <w:spacing w:after="0"/>
              <w:jc w:val="center"/>
              <w:rPr>
                <w:rFonts w:ascii="Arial" w:hAnsi="Arial"/>
                <w:sz w:val="18"/>
              </w:rPr>
            </w:pPr>
            <w:r w:rsidRPr="002B381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2B3813" w:rsidRDefault="00BF402A" w:rsidP="003C19DA">
            <w:pPr>
              <w:spacing w:after="0"/>
              <w:jc w:val="center"/>
              <w:rPr>
                <w:rFonts w:ascii="Arial" w:hAnsi="Arial"/>
                <w:sz w:val="18"/>
              </w:rPr>
            </w:pPr>
            <w:r w:rsidRPr="002B381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2B3813" w:rsidRDefault="00BF402A" w:rsidP="00BF402A">
            <w:pPr>
              <w:spacing w:after="0"/>
              <w:jc w:val="center"/>
              <w:rPr>
                <w:rFonts w:ascii="Arial" w:hAnsi="Arial" w:cs="Arial"/>
                <w:sz w:val="18"/>
                <w:szCs w:val="18"/>
              </w:rPr>
            </w:pPr>
            <w:r w:rsidRPr="002B3813">
              <w:rPr>
                <w:rFonts w:ascii="Arial" w:hAnsi="Arial" w:cs="Arial"/>
                <w:sz w:val="18"/>
                <w:szCs w:val="18"/>
              </w:rPr>
              <w:t>1920.7000</w:t>
            </w:r>
          </w:p>
          <w:p w14:paraId="08ED617B" w14:textId="77777777" w:rsidR="00606006" w:rsidRPr="002B381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2B3813" w:rsidRDefault="00606006" w:rsidP="003C19DA">
            <w:pPr>
              <w:spacing w:after="0"/>
              <w:jc w:val="center"/>
              <w:rPr>
                <w:rFonts w:ascii="Arial" w:hAnsi="Arial"/>
                <w:sz w:val="18"/>
              </w:rPr>
            </w:pPr>
            <w:r w:rsidRPr="002B381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2B3813" w:rsidRDefault="00606006" w:rsidP="003C19DA">
            <w:pPr>
              <w:spacing w:after="0"/>
              <w:jc w:val="center"/>
              <w:rPr>
                <w:rFonts w:ascii="Arial" w:hAnsi="Arial"/>
                <w:sz w:val="18"/>
              </w:rPr>
            </w:pPr>
            <w:r w:rsidRPr="002B3813">
              <w:rPr>
                <w:rFonts w:ascii="Arial" w:hAnsi="Arial"/>
                <w:sz w:val="18"/>
              </w:rPr>
              <w:t>2110.6925</w:t>
            </w:r>
          </w:p>
        </w:tc>
      </w:tr>
      <w:tr w:rsidR="00BF402A" w:rsidRPr="002B381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2115.9975</w:t>
            </w:r>
          </w:p>
        </w:tc>
      </w:tr>
      <w:tr w:rsidR="00BF402A" w:rsidRPr="002B381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2116.8975</w:t>
            </w:r>
          </w:p>
        </w:tc>
      </w:tr>
      <w:tr w:rsidR="00606006" w:rsidRPr="002B381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2B3813" w:rsidRDefault="00606006" w:rsidP="003C19DA">
            <w:pPr>
              <w:pStyle w:val="TAC"/>
              <w:keepLines w:val="0"/>
              <w:rPr>
                <w:lang w:eastAsia="en-US"/>
              </w:rPr>
            </w:pPr>
            <w:r w:rsidRPr="002B3813">
              <w:rPr>
                <w:lang w:eastAsia="en-US"/>
              </w:rPr>
              <w:t>Mid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2B3813" w:rsidRDefault="00606006" w:rsidP="003C19DA">
            <w:pPr>
              <w:spacing w:after="0"/>
              <w:jc w:val="center"/>
              <w:rPr>
                <w:rFonts w:ascii="Arial" w:hAnsi="Arial"/>
                <w:sz w:val="18"/>
              </w:rPr>
            </w:pPr>
            <w:r w:rsidRPr="002B381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2B3813" w:rsidRDefault="00606006" w:rsidP="003C19DA">
            <w:pPr>
              <w:spacing w:after="0"/>
              <w:jc w:val="center"/>
              <w:rPr>
                <w:rFonts w:ascii="Arial" w:hAnsi="Arial"/>
                <w:sz w:val="18"/>
              </w:rPr>
            </w:pPr>
            <w:r w:rsidRPr="002B381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2B3813" w:rsidRDefault="00606006" w:rsidP="003C19DA">
            <w:pPr>
              <w:spacing w:after="0"/>
              <w:jc w:val="center"/>
              <w:rPr>
                <w:rFonts w:ascii="Arial" w:hAnsi="Arial"/>
                <w:sz w:val="18"/>
              </w:rPr>
            </w:pPr>
            <w:r w:rsidRPr="002B381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2B3813" w:rsidRDefault="00606006" w:rsidP="003C19DA">
            <w:pPr>
              <w:spacing w:after="0"/>
              <w:jc w:val="center"/>
              <w:rPr>
                <w:rFonts w:ascii="Arial" w:hAnsi="Arial"/>
                <w:sz w:val="18"/>
              </w:rPr>
            </w:pPr>
            <w:r w:rsidRPr="002B3813">
              <w:rPr>
                <w:rFonts w:ascii="Arial" w:hAnsi="Arial"/>
                <w:sz w:val="18"/>
              </w:rPr>
              <w:t>2139.0925</w:t>
            </w:r>
          </w:p>
        </w:tc>
      </w:tr>
      <w:tr w:rsidR="00BF402A" w:rsidRPr="002B381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2140.9975</w:t>
            </w:r>
          </w:p>
        </w:tc>
      </w:tr>
      <w:tr w:rsidR="00BF402A" w:rsidRPr="002B381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2141.8975</w:t>
            </w:r>
          </w:p>
        </w:tc>
      </w:tr>
      <w:tr w:rsidR="00606006" w:rsidRPr="002B381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2B3813" w:rsidRDefault="00606006" w:rsidP="003C19DA">
            <w:pPr>
              <w:pStyle w:val="TAC"/>
              <w:keepLines w:val="0"/>
              <w:rPr>
                <w:lang w:eastAsia="en-US"/>
              </w:rPr>
            </w:pPr>
            <w:r w:rsidRPr="002B3813">
              <w:rPr>
                <w:lang w:eastAsia="en-US"/>
              </w:rPr>
              <w:t>High Range</w:t>
            </w:r>
            <w:r w:rsidR="00BF402A"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2B3813" w:rsidRDefault="00606006" w:rsidP="003C19DA">
            <w:pPr>
              <w:spacing w:after="0"/>
              <w:jc w:val="center"/>
              <w:rPr>
                <w:rFonts w:ascii="Arial" w:hAnsi="Arial"/>
                <w:sz w:val="18"/>
              </w:rPr>
            </w:pPr>
            <w:r w:rsidRPr="002B381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2B3813" w:rsidRDefault="00BF402A" w:rsidP="003C19DA">
            <w:pPr>
              <w:spacing w:after="0"/>
              <w:jc w:val="center"/>
              <w:rPr>
                <w:rFonts w:ascii="Arial" w:hAnsi="Arial"/>
                <w:sz w:val="18"/>
              </w:rPr>
            </w:pPr>
            <w:r w:rsidRPr="002B381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2B3813" w:rsidRDefault="00606006" w:rsidP="003C19DA">
            <w:pPr>
              <w:spacing w:after="0"/>
              <w:jc w:val="center"/>
              <w:rPr>
                <w:rFonts w:ascii="Arial" w:hAnsi="Arial"/>
                <w:sz w:val="18"/>
              </w:rPr>
            </w:pPr>
            <w:r w:rsidRPr="002B381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2B3813" w:rsidRDefault="00606006" w:rsidP="003C19DA">
            <w:pPr>
              <w:spacing w:after="0"/>
              <w:jc w:val="center"/>
              <w:rPr>
                <w:rFonts w:ascii="Arial" w:hAnsi="Arial"/>
                <w:sz w:val="18"/>
              </w:rPr>
            </w:pPr>
            <w:r w:rsidRPr="002B381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2B3813" w:rsidRDefault="00606006" w:rsidP="003C19DA">
            <w:pPr>
              <w:spacing w:after="0"/>
              <w:jc w:val="center"/>
              <w:rPr>
                <w:rFonts w:ascii="Arial" w:hAnsi="Arial"/>
                <w:sz w:val="18"/>
              </w:rPr>
            </w:pPr>
            <w:r w:rsidRPr="002B3813">
              <w:rPr>
                <w:rFonts w:ascii="Arial" w:hAnsi="Arial"/>
                <w:sz w:val="18"/>
              </w:rPr>
              <w:t>2169.3075</w:t>
            </w:r>
          </w:p>
        </w:tc>
      </w:tr>
      <w:tr w:rsidR="00BF402A" w:rsidRPr="002B381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2165.9975</w:t>
            </w:r>
          </w:p>
        </w:tc>
      </w:tr>
      <w:tr w:rsidR="00BF402A" w:rsidRPr="002B381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2B3813" w:rsidRDefault="00BF402A" w:rsidP="00D420D5">
            <w:pPr>
              <w:spacing w:after="0"/>
              <w:jc w:val="center"/>
              <w:rPr>
                <w:rFonts w:ascii="Arial" w:hAnsi="Arial"/>
                <w:sz w:val="18"/>
              </w:rPr>
            </w:pPr>
            <w:r w:rsidRPr="002B3813">
              <w:rPr>
                <w:rFonts w:ascii="Arial" w:hAnsi="Arial" w:cs="Arial"/>
                <w:sz w:val="18"/>
                <w:szCs w:val="18"/>
              </w:rPr>
              <w:t>2166.8975</w:t>
            </w:r>
          </w:p>
        </w:tc>
      </w:tr>
      <w:tr w:rsidR="00855A34" w:rsidRPr="002B381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A98AC20"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 xml:space="preserve">MHz </w:t>
            </w:r>
            <w:r w:rsidRPr="002B3813">
              <w:rPr>
                <w:rFonts w:ascii="Arial" w:hAnsi="Arial" w:cs="Arial"/>
                <w:sz w:val="18"/>
                <w:szCs w:val="18"/>
              </w:rPr>
              <w:t>and NB-IoT PRB 30</w:t>
            </w:r>
          </w:p>
          <w:p w14:paraId="2E102B35"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w:t>
            </w:r>
            <w:r w:rsidR="00203716" w:rsidRPr="002B3813">
              <w:rPr>
                <w:rFonts w:cs="Arial"/>
                <w:szCs w:val="18"/>
              </w:rPr>
              <w:t>z</w:t>
            </w:r>
            <w:r w:rsidR="00203716" w:rsidRPr="002B3813">
              <w:rPr>
                <w:rFonts w:cs="Arial"/>
                <w:szCs w:val="18"/>
                <w:lang w:eastAsia="en-US"/>
              </w:rPr>
              <w:t xml:space="preserve"> </w:t>
            </w:r>
            <w:r w:rsidRPr="002B3813">
              <w:rPr>
                <w:rFonts w:cs="Arial"/>
                <w:szCs w:val="18"/>
                <w:lang w:eastAsia="en-US"/>
              </w:rPr>
              <w:t>and NB-IoT PRB 35</w:t>
            </w:r>
          </w:p>
          <w:p w14:paraId="3D565317"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2C789549" w14:textId="77777777" w:rsidR="00606006" w:rsidRPr="002B3813" w:rsidRDefault="00606006" w:rsidP="00606006"/>
    <w:p w14:paraId="2903DFD2" w14:textId="77777777" w:rsidR="005A3DEC" w:rsidRPr="000C5D2C" w:rsidRDefault="005A3DEC" w:rsidP="005A3DEC">
      <w:pPr>
        <w:pStyle w:val="TH"/>
      </w:pPr>
      <w:r w:rsidRPr="000C5D2C">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0C5D2C"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0C5D2C" w:rsidRDefault="005A3DEC" w:rsidP="005A3DEC">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0C5D2C" w:rsidRDefault="005A3DEC" w:rsidP="005A3DEC">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0C5D2C" w:rsidRDefault="005A3DEC" w:rsidP="005A3DEC">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0C5D2C" w:rsidRDefault="005A3DEC" w:rsidP="005A3DEC">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2110.1075</w:t>
            </w:r>
          </w:p>
        </w:tc>
      </w:tr>
      <w:tr w:rsidR="005A3DEC" w:rsidRPr="000C5D2C"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0C5D2C" w:rsidRDefault="005A3DEC" w:rsidP="005A3DEC">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2137.6075</w:t>
            </w:r>
          </w:p>
        </w:tc>
      </w:tr>
      <w:tr w:rsidR="005A3DEC" w:rsidRPr="000C5D2C"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0C5D2C"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2144.6075</w:t>
            </w:r>
          </w:p>
        </w:tc>
      </w:tr>
      <w:tr w:rsidR="005A3DEC" w:rsidRPr="000C5D2C"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0C5D2C" w:rsidRDefault="005A3DEC" w:rsidP="005A3DEC">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2169.8925</w:t>
            </w:r>
          </w:p>
        </w:tc>
      </w:tr>
      <w:tr w:rsidR="005A3DEC" w:rsidRPr="000C5D2C"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0C5D2C" w:rsidRDefault="005A3DEC" w:rsidP="005A3DEC">
            <w:pPr>
              <w:pStyle w:val="TAN"/>
              <w:rPr>
                <w:rFonts w:cs="Arial"/>
                <w:szCs w:val="18"/>
                <w:lang w:eastAsia="en-US"/>
              </w:rPr>
            </w:pPr>
            <w:r w:rsidRPr="000C5D2C">
              <w:rPr>
                <w:lang w:eastAsia="en-US"/>
              </w:rPr>
              <w:t>NOTE 1: Void</w:t>
            </w:r>
          </w:p>
          <w:p w14:paraId="3F3CFC8C"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2D86DCD0" w14:textId="77777777" w:rsidR="005A3DEC" w:rsidRPr="000C5D2C" w:rsidRDefault="005A3DEC" w:rsidP="005A3DEC"/>
    <w:p w14:paraId="29D1DBC0" w14:textId="77777777" w:rsidR="00606006" w:rsidRPr="002B3813" w:rsidRDefault="00606006" w:rsidP="00606006">
      <w:pPr>
        <w:pStyle w:val="H6"/>
      </w:pPr>
      <w:r w:rsidRPr="002B3813">
        <w:lastRenderedPageBreak/>
        <w:t>8.1.3.1.1.2</w:t>
      </w:r>
      <w:r w:rsidRPr="002B3813">
        <w:tab/>
        <w:t>NB-IoT FDD reference test frequencies for operating band 2</w:t>
      </w:r>
    </w:p>
    <w:p w14:paraId="72E81376" w14:textId="77777777" w:rsidR="00606006" w:rsidRPr="002B3813" w:rsidRDefault="00606006" w:rsidP="00606006">
      <w:pPr>
        <w:pStyle w:val="TH"/>
      </w:pPr>
      <w:r w:rsidRPr="002B381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1930.1</w:t>
            </w:r>
          </w:p>
        </w:tc>
      </w:tr>
      <w:tr w:rsidR="00606006" w:rsidRPr="002B381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1960.0</w:t>
            </w:r>
          </w:p>
        </w:tc>
      </w:tr>
      <w:tr w:rsidR="00606006" w:rsidRPr="002B381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1989.9</w:t>
            </w:r>
          </w:p>
        </w:tc>
      </w:tr>
      <w:tr w:rsidR="00855A34" w:rsidRPr="002B381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68E3AB29" w14:textId="77777777" w:rsidR="00606006" w:rsidRPr="002B3813" w:rsidRDefault="00606006" w:rsidP="00606006"/>
    <w:p w14:paraId="4A770176" w14:textId="77777777" w:rsidR="001E0A46" w:rsidRPr="002B3813" w:rsidRDefault="001E0A46" w:rsidP="001E0A46">
      <w:pPr>
        <w:pStyle w:val="TH"/>
      </w:pPr>
      <w:r w:rsidRPr="002B3813">
        <w:t>Table 8.1.3.1.1.2-1</w:t>
      </w:r>
      <w:r>
        <w:t>a</w:t>
      </w:r>
      <w:r w:rsidRPr="002B3813">
        <w:t>: NB-IoT standalone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1960.0</w:t>
            </w:r>
          </w:p>
        </w:tc>
      </w:tr>
      <w:tr w:rsidR="001E0A46" w:rsidRPr="002B381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w:t>
            </w:r>
            <w:r>
              <w:rPr>
                <w:rFonts w:ascii="Arial" w:hAnsi="Arial" w:cs="Arial"/>
                <w:sz w:val="18"/>
                <w:szCs w:val="18"/>
              </w:rPr>
              <w:t>8</w:t>
            </w:r>
          </w:p>
        </w:tc>
      </w:tr>
      <w:tr w:rsidR="001E0A46" w:rsidRPr="002B381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25D5AD0" w14:textId="77777777" w:rsidR="001E0A46" w:rsidRPr="002B3813" w:rsidRDefault="001E0A46" w:rsidP="001E0A46"/>
    <w:p w14:paraId="012A2B86" w14:textId="77777777" w:rsidR="00606006" w:rsidRPr="002B3813" w:rsidRDefault="00606006" w:rsidP="00606006">
      <w:pPr>
        <w:pStyle w:val="TH"/>
      </w:pPr>
      <w:r w:rsidRPr="002B381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1930.5925</w:t>
            </w:r>
          </w:p>
        </w:tc>
      </w:tr>
      <w:tr w:rsidR="00BF402A" w:rsidRPr="002B381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1935.9975</w:t>
            </w:r>
          </w:p>
        </w:tc>
      </w:tr>
      <w:tr w:rsidR="00BF402A" w:rsidRPr="002B381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1936.8975</w:t>
            </w:r>
          </w:p>
        </w:tc>
      </w:tr>
      <w:tr w:rsidR="00606006" w:rsidRPr="002B381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1959.0925</w:t>
            </w:r>
          </w:p>
        </w:tc>
      </w:tr>
      <w:tr w:rsidR="00BF402A" w:rsidRPr="002B381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1960.9975</w:t>
            </w:r>
          </w:p>
        </w:tc>
      </w:tr>
      <w:tr w:rsidR="00BF402A" w:rsidRPr="002B381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1961.8975</w:t>
            </w:r>
          </w:p>
        </w:tc>
      </w:tr>
      <w:tr w:rsidR="00606006" w:rsidRPr="002B381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1989.4075</w:t>
            </w:r>
          </w:p>
        </w:tc>
      </w:tr>
      <w:tr w:rsidR="00BF402A" w:rsidRPr="002B381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1985.9975</w:t>
            </w:r>
          </w:p>
        </w:tc>
      </w:tr>
      <w:tr w:rsidR="00BF402A" w:rsidRPr="002B381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1986.8975</w:t>
            </w:r>
          </w:p>
        </w:tc>
      </w:tr>
      <w:tr w:rsidR="00855A34" w:rsidRPr="002B381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21B78C7"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2F53227"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391BD0F"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7AACEF99" w14:textId="77777777" w:rsidR="00606006" w:rsidRPr="002B3813" w:rsidRDefault="00606006" w:rsidP="00606006"/>
    <w:p w14:paraId="063AD0A5" w14:textId="77D3631C" w:rsidR="001E0A46" w:rsidRPr="002B3813" w:rsidRDefault="001E0A46" w:rsidP="001E0A46">
      <w:pPr>
        <w:pStyle w:val="TH"/>
      </w:pPr>
      <w:r w:rsidRPr="002B3813">
        <w:t>Table 8.1.3.1.1.2-2</w:t>
      </w:r>
      <w:r>
        <w:t>a</w:t>
      </w:r>
      <w:r w:rsidRPr="002B3813">
        <w:t>: NB-IoT in-band Test frequencies for operating band 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1959.0925</w:t>
            </w:r>
          </w:p>
        </w:tc>
      </w:tr>
      <w:tr w:rsidR="001E0A46" w:rsidRPr="002B381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1960.9975</w:t>
            </w:r>
          </w:p>
        </w:tc>
      </w:tr>
      <w:tr w:rsidR="001E0A46" w:rsidRPr="002B381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1961.8975</w:t>
            </w:r>
          </w:p>
        </w:tc>
      </w:tr>
      <w:tr w:rsidR="001E0A46" w:rsidRPr="002B381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1989.4075</w:t>
            </w:r>
          </w:p>
        </w:tc>
      </w:tr>
      <w:tr w:rsidR="001E0A46" w:rsidRPr="002B381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1985.9975</w:t>
            </w:r>
          </w:p>
        </w:tc>
      </w:tr>
      <w:tr w:rsidR="001E0A46" w:rsidRPr="002B381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1986.8975</w:t>
            </w:r>
          </w:p>
        </w:tc>
      </w:tr>
      <w:tr w:rsidR="001E0A46" w:rsidRPr="002B381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260C8E0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AB240F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337439E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Defined for NB-IoT UL subcarrier spacing 15 kHz. Also applicable for 3.75 kHz UL sub-carrier spacing</w:t>
            </w:r>
          </w:p>
        </w:tc>
      </w:tr>
    </w:tbl>
    <w:p w14:paraId="5FCD4D92" w14:textId="77777777" w:rsidR="001E0A46" w:rsidRPr="002B3813" w:rsidRDefault="001E0A46" w:rsidP="001E0A46"/>
    <w:p w14:paraId="5770B3E5" w14:textId="77777777" w:rsidR="00606006" w:rsidRDefault="00606006" w:rsidP="00606006">
      <w:pPr>
        <w:pStyle w:val="TH"/>
      </w:pPr>
      <w:r w:rsidRPr="002B3813">
        <w:lastRenderedPageBreak/>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0C5D2C"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0C5D2C" w:rsidRDefault="005A3DEC" w:rsidP="005A3DEC">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0C5D2C" w:rsidRDefault="005A3DEC" w:rsidP="005A3DEC">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0C5D2C" w:rsidRDefault="005A3DEC" w:rsidP="005A3DEC">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0C5D2C" w:rsidRDefault="005A3DEC" w:rsidP="005A3DEC">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0C5D2C" w:rsidRDefault="005A3DEC" w:rsidP="005A3DEC">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0C5D2C" w:rsidRDefault="005A3DEC" w:rsidP="005A3DEC">
            <w:pPr>
              <w:pStyle w:val="TAH"/>
              <w:keepLines w:val="0"/>
              <w:rPr>
                <w:lang w:eastAsia="en-US"/>
              </w:rPr>
            </w:pPr>
            <w:r w:rsidRPr="000C5D2C">
              <w:rPr>
                <w:lang w:eastAsia="en-US"/>
              </w:rPr>
              <w:t>Frequency of Downlink [MHz]</w:t>
            </w:r>
          </w:p>
        </w:tc>
      </w:tr>
      <w:tr w:rsidR="005A3DEC" w:rsidRPr="000C5D2C"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0C5D2C" w:rsidRDefault="005A3DEC" w:rsidP="005A3DEC">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1930.1075</w:t>
            </w:r>
          </w:p>
        </w:tc>
      </w:tr>
      <w:tr w:rsidR="005A3DEC" w:rsidRPr="000C5D2C"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0C5D2C" w:rsidRDefault="005A3DEC" w:rsidP="005A3DEC">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1957.6075</w:t>
            </w:r>
          </w:p>
        </w:tc>
      </w:tr>
      <w:tr w:rsidR="005A3DEC" w:rsidRPr="000C5D2C"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0C5D2C"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0C5D2C" w:rsidRDefault="003914F3" w:rsidP="005A3DEC">
            <w:pPr>
              <w:spacing w:after="0"/>
              <w:jc w:val="center"/>
              <w:rPr>
                <w:rFonts w:ascii="Arial" w:hAnsi="Arial" w:cs="Arial"/>
                <w:sz w:val="18"/>
                <w:szCs w:val="18"/>
              </w:rPr>
            </w:pPr>
            <w:r>
              <w:rPr>
                <w:rFonts w:ascii="Arial" w:hAnsi="Arial" w:cs="Arial"/>
                <w:sz w:val="18"/>
                <w:szCs w:val="18"/>
              </w:rPr>
              <w:t>1964.6075</w:t>
            </w:r>
          </w:p>
        </w:tc>
      </w:tr>
      <w:tr w:rsidR="005A3DEC" w:rsidRPr="000C5D2C"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0C5D2C" w:rsidRDefault="005A3DEC" w:rsidP="005A3DEC">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0C5D2C" w:rsidRDefault="005A3DEC" w:rsidP="005A3DEC">
            <w:pPr>
              <w:spacing w:after="0"/>
              <w:jc w:val="center"/>
              <w:rPr>
                <w:rFonts w:ascii="Arial" w:hAnsi="Arial" w:cs="Arial"/>
                <w:sz w:val="18"/>
                <w:szCs w:val="18"/>
              </w:rPr>
            </w:pPr>
            <w:r w:rsidRPr="000C5D2C">
              <w:rPr>
                <w:rFonts w:ascii="Arial" w:hAnsi="Arial" w:cs="Arial"/>
                <w:sz w:val="18"/>
                <w:szCs w:val="18"/>
              </w:rPr>
              <w:t>1989.8925</w:t>
            </w:r>
          </w:p>
        </w:tc>
      </w:tr>
      <w:tr w:rsidR="005A3DEC" w:rsidRPr="000C5D2C"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0C5D2C" w:rsidRDefault="005A3DEC" w:rsidP="005A3DEC">
            <w:pPr>
              <w:pStyle w:val="TAN"/>
              <w:rPr>
                <w:rFonts w:cs="Arial"/>
                <w:szCs w:val="18"/>
                <w:lang w:eastAsia="en-US"/>
              </w:rPr>
            </w:pPr>
            <w:r w:rsidRPr="000C5D2C">
              <w:rPr>
                <w:lang w:eastAsia="en-US"/>
              </w:rPr>
              <w:t xml:space="preserve">NOTE 1: </w:t>
            </w:r>
            <w:r w:rsidRPr="000C5D2C">
              <w:rPr>
                <w:rFonts w:cs="Arial"/>
                <w:szCs w:val="18"/>
                <w:lang w:eastAsia="en-US"/>
              </w:rPr>
              <w:t>Void</w:t>
            </w:r>
          </w:p>
          <w:p w14:paraId="3917E305" w14:textId="77777777" w:rsidR="005A3DEC" w:rsidRPr="000C5D2C" w:rsidRDefault="005A3DEC" w:rsidP="005A3DEC">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48FAC73" w14:textId="038E15AC" w:rsidR="00606006" w:rsidRDefault="00606006" w:rsidP="00606006"/>
    <w:p w14:paraId="4F645112" w14:textId="77777777" w:rsidR="001E0A46" w:rsidRDefault="001E0A46" w:rsidP="001E0A46">
      <w:pPr>
        <w:pStyle w:val="TH"/>
      </w:pPr>
      <w:r w:rsidRPr="002B3813">
        <w:t>Table 8.1.3.1.1.2-3</w:t>
      </w:r>
      <w:r>
        <w:t>a</w:t>
      </w:r>
      <w:r w:rsidRPr="002B3813">
        <w:t>: NB-IoT guard-band Test frequencies for operating band 2</w:t>
      </w:r>
      <w:r>
        <w:t xml:space="preserve">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0C5D2C"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0C5D2C" w:rsidRDefault="001E0A46" w:rsidP="00E07E53">
            <w:pPr>
              <w:pStyle w:val="TAH"/>
              <w:keepLines w:val="0"/>
              <w:rPr>
                <w:lang w:eastAsia="en-US"/>
              </w:rPr>
            </w:pPr>
            <w:r w:rsidRPr="000C5D2C">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0C5D2C" w:rsidRDefault="001E0A46" w:rsidP="00E07E53">
            <w:pPr>
              <w:pStyle w:val="TAH"/>
              <w:keepLines w:val="0"/>
              <w:rPr>
                <w:lang w:eastAsia="en-US"/>
              </w:rPr>
            </w:pPr>
            <w:r w:rsidRPr="000C5D2C">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1860</w:t>
            </w:r>
            <w:r>
              <w:rPr>
                <w:rFonts w:ascii="Arial" w:hAnsi="Arial" w:cs="Arial"/>
                <w:sz w:val="18"/>
                <w:szCs w:val="18"/>
              </w:rPr>
              <w:t>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1850.</w:t>
            </w:r>
            <w:r>
              <w:rPr>
                <w:rFonts w:ascii="Arial" w:hAnsi="Arial" w:cs="Arial"/>
                <w:sz w:val="18"/>
                <w:szCs w:val="18"/>
              </w:rPr>
              <w:t>2</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60</w:t>
            </w:r>
            <w:r>
              <w:rPr>
                <w:rFonts w:ascii="Arial" w:hAnsi="Arial" w:cs="Arial"/>
                <w:sz w:val="18"/>
                <w:szCs w:val="18"/>
              </w:rPr>
              <w:t>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1930.</w:t>
            </w:r>
            <w:r>
              <w:rPr>
                <w:rFonts w:ascii="Arial" w:hAnsi="Arial" w:cs="Arial"/>
                <w:sz w:val="18"/>
                <w:szCs w:val="18"/>
              </w:rPr>
              <w:t>2</w:t>
            </w:r>
            <w:r w:rsidRPr="000C5D2C">
              <w:rPr>
                <w:rFonts w:ascii="Arial" w:hAnsi="Arial" w:cs="Arial"/>
                <w:sz w:val="18"/>
                <w:szCs w:val="18"/>
              </w:rPr>
              <w:t>075</w:t>
            </w:r>
          </w:p>
        </w:tc>
      </w:tr>
      <w:tr w:rsidR="001E0A46" w:rsidRPr="000C5D2C"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1957.6075</w:t>
            </w:r>
          </w:p>
        </w:tc>
      </w:tr>
      <w:tr w:rsidR="001E0A46" w:rsidRPr="000C5D2C"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1964.6075</w:t>
            </w:r>
          </w:p>
        </w:tc>
      </w:tr>
      <w:tr w:rsidR="001E0A46" w:rsidRPr="000C5D2C"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1919</w:t>
            </w:r>
            <w:r>
              <w:rPr>
                <w:rFonts w:ascii="Arial" w:hAnsi="Arial" w:cs="Arial"/>
                <w:sz w:val="18"/>
                <w:szCs w:val="18"/>
              </w:rPr>
              <w:t>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1909.</w:t>
            </w:r>
            <w:r>
              <w:rPr>
                <w:rFonts w:ascii="Arial" w:hAnsi="Arial" w:cs="Arial"/>
                <w:sz w:val="18"/>
                <w:szCs w:val="18"/>
              </w:rPr>
              <w:t>8</w:t>
            </w:r>
            <w:r w:rsidRPr="000C5D2C">
              <w:rPr>
                <w:rFonts w:ascii="Arial" w:hAnsi="Arial" w:cs="Arial"/>
                <w:sz w:val="18"/>
                <w:szCs w:val="18"/>
              </w:rPr>
              <w:t>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119</w:t>
            </w:r>
            <w:r>
              <w:rPr>
                <w:rFonts w:ascii="Arial" w:hAnsi="Arial" w:cs="Arial"/>
                <w:sz w:val="18"/>
                <w:szCs w:val="18"/>
              </w:rPr>
              <w:t>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1989.</w:t>
            </w:r>
            <w:r>
              <w:rPr>
                <w:rFonts w:ascii="Arial" w:hAnsi="Arial" w:cs="Arial"/>
                <w:sz w:val="18"/>
                <w:szCs w:val="18"/>
              </w:rPr>
              <w:t>7</w:t>
            </w:r>
            <w:r w:rsidRPr="000C5D2C">
              <w:rPr>
                <w:rFonts w:ascii="Arial" w:hAnsi="Arial" w:cs="Arial"/>
                <w:sz w:val="18"/>
                <w:szCs w:val="18"/>
              </w:rPr>
              <w:t>925</w:t>
            </w:r>
          </w:p>
        </w:tc>
      </w:tr>
      <w:tr w:rsidR="001E0A46" w:rsidRPr="000C5D2C"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7CE21B8E" w14:textId="77777777" w:rsidR="001E0A46" w:rsidRPr="002B3813" w:rsidRDefault="001E0A46" w:rsidP="00606006"/>
    <w:p w14:paraId="56D785ED" w14:textId="77777777" w:rsidR="00606006" w:rsidRPr="002B3813" w:rsidRDefault="00606006" w:rsidP="00606006">
      <w:pPr>
        <w:pStyle w:val="H6"/>
      </w:pPr>
      <w:r w:rsidRPr="002B3813">
        <w:t>8.1.3.1.1.3</w:t>
      </w:r>
      <w:r w:rsidRPr="002B3813">
        <w:tab/>
        <w:t>NB-IoT FDD reference test frequencies for operating band 3</w:t>
      </w:r>
    </w:p>
    <w:p w14:paraId="2539C03F" w14:textId="77777777" w:rsidR="00606006" w:rsidRPr="002B3813" w:rsidRDefault="00606006" w:rsidP="00606006">
      <w:pPr>
        <w:pStyle w:val="TH"/>
      </w:pPr>
      <w:r w:rsidRPr="002B381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1805.1</w:t>
            </w:r>
          </w:p>
        </w:tc>
      </w:tr>
      <w:tr w:rsidR="00606006" w:rsidRPr="002B381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1842.5</w:t>
            </w:r>
          </w:p>
        </w:tc>
      </w:tr>
      <w:tr w:rsidR="00606006" w:rsidRPr="002B381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1879.9</w:t>
            </w:r>
          </w:p>
        </w:tc>
      </w:tr>
      <w:tr w:rsidR="00855A34" w:rsidRPr="002B381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7193A8C7" w14:textId="77777777" w:rsidR="00606006" w:rsidRPr="002B3813" w:rsidRDefault="00606006" w:rsidP="00606006"/>
    <w:p w14:paraId="48BECC69" w14:textId="77777777" w:rsidR="00606006" w:rsidRPr="002B3813" w:rsidRDefault="00606006" w:rsidP="00606006">
      <w:pPr>
        <w:pStyle w:val="TH"/>
      </w:pPr>
      <w:r w:rsidRPr="002B381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2B3813" w:rsidRDefault="00BF402A"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1805.5925</w:t>
            </w:r>
          </w:p>
        </w:tc>
      </w:tr>
      <w:tr w:rsidR="00BF402A" w:rsidRPr="002B381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1810.9975</w:t>
            </w:r>
          </w:p>
        </w:tc>
      </w:tr>
      <w:tr w:rsidR="00BF402A" w:rsidRPr="002B381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2B3813" w:rsidRDefault="00BF402A"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1811.8975</w:t>
            </w:r>
          </w:p>
        </w:tc>
      </w:tr>
      <w:tr w:rsidR="00606006" w:rsidRPr="002B381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2B3813" w:rsidRDefault="00BF402A" w:rsidP="00BF402A">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1841.5925</w:t>
            </w:r>
          </w:p>
        </w:tc>
      </w:tr>
      <w:tr w:rsidR="00BF402A" w:rsidRPr="002B381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1843.4975</w:t>
            </w:r>
          </w:p>
        </w:tc>
      </w:tr>
      <w:tr w:rsidR="00BF402A" w:rsidRPr="002B381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2B3813" w:rsidRDefault="00BF402A"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1844.3975</w:t>
            </w:r>
          </w:p>
        </w:tc>
      </w:tr>
      <w:tr w:rsidR="00606006" w:rsidRPr="002B381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2B3813" w:rsidRDefault="00BF402A" w:rsidP="00BF402A">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2B3813" w:rsidRDefault="00BF402A" w:rsidP="003C19DA">
            <w:pPr>
              <w:spacing w:after="0"/>
              <w:jc w:val="center"/>
              <w:rPr>
                <w:rFonts w:ascii="Arial" w:hAnsi="Arial" w:cs="Arial"/>
                <w:sz w:val="18"/>
                <w:szCs w:val="18"/>
              </w:rPr>
            </w:pPr>
            <w:r w:rsidRPr="002B381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1879.4075</w:t>
            </w:r>
          </w:p>
        </w:tc>
      </w:tr>
      <w:tr w:rsidR="00BF402A" w:rsidRPr="002B381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1875.9975</w:t>
            </w:r>
          </w:p>
        </w:tc>
      </w:tr>
      <w:tr w:rsidR="00BF402A" w:rsidRPr="002B381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2B3813" w:rsidRDefault="00BF402A"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2B3813" w:rsidRDefault="00BF402A" w:rsidP="00D420D5">
            <w:pPr>
              <w:spacing w:after="0"/>
              <w:jc w:val="center"/>
              <w:rPr>
                <w:rFonts w:ascii="Arial" w:hAnsi="Arial" w:cs="Arial"/>
                <w:sz w:val="18"/>
                <w:szCs w:val="18"/>
              </w:rPr>
            </w:pPr>
            <w:r w:rsidRPr="002B3813">
              <w:rPr>
                <w:rFonts w:ascii="Arial" w:hAnsi="Arial" w:cs="Arial"/>
                <w:sz w:val="18"/>
                <w:szCs w:val="18"/>
              </w:rPr>
              <w:t>1876.8975</w:t>
            </w:r>
          </w:p>
        </w:tc>
      </w:tr>
      <w:tr w:rsidR="00855A34" w:rsidRPr="002B381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2B3813" w:rsidRDefault="00855A34" w:rsidP="00BF402A">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CFAD4B3" w14:textId="77777777" w:rsidR="00BF402A" w:rsidRPr="002B3813" w:rsidRDefault="00BF402A" w:rsidP="00BF402A">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DBECB2A" w14:textId="77777777" w:rsidR="00855A34" w:rsidRPr="002B3813" w:rsidRDefault="00BF402A" w:rsidP="00BF402A">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84F914" w14:textId="77777777" w:rsidR="00855A34" w:rsidRPr="002B3813" w:rsidRDefault="00855A34" w:rsidP="00855A34">
            <w:pPr>
              <w:pStyle w:val="TAN"/>
              <w:rPr>
                <w:rFonts w:cs="Arial"/>
                <w:szCs w:val="18"/>
                <w:lang w:eastAsia="en-US"/>
              </w:rPr>
            </w:pPr>
            <w:r w:rsidRPr="002B3813">
              <w:rPr>
                <w:lang w:eastAsia="en-US"/>
              </w:rPr>
              <w:t xml:space="preserve">NOTE </w:t>
            </w:r>
            <w:r w:rsidR="00BF402A" w:rsidRPr="002B3813">
              <w:rPr>
                <w:lang w:eastAsia="en-US"/>
              </w:rPr>
              <w:t>4</w:t>
            </w:r>
            <w:r w:rsidRPr="002B3813">
              <w:rPr>
                <w:lang w:eastAsia="en-US"/>
              </w:rPr>
              <w:t xml:space="preserve">: </w:t>
            </w:r>
            <w:r w:rsidRPr="002B3813">
              <w:rPr>
                <w:rFonts w:cs="Arial"/>
                <w:szCs w:val="18"/>
                <w:lang w:eastAsia="en-US"/>
              </w:rPr>
              <w:t>Defined for NB-IoT UL subcarrier spacing 15 kHz. Also applicable for 3.75 kHz UL sub-carrier spacing</w:t>
            </w:r>
          </w:p>
        </w:tc>
      </w:tr>
    </w:tbl>
    <w:p w14:paraId="063FCAC3" w14:textId="77777777" w:rsidR="00606006" w:rsidRPr="002B3813" w:rsidRDefault="00606006" w:rsidP="00606006"/>
    <w:p w14:paraId="58525AC1" w14:textId="77777777" w:rsidR="008161B2" w:rsidRPr="000C5D2C" w:rsidRDefault="00606006" w:rsidP="008161B2">
      <w:pPr>
        <w:pStyle w:val="TH"/>
      </w:pPr>
      <w:r w:rsidRPr="002B3813">
        <w:lastRenderedPageBreak/>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0C5D2C"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0C5D2C" w:rsidRDefault="008161B2" w:rsidP="00CC2B24">
            <w:pPr>
              <w:pStyle w:val="TAH"/>
              <w:keepLines w:val="0"/>
              <w:rPr>
                <w:lang w:eastAsia="en-US"/>
              </w:rPr>
            </w:pPr>
            <w:r w:rsidRPr="000C5D2C">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0C5D2C" w:rsidRDefault="008161B2" w:rsidP="00CC2B24">
            <w:pPr>
              <w:pStyle w:val="TAH"/>
              <w:keepLines w:val="0"/>
              <w:rPr>
                <w:lang w:eastAsia="en-US"/>
              </w:rPr>
            </w:pPr>
            <w:r w:rsidRPr="000C5D2C">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0C5D2C" w:rsidRDefault="008161B2" w:rsidP="00CC2B24">
            <w:pPr>
              <w:pStyle w:val="TAH"/>
              <w:keepLines w:val="0"/>
              <w:rPr>
                <w:lang w:eastAsia="en-US"/>
              </w:rPr>
            </w:pPr>
            <w:r w:rsidRPr="000C5D2C">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0C5D2C" w:rsidRDefault="008161B2" w:rsidP="00CC2B24">
            <w:pPr>
              <w:pStyle w:val="TAH"/>
              <w:keepLines w:val="0"/>
              <w:rPr>
                <w:lang w:eastAsia="en-US"/>
              </w:rPr>
            </w:pPr>
            <w:r w:rsidRPr="000C5D2C">
              <w:rPr>
                <w:lang w:eastAsia="en-US"/>
              </w:rPr>
              <w:t>N</w:t>
            </w:r>
            <w:r w:rsidRPr="000C5D2C">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0C5D2C" w:rsidRDefault="008161B2" w:rsidP="00CC2B24">
            <w:pPr>
              <w:pStyle w:val="TAH"/>
              <w:keepLines w:val="0"/>
              <w:rPr>
                <w:lang w:eastAsia="en-US"/>
              </w:rPr>
            </w:pPr>
            <w:r w:rsidRPr="000C5D2C">
              <w:rPr>
                <w:lang w:eastAsia="en-US"/>
              </w:rPr>
              <w:t>M</w:t>
            </w:r>
            <w:r w:rsidRPr="000C5D2C">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0C5D2C" w:rsidRDefault="008161B2" w:rsidP="00CC2B24">
            <w:pPr>
              <w:pStyle w:val="TAH"/>
              <w:keepLines w:val="0"/>
              <w:rPr>
                <w:lang w:eastAsia="en-US"/>
              </w:rPr>
            </w:pPr>
            <w:r w:rsidRPr="000C5D2C">
              <w:rPr>
                <w:lang w:eastAsia="en-US"/>
              </w:rPr>
              <w:t>Frequency of Downlink [MHz]</w:t>
            </w:r>
          </w:p>
        </w:tc>
      </w:tr>
      <w:tr w:rsidR="008161B2" w:rsidRPr="000C5D2C"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0C5D2C" w:rsidRDefault="008161B2" w:rsidP="00CC2B24">
            <w:pPr>
              <w:pStyle w:val="TAC"/>
              <w:keepLines w:val="0"/>
              <w:rPr>
                <w:lang w:eastAsia="en-US"/>
              </w:rPr>
            </w:pPr>
            <w:r w:rsidRPr="000C5D2C">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1805.1075</w:t>
            </w:r>
          </w:p>
        </w:tc>
      </w:tr>
      <w:tr w:rsidR="008161B2" w:rsidRPr="000C5D2C"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0C5D2C" w:rsidRDefault="008161B2" w:rsidP="00CC2B24">
            <w:pPr>
              <w:pStyle w:val="TAC"/>
              <w:keepLines w:val="0"/>
              <w:rPr>
                <w:lang w:eastAsia="en-US"/>
              </w:rPr>
            </w:pPr>
            <w:r w:rsidRPr="000C5D2C">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1840.1075</w:t>
            </w:r>
          </w:p>
        </w:tc>
      </w:tr>
      <w:tr w:rsidR="008161B2" w:rsidRPr="000C5D2C"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0C5D2C"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0C5D2C" w:rsidRDefault="003914F3" w:rsidP="00CC2B24">
            <w:pPr>
              <w:spacing w:after="0"/>
              <w:jc w:val="center"/>
              <w:rPr>
                <w:rFonts w:ascii="Arial" w:hAnsi="Arial" w:cs="Arial"/>
                <w:sz w:val="18"/>
                <w:szCs w:val="18"/>
              </w:rPr>
            </w:pPr>
            <w:r>
              <w:rPr>
                <w:rFonts w:ascii="Arial" w:hAnsi="Arial" w:cs="Arial"/>
                <w:sz w:val="18"/>
                <w:szCs w:val="18"/>
              </w:rPr>
              <w:t>1847.1075</w:t>
            </w:r>
          </w:p>
        </w:tc>
      </w:tr>
      <w:tr w:rsidR="008161B2" w:rsidRPr="000C5D2C"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0C5D2C" w:rsidRDefault="008161B2" w:rsidP="00CC2B24">
            <w:pPr>
              <w:pStyle w:val="TAC"/>
              <w:keepLines w:val="0"/>
              <w:rPr>
                <w:lang w:eastAsia="en-US"/>
              </w:rPr>
            </w:pPr>
            <w:r w:rsidRPr="000C5D2C">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0C5D2C" w:rsidRDefault="008161B2" w:rsidP="00CC2B24">
            <w:pPr>
              <w:spacing w:after="0"/>
              <w:jc w:val="center"/>
              <w:rPr>
                <w:rFonts w:ascii="Arial" w:hAnsi="Arial" w:cs="Arial"/>
                <w:sz w:val="18"/>
                <w:szCs w:val="18"/>
              </w:rPr>
            </w:pPr>
            <w:r w:rsidRPr="000C5D2C">
              <w:rPr>
                <w:rFonts w:ascii="Arial" w:hAnsi="Arial" w:cs="Arial"/>
                <w:sz w:val="18"/>
                <w:szCs w:val="18"/>
              </w:rPr>
              <w:t>1879.8925</w:t>
            </w:r>
          </w:p>
        </w:tc>
      </w:tr>
      <w:tr w:rsidR="008161B2" w:rsidRPr="000C5D2C"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0C5D2C" w:rsidRDefault="008161B2" w:rsidP="00CC2B24">
            <w:pPr>
              <w:pStyle w:val="TAN"/>
              <w:rPr>
                <w:rFonts w:cs="Arial"/>
                <w:szCs w:val="18"/>
                <w:lang w:eastAsia="en-US"/>
              </w:rPr>
            </w:pPr>
            <w:r w:rsidRPr="000C5D2C">
              <w:rPr>
                <w:lang w:eastAsia="en-US"/>
              </w:rPr>
              <w:t>NOTE 1: Void</w:t>
            </w:r>
          </w:p>
          <w:p w14:paraId="63D6A157" w14:textId="77777777" w:rsidR="008161B2" w:rsidRPr="000C5D2C" w:rsidRDefault="008161B2"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45D4A1D7" w14:textId="77777777" w:rsidR="00606006" w:rsidRPr="002B3813" w:rsidRDefault="00606006" w:rsidP="00606006"/>
    <w:p w14:paraId="095190E5" w14:textId="77777777" w:rsidR="0034292C" w:rsidRPr="00B02070" w:rsidRDefault="00606006" w:rsidP="0034292C">
      <w:pPr>
        <w:pStyle w:val="H6"/>
      </w:pPr>
      <w:r w:rsidRPr="002B3813">
        <w:t>8.1.3.1.1.4</w:t>
      </w:r>
      <w:r w:rsidRPr="002B3813">
        <w:tab/>
      </w:r>
      <w:r w:rsidR="0034292C" w:rsidRPr="00B02070">
        <w:t>NB-IoT FDD reference test frequencies for operating band 4</w:t>
      </w:r>
    </w:p>
    <w:p w14:paraId="1930683A" w14:textId="77777777" w:rsidR="0034292C" w:rsidRPr="00B02070" w:rsidRDefault="0034292C" w:rsidP="0034292C">
      <w:pPr>
        <w:pStyle w:val="TH"/>
      </w:pPr>
      <w:r w:rsidRPr="00B02070">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B02070" w:rsidRDefault="0034292C" w:rsidP="00633380">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2110.1</w:t>
            </w:r>
          </w:p>
        </w:tc>
      </w:tr>
      <w:tr w:rsidR="0034292C" w:rsidRPr="00B02070"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B02070" w:rsidRDefault="0034292C" w:rsidP="00633380">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2132.5</w:t>
            </w:r>
          </w:p>
        </w:tc>
      </w:tr>
      <w:tr w:rsidR="0034292C" w:rsidRPr="00B02070"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B02070" w:rsidRDefault="0034292C" w:rsidP="00633380">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2154.9</w:t>
            </w:r>
          </w:p>
        </w:tc>
      </w:tr>
      <w:tr w:rsidR="0034292C" w:rsidRPr="00B02070"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B02070" w:rsidRDefault="0034292C" w:rsidP="00633380">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00A0388C" w14:textId="77777777" w:rsidR="0034292C" w:rsidRPr="00B02070" w:rsidRDefault="0034292C" w:rsidP="0034292C"/>
    <w:p w14:paraId="329C2AE3" w14:textId="77777777" w:rsidR="001E0A46" w:rsidRPr="00B02070" w:rsidRDefault="001E0A46" w:rsidP="001E0A46">
      <w:pPr>
        <w:pStyle w:val="TH"/>
      </w:pPr>
      <w:bookmarkStart w:id="163" w:name="_Hlk79580737"/>
      <w:r w:rsidRPr="00B02070">
        <w:t>Table 8.1.3.1.1.4-1</w:t>
      </w:r>
      <w:r>
        <w:t>a</w:t>
      </w:r>
      <w:bookmarkEnd w:id="163"/>
      <w:r w:rsidRPr="00B02070">
        <w:t>: NB-IoT standalone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B02070" w:rsidRDefault="001E0A46" w:rsidP="00E07E53">
            <w:pPr>
              <w:pStyle w:val="TAC"/>
              <w:keepLines w:val="0"/>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w:t>
            </w:r>
            <w:r>
              <w:rPr>
                <w:rFonts w:ascii="Arial" w:hAnsi="Arial" w:cs="Arial"/>
                <w:sz w:val="18"/>
                <w:szCs w:val="18"/>
              </w:rPr>
              <w:t>2</w:t>
            </w:r>
          </w:p>
        </w:tc>
      </w:tr>
      <w:tr w:rsidR="001E0A46" w:rsidRPr="00B02070"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B02070" w:rsidRDefault="001E0A46" w:rsidP="00E07E53">
            <w:pPr>
              <w:pStyle w:val="TAC"/>
              <w:keepLines w:val="0"/>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2132.5</w:t>
            </w:r>
          </w:p>
        </w:tc>
      </w:tr>
      <w:tr w:rsidR="001E0A46" w:rsidRPr="00B02070"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B02070" w:rsidRDefault="001E0A46" w:rsidP="00E07E53">
            <w:pPr>
              <w:pStyle w:val="TAC"/>
              <w:keepLines w:val="0"/>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w:t>
            </w:r>
            <w:r>
              <w:rPr>
                <w:rFonts w:ascii="Arial" w:hAnsi="Arial" w:cs="Arial"/>
                <w:sz w:val="18"/>
                <w:szCs w:val="18"/>
              </w:rPr>
              <w:t>8</w:t>
            </w:r>
          </w:p>
        </w:tc>
      </w:tr>
      <w:tr w:rsidR="001E0A46" w:rsidRPr="00B02070"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B02070" w:rsidRDefault="001E0A46" w:rsidP="00E07E53">
            <w:pPr>
              <w:pStyle w:val="TAC"/>
              <w:keepLines w:val="0"/>
              <w:jc w:val="left"/>
              <w:rPr>
                <w:rFonts w:cs="Arial"/>
                <w:sz w:val="16"/>
                <w:szCs w:val="18"/>
                <w:lang w:eastAsia="en-US"/>
              </w:rPr>
            </w:pPr>
            <w:r w:rsidRPr="00B02070">
              <w:rPr>
                <w:sz w:val="16"/>
                <w:lang w:eastAsia="en-US"/>
              </w:rPr>
              <w:t xml:space="preserve">NOTE 1: </w:t>
            </w:r>
            <w:r w:rsidRPr="00B02070">
              <w:rPr>
                <w:rFonts w:cs="Arial"/>
                <w:sz w:val="16"/>
                <w:szCs w:val="18"/>
                <w:lang w:eastAsia="en-US"/>
              </w:rPr>
              <w:t>Applicable to either 3.75 kHz or 15 kHz NB-IoT UL subcarrier spacing</w:t>
            </w:r>
          </w:p>
        </w:tc>
      </w:tr>
    </w:tbl>
    <w:p w14:paraId="70E4127C" w14:textId="77777777" w:rsidR="001E0A46" w:rsidRPr="00B02070" w:rsidRDefault="001E0A46" w:rsidP="001E0A46"/>
    <w:p w14:paraId="1DA60F41" w14:textId="77777777" w:rsidR="0034292C" w:rsidRPr="00B02070" w:rsidRDefault="0034292C" w:rsidP="0034292C">
      <w:pPr>
        <w:pStyle w:val="TH"/>
      </w:pPr>
      <w:r w:rsidRPr="00B02070">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2110.6925</w:t>
            </w:r>
          </w:p>
        </w:tc>
      </w:tr>
      <w:tr w:rsidR="0034292C" w:rsidRPr="00B02070"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2115.9975</w:t>
            </w:r>
          </w:p>
        </w:tc>
      </w:tr>
      <w:tr w:rsidR="0034292C" w:rsidRPr="00B02070"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B02070" w:rsidRDefault="0034292C" w:rsidP="00633380">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2116.8975</w:t>
            </w:r>
          </w:p>
        </w:tc>
      </w:tr>
      <w:tr w:rsidR="0034292C" w:rsidRPr="00B02070"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2131.5925</w:t>
            </w:r>
          </w:p>
        </w:tc>
      </w:tr>
      <w:tr w:rsidR="0034292C" w:rsidRPr="00B02070"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2133.4975</w:t>
            </w:r>
          </w:p>
        </w:tc>
      </w:tr>
      <w:tr w:rsidR="0034292C" w:rsidRPr="00B02070"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B02070" w:rsidRDefault="0034292C" w:rsidP="00633380">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2134.3975</w:t>
            </w:r>
          </w:p>
        </w:tc>
      </w:tr>
      <w:tr w:rsidR="0034292C" w:rsidRPr="00B02070"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2154.3075</w:t>
            </w:r>
          </w:p>
        </w:tc>
      </w:tr>
      <w:tr w:rsidR="0034292C" w:rsidRPr="00B02070"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2150.9975</w:t>
            </w:r>
          </w:p>
        </w:tc>
      </w:tr>
      <w:tr w:rsidR="0034292C" w:rsidRPr="00B02070"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B02070" w:rsidRDefault="0034292C" w:rsidP="00633380">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B02070" w:rsidRDefault="0034292C" w:rsidP="00633380">
            <w:pPr>
              <w:spacing w:after="0"/>
              <w:jc w:val="center"/>
              <w:rPr>
                <w:rFonts w:ascii="Arial" w:hAnsi="Arial" w:cs="Arial"/>
                <w:sz w:val="18"/>
                <w:szCs w:val="18"/>
              </w:rPr>
            </w:pPr>
            <w:r w:rsidRPr="00B02070">
              <w:rPr>
                <w:rFonts w:ascii="Arial" w:hAnsi="Arial" w:cs="Arial"/>
                <w:sz w:val="18"/>
                <w:szCs w:val="18"/>
              </w:rPr>
              <w:t>2151.8975</w:t>
            </w:r>
          </w:p>
        </w:tc>
      </w:tr>
      <w:tr w:rsidR="0034292C" w:rsidRPr="00B02070"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74D0672"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FD0F3E"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73E9079"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69CDFFF3" w14:textId="77777777" w:rsidR="0034292C" w:rsidRPr="00B02070" w:rsidRDefault="0034292C" w:rsidP="0034292C"/>
    <w:p w14:paraId="749FD9D4" w14:textId="53EA901D" w:rsidR="001E0A46" w:rsidRPr="00B02070" w:rsidRDefault="001E0A46" w:rsidP="001E0A46">
      <w:pPr>
        <w:pStyle w:val="TH"/>
      </w:pPr>
      <w:r w:rsidRPr="00B02070">
        <w:lastRenderedPageBreak/>
        <w:t>Table 8.1.3.1.1.4-2</w:t>
      </w:r>
      <w:r>
        <w:t>a</w:t>
      </w:r>
      <w:r w:rsidRPr="00B02070">
        <w:t>: NB-IoT in-band Test frequencies for operating band 4</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2110.6925</w:t>
            </w:r>
          </w:p>
        </w:tc>
      </w:tr>
      <w:tr w:rsidR="001E0A46" w:rsidRPr="00B02070"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2115.9975</w:t>
            </w:r>
          </w:p>
        </w:tc>
      </w:tr>
      <w:tr w:rsidR="001E0A46" w:rsidRPr="00B02070"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B02070" w:rsidRDefault="001E0A46" w:rsidP="00E07E53">
            <w:pPr>
              <w:pStyle w:val="TAC"/>
              <w:keepLines w:val="0"/>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2116.8975</w:t>
            </w:r>
          </w:p>
        </w:tc>
      </w:tr>
      <w:tr w:rsidR="001E0A46" w:rsidRPr="00B02070"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2131.5925</w:t>
            </w:r>
          </w:p>
        </w:tc>
      </w:tr>
      <w:tr w:rsidR="001E0A46" w:rsidRPr="00B02070"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2133.4975</w:t>
            </w:r>
          </w:p>
        </w:tc>
      </w:tr>
      <w:tr w:rsidR="001E0A46" w:rsidRPr="00B02070"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B02070" w:rsidRDefault="001E0A46" w:rsidP="00E07E53">
            <w:pPr>
              <w:pStyle w:val="TAC"/>
              <w:keepLines w:val="0"/>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2134.3975</w:t>
            </w:r>
          </w:p>
        </w:tc>
      </w:tr>
      <w:tr w:rsidR="001E0A46" w:rsidRPr="00B02070"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2154.3075</w:t>
            </w:r>
          </w:p>
        </w:tc>
      </w:tr>
      <w:tr w:rsidR="001E0A46" w:rsidRPr="00B02070"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2150.9975</w:t>
            </w:r>
          </w:p>
        </w:tc>
      </w:tr>
      <w:tr w:rsidR="001E0A46" w:rsidRPr="00B02070"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B02070" w:rsidRDefault="001E0A46" w:rsidP="00E07E53">
            <w:pPr>
              <w:pStyle w:val="TAC"/>
              <w:keepLines w:val="0"/>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B02070" w:rsidRDefault="001E0A46" w:rsidP="00E07E53">
            <w:pPr>
              <w:spacing w:after="0"/>
              <w:jc w:val="center"/>
              <w:rPr>
                <w:rFonts w:ascii="Arial" w:hAnsi="Arial" w:cs="Arial"/>
                <w:sz w:val="18"/>
                <w:szCs w:val="18"/>
              </w:rPr>
            </w:pPr>
            <w:r w:rsidRPr="00B02070">
              <w:rPr>
                <w:rFonts w:ascii="Arial" w:hAnsi="Arial" w:cs="Arial"/>
                <w:sz w:val="18"/>
                <w:szCs w:val="18"/>
              </w:rPr>
              <w:t>2151.8975</w:t>
            </w:r>
          </w:p>
        </w:tc>
      </w:tr>
      <w:tr w:rsidR="001E0A46" w:rsidRPr="00B02070"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Related to LTE channel BW 3 MHz</w:t>
            </w:r>
          </w:p>
          <w:p w14:paraId="25F7B6AA"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2B275294" w14:textId="77777777" w:rsidR="001E0A46" w:rsidRPr="00B02070" w:rsidRDefault="001E0A46" w:rsidP="00E07E53">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1E97C1CC" w14:textId="77777777" w:rsidR="001E0A46" w:rsidRPr="00B02070" w:rsidRDefault="001E0A46" w:rsidP="00E07E53">
            <w:pPr>
              <w:pStyle w:val="TAN"/>
              <w:rPr>
                <w:rFonts w:cs="Arial"/>
                <w:szCs w:val="18"/>
                <w:lang w:eastAsia="en-US"/>
              </w:rPr>
            </w:pPr>
            <w:r w:rsidRPr="00B02070">
              <w:rPr>
                <w:lang w:eastAsia="en-US"/>
              </w:rPr>
              <w:t xml:space="preserve">NOTE 4: </w:t>
            </w:r>
            <w:r w:rsidRPr="00B02070">
              <w:rPr>
                <w:rFonts w:cs="Arial"/>
                <w:szCs w:val="18"/>
                <w:lang w:eastAsia="en-US"/>
              </w:rPr>
              <w:t>Defined for NB-IoT UL subcarrier spacing 15 kHz. Also applicable for 3.75 kHz UL sub-carrier spacing</w:t>
            </w:r>
          </w:p>
        </w:tc>
      </w:tr>
    </w:tbl>
    <w:p w14:paraId="766347A4" w14:textId="77777777" w:rsidR="001E0A46" w:rsidRPr="00B02070" w:rsidRDefault="001E0A46" w:rsidP="001E0A46"/>
    <w:p w14:paraId="1EE105C4" w14:textId="77777777" w:rsidR="0034292C" w:rsidRDefault="0034292C" w:rsidP="0034292C">
      <w:pPr>
        <w:pStyle w:val="TH"/>
      </w:pPr>
      <w:r w:rsidRPr="00B02070">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0C5D2C"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0C5D2C" w:rsidRDefault="00CC2B24" w:rsidP="00CC2B2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0C5D2C" w:rsidRDefault="00CC2B24" w:rsidP="00CC2B2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0C5D2C" w:rsidRDefault="00CC2B24" w:rsidP="00CC2B2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0C5D2C" w:rsidRDefault="00CC2B24" w:rsidP="00CC2B2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0C5D2C" w:rsidRDefault="00CC2B24" w:rsidP="00CC2B2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0C5D2C" w:rsidRDefault="00CC2B24" w:rsidP="00CC2B24">
            <w:pPr>
              <w:pStyle w:val="TAH"/>
              <w:keepLines w:val="0"/>
              <w:rPr>
                <w:lang w:eastAsia="en-US"/>
              </w:rPr>
            </w:pPr>
            <w:r w:rsidRPr="000C5D2C">
              <w:rPr>
                <w:lang w:eastAsia="en-US"/>
              </w:rPr>
              <w:t>Frequency of Downlink [MHz]</w:t>
            </w:r>
          </w:p>
        </w:tc>
      </w:tr>
      <w:tr w:rsidR="00CC2B24" w:rsidRPr="000C5D2C"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0C5D2C" w:rsidRDefault="00CC2B24" w:rsidP="00CC2B24">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0C5D2C" w:rsidRDefault="00CC2B24" w:rsidP="00CC2B24">
            <w:pPr>
              <w:pStyle w:val="TAC"/>
              <w:rPr>
                <w:rFonts w:cs="Arial"/>
                <w:szCs w:val="18"/>
                <w:lang w:eastAsia="en-US"/>
              </w:rPr>
            </w:pPr>
            <w:r w:rsidRPr="000C5D2C">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0C5D2C" w:rsidRDefault="00CC2B24" w:rsidP="00CC2B24">
            <w:pPr>
              <w:pStyle w:val="TAC"/>
              <w:rPr>
                <w:rFonts w:cs="Arial"/>
                <w:szCs w:val="18"/>
                <w:lang w:eastAsia="en-US"/>
              </w:rPr>
            </w:pPr>
            <w:r w:rsidRPr="000C5D2C">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0C5D2C" w:rsidRDefault="00CC2B24" w:rsidP="00CC2B24">
            <w:pPr>
              <w:pStyle w:val="TAC"/>
              <w:rPr>
                <w:rFonts w:cs="Arial"/>
                <w:szCs w:val="18"/>
                <w:lang w:eastAsia="en-US"/>
              </w:rPr>
            </w:pPr>
            <w:r w:rsidRPr="000C5D2C">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0C5D2C" w:rsidRDefault="00CC2B24" w:rsidP="00CC2B24">
            <w:pPr>
              <w:pStyle w:val="TAC"/>
              <w:rPr>
                <w:rFonts w:cs="Arial"/>
                <w:szCs w:val="18"/>
                <w:lang w:eastAsia="en-US"/>
              </w:rPr>
            </w:pPr>
            <w:r w:rsidRPr="000C5D2C">
              <w:rPr>
                <w:rFonts w:cs="Arial"/>
                <w:szCs w:val="18"/>
                <w:lang w:eastAsia="en-US"/>
              </w:rPr>
              <w:t>2110.1075</w:t>
            </w:r>
          </w:p>
        </w:tc>
      </w:tr>
      <w:tr w:rsidR="00CC2B24" w:rsidRPr="000C5D2C"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0C5D2C" w:rsidRDefault="00CC2B24" w:rsidP="00CC2B24">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0C5D2C" w:rsidRDefault="00CC2B24" w:rsidP="00CC2B24">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0C5D2C" w:rsidRDefault="00CC2B24" w:rsidP="00CC2B24">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0C5D2C" w:rsidRDefault="00CC2B24" w:rsidP="00CC2B24">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0C5D2C" w:rsidRDefault="00CC2B24" w:rsidP="00CC2B24">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0C5D2C" w:rsidRDefault="00CC2B24" w:rsidP="00CC2B24">
            <w:pPr>
              <w:pStyle w:val="TAC"/>
              <w:rPr>
                <w:rFonts w:cs="Arial"/>
                <w:szCs w:val="18"/>
                <w:lang w:eastAsia="en-US"/>
              </w:rPr>
            </w:pPr>
            <w:r w:rsidRPr="000C5D2C">
              <w:rPr>
                <w:rFonts w:cs="Arial"/>
                <w:szCs w:val="18"/>
                <w:lang w:eastAsia="en-US"/>
              </w:rPr>
              <w:t>2130.1075</w:t>
            </w:r>
          </w:p>
        </w:tc>
      </w:tr>
      <w:tr w:rsidR="00CC2B24" w:rsidRPr="000C5D2C"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0C5D2C"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0C5D2C" w:rsidRDefault="00CC2B24" w:rsidP="00CC2B24">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0C5D2C" w:rsidRDefault="00CC2B24" w:rsidP="00CC2B24">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0C5D2C" w:rsidRDefault="003914F3" w:rsidP="00CC2B24">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0C5D2C" w:rsidRDefault="00CC2B24" w:rsidP="00CC2B24">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0C5D2C" w:rsidRDefault="00CC2B24" w:rsidP="00CC2B24">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0C5D2C" w:rsidRDefault="003914F3" w:rsidP="00CC2B24">
            <w:pPr>
              <w:pStyle w:val="TAC"/>
              <w:rPr>
                <w:rFonts w:cs="Arial"/>
                <w:szCs w:val="18"/>
                <w:lang w:eastAsia="en-US"/>
              </w:rPr>
            </w:pPr>
            <w:r>
              <w:rPr>
                <w:rFonts w:cs="Arial"/>
                <w:szCs w:val="18"/>
                <w:lang w:eastAsia="en-US"/>
              </w:rPr>
              <w:t>2137.1075</w:t>
            </w:r>
          </w:p>
        </w:tc>
      </w:tr>
      <w:tr w:rsidR="00CC2B24" w:rsidRPr="000C5D2C"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0C5D2C" w:rsidRDefault="00CC2B24" w:rsidP="00CC2B24">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0C5D2C" w:rsidRDefault="00CC2B24" w:rsidP="00CC2B24">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0C5D2C" w:rsidRDefault="00CC2B24" w:rsidP="00CC2B24">
            <w:pPr>
              <w:pStyle w:val="TAC"/>
              <w:rPr>
                <w:rFonts w:cs="Arial"/>
                <w:szCs w:val="18"/>
                <w:lang w:eastAsia="en-US"/>
              </w:rPr>
            </w:pPr>
            <w:r w:rsidRPr="000C5D2C">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0C5D2C" w:rsidRDefault="00CC2B24" w:rsidP="00CC2B24">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0C5D2C" w:rsidRDefault="00CC2B24" w:rsidP="00CC2B24">
            <w:pPr>
              <w:pStyle w:val="TAC"/>
              <w:rPr>
                <w:rFonts w:cs="Arial"/>
                <w:szCs w:val="18"/>
                <w:lang w:eastAsia="en-US"/>
              </w:rPr>
            </w:pPr>
            <w:r w:rsidRPr="000C5D2C">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0C5D2C" w:rsidRDefault="00CC2B24" w:rsidP="00CC2B24">
            <w:pPr>
              <w:pStyle w:val="TAC"/>
              <w:rPr>
                <w:rFonts w:cs="Arial"/>
                <w:szCs w:val="18"/>
                <w:lang w:eastAsia="en-US"/>
              </w:rPr>
            </w:pPr>
            <w:r w:rsidRPr="000C5D2C">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0C5D2C" w:rsidRDefault="00CC2B24" w:rsidP="00CC2B24">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0C5D2C" w:rsidRDefault="00CC2B24" w:rsidP="00CC2B24">
            <w:pPr>
              <w:pStyle w:val="TAC"/>
              <w:rPr>
                <w:rFonts w:cs="Arial"/>
                <w:szCs w:val="18"/>
                <w:lang w:eastAsia="en-US"/>
              </w:rPr>
            </w:pPr>
            <w:r w:rsidRPr="000C5D2C">
              <w:rPr>
                <w:rFonts w:cs="Arial"/>
                <w:szCs w:val="18"/>
                <w:lang w:eastAsia="en-US"/>
              </w:rPr>
              <w:t>2154.8925</w:t>
            </w:r>
          </w:p>
        </w:tc>
      </w:tr>
      <w:tr w:rsidR="00CC2B24" w:rsidRPr="000C5D2C"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0C5D2C" w:rsidRDefault="00CC2B24" w:rsidP="00CC2B24">
            <w:pPr>
              <w:pStyle w:val="TAN"/>
              <w:rPr>
                <w:rFonts w:cs="Arial"/>
                <w:szCs w:val="18"/>
                <w:lang w:eastAsia="en-US"/>
              </w:rPr>
            </w:pPr>
            <w:r w:rsidRPr="000C5D2C">
              <w:rPr>
                <w:lang w:eastAsia="en-US"/>
              </w:rPr>
              <w:t xml:space="preserve">NOTE 1: </w:t>
            </w:r>
            <w:r w:rsidRPr="000C5D2C">
              <w:rPr>
                <w:rFonts w:cs="Arial"/>
                <w:szCs w:val="18"/>
                <w:lang w:eastAsia="en-US"/>
              </w:rPr>
              <w:t>Void</w:t>
            </w:r>
          </w:p>
          <w:p w14:paraId="0BE5F169" w14:textId="77777777" w:rsidR="00CC2B24" w:rsidRPr="000C5D2C" w:rsidRDefault="00CC2B24" w:rsidP="00CC2B24">
            <w:pPr>
              <w:pStyle w:val="TAN"/>
              <w:rPr>
                <w:rFonts w:cs="Arial"/>
                <w:szCs w:val="18"/>
                <w:lang w:eastAsia="en-US"/>
              </w:rPr>
            </w:pPr>
            <w:r w:rsidRPr="000C5D2C">
              <w:rPr>
                <w:lang w:eastAsia="en-US"/>
              </w:rPr>
              <w:t xml:space="preserve">NOTE 2: </w:t>
            </w:r>
            <w:r w:rsidRPr="000C5D2C">
              <w:rPr>
                <w:rFonts w:cs="Arial"/>
                <w:szCs w:val="18"/>
                <w:lang w:eastAsia="en-US"/>
              </w:rPr>
              <w:t>Defined for NB-IoT UL subcarrier spacing 15 kHz. Also applicable for 3.75 kHz UL sub-carrier spacing</w:t>
            </w:r>
          </w:p>
        </w:tc>
      </w:tr>
    </w:tbl>
    <w:p w14:paraId="160E3593" w14:textId="77777777" w:rsidR="0034292C" w:rsidRPr="00B02070" w:rsidRDefault="0034292C" w:rsidP="0034292C"/>
    <w:p w14:paraId="3B6E2E1A" w14:textId="77777777" w:rsidR="001E0A46" w:rsidRDefault="001E0A46" w:rsidP="001E0A46">
      <w:pPr>
        <w:pStyle w:val="TH"/>
      </w:pPr>
      <w:r w:rsidRPr="00B02070">
        <w:t>Table 8.1.3.1.1.4-3</w:t>
      </w:r>
      <w:r>
        <w:t>a</w:t>
      </w:r>
      <w:r w:rsidRPr="00B02070">
        <w:t>: NB-IoT guard-band Test frequencies for operating band 4</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0C5D2C" w:rsidRDefault="001E0A46" w:rsidP="00E07E53">
            <w:pPr>
              <w:pStyle w:val="TAC"/>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0C5D2C" w:rsidRDefault="001E0A46" w:rsidP="00E07E53">
            <w:pPr>
              <w:pStyle w:val="TAC"/>
              <w:rPr>
                <w:rFonts w:cs="Arial"/>
                <w:szCs w:val="18"/>
                <w:lang w:eastAsia="en-US"/>
              </w:rPr>
            </w:pPr>
            <w:r w:rsidRPr="000C5D2C">
              <w:rPr>
                <w:rFonts w:cs="Arial"/>
                <w:szCs w:val="18"/>
                <w:lang w:eastAsia="en-US"/>
              </w:rPr>
              <w:t>1995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0C5D2C" w:rsidRDefault="001E0A46" w:rsidP="00E07E53">
            <w:pPr>
              <w:pStyle w:val="TAC"/>
              <w:rPr>
                <w:rFonts w:cs="Arial"/>
                <w:szCs w:val="18"/>
                <w:lang w:eastAsia="en-US"/>
              </w:rPr>
            </w:pPr>
            <w:r w:rsidRPr="000C5D2C">
              <w:rPr>
                <w:rFonts w:cs="Arial"/>
                <w:szCs w:val="18"/>
                <w:lang w:eastAsia="en-US"/>
              </w:rPr>
              <w:t>1710.</w:t>
            </w:r>
            <w:r>
              <w:rPr>
                <w:rFonts w:cs="Arial"/>
                <w:szCs w:val="18"/>
                <w:lang w:eastAsia="en-US"/>
              </w:rPr>
              <w:t>2</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0C5D2C" w:rsidRDefault="001E0A46" w:rsidP="00E07E53">
            <w:pPr>
              <w:pStyle w:val="TAC"/>
              <w:rPr>
                <w:rFonts w:cs="Arial"/>
                <w:szCs w:val="18"/>
                <w:lang w:eastAsia="en-US"/>
              </w:rPr>
            </w:pPr>
            <w:r w:rsidRPr="000C5D2C">
              <w:rPr>
                <w:rFonts w:cs="Arial"/>
                <w:szCs w:val="18"/>
                <w:lang w:eastAsia="en-US"/>
              </w:rPr>
              <w:t>195</w:t>
            </w:r>
            <w:r>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0C5D2C" w:rsidRDefault="001E0A46" w:rsidP="00E07E53">
            <w:pPr>
              <w:pStyle w:val="TAC"/>
              <w:rPr>
                <w:rFonts w:cs="Arial"/>
                <w:szCs w:val="18"/>
                <w:lang w:eastAsia="en-US"/>
              </w:rPr>
            </w:pPr>
            <w:r w:rsidRPr="000C5D2C">
              <w:rPr>
                <w:rFonts w:cs="Arial"/>
                <w:szCs w:val="18"/>
                <w:lang w:eastAsia="en-US"/>
              </w:rPr>
              <w:t>2110.</w:t>
            </w:r>
            <w:r>
              <w:rPr>
                <w:rFonts w:cs="Arial"/>
                <w:szCs w:val="18"/>
                <w:lang w:eastAsia="en-US"/>
              </w:rPr>
              <w:t>2</w:t>
            </w:r>
            <w:r w:rsidRPr="000C5D2C">
              <w:rPr>
                <w:rFonts w:cs="Arial"/>
                <w:szCs w:val="18"/>
                <w:lang w:eastAsia="en-US"/>
              </w:rPr>
              <w:t>075</w:t>
            </w:r>
          </w:p>
        </w:tc>
      </w:tr>
      <w:tr w:rsidR="001E0A46" w:rsidRPr="000C5D2C"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0C5D2C" w:rsidRDefault="001E0A46" w:rsidP="00E07E53">
            <w:pPr>
              <w:pStyle w:val="TAC"/>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0C5D2C" w:rsidRDefault="001E0A46" w:rsidP="00E07E53">
            <w:pPr>
              <w:pStyle w:val="TAC"/>
              <w:rPr>
                <w:rFonts w:cs="Arial"/>
                <w:szCs w:val="18"/>
                <w:lang w:eastAsia="en-US"/>
              </w:rPr>
            </w:pPr>
            <w:r w:rsidRPr="000C5D2C">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0C5D2C" w:rsidRDefault="001E0A46" w:rsidP="00E07E53">
            <w:pPr>
              <w:pStyle w:val="TAC"/>
              <w:rPr>
                <w:rFonts w:cs="Arial"/>
                <w:szCs w:val="18"/>
                <w:lang w:eastAsia="en-US"/>
              </w:rPr>
            </w:pPr>
            <w:r w:rsidRPr="000C5D2C">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0C5D2C" w:rsidRDefault="001E0A46" w:rsidP="00E07E53">
            <w:pPr>
              <w:pStyle w:val="TAC"/>
              <w:rPr>
                <w:rFonts w:cs="Arial"/>
                <w:szCs w:val="18"/>
                <w:lang w:eastAsia="en-US"/>
              </w:rPr>
            </w:pPr>
            <w:r w:rsidRPr="000C5D2C">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0C5D2C" w:rsidRDefault="001E0A46" w:rsidP="00E07E53">
            <w:pPr>
              <w:pStyle w:val="TAC"/>
              <w:rPr>
                <w:rFonts w:cs="Arial"/>
                <w:szCs w:val="18"/>
                <w:lang w:eastAsia="en-US"/>
              </w:rPr>
            </w:pPr>
            <w:r w:rsidRPr="000C5D2C">
              <w:rPr>
                <w:rFonts w:cs="Arial"/>
                <w:szCs w:val="18"/>
                <w:lang w:eastAsia="en-US"/>
              </w:rPr>
              <w:t>2130.1075</w:t>
            </w:r>
          </w:p>
        </w:tc>
      </w:tr>
      <w:tr w:rsidR="001E0A46" w:rsidRPr="000C5D2C"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0C5D2C"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0C5D2C" w:rsidRDefault="001E0A46" w:rsidP="00E07E53">
            <w:pPr>
              <w:pStyle w:val="TAC"/>
              <w:rPr>
                <w:rFonts w:cs="Arial"/>
                <w:szCs w:val="18"/>
                <w:lang w:eastAsia="en-US"/>
              </w:rPr>
            </w:pPr>
            <w:r w:rsidRPr="000C5D2C">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0C5D2C" w:rsidRDefault="001E0A46" w:rsidP="00E07E53">
            <w:pPr>
              <w:pStyle w:val="TAC"/>
              <w:rPr>
                <w:rFonts w:cs="Arial"/>
                <w:szCs w:val="18"/>
                <w:lang w:eastAsia="en-US"/>
              </w:rPr>
            </w:pPr>
            <w:r>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0C5D2C" w:rsidRDefault="001E0A46" w:rsidP="00E07E53">
            <w:pPr>
              <w:pStyle w:val="TAC"/>
              <w:rPr>
                <w:rFonts w:cs="Arial"/>
                <w:szCs w:val="18"/>
                <w:lang w:eastAsia="en-US"/>
              </w:rPr>
            </w:pPr>
            <w:r w:rsidRPr="000C5D2C">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0C5D2C" w:rsidRDefault="001E0A46" w:rsidP="00E07E53">
            <w:pPr>
              <w:pStyle w:val="TAC"/>
              <w:rPr>
                <w:rFonts w:cs="Arial"/>
                <w:szCs w:val="18"/>
                <w:lang w:eastAsia="en-US"/>
              </w:rPr>
            </w:pPr>
            <w:r>
              <w:rPr>
                <w:rFonts w:cs="Arial"/>
                <w:szCs w:val="18"/>
                <w:lang w:eastAsia="en-US"/>
              </w:rPr>
              <w:t>2137.1075</w:t>
            </w:r>
          </w:p>
        </w:tc>
      </w:tr>
      <w:tr w:rsidR="001E0A46" w:rsidRPr="000C5D2C"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0C5D2C" w:rsidRDefault="001E0A46" w:rsidP="00E07E53">
            <w:pPr>
              <w:pStyle w:val="TAC"/>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0C5D2C" w:rsidRDefault="001E0A46" w:rsidP="00E07E53">
            <w:pPr>
              <w:pStyle w:val="TAC"/>
              <w:rPr>
                <w:rFonts w:cs="Arial"/>
                <w:szCs w:val="18"/>
                <w:lang w:eastAsia="en-US"/>
              </w:rPr>
            </w:pPr>
            <w:r w:rsidRPr="000C5D2C">
              <w:rPr>
                <w:rFonts w:cs="Arial"/>
                <w:szCs w:val="18"/>
                <w:lang w:eastAsia="en-US"/>
              </w:rPr>
              <w:t>2039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0C5D2C" w:rsidRDefault="001E0A46" w:rsidP="00E07E53">
            <w:pPr>
              <w:pStyle w:val="TAC"/>
              <w:rPr>
                <w:rFonts w:cs="Arial"/>
                <w:szCs w:val="18"/>
                <w:lang w:eastAsia="en-US"/>
              </w:rPr>
            </w:pPr>
            <w:r w:rsidRPr="000C5D2C">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0C5D2C" w:rsidRDefault="001E0A46" w:rsidP="00E07E53">
            <w:pPr>
              <w:pStyle w:val="TAC"/>
              <w:rPr>
                <w:rFonts w:cs="Arial"/>
                <w:szCs w:val="18"/>
                <w:lang w:eastAsia="en-US"/>
              </w:rPr>
            </w:pPr>
            <w:r w:rsidRPr="000C5D2C">
              <w:rPr>
                <w:rFonts w:cs="Arial"/>
                <w:szCs w:val="18"/>
                <w:lang w:eastAsia="en-US"/>
              </w:rPr>
              <w:t>1754.</w:t>
            </w:r>
            <w:r>
              <w:rPr>
                <w:rFonts w:cs="Arial"/>
                <w:szCs w:val="18"/>
                <w:lang w:eastAsia="en-US"/>
              </w:rPr>
              <w:t>8</w:t>
            </w:r>
            <w:r w:rsidRPr="000C5D2C">
              <w:rPr>
                <w:rFonts w:cs="Arial"/>
                <w:szCs w:val="18"/>
                <w:lang w:eastAsia="en-US"/>
              </w:rPr>
              <w:t>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0C5D2C" w:rsidRDefault="001E0A46" w:rsidP="00E07E53">
            <w:pPr>
              <w:pStyle w:val="TAC"/>
              <w:rPr>
                <w:rFonts w:cs="Arial"/>
                <w:szCs w:val="18"/>
                <w:lang w:eastAsia="en-US"/>
              </w:rPr>
            </w:pPr>
            <w:r w:rsidRPr="000C5D2C">
              <w:rPr>
                <w:rFonts w:cs="Arial"/>
                <w:szCs w:val="18"/>
                <w:lang w:eastAsia="en-US"/>
              </w:rPr>
              <w:t>239</w:t>
            </w:r>
            <w:r>
              <w:rPr>
                <w:rFonts w:cs="Arial"/>
                <w:szCs w:val="18"/>
                <w:lang w:eastAsia="en-US"/>
              </w:rPr>
              <w:t>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0C5D2C" w:rsidRDefault="001E0A46" w:rsidP="00E07E53">
            <w:pPr>
              <w:pStyle w:val="TAC"/>
              <w:rPr>
                <w:rFonts w:cs="Arial"/>
                <w:szCs w:val="18"/>
                <w:lang w:eastAsia="en-US"/>
              </w:rPr>
            </w:pPr>
            <w:r w:rsidRPr="000C5D2C">
              <w:rPr>
                <w:rFonts w:cs="Arial"/>
                <w:szCs w:val="18"/>
                <w:lang w:eastAsia="en-US"/>
              </w:rPr>
              <w:t>2154.</w:t>
            </w:r>
            <w:r>
              <w:rPr>
                <w:rFonts w:cs="Arial"/>
                <w:szCs w:val="18"/>
                <w:lang w:eastAsia="en-US"/>
              </w:rPr>
              <w:t>7</w:t>
            </w:r>
            <w:r w:rsidRPr="000C5D2C">
              <w:rPr>
                <w:rFonts w:cs="Arial"/>
                <w:szCs w:val="18"/>
                <w:lang w:eastAsia="en-US"/>
              </w:rPr>
              <w:t>925</w:t>
            </w:r>
          </w:p>
        </w:tc>
      </w:tr>
      <w:tr w:rsidR="001E0A46" w:rsidRPr="000C5D2C"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Defined for NB-IoT UL subcarrier spacing 15 kHz. Also applicable for 3.75 kHz UL sub-carrier spacing</w:t>
            </w:r>
          </w:p>
        </w:tc>
      </w:tr>
    </w:tbl>
    <w:p w14:paraId="6001EA12" w14:textId="77777777" w:rsidR="001E0A46" w:rsidRPr="00B02070" w:rsidRDefault="001E0A46" w:rsidP="001E0A46"/>
    <w:p w14:paraId="3A2A0C37" w14:textId="77777777" w:rsidR="00606006" w:rsidRPr="002B3813" w:rsidRDefault="00606006" w:rsidP="00606006">
      <w:pPr>
        <w:pStyle w:val="H6"/>
      </w:pPr>
      <w:r w:rsidRPr="002B3813">
        <w:t>8.1.3.1.1.5</w:t>
      </w:r>
      <w:r w:rsidRPr="002B3813">
        <w:tab/>
        <w:t>NB-IoT FDD reference test frequencies for operating band 5</w:t>
      </w:r>
    </w:p>
    <w:p w14:paraId="7A235C37" w14:textId="77777777" w:rsidR="00606006" w:rsidRPr="002B3813" w:rsidRDefault="00606006" w:rsidP="00606006">
      <w:pPr>
        <w:pStyle w:val="TH"/>
      </w:pPr>
      <w:r w:rsidRPr="002B381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r>
      <w:tr w:rsidR="00606006" w:rsidRPr="002B381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w:t>
            </w:r>
          </w:p>
        </w:tc>
      </w:tr>
      <w:tr w:rsidR="00606006" w:rsidRPr="002B381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893.9</w:t>
            </w:r>
          </w:p>
        </w:tc>
      </w:tr>
      <w:tr w:rsidR="00855A34" w:rsidRPr="002B381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402F8CA" w14:textId="77777777" w:rsidR="00606006" w:rsidRPr="002B3813" w:rsidRDefault="00606006" w:rsidP="00606006"/>
    <w:p w14:paraId="7C69657A" w14:textId="77777777" w:rsidR="001E0A46" w:rsidRPr="002B3813" w:rsidRDefault="001E0A46" w:rsidP="001E0A46">
      <w:pPr>
        <w:pStyle w:val="TH"/>
      </w:pPr>
      <w:bookmarkStart w:id="164" w:name="_Hlk79580854"/>
      <w:r w:rsidRPr="002B3813">
        <w:lastRenderedPageBreak/>
        <w:t>Table 8.1.3.1.1.5-1</w:t>
      </w:r>
      <w:r>
        <w:t>a</w:t>
      </w:r>
      <w:bookmarkEnd w:id="164"/>
      <w:r w:rsidRPr="002B3813">
        <w:t>: NB-IoT standalone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r>
      <w:tr w:rsidR="001E0A46" w:rsidRPr="002B381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881.5</w:t>
            </w:r>
          </w:p>
        </w:tc>
      </w:tr>
      <w:tr w:rsidR="001E0A46" w:rsidRPr="002B381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8</w:t>
            </w:r>
          </w:p>
        </w:tc>
      </w:tr>
      <w:tr w:rsidR="001E0A46" w:rsidRPr="002B381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3526A9A3" w14:textId="77777777" w:rsidR="001E0A46" w:rsidRPr="002B3813" w:rsidRDefault="001E0A46" w:rsidP="001E0A46"/>
    <w:p w14:paraId="010F1A87" w14:textId="77777777" w:rsidR="00606006" w:rsidRPr="002B3813" w:rsidRDefault="00606006" w:rsidP="00606006">
      <w:pPr>
        <w:pStyle w:val="TH"/>
      </w:pPr>
      <w:r w:rsidRPr="002B381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869.5925</w:t>
            </w:r>
          </w:p>
        </w:tc>
      </w:tr>
      <w:tr w:rsidR="00C55F23" w:rsidRPr="002B381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874.9975</w:t>
            </w:r>
          </w:p>
        </w:tc>
      </w:tr>
      <w:tr w:rsidR="00C55F23" w:rsidRPr="002B381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875.8975</w:t>
            </w:r>
          </w:p>
        </w:tc>
      </w:tr>
      <w:tr w:rsidR="00606006" w:rsidRPr="002B381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2B3813" w:rsidRDefault="00C55F23" w:rsidP="00C55F2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880.5925</w:t>
            </w:r>
          </w:p>
        </w:tc>
      </w:tr>
      <w:tr w:rsidR="00C55F23" w:rsidRPr="002B381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882.4975</w:t>
            </w:r>
          </w:p>
        </w:tc>
      </w:tr>
      <w:tr w:rsidR="00C55F23" w:rsidRPr="002B381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883.3975</w:t>
            </w:r>
          </w:p>
        </w:tc>
      </w:tr>
      <w:tr w:rsidR="00606006" w:rsidRPr="002B381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2B3813" w:rsidRDefault="00606006" w:rsidP="00C55F23">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C55F23" w:rsidRPr="002B381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889.9975</w:t>
            </w:r>
          </w:p>
        </w:tc>
      </w:tr>
      <w:tr w:rsidR="00C55F23" w:rsidRPr="002B381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585E8B92"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3E1D4E69"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0555DAFB"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2A17FC8E" w14:textId="77777777" w:rsidR="00606006" w:rsidRPr="002B3813" w:rsidRDefault="00606006" w:rsidP="00606006"/>
    <w:p w14:paraId="15A55825" w14:textId="21D81AE8" w:rsidR="001E0A46" w:rsidRPr="002B3813" w:rsidRDefault="001E0A46" w:rsidP="001E0A46">
      <w:pPr>
        <w:pStyle w:val="TH"/>
      </w:pPr>
      <w:r w:rsidRPr="002B3813">
        <w:t>Table 8.1.3.1.1.5-2</w:t>
      </w:r>
      <w:r>
        <w:t>a</w:t>
      </w:r>
      <w:r w:rsidRPr="002B3813">
        <w:t>: NB-IoT in-band Test frequencies for operating band 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869.5925</w:t>
            </w:r>
          </w:p>
        </w:tc>
      </w:tr>
      <w:tr w:rsidR="001E0A46" w:rsidRPr="002B381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874.9975</w:t>
            </w:r>
          </w:p>
        </w:tc>
      </w:tr>
      <w:tr w:rsidR="001E0A46" w:rsidRPr="002B381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875.8975</w:t>
            </w:r>
          </w:p>
        </w:tc>
      </w:tr>
      <w:tr w:rsidR="001E0A46" w:rsidRPr="002B381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880.5925</w:t>
            </w:r>
          </w:p>
        </w:tc>
      </w:tr>
      <w:tr w:rsidR="001E0A46" w:rsidRPr="002B381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882.4975</w:t>
            </w:r>
          </w:p>
        </w:tc>
      </w:tr>
      <w:tr w:rsidR="001E0A46" w:rsidRPr="002B381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883.3975</w:t>
            </w:r>
          </w:p>
        </w:tc>
      </w:tr>
      <w:tr w:rsidR="001E0A46" w:rsidRPr="002B381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06332CF"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A11122"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61B0857"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0FD20EB3" w14:textId="77777777" w:rsidR="001E0A46" w:rsidRPr="002B3813" w:rsidRDefault="001E0A46" w:rsidP="001E0A46"/>
    <w:p w14:paraId="7540997E" w14:textId="77777777" w:rsidR="00606006" w:rsidRPr="002B3813" w:rsidRDefault="00606006" w:rsidP="00606006">
      <w:pPr>
        <w:pStyle w:val="TH"/>
      </w:pPr>
      <w:r w:rsidRPr="002B381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0C5D2C"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0C5D2C" w:rsidRDefault="008D0181" w:rsidP="008D0181">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0C5D2C" w:rsidRDefault="008D0181" w:rsidP="008D0181">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0C5D2C" w:rsidRDefault="008D0181" w:rsidP="008D0181">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0C5D2C" w:rsidRDefault="008D0181" w:rsidP="008D0181">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0C5D2C" w:rsidRDefault="008D0181" w:rsidP="008D0181">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0C5D2C" w:rsidRDefault="008D0181" w:rsidP="008D0181">
            <w:pPr>
              <w:pStyle w:val="TAH"/>
              <w:keepLines w:val="0"/>
              <w:rPr>
                <w:lang w:eastAsia="en-US"/>
              </w:rPr>
            </w:pPr>
            <w:r w:rsidRPr="000C5D2C">
              <w:rPr>
                <w:lang w:eastAsia="en-US"/>
              </w:rPr>
              <w:t>Frequency of Downlink [MHz]</w:t>
            </w:r>
          </w:p>
        </w:tc>
      </w:tr>
      <w:tr w:rsidR="008D0181" w:rsidRPr="000C5D2C"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0C5D2C" w:rsidRDefault="008D0181" w:rsidP="008D0181">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869.1075</w:t>
            </w:r>
          </w:p>
        </w:tc>
      </w:tr>
      <w:tr w:rsidR="008D0181" w:rsidRPr="000C5D2C"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0C5D2C" w:rsidRDefault="008D0181" w:rsidP="008D0181">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879.1075</w:t>
            </w:r>
          </w:p>
        </w:tc>
      </w:tr>
      <w:tr w:rsidR="008D0181" w:rsidRPr="000C5D2C"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0C5D2C"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0C5D2C" w:rsidRDefault="003914F3" w:rsidP="008D0181">
            <w:pPr>
              <w:spacing w:after="0"/>
              <w:jc w:val="center"/>
              <w:rPr>
                <w:rFonts w:ascii="Arial" w:hAnsi="Arial" w:cs="Arial"/>
                <w:sz w:val="18"/>
                <w:szCs w:val="18"/>
              </w:rPr>
            </w:pPr>
            <w:r>
              <w:rPr>
                <w:rFonts w:ascii="Arial" w:hAnsi="Arial" w:cs="Arial"/>
                <w:sz w:val="18"/>
                <w:szCs w:val="18"/>
              </w:rPr>
              <w:t>886.1075</w:t>
            </w:r>
          </w:p>
        </w:tc>
      </w:tr>
      <w:tr w:rsidR="008D0181" w:rsidRPr="000C5D2C"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0C5D2C" w:rsidRDefault="008D0181" w:rsidP="008D0181">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0C5D2C" w:rsidRDefault="008D0181" w:rsidP="008D0181">
            <w:pPr>
              <w:spacing w:after="0"/>
              <w:jc w:val="center"/>
              <w:rPr>
                <w:rFonts w:ascii="Arial" w:hAnsi="Arial" w:cs="Arial"/>
                <w:sz w:val="18"/>
                <w:szCs w:val="18"/>
              </w:rPr>
            </w:pPr>
            <w:r w:rsidRPr="000C5D2C">
              <w:rPr>
                <w:rFonts w:ascii="Arial" w:hAnsi="Arial" w:cs="Arial"/>
                <w:sz w:val="18"/>
                <w:szCs w:val="18"/>
              </w:rPr>
              <w:t>893.8925</w:t>
            </w:r>
          </w:p>
        </w:tc>
      </w:tr>
      <w:tr w:rsidR="008D0181" w:rsidRPr="000C5D2C"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0C5D2C" w:rsidRDefault="008D0181" w:rsidP="008D0181">
            <w:pPr>
              <w:pStyle w:val="TAN"/>
              <w:rPr>
                <w:rFonts w:cs="Arial"/>
                <w:szCs w:val="18"/>
                <w:lang w:eastAsia="en-US"/>
              </w:rPr>
            </w:pPr>
            <w:r w:rsidRPr="000C5D2C">
              <w:rPr>
                <w:lang w:eastAsia="en-US"/>
              </w:rPr>
              <w:t xml:space="preserve">NOTE 1: </w:t>
            </w:r>
            <w:r w:rsidRPr="000C5D2C">
              <w:rPr>
                <w:rFonts w:cs="Arial"/>
                <w:szCs w:val="18"/>
                <w:lang w:eastAsia="en-US"/>
              </w:rPr>
              <w:t>Void</w:t>
            </w:r>
          </w:p>
          <w:p w14:paraId="24350D20" w14:textId="77777777" w:rsidR="008D0181" w:rsidRPr="000C5D2C" w:rsidRDefault="008D0181" w:rsidP="008D0181">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8D5DD74" w14:textId="7A8CF4EB" w:rsidR="008D0181" w:rsidRDefault="008D0181" w:rsidP="00606006"/>
    <w:p w14:paraId="50B3E2ED" w14:textId="77777777" w:rsidR="001E0A46" w:rsidRPr="002B3813" w:rsidRDefault="001E0A46" w:rsidP="001E0A46">
      <w:pPr>
        <w:pStyle w:val="TH"/>
      </w:pPr>
      <w:r w:rsidRPr="002B3813">
        <w:lastRenderedPageBreak/>
        <w:t>Table 8.1.3.1.1.5-3</w:t>
      </w:r>
      <w:r>
        <w:t>a</w:t>
      </w:r>
      <w:r w:rsidRPr="002B3813">
        <w:t>: NB-IoT guard-band Test frequencies for operating band 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824.</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240</w:t>
            </w: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869.</w:t>
            </w:r>
            <w:r>
              <w:rPr>
                <w:rFonts w:ascii="Arial" w:hAnsi="Arial" w:cs="Arial"/>
                <w:sz w:val="18"/>
                <w:szCs w:val="18"/>
              </w:rPr>
              <w:t>2</w:t>
            </w:r>
            <w:r w:rsidRPr="000C5D2C">
              <w:rPr>
                <w:rFonts w:ascii="Arial" w:hAnsi="Arial" w:cs="Arial"/>
                <w:sz w:val="18"/>
                <w:szCs w:val="18"/>
              </w:rPr>
              <w:t>075</w:t>
            </w:r>
          </w:p>
        </w:tc>
      </w:tr>
      <w:tr w:rsidR="001E0A46" w:rsidRPr="000C5D2C"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879.1075</w:t>
            </w:r>
          </w:p>
        </w:tc>
      </w:tr>
      <w:tr w:rsidR="001E0A46" w:rsidRPr="000C5D2C"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886.1075</w:t>
            </w:r>
          </w:p>
        </w:tc>
      </w:tr>
      <w:tr w:rsidR="001E0A46" w:rsidRPr="000C5D2C"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2064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848.</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264</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893.</w:t>
            </w:r>
            <w:r>
              <w:rPr>
                <w:rFonts w:ascii="Arial" w:hAnsi="Arial" w:cs="Arial"/>
                <w:sz w:val="18"/>
                <w:szCs w:val="18"/>
              </w:rPr>
              <w:t>7</w:t>
            </w:r>
            <w:r w:rsidRPr="000C5D2C">
              <w:rPr>
                <w:rFonts w:ascii="Arial" w:hAnsi="Arial" w:cs="Arial"/>
                <w:sz w:val="18"/>
                <w:szCs w:val="18"/>
              </w:rPr>
              <w:t>925</w:t>
            </w:r>
          </w:p>
        </w:tc>
      </w:tr>
      <w:tr w:rsidR="001E0A46" w:rsidRPr="000C5D2C"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0C9CD5E2" w14:textId="77777777" w:rsidR="001E0A46" w:rsidRPr="002B3813" w:rsidRDefault="001E0A46" w:rsidP="00606006"/>
    <w:p w14:paraId="4C6D9F22" w14:textId="57A3DAB1" w:rsidR="004A56C7" w:rsidRPr="001C660E" w:rsidRDefault="00606006" w:rsidP="004A56C7">
      <w:pPr>
        <w:pStyle w:val="H6"/>
      </w:pPr>
      <w:r w:rsidRPr="002B3813">
        <w:t>8.1.3.1.1.6</w:t>
      </w:r>
      <w:r w:rsidRPr="002B3813">
        <w:tab/>
        <w:t>Void</w:t>
      </w:r>
    </w:p>
    <w:p w14:paraId="247EB591" w14:textId="77777777" w:rsidR="004A56C7" w:rsidRPr="001C660E" w:rsidRDefault="004A56C7" w:rsidP="004A56C7">
      <w:pPr>
        <w:pStyle w:val="H6"/>
      </w:pPr>
      <w:r w:rsidRPr="001C660E">
        <w:t>8.1.3.1.1.7</w:t>
      </w:r>
      <w:r w:rsidRPr="001C660E">
        <w:tab/>
        <w:t>NB-IoT FDD reference test frequencies for operating band 7</w:t>
      </w:r>
    </w:p>
    <w:p w14:paraId="2C0849D4" w14:textId="77777777" w:rsidR="004A56C7" w:rsidRPr="001C660E" w:rsidRDefault="004A56C7" w:rsidP="004A56C7">
      <w:pPr>
        <w:pStyle w:val="TH"/>
      </w:pPr>
      <w:r w:rsidRPr="001C660E">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1C660E" w:rsidRDefault="004A56C7" w:rsidP="004845F2">
            <w:pPr>
              <w:pStyle w:val="TAC"/>
              <w:keepLines w:val="0"/>
              <w:rPr>
                <w:lang w:eastAsia="en-US"/>
              </w:rPr>
            </w:pPr>
            <w:r w:rsidRPr="001C660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w:t>
            </w:r>
          </w:p>
        </w:tc>
      </w:tr>
      <w:tr w:rsidR="004A56C7" w:rsidRPr="001C660E"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2655.0</w:t>
            </w:r>
          </w:p>
        </w:tc>
      </w:tr>
      <w:tr w:rsidR="004A56C7" w:rsidRPr="001C660E"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2689.9</w:t>
            </w:r>
          </w:p>
        </w:tc>
      </w:tr>
      <w:tr w:rsidR="004A56C7" w:rsidRPr="001C660E"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tc>
      </w:tr>
    </w:tbl>
    <w:p w14:paraId="383D9CB1" w14:textId="77777777" w:rsidR="004A56C7" w:rsidRPr="001C660E" w:rsidRDefault="004A56C7" w:rsidP="004A56C7"/>
    <w:p w14:paraId="2EB0FB5B" w14:textId="77777777" w:rsidR="004A56C7" w:rsidRPr="001C660E" w:rsidRDefault="004A56C7" w:rsidP="004A56C7">
      <w:pPr>
        <w:pStyle w:val="TH"/>
      </w:pPr>
      <w:r w:rsidRPr="001C660E">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2620.6925</w:t>
            </w:r>
          </w:p>
        </w:tc>
      </w:tr>
      <w:tr w:rsidR="004A56C7" w:rsidRPr="001C660E"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2625.9975</w:t>
            </w:r>
          </w:p>
        </w:tc>
      </w:tr>
      <w:tr w:rsidR="004A56C7" w:rsidRPr="001C660E"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2626.8975</w:t>
            </w:r>
          </w:p>
        </w:tc>
      </w:tr>
      <w:tr w:rsidR="004A56C7" w:rsidRPr="001C660E"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1C660E" w:rsidRDefault="004A56C7" w:rsidP="004845F2">
            <w:pPr>
              <w:pStyle w:val="TAC"/>
              <w:keepLines w:val="0"/>
              <w:rPr>
                <w:lang w:eastAsia="en-US"/>
              </w:rPr>
            </w:pPr>
            <w:r w:rsidRPr="001C660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2654.0925</w:t>
            </w:r>
          </w:p>
        </w:tc>
      </w:tr>
      <w:tr w:rsidR="004A56C7" w:rsidRPr="001C660E"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2655.9975</w:t>
            </w:r>
          </w:p>
        </w:tc>
      </w:tr>
      <w:tr w:rsidR="004A56C7" w:rsidRPr="001C660E"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2656.8975</w:t>
            </w:r>
          </w:p>
        </w:tc>
      </w:tr>
      <w:tr w:rsidR="004A56C7" w:rsidRPr="001C660E"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1C660E" w:rsidRDefault="004A56C7" w:rsidP="004845F2">
            <w:pPr>
              <w:pStyle w:val="TAC"/>
              <w:keepLines w:val="0"/>
              <w:rPr>
                <w:lang w:eastAsia="en-US"/>
              </w:rPr>
            </w:pPr>
            <w:r w:rsidRPr="001C660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2689.3075</w:t>
            </w:r>
          </w:p>
        </w:tc>
      </w:tr>
      <w:tr w:rsidR="004A56C7" w:rsidRPr="001C660E"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1C660E" w:rsidRDefault="004A56C7" w:rsidP="004845F2">
            <w:pPr>
              <w:pStyle w:val="TAC"/>
              <w:keepLines w:val="0"/>
              <w:rPr>
                <w:lang w:eastAsia="en-US"/>
              </w:rPr>
            </w:pPr>
            <w:r w:rsidRPr="001C660E">
              <w:t>High</w:t>
            </w:r>
            <w:r w:rsidRPr="001C660E">
              <w:rPr>
                <w:lang w:eastAsia="en-US"/>
              </w:rPr>
              <w:t xml:space="preserve">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2685.9975</w:t>
            </w:r>
          </w:p>
        </w:tc>
      </w:tr>
      <w:tr w:rsidR="004A56C7" w:rsidRPr="001C660E"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r w:rsidRPr="001C660E">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2686.8975</w:t>
            </w:r>
          </w:p>
        </w:tc>
      </w:tr>
      <w:tr w:rsidR="004A56C7" w:rsidRPr="001C660E"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Related to LTE channel BW 5 MHz</w:t>
            </w:r>
          </w:p>
          <w:p w14:paraId="00EC8685"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0CF14E99" w14:textId="77777777" w:rsidR="004A56C7" w:rsidRPr="001C660E" w:rsidRDefault="004A56C7" w:rsidP="004845F2">
            <w:pPr>
              <w:pStyle w:val="TAN"/>
              <w:rPr>
                <w:rFonts w:cs="Arial"/>
                <w:szCs w:val="18"/>
                <w:lang w:eastAsia="en-US"/>
              </w:rPr>
            </w:pPr>
            <w:r w:rsidRPr="001C660E">
              <w:rPr>
                <w:lang w:eastAsia="en-US"/>
              </w:rPr>
              <w:t>NOTE 3:</w:t>
            </w:r>
            <w:r w:rsidRPr="001C660E">
              <w:rPr>
                <w:rFonts w:cs="Arial"/>
                <w:szCs w:val="18"/>
                <w:lang w:eastAsia="en-US"/>
              </w:rPr>
              <w:t xml:space="preserve"> Related to LTE channel BW 10 MHz and NB-IoT PRB 35</w:t>
            </w:r>
          </w:p>
          <w:p w14:paraId="2060F27E" w14:textId="77777777" w:rsidR="004A56C7" w:rsidRPr="001C660E" w:rsidRDefault="004A56C7" w:rsidP="004845F2">
            <w:pPr>
              <w:pStyle w:val="TAN"/>
              <w:rPr>
                <w:rFonts w:cs="Arial"/>
                <w:szCs w:val="18"/>
                <w:lang w:eastAsia="en-US"/>
              </w:rPr>
            </w:pPr>
            <w:r w:rsidRPr="001C660E">
              <w:rPr>
                <w:lang w:eastAsia="en-US"/>
              </w:rPr>
              <w:t xml:space="preserve">NOTE 4: </w:t>
            </w:r>
            <w:r w:rsidRPr="001C660E">
              <w:rPr>
                <w:rFonts w:cs="Arial"/>
                <w:szCs w:val="18"/>
                <w:lang w:eastAsia="en-US"/>
              </w:rPr>
              <w:t>Applicable to either 3.75 kHz or 15 kHz UL sub-carrier spacing</w:t>
            </w:r>
          </w:p>
        </w:tc>
      </w:tr>
    </w:tbl>
    <w:p w14:paraId="327F9B78" w14:textId="77777777" w:rsidR="004A56C7" w:rsidRPr="001C660E" w:rsidRDefault="004A56C7" w:rsidP="004A56C7"/>
    <w:p w14:paraId="647C28B4" w14:textId="77777777" w:rsidR="004A56C7" w:rsidRPr="001C660E" w:rsidRDefault="004A56C7" w:rsidP="004A56C7">
      <w:pPr>
        <w:pStyle w:val="TH"/>
      </w:pPr>
      <w:r w:rsidRPr="001C660E">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1C660E" w:rsidRDefault="004A56C7" w:rsidP="004845F2">
            <w:pPr>
              <w:pStyle w:val="TAH"/>
              <w:keepLines w:val="0"/>
              <w:rPr>
                <w:lang w:eastAsia="en-US"/>
              </w:rPr>
            </w:pPr>
            <w:r w:rsidRPr="001C660E">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1C660E" w:rsidRDefault="004A56C7" w:rsidP="004845F2">
            <w:pPr>
              <w:pStyle w:val="TAH"/>
              <w:keepLines w:val="0"/>
              <w:rPr>
                <w:lang w:eastAsia="en-US"/>
              </w:rPr>
            </w:pPr>
            <w:r w:rsidRPr="001C660E">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1C660E" w:rsidRDefault="004A56C7" w:rsidP="004845F2">
            <w:pPr>
              <w:pStyle w:val="TAH"/>
              <w:keepLines w:val="0"/>
              <w:rPr>
                <w:lang w:eastAsia="en-US"/>
              </w:rPr>
            </w:pPr>
            <w:r w:rsidRPr="001C660E">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2620.1075</w:t>
            </w:r>
          </w:p>
        </w:tc>
      </w:tr>
      <w:tr w:rsidR="004A56C7" w:rsidRPr="001C660E"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2652.6075</w:t>
            </w:r>
          </w:p>
        </w:tc>
      </w:tr>
      <w:tr w:rsidR="004A56C7" w:rsidRPr="001C660E"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1C660E"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2659.6075</w:t>
            </w:r>
          </w:p>
        </w:tc>
      </w:tr>
      <w:tr w:rsidR="004A56C7" w:rsidRPr="001C660E"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2689.8925</w:t>
            </w:r>
          </w:p>
        </w:tc>
      </w:tr>
      <w:tr w:rsidR="004A56C7" w:rsidRPr="001C660E"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Void</w:t>
            </w:r>
          </w:p>
          <w:p w14:paraId="0D237088"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Applicable to either 3.75 kHz or 15 kHz UL sub-carrier spacing</w:t>
            </w:r>
          </w:p>
        </w:tc>
      </w:tr>
    </w:tbl>
    <w:p w14:paraId="1F9DA14E" w14:textId="6B48F147" w:rsidR="00606006" w:rsidRPr="002B3813" w:rsidRDefault="00606006" w:rsidP="00E864C1"/>
    <w:p w14:paraId="7D41F1F8" w14:textId="77777777" w:rsidR="00606006" w:rsidRPr="002B3813" w:rsidRDefault="00606006" w:rsidP="00606006">
      <w:pPr>
        <w:pStyle w:val="H6"/>
      </w:pPr>
      <w:r w:rsidRPr="002B3813">
        <w:lastRenderedPageBreak/>
        <w:t>8.1.3.1.1.8</w:t>
      </w:r>
      <w:r w:rsidRPr="002B3813">
        <w:tab/>
        <w:t>NB-IoT FDD reference test frequencies for operating band 8</w:t>
      </w:r>
    </w:p>
    <w:p w14:paraId="65EC9F9E" w14:textId="77777777" w:rsidR="00606006" w:rsidRPr="002B3813" w:rsidRDefault="00606006" w:rsidP="00606006">
      <w:pPr>
        <w:pStyle w:val="TH"/>
      </w:pPr>
      <w:r w:rsidRPr="002B381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925.1</w:t>
            </w:r>
          </w:p>
        </w:tc>
      </w:tr>
      <w:tr w:rsidR="00606006" w:rsidRPr="002B381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942.5</w:t>
            </w:r>
          </w:p>
        </w:tc>
      </w:tr>
      <w:tr w:rsidR="00606006" w:rsidRPr="002B381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959.9</w:t>
            </w:r>
          </w:p>
        </w:tc>
      </w:tr>
      <w:tr w:rsidR="00855A34" w:rsidRPr="002B381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E2B260A" w14:textId="77777777" w:rsidR="00606006" w:rsidRPr="002B3813" w:rsidRDefault="00606006" w:rsidP="00606006"/>
    <w:p w14:paraId="485F25AC" w14:textId="77777777" w:rsidR="00606006" w:rsidRPr="002B3813" w:rsidRDefault="00606006" w:rsidP="00606006">
      <w:pPr>
        <w:pStyle w:val="TH"/>
      </w:pPr>
      <w:r w:rsidRPr="002B381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925.5925</w:t>
            </w:r>
          </w:p>
        </w:tc>
      </w:tr>
      <w:tr w:rsidR="00C55F23" w:rsidRPr="002B381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930.9975</w:t>
            </w:r>
          </w:p>
        </w:tc>
      </w:tr>
      <w:tr w:rsidR="00C55F23" w:rsidRPr="002B381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931.8975</w:t>
            </w:r>
          </w:p>
        </w:tc>
      </w:tr>
      <w:tr w:rsidR="00606006" w:rsidRPr="002B381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941.5925</w:t>
            </w:r>
          </w:p>
        </w:tc>
      </w:tr>
      <w:tr w:rsidR="00C55F23" w:rsidRPr="002B381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943.4975</w:t>
            </w:r>
          </w:p>
        </w:tc>
      </w:tr>
      <w:tr w:rsidR="00C55F23" w:rsidRPr="002B381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944.3975</w:t>
            </w:r>
          </w:p>
        </w:tc>
      </w:tr>
      <w:tr w:rsidR="00606006" w:rsidRPr="002B381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959.4075</w:t>
            </w:r>
          </w:p>
        </w:tc>
      </w:tr>
      <w:tr w:rsidR="00203716" w:rsidRPr="002B381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955.9975</w:t>
            </w:r>
          </w:p>
        </w:tc>
      </w:tr>
      <w:tr w:rsidR="00203716" w:rsidRPr="002B381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2B3813" w:rsidRDefault="00203716" w:rsidP="00677CF6">
            <w:pPr>
              <w:pStyle w:val="TAC"/>
              <w:keepLines w:val="0"/>
              <w:rPr>
                <w:lang w:eastAsia="en-US"/>
              </w:rPr>
            </w:pPr>
            <w:r w:rsidRPr="002B3813">
              <w:t>High</w:t>
            </w:r>
            <w:r w:rsidRPr="002B3813">
              <w:rPr>
                <w:lang w:eastAsia="en-US"/>
              </w:rPr>
              <w:t xml:space="preserve">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3769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956.8975</w:t>
            </w:r>
          </w:p>
        </w:tc>
      </w:tr>
      <w:tr w:rsidR="00855A34" w:rsidRPr="002B381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44B6580A"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225C56A5"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B74B7B4"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57EDF8F4" w14:textId="77777777" w:rsidR="00606006" w:rsidRPr="002B3813" w:rsidRDefault="00606006" w:rsidP="00606006"/>
    <w:p w14:paraId="5F748DF1" w14:textId="77777777" w:rsidR="00606006" w:rsidRDefault="00606006" w:rsidP="00606006">
      <w:pPr>
        <w:pStyle w:val="TH"/>
      </w:pPr>
      <w:r w:rsidRPr="002B381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925.1075</w:t>
            </w:r>
          </w:p>
        </w:tc>
      </w:tr>
      <w:tr w:rsidR="00BE0FE4" w:rsidRPr="000C5D2C"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940.1075</w:t>
            </w:r>
          </w:p>
        </w:tc>
      </w:tr>
      <w:tr w:rsidR="00BE0FE4" w:rsidRPr="000C5D2C"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947.1075</w:t>
            </w:r>
          </w:p>
        </w:tc>
      </w:tr>
      <w:tr w:rsidR="00BE0FE4" w:rsidRPr="000C5D2C"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959.8925</w:t>
            </w:r>
          </w:p>
        </w:tc>
      </w:tr>
      <w:tr w:rsidR="00BE0FE4" w:rsidRPr="000C5D2C"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5A765CC6"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5A3FB5AE" w14:textId="77777777" w:rsidR="00C43806" w:rsidRPr="002B3813" w:rsidRDefault="00606006" w:rsidP="00C43806">
      <w:pPr>
        <w:pStyle w:val="H6"/>
      </w:pPr>
      <w:r w:rsidRPr="002B3813">
        <w:t>8.1.3.1.1.9 to 8.1.3.1.1.</w:t>
      </w:r>
      <w:r w:rsidR="00C43806" w:rsidRPr="002B3813">
        <w:t>10</w:t>
      </w:r>
      <w:r w:rsidRPr="002B3813">
        <w:tab/>
        <w:t>Void</w:t>
      </w:r>
    </w:p>
    <w:p w14:paraId="5929BA30" w14:textId="77777777" w:rsidR="00C43806" w:rsidRPr="002B3813" w:rsidRDefault="00C43806" w:rsidP="00C43806">
      <w:pPr>
        <w:pStyle w:val="H6"/>
      </w:pPr>
      <w:r w:rsidRPr="002B3813">
        <w:t>8.1.3.1.1.11</w:t>
      </w:r>
      <w:r w:rsidRPr="002B3813">
        <w:tab/>
        <w:t>NB-IoT FDD reference test frequencies for operating band 11</w:t>
      </w:r>
    </w:p>
    <w:p w14:paraId="30D8A572" w14:textId="77777777" w:rsidR="00C43806" w:rsidRPr="002B3813" w:rsidRDefault="00C43806" w:rsidP="00C43806">
      <w:pPr>
        <w:pStyle w:val="TH"/>
      </w:pPr>
      <w:r w:rsidRPr="002B381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w:t>
            </w:r>
          </w:p>
        </w:tc>
      </w:tr>
      <w:tr w:rsidR="00C43806" w:rsidRPr="002B381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1485.9</w:t>
            </w:r>
          </w:p>
        </w:tc>
      </w:tr>
      <w:tr w:rsidR="00C43806" w:rsidRPr="002B381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1495.8</w:t>
            </w:r>
          </w:p>
        </w:tc>
      </w:tr>
      <w:tr w:rsidR="00C43806" w:rsidRPr="002B381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E6B6326" w14:textId="77777777" w:rsidR="00C43806" w:rsidRPr="002B3813" w:rsidRDefault="00C43806" w:rsidP="00C43806"/>
    <w:p w14:paraId="78C7B4B1" w14:textId="77777777" w:rsidR="00C43806" w:rsidRPr="002B3813" w:rsidRDefault="00C43806" w:rsidP="00C43806">
      <w:pPr>
        <w:pStyle w:val="TH"/>
      </w:pPr>
      <w:r w:rsidRPr="002B3813">
        <w:lastRenderedPageBreak/>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2275</w:t>
            </w:r>
            <w:r w:rsidRPr="002B3813">
              <w:rPr>
                <w:rFonts w:ascii="Arial" w:eastAsia="MS Mincho" w:hAnsi="Arial" w:cs="Arial"/>
                <w:sz w:val="18"/>
                <w:szCs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w:t>
            </w:r>
            <w:r w:rsidRPr="002B3813">
              <w:rPr>
                <w:rFonts w:ascii="Arial" w:eastAsia="MS Mincho" w:hAnsi="Arial" w:cs="Arial"/>
                <w:sz w:val="18"/>
                <w:szCs w:val="18"/>
              </w:rPr>
              <w:t>6</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1476.5925</w:t>
            </w:r>
          </w:p>
        </w:tc>
      </w:tr>
      <w:tr w:rsidR="00C43806" w:rsidRPr="002B381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1433.</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481</w:t>
            </w:r>
            <w:r w:rsidRPr="002B381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1481.</w:t>
            </w:r>
            <w:r w:rsidRPr="002B3813">
              <w:rPr>
                <w:rFonts w:ascii="Arial" w:eastAsia="MS Mincho" w:hAnsi="Arial" w:cs="Arial"/>
                <w:sz w:val="18"/>
                <w:szCs w:val="18"/>
              </w:rPr>
              <w:t>89</w:t>
            </w:r>
            <w:r w:rsidRPr="002B3813">
              <w:rPr>
                <w:rFonts w:ascii="Arial" w:hAnsi="Arial" w:cs="Arial"/>
                <w:sz w:val="18"/>
                <w:szCs w:val="18"/>
              </w:rPr>
              <w:t>75</w:t>
            </w:r>
          </w:p>
        </w:tc>
      </w:tr>
      <w:tr w:rsidR="00C43806" w:rsidRPr="002B381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228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1434.</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48</w:t>
            </w:r>
            <w:r w:rsidRPr="002B381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1482.</w:t>
            </w:r>
            <w:r w:rsidRPr="002B3813">
              <w:rPr>
                <w:rFonts w:ascii="Arial" w:eastAsia="MS Mincho" w:hAnsi="Arial" w:cs="Arial"/>
                <w:sz w:val="18"/>
                <w:szCs w:val="18"/>
              </w:rPr>
              <w:t>79</w:t>
            </w:r>
            <w:r w:rsidRPr="002B3813">
              <w:rPr>
                <w:rFonts w:ascii="Arial" w:hAnsi="Arial" w:cs="Arial"/>
                <w:sz w:val="18"/>
                <w:szCs w:val="18"/>
              </w:rPr>
              <w:t>75</w:t>
            </w:r>
          </w:p>
        </w:tc>
      </w:tr>
      <w:tr w:rsidR="00C43806" w:rsidRPr="002B381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1484.9925</w:t>
            </w:r>
          </w:p>
        </w:tc>
      </w:tr>
      <w:tr w:rsidR="00C43806" w:rsidRPr="002B381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8</w:t>
            </w:r>
            <w:r w:rsidRPr="002B3813">
              <w:rPr>
                <w:rFonts w:ascii="Arial" w:hAnsi="Arial" w:cs="Arial"/>
                <w:sz w:val="18"/>
                <w:szCs w:val="18"/>
              </w:rPr>
              <w:t>.</w:t>
            </w:r>
            <w:r w:rsidRPr="002B3813">
              <w:rPr>
                <w:rFonts w:ascii="Arial" w:eastAsia="MS Mincho" w:hAnsi="Arial" w:cs="Arial"/>
                <w:sz w:val="18"/>
                <w:szCs w:val="18"/>
              </w:rPr>
              <w:t>8</w:t>
            </w:r>
            <w:r w:rsidRPr="002B381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86.8975</w:t>
            </w:r>
          </w:p>
        </w:tc>
      </w:tr>
      <w:tr w:rsidR="00C43806" w:rsidRPr="002B381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143</w:t>
            </w:r>
            <w:r w:rsidRPr="002B3813">
              <w:rPr>
                <w:rFonts w:ascii="Arial" w:eastAsia="MS Mincho" w:hAnsi="Arial" w:cs="Arial"/>
                <w:sz w:val="18"/>
                <w:szCs w:val="18"/>
              </w:rPr>
              <w:t>9</w:t>
            </w:r>
            <w:r w:rsidRPr="002B3813">
              <w:rPr>
                <w:rFonts w:ascii="Arial" w:hAnsi="Arial" w:cs="Arial"/>
                <w:sz w:val="18"/>
                <w:szCs w:val="18"/>
              </w:rPr>
              <w:t>.</w:t>
            </w:r>
            <w:r w:rsidRPr="002B3813">
              <w:rPr>
                <w:rFonts w:ascii="Arial" w:eastAsia="MS Mincho" w:hAnsi="Arial" w:cs="Arial"/>
                <w:sz w:val="18"/>
                <w:szCs w:val="18"/>
              </w:rPr>
              <w:t>7</w:t>
            </w:r>
            <w:r w:rsidRPr="002B381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w:t>
            </w:r>
            <w:r w:rsidRPr="002B3813">
              <w:rPr>
                <w:rFonts w:ascii="Arial" w:eastAsia="MS Mincho" w:hAnsi="Arial" w:cs="Arial"/>
                <w:sz w:val="18"/>
                <w:szCs w:val="18"/>
              </w:rPr>
              <w:t>87.7975</w:t>
            </w:r>
          </w:p>
        </w:tc>
      </w:tr>
      <w:tr w:rsidR="00C43806" w:rsidRPr="002B381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1495.2075</w:t>
            </w:r>
          </w:p>
        </w:tc>
      </w:tr>
      <w:tr w:rsidR="00C43806" w:rsidRPr="002B381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1491.8975</w:t>
            </w:r>
          </w:p>
        </w:tc>
      </w:tr>
      <w:tr w:rsidR="00C43806" w:rsidRPr="002B381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1492.7975</w:t>
            </w:r>
          </w:p>
        </w:tc>
      </w:tr>
      <w:tr w:rsidR="00C43806" w:rsidRPr="002B381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1BF62D0E"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E2B27A9"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89D535C"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24663D18" w14:textId="77777777" w:rsidR="00C43806" w:rsidRPr="002B3813" w:rsidRDefault="00C43806" w:rsidP="00C43806"/>
    <w:p w14:paraId="01427799" w14:textId="77777777" w:rsidR="00C43806" w:rsidRPr="002B3813" w:rsidRDefault="00C43806" w:rsidP="00C43806">
      <w:pPr>
        <w:pStyle w:val="TH"/>
      </w:pPr>
      <w:r w:rsidRPr="002B381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1476.0075</w:t>
            </w:r>
          </w:p>
        </w:tc>
      </w:tr>
      <w:tr w:rsidR="00C43806" w:rsidRPr="002B381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1483.5075</w:t>
            </w:r>
          </w:p>
        </w:tc>
      </w:tr>
      <w:tr w:rsidR="00C43806" w:rsidRPr="002B381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1495.7925</w:t>
            </w:r>
          </w:p>
        </w:tc>
      </w:tr>
      <w:tr w:rsidR="00C43806" w:rsidRPr="002B381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4B0E218"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408A4C3F" w14:textId="77777777" w:rsidR="00606006" w:rsidRPr="002B3813" w:rsidRDefault="00606006" w:rsidP="00C43806"/>
    <w:p w14:paraId="149BF544" w14:textId="77777777" w:rsidR="00606006" w:rsidRPr="002B3813" w:rsidRDefault="00606006" w:rsidP="00606006">
      <w:pPr>
        <w:pStyle w:val="H6"/>
      </w:pPr>
      <w:r w:rsidRPr="002B3813">
        <w:t>8.1.3.1.1.12</w:t>
      </w:r>
      <w:r w:rsidRPr="002B3813">
        <w:tab/>
        <w:t>NB-IoT FDD reference test frequencies for operating band 12</w:t>
      </w:r>
    </w:p>
    <w:p w14:paraId="3E1CE627" w14:textId="77777777" w:rsidR="00606006" w:rsidRPr="002B3813" w:rsidRDefault="00606006" w:rsidP="00606006">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729.1</w:t>
            </w:r>
          </w:p>
        </w:tc>
      </w:tr>
      <w:tr w:rsidR="00606006" w:rsidRPr="002B381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737.5</w:t>
            </w:r>
          </w:p>
        </w:tc>
      </w:tr>
      <w:tr w:rsidR="00606006" w:rsidRPr="002B381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B683CA1" w14:textId="77777777" w:rsidR="00606006" w:rsidRPr="002B3813" w:rsidRDefault="00606006" w:rsidP="00606006"/>
    <w:p w14:paraId="064E3B54" w14:textId="77777777" w:rsidR="001E0A46" w:rsidRPr="002B3813" w:rsidRDefault="001E0A46" w:rsidP="001E0A46">
      <w:pPr>
        <w:pStyle w:val="TH"/>
      </w:pPr>
      <w:r w:rsidRPr="002B3813">
        <w:t>Table 8.1.3.1.1.12-1</w:t>
      </w:r>
      <w:r>
        <w:t>a</w:t>
      </w:r>
      <w:r w:rsidRPr="002B3813">
        <w:t>: NB-IoT standalone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729.1</w:t>
            </w:r>
          </w:p>
        </w:tc>
      </w:tr>
      <w:tr w:rsidR="001E0A46" w:rsidRPr="002B381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737.5</w:t>
            </w:r>
          </w:p>
        </w:tc>
      </w:tr>
      <w:tr w:rsidR="001E0A46" w:rsidRPr="002B381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14E8B669" w14:textId="77777777" w:rsidR="001E0A46" w:rsidRPr="002B3813" w:rsidRDefault="001E0A46" w:rsidP="001E0A46"/>
    <w:p w14:paraId="68EAF142" w14:textId="77777777" w:rsidR="00606006" w:rsidRPr="002B3813" w:rsidRDefault="00606006" w:rsidP="00606006">
      <w:pPr>
        <w:pStyle w:val="TH"/>
      </w:pPr>
      <w:r w:rsidRPr="002B3813">
        <w:lastRenderedPageBreak/>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2B3813" w:rsidRDefault="00C55F2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729.5925</w:t>
            </w:r>
          </w:p>
        </w:tc>
      </w:tr>
      <w:tr w:rsidR="00C55F23" w:rsidRPr="002B381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734.9975</w:t>
            </w:r>
          </w:p>
        </w:tc>
      </w:tr>
      <w:tr w:rsidR="00C55F23" w:rsidRPr="002B381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2B3813" w:rsidRDefault="00C55F2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735.8975</w:t>
            </w:r>
          </w:p>
        </w:tc>
      </w:tr>
      <w:tr w:rsidR="00606006" w:rsidRPr="002B381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2B3813" w:rsidRDefault="00606006" w:rsidP="003C19DA">
            <w:pPr>
              <w:pStyle w:val="TAC"/>
              <w:keepLines w:val="0"/>
              <w:rPr>
                <w:lang w:eastAsia="en-US"/>
              </w:rPr>
            </w:pPr>
            <w:r w:rsidRPr="002B3813">
              <w:rPr>
                <w:lang w:eastAsia="en-US"/>
              </w:rPr>
              <w:t>Mid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736.5925</w:t>
            </w:r>
          </w:p>
        </w:tc>
      </w:tr>
      <w:tr w:rsidR="00C55F23" w:rsidRPr="002B381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738.4975</w:t>
            </w:r>
          </w:p>
        </w:tc>
      </w:tr>
      <w:tr w:rsidR="00C55F23" w:rsidRPr="002B381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2B3813" w:rsidRDefault="00C55F2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739.3975</w:t>
            </w:r>
          </w:p>
        </w:tc>
      </w:tr>
      <w:tr w:rsidR="00606006" w:rsidRPr="002B381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2B3813" w:rsidRDefault="00606006" w:rsidP="003C19DA">
            <w:pPr>
              <w:pStyle w:val="TAC"/>
              <w:keepLines w:val="0"/>
              <w:rPr>
                <w:lang w:eastAsia="en-US"/>
              </w:rPr>
            </w:pPr>
            <w:r w:rsidRPr="002B3813">
              <w:rPr>
                <w:lang w:eastAsia="en-US"/>
              </w:rPr>
              <w:t>High Range</w:t>
            </w:r>
            <w:r w:rsidR="00C55F2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2B3813" w:rsidRDefault="00C55F23" w:rsidP="003C19DA">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745.4075</w:t>
            </w:r>
          </w:p>
        </w:tc>
      </w:tr>
      <w:tr w:rsidR="00C55F23" w:rsidRPr="002B381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741.9975</w:t>
            </w:r>
          </w:p>
        </w:tc>
      </w:tr>
      <w:tr w:rsidR="00C55F23" w:rsidRPr="002B381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2B3813" w:rsidRDefault="00C55F2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2B3813" w:rsidRDefault="00C55F23"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2B3813" w:rsidRDefault="00855A34" w:rsidP="00C55F2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77E9EBB6" w14:textId="77777777" w:rsidR="00C55F23" w:rsidRPr="002B3813" w:rsidRDefault="00C55F23" w:rsidP="00C55F2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4049EA6" w14:textId="77777777" w:rsidR="00855A34" w:rsidRPr="002B3813" w:rsidRDefault="00C55F23" w:rsidP="00C55F2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047381F" w14:textId="77777777" w:rsidR="00855A34" w:rsidRPr="002B3813" w:rsidRDefault="00855A34" w:rsidP="00855A34">
            <w:pPr>
              <w:pStyle w:val="TAN"/>
              <w:rPr>
                <w:rFonts w:cs="Arial"/>
                <w:szCs w:val="18"/>
                <w:lang w:eastAsia="en-US"/>
              </w:rPr>
            </w:pPr>
            <w:r w:rsidRPr="002B3813">
              <w:rPr>
                <w:lang w:eastAsia="en-US"/>
              </w:rPr>
              <w:t xml:space="preserve">NOTE </w:t>
            </w:r>
            <w:r w:rsidR="00C55F2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3D0777F0" w14:textId="77777777" w:rsidR="00606006" w:rsidRPr="002B3813" w:rsidRDefault="00606006" w:rsidP="00606006"/>
    <w:p w14:paraId="60C4A2D9" w14:textId="77777777" w:rsidR="001E0A46" w:rsidRPr="002B3813" w:rsidRDefault="001E0A46" w:rsidP="001E0A46">
      <w:pPr>
        <w:pStyle w:val="TH"/>
      </w:pPr>
      <w:r w:rsidRPr="002B3813">
        <w:t>Table 8.1.3.1.1.12-2: NB-IoT in-band Test frequencies for operating band 12</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729.5925</w:t>
            </w:r>
          </w:p>
        </w:tc>
      </w:tr>
      <w:tr w:rsidR="001E0A46" w:rsidRPr="002B381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734.9975</w:t>
            </w:r>
          </w:p>
        </w:tc>
      </w:tr>
      <w:tr w:rsidR="001E0A46" w:rsidRPr="002B381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735.8975</w:t>
            </w:r>
          </w:p>
        </w:tc>
      </w:tr>
      <w:tr w:rsidR="001E0A46" w:rsidRPr="002B381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736.5925</w:t>
            </w:r>
          </w:p>
        </w:tc>
      </w:tr>
      <w:tr w:rsidR="001E0A46" w:rsidRPr="002B381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738.4975</w:t>
            </w:r>
          </w:p>
        </w:tc>
      </w:tr>
      <w:tr w:rsidR="001E0A46" w:rsidRPr="002B381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739.3975</w:t>
            </w:r>
          </w:p>
        </w:tc>
      </w:tr>
      <w:tr w:rsidR="001E0A46" w:rsidRPr="002B381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745.4075</w:t>
            </w:r>
          </w:p>
        </w:tc>
      </w:tr>
      <w:tr w:rsidR="001E0A46" w:rsidRPr="002B381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362D5524"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428186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13DD8FB"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CC71EEA" w14:textId="77777777" w:rsidR="001E0A46" w:rsidRPr="002B3813" w:rsidRDefault="001E0A46" w:rsidP="001E0A46"/>
    <w:p w14:paraId="62910535" w14:textId="77777777" w:rsidR="00606006" w:rsidRDefault="00606006" w:rsidP="00606006">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0C5D2C"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0C5D2C" w:rsidRDefault="00BE0FE4" w:rsidP="00BE0FE4">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0C5D2C" w:rsidRDefault="00BE0FE4" w:rsidP="00BE0FE4">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0C5D2C" w:rsidRDefault="00BE0FE4" w:rsidP="00BE0FE4">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0C5D2C" w:rsidRDefault="00BE0FE4" w:rsidP="00BE0FE4">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0C5D2C" w:rsidRDefault="00BE0FE4" w:rsidP="00BE0FE4">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0C5D2C" w:rsidRDefault="00BE0FE4" w:rsidP="00BE0FE4">
            <w:pPr>
              <w:pStyle w:val="TAH"/>
              <w:keepLines w:val="0"/>
              <w:rPr>
                <w:lang w:eastAsia="en-US"/>
              </w:rPr>
            </w:pPr>
            <w:r w:rsidRPr="000C5D2C">
              <w:rPr>
                <w:lang w:eastAsia="en-US"/>
              </w:rPr>
              <w:t>Frequency of Downlink [MHz]</w:t>
            </w:r>
          </w:p>
        </w:tc>
      </w:tr>
      <w:tr w:rsidR="00BE0FE4" w:rsidRPr="000C5D2C"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0C5D2C" w:rsidRDefault="00BE0FE4" w:rsidP="00BE0FE4">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729.1075</w:t>
            </w:r>
          </w:p>
        </w:tc>
      </w:tr>
      <w:tr w:rsidR="00BE0FE4" w:rsidRPr="000C5D2C"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0C5D2C" w:rsidRDefault="00BE0FE4" w:rsidP="00BE0FE4">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735.1075</w:t>
            </w:r>
          </w:p>
        </w:tc>
      </w:tr>
      <w:tr w:rsidR="00BE0FE4" w:rsidRPr="000C5D2C"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0C5D2C"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0C5D2C" w:rsidRDefault="003914F3" w:rsidP="00BE0FE4">
            <w:pPr>
              <w:spacing w:after="0"/>
              <w:jc w:val="center"/>
              <w:rPr>
                <w:rFonts w:ascii="Arial" w:hAnsi="Arial" w:cs="Arial"/>
                <w:sz w:val="18"/>
                <w:szCs w:val="18"/>
              </w:rPr>
            </w:pPr>
            <w:r>
              <w:rPr>
                <w:rFonts w:ascii="Arial" w:hAnsi="Arial" w:cs="Arial"/>
                <w:sz w:val="18"/>
                <w:szCs w:val="18"/>
              </w:rPr>
              <w:t>742.1075</w:t>
            </w:r>
          </w:p>
        </w:tc>
      </w:tr>
      <w:tr w:rsidR="00BE0FE4" w:rsidRPr="000C5D2C"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0C5D2C" w:rsidRDefault="00BE0FE4" w:rsidP="00BE0FE4">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0C5D2C" w:rsidRDefault="00BE0FE4" w:rsidP="00BE0FE4">
            <w:pPr>
              <w:spacing w:after="0"/>
              <w:jc w:val="center"/>
              <w:rPr>
                <w:rFonts w:ascii="Arial" w:hAnsi="Arial" w:cs="Arial"/>
                <w:sz w:val="18"/>
                <w:szCs w:val="18"/>
              </w:rPr>
            </w:pPr>
            <w:r w:rsidRPr="000C5D2C">
              <w:rPr>
                <w:rFonts w:ascii="Arial" w:hAnsi="Arial" w:cs="Arial"/>
                <w:sz w:val="18"/>
                <w:szCs w:val="18"/>
              </w:rPr>
              <w:t>745.8925</w:t>
            </w:r>
          </w:p>
        </w:tc>
      </w:tr>
      <w:tr w:rsidR="00BE0FE4" w:rsidRPr="000C5D2C"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0C5D2C" w:rsidRDefault="00BE0FE4" w:rsidP="00BE0FE4">
            <w:pPr>
              <w:pStyle w:val="TAN"/>
              <w:rPr>
                <w:rFonts w:cs="Arial"/>
                <w:szCs w:val="18"/>
                <w:lang w:eastAsia="en-US"/>
              </w:rPr>
            </w:pPr>
            <w:r w:rsidRPr="000C5D2C">
              <w:rPr>
                <w:lang w:eastAsia="en-US"/>
              </w:rPr>
              <w:t xml:space="preserve">NOTE 1: </w:t>
            </w:r>
            <w:r w:rsidRPr="000C5D2C">
              <w:rPr>
                <w:rFonts w:cs="Arial"/>
                <w:szCs w:val="18"/>
                <w:lang w:eastAsia="en-US"/>
              </w:rPr>
              <w:t>Void</w:t>
            </w:r>
          </w:p>
          <w:p w14:paraId="067FDED1" w14:textId="77777777" w:rsidR="00BE0FE4" w:rsidRPr="000C5D2C" w:rsidRDefault="00BE0FE4" w:rsidP="00BE0FE4">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837282B" w14:textId="77777777" w:rsidR="00606006" w:rsidRPr="002B3813" w:rsidRDefault="00606006" w:rsidP="00606006"/>
    <w:p w14:paraId="34597038" w14:textId="77777777" w:rsidR="001E0A46" w:rsidRDefault="001E0A46" w:rsidP="001E0A46">
      <w:pPr>
        <w:pStyle w:val="TH"/>
      </w:pPr>
      <w:r w:rsidRPr="002B3813">
        <w:t>Table 8.1.3.1.1.12-3</w:t>
      </w:r>
      <w:r>
        <w:t>a</w:t>
      </w:r>
      <w:r w:rsidRPr="002B3813">
        <w:t>: NB-IoT guard-band Test frequencies for operating band 12</w:t>
      </w:r>
      <w:r>
        <w:t xml:space="preserve">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0C5D2C" w:rsidRDefault="001E0A46" w:rsidP="00E07E53">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0C5D2C" w:rsidRDefault="001E0A46" w:rsidP="00E07E53">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0C5D2C" w:rsidRDefault="001E0A46" w:rsidP="00E07E53">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0C5D2C" w:rsidRDefault="001E0A46" w:rsidP="00E07E53">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729.1075</w:t>
            </w:r>
          </w:p>
        </w:tc>
      </w:tr>
      <w:tr w:rsidR="001E0A46" w:rsidRPr="000C5D2C"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0C5D2C" w:rsidRDefault="001E0A46" w:rsidP="00E07E53">
            <w:pPr>
              <w:pStyle w:val="TAC"/>
              <w:keepLines w:val="0"/>
              <w:rPr>
                <w:lang w:eastAsia="en-US"/>
              </w:rPr>
            </w:pPr>
            <w:r w:rsidRPr="000C5D2C">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735.1075</w:t>
            </w:r>
          </w:p>
        </w:tc>
      </w:tr>
      <w:tr w:rsidR="001E0A46" w:rsidRPr="000C5D2C"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0C5D2C"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742.1075</w:t>
            </w:r>
          </w:p>
        </w:tc>
      </w:tr>
      <w:tr w:rsidR="001E0A46" w:rsidRPr="000C5D2C"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0C5D2C" w:rsidRDefault="001E0A46" w:rsidP="00E07E53">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715.</w:t>
            </w:r>
            <w:r>
              <w:rPr>
                <w:rFonts w:ascii="Arial" w:hAnsi="Arial" w:cs="Arial"/>
                <w:sz w:val="18"/>
                <w:szCs w:val="18"/>
              </w:rPr>
              <w:t>8</w:t>
            </w:r>
            <w:r w:rsidRPr="000C5D2C">
              <w:rPr>
                <w:rFonts w:ascii="Arial" w:hAnsi="Arial" w:cs="Arial"/>
                <w:sz w:val="18"/>
                <w:szCs w:val="18"/>
              </w:rPr>
              <w:t>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517</w:t>
            </w:r>
            <w:r>
              <w:rPr>
                <w:rFonts w:ascii="Arial" w:hAnsi="Arial" w:cs="Arial"/>
                <w:sz w:val="18"/>
                <w:szCs w:val="18"/>
              </w:rPr>
              <w:t>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745.</w:t>
            </w:r>
            <w:r>
              <w:rPr>
                <w:rFonts w:ascii="Arial" w:hAnsi="Arial" w:cs="Arial"/>
                <w:sz w:val="18"/>
                <w:szCs w:val="18"/>
              </w:rPr>
              <w:t>7</w:t>
            </w:r>
            <w:r w:rsidRPr="000C5D2C">
              <w:rPr>
                <w:rFonts w:ascii="Arial" w:hAnsi="Arial" w:cs="Arial"/>
                <w:sz w:val="18"/>
                <w:szCs w:val="18"/>
              </w:rPr>
              <w:t>925</w:t>
            </w:r>
          </w:p>
        </w:tc>
      </w:tr>
      <w:tr w:rsidR="001E0A46" w:rsidRPr="000C5D2C"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711B1871" w14:textId="77777777" w:rsidR="001E0A46" w:rsidRPr="002B3813" w:rsidRDefault="001E0A46" w:rsidP="001E0A46"/>
    <w:p w14:paraId="670CB197" w14:textId="77777777" w:rsidR="00606006" w:rsidRPr="002B3813" w:rsidRDefault="00606006" w:rsidP="00606006">
      <w:pPr>
        <w:pStyle w:val="H6"/>
      </w:pPr>
      <w:r w:rsidRPr="002B3813">
        <w:lastRenderedPageBreak/>
        <w:t>8.1.3.1.1.13</w:t>
      </w:r>
      <w:r w:rsidRPr="002B3813">
        <w:tab/>
        <w:t>NB-IoT FDD reference test frequencies for operating band 13</w:t>
      </w:r>
    </w:p>
    <w:p w14:paraId="6D05E1FE" w14:textId="77777777" w:rsidR="00606006" w:rsidRPr="002B3813" w:rsidRDefault="00606006" w:rsidP="00606006">
      <w:pPr>
        <w:pStyle w:val="TH"/>
      </w:pPr>
      <w:r w:rsidRPr="002B381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746.1</w:t>
            </w:r>
          </w:p>
        </w:tc>
      </w:tr>
      <w:tr w:rsidR="00606006" w:rsidRPr="002B381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751.0</w:t>
            </w:r>
          </w:p>
        </w:tc>
      </w:tr>
      <w:tr w:rsidR="00606006" w:rsidRPr="002B381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755.9</w:t>
            </w:r>
          </w:p>
        </w:tc>
      </w:tr>
      <w:tr w:rsidR="00855A34" w:rsidRPr="002B381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2B3813" w:rsidRDefault="00855A34" w:rsidP="00855A34">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87B3493" w14:textId="77777777" w:rsidR="00606006" w:rsidRPr="002B3813" w:rsidRDefault="00606006" w:rsidP="00606006"/>
    <w:p w14:paraId="1C0165B6" w14:textId="77777777" w:rsidR="001E0A46" w:rsidRPr="002B3813" w:rsidRDefault="001E0A46" w:rsidP="001E0A46">
      <w:pPr>
        <w:pStyle w:val="TH"/>
      </w:pPr>
      <w:r w:rsidRPr="002B3813">
        <w:t>Table 8.1.3.1.1.13-1</w:t>
      </w:r>
      <w:r>
        <w:t>a</w:t>
      </w:r>
      <w:r w:rsidRPr="002B3813">
        <w:t>: NB-IoT standalone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746.1</w:t>
            </w:r>
          </w:p>
        </w:tc>
      </w:tr>
      <w:tr w:rsidR="001E0A46" w:rsidRPr="002B381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751.0</w:t>
            </w:r>
          </w:p>
        </w:tc>
      </w:tr>
      <w:tr w:rsidR="001E0A46" w:rsidRPr="002B381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w:t>
            </w:r>
            <w:r>
              <w:rPr>
                <w:rFonts w:ascii="Arial" w:hAnsi="Arial" w:cs="Arial"/>
                <w:sz w:val="18"/>
                <w:szCs w:val="18"/>
              </w:rPr>
              <w:t>8</w:t>
            </w:r>
          </w:p>
        </w:tc>
      </w:tr>
      <w:tr w:rsidR="001E0A46" w:rsidRPr="002B381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2B3813" w:rsidRDefault="001E0A46" w:rsidP="00E07E53">
            <w:pPr>
              <w:pStyle w:val="TAN"/>
              <w:rPr>
                <w:lang w:eastAsia="en-US"/>
              </w:rPr>
            </w:pPr>
            <w:r w:rsidRPr="002B3813">
              <w:rPr>
                <w:sz w:val="16"/>
                <w:lang w:eastAsia="en-US"/>
              </w:rPr>
              <w:t xml:space="preserve">NOTE 1: </w:t>
            </w:r>
            <w:r w:rsidRPr="002B3813">
              <w:rPr>
                <w:lang w:eastAsia="en-US"/>
              </w:rPr>
              <w:t>Applicable to either 3.75 kHz or 15 kHz NB-IoT UL subcarrier spacing</w:t>
            </w:r>
          </w:p>
        </w:tc>
      </w:tr>
    </w:tbl>
    <w:p w14:paraId="53936C15" w14:textId="77777777" w:rsidR="001E0A46" w:rsidRPr="002B3813" w:rsidRDefault="001E0A46" w:rsidP="001E0A46"/>
    <w:p w14:paraId="099CD3B5" w14:textId="77777777" w:rsidR="00606006" w:rsidRPr="002B3813" w:rsidRDefault="00606006" w:rsidP="00606006">
      <w:pPr>
        <w:pStyle w:val="TH"/>
      </w:pPr>
      <w:r w:rsidRPr="002B381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746.6925</w:t>
            </w:r>
          </w:p>
        </w:tc>
      </w:tr>
      <w:tr w:rsidR="00DD45C4" w:rsidRPr="002B381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750.0925</w:t>
            </w:r>
          </w:p>
        </w:tc>
      </w:tr>
      <w:tr w:rsidR="00DD45C4" w:rsidRPr="002B381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606006" w:rsidRPr="002B381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755.3075</w:t>
            </w:r>
          </w:p>
        </w:tc>
      </w:tr>
      <w:tr w:rsidR="00DD45C4" w:rsidRPr="002B381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751.9975</w:t>
            </w:r>
          </w:p>
        </w:tc>
      </w:tr>
      <w:tr w:rsidR="00DD45C4" w:rsidRPr="002B381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752.8975</w:t>
            </w:r>
          </w:p>
        </w:tc>
      </w:tr>
      <w:tr w:rsidR="00855A34" w:rsidRPr="002B381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307D2F"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73F2E38"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5DDCF262"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C0E0B66" w14:textId="77777777" w:rsidR="00606006" w:rsidRPr="002B3813" w:rsidRDefault="00606006" w:rsidP="00606006"/>
    <w:p w14:paraId="0A3B6881" w14:textId="42FA7410" w:rsidR="001E0A46" w:rsidRPr="002B3813" w:rsidRDefault="001E0A46" w:rsidP="001E0A46">
      <w:pPr>
        <w:pStyle w:val="TH"/>
      </w:pPr>
      <w:r w:rsidRPr="002B3813">
        <w:t>Table 8.1.3.1.1.13-2</w:t>
      </w:r>
      <w:r>
        <w:t>a</w:t>
      </w:r>
      <w:r w:rsidRPr="002B3813">
        <w:t>: NB-IoT in-band Test frequencies for operating band 13</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746.6925</w:t>
            </w:r>
          </w:p>
        </w:tc>
      </w:tr>
      <w:tr w:rsidR="001E0A46" w:rsidRPr="002B381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750.0925</w:t>
            </w:r>
          </w:p>
        </w:tc>
      </w:tr>
      <w:tr w:rsidR="001E0A46" w:rsidRPr="002B381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755.3075</w:t>
            </w:r>
          </w:p>
        </w:tc>
      </w:tr>
      <w:tr w:rsidR="001E0A46" w:rsidRPr="002B381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751.9975</w:t>
            </w:r>
          </w:p>
        </w:tc>
      </w:tr>
      <w:tr w:rsidR="001E0A46" w:rsidRPr="002B381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752.8975</w:t>
            </w:r>
          </w:p>
        </w:tc>
      </w:tr>
      <w:tr w:rsidR="001E0A46" w:rsidRPr="002B381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619D58D"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8225F5C"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19B11DCC"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91350D5" w14:textId="77777777" w:rsidR="001E0A46" w:rsidRPr="002B3813" w:rsidRDefault="001E0A46" w:rsidP="001E0A46"/>
    <w:p w14:paraId="71D833A7" w14:textId="77777777" w:rsidR="00606006" w:rsidRPr="002B3813" w:rsidRDefault="00606006" w:rsidP="00606006">
      <w:pPr>
        <w:pStyle w:val="TH"/>
      </w:pPr>
      <w:r w:rsidRPr="002B3813">
        <w:lastRenderedPageBreak/>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0C5D2C"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0C5D2C" w:rsidRDefault="00915D29"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0C5D2C" w:rsidRDefault="00915D29"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0C5D2C" w:rsidRDefault="00915D29"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0C5D2C" w:rsidRDefault="00915D29"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0C5D2C" w:rsidRDefault="00915D29"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0C5D2C" w:rsidRDefault="00915D29" w:rsidP="002D4BBE">
            <w:pPr>
              <w:pStyle w:val="TAH"/>
              <w:keepLines w:val="0"/>
              <w:rPr>
                <w:lang w:eastAsia="en-US"/>
              </w:rPr>
            </w:pPr>
            <w:r w:rsidRPr="000C5D2C">
              <w:rPr>
                <w:lang w:eastAsia="en-US"/>
              </w:rPr>
              <w:t>Frequency of Downlink [MHz]</w:t>
            </w:r>
          </w:p>
        </w:tc>
      </w:tr>
      <w:tr w:rsidR="00915D29" w:rsidRPr="000C5D2C"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0C5D2C" w:rsidRDefault="00915D29"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746.1075</w:t>
            </w:r>
          </w:p>
        </w:tc>
      </w:tr>
      <w:tr w:rsidR="00915D29" w:rsidRPr="000C5D2C"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0C5D2C" w:rsidRDefault="00915D29"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748.6075</w:t>
            </w:r>
          </w:p>
        </w:tc>
      </w:tr>
      <w:tr w:rsidR="00915D29" w:rsidRPr="000C5D2C"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0C5D2C"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0C5D2C" w:rsidRDefault="003914F3" w:rsidP="002D4BBE">
            <w:pPr>
              <w:spacing w:after="0"/>
              <w:jc w:val="center"/>
              <w:rPr>
                <w:rFonts w:ascii="Arial" w:hAnsi="Arial" w:cs="Arial"/>
                <w:sz w:val="18"/>
                <w:szCs w:val="18"/>
              </w:rPr>
            </w:pPr>
            <w:r>
              <w:rPr>
                <w:rFonts w:ascii="Arial" w:hAnsi="Arial" w:cs="Arial"/>
                <w:sz w:val="18"/>
                <w:szCs w:val="18"/>
              </w:rPr>
              <w:t>755.6075</w:t>
            </w:r>
          </w:p>
        </w:tc>
      </w:tr>
      <w:tr w:rsidR="00915D29" w:rsidRPr="000C5D2C"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0C5D2C" w:rsidRDefault="00915D29"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0C5D2C" w:rsidRDefault="00915D29" w:rsidP="002D4BBE">
            <w:pPr>
              <w:spacing w:after="0"/>
              <w:jc w:val="center"/>
              <w:rPr>
                <w:rFonts w:ascii="Arial" w:hAnsi="Arial" w:cs="Arial"/>
                <w:sz w:val="18"/>
                <w:szCs w:val="18"/>
              </w:rPr>
            </w:pPr>
            <w:r w:rsidRPr="000C5D2C">
              <w:rPr>
                <w:rFonts w:ascii="Arial" w:hAnsi="Arial" w:cs="Arial"/>
                <w:sz w:val="18"/>
                <w:szCs w:val="18"/>
              </w:rPr>
              <w:t>755.8925</w:t>
            </w:r>
          </w:p>
        </w:tc>
      </w:tr>
      <w:tr w:rsidR="00915D29" w:rsidRPr="000C5D2C"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0C5D2C" w:rsidRDefault="00915D29"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9EEFBE5" w14:textId="77777777" w:rsidR="00915D29" w:rsidRPr="000C5D2C" w:rsidRDefault="00915D29"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3D876AF0" w14:textId="77777777" w:rsidR="00915D29" w:rsidRPr="00B02070" w:rsidRDefault="00915D29" w:rsidP="0034292C"/>
    <w:p w14:paraId="44C90BAF" w14:textId="77777777" w:rsidR="001E0A46" w:rsidRPr="002B3813" w:rsidRDefault="001E0A46" w:rsidP="001E0A46">
      <w:pPr>
        <w:pStyle w:val="TH"/>
      </w:pPr>
      <w:r w:rsidRPr="002B3813">
        <w:t>Table 8.1.3.1.1.13-3</w:t>
      </w:r>
      <w:r>
        <w:t>a</w:t>
      </w:r>
      <w:r w:rsidRPr="002B3813">
        <w:t>: NB-IoT guard-band Test frequencies for operating band 13</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746.1075</w:t>
            </w:r>
          </w:p>
        </w:tc>
      </w:tr>
      <w:tr w:rsidR="001E0A46" w:rsidRPr="000C5D2C"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748.6075</w:t>
            </w:r>
          </w:p>
        </w:tc>
      </w:tr>
      <w:tr w:rsidR="001E0A46" w:rsidRPr="000C5D2C"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755.6075</w:t>
            </w:r>
          </w:p>
        </w:tc>
      </w:tr>
      <w:tr w:rsidR="001E0A46" w:rsidRPr="000C5D2C"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2327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786.</w:t>
            </w:r>
            <w:r>
              <w:rPr>
                <w:rFonts w:ascii="Arial" w:hAnsi="Arial" w:cs="Arial"/>
                <w:sz w:val="18"/>
                <w:szCs w:val="18"/>
              </w:rPr>
              <w:t>7</w:t>
            </w:r>
            <w:r w:rsidRPr="000C5D2C">
              <w:rPr>
                <w:rFonts w:ascii="Arial" w:hAnsi="Arial" w:cs="Arial"/>
                <w:sz w:val="18"/>
                <w:szCs w:val="18"/>
              </w:rPr>
              <w:t>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527</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755.</w:t>
            </w:r>
            <w:r>
              <w:rPr>
                <w:rFonts w:ascii="Arial" w:hAnsi="Arial" w:cs="Arial"/>
                <w:sz w:val="18"/>
                <w:szCs w:val="18"/>
              </w:rPr>
              <w:t>7</w:t>
            </w:r>
            <w:r w:rsidRPr="000C5D2C">
              <w:rPr>
                <w:rFonts w:ascii="Arial" w:hAnsi="Arial" w:cs="Arial"/>
                <w:sz w:val="18"/>
                <w:szCs w:val="18"/>
              </w:rPr>
              <w:t>925</w:t>
            </w:r>
          </w:p>
        </w:tc>
      </w:tr>
      <w:tr w:rsidR="001E0A46" w:rsidRPr="000C5D2C"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1</w:t>
            </w:r>
            <w:r w:rsidRPr="000C5D2C">
              <w:rPr>
                <w:lang w:eastAsia="en-US"/>
              </w:rPr>
              <w:t xml:space="preserve">: </w:t>
            </w:r>
            <w:r w:rsidRPr="000C5D2C">
              <w:rPr>
                <w:rFonts w:cs="Arial"/>
                <w:szCs w:val="18"/>
                <w:lang w:eastAsia="en-US"/>
              </w:rPr>
              <w:t>Applicable to either 3.75 kHz or 15 kHz UL sub-carrier spacing</w:t>
            </w:r>
          </w:p>
        </w:tc>
      </w:tr>
    </w:tbl>
    <w:p w14:paraId="352EB58D" w14:textId="77777777" w:rsidR="001E0A46" w:rsidRPr="00B02070" w:rsidRDefault="001E0A46" w:rsidP="001E0A46"/>
    <w:p w14:paraId="0F1E5F51" w14:textId="77777777" w:rsidR="0034292C" w:rsidRPr="00B02070" w:rsidRDefault="0034292C" w:rsidP="0034292C">
      <w:pPr>
        <w:pStyle w:val="H6"/>
      </w:pPr>
      <w:r w:rsidRPr="00B02070">
        <w:t>8.1.3.1.1.14</w:t>
      </w:r>
      <w:r w:rsidRPr="00B02070">
        <w:tab/>
        <w:t>NB-IoT FDD reference test frequencies for operating band 14</w:t>
      </w:r>
    </w:p>
    <w:p w14:paraId="1B3B7002" w14:textId="77777777" w:rsidR="0034292C" w:rsidRPr="00B02070" w:rsidRDefault="0034292C" w:rsidP="0034292C">
      <w:pPr>
        <w:pStyle w:val="TH"/>
      </w:pPr>
      <w:r w:rsidRPr="00B02070">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B02070" w:rsidRDefault="0034292C" w:rsidP="00633380">
            <w:pPr>
              <w:pStyle w:val="TAC"/>
              <w:rPr>
                <w:rFonts w:cs="Arial"/>
                <w:szCs w:val="18"/>
                <w:lang w:eastAsia="en-US"/>
              </w:rPr>
            </w:pPr>
            <w:r w:rsidRPr="00B02070">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B02070" w:rsidRDefault="0034292C" w:rsidP="00633380">
            <w:pPr>
              <w:pStyle w:val="TAC"/>
              <w:rPr>
                <w:rFonts w:cs="Arial"/>
                <w:szCs w:val="18"/>
                <w:lang w:eastAsia="en-US"/>
              </w:rPr>
            </w:pPr>
            <w:r w:rsidRPr="00B02070">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B02070" w:rsidRDefault="0034292C" w:rsidP="00633380">
            <w:pPr>
              <w:pStyle w:val="TAC"/>
              <w:rPr>
                <w:rFonts w:cs="Arial"/>
                <w:szCs w:val="18"/>
                <w:lang w:eastAsia="en-US"/>
              </w:rPr>
            </w:pPr>
            <w:r w:rsidRPr="00B02070">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B02070" w:rsidRDefault="0034292C" w:rsidP="00633380">
            <w:pPr>
              <w:pStyle w:val="TAC"/>
              <w:rPr>
                <w:rFonts w:cs="Arial"/>
                <w:szCs w:val="18"/>
                <w:lang w:eastAsia="en-US"/>
              </w:rPr>
            </w:pPr>
            <w:r w:rsidRPr="00B02070">
              <w:rPr>
                <w:rFonts w:cs="Arial"/>
                <w:szCs w:val="18"/>
                <w:lang w:eastAsia="en-US"/>
              </w:rPr>
              <w:t>758.1</w:t>
            </w:r>
          </w:p>
        </w:tc>
      </w:tr>
      <w:tr w:rsidR="0034292C" w:rsidRPr="00B02070"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B02070" w:rsidRDefault="0034292C" w:rsidP="00633380">
            <w:pPr>
              <w:pStyle w:val="TAC"/>
              <w:rPr>
                <w:rFonts w:cs="Arial"/>
                <w:szCs w:val="18"/>
                <w:lang w:eastAsia="en-US"/>
              </w:rPr>
            </w:pPr>
            <w:r w:rsidRPr="00B02070">
              <w:rPr>
                <w:rFonts w:cs="Arial"/>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B02070" w:rsidRDefault="0034292C" w:rsidP="00633380">
            <w:pPr>
              <w:pStyle w:val="TAC"/>
              <w:rPr>
                <w:rFonts w:cs="Arial"/>
                <w:szCs w:val="18"/>
                <w:lang w:eastAsia="en-US"/>
              </w:rPr>
            </w:pPr>
            <w:r w:rsidRPr="00B02070">
              <w:rPr>
                <w:rFonts w:cs="Arial"/>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B02070" w:rsidRDefault="0034292C" w:rsidP="00633380">
            <w:pPr>
              <w:pStyle w:val="TAC"/>
              <w:rPr>
                <w:rFonts w:cs="Arial"/>
                <w:szCs w:val="18"/>
                <w:lang w:eastAsia="en-US"/>
              </w:rPr>
            </w:pPr>
            <w:r w:rsidRPr="00B02070">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B02070" w:rsidRDefault="0034292C" w:rsidP="00633380">
            <w:pPr>
              <w:pStyle w:val="TAC"/>
              <w:rPr>
                <w:rFonts w:cs="Arial"/>
                <w:szCs w:val="18"/>
                <w:lang w:eastAsia="en-US"/>
              </w:rPr>
            </w:pPr>
            <w:r w:rsidRPr="00B02070">
              <w:rPr>
                <w:rFonts w:cs="Arial"/>
                <w:szCs w:val="18"/>
                <w:lang w:eastAsia="en-US"/>
              </w:rPr>
              <w:t>763.0</w:t>
            </w:r>
          </w:p>
        </w:tc>
      </w:tr>
      <w:tr w:rsidR="0034292C" w:rsidRPr="00B02070"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B02070" w:rsidRDefault="0034292C" w:rsidP="00633380">
            <w:pPr>
              <w:pStyle w:val="TAC"/>
              <w:rPr>
                <w:rFonts w:cs="Arial"/>
                <w:szCs w:val="18"/>
                <w:lang w:eastAsia="en-US"/>
              </w:rPr>
            </w:pPr>
            <w:r w:rsidRPr="00B02070">
              <w:rPr>
                <w:rFonts w:cs="Arial"/>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B02070" w:rsidRDefault="0034292C" w:rsidP="00633380">
            <w:pPr>
              <w:pStyle w:val="TAC"/>
              <w:rPr>
                <w:rFonts w:cs="Arial"/>
                <w:szCs w:val="18"/>
                <w:lang w:eastAsia="en-US"/>
              </w:rPr>
            </w:pPr>
            <w:r w:rsidRPr="00B02070">
              <w:rPr>
                <w:rFonts w:cs="Arial"/>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B02070" w:rsidRDefault="0034292C" w:rsidP="00633380">
            <w:pPr>
              <w:pStyle w:val="TAC"/>
              <w:rPr>
                <w:rFonts w:cs="Arial"/>
                <w:szCs w:val="18"/>
                <w:lang w:eastAsia="en-US"/>
              </w:rPr>
            </w:pPr>
            <w:r w:rsidRPr="00B02070">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B02070" w:rsidRDefault="0034292C" w:rsidP="00633380">
            <w:pPr>
              <w:pStyle w:val="TAC"/>
              <w:rPr>
                <w:rFonts w:cs="Arial"/>
                <w:szCs w:val="18"/>
                <w:lang w:eastAsia="en-US"/>
              </w:rPr>
            </w:pPr>
            <w:r w:rsidRPr="00B02070">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B02070" w:rsidRDefault="0034292C" w:rsidP="00633380">
            <w:pPr>
              <w:pStyle w:val="TAC"/>
              <w:rPr>
                <w:rFonts w:cs="Arial"/>
                <w:szCs w:val="18"/>
                <w:lang w:eastAsia="en-US"/>
              </w:rPr>
            </w:pPr>
            <w:r w:rsidRPr="00B02070">
              <w:rPr>
                <w:rFonts w:cs="Arial"/>
                <w:szCs w:val="18"/>
                <w:lang w:eastAsia="en-US"/>
              </w:rPr>
              <w:t>767.9</w:t>
            </w:r>
          </w:p>
        </w:tc>
      </w:tr>
      <w:tr w:rsidR="0034292C" w:rsidRPr="00B02070"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B02070" w:rsidRDefault="0034292C" w:rsidP="00633380">
            <w:pPr>
              <w:pStyle w:val="TAN"/>
              <w:rPr>
                <w:lang w:eastAsia="en-US"/>
              </w:rPr>
            </w:pPr>
            <w:r w:rsidRPr="00B02070">
              <w:rPr>
                <w:sz w:val="16"/>
                <w:lang w:eastAsia="en-US"/>
              </w:rPr>
              <w:t xml:space="preserve">NOTE 1: </w:t>
            </w:r>
            <w:r w:rsidRPr="00B02070">
              <w:rPr>
                <w:lang w:eastAsia="en-US"/>
              </w:rPr>
              <w:t>Applicable to either 3.75 kHz or 15 kHz NB-IoT UL subcarrier spacing</w:t>
            </w:r>
          </w:p>
        </w:tc>
      </w:tr>
    </w:tbl>
    <w:p w14:paraId="660B1B5B" w14:textId="77777777" w:rsidR="0034292C" w:rsidRPr="00B02070" w:rsidRDefault="0034292C" w:rsidP="0034292C"/>
    <w:p w14:paraId="53255F87" w14:textId="77777777" w:rsidR="0034292C" w:rsidRPr="00B02070" w:rsidRDefault="0034292C" w:rsidP="0034292C">
      <w:pPr>
        <w:pStyle w:val="TH"/>
      </w:pPr>
      <w:r w:rsidRPr="00B02070">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B02070" w:rsidRDefault="0034292C" w:rsidP="00633380">
            <w:pPr>
              <w:pStyle w:val="TAC"/>
              <w:rPr>
                <w:rFonts w:cs="Arial"/>
                <w:szCs w:val="18"/>
                <w:lang w:eastAsia="en-US"/>
              </w:rPr>
            </w:pPr>
            <w:r w:rsidRPr="00B02070">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B02070" w:rsidRDefault="0034292C" w:rsidP="00633380">
            <w:pPr>
              <w:pStyle w:val="TAC"/>
              <w:rPr>
                <w:rFonts w:cs="Arial"/>
                <w:szCs w:val="18"/>
                <w:lang w:eastAsia="en-US"/>
              </w:rPr>
            </w:pPr>
            <w:r w:rsidRPr="00B02070">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B02070" w:rsidRDefault="0034292C" w:rsidP="00633380">
            <w:pPr>
              <w:pStyle w:val="TAC"/>
              <w:rPr>
                <w:rFonts w:cs="Arial"/>
                <w:szCs w:val="18"/>
                <w:lang w:eastAsia="en-US"/>
              </w:rPr>
            </w:pPr>
            <w:r w:rsidRPr="00B02070">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B02070" w:rsidRDefault="0034292C" w:rsidP="00633380">
            <w:pPr>
              <w:pStyle w:val="TAC"/>
              <w:rPr>
                <w:rFonts w:cs="Arial"/>
                <w:szCs w:val="18"/>
                <w:lang w:eastAsia="en-US"/>
              </w:rPr>
            </w:pPr>
            <w:r w:rsidRPr="00B02070">
              <w:rPr>
                <w:rFonts w:cs="Arial"/>
                <w:szCs w:val="18"/>
                <w:lang w:eastAsia="en-US"/>
              </w:rPr>
              <w:t>758.6925</w:t>
            </w:r>
          </w:p>
        </w:tc>
      </w:tr>
      <w:tr w:rsidR="0034292C" w:rsidRPr="00B02070"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B02070" w:rsidRDefault="0034292C" w:rsidP="00633380">
            <w:pPr>
              <w:pStyle w:val="TAC"/>
              <w:rPr>
                <w:rFonts w:cs="Arial"/>
                <w:szCs w:val="18"/>
                <w:lang w:eastAsia="en-US"/>
              </w:rPr>
            </w:pPr>
            <w:r w:rsidRPr="00B02070">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B02070" w:rsidRDefault="0034292C" w:rsidP="00633380">
            <w:pPr>
              <w:pStyle w:val="TAC"/>
              <w:rPr>
                <w:rFonts w:cs="Arial"/>
                <w:szCs w:val="18"/>
                <w:lang w:eastAsia="en-US"/>
              </w:rPr>
            </w:pPr>
            <w:r w:rsidRPr="00B02070">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B02070" w:rsidRDefault="0034292C" w:rsidP="00633380">
            <w:pPr>
              <w:pStyle w:val="TAC"/>
              <w:rPr>
                <w:rFonts w:cs="Arial"/>
                <w:szCs w:val="18"/>
                <w:lang w:eastAsia="en-US"/>
              </w:rPr>
            </w:pPr>
            <w:r w:rsidRPr="00B02070">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B02070" w:rsidRDefault="0034292C" w:rsidP="00633380">
            <w:pPr>
              <w:pStyle w:val="TAC"/>
              <w:rPr>
                <w:rFonts w:cs="Arial"/>
                <w:szCs w:val="18"/>
                <w:lang w:eastAsia="en-US"/>
              </w:rPr>
            </w:pPr>
            <w:r w:rsidRPr="00B02070">
              <w:rPr>
                <w:rFonts w:cs="Arial"/>
                <w:szCs w:val="18"/>
                <w:lang w:eastAsia="en-US"/>
              </w:rPr>
              <w:t>762.0925</w:t>
            </w:r>
          </w:p>
        </w:tc>
      </w:tr>
      <w:tr w:rsidR="0034292C" w:rsidRPr="00B02070"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B02070" w:rsidRDefault="0034292C" w:rsidP="00633380">
            <w:pPr>
              <w:pStyle w:val="TAC"/>
              <w:rPr>
                <w:rFonts w:cs="Arial"/>
                <w:szCs w:val="18"/>
                <w:lang w:eastAsia="en-US"/>
              </w:rPr>
            </w:pPr>
            <w:r w:rsidRPr="00B02070">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B02070" w:rsidRDefault="0034292C" w:rsidP="00633380">
            <w:pPr>
              <w:pStyle w:val="TAC"/>
              <w:rPr>
                <w:rFonts w:cs="Arial"/>
                <w:szCs w:val="18"/>
                <w:lang w:eastAsia="en-US"/>
              </w:rPr>
            </w:pPr>
            <w:r w:rsidRPr="00B02070">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B02070" w:rsidRDefault="0034292C" w:rsidP="00633380">
            <w:pPr>
              <w:pStyle w:val="TAC"/>
              <w:rPr>
                <w:rFonts w:cs="Arial"/>
                <w:szCs w:val="18"/>
                <w:lang w:eastAsia="en-US"/>
              </w:rPr>
            </w:pPr>
            <w:r w:rsidRPr="00B02070">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B02070" w:rsidRDefault="0034292C" w:rsidP="00633380">
            <w:pPr>
              <w:pStyle w:val="TAC"/>
              <w:rPr>
                <w:rFonts w:cs="Arial"/>
                <w:szCs w:val="18"/>
                <w:lang w:eastAsia="en-US"/>
              </w:rPr>
            </w:pPr>
            <w:r w:rsidRPr="00B02070">
              <w:rPr>
                <w:rFonts w:cs="Arial"/>
                <w:szCs w:val="18"/>
                <w:lang w:eastAsia="en-US"/>
              </w:rPr>
              <w:t>767.3075</w:t>
            </w:r>
          </w:p>
        </w:tc>
      </w:tr>
      <w:tr w:rsidR="0034292C" w:rsidRPr="00B02070"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B02070" w:rsidRDefault="0034292C" w:rsidP="00633380">
            <w:pPr>
              <w:pStyle w:val="TAC"/>
              <w:rPr>
                <w:rFonts w:cs="Arial"/>
                <w:szCs w:val="18"/>
                <w:lang w:eastAsia="en-US"/>
              </w:rPr>
            </w:pPr>
            <w:r w:rsidRPr="00B02070">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B02070" w:rsidRDefault="0034292C" w:rsidP="00633380">
            <w:pPr>
              <w:pStyle w:val="TAC"/>
              <w:rPr>
                <w:rFonts w:cs="Arial"/>
                <w:szCs w:val="18"/>
                <w:lang w:eastAsia="en-US"/>
              </w:rPr>
            </w:pPr>
            <w:r w:rsidRPr="00B02070">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B02070" w:rsidRDefault="0034292C" w:rsidP="00633380">
            <w:pPr>
              <w:pStyle w:val="TAC"/>
              <w:rPr>
                <w:rFonts w:cs="Arial"/>
                <w:szCs w:val="18"/>
                <w:lang w:eastAsia="en-US"/>
              </w:rPr>
            </w:pPr>
            <w:r w:rsidRPr="00B02070">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B02070" w:rsidRDefault="0034292C" w:rsidP="00633380">
            <w:pPr>
              <w:pStyle w:val="TAC"/>
              <w:rPr>
                <w:rFonts w:cs="Arial"/>
                <w:szCs w:val="18"/>
                <w:lang w:eastAsia="en-US"/>
              </w:rPr>
            </w:pPr>
            <w:r w:rsidRPr="00B02070">
              <w:rPr>
                <w:rFonts w:cs="Arial"/>
                <w:szCs w:val="18"/>
                <w:lang w:eastAsia="en-US"/>
              </w:rPr>
              <w:t>763.9975</w:t>
            </w:r>
          </w:p>
        </w:tc>
      </w:tr>
      <w:tr w:rsidR="0034292C" w:rsidRPr="00B02070"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B02070" w:rsidRDefault="0034292C" w:rsidP="00633380">
            <w:pPr>
              <w:pStyle w:val="TAC"/>
              <w:rPr>
                <w:rFonts w:cs="Arial"/>
                <w:szCs w:val="18"/>
                <w:lang w:eastAsia="en-US"/>
              </w:rPr>
            </w:pPr>
            <w:r w:rsidRPr="00B02070">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B02070" w:rsidRDefault="0034292C" w:rsidP="00633380">
            <w:pPr>
              <w:pStyle w:val="TAC"/>
              <w:rPr>
                <w:rFonts w:cs="Arial"/>
                <w:szCs w:val="18"/>
                <w:lang w:eastAsia="en-US"/>
              </w:rPr>
            </w:pPr>
            <w:r w:rsidRPr="00B02070">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B02070" w:rsidRDefault="0034292C" w:rsidP="00633380">
            <w:pPr>
              <w:pStyle w:val="TAC"/>
              <w:rPr>
                <w:rFonts w:cs="Arial"/>
                <w:szCs w:val="18"/>
                <w:lang w:eastAsia="en-US"/>
              </w:rPr>
            </w:pPr>
            <w:r w:rsidRPr="00B02070">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B02070" w:rsidRDefault="0034292C" w:rsidP="00633380">
            <w:pPr>
              <w:pStyle w:val="TAC"/>
              <w:rPr>
                <w:rFonts w:cs="Arial"/>
                <w:szCs w:val="18"/>
                <w:lang w:eastAsia="en-US"/>
              </w:rPr>
            </w:pPr>
            <w:r w:rsidRPr="00B02070">
              <w:rPr>
                <w:rFonts w:cs="Arial"/>
                <w:szCs w:val="18"/>
                <w:lang w:eastAsia="en-US"/>
              </w:rPr>
              <w:t>764.8975</w:t>
            </w:r>
          </w:p>
        </w:tc>
      </w:tr>
      <w:tr w:rsidR="0034292C" w:rsidRPr="00B02070"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Related to LTE channel BW 5 MHz</w:t>
            </w:r>
          </w:p>
          <w:p w14:paraId="53B70FE4"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30E98C59" w14:textId="77777777" w:rsidR="0034292C" w:rsidRPr="00B02070" w:rsidRDefault="0034292C" w:rsidP="00633380">
            <w:pPr>
              <w:pStyle w:val="TAN"/>
              <w:rPr>
                <w:rFonts w:cs="Arial"/>
                <w:szCs w:val="18"/>
                <w:lang w:eastAsia="en-US"/>
              </w:rPr>
            </w:pPr>
            <w:r w:rsidRPr="00B02070">
              <w:rPr>
                <w:lang w:eastAsia="en-US"/>
              </w:rPr>
              <w:t>NOTE 3:</w:t>
            </w:r>
            <w:r w:rsidRPr="00B02070">
              <w:rPr>
                <w:rFonts w:cs="Arial"/>
                <w:szCs w:val="18"/>
                <w:lang w:eastAsia="en-US"/>
              </w:rPr>
              <w:t xml:space="preserve"> Related to LTE channel BW 10 MHz and NB-IoT PRB 35</w:t>
            </w:r>
          </w:p>
          <w:p w14:paraId="0ABA091A" w14:textId="77777777" w:rsidR="0034292C" w:rsidRPr="00B02070" w:rsidRDefault="0034292C" w:rsidP="00633380">
            <w:pPr>
              <w:pStyle w:val="TAN"/>
              <w:rPr>
                <w:rFonts w:cs="Arial"/>
                <w:szCs w:val="18"/>
                <w:lang w:eastAsia="en-US"/>
              </w:rPr>
            </w:pPr>
            <w:r w:rsidRPr="00B02070">
              <w:rPr>
                <w:lang w:eastAsia="en-US"/>
              </w:rPr>
              <w:t xml:space="preserve">NOTE 4: </w:t>
            </w:r>
            <w:r w:rsidRPr="00B02070">
              <w:rPr>
                <w:rFonts w:cs="Arial"/>
                <w:szCs w:val="18"/>
                <w:lang w:eastAsia="en-US"/>
              </w:rPr>
              <w:t>Applicable to either 3.75 kHz or 15 kHz UL sub-carrier spacing</w:t>
            </w:r>
          </w:p>
        </w:tc>
      </w:tr>
    </w:tbl>
    <w:p w14:paraId="6471A1E7" w14:textId="77777777" w:rsidR="0034292C" w:rsidRPr="00B02070" w:rsidRDefault="0034292C" w:rsidP="0034292C"/>
    <w:p w14:paraId="765D0025" w14:textId="77777777" w:rsidR="0034292C" w:rsidRPr="00B02070" w:rsidRDefault="0034292C" w:rsidP="0034292C">
      <w:pPr>
        <w:pStyle w:val="TH"/>
      </w:pPr>
      <w:r w:rsidRPr="00B02070">
        <w:lastRenderedPageBreak/>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0C5D2C"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0C5D2C" w:rsidRDefault="001D3333"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0C5D2C" w:rsidRDefault="001D3333"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0C5D2C" w:rsidRDefault="001D3333"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0C5D2C" w:rsidRDefault="001D3333"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0C5D2C" w:rsidRDefault="001D3333"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0C5D2C" w:rsidRDefault="001D3333" w:rsidP="002D4BBE">
            <w:pPr>
              <w:pStyle w:val="TAH"/>
              <w:keepLines w:val="0"/>
              <w:rPr>
                <w:lang w:eastAsia="en-US"/>
              </w:rPr>
            </w:pPr>
            <w:r w:rsidRPr="000C5D2C">
              <w:rPr>
                <w:lang w:eastAsia="en-US"/>
              </w:rPr>
              <w:t>Frequency of Downlink [MHz]</w:t>
            </w:r>
          </w:p>
        </w:tc>
      </w:tr>
      <w:tr w:rsidR="003914F3" w:rsidRPr="000C5D2C"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0C5D2C" w:rsidRDefault="003914F3" w:rsidP="003914F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758.1075</w:t>
            </w:r>
          </w:p>
        </w:tc>
      </w:tr>
      <w:tr w:rsidR="003914F3" w:rsidRPr="000C5D2C"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0C5D2C" w:rsidRDefault="003914F3" w:rsidP="003914F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760.6075</w:t>
            </w:r>
          </w:p>
        </w:tc>
      </w:tr>
      <w:tr w:rsidR="003914F3" w:rsidRPr="000C5D2C"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0C5D2C"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767.6075</w:t>
            </w:r>
          </w:p>
        </w:tc>
      </w:tr>
      <w:tr w:rsidR="003914F3" w:rsidRPr="000C5D2C"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0C5D2C" w:rsidRDefault="003914F3" w:rsidP="003914F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0C5D2C" w:rsidRDefault="003914F3" w:rsidP="003914F3">
            <w:pPr>
              <w:spacing w:after="0"/>
              <w:jc w:val="center"/>
              <w:rPr>
                <w:rFonts w:ascii="Arial" w:hAnsi="Arial" w:cs="Arial"/>
                <w:sz w:val="18"/>
                <w:szCs w:val="18"/>
              </w:rPr>
            </w:pPr>
            <w:r>
              <w:rPr>
                <w:rFonts w:ascii="Arial" w:hAnsi="Arial" w:cs="Arial"/>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0C5D2C" w:rsidRDefault="003914F3" w:rsidP="003914F3">
            <w:pPr>
              <w:spacing w:after="0"/>
              <w:jc w:val="center"/>
              <w:rPr>
                <w:rFonts w:ascii="Arial" w:hAnsi="Arial" w:cs="Arial"/>
                <w:sz w:val="18"/>
                <w:szCs w:val="18"/>
              </w:rPr>
            </w:pPr>
            <w:r w:rsidRPr="000C5D2C">
              <w:rPr>
                <w:rFonts w:ascii="Arial" w:hAnsi="Arial" w:cs="Arial"/>
                <w:sz w:val="18"/>
                <w:szCs w:val="18"/>
              </w:rPr>
              <w:t>767.8925</w:t>
            </w:r>
          </w:p>
        </w:tc>
      </w:tr>
      <w:tr w:rsidR="001D3333" w:rsidRPr="000C5D2C"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0C5D2C" w:rsidRDefault="001D3333"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314877D2" w14:textId="77777777" w:rsidR="001D3333" w:rsidRPr="000C5D2C" w:rsidRDefault="001D3333"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751D119" w14:textId="77777777" w:rsidR="001D3333" w:rsidRPr="002B3813" w:rsidRDefault="001D3333" w:rsidP="00606006"/>
    <w:p w14:paraId="68CF5E0F" w14:textId="77777777" w:rsidR="00606006" w:rsidRPr="002B3813" w:rsidRDefault="00606006" w:rsidP="00606006">
      <w:pPr>
        <w:pStyle w:val="H6"/>
      </w:pPr>
      <w:r w:rsidRPr="002B3813">
        <w:t>8.1.3.1.1.1</w:t>
      </w:r>
      <w:r w:rsidR="0034292C">
        <w:t>5</w:t>
      </w:r>
      <w:r w:rsidRPr="002B3813">
        <w:t xml:space="preserve"> to 8.1.3.1.1.16</w:t>
      </w:r>
      <w:r w:rsidRPr="002B3813">
        <w:tab/>
        <w:t>Void</w:t>
      </w:r>
    </w:p>
    <w:p w14:paraId="76584534" w14:textId="77777777" w:rsidR="00606006" w:rsidRPr="002B3813" w:rsidRDefault="00606006" w:rsidP="00606006">
      <w:pPr>
        <w:pStyle w:val="H6"/>
      </w:pPr>
      <w:r w:rsidRPr="002B3813">
        <w:t>8.1.3.1.1.17</w:t>
      </w:r>
      <w:r w:rsidRPr="002B3813">
        <w:tab/>
        <w:t>NB-IoT FDD reference test frequencies for operating band 17</w:t>
      </w:r>
    </w:p>
    <w:p w14:paraId="3363E157" w14:textId="77777777" w:rsidR="00606006" w:rsidRPr="002B3813" w:rsidRDefault="00606006" w:rsidP="00606006">
      <w:pPr>
        <w:pStyle w:val="TH"/>
      </w:pPr>
      <w:r w:rsidRPr="002B381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w:t>
            </w:r>
          </w:p>
        </w:tc>
      </w:tr>
      <w:tr w:rsidR="00606006" w:rsidRPr="002B381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740.0</w:t>
            </w:r>
          </w:p>
        </w:tc>
      </w:tr>
      <w:tr w:rsidR="00606006" w:rsidRPr="002B381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745.9</w:t>
            </w:r>
          </w:p>
        </w:tc>
      </w:tr>
      <w:tr w:rsidR="00855A34" w:rsidRPr="002B381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2B3813" w:rsidRDefault="00855A34" w:rsidP="00855A34">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48C76117" w14:textId="77777777" w:rsidR="00606006" w:rsidRPr="002B3813" w:rsidRDefault="00606006" w:rsidP="00606006"/>
    <w:p w14:paraId="12A68BE2" w14:textId="77777777" w:rsidR="001E0A46" w:rsidRPr="002B3813" w:rsidRDefault="001E0A46" w:rsidP="001E0A46">
      <w:pPr>
        <w:pStyle w:val="TH"/>
      </w:pPr>
      <w:r w:rsidRPr="002B3813">
        <w:t>Table 8.1.3.1.1.17-1</w:t>
      </w:r>
      <w:r>
        <w:t>a</w:t>
      </w:r>
      <w:r w:rsidRPr="002B3813">
        <w:t>: NB-IoT standalone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p>
        </w:tc>
      </w:tr>
      <w:tr w:rsidR="001E0A46" w:rsidRPr="002B381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740.0</w:t>
            </w:r>
          </w:p>
        </w:tc>
      </w:tr>
      <w:tr w:rsidR="001E0A46" w:rsidRPr="002B381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8</w:t>
            </w:r>
          </w:p>
        </w:tc>
      </w:tr>
      <w:tr w:rsidR="001E0A46" w:rsidRPr="002B381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2B3813" w:rsidRDefault="001E0A46" w:rsidP="00E07E53">
            <w:pPr>
              <w:pStyle w:val="TAC"/>
              <w:keepLines w:val="0"/>
              <w:jc w:val="left"/>
              <w:rPr>
                <w:rFonts w:cs="Arial"/>
                <w:sz w:val="16"/>
                <w:szCs w:val="18"/>
                <w:lang w:eastAsia="en-US"/>
              </w:rPr>
            </w:pPr>
            <w:r w:rsidRPr="002B3813">
              <w:rPr>
                <w:sz w:val="16"/>
                <w:lang w:eastAsia="en-US"/>
              </w:rPr>
              <w:t xml:space="preserve">NOTE 1: </w:t>
            </w:r>
            <w:r w:rsidRPr="002B3813">
              <w:rPr>
                <w:rFonts w:cs="Arial"/>
                <w:sz w:val="16"/>
                <w:szCs w:val="18"/>
                <w:lang w:eastAsia="en-US"/>
              </w:rPr>
              <w:t>Applicable to either 3.75 kHz or 15 kHz NB-IoT UL subcarrier spacing</w:t>
            </w:r>
          </w:p>
        </w:tc>
      </w:tr>
    </w:tbl>
    <w:p w14:paraId="55CC67EA" w14:textId="77777777" w:rsidR="001E0A46" w:rsidRPr="002B3813" w:rsidRDefault="001E0A46" w:rsidP="001E0A46"/>
    <w:p w14:paraId="23E48167" w14:textId="77777777" w:rsidR="00606006" w:rsidRPr="002B3813" w:rsidRDefault="00606006" w:rsidP="00606006">
      <w:pPr>
        <w:pStyle w:val="TH"/>
      </w:pPr>
      <w:r w:rsidRPr="002B381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734.6925</w:t>
            </w:r>
          </w:p>
        </w:tc>
      </w:tr>
      <w:tr w:rsidR="00DD45C4" w:rsidRPr="002B381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739.9975</w:t>
            </w:r>
          </w:p>
        </w:tc>
      </w:tr>
      <w:tr w:rsidR="00DD45C4" w:rsidRPr="002B381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740.8975</w:t>
            </w:r>
          </w:p>
        </w:tc>
      </w:tr>
      <w:tr w:rsidR="00606006" w:rsidRPr="002B381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739.0925</w:t>
            </w:r>
          </w:p>
        </w:tc>
      </w:tr>
      <w:tr w:rsidR="00DD45C4" w:rsidRPr="002B381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740.9975</w:t>
            </w:r>
          </w:p>
        </w:tc>
      </w:tr>
      <w:tr w:rsidR="00DD45C4" w:rsidRPr="002B381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741.8975</w:t>
            </w:r>
          </w:p>
        </w:tc>
      </w:tr>
      <w:tr w:rsidR="00606006" w:rsidRPr="002B381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745.3075</w:t>
            </w:r>
          </w:p>
        </w:tc>
      </w:tr>
      <w:tr w:rsidR="00DD45C4" w:rsidRPr="002B381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741.9975</w:t>
            </w:r>
          </w:p>
        </w:tc>
      </w:tr>
      <w:tr w:rsidR="00DD45C4" w:rsidRPr="002B381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742.8975</w:t>
            </w:r>
          </w:p>
        </w:tc>
      </w:tr>
      <w:tr w:rsidR="00855A34" w:rsidRPr="002B381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6127F56"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ABBF91"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DE0CF6D"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C880C15" w14:textId="77777777" w:rsidR="00606006" w:rsidRPr="002B3813" w:rsidRDefault="00606006" w:rsidP="00606006"/>
    <w:p w14:paraId="3DCF9803" w14:textId="3862A3CF" w:rsidR="001E0A46" w:rsidRPr="002B3813" w:rsidRDefault="001E0A46" w:rsidP="001E0A46">
      <w:pPr>
        <w:pStyle w:val="TH"/>
      </w:pPr>
      <w:r w:rsidRPr="002B3813">
        <w:lastRenderedPageBreak/>
        <w:t>Table 8.1.3.1.1.17-2</w:t>
      </w:r>
      <w:r>
        <w:t>a</w:t>
      </w:r>
      <w:r w:rsidRPr="002B3813">
        <w:t>: NB-IoT in-band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734.6925</w:t>
            </w:r>
          </w:p>
        </w:tc>
      </w:tr>
      <w:tr w:rsidR="001E0A46" w:rsidRPr="002B381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739.9975</w:t>
            </w:r>
          </w:p>
        </w:tc>
      </w:tr>
      <w:tr w:rsidR="001E0A46" w:rsidRPr="002B381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740.8975</w:t>
            </w:r>
          </w:p>
        </w:tc>
      </w:tr>
      <w:tr w:rsidR="001E0A46" w:rsidRPr="002B381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739.0925</w:t>
            </w:r>
          </w:p>
        </w:tc>
      </w:tr>
      <w:tr w:rsidR="001E0A46" w:rsidRPr="002B381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740.9975</w:t>
            </w:r>
          </w:p>
        </w:tc>
      </w:tr>
      <w:tr w:rsidR="001E0A46" w:rsidRPr="002B381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741.8975</w:t>
            </w:r>
          </w:p>
        </w:tc>
      </w:tr>
      <w:tr w:rsidR="001E0A46" w:rsidRPr="002B381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745.3075</w:t>
            </w:r>
          </w:p>
        </w:tc>
      </w:tr>
      <w:tr w:rsidR="001E0A46" w:rsidRPr="002B381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741.9975</w:t>
            </w:r>
          </w:p>
        </w:tc>
      </w:tr>
      <w:tr w:rsidR="001E0A46" w:rsidRPr="002B381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742.8975</w:t>
            </w:r>
          </w:p>
        </w:tc>
      </w:tr>
      <w:tr w:rsidR="001E0A46" w:rsidRPr="002B381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AB215A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CF6084E"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55A9613D"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6793EFEA" w14:textId="77777777" w:rsidR="001E0A46" w:rsidRPr="002B3813" w:rsidRDefault="001E0A46" w:rsidP="001E0A46"/>
    <w:p w14:paraId="0A447493" w14:textId="77777777" w:rsidR="00606006" w:rsidRPr="002B3813" w:rsidRDefault="00606006" w:rsidP="00606006">
      <w:pPr>
        <w:pStyle w:val="TH"/>
      </w:pPr>
      <w:r w:rsidRPr="002B381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734.1075</w:t>
            </w:r>
          </w:p>
        </w:tc>
      </w:tr>
      <w:tr w:rsidR="00606006" w:rsidRPr="002B381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737.6075</w:t>
            </w:r>
          </w:p>
        </w:tc>
      </w:tr>
      <w:tr w:rsidR="00606006" w:rsidRPr="002B381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745.8925</w:t>
            </w:r>
          </w:p>
        </w:tc>
      </w:tr>
      <w:tr w:rsidR="00855A34" w:rsidRPr="002B381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9B1E074"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1D3E68CB" w14:textId="77777777" w:rsidR="00606006" w:rsidRPr="002B3813" w:rsidRDefault="00606006" w:rsidP="00606006"/>
    <w:p w14:paraId="6D8A9EBD" w14:textId="77777777" w:rsidR="001E0A46" w:rsidRPr="002B3813" w:rsidRDefault="001E0A46" w:rsidP="001E0A46">
      <w:pPr>
        <w:pStyle w:val="TH"/>
      </w:pPr>
      <w:r w:rsidRPr="002B3813">
        <w:t>Table 8.1.3.1.1.17-3</w:t>
      </w:r>
      <w:r>
        <w:t>a</w:t>
      </w:r>
      <w:r w:rsidRPr="002B3813">
        <w:t>: NB-IoT guard-band Test frequencies for operating band 17</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573</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734.</w:t>
            </w:r>
            <w:r>
              <w:rPr>
                <w:rFonts w:ascii="Arial" w:hAnsi="Arial" w:cs="Arial"/>
                <w:sz w:val="18"/>
                <w:szCs w:val="18"/>
              </w:rPr>
              <w:t>2</w:t>
            </w:r>
            <w:r w:rsidRPr="002B3813">
              <w:rPr>
                <w:rFonts w:ascii="Arial" w:hAnsi="Arial" w:cs="Arial"/>
                <w:sz w:val="18"/>
                <w:szCs w:val="18"/>
              </w:rPr>
              <w:t>075</w:t>
            </w:r>
          </w:p>
        </w:tc>
      </w:tr>
      <w:tr w:rsidR="001E0A46" w:rsidRPr="002B381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737.6075</w:t>
            </w:r>
          </w:p>
        </w:tc>
      </w:tr>
      <w:tr w:rsidR="001E0A46" w:rsidRPr="002B381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2384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715.</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584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745.</w:t>
            </w:r>
            <w:r>
              <w:rPr>
                <w:rFonts w:ascii="Arial" w:hAnsi="Arial" w:cs="Arial"/>
                <w:sz w:val="18"/>
                <w:szCs w:val="18"/>
              </w:rPr>
              <w:t>7</w:t>
            </w:r>
            <w:r w:rsidRPr="002B3813">
              <w:rPr>
                <w:rFonts w:ascii="Arial" w:hAnsi="Arial" w:cs="Arial"/>
                <w:sz w:val="18"/>
                <w:szCs w:val="18"/>
              </w:rPr>
              <w:t>925</w:t>
            </w:r>
          </w:p>
        </w:tc>
      </w:tr>
      <w:tr w:rsidR="001E0A46" w:rsidRPr="002B381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30D69798"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E20912B" w14:textId="77777777" w:rsidR="001E0A46" w:rsidRPr="002B3813" w:rsidRDefault="001E0A46" w:rsidP="001E0A46"/>
    <w:p w14:paraId="7E47003F" w14:textId="77777777" w:rsidR="00606006" w:rsidRPr="002B3813" w:rsidRDefault="00606006" w:rsidP="00606006">
      <w:pPr>
        <w:pStyle w:val="H6"/>
      </w:pPr>
      <w:r w:rsidRPr="002B3813">
        <w:t>8.1.3.1.1.18</w:t>
      </w:r>
      <w:r w:rsidRPr="002B3813">
        <w:tab/>
        <w:t>NB-IoT FDD reference test frequencies for operating band 18</w:t>
      </w:r>
    </w:p>
    <w:p w14:paraId="04E15C30" w14:textId="77777777" w:rsidR="00606006" w:rsidRPr="002B3813" w:rsidRDefault="00606006" w:rsidP="00606006">
      <w:pPr>
        <w:pStyle w:val="TH"/>
      </w:pPr>
      <w:r w:rsidRPr="002B381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2B3813" w:rsidRDefault="00606006" w:rsidP="003C19DA">
            <w:pPr>
              <w:pStyle w:val="TAH"/>
              <w:keepLines w:val="0"/>
              <w:rPr>
                <w:b w:val="0"/>
                <w:lang w:eastAsia="en-US"/>
              </w:rPr>
            </w:pPr>
            <w:r w:rsidRPr="002B381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2B3813" w:rsidRDefault="00606006" w:rsidP="003C19DA">
            <w:pPr>
              <w:pStyle w:val="TAH"/>
              <w:keepLines w:val="0"/>
              <w:rPr>
                <w:b w:val="0"/>
                <w:lang w:eastAsia="en-US"/>
              </w:rPr>
            </w:pPr>
            <w:r w:rsidRPr="002B381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2B3813" w:rsidRDefault="00606006" w:rsidP="003C19DA">
            <w:pPr>
              <w:pStyle w:val="TAH"/>
              <w:keepLines w:val="0"/>
              <w:rPr>
                <w:b w:val="0"/>
                <w:lang w:eastAsia="en-US"/>
              </w:rPr>
            </w:pPr>
            <w:r w:rsidRPr="002B381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2B3813" w:rsidRDefault="00606006" w:rsidP="003C19DA">
            <w:pPr>
              <w:pStyle w:val="TAH"/>
              <w:keepLines w:val="0"/>
              <w:rPr>
                <w:b w:val="0"/>
                <w:lang w:eastAsia="en-US"/>
              </w:rPr>
            </w:pPr>
            <w:r w:rsidRPr="002B3813">
              <w:rPr>
                <w:b w:val="0"/>
                <w:lang w:eastAsia="en-US"/>
              </w:rPr>
              <w:t>860.1</w:t>
            </w:r>
          </w:p>
        </w:tc>
      </w:tr>
      <w:tr w:rsidR="00606006" w:rsidRPr="002B381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2B3813" w:rsidRDefault="00606006" w:rsidP="003C19DA">
            <w:pPr>
              <w:pStyle w:val="TAH"/>
              <w:keepLines w:val="0"/>
              <w:rPr>
                <w:b w:val="0"/>
                <w:lang w:eastAsia="en-US"/>
              </w:rPr>
            </w:pPr>
            <w:r w:rsidRPr="002B381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2B3813" w:rsidRDefault="00606006" w:rsidP="003C19DA">
            <w:pPr>
              <w:pStyle w:val="TAH"/>
              <w:keepLines w:val="0"/>
              <w:rPr>
                <w:b w:val="0"/>
                <w:lang w:eastAsia="en-US"/>
              </w:rPr>
            </w:pPr>
            <w:r w:rsidRPr="002B381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2B3813" w:rsidRDefault="00606006" w:rsidP="003C19DA">
            <w:pPr>
              <w:pStyle w:val="TAH"/>
              <w:keepLines w:val="0"/>
              <w:rPr>
                <w:b w:val="0"/>
                <w:lang w:eastAsia="en-US"/>
              </w:rPr>
            </w:pPr>
            <w:r w:rsidRPr="002B381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2B3813" w:rsidRDefault="00606006" w:rsidP="003C19DA">
            <w:pPr>
              <w:pStyle w:val="TAH"/>
              <w:keepLines w:val="0"/>
              <w:rPr>
                <w:b w:val="0"/>
                <w:lang w:eastAsia="en-US"/>
              </w:rPr>
            </w:pPr>
            <w:r w:rsidRPr="002B3813">
              <w:rPr>
                <w:b w:val="0"/>
                <w:lang w:eastAsia="en-US"/>
              </w:rPr>
              <w:t>867.5</w:t>
            </w:r>
          </w:p>
        </w:tc>
      </w:tr>
      <w:tr w:rsidR="00606006" w:rsidRPr="002B381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2B3813" w:rsidRDefault="00606006" w:rsidP="003C19DA">
            <w:pPr>
              <w:pStyle w:val="TAH"/>
              <w:keepLines w:val="0"/>
              <w:rPr>
                <w:b w:val="0"/>
                <w:lang w:eastAsia="en-US"/>
              </w:rPr>
            </w:pPr>
            <w:r w:rsidRPr="002B381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2B3813" w:rsidRDefault="00606006" w:rsidP="003C19DA">
            <w:pPr>
              <w:pStyle w:val="TAH"/>
              <w:keepLines w:val="0"/>
              <w:rPr>
                <w:b w:val="0"/>
                <w:lang w:eastAsia="en-US"/>
              </w:rPr>
            </w:pPr>
            <w:r w:rsidRPr="002B381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2B3813" w:rsidRDefault="00606006" w:rsidP="003C19DA">
            <w:pPr>
              <w:pStyle w:val="TAH"/>
              <w:keepLines w:val="0"/>
              <w:rPr>
                <w:b w:val="0"/>
                <w:lang w:eastAsia="en-US"/>
              </w:rPr>
            </w:pPr>
            <w:r w:rsidRPr="002B381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2B3813" w:rsidRDefault="00606006" w:rsidP="003C19DA">
            <w:pPr>
              <w:pStyle w:val="TAH"/>
              <w:keepLines w:val="0"/>
              <w:rPr>
                <w:b w:val="0"/>
                <w:lang w:eastAsia="en-US"/>
              </w:rPr>
            </w:pPr>
            <w:r w:rsidRPr="002B3813">
              <w:rPr>
                <w:b w:val="0"/>
                <w:lang w:eastAsia="en-US"/>
              </w:rPr>
              <w:t>874.9</w:t>
            </w:r>
          </w:p>
        </w:tc>
      </w:tr>
      <w:tr w:rsidR="00855A34" w:rsidRPr="002B381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738815DC" w14:textId="77777777" w:rsidR="00606006" w:rsidRPr="002B3813" w:rsidRDefault="00606006" w:rsidP="00606006"/>
    <w:p w14:paraId="46BB9920" w14:textId="77777777" w:rsidR="00606006" w:rsidRPr="002B3813" w:rsidRDefault="00606006" w:rsidP="00606006">
      <w:pPr>
        <w:pStyle w:val="TH"/>
      </w:pPr>
      <w:r w:rsidRPr="002B3813">
        <w:lastRenderedPageBreak/>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860.6925</w:t>
            </w:r>
          </w:p>
        </w:tc>
      </w:tr>
      <w:tr w:rsidR="00DD45C4" w:rsidRPr="002B381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865.9975</w:t>
            </w:r>
          </w:p>
        </w:tc>
      </w:tr>
      <w:tr w:rsidR="00DD45C4" w:rsidRPr="002B381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866.8975</w:t>
            </w:r>
          </w:p>
        </w:tc>
      </w:tr>
      <w:tr w:rsidR="00606006" w:rsidRPr="002B381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866.5925</w:t>
            </w:r>
          </w:p>
        </w:tc>
      </w:tr>
      <w:tr w:rsidR="00DD45C4" w:rsidRPr="002B381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868.4975</w:t>
            </w:r>
          </w:p>
        </w:tc>
      </w:tr>
      <w:tr w:rsidR="00DD45C4" w:rsidRPr="002B381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869.3975</w:t>
            </w:r>
          </w:p>
        </w:tc>
      </w:tr>
      <w:tr w:rsidR="00606006" w:rsidRPr="002B381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874.3075</w:t>
            </w:r>
          </w:p>
        </w:tc>
      </w:tr>
      <w:tr w:rsidR="00DD45C4" w:rsidRPr="002B381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870.9975</w:t>
            </w:r>
          </w:p>
        </w:tc>
      </w:tr>
      <w:tr w:rsidR="00DD45C4" w:rsidRPr="002B381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871.8975</w:t>
            </w:r>
          </w:p>
        </w:tc>
      </w:tr>
      <w:tr w:rsidR="00855A34" w:rsidRPr="002B381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5B48B2A8"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0EFAC10F"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4CD10C0"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7F7193C0" w14:textId="77777777" w:rsidR="00606006" w:rsidRPr="002B3813" w:rsidRDefault="00606006" w:rsidP="00606006"/>
    <w:p w14:paraId="433E2576" w14:textId="77777777" w:rsidR="00606006" w:rsidRPr="002B3813" w:rsidRDefault="00606006" w:rsidP="00606006">
      <w:pPr>
        <w:pStyle w:val="TH"/>
      </w:pPr>
      <w:r w:rsidRPr="002B381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860.1075</w:t>
            </w:r>
          </w:p>
        </w:tc>
      </w:tr>
      <w:tr w:rsidR="00606006" w:rsidRPr="002B381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865.1075</w:t>
            </w:r>
          </w:p>
        </w:tc>
      </w:tr>
      <w:tr w:rsidR="00606006" w:rsidRPr="002B381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874.8925</w:t>
            </w:r>
          </w:p>
        </w:tc>
      </w:tr>
      <w:tr w:rsidR="00855A34" w:rsidRPr="002B381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08C1ABA8"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0A50CECB" w14:textId="77777777" w:rsidR="00606006" w:rsidRPr="002B3813" w:rsidRDefault="00606006" w:rsidP="00606006"/>
    <w:p w14:paraId="591A07F4" w14:textId="77777777" w:rsidR="00606006" w:rsidRPr="002B3813" w:rsidRDefault="00606006" w:rsidP="00606006">
      <w:pPr>
        <w:pStyle w:val="H6"/>
      </w:pPr>
      <w:r w:rsidRPr="002B3813">
        <w:t>8.1.3.1.1.19</w:t>
      </w:r>
      <w:r w:rsidRPr="002B3813">
        <w:tab/>
        <w:t>NB-IoT FDD reference test frequencies for operating band 19</w:t>
      </w:r>
    </w:p>
    <w:p w14:paraId="56AFFD0C" w14:textId="77777777" w:rsidR="00606006" w:rsidRPr="002B3813" w:rsidRDefault="00606006" w:rsidP="00606006">
      <w:pPr>
        <w:pStyle w:val="TH"/>
      </w:pPr>
      <w:r w:rsidRPr="002B381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2B3813" w:rsidRDefault="00606006" w:rsidP="003C19DA">
            <w:pPr>
              <w:pStyle w:val="TAH"/>
              <w:keepLines w:val="0"/>
              <w:rPr>
                <w:b w:val="0"/>
                <w:lang w:eastAsia="en-US"/>
              </w:rPr>
            </w:pPr>
            <w:r w:rsidRPr="002B381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2B3813" w:rsidRDefault="00606006" w:rsidP="003C19DA">
            <w:pPr>
              <w:pStyle w:val="TAH"/>
              <w:keepLines w:val="0"/>
              <w:rPr>
                <w:b w:val="0"/>
                <w:lang w:eastAsia="en-US"/>
              </w:rPr>
            </w:pPr>
            <w:r w:rsidRPr="002B381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2B3813" w:rsidRDefault="00606006" w:rsidP="003C19DA">
            <w:pPr>
              <w:pStyle w:val="TAH"/>
              <w:keepLines w:val="0"/>
              <w:rPr>
                <w:b w:val="0"/>
                <w:lang w:eastAsia="en-US"/>
              </w:rPr>
            </w:pPr>
            <w:r w:rsidRPr="002B381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2B3813" w:rsidRDefault="00606006" w:rsidP="003C19DA">
            <w:pPr>
              <w:pStyle w:val="TAH"/>
              <w:keepLines w:val="0"/>
              <w:rPr>
                <w:b w:val="0"/>
                <w:lang w:eastAsia="en-US"/>
              </w:rPr>
            </w:pPr>
            <w:r w:rsidRPr="002B3813">
              <w:rPr>
                <w:b w:val="0"/>
                <w:lang w:eastAsia="en-US"/>
              </w:rPr>
              <w:t>875.1</w:t>
            </w:r>
          </w:p>
        </w:tc>
      </w:tr>
      <w:tr w:rsidR="00606006" w:rsidRPr="002B381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2B3813" w:rsidRDefault="00606006" w:rsidP="003C19DA">
            <w:pPr>
              <w:pStyle w:val="TAH"/>
              <w:keepLines w:val="0"/>
              <w:rPr>
                <w:b w:val="0"/>
                <w:lang w:eastAsia="en-US"/>
              </w:rPr>
            </w:pPr>
            <w:r w:rsidRPr="002B381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2B3813" w:rsidRDefault="00606006" w:rsidP="003C19DA">
            <w:pPr>
              <w:pStyle w:val="TAH"/>
              <w:keepLines w:val="0"/>
              <w:rPr>
                <w:b w:val="0"/>
                <w:lang w:eastAsia="en-US"/>
              </w:rPr>
            </w:pPr>
            <w:r w:rsidRPr="002B381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2B3813" w:rsidRDefault="00606006" w:rsidP="003C19DA">
            <w:pPr>
              <w:pStyle w:val="TAH"/>
              <w:keepLines w:val="0"/>
              <w:rPr>
                <w:b w:val="0"/>
                <w:lang w:eastAsia="en-US"/>
              </w:rPr>
            </w:pPr>
            <w:r w:rsidRPr="002B381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2B3813" w:rsidRDefault="00606006" w:rsidP="003C19DA">
            <w:pPr>
              <w:pStyle w:val="TAH"/>
              <w:keepLines w:val="0"/>
              <w:rPr>
                <w:b w:val="0"/>
                <w:lang w:eastAsia="en-US"/>
              </w:rPr>
            </w:pPr>
            <w:r w:rsidRPr="002B3813">
              <w:rPr>
                <w:b w:val="0"/>
                <w:lang w:eastAsia="en-US"/>
              </w:rPr>
              <w:t>882.5</w:t>
            </w:r>
          </w:p>
        </w:tc>
      </w:tr>
      <w:tr w:rsidR="00606006" w:rsidRPr="002B381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2B3813" w:rsidRDefault="00606006" w:rsidP="003C19DA">
            <w:pPr>
              <w:pStyle w:val="TAH"/>
              <w:keepLines w:val="0"/>
              <w:rPr>
                <w:b w:val="0"/>
                <w:lang w:eastAsia="en-US"/>
              </w:rPr>
            </w:pPr>
            <w:r w:rsidRPr="002B381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2B3813" w:rsidRDefault="00606006" w:rsidP="003C19DA">
            <w:pPr>
              <w:pStyle w:val="TAH"/>
              <w:keepLines w:val="0"/>
              <w:rPr>
                <w:b w:val="0"/>
                <w:lang w:eastAsia="en-US"/>
              </w:rPr>
            </w:pPr>
            <w:r w:rsidRPr="002B381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2B3813" w:rsidRDefault="00606006" w:rsidP="003C19DA">
            <w:pPr>
              <w:pStyle w:val="TAH"/>
              <w:keepLines w:val="0"/>
              <w:rPr>
                <w:b w:val="0"/>
                <w:lang w:eastAsia="en-US"/>
              </w:rPr>
            </w:pPr>
            <w:r w:rsidRPr="002B381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2B3813" w:rsidRDefault="00606006" w:rsidP="003C19DA">
            <w:pPr>
              <w:pStyle w:val="TAH"/>
              <w:keepLines w:val="0"/>
              <w:rPr>
                <w:b w:val="0"/>
                <w:lang w:eastAsia="en-US"/>
              </w:rPr>
            </w:pPr>
            <w:r w:rsidRPr="002B3813">
              <w:rPr>
                <w:b w:val="0"/>
                <w:lang w:eastAsia="en-US"/>
              </w:rPr>
              <w:t>889.9</w:t>
            </w:r>
          </w:p>
        </w:tc>
      </w:tr>
      <w:tr w:rsidR="00855A34" w:rsidRPr="002B381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2B4EF434" w14:textId="77777777" w:rsidR="00606006" w:rsidRPr="002B3813" w:rsidRDefault="00606006" w:rsidP="00606006"/>
    <w:p w14:paraId="0EFB2DD5" w14:textId="77777777" w:rsidR="00606006" w:rsidRPr="002B3813" w:rsidRDefault="00606006" w:rsidP="00606006">
      <w:pPr>
        <w:pStyle w:val="TH"/>
      </w:pPr>
      <w:r w:rsidRPr="002B381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875.6925</w:t>
            </w:r>
          </w:p>
        </w:tc>
      </w:tr>
      <w:tr w:rsidR="00DD45C4" w:rsidRPr="002B381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880.9975</w:t>
            </w:r>
          </w:p>
        </w:tc>
      </w:tr>
      <w:tr w:rsidR="00DD45C4" w:rsidRPr="002B381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881.8975</w:t>
            </w:r>
          </w:p>
        </w:tc>
      </w:tr>
      <w:tr w:rsidR="00606006" w:rsidRPr="002B381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881.5925</w:t>
            </w:r>
          </w:p>
        </w:tc>
      </w:tr>
      <w:tr w:rsidR="00DD45C4" w:rsidRPr="002B381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883.4975</w:t>
            </w:r>
          </w:p>
        </w:tc>
      </w:tr>
      <w:tr w:rsidR="00DD45C4" w:rsidRPr="002B381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884.3975</w:t>
            </w:r>
          </w:p>
        </w:tc>
      </w:tr>
      <w:tr w:rsidR="00606006" w:rsidRPr="002B381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889.3075</w:t>
            </w:r>
          </w:p>
        </w:tc>
      </w:tr>
      <w:tr w:rsidR="00DD45C4" w:rsidRPr="002B381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885.9975</w:t>
            </w:r>
          </w:p>
        </w:tc>
      </w:tr>
      <w:tr w:rsidR="00DD45C4" w:rsidRPr="002B381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886.8975</w:t>
            </w:r>
          </w:p>
        </w:tc>
      </w:tr>
      <w:tr w:rsidR="00855A34" w:rsidRPr="002B381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2B3813" w:rsidRDefault="00855A34" w:rsidP="00DD45C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2D05872A"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1F12BA" w14:textId="77777777" w:rsidR="00855A34" w:rsidRPr="002B3813" w:rsidRDefault="00DD45C4" w:rsidP="00DD45C4">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B1E3373" w14:textId="77777777" w:rsidR="00855A34" w:rsidRPr="002B3813" w:rsidRDefault="00855A34" w:rsidP="00855A34">
            <w:pPr>
              <w:pStyle w:val="TAN"/>
              <w:rPr>
                <w:rFonts w:cs="Arial"/>
                <w:szCs w:val="18"/>
                <w:lang w:eastAsia="en-US"/>
              </w:rPr>
            </w:pPr>
            <w:r w:rsidRPr="002B3813">
              <w:rPr>
                <w:lang w:eastAsia="en-US"/>
              </w:rPr>
              <w:t xml:space="preserve">NOTE </w:t>
            </w:r>
            <w:r w:rsidR="00DD45C4"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01CE4AD" w14:textId="77777777" w:rsidR="00606006" w:rsidRPr="002B3813" w:rsidRDefault="00606006" w:rsidP="00606006"/>
    <w:p w14:paraId="4F7DB955" w14:textId="77777777" w:rsidR="00606006" w:rsidRPr="002B3813" w:rsidRDefault="00606006" w:rsidP="00606006">
      <w:pPr>
        <w:pStyle w:val="TH"/>
      </w:pPr>
      <w:r w:rsidRPr="002B3813">
        <w:lastRenderedPageBreak/>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875.1075</w:t>
            </w:r>
          </w:p>
        </w:tc>
      </w:tr>
      <w:tr w:rsidR="00606006" w:rsidRPr="002B381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880.1075</w:t>
            </w:r>
          </w:p>
        </w:tc>
      </w:tr>
      <w:tr w:rsidR="00606006" w:rsidRPr="002B381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889.8925</w:t>
            </w:r>
          </w:p>
        </w:tc>
      </w:tr>
      <w:tr w:rsidR="00855A34" w:rsidRPr="002B381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2B3813" w:rsidRDefault="00855A34" w:rsidP="00855A34">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4765C0F0" w14:textId="77777777" w:rsidR="00855A34" w:rsidRPr="002B3813" w:rsidRDefault="00855A34" w:rsidP="00855A34">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2AACB19C" w14:textId="77777777" w:rsidR="00606006" w:rsidRPr="002B3813" w:rsidRDefault="00606006" w:rsidP="00606006"/>
    <w:p w14:paraId="3E267CB9" w14:textId="77777777" w:rsidR="00606006" w:rsidRPr="002B3813" w:rsidRDefault="00606006" w:rsidP="00606006">
      <w:pPr>
        <w:pStyle w:val="H6"/>
      </w:pPr>
      <w:r w:rsidRPr="002B3813">
        <w:t>8.1.3.1.1.20</w:t>
      </w:r>
      <w:r w:rsidRPr="002B3813">
        <w:tab/>
        <w:t>NB-IoT FDD reference test frequencies for operating band 20</w:t>
      </w:r>
    </w:p>
    <w:p w14:paraId="658B90E2" w14:textId="77777777" w:rsidR="00606006" w:rsidRPr="002B3813" w:rsidRDefault="00606006" w:rsidP="00606006">
      <w:pPr>
        <w:pStyle w:val="TH"/>
      </w:pPr>
      <w:r w:rsidRPr="002B381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2B3813" w:rsidRDefault="00606006" w:rsidP="003C19DA">
            <w:pPr>
              <w:pStyle w:val="TAH"/>
              <w:keepLines w:val="0"/>
              <w:rPr>
                <w:b w:val="0"/>
                <w:lang w:eastAsia="en-US"/>
              </w:rPr>
            </w:pPr>
            <w:r w:rsidRPr="002B381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2B3813" w:rsidRDefault="00606006" w:rsidP="003C19DA">
            <w:pPr>
              <w:pStyle w:val="TAH"/>
              <w:keepLines w:val="0"/>
              <w:rPr>
                <w:b w:val="0"/>
                <w:lang w:eastAsia="en-US"/>
              </w:rPr>
            </w:pPr>
            <w:r w:rsidRPr="002B381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2B3813" w:rsidRDefault="00606006" w:rsidP="003C19DA">
            <w:pPr>
              <w:pStyle w:val="TAH"/>
              <w:keepLines w:val="0"/>
              <w:rPr>
                <w:b w:val="0"/>
                <w:lang w:eastAsia="en-US"/>
              </w:rPr>
            </w:pPr>
            <w:r w:rsidRPr="002B381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2B3813" w:rsidRDefault="00606006" w:rsidP="003C19DA">
            <w:pPr>
              <w:pStyle w:val="TAH"/>
              <w:keepLines w:val="0"/>
              <w:rPr>
                <w:b w:val="0"/>
                <w:lang w:eastAsia="en-US"/>
              </w:rPr>
            </w:pPr>
            <w:r w:rsidRPr="002B3813">
              <w:rPr>
                <w:b w:val="0"/>
                <w:lang w:eastAsia="en-US"/>
              </w:rPr>
              <w:t>791.1</w:t>
            </w:r>
          </w:p>
        </w:tc>
      </w:tr>
      <w:tr w:rsidR="00606006" w:rsidRPr="002B381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2B3813" w:rsidRDefault="00606006" w:rsidP="003C19DA">
            <w:pPr>
              <w:pStyle w:val="TAH"/>
              <w:keepLines w:val="0"/>
              <w:rPr>
                <w:b w:val="0"/>
                <w:lang w:eastAsia="en-US"/>
              </w:rPr>
            </w:pPr>
            <w:r w:rsidRPr="002B381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2B3813" w:rsidRDefault="00606006" w:rsidP="003C19DA">
            <w:pPr>
              <w:pStyle w:val="TAH"/>
              <w:keepLines w:val="0"/>
              <w:rPr>
                <w:b w:val="0"/>
                <w:lang w:eastAsia="en-US"/>
              </w:rPr>
            </w:pPr>
            <w:r w:rsidRPr="002B381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2B3813" w:rsidRDefault="00606006" w:rsidP="003C19DA">
            <w:pPr>
              <w:pStyle w:val="TAH"/>
              <w:keepLines w:val="0"/>
              <w:rPr>
                <w:b w:val="0"/>
                <w:lang w:eastAsia="en-US"/>
              </w:rPr>
            </w:pPr>
            <w:r w:rsidRPr="002B381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2B3813" w:rsidRDefault="00606006" w:rsidP="003C19DA">
            <w:pPr>
              <w:pStyle w:val="TAH"/>
              <w:keepLines w:val="0"/>
              <w:rPr>
                <w:b w:val="0"/>
                <w:lang w:eastAsia="en-US"/>
              </w:rPr>
            </w:pPr>
            <w:r w:rsidRPr="002B3813">
              <w:rPr>
                <w:b w:val="0"/>
                <w:lang w:eastAsia="en-US"/>
              </w:rPr>
              <w:t>806.0</w:t>
            </w:r>
          </w:p>
        </w:tc>
      </w:tr>
      <w:tr w:rsidR="00606006" w:rsidRPr="002B381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2B3813" w:rsidRDefault="00606006" w:rsidP="003C19DA">
            <w:pPr>
              <w:pStyle w:val="TAH"/>
              <w:keepLines w:val="0"/>
              <w:rPr>
                <w:b w:val="0"/>
                <w:lang w:eastAsia="en-US"/>
              </w:rPr>
            </w:pPr>
            <w:r w:rsidRPr="002B381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2B3813" w:rsidRDefault="00606006" w:rsidP="003C19DA">
            <w:pPr>
              <w:pStyle w:val="TAH"/>
              <w:keepLines w:val="0"/>
              <w:rPr>
                <w:b w:val="0"/>
                <w:lang w:eastAsia="en-US"/>
              </w:rPr>
            </w:pPr>
            <w:r w:rsidRPr="002B381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2B3813" w:rsidRDefault="00606006" w:rsidP="003C19DA">
            <w:pPr>
              <w:pStyle w:val="TAH"/>
              <w:keepLines w:val="0"/>
              <w:rPr>
                <w:b w:val="0"/>
                <w:lang w:eastAsia="en-US"/>
              </w:rPr>
            </w:pPr>
            <w:r w:rsidRPr="002B381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2B3813" w:rsidRDefault="00606006" w:rsidP="003C19DA">
            <w:pPr>
              <w:pStyle w:val="TAH"/>
              <w:keepLines w:val="0"/>
              <w:rPr>
                <w:b w:val="0"/>
                <w:lang w:eastAsia="en-US"/>
              </w:rPr>
            </w:pPr>
            <w:r w:rsidRPr="002B3813">
              <w:rPr>
                <w:b w:val="0"/>
                <w:lang w:eastAsia="en-US"/>
              </w:rPr>
              <w:t>820.9</w:t>
            </w:r>
          </w:p>
        </w:tc>
      </w:tr>
      <w:tr w:rsidR="00855A34" w:rsidRPr="002B381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0CF997AF" w14:textId="77777777" w:rsidR="00606006" w:rsidRPr="002B3813" w:rsidRDefault="00606006" w:rsidP="00606006"/>
    <w:p w14:paraId="5E3CB9F6" w14:textId="77777777" w:rsidR="00606006" w:rsidRPr="002B3813" w:rsidRDefault="00606006" w:rsidP="00606006">
      <w:pPr>
        <w:pStyle w:val="TH"/>
      </w:pPr>
      <w:r w:rsidRPr="002B381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791.6925</w:t>
            </w:r>
          </w:p>
        </w:tc>
      </w:tr>
      <w:tr w:rsidR="00DD45C4" w:rsidRPr="002B381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796.9975</w:t>
            </w:r>
          </w:p>
        </w:tc>
      </w:tr>
      <w:tr w:rsidR="00DD45C4" w:rsidRPr="002B381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797.8975</w:t>
            </w:r>
          </w:p>
        </w:tc>
      </w:tr>
      <w:tr w:rsidR="00606006" w:rsidRPr="002B381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805.0925</w:t>
            </w:r>
          </w:p>
        </w:tc>
      </w:tr>
      <w:tr w:rsidR="00DD45C4" w:rsidRPr="002B381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806.9975</w:t>
            </w:r>
          </w:p>
        </w:tc>
      </w:tr>
      <w:tr w:rsidR="00DD45C4" w:rsidRPr="002B381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807.8975</w:t>
            </w:r>
          </w:p>
        </w:tc>
      </w:tr>
      <w:tr w:rsidR="00606006" w:rsidRPr="002B381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820.3075</w:t>
            </w:r>
          </w:p>
        </w:tc>
      </w:tr>
      <w:tr w:rsidR="00DD45C4" w:rsidRPr="002B381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816.9975</w:t>
            </w:r>
          </w:p>
        </w:tc>
      </w:tr>
      <w:tr w:rsidR="00DD45C4" w:rsidRPr="002B381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817.8975</w:t>
            </w:r>
          </w:p>
        </w:tc>
      </w:tr>
      <w:tr w:rsidR="00855A34" w:rsidRPr="002B381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2B3813" w:rsidRDefault="00855A34" w:rsidP="00DD45C4">
            <w:pPr>
              <w:pStyle w:val="TAN"/>
              <w:rPr>
                <w:lang w:eastAsia="en-US"/>
              </w:rPr>
            </w:pPr>
            <w:r w:rsidRPr="002B3813">
              <w:rPr>
                <w:lang w:eastAsia="en-US"/>
              </w:rPr>
              <w:t>NOTE 1: Related to LTE channel BW 5 MHz</w:t>
            </w:r>
          </w:p>
          <w:p w14:paraId="65C6E2BB"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9F4FDD2"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66BA2B9E"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 Applicable to either 3.75 kHz or 15 kHz UL sub-carrier spacing</w:t>
            </w:r>
          </w:p>
        </w:tc>
      </w:tr>
    </w:tbl>
    <w:p w14:paraId="1363B76B" w14:textId="77777777" w:rsidR="00606006" w:rsidRPr="002B3813" w:rsidRDefault="00606006" w:rsidP="00606006"/>
    <w:p w14:paraId="73805145" w14:textId="77777777" w:rsidR="00606006" w:rsidRPr="002B3813" w:rsidRDefault="00606006" w:rsidP="00606006">
      <w:pPr>
        <w:pStyle w:val="TH"/>
      </w:pPr>
      <w:r w:rsidRPr="002B381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791.1075</w:t>
            </w:r>
          </w:p>
        </w:tc>
      </w:tr>
      <w:tr w:rsidR="00B3403C" w:rsidRPr="000C5D2C"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803.6075</w:t>
            </w:r>
          </w:p>
        </w:tc>
      </w:tr>
      <w:tr w:rsidR="00B3403C" w:rsidRPr="000C5D2C"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810.6075</w:t>
            </w:r>
          </w:p>
        </w:tc>
      </w:tr>
      <w:tr w:rsidR="00B3403C" w:rsidRPr="000C5D2C"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820.8925</w:t>
            </w:r>
          </w:p>
        </w:tc>
      </w:tr>
      <w:tr w:rsidR="00B3403C" w:rsidRPr="000C5D2C"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4C91C9CC"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23AF00B3" w14:textId="77777777" w:rsidR="00B3403C" w:rsidRPr="002B3813" w:rsidRDefault="00B3403C" w:rsidP="00C43806"/>
    <w:p w14:paraId="0BBA9F28" w14:textId="77777777" w:rsidR="00C43806" w:rsidRPr="002B3813" w:rsidRDefault="00C43806" w:rsidP="00C43806">
      <w:pPr>
        <w:pStyle w:val="H6"/>
      </w:pPr>
      <w:r w:rsidRPr="002B3813">
        <w:lastRenderedPageBreak/>
        <w:t>8.1.3.1.1.21</w:t>
      </w:r>
      <w:r w:rsidRPr="002B3813">
        <w:tab/>
        <w:t>NB-IoT FDD reference test frequencies for operating band 21</w:t>
      </w:r>
    </w:p>
    <w:p w14:paraId="117889FD" w14:textId="77777777" w:rsidR="00C43806" w:rsidRPr="002B3813" w:rsidRDefault="00C43806" w:rsidP="00C43806">
      <w:pPr>
        <w:pStyle w:val="TH"/>
      </w:pPr>
      <w:r w:rsidRPr="002B381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2B3813" w:rsidRDefault="00C43806" w:rsidP="00AD05D9">
            <w:pPr>
              <w:pStyle w:val="TAC"/>
              <w:rPr>
                <w:b/>
                <w:lang w:eastAsia="en-US"/>
              </w:rPr>
            </w:pPr>
            <w:r w:rsidRPr="002B381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2B3813" w:rsidRDefault="00C43806" w:rsidP="00AD05D9">
            <w:pPr>
              <w:pStyle w:val="TAC"/>
              <w:rPr>
                <w:b/>
                <w:lang w:eastAsia="en-US"/>
              </w:rPr>
            </w:pPr>
            <w:r w:rsidRPr="002B381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00</w:t>
            </w:r>
          </w:p>
        </w:tc>
      </w:tr>
      <w:tr w:rsidR="00C43806" w:rsidRPr="002B381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2B3813" w:rsidRDefault="00C43806" w:rsidP="00AD05D9">
            <w:pPr>
              <w:pStyle w:val="TAC"/>
              <w:rPr>
                <w:b/>
                <w:lang w:eastAsia="en-US"/>
              </w:rPr>
            </w:pPr>
            <w:r w:rsidRPr="002B381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2B3813" w:rsidRDefault="00C43806" w:rsidP="00AD05D9">
            <w:pPr>
              <w:pStyle w:val="TAC"/>
              <w:rPr>
                <w:b/>
                <w:lang w:eastAsia="en-US"/>
              </w:rPr>
            </w:pPr>
            <w:r w:rsidRPr="002B3813">
              <w:rPr>
                <w:lang w:eastAsia="en-US"/>
              </w:rPr>
              <w:t>1455</w:t>
            </w:r>
            <w:r w:rsidR="003914F3">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2B3813" w:rsidRDefault="00C43806" w:rsidP="00AD05D9">
            <w:pPr>
              <w:pStyle w:val="TAC"/>
              <w:rPr>
                <w:b/>
                <w:lang w:eastAsia="en-US"/>
              </w:rPr>
            </w:pPr>
            <w:r w:rsidRPr="002B381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2B3813" w:rsidRDefault="00C43806" w:rsidP="00AD05D9">
            <w:pPr>
              <w:pStyle w:val="TAC"/>
              <w:rPr>
                <w:b/>
                <w:lang w:eastAsia="en-US"/>
              </w:rPr>
            </w:pPr>
            <w:r w:rsidRPr="002B3813">
              <w:rPr>
                <w:lang w:eastAsia="en-US"/>
              </w:rPr>
              <w:t>1503</w:t>
            </w:r>
            <w:r w:rsidR="003914F3">
              <w:rPr>
                <w:lang w:eastAsia="en-US"/>
              </w:rPr>
              <w:t>.</w:t>
            </w:r>
            <w:r w:rsidRPr="002B3813">
              <w:rPr>
                <w:lang w:eastAsia="en-US"/>
              </w:rPr>
              <w:t>40</w:t>
            </w:r>
          </w:p>
        </w:tc>
      </w:tr>
      <w:tr w:rsidR="00C43806" w:rsidRPr="002B381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2B3813" w:rsidRDefault="00C43806" w:rsidP="00AD05D9">
            <w:pPr>
              <w:pStyle w:val="TAC"/>
              <w:rPr>
                <w:b/>
                <w:lang w:eastAsia="en-US"/>
              </w:rPr>
            </w:pPr>
            <w:r w:rsidRPr="002B381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2B3813" w:rsidRDefault="00C43806" w:rsidP="00AD05D9">
            <w:pPr>
              <w:pStyle w:val="TAC"/>
              <w:rPr>
                <w:b/>
                <w:lang w:eastAsia="en-US"/>
              </w:rPr>
            </w:pPr>
            <w:r w:rsidRPr="002B381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80</w:t>
            </w:r>
          </w:p>
        </w:tc>
      </w:tr>
      <w:tr w:rsidR="00C43806" w:rsidRPr="002B381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2B3813" w:rsidRDefault="00C43806" w:rsidP="00AD05D9">
            <w:pPr>
              <w:pStyle w:val="TAN"/>
              <w:rPr>
                <w:lang w:eastAsia="en-US"/>
              </w:rPr>
            </w:pPr>
            <w:r w:rsidRPr="002B3813">
              <w:rPr>
                <w:lang w:eastAsia="en-US"/>
              </w:rPr>
              <w:t>NOTE 1: Applicable to either 3.75 kHz or 15 kHz NB-IoT UL subcarrier spacing</w:t>
            </w:r>
          </w:p>
        </w:tc>
      </w:tr>
    </w:tbl>
    <w:p w14:paraId="49DB211C" w14:textId="77777777" w:rsidR="00C43806" w:rsidRPr="002B3813" w:rsidRDefault="00C43806" w:rsidP="00C43806"/>
    <w:p w14:paraId="76921C31" w14:textId="77777777" w:rsidR="00C43806" w:rsidRPr="002B3813" w:rsidRDefault="00C43806" w:rsidP="00C43806">
      <w:pPr>
        <w:pStyle w:val="TH"/>
      </w:pPr>
      <w:r w:rsidRPr="002B381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2B3813" w:rsidRDefault="00C43806" w:rsidP="00AD05D9">
            <w:pPr>
              <w:pStyle w:val="TAC"/>
              <w:rPr>
                <w:b/>
                <w:lang w:eastAsia="en-US"/>
              </w:rPr>
            </w:pPr>
            <w:r w:rsidRPr="002B3813">
              <w:rPr>
                <w:lang w:eastAsia="en-US"/>
              </w:rPr>
              <w:t>1448</w:t>
            </w:r>
            <w:r w:rsidR="003914F3">
              <w:rPr>
                <w:lang w:eastAsia="en-US"/>
              </w:rPr>
              <w:t>.</w:t>
            </w:r>
            <w:r w:rsidRPr="002B381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2B3813" w:rsidRDefault="00C43806" w:rsidP="00AD05D9">
            <w:pPr>
              <w:pStyle w:val="TAC"/>
              <w:rPr>
                <w:b/>
                <w:lang w:eastAsia="en-US"/>
              </w:rPr>
            </w:pPr>
            <w:r w:rsidRPr="002B381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2B3813" w:rsidRDefault="00C43806" w:rsidP="00AD05D9">
            <w:pPr>
              <w:pStyle w:val="TAC"/>
              <w:rPr>
                <w:b/>
                <w:lang w:eastAsia="en-US"/>
              </w:rPr>
            </w:pPr>
            <w:r w:rsidRPr="002B3813">
              <w:rPr>
                <w:lang w:eastAsia="en-US"/>
              </w:rPr>
              <w:t>1496</w:t>
            </w:r>
            <w:r w:rsidR="003914F3">
              <w:rPr>
                <w:lang w:eastAsia="en-US"/>
              </w:rPr>
              <w:t>.</w:t>
            </w:r>
            <w:r w:rsidRPr="002B3813">
              <w:rPr>
                <w:lang w:eastAsia="en-US"/>
              </w:rPr>
              <w:t>5925</w:t>
            </w:r>
          </w:p>
        </w:tc>
      </w:tr>
      <w:tr w:rsidR="00203716" w:rsidRPr="002B381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2B3813" w:rsidRDefault="00203716" w:rsidP="00677CF6">
            <w:pPr>
              <w:pStyle w:val="TAC"/>
              <w:rPr>
                <w:lang w:eastAsia="en-US"/>
              </w:rPr>
            </w:pPr>
            <w:r w:rsidRPr="002B381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2B3813" w:rsidRDefault="00203716" w:rsidP="00677CF6">
            <w:pPr>
              <w:pStyle w:val="TAC"/>
              <w:rPr>
                <w:lang w:eastAsia="en-US"/>
              </w:rPr>
            </w:pPr>
            <w:r w:rsidRPr="002B381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2B3813" w:rsidRDefault="00203716" w:rsidP="00677CF6">
            <w:pPr>
              <w:pStyle w:val="TAC"/>
              <w:rPr>
                <w:lang w:eastAsia="en-US"/>
              </w:rPr>
            </w:pPr>
            <w:r w:rsidRPr="002B3813">
              <w:rPr>
                <w:lang w:eastAsia="en-US"/>
              </w:rPr>
              <w:t>1501.8975</w:t>
            </w:r>
          </w:p>
        </w:tc>
      </w:tr>
      <w:tr w:rsidR="00203716" w:rsidRPr="002B381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2B3813" w:rsidRDefault="00203716" w:rsidP="00677CF6">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2B3813" w:rsidRDefault="00203716" w:rsidP="00677CF6">
            <w:pPr>
              <w:pStyle w:val="TAC"/>
              <w:rPr>
                <w:lang w:eastAsia="en-US"/>
              </w:rPr>
            </w:pPr>
            <w:r w:rsidRPr="002B381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2B3813" w:rsidRDefault="00203716" w:rsidP="00677CF6">
            <w:pPr>
              <w:pStyle w:val="TAC"/>
              <w:rPr>
                <w:lang w:eastAsia="en-US"/>
              </w:rPr>
            </w:pPr>
            <w:r w:rsidRPr="002B381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2B3813" w:rsidRDefault="00203716" w:rsidP="00677CF6">
            <w:pPr>
              <w:pStyle w:val="TAC"/>
              <w:rPr>
                <w:lang w:eastAsia="en-US"/>
              </w:rPr>
            </w:pPr>
            <w:r w:rsidRPr="002B3813">
              <w:rPr>
                <w:lang w:eastAsia="en-US"/>
              </w:rPr>
              <w:t>1502.7975</w:t>
            </w:r>
          </w:p>
        </w:tc>
      </w:tr>
      <w:tr w:rsidR="00C43806" w:rsidRPr="002B381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2B3813" w:rsidRDefault="00C43806" w:rsidP="00AD05D9">
            <w:pPr>
              <w:pStyle w:val="TAC"/>
              <w:rPr>
                <w:b/>
                <w:lang w:eastAsia="en-US"/>
              </w:rPr>
            </w:pPr>
            <w:r w:rsidRPr="002B3813">
              <w:rPr>
                <w:lang w:eastAsia="en-US"/>
              </w:rPr>
              <w:t>1454</w:t>
            </w:r>
            <w:r w:rsidR="003914F3">
              <w:rPr>
                <w:lang w:eastAsia="en-US"/>
              </w:rPr>
              <w:t>.</w:t>
            </w:r>
            <w:r w:rsidRPr="002B381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2B3813" w:rsidRDefault="00C43806" w:rsidP="00AD05D9">
            <w:pPr>
              <w:pStyle w:val="TAC"/>
              <w:rPr>
                <w:b/>
                <w:lang w:eastAsia="en-US"/>
              </w:rPr>
            </w:pPr>
            <w:r w:rsidRPr="002B381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2B3813" w:rsidRDefault="00C43806" w:rsidP="00AD05D9">
            <w:pPr>
              <w:pStyle w:val="TAC"/>
              <w:rPr>
                <w:b/>
                <w:lang w:eastAsia="en-US"/>
              </w:rPr>
            </w:pPr>
            <w:r w:rsidRPr="002B3813">
              <w:rPr>
                <w:lang w:eastAsia="en-US"/>
              </w:rPr>
              <w:t>1502</w:t>
            </w:r>
            <w:r w:rsidR="003914F3">
              <w:rPr>
                <w:lang w:eastAsia="en-US"/>
              </w:rPr>
              <w:t>.</w:t>
            </w:r>
            <w:r w:rsidRPr="002B3813">
              <w:rPr>
                <w:lang w:eastAsia="en-US"/>
              </w:rPr>
              <w:t>4925</w:t>
            </w:r>
          </w:p>
        </w:tc>
      </w:tr>
      <w:tr w:rsidR="00203716" w:rsidRPr="002B381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2B3813" w:rsidRDefault="00203716" w:rsidP="00677CF6">
            <w:pPr>
              <w:pStyle w:val="TAC"/>
            </w:pPr>
            <w:r w:rsidRPr="002B381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2B3813" w:rsidRDefault="00203716" w:rsidP="00677CF6">
            <w:pPr>
              <w:pStyle w:val="TAC"/>
              <w:rPr>
                <w:lang w:eastAsia="en-US"/>
              </w:rPr>
            </w:pPr>
            <w:r w:rsidRPr="002B381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2B3813" w:rsidRDefault="00203716" w:rsidP="00677CF6">
            <w:pPr>
              <w:pStyle w:val="TAC"/>
              <w:rPr>
                <w:lang w:eastAsia="en-US"/>
              </w:rPr>
            </w:pPr>
            <w:r w:rsidRPr="002B3813">
              <w:rPr>
                <w:lang w:eastAsia="en-US"/>
              </w:rPr>
              <w:t>1504.3975</w:t>
            </w:r>
          </w:p>
        </w:tc>
      </w:tr>
      <w:tr w:rsidR="00203716" w:rsidRPr="002B381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2B3813" w:rsidRDefault="00203716" w:rsidP="00677CF6">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2B3813" w:rsidRDefault="00203716" w:rsidP="00677CF6">
            <w:pPr>
              <w:pStyle w:val="TAC"/>
              <w:rPr>
                <w:lang w:eastAsia="en-US"/>
              </w:rPr>
            </w:pPr>
            <w:r w:rsidRPr="002B381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2B3813" w:rsidRDefault="00203716" w:rsidP="00677CF6">
            <w:pPr>
              <w:pStyle w:val="TAC"/>
              <w:rPr>
                <w:lang w:eastAsia="en-US"/>
              </w:rPr>
            </w:pPr>
            <w:r w:rsidRPr="002B381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2B3813" w:rsidRDefault="00203716" w:rsidP="00677CF6">
            <w:pPr>
              <w:pStyle w:val="TAC"/>
              <w:rPr>
                <w:lang w:eastAsia="en-US"/>
              </w:rPr>
            </w:pPr>
            <w:r w:rsidRPr="002B3813">
              <w:rPr>
                <w:lang w:eastAsia="en-US"/>
              </w:rPr>
              <w:t>1505.2975</w:t>
            </w:r>
          </w:p>
        </w:tc>
      </w:tr>
      <w:tr w:rsidR="00C43806" w:rsidRPr="002B381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2B3813" w:rsidRDefault="00C43806" w:rsidP="00AD05D9">
            <w:pPr>
              <w:pStyle w:val="TAC"/>
              <w:rPr>
                <w:b/>
                <w:lang w:eastAsia="en-US"/>
              </w:rPr>
            </w:pPr>
            <w:r w:rsidRPr="002B3813">
              <w:rPr>
                <w:lang w:eastAsia="en-US"/>
              </w:rPr>
              <w:t>1462</w:t>
            </w:r>
            <w:r w:rsidR="003914F3">
              <w:rPr>
                <w:lang w:eastAsia="en-US"/>
              </w:rPr>
              <w:t>.</w:t>
            </w:r>
            <w:r w:rsidRPr="002B381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2B3813" w:rsidRDefault="00C43806" w:rsidP="00AD05D9">
            <w:pPr>
              <w:pStyle w:val="TAC"/>
              <w:rPr>
                <w:b/>
                <w:lang w:eastAsia="en-US"/>
              </w:rPr>
            </w:pPr>
            <w:r w:rsidRPr="002B381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2B3813" w:rsidRDefault="00C43806" w:rsidP="00AD05D9">
            <w:pPr>
              <w:pStyle w:val="TAC"/>
              <w:rPr>
                <w:b/>
                <w:lang w:eastAsia="en-US"/>
              </w:rPr>
            </w:pPr>
            <w:r w:rsidRPr="002B3813">
              <w:rPr>
                <w:lang w:eastAsia="en-US"/>
              </w:rPr>
              <w:t>1510</w:t>
            </w:r>
            <w:r w:rsidR="003914F3">
              <w:rPr>
                <w:lang w:eastAsia="en-US"/>
              </w:rPr>
              <w:t>.</w:t>
            </w:r>
            <w:r w:rsidRPr="002B3813">
              <w:rPr>
                <w:lang w:eastAsia="en-US"/>
              </w:rPr>
              <w:t>2075</w:t>
            </w:r>
          </w:p>
        </w:tc>
      </w:tr>
      <w:tr w:rsidR="00203716" w:rsidRPr="002B381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2B3813" w:rsidRDefault="00203716" w:rsidP="00677CF6">
            <w:pPr>
              <w:pStyle w:val="TAC"/>
              <w:rPr>
                <w:lang w:eastAsia="en-US"/>
              </w:rPr>
            </w:pPr>
            <w:r w:rsidRPr="002B381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2B3813" w:rsidRDefault="00203716" w:rsidP="00677CF6">
            <w:pPr>
              <w:pStyle w:val="TAC"/>
              <w:rPr>
                <w:lang w:eastAsia="en-US"/>
              </w:rPr>
            </w:pPr>
            <w:r w:rsidRPr="002B381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2B3813" w:rsidRDefault="00203716" w:rsidP="00677CF6">
            <w:pPr>
              <w:pStyle w:val="TAC"/>
              <w:rPr>
                <w:lang w:eastAsia="en-US"/>
              </w:rPr>
            </w:pPr>
            <w:r w:rsidRPr="002B3813">
              <w:rPr>
                <w:lang w:eastAsia="en-US"/>
              </w:rPr>
              <w:t>1506.8975</w:t>
            </w:r>
          </w:p>
        </w:tc>
      </w:tr>
      <w:tr w:rsidR="00203716" w:rsidRPr="002B381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2B3813" w:rsidRDefault="00203716" w:rsidP="00677CF6">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2B3813" w:rsidRDefault="00203716" w:rsidP="00677CF6">
            <w:pPr>
              <w:pStyle w:val="TAC"/>
              <w:rPr>
                <w:lang w:eastAsia="en-US"/>
              </w:rPr>
            </w:pPr>
            <w:r w:rsidRPr="002B381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2B3813" w:rsidRDefault="00203716" w:rsidP="00677CF6">
            <w:pPr>
              <w:pStyle w:val="TAC"/>
              <w:rPr>
                <w:lang w:eastAsia="en-US"/>
              </w:rPr>
            </w:pPr>
            <w:r w:rsidRPr="002B381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2B3813" w:rsidRDefault="00203716" w:rsidP="00677CF6">
            <w:pPr>
              <w:pStyle w:val="TAC"/>
              <w:rPr>
                <w:lang w:eastAsia="en-US"/>
              </w:rPr>
            </w:pPr>
            <w:r w:rsidRPr="002B3813">
              <w:rPr>
                <w:lang w:eastAsia="en-US"/>
              </w:rPr>
              <w:t>1507.7975</w:t>
            </w:r>
          </w:p>
        </w:tc>
      </w:tr>
      <w:tr w:rsidR="00C43806" w:rsidRPr="002B381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2B3813" w:rsidRDefault="00C43806" w:rsidP="00AD05D9">
            <w:pPr>
              <w:pStyle w:val="TAN"/>
              <w:rPr>
                <w:lang w:eastAsia="en-US"/>
              </w:rPr>
            </w:pPr>
            <w:r w:rsidRPr="002B3813">
              <w:rPr>
                <w:lang w:eastAsia="en-US"/>
              </w:rPr>
              <w:t>NOTE 1: Related to LTE channel BW 5 MHz</w:t>
            </w:r>
          </w:p>
          <w:p w14:paraId="5BFCB474"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08A3B065" w14:textId="77777777" w:rsidR="00203716" w:rsidRPr="002B3813" w:rsidRDefault="00203716" w:rsidP="00203716">
            <w:pPr>
              <w:pStyle w:val="TAN"/>
              <w:rPr>
                <w:lang w:eastAsia="en-US"/>
              </w:rPr>
            </w:pPr>
            <w:r w:rsidRPr="002B3813">
              <w:rPr>
                <w:lang w:eastAsia="en-US"/>
              </w:rPr>
              <w:t>NOTE 3:</w:t>
            </w:r>
            <w:r w:rsidRPr="002B3813">
              <w:rPr>
                <w:rFonts w:cs="Arial"/>
                <w:szCs w:val="18"/>
                <w:lang w:eastAsia="en-US"/>
              </w:rPr>
              <w:t xml:space="preserve"> Related to LTE channel BW 10 MH</w:t>
            </w:r>
            <w:r w:rsidRPr="002B3813">
              <w:rPr>
                <w:rFonts w:cs="Arial"/>
                <w:szCs w:val="18"/>
              </w:rPr>
              <w:t>z</w:t>
            </w:r>
            <w:r w:rsidRPr="002B3813">
              <w:rPr>
                <w:rFonts w:cs="Arial"/>
                <w:szCs w:val="18"/>
                <w:lang w:eastAsia="en-US"/>
              </w:rPr>
              <w:t xml:space="preserve"> and NB-IoT PRB 35</w:t>
            </w:r>
          </w:p>
          <w:p w14:paraId="0AB2B589" w14:textId="77777777" w:rsidR="00C43806" w:rsidRPr="002B3813" w:rsidRDefault="00C43806" w:rsidP="00AD05D9">
            <w:pPr>
              <w:pStyle w:val="TAN"/>
              <w:rPr>
                <w:lang w:eastAsia="en-US"/>
              </w:rPr>
            </w:pPr>
            <w:r w:rsidRPr="002B3813">
              <w:rPr>
                <w:lang w:eastAsia="en-US"/>
              </w:rPr>
              <w:t xml:space="preserve">NOTE </w:t>
            </w:r>
            <w:r w:rsidR="00203716" w:rsidRPr="002B3813">
              <w:t>4</w:t>
            </w:r>
            <w:r w:rsidRPr="002B3813">
              <w:rPr>
                <w:lang w:eastAsia="en-US"/>
              </w:rPr>
              <w:t>: Applicable to either 3.75 kHz or 15 kHz UL sub-carrier spacing</w:t>
            </w:r>
          </w:p>
        </w:tc>
      </w:tr>
    </w:tbl>
    <w:p w14:paraId="48850FE8" w14:textId="77777777" w:rsidR="00C43806" w:rsidRPr="002B3813" w:rsidRDefault="00C43806" w:rsidP="00C43806"/>
    <w:p w14:paraId="33C0256D" w14:textId="77777777" w:rsidR="00C43806" w:rsidRPr="002B3813" w:rsidRDefault="00C43806" w:rsidP="00C43806">
      <w:pPr>
        <w:pStyle w:val="TH"/>
      </w:pPr>
      <w:r w:rsidRPr="002B381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0C5D2C"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0C5D2C" w:rsidRDefault="00B3403C" w:rsidP="002D4BBE">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0C5D2C" w:rsidRDefault="00B3403C" w:rsidP="002D4BBE">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0C5D2C" w:rsidRDefault="00B3403C" w:rsidP="002D4BBE">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0C5D2C" w:rsidRDefault="00B3403C" w:rsidP="002D4BBE">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0C5D2C" w:rsidRDefault="00B3403C" w:rsidP="002D4BBE">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0C5D2C" w:rsidRDefault="00B3403C" w:rsidP="002D4BBE">
            <w:pPr>
              <w:pStyle w:val="TAH"/>
              <w:keepLines w:val="0"/>
              <w:rPr>
                <w:lang w:eastAsia="en-US"/>
              </w:rPr>
            </w:pPr>
            <w:r w:rsidRPr="000C5D2C">
              <w:rPr>
                <w:lang w:eastAsia="en-US"/>
              </w:rPr>
              <w:t>Frequency of Downlink [MHz]</w:t>
            </w:r>
          </w:p>
        </w:tc>
      </w:tr>
      <w:tr w:rsidR="00B3403C" w:rsidRPr="000C5D2C"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0C5D2C" w:rsidRDefault="00B3403C" w:rsidP="002D4BBE">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1496.0075</w:t>
            </w:r>
          </w:p>
        </w:tc>
      </w:tr>
      <w:tr w:rsidR="00B3403C" w:rsidRPr="000C5D2C"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0C5D2C" w:rsidRDefault="00B3403C" w:rsidP="002D4BBE">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1501.0075</w:t>
            </w:r>
          </w:p>
        </w:tc>
      </w:tr>
      <w:tr w:rsidR="00B3403C" w:rsidRPr="000C5D2C"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0C5D2C"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0C5D2C" w:rsidRDefault="003914F3" w:rsidP="002D4BBE">
            <w:pPr>
              <w:spacing w:after="0"/>
              <w:jc w:val="center"/>
              <w:rPr>
                <w:rFonts w:ascii="Arial" w:hAnsi="Arial" w:cs="Arial"/>
                <w:sz w:val="18"/>
                <w:szCs w:val="18"/>
              </w:rPr>
            </w:pPr>
            <w:r>
              <w:rPr>
                <w:rFonts w:ascii="Arial" w:hAnsi="Arial" w:cs="Arial"/>
                <w:sz w:val="18"/>
                <w:szCs w:val="18"/>
              </w:rPr>
              <w:t>1508.0075</w:t>
            </w:r>
          </w:p>
        </w:tc>
      </w:tr>
      <w:tr w:rsidR="00B3403C" w:rsidRPr="000C5D2C"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0C5D2C" w:rsidRDefault="00B3403C" w:rsidP="002D4BBE">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0C5D2C" w:rsidRDefault="00B3403C" w:rsidP="002D4BBE">
            <w:pPr>
              <w:spacing w:after="0"/>
              <w:jc w:val="center"/>
              <w:rPr>
                <w:rFonts w:ascii="Arial" w:hAnsi="Arial" w:cs="Arial"/>
                <w:sz w:val="18"/>
                <w:szCs w:val="18"/>
              </w:rPr>
            </w:pPr>
            <w:r w:rsidRPr="000C5D2C">
              <w:rPr>
                <w:rFonts w:ascii="Arial" w:eastAsia="MS Mincho" w:hAnsi="Arial" w:cs="Arial"/>
                <w:sz w:val="18"/>
                <w:szCs w:val="18"/>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0C5D2C" w:rsidRDefault="00B3403C" w:rsidP="002D4BBE">
            <w:pPr>
              <w:spacing w:after="0"/>
              <w:jc w:val="center"/>
              <w:rPr>
                <w:rFonts w:ascii="Arial" w:hAnsi="Arial" w:cs="Arial"/>
                <w:sz w:val="18"/>
                <w:szCs w:val="18"/>
              </w:rPr>
            </w:pPr>
            <w:r w:rsidRPr="000C5D2C">
              <w:rPr>
                <w:rFonts w:ascii="Arial" w:hAnsi="Arial" w:cs="Arial"/>
                <w:sz w:val="18"/>
                <w:szCs w:val="18"/>
              </w:rPr>
              <w:t>1510.7925</w:t>
            </w:r>
          </w:p>
        </w:tc>
      </w:tr>
      <w:tr w:rsidR="00B3403C" w:rsidRPr="000C5D2C"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0C5D2C" w:rsidRDefault="00B3403C" w:rsidP="002D4BBE">
            <w:pPr>
              <w:pStyle w:val="TAN"/>
              <w:rPr>
                <w:rFonts w:cs="Arial"/>
                <w:szCs w:val="18"/>
                <w:lang w:eastAsia="en-US"/>
              </w:rPr>
            </w:pPr>
            <w:r w:rsidRPr="000C5D2C">
              <w:rPr>
                <w:lang w:eastAsia="en-US"/>
              </w:rPr>
              <w:t xml:space="preserve">NOTE 1: </w:t>
            </w:r>
            <w:r w:rsidRPr="000C5D2C">
              <w:rPr>
                <w:rFonts w:cs="Arial"/>
                <w:szCs w:val="18"/>
                <w:lang w:eastAsia="en-US"/>
              </w:rPr>
              <w:t>Void</w:t>
            </w:r>
          </w:p>
          <w:p w14:paraId="2A67A9E5" w14:textId="77777777" w:rsidR="00B3403C" w:rsidRPr="000C5D2C" w:rsidRDefault="00B3403C" w:rsidP="002D4BBE">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62E1356D" w14:textId="77777777" w:rsidR="00B3403C" w:rsidRPr="002B3813" w:rsidRDefault="00B3403C" w:rsidP="00606006"/>
    <w:p w14:paraId="74CB7AEC" w14:textId="77777777" w:rsidR="00606006" w:rsidRPr="002B3813" w:rsidRDefault="00606006" w:rsidP="00606006">
      <w:pPr>
        <w:pStyle w:val="H6"/>
      </w:pPr>
      <w:r w:rsidRPr="002B3813">
        <w:t>8.1.3.1.1.</w:t>
      </w:r>
      <w:r w:rsidR="00C43806" w:rsidRPr="002B3813">
        <w:t xml:space="preserve">22 </w:t>
      </w:r>
      <w:r w:rsidRPr="002B3813">
        <w:t>to 8.1.3.1.1.</w:t>
      </w:r>
      <w:r w:rsidR="00C43806" w:rsidRPr="002B3813">
        <w:t>24</w:t>
      </w:r>
      <w:r w:rsidRPr="002B3813">
        <w:tab/>
        <w:t>Void</w:t>
      </w:r>
    </w:p>
    <w:p w14:paraId="3D37B841" w14:textId="77777777" w:rsidR="00C43806" w:rsidRPr="002B3813" w:rsidRDefault="00C43806" w:rsidP="00C43806">
      <w:pPr>
        <w:pStyle w:val="H6"/>
      </w:pPr>
      <w:r w:rsidRPr="002B3813">
        <w:t>8.1.3.1.1.25</w:t>
      </w:r>
      <w:r w:rsidRPr="002B3813">
        <w:tab/>
        <w:t>NB-IoT FDD reference test frequencies for operating band 25</w:t>
      </w:r>
    </w:p>
    <w:p w14:paraId="1DA46DA8" w14:textId="77777777" w:rsidR="00C43806" w:rsidRPr="002B3813" w:rsidRDefault="00C43806" w:rsidP="00C43806">
      <w:pPr>
        <w:pStyle w:val="TH"/>
      </w:pPr>
      <w:r w:rsidRPr="002B381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1930.1</w:t>
            </w:r>
          </w:p>
        </w:tc>
      </w:tr>
      <w:tr w:rsidR="00C43806" w:rsidRPr="002B381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1962.5</w:t>
            </w:r>
          </w:p>
        </w:tc>
      </w:tr>
      <w:tr w:rsidR="00C43806" w:rsidRPr="002B381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1994.9</w:t>
            </w:r>
          </w:p>
        </w:tc>
      </w:tr>
      <w:tr w:rsidR="00C43806" w:rsidRPr="002B381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CEC29F3" w14:textId="77777777" w:rsidR="00C43806" w:rsidRPr="002B3813" w:rsidRDefault="00C43806" w:rsidP="00C43806"/>
    <w:p w14:paraId="585DDBCC" w14:textId="77777777" w:rsidR="001E0A46" w:rsidRPr="002B3813" w:rsidRDefault="001E0A46" w:rsidP="001E0A46">
      <w:pPr>
        <w:pStyle w:val="TH"/>
      </w:pPr>
      <w:r w:rsidRPr="002B3813">
        <w:lastRenderedPageBreak/>
        <w:t>Table 8.1.3.1.1.25-1</w:t>
      </w:r>
      <w:r>
        <w:t>a</w:t>
      </w:r>
      <w:r w:rsidRPr="002B3813">
        <w:t>: NB-IoT standalone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2</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2</w:t>
            </w:r>
          </w:p>
        </w:tc>
      </w:tr>
      <w:tr w:rsidR="001E0A46" w:rsidRPr="002B381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1962.5</w:t>
            </w:r>
          </w:p>
        </w:tc>
      </w:tr>
      <w:tr w:rsidR="001E0A46" w:rsidRPr="002B381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8</w:t>
            </w:r>
          </w:p>
        </w:tc>
      </w:tr>
      <w:tr w:rsidR="001E0A46" w:rsidRPr="002B381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E27198A" w14:textId="77777777" w:rsidR="001E0A46" w:rsidRPr="002B3813" w:rsidRDefault="001E0A46" w:rsidP="001E0A46"/>
    <w:p w14:paraId="6B124690" w14:textId="77777777" w:rsidR="00C43806" w:rsidRPr="002B3813" w:rsidRDefault="00C43806" w:rsidP="00C43806">
      <w:pPr>
        <w:pStyle w:val="TH"/>
      </w:pPr>
      <w:r w:rsidRPr="002B381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1930.5925</w:t>
            </w:r>
          </w:p>
        </w:tc>
      </w:tr>
      <w:tr w:rsidR="00C43806" w:rsidRPr="002B381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1935.9975</w:t>
            </w:r>
          </w:p>
        </w:tc>
      </w:tr>
      <w:tr w:rsidR="00C43806" w:rsidRPr="002B381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2B3813" w:rsidRDefault="00C43806" w:rsidP="00AD05D9">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2B3813" w:rsidRDefault="00C43806" w:rsidP="00AD05D9">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1936.8975</w:t>
            </w:r>
          </w:p>
        </w:tc>
      </w:tr>
      <w:tr w:rsidR="00C43806" w:rsidRPr="002B381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1961.5925</w:t>
            </w:r>
          </w:p>
        </w:tc>
      </w:tr>
      <w:tr w:rsidR="00C43806" w:rsidRPr="002B381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1963.4975</w:t>
            </w:r>
          </w:p>
        </w:tc>
      </w:tr>
      <w:tr w:rsidR="00C43806" w:rsidRPr="002B381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2B3813" w:rsidRDefault="00C43806" w:rsidP="00AD05D9">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1964.3975</w:t>
            </w:r>
          </w:p>
        </w:tc>
      </w:tr>
      <w:tr w:rsidR="00C43806" w:rsidRPr="002B381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2B3813" w:rsidRDefault="00C43806" w:rsidP="00AD05D9">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1994.4075</w:t>
            </w:r>
          </w:p>
        </w:tc>
      </w:tr>
      <w:tr w:rsidR="00C43806" w:rsidRPr="002B381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1990.9975</w:t>
            </w:r>
          </w:p>
        </w:tc>
      </w:tr>
      <w:tr w:rsidR="00C43806" w:rsidRPr="002B381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2B3813" w:rsidRDefault="00C43806" w:rsidP="00AD05D9">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2B3813" w:rsidRDefault="00C43806" w:rsidP="00AD05D9">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1991.8975</w:t>
            </w:r>
          </w:p>
        </w:tc>
      </w:tr>
      <w:tr w:rsidR="00C43806" w:rsidRPr="002B381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2F13639C" w14:textId="77777777" w:rsidR="00C43806" w:rsidRPr="002B3813" w:rsidRDefault="00C43806" w:rsidP="00AD05D9">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15E11677" w14:textId="77777777" w:rsidR="00C43806" w:rsidRPr="002B3813" w:rsidRDefault="00C43806" w:rsidP="00AD05D9">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77278EF2" w14:textId="77777777" w:rsidR="00C43806" w:rsidRPr="002B3813" w:rsidRDefault="00C43806" w:rsidP="00AD05D9">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7E9D71F5" w14:textId="77777777" w:rsidR="00C43806" w:rsidRPr="002B3813" w:rsidRDefault="00C43806" w:rsidP="00C43806"/>
    <w:p w14:paraId="4EC7CE99" w14:textId="06A076A5" w:rsidR="001E0A46" w:rsidRPr="002B3813" w:rsidRDefault="001E0A46" w:rsidP="001E0A46">
      <w:pPr>
        <w:pStyle w:val="TH"/>
      </w:pPr>
      <w:r w:rsidRPr="002B3813">
        <w:t>Table 8.1.3.1.1.25-2</w:t>
      </w:r>
      <w:r>
        <w:t>a</w:t>
      </w:r>
      <w:r w:rsidRPr="002B3813">
        <w:t>: NB-IoT in-band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1930.5925</w:t>
            </w:r>
          </w:p>
        </w:tc>
      </w:tr>
      <w:tr w:rsidR="001E0A46" w:rsidRPr="002B381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1855.99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1935.9975</w:t>
            </w:r>
          </w:p>
        </w:tc>
      </w:tr>
      <w:tr w:rsidR="001E0A46" w:rsidRPr="002B381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2B3813" w:rsidRDefault="001E0A46" w:rsidP="00E07E53">
            <w:pPr>
              <w:spacing w:after="0"/>
              <w:jc w:val="center"/>
              <w:rPr>
                <w:rFonts w:ascii="Arial" w:eastAsia="MS Mincho" w:hAnsi="Arial" w:cs="Arial"/>
                <w:sz w:val="18"/>
                <w:szCs w:val="18"/>
              </w:rPr>
            </w:pPr>
            <w:r w:rsidRPr="002B3813">
              <w:rPr>
                <w:rFonts w:ascii="Arial" w:hAnsi="Arial" w:cs="Arial"/>
                <w:sz w:val="18"/>
                <w:szCs w:val="18"/>
              </w:rPr>
              <w:t>1856.89</w:t>
            </w:r>
            <w:r w:rsidRPr="002B381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1936.8975</w:t>
            </w:r>
          </w:p>
        </w:tc>
      </w:tr>
      <w:tr w:rsidR="001E0A46" w:rsidRPr="002B381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1961.5925</w:t>
            </w:r>
          </w:p>
        </w:tc>
      </w:tr>
      <w:tr w:rsidR="001E0A46" w:rsidRPr="002B381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1963.4975</w:t>
            </w:r>
          </w:p>
        </w:tc>
      </w:tr>
      <w:tr w:rsidR="001E0A46" w:rsidRPr="002B381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1964.3975</w:t>
            </w:r>
          </w:p>
        </w:tc>
      </w:tr>
      <w:tr w:rsidR="001E0A46" w:rsidRPr="002B381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2B3813" w:rsidRDefault="001E0A46" w:rsidP="00E07E53">
            <w:pPr>
              <w:spacing w:after="0"/>
              <w:jc w:val="center"/>
              <w:rPr>
                <w:rFonts w:ascii="Arial" w:hAnsi="Arial" w:cs="Arial"/>
                <w:sz w:val="18"/>
                <w:szCs w:val="18"/>
              </w:rPr>
            </w:pPr>
            <w:r w:rsidRPr="002B381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1994.4075</w:t>
            </w:r>
          </w:p>
        </w:tc>
      </w:tr>
      <w:tr w:rsidR="001E0A46" w:rsidRPr="002B381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1990.9975</w:t>
            </w:r>
          </w:p>
        </w:tc>
      </w:tr>
      <w:tr w:rsidR="001E0A46" w:rsidRPr="002B381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2B3813" w:rsidRDefault="001E0A46" w:rsidP="00E07E53">
            <w:pPr>
              <w:spacing w:after="0"/>
              <w:jc w:val="center"/>
              <w:rPr>
                <w:rFonts w:ascii="Arial" w:eastAsia="MS Mincho" w:hAnsi="Arial" w:cs="Arial"/>
                <w:sz w:val="18"/>
                <w:szCs w:val="18"/>
              </w:rPr>
            </w:pPr>
            <w:r w:rsidRPr="002B381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1991.8975</w:t>
            </w:r>
          </w:p>
        </w:tc>
      </w:tr>
      <w:tr w:rsidR="001E0A46" w:rsidRPr="002B381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 xml:space="preserve">Related to LTE channel BW </w:t>
            </w:r>
            <w:r w:rsidRPr="002B3813">
              <w:rPr>
                <w:rFonts w:eastAsia="MS Mincho" w:cs="Arial"/>
                <w:szCs w:val="18"/>
              </w:rPr>
              <w:t>3</w:t>
            </w:r>
            <w:r w:rsidRPr="002B3813">
              <w:rPr>
                <w:rFonts w:cs="Arial"/>
                <w:szCs w:val="18"/>
                <w:lang w:eastAsia="en-US"/>
              </w:rPr>
              <w:t xml:space="preserve"> MHz</w:t>
            </w:r>
          </w:p>
          <w:p w14:paraId="1222335A"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4518C748" w14:textId="77777777" w:rsidR="001E0A46" w:rsidRPr="002B3813" w:rsidRDefault="001E0A46" w:rsidP="00E07E5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MHz and NB-IoT PRB 35</w:t>
            </w:r>
          </w:p>
          <w:p w14:paraId="62A1E8D9" w14:textId="77777777" w:rsidR="001E0A46" w:rsidRPr="002B3813" w:rsidRDefault="001E0A46" w:rsidP="00E07E53">
            <w:pPr>
              <w:pStyle w:val="TAN"/>
              <w:rPr>
                <w:rFonts w:cs="Arial"/>
                <w:szCs w:val="18"/>
                <w:lang w:eastAsia="en-US"/>
              </w:rPr>
            </w:pPr>
            <w:r w:rsidRPr="002B3813">
              <w:rPr>
                <w:lang w:eastAsia="en-US"/>
              </w:rPr>
              <w:t xml:space="preserve">NOTE 4: </w:t>
            </w:r>
            <w:r w:rsidRPr="002B3813">
              <w:rPr>
                <w:rFonts w:cs="Arial"/>
                <w:szCs w:val="18"/>
                <w:lang w:eastAsia="en-US"/>
              </w:rPr>
              <w:t>Applicable to either 3.75 kHz or 15 kHz UL sub-carrier spacing</w:t>
            </w:r>
          </w:p>
        </w:tc>
      </w:tr>
    </w:tbl>
    <w:p w14:paraId="4D1E8B0E" w14:textId="77777777" w:rsidR="001E0A46" w:rsidRPr="002B3813" w:rsidRDefault="001E0A46" w:rsidP="001E0A46"/>
    <w:p w14:paraId="7929BB70" w14:textId="77777777" w:rsidR="00C43806" w:rsidRPr="002B3813" w:rsidRDefault="00C43806" w:rsidP="00C43806">
      <w:pPr>
        <w:pStyle w:val="TH"/>
      </w:pPr>
      <w:r w:rsidRPr="002B381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1850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1930</w:t>
            </w:r>
            <w:r w:rsidR="006C451F">
              <w:rPr>
                <w:rFonts w:ascii="Arial" w:hAnsi="Arial" w:cs="Arial"/>
                <w:sz w:val="18"/>
                <w:szCs w:val="18"/>
              </w:rPr>
              <w:t>.</w:t>
            </w:r>
            <w:r w:rsidRPr="002B3813">
              <w:rPr>
                <w:rFonts w:ascii="Arial" w:hAnsi="Arial" w:cs="Arial"/>
                <w:sz w:val="18"/>
                <w:szCs w:val="18"/>
              </w:rPr>
              <w:t>1075</w:t>
            </w:r>
          </w:p>
        </w:tc>
      </w:tr>
      <w:tr w:rsidR="00C43806" w:rsidRPr="002B381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1880</w:t>
            </w:r>
            <w:r w:rsidR="006C451F">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1960</w:t>
            </w:r>
            <w:r w:rsidR="006C451F">
              <w:rPr>
                <w:rFonts w:ascii="Arial" w:hAnsi="Arial" w:cs="Arial"/>
                <w:sz w:val="18"/>
                <w:szCs w:val="18"/>
              </w:rPr>
              <w:t>.</w:t>
            </w:r>
            <w:r w:rsidRPr="002B3813">
              <w:rPr>
                <w:rFonts w:ascii="Arial" w:hAnsi="Arial" w:cs="Arial"/>
                <w:sz w:val="18"/>
                <w:szCs w:val="18"/>
              </w:rPr>
              <w:t>1075</w:t>
            </w:r>
          </w:p>
        </w:tc>
      </w:tr>
      <w:tr w:rsidR="00C43806" w:rsidRPr="002B381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1914</w:t>
            </w:r>
            <w:r w:rsidR="006C451F">
              <w:rPr>
                <w:rFonts w:ascii="Arial" w:hAnsi="Arial" w:cs="Arial"/>
                <w:sz w:val="18"/>
                <w:szCs w:val="18"/>
              </w:rPr>
              <w:t>.</w:t>
            </w: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1994</w:t>
            </w:r>
            <w:r w:rsidR="006C451F">
              <w:rPr>
                <w:rFonts w:ascii="Arial" w:hAnsi="Arial" w:cs="Arial"/>
                <w:sz w:val="18"/>
                <w:szCs w:val="18"/>
              </w:rPr>
              <w:t>.</w:t>
            </w:r>
            <w:r w:rsidRPr="002B3813">
              <w:rPr>
                <w:rFonts w:ascii="Arial" w:hAnsi="Arial" w:cs="Arial"/>
                <w:sz w:val="18"/>
                <w:szCs w:val="18"/>
              </w:rPr>
              <w:t>8925</w:t>
            </w:r>
          </w:p>
        </w:tc>
      </w:tr>
      <w:tr w:rsidR="00C43806" w:rsidRPr="002B381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7723F333" w14:textId="77777777" w:rsidR="00C43806" w:rsidRPr="002B3813" w:rsidRDefault="00C43806" w:rsidP="00AD05D9">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651151B6" w14:textId="77777777" w:rsidR="00C43806" w:rsidRPr="002B3813" w:rsidRDefault="00C43806" w:rsidP="00C43806"/>
    <w:p w14:paraId="0E4B632C" w14:textId="77777777" w:rsidR="001E0A46" w:rsidRPr="002B3813" w:rsidRDefault="001E0A46" w:rsidP="001E0A46">
      <w:pPr>
        <w:pStyle w:val="TH"/>
      </w:pPr>
      <w:r w:rsidRPr="002B3813">
        <w:lastRenderedPageBreak/>
        <w:t>Table 8.1.3.1.1.25-3</w:t>
      </w:r>
      <w:r>
        <w:t>a</w:t>
      </w:r>
      <w:r w:rsidRPr="002B3813">
        <w:t>: NB-IoT guard-band Test frequencies for operating band 25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1850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1930</w:t>
            </w:r>
            <w:r>
              <w:rPr>
                <w:rFonts w:ascii="Arial" w:hAnsi="Arial" w:cs="Arial"/>
                <w:sz w:val="18"/>
                <w:szCs w:val="18"/>
              </w:rPr>
              <w:t>.</w:t>
            </w:r>
            <w:r w:rsidRPr="002B3813">
              <w:rPr>
                <w:rFonts w:ascii="Arial" w:hAnsi="Arial" w:cs="Arial"/>
                <w:sz w:val="18"/>
                <w:szCs w:val="18"/>
              </w:rPr>
              <w:t>1075</w:t>
            </w:r>
          </w:p>
        </w:tc>
      </w:tr>
      <w:tr w:rsidR="001E0A46" w:rsidRPr="002B381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1880</w:t>
            </w:r>
            <w:r>
              <w:rPr>
                <w:rFonts w:ascii="Arial" w:hAnsi="Arial" w:cs="Arial"/>
                <w:sz w:val="18"/>
                <w:szCs w:val="18"/>
              </w:rPr>
              <w:t>.</w:t>
            </w:r>
            <w:r w:rsidRPr="002B381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1960</w:t>
            </w:r>
            <w:r>
              <w:rPr>
                <w:rFonts w:ascii="Arial" w:hAnsi="Arial" w:cs="Arial"/>
                <w:sz w:val="18"/>
                <w:szCs w:val="18"/>
              </w:rPr>
              <w:t>.</w:t>
            </w:r>
            <w:r w:rsidRPr="002B3813">
              <w:rPr>
                <w:rFonts w:ascii="Arial" w:hAnsi="Arial" w:cs="Arial"/>
                <w:sz w:val="18"/>
                <w:szCs w:val="18"/>
              </w:rPr>
              <w:t>1075</w:t>
            </w:r>
          </w:p>
        </w:tc>
      </w:tr>
      <w:tr w:rsidR="001E0A46" w:rsidRPr="002B381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1914</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868</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1994</w:t>
            </w:r>
            <w:r>
              <w:rPr>
                <w:rFonts w:ascii="Arial" w:hAnsi="Arial" w:cs="Arial"/>
                <w:sz w:val="18"/>
                <w:szCs w:val="18"/>
              </w:rPr>
              <w:t>.7</w:t>
            </w:r>
            <w:r w:rsidRPr="002B3813">
              <w:rPr>
                <w:rFonts w:ascii="Arial" w:hAnsi="Arial" w:cs="Arial"/>
                <w:sz w:val="18"/>
                <w:szCs w:val="18"/>
              </w:rPr>
              <w:t>925</w:t>
            </w:r>
          </w:p>
        </w:tc>
      </w:tr>
      <w:tr w:rsidR="001E0A46" w:rsidRPr="002B381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Related to LTE channel BW 5 MHz</w:t>
            </w:r>
          </w:p>
          <w:p w14:paraId="620AA5B9"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Applicable to either 3.75 kHz or 15 kHz UL sub-carrier spacing</w:t>
            </w:r>
          </w:p>
        </w:tc>
      </w:tr>
    </w:tbl>
    <w:p w14:paraId="71124349" w14:textId="77777777" w:rsidR="001E0A46" w:rsidRPr="002B3813" w:rsidRDefault="001E0A46" w:rsidP="001E0A46"/>
    <w:p w14:paraId="6478932C" w14:textId="77777777" w:rsidR="00606006" w:rsidRPr="002B3813" w:rsidRDefault="00606006" w:rsidP="00606006">
      <w:pPr>
        <w:pStyle w:val="H6"/>
      </w:pPr>
      <w:r w:rsidRPr="002B3813">
        <w:t>8.1.3.1.1.26</w:t>
      </w:r>
      <w:r w:rsidRPr="002B3813">
        <w:tab/>
        <w:t>NB-IoT FDD reference test frequencies for operating band 26</w:t>
      </w:r>
    </w:p>
    <w:p w14:paraId="00B2F9F2" w14:textId="77777777" w:rsidR="00606006" w:rsidRPr="002B3813" w:rsidRDefault="00606006" w:rsidP="00606006">
      <w:pPr>
        <w:pStyle w:val="TH"/>
      </w:pPr>
      <w:r w:rsidRPr="002B381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2B3813" w:rsidRDefault="00606006" w:rsidP="003C19DA">
            <w:pPr>
              <w:pStyle w:val="TAH"/>
              <w:keepLines w:val="0"/>
              <w:rPr>
                <w:b w:val="0"/>
                <w:lang w:eastAsia="en-US"/>
              </w:rPr>
            </w:pPr>
            <w:r w:rsidRPr="002B381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2B3813" w:rsidRDefault="00606006" w:rsidP="003C19DA">
            <w:pPr>
              <w:pStyle w:val="TAH"/>
              <w:keepLines w:val="0"/>
              <w:rPr>
                <w:b w:val="0"/>
                <w:lang w:eastAsia="en-US"/>
              </w:rPr>
            </w:pPr>
            <w:r w:rsidRPr="002B381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2B3813" w:rsidRDefault="00606006" w:rsidP="003C19DA">
            <w:pPr>
              <w:pStyle w:val="TAH"/>
              <w:keepLines w:val="0"/>
              <w:rPr>
                <w:b w:val="0"/>
                <w:lang w:eastAsia="en-US"/>
              </w:rPr>
            </w:pPr>
            <w:r w:rsidRPr="002B381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2B3813" w:rsidRDefault="00606006" w:rsidP="003C19DA">
            <w:pPr>
              <w:pStyle w:val="TAH"/>
              <w:keepLines w:val="0"/>
              <w:rPr>
                <w:b w:val="0"/>
                <w:lang w:eastAsia="en-US"/>
              </w:rPr>
            </w:pPr>
            <w:r w:rsidRPr="002B3813">
              <w:rPr>
                <w:b w:val="0"/>
                <w:lang w:eastAsia="en-US"/>
              </w:rPr>
              <w:t>859.1</w:t>
            </w:r>
          </w:p>
        </w:tc>
      </w:tr>
      <w:tr w:rsidR="00606006" w:rsidRPr="002B381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2B3813" w:rsidRDefault="00606006" w:rsidP="003C19DA">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2B3813" w:rsidRDefault="00606006" w:rsidP="003C19DA">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2B3813" w:rsidRDefault="00606006" w:rsidP="003C19DA">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2B3813" w:rsidRDefault="00606006" w:rsidP="003C19DA">
            <w:pPr>
              <w:pStyle w:val="TAH"/>
              <w:keepLines w:val="0"/>
              <w:rPr>
                <w:b w:val="0"/>
                <w:lang w:eastAsia="en-US"/>
              </w:rPr>
            </w:pPr>
            <w:r w:rsidRPr="002B3813">
              <w:rPr>
                <w:b w:val="0"/>
                <w:lang w:eastAsia="en-US"/>
              </w:rPr>
              <w:t>876.5</w:t>
            </w:r>
          </w:p>
        </w:tc>
      </w:tr>
      <w:tr w:rsidR="00606006" w:rsidRPr="002B381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2B3813" w:rsidRDefault="00606006" w:rsidP="003C19DA">
            <w:pPr>
              <w:pStyle w:val="TAH"/>
              <w:keepLines w:val="0"/>
              <w:rPr>
                <w:b w:val="0"/>
                <w:lang w:eastAsia="en-US"/>
              </w:rPr>
            </w:pPr>
            <w:r w:rsidRPr="002B381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2B3813" w:rsidRDefault="00606006" w:rsidP="003C19DA">
            <w:pPr>
              <w:pStyle w:val="TAH"/>
              <w:keepLines w:val="0"/>
              <w:rPr>
                <w:b w:val="0"/>
                <w:lang w:eastAsia="en-US"/>
              </w:rPr>
            </w:pPr>
            <w:r w:rsidRPr="002B381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2B3813" w:rsidRDefault="00606006" w:rsidP="003C19DA">
            <w:pPr>
              <w:pStyle w:val="TAH"/>
              <w:keepLines w:val="0"/>
              <w:rPr>
                <w:b w:val="0"/>
                <w:lang w:eastAsia="en-US"/>
              </w:rPr>
            </w:pPr>
            <w:r w:rsidRPr="002B381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2B3813" w:rsidRDefault="00606006" w:rsidP="003C19DA">
            <w:pPr>
              <w:pStyle w:val="TAH"/>
              <w:keepLines w:val="0"/>
              <w:rPr>
                <w:b w:val="0"/>
                <w:lang w:eastAsia="en-US"/>
              </w:rPr>
            </w:pPr>
            <w:r w:rsidRPr="002B3813">
              <w:rPr>
                <w:b w:val="0"/>
                <w:lang w:eastAsia="en-US"/>
              </w:rPr>
              <w:t>893.9</w:t>
            </w:r>
          </w:p>
        </w:tc>
      </w:tr>
      <w:tr w:rsidR="00855A34" w:rsidRPr="002B381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10FEC5A1" w14:textId="77777777" w:rsidR="00606006" w:rsidRPr="002B3813" w:rsidRDefault="00606006" w:rsidP="00606006"/>
    <w:p w14:paraId="3F3C8C8B" w14:textId="77777777" w:rsidR="001E0A46" w:rsidRPr="002B3813" w:rsidRDefault="001E0A46" w:rsidP="001E0A46">
      <w:pPr>
        <w:pStyle w:val="TH"/>
      </w:pPr>
      <w:r w:rsidRPr="002B3813">
        <w:t>Table 8.1.3.1.1.26-1</w:t>
      </w:r>
      <w:r>
        <w:t>a</w:t>
      </w:r>
      <w:r w:rsidRPr="002B3813">
        <w:t>: NB-IoT standalone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2B3813" w:rsidRDefault="001E0A46" w:rsidP="00E07E53">
            <w:pPr>
              <w:pStyle w:val="TAH"/>
              <w:keepLines w:val="0"/>
              <w:rPr>
                <w:b w:val="0"/>
                <w:lang w:eastAsia="en-US"/>
              </w:rPr>
            </w:pPr>
            <w:r w:rsidRPr="002B3813">
              <w:rPr>
                <w:b w:val="0"/>
                <w:lang w:eastAsia="en-US"/>
              </w:rPr>
              <w:t>2669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2B3813" w:rsidRDefault="001E0A46" w:rsidP="00E07E53">
            <w:pPr>
              <w:pStyle w:val="TAH"/>
              <w:keepLines w:val="0"/>
              <w:rPr>
                <w:b w:val="0"/>
                <w:lang w:eastAsia="en-US"/>
              </w:rPr>
            </w:pPr>
            <w:r w:rsidRPr="002B3813">
              <w:rPr>
                <w:b w:val="0"/>
                <w:lang w:eastAsia="en-US"/>
              </w:rPr>
              <w:t>814.</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2B3813" w:rsidRDefault="001E0A46" w:rsidP="00E07E53">
            <w:pPr>
              <w:pStyle w:val="TAH"/>
              <w:keepLines w:val="0"/>
              <w:rPr>
                <w:b w:val="0"/>
                <w:lang w:eastAsia="en-US"/>
              </w:rPr>
            </w:pPr>
            <w:r w:rsidRPr="002B3813">
              <w:rPr>
                <w:b w:val="0"/>
                <w:lang w:eastAsia="en-US"/>
              </w:rPr>
              <w:t>869</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2B3813" w:rsidRDefault="001E0A46" w:rsidP="00E07E53">
            <w:pPr>
              <w:pStyle w:val="TAH"/>
              <w:keepLines w:val="0"/>
              <w:rPr>
                <w:b w:val="0"/>
                <w:lang w:eastAsia="en-US"/>
              </w:rPr>
            </w:pPr>
            <w:r w:rsidRPr="002B3813">
              <w:rPr>
                <w:b w:val="0"/>
                <w:lang w:eastAsia="en-US"/>
              </w:rPr>
              <w:t>859.</w:t>
            </w:r>
            <w:r>
              <w:rPr>
                <w:b w:val="0"/>
                <w:lang w:eastAsia="en-US"/>
              </w:rPr>
              <w:t>2</w:t>
            </w:r>
          </w:p>
        </w:tc>
      </w:tr>
      <w:tr w:rsidR="001E0A46" w:rsidRPr="002B381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2B3813" w:rsidRDefault="001E0A46" w:rsidP="00E07E53">
            <w:pPr>
              <w:pStyle w:val="TAH"/>
              <w:keepLines w:val="0"/>
              <w:rPr>
                <w:b w:val="0"/>
                <w:lang w:eastAsia="en-US"/>
              </w:rPr>
            </w:pPr>
            <w:r w:rsidRPr="002B381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2B3813" w:rsidRDefault="001E0A46" w:rsidP="00E07E53">
            <w:pPr>
              <w:pStyle w:val="TAH"/>
              <w:keepLines w:val="0"/>
              <w:rPr>
                <w:b w:val="0"/>
                <w:lang w:eastAsia="en-US"/>
              </w:rPr>
            </w:pPr>
            <w:r w:rsidRPr="002B381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2B3813" w:rsidRDefault="001E0A46" w:rsidP="00E07E53">
            <w:pPr>
              <w:pStyle w:val="TAH"/>
              <w:keepLines w:val="0"/>
              <w:rPr>
                <w:b w:val="0"/>
                <w:lang w:eastAsia="en-US"/>
              </w:rPr>
            </w:pPr>
            <w:r w:rsidRPr="002B381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2B3813" w:rsidRDefault="001E0A46" w:rsidP="00E07E53">
            <w:pPr>
              <w:pStyle w:val="TAH"/>
              <w:keepLines w:val="0"/>
              <w:rPr>
                <w:b w:val="0"/>
                <w:lang w:eastAsia="en-US"/>
              </w:rPr>
            </w:pPr>
            <w:r w:rsidRPr="002B3813">
              <w:rPr>
                <w:b w:val="0"/>
                <w:lang w:eastAsia="en-US"/>
              </w:rPr>
              <w:t>876.5</w:t>
            </w:r>
          </w:p>
        </w:tc>
      </w:tr>
      <w:tr w:rsidR="001E0A46" w:rsidRPr="002B381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2B3813" w:rsidRDefault="001E0A46" w:rsidP="00E07E53">
            <w:pPr>
              <w:pStyle w:val="TAH"/>
              <w:keepLines w:val="0"/>
              <w:rPr>
                <w:b w:val="0"/>
                <w:lang w:eastAsia="en-US"/>
              </w:rPr>
            </w:pPr>
            <w:r w:rsidRPr="002B3813">
              <w:rPr>
                <w:b w:val="0"/>
                <w:lang w:eastAsia="en-US"/>
              </w:rPr>
              <w:t>2703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2B3813" w:rsidRDefault="001E0A46" w:rsidP="00E07E53">
            <w:pPr>
              <w:pStyle w:val="TAH"/>
              <w:keepLines w:val="0"/>
              <w:rPr>
                <w:b w:val="0"/>
                <w:lang w:eastAsia="en-US"/>
              </w:rPr>
            </w:pPr>
            <w:r w:rsidRPr="002B3813">
              <w:rPr>
                <w:b w:val="0"/>
                <w:lang w:eastAsia="en-US"/>
              </w:rPr>
              <w:t>848.</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2B3813" w:rsidRDefault="001E0A46" w:rsidP="00E07E53">
            <w:pPr>
              <w:pStyle w:val="TAH"/>
              <w:keepLines w:val="0"/>
              <w:rPr>
                <w:b w:val="0"/>
                <w:lang w:eastAsia="en-US"/>
              </w:rPr>
            </w:pPr>
            <w:r w:rsidRPr="002B3813">
              <w:rPr>
                <w:b w:val="0"/>
                <w:lang w:eastAsia="en-US"/>
              </w:rPr>
              <w:t>903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2B3813" w:rsidRDefault="001E0A46" w:rsidP="00E07E53">
            <w:pPr>
              <w:pStyle w:val="TAH"/>
              <w:keepLines w:val="0"/>
              <w:rPr>
                <w:b w:val="0"/>
                <w:lang w:eastAsia="en-US"/>
              </w:rPr>
            </w:pPr>
            <w:r w:rsidRPr="002B3813">
              <w:rPr>
                <w:b w:val="0"/>
                <w:lang w:eastAsia="en-US"/>
              </w:rPr>
              <w:t>893.</w:t>
            </w:r>
            <w:r>
              <w:rPr>
                <w:b w:val="0"/>
                <w:lang w:eastAsia="en-US"/>
              </w:rPr>
              <w:t>8</w:t>
            </w:r>
          </w:p>
        </w:tc>
      </w:tr>
      <w:tr w:rsidR="001E0A46" w:rsidRPr="002B381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2B3813" w:rsidRDefault="001E0A46" w:rsidP="00E07E53">
            <w:pPr>
              <w:pStyle w:val="TAN"/>
              <w:rPr>
                <w:lang w:eastAsia="en-US"/>
              </w:rPr>
            </w:pPr>
            <w:r w:rsidRPr="002B3813">
              <w:rPr>
                <w:lang w:eastAsia="en-US"/>
              </w:rPr>
              <w:t>NOTE 1: Applicable to either 3.75 kHz or 15 kHz NB-IoT UL subcarrier spacing</w:t>
            </w:r>
          </w:p>
        </w:tc>
      </w:tr>
    </w:tbl>
    <w:p w14:paraId="2FB56EC5" w14:textId="77777777" w:rsidR="001E0A46" w:rsidRPr="002B3813" w:rsidRDefault="001E0A46" w:rsidP="001E0A46"/>
    <w:p w14:paraId="18F06B56" w14:textId="77777777" w:rsidR="00606006" w:rsidRPr="002B3813" w:rsidRDefault="00606006" w:rsidP="00606006">
      <w:pPr>
        <w:pStyle w:val="TH"/>
      </w:pPr>
      <w:r w:rsidRPr="002B381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2B3813" w:rsidRDefault="00DD45C4"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859.5925</w:t>
            </w:r>
          </w:p>
        </w:tc>
      </w:tr>
      <w:tr w:rsidR="00DD45C4" w:rsidRPr="002B381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864.9975</w:t>
            </w:r>
          </w:p>
        </w:tc>
      </w:tr>
      <w:tr w:rsidR="00DD45C4" w:rsidRPr="002B381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2B3813" w:rsidRDefault="00DD45C4"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865.8975</w:t>
            </w:r>
          </w:p>
        </w:tc>
      </w:tr>
      <w:tr w:rsidR="00606006" w:rsidRPr="002B381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2B3813" w:rsidRDefault="00606006" w:rsidP="003C19DA">
            <w:pPr>
              <w:pStyle w:val="TAC"/>
              <w:keepLines w:val="0"/>
              <w:rPr>
                <w:lang w:eastAsia="en-US"/>
              </w:rPr>
            </w:pPr>
            <w:r w:rsidRPr="002B3813">
              <w:rPr>
                <w:lang w:eastAsia="en-US"/>
              </w:rPr>
              <w:t>Mid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875.5925</w:t>
            </w:r>
          </w:p>
        </w:tc>
      </w:tr>
      <w:tr w:rsidR="00DD45C4" w:rsidRPr="002B381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877.4975</w:t>
            </w:r>
          </w:p>
        </w:tc>
      </w:tr>
      <w:tr w:rsidR="00DD45C4" w:rsidRPr="002B381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2B3813" w:rsidRDefault="00DD45C4"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878.3975</w:t>
            </w:r>
          </w:p>
        </w:tc>
      </w:tr>
      <w:tr w:rsidR="00606006" w:rsidRPr="002B381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2B3813" w:rsidRDefault="00606006" w:rsidP="003C19DA">
            <w:pPr>
              <w:pStyle w:val="TAC"/>
              <w:keepLines w:val="0"/>
              <w:rPr>
                <w:lang w:eastAsia="en-US"/>
              </w:rPr>
            </w:pPr>
            <w:r w:rsidRPr="002B3813">
              <w:rPr>
                <w:lang w:eastAsia="en-US"/>
              </w:rPr>
              <w:t>High Range</w:t>
            </w:r>
            <w:r w:rsidR="00DD45C4"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2B3813" w:rsidRDefault="00DD45C4" w:rsidP="003C19DA">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893.4075</w:t>
            </w:r>
          </w:p>
        </w:tc>
      </w:tr>
      <w:tr w:rsidR="00DD45C4" w:rsidRPr="002B381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889.9975</w:t>
            </w:r>
          </w:p>
        </w:tc>
      </w:tr>
      <w:tr w:rsidR="00DD45C4" w:rsidRPr="002B381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2B3813" w:rsidRDefault="00DD45C4"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2B3813" w:rsidRDefault="00DD45C4" w:rsidP="00D420D5">
            <w:pPr>
              <w:spacing w:after="0"/>
              <w:jc w:val="center"/>
              <w:rPr>
                <w:rFonts w:ascii="Arial" w:hAnsi="Arial" w:cs="Arial"/>
                <w:sz w:val="18"/>
                <w:szCs w:val="18"/>
              </w:rPr>
            </w:pPr>
            <w:r w:rsidRPr="002B3813">
              <w:rPr>
                <w:rFonts w:ascii="Arial" w:hAnsi="Arial" w:cs="Arial"/>
                <w:sz w:val="18"/>
                <w:szCs w:val="18"/>
              </w:rPr>
              <w:t>890.8975</w:t>
            </w:r>
          </w:p>
        </w:tc>
      </w:tr>
      <w:tr w:rsidR="00855A34" w:rsidRPr="002B381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2B3813" w:rsidRDefault="00855A34" w:rsidP="00DD45C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3 MHz</w:t>
            </w:r>
          </w:p>
          <w:p w14:paraId="2428D0E1" w14:textId="77777777" w:rsidR="00DD45C4" w:rsidRPr="002B3813" w:rsidRDefault="00DD45C4" w:rsidP="00DD45C4">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CE20388" w14:textId="77777777" w:rsidR="00855A34" w:rsidRPr="002B3813" w:rsidRDefault="00DD45C4" w:rsidP="00DD45C4">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15AE504D" w14:textId="77777777" w:rsidR="00855A34" w:rsidRPr="002B3813" w:rsidRDefault="00855A34" w:rsidP="00855A34">
            <w:pPr>
              <w:pStyle w:val="TAN"/>
              <w:rPr>
                <w:lang w:eastAsia="en-US"/>
              </w:rPr>
            </w:pPr>
            <w:r w:rsidRPr="002B3813">
              <w:rPr>
                <w:lang w:eastAsia="en-US"/>
              </w:rPr>
              <w:t xml:space="preserve">NOTE </w:t>
            </w:r>
            <w:r w:rsidR="00DD45C4" w:rsidRPr="002B3813">
              <w:rPr>
                <w:lang w:eastAsia="en-US"/>
              </w:rPr>
              <w:t>4</w:t>
            </w:r>
            <w:r w:rsidRPr="002B3813">
              <w:rPr>
                <w:lang w:eastAsia="en-US"/>
              </w:rPr>
              <w:t>:</w:t>
            </w:r>
            <w:r w:rsidR="0034292C" w:rsidRPr="00B02070">
              <w:rPr>
                <w:lang w:eastAsia="en-US"/>
              </w:rPr>
              <w:t xml:space="preserve"> </w:t>
            </w:r>
            <w:r w:rsidRPr="002B3813">
              <w:rPr>
                <w:lang w:eastAsia="en-US"/>
              </w:rPr>
              <w:t>Applicable to either 3.75 kHz or 15 kHz UL sub-carrier spacing</w:t>
            </w:r>
          </w:p>
        </w:tc>
      </w:tr>
    </w:tbl>
    <w:p w14:paraId="7345E22E" w14:textId="77777777" w:rsidR="00606006" w:rsidRPr="002B3813" w:rsidRDefault="00606006" w:rsidP="00606006"/>
    <w:p w14:paraId="0FB2C0A1" w14:textId="42836DC3" w:rsidR="001E0A46" w:rsidRPr="002B3813" w:rsidRDefault="001E0A46" w:rsidP="001E0A46">
      <w:pPr>
        <w:pStyle w:val="TH"/>
      </w:pPr>
      <w:r w:rsidRPr="002B3813">
        <w:lastRenderedPageBreak/>
        <w:t>Table 8.1.3.1.1.26-2</w:t>
      </w:r>
      <w:r>
        <w:t>a</w:t>
      </w:r>
      <w:r w:rsidRPr="002B3813">
        <w:t>: NB-IoT in-band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859.5925</w:t>
            </w:r>
          </w:p>
        </w:tc>
      </w:tr>
      <w:tr w:rsidR="001E0A46" w:rsidRPr="002B381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864.9975</w:t>
            </w:r>
          </w:p>
        </w:tc>
      </w:tr>
      <w:tr w:rsidR="001E0A46" w:rsidRPr="002B381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865.8975</w:t>
            </w:r>
          </w:p>
        </w:tc>
      </w:tr>
      <w:tr w:rsidR="001E0A46" w:rsidRPr="002B381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875.5925</w:t>
            </w:r>
          </w:p>
        </w:tc>
      </w:tr>
      <w:tr w:rsidR="001E0A46" w:rsidRPr="002B381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877.4975</w:t>
            </w:r>
          </w:p>
        </w:tc>
      </w:tr>
      <w:tr w:rsidR="001E0A46" w:rsidRPr="002B381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878.3975</w:t>
            </w:r>
          </w:p>
        </w:tc>
      </w:tr>
      <w:tr w:rsidR="001E0A46" w:rsidRPr="002B381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893.4075</w:t>
            </w:r>
          </w:p>
        </w:tc>
      </w:tr>
      <w:tr w:rsidR="001E0A46" w:rsidRPr="002B381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889.9975</w:t>
            </w:r>
          </w:p>
        </w:tc>
      </w:tr>
      <w:tr w:rsidR="001E0A46" w:rsidRPr="002B381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890.8975</w:t>
            </w:r>
          </w:p>
        </w:tc>
      </w:tr>
      <w:tr w:rsidR="001E0A46" w:rsidRPr="002B381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3 MHz</w:t>
            </w:r>
          </w:p>
          <w:p w14:paraId="05C6AD17"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1EAF863"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1E47CE2D" w14:textId="77777777" w:rsidR="001E0A46" w:rsidRPr="002B3813" w:rsidRDefault="001E0A46" w:rsidP="00E07E53">
            <w:pPr>
              <w:pStyle w:val="TAN"/>
              <w:rPr>
                <w:lang w:eastAsia="en-US"/>
              </w:rPr>
            </w:pPr>
            <w:r w:rsidRPr="002B3813">
              <w:rPr>
                <w:lang w:eastAsia="en-US"/>
              </w:rPr>
              <w:t>NOTE 4:</w:t>
            </w:r>
            <w:r w:rsidRPr="00B02070">
              <w:rPr>
                <w:lang w:eastAsia="en-US"/>
              </w:rPr>
              <w:t xml:space="preserve"> </w:t>
            </w:r>
            <w:r w:rsidRPr="002B3813">
              <w:rPr>
                <w:lang w:eastAsia="en-US"/>
              </w:rPr>
              <w:t>Applicable to either 3.75 kHz or 15 kHz UL sub-carrier spacing</w:t>
            </w:r>
          </w:p>
        </w:tc>
      </w:tr>
    </w:tbl>
    <w:p w14:paraId="50C6AC52" w14:textId="77777777" w:rsidR="001E0A46" w:rsidRPr="002B3813" w:rsidRDefault="001E0A46" w:rsidP="001E0A46"/>
    <w:p w14:paraId="5B02E98F" w14:textId="77777777" w:rsidR="00606006" w:rsidRPr="002B3813" w:rsidRDefault="00606006" w:rsidP="00606006">
      <w:pPr>
        <w:pStyle w:val="TH"/>
      </w:pPr>
      <w:r w:rsidRPr="002B381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2B3813" w:rsidRDefault="00606006" w:rsidP="003C19DA">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859.1075</w:t>
            </w:r>
          </w:p>
        </w:tc>
      </w:tr>
      <w:tr w:rsidR="00606006" w:rsidRPr="002B381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2B3813" w:rsidRDefault="00606006" w:rsidP="003C19DA">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874.1075</w:t>
            </w:r>
          </w:p>
        </w:tc>
      </w:tr>
      <w:tr w:rsidR="00606006" w:rsidRPr="002B381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2B3813" w:rsidRDefault="00606006" w:rsidP="003C19DA">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893.8925</w:t>
            </w:r>
          </w:p>
        </w:tc>
      </w:tr>
      <w:tr w:rsidR="00855A34" w:rsidRPr="002B381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2B3813" w:rsidRDefault="00855A34" w:rsidP="00855A34">
            <w:pPr>
              <w:pStyle w:val="TAN"/>
              <w:rPr>
                <w:lang w:eastAsia="en-US"/>
              </w:rPr>
            </w:pPr>
            <w:r w:rsidRPr="002B3813">
              <w:rPr>
                <w:lang w:eastAsia="en-US"/>
              </w:rPr>
              <w:t>NOTE 1:</w:t>
            </w:r>
            <w:r w:rsidR="0034292C" w:rsidRPr="00B02070">
              <w:rPr>
                <w:lang w:eastAsia="en-US"/>
              </w:rPr>
              <w:t xml:space="preserve"> </w:t>
            </w:r>
            <w:r w:rsidRPr="002B3813">
              <w:rPr>
                <w:lang w:eastAsia="en-US"/>
              </w:rPr>
              <w:t>Related to LTE channel BW 5 MHz</w:t>
            </w:r>
          </w:p>
          <w:p w14:paraId="47FD6C5D" w14:textId="77777777" w:rsidR="00855A34" w:rsidRPr="002B3813" w:rsidRDefault="00855A34" w:rsidP="00855A34">
            <w:pPr>
              <w:pStyle w:val="TAN"/>
              <w:rPr>
                <w:lang w:eastAsia="en-US"/>
              </w:rPr>
            </w:pPr>
            <w:r w:rsidRPr="002B3813">
              <w:rPr>
                <w:lang w:eastAsia="en-US"/>
              </w:rPr>
              <w:t>NOTE 2:</w:t>
            </w:r>
            <w:r w:rsidR="0034292C" w:rsidRPr="00B02070">
              <w:rPr>
                <w:lang w:eastAsia="en-US"/>
              </w:rPr>
              <w:t xml:space="preserve"> </w:t>
            </w:r>
            <w:r w:rsidRPr="002B3813">
              <w:rPr>
                <w:lang w:eastAsia="en-US"/>
              </w:rPr>
              <w:t>Applicable to either 3.75 kHz or 15 kHz UL sub-carrier spacing</w:t>
            </w:r>
          </w:p>
        </w:tc>
      </w:tr>
    </w:tbl>
    <w:p w14:paraId="20A51A36" w14:textId="77777777" w:rsidR="00606006" w:rsidRPr="002B3813" w:rsidRDefault="00606006" w:rsidP="00606006"/>
    <w:p w14:paraId="314FC211" w14:textId="77777777" w:rsidR="001E0A46" w:rsidRPr="002B3813" w:rsidRDefault="001E0A46" w:rsidP="001E0A46">
      <w:pPr>
        <w:pStyle w:val="TH"/>
      </w:pPr>
      <w:r w:rsidRPr="002B3813">
        <w:t>Table 8.1.3.1.1.26-3</w:t>
      </w:r>
      <w:r>
        <w:t>a</w:t>
      </w:r>
      <w:r w:rsidRPr="002B3813">
        <w:t>: NB-IoT guard-band Test frequencies for operating band 26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2B3813" w:rsidRDefault="001E0A46" w:rsidP="00E07E53">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814.</w:t>
            </w:r>
            <w:r>
              <w:rPr>
                <w:rFonts w:ascii="Arial" w:hAnsi="Arial" w:cs="Arial"/>
                <w:sz w:val="18"/>
                <w:szCs w:val="18"/>
              </w:rPr>
              <w:t>2</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869</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859.</w:t>
            </w:r>
            <w:r>
              <w:rPr>
                <w:rFonts w:ascii="Arial" w:hAnsi="Arial" w:cs="Arial"/>
                <w:sz w:val="18"/>
                <w:szCs w:val="18"/>
              </w:rPr>
              <w:t>2</w:t>
            </w:r>
            <w:r w:rsidRPr="002B3813">
              <w:rPr>
                <w:rFonts w:ascii="Arial" w:hAnsi="Arial" w:cs="Arial"/>
                <w:sz w:val="18"/>
                <w:szCs w:val="18"/>
              </w:rPr>
              <w:t>075</w:t>
            </w:r>
          </w:p>
        </w:tc>
      </w:tr>
      <w:tr w:rsidR="001E0A46" w:rsidRPr="002B381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2B3813" w:rsidRDefault="001E0A46" w:rsidP="00E07E53">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874.1075</w:t>
            </w:r>
          </w:p>
        </w:tc>
      </w:tr>
      <w:tr w:rsidR="001E0A46" w:rsidRPr="002B381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2B3813" w:rsidRDefault="001E0A46" w:rsidP="00E07E53">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2703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848.</w:t>
            </w:r>
            <w:r>
              <w:rPr>
                <w:rFonts w:ascii="Arial" w:hAnsi="Arial" w:cs="Arial"/>
                <w:sz w:val="18"/>
                <w:szCs w:val="18"/>
              </w:rPr>
              <w:t>8</w:t>
            </w:r>
            <w:r w:rsidRPr="002B381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903</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893.</w:t>
            </w:r>
            <w:r>
              <w:rPr>
                <w:rFonts w:ascii="Arial" w:hAnsi="Arial" w:cs="Arial"/>
                <w:sz w:val="18"/>
                <w:szCs w:val="18"/>
              </w:rPr>
              <w:t>7</w:t>
            </w:r>
            <w:r w:rsidRPr="002B3813">
              <w:rPr>
                <w:rFonts w:ascii="Arial" w:hAnsi="Arial" w:cs="Arial"/>
                <w:sz w:val="18"/>
                <w:szCs w:val="18"/>
              </w:rPr>
              <w:t>925</w:t>
            </w:r>
          </w:p>
        </w:tc>
      </w:tr>
      <w:tr w:rsidR="001E0A46" w:rsidRPr="002B381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2B3813" w:rsidRDefault="001E0A46" w:rsidP="00E07E53">
            <w:pPr>
              <w:pStyle w:val="TAN"/>
              <w:rPr>
                <w:lang w:eastAsia="en-US"/>
              </w:rPr>
            </w:pPr>
            <w:r w:rsidRPr="002B3813">
              <w:rPr>
                <w:lang w:eastAsia="en-US"/>
              </w:rPr>
              <w:t>NOTE 1:</w:t>
            </w:r>
            <w:r w:rsidRPr="00B02070">
              <w:rPr>
                <w:lang w:eastAsia="en-US"/>
              </w:rPr>
              <w:t xml:space="preserve"> </w:t>
            </w:r>
            <w:r w:rsidRPr="002B3813">
              <w:rPr>
                <w:lang w:eastAsia="en-US"/>
              </w:rPr>
              <w:t>Related to LTE channel BW 5 MHz</w:t>
            </w:r>
          </w:p>
          <w:p w14:paraId="14E155E7" w14:textId="77777777" w:rsidR="001E0A46" w:rsidRPr="002B3813" w:rsidRDefault="001E0A46" w:rsidP="00E07E53">
            <w:pPr>
              <w:pStyle w:val="TAN"/>
              <w:rPr>
                <w:lang w:eastAsia="en-US"/>
              </w:rPr>
            </w:pPr>
            <w:r w:rsidRPr="002B3813">
              <w:rPr>
                <w:lang w:eastAsia="en-US"/>
              </w:rPr>
              <w:t>NOTE 2:</w:t>
            </w:r>
            <w:r w:rsidRPr="00B02070">
              <w:rPr>
                <w:lang w:eastAsia="en-US"/>
              </w:rPr>
              <w:t xml:space="preserve"> </w:t>
            </w:r>
            <w:r w:rsidRPr="002B3813">
              <w:rPr>
                <w:lang w:eastAsia="en-US"/>
              </w:rPr>
              <w:t>Applicable to either 3.75 kHz or 15 kHz UL sub-carrier spacing</w:t>
            </w:r>
          </w:p>
        </w:tc>
      </w:tr>
    </w:tbl>
    <w:p w14:paraId="2E638E54" w14:textId="77777777" w:rsidR="001E0A46" w:rsidRPr="002B3813" w:rsidRDefault="001E0A46" w:rsidP="001E0A46"/>
    <w:p w14:paraId="78EB5D4F" w14:textId="77777777" w:rsidR="00606006" w:rsidRPr="002B3813" w:rsidRDefault="00606006" w:rsidP="00606006">
      <w:pPr>
        <w:pStyle w:val="H6"/>
      </w:pPr>
      <w:r w:rsidRPr="002B3813">
        <w:t>8.1.3.1.1.27</w:t>
      </w:r>
      <w:r w:rsidRPr="002B3813">
        <w:tab/>
        <w:t>Void</w:t>
      </w:r>
    </w:p>
    <w:p w14:paraId="78679BC7" w14:textId="77777777" w:rsidR="00606006" w:rsidRPr="002B3813" w:rsidRDefault="00606006" w:rsidP="00606006">
      <w:pPr>
        <w:pStyle w:val="H6"/>
      </w:pPr>
      <w:r w:rsidRPr="002B3813">
        <w:t>8.1.3.1.1.28</w:t>
      </w:r>
      <w:r w:rsidRPr="002B3813">
        <w:tab/>
        <w:t>NB-IoT FDD reference test frequencies for operating band 28</w:t>
      </w:r>
    </w:p>
    <w:p w14:paraId="39D019B4" w14:textId="77777777" w:rsidR="00606006" w:rsidRPr="002B3813" w:rsidRDefault="00606006" w:rsidP="00606006">
      <w:pPr>
        <w:pStyle w:val="TH"/>
      </w:pPr>
      <w:r w:rsidRPr="002B381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2B3813" w:rsidRDefault="00606006" w:rsidP="003C19DA">
            <w:pPr>
              <w:pStyle w:val="TAH"/>
              <w:keepLines w:val="0"/>
              <w:rPr>
                <w:b w:val="0"/>
                <w:lang w:eastAsia="en-US"/>
              </w:rPr>
            </w:pPr>
            <w:r w:rsidRPr="002B381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2B3813" w:rsidRDefault="00606006" w:rsidP="003C19DA">
            <w:pPr>
              <w:pStyle w:val="TAH"/>
              <w:keepLines w:val="0"/>
              <w:rPr>
                <w:b w:val="0"/>
                <w:lang w:eastAsia="en-US"/>
              </w:rPr>
            </w:pPr>
            <w:r w:rsidRPr="002B381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2B3813" w:rsidRDefault="00606006" w:rsidP="003C19DA">
            <w:pPr>
              <w:pStyle w:val="TAH"/>
              <w:keepLines w:val="0"/>
              <w:rPr>
                <w:b w:val="0"/>
                <w:lang w:eastAsia="en-US"/>
              </w:rPr>
            </w:pPr>
            <w:r w:rsidRPr="002B381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2B3813" w:rsidRDefault="00606006" w:rsidP="003C19DA">
            <w:pPr>
              <w:pStyle w:val="TAH"/>
              <w:keepLines w:val="0"/>
              <w:rPr>
                <w:b w:val="0"/>
                <w:lang w:eastAsia="en-US"/>
              </w:rPr>
            </w:pPr>
            <w:r w:rsidRPr="002B3813">
              <w:rPr>
                <w:b w:val="0"/>
                <w:lang w:eastAsia="en-US"/>
              </w:rPr>
              <w:t>758.1</w:t>
            </w:r>
          </w:p>
        </w:tc>
      </w:tr>
      <w:tr w:rsidR="00606006" w:rsidRPr="002B381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2B3813" w:rsidRDefault="00606006" w:rsidP="003C19DA">
            <w:pPr>
              <w:pStyle w:val="TAH"/>
              <w:keepLines w:val="0"/>
              <w:rPr>
                <w:b w:val="0"/>
                <w:lang w:eastAsia="en-US"/>
              </w:rPr>
            </w:pPr>
            <w:r w:rsidRPr="002B381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2B3813" w:rsidRDefault="00606006" w:rsidP="003C19DA">
            <w:pPr>
              <w:pStyle w:val="TAH"/>
              <w:keepLines w:val="0"/>
              <w:rPr>
                <w:b w:val="0"/>
                <w:lang w:eastAsia="en-US"/>
              </w:rPr>
            </w:pPr>
            <w:r w:rsidRPr="002B381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2B3813" w:rsidRDefault="00606006" w:rsidP="003C19DA">
            <w:pPr>
              <w:pStyle w:val="TAH"/>
              <w:keepLines w:val="0"/>
              <w:rPr>
                <w:b w:val="0"/>
                <w:lang w:eastAsia="en-US"/>
              </w:rPr>
            </w:pPr>
            <w:r w:rsidRPr="002B381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2B3813" w:rsidRDefault="00606006" w:rsidP="003C19DA">
            <w:pPr>
              <w:pStyle w:val="TAH"/>
              <w:keepLines w:val="0"/>
              <w:rPr>
                <w:b w:val="0"/>
                <w:lang w:eastAsia="en-US"/>
              </w:rPr>
            </w:pPr>
            <w:r w:rsidRPr="002B3813">
              <w:rPr>
                <w:b w:val="0"/>
                <w:lang w:eastAsia="en-US"/>
              </w:rPr>
              <w:t>780.5</w:t>
            </w:r>
          </w:p>
        </w:tc>
      </w:tr>
      <w:tr w:rsidR="00606006" w:rsidRPr="002B381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2B3813" w:rsidRDefault="00606006" w:rsidP="003C19DA">
            <w:pPr>
              <w:pStyle w:val="TAH"/>
              <w:keepLines w:val="0"/>
              <w:rPr>
                <w:b w:val="0"/>
                <w:lang w:eastAsia="en-US"/>
              </w:rPr>
            </w:pPr>
            <w:r w:rsidRPr="002B381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2B3813" w:rsidRDefault="00606006" w:rsidP="003C19DA">
            <w:pPr>
              <w:pStyle w:val="TAH"/>
              <w:keepLines w:val="0"/>
              <w:rPr>
                <w:b w:val="0"/>
                <w:lang w:eastAsia="en-US"/>
              </w:rPr>
            </w:pPr>
            <w:r w:rsidRPr="002B381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2B3813" w:rsidRDefault="00606006" w:rsidP="003C19DA">
            <w:pPr>
              <w:pStyle w:val="TAH"/>
              <w:keepLines w:val="0"/>
              <w:rPr>
                <w:b w:val="0"/>
                <w:lang w:eastAsia="en-US"/>
              </w:rPr>
            </w:pPr>
            <w:r w:rsidRPr="002B381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2B3813" w:rsidRDefault="00606006" w:rsidP="003C19DA">
            <w:pPr>
              <w:pStyle w:val="TAH"/>
              <w:keepLines w:val="0"/>
              <w:rPr>
                <w:b w:val="0"/>
                <w:lang w:eastAsia="en-US"/>
              </w:rPr>
            </w:pPr>
            <w:r w:rsidRPr="002B3813">
              <w:rPr>
                <w:b w:val="0"/>
                <w:lang w:eastAsia="en-US"/>
              </w:rPr>
              <w:t>802.9</w:t>
            </w:r>
          </w:p>
        </w:tc>
      </w:tr>
      <w:tr w:rsidR="00855A34" w:rsidRPr="002B381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2B3813" w:rsidRDefault="00855A34" w:rsidP="00855A34">
            <w:pPr>
              <w:pStyle w:val="TAN"/>
              <w:rPr>
                <w:lang w:eastAsia="en-US"/>
              </w:rPr>
            </w:pPr>
            <w:r w:rsidRPr="002B3813">
              <w:rPr>
                <w:lang w:eastAsia="en-US"/>
              </w:rPr>
              <w:t>NOTE 1: Applicable to either 3.75 kHz or 15 kHz NB-IoT UL subcarrier spacing</w:t>
            </w:r>
          </w:p>
        </w:tc>
      </w:tr>
    </w:tbl>
    <w:p w14:paraId="6085D22B" w14:textId="77777777" w:rsidR="00606006" w:rsidRPr="002B3813" w:rsidRDefault="00606006" w:rsidP="00606006"/>
    <w:p w14:paraId="08DCA86C" w14:textId="77777777" w:rsidR="00606006" w:rsidRPr="002B3813" w:rsidRDefault="00606006" w:rsidP="00606006">
      <w:pPr>
        <w:pStyle w:val="TH"/>
      </w:pPr>
      <w:r w:rsidRPr="002B3813">
        <w:lastRenderedPageBreak/>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758.5925</w:t>
            </w:r>
          </w:p>
        </w:tc>
      </w:tr>
      <w:tr w:rsidR="005E61B3" w:rsidRPr="002B381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763.9975</w:t>
            </w:r>
          </w:p>
        </w:tc>
      </w:tr>
      <w:tr w:rsidR="005E61B3" w:rsidRPr="002B381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764.8975</w:t>
            </w:r>
          </w:p>
        </w:tc>
      </w:tr>
      <w:tr w:rsidR="00606006" w:rsidRPr="002B381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779.5925</w:t>
            </w:r>
          </w:p>
        </w:tc>
      </w:tr>
      <w:tr w:rsidR="005E61B3" w:rsidRPr="002B381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3</w:t>
            </w:r>
            <w:r w:rsidRPr="002B3813">
              <w:rPr>
                <w:rFonts w:ascii="Arial" w:hAnsi="Arial" w:cs="Arial"/>
                <w:sz w:val="18"/>
                <w:szCs w:val="18"/>
              </w:rPr>
              <w:t>.</w:t>
            </w:r>
            <w:r w:rsidR="005405C2">
              <w:rPr>
                <w:rFonts w:ascii="Arial" w:hAnsi="Arial" w:cs="Arial"/>
                <w:sz w:val="18"/>
                <w:szCs w:val="18"/>
              </w:rPr>
              <w:t>99</w:t>
            </w:r>
            <w:r w:rsidRPr="002B381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78</w:t>
            </w:r>
            <w:r w:rsidRPr="002B3813">
              <w:rPr>
                <w:rFonts w:ascii="Arial" w:hAnsi="Arial" w:cs="Arial"/>
                <w:sz w:val="18"/>
                <w:szCs w:val="18"/>
              </w:rPr>
              <w:t>.</w:t>
            </w:r>
            <w:r w:rsidR="005405C2">
              <w:rPr>
                <w:rFonts w:ascii="Arial" w:hAnsi="Arial" w:cs="Arial"/>
                <w:sz w:val="18"/>
                <w:szCs w:val="18"/>
              </w:rPr>
              <w:t>9</w:t>
            </w:r>
            <w:r w:rsidRPr="002B3813">
              <w:rPr>
                <w:rFonts w:ascii="Arial" w:hAnsi="Arial" w:cs="Arial"/>
                <w:sz w:val="18"/>
                <w:szCs w:val="18"/>
              </w:rPr>
              <w:t>975</w:t>
            </w:r>
          </w:p>
        </w:tc>
      </w:tr>
      <w:tr w:rsidR="005E61B3" w:rsidRPr="002B381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72</w:t>
            </w:r>
            <w:r w:rsidR="005405C2">
              <w:rPr>
                <w:rFonts w:ascii="Arial" w:hAnsi="Arial" w:cs="Arial"/>
                <w:sz w:val="18"/>
                <w:szCs w:val="18"/>
              </w:rPr>
              <w:t>4</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94</w:t>
            </w:r>
            <w:r w:rsidR="005405C2">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w:t>
            </w:r>
            <w:r w:rsidR="005405C2">
              <w:rPr>
                <w:rFonts w:ascii="Arial" w:hAnsi="Arial" w:cs="Arial"/>
                <w:sz w:val="18"/>
                <w:szCs w:val="18"/>
              </w:rPr>
              <w:t>79</w:t>
            </w:r>
            <w:r w:rsidRPr="002B3813">
              <w:rPr>
                <w:rFonts w:ascii="Arial" w:hAnsi="Arial" w:cs="Arial"/>
                <w:sz w:val="18"/>
                <w:szCs w:val="18"/>
              </w:rPr>
              <w:t>.</w:t>
            </w:r>
            <w:r w:rsidR="005405C2">
              <w:rPr>
                <w:rFonts w:ascii="Arial" w:hAnsi="Arial" w:cs="Arial"/>
                <w:sz w:val="18"/>
                <w:szCs w:val="18"/>
              </w:rPr>
              <w:t>8</w:t>
            </w:r>
            <w:r w:rsidRPr="002B3813">
              <w:rPr>
                <w:rFonts w:ascii="Arial" w:hAnsi="Arial" w:cs="Arial"/>
                <w:sz w:val="18"/>
                <w:szCs w:val="18"/>
              </w:rPr>
              <w:t>975</w:t>
            </w:r>
          </w:p>
        </w:tc>
      </w:tr>
      <w:tr w:rsidR="00606006" w:rsidRPr="002B381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802.4075</w:t>
            </w:r>
          </w:p>
        </w:tc>
      </w:tr>
      <w:tr w:rsidR="005E61B3" w:rsidRPr="002B381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798.9975</w:t>
            </w:r>
          </w:p>
        </w:tc>
      </w:tr>
      <w:tr w:rsidR="005E61B3" w:rsidRPr="002B381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799.8975</w:t>
            </w:r>
          </w:p>
        </w:tc>
      </w:tr>
      <w:tr w:rsidR="00855A34" w:rsidRPr="002B381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2B3813" w:rsidRDefault="00855A34" w:rsidP="005E61B3">
            <w:pPr>
              <w:pStyle w:val="TAN"/>
              <w:rPr>
                <w:rFonts w:cs="Arial"/>
                <w:szCs w:val="18"/>
                <w:lang w:eastAsia="en-US"/>
              </w:rPr>
            </w:pPr>
            <w:r w:rsidRPr="002B3813">
              <w:rPr>
                <w:lang w:eastAsia="en-US"/>
              </w:rPr>
              <w:t xml:space="preserve">NOTE 1: </w:t>
            </w:r>
            <w:r w:rsidRPr="002B3813">
              <w:rPr>
                <w:rFonts w:cs="Arial"/>
                <w:szCs w:val="18"/>
                <w:lang w:eastAsia="en-US"/>
              </w:rPr>
              <w:t>Related to LTE channel BW 3 MHz</w:t>
            </w:r>
          </w:p>
          <w:p w14:paraId="6B459F19"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68F57120" w14:textId="77777777" w:rsidR="00855A34" w:rsidRPr="002B3813" w:rsidRDefault="005E61B3" w:rsidP="005E61B3">
            <w:pPr>
              <w:pStyle w:val="TAN"/>
              <w:rPr>
                <w:rFonts w:cs="Arial"/>
                <w:szCs w:val="18"/>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2B01B9F5" w14:textId="77777777" w:rsidR="00855A34" w:rsidRPr="002B3813" w:rsidRDefault="00855A34" w:rsidP="00855A34">
            <w:pPr>
              <w:pStyle w:val="TAN"/>
              <w:rPr>
                <w:rFonts w:cs="Arial"/>
                <w:szCs w:val="18"/>
                <w:lang w:eastAsia="en-US"/>
              </w:rPr>
            </w:pPr>
            <w:r w:rsidRPr="002B3813">
              <w:rPr>
                <w:lang w:eastAsia="en-US"/>
              </w:rPr>
              <w:t xml:space="preserve">NOTE </w:t>
            </w:r>
            <w:r w:rsidR="005E61B3" w:rsidRPr="002B3813">
              <w:rPr>
                <w:lang w:eastAsia="en-US"/>
              </w:rPr>
              <w:t>4</w:t>
            </w:r>
            <w:r w:rsidRPr="002B3813">
              <w:rPr>
                <w:lang w:eastAsia="en-US"/>
              </w:rPr>
              <w:t xml:space="preserve">: </w:t>
            </w:r>
            <w:r w:rsidRPr="002B3813">
              <w:rPr>
                <w:rFonts w:cs="Arial"/>
                <w:szCs w:val="18"/>
                <w:lang w:eastAsia="en-US"/>
              </w:rPr>
              <w:t>Applicable to either 3.75 kHz or 15 kHz UL sub-carrier spacing</w:t>
            </w:r>
          </w:p>
        </w:tc>
      </w:tr>
    </w:tbl>
    <w:p w14:paraId="6835E45F" w14:textId="77777777" w:rsidR="00606006" w:rsidRPr="002B3813" w:rsidRDefault="00606006" w:rsidP="00606006"/>
    <w:p w14:paraId="76870446" w14:textId="77777777" w:rsidR="00606006" w:rsidRPr="002B3813" w:rsidRDefault="00606006" w:rsidP="00606006">
      <w:pPr>
        <w:pStyle w:val="TH"/>
      </w:pPr>
      <w:r w:rsidRPr="002B381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0C5D2C"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0C5D2C" w:rsidRDefault="00B052D3"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0C5D2C" w:rsidRDefault="00B052D3"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0C5D2C" w:rsidRDefault="00B052D3"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0C5D2C" w:rsidRDefault="00B052D3"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0C5D2C" w:rsidRDefault="00B052D3"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0C5D2C" w:rsidRDefault="00B052D3" w:rsidP="001C79C7">
            <w:pPr>
              <w:pStyle w:val="TAH"/>
              <w:keepLines w:val="0"/>
              <w:rPr>
                <w:lang w:eastAsia="en-US"/>
              </w:rPr>
            </w:pPr>
            <w:r w:rsidRPr="000C5D2C">
              <w:rPr>
                <w:lang w:eastAsia="en-US"/>
              </w:rPr>
              <w:t>Frequency of Downlink [MHz]</w:t>
            </w:r>
          </w:p>
        </w:tc>
      </w:tr>
      <w:tr w:rsidR="00B052D3" w:rsidRPr="000C5D2C"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0C5D2C" w:rsidRDefault="00B052D3"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758.1075</w:t>
            </w:r>
          </w:p>
        </w:tc>
      </w:tr>
      <w:tr w:rsidR="00B052D3" w:rsidRPr="000C5D2C"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0C5D2C" w:rsidRDefault="00B052D3"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778.1075</w:t>
            </w:r>
          </w:p>
        </w:tc>
      </w:tr>
      <w:tr w:rsidR="00B052D3" w:rsidRPr="000C5D2C"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0C5D2C"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0C5D2C" w:rsidRDefault="006C451F" w:rsidP="001C79C7">
            <w:pPr>
              <w:spacing w:after="0"/>
              <w:jc w:val="center"/>
              <w:rPr>
                <w:rFonts w:ascii="Arial" w:hAnsi="Arial" w:cs="Arial"/>
                <w:sz w:val="18"/>
                <w:szCs w:val="18"/>
              </w:rPr>
            </w:pPr>
            <w:r>
              <w:rPr>
                <w:rFonts w:ascii="Arial" w:hAnsi="Arial" w:cs="Arial"/>
                <w:sz w:val="18"/>
                <w:szCs w:val="18"/>
              </w:rPr>
              <w:t>782.6075</w:t>
            </w:r>
          </w:p>
        </w:tc>
      </w:tr>
      <w:tr w:rsidR="00B052D3" w:rsidRPr="000C5D2C"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0C5D2C" w:rsidRDefault="00B052D3"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0C5D2C" w:rsidRDefault="00B052D3" w:rsidP="001C79C7">
            <w:pPr>
              <w:spacing w:after="0"/>
              <w:jc w:val="center"/>
              <w:rPr>
                <w:rFonts w:ascii="Arial" w:hAnsi="Arial" w:cs="Arial"/>
                <w:sz w:val="18"/>
                <w:szCs w:val="18"/>
              </w:rPr>
            </w:pPr>
            <w:r w:rsidRPr="000C5D2C">
              <w:rPr>
                <w:rFonts w:ascii="Arial" w:hAnsi="Arial" w:cs="Arial"/>
                <w:sz w:val="18"/>
                <w:szCs w:val="18"/>
              </w:rPr>
              <w:t>802.8925</w:t>
            </w:r>
          </w:p>
        </w:tc>
      </w:tr>
      <w:tr w:rsidR="00B052D3" w:rsidRPr="000C5D2C"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0C5D2C" w:rsidRDefault="00B052D3" w:rsidP="001C79C7">
            <w:pPr>
              <w:pStyle w:val="TAN"/>
              <w:rPr>
                <w:rFonts w:cs="Arial"/>
                <w:szCs w:val="18"/>
                <w:lang w:eastAsia="en-US"/>
              </w:rPr>
            </w:pPr>
            <w:r w:rsidRPr="000C5D2C">
              <w:rPr>
                <w:lang w:eastAsia="en-US"/>
              </w:rPr>
              <w:t xml:space="preserve">NOTE 1: </w:t>
            </w:r>
            <w:r w:rsidRPr="000C5D2C">
              <w:rPr>
                <w:rFonts w:cs="Arial"/>
                <w:szCs w:val="18"/>
                <w:lang w:eastAsia="en-US"/>
              </w:rPr>
              <w:t>Void</w:t>
            </w:r>
          </w:p>
          <w:p w14:paraId="1B5921D7" w14:textId="77777777" w:rsidR="00B052D3" w:rsidRPr="000C5D2C" w:rsidRDefault="00B052D3" w:rsidP="001C79C7">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0C383C16" w14:textId="77777777" w:rsidR="00B052D3" w:rsidRPr="002B3813" w:rsidRDefault="00B052D3" w:rsidP="00606006"/>
    <w:p w14:paraId="6465D5E2" w14:textId="77777777" w:rsidR="00C43806" w:rsidRPr="002B3813" w:rsidRDefault="00606006" w:rsidP="00C43806">
      <w:pPr>
        <w:pStyle w:val="H6"/>
      </w:pPr>
      <w:bookmarkStart w:id="165" w:name="_Toc446340198"/>
      <w:r w:rsidRPr="002B3813">
        <w:t>8.1.3.1.1.29 to 8.1.3.1.1.</w:t>
      </w:r>
      <w:r w:rsidR="00C43806" w:rsidRPr="002B3813">
        <w:t>30</w:t>
      </w:r>
      <w:r w:rsidRPr="002B3813">
        <w:tab/>
        <w:t>Void</w:t>
      </w:r>
      <w:bookmarkEnd w:id="165"/>
    </w:p>
    <w:p w14:paraId="31CB1A4A" w14:textId="77777777" w:rsidR="00C43806" w:rsidRPr="002B3813" w:rsidRDefault="00C43806" w:rsidP="00C43806">
      <w:pPr>
        <w:pStyle w:val="H6"/>
      </w:pPr>
      <w:r w:rsidRPr="002B3813">
        <w:t>8.1.3.1.1.31</w:t>
      </w:r>
      <w:r w:rsidRPr="002B3813">
        <w:tab/>
        <w:t>NB-IoT FDD reference test frequencies for operating band 31</w:t>
      </w:r>
    </w:p>
    <w:p w14:paraId="57BC64E5" w14:textId="77777777" w:rsidR="00C43806" w:rsidRPr="002B3813" w:rsidRDefault="00C43806" w:rsidP="00C43806">
      <w:pPr>
        <w:pStyle w:val="TH"/>
      </w:pPr>
      <w:r w:rsidRPr="002B381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2B3813" w:rsidRDefault="00C43806" w:rsidP="00AD05D9">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2B3813" w:rsidRDefault="00C43806" w:rsidP="00AD05D9">
            <w:pPr>
              <w:pStyle w:val="TAC"/>
              <w:rPr>
                <w:lang w:eastAsia="en-US"/>
              </w:rPr>
            </w:pPr>
            <w:r w:rsidRPr="002B381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2B3813" w:rsidRDefault="00C43806" w:rsidP="00AD05D9">
            <w:pPr>
              <w:pStyle w:val="TAC"/>
              <w:rPr>
                <w:b/>
                <w:lang w:eastAsia="en-US"/>
              </w:rPr>
            </w:pPr>
            <w:r w:rsidRPr="002B3813">
              <w:rPr>
                <w:lang w:eastAsia="en-US"/>
              </w:rPr>
              <w:t>452</w:t>
            </w:r>
            <w:r w:rsidR="006C451F">
              <w:rPr>
                <w:lang w:eastAsia="en-US"/>
              </w:rPr>
              <w:t>.</w:t>
            </w:r>
            <w:r w:rsidRPr="002B381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2B3813" w:rsidRDefault="00C43806" w:rsidP="00AD05D9">
            <w:pPr>
              <w:pStyle w:val="TAC"/>
              <w:rPr>
                <w:b/>
                <w:lang w:eastAsia="en-US"/>
              </w:rPr>
            </w:pPr>
            <w:r w:rsidRPr="002B381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2B3813" w:rsidRDefault="00C43806" w:rsidP="00AD05D9">
            <w:pPr>
              <w:pStyle w:val="TAC"/>
              <w:rPr>
                <w:b/>
                <w:lang w:eastAsia="en-US"/>
              </w:rPr>
            </w:pPr>
            <w:r w:rsidRPr="002B3813">
              <w:rPr>
                <w:lang w:eastAsia="en-US"/>
              </w:rPr>
              <w:t>462</w:t>
            </w:r>
            <w:r w:rsidR="006C451F">
              <w:rPr>
                <w:lang w:eastAsia="en-US"/>
              </w:rPr>
              <w:t>.</w:t>
            </w:r>
            <w:r w:rsidRPr="002B3813">
              <w:rPr>
                <w:lang w:eastAsia="en-US"/>
              </w:rPr>
              <w:t>6</w:t>
            </w:r>
          </w:p>
        </w:tc>
      </w:tr>
      <w:tr w:rsidR="00C43806" w:rsidRPr="002B381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2B3813" w:rsidRDefault="00C43806" w:rsidP="00AD05D9">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2B3813" w:rsidRDefault="00C43806" w:rsidP="00AD05D9">
            <w:pPr>
              <w:pStyle w:val="TAC"/>
              <w:rPr>
                <w:lang w:eastAsia="en-US"/>
              </w:rPr>
            </w:pPr>
            <w:r w:rsidRPr="002B381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2B3813" w:rsidRDefault="00C43806" w:rsidP="00AD05D9">
            <w:pPr>
              <w:pStyle w:val="TAC"/>
              <w:rPr>
                <w:b/>
                <w:lang w:eastAsia="en-US"/>
              </w:rPr>
            </w:pPr>
            <w:r w:rsidRPr="002B3813">
              <w:rPr>
                <w:lang w:eastAsia="en-US"/>
              </w:rPr>
              <w:t>455</w:t>
            </w:r>
            <w:r w:rsidR="006C451F">
              <w:rPr>
                <w:lang w:eastAsia="en-US"/>
              </w:rPr>
              <w:t>.</w:t>
            </w:r>
            <w:r w:rsidRPr="002B381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2B3813" w:rsidRDefault="00C43806" w:rsidP="00AD05D9">
            <w:pPr>
              <w:pStyle w:val="TAC"/>
              <w:rPr>
                <w:b/>
                <w:lang w:eastAsia="en-US"/>
              </w:rPr>
            </w:pPr>
            <w:r w:rsidRPr="002B381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2B3813" w:rsidRDefault="00C43806" w:rsidP="00AD05D9">
            <w:pPr>
              <w:pStyle w:val="TAC"/>
              <w:rPr>
                <w:b/>
                <w:lang w:eastAsia="en-US"/>
              </w:rPr>
            </w:pPr>
            <w:r w:rsidRPr="002B3813">
              <w:rPr>
                <w:lang w:eastAsia="en-US"/>
              </w:rPr>
              <w:t>465</w:t>
            </w:r>
          </w:p>
        </w:tc>
      </w:tr>
      <w:tr w:rsidR="00C43806" w:rsidRPr="002B381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2B3813" w:rsidRDefault="00C43806" w:rsidP="00AD05D9">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2B3813" w:rsidRDefault="00C43806" w:rsidP="00AD05D9">
            <w:pPr>
              <w:pStyle w:val="TAC"/>
              <w:rPr>
                <w:lang w:eastAsia="en-US"/>
              </w:rPr>
            </w:pPr>
            <w:r w:rsidRPr="002B381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2B3813" w:rsidRDefault="00C43806" w:rsidP="00AD05D9">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2B3813" w:rsidRDefault="00C43806" w:rsidP="00AD05D9">
            <w:pPr>
              <w:pStyle w:val="TAC"/>
              <w:rPr>
                <w:b/>
                <w:lang w:eastAsia="en-US"/>
              </w:rPr>
            </w:pPr>
            <w:r w:rsidRPr="002B3813">
              <w:rPr>
                <w:lang w:eastAsia="en-US"/>
              </w:rPr>
              <w:t>457</w:t>
            </w:r>
            <w:r w:rsidR="006C451F">
              <w:rPr>
                <w:lang w:eastAsia="en-US"/>
              </w:rPr>
              <w:t>.</w:t>
            </w:r>
            <w:r w:rsidRPr="002B381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2B3813" w:rsidRDefault="00C43806" w:rsidP="00AD05D9">
            <w:pPr>
              <w:pStyle w:val="TAC"/>
              <w:rPr>
                <w:b/>
                <w:lang w:eastAsia="en-US"/>
              </w:rPr>
            </w:pPr>
            <w:r w:rsidRPr="002B381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2B3813" w:rsidRDefault="00C43806" w:rsidP="00AD05D9">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2B3813" w:rsidRDefault="00C43806" w:rsidP="00AD05D9">
            <w:pPr>
              <w:pStyle w:val="TAC"/>
              <w:rPr>
                <w:b/>
                <w:lang w:eastAsia="en-US"/>
              </w:rPr>
            </w:pPr>
            <w:r w:rsidRPr="002B3813">
              <w:rPr>
                <w:lang w:eastAsia="en-US"/>
              </w:rPr>
              <w:t>467</w:t>
            </w:r>
            <w:r w:rsidR="006C451F">
              <w:rPr>
                <w:lang w:eastAsia="en-US"/>
              </w:rPr>
              <w:t>.</w:t>
            </w:r>
            <w:r w:rsidRPr="002B3813">
              <w:rPr>
                <w:lang w:eastAsia="en-US"/>
              </w:rPr>
              <w:t>4</w:t>
            </w:r>
          </w:p>
        </w:tc>
      </w:tr>
      <w:tr w:rsidR="00C43806" w:rsidRPr="002B381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2B3813" w:rsidRDefault="00C43806" w:rsidP="00AD05D9">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6BD3818" w14:textId="77777777" w:rsidR="00C43806" w:rsidRPr="002B3813" w:rsidRDefault="00C43806" w:rsidP="00C43806"/>
    <w:p w14:paraId="341DD353" w14:textId="77777777" w:rsidR="00C43806" w:rsidRPr="002B3813" w:rsidRDefault="00C43806" w:rsidP="00C43806">
      <w:pPr>
        <w:pStyle w:val="TH"/>
      </w:pPr>
      <w:r w:rsidRPr="002B3813">
        <w:lastRenderedPageBreak/>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2B3813" w:rsidRDefault="00C43806" w:rsidP="00AD05D9">
            <w:pPr>
              <w:pStyle w:val="TAC"/>
              <w:keepLines w:val="0"/>
              <w:rPr>
                <w:lang w:eastAsia="en-US"/>
              </w:rPr>
            </w:pPr>
            <w:r w:rsidRPr="002B3813">
              <w:rPr>
                <w:lang w:eastAsia="en-US"/>
              </w:rPr>
              <w:t>Low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2B3813" w:rsidRDefault="00C43806" w:rsidP="00AD05D9">
            <w:pPr>
              <w:pStyle w:val="TAC"/>
              <w:rPr>
                <w:b/>
                <w:lang w:eastAsia="en-US"/>
              </w:rPr>
            </w:pPr>
            <w:r w:rsidRPr="002B3813">
              <w:rPr>
                <w:lang w:eastAsia="en-US"/>
              </w:rPr>
              <w:t>453</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2B3813" w:rsidRDefault="00C43806" w:rsidP="00AD05D9">
            <w:pPr>
              <w:pStyle w:val="TAC"/>
              <w:rPr>
                <w:b/>
                <w:lang w:eastAsia="en-US"/>
              </w:rPr>
            </w:pPr>
            <w:r w:rsidRPr="002B381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2B3813" w:rsidRDefault="00C43806" w:rsidP="00AD05D9">
            <w:pPr>
              <w:pStyle w:val="TAC"/>
              <w:rPr>
                <w:b/>
                <w:lang w:eastAsia="en-US"/>
              </w:rPr>
            </w:pPr>
            <w:r w:rsidRPr="002B3813">
              <w:rPr>
                <w:lang w:eastAsia="en-US"/>
              </w:rPr>
              <w:t>463</w:t>
            </w:r>
            <w:r w:rsidR="006C451F">
              <w:rPr>
                <w:lang w:eastAsia="en-US"/>
              </w:rPr>
              <w:t>.</w:t>
            </w:r>
            <w:r w:rsidRPr="002B3813">
              <w:rPr>
                <w:lang w:eastAsia="en-US"/>
              </w:rPr>
              <w:t>0925</w:t>
            </w:r>
          </w:p>
        </w:tc>
      </w:tr>
      <w:tr w:rsidR="00203716" w:rsidRPr="002B381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2B3813" w:rsidRDefault="00203716" w:rsidP="00677CF6">
            <w:pPr>
              <w:pStyle w:val="TAC"/>
              <w:keepLines w:val="0"/>
            </w:pPr>
            <w:r w:rsidRPr="002B3813">
              <w:rPr>
                <w:lang w:eastAsia="en-US"/>
              </w:rPr>
              <w:t>Low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2B3813" w:rsidRDefault="00203716" w:rsidP="00677CF6">
            <w:pPr>
              <w:pStyle w:val="TAC"/>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2B3813" w:rsidRDefault="00203716" w:rsidP="00677CF6">
            <w:pPr>
              <w:pStyle w:val="TAH"/>
              <w:keepLines w:val="0"/>
              <w:rPr>
                <w:b w:val="0"/>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2B3813" w:rsidRDefault="00203716" w:rsidP="00677CF6">
            <w:pPr>
              <w:pStyle w:val="TAC"/>
              <w:rPr>
                <w:lang w:eastAsia="en-US"/>
              </w:rPr>
            </w:pPr>
            <w:r w:rsidRPr="002B3813">
              <w:rPr>
                <w:lang w:eastAsia="en-US"/>
              </w:rPr>
              <w:t>465.9075</w:t>
            </w:r>
          </w:p>
        </w:tc>
      </w:tr>
      <w:tr w:rsidR="000B5705" w:rsidRPr="002A792A"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2A792A" w:rsidRDefault="000B5705" w:rsidP="005A3DEC">
            <w:pPr>
              <w:pStyle w:val="TAC"/>
              <w:keepLines w:val="0"/>
              <w:rPr>
                <w:rFonts w:eastAsia="MS Mincho"/>
                <w:lang w:val="en-US" w:eastAsia="en-US"/>
              </w:rPr>
            </w:pPr>
            <w:r w:rsidRPr="002A792A">
              <w:rPr>
                <w:lang w:val="en-US" w:eastAsia="en-US"/>
              </w:rPr>
              <w:t>Low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2A792A" w:rsidRDefault="000B5705" w:rsidP="005A3DEC">
            <w:pPr>
              <w:pStyle w:val="TAC"/>
              <w:rPr>
                <w:rFonts w:eastAsia="MS Mincho"/>
                <w:lang w:val="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2A792A" w:rsidRDefault="000B5705" w:rsidP="005A3DEC">
            <w:pPr>
              <w:pStyle w:val="TAC"/>
              <w:rPr>
                <w:rFonts w:eastAsia="MS Mincho"/>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2A792A" w:rsidRDefault="000B5705" w:rsidP="005A3DEC">
            <w:pPr>
              <w:pStyle w:val="TAH"/>
              <w:keepLines w:val="0"/>
              <w:rPr>
                <w:rFonts w:eastAsia="MS Mincho"/>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2A792A" w:rsidRDefault="000B5705" w:rsidP="005A3DEC">
            <w:pPr>
              <w:pStyle w:val="TAC"/>
              <w:rPr>
                <w:rFonts w:eastAsia="MS Mincho"/>
                <w:lang w:val="en-US"/>
              </w:rPr>
            </w:pPr>
            <w:r w:rsidRPr="002A792A">
              <w:rPr>
                <w:rFonts w:eastAsia="MS Mincho" w:hint="eastAsia"/>
                <w:lang w:val="en-US"/>
              </w:rPr>
              <w:t>466.8075</w:t>
            </w:r>
          </w:p>
        </w:tc>
      </w:tr>
      <w:tr w:rsidR="00C43806" w:rsidRPr="002B381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2B3813" w:rsidRDefault="00C43806" w:rsidP="00AD05D9">
            <w:pPr>
              <w:pStyle w:val="TAC"/>
              <w:keepLines w:val="0"/>
              <w:rPr>
                <w:lang w:eastAsia="en-US"/>
              </w:rPr>
            </w:pPr>
            <w:r w:rsidRPr="002B3813">
              <w:rPr>
                <w:lang w:eastAsia="en-US"/>
              </w:rPr>
              <w:t>Mid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2B3813" w:rsidRDefault="00C43806" w:rsidP="00AD05D9">
            <w:pPr>
              <w:pStyle w:val="TAC"/>
              <w:rPr>
                <w:b/>
                <w:lang w:eastAsia="en-US"/>
              </w:rPr>
            </w:pPr>
            <w:r w:rsidRPr="002B3813">
              <w:rPr>
                <w:lang w:eastAsia="en-US"/>
              </w:rPr>
              <w:t>454</w:t>
            </w:r>
            <w:r w:rsidR="006C451F">
              <w:rPr>
                <w:lang w:eastAsia="en-US"/>
              </w:rPr>
              <w:t>.</w:t>
            </w:r>
            <w:r w:rsidRPr="002B381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2B3813" w:rsidRDefault="00C43806" w:rsidP="00AD05D9">
            <w:pPr>
              <w:pStyle w:val="TAC"/>
              <w:rPr>
                <w:b/>
                <w:lang w:eastAsia="en-US"/>
              </w:rPr>
            </w:pPr>
            <w:r w:rsidRPr="002B381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2B3813" w:rsidRDefault="00C43806" w:rsidP="00AD05D9">
            <w:pPr>
              <w:pStyle w:val="TAH"/>
              <w:keepLines w:val="0"/>
              <w:rPr>
                <w:b w:val="0"/>
                <w:lang w:eastAsia="en-US"/>
              </w:rPr>
            </w:pPr>
            <w:r w:rsidRPr="002B381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2B3813" w:rsidRDefault="00C43806" w:rsidP="00AD05D9">
            <w:pPr>
              <w:pStyle w:val="TAC"/>
              <w:rPr>
                <w:b/>
                <w:lang w:eastAsia="en-US"/>
              </w:rPr>
            </w:pPr>
            <w:r w:rsidRPr="002B3813">
              <w:rPr>
                <w:lang w:eastAsia="en-US"/>
              </w:rPr>
              <w:t>464</w:t>
            </w:r>
            <w:r w:rsidR="006C451F">
              <w:rPr>
                <w:lang w:eastAsia="en-US"/>
              </w:rPr>
              <w:t>.</w:t>
            </w:r>
            <w:r w:rsidRPr="002B3813">
              <w:rPr>
                <w:lang w:eastAsia="en-US"/>
              </w:rPr>
              <w:t>0925</w:t>
            </w:r>
          </w:p>
        </w:tc>
      </w:tr>
      <w:tr w:rsidR="00203716" w:rsidRPr="002B381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2B3813" w:rsidRDefault="00203716" w:rsidP="00677CF6">
            <w:pPr>
              <w:pStyle w:val="TAC"/>
              <w:keepLines w:val="0"/>
            </w:pPr>
            <w:r w:rsidRPr="002B3813">
              <w:rPr>
                <w:lang w:eastAsia="en-US"/>
              </w:rPr>
              <w:t>Mid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2B3813" w:rsidRDefault="00203716" w:rsidP="00677CF6">
            <w:pPr>
              <w:pStyle w:val="TAC"/>
              <w:rPr>
                <w:lang w:eastAsia="en-US"/>
              </w:rPr>
            </w:pPr>
            <w:r w:rsidRPr="002B3813">
              <w:rPr>
                <w:lang w:eastAsia="en-US"/>
              </w:rPr>
              <w:t>465.9075</w:t>
            </w:r>
          </w:p>
        </w:tc>
      </w:tr>
      <w:tr w:rsidR="000B5705" w:rsidRPr="002A792A"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2A792A" w:rsidRDefault="000B5705" w:rsidP="005A3DEC">
            <w:pPr>
              <w:pStyle w:val="TAC"/>
              <w:keepLines w:val="0"/>
              <w:rPr>
                <w:rFonts w:eastAsia="MS Mincho"/>
                <w:lang w:val="en-US"/>
              </w:rPr>
            </w:pPr>
            <w:r w:rsidRPr="002A792A">
              <w:rPr>
                <w:lang w:val="en-US" w:eastAsia="en-US"/>
              </w:rPr>
              <w:t>Mid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1C6B15" w:rsidRDefault="000B5705" w:rsidP="005A3DEC">
            <w:pPr>
              <w:spacing w:after="0"/>
              <w:jc w:val="center"/>
              <w:rPr>
                <w:rFonts w:ascii="Arial" w:eastAsia="MS Mincho"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2B3813" w:rsidRDefault="00C43806" w:rsidP="00AD05D9">
            <w:pPr>
              <w:pStyle w:val="TAC"/>
              <w:keepLines w:val="0"/>
              <w:rPr>
                <w:lang w:eastAsia="en-US"/>
              </w:rPr>
            </w:pPr>
            <w:r w:rsidRPr="002B3813">
              <w:rPr>
                <w:lang w:eastAsia="en-US"/>
              </w:rPr>
              <w:t>High Range</w:t>
            </w:r>
            <w:r w:rsidR="00203716"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2B3813" w:rsidRDefault="00C43806" w:rsidP="00AD05D9">
            <w:pPr>
              <w:pStyle w:val="TAC"/>
              <w:rPr>
                <w:b/>
                <w:lang w:eastAsia="en-US"/>
              </w:rPr>
            </w:pPr>
            <w:r w:rsidRPr="002B3813">
              <w:rPr>
                <w:lang w:eastAsia="en-US"/>
              </w:rPr>
              <w:t>456</w:t>
            </w:r>
            <w:r w:rsidR="006C451F">
              <w:rPr>
                <w:lang w:eastAsia="en-US"/>
              </w:rPr>
              <w:t>.</w:t>
            </w:r>
            <w:r w:rsidRPr="002B381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2B3813" w:rsidRDefault="00C43806" w:rsidP="00AD05D9">
            <w:pPr>
              <w:pStyle w:val="TAC"/>
              <w:rPr>
                <w:b/>
                <w:lang w:eastAsia="en-US"/>
              </w:rPr>
            </w:pPr>
            <w:r w:rsidRPr="002B381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2B3813" w:rsidRDefault="00C43806" w:rsidP="00AD05D9">
            <w:pPr>
              <w:pStyle w:val="TAH"/>
              <w:keepLines w:val="0"/>
              <w:rPr>
                <w:b w:val="0"/>
                <w:lang w:eastAsia="en-US"/>
              </w:rPr>
            </w:pPr>
            <w:r w:rsidRPr="002B381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2B3813" w:rsidRDefault="00C43806" w:rsidP="00AD05D9">
            <w:pPr>
              <w:pStyle w:val="TAC"/>
              <w:rPr>
                <w:b/>
                <w:lang w:eastAsia="en-US"/>
              </w:rPr>
            </w:pPr>
            <w:r w:rsidRPr="002B3813">
              <w:rPr>
                <w:lang w:eastAsia="en-US"/>
              </w:rPr>
              <w:t>466</w:t>
            </w:r>
            <w:r w:rsidR="006C451F">
              <w:rPr>
                <w:lang w:eastAsia="en-US"/>
              </w:rPr>
              <w:t>.</w:t>
            </w:r>
            <w:r w:rsidRPr="002B3813">
              <w:rPr>
                <w:lang w:eastAsia="en-US"/>
              </w:rPr>
              <w:t>9075</w:t>
            </w:r>
          </w:p>
        </w:tc>
      </w:tr>
      <w:tr w:rsidR="00203716" w:rsidRPr="002B381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2B3813" w:rsidRDefault="00203716" w:rsidP="00677CF6">
            <w:pPr>
              <w:pStyle w:val="TAC"/>
              <w:keepLines w:val="0"/>
            </w:pPr>
            <w:r w:rsidRPr="002B3813">
              <w:rPr>
                <w:lang w:eastAsia="en-US"/>
              </w:rPr>
              <w:t>High Range</w:t>
            </w:r>
            <w:r w:rsidRPr="002B381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2B3813" w:rsidRDefault="00203716" w:rsidP="00677CF6">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2B3813" w:rsidRDefault="00203716" w:rsidP="00677CF6">
            <w:pPr>
              <w:pStyle w:val="TAC"/>
              <w:rPr>
                <w:lang w:eastAsia="en-US"/>
              </w:rPr>
            </w:pPr>
            <w:r w:rsidRPr="002B381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2B3813" w:rsidRDefault="00203716" w:rsidP="00677CF6">
            <w:pPr>
              <w:pStyle w:val="TAC"/>
              <w:rPr>
                <w:lang w:eastAsia="en-US"/>
              </w:rPr>
            </w:pPr>
            <w:r w:rsidRPr="002B3813">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2B3813" w:rsidRDefault="00203716" w:rsidP="00677CF6">
            <w:pPr>
              <w:pStyle w:val="TAH"/>
              <w:keepLines w:val="0"/>
              <w:rPr>
                <w:b w:val="0"/>
                <w:lang w:eastAsia="en-US"/>
              </w:rPr>
            </w:pPr>
            <w:r w:rsidRPr="002B381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2B3813" w:rsidRDefault="00203716" w:rsidP="00677CF6">
            <w:pPr>
              <w:pStyle w:val="TAC"/>
              <w:rPr>
                <w:lang w:eastAsia="en-US"/>
              </w:rPr>
            </w:pPr>
            <w:r w:rsidRPr="002B3813">
              <w:rPr>
                <w:lang w:eastAsia="en-US"/>
              </w:rPr>
              <w:t>465.9075</w:t>
            </w:r>
          </w:p>
        </w:tc>
      </w:tr>
      <w:tr w:rsidR="000B5705" w:rsidRPr="002A792A"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2A792A" w:rsidRDefault="000B5705" w:rsidP="005A3DEC">
            <w:pPr>
              <w:pStyle w:val="TAC"/>
              <w:keepLines w:val="0"/>
              <w:rPr>
                <w:rFonts w:eastAsia="MS Mincho"/>
                <w:lang w:val="en-US" w:eastAsia="en-US"/>
              </w:rPr>
            </w:pPr>
            <w:r w:rsidRPr="002A792A">
              <w:rPr>
                <w:lang w:val="en-US" w:eastAsia="en-US"/>
              </w:rPr>
              <w:t>High Range</w:t>
            </w:r>
            <w:r w:rsidRPr="002A792A">
              <w:rPr>
                <w:rFonts w:eastAsia="MS Mincho" w:hint="eastAsia"/>
                <w:vertAlign w:val="superscript"/>
                <w:lang w:val="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2B3813" w:rsidRDefault="000B5705" w:rsidP="005A3DEC">
            <w:pPr>
              <w:spacing w:after="0"/>
              <w:jc w:val="center"/>
              <w:rPr>
                <w:rFonts w:ascii="Arial" w:hAnsi="Arial" w:cs="Arial"/>
                <w:sz w:val="18"/>
                <w:szCs w:val="18"/>
              </w:rPr>
            </w:pPr>
            <w:r w:rsidRPr="002C3207">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2A792A" w:rsidRDefault="000B5705" w:rsidP="005A3DEC">
            <w:pPr>
              <w:pStyle w:val="TAC"/>
              <w:rPr>
                <w:lang w:val="en-US" w:eastAsia="en-US"/>
              </w:rPr>
            </w:pPr>
            <w:r w:rsidRPr="002A792A">
              <w:rPr>
                <w:rFonts w:eastAsia="MS Mincho" w:hint="eastAsia"/>
                <w:lang w:val="en-US"/>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2A792A" w:rsidRDefault="000B5705" w:rsidP="005A3DEC">
            <w:pPr>
              <w:pStyle w:val="TAC"/>
              <w:rPr>
                <w:lang w:val="en-US"/>
              </w:rPr>
            </w:pPr>
            <w:r w:rsidRPr="002A792A">
              <w:rPr>
                <w:rFonts w:eastAsia="MS Mincho" w:hint="eastAsia"/>
                <w:lang w:val="en-US"/>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2A792A" w:rsidRDefault="000B5705" w:rsidP="005A3DEC">
            <w:pPr>
              <w:pStyle w:val="TAH"/>
              <w:keepLines w:val="0"/>
              <w:rPr>
                <w:b w:val="0"/>
                <w:lang w:val="en-US"/>
              </w:rPr>
            </w:pPr>
            <w:r w:rsidRPr="002A792A">
              <w:rPr>
                <w:rFonts w:eastAsia="MS Mincho" w:hint="eastAsia"/>
                <w:b w:val="0"/>
                <w:lang w:val="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2A792A" w:rsidRDefault="000B5705" w:rsidP="005A3DEC">
            <w:pPr>
              <w:pStyle w:val="TAC"/>
              <w:rPr>
                <w:lang w:val="en-US" w:eastAsia="en-US"/>
              </w:rPr>
            </w:pPr>
            <w:r w:rsidRPr="002A792A">
              <w:rPr>
                <w:rFonts w:eastAsia="MS Mincho" w:hint="eastAsia"/>
                <w:lang w:val="en-US"/>
              </w:rPr>
              <w:t>466.8075</w:t>
            </w:r>
          </w:p>
        </w:tc>
      </w:tr>
      <w:tr w:rsidR="00C43806" w:rsidRPr="002B381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2B3813" w:rsidRDefault="00C43806" w:rsidP="00AD05D9">
            <w:pPr>
              <w:pStyle w:val="TAN"/>
              <w:rPr>
                <w:lang w:eastAsia="en-US"/>
              </w:rPr>
            </w:pPr>
            <w:r w:rsidRPr="002B3813">
              <w:rPr>
                <w:lang w:eastAsia="en-US"/>
              </w:rPr>
              <w:t>NOTE 1: Related to LTE channel BW 3 MHz</w:t>
            </w:r>
          </w:p>
          <w:p w14:paraId="5DB3E193" w14:textId="77777777" w:rsidR="00203716" w:rsidRPr="002B3813" w:rsidRDefault="00203716" w:rsidP="00203716">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5 MHz and NB-IoT PRB 17</w:t>
            </w:r>
          </w:p>
          <w:p w14:paraId="58E1AB6D" w14:textId="77777777" w:rsidR="000B5705" w:rsidRPr="00BD506A" w:rsidRDefault="000B5705" w:rsidP="000B5705">
            <w:pPr>
              <w:keepNext/>
              <w:keepLines/>
              <w:spacing w:after="0"/>
              <w:ind w:left="851" w:hanging="851"/>
              <w:rPr>
                <w:rFonts w:ascii="Arial" w:eastAsia="MS Mincho" w:hAnsi="Arial" w:cs="Arial"/>
                <w:sz w:val="18"/>
                <w:szCs w:val="18"/>
              </w:rPr>
            </w:pPr>
            <w:r w:rsidRPr="00175484">
              <w:rPr>
                <w:rFonts w:ascii="Arial" w:hAnsi="Arial"/>
                <w:sz w:val="18"/>
              </w:rPr>
              <w:t xml:space="preserve">NOTE </w:t>
            </w:r>
            <w:r w:rsidRPr="00175484">
              <w:rPr>
                <w:rFonts w:ascii="Arial" w:eastAsia="MS Mincho" w:hAnsi="Arial" w:hint="eastAsia"/>
                <w:sz w:val="18"/>
              </w:rPr>
              <w:t>3</w:t>
            </w:r>
            <w:r w:rsidRPr="00175484">
              <w:rPr>
                <w:rFonts w:ascii="Arial" w:hAnsi="Arial"/>
                <w:sz w:val="18"/>
              </w:rPr>
              <w:t>:</w:t>
            </w:r>
            <w:r w:rsidRPr="00175484">
              <w:rPr>
                <w:rFonts w:ascii="Arial" w:hAnsi="Arial" w:cs="Arial"/>
                <w:sz w:val="18"/>
                <w:szCs w:val="18"/>
              </w:rPr>
              <w:t xml:space="preserve"> Related to LTE channel BW 5 MHz and NB-IoT PRB </w:t>
            </w:r>
            <w:r w:rsidRPr="00175484">
              <w:rPr>
                <w:rFonts w:ascii="Arial" w:eastAsia="MS Mincho" w:hAnsi="Arial" w:cs="Arial" w:hint="eastAsia"/>
                <w:sz w:val="18"/>
                <w:szCs w:val="18"/>
              </w:rPr>
              <w:t>22</w:t>
            </w:r>
          </w:p>
          <w:p w14:paraId="647A6B6F" w14:textId="77777777" w:rsidR="00C43806" w:rsidRPr="002B3813" w:rsidRDefault="00C43806" w:rsidP="00AD05D9">
            <w:pPr>
              <w:pStyle w:val="TAN"/>
              <w:rPr>
                <w:lang w:eastAsia="en-US"/>
              </w:rPr>
            </w:pPr>
            <w:r w:rsidRPr="002B3813">
              <w:rPr>
                <w:lang w:eastAsia="en-US"/>
              </w:rPr>
              <w:t xml:space="preserve">NOTE </w:t>
            </w:r>
            <w:r w:rsidR="000B5705" w:rsidRPr="002A792A">
              <w:rPr>
                <w:rFonts w:eastAsia="MS Mincho" w:hint="eastAsia"/>
                <w:lang w:val="en-US"/>
              </w:rPr>
              <w:t>4</w:t>
            </w:r>
            <w:r w:rsidRPr="002B3813">
              <w:rPr>
                <w:lang w:eastAsia="en-US"/>
              </w:rPr>
              <w:t>: Applicable to either 3.75 kHz or 15 kHz UL sub-carrier spacing</w:t>
            </w:r>
          </w:p>
        </w:tc>
      </w:tr>
    </w:tbl>
    <w:p w14:paraId="6FC6E67F" w14:textId="77777777" w:rsidR="00C43806" w:rsidRPr="002B3813" w:rsidRDefault="00C43806" w:rsidP="00C43806"/>
    <w:p w14:paraId="3C858242" w14:textId="77777777" w:rsidR="00C43806" w:rsidRPr="002B3813" w:rsidRDefault="00C43806" w:rsidP="00C43806">
      <w:pPr>
        <w:pStyle w:val="TH"/>
      </w:pPr>
      <w:r w:rsidRPr="002B381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2B381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2B3813" w:rsidRDefault="00C43806" w:rsidP="00AD05D9">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2B3813" w:rsidRDefault="00C43806" w:rsidP="00AD05D9">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2B3813" w:rsidRDefault="00C43806" w:rsidP="00AD05D9">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2B3813" w:rsidRDefault="00C43806" w:rsidP="00AD05D9">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2B3813" w:rsidRDefault="00C43806" w:rsidP="00AD05D9">
            <w:pPr>
              <w:pStyle w:val="TAH"/>
              <w:keepLines w:val="0"/>
              <w:rPr>
                <w:lang w:eastAsia="en-US"/>
              </w:rPr>
            </w:pPr>
            <w:r w:rsidRPr="002B3813">
              <w:rPr>
                <w:lang w:eastAsia="en-US"/>
              </w:rPr>
              <w:t>Frequency of Downlink [MHz]</w:t>
            </w:r>
          </w:p>
        </w:tc>
      </w:tr>
      <w:tr w:rsidR="00C43806" w:rsidRPr="002B381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2B3813" w:rsidRDefault="00C43806" w:rsidP="00AD05D9">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2B3813" w:rsidRDefault="00C43806" w:rsidP="00AD05D9">
            <w:pPr>
              <w:pStyle w:val="TAC"/>
              <w:keepLines w:val="0"/>
              <w:rPr>
                <w:lang w:eastAsia="en-US"/>
              </w:rPr>
            </w:pPr>
            <w:r w:rsidRPr="002B381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452</w:t>
            </w:r>
            <w:r w:rsidR="006C451F">
              <w:rPr>
                <w:rFonts w:ascii="Arial" w:hAnsi="Arial" w:cs="Arial"/>
                <w:sz w:val="18"/>
                <w:szCs w:val="18"/>
              </w:rPr>
              <w:t>.</w:t>
            </w:r>
            <w:r w:rsidRPr="002B381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462</w:t>
            </w:r>
            <w:r w:rsidR="006C451F">
              <w:rPr>
                <w:rFonts w:ascii="Arial" w:hAnsi="Arial" w:cs="Arial"/>
                <w:sz w:val="18"/>
                <w:szCs w:val="18"/>
              </w:rPr>
              <w:t>.</w:t>
            </w:r>
            <w:r w:rsidRPr="002B3813">
              <w:rPr>
                <w:rFonts w:ascii="Arial" w:hAnsi="Arial" w:cs="Arial"/>
                <w:sz w:val="18"/>
                <w:szCs w:val="18"/>
              </w:rPr>
              <w:t>6075</w:t>
            </w:r>
          </w:p>
        </w:tc>
      </w:tr>
      <w:tr w:rsidR="00C43806" w:rsidRPr="002B381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2B3813" w:rsidRDefault="00C43806" w:rsidP="00AD05D9">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457</w:t>
            </w:r>
            <w:r w:rsidR="006C451F">
              <w:rPr>
                <w:rFonts w:ascii="Arial" w:hAnsi="Arial" w:cs="Arial"/>
                <w:sz w:val="18"/>
                <w:szCs w:val="18"/>
              </w:rPr>
              <w:t>.</w:t>
            </w:r>
            <w:r w:rsidRPr="002B381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2B3813" w:rsidRDefault="00C43806" w:rsidP="00AD05D9">
            <w:pPr>
              <w:spacing w:after="0"/>
              <w:jc w:val="center"/>
              <w:rPr>
                <w:rFonts w:ascii="Arial" w:hAnsi="Arial" w:cs="Arial"/>
                <w:sz w:val="18"/>
                <w:szCs w:val="18"/>
              </w:rPr>
            </w:pPr>
            <w:r w:rsidRPr="002B3813">
              <w:rPr>
                <w:rFonts w:ascii="Arial" w:hAnsi="Arial" w:cs="Arial"/>
                <w:sz w:val="18"/>
                <w:szCs w:val="18"/>
              </w:rPr>
              <w:t>467</w:t>
            </w:r>
            <w:r w:rsidR="006C451F">
              <w:rPr>
                <w:rFonts w:ascii="Arial" w:hAnsi="Arial" w:cs="Arial"/>
                <w:sz w:val="18"/>
                <w:szCs w:val="18"/>
              </w:rPr>
              <w:t>.</w:t>
            </w:r>
            <w:r w:rsidRPr="002B3813">
              <w:rPr>
                <w:rFonts w:ascii="Arial" w:hAnsi="Arial" w:cs="Arial"/>
                <w:sz w:val="18"/>
                <w:szCs w:val="18"/>
              </w:rPr>
              <w:t>3925</w:t>
            </w:r>
          </w:p>
        </w:tc>
      </w:tr>
      <w:tr w:rsidR="00C43806" w:rsidRPr="002B381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2B3813" w:rsidRDefault="00C43806" w:rsidP="00AD05D9">
            <w:pPr>
              <w:pStyle w:val="TAN"/>
              <w:rPr>
                <w:lang w:eastAsia="en-US"/>
              </w:rPr>
            </w:pPr>
            <w:r w:rsidRPr="002B3813">
              <w:rPr>
                <w:lang w:eastAsia="en-US"/>
              </w:rPr>
              <w:t>NOTE 1: Related to LTE channel BW 5 MHz</w:t>
            </w:r>
          </w:p>
          <w:p w14:paraId="32FD260B" w14:textId="77777777" w:rsidR="00C43806" w:rsidRPr="002B3813" w:rsidRDefault="00C43806" w:rsidP="00AD05D9">
            <w:pPr>
              <w:pStyle w:val="TAN"/>
              <w:rPr>
                <w:lang w:eastAsia="en-US"/>
              </w:rPr>
            </w:pPr>
            <w:r w:rsidRPr="002B3813">
              <w:rPr>
                <w:lang w:eastAsia="en-US"/>
              </w:rPr>
              <w:t>NOTE 2: Applicable to either 3.75 kHz or 15 kHz UL sub-carrier spacing</w:t>
            </w:r>
          </w:p>
        </w:tc>
      </w:tr>
    </w:tbl>
    <w:p w14:paraId="59FFCBBF" w14:textId="77777777" w:rsidR="00C43806" w:rsidRPr="002B3813" w:rsidRDefault="00C43806" w:rsidP="00C43806"/>
    <w:p w14:paraId="105DE295" w14:textId="4409AA1E" w:rsidR="004A56C7" w:rsidRPr="001C660E" w:rsidRDefault="00C43806" w:rsidP="004A56C7">
      <w:pPr>
        <w:pStyle w:val="H6"/>
      </w:pPr>
      <w:r w:rsidRPr="002B3813">
        <w:t>8.1.3.1.1.32 to 8.1.3.1.1.</w:t>
      </w:r>
      <w:r w:rsidR="004A56C7" w:rsidRPr="004A56C7">
        <w:t xml:space="preserve"> </w:t>
      </w:r>
      <w:r w:rsidR="004A56C7" w:rsidRPr="001C660E">
        <w:t>64</w:t>
      </w:r>
      <w:r w:rsidRPr="002B3813">
        <w:tab/>
        <w:t>Void</w:t>
      </w:r>
    </w:p>
    <w:p w14:paraId="7CCA1CF5" w14:textId="77777777" w:rsidR="004A56C7" w:rsidRPr="001C660E" w:rsidRDefault="004A56C7" w:rsidP="004A56C7">
      <w:pPr>
        <w:pStyle w:val="H6"/>
      </w:pPr>
      <w:r w:rsidRPr="001C660E">
        <w:t>8.1.3.1.1.65</w:t>
      </w:r>
      <w:r w:rsidRPr="001C660E">
        <w:tab/>
        <w:t>NB-IoT FDD reference test frequencies for operating band 65</w:t>
      </w:r>
    </w:p>
    <w:p w14:paraId="70C5D0FF" w14:textId="77777777" w:rsidR="004A56C7" w:rsidRPr="001C660E" w:rsidRDefault="004A56C7" w:rsidP="004A56C7">
      <w:pPr>
        <w:pStyle w:val="TH"/>
      </w:pPr>
      <w:r w:rsidRPr="001C660E">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1C660E" w:rsidRDefault="004A56C7" w:rsidP="004845F2">
            <w:pPr>
              <w:pStyle w:val="TAH"/>
              <w:keepLines w:val="0"/>
              <w:rPr>
                <w:b w:val="0"/>
                <w:lang w:eastAsia="en-US"/>
              </w:rPr>
            </w:pPr>
            <w:r w:rsidRPr="001C660E">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w:t>
            </w:r>
          </w:p>
        </w:tc>
      </w:tr>
      <w:tr w:rsidR="004A56C7" w:rsidRPr="001C660E"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1C660E" w:rsidRDefault="004A56C7" w:rsidP="004845F2">
            <w:pPr>
              <w:pStyle w:val="TAH"/>
              <w:keepLines w:val="0"/>
              <w:rPr>
                <w:b w:val="0"/>
                <w:lang w:eastAsia="en-US"/>
              </w:rPr>
            </w:pPr>
            <w:r w:rsidRPr="001C660E">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2155.0</w:t>
            </w:r>
          </w:p>
        </w:tc>
      </w:tr>
      <w:tr w:rsidR="004A56C7" w:rsidRPr="001C660E"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1C660E" w:rsidRDefault="004A56C7" w:rsidP="004845F2">
            <w:pPr>
              <w:pStyle w:val="TAH"/>
              <w:keepLines w:val="0"/>
              <w:rPr>
                <w:b w:val="0"/>
                <w:lang w:eastAsia="en-US"/>
              </w:rPr>
            </w:pPr>
            <w:r w:rsidRPr="001C660E">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2199.9</w:t>
            </w:r>
          </w:p>
        </w:tc>
      </w:tr>
      <w:tr w:rsidR="004A56C7" w:rsidRPr="001C660E"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1C660E" w:rsidRDefault="004A56C7" w:rsidP="004845F2">
            <w:pPr>
              <w:pStyle w:val="TAN"/>
              <w:rPr>
                <w:rFonts w:cs="Arial"/>
                <w:szCs w:val="18"/>
                <w:lang w:eastAsia="en-US"/>
              </w:rPr>
            </w:pPr>
            <w:r w:rsidRPr="001C660E">
              <w:rPr>
                <w:lang w:eastAsia="en-US"/>
              </w:rPr>
              <w:t xml:space="preserve">NOTE 1: </w:t>
            </w:r>
            <w:r w:rsidRPr="001C660E">
              <w:rPr>
                <w:rFonts w:cs="Arial"/>
                <w:szCs w:val="18"/>
                <w:lang w:eastAsia="en-US"/>
              </w:rPr>
              <w:t>Applicable to either 3.75 kHz or 15 kHz NB-IoT UL subcarrier spacing</w:t>
            </w:r>
          </w:p>
          <w:p w14:paraId="01D479E5" w14:textId="77777777" w:rsidR="004A56C7" w:rsidRPr="001C660E" w:rsidRDefault="004A56C7" w:rsidP="004845F2">
            <w:pPr>
              <w:pStyle w:val="TAN"/>
              <w:rPr>
                <w:rFonts w:cs="Arial"/>
                <w:szCs w:val="18"/>
                <w:lang w:eastAsia="en-US"/>
              </w:rPr>
            </w:pPr>
            <w:r w:rsidRPr="001C660E">
              <w:rPr>
                <w:lang w:eastAsia="en-US"/>
              </w:rPr>
              <w:t xml:space="preserve">NOTE 2: </w:t>
            </w:r>
            <w:r w:rsidRPr="001C660E">
              <w:rPr>
                <w:rFonts w:cs="Arial"/>
                <w:szCs w:val="18"/>
                <w:lang w:eastAsia="en-US"/>
              </w:rPr>
              <w:t>Only paired part of the band considered for NB-IoT</w:t>
            </w:r>
          </w:p>
        </w:tc>
      </w:tr>
    </w:tbl>
    <w:p w14:paraId="0B1A59DE" w14:textId="77777777" w:rsidR="004A56C7" w:rsidRPr="001C660E" w:rsidRDefault="004A56C7" w:rsidP="004A56C7"/>
    <w:p w14:paraId="0CF64735" w14:textId="77777777" w:rsidR="004A56C7" w:rsidRPr="001C660E" w:rsidRDefault="004A56C7" w:rsidP="004A56C7">
      <w:pPr>
        <w:pStyle w:val="TH"/>
      </w:pPr>
      <w:r w:rsidRPr="001C660E">
        <w:lastRenderedPageBreak/>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1C660E" w:rsidRDefault="004A56C7" w:rsidP="004845F2">
            <w:pPr>
              <w:pStyle w:val="TAH"/>
              <w:keepLines w:val="0"/>
              <w:rPr>
                <w:lang w:eastAsia="en-US"/>
              </w:rPr>
            </w:pPr>
            <w:r w:rsidRPr="001C660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1C660E" w:rsidRDefault="004A56C7" w:rsidP="004845F2">
            <w:pPr>
              <w:pStyle w:val="TAH"/>
              <w:keepLines w:val="0"/>
              <w:rPr>
                <w:lang w:eastAsia="en-US"/>
              </w:rPr>
            </w:pPr>
            <w:r w:rsidRPr="001C660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2110.5925</w:t>
            </w:r>
          </w:p>
        </w:tc>
      </w:tr>
      <w:tr w:rsidR="004A56C7" w:rsidRPr="001C660E"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2115.9975</w:t>
            </w:r>
          </w:p>
        </w:tc>
      </w:tr>
      <w:tr w:rsidR="004A56C7" w:rsidRPr="001C660E"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1C660E" w:rsidRDefault="004A56C7" w:rsidP="004845F2">
            <w:pPr>
              <w:pStyle w:val="TAC"/>
              <w:keepLines w:val="0"/>
              <w:rPr>
                <w:lang w:eastAsia="en-US"/>
              </w:rPr>
            </w:pPr>
            <w:r w:rsidRPr="001C660E">
              <w:rPr>
                <w:lang w:eastAsia="en-US"/>
              </w:rPr>
              <w:t>Low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2116.8975</w:t>
            </w:r>
          </w:p>
        </w:tc>
      </w:tr>
      <w:tr w:rsidR="004A56C7" w:rsidRPr="001C660E"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2154.0925</w:t>
            </w:r>
          </w:p>
        </w:tc>
      </w:tr>
      <w:tr w:rsidR="004A56C7" w:rsidRPr="001C660E"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2155.9975</w:t>
            </w:r>
          </w:p>
        </w:tc>
      </w:tr>
      <w:tr w:rsidR="004A56C7" w:rsidRPr="001C660E"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1C660E" w:rsidRDefault="004A56C7" w:rsidP="004845F2">
            <w:pPr>
              <w:pStyle w:val="TAC"/>
              <w:keepLines w:val="0"/>
              <w:rPr>
                <w:lang w:eastAsia="en-US"/>
              </w:rPr>
            </w:pPr>
            <w:r w:rsidRPr="001C660E">
              <w:rPr>
                <w:lang w:eastAsia="en-US"/>
              </w:rPr>
              <w:t>Mid Range</w:t>
            </w:r>
            <w:r w:rsidRPr="001C660E">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2156.8975</w:t>
            </w:r>
          </w:p>
        </w:tc>
      </w:tr>
      <w:tr w:rsidR="004A56C7" w:rsidRPr="001C660E"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2199.4075</w:t>
            </w:r>
          </w:p>
        </w:tc>
      </w:tr>
      <w:tr w:rsidR="004A56C7" w:rsidRPr="001C660E"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2195.9975</w:t>
            </w:r>
          </w:p>
        </w:tc>
      </w:tr>
      <w:tr w:rsidR="004A56C7" w:rsidRPr="001C660E"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1C660E" w:rsidRDefault="004A56C7" w:rsidP="004845F2">
            <w:pPr>
              <w:pStyle w:val="TAC"/>
              <w:keepLines w:val="0"/>
              <w:rPr>
                <w:lang w:eastAsia="en-US"/>
              </w:rPr>
            </w:pPr>
            <w:r w:rsidRPr="001C660E">
              <w:rPr>
                <w:lang w:eastAsia="en-US"/>
              </w:rPr>
              <w:t>High Range</w:t>
            </w:r>
            <w:r w:rsidRPr="001C660E">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2196.8975</w:t>
            </w:r>
          </w:p>
        </w:tc>
      </w:tr>
      <w:tr w:rsidR="004A56C7" w:rsidRPr="001C660E"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1C660E" w:rsidRDefault="004A56C7" w:rsidP="004845F2">
            <w:pPr>
              <w:pStyle w:val="TAN"/>
              <w:rPr>
                <w:lang w:eastAsia="en-US"/>
              </w:rPr>
            </w:pPr>
            <w:r w:rsidRPr="001C660E">
              <w:rPr>
                <w:lang w:eastAsia="en-US"/>
              </w:rPr>
              <w:t>NOTE 1: Related to LTE channel BW 3 MHz</w:t>
            </w:r>
          </w:p>
          <w:p w14:paraId="06893E61" w14:textId="77777777" w:rsidR="004A56C7" w:rsidRPr="001C660E" w:rsidRDefault="004A56C7" w:rsidP="004845F2">
            <w:pPr>
              <w:keepNext/>
              <w:keepLines/>
              <w:spacing w:after="0"/>
              <w:ind w:left="851" w:hanging="851"/>
              <w:rPr>
                <w:rFonts w:ascii="Arial" w:hAnsi="Arial" w:cs="Arial"/>
                <w:sz w:val="18"/>
                <w:szCs w:val="18"/>
              </w:rPr>
            </w:pPr>
            <w:r w:rsidRPr="001C660E">
              <w:rPr>
                <w:rFonts w:ascii="Arial" w:hAnsi="Arial"/>
                <w:sz w:val="18"/>
              </w:rPr>
              <w:t>NOTE 2:</w:t>
            </w:r>
            <w:r w:rsidRPr="001C660E">
              <w:rPr>
                <w:rFonts w:ascii="Arial" w:hAnsi="Arial" w:cs="Arial"/>
                <w:sz w:val="18"/>
                <w:szCs w:val="18"/>
              </w:rPr>
              <w:t xml:space="preserve"> Related to LTE channel BW 10 MHz and NB-IoT PRB 30</w:t>
            </w:r>
          </w:p>
          <w:p w14:paraId="5A2ABD05" w14:textId="77777777" w:rsidR="004A56C7" w:rsidRPr="001C660E" w:rsidRDefault="004A56C7" w:rsidP="004845F2">
            <w:pPr>
              <w:pStyle w:val="TAN"/>
              <w:rPr>
                <w:lang w:eastAsia="en-US"/>
              </w:rPr>
            </w:pPr>
            <w:r w:rsidRPr="001C660E">
              <w:rPr>
                <w:lang w:eastAsia="en-US"/>
              </w:rPr>
              <w:t>NOTE 3:</w:t>
            </w:r>
            <w:r w:rsidRPr="001C660E">
              <w:rPr>
                <w:rFonts w:cs="Arial"/>
                <w:szCs w:val="18"/>
                <w:lang w:eastAsia="en-US"/>
              </w:rPr>
              <w:t xml:space="preserve"> Related to LTE channel BW 10 MHz and NB-IoT PRB 35</w:t>
            </w:r>
          </w:p>
          <w:p w14:paraId="34A241FB" w14:textId="77777777" w:rsidR="004A56C7" w:rsidRPr="001C660E" w:rsidRDefault="004A56C7" w:rsidP="004845F2">
            <w:pPr>
              <w:pStyle w:val="TAN"/>
              <w:rPr>
                <w:lang w:eastAsia="en-US"/>
              </w:rPr>
            </w:pPr>
            <w:r w:rsidRPr="001C660E">
              <w:rPr>
                <w:lang w:eastAsia="en-US"/>
              </w:rPr>
              <w:t>NOTE 4: Applicable to either 3.75 kHz or 15 kHz UL sub-carrier spacing</w:t>
            </w:r>
          </w:p>
          <w:p w14:paraId="4FCA19DE" w14:textId="77777777" w:rsidR="004A56C7" w:rsidRPr="001C660E" w:rsidRDefault="004A56C7" w:rsidP="004845F2">
            <w:pPr>
              <w:pStyle w:val="TAN"/>
              <w:rPr>
                <w:lang w:eastAsia="en-US"/>
              </w:rPr>
            </w:pPr>
            <w:r w:rsidRPr="001C660E">
              <w:rPr>
                <w:lang w:eastAsia="en-US"/>
              </w:rPr>
              <w:t>NOTE 3: Only paired part of the band considered for NB-IoT</w:t>
            </w:r>
          </w:p>
        </w:tc>
      </w:tr>
    </w:tbl>
    <w:p w14:paraId="5434F70E" w14:textId="77777777" w:rsidR="004A56C7" w:rsidRPr="001C660E" w:rsidRDefault="004A56C7" w:rsidP="004A56C7"/>
    <w:p w14:paraId="0EF6BF89" w14:textId="77777777" w:rsidR="004A56C7" w:rsidRPr="001C660E" w:rsidRDefault="004A56C7" w:rsidP="004A56C7">
      <w:pPr>
        <w:pStyle w:val="TH"/>
      </w:pPr>
      <w:r w:rsidRPr="001C660E">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1C660E"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1C660E" w:rsidRDefault="004A56C7" w:rsidP="004845F2">
            <w:pPr>
              <w:pStyle w:val="TAH"/>
              <w:keepLines w:val="0"/>
              <w:rPr>
                <w:lang w:eastAsia="en-US"/>
              </w:rPr>
            </w:pPr>
            <w:r w:rsidRPr="001C660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1C660E" w:rsidRDefault="004A56C7" w:rsidP="004845F2">
            <w:pPr>
              <w:pStyle w:val="TAH"/>
              <w:keepLines w:val="0"/>
              <w:rPr>
                <w:lang w:eastAsia="en-US"/>
              </w:rPr>
            </w:pPr>
            <w:r w:rsidRPr="001C660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1C660E" w:rsidRDefault="004A56C7" w:rsidP="004845F2">
            <w:pPr>
              <w:pStyle w:val="TAH"/>
              <w:keepLines w:val="0"/>
              <w:rPr>
                <w:lang w:eastAsia="en-US"/>
              </w:rPr>
            </w:pPr>
            <w:r w:rsidRPr="001C660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1C660E" w:rsidRDefault="004A56C7" w:rsidP="004845F2">
            <w:pPr>
              <w:pStyle w:val="TAH"/>
              <w:keepLines w:val="0"/>
              <w:rPr>
                <w:lang w:eastAsia="en-US"/>
              </w:rPr>
            </w:pPr>
            <w:r w:rsidRPr="001C660E">
              <w:rPr>
                <w:lang w:eastAsia="en-US"/>
              </w:rPr>
              <w:t>N</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1C660E" w:rsidRDefault="004A56C7" w:rsidP="004845F2">
            <w:pPr>
              <w:pStyle w:val="TAH"/>
              <w:keepLines w:val="0"/>
              <w:rPr>
                <w:lang w:eastAsia="en-US"/>
              </w:rPr>
            </w:pPr>
            <w:r w:rsidRPr="001C660E">
              <w:rPr>
                <w:lang w:eastAsia="en-US"/>
              </w:rPr>
              <w:t>M</w:t>
            </w:r>
            <w:r w:rsidRPr="001C660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1C660E" w:rsidRDefault="004A56C7" w:rsidP="004845F2">
            <w:pPr>
              <w:pStyle w:val="TAH"/>
              <w:keepLines w:val="0"/>
              <w:rPr>
                <w:lang w:eastAsia="en-US"/>
              </w:rPr>
            </w:pPr>
            <w:r w:rsidRPr="001C660E">
              <w:rPr>
                <w:lang w:eastAsia="en-US"/>
              </w:rPr>
              <w:t>Frequency of Downlink [MHz]</w:t>
            </w:r>
          </w:p>
        </w:tc>
      </w:tr>
      <w:tr w:rsidR="004A56C7" w:rsidRPr="001C660E"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1C660E" w:rsidRDefault="004A56C7" w:rsidP="004845F2">
            <w:pPr>
              <w:pStyle w:val="TAC"/>
              <w:keepLines w:val="0"/>
              <w:rPr>
                <w:lang w:eastAsia="en-US"/>
              </w:rPr>
            </w:pPr>
            <w:r w:rsidRPr="001C660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2110.1075</w:t>
            </w:r>
          </w:p>
        </w:tc>
      </w:tr>
      <w:tr w:rsidR="004A56C7" w:rsidRPr="001C660E"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1C660E" w:rsidRDefault="004A56C7" w:rsidP="004845F2">
            <w:pPr>
              <w:pStyle w:val="TAC"/>
              <w:keepLines w:val="0"/>
              <w:rPr>
                <w:lang w:eastAsia="en-US"/>
              </w:rPr>
            </w:pPr>
            <w:r w:rsidRPr="001C660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2152.6075</w:t>
            </w:r>
          </w:p>
        </w:tc>
      </w:tr>
      <w:tr w:rsidR="004A56C7" w:rsidRPr="001C660E"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1C660E"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2159.6075</w:t>
            </w:r>
          </w:p>
        </w:tc>
      </w:tr>
      <w:tr w:rsidR="004A56C7" w:rsidRPr="001C660E"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1C660E" w:rsidRDefault="004A56C7" w:rsidP="004845F2">
            <w:pPr>
              <w:pStyle w:val="TAC"/>
              <w:keepLines w:val="0"/>
              <w:rPr>
                <w:lang w:eastAsia="en-US"/>
              </w:rPr>
            </w:pPr>
            <w:r w:rsidRPr="001C660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1C660E" w:rsidRDefault="004A56C7" w:rsidP="004845F2">
            <w:pPr>
              <w:spacing w:after="0"/>
              <w:jc w:val="center"/>
              <w:rPr>
                <w:rFonts w:ascii="Arial" w:hAnsi="Arial" w:cs="Arial"/>
                <w:sz w:val="18"/>
                <w:szCs w:val="18"/>
              </w:rPr>
            </w:pPr>
            <w:r w:rsidRPr="001C660E">
              <w:rPr>
                <w:rFonts w:ascii="Arial" w:hAnsi="Arial" w:cs="Arial"/>
                <w:sz w:val="18"/>
                <w:szCs w:val="18"/>
              </w:rPr>
              <w:t>2199.8925</w:t>
            </w:r>
          </w:p>
        </w:tc>
      </w:tr>
      <w:tr w:rsidR="004A56C7" w:rsidRPr="001C660E"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1C660E" w:rsidRDefault="004A56C7" w:rsidP="004845F2">
            <w:pPr>
              <w:pStyle w:val="TAN"/>
              <w:rPr>
                <w:lang w:eastAsia="en-US"/>
              </w:rPr>
            </w:pPr>
            <w:r w:rsidRPr="001C660E">
              <w:rPr>
                <w:lang w:eastAsia="en-US"/>
              </w:rPr>
              <w:t>NOTE 1: Void</w:t>
            </w:r>
          </w:p>
          <w:p w14:paraId="4142CDB5" w14:textId="77777777" w:rsidR="004A56C7" w:rsidRPr="001C660E" w:rsidRDefault="004A56C7" w:rsidP="004845F2">
            <w:pPr>
              <w:pStyle w:val="TAN"/>
              <w:rPr>
                <w:lang w:eastAsia="en-US"/>
              </w:rPr>
            </w:pPr>
            <w:r w:rsidRPr="001C660E">
              <w:rPr>
                <w:lang w:eastAsia="en-US"/>
              </w:rPr>
              <w:t>NOTE 2: Applicable to either 3.75 kHz or 15 kHz UL sub-carrier spacing</w:t>
            </w:r>
          </w:p>
          <w:p w14:paraId="3ADA7524" w14:textId="77777777" w:rsidR="004A56C7" w:rsidRPr="001C660E" w:rsidRDefault="004A56C7" w:rsidP="004845F2">
            <w:pPr>
              <w:pStyle w:val="TAN"/>
              <w:rPr>
                <w:rFonts w:cs="Arial"/>
                <w:szCs w:val="18"/>
                <w:lang w:eastAsia="en-US"/>
              </w:rPr>
            </w:pPr>
            <w:r w:rsidRPr="001C660E">
              <w:rPr>
                <w:lang w:eastAsia="en-US"/>
              </w:rPr>
              <w:t>NOTE 3: Only paired part of the band considered for NB-IoT</w:t>
            </w:r>
          </w:p>
        </w:tc>
      </w:tr>
    </w:tbl>
    <w:p w14:paraId="453843EA" w14:textId="6EB4CE7F" w:rsidR="00606006" w:rsidRPr="002B3813" w:rsidRDefault="00606006" w:rsidP="00E864C1"/>
    <w:p w14:paraId="1A924692" w14:textId="77777777" w:rsidR="00606006" w:rsidRPr="002B3813" w:rsidRDefault="00606006" w:rsidP="00606006">
      <w:pPr>
        <w:pStyle w:val="H6"/>
      </w:pPr>
      <w:r w:rsidRPr="002B3813">
        <w:t>8.1.3.1.1.66</w:t>
      </w:r>
      <w:r w:rsidRPr="002B3813">
        <w:tab/>
        <w:t>NB-IoT FDD reference test frequencies for operating band 66</w:t>
      </w:r>
    </w:p>
    <w:p w14:paraId="78AA0B5A" w14:textId="77777777" w:rsidR="00606006" w:rsidRPr="002B3813" w:rsidRDefault="00606006" w:rsidP="00606006">
      <w:pPr>
        <w:pStyle w:val="TH"/>
      </w:pPr>
      <w:r w:rsidRPr="002B381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2B3813" w:rsidRDefault="00606006" w:rsidP="003C19DA">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2B3813" w:rsidRDefault="00606006" w:rsidP="003C19DA">
            <w:pPr>
              <w:pStyle w:val="TAH"/>
              <w:keepLines w:val="0"/>
              <w:rPr>
                <w:b w:val="0"/>
                <w:lang w:eastAsia="en-US"/>
              </w:rPr>
            </w:pPr>
            <w:r w:rsidRPr="002B381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2B3813" w:rsidRDefault="00606006" w:rsidP="003C19DA">
            <w:pPr>
              <w:pStyle w:val="TAH"/>
              <w:keepLines w:val="0"/>
              <w:rPr>
                <w:b w:val="0"/>
                <w:lang w:eastAsia="en-US"/>
              </w:rPr>
            </w:pPr>
            <w:r w:rsidRPr="002B381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2B3813" w:rsidRDefault="00606006" w:rsidP="003C19DA">
            <w:pPr>
              <w:pStyle w:val="TAH"/>
              <w:keepLines w:val="0"/>
              <w:rPr>
                <w:b w:val="0"/>
                <w:lang w:eastAsia="en-US"/>
              </w:rPr>
            </w:pPr>
            <w:r w:rsidRPr="002B381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2B3813" w:rsidRDefault="00606006" w:rsidP="003C19DA">
            <w:pPr>
              <w:pStyle w:val="TAH"/>
              <w:keepLines w:val="0"/>
              <w:rPr>
                <w:b w:val="0"/>
                <w:lang w:eastAsia="en-US"/>
              </w:rPr>
            </w:pPr>
            <w:r w:rsidRPr="002B3813">
              <w:rPr>
                <w:b w:val="0"/>
                <w:lang w:eastAsia="en-US"/>
              </w:rPr>
              <w:t>2110.1</w:t>
            </w:r>
          </w:p>
        </w:tc>
      </w:tr>
      <w:tr w:rsidR="00606006" w:rsidRPr="002B381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2B3813" w:rsidRDefault="00606006" w:rsidP="003C19DA">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2B3813" w:rsidRDefault="00606006" w:rsidP="003C19DA">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2B3813" w:rsidRDefault="00606006" w:rsidP="003C19DA">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2B3813" w:rsidRDefault="00606006" w:rsidP="003C19DA">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2B3813" w:rsidRDefault="00606006" w:rsidP="003C19DA">
            <w:pPr>
              <w:pStyle w:val="TAH"/>
              <w:keepLines w:val="0"/>
              <w:rPr>
                <w:b w:val="0"/>
                <w:lang w:eastAsia="en-US"/>
              </w:rPr>
            </w:pPr>
            <w:r w:rsidRPr="002B3813">
              <w:rPr>
                <w:b w:val="0"/>
                <w:lang w:eastAsia="en-US"/>
              </w:rPr>
              <w:t>2145.0</w:t>
            </w:r>
          </w:p>
        </w:tc>
      </w:tr>
      <w:tr w:rsidR="00606006" w:rsidRPr="002B381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2B3813" w:rsidRDefault="00606006" w:rsidP="003C19DA">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2B3813" w:rsidRDefault="00606006" w:rsidP="003C19DA">
            <w:pPr>
              <w:pStyle w:val="TAH"/>
              <w:keepLines w:val="0"/>
              <w:rPr>
                <w:b w:val="0"/>
                <w:lang w:eastAsia="en-US"/>
              </w:rPr>
            </w:pPr>
            <w:r w:rsidRPr="002B381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2B3813" w:rsidRDefault="00606006" w:rsidP="003C19DA">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2B3813" w:rsidRDefault="00606006" w:rsidP="003C19DA">
            <w:pPr>
              <w:pStyle w:val="TAH"/>
              <w:keepLines w:val="0"/>
              <w:rPr>
                <w:b w:val="0"/>
                <w:lang w:eastAsia="en-US"/>
              </w:rPr>
            </w:pPr>
            <w:r w:rsidRPr="002B381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2B3813" w:rsidRDefault="00606006" w:rsidP="003C19DA">
            <w:pPr>
              <w:pStyle w:val="TAH"/>
              <w:keepLines w:val="0"/>
              <w:rPr>
                <w:b w:val="0"/>
                <w:lang w:eastAsia="en-US"/>
              </w:rPr>
            </w:pPr>
            <w:r w:rsidRPr="002B381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2B3813" w:rsidRDefault="00606006" w:rsidP="003C19DA">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2B3813" w:rsidRDefault="00606006" w:rsidP="003C19DA">
            <w:pPr>
              <w:pStyle w:val="TAH"/>
              <w:keepLines w:val="0"/>
              <w:rPr>
                <w:b w:val="0"/>
                <w:lang w:eastAsia="en-US"/>
              </w:rPr>
            </w:pPr>
            <w:r w:rsidRPr="002B3813">
              <w:rPr>
                <w:b w:val="0"/>
                <w:lang w:eastAsia="en-US"/>
              </w:rPr>
              <w:t>2179.9</w:t>
            </w:r>
          </w:p>
        </w:tc>
      </w:tr>
      <w:tr w:rsidR="00837857" w:rsidRPr="002B381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2B3813" w:rsidRDefault="00837857" w:rsidP="00837857">
            <w:pPr>
              <w:pStyle w:val="TAH"/>
              <w:keepLines w:val="0"/>
              <w:rPr>
                <w:b w:val="0"/>
                <w:lang w:eastAsia="en-US"/>
              </w:rPr>
            </w:pPr>
            <w:r>
              <w:rPr>
                <w:b w:val="0"/>
                <w:lang w:eastAsia="en-US"/>
              </w:rPr>
              <w:t>High Range</w:t>
            </w:r>
            <w:r w:rsidRPr="009317F7">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2B3813" w:rsidRDefault="00837857" w:rsidP="00837857">
            <w:pPr>
              <w:pStyle w:val="TAH"/>
              <w:keepLines w:val="0"/>
              <w:rPr>
                <w:b w:val="0"/>
                <w:lang w:eastAsia="en-US"/>
              </w:rPr>
            </w:pPr>
            <w:r>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2B3813" w:rsidRDefault="00837857" w:rsidP="00837857">
            <w:pPr>
              <w:pStyle w:val="TAH"/>
              <w:keepLines w:val="0"/>
              <w:rPr>
                <w:b w:val="0"/>
                <w:lang w:eastAsia="en-US"/>
              </w:rPr>
            </w:pPr>
            <w:r>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2B3813" w:rsidRDefault="00837857" w:rsidP="00837857">
            <w:pPr>
              <w:pStyle w:val="TAH"/>
              <w:keepLines w:val="0"/>
              <w:rPr>
                <w:b w:val="0"/>
                <w:lang w:eastAsia="en-US"/>
              </w:rPr>
            </w:pPr>
            <w:r>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2B3813" w:rsidRDefault="00837857" w:rsidP="00837857">
            <w:pPr>
              <w:pStyle w:val="TAH"/>
              <w:keepLines w:val="0"/>
              <w:rPr>
                <w:b w:val="0"/>
                <w:lang w:eastAsia="en-US"/>
              </w:rPr>
            </w:pPr>
            <w:r>
              <w:rPr>
                <w:b w:val="0"/>
                <w:lang w:eastAsia="en-US"/>
              </w:rPr>
              <w:t>2154.9</w:t>
            </w:r>
          </w:p>
        </w:tc>
      </w:tr>
      <w:tr w:rsidR="00837857" w:rsidRPr="002B381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2B3813" w:rsidRDefault="00837857" w:rsidP="00837857">
            <w:pPr>
              <w:pStyle w:val="TAH"/>
              <w:keepLines w:val="0"/>
              <w:rPr>
                <w:b w:val="0"/>
                <w:lang w:eastAsia="en-US"/>
              </w:rPr>
            </w:pPr>
            <w:r>
              <w:rPr>
                <w:b w:val="0"/>
                <w:lang w:eastAsia="en-US"/>
              </w:rPr>
              <w:t>High Range</w:t>
            </w:r>
            <w:r>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2B3813" w:rsidRDefault="00837857" w:rsidP="00837857">
            <w:pPr>
              <w:pStyle w:val="TAH"/>
              <w:keepLines w:val="0"/>
              <w:rPr>
                <w:b w:val="0"/>
                <w:lang w:eastAsia="en-US"/>
              </w:rPr>
            </w:pPr>
            <w:r>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2B3813" w:rsidRDefault="00837857" w:rsidP="00837857">
            <w:pPr>
              <w:pStyle w:val="TAH"/>
              <w:keepLines w:val="0"/>
              <w:rPr>
                <w:b w:val="0"/>
                <w:lang w:eastAsia="en-US"/>
              </w:rPr>
            </w:pP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2B3813" w:rsidRDefault="00837857" w:rsidP="00837857">
            <w:pPr>
              <w:pStyle w:val="TAH"/>
              <w:keepLines w:val="0"/>
              <w:rPr>
                <w:b w:val="0"/>
                <w:lang w:eastAsia="en-US"/>
              </w:rPr>
            </w:pPr>
            <w:r>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2B3813" w:rsidRDefault="00837857" w:rsidP="00837857">
            <w:pPr>
              <w:pStyle w:val="TAH"/>
              <w:keepLines w:val="0"/>
              <w:rPr>
                <w:b w:val="0"/>
                <w:lang w:eastAsia="en-US"/>
              </w:rPr>
            </w:pPr>
            <w:r>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2B3813" w:rsidRDefault="00837857" w:rsidP="00837857">
            <w:pPr>
              <w:pStyle w:val="TAH"/>
              <w:keepLines w:val="0"/>
              <w:rPr>
                <w:b w:val="0"/>
                <w:lang w:eastAsia="en-US"/>
              </w:rPr>
            </w:pPr>
            <w:r>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2B3813" w:rsidRDefault="00837857" w:rsidP="00837857">
            <w:pPr>
              <w:pStyle w:val="TAH"/>
              <w:keepLines w:val="0"/>
              <w:rPr>
                <w:b w:val="0"/>
                <w:lang w:eastAsia="en-US"/>
              </w:rPr>
            </w:pPr>
            <w:r>
              <w:rPr>
                <w:b w:val="0"/>
                <w:lang w:eastAsia="en-US"/>
              </w:rPr>
              <w:t>2169.9</w:t>
            </w:r>
          </w:p>
        </w:tc>
      </w:tr>
      <w:tr w:rsidR="00606006" w:rsidRPr="002B381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2B3813" w:rsidRDefault="00606006" w:rsidP="00606006">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082BA4F3" w14:textId="77777777" w:rsidR="00837857" w:rsidRDefault="00606006" w:rsidP="00837857">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p w14:paraId="0D63AB8A" w14:textId="77777777" w:rsidR="00837857" w:rsidRDefault="00837857" w:rsidP="00837857">
            <w:pPr>
              <w:pStyle w:val="TAN"/>
              <w:rPr>
                <w:rFonts w:cs="Arial"/>
                <w:szCs w:val="18"/>
                <w:lang w:eastAsia="en-US"/>
              </w:rPr>
            </w:pPr>
            <w:r>
              <w:rPr>
                <w:lang w:eastAsia="en-US"/>
              </w:rPr>
              <w:t xml:space="preserve">NOTE 3: </w:t>
            </w:r>
            <w:r>
              <w:rPr>
                <w:rFonts w:cs="Arial"/>
                <w:szCs w:val="18"/>
                <w:lang w:eastAsia="en-US"/>
              </w:rPr>
              <w:t>Applicable to NB-IoT FDD MFBI where band 66 overlaps band 4</w:t>
            </w:r>
          </w:p>
          <w:p w14:paraId="0A714699" w14:textId="43B87585" w:rsidR="00606006" w:rsidRPr="002B3813" w:rsidRDefault="00837857" w:rsidP="00837857">
            <w:pPr>
              <w:pStyle w:val="TAN"/>
              <w:rPr>
                <w:rFonts w:cs="Arial"/>
                <w:szCs w:val="18"/>
                <w:lang w:eastAsia="en-US"/>
              </w:rPr>
            </w:pPr>
            <w:r>
              <w:rPr>
                <w:lang w:eastAsia="en-US"/>
              </w:rPr>
              <w:t xml:space="preserve">NOTE 4: </w:t>
            </w:r>
            <w:r>
              <w:rPr>
                <w:rFonts w:cs="Arial"/>
                <w:szCs w:val="18"/>
                <w:lang w:eastAsia="en-US"/>
              </w:rPr>
              <w:t>Applicable to NB-IoT FDD MFBI where band 66 overlaps band 10</w:t>
            </w:r>
          </w:p>
        </w:tc>
      </w:tr>
    </w:tbl>
    <w:p w14:paraId="4E1FE8A6" w14:textId="77777777" w:rsidR="00606006" w:rsidRPr="002B3813" w:rsidRDefault="00606006" w:rsidP="00606006"/>
    <w:p w14:paraId="52A79874" w14:textId="77777777" w:rsidR="001E0A46" w:rsidRPr="002B3813" w:rsidRDefault="001E0A46" w:rsidP="001E0A46">
      <w:pPr>
        <w:pStyle w:val="TH"/>
      </w:pPr>
      <w:r w:rsidRPr="002B3813">
        <w:t>Table 8.1.3.1.1.66-1</w:t>
      </w:r>
      <w:r>
        <w:t>a</w:t>
      </w:r>
      <w:r w:rsidRPr="002B3813">
        <w:t>: NB-IoT standalone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2B3813" w:rsidRDefault="001E0A46" w:rsidP="00E07E53">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2B3813" w:rsidRDefault="001E0A46" w:rsidP="00E07E53">
            <w:pPr>
              <w:pStyle w:val="TAH"/>
              <w:keepLines w:val="0"/>
              <w:rPr>
                <w:b w:val="0"/>
                <w:lang w:eastAsia="en-US"/>
              </w:rPr>
            </w:pPr>
            <w:r w:rsidRPr="002B3813">
              <w:rPr>
                <w:b w:val="0"/>
                <w:lang w:eastAsia="en-US"/>
              </w:rPr>
              <w:t>13197</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2B3813" w:rsidRDefault="001E0A46" w:rsidP="00E07E53">
            <w:pPr>
              <w:pStyle w:val="TAH"/>
              <w:keepLines w:val="0"/>
              <w:rPr>
                <w:b w:val="0"/>
                <w:lang w:eastAsia="en-US"/>
              </w:rPr>
            </w:pPr>
            <w:r w:rsidRPr="002B3813">
              <w:rPr>
                <w:b w:val="0"/>
                <w:lang w:eastAsia="en-US"/>
              </w:rPr>
              <w:t>1710.</w:t>
            </w:r>
            <w:r>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2B3813" w:rsidRDefault="001E0A46" w:rsidP="00E07E53">
            <w:pPr>
              <w:pStyle w:val="TAH"/>
              <w:keepLines w:val="0"/>
              <w:rPr>
                <w:b w:val="0"/>
                <w:lang w:eastAsia="en-US"/>
              </w:rPr>
            </w:pPr>
            <w:r w:rsidRPr="002B3813">
              <w:rPr>
                <w:b w:val="0"/>
                <w:lang w:eastAsia="en-US"/>
              </w:rPr>
              <w:t>6643</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2B3813" w:rsidRDefault="001E0A46" w:rsidP="00E07E53">
            <w:pPr>
              <w:pStyle w:val="TAH"/>
              <w:keepLines w:val="0"/>
              <w:rPr>
                <w:b w:val="0"/>
                <w:lang w:eastAsia="en-US"/>
              </w:rPr>
            </w:pPr>
            <w:r w:rsidRPr="002B3813">
              <w:rPr>
                <w:b w:val="0"/>
                <w:lang w:eastAsia="en-US"/>
              </w:rPr>
              <w:t>2110.</w:t>
            </w:r>
            <w:r>
              <w:rPr>
                <w:b w:val="0"/>
                <w:lang w:eastAsia="en-US"/>
              </w:rPr>
              <w:t>2</w:t>
            </w:r>
          </w:p>
        </w:tc>
      </w:tr>
      <w:tr w:rsidR="001E0A46" w:rsidRPr="002B381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2B3813" w:rsidRDefault="001E0A46" w:rsidP="00E07E53">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2B3813" w:rsidRDefault="001E0A46" w:rsidP="00E07E53">
            <w:pPr>
              <w:pStyle w:val="TAH"/>
              <w:keepLines w:val="0"/>
              <w:rPr>
                <w:b w:val="0"/>
                <w:lang w:eastAsia="en-US"/>
              </w:rPr>
            </w:pPr>
            <w:r w:rsidRPr="002B381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2B3813" w:rsidRDefault="001E0A46" w:rsidP="00E07E53">
            <w:pPr>
              <w:pStyle w:val="TAH"/>
              <w:keepLines w:val="0"/>
              <w:rPr>
                <w:b w:val="0"/>
                <w:lang w:eastAsia="en-US"/>
              </w:rPr>
            </w:pPr>
            <w:r w:rsidRPr="002B381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2B3813" w:rsidRDefault="001E0A46" w:rsidP="00E07E53">
            <w:pPr>
              <w:pStyle w:val="TAH"/>
              <w:keepLines w:val="0"/>
              <w:rPr>
                <w:b w:val="0"/>
                <w:lang w:eastAsia="en-US"/>
              </w:rPr>
            </w:pPr>
            <w:r w:rsidRPr="002B381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2B3813" w:rsidRDefault="001E0A46" w:rsidP="00E07E53">
            <w:pPr>
              <w:pStyle w:val="TAH"/>
              <w:keepLines w:val="0"/>
              <w:rPr>
                <w:b w:val="0"/>
                <w:lang w:eastAsia="en-US"/>
              </w:rPr>
            </w:pPr>
            <w:r w:rsidRPr="002B3813">
              <w:rPr>
                <w:b w:val="0"/>
                <w:lang w:eastAsia="en-US"/>
              </w:rPr>
              <w:t>2145.0</w:t>
            </w:r>
          </w:p>
        </w:tc>
      </w:tr>
      <w:tr w:rsidR="001E0A46" w:rsidRPr="002B381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2B3813" w:rsidRDefault="001E0A46" w:rsidP="00E07E53">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2B3813" w:rsidRDefault="001E0A46" w:rsidP="00E07E53">
            <w:pPr>
              <w:pStyle w:val="TAH"/>
              <w:keepLines w:val="0"/>
              <w:rPr>
                <w:b w:val="0"/>
                <w:lang w:eastAsia="en-US"/>
              </w:rPr>
            </w:pPr>
            <w:r w:rsidRPr="002B3813">
              <w:rPr>
                <w:b w:val="0"/>
                <w:lang w:eastAsia="en-US"/>
              </w:rPr>
              <w:t>13267</w:t>
            </w:r>
            <w:r>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2B3813" w:rsidRDefault="001E0A46" w:rsidP="00E07E53">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2B3813" w:rsidRDefault="001E0A46" w:rsidP="00E07E53">
            <w:pPr>
              <w:pStyle w:val="TAH"/>
              <w:keepLines w:val="0"/>
              <w:rPr>
                <w:b w:val="0"/>
                <w:lang w:eastAsia="en-US"/>
              </w:rPr>
            </w:pPr>
            <w:r w:rsidRPr="002B3813">
              <w:rPr>
                <w:b w:val="0"/>
                <w:lang w:eastAsia="en-US"/>
              </w:rPr>
              <w:t>1779.</w:t>
            </w:r>
            <w:r>
              <w:rPr>
                <w:b w:val="0"/>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2B3813" w:rsidRDefault="001E0A46" w:rsidP="00E07E53">
            <w:pPr>
              <w:pStyle w:val="TAH"/>
              <w:keepLines w:val="0"/>
              <w:rPr>
                <w:b w:val="0"/>
                <w:lang w:eastAsia="en-US"/>
              </w:rPr>
            </w:pPr>
            <w:r w:rsidRPr="002B3813">
              <w:rPr>
                <w:b w:val="0"/>
                <w:lang w:eastAsia="en-US"/>
              </w:rPr>
              <w:t>6713</w:t>
            </w:r>
            <w:r>
              <w:rPr>
                <w:b w:val="0"/>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2B3813" w:rsidRDefault="001E0A46" w:rsidP="00E07E53">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2B3813" w:rsidRDefault="001E0A46" w:rsidP="00E07E53">
            <w:pPr>
              <w:pStyle w:val="TAH"/>
              <w:keepLines w:val="0"/>
              <w:rPr>
                <w:b w:val="0"/>
                <w:lang w:eastAsia="en-US"/>
              </w:rPr>
            </w:pPr>
            <w:r w:rsidRPr="002B3813">
              <w:rPr>
                <w:b w:val="0"/>
                <w:lang w:eastAsia="en-US"/>
              </w:rPr>
              <w:t>2179.</w:t>
            </w:r>
            <w:r>
              <w:rPr>
                <w:b w:val="0"/>
                <w:lang w:eastAsia="en-US"/>
              </w:rPr>
              <w:t>8</w:t>
            </w:r>
          </w:p>
        </w:tc>
      </w:tr>
      <w:tr w:rsidR="001E0A46" w:rsidRPr="002B381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2B3813" w:rsidRDefault="001E0A46" w:rsidP="00E07E53">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p w14:paraId="5F1E290D" w14:textId="77777777" w:rsidR="001E0A46" w:rsidRPr="002B3813" w:rsidRDefault="001E0A46" w:rsidP="00E07E53">
            <w:pPr>
              <w:pStyle w:val="TAN"/>
              <w:rPr>
                <w:rFonts w:cs="Arial"/>
                <w:szCs w:val="18"/>
                <w:lang w:eastAsia="en-US"/>
              </w:rPr>
            </w:pPr>
            <w:r w:rsidRPr="002B3813">
              <w:rPr>
                <w:lang w:eastAsia="en-US"/>
              </w:rPr>
              <w:t xml:space="preserve">NOTE 2: </w:t>
            </w:r>
            <w:r w:rsidRPr="002B3813">
              <w:rPr>
                <w:rFonts w:cs="Arial"/>
                <w:szCs w:val="18"/>
                <w:lang w:eastAsia="en-US"/>
              </w:rPr>
              <w:t>Only paired part of the band considered for NB-IoT</w:t>
            </w:r>
          </w:p>
        </w:tc>
      </w:tr>
    </w:tbl>
    <w:p w14:paraId="30D0F888" w14:textId="77777777" w:rsidR="001E0A46" w:rsidRPr="002B3813" w:rsidRDefault="001E0A46" w:rsidP="001E0A46"/>
    <w:p w14:paraId="392CF87B" w14:textId="77777777" w:rsidR="00606006" w:rsidRPr="002B3813" w:rsidRDefault="00606006" w:rsidP="00606006">
      <w:pPr>
        <w:pStyle w:val="TH"/>
      </w:pPr>
      <w:r w:rsidRPr="002B3813">
        <w:lastRenderedPageBreak/>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2B381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2B3813" w:rsidRDefault="00606006" w:rsidP="003C19DA">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2B3813" w:rsidRDefault="00606006" w:rsidP="003C19DA">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2B3813" w:rsidRDefault="00606006" w:rsidP="003C19DA">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2B3813" w:rsidRDefault="00606006" w:rsidP="003C19DA">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2B3813" w:rsidRDefault="00606006" w:rsidP="003C19DA">
            <w:pPr>
              <w:pStyle w:val="TAH"/>
              <w:keepLines w:val="0"/>
              <w:rPr>
                <w:lang w:eastAsia="en-US"/>
              </w:rPr>
            </w:pPr>
            <w:r w:rsidRPr="002B3813">
              <w:rPr>
                <w:lang w:eastAsia="en-US"/>
              </w:rPr>
              <w:t>Frequency of Downlink [MHz]</w:t>
            </w:r>
          </w:p>
        </w:tc>
      </w:tr>
      <w:tr w:rsidR="00606006" w:rsidRPr="002B381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2B3813" w:rsidRDefault="005E61B3" w:rsidP="003C19DA">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2110.5925</w:t>
            </w:r>
          </w:p>
        </w:tc>
      </w:tr>
      <w:tr w:rsidR="005E61B3" w:rsidRPr="002B381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2115.9975</w:t>
            </w:r>
          </w:p>
        </w:tc>
      </w:tr>
      <w:tr w:rsidR="005E61B3" w:rsidRPr="002B381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2B3813" w:rsidRDefault="005E61B3" w:rsidP="00D420D5">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2116.8975</w:t>
            </w:r>
          </w:p>
        </w:tc>
      </w:tr>
      <w:tr w:rsidR="00606006" w:rsidRPr="002B381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2B3813" w:rsidRDefault="00606006" w:rsidP="003C19DA">
            <w:pPr>
              <w:pStyle w:val="TAC"/>
              <w:keepLines w:val="0"/>
              <w:rPr>
                <w:lang w:eastAsia="en-US"/>
              </w:rPr>
            </w:pPr>
            <w:r w:rsidRPr="002B3813">
              <w:rPr>
                <w:lang w:eastAsia="en-US"/>
              </w:rPr>
              <w:t>Mid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2144.0925</w:t>
            </w:r>
          </w:p>
        </w:tc>
      </w:tr>
      <w:tr w:rsidR="005E61B3" w:rsidRPr="002B381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5.9975</w:t>
            </w:r>
          </w:p>
        </w:tc>
      </w:tr>
      <w:tr w:rsidR="005E61B3" w:rsidRPr="002B381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2B3813" w:rsidRDefault="005E61B3" w:rsidP="00D420D5">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w:t>
            </w:r>
            <w:r w:rsidR="005405C2">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w:t>
            </w:r>
            <w:r w:rsidR="005405C2">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66</w:t>
            </w:r>
            <w:r w:rsidR="005405C2">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w:t>
            </w:r>
            <w:r w:rsidR="005405C2">
              <w:rPr>
                <w:rFonts w:ascii="Arial" w:hAnsi="Arial" w:cs="Arial"/>
                <w:sz w:val="18"/>
                <w:szCs w:val="18"/>
              </w:rPr>
              <w:t>5</w:t>
            </w:r>
            <w:r w:rsidRPr="002B3813">
              <w:rPr>
                <w:rFonts w:ascii="Arial" w:hAnsi="Arial" w:cs="Arial"/>
                <w:sz w:val="18"/>
                <w:szCs w:val="18"/>
              </w:rPr>
              <w:t>6.8975</w:t>
            </w:r>
          </w:p>
        </w:tc>
      </w:tr>
      <w:tr w:rsidR="00606006" w:rsidRPr="002B381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2B3813" w:rsidRDefault="00606006" w:rsidP="003C19DA">
            <w:pPr>
              <w:pStyle w:val="TAC"/>
              <w:keepLines w:val="0"/>
              <w:rPr>
                <w:lang w:eastAsia="en-US"/>
              </w:rPr>
            </w:pPr>
            <w:r w:rsidRPr="002B3813">
              <w:rPr>
                <w:lang w:eastAsia="en-US"/>
              </w:rPr>
              <w:t>High Range</w:t>
            </w:r>
            <w:r w:rsidR="005E61B3"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2B3813" w:rsidRDefault="005E61B3" w:rsidP="003C19DA">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2B3813" w:rsidRDefault="00606006" w:rsidP="003C19DA">
            <w:pPr>
              <w:spacing w:after="0"/>
              <w:jc w:val="center"/>
              <w:rPr>
                <w:rFonts w:ascii="Arial" w:hAnsi="Arial" w:cs="Arial"/>
                <w:sz w:val="18"/>
                <w:szCs w:val="18"/>
              </w:rPr>
            </w:pPr>
            <w:r w:rsidRPr="002B3813">
              <w:rPr>
                <w:rFonts w:ascii="Arial" w:hAnsi="Arial" w:cs="Arial"/>
                <w:sz w:val="18"/>
                <w:szCs w:val="18"/>
              </w:rPr>
              <w:t>2179.4075</w:t>
            </w:r>
          </w:p>
        </w:tc>
      </w:tr>
      <w:tr w:rsidR="005E61B3" w:rsidRPr="002B381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2175.9975</w:t>
            </w:r>
          </w:p>
        </w:tc>
      </w:tr>
      <w:tr w:rsidR="005E61B3" w:rsidRPr="002B381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2B3813" w:rsidRDefault="005E61B3" w:rsidP="00D420D5">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2B3813" w:rsidRDefault="005E61B3" w:rsidP="00D420D5">
            <w:pPr>
              <w:spacing w:after="0"/>
              <w:jc w:val="center"/>
              <w:rPr>
                <w:rFonts w:ascii="Arial" w:hAnsi="Arial" w:cs="Arial"/>
                <w:sz w:val="18"/>
                <w:szCs w:val="18"/>
              </w:rPr>
            </w:pPr>
            <w:r w:rsidRPr="002B3813">
              <w:rPr>
                <w:rFonts w:ascii="Arial" w:hAnsi="Arial" w:cs="Arial"/>
                <w:sz w:val="18"/>
                <w:szCs w:val="18"/>
              </w:rPr>
              <w:t>2176.8975</w:t>
            </w:r>
          </w:p>
        </w:tc>
      </w:tr>
      <w:tr w:rsidR="00606006" w:rsidRPr="002B381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2B3813" w:rsidRDefault="00606006" w:rsidP="005E61B3">
            <w:pPr>
              <w:pStyle w:val="TAN"/>
              <w:rPr>
                <w:lang w:eastAsia="en-US"/>
              </w:rPr>
            </w:pPr>
            <w:r w:rsidRPr="002B3813">
              <w:rPr>
                <w:lang w:eastAsia="en-US"/>
              </w:rPr>
              <w:t>NOTE 1: Related to LTE channel BW 3 MHz</w:t>
            </w:r>
          </w:p>
          <w:p w14:paraId="3361C1C6" w14:textId="77777777" w:rsidR="005E61B3" w:rsidRPr="002B3813" w:rsidRDefault="005E61B3" w:rsidP="005E61B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w:t>
            </w:r>
            <w:r w:rsidR="00203716" w:rsidRPr="002B3813">
              <w:rPr>
                <w:rFonts w:ascii="Arial" w:hAnsi="Arial" w:cs="Arial"/>
                <w:sz w:val="18"/>
                <w:szCs w:val="18"/>
              </w:rPr>
              <w:t>MHz</w:t>
            </w:r>
            <w:r w:rsidRPr="002B3813">
              <w:rPr>
                <w:rFonts w:ascii="Arial" w:hAnsi="Arial" w:cs="Arial"/>
                <w:sz w:val="18"/>
                <w:szCs w:val="18"/>
              </w:rPr>
              <w:t xml:space="preserve"> and NB-IoT PRB 30</w:t>
            </w:r>
          </w:p>
          <w:p w14:paraId="48539116" w14:textId="77777777" w:rsidR="00606006" w:rsidRPr="002B3813" w:rsidRDefault="005E61B3" w:rsidP="005E61B3">
            <w:pPr>
              <w:pStyle w:val="TAN"/>
              <w:rPr>
                <w:lang w:eastAsia="en-US"/>
              </w:rPr>
            </w:pPr>
            <w:r w:rsidRPr="002B3813">
              <w:rPr>
                <w:lang w:eastAsia="en-US"/>
              </w:rPr>
              <w:t>NOTE 3:</w:t>
            </w:r>
            <w:r w:rsidRPr="002B3813">
              <w:rPr>
                <w:rFonts w:cs="Arial"/>
                <w:szCs w:val="18"/>
                <w:lang w:eastAsia="en-US"/>
              </w:rPr>
              <w:t xml:space="preserve"> Related to LTE channel BW 10 </w:t>
            </w:r>
            <w:r w:rsidR="00203716" w:rsidRPr="002B3813">
              <w:rPr>
                <w:rFonts w:cs="Arial"/>
                <w:szCs w:val="18"/>
                <w:lang w:eastAsia="en-US"/>
              </w:rPr>
              <w:t>MHz</w:t>
            </w:r>
            <w:r w:rsidRPr="002B3813">
              <w:rPr>
                <w:rFonts w:cs="Arial"/>
                <w:szCs w:val="18"/>
                <w:lang w:eastAsia="en-US"/>
              </w:rPr>
              <w:t xml:space="preserve"> and NB-IoT PRB 35</w:t>
            </w:r>
          </w:p>
          <w:p w14:paraId="48F1CFC2" w14:textId="77777777" w:rsidR="00606006" w:rsidRPr="002B3813" w:rsidRDefault="00606006" w:rsidP="00606006">
            <w:pPr>
              <w:pStyle w:val="TAN"/>
              <w:rPr>
                <w:lang w:eastAsia="en-US"/>
              </w:rPr>
            </w:pPr>
            <w:r w:rsidRPr="002B3813">
              <w:rPr>
                <w:lang w:eastAsia="en-US"/>
              </w:rPr>
              <w:t xml:space="preserve">NOTE </w:t>
            </w:r>
            <w:r w:rsidR="005E61B3" w:rsidRPr="002B3813">
              <w:rPr>
                <w:lang w:eastAsia="en-US"/>
              </w:rPr>
              <w:t>4</w:t>
            </w:r>
            <w:r w:rsidRPr="002B3813">
              <w:rPr>
                <w:lang w:eastAsia="en-US"/>
              </w:rPr>
              <w:t>: Applicable to either 3.75 kHz or 15 kHz UL sub-carrier spacing</w:t>
            </w:r>
          </w:p>
          <w:p w14:paraId="7FBC2C59" w14:textId="77777777" w:rsidR="00606006" w:rsidRPr="002B3813" w:rsidRDefault="00606006" w:rsidP="00606006">
            <w:pPr>
              <w:pStyle w:val="TAN"/>
              <w:rPr>
                <w:lang w:eastAsia="en-US"/>
              </w:rPr>
            </w:pPr>
            <w:r w:rsidRPr="002B3813">
              <w:rPr>
                <w:lang w:eastAsia="en-US"/>
              </w:rPr>
              <w:t>NOTE 3: Only paired part of the band considered for NB-IoT</w:t>
            </w:r>
          </w:p>
        </w:tc>
      </w:tr>
    </w:tbl>
    <w:p w14:paraId="69F2E972" w14:textId="77777777" w:rsidR="00606006" w:rsidRPr="002B3813" w:rsidRDefault="00606006" w:rsidP="00606006"/>
    <w:p w14:paraId="59216EFC" w14:textId="36068F56" w:rsidR="001E0A46" w:rsidRPr="002B3813" w:rsidRDefault="001E0A46" w:rsidP="001E0A46">
      <w:pPr>
        <w:pStyle w:val="TH"/>
      </w:pPr>
      <w:r w:rsidRPr="002B3813">
        <w:t>Table 8.1.3.1.1.66-2</w:t>
      </w:r>
      <w:r>
        <w:t>a</w:t>
      </w:r>
      <w:r w:rsidRPr="002B3813">
        <w:t>: NB-IoT in-band Test frequencies for operating band 66</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2B381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2B3813" w:rsidRDefault="001E0A46" w:rsidP="00E07E53">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2B3813" w:rsidRDefault="001E0A46" w:rsidP="00E07E53">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2B3813" w:rsidRDefault="001E0A46" w:rsidP="00E07E53">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2B3813" w:rsidRDefault="001E0A46" w:rsidP="00E07E53">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2B3813" w:rsidRDefault="001E0A46" w:rsidP="00E07E53">
            <w:pPr>
              <w:pStyle w:val="TAH"/>
              <w:keepLines w:val="0"/>
              <w:rPr>
                <w:lang w:eastAsia="en-US"/>
              </w:rPr>
            </w:pPr>
            <w:r w:rsidRPr="002B3813">
              <w:rPr>
                <w:lang w:eastAsia="en-US"/>
              </w:rPr>
              <w:t>Frequency of Downlink [MHz]</w:t>
            </w:r>
          </w:p>
        </w:tc>
      </w:tr>
      <w:tr w:rsidR="001E0A46" w:rsidRPr="002B381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2110.5925</w:t>
            </w:r>
          </w:p>
        </w:tc>
      </w:tr>
      <w:tr w:rsidR="001E0A46" w:rsidRPr="002B381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2115.9975</w:t>
            </w:r>
          </w:p>
        </w:tc>
      </w:tr>
      <w:tr w:rsidR="001E0A46" w:rsidRPr="002B381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2B3813" w:rsidRDefault="001E0A46" w:rsidP="00E07E53">
            <w:pPr>
              <w:pStyle w:val="TAC"/>
              <w:keepLines w:val="0"/>
              <w:rPr>
                <w:lang w:eastAsia="en-US"/>
              </w:rPr>
            </w:pPr>
            <w:r w:rsidRPr="002B3813">
              <w:rPr>
                <w:lang w:eastAsia="en-US"/>
              </w:rPr>
              <w:t>Low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2116.8975</w:t>
            </w:r>
          </w:p>
        </w:tc>
      </w:tr>
      <w:tr w:rsidR="001E0A46" w:rsidRPr="002B381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2144.0925</w:t>
            </w:r>
          </w:p>
        </w:tc>
      </w:tr>
      <w:tr w:rsidR="001E0A46" w:rsidRPr="002B381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8</w:t>
            </w:r>
            <w:r w:rsidRPr="002B381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5.9975</w:t>
            </w:r>
          </w:p>
        </w:tc>
      </w:tr>
      <w:tr w:rsidR="001E0A46" w:rsidRPr="002B381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2B3813" w:rsidRDefault="001E0A46" w:rsidP="00E07E53">
            <w:pPr>
              <w:pStyle w:val="TAC"/>
              <w:keepLines w:val="0"/>
              <w:rPr>
                <w:lang w:eastAsia="en-US"/>
              </w:rPr>
            </w:pPr>
            <w:r w:rsidRPr="002B3813">
              <w:rPr>
                <w:lang w:eastAsia="en-US"/>
              </w:rPr>
              <w:t>Mid Range</w:t>
            </w:r>
            <w:r w:rsidRPr="002B381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w:t>
            </w:r>
            <w:r>
              <w:rPr>
                <w:rFonts w:ascii="Arial" w:hAnsi="Arial" w:cs="Arial"/>
                <w:sz w:val="18"/>
                <w:szCs w:val="18"/>
              </w:rPr>
              <w:t>4</w:t>
            </w:r>
            <w:r w:rsidRPr="002B381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w:t>
            </w:r>
            <w:r>
              <w:rPr>
                <w:rFonts w:ascii="Arial" w:hAnsi="Arial" w:cs="Arial"/>
                <w:sz w:val="18"/>
                <w:szCs w:val="18"/>
              </w:rPr>
              <w:t>5</w:t>
            </w:r>
            <w:r w:rsidRPr="002B381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66</w:t>
            </w:r>
            <w:r>
              <w:rPr>
                <w:rFonts w:ascii="Arial" w:hAnsi="Arial" w:cs="Arial"/>
                <w:sz w:val="18"/>
                <w:szCs w:val="18"/>
              </w:rPr>
              <w:t>9</w:t>
            </w: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w:t>
            </w:r>
            <w:r>
              <w:rPr>
                <w:rFonts w:ascii="Arial" w:hAnsi="Arial" w:cs="Arial"/>
                <w:sz w:val="18"/>
                <w:szCs w:val="18"/>
              </w:rPr>
              <w:t>5</w:t>
            </w:r>
            <w:r w:rsidRPr="002B3813">
              <w:rPr>
                <w:rFonts w:ascii="Arial" w:hAnsi="Arial" w:cs="Arial"/>
                <w:sz w:val="18"/>
                <w:szCs w:val="18"/>
              </w:rPr>
              <w:t>6.8975</w:t>
            </w:r>
          </w:p>
        </w:tc>
      </w:tr>
      <w:tr w:rsidR="001E0A46" w:rsidRPr="002B381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2179.4075</w:t>
            </w:r>
          </w:p>
        </w:tc>
      </w:tr>
      <w:tr w:rsidR="001E0A46" w:rsidRPr="002B381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2175.9975</w:t>
            </w:r>
          </w:p>
        </w:tc>
      </w:tr>
      <w:tr w:rsidR="001E0A46" w:rsidRPr="002B381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2B3813" w:rsidRDefault="001E0A46" w:rsidP="00E07E53">
            <w:pPr>
              <w:pStyle w:val="TAC"/>
              <w:keepLines w:val="0"/>
              <w:rPr>
                <w:lang w:eastAsia="en-US"/>
              </w:rPr>
            </w:pPr>
            <w:r w:rsidRPr="002B3813">
              <w:rPr>
                <w:lang w:eastAsia="en-US"/>
              </w:rPr>
              <w:t>High Range</w:t>
            </w:r>
            <w:r w:rsidRPr="002B381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2B3813" w:rsidRDefault="001E0A46" w:rsidP="00E07E53">
            <w:pPr>
              <w:spacing w:after="0"/>
              <w:jc w:val="center"/>
              <w:rPr>
                <w:rFonts w:ascii="Arial" w:hAnsi="Arial" w:cs="Arial"/>
                <w:sz w:val="18"/>
                <w:szCs w:val="18"/>
              </w:rPr>
            </w:pPr>
            <w:r w:rsidRPr="002B3813">
              <w:rPr>
                <w:rFonts w:ascii="Arial" w:hAnsi="Arial" w:cs="Arial"/>
                <w:sz w:val="18"/>
                <w:szCs w:val="18"/>
              </w:rPr>
              <w:t>2176.8975</w:t>
            </w:r>
          </w:p>
        </w:tc>
      </w:tr>
      <w:tr w:rsidR="001E0A46" w:rsidRPr="002B381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2B3813" w:rsidRDefault="001E0A46" w:rsidP="00E07E53">
            <w:pPr>
              <w:pStyle w:val="TAN"/>
              <w:rPr>
                <w:lang w:eastAsia="en-US"/>
              </w:rPr>
            </w:pPr>
            <w:r w:rsidRPr="002B3813">
              <w:rPr>
                <w:lang w:eastAsia="en-US"/>
              </w:rPr>
              <w:t>NOTE 1: Related to LTE channel BW 3 MHz</w:t>
            </w:r>
          </w:p>
          <w:p w14:paraId="6E28F0CB" w14:textId="77777777" w:rsidR="001E0A46" w:rsidRPr="002B3813" w:rsidRDefault="001E0A46" w:rsidP="00E07E53">
            <w:pPr>
              <w:keepNext/>
              <w:keepLines/>
              <w:spacing w:after="0"/>
              <w:ind w:left="851" w:hanging="851"/>
              <w:rPr>
                <w:rFonts w:ascii="Arial" w:hAnsi="Arial" w:cs="Arial"/>
                <w:sz w:val="18"/>
                <w:szCs w:val="18"/>
              </w:rPr>
            </w:pPr>
            <w:r w:rsidRPr="002B3813">
              <w:rPr>
                <w:rFonts w:ascii="Arial" w:hAnsi="Arial"/>
                <w:sz w:val="18"/>
              </w:rPr>
              <w:t>NOTE 2:</w:t>
            </w:r>
            <w:r w:rsidRPr="002B3813">
              <w:rPr>
                <w:rFonts w:ascii="Arial" w:hAnsi="Arial" w:cs="Arial"/>
                <w:sz w:val="18"/>
                <w:szCs w:val="18"/>
              </w:rPr>
              <w:t xml:space="preserve"> Related to LTE channel BW 10 MHz and NB-IoT PRB 30</w:t>
            </w:r>
          </w:p>
          <w:p w14:paraId="33AA8C84" w14:textId="77777777" w:rsidR="001E0A46" w:rsidRPr="002B3813" w:rsidRDefault="001E0A46" w:rsidP="00E07E53">
            <w:pPr>
              <w:pStyle w:val="TAN"/>
              <w:rPr>
                <w:lang w:eastAsia="en-US"/>
              </w:rPr>
            </w:pPr>
            <w:r w:rsidRPr="002B3813">
              <w:rPr>
                <w:lang w:eastAsia="en-US"/>
              </w:rPr>
              <w:t>NOTE 3:</w:t>
            </w:r>
            <w:r w:rsidRPr="002B3813">
              <w:rPr>
                <w:rFonts w:cs="Arial"/>
                <w:szCs w:val="18"/>
                <w:lang w:eastAsia="en-US"/>
              </w:rPr>
              <w:t xml:space="preserve"> Related to LTE channel BW 10 MHz and NB-IoT PRB 35</w:t>
            </w:r>
          </w:p>
          <w:p w14:paraId="30DD65AB" w14:textId="77777777" w:rsidR="001E0A46" w:rsidRPr="002B3813" w:rsidRDefault="001E0A46" w:rsidP="00E07E53">
            <w:pPr>
              <w:pStyle w:val="TAN"/>
              <w:rPr>
                <w:lang w:eastAsia="en-US"/>
              </w:rPr>
            </w:pPr>
            <w:r w:rsidRPr="002B3813">
              <w:rPr>
                <w:lang w:eastAsia="en-US"/>
              </w:rPr>
              <w:t>NOTE 4: Applicable to either 3.75 kHz or 15 kHz UL sub-carrier spacing</w:t>
            </w:r>
          </w:p>
          <w:p w14:paraId="38921010" w14:textId="77777777" w:rsidR="001E0A46" w:rsidRPr="002B3813" w:rsidRDefault="001E0A46" w:rsidP="00E07E53">
            <w:pPr>
              <w:pStyle w:val="TAN"/>
              <w:rPr>
                <w:lang w:eastAsia="en-US"/>
              </w:rPr>
            </w:pPr>
            <w:r w:rsidRPr="002B3813">
              <w:rPr>
                <w:lang w:eastAsia="en-US"/>
              </w:rPr>
              <w:t>NOTE 3: Only paired part of the band considered for NB-IoT</w:t>
            </w:r>
          </w:p>
        </w:tc>
      </w:tr>
    </w:tbl>
    <w:p w14:paraId="611B6746" w14:textId="77777777" w:rsidR="001E0A46" w:rsidRPr="002B3813" w:rsidRDefault="001E0A46" w:rsidP="001E0A46"/>
    <w:p w14:paraId="26F2A38A" w14:textId="77777777" w:rsidR="00606006" w:rsidRPr="002B3813" w:rsidRDefault="00606006" w:rsidP="00606006">
      <w:pPr>
        <w:pStyle w:val="TH"/>
      </w:pPr>
      <w:r w:rsidRPr="002B381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0C5D2C"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0C5D2C" w:rsidRDefault="001C79C7" w:rsidP="001C79C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0C5D2C" w:rsidRDefault="001C79C7" w:rsidP="001C79C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0C5D2C" w:rsidRDefault="001C79C7" w:rsidP="001C79C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0C5D2C" w:rsidRDefault="001C79C7" w:rsidP="001C79C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0C5D2C" w:rsidRDefault="001C79C7" w:rsidP="001C79C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0C5D2C" w:rsidRDefault="001C79C7" w:rsidP="001C79C7">
            <w:pPr>
              <w:pStyle w:val="TAH"/>
              <w:keepLines w:val="0"/>
              <w:rPr>
                <w:lang w:eastAsia="en-US"/>
              </w:rPr>
            </w:pPr>
            <w:r w:rsidRPr="000C5D2C">
              <w:rPr>
                <w:lang w:eastAsia="en-US"/>
              </w:rPr>
              <w:t>Frequency of Downlink [MHz]</w:t>
            </w:r>
          </w:p>
        </w:tc>
      </w:tr>
      <w:tr w:rsidR="001C79C7" w:rsidRPr="000C5D2C"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0C5D2C" w:rsidRDefault="001C79C7" w:rsidP="001C79C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2110.1075</w:t>
            </w:r>
          </w:p>
        </w:tc>
      </w:tr>
      <w:tr w:rsidR="001C79C7" w:rsidRPr="000C5D2C"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0C5D2C" w:rsidRDefault="001C79C7" w:rsidP="001C79C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2142.6075</w:t>
            </w:r>
          </w:p>
        </w:tc>
      </w:tr>
      <w:tr w:rsidR="001C79C7" w:rsidRPr="000C5D2C"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0C5D2C"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0C5D2C" w:rsidRDefault="006C451F" w:rsidP="001C79C7">
            <w:pPr>
              <w:spacing w:after="0"/>
              <w:jc w:val="center"/>
              <w:rPr>
                <w:rFonts w:ascii="Arial" w:hAnsi="Arial" w:cs="Arial"/>
                <w:sz w:val="18"/>
                <w:szCs w:val="18"/>
              </w:rPr>
            </w:pPr>
            <w:r>
              <w:rPr>
                <w:rFonts w:ascii="Arial" w:hAnsi="Arial" w:cs="Arial"/>
                <w:sz w:val="18"/>
                <w:szCs w:val="18"/>
              </w:rPr>
              <w:t>2159.6075</w:t>
            </w:r>
          </w:p>
        </w:tc>
      </w:tr>
      <w:tr w:rsidR="001C79C7" w:rsidRPr="000C5D2C"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0C5D2C" w:rsidRDefault="001C79C7" w:rsidP="001C79C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0C5D2C" w:rsidRDefault="001C79C7" w:rsidP="001C79C7">
            <w:pPr>
              <w:spacing w:after="0"/>
              <w:jc w:val="center"/>
              <w:rPr>
                <w:rFonts w:ascii="Arial" w:hAnsi="Arial" w:cs="Arial"/>
                <w:sz w:val="18"/>
                <w:szCs w:val="18"/>
              </w:rPr>
            </w:pPr>
            <w:r w:rsidRPr="000C5D2C">
              <w:rPr>
                <w:rFonts w:ascii="Arial" w:hAnsi="Arial" w:cs="Arial"/>
                <w:sz w:val="18"/>
                <w:szCs w:val="18"/>
              </w:rPr>
              <w:t>2179.8925</w:t>
            </w:r>
          </w:p>
        </w:tc>
      </w:tr>
      <w:tr w:rsidR="001C79C7" w:rsidRPr="000C5D2C"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0C5D2C" w:rsidRDefault="001C79C7" w:rsidP="001C79C7">
            <w:pPr>
              <w:pStyle w:val="TAN"/>
              <w:rPr>
                <w:lang w:eastAsia="en-US"/>
              </w:rPr>
            </w:pPr>
            <w:r w:rsidRPr="000C5D2C">
              <w:rPr>
                <w:lang w:eastAsia="en-US"/>
              </w:rPr>
              <w:t>NOTE 1: Void</w:t>
            </w:r>
          </w:p>
          <w:p w14:paraId="7939B3D3" w14:textId="77777777" w:rsidR="001C79C7" w:rsidRPr="000C5D2C" w:rsidRDefault="001C79C7" w:rsidP="001C79C7">
            <w:pPr>
              <w:pStyle w:val="TAN"/>
              <w:rPr>
                <w:lang w:eastAsia="en-US"/>
              </w:rPr>
            </w:pPr>
            <w:r w:rsidRPr="000C5D2C">
              <w:rPr>
                <w:lang w:eastAsia="en-US"/>
              </w:rPr>
              <w:t>NOTE 2: Applicable to either 3.75 kHz or 15 kHz UL sub-carrier spacing</w:t>
            </w:r>
          </w:p>
          <w:p w14:paraId="35B491ED" w14:textId="77777777" w:rsidR="001C79C7" w:rsidRPr="000C5D2C" w:rsidRDefault="001C79C7" w:rsidP="001C79C7">
            <w:pPr>
              <w:pStyle w:val="TAN"/>
              <w:rPr>
                <w:rFonts w:cs="Arial"/>
                <w:szCs w:val="18"/>
                <w:lang w:eastAsia="en-US"/>
              </w:rPr>
            </w:pPr>
            <w:r w:rsidRPr="000C5D2C">
              <w:rPr>
                <w:lang w:eastAsia="en-US"/>
              </w:rPr>
              <w:t>NOTE 3: Only paired part of the band considered for NB-IoT</w:t>
            </w:r>
          </w:p>
        </w:tc>
      </w:tr>
    </w:tbl>
    <w:p w14:paraId="4F5B4DC7" w14:textId="77777777" w:rsidR="001C79C7" w:rsidRPr="002B3813" w:rsidRDefault="001C79C7" w:rsidP="00F5093F"/>
    <w:p w14:paraId="291EF22E" w14:textId="77777777" w:rsidR="001E0A46" w:rsidRPr="002B3813" w:rsidRDefault="001E0A46" w:rsidP="001E0A46">
      <w:pPr>
        <w:pStyle w:val="TH"/>
      </w:pPr>
      <w:r w:rsidRPr="002B3813">
        <w:lastRenderedPageBreak/>
        <w:t>Table 8.1.3.1.1.66-3</w:t>
      </w:r>
      <w:r>
        <w:t>a</w:t>
      </w:r>
      <w:r w:rsidRPr="002B3813">
        <w:t>: NB-IoT guard-band Test frequencies for operating band 66</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0C5D2C" w:rsidRDefault="001E0A46" w:rsidP="00E07E53">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13197</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1710.</w:t>
            </w:r>
            <w:r>
              <w:rPr>
                <w:rFonts w:ascii="Arial" w:hAnsi="Arial" w:cs="Arial"/>
                <w:sz w:val="18"/>
                <w:szCs w:val="18"/>
              </w:rPr>
              <w:t>2</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6643</w:t>
            </w:r>
            <w:r>
              <w:rPr>
                <w:rFonts w:ascii="Arial" w:hAnsi="Arial" w:cs="Arial"/>
                <w:sz w:val="18"/>
                <w:szCs w:val="18"/>
              </w:rPr>
              <w:t>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2110.</w:t>
            </w:r>
            <w:r>
              <w:rPr>
                <w:rFonts w:ascii="Arial" w:hAnsi="Arial" w:cs="Arial"/>
                <w:sz w:val="18"/>
                <w:szCs w:val="18"/>
              </w:rPr>
              <w:t>2</w:t>
            </w:r>
            <w:r w:rsidRPr="000C5D2C">
              <w:rPr>
                <w:rFonts w:ascii="Arial" w:hAnsi="Arial" w:cs="Arial"/>
                <w:sz w:val="18"/>
                <w:szCs w:val="18"/>
              </w:rPr>
              <w:t>075</w:t>
            </w:r>
          </w:p>
        </w:tc>
      </w:tr>
      <w:tr w:rsidR="001E0A46" w:rsidRPr="000C5D2C"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0C5D2C" w:rsidRDefault="001E0A46" w:rsidP="00E07E53">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2142.6075</w:t>
            </w:r>
          </w:p>
        </w:tc>
      </w:tr>
      <w:tr w:rsidR="001E0A46" w:rsidRPr="000C5D2C"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0C5D2C"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0C5D2C" w:rsidRDefault="001E0A46" w:rsidP="00E07E53">
            <w:pPr>
              <w:spacing w:after="0"/>
              <w:jc w:val="center"/>
              <w:rPr>
                <w:rFonts w:ascii="Arial" w:hAnsi="Arial" w:cs="Arial"/>
                <w:sz w:val="18"/>
                <w:szCs w:val="18"/>
              </w:rPr>
            </w:pPr>
            <w:r>
              <w:rPr>
                <w:rFonts w:ascii="Arial" w:hAnsi="Arial" w:cs="Arial"/>
                <w:sz w:val="18"/>
                <w:szCs w:val="18"/>
              </w:rPr>
              <w:t>2159.6075</w:t>
            </w:r>
          </w:p>
        </w:tc>
      </w:tr>
      <w:tr w:rsidR="001E0A46" w:rsidRPr="000C5D2C"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0C5D2C" w:rsidRDefault="001E0A46" w:rsidP="00E07E53">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13267</w:t>
            </w:r>
            <w:r>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1779.</w:t>
            </w:r>
            <w:r>
              <w:rPr>
                <w:rFonts w:ascii="Arial" w:hAnsi="Arial" w:cs="Arial"/>
                <w:sz w:val="18"/>
                <w:szCs w:val="18"/>
              </w:rPr>
              <w:t>8</w:t>
            </w:r>
            <w:r w:rsidRPr="000C5D2C">
              <w:rPr>
                <w:rFonts w:ascii="Arial" w:hAnsi="Arial" w:cs="Arial"/>
                <w:sz w:val="18"/>
                <w:szCs w:val="18"/>
              </w:rPr>
              <w:t>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6713</w:t>
            </w:r>
            <w:r>
              <w:rPr>
                <w:rFonts w:ascii="Arial" w:hAnsi="Arial" w:cs="Arial"/>
                <w:sz w:val="18"/>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0C5D2C" w:rsidRDefault="001E0A46" w:rsidP="00E07E53">
            <w:pPr>
              <w:spacing w:after="0"/>
              <w:jc w:val="center"/>
              <w:rPr>
                <w:rFonts w:ascii="Arial" w:hAnsi="Arial" w:cs="Arial"/>
                <w:sz w:val="18"/>
                <w:szCs w:val="18"/>
              </w:rPr>
            </w:pPr>
            <w:r w:rsidRPr="000C5D2C">
              <w:rPr>
                <w:rFonts w:ascii="Arial" w:hAnsi="Arial" w:cs="Arial"/>
                <w:sz w:val="18"/>
                <w:szCs w:val="18"/>
              </w:rPr>
              <w:t>2179.</w:t>
            </w:r>
            <w:r>
              <w:rPr>
                <w:rFonts w:ascii="Arial" w:hAnsi="Arial" w:cs="Arial"/>
                <w:sz w:val="18"/>
                <w:szCs w:val="18"/>
              </w:rPr>
              <w:t>7</w:t>
            </w:r>
            <w:r w:rsidRPr="000C5D2C">
              <w:rPr>
                <w:rFonts w:ascii="Arial" w:hAnsi="Arial" w:cs="Arial"/>
                <w:sz w:val="18"/>
                <w:szCs w:val="18"/>
              </w:rPr>
              <w:t>925</w:t>
            </w:r>
          </w:p>
        </w:tc>
      </w:tr>
      <w:tr w:rsidR="001E0A46" w:rsidRPr="000C5D2C"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0C5D2C" w:rsidRDefault="001E0A46" w:rsidP="00E07E53">
            <w:pPr>
              <w:pStyle w:val="TAN"/>
              <w:rPr>
                <w:lang w:eastAsia="en-US"/>
              </w:rPr>
            </w:pPr>
            <w:r w:rsidRPr="000C5D2C">
              <w:rPr>
                <w:lang w:eastAsia="en-US"/>
              </w:rPr>
              <w:t>NOTE 1: Applicable to either 3.75 kHz or 15 kHz UL sub-carrier spacing</w:t>
            </w:r>
          </w:p>
          <w:p w14:paraId="63C4E7C0" w14:textId="77777777" w:rsidR="001E0A46" w:rsidRPr="000C5D2C" w:rsidRDefault="001E0A46" w:rsidP="00E07E53">
            <w:pPr>
              <w:pStyle w:val="TAN"/>
              <w:rPr>
                <w:rFonts w:cs="Arial"/>
                <w:szCs w:val="18"/>
                <w:lang w:eastAsia="en-US"/>
              </w:rPr>
            </w:pPr>
            <w:r w:rsidRPr="000C5D2C">
              <w:rPr>
                <w:lang w:eastAsia="en-US"/>
              </w:rPr>
              <w:t xml:space="preserve">NOTE </w:t>
            </w:r>
            <w:r>
              <w:rPr>
                <w:lang w:eastAsia="en-US"/>
              </w:rPr>
              <w:t>2</w:t>
            </w:r>
            <w:r w:rsidRPr="000C5D2C">
              <w:rPr>
                <w:lang w:eastAsia="en-US"/>
              </w:rPr>
              <w:t>: Only paired part of the band considered for NB-IoT</w:t>
            </w:r>
          </w:p>
        </w:tc>
      </w:tr>
    </w:tbl>
    <w:p w14:paraId="37F46701" w14:textId="77777777" w:rsidR="001E0A46" w:rsidRPr="002B3813" w:rsidRDefault="001E0A46" w:rsidP="001E0A46"/>
    <w:p w14:paraId="7CC3A4D4" w14:textId="77777777" w:rsidR="00F5093F" w:rsidRPr="002B3813" w:rsidRDefault="00F5093F" w:rsidP="00F5093F">
      <w:pPr>
        <w:pStyle w:val="H6"/>
      </w:pPr>
      <w:r w:rsidRPr="002B3813">
        <w:t>8.1.3.1.1.67 to 8.1.3.1.1.69</w:t>
      </w:r>
      <w:r w:rsidRPr="002B3813">
        <w:tab/>
        <w:t>Void</w:t>
      </w:r>
    </w:p>
    <w:p w14:paraId="78975B8A" w14:textId="77777777" w:rsidR="00F5093F" w:rsidRPr="002B3813" w:rsidRDefault="00F5093F" w:rsidP="00F5093F">
      <w:pPr>
        <w:pStyle w:val="H6"/>
      </w:pPr>
      <w:r w:rsidRPr="002B3813">
        <w:t>8.1.3.1.1.70</w:t>
      </w:r>
      <w:r w:rsidRPr="002B3813">
        <w:tab/>
        <w:t>NB-IoT FDD reference test frequencies for operating band 70</w:t>
      </w:r>
    </w:p>
    <w:p w14:paraId="619FA728" w14:textId="77777777" w:rsidR="00F5093F" w:rsidRPr="002B3813" w:rsidRDefault="00F5093F" w:rsidP="00F5093F">
      <w:pPr>
        <w:pStyle w:val="TH"/>
      </w:pPr>
      <w:r w:rsidRPr="002B381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2B381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2B3813" w:rsidRDefault="00F5093F" w:rsidP="005572E4">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2B3813" w:rsidRDefault="00F5093F" w:rsidP="005572E4">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2B3813" w:rsidRDefault="00F5093F" w:rsidP="005572E4">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2B3813" w:rsidRDefault="00F5093F" w:rsidP="005572E4">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2B3813" w:rsidRDefault="00F5093F" w:rsidP="005572E4">
            <w:pPr>
              <w:pStyle w:val="TAH"/>
              <w:keepLines w:val="0"/>
              <w:rPr>
                <w:lang w:eastAsia="en-US"/>
              </w:rPr>
            </w:pPr>
            <w:r w:rsidRPr="002B3813">
              <w:rPr>
                <w:lang w:eastAsia="en-US"/>
              </w:rPr>
              <w:t>Frequency of Downlink [MHz]</w:t>
            </w:r>
          </w:p>
        </w:tc>
      </w:tr>
      <w:tr w:rsidR="00F5093F" w:rsidRPr="002B381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2B3813" w:rsidRDefault="00F5093F" w:rsidP="005572E4">
            <w:pPr>
              <w:pStyle w:val="TAH"/>
              <w:keepLines w:val="0"/>
              <w:rPr>
                <w:b w:val="0"/>
                <w:lang w:eastAsia="en-US"/>
              </w:rPr>
            </w:pPr>
            <w:r w:rsidRPr="002B381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2B3813" w:rsidRDefault="00F5093F" w:rsidP="005572E4">
            <w:pPr>
              <w:pStyle w:val="TAH"/>
              <w:keepLines w:val="0"/>
              <w:rPr>
                <w:b w:val="0"/>
                <w:lang w:eastAsia="en-US"/>
              </w:rPr>
            </w:pPr>
            <w:r w:rsidRPr="002B381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2B3813" w:rsidRDefault="00F5093F" w:rsidP="005572E4">
            <w:pPr>
              <w:pStyle w:val="TAH"/>
              <w:keepLines w:val="0"/>
              <w:rPr>
                <w:b w:val="0"/>
                <w:lang w:eastAsia="en-US"/>
              </w:rPr>
            </w:pPr>
            <w:r w:rsidRPr="002B381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2B3813" w:rsidRDefault="00F5093F" w:rsidP="005572E4">
            <w:pPr>
              <w:pStyle w:val="TAH"/>
              <w:keepLines w:val="0"/>
              <w:rPr>
                <w:b w:val="0"/>
                <w:lang w:eastAsia="en-US"/>
              </w:rPr>
            </w:pPr>
            <w:r w:rsidRPr="002B381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2B3813" w:rsidRDefault="00F5093F" w:rsidP="005572E4">
            <w:pPr>
              <w:pStyle w:val="TAH"/>
              <w:keepLines w:val="0"/>
              <w:rPr>
                <w:b w:val="0"/>
                <w:lang w:eastAsia="en-US"/>
              </w:rPr>
            </w:pPr>
            <w:r w:rsidRPr="002B3813">
              <w:rPr>
                <w:b w:val="0"/>
                <w:lang w:eastAsia="en-US"/>
              </w:rPr>
              <w:t>1995.1</w:t>
            </w:r>
          </w:p>
        </w:tc>
      </w:tr>
      <w:tr w:rsidR="00F5093F" w:rsidRPr="002B381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2B3813" w:rsidRDefault="00F5093F" w:rsidP="005572E4">
            <w:pPr>
              <w:pStyle w:val="TAH"/>
              <w:keepLines w:val="0"/>
              <w:rPr>
                <w:b w:val="0"/>
                <w:lang w:eastAsia="en-US"/>
              </w:rPr>
            </w:pPr>
            <w:r w:rsidRPr="002B381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2B3813" w:rsidRDefault="00F5093F" w:rsidP="005572E4">
            <w:pPr>
              <w:pStyle w:val="TAH"/>
              <w:keepLines w:val="0"/>
              <w:rPr>
                <w:b w:val="0"/>
                <w:lang w:eastAsia="en-US"/>
              </w:rPr>
            </w:pPr>
            <w:r w:rsidRPr="002B381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2B3813" w:rsidRDefault="00F5093F" w:rsidP="005572E4">
            <w:pPr>
              <w:pStyle w:val="TAH"/>
              <w:keepLines w:val="0"/>
              <w:rPr>
                <w:b w:val="0"/>
                <w:lang w:eastAsia="en-US"/>
              </w:rPr>
            </w:pPr>
            <w:r w:rsidRPr="002B381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2B3813" w:rsidRDefault="00F5093F" w:rsidP="005572E4">
            <w:pPr>
              <w:pStyle w:val="TAH"/>
              <w:keepLines w:val="0"/>
              <w:rPr>
                <w:b w:val="0"/>
                <w:lang w:eastAsia="en-US"/>
              </w:rPr>
            </w:pPr>
            <w:r w:rsidRPr="002B381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2B3813" w:rsidRDefault="00F5093F" w:rsidP="005572E4">
            <w:pPr>
              <w:pStyle w:val="TAH"/>
              <w:keepLines w:val="0"/>
              <w:rPr>
                <w:b w:val="0"/>
                <w:lang w:eastAsia="en-US"/>
              </w:rPr>
            </w:pPr>
            <w:r w:rsidRPr="002B3813">
              <w:rPr>
                <w:b w:val="0"/>
                <w:lang w:eastAsia="en-US"/>
              </w:rPr>
              <w:t>2002.5</w:t>
            </w:r>
          </w:p>
        </w:tc>
      </w:tr>
      <w:tr w:rsidR="00F5093F" w:rsidRPr="002B381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2B3813" w:rsidRDefault="00F5093F" w:rsidP="005572E4">
            <w:pPr>
              <w:pStyle w:val="TAH"/>
              <w:keepLines w:val="0"/>
              <w:rPr>
                <w:b w:val="0"/>
                <w:lang w:eastAsia="en-US"/>
              </w:rPr>
            </w:pPr>
            <w:r w:rsidRPr="002B381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2B3813" w:rsidRDefault="00F5093F" w:rsidP="005572E4">
            <w:pPr>
              <w:pStyle w:val="TAH"/>
              <w:keepLines w:val="0"/>
              <w:rPr>
                <w:b w:val="0"/>
                <w:lang w:eastAsia="en-US"/>
              </w:rPr>
            </w:pPr>
            <w:r w:rsidRPr="002B381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2B3813" w:rsidRDefault="00F5093F" w:rsidP="005572E4">
            <w:pPr>
              <w:pStyle w:val="TAH"/>
              <w:keepLines w:val="0"/>
              <w:rPr>
                <w:b w:val="0"/>
                <w:lang w:eastAsia="en-US"/>
              </w:rPr>
            </w:pPr>
            <w:r w:rsidRPr="002B381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2B3813" w:rsidRDefault="00F5093F" w:rsidP="005572E4">
            <w:pPr>
              <w:pStyle w:val="TAH"/>
              <w:keepLines w:val="0"/>
              <w:rPr>
                <w:b w:val="0"/>
                <w:lang w:eastAsia="en-US"/>
              </w:rPr>
            </w:pPr>
            <w:r w:rsidRPr="002B381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2B3813" w:rsidRDefault="00F5093F" w:rsidP="005572E4">
            <w:pPr>
              <w:pStyle w:val="TAH"/>
              <w:keepLines w:val="0"/>
              <w:rPr>
                <w:b w:val="0"/>
                <w:lang w:eastAsia="en-US"/>
              </w:rPr>
            </w:pPr>
            <w:r w:rsidRPr="002B381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2B3813" w:rsidRDefault="00F5093F" w:rsidP="005572E4">
            <w:pPr>
              <w:pStyle w:val="TAH"/>
              <w:keepLines w:val="0"/>
              <w:rPr>
                <w:b w:val="0"/>
                <w:lang w:eastAsia="en-US"/>
              </w:rPr>
            </w:pPr>
            <w:r w:rsidRPr="002B381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2B3813" w:rsidRDefault="00F5093F" w:rsidP="005572E4">
            <w:pPr>
              <w:pStyle w:val="TAH"/>
              <w:keepLines w:val="0"/>
              <w:rPr>
                <w:b w:val="0"/>
                <w:lang w:eastAsia="en-US"/>
              </w:rPr>
            </w:pPr>
            <w:r w:rsidRPr="002B3813">
              <w:rPr>
                <w:b w:val="0"/>
                <w:lang w:eastAsia="en-US"/>
              </w:rPr>
              <w:t>2009.9</w:t>
            </w:r>
          </w:p>
        </w:tc>
      </w:tr>
      <w:tr w:rsidR="00F5093F" w:rsidRPr="002B381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2B3813" w:rsidRDefault="00F5093F" w:rsidP="005572E4">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064B97E6" w14:textId="77777777" w:rsidR="00F5093F" w:rsidRPr="002B3813" w:rsidRDefault="00F5093F" w:rsidP="00F5093F"/>
    <w:p w14:paraId="1D0F0AE7" w14:textId="77777777" w:rsidR="00F5093F" w:rsidRDefault="00F5093F" w:rsidP="00F5093F">
      <w:pPr>
        <w:pStyle w:val="TH"/>
      </w:pPr>
      <w:r w:rsidRPr="002B381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0C5D2C"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0C5D2C" w:rsidRDefault="002F582A" w:rsidP="004E10FC">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0C5D2C" w:rsidRDefault="002F582A" w:rsidP="004E10FC">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0C5D2C" w:rsidRDefault="002F582A" w:rsidP="004E10FC">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0C5D2C" w:rsidRDefault="002F582A" w:rsidP="004E10FC">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0C5D2C" w:rsidRDefault="002F582A" w:rsidP="004E10FC">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0C5D2C" w:rsidRDefault="002F582A" w:rsidP="004E10FC">
            <w:pPr>
              <w:pStyle w:val="TAH"/>
              <w:keepLines w:val="0"/>
              <w:rPr>
                <w:lang w:eastAsia="en-US"/>
              </w:rPr>
            </w:pPr>
            <w:r w:rsidRPr="000C5D2C">
              <w:rPr>
                <w:lang w:eastAsia="en-US"/>
              </w:rPr>
              <w:t>Frequency of Downlink [MHz]</w:t>
            </w:r>
          </w:p>
        </w:tc>
      </w:tr>
      <w:tr w:rsidR="002F582A" w:rsidRPr="000C5D2C"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0C5D2C" w:rsidRDefault="002F582A" w:rsidP="004E10FC">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1995.6925</w:t>
            </w:r>
          </w:p>
        </w:tc>
      </w:tr>
      <w:tr w:rsidR="002F582A" w:rsidRPr="000C5D2C"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0C5D2C" w:rsidRDefault="002F582A" w:rsidP="004E10FC">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2001.5925</w:t>
            </w:r>
          </w:p>
        </w:tc>
      </w:tr>
      <w:tr w:rsidR="002F582A" w:rsidRPr="000C5D2C"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2003.4975</w:t>
            </w:r>
          </w:p>
        </w:tc>
      </w:tr>
      <w:tr w:rsidR="002F582A" w:rsidRPr="000C5D2C"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0C5D2C"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0C5D2C" w:rsidRDefault="002F582A" w:rsidP="004E10FC">
            <w:pPr>
              <w:spacing w:after="0"/>
              <w:jc w:val="center"/>
              <w:rPr>
                <w:rFonts w:ascii="Arial" w:hAnsi="Arial" w:cs="Arial"/>
                <w:sz w:val="18"/>
                <w:szCs w:val="18"/>
              </w:rPr>
            </w:pPr>
            <w:r>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2004.3975</w:t>
            </w:r>
          </w:p>
        </w:tc>
      </w:tr>
      <w:tr w:rsidR="002F582A" w:rsidRPr="000C5D2C"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0C5D2C" w:rsidRDefault="002F582A" w:rsidP="004E10FC">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0C5D2C" w:rsidRDefault="002F582A" w:rsidP="004E10FC">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0C5D2C" w:rsidRDefault="002F582A" w:rsidP="004E10FC">
            <w:pPr>
              <w:spacing w:after="0"/>
              <w:jc w:val="center"/>
              <w:rPr>
                <w:rFonts w:ascii="Arial" w:hAnsi="Arial" w:cs="Arial"/>
                <w:sz w:val="18"/>
                <w:szCs w:val="18"/>
              </w:rPr>
            </w:pPr>
            <w:r w:rsidRPr="002B381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0C5D2C" w:rsidRDefault="002F582A" w:rsidP="004E10FC">
            <w:pPr>
              <w:spacing w:after="0"/>
              <w:jc w:val="center"/>
              <w:rPr>
                <w:rFonts w:ascii="Arial" w:hAnsi="Arial" w:cs="Arial"/>
                <w:sz w:val="18"/>
                <w:szCs w:val="18"/>
              </w:rPr>
            </w:pPr>
            <w:r w:rsidRPr="008513E6">
              <w:rPr>
                <w:rFonts w:ascii="Arial" w:hAnsi="Arial" w:cs="Arial"/>
                <w:sz w:val="18"/>
                <w:szCs w:val="18"/>
              </w:rPr>
              <w:t>2009.3075</w:t>
            </w:r>
          </w:p>
        </w:tc>
      </w:tr>
      <w:tr w:rsidR="002F582A" w:rsidRPr="000C5D2C"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Default="002F582A" w:rsidP="004E10FC">
            <w:pPr>
              <w:pStyle w:val="TAN"/>
              <w:rPr>
                <w:lang w:eastAsia="en-US"/>
              </w:rPr>
            </w:pPr>
            <w:r>
              <w:rPr>
                <w:lang w:eastAsia="en-US"/>
              </w:rPr>
              <w:t>NOTE 1: Void</w:t>
            </w:r>
          </w:p>
          <w:p w14:paraId="2593AC4A" w14:textId="77777777" w:rsidR="002F582A" w:rsidRPr="000C5D2C" w:rsidRDefault="002F582A" w:rsidP="004E10FC">
            <w:pPr>
              <w:pStyle w:val="TAN"/>
              <w:rPr>
                <w:rFonts w:cs="Arial"/>
                <w:szCs w:val="18"/>
                <w:lang w:eastAsia="en-US"/>
              </w:rPr>
            </w:pPr>
            <w:r w:rsidRPr="000C5D2C">
              <w:rPr>
                <w:lang w:eastAsia="en-US"/>
              </w:rPr>
              <w:t xml:space="preserve">NOTE </w:t>
            </w:r>
            <w:r>
              <w:rPr>
                <w:lang w:eastAsia="en-US"/>
              </w:rPr>
              <w:t>2:</w:t>
            </w:r>
            <w:r w:rsidRPr="000C5D2C">
              <w:rPr>
                <w:lang w:eastAsia="en-US"/>
              </w:rPr>
              <w:t xml:space="preserve"> Applicable to either 3.75 kHz or 15 kHz UL sub-carrier spacing</w:t>
            </w:r>
          </w:p>
        </w:tc>
      </w:tr>
    </w:tbl>
    <w:p w14:paraId="55F98579" w14:textId="77777777" w:rsidR="00F5093F" w:rsidRPr="002B3813" w:rsidRDefault="00F5093F" w:rsidP="00F5093F"/>
    <w:p w14:paraId="60824C0C" w14:textId="77777777" w:rsidR="00F5093F" w:rsidRPr="002B3813" w:rsidRDefault="00F5093F" w:rsidP="00F5093F">
      <w:pPr>
        <w:pStyle w:val="TH"/>
      </w:pPr>
      <w:r w:rsidRPr="002B381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0C5D2C"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0C5D2C" w:rsidRDefault="00B8297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0C5D2C" w:rsidRDefault="00B8297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0C5D2C" w:rsidRDefault="00B8297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0C5D2C" w:rsidRDefault="00B8297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0C5D2C" w:rsidRDefault="00B8297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0C5D2C" w:rsidRDefault="00B82973" w:rsidP="00BF6F77">
            <w:pPr>
              <w:pStyle w:val="TAH"/>
              <w:keepLines w:val="0"/>
              <w:rPr>
                <w:lang w:eastAsia="en-US"/>
              </w:rPr>
            </w:pPr>
            <w:r w:rsidRPr="000C5D2C">
              <w:rPr>
                <w:lang w:eastAsia="en-US"/>
              </w:rPr>
              <w:t>Frequency of Downlink [MHz]</w:t>
            </w:r>
          </w:p>
        </w:tc>
      </w:tr>
      <w:tr w:rsidR="00B82973" w:rsidRPr="000C5D2C"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0C5D2C" w:rsidRDefault="00B82973" w:rsidP="00BF6F77">
            <w:pPr>
              <w:pStyle w:val="TAC"/>
              <w:keepLines w:val="0"/>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1995.1075</w:t>
            </w:r>
          </w:p>
        </w:tc>
      </w:tr>
      <w:tr w:rsidR="00B82973" w:rsidRPr="000C5D2C"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0C5D2C" w:rsidRDefault="00B82973" w:rsidP="00BF6F77">
            <w:pPr>
              <w:pStyle w:val="TAC"/>
              <w:keepLines w:val="0"/>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2000.1075</w:t>
            </w:r>
          </w:p>
        </w:tc>
      </w:tr>
      <w:tr w:rsidR="00B82973" w:rsidRPr="000C5D2C"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0C5D2C"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0C5D2C" w:rsidRDefault="006C451F" w:rsidP="00BF6F77">
            <w:pPr>
              <w:spacing w:after="0"/>
              <w:jc w:val="center"/>
              <w:rPr>
                <w:rFonts w:ascii="Arial" w:hAnsi="Arial" w:cs="Arial"/>
                <w:sz w:val="18"/>
                <w:szCs w:val="18"/>
              </w:rPr>
            </w:pPr>
            <w:r>
              <w:rPr>
                <w:rFonts w:ascii="Arial" w:hAnsi="Arial" w:cs="Arial"/>
                <w:sz w:val="18"/>
                <w:szCs w:val="18"/>
              </w:rPr>
              <w:t>2007.1075</w:t>
            </w:r>
          </w:p>
        </w:tc>
      </w:tr>
      <w:tr w:rsidR="00B82973" w:rsidRPr="000C5D2C"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0C5D2C" w:rsidRDefault="00B82973" w:rsidP="00BF6F77">
            <w:pPr>
              <w:pStyle w:val="TAC"/>
              <w:keepLines w:val="0"/>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0C5D2C" w:rsidRDefault="00B82973" w:rsidP="00BF6F77">
            <w:pPr>
              <w:spacing w:after="0"/>
              <w:jc w:val="center"/>
              <w:rPr>
                <w:rFonts w:ascii="Arial" w:hAnsi="Arial" w:cs="Arial"/>
                <w:sz w:val="18"/>
                <w:szCs w:val="18"/>
              </w:rPr>
            </w:pPr>
            <w:r w:rsidRPr="000C5D2C">
              <w:rPr>
                <w:rFonts w:ascii="Arial" w:hAnsi="Arial" w:cs="Arial"/>
                <w:sz w:val="18"/>
                <w:szCs w:val="18"/>
              </w:rPr>
              <w:t>2009.8925</w:t>
            </w:r>
          </w:p>
        </w:tc>
      </w:tr>
      <w:tr w:rsidR="00B82973" w:rsidRPr="000C5D2C"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0C5D2C" w:rsidRDefault="00B82973" w:rsidP="00BF6F77">
            <w:pPr>
              <w:pStyle w:val="TAN"/>
              <w:rPr>
                <w:lang w:eastAsia="en-US"/>
              </w:rPr>
            </w:pPr>
            <w:r w:rsidRPr="000C5D2C">
              <w:rPr>
                <w:lang w:eastAsia="en-US"/>
              </w:rPr>
              <w:t>NOTE 1: Void</w:t>
            </w:r>
          </w:p>
          <w:p w14:paraId="42FC8809" w14:textId="77777777" w:rsidR="00B82973" w:rsidRPr="000C5D2C" w:rsidRDefault="00B82973" w:rsidP="00BF6F77">
            <w:pPr>
              <w:pStyle w:val="TAN"/>
              <w:rPr>
                <w:lang w:eastAsia="en-US"/>
              </w:rPr>
            </w:pPr>
            <w:r w:rsidRPr="000C5D2C">
              <w:rPr>
                <w:lang w:eastAsia="en-US"/>
              </w:rPr>
              <w:t>NOTE 2: Applicable to either 3.75 kHz or 15 kHz UL sub-carrier spacing</w:t>
            </w:r>
          </w:p>
          <w:p w14:paraId="6CFB9EDA" w14:textId="77777777" w:rsidR="00B82973" w:rsidRPr="000C5D2C" w:rsidRDefault="00B82973" w:rsidP="00BF6F77">
            <w:pPr>
              <w:pStyle w:val="TAN"/>
              <w:rPr>
                <w:rFonts w:cs="Arial"/>
                <w:szCs w:val="18"/>
                <w:lang w:eastAsia="en-US"/>
              </w:rPr>
            </w:pPr>
            <w:r w:rsidRPr="000C5D2C">
              <w:rPr>
                <w:lang w:eastAsia="en-US"/>
              </w:rPr>
              <w:t>NOTE 3: Only paired part of the band considered for NB-IoT</w:t>
            </w:r>
          </w:p>
        </w:tc>
      </w:tr>
    </w:tbl>
    <w:p w14:paraId="7889B063" w14:textId="77777777" w:rsidR="00B82973" w:rsidRPr="00B02070" w:rsidRDefault="00B82973" w:rsidP="0034292C"/>
    <w:p w14:paraId="5540CD49" w14:textId="77777777" w:rsidR="0034292C" w:rsidRPr="00B02070" w:rsidRDefault="0034292C" w:rsidP="0034292C">
      <w:pPr>
        <w:pStyle w:val="H6"/>
      </w:pPr>
      <w:r w:rsidRPr="00B02070">
        <w:lastRenderedPageBreak/>
        <w:t>8.1.3.1.1.71</w:t>
      </w:r>
      <w:r w:rsidRPr="00B02070">
        <w:tab/>
        <w:t>NB-IoT FDD reference test frequencies for operating band 71</w:t>
      </w:r>
    </w:p>
    <w:p w14:paraId="32104528" w14:textId="77777777" w:rsidR="0034292C" w:rsidRPr="00B02070" w:rsidRDefault="0034292C" w:rsidP="0034292C">
      <w:pPr>
        <w:pStyle w:val="TH"/>
      </w:pPr>
      <w:r w:rsidRPr="00B02070">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B02070" w:rsidRDefault="0034292C" w:rsidP="00633380">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B02070" w:rsidRDefault="0034292C" w:rsidP="00633380">
            <w:pPr>
              <w:pStyle w:val="TAC"/>
              <w:rPr>
                <w:lang w:eastAsia="en-US"/>
              </w:rPr>
            </w:pPr>
            <w:r w:rsidRPr="00B02070">
              <w:rPr>
                <w:rFonts w:cs="Arial"/>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B02070" w:rsidRDefault="0034292C" w:rsidP="00633380">
            <w:pPr>
              <w:pStyle w:val="TAC"/>
              <w:rPr>
                <w:lang w:eastAsia="en-US"/>
              </w:rPr>
            </w:pPr>
            <w:r w:rsidRPr="00B02070">
              <w:rPr>
                <w:rFonts w:cs="Arial"/>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B02070" w:rsidRDefault="0034292C" w:rsidP="00633380">
            <w:pPr>
              <w:pStyle w:val="TAC"/>
              <w:rPr>
                <w:lang w:eastAsia="en-US"/>
              </w:rPr>
            </w:pPr>
            <w:r w:rsidRPr="00B02070">
              <w:rPr>
                <w:rFonts w:cs="Arial"/>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B02070" w:rsidRDefault="0034292C" w:rsidP="00633380">
            <w:pPr>
              <w:pStyle w:val="TAC"/>
              <w:rPr>
                <w:lang w:eastAsia="en-US"/>
              </w:rPr>
            </w:pPr>
            <w:r w:rsidRPr="00B02070">
              <w:rPr>
                <w:rFonts w:cs="Arial"/>
                <w:szCs w:val="18"/>
                <w:lang w:eastAsia="en-US"/>
              </w:rPr>
              <w:t>617.1000</w:t>
            </w:r>
          </w:p>
        </w:tc>
      </w:tr>
      <w:tr w:rsidR="0034292C" w:rsidRPr="00B02070"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B02070" w:rsidRDefault="0034292C" w:rsidP="00633380">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B02070" w:rsidRDefault="0034292C" w:rsidP="00633380">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B02070" w:rsidRDefault="0034292C" w:rsidP="00633380">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B02070" w:rsidRDefault="0034292C" w:rsidP="00633380">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B02070" w:rsidRDefault="0034292C" w:rsidP="00633380">
            <w:pPr>
              <w:pStyle w:val="TAC"/>
              <w:rPr>
                <w:lang w:eastAsia="en-US"/>
              </w:rPr>
            </w:pPr>
            <w:r w:rsidRPr="00B02070">
              <w:rPr>
                <w:rFonts w:cs="Arial"/>
                <w:szCs w:val="18"/>
                <w:lang w:eastAsia="en-US"/>
              </w:rPr>
              <w:t>634.5000</w:t>
            </w:r>
          </w:p>
        </w:tc>
      </w:tr>
      <w:tr w:rsidR="0034292C" w:rsidRPr="00B02070"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B02070" w:rsidRDefault="0034292C" w:rsidP="00633380">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B02070" w:rsidRDefault="0034292C" w:rsidP="00633380">
            <w:pPr>
              <w:pStyle w:val="TAC"/>
              <w:rPr>
                <w:lang w:eastAsia="en-US"/>
              </w:rPr>
            </w:pPr>
            <w:r w:rsidRPr="00B02070">
              <w:rPr>
                <w:rFonts w:cs="Arial"/>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B02070" w:rsidRDefault="0034292C" w:rsidP="00633380">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B02070" w:rsidRDefault="0034292C" w:rsidP="00633380">
            <w:pPr>
              <w:pStyle w:val="TAC"/>
              <w:rPr>
                <w:lang w:eastAsia="en-US"/>
              </w:rPr>
            </w:pPr>
            <w:r w:rsidRPr="00B02070">
              <w:rPr>
                <w:rFonts w:cs="Arial"/>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B02070" w:rsidRDefault="0034292C" w:rsidP="00633380">
            <w:pPr>
              <w:pStyle w:val="TAC"/>
              <w:rPr>
                <w:lang w:eastAsia="en-US"/>
              </w:rPr>
            </w:pPr>
            <w:r w:rsidRPr="00B02070">
              <w:rPr>
                <w:rFonts w:cs="Arial"/>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B02070" w:rsidRDefault="0034292C" w:rsidP="00633380">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B02070" w:rsidRDefault="0034292C" w:rsidP="00633380">
            <w:pPr>
              <w:pStyle w:val="TAC"/>
              <w:rPr>
                <w:lang w:eastAsia="en-US"/>
              </w:rPr>
            </w:pPr>
            <w:r w:rsidRPr="00B02070">
              <w:rPr>
                <w:rFonts w:cs="Arial"/>
                <w:szCs w:val="18"/>
                <w:lang w:eastAsia="en-US"/>
              </w:rPr>
              <w:t>651.9000</w:t>
            </w:r>
          </w:p>
        </w:tc>
      </w:tr>
      <w:tr w:rsidR="0034292C" w:rsidRPr="00B02070"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B02070" w:rsidRDefault="0034292C" w:rsidP="00633380">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7BD5C39" w14:textId="77777777" w:rsidR="0034292C" w:rsidRPr="00B02070" w:rsidRDefault="0034292C" w:rsidP="0034292C"/>
    <w:p w14:paraId="6A2FEBA2" w14:textId="77777777" w:rsidR="001E0A46" w:rsidRPr="00B02070" w:rsidRDefault="001E0A46" w:rsidP="001E0A46">
      <w:pPr>
        <w:pStyle w:val="TH"/>
      </w:pPr>
      <w:r w:rsidRPr="00B02070">
        <w:t>Table 8.1.3.1.1.71-1</w:t>
      </w:r>
      <w:r>
        <w:t>a</w:t>
      </w:r>
      <w:r w:rsidRPr="00B02070">
        <w:t>: NB-IoT standalone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B02070" w:rsidRDefault="001E0A46" w:rsidP="00E07E53">
            <w:pPr>
              <w:pStyle w:val="TAC"/>
              <w:rPr>
                <w:lang w:eastAsia="en-US"/>
              </w:rPr>
            </w:pPr>
            <w:r w:rsidRPr="00B02070">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B02070" w:rsidRDefault="001E0A46" w:rsidP="00E07E53">
            <w:pPr>
              <w:pStyle w:val="TAC"/>
              <w:rPr>
                <w:lang w:eastAsia="en-US"/>
              </w:rPr>
            </w:pPr>
            <w:r w:rsidRPr="00B02070">
              <w:rPr>
                <w:rFonts w:cs="Arial"/>
                <w:szCs w:val="18"/>
                <w:lang w:eastAsia="en-US"/>
              </w:rPr>
              <w:t>13312</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B02070" w:rsidRDefault="001E0A46" w:rsidP="00E07E53">
            <w:pPr>
              <w:pStyle w:val="TAC"/>
              <w:rPr>
                <w:lang w:eastAsia="en-US"/>
              </w:rPr>
            </w:pPr>
            <w:r w:rsidRPr="00B02070">
              <w:rPr>
                <w:rFonts w:cs="Arial"/>
                <w:szCs w:val="18"/>
                <w:lang w:eastAsia="en-US"/>
              </w:rPr>
              <w:t>663.</w:t>
            </w:r>
            <w:r>
              <w:rPr>
                <w:rFonts w:cs="Arial"/>
                <w:szCs w:val="18"/>
                <w:lang w:eastAsia="en-US"/>
              </w:rPr>
              <w:t>2</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B02070" w:rsidRDefault="001E0A46" w:rsidP="00E07E53">
            <w:pPr>
              <w:pStyle w:val="TAC"/>
              <w:rPr>
                <w:lang w:eastAsia="en-US"/>
              </w:rPr>
            </w:pPr>
            <w:r w:rsidRPr="00B02070">
              <w:rPr>
                <w:rFonts w:cs="Arial"/>
                <w:szCs w:val="18"/>
                <w:lang w:eastAsia="en-US"/>
              </w:rPr>
              <w:t>6858</w:t>
            </w:r>
            <w:r>
              <w:rPr>
                <w:rFonts w:cs="Arial"/>
                <w:szCs w:val="18"/>
                <w:lang w:eastAsia="en-US"/>
              </w:rPr>
              <w:t>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B02070" w:rsidRDefault="001E0A46" w:rsidP="00E07E53">
            <w:pPr>
              <w:pStyle w:val="TAC"/>
              <w:rPr>
                <w:lang w:eastAsia="en-US"/>
              </w:rPr>
            </w:pPr>
            <w:r w:rsidRPr="00B02070">
              <w:rPr>
                <w:rFonts w:cs="Arial"/>
                <w:szCs w:val="18"/>
                <w:lang w:eastAsia="en-US"/>
              </w:rPr>
              <w:t>617.</w:t>
            </w:r>
            <w:r>
              <w:rPr>
                <w:rFonts w:cs="Arial"/>
                <w:szCs w:val="18"/>
                <w:lang w:eastAsia="en-US"/>
              </w:rPr>
              <w:t>2</w:t>
            </w:r>
            <w:r w:rsidRPr="00B02070">
              <w:rPr>
                <w:rFonts w:cs="Arial"/>
                <w:szCs w:val="18"/>
                <w:lang w:eastAsia="en-US"/>
              </w:rPr>
              <w:t>000</w:t>
            </w:r>
          </w:p>
        </w:tc>
      </w:tr>
      <w:tr w:rsidR="001E0A46" w:rsidRPr="00B02070"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B02070" w:rsidRDefault="001E0A46" w:rsidP="00E07E53">
            <w:pPr>
              <w:pStyle w:val="TAC"/>
              <w:rPr>
                <w:lang w:eastAsia="en-US"/>
              </w:rPr>
            </w:pPr>
            <w:r w:rsidRPr="00B02070">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B02070" w:rsidRDefault="001E0A46" w:rsidP="00E07E53">
            <w:pPr>
              <w:pStyle w:val="TAC"/>
              <w:rPr>
                <w:lang w:eastAsia="en-US"/>
              </w:rPr>
            </w:pPr>
            <w:r w:rsidRPr="00B02070">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B02070" w:rsidRDefault="001E0A46" w:rsidP="00E07E53">
            <w:pPr>
              <w:pStyle w:val="TAC"/>
              <w:rPr>
                <w:lang w:eastAsia="en-US"/>
              </w:rPr>
            </w:pPr>
            <w:r w:rsidRPr="00B02070">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B02070" w:rsidRDefault="001E0A46" w:rsidP="00E07E53">
            <w:pPr>
              <w:pStyle w:val="TAC"/>
              <w:rPr>
                <w:lang w:eastAsia="en-US"/>
              </w:rPr>
            </w:pPr>
            <w:r w:rsidRPr="00B02070">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B02070" w:rsidRDefault="001E0A46" w:rsidP="00E07E53">
            <w:pPr>
              <w:pStyle w:val="TAC"/>
              <w:rPr>
                <w:lang w:eastAsia="en-US"/>
              </w:rPr>
            </w:pPr>
            <w:r w:rsidRPr="00B02070">
              <w:rPr>
                <w:rFonts w:cs="Arial"/>
                <w:szCs w:val="18"/>
                <w:lang w:eastAsia="en-US"/>
              </w:rPr>
              <w:t>634.5000</w:t>
            </w:r>
          </w:p>
        </w:tc>
      </w:tr>
      <w:tr w:rsidR="001E0A46" w:rsidRPr="00B02070"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B02070" w:rsidRDefault="001E0A46" w:rsidP="00E07E53">
            <w:pPr>
              <w:pStyle w:val="TAC"/>
              <w:rPr>
                <w:lang w:eastAsia="en-US"/>
              </w:rPr>
            </w:pPr>
            <w:r w:rsidRPr="00B02070">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B02070" w:rsidRDefault="001E0A46" w:rsidP="00E07E53">
            <w:pPr>
              <w:pStyle w:val="TAC"/>
              <w:rPr>
                <w:lang w:eastAsia="en-US"/>
              </w:rPr>
            </w:pPr>
            <w:r w:rsidRPr="00B02070">
              <w:rPr>
                <w:rFonts w:cs="Arial"/>
                <w:szCs w:val="18"/>
                <w:lang w:eastAsia="en-US"/>
              </w:rPr>
              <w:t>13347</w:t>
            </w:r>
            <w:r>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B02070" w:rsidRDefault="001E0A46" w:rsidP="00E07E53">
            <w:pPr>
              <w:pStyle w:val="TAC"/>
              <w:rPr>
                <w:lang w:eastAsia="en-US"/>
              </w:rPr>
            </w:pPr>
            <w:r w:rsidRPr="00B02070">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B02070" w:rsidRDefault="001E0A46" w:rsidP="00E07E53">
            <w:pPr>
              <w:pStyle w:val="TAC"/>
              <w:rPr>
                <w:lang w:eastAsia="en-US"/>
              </w:rPr>
            </w:pPr>
            <w:r w:rsidRPr="00B02070">
              <w:rPr>
                <w:rFonts w:cs="Arial"/>
                <w:szCs w:val="18"/>
                <w:lang w:eastAsia="en-US"/>
              </w:rPr>
              <w:t>697.</w:t>
            </w:r>
            <w:r>
              <w:rPr>
                <w:rFonts w:cs="Arial"/>
                <w:szCs w:val="18"/>
                <w:lang w:eastAsia="en-US"/>
              </w:rPr>
              <w:t>8</w:t>
            </w:r>
            <w:r w:rsidRPr="00B02070">
              <w:rPr>
                <w:rFonts w:cs="Arial"/>
                <w:szCs w:val="18"/>
                <w:lang w:eastAsia="en-US"/>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B02070" w:rsidRDefault="001E0A46" w:rsidP="00E07E53">
            <w:pPr>
              <w:pStyle w:val="TAC"/>
              <w:rPr>
                <w:lang w:eastAsia="en-US"/>
              </w:rPr>
            </w:pPr>
            <w:r w:rsidRPr="00B02070">
              <w:rPr>
                <w:rFonts w:cs="Arial"/>
                <w:szCs w:val="18"/>
                <w:lang w:eastAsia="en-US"/>
              </w:rPr>
              <w:t>6893</w:t>
            </w:r>
            <w:r>
              <w:rPr>
                <w:rFonts w:cs="Arial"/>
                <w:szCs w:val="18"/>
                <w:lang w:eastAsia="en-US"/>
              </w:rPr>
              <w:t>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B02070" w:rsidRDefault="001E0A46" w:rsidP="00E07E53">
            <w:pPr>
              <w:pStyle w:val="TAC"/>
              <w:rPr>
                <w:lang w:eastAsia="en-US"/>
              </w:rPr>
            </w:pPr>
            <w:r w:rsidRPr="00B02070">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B02070" w:rsidRDefault="001E0A46" w:rsidP="00E07E53">
            <w:pPr>
              <w:pStyle w:val="TAC"/>
              <w:rPr>
                <w:lang w:eastAsia="en-US"/>
              </w:rPr>
            </w:pPr>
            <w:r w:rsidRPr="00B02070">
              <w:rPr>
                <w:rFonts w:cs="Arial"/>
                <w:szCs w:val="18"/>
                <w:lang w:eastAsia="en-US"/>
              </w:rPr>
              <w:t>651.</w:t>
            </w:r>
            <w:r>
              <w:rPr>
                <w:rFonts w:cs="Arial"/>
                <w:szCs w:val="18"/>
                <w:lang w:eastAsia="en-US"/>
              </w:rPr>
              <w:t>8</w:t>
            </w:r>
            <w:r w:rsidRPr="00B02070">
              <w:rPr>
                <w:rFonts w:cs="Arial"/>
                <w:szCs w:val="18"/>
                <w:lang w:eastAsia="en-US"/>
              </w:rPr>
              <w:t>000</w:t>
            </w:r>
          </w:p>
        </w:tc>
      </w:tr>
      <w:tr w:rsidR="001E0A46" w:rsidRPr="00B02070"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B02070" w:rsidRDefault="001E0A46" w:rsidP="00E07E53">
            <w:pPr>
              <w:pStyle w:val="TAN"/>
              <w:rPr>
                <w:rFonts w:cs="Arial"/>
                <w:szCs w:val="18"/>
                <w:lang w:eastAsia="en-US"/>
              </w:rPr>
            </w:pPr>
            <w:r w:rsidRPr="00B02070">
              <w:rPr>
                <w:lang w:eastAsia="en-US"/>
              </w:rPr>
              <w:t xml:space="preserve">NOTE 1: </w:t>
            </w:r>
            <w:r w:rsidRPr="00B02070">
              <w:rPr>
                <w:rFonts w:cs="Arial"/>
                <w:szCs w:val="18"/>
                <w:lang w:eastAsia="en-US"/>
              </w:rPr>
              <w:t>Defined for NB-IoT UL subcarrier spacing 15 kHz. Also applicable for 3.75 kHz UL sub-carrier spacing</w:t>
            </w:r>
          </w:p>
        </w:tc>
      </w:tr>
    </w:tbl>
    <w:p w14:paraId="28A3E13C" w14:textId="77777777" w:rsidR="001E0A46" w:rsidRPr="00B02070" w:rsidRDefault="001E0A46" w:rsidP="001E0A46"/>
    <w:p w14:paraId="2687B6C6" w14:textId="77777777" w:rsidR="0034292C" w:rsidRPr="00B02070" w:rsidRDefault="0034292C" w:rsidP="0034292C">
      <w:pPr>
        <w:pStyle w:val="TH"/>
      </w:pPr>
      <w:r w:rsidRPr="00B02070">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B02070"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B02070" w:rsidRDefault="0034292C" w:rsidP="00633380">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B02070" w:rsidRDefault="0034292C" w:rsidP="00633380">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B02070" w:rsidRDefault="0034292C" w:rsidP="00633380">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B02070" w:rsidRDefault="0034292C" w:rsidP="00633380">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B02070" w:rsidRDefault="0034292C" w:rsidP="00633380">
            <w:pPr>
              <w:pStyle w:val="TAH"/>
              <w:keepLines w:val="0"/>
              <w:rPr>
                <w:lang w:eastAsia="en-US"/>
              </w:rPr>
            </w:pPr>
            <w:r w:rsidRPr="00B02070">
              <w:rPr>
                <w:lang w:eastAsia="en-US"/>
              </w:rPr>
              <w:t>Frequency of Downlink [MHz]</w:t>
            </w:r>
          </w:p>
        </w:tc>
      </w:tr>
      <w:tr w:rsidR="0034292C" w:rsidRPr="00B02070"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B02070" w:rsidRDefault="0034292C" w:rsidP="00633380">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B02070" w:rsidRDefault="0034292C" w:rsidP="00633380">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B02070" w:rsidRDefault="0034292C" w:rsidP="00633380">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B02070" w:rsidRDefault="0034292C" w:rsidP="00633380">
            <w:pPr>
              <w:pStyle w:val="TAC"/>
              <w:rPr>
                <w:rFonts w:cs="Arial"/>
                <w:szCs w:val="18"/>
                <w:lang w:eastAsia="en-US"/>
              </w:rPr>
            </w:pPr>
            <w:r w:rsidRPr="00B02070">
              <w:rPr>
                <w:rFonts w:cs="Arial"/>
                <w:szCs w:val="18"/>
                <w:lang w:eastAsia="en-US"/>
              </w:rPr>
              <w:t>617.6925</w:t>
            </w:r>
          </w:p>
        </w:tc>
      </w:tr>
      <w:tr w:rsidR="0034292C" w:rsidRPr="00B02070"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B02070" w:rsidRDefault="0034292C" w:rsidP="00633380">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B02070" w:rsidRDefault="0034292C" w:rsidP="00633380">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B02070" w:rsidRDefault="0034292C" w:rsidP="00633380">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B02070" w:rsidRDefault="0034292C" w:rsidP="00633380">
            <w:pPr>
              <w:pStyle w:val="TAC"/>
              <w:rPr>
                <w:rFonts w:cs="Arial"/>
                <w:szCs w:val="18"/>
                <w:lang w:eastAsia="en-US"/>
              </w:rPr>
            </w:pPr>
            <w:r w:rsidRPr="00B02070">
              <w:rPr>
                <w:rFonts w:cs="Arial"/>
                <w:szCs w:val="18"/>
                <w:lang w:eastAsia="en-US"/>
              </w:rPr>
              <w:t>622.9975</w:t>
            </w:r>
          </w:p>
        </w:tc>
      </w:tr>
      <w:tr w:rsidR="0034292C" w:rsidRPr="00B02070"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B02070" w:rsidRDefault="0034292C" w:rsidP="00633380">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B02070" w:rsidRDefault="0034292C" w:rsidP="00633380">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B02070" w:rsidRDefault="0034292C" w:rsidP="00633380">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B02070" w:rsidRDefault="0034292C" w:rsidP="00633380">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B02070" w:rsidRDefault="0034292C" w:rsidP="00633380">
            <w:pPr>
              <w:pStyle w:val="TAC"/>
              <w:rPr>
                <w:rFonts w:cs="Arial"/>
                <w:szCs w:val="18"/>
                <w:lang w:eastAsia="en-US"/>
              </w:rPr>
            </w:pPr>
            <w:r w:rsidRPr="00B02070">
              <w:rPr>
                <w:rFonts w:cs="Arial"/>
                <w:szCs w:val="18"/>
                <w:lang w:eastAsia="en-US"/>
              </w:rPr>
              <w:t>623.8975</w:t>
            </w:r>
          </w:p>
        </w:tc>
      </w:tr>
      <w:tr w:rsidR="0034292C" w:rsidRPr="00B02070"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B02070" w:rsidRDefault="0034292C" w:rsidP="00633380">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B02070" w:rsidRDefault="0034292C" w:rsidP="00633380">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B02070" w:rsidRDefault="0034292C" w:rsidP="00633380">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B02070" w:rsidRDefault="0034292C" w:rsidP="00633380">
            <w:pPr>
              <w:pStyle w:val="TAC"/>
              <w:rPr>
                <w:rFonts w:cs="Arial"/>
                <w:szCs w:val="18"/>
                <w:lang w:eastAsia="en-US"/>
              </w:rPr>
            </w:pPr>
            <w:r w:rsidRPr="00B02070">
              <w:rPr>
                <w:rFonts w:cs="Arial"/>
                <w:szCs w:val="18"/>
                <w:lang w:eastAsia="en-US"/>
              </w:rPr>
              <w:t>633.5925</w:t>
            </w:r>
          </w:p>
        </w:tc>
      </w:tr>
      <w:tr w:rsidR="0034292C" w:rsidRPr="00B02070"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B02070" w:rsidRDefault="0034292C" w:rsidP="00633380">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B02070" w:rsidRDefault="0034292C" w:rsidP="00633380">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B02070" w:rsidRDefault="0034292C" w:rsidP="00633380">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B02070" w:rsidRDefault="0034292C" w:rsidP="00633380">
            <w:pPr>
              <w:pStyle w:val="TAC"/>
              <w:rPr>
                <w:rFonts w:cs="Arial"/>
                <w:szCs w:val="18"/>
                <w:lang w:eastAsia="en-US"/>
              </w:rPr>
            </w:pPr>
            <w:r w:rsidRPr="00B02070">
              <w:rPr>
                <w:rFonts w:cs="Arial"/>
                <w:szCs w:val="18"/>
                <w:lang w:eastAsia="en-US"/>
              </w:rPr>
              <w:t>635.4975</w:t>
            </w:r>
          </w:p>
        </w:tc>
      </w:tr>
      <w:tr w:rsidR="0034292C" w:rsidRPr="00B02070"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B02070" w:rsidRDefault="0034292C" w:rsidP="00633380">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B02070" w:rsidRDefault="0034292C" w:rsidP="00633380">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B02070" w:rsidRDefault="006C451F" w:rsidP="00633380">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B02070" w:rsidRDefault="0034292C" w:rsidP="00633380">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B02070" w:rsidRDefault="0034292C" w:rsidP="00633380">
            <w:pPr>
              <w:pStyle w:val="TAC"/>
              <w:rPr>
                <w:rFonts w:cs="Arial"/>
                <w:szCs w:val="18"/>
                <w:lang w:eastAsia="en-US"/>
              </w:rPr>
            </w:pPr>
            <w:r w:rsidRPr="00B02070">
              <w:rPr>
                <w:rFonts w:cs="Arial"/>
                <w:szCs w:val="18"/>
                <w:lang w:eastAsia="en-US"/>
              </w:rPr>
              <w:t>636.3975</w:t>
            </w:r>
          </w:p>
        </w:tc>
      </w:tr>
      <w:tr w:rsidR="0034292C" w:rsidRPr="00B02070"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B02070" w:rsidRDefault="0034292C" w:rsidP="00633380">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B02070" w:rsidRDefault="0034292C" w:rsidP="00633380">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B02070" w:rsidRDefault="0034292C" w:rsidP="00633380">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B02070" w:rsidRDefault="0034292C" w:rsidP="00633380">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B02070" w:rsidRDefault="006C451F" w:rsidP="00633380">
            <w:pPr>
              <w:pStyle w:val="TAC"/>
              <w:rPr>
                <w:rFonts w:cs="Arial"/>
                <w:szCs w:val="18"/>
                <w:lang w:eastAsia="en-US"/>
              </w:rPr>
            </w:pPr>
            <w:r>
              <w:rPr>
                <w:rFonts w:cs="Arial"/>
                <w:szCs w:val="18"/>
                <w:lang w:eastAsia="en-US"/>
              </w:rPr>
              <w:t>651.3075</w:t>
            </w:r>
          </w:p>
        </w:tc>
      </w:tr>
      <w:tr w:rsidR="0034292C" w:rsidRPr="00B02070"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B02070" w:rsidRDefault="0034292C" w:rsidP="00633380">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B02070" w:rsidRDefault="0034292C" w:rsidP="00633380">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B02070" w:rsidRDefault="0034292C" w:rsidP="00633380">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B02070" w:rsidRDefault="0034292C" w:rsidP="00633380">
            <w:pPr>
              <w:pStyle w:val="TAC"/>
              <w:rPr>
                <w:rFonts w:cs="Arial"/>
                <w:szCs w:val="18"/>
                <w:lang w:eastAsia="en-US"/>
              </w:rPr>
            </w:pPr>
            <w:r w:rsidRPr="00B02070">
              <w:rPr>
                <w:rFonts w:cs="Arial"/>
                <w:szCs w:val="18"/>
                <w:lang w:eastAsia="en-US"/>
              </w:rPr>
              <w:t>647.9975</w:t>
            </w:r>
          </w:p>
        </w:tc>
      </w:tr>
      <w:tr w:rsidR="0034292C" w:rsidRPr="00B02070"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B02070" w:rsidRDefault="0034292C" w:rsidP="00633380">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B02070" w:rsidRDefault="0034292C" w:rsidP="00633380">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B02070" w:rsidRDefault="0034292C" w:rsidP="00633380">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B02070" w:rsidRDefault="0034292C" w:rsidP="00633380">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B02070" w:rsidRDefault="0034292C" w:rsidP="00633380">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B02070" w:rsidRDefault="0034292C" w:rsidP="00633380">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B02070" w:rsidRDefault="0034292C" w:rsidP="00633380">
            <w:pPr>
              <w:pStyle w:val="TAC"/>
              <w:rPr>
                <w:rFonts w:cs="Arial"/>
                <w:szCs w:val="18"/>
                <w:lang w:eastAsia="en-US"/>
              </w:rPr>
            </w:pPr>
            <w:r w:rsidRPr="00B02070">
              <w:rPr>
                <w:rFonts w:cs="Arial"/>
                <w:szCs w:val="18"/>
                <w:lang w:eastAsia="en-US"/>
              </w:rPr>
              <w:t>648.8975</w:t>
            </w:r>
          </w:p>
        </w:tc>
      </w:tr>
      <w:tr w:rsidR="0034292C" w:rsidRPr="00B02070"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B02070" w:rsidRDefault="0034292C" w:rsidP="00633380">
            <w:pPr>
              <w:pStyle w:val="TAN"/>
              <w:rPr>
                <w:lang w:eastAsia="en-US"/>
              </w:rPr>
            </w:pPr>
            <w:r w:rsidRPr="00B02070">
              <w:rPr>
                <w:lang w:eastAsia="en-US"/>
              </w:rPr>
              <w:t>NOTE 1: Related to LTE channel BW 3 MHz</w:t>
            </w:r>
          </w:p>
          <w:p w14:paraId="0D42FAF5" w14:textId="77777777" w:rsidR="0034292C" w:rsidRPr="00B02070" w:rsidRDefault="0034292C" w:rsidP="00633380">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DA24804" w14:textId="77777777" w:rsidR="0034292C" w:rsidRPr="00B02070" w:rsidRDefault="0034292C" w:rsidP="00633380">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35B1B871" w14:textId="77777777" w:rsidR="0034292C" w:rsidRPr="00B02070" w:rsidRDefault="0034292C" w:rsidP="00633380">
            <w:pPr>
              <w:pStyle w:val="TAN"/>
              <w:rPr>
                <w:lang w:eastAsia="en-US"/>
              </w:rPr>
            </w:pPr>
            <w:r w:rsidRPr="00B02070">
              <w:rPr>
                <w:lang w:eastAsia="en-US"/>
              </w:rPr>
              <w:t>NOTE 4: Defined for NB-IoT UL subcarrier spacing 15 kHz. Also applicable for 3.75 kHz UL sub-carrier spacing</w:t>
            </w:r>
          </w:p>
        </w:tc>
      </w:tr>
    </w:tbl>
    <w:p w14:paraId="02E1C13C" w14:textId="77777777" w:rsidR="0034292C" w:rsidRPr="00B02070" w:rsidRDefault="0034292C" w:rsidP="0034292C"/>
    <w:p w14:paraId="7002537D" w14:textId="068E3D53" w:rsidR="001E0A46" w:rsidRPr="00B02070" w:rsidRDefault="001E0A46" w:rsidP="001E0A46">
      <w:pPr>
        <w:pStyle w:val="TH"/>
      </w:pPr>
      <w:r w:rsidRPr="00B02070">
        <w:t>Table 8.1.3.1.1.71-2</w:t>
      </w:r>
      <w:r>
        <w:t>a</w:t>
      </w:r>
      <w:r w:rsidRPr="00B02070">
        <w:t>: NB-IoT in-band Test frequencies for operating band 71</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B02070"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B02070" w:rsidRDefault="001E0A46" w:rsidP="00E07E53">
            <w:pPr>
              <w:pStyle w:val="TAH"/>
              <w:keepLines w:val="0"/>
              <w:rPr>
                <w:lang w:eastAsia="en-US"/>
              </w:rPr>
            </w:pPr>
            <w:r w:rsidRPr="00B02070">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B02070" w:rsidRDefault="001E0A46" w:rsidP="00E07E53">
            <w:pPr>
              <w:pStyle w:val="TAH"/>
              <w:keepLines w:val="0"/>
              <w:rPr>
                <w:lang w:eastAsia="en-US"/>
              </w:rPr>
            </w:pPr>
            <w:r w:rsidRPr="00B02070">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B02070" w:rsidRDefault="001E0A46" w:rsidP="00E07E53">
            <w:pPr>
              <w:pStyle w:val="TAH"/>
              <w:keepLines w:val="0"/>
              <w:rPr>
                <w:lang w:eastAsia="en-US"/>
              </w:rPr>
            </w:pPr>
            <w:r w:rsidRPr="00B02070">
              <w:rPr>
                <w:lang w:eastAsia="en-US"/>
              </w:rPr>
              <w:t>N</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B02070" w:rsidRDefault="001E0A46" w:rsidP="00E07E53">
            <w:pPr>
              <w:pStyle w:val="TAH"/>
              <w:keepLines w:val="0"/>
              <w:rPr>
                <w:lang w:eastAsia="en-US"/>
              </w:rPr>
            </w:pPr>
            <w:r w:rsidRPr="00B02070">
              <w:rPr>
                <w:lang w:eastAsia="en-US"/>
              </w:rPr>
              <w:t>M</w:t>
            </w:r>
            <w:r w:rsidRPr="00B02070">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B02070" w:rsidRDefault="001E0A46" w:rsidP="00E07E53">
            <w:pPr>
              <w:pStyle w:val="TAH"/>
              <w:keepLines w:val="0"/>
              <w:rPr>
                <w:lang w:eastAsia="en-US"/>
              </w:rPr>
            </w:pPr>
            <w:r w:rsidRPr="00B02070">
              <w:rPr>
                <w:lang w:eastAsia="en-US"/>
              </w:rPr>
              <w:t>Frequency of Downlink [MHz]</w:t>
            </w:r>
          </w:p>
        </w:tc>
      </w:tr>
      <w:tr w:rsidR="001E0A46" w:rsidRPr="00B02070"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B02070" w:rsidRDefault="001E0A46" w:rsidP="00E07E53">
            <w:pPr>
              <w:pStyle w:val="TAC"/>
              <w:rPr>
                <w:rFonts w:cs="Arial"/>
                <w:szCs w:val="18"/>
                <w:lang w:eastAsia="en-US"/>
              </w:rPr>
            </w:pPr>
            <w:r w:rsidRPr="00B02070">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B02070" w:rsidRDefault="001E0A46" w:rsidP="00E07E53">
            <w:pPr>
              <w:pStyle w:val="TAC"/>
              <w:rPr>
                <w:rFonts w:cs="Arial"/>
                <w:szCs w:val="18"/>
                <w:lang w:eastAsia="en-US"/>
              </w:rPr>
            </w:pPr>
            <w:r w:rsidRPr="00B02070">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B02070" w:rsidRDefault="001E0A46" w:rsidP="00E07E53">
            <w:pPr>
              <w:pStyle w:val="TAC"/>
              <w:rPr>
                <w:rFonts w:cs="Arial"/>
                <w:szCs w:val="18"/>
                <w:lang w:eastAsia="en-US"/>
              </w:rPr>
            </w:pPr>
            <w:r w:rsidRPr="00B02070">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B02070" w:rsidRDefault="001E0A46" w:rsidP="00E07E53">
            <w:pPr>
              <w:pStyle w:val="TAC"/>
              <w:rPr>
                <w:rFonts w:cs="Arial"/>
                <w:szCs w:val="18"/>
                <w:lang w:eastAsia="en-US"/>
              </w:rPr>
            </w:pPr>
            <w:r w:rsidRPr="00B02070">
              <w:rPr>
                <w:rFonts w:cs="Arial"/>
                <w:szCs w:val="18"/>
                <w:lang w:eastAsia="en-US"/>
              </w:rPr>
              <w:t>617.6925</w:t>
            </w:r>
          </w:p>
        </w:tc>
      </w:tr>
      <w:tr w:rsidR="001E0A46" w:rsidRPr="00B02070"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B02070" w:rsidRDefault="001E0A46" w:rsidP="00E07E53">
            <w:pPr>
              <w:pStyle w:val="TAC"/>
              <w:rPr>
                <w:rFonts w:cs="Arial"/>
                <w:szCs w:val="18"/>
                <w:lang w:eastAsia="en-US"/>
              </w:rPr>
            </w:pPr>
            <w:r w:rsidRPr="00B02070">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B02070" w:rsidRDefault="001E0A46" w:rsidP="00E07E53">
            <w:pPr>
              <w:pStyle w:val="TAC"/>
              <w:rPr>
                <w:rFonts w:cs="Arial"/>
                <w:szCs w:val="18"/>
                <w:lang w:eastAsia="en-US"/>
              </w:rPr>
            </w:pPr>
            <w:r w:rsidRPr="00B02070">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B02070" w:rsidRDefault="001E0A46" w:rsidP="00E07E53">
            <w:pPr>
              <w:pStyle w:val="TAC"/>
              <w:rPr>
                <w:rFonts w:cs="Arial"/>
                <w:szCs w:val="18"/>
                <w:lang w:eastAsia="en-US"/>
              </w:rPr>
            </w:pPr>
            <w:r w:rsidRPr="00B02070">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B02070" w:rsidRDefault="001E0A46" w:rsidP="00E07E53">
            <w:pPr>
              <w:pStyle w:val="TAC"/>
              <w:rPr>
                <w:rFonts w:cs="Arial"/>
                <w:szCs w:val="18"/>
                <w:lang w:eastAsia="en-US"/>
              </w:rPr>
            </w:pPr>
            <w:r w:rsidRPr="00B02070">
              <w:rPr>
                <w:rFonts w:cs="Arial"/>
                <w:szCs w:val="18"/>
                <w:lang w:eastAsia="en-US"/>
              </w:rPr>
              <w:t>622.9975</w:t>
            </w:r>
          </w:p>
        </w:tc>
      </w:tr>
      <w:tr w:rsidR="001E0A46" w:rsidRPr="00B02070"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B02070" w:rsidRDefault="001E0A46" w:rsidP="00E07E53">
            <w:pPr>
              <w:pStyle w:val="TAC"/>
              <w:rPr>
                <w:lang w:eastAsia="en-US"/>
              </w:rPr>
            </w:pPr>
            <w:r w:rsidRPr="00B02070">
              <w:rPr>
                <w:lang w:eastAsia="en-US"/>
              </w:rPr>
              <w:t>Low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B02070" w:rsidRDefault="001E0A46" w:rsidP="00E07E53">
            <w:pPr>
              <w:pStyle w:val="TAC"/>
              <w:rPr>
                <w:rFonts w:cs="Arial"/>
                <w:szCs w:val="18"/>
                <w:lang w:eastAsia="en-US"/>
              </w:rPr>
            </w:pPr>
            <w:r w:rsidRPr="00B02070">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B02070" w:rsidRDefault="001E0A46" w:rsidP="00E07E53">
            <w:pPr>
              <w:pStyle w:val="TAC"/>
              <w:rPr>
                <w:rFonts w:cs="Arial"/>
                <w:szCs w:val="18"/>
                <w:lang w:eastAsia="en-US"/>
              </w:rPr>
            </w:pPr>
            <w:r w:rsidRPr="00B02070">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B02070" w:rsidRDefault="001E0A46" w:rsidP="00E07E53">
            <w:pPr>
              <w:pStyle w:val="TAC"/>
              <w:rPr>
                <w:rFonts w:cs="Arial"/>
                <w:szCs w:val="18"/>
                <w:lang w:eastAsia="en-US"/>
              </w:rPr>
            </w:pPr>
            <w:r w:rsidRPr="00B02070">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B02070" w:rsidRDefault="001E0A46" w:rsidP="00E07E53">
            <w:pPr>
              <w:pStyle w:val="TAC"/>
              <w:rPr>
                <w:rFonts w:cs="Arial"/>
                <w:szCs w:val="18"/>
                <w:lang w:eastAsia="en-US"/>
              </w:rPr>
            </w:pPr>
            <w:r w:rsidRPr="00B02070">
              <w:rPr>
                <w:rFonts w:cs="Arial"/>
                <w:szCs w:val="18"/>
                <w:lang w:eastAsia="en-US"/>
              </w:rPr>
              <w:t>623.8975</w:t>
            </w:r>
          </w:p>
        </w:tc>
      </w:tr>
      <w:tr w:rsidR="001E0A46" w:rsidRPr="00B02070"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B02070" w:rsidRDefault="001E0A46" w:rsidP="00E07E53">
            <w:pPr>
              <w:pStyle w:val="TAC"/>
              <w:rPr>
                <w:rFonts w:cs="Arial"/>
                <w:szCs w:val="18"/>
                <w:lang w:eastAsia="en-US"/>
              </w:rPr>
            </w:pPr>
            <w:r w:rsidRPr="00B02070">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B02070" w:rsidRDefault="001E0A46" w:rsidP="00E07E53">
            <w:pPr>
              <w:pStyle w:val="TAC"/>
              <w:rPr>
                <w:rFonts w:cs="Arial"/>
                <w:szCs w:val="18"/>
                <w:lang w:eastAsia="en-US"/>
              </w:rPr>
            </w:pPr>
            <w:r w:rsidRPr="00B02070">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B02070" w:rsidRDefault="001E0A46" w:rsidP="00E07E53">
            <w:pPr>
              <w:pStyle w:val="TAC"/>
              <w:rPr>
                <w:rFonts w:cs="Arial"/>
                <w:szCs w:val="18"/>
                <w:lang w:eastAsia="en-US"/>
              </w:rPr>
            </w:pPr>
            <w:r w:rsidRPr="00B02070">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B02070" w:rsidRDefault="001E0A46" w:rsidP="00E07E53">
            <w:pPr>
              <w:pStyle w:val="TAC"/>
              <w:rPr>
                <w:rFonts w:cs="Arial"/>
                <w:szCs w:val="18"/>
                <w:lang w:eastAsia="en-US"/>
              </w:rPr>
            </w:pPr>
            <w:r w:rsidRPr="00B02070">
              <w:rPr>
                <w:rFonts w:cs="Arial"/>
                <w:szCs w:val="18"/>
                <w:lang w:eastAsia="en-US"/>
              </w:rPr>
              <w:t>633.5925</w:t>
            </w:r>
          </w:p>
        </w:tc>
      </w:tr>
      <w:tr w:rsidR="001E0A46" w:rsidRPr="00B02070"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B02070" w:rsidRDefault="001E0A46" w:rsidP="00E07E53">
            <w:pPr>
              <w:pStyle w:val="TAC"/>
              <w:rPr>
                <w:rFonts w:cs="Arial"/>
                <w:szCs w:val="18"/>
                <w:lang w:eastAsia="en-US"/>
              </w:rPr>
            </w:pPr>
            <w:r w:rsidRPr="00B02070">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B02070" w:rsidRDefault="001E0A46" w:rsidP="00E07E53">
            <w:pPr>
              <w:pStyle w:val="TAC"/>
              <w:rPr>
                <w:rFonts w:cs="Arial"/>
                <w:szCs w:val="18"/>
                <w:lang w:eastAsia="en-US"/>
              </w:rPr>
            </w:pPr>
            <w:r w:rsidRPr="00B02070">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B02070" w:rsidRDefault="001E0A46" w:rsidP="00E07E53">
            <w:pPr>
              <w:pStyle w:val="TAC"/>
              <w:rPr>
                <w:rFonts w:cs="Arial"/>
                <w:szCs w:val="18"/>
                <w:lang w:eastAsia="en-US"/>
              </w:rPr>
            </w:pPr>
            <w:r w:rsidRPr="00B02070">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B02070" w:rsidRDefault="001E0A46" w:rsidP="00E07E53">
            <w:pPr>
              <w:pStyle w:val="TAC"/>
              <w:rPr>
                <w:rFonts w:cs="Arial"/>
                <w:szCs w:val="18"/>
                <w:lang w:eastAsia="en-US"/>
              </w:rPr>
            </w:pPr>
            <w:r w:rsidRPr="00B02070">
              <w:rPr>
                <w:rFonts w:cs="Arial"/>
                <w:szCs w:val="18"/>
                <w:lang w:eastAsia="en-US"/>
              </w:rPr>
              <w:t>635.4975</w:t>
            </w:r>
          </w:p>
        </w:tc>
      </w:tr>
      <w:tr w:rsidR="001E0A46" w:rsidRPr="00B02070"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B02070" w:rsidRDefault="001E0A46" w:rsidP="00E07E53">
            <w:pPr>
              <w:pStyle w:val="TAC"/>
              <w:rPr>
                <w:lang w:eastAsia="en-US"/>
              </w:rPr>
            </w:pPr>
            <w:r w:rsidRPr="00B02070">
              <w:rPr>
                <w:lang w:eastAsia="en-US"/>
              </w:rPr>
              <w:t>Mid Range</w:t>
            </w:r>
            <w:r w:rsidRPr="00B02070">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B02070" w:rsidRDefault="001E0A46" w:rsidP="00E07E53">
            <w:pPr>
              <w:pStyle w:val="TAC"/>
              <w:rPr>
                <w:rFonts w:cs="Arial"/>
                <w:szCs w:val="18"/>
                <w:lang w:eastAsia="en-US"/>
              </w:rPr>
            </w:pPr>
            <w:r w:rsidRPr="00B02070">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B02070" w:rsidRDefault="001E0A46" w:rsidP="00E07E53">
            <w:pPr>
              <w:pStyle w:val="TAC"/>
              <w:rPr>
                <w:rFonts w:cs="Arial"/>
                <w:szCs w:val="18"/>
                <w:lang w:eastAsia="en-US"/>
              </w:rPr>
            </w:pPr>
            <w:r>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B02070" w:rsidRDefault="001E0A46" w:rsidP="00E07E53">
            <w:pPr>
              <w:pStyle w:val="TAC"/>
              <w:rPr>
                <w:rFonts w:cs="Arial"/>
                <w:szCs w:val="18"/>
                <w:lang w:eastAsia="en-US"/>
              </w:rPr>
            </w:pPr>
            <w:r w:rsidRPr="00B02070">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B02070" w:rsidRDefault="001E0A46" w:rsidP="00E07E53">
            <w:pPr>
              <w:pStyle w:val="TAC"/>
              <w:rPr>
                <w:rFonts w:cs="Arial"/>
                <w:szCs w:val="18"/>
                <w:lang w:eastAsia="en-US"/>
              </w:rPr>
            </w:pPr>
            <w:r w:rsidRPr="00B02070">
              <w:rPr>
                <w:rFonts w:cs="Arial"/>
                <w:szCs w:val="18"/>
                <w:lang w:eastAsia="en-US"/>
              </w:rPr>
              <w:t>636.3975</w:t>
            </w:r>
          </w:p>
        </w:tc>
      </w:tr>
      <w:tr w:rsidR="001E0A46" w:rsidRPr="00B02070"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B02070" w:rsidRDefault="001E0A46" w:rsidP="00E07E53">
            <w:pPr>
              <w:pStyle w:val="TAC"/>
              <w:rPr>
                <w:rFonts w:cs="Arial"/>
                <w:szCs w:val="18"/>
                <w:lang w:eastAsia="en-US"/>
              </w:rPr>
            </w:pPr>
            <w:r w:rsidRPr="00B02070">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B02070" w:rsidRDefault="001E0A46" w:rsidP="00E07E53">
            <w:pPr>
              <w:pStyle w:val="TAC"/>
              <w:rPr>
                <w:rFonts w:cs="Arial"/>
                <w:szCs w:val="18"/>
                <w:lang w:eastAsia="en-US"/>
              </w:rPr>
            </w:pPr>
            <w:r w:rsidRPr="00B02070">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B02070" w:rsidRDefault="001E0A46" w:rsidP="00E07E53">
            <w:pPr>
              <w:pStyle w:val="TAC"/>
              <w:rPr>
                <w:rFonts w:cs="Arial"/>
                <w:szCs w:val="18"/>
                <w:lang w:eastAsia="en-US"/>
              </w:rPr>
            </w:pPr>
            <w:r w:rsidRPr="00B02070">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B02070" w:rsidRDefault="001E0A46" w:rsidP="00E07E53">
            <w:pPr>
              <w:pStyle w:val="TAC"/>
              <w:rPr>
                <w:rFonts w:cs="Arial"/>
                <w:szCs w:val="18"/>
                <w:lang w:eastAsia="en-US"/>
              </w:rPr>
            </w:pPr>
            <w:r w:rsidRPr="00B02070">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B02070" w:rsidRDefault="001E0A46" w:rsidP="00E07E53">
            <w:pPr>
              <w:pStyle w:val="TAC"/>
              <w:rPr>
                <w:rFonts w:cs="Arial"/>
                <w:szCs w:val="18"/>
                <w:lang w:eastAsia="en-US"/>
              </w:rPr>
            </w:pPr>
            <w:r>
              <w:rPr>
                <w:rFonts w:cs="Arial"/>
                <w:szCs w:val="18"/>
                <w:lang w:eastAsia="en-US"/>
              </w:rPr>
              <w:t>651.3075</w:t>
            </w:r>
          </w:p>
        </w:tc>
      </w:tr>
      <w:tr w:rsidR="001E0A46" w:rsidRPr="00B02070"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B02070" w:rsidRDefault="001E0A46" w:rsidP="00E07E53">
            <w:pPr>
              <w:pStyle w:val="TAC"/>
              <w:rPr>
                <w:rFonts w:cs="Arial"/>
                <w:szCs w:val="18"/>
                <w:lang w:eastAsia="en-US"/>
              </w:rPr>
            </w:pPr>
            <w:r w:rsidRPr="00B02070">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B02070" w:rsidRDefault="001E0A46" w:rsidP="00E07E53">
            <w:pPr>
              <w:pStyle w:val="TAC"/>
              <w:rPr>
                <w:rFonts w:cs="Arial"/>
                <w:szCs w:val="18"/>
                <w:lang w:eastAsia="en-US"/>
              </w:rPr>
            </w:pPr>
            <w:r w:rsidRPr="00B02070">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B02070" w:rsidRDefault="001E0A46" w:rsidP="00E07E53">
            <w:pPr>
              <w:pStyle w:val="TAC"/>
              <w:rPr>
                <w:rFonts w:cs="Arial"/>
                <w:szCs w:val="18"/>
                <w:lang w:eastAsia="en-US"/>
              </w:rPr>
            </w:pPr>
            <w:r w:rsidRPr="00B02070">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B02070" w:rsidRDefault="001E0A46" w:rsidP="00E07E53">
            <w:pPr>
              <w:pStyle w:val="TAC"/>
              <w:rPr>
                <w:rFonts w:cs="Arial"/>
                <w:szCs w:val="18"/>
                <w:lang w:eastAsia="en-US"/>
              </w:rPr>
            </w:pPr>
            <w:r w:rsidRPr="00B02070">
              <w:rPr>
                <w:rFonts w:cs="Arial"/>
                <w:szCs w:val="18"/>
                <w:lang w:eastAsia="en-US"/>
              </w:rPr>
              <w:t>647.9975</w:t>
            </w:r>
          </w:p>
        </w:tc>
      </w:tr>
      <w:tr w:rsidR="001E0A46" w:rsidRPr="00B02070"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B02070" w:rsidRDefault="001E0A46" w:rsidP="00E07E53">
            <w:pPr>
              <w:pStyle w:val="TAC"/>
              <w:rPr>
                <w:lang w:eastAsia="en-US"/>
              </w:rPr>
            </w:pPr>
            <w:r w:rsidRPr="00B02070">
              <w:rPr>
                <w:lang w:eastAsia="en-US"/>
              </w:rPr>
              <w:t>High Range</w:t>
            </w:r>
            <w:r w:rsidRPr="00B02070">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B02070" w:rsidRDefault="001E0A46" w:rsidP="00E07E53">
            <w:pPr>
              <w:pStyle w:val="TAC"/>
              <w:rPr>
                <w:rFonts w:cs="Arial"/>
                <w:szCs w:val="18"/>
                <w:lang w:eastAsia="en-US"/>
              </w:rPr>
            </w:pPr>
            <w:r w:rsidRPr="00B02070">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B02070" w:rsidRDefault="001E0A46" w:rsidP="00E07E53">
            <w:pPr>
              <w:pStyle w:val="TAC"/>
              <w:rPr>
                <w:rFonts w:cs="Arial"/>
                <w:szCs w:val="18"/>
                <w:lang w:eastAsia="en-US"/>
              </w:rPr>
            </w:pPr>
            <w:r w:rsidRPr="00B02070">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B02070" w:rsidRDefault="001E0A46" w:rsidP="00E07E53">
            <w:pPr>
              <w:pStyle w:val="TAC"/>
              <w:rPr>
                <w:rFonts w:cs="Arial"/>
                <w:szCs w:val="18"/>
                <w:lang w:eastAsia="en-US"/>
              </w:rPr>
            </w:pPr>
            <w:r w:rsidRPr="00B02070">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B02070" w:rsidRDefault="001E0A46" w:rsidP="00E07E53">
            <w:pPr>
              <w:pStyle w:val="TAC"/>
              <w:rPr>
                <w:rFonts w:cs="Arial"/>
                <w:szCs w:val="18"/>
                <w:lang w:eastAsia="en-US"/>
              </w:rPr>
            </w:pPr>
            <w:r w:rsidRPr="00B02070">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B02070" w:rsidRDefault="001E0A46" w:rsidP="00E07E53">
            <w:pPr>
              <w:pStyle w:val="TAC"/>
              <w:rPr>
                <w:rFonts w:cs="Arial"/>
                <w:szCs w:val="18"/>
                <w:lang w:eastAsia="en-US"/>
              </w:rPr>
            </w:pPr>
            <w:r w:rsidRPr="00B02070">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B02070" w:rsidRDefault="001E0A46" w:rsidP="00E07E53">
            <w:pPr>
              <w:pStyle w:val="TAC"/>
              <w:rPr>
                <w:rFonts w:cs="Arial"/>
                <w:szCs w:val="18"/>
                <w:lang w:eastAsia="en-US"/>
              </w:rPr>
            </w:pPr>
            <w:r w:rsidRPr="00B02070">
              <w:rPr>
                <w:rFonts w:cs="Arial"/>
                <w:szCs w:val="18"/>
                <w:lang w:eastAsia="en-US"/>
              </w:rPr>
              <w:t>648.8975</w:t>
            </w:r>
          </w:p>
        </w:tc>
      </w:tr>
      <w:tr w:rsidR="001E0A46" w:rsidRPr="00B02070"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B02070" w:rsidRDefault="001E0A46" w:rsidP="00E07E53">
            <w:pPr>
              <w:pStyle w:val="TAN"/>
              <w:rPr>
                <w:lang w:eastAsia="en-US"/>
              </w:rPr>
            </w:pPr>
            <w:r w:rsidRPr="00B02070">
              <w:rPr>
                <w:lang w:eastAsia="en-US"/>
              </w:rPr>
              <w:t>NOTE 1: Related to LTE channel BW 3 MHz</w:t>
            </w:r>
          </w:p>
          <w:p w14:paraId="6693D53F" w14:textId="77777777" w:rsidR="001E0A46" w:rsidRPr="00B02070" w:rsidRDefault="001E0A46" w:rsidP="00E07E53">
            <w:pPr>
              <w:keepNext/>
              <w:keepLines/>
              <w:spacing w:after="0"/>
              <w:ind w:left="851" w:hanging="851"/>
              <w:rPr>
                <w:rFonts w:ascii="Arial" w:hAnsi="Arial" w:cs="Arial"/>
                <w:sz w:val="18"/>
                <w:szCs w:val="18"/>
              </w:rPr>
            </w:pPr>
            <w:r w:rsidRPr="00B02070">
              <w:rPr>
                <w:rFonts w:ascii="Arial" w:hAnsi="Arial"/>
                <w:sz w:val="18"/>
              </w:rPr>
              <w:t>NOTE 2:</w:t>
            </w:r>
            <w:r w:rsidRPr="00B02070">
              <w:rPr>
                <w:rFonts w:ascii="Arial" w:hAnsi="Arial" w:cs="Arial"/>
                <w:sz w:val="18"/>
                <w:szCs w:val="18"/>
              </w:rPr>
              <w:t xml:space="preserve"> Related to LTE channel BW 10 MHz and NB-IoT PRB 30</w:t>
            </w:r>
          </w:p>
          <w:p w14:paraId="5068B371" w14:textId="77777777" w:rsidR="001E0A46" w:rsidRPr="00B02070" w:rsidRDefault="001E0A46" w:rsidP="00E07E53">
            <w:pPr>
              <w:pStyle w:val="TAN"/>
              <w:rPr>
                <w:lang w:eastAsia="en-US"/>
              </w:rPr>
            </w:pPr>
            <w:r w:rsidRPr="00B02070">
              <w:rPr>
                <w:lang w:eastAsia="en-US"/>
              </w:rPr>
              <w:t>NOTE 3:</w:t>
            </w:r>
            <w:r w:rsidRPr="00B02070">
              <w:rPr>
                <w:rFonts w:cs="Arial"/>
                <w:szCs w:val="18"/>
                <w:lang w:eastAsia="en-US"/>
              </w:rPr>
              <w:t xml:space="preserve"> Related to LTE channel BW 10 MHz and NB-IoT PRB 35</w:t>
            </w:r>
          </w:p>
          <w:p w14:paraId="5BB8E2EC" w14:textId="77777777" w:rsidR="001E0A46" w:rsidRPr="00B02070" w:rsidRDefault="001E0A46" w:rsidP="00E07E53">
            <w:pPr>
              <w:pStyle w:val="TAN"/>
              <w:rPr>
                <w:lang w:eastAsia="en-US"/>
              </w:rPr>
            </w:pPr>
            <w:r w:rsidRPr="00B02070">
              <w:rPr>
                <w:lang w:eastAsia="en-US"/>
              </w:rPr>
              <w:t>NOTE 4: Defined for NB-IoT UL subcarrier spacing 15 kHz. Also applicable for 3.75 kHz UL sub-carrier spacing</w:t>
            </w:r>
          </w:p>
        </w:tc>
      </w:tr>
    </w:tbl>
    <w:p w14:paraId="44642B1E" w14:textId="77777777" w:rsidR="001E0A46" w:rsidRPr="00B02070" w:rsidRDefault="001E0A46" w:rsidP="001E0A46"/>
    <w:p w14:paraId="29BEBB18" w14:textId="77777777" w:rsidR="0034292C" w:rsidRPr="00B02070" w:rsidRDefault="0034292C" w:rsidP="0034292C">
      <w:pPr>
        <w:pStyle w:val="TH"/>
      </w:pPr>
      <w:r w:rsidRPr="00B02070">
        <w:lastRenderedPageBreak/>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0C5D2C"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0C5D2C" w:rsidRDefault="009F5733" w:rsidP="00BF6F77">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0C5D2C" w:rsidRDefault="009F5733" w:rsidP="00BF6F77">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0C5D2C" w:rsidRDefault="009F5733" w:rsidP="00BF6F77">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0C5D2C" w:rsidRDefault="009F5733" w:rsidP="00BF6F77">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0C5D2C" w:rsidRDefault="009F5733" w:rsidP="00BF6F77">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0C5D2C" w:rsidRDefault="009F5733" w:rsidP="00BF6F77">
            <w:pPr>
              <w:pStyle w:val="TAH"/>
              <w:keepLines w:val="0"/>
              <w:rPr>
                <w:lang w:eastAsia="en-US"/>
              </w:rPr>
            </w:pPr>
            <w:r w:rsidRPr="000C5D2C">
              <w:rPr>
                <w:lang w:eastAsia="en-US"/>
              </w:rPr>
              <w:t>Frequency of Downlink [MHz]</w:t>
            </w:r>
          </w:p>
        </w:tc>
      </w:tr>
      <w:tr w:rsidR="009722DF" w:rsidRPr="000C5D2C"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0C5D2C" w:rsidRDefault="009722DF" w:rsidP="009722DF">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0C5D2C" w:rsidRDefault="009722DF" w:rsidP="009722DF">
            <w:pPr>
              <w:pStyle w:val="TAC"/>
              <w:rPr>
                <w:rFonts w:cs="Arial"/>
                <w:szCs w:val="18"/>
                <w:lang w:eastAsia="en-US"/>
              </w:rPr>
            </w:pPr>
            <w:r w:rsidRPr="000C5D2C">
              <w:rPr>
                <w:rFonts w:cs="Arial"/>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0C5D2C" w:rsidRDefault="009722DF" w:rsidP="009722DF">
            <w:pPr>
              <w:pStyle w:val="TAC"/>
              <w:rPr>
                <w:rFonts w:cs="Arial"/>
                <w:szCs w:val="18"/>
                <w:lang w:eastAsia="en-US"/>
              </w:rPr>
            </w:pPr>
            <w:r w:rsidRPr="000C5D2C">
              <w:rPr>
                <w:rFonts w:cs="Arial"/>
                <w:szCs w:val="18"/>
                <w:lang w:eastAsia="en-US"/>
              </w:rPr>
              <w:t>663. 1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0C5D2C" w:rsidRDefault="009722DF" w:rsidP="009722DF">
            <w:pPr>
              <w:pStyle w:val="TAC"/>
              <w:rPr>
                <w:rFonts w:cs="Arial"/>
                <w:szCs w:val="18"/>
                <w:lang w:eastAsia="en-US"/>
              </w:rPr>
            </w:pPr>
            <w:r w:rsidRPr="000C5D2C">
              <w:rPr>
                <w:rFonts w:cs="Arial"/>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0C5D2C" w:rsidRDefault="009722DF" w:rsidP="009722DF">
            <w:pPr>
              <w:pStyle w:val="TAC"/>
              <w:rPr>
                <w:rFonts w:cs="Arial"/>
                <w:szCs w:val="18"/>
                <w:lang w:eastAsia="en-US"/>
              </w:rPr>
            </w:pPr>
            <w:r w:rsidRPr="000C5D2C">
              <w:rPr>
                <w:rFonts w:cs="Arial"/>
                <w:szCs w:val="18"/>
                <w:lang w:eastAsia="en-US"/>
              </w:rPr>
              <w:t>617.1075</w:t>
            </w:r>
          </w:p>
        </w:tc>
      </w:tr>
      <w:tr w:rsidR="009722DF" w:rsidRPr="000C5D2C"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0C5D2C" w:rsidRDefault="009722DF" w:rsidP="009722DF">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0C5D2C" w:rsidRDefault="009722DF" w:rsidP="009722DF">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0C5D2C" w:rsidRDefault="009722DF" w:rsidP="009722DF">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0C5D2C" w:rsidRDefault="009722DF" w:rsidP="009722DF">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0C5D2C" w:rsidRDefault="009722DF" w:rsidP="009722DF">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0C5D2C" w:rsidRDefault="009722DF" w:rsidP="009722DF">
            <w:pPr>
              <w:pStyle w:val="TAC"/>
              <w:rPr>
                <w:rFonts w:cs="Arial"/>
                <w:szCs w:val="18"/>
                <w:lang w:eastAsia="en-US"/>
              </w:rPr>
            </w:pPr>
            <w:r w:rsidRPr="000C5D2C">
              <w:rPr>
                <w:rFonts w:cs="Arial"/>
                <w:szCs w:val="18"/>
                <w:lang w:eastAsia="en-US"/>
              </w:rPr>
              <w:t>632.1075</w:t>
            </w:r>
          </w:p>
        </w:tc>
      </w:tr>
      <w:tr w:rsidR="009722DF" w:rsidRPr="000C5D2C"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0C5D2C"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0C5D2C" w:rsidRDefault="009722DF" w:rsidP="009722DF">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0C5D2C" w:rsidRDefault="009722DF" w:rsidP="009722DF">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0C5D2C" w:rsidRDefault="009722DF" w:rsidP="009722DF">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0C5D2C" w:rsidRDefault="009722DF" w:rsidP="009722DF">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0C5D2C" w:rsidRDefault="009722DF" w:rsidP="009722DF">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0C5D2C" w:rsidRDefault="009722DF" w:rsidP="009722DF">
            <w:pPr>
              <w:pStyle w:val="TAC"/>
              <w:rPr>
                <w:rFonts w:cs="Arial"/>
                <w:szCs w:val="18"/>
                <w:lang w:eastAsia="en-US"/>
              </w:rPr>
            </w:pPr>
            <w:r>
              <w:rPr>
                <w:rFonts w:cs="Arial"/>
                <w:szCs w:val="18"/>
                <w:lang w:eastAsia="en-US"/>
              </w:rPr>
              <w:t>639.1075</w:t>
            </w:r>
          </w:p>
        </w:tc>
      </w:tr>
      <w:tr w:rsidR="009722DF" w:rsidRPr="000C5D2C"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0C5D2C" w:rsidRDefault="009722DF" w:rsidP="009722DF">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0C5D2C" w:rsidRDefault="009722DF" w:rsidP="009722DF">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0C5D2C" w:rsidRDefault="009722DF" w:rsidP="009722DF">
            <w:pPr>
              <w:pStyle w:val="TAC"/>
              <w:rPr>
                <w:rFonts w:cs="Arial"/>
                <w:szCs w:val="18"/>
                <w:lang w:eastAsia="en-US"/>
              </w:rPr>
            </w:pPr>
            <w:r w:rsidRPr="000C5D2C">
              <w:rPr>
                <w:rFonts w:cs="Arial"/>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0C5D2C" w:rsidRDefault="009722DF" w:rsidP="001E0A46">
            <w:pPr>
              <w:pStyle w:val="TAC"/>
              <w:rPr>
                <w:lang w:eastAsia="en-US"/>
              </w:rPr>
            </w:pPr>
            <w:r>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0C5D2C" w:rsidRDefault="009722DF" w:rsidP="009722DF">
            <w:pPr>
              <w:pStyle w:val="TAC"/>
              <w:rPr>
                <w:rFonts w:cs="Arial"/>
                <w:szCs w:val="18"/>
                <w:lang w:eastAsia="en-US"/>
              </w:rPr>
            </w:pPr>
            <w:r w:rsidRPr="000C5D2C">
              <w:rPr>
                <w:rFonts w:cs="Arial"/>
                <w:szCs w:val="18"/>
                <w:lang w:eastAsia="en-US"/>
              </w:rPr>
              <w:t xml:space="preserve">697. </w:t>
            </w:r>
            <w:r>
              <w:rPr>
                <w:rFonts w:cs="Arial"/>
                <w:szCs w:val="18"/>
                <w:lang w:eastAsia="en-US"/>
              </w:rPr>
              <w:t>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0C5D2C" w:rsidRDefault="009722DF" w:rsidP="009722DF">
            <w:pPr>
              <w:pStyle w:val="TAC"/>
              <w:rPr>
                <w:rFonts w:cs="Arial"/>
                <w:szCs w:val="18"/>
                <w:lang w:eastAsia="en-US"/>
              </w:rPr>
            </w:pPr>
            <w:r w:rsidRPr="000C5D2C">
              <w:rPr>
                <w:rFonts w:cs="Arial"/>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0C5D2C" w:rsidRDefault="009722DF" w:rsidP="009722DF">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0C5D2C" w:rsidRDefault="009722DF" w:rsidP="009722DF">
            <w:pPr>
              <w:pStyle w:val="TAC"/>
              <w:rPr>
                <w:rFonts w:cs="Arial"/>
                <w:szCs w:val="18"/>
                <w:lang w:eastAsia="en-US"/>
              </w:rPr>
            </w:pPr>
            <w:r w:rsidRPr="000C5D2C">
              <w:rPr>
                <w:rFonts w:cs="Arial"/>
                <w:szCs w:val="18"/>
                <w:lang w:eastAsia="en-US"/>
              </w:rPr>
              <w:t>651.8925</w:t>
            </w:r>
          </w:p>
        </w:tc>
      </w:tr>
      <w:tr w:rsidR="009F5733" w:rsidRPr="000C5D2C"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0C5D2C" w:rsidRDefault="009F5733" w:rsidP="00BF6F77">
            <w:pPr>
              <w:pStyle w:val="TAN"/>
              <w:rPr>
                <w:lang w:eastAsia="en-US"/>
              </w:rPr>
            </w:pPr>
            <w:r w:rsidRPr="000C5D2C">
              <w:rPr>
                <w:lang w:eastAsia="en-US"/>
              </w:rPr>
              <w:t>NOTE 1: Void.</w:t>
            </w:r>
          </w:p>
          <w:p w14:paraId="55EB0458" w14:textId="77777777" w:rsidR="009F5733" w:rsidRPr="000C5D2C" w:rsidRDefault="009F5733" w:rsidP="00BF6F77">
            <w:pPr>
              <w:pStyle w:val="TAN"/>
              <w:rPr>
                <w:lang w:eastAsia="en-US"/>
              </w:rPr>
            </w:pPr>
            <w:r w:rsidRPr="000C5D2C">
              <w:rPr>
                <w:lang w:eastAsia="en-US"/>
              </w:rPr>
              <w:t>NOTE 2: Defined for NB-IoT UL subcarrier spacing 15 kHz. Also applicable for 3.75 kHz UL sub-carrier spacing</w:t>
            </w:r>
          </w:p>
        </w:tc>
      </w:tr>
    </w:tbl>
    <w:p w14:paraId="479EBB46" w14:textId="77777777" w:rsidR="00B82973" w:rsidRPr="002B3813" w:rsidRDefault="00B82973" w:rsidP="00F5093F"/>
    <w:p w14:paraId="5B4A9035" w14:textId="77777777" w:rsidR="001E0A46" w:rsidRPr="00B02070" w:rsidRDefault="001E0A46" w:rsidP="001E0A46">
      <w:pPr>
        <w:pStyle w:val="TH"/>
      </w:pPr>
      <w:bookmarkStart w:id="166" w:name="_Toc446340266"/>
      <w:bookmarkStart w:id="167" w:name="_Toc446340280"/>
      <w:r w:rsidRPr="00B02070">
        <w:t>Table 8.1.3.1.1.71-3</w:t>
      </w:r>
      <w:r>
        <w:t>a</w:t>
      </w:r>
      <w:r w:rsidRPr="00B02070">
        <w:t>: NB-IoT guard-band Test frequencies for operating band 71</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0C5D2C"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0C5D2C" w:rsidRDefault="001E0A46" w:rsidP="00E07E53">
            <w:pPr>
              <w:pStyle w:val="TAH"/>
              <w:keepLines w:val="0"/>
              <w:rPr>
                <w:lang w:eastAsia="en-US"/>
              </w:rPr>
            </w:pPr>
            <w:r w:rsidRPr="000C5D2C">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0C5D2C" w:rsidRDefault="001E0A46" w:rsidP="00E07E53">
            <w:pPr>
              <w:pStyle w:val="TAH"/>
              <w:keepLines w:val="0"/>
              <w:rPr>
                <w:lang w:eastAsia="en-US"/>
              </w:rPr>
            </w:pPr>
            <w:r w:rsidRPr="000C5D2C">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0C5D2C" w:rsidRDefault="001E0A46" w:rsidP="00E07E53">
            <w:pPr>
              <w:pStyle w:val="TAH"/>
              <w:keepLines w:val="0"/>
              <w:rPr>
                <w:lang w:eastAsia="en-US"/>
              </w:rPr>
            </w:pPr>
            <w:r w:rsidRPr="000C5D2C">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0C5D2C" w:rsidRDefault="001E0A46" w:rsidP="00E07E53">
            <w:pPr>
              <w:pStyle w:val="TAH"/>
              <w:keepLines w:val="0"/>
              <w:rPr>
                <w:lang w:eastAsia="en-US"/>
              </w:rPr>
            </w:pPr>
            <w:r w:rsidRPr="000C5D2C">
              <w:rPr>
                <w:lang w:eastAsia="en-US"/>
              </w:rPr>
              <w:t>N</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0C5D2C" w:rsidRDefault="001E0A46" w:rsidP="00E07E53">
            <w:pPr>
              <w:pStyle w:val="TAH"/>
              <w:keepLines w:val="0"/>
              <w:rPr>
                <w:lang w:eastAsia="en-US"/>
              </w:rPr>
            </w:pPr>
            <w:r w:rsidRPr="000C5D2C">
              <w:rPr>
                <w:lang w:eastAsia="en-US"/>
              </w:rPr>
              <w:t>M</w:t>
            </w:r>
            <w:r w:rsidRPr="000C5D2C">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0C5D2C" w:rsidRDefault="001E0A46" w:rsidP="00E07E53">
            <w:pPr>
              <w:pStyle w:val="TAH"/>
              <w:keepLines w:val="0"/>
              <w:rPr>
                <w:lang w:eastAsia="en-US"/>
              </w:rPr>
            </w:pPr>
            <w:r w:rsidRPr="000C5D2C">
              <w:rPr>
                <w:lang w:eastAsia="en-US"/>
              </w:rPr>
              <w:t>Frequency of Downlink [MHz]</w:t>
            </w:r>
          </w:p>
        </w:tc>
      </w:tr>
      <w:tr w:rsidR="001E0A46" w:rsidRPr="000C5D2C"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0C5D2C" w:rsidRDefault="001E0A46" w:rsidP="00E07E53">
            <w:pPr>
              <w:pStyle w:val="TAC"/>
              <w:rPr>
                <w:lang w:eastAsia="en-US"/>
              </w:rPr>
            </w:pPr>
            <w:r w:rsidRPr="000C5D2C">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0C5D2C" w:rsidRDefault="001E0A46" w:rsidP="00E07E53">
            <w:pPr>
              <w:pStyle w:val="TAC"/>
              <w:rPr>
                <w:rFonts w:cs="Arial"/>
                <w:szCs w:val="18"/>
                <w:lang w:eastAsia="en-US"/>
              </w:rPr>
            </w:pPr>
            <w:r w:rsidRPr="000C5D2C">
              <w:rPr>
                <w:rFonts w:cs="Arial"/>
                <w:szCs w:val="18"/>
                <w:lang w:eastAsia="en-US"/>
              </w:rPr>
              <w:t>13312</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0C5D2C" w:rsidRDefault="001E0A46" w:rsidP="00E07E53">
            <w:pPr>
              <w:pStyle w:val="TAC"/>
              <w:rPr>
                <w:rFonts w:cs="Arial"/>
                <w:szCs w:val="18"/>
                <w:lang w:eastAsia="en-US"/>
              </w:rPr>
            </w:pPr>
            <w:r w:rsidRPr="000C5D2C">
              <w:rPr>
                <w:rFonts w:cs="Arial"/>
                <w:szCs w:val="18"/>
                <w:lang w:eastAsia="en-US"/>
              </w:rPr>
              <w:t xml:space="preserve">663. </w:t>
            </w:r>
            <w:r>
              <w:rPr>
                <w:rFonts w:cs="Arial"/>
                <w:szCs w:val="18"/>
                <w:lang w:eastAsia="en-US"/>
              </w:rPr>
              <w:t>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0C5D2C" w:rsidRDefault="001E0A46" w:rsidP="00E07E53">
            <w:pPr>
              <w:pStyle w:val="TAC"/>
              <w:rPr>
                <w:rFonts w:cs="Arial"/>
                <w:szCs w:val="18"/>
                <w:lang w:eastAsia="en-US"/>
              </w:rPr>
            </w:pPr>
            <w:r w:rsidRPr="000C5D2C">
              <w:rPr>
                <w:rFonts w:cs="Arial"/>
                <w:szCs w:val="18"/>
                <w:lang w:eastAsia="en-US"/>
              </w:rPr>
              <w:t>6858</w:t>
            </w:r>
            <w:r>
              <w:rPr>
                <w:rFonts w:cs="Arial"/>
                <w:szCs w:val="18"/>
                <w:lang w:eastAsia="en-US"/>
              </w:rPr>
              <w:t>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0C5D2C" w:rsidRDefault="001E0A46" w:rsidP="00E07E53">
            <w:pPr>
              <w:pStyle w:val="TAC"/>
              <w:rPr>
                <w:rFonts w:cs="Arial"/>
                <w:szCs w:val="18"/>
                <w:lang w:eastAsia="en-US"/>
              </w:rPr>
            </w:pPr>
            <w:r w:rsidRPr="000C5D2C">
              <w:rPr>
                <w:rFonts w:cs="Arial"/>
                <w:szCs w:val="18"/>
                <w:lang w:eastAsia="en-US"/>
              </w:rPr>
              <w:t>617.</w:t>
            </w:r>
            <w:r>
              <w:rPr>
                <w:rFonts w:cs="Arial"/>
                <w:szCs w:val="18"/>
                <w:lang w:eastAsia="en-US"/>
              </w:rPr>
              <w:t>2</w:t>
            </w:r>
            <w:r w:rsidRPr="000C5D2C">
              <w:rPr>
                <w:rFonts w:cs="Arial"/>
                <w:szCs w:val="18"/>
                <w:lang w:eastAsia="en-US"/>
              </w:rPr>
              <w:t>075</w:t>
            </w:r>
          </w:p>
        </w:tc>
      </w:tr>
      <w:tr w:rsidR="001E0A46" w:rsidRPr="000C5D2C"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0C5D2C" w:rsidRDefault="001E0A46" w:rsidP="00E07E53">
            <w:pPr>
              <w:pStyle w:val="TAC"/>
              <w:rPr>
                <w:lang w:eastAsia="en-US"/>
              </w:rPr>
            </w:pPr>
            <w:r w:rsidRPr="000C5D2C">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0C5D2C" w:rsidRDefault="001E0A46" w:rsidP="00E07E53">
            <w:pPr>
              <w:pStyle w:val="TAC"/>
              <w:rPr>
                <w:rFonts w:cs="Arial"/>
                <w:szCs w:val="18"/>
                <w:lang w:eastAsia="en-US"/>
              </w:rPr>
            </w:pPr>
            <w:r w:rsidRPr="000C5D2C">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0C5D2C" w:rsidRDefault="001E0A46" w:rsidP="00E07E53">
            <w:pPr>
              <w:pStyle w:val="TAC"/>
              <w:rPr>
                <w:rFonts w:cs="Arial"/>
                <w:szCs w:val="18"/>
                <w:lang w:eastAsia="en-US"/>
              </w:rPr>
            </w:pPr>
            <w:r w:rsidRPr="000C5D2C">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0C5D2C" w:rsidRDefault="001E0A46" w:rsidP="00E07E53">
            <w:pPr>
              <w:pStyle w:val="TAC"/>
              <w:rPr>
                <w:rFonts w:cs="Arial"/>
                <w:szCs w:val="18"/>
                <w:lang w:eastAsia="en-US"/>
              </w:rPr>
            </w:pPr>
            <w:r w:rsidRPr="000C5D2C">
              <w:rPr>
                <w:rFonts w:cs="Arial"/>
                <w:szCs w:val="18"/>
                <w:lang w:eastAsia="en-US"/>
              </w:rPr>
              <w:t>678. 1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0C5D2C" w:rsidRDefault="001E0A46" w:rsidP="00E07E53">
            <w:pPr>
              <w:pStyle w:val="TAC"/>
              <w:rPr>
                <w:rFonts w:cs="Arial"/>
                <w:szCs w:val="18"/>
                <w:lang w:eastAsia="en-US"/>
              </w:rPr>
            </w:pPr>
            <w:r w:rsidRPr="000C5D2C">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0C5D2C" w:rsidRDefault="001E0A46" w:rsidP="00E07E53">
            <w:pPr>
              <w:pStyle w:val="TAC"/>
              <w:rPr>
                <w:rFonts w:cs="Arial"/>
                <w:szCs w:val="18"/>
                <w:lang w:eastAsia="en-US"/>
              </w:rPr>
            </w:pPr>
            <w:r w:rsidRPr="000C5D2C">
              <w:rPr>
                <w:rFonts w:cs="Arial"/>
                <w:szCs w:val="18"/>
                <w:lang w:eastAsia="en-US"/>
              </w:rPr>
              <w:t>632.1075</w:t>
            </w:r>
          </w:p>
        </w:tc>
      </w:tr>
      <w:tr w:rsidR="001E0A46" w:rsidRPr="000C5D2C"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0C5D2C"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0C5D2C" w:rsidRDefault="001E0A46" w:rsidP="00E07E53">
            <w:pPr>
              <w:pStyle w:val="TAC"/>
              <w:rPr>
                <w:rFonts w:cs="Arial"/>
                <w:szCs w:val="18"/>
                <w:lang w:eastAsia="en-US"/>
              </w:rPr>
            </w:pPr>
            <w:r w:rsidRPr="000C5D2C">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0C5D2C" w:rsidRDefault="001E0A46" w:rsidP="00E07E53">
            <w:pPr>
              <w:pStyle w:val="TAC"/>
              <w:rPr>
                <w:rFonts w:cs="Arial"/>
                <w:szCs w:val="18"/>
                <w:lang w:eastAsia="en-US"/>
              </w:rPr>
            </w:pPr>
            <w:r w:rsidRPr="000C5D2C">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0C5D2C" w:rsidRDefault="001E0A46" w:rsidP="00E07E53">
            <w:pPr>
              <w:pStyle w:val="TAC"/>
              <w:rPr>
                <w:rFonts w:cs="Arial"/>
                <w:szCs w:val="18"/>
                <w:lang w:eastAsia="en-US"/>
              </w:rPr>
            </w:pPr>
            <w:r>
              <w:rPr>
                <w:rFonts w:cs="Arial"/>
                <w:szCs w:val="18"/>
                <w:lang w:eastAsia="en-US"/>
              </w:rPr>
              <w:t>685.</w:t>
            </w:r>
            <w:r w:rsidRPr="000C5D2C">
              <w:rPr>
                <w:rFonts w:cs="Arial"/>
                <w:szCs w:val="18"/>
                <w:lang w:eastAsia="en-US"/>
              </w:rPr>
              <w:t xml:space="preserve"> 1</w:t>
            </w:r>
            <w:r>
              <w:rPr>
                <w:rFonts w:cs="Arial"/>
                <w:szCs w:val="18"/>
                <w:lang w:eastAsia="en-US"/>
              </w:rPr>
              <w:t>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0C5D2C" w:rsidRDefault="001E0A46" w:rsidP="00E07E53">
            <w:pPr>
              <w:pStyle w:val="TAC"/>
              <w:rPr>
                <w:rFonts w:cs="Arial"/>
                <w:szCs w:val="18"/>
                <w:lang w:eastAsia="en-US"/>
              </w:rPr>
            </w:pPr>
            <w:r w:rsidRPr="000C5D2C">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0C5D2C" w:rsidRDefault="001E0A46" w:rsidP="00E07E53">
            <w:pPr>
              <w:pStyle w:val="TAC"/>
              <w:rPr>
                <w:rFonts w:cs="Arial"/>
                <w:szCs w:val="18"/>
                <w:lang w:eastAsia="en-US"/>
              </w:rPr>
            </w:pPr>
            <w:r w:rsidRPr="000C5D2C">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0C5D2C" w:rsidRDefault="001E0A46" w:rsidP="00E07E53">
            <w:pPr>
              <w:pStyle w:val="TAC"/>
              <w:rPr>
                <w:rFonts w:cs="Arial"/>
                <w:szCs w:val="18"/>
                <w:lang w:eastAsia="en-US"/>
              </w:rPr>
            </w:pPr>
            <w:r>
              <w:rPr>
                <w:rFonts w:cs="Arial"/>
                <w:szCs w:val="18"/>
                <w:lang w:eastAsia="en-US"/>
              </w:rPr>
              <w:t>639.1075</w:t>
            </w:r>
          </w:p>
        </w:tc>
      </w:tr>
      <w:tr w:rsidR="001E0A46" w:rsidRPr="000C5D2C"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0C5D2C" w:rsidRDefault="001E0A46" w:rsidP="00E07E53">
            <w:pPr>
              <w:pStyle w:val="TAC"/>
              <w:rPr>
                <w:lang w:eastAsia="en-US"/>
              </w:rPr>
            </w:pPr>
            <w:r w:rsidRPr="000C5D2C">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0C5D2C" w:rsidRDefault="001E0A46" w:rsidP="00E07E53">
            <w:pPr>
              <w:pStyle w:val="TAC"/>
              <w:rPr>
                <w:rFonts w:cs="Arial"/>
                <w:szCs w:val="18"/>
                <w:lang w:eastAsia="en-US"/>
              </w:rPr>
            </w:pPr>
            <w:r w:rsidRPr="000C5D2C">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0C5D2C" w:rsidRDefault="001E0A46" w:rsidP="00E07E53">
            <w:pPr>
              <w:pStyle w:val="TAC"/>
              <w:rPr>
                <w:rFonts w:cs="Arial"/>
                <w:szCs w:val="18"/>
                <w:lang w:eastAsia="en-US"/>
              </w:rPr>
            </w:pPr>
            <w:r w:rsidRPr="000C5D2C">
              <w:rPr>
                <w:rFonts w:cs="Arial"/>
                <w:szCs w:val="18"/>
                <w:lang w:eastAsia="en-US"/>
              </w:rPr>
              <w:t>13347</w:t>
            </w:r>
            <w:r>
              <w:rPr>
                <w:rFonts w:cs="Arial"/>
                <w:szCs w:val="18"/>
                <w:lang w:eastAsia="en-US"/>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0C5D2C" w:rsidRDefault="001E0A46" w:rsidP="00E07E53">
            <w:pPr>
              <w:pStyle w:val="TAC"/>
              <w:rPr>
                <w:rFonts w:cs="Arial"/>
                <w:szCs w:val="18"/>
                <w:lang w:eastAsia="en-US"/>
              </w:rPr>
            </w:pPr>
            <w:r>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0C5D2C" w:rsidRDefault="001E0A46" w:rsidP="00E07E53">
            <w:pPr>
              <w:pStyle w:val="TAC"/>
              <w:rPr>
                <w:rFonts w:cs="Arial"/>
                <w:szCs w:val="18"/>
                <w:lang w:eastAsia="en-US"/>
              </w:rPr>
            </w:pPr>
            <w:r w:rsidRPr="000C5D2C">
              <w:rPr>
                <w:rFonts w:cs="Arial"/>
                <w:szCs w:val="18"/>
                <w:lang w:eastAsia="en-US"/>
              </w:rPr>
              <w:t xml:space="preserve">697. </w:t>
            </w:r>
            <w:r>
              <w:rPr>
                <w:rFonts w:cs="Arial"/>
                <w:szCs w:val="18"/>
                <w:lang w:eastAsia="en-US"/>
              </w:rPr>
              <w:t>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0C5D2C" w:rsidRDefault="001E0A46" w:rsidP="00E07E53">
            <w:pPr>
              <w:pStyle w:val="TAC"/>
              <w:rPr>
                <w:rFonts w:cs="Arial"/>
                <w:szCs w:val="18"/>
                <w:lang w:eastAsia="en-US"/>
              </w:rPr>
            </w:pPr>
            <w:r w:rsidRPr="000C5D2C">
              <w:rPr>
                <w:rFonts w:cs="Arial"/>
                <w:szCs w:val="18"/>
                <w:lang w:eastAsia="en-US"/>
              </w:rPr>
              <w:t>6893</w:t>
            </w:r>
            <w:r>
              <w:rPr>
                <w:rFonts w:cs="Arial"/>
                <w:szCs w:val="18"/>
                <w:lang w:eastAsia="en-US"/>
              </w:rPr>
              <w:t>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0C5D2C" w:rsidRDefault="001E0A46" w:rsidP="00E07E53">
            <w:pPr>
              <w:pStyle w:val="TAC"/>
              <w:rPr>
                <w:rFonts w:cs="Arial"/>
                <w:szCs w:val="18"/>
                <w:lang w:eastAsia="en-US"/>
              </w:rPr>
            </w:pPr>
            <w:r w:rsidRPr="000C5D2C">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0C5D2C" w:rsidRDefault="001E0A46" w:rsidP="00E07E53">
            <w:pPr>
              <w:pStyle w:val="TAC"/>
              <w:rPr>
                <w:rFonts w:cs="Arial"/>
                <w:szCs w:val="18"/>
                <w:lang w:eastAsia="en-US"/>
              </w:rPr>
            </w:pPr>
            <w:r w:rsidRPr="000C5D2C">
              <w:rPr>
                <w:rFonts w:cs="Arial"/>
                <w:szCs w:val="18"/>
                <w:lang w:eastAsia="en-US"/>
              </w:rPr>
              <w:t>651.</w:t>
            </w:r>
            <w:r>
              <w:rPr>
                <w:rFonts w:cs="Arial"/>
                <w:szCs w:val="18"/>
                <w:lang w:eastAsia="en-US"/>
              </w:rPr>
              <w:t>7</w:t>
            </w:r>
            <w:r w:rsidRPr="000C5D2C">
              <w:rPr>
                <w:rFonts w:cs="Arial"/>
                <w:szCs w:val="18"/>
                <w:lang w:eastAsia="en-US"/>
              </w:rPr>
              <w:t>925</w:t>
            </w:r>
          </w:p>
        </w:tc>
      </w:tr>
      <w:tr w:rsidR="001E0A46" w:rsidRPr="000C5D2C"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0C5D2C" w:rsidRDefault="001E0A46" w:rsidP="00E07E53">
            <w:pPr>
              <w:pStyle w:val="TAN"/>
              <w:rPr>
                <w:lang w:eastAsia="en-US"/>
              </w:rPr>
            </w:pPr>
            <w:r w:rsidRPr="000C5D2C">
              <w:rPr>
                <w:lang w:eastAsia="en-US"/>
              </w:rPr>
              <w:t>NOTE 1: Defined for NB-IoT UL subcarrier spacing 15 kHz. Also applicable for 3.75 kHz UL sub-carrier spacing</w:t>
            </w:r>
          </w:p>
        </w:tc>
      </w:tr>
    </w:tbl>
    <w:p w14:paraId="152D2079" w14:textId="77777777" w:rsidR="001E0A46" w:rsidRPr="002B3813" w:rsidRDefault="001E0A46" w:rsidP="001E0A46"/>
    <w:p w14:paraId="2F833676" w14:textId="77777777" w:rsidR="00625AAA" w:rsidRPr="00ED5F9E" w:rsidRDefault="00625AAA" w:rsidP="00625AAA">
      <w:pPr>
        <w:pStyle w:val="H6"/>
      </w:pPr>
      <w:r w:rsidRPr="00ED5F9E">
        <w:t>8.1.3.1.1.7</w:t>
      </w:r>
      <w:r>
        <w:t>2</w:t>
      </w:r>
      <w:r w:rsidRPr="00ED5F9E">
        <w:tab/>
        <w:t>Void</w:t>
      </w:r>
    </w:p>
    <w:p w14:paraId="57CD1206" w14:textId="77777777" w:rsidR="00625AAA" w:rsidRPr="00ED5F9E" w:rsidRDefault="00625AAA" w:rsidP="00625AAA">
      <w:pPr>
        <w:pStyle w:val="H6"/>
      </w:pPr>
      <w:r w:rsidRPr="00ED5F9E">
        <w:t>8.1.3.1.1.7</w:t>
      </w:r>
      <w:r>
        <w:t>3</w:t>
      </w:r>
      <w:r w:rsidRPr="00ED5F9E">
        <w:tab/>
        <w:t>NB-IoT FDD reference test f</w:t>
      </w:r>
      <w:r>
        <w:t>requencies for operating band 73</w:t>
      </w:r>
    </w:p>
    <w:p w14:paraId="7139631E" w14:textId="77777777" w:rsidR="00625AAA" w:rsidRPr="00ED5F9E" w:rsidRDefault="00625AAA" w:rsidP="00625AAA">
      <w:pPr>
        <w:pStyle w:val="TH"/>
      </w:pPr>
      <w:r w:rsidRPr="00ED5F9E">
        <w:t>Ta</w:t>
      </w:r>
      <w:r>
        <w:t>ble 8.1.3.1.1.73</w:t>
      </w:r>
      <w:r w:rsidRPr="00ED5F9E">
        <w:t>-1: NB-IoT standalone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ED5F9E" w:rsidRDefault="00625AAA" w:rsidP="000D29CB">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ED5F9E" w:rsidRDefault="00625AAA" w:rsidP="000D29CB">
            <w:pPr>
              <w:pStyle w:val="TAC"/>
              <w:rPr>
                <w:lang w:eastAsia="en-US"/>
              </w:rPr>
            </w:pPr>
            <w:r>
              <w:rPr>
                <w:rFonts w:cs="Arial"/>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ED5F9E" w:rsidRDefault="00625AAA" w:rsidP="000D29CB">
            <w:pPr>
              <w:pStyle w:val="TAC"/>
              <w:rPr>
                <w:lang w:eastAsia="en-US"/>
              </w:rPr>
            </w:pPr>
            <w:r>
              <w:rPr>
                <w:rFonts w:cs="Arial"/>
                <w:szCs w:val="18"/>
              </w:rPr>
              <w:t>450.</w:t>
            </w:r>
            <w:r w:rsidRPr="00ED5F9E">
              <w:rPr>
                <w:rFonts w:cs="Arial"/>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ED5F9E" w:rsidRDefault="00625AAA" w:rsidP="000D29CB">
            <w:pPr>
              <w:pStyle w:val="TAC"/>
              <w:rPr>
                <w:lang w:eastAsia="en-US"/>
              </w:rPr>
            </w:pPr>
            <w:r>
              <w:rPr>
                <w:rFonts w:cs="Arial"/>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ED5F9E" w:rsidRDefault="00625AAA" w:rsidP="000D29CB">
            <w:pPr>
              <w:pStyle w:val="TAC"/>
              <w:rPr>
                <w:lang w:eastAsia="en-US"/>
              </w:rPr>
            </w:pPr>
            <w:r>
              <w:rPr>
                <w:rFonts w:cs="Arial"/>
                <w:szCs w:val="18"/>
              </w:rPr>
              <w:t>461.</w:t>
            </w:r>
            <w:r w:rsidRPr="00ED5F9E">
              <w:rPr>
                <w:rFonts w:cs="Arial"/>
                <w:szCs w:val="18"/>
              </w:rPr>
              <w:t>1000</w:t>
            </w:r>
          </w:p>
        </w:tc>
      </w:tr>
      <w:tr w:rsidR="00625AAA" w:rsidRPr="00ED5F9E"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ED5F9E" w:rsidRDefault="00625AAA" w:rsidP="000D29CB">
            <w:pPr>
              <w:pStyle w:val="TAC"/>
              <w:rPr>
                <w:lang w:eastAsia="en-US"/>
              </w:rPr>
            </w:pPr>
            <w:r>
              <w:rPr>
                <w:rFonts w:cs="Arial"/>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ED5F9E" w:rsidRDefault="00625AAA" w:rsidP="000D29CB">
            <w:pPr>
              <w:pStyle w:val="TAC"/>
              <w:rPr>
                <w:lang w:eastAsia="en-US"/>
              </w:rPr>
            </w:pPr>
            <w:r>
              <w:rPr>
                <w:rFonts w:cs="Arial"/>
                <w:szCs w:val="18"/>
              </w:rPr>
              <w:t>452.5</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ED5F9E" w:rsidRDefault="00625AAA" w:rsidP="000D29CB">
            <w:pPr>
              <w:pStyle w:val="TAC"/>
              <w:rPr>
                <w:lang w:eastAsia="en-US"/>
              </w:rPr>
            </w:pPr>
            <w:r>
              <w:rPr>
                <w:rFonts w:cs="Arial"/>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ED5F9E" w:rsidRDefault="00625AAA" w:rsidP="000D29CB">
            <w:pPr>
              <w:pStyle w:val="TAC"/>
              <w:rPr>
                <w:lang w:eastAsia="en-US"/>
              </w:rPr>
            </w:pPr>
            <w:r>
              <w:rPr>
                <w:rFonts w:cs="Arial"/>
                <w:szCs w:val="18"/>
              </w:rPr>
              <w:t>462.5</w:t>
            </w:r>
            <w:r w:rsidRPr="00ED5F9E">
              <w:rPr>
                <w:rFonts w:cs="Arial"/>
                <w:szCs w:val="18"/>
              </w:rPr>
              <w:t>000</w:t>
            </w:r>
          </w:p>
        </w:tc>
      </w:tr>
      <w:tr w:rsidR="00625AAA" w:rsidRPr="00ED5F9E"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ED5F9E" w:rsidRDefault="00625AAA" w:rsidP="000D29CB">
            <w:pPr>
              <w:pStyle w:val="TAC"/>
              <w:rPr>
                <w:lang w:eastAsia="en-US"/>
              </w:rPr>
            </w:pPr>
            <w:r>
              <w:rPr>
                <w:rFonts w:cs="Arial"/>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ED5F9E" w:rsidRDefault="00625AAA" w:rsidP="000D29CB">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ED5F9E" w:rsidRDefault="00625AAA" w:rsidP="000D29CB">
            <w:pPr>
              <w:pStyle w:val="TAC"/>
              <w:rPr>
                <w:lang w:eastAsia="en-US"/>
              </w:rPr>
            </w:pPr>
            <w:r>
              <w:rPr>
                <w:rFonts w:cs="Arial"/>
                <w:szCs w:val="18"/>
              </w:rPr>
              <w:t>454.</w:t>
            </w:r>
            <w:r w:rsidRPr="00ED5F9E">
              <w:rPr>
                <w:rFonts w:cs="Arial"/>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ED5F9E" w:rsidRDefault="00625AAA" w:rsidP="000D29CB">
            <w:pPr>
              <w:pStyle w:val="TAC"/>
              <w:rPr>
                <w:lang w:eastAsia="en-US"/>
              </w:rPr>
            </w:pPr>
            <w:r>
              <w:rPr>
                <w:rFonts w:cs="Arial"/>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ED5F9E" w:rsidRDefault="00625AAA" w:rsidP="000D29CB">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ED5F9E" w:rsidRDefault="00625AAA" w:rsidP="000D29CB">
            <w:pPr>
              <w:pStyle w:val="TAC"/>
              <w:rPr>
                <w:lang w:eastAsia="en-US"/>
              </w:rPr>
            </w:pPr>
            <w:r>
              <w:rPr>
                <w:rFonts w:cs="Arial"/>
                <w:szCs w:val="18"/>
              </w:rPr>
              <w:t>464.</w:t>
            </w:r>
            <w:r w:rsidRPr="00ED5F9E">
              <w:rPr>
                <w:rFonts w:cs="Arial"/>
                <w:szCs w:val="18"/>
              </w:rPr>
              <w:t>9000</w:t>
            </w:r>
          </w:p>
        </w:tc>
      </w:tr>
      <w:tr w:rsidR="00625AAA" w:rsidRPr="00ED5F9E"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ED5F9E" w:rsidRDefault="00625AAA" w:rsidP="000D29CB">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5AEB43A7" w14:textId="77777777" w:rsidR="00625AAA" w:rsidRPr="00ED5F9E" w:rsidRDefault="00625AAA" w:rsidP="00625AAA"/>
    <w:p w14:paraId="0E8F3184" w14:textId="77777777" w:rsidR="00625AAA" w:rsidRPr="00ED5F9E" w:rsidRDefault="00625AAA" w:rsidP="00625AAA">
      <w:pPr>
        <w:pStyle w:val="TH"/>
      </w:pPr>
      <w:r w:rsidRPr="00ED5F9E">
        <w:t>Table 8.1.3</w:t>
      </w:r>
      <w:r>
        <w:t>.1.1.73</w:t>
      </w:r>
      <w:r w:rsidRPr="00ED5F9E">
        <w:t>-2: NB-IoT in-band Test f</w:t>
      </w:r>
      <w:r>
        <w:t>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ED5F9E"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ED5F9E" w:rsidRDefault="00625AAA" w:rsidP="000D29CB">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ED5F9E" w:rsidRDefault="00625AAA" w:rsidP="000D29CB">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ED5F9E" w:rsidRDefault="00625AAA" w:rsidP="000D29CB">
            <w:pPr>
              <w:pStyle w:val="TAC"/>
              <w:rPr>
                <w:lang w:eastAsia="en-US"/>
              </w:rPr>
            </w:pPr>
            <w:r w:rsidRPr="00ED5F9E">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ED5F9E" w:rsidRDefault="00625AAA" w:rsidP="000D29CB">
            <w:pPr>
              <w:pStyle w:val="TAC"/>
              <w:rPr>
                <w:rFonts w:cs="Arial"/>
                <w:szCs w:val="18"/>
                <w:lang w:eastAsia="en-US"/>
              </w:rPr>
            </w:pPr>
            <w:r>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ED5F9E" w:rsidRDefault="00625AAA" w:rsidP="000D29CB">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ED5F9E" w:rsidRDefault="00625AAA" w:rsidP="000D29CB">
            <w:pPr>
              <w:pStyle w:val="TAC"/>
              <w:rPr>
                <w:rFonts w:cs="Arial"/>
                <w:szCs w:val="18"/>
                <w:lang w:eastAsia="en-US"/>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ED5F9E" w:rsidRDefault="00625AAA" w:rsidP="000D29CB">
            <w:pPr>
              <w:pStyle w:val="TAC"/>
              <w:rPr>
                <w:lang w:eastAsia="en-US"/>
              </w:rPr>
            </w:pPr>
            <w:r w:rsidRPr="00ED5F9E">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ED5F9E" w:rsidRDefault="00625AAA" w:rsidP="000D29CB">
            <w:pPr>
              <w:pStyle w:val="TAC"/>
              <w:rPr>
                <w:rFonts w:cs="Arial"/>
                <w:szCs w:val="18"/>
                <w:lang w:eastAsia="en-US"/>
              </w:rPr>
            </w:pPr>
            <w:r>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ED5F9E" w:rsidRDefault="00625AAA" w:rsidP="000D29CB">
            <w:pPr>
              <w:pStyle w:val="TAC"/>
              <w:rPr>
                <w:rFonts w:cs="Arial"/>
                <w:szCs w:val="18"/>
                <w:lang w:eastAsia="en-US"/>
              </w:rPr>
            </w:pPr>
            <w:r>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ED5F9E" w:rsidRDefault="00625AAA" w:rsidP="000D29CB">
            <w:pPr>
              <w:pStyle w:val="TAC"/>
              <w:rPr>
                <w:rFonts w:cs="Arial"/>
                <w:szCs w:val="18"/>
                <w:lang w:eastAsia="en-US"/>
              </w:rPr>
            </w:pPr>
            <w:r>
              <w:rPr>
                <w:rFonts w:cs="Arial"/>
                <w:szCs w:val="18"/>
              </w:rPr>
              <w:t>453.40</w:t>
            </w:r>
            <w:r w:rsidRPr="00ED5F9E">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ED5F9E" w:rsidRDefault="00625AAA" w:rsidP="000D29CB">
            <w:pPr>
              <w:pStyle w:val="TAC"/>
              <w:rPr>
                <w:rFonts w:cs="Arial"/>
                <w:szCs w:val="18"/>
                <w:lang w:eastAsia="en-US"/>
              </w:rPr>
            </w:pPr>
            <w:r>
              <w:rPr>
                <w:rFonts w:cs="Arial"/>
                <w:szCs w:val="18"/>
              </w:rPr>
              <w:t>6902</w:t>
            </w:r>
            <w:r w:rsidRPr="0083016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ED5F9E" w:rsidRDefault="00625AAA" w:rsidP="000D29CB">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ED5F9E" w:rsidRDefault="00625AAA" w:rsidP="000D29CB">
            <w:pPr>
              <w:pStyle w:val="TAC"/>
              <w:rPr>
                <w:rFonts w:cs="Arial"/>
                <w:szCs w:val="18"/>
                <w:lang w:eastAsia="en-US"/>
              </w:rPr>
            </w:pPr>
            <w:r>
              <w:rPr>
                <w:rFonts w:cs="Arial"/>
                <w:szCs w:val="18"/>
              </w:rPr>
              <w:t>463.40</w:t>
            </w:r>
            <w:r w:rsidRPr="00ED5F9E">
              <w:rPr>
                <w:rFonts w:cs="Arial"/>
                <w:szCs w:val="18"/>
              </w:rPr>
              <w:t>00</w:t>
            </w:r>
          </w:p>
        </w:tc>
      </w:tr>
      <w:tr w:rsidR="00625AAA" w:rsidRPr="00ED5F9E"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Default="00625AAA" w:rsidP="000D29CB">
            <w:pPr>
              <w:pStyle w:val="TAN"/>
              <w:rPr>
                <w:lang w:eastAsia="en-US"/>
              </w:rPr>
            </w:pPr>
            <w:r w:rsidRPr="00ED5F9E">
              <w:rPr>
                <w:lang w:eastAsia="en-US"/>
              </w:rPr>
              <w:t>NOTE 1: Defined for NB-IoT UL subcarrier spacing 15 kHz. Also applicable for 3.75 kHz UL sub-carrier spacing</w:t>
            </w:r>
          </w:p>
          <w:p w14:paraId="12C97BFA" w14:textId="77777777" w:rsidR="00625AAA" w:rsidRPr="00045F19" w:rsidRDefault="00625AAA" w:rsidP="000D29CB">
            <w:pPr>
              <w:pStyle w:val="TAN"/>
              <w:rPr>
                <w:lang w:eastAsia="en-US"/>
              </w:rPr>
            </w:pPr>
            <w:r>
              <w:rPr>
                <w:lang w:eastAsia="en-US"/>
              </w:rPr>
              <w:t>NOTE 2: Defined for 5 MHz LTE Cell Bandwidth.</w:t>
            </w:r>
          </w:p>
        </w:tc>
      </w:tr>
    </w:tbl>
    <w:p w14:paraId="32AAF480" w14:textId="77777777" w:rsidR="00625AAA" w:rsidRPr="00ED5F9E" w:rsidRDefault="00625AAA" w:rsidP="00625AAA"/>
    <w:p w14:paraId="6372982E" w14:textId="77777777" w:rsidR="00625AAA" w:rsidRPr="00ED5F9E" w:rsidRDefault="00625AAA" w:rsidP="00625AAA">
      <w:pPr>
        <w:pStyle w:val="TH"/>
      </w:pPr>
      <w:r>
        <w:t>Table 8.1.3.1.1.73</w:t>
      </w:r>
      <w:r w:rsidRPr="00ED5F9E">
        <w:t>-3: NB-IoT guard-band Test f</w:t>
      </w:r>
      <w:r>
        <w:t>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ED5F9E"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ED5F9E" w:rsidRDefault="00625AAA" w:rsidP="000D29CB">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ED5F9E" w:rsidRDefault="00625AAA" w:rsidP="000D29CB">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ED5F9E" w:rsidRDefault="00625AAA" w:rsidP="000D29CB">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ED5F9E" w:rsidRDefault="00625AAA" w:rsidP="000D29CB">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ED5F9E" w:rsidRDefault="00625AAA" w:rsidP="000D29CB">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ED5F9E" w:rsidRDefault="00625AAA" w:rsidP="000D29CB">
            <w:pPr>
              <w:pStyle w:val="TAH"/>
              <w:keepLines w:val="0"/>
              <w:rPr>
                <w:lang w:eastAsia="en-US"/>
              </w:rPr>
            </w:pPr>
            <w:r w:rsidRPr="00ED5F9E">
              <w:rPr>
                <w:lang w:eastAsia="en-US"/>
              </w:rPr>
              <w:t>Frequency of Downlink [MHz]</w:t>
            </w:r>
          </w:p>
        </w:tc>
      </w:tr>
      <w:tr w:rsidR="00625AAA" w:rsidRPr="00ED5F9E"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ED5F9E" w:rsidRDefault="00625AAA" w:rsidP="000D29CB">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ED5F9E" w:rsidRDefault="00625AAA" w:rsidP="000D29CB">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ED5F9E" w:rsidRDefault="00625AAA" w:rsidP="000D29CB">
            <w:pPr>
              <w:pStyle w:val="TAC"/>
              <w:rPr>
                <w:rFonts w:cs="Arial"/>
                <w:szCs w:val="18"/>
                <w:lang w:eastAsia="en-US"/>
              </w:rPr>
            </w:pPr>
            <w:r>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ED5F9E" w:rsidRDefault="00625AAA" w:rsidP="000D29CB">
            <w:pPr>
              <w:pStyle w:val="TAC"/>
              <w:rPr>
                <w:rFonts w:cs="Arial"/>
                <w:szCs w:val="18"/>
                <w:lang w:eastAsia="en-US"/>
              </w:rPr>
            </w:pPr>
            <w:r>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ED5F9E" w:rsidRDefault="00625AAA" w:rsidP="000D29CB">
            <w:pPr>
              <w:pStyle w:val="TAC"/>
              <w:rPr>
                <w:rFonts w:cs="Arial"/>
                <w:szCs w:val="18"/>
                <w:lang w:eastAsia="en-US"/>
              </w:rPr>
            </w:pPr>
            <w:r>
              <w:rPr>
                <w:rFonts w:cs="Arial"/>
                <w:szCs w:val="18"/>
              </w:rPr>
              <w:t>450.</w:t>
            </w:r>
            <w:r w:rsidRPr="00ED5F9E">
              <w:rPr>
                <w:rFonts w:cs="Arial"/>
                <w:szCs w:val="18"/>
              </w:rPr>
              <w:t>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ED5F9E" w:rsidRDefault="00625AAA" w:rsidP="000D29CB">
            <w:pPr>
              <w:pStyle w:val="TAC"/>
              <w:rPr>
                <w:rFonts w:cs="Arial"/>
                <w:szCs w:val="18"/>
                <w:lang w:eastAsia="en-US"/>
              </w:rPr>
            </w:pPr>
            <w:r>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ED5F9E" w:rsidRDefault="00625AAA" w:rsidP="000D29CB">
            <w:pPr>
              <w:pStyle w:val="TAC"/>
              <w:rPr>
                <w:rFonts w:cs="Arial"/>
                <w:szCs w:val="18"/>
                <w:lang w:eastAsia="en-US"/>
              </w:rPr>
            </w:pPr>
            <w:r>
              <w:rPr>
                <w:rFonts w:cs="Arial"/>
                <w:szCs w:val="18"/>
              </w:rPr>
              <w:t>461.</w:t>
            </w:r>
            <w:r w:rsidRPr="00ED5F9E">
              <w:rPr>
                <w:rFonts w:cs="Arial"/>
                <w:szCs w:val="18"/>
              </w:rPr>
              <w:t>1000</w:t>
            </w:r>
          </w:p>
        </w:tc>
      </w:tr>
      <w:tr w:rsidR="00625AAA" w:rsidRPr="00ED5F9E"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ED5F9E" w:rsidRDefault="00625AAA" w:rsidP="000D29CB">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ED5F9E" w:rsidRDefault="00625AAA" w:rsidP="000D29CB">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ED5F9E" w:rsidRDefault="00625AAA" w:rsidP="000D29CB">
            <w:pPr>
              <w:pStyle w:val="TAC"/>
              <w:rPr>
                <w:rFonts w:cs="Arial"/>
                <w:szCs w:val="18"/>
                <w:lang w:eastAsia="en-US"/>
              </w:rPr>
            </w:pPr>
            <w:r>
              <w:rPr>
                <w:rFonts w:cs="Arial"/>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ED5F9E" w:rsidRDefault="00625AAA" w:rsidP="000D29CB">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ED5F9E" w:rsidRDefault="00625AAA" w:rsidP="000D29CB">
            <w:pPr>
              <w:pStyle w:val="TAC"/>
              <w:rPr>
                <w:rFonts w:cs="Arial"/>
                <w:szCs w:val="18"/>
                <w:lang w:eastAsia="en-US"/>
              </w:rPr>
            </w:pPr>
            <w:r>
              <w:rPr>
                <w:rFonts w:cs="Arial"/>
                <w:szCs w:val="18"/>
              </w:rPr>
              <w:t>454.</w:t>
            </w:r>
            <w:r w:rsidRPr="00ED5F9E">
              <w:rPr>
                <w:rFonts w:cs="Arial"/>
                <w:szCs w:val="18"/>
              </w:rPr>
              <w:t>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ED5F9E" w:rsidRDefault="00625AAA" w:rsidP="000D29CB">
            <w:pPr>
              <w:pStyle w:val="TAC"/>
              <w:rPr>
                <w:rFonts w:cs="Arial"/>
                <w:szCs w:val="18"/>
                <w:lang w:eastAsia="en-US"/>
              </w:rPr>
            </w:pPr>
            <w:r>
              <w:rPr>
                <w:rFonts w:cs="Arial"/>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ED5F9E" w:rsidRDefault="00625AAA" w:rsidP="000D29CB">
            <w:pPr>
              <w:pStyle w:val="TAC"/>
              <w:rPr>
                <w:rFonts w:cs="Arial"/>
                <w:szCs w:val="18"/>
                <w:lang w:eastAsia="en-US"/>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ED5F9E" w:rsidRDefault="00625AAA" w:rsidP="000D29CB">
            <w:pPr>
              <w:pStyle w:val="TAC"/>
              <w:rPr>
                <w:rFonts w:cs="Arial"/>
                <w:szCs w:val="18"/>
                <w:lang w:eastAsia="en-US"/>
              </w:rPr>
            </w:pPr>
            <w:r>
              <w:rPr>
                <w:rFonts w:cs="Arial"/>
                <w:szCs w:val="18"/>
              </w:rPr>
              <w:t>464.</w:t>
            </w:r>
            <w:r w:rsidRPr="00ED5F9E">
              <w:rPr>
                <w:rFonts w:cs="Arial"/>
                <w:szCs w:val="18"/>
              </w:rPr>
              <w:t>9000</w:t>
            </w:r>
          </w:p>
        </w:tc>
      </w:tr>
      <w:tr w:rsidR="00625AAA" w:rsidRPr="00ED5F9E"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ED5F9E" w:rsidRDefault="00625AAA" w:rsidP="000D29CB">
            <w:pPr>
              <w:pStyle w:val="TAN"/>
              <w:rPr>
                <w:lang w:eastAsia="en-US"/>
              </w:rPr>
            </w:pPr>
            <w:r w:rsidRPr="00ED5F9E">
              <w:rPr>
                <w:lang w:eastAsia="en-US"/>
              </w:rPr>
              <w:t>NOTE 1: Defined for NB-IoT UL subcarrier spacing 15 kHz. Also applicable for 3.75 kHz UL sub-carrier spacing</w:t>
            </w:r>
          </w:p>
        </w:tc>
      </w:tr>
    </w:tbl>
    <w:p w14:paraId="4CBD4143" w14:textId="77777777" w:rsidR="00625AAA" w:rsidRDefault="00625AAA" w:rsidP="00625AAA"/>
    <w:p w14:paraId="137D830E" w14:textId="77777777" w:rsidR="001C6294" w:rsidRPr="00ED5F9E" w:rsidRDefault="001C6294" w:rsidP="001C6294">
      <w:pPr>
        <w:pStyle w:val="H6"/>
      </w:pPr>
      <w:r w:rsidRPr="00ED5F9E">
        <w:lastRenderedPageBreak/>
        <w:t>8.1.3.1.1.7</w:t>
      </w:r>
      <w:r w:rsidR="00625AAA">
        <w:t>4</w:t>
      </w:r>
      <w:r w:rsidRPr="00ED5F9E">
        <w:t xml:space="preserve"> to 8.1.3.1.1.84</w:t>
      </w:r>
      <w:r w:rsidRPr="00ED5F9E">
        <w:tab/>
        <w:t>Void</w:t>
      </w:r>
    </w:p>
    <w:p w14:paraId="51197026" w14:textId="77777777" w:rsidR="001C6294" w:rsidRPr="00ED5F9E" w:rsidRDefault="001C6294" w:rsidP="001C6294">
      <w:pPr>
        <w:pStyle w:val="H6"/>
      </w:pPr>
      <w:r w:rsidRPr="00ED5F9E">
        <w:t>8.1.3.1.1.85</w:t>
      </w:r>
      <w:r w:rsidRPr="00ED5F9E">
        <w:tab/>
        <w:t>NB-IoT FDD reference test frequencies for operating band 85</w:t>
      </w:r>
    </w:p>
    <w:p w14:paraId="57F04742" w14:textId="77777777" w:rsidR="001C6294" w:rsidRPr="00ED5F9E" w:rsidRDefault="001C6294" w:rsidP="001C6294">
      <w:pPr>
        <w:pStyle w:val="TH"/>
      </w:pPr>
      <w:r w:rsidRPr="00ED5F9E">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ED5F9E" w:rsidRDefault="001C6294" w:rsidP="00895587">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ED5F9E" w:rsidRDefault="001C6294" w:rsidP="00895587">
            <w:pPr>
              <w:pStyle w:val="TAC"/>
              <w:rPr>
                <w:lang w:eastAsia="en-US"/>
              </w:rPr>
            </w:pPr>
            <w:r w:rsidRPr="00ED5F9E">
              <w:rPr>
                <w:rFonts w:cs="Arial"/>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ED5F9E" w:rsidRDefault="001C6294" w:rsidP="00895587">
            <w:pPr>
              <w:pStyle w:val="TAC"/>
              <w:rPr>
                <w:lang w:eastAsia="en-US"/>
              </w:rPr>
            </w:pPr>
            <w:r w:rsidRPr="00ED5F9E">
              <w:rPr>
                <w:rFonts w:cs="Arial"/>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ED5F9E" w:rsidRDefault="001C6294" w:rsidP="00895587">
            <w:pPr>
              <w:pStyle w:val="TAC"/>
              <w:rPr>
                <w:lang w:eastAsia="en-US"/>
              </w:rPr>
            </w:pPr>
            <w:r w:rsidRPr="00ED5F9E">
              <w:rPr>
                <w:rFonts w:cs="Arial"/>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ED5F9E" w:rsidRDefault="001C6294" w:rsidP="00895587">
            <w:pPr>
              <w:pStyle w:val="TAC"/>
              <w:rPr>
                <w:lang w:eastAsia="en-US"/>
              </w:rPr>
            </w:pPr>
            <w:r w:rsidRPr="00ED5F9E">
              <w:rPr>
                <w:rFonts w:cs="Arial"/>
                <w:szCs w:val="18"/>
              </w:rPr>
              <w:t>728,1000</w:t>
            </w:r>
          </w:p>
        </w:tc>
      </w:tr>
      <w:tr w:rsidR="001C6294" w:rsidRPr="00ED5F9E"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ED5F9E" w:rsidRDefault="001C6294" w:rsidP="00895587">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ED5F9E" w:rsidRDefault="001C6294" w:rsidP="00895587">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ED5F9E" w:rsidRDefault="001C6294" w:rsidP="00895587">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ED5F9E" w:rsidRDefault="001C6294" w:rsidP="00895587">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ED5F9E" w:rsidRDefault="001C6294" w:rsidP="00895587">
            <w:pPr>
              <w:pStyle w:val="TAC"/>
              <w:rPr>
                <w:lang w:eastAsia="en-US"/>
              </w:rPr>
            </w:pPr>
            <w:r w:rsidRPr="00ED5F9E">
              <w:rPr>
                <w:rFonts w:cs="Arial"/>
                <w:szCs w:val="18"/>
              </w:rPr>
              <w:t>736,0000</w:t>
            </w:r>
          </w:p>
        </w:tc>
      </w:tr>
      <w:tr w:rsidR="001C6294" w:rsidRPr="00ED5F9E"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ED5F9E" w:rsidRDefault="001C6294" w:rsidP="00895587">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ED5F9E" w:rsidRDefault="001C6294" w:rsidP="00895587">
            <w:pPr>
              <w:pStyle w:val="TAC"/>
              <w:rPr>
                <w:lang w:eastAsia="en-US"/>
              </w:rPr>
            </w:pPr>
            <w:r w:rsidRPr="00ED5F9E">
              <w:rPr>
                <w:rFonts w:cs="Arial"/>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ED5F9E" w:rsidRDefault="001C6294" w:rsidP="00895587">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ED5F9E" w:rsidRDefault="001C6294" w:rsidP="00895587">
            <w:pPr>
              <w:pStyle w:val="TAC"/>
              <w:rPr>
                <w:lang w:eastAsia="en-US"/>
              </w:rPr>
            </w:pPr>
            <w:r w:rsidRPr="00ED5F9E">
              <w:rPr>
                <w:rFonts w:cs="Arial"/>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ED5F9E" w:rsidRDefault="001C6294" w:rsidP="00895587">
            <w:pPr>
              <w:pStyle w:val="TAC"/>
              <w:rPr>
                <w:lang w:eastAsia="en-US"/>
              </w:rPr>
            </w:pPr>
            <w:r w:rsidRPr="00ED5F9E">
              <w:rPr>
                <w:rFonts w:cs="Arial"/>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ED5F9E" w:rsidRDefault="001C6294" w:rsidP="00895587">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ED5F9E" w:rsidRDefault="001C6294" w:rsidP="00895587">
            <w:pPr>
              <w:pStyle w:val="TAC"/>
              <w:rPr>
                <w:lang w:eastAsia="en-US"/>
              </w:rPr>
            </w:pPr>
            <w:r w:rsidRPr="00ED5F9E">
              <w:rPr>
                <w:rFonts w:cs="Arial"/>
                <w:szCs w:val="18"/>
              </w:rPr>
              <w:t>745,9000</w:t>
            </w:r>
          </w:p>
        </w:tc>
      </w:tr>
      <w:tr w:rsidR="001C6294" w:rsidRPr="00ED5F9E"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ED5F9E" w:rsidRDefault="001C6294" w:rsidP="00895587">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095207E6" w14:textId="77777777" w:rsidR="001C6294" w:rsidRPr="00ED5F9E" w:rsidRDefault="001C6294" w:rsidP="001C6294"/>
    <w:p w14:paraId="23D9909B" w14:textId="77777777" w:rsidR="001E0A46" w:rsidRPr="00ED5F9E" w:rsidRDefault="001E0A46" w:rsidP="001E0A46">
      <w:pPr>
        <w:pStyle w:val="TH"/>
      </w:pPr>
      <w:r w:rsidRPr="00ED5F9E">
        <w:t>Table 8.1.3.1.1.85-1</w:t>
      </w:r>
      <w:r>
        <w:t>a</w:t>
      </w:r>
      <w:r w:rsidRPr="00ED5F9E">
        <w:t>: NB-IoT standalone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ED5F9E" w:rsidRDefault="001E0A46" w:rsidP="00E07E53">
            <w:pPr>
              <w:pStyle w:val="TAC"/>
              <w:rPr>
                <w:lang w:eastAsia="en-US"/>
              </w:rPr>
            </w:pPr>
            <w:r w:rsidRPr="00ED5F9E">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ED5F9E" w:rsidRDefault="001E0A46" w:rsidP="00E07E53">
            <w:pPr>
              <w:pStyle w:val="TAC"/>
              <w:rPr>
                <w:lang w:eastAsia="en-US"/>
              </w:rPr>
            </w:pPr>
            <w:r w:rsidRPr="00ED5F9E">
              <w:rPr>
                <w:rFonts w:cs="Arial"/>
                <w:szCs w:val="18"/>
              </w:rPr>
              <w:t>13400</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ED5F9E" w:rsidRDefault="001E0A46" w:rsidP="00E07E53">
            <w:pPr>
              <w:pStyle w:val="TAC"/>
              <w:rPr>
                <w:lang w:eastAsia="en-US"/>
              </w:rPr>
            </w:pPr>
            <w:r w:rsidRPr="00ED5F9E">
              <w:rPr>
                <w:rFonts w:cs="Arial"/>
                <w:szCs w:val="18"/>
              </w:rPr>
              <w:t>698,</w:t>
            </w:r>
            <w:r>
              <w:rPr>
                <w:rFonts w:cs="Arial"/>
                <w:szCs w:val="18"/>
              </w:rPr>
              <w:t>2</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ED5F9E" w:rsidRDefault="001E0A46" w:rsidP="00E07E53">
            <w:pPr>
              <w:pStyle w:val="TAC"/>
              <w:rPr>
                <w:lang w:eastAsia="en-US"/>
              </w:rPr>
            </w:pPr>
            <w:r w:rsidRPr="00ED5F9E">
              <w:rPr>
                <w:rFonts w:cs="Arial"/>
                <w:szCs w:val="18"/>
              </w:rPr>
              <w:t>7036</w:t>
            </w:r>
            <w:r>
              <w:rPr>
                <w:rFonts w:cs="Arial"/>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ED5F9E" w:rsidRDefault="001E0A46" w:rsidP="00E07E53">
            <w:pPr>
              <w:pStyle w:val="TAC"/>
              <w:rPr>
                <w:lang w:eastAsia="en-US"/>
              </w:rPr>
            </w:pPr>
            <w:r w:rsidRPr="00ED5F9E">
              <w:rPr>
                <w:rFonts w:cs="Arial"/>
                <w:szCs w:val="18"/>
              </w:rPr>
              <w:t>728,</w:t>
            </w:r>
            <w:r>
              <w:rPr>
                <w:rFonts w:cs="Arial"/>
                <w:szCs w:val="18"/>
              </w:rPr>
              <w:t>2</w:t>
            </w:r>
            <w:r w:rsidRPr="00ED5F9E">
              <w:rPr>
                <w:rFonts w:cs="Arial"/>
                <w:szCs w:val="18"/>
              </w:rPr>
              <w:t>000</w:t>
            </w:r>
          </w:p>
        </w:tc>
      </w:tr>
      <w:tr w:rsidR="001E0A46" w:rsidRPr="00ED5F9E"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ED5F9E" w:rsidRDefault="001E0A46" w:rsidP="00E07E53">
            <w:pPr>
              <w:pStyle w:val="TAC"/>
              <w:rPr>
                <w:lang w:eastAsia="en-US"/>
              </w:rPr>
            </w:pPr>
            <w:r w:rsidRPr="00ED5F9E">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ED5F9E" w:rsidRDefault="001E0A46" w:rsidP="00E07E53">
            <w:pPr>
              <w:pStyle w:val="TAC"/>
              <w:rPr>
                <w:lang w:eastAsia="en-US"/>
              </w:rPr>
            </w:pPr>
            <w:r w:rsidRPr="00ED5F9E">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ED5F9E" w:rsidRDefault="001E0A46" w:rsidP="00E07E53">
            <w:pPr>
              <w:pStyle w:val="TAC"/>
              <w:rPr>
                <w:lang w:eastAsia="en-US"/>
              </w:rPr>
            </w:pPr>
            <w:r w:rsidRPr="00ED5F9E">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ED5F9E" w:rsidRDefault="001E0A46" w:rsidP="00E07E53">
            <w:pPr>
              <w:pStyle w:val="TAC"/>
              <w:rPr>
                <w:lang w:eastAsia="en-US"/>
              </w:rPr>
            </w:pPr>
            <w:r w:rsidRPr="00ED5F9E">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ED5F9E" w:rsidRDefault="001E0A46" w:rsidP="00E07E53">
            <w:pPr>
              <w:pStyle w:val="TAC"/>
              <w:rPr>
                <w:lang w:eastAsia="en-US"/>
              </w:rPr>
            </w:pPr>
            <w:r w:rsidRPr="00ED5F9E">
              <w:rPr>
                <w:rFonts w:cs="Arial"/>
                <w:szCs w:val="18"/>
              </w:rPr>
              <w:t>736,0000</w:t>
            </w:r>
          </w:p>
        </w:tc>
      </w:tr>
      <w:tr w:rsidR="001E0A46" w:rsidRPr="00ED5F9E"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ED5F9E" w:rsidRDefault="001E0A46" w:rsidP="00E07E53">
            <w:pPr>
              <w:pStyle w:val="TAC"/>
              <w:rPr>
                <w:lang w:eastAsia="en-US"/>
              </w:rPr>
            </w:pPr>
            <w:r w:rsidRPr="00ED5F9E">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ED5F9E" w:rsidRDefault="001E0A46" w:rsidP="00E07E53">
            <w:pPr>
              <w:pStyle w:val="TAC"/>
              <w:rPr>
                <w:lang w:eastAsia="en-US"/>
              </w:rPr>
            </w:pPr>
            <w:r w:rsidRPr="00ED5F9E">
              <w:rPr>
                <w:rFonts w:cs="Arial"/>
                <w:szCs w:val="18"/>
              </w:rPr>
              <w:t>13418</w:t>
            </w: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ED5F9E" w:rsidRDefault="001E0A46" w:rsidP="00E07E53">
            <w:pPr>
              <w:pStyle w:val="TAC"/>
              <w:rPr>
                <w:lang w:eastAsia="en-US"/>
              </w:rPr>
            </w:pPr>
            <w:r w:rsidRPr="00ED5F9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ED5F9E" w:rsidRDefault="001E0A46" w:rsidP="00E07E53">
            <w:pPr>
              <w:pStyle w:val="TAC"/>
              <w:rPr>
                <w:lang w:eastAsia="en-US"/>
              </w:rPr>
            </w:pPr>
            <w:r w:rsidRPr="00ED5F9E">
              <w:rPr>
                <w:rFonts w:cs="Arial"/>
                <w:szCs w:val="18"/>
              </w:rPr>
              <w:t>715,</w:t>
            </w:r>
            <w:r>
              <w:rPr>
                <w:rFonts w:cs="Arial"/>
                <w:szCs w:val="18"/>
              </w:rPr>
              <w:t>8</w:t>
            </w:r>
            <w:r w:rsidRPr="00ED5F9E">
              <w:rPr>
                <w:rFonts w:cs="Arial"/>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ED5F9E" w:rsidRDefault="001E0A46" w:rsidP="00E07E53">
            <w:pPr>
              <w:pStyle w:val="TAC"/>
              <w:rPr>
                <w:lang w:eastAsia="en-US"/>
              </w:rPr>
            </w:pPr>
            <w:r w:rsidRPr="00ED5F9E">
              <w:rPr>
                <w:rFonts w:cs="Arial"/>
                <w:szCs w:val="18"/>
              </w:rPr>
              <w:t>7054</w:t>
            </w:r>
            <w:r>
              <w:rPr>
                <w:rFonts w:cs="Arial"/>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ED5F9E" w:rsidRDefault="001E0A46" w:rsidP="00E07E53">
            <w:pPr>
              <w:pStyle w:val="TAC"/>
              <w:rPr>
                <w:lang w:eastAsia="en-US"/>
              </w:rPr>
            </w:pPr>
            <w:r w:rsidRPr="00ED5F9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ED5F9E" w:rsidRDefault="001E0A46" w:rsidP="00E07E53">
            <w:pPr>
              <w:pStyle w:val="TAC"/>
              <w:rPr>
                <w:lang w:eastAsia="en-US"/>
              </w:rPr>
            </w:pPr>
            <w:r w:rsidRPr="00ED5F9E">
              <w:rPr>
                <w:rFonts w:cs="Arial"/>
                <w:szCs w:val="18"/>
              </w:rPr>
              <w:t>745,</w:t>
            </w:r>
            <w:r>
              <w:rPr>
                <w:rFonts w:cs="Arial"/>
                <w:szCs w:val="18"/>
              </w:rPr>
              <w:t>8</w:t>
            </w:r>
            <w:r w:rsidRPr="00ED5F9E">
              <w:rPr>
                <w:rFonts w:cs="Arial"/>
                <w:szCs w:val="18"/>
              </w:rPr>
              <w:t>000</w:t>
            </w:r>
          </w:p>
        </w:tc>
      </w:tr>
      <w:tr w:rsidR="001E0A46" w:rsidRPr="00ED5F9E"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ED5F9E" w:rsidRDefault="001E0A46" w:rsidP="00E07E53">
            <w:pPr>
              <w:pStyle w:val="TAN"/>
              <w:rPr>
                <w:rFonts w:cs="Arial"/>
                <w:szCs w:val="18"/>
                <w:lang w:eastAsia="en-US"/>
              </w:rPr>
            </w:pPr>
            <w:r w:rsidRPr="00ED5F9E">
              <w:rPr>
                <w:lang w:eastAsia="en-US"/>
              </w:rPr>
              <w:t xml:space="preserve">NOTE 1: </w:t>
            </w:r>
            <w:r w:rsidRPr="00ED5F9E">
              <w:rPr>
                <w:rFonts w:cs="Arial"/>
                <w:szCs w:val="18"/>
                <w:lang w:eastAsia="en-US"/>
              </w:rPr>
              <w:t>Defined for NB-IoT UL subcarrier spacing 15 kHz. Also applicable for 3.75 kHz UL sub-carrier spacing</w:t>
            </w:r>
          </w:p>
        </w:tc>
      </w:tr>
    </w:tbl>
    <w:p w14:paraId="6FA34AD9" w14:textId="77777777" w:rsidR="001E0A46" w:rsidRPr="00ED5F9E" w:rsidRDefault="001E0A46" w:rsidP="001E0A46"/>
    <w:p w14:paraId="2B05AD44" w14:textId="77777777" w:rsidR="001C6294" w:rsidRPr="00ED5F9E" w:rsidRDefault="001C6294" w:rsidP="001C6294">
      <w:pPr>
        <w:pStyle w:val="TH"/>
      </w:pPr>
      <w:r w:rsidRPr="00ED5F9E">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ED5F9E"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ED5F9E" w:rsidRDefault="001C6294" w:rsidP="00895587">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ED5F9E" w:rsidRDefault="001C6294" w:rsidP="00895587">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ED5F9E" w:rsidRDefault="001C6294" w:rsidP="00895587">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ED5F9E" w:rsidRDefault="001C6294" w:rsidP="00895587">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ED5F9E" w:rsidRDefault="001C6294" w:rsidP="00895587">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ED5F9E" w:rsidRDefault="001C6294" w:rsidP="00895587">
            <w:pPr>
              <w:pStyle w:val="TAC"/>
              <w:rPr>
                <w:rFonts w:cs="Arial"/>
                <w:szCs w:val="18"/>
                <w:lang w:eastAsia="en-US"/>
              </w:rPr>
            </w:pPr>
            <w:r w:rsidRPr="00ED5F9E">
              <w:rPr>
                <w:rFonts w:cs="Arial"/>
                <w:szCs w:val="18"/>
              </w:rPr>
              <w:t>733,9975</w:t>
            </w:r>
          </w:p>
        </w:tc>
      </w:tr>
      <w:tr w:rsidR="001C6294" w:rsidRPr="00ED5F9E"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ED5F9E" w:rsidRDefault="001C6294" w:rsidP="00895587">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ED5F9E" w:rsidRDefault="001C6294" w:rsidP="00895587">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ED5F9E" w:rsidRDefault="001C6294" w:rsidP="00895587">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ED5F9E" w:rsidRDefault="001C6294" w:rsidP="00895587">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ED5F9E" w:rsidRDefault="001C6294" w:rsidP="00895587">
            <w:pPr>
              <w:pStyle w:val="TAC"/>
              <w:rPr>
                <w:rFonts w:cs="Arial"/>
                <w:szCs w:val="18"/>
                <w:lang w:eastAsia="en-US"/>
              </w:rPr>
            </w:pPr>
            <w:r w:rsidRPr="00ED5F9E">
              <w:rPr>
                <w:rFonts w:cs="Arial"/>
                <w:szCs w:val="18"/>
              </w:rPr>
              <w:t>734,8975</w:t>
            </w:r>
          </w:p>
        </w:tc>
      </w:tr>
      <w:tr w:rsidR="001C6294" w:rsidRPr="00ED5F9E"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ED5F9E" w:rsidRDefault="001C6294" w:rsidP="00895587">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ED5F9E" w:rsidRDefault="001C6294" w:rsidP="00895587">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ED5F9E" w:rsidRDefault="001C6294" w:rsidP="00895587">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ED5F9E" w:rsidRDefault="001C6294" w:rsidP="00895587">
            <w:pPr>
              <w:pStyle w:val="TAC"/>
              <w:rPr>
                <w:rFonts w:cs="Arial"/>
                <w:szCs w:val="18"/>
                <w:lang w:eastAsia="en-US"/>
              </w:rPr>
            </w:pPr>
            <w:r w:rsidRPr="00ED5F9E">
              <w:rPr>
                <w:rFonts w:cs="Arial"/>
                <w:szCs w:val="18"/>
              </w:rPr>
              <w:t>737,9975</w:t>
            </w:r>
          </w:p>
        </w:tc>
      </w:tr>
      <w:tr w:rsidR="001C6294" w:rsidRPr="00ED5F9E"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ED5F9E" w:rsidRDefault="001C6294" w:rsidP="00895587">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ED5F9E" w:rsidRDefault="001C6294" w:rsidP="00895587">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ED5F9E" w:rsidRDefault="001C6294" w:rsidP="00895587">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ED5F9E" w:rsidRDefault="001C6294" w:rsidP="00895587">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ED5F9E" w:rsidRDefault="001C6294" w:rsidP="00895587">
            <w:pPr>
              <w:pStyle w:val="TAC"/>
              <w:rPr>
                <w:rFonts w:cs="Arial"/>
                <w:szCs w:val="18"/>
                <w:lang w:eastAsia="en-US"/>
              </w:rPr>
            </w:pPr>
            <w:r w:rsidRPr="00ED5F9E">
              <w:rPr>
                <w:rFonts w:cs="Arial"/>
                <w:szCs w:val="18"/>
              </w:rPr>
              <w:t>738,8975</w:t>
            </w:r>
          </w:p>
        </w:tc>
      </w:tr>
      <w:tr w:rsidR="001C6294" w:rsidRPr="00ED5F9E"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ED5F9E" w:rsidRDefault="001C6294" w:rsidP="00895587">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ED5F9E" w:rsidRDefault="001C6294" w:rsidP="00895587">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ED5F9E" w:rsidRDefault="001C6294" w:rsidP="00895587">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ED5F9E" w:rsidRDefault="001C6294" w:rsidP="00895587">
            <w:pPr>
              <w:pStyle w:val="TAC"/>
              <w:rPr>
                <w:rFonts w:cs="Arial"/>
                <w:szCs w:val="18"/>
                <w:lang w:eastAsia="en-US"/>
              </w:rPr>
            </w:pPr>
            <w:r w:rsidRPr="00ED5F9E">
              <w:rPr>
                <w:rFonts w:cs="Arial"/>
                <w:szCs w:val="18"/>
              </w:rPr>
              <w:t>741,9975</w:t>
            </w:r>
          </w:p>
        </w:tc>
      </w:tr>
      <w:tr w:rsidR="001C6294" w:rsidRPr="00ED5F9E"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ED5F9E" w:rsidRDefault="001C6294" w:rsidP="00895587">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ED5F9E" w:rsidRDefault="001C6294" w:rsidP="00895587">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ED5F9E" w:rsidRDefault="001C6294" w:rsidP="00895587">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ED5F9E" w:rsidRDefault="001C6294" w:rsidP="00895587">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ED5F9E" w:rsidRDefault="001C6294" w:rsidP="00895587">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ED5F9E" w:rsidRDefault="001C6294" w:rsidP="00895587">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ED5F9E" w:rsidRDefault="001C6294" w:rsidP="00895587">
            <w:pPr>
              <w:pStyle w:val="TAC"/>
              <w:rPr>
                <w:rFonts w:cs="Arial"/>
                <w:szCs w:val="18"/>
                <w:lang w:eastAsia="en-US"/>
              </w:rPr>
            </w:pPr>
            <w:r w:rsidRPr="00ED5F9E">
              <w:rPr>
                <w:rFonts w:cs="Arial"/>
                <w:szCs w:val="18"/>
              </w:rPr>
              <w:t>742,8975</w:t>
            </w:r>
          </w:p>
        </w:tc>
      </w:tr>
      <w:tr w:rsidR="001C6294" w:rsidRPr="00ED5F9E"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ED5F9E" w:rsidRDefault="001C6294" w:rsidP="00895587">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1320A6D8" w14:textId="77777777" w:rsidR="001C6294" w:rsidRPr="00ED5F9E" w:rsidRDefault="001C6294" w:rsidP="00895587">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66AD6D5B" w14:textId="77777777" w:rsidR="001C6294" w:rsidRPr="00ED5F9E" w:rsidRDefault="001C6294" w:rsidP="00895587">
            <w:pPr>
              <w:pStyle w:val="TAN"/>
              <w:rPr>
                <w:lang w:eastAsia="en-US"/>
              </w:rPr>
            </w:pPr>
            <w:r w:rsidRPr="00ED5F9E">
              <w:rPr>
                <w:lang w:eastAsia="en-US"/>
              </w:rPr>
              <w:t>NOTE 3: Defined for NB-IoT UL subcarrier spacing 15 kHz. Also applicable for 3.75 kHz UL sub-carrier spacing</w:t>
            </w:r>
          </w:p>
        </w:tc>
      </w:tr>
    </w:tbl>
    <w:p w14:paraId="5E94964F" w14:textId="77777777" w:rsidR="001C6294" w:rsidRPr="00ED5F9E" w:rsidRDefault="001C6294" w:rsidP="001C6294"/>
    <w:p w14:paraId="31BDF663" w14:textId="04A988F4" w:rsidR="001E0A46" w:rsidRPr="00ED5F9E" w:rsidRDefault="001E0A46" w:rsidP="001E0A46">
      <w:pPr>
        <w:pStyle w:val="TH"/>
      </w:pPr>
      <w:r w:rsidRPr="00ED5F9E">
        <w:t>Table 8.1.3.1.1.85-2</w:t>
      </w:r>
      <w:r>
        <w:t>a</w:t>
      </w:r>
      <w:r w:rsidRPr="00ED5F9E">
        <w:t>: NB-IoT in-band Test frequencies for operating band 85</w:t>
      </w:r>
      <w:r>
        <w:t xml:space="preserve">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ED5F9E"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ED5F9E" w:rsidRDefault="001E0A46" w:rsidP="00E07E53">
            <w:pPr>
              <w:pStyle w:val="TAH"/>
              <w:keepLines w:val="0"/>
              <w:rPr>
                <w:lang w:eastAsia="en-US"/>
              </w:rPr>
            </w:pPr>
            <w:r w:rsidRPr="00ED5F9E">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ED5F9E" w:rsidRDefault="001E0A46" w:rsidP="00E07E53">
            <w:pPr>
              <w:pStyle w:val="TAH"/>
              <w:keepLines w:val="0"/>
              <w:rPr>
                <w:lang w:eastAsia="en-US"/>
              </w:rPr>
            </w:pPr>
            <w:r w:rsidRPr="00ED5F9E">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ED5F9E" w:rsidRDefault="001E0A46" w:rsidP="00E07E53">
            <w:pPr>
              <w:pStyle w:val="TAC"/>
              <w:rPr>
                <w:rFonts w:cs="Arial"/>
                <w:szCs w:val="18"/>
                <w:lang w:eastAsia="en-US"/>
              </w:rPr>
            </w:pPr>
            <w:r w:rsidRPr="00ED5F9E">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ED5F9E" w:rsidRDefault="001E0A46" w:rsidP="00E07E53">
            <w:pPr>
              <w:pStyle w:val="TAC"/>
              <w:rPr>
                <w:rFonts w:cs="Arial"/>
                <w:szCs w:val="18"/>
                <w:lang w:eastAsia="en-US"/>
              </w:rPr>
            </w:pPr>
            <w:r w:rsidRPr="00ED5F9E">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ED5F9E" w:rsidRDefault="001E0A46" w:rsidP="00E07E53">
            <w:pPr>
              <w:pStyle w:val="TAC"/>
              <w:rPr>
                <w:rFonts w:cs="Arial"/>
                <w:szCs w:val="18"/>
                <w:lang w:eastAsia="en-US"/>
              </w:rPr>
            </w:pPr>
            <w:r w:rsidRPr="00ED5F9E">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ED5F9E" w:rsidRDefault="001E0A46" w:rsidP="00E07E53">
            <w:pPr>
              <w:pStyle w:val="TAC"/>
              <w:rPr>
                <w:rFonts w:cs="Arial"/>
                <w:szCs w:val="18"/>
                <w:lang w:eastAsia="en-US"/>
              </w:rPr>
            </w:pPr>
            <w:r w:rsidRPr="00ED5F9E">
              <w:rPr>
                <w:rFonts w:cs="Arial"/>
                <w:szCs w:val="18"/>
              </w:rPr>
              <w:t>733,9975</w:t>
            </w:r>
          </w:p>
        </w:tc>
      </w:tr>
      <w:tr w:rsidR="001E0A46" w:rsidRPr="00ED5F9E"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ED5F9E" w:rsidRDefault="001E0A46" w:rsidP="00E07E53">
            <w:pPr>
              <w:pStyle w:val="TAC"/>
              <w:rPr>
                <w:lang w:eastAsia="en-US"/>
              </w:rPr>
            </w:pPr>
            <w:r w:rsidRPr="00ED5F9E">
              <w:rPr>
                <w:lang w:eastAsia="en-US"/>
              </w:rPr>
              <w:t>Low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ED5F9E" w:rsidRDefault="001E0A46" w:rsidP="00E07E53">
            <w:pPr>
              <w:pStyle w:val="TAC"/>
              <w:rPr>
                <w:rFonts w:cs="Arial"/>
                <w:szCs w:val="18"/>
                <w:lang w:eastAsia="en-US"/>
              </w:rPr>
            </w:pPr>
            <w:r w:rsidRPr="00ED5F9E">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ED5F9E" w:rsidRDefault="001E0A46" w:rsidP="00E07E53">
            <w:pPr>
              <w:pStyle w:val="TAC"/>
              <w:rPr>
                <w:rFonts w:cs="Arial"/>
                <w:szCs w:val="18"/>
                <w:lang w:eastAsia="en-US"/>
              </w:rPr>
            </w:pPr>
            <w:r w:rsidRPr="00ED5F9E">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ED5F9E" w:rsidRDefault="001E0A46" w:rsidP="00E07E53">
            <w:pPr>
              <w:pStyle w:val="TAC"/>
              <w:rPr>
                <w:rFonts w:cs="Arial"/>
                <w:szCs w:val="18"/>
                <w:lang w:eastAsia="en-US"/>
              </w:rPr>
            </w:pPr>
            <w:r w:rsidRPr="00ED5F9E">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ED5F9E" w:rsidRDefault="001E0A46" w:rsidP="00E07E53">
            <w:pPr>
              <w:pStyle w:val="TAC"/>
              <w:rPr>
                <w:rFonts w:cs="Arial"/>
                <w:szCs w:val="18"/>
                <w:lang w:eastAsia="en-US"/>
              </w:rPr>
            </w:pPr>
            <w:r w:rsidRPr="00ED5F9E">
              <w:rPr>
                <w:rFonts w:cs="Arial"/>
                <w:szCs w:val="18"/>
              </w:rPr>
              <w:t>734,8975</w:t>
            </w:r>
          </w:p>
        </w:tc>
      </w:tr>
      <w:tr w:rsidR="001E0A46" w:rsidRPr="00ED5F9E"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ED5F9E" w:rsidRDefault="001E0A46" w:rsidP="00E07E53">
            <w:pPr>
              <w:pStyle w:val="TAC"/>
              <w:rPr>
                <w:rFonts w:cs="Arial"/>
                <w:szCs w:val="18"/>
                <w:lang w:eastAsia="en-US"/>
              </w:rPr>
            </w:pPr>
            <w:r w:rsidRPr="00ED5F9E">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ED5F9E" w:rsidRDefault="001E0A46" w:rsidP="00E07E53">
            <w:pPr>
              <w:pStyle w:val="TAC"/>
              <w:rPr>
                <w:rFonts w:cs="Arial"/>
                <w:szCs w:val="18"/>
                <w:lang w:eastAsia="en-US"/>
              </w:rPr>
            </w:pPr>
            <w:r w:rsidRPr="00ED5F9E">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ED5F9E" w:rsidRDefault="001E0A46" w:rsidP="00E07E53">
            <w:pPr>
              <w:pStyle w:val="TAC"/>
              <w:rPr>
                <w:rFonts w:cs="Arial"/>
                <w:szCs w:val="18"/>
                <w:lang w:eastAsia="en-US"/>
              </w:rPr>
            </w:pPr>
            <w:r w:rsidRPr="00ED5F9E">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ED5F9E" w:rsidRDefault="001E0A46" w:rsidP="00E07E53">
            <w:pPr>
              <w:pStyle w:val="TAC"/>
              <w:rPr>
                <w:rFonts w:cs="Arial"/>
                <w:szCs w:val="18"/>
                <w:lang w:eastAsia="en-US"/>
              </w:rPr>
            </w:pPr>
            <w:r w:rsidRPr="00ED5F9E">
              <w:rPr>
                <w:rFonts w:cs="Arial"/>
                <w:szCs w:val="18"/>
              </w:rPr>
              <w:t>737,9975</w:t>
            </w:r>
          </w:p>
        </w:tc>
      </w:tr>
      <w:tr w:rsidR="001E0A46" w:rsidRPr="00ED5F9E"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ED5F9E" w:rsidRDefault="001E0A46" w:rsidP="00E07E53">
            <w:pPr>
              <w:pStyle w:val="TAC"/>
              <w:rPr>
                <w:lang w:eastAsia="en-US"/>
              </w:rPr>
            </w:pPr>
            <w:r w:rsidRPr="00ED5F9E">
              <w:rPr>
                <w:lang w:eastAsia="en-US"/>
              </w:rPr>
              <w:t>Mid Range</w:t>
            </w:r>
            <w:r w:rsidRPr="00ED5F9E">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ED5F9E" w:rsidRDefault="001E0A46" w:rsidP="00E07E53">
            <w:pPr>
              <w:pStyle w:val="TAC"/>
              <w:rPr>
                <w:rFonts w:cs="Arial"/>
                <w:szCs w:val="18"/>
                <w:lang w:eastAsia="en-US"/>
              </w:rPr>
            </w:pPr>
            <w:r w:rsidRPr="00ED5F9E">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ED5F9E" w:rsidRDefault="001E0A46" w:rsidP="00E07E53">
            <w:pPr>
              <w:pStyle w:val="TAC"/>
              <w:rPr>
                <w:rFonts w:cs="Arial"/>
                <w:szCs w:val="18"/>
                <w:lang w:eastAsia="en-US"/>
              </w:rPr>
            </w:pPr>
            <w:r w:rsidRPr="00ED5F9E">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ED5F9E" w:rsidRDefault="001E0A46" w:rsidP="00E07E53">
            <w:pPr>
              <w:pStyle w:val="TAC"/>
              <w:rPr>
                <w:rFonts w:cs="Arial"/>
                <w:szCs w:val="18"/>
                <w:lang w:eastAsia="en-US"/>
              </w:rPr>
            </w:pPr>
            <w:r w:rsidRPr="00ED5F9E">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ED5F9E" w:rsidRDefault="001E0A46" w:rsidP="00E07E53">
            <w:pPr>
              <w:pStyle w:val="TAC"/>
              <w:rPr>
                <w:rFonts w:cs="Arial"/>
                <w:szCs w:val="18"/>
                <w:lang w:eastAsia="en-US"/>
              </w:rPr>
            </w:pPr>
            <w:r w:rsidRPr="00ED5F9E">
              <w:rPr>
                <w:rFonts w:cs="Arial"/>
                <w:szCs w:val="18"/>
              </w:rPr>
              <w:t>738,8975</w:t>
            </w:r>
          </w:p>
        </w:tc>
      </w:tr>
      <w:tr w:rsidR="001E0A46" w:rsidRPr="00ED5F9E"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ED5F9E" w:rsidRDefault="001E0A46" w:rsidP="00E07E53">
            <w:pPr>
              <w:pStyle w:val="TAC"/>
              <w:rPr>
                <w:rFonts w:cs="Arial"/>
                <w:szCs w:val="18"/>
                <w:lang w:eastAsia="en-US"/>
              </w:rPr>
            </w:pPr>
            <w:r w:rsidRPr="00ED5F9E">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ED5F9E" w:rsidRDefault="001E0A46" w:rsidP="00E07E53">
            <w:pPr>
              <w:pStyle w:val="TAC"/>
              <w:rPr>
                <w:rFonts w:cs="Arial"/>
                <w:szCs w:val="18"/>
                <w:lang w:eastAsia="en-US"/>
              </w:rPr>
            </w:pPr>
            <w:r w:rsidRPr="00ED5F9E">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ED5F9E" w:rsidRDefault="001E0A46" w:rsidP="00E07E53">
            <w:pPr>
              <w:pStyle w:val="TAC"/>
              <w:rPr>
                <w:rFonts w:cs="Arial"/>
                <w:szCs w:val="18"/>
                <w:lang w:eastAsia="en-US"/>
              </w:rPr>
            </w:pPr>
            <w:r w:rsidRPr="00ED5F9E">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ED5F9E" w:rsidRDefault="001E0A46" w:rsidP="00E07E53">
            <w:pPr>
              <w:pStyle w:val="TAC"/>
              <w:rPr>
                <w:rFonts w:cs="Arial"/>
                <w:szCs w:val="18"/>
                <w:lang w:eastAsia="en-US"/>
              </w:rPr>
            </w:pPr>
            <w:r w:rsidRPr="00ED5F9E">
              <w:rPr>
                <w:rFonts w:cs="Arial"/>
                <w:szCs w:val="18"/>
              </w:rPr>
              <w:t>741,9975</w:t>
            </w:r>
          </w:p>
        </w:tc>
      </w:tr>
      <w:tr w:rsidR="001E0A46" w:rsidRPr="00ED5F9E"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ED5F9E" w:rsidRDefault="001E0A46" w:rsidP="00E07E53">
            <w:pPr>
              <w:pStyle w:val="TAC"/>
              <w:rPr>
                <w:lang w:eastAsia="en-US"/>
              </w:rPr>
            </w:pPr>
            <w:r w:rsidRPr="00ED5F9E">
              <w:rPr>
                <w:lang w:eastAsia="en-US"/>
              </w:rPr>
              <w:t>High Range</w:t>
            </w:r>
            <w:r w:rsidRPr="00ED5F9E">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ED5F9E" w:rsidRDefault="001E0A46" w:rsidP="00E07E53">
            <w:pPr>
              <w:pStyle w:val="TAC"/>
              <w:rPr>
                <w:rFonts w:cs="Arial"/>
                <w:szCs w:val="18"/>
                <w:lang w:eastAsia="en-US"/>
              </w:rPr>
            </w:pPr>
            <w:r w:rsidRPr="00ED5F9E">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ED5F9E" w:rsidRDefault="001E0A46" w:rsidP="00E07E53">
            <w:pPr>
              <w:pStyle w:val="TAC"/>
              <w:rPr>
                <w:rFonts w:cs="Arial"/>
                <w:szCs w:val="18"/>
                <w:lang w:eastAsia="en-US"/>
              </w:rPr>
            </w:pPr>
            <w:r w:rsidRPr="00ED5F9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ED5F9E" w:rsidRDefault="001E0A46" w:rsidP="00E07E53">
            <w:pPr>
              <w:pStyle w:val="TAC"/>
              <w:rPr>
                <w:rFonts w:cs="Arial"/>
                <w:szCs w:val="18"/>
                <w:lang w:eastAsia="en-US"/>
              </w:rPr>
            </w:pPr>
            <w:r w:rsidRPr="00ED5F9E">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ED5F9E" w:rsidRDefault="001E0A46" w:rsidP="00E07E53">
            <w:pPr>
              <w:pStyle w:val="TAC"/>
              <w:rPr>
                <w:rFonts w:cs="Arial"/>
                <w:szCs w:val="18"/>
                <w:lang w:eastAsia="en-US"/>
              </w:rPr>
            </w:pPr>
            <w:r w:rsidRPr="00ED5F9E">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ED5F9E" w:rsidRDefault="001E0A46" w:rsidP="00E07E53">
            <w:pPr>
              <w:pStyle w:val="TAC"/>
              <w:rPr>
                <w:rFonts w:cs="Arial"/>
                <w:szCs w:val="18"/>
                <w:lang w:eastAsia="en-US"/>
              </w:rPr>
            </w:pPr>
            <w:r w:rsidRPr="00ED5F9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ED5F9E" w:rsidRDefault="001E0A46" w:rsidP="00E07E53">
            <w:pPr>
              <w:pStyle w:val="TAC"/>
              <w:rPr>
                <w:rFonts w:cs="Arial"/>
                <w:szCs w:val="18"/>
                <w:lang w:eastAsia="en-US"/>
              </w:rPr>
            </w:pPr>
            <w:r w:rsidRPr="00ED5F9E">
              <w:rPr>
                <w:rFonts w:cs="Arial"/>
                <w:szCs w:val="18"/>
              </w:rPr>
              <w:t>742,8975</w:t>
            </w:r>
          </w:p>
        </w:tc>
      </w:tr>
      <w:tr w:rsidR="001E0A46" w:rsidRPr="00ED5F9E"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ED5F9E" w:rsidRDefault="001E0A46" w:rsidP="00E07E53">
            <w:pPr>
              <w:pStyle w:val="TAN"/>
              <w:rPr>
                <w:rFonts w:cs="Arial"/>
                <w:szCs w:val="18"/>
              </w:rPr>
            </w:pPr>
            <w:r w:rsidRPr="00ED5F9E">
              <w:rPr>
                <w:lang w:eastAsia="en-US"/>
              </w:rPr>
              <w:t xml:space="preserve">NOTE 1: </w:t>
            </w:r>
            <w:r w:rsidRPr="00ED5F9E">
              <w:rPr>
                <w:rFonts w:cs="Arial"/>
                <w:szCs w:val="18"/>
              </w:rPr>
              <w:t>Related to LTE channel BW 10 MHz and NB-IoT PRB 30</w:t>
            </w:r>
          </w:p>
          <w:p w14:paraId="0C61075E" w14:textId="77777777" w:rsidR="001E0A46" w:rsidRPr="00ED5F9E" w:rsidRDefault="001E0A46" w:rsidP="00E07E53">
            <w:pPr>
              <w:pStyle w:val="TAN"/>
              <w:rPr>
                <w:lang w:eastAsia="en-US"/>
              </w:rPr>
            </w:pPr>
            <w:r w:rsidRPr="00ED5F9E">
              <w:rPr>
                <w:lang w:eastAsia="en-US"/>
              </w:rPr>
              <w:t>NOTE 2:</w:t>
            </w:r>
            <w:r w:rsidRPr="00ED5F9E">
              <w:rPr>
                <w:rFonts w:cs="Arial"/>
                <w:szCs w:val="18"/>
                <w:lang w:eastAsia="en-US"/>
              </w:rPr>
              <w:t xml:space="preserve"> Related to LTE channel BW 10 MHz and NB-IoT PRB 35</w:t>
            </w:r>
          </w:p>
          <w:p w14:paraId="01645BE5" w14:textId="77777777" w:rsidR="001E0A46" w:rsidRPr="00ED5F9E" w:rsidRDefault="001E0A46" w:rsidP="00E07E53">
            <w:pPr>
              <w:pStyle w:val="TAN"/>
              <w:rPr>
                <w:lang w:eastAsia="en-US"/>
              </w:rPr>
            </w:pPr>
            <w:r w:rsidRPr="00ED5F9E">
              <w:rPr>
                <w:lang w:eastAsia="en-US"/>
              </w:rPr>
              <w:t>NOTE 3: Defined for NB-IoT UL subcarrier spacing 15 kHz. Also applicable for 3.75 kHz UL sub-carrier spacing</w:t>
            </w:r>
          </w:p>
        </w:tc>
      </w:tr>
    </w:tbl>
    <w:p w14:paraId="0C233DE6" w14:textId="77777777" w:rsidR="001E0A46" w:rsidRPr="00ED5F9E" w:rsidRDefault="001E0A46" w:rsidP="001E0A46"/>
    <w:p w14:paraId="05573FA0" w14:textId="77777777" w:rsidR="001C6294" w:rsidRPr="00ED5F9E" w:rsidRDefault="001C6294" w:rsidP="001C6294">
      <w:pPr>
        <w:pStyle w:val="TH"/>
      </w:pPr>
      <w:r w:rsidRPr="00ED5F9E">
        <w:lastRenderedPageBreak/>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ED5F9E"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ED5F9E" w:rsidRDefault="001C6294" w:rsidP="00895587">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ED5F9E" w:rsidRDefault="001C6294" w:rsidP="00895587">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ED5F9E" w:rsidRDefault="001C6294" w:rsidP="00895587">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ED5F9E" w:rsidRDefault="001C6294" w:rsidP="00895587">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ED5F9E" w:rsidRDefault="001C6294" w:rsidP="00895587">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ED5F9E" w:rsidRDefault="001C6294" w:rsidP="00895587">
            <w:pPr>
              <w:pStyle w:val="TAH"/>
              <w:keepLines w:val="0"/>
              <w:rPr>
                <w:lang w:eastAsia="en-US"/>
              </w:rPr>
            </w:pPr>
            <w:r w:rsidRPr="00ED5F9E">
              <w:rPr>
                <w:lang w:eastAsia="en-US"/>
              </w:rPr>
              <w:t>Frequency of Downlink [MHz]</w:t>
            </w:r>
          </w:p>
        </w:tc>
      </w:tr>
      <w:tr w:rsidR="001C6294" w:rsidRPr="00ED5F9E"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ED5F9E" w:rsidRDefault="001C6294" w:rsidP="00895587">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ED5F9E" w:rsidRDefault="001C6294" w:rsidP="00895587">
            <w:pPr>
              <w:pStyle w:val="TAC"/>
              <w:rPr>
                <w:rFonts w:cs="Arial"/>
                <w:szCs w:val="18"/>
                <w:lang w:eastAsia="en-US"/>
              </w:rPr>
            </w:pPr>
            <w:r w:rsidRPr="00ED5F9E">
              <w:rPr>
                <w:rFonts w:cs="Arial"/>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ED5F9E" w:rsidRDefault="001C6294" w:rsidP="00895587">
            <w:pPr>
              <w:pStyle w:val="TAC"/>
              <w:rPr>
                <w:rFonts w:cs="Arial"/>
                <w:szCs w:val="18"/>
                <w:lang w:eastAsia="en-US"/>
              </w:rPr>
            </w:pPr>
            <w:r w:rsidRPr="00ED5F9E">
              <w:rPr>
                <w:rFonts w:cs="Arial"/>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ED5F9E" w:rsidRDefault="001C6294" w:rsidP="00895587">
            <w:pPr>
              <w:pStyle w:val="TAC"/>
              <w:rPr>
                <w:rFonts w:cs="Arial"/>
                <w:szCs w:val="18"/>
                <w:lang w:eastAsia="en-US"/>
              </w:rPr>
            </w:pPr>
            <w:r w:rsidRPr="00ED5F9E">
              <w:rPr>
                <w:rFonts w:cs="Arial"/>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ED5F9E" w:rsidRDefault="001C6294" w:rsidP="00895587">
            <w:pPr>
              <w:pStyle w:val="TAC"/>
              <w:rPr>
                <w:rFonts w:cs="Arial"/>
                <w:szCs w:val="18"/>
                <w:lang w:eastAsia="en-US"/>
              </w:rPr>
            </w:pPr>
            <w:r w:rsidRPr="00ED5F9E">
              <w:rPr>
                <w:rFonts w:cs="Arial"/>
                <w:szCs w:val="18"/>
              </w:rPr>
              <w:t>737,</w:t>
            </w:r>
            <w:r w:rsidRPr="00D45B24">
              <w:rPr>
                <w:rFonts w:cs="Arial"/>
                <w:szCs w:val="18"/>
              </w:rPr>
              <w:t>60</w:t>
            </w:r>
            <w:r w:rsidRPr="00ED5F9E">
              <w:rPr>
                <w:rFonts w:cs="Arial"/>
                <w:szCs w:val="18"/>
              </w:rPr>
              <w:t>75</w:t>
            </w:r>
          </w:p>
        </w:tc>
      </w:tr>
      <w:tr w:rsidR="001C6294" w:rsidRPr="00ED5F9E"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ED5F9E" w:rsidRDefault="001C6294" w:rsidP="00895587">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ED5F9E" w:rsidRDefault="001C6294" w:rsidP="00895587">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ED5F9E" w:rsidRDefault="001C6294" w:rsidP="00895587">
            <w:pPr>
              <w:pStyle w:val="TAC"/>
              <w:rPr>
                <w:rFonts w:cs="Arial"/>
                <w:szCs w:val="18"/>
                <w:lang w:eastAsia="en-US"/>
              </w:rPr>
            </w:pPr>
            <w:r w:rsidRPr="00ED5F9E">
              <w:rPr>
                <w:rFonts w:cs="Arial"/>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ED5F9E" w:rsidRDefault="001C6294" w:rsidP="00895587">
            <w:pPr>
              <w:pStyle w:val="TAC"/>
              <w:rPr>
                <w:rFonts w:cs="Arial"/>
                <w:szCs w:val="18"/>
                <w:lang w:eastAsia="en-US"/>
              </w:rPr>
            </w:pPr>
            <w:r w:rsidRPr="00ED5F9E">
              <w:rPr>
                <w:rFonts w:cs="Arial"/>
                <w:szCs w:val="18"/>
              </w:rPr>
              <w:t>711,</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ED5F9E" w:rsidRDefault="001C6294" w:rsidP="00895587">
            <w:pPr>
              <w:pStyle w:val="TAC"/>
              <w:rPr>
                <w:rFonts w:cs="Arial"/>
                <w:szCs w:val="18"/>
                <w:lang w:eastAsia="en-US"/>
              </w:rPr>
            </w:pPr>
            <w:r w:rsidRPr="00ED5F9E">
              <w:rPr>
                <w:rFonts w:cs="Arial"/>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ED5F9E" w:rsidRDefault="001C6294" w:rsidP="00895587">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ED5F9E" w:rsidRDefault="001C6294" w:rsidP="00895587">
            <w:pPr>
              <w:pStyle w:val="TAC"/>
              <w:rPr>
                <w:rFonts w:cs="Arial"/>
                <w:szCs w:val="18"/>
                <w:lang w:eastAsia="en-US"/>
              </w:rPr>
            </w:pPr>
            <w:r w:rsidRPr="00ED5F9E">
              <w:rPr>
                <w:rFonts w:cs="Arial"/>
                <w:szCs w:val="18"/>
              </w:rPr>
              <w:t>741,</w:t>
            </w:r>
            <w:r w:rsidRPr="00D45B24">
              <w:rPr>
                <w:rFonts w:cs="Arial"/>
                <w:szCs w:val="18"/>
              </w:rPr>
              <w:t>60</w:t>
            </w:r>
            <w:r w:rsidRPr="00ED5F9E">
              <w:rPr>
                <w:rFonts w:cs="Arial"/>
                <w:szCs w:val="18"/>
              </w:rPr>
              <w:t>75</w:t>
            </w:r>
          </w:p>
        </w:tc>
      </w:tr>
      <w:tr w:rsidR="001C6294" w:rsidRPr="00ED5F9E"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ED5F9E" w:rsidRDefault="001C6294" w:rsidP="00895587">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ED5F9E" w:rsidRDefault="001C6294" w:rsidP="00895587">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ED5F9E" w:rsidRDefault="001C6294" w:rsidP="00895587">
            <w:pPr>
              <w:pStyle w:val="TAC"/>
              <w:rPr>
                <w:rFonts w:cs="Arial"/>
                <w:szCs w:val="18"/>
                <w:lang w:eastAsia="en-US"/>
              </w:rPr>
            </w:pPr>
            <w:r w:rsidRPr="00ED5F9E">
              <w:rPr>
                <w:rFonts w:cs="Arial"/>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ED5F9E" w:rsidRDefault="001C6294" w:rsidP="00895587">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ED5F9E" w:rsidRDefault="001C6294" w:rsidP="00895587">
            <w:pPr>
              <w:pStyle w:val="TAC"/>
              <w:rPr>
                <w:rFonts w:cs="Arial"/>
                <w:szCs w:val="18"/>
                <w:lang w:eastAsia="en-US"/>
              </w:rPr>
            </w:pPr>
            <w:r w:rsidRPr="00ED5F9E">
              <w:rPr>
                <w:rFonts w:cs="Arial"/>
                <w:szCs w:val="18"/>
              </w:rPr>
              <w:t>715,</w:t>
            </w:r>
            <w:r w:rsidRPr="00D45B24">
              <w:rPr>
                <w:rFonts w:cs="Arial"/>
                <w:szCs w:val="18"/>
              </w:rPr>
              <w:t>60</w:t>
            </w:r>
            <w:r w:rsidRPr="00ED5F9E">
              <w:rPr>
                <w:rFonts w:cs="Arial"/>
                <w:szCs w:val="18"/>
              </w:rPr>
              <w:t>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ED5F9E" w:rsidRDefault="001C6294" w:rsidP="00895587">
            <w:pPr>
              <w:pStyle w:val="TAC"/>
              <w:rPr>
                <w:rFonts w:cs="Arial"/>
                <w:szCs w:val="18"/>
                <w:lang w:eastAsia="en-US"/>
              </w:rPr>
            </w:pPr>
            <w:r w:rsidRPr="00ED5F9E">
              <w:rPr>
                <w:rFonts w:cs="Arial"/>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ED5F9E" w:rsidRDefault="001C6294" w:rsidP="00895587">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ED5F9E" w:rsidRDefault="001C6294" w:rsidP="00895587">
            <w:pPr>
              <w:pStyle w:val="TAC"/>
              <w:rPr>
                <w:rFonts w:cs="Arial"/>
                <w:szCs w:val="18"/>
                <w:lang w:eastAsia="en-US"/>
              </w:rPr>
            </w:pPr>
            <w:r w:rsidRPr="00ED5F9E">
              <w:rPr>
                <w:rFonts w:cs="Arial"/>
                <w:szCs w:val="18"/>
              </w:rPr>
              <w:t>745,</w:t>
            </w:r>
            <w:r w:rsidRPr="00D45B24">
              <w:rPr>
                <w:rFonts w:cs="Arial"/>
                <w:szCs w:val="18"/>
              </w:rPr>
              <w:t>60</w:t>
            </w:r>
            <w:r w:rsidRPr="00ED5F9E">
              <w:rPr>
                <w:rFonts w:cs="Arial"/>
                <w:szCs w:val="18"/>
              </w:rPr>
              <w:t>75</w:t>
            </w:r>
          </w:p>
        </w:tc>
      </w:tr>
      <w:tr w:rsidR="001C6294" w:rsidRPr="00ED5F9E"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ED5F9E" w:rsidRDefault="001C6294" w:rsidP="00895587">
            <w:pPr>
              <w:pStyle w:val="TAN"/>
              <w:rPr>
                <w:lang w:eastAsia="en-US"/>
              </w:rPr>
            </w:pPr>
            <w:r w:rsidRPr="00ED5F9E">
              <w:rPr>
                <w:lang w:eastAsia="en-US"/>
              </w:rPr>
              <w:t>NOTE 1: Void.</w:t>
            </w:r>
          </w:p>
          <w:p w14:paraId="7F4B04A2" w14:textId="77777777" w:rsidR="001C6294" w:rsidRPr="00ED5F9E" w:rsidRDefault="001C6294" w:rsidP="00895587">
            <w:pPr>
              <w:pStyle w:val="TAN"/>
              <w:rPr>
                <w:lang w:eastAsia="en-US"/>
              </w:rPr>
            </w:pPr>
            <w:r w:rsidRPr="00ED5F9E">
              <w:rPr>
                <w:lang w:eastAsia="en-US"/>
              </w:rPr>
              <w:t>NOTE 2: Defined for NB-IoT UL subcarrier spacing 15 kHz. Also applicable for 3.75 kHz UL sub-carrier spacing</w:t>
            </w:r>
          </w:p>
        </w:tc>
      </w:tr>
    </w:tbl>
    <w:p w14:paraId="4CA82051" w14:textId="77777777" w:rsidR="00EB1A82" w:rsidRDefault="00EB1A82" w:rsidP="00EB1A82"/>
    <w:p w14:paraId="5ECB10E5" w14:textId="77777777" w:rsidR="001E0A46" w:rsidRPr="00ED5F9E" w:rsidRDefault="001E0A46" w:rsidP="001E0A46">
      <w:pPr>
        <w:pStyle w:val="TH"/>
      </w:pPr>
      <w:r w:rsidRPr="00ED5F9E">
        <w:t>Table 8.1.3.1.1.85-3</w:t>
      </w:r>
      <w:r>
        <w:t>a</w:t>
      </w:r>
      <w:r w:rsidRPr="00ED5F9E">
        <w:t>: NB-IoT guard-band Test frequencies for operating band 85</w:t>
      </w:r>
      <w:r>
        <w:t xml:space="preserve">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ED5F9E"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ED5F9E" w:rsidRDefault="001E0A46" w:rsidP="00E07E53">
            <w:pPr>
              <w:pStyle w:val="TAH"/>
              <w:keepLines w:val="0"/>
              <w:rPr>
                <w:lang w:eastAsia="en-US"/>
              </w:rPr>
            </w:pPr>
            <w:r w:rsidRPr="00ED5F9E">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ED5F9E" w:rsidRDefault="001E0A46" w:rsidP="00E07E53">
            <w:pPr>
              <w:pStyle w:val="TAH"/>
              <w:keepLines w:val="0"/>
              <w:rPr>
                <w:lang w:eastAsia="en-US"/>
              </w:rPr>
            </w:pPr>
            <w:r w:rsidRPr="00ED5F9E">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ED5F9E" w:rsidRDefault="001E0A46" w:rsidP="00E07E53">
            <w:pPr>
              <w:pStyle w:val="TAH"/>
              <w:keepLines w:val="0"/>
              <w:rPr>
                <w:lang w:eastAsia="en-US"/>
              </w:rPr>
            </w:pPr>
            <w:r w:rsidRPr="00ED5F9E">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ED5F9E" w:rsidRDefault="001E0A46" w:rsidP="00E07E53">
            <w:pPr>
              <w:pStyle w:val="TAH"/>
              <w:keepLines w:val="0"/>
              <w:rPr>
                <w:lang w:eastAsia="en-US"/>
              </w:rPr>
            </w:pPr>
            <w:r w:rsidRPr="00ED5F9E">
              <w:rPr>
                <w:lang w:eastAsia="en-US"/>
              </w:rPr>
              <w:t>N</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ED5F9E" w:rsidRDefault="001E0A46" w:rsidP="00E07E53">
            <w:pPr>
              <w:pStyle w:val="TAH"/>
              <w:keepLines w:val="0"/>
              <w:rPr>
                <w:lang w:eastAsia="en-US"/>
              </w:rPr>
            </w:pPr>
            <w:r w:rsidRPr="00ED5F9E">
              <w:rPr>
                <w:lang w:eastAsia="en-US"/>
              </w:rPr>
              <w:t>M</w:t>
            </w:r>
            <w:r w:rsidRPr="00ED5F9E">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ED5F9E" w:rsidRDefault="001E0A46" w:rsidP="00E07E53">
            <w:pPr>
              <w:pStyle w:val="TAH"/>
              <w:keepLines w:val="0"/>
              <w:rPr>
                <w:lang w:eastAsia="en-US"/>
              </w:rPr>
            </w:pPr>
            <w:r w:rsidRPr="00ED5F9E">
              <w:rPr>
                <w:lang w:eastAsia="en-US"/>
              </w:rPr>
              <w:t>Frequency of Downlink [MHz]</w:t>
            </w:r>
          </w:p>
        </w:tc>
      </w:tr>
      <w:tr w:rsidR="001E0A46" w:rsidRPr="00ED5F9E"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ED5F9E" w:rsidRDefault="001E0A46" w:rsidP="00E07E53">
            <w:pPr>
              <w:pStyle w:val="TAC"/>
              <w:rPr>
                <w:lang w:eastAsia="en-US"/>
              </w:rPr>
            </w:pPr>
            <w:r w:rsidRPr="00ED5F9E">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ED5F9E" w:rsidRDefault="001E0A46" w:rsidP="00E07E53">
            <w:pPr>
              <w:pStyle w:val="TAC"/>
              <w:rPr>
                <w:rFonts w:cs="Arial"/>
                <w:szCs w:val="18"/>
                <w:lang w:eastAsia="en-US"/>
              </w:rPr>
            </w:pPr>
            <w:r w:rsidRPr="00ED5F9E">
              <w:rPr>
                <w:rFonts w:cs="Arial"/>
                <w:szCs w:val="18"/>
              </w:rPr>
              <w:t>1340</w:t>
            </w:r>
            <w:r>
              <w:rPr>
                <w:rFonts w:cs="Arial"/>
                <w:szCs w:val="18"/>
              </w:rPr>
              <w:t>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ED5F9E" w:rsidRDefault="001E0A46" w:rsidP="00E07E53">
            <w:pPr>
              <w:pStyle w:val="TAC"/>
              <w:rPr>
                <w:rFonts w:cs="Arial"/>
                <w:szCs w:val="18"/>
                <w:lang w:eastAsia="en-US"/>
              </w:rPr>
            </w:pPr>
            <w:r>
              <w:rPr>
                <w:rFonts w:cs="Arial"/>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ED5F9E" w:rsidRDefault="001E0A46" w:rsidP="00E07E53">
            <w:pPr>
              <w:pStyle w:val="TAC"/>
              <w:rPr>
                <w:rFonts w:cs="Arial"/>
                <w:szCs w:val="18"/>
                <w:lang w:eastAsia="en-US"/>
              </w:rPr>
            </w:pPr>
            <w:r>
              <w:rPr>
                <w:rFonts w:cs="Arial"/>
                <w:szCs w:val="18"/>
              </w:rPr>
              <w:t>728.2075</w:t>
            </w:r>
          </w:p>
        </w:tc>
      </w:tr>
      <w:tr w:rsidR="001E0A46" w:rsidRPr="00ED5F9E"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ED5F9E" w:rsidRDefault="001E0A46" w:rsidP="00E07E53">
            <w:pPr>
              <w:pStyle w:val="TAC"/>
              <w:rPr>
                <w:lang w:eastAsia="en-US"/>
              </w:rPr>
            </w:pPr>
            <w:r w:rsidRPr="00ED5F9E">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ED5F9E" w:rsidRDefault="001E0A46" w:rsidP="00E07E53">
            <w:pPr>
              <w:pStyle w:val="TAC"/>
              <w:rPr>
                <w:rFonts w:cs="Arial"/>
                <w:szCs w:val="18"/>
                <w:lang w:eastAsia="en-US"/>
              </w:rPr>
            </w:pPr>
            <w:r w:rsidRPr="00ED5F9E">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ED5F9E" w:rsidRDefault="001E0A46" w:rsidP="00E07E53">
            <w:pPr>
              <w:pStyle w:val="TAC"/>
              <w:rPr>
                <w:rFonts w:cs="Arial"/>
                <w:szCs w:val="18"/>
              </w:rPr>
            </w:pPr>
            <w:r w:rsidRPr="00ED5F9E">
              <w:rPr>
                <w:rFonts w:cs="Arial"/>
                <w:szCs w:val="18"/>
              </w:rPr>
              <w:t>134</w:t>
            </w:r>
            <w:r>
              <w:rPr>
                <w:rFonts w:cs="Arial"/>
                <w:szCs w:val="18"/>
              </w:rPr>
              <w:t>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ED5F9E" w:rsidRDefault="001E0A46" w:rsidP="00E07E53">
            <w:pPr>
              <w:pStyle w:val="TAC"/>
              <w:rPr>
                <w:rFonts w:cs="Arial"/>
                <w:szCs w:val="18"/>
                <w:lang w:eastAsia="en-US"/>
              </w:rPr>
            </w:pPr>
            <w:r>
              <w:rPr>
                <w:rFonts w:cs="Arial"/>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ED5F9E" w:rsidRDefault="001E0A46" w:rsidP="00E07E53">
            <w:pPr>
              <w:pStyle w:val="TAC"/>
              <w:rPr>
                <w:rFonts w:cs="Arial"/>
                <w:szCs w:val="18"/>
                <w:lang w:eastAsia="en-US"/>
              </w:rPr>
            </w:pPr>
            <w:r w:rsidRPr="00ED5F9E">
              <w:rPr>
                <w:rFonts w:cs="Arial"/>
                <w:szCs w:val="18"/>
              </w:rPr>
              <w:t>70</w:t>
            </w:r>
            <w:r>
              <w:rPr>
                <w:rFonts w:cs="Arial"/>
                <w:szCs w:val="18"/>
              </w:rPr>
              <w:t>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ED5F9E" w:rsidRDefault="001E0A46" w:rsidP="00E07E53">
            <w:pPr>
              <w:pStyle w:val="TAC"/>
              <w:rPr>
                <w:rFonts w:cs="Arial"/>
                <w:szCs w:val="18"/>
                <w:lang w:eastAsia="en-US"/>
              </w:rPr>
            </w:pPr>
            <w:r w:rsidRPr="00ED5F9E">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ED5F9E" w:rsidRDefault="001E0A46" w:rsidP="00E07E53">
            <w:pPr>
              <w:pStyle w:val="TAC"/>
              <w:rPr>
                <w:rFonts w:cs="Arial"/>
                <w:szCs w:val="18"/>
              </w:rPr>
            </w:pPr>
            <w:r>
              <w:rPr>
                <w:rFonts w:cs="Arial"/>
                <w:szCs w:val="18"/>
              </w:rPr>
              <w:t>737.0075</w:t>
            </w:r>
          </w:p>
        </w:tc>
      </w:tr>
      <w:tr w:rsidR="001E0A46" w:rsidRPr="00ED5F9E"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ED5F9E" w:rsidRDefault="001E0A46" w:rsidP="00E07E53">
            <w:pPr>
              <w:pStyle w:val="TAC"/>
              <w:rPr>
                <w:lang w:eastAsia="en-US"/>
              </w:rPr>
            </w:pPr>
            <w:r w:rsidRPr="00ED5F9E">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ED5F9E" w:rsidRDefault="001E0A46" w:rsidP="00E07E53">
            <w:pPr>
              <w:pStyle w:val="TAC"/>
              <w:rPr>
                <w:rFonts w:cs="Arial"/>
                <w:szCs w:val="18"/>
                <w:lang w:eastAsia="en-US"/>
              </w:rPr>
            </w:pPr>
            <w:r w:rsidRPr="00ED5F9E">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650B873B" w:rsidR="001E0A46" w:rsidRPr="00ED5F9E" w:rsidRDefault="003202E7" w:rsidP="00E07E53">
            <w:pPr>
              <w:pStyle w:val="TAC"/>
              <w:rPr>
                <w:rFonts w:cs="Arial"/>
                <w:szCs w:val="18"/>
                <w:lang w:eastAsia="en-US"/>
              </w:rPr>
            </w:pPr>
            <w:r>
              <w:rPr>
                <w:rFonts w:cs="Arial"/>
                <w:szCs w:val="18"/>
              </w:rPr>
              <w:t>134180</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ED5F9E" w:rsidRDefault="001E0A46" w:rsidP="00E07E53">
            <w:pPr>
              <w:pStyle w:val="TAC"/>
              <w:rPr>
                <w:rFonts w:cs="Arial"/>
                <w:szCs w:val="18"/>
                <w:lang w:eastAsia="en-US"/>
              </w:rPr>
            </w:pPr>
            <w:r w:rsidRPr="00ED5F9E">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196560FA" w:rsidR="001E0A46" w:rsidRPr="00ED5F9E" w:rsidRDefault="003202E7" w:rsidP="00E07E53">
            <w:pPr>
              <w:pStyle w:val="TAC"/>
              <w:rPr>
                <w:rFonts w:cs="Arial"/>
                <w:szCs w:val="18"/>
                <w:lang w:eastAsia="en-US"/>
              </w:rPr>
            </w:pPr>
            <w:r>
              <w:rPr>
                <w:rFonts w:cs="Arial"/>
                <w:szCs w:val="18"/>
              </w:rPr>
              <w:t>715.8000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ED5F9E" w:rsidRDefault="001E0A46" w:rsidP="00E07E53">
            <w:pPr>
              <w:pStyle w:val="TAC"/>
              <w:rPr>
                <w:rFonts w:cs="Arial"/>
                <w:szCs w:val="18"/>
                <w:lang w:eastAsia="en-US"/>
              </w:rPr>
            </w:pPr>
            <w:r w:rsidRPr="00ED5F9E">
              <w:rPr>
                <w:rFonts w:cs="Arial"/>
                <w:szCs w:val="18"/>
              </w:rPr>
              <w:t>7054</w:t>
            </w:r>
            <w:r>
              <w:rPr>
                <w:rFonts w:cs="Arial"/>
                <w:szCs w:val="18"/>
              </w:rPr>
              <w:t>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ED5F9E" w:rsidRDefault="001E0A46" w:rsidP="00E07E53">
            <w:pPr>
              <w:pStyle w:val="TAC"/>
              <w:rPr>
                <w:rFonts w:cs="Arial"/>
                <w:szCs w:val="18"/>
                <w:lang w:eastAsia="en-US"/>
              </w:rPr>
            </w:pPr>
            <w:r w:rsidRPr="00ED5F9E">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6146116A" w:rsidR="001E0A46" w:rsidRPr="00ED5F9E" w:rsidRDefault="001E0A46" w:rsidP="00E07E53">
            <w:pPr>
              <w:pStyle w:val="TAC"/>
              <w:rPr>
                <w:rFonts w:cs="Arial"/>
                <w:szCs w:val="18"/>
                <w:lang w:eastAsia="en-US"/>
              </w:rPr>
            </w:pPr>
            <w:r w:rsidRPr="00ED5F9E">
              <w:rPr>
                <w:rFonts w:cs="Arial"/>
                <w:szCs w:val="18"/>
              </w:rPr>
              <w:t>745</w:t>
            </w:r>
            <w:r w:rsidR="003202E7">
              <w:rPr>
                <w:rFonts w:cs="Arial"/>
                <w:szCs w:val="18"/>
              </w:rPr>
              <w:t>.</w:t>
            </w:r>
            <w:r>
              <w:rPr>
                <w:rFonts w:cs="Arial"/>
                <w:szCs w:val="18"/>
              </w:rPr>
              <w:t>792</w:t>
            </w:r>
            <w:r w:rsidRPr="00ED5F9E">
              <w:rPr>
                <w:rFonts w:cs="Arial"/>
                <w:szCs w:val="18"/>
              </w:rPr>
              <w:t>5</w:t>
            </w:r>
          </w:p>
        </w:tc>
      </w:tr>
      <w:tr w:rsidR="001E0A46" w:rsidRPr="00ED5F9E"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ED5F9E" w:rsidRDefault="001E0A46" w:rsidP="00E07E53">
            <w:pPr>
              <w:pStyle w:val="TAN"/>
              <w:rPr>
                <w:lang w:eastAsia="en-US"/>
              </w:rPr>
            </w:pPr>
            <w:r w:rsidRPr="00ED5F9E">
              <w:rPr>
                <w:lang w:eastAsia="en-US"/>
              </w:rPr>
              <w:t>NOTE 1: Defined for NB-IoT UL subcarrier spacing 15 kHz. Also applicable for 3.75 kHz UL sub-carrier spacing</w:t>
            </w:r>
          </w:p>
        </w:tc>
      </w:tr>
    </w:tbl>
    <w:p w14:paraId="225F8D51" w14:textId="77777777" w:rsidR="001E0A46" w:rsidRDefault="001E0A46" w:rsidP="001E0A46"/>
    <w:p w14:paraId="68ECA727" w14:textId="77777777" w:rsidR="00EB1A82" w:rsidRDefault="00EB1A82" w:rsidP="00EB1A82">
      <w:pPr>
        <w:pStyle w:val="H6"/>
      </w:pPr>
      <w:r>
        <w:t>8.1.3.1.1.86</w:t>
      </w:r>
      <w:r>
        <w:tab/>
        <w:t>FFS</w:t>
      </w:r>
    </w:p>
    <w:p w14:paraId="59D57A4D" w14:textId="77777777" w:rsidR="00EB1A82" w:rsidRDefault="00EB1A82" w:rsidP="00EB1A82">
      <w:pPr>
        <w:pStyle w:val="H6"/>
      </w:pPr>
      <w:r>
        <w:t>8.1.3.1.1.87</w:t>
      </w:r>
      <w:r>
        <w:tab/>
        <w:t>NB-IoT FDD reference test frequencies for operating band 87</w:t>
      </w:r>
    </w:p>
    <w:p w14:paraId="6DC1D4D4" w14:textId="77777777" w:rsidR="00EB1A82" w:rsidRDefault="00EB1A82" w:rsidP="00EB1A82">
      <w:pPr>
        <w:pStyle w:val="TH"/>
      </w:pPr>
      <w:r>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Default="00EB1A82">
            <w:pPr>
              <w:pStyle w:val="TAH"/>
              <w:keepLines w:val="0"/>
            </w:pPr>
            <w:r>
              <w:t>Frequency of Downlink [MHz]</w:t>
            </w:r>
          </w:p>
        </w:tc>
      </w:tr>
      <w:tr w:rsidR="00EB1A82"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Default="00EB1A82">
            <w:pPr>
              <w:pStyle w:val="TAC"/>
              <w:rPr>
                <w:highlight w:val="yellow"/>
              </w:rPr>
            </w:pPr>
            <w:r>
              <w:rPr>
                <w:rFonts w:cs="Arial"/>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Default="00EB1A82">
            <w:pPr>
              <w:pStyle w:val="TAC"/>
            </w:pPr>
            <w:r>
              <w:rPr>
                <w:rFonts w:cs="Arial"/>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Default="00EB1A82">
            <w:pPr>
              <w:pStyle w:val="TAC"/>
              <w:rPr>
                <w:rFonts w:cs="Arial"/>
                <w:szCs w:val="18"/>
              </w:rPr>
            </w:pPr>
            <w:r>
              <w:rPr>
                <w:rFonts w:cs="Arial"/>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Default="00EB1A82">
            <w:pPr>
              <w:pStyle w:val="TAC"/>
            </w:pPr>
            <w:r>
              <w:rPr>
                <w:rFonts w:cs="Arial"/>
                <w:szCs w:val="18"/>
              </w:rPr>
              <w:t>420.1000</w:t>
            </w:r>
          </w:p>
        </w:tc>
      </w:tr>
      <w:tr w:rsidR="00EB1A82"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Default="00EB1A82">
            <w:pPr>
              <w:pStyle w:val="TAC"/>
              <w:rPr>
                <w:rFonts w:cs="Arial"/>
                <w:szCs w:val="18"/>
              </w:rPr>
            </w:pPr>
            <w:r>
              <w:rPr>
                <w:rFonts w:cs="Arial"/>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Default="00EB1A82">
            <w:pPr>
              <w:pStyle w:val="TAC"/>
            </w:pPr>
            <w:r>
              <w:rPr>
                <w:rFonts w:cs="Arial"/>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Default="00EB1A82">
            <w:pPr>
              <w:pStyle w:val="TAC"/>
              <w:rPr>
                <w:rFonts w:cs="Arial"/>
                <w:szCs w:val="18"/>
              </w:rPr>
            </w:pPr>
            <w:r>
              <w:rPr>
                <w:rFonts w:cs="Arial"/>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Default="00EB1A82">
            <w:pPr>
              <w:pStyle w:val="TAC"/>
            </w:pPr>
            <w:r>
              <w:rPr>
                <w:rFonts w:cs="Arial"/>
                <w:szCs w:val="18"/>
              </w:rPr>
              <w:t>422.5000</w:t>
            </w:r>
          </w:p>
        </w:tc>
      </w:tr>
      <w:tr w:rsidR="00EB1A82"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Default="00EB1A82">
            <w:pPr>
              <w:pStyle w:val="TAC"/>
              <w:rPr>
                <w:rFonts w:cs="Arial"/>
                <w:szCs w:val="18"/>
              </w:rPr>
            </w:pPr>
            <w:r>
              <w:rPr>
                <w:rFonts w:cs="Arial"/>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Default="00EB1A82">
            <w:pPr>
              <w:pStyle w:val="TAC"/>
            </w:pPr>
            <w:r>
              <w:rPr>
                <w:rFonts w:cs="Arial"/>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Default="00EB1A82">
            <w:pPr>
              <w:pStyle w:val="TAC"/>
              <w:rPr>
                <w:rFonts w:cs="Arial"/>
                <w:szCs w:val="18"/>
              </w:rPr>
            </w:pPr>
            <w:r>
              <w:rPr>
                <w:rFonts w:cs="Arial"/>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Default="00EB1A82">
            <w:pPr>
              <w:pStyle w:val="TAC"/>
            </w:pPr>
            <w:r>
              <w:rPr>
                <w:rFonts w:cs="Arial"/>
                <w:szCs w:val="18"/>
              </w:rPr>
              <w:t>424.9000</w:t>
            </w:r>
          </w:p>
        </w:tc>
      </w:tr>
      <w:tr w:rsidR="00EB1A82"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580BEA9C" w14:textId="77777777" w:rsidR="00EB1A82" w:rsidRDefault="00EB1A82" w:rsidP="00EB1A82">
      <w:pPr>
        <w:rPr>
          <w:lang w:eastAsia="en-US"/>
        </w:rPr>
      </w:pPr>
    </w:p>
    <w:p w14:paraId="5C344F64" w14:textId="77777777" w:rsidR="00EB1A82" w:rsidRDefault="00EB1A82" w:rsidP="00EB1A82">
      <w:pPr>
        <w:pStyle w:val="TH"/>
      </w:pPr>
      <w:r>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Default="00EB1A82">
            <w:pPr>
              <w:pStyle w:val="TAH"/>
              <w:keepLines w:val="0"/>
            </w:pPr>
            <w:r>
              <w:t>Frequency of Downlink [MHz]</w:t>
            </w:r>
          </w:p>
        </w:tc>
      </w:tr>
      <w:tr w:rsidR="00EB1A82"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Default="00EB1A82">
            <w:pPr>
              <w:pStyle w:val="TAC"/>
              <w:rPr>
                <w:rFonts w:cs="Arial"/>
                <w:szCs w:val="18"/>
              </w:rPr>
            </w:pPr>
            <w:r>
              <w:rPr>
                <w:rFonts w:cs="Arial"/>
                <w:szCs w:val="18"/>
              </w:rPr>
              <w:t>423.4000</w:t>
            </w:r>
          </w:p>
        </w:tc>
      </w:tr>
      <w:tr w:rsidR="00EB1A82"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Default="00EB1A82">
            <w:pPr>
              <w:pStyle w:val="TAC"/>
              <w:rPr>
                <w:rFonts w:cs="Arial"/>
                <w:szCs w:val="18"/>
                <w:highlight w:val="yellow"/>
              </w:rPr>
            </w:pPr>
            <w:r>
              <w:rPr>
                <w:rFonts w:cs="Arial"/>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Default="00EB1A82">
            <w:pPr>
              <w:pStyle w:val="TAC"/>
              <w:rPr>
                <w:rFonts w:cs="Arial"/>
                <w:szCs w:val="18"/>
              </w:rPr>
            </w:pPr>
            <w:r>
              <w:rPr>
                <w:rFonts w:cs="Arial"/>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Default="00EB1A82">
            <w:pPr>
              <w:pStyle w:val="TAC"/>
              <w:rPr>
                <w:rFonts w:cs="Arial"/>
                <w:szCs w:val="18"/>
                <w:highlight w:val="yellow"/>
              </w:rPr>
            </w:pPr>
            <w:r>
              <w:rPr>
                <w:rFonts w:cs="Arial"/>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Default="00EB1A82">
            <w:pPr>
              <w:pStyle w:val="TAC"/>
              <w:rPr>
                <w:rFonts w:cs="Arial"/>
                <w:szCs w:val="18"/>
              </w:rPr>
            </w:pPr>
            <w:r>
              <w:rPr>
                <w:rFonts w:cs="Arial"/>
                <w:szCs w:val="18"/>
              </w:rPr>
              <w:t>423.4000</w:t>
            </w:r>
          </w:p>
        </w:tc>
      </w:tr>
      <w:tr w:rsidR="00EB1A82"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Default="00EB1A82">
            <w:pPr>
              <w:pStyle w:val="TAC"/>
              <w:rPr>
                <w:rFonts w:cs="Arial"/>
                <w:szCs w:val="18"/>
                <w:highlight w:val="yellow"/>
              </w:rPr>
            </w:pPr>
            <w:r>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Default="00EB1A82">
            <w:pPr>
              <w:pStyle w:val="TAC"/>
              <w:rPr>
                <w:rFonts w:cs="Arial"/>
                <w:szCs w:val="18"/>
              </w:rPr>
            </w:pPr>
            <w:r>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Default="00EB1A82">
            <w:pPr>
              <w:pStyle w:val="TAC"/>
              <w:rPr>
                <w:rFonts w:cs="Arial"/>
                <w:szCs w:val="18"/>
                <w:highlight w:val="yellow"/>
              </w:rPr>
            </w:pPr>
            <w:r>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Default="00EB1A82">
            <w:pPr>
              <w:pStyle w:val="TAC"/>
              <w:rPr>
                <w:rFonts w:cs="Arial"/>
                <w:szCs w:val="18"/>
              </w:rPr>
            </w:pPr>
            <w:r>
              <w:rPr>
                <w:rFonts w:cs="Arial"/>
                <w:szCs w:val="18"/>
              </w:rPr>
              <w:t>423.4000</w:t>
            </w:r>
          </w:p>
        </w:tc>
      </w:tr>
      <w:tr w:rsidR="00EB1A82"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Default="00EB1A82">
            <w:pPr>
              <w:pStyle w:val="TAN"/>
            </w:pPr>
            <w:r>
              <w:t>NOTE 1: Defined for NB-IoT UL subcarrier spacing 15 kHz. Also applicable for 3.75 kHz UL sub-carrier spacing</w:t>
            </w:r>
          </w:p>
          <w:p w14:paraId="5140BA78" w14:textId="77777777" w:rsidR="00EB1A82" w:rsidRDefault="00EB1A82">
            <w:pPr>
              <w:pStyle w:val="TAN"/>
            </w:pPr>
            <w:r>
              <w:t>NOTE 2: Defined for 5 MHz LTE Cell Bandwidth.</w:t>
            </w:r>
          </w:p>
        </w:tc>
      </w:tr>
    </w:tbl>
    <w:p w14:paraId="646BFAFC" w14:textId="77777777" w:rsidR="00EB1A82" w:rsidRDefault="00EB1A82" w:rsidP="00EB1A82">
      <w:pPr>
        <w:rPr>
          <w:lang w:eastAsia="en-US"/>
        </w:rPr>
      </w:pPr>
    </w:p>
    <w:p w14:paraId="1D8888A4" w14:textId="77777777" w:rsidR="00EB1A82" w:rsidRDefault="00EB1A82" w:rsidP="00EB1A82">
      <w:pPr>
        <w:pStyle w:val="TH"/>
      </w:pPr>
      <w:r>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Default="00EB1A82">
            <w:pPr>
              <w:pStyle w:val="TAH"/>
              <w:keepLines w:val="0"/>
            </w:pPr>
            <w:r>
              <w:t>Frequency of Downlink [MHz]</w:t>
            </w:r>
          </w:p>
        </w:tc>
      </w:tr>
      <w:tr w:rsidR="00EB1A82"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Default="00EB1A82">
            <w:pPr>
              <w:pStyle w:val="TAC"/>
              <w:rPr>
                <w:rFonts w:cs="Arial"/>
                <w:szCs w:val="18"/>
              </w:rPr>
            </w:pPr>
            <w:r>
              <w:rPr>
                <w:rFonts w:cs="Arial"/>
                <w:szCs w:val="18"/>
              </w:rPr>
              <w:t>420.1000</w:t>
            </w:r>
          </w:p>
        </w:tc>
      </w:tr>
      <w:tr w:rsidR="00EB1A82"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Default="00EB1A82">
            <w:pPr>
              <w:pStyle w:val="TAC"/>
              <w:rPr>
                <w:rFonts w:cs="Arial"/>
                <w:szCs w:val="18"/>
                <w:highlight w:val="yellow"/>
              </w:rPr>
            </w:pPr>
            <w:r>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Default="00EB1A82">
            <w:pPr>
              <w:pStyle w:val="TAC"/>
              <w:rPr>
                <w:rFonts w:cs="Arial"/>
                <w:szCs w:val="18"/>
              </w:rPr>
            </w:pPr>
            <w:r>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Default="00EB1A82">
            <w:pPr>
              <w:pStyle w:val="TAC"/>
              <w:rPr>
                <w:rFonts w:cs="Arial"/>
                <w:szCs w:val="18"/>
                <w:highlight w:val="yellow"/>
              </w:rPr>
            </w:pPr>
            <w:r>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Default="00EB1A82">
            <w:pPr>
              <w:pStyle w:val="TAC"/>
              <w:rPr>
                <w:rFonts w:cs="Arial"/>
                <w:szCs w:val="18"/>
              </w:rPr>
            </w:pPr>
            <w:r>
              <w:rPr>
                <w:rFonts w:cs="Arial"/>
                <w:szCs w:val="18"/>
              </w:rPr>
              <w:t>4210.1000</w:t>
            </w:r>
          </w:p>
        </w:tc>
      </w:tr>
      <w:tr w:rsidR="00EB1A82"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Default="00EB1A82">
            <w:pPr>
              <w:pStyle w:val="TAC"/>
              <w:rPr>
                <w:rFonts w:cs="Arial"/>
                <w:szCs w:val="18"/>
                <w:highlight w:val="yellow"/>
              </w:rPr>
            </w:pPr>
            <w:r>
              <w:rPr>
                <w:rFonts w:cs="Arial"/>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Default="00EB1A82">
            <w:pPr>
              <w:pStyle w:val="TAC"/>
              <w:rPr>
                <w:rFonts w:cs="Arial"/>
                <w:szCs w:val="18"/>
              </w:rPr>
            </w:pPr>
            <w:r>
              <w:rPr>
                <w:rFonts w:cs="Arial"/>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Default="00EB1A82">
            <w:pPr>
              <w:pStyle w:val="TAC"/>
              <w:rPr>
                <w:rFonts w:cs="Arial"/>
                <w:szCs w:val="18"/>
                <w:highlight w:val="yellow"/>
              </w:rPr>
            </w:pPr>
            <w:r>
              <w:rPr>
                <w:rFonts w:cs="Arial"/>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Default="00EB1A82">
            <w:pPr>
              <w:pStyle w:val="TAC"/>
              <w:rPr>
                <w:rFonts w:cs="Arial"/>
                <w:szCs w:val="18"/>
              </w:rPr>
            </w:pPr>
            <w:r>
              <w:rPr>
                <w:rFonts w:cs="Arial"/>
                <w:szCs w:val="18"/>
              </w:rPr>
              <w:t>424.9000</w:t>
            </w:r>
          </w:p>
        </w:tc>
      </w:tr>
      <w:tr w:rsidR="00EB1A82"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Default="00EB1A82">
            <w:pPr>
              <w:pStyle w:val="TAN"/>
            </w:pPr>
            <w:r>
              <w:t>NOTE 1: Defined for NB-IoT UL subcarrier spacing 15 kHz. Also applicable for 3.75 kHz UL sub-carrier spacing</w:t>
            </w:r>
          </w:p>
        </w:tc>
      </w:tr>
    </w:tbl>
    <w:p w14:paraId="60B16F26" w14:textId="77777777" w:rsidR="009C0622" w:rsidRDefault="009C0622" w:rsidP="009C0622"/>
    <w:p w14:paraId="1201FDBE" w14:textId="77777777" w:rsidR="00EB1A82" w:rsidRDefault="00EB1A82" w:rsidP="00EB1A82">
      <w:pPr>
        <w:pStyle w:val="H6"/>
      </w:pPr>
      <w:r>
        <w:lastRenderedPageBreak/>
        <w:t>8.1.3.1.1.88</w:t>
      </w:r>
      <w:r>
        <w:tab/>
        <w:t>NB-IoT FDD reference test frequencies for operating band 88</w:t>
      </w:r>
    </w:p>
    <w:p w14:paraId="71701BF1" w14:textId="77777777" w:rsidR="00EB1A82" w:rsidRDefault="00EB1A82" w:rsidP="00EB1A82">
      <w:pPr>
        <w:pStyle w:val="TH"/>
      </w:pPr>
      <w:r>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Default="00EB1A82">
            <w:pPr>
              <w:pStyle w:val="TAH"/>
              <w:keepLines w:val="0"/>
            </w:pPr>
            <w:r>
              <w:t>Frequency of Downlink [MHz]</w:t>
            </w:r>
          </w:p>
        </w:tc>
      </w:tr>
      <w:tr w:rsidR="00EB1A82"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Default="00EB1A82">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Default="00EB1A82">
            <w:pPr>
              <w:pStyle w:val="TAC"/>
            </w:pPr>
            <w:r>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Default="00EB1A82">
            <w:pPr>
              <w:pStyle w:val="TAC"/>
            </w:pPr>
            <w:r>
              <w:rPr>
                <w:rFonts w:cs="Arial"/>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Default="00EB1A82">
            <w:pPr>
              <w:pStyle w:val="TAC"/>
            </w:pPr>
            <w:r>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Default="00EB1A82">
            <w:pPr>
              <w:pStyle w:val="TAC"/>
            </w:pPr>
            <w:r>
              <w:rPr>
                <w:rFonts w:cs="Arial"/>
                <w:szCs w:val="18"/>
              </w:rPr>
              <w:t>422.1000</w:t>
            </w:r>
          </w:p>
        </w:tc>
      </w:tr>
      <w:tr w:rsidR="00EB1A82"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Default="00EB1A82">
            <w:pPr>
              <w:pStyle w:val="TAC"/>
            </w:pPr>
            <w:r>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Default="00EB1A82">
            <w:pPr>
              <w:pStyle w:val="TAC"/>
            </w:pPr>
            <w:r>
              <w:rPr>
                <w:rFonts w:cs="Arial"/>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Default="00EB1A82">
            <w:pPr>
              <w:pStyle w:val="TAC"/>
            </w:pPr>
            <w:r>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Default="00EB1A82">
            <w:pPr>
              <w:pStyle w:val="TAC"/>
            </w:pPr>
            <w:r>
              <w:rPr>
                <w:rFonts w:cs="Arial"/>
                <w:szCs w:val="18"/>
              </w:rPr>
              <w:t>424.5000</w:t>
            </w:r>
          </w:p>
        </w:tc>
      </w:tr>
      <w:tr w:rsidR="00EB1A82"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Default="00EB1A82">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Default="00EB1A82">
            <w:pPr>
              <w:pStyle w:val="TAC"/>
            </w:pPr>
            <w:r>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Default="00EB1A82">
            <w:pPr>
              <w:pStyle w:val="TAC"/>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Default="00EB1A82">
            <w:pPr>
              <w:pStyle w:val="TAC"/>
            </w:pPr>
            <w:r>
              <w:rPr>
                <w:rFonts w:cs="Arial"/>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Default="00EB1A82">
            <w:pPr>
              <w:pStyle w:val="TAC"/>
            </w:pPr>
            <w:r>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Default="00EB1A82">
            <w:pPr>
              <w:pStyle w:val="TAC"/>
            </w:pPr>
            <w:r>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Default="00EB1A82">
            <w:pPr>
              <w:pStyle w:val="TAC"/>
            </w:pPr>
            <w:r>
              <w:rPr>
                <w:rFonts w:cs="Arial"/>
                <w:szCs w:val="18"/>
              </w:rPr>
              <w:t>426.9000</w:t>
            </w:r>
          </w:p>
        </w:tc>
      </w:tr>
      <w:tr w:rsidR="00EB1A82"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Default="00EB1A82">
            <w:pPr>
              <w:pStyle w:val="TAN"/>
              <w:rPr>
                <w:rFonts w:cs="Arial"/>
                <w:szCs w:val="18"/>
              </w:rPr>
            </w:pPr>
            <w:r>
              <w:t xml:space="preserve">NOTE 1: </w:t>
            </w:r>
            <w:r>
              <w:rPr>
                <w:rFonts w:cs="Arial"/>
                <w:szCs w:val="18"/>
              </w:rPr>
              <w:t>Defined for NB-IoT UL subcarrier spacing 15 kHz. Also applicable for 3.75 kHz UL sub-carrier spacing</w:t>
            </w:r>
          </w:p>
        </w:tc>
      </w:tr>
    </w:tbl>
    <w:p w14:paraId="18C5C058" w14:textId="77777777" w:rsidR="00EB1A82" w:rsidRDefault="00EB1A82" w:rsidP="00EB1A82">
      <w:pPr>
        <w:rPr>
          <w:lang w:eastAsia="en-US"/>
        </w:rPr>
      </w:pPr>
    </w:p>
    <w:p w14:paraId="7570B127" w14:textId="77777777" w:rsidR="00EB1A82" w:rsidRDefault="00EB1A82" w:rsidP="00EB1A82">
      <w:pPr>
        <w:pStyle w:val="TH"/>
      </w:pPr>
      <w:r>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Default="00EB1A82">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Default="00EB1A82">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Default="00EB1A82">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Default="00EB1A82">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Default="00EB1A82">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Default="00EB1A82">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Default="00EB1A82">
            <w:pPr>
              <w:pStyle w:val="TAH"/>
              <w:keepLines w:val="0"/>
            </w:pPr>
            <w:r>
              <w:t>Frequency of Downlink [MHz]</w:t>
            </w:r>
          </w:p>
        </w:tc>
      </w:tr>
      <w:tr w:rsidR="00EB1A82"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Default="00EB1A82">
            <w:pPr>
              <w:pStyle w:val="TAC"/>
            </w:pPr>
            <w:r>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Default="00EB1A82">
            <w:pPr>
              <w:pStyle w:val="TAC"/>
              <w:rPr>
                <w:rFonts w:cs="Arial"/>
                <w:szCs w:val="18"/>
              </w:rPr>
            </w:pPr>
            <w:r>
              <w:rPr>
                <w:rFonts w:cs="Arial"/>
                <w:szCs w:val="18"/>
              </w:rPr>
              <w:t>425.4000</w:t>
            </w:r>
          </w:p>
        </w:tc>
      </w:tr>
      <w:tr w:rsidR="00EB1A82"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Default="00EB1A82">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Default="00EB1A82">
            <w:pPr>
              <w:pStyle w:val="TAC"/>
              <w:rPr>
                <w:rFonts w:cs="Arial"/>
                <w:szCs w:val="18"/>
              </w:rPr>
            </w:pPr>
            <w:r>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Default="00EB1A82">
            <w:pPr>
              <w:pStyle w:val="TAC"/>
              <w:rPr>
                <w:rFonts w:cs="Arial"/>
                <w:szCs w:val="18"/>
              </w:rPr>
            </w:pPr>
            <w:r>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Default="00EB1A82">
            <w:pPr>
              <w:pStyle w:val="TAC"/>
              <w:rPr>
                <w:rFonts w:cs="Arial"/>
                <w:szCs w:val="18"/>
              </w:rPr>
            </w:pPr>
            <w:r>
              <w:rPr>
                <w:rFonts w:cs="Arial"/>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Default="00EB1A82">
            <w:pPr>
              <w:pStyle w:val="TAC"/>
              <w:rPr>
                <w:rFonts w:cs="Arial"/>
                <w:szCs w:val="18"/>
              </w:rPr>
            </w:pPr>
            <w:r>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Default="00EB1A82">
            <w:pPr>
              <w:pStyle w:val="TAC"/>
              <w:rPr>
                <w:rFonts w:cs="Arial"/>
                <w:szCs w:val="18"/>
              </w:rPr>
            </w:pPr>
            <w:r>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Default="00EB1A82">
            <w:pPr>
              <w:pStyle w:val="TAC"/>
              <w:rPr>
                <w:rFonts w:cs="Arial"/>
                <w:szCs w:val="18"/>
              </w:rPr>
            </w:pPr>
            <w:r>
              <w:rPr>
                <w:rFonts w:cs="Arial"/>
                <w:szCs w:val="18"/>
              </w:rPr>
              <w:t>425.4000</w:t>
            </w:r>
          </w:p>
        </w:tc>
      </w:tr>
      <w:tr w:rsidR="00EB1A82"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Default="00EB1A82">
            <w:pPr>
              <w:pStyle w:val="TAC"/>
            </w:pPr>
            <w:r>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Default="00EB1A82">
            <w:pPr>
              <w:pStyle w:val="TAC"/>
              <w:rPr>
                <w:rFonts w:cs="Arial"/>
                <w:szCs w:val="18"/>
              </w:rPr>
            </w:pPr>
            <w:r>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Default="00EB1A82">
            <w:pPr>
              <w:pStyle w:val="TAC"/>
              <w:rPr>
                <w:rFonts w:cs="Arial"/>
                <w:szCs w:val="18"/>
              </w:rPr>
            </w:pPr>
            <w:r>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Default="00EB1A82">
            <w:pPr>
              <w:pStyle w:val="TAC"/>
              <w:rPr>
                <w:rFonts w:cs="Arial"/>
                <w:szCs w:val="18"/>
              </w:rPr>
            </w:pPr>
            <w:r>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Default="00EB1A82">
            <w:pPr>
              <w:pStyle w:val="TAC"/>
              <w:rPr>
                <w:rFonts w:cs="Arial"/>
                <w:szCs w:val="18"/>
              </w:rPr>
            </w:pPr>
            <w:r>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Default="00EB1A82">
            <w:pPr>
              <w:pStyle w:val="TAC"/>
              <w:rPr>
                <w:rFonts w:cs="Arial"/>
                <w:szCs w:val="18"/>
              </w:rPr>
            </w:pPr>
            <w:r>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Default="00EB1A82">
            <w:pPr>
              <w:pStyle w:val="TAC"/>
              <w:rPr>
                <w:rFonts w:cs="Arial"/>
                <w:szCs w:val="18"/>
              </w:rPr>
            </w:pPr>
            <w:r>
              <w:rPr>
                <w:rFonts w:cs="Arial"/>
                <w:szCs w:val="18"/>
              </w:rPr>
              <w:t>425.4000</w:t>
            </w:r>
          </w:p>
        </w:tc>
      </w:tr>
      <w:tr w:rsidR="00EB1A82"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Default="00EB1A82">
            <w:pPr>
              <w:pStyle w:val="TAN"/>
            </w:pPr>
            <w:r>
              <w:t>NOTE 1: Defined for NB-IoT UL subcarrier spacing 15 kHz. Also applicable for 3.75 kHz UL sub-carrier spacing</w:t>
            </w:r>
          </w:p>
          <w:p w14:paraId="1C55473D" w14:textId="77777777" w:rsidR="00EB1A82" w:rsidRDefault="00EB1A82">
            <w:pPr>
              <w:pStyle w:val="TAN"/>
            </w:pPr>
            <w:r>
              <w:t>NOTE 2: Defined for 5 MHz LTE Cell Bandwidth.</w:t>
            </w:r>
          </w:p>
        </w:tc>
      </w:tr>
    </w:tbl>
    <w:p w14:paraId="5D91D68F" w14:textId="77777777" w:rsidR="00EB1A82" w:rsidRDefault="00EB1A82" w:rsidP="00EB1A82">
      <w:pPr>
        <w:rPr>
          <w:lang w:eastAsia="en-US"/>
        </w:rPr>
      </w:pPr>
    </w:p>
    <w:p w14:paraId="3EE107E3" w14:textId="77777777" w:rsidR="00EB1A82" w:rsidRDefault="00EB1A82" w:rsidP="00EB1A82">
      <w:pPr>
        <w:pStyle w:val="TH"/>
      </w:pPr>
      <w:r>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14:paraId="5DD420C5" w14:textId="77777777" w:rsidTr="00DB0A08">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Default="00EB1A82">
            <w:pPr>
              <w:pStyle w:val="TAH"/>
              <w:keepLines w:val="0"/>
            </w:pPr>
            <w:r>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2931CF6A" w14:textId="77777777" w:rsidR="00EB1A82" w:rsidRDefault="00EB1A82">
            <w:pPr>
              <w:pStyle w:val="TAH"/>
              <w:keepLines w:val="0"/>
            </w:pPr>
            <w:r>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Default="00EB1A82">
            <w:pPr>
              <w:pStyle w:val="TAH"/>
              <w:keepLines w:val="0"/>
            </w:pPr>
            <w:r>
              <w:t>N</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Default="00EB1A82">
            <w:pPr>
              <w:pStyle w:val="TAH"/>
              <w:keepLines w:val="0"/>
            </w:pPr>
            <w:r>
              <w:t>M</w:t>
            </w:r>
            <w:r>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Default="00EB1A82">
            <w:pPr>
              <w:pStyle w:val="TAH"/>
              <w:keepLines w:val="0"/>
            </w:pPr>
            <w: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Default="00EB1A82">
            <w:pPr>
              <w:pStyle w:val="TAH"/>
              <w:keepLines w:val="0"/>
            </w:pPr>
            <w:r>
              <w:t>N</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Default="00EB1A82">
            <w:pPr>
              <w:pStyle w:val="TAH"/>
              <w:keepLines w:val="0"/>
            </w:pPr>
            <w:r>
              <w:t>M</w:t>
            </w:r>
            <w:r>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Default="00EB1A82">
            <w:pPr>
              <w:pStyle w:val="TAH"/>
              <w:keepLines w:val="0"/>
            </w:pPr>
            <w:r>
              <w:t>Frequency of Downlink [MHz]</w:t>
            </w:r>
          </w:p>
        </w:tc>
      </w:tr>
      <w:tr w:rsidR="00EB1A82" w14:paraId="38117B74"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2DFA0840" w14:textId="77777777" w:rsidR="00EB1A82" w:rsidRDefault="00EB1A82">
            <w:pPr>
              <w:pStyle w:val="TAC"/>
            </w:pPr>
            <w:r>
              <w:t>Low Range</w:t>
            </w:r>
          </w:p>
        </w:tc>
        <w:tc>
          <w:tcPr>
            <w:tcW w:w="1223" w:type="dxa"/>
            <w:tcBorders>
              <w:top w:val="single" w:sz="6" w:space="0" w:color="auto"/>
              <w:left w:val="single" w:sz="6" w:space="0" w:color="auto"/>
              <w:bottom w:val="single" w:sz="4" w:space="0" w:color="auto"/>
              <w:right w:val="single" w:sz="6" w:space="0" w:color="auto"/>
            </w:tcBorders>
            <w:hideMark/>
          </w:tcPr>
          <w:p w14:paraId="6C1B3B31"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Default="00EB1A82">
            <w:pPr>
              <w:pStyle w:val="TAC"/>
              <w:rPr>
                <w:rFonts w:cs="Arial"/>
                <w:szCs w:val="18"/>
              </w:rPr>
            </w:pPr>
            <w:r>
              <w:rPr>
                <w:rFonts w:cs="Arial"/>
                <w:szCs w:val="18"/>
              </w:rPr>
              <w:t>422.1000</w:t>
            </w:r>
          </w:p>
        </w:tc>
      </w:tr>
      <w:tr w:rsidR="00EB1A82" w14:paraId="6B768473"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11B9E4FD" w14:textId="77777777" w:rsidR="00EB1A82" w:rsidRDefault="00EB1A82">
            <w:pPr>
              <w:pStyle w:val="TAC"/>
            </w:pPr>
            <w:r>
              <w:t>Mid Range</w:t>
            </w:r>
          </w:p>
        </w:tc>
        <w:tc>
          <w:tcPr>
            <w:tcW w:w="1223" w:type="dxa"/>
            <w:tcBorders>
              <w:top w:val="single" w:sz="6" w:space="0" w:color="auto"/>
              <w:left w:val="single" w:sz="6" w:space="0" w:color="auto"/>
              <w:bottom w:val="single" w:sz="4" w:space="0" w:color="auto"/>
              <w:right w:val="single" w:sz="6" w:space="0" w:color="auto"/>
            </w:tcBorders>
            <w:hideMark/>
          </w:tcPr>
          <w:p w14:paraId="23927B34" w14:textId="77777777" w:rsidR="00EB1A82" w:rsidRDefault="00EB1A82">
            <w:pPr>
              <w:pStyle w:val="TAC"/>
              <w:rPr>
                <w:rFonts w:cs="Arial"/>
                <w:szCs w:val="18"/>
              </w:rPr>
            </w:pPr>
            <w:r>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458D43B2" w14:textId="77777777" w:rsidR="00EB1A82" w:rsidRDefault="00EB1A82">
            <w:pPr>
              <w:pStyle w:val="TAC"/>
              <w:rPr>
                <w:rFonts w:cs="Arial"/>
                <w:szCs w:val="18"/>
              </w:rPr>
            </w:pPr>
            <w:r>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Default="00EB1A82">
            <w:pPr>
              <w:pStyle w:val="TAC"/>
              <w:rPr>
                <w:rFonts w:cs="Arial"/>
                <w:szCs w:val="18"/>
              </w:rPr>
            </w:pPr>
            <w:r>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Default="00EB1A82">
            <w:pPr>
              <w:pStyle w:val="TAC"/>
              <w:rPr>
                <w:rFonts w:cs="Arial"/>
                <w:szCs w:val="18"/>
              </w:rPr>
            </w:pPr>
            <w:r>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Default="00EB1A82">
            <w:pPr>
              <w:pStyle w:val="TAC"/>
              <w:rPr>
                <w:rFonts w:cs="Arial"/>
                <w:szCs w:val="18"/>
              </w:rPr>
            </w:pPr>
            <w:r>
              <w:rPr>
                <w:rFonts w:cs="Arial"/>
                <w:szCs w:val="18"/>
              </w:rPr>
              <w:t>422.1000</w:t>
            </w:r>
          </w:p>
        </w:tc>
      </w:tr>
      <w:tr w:rsidR="00EB1A82" w14:paraId="6EE5AC6E"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3CC43334" w14:textId="77777777" w:rsidR="00EB1A82" w:rsidRDefault="00EB1A82">
            <w:pPr>
              <w:pStyle w:val="TAC"/>
            </w:pPr>
            <w:r>
              <w:t>High Range</w:t>
            </w:r>
          </w:p>
        </w:tc>
        <w:tc>
          <w:tcPr>
            <w:tcW w:w="1223" w:type="dxa"/>
            <w:tcBorders>
              <w:top w:val="single" w:sz="6" w:space="0" w:color="auto"/>
              <w:left w:val="single" w:sz="6" w:space="0" w:color="auto"/>
              <w:bottom w:val="single" w:sz="4" w:space="0" w:color="auto"/>
              <w:right w:val="single" w:sz="6" w:space="0" w:color="auto"/>
            </w:tcBorders>
            <w:hideMark/>
          </w:tcPr>
          <w:p w14:paraId="4DED1C72" w14:textId="77777777" w:rsidR="00EB1A82" w:rsidRDefault="00EB1A82">
            <w:pPr>
              <w:pStyle w:val="TAC"/>
              <w:rPr>
                <w:rFonts w:cs="Arial"/>
                <w:szCs w:val="18"/>
              </w:rPr>
            </w:pPr>
            <w:r>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Default="00EB1A82">
            <w:pPr>
              <w:pStyle w:val="TAC"/>
              <w:rPr>
                <w:rFonts w:cs="Arial"/>
                <w:szCs w:val="18"/>
              </w:rPr>
            </w:pPr>
            <w:r>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Default="00EB1A82">
            <w:pPr>
              <w:pStyle w:val="TAC"/>
              <w:rPr>
                <w:rFonts w:cs="Arial"/>
                <w:szCs w:val="18"/>
              </w:rPr>
            </w:pPr>
            <w:r>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Default="00EB1A82">
            <w:pPr>
              <w:pStyle w:val="TAC"/>
              <w:rPr>
                <w:rFonts w:cs="Arial"/>
                <w:szCs w:val="18"/>
              </w:rPr>
            </w:pPr>
            <w:r>
              <w:rPr>
                <w:rFonts w:cs="Arial"/>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Default="00EB1A82">
            <w:pPr>
              <w:pStyle w:val="TAC"/>
              <w:rPr>
                <w:rFonts w:cs="Arial"/>
                <w:szCs w:val="18"/>
              </w:rPr>
            </w:pPr>
            <w:r>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Default="00EB1A82">
            <w:pPr>
              <w:pStyle w:val="TAC"/>
              <w:rPr>
                <w:rFonts w:cs="Arial"/>
                <w:szCs w:val="18"/>
              </w:rPr>
            </w:pPr>
            <w:r>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Default="00EB1A82">
            <w:pPr>
              <w:pStyle w:val="TAC"/>
              <w:rPr>
                <w:rFonts w:cs="Arial"/>
                <w:szCs w:val="18"/>
              </w:rPr>
            </w:pPr>
            <w:r>
              <w:rPr>
                <w:rFonts w:cs="Arial"/>
                <w:szCs w:val="18"/>
              </w:rPr>
              <w:t>426.9000</w:t>
            </w:r>
          </w:p>
        </w:tc>
      </w:tr>
      <w:tr w:rsidR="00EB1A82" w14:paraId="4A05C613" w14:textId="77777777" w:rsidTr="00DB0A08">
        <w:trPr>
          <w:cantSplit/>
        </w:trPr>
        <w:tc>
          <w:tcPr>
            <w:tcW w:w="9780" w:type="dxa"/>
            <w:gridSpan w:val="8"/>
            <w:tcBorders>
              <w:top w:val="nil"/>
              <w:left w:val="single" w:sz="6" w:space="0" w:color="auto"/>
              <w:bottom w:val="single" w:sz="4" w:space="0" w:color="auto"/>
              <w:right w:val="single" w:sz="6" w:space="0" w:color="auto"/>
            </w:tcBorders>
            <w:hideMark/>
          </w:tcPr>
          <w:p w14:paraId="7C14EE45" w14:textId="77777777" w:rsidR="00EB1A82" w:rsidRDefault="00EB1A82">
            <w:pPr>
              <w:pStyle w:val="TAN"/>
            </w:pPr>
            <w:r>
              <w:t>NOTE 1: Defined for NB-IoT UL subcarrier spacing 15 kHz. Also applicable for 3.75 kHz UL sub-carrier spacing</w:t>
            </w:r>
          </w:p>
        </w:tc>
      </w:tr>
    </w:tbl>
    <w:p w14:paraId="1395E9E1" w14:textId="77777777" w:rsidR="00DB0A08" w:rsidRDefault="00DB0A08" w:rsidP="00DB0A08"/>
    <w:p w14:paraId="793A14B5" w14:textId="77777777" w:rsidR="00DB0A08" w:rsidRDefault="00DB0A08" w:rsidP="00DB0A08">
      <w:pPr>
        <w:pStyle w:val="H6"/>
      </w:pPr>
      <w:r>
        <w:t>8.1.3.1.1.89 to 8.1.3.1.1.102</w:t>
      </w:r>
      <w:r w:rsidRPr="00ED5F9E">
        <w:tab/>
        <w:t>Void</w:t>
      </w:r>
    </w:p>
    <w:p w14:paraId="443957E5" w14:textId="77777777" w:rsidR="00DB0A08" w:rsidRPr="002B3813" w:rsidRDefault="00DB0A08" w:rsidP="00DB0A08">
      <w:pPr>
        <w:pStyle w:val="H6"/>
      </w:pPr>
      <w:r w:rsidRPr="002B3813">
        <w:t>8.1.3.1.1.1</w:t>
      </w:r>
      <w:r>
        <w:t>0</w:t>
      </w:r>
      <w:r w:rsidRPr="002B3813">
        <w:t>3</w:t>
      </w:r>
      <w:r w:rsidRPr="002B3813">
        <w:tab/>
        <w:t>NB-IoT FDD reference test frequencies for operating band 1</w:t>
      </w:r>
      <w:r>
        <w:t>0</w:t>
      </w:r>
      <w:r w:rsidRPr="002B3813">
        <w:t>3</w:t>
      </w:r>
    </w:p>
    <w:p w14:paraId="66EDB4A5" w14:textId="77777777" w:rsidR="00DB0A08" w:rsidRPr="002B3813" w:rsidRDefault="00DB0A08" w:rsidP="00DB0A08">
      <w:pPr>
        <w:pStyle w:val="TH"/>
      </w:pPr>
      <w:r w:rsidRPr="002B3813">
        <w:t>Table 8.1.3.1.1.1</w:t>
      </w:r>
      <w:r>
        <w:t>0</w:t>
      </w:r>
      <w:r w:rsidRPr="002B3813">
        <w:t>3-1: NB-IoT standalone Test frequencies for operating band 1</w:t>
      </w:r>
      <w:r>
        <w:t>0</w:t>
      </w:r>
      <w:r w:rsidRPr="002B3813">
        <w:t>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42CE5D"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381095"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E0FA86"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F7AAB7"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65D059F"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AD881E"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4BBB32"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592DE6" w14:textId="77777777" w:rsidR="00DB0A08" w:rsidRPr="002B3813" w:rsidRDefault="00DB0A08" w:rsidP="004C7D34">
            <w:pPr>
              <w:pStyle w:val="TAH"/>
              <w:keepLines w:val="0"/>
            </w:pPr>
            <w:r w:rsidRPr="002B3813">
              <w:t>Frequency of Downlink [MHz]</w:t>
            </w:r>
          </w:p>
        </w:tc>
      </w:tr>
      <w:tr w:rsidR="00DB0A08" w:rsidRPr="002B3813" w14:paraId="7EE537B5"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6EF3785C"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D5D5291"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134283</w:t>
            </w:r>
          </w:p>
        </w:tc>
        <w:tc>
          <w:tcPr>
            <w:tcW w:w="1374" w:type="dxa"/>
            <w:tcBorders>
              <w:top w:val="single" w:sz="6" w:space="0" w:color="auto"/>
              <w:left w:val="single" w:sz="6" w:space="0" w:color="auto"/>
              <w:bottom w:val="single" w:sz="4" w:space="0" w:color="auto"/>
              <w:right w:val="single" w:sz="6" w:space="0" w:color="auto"/>
            </w:tcBorders>
            <w:vAlign w:val="center"/>
          </w:tcPr>
          <w:p w14:paraId="503542F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5EF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7.1</w:t>
            </w:r>
          </w:p>
        </w:tc>
        <w:tc>
          <w:tcPr>
            <w:tcW w:w="1374" w:type="dxa"/>
            <w:tcBorders>
              <w:top w:val="single" w:sz="6" w:space="0" w:color="auto"/>
              <w:left w:val="single" w:sz="6" w:space="0" w:color="auto"/>
              <w:bottom w:val="single" w:sz="4" w:space="0" w:color="auto"/>
              <w:right w:val="single" w:sz="6" w:space="0" w:color="auto"/>
            </w:tcBorders>
            <w:vAlign w:val="center"/>
          </w:tcPr>
          <w:p w14:paraId="49C6FEC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70647</w:t>
            </w:r>
          </w:p>
        </w:tc>
        <w:tc>
          <w:tcPr>
            <w:tcW w:w="1374" w:type="dxa"/>
            <w:tcBorders>
              <w:top w:val="single" w:sz="6" w:space="0" w:color="auto"/>
              <w:left w:val="single" w:sz="6" w:space="0" w:color="auto"/>
              <w:bottom w:val="single" w:sz="4" w:space="0" w:color="auto"/>
              <w:right w:val="single" w:sz="6" w:space="0" w:color="auto"/>
            </w:tcBorders>
            <w:vAlign w:val="center"/>
          </w:tcPr>
          <w:p w14:paraId="7227E98F"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37FCAD"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.1</w:t>
            </w:r>
          </w:p>
        </w:tc>
      </w:tr>
      <w:tr w:rsidR="00DB0A08" w:rsidRPr="002B3813" w14:paraId="56253B8C"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3A972A2B"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398ECF"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3F287736"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722E8F"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D70D28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7C4A6AA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EB4790"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F3E9A76"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6D6A5AB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26740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134291</w:t>
            </w:r>
          </w:p>
        </w:tc>
        <w:tc>
          <w:tcPr>
            <w:tcW w:w="1374" w:type="dxa"/>
            <w:tcBorders>
              <w:top w:val="single" w:sz="6" w:space="0" w:color="auto"/>
              <w:left w:val="single" w:sz="6" w:space="0" w:color="auto"/>
              <w:bottom w:val="single" w:sz="4" w:space="0" w:color="auto"/>
              <w:right w:val="single" w:sz="6" w:space="0" w:color="auto"/>
            </w:tcBorders>
            <w:vAlign w:val="center"/>
          </w:tcPr>
          <w:p w14:paraId="723CD7EC"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34743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.9</w:t>
            </w:r>
          </w:p>
        </w:tc>
        <w:tc>
          <w:tcPr>
            <w:tcW w:w="1374" w:type="dxa"/>
            <w:tcBorders>
              <w:top w:val="single" w:sz="6" w:space="0" w:color="auto"/>
              <w:left w:val="single" w:sz="6" w:space="0" w:color="auto"/>
              <w:bottom w:val="single" w:sz="4" w:space="0" w:color="auto"/>
              <w:right w:val="single" w:sz="6" w:space="0" w:color="auto"/>
            </w:tcBorders>
            <w:vAlign w:val="center"/>
          </w:tcPr>
          <w:p w14:paraId="2E5B4902"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70655</w:t>
            </w:r>
          </w:p>
        </w:tc>
        <w:tc>
          <w:tcPr>
            <w:tcW w:w="1374" w:type="dxa"/>
            <w:tcBorders>
              <w:top w:val="single" w:sz="6" w:space="0" w:color="auto"/>
              <w:left w:val="single" w:sz="6" w:space="0" w:color="auto"/>
              <w:bottom w:val="single" w:sz="4" w:space="0" w:color="auto"/>
              <w:right w:val="single" w:sz="6" w:space="0" w:color="auto"/>
            </w:tcBorders>
            <w:vAlign w:val="center"/>
          </w:tcPr>
          <w:p w14:paraId="7F0CA232"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B75B84"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.9</w:t>
            </w:r>
          </w:p>
        </w:tc>
      </w:tr>
      <w:tr w:rsidR="00DB0A08" w:rsidRPr="002B3813" w14:paraId="7710F7D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B893F5"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6100EB24" w14:textId="77777777" w:rsidR="00DB0A08" w:rsidRDefault="00DB0A08" w:rsidP="00DB0A08"/>
    <w:p w14:paraId="7B499D9D" w14:textId="77777777" w:rsidR="00DB0A08" w:rsidRPr="002B3813" w:rsidRDefault="00DB0A08" w:rsidP="00DB0A08">
      <w:pPr>
        <w:pStyle w:val="TH"/>
      </w:pPr>
      <w:r w:rsidRPr="002B3813">
        <w:t>Table 8.1.3.1.1.1</w:t>
      </w:r>
      <w:r>
        <w:t>0</w:t>
      </w:r>
      <w:r w:rsidRPr="002B3813">
        <w:t>3-1</w:t>
      </w:r>
      <w:r>
        <w:t>a</w:t>
      </w:r>
      <w:r w:rsidRPr="002B3813">
        <w:t>: NB-IoT standalone Test frequencies for operating band 1</w:t>
      </w:r>
      <w:r>
        <w:t>0</w:t>
      </w:r>
      <w:r w:rsidRPr="002B3813">
        <w:t>3</w:t>
      </w:r>
      <w:r>
        <w:t xml:space="preserve"> </w:t>
      </w:r>
      <w:r w:rsidRPr="0057480A">
        <w:t>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2B3813" w14:paraId="05012649"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30928F" w14:textId="77777777" w:rsidR="00DB0A08" w:rsidRPr="002B3813" w:rsidRDefault="00DB0A08" w:rsidP="004C7D34">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7361F9" w14:textId="77777777" w:rsidR="00DB0A08" w:rsidRPr="002B3813" w:rsidRDefault="00DB0A08" w:rsidP="004C7D34">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182681E" w14:textId="77777777" w:rsidR="00DB0A08" w:rsidRPr="002B3813" w:rsidRDefault="00DB0A08" w:rsidP="004C7D34">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E13EDB" w14:textId="77777777" w:rsidR="00DB0A08" w:rsidRPr="002B3813" w:rsidRDefault="00DB0A08" w:rsidP="004C7D34">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355057" w14:textId="77777777" w:rsidR="00DB0A08" w:rsidRPr="002B3813" w:rsidRDefault="00DB0A08" w:rsidP="004C7D34">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6581250" w14:textId="77777777" w:rsidR="00DB0A08" w:rsidRPr="002B3813" w:rsidRDefault="00DB0A08" w:rsidP="004C7D34">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C378E1" w14:textId="77777777" w:rsidR="00DB0A08" w:rsidRPr="002B3813" w:rsidRDefault="00DB0A08" w:rsidP="004C7D34">
            <w:pPr>
              <w:pStyle w:val="TAH"/>
              <w:keepLines w:val="0"/>
            </w:pPr>
            <w:r w:rsidRPr="002B3813">
              <w:t>Frequency of Downlink [MHz]</w:t>
            </w:r>
          </w:p>
        </w:tc>
      </w:tr>
      <w:tr w:rsidR="00DB0A08" w:rsidRPr="002B3813" w14:paraId="42A39BAD"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18266A21" w14:textId="77777777" w:rsidR="00DB0A08" w:rsidRPr="002B3813" w:rsidRDefault="00DB0A08" w:rsidP="004C7D34">
            <w:pPr>
              <w:pStyle w:val="TAC"/>
              <w:keepLines w:val="0"/>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C242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7B8CE29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DCC84A"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w:t>
            </w:r>
            <w:r w:rsidRPr="002B3813">
              <w:rPr>
                <w:rFonts w:ascii="Arial" w:hAnsi="Arial" w:cs="Arial"/>
                <w:sz w:val="18"/>
                <w:szCs w:val="18"/>
              </w:rPr>
              <w:t>7.</w:t>
            </w:r>
            <w:r>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EFCA336"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7064</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D0E30C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1F3D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2</w:t>
            </w:r>
          </w:p>
        </w:tc>
      </w:tr>
      <w:tr w:rsidR="00DB0A08" w:rsidRPr="002B3813" w14:paraId="65331E0A"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19981444" w14:textId="77777777" w:rsidR="00DB0A08" w:rsidRPr="002B3813" w:rsidRDefault="00DB0A08" w:rsidP="004C7D34">
            <w:pPr>
              <w:pStyle w:val="TAC"/>
              <w:keepLines w:val="0"/>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A4E3510"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2556A824"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7D3457"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64D971E"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29AB2581"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5CA83E8"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757.5</w:t>
            </w:r>
          </w:p>
        </w:tc>
      </w:tr>
      <w:tr w:rsidR="00DB0A08" w:rsidRPr="002B3813" w14:paraId="67C367DB"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75145FC3" w14:textId="77777777" w:rsidR="00DB0A08" w:rsidRPr="002B3813" w:rsidRDefault="00DB0A08" w:rsidP="004C7D34">
            <w:pPr>
              <w:pStyle w:val="TAC"/>
              <w:keepLines w:val="0"/>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9AABEE4"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13429</w:t>
            </w:r>
            <w:r>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69FED5"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B61E839"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787</w:t>
            </w:r>
            <w:r w:rsidRPr="002B3813">
              <w:rPr>
                <w:rFonts w:ascii="Arial" w:hAnsi="Arial" w:cs="Arial"/>
                <w:sz w:val="18"/>
                <w:szCs w:val="18"/>
              </w:rPr>
              <w:t>.</w:t>
            </w:r>
            <w:r>
              <w:rPr>
                <w:rFonts w:ascii="Arial" w:hAnsi="Arial" w:cs="Arial"/>
                <w:sz w:val="18"/>
                <w:szCs w:val="18"/>
              </w:rPr>
              <w:t>8</w:t>
            </w:r>
          </w:p>
        </w:tc>
        <w:tc>
          <w:tcPr>
            <w:tcW w:w="1374" w:type="dxa"/>
            <w:tcBorders>
              <w:top w:val="single" w:sz="6" w:space="0" w:color="auto"/>
              <w:left w:val="single" w:sz="6" w:space="0" w:color="auto"/>
              <w:bottom w:val="single" w:sz="4" w:space="0" w:color="auto"/>
              <w:right w:val="single" w:sz="6" w:space="0" w:color="auto"/>
            </w:tcBorders>
            <w:vAlign w:val="center"/>
          </w:tcPr>
          <w:p w14:paraId="7616D168" w14:textId="77777777" w:rsidR="00DB0A08" w:rsidRPr="002B3813" w:rsidRDefault="00DB0A08" w:rsidP="004C7D34">
            <w:pPr>
              <w:spacing w:after="0"/>
              <w:jc w:val="center"/>
              <w:rPr>
                <w:rFonts w:ascii="Arial" w:hAnsi="Arial" w:cs="Arial"/>
                <w:sz w:val="18"/>
                <w:szCs w:val="18"/>
              </w:rPr>
            </w:pPr>
            <w:r w:rsidRPr="004E2D57">
              <w:rPr>
                <w:rFonts w:ascii="Arial" w:hAnsi="Arial" w:cs="Arial"/>
                <w:sz w:val="18"/>
                <w:szCs w:val="18"/>
              </w:rPr>
              <w:t>7065</w:t>
            </w:r>
            <w:r>
              <w:rPr>
                <w:rFonts w:ascii="Arial" w:hAnsi="Arial" w:cs="Arial"/>
                <w:sz w:val="18"/>
                <w:szCs w:val="18"/>
              </w:rPr>
              <w:t>4</w:t>
            </w:r>
          </w:p>
        </w:tc>
        <w:tc>
          <w:tcPr>
            <w:tcW w:w="1374" w:type="dxa"/>
            <w:tcBorders>
              <w:top w:val="single" w:sz="6" w:space="0" w:color="auto"/>
              <w:left w:val="single" w:sz="6" w:space="0" w:color="auto"/>
              <w:bottom w:val="single" w:sz="4" w:space="0" w:color="auto"/>
              <w:right w:val="single" w:sz="6" w:space="0" w:color="auto"/>
            </w:tcBorders>
            <w:vAlign w:val="center"/>
          </w:tcPr>
          <w:p w14:paraId="646C88FA" w14:textId="77777777" w:rsidR="00DB0A08" w:rsidRPr="002B3813" w:rsidRDefault="00DB0A08" w:rsidP="004C7D34">
            <w:pPr>
              <w:spacing w:after="0"/>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2CFC4F3" w14:textId="77777777" w:rsidR="00DB0A08" w:rsidRPr="002B3813" w:rsidRDefault="00DB0A08" w:rsidP="004C7D34">
            <w:pPr>
              <w:spacing w:after="0"/>
              <w:jc w:val="center"/>
              <w:rPr>
                <w:rFonts w:ascii="Arial" w:hAnsi="Arial" w:cs="Arial"/>
                <w:sz w:val="18"/>
                <w:szCs w:val="18"/>
              </w:rPr>
            </w:pPr>
            <w:r>
              <w:rPr>
                <w:rFonts w:ascii="Arial" w:hAnsi="Arial" w:cs="Arial"/>
                <w:sz w:val="18"/>
                <w:szCs w:val="18"/>
              </w:rPr>
              <w:t>757</w:t>
            </w:r>
            <w:r w:rsidRPr="002B3813">
              <w:rPr>
                <w:rFonts w:ascii="Arial" w:hAnsi="Arial" w:cs="Arial"/>
                <w:sz w:val="18"/>
                <w:szCs w:val="18"/>
              </w:rPr>
              <w:t>.</w:t>
            </w:r>
            <w:r>
              <w:rPr>
                <w:rFonts w:ascii="Arial" w:hAnsi="Arial" w:cs="Arial"/>
                <w:sz w:val="18"/>
                <w:szCs w:val="18"/>
              </w:rPr>
              <w:t>8</w:t>
            </w:r>
          </w:p>
        </w:tc>
      </w:tr>
      <w:tr w:rsidR="00DB0A08" w:rsidRPr="002B3813" w14:paraId="58AE402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E7424A2" w14:textId="77777777" w:rsidR="00DB0A08" w:rsidRPr="002B3813" w:rsidRDefault="00DB0A08" w:rsidP="004C7D34">
            <w:pPr>
              <w:pStyle w:val="TAN"/>
            </w:pPr>
            <w:r w:rsidRPr="002B3813">
              <w:rPr>
                <w:sz w:val="16"/>
              </w:rPr>
              <w:t xml:space="preserve">NOTE 1: </w:t>
            </w:r>
            <w:r w:rsidRPr="002B3813">
              <w:t>Applicable to either 3.75 kHz or 15 kHz NB-IoT UL subcarrier spacing</w:t>
            </w:r>
          </w:p>
        </w:tc>
      </w:tr>
    </w:tbl>
    <w:p w14:paraId="1F454CE6" w14:textId="77777777" w:rsidR="00DC5DF6" w:rsidRDefault="00DC5DF6" w:rsidP="00DC5DF6"/>
    <w:p w14:paraId="40A3C8E7" w14:textId="77777777" w:rsidR="00DC5DF6" w:rsidRDefault="00DC5DF6" w:rsidP="00DC5DF6">
      <w:pPr>
        <w:pStyle w:val="H6"/>
        <w:rPr>
          <w:lang w:val="en-US"/>
        </w:rPr>
      </w:pPr>
      <w:r>
        <w:lastRenderedPageBreak/>
        <w:t>8.1.3.1.1.</w:t>
      </w:r>
      <w:r>
        <w:rPr>
          <w:lang w:val="en-US"/>
        </w:rPr>
        <w:t>104</w:t>
      </w:r>
      <w:r>
        <w:t xml:space="preserve"> to 8.1.3.1.1.</w:t>
      </w:r>
      <w:r>
        <w:rPr>
          <w:lang w:val="en-US"/>
        </w:rPr>
        <w:t>254</w:t>
      </w:r>
      <w:r>
        <w:tab/>
      </w:r>
      <w:r>
        <w:rPr>
          <w:lang w:val="en-US"/>
        </w:rPr>
        <w:t>FFS</w:t>
      </w:r>
    </w:p>
    <w:p w14:paraId="665F2C58" w14:textId="77777777" w:rsidR="00DC5DF6" w:rsidRDefault="00DC5DF6" w:rsidP="00DC5DF6">
      <w:pPr>
        <w:pStyle w:val="NO"/>
      </w:pPr>
      <w:r>
        <w:t>Note:</w:t>
      </w:r>
      <w:r>
        <w:tab/>
        <w:t xml:space="preserve">Sub-clauses </w:t>
      </w:r>
      <w:r>
        <w:rPr>
          <w:rFonts w:hint="eastAsia"/>
        </w:rPr>
        <w:t>8.1.3.1.1.104</w:t>
      </w:r>
      <w:r>
        <w:t xml:space="preserve"> to </w:t>
      </w:r>
      <w:r>
        <w:rPr>
          <w:rFonts w:hint="eastAsia"/>
        </w:rPr>
        <w:t>8.1.3.1.1.254</w:t>
      </w:r>
      <w:r>
        <w:t xml:space="preserve"> are marked as FFS as bands </w:t>
      </w:r>
      <w:r>
        <w:rPr>
          <w:lang w:val="en-US"/>
        </w:rPr>
        <w:t>104</w:t>
      </w:r>
      <w:r>
        <w:t xml:space="preserve"> to </w:t>
      </w:r>
      <w:r>
        <w:rPr>
          <w:lang w:val="en-US"/>
        </w:rPr>
        <w:t>254</w:t>
      </w:r>
      <w:r>
        <w:t xml:space="preserve"> are not yet defined in TS 36.101 [27]</w:t>
      </w:r>
      <w:r>
        <w:rPr>
          <w:lang w:val="en-US"/>
        </w:rPr>
        <w:t xml:space="preserve"> or </w:t>
      </w:r>
      <w:r>
        <w:t>TS 36.10</w:t>
      </w:r>
      <w:r>
        <w:rPr>
          <w:lang w:val="en-US"/>
        </w:rPr>
        <w:t>2</w:t>
      </w:r>
      <w:r>
        <w:t xml:space="preserve"> [7</w:t>
      </w:r>
      <w:r>
        <w:rPr>
          <w:lang w:val="en-US"/>
        </w:rPr>
        <w:t>4</w:t>
      </w:r>
      <w:r>
        <w:t>].</w:t>
      </w:r>
    </w:p>
    <w:p w14:paraId="6C35116B" w14:textId="77777777" w:rsidR="00DC5DF6" w:rsidRDefault="00DC5DF6" w:rsidP="00DC5DF6">
      <w:pPr>
        <w:pStyle w:val="H6"/>
        <w:rPr>
          <w:lang w:val="en-US"/>
        </w:rPr>
      </w:pPr>
      <w:r>
        <w:t>8.1.3.1.1.</w:t>
      </w:r>
      <w:r>
        <w:rPr>
          <w:lang w:val="en-US"/>
        </w:rPr>
        <w:t>255</w:t>
      </w:r>
      <w:r>
        <w:tab/>
        <w:t xml:space="preserve">NB-IoT FDD reference test frequencies for operating band </w:t>
      </w:r>
      <w:r>
        <w:rPr>
          <w:lang w:val="en-US"/>
        </w:rPr>
        <w:t>255</w:t>
      </w:r>
    </w:p>
    <w:p w14:paraId="4AEA33D3" w14:textId="77777777" w:rsidR="00DC5DF6" w:rsidRDefault="00DC5DF6" w:rsidP="00DC5DF6">
      <w:pPr>
        <w:pStyle w:val="TH"/>
        <w:rPr>
          <w:lang w:val="en-US"/>
        </w:rPr>
      </w:pPr>
      <w:r>
        <w:t>Table 8.1.3.1.1.</w:t>
      </w:r>
      <w:r>
        <w:rPr>
          <w:lang w:val="en-US"/>
        </w:rPr>
        <w:t>255</w:t>
      </w:r>
      <w:r>
        <w:t xml:space="preserve">-1: NB-IoT standalone Test frequencies for operating band </w:t>
      </w:r>
      <w:r>
        <w:rPr>
          <w:lang w:val="en-US"/>
        </w:rPr>
        <w:t>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DC5DF6" w14:paraId="32BE8D5D" w14:textId="77777777" w:rsidTr="002F4DB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5D30C88" w14:textId="77777777" w:rsidR="00DC5DF6" w:rsidRDefault="00DC5DF6" w:rsidP="002F4DB8">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5C947FF1" w14:textId="77777777" w:rsidR="00DC5DF6" w:rsidRDefault="00DC5DF6" w:rsidP="002F4DB8">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7FD25C7" w14:textId="77777777" w:rsidR="00DC5DF6" w:rsidRDefault="00DC5DF6" w:rsidP="002F4DB8">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59F2C57" w14:textId="77777777" w:rsidR="00DC5DF6" w:rsidRDefault="00DC5DF6" w:rsidP="002F4DB8">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5674F8C5" w14:textId="77777777" w:rsidR="00DC5DF6" w:rsidRDefault="00DC5DF6" w:rsidP="002F4DB8">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787E5F" w14:textId="77777777" w:rsidR="00DC5DF6" w:rsidRDefault="00DC5DF6" w:rsidP="002F4DB8">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94F66E" w14:textId="77777777" w:rsidR="00DC5DF6" w:rsidRDefault="00DC5DF6" w:rsidP="002F4DB8">
            <w:pPr>
              <w:pStyle w:val="TAH"/>
              <w:keepLines w:val="0"/>
            </w:pPr>
            <w:r>
              <w:t>Frequency of Downlink [MHz]</w:t>
            </w:r>
          </w:p>
        </w:tc>
      </w:tr>
      <w:tr w:rsidR="00DC5DF6" w14:paraId="013C4E80"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5341F37D" w14:textId="77777777" w:rsidR="00DC5DF6" w:rsidRDefault="00DC5DF6" w:rsidP="002F4DB8">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426DFEC" w14:textId="77777777" w:rsidR="00DC5DF6" w:rsidRDefault="00DC5DF6" w:rsidP="002F4DB8">
            <w:pPr>
              <w:pStyle w:val="TAC"/>
              <w:rPr>
                <w:lang w:val="en-US"/>
              </w:rPr>
            </w:pPr>
            <w:r>
              <w:rPr>
                <w:lang w:val="en-US"/>
              </w:rPr>
              <w:t>261505</w:t>
            </w:r>
          </w:p>
        </w:tc>
        <w:tc>
          <w:tcPr>
            <w:tcW w:w="1374" w:type="dxa"/>
            <w:tcBorders>
              <w:top w:val="single" w:sz="6" w:space="0" w:color="auto"/>
              <w:left w:val="single" w:sz="6" w:space="0" w:color="auto"/>
              <w:bottom w:val="single" w:sz="4" w:space="0" w:color="auto"/>
              <w:right w:val="single" w:sz="6" w:space="0" w:color="auto"/>
            </w:tcBorders>
            <w:vAlign w:val="center"/>
          </w:tcPr>
          <w:p w14:paraId="02692E97"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2CFFC5" w14:textId="77777777" w:rsidR="00DC5DF6" w:rsidRDefault="00DC5DF6" w:rsidP="002F4DB8">
            <w:pPr>
              <w:pStyle w:val="TAC"/>
              <w:rPr>
                <w:lang w:val="en-US"/>
              </w:rPr>
            </w:pPr>
            <w:r>
              <w:rPr>
                <w:lang w:val="en-US"/>
              </w:rPr>
              <w:t>1626.6</w:t>
            </w:r>
          </w:p>
        </w:tc>
        <w:tc>
          <w:tcPr>
            <w:tcW w:w="1374" w:type="dxa"/>
            <w:tcBorders>
              <w:top w:val="single" w:sz="6" w:space="0" w:color="auto"/>
              <w:left w:val="single" w:sz="6" w:space="0" w:color="auto"/>
              <w:bottom w:val="single" w:sz="4" w:space="0" w:color="auto"/>
              <w:right w:val="single" w:sz="6" w:space="0" w:color="auto"/>
            </w:tcBorders>
            <w:vAlign w:val="center"/>
          </w:tcPr>
          <w:p w14:paraId="115CE2CB" w14:textId="77777777" w:rsidR="00DC5DF6" w:rsidRDefault="00DC5DF6" w:rsidP="002F4DB8">
            <w:pPr>
              <w:pStyle w:val="TAC"/>
              <w:rPr>
                <w:lang w:val="en-US"/>
              </w:rPr>
            </w:pPr>
            <w:r>
              <w:rPr>
                <w:lang w:val="en-US"/>
              </w:rPr>
              <w:t>228737</w:t>
            </w:r>
          </w:p>
        </w:tc>
        <w:tc>
          <w:tcPr>
            <w:tcW w:w="1374" w:type="dxa"/>
            <w:tcBorders>
              <w:top w:val="single" w:sz="6" w:space="0" w:color="auto"/>
              <w:left w:val="single" w:sz="6" w:space="0" w:color="auto"/>
              <w:bottom w:val="single" w:sz="4" w:space="0" w:color="auto"/>
              <w:right w:val="single" w:sz="6" w:space="0" w:color="auto"/>
            </w:tcBorders>
            <w:vAlign w:val="center"/>
          </w:tcPr>
          <w:p w14:paraId="33752F08"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9A22F8" w14:textId="77777777" w:rsidR="00DC5DF6" w:rsidRDefault="00DC5DF6" w:rsidP="002F4DB8">
            <w:pPr>
              <w:pStyle w:val="TAC"/>
              <w:rPr>
                <w:lang w:val="en-US"/>
              </w:rPr>
            </w:pPr>
            <w:r>
              <w:rPr>
                <w:lang w:val="en-US"/>
              </w:rPr>
              <w:t>1525.1</w:t>
            </w:r>
          </w:p>
        </w:tc>
      </w:tr>
      <w:tr w:rsidR="00DC5DF6" w14:paraId="22F17954"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019C4624" w14:textId="77777777" w:rsidR="00DC5DF6" w:rsidRDefault="00DC5DF6" w:rsidP="002F4DB8">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33B8B0D" w14:textId="77777777" w:rsidR="00DC5DF6" w:rsidRDefault="00DC5DF6" w:rsidP="002F4DB8">
            <w:pPr>
              <w:pStyle w:val="TAC"/>
              <w:rPr>
                <w:lang w:val="en-US"/>
              </w:rPr>
            </w:pPr>
            <w:r>
              <w:rPr>
                <w:lang w:val="en-US"/>
              </w:rPr>
              <w:t>261674</w:t>
            </w:r>
          </w:p>
        </w:tc>
        <w:tc>
          <w:tcPr>
            <w:tcW w:w="1374" w:type="dxa"/>
            <w:tcBorders>
              <w:top w:val="single" w:sz="6" w:space="0" w:color="auto"/>
              <w:left w:val="single" w:sz="6" w:space="0" w:color="auto"/>
              <w:bottom w:val="single" w:sz="4" w:space="0" w:color="auto"/>
              <w:right w:val="single" w:sz="6" w:space="0" w:color="auto"/>
            </w:tcBorders>
            <w:vAlign w:val="center"/>
          </w:tcPr>
          <w:p w14:paraId="7E524AFE"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13FEFD" w14:textId="77777777" w:rsidR="00DC5DF6" w:rsidRDefault="00DC5DF6" w:rsidP="002F4DB8">
            <w:pPr>
              <w:pStyle w:val="TAC"/>
              <w:rPr>
                <w:lang w:val="en-US"/>
              </w:rPr>
            </w:pPr>
            <w:r>
              <w:rPr>
                <w:lang w:val="en-US"/>
              </w:rPr>
              <w:t>1643.5</w:t>
            </w:r>
          </w:p>
        </w:tc>
        <w:tc>
          <w:tcPr>
            <w:tcW w:w="1374" w:type="dxa"/>
            <w:tcBorders>
              <w:top w:val="single" w:sz="6" w:space="0" w:color="auto"/>
              <w:left w:val="single" w:sz="6" w:space="0" w:color="auto"/>
              <w:bottom w:val="single" w:sz="4" w:space="0" w:color="auto"/>
              <w:right w:val="single" w:sz="6" w:space="0" w:color="auto"/>
            </w:tcBorders>
            <w:vAlign w:val="center"/>
          </w:tcPr>
          <w:p w14:paraId="382A0E8C" w14:textId="77777777" w:rsidR="00DC5DF6" w:rsidRDefault="00DC5DF6" w:rsidP="002F4DB8">
            <w:pPr>
              <w:pStyle w:val="TAC"/>
              <w:rPr>
                <w:lang w:val="en-US"/>
              </w:rPr>
            </w:pPr>
            <w:r>
              <w:rPr>
                <w:lang w:val="en-US"/>
              </w:rPr>
              <w:t>228906</w:t>
            </w:r>
          </w:p>
        </w:tc>
        <w:tc>
          <w:tcPr>
            <w:tcW w:w="1374" w:type="dxa"/>
            <w:tcBorders>
              <w:top w:val="single" w:sz="6" w:space="0" w:color="auto"/>
              <w:left w:val="single" w:sz="6" w:space="0" w:color="auto"/>
              <w:bottom w:val="single" w:sz="4" w:space="0" w:color="auto"/>
              <w:right w:val="single" w:sz="6" w:space="0" w:color="auto"/>
            </w:tcBorders>
            <w:vAlign w:val="center"/>
          </w:tcPr>
          <w:p w14:paraId="407CD425"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E36DA1" w14:textId="77777777" w:rsidR="00DC5DF6" w:rsidRDefault="00DC5DF6" w:rsidP="002F4DB8">
            <w:pPr>
              <w:pStyle w:val="TAC"/>
              <w:rPr>
                <w:lang w:val="en-US"/>
              </w:rPr>
            </w:pPr>
            <w:r>
              <w:rPr>
                <w:lang w:val="en-US"/>
              </w:rPr>
              <w:t>1542.0</w:t>
            </w:r>
          </w:p>
        </w:tc>
      </w:tr>
      <w:tr w:rsidR="00DC5DF6" w14:paraId="1A959027"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24C85C11" w14:textId="77777777" w:rsidR="00DC5DF6" w:rsidRDefault="00DC5DF6" w:rsidP="002F4DB8">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580B5C5" w14:textId="77777777" w:rsidR="00DC5DF6" w:rsidRDefault="00DC5DF6" w:rsidP="002F4DB8">
            <w:pPr>
              <w:pStyle w:val="TAC"/>
              <w:rPr>
                <w:lang w:val="en-US"/>
              </w:rPr>
            </w:pPr>
            <w:r>
              <w:rPr>
                <w:lang w:val="en-US"/>
              </w:rPr>
              <w:t>261843</w:t>
            </w:r>
          </w:p>
        </w:tc>
        <w:tc>
          <w:tcPr>
            <w:tcW w:w="1374" w:type="dxa"/>
            <w:tcBorders>
              <w:top w:val="single" w:sz="6" w:space="0" w:color="auto"/>
              <w:left w:val="single" w:sz="6" w:space="0" w:color="auto"/>
              <w:bottom w:val="single" w:sz="4" w:space="0" w:color="auto"/>
              <w:right w:val="single" w:sz="6" w:space="0" w:color="auto"/>
            </w:tcBorders>
            <w:vAlign w:val="center"/>
          </w:tcPr>
          <w:p w14:paraId="25CA05E2"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50753C" w14:textId="77777777" w:rsidR="00DC5DF6" w:rsidRDefault="00DC5DF6" w:rsidP="002F4DB8">
            <w:pPr>
              <w:pStyle w:val="TAC"/>
              <w:rPr>
                <w:lang w:val="en-US"/>
              </w:rPr>
            </w:pPr>
            <w:r>
              <w:rPr>
                <w:lang w:val="en-US"/>
              </w:rPr>
              <w:t>1660.4</w:t>
            </w:r>
          </w:p>
        </w:tc>
        <w:tc>
          <w:tcPr>
            <w:tcW w:w="1374" w:type="dxa"/>
            <w:tcBorders>
              <w:top w:val="single" w:sz="6" w:space="0" w:color="auto"/>
              <w:left w:val="single" w:sz="6" w:space="0" w:color="auto"/>
              <w:bottom w:val="single" w:sz="4" w:space="0" w:color="auto"/>
              <w:right w:val="single" w:sz="6" w:space="0" w:color="auto"/>
            </w:tcBorders>
            <w:vAlign w:val="center"/>
          </w:tcPr>
          <w:p w14:paraId="73AE593C" w14:textId="77777777" w:rsidR="00DC5DF6" w:rsidRDefault="00DC5DF6" w:rsidP="002F4DB8">
            <w:pPr>
              <w:pStyle w:val="TAC"/>
              <w:rPr>
                <w:lang w:val="en-US"/>
              </w:rPr>
            </w:pPr>
            <w:r>
              <w:rPr>
                <w:lang w:val="en-US"/>
              </w:rPr>
              <w:t>229075</w:t>
            </w:r>
          </w:p>
        </w:tc>
        <w:tc>
          <w:tcPr>
            <w:tcW w:w="1374" w:type="dxa"/>
            <w:tcBorders>
              <w:top w:val="single" w:sz="6" w:space="0" w:color="auto"/>
              <w:left w:val="single" w:sz="6" w:space="0" w:color="auto"/>
              <w:bottom w:val="single" w:sz="4" w:space="0" w:color="auto"/>
              <w:right w:val="single" w:sz="6" w:space="0" w:color="auto"/>
            </w:tcBorders>
            <w:vAlign w:val="center"/>
          </w:tcPr>
          <w:p w14:paraId="02A235DB"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F8CB22" w14:textId="77777777" w:rsidR="00DC5DF6" w:rsidRDefault="00DC5DF6" w:rsidP="002F4DB8">
            <w:pPr>
              <w:pStyle w:val="TAC"/>
              <w:rPr>
                <w:lang w:val="en-US"/>
              </w:rPr>
            </w:pPr>
            <w:r>
              <w:rPr>
                <w:lang w:val="en-US"/>
              </w:rPr>
              <w:t>1558.9</w:t>
            </w:r>
          </w:p>
        </w:tc>
      </w:tr>
      <w:tr w:rsidR="00DC5DF6" w14:paraId="6DE2E7DC" w14:textId="77777777" w:rsidTr="002F4DB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6C7E681" w14:textId="77777777" w:rsidR="00DC5DF6" w:rsidRDefault="00DC5DF6" w:rsidP="002F4DB8">
            <w:pPr>
              <w:pStyle w:val="TAN"/>
              <w:rPr>
                <w:rFonts w:cs="Arial"/>
                <w:szCs w:val="18"/>
              </w:rPr>
            </w:pPr>
            <w:r>
              <w:t xml:space="preserve">NOTE 1: </w:t>
            </w:r>
            <w:r>
              <w:rPr>
                <w:rFonts w:cs="Arial"/>
                <w:szCs w:val="18"/>
              </w:rPr>
              <w:t>Defined for NB-IoT UL subcarrier spacing 15 kHz. Also applicable for 3.75 kHz UL sub-carrier spacing</w:t>
            </w:r>
          </w:p>
        </w:tc>
      </w:tr>
    </w:tbl>
    <w:p w14:paraId="34E5CCA6" w14:textId="77777777" w:rsidR="00DC5DF6" w:rsidRDefault="00DC5DF6" w:rsidP="00DC5DF6"/>
    <w:p w14:paraId="6EE8BB2B" w14:textId="77777777" w:rsidR="00DC5DF6" w:rsidRDefault="00DC5DF6" w:rsidP="00DC5DF6">
      <w:pPr>
        <w:pStyle w:val="H6"/>
        <w:rPr>
          <w:lang w:val="en-US"/>
        </w:rPr>
      </w:pPr>
      <w:r>
        <w:t>8.1.3.1.1.</w:t>
      </w:r>
      <w:r>
        <w:rPr>
          <w:lang w:val="en-US"/>
        </w:rPr>
        <w:t>256</w:t>
      </w:r>
      <w:r>
        <w:tab/>
        <w:t xml:space="preserve">NB-IoT FDD reference test frequencies for operating band </w:t>
      </w:r>
      <w:r>
        <w:rPr>
          <w:lang w:val="en-US"/>
        </w:rPr>
        <w:t>256</w:t>
      </w:r>
    </w:p>
    <w:p w14:paraId="716149AB" w14:textId="77777777" w:rsidR="00DC5DF6" w:rsidRDefault="00DC5DF6" w:rsidP="00DC5DF6">
      <w:pPr>
        <w:pStyle w:val="TH"/>
        <w:rPr>
          <w:lang w:val="en-US"/>
        </w:rPr>
      </w:pPr>
      <w:r>
        <w:t>Table 8.1.3.1.1.</w:t>
      </w:r>
      <w:r>
        <w:rPr>
          <w:lang w:val="en-US"/>
        </w:rPr>
        <w:t>256</w:t>
      </w:r>
      <w:r>
        <w:t xml:space="preserve">-1: NB-IoT standalone Test frequencies for operating band </w:t>
      </w:r>
      <w:r>
        <w:rPr>
          <w:lang w:val="en-US"/>
        </w:rPr>
        <w:t>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DC5DF6" w14:paraId="7FABF2A7" w14:textId="77777777" w:rsidTr="002F4DB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3C541870" w14:textId="77777777" w:rsidR="00DC5DF6" w:rsidRDefault="00DC5DF6" w:rsidP="002F4DB8">
            <w:pPr>
              <w:pStyle w:val="TAH"/>
              <w:keepLines w:val="0"/>
            </w:pPr>
            <w:r>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13A4926" w14:textId="77777777" w:rsidR="00DC5DF6" w:rsidRDefault="00DC5DF6" w:rsidP="002F4DB8">
            <w:pPr>
              <w:pStyle w:val="TAH"/>
              <w:keepLines w:val="0"/>
            </w:pPr>
            <w:r>
              <w:t>N</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414DCB8" w14:textId="77777777" w:rsidR="00DC5DF6" w:rsidRDefault="00DC5DF6" w:rsidP="002F4DB8">
            <w:pPr>
              <w:pStyle w:val="TAH"/>
              <w:keepLines w:val="0"/>
            </w:pPr>
            <w:r>
              <w:t>M</w:t>
            </w:r>
            <w:r>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F64553D" w14:textId="77777777" w:rsidR="00DC5DF6" w:rsidRDefault="00DC5DF6" w:rsidP="002F4DB8">
            <w:pPr>
              <w:pStyle w:val="TAH"/>
              <w:keepLines w:val="0"/>
            </w:pPr>
            <w:r>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6726D4B2" w14:textId="77777777" w:rsidR="00DC5DF6" w:rsidRDefault="00DC5DF6" w:rsidP="002F4DB8">
            <w:pPr>
              <w:pStyle w:val="TAH"/>
              <w:keepLines w:val="0"/>
            </w:pPr>
            <w:r>
              <w:t>N</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7BA9674" w14:textId="77777777" w:rsidR="00DC5DF6" w:rsidRDefault="00DC5DF6" w:rsidP="002F4DB8">
            <w:pPr>
              <w:pStyle w:val="TAH"/>
              <w:keepLines w:val="0"/>
            </w:pPr>
            <w:r>
              <w:t>M</w:t>
            </w:r>
            <w:r>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C2AC3F2" w14:textId="77777777" w:rsidR="00DC5DF6" w:rsidRDefault="00DC5DF6" w:rsidP="002F4DB8">
            <w:pPr>
              <w:pStyle w:val="TAH"/>
              <w:keepLines w:val="0"/>
            </w:pPr>
            <w:r>
              <w:t>Frequency of Downlink [MHz]</w:t>
            </w:r>
          </w:p>
        </w:tc>
      </w:tr>
      <w:tr w:rsidR="00DC5DF6" w14:paraId="04AE2E0F"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0288E569" w14:textId="77777777" w:rsidR="00DC5DF6" w:rsidRDefault="00DC5DF6" w:rsidP="002F4DB8">
            <w:pPr>
              <w:pStyle w:val="TAC"/>
            </w:pPr>
            <w: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8D5A09E" w14:textId="77777777" w:rsidR="00DC5DF6" w:rsidRDefault="00DC5DF6" w:rsidP="002F4DB8">
            <w:pPr>
              <w:pStyle w:val="TAC"/>
              <w:rPr>
                <w:lang w:val="en-US"/>
              </w:rPr>
            </w:pPr>
            <w:r>
              <w:rPr>
                <w:lang w:val="en-US"/>
              </w:rPr>
              <w:t>261845</w:t>
            </w:r>
          </w:p>
        </w:tc>
        <w:tc>
          <w:tcPr>
            <w:tcW w:w="1374" w:type="dxa"/>
            <w:tcBorders>
              <w:top w:val="single" w:sz="6" w:space="0" w:color="auto"/>
              <w:left w:val="single" w:sz="6" w:space="0" w:color="auto"/>
              <w:bottom w:val="single" w:sz="4" w:space="0" w:color="auto"/>
              <w:right w:val="single" w:sz="6" w:space="0" w:color="auto"/>
            </w:tcBorders>
            <w:vAlign w:val="center"/>
          </w:tcPr>
          <w:p w14:paraId="167FC570"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C623B8" w14:textId="77777777" w:rsidR="00DC5DF6" w:rsidRDefault="00DC5DF6" w:rsidP="002F4DB8">
            <w:pPr>
              <w:pStyle w:val="TAC"/>
              <w:rPr>
                <w:lang w:val="en-US"/>
              </w:rPr>
            </w:pPr>
            <w:r>
              <w:rPr>
                <w:lang w:val="en-US"/>
              </w:rPr>
              <w:t>1980.1</w:t>
            </w:r>
          </w:p>
        </w:tc>
        <w:tc>
          <w:tcPr>
            <w:tcW w:w="1374" w:type="dxa"/>
            <w:tcBorders>
              <w:top w:val="single" w:sz="6" w:space="0" w:color="auto"/>
              <w:left w:val="single" w:sz="6" w:space="0" w:color="auto"/>
              <w:bottom w:val="single" w:sz="4" w:space="0" w:color="auto"/>
              <w:right w:val="single" w:sz="6" w:space="0" w:color="auto"/>
            </w:tcBorders>
            <w:vAlign w:val="center"/>
          </w:tcPr>
          <w:p w14:paraId="52550F00" w14:textId="77777777" w:rsidR="00DC5DF6" w:rsidRDefault="00DC5DF6" w:rsidP="002F4DB8">
            <w:pPr>
              <w:pStyle w:val="TAC"/>
              <w:rPr>
                <w:lang w:val="en-US"/>
              </w:rPr>
            </w:pPr>
            <w:r>
              <w:rPr>
                <w:lang w:val="en-US"/>
              </w:rPr>
              <w:t>229077</w:t>
            </w:r>
          </w:p>
        </w:tc>
        <w:tc>
          <w:tcPr>
            <w:tcW w:w="1374" w:type="dxa"/>
            <w:tcBorders>
              <w:top w:val="single" w:sz="6" w:space="0" w:color="auto"/>
              <w:left w:val="single" w:sz="6" w:space="0" w:color="auto"/>
              <w:bottom w:val="single" w:sz="4" w:space="0" w:color="auto"/>
              <w:right w:val="single" w:sz="6" w:space="0" w:color="auto"/>
            </w:tcBorders>
            <w:vAlign w:val="center"/>
          </w:tcPr>
          <w:p w14:paraId="242D65F1"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AC9A73" w14:textId="77777777" w:rsidR="00DC5DF6" w:rsidRDefault="00DC5DF6" w:rsidP="002F4DB8">
            <w:pPr>
              <w:pStyle w:val="TAC"/>
              <w:rPr>
                <w:lang w:val="en-US"/>
              </w:rPr>
            </w:pPr>
            <w:r>
              <w:rPr>
                <w:lang w:val="en-US"/>
              </w:rPr>
              <w:t>2170.1</w:t>
            </w:r>
          </w:p>
        </w:tc>
      </w:tr>
      <w:tr w:rsidR="00DC5DF6" w14:paraId="50015D14"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2929A7BA" w14:textId="77777777" w:rsidR="00DC5DF6" w:rsidRDefault="00DC5DF6" w:rsidP="002F4DB8">
            <w:pPr>
              <w:pStyle w:val="TAC"/>
            </w:pPr>
            <w: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E145FD7" w14:textId="77777777" w:rsidR="00DC5DF6" w:rsidRDefault="00DC5DF6" w:rsidP="002F4DB8">
            <w:pPr>
              <w:pStyle w:val="TAC"/>
              <w:rPr>
                <w:lang w:val="en-US"/>
              </w:rPr>
            </w:pPr>
            <w:r>
              <w:rPr>
                <w:lang w:val="en-US"/>
              </w:rPr>
              <w:t>261994</w:t>
            </w:r>
          </w:p>
        </w:tc>
        <w:tc>
          <w:tcPr>
            <w:tcW w:w="1374" w:type="dxa"/>
            <w:tcBorders>
              <w:top w:val="single" w:sz="6" w:space="0" w:color="auto"/>
              <w:left w:val="single" w:sz="6" w:space="0" w:color="auto"/>
              <w:bottom w:val="single" w:sz="4" w:space="0" w:color="auto"/>
              <w:right w:val="single" w:sz="6" w:space="0" w:color="auto"/>
            </w:tcBorders>
            <w:vAlign w:val="center"/>
          </w:tcPr>
          <w:p w14:paraId="2EAD89B5"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88ACFC" w14:textId="77777777" w:rsidR="00DC5DF6" w:rsidRDefault="00DC5DF6" w:rsidP="002F4DB8">
            <w:pPr>
              <w:pStyle w:val="TAC"/>
              <w:rPr>
                <w:lang w:val="en-US"/>
              </w:rPr>
            </w:pPr>
            <w:r>
              <w:rPr>
                <w:lang w:val="en-US"/>
              </w:rPr>
              <w:t>1995.0</w:t>
            </w:r>
          </w:p>
        </w:tc>
        <w:tc>
          <w:tcPr>
            <w:tcW w:w="1374" w:type="dxa"/>
            <w:tcBorders>
              <w:top w:val="single" w:sz="6" w:space="0" w:color="auto"/>
              <w:left w:val="single" w:sz="6" w:space="0" w:color="auto"/>
              <w:bottom w:val="single" w:sz="4" w:space="0" w:color="auto"/>
              <w:right w:val="single" w:sz="6" w:space="0" w:color="auto"/>
            </w:tcBorders>
            <w:vAlign w:val="center"/>
          </w:tcPr>
          <w:p w14:paraId="60611D48" w14:textId="77777777" w:rsidR="00DC5DF6" w:rsidRDefault="00DC5DF6" w:rsidP="002F4DB8">
            <w:pPr>
              <w:pStyle w:val="TAC"/>
              <w:rPr>
                <w:lang w:val="en-US"/>
              </w:rPr>
            </w:pPr>
            <w:r>
              <w:rPr>
                <w:lang w:val="en-US"/>
              </w:rPr>
              <w:t>229226</w:t>
            </w:r>
          </w:p>
        </w:tc>
        <w:tc>
          <w:tcPr>
            <w:tcW w:w="1374" w:type="dxa"/>
            <w:tcBorders>
              <w:top w:val="single" w:sz="6" w:space="0" w:color="auto"/>
              <w:left w:val="single" w:sz="6" w:space="0" w:color="auto"/>
              <w:bottom w:val="single" w:sz="4" w:space="0" w:color="auto"/>
              <w:right w:val="single" w:sz="6" w:space="0" w:color="auto"/>
            </w:tcBorders>
            <w:vAlign w:val="center"/>
          </w:tcPr>
          <w:p w14:paraId="08AD35EA"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7FA14EA" w14:textId="77777777" w:rsidR="00DC5DF6" w:rsidRDefault="00DC5DF6" w:rsidP="002F4DB8">
            <w:pPr>
              <w:pStyle w:val="TAC"/>
              <w:rPr>
                <w:lang w:val="en-US"/>
              </w:rPr>
            </w:pPr>
            <w:r>
              <w:rPr>
                <w:lang w:val="en-US"/>
              </w:rPr>
              <w:t>2185.0</w:t>
            </w:r>
          </w:p>
        </w:tc>
      </w:tr>
      <w:tr w:rsidR="00DC5DF6" w14:paraId="0D480388"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5F5C9CB5" w14:textId="77777777" w:rsidR="00DC5DF6" w:rsidRDefault="00DC5DF6" w:rsidP="002F4DB8">
            <w:pPr>
              <w:pStyle w:val="TAC"/>
            </w:pPr>
            <w: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F4C0CA" w14:textId="77777777" w:rsidR="00DC5DF6" w:rsidRDefault="00DC5DF6" w:rsidP="002F4DB8">
            <w:pPr>
              <w:pStyle w:val="TAC"/>
              <w:rPr>
                <w:lang w:val="en-US"/>
              </w:rPr>
            </w:pPr>
            <w:r>
              <w:rPr>
                <w:lang w:val="en-US"/>
              </w:rPr>
              <w:t>262143</w:t>
            </w:r>
          </w:p>
        </w:tc>
        <w:tc>
          <w:tcPr>
            <w:tcW w:w="1374" w:type="dxa"/>
            <w:tcBorders>
              <w:top w:val="single" w:sz="6" w:space="0" w:color="auto"/>
              <w:left w:val="single" w:sz="6" w:space="0" w:color="auto"/>
              <w:bottom w:val="single" w:sz="4" w:space="0" w:color="auto"/>
              <w:right w:val="single" w:sz="6" w:space="0" w:color="auto"/>
            </w:tcBorders>
            <w:vAlign w:val="center"/>
          </w:tcPr>
          <w:p w14:paraId="0E94FAF3"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46BEF9B" w14:textId="77777777" w:rsidR="00DC5DF6" w:rsidRDefault="00DC5DF6" w:rsidP="002F4DB8">
            <w:pPr>
              <w:pStyle w:val="TAC"/>
              <w:rPr>
                <w:lang w:val="en-US"/>
              </w:rPr>
            </w:pPr>
            <w:r>
              <w:rPr>
                <w:lang w:val="en-US"/>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3BD3D10B" w14:textId="77777777" w:rsidR="00DC5DF6" w:rsidRDefault="00DC5DF6" w:rsidP="002F4DB8">
            <w:pPr>
              <w:pStyle w:val="TAC"/>
              <w:rPr>
                <w:lang w:val="en-US"/>
              </w:rPr>
            </w:pPr>
            <w:r>
              <w:rPr>
                <w:lang w:val="en-US"/>
              </w:rPr>
              <w:t>229375</w:t>
            </w:r>
          </w:p>
        </w:tc>
        <w:tc>
          <w:tcPr>
            <w:tcW w:w="1374" w:type="dxa"/>
            <w:tcBorders>
              <w:top w:val="single" w:sz="6" w:space="0" w:color="auto"/>
              <w:left w:val="single" w:sz="6" w:space="0" w:color="auto"/>
              <w:bottom w:val="single" w:sz="4" w:space="0" w:color="auto"/>
              <w:right w:val="single" w:sz="6" w:space="0" w:color="auto"/>
            </w:tcBorders>
            <w:vAlign w:val="center"/>
          </w:tcPr>
          <w:p w14:paraId="480774A1" w14:textId="77777777" w:rsidR="00DC5DF6" w:rsidRDefault="00DC5DF6" w:rsidP="002F4DB8">
            <w:pPr>
              <w:pStyle w:val="TAC"/>
              <w:rPr>
                <w:lang w:val="en-US"/>
              </w:rPr>
            </w:pPr>
            <w:r>
              <w:rPr>
                <w:lang w:val="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1211F6" w14:textId="77777777" w:rsidR="00DC5DF6" w:rsidRDefault="00DC5DF6" w:rsidP="002F4DB8">
            <w:pPr>
              <w:pStyle w:val="TAC"/>
              <w:rPr>
                <w:lang w:val="en-US"/>
              </w:rPr>
            </w:pPr>
            <w:r>
              <w:rPr>
                <w:lang w:val="en-US"/>
              </w:rPr>
              <w:t>2199.9</w:t>
            </w:r>
          </w:p>
        </w:tc>
      </w:tr>
      <w:tr w:rsidR="00DC5DF6" w14:paraId="3245C1C9" w14:textId="77777777" w:rsidTr="002F4DB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EBC20DF" w14:textId="77777777" w:rsidR="00DC5DF6" w:rsidRDefault="00DC5DF6" w:rsidP="002F4DB8">
            <w:pPr>
              <w:pStyle w:val="TAN"/>
              <w:rPr>
                <w:rFonts w:cs="Arial"/>
                <w:szCs w:val="18"/>
              </w:rPr>
            </w:pPr>
            <w:r>
              <w:t xml:space="preserve">NOTE 1: </w:t>
            </w:r>
            <w:r>
              <w:rPr>
                <w:rFonts w:cs="Arial"/>
                <w:szCs w:val="18"/>
              </w:rPr>
              <w:t>Defined for NB-IoT UL subcarrier spacing 15 kHz. Also applicable for 3.75 kHz UL sub-carrier spacing</w:t>
            </w:r>
          </w:p>
        </w:tc>
      </w:tr>
    </w:tbl>
    <w:p w14:paraId="5A8CAE3A" w14:textId="77777777" w:rsidR="001C6294" w:rsidRDefault="001C6294" w:rsidP="00094618"/>
    <w:p w14:paraId="6204D36A" w14:textId="77777777" w:rsidR="00625AAA" w:rsidRPr="002B3813" w:rsidRDefault="00625AAA" w:rsidP="00625AAA">
      <w:pPr>
        <w:pStyle w:val="Heading5"/>
      </w:pPr>
      <w:r>
        <w:t>8.1.3.1.2</w:t>
      </w:r>
      <w:r>
        <w:tab/>
        <w:t>NB-IoT T</w:t>
      </w:r>
      <w:r w:rsidRPr="002B3813">
        <w:t>DD Mode Test frequencies</w:t>
      </w:r>
    </w:p>
    <w:p w14:paraId="6E2F7C5F" w14:textId="77777777" w:rsidR="00625AAA" w:rsidRDefault="00625AAA" w:rsidP="00625AAA">
      <w:pPr>
        <w:pStyle w:val="H6"/>
      </w:pPr>
      <w:r>
        <w:t>8.1.3.1.2</w:t>
      </w:r>
      <w:r w:rsidRPr="002B3813">
        <w:t>.1</w:t>
      </w:r>
      <w:r>
        <w:t xml:space="preserve"> to 8.1.3.1.2.40</w:t>
      </w:r>
      <w:r>
        <w:tab/>
        <w:t>Void</w:t>
      </w:r>
    </w:p>
    <w:p w14:paraId="2EC333CF" w14:textId="77777777" w:rsidR="00625AAA" w:rsidRPr="002B3813" w:rsidRDefault="00625AAA" w:rsidP="00625AAA">
      <w:pPr>
        <w:pStyle w:val="H6"/>
      </w:pPr>
      <w:r>
        <w:t>8.1.3.1.2</w:t>
      </w:r>
      <w:r w:rsidRPr="002B3813">
        <w:t>.</w:t>
      </w:r>
      <w:r>
        <w:t>41</w:t>
      </w:r>
      <w:r w:rsidRPr="002B3813">
        <w:tab/>
        <w:t xml:space="preserve">NB-IoT </w:t>
      </w:r>
      <w:r>
        <w:t>T</w:t>
      </w:r>
      <w:r w:rsidRPr="002B3813">
        <w:t xml:space="preserve">DD reference test frequencies for operating band </w:t>
      </w:r>
      <w:r>
        <w:t>4</w:t>
      </w:r>
      <w:r w:rsidRPr="002B3813">
        <w:t>1</w:t>
      </w:r>
    </w:p>
    <w:p w14:paraId="11A76A3D" w14:textId="77777777" w:rsidR="00625AAA" w:rsidRPr="002B3813" w:rsidRDefault="00625AAA" w:rsidP="00625AAA">
      <w:pPr>
        <w:pStyle w:val="TH"/>
      </w:pPr>
      <w:r w:rsidRPr="002B3813">
        <w:t>Table 8.1.3.1.1.</w:t>
      </w:r>
      <w:r>
        <w:t>4</w:t>
      </w:r>
      <w:r w:rsidRPr="002B3813">
        <w:t xml:space="preserve">1-1: NB-IoT standalone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2B3813" w:rsidRDefault="00625AAA" w:rsidP="000D29CB">
            <w:pPr>
              <w:pStyle w:val="TAH"/>
              <w:keepLines w:val="0"/>
            </w:pPr>
            <w:r w:rsidRPr="002B3813">
              <w:t>Frequency of Downlink [MHz]</w:t>
            </w:r>
          </w:p>
        </w:tc>
      </w:tr>
      <w:tr w:rsidR="00625AAA" w:rsidRPr="002B381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2B3813" w:rsidRDefault="00625AAA" w:rsidP="0008674E">
            <w:pPr>
              <w:pStyle w:val="TAC"/>
            </w:pPr>
            <w:r w:rsidRPr="002B381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2B3813" w:rsidRDefault="00625AAA" w:rsidP="0008674E">
            <w:pPr>
              <w:pStyle w:val="TAC"/>
              <w:rPr>
                <w:rFonts w:cs="Arial"/>
                <w:szCs w:val="18"/>
              </w:rPr>
            </w:pPr>
            <w:r>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2B3813" w:rsidRDefault="00625AAA" w:rsidP="0008674E">
            <w:pPr>
              <w:pStyle w:val="TAC"/>
              <w:rPr>
                <w:rFonts w:cs="Arial"/>
                <w:szCs w:val="18"/>
              </w:rPr>
            </w:pPr>
            <w:r>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2B3813" w:rsidRDefault="00625AAA" w:rsidP="0008674E">
            <w:pPr>
              <w:pStyle w:val="TAC"/>
              <w:rPr>
                <w:rFonts w:cs="Arial"/>
                <w:szCs w:val="18"/>
              </w:rPr>
            </w:pPr>
            <w:r>
              <w:rPr>
                <w:rFonts w:cs="Arial"/>
                <w:szCs w:val="18"/>
              </w:rPr>
              <w:t>2496.1</w:t>
            </w:r>
          </w:p>
        </w:tc>
      </w:tr>
      <w:tr w:rsidR="00625AAA" w:rsidRPr="002B381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2B3813" w:rsidRDefault="00625AAA" w:rsidP="0008674E">
            <w:pPr>
              <w:pStyle w:val="TAC"/>
            </w:pPr>
            <w:r w:rsidRPr="002B381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2B3813" w:rsidRDefault="00625AAA" w:rsidP="0008674E">
            <w:pPr>
              <w:pStyle w:val="TAC"/>
              <w:rPr>
                <w:rFonts w:cs="Arial"/>
                <w:szCs w:val="18"/>
              </w:rPr>
            </w:pPr>
            <w:r>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2B3813" w:rsidRDefault="00625AAA" w:rsidP="0008674E">
            <w:pPr>
              <w:pStyle w:val="TAC"/>
              <w:rPr>
                <w:rFonts w:cs="Arial"/>
                <w:szCs w:val="18"/>
              </w:rPr>
            </w:pPr>
            <w:r>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2B3813" w:rsidRDefault="00625AAA" w:rsidP="0008674E">
            <w:pPr>
              <w:pStyle w:val="TAC"/>
              <w:rPr>
                <w:rFonts w:cs="Arial"/>
                <w:szCs w:val="18"/>
              </w:rPr>
            </w:pPr>
            <w:r>
              <w:rPr>
                <w:rFonts w:cs="Arial"/>
                <w:szCs w:val="18"/>
              </w:rPr>
              <w:t>2593.0</w:t>
            </w:r>
          </w:p>
        </w:tc>
      </w:tr>
      <w:tr w:rsidR="00625AAA" w:rsidRPr="002B381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2B3813" w:rsidRDefault="00625AAA" w:rsidP="0008674E">
            <w:pPr>
              <w:pStyle w:val="TAC"/>
            </w:pPr>
            <w:r w:rsidRPr="002B381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2B3813" w:rsidRDefault="00625AAA" w:rsidP="0008674E">
            <w:pPr>
              <w:pStyle w:val="TAC"/>
              <w:rPr>
                <w:rFonts w:cs="Arial"/>
                <w:szCs w:val="18"/>
              </w:rPr>
            </w:pPr>
            <w:r w:rsidRPr="002B381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2B3813" w:rsidRDefault="00625AAA" w:rsidP="0008674E">
            <w:pPr>
              <w:pStyle w:val="TAC"/>
              <w:rPr>
                <w:rFonts w:cs="Arial"/>
                <w:szCs w:val="18"/>
              </w:rPr>
            </w:pPr>
            <w:r>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2B3813" w:rsidRDefault="00625AAA" w:rsidP="0008674E">
            <w:pPr>
              <w:pStyle w:val="TAC"/>
              <w:rPr>
                <w:rFonts w:cs="Arial"/>
                <w:szCs w:val="18"/>
              </w:rPr>
            </w:pPr>
            <w:r>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2B3813" w:rsidRDefault="00625AAA" w:rsidP="0008674E">
            <w:pPr>
              <w:pStyle w:val="TAC"/>
              <w:rPr>
                <w:rFonts w:cs="Arial"/>
                <w:szCs w:val="18"/>
              </w:rPr>
            </w:pPr>
            <w:r w:rsidRPr="002B381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2B3813" w:rsidRDefault="00625AAA" w:rsidP="0008674E">
            <w:pPr>
              <w:pStyle w:val="TAC"/>
              <w:rPr>
                <w:rFonts w:cs="Arial"/>
                <w:szCs w:val="18"/>
              </w:rPr>
            </w:pPr>
            <w:r>
              <w:rPr>
                <w:rFonts w:cs="Arial"/>
                <w:szCs w:val="18"/>
              </w:rPr>
              <w:t>2689.9</w:t>
            </w:r>
          </w:p>
        </w:tc>
      </w:tr>
      <w:tr w:rsidR="00625AAA" w:rsidRPr="002B381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2B3813" w:rsidRDefault="00625AAA" w:rsidP="000D29CB">
            <w:pPr>
              <w:pStyle w:val="TAN"/>
              <w:rPr>
                <w:rFonts w:cs="Arial"/>
                <w:szCs w:val="18"/>
              </w:rPr>
            </w:pPr>
            <w:r w:rsidRPr="002B3813">
              <w:t xml:space="preserve">NOTE 1: </w:t>
            </w:r>
            <w:r w:rsidRPr="002B3813">
              <w:rPr>
                <w:rFonts w:cs="Arial"/>
                <w:szCs w:val="18"/>
              </w:rPr>
              <w:t>Applicable to either 3.75 kHz or 15 kHz NB-IoT UL subcarrier spacing</w:t>
            </w:r>
          </w:p>
        </w:tc>
      </w:tr>
    </w:tbl>
    <w:p w14:paraId="3546A2C7" w14:textId="77777777" w:rsidR="00625AAA" w:rsidRPr="002B3813" w:rsidRDefault="00625AAA" w:rsidP="00625AAA"/>
    <w:p w14:paraId="71DF6C21" w14:textId="77777777" w:rsidR="00625AAA" w:rsidRPr="002B3813" w:rsidRDefault="00625AAA" w:rsidP="00625AAA">
      <w:pPr>
        <w:pStyle w:val="TH"/>
      </w:pPr>
      <w:r w:rsidRPr="002B3813">
        <w:lastRenderedPageBreak/>
        <w:t>Table 8.1.3.1.1.</w:t>
      </w:r>
      <w:r>
        <w:t>4</w:t>
      </w:r>
      <w:r w:rsidRPr="002B3813">
        <w:t xml:space="preserve">1-2: NB-IoT in-band Test frequencies for operating band </w:t>
      </w:r>
      <w:r>
        <w:t>4</w:t>
      </w:r>
      <w:r w:rsidRPr="002B3813">
        <w:t>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2B381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2B3813" w:rsidRDefault="00625AAA" w:rsidP="000D29CB">
            <w:pPr>
              <w:pStyle w:val="TAH"/>
              <w:keepLines w:val="0"/>
            </w:pPr>
            <w:r w:rsidRPr="002B381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2B3813" w:rsidRDefault="00625AAA" w:rsidP="000D29CB">
            <w:pPr>
              <w:pStyle w:val="TAH"/>
              <w:keepLines w:val="0"/>
            </w:pPr>
            <w:r w:rsidRPr="002B3813">
              <w:t>N</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2B3813" w:rsidRDefault="00625AAA" w:rsidP="000D29CB">
            <w:pPr>
              <w:pStyle w:val="TAH"/>
              <w:keepLines w:val="0"/>
            </w:pPr>
            <w:r w:rsidRPr="002B3813">
              <w:t>M</w:t>
            </w:r>
            <w:r w:rsidRPr="002B381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2B3813" w:rsidRDefault="00625AAA" w:rsidP="000D29CB">
            <w:pPr>
              <w:pStyle w:val="TAH"/>
              <w:keepLines w:val="0"/>
            </w:pPr>
            <w:r w:rsidRPr="002B381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2B3813" w:rsidRDefault="00625AAA" w:rsidP="000D29CB">
            <w:pPr>
              <w:pStyle w:val="TAH"/>
              <w:keepLines w:val="0"/>
            </w:pPr>
            <w:r w:rsidRPr="002B3813">
              <w:t>N</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2B3813" w:rsidRDefault="00625AAA" w:rsidP="000D29CB">
            <w:pPr>
              <w:pStyle w:val="TAH"/>
              <w:keepLines w:val="0"/>
            </w:pPr>
            <w:r w:rsidRPr="002B3813">
              <w:t>M</w:t>
            </w:r>
            <w:r w:rsidRPr="002B381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2B3813" w:rsidRDefault="00625AAA" w:rsidP="000D29CB">
            <w:pPr>
              <w:pStyle w:val="TAH"/>
              <w:keepLines w:val="0"/>
            </w:pPr>
            <w:r w:rsidRPr="002B3813">
              <w:t>Frequency of Downlink [MHz]</w:t>
            </w:r>
          </w:p>
        </w:tc>
      </w:tr>
      <w:tr w:rsidR="00625AAA" w:rsidRPr="002B381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2B3813" w:rsidRDefault="00625AAA" w:rsidP="0008674E">
            <w:pPr>
              <w:pStyle w:val="TAC"/>
            </w:pPr>
            <w:r w:rsidRPr="002B3813">
              <w:t>Low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2B3813" w:rsidRDefault="00625AAA" w:rsidP="0008674E">
            <w:pPr>
              <w:pStyle w:val="TAC"/>
            </w:pPr>
            <w:r>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2B3813" w:rsidRDefault="00625AAA" w:rsidP="0008674E">
            <w:pPr>
              <w:pStyle w:val="TAC"/>
            </w:pPr>
            <w:r>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2B3813" w:rsidRDefault="00625AAA" w:rsidP="0008674E">
            <w:pPr>
              <w:pStyle w:val="TAC"/>
              <w:rPr>
                <w:lang w:eastAsia="zh-CN"/>
              </w:rPr>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2B3813" w:rsidRDefault="00625AAA" w:rsidP="0008674E">
            <w:pPr>
              <w:pStyle w:val="TAC"/>
            </w:pPr>
            <w:r>
              <w:rPr>
                <w:rFonts w:cs="Arial"/>
                <w:szCs w:val="18"/>
              </w:rPr>
              <w:t>2496.6925</w:t>
            </w:r>
          </w:p>
        </w:tc>
      </w:tr>
      <w:tr w:rsidR="00625AAA" w:rsidRPr="002B381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2B3813" w:rsidRDefault="00625AAA" w:rsidP="0008674E">
            <w:pPr>
              <w:pStyle w:val="TAC"/>
            </w:pPr>
            <w:r w:rsidRPr="002B3813">
              <w:t>Low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2B3813" w:rsidRDefault="00625AAA" w:rsidP="0008674E">
            <w:pPr>
              <w:pStyle w:val="TAC"/>
            </w:pPr>
            <w:r>
              <w:rPr>
                <w:rFonts w:cs="Arial"/>
                <w:szCs w:val="18"/>
              </w:rPr>
              <w:t>2501.99</w:t>
            </w:r>
            <w:r w:rsidRPr="00237D83">
              <w:rPr>
                <w:rFonts w:cs="Arial"/>
                <w:szCs w:val="18"/>
              </w:rPr>
              <w:t>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2B3813" w:rsidRDefault="00625AAA" w:rsidP="0008674E">
            <w:pPr>
              <w:pStyle w:val="TAC"/>
            </w:pPr>
            <w:r w:rsidRPr="00B83F02">
              <w:rPr>
                <w:rFonts w:cs="Arial"/>
                <w:szCs w:val="18"/>
              </w:rPr>
              <w:t>39</w:t>
            </w:r>
            <w:r>
              <w:rPr>
                <w:rFonts w:cs="Arial"/>
                <w:szCs w:val="18"/>
              </w:rPr>
              <w:t>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2B3813" w:rsidRDefault="00625AAA" w:rsidP="0008674E">
            <w:pPr>
              <w:pStyle w:val="TAC"/>
            </w:pPr>
            <w:r>
              <w:rPr>
                <w:rFonts w:cs="Arial"/>
                <w:szCs w:val="18"/>
              </w:rPr>
              <w:t>2501</w:t>
            </w:r>
            <w:r w:rsidRPr="00237D83">
              <w:rPr>
                <w:rFonts w:cs="Arial"/>
                <w:szCs w:val="18"/>
              </w:rPr>
              <w:t>.</w:t>
            </w:r>
            <w:r>
              <w:rPr>
                <w:rFonts w:cs="Arial"/>
                <w:szCs w:val="18"/>
              </w:rPr>
              <w:t>9975</w:t>
            </w:r>
          </w:p>
        </w:tc>
      </w:tr>
      <w:tr w:rsidR="00625AAA" w:rsidRPr="002B381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2B3813" w:rsidRDefault="00625AAA" w:rsidP="0008674E">
            <w:pPr>
              <w:pStyle w:val="TAC"/>
            </w:pPr>
            <w:r w:rsidRPr="002B3813">
              <w:t>Low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2B3813" w:rsidRDefault="00625AAA" w:rsidP="0008674E">
            <w:pPr>
              <w:pStyle w:val="TAC"/>
            </w:pPr>
            <w:r>
              <w:rPr>
                <w:rFonts w:cs="Arial"/>
                <w:szCs w:val="18"/>
              </w:rPr>
              <w:t>2502.89</w:t>
            </w:r>
            <w:r w:rsidRPr="00237D83">
              <w:rPr>
                <w:rFonts w:cs="Arial"/>
                <w:szCs w:val="18"/>
              </w:rPr>
              <w:t>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2B3813" w:rsidRDefault="00625AAA" w:rsidP="0008674E">
            <w:pPr>
              <w:pStyle w:val="TAC"/>
            </w:pPr>
            <w:r w:rsidRPr="00B83F02">
              <w:rPr>
                <w:rFonts w:cs="Arial"/>
                <w:szCs w:val="18"/>
              </w:rPr>
              <w:t>39</w:t>
            </w:r>
            <w:r>
              <w:rPr>
                <w:rFonts w:cs="Arial"/>
                <w:szCs w:val="18"/>
              </w:rPr>
              <w:t>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2B3813" w:rsidRDefault="00625AAA" w:rsidP="0008674E">
            <w:pPr>
              <w:pStyle w:val="TAC"/>
            </w:pPr>
            <w:r w:rsidRPr="00237D83">
              <w:rPr>
                <w:rFonts w:cs="Arial"/>
                <w:szCs w:val="18"/>
              </w:rPr>
              <w:t>2</w:t>
            </w:r>
            <w:r>
              <w:rPr>
                <w:rFonts w:cs="Arial"/>
                <w:szCs w:val="18"/>
              </w:rPr>
              <w:t>502.8975</w:t>
            </w:r>
          </w:p>
        </w:tc>
      </w:tr>
      <w:tr w:rsidR="00625AAA" w:rsidRPr="002B381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2B3813" w:rsidRDefault="00625AAA" w:rsidP="0008674E">
            <w:pPr>
              <w:pStyle w:val="TAC"/>
            </w:pPr>
            <w:r w:rsidRPr="002B3813">
              <w:t>Mid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2B3813" w:rsidRDefault="00625AAA" w:rsidP="0008674E">
            <w:pPr>
              <w:pStyle w:val="TAC"/>
            </w:pPr>
            <w:r>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2B3813" w:rsidRDefault="00625AAA" w:rsidP="0008674E">
            <w:pPr>
              <w:pStyle w:val="TAC"/>
            </w:pPr>
            <w:r>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2B3813" w:rsidRDefault="00625AAA" w:rsidP="0008674E">
            <w:pPr>
              <w:pStyle w:val="TAC"/>
            </w:pPr>
            <w:r>
              <w:rPr>
                <w:rFonts w:hint="eastAsia"/>
                <w:lang w:eastAsia="zh-CN"/>
              </w:rPr>
              <w:t>-</w:t>
            </w:r>
            <w:r>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2B3813" w:rsidRDefault="00625AAA" w:rsidP="0008674E">
            <w:pPr>
              <w:pStyle w:val="TAC"/>
            </w:pPr>
            <w:r>
              <w:rPr>
                <w:rFonts w:cs="Arial"/>
                <w:szCs w:val="18"/>
              </w:rPr>
              <w:t>2592.0925</w:t>
            </w:r>
          </w:p>
        </w:tc>
      </w:tr>
      <w:tr w:rsidR="00625AAA" w:rsidRPr="002B381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2B3813" w:rsidRDefault="00625AAA" w:rsidP="0008674E">
            <w:pPr>
              <w:pStyle w:val="TAC"/>
            </w:pPr>
            <w:r w:rsidRPr="002B3813">
              <w:t>Mid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2B3813" w:rsidRDefault="00625AAA" w:rsidP="0008674E">
            <w:pPr>
              <w:pStyle w:val="TAC"/>
            </w:pPr>
            <w:r>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2B3813" w:rsidRDefault="00625AAA" w:rsidP="0008674E">
            <w:pPr>
              <w:pStyle w:val="TAC"/>
            </w:pPr>
            <w:r>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2B3813" w:rsidRDefault="00625AAA" w:rsidP="0008674E">
            <w:pPr>
              <w:pStyle w:val="TAC"/>
            </w:pPr>
            <w:r>
              <w:rPr>
                <w:rFonts w:cs="Arial"/>
                <w:szCs w:val="18"/>
              </w:rPr>
              <w:t>2593.9975</w:t>
            </w:r>
          </w:p>
        </w:tc>
      </w:tr>
      <w:tr w:rsidR="00625AAA" w:rsidRPr="002B381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2B3813" w:rsidRDefault="00625AAA" w:rsidP="0008674E">
            <w:pPr>
              <w:pStyle w:val="TAC"/>
            </w:pPr>
            <w:r w:rsidRPr="002B3813">
              <w:t>Mid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2B3813" w:rsidRDefault="00625AAA" w:rsidP="0008674E">
            <w:pPr>
              <w:pStyle w:val="TAC"/>
            </w:pPr>
            <w:r>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2B3813" w:rsidRDefault="00625AAA" w:rsidP="0008674E">
            <w:pPr>
              <w:pStyle w:val="TAC"/>
            </w:pPr>
            <w:r>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2B3813" w:rsidRDefault="00625AAA" w:rsidP="0008674E">
            <w:pPr>
              <w:pStyle w:val="TAC"/>
            </w:pPr>
            <w:r>
              <w:rPr>
                <w:rFonts w:cs="Arial"/>
                <w:szCs w:val="18"/>
              </w:rPr>
              <w:t>2594.8975</w:t>
            </w:r>
          </w:p>
        </w:tc>
      </w:tr>
      <w:tr w:rsidR="00625AAA" w:rsidRPr="002B381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2B3813" w:rsidRDefault="00625AAA" w:rsidP="0008674E">
            <w:pPr>
              <w:pStyle w:val="TAC"/>
            </w:pPr>
            <w:r w:rsidRPr="002B3813">
              <w:t>High Range</w:t>
            </w:r>
            <w:r w:rsidRPr="002B381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2B3813" w:rsidRDefault="00625AAA" w:rsidP="0008674E">
            <w:pPr>
              <w:pStyle w:val="TAC"/>
            </w:pPr>
            <w:r w:rsidRPr="002B381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2B3813" w:rsidRDefault="00625AAA" w:rsidP="0008674E">
            <w:pPr>
              <w:pStyle w:val="TAC"/>
            </w:pPr>
            <w:r>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2B3813" w:rsidRDefault="00625AAA" w:rsidP="0008674E">
            <w:pPr>
              <w:pStyle w:val="TAC"/>
            </w:pPr>
            <w:r>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2B3813" w:rsidRDefault="00625AAA" w:rsidP="0008674E">
            <w:pPr>
              <w:pStyle w:val="TAC"/>
            </w:pPr>
            <w:r>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2B3813" w:rsidRDefault="00625AAA" w:rsidP="0008674E">
            <w:pPr>
              <w:pStyle w:val="TAC"/>
            </w:pPr>
            <w:r>
              <w:rPr>
                <w:rFonts w:cs="Arial"/>
                <w:szCs w:val="18"/>
              </w:rPr>
              <w:t>2689.3075</w:t>
            </w:r>
          </w:p>
        </w:tc>
      </w:tr>
      <w:tr w:rsidR="00625AAA" w:rsidRPr="002B381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2B3813" w:rsidRDefault="00625AAA" w:rsidP="0008674E">
            <w:pPr>
              <w:pStyle w:val="TAC"/>
            </w:pPr>
            <w:r w:rsidRPr="002B3813">
              <w:t>High Range</w:t>
            </w:r>
            <w:r w:rsidRPr="002B381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2B3813" w:rsidRDefault="00625AAA" w:rsidP="0008674E">
            <w:pPr>
              <w:pStyle w:val="TAC"/>
            </w:pPr>
            <w:r w:rsidRPr="002B381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2B3813" w:rsidRDefault="00625AAA" w:rsidP="0008674E">
            <w:pPr>
              <w:pStyle w:val="TAC"/>
            </w:pPr>
            <w:r>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2B3813" w:rsidRDefault="00625AAA" w:rsidP="0008674E">
            <w:pPr>
              <w:pStyle w:val="TAC"/>
            </w:pPr>
            <w:r>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2B3813" w:rsidRDefault="00625AAA" w:rsidP="0008674E">
            <w:pPr>
              <w:pStyle w:val="TAC"/>
            </w:pPr>
            <w:r>
              <w:rPr>
                <w:rFonts w:cs="Arial"/>
                <w:szCs w:val="18"/>
              </w:rPr>
              <w:t>2685.9975</w:t>
            </w:r>
          </w:p>
        </w:tc>
      </w:tr>
      <w:tr w:rsidR="00625AAA" w:rsidRPr="002B381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2B3813" w:rsidRDefault="00625AAA" w:rsidP="0008674E">
            <w:pPr>
              <w:pStyle w:val="TAC"/>
            </w:pPr>
            <w:r w:rsidRPr="002B3813">
              <w:t>High Range</w:t>
            </w:r>
            <w:r w:rsidRPr="002B381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2B3813" w:rsidRDefault="00625AAA" w:rsidP="0008674E">
            <w:pPr>
              <w:pStyle w:val="TAC"/>
            </w:pPr>
            <w:r w:rsidRPr="002B381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2B3813" w:rsidRDefault="00625AAA" w:rsidP="0008674E">
            <w:pPr>
              <w:pStyle w:val="TAC"/>
            </w:pPr>
            <w:r>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2B3813" w:rsidRDefault="00625AAA" w:rsidP="0008674E">
            <w:pPr>
              <w:pStyle w:val="TAC"/>
            </w:pPr>
            <w:r>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2B3813" w:rsidRDefault="00625AAA" w:rsidP="0008674E">
            <w:pPr>
              <w:pStyle w:val="TAC"/>
            </w:pPr>
            <w:r w:rsidRPr="002B3813">
              <w:rPr>
                <w:rFonts w:cs="Arial"/>
                <w:szCs w:val="18"/>
              </w:rPr>
              <w:t>-</w:t>
            </w:r>
            <w:r>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2B3813" w:rsidRDefault="00625AAA" w:rsidP="0008674E">
            <w:pPr>
              <w:pStyle w:val="TAC"/>
            </w:pPr>
            <w:r>
              <w:rPr>
                <w:rFonts w:cs="Arial"/>
                <w:szCs w:val="18"/>
              </w:rPr>
              <w:t>2686.8975</w:t>
            </w:r>
          </w:p>
        </w:tc>
      </w:tr>
      <w:tr w:rsidR="00625AAA" w:rsidRPr="002B381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2B3813" w:rsidRDefault="00625AAA" w:rsidP="00625AAA">
            <w:pPr>
              <w:pStyle w:val="TAN"/>
            </w:pPr>
            <w:r w:rsidRPr="002B3813">
              <w:t>NOTE 1: Related to LTE channel BW 5 MHz</w:t>
            </w:r>
          </w:p>
          <w:p w14:paraId="596A5FDF" w14:textId="77777777" w:rsidR="00625AAA" w:rsidRPr="002B3813" w:rsidRDefault="00625AAA" w:rsidP="0008674E">
            <w:pPr>
              <w:pStyle w:val="TAN"/>
            </w:pPr>
            <w:r w:rsidRPr="002B3813">
              <w:t>NOTE 2: Related to LTE channel BW 10 MHz and NB-IoT PRB 30</w:t>
            </w:r>
          </w:p>
          <w:p w14:paraId="60ECCB4C" w14:textId="77777777" w:rsidR="00625AAA" w:rsidRPr="002B3813" w:rsidRDefault="00625AAA" w:rsidP="00625AAA">
            <w:pPr>
              <w:pStyle w:val="TAN"/>
            </w:pPr>
            <w:r w:rsidRPr="002B3813">
              <w:t>NOTE 3: Related to LTE channel BW 10 MHz and NB-IoT PRB 35</w:t>
            </w:r>
          </w:p>
          <w:p w14:paraId="774001EA" w14:textId="77777777" w:rsidR="00625AAA" w:rsidRPr="002B3813" w:rsidRDefault="00625AAA" w:rsidP="0008674E">
            <w:pPr>
              <w:pStyle w:val="TAN"/>
            </w:pPr>
            <w:r w:rsidRPr="002B3813">
              <w:t>NOTE 4: Defined for NB-IoT UL subcarrier spacing 15 kHz. Also applicable for 3.75 kHz UL sub-carrier spacing</w:t>
            </w:r>
          </w:p>
        </w:tc>
      </w:tr>
    </w:tbl>
    <w:p w14:paraId="3F53DC43" w14:textId="77777777" w:rsidR="00625AAA" w:rsidRPr="002B3813" w:rsidRDefault="00625AAA" w:rsidP="00625AAA"/>
    <w:p w14:paraId="0F35C099" w14:textId="77777777" w:rsidR="00625AAA" w:rsidRPr="000C5D2C" w:rsidRDefault="00625AAA" w:rsidP="00625AAA">
      <w:pPr>
        <w:pStyle w:val="TH"/>
      </w:pPr>
      <w:r w:rsidRPr="000C5D2C">
        <w:t>Table 8.1.3.1.1.</w:t>
      </w:r>
      <w:r>
        <w:t>4</w:t>
      </w:r>
      <w:r w:rsidRPr="000C5D2C">
        <w:t xml:space="preserve">1-3: NB-IoT guard-band Test frequencies for operating band </w:t>
      </w:r>
      <w:r>
        <w:t>4</w:t>
      </w:r>
      <w:r w:rsidRPr="000C5D2C">
        <w:t>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0C5D2C"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0C5D2C" w:rsidRDefault="00625AAA" w:rsidP="000D29CB">
            <w:pPr>
              <w:pStyle w:val="TAH"/>
              <w:keepLines w:val="0"/>
            </w:pPr>
            <w:r w:rsidRPr="000C5D2C">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0C5D2C" w:rsidRDefault="00625AAA" w:rsidP="000D29CB">
            <w:pPr>
              <w:pStyle w:val="TAH"/>
              <w:keepLines w:val="0"/>
            </w:pPr>
            <w:r w:rsidRPr="000C5D2C">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0C5D2C" w:rsidRDefault="00625AAA" w:rsidP="000D29CB">
            <w:pPr>
              <w:pStyle w:val="TAH"/>
              <w:keepLines w:val="0"/>
            </w:pPr>
            <w:r w:rsidRPr="000C5D2C">
              <w:t>N</w:t>
            </w:r>
            <w:r w:rsidRPr="000C5D2C">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0C5D2C" w:rsidRDefault="00625AAA" w:rsidP="000D29CB">
            <w:pPr>
              <w:pStyle w:val="TAH"/>
              <w:keepLines w:val="0"/>
            </w:pPr>
            <w:r w:rsidRPr="000C5D2C">
              <w:t>M</w:t>
            </w:r>
            <w:r w:rsidRPr="000C5D2C">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0C5D2C" w:rsidRDefault="00625AAA" w:rsidP="000D29CB">
            <w:pPr>
              <w:pStyle w:val="TAH"/>
              <w:keepLines w:val="0"/>
            </w:pPr>
            <w:r w:rsidRPr="000C5D2C">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0C5D2C" w:rsidRDefault="00625AAA" w:rsidP="000D29CB">
            <w:pPr>
              <w:pStyle w:val="TAH"/>
              <w:keepLines w:val="0"/>
            </w:pPr>
            <w:r w:rsidRPr="000C5D2C">
              <w:t>N</w:t>
            </w:r>
            <w:r w:rsidRPr="000C5D2C">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0C5D2C" w:rsidRDefault="00625AAA" w:rsidP="000D29CB">
            <w:pPr>
              <w:pStyle w:val="TAH"/>
              <w:keepLines w:val="0"/>
            </w:pPr>
            <w:r w:rsidRPr="000C5D2C">
              <w:t>M</w:t>
            </w:r>
            <w:r w:rsidRPr="000C5D2C">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0C5D2C" w:rsidRDefault="00625AAA" w:rsidP="000D29CB">
            <w:pPr>
              <w:pStyle w:val="TAH"/>
              <w:keepLines w:val="0"/>
            </w:pPr>
            <w:r w:rsidRPr="000C5D2C">
              <w:t>Frequency of Downlink [MHz]</w:t>
            </w:r>
          </w:p>
        </w:tc>
      </w:tr>
      <w:tr w:rsidR="00625AAA" w:rsidRPr="000C5D2C"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0C5D2C" w:rsidRDefault="00625AAA" w:rsidP="0008674E">
            <w:pPr>
              <w:pStyle w:val="TAC"/>
            </w:pPr>
            <w:r w:rsidRPr="000C5D2C">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0C5D2C" w:rsidRDefault="00625AAA" w:rsidP="0008674E">
            <w:pPr>
              <w:pStyle w:val="TAC"/>
              <w:rPr>
                <w:rFonts w:cs="Arial"/>
                <w:szCs w:val="18"/>
                <w:lang w:eastAsia="zh-CN"/>
              </w:rPr>
            </w:pPr>
            <w:r>
              <w:rPr>
                <w:rFonts w:cs="Arial" w:hint="eastAsia"/>
                <w:szCs w:val="18"/>
                <w:lang w:eastAsia="zh-CN"/>
              </w:rPr>
              <w:t>A</w:t>
            </w:r>
            <w:r>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0C5D2C" w:rsidRDefault="00625AAA" w:rsidP="0008674E">
            <w:pPr>
              <w:pStyle w:val="TAC"/>
              <w:rPr>
                <w:rFonts w:cs="Arial"/>
                <w:szCs w:val="18"/>
                <w:lang w:eastAsia="zh-CN"/>
              </w:rPr>
            </w:pPr>
            <w:r>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0C5D2C" w:rsidRDefault="00625AAA" w:rsidP="0008674E">
            <w:pPr>
              <w:pStyle w:val="TAC"/>
              <w:rPr>
                <w:rFonts w:cs="Arial"/>
                <w:szCs w:val="18"/>
              </w:rPr>
            </w:pPr>
            <w:r>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0C5D2C" w:rsidRDefault="00625AAA" w:rsidP="0008674E">
            <w:pPr>
              <w:pStyle w:val="TAC"/>
              <w:rPr>
                <w:rFonts w:cs="Arial"/>
                <w:szCs w:val="18"/>
              </w:rPr>
            </w:pPr>
            <w:r>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0C5D2C" w:rsidRDefault="00625AAA" w:rsidP="0008674E">
            <w:pPr>
              <w:pStyle w:val="TAC"/>
              <w:rPr>
                <w:rFonts w:cs="Arial"/>
                <w:szCs w:val="18"/>
              </w:rPr>
            </w:pPr>
            <w:r>
              <w:rPr>
                <w:rFonts w:cs="Arial"/>
                <w:szCs w:val="18"/>
              </w:rPr>
              <w:t>2496.1075</w:t>
            </w:r>
          </w:p>
        </w:tc>
      </w:tr>
      <w:tr w:rsidR="00625AAA" w:rsidRPr="000C5D2C"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0C5D2C" w:rsidRDefault="00625AAA" w:rsidP="0008674E">
            <w:pPr>
              <w:pStyle w:val="TAC"/>
            </w:pPr>
            <w:r w:rsidRPr="000C5D2C">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0C5D2C" w:rsidRDefault="00625AAA" w:rsidP="0008674E">
            <w:pPr>
              <w:pStyle w:val="TAC"/>
              <w:rPr>
                <w:rFonts w:cs="Arial"/>
                <w:szCs w:val="18"/>
              </w:rPr>
            </w:pPr>
            <w:r w:rsidRPr="000C5D2C">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0C5D2C" w:rsidRDefault="00625AAA" w:rsidP="0008674E">
            <w:pPr>
              <w:pStyle w:val="TAC"/>
              <w:rPr>
                <w:rFonts w:cs="Arial"/>
                <w:szCs w:val="18"/>
              </w:rPr>
            </w:pPr>
            <w:r>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0C5D2C" w:rsidRDefault="00625AAA" w:rsidP="0008674E">
            <w:pPr>
              <w:pStyle w:val="TAC"/>
              <w:rPr>
                <w:rFonts w:cs="Arial"/>
                <w:szCs w:val="18"/>
              </w:rPr>
            </w:pPr>
            <w:r>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0C5D2C" w:rsidRDefault="00625AAA" w:rsidP="0008674E">
            <w:pPr>
              <w:pStyle w:val="TAC"/>
              <w:rPr>
                <w:rFonts w:cs="Arial"/>
                <w:szCs w:val="18"/>
              </w:rPr>
            </w:pPr>
            <w:r>
              <w:rPr>
                <w:rFonts w:cs="Arial"/>
                <w:szCs w:val="18"/>
              </w:rPr>
              <w:t>2590.6075</w:t>
            </w:r>
          </w:p>
        </w:tc>
      </w:tr>
      <w:tr w:rsidR="00625AAA" w:rsidRPr="000C5D2C"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0C5D2C"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0C5D2C" w:rsidRDefault="00625AAA" w:rsidP="0008674E">
            <w:pPr>
              <w:pStyle w:val="TAC"/>
              <w:rPr>
                <w:rFonts w:cs="Arial"/>
                <w:szCs w:val="18"/>
              </w:rPr>
            </w:pPr>
            <w:r w:rsidRPr="000C5D2C">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0C5D2C" w:rsidRDefault="00625AAA" w:rsidP="0008674E">
            <w:pPr>
              <w:pStyle w:val="TAC"/>
              <w:rPr>
                <w:rFonts w:cs="Arial"/>
                <w:szCs w:val="18"/>
              </w:rPr>
            </w:pPr>
            <w:r>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0C5D2C" w:rsidRDefault="00625AAA" w:rsidP="0008674E">
            <w:pPr>
              <w:pStyle w:val="TAC"/>
              <w:rPr>
                <w:rFonts w:cs="Arial"/>
                <w:szCs w:val="18"/>
              </w:rPr>
            </w:pPr>
            <w:r>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0C5D2C" w:rsidRDefault="00625AAA" w:rsidP="0008674E">
            <w:pPr>
              <w:pStyle w:val="TAC"/>
              <w:rPr>
                <w:rFonts w:cs="Arial"/>
                <w:szCs w:val="18"/>
              </w:rPr>
            </w:pPr>
            <w:r>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0C5D2C" w:rsidRDefault="00625AAA" w:rsidP="0008674E">
            <w:pPr>
              <w:pStyle w:val="TAC"/>
              <w:rPr>
                <w:rFonts w:cs="Arial"/>
                <w:szCs w:val="18"/>
              </w:rPr>
            </w:pPr>
            <w:r>
              <w:rPr>
                <w:rFonts w:cs="Arial"/>
                <w:szCs w:val="18"/>
              </w:rPr>
              <w:t>2597.6075</w:t>
            </w:r>
          </w:p>
        </w:tc>
      </w:tr>
      <w:tr w:rsidR="00625AAA" w:rsidRPr="000C5D2C"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0C5D2C" w:rsidRDefault="00625AAA" w:rsidP="0008674E">
            <w:pPr>
              <w:pStyle w:val="TAC"/>
            </w:pPr>
            <w:r w:rsidRPr="000C5D2C">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0C5D2C" w:rsidRDefault="00625AAA" w:rsidP="0008674E">
            <w:pPr>
              <w:pStyle w:val="TAC"/>
              <w:rPr>
                <w:rFonts w:cs="Arial"/>
                <w:szCs w:val="18"/>
              </w:rPr>
            </w:pPr>
            <w:r w:rsidRPr="000C5D2C">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0C5D2C" w:rsidRDefault="00625AAA" w:rsidP="0008674E">
            <w:pPr>
              <w:pStyle w:val="TAC"/>
              <w:rPr>
                <w:rFonts w:cs="Arial"/>
                <w:szCs w:val="18"/>
              </w:rPr>
            </w:pPr>
            <w:r>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0C5D2C" w:rsidRDefault="00625AAA" w:rsidP="0008674E">
            <w:pPr>
              <w:pStyle w:val="TAC"/>
              <w:rPr>
                <w:rFonts w:cs="Arial"/>
                <w:szCs w:val="18"/>
              </w:rPr>
            </w:pPr>
            <w:r>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0C5D2C" w:rsidRDefault="00625AAA" w:rsidP="0008674E">
            <w:pPr>
              <w:pStyle w:val="TAC"/>
              <w:rPr>
                <w:rFonts w:cs="Arial"/>
                <w:szCs w:val="18"/>
              </w:rPr>
            </w:pPr>
            <w:r>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0C5D2C" w:rsidRDefault="00625AAA" w:rsidP="0008674E">
            <w:pPr>
              <w:pStyle w:val="TAC"/>
              <w:rPr>
                <w:rFonts w:cs="Arial"/>
                <w:szCs w:val="18"/>
              </w:rPr>
            </w:pPr>
            <w:r>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0C5D2C" w:rsidRDefault="00625AAA" w:rsidP="0008674E">
            <w:pPr>
              <w:pStyle w:val="TAC"/>
              <w:rPr>
                <w:rFonts w:cs="Arial"/>
                <w:szCs w:val="18"/>
              </w:rPr>
            </w:pPr>
            <w:r>
              <w:rPr>
                <w:rFonts w:cs="Arial"/>
                <w:szCs w:val="18"/>
              </w:rPr>
              <w:t>2689.8925</w:t>
            </w:r>
          </w:p>
        </w:tc>
      </w:tr>
      <w:tr w:rsidR="00625AAA" w:rsidRPr="000C5D2C"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0C5D2C" w:rsidRDefault="00625AAA" w:rsidP="000D29CB">
            <w:pPr>
              <w:pStyle w:val="TAN"/>
              <w:rPr>
                <w:rFonts w:cs="Arial"/>
                <w:szCs w:val="18"/>
              </w:rPr>
            </w:pPr>
            <w:r w:rsidRPr="000C5D2C">
              <w:t>NOTE 1: Void</w:t>
            </w:r>
          </w:p>
          <w:p w14:paraId="1E417D79" w14:textId="77777777" w:rsidR="00625AAA" w:rsidRPr="000C5D2C" w:rsidRDefault="00625AAA" w:rsidP="000D29CB">
            <w:pPr>
              <w:pStyle w:val="TAN"/>
              <w:rPr>
                <w:rFonts w:cs="Arial"/>
                <w:szCs w:val="18"/>
              </w:rPr>
            </w:pPr>
            <w:r w:rsidRPr="000C5D2C">
              <w:t xml:space="preserve">NOTE 2: </w:t>
            </w:r>
            <w:r w:rsidRPr="000C5D2C">
              <w:rPr>
                <w:rFonts w:cs="Arial"/>
                <w:szCs w:val="18"/>
              </w:rPr>
              <w:t>Defined for NB-IoT UL subcarrier spacing 15 kHz. Also applicable for 3.75 kHz UL sub-carrier spacing</w:t>
            </w:r>
          </w:p>
        </w:tc>
      </w:tr>
    </w:tbl>
    <w:p w14:paraId="6801AA37" w14:textId="77777777" w:rsidR="00625AAA" w:rsidRPr="000C5D2C" w:rsidRDefault="00625AAA" w:rsidP="00625AAA"/>
    <w:p w14:paraId="0F1985B8" w14:textId="77777777" w:rsidR="004A56C7" w:rsidRPr="001C660E" w:rsidRDefault="004A56C7" w:rsidP="004A56C7">
      <w:pPr>
        <w:pStyle w:val="H6"/>
      </w:pPr>
      <w:r w:rsidRPr="001C660E">
        <w:t>8.1.3.1.2.42</w:t>
      </w:r>
      <w:r w:rsidRPr="001C660E">
        <w:tab/>
        <w:t>NB-IoT TDD reference test frequencies for operating band 42</w:t>
      </w:r>
    </w:p>
    <w:p w14:paraId="612BACD2" w14:textId="77777777" w:rsidR="004A56C7" w:rsidRPr="001C660E" w:rsidRDefault="004A56C7" w:rsidP="004A56C7">
      <w:pPr>
        <w:pStyle w:val="TH"/>
      </w:pPr>
      <w:r w:rsidRPr="001C660E">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1C660E" w:rsidRDefault="004A56C7" w:rsidP="004845F2">
            <w:pPr>
              <w:pStyle w:val="TAH"/>
              <w:keepLines w:val="0"/>
            </w:pPr>
            <w:r w:rsidRPr="001C660E">
              <w:t>Frequency of Downlink [MHz]</w:t>
            </w:r>
          </w:p>
        </w:tc>
      </w:tr>
      <w:tr w:rsidR="004A56C7" w:rsidRPr="001C660E"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1C660E" w:rsidRDefault="004A56C7" w:rsidP="004845F2">
            <w:pPr>
              <w:pStyle w:val="TAC"/>
              <w:rPr>
                <w:rFonts w:cs="Arial"/>
                <w:szCs w:val="18"/>
              </w:rPr>
            </w:pPr>
            <w:r w:rsidRPr="001C660E">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1C660E" w:rsidRDefault="004A56C7" w:rsidP="004845F2">
            <w:pPr>
              <w:pStyle w:val="TAC"/>
              <w:rPr>
                <w:rFonts w:cs="Arial"/>
                <w:szCs w:val="18"/>
              </w:rPr>
            </w:pPr>
            <w:r w:rsidRPr="001C660E">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1C660E" w:rsidRDefault="004A56C7" w:rsidP="004845F2">
            <w:pPr>
              <w:pStyle w:val="TAC"/>
              <w:rPr>
                <w:rFonts w:cs="Arial"/>
                <w:szCs w:val="18"/>
              </w:rPr>
            </w:pPr>
            <w:r w:rsidRPr="001C660E">
              <w:rPr>
                <w:rFonts w:cs="Arial"/>
                <w:szCs w:val="18"/>
              </w:rPr>
              <w:t>3400.1</w:t>
            </w:r>
          </w:p>
        </w:tc>
      </w:tr>
      <w:tr w:rsidR="004A56C7" w:rsidRPr="001C660E"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1C660E" w:rsidRDefault="004A56C7" w:rsidP="004845F2">
            <w:pPr>
              <w:pStyle w:val="TAC"/>
              <w:rPr>
                <w:rFonts w:cs="Arial"/>
                <w:szCs w:val="18"/>
              </w:rPr>
            </w:pPr>
            <w:r w:rsidRPr="001C660E">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1C660E" w:rsidRDefault="004A56C7" w:rsidP="004845F2">
            <w:pPr>
              <w:pStyle w:val="TAC"/>
              <w:rPr>
                <w:rFonts w:cs="Arial"/>
                <w:szCs w:val="18"/>
              </w:rPr>
            </w:pPr>
            <w:r w:rsidRPr="001C660E">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1C660E" w:rsidRDefault="004A56C7" w:rsidP="004845F2">
            <w:pPr>
              <w:pStyle w:val="TAC"/>
              <w:rPr>
                <w:rFonts w:cs="Arial"/>
                <w:szCs w:val="18"/>
              </w:rPr>
            </w:pPr>
            <w:r w:rsidRPr="001C660E">
              <w:rPr>
                <w:rFonts w:cs="Arial"/>
                <w:szCs w:val="18"/>
              </w:rPr>
              <w:t>3500.0</w:t>
            </w:r>
          </w:p>
        </w:tc>
      </w:tr>
      <w:tr w:rsidR="004A56C7" w:rsidRPr="001C660E"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1C660E" w:rsidRDefault="004A56C7" w:rsidP="004845F2">
            <w:pPr>
              <w:pStyle w:val="TAC"/>
              <w:rPr>
                <w:rFonts w:cs="Arial"/>
                <w:szCs w:val="18"/>
              </w:rPr>
            </w:pPr>
            <w:r w:rsidRPr="001C660E">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1C660E" w:rsidRDefault="004A56C7" w:rsidP="004845F2">
            <w:pPr>
              <w:pStyle w:val="TAC"/>
              <w:rPr>
                <w:rFonts w:cs="Arial"/>
                <w:szCs w:val="18"/>
              </w:rPr>
            </w:pPr>
            <w:r w:rsidRPr="001C660E">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1C660E" w:rsidRDefault="004A56C7" w:rsidP="004845F2">
            <w:pPr>
              <w:pStyle w:val="TAC"/>
              <w:rPr>
                <w:rFonts w:cs="Arial"/>
                <w:szCs w:val="18"/>
              </w:rPr>
            </w:pPr>
            <w:r w:rsidRPr="001C660E">
              <w:rPr>
                <w:rFonts w:cs="Arial"/>
                <w:szCs w:val="18"/>
              </w:rPr>
              <w:t>3599.9</w:t>
            </w:r>
          </w:p>
        </w:tc>
      </w:tr>
      <w:tr w:rsidR="004A56C7" w:rsidRPr="001C660E"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212242F0" w14:textId="77777777" w:rsidR="004A56C7" w:rsidRPr="001C660E" w:rsidRDefault="004A56C7" w:rsidP="004A56C7"/>
    <w:p w14:paraId="3A6EC6D5" w14:textId="77777777" w:rsidR="004A56C7" w:rsidRPr="001C660E" w:rsidRDefault="004A56C7" w:rsidP="004A56C7">
      <w:pPr>
        <w:pStyle w:val="TH"/>
      </w:pPr>
      <w:r w:rsidRPr="001C660E">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1C660E" w:rsidRDefault="004A56C7" w:rsidP="004845F2">
            <w:pPr>
              <w:pStyle w:val="TAH"/>
              <w:keepLines w:val="0"/>
            </w:pPr>
            <w:r w:rsidRPr="001C660E">
              <w:t>Frequency of Downlink [MHz]</w:t>
            </w:r>
          </w:p>
        </w:tc>
      </w:tr>
      <w:tr w:rsidR="004A56C7" w:rsidRPr="001C660E"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1C660E" w:rsidRDefault="004A56C7" w:rsidP="004845F2">
            <w:pPr>
              <w:pStyle w:val="TAC"/>
              <w:rPr>
                <w:rFonts w:cs="Arial"/>
                <w:szCs w:val="18"/>
              </w:rPr>
            </w:pPr>
            <w:r w:rsidRPr="001C660E">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1C660E" w:rsidRDefault="004A56C7" w:rsidP="004845F2">
            <w:pPr>
              <w:pStyle w:val="TAC"/>
              <w:rPr>
                <w:rFonts w:cs="Arial"/>
                <w:szCs w:val="18"/>
              </w:rPr>
            </w:pPr>
            <w:r w:rsidRPr="001C660E">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1C660E" w:rsidRDefault="004A56C7" w:rsidP="004845F2">
            <w:pPr>
              <w:pStyle w:val="TAC"/>
              <w:rPr>
                <w:rFonts w:cs="Arial"/>
                <w:szCs w:val="18"/>
              </w:rPr>
            </w:pPr>
            <w:r w:rsidRPr="001C660E">
              <w:rPr>
                <w:rFonts w:cs="Arial"/>
                <w:szCs w:val="18"/>
              </w:rPr>
              <w:t>3400.6925</w:t>
            </w:r>
          </w:p>
        </w:tc>
      </w:tr>
      <w:tr w:rsidR="004A56C7" w:rsidRPr="001C660E"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1C660E" w:rsidRDefault="004A56C7" w:rsidP="004845F2">
            <w:pPr>
              <w:pStyle w:val="TAC"/>
              <w:rPr>
                <w:rFonts w:cs="Arial"/>
                <w:szCs w:val="18"/>
              </w:rPr>
            </w:pPr>
            <w:r w:rsidRPr="001C660E">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1C660E" w:rsidRDefault="004A56C7" w:rsidP="004845F2">
            <w:pPr>
              <w:pStyle w:val="TAC"/>
              <w:rPr>
                <w:rFonts w:cs="Arial"/>
                <w:szCs w:val="18"/>
              </w:rPr>
            </w:pPr>
            <w:r w:rsidRPr="001C660E">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1C660E" w:rsidRDefault="004A56C7" w:rsidP="004845F2">
            <w:pPr>
              <w:pStyle w:val="TAC"/>
              <w:rPr>
                <w:rFonts w:cs="Arial"/>
                <w:szCs w:val="18"/>
              </w:rPr>
            </w:pPr>
            <w:r w:rsidRPr="001C660E">
              <w:rPr>
                <w:rFonts w:cs="Arial"/>
                <w:szCs w:val="18"/>
              </w:rPr>
              <w:t>3405.9975</w:t>
            </w:r>
          </w:p>
        </w:tc>
      </w:tr>
      <w:tr w:rsidR="004A56C7" w:rsidRPr="001C660E"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1C660E" w:rsidRDefault="004A56C7" w:rsidP="004845F2">
            <w:pPr>
              <w:pStyle w:val="TAC"/>
              <w:rPr>
                <w:rFonts w:cs="Arial"/>
                <w:szCs w:val="18"/>
              </w:rPr>
            </w:pPr>
            <w:r w:rsidRPr="001C660E">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1C660E" w:rsidRDefault="004A56C7" w:rsidP="004845F2">
            <w:pPr>
              <w:pStyle w:val="TAC"/>
              <w:rPr>
                <w:rFonts w:cs="Arial"/>
                <w:szCs w:val="18"/>
              </w:rPr>
            </w:pPr>
            <w:r w:rsidRPr="001C660E">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1C660E" w:rsidRDefault="004A56C7" w:rsidP="004845F2">
            <w:pPr>
              <w:pStyle w:val="TAC"/>
              <w:rPr>
                <w:rFonts w:cs="Arial"/>
                <w:szCs w:val="18"/>
              </w:rPr>
            </w:pPr>
            <w:r w:rsidRPr="001C660E">
              <w:rPr>
                <w:rFonts w:cs="Arial"/>
                <w:szCs w:val="18"/>
              </w:rPr>
              <w:t>3406.8975</w:t>
            </w:r>
          </w:p>
        </w:tc>
      </w:tr>
      <w:tr w:rsidR="004A56C7" w:rsidRPr="001C660E"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1C660E" w:rsidRDefault="004A56C7" w:rsidP="004845F2">
            <w:pPr>
              <w:pStyle w:val="TAC"/>
              <w:rPr>
                <w:rFonts w:cs="Arial"/>
                <w:szCs w:val="18"/>
              </w:rPr>
            </w:pPr>
            <w:r w:rsidRPr="001C660E">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1C660E" w:rsidRDefault="004A56C7" w:rsidP="004845F2">
            <w:pPr>
              <w:pStyle w:val="TAC"/>
              <w:rPr>
                <w:rFonts w:cs="Arial"/>
                <w:szCs w:val="18"/>
              </w:rPr>
            </w:pPr>
            <w:r w:rsidRPr="001C660E">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1C660E" w:rsidRDefault="004A56C7" w:rsidP="004845F2">
            <w:pPr>
              <w:pStyle w:val="TAC"/>
              <w:rPr>
                <w:rFonts w:cs="Arial"/>
                <w:szCs w:val="18"/>
              </w:rPr>
            </w:pPr>
            <w:r w:rsidRPr="001C660E">
              <w:rPr>
                <w:rFonts w:cs="Arial"/>
                <w:szCs w:val="18"/>
              </w:rPr>
              <w:t>3499.0925</w:t>
            </w:r>
          </w:p>
        </w:tc>
      </w:tr>
      <w:tr w:rsidR="004A56C7" w:rsidRPr="001C660E"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1C660E" w:rsidRDefault="004A56C7" w:rsidP="004845F2">
            <w:pPr>
              <w:pStyle w:val="TAC"/>
              <w:rPr>
                <w:rFonts w:cs="Arial"/>
                <w:szCs w:val="18"/>
              </w:rPr>
            </w:pPr>
            <w:r w:rsidRPr="001C660E">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1C660E" w:rsidRDefault="004A56C7" w:rsidP="004845F2">
            <w:pPr>
              <w:pStyle w:val="TAC"/>
              <w:rPr>
                <w:rFonts w:cs="Arial"/>
                <w:szCs w:val="18"/>
              </w:rPr>
            </w:pPr>
            <w:r w:rsidRPr="001C660E">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1C660E" w:rsidRDefault="004A56C7" w:rsidP="004845F2">
            <w:pPr>
              <w:pStyle w:val="TAC"/>
              <w:rPr>
                <w:rFonts w:cs="Arial"/>
                <w:szCs w:val="18"/>
              </w:rPr>
            </w:pPr>
            <w:r w:rsidRPr="001C660E">
              <w:rPr>
                <w:rFonts w:cs="Arial"/>
                <w:szCs w:val="18"/>
              </w:rPr>
              <w:t>3500.9975</w:t>
            </w:r>
          </w:p>
        </w:tc>
      </w:tr>
      <w:tr w:rsidR="004A56C7" w:rsidRPr="001C660E"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1C660E" w:rsidRDefault="004A56C7" w:rsidP="004845F2">
            <w:pPr>
              <w:pStyle w:val="TAC"/>
              <w:rPr>
                <w:rFonts w:cs="Arial"/>
                <w:szCs w:val="18"/>
              </w:rPr>
            </w:pPr>
            <w:r w:rsidRPr="001C660E">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1C660E" w:rsidRDefault="004A56C7" w:rsidP="004845F2">
            <w:pPr>
              <w:pStyle w:val="TAC"/>
              <w:rPr>
                <w:rFonts w:cs="Arial"/>
                <w:szCs w:val="18"/>
              </w:rPr>
            </w:pPr>
            <w:r w:rsidRPr="001C660E">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1C660E" w:rsidRDefault="004A56C7" w:rsidP="004845F2">
            <w:pPr>
              <w:pStyle w:val="TAC"/>
              <w:rPr>
                <w:rFonts w:cs="Arial"/>
                <w:szCs w:val="18"/>
              </w:rPr>
            </w:pPr>
            <w:r w:rsidRPr="001C660E">
              <w:rPr>
                <w:rFonts w:cs="Arial"/>
                <w:szCs w:val="18"/>
              </w:rPr>
              <w:t>3501.8975</w:t>
            </w:r>
          </w:p>
        </w:tc>
      </w:tr>
      <w:tr w:rsidR="004A56C7" w:rsidRPr="001C660E"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1C660E" w:rsidRDefault="004A56C7" w:rsidP="004845F2">
            <w:pPr>
              <w:pStyle w:val="TAC"/>
              <w:rPr>
                <w:rFonts w:cs="Arial"/>
                <w:szCs w:val="18"/>
              </w:rPr>
            </w:pPr>
            <w:r w:rsidRPr="001C660E">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1C660E" w:rsidRDefault="004A56C7" w:rsidP="004845F2">
            <w:pPr>
              <w:pStyle w:val="TAC"/>
              <w:rPr>
                <w:rFonts w:cs="Arial"/>
                <w:szCs w:val="18"/>
              </w:rPr>
            </w:pPr>
            <w:r w:rsidRPr="001C660E">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1C660E" w:rsidRDefault="004A56C7" w:rsidP="004845F2">
            <w:pPr>
              <w:pStyle w:val="TAC"/>
              <w:rPr>
                <w:rFonts w:cs="Arial"/>
                <w:szCs w:val="18"/>
              </w:rPr>
            </w:pPr>
            <w:r w:rsidRPr="001C660E">
              <w:rPr>
                <w:rFonts w:cs="Arial"/>
                <w:szCs w:val="18"/>
              </w:rPr>
              <w:t>3599.3075</w:t>
            </w:r>
          </w:p>
        </w:tc>
      </w:tr>
      <w:tr w:rsidR="004A56C7" w:rsidRPr="001C660E"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1C660E" w:rsidRDefault="004A56C7" w:rsidP="004845F2">
            <w:pPr>
              <w:pStyle w:val="TAC"/>
              <w:rPr>
                <w:rFonts w:cs="Arial"/>
                <w:szCs w:val="18"/>
              </w:rPr>
            </w:pPr>
            <w:r w:rsidRPr="001C660E">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1C660E" w:rsidRDefault="004A56C7" w:rsidP="004845F2">
            <w:pPr>
              <w:pStyle w:val="TAC"/>
              <w:rPr>
                <w:rFonts w:cs="Arial"/>
                <w:szCs w:val="18"/>
              </w:rPr>
            </w:pPr>
            <w:r w:rsidRPr="001C660E">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1C660E" w:rsidRDefault="004A56C7" w:rsidP="004845F2">
            <w:pPr>
              <w:pStyle w:val="TAC"/>
              <w:rPr>
                <w:rFonts w:cs="Arial"/>
                <w:szCs w:val="18"/>
              </w:rPr>
            </w:pPr>
            <w:r w:rsidRPr="001C660E">
              <w:rPr>
                <w:rFonts w:cs="Arial"/>
                <w:szCs w:val="18"/>
              </w:rPr>
              <w:t>3595.9975</w:t>
            </w:r>
          </w:p>
        </w:tc>
      </w:tr>
      <w:tr w:rsidR="004A56C7" w:rsidRPr="001C660E"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1C660E" w:rsidRDefault="004A56C7" w:rsidP="004845F2">
            <w:pPr>
              <w:pStyle w:val="TAC"/>
              <w:rPr>
                <w:rFonts w:cs="Arial"/>
                <w:szCs w:val="18"/>
              </w:rPr>
            </w:pPr>
            <w:r w:rsidRPr="001C660E">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1C660E" w:rsidRDefault="004A56C7" w:rsidP="004845F2">
            <w:pPr>
              <w:pStyle w:val="TAC"/>
              <w:rPr>
                <w:rFonts w:cs="Arial"/>
                <w:szCs w:val="18"/>
              </w:rPr>
            </w:pPr>
            <w:r w:rsidRPr="001C660E">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1C660E" w:rsidRDefault="004A56C7" w:rsidP="004845F2">
            <w:pPr>
              <w:pStyle w:val="TAC"/>
              <w:rPr>
                <w:rFonts w:cs="Arial"/>
                <w:szCs w:val="18"/>
              </w:rPr>
            </w:pPr>
            <w:r w:rsidRPr="001C660E">
              <w:rPr>
                <w:rFonts w:cs="Arial"/>
                <w:szCs w:val="18"/>
              </w:rPr>
              <w:t>3596.8975</w:t>
            </w:r>
          </w:p>
        </w:tc>
      </w:tr>
      <w:tr w:rsidR="004A56C7" w:rsidRPr="001C660E"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1C660E" w:rsidRDefault="004A56C7" w:rsidP="004845F2">
            <w:pPr>
              <w:pStyle w:val="TAN"/>
            </w:pPr>
            <w:r w:rsidRPr="001C660E">
              <w:t>NOTE 1: Related to LTE channel BW 5 MHz</w:t>
            </w:r>
          </w:p>
          <w:p w14:paraId="00E6F397" w14:textId="77777777" w:rsidR="004A56C7" w:rsidRPr="001C660E" w:rsidRDefault="004A56C7" w:rsidP="004845F2">
            <w:pPr>
              <w:pStyle w:val="TAN"/>
            </w:pPr>
            <w:r w:rsidRPr="001C660E">
              <w:t>NOTE 2: Related to LTE channel BW 10 MHz and NB-IoT PRB 30</w:t>
            </w:r>
          </w:p>
          <w:p w14:paraId="371B877A" w14:textId="77777777" w:rsidR="004A56C7" w:rsidRPr="001C660E" w:rsidRDefault="004A56C7" w:rsidP="004845F2">
            <w:pPr>
              <w:pStyle w:val="TAN"/>
            </w:pPr>
            <w:r w:rsidRPr="001C660E">
              <w:t>NOTE 3: Related to LTE channel BW 10 MHz and NB-IoT PRB 35</w:t>
            </w:r>
          </w:p>
          <w:p w14:paraId="36291FD3" w14:textId="77777777" w:rsidR="004A56C7" w:rsidRPr="001C660E" w:rsidRDefault="004A56C7" w:rsidP="004845F2">
            <w:pPr>
              <w:pStyle w:val="TAN"/>
            </w:pPr>
            <w:r w:rsidRPr="001C660E">
              <w:t>NOTE 4: Defined for NB-IoT UL subcarrier spacing 15 kHz. Also applicable for 3.75 kHz UL sub-carrier spacing</w:t>
            </w:r>
          </w:p>
        </w:tc>
      </w:tr>
    </w:tbl>
    <w:p w14:paraId="15D972BE" w14:textId="77777777" w:rsidR="004A56C7" w:rsidRPr="001C660E" w:rsidRDefault="004A56C7" w:rsidP="004A56C7"/>
    <w:p w14:paraId="5213AA94" w14:textId="77777777" w:rsidR="004A56C7" w:rsidRPr="001C660E" w:rsidRDefault="004A56C7" w:rsidP="004A56C7">
      <w:pPr>
        <w:pStyle w:val="TH"/>
      </w:pPr>
      <w:r w:rsidRPr="001C660E">
        <w:lastRenderedPageBreak/>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1C660E" w:rsidRDefault="004A56C7" w:rsidP="004845F2">
            <w:pPr>
              <w:pStyle w:val="TAH"/>
              <w:keepLines w:val="0"/>
            </w:pPr>
            <w:r w:rsidRPr="001C660E">
              <w:t>Frequency of Downlink [MHz]</w:t>
            </w:r>
          </w:p>
        </w:tc>
      </w:tr>
      <w:tr w:rsidR="004A56C7" w:rsidRPr="001C660E"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1C660E" w:rsidRDefault="004A56C7" w:rsidP="004845F2">
            <w:pPr>
              <w:pStyle w:val="TAC"/>
              <w:rPr>
                <w:rFonts w:cs="Arial"/>
                <w:szCs w:val="18"/>
                <w:lang w:eastAsia="zh-CN"/>
              </w:rPr>
            </w:pPr>
            <w:r w:rsidRPr="001C660E">
              <w:rPr>
                <w:rFonts w:cs="Arial" w:hint="eastAsia"/>
                <w:szCs w:val="18"/>
                <w:lang w:eastAsia="zh-CN"/>
              </w:rPr>
              <w:t>A</w:t>
            </w:r>
            <w:r w:rsidRPr="001C660E">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1C660E" w:rsidRDefault="004A56C7" w:rsidP="004845F2">
            <w:pPr>
              <w:pStyle w:val="TAC"/>
              <w:rPr>
                <w:rFonts w:cs="Arial"/>
                <w:szCs w:val="18"/>
              </w:rPr>
            </w:pPr>
            <w:r w:rsidRPr="001C660E">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1C660E" w:rsidRDefault="004A56C7" w:rsidP="004845F2">
            <w:pPr>
              <w:pStyle w:val="TAC"/>
              <w:rPr>
                <w:rFonts w:cs="Arial"/>
                <w:szCs w:val="18"/>
              </w:rPr>
            </w:pPr>
            <w:r w:rsidRPr="001C660E">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1C660E" w:rsidRDefault="004A56C7" w:rsidP="004845F2">
            <w:pPr>
              <w:pStyle w:val="TAC"/>
              <w:rPr>
                <w:rFonts w:cs="Arial"/>
                <w:szCs w:val="18"/>
              </w:rPr>
            </w:pPr>
            <w:r w:rsidRPr="001C660E">
              <w:rPr>
                <w:rFonts w:cs="Arial"/>
                <w:szCs w:val="18"/>
              </w:rPr>
              <w:t>3400.1075</w:t>
            </w:r>
          </w:p>
        </w:tc>
      </w:tr>
      <w:tr w:rsidR="004A56C7" w:rsidRPr="001C660E"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1C660E" w:rsidRDefault="004A56C7" w:rsidP="004845F2">
            <w:pPr>
              <w:pStyle w:val="TAC"/>
              <w:rPr>
                <w:rFonts w:cs="Arial"/>
                <w:szCs w:val="18"/>
              </w:rPr>
            </w:pPr>
            <w:r w:rsidRPr="001C660E">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1C660E" w:rsidRDefault="004A56C7" w:rsidP="004845F2">
            <w:pPr>
              <w:pStyle w:val="TAC"/>
              <w:rPr>
                <w:rFonts w:cs="Arial"/>
                <w:szCs w:val="18"/>
              </w:rPr>
            </w:pPr>
            <w:r w:rsidRPr="001C660E">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1C660E" w:rsidRDefault="004A56C7" w:rsidP="004845F2">
            <w:pPr>
              <w:pStyle w:val="TAC"/>
              <w:rPr>
                <w:rFonts w:cs="Arial"/>
                <w:szCs w:val="18"/>
              </w:rPr>
            </w:pPr>
            <w:r w:rsidRPr="001C660E">
              <w:rPr>
                <w:rFonts w:cs="Arial"/>
                <w:szCs w:val="18"/>
              </w:rPr>
              <w:t>3497.6075</w:t>
            </w:r>
          </w:p>
        </w:tc>
      </w:tr>
      <w:tr w:rsidR="004A56C7" w:rsidRPr="001C660E"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1C660E" w:rsidRDefault="004A56C7" w:rsidP="004845F2">
            <w:pPr>
              <w:pStyle w:val="TAC"/>
              <w:rPr>
                <w:rFonts w:cs="Arial"/>
                <w:szCs w:val="18"/>
              </w:rPr>
            </w:pPr>
            <w:r w:rsidRPr="001C660E">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1C660E" w:rsidRDefault="004A56C7" w:rsidP="004845F2">
            <w:pPr>
              <w:pStyle w:val="TAC"/>
              <w:rPr>
                <w:rFonts w:cs="Arial"/>
                <w:szCs w:val="18"/>
              </w:rPr>
            </w:pPr>
            <w:r w:rsidRPr="001C660E">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1C660E" w:rsidRDefault="004A56C7" w:rsidP="004845F2">
            <w:pPr>
              <w:pStyle w:val="TAC"/>
              <w:rPr>
                <w:rFonts w:cs="Arial"/>
                <w:szCs w:val="18"/>
              </w:rPr>
            </w:pPr>
            <w:r w:rsidRPr="001C660E">
              <w:rPr>
                <w:rFonts w:cs="Arial"/>
                <w:szCs w:val="18"/>
              </w:rPr>
              <w:t>3504.6075</w:t>
            </w:r>
          </w:p>
        </w:tc>
      </w:tr>
      <w:tr w:rsidR="004A56C7" w:rsidRPr="001C660E"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1C660E" w:rsidRDefault="004A56C7" w:rsidP="004845F2">
            <w:pPr>
              <w:pStyle w:val="TAC"/>
              <w:rPr>
                <w:rFonts w:cs="Arial"/>
                <w:szCs w:val="18"/>
              </w:rPr>
            </w:pPr>
            <w:r w:rsidRPr="001C660E">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1C660E" w:rsidRDefault="004A56C7" w:rsidP="004845F2">
            <w:pPr>
              <w:pStyle w:val="TAC"/>
              <w:rPr>
                <w:rFonts w:cs="Arial"/>
                <w:szCs w:val="18"/>
              </w:rPr>
            </w:pPr>
            <w:r w:rsidRPr="001C660E">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1C660E" w:rsidRDefault="004A56C7" w:rsidP="004845F2">
            <w:pPr>
              <w:pStyle w:val="TAC"/>
              <w:rPr>
                <w:rFonts w:cs="Arial"/>
                <w:szCs w:val="18"/>
              </w:rPr>
            </w:pPr>
            <w:r w:rsidRPr="001C660E">
              <w:rPr>
                <w:rFonts w:cs="Arial"/>
                <w:szCs w:val="18"/>
              </w:rPr>
              <w:t>3599.8925</w:t>
            </w:r>
          </w:p>
        </w:tc>
      </w:tr>
      <w:tr w:rsidR="004A56C7" w:rsidRPr="001C660E"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1C660E" w:rsidRDefault="004A56C7" w:rsidP="004845F2">
            <w:pPr>
              <w:pStyle w:val="TAN"/>
              <w:rPr>
                <w:rFonts w:cs="Arial"/>
                <w:szCs w:val="18"/>
              </w:rPr>
            </w:pPr>
            <w:r w:rsidRPr="001C660E">
              <w:t>NOTE 1: Void</w:t>
            </w:r>
          </w:p>
          <w:p w14:paraId="7225DDF8"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6334F604" w14:textId="77777777" w:rsidR="004A56C7" w:rsidRPr="001C660E" w:rsidRDefault="004A56C7" w:rsidP="004A56C7"/>
    <w:p w14:paraId="01CEDF4F" w14:textId="77777777" w:rsidR="004A56C7" w:rsidRPr="001C660E" w:rsidRDefault="004A56C7" w:rsidP="004A56C7">
      <w:pPr>
        <w:pStyle w:val="H6"/>
      </w:pPr>
      <w:r w:rsidRPr="001C660E">
        <w:t>8.1.3.1.2.43</w:t>
      </w:r>
      <w:r w:rsidRPr="001C660E">
        <w:tab/>
        <w:t>NB-IoT TDD reference test frequencies for operating band 43</w:t>
      </w:r>
    </w:p>
    <w:p w14:paraId="785983BB" w14:textId="77777777" w:rsidR="004A56C7" w:rsidRPr="001C660E" w:rsidRDefault="004A56C7" w:rsidP="004A56C7">
      <w:pPr>
        <w:pStyle w:val="TH"/>
      </w:pPr>
      <w:r w:rsidRPr="001C660E">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1C660E" w:rsidRDefault="004A56C7" w:rsidP="004845F2">
            <w:pPr>
              <w:pStyle w:val="TAH"/>
              <w:keepLines w:val="0"/>
            </w:pPr>
            <w:r w:rsidRPr="001C660E">
              <w:t>Frequency of Downlink [MHz]</w:t>
            </w:r>
          </w:p>
        </w:tc>
      </w:tr>
      <w:tr w:rsidR="004A56C7" w:rsidRPr="001C660E"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1C660E" w:rsidRDefault="004A56C7" w:rsidP="004845F2">
            <w:pPr>
              <w:pStyle w:val="TAC"/>
            </w:pPr>
            <w:r w:rsidRPr="001C660E">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1C660E" w:rsidRDefault="004A56C7" w:rsidP="004845F2">
            <w:pPr>
              <w:pStyle w:val="TAC"/>
              <w:rPr>
                <w:rFonts w:cs="Arial"/>
                <w:szCs w:val="18"/>
              </w:rPr>
            </w:pPr>
            <w:r w:rsidRPr="001C660E">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1C660E" w:rsidRDefault="004A56C7" w:rsidP="004845F2">
            <w:pPr>
              <w:pStyle w:val="TAC"/>
              <w:rPr>
                <w:rFonts w:cs="Arial"/>
                <w:szCs w:val="18"/>
              </w:rPr>
            </w:pPr>
            <w:r w:rsidRPr="001C660E">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1C660E" w:rsidRDefault="004A56C7" w:rsidP="004845F2">
            <w:pPr>
              <w:pStyle w:val="TAC"/>
              <w:rPr>
                <w:rFonts w:cs="Arial"/>
                <w:szCs w:val="18"/>
              </w:rPr>
            </w:pPr>
            <w:r w:rsidRPr="001C660E">
              <w:rPr>
                <w:rFonts w:cs="Arial"/>
                <w:szCs w:val="18"/>
              </w:rPr>
              <w:t>2496.1</w:t>
            </w:r>
          </w:p>
        </w:tc>
      </w:tr>
      <w:tr w:rsidR="004A56C7" w:rsidRPr="001C660E"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1C660E" w:rsidRDefault="004A56C7" w:rsidP="004845F2">
            <w:pPr>
              <w:pStyle w:val="TAC"/>
            </w:pPr>
            <w:r w:rsidRPr="001C660E">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1C660E" w:rsidRDefault="004A56C7" w:rsidP="004845F2">
            <w:pPr>
              <w:pStyle w:val="TAC"/>
              <w:rPr>
                <w:rFonts w:cs="Arial"/>
                <w:szCs w:val="18"/>
              </w:rPr>
            </w:pPr>
            <w:r w:rsidRPr="001C660E">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1C660E" w:rsidRDefault="004A56C7" w:rsidP="004845F2">
            <w:pPr>
              <w:pStyle w:val="TAC"/>
              <w:rPr>
                <w:rFonts w:cs="Arial"/>
                <w:szCs w:val="18"/>
              </w:rPr>
            </w:pPr>
            <w:r w:rsidRPr="001C660E">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1C660E" w:rsidRDefault="004A56C7" w:rsidP="004845F2">
            <w:pPr>
              <w:pStyle w:val="TAC"/>
              <w:rPr>
                <w:rFonts w:cs="Arial"/>
                <w:szCs w:val="18"/>
              </w:rPr>
            </w:pPr>
            <w:r w:rsidRPr="001C660E">
              <w:rPr>
                <w:rFonts w:cs="Arial"/>
                <w:szCs w:val="18"/>
              </w:rPr>
              <w:t>2593.0</w:t>
            </w:r>
          </w:p>
        </w:tc>
      </w:tr>
      <w:tr w:rsidR="004A56C7" w:rsidRPr="001C660E"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1C660E" w:rsidRDefault="004A56C7" w:rsidP="004845F2">
            <w:pPr>
              <w:pStyle w:val="TAC"/>
            </w:pPr>
            <w:r w:rsidRPr="001C660E">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1C660E" w:rsidRDefault="004A56C7" w:rsidP="004845F2">
            <w:pPr>
              <w:pStyle w:val="TAC"/>
              <w:rPr>
                <w:rFonts w:cs="Arial"/>
                <w:szCs w:val="18"/>
              </w:rPr>
            </w:pPr>
            <w:r w:rsidRPr="001C660E">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1C660E" w:rsidRDefault="004A56C7" w:rsidP="004845F2">
            <w:pPr>
              <w:pStyle w:val="TAC"/>
              <w:rPr>
                <w:rFonts w:cs="Arial"/>
                <w:szCs w:val="18"/>
              </w:rPr>
            </w:pPr>
            <w:r w:rsidRPr="001C660E">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1C660E" w:rsidRDefault="004A56C7" w:rsidP="004845F2">
            <w:pPr>
              <w:pStyle w:val="TAC"/>
              <w:rPr>
                <w:rFonts w:cs="Arial"/>
                <w:szCs w:val="18"/>
              </w:rPr>
            </w:pPr>
            <w:r w:rsidRPr="001C660E">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1C660E" w:rsidRDefault="004A56C7" w:rsidP="004845F2">
            <w:pPr>
              <w:pStyle w:val="TAC"/>
              <w:rPr>
                <w:rFonts w:cs="Arial"/>
                <w:szCs w:val="18"/>
              </w:rPr>
            </w:pPr>
            <w:r w:rsidRPr="001C660E">
              <w:rPr>
                <w:rFonts w:cs="Arial"/>
                <w:szCs w:val="18"/>
              </w:rPr>
              <w:t>2689.9</w:t>
            </w:r>
          </w:p>
        </w:tc>
      </w:tr>
      <w:tr w:rsidR="004A56C7" w:rsidRPr="001C660E"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1C660E" w:rsidRDefault="004A56C7" w:rsidP="004845F2">
            <w:pPr>
              <w:pStyle w:val="TAN"/>
              <w:rPr>
                <w:rFonts w:cs="Arial"/>
                <w:szCs w:val="18"/>
              </w:rPr>
            </w:pPr>
            <w:r w:rsidRPr="001C660E">
              <w:t xml:space="preserve">NOTE 1: </w:t>
            </w:r>
            <w:r w:rsidRPr="001C660E">
              <w:rPr>
                <w:rFonts w:cs="Arial"/>
                <w:szCs w:val="18"/>
              </w:rPr>
              <w:t>Applicable to either 3.75 kHz or 15 kHz NB-IoT UL subcarrier spacing</w:t>
            </w:r>
          </w:p>
        </w:tc>
      </w:tr>
    </w:tbl>
    <w:p w14:paraId="4F44F240" w14:textId="77777777" w:rsidR="004A56C7" w:rsidRPr="001C660E" w:rsidRDefault="004A56C7" w:rsidP="004A56C7"/>
    <w:p w14:paraId="230E6B93" w14:textId="77777777" w:rsidR="004A56C7" w:rsidRPr="001C660E" w:rsidRDefault="004A56C7" w:rsidP="004A56C7">
      <w:pPr>
        <w:pStyle w:val="TH"/>
      </w:pPr>
      <w:r w:rsidRPr="001C660E">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1C660E"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1C660E" w:rsidRDefault="004A56C7" w:rsidP="004845F2">
            <w:pPr>
              <w:pStyle w:val="TAH"/>
              <w:keepLines w:val="0"/>
            </w:pPr>
            <w:r w:rsidRPr="001C660E">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1C660E" w:rsidRDefault="004A56C7" w:rsidP="004845F2">
            <w:pPr>
              <w:pStyle w:val="TAH"/>
              <w:keepLines w:val="0"/>
            </w:pPr>
            <w:r w:rsidRPr="001C660E">
              <w:t>N</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1C660E" w:rsidRDefault="004A56C7" w:rsidP="004845F2">
            <w:pPr>
              <w:pStyle w:val="TAH"/>
              <w:keepLines w:val="0"/>
            </w:pPr>
            <w:r w:rsidRPr="001C660E">
              <w:t>M</w:t>
            </w:r>
            <w:r w:rsidRPr="001C660E">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1C660E" w:rsidRDefault="004A56C7" w:rsidP="004845F2">
            <w:pPr>
              <w:pStyle w:val="TAH"/>
              <w:keepLines w:val="0"/>
            </w:pPr>
            <w:r w:rsidRPr="001C660E">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1C660E" w:rsidRDefault="004A56C7" w:rsidP="004845F2">
            <w:pPr>
              <w:pStyle w:val="TAH"/>
              <w:keepLines w:val="0"/>
            </w:pPr>
            <w:r w:rsidRPr="001C660E">
              <w:t>N</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1C660E" w:rsidRDefault="004A56C7" w:rsidP="004845F2">
            <w:pPr>
              <w:pStyle w:val="TAH"/>
              <w:keepLines w:val="0"/>
            </w:pPr>
            <w:r w:rsidRPr="001C660E">
              <w:t>M</w:t>
            </w:r>
            <w:r w:rsidRPr="001C660E">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1C660E" w:rsidRDefault="004A56C7" w:rsidP="004845F2">
            <w:pPr>
              <w:pStyle w:val="TAH"/>
              <w:keepLines w:val="0"/>
            </w:pPr>
            <w:r w:rsidRPr="001C660E">
              <w:t>Frequency of Downlink [MHz]</w:t>
            </w:r>
          </w:p>
        </w:tc>
      </w:tr>
      <w:tr w:rsidR="004A56C7" w:rsidRPr="001C660E"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1C660E" w:rsidRDefault="004A56C7" w:rsidP="004845F2">
            <w:pPr>
              <w:pStyle w:val="TAC"/>
            </w:pPr>
            <w:r w:rsidRPr="001C660E">
              <w:t>Low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1C660E" w:rsidRDefault="004A56C7" w:rsidP="004845F2">
            <w:pPr>
              <w:pStyle w:val="TAC"/>
              <w:rPr>
                <w:rFonts w:cs="Arial"/>
                <w:szCs w:val="18"/>
              </w:rPr>
            </w:pPr>
            <w:r w:rsidRPr="001C660E">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1C660E" w:rsidRDefault="004A56C7" w:rsidP="004845F2">
            <w:pPr>
              <w:pStyle w:val="TAC"/>
              <w:rPr>
                <w:rFonts w:cs="Arial"/>
                <w:szCs w:val="18"/>
              </w:rPr>
            </w:pPr>
            <w:r w:rsidRPr="001C660E">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1C660E" w:rsidRDefault="004A56C7" w:rsidP="004845F2">
            <w:pPr>
              <w:pStyle w:val="TAC"/>
              <w:rPr>
                <w:rFonts w:cs="Arial"/>
                <w:szCs w:val="18"/>
              </w:rPr>
            </w:pPr>
            <w:r w:rsidRPr="001C660E">
              <w:rPr>
                <w:rFonts w:cs="Arial"/>
                <w:szCs w:val="18"/>
              </w:rPr>
              <w:t>3600.6925</w:t>
            </w:r>
          </w:p>
        </w:tc>
      </w:tr>
      <w:tr w:rsidR="004A56C7" w:rsidRPr="001C660E"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1C660E" w:rsidRDefault="004A56C7" w:rsidP="004845F2">
            <w:pPr>
              <w:pStyle w:val="TAC"/>
            </w:pPr>
            <w:r w:rsidRPr="001C660E">
              <w:t>Low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1C660E" w:rsidRDefault="004A56C7" w:rsidP="004845F2">
            <w:pPr>
              <w:pStyle w:val="TAC"/>
              <w:rPr>
                <w:rFonts w:cs="Arial"/>
                <w:szCs w:val="18"/>
              </w:rPr>
            </w:pPr>
            <w:r w:rsidRPr="001C660E">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1C660E" w:rsidRDefault="004A56C7" w:rsidP="004845F2">
            <w:pPr>
              <w:pStyle w:val="TAC"/>
              <w:rPr>
                <w:rFonts w:cs="Arial"/>
                <w:szCs w:val="18"/>
              </w:rPr>
            </w:pPr>
            <w:r w:rsidRPr="001C660E">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1C660E" w:rsidRDefault="004A56C7" w:rsidP="004845F2">
            <w:pPr>
              <w:pStyle w:val="TAC"/>
              <w:rPr>
                <w:rFonts w:cs="Arial"/>
                <w:szCs w:val="18"/>
              </w:rPr>
            </w:pPr>
            <w:r w:rsidRPr="001C660E">
              <w:rPr>
                <w:rFonts w:cs="Arial"/>
                <w:szCs w:val="18"/>
              </w:rPr>
              <w:t>3605.9975</w:t>
            </w:r>
          </w:p>
        </w:tc>
      </w:tr>
      <w:tr w:rsidR="004A56C7" w:rsidRPr="001C660E"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1C660E" w:rsidRDefault="004A56C7" w:rsidP="004845F2">
            <w:pPr>
              <w:pStyle w:val="TAC"/>
            </w:pPr>
            <w:r w:rsidRPr="001C660E">
              <w:t>Low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1C660E" w:rsidRDefault="004A56C7" w:rsidP="004845F2">
            <w:pPr>
              <w:pStyle w:val="TAC"/>
              <w:rPr>
                <w:rFonts w:cs="Arial"/>
                <w:szCs w:val="18"/>
              </w:rPr>
            </w:pPr>
            <w:r w:rsidRPr="001C660E">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1C660E" w:rsidRDefault="004A56C7" w:rsidP="004845F2">
            <w:pPr>
              <w:pStyle w:val="TAC"/>
              <w:rPr>
                <w:rFonts w:cs="Arial"/>
                <w:szCs w:val="18"/>
              </w:rPr>
            </w:pPr>
            <w:r w:rsidRPr="001C660E">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1C660E" w:rsidRDefault="004A56C7" w:rsidP="004845F2">
            <w:pPr>
              <w:pStyle w:val="TAC"/>
              <w:rPr>
                <w:rFonts w:cs="Arial"/>
                <w:szCs w:val="18"/>
              </w:rPr>
            </w:pPr>
            <w:r w:rsidRPr="001C660E">
              <w:rPr>
                <w:rFonts w:cs="Arial"/>
                <w:szCs w:val="18"/>
              </w:rPr>
              <w:t>3606.8975</w:t>
            </w:r>
          </w:p>
        </w:tc>
      </w:tr>
      <w:tr w:rsidR="004A56C7" w:rsidRPr="001C660E"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1C660E" w:rsidRDefault="004A56C7" w:rsidP="004845F2">
            <w:pPr>
              <w:pStyle w:val="TAC"/>
            </w:pPr>
            <w:r w:rsidRPr="001C660E">
              <w:t>Mid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1C660E" w:rsidRDefault="004A56C7" w:rsidP="004845F2">
            <w:pPr>
              <w:pStyle w:val="TAC"/>
              <w:rPr>
                <w:rFonts w:cs="Arial"/>
                <w:szCs w:val="18"/>
              </w:rPr>
            </w:pPr>
            <w:r w:rsidRPr="001C660E">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1C660E" w:rsidRDefault="004A56C7" w:rsidP="004845F2">
            <w:pPr>
              <w:pStyle w:val="TAC"/>
              <w:rPr>
                <w:rFonts w:cs="Arial"/>
                <w:szCs w:val="18"/>
              </w:rPr>
            </w:pPr>
            <w:r w:rsidRPr="001C660E">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1C660E" w:rsidRDefault="004A56C7" w:rsidP="004845F2">
            <w:pPr>
              <w:pStyle w:val="TAC"/>
              <w:rPr>
                <w:rFonts w:cs="Arial"/>
                <w:szCs w:val="18"/>
              </w:rPr>
            </w:pPr>
            <w:r w:rsidRPr="001C660E">
              <w:rPr>
                <w:rFonts w:cs="Arial"/>
                <w:szCs w:val="18"/>
              </w:rPr>
              <w:t>3699.0925</w:t>
            </w:r>
          </w:p>
        </w:tc>
      </w:tr>
      <w:tr w:rsidR="004A56C7" w:rsidRPr="001C660E"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1C660E" w:rsidRDefault="004A56C7" w:rsidP="004845F2">
            <w:pPr>
              <w:pStyle w:val="TAC"/>
            </w:pPr>
            <w:r w:rsidRPr="001C660E">
              <w:t>Mid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1C660E" w:rsidRDefault="004A56C7" w:rsidP="004845F2">
            <w:pPr>
              <w:pStyle w:val="TAC"/>
              <w:rPr>
                <w:rFonts w:cs="Arial"/>
                <w:szCs w:val="18"/>
              </w:rPr>
            </w:pPr>
            <w:r w:rsidRPr="001C660E">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1C660E" w:rsidRDefault="004A56C7" w:rsidP="004845F2">
            <w:pPr>
              <w:pStyle w:val="TAC"/>
              <w:rPr>
                <w:rFonts w:cs="Arial"/>
                <w:szCs w:val="18"/>
              </w:rPr>
            </w:pPr>
            <w:r w:rsidRPr="001C660E">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1C660E" w:rsidRDefault="004A56C7" w:rsidP="004845F2">
            <w:pPr>
              <w:pStyle w:val="TAC"/>
              <w:rPr>
                <w:rFonts w:cs="Arial"/>
                <w:szCs w:val="18"/>
              </w:rPr>
            </w:pPr>
            <w:r w:rsidRPr="001C660E">
              <w:rPr>
                <w:rFonts w:cs="Arial"/>
                <w:szCs w:val="18"/>
              </w:rPr>
              <w:t>3700.9975</w:t>
            </w:r>
          </w:p>
        </w:tc>
      </w:tr>
      <w:tr w:rsidR="004A56C7" w:rsidRPr="001C660E"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1C660E" w:rsidRDefault="004A56C7" w:rsidP="004845F2">
            <w:pPr>
              <w:pStyle w:val="TAC"/>
            </w:pPr>
            <w:r w:rsidRPr="001C660E">
              <w:t>Mid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1C660E" w:rsidRDefault="004A56C7" w:rsidP="004845F2">
            <w:pPr>
              <w:pStyle w:val="TAC"/>
              <w:rPr>
                <w:rFonts w:cs="Arial"/>
                <w:szCs w:val="18"/>
              </w:rPr>
            </w:pPr>
            <w:r w:rsidRPr="001C660E">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1C660E" w:rsidRDefault="004A56C7" w:rsidP="004845F2">
            <w:pPr>
              <w:pStyle w:val="TAC"/>
              <w:rPr>
                <w:rFonts w:cs="Arial"/>
                <w:szCs w:val="18"/>
              </w:rPr>
            </w:pPr>
            <w:r w:rsidRPr="001C660E">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1C660E" w:rsidRDefault="004A56C7" w:rsidP="004845F2">
            <w:pPr>
              <w:pStyle w:val="TAC"/>
              <w:rPr>
                <w:rFonts w:cs="Arial"/>
                <w:szCs w:val="18"/>
              </w:rPr>
            </w:pPr>
            <w:r w:rsidRPr="001C660E">
              <w:rPr>
                <w:rFonts w:cs="Arial"/>
                <w:szCs w:val="18"/>
              </w:rPr>
              <w:t>3701.8975</w:t>
            </w:r>
          </w:p>
        </w:tc>
      </w:tr>
      <w:tr w:rsidR="004A56C7" w:rsidRPr="001C660E"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1C660E" w:rsidRDefault="004A56C7" w:rsidP="004845F2">
            <w:pPr>
              <w:pStyle w:val="TAC"/>
            </w:pPr>
            <w:r w:rsidRPr="001C660E">
              <w:t>High Range</w:t>
            </w:r>
            <w:r w:rsidRPr="001C660E">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1C660E" w:rsidRDefault="004A56C7" w:rsidP="004845F2">
            <w:pPr>
              <w:pStyle w:val="TAC"/>
              <w:rPr>
                <w:rFonts w:cs="Arial"/>
                <w:szCs w:val="18"/>
              </w:rPr>
            </w:pPr>
            <w:r w:rsidRPr="001C660E">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1C660E" w:rsidRDefault="004A56C7" w:rsidP="004845F2">
            <w:pPr>
              <w:pStyle w:val="TAC"/>
              <w:rPr>
                <w:rFonts w:cs="Arial"/>
                <w:szCs w:val="18"/>
              </w:rPr>
            </w:pPr>
            <w:r w:rsidRPr="001C660E">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1C660E" w:rsidRDefault="004A56C7" w:rsidP="004845F2">
            <w:pPr>
              <w:pStyle w:val="TAC"/>
              <w:rPr>
                <w:rFonts w:cs="Arial"/>
                <w:szCs w:val="18"/>
              </w:rPr>
            </w:pPr>
            <w:r w:rsidRPr="001C660E">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1C660E" w:rsidRDefault="004A56C7" w:rsidP="004845F2">
            <w:pPr>
              <w:pStyle w:val="TAC"/>
              <w:rPr>
                <w:rFonts w:cs="Arial"/>
                <w:szCs w:val="18"/>
              </w:rPr>
            </w:pPr>
            <w:r w:rsidRPr="001C660E">
              <w:rPr>
                <w:rFonts w:cs="Arial"/>
                <w:szCs w:val="18"/>
              </w:rPr>
              <w:t>3799.3075</w:t>
            </w:r>
          </w:p>
        </w:tc>
      </w:tr>
      <w:tr w:rsidR="004A56C7" w:rsidRPr="001C660E"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1C660E" w:rsidRDefault="004A56C7" w:rsidP="004845F2">
            <w:pPr>
              <w:pStyle w:val="TAC"/>
            </w:pPr>
            <w:r w:rsidRPr="001C660E">
              <w:t>High Range</w:t>
            </w:r>
            <w:r w:rsidRPr="001C660E">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1C660E" w:rsidRDefault="004A56C7" w:rsidP="004845F2">
            <w:pPr>
              <w:pStyle w:val="TAC"/>
              <w:rPr>
                <w:rFonts w:cs="Arial"/>
                <w:szCs w:val="18"/>
              </w:rPr>
            </w:pPr>
            <w:r w:rsidRPr="001C660E">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1C660E" w:rsidRDefault="004A56C7" w:rsidP="004845F2">
            <w:pPr>
              <w:pStyle w:val="TAC"/>
              <w:rPr>
                <w:rFonts w:cs="Arial"/>
                <w:szCs w:val="18"/>
              </w:rPr>
            </w:pPr>
            <w:r w:rsidRPr="001C660E">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1C660E" w:rsidRDefault="004A56C7" w:rsidP="004845F2">
            <w:pPr>
              <w:pStyle w:val="TAC"/>
              <w:rPr>
                <w:rFonts w:cs="Arial"/>
                <w:szCs w:val="18"/>
              </w:rPr>
            </w:pPr>
            <w:r w:rsidRPr="001C660E">
              <w:rPr>
                <w:rFonts w:cs="Arial"/>
                <w:szCs w:val="18"/>
              </w:rPr>
              <w:t>3795.9975</w:t>
            </w:r>
          </w:p>
        </w:tc>
      </w:tr>
      <w:tr w:rsidR="004A56C7" w:rsidRPr="001C660E"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1C660E" w:rsidRDefault="004A56C7" w:rsidP="004845F2">
            <w:pPr>
              <w:pStyle w:val="TAC"/>
            </w:pPr>
            <w:r w:rsidRPr="001C660E">
              <w:t>High Range</w:t>
            </w:r>
            <w:r w:rsidRPr="001C660E">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1C660E" w:rsidRDefault="004A56C7" w:rsidP="004845F2">
            <w:pPr>
              <w:pStyle w:val="TAC"/>
              <w:rPr>
                <w:rFonts w:cs="Arial"/>
                <w:szCs w:val="18"/>
              </w:rPr>
            </w:pPr>
            <w:r w:rsidRPr="001C660E">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1C660E" w:rsidRDefault="004A56C7" w:rsidP="004845F2">
            <w:pPr>
              <w:pStyle w:val="TAC"/>
              <w:rPr>
                <w:rFonts w:cs="Arial"/>
                <w:szCs w:val="18"/>
              </w:rPr>
            </w:pPr>
            <w:r w:rsidRPr="001C660E">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1C660E" w:rsidRDefault="004A56C7" w:rsidP="004845F2">
            <w:pPr>
              <w:pStyle w:val="TAC"/>
              <w:rPr>
                <w:rFonts w:cs="Arial"/>
                <w:szCs w:val="18"/>
              </w:rPr>
            </w:pPr>
            <w:r w:rsidRPr="001C660E">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1C660E" w:rsidRDefault="004A56C7" w:rsidP="004845F2">
            <w:pPr>
              <w:pStyle w:val="TAC"/>
              <w:rPr>
                <w:rFonts w:cs="Arial"/>
                <w:szCs w:val="18"/>
              </w:rPr>
            </w:pPr>
            <w:r w:rsidRPr="001C660E">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1C660E" w:rsidRDefault="004A56C7" w:rsidP="004845F2">
            <w:pPr>
              <w:pStyle w:val="TAC"/>
              <w:rPr>
                <w:rFonts w:cs="Arial"/>
                <w:szCs w:val="18"/>
              </w:rPr>
            </w:pPr>
            <w:r w:rsidRPr="001C660E">
              <w:rPr>
                <w:rFonts w:cs="Arial"/>
                <w:szCs w:val="18"/>
              </w:rPr>
              <w:t>3796.8975</w:t>
            </w:r>
          </w:p>
        </w:tc>
      </w:tr>
      <w:tr w:rsidR="004A56C7" w:rsidRPr="001C660E"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1C660E" w:rsidRDefault="004A56C7" w:rsidP="004845F2">
            <w:pPr>
              <w:pStyle w:val="TAN"/>
            </w:pPr>
            <w:r w:rsidRPr="001C660E">
              <w:t>NOTE 1: Related to LTE channel BW 5 MHz</w:t>
            </w:r>
          </w:p>
          <w:p w14:paraId="267EA077" w14:textId="77777777" w:rsidR="004A56C7" w:rsidRPr="001C660E" w:rsidRDefault="004A56C7" w:rsidP="004845F2">
            <w:pPr>
              <w:pStyle w:val="TAN"/>
            </w:pPr>
            <w:r w:rsidRPr="001C660E">
              <w:t>NOTE 2: Related to LTE channel BW 10 MHz and NB-IoT PRB 30</w:t>
            </w:r>
          </w:p>
          <w:p w14:paraId="62DEC9BF" w14:textId="77777777" w:rsidR="004A56C7" w:rsidRPr="001C660E" w:rsidRDefault="004A56C7" w:rsidP="004845F2">
            <w:pPr>
              <w:pStyle w:val="TAN"/>
            </w:pPr>
            <w:r w:rsidRPr="001C660E">
              <w:t>NOTE 3: Related to LTE channel BW 10 MHz and NB-IoT PRB 35</w:t>
            </w:r>
          </w:p>
          <w:p w14:paraId="17EEA065" w14:textId="77777777" w:rsidR="004A56C7" w:rsidRPr="001C660E" w:rsidRDefault="004A56C7" w:rsidP="004845F2">
            <w:pPr>
              <w:pStyle w:val="TAN"/>
            </w:pPr>
            <w:r w:rsidRPr="001C660E">
              <w:t>NOTE 4: Defined for NB-IoT UL subcarrier spacing 15 kHz. Also applicable for 3.75 kHz UL sub-carrier spacing</w:t>
            </w:r>
          </w:p>
        </w:tc>
      </w:tr>
    </w:tbl>
    <w:p w14:paraId="6FF9188D" w14:textId="77777777" w:rsidR="004A56C7" w:rsidRPr="001C660E" w:rsidRDefault="004A56C7" w:rsidP="004A56C7"/>
    <w:p w14:paraId="422FDF32" w14:textId="77777777" w:rsidR="004A56C7" w:rsidRPr="001C660E" w:rsidRDefault="004A56C7" w:rsidP="004A56C7">
      <w:pPr>
        <w:pStyle w:val="TH"/>
      </w:pPr>
      <w:r w:rsidRPr="001C660E">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1C660E"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1C660E" w:rsidRDefault="004A56C7" w:rsidP="004845F2">
            <w:pPr>
              <w:pStyle w:val="TAH"/>
              <w:keepLines w:val="0"/>
            </w:pPr>
            <w:r w:rsidRPr="001C660E">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1C660E" w:rsidRDefault="004A56C7" w:rsidP="004845F2">
            <w:pPr>
              <w:pStyle w:val="TAH"/>
              <w:keepLines w:val="0"/>
            </w:pPr>
            <w:r w:rsidRPr="001C660E">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1C660E" w:rsidRDefault="004A56C7" w:rsidP="004845F2">
            <w:pPr>
              <w:pStyle w:val="TAH"/>
              <w:keepLines w:val="0"/>
            </w:pPr>
            <w:r w:rsidRPr="001C660E">
              <w:t>N</w:t>
            </w:r>
            <w:r w:rsidRPr="001C660E">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1C660E" w:rsidRDefault="004A56C7" w:rsidP="004845F2">
            <w:pPr>
              <w:pStyle w:val="TAH"/>
              <w:keepLines w:val="0"/>
            </w:pPr>
            <w:r w:rsidRPr="001C660E">
              <w:t>M</w:t>
            </w:r>
            <w:r w:rsidRPr="001C660E">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1C660E" w:rsidRDefault="004A56C7" w:rsidP="004845F2">
            <w:pPr>
              <w:pStyle w:val="TAH"/>
              <w:keepLines w:val="0"/>
            </w:pPr>
            <w:r w:rsidRPr="001C660E">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1C660E" w:rsidRDefault="004A56C7" w:rsidP="004845F2">
            <w:pPr>
              <w:pStyle w:val="TAH"/>
              <w:keepLines w:val="0"/>
            </w:pPr>
            <w:r w:rsidRPr="001C660E">
              <w:t>N</w:t>
            </w:r>
            <w:r w:rsidRPr="001C660E">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1C660E" w:rsidRDefault="004A56C7" w:rsidP="004845F2">
            <w:pPr>
              <w:pStyle w:val="TAH"/>
              <w:keepLines w:val="0"/>
            </w:pPr>
            <w:r w:rsidRPr="001C660E">
              <w:t>M</w:t>
            </w:r>
            <w:r w:rsidRPr="001C660E">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1C660E" w:rsidRDefault="004A56C7" w:rsidP="004845F2">
            <w:pPr>
              <w:pStyle w:val="TAH"/>
              <w:keepLines w:val="0"/>
            </w:pPr>
            <w:r w:rsidRPr="001C660E">
              <w:t>Frequency of Downlink [MHz]</w:t>
            </w:r>
          </w:p>
        </w:tc>
      </w:tr>
      <w:tr w:rsidR="004A56C7" w:rsidRPr="001C660E"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1C660E" w:rsidRDefault="004A56C7" w:rsidP="004845F2">
            <w:pPr>
              <w:pStyle w:val="TAC"/>
            </w:pPr>
            <w:r w:rsidRPr="001C660E">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1C660E" w:rsidRDefault="004A56C7" w:rsidP="004845F2">
            <w:pPr>
              <w:pStyle w:val="TAC"/>
              <w:rPr>
                <w:rFonts w:cs="Arial"/>
                <w:szCs w:val="18"/>
              </w:rPr>
            </w:pPr>
            <w:r w:rsidRPr="001C660E">
              <w:rPr>
                <w:rFonts w:cs="Arial" w:hint="eastAsia"/>
                <w:szCs w:val="18"/>
              </w:rPr>
              <w:t>A</w:t>
            </w:r>
            <w:r w:rsidRPr="001C660E">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1C660E" w:rsidRDefault="004A56C7" w:rsidP="004845F2">
            <w:pPr>
              <w:pStyle w:val="TAC"/>
              <w:rPr>
                <w:rFonts w:cs="Arial"/>
                <w:szCs w:val="18"/>
              </w:rPr>
            </w:pPr>
            <w:r w:rsidRPr="001C660E">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1C660E" w:rsidRDefault="004A56C7" w:rsidP="004845F2">
            <w:pPr>
              <w:pStyle w:val="TAC"/>
              <w:rPr>
                <w:rFonts w:cs="Arial"/>
                <w:szCs w:val="18"/>
              </w:rPr>
            </w:pPr>
            <w:r w:rsidRPr="001C660E">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1C660E" w:rsidRDefault="004A56C7" w:rsidP="004845F2">
            <w:pPr>
              <w:pStyle w:val="TAC"/>
              <w:rPr>
                <w:rFonts w:cs="Arial"/>
                <w:szCs w:val="18"/>
              </w:rPr>
            </w:pPr>
            <w:r w:rsidRPr="001C660E">
              <w:rPr>
                <w:rFonts w:cs="Arial"/>
                <w:szCs w:val="18"/>
              </w:rPr>
              <w:t>3600.1075</w:t>
            </w:r>
          </w:p>
        </w:tc>
      </w:tr>
      <w:tr w:rsidR="004A56C7" w:rsidRPr="001C660E"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1C660E" w:rsidRDefault="004A56C7" w:rsidP="004845F2">
            <w:pPr>
              <w:pStyle w:val="TAC"/>
            </w:pPr>
            <w:r w:rsidRPr="001C660E">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1C660E" w:rsidRDefault="004A56C7" w:rsidP="004845F2">
            <w:pPr>
              <w:pStyle w:val="TAC"/>
              <w:rPr>
                <w:rFonts w:cs="Arial"/>
                <w:szCs w:val="18"/>
              </w:rPr>
            </w:pPr>
            <w:r w:rsidRPr="001C660E">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1C660E" w:rsidRDefault="004A56C7" w:rsidP="004845F2">
            <w:pPr>
              <w:pStyle w:val="TAC"/>
              <w:rPr>
                <w:rFonts w:cs="Arial"/>
                <w:szCs w:val="18"/>
              </w:rPr>
            </w:pPr>
            <w:r w:rsidRPr="001C660E">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1C660E" w:rsidRDefault="004A56C7" w:rsidP="004845F2">
            <w:pPr>
              <w:pStyle w:val="TAC"/>
              <w:rPr>
                <w:rFonts w:cs="Arial"/>
                <w:szCs w:val="18"/>
              </w:rPr>
            </w:pPr>
            <w:r w:rsidRPr="001C660E">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1C660E" w:rsidRDefault="004A56C7" w:rsidP="004845F2">
            <w:pPr>
              <w:pStyle w:val="TAC"/>
              <w:rPr>
                <w:rFonts w:cs="Arial"/>
                <w:szCs w:val="18"/>
              </w:rPr>
            </w:pPr>
            <w:r w:rsidRPr="001C660E">
              <w:rPr>
                <w:rFonts w:cs="Arial"/>
                <w:szCs w:val="18"/>
              </w:rPr>
              <w:t>3697.6075</w:t>
            </w:r>
          </w:p>
        </w:tc>
      </w:tr>
      <w:tr w:rsidR="004A56C7" w:rsidRPr="001C660E"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1C660E"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1C660E" w:rsidRDefault="004A56C7" w:rsidP="004845F2">
            <w:pPr>
              <w:pStyle w:val="TAC"/>
              <w:rPr>
                <w:rFonts w:cs="Arial"/>
                <w:szCs w:val="18"/>
              </w:rPr>
            </w:pPr>
            <w:r w:rsidRPr="001C660E">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1C660E" w:rsidRDefault="004A56C7" w:rsidP="004845F2">
            <w:pPr>
              <w:pStyle w:val="TAC"/>
              <w:rPr>
                <w:rFonts w:cs="Arial"/>
                <w:szCs w:val="18"/>
              </w:rPr>
            </w:pPr>
            <w:r w:rsidRPr="001C660E">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1C660E" w:rsidRDefault="004A56C7" w:rsidP="004845F2">
            <w:pPr>
              <w:pStyle w:val="TAC"/>
              <w:rPr>
                <w:rFonts w:cs="Arial"/>
                <w:szCs w:val="18"/>
              </w:rPr>
            </w:pPr>
            <w:r w:rsidRPr="001C660E">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1C660E" w:rsidRDefault="004A56C7" w:rsidP="004845F2">
            <w:pPr>
              <w:pStyle w:val="TAC"/>
              <w:rPr>
                <w:rFonts w:cs="Arial"/>
                <w:szCs w:val="18"/>
              </w:rPr>
            </w:pPr>
            <w:r w:rsidRPr="001C660E">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1C660E" w:rsidRDefault="004A56C7" w:rsidP="004845F2">
            <w:pPr>
              <w:pStyle w:val="TAC"/>
              <w:rPr>
                <w:rFonts w:cs="Arial"/>
                <w:szCs w:val="18"/>
              </w:rPr>
            </w:pPr>
            <w:r w:rsidRPr="001C660E">
              <w:rPr>
                <w:rFonts w:cs="Arial"/>
                <w:szCs w:val="18"/>
              </w:rPr>
              <w:t>3704.6075</w:t>
            </w:r>
          </w:p>
        </w:tc>
      </w:tr>
      <w:tr w:rsidR="004A56C7" w:rsidRPr="001C660E"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1C660E" w:rsidRDefault="004A56C7" w:rsidP="004845F2">
            <w:pPr>
              <w:pStyle w:val="TAC"/>
            </w:pPr>
            <w:r w:rsidRPr="001C660E">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1C660E" w:rsidRDefault="004A56C7" w:rsidP="004845F2">
            <w:pPr>
              <w:pStyle w:val="TAC"/>
              <w:rPr>
                <w:rFonts w:cs="Arial"/>
                <w:szCs w:val="18"/>
              </w:rPr>
            </w:pPr>
            <w:r w:rsidRPr="001C660E">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1C660E" w:rsidRDefault="004A56C7" w:rsidP="004845F2">
            <w:pPr>
              <w:pStyle w:val="TAC"/>
              <w:rPr>
                <w:rFonts w:cs="Arial"/>
                <w:szCs w:val="18"/>
              </w:rPr>
            </w:pPr>
            <w:r w:rsidRPr="001C660E">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1C660E" w:rsidRDefault="004A56C7" w:rsidP="004845F2">
            <w:pPr>
              <w:pStyle w:val="TAC"/>
              <w:rPr>
                <w:rFonts w:cs="Arial"/>
                <w:szCs w:val="18"/>
              </w:rPr>
            </w:pPr>
            <w:r w:rsidRPr="001C660E">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1C660E" w:rsidRDefault="004A56C7" w:rsidP="004845F2">
            <w:pPr>
              <w:pStyle w:val="TAC"/>
              <w:rPr>
                <w:rFonts w:cs="Arial"/>
                <w:szCs w:val="18"/>
              </w:rPr>
            </w:pPr>
            <w:r w:rsidRPr="001C660E">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1C660E" w:rsidRDefault="004A56C7" w:rsidP="004845F2">
            <w:pPr>
              <w:pStyle w:val="TAC"/>
              <w:rPr>
                <w:rFonts w:cs="Arial"/>
                <w:szCs w:val="18"/>
              </w:rPr>
            </w:pPr>
            <w:r w:rsidRPr="001C660E">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1C660E" w:rsidRDefault="004A56C7" w:rsidP="004845F2">
            <w:pPr>
              <w:pStyle w:val="TAC"/>
              <w:rPr>
                <w:rFonts w:cs="Arial"/>
                <w:szCs w:val="18"/>
              </w:rPr>
            </w:pPr>
            <w:r w:rsidRPr="001C660E">
              <w:rPr>
                <w:rFonts w:cs="Arial"/>
                <w:szCs w:val="18"/>
              </w:rPr>
              <w:t>3799.8925</w:t>
            </w:r>
          </w:p>
        </w:tc>
      </w:tr>
      <w:tr w:rsidR="004A56C7" w:rsidRPr="001C660E"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1C660E" w:rsidRDefault="004A56C7" w:rsidP="004845F2">
            <w:pPr>
              <w:pStyle w:val="TAN"/>
              <w:rPr>
                <w:rFonts w:cs="Arial"/>
                <w:szCs w:val="18"/>
              </w:rPr>
            </w:pPr>
            <w:r w:rsidRPr="001C660E">
              <w:t>NOTE 1: Void</w:t>
            </w:r>
          </w:p>
          <w:p w14:paraId="129A96BF" w14:textId="77777777" w:rsidR="004A56C7" w:rsidRPr="001C660E" w:rsidRDefault="004A56C7" w:rsidP="004845F2">
            <w:pPr>
              <w:pStyle w:val="TAN"/>
              <w:rPr>
                <w:rFonts w:cs="Arial"/>
                <w:szCs w:val="18"/>
              </w:rPr>
            </w:pPr>
            <w:r w:rsidRPr="001C660E">
              <w:t xml:space="preserve">NOTE 2: </w:t>
            </w:r>
            <w:r w:rsidRPr="001C660E">
              <w:rPr>
                <w:rFonts w:cs="Arial"/>
                <w:szCs w:val="18"/>
              </w:rPr>
              <w:t>Defined for NB-IoT UL subcarrier spacing 15 kHz. Also applicable for 3.75 kHz UL sub-carrier spacing</w:t>
            </w:r>
          </w:p>
        </w:tc>
      </w:tr>
    </w:tbl>
    <w:p w14:paraId="43F5C360" w14:textId="77777777" w:rsidR="004A56C7" w:rsidRPr="001C660E" w:rsidRDefault="004A56C7" w:rsidP="004A56C7"/>
    <w:p w14:paraId="22EBFBB0" w14:textId="77777777" w:rsidR="001A7F3C" w:rsidRPr="002B3813" w:rsidRDefault="001A7F3C" w:rsidP="001A7F3C">
      <w:pPr>
        <w:pStyle w:val="Heading4"/>
      </w:pPr>
      <w:r w:rsidRPr="002B3813">
        <w:t>8.1.3.2</w:t>
      </w:r>
      <w:r w:rsidRPr="002B3813">
        <w:tab/>
        <w:t>NB-IoT Radio conditions</w:t>
      </w:r>
      <w:bookmarkEnd w:id="166"/>
    </w:p>
    <w:p w14:paraId="52236481" w14:textId="77777777" w:rsidR="001A7F3C" w:rsidRPr="002B3813" w:rsidRDefault="001A7F3C" w:rsidP="001A7F3C">
      <w:pPr>
        <w:pStyle w:val="Heading5"/>
      </w:pPr>
      <w:bookmarkStart w:id="168" w:name="_Toc446340267"/>
      <w:r w:rsidRPr="002B3813">
        <w:t>8.1.3.2.1</w:t>
      </w:r>
      <w:r w:rsidRPr="002B3813">
        <w:tab/>
        <w:t>NB-IoT Normal propagation condition</w:t>
      </w:r>
      <w:bookmarkEnd w:id="168"/>
    </w:p>
    <w:p w14:paraId="32D39356" w14:textId="77777777" w:rsidR="001A7F3C" w:rsidRPr="002B3813" w:rsidRDefault="001A7F3C" w:rsidP="001A7F3C">
      <w:r w:rsidRPr="002B3813">
        <w:t>Same normal propagation condition as defined in clause 4.3.2.1 apply.</w:t>
      </w:r>
    </w:p>
    <w:p w14:paraId="79C82859" w14:textId="77777777" w:rsidR="001A7F3C" w:rsidRPr="002B3813" w:rsidRDefault="001A7F3C" w:rsidP="001A7F3C">
      <w:pPr>
        <w:pStyle w:val="Heading4"/>
      </w:pPr>
      <w:bookmarkStart w:id="169" w:name="_Toc446340268"/>
      <w:r w:rsidRPr="002B3813">
        <w:lastRenderedPageBreak/>
        <w:t>8.1.3.3</w:t>
      </w:r>
      <w:r w:rsidRPr="002B3813">
        <w:tab/>
        <w:t>NB-IoT Physical channel allocations</w:t>
      </w:r>
      <w:bookmarkEnd w:id="169"/>
    </w:p>
    <w:p w14:paraId="0EC0E3EF" w14:textId="77777777" w:rsidR="001A7F3C" w:rsidRPr="002B3813" w:rsidRDefault="001A7F3C" w:rsidP="001A7F3C">
      <w:pPr>
        <w:pStyle w:val="Heading5"/>
      </w:pPr>
      <w:bookmarkStart w:id="170" w:name="_Toc446340269"/>
      <w:r w:rsidRPr="002B3813">
        <w:t>8.1.3.3.1</w:t>
      </w:r>
      <w:r w:rsidRPr="002B3813">
        <w:tab/>
        <w:t>NB-IoT Antennas</w:t>
      </w:r>
      <w:bookmarkEnd w:id="170"/>
    </w:p>
    <w:p w14:paraId="18F4F635" w14:textId="77777777" w:rsidR="001A7F3C" w:rsidRPr="002B3813" w:rsidRDefault="001A7F3C" w:rsidP="001A7F3C">
      <w:r w:rsidRPr="002B3813">
        <w:t>As the UE has one Rx antenna, the downlink signal is applied to it.</w:t>
      </w:r>
    </w:p>
    <w:p w14:paraId="08961371" w14:textId="77777777" w:rsidR="001A7F3C" w:rsidRPr="002B3813" w:rsidRDefault="001A7F3C" w:rsidP="001A7F3C">
      <w:pPr>
        <w:pStyle w:val="Heading5"/>
      </w:pPr>
      <w:bookmarkStart w:id="171" w:name="_Toc446340270"/>
      <w:r w:rsidRPr="002B3813">
        <w:t>8.1.3.3.2</w:t>
      </w:r>
      <w:r w:rsidRPr="002B3813">
        <w:tab/>
        <w:t>NB-IoT Downlink physical channels and physical signals</w:t>
      </w:r>
      <w:bookmarkEnd w:id="171"/>
    </w:p>
    <w:p w14:paraId="007494C5" w14:textId="77777777" w:rsidR="001A7F3C" w:rsidRPr="002B3813" w:rsidRDefault="001A7F3C" w:rsidP="001A7F3C">
      <w:r w:rsidRPr="002B381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2B3813" w:rsidRDefault="001A7F3C" w:rsidP="001A7F3C">
      <w:pPr>
        <w:rPr>
          <w:rFonts w:eastAsia="SimSun"/>
          <w:lang w:eastAsia="zh-CN"/>
        </w:rPr>
      </w:pPr>
      <w:r w:rsidRPr="002B3813">
        <w:t>According to TS 36.213 [29] clause 16.2.2,</w:t>
      </w:r>
      <w:r w:rsidRPr="002B3813">
        <w:rPr>
          <w:rFonts w:ascii="Arial" w:hAnsi="Arial"/>
          <w:sz w:val="18"/>
        </w:rPr>
        <w:t xml:space="preserve"> i</w:t>
      </w:r>
      <w:r w:rsidRPr="002B3813">
        <w:t xml:space="preserve">f higher layer parameter </w:t>
      </w:r>
      <w:r w:rsidRPr="002B3813">
        <w:rPr>
          <w:i/>
          <w:iCs/>
        </w:rPr>
        <w:t>operationModeInfo</w:t>
      </w:r>
      <w:r w:rsidRPr="002B3813">
        <w:t xml:space="preserve"> indicates ‘00’ for a cell</w:t>
      </w:r>
      <w:r w:rsidRPr="002B3813">
        <w:rPr>
          <w:rFonts w:eastAsia="SimSun"/>
          <w:lang w:eastAsia="zh-CN"/>
        </w:rPr>
        <w:t xml:space="preserve">, the ratio of NRS EPRE to CRS EPRE is given by the parameter </w:t>
      </w:r>
      <w:r w:rsidRPr="002B3813">
        <w:rPr>
          <w:rFonts w:eastAsia="SimSun"/>
          <w:i/>
          <w:lang w:eastAsia="zh-CN"/>
        </w:rPr>
        <w:t>nrs-CRS-PowerOffset</w:t>
      </w:r>
      <w:r w:rsidRPr="002B3813">
        <w:rPr>
          <w:rFonts w:eastAsia="SimSun"/>
          <w:lang w:eastAsia="zh-CN"/>
        </w:rPr>
        <w:t xml:space="preserve"> if the parameter </w:t>
      </w:r>
      <w:r w:rsidRPr="002B3813">
        <w:rPr>
          <w:rFonts w:eastAsia="SimSun"/>
          <w:i/>
          <w:lang w:eastAsia="zh-CN"/>
        </w:rPr>
        <w:t>nrs-CRS-EPRE-Ratio</w:t>
      </w:r>
      <w:r w:rsidRPr="002B3813">
        <w:rPr>
          <w:rFonts w:eastAsia="SimSun"/>
          <w:lang w:eastAsia="zh-CN"/>
        </w:rPr>
        <w:t xml:space="preserve"> is provided by higher layers, and the ratio of NRS EPRE to CRS EPRE may be assumed to be 0 dB if the parameter </w:t>
      </w:r>
      <w:r w:rsidRPr="002B3813">
        <w:rPr>
          <w:rFonts w:eastAsia="SimSun"/>
          <w:i/>
          <w:lang w:eastAsia="zh-CN"/>
        </w:rPr>
        <w:t>nrs-CRS-EPRE-Ratio</w:t>
      </w:r>
      <w:r w:rsidRPr="002B3813">
        <w:rPr>
          <w:rFonts w:eastAsia="SimSun"/>
          <w:lang w:eastAsia="zh-CN"/>
        </w:rPr>
        <w:t xml:space="preserve"> is not provided by higher layers.</w:t>
      </w:r>
    </w:p>
    <w:p w14:paraId="16D83E79" w14:textId="77777777" w:rsidR="001A7F3C" w:rsidRPr="002B3813" w:rsidRDefault="001A7F3C" w:rsidP="001A7F3C">
      <w:pPr>
        <w:pStyle w:val="TH"/>
      </w:pPr>
      <w:r w:rsidRPr="002B381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2B3813" w14:paraId="2A241D2C" w14:textId="77777777" w:rsidTr="003C19DA">
        <w:trPr>
          <w:gridAfter w:val="1"/>
          <w:wAfter w:w="113" w:type="dxa"/>
          <w:jc w:val="center"/>
        </w:trPr>
        <w:tc>
          <w:tcPr>
            <w:tcW w:w="1885" w:type="dxa"/>
            <w:gridSpan w:val="2"/>
          </w:tcPr>
          <w:p w14:paraId="00E16D28" w14:textId="0BA50911" w:rsidR="001A7F3C" w:rsidRPr="002B3813" w:rsidRDefault="001A7F3C" w:rsidP="003C19DA">
            <w:pPr>
              <w:pStyle w:val="TAH"/>
              <w:rPr>
                <w:lang w:eastAsia="en-US"/>
              </w:rPr>
            </w:pPr>
            <w:r w:rsidRPr="002B3813">
              <w:rPr>
                <w:lang w:eastAsia="en-US"/>
              </w:rPr>
              <w:t>Physical Channel</w:t>
            </w:r>
            <w:r w:rsidR="009722DF" w:rsidRPr="006D321C">
              <w:t xml:space="preserve"> / Signal</w:t>
            </w:r>
          </w:p>
        </w:tc>
        <w:tc>
          <w:tcPr>
            <w:tcW w:w="4950" w:type="dxa"/>
            <w:gridSpan w:val="2"/>
          </w:tcPr>
          <w:p w14:paraId="63255469" w14:textId="77777777" w:rsidR="001A7F3C" w:rsidRPr="002B3813" w:rsidRDefault="001A7F3C" w:rsidP="003C19DA">
            <w:pPr>
              <w:pStyle w:val="TAH"/>
              <w:rPr>
                <w:lang w:eastAsia="en-US"/>
              </w:rPr>
            </w:pPr>
            <w:smartTag w:uri="urn:schemas-microsoft-com:office:smarttags" w:element="stockticker">
              <w:r w:rsidRPr="002B3813">
                <w:rPr>
                  <w:lang w:eastAsia="en-US"/>
                </w:rPr>
                <w:t>EPRE</w:t>
              </w:r>
            </w:smartTag>
            <w:r w:rsidRPr="002B3813">
              <w:rPr>
                <w:lang w:eastAsia="en-US"/>
              </w:rPr>
              <w:t xml:space="preserve"> Ratio</w:t>
            </w:r>
          </w:p>
        </w:tc>
      </w:tr>
      <w:tr w:rsidR="001A7F3C" w:rsidRPr="002B3813" w14:paraId="03466C5C" w14:textId="77777777" w:rsidTr="003C19DA">
        <w:trPr>
          <w:gridAfter w:val="1"/>
          <w:wAfter w:w="113" w:type="dxa"/>
          <w:cantSplit/>
          <w:trHeight w:val="105"/>
          <w:jc w:val="center"/>
        </w:trPr>
        <w:tc>
          <w:tcPr>
            <w:tcW w:w="1885" w:type="dxa"/>
            <w:gridSpan w:val="2"/>
          </w:tcPr>
          <w:p w14:paraId="467FE039" w14:textId="77777777" w:rsidR="001A7F3C" w:rsidRPr="002B3813" w:rsidRDefault="001A7F3C" w:rsidP="001A7F3C">
            <w:pPr>
              <w:pStyle w:val="TAL"/>
              <w:rPr>
                <w:lang w:eastAsia="en-US"/>
              </w:rPr>
            </w:pPr>
            <w:r w:rsidRPr="002B3813">
              <w:rPr>
                <w:lang w:eastAsia="en-US"/>
              </w:rPr>
              <w:t>NPBCH</w:t>
            </w:r>
          </w:p>
        </w:tc>
        <w:tc>
          <w:tcPr>
            <w:tcW w:w="4950" w:type="dxa"/>
            <w:gridSpan w:val="2"/>
          </w:tcPr>
          <w:p w14:paraId="32C9D03C" w14:textId="77777777" w:rsidR="001A7F3C" w:rsidRPr="002B3813" w:rsidRDefault="001A7F3C" w:rsidP="001A7F3C">
            <w:pPr>
              <w:pStyle w:val="TAL"/>
              <w:rPr>
                <w:rFonts w:eastAsia="SimSun"/>
                <w:lang w:eastAsia="zh-CN"/>
              </w:rPr>
            </w:pPr>
            <w:r w:rsidRPr="002B381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2B3813" w14:paraId="46A56D90" w14:textId="77777777" w:rsidTr="003C19DA">
        <w:trPr>
          <w:gridAfter w:val="1"/>
          <w:wAfter w:w="113" w:type="dxa"/>
          <w:jc w:val="center"/>
        </w:trPr>
        <w:tc>
          <w:tcPr>
            <w:tcW w:w="1885" w:type="dxa"/>
            <w:gridSpan w:val="2"/>
          </w:tcPr>
          <w:p w14:paraId="3FB7C1BD" w14:textId="77777777" w:rsidR="001A7F3C" w:rsidRPr="002B3813" w:rsidRDefault="001A7F3C" w:rsidP="001A7F3C">
            <w:pPr>
              <w:pStyle w:val="TAL"/>
              <w:rPr>
                <w:lang w:eastAsia="en-US"/>
              </w:rPr>
            </w:pPr>
            <w:r w:rsidRPr="002B3813">
              <w:rPr>
                <w:lang w:eastAsia="en-US"/>
              </w:rPr>
              <w:t>NPSS</w:t>
            </w:r>
          </w:p>
        </w:tc>
        <w:tc>
          <w:tcPr>
            <w:tcW w:w="4950" w:type="dxa"/>
            <w:gridSpan w:val="2"/>
          </w:tcPr>
          <w:p w14:paraId="079051F9" w14:textId="77777777" w:rsidR="001A7F3C" w:rsidRPr="002B3813" w:rsidRDefault="001A7F3C" w:rsidP="001A7F3C">
            <w:pPr>
              <w:pStyle w:val="TAL"/>
              <w:rPr>
                <w:lang w:eastAsia="en-US"/>
              </w:rPr>
            </w:pPr>
            <w:r w:rsidRPr="002B3813">
              <w:rPr>
                <w:lang w:eastAsia="en-US"/>
              </w:rPr>
              <w:t>Power allocation for NPSS is defined as equal to NRS EPRE = -85 dBm/15 kHz in order to have a constant EPRE (an absolute value is used as there is no NRS transmission when NPSS is transmitted).</w:t>
            </w:r>
          </w:p>
        </w:tc>
      </w:tr>
      <w:tr w:rsidR="001A7F3C" w:rsidRPr="002B3813" w14:paraId="2C360F25" w14:textId="77777777" w:rsidTr="003C19DA">
        <w:trPr>
          <w:gridAfter w:val="1"/>
          <w:wAfter w:w="113" w:type="dxa"/>
          <w:jc w:val="center"/>
        </w:trPr>
        <w:tc>
          <w:tcPr>
            <w:tcW w:w="1885" w:type="dxa"/>
            <w:gridSpan w:val="2"/>
            <w:shd w:val="clear" w:color="auto" w:fill="auto"/>
          </w:tcPr>
          <w:p w14:paraId="5368F851" w14:textId="77777777" w:rsidR="001A7F3C" w:rsidRPr="002B3813" w:rsidRDefault="001A7F3C" w:rsidP="001A7F3C">
            <w:pPr>
              <w:pStyle w:val="TAL"/>
              <w:rPr>
                <w:lang w:eastAsia="en-US"/>
              </w:rPr>
            </w:pPr>
            <w:r w:rsidRPr="002B3813">
              <w:rPr>
                <w:lang w:eastAsia="en-US"/>
              </w:rPr>
              <w:t>N</w:t>
            </w:r>
            <w:smartTag w:uri="urn:schemas-microsoft-com:office:smarttags" w:element="stockticker">
              <w:r w:rsidRPr="002B3813">
                <w:rPr>
                  <w:lang w:eastAsia="en-US"/>
                </w:rPr>
                <w:t>SSS</w:t>
              </w:r>
            </w:smartTag>
          </w:p>
        </w:tc>
        <w:tc>
          <w:tcPr>
            <w:tcW w:w="4950" w:type="dxa"/>
            <w:gridSpan w:val="2"/>
            <w:shd w:val="clear" w:color="auto" w:fill="auto"/>
          </w:tcPr>
          <w:p w14:paraId="7D0B0E71" w14:textId="77777777" w:rsidR="001A7F3C" w:rsidRPr="002B3813" w:rsidRDefault="001A7F3C" w:rsidP="001A7F3C">
            <w:pPr>
              <w:pStyle w:val="TAL"/>
              <w:rPr>
                <w:lang w:eastAsia="en-US"/>
              </w:rPr>
            </w:pPr>
            <w:r w:rsidRPr="002B3813">
              <w:rPr>
                <w:lang w:eastAsia="en-US"/>
              </w:rPr>
              <w:t>Power allocation for NSSS is defined as equal to NRS EPRE = -85 dBm/15 kHz in order to have a constant EPRE (an absolute value is used as there is no NRS transmission when NPSS is transmitted).</w:t>
            </w:r>
          </w:p>
        </w:tc>
      </w:tr>
      <w:tr w:rsidR="001A7F3C" w:rsidRPr="002B3813" w14:paraId="6988E286" w14:textId="77777777" w:rsidTr="003C19DA">
        <w:trPr>
          <w:gridAfter w:val="1"/>
          <w:wAfter w:w="113" w:type="dxa"/>
          <w:cantSplit/>
          <w:trHeight w:val="105"/>
          <w:jc w:val="center"/>
        </w:trPr>
        <w:tc>
          <w:tcPr>
            <w:tcW w:w="1885" w:type="dxa"/>
            <w:gridSpan w:val="2"/>
          </w:tcPr>
          <w:p w14:paraId="30EFCF4A" w14:textId="77777777" w:rsidR="001A7F3C" w:rsidRPr="002B3813" w:rsidRDefault="001A7F3C" w:rsidP="001A7F3C">
            <w:pPr>
              <w:pStyle w:val="TAL"/>
              <w:rPr>
                <w:lang w:eastAsia="en-US"/>
              </w:rPr>
            </w:pPr>
            <w:r w:rsidRPr="002B3813">
              <w:rPr>
                <w:lang w:eastAsia="en-US"/>
              </w:rPr>
              <w:t>NPDCCH</w:t>
            </w:r>
          </w:p>
        </w:tc>
        <w:tc>
          <w:tcPr>
            <w:tcW w:w="4950" w:type="dxa"/>
            <w:gridSpan w:val="2"/>
          </w:tcPr>
          <w:p w14:paraId="7AF02358" w14:textId="77777777" w:rsidR="001A7F3C" w:rsidRPr="002B3813" w:rsidRDefault="001A7F3C" w:rsidP="001A7F3C">
            <w:pPr>
              <w:pStyle w:val="TAL"/>
              <w:rPr>
                <w:lang w:eastAsia="en-US"/>
              </w:rPr>
            </w:pPr>
            <w:r w:rsidRPr="002B381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2B3813" w14:paraId="15831CC8" w14:textId="77777777" w:rsidTr="003C19DA">
        <w:trPr>
          <w:gridAfter w:val="1"/>
          <w:wAfter w:w="113" w:type="dxa"/>
          <w:cantSplit/>
          <w:trHeight w:val="105"/>
          <w:jc w:val="center"/>
        </w:trPr>
        <w:tc>
          <w:tcPr>
            <w:tcW w:w="1885" w:type="dxa"/>
            <w:gridSpan w:val="2"/>
          </w:tcPr>
          <w:p w14:paraId="43671CC0" w14:textId="77777777" w:rsidR="001A7F3C" w:rsidRPr="002B3813" w:rsidRDefault="001A7F3C" w:rsidP="001A7F3C">
            <w:pPr>
              <w:pStyle w:val="TAL"/>
              <w:rPr>
                <w:lang w:eastAsia="en-US"/>
              </w:rPr>
            </w:pPr>
            <w:r w:rsidRPr="002B3813">
              <w:rPr>
                <w:lang w:eastAsia="en-US"/>
              </w:rPr>
              <w:t>NPDSCH</w:t>
            </w:r>
          </w:p>
        </w:tc>
        <w:tc>
          <w:tcPr>
            <w:tcW w:w="4950" w:type="dxa"/>
            <w:gridSpan w:val="2"/>
          </w:tcPr>
          <w:p w14:paraId="65C6C511" w14:textId="77777777" w:rsidR="001A7F3C" w:rsidRPr="002B3813" w:rsidRDefault="001A7F3C" w:rsidP="001A7F3C">
            <w:pPr>
              <w:pStyle w:val="TAL"/>
              <w:rPr>
                <w:lang w:eastAsia="en-US"/>
              </w:rPr>
            </w:pPr>
            <w:r w:rsidRPr="002B381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2B3813" w14:paraId="043EB57D" w14:textId="77777777" w:rsidTr="003C19DA">
        <w:trPr>
          <w:gridAfter w:val="1"/>
          <w:wAfter w:w="113" w:type="dxa"/>
          <w:cantSplit/>
          <w:trHeight w:val="105"/>
          <w:jc w:val="center"/>
        </w:trPr>
        <w:tc>
          <w:tcPr>
            <w:tcW w:w="1885" w:type="dxa"/>
            <w:gridSpan w:val="2"/>
          </w:tcPr>
          <w:p w14:paraId="61F3E4F1" w14:textId="77777777" w:rsidR="001A7F3C" w:rsidRPr="002B3813" w:rsidRDefault="001A7F3C" w:rsidP="001A7F3C">
            <w:pPr>
              <w:pStyle w:val="TAL"/>
              <w:rPr>
                <w:rFonts w:cs="Tahoma"/>
                <w:szCs w:val="22"/>
                <w:lang w:eastAsia="en-US"/>
              </w:rPr>
            </w:pPr>
            <w:r w:rsidRPr="002B3813">
              <w:rPr>
                <w:rFonts w:cs="Tahoma"/>
                <w:szCs w:val="22"/>
                <w:lang w:eastAsia="en-US"/>
              </w:rPr>
              <w:t>NRS</w:t>
            </w:r>
          </w:p>
        </w:tc>
        <w:tc>
          <w:tcPr>
            <w:tcW w:w="4950" w:type="dxa"/>
            <w:gridSpan w:val="2"/>
          </w:tcPr>
          <w:p w14:paraId="64A2EBE8" w14:textId="77777777" w:rsidR="001A7F3C" w:rsidRPr="002B3813" w:rsidRDefault="001A7F3C" w:rsidP="001A7F3C">
            <w:pPr>
              <w:pStyle w:val="TAL"/>
              <w:rPr>
                <w:rFonts w:cs="Tahoma"/>
                <w:lang w:eastAsia="en-US"/>
              </w:rPr>
            </w:pPr>
            <w:r w:rsidRPr="002B3813">
              <w:rPr>
                <w:rFonts w:cs="Tahoma"/>
                <w:lang w:eastAsia="en-US"/>
              </w:rPr>
              <w:t>- If the number of NRS antenna ports is one, the EPRE of NRS and the EPRE of all NB-IoT DL channels is the same</w:t>
            </w:r>
          </w:p>
          <w:p w14:paraId="594114DF" w14:textId="77777777" w:rsidR="001A7F3C" w:rsidRPr="002B3813" w:rsidRDefault="001A7F3C" w:rsidP="001A7F3C">
            <w:pPr>
              <w:pStyle w:val="TAL"/>
              <w:rPr>
                <w:rFonts w:cs="Tahoma"/>
                <w:lang w:eastAsia="en-US"/>
              </w:rPr>
            </w:pPr>
            <w:r w:rsidRPr="002B381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2B3813" w:rsidRDefault="001A7F3C" w:rsidP="001A7F3C">
            <w:pPr>
              <w:pStyle w:val="TAL"/>
              <w:rPr>
                <w:rFonts w:cs="Tahoma"/>
                <w:lang w:eastAsia="en-US"/>
              </w:rPr>
            </w:pPr>
            <w:r w:rsidRPr="002B3813">
              <w:rPr>
                <w:rFonts w:cs="Tahoma"/>
                <w:lang w:eastAsia="en-US"/>
              </w:rPr>
              <w:t xml:space="preserve">- This means no </w:t>
            </w:r>
            <w:r w:rsidR="00FF71FA" w:rsidRPr="002B3813">
              <w:rPr>
                <w:rFonts w:cs="Tahoma"/>
                <w:lang w:eastAsia="en-US"/>
              </w:rPr>
              <w:t>signalling</w:t>
            </w:r>
            <w:r w:rsidRPr="002B3813">
              <w:rPr>
                <w:rFonts w:cs="Tahoma"/>
                <w:lang w:eastAsia="en-US"/>
              </w:rPr>
              <w:t xml:space="preserve"> support of power offsets</w:t>
            </w:r>
          </w:p>
          <w:p w14:paraId="670D4C8D" w14:textId="77777777" w:rsidR="001A7F3C" w:rsidRPr="002B3813" w:rsidRDefault="001A7F3C" w:rsidP="001A7F3C">
            <w:pPr>
              <w:pStyle w:val="TAL"/>
              <w:rPr>
                <w:rFonts w:cs="Tahoma"/>
                <w:lang w:eastAsia="en-US"/>
              </w:rPr>
            </w:pPr>
            <w:r w:rsidRPr="002B3813">
              <w:rPr>
                <w:rFonts w:cs="Tahoma"/>
                <w:lang w:eastAsia="en-US"/>
              </w:rPr>
              <w:t>- The set of values for power offset between NRS and LTE CRS is {-6, -4.77, -3, -1.77, 0, 1, 1.23, 2, 3, 4, 4.23, 5, 6, 7, 8, 9} dB.</w:t>
            </w:r>
          </w:p>
        </w:tc>
      </w:tr>
      <w:tr w:rsidR="009722DF" w:rsidRPr="006D321C" w14:paraId="621CF90F" w14:textId="77777777" w:rsidTr="004845F2">
        <w:trPr>
          <w:gridBefore w:val="1"/>
          <w:wBefore w:w="113" w:type="dxa"/>
          <w:cantSplit/>
          <w:trHeight w:val="105"/>
          <w:jc w:val="center"/>
        </w:trPr>
        <w:tc>
          <w:tcPr>
            <w:tcW w:w="1885" w:type="dxa"/>
            <w:gridSpan w:val="2"/>
          </w:tcPr>
          <w:p w14:paraId="155784E8" w14:textId="77777777" w:rsidR="009722DF" w:rsidRPr="006D321C" w:rsidRDefault="009722DF" w:rsidP="004845F2">
            <w:pPr>
              <w:pStyle w:val="TAL"/>
              <w:rPr>
                <w:rFonts w:cs="Tahoma"/>
                <w:szCs w:val="22"/>
              </w:rPr>
            </w:pPr>
            <w:bookmarkStart w:id="172" w:name="_Toc446340271"/>
            <w:r w:rsidRPr="006D321C">
              <w:rPr>
                <w:rFonts w:cs="Tahoma"/>
                <w:szCs w:val="22"/>
              </w:rPr>
              <w:t>NWUS</w:t>
            </w:r>
          </w:p>
        </w:tc>
        <w:tc>
          <w:tcPr>
            <w:tcW w:w="4950" w:type="dxa"/>
            <w:gridSpan w:val="2"/>
          </w:tcPr>
          <w:p w14:paraId="5992719A" w14:textId="77777777" w:rsidR="009722DF" w:rsidRPr="006D321C" w:rsidRDefault="009722DF" w:rsidP="004845F2">
            <w:pPr>
              <w:pStyle w:val="TAL"/>
              <w:rPr>
                <w:rFonts w:cs="Tahoma"/>
              </w:rPr>
            </w:pPr>
            <w:r w:rsidRPr="006D321C">
              <w:rPr>
                <w:rFonts w:cs="Tahoma"/>
              </w:rPr>
              <w:t>According to TS 36.213 [29] clause 16.2.2, the ratio of NWUS EPRE to NRS EPRE is 0 dB.</w:t>
            </w:r>
          </w:p>
        </w:tc>
      </w:tr>
    </w:tbl>
    <w:p w14:paraId="74C51DFA" w14:textId="77777777" w:rsidR="001A7F3C" w:rsidRPr="002B3813" w:rsidRDefault="001A7F3C" w:rsidP="001A7F3C"/>
    <w:p w14:paraId="491BE80C" w14:textId="77777777" w:rsidR="001A7F3C" w:rsidRPr="002B3813" w:rsidRDefault="001A7F3C" w:rsidP="001A7F3C">
      <w:pPr>
        <w:pStyle w:val="Heading5"/>
      </w:pPr>
      <w:r w:rsidRPr="002B3813">
        <w:t>8.1.3.3.3</w:t>
      </w:r>
      <w:r w:rsidRPr="002B3813">
        <w:tab/>
        <w:t>NB-IoT Mapping of downlink physical channels and signals to physical resources</w:t>
      </w:r>
      <w:bookmarkEnd w:id="172"/>
    </w:p>
    <w:p w14:paraId="4EA1E14F" w14:textId="77777777" w:rsidR="001A7F3C" w:rsidRPr="002B3813" w:rsidRDefault="001A7F3C" w:rsidP="001A7F3C">
      <w:r w:rsidRPr="002B3813">
        <w:t>Parameters for mapping of NB-IoT downlink physical channels and signals are specified as follows:</w:t>
      </w:r>
    </w:p>
    <w:p w14:paraId="334D8272" w14:textId="77777777" w:rsidR="001A7F3C" w:rsidRPr="002B3813" w:rsidRDefault="001A7F3C" w:rsidP="001A7F3C">
      <w:pPr>
        <w:pStyle w:val="EW"/>
        <w:rPr>
          <w:lang w:eastAsia="ko-KR"/>
        </w:rPr>
      </w:pPr>
      <w:r w:rsidRPr="002B3813">
        <w:rPr>
          <w:lang w:eastAsia="ko-KR"/>
        </w:rPr>
        <w:lastRenderedPageBreak/>
        <w:t>Normal Cyclic Prefix</w:t>
      </w:r>
    </w:p>
    <w:p w14:paraId="3F9214B9" w14:textId="77777777" w:rsidR="001A7F3C" w:rsidRPr="002B3813" w:rsidRDefault="001A7F3C" w:rsidP="001A7F3C">
      <w:pPr>
        <w:pStyle w:val="EW"/>
        <w:rPr>
          <w:lang w:eastAsia="ko-KR"/>
        </w:rPr>
      </w:pPr>
      <w:r w:rsidRPr="002B3813">
        <w:rPr>
          <w:position w:val="-10"/>
        </w:rPr>
        <w:object w:dxaOrig="460" w:dyaOrig="340" w14:anchorId="113262EA">
          <v:shape id="_x0000_i1026" type="#_x0000_t75" style="width:24pt;height:17.25pt" o:ole="">
            <v:imagedata r:id="rId10" o:title=""/>
          </v:shape>
          <o:OLEObject Type="Embed" ProgID="Equation.3" ShapeID="_x0000_i1026" DrawAspect="Content" ObjectID="_1749555673" r:id="rId11"/>
        </w:object>
      </w:r>
      <w:r w:rsidRPr="002B3813">
        <w:t>, Physical layer cell identity</w:t>
      </w:r>
      <w:r w:rsidRPr="002B3813">
        <w:tab/>
        <w:t>= 0 is used as the default physical layer cell identity</w:t>
      </w:r>
    </w:p>
    <w:p w14:paraId="6231D7B8" w14:textId="77777777" w:rsidR="001A7F3C" w:rsidRPr="002B3813" w:rsidRDefault="001A7F3C" w:rsidP="001A7F3C">
      <w:r w:rsidRPr="002B3813">
        <w:t>For RF testing, the mapping of DL physical channels to resource element is defined TS 36.521-1 [21] Annex C.1.</w:t>
      </w:r>
    </w:p>
    <w:p w14:paraId="2D2D97DE" w14:textId="2F973BF5" w:rsidR="001A7F3C" w:rsidRPr="002B3813" w:rsidRDefault="001A7F3C" w:rsidP="001A7F3C">
      <w:pPr>
        <w:pStyle w:val="TH"/>
        <w:rPr>
          <w:rFonts w:eastAsia="SimSun"/>
          <w:lang w:eastAsia="zh-CN"/>
        </w:rPr>
      </w:pPr>
      <w:r w:rsidRPr="002B3813">
        <w:lastRenderedPageBreak/>
        <w:t>Table 8.1.3.3.3-1: NB-IoT Mapping of DL Physical Channels</w:t>
      </w:r>
      <w:r w:rsidR="009722DF">
        <w:t xml:space="preserve"> </w:t>
      </w:r>
      <w:r w:rsidR="009722DF" w:rsidRPr="00222EE8">
        <w:t>and Signals</w:t>
      </w:r>
      <w:r w:rsidRPr="002B3813">
        <w:t xml:space="preserve"> to Resource Elements </w:t>
      </w:r>
      <w:r w:rsidRPr="002B381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2B3813" w14:paraId="5E6189CE" w14:textId="77777777" w:rsidTr="003C19DA">
        <w:tc>
          <w:tcPr>
            <w:tcW w:w="1057" w:type="dxa"/>
          </w:tcPr>
          <w:p w14:paraId="4927FA50" w14:textId="78D4918F" w:rsidR="001A7F3C" w:rsidRPr="002B3813" w:rsidRDefault="001A7F3C" w:rsidP="003C19DA">
            <w:pPr>
              <w:pStyle w:val="TAH"/>
              <w:rPr>
                <w:lang w:eastAsia="en-US"/>
              </w:rPr>
            </w:pPr>
            <w:r w:rsidRPr="002B3813">
              <w:rPr>
                <w:lang w:eastAsia="en-US"/>
              </w:rPr>
              <w:t>Physical channel</w:t>
            </w:r>
            <w:r w:rsidR="009722DF" w:rsidRPr="00222EE8">
              <w:t xml:space="preserve"> / signal</w:t>
            </w:r>
          </w:p>
        </w:tc>
        <w:tc>
          <w:tcPr>
            <w:tcW w:w="4050" w:type="dxa"/>
          </w:tcPr>
          <w:p w14:paraId="1DBAA0A9" w14:textId="77777777" w:rsidR="001A7F3C" w:rsidRPr="002B3813" w:rsidRDefault="001A7F3C" w:rsidP="003C19DA">
            <w:pPr>
              <w:pStyle w:val="TAH"/>
              <w:rPr>
                <w:lang w:eastAsia="en-US"/>
              </w:rPr>
            </w:pPr>
            <w:r w:rsidRPr="002B3813">
              <w:rPr>
                <w:lang w:eastAsia="en-US"/>
              </w:rPr>
              <w:t xml:space="preserve">Time Domain Location </w:t>
            </w:r>
          </w:p>
        </w:tc>
        <w:tc>
          <w:tcPr>
            <w:tcW w:w="2266" w:type="dxa"/>
          </w:tcPr>
          <w:p w14:paraId="1BB245D1" w14:textId="77777777" w:rsidR="001A7F3C" w:rsidRPr="002B3813" w:rsidRDefault="001A7F3C" w:rsidP="003C19DA">
            <w:pPr>
              <w:pStyle w:val="TAH"/>
              <w:rPr>
                <w:lang w:eastAsia="en-US"/>
              </w:rPr>
            </w:pPr>
            <w:r w:rsidRPr="002B3813">
              <w:rPr>
                <w:lang w:eastAsia="en-US"/>
              </w:rPr>
              <w:t xml:space="preserve">Frequency Domain Location </w:t>
            </w:r>
          </w:p>
        </w:tc>
        <w:tc>
          <w:tcPr>
            <w:tcW w:w="1869" w:type="dxa"/>
          </w:tcPr>
          <w:p w14:paraId="212D3546" w14:textId="77777777" w:rsidR="001A7F3C" w:rsidRPr="002B3813" w:rsidRDefault="001A7F3C" w:rsidP="003C19DA">
            <w:pPr>
              <w:pStyle w:val="TAH"/>
              <w:rPr>
                <w:lang w:eastAsia="en-US"/>
              </w:rPr>
            </w:pPr>
            <w:r w:rsidRPr="002B3813">
              <w:rPr>
                <w:lang w:eastAsia="en-US"/>
              </w:rPr>
              <w:t>Note</w:t>
            </w:r>
          </w:p>
        </w:tc>
      </w:tr>
      <w:tr w:rsidR="001A7F3C" w:rsidRPr="002B3813" w14:paraId="49335E7C" w14:textId="77777777" w:rsidTr="003C19DA">
        <w:tc>
          <w:tcPr>
            <w:tcW w:w="1057" w:type="dxa"/>
          </w:tcPr>
          <w:p w14:paraId="5EF099B2" w14:textId="77777777" w:rsidR="001A7F3C" w:rsidRPr="002B3813" w:rsidRDefault="001A7F3C" w:rsidP="001A7F3C">
            <w:pPr>
              <w:pStyle w:val="TAL"/>
              <w:rPr>
                <w:lang w:eastAsia="en-US"/>
              </w:rPr>
            </w:pPr>
            <w:r w:rsidRPr="002B3813">
              <w:rPr>
                <w:lang w:eastAsia="en-US"/>
              </w:rPr>
              <w:t>NPBCH</w:t>
            </w:r>
          </w:p>
        </w:tc>
        <w:tc>
          <w:tcPr>
            <w:tcW w:w="4050" w:type="dxa"/>
          </w:tcPr>
          <w:p w14:paraId="4F453727" w14:textId="77777777" w:rsidR="001A7F3C" w:rsidRPr="002B3813" w:rsidRDefault="001A7F3C" w:rsidP="001A7F3C">
            <w:pPr>
              <w:pStyle w:val="TAL"/>
              <w:rPr>
                <w:rFonts w:cs="Tahoma"/>
                <w:lang w:eastAsia="en-US"/>
              </w:rPr>
            </w:pPr>
            <w:r w:rsidRPr="002B3813">
              <w:rPr>
                <w:rFonts w:cs="Tahoma"/>
                <w:lang w:eastAsia="en-US"/>
              </w:rPr>
              <w:t>- NPBCH is transmitted in subframe 0 in every radio frame</w:t>
            </w:r>
          </w:p>
          <w:p w14:paraId="2D61A5D1" w14:textId="77777777" w:rsidR="001A7F3C" w:rsidRPr="002B3813" w:rsidRDefault="001A7F3C" w:rsidP="001A7F3C">
            <w:pPr>
              <w:pStyle w:val="TAL"/>
              <w:rPr>
                <w:rFonts w:cs="Tahoma"/>
                <w:lang w:eastAsia="en-US"/>
              </w:rPr>
            </w:pPr>
            <w:r w:rsidRPr="002B3813">
              <w:rPr>
                <w:rFonts w:cs="Tahoma"/>
                <w:lang w:eastAsia="en-US"/>
              </w:rPr>
              <w:t>- NPBCH consists of 8 independently decodable blocks of 80 ms duration</w:t>
            </w:r>
          </w:p>
          <w:p w14:paraId="162303D1" w14:textId="77777777" w:rsidR="001A7F3C" w:rsidRPr="002B3813" w:rsidRDefault="001A7F3C" w:rsidP="001A7F3C">
            <w:pPr>
              <w:pStyle w:val="TAL"/>
              <w:rPr>
                <w:rFonts w:cs="Tahoma"/>
                <w:lang w:eastAsia="en-US"/>
              </w:rPr>
            </w:pPr>
            <w:r w:rsidRPr="002B3813">
              <w:rPr>
                <w:rFonts w:cs="Tahoma"/>
                <w:lang w:eastAsia="en-US"/>
              </w:rPr>
              <w:t>- The time interval where MIB remains unchanged is 640 ms</w:t>
            </w:r>
          </w:p>
          <w:p w14:paraId="585627F0" w14:textId="77777777" w:rsidR="001A7F3C" w:rsidRPr="002B3813" w:rsidRDefault="001A7F3C" w:rsidP="001A7F3C">
            <w:pPr>
              <w:pStyle w:val="TAL"/>
              <w:rPr>
                <w:rFonts w:cs="Tahoma"/>
                <w:lang w:eastAsia="en-US"/>
              </w:rPr>
            </w:pPr>
            <w:r w:rsidRPr="002B3813">
              <w:rPr>
                <w:rFonts w:cs="Tahoma"/>
                <w:lang w:eastAsia="en-US"/>
              </w:rPr>
              <w:t>- NPBCH does not use the first 3 symbols in a subframe in in-band operation.</w:t>
            </w:r>
          </w:p>
          <w:p w14:paraId="7C47192C" w14:textId="77777777" w:rsidR="001A7F3C" w:rsidRPr="002B3813" w:rsidRDefault="001A7F3C" w:rsidP="001A7F3C">
            <w:pPr>
              <w:pStyle w:val="TAL"/>
              <w:rPr>
                <w:lang w:eastAsia="en-US"/>
              </w:rPr>
            </w:pPr>
            <w:r w:rsidRPr="002B3813">
              <w:rPr>
                <w:rFonts w:cs="Tahoma"/>
                <w:lang w:eastAsia="en-US"/>
              </w:rPr>
              <w:t>- For stand-alone and guard-band, the first 3 symbols (of the subframe transmitting NPBCH) contain no NPBCH.</w:t>
            </w:r>
          </w:p>
        </w:tc>
        <w:tc>
          <w:tcPr>
            <w:tcW w:w="2266" w:type="dxa"/>
          </w:tcPr>
          <w:p w14:paraId="4E9D97E8"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0ED980EB" w14:textId="6B4FCCD0"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10.2.4.4</w:t>
            </w:r>
          </w:p>
        </w:tc>
      </w:tr>
      <w:tr w:rsidR="001A7F3C" w:rsidRPr="002B3813" w14:paraId="06D2E267" w14:textId="77777777" w:rsidTr="003C19DA">
        <w:tc>
          <w:tcPr>
            <w:tcW w:w="1057" w:type="dxa"/>
          </w:tcPr>
          <w:p w14:paraId="52BC8DD8" w14:textId="77777777" w:rsidR="001A7F3C" w:rsidRPr="002B3813" w:rsidRDefault="001A7F3C" w:rsidP="001A7F3C">
            <w:pPr>
              <w:pStyle w:val="TAL"/>
              <w:rPr>
                <w:lang w:eastAsia="en-US"/>
              </w:rPr>
            </w:pPr>
            <w:r w:rsidRPr="002B3813">
              <w:rPr>
                <w:lang w:eastAsia="en-US"/>
              </w:rPr>
              <w:t>NPSS</w:t>
            </w:r>
          </w:p>
        </w:tc>
        <w:tc>
          <w:tcPr>
            <w:tcW w:w="4050" w:type="dxa"/>
          </w:tcPr>
          <w:p w14:paraId="269A664C" w14:textId="77777777" w:rsidR="001A7F3C" w:rsidRPr="002B3813" w:rsidRDefault="001A7F3C" w:rsidP="001A7F3C">
            <w:pPr>
              <w:pStyle w:val="TAL"/>
              <w:rPr>
                <w:lang w:eastAsia="en-US"/>
              </w:rPr>
            </w:pPr>
            <w:r w:rsidRPr="002B3813">
              <w:rPr>
                <w:lang w:eastAsia="en-US"/>
              </w:rPr>
              <w:t>- NPSS is transmitted in subframe 5</w:t>
            </w:r>
          </w:p>
          <w:p w14:paraId="0C532863" w14:textId="77777777" w:rsidR="001A7F3C" w:rsidRPr="002B3813" w:rsidRDefault="001A7F3C" w:rsidP="001A7F3C">
            <w:pPr>
              <w:pStyle w:val="TAL"/>
              <w:rPr>
                <w:lang w:eastAsia="en-US"/>
              </w:rPr>
            </w:pPr>
            <w:r w:rsidRPr="002B3813">
              <w:rPr>
                <w:lang w:eastAsia="en-US"/>
              </w:rPr>
              <w:t>- NPSS uses the last 11 OFDM symbols of subframes in which NB-PSS occurs for normal CP</w:t>
            </w:r>
          </w:p>
          <w:p w14:paraId="6D4108F9" w14:textId="77777777" w:rsidR="001A7F3C" w:rsidRPr="002B3813" w:rsidRDefault="001A7F3C" w:rsidP="001A7F3C">
            <w:pPr>
              <w:pStyle w:val="TAL"/>
              <w:rPr>
                <w:lang w:eastAsia="en-US"/>
              </w:rPr>
            </w:pPr>
            <w:r w:rsidRPr="002B3813">
              <w:rPr>
                <w:lang w:eastAsia="en-US"/>
              </w:rPr>
              <w:t>- NB-IoT PSS/SSS do not use:</w:t>
            </w:r>
          </w:p>
          <w:p w14:paraId="73021C55" w14:textId="77777777" w:rsidR="001A7F3C" w:rsidRPr="002B3813" w:rsidRDefault="001A7F3C" w:rsidP="001A7F3C">
            <w:pPr>
              <w:pStyle w:val="TAL"/>
              <w:rPr>
                <w:lang w:eastAsia="en-US"/>
              </w:rPr>
            </w:pPr>
            <w:r w:rsidRPr="002B3813">
              <w:rPr>
                <w:lang w:eastAsia="en-US"/>
              </w:rPr>
              <w:t xml:space="preserve">- the LTE PDCCH control region </w:t>
            </w:r>
          </w:p>
          <w:p w14:paraId="3305EE07" w14:textId="77777777" w:rsidR="001A7F3C" w:rsidRPr="002B3813" w:rsidRDefault="001A7F3C" w:rsidP="001A7F3C">
            <w:pPr>
              <w:pStyle w:val="TAL"/>
              <w:rPr>
                <w:lang w:eastAsia="en-US"/>
              </w:rPr>
            </w:pPr>
            <w:r w:rsidRPr="002B3813">
              <w:rPr>
                <w:lang w:eastAsia="en-US"/>
              </w:rPr>
              <w:t>- REs used by LTE CRS</w:t>
            </w:r>
          </w:p>
          <w:p w14:paraId="058953D8" w14:textId="77777777" w:rsidR="001A7F3C" w:rsidRPr="002B3813" w:rsidRDefault="001A7F3C" w:rsidP="001A7F3C">
            <w:pPr>
              <w:pStyle w:val="TAL"/>
              <w:rPr>
                <w:lang w:eastAsia="en-US"/>
              </w:rPr>
            </w:pPr>
            <w:r w:rsidRPr="002B3813">
              <w:rPr>
                <w:lang w:eastAsia="en-US"/>
              </w:rPr>
              <w:t>- The periodicity of NPSS transmission is 10ms.</w:t>
            </w:r>
          </w:p>
        </w:tc>
        <w:tc>
          <w:tcPr>
            <w:tcW w:w="2266" w:type="dxa"/>
          </w:tcPr>
          <w:p w14:paraId="00623C05" w14:textId="77777777" w:rsidR="001A7F3C" w:rsidRPr="002B3813" w:rsidRDefault="001A7F3C" w:rsidP="001A7F3C">
            <w:pPr>
              <w:pStyle w:val="TAL"/>
              <w:rPr>
                <w:lang w:eastAsia="en-US"/>
              </w:rPr>
            </w:pPr>
            <w:r w:rsidRPr="002B3813">
              <w:rPr>
                <w:lang w:eastAsia="en-US"/>
              </w:rPr>
              <w:t>NPSS is mapped to sub-carriers #0-10 of the NB-IoT carrier</w:t>
            </w:r>
          </w:p>
        </w:tc>
        <w:tc>
          <w:tcPr>
            <w:tcW w:w="1869" w:type="dxa"/>
          </w:tcPr>
          <w:p w14:paraId="53A54848" w14:textId="6800EAC8" w:rsidR="001A7F3C" w:rsidRPr="002B3813" w:rsidRDefault="001A7F3C" w:rsidP="001A7F3C">
            <w:pPr>
              <w:pStyle w:val="TAL"/>
              <w:rPr>
                <w:lang w:eastAsia="en-US"/>
              </w:rPr>
            </w:pPr>
            <w:r w:rsidRPr="002B3813">
              <w:rPr>
                <w:lang w:eastAsia="en-US"/>
              </w:rPr>
              <w:t>Mapping rule is specified in TS</w:t>
            </w:r>
            <w:r w:rsidR="009722DF">
              <w:t xml:space="preserve"> </w:t>
            </w:r>
            <w:r w:rsidRPr="002B3813">
              <w:rPr>
                <w:lang w:eastAsia="en-US"/>
              </w:rPr>
              <w:t>36.211 [35] sub clause 10.2.7.1.2</w:t>
            </w:r>
          </w:p>
        </w:tc>
      </w:tr>
      <w:tr w:rsidR="001A7F3C" w:rsidRPr="002B3813" w14:paraId="56F6538A" w14:textId="77777777" w:rsidTr="003C19DA">
        <w:tc>
          <w:tcPr>
            <w:tcW w:w="1057" w:type="dxa"/>
          </w:tcPr>
          <w:p w14:paraId="63444F06" w14:textId="77777777" w:rsidR="001A7F3C" w:rsidRPr="002B3813" w:rsidRDefault="001A7F3C" w:rsidP="001A7F3C">
            <w:pPr>
              <w:pStyle w:val="TAL"/>
              <w:rPr>
                <w:lang w:eastAsia="en-US"/>
              </w:rPr>
            </w:pPr>
            <w:r w:rsidRPr="002B3813">
              <w:rPr>
                <w:lang w:eastAsia="en-US"/>
              </w:rPr>
              <w:t>NSSS</w:t>
            </w:r>
          </w:p>
        </w:tc>
        <w:tc>
          <w:tcPr>
            <w:tcW w:w="4050" w:type="dxa"/>
          </w:tcPr>
          <w:p w14:paraId="4E988F91" w14:textId="77777777" w:rsidR="001A7F3C" w:rsidRPr="002B3813" w:rsidRDefault="001A7F3C" w:rsidP="001A7F3C">
            <w:pPr>
              <w:pStyle w:val="TAL"/>
              <w:rPr>
                <w:lang w:eastAsia="en-US"/>
              </w:rPr>
            </w:pPr>
            <w:r w:rsidRPr="002B3813">
              <w:rPr>
                <w:lang w:eastAsia="en-US"/>
              </w:rPr>
              <w:t xml:space="preserve">- NSSS is transmitted in subframe 9 </w:t>
            </w:r>
          </w:p>
          <w:p w14:paraId="4DC88737" w14:textId="77777777" w:rsidR="001A7F3C" w:rsidRPr="002B3813" w:rsidRDefault="001A7F3C" w:rsidP="001A7F3C">
            <w:pPr>
              <w:pStyle w:val="TAL"/>
              <w:rPr>
                <w:lang w:eastAsia="en-US"/>
              </w:rPr>
            </w:pPr>
            <w:r w:rsidRPr="002B3813">
              <w:rPr>
                <w:lang w:eastAsia="en-US"/>
              </w:rPr>
              <w:t>- NSSS uses the last 11 OFDM symbols of subframes in which NB-SSS occurs for normal CP</w:t>
            </w:r>
          </w:p>
          <w:p w14:paraId="20F82525" w14:textId="77777777" w:rsidR="001A7F3C" w:rsidRPr="002B3813" w:rsidRDefault="001A7F3C" w:rsidP="001A7F3C">
            <w:pPr>
              <w:pStyle w:val="TAL"/>
              <w:rPr>
                <w:lang w:eastAsia="en-US"/>
              </w:rPr>
            </w:pPr>
            <w:r w:rsidRPr="002B3813">
              <w:rPr>
                <w:lang w:eastAsia="en-US"/>
              </w:rPr>
              <w:t>- NB-IoT PSS/SSS do not use:</w:t>
            </w:r>
          </w:p>
          <w:p w14:paraId="6AB5BFF3" w14:textId="77777777" w:rsidR="001A7F3C" w:rsidRPr="002B3813" w:rsidRDefault="001A7F3C" w:rsidP="001A7F3C">
            <w:pPr>
              <w:pStyle w:val="TAL"/>
              <w:rPr>
                <w:lang w:eastAsia="en-US"/>
              </w:rPr>
            </w:pPr>
            <w:r w:rsidRPr="002B3813">
              <w:rPr>
                <w:lang w:eastAsia="en-US"/>
              </w:rPr>
              <w:t xml:space="preserve">- the LTE PDCCH control region </w:t>
            </w:r>
          </w:p>
          <w:p w14:paraId="5991C05E" w14:textId="77777777" w:rsidR="001A7F3C" w:rsidRPr="002B3813" w:rsidRDefault="001A7F3C" w:rsidP="001A7F3C">
            <w:pPr>
              <w:pStyle w:val="TAL"/>
              <w:rPr>
                <w:lang w:eastAsia="en-US"/>
              </w:rPr>
            </w:pPr>
            <w:r w:rsidRPr="002B3813">
              <w:rPr>
                <w:lang w:eastAsia="en-US"/>
              </w:rPr>
              <w:t>- REs used by LTE CRS</w:t>
            </w:r>
          </w:p>
          <w:p w14:paraId="478DAFFD" w14:textId="77777777" w:rsidR="001A7F3C" w:rsidRPr="002B3813" w:rsidRDefault="001A7F3C" w:rsidP="001A7F3C">
            <w:pPr>
              <w:pStyle w:val="TAL"/>
              <w:rPr>
                <w:i/>
                <w:lang w:eastAsia="en-US"/>
              </w:rPr>
            </w:pPr>
            <w:r w:rsidRPr="002B3813">
              <w:rPr>
                <w:lang w:eastAsia="en-US"/>
              </w:rPr>
              <w:t>- NSSS periodicity is 20ms</w:t>
            </w:r>
          </w:p>
        </w:tc>
        <w:tc>
          <w:tcPr>
            <w:tcW w:w="2266" w:type="dxa"/>
          </w:tcPr>
          <w:p w14:paraId="21A54E96" w14:textId="77777777" w:rsidR="001A7F3C" w:rsidRPr="002B3813" w:rsidRDefault="001A7F3C" w:rsidP="001A7F3C">
            <w:pPr>
              <w:pStyle w:val="TAL"/>
              <w:rPr>
                <w:lang w:eastAsia="en-US"/>
              </w:rPr>
            </w:pPr>
            <w:r w:rsidRPr="002B3813">
              <w:rPr>
                <w:lang w:eastAsia="en-US"/>
              </w:rPr>
              <w:t>The number of subcarriers for NSSS is 12</w:t>
            </w:r>
          </w:p>
        </w:tc>
        <w:tc>
          <w:tcPr>
            <w:tcW w:w="1869" w:type="dxa"/>
          </w:tcPr>
          <w:p w14:paraId="5DC48384" w14:textId="438C4385"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10.2.7.2.2</w:t>
            </w:r>
          </w:p>
        </w:tc>
      </w:tr>
      <w:tr w:rsidR="001A7F3C" w:rsidRPr="002B381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2B3813" w:rsidRDefault="001A7F3C" w:rsidP="001A7F3C">
            <w:pPr>
              <w:pStyle w:val="TAL"/>
              <w:rPr>
                <w:lang w:eastAsia="en-US"/>
              </w:rPr>
            </w:pPr>
            <w:r w:rsidRPr="002B3813">
              <w:rPr>
                <w:lang w:eastAsia="en-US"/>
              </w:rPr>
              <w:t>NPDCCH</w:t>
            </w:r>
          </w:p>
        </w:tc>
        <w:tc>
          <w:tcPr>
            <w:tcW w:w="4050" w:type="dxa"/>
            <w:tcBorders>
              <w:left w:val="single" w:sz="4" w:space="0" w:color="auto"/>
              <w:right w:val="single" w:sz="4" w:space="0" w:color="auto"/>
            </w:tcBorders>
          </w:tcPr>
          <w:p w14:paraId="03BBAE3B" w14:textId="77777777" w:rsidR="001A7F3C" w:rsidRPr="002B3813" w:rsidRDefault="001A7F3C" w:rsidP="001A7F3C">
            <w:pPr>
              <w:pStyle w:val="TAL"/>
              <w:rPr>
                <w:lang w:eastAsia="en-US"/>
              </w:rPr>
            </w:pPr>
            <w:r w:rsidRPr="002B3813">
              <w:rPr>
                <w:lang w:eastAsia="en-US"/>
              </w:rPr>
              <w:t>- NPDCCH on a given NB-IoT carrier are not mapped to the subframes containing NPSS/NSSS/PBCH on that carrier</w:t>
            </w:r>
          </w:p>
          <w:p w14:paraId="5217C7F4" w14:textId="77777777" w:rsidR="001A7F3C" w:rsidRPr="002B3813" w:rsidRDefault="001A7F3C" w:rsidP="001A7F3C">
            <w:pPr>
              <w:pStyle w:val="TAL"/>
              <w:rPr>
                <w:lang w:eastAsia="en-US"/>
              </w:rPr>
            </w:pPr>
            <w:r w:rsidRPr="002B3813">
              <w:rPr>
                <w:lang w:eastAsia="en-US"/>
              </w:rPr>
              <w:t>- NPDCCH are not be mapped onto resources elements used for NRS</w:t>
            </w:r>
          </w:p>
          <w:p w14:paraId="755EB028" w14:textId="77777777" w:rsidR="001A7F3C" w:rsidRPr="002B3813" w:rsidRDefault="001A7F3C" w:rsidP="001A7F3C">
            <w:pPr>
              <w:pStyle w:val="TAL"/>
              <w:rPr>
                <w:lang w:eastAsia="en-US"/>
              </w:rPr>
            </w:pPr>
            <w:r w:rsidRPr="002B3813">
              <w:rPr>
                <w:lang w:eastAsia="en-US"/>
              </w:rPr>
              <w:t>- NPDCCH are not overlapped with PBCH, PSS, SSS, or CRS</w:t>
            </w:r>
          </w:p>
          <w:p w14:paraId="4C98EA8A" w14:textId="77777777" w:rsidR="001A7F3C" w:rsidRPr="002B3813" w:rsidRDefault="001A7F3C" w:rsidP="001A7F3C">
            <w:pPr>
              <w:pStyle w:val="TAL"/>
              <w:rPr>
                <w:lang w:eastAsia="en-US"/>
              </w:rPr>
            </w:pPr>
            <w:r w:rsidRPr="002B3813">
              <w:rPr>
                <w:lang w:eastAsia="en-US"/>
              </w:rPr>
              <w:t>- One or two NPDCCHs can be transmitted in a subframe.</w:t>
            </w:r>
          </w:p>
          <w:p w14:paraId="216A7B4A" w14:textId="77777777" w:rsidR="001A7F3C" w:rsidRPr="002B3813" w:rsidRDefault="001A7F3C" w:rsidP="001A7F3C">
            <w:pPr>
              <w:pStyle w:val="TAL"/>
              <w:rPr>
                <w:lang w:eastAsia="en-US"/>
              </w:rPr>
            </w:pPr>
            <w:r w:rsidRPr="002B3813">
              <w:rPr>
                <w:lang w:eastAsia="en-US"/>
              </w:rPr>
              <w:t>- In in-band, first three OFDM symbols are not used for NPDCCH</w:t>
            </w:r>
          </w:p>
          <w:p w14:paraId="0D08807B" w14:textId="77777777" w:rsidR="001A7F3C" w:rsidRPr="002B3813" w:rsidRDefault="001A7F3C" w:rsidP="001A7F3C">
            <w:pPr>
              <w:pStyle w:val="TAL"/>
              <w:rPr>
                <w:lang w:eastAsia="en-US"/>
              </w:rPr>
            </w:pPr>
            <w:r w:rsidRPr="002B3813">
              <w:rPr>
                <w:lang w:eastAsia="en-US"/>
              </w:rPr>
              <w:t xml:space="preserve">- In stand-alone and guard-band, all OFDM symbols </w:t>
            </w:r>
            <w:r w:rsidR="00FF71FA" w:rsidRPr="002B3813">
              <w:rPr>
                <w:lang w:eastAsia="en-US"/>
              </w:rPr>
              <w:t>are available</w:t>
            </w:r>
            <w:r w:rsidRPr="002B3813">
              <w:rPr>
                <w:lang w:eastAsia="en-US"/>
              </w:rPr>
              <w:t xml:space="preserve"> for NPDCCH</w:t>
            </w:r>
          </w:p>
          <w:p w14:paraId="1A35A3CF" w14:textId="77777777" w:rsidR="001A7F3C" w:rsidRPr="002B3813" w:rsidRDefault="001A7F3C" w:rsidP="001A7F3C">
            <w:pPr>
              <w:pStyle w:val="TAL"/>
              <w:rPr>
                <w:rFonts w:ascii="Times" w:eastAsia="MS Mincho" w:hAnsi="Times" w:cs="Times"/>
                <w:iCs/>
              </w:rPr>
            </w:pPr>
            <w:r w:rsidRPr="002B3813">
              <w:rPr>
                <w:lang w:eastAsia="en-US"/>
              </w:rPr>
              <w:t>- NPDCCH and NPDSCH are multiplexed only based on TDM at subframe level</w:t>
            </w:r>
          </w:p>
          <w:p w14:paraId="16DA0DB9" w14:textId="77777777" w:rsidR="001A7F3C" w:rsidRPr="002B3813" w:rsidRDefault="001A7F3C" w:rsidP="001A7F3C">
            <w:pPr>
              <w:pStyle w:val="TAL"/>
              <w:rPr>
                <w:lang w:eastAsia="en-US"/>
              </w:rPr>
            </w:pPr>
            <w:r w:rsidRPr="002B3813">
              <w:rPr>
                <w:lang w:eastAsia="en-US"/>
              </w:rPr>
              <w:t>- It means that only cross subframe scheduling is supported</w:t>
            </w:r>
          </w:p>
          <w:p w14:paraId="464D3DA9" w14:textId="77777777" w:rsidR="001A7F3C" w:rsidRPr="002B3813" w:rsidRDefault="001A7F3C" w:rsidP="001A7F3C">
            <w:pPr>
              <w:pStyle w:val="TAL"/>
              <w:rPr>
                <w:lang w:eastAsia="en-US"/>
              </w:rPr>
            </w:pPr>
            <w:r w:rsidRPr="002B381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2B3813" w:rsidRDefault="001A7F3C" w:rsidP="001A7F3C">
            <w:pPr>
              <w:pStyle w:val="TAL"/>
              <w:rPr>
                <w:lang w:eastAsia="en-US"/>
              </w:rPr>
            </w:pPr>
            <w:r w:rsidRPr="002B381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2B3813" w:rsidRDefault="001A7F3C" w:rsidP="001A7F3C">
            <w:pPr>
              <w:pStyle w:val="TAL"/>
              <w:rPr>
                <w:lang w:eastAsia="en-US"/>
              </w:rPr>
            </w:pPr>
          </w:p>
          <w:p w14:paraId="5DC0F0E7" w14:textId="77777777" w:rsidR="001A7F3C" w:rsidRPr="002B3813" w:rsidRDefault="001A7F3C" w:rsidP="001A7F3C">
            <w:pPr>
              <w:pStyle w:val="TAL"/>
              <w:rPr>
                <w:i/>
                <w:lang w:eastAsia="en-US"/>
              </w:rPr>
            </w:pPr>
            <w:r w:rsidRPr="002B3813">
              <w:rPr>
                <w:i/>
                <w:lang w:eastAsia="en-US"/>
              </w:rPr>
              <w:t>- REG is not defined for NPDCCH</w:t>
            </w:r>
          </w:p>
        </w:tc>
        <w:tc>
          <w:tcPr>
            <w:tcW w:w="1869" w:type="dxa"/>
            <w:tcBorders>
              <w:left w:val="single" w:sz="4" w:space="0" w:color="auto"/>
            </w:tcBorders>
          </w:tcPr>
          <w:p w14:paraId="4DE6B1A6" w14:textId="77071171"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10.2.5.5</w:t>
            </w:r>
          </w:p>
        </w:tc>
      </w:tr>
      <w:tr w:rsidR="001A7F3C" w:rsidRPr="002B3813" w14:paraId="5663E774" w14:textId="77777777" w:rsidTr="003C19DA">
        <w:tc>
          <w:tcPr>
            <w:tcW w:w="1057" w:type="dxa"/>
            <w:tcBorders>
              <w:top w:val="single" w:sz="4" w:space="0" w:color="auto"/>
            </w:tcBorders>
          </w:tcPr>
          <w:p w14:paraId="19D517C4" w14:textId="77777777" w:rsidR="001A7F3C" w:rsidRPr="002B3813" w:rsidRDefault="001A7F3C" w:rsidP="001A7F3C">
            <w:pPr>
              <w:pStyle w:val="TAL"/>
              <w:rPr>
                <w:lang w:eastAsia="en-US"/>
              </w:rPr>
            </w:pPr>
            <w:r w:rsidRPr="002B3813">
              <w:rPr>
                <w:lang w:eastAsia="en-US"/>
              </w:rPr>
              <w:t>NPDSCH</w:t>
            </w:r>
          </w:p>
        </w:tc>
        <w:tc>
          <w:tcPr>
            <w:tcW w:w="4050" w:type="dxa"/>
          </w:tcPr>
          <w:p w14:paraId="1EFD6D28" w14:textId="77777777" w:rsidR="001A7F3C" w:rsidRPr="002B3813" w:rsidRDefault="001A7F3C" w:rsidP="001A7F3C">
            <w:pPr>
              <w:pStyle w:val="TAL"/>
              <w:rPr>
                <w:lang w:eastAsia="en-US"/>
              </w:rPr>
            </w:pPr>
            <w:r w:rsidRPr="002B3813">
              <w:rPr>
                <w:lang w:eastAsia="en-US"/>
              </w:rPr>
              <w:t>- The start of NB-PDSCH transmission is &gt;=4ms later than the end of its associated DL assignment</w:t>
            </w:r>
          </w:p>
          <w:p w14:paraId="7B515EC9" w14:textId="77777777" w:rsidR="001A7F3C" w:rsidRPr="002B3813" w:rsidRDefault="001A7F3C" w:rsidP="001A7F3C">
            <w:pPr>
              <w:pStyle w:val="TAL"/>
              <w:rPr>
                <w:lang w:eastAsia="en-US"/>
              </w:rPr>
            </w:pPr>
            <w:r w:rsidRPr="002B3813">
              <w:rPr>
                <w:lang w:eastAsia="en-US"/>
              </w:rPr>
              <w:t>- NPDSCH on a given NB-IoT carrier are not mapped to the subframes containing NPSS/NSSS/PBCH on that carrier</w:t>
            </w:r>
          </w:p>
          <w:p w14:paraId="7BAE3B41"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NRS </w:t>
            </w:r>
          </w:p>
          <w:p w14:paraId="66241EBA" w14:textId="77777777" w:rsidR="001A7F3C" w:rsidRPr="002B3813" w:rsidRDefault="001A7F3C" w:rsidP="001A7F3C">
            <w:pPr>
              <w:pStyle w:val="TAL"/>
              <w:rPr>
                <w:lang w:eastAsia="en-US"/>
              </w:rPr>
            </w:pPr>
            <w:r w:rsidRPr="002B381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2B3813" w:rsidRDefault="001A7F3C" w:rsidP="001A7F3C">
            <w:pPr>
              <w:pStyle w:val="TAL"/>
              <w:rPr>
                <w:lang w:eastAsia="en-US"/>
              </w:rPr>
            </w:pPr>
            <w:r w:rsidRPr="002B3813">
              <w:rPr>
                <w:lang w:eastAsia="en-US"/>
              </w:rPr>
              <w:t>Occupies any of the 12 subcarriers not reserved for transmission of reference signals</w:t>
            </w:r>
          </w:p>
        </w:tc>
        <w:tc>
          <w:tcPr>
            <w:tcW w:w="1869" w:type="dxa"/>
          </w:tcPr>
          <w:p w14:paraId="468E2666" w14:textId="65350ADE" w:rsidR="001A7F3C" w:rsidRPr="002B3813" w:rsidRDefault="001A7F3C" w:rsidP="001A7F3C">
            <w:pPr>
              <w:pStyle w:val="TAL"/>
              <w:rPr>
                <w:lang w:eastAsia="en-US"/>
              </w:rPr>
            </w:pPr>
            <w:r w:rsidRPr="002B3813">
              <w:rPr>
                <w:lang w:eastAsia="en-US"/>
              </w:rPr>
              <w:t>Mapping rule is specified in TS</w:t>
            </w:r>
            <w:r w:rsidR="009722DF">
              <w:rPr>
                <w:lang w:eastAsia="en-US"/>
              </w:rPr>
              <w:t xml:space="preserve"> </w:t>
            </w:r>
            <w:r w:rsidRPr="002B3813">
              <w:rPr>
                <w:lang w:eastAsia="en-US"/>
              </w:rPr>
              <w:t>36.211 [35] sub clause 10.2.3.4</w:t>
            </w:r>
          </w:p>
        </w:tc>
      </w:tr>
      <w:tr w:rsidR="001A7F3C" w:rsidRPr="002B3813" w14:paraId="7EA1B2A1" w14:textId="77777777" w:rsidTr="003C19DA">
        <w:tc>
          <w:tcPr>
            <w:tcW w:w="1057" w:type="dxa"/>
          </w:tcPr>
          <w:p w14:paraId="51B32328" w14:textId="77777777" w:rsidR="001A7F3C" w:rsidRPr="002B3813" w:rsidRDefault="001A7F3C" w:rsidP="001A7F3C">
            <w:pPr>
              <w:pStyle w:val="TAL"/>
              <w:rPr>
                <w:lang w:eastAsia="en-US"/>
              </w:rPr>
            </w:pPr>
            <w:r w:rsidRPr="002B3813">
              <w:rPr>
                <w:lang w:eastAsia="en-US"/>
              </w:rPr>
              <w:t>NRS</w:t>
            </w:r>
          </w:p>
        </w:tc>
        <w:tc>
          <w:tcPr>
            <w:tcW w:w="4050" w:type="dxa"/>
          </w:tcPr>
          <w:p w14:paraId="6058A373" w14:textId="77777777" w:rsidR="001A7F3C" w:rsidRPr="002B3813" w:rsidRDefault="001A7F3C" w:rsidP="001A7F3C">
            <w:pPr>
              <w:pStyle w:val="TAL"/>
              <w:rPr>
                <w:lang w:eastAsia="en-US"/>
              </w:rPr>
            </w:pPr>
            <w:bookmarkStart w:id="173" w:name="OLE_LINK26"/>
            <w:bookmarkStart w:id="174" w:name="OLE_LINK27"/>
            <w:r w:rsidRPr="002B3813">
              <w:rPr>
                <w:lang w:eastAsia="en-US"/>
              </w:rPr>
              <w:t>- Narrowband reference signals are transmitted in all NB-IoT downlink subframes in a cell supporting NPDSCH transmission.</w:t>
            </w:r>
            <w:bookmarkEnd w:id="173"/>
            <w:bookmarkEnd w:id="174"/>
            <w:r w:rsidRPr="002B3813">
              <w:rPr>
                <w:lang w:eastAsia="en-US"/>
              </w:rPr>
              <w:t xml:space="preserve"> </w:t>
            </w:r>
          </w:p>
          <w:p w14:paraId="43835E86" w14:textId="77777777" w:rsidR="001A7F3C" w:rsidRPr="002B3813" w:rsidRDefault="001A7F3C" w:rsidP="001A7F3C">
            <w:pPr>
              <w:pStyle w:val="TAL"/>
              <w:rPr>
                <w:lang w:eastAsia="en-US"/>
              </w:rPr>
            </w:pPr>
            <w:r w:rsidRPr="002B3813">
              <w:rPr>
                <w:lang w:eastAsia="en-US"/>
              </w:rPr>
              <w:t xml:space="preserve">- NRS is not transmitted in subframes that are not NB-IoT downlink subframes, except if these subframes contain NPBCH or NPDSCH </w:t>
            </w:r>
            <w:r w:rsidRPr="002B3813">
              <w:rPr>
                <w:lang w:eastAsia="en-US"/>
              </w:rPr>
              <w:lastRenderedPageBreak/>
              <w:t xml:space="preserve">carrying SystemInformationBlockType1-NB where NRS shall be transmitted. </w:t>
            </w:r>
          </w:p>
          <w:p w14:paraId="21CE1C2A" w14:textId="77777777" w:rsidR="001A7F3C" w:rsidRPr="002B3813" w:rsidRDefault="001A7F3C" w:rsidP="001A7F3C">
            <w:pPr>
              <w:pStyle w:val="TAL"/>
              <w:rPr>
                <w:lang w:eastAsia="en-US"/>
              </w:rPr>
            </w:pPr>
            <w:r w:rsidRPr="002B381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2B3813" w:rsidRDefault="001A7F3C" w:rsidP="001A7F3C">
            <w:pPr>
              <w:pStyle w:val="TAL"/>
              <w:rPr>
                <w:lang w:eastAsia="en-US"/>
              </w:rPr>
            </w:pPr>
            <w:r w:rsidRPr="002B3813">
              <w:rPr>
                <w:lang w:eastAsia="en-US"/>
              </w:rPr>
              <w:t>- The narrowband reference signals shall not be mapped to subframes containing NPSS or NSSS.</w:t>
            </w:r>
          </w:p>
          <w:p w14:paraId="5E120B25" w14:textId="77777777" w:rsidR="001A7F3C" w:rsidRPr="002B3813" w:rsidRDefault="001A7F3C" w:rsidP="001A7F3C">
            <w:pPr>
              <w:pStyle w:val="TAL"/>
              <w:rPr>
                <w:lang w:eastAsia="en-US"/>
              </w:rPr>
            </w:pPr>
            <w:r w:rsidRPr="002B3813">
              <w:rPr>
                <w:lang w:eastAsia="en-US"/>
              </w:rPr>
              <w:t>- NRS are transmitted on one or two antenna ports 0 to 1 (refer to Figure 10.2.6.2-1 in TS 36.211 [35]).</w:t>
            </w:r>
          </w:p>
        </w:tc>
        <w:tc>
          <w:tcPr>
            <w:tcW w:w="2266" w:type="dxa"/>
          </w:tcPr>
          <w:p w14:paraId="75427EF4" w14:textId="77777777" w:rsidR="001A7F3C" w:rsidRPr="002B3813" w:rsidRDefault="001A7F3C" w:rsidP="001A7F3C">
            <w:pPr>
              <w:pStyle w:val="TAL"/>
              <w:rPr>
                <w:lang w:eastAsia="en-US"/>
              </w:rPr>
            </w:pPr>
            <w:r w:rsidRPr="002B3813">
              <w:rPr>
                <w:lang w:eastAsia="en-US"/>
              </w:rPr>
              <w:lastRenderedPageBreak/>
              <w:t>2 subcarriers per antenna port in any OFDM symbols where NRS is transmitted</w:t>
            </w:r>
          </w:p>
        </w:tc>
        <w:tc>
          <w:tcPr>
            <w:tcW w:w="1869" w:type="dxa"/>
          </w:tcPr>
          <w:p w14:paraId="130D41CB" w14:textId="77777777" w:rsidR="001A7F3C" w:rsidRPr="002B3813" w:rsidRDefault="001A7F3C" w:rsidP="001A7F3C">
            <w:pPr>
              <w:pStyle w:val="TAL"/>
              <w:rPr>
                <w:lang w:eastAsia="en-US"/>
              </w:rPr>
            </w:pPr>
          </w:p>
        </w:tc>
      </w:tr>
      <w:tr w:rsidR="009722DF" w:rsidRPr="002B3813" w14:paraId="4FA02B9B" w14:textId="77777777" w:rsidTr="003C19DA">
        <w:tc>
          <w:tcPr>
            <w:tcW w:w="1057" w:type="dxa"/>
          </w:tcPr>
          <w:p w14:paraId="7581433E" w14:textId="778D36B4" w:rsidR="009722DF" w:rsidRPr="002B3813" w:rsidRDefault="009722DF" w:rsidP="009722DF">
            <w:pPr>
              <w:pStyle w:val="TAL"/>
              <w:rPr>
                <w:lang w:eastAsia="en-US"/>
              </w:rPr>
            </w:pPr>
            <w:r w:rsidRPr="00222EE8">
              <w:t>NWUS</w:t>
            </w:r>
          </w:p>
        </w:tc>
        <w:tc>
          <w:tcPr>
            <w:tcW w:w="4050" w:type="dxa"/>
          </w:tcPr>
          <w:p w14:paraId="7F789D36" w14:textId="77777777" w:rsidR="009722DF" w:rsidRPr="00222EE8" w:rsidRDefault="009722DF" w:rsidP="009722DF">
            <w:pPr>
              <w:pStyle w:val="TAL"/>
            </w:pPr>
            <w:r w:rsidRPr="00222EE8">
              <w:t>- NWUS and its associated NB-IoT paging occasion subframes are on the same NB-IoT carrier.</w:t>
            </w:r>
          </w:p>
          <w:p w14:paraId="7AFD8CD1" w14:textId="51340A57" w:rsidR="009722DF" w:rsidRPr="002B3813" w:rsidRDefault="009722DF" w:rsidP="009722DF">
            <w:pPr>
              <w:pStyle w:val="TAL"/>
              <w:rPr>
                <w:lang w:eastAsia="en-US"/>
              </w:rPr>
            </w:pPr>
            <w:r w:rsidRPr="00222EE8">
              <w:t xml:space="preserve">- NWUS shall not be transmitted in subframes #4 carrying </w:t>
            </w:r>
            <w:r w:rsidRPr="00222EE8">
              <w:rPr>
                <w:i/>
              </w:rPr>
              <w:t xml:space="preserve">SystemInformationBlockType1-NB, </w:t>
            </w:r>
            <w:r w:rsidRPr="00222EE8">
              <w:rPr>
                <w:rFonts w:eastAsia="SimSun"/>
                <w:lang w:val="en-US"/>
              </w:rPr>
              <w:t>those subframes are counted in the NWUS mapping but are not used for transmission of NWUS.</w:t>
            </w:r>
          </w:p>
        </w:tc>
        <w:tc>
          <w:tcPr>
            <w:tcW w:w="2266" w:type="dxa"/>
          </w:tcPr>
          <w:p w14:paraId="6C103252" w14:textId="547D90D5" w:rsidR="009722DF" w:rsidRPr="002B3813" w:rsidRDefault="009722DF" w:rsidP="009722DF">
            <w:pPr>
              <w:pStyle w:val="TAL"/>
              <w:rPr>
                <w:lang w:eastAsia="en-US"/>
              </w:rPr>
            </w:pPr>
            <w:r w:rsidRPr="00222EE8">
              <w:t>The number of subcarriers for NWUS is 12. The same antenna port shall be used for all symbols of the NWUS within a subframe.</w:t>
            </w:r>
          </w:p>
        </w:tc>
        <w:tc>
          <w:tcPr>
            <w:tcW w:w="1869" w:type="dxa"/>
          </w:tcPr>
          <w:p w14:paraId="4467727E" w14:textId="702A246D" w:rsidR="009722DF" w:rsidRPr="002B3813" w:rsidRDefault="009722DF" w:rsidP="009722DF">
            <w:pPr>
              <w:pStyle w:val="TAL"/>
              <w:rPr>
                <w:lang w:eastAsia="en-US"/>
              </w:rPr>
            </w:pPr>
            <w:r w:rsidRPr="002B3813">
              <w:t>Mapping rule is specified in TS</w:t>
            </w:r>
            <w:r>
              <w:t xml:space="preserve"> </w:t>
            </w:r>
            <w:r w:rsidRPr="002B3813">
              <w:t xml:space="preserve">36.211 [35] sub clause </w:t>
            </w:r>
            <w:r w:rsidRPr="00980A88">
              <w:t>10.2.6B.2</w:t>
            </w:r>
          </w:p>
        </w:tc>
      </w:tr>
    </w:tbl>
    <w:p w14:paraId="06DFA6C8" w14:textId="77777777" w:rsidR="002A644B" w:rsidRDefault="002A644B" w:rsidP="002A644B">
      <w:pPr>
        <w:rPr>
          <w:lang w:eastAsia="zh-CN"/>
        </w:rPr>
      </w:pPr>
    </w:p>
    <w:p w14:paraId="4D0DF470" w14:textId="77777777" w:rsidR="002A644B" w:rsidRPr="002B3813" w:rsidRDefault="002A644B" w:rsidP="002A644B">
      <w:pPr>
        <w:pStyle w:val="TH"/>
        <w:rPr>
          <w:lang w:eastAsia="zh-CN"/>
        </w:rPr>
      </w:pPr>
      <w:r w:rsidRPr="002B3813">
        <w:t>Table 8.1.3.3.3-</w:t>
      </w:r>
      <w:r>
        <w:t>2</w:t>
      </w:r>
      <w:r w:rsidRPr="002B3813">
        <w:t xml:space="preserve">: NB-IoT Mapping of DL Physical Channels to Resource Elements </w:t>
      </w:r>
      <w:r w:rsidRPr="002B3813">
        <w:rPr>
          <w:lang w:eastAsia="zh-CN"/>
        </w:rPr>
        <w:t>(</w:t>
      </w:r>
      <w:r>
        <w:rPr>
          <w:lang w:eastAsia="zh-CN"/>
        </w:rPr>
        <w:t>T</w:t>
      </w:r>
      <w:r w:rsidRPr="002B3813">
        <w:rPr>
          <w:lang w:eastAsia="zh-CN"/>
        </w:rPr>
        <w: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2B3813" w14:paraId="1DBDA198" w14:textId="77777777" w:rsidTr="004845F2">
        <w:tc>
          <w:tcPr>
            <w:tcW w:w="1057" w:type="dxa"/>
          </w:tcPr>
          <w:p w14:paraId="2B6745DB" w14:textId="77777777" w:rsidR="002A644B" w:rsidRPr="002B3813" w:rsidRDefault="002A644B" w:rsidP="004845F2">
            <w:pPr>
              <w:pStyle w:val="TAH"/>
            </w:pPr>
            <w:r w:rsidRPr="002B3813">
              <w:t>Physical channel</w:t>
            </w:r>
          </w:p>
        </w:tc>
        <w:tc>
          <w:tcPr>
            <w:tcW w:w="4050" w:type="dxa"/>
          </w:tcPr>
          <w:p w14:paraId="33EF9BE1" w14:textId="77777777" w:rsidR="002A644B" w:rsidRPr="002B3813" w:rsidRDefault="002A644B" w:rsidP="004845F2">
            <w:pPr>
              <w:pStyle w:val="TAH"/>
            </w:pPr>
            <w:r w:rsidRPr="002B3813">
              <w:t xml:space="preserve">Time Domain Location </w:t>
            </w:r>
          </w:p>
        </w:tc>
        <w:tc>
          <w:tcPr>
            <w:tcW w:w="2266" w:type="dxa"/>
          </w:tcPr>
          <w:p w14:paraId="0A3BDEDC" w14:textId="77777777" w:rsidR="002A644B" w:rsidRPr="002B3813" w:rsidRDefault="002A644B" w:rsidP="004845F2">
            <w:pPr>
              <w:pStyle w:val="TAH"/>
            </w:pPr>
            <w:r w:rsidRPr="002B3813">
              <w:t xml:space="preserve">Frequency Domain Location </w:t>
            </w:r>
          </w:p>
        </w:tc>
        <w:tc>
          <w:tcPr>
            <w:tcW w:w="1869" w:type="dxa"/>
          </w:tcPr>
          <w:p w14:paraId="35E1426A" w14:textId="77777777" w:rsidR="002A644B" w:rsidRPr="002B3813" w:rsidRDefault="002A644B" w:rsidP="004845F2">
            <w:pPr>
              <w:pStyle w:val="TAH"/>
            </w:pPr>
            <w:r w:rsidRPr="002B3813">
              <w:t>Note</w:t>
            </w:r>
          </w:p>
        </w:tc>
      </w:tr>
      <w:tr w:rsidR="002A644B" w:rsidRPr="002B3813" w14:paraId="324B3C27" w14:textId="77777777" w:rsidTr="004845F2">
        <w:tc>
          <w:tcPr>
            <w:tcW w:w="1057" w:type="dxa"/>
          </w:tcPr>
          <w:p w14:paraId="0EED09D5" w14:textId="77777777" w:rsidR="002A644B" w:rsidRPr="002B3813" w:rsidRDefault="002A644B" w:rsidP="004845F2">
            <w:pPr>
              <w:pStyle w:val="TAL"/>
            </w:pPr>
            <w:r w:rsidRPr="002B3813">
              <w:t>NPBCH</w:t>
            </w:r>
          </w:p>
        </w:tc>
        <w:tc>
          <w:tcPr>
            <w:tcW w:w="4050" w:type="dxa"/>
          </w:tcPr>
          <w:p w14:paraId="369EDA0A" w14:textId="77777777" w:rsidR="002A644B" w:rsidRDefault="002A644B" w:rsidP="004845F2">
            <w:pPr>
              <w:pStyle w:val="TAL"/>
            </w:pPr>
            <w:r>
              <w:t>Same as in Table 8.1.3.3.3-1</w:t>
            </w:r>
            <w:r w:rsidRPr="00E07AD1">
              <w:t>, except for</w:t>
            </w:r>
          </w:p>
          <w:p w14:paraId="071F8B2D" w14:textId="77777777" w:rsidR="002A644B" w:rsidRPr="006544EB" w:rsidRDefault="002A644B" w:rsidP="004845F2">
            <w:pPr>
              <w:pStyle w:val="TAL"/>
              <w:rPr>
                <w:rFonts w:cs="Tahoma"/>
              </w:rPr>
            </w:pPr>
            <w:r w:rsidRPr="002B3813">
              <w:rPr>
                <w:rFonts w:cs="Tahoma"/>
              </w:rPr>
              <w:t xml:space="preserve">- NPBCH is transmitted in subframe </w:t>
            </w:r>
            <w:r>
              <w:rPr>
                <w:rFonts w:cs="Tahoma"/>
              </w:rPr>
              <w:t>9</w:t>
            </w:r>
            <w:r w:rsidRPr="002B3813">
              <w:rPr>
                <w:rFonts w:cs="Tahoma"/>
              </w:rPr>
              <w:t xml:space="preserve"> in every radio frame</w:t>
            </w:r>
          </w:p>
        </w:tc>
        <w:tc>
          <w:tcPr>
            <w:tcW w:w="2266" w:type="dxa"/>
          </w:tcPr>
          <w:p w14:paraId="602AF325" w14:textId="77777777" w:rsidR="002A644B" w:rsidRPr="00E864C1" w:rsidRDefault="002A644B" w:rsidP="004845F2">
            <w:pPr>
              <w:pStyle w:val="TAL"/>
            </w:pPr>
            <w:r w:rsidRPr="00E864C1">
              <w:t>Same as in Table 8.1.3.3.3-1</w:t>
            </w:r>
          </w:p>
        </w:tc>
        <w:tc>
          <w:tcPr>
            <w:tcW w:w="1869" w:type="dxa"/>
          </w:tcPr>
          <w:p w14:paraId="6ABEBC50" w14:textId="77777777" w:rsidR="002A644B" w:rsidRPr="002B3813" w:rsidRDefault="002A644B" w:rsidP="004845F2">
            <w:pPr>
              <w:pStyle w:val="TAL"/>
            </w:pPr>
          </w:p>
        </w:tc>
      </w:tr>
      <w:tr w:rsidR="002A644B" w:rsidRPr="002B3813" w14:paraId="492CFC55" w14:textId="77777777" w:rsidTr="004845F2">
        <w:tc>
          <w:tcPr>
            <w:tcW w:w="1057" w:type="dxa"/>
          </w:tcPr>
          <w:p w14:paraId="0B4F7E03" w14:textId="77777777" w:rsidR="002A644B" w:rsidRPr="002B3813" w:rsidRDefault="002A644B" w:rsidP="004845F2">
            <w:pPr>
              <w:pStyle w:val="TAL"/>
            </w:pPr>
            <w:r w:rsidRPr="002B3813">
              <w:t>NPSS</w:t>
            </w:r>
          </w:p>
        </w:tc>
        <w:tc>
          <w:tcPr>
            <w:tcW w:w="4050" w:type="dxa"/>
          </w:tcPr>
          <w:p w14:paraId="03A1E467" w14:textId="77777777" w:rsidR="002A644B" w:rsidRPr="002B3813" w:rsidRDefault="002A644B" w:rsidP="004845F2">
            <w:pPr>
              <w:pStyle w:val="TAL"/>
              <w:rPr>
                <w:lang w:eastAsia="zh-CN"/>
              </w:rPr>
            </w:pPr>
            <w:r>
              <w:t>Same as in Table 8.1.3.3.3-1</w:t>
            </w:r>
          </w:p>
        </w:tc>
        <w:tc>
          <w:tcPr>
            <w:tcW w:w="2266" w:type="dxa"/>
          </w:tcPr>
          <w:p w14:paraId="74C3F671" w14:textId="77777777" w:rsidR="002A644B" w:rsidRPr="00E864C1" w:rsidRDefault="002A644B" w:rsidP="004845F2">
            <w:pPr>
              <w:pStyle w:val="TAL"/>
            </w:pPr>
            <w:r w:rsidRPr="00E864C1">
              <w:t>Same as in Table 8.1.3.3.3-1</w:t>
            </w:r>
          </w:p>
        </w:tc>
        <w:tc>
          <w:tcPr>
            <w:tcW w:w="1869" w:type="dxa"/>
          </w:tcPr>
          <w:p w14:paraId="1CD241A4" w14:textId="77777777" w:rsidR="002A644B" w:rsidRPr="002B3813" w:rsidRDefault="002A644B" w:rsidP="004845F2">
            <w:pPr>
              <w:pStyle w:val="TAL"/>
            </w:pPr>
          </w:p>
        </w:tc>
      </w:tr>
      <w:tr w:rsidR="002A644B" w:rsidRPr="002B3813" w14:paraId="3409DFA8" w14:textId="77777777" w:rsidTr="004845F2">
        <w:tc>
          <w:tcPr>
            <w:tcW w:w="1057" w:type="dxa"/>
          </w:tcPr>
          <w:p w14:paraId="5DD914DB" w14:textId="77777777" w:rsidR="002A644B" w:rsidRPr="002B3813" w:rsidRDefault="002A644B" w:rsidP="004845F2">
            <w:pPr>
              <w:pStyle w:val="TAL"/>
            </w:pPr>
            <w:r w:rsidRPr="002B3813">
              <w:t>NSSS</w:t>
            </w:r>
          </w:p>
        </w:tc>
        <w:tc>
          <w:tcPr>
            <w:tcW w:w="4050" w:type="dxa"/>
          </w:tcPr>
          <w:p w14:paraId="6C01F670" w14:textId="77777777" w:rsidR="002A644B" w:rsidRDefault="002A644B" w:rsidP="004845F2">
            <w:pPr>
              <w:pStyle w:val="TAL"/>
            </w:pPr>
            <w:r>
              <w:t>Same as in Table 8.1.3.3.3-1, except for</w:t>
            </w:r>
          </w:p>
          <w:p w14:paraId="22582192" w14:textId="77777777" w:rsidR="002A644B" w:rsidRPr="006544EB" w:rsidRDefault="002A644B" w:rsidP="004845F2">
            <w:pPr>
              <w:pStyle w:val="TAL"/>
            </w:pPr>
            <w:r w:rsidRPr="002B3813">
              <w:t xml:space="preserve">- NSSS is transmitted in subframe </w:t>
            </w:r>
            <w:r>
              <w:t>0</w:t>
            </w:r>
            <w:r w:rsidRPr="002B3813">
              <w:t xml:space="preserve"> </w:t>
            </w:r>
          </w:p>
        </w:tc>
        <w:tc>
          <w:tcPr>
            <w:tcW w:w="2266" w:type="dxa"/>
          </w:tcPr>
          <w:p w14:paraId="2A0CB3AF" w14:textId="77777777" w:rsidR="002A644B" w:rsidRPr="00E864C1" w:rsidRDefault="002A644B" w:rsidP="004845F2">
            <w:pPr>
              <w:pStyle w:val="TAL"/>
            </w:pPr>
            <w:r w:rsidRPr="00E864C1">
              <w:t>Same as in Table 8.1.3.3.3-1</w:t>
            </w:r>
          </w:p>
        </w:tc>
        <w:tc>
          <w:tcPr>
            <w:tcW w:w="1869" w:type="dxa"/>
          </w:tcPr>
          <w:p w14:paraId="44560BA7" w14:textId="77777777" w:rsidR="002A644B" w:rsidRPr="002B3813" w:rsidRDefault="002A644B" w:rsidP="004845F2">
            <w:pPr>
              <w:pStyle w:val="TAL"/>
            </w:pPr>
          </w:p>
        </w:tc>
      </w:tr>
      <w:tr w:rsidR="002A644B" w:rsidRPr="002B381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2B3813" w:rsidRDefault="002A644B" w:rsidP="004845F2">
            <w:pPr>
              <w:pStyle w:val="TAL"/>
            </w:pPr>
            <w:r w:rsidRPr="002B3813">
              <w:t>NPDCCH</w:t>
            </w:r>
          </w:p>
        </w:tc>
        <w:tc>
          <w:tcPr>
            <w:tcW w:w="4050" w:type="dxa"/>
            <w:tcBorders>
              <w:left w:val="single" w:sz="4" w:space="0" w:color="auto"/>
              <w:right w:val="single" w:sz="4" w:space="0" w:color="auto"/>
            </w:tcBorders>
          </w:tcPr>
          <w:p w14:paraId="2422D7BA" w14:textId="77777777" w:rsidR="002A644B" w:rsidRDefault="002A644B" w:rsidP="004845F2">
            <w:pPr>
              <w:pStyle w:val="TAL"/>
            </w:pPr>
            <w:r>
              <w:t>Same as in Table 8.1.3.3.3-1, except for</w:t>
            </w:r>
          </w:p>
          <w:p w14:paraId="67BAC99E" w14:textId="77777777" w:rsidR="002A644B" w:rsidRDefault="002A644B" w:rsidP="004845F2">
            <w:pPr>
              <w:pStyle w:val="TAL"/>
            </w:pPr>
            <w:r w:rsidRPr="002B3813">
              <w:t xml:space="preserve">- </w:t>
            </w:r>
            <w:r>
              <w:t>E</w:t>
            </w:r>
            <w:r w:rsidRPr="00F3061C">
              <w:t xml:space="preserve">xcept in a special subframe when NPDCCH is transmitted in more than one subframe, </w:t>
            </w:r>
          </w:p>
          <w:p w14:paraId="03D5A471" w14:textId="77777777" w:rsidR="002A644B" w:rsidRDefault="002A644B" w:rsidP="004845F2">
            <w:pPr>
              <w:pStyle w:val="TAL"/>
            </w:pPr>
            <w:bookmarkStart w:id="175" w:name="OLE_LINK14"/>
            <w:r w:rsidRPr="002B3813">
              <w:t xml:space="preserve">- </w:t>
            </w:r>
            <w:bookmarkEnd w:id="175"/>
            <w:r>
              <w:t>I</w:t>
            </w:r>
            <w:r w:rsidRPr="0043778B">
              <w:t xml:space="preserve">n a special subframe where the </w:t>
            </w:r>
            <w:bookmarkStart w:id="176" w:name="OLE_LINK10"/>
            <w:r w:rsidRPr="0043778B">
              <w:t>NPDCCH</w:t>
            </w:r>
            <w:bookmarkEnd w:id="176"/>
            <w:r w:rsidRPr="0043778B">
              <w:t xml:space="preserve"> is transmitted in one subframe, </w:t>
            </w:r>
            <w:r>
              <w:t>NPDCCH</w:t>
            </w:r>
            <w:r w:rsidRPr="0043778B">
              <w:t xml:space="preserve"> are </w:t>
            </w:r>
            <w:r w:rsidRPr="002B3813">
              <w:t xml:space="preserve">mapped </w:t>
            </w:r>
            <w:r>
              <w:t>in</w:t>
            </w:r>
            <w:r>
              <w:rPr>
                <w:rFonts w:hint="eastAsia"/>
                <w:lang w:eastAsia="zh-CN"/>
              </w:rPr>
              <w:t>to</w:t>
            </w:r>
            <w:r w:rsidRPr="0043778B">
              <w:t xml:space="preserve"> DwPTS</w:t>
            </w:r>
          </w:p>
          <w:p w14:paraId="36124810" w14:textId="77777777" w:rsidR="002A644B" w:rsidRPr="002B3813" w:rsidRDefault="002A644B" w:rsidP="004845F2">
            <w:pPr>
              <w:pStyle w:val="TAL"/>
            </w:pPr>
            <w:r w:rsidRPr="002B3813">
              <w:t xml:space="preserve">- </w:t>
            </w:r>
            <w:r>
              <w:t>I</w:t>
            </w:r>
            <w:r w:rsidRPr="003E3C6C">
              <w:t xml:space="preserve">n a special subframe where the NPDCCH is transmitted in more than one subframe, </w:t>
            </w:r>
            <w:r>
              <w:t>NPDCCH</w:t>
            </w:r>
            <w:r w:rsidRPr="003E3C6C">
              <w:t xml:space="preserve"> are not </w:t>
            </w:r>
            <w:r w:rsidRPr="002B3813">
              <w:t>mapped to</w:t>
            </w:r>
            <w:r w:rsidRPr="003E3C6C">
              <w:t xml:space="preserve">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E864C1" w:rsidRDefault="002A644B" w:rsidP="004845F2">
            <w:pPr>
              <w:pStyle w:val="TAL"/>
              <w:rPr>
                <w:iCs/>
              </w:rPr>
            </w:pPr>
            <w:r w:rsidRPr="00E864C1">
              <w:t>Same as in Table 8.1.3.3.3-1</w:t>
            </w:r>
          </w:p>
        </w:tc>
        <w:tc>
          <w:tcPr>
            <w:tcW w:w="1869" w:type="dxa"/>
            <w:tcBorders>
              <w:left w:val="single" w:sz="4" w:space="0" w:color="auto"/>
            </w:tcBorders>
          </w:tcPr>
          <w:p w14:paraId="5A78D249" w14:textId="77777777" w:rsidR="002A644B" w:rsidRPr="002B3813" w:rsidRDefault="002A644B" w:rsidP="004845F2">
            <w:pPr>
              <w:pStyle w:val="TAL"/>
            </w:pPr>
          </w:p>
        </w:tc>
      </w:tr>
      <w:tr w:rsidR="002A644B" w:rsidRPr="002B3813" w14:paraId="5E7AE1F1" w14:textId="77777777" w:rsidTr="004845F2">
        <w:tc>
          <w:tcPr>
            <w:tcW w:w="1057" w:type="dxa"/>
            <w:tcBorders>
              <w:top w:val="single" w:sz="4" w:space="0" w:color="auto"/>
            </w:tcBorders>
          </w:tcPr>
          <w:p w14:paraId="648AE020" w14:textId="77777777" w:rsidR="002A644B" w:rsidRPr="002B3813" w:rsidRDefault="002A644B" w:rsidP="004845F2">
            <w:pPr>
              <w:pStyle w:val="TAL"/>
            </w:pPr>
            <w:bookmarkStart w:id="177" w:name="_Hlk71711002"/>
            <w:r w:rsidRPr="002B3813">
              <w:t>NPDSCH</w:t>
            </w:r>
          </w:p>
        </w:tc>
        <w:tc>
          <w:tcPr>
            <w:tcW w:w="4050" w:type="dxa"/>
          </w:tcPr>
          <w:p w14:paraId="3EC525FC" w14:textId="77777777" w:rsidR="002A644B" w:rsidRPr="002B3813" w:rsidRDefault="002A644B" w:rsidP="004845F2">
            <w:pPr>
              <w:pStyle w:val="TAL"/>
            </w:pPr>
            <w:r>
              <w:t>Same as in Table 8.1.3.3.3-1, except for</w:t>
            </w:r>
          </w:p>
          <w:p w14:paraId="2C4EFFC7" w14:textId="2B5E91A0" w:rsidR="002A644B" w:rsidRPr="002B3813" w:rsidRDefault="002A644B" w:rsidP="004845F2">
            <w:pPr>
              <w:pStyle w:val="TAL"/>
            </w:pPr>
            <w:bookmarkStart w:id="178" w:name="OLE_LINK85"/>
            <w:r w:rsidRPr="002B3813">
              <w:t xml:space="preserve">- </w:t>
            </w:r>
            <w:bookmarkEnd w:id="178"/>
            <w:r>
              <w:t>E</w:t>
            </w:r>
            <w:r w:rsidRPr="00686C53">
              <w:t xml:space="preserve">xcept in a special subframe when </w:t>
            </w:r>
            <w:r w:rsidRPr="002A644B">
              <w:fldChar w:fldCharType="begin"/>
            </w:r>
            <w:r w:rsidRPr="002A644B">
              <w:instrText xml:space="preserve"> QUOTE </w:instrText>
            </w:r>
            <w:r w:rsidR="00674241">
              <w:rPr>
                <w:position w:val="-7"/>
              </w:rPr>
              <w:pict w14:anchorId="5F5275A6">
                <v:shape id="_x0000_i1027"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instrText xml:space="preserve"> </w:instrText>
            </w:r>
            <w:r w:rsidRPr="002A644B">
              <w:fldChar w:fldCharType="separate"/>
            </w:r>
            <w:r w:rsidR="00674241">
              <w:rPr>
                <w:position w:val="-7"/>
              </w:rPr>
              <w:pict w14:anchorId="1A723B6D">
                <v:shape id="_x0000_i1028" type="#_x0000_t75" style="width:3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A644B">
              <w:fldChar w:fldCharType="end"/>
            </w:r>
            <w:r w:rsidRPr="00686C53">
              <w:t xml:space="preserve"> &gt;1, </w:t>
            </w:r>
            <w:r w:rsidRPr="002B3813">
              <w:t xml:space="preserve">NPDSCH resources elements should be different from the ones used for NRS </w:t>
            </w:r>
          </w:p>
          <w:p w14:paraId="6DB736DA" w14:textId="77777777" w:rsidR="002A644B" w:rsidRDefault="002A644B" w:rsidP="004845F2">
            <w:pPr>
              <w:pStyle w:val="TAL"/>
            </w:pPr>
            <w:r w:rsidRPr="002B3813">
              <w:t xml:space="preserve">- </w:t>
            </w:r>
            <w:bookmarkStart w:id="179" w:name="OLE_LINK86"/>
            <w:r w:rsidRPr="002B3813">
              <w:t>NPDSCH</w:t>
            </w:r>
            <w:bookmarkEnd w:id="179"/>
            <w:r w:rsidRPr="002B3813">
              <w:t xml:space="preserve"> resources elements should be different from the ones used for CRS </w:t>
            </w:r>
          </w:p>
          <w:p w14:paraId="28C046ED" w14:textId="766B76AC" w:rsidR="002A644B" w:rsidRDefault="002A644B" w:rsidP="004845F2">
            <w:pPr>
              <w:pStyle w:val="TAL"/>
              <w:rPr>
                <w:lang w:val="en-US"/>
              </w:rPr>
            </w:pPr>
            <w:r w:rsidRPr="002B3813">
              <w:t xml:space="preserve">- </w:t>
            </w:r>
            <w:r>
              <w:t>I</w:t>
            </w:r>
            <w:r w:rsidRPr="000376F9">
              <w:t xml:space="preserve">n a special subframe, if </w:t>
            </w:r>
            <w:r w:rsidRPr="002A644B">
              <w:rPr>
                <w:lang w:val="en-US"/>
              </w:rPr>
              <w:fldChar w:fldCharType="begin"/>
            </w:r>
            <w:r w:rsidRPr="002A644B">
              <w:rPr>
                <w:lang w:val="en-US"/>
              </w:rPr>
              <w:instrText xml:space="preserve"> QUOTE </w:instrText>
            </w:r>
            <w:r w:rsidR="00674241">
              <w:rPr>
                <w:position w:val="-6"/>
              </w:rPr>
              <w:pict w14:anchorId="1D5E8C53">
                <v:shape id="_x0000_i1029" type="#_x0000_t75" style="width:5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instrText xml:space="preserve"> </w:instrText>
            </w:r>
            <w:r w:rsidRPr="002A644B">
              <w:rPr>
                <w:lang w:val="en-US"/>
              </w:rPr>
              <w:fldChar w:fldCharType="separate"/>
            </w:r>
            <w:r w:rsidR="00674241">
              <w:rPr>
                <w:position w:val="-6"/>
              </w:rPr>
              <w:pict w14:anchorId="4284A99B">
                <v:shape id="_x0000_i1030" type="#_x0000_t75" style="width:5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A644B">
              <w:rPr>
                <w:lang w:val="en-US"/>
              </w:rPr>
              <w:fldChar w:fldCharType="end"/>
            </w:r>
            <w:r w:rsidRPr="000376F9">
              <w:rPr>
                <w:lang w:val="en-US"/>
              </w:rPr>
              <w:t xml:space="preserve">, </w:t>
            </w:r>
            <w:r>
              <w:t>NPDSCH</w:t>
            </w:r>
            <w:r w:rsidRPr="000376F9">
              <w:rPr>
                <w:lang w:val="en-US"/>
              </w:rPr>
              <w:t xml:space="preserve"> are </w:t>
            </w:r>
            <w:r w:rsidRPr="002B3813">
              <w:t>mapped</w:t>
            </w:r>
            <w:r w:rsidRPr="000376F9">
              <w:rPr>
                <w:lang w:val="en-US"/>
              </w:rPr>
              <w:t xml:space="preserve"> in</w:t>
            </w:r>
            <w:r>
              <w:rPr>
                <w:rFonts w:hint="eastAsia"/>
                <w:lang w:val="en-US" w:eastAsia="zh-CN"/>
              </w:rPr>
              <w:t>to</w:t>
            </w:r>
            <w:r w:rsidRPr="000376F9">
              <w:rPr>
                <w:lang w:val="en-US"/>
              </w:rPr>
              <w:t xml:space="preserve"> DwPTS</w:t>
            </w:r>
          </w:p>
          <w:p w14:paraId="736DC424" w14:textId="72606D10" w:rsidR="002A644B" w:rsidRPr="002B3813" w:rsidRDefault="002A644B" w:rsidP="004845F2">
            <w:pPr>
              <w:pStyle w:val="TAL"/>
            </w:pPr>
            <w:r w:rsidRPr="002B3813">
              <w:t xml:space="preserve">- </w:t>
            </w:r>
            <w:r>
              <w:rPr>
                <w:lang w:val="en-US"/>
              </w:rPr>
              <w:t>I</w:t>
            </w:r>
            <w:r w:rsidRPr="000376F9">
              <w:rPr>
                <w:lang w:val="en-US"/>
              </w:rPr>
              <w:t xml:space="preserve">n a special subframe, if </w:t>
            </w:r>
            <w:r w:rsidRPr="002A644B">
              <w:rPr>
                <w:lang w:val="en-US"/>
              </w:rPr>
              <w:fldChar w:fldCharType="begin"/>
            </w:r>
            <w:r w:rsidRPr="002A644B">
              <w:rPr>
                <w:lang w:val="en-US"/>
              </w:rPr>
              <w:instrText xml:space="preserve"> QUOTE </w:instrText>
            </w:r>
            <w:r w:rsidR="00674241">
              <w:rPr>
                <w:position w:val="-6"/>
              </w:rPr>
              <w:pict w14:anchorId="2CC52757">
                <v:shape id="_x0000_i1031" type="#_x0000_t75" style="width:5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instrText xml:space="preserve"> </w:instrText>
            </w:r>
            <w:r w:rsidRPr="002A644B">
              <w:rPr>
                <w:lang w:val="en-US"/>
              </w:rPr>
              <w:fldChar w:fldCharType="separate"/>
            </w:r>
            <w:r w:rsidR="00674241">
              <w:rPr>
                <w:position w:val="-6"/>
              </w:rPr>
              <w:pict w14:anchorId="7CB2CC9C">
                <v:shape id="_x0000_i1032" type="#_x0000_t75" style="width:5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A644B">
              <w:rPr>
                <w:lang w:val="en-US"/>
              </w:rPr>
              <w:fldChar w:fldCharType="end"/>
            </w:r>
            <w:r w:rsidRPr="000376F9">
              <w:rPr>
                <w:lang w:val="en-US"/>
              </w:rPr>
              <w:t xml:space="preserve">, </w:t>
            </w:r>
            <w:r>
              <w:t>NPDSCH</w:t>
            </w:r>
            <w:r w:rsidRPr="000376F9">
              <w:rPr>
                <w:lang w:val="en-US"/>
              </w:rPr>
              <w:t xml:space="preserve"> are not </w:t>
            </w:r>
            <w:r w:rsidRPr="002B3813">
              <w:t>mapped</w:t>
            </w:r>
            <w:r w:rsidRPr="000376F9">
              <w:rPr>
                <w:lang w:val="en-US"/>
              </w:rPr>
              <w:t xml:space="preserve"> </w:t>
            </w:r>
            <w:r>
              <w:rPr>
                <w:lang w:val="en-US"/>
              </w:rPr>
              <w:t xml:space="preserve">to </w:t>
            </w:r>
            <w:r w:rsidRPr="000376F9">
              <w:rPr>
                <w:lang w:val="en-US"/>
              </w:rPr>
              <w:t>NRS locations in subframes which are not special subframes</w:t>
            </w:r>
            <w:r w:rsidRPr="000376F9">
              <w:t>.</w:t>
            </w:r>
          </w:p>
        </w:tc>
        <w:tc>
          <w:tcPr>
            <w:tcW w:w="2266" w:type="dxa"/>
            <w:tcBorders>
              <w:top w:val="single" w:sz="4" w:space="0" w:color="auto"/>
            </w:tcBorders>
          </w:tcPr>
          <w:p w14:paraId="550A954F" w14:textId="77777777" w:rsidR="002A644B" w:rsidRPr="00E864C1" w:rsidRDefault="002A644B" w:rsidP="004845F2">
            <w:pPr>
              <w:pStyle w:val="TAL"/>
            </w:pPr>
            <w:r w:rsidRPr="00E864C1">
              <w:t>Same as in Table 8.1.3.3.3-1</w:t>
            </w:r>
          </w:p>
        </w:tc>
        <w:tc>
          <w:tcPr>
            <w:tcW w:w="1869" w:type="dxa"/>
          </w:tcPr>
          <w:p w14:paraId="120ED7D6" w14:textId="77777777" w:rsidR="002A644B" w:rsidRPr="002B3813" w:rsidRDefault="002A644B" w:rsidP="004845F2">
            <w:pPr>
              <w:pStyle w:val="TAL"/>
            </w:pPr>
          </w:p>
        </w:tc>
      </w:tr>
      <w:bookmarkEnd w:id="177"/>
      <w:tr w:rsidR="002A644B" w:rsidRPr="002B3813" w14:paraId="67F5B144" w14:textId="77777777" w:rsidTr="004845F2">
        <w:tc>
          <w:tcPr>
            <w:tcW w:w="1057" w:type="dxa"/>
          </w:tcPr>
          <w:p w14:paraId="2B3AB30B" w14:textId="77777777" w:rsidR="002A644B" w:rsidRPr="002B3813" w:rsidRDefault="002A644B" w:rsidP="004845F2">
            <w:pPr>
              <w:pStyle w:val="TAL"/>
            </w:pPr>
            <w:r w:rsidRPr="002B3813">
              <w:t>NRS</w:t>
            </w:r>
          </w:p>
        </w:tc>
        <w:tc>
          <w:tcPr>
            <w:tcW w:w="4050" w:type="dxa"/>
          </w:tcPr>
          <w:p w14:paraId="05F37455" w14:textId="77777777" w:rsidR="002A644B" w:rsidRDefault="002A644B" w:rsidP="004845F2">
            <w:pPr>
              <w:pStyle w:val="TAL"/>
            </w:pPr>
            <w:r>
              <w:t>Same as in Table 8.1.3.3.3-1, except for</w:t>
            </w:r>
          </w:p>
          <w:p w14:paraId="67C2915B" w14:textId="77777777" w:rsidR="002A644B" w:rsidRPr="002B3813" w:rsidRDefault="002A644B" w:rsidP="004845F2">
            <w:pPr>
              <w:pStyle w:val="TAL"/>
            </w:pPr>
            <w:r w:rsidRPr="002B3813">
              <w:t>- Narrowband reference signals are transmitted in subframes #</w:t>
            </w:r>
            <w:r>
              <w:t>9</w:t>
            </w:r>
            <w:r w:rsidRPr="002B3813">
              <w:t xml:space="preserve"> and in subframes #</w:t>
            </w:r>
            <w:r>
              <w:t>0</w:t>
            </w:r>
            <w:r w:rsidRPr="002B3813">
              <w:t xml:space="preserve"> not containing NSSS [when no </w:t>
            </w:r>
            <w:r>
              <w:t>dd</w:t>
            </w:r>
            <w:r w:rsidRPr="002B3813">
              <w:t>NB-IoT downlink subframes configuration has not been established].</w:t>
            </w:r>
          </w:p>
        </w:tc>
        <w:tc>
          <w:tcPr>
            <w:tcW w:w="2266" w:type="dxa"/>
          </w:tcPr>
          <w:p w14:paraId="2E4F3DE8" w14:textId="77777777" w:rsidR="002A644B" w:rsidRPr="00E864C1" w:rsidRDefault="002A644B" w:rsidP="004845F2">
            <w:pPr>
              <w:pStyle w:val="TAL"/>
            </w:pPr>
            <w:r w:rsidRPr="00E864C1">
              <w:t>Same as in Table 8.1.3.3.3-1</w:t>
            </w:r>
          </w:p>
        </w:tc>
        <w:tc>
          <w:tcPr>
            <w:tcW w:w="1869" w:type="dxa"/>
          </w:tcPr>
          <w:p w14:paraId="3106ABB3" w14:textId="77777777" w:rsidR="002A644B" w:rsidRPr="002B3813" w:rsidRDefault="002A644B" w:rsidP="004845F2">
            <w:pPr>
              <w:pStyle w:val="TAL"/>
            </w:pPr>
          </w:p>
        </w:tc>
      </w:tr>
    </w:tbl>
    <w:p w14:paraId="1C4EB8EF" w14:textId="77777777" w:rsidR="001A7F3C" w:rsidRPr="002B3813" w:rsidRDefault="001A7F3C" w:rsidP="001A7F3C">
      <w:pPr>
        <w:rPr>
          <w:rFonts w:eastAsia="SimSun"/>
          <w:lang w:eastAsia="zh-CN"/>
        </w:rPr>
      </w:pPr>
    </w:p>
    <w:p w14:paraId="131978C7" w14:textId="77777777" w:rsidR="001A7F3C" w:rsidRPr="002B3813" w:rsidRDefault="001A7F3C" w:rsidP="001A7F3C">
      <w:pPr>
        <w:pStyle w:val="Heading5"/>
      </w:pPr>
      <w:bookmarkStart w:id="180" w:name="_Toc446340272"/>
      <w:r w:rsidRPr="002B3813">
        <w:t>8.1.3.3.4</w:t>
      </w:r>
      <w:r w:rsidRPr="002B3813">
        <w:tab/>
        <w:t>NB-IoT Uplink physical channels and physical signals</w:t>
      </w:r>
      <w:bookmarkEnd w:id="180"/>
    </w:p>
    <w:p w14:paraId="533B1680" w14:textId="77777777" w:rsidR="00553ED4" w:rsidRPr="002B3813" w:rsidRDefault="00553ED4" w:rsidP="00553ED4">
      <w:r w:rsidRPr="002B3813">
        <w:t>The NB-IoT uplink setting in table 8.1.3.3.4-1 is used unless otherwise specified in a test case.</w:t>
      </w:r>
    </w:p>
    <w:p w14:paraId="1CDB0CC9" w14:textId="77777777" w:rsidR="00553ED4" w:rsidRPr="002B3813" w:rsidRDefault="00553ED4" w:rsidP="00553ED4">
      <w:pPr>
        <w:pStyle w:val="TH"/>
      </w:pPr>
      <w:r w:rsidRPr="002B3813">
        <w:lastRenderedPageBreak/>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2B381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2B3813" w:rsidRDefault="00553ED4" w:rsidP="00EC0CC0">
            <w:pPr>
              <w:pStyle w:val="TAH"/>
              <w:rPr>
                <w:lang w:eastAsia="en-US"/>
              </w:rPr>
            </w:pPr>
            <w:r w:rsidRPr="002B381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2B3813" w:rsidRDefault="00553ED4" w:rsidP="00EC0CC0">
            <w:pPr>
              <w:pStyle w:val="TAH"/>
              <w:rPr>
                <w:lang w:eastAsia="en-US"/>
              </w:rPr>
            </w:pPr>
            <w:r w:rsidRPr="002B3813">
              <w:rPr>
                <w:lang w:eastAsia="en-US"/>
              </w:rPr>
              <w:t>Channel bandwidth</w:t>
            </w:r>
          </w:p>
        </w:tc>
      </w:tr>
      <w:tr w:rsidR="00553ED4" w:rsidRPr="002B381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2B381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2B381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2B3813" w:rsidRDefault="00553ED4" w:rsidP="00EC0CC0">
            <w:pPr>
              <w:pStyle w:val="TAH"/>
              <w:rPr>
                <w:lang w:eastAsia="en-US"/>
              </w:rPr>
            </w:pPr>
            <w:r w:rsidRPr="002B3813">
              <w:rPr>
                <w:lang w:eastAsia="en-US"/>
              </w:rPr>
              <w:t>200 kHz</w:t>
            </w:r>
          </w:p>
        </w:tc>
      </w:tr>
      <w:tr w:rsidR="00553ED4" w:rsidRPr="002B381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2B3813" w:rsidRDefault="00553ED4" w:rsidP="00EC0CC0">
            <w:pPr>
              <w:pStyle w:val="TAL"/>
              <w:rPr>
                <w:lang w:eastAsia="en-US"/>
              </w:rPr>
            </w:pPr>
            <w:r w:rsidRPr="002B381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2B381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2B3813" w:rsidRDefault="00553ED4" w:rsidP="00EC0CC0">
            <w:pPr>
              <w:pStyle w:val="TAC"/>
              <w:rPr>
                <w:lang w:eastAsia="en-US"/>
              </w:rPr>
            </w:pPr>
            <w:r w:rsidRPr="002B3813">
              <w:rPr>
                <w:lang w:eastAsia="en-US"/>
              </w:rPr>
              <w:t>1</w:t>
            </w:r>
          </w:p>
        </w:tc>
      </w:tr>
      <w:tr w:rsidR="00553ED4" w:rsidRPr="002B381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2B3813" w:rsidRDefault="00553ED4" w:rsidP="00EC0CC0">
            <w:pPr>
              <w:pStyle w:val="TAL"/>
              <w:rPr>
                <w:lang w:eastAsia="en-US"/>
              </w:rPr>
            </w:pPr>
            <w:r w:rsidRPr="002B381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2B3813" w:rsidRDefault="00553ED4" w:rsidP="00EC0CC0">
            <w:pPr>
              <w:pStyle w:val="TAC"/>
              <w:rPr>
                <w:lang w:eastAsia="en-US"/>
              </w:rPr>
            </w:pPr>
            <w:r w:rsidRPr="002B381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2B3813" w:rsidRDefault="00553ED4" w:rsidP="00EC0CC0">
            <w:pPr>
              <w:pStyle w:val="TAC"/>
              <w:rPr>
                <w:lang w:eastAsia="en-US"/>
              </w:rPr>
            </w:pPr>
            <w:r w:rsidRPr="002B3813">
              <w:rPr>
                <w:lang w:eastAsia="en-US"/>
              </w:rPr>
              <w:t>15</w:t>
            </w:r>
          </w:p>
        </w:tc>
      </w:tr>
    </w:tbl>
    <w:p w14:paraId="2508A0C0" w14:textId="77777777" w:rsidR="001A7F3C" w:rsidRPr="002B3813" w:rsidRDefault="001A7F3C" w:rsidP="001A7F3C"/>
    <w:p w14:paraId="570B9AF3" w14:textId="77777777" w:rsidR="001A7F3C" w:rsidRPr="002B3813" w:rsidRDefault="001A7F3C" w:rsidP="001A7F3C">
      <w:pPr>
        <w:pStyle w:val="Heading5"/>
      </w:pPr>
      <w:bookmarkStart w:id="181" w:name="_Toc446340273"/>
      <w:r w:rsidRPr="002B3813">
        <w:t>8.1.3.3.5</w:t>
      </w:r>
      <w:r w:rsidRPr="002B3813">
        <w:tab/>
        <w:t>NB-IoT Mapping of uplink physical channels and signals to physical resources</w:t>
      </w:r>
      <w:bookmarkEnd w:id="181"/>
    </w:p>
    <w:p w14:paraId="734434C4" w14:textId="77777777" w:rsidR="001A7F3C" w:rsidRPr="002B3813" w:rsidRDefault="001A7F3C" w:rsidP="001A7F3C">
      <w:r w:rsidRPr="002B3813">
        <w:t>[FFS]</w:t>
      </w:r>
    </w:p>
    <w:p w14:paraId="1AA930E7" w14:textId="77777777" w:rsidR="00996248" w:rsidRPr="002B3813" w:rsidRDefault="00996248" w:rsidP="00996248">
      <w:pPr>
        <w:pStyle w:val="Heading4"/>
      </w:pPr>
      <w:bookmarkStart w:id="182" w:name="_Toc446340274"/>
      <w:r w:rsidRPr="002B3813">
        <w:t>8.1.3.4</w:t>
      </w:r>
      <w:r w:rsidRPr="002B3813">
        <w:tab/>
        <w:t>NB-IoT Signal levels</w:t>
      </w:r>
      <w:bookmarkEnd w:id="182"/>
    </w:p>
    <w:p w14:paraId="67C5BE65" w14:textId="77777777" w:rsidR="00996248" w:rsidRPr="002B3813" w:rsidRDefault="00996248" w:rsidP="00996248">
      <w:pPr>
        <w:pStyle w:val="Heading5"/>
      </w:pPr>
      <w:bookmarkStart w:id="183" w:name="_Toc446340275"/>
      <w:r w:rsidRPr="002B3813">
        <w:t>8.1.3.4.1</w:t>
      </w:r>
      <w:r w:rsidRPr="002B3813">
        <w:tab/>
        <w:t>NB-IoT Downlink signal levels</w:t>
      </w:r>
      <w:bookmarkEnd w:id="183"/>
    </w:p>
    <w:p w14:paraId="2826168A" w14:textId="77777777" w:rsidR="00996248" w:rsidRPr="002B3813" w:rsidRDefault="00996248" w:rsidP="00996248">
      <w:r w:rsidRPr="002B3813">
        <w:t>The downlink power settings in table 8.1.3.4.1-1 are used unless otherwise specified in a test case.</w:t>
      </w:r>
    </w:p>
    <w:p w14:paraId="583B6A8C" w14:textId="77777777" w:rsidR="00996248" w:rsidRPr="002B3813" w:rsidRDefault="00996248" w:rsidP="00996248">
      <w:pPr>
        <w:pStyle w:val="TH"/>
      </w:pPr>
      <w:r w:rsidRPr="002B381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2B3813" w14:paraId="3582D4CD" w14:textId="77777777" w:rsidTr="003C19DA">
        <w:trPr>
          <w:trHeight w:val="222"/>
          <w:jc w:val="center"/>
        </w:trPr>
        <w:tc>
          <w:tcPr>
            <w:tcW w:w="1814" w:type="dxa"/>
          </w:tcPr>
          <w:p w14:paraId="7A736275" w14:textId="77777777" w:rsidR="00996248" w:rsidRPr="002B3813" w:rsidRDefault="00996248" w:rsidP="003C19DA">
            <w:pPr>
              <w:pStyle w:val="TAH"/>
              <w:rPr>
                <w:lang w:eastAsia="en-US"/>
              </w:rPr>
            </w:pPr>
          </w:p>
        </w:tc>
        <w:tc>
          <w:tcPr>
            <w:tcW w:w="1247" w:type="dxa"/>
          </w:tcPr>
          <w:p w14:paraId="37952E65" w14:textId="77777777" w:rsidR="00996248" w:rsidRPr="002B3813" w:rsidRDefault="00996248" w:rsidP="003C19DA">
            <w:pPr>
              <w:pStyle w:val="TAH"/>
              <w:rPr>
                <w:lang w:eastAsia="en-US"/>
              </w:rPr>
            </w:pPr>
            <w:r w:rsidRPr="002B3813">
              <w:rPr>
                <w:lang w:eastAsia="en-US"/>
              </w:rPr>
              <w:t>Unit</w:t>
            </w:r>
          </w:p>
        </w:tc>
        <w:tc>
          <w:tcPr>
            <w:tcW w:w="2424" w:type="dxa"/>
          </w:tcPr>
          <w:p w14:paraId="7121B753" w14:textId="77777777" w:rsidR="00996248" w:rsidRPr="002B3813" w:rsidRDefault="00996248" w:rsidP="003C19DA">
            <w:pPr>
              <w:pStyle w:val="TAH"/>
              <w:rPr>
                <w:lang w:eastAsia="en-US"/>
              </w:rPr>
            </w:pPr>
            <w:r w:rsidRPr="002B3813">
              <w:rPr>
                <w:lang w:eastAsia="en-US"/>
              </w:rPr>
              <w:t>Channel bandwidth</w:t>
            </w:r>
          </w:p>
        </w:tc>
      </w:tr>
      <w:tr w:rsidR="00996248" w:rsidRPr="002B3813" w14:paraId="59493712" w14:textId="77777777" w:rsidTr="003C19DA">
        <w:trPr>
          <w:trHeight w:val="222"/>
          <w:jc w:val="center"/>
        </w:trPr>
        <w:tc>
          <w:tcPr>
            <w:tcW w:w="1814" w:type="dxa"/>
          </w:tcPr>
          <w:p w14:paraId="772A9ACE" w14:textId="77777777" w:rsidR="00996248" w:rsidRPr="002B3813" w:rsidRDefault="00996248" w:rsidP="003C19DA">
            <w:pPr>
              <w:pStyle w:val="TAH"/>
              <w:rPr>
                <w:lang w:eastAsia="en-US"/>
              </w:rPr>
            </w:pPr>
          </w:p>
        </w:tc>
        <w:tc>
          <w:tcPr>
            <w:tcW w:w="1247" w:type="dxa"/>
          </w:tcPr>
          <w:p w14:paraId="3881C4FA" w14:textId="77777777" w:rsidR="00996248" w:rsidRPr="002B3813" w:rsidRDefault="00996248" w:rsidP="003C19DA">
            <w:pPr>
              <w:pStyle w:val="TAH"/>
              <w:rPr>
                <w:lang w:eastAsia="en-US"/>
              </w:rPr>
            </w:pPr>
          </w:p>
        </w:tc>
        <w:tc>
          <w:tcPr>
            <w:tcW w:w="2424" w:type="dxa"/>
          </w:tcPr>
          <w:p w14:paraId="656E7346" w14:textId="77777777" w:rsidR="00996248" w:rsidRPr="002B3813" w:rsidRDefault="00996248" w:rsidP="003C19DA">
            <w:pPr>
              <w:pStyle w:val="TAH"/>
              <w:rPr>
                <w:lang w:eastAsia="en-US"/>
              </w:rPr>
            </w:pPr>
            <w:r w:rsidRPr="002B3813">
              <w:rPr>
                <w:lang w:eastAsia="en-US"/>
              </w:rPr>
              <w:t>200 kHz</w:t>
            </w:r>
          </w:p>
        </w:tc>
      </w:tr>
      <w:tr w:rsidR="00996248" w:rsidRPr="002B3813" w14:paraId="654A3F3E" w14:textId="77777777" w:rsidTr="003C19DA">
        <w:trPr>
          <w:trHeight w:val="255"/>
          <w:jc w:val="center"/>
        </w:trPr>
        <w:tc>
          <w:tcPr>
            <w:tcW w:w="1814" w:type="dxa"/>
          </w:tcPr>
          <w:p w14:paraId="68D283EE" w14:textId="77777777" w:rsidR="00996248" w:rsidRPr="002B3813" w:rsidRDefault="00996248" w:rsidP="003C19DA">
            <w:pPr>
              <w:pStyle w:val="TAL"/>
              <w:rPr>
                <w:lang w:eastAsia="en-US"/>
              </w:rPr>
            </w:pPr>
            <w:r w:rsidRPr="002B3813">
              <w:rPr>
                <w:lang w:eastAsia="en-US"/>
              </w:rPr>
              <w:t>Number of Tones</w:t>
            </w:r>
          </w:p>
        </w:tc>
        <w:tc>
          <w:tcPr>
            <w:tcW w:w="1247" w:type="dxa"/>
          </w:tcPr>
          <w:p w14:paraId="6F1C2BDB" w14:textId="77777777" w:rsidR="00996248" w:rsidRPr="002B3813" w:rsidRDefault="00996248" w:rsidP="003C19DA">
            <w:pPr>
              <w:pStyle w:val="TAC"/>
              <w:rPr>
                <w:lang w:eastAsia="en-US"/>
              </w:rPr>
            </w:pPr>
          </w:p>
        </w:tc>
        <w:tc>
          <w:tcPr>
            <w:tcW w:w="2424" w:type="dxa"/>
          </w:tcPr>
          <w:p w14:paraId="26CB6E11" w14:textId="77777777" w:rsidR="00996248" w:rsidRPr="002B3813" w:rsidDel="008150F5" w:rsidRDefault="00996248" w:rsidP="003C19DA">
            <w:pPr>
              <w:pStyle w:val="TAC"/>
              <w:rPr>
                <w:lang w:eastAsia="en-US"/>
              </w:rPr>
            </w:pPr>
            <w:r w:rsidRPr="002B3813">
              <w:rPr>
                <w:lang w:eastAsia="en-US"/>
              </w:rPr>
              <w:t>12</w:t>
            </w:r>
          </w:p>
        </w:tc>
      </w:tr>
      <w:tr w:rsidR="00996248" w:rsidRPr="002B3813" w14:paraId="2E4EDC24" w14:textId="77777777" w:rsidTr="003C19DA">
        <w:trPr>
          <w:trHeight w:val="255"/>
          <w:jc w:val="center"/>
        </w:trPr>
        <w:tc>
          <w:tcPr>
            <w:tcW w:w="1814" w:type="dxa"/>
          </w:tcPr>
          <w:p w14:paraId="6C6908C9" w14:textId="77777777" w:rsidR="00996248" w:rsidRPr="002B3813" w:rsidRDefault="00996248" w:rsidP="003C19DA">
            <w:pPr>
              <w:pStyle w:val="TAL"/>
              <w:rPr>
                <w:lang w:eastAsia="en-US"/>
              </w:rPr>
            </w:pPr>
            <w:r w:rsidRPr="002B3813">
              <w:rPr>
                <w:lang w:eastAsia="en-US"/>
              </w:rPr>
              <w:t>Channel BW Power</w:t>
            </w:r>
          </w:p>
        </w:tc>
        <w:tc>
          <w:tcPr>
            <w:tcW w:w="1247" w:type="dxa"/>
          </w:tcPr>
          <w:p w14:paraId="1482EA01" w14:textId="77777777" w:rsidR="00996248" w:rsidRPr="002B3813" w:rsidRDefault="00996248" w:rsidP="003C19DA">
            <w:pPr>
              <w:pStyle w:val="TAC"/>
              <w:rPr>
                <w:lang w:eastAsia="en-US"/>
              </w:rPr>
            </w:pPr>
            <w:r w:rsidRPr="002B3813">
              <w:rPr>
                <w:lang w:eastAsia="en-US"/>
              </w:rPr>
              <w:t>dBm</w:t>
            </w:r>
          </w:p>
        </w:tc>
        <w:tc>
          <w:tcPr>
            <w:tcW w:w="2424" w:type="dxa"/>
          </w:tcPr>
          <w:p w14:paraId="7D57D9E3" w14:textId="77777777" w:rsidR="00996248" w:rsidRPr="002B3813" w:rsidRDefault="00996248" w:rsidP="003C19DA">
            <w:pPr>
              <w:pStyle w:val="TAC"/>
              <w:rPr>
                <w:lang w:eastAsia="en-US"/>
              </w:rPr>
            </w:pPr>
            <w:r w:rsidRPr="002B3813">
              <w:rPr>
                <w:lang w:eastAsia="en-US"/>
              </w:rPr>
              <w:t>-74</w:t>
            </w:r>
          </w:p>
        </w:tc>
      </w:tr>
      <w:tr w:rsidR="00996248" w:rsidRPr="002B3813" w14:paraId="15E3937C" w14:textId="77777777" w:rsidTr="003C19DA">
        <w:trPr>
          <w:trHeight w:val="255"/>
          <w:jc w:val="center"/>
        </w:trPr>
        <w:tc>
          <w:tcPr>
            <w:tcW w:w="1814" w:type="dxa"/>
          </w:tcPr>
          <w:p w14:paraId="22602287" w14:textId="77777777" w:rsidR="00996248" w:rsidRPr="002B3813" w:rsidRDefault="00996248" w:rsidP="003C19DA">
            <w:pPr>
              <w:pStyle w:val="TAL"/>
              <w:rPr>
                <w:lang w:eastAsia="en-US"/>
              </w:rPr>
            </w:pPr>
            <w:r w:rsidRPr="002B3813">
              <w:rPr>
                <w:lang w:eastAsia="en-US"/>
              </w:rPr>
              <w:t>NRS EPRE</w:t>
            </w:r>
          </w:p>
        </w:tc>
        <w:tc>
          <w:tcPr>
            <w:tcW w:w="1247" w:type="dxa"/>
          </w:tcPr>
          <w:p w14:paraId="5D195987" w14:textId="77777777" w:rsidR="00996248" w:rsidRPr="002B3813" w:rsidRDefault="00996248" w:rsidP="003C19DA">
            <w:pPr>
              <w:pStyle w:val="TAC"/>
              <w:rPr>
                <w:lang w:eastAsia="en-US"/>
              </w:rPr>
            </w:pPr>
            <w:r w:rsidRPr="002B3813">
              <w:rPr>
                <w:lang w:eastAsia="en-US"/>
              </w:rPr>
              <w:t>dBm/15kHz</w:t>
            </w:r>
          </w:p>
        </w:tc>
        <w:tc>
          <w:tcPr>
            <w:tcW w:w="2424" w:type="dxa"/>
          </w:tcPr>
          <w:p w14:paraId="308C6AA2" w14:textId="77777777" w:rsidR="00996248" w:rsidRPr="002B3813" w:rsidRDefault="00996248" w:rsidP="003C19DA">
            <w:pPr>
              <w:pStyle w:val="TAC"/>
              <w:rPr>
                <w:lang w:eastAsia="en-US"/>
              </w:rPr>
            </w:pPr>
            <w:r w:rsidRPr="002B3813">
              <w:rPr>
                <w:lang w:eastAsia="en-US"/>
              </w:rPr>
              <w:t>-85</w:t>
            </w:r>
          </w:p>
        </w:tc>
      </w:tr>
      <w:tr w:rsidR="00996248" w:rsidRPr="002B3813" w14:paraId="611917E5" w14:textId="77777777" w:rsidTr="003C19DA">
        <w:trPr>
          <w:trHeight w:val="255"/>
          <w:jc w:val="center"/>
        </w:trPr>
        <w:tc>
          <w:tcPr>
            <w:tcW w:w="5485" w:type="dxa"/>
            <w:gridSpan w:val="3"/>
          </w:tcPr>
          <w:p w14:paraId="569DAC3A" w14:textId="77777777" w:rsidR="00996248" w:rsidRPr="002B3813" w:rsidRDefault="00996248" w:rsidP="003C19DA">
            <w:pPr>
              <w:pStyle w:val="TAN"/>
              <w:rPr>
                <w:lang w:eastAsia="en-US"/>
              </w:rPr>
            </w:pPr>
            <w:r w:rsidRPr="002B3813">
              <w:rPr>
                <w:lang w:eastAsia="en-US"/>
              </w:rPr>
              <w:t>Note 1:</w:t>
            </w:r>
            <w:r w:rsidRPr="002B381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2B3813" w:rsidRDefault="00996248" w:rsidP="003C19DA">
            <w:pPr>
              <w:pStyle w:val="TAN"/>
              <w:rPr>
                <w:lang w:eastAsia="en-US"/>
              </w:rPr>
            </w:pPr>
            <w:r w:rsidRPr="002B3813">
              <w:rPr>
                <w:lang w:eastAsia="en-US"/>
              </w:rPr>
              <w:t>Note 2:</w:t>
            </w:r>
            <w:r w:rsidRPr="002B3813">
              <w:rPr>
                <w:lang w:eastAsia="en-US"/>
              </w:rPr>
              <w:tab/>
              <w:t>The power level is specified at the UE Rx antenna</w:t>
            </w:r>
          </w:p>
        </w:tc>
      </w:tr>
    </w:tbl>
    <w:p w14:paraId="1AB69060" w14:textId="77777777" w:rsidR="00996248" w:rsidRPr="002B3813" w:rsidRDefault="00996248" w:rsidP="00996248"/>
    <w:p w14:paraId="68CD60BB" w14:textId="77777777" w:rsidR="00996248" w:rsidRPr="002B3813" w:rsidRDefault="00996248" w:rsidP="00996248">
      <w:r w:rsidRPr="002B3813">
        <w:t>It is [FFS] whether there is a requirement to specify constant power throughout all OFDM symbols, and if so how unallocated Resource elements should be treated.</w:t>
      </w:r>
    </w:p>
    <w:p w14:paraId="2A04C611" w14:textId="77777777" w:rsidR="00996248" w:rsidRPr="002B3813" w:rsidRDefault="00996248" w:rsidP="00996248">
      <w:r w:rsidRPr="002B381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2B3813" w:rsidRDefault="00996248" w:rsidP="00996248">
      <w:pPr>
        <w:pStyle w:val="Heading5"/>
      </w:pPr>
      <w:bookmarkStart w:id="184" w:name="_Toc446340276"/>
      <w:r w:rsidRPr="002B3813">
        <w:t>8.1.3.4.2</w:t>
      </w:r>
      <w:r w:rsidRPr="002B3813">
        <w:tab/>
        <w:t>NB-IoT Uplink signal levels</w:t>
      </w:r>
      <w:bookmarkEnd w:id="184"/>
    </w:p>
    <w:p w14:paraId="76F90C26" w14:textId="77777777" w:rsidR="00996248" w:rsidRPr="002B3813" w:rsidRDefault="00996248" w:rsidP="00996248">
      <w:r w:rsidRPr="002B3813">
        <w:t>[FFS]</w:t>
      </w:r>
    </w:p>
    <w:p w14:paraId="4B53FB80" w14:textId="77777777" w:rsidR="00996248" w:rsidRPr="002B3813" w:rsidRDefault="00996248" w:rsidP="00996248">
      <w:pPr>
        <w:pStyle w:val="Heading4"/>
      </w:pPr>
      <w:bookmarkStart w:id="185" w:name="_Toc446340277"/>
      <w:r w:rsidRPr="002B3813">
        <w:t>8.1.3.5</w:t>
      </w:r>
      <w:r w:rsidRPr="002B3813">
        <w:tab/>
        <w:t>NB-IoT Standard test signals</w:t>
      </w:r>
      <w:bookmarkEnd w:id="185"/>
    </w:p>
    <w:p w14:paraId="6FE43457" w14:textId="77777777" w:rsidR="00996248" w:rsidRPr="002B3813" w:rsidRDefault="00996248" w:rsidP="00996248">
      <w:pPr>
        <w:pStyle w:val="Heading5"/>
      </w:pPr>
      <w:bookmarkStart w:id="186" w:name="_Toc446340278"/>
      <w:r w:rsidRPr="002B3813">
        <w:t>8.1.3.5.1</w:t>
      </w:r>
      <w:r w:rsidRPr="002B3813">
        <w:tab/>
        <w:t>NB-IoT Downlink test signals</w:t>
      </w:r>
      <w:bookmarkEnd w:id="186"/>
    </w:p>
    <w:p w14:paraId="20B8DB74" w14:textId="77777777" w:rsidR="00996248" w:rsidRPr="002B3813" w:rsidRDefault="00996248" w:rsidP="00996248">
      <w:r w:rsidRPr="002B3813">
        <w:t>[FFS]</w:t>
      </w:r>
    </w:p>
    <w:p w14:paraId="6EC7AFB4" w14:textId="77777777" w:rsidR="00996248" w:rsidRPr="002B3813" w:rsidRDefault="00996248" w:rsidP="00996248">
      <w:pPr>
        <w:pStyle w:val="Heading5"/>
      </w:pPr>
      <w:bookmarkStart w:id="187" w:name="_Toc446340279"/>
      <w:r w:rsidRPr="002B3813">
        <w:t>8.1.3.5.2</w:t>
      </w:r>
      <w:r w:rsidRPr="002B3813">
        <w:tab/>
        <w:t>NB-IoT Uplink test signals</w:t>
      </w:r>
      <w:bookmarkEnd w:id="187"/>
    </w:p>
    <w:p w14:paraId="7DAC7FED" w14:textId="77777777" w:rsidR="00996248" w:rsidRPr="002B3813" w:rsidRDefault="00996248" w:rsidP="00996248">
      <w:r w:rsidRPr="002B3813">
        <w:t>[FFS]</w:t>
      </w:r>
    </w:p>
    <w:p w14:paraId="5DB4AAE5" w14:textId="77777777" w:rsidR="00ED2171" w:rsidRPr="002B3813" w:rsidRDefault="0025120F" w:rsidP="00ED2171">
      <w:pPr>
        <w:pStyle w:val="Heading4"/>
      </w:pPr>
      <w:r w:rsidRPr="002B3813">
        <w:lastRenderedPageBreak/>
        <w:t>8.1.3.6</w:t>
      </w:r>
      <w:r w:rsidRPr="002B3813">
        <w:tab/>
      </w:r>
      <w:r w:rsidR="00ED2171" w:rsidRPr="002B3813">
        <w:t>NB-IoT Physical layer parameters</w:t>
      </w:r>
      <w:bookmarkEnd w:id="167"/>
    </w:p>
    <w:p w14:paraId="770D0082" w14:textId="77777777" w:rsidR="00ED2171" w:rsidRPr="002B3813" w:rsidRDefault="00ED2171" w:rsidP="00ED2171">
      <w:pPr>
        <w:pStyle w:val="Heading5"/>
      </w:pPr>
      <w:bookmarkStart w:id="188" w:name="_Toc446340281"/>
      <w:r w:rsidRPr="002B3813">
        <w:t>8.1.3.6.1</w:t>
      </w:r>
      <w:r w:rsidRPr="002B3813">
        <w:tab/>
        <w:t>NB-IoT Downlink physical layer parameters</w:t>
      </w:r>
      <w:bookmarkEnd w:id="188"/>
    </w:p>
    <w:p w14:paraId="48D97BF4" w14:textId="77777777" w:rsidR="00ED2171" w:rsidRPr="002B3813" w:rsidRDefault="00ED2171" w:rsidP="00ED2171">
      <w:pPr>
        <w:pStyle w:val="H6"/>
      </w:pPr>
      <w:bookmarkStart w:id="189" w:name="_Toc446340282"/>
      <w:r w:rsidRPr="002B3813">
        <w:t>8.1.3.6.1.1</w:t>
      </w:r>
      <w:r w:rsidRPr="002B3813">
        <w:tab/>
        <w:t>NB-IoT Physical layer parameters for DCI format N0</w:t>
      </w:r>
      <w:bookmarkEnd w:id="189"/>
    </w:p>
    <w:p w14:paraId="5A751BE0" w14:textId="77777777" w:rsidR="00ED2171" w:rsidRPr="002B3813" w:rsidRDefault="00ED2171" w:rsidP="00ED2171">
      <w:pPr>
        <w:keepNext/>
      </w:pPr>
      <w:r w:rsidRPr="002B3813">
        <w:t>Default NB-IoT physical layer parameters for DCI format N0 are specified in table 8.1.3.6.1.1-1.</w:t>
      </w:r>
    </w:p>
    <w:p w14:paraId="59BB5137" w14:textId="77777777" w:rsidR="00ED2171" w:rsidRPr="002B3813" w:rsidRDefault="00ED2171" w:rsidP="00ED2171">
      <w:pPr>
        <w:pStyle w:val="TH"/>
      </w:pPr>
      <w:r w:rsidRPr="002B381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2B381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2B3813" w:rsidRDefault="00ED2171" w:rsidP="003C19DA">
            <w:pPr>
              <w:pStyle w:val="TAH"/>
              <w:rPr>
                <w:lang w:eastAsia="en-US"/>
              </w:rPr>
            </w:pPr>
            <w:r w:rsidRPr="002B381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2B3813" w:rsidRDefault="00ED2171" w:rsidP="003C19DA">
            <w:pPr>
              <w:pStyle w:val="TAH"/>
              <w:rPr>
                <w:lang w:eastAsia="en-US"/>
              </w:rPr>
            </w:pPr>
            <w:r w:rsidRPr="002B381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2B3813" w:rsidRDefault="00ED2171" w:rsidP="003C19DA">
            <w:pPr>
              <w:pStyle w:val="TAH"/>
              <w:rPr>
                <w:lang w:eastAsia="en-US"/>
              </w:rPr>
            </w:pPr>
            <w:r w:rsidRPr="002B3813">
              <w:rPr>
                <w:lang w:eastAsia="en-US"/>
              </w:rPr>
              <w:t>Value in binary</w:t>
            </w:r>
          </w:p>
        </w:tc>
      </w:tr>
      <w:tr w:rsidR="00ED2171" w:rsidRPr="002B381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2B3813" w:rsidRDefault="00ED2171" w:rsidP="003C19DA">
            <w:pPr>
              <w:pStyle w:val="TAL"/>
              <w:rPr>
                <w:lang w:eastAsia="en-US"/>
              </w:rPr>
            </w:pPr>
            <w:r w:rsidRPr="002B381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2B3813" w:rsidRDefault="00ED2171" w:rsidP="003C19DA">
            <w:pPr>
              <w:pStyle w:val="TAL"/>
              <w:rPr>
                <w:lang w:eastAsia="en-US"/>
              </w:rPr>
            </w:pPr>
            <w:r w:rsidRPr="002B381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2B3813" w:rsidRDefault="00ED2171" w:rsidP="003C19DA">
            <w:pPr>
              <w:pStyle w:val="TAC"/>
              <w:rPr>
                <w:lang w:eastAsia="en-US"/>
              </w:rPr>
            </w:pPr>
            <w:r w:rsidRPr="002B3813">
              <w:rPr>
                <w:lang w:eastAsia="en-US"/>
              </w:rPr>
              <w:t>"0"</w:t>
            </w:r>
          </w:p>
        </w:tc>
      </w:tr>
      <w:tr w:rsidR="00ED2171" w:rsidRPr="002B381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2B3813" w:rsidRDefault="00ED2171" w:rsidP="003C19DA">
            <w:pPr>
              <w:pStyle w:val="TAL"/>
              <w:rPr>
                <w:lang w:eastAsia="en-US"/>
              </w:rPr>
            </w:pPr>
            <w:r w:rsidRPr="002B381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2B3813" w:rsidRDefault="00A56272" w:rsidP="003C19DA">
            <w:pPr>
              <w:pStyle w:val="TAL"/>
              <w:rPr>
                <w:lang w:eastAsia="en-US"/>
              </w:rPr>
            </w:pPr>
            <w:r w:rsidRPr="002B3813">
              <w:rPr>
                <w:lang w:eastAsia="en-US"/>
              </w:rPr>
              <w:t xml:space="preserve">0 if not specified othewise depending </w:t>
            </w:r>
            <w:r w:rsidR="00ED2171" w:rsidRPr="002B3813">
              <w:rPr>
                <w:lang w:eastAsia="en-US"/>
              </w:rPr>
              <w:t xml:space="preserve">on test </w:t>
            </w:r>
            <w:r w:rsidRPr="002B3813">
              <w:rPr>
                <w:lang w:eastAsia="en-US"/>
              </w:rPr>
              <w:t>case</w:t>
            </w:r>
          </w:p>
          <w:p w14:paraId="7591267F" w14:textId="77777777" w:rsidR="00ED2171" w:rsidRPr="002B3813" w:rsidRDefault="00ED2171" w:rsidP="003C19DA">
            <w:pPr>
              <w:pStyle w:val="TAL"/>
              <w:rPr>
                <w:lang w:eastAsia="en-US"/>
              </w:rPr>
            </w:pPr>
            <w:r w:rsidRPr="002B3813">
              <w:rPr>
                <w:lang w:eastAsia="en-US"/>
              </w:rPr>
              <w:t>(</w:t>
            </w:r>
            <w:r w:rsidRPr="002B3813">
              <w:rPr>
                <w:i/>
                <w:lang w:eastAsia="zh-CN"/>
              </w:rPr>
              <w:t>6</w:t>
            </w:r>
            <w:r w:rsidRPr="002B3813">
              <w:rPr>
                <w:i/>
                <w:lang w:eastAsia="en-US"/>
              </w:rPr>
              <w:t xml:space="preserve"> bit</w:t>
            </w:r>
            <w:r w:rsidRPr="002B381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2B3813" w:rsidRDefault="00ED2171" w:rsidP="003C19DA">
            <w:pPr>
              <w:pStyle w:val="TAC"/>
              <w:rPr>
                <w:lang w:eastAsia="en-US"/>
              </w:rPr>
            </w:pPr>
            <w:r w:rsidRPr="002B3813">
              <w:rPr>
                <w:lang w:eastAsia="en-US"/>
              </w:rPr>
              <w:t>-</w:t>
            </w:r>
          </w:p>
        </w:tc>
      </w:tr>
      <w:tr w:rsidR="00ED2171" w:rsidRPr="002B381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2B3813" w:rsidRDefault="00ED2171" w:rsidP="003C19DA">
            <w:pPr>
              <w:pStyle w:val="TAL"/>
              <w:rPr>
                <w:lang w:eastAsia="en-US"/>
              </w:rPr>
            </w:pPr>
            <w:r w:rsidRPr="002B381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2B3813" w:rsidRDefault="00ED2171" w:rsidP="003C19DA">
            <w:pPr>
              <w:pStyle w:val="TAL"/>
              <w:rPr>
                <w:lang w:eastAsia="en-US"/>
              </w:rPr>
            </w:pPr>
            <w:r w:rsidRPr="002B3813">
              <w:rPr>
                <w:lang w:eastAsia="en-US"/>
              </w:rPr>
              <w:t>Depending on test parameters</w:t>
            </w:r>
          </w:p>
          <w:p w14:paraId="401822CA" w14:textId="77777777" w:rsidR="00ED2171" w:rsidRPr="002B3813" w:rsidRDefault="00ED2171" w:rsidP="003C19DA">
            <w:pPr>
              <w:pStyle w:val="TAL"/>
              <w:rPr>
                <w:lang w:eastAsia="en-US"/>
              </w:rPr>
            </w:pPr>
            <w:r w:rsidRPr="002B3813">
              <w:rPr>
                <w:i/>
                <w:lang w:eastAsia="zh-CN"/>
              </w:rPr>
              <w:t xml:space="preserve">(3 </w:t>
            </w:r>
            <w:r w:rsidRPr="002B3813">
              <w:rPr>
                <w:i/>
                <w:lang w:eastAsia="en-US"/>
              </w:rPr>
              <w:t>bits</w:t>
            </w:r>
            <w:r w:rsidRPr="002B3813">
              <w:rPr>
                <w:i/>
                <w:lang w:eastAsia="zh-CN"/>
              </w:rPr>
              <w:t xml:space="preserve"> as defined in </w:t>
            </w:r>
            <w:r w:rsidRPr="002B3813">
              <w:rPr>
                <w:i/>
                <w:lang w:eastAsia="en-US"/>
              </w:rPr>
              <w:t xml:space="preserve">section </w:t>
            </w:r>
            <w:r w:rsidRPr="002B3813">
              <w:rPr>
                <w:i/>
                <w:lang w:eastAsia="zh-CN"/>
              </w:rPr>
              <w:t>16.5.1.1</w:t>
            </w:r>
            <w:r w:rsidRPr="002B381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2B3813" w:rsidRDefault="00ED2171" w:rsidP="003C19DA">
            <w:pPr>
              <w:pStyle w:val="TAC"/>
              <w:rPr>
                <w:lang w:eastAsia="en-US"/>
              </w:rPr>
            </w:pPr>
            <w:r w:rsidRPr="002B3813">
              <w:rPr>
                <w:lang w:eastAsia="en-US"/>
              </w:rPr>
              <w:t>-</w:t>
            </w:r>
          </w:p>
        </w:tc>
      </w:tr>
      <w:tr w:rsidR="00ED2171" w:rsidRPr="002B381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2B3813" w:rsidRDefault="00ED2171" w:rsidP="003C19DA">
            <w:pPr>
              <w:pStyle w:val="TAL"/>
              <w:rPr>
                <w:lang w:eastAsia="en-US"/>
              </w:rPr>
            </w:pPr>
            <w:r w:rsidRPr="002B381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2B3813" w:rsidRDefault="00ED2171" w:rsidP="00A56272">
            <w:pPr>
              <w:pStyle w:val="B1"/>
              <w:spacing w:after="140"/>
              <w:ind w:left="0" w:firstLine="0"/>
              <w:rPr>
                <w:lang w:eastAsia="en-US"/>
              </w:rPr>
            </w:pPr>
            <w:r w:rsidRPr="002B3813">
              <w:rPr>
                <w:rFonts w:ascii="Arial" w:hAnsi="Arial"/>
                <w:sz w:val="18"/>
                <w:lang w:eastAsia="en-US"/>
              </w:rPr>
              <w:t>0</w:t>
            </w:r>
            <w:r w:rsidR="00A56272" w:rsidRPr="002B3813">
              <w:rPr>
                <w:rFonts w:ascii="Arial" w:hAnsi="Arial"/>
                <w:sz w:val="18"/>
                <w:lang w:eastAsia="en-US"/>
              </w:rPr>
              <w:br/>
            </w:r>
            <w:r w:rsidR="00A56272" w:rsidRPr="002B3813">
              <w:rPr>
                <w:rFonts w:ascii="Arial" w:hAnsi="Arial"/>
                <w:i/>
                <w:sz w:val="18"/>
                <w:lang w:eastAsia="zh-CN"/>
              </w:rPr>
              <w:t xml:space="preserve">(2 bits as defined in section 16.5.1 of </w:t>
            </w:r>
            <w:r w:rsidR="00A56272" w:rsidRPr="002B3813">
              <w:rPr>
                <w:rFonts w:ascii="Arial" w:hAnsi="Arial"/>
                <w:i/>
                <w:sz w:val="18"/>
                <w:lang w:eastAsia="en-US"/>
              </w:rPr>
              <w:t>of 36.213</w:t>
            </w:r>
            <w:r w:rsidR="00A56272" w:rsidRPr="002B3813">
              <w:rPr>
                <w:rFonts w:ascii="Arial" w:eastAsia="SimSun" w:hAnsi="Arial"/>
                <w:i/>
                <w:sz w:val="18"/>
                <w:lang w:eastAsia="zh-CN"/>
              </w:rPr>
              <w:t xml:space="preserve"> </w:t>
            </w:r>
            <w:r w:rsidR="00A56272" w:rsidRPr="002B381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2B3813" w:rsidRDefault="00ED2171" w:rsidP="003C19DA">
            <w:pPr>
              <w:pStyle w:val="TAC"/>
              <w:rPr>
                <w:lang w:eastAsia="en-US"/>
              </w:rPr>
            </w:pPr>
            <w:r w:rsidRPr="002B3813">
              <w:rPr>
                <w:lang w:eastAsia="en-US"/>
              </w:rPr>
              <w:t>“00”</w:t>
            </w:r>
          </w:p>
        </w:tc>
      </w:tr>
      <w:tr w:rsidR="00ED2171" w:rsidRPr="002B381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2B3813" w:rsidRDefault="00ED2171" w:rsidP="003C19DA">
            <w:pPr>
              <w:pStyle w:val="TAL"/>
              <w:rPr>
                <w:lang w:eastAsia="en-US"/>
              </w:rPr>
            </w:pPr>
            <w:r w:rsidRPr="002B381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2B3813" w:rsidRDefault="00ED2171" w:rsidP="003C19DA">
            <w:pPr>
              <w:pStyle w:val="TAL"/>
              <w:rPr>
                <w:lang w:eastAsia="en-US"/>
              </w:rPr>
            </w:pPr>
            <w:r w:rsidRPr="002B3813">
              <w:rPr>
                <w:lang w:eastAsia="en-US"/>
              </w:rPr>
              <w:t>Depending on test parameters</w:t>
            </w:r>
          </w:p>
          <w:p w14:paraId="2A5C792F" w14:textId="77777777" w:rsidR="00ED2171" w:rsidRPr="002B3813" w:rsidRDefault="00ED2171" w:rsidP="003C19DA">
            <w:pPr>
              <w:spacing w:after="93"/>
              <w:rPr>
                <w:i/>
              </w:rPr>
            </w:pPr>
            <w:r w:rsidRPr="002B381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2B3813" w:rsidRDefault="00ED2171" w:rsidP="003C19DA">
            <w:pPr>
              <w:pStyle w:val="TAC"/>
              <w:rPr>
                <w:lang w:eastAsia="en-US"/>
              </w:rPr>
            </w:pPr>
            <w:r w:rsidRPr="002B3813">
              <w:rPr>
                <w:lang w:eastAsia="en-US"/>
              </w:rPr>
              <w:t>-</w:t>
            </w:r>
          </w:p>
        </w:tc>
      </w:tr>
      <w:tr w:rsidR="00ED2171" w:rsidRPr="002B381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2B3813" w:rsidRDefault="00ED2171" w:rsidP="003C19DA">
            <w:pPr>
              <w:pStyle w:val="TAL"/>
              <w:rPr>
                <w:lang w:eastAsia="en-US"/>
              </w:rPr>
            </w:pPr>
            <w:r w:rsidRPr="002B381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2B3813" w:rsidRDefault="00ED2171" w:rsidP="004B59E4">
            <w:pPr>
              <w:pStyle w:val="TAL"/>
              <w:rPr>
                <w:lang w:eastAsia="en-US"/>
              </w:rPr>
            </w:pPr>
            <w:r w:rsidRPr="002B3813">
              <w:rPr>
                <w:lang w:eastAsia="en-US"/>
              </w:rPr>
              <w:t>0</w:t>
            </w:r>
            <w:r w:rsidR="00A56272" w:rsidRPr="002B3813">
              <w:rPr>
                <w:lang w:eastAsia="en-US"/>
              </w:rPr>
              <w:br/>
            </w:r>
            <w:r w:rsidR="00A56272" w:rsidRPr="002B3813">
              <w:rPr>
                <w:i/>
                <w:lang w:eastAsia="zh-CN"/>
              </w:rPr>
              <w:t xml:space="preserve">(1 bit as defined in </w:t>
            </w:r>
            <w:r w:rsidR="004B59E4" w:rsidRPr="002B3813">
              <w:rPr>
                <w:i/>
                <w:lang w:eastAsia="zh-CN"/>
              </w:rPr>
              <w:t>clause</w:t>
            </w:r>
            <w:r w:rsidR="00A56272" w:rsidRPr="002B3813">
              <w:rPr>
                <w:i/>
                <w:lang w:eastAsia="zh-CN"/>
              </w:rPr>
              <w:t xml:space="preserve"> 16.5.1.2</w:t>
            </w:r>
            <w:r w:rsidR="00A56272" w:rsidRPr="002B3813">
              <w:rPr>
                <w:rFonts w:eastAsia="SimSun"/>
                <w:i/>
                <w:lang w:eastAsia="zh-CN"/>
              </w:rPr>
              <w:t xml:space="preserve"> </w:t>
            </w:r>
            <w:r w:rsidR="00A56272" w:rsidRPr="002B381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2B3813" w:rsidRDefault="00ED2171" w:rsidP="003C19DA">
            <w:pPr>
              <w:pStyle w:val="TAC"/>
              <w:rPr>
                <w:lang w:eastAsia="en-US"/>
              </w:rPr>
            </w:pPr>
            <w:r w:rsidRPr="002B3813">
              <w:rPr>
                <w:lang w:eastAsia="en-US"/>
              </w:rPr>
              <w:t>"0"</w:t>
            </w:r>
          </w:p>
        </w:tc>
      </w:tr>
      <w:tr w:rsidR="00ED2171" w:rsidRPr="002B381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2B3813" w:rsidRDefault="00ED2171" w:rsidP="003C19DA">
            <w:pPr>
              <w:pStyle w:val="TAL"/>
              <w:rPr>
                <w:lang w:eastAsia="zh-CN"/>
              </w:rPr>
            </w:pPr>
            <w:r w:rsidRPr="002B3813">
              <w:rPr>
                <w:lang w:eastAsia="en-US"/>
              </w:rPr>
              <w:t>R</w:t>
            </w:r>
            <w:r w:rsidRPr="002B381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2B3813" w:rsidRDefault="00A56272" w:rsidP="00A56272">
            <w:pPr>
              <w:keepNext/>
              <w:keepLines/>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0BC8DD8E" w14:textId="77777777" w:rsidR="00ED2171" w:rsidRPr="002B3813" w:rsidRDefault="00A56272" w:rsidP="004B59E4">
            <w:pPr>
              <w:pStyle w:val="B1"/>
              <w:spacing w:after="140"/>
              <w:ind w:left="221" w:hanging="221"/>
              <w:rPr>
                <w:i/>
                <w:lang w:eastAsia="zh-CN"/>
              </w:rPr>
            </w:pPr>
            <w:r w:rsidRPr="002B3813">
              <w:rPr>
                <w:rFonts w:ascii="Arial" w:hAnsi="Arial"/>
                <w:i/>
                <w:sz w:val="18"/>
                <w:lang w:eastAsia="zh-CN"/>
              </w:rPr>
              <w:t xml:space="preserve">(3 bits as defined in </w:t>
            </w:r>
            <w:r w:rsidR="004B59E4" w:rsidRPr="002B3813">
              <w:rPr>
                <w:rFonts w:ascii="Arial" w:hAnsi="Arial"/>
                <w:i/>
                <w:sz w:val="18"/>
                <w:lang w:eastAsia="zh-CN"/>
              </w:rPr>
              <w:t>clause</w:t>
            </w:r>
            <w:r w:rsidRPr="002B3813">
              <w:rPr>
                <w:rFonts w:ascii="Arial" w:hAnsi="Arial"/>
                <w:i/>
                <w:sz w:val="18"/>
                <w:lang w:eastAsia="zh-CN"/>
              </w:rPr>
              <w:t xml:space="preserve"> 16.5.1.2 </w:t>
            </w:r>
            <w:r w:rsidRPr="002B381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2B3813" w:rsidRDefault="00ED2171" w:rsidP="003C19DA">
            <w:pPr>
              <w:pStyle w:val="TAC"/>
              <w:rPr>
                <w:lang w:eastAsia="en-US"/>
              </w:rPr>
            </w:pPr>
            <w:r w:rsidRPr="002B3813">
              <w:rPr>
                <w:lang w:eastAsia="en-US"/>
              </w:rPr>
              <w:t>“000”</w:t>
            </w:r>
          </w:p>
        </w:tc>
      </w:tr>
      <w:tr w:rsidR="00ED2171" w:rsidRPr="002B381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2B3813" w:rsidRDefault="00ED2171" w:rsidP="003C19DA">
            <w:pPr>
              <w:pStyle w:val="TAL"/>
              <w:rPr>
                <w:lang w:eastAsia="en-US"/>
              </w:rPr>
            </w:pPr>
            <w:r w:rsidRPr="002B381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A56272" w:rsidRPr="002B3813">
              <w:rPr>
                <w:lang w:eastAsia="en-US"/>
              </w:rPr>
              <w:t> [14]</w:t>
            </w:r>
          </w:p>
          <w:p w14:paraId="5142CE62" w14:textId="77777777" w:rsidR="00ED2171" w:rsidRPr="002B3813" w:rsidRDefault="00A56272"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2B3813" w:rsidRDefault="00ED2171" w:rsidP="003C19DA">
            <w:pPr>
              <w:pStyle w:val="TAC"/>
              <w:rPr>
                <w:lang w:eastAsia="en-US"/>
              </w:rPr>
            </w:pPr>
            <w:r w:rsidRPr="002B3813">
              <w:rPr>
                <w:lang w:eastAsia="en-US"/>
              </w:rPr>
              <w:t>-</w:t>
            </w:r>
          </w:p>
        </w:tc>
      </w:tr>
      <w:tr w:rsidR="00ED2171" w:rsidRPr="002B381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2B3813" w:rsidRDefault="00ED2171" w:rsidP="003C19DA">
            <w:pPr>
              <w:pStyle w:val="TAL"/>
              <w:rPr>
                <w:lang w:eastAsia="en-US"/>
              </w:rPr>
            </w:pPr>
            <w:r w:rsidRPr="002B381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2B3813" w:rsidRDefault="00A56272" w:rsidP="003C19DA">
            <w:pPr>
              <w:pStyle w:val="TAL"/>
              <w:rPr>
                <w:i/>
                <w:lang w:eastAsia="en-US"/>
              </w:rPr>
            </w:pPr>
            <w:r w:rsidRPr="002B3813">
              <w:rPr>
                <w:lang w:eastAsia="zh-CN"/>
              </w:rPr>
              <w:t xml:space="preserve">R = </w:t>
            </w:r>
            <w:r w:rsidRPr="002B3813">
              <w:rPr>
                <w:rFonts w:eastAsia="SimSun"/>
                <w:lang w:eastAsia="zh-CN"/>
              </w:rPr>
              <w:t>2 (according to NPDCCH configuration of Table 8.1.6.3-3)</w:t>
            </w:r>
            <w:r w:rsidR="00ED2171" w:rsidRPr="002B3813">
              <w:rPr>
                <w:i/>
                <w:lang w:eastAsia="zh-CN"/>
              </w:rPr>
              <w:t>(2</w:t>
            </w:r>
            <w:r w:rsidR="00ED2171" w:rsidRPr="002B3813">
              <w:rPr>
                <w:i/>
                <w:lang w:eastAsia="en-US"/>
              </w:rPr>
              <w:t xml:space="preserve"> bit</w:t>
            </w:r>
            <w:r w:rsidR="00ED2171" w:rsidRPr="002B3813">
              <w:rPr>
                <w:i/>
                <w:lang w:eastAsia="zh-CN"/>
              </w:rPr>
              <w:t>s as defined in section 16.6 in 36.213</w:t>
            </w:r>
            <w:r w:rsidRPr="002B3813">
              <w:rPr>
                <w:i/>
                <w:lang w:eastAsia="zh-CN"/>
              </w:rPr>
              <w:t xml:space="preserve"> [29]</w:t>
            </w:r>
            <w:r w:rsidR="00ED2171" w:rsidRPr="002B381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2B3813" w:rsidRDefault="00ED2171" w:rsidP="003C19DA">
            <w:pPr>
              <w:pStyle w:val="TAC"/>
              <w:rPr>
                <w:lang w:eastAsia="en-US"/>
              </w:rPr>
            </w:pPr>
            <w:r w:rsidRPr="002B3813">
              <w:rPr>
                <w:lang w:eastAsia="en-US"/>
              </w:rPr>
              <w:t>“00”</w:t>
            </w:r>
          </w:p>
        </w:tc>
      </w:tr>
      <w:tr w:rsidR="008A411D" w:rsidRPr="00D33E0E"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D33E0E" w:rsidRDefault="008A411D" w:rsidP="00F62DEC">
            <w:pPr>
              <w:pStyle w:val="TAL"/>
              <w:rPr>
                <w:lang w:eastAsia="zh-CN"/>
              </w:rPr>
            </w:pPr>
            <w:bookmarkStart w:id="190" w:name="OLE_LINK15"/>
            <w:bookmarkStart w:id="191" w:name="OLE_LINK7"/>
            <w:r w:rsidRPr="00D33E0E">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D33E0E" w:rsidRDefault="008A411D" w:rsidP="00F62DEC">
            <w:pPr>
              <w:pStyle w:val="TAL"/>
              <w:rPr>
                <w:i/>
                <w:lang w:eastAsia="zh-CN"/>
              </w:rPr>
            </w:pPr>
            <w:r w:rsidRPr="00D33E0E">
              <w:rPr>
                <w:lang w:eastAsia="zh-CN"/>
              </w:rPr>
              <w:t>Mandatory present if 2 HARQ processes are configured in the UE, default value (HARQ process) "0". Otherwise not present</w:t>
            </w:r>
            <w:r w:rsidRPr="00D33E0E">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D33E0E" w:rsidRDefault="008A411D" w:rsidP="00F62DEC">
            <w:pPr>
              <w:pStyle w:val="TAC"/>
              <w:rPr>
                <w:lang w:eastAsia="en-US"/>
              </w:rPr>
            </w:pPr>
            <w:r w:rsidRPr="00D33E0E">
              <w:rPr>
                <w:lang w:eastAsia="en-US"/>
              </w:rPr>
              <w:t>-</w:t>
            </w:r>
          </w:p>
        </w:tc>
      </w:tr>
    </w:tbl>
    <w:p w14:paraId="2D438126" w14:textId="77777777" w:rsidR="00ED2171" w:rsidRPr="002B3813" w:rsidRDefault="00ED2171" w:rsidP="00ED2171"/>
    <w:p w14:paraId="11BE686C" w14:textId="77777777" w:rsidR="00ED2171" w:rsidRPr="002B3813" w:rsidRDefault="00ED2171" w:rsidP="00ED2171">
      <w:pPr>
        <w:pStyle w:val="H6"/>
      </w:pPr>
      <w:bookmarkStart w:id="192" w:name="_Toc446340283"/>
      <w:r w:rsidRPr="002B3813">
        <w:t>8.1.3.6.1.2</w:t>
      </w:r>
      <w:r w:rsidRPr="002B3813">
        <w:tab/>
        <w:t>NB-IoT Physical layer parameters for DCI format N1</w:t>
      </w:r>
      <w:bookmarkEnd w:id="192"/>
    </w:p>
    <w:p w14:paraId="50B8B400" w14:textId="77777777" w:rsidR="00ED2171" w:rsidRPr="002B3813" w:rsidRDefault="00ED2171" w:rsidP="00ED2171">
      <w:pPr>
        <w:keepNext/>
      </w:pPr>
      <w:r w:rsidRPr="002B3813">
        <w:t xml:space="preserve">Default NB-IoT physical layer parameters for DCI format N1 are specified in table 8.1.3.6.1.2-1 for random access procedure initiated by a </w:t>
      </w:r>
      <w:r w:rsidRPr="002B3813">
        <w:rPr>
          <w:lang w:eastAsia="zh-CN"/>
        </w:rPr>
        <w:t>N</w:t>
      </w:r>
      <w:r w:rsidRPr="002B3813">
        <w:t>PDCCH order</w:t>
      </w:r>
      <w:r w:rsidR="00B7796D">
        <w:t>,</w:t>
      </w:r>
      <w:r w:rsidRPr="002B3813">
        <w:t xml:space="preserve"> in table 8.1.3.6.1.2-2 for the scheduling of one </w:t>
      </w:r>
      <w:r w:rsidRPr="002B3813">
        <w:rPr>
          <w:lang w:eastAsia="zh-CN"/>
        </w:rPr>
        <w:t>N</w:t>
      </w:r>
      <w:r w:rsidRPr="002B3813">
        <w:t>PDSCH codeword in one cell</w:t>
      </w:r>
      <w:r w:rsidR="00B7796D">
        <w:t xml:space="preserve"> </w:t>
      </w:r>
      <w:bookmarkStart w:id="193" w:name="OLE_LINK78"/>
      <w:bookmarkStart w:id="194" w:name="OLE_LINK79"/>
      <w:r w:rsidR="00B7796D" w:rsidRPr="00FF21BE">
        <w:t xml:space="preserve">scrambled by </w:t>
      </w:r>
      <w:r w:rsidR="00B7796D">
        <w:rPr>
          <w:lang w:eastAsia="zh-CN"/>
        </w:rPr>
        <w:t>RA-RNTI</w:t>
      </w:r>
      <w:r w:rsidR="00B7796D">
        <w:t>/C</w:t>
      </w:r>
      <w:r w:rsidR="00B7796D" w:rsidRPr="00FF21BE">
        <w:t>-RNTI</w:t>
      </w:r>
      <w:bookmarkEnd w:id="193"/>
      <w:bookmarkEnd w:id="194"/>
      <w:r w:rsidR="00B7796D">
        <w:rPr>
          <w:rFonts w:hint="eastAsia"/>
          <w:lang w:eastAsia="zh-CN"/>
        </w:rPr>
        <w:t xml:space="preserve"> and</w:t>
      </w:r>
      <w:r w:rsidR="00B7796D">
        <w:t xml:space="preserve"> </w:t>
      </w:r>
      <w:r w:rsidR="00B7796D" w:rsidRPr="001D22F1">
        <w:t>in table 8.1.3.6.1.2-2 for</w:t>
      </w:r>
      <w:r w:rsidR="00B7796D">
        <w:t xml:space="preserve"> the scheduling of one </w:t>
      </w:r>
      <w:r w:rsidR="00B7796D">
        <w:rPr>
          <w:lang w:eastAsia="zh-CN"/>
        </w:rPr>
        <w:t>N</w:t>
      </w:r>
      <w:r w:rsidR="00B7796D">
        <w:t>PDSCH codeword in one cell</w:t>
      </w:r>
      <w:bookmarkStart w:id="195" w:name="OLE_LINK75"/>
      <w:bookmarkStart w:id="196" w:name="OLE_LINK76"/>
      <w:r w:rsidR="00B7796D">
        <w:t xml:space="preserve"> </w:t>
      </w:r>
      <w:r w:rsidR="00B7796D" w:rsidRPr="00FF21BE">
        <w:t>scrambled by G-RNTI</w:t>
      </w:r>
      <w:bookmarkEnd w:id="195"/>
      <w:bookmarkEnd w:id="196"/>
      <w:r w:rsidRPr="002B3813">
        <w:t>.</w:t>
      </w:r>
    </w:p>
    <w:p w14:paraId="58DE49C0" w14:textId="77777777" w:rsidR="00ED2171" w:rsidRPr="002B3813" w:rsidRDefault="00ED2171" w:rsidP="00ED2171">
      <w:pPr>
        <w:pStyle w:val="TH"/>
      </w:pPr>
      <w:r w:rsidRPr="002B3813">
        <w:t xml:space="preserve">Table 8.1.3.6.1.2-1: NB-IoT Physical layer parameters for DCI format N1 (for random access procedure initiated by a </w:t>
      </w:r>
      <w:r w:rsidRPr="002B3813">
        <w:rPr>
          <w:lang w:eastAsia="zh-CN"/>
        </w:rPr>
        <w:t>N</w:t>
      </w:r>
      <w:r w:rsidRPr="002B3813">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2B381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2B3813" w:rsidRDefault="00ED2171" w:rsidP="003C19DA">
            <w:pPr>
              <w:pStyle w:val="TAH"/>
              <w:rPr>
                <w:lang w:eastAsia="en-US"/>
              </w:rPr>
            </w:pPr>
            <w:r w:rsidRPr="002B381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2B3813" w:rsidRDefault="00ED2171" w:rsidP="003C19DA">
            <w:pPr>
              <w:pStyle w:val="TAH"/>
              <w:rPr>
                <w:lang w:eastAsia="en-US"/>
              </w:rPr>
            </w:pPr>
            <w:r w:rsidRPr="002B3813">
              <w:rPr>
                <w:lang w:eastAsia="en-US"/>
              </w:rPr>
              <w:t>Value in binary</w:t>
            </w:r>
          </w:p>
        </w:tc>
      </w:tr>
      <w:tr w:rsidR="00ED2171" w:rsidRPr="002B381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2B3813" w:rsidRDefault="00ED2171" w:rsidP="003C19DA">
            <w:pPr>
              <w:pStyle w:val="TAL"/>
              <w:rPr>
                <w:lang w:eastAsia="en-US"/>
              </w:rPr>
            </w:pPr>
            <w:r w:rsidRPr="002B381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2B3813" w:rsidRDefault="00ED2171" w:rsidP="003C19DA">
            <w:pPr>
              <w:pStyle w:val="TAC"/>
              <w:rPr>
                <w:lang w:eastAsia="en-US"/>
              </w:rPr>
            </w:pPr>
            <w:r w:rsidRPr="002B3813">
              <w:rPr>
                <w:lang w:eastAsia="en-US"/>
              </w:rPr>
              <w:t>“1”</w:t>
            </w:r>
          </w:p>
        </w:tc>
      </w:tr>
      <w:tr w:rsidR="00ED2171" w:rsidRPr="002B381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2B3813" w:rsidRDefault="00ED2171" w:rsidP="003C19DA">
            <w:pPr>
              <w:pStyle w:val="TAL"/>
              <w:rPr>
                <w:lang w:eastAsia="en-US"/>
              </w:rPr>
            </w:pPr>
            <w:r w:rsidRPr="002B381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2B3813" w:rsidRDefault="00ED2171" w:rsidP="003C19DA">
            <w:pPr>
              <w:pStyle w:val="B1"/>
              <w:spacing w:after="0"/>
              <w:ind w:left="14" w:firstLine="0"/>
              <w:rPr>
                <w:rFonts w:ascii="Arial" w:hAnsi="Arial" w:cs="Arial"/>
                <w:sz w:val="18"/>
                <w:szCs w:val="18"/>
                <w:lang w:eastAsia="zh-CN"/>
              </w:rPr>
            </w:pPr>
            <w:r w:rsidRPr="002B381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2B3813" w:rsidRDefault="00ED2171" w:rsidP="003C19DA">
            <w:pPr>
              <w:pStyle w:val="TAC"/>
              <w:rPr>
                <w:lang w:eastAsia="en-US"/>
              </w:rPr>
            </w:pPr>
            <w:r w:rsidRPr="002B3813">
              <w:rPr>
                <w:lang w:eastAsia="en-US"/>
              </w:rPr>
              <w:t>“1”</w:t>
            </w:r>
          </w:p>
        </w:tc>
      </w:tr>
      <w:tr w:rsidR="00ED2171" w:rsidRPr="002B381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2B3813" w:rsidRDefault="00ED2171" w:rsidP="003C19DA">
            <w:pPr>
              <w:pStyle w:val="TAL"/>
              <w:rPr>
                <w:lang w:eastAsia="en-US"/>
              </w:rPr>
            </w:pPr>
            <w:r w:rsidRPr="002B3813">
              <w:rPr>
                <w:lang w:eastAsia="zh-CN"/>
              </w:rPr>
              <w:t>S</w:t>
            </w:r>
            <w:r w:rsidRPr="002B381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2B3813" w:rsidRDefault="00ED2171" w:rsidP="003C19DA">
            <w:pPr>
              <w:pStyle w:val="TAL"/>
              <w:rPr>
                <w:lang w:eastAsia="zh-CN"/>
              </w:rPr>
            </w:pPr>
            <w:r w:rsidRPr="002B3813">
              <w:rPr>
                <w:lang w:eastAsia="zh-CN"/>
              </w:rPr>
              <w:t>n1</w:t>
            </w:r>
          </w:p>
          <w:p w14:paraId="66A60D23" w14:textId="77777777" w:rsidR="00ED2171" w:rsidRPr="002B3813" w:rsidRDefault="00A56272" w:rsidP="003C19DA">
            <w:pPr>
              <w:pStyle w:val="TAL"/>
              <w:rPr>
                <w:i/>
                <w:lang w:eastAsia="en-US"/>
              </w:rPr>
            </w:pPr>
            <w:r w:rsidRPr="002B3813">
              <w:rPr>
                <w:i/>
                <w:lang w:eastAsia="zh-CN"/>
              </w:rPr>
              <w:t xml:space="preserve">2 </w:t>
            </w:r>
            <w:r w:rsidR="00ED2171" w:rsidRPr="002B3813">
              <w:rPr>
                <w:i/>
                <w:lang w:eastAsia="zh-CN"/>
              </w:rPr>
              <w:t xml:space="preserve">bits </w:t>
            </w:r>
            <w:r w:rsidR="00ED2171" w:rsidRPr="002B3813">
              <w:rPr>
                <w:i/>
                <w:lang w:eastAsia="en-US"/>
              </w:rPr>
              <w:t xml:space="preserve">as defined in section </w:t>
            </w:r>
            <w:r w:rsidR="00ED2171" w:rsidRPr="002B3813">
              <w:rPr>
                <w:i/>
                <w:lang w:eastAsia="zh-CN"/>
              </w:rPr>
              <w:t>16.3</w:t>
            </w:r>
            <w:r w:rsidR="00ED2171" w:rsidRPr="002B3813">
              <w:rPr>
                <w:i/>
                <w:lang w:eastAsia="en-US"/>
              </w:rPr>
              <w:t>.</w:t>
            </w:r>
            <w:r w:rsidR="00ED2171" w:rsidRPr="002B3813">
              <w:rPr>
                <w:i/>
                <w:lang w:eastAsia="zh-CN"/>
              </w:rPr>
              <w:t>1</w:t>
            </w:r>
            <w:r w:rsidR="00ED2171" w:rsidRPr="002B3813">
              <w:rPr>
                <w:i/>
                <w:lang w:eastAsia="en-US"/>
              </w:rPr>
              <w:t xml:space="preserve"> of 36.213</w:t>
            </w:r>
            <w:r w:rsidRPr="002B3813">
              <w:rPr>
                <w:i/>
                <w:lang w:eastAsia="en-US"/>
              </w:rPr>
              <w:t> [29]</w:t>
            </w:r>
            <w:r w:rsidR="00ED2171"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2B3813" w:rsidRDefault="00ED2171" w:rsidP="00A56272">
            <w:pPr>
              <w:pStyle w:val="TAC"/>
              <w:rPr>
                <w:lang w:eastAsia="en-US"/>
              </w:rPr>
            </w:pPr>
            <w:r w:rsidRPr="002B3813">
              <w:rPr>
                <w:lang w:eastAsia="en-US"/>
              </w:rPr>
              <w:t>“</w:t>
            </w:r>
            <w:r w:rsidR="00A56272" w:rsidRPr="002B3813">
              <w:rPr>
                <w:lang w:eastAsia="en-US"/>
              </w:rPr>
              <w:t>00</w:t>
            </w:r>
            <w:r w:rsidRPr="002B3813">
              <w:rPr>
                <w:lang w:eastAsia="en-US"/>
              </w:rPr>
              <w:t>”</w:t>
            </w:r>
          </w:p>
        </w:tc>
      </w:tr>
      <w:tr w:rsidR="00ED2171" w:rsidRPr="002B381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2B3813" w:rsidRDefault="00ED2171" w:rsidP="003C19DA">
            <w:pPr>
              <w:pStyle w:val="TAL"/>
              <w:rPr>
                <w:lang w:eastAsia="zh-CN"/>
              </w:rPr>
            </w:pPr>
            <w:r w:rsidRPr="002B381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2B3813" w:rsidRDefault="00ED2171" w:rsidP="003C19DA">
            <w:pPr>
              <w:pStyle w:val="TAL"/>
              <w:rPr>
                <w:lang w:eastAsia="zh-CN"/>
              </w:rPr>
            </w:pPr>
            <w:r w:rsidRPr="002B3813">
              <w:rPr>
                <w:lang w:eastAsia="zh-CN"/>
              </w:rPr>
              <w:t>12</w:t>
            </w:r>
          </w:p>
          <w:p w14:paraId="17767DF9" w14:textId="77777777" w:rsidR="00ED2171" w:rsidRPr="002B3813" w:rsidRDefault="00ED2171" w:rsidP="003C19DA">
            <w:pPr>
              <w:pStyle w:val="TAL"/>
              <w:rPr>
                <w:lang w:eastAsia="zh-CN"/>
              </w:rPr>
            </w:pPr>
            <w:r w:rsidRPr="002B3813">
              <w:rPr>
                <w:i/>
                <w:lang w:eastAsia="zh-CN"/>
              </w:rPr>
              <w:t>(6 bits as defined in section 16.3.1 of 36.213</w:t>
            </w:r>
            <w:r w:rsidR="00A56272" w:rsidRPr="002B3813">
              <w:rPr>
                <w:i/>
                <w:lang w:eastAsia="zh-CN"/>
              </w:rPr>
              <w:t> [29]</w:t>
            </w:r>
            <w:r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2B3813" w:rsidRDefault="00ED2171" w:rsidP="003C19DA">
            <w:pPr>
              <w:pStyle w:val="TAC"/>
              <w:rPr>
                <w:lang w:eastAsia="en-US"/>
              </w:rPr>
            </w:pPr>
            <w:r w:rsidRPr="002B3813">
              <w:rPr>
                <w:lang w:eastAsia="en-US"/>
              </w:rPr>
              <w:t>“001100”</w:t>
            </w:r>
          </w:p>
        </w:tc>
      </w:tr>
      <w:tr w:rsidR="00ED2171" w:rsidRPr="002B381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2B3813" w:rsidRDefault="00ED2171" w:rsidP="003C19DA">
            <w:pPr>
              <w:pStyle w:val="TAL"/>
              <w:rPr>
                <w:lang w:eastAsia="en-US"/>
              </w:rPr>
            </w:pPr>
            <w:r w:rsidRPr="002B3813">
              <w:rPr>
                <w:lang w:eastAsia="zh-CN"/>
              </w:rPr>
              <w:t>NOTE 1: All the remaining bits in format N1 are set to one</w:t>
            </w:r>
          </w:p>
        </w:tc>
      </w:tr>
    </w:tbl>
    <w:p w14:paraId="2053BD4E" w14:textId="77777777" w:rsidR="00ED2171" w:rsidRPr="002B3813" w:rsidRDefault="00ED2171" w:rsidP="00ED2171"/>
    <w:p w14:paraId="479228C3" w14:textId="77777777" w:rsidR="00ED2171" w:rsidRPr="002B3813" w:rsidRDefault="00ED2171" w:rsidP="00ED2171">
      <w:pPr>
        <w:pStyle w:val="TH"/>
      </w:pPr>
      <w:r w:rsidRPr="002B3813">
        <w:lastRenderedPageBreak/>
        <w:t xml:space="preserve">Table 8.1.3.6.1.2-2: NB-IoT Physical layer parameters for DCI format N1 (for the scheduling of one </w:t>
      </w:r>
      <w:r w:rsidRPr="002B3813">
        <w:rPr>
          <w:lang w:eastAsia="zh-CN"/>
        </w:rPr>
        <w:t>N</w:t>
      </w:r>
      <w:r w:rsidRPr="002B3813">
        <w:t>PDSCH codeword in one cell</w:t>
      </w:r>
      <w:r w:rsidR="00B7796D">
        <w:t xml:space="preserve"> </w:t>
      </w:r>
      <w:r w:rsidR="00B7796D" w:rsidRPr="00FF21BE">
        <w:t xml:space="preserve">scrambled by </w:t>
      </w:r>
      <w:r w:rsidR="00B7796D">
        <w:rPr>
          <w:lang w:eastAsia="zh-CN"/>
        </w:rPr>
        <w:t>RA-RNTI</w:t>
      </w:r>
      <w:r w:rsidR="00B7796D">
        <w:t>/C</w:t>
      </w:r>
      <w:r w:rsidR="00B7796D" w:rsidRPr="00FF21BE">
        <w:t>-RNTI</w:t>
      </w:r>
      <w:r w:rsidRPr="002B3813">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2B381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2B3813" w:rsidRDefault="00ED2171" w:rsidP="003C19DA">
            <w:pPr>
              <w:pStyle w:val="TAH"/>
              <w:rPr>
                <w:lang w:eastAsia="en-US"/>
              </w:rPr>
            </w:pPr>
            <w:r w:rsidRPr="002B381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2B3813" w:rsidRDefault="00ED2171" w:rsidP="003C19DA">
            <w:pPr>
              <w:pStyle w:val="TAH"/>
              <w:rPr>
                <w:lang w:eastAsia="en-US"/>
              </w:rPr>
            </w:pPr>
            <w:r w:rsidRPr="002B3813">
              <w:rPr>
                <w:lang w:eastAsia="en-US"/>
              </w:rPr>
              <w:t>Value in binary</w:t>
            </w:r>
          </w:p>
        </w:tc>
      </w:tr>
      <w:tr w:rsidR="00ED2171" w:rsidRPr="002B381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2B3813" w:rsidRDefault="00ED2171" w:rsidP="003C19DA">
            <w:pPr>
              <w:pStyle w:val="TAL"/>
              <w:rPr>
                <w:lang w:eastAsia="en-US"/>
              </w:rPr>
            </w:pPr>
            <w:r w:rsidRPr="002B381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2B3813" w:rsidRDefault="00ED2171" w:rsidP="003C19DA">
            <w:pPr>
              <w:pStyle w:val="TAL"/>
              <w:rPr>
                <w:lang w:eastAsia="en-US"/>
              </w:rPr>
            </w:pPr>
            <w:r w:rsidRPr="002B381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2B3813" w:rsidRDefault="00ED2171" w:rsidP="003C19DA">
            <w:pPr>
              <w:pStyle w:val="TAC"/>
              <w:rPr>
                <w:lang w:eastAsia="en-US"/>
              </w:rPr>
            </w:pPr>
            <w:r w:rsidRPr="002B3813">
              <w:rPr>
                <w:lang w:eastAsia="en-US"/>
              </w:rPr>
              <w:t>“1”</w:t>
            </w:r>
          </w:p>
        </w:tc>
      </w:tr>
      <w:tr w:rsidR="00ED2171" w:rsidRPr="002B381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2B3813" w:rsidRDefault="00ED2171" w:rsidP="003C19DA">
            <w:pPr>
              <w:pStyle w:val="TAL"/>
              <w:rPr>
                <w:lang w:eastAsia="en-US"/>
              </w:rPr>
            </w:pPr>
            <w:r w:rsidRPr="002B381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2B3813" w:rsidRDefault="00ED2171" w:rsidP="003C19DA">
            <w:pPr>
              <w:pStyle w:val="TAL"/>
              <w:rPr>
                <w:lang w:eastAsia="en-US"/>
              </w:rPr>
            </w:pPr>
            <w:r w:rsidRPr="002B381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2B3813" w:rsidRDefault="00ED2171" w:rsidP="003C19DA">
            <w:pPr>
              <w:pStyle w:val="TAC"/>
              <w:rPr>
                <w:lang w:eastAsia="en-US"/>
              </w:rPr>
            </w:pPr>
            <w:r w:rsidRPr="002B3813">
              <w:rPr>
                <w:lang w:eastAsia="en-US"/>
              </w:rPr>
              <w:t>“0”</w:t>
            </w:r>
          </w:p>
        </w:tc>
      </w:tr>
      <w:tr w:rsidR="00ED2171" w:rsidRPr="002B381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2B3813" w:rsidRDefault="00ED2171" w:rsidP="003C19DA">
            <w:pPr>
              <w:pStyle w:val="TAL"/>
              <w:rPr>
                <w:lang w:eastAsia="en-US"/>
              </w:rPr>
            </w:pPr>
            <w:r w:rsidRPr="002B381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2B3813" w:rsidRDefault="00ED2171" w:rsidP="00A56272">
            <w:pPr>
              <w:keepNext/>
              <w:keepLines/>
              <w:spacing w:after="0"/>
              <w:rPr>
                <w:rFonts w:ascii="Arial" w:hAnsi="Arial"/>
                <w:sz w:val="18"/>
              </w:rPr>
            </w:pPr>
            <w:r w:rsidRPr="002B3813">
              <w:t>0</w:t>
            </w:r>
          </w:p>
          <w:p w14:paraId="381A818A" w14:textId="77777777" w:rsidR="00ED2171" w:rsidRPr="002B3813" w:rsidRDefault="00A56272" w:rsidP="00A56272">
            <w:pPr>
              <w:pStyle w:val="TAL"/>
              <w:rPr>
                <w:lang w:eastAsia="zh-CN"/>
              </w:rPr>
            </w:pPr>
            <w:r w:rsidRPr="002B3813">
              <w:rPr>
                <w:i/>
                <w:lang w:eastAsia="zh-CN"/>
              </w:rPr>
              <w:t xml:space="preserve">(3 bits as defined in clause16.4.1 </w:t>
            </w:r>
            <w:r w:rsidRPr="002B381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2B3813" w:rsidRDefault="00ED2171" w:rsidP="003C19DA">
            <w:pPr>
              <w:pStyle w:val="TAC"/>
              <w:rPr>
                <w:lang w:eastAsia="en-US"/>
              </w:rPr>
            </w:pPr>
            <w:r w:rsidRPr="002B3813">
              <w:rPr>
                <w:lang w:eastAsia="en-US"/>
              </w:rPr>
              <w:t>“000”</w:t>
            </w:r>
          </w:p>
        </w:tc>
      </w:tr>
      <w:tr w:rsidR="00ED2171" w:rsidRPr="002B381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2B3813" w:rsidRDefault="00ED2171" w:rsidP="003C19DA">
            <w:pPr>
              <w:pStyle w:val="TAL"/>
              <w:rPr>
                <w:lang w:eastAsia="en-US"/>
              </w:rPr>
            </w:pPr>
            <w:r w:rsidRPr="002B381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2B3813" w:rsidRDefault="00ED2171" w:rsidP="003C19DA">
            <w:pPr>
              <w:pStyle w:val="TAL"/>
              <w:rPr>
                <w:lang w:eastAsia="en-US"/>
              </w:rPr>
            </w:pPr>
            <w:r w:rsidRPr="002B3813">
              <w:rPr>
                <w:lang w:eastAsia="en-US"/>
              </w:rPr>
              <w:t>Depending on test parameters</w:t>
            </w:r>
          </w:p>
          <w:p w14:paraId="1EECB436" w14:textId="77777777" w:rsidR="00ED2171" w:rsidRPr="002B3813" w:rsidRDefault="00ED2171" w:rsidP="003C19DA">
            <w:pPr>
              <w:pStyle w:val="TAL"/>
              <w:rPr>
                <w:i/>
                <w:lang w:eastAsia="en-US"/>
              </w:rPr>
            </w:pPr>
            <w:r w:rsidRPr="002B3813">
              <w:rPr>
                <w:i/>
                <w:lang w:eastAsia="en-US"/>
              </w:rPr>
              <w:t>(3 bits as defined in section 16.4.1.3 of 36.213</w:t>
            </w:r>
            <w:r w:rsidR="004B59E4" w:rsidRPr="002B3813">
              <w:rPr>
                <w:i/>
                <w:lang w:eastAsia="en-US"/>
              </w:rPr>
              <w:t xml:space="preserve"> [29]</w:t>
            </w:r>
            <w:r w:rsidRPr="002B381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2B3813" w:rsidRDefault="00ED2171" w:rsidP="003C19DA">
            <w:pPr>
              <w:pStyle w:val="TAC"/>
              <w:rPr>
                <w:lang w:eastAsia="en-US"/>
              </w:rPr>
            </w:pPr>
            <w:r w:rsidRPr="002B3813">
              <w:rPr>
                <w:lang w:eastAsia="en-US"/>
              </w:rPr>
              <w:t>-</w:t>
            </w:r>
          </w:p>
        </w:tc>
      </w:tr>
      <w:tr w:rsidR="00ED2171" w:rsidRPr="002B381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2B3813" w:rsidRDefault="00ED2171" w:rsidP="003C19DA">
            <w:pPr>
              <w:pStyle w:val="TAL"/>
              <w:rPr>
                <w:lang w:eastAsia="en-US"/>
              </w:rPr>
            </w:pPr>
            <w:r w:rsidRPr="002B381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2B3813" w:rsidRDefault="00ED2171" w:rsidP="003C19DA">
            <w:pPr>
              <w:pStyle w:val="TAL"/>
              <w:rPr>
                <w:lang w:eastAsia="en-US"/>
              </w:rPr>
            </w:pPr>
            <w:r w:rsidRPr="002B3813">
              <w:rPr>
                <w:lang w:eastAsia="en-US"/>
              </w:rPr>
              <w:t>Depending on test parameters</w:t>
            </w:r>
          </w:p>
          <w:p w14:paraId="74DB550D" w14:textId="77777777" w:rsidR="00ED2171" w:rsidRPr="002B3813" w:rsidRDefault="00ED2171" w:rsidP="003C19DA">
            <w:pPr>
              <w:pStyle w:val="TAL"/>
              <w:rPr>
                <w:lang w:eastAsia="en-US"/>
              </w:rPr>
            </w:pPr>
            <w:r w:rsidRPr="002B3813">
              <w:rPr>
                <w:i/>
                <w:lang w:eastAsia="zh-CN"/>
              </w:rPr>
              <w:t xml:space="preserve">(4 </w:t>
            </w:r>
            <w:r w:rsidRPr="002B3813">
              <w:rPr>
                <w:i/>
                <w:lang w:eastAsia="en-US"/>
              </w:rPr>
              <w:t xml:space="preserve">bits as defined in section </w:t>
            </w:r>
            <w:r w:rsidRPr="002B3813">
              <w:rPr>
                <w:i/>
                <w:lang w:eastAsia="zh-CN"/>
              </w:rPr>
              <w:t>16.4.1.5</w:t>
            </w:r>
            <w:r w:rsidRPr="002B3813">
              <w:rPr>
                <w:i/>
                <w:lang w:eastAsia="en-US"/>
              </w:rPr>
              <w:t xml:space="preserve">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2B3813" w:rsidRDefault="00ED2171" w:rsidP="003C19DA">
            <w:pPr>
              <w:pStyle w:val="TAC"/>
              <w:rPr>
                <w:lang w:eastAsia="en-US"/>
              </w:rPr>
            </w:pPr>
            <w:r w:rsidRPr="002B3813">
              <w:rPr>
                <w:lang w:eastAsia="en-US"/>
              </w:rPr>
              <w:t>-</w:t>
            </w:r>
          </w:p>
        </w:tc>
      </w:tr>
      <w:tr w:rsidR="00ED2171" w:rsidRPr="002B381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2B3813" w:rsidRDefault="00ED2171" w:rsidP="003C19DA">
            <w:pPr>
              <w:pStyle w:val="TAL"/>
              <w:rPr>
                <w:lang w:eastAsia="en-US"/>
              </w:rPr>
            </w:pPr>
            <w:r w:rsidRPr="002B3813">
              <w:rPr>
                <w:lang w:eastAsia="en-US"/>
              </w:rPr>
              <w:t>R</w:t>
            </w:r>
            <w:r w:rsidRPr="002B381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2B3813" w:rsidRDefault="004B59E4" w:rsidP="004B59E4">
            <w:pPr>
              <w:keepNext/>
              <w:keepLines/>
              <w:spacing w:after="0"/>
              <w:rPr>
                <w:rFonts w:ascii="Arial" w:eastAsia="SimSun" w:hAnsi="Arial"/>
                <w:sz w:val="18"/>
                <w:lang w:eastAsia="zh-CN"/>
              </w:rPr>
            </w:pPr>
            <w:r w:rsidRPr="002B3813">
              <w:rPr>
                <w:rFonts w:ascii="Arial" w:hAnsi="Arial"/>
                <w:sz w:val="18"/>
              </w:rPr>
              <w:t xml:space="preserve">NRep = </w:t>
            </w:r>
            <w:r w:rsidRPr="002B3813">
              <w:rPr>
                <w:rFonts w:ascii="Arial" w:eastAsia="SimSun" w:hAnsi="Arial"/>
                <w:sz w:val="18"/>
                <w:lang w:eastAsia="zh-CN"/>
              </w:rPr>
              <w:t>1</w:t>
            </w:r>
          </w:p>
          <w:p w14:paraId="754A213A" w14:textId="77777777" w:rsidR="00ED2171" w:rsidRPr="002B3813" w:rsidRDefault="004B59E4" w:rsidP="004B59E4">
            <w:pPr>
              <w:pStyle w:val="TAL"/>
              <w:rPr>
                <w:lang w:eastAsia="en-US"/>
              </w:rPr>
            </w:pPr>
            <w:r w:rsidRPr="002B3813">
              <w:rPr>
                <w:i/>
                <w:lang w:eastAsia="zh-CN"/>
              </w:rPr>
              <w:t xml:space="preserve">(4 bits as defined in section 16.4.1.3 of </w:t>
            </w:r>
            <w:r w:rsidRPr="002B381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2B3813" w:rsidRDefault="00ED2171" w:rsidP="003C19DA">
            <w:pPr>
              <w:pStyle w:val="TAC"/>
              <w:rPr>
                <w:lang w:eastAsia="en-US"/>
              </w:rPr>
            </w:pPr>
            <w:r w:rsidRPr="002B3813">
              <w:rPr>
                <w:lang w:eastAsia="en-US"/>
              </w:rPr>
              <w:t>“0000”</w:t>
            </w:r>
          </w:p>
        </w:tc>
      </w:tr>
      <w:tr w:rsidR="00ED2171" w:rsidRPr="002B381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2B3813" w:rsidRDefault="00ED2171" w:rsidP="003C19DA">
            <w:pPr>
              <w:pStyle w:val="TAL"/>
              <w:rPr>
                <w:lang w:eastAsia="en-US"/>
              </w:rPr>
            </w:pPr>
            <w:r w:rsidRPr="002B381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2B3813" w:rsidRDefault="00ED2171" w:rsidP="003C19DA">
            <w:pPr>
              <w:pStyle w:val="TAL"/>
              <w:rPr>
                <w:lang w:eastAsia="en-US"/>
              </w:rPr>
            </w:pPr>
            <w:r w:rsidRPr="002B3813">
              <w:rPr>
                <w:lang w:eastAsia="en-US"/>
              </w:rPr>
              <w:t>Set for every data transmission/retransmission according to the rules specified in TS 36.321</w:t>
            </w:r>
            <w:r w:rsidR="004B59E4" w:rsidRPr="002B3813">
              <w:rPr>
                <w:lang w:eastAsia="en-US"/>
              </w:rPr>
              <w:t xml:space="preserve"> [14]</w:t>
            </w:r>
          </w:p>
          <w:p w14:paraId="4B27A6DA" w14:textId="77777777" w:rsidR="00ED2171" w:rsidRPr="002B3813" w:rsidRDefault="004B59E4" w:rsidP="003C19DA">
            <w:pPr>
              <w:pStyle w:val="TAL"/>
              <w:rPr>
                <w:i/>
                <w:lang w:eastAsia="en-US"/>
              </w:rPr>
            </w:pPr>
            <w:r w:rsidRPr="002B3813">
              <w:rPr>
                <w:i/>
                <w:lang w:eastAsia="en-US"/>
              </w:rPr>
              <w:t>(</w:t>
            </w:r>
            <w:r w:rsidR="00ED2171" w:rsidRPr="002B3813">
              <w:rPr>
                <w:i/>
                <w:lang w:eastAsia="en-US"/>
              </w:rPr>
              <w:t>1 bit</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2B3813" w:rsidRDefault="00ED2171" w:rsidP="003C19DA">
            <w:pPr>
              <w:pStyle w:val="TAC"/>
              <w:rPr>
                <w:lang w:eastAsia="en-US"/>
              </w:rPr>
            </w:pPr>
            <w:r w:rsidRPr="002B3813">
              <w:rPr>
                <w:lang w:eastAsia="en-US"/>
              </w:rPr>
              <w:t>-</w:t>
            </w:r>
          </w:p>
        </w:tc>
      </w:tr>
      <w:tr w:rsidR="00ED2171" w:rsidRPr="002B381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2B3813" w:rsidRDefault="00ED2171" w:rsidP="003C19DA">
            <w:pPr>
              <w:pStyle w:val="TAL"/>
              <w:rPr>
                <w:lang w:eastAsia="en-US"/>
              </w:rPr>
            </w:pPr>
            <w:r w:rsidRPr="002B381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2B3813" w:rsidRDefault="004B59E4" w:rsidP="003C19DA">
            <w:pPr>
              <w:pStyle w:val="TAL"/>
              <w:rPr>
                <w:lang w:eastAsia="en-US"/>
              </w:rPr>
            </w:pPr>
            <w:r w:rsidRPr="002B3813">
              <w:rPr>
                <w:lang w:eastAsia="en-US"/>
              </w:rPr>
              <w:t xml:space="preserve">0 if not specified otherwise depending </w:t>
            </w:r>
            <w:r w:rsidR="00ED2171" w:rsidRPr="002B3813">
              <w:rPr>
                <w:lang w:eastAsia="en-US"/>
              </w:rPr>
              <w:t xml:space="preserve">on test </w:t>
            </w:r>
            <w:r w:rsidRPr="002B3813">
              <w:rPr>
                <w:lang w:eastAsia="en-US"/>
              </w:rPr>
              <w:t>case</w:t>
            </w:r>
          </w:p>
          <w:p w14:paraId="5A2989CD" w14:textId="77777777" w:rsidR="00ED2171" w:rsidRPr="002B3813" w:rsidRDefault="00ED2171" w:rsidP="003C19DA">
            <w:pPr>
              <w:pStyle w:val="TAL"/>
              <w:rPr>
                <w:i/>
                <w:lang w:eastAsia="en-US"/>
              </w:rPr>
            </w:pPr>
            <w:r w:rsidRPr="002B3813">
              <w:rPr>
                <w:i/>
                <w:lang w:eastAsia="en-US"/>
              </w:rPr>
              <w:t>(4 bits as defined in section 16.4.2 of 36.213</w:t>
            </w:r>
            <w:r w:rsidR="004B59E4" w:rsidRPr="002B3813">
              <w:rPr>
                <w:i/>
                <w:lang w:eastAsia="en-US"/>
              </w:rPr>
              <w:t xml:space="preserve"> [29]</w:t>
            </w:r>
            <w:r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2B3813" w:rsidRDefault="00ED2171" w:rsidP="003C19DA">
            <w:pPr>
              <w:pStyle w:val="TAC"/>
              <w:rPr>
                <w:lang w:eastAsia="en-US"/>
              </w:rPr>
            </w:pPr>
            <w:r w:rsidRPr="002B3813">
              <w:rPr>
                <w:lang w:eastAsia="en-US"/>
              </w:rPr>
              <w:t>-</w:t>
            </w:r>
          </w:p>
        </w:tc>
      </w:tr>
      <w:tr w:rsidR="00ED2171" w:rsidRPr="002B381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2B3813" w:rsidRDefault="00ED2171" w:rsidP="003C19DA">
            <w:pPr>
              <w:pStyle w:val="TAL"/>
              <w:rPr>
                <w:lang w:eastAsia="en-US"/>
              </w:rPr>
            </w:pPr>
            <w:r w:rsidRPr="002B381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2B3813" w:rsidRDefault="004B59E4" w:rsidP="003C19DA">
            <w:pPr>
              <w:pStyle w:val="TAL"/>
              <w:rPr>
                <w:i/>
                <w:lang w:eastAsia="zh-CN"/>
              </w:rPr>
            </w:pPr>
            <w:r w:rsidRPr="002B3813">
              <w:rPr>
                <w:lang w:eastAsia="zh-CN"/>
              </w:rPr>
              <w:t xml:space="preserve">R = </w:t>
            </w:r>
            <w:r w:rsidRPr="002B3813">
              <w:rPr>
                <w:rFonts w:eastAsia="SimSun"/>
                <w:lang w:eastAsia="zh-CN"/>
              </w:rPr>
              <w:t>2 (according to NPRACH configuration of Table 8.1.6.3-5)</w:t>
            </w:r>
            <w:r w:rsidRPr="002B3813" w:rsidDel="004B59E4">
              <w:rPr>
                <w:lang w:eastAsia="en-US"/>
              </w:rPr>
              <w:t xml:space="preserve"> </w:t>
            </w:r>
            <w:r w:rsidR="00ED2171" w:rsidRPr="002B3813">
              <w:rPr>
                <w:i/>
                <w:lang w:eastAsia="zh-CN"/>
              </w:rPr>
              <w:t>(2 bits as defined in section 16.6 in 36.213</w:t>
            </w:r>
            <w:r w:rsidRPr="002B3813">
              <w:rPr>
                <w:i/>
                <w:lang w:eastAsia="zh-CN"/>
              </w:rPr>
              <w:t xml:space="preserve"> [29]</w:t>
            </w:r>
            <w:r w:rsidR="00ED2171" w:rsidRPr="002B381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2B3813" w:rsidRDefault="00ED2171" w:rsidP="003C19DA">
            <w:pPr>
              <w:pStyle w:val="TAC"/>
              <w:rPr>
                <w:lang w:eastAsia="en-US"/>
              </w:rPr>
            </w:pPr>
            <w:r w:rsidRPr="002B3813">
              <w:rPr>
                <w:lang w:eastAsia="en-US"/>
              </w:rPr>
              <w:t>“00”</w:t>
            </w:r>
          </w:p>
        </w:tc>
      </w:tr>
      <w:tr w:rsidR="008A411D" w:rsidRPr="00D33E0E"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D33E0E" w:rsidRDefault="008A411D" w:rsidP="00F62DEC">
            <w:pPr>
              <w:pStyle w:val="TAL"/>
              <w:rPr>
                <w:lang w:eastAsia="zh-CN"/>
              </w:rPr>
            </w:pPr>
            <w:r w:rsidRPr="00D33E0E">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D33E0E" w:rsidRDefault="008A411D" w:rsidP="00F62DEC">
            <w:pPr>
              <w:pStyle w:val="TAL"/>
              <w:rPr>
                <w:lang w:eastAsia="zh-CN"/>
              </w:rPr>
            </w:pPr>
            <w:r w:rsidRPr="00D33E0E">
              <w:rPr>
                <w:lang w:eastAsia="zh-CN"/>
              </w:rPr>
              <w:t>Mandatory present if 2 HARQ processes are configured in the UE, default value (HARQ process) "0". Otherwise not present</w:t>
            </w:r>
          </w:p>
          <w:p w14:paraId="7DD2DC4C" w14:textId="77777777" w:rsidR="008A411D" w:rsidRPr="00D33E0E" w:rsidRDefault="008A411D" w:rsidP="00F62DEC">
            <w:pPr>
              <w:pStyle w:val="TAL"/>
              <w:rPr>
                <w:lang w:eastAsia="zh-CN"/>
              </w:rPr>
            </w:pPr>
            <w:r w:rsidRPr="00D33E0E">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D33E0E" w:rsidRDefault="008A411D" w:rsidP="00F62DEC">
            <w:pPr>
              <w:pStyle w:val="TAC"/>
              <w:rPr>
                <w:lang w:eastAsia="en-US"/>
              </w:rPr>
            </w:pPr>
            <w:r w:rsidRPr="00D33E0E">
              <w:rPr>
                <w:lang w:eastAsia="en-US"/>
              </w:rPr>
              <w:t>-</w:t>
            </w:r>
          </w:p>
        </w:tc>
      </w:tr>
    </w:tbl>
    <w:p w14:paraId="2CC38B1F" w14:textId="77777777" w:rsidR="00B7796D" w:rsidRDefault="00B7796D" w:rsidP="00B7796D"/>
    <w:p w14:paraId="64BCFBDA" w14:textId="77777777" w:rsidR="00B7796D" w:rsidRDefault="00B7796D" w:rsidP="00B7796D">
      <w:pPr>
        <w:pStyle w:val="TH"/>
      </w:pPr>
      <w:r>
        <w:t xml:space="preserve">Table 8.1.3.6.1.2-3: NB-IoT Physical layer parameters for DCI format N1 (for the scheduling of one </w:t>
      </w:r>
      <w:r>
        <w:rPr>
          <w:lang w:eastAsia="zh-CN"/>
        </w:rPr>
        <w:t>N</w:t>
      </w:r>
      <w:r>
        <w:t xml:space="preserve">PDSCH codeword in one cell </w:t>
      </w:r>
      <w:r w:rsidRPr="00FF21BE">
        <w:t>scrambled by G-RNTI</w:t>
      </w:r>
      <w:r>
        <w:t>)</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Default="00B7796D" w:rsidP="0079045E">
            <w:pPr>
              <w:pStyle w:val="TAH"/>
            </w:pPr>
            <w:r>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Default="00B7796D" w:rsidP="0079045E">
            <w:pPr>
              <w:pStyle w:val="TAH"/>
            </w:pPr>
            <w:r>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Default="00B7796D" w:rsidP="0079045E">
            <w:pPr>
              <w:pStyle w:val="TAH"/>
            </w:pPr>
            <w:r>
              <w:t>Value in binary</w:t>
            </w:r>
          </w:p>
        </w:tc>
      </w:tr>
      <w:tr w:rsidR="00B7796D"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Default="00B7796D" w:rsidP="0079045E">
            <w:pPr>
              <w:pStyle w:val="TAL"/>
            </w:pPr>
            <w:r w:rsidRPr="00163674">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Default="00B7796D" w:rsidP="0079045E">
            <w:pPr>
              <w:pStyle w:val="TAL"/>
              <w:rPr>
                <w:lang w:eastAsia="zh-CN"/>
              </w:rPr>
            </w:pPr>
            <w:r>
              <w:rPr>
                <w:lang w:eastAsia="zh-CN"/>
              </w:rPr>
              <w:t>0</w:t>
            </w:r>
          </w:p>
          <w:p w14:paraId="5B04C7D8" w14:textId="77777777" w:rsidR="00B7796D" w:rsidRDefault="00B7796D" w:rsidP="0079045E">
            <w:pPr>
              <w:pStyle w:val="TAL"/>
            </w:pPr>
            <w:r>
              <w:rPr>
                <w:i/>
                <w:lang w:eastAsia="zh-CN"/>
              </w:rPr>
              <w:t xml:space="preserve">(2 bit as defined in </w:t>
            </w:r>
            <w:r>
              <w:rPr>
                <w:i/>
              </w:rPr>
              <w:t xml:space="preserve">section </w:t>
            </w:r>
            <w:r>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Default="00B7796D" w:rsidP="0079045E">
            <w:pPr>
              <w:pStyle w:val="TAC"/>
            </w:pPr>
            <w:r>
              <w:t>“00”</w:t>
            </w:r>
          </w:p>
        </w:tc>
      </w:tr>
      <w:tr w:rsidR="00B7796D"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Default="00B7796D" w:rsidP="0079045E">
            <w:pPr>
              <w:pStyle w:val="TAL"/>
            </w:pPr>
            <w:r>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Default="00B7796D" w:rsidP="0079045E">
            <w:pPr>
              <w:keepNext/>
              <w:keepLines/>
              <w:spacing w:after="0"/>
              <w:rPr>
                <w:rFonts w:ascii="Arial" w:hAnsi="Arial"/>
                <w:sz w:val="18"/>
              </w:rPr>
            </w:pPr>
            <w:r>
              <w:t>0</w:t>
            </w:r>
          </w:p>
          <w:p w14:paraId="31DC27B1" w14:textId="77777777" w:rsidR="00B7796D" w:rsidRDefault="00B7796D" w:rsidP="0079045E">
            <w:pPr>
              <w:pStyle w:val="TAL"/>
              <w:rPr>
                <w:lang w:eastAsia="zh-CN"/>
              </w:rPr>
            </w:pPr>
            <w:r>
              <w:rPr>
                <w:i/>
                <w:lang w:eastAsia="zh-CN"/>
              </w:rPr>
              <w:t xml:space="preserve">(3 bits as defined in clause16.4.1 </w:t>
            </w:r>
            <w:r>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Default="00B7796D" w:rsidP="0079045E">
            <w:pPr>
              <w:pStyle w:val="TAC"/>
            </w:pPr>
            <w:r>
              <w:t>“000”</w:t>
            </w:r>
          </w:p>
        </w:tc>
      </w:tr>
      <w:tr w:rsidR="00B7796D"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Default="00B7796D" w:rsidP="0079045E">
            <w:pPr>
              <w:pStyle w:val="TAL"/>
            </w:pPr>
            <w:r>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Default="00B7796D" w:rsidP="0079045E">
            <w:pPr>
              <w:pStyle w:val="TAL"/>
            </w:pPr>
            <w:r>
              <w:t>Depending on test parameters</w:t>
            </w:r>
          </w:p>
          <w:p w14:paraId="6E779EAD" w14:textId="77777777" w:rsidR="00B7796D" w:rsidRDefault="00B7796D" w:rsidP="0079045E">
            <w:pPr>
              <w:pStyle w:val="TAL"/>
              <w:rPr>
                <w:i/>
              </w:rPr>
            </w:pPr>
            <w:r>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Default="00B7796D" w:rsidP="0079045E">
            <w:pPr>
              <w:pStyle w:val="TAC"/>
            </w:pPr>
            <w:r>
              <w:t>-</w:t>
            </w:r>
          </w:p>
        </w:tc>
      </w:tr>
      <w:tr w:rsidR="00B7796D"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Default="00B7796D" w:rsidP="0079045E">
            <w:pPr>
              <w:pStyle w:val="TAL"/>
            </w:pPr>
            <w:r>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Default="00B7796D" w:rsidP="0079045E">
            <w:pPr>
              <w:pStyle w:val="TAL"/>
            </w:pPr>
            <w:r>
              <w:t>Depending on test parameters</w:t>
            </w:r>
          </w:p>
          <w:p w14:paraId="5C5FBA1B" w14:textId="77777777" w:rsidR="00B7796D" w:rsidRDefault="00B7796D" w:rsidP="0079045E">
            <w:pPr>
              <w:pStyle w:val="TAL"/>
            </w:pPr>
            <w:r>
              <w:rPr>
                <w:i/>
                <w:lang w:eastAsia="zh-CN"/>
              </w:rPr>
              <w:t xml:space="preserve">(4 </w:t>
            </w:r>
            <w:r>
              <w:rPr>
                <w:i/>
              </w:rPr>
              <w:t xml:space="preserve">bits as defined in section </w:t>
            </w:r>
            <w:r>
              <w:rPr>
                <w:i/>
                <w:lang w:eastAsia="zh-CN"/>
              </w:rPr>
              <w:t>16.4.1.5</w:t>
            </w:r>
            <w:r>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Default="00B7796D" w:rsidP="0079045E">
            <w:pPr>
              <w:pStyle w:val="TAC"/>
            </w:pPr>
            <w:r>
              <w:t>-</w:t>
            </w:r>
          </w:p>
        </w:tc>
      </w:tr>
      <w:tr w:rsidR="00B7796D"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Default="00B7796D" w:rsidP="0079045E">
            <w:pPr>
              <w:pStyle w:val="TAL"/>
            </w:pPr>
            <w:r>
              <w:t>R</w:t>
            </w:r>
            <w:r>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Default="00B7796D" w:rsidP="0079045E">
            <w:pPr>
              <w:keepNext/>
              <w:keepLines/>
              <w:spacing w:after="0"/>
              <w:rPr>
                <w:rFonts w:ascii="Arial" w:hAnsi="Arial"/>
                <w:sz w:val="18"/>
                <w:lang w:eastAsia="zh-CN"/>
              </w:rPr>
            </w:pPr>
            <w:r>
              <w:rPr>
                <w:rFonts w:ascii="Arial" w:hAnsi="Arial"/>
                <w:sz w:val="18"/>
              </w:rPr>
              <w:t xml:space="preserve">NRep = </w:t>
            </w:r>
            <w:r>
              <w:rPr>
                <w:rFonts w:ascii="Arial" w:hAnsi="Arial"/>
                <w:sz w:val="18"/>
                <w:lang w:eastAsia="zh-CN"/>
              </w:rPr>
              <w:t>1</w:t>
            </w:r>
          </w:p>
          <w:p w14:paraId="7D69E969" w14:textId="77777777" w:rsidR="00B7796D" w:rsidRDefault="00B7796D" w:rsidP="0079045E">
            <w:pPr>
              <w:pStyle w:val="TAL"/>
            </w:pPr>
            <w:r>
              <w:rPr>
                <w:i/>
                <w:lang w:eastAsia="zh-CN"/>
              </w:rPr>
              <w:t xml:space="preserve">(4 bits as defined in section 16.4.1.3 of </w:t>
            </w:r>
            <w:r>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Default="00B7796D" w:rsidP="0079045E">
            <w:pPr>
              <w:pStyle w:val="TAC"/>
            </w:pPr>
            <w:r>
              <w:t>“0000”</w:t>
            </w:r>
          </w:p>
        </w:tc>
      </w:tr>
      <w:tr w:rsidR="00B7796D"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Default="00B7796D" w:rsidP="0079045E">
            <w:pPr>
              <w:pStyle w:val="TAL"/>
            </w:pPr>
            <w:r>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Default="00B7796D" w:rsidP="0079045E">
            <w:pPr>
              <w:pStyle w:val="TAL"/>
            </w:pPr>
            <w:r>
              <w:rPr>
                <w:lang w:eastAsia="zh-CN"/>
              </w:rPr>
              <w:t xml:space="preserve">R = 2 (according to </w:t>
            </w:r>
            <w:r w:rsidRPr="00951A07">
              <w:rPr>
                <w:lang w:eastAsia="zh-CN"/>
              </w:rPr>
              <w:t>SC-M</w:t>
            </w:r>
            <w:r>
              <w:rPr>
                <w:lang w:eastAsia="zh-CN"/>
              </w:rPr>
              <w:t>T</w:t>
            </w:r>
            <w:r w:rsidRPr="00951A07">
              <w:rPr>
                <w:lang w:eastAsia="zh-CN"/>
              </w:rPr>
              <w:t>CH</w:t>
            </w:r>
            <w:r>
              <w:rPr>
                <w:lang w:eastAsia="zh-CN"/>
              </w:rPr>
              <w:t xml:space="preserve"> configuration of </w:t>
            </w:r>
            <w:r w:rsidRPr="004028AF">
              <w:rPr>
                <w:lang w:eastAsia="zh-CN"/>
              </w:rPr>
              <w:t>Table 8.1.6.1-15a</w:t>
            </w:r>
            <w:r>
              <w:rPr>
                <w:lang w:eastAsia="zh-CN"/>
              </w:rPr>
              <w:t>)</w:t>
            </w:r>
            <w:r>
              <w:t xml:space="preserve"> </w:t>
            </w:r>
          </w:p>
          <w:p w14:paraId="5B1E6DEA" w14:textId="77777777" w:rsidR="00B7796D" w:rsidRDefault="00B7796D" w:rsidP="0079045E">
            <w:pPr>
              <w:pStyle w:val="TAL"/>
              <w:rPr>
                <w:i/>
                <w:lang w:eastAsia="zh-CN"/>
              </w:rPr>
            </w:pPr>
            <w:r>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Default="00B7796D" w:rsidP="0079045E">
            <w:pPr>
              <w:pStyle w:val="TAC"/>
            </w:pPr>
            <w:r>
              <w:t>“00”</w:t>
            </w:r>
          </w:p>
        </w:tc>
      </w:tr>
      <w:tr w:rsidR="00B7796D"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Default="00B7796D" w:rsidP="0079045E">
            <w:pPr>
              <w:pStyle w:val="TAL"/>
              <w:rPr>
                <w:lang w:eastAsia="zh-CN"/>
              </w:rPr>
            </w:pPr>
            <w:r>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Default="00B7796D" w:rsidP="0079045E">
            <w:pPr>
              <w:pStyle w:val="TAL"/>
              <w:rPr>
                <w:lang w:eastAsia="zh-CN"/>
              </w:rPr>
            </w:pPr>
            <w:r>
              <w:rPr>
                <w:lang w:eastAsia="zh-CN"/>
              </w:rPr>
              <w:t>Mandatory present if 2 HARQ processes are configured in the UE, default value (HARQ process) "0". Otherwise not present</w:t>
            </w:r>
          </w:p>
          <w:p w14:paraId="4E343241" w14:textId="77777777" w:rsidR="00B7796D" w:rsidRDefault="00B7796D" w:rsidP="0079045E">
            <w:pPr>
              <w:pStyle w:val="TAL"/>
              <w:rPr>
                <w:lang w:eastAsia="zh-CN"/>
              </w:rPr>
            </w:pPr>
            <w:r>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Default="00B7796D" w:rsidP="0079045E">
            <w:pPr>
              <w:pStyle w:val="TAC"/>
            </w:pPr>
            <w:r>
              <w:t>-</w:t>
            </w:r>
          </w:p>
        </w:tc>
      </w:tr>
    </w:tbl>
    <w:p w14:paraId="0C354CD4" w14:textId="77777777" w:rsidR="00ED2171" w:rsidRPr="002B3813" w:rsidRDefault="00ED2171" w:rsidP="00ED2171"/>
    <w:p w14:paraId="73D11444" w14:textId="77777777" w:rsidR="00C322A9" w:rsidRPr="002B3813" w:rsidRDefault="00C322A9" w:rsidP="00ED2171">
      <w:pPr>
        <w:pStyle w:val="H6"/>
      </w:pPr>
      <w:bookmarkStart w:id="197" w:name="_Toc446340287"/>
      <w:r w:rsidRPr="002B3813">
        <w:lastRenderedPageBreak/>
        <w:t>8.1.3.6.1.3</w:t>
      </w:r>
      <w:r w:rsidRPr="002B3813">
        <w:tab/>
        <w:t>(Void)</w:t>
      </w:r>
    </w:p>
    <w:p w14:paraId="370357D6" w14:textId="77777777" w:rsidR="00C322A9" w:rsidRPr="002B3813" w:rsidRDefault="00C322A9" w:rsidP="00C322A9">
      <w:pPr>
        <w:pStyle w:val="H6"/>
      </w:pPr>
      <w:r w:rsidRPr="002B3813">
        <w:t>8.1.3.6.1.4</w:t>
      </w:r>
      <w:r w:rsidRPr="002B3813">
        <w:tab/>
        <w:t>(Void)</w:t>
      </w:r>
    </w:p>
    <w:p w14:paraId="164D6C36" w14:textId="77777777" w:rsidR="00ED2171" w:rsidRPr="002B3813" w:rsidRDefault="00ED2171" w:rsidP="00ED2171">
      <w:pPr>
        <w:pStyle w:val="H6"/>
      </w:pPr>
      <w:r w:rsidRPr="002B3813">
        <w:t>8.1.3.6.1.5</w:t>
      </w:r>
      <w:r w:rsidRPr="002B3813">
        <w:tab/>
        <w:t>NB-IoT Physical layer parameters for DCI format N2</w:t>
      </w:r>
      <w:bookmarkEnd w:id="197"/>
    </w:p>
    <w:p w14:paraId="333D0153" w14:textId="77777777" w:rsidR="00ED2171" w:rsidRPr="002B3813" w:rsidRDefault="00ED2171" w:rsidP="00ED2171">
      <w:pPr>
        <w:keepNext/>
      </w:pPr>
      <w:r w:rsidRPr="002B3813">
        <w:t>Default NB-IoT physical layer parameters for DCI format N2 are specified in table 8.1.3.6.1.5-1 for paging</w:t>
      </w:r>
      <w:r w:rsidR="00B7796D">
        <w:t>,</w:t>
      </w:r>
      <w:r w:rsidRPr="002B3813">
        <w:t xml:space="preserve"> in table 8.1.3.6.1.5-2 for direct indication</w:t>
      </w:r>
      <w:r w:rsidR="00B7796D">
        <w:t xml:space="preserve"> and in table 8.1.3.6.1.5-3 for </w:t>
      </w:r>
      <w:r w:rsidR="00B7796D" w:rsidRPr="000A1285">
        <w:t xml:space="preserve">scheduling of </w:t>
      </w:r>
      <w:bookmarkStart w:id="198" w:name="OLE_LINK36"/>
      <w:bookmarkStart w:id="199" w:name="OLE_LINK37"/>
      <w:r w:rsidR="00B7796D" w:rsidRPr="000A1285">
        <w:t>one NPDSCH codeword carrying SC-MCCH in one cell</w:t>
      </w:r>
      <w:bookmarkEnd w:id="198"/>
      <w:bookmarkEnd w:id="199"/>
      <w:r w:rsidRPr="002B3813">
        <w:t>.</w:t>
      </w:r>
    </w:p>
    <w:p w14:paraId="46689F59" w14:textId="77777777" w:rsidR="00ED2171" w:rsidRPr="002B3813" w:rsidRDefault="00ED2171" w:rsidP="00ED2171">
      <w:pPr>
        <w:pStyle w:val="TH"/>
      </w:pPr>
      <w:r w:rsidRPr="002B381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2B381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2B3813" w:rsidRDefault="00ED2171" w:rsidP="003C19DA">
            <w:pPr>
              <w:pStyle w:val="TAH"/>
              <w:rPr>
                <w:lang w:eastAsia="en-US"/>
              </w:rPr>
            </w:pPr>
            <w:r w:rsidRPr="002B381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2B3813" w:rsidRDefault="00ED2171" w:rsidP="003C19DA">
            <w:pPr>
              <w:pStyle w:val="TAH"/>
              <w:rPr>
                <w:lang w:eastAsia="en-US"/>
              </w:rPr>
            </w:pPr>
            <w:r w:rsidRPr="002B381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2B3813" w:rsidRDefault="00ED2171" w:rsidP="003C19DA">
            <w:pPr>
              <w:pStyle w:val="TAH"/>
              <w:rPr>
                <w:lang w:eastAsia="en-US"/>
              </w:rPr>
            </w:pPr>
            <w:r w:rsidRPr="002B3813">
              <w:rPr>
                <w:lang w:eastAsia="en-US"/>
              </w:rPr>
              <w:t>Value in binary</w:t>
            </w:r>
          </w:p>
        </w:tc>
      </w:tr>
      <w:tr w:rsidR="00ED2171" w:rsidRPr="002B381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2B3813" w:rsidRDefault="00ED2171" w:rsidP="003C19DA">
            <w:pPr>
              <w:pStyle w:val="TAL"/>
              <w:rPr>
                <w:lang w:eastAsia="en-US"/>
              </w:rPr>
            </w:pPr>
            <w:r w:rsidRPr="002B381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2B3813" w:rsidRDefault="00ED2171" w:rsidP="003C19DA">
            <w:pPr>
              <w:pStyle w:val="TAL"/>
              <w:rPr>
                <w:lang w:eastAsia="en-US"/>
              </w:rPr>
            </w:pPr>
            <w:r w:rsidRPr="002B381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2B3813" w:rsidRDefault="00ED2171" w:rsidP="003C19DA">
            <w:pPr>
              <w:pStyle w:val="TAC"/>
              <w:rPr>
                <w:lang w:eastAsia="en-US"/>
              </w:rPr>
            </w:pPr>
            <w:r w:rsidRPr="002B3813">
              <w:rPr>
                <w:lang w:eastAsia="en-US"/>
              </w:rPr>
              <w:t>“1”</w:t>
            </w:r>
          </w:p>
        </w:tc>
      </w:tr>
      <w:tr w:rsidR="00ED2171" w:rsidRPr="002B381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2B3813" w:rsidRDefault="00ED2171" w:rsidP="003C19DA">
            <w:pPr>
              <w:pStyle w:val="TAL"/>
              <w:rPr>
                <w:lang w:eastAsia="en-US"/>
              </w:rPr>
            </w:pPr>
            <w:r w:rsidRPr="002B381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2B3813" w:rsidRDefault="00ED2171" w:rsidP="003C19DA">
            <w:pPr>
              <w:pStyle w:val="TAL"/>
              <w:rPr>
                <w:lang w:eastAsia="en-US"/>
              </w:rPr>
            </w:pPr>
            <w:r w:rsidRPr="002B3813">
              <w:rPr>
                <w:lang w:eastAsia="en-US"/>
              </w:rPr>
              <w:t>Depending on test parameters</w:t>
            </w:r>
          </w:p>
          <w:p w14:paraId="4D03639F" w14:textId="77777777" w:rsidR="00ED2171" w:rsidRPr="002B3813" w:rsidRDefault="00ED2171" w:rsidP="003C19DA">
            <w:pPr>
              <w:spacing w:after="115"/>
            </w:pPr>
            <w:r w:rsidRPr="002B3813">
              <w:rPr>
                <w:rFonts w:ascii="Arial" w:hAnsi="Arial"/>
                <w:i/>
                <w:sz w:val="18"/>
              </w:rPr>
              <w:t>(3 bits as defined in section 16.4.1.3 of 36.213</w:t>
            </w:r>
            <w:r w:rsidR="00DD2FA4" w:rsidRPr="002B3813">
              <w:rPr>
                <w:rFonts w:ascii="Arial" w:hAnsi="Arial"/>
                <w:i/>
                <w:sz w:val="18"/>
              </w:rPr>
              <w:t xml:space="preserve"> [29]</w:t>
            </w:r>
            <w:r w:rsidRPr="002B381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2B3813" w:rsidRDefault="00ED2171" w:rsidP="003C19DA">
            <w:pPr>
              <w:pStyle w:val="TAC"/>
              <w:rPr>
                <w:lang w:eastAsia="en-US"/>
              </w:rPr>
            </w:pPr>
            <w:r w:rsidRPr="002B3813">
              <w:rPr>
                <w:lang w:eastAsia="en-US"/>
              </w:rPr>
              <w:t>-</w:t>
            </w:r>
          </w:p>
        </w:tc>
      </w:tr>
      <w:tr w:rsidR="00ED2171" w:rsidRPr="002B381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2B3813" w:rsidRDefault="00ED2171" w:rsidP="003C19DA">
            <w:pPr>
              <w:pStyle w:val="TAL"/>
              <w:rPr>
                <w:lang w:eastAsia="en-US"/>
              </w:rPr>
            </w:pPr>
            <w:r w:rsidRPr="002B381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2B3813" w:rsidRDefault="00ED2171" w:rsidP="003C19DA">
            <w:pPr>
              <w:pStyle w:val="TAL"/>
              <w:rPr>
                <w:lang w:eastAsia="en-US"/>
              </w:rPr>
            </w:pPr>
            <w:r w:rsidRPr="002B3813">
              <w:rPr>
                <w:lang w:eastAsia="en-US"/>
              </w:rPr>
              <w:t>Depending on test parameters</w:t>
            </w:r>
          </w:p>
          <w:p w14:paraId="0374C728" w14:textId="77777777" w:rsidR="00ED2171" w:rsidRPr="002B3813" w:rsidRDefault="00ED2171" w:rsidP="003C19DA">
            <w:pPr>
              <w:pStyle w:val="B1"/>
              <w:spacing w:after="115"/>
              <w:ind w:left="0" w:firstLine="0"/>
              <w:rPr>
                <w:i/>
                <w:lang w:eastAsia="en-US"/>
              </w:rPr>
            </w:pPr>
            <w:r w:rsidRPr="002B3813">
              <w:rPr>
                <w:rFonts w:ascii="Arial" w:hAnsi="Arial"/>
                <w:i/>
                <w:sz w:val="18"/>
                <w:lang w:eastAsia="en-US"/>
              </w:rPr>
              <w:t>(4 bits as defined in section 16.4.1.5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2B3813" w:rsidRDefault="00ED2171" w:rsidP="003C19DA">
            <w:pPr>
              <w:pStyle w:val="TAC"/>
              <w:rPr>
                <w:lang w:eastAsia="en-US"/>
              </w:rPr>
            </w:pPr>
            <w:r w:rsidRPr="002B3813">
              <w:rPr>
                <w:lang w:eastAsia="en-US"/>
              </w:rPr>
              <w:t>-</w:t>
            </w:r>
          </w:p>
        </w:tc>
      </w:tr>
      <w:tr w:rsidR="00ED2171" w:rsidRPr="002B381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2B3813" w:rsidRDefault="00ED2171" w:rsidP="003C19DA">
            <w:pPr>
              <w:pStyle w:val="TAL"/>
              <w:rPr>
                <w:lang w:eastAsia="en-US"/>
              </w:rPr>
            </w:pPr>
            <w:r w:rsidRPr="002B381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2B3813" w:rsidRDefault="00DD2FA4" w:rsidP="00DD2FA4">
            <w:pPr>
              <w:spacing w:after="0"/>
              <w:rPr>
                <w:rFonts w:ascii="Arial" w:hAnsi="Arial"/>
                <w:sz w:val="18"/>
              </w:rPr>
            </w:pPr>
            <w:r w:rsidRPr="002B3813">
              <w:rPr>
                <w:rFonts w:ascii="Arial" w:hAnsi="Arial"/>
                <w:sz w:val="18"/>
              </w:rPr>
              <w:t xml:space="preserve">NRep = </w:t>
            </w:r>
            <w:r w:rsidRPr="002B3813">
              <w:rPr>
                <w:rFonts w:ascii="Arial" w:eastAsia="SimSun" w:hAnsi="Arial"/>
                <w:sz w:val="18"/>
                <w:lang w:eastAsia="zh-CN"/>
              </w:rPr>
              <w:t>1</w:t>
            </w:r>
          </w:p>
          <w:p w14:paraId="35BFF472"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(4 bits as defined in section 16.4.1.3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2B3813" w:rsidRDefault="00ED2171" w:rsidP="003C19DA">
            <w:pPr>
              <w:pStyle w:val="TAC"/>
              <w:rPr>
                <w:lang w:eastAsia="en-US"/>
              </w:rPr>
            </w:pPr>
            <w:r w:rsidRPr="002B3813">
              <w:rPr>
                <w:lang w:eastAsia="en-US"/>
              </w:rPr>
              <w:t>“0000”</w:t>
            </w:r>
          </w:p>
        </w:tc>
      </w:tr>
      <w:tr w:rsidR="00ED2171" w:rsidRPr="002B381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2B3813" w:rsidRDefault="00ED2171" w:rsidP="003C19DA">
            <w:pPr>
              <w:pStyle w:val="TAL"/>
              <w:rPr>
                <w:lang w:eastAsia="zh-CN"/>
              </w:rPr>
            </w:pPr>
            <w:r w:rsidRPr="002B381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2B3813" w:rsidRDefault="00DD2FA4" w:rsidP="003C19DA">
            <w:pPr>
              <w:pStyle w:val="B1"/>
              <w:spacing w:after="0"/>
              <w:ind w:left="0" w:firstLine="0"/>
              <w:rPr>
                <w:rFonts w:ascii="Arial" w:hAnsi="Arial"/>
                <w:sz w:val="18"/>
                <w:lang w:eastAsia="en-US"/>
              </w:rPr>
            </w:pPr>
            <w:r w:rsidRPr="002B3813">
              <w:rPr>
                <w:rFonts w:ascii="Arial" w:hAnsi="Arial"/>
                <w:sz w:val="18"/>
                <w:lang w:eastAsia="zh-CN"/>
              </w:rPr>
              <w:t xml:space="preserve">R = </w:t>
            </w:r>
            <w:r w:rsidRPr="002B3813">
              <w:rPr>
                <w:rFonts w:ascii="Arial" w:eastAsia="SimSun" w:hAnsi="Arial"/>
                <w:sz w:val="18"/>
                <w:lang w:eastAsia="zh-CN"/>
              </w:rPr>
              <w:t>1 (according to PCCH configuration of Table 8.1.6.3-2)</w:t>
            </w:r>
          </w:p>
          <w:p w14:paraId="0588C0BA" w14:textId="77777777" w:rsidR="00ED2171" w:rsidRPr="002B3813" w:rsidRDefault="00ED2171" w:rsidP="003C19DA">
            <w:pPr>
              <w:pStyle w:val="B1"/>
              <w:spacing w:after="115"/>
              <w:ind w:left="0" w:firstLine="0"/>
              <w:rPr>
                <w:lang w:eastAsia="zh-CN"/>
              </w:rPr>
            </w:pPr>
            <w:r w:rsidRPr="002B3813">
              <w:rPr>
                <w:rFonts w:ascii="Arial" w:hAnsi="Arial"/>
                <w:i/>
                <w:sz w:val="18"/>
                <w:lang w:eastAsia="en-US"/>
              </w:rPr>
              <w:t>(3 bits as defined in section 16.6 of 36.213</w:t>
            </w:r>
            <w:r w:rsidR="00DD2FA4" w:rsidRPr="002B3813">
              <w:rPr>
                <w:rFonts w:ascii="Arial" w:hAnsi="Arial"/>
                <w:i/>
                <w:sz w:val="18"/>
                <w:lang w:eastAsia="en-US"/>
              </w:rPr>
              <w:t xml:space="preserve"> [29]</w:t>
            </w:r>
            <w:r w:rsidRPr="002B381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2B3813" w:rsidRDefault="00ED2171" w:rsidP="00DD2FA4">
            <w:pPr>
              <w:pStyle w:val="TAC"/>
              <w:rPr>
                <w:lang w:eastAsia="en-US"/>
              </w:rPr>
            </w:pPr>
            <w:r w:rsidRPr="002B3813">
              <w:rPr>
                <w:lang w:eastAsia="en-US"/>
              </w:rPr>
              <w:t>“</w:t>
            </w:r>
            <w:r w:rsidR="00DD2FA4" w:rsidRPr="002B3813">
              <w:rPr>
                <w:lang w:eastAsia="en-US"/>
              </w:rPr>
              <w:t>000</w:t>
            </w:r>
            <w:r w:rsidRPr="002B3813">
              <w:rPr>
                <w:lang w:eastAsia="en-US"/>
              </w:rPr>
              <w:t>”</w:t>
            </w:r>
          </w:p>
        </w:tc>
      </w:tr>
    </w:tbl>
    <w:p w14:paraId="3312EC6C" w14:textId="77777777" w:rsidR="00ED2171" w:rsidRPr="002B3813" w:rsidRDefault="00ED2171" w:rsidP="00ED2171"/>
    <w:p w14:paraId="7804BC74" w14:textId="77777777" w:rsidR="00ED2171" w:rsidRPr="002B3813" w:rsidRDefault="00ED2171" w:rsidP="00ED2171">
      <w:pPr>
        <w:pStyle w:val="TH"/>
      </w:pPr>
      <w:r w:rsidRPr="002B381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2B381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2B3813" w:rsidRDefault="00ED2171" w:rsidP="003C19DA">
            <w:pPr>
              <w:pStyle w:val="TAH"/>
              <w:rPr>
                <w:lang w:eastAsia="en-US"/>
              </w:rPr>
            </w:pPr>
            <w:r w:rsidRPr="002B381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2B3813" w:rsidRDefault="00ED2171" w:rsidP="003C19DA">
            <w:pPr>
              <w:pStyle w:val="TAH"/>
              <w:rPr>
                <w:lang w:eastAsia="en-US"/>
              </w:rPr>
            </w:pPr>
            <w:r w:rsidRPr="002B381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2B3813" w:rsidRDefault="00ED2171" w:rsidP="003C19DA">
            <w:pPr>
              <w:pStyle w:val="TAH"/>
              <w:rPr>
                <w:lang w:eastAsia="en-US"/>
              </w:rPr>
            </w:pPr>
            <w:r w:rsidRPr="002B3813">
              <w:rPr>
                <w:lang w:eastAsia="en-US"/>
              </w:rPr>
              <w:t>Value in binary</w:t>
            </w:r>
          </w:p>
        </w:tc>
      </w:tr>
      <w:tr w:rsidR="00ED2171" w:rsidRPr="002B381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2B3813" w:rsidRDefault="00ED2171" w:rsidP="003C19DA">
            <w:pPr>
              <w:pStyle w:val="TAL"/>
              <w:rPr>
                <w:lang w:eastAsia="en-US"/>
              </w:rPr>
            </w:pPr>
            <w:r w:rsidRPr="002B381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2B3813" w:rsidRDefault="00ED2171" w:rsidP="003C19DA">
            <w:pPr>
              <w:pStyle w:val="TAL"/>
              <w:rPr>
                <w:lang w:eastAsia="en-US"/>
              </w:rPr>
            </w:pPr>
            <w:r w:rsidRPr="002B381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2B3813" w:rsidRDefault="00ED2171" w:rsidP="003C19DA">
            <w:pPr>
              <w:pStyle w:val="TAC"/>
              <w:rPr>
                <w:lang w:eastAsia="en-US"/>
              </w:rPr>
            </w:pPr>
            <w:r w:rsidRPr="002B3813">
              <w:rPr>
                <w:lang w:eastAsia="en-US"/>
              </w:rPr>
              <w:t>“0”</w:t>
            </w:r>
          </w:p>
        </w:tc>
      </w:tr>
      <w:tr w:rsidR="00ED2171" w:rsidRPr="002B381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2B3813" w:rsidRDefault="00ED2171" w:rsidP="003C19DA">
            <w:pPr>
              <w:pStyle w:val="TAL"/>
              <w:rPr>
                <w:lang w:eastAsia="zh-CN"/>
              </w:rPr>
            </w:pPr>
            <w:r w:rsidRPr="002B381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2B3813" w:rsidRDefault="00ED2171" w:rsidP="003C19DA">
            <w:pPr>
              <w:pStyle w:val="TAL"/>
              <w:rPr>
                <w:lang w:eastAsia="zh-CN"/>
              </w:rPr>
            </w:pPr>
            <w:r w:rsidRPr="002B3813">
              <w:rPr>
                <w:lang w:eastAsia="zh-CN"/>
              </w:rPr>
              <w:t>1</w:t>
            </w:r>
            <w:r w:rsidR="00DD2FA4" w:rsidRPr="002B3813">
              <w:rPr>
                <w:lang w:eastAsia="zh-CN"/>
              </w:rPr>
              <w:br/>
            </w:r>
            <w:r w:rsidR="00DD2FA4" w:rsidRPr="002B3813">
              <w:rPr>
                <w:i/>
                <w:lang w:eastAsia="en-US"/>
              </w:rPr>
              <w:t>(8 bits provide direct indication of system information update and other fields, as defined in 36.</w:t>
            </w:r>
            <w:r w:rsidR="00DD2FA4" w:rsidRPr="002B3813">
              <w:rPr>
                <w:rFonts w:eastAsia="SimSun"/>
                <w:i/>
                <w:lang w:eastAsia="zh-CN"/>
              </w:rPr>
              <w:t>331</w:t>
            </w:r>
            <w:r w:rsidR="00DD2FA4" w:rsidRPr="002B3813">
              <w:rPr>
                <w:i/>
                <w:lang w:eastAsia="en-US"/>
              </w:rPr>
              <w:t xml:space="preserve"> [</w:t>
            </w:r>
            <w:r w:rsidR="00DD2FA4" w:rsidRPr="002B3813">
              <w:rPr>
                <w:rFonts w:eastAsia="SimSun"/>
                <w:i/>
                <w:lang w:eastAsia="zh-CN"/>
              </w:rPr>
              <w:t>17</w:t>
            </w:r>
            <w:r w:rsidR="00DD2FA4" w:rsidRPr="002B381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2B3813" w:rsidRDefault="00ED2171" w:rsidP="003C19DA">
            <w:pPr>
              <w:pStyle w:val="TAC"/>
              <w:rPr>
                <w:lang w:eastAsia="en-US"/>
              </w:rPr>
            </w:pPr>
            <w:r w:rsidRPr="002B3813">
              <w:rPr>
                <w:lang w:eastAsia="en-US"/>
              </w:rPr>
              <w:t>“00000001”</w:t>
            </w:r>
          </w:p>
        </w:tc>
      </w:tr>
      <w:tr w:rsidR="00ED2171" w:rsidRPr="002B381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2B3813" w:rsidRDefault="00ED2171" w:rsidP="00FF71FA">
            <w:pPr>
              <w:pStyle w:val="TAN"/>
              <w:rPr>
                <w:lang w:eastAsia="en-US"/>
              </w:rPr>
            </w:pPr>
            <w:r w:rsidRPr="002B3813">
              <w:rPr>
                <w:lang w:eastAsia="zh-CN"/>
              </w:rPr>
              <w:t>NOTE 1: Reserved information bits are added until the size is equal to that of format N2 with Flag=1</w:t>
            </w:r>
          </w:p>
        </w:tc>
      </w:tr>
    </w:tbl>
    <w:p w14:paraId="3C7F637C" w14:textId="77777777" w:rsidR="00ED2171" w:rsidRPr="002B3813" w:rsidRDefault="00ED2171" w:rsidP="00ED2171"/>
    <w:p w14:paraId="7E1861D6" w14:textId="77777777" w:rsidR="00B7796D" w:rsidRDefault="00B7796D" w:rsidP="00B7796D">
      <w:pPr>
        <w:pStyle w:val="TH"/>
      </w:pPr>
      <w:bookmarkStart w:id="200" w:name="_Toc438044338"/>
      <w:r>
        <w:t xml:space="preserve">Table 8.1.3.6.1.5-3: NB-IoT Physical layer parameters for DCI format N2 (for </w:t>
      </w:r>
      <w:r w:rsidRPr="00BB25F3">
        <w:t>one NPDSCH codeword carrying SC-MCCH in one cell</w:t>
      </w:r>
      <w:r>
        <w:t>)</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Default="00B7796D" w:rsidP="0079045E">
            <w:pPr>
              <w:pStyle w:val="TAH"/>
            </w:pPr>
            <w:r>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Default="00B7796D" w:rsidP="0079045E">
            <w:pPr>
              <w:pStyle w:val="TAH"/>
            </w:pPr>
            <w:r>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Default="00B7796D" w:rsidP="0079045E">
            <w:pPr>
              <w:pStyle w:val="TAH"/>
            </w:pPr>
            <w:r>
              <w:t>Value in binary</w:t>
            </w:r>
          </w:p>
        </w:tc>
      </w:tr>
      <w:tr w:rsidR="00B7796D"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Default="00B7796D" w:rsidP="0079045E">
            <w:pPr>
              <w:pStyle w:val="TAL"/>
            </w:pPr>
            <w:bookmarkStart w:id="201" w:name="OLE_LINK98"/>
            <w:bookmarkStart w:id="202" w:name="OLE_LINK99"/>
            <w:bookmarkStart w:id="203" w:name="_Hlk963039"/>
            <w:r w:rsidRPr="002506D6">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Default="00B7796D" w:rsidP="0079045E">
            <w:pPr>
              <w:pStyle w:val="TAL"/>
              <w:rPr>
                <w:lang w:eastAsia="zh-CN"/>
              </w:rPr>
            </w:pPr>
            <w:r>
              <w:rPr>
                <w:lang w:eastAsia="zh-CN"/>
              </w:rPr>
              <w:t>0</w:t>
            </w:r>
          </w:p>
          <w:p w14:paraId="30931C2E" w14:textId="77777777" w:rsidR="00B7796D" w:rsidRPr="00D676AD" w:rsidRDefault="00B7796D" w:rsidP="0079045E">
            <w:pPr>
              <w:pStyle w:val="TAL"/>
              <w:rPr>
                <w:i/>
                <w:lang w:eastAsia="zh-CN"/>
              </w:rPr>
            </w:pPr>
            <w:r w:rsidRPr="00D676AD">
              <w:rPr>
                <w:rFonts w:hint="eastAsia"/>
                <w:i/>
                <w:lang w:eastAsia="zh-CN"/>
              </w:rPr>
              <w:t>(</w:t>
            </w:r>
            <w:r w:rsidRPr="00D676AD">
              <w:rPr>
                <w:i/>
                <w:lang w:eastAsia="zh-CN"/>
              </w:rPr>
              <w:t xml:space="preserve">1 bit as defined in </w:t>
            </w:r>
            <w:r>
              <w:rPr>
                <w:i/>
              </w:rPr>
              <w:t xml:space="preserve">section </w:t>
            </w:r>
            <w:r w:rsidRPr="00D676AD">
              <w:rPr>
                <w:i/>
                <w:lang w:eastAsia="zh-CN"/>
              </w:rPr>
              <w:t xml:space="preserve">5.8a of </w:t>
            </w:r>
            <w:r>
              <w:rPr>
                <w:i/>
                <w:lang w:eastAsia="zh-CN"/>
              </w:rPr>
              <w:t>36.331 [17]</w:t>
            </w:r>
            <w:r w:rsidRPr="00D676AD">
              <w:rPr>
                <w:i/>
                <w:lang w:eastAsia="zh-CN"/>
              </w:rPr>
              <w:t>)</w:t>
            </w:r>
          </w:p>
        </w:tc>
        <w:tc>
          <w:tcPr>
            <w:tcW w:w="0" w:type="auto"/>
            <w:tcBorders>
              <w:top w:val="nil"/>
              <w:left w:val="nil"/>
              <w:bottom w:val="single" w:sz="4" w:space="0" w:color="auto"/>
              <w:right w:val="single" w:sz="4" w:space="0" w:color="auto"/>
            </w:tcBorders>
            <w:noWrap/>
            <w:vAlign w:val="center"/>
            <w:hideMark/>
          </w:tcPr>
          <w:p w14:paraId="16ACE71B" w14:textId="77777777" w:rsidR="00B7796D" w:rsidRDefault="00B7796D" w:rsidP="0079045E">
            <w:pPr>
              <w:pStyle w:val="TAC"/>
            </w:pPr>
            <w:r>
              <w:t>“0”</w:t>
            </w:r>
          </w:p>
        </w:tc>
      </w:tr>
      <w:bookmarkEnd w:id="203"/>
      <w:tr w:rsidR="00B7796D"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Default="00B7796D" w:rsidP="0079045E">
            <w:pPr>
              <w:pStyle w:val="TAL"/>
            </w:pPr>
            <w:r>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Default="00B7796D" w:rsidP="0079045E">
            <w:pPr>
              <w:pStyle w:val="TAL"/>
            </w:pPr>
            <w:r>
              <w:t>Depending on test parameters</w:t>
            </w:r>
          </w:p>
          <w:p w14:paraId="5517EAD7" w14:textId="77777777" w:rsidR="00B7796D" w:rsidRDefault="00B7796D" w:rsidP="0079045E">
            <w:pPr>
              <w:spacing w:after="115"/>
            </w:pPr>
            <w:r>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Default="00B7796D" w:rsidP="0079045E">
            <w:pPr>
              <w:pStyle w:val="TAC"/>
            </w:pPr>
            <w:r>
              <w:t>-</w:t>
            </w:r>
          </w:p>
        </w:tc>
      </w:tr>
      <w:tr w:rsidR="00B7796D"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Default="00B7796D" w:rsidP="0079045E">
            <w:pPr>
              <w:pStyle w:val="TAL"/>
            </w:pPr>
            <w:r>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Default="00B7796D" w:rsidP="0079045E">
            <w:pPr>
              <w:pStyle w:val="TAL"/>
            </w:pPr>
            <w:r>
              <w:t>Depending on test parameters</w:t>
            </w:r>
          </w:p>
          <w:p w14:paraId="2FC311EF" w14:textId="77777777" w:rsidR="00B7796D" w:rsidRDefault="00B7796D" w:rsidP="0079045E">
            <w:pPr>
              <w:pStyle w:val="B1"/>
              <w:spacing w:after="115"/>
              <w:ind w:left="0" w:firstLine="0"/>
              <w:rPr>
                <w:i/>
              </w:rPr>
            </w:pPr>
            <w:r>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Default="00B7796D" w:rsidP="0079045E">
            <w:pPr>
              <w:pStyle w:val="TAC"/>
            </w:pPr>
            <w:r>
              <w:t>-</w:t>
            </w:r>
          </w:p>
        </w:tc>
      </w:tr>
      <w:tr w:rsidR="00B7796D"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Default="00B7796D" w:rsidP="0079045E">
            <w:pPr>
              <w:pStyle w:val="TAL"/>
            </w:pPr>
            <w:r>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Default="00B7796D" w:rsidP="0079045E">
            <w:pPr>
              <w:spacing w:after="0"/>
              <w:rPr>
                <w:rFonts w:ascii="Arial" w:hAnsi="Arial"/>
                <w:sz w:val="18"/>
              </w:rPr>
            </w:pPr>
            <w:r>
              <w:rPr>
                <w:rFonts w:ascii="Arial" w:hAnsi="Arial"/>
                <w:sz w:val="18"/>
              </w:rPr>
              <w:t xml:space="preserve">NRep = </w:t>
            </w:r>
            <w:r>
              <w:rPr>
                <w:rFonts w:ascii="Arial" w:hAnsi="Arial"/>
                <w:sz w:val="18"/>
                <w:lang w:eastAsia="zh-CN"/>
              </w:rPr>
              <w:t>1</w:t>
            </w:r>
          </w:p>
          <w:p w14:paraId="34AF7C77" w14:textId="77777777" w:rsidR="00B7796D" w:rsidRDefault="00B7796D" w:rsidP="0079045E">
            <w:pPr>
              <w:pStyle w:val="B1"/>
              <w:spacing w:after="115"/>
              <w:ind w:left="0" w:firstLine="0"/>
              <w:rPr>
                <w:lang w:eastAsia="zh-CN"/>
              </w:rPr>
            </w:pPr>
            <w:r>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Default="00B7796D" w:rsidP="0079045E">
            <w:pPr>
              <w:pStyle w:val="TAC"/>
            </w:pPr>
            <w:r>
              <w:t>“0000”</w:t>
            </w:r>
          </w:p>
        </w:tc>
      </w:tr>
      <w:tr w:rsidR="00B7796D"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Default="00B7796D" w:rsidP="0079045E">
            <w:pPr>
              <w:pStyle w:val="TAL"/>
              <w:rPr>
                <w:lang w:eastAsia="zh-CN"/>
              </w:rPr>
            </w:pPr>
            <w:r>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Default="00B7796D" w:rsidP="0079045E">
            <w:pPr>
              <w:pStyle w:val="B1"/>
              <w:spacing w:after="0"/>
              <w:ind w:left="0" w:firstLine="0"/>
              <w:rPr>
                <w:rFonts w:ascii="Arial" w:hAnsi="Arial"/>
                <w:sz w:val="18"/>
              </w:rPr>
            </w:pPr>
            <w:r>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5D51E7">
              <w:rPr>
                <w:rFonts w:ascii="Arial" w:hAnsi="Arial"/>
                <w:sz w:val="18"/>
                <w:lang w:eastAsia="zh-CN"/>
              </w:rPr>
              <w:t>SC-MCCH</w:t>
            </w:r>
            <w:bookmarkEnd w:id="204"/>
            <w:bookmarkEnd w:id="205"/>
            <w:r>
              <w:rPr>
                <w:rFonts w:ascii="Arial" w:hAnsi="Arial"/>
                <w:sz w:val="18"/>
                <w:lang w:eastAsia="zh-CN"/>
              </w:rPr>
              <w:t xml:space="preserve"> configuration</w:t>
            </w:r>
            <w:bookmarkEnd w:id="206"/>
            <w:bookmarkEnd w:id="207"/>
            <w:r>
              <w:rPr>
                <w:rFonts w:ascii="Arial" w:hAnsi="Arial"/>
                <w:sz w:val="18"/>
                <w:lang w:eastAsia="zh-CN"/>
              </w:rPr>
              <w:t xml:space="preserve"> of </w:t>
            </w:r>
            <w:r w:rsidRPr="00B16F42">
              <w:rPr>
                <w:rFonts w:ascii="Arial" w:hAnsi="Arial"/>
                <w:sz w:val="18"/>
                <w:lang w:eastAsia="zh-CN"/>
              </w:rPr>
              <w:t>Table 8.1.4.3.3-7</w:t>
            </w:r>
            <w:r>
              <w:rPr>
                <w:rFonts w:ascii="Arial" w:hAnsi="Arial"/>
                <w:sz w:val="18"/>
                <w:lang w:eastAsia="zh-CN"/>
              </w:rPr>
              <w:t>)</w:t>
            </w:r>
          </w:p>
          <w:p w14:paraId="5CFDBB96" w14:textId="77777777" w:rsidR="00B7796D" w:rsidRDefault="00B7796D" w:rsidP="0079045E">
            <w:pPr>
              <w:pStyle w:val="B1"/>
              <w:spacing w:after="115"/>
              <w:ind w:left="0" w:firstLine="0"/>
              <w:rPr>
                <w:lang w:eastAsia="zh-CN"/>
              </w:rPr>
            </w:pPr>
            <w:r>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Default="00B7796D" w:rsidP="0079045E">
            <w:pPr>
              <w:pStyle w:val="TAC"/>
            </w:pPr>
            <w:r>
              <w:t>“000”</w:t>
            </w:r>
          </w:p>
        </w:tc>
      </w:tr>
    </w:tbl>
    <w:p w14:paraId="7A0DF165" w14:textId="77777777" w:rsidR="00B7796D" w:rsidRDefault="00B7796D" w:rsidP="00B7796D"/>
    <w:p w14:paraId="03F2AEA0" w14:textId="77777777" w:rsidR="001120D1" w:rsidRPr="002B3813" w:rsidRDefault="001120D1" w:rsidP="001120D1">
      <w:pPr>
        <w:pStyle w:val="Heading3"/>
      </w:pPr>
      <w:r w:rsidRPr="002B3813">
        <w:t>8.1.4</w:t>
      </w:r>
      <w:r w:rsidRPr="002B3813">
        <w:tab/>
        <w:t>NB-IoT Reference system configurations</w:t>
      </w:r>
      <w:bookmarkEnd w:id="200"/>
    </w:p>
    <w:p w14:paraId="1021D837" w14:textId="77777777" w:rsidR="001120D1" w:rsidRPr="002B3813" w:rsidRDefault="001120D1" w:rsidP="001120D1">
      <w:r w:rsidRPr="002B3813">
        <w:t>The reference system configurations specified in this sub clause apply to all NB-IoT test cases unless otherwise specified.</w:t>
      </w:r>
    </w:p>
    <w:p w14:paraId="7D707045" w14:textId="77777777" w:rsidR="001120D1" w:rsidRPr="002B3813" w:rsidRDefault="001120D1" w:rsidP="001120D1">
      <w:pPr>
        <w:pStyle w:val="Heading4"/>
      </w:pPr>
      <w:bookmarkStart w:id="208" w:name="_Toc438044339"/>
      <w:r w:rsidRPr="002B3813">
        <w:lastRenderedPageBreak/>
        <w:t>8.1.4.1</w:t>
      </w:r>
      <w:r w:rsidRPr="002B3813">
        <w:tab/>
        <w:t>NB-IoT Simulated network scenarios</w:t>
      </w:r>
      <w:bookmarkEnd w:id="208"/>
    </w:p>
    <w:p w14:paraId="5D901368" w14:textId="77777777" w:rsidR="001120D1" w:rsidRPr="002B3813" w:rsidRDefault="001120D1" w:rsidP="001120D1">
      <w:r w:rsidRPr="002B3813">
        <w:t>Simulated network scenarios to be tested are listed in this sub clause.</w:t>
      </w:r>
    </w:p>
    <w:p w14:paraId="7B455EDC" w14:textId="77777777" w:rsidR="001120D1" w:rsidRPr="002B3813" w:rsidRDefault="001120D1" w:rsidP="001120D1">
      <w:pPr>
        <w:pStyle w:val="NO"/>
      </w:pPr>
      <w:r w:rsidRPr="002B3813">
        <w:t>NOTE 1:</w:t>
      </w:r>
      <w:r w:rsidRPr="002B3813">
        <w:tab/>
        <w:t xml:space="preserve">The number of cells specified does not necessarily correspond to the maximum number of resources to be configured simultaneously in test equipment. Please refer to </w:t>
      </w:r>
      <w:r w:rsidR="00B37148" w:rsidRPr="002B3813">
        <w:t>clause 8.3.1</w:t>
      </w:r>
      <w:r w:rsidRPr="002B3813">
        <w:t xml:space="preserve"> for such information.</w:t>
      </w:r>
    </w:p>
    <w:p w14:paraId="2F551536" w14:textId="77777777" w:rsidR="001120D1" w:rsidRPr="002B381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2B3813">
        <w:t>NOTE 2:</w:t>
      </w:r>
      <w:r w:rsidR="001120D1" w:rsidRPr="002B3813">
        <w:tab/>
      </w:r>
      <w:r w:rsidR="00B37148" w:rsidRPr="002B3813">
        <w:t>Void</w:t>
      </w:r>
      <w:r w:rsidRPr="002B3813">
        <w:t>.</w:t>
      </w:r>
    </w:p>
    <w:p w14:paraId="6E1B72AF" w14:textId="77777777" w:rsidR="001120D1" w:rsidRPr="002B3813" w:rsidRDefault="001120D1" w:rsidP="001120D1">
      <w:pPr>
        <w:pStyle w:val="Heading5"/>
      </w:pPr>
      <w:bookmarkStart w:id="209" w:name="_Toc438044340"/>
      <w:r w:rsidRPr="002B3813">
        <w:t>8.1.4.1.1</w:t>
      </w:r>
      <w:r w:rsidRPr="002B3813">
        <w:tab/>
        <w:t>NB-IoT Single cell network scenarios</w:t>
      </w:r>
      <w:bookmarkEnd w:id="209"/>
    </w:p>
    <w:p w14:paraId="2E0B9B03" w14:textId="77777777" w:rsidR="001120D1" w:rsidRPr="002B3813" w:rsidRDefault="001120D1" w:rsidP="001120D1">
      <w:r w:rsidRPr="002B3813">
        <w:t>For NB-I</w:t>
      </w:r>
      <w:r w:rsidR="00B37148" w:rsidRPr="002B3813">
        <w:t>o</w:t>
      </w:r>
      <w:r w:rsidRPr="002B3813">
        <w:t xml:space="preserve">T basic single cell environment, </w:t>
      </w:r>
      <w:r w:rsidR="00B37148" w:rsidRPr="002B3813">
        <w:t>Nc</w:t>
      </w:r>
      <w:r w:rsidRPr="002B3813">
        <w:t>ell 1 is used.</w:t>
      </w:r>
    </w:p>
    <w:p w14:paraId="0E468A40" w14:textId="77777777" w:rsidR="001120D1" w:rsidRPr="002B3813" w:rsidRDefault="001120D1" w:rsidP="001120D1">
      <w:pPr>
        <w:pStyle w:val="Heading5"/>
      </w:pPr>
      <w:bookmarkStart w:id="210" w:name="_Toc438044341"/>
      <w:r w:rsidRPr="002B3813">
        <w:t>8.1.4.1.2</w:t>
      </w:r>
      <w:r w:rsidRPr="002B3813">
        <w:tab/>
        <w:t>NB-IoT single mode multi cell network scenarios</w:t>
      </w:r>
      <w:bookmarkEnd w:id="210"/>
    </w:p>
    <w:p w14:paraId="433269A7" w14:textId="77777777" w:rsidR="001120D1" w:rsidRPr="002B3813" w:rsidRDefault="001120D1" w:rsidP="001120D1">
      <w:r w:rsidRPr="002B3813">
        <w:t xml:space="preserve">For NB-IoT basic intra-frequency multi cell environment, </w:t>
      </w:r>
      <w:r w:rsidR="00B37148" w:rsidRPr="002B3813">
        <w:t>Nc</w:t>
      </w:r>
      <w:r w:rsidRPr="002B3813">
        <w:t>ell 1</w:t>
      </w:r>
      <w:r w:rsidR="00B37148" w:rsidRPr="002B3813">
        <w:t>,</w:t>
      </w:r>
      <w:r w:rsidRPr="002B3813">
        <w:t xml:space="preserve"> </w:t>
      </w:r>
      <w:r w:rsidR="00B37148" w:rsidRPr="002B3813">
        <w:t>Nc</w:t>
      </w:r>
      <w:r w:rsidRPr="002B3813">
        <w:t>ell 2</w:t>
      </w:r>
      <w:r w:rsidR="00B37148" w:rsidRPr="002B3813">
        <w:t xml:space="preserve"> and Ncell 4</w:t>
      </w:r>
      <w:r w:rsidRPr="002B3813">
        <w:t xml:space="preserve"> are used.</w:t>
      </w:r>
    </w:p>
    <w:p w14:paraId="000C128C" w14:textId="77777777" w:rsidR="00B37148" w:rsidRPr="002B3813" w:rsidRDefault="001120D1" w:rsidP="00B37148">
      <w:r w:rsidRPr="002B3813">
        <w:t xml:space="preserve">For NB-IoT basic inter-frequency multi cell environment, </w:t>
      </w:r>
      <w:r w:rsidR="00B37148" w:rsidRPr="002B3813">
        <w:t>Nc</w:t>
      </w:r>
      <w:r w:rsidRPr="002B3813">
        <w:t xml:space="preserve">ell 1 </w:t>
      </w:r>
      <w:r w:rsidR="00B37148" w:rsidRPr="002B3813">
        <w:t>Nc</w:t>
      </w:r>
      <w:r w:rsidRPr="002B3813">
        <w:t xml:space="preserve">ell 3 </w:t>
      </w:r>
      <w:r w:rsidR="00B37148" w:rsidRPr="002B3813">
        <w:t xml:space="preserve">and Ncell 6 </w:t>
      </w:r>
      <w:r w:rsidRPr="002B3813">
        <w:t>are used.</w:t>
      </w:r>
      <w:r w:rsidR="00B37148" w:rsidRPr="002B3813">
        <w:t xml:space="preserve"> </w:t>
      </w:r>
    </w:p>
    <w:p w14:paraId="6A304765" w14:textId="77777777" w:rsidR="001120D1" w:rsidRPr="002B3813" w:rsidRDefault="00B37148" w:rsidP="00B37148">
      <w:r w:rsidRPr="002B3813">
        <w:t>For NB-IoT basic inter-band cell environment, Ncell 1 and</w:t>
      </w:r>
      <w:r w:rsidR="0031758F" w:rsidRPr="002B3813">
        <w:t xml:space="preserve"> </w:t>
      </w:r>
      <w:r w:rsidRPr="002B3813">
        <w:t>Ncell 10 are used.</w:t>
      </w:r>
    </w:p>
    <w:p w14:paraId="592FD2EB" w14:textId="77777777" w:rsidR="001120D1" w:rsidRPr="002B3813" w:rsidRDefault="001120D1" w:rsidP="001120D1">
      <w:r w:rsidRPr="002B3813">
        <w:t xml:space="preserve">For NB-IoT multi tracking area intra-frequency multi cell environment, </w:t>
      </w:r>
      <w:r w:rsidR="00B37148" w:rsidRPr="002B3813">
        <w:t>Nc</w:t>
      </w:r>
      <w:r w:rsidRPr="002B3813">
        <w:t xml:space="preserve">ell 1 and </w:t>
      </w:r>
      <w:r w:rsidR="00B37148" w:rsidRPr="002B3813">
        <w:t>Nc</w:t>
      </w:r>
      <w:r w:rsidRPr="002B3813">
        <w:t>ell 11 are used.</w:t>
      </w:r>
    </w:p>
    <w:p w14:paraId="1ABB780F" w14:textId="77777777" w:rsidR="001120D1" w:rsidRPr="002B3813" w:rsidRDefault="001120D1" w:rsidP="001120D1">
      <w:r w:rsidRPr="002B3813">
        <w:t xml:space="preserve">For NB-IoT multi tracking area inter-frequency multi cell environment, </w:t>
      </w:r>
      <w:r w:rsidR="00B37148" w:rsidRPr="002B3813">
        <w:t>Nc</w:t>
      </w:r>
      <w:r w:rsidRPr="002B3813">
        <w:t xml:space="preserve">ell 1 and </w:t>
      </w:r>
      <w:r w:rsidR="00B37148" w:rsidRPr="002B3813">
        <w:t>Nc</w:t>
      </w:r>
      <w:r w:rsidRPr="002B3813">
        <w:t>ell 23 are used.</w:t>
      </w:r>
    </w:p>
    <w:p w14:paraId="24F9A680" w14:textId="77777777" w:rsidR="001120D1" w:rsidRPr="002B3813" w:rsidRDefault="001120D1" w:rsidP="001120D1">
      <w:r w:rsidRPr="002B3813">
        <w:t xml:space="preserve">For NB-IoT multi PLMN inter-frequency multi cell environment, </w:t>
      </w:r>
      <w:r w:rsidR="00B37148" w:rsidRPr="002B3813">
        <w:t>Nc</w:t>
      </w:r>
      <w:r w:rsidRPr="002B3813">
        <w:t xml:space="preserve">ell 1, </w:t>
      </w:r>
      <w:r w:rsidR="00B37148" w:rsidRPr="002B3813">
        <w:t>Nc</w:t>
      </w:r>
      <w:r w:rsidRPr="002B3813">
        <w:t xml:space="preserve">ell 12, </w:t>
      </w:r>
      <w:r w:rsidR="00B37148" w:rsidRPr="002B3813">
        <w:t>Nc</w:t>
      </w:r>
      <w:r w:rsidRPr="002B3813">
        <w:t xml:space="preserve">ell 13 and </w:t>
      </w:r>
      <w:r w:rsidR="00B37148" w:rsidRPr="002B3813">
        <w:t>Nc</w:t>
      </w:r>
      <w:r w:rsidRPr="002B3813">
        <w:t>ell 14 are used.</w:t>
      </w:r>
    </w:p>
    <w:p w14:paraId="1875482E" w14:textId="77777777" w:rsidR="001120D1" w:rsidRPr="002B3813" w:rsidRDefault="001120D1" w:rsidP="001120D1">
      <w:pPr>
        <w:pStyle w:val="Heading4"/>
      </w:pPr>
      <w:bookmarkStart w:id="211" w:name="_Toc438044346"/>
      <w:r w:rsidRPr="002B3813">
        <w:t>8.1.4.2</w:t>
      </w:r>
      <w:r w:rsidRPr="002B3813">
        <w:tab/>
        <w:t>NB-IoT Simulated cells</w:t>
      </w:r>
      <w:bookmarkEnd w:id="211"/>
    </w:p>
    <w:p w14:paraId="665ED1B8" w14:textId="77777777" w:rsidR="001120D1" w:rsidRPr="002B3813" w:rsidRDefault="009F4FF9" w:rsidP="001120D1">
      <w:pPr>
        <w:pStyle w:val="NO"/>
      </w:pPr>
      <w:r w:rsidRPr="002B3813">
        <w:t>NOTE 1:</w:t>
      </w:r>
      <w:r w:rsidRPr="002B3813">
        <w:tab/>
      </w:r>
      <w:r w:rsidR="00B37148" w:rsidRPr="002B3813">
        <w:t>Void</w:t>
      </w:r>
    </w:p>
    <w:p w14:paraId="5EA064D8" w14:textId="77777777" w:rsidR="001120D1" w:rsidRPr="002B3813" w:rsidRDefault="001120D1" w:rsidP="001120D1">
      <w:pPr>
        <w:pStyle w:val="NO"/>
      </w:pPr>
      <w:r w:rsidRPr="002B3813">
        <w:t>NO</w:t>
      </w:r>
      <w:r w:rsidR="009F4FF9" w:rsidRPr="002B3813">
        <w:t>TE 2:</w:t>
      </w:r>
      <w:r w:rsidR="009F4FF9" w:rsidRPr="002B3813">
        <w:tab/>
      </w:r>
      <w:r w:rsidRPr="002B3813">
        <w:t>Test frequency and range defined in table 8.1.4.2-1 do not apply to 36.521-1 test cases.</w:t>
      </w:r>
    </w:p>
    <w:p w14:paraId="4A49ACFA" w14:textId="77777777" w:rsidR="001120D1" w:rsidRPr="002B3813" w:rsidRDefault="001120D1" w:rsidP="001120D1">
      <w:pPr>
        <w:rPr>
          <w:rFonts w:eastAsia="Batang"/>
          <w:lang w:eastAsia="ko-KR"/>
        </w:rPr>
      </w:pPr>
      <w:r w:rsidRPr="002B3813">
        <w:t>Test frequencies and simulated cells are defined in table 8.1.4.2-1. For NB-IoT cells, f1</w:t>
      </w:r>
      <w:r w:rsidR="009F4FF9" w:rsidRPr="002B3813">
        <w:t xml:space="preserve"> is the default test frequency.</w:t>
      </w:r>
    </w:p>
    <w:p w14:paraId="077DCBFD" w14:textId="77777777" w:rsidR="001120D1" w:rsidRPr="002B3813" w:rsidRDefault="001120D1" w:rsidP="001120D1">
      <w:r w:rsidRPr="002B3813">
        <w:t>Default parameters for simulated cells are specified in table 8.1.4.2-1A and table 8.1.4.2-2.</w:t>
      </w:r>
    </w:p>
    <w:p w14:paraId="0007623C" w14:textId="77777777" w:rsidR="001120D1" w:rsidRPr="002B3813" w:rsidRDefault="001120D1" w:rsidP="001120D1">
      <w:r w:rsidRPr="002B3813">
        <w:t>Common parameters for simulated cells are specified in subclauses 8.1.4.3</w:t>
      </w:r>
      <w:r w:rsidR="00B37148" w:rsidRPr="002B3813">
        <w:t>.</w:t>
      </w:r>
    </w:p>
    <w:p w14:paraId="3650498D" w14:textId="77777777" w:rsidR="001120D1" w:rsidRPr="002B3813" w:rsidRDefault="001120D1" w:rsidP="001120D1">
      <w:pPr>
        <w:pStyle w:val="TH"/>
      </w:pPr>
      <w:r w:rsidRPr="002B3813">
        <w:t>Table 8.1.4.2-1: Definition of test frequencies and simulated NB-IoT cells</w:t>
      </w:r>
      <w:r w:rsidR="0031758F" w:rsidRPr="002B381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2B3813" w14:paraId="41AD1BB0" w14:textId="77777777" w:rsidTr="00D83390">
        <w:trPr>
          <w:jc w:val="center"/>
        </w:trPr>
        <w:tc>
          <w:tcPr>
            <w:tcW w:w="1077" w:type="dxa"/>
          </w:tcPr>
          <w:p w14:paraId="41227114" w14:textId="77777777" w:rsidR="001120D1" w:rsidRPr="002B3813" w:rsidRDefault="001120D1" w:rsidP="00D83390">
            <w:pPr>
              <w:pStyle w:val="TAH"/>
              <w:rPr>
                <w:lang w:eastAsia="en-US"/>
              </w:rPr>
            </w:pPr>
            <w:r w:rsidRPr="002B3813">
              <w:rPr>
                <w:lang w:eastAsia="en-US"/>
              </w:rPr>
              <w:t>Test frequency</w:t>
            </w:r>
          </w:p>
        </w:tc>
        <w:tc>
          <w:tcPr>
            <w:tcW w:w="1207" w:type="dxa"/>
          </w:tcPr>
          <w:p w14:paraId="6158DEFC" w14:textId="77777777" w:rsidR="001120D1" w:rsidRPr="002B3813" w:rsidRDefault="001120D1" w:rsidP="00D83390">
            <w:pPr>
              <w:pStyle w:val="TAH"/>
              <w:rPr>
                <w:lang w:eastAsia="en-US"/>
              </w:rPr>
            </w:pPr>
            <w:r w:rsidRPr="002B3813">
              <w:rPr>
                <w:lang w:eastAsia="en-US"/>
              </w:rPr>
              <w:t>RAT</w:t>
            </w:r>
          </w:p>
        </w:tc>
        <w:tc>
          <w:tcPr>
            <w:tcW w:w="3146" w:type="dxa"/>
          </w:tcPr>
          <w:p w14:paraId="296F57C5" w14:textId="77777777" w:rsidR="001120D1" w:rsidRPr="002B3813" w:rsidRDefault="001120D1" w:rsidP="00D83390">
            <w:pPr>
              <w:pStyle w:val="TAH"/>
              <w:rPr>
                <w:lang w:eastAsia="en-US"/>
              </w:rPr>
            </w:pPr>
            <w:r w:rsidRPr="002B3813">
              <w:rPr>
                <w:lang w:eastAsia="en-US"/>
              </w:rPr>
              <w:t>Operating band</w:t>
            </w:r>
          </w:p>
        </w:tc>
        <w:tc>
          <w:tcPr>
            <w:tcW w:w="1037" w:type="dxa"/>
          </w:tcPr>
          <w:p w14:paraId="2F86DB76" w14:textId="77777777" w:rsidR="001120D1" w:rsidRPr="002B3813" w:rsidRDefault="001120D1" w:rsidP="00D83390">
            <w:pPr>
              <w:pStyle w:val="TAH"/>
              <w:rPr>
                <w:lang w:eastAsia="en-US"/>
              </w:rPr>
            </w:pPr>
            <w:r w:rsidRPr="002B3813">
              <w:rPr>
                <w:lang w:eastAsia="en-US"/>
              </w:rPr>
              <w:t>Range</w:t>
            </w:r>
          </w:p>
        </w:tc>
        <w:tc>
          <w:tcPr>
            <w:tcW w:w="2736" w:type="dxa"/>
          </w:tcPr>
          <w:p w14:paraId="639E0EDD" w14:textId="77777777" w:rsidR="001120D1" w:rsidRPr="002B3813" w:rsidRDefault="001120D1" w:rsidP="00D83390">
            <w:pPr>
              <w:pStyle w:val="TAH"/>
              <w:rPr>
                <w:lang w:eastAsia="en-US"/>
              </w:rPr>
            </w:pPr>
            <w:r w:rsidRPr="002B3813">
              <w:rPr>
                <w:lang w:eastAsia="en-US"/>
              </w:rPr>
              <w:t>Simulated cells</w:t>
            </w:r>
          </w:p>
        </w:tc>
      </w:tr>
      <w:tr w:rsidR="001120D1" w:rsidRPr="002B3813" w14:paraId="6693791C" w14:textId="77777777" w:rsidTr="00D83390">
        <w:trPr>
          <w:jc w:val="center"/>
        </w:trPr>
        <w:tc>
          <w:tcPr>
            <w:tcW w:w="1077" w:type="dxa"/>
          </w:tcPr>
          <w:p w14:paraId="290BFBE4" w14:textId="77777777" w:rsidR="001120D1" w:rsidRPr="002B3813" w:rsidRDefault="001120D1" w:rsidP="001120D1">
            <w:pPr>
              <w:pStyle w:val="TAC"/>
              <w:rPr>
                <w:lang w:eastAsia="en-US"/>
              </w:rPr>
            </w:pPr>
            <w:r w:rsidRPr="002B3813">
              <w:rPr>
                <w:lang w:eastAsia="en-US"/>
              </w:rPr>
              <w:t>f1</w:t>
            </w:r>
          </w:p>
        </w:tc>
        <w:tc>
          <w:tcPr>
            <w:tcW w:w="1207" w:type="dxa"/>
          </w:tcPr>
          <w:p w14:paraId="4BCB2235" w14:textId="77777777" w:rsidR="001120D1" w:rsidRPr="002B3813" w:rsidRDefault="001120D1" w:rsidP="001120D1">
            <w:pPr>
              <w:pStyle w:val="TAC"/>
              <w:rPr>
                <w:lang w:eastAsia="en-US"/>
              </w:rPr>
            </w:pPr>
            <w:r w:rsidRPr="002B3813">
              <w:rPr>
                <w:lang w:eastAsia="en-US"/>
              </w:rPr>
              <w:t>NB-IoT</w:t>
            </w:r>
          </w:p>
        </w:tc>
        <w:tc>
          <w:tcPr>
            <w:tcW w:w="3146" w:type="dxa"/>
          </w:tcPr>
          <w:p w14:paraId="4AEC36ED"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303FC9C" w14:textId="77777777" w:rsidR="001120D1" w:rsidRPr="002B3813" w:rsidRDefault="001120D1" w:rsidP="001120D1">
            <w:pPr>
              <w:pStyle w:val="TAC"/>
              <w:rPr>
                <w:lang w:eastAsia="en-US"/>
              </w:rPr>
            </w:pPr>
            <w:r w:rsidRPr="002B3813">
              <w:rPr>
                <w:lang w:eastAsia="en-US"/>
              </w:rPr>
              <w:t>Mid</w:t>
            </w:r>
          </w:p>
          <w:p w14:paraId="2AFED6B2" w14:textId="77777777" w:rsidR="001120D1" w:rsidRPr="002B3813" w:rsidRDefault="001120D1" w:rsidP="001120D1">
            <w:pPr>
              <w:pStyle w:val="TAC"/>
              <w:rPr>
                <w:lang w:eastAsia="en-US"/>
              </w:rPr>
            </w:pPr>
            <w:r w:rsidRPr="002B3813">
              <w:rPr>
                <w:lang w:eastAsia="en-US"/>
              </w:rPr>
              <w:t>(Note 1)</w:t>
            </w:r>
          </w:p>
        </w:tc>
        <w:tc>
          <w:tcPr>
            <w:tcW w:w="2736" w:type="dxa"/>
          </w:tcPr>
          <w:p w14:paraId="0D7F4555" w14:textId="77777777" w:rsidR="001120D1" w:rsidRPr="002B3813" w:rsidRDefault="00B37148" w:rsidP="001120D1">
            <w:pPr>
              <w:pStyle w:val="TAL"/>
              <w:rPr>
                <w:lang w:eastAsia="en-US"/>
              </w:rPr>
            </w:pPr>
            <w:r w:rsidRPr="002B3813">
              <w:rPr>
                <w:lang w:eastAsia="en-US"/>
              </w:rPr>
              <w:t>Nc</w:t>
            </w:r>
            <w:r w:rsidR="001120D1" w:rsidRPr="002B3813">
              <w:rPr>
                <w:lang w:eastAsia="en-US"/>
              </w:rPr>
              <w:t>ell 1</w:t>
            </w:r>
            <w:r w:rsidR="007F780D" w:rsidRPr="002B3813">
              <w:rPr>
                <w:lang w:eastAsia="en-US"/>
              </w:rPr>
              <w:t>, Ncell 1a</w:t>
            </w:r>
            <w:r w:rsidR="001120D1" w:rsidRPr="002B3813">
              <w:rPr>
                <w:lang w:eastAsia="en-US"/>
              </w:rPr>
              <w:t xml:space="preserve">, </w:t>
            </w:r>
            <w:r w:rsidRPr="002B3813">
              <w:rPr>
                <w:lang w:eastAsia="en-US"/>
              </w:rPr>
              <w:t>Nc</w:t>
            </w:r>
            <w:r w:rsidR="001120D1" w:rsidRPr="002B3813">
              <w:rPr>
                <w:lang w:eastAsia="en-US"/>
              </w:rPr>
              <w:t xml:space="preserve">ell 2, </w:t>
            </w:r>
            <w:r w:rsidRPr="002B3813">
              <w:rPr>
                <w:lang w:eastAsia="en-US"/>
              </w:rPr>
              <w:t>Nc</w:t>
            </w:r>
            <w:r w:rsidR="001120D1" w:rsidRPr="002B3813">
              <w:rPr>
                <w:lang w:eastAsia="en-US"/>
              </w:rPr>
              <w:t xml:space="preserve">ell 4, </w:t>
            </w:r>
            <w:r w:rsidR="00E707DB" w:rsidRPr="002B3813">
              <w:rPr>
                <w:lang w:eastAsia="en-US"/>
              </w:rPr>
              <w:t>Ncell5,</w:t>
            </w:r>
            <w:r w:rsidR="002F582A">
              <w:rPr>
                <w:lang w:eastAsia="en-US"/>
              </w:rPr>
              <w:t xml:space="preserve"> Ncell 6a,</w:t>
            </w:r>
            <w:r w:rsidR="00E707DB" w:rsidRPr="002B3813">
              <w:rPr>
                <w:lang w:eastAsia="en-US"/>
              </w:rPr>
              <w:t xml:space="preserve"> </w:t>
            </w:r>
            <w:r w:rsidRPr="002B3813">
              <w:rPr>
                <w:lang w:eastAsia="en-US"/>
              </w:rPr>
              <w:t>Nc</w:t>
            </w:r>
            <w:r w:rsidR="001120D1" w:rsidRPr="002B3813">
              <w:rPr>
                <w:lang w:eastAsia="en-US"/>
              </w:rPr>
              <w:t>ell 11 (Note 2)</w:t>
            </w:r>
            <w:r w:rsidR="00E707DB" w:rsidRPr="002B3813">
              <w:rPr>
                <w:lang w:eastAsia="en-US"/>
              </w:rPr>
              <w:t>, Ncell 18</w:t>
            </w:r>
          </w:p>
        </w:tc>
      </w:tr>
      <w:tr w:rsidR="001120D1" w:rsidRPr="002B3813" w14:paraId="48B89154" w14:textId="77777777" w:rsidTr="00D83390">
        <w:trPr>
          <w:jc w:val="center"/>
        </w:trPr>
        <w:tc>
          <w:tcPr>
            <w:tcW w:w="1077" w:type="dxa"/>
          </w:tcPr>
          <w:p w14:paraId="429A1FF5" w14:textId="77777777" w:rsidR="001120D1" w:rsidRPr="002B3813" w:rsidRDefault="001120D1" w:rsidP="001120D1">
            <w:pPr>
              <w:pStyle w:val="TAC"/>
              <w:rPr>
                <w:lang w:eastAsia="en-US"/>
              </w:rPr>
            </w:pPr>
            <w:r w:rsidRPr="002B3813">
              <w:rPr>
                <w:lang w:eastAsia="en-US"/>
              </w:rPr>
              <w:t>f2</w:t>
            </w:r>
          </w:p>
        </w:tc>
        <w:tc>
          <w:tcPr>
            <w:tcW w:w="1207" w:type="dxa"/>
          </w:tcPr>
          <w:p w14:paraId="2DC8CC5A" w14:textId="77777777" w:rsidR="001120D1" w:rsidRPr="002B3813" w:rsidRDefault="001120D1" w:rsidP="001120D1">
            <w:pPr>
              <w:pStyle w:val="TAC"/>
              <w:rPr>
                <w:lang w:eastAsia="en-US"/>
              </w:rPr>
            </w:pPr>
            <w:r w:rsidRPr="002B3813">
              <w:rPr>
                <w:lang w:eastAsia="en-US"/>
              </w:rPr>
              <w:t>NB-IoT</w:t>
            </w:r>
          </w:p>
        </w:tc>
        <w:tc>
          <w:tcPr>
            <w:tcW w:w="3146" w:type="dxa"/>
          </w:tcPr>
          <w:p w14:paraId="0B546414"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3F8FFC67" w14:textId="77777777" w:rsidR="001120D1" w:rsidRPr="002B3813" w:rsidRDefault="001120D1" w:rsidP="001120D1">
            <w:pPr>
              <w:pStyle w:val="TAC"/>
              <w:rPr>
                <w:lang w:eastAsia="en-US"/>
              </w:rPr>
            </w:pPr>
            <w:r w:rsidRPr="002B3813">
              <w:rPr>
                <w:lang w:eastAsia="en-US"/>
              </w:rPr>
              <w:t>High</w:t>
            </w:r>
          </w:p>
          <w:p w14:paraId="11D2CA8C" w14:textId="77777777" w:rsidR="001120D1" w:rsidRPr="002B3813" w:rsidRDefault="001120D1" w:rsidP="001120D1">
            <w:pPr>
              <w:pStyle w:val="TAC"/>
              <w:rPr>
                <w:lang w:eastAsia="en-US"/>
              </w:rPr>
            </w:pPr>
            <w:r w:rsidRPr="002B3813">
              <w:rPr>
                <w:lang w:eastAsia="en-US"/>
              </w:rPr>
              <w:t>(Note 1)</w:t>
            </w:r>
          </w:p>
        </w:tc>
        <w:tc>
          <w:tcPr>
            <w:tcW w:w="2736" w:type="dxa"/>
          </w:tcPr>
          <w:p w14:paraId="5EB10924" w14:textId="77777777" w:rsidR="001120D1" w:rsidRPr="002B3813" w:rsidRDefault="00B37148" w:rsidP="001120D1">
            <w:pPr>
              <w:pStyle w:val="TAL"/>
              <w:rPr>
                <w:lang w:eastAsia="en-US"/>
              </w:rPr>
            </w:pPr>
            <w:r w:rsidRPr="002B3813">
              <w:rPr>
                <w:lang w:eastAsia="en-US"/>
              </w:rPr>
              <w:t>Nc</w:t>
            </w:r>
            <w:r w:rsidR="001120D1" w:rsidRPr="002B3813">
              <w:rPr>
                <w:lang w:eastAsia="en-US"/>
              </w:rPr>
              <w:t xml:space="preserve">ell 3, </w:t>
            </w:r>
            <w:r w:rsidRPr="002B3813">
              <w:rPr>
                <w:lang w:eastAsia="en-US"/>
              </w:rPr>
              <w:t>Nc</w:t>
            </w:r>
            <w:r w:rsidR="001120D1" w:rsidRPr="002B3813">
              <w:rPr>
                <w:lang w:eastAsia="en-US"/>
              </w:rPr>
              <w:t>ell 12</w:t>
            </w:r>
            <w:r w:rsidRPr="002B3813">
              <w:rPr>
                <w:lang w:eastAsia="en-US"/>
              </w:rPr>
              <w:t>, Ncell 23</w:t>
            </w:r>
          </w:p>
        </w:tc>
      </w:tr>
      <w:tr w:rsidR="001120D1" w:rsidRPr="002B3813" w14:paraId="32CB41B3" w14:textId="77777777" w:rsidTr="00D83390">
        <w:trPr>
          <w:jc w:val="center"/>
        </w:trPr>
        <w:tc>
          <w:tcPr>
            <w:tcW w:w="1077" w:type="dxa"/>
          </w:tcPr>
          <w:p w14:paraId="6BAC28E4" w14:textId="77777777" w:rsidR="001120D1" w:rsidRPr="002B3813" w:rsidRDefault="001120D1" w:rsidP="001120D1">
            <w:pPr>
              <w:pStyle w:val="TAC"/>
              <w:rPr>
                <w:lang w:eastAsia="en-US"/>
              </w:rPr>
            </w:pPr>
            <w:r w:rsidRPr="002B3813">
              <w:rPr>
                <w:lang w:eastAsia="en-US"/>
              </w:rPr>
              <w:t>f3</w:t>
            </w:r>
          </w:p>
        </w:tc>
        <w:tc>
          <w:tcPr>
            <w:tcW w:w="1207" w:type="dxa"/>
          </w:tcPr>
          <w:p w14:paraId="46A9A9D0" w14:textId="77777777" w:rsidR="001120D1" w:rsidRPr="002B3813" w:rsidRDefault="001120D1" w:rsidP="001120D1">
            <w:pPr>
              <w:pStyle w:val="TAC"/>
              <w:rPr>
                <w:lang w:eastAsia="en-US"/>
              </w:rPr>
            </w:pPr>
            <w:r w:rsidRPr="002B3813">
              <w:rPr>
                <w:lang w:eastAsia="en-US"/>
              </w:rPr>
              <w:t>NB-IoT</w:t>
            </w:r>
          </w:p>
        </w:tc>
        <w:tc>
          <w:tcPr>
            <w:tcW w:w="3146" w:type="dxa"/>
          </w:tcPr>
          <w:p w14:paraId="75E47B7B"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5962259A" w14:textId="77777777" w:rsidR="001120D1" w:rsidRPr="002B3813" w:rsidRDefault="001120D1" w:rsidP="001120D1">
            <w:pPr>
              <w:pStyle w:val="TAC"/>
              <w:rPr>
                <w:lang w:eastAsia="en-US"/>
              </w:rPr>
            </w:pPr>
            <w:r w:rsidRPr="002B3813">
              <w:rPr>
                <w:lang w:eastAsia="en-US"/>
              </w:rPr>
              <w:t>Low</w:t>
            </w:r>
          </w:p>
          <w:p w14:paraId="254971F8" w14:textId="77777777" w:rsidR="001120D1" w:rsidRPr="002B3813" w:rsidRDefault="001120D1" w:rsidP="001120D1">
            <w:pPr>
              <w:pStyle w:val="TAC"/>
              <w:rPr>
                <w:lang w:eastAsia="en-US"/>
              </w:rPr>
            </w:pPr>
            <w:r w:rsidRPr="002B3813">
              <w:rPr>
                <w:lang w:eastAsia="en-US"/>
              </w:rPr>
              <w:t>(Note 1)</w:t>
            </w:r>
          </w:p>
        </w:tc>
        <w:tc>
          <w:tcPr>
            <w:tcW w:w="2736" w:type="dxa"/>
          </w:tcPr>
          <w:p w14:paraId="0DA5F596" w14:textId="77777777" w:rsidR="001120D1" w:rsidRPr="002B3813" w:rsidRDefault="00B37148" w:rsidP="00B37148">
            <w:pPr>
              <w:pStyle w:val="TAL"/>
              <w:rPr>
                <w:lang w:eastAsia="en-US"/>
              </w:rPr>
            </w:pPr>
            <w:r w:rsidRPr="002B3813">
              <w:rPr>
                <w:lang w:eastAsia="en-US"/>
              </w:rPr>
              <w:t>Ncell 6, Nc</w:t>
            </w:r>
            <w:r w:rsidR="001120D1" w:rsidRPr="002B3813">
              <w:rPr>
                <w:lang w:eastAsia="en-US"/>
              </w:rPr>
              <w:t>ell 13</w:t>
            </w:r>
          </w:p>
        </w:tc>
      </w:tr>
      <w:tr w:rsidR="001120D1" w:rsidRPr="002B3813" w14:paraId="70EFC513" w14:textId="77777777" w:rsidTr="00D83390">
        <w:trPr>
          <w:jc w:val="center"/>
        </w:trPr>
        <w:tc>
          <w:tcPr>
            <w:tcW w:w="1077" w:type="dxa"/>
          </w:tcPr>
          <w:p w14:paraId="3AA4516F" w14:textId="77777777" w:rsidR="001120D1" w:rsidRPr="002B3813" w:rsidRDefault="001120D1" w:rsidP="001120D1">
            <w:pPr>
              <w:pStyle w:val="TAC"/>
              <w:rPr>
                <w:lang w:eastAsia="en-US"/>
              </w:rPr>
            </w:pPr>
            <w:r w:rsidRPr="002B3813">
              <w:rPr>
                <w:lang w:eastAsia="en-US"/>
              </w:rPr>
              <w:t>f4</w:t>
            </w:r>
          </w:p>
        </w:tc>
        <w:tc>
          <w:tcPr>
            <w:tcW w:w="1207" w:type="dxa"/>
          </w:tcPr>
          <w:p w14:paraId="4CD4EE42" w14:textId="77777777" w:rsidR="001120D1" w:rsidRPr="002B3813" w:rsidRDefault="001120D1" w:rsidP="001120D1">
            <w:pPr>
              <w:pStyle w:val="TAC"/>
              <w:rPr>
                <w:lang w:eastAsia="en-US"/>
              </w:rPr>
            </w:pPr>
            <w:r w:rsidRPr="002B3813">
              <w:rPr>
                <w:lang w:eastAsia="en-US"/>
              </w:rPr>
              <w:t>NB-IoT</w:t>
            </w:r>
          </w:p>
        </w:tc>
        <w:tc>
          <w:tcPr>
            <w:tcW w:w="3146" w:type="dxa"/>
          </w:tcPr>
          <w:p w14:paraId="1FC53923" w14:textId="77777777" w:rsidR="001120D1" w:rsidRPr="002B3813" w:rsidRDefault="001120D1" w:rsidP="001120D1">
            <w:pPr>
              <w:pStyle w:val="TAL"/>
              <w:rPr>
                <w:lang w:eastAsia="en-US"/>
              </w:rPr>
            </w:pPr>
            <w:r w:rsidRPr="002B3813">
              <w:rPr>
                <w:lang w:eastAsia="en-US"/>
              </w:rPr>
              <w:t>Operating band under test</w:t>
            </w:r>
          </w:p>
        </w:tc>
        <w:tc>
          <w:tcPr>
            <w:tcW w:w="1037" w:type="dxa"/>
          </w:tcPr>
          <w:p w14:paraId="6C2DC16A" w14:textId="77777777" w:rsidR="001120D1" w:rsidRPr="002B3813" w:rsidRDefault="001120D1" w:rsidP="001120D1">
            <w:pPr>
              <w:pStyle w:val="TAC"/>
              <w:rPr>
                <w:lang w:eastAsia="en-US"/>
              </w:rPr>
            </w:pPr>
            <w:r w:rsidRPr="002B3813">
              <w:rPr>
                <w:lang w:eastAsia="en-US"/>
              </w:rPr>
              <w:t>(Note 1)</w:t>
            </w:r>
          </w:p>
        </w:tc>
        <w:tc>
          <w:tcPr>
            <w:tcW w:w="2736" w:type="dxa"/>
          </w:tcPr>
          <w:p w14:paraId="3261E736" w14:textId="77777777" w:rsidR="001120D1" w:rsidRPr="002B3813" w:rsidRDefault="00B37148" w:rsidP="001120D1">
            <w:pPr>
              <w:pStyle w:val="TAL"/>
              <w:rPr>
                <w:lang w:eastAsia="en-US"/>
              </w:rPr>
            </w:pPr>
            <w:r w:rsidRPr="002B3813">
              <w:rPr>
                <w:lang w:eastAsia="en-US"/>
              </w:rPr>
              <w:t>Nc</w:t>
            </w:r>
            <w:r w:rsidR="001120D1" w:rsidRPr="002B3813">
              <w:rPr>
                <w:lang w:eastAsia="en-US"/>
              </w:rPr>
              <w:t>ell 14</w:t>
            </w:r>
          </w:p>
        </w:tc>
      </w:tr>
      <w:tr w:rsidR="00B37148" w:rsidRPr="002B3813" w:rsidDel="00AF558B" w14:paraId="366FC437" w14:textId="77777777" w:rsidTr="0027444E">
        <w:trPr>
          <w:jc w:val="center"/>
        </w:trPr>
        <w:tc>
          <w:tcPr>
            <w:tcW w:w="1077" w:type="dxa"/>
          </w:tcPr>
          <w:p w14:paraId="39686E87" w14:textId="77777777" w:rsidR="00B37148" w:rsidRPr="002B3813" w:rsidDel="00AF558B" w:rsidRDefault="00B37148" w:rsidP="0027444E">
            <w:pPr>
              <w:pStyle w:val="TAC"/>
              <w:rPr>
                <w:lang w:eastAsia="en-US"/>
              </w:rPr>
            </w:pPr>
            <w:r w:rsidRPr="002B3813">
              <w:rPr>
                <w:lang w:eastAsia="en-US"/>
              </w:rPr>
              <w:t>f5</w:t>
            </w:r>
          </w:p>
        </w:tc>
        <w:tc>
          <w:tcPr>
            <w:tcW w:w="1207" w:type="dxa"/>
          </w:tcPr>
          <w:p w14:paraId="7664F7FF" w14:textId="77777777" w:rsidR="00B37148" w:rsidRPr="002B3813" w:rsidDel="00AF558B" w:rsidRDefault="00B37148" w:rsidP="0027444E">
            <w:pPr>
              <w:pStyle w:val="TAC"/>
              <w:rPr>
                <w:lang w:eastAsia="en-US"/>
              </w:rPr>
            </w:pPr>
            <w:r w:rsidRPr="002B3813">
              <w:rPr>
                <w:lang w:eastAsia="en-US"/>
              </w:rPr>
              <w:t>NB-IoT</w:t>
            </w:r>
          </w:p>
        </w:tc>
        <w:tc>
          <w:tcPr>
            <w:tcW w:w="3146" w:type="dxa"/>
          </w:tcPr>
          <w:p w14:paraId="1A8AF25E" w14:textId="77777777" w:rsidR="00B37148" w:rsidRPr="002B3813" w:rsidDel="00AF558B" w:rsidRDefault="00B37148" w:rsidP="0027444E">
            <w:pPr>
              <w:pStyle w:val="TAL"/>
              <w:rPr>
                <w:lang w:eastAsia="en-US"/>
              </w:rPr>
            </w:pPr>
            <w:r w:rsidRPr="002B3813">
              <w:rPr>
                <w:lang w:eastAsia="en-US"/>
              </w:rPr>
              <w:t>Operating band for inter-band cells</w:t>
            </w:r>
          </w:p>
        </w:tc>
        <w:tc>
          <w:tcPr>
            <w:tcW w:w="1037" w:type="dxa"/>
          </w:tcPr>
          <w:p w14:paraId="5F80B605" w14:textId="77777777" w:rsidR="00B37148" w:rsidRPr="002B3813" w:rsidRDefault="00B37148" w:rsidP="0027444E">
            <w:pPr>
              <w:pStyle w:val="TAC"/>
              <w:rPr>
                <w:lang w:eastAsia="en-US"/>
              </w:rPr>
            </w:pPr>
            <w:r w:rsidRPr="002B3813">
              <w:rPr>
                <w:lang w:eastAsia="en-US"/>
              </w:rPr>
              <w:t>Mid</w:t>
            </w:r>
          </w:p>
          <w:p w14:paraId="67D3CEA8" w14:textId="77777777" w:rsidR="00B37148" w:rsidRPr="002B3813" w:rsidDel="00AF558B" w:rsidRDefault="00B37148" w:rsidP="0027444E">
            <w:pPr>
              <w:pStyle w:val="TAC"/>
              <w:rPr>
                <w:lang w:eastAsia="en-US"/>
              </w:rPr>
            </w:pPr>
            <w:r w:rsidRPr="002B3813">
              <w:rPr>
                <w:lang w:eastAsia="en-US"/>
              </w:rPr>
              <w:t>(Note 1)</w:t>
            </w:r>
          </w:p>
        </w:tc>
        <w:tc>
          <w:tcPr>
            <w:tcW w:w="2736" w:type="dxa"/>
          </w:tcPr>
          <w:p w14:paraId="43ABF200" w14:textId="77777777" w:rsidR="00B37148" w:rsidRPr="002B3813" w:rsidDel="00AF558B" w:rsidRDefault="00B37148" w:rsidP="0027444E">
            <w:pPr>
              <w:pStyle w:val="TAL"/>
              <w:rPr>
                <w:lang w:eastAsia="zh-CN"/>
              </w:rPr>
            </w:pPr>
            <w:r w:rsidRPr="002B3813">
              <w:rPr>
                <w:lang w:eastAsia="zh-CN"/>
              </w:rPr>
              <w:t>Ncell 10</w:t>
            </w:r>
          </w:p>
        </w:tc>
      </w:tr>
      <w:tr w:rsidR="001120D1" w:rsidRPr="002B3813" w14:paraId="460E97F7" w14:textId="77777777" w:rsidTr="00D83390">
        <w:trPr>
          <w:jc w:val="center"/>
        </w:trPr>
        <w:tc>
          <w:tcPr>
            <w:tcW w:w="9203" w:type="dxa"/>
            <w:gridSpan w:val="5"/>
          </w:tcPr>
          <w:p w14:paraId="78C74021" w14:textId="77777777" w:rsidR="001120D1" w:rsidRPr="002B3813" w:rsidRDefault="001120D1" w:rsidP="00D83390">
            <w:pPr>
              <w:pStyle w:val="TAN"/>
              <w:rPr>
                <w:lang w:eastAsia="en-US"/>
              </w:rPr>
            </w:pPr>
            <w:r w:rsidRPr="002B3813">
              <w:rPr>
                <w:lang w:eastAsia="en-US"/>
              </w:rPr>
              <w:t>Note 1:</w:t>
            </w:r>
            <w:r w:rsidRPr="002B3813">
              <w:rPr>
                <w:lang w:eastAsia="en-US"/>
              </w:rPr>
              <w:tab/>
              <w:t xml:space="preserve">For signalling test, see clause </w:t>
            </w:r>
            <w:r w:rsidR="00B37148" w:rsidRPr="002B3813">
              <w:rPr>
                <w:lang w:eastAsia="en-US"/>
              </w:rPr>
              <w:t>8.3.2.3</w:t>
            </w:r>
            <w:r w:rsidR="00D944AD" w:rsidRPr="002B3813">
              <w:rPr>
                <w:lang w:eastAsia="en-US"/>
              </w:rPr>
              <w:t xml:space="preserve"> (note that f4 is not defined for signalling tests)</w:t>
            </w:r>
            <w:r w:rsidRPr="002B3813">
              <w:rPr>
                <w:lang w:eastAsia="en-US"/>
              </w:rPr>
              <w:t>.</w:t>
            </w:r>
          </w:p>
          <w:p w14:paraId="0EF41D24" w14:textId="77777777" w:rsidR="001120D1" w:rsidRPr="002B3813" w:rsidRDefault="001120D1" w:rsidP="00D83390">
            <w:pPr>
              <w:pStyle w:val="TAN"/>
              <w:rPr>
                <w:lang w:eastAsia="en-US"/>
              </w:rPr>
            </w:pPr>
            <w:r w:rsidRPr="002B3813">
              <w:rPr>
                <w:lang w:eastAsia="en-US"/>
              </w:rPr>
              <w:t>Note 2:</w:t>
            </w:r>
            <w:r w:rsidRPr="002B3813">
              <w:rPr>
                <w:lang w:eastAsia="en-US"/>
              </w:rPr>
              <w:tab/>
              <w:t xml:space="preserve">For signalling test, simultaneous co-existence of </w:t>
            </w:r>
            <w:r w:rsidR="00B37148" w:rsidRPr="002B3813">
              <w:rPr>
                <w:lang w:eastAsia="en-US"/>
              </w:rPr>
              <w:t>Nc</w:t>
            </w:r>
            <w:r w:rsidRPr="002B3813">
              <w:rPr>
                <w:lang w:eastAsia="en-US"/>
              </w:rPr>
              <w:t xml:space="preserve">ell 2 with </w:t>
            </w:r>
            <w:r w:rsidR="00B37148" w:rsidRPr="002B3813">
              <w:rPr>
                <w:lang w:eastAsia="en-US"/>
              </w:rPr>
              <w:t>Nc</w:t>
            </w:r>
            <w:r w:rsidRPr="002B3813">
              <w:rPr>
                <w:lang w:eastAsia="en-US"/>
              </w:rPr>
              <w:t>ell 11 is not allowed.</w:t>
            </w:r>
          </w:p>
        </w:tc>
      </w:tr>
    </w:tbl>
    <w:p w14:paraId="38E8A6D0" w14:textId="77777777" w:rsidR="001120D1" w:rsidRPr="002B3813" w:rsidRDefault="001120D1" w:rsidP="001120D1">
      <w:pPr>
        <w:rPr>
          <w:rFonts w:eastAsia="Batang"/>
          <w:lang w:eastAsia="ko-KR"/>
        </w:rPr>
      </w:pPr>
    </w:p>
    <w:p w14:paraId="5054495C" w14:textId="77777777" w:rsidR="001120D1" w:rsidRPr="002B3813" w:rsidRDefault="001120D1" w:rsidP="001120D1">
      <w:pPr>
        <w:pStyle w:val="TH"/>
      </w:pPr>
      <w:r w:rsidRPr="002B3813">
        <w:lastRenderedPageBreak/>
        <w:t xml:space="preserve">Table 8.1.4.2-1A: Default NB-IoT parameters for simulated </w:t>
      </w:r>
      <w:r w:rsidR="0031758F" w:rsidRPr="002B3813">
        <w:t>NB-IoT</w:t>
      </w:r>
      <w:r w:rsidRPr="002B3813">
        <w:t>cells</w:t>
      </w:r>
      <w:r w:rsidR="0031758F" w:rsidRPr="002B381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2B3813" w14:paraId="72EA1B57" w14:textId="77777777" w:rsidTr="00D83390">
        <w:trPr>
          <w:jc w:val="center"/>
        </w:trPr>
        <w:tc>
          <w:tcPr>
            <w:tcW w:w="967" w:type="dxa"/>
            <w:vMerge w:val="restart"/>
          </w:tcPr>
          <w:p w14:paraId="4C8F396B" w14:textId="77777777" w:rsidR="00815B12" w:rsidRPr="002B3813" w:rsidRDefault="00815B12" w:rsidP="00D83390">
            <w:pPr>
              <w:pStyle w:val="TAH"/>
              <w:rPr>
                <w:lang w:eastAsia="en-US"/>
              </w:rPr>
            </w:pPr>
            <w:r w:rsidRPr="002B3813">
              <w:rPr>
                <w:lang w:eastAsia="en-US"/>
              </w:rPr>
              <w:t>cell ID</w:t>
            </w:r>
          </w:p>
        </w:tc>
        <w:tc>
          <w:tcPr>
            <w:tcW w:w="3891" w:type="dxa"/>
            <w:gridSpan w:val="2"/>
          </w:tcPr>
          <w:p w14:paraId="2D9AA666" w14:textId="77777777" w:rsidR="00815B12" w:rsidRPr="002B3813" w:rsidRDefault="00815B12" w:rsidP="00D83390">
            <w:pPr>
              <w:pStyle w:val="TAH"/>
              <w:rPr>
                <w:lang w:eastAsia="en-US"/>
              </w:rPr>
            </w:pPr>
            <w:r w:rsidRPr="002B3813">
              <w:rPr>
                <w:lang w:eastAsia="en-US"/>
              </w:rPr>
              <w:t>NB-IoT Cell Identifier</w:t>
            </w:r>
          </w:p>
        </w:tc>
        <w:tc>
          <w:tcPr>
            <w:tcW w:w="1243" w:type="dxa"/>
          </w:tcPr>
          <w:p w14:paraId="20EE5972" w14:textId="77777777" w:rsidR="00815B12" w:rsidRPr="002B3813" w:rsidRDefault="00815B12" w:rsidP="00D83390">
            <w:pPr>
              <w:pStyle w:val="TAH"/>
              <w:rPr>
                <w:lang w:eastAsia="en-US"/>
              </w:rPr>
            </w:pPr>
            <w:r w:rsidRPr="002B3813">
              <w:rPr>
                <w:lang w:eastAsia="en-US"/>
              </w:rPr>
              <w:t>Physical layer cell identity</w:t>
            </w:r>
          </w:p>
        </w:tc>
      </w:tr>
      <w:tr w:rsidR="00815B12" w:rsidRPr="002B3813" w14:paraId="45702E44" w14:textId="77777777" w:rsidTr="00D83390">
        <w:trPr>
          <w:jc w:val="center"/>
        </w:trPr>
        <w:tc>
          <w:tcPr>
            <w:tcW w:w="967" w:type="dxa"/>
            <w:vMerge/>
          </w:tcPr>
          <w:p w14:paraId="1A27C9E6" w14:textId="77777777" w:rsidR="00815B12" w:rsidRPr="002B3813" w:rsidRDefault="00815B12" w:rsidP="00D83390">
            <w:pPr>
              <w:pStyle w:val="TAH"/>
              <w:rPr>
                <w:lang w:eastAsia="en-US"/>
              </w:rPr>
            </w:pPr>
          </w:p>
        </w:tc>
        <w:tc>
          <w:tcPr>
            <w:tcW w:w="2433" w:type="dxa"/>
          </w:tcPr>
          <w:p w14:paraId="0379489C" w14:textId="77777777" w:rsidR="00815B12" w:rsidRPr="002B3813" w:rsidRDefault="00815B12" w:rsidP="00D83390">
            <w:pPr>
              <w:pStyle w:val="TAH"/>
              <w:rPr>
                <w:lang w:eastAsia="en-US"/>
              </w:rPr>
            </w:pPr>
            <w:r w:rsidRPr="002B3813">
              <w:rPr>
                <w:lang w:eastAsia="en-US"/>
              </w:rPr>
              <w:t>eNB Identifier</w:t>
            </w:r>
          </w:p>
        </w:tc>
        <w:tc>
          <w:tcPr>
            <w:tcW w:w="1458" w:type="dxa"/>
          </w:tcPr>
          <w:p w14:paraId="5EE34A28" w14:textId="77777777" w:rsidR="00815B12" w:rsidRPr="002B3813" w:rsidRDefault="00815B12" w:rsidP="00D83390">
            <w:pPr>
              <w:pStyle w:val="TAH"/>
              <w:rPr>
                <w:lang w:eastAsia="en-US"/>
              </w:rPr>
            </w:pPr>
            <w:r w:rsidRPr="002B3813">
              <w:rPr>
                <w:lang w:eastAsia="en-US"/>
              </w:rPr>
              <w:t>Cell Identity</w:t>
            </w:r>
          </w:p>
        </w:tc>
        <w:tc>
          <w:tcPr>
            <w:tcW w:w="1243" w:type="dxa"/>
          </w:tcPr>
          <w:p w14:paraId="50A0D74B" w14:textId="77777777" w:rsidR="00815B12" w:rsidRPr="002B3813" w:rsidRDefault="00815B12" w:rsidP="00D83390">
            <w:pPr>
              <w:pStyle w:val="TAH"/>
              <w:rPr>
                <w:lang w:eastAsia="en-US"/>
              </w:rPr>
            </w:pPr>
          </w:p>
        </w:tc>
      </w:tr>
      <w:tr w:rsidR="00815B12" w:rsidRPr="002B3813" w14:paraId="1C23FAEE" w14:textId="77777777" w:rsidTr="00D83390">
        <w:trPr>
          <w:jc w:val="center"/>
        </w:trPr>
        <w:tc>
          <w:tcPr>
            <w:tcW w:w="967" w:type="dxa"/>
          </w:tcPr>
          <w:p w14:paraId="7BABAE42" w14:textId="77777777" w:rsidR="00815B12" w:rsidRPr="002B3813" w:rsidRDefault="00815B12" w:rsidP="00D83390">
            <w:pPr>
              <w:pStyle w:val="TAC"/>
              <w:rPr>
                <w:lang w:eastAsia="en-US"/>
              </w:rPr>
            </w:pPr>
            <w:r w:rsidRPr="002B3813">
              <w:rPr>
                <w:lang w:eastAsia="en-US"/>
              </w:rPr>
              <w:t>Ncell 1</w:t>
            </w:r>
          </w:p>
        </w:tc>
        <w:tc>
          <w:tcPr>
            <w:tcW w:w="2433" w:type="dxa"/>
          </w:tcPr>
          <w:p w14:paraId="044905BA"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006D6BD8" w14:textId="77777777" w:rsidR="00815B12" w:rsidRPr="002B3813" w:rsidRDefault="00815B12" w:rsidP="00D83390">
            <w:pPr>
              <w:pStyle w:val="TAC"/>
              <w:rPr>
                <w:lang w:eastAsia="en-US"/>
              </w:rPr>
            </w:pPr>
            <w:r w:rsidRPr="002B3813">
              <w:rPr>
                <w:lang w:eastAsia="en-US"/>
              </w:rPr>
              <w:t>'0000 0000'B</w:t>
            </w:r>
          </w:p>
        </w:tc>
        <w:tc>
          <w:tcPr>
            <w:tcW w:w="1243" w:type="dxa"/>
          </w:tcPr>
          <w:p w14:paraId="00CEE496" w14:textId="77777777" w:rsidR="00815B12" w:rsidRPr="002B3813" w:rsidRDefault="00815B12" w:rsidP="00D83390">
            <w:pPr>
              <w:pStyle w:val="TAC"/>
              <w:rPr>
                <w:lang w:eastAsia="en-US"/>
              </w:rPr>
            </w:pPr>
            <w:r w:rsidRPr="002B3813">
              <w:rPr>
                <w:lang w:eastAsia="en-US"/>
              </w:rPr>
              <w:t>0</w:t>
            </w:r>
          </w:p>
        </w:tc>
      </w:tr>
      <w:tr w:rsidR="007F780D" w:rsidRPr="002B3813" w14:paraId="1A15BB39" w14:textId="77777777" w:rsidTr="00530BD8">
        <w:trPr>
          <w:jc w:val="center"/>
        </w:trPr>
        <w:tc>
          <w:tcPr>
            <w:tcW w:w="967" w:type="dxa"/>
          </w:tcPr>
          <w:p w14:paraId="2B5E306C" w14:textId="77777777" w:rsidR="007F780D" w:rsidRPr="002B3813" w:rsidRDefault="007F780D" w:rsidP="00530BD8">
            <w:pPr>
              <w:pStyle w:val="TAC"/>
              <w:rPr>
                <w:lang w:eastAsia="en-US"/>
              </w:rPr>
            </w:pPr>
            <w:r w:rsidRPr="002B3813">
              <w:rPr>
                <w:lang w:eastAsia="en-US"/>
              </w:rPr>
              <w:t>Ncell 1a</w:t>
            </w:r>
          </w:p>
        </w:tc>
        <w:tc>
          <w:tcPr>
            <w:tcW w:w="2433" w:type="dxa"/>
          </w:tcPr>
          <w:p w14:paraId="57747404" w14:textId="77777777" w:rsidR="007F780D" w:rsidRPr="002B3813" w:rsidRDefault="007F780D" w:rsidP="00530BD8">
            <w:pPr>
              <w:pStyle w:val="TAC"/>
              <w:rPr>
                <w:lang w:eastAsia="en-US"/>
              </w:rPr>
            </w:pPr>
            <w:r w:rsidRPr="002B3813">
              <w:rPr>
                <w:lang w:eastAsia="en-US"/>
              </w:rPr>
              <w:t>'0000 0000 0000 0000 0001'B</w:t>
            </w:r>
          </w:p>
        </w:tc>
        <w:tc>
          <w:tcPr>
            <w:tcW w:w="1458" w:type="dxa"/>
          </w:tcPr>
          <w:p w14:paraId="2993984E" w14:textId="77777777" w:rsidR="007F780D" w:rsidRPr="002B3813" w:rsidRDefault="007F780D" w:rsidP="00530BD8">
            <w:pPr>
              <w:pStyle w:val="TAC"/>
              <w:rPr>
                <w:lang w:eastAsia="en-US"/>
              </w:rPr>
            </w:pPr>
            <w:r w:rsidRPr="002B3813">
              <w:rPr>
                <w:lang w:eastAsia="en-US"/>
              </w:rPr>
              <w:t>'0000 0001'B</w:t>
            </w:r>
          </w:p>
        </w:tc>
        <w:tc>
          <w:tcPr>
            <w:tcW w:w="1243" w:type="dxa"/>
          </w:tcPr>
          <w:p w14:paraId="1E46B836" w14:textId="77777777" w:rsidR="007F780D" w:rsidRPr="002B3813" w:rsidRDefault="007F780D" w:rsidP="00530BD8">
            <w:pPr>
              <w:pStyle w:val="TAC"/>
              <w:rPr>
                <w:lang w:eastAsia="en-US"/>
              </w:rPr>
            </w:pPr>
            <w:r w:rsidRPr="002B3813">
              <w:rPr>
                <w:lang w:eastAsia="en-US"/>
              </w:rPr>
              <w:t>1</w:t>
            </w:r>
          </w:p>
        </w:tc>
      </w:tr>
      <w:tr w:rsidR="00815B12" w:rsidRPr="002B3813" w14:paraId="6A19BA2C" w14:textId="77777777" w:rsidTr="00D83390">
        <w:trPr>
          <w:jc w:val="center"/>
        </w:trPr>
        <w:tc>
          <w:tcPr>
            <w:tcW w:w="967" w:type="dxa"/>
          </w:tcPr>
          <w:p w14:paraId="4EBC37BF" w14:textId="77777777" w:rsidR="00815B12" w:rsidRPr="002B3813" w:rsidRDefault="00815B12" w:rsidP="00D83390">
            <w:pPr>
              <w:pStyle w:val="TAC"/>
              <w:rPr>
                <w:lang w:eastAsia="en-US"/>
              </w:rPr>
            </w:pPr>
            <w:r w:rsidRPr="002B3813">
              <w:rPr>
                <w:lang w:eastAsia="en-US"/>
              </w:rPr>
              <w:t>Ncell 2</w:t>
            </w:r>
          </w:p>
        </w:tc>
        <w:tc>
          <w:tcPr>
            <w:tcW w:w="2433" w:type="dxa"/>
          </w:tcPr>
          <w:p w14:paraId="25B38383" w14:textId="77777777" w:rsidR="00815B12" w:rsidRPr="002B3813" w:rsidRDefault="00815B12" w:rsidP="00D83390">
            <w:pPr>
              <w:pStyle w:val="TAC"/>
              <w:rPr>
                <w:lang w:eastAsia="en-US"/>
              </w:rPr>
            </w:pPr>
            <w:r w:rsidRPr="002B3813">
              <w:rPr>
                <w:lang w:eastAsia="en-US"/>
              </w:rPr>
              <w:t>'0000 0000 0000 0000 0001'B</w:t>
            </w:r>
          </w:p>
        </w:tc>
        <w:tc>
          <w:tcPr>
            <w:tcW w:w="1458" w:type="dxa"/>
          </w:tcPr>
          <w:p w14:paraId="72C90C5B" w14:textId="77777777" w:rsidR="00815B12" w:rsidRPr="002B3813" w:rsidRDefault="00815B12" w:rsidP="00D83390">
            <w:pPr>
              <w:pStyle w:val="TAC"/>
              <w:rPr>
                <w:lang w:eastAsia="en-US"/>
              </w:rPr>
            </w:pPr>
            <w:r w:rsidRPr="002B3813">
              <w:rPr>
                <w:lang w:eastAsia="en-US"/>
              </w:rPr>
              <w:t>'0000 0010'B</w:t>
            </w:r>
          </w:p>
        </w:tc>
        <w:tc>
          <w:tcPr>
            <w:tcW w:w="1243" w:type="dxa"/>
          </w:tcPr>
          <w:p w14:paraId="25EC021C" w14:textId="77777777" w:rsidR="00815B12" w:rsidRPr="002B3813" w:rsidRDefault="00815B12" w:rsidP="00D83390">
            <w:pPr>
              <w:pStyle w:val="TAC"/>
              <w:rPr>
                <w:lang w:eastAsia="en-US"/>
              </w:rPr>
            </w:pPr>
            <w:r w:rsidRPr="002B3813">
              <w:rPr>
                <w:lang w:eastAsia="en-US"/>
              </w:rPr>
              <w:t>2</w:t>
            </w:r>
          </w:p>
        </w:tc>
      </w:tr>
      <w:tr w:rsidR="00815B12" w:rsidRPr="002B3813" w14:paraId="1CD59875" w14:textId="77777777" w:rsidTr="00D83390">
        <w:trPr>
          <w:jc w:val="center"/>
        </w:trPr>
        <w:tc>
          <w:tcPr>
            <w:tcW w:w="967" w:type="dxa"/>
          </w:tcPr>
          <w:p w14:paraId="78080731" w14:textId="77777777" w:rsidR="00815B12" w:rsidRPr="002B3813" w:rsidRDefault="00815B12" w:rsidP="00D83390">
            <w:pPr>
              <w:pStyle w:val="TAC"/>
              <w:rPr>
                <w:lang w:eastAsia="en-US"/>
              </w:rPr>
            </w:pPr>
            <w:r w:rsidRPr="002B3813">
              <w:rPr>
                <w:lang w:eastAsia="en-US"/>
              </w:rPr>
              <w:t>Ncell 3</w:t>
            </w:r>
          </w:p>
        </w:tc>
        <w:tc>
          <w:tcPr>
            <w:tcW w:w="2433" w:type="dxa"/>
          </w:tcPr>
          <w:p w14:paraId="6708E181"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5ABFF1B2" w14:textId="77777777" w:rsidR="00815B12" w:rsidRPr="002B3813" w:rsidRDefault="00815B12" w:rsidP="00D83390">
            <w:pPr>
              <w:pStyle w:val="TAC"/>
              <w:rPr>
                <w:lang w:eastAsia="en-US"/>
              </w:rPr>
            </w:pPr>
            <w:r w:rsidRPr="002B3813">
              <w:rPr>
                <w:lang w:eastAsia="en-US"/>
              </w:rPr>
              <w:t>'0000 0011'B</w:t>
            </w:r>
          </w:p>
        </w:tc>
        <w:tc>
          <w:tcPr>
            <w:tcW w:w="1243" w:type="dxa"/>
          </w:tcPr>
          <w:p w14:paraId="10A81FB8" w14:textId="77777777" w:rsidR="00815B12" w:rsidRPr="002B3813" w:rsidRDefault="00815B12" w:rsidP="00D83390">
            <w:pPr>
              <w:pStyle w:val="TAC"/>
              <w:rPr>
                <w:lang w:eastAsia="en-US"/>
              </w:rPr>
            </w:pPr>
            <w:r w:rsidRPr="002B3813">
              <w:rPr>
                <w:lang w:eastAsia="en-US"/>
              </w:rPr>
              <w:t>3</w:t>
            </w:r>
          </w:p>
        </w:tc>
      </w:tr>
      <w:tr w:rsidR="00815B12" w:rsidRPr="002B3813" w14:paraId="28511906" w14:textId="77777777" w:rsidTr="00D83390">
        <w:trPr>
          <w:jc w:val="center"/>
        </w:trPr>
        <w:tc>
          <w:tcPr>
            <w:tcW w:w="967" w:type="dxa"/>
          </w:tcPr>
          <w:p w14:paraId="49468656" w14:textId="77777777" w:rsidR="00815B12" w:rsidRPr="002B3813" w:rsidRDefault="00815B12" w:rsidP="00D83390">
            <w:pPr>
              <w:pStyle w:val="TAC"/>
              <w:rPr>
                <w:lang w:eastAsia="en-US"/>
              </w:rPr>
            </w:pPr>
            <w:r w:rsidRPr="002B3813">
              <w:rPr>
                <w:lang w:eastAsia="en-US"/>
              </w:rPr>
              <w:t>Ncell 4</w:t>
            </w:r>
          </w:p>
        </w:tc>
        <w:tc>
          <w:tcPr>
            <w:tcW w:w="2433" w:type="dxa"/>
          </w:tcPr>
          <w:p w14:paraId="319C762C" w14:textId="77777777" w:rsidR="00815B12" w:rsidRPr="002B3813" w:rsidRDefault="00815B12" w:rsidP="00D83390">
            <w:pPr>
              <w:pStyle w:val="TAC"/>
              <w:rPr>
                <w:lang w:eastAsia="en-US"/>
              </w:rPr>
            </w:pPr>
            <w:r w:rsidRPr="002B3813">
              <w:rPr>
                <w:lang w:eastAsia="en-US"/>
              </w:rPr>
              <w:t>'0000 0000 0000 0000 0011'B</w:t>
            </w:r>
          </w:p>
        </w:tc>
        <w:tc>
          <w:tcPr>
            <w:tcW w:w="1458" w:type="dxa"/>
          </w:tcPr>
          <w:p w14:paraId="5A6E4329" w14:textId="77777777" w:rsidR="00815B12" w:rsidRPr="002B3813" w:rsidRDefault="00815B12" w:rsidP="00D83390">
            <w:pPr>
              <w:pStyle w:val="TAC"/>
              <w:rPr>
                <w:lang w:eastAsia="en-US"/>
              </w:rPr>
            </w:pPr>
            <w:r w:rsidRPr="002B3813">
              <w:rPr>
                <w:lang w:eastAsia="en-US"/>
              </w:rPr>
              <w:t>'0000 0100'B</w:t>
            </w:r>
          </w:p>
        </w:tc>
        <w:tc>
          <w:tcPr>
            <w:tcW w:w="1243" w:type="dxa"/>
          </w:tcPr>
          <w:p w14:paraId="5313592E" w14:textId="77777777" w:rsidR="00815B12" w:rsidRPr="002B3813" w:rsidRDefault="00815B12" w:rsidP="00D83390">
            <w:pPr>
              <w:pStyle w:val="TAC"/>
              <w:rPr>
                <w:lang w:eastAsia="en-US"/>
              </w:rPr>
            </w:pPr>
            <w:r w:rsidRPr="002B3813">
              <w:rPr>
                <w:lang w:eastAsia="en-US"/>
              </w:rPr>
              <w:t>4</w:t>
            </w:r>
          </w:p>
        </w:tc>
      </w:tr>
      <w:tr w:rsidR="00E707DB" w:rsidRPr="002B3813" w14:paraId="76C5AEB5" w14:textId="77777777" w:rsidTr="00C226A4">
        <w:trPr>
          <w:jc w:val="center"/>
        </w:trPr>
        <w:tc>
          <w:tcPr>
            <w:tcW w:w="967" w:type="dxa"/>
          </w:tcPr>
          <w:p w14:paraId="4A39B074" w14:textId="77777777" w:rsidR="00E707DB" w:rsidRPr="002B3813" w:rsidRDefault="00E707DB" w:rsidP="00C226A4">
            <w:pPr>
              <w:pStyle w:val="TAC"/>
              <w:rPr>
                <w:lang w:eastAsia="en-US"/>
              </w:rPr>
            </w:pPr>
            <w:r w:rsidRPr="002B3813">
              <w:rPr>
                <w:lang w:eastAsia="en-US"/>
              </w:rPr>
              <w:t>Ncell 5</w:t>
            </w:r>
          </w:p>
        </w:tc>
        <w:tc>
          <w:tcPr>
            <w:tcW w:w="2433" w:type="dxa"/>
          </w:tcPr>
          <w:p w14:paraId="2233319A" w14:textId="77777777" w:rsidR="00E707DB" w:rsidRPr="002B3813" w:rsidRDefault="00E707DB" w:rsidP="00C226A4">
            <w:pPr>
              <w:pStyle w:val="TAC"/>
              <w:rPr>
                <w:lang w:eastAsia="en-US"/>
              </w:rPr>
            </w:pPr>
            <w:r w:rsidRPr="002B3813">
              <w:rPr>
                <w:lang w:eastAsia="en-US"/>
              </w:rPr>
              <w:t>'0000 0000 0000 0000 0011'B</w:t>
            </w:r>
          </w:p>
        </w:tc>
        <w:tc>
          <w:tcPr>
            <w:tcW w:w="1458" w:type="dxa"/>
          </w:tcPr>
          <w:p w14:paraId="2102A429" w14:textId="77777777" w:rsidR="00E707DB" w:rsidRPr="002B3813" w:rsidRDefault="00E707DB" w:rsidP="00C226A4">
            <w:pPr>
              <w:pStyle w:val="TAC"/>
              <w:rPr>
                <w:lang w:eastAsia="en-US"/>
              </w:rPr>
            </w:pPr>
            <w:r w:rsidRPr="002B3813">
              <w:rPr>
                <w:lang w:eastAsia="en-US"/>
              </w:rPr>
              <w:t>'0000 0101'B</w:t>
            </w:r>
          </w:p>
        </w:tc>
        <w:tc>
          <w:tcPr>
            <w:tcW w:w="1243" w:type="dxa"/>
          </w:tcPr>
          <w:p w14:paraId="7D6069BF" w14:textId="77777777" w:rsidR="00E707DB" w:rsidRPr="002B3813" w:rsidRDefault="00E707DB" w:rsidP="00C226A4">
            <w:pPr>
              <w:pStyle w:val="TAC"/>
              <w:rPr>
                <w:lang w:eastAsia="en-US"/>
              </w:rPr>
            </w:pPr>
            <w:r w:rsidRPr="002B3813">
              <w:rPr>
                <w:lang w:eastAsia="en-US"/>
              </w:rPr>
              <w:t>5</w:t>
            </w:r>
          </w:p>
        </w:tc>
      </w:tr>
      <w:tr w:rsidR="00815B12" w:rsidRPr="002B3813" w:rsidDel="004C37E1" w14:paraId="79C26F80" w14:textId="77777777" w:rsidTr="00D83390">
        <w:trPr>
          <w:jc w:val="center"/>
        </w:trPr>
        <w:tc>
          <w:tcPr>
            <w:tcW w:w="967" w:type="dxa"/>
          </w:tcPr>
          <w:p w14:paraId="18CC4C5E" w14:textId="77777777" w:rsidR="00815B12" w:rsidRPr="002B3813" w:rsidDel="004C37E1" w:rsidRDefault="00815B12" w:rsidP="00D83390">
            <w:pPr>
              <w:pStyle w:val="TAC"/>
              <w:rPr>
                <w:lang w:eastAsia="en-US"/>
              </w:rPr>
            </w:pPr>
            <w:r w:rsidRPr="002B3813">
              <w:rPr>
                <w:lang w:eastAsia="en-US"/>
              </w:rPr>
              <w:t>Ncell 6</w:t>
            </w:r>
          </w:p>
        </w:tc>
        <w:tc>
          <w:tcPr>
            <w:tcW w:w="2433" w:type="dxa"/>
          </w:tcPr>
          <w:p w14:paraId="709A7A4D" w14:textId="77777777" w:rsidR="00815B12" w:rsidRPr="002B3813" w:rsidDel="004C37E1" w:rsidRDefault="00815B12" w:rsidP="00D83390">
            <w:pPr>
              <w:pStyle w:val="TAC"/>
              <w:rPr>
                <w:lang w:eastAsia="en-US"/>
              </w:rPr>
            </w:pPr>
            <w:r w:rsidRPr="002B3813">
              <w:rPr>
                <w:lang w:eastAsia="en-US"/>
              </w:rPr>
              <w:t>'0000 0000 0000 0000 0100'B</w:t>
            </w:r>
          </w:p>
        </w:tc>
        <w:tc>
          <w:tcPr>
            <w:tcW w:w="1458" w:type="dxa"/>
          </w:tcPr>
          <w:p w14:paraId="7152D91A" w14:textId="77777777" w:rsidR="00815B12" w:rsidRPr="002B3813" w:rsidDel="004C37E1" w:rsidRDefault="00815B12" w:rsidP="00D83390">
            <w:pPr>
              <w:pStyle w:val="TAC"/>
              <w:rPr>
                <w:lang w:eastAsia="en-US"/>
              </w:rPr>
            </w:pPr>
            <w:r w:rsidRPr="002B3813">
              <w:rPr>
                <w:lang w:eastAsia="en-US"/>
              </w:rPr>
              <w:t>'0000 0110'B</w:t>
            </w:r>
          </w:p>
        </w:tc>
        <w:tc>
          <w:tcPr>
            <w:tcW w:w="1243" w:type="dxa"/>
          </w:tcPr>
          <w:p w14:paraId="125FA17A" w14:textId="77777777" w:rsidR="00815B12" w:rsidRPr="002B3813" w:rsidDel="004C37E1" w:rsidRDefault="00815B12" w:rsidP="00D83390">
            <w:pPr>
              <w:pStyle w:val="TAC"/>
              <w:rPr>
                <w:lang w:eastAsia="en-US"/>
              </w:rPr>
            </w:pPr>
            <w:r w:rsidRPr="002B3813">
              <w:rPr>
                <w:lang w:eastAsia="en-US"/>
              </w:rPr>
              <w:t>6</w:t>
            </w:r>
          </w:p>
        </w:tc>
      </w:tr>
      <w:tr w:rsidR="002F582A" w:rsidRPr="002B3813" w14:paraId="42D3D1DF" w14:textId="77777777" w:rsidTr="004E10FC">
        <w:trPr>
          <w:jc w:val="center"/>
        </w:trPr>
        <w:tc>
          <w:tcPr>
            <w:tcW w:w="967" w:type="dxa"/>
          </w:tcPr>
          <w:p w14:paraId="333C8BD2" w14:textId="77777777" w:rsidR="002F582A" w:rsidRPr="002B3813" w:rsidRDefault="002F582A" w:rsidP="004E10FC">
            <w:pPr>
              <w:pStyle w:val="TAC"/>
              <w:rPr>
                <w:lang w:eastAsia="en-US"/>
              </w:rPr>
            </w:pPr>
            <w:r w:rsidRPr="002B3813">
              <w:rPr>
                <w:lang w:eastAsia="en-US"/>
              </w:rPr>
              <w:t>Ncell 6</w:t>
            </w:r>
            <w:r>
              <w:rPr>
                <w:lang w:eastAsia="en-US"/>
              </w:rPr>
              <w:t>a</w:t>
            </w:r>
          </w:p>
        </w:tc>
        <w:tc>
          <w:tcPr>
            <w:tcW w:w="2433" w:type="dxa"/>
          </w:tcPr>
          <w:p w14:paraId="34CCB6C1" w14:textId="77777777" w:rsidR="002F582A" w:rsidRPr="002B3813" w:rsidRDefault="002F582A" w:rsidP="004E10FC">
            <w:pPr>
              <w:pStyle w:val="TAC"/>
              <w:rPr>
                <w:lang w:eastAsia="en-US"/>
              </w:rPr>
            </w:pPr>
            <w:r w:rsidRPr="002B3813">
              <w:rPr>
                <w:lang w:eastAsia="en-US"/>
              </w:rPr>
              <w:t>'0000 0000 0000 0000 0100'B</w:t>
            </w:r>
          </w:p>
        </w:tc>
        <w:tc>
          <w:tcPr>
            <w:tcW w:w="1458" w:type="dxa"/>
          </w:tcPr>
          <w:p w14:paraId="2C8BDE2F" w14:textId="77777777" w:rsidR="002F582A" w:rsidRPr="002B3813" w:rsidRDefault="002F582A" w:rsidP="004E10FC">
            <w:pPr>
              <w:pStyle w:val="TAC"/>
              <w:rPr>
                <w:lang w:eastAsia="en-US"/>
              </w:rPr>
            </w:pPr>
            <w:r w:rsidRPr="002B3813">
              <w:rPr>
                <w:lang w:eastAsia="en-US"/>
              </w:rPr>
              <w:t>'0000 0110'B</w:t>
            </w:r>
          </w:p>
        </w:tc>
        <w:tc>
          <w:tcPr>
            <w:tcW w:w="1243" w:type="dxa"/>
          </w:tcPr>
          <w:p w14:paraId="0CD78346" w14:textId="77777777" w:rsidR="002F582A" w:rsidRPr="002B3813" w:rsidRDefault="002F582A" w:rsidP="004E10FC">
            <w:pPr>
              <w:pStyle w:val="TAC"/>
              <w:rPr>
                <w:lang w:eastAsia="en-US"/>
              </w:rPr>
            </w:pPr>
            <w:r w:rsidRPr="002B3813">
              <w:rPr>
                <w:lang w:eastAsia="en-US"/>
              </w:rPr>
              <w:t>6</w:t>
            </w:r>
          </w:p>
        </w:tc>
      </w:tr>
      <w:tr w:rsidR="00815B12" w:rsidRPr="002B3813" w14:paraId="270B2958" w14:textId="77777777" w:rsidTr="00D83390">
        <w:trPr>
          <w:jc w:val="center"/>
        </w:trPr>
        <w:tc>
          <w:tcPr>
            <w:tcW w:w="967" w:type="dxa"/>
          </w:tcPr>
          <w:p w14:paraId="53272FC0" w14:textId="77777777" w:rsidR="00815B12" w:rsidRPr="002B3813" w:rsidRDefault="00815B12" w:rsidP="00D83390">
            <w:pPr>
              <w:pStyle w:val="TAC"/>
              <w:rPr>
                <w:lang w:eastAsia="en-US"/>
              </w:rPr>
            </w:pPr>
            <w:r w:rsidRPr="002B3813">
              <w:rPr>
                <w:lang w:eastAsia="en-US"/>
              </w:rPr>
              <w:t>Ncell 10</w:t>
            </w:r>
          </w:p>
        </w:tc>
        <w:tc>
          <w:tcPr>
            <w:tcW w:w="2433" w:type="dxa"/>
          </w:tcPr>
          <w:p w14:paraId="215FCD7E" w14:textId="77777777" w:rsidR="00815B12" w:rsidRPr="002B3813" w:rsidRDefault="00815B12" w:rsidP="00D83390">
            <w:pPr>
              <w:pStyle w:val="TAC"/>
              <w:rPr>
                <w:lang w:eastAsia="en-US"/>
              </w:rPr>
            </w:pPr>
            <w:r w:rsidRPr="002B3813">
              <w:rPr>
                <w:lang w:eastAsia="en-US"/>
              </w:rPr>
              <w:t>'0000 0000 0000 0000 0101'B</w:t>
            </w:r>
          </w:p>
        </w:tc>
        <w:tc>
          <w:tcPr>
            <w:tcW w:w="1458" w:type="dxa"/>
          </w:tcPr>
          <w:p w14:paraId="735B0E19" w14:textId="77777777" w:rsidR="00815B12" w:rsidRPr="002B3813" w:rsidRDefault="00815B12" w:rsidP="00D83390">
            <w:pPr>
              <w:pStyle w:val="TAC"/>
              <w:rPr>
                <w:lang w:eastAsia="en-US"/>
              </w:rPr>
            </w:pPr>
            <w:r w:rsidRPr="002B3813">
              <w:rPr>
                <w:lang w:eastAsia="en-US"/>
              </w:rPr>
              <w:t>'0000 1010'B</w:t>
            </w:r>
          </w:p>
        </w:tc>
        <w:tc>
          <w:tcPr>
            <w:tcW w:w="1243" w:type="dxa"/>
          </w:tcPr>
          <w:p w14:paraId="0738BF2F" w14:textId="77777777" w:rsidR="00815B12" w:rsidRPr="002B3813" w:rsidRDefault="00815B12" w:rsidP="00D83390">
            <w:pPr>
              <w:pStyle w:val="TAC"/>
              <w:rPr>
                <w:lang w:eastAsia="en-US"/>
              </w:rPr>
            </w:pPr>
            <w:r w:rsidRPr="002B3813">
              <w:rPr>
                <w:lang w:eastAsia="en-US"/>
              </w:rPr>
              <w:t>10</w:t>
            </w:r>
          </w:p>
        </w:tc>
      </w:tr>
      <w:tr w:rsidR="00815B12" w:rsidRPr="002B3813" w14:paraId="21F528B4" w14:textId="77777777" w:rsidTr="00D83390">
        <w:trPr>
          <w:jc w:val="center"/>
        </w:trPr>
        <w:tc>
          <w:tcPr>
            <w:tcW w:w="967" w:type="dxa"/>
          </w:tcPr>
          <w:p w14:paraId="723DE271" w14:textId="77777777" w:rsidR="00815B12" w:rsidRPr="002B3813" w:rsidRDefault="00815B12" w:rsidP="00D83390">
            <w:pPr>
              <w:pStyle w:val="TAC"/>
              <w:rPr>
                <w:lang w:eastAsia="en-US"/>
              </w:rPr>
            </w:pPr>
            <w:r w:rsidRPr="002B3813">
              <w:rPr>
                <w:lang w:eastAsia="en-US"/>
              </w:rPr>
              <w:t>Ncell 11</w:t>
            </w:r>
          </w:p>
        </w:tc>
        <w:tc>
          <w:tcPr>
            <w:tcW w:w="2433" w:type="dxa"/>
          </w:tcPr>
          <w:p w14:paraId="4B250236"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65D2A084" w14:textId="77777777" w:rsidR="00815B12" w:rsidRPr="002B3813" w:rsidRDefault="00815B12" w:rsidP="00D83390">
            <w:pPr>
              <w:pStyle w:val="TAC"/>
              <w:rPr>
                <w:lang w:eastAsia="en-US"/>
              </w:rPr>
            </w:pPr>
            <w:r w:rsidRPr="002B3813">
              <w:rPr>
                <w:lang w:eastAsia="en-US"/>
              </w:rPr>
              <w:t>'0000 1011'B</w:t>
            </w:r>
          </w:p>
        </w:tc>
        <w:tc>
          <w:tcPr>
            <w:tcW w:w="1243" w:type="dxa"/>
          </w:tcPr>
          <w:p w14:paraId="5C64CC0E" w14:textId="77777777" w:rsidR="00815B12" w:rsidRPr="002B3813" w:rsidRDefault="00815B12" w:rsidP="00D83390">
            <w:pPr>
              <w:pStyle w:val="TAC"/>
              <w:rPr>
                <w:lang w:eastAsia="en-US"/>
              </w:rPr>
            </w:pPr>
            <w:r w:rsidRPr="002B3813">
              <w:rPr>
                <w:lang w:eastAsia="en-US"/>
              </w:rPr>
              <w:t>11</w:t>
            </w:r>
          </w:p>
        </w:tc>
      </w:tr>
      <w:tr w:rsidR="00815B12" w:rsidRPr="002B3813" w14:paraId="5FB0BA3B" w14:textId="77777777" w:rsidTr="00D83390">
        <w:trPr>
          <w:jc w:val="center"/>
        </w:trPr>
        <w:tc>
          <w:tcPr>
            <w:tcW w:w="967" w:type="dxa"/>
          </w:tcPr>
          <w:p w14:paraId="55273F48" w14:textId="77777777" w:rsidR="00815B12" w:rsidRPr="002B3813" w:rsidRDefault="00815B12" w:rsidP="00D83390">
            <w:pPr>
              <w:pStyle w:val="TAC"/>
              <w:rPr>
                <w:lang w:eastAsia="en-US"/>
              </w:rPr>
            </w:pPr>
            <w:r w:rsidRPr="002B3813">
              <w:rPr>
                <w:lang w:eastAsia="en-US"/>
              </w:rPr>
              <w:t>Ncell 12</w:t>
            </w:r>
          </w:p>
        </w:tc>
        <w:tc>
          <w:tcPr>
            <w:tcW w:w="2433" w:type="dxa"/>
          </w:tcPr>
          <w:p w14:paraId="5DB38858" w14:textId="77777777" w:rsidR="00815B12" w:rsidRPr="002B3813" w:rsidRDefault="00815B12" w:rsidP="00D83390">
            <w:pPr>
              <w:pStyle w:val="TAC"/>
              <w:rPr>
                <w:lang w:eastAsia="en-US"/>
              </w:rPr>
            </w:pPr>
            <w:r w:rsidRPr="002B3813">
              <w:rPr>
                <w:lang w:eastAsia="en-US"/>
              </w:rPr>
              <w:t>'0000 0000 0000 0000 0010'B</w:t>
            </w:r>
          </w:p>
        </w:tc>
        <w:tc>
          <w:tcPr>
            <w:tcW w:w="1458" w:type="dxa"/>
          </w:tcPr>
          <w:p w14:paraId="4B8273FB" w14:textId="77777777" w:rsidR="00815B12" w:rsidRPr="002B3813" w:rsidRDefault="00815B12" w:rsidP="00D83390">
            <w:pPr>
              <w:pStyle w:val="TAC"/>
              <w:rPr>
                <w:lang w:eastAsia="en-US"/>
              </w:rPr>
            </w:pPr>
            <w:r w:rsidRPr="002B3813">
              <w:rPr>
                <w:lang w:eastAsia="en-US"/>
              </w:rPr>
              <w:t>'0000 1100'B</w:t>
            </w:r>
          </w:p>
        </w:tc>
        <w:tc>
          <w:tcPr>
            <w:tcW w:w="1243" w:type="dxa"/>
          </w:tcPr>
          <w:p w14:paraId="66A8401E" w14:textId="77777777" w:rsidR="00815B12" w:rsidRPr="002B3813" w:rsidRDefault="00815B12" w:rsidP="00D83390">
            <w:pPr>
              <w:pStyle w:val="TAC"/>
              <w:rPr>
                <w:lang w:eastAsia="en-US"/>
              </w:rPr>
            </w:pPr>
            <w:r w:rsidRPr="002B3813">
              <w:rPr>
                <w:lang w:eastAsia="en-US"/>
              </w:rPr>
              <w:t>12</w:t>
            </w:r>
          </w:p>
        </w:tc>
      </w:tr>
      <w:tr w:rsidR="00815B12" w:rsidRPr="002B3813" w14:paraId="5C08FB28" w14:textId="77777777" w:rsidTr="00D83390">
        <w:trPr>
          <w:jc w:val="center"/>
        </w:trPr>
        <w:tc>
          <w:tcPr>
            <w:tcW w:w="967" w:type="dxa"/>
          </w:tcPr>
          <w:p w14:paraId="19E54287" w14:textId="77777777" w:rsidR="00815B12" w:rsidRPr="002B3813" w:rsidRDefault="00815B12" w:rsidP="00D83390">
            <w:pPr>
              <w:pStyle w:val="TAC"/>
              <w:rPr>
                <w:lang w:eastAsia="en-US"/>
              </w:rPr>
            </w:pPr>
            <w:r w:rsidRPr="002B3813">
              <w:rPr>
                <w:lang w:eastAsia="en-US"/>
              </w:rPr>
              <w:t>Ncell 13</w:t>
            </w:r>
          </w:p>
        </w:tc>
        <w:tc>
          <w:tcPr>
            <w:tcW w:w="2433" w:type="dxa"/>
          </w:tcPr>
          <w:p w14:paraId="0B35E766" w14:textId="77777777" w:rsidR="00815B12" w:rsidRPr="002B3813" w:rsidRDefault="00815B12" w:rsidP="00D83390">
            <w:pPr>
              <w:pStyle w:val="TAC"/>
              <w:rPr>
                <w:lang w:eastAsia="en-US"/>
              </w:rPr>
            </w:pPr>
            <w:r w:rsidRPr="002B3813">
              <w:rPr>
                <w:lang w:eastAsia="en-US"/>
              </w:rPr>
              <w:t>'0000 0000 0000 0000 0100'B</w:t>
            </w:r>
          </w:p>
        </w:tc>
        <w:tc>
          <w:tcPr>
            <w:tcW w:w="1458" w:type="dxa"/>
          </w:tcPr>
          <w:p w14:paraId="2DFAE9EE" w14:textId="77777777" w:rsidR="00815B12" w:rsidRPr="002B3813" w:rsidRDefault="00815B12" w:rsidP="00D83390">
            <w:pPr>
              <w:pStyle w:val="TAC"/>
              <w:rPr>
                <w:lang w:eastAsia="en-US"/>
              </w:rPr>
            </w:pPr>
            <w:r w:rsidRPr="002B3813">
              <w:rPr>
                <w:lang w:eastAsia="en-US"/>
              </w:rPr>
              <w:t>'0000 1101'B</w:t>
            </w:r>
          </w:p>
        </w:tc>
        <w:tc>
          <w:tcPr>
            <w:tcW w:w="1243" w:type="dxa"/>
          </w:tcPr>
          <w:p w14:paraId="0DED19F1" w14:textId="77777777" w:rsidR="00815B12" w:rsidRPr="002B3813" w:rsidRDefault="00815B12" w:rsidP="00D83390">
            <w:pPr>
              <w:pStyle w:val="TAC"/>
              <w:rPr>
                <w:lang w:eastAsia="en-US"/>
              </w:rPr>
            </w:pPr>
            <w:r w:rsidRPr="002B3813">
              <w:rPr>
                <w:lang w:eastAsia="en-US"/>
              </w:rPr>
              <w:t>13</w:t>
            </w:r>
          </w:p>
        </w:tc>
      </w:tr>
      <w:tr w:rsidR="00815B12" w:rsidRPr="002B3813" w14:paraId="7AEDC119" w14:textId="77777777" w:rsidTr="00D83390">
        <w:trPr>
          <w:jc w:val="center"/>
        </w:trPr>
        <w:tc>
          <w:tcPr>
            <w:tcW w:w="967" w:type="dxa"/>
          </w:tcPr>
          <w:p w14:paraId="5F9807BE" w14:textId="77777777" w:rsidR="00815B12" w:rsidRPr="002B3813" w:rsidRDefault="00815B12" w:rsidP="00D83390">
            <w:pPr>
              <w:pStyle w:val="TAC"/>
              <w:rPr>
                <w:lang w:eastAsia="en-US"/>
              </w:rPr>
            </w:pPr>
            <w:r w:rsidRPr="002B3813">
              <w:rPr>
                <w:lang w:eastAsia="en-US"/>
              </w:rPr>
              <w:t>Ncell 14</w:t>
            </w:r>
          </w:p>
        </w:tc>
        <w:tc>
          <w:tcPr>
            <w:tcW w:w="2433" w:type="dxa"/>
          </w:tcPr>
          <w:p w14:paraId="666DF889" w14:textId="77777777" w:rsidR="00815B12" w:rsidRPr="002B3813" w:rsidRDefault="00815B12" w:rsidP="00D83390">
            <w:pPr>
              <w:pStyle w:val="TAC"/>
              <w:rPr>
                <w:lang w:eastAsia="en-US"/>
              </w:rPr>
            </w:pPr>
            <w:r w:rsidRPr="002B3813">
              <w:rPr>
                <w:lang w:eastAsia="en-US"/>
              </w:rPr>
              <w:t>'0000 0000 0000 0000 0111'B</w:t>
            </w:r>
          </w:p>
        </w:tc>
        <w:tc>
          <w:tcPr>
            <w:tcW w:w="1458" w:type="dxa"/>
          </w:tcPr>
          <w:p w14:paraId="23E48AEB" w14:textId="77777777" w:rsidR="00815B12" w:rsidRPr="002B3813" w:rsidRDefault="00815B12" w:rsidP="00D83390">
            <w:pPr>
              <w:pStyle w:val="TAC"/>
              <w:rPr>
                <w:lang w:eastAsia="en-US"/>
              </w:rPr>
            </w:pPr>
            <w:r w:rsidRPr="002B3813">
              <w:rPr>
                <w:lang w:eastAsia="en-US"/>
              </w:rPr>
              <w:t>'0000 1110'B</w:t>
            </w:r>
          </w:p>
        </w:tc>
        <w:tc>
          <w:tcPr>
            <w:tcW w:w="1243" w:type="dxa"/>
          </w:tcPr>
          <w:p w14:paraId="11B22979" w14:textId="77777777" w:rsidR="00815B12" w:rsidRPr="002B3813" w:rsidRDefault="00815B12" w:rsidP="00D83390">
            <w:pPr>
              <w:pStyle w:val="TAC"/>
              <w:rPr>
                <w:lang w:eastAsia="en-US"/>
              </w:rPr>
            </w:pPr>
            <w:r w:rsidRPr="002B3813">
              <w:rPr>
                <w:lang w:eastAsia="en-US"/>
              </w:rPr>
              <w:t>14</w:t>
            </w:r>
          </w:p>
        </w:tc>
      </w:tr>
      <w:tr w:rsidR="00E707DB" w:rsidRPr="002B3813" w14:paraId="55AC6475" w14:textId="77777777" w:rsidTr="00C226A4">
        <w:trPr>
          <w:jc w:val="center"/>
        </w:trPr>
        <w:tc>
          <w:tcPr>
            <w:tcW w:w="967" w:type="dxa"/>
          </w:tcPr>
          <w:p w14:paraId="0E15DA7D" w14:textId="77777777" w:rsidR="00E707DB" w:rsidRPr="002B3813" w:rsidRDefault="00E707DB" w:rsidP="00C226A4">
            <w:pPr>
              <w:pStyle w:val="TAC"/>
              <w:rPr>
                <w:lang w:eastAsia="en-US"/>
              </w:rPr>
            </w:pPr>
            <w:r w:rsidRPr="002B3813">
              <w:rPr>
                <w:lang w:eastAsia="en-US"/>
              </w:rPr>
              <w:t>Ncell 18</w:t>
            </w:r>
          </w:p>
        </w:tc>
        <w:tc>
          <w:tcPr>
            <w:tcW w:w="2433" w:type="dxa"/>
          </w:tcPr>
          <w:p w14:paraId="776BB15E" w14:textId="77777777" w:rsidR="00E707DB" w:rsidRPr="002B3813" w:rsidRDefault="00E707DB" w:rsidP="00C226A4">
            <w:pPr>
              <w:pStyle w:val="TAC"/>
              <w:rPr>
                <w:lang w:eastAsia="en-US"/>
              </w:rPr>
            </w:pPr>
            <w:r w:rsidRPr="002B3813">
              <w:rPr>
                <w:lang w:eastAsia="en-US"/>
              </w:rPr>
              <w:t>'0000 0000 0000 0000 0100'B</w:t>
            </w:r>
          </w:p>
        </w:tc>
        <w:tc>
          <w:tcPr>
            <w:tcW w:w="1458" w:type="dxa"/>
          </w:tcPr>
          <w:p w14:paraId="798059AF" w14:textId="77777777" w:rsidR="00E707DB" w:rsidRPr="002B3813" w:rsidRDefault="00E707DB" w:rsidP="00C226A4">
            <w:pPr>
              <w:pStyle w:val="TAC"/>
              <w:rPr>
                <w:lang w:eastAsia="en-US"/>
              </w:rPr>
            </w:pPr>
            <w:r w:rsidRPr="002B3813">
              <w:rPr>
                <w:lang w:eastAsia="en-US"/>
              </w:rPr>
              <w:t>'0001 0010'B</w:t>
            </w:r>
          </w:p>
        </w:tc>
        <w:tc>
          <w:tcPr>
            <w:tcW w:w="1243" w:type="dxa"/>
          </w:tcPr>
          <w:p w14:paraId="4BFD7633" w14:textId="77777777" w:rsidR="00E707DB" w:rsidRPr="002B3813" w:rsidRDefault="00E707DB" w:rsidP="00C226A4">
            <w:pPr>
              <w:pStyle w:val="TAC"/>
              <w:rPr>
                <w:lang w:eastAsia="en-US"/>
              </w:rPr>
            </w:pPr>
            <w:r w:rsidRPr="002B3813">
              <w:rPr>
                <w:lang w:eastAsia="en-US"/>
              </w:rPr>
              <w:t>18</w:t>
            </w:r>
          </w:p>
        </w:tc>
      </w:tr>
      <w:tr w:rsidR="00815B12" w:rsidRPr="002B3813" w14:paraId="72CAB9EC" w14:textId="77777777" w:rsidTr="00D83390">
        <w:trPr>
          <w:jc w:val="center"/>
        </w:trPr>
        <w:tc>
          <w:tcPr>
            <w:tcW w:w="967" w:type="dxa"/>
          </w:tcPr>
          <w:p w14:paraId="5196C5DA" w14:textId="77777777" w:rsidR="00815B12" w:rsidRPr="002B3813" w:rsidRDefault="00815B12" w:rsidP="00D83390">
            <w:pPr>
              <w:pStyle w:val="TAC"/>
              <w:rPr>
                <w:lang w:eastAsia="en-US"/>
              </w:rPr>
            </w:pPr>
            <w:r w:rsidRPr="002B3813">
              <w:rPr>
                <w:lang w:eastAsia="zh-CN"/>
              </w:rPr>
              <w:t>Ncell 23</w:t>
            </w:r>
          </w:p>
        </w:tc>
        <w:tc>
          <w:tcPr>
            <w:tcW w:w="2433" w:type="dxa"/>
          </w:tcPr>
          <w:p w14:paraId="203124DF" w14:textId="77777777" w:rsidR="00815B12" w:rsidRPr="002B3813" w:rsidRDefault="00815B12" w:rsidP="00D83390">
            <w:pPr>
              <w:pStyle w:val="TAC"/>
              <w:rPr>
                <w:lang w:eastAsia="en-US"/>
              </w:rPr>
            </w:pPr>
            <w:r w:rsidRPr="002B3813">
              <w:rPr>
                <w:lang w:eastAsia="en-US"/>
              </w:rPr>
              <w:t>'0000 0000 0000 0000 0110'B</w:t>
            </w:r>
          </w:p>
        </w:tc>
        <w:tc>
          <w:tcPr>
            <w:tcW w:w="1458" w:type="dxa"/>
          </w:tcPr>
          <w:p w14:paraId="18604F56" w14:textId="77777777" w:rsidR="00815B12" w:rsidRPr="002B3813" w:rsidRDefault="00815B12" w:rsidP="00D83390">
            <w:pPr>
              <w:pStyle w:val="TAC"/>
              <w:rPr>
                <w:lang w:eastAsia="en-US"/>
              </w:rPr>
            </w:pPr>
            <w:r w:rsidRPr="002B3813">
              <w:rPr>
                <w:lang w:eastAsia="en-US"/>
              </w:rPr>
              <w:t>'0001 0111'B</w:t>
            </w:r>
          </w:p>
        </w:tc>
        <w:tc>
          <w:tcPr>
            <w:tcW w:w="1243" w:type="dxa"/>
          </w:tcPr>
          <w:p w14:paraId="41D0654B" w14:textId="77777777" w:rsidR="00815B12" w:rsidRPr="002B3813" w:rsidRDefault="00815B12" w:rsidP="00D83390">
            <w:pPr>
              <w:pStyle w:val="TAC"/>
              <w:rPr>
                <w:lang w:eastAsia="zh-CN"/>
              </w:rPr>
            </w:pPr>
            <w:r w:rsidRPr="002B3813">
              <w:rPr>
                <w:lang w:eastAsia="zh-CN"/>
              </w:rPr>
              <w:t>23</w:t>
            </w:r>
          </w:p>
        </w:tc>
      </w:tr>
    </w:tbl>
    <w:p w14:paraId="664B7E1B" w14:textId="77777777" w:rsidR="001120D1" w:rsidRPr="002B3813" w:rsidRDefault="001120D1" w:rsidP="001120D1"/>
    <w:p w14:paraId="7931B6E2" w14:textId="77777777" w:rsidR="001120D1" w:rsidRPr="002B3813" w:rsidRDefault="001120D1" w:rsidP="001120D1">
      <w:pPr>
        <w:pStyle w:val="TH"/>
      </w:pPr>
      <w:r w:rsidRPr="002B3813">
        <w:lastRenderedPageBreak/>
        <w:t>Table 8.1.4.2-2: Default NAS parameters for simulated NB-IoT cells</w:t>
      </w:r>
      <w:r w:rsidR="0031758F" w:rsidRPr="002B381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2B381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2B3813" w:rsidRDefault="001120D1" w:rsidP="00D83390">
            <w:pPr>
              <w:pStyle w:val="TAH"/>
              <w:rPr>
                <w:lang w:eastAsia="en-US"/>
              </w:rPr>
            </w:pPr>
            <w:r w:rsidRPr="002B381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2B3813" w:rsidRDefault="001120D1" w:rsidP="00D83390">
            <w:pPr>
              <w:pStyle w:val="TAH"/>
              <w:rPr>
                <w:lang w:eastAsia="en-US"/>
              </w:rPr>
            </w:pPr>
            <w:r w:rsidRPr="002B381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2B3813" w:rsidRDefault="001120D1" w:rsidP="00D83390">
            <w:pPr>
              <w:pStyle w:val="TAH"/>
              <w:rPr>
                <w:lang w:eastAsia="en-US"/>
              </w:rPr>
            </w:pPr>
            <w:r w:rsidRPr="002B3813">
              <w:rPr>
                <w:lang w:eastAsia="en-US"/>
              </w:rPr>
              <w:t>TA# list</w:t>
            </w:r>
          </w:p>
          <w:p w14:paraId="47EF8393" w14:textId="77777777" w:rsidR="001120D1" w:rsidRPr="002B3813" w:rsidRDefault="001120D1" w:rsidP="00D83390">
            <w:pPr>
              <w:pStyle w:val="TAH"/>
              <w:rPr>
                <w:lang w:eastAsia="en-US"/>
              </w:rPr>
            </w:pPr>
            <w:r w:rsidRPr="002B381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2B3813" w:rsidRDefault="001120D1" w:rsidP="00D83390">
            <w:pPr>
              <w:pStyle w:val="TAH"/>
              <w:rPr>
                <w:lang w:eastAsia="en-US"/>
              </w:rPr>
            </w:pPr>
            <w:r w:rsidRPr="002B3813">
              <w:rPr>
                <w:lang w:eastAsia="en-US"/>
              </w:rPr>
              <w:t>GUTI (Note 2)</w:t>
            </w:r>
          </w:p>
        </w:tc>
      </w:tr>
      <w:tr w:rsidR="001120D1" w:rsidRPr="002B381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2B381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2B3813" w:rsidRDefault="001120D1" w:rsidP="00D83390">
            <w:pPr>
              <w:pStyle w:val="TAH"/>
              <w:rPr>
                <w:lang w:eastAsia="en-US"/>
              </w:rPr>
            </w:pPr>
            <w:r w:rsidRPr="002B381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2B3813" w:rsidRDefault="001120D1" w:rsidP="00D83390">
            <w:pPr>
              <w:pStyle w:val="TAH"/>
              <w:rPr>
                <w:lang w:eastAsia="en-US"/>
              </w:rPr>
            </w:pPr>
            <w:r w:rsidRPr="002B381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2B3813" w:rsidRDefault="001120D1" w:rsidP="00D83390">
            <w:pPr>
              <w:pStyle w:val="TAH"/>
              <w:rPr>
                <w:lang w:eastAsia="en-US"/>
              </w:rPr>
            </w:pPr>
            <w:r w:rsidRPr="002B381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2B381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2B3813" w:rsidRDefault="001120D1" w:rsidP="00D83390">
            <w:pPr>
              <w:pStyle w:val="TAH"/>
              <w:rPr>
                <w:lang w:eastAsia="en-US"/>
              </w:rPr>
            </w:pPr>
            <w:r w:rsidRPr="002B381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2B3813" w:rsidRDefault="001120D1" w:rsidP="00D83390">
            <w:pPr>
              <w:pStyle w:val="TAH"/>
              <w:rPr>
                <w:lang w:eastAsia="en-US"/>
              </w:rPr>
            </w:pPr>
            <w:r w:rsidRPr="002B3813">
              <w:rPr>
                <w:lang w:eastAsia="en-US"/>
              </w:rPr>
              <w:t>M-TMSI</w:t>
            </w:r>
          </w:p>
        </w:tc>
      </w:tr>
      <w:tr w:rsidR="001120D1" w:rsidRPr="002B381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2B381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2B381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2B3813" w:rsidRDefault="001120D1" w:rsidP="00D83390">
            <w:pPr>
              <w:pStyle w:val="TAH"/>
              <w:rPr>
                <w:lang w:eastAsia="en-US"/>
              </w:rPr>
            </w:pPr>
            <w:r w:rsidRPr="002B381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2B3813" w:rsidRDefault="001120D1" w:rsidP="00D83390">
            <w:pPr>
              <w:pStyle w:val="TAH"/>
              <w:rPr>
                <w:lang w:eastAsia="en-US"/>
              </w:rPr>
            </w:pPr>
            <w:r w:rsidRPr="002B381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2B381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2B381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2B3813" w:rsidRDefault="001120D1" w:rsidP="00D83390">
            <w:pPr>
              <w:pStyle w:val="TAH"/>
              <w:rPr>
                <w:lang w:eastAsia="en-US"/>
              </w:rPr>
            </w:pPr>
            <w:r w:rsidRPr="002B381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2B3813" w:rsidRDefault="001120D1" w:rsidP="00D83390">
            <w:pPr>
              <w:pStyle w:val="TAH"/>
              <w:rPr>
                <w:lang w:eastAsia="en-US"/>
              </w:rPr>
            </w:pPr>
            <w:r w:rsidRPr="002B381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2B3813" w:rsidRDefault="001120D1" w:rsidP="00D83390">
            <w:pPr>
              <w:pStyle w:val="TAH"/>
              <w:rPr>
                <w:sz w:val="20"/>
                <w:lang w:eastAsia="en-US"/>
              </w:rPr>
            </w:pPr>
          </w:p>
        </w:tc>
      </w:tr>
      <w:tr w:rsidR="007F780D" w:rsidRPr="002B381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2B3813" w:rsidRDefault="007F780D" w:rsidP="00D83390">
            <w:pPr>
              <w:pStyle w:val="TAC"/>
              <w:rPr>
                <w:lang w:eastAsia="en-US"/>
              </w:rPr>
            </w:pPr>
            <w:r w:rsidRPr="002B381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2B3813" w:rsidRDefault="007F780D" w:rsidP="00D83390">
            <w:pPr>
              <w:pStyle w:val="TAC"/>
              <w:rPr>
                <w:lang w:eastAsia="en-US"/>
              </w:rPr>
            </w:pPr>
            <w:r w:rsidRPr="002B381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2B3813" w:rsidRDefault="007F780D" w:rsidP="00D83390">
            <w:pPr>
              <w:pStyle w:val="TAC"/>
              <w:rPr>
                <w:dstrike/>
                <w:sz w:val="20"/>
                <w:lang w:eastAsia="en-US"/>
              </w:rPr>
            </w:pPr>
            <w:r w:rsidRPr="002B3813">
              <w:rPr>
                <w:lang w:eastAsia="en-US"/>
              </w:rPr>
              <w:t>Arbitrarily selected according to TS 23.003 subclause 2.8 [2].</w:t>
            </w:r>
          </w:p>
        </w:tc>
      </w:tr>
      <w:tr w:rsidR="007F780D" w:rsidRPr="002B381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2B3813" w:rsidRDefault="007F780D" w:rsidP="00530BD8">
            <w:pPr>
              <w:pStyle w:val="TAC"/>
              <w:rPr>
                <w:lang w:eastAsia="en-US"/>
              </w:rPr>
            </w:pPr>
            <w:r w:rsidRPr="002B381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2B3813" w:rsidRDefault="007F780D" w:rsidP="00530BD8">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2B3813" w:rsidRDefault="007F780D" w:rsidP="00530BD8">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2B3813" w:rsidRDefault="007F780D" w:rsidP="00530BD8">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2B3813" w:rsidRDefault="007F780D" w:rsidP="00530BD8">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2B3813" w:rsidRDefault="007F780D" w:rsidP="00530BD8">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2B3813" w:rsidRDefault="007F780D" w:rsidP="00530BD8">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2B3813" w:rsidRDefault="007F780D" w:rsidP="00530BD8">
            <w:pPr>
              <w:pStyle w:val="TAC"/>
              <w:rPr>
                <w:lang w:eastAsia="en-US"/>
              </w:rPr>
            </w:pPr>
          </w:p>
        </w:tc>
      </w:tr>
      <w:tr w:rsidR="007F780D" w:rsidRPr="002B381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2B3813" w:rsidRDefault="007F780D" w:rsidP="00D83390">
            <w:pPr>
              <w:pStyle w:val="TAC"/>
              <w:rPr>
                <w:lang w:eastAsia="en-US"/>
              </w:rPr>
            </w:pPr>
            <w:r w:rsidRPr="002B381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2B3813" w:rsidRDefault="007F780D" w:rsidP="00D83390">
            <w:pPr>
              <w:pStyle w:val="TAC"/>
              <w:rPr>
                <w:sz w:val="20"/>
                <w:lang w:eastAsia="en-US"/>
              </w:rPr>
            </w:pPr>
          </w:p>
        </w:tc>
      </w:tr>
      <w:tr w:rsidR="007F780D" w:rsidRPr="002B381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2B3813" w:rsidRDefault="007F780D" w:rsidP="00D83390">
            <w:pPr>
              <w:pStyle w:val="TAC"/>
              <w:rPr>
                <w:lang w:eastAsia="en-US"/>
              </w:rPr>
            </w:pPr>
            <w:r w:rsidRPr="002B381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2B3813" w:rsidRDefault="007F780D" w:rsidP="00D83390">
            <w:pPr>
              <w:pStyle w:val="TAC"/>
              <w:rPr>
                <w:sz w:val="20"/>
                <w:lang w:eastAsia="en-US"/>
              </w:rPr>
            </w:pPr>
          </w:p>
        </w:tc>
      </w:tr>
      <w:tr w:rsidR="007F780D" w:rsidRPr="002B381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2B3813" w:rsidDel="004C37E1" w:rsidRDefault="007F780D" w:rsidP="00D83390">
            <w:pPr>
              <w:pStyle w:val="TAC"/>
              <w:rPr>
                <w:lang w:eastAsia="en-US"/>
              </w:rPr>
            </w:pPr>
            <w:r w:rsidRPr="002B381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2B3813" w:rsidRDefault="007F780D" w:rsidP="00D83390">
            <w:pPr>
              <w:pStyle w:val="TAC"/>
              <w:rPr>
                <w:sz w:val="20"/>
                <w:lang w:eastAsia="en-US"/>
              </w:rPr>
            </w:pPr>
          </w:p>
        </w:tc>
      </w:tr>
      <w:tr w:rsidR="007F780D" w:rsidRPr="002B381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2B3813" w:rsidRDefault="007F780D" w:rsidP="00C226A4">
            <w:pPr>
              <w:pStyle w:val="TAC"/>
              <w:rPr>
                <w:lang w:eastAsia="en-US"/>
              </w:rPr>
            </w:pPr>
            <w:r w:rsidRPr="002B381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2B3813" w:rsidRDefault="007F780D" w:rsidP="00C226A4">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2B3813" w:rsidRDefault="007F780D" w:rsidP="00C226A4">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2B3813" w:rsidRDefault="007F780D" w:rsidP="00C226A4">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2B3813" w:rsidRDefault="007F780D" w:rsidP="00C226A4">
            <w:pPr>
              <w:pStyle w:val="TAC"/>
              <w:rPr>
                <w:sz w:val="20"/>
                <w:lang w:eastAsia="en-US"/>
              </w:rPr>
            </w:pPr>
          </w:p>
        </w:tc>
      </w:tr>
      <w:tr w:rsidR="007F780D" w:rsidRPr="002B381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2B3813" w:rsidDel="004C37E1" w:rsidRDefault="007F780D" w:rsidP="00D83390">
            <w:pPr>
              <w:pStyle w:val="TAC"/>
              <w:rPr>
                <w:lang w:eastAsia="en-US"/>
              </w:rPr>
            </w:pPr>
            <w:r w:rsidRPr="002B381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2B3813" w:rsidRDefault="007F780D" w:rsidP="00D83390">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2B3813" w:rsidRDefault="007F780D" w:rsidP="00D83390">
            <w:pPr>
              <w:pStyle w:val="TAC"/>
              <w:rPr>
                <w:sz w:val="20"/>
                <w:lang w:eastAsia="en-US"/>
              </w:rPr>
            </w:pPr>
          </w:p>
        </w:tc>
      </w:tr>
      <w:tr w:rsidR="002F582A" w:rsidRPr="002B381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2B3813" w:rsidRDefault="002F582A" w:rsidP="004E10FC">
            <w:pPr>
              <w:pStyle w:val="TAC"/>
              <w:rPr>
                <w:lang w:eastAsia="en-US"/>
              </w:rPr>
            </w:pPr>
            <w:r w:rsidRPr="002B3813">
              <w:rPr>
                <w:lang w:eastAsia="en-US"/>
              </w:rPr>
              <w:t>Ncell 6</w:t>
            </w:r>
            <w:r>
              <w:rPr>
                <w:lang w:eastAsia="en-US"/>
              </w:rPr>
              <w:t>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2B3813" w:rsidRDefault="002F582A" w:rsidP="004E10FC">
            <w:pPr>
              <w:pStyle w:val="TAC"/>
              <w:rPr>
                <w:lang w:eastAsia="en-US"/>
              </w:rPr>
            </w:pPr>
            <w:r w:rsidRPr="002B3813">
              <w:rPr>
                <w:lang w:eastAsia="en-US"/>
              </w:rPr>
              <w:t>TAI-</w:t>
            </w:r>
            <w:r>
              <w:rPr>
                <w:lang w:eastAsia="en-US"/>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2B3813" w:rsidRDefault="002F582A" w:rsidP="004E10FC">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2B3813" w:rsidRDefault="002F582A" w:rsidP="004E10FC">
            <w:pPr>
              <w:pStyle w:val="TAC"/>
              <w:rPr>
                <w:lang w:eastAsia="en-US"/>
              </w:rPr>
            </w:pPr>
            <w:r>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2B3813" w:rsidRDefault="002F582A" w:rsidP="004E10FC">
            <w:pPr>
              <w:pStyle w:val="TAC"/>
              <w:rPr>
                <w:lang w:eastAsia="en-US"/>
              </w:rPr>
            </w:pPr>
            <w:r w:rsidRPr="002B3813">
              <w:rPr>
                <w:lang w:eastAsia="en-US"/>
              </w:rPr>
              <w:t>TAI-</w:t>
            </w:r>
            <w:r>
              <w:rPr>
                <w:lang w:eastAsia="en-US"/>
              </w:rPr>
              <w:t>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2B3813" w:rsidRDefault="002F582A" w:rsidP="004E10FC">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2B3813" w:rsidRDefault="002F582A" w:rsidP="004E10FC">
            <w:pPr>
              <w:pStyle w:val="TAC"/>
              <w:rPr>
                <w:lang w:eastAsia="en-US"/>
              </w:rPr>
            </w:pPr>
            <w:r w:rsidRPr="002B381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2B3813" w:rsidRDefault="002F582A" w:rsidP="004E10FC">
            <w:pPr>
              <w:pStyle w:val="TAC"/>
              <w:rPr>
                <w:sz w:val="20"/>
                <w:lang w:eastAsia="en-US"/>
              </w:rPr>
            </w:pPr>
          </w:p>
        </w:tc>
      </w:tr>
      <w:tr w:rsidR="007F780D" w:rsidRPr="002B381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2B3813" w:rsidDel="004C37E1" w:rsidRDefault="007F780D" w:rsidP="00D83390">
            <w:pPr>
              <w:pStyle w:val="TAC"/>
              <w:rPr>
                <w:lang w:eastAsia="en-US"/>
              </w:rPr>
            </w:pPr>
            <w:r w:rsidRPr="002B381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2B3813" w:rsidRDefault="007F780D" w:rsidP="00D83390">
            <w:pPr>
              <w:pStyle w:val="TAC"/>
              <w:rPr>
                <w:lang w:eastAsia="en-US"/>
              </w:rPr>
            </w:pPr>
            <w:r w:rsidRPr="002B381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2B3813" w:rsidRDefault="007F780D" w:rsidP="00D83390">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2B3813" w:rsidRDefault="007F780D" w:rsidP="00D83390">
            <w:pPr>
              <w:pStyle w:val="TAC"/>
              <w:rPr>
                <w:lang w:eastAsia="en-US"/>
              </w:rPr>
            </w:pPr>
            <w:r w:rsidRPr="002B381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2B3813" w:rsidRDefault="007F780D" w:rsidP="00D83390">
            <w:pPr>
              <w:pStyle w:val="TAC"/>
              <w:rPr>
                <w:sz w:val="20"/>
                <w:lang w:eastAsia="en-US"/>
              </w:rPr>
            </w:pPr>
          </w:p>
        </w:tc>
      </w:tr>
      <w:tr w:rsidR="007F780D" w:rsidRPr="002B381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2B3813" w:rsidRDefault="007F780D" w:rsidP="00D83390">
            <w:pPr>
              <w:pStyle w:val="TAC"/>
              <w:rPr>
                <w:lang w:eastAsia="en-US"/>
              </w:rPr>
            </w:pPr>
            <w:r w:rsidRPr="002B381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2B3813" w:rsidRDefault="007F780D" w:rsidP="00D83390">
            <w:pPr>
              <w:pStyle w:val="TAC"/>
              <w:rPr>
                <w:lang w:eastAsia="en-US"/>
              </w:rPr>
            </w:pPr>
            <w:r w:rsidRPr="002B381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2B3813" w:rsidRDefault="007F780D" w:rsidP="00D83390">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2B3813" w:rsidRDefault="007F780D" w:rsidP="00D83390">
            <w:pPr>
              <w:pStyle w:val="TAC"/>
              <w:rPr>
                <w:lang w:eastAsia="en-US"/>
              </w:rPr>
            </w:pPr>
            <w:r w:rsidRPr="002B381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2B3813" w:rsidRDefault="007F780D" w:rsidP="00D83390">
            <w:pPr>
              <w:pStyle w:val="TAC"/>
              <w:rPr>
                <w:lang w:eastAsia="en-US"/>
              </w:rPr>
            </w:pPr>
            <w:r w:rsidRPr="002B381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2B3813" w:rsidRDefault="007F780D" w:rsidP="00D83390">
            <w:pPr>
              <w:pStyle w:val="TAC"/>
              <w:rPr>
                <w:sz w:val="20"/>
                <w:lang w:eastAsia="en-US"/>
              </w:rPr>
            </w:pPr>
          </w:p>
        </w:tc>
      </w:tr>
      <w:tr w:rsidR="007F780D" w:rsidRPr="002B381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2B3813" w:rsidRDefault="007F780D" w:rsidP="00D83390">
            <w:pPr>
              <w:pStyle w:val="TAC"/>
              <w:rPr>
                <w:lang w:eastAsia="en-US"/>
              </w:rPr>
            </w:pPr>
            <w:r w:rsidRPr="002B381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2B3813" w:rsidRDefault="007F780D" w:rsidP="00D83390">
            <w:pPr>
              <w:pStyle w:val="TAC"/>
              <w:rPr>
                <w:lang w:eastAsia="en-US"/>
              </w:rPr>
            </w:pPr>
            <w:r w:rsidRPr="002B381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2B3813" w:rsidRDefault="007F780D" w:rsidP="00D83390">
            <w:pPr>
              <w:pStyle w:val="TAC"/>
              <w:rPr>
                <w:lang w:eastAsia="en-US"/>
              </w:rPr>
            </w:pPr>
            <w:r w:rsidRPr="002B381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2B3813" w:rsidRDefault="007F780D" w:rsidP="00D83390">
            <w:pPr>
              <w:pStyle w:val="TAC"/>
              <w:rPr>
                <w:lang w:eastAsia="en-US"/>
              </w:rPr>
            </w:pPr>
            <w:r w:rsidRPr="002B381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2B3813" w:rsidRDefault="007F780D" w:rsidP="00D83390">
            <w:pPr>
              <w:pStyle w:val="TAC"/>
              <w:rPr>
                <w:lang w:eastAsia="en-US"/>
              </w:rPr>
            </w:pPr>
            <w:r w:rsidRPr="002B381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2B3813" w:rsidRDefault="007F780D" w:rsidP="00D83390">
            <w:pPr>
              <w:pStyle w:val="TAC"/>
              <w:rPr>
                <w:sz w:val="20"/>
                <w:lang w:eastAsia="en-US"/>
              </w:rPr>
            </w:pPr>
          </w:p>
        </w:tc>
      </w:tr>
      <w:tr w:rsidR="007F780D" w:rsidRPr="002B381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2B3813" w:rsidRDefault="007F780D" w:rsidP="00D83390">
            <w:pPr>
              <w:pStyle w:val="TAC"/>
              <w:rPr>
                <w:lang w:eastAsia="en-US"/>
              </w:rPr>
            </w:pPr>
            <w:r w:rsidRPr="002B381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2B3813" w:rsidRDefault="007F780D" w:rsidP="00D83390">
            <w:pPr>
              <w:pStyle w:val="TAC"/>
              <w:rPr>
                <w:lang w:eastAsia="en-US"/>
              </w:rPr>
            </w:pPr>
            <w:r w:rsidRPr="002B381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2B3813" w:rsidRDefault="007F780D" w:rsidP="00D83390">
            <w:pPr>
              <w:pStyle w:val="TAC"/>
              <w:rPr>
                <w:lang w:eastAsia="en-US"/>
              </w:rPr>
            </w:pPr>
            <w:r w:rsidRPr="002B381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2B3813" w:rsidRDefault="007F780D" w:rsidP="00D83390">
            <w:pPr>
              <w:pStyle w:val="TAC"/>
              <w:rPr>
                <w:lang w:eastAsia="en-US"/>
              </w:rPr>
            </w:pPr>
            <w:r w:rsidRPr="002B381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2B3813" w:rsidRDefault="007F780D" w:rsidP="00D83390">
            <w:pPr>
              <w:pStyle w:val="TAC"/>
              <w:rPr>
                <w:lang w:eastAsia="en-US"/>
              </w:rPr>
            </w:pPr>
            <w:r w:rsidRPr="002B381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2B3813" w:rsidRDefault="007F780D" w:rsidP="00D83390">
            <w:pPr>
              <w:pStyle w:val="TAC"/>
              <w:rPr>
                <w:sz w:val="20"/>
                <w:lang w:eastAsia="en-US"/>
              </w:rPr>
            </w:pPr>
          </w:p>
        </w:tc>
      </w:tr>
      <w:tr w:rsidR="007F780D" w:rsidRPr="002B381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2B3813" w:rsidRDefault="007F780D" w:rsidP="00D83390">
            <w:pPr>
              <w:pStyle w:val="TAC"/>
              <w:rPr>
                <w:lang w:eastAsia="en-US"/>
              </w:rPr>
            </w:pPr>
            <w:r w:rsidRPr="002B381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2B3813" w:rsidRDefault="007F780D" w:rsidP="00D83390">
            <w:pPr>
              <w:pStyle w:val="TAC"/>
              <w:rPr>
                <w:lang w:eastAsia="en-US"/>
              </w:rPr>
            </w:pPr>
            <w:r w:rsidRPr="002B381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2B3813" w:rsidRDefault="007F780D" w:rsidP="00D83390">
            <w:pPr>
              <w:pStyle w:val="TAC"/>
              <w:rPr>
                <w:lang w:eastAsia="en-US"/>
              </w:rPr>
            </w:pPr>
            <w:r w:rsidRPr="002B381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2B3813" w:rsidRDefault="007F780D" w:rsidP="00D83390">
            <w:pPr>
              <w:pStyle w:val="TAC"/>
              <w:rPr>
                <w:lang w:eastAsia="en-US"/>
              </w:rPr>
            </w:pPr>
            <w:r w:rsidRPr="002B381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2B3813" w:rsidRDefault="007F780D" w:rsidP="00D83390">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2B3813" w:rsidRDefault="007F780D" w:rsidP="00D83390">
            <w:pPr>
              <w:pStyle w:val="TAC"/>
              <w:rPr>
                <w:lang w:eastAsia="en-US"/>
              </w:rPr>
            </w:pPr>
            <w:r w:rsidRPr="002B381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2B3813" w:rsidRDefault="007F780D" w:rsidP="00D83390">
            <w:pPr>
              <w:pStyle w:val="TAC"/>
              <w:rPr>
                <w:sz w:val="20"/>
                <w:lang w:eastAsia="en-US"/>
              </w:rPr>
            </w:pPr>
          </w:p>
        </w:tc>
      </w:tr>
      <w:tr w:rsidR="007F780D" w:rsidRPr="002B381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2B3813" w:rsidRDefault="007F780D" w:rsidP="00C226A4">
            <w:pPr>
              <w:pStyle w:val="TAC"/>
              <w:rPr>
                <w:lang w:eastAsia="en-US"/>
              </w:rPr>
            </w:pPr>
            <w:r w:rsidRPr="002B381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2B3813" w:rsidRDefault="007F780D" w:rsidP="00C226A4">
            <w:pPr>
              <w:pStyle w:val="TAC"/>
              <w:rPr>
                <w:lang w:eastAsia="en-US"/>
              </w:rPr>
            </w:pPr>
            <w:r w:rsidRPr="002B381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2B3813" w:rsidRDefault="007F780D" w:rsidP="00C226A4">
            <w:pPr>
              <w:pStyle w:val="TAC"/>
              <w:rPr>
                <w:lang w:eastAsia="en-US"/>
              </w:rPr>
            </w:pP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2B3813" w:rsidRDefault="007F780D" w:rsidP="00C226A4">
            <w:pPr>
              <w:pStyle w:val="TAC"/>
              <w:rPr>
                <w:lang w:eastAsia="en-US"/>
              </w:rPr>
            </w:pPr>
            <w:r w:rsidRPr="002B381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2B3813" w:rsidRDefault="007F780D" w:rsidP="00C226A4">
            <w:pPr>
              <w:pStyle w:val="TAC"/>
              <w:rPr>
                <w:lang w:eastAsia="en-US"/>
              </w:rPr>
            </w:pPr>
            <w:r w:rsidRPr="002B381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2B3813" w:rsidRDefault="007F780D" w:rsidP="00C226A4">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2B3813" w:rsidRDefault="007F780D" w:rsidP="00C226A4">
            <w:pPr>
              <w:pStyle w:val="TAC"/>
              <w:rPr>
                <w:lang w:eastAsia="en-US"/>
              </w:rPr>
            </w:pPr>
            <w:r w:rsidRPr="002B381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2B3813" w:rsidRDefault="007F780D" w:rsidP="00C226A4">
            <w:pPr>
              <w:pStyle w:val="TAC"/>
              <w:rPr>
                <w:sz w:val="20"/>
                <w:lang w:eastAsia="en-US"/>
              </w:rPr>
            </w:pPr>
          </w:p>
        </w:tc>
      </w:tr>
      <w:tr w:rsidR="007F780D" w:rsidRPr="002B381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2B3813" w:rsidRDefault="007F780D" w:rsidP="00D83390">
            <w:pPr>
              <w:pStyle w:val="TAC"/>
              <w:rPr>
                <w:lang w:eastAsia="en-US"/>
              </w:rPr>
            </w:pPr>
            <w:r w:rsidRPr="002B381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2B3813" w:rsidRDefault="007F780D" w:rsidP="00D83390">
            <w:pPr>
              <w:pStyle w:val="TAC"/>
              <w:rPr>
                <w:lang w:eastAsia="en-US"/>
              </w:rPr>
            </w:pPr>
            <w:r w:rsidRPr="002B381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2B3813" w:rsidRDefault="007F780D" w:rsidP="00D83390">
            <w:pPr>
              <w:pStyle w:val="TAC"/>
              <w:rPr>
                <w:lang w:eastAsia="en-US"/>
              </w:rPr>
            </w:pPr>
            <w:r w:rsidRPr="002B3813">
              <w:rPr>
                <w:rFonts w:eastAsia="MS Mincho"/>
                <w:lang w:eastAsia="en-US"/>
              </w:rPr>
              <w:t>(</w:t>
            </w:r>
            <w:r w:rsidRPr="002B381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2B3813" w:rsidRDefault="007F780D" w:rsidP="00D83390">
            <w:pPr>
              <w:pStyle w:val="TAC"/>
              <w:rPr>
                <w:lang w:eastAsia="en-US"/>
              </w:rPr>
            </w:pPr>
            <w:r w:rsidRPr="002B381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2B3813" w:rsidRDefault="007F780D" w:rsidP="00D83390">
            <w:pPr>
              <w:pStyle w:val="TAC"/>
              <w:rPr>
                <w:lang w:eastAsia="en-US"/>
              </w:rPr>
            </w:pPr>
            <w:r w:rsidRPr="002B381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2B3813" w:rsidRDefault="007F780D" w:rsidP="00D83390">
            <w:pPr>
              <w:pStyle w:val="TAC"/>
              <w:rPr>
                <w:lang w:eastAsia="en-US"/>
              </w:rPr>
            </w:pPr>
            <w:r w:rsidRPr="002B381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2B3813" w:rsidRDefault="007F780D" w:rsidP="00D83390">
            <w:pPr>
              <w:pStyle w:val="TAC"/>
              <w:rPr>
                <w:lang w:eastAsia="en-US"/>
              </w:rPr>
            </w:pPr>
            <w:r w:rsidRPr="002B381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2B3813" w:rsidRDefault="007F780D" w:rsidP="00D83390">
            <w:pPr>
              <w:pStyle w:val="TAC"/>
              <w:rPr>
                <w:sz w:val="20"/>
                <w:lang w:eastAsia="en-US"/>
              </w:rPr>
            </w:pPr>
          </w:p>
        </w:tc>
      </w:tr>
      <w:tr w:rsidR="001120D1" w:rsidRPr="002B381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2B3813" w:rsidRDefault="001120D1" w:rsidP="00D83390">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2B3813" w:rsidRDefault="001120D1" w:rsidP="00D83390">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2B3813" w:rsidRDefault="001120D1" w:rsidP="00D83390">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tc>
      </w:tr>
    </w:tbl>
    <w:p w14:paraId="36CBA489" w14:textId="77777777" w:rsidR="00B37148" w:rsidRPr="002B3813" w:rsidRDefault="00B37148" w:rsidP="00B37148"/>
    <w:p w14:paraId="3D73EC18" w14:textId="77777777" w:rsidR="00B37148" w:rsidRPr="002B3813" w:rsidRDefault="00B37148" w:rsidP="00B37148">
      <w:pPr>
        <w:pStyle w:val="TH"/>
      </w:pPr>
      <w:r w:rsidRPr="002B3813">
        <w:t xml:space="preserve">Table 8.1.4.2-3: Default </w:t>
      </w:r>
      <w:r w:rsidR="0031758F" w:rsidRPr="002B3813">
        <w:t xml:space="preserve">NAS </w:t>
      </w:r>
      <w:r w:rsidRPr="002B3813">
        <w:t>parameters for simulated NB-IoT cells</w:t>
      </w:r>
      <w:r w:rsidR="0031758F" w:rsidRPr="002B381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2B3813" w14:paraId="3E7570DD" w14:textId="77777777" w:rsidTr="0027444E">
        <w:trPr>
          <w:jc w:val="center"/>
        </w:trPr>
        <w:tc>
          <w:tcPr>
            <w:tcW w:w="1093" w:type="dxa"/>
            <w:vMerge w:val="restart"/>
            <w:shd w:val="clear" w:color="auto" w:fill="auto"/>
          </w:tcPr>
          <w:p w14:paraId="233523C5" w14:textId="77777777" w:rsidR="00B37148" w:rsidRPr="002B3813" w:rsidRDefault="00B37148" w:rsidP="0027444E">
            <w:pPr>
              <w:pStyle w:val="TAH"/>
              <w:rPr>
                <w:lang w:eastAsia="en-US"/>
              </w:rPr>
            </w:pPr>
            <w:r w:rsidRPr="002B3813">
              <w:rPr>
                <w:lang w:eastAsia="en-US"/>
              </w:rPr>
              <w:t>NAS cell ID</w:t>
            </w:r>
          </w:p>
        </w:tc>
        <w:tc>
          <w:tcPr>
            <w:tcW w:w="3294" w:type="dxa"/>
            <w:gridSpan w:val="4"/>
            <w:shd w:val="clear" w:color="auto" w:fill="auto"/>
          </w:tcPr>
          <w:p w14:paraId="48AA083E" w14:textId="77777777" w:rsidR="00B37148" w:rsidRPr="002B3813" w:rsidRDefault="00B37148" w:rsidP="0027444E">
            <w:pPr>
              <w:pStyle w:val="TAH"/>
              <w:rPr>
                <w:lang w:eastAsia="en-US"/>
              </w:rPr>
            </w:pPr>
            <w:r w:rsidRPr="002B3813">
              <w:rPr>
                <w:lang w:eastAsia="en-US"/>
              </w:rPr>
              <w:t>Tracking Area</w:t>
            </w:r>
          </w:p>
        </w:tc>
        <w:tc>
          <w:tcPr>
            <w:tcW w:w="1019" w:type="dxa"/>
            <w:vMerge w:val="restart"/>
            <w:shd w:val="clear" w:color="auto" w:fill="auto"/>
          </w:tcPr>
          <w:p w14:paraId="3E0B1DE5" w14:textId="77777777" w:rsidR="00B37148" w:rsidRPr="002B3813" w:rsidRDefault="00B37148" w:rsidP="0027444E">
            <w:pPr>
              <w:pStyle w:val="TAH"/>
              <w:rPr>
                <w:lang w:eastAsia="en-US"/>
              </w:rPr>
            </w:pPr>
            <w:r w:rsidRPr="002B3813">
              <w:rPr>
                <w:lang w:eastAsia="en-US"/>
              </w:rPr>
              <w:t>TA# list</w:t>
            </w:r>
          </w:p>
          <w:p w14:paraId="4B86BF32" w14:textId="77777777" w:rsidR="00B37148" w:rsidRPr="002B3813" w:rsidRDefault="00B37148" w:rsidP="0027444E">
            <w:pPr>
              <w:pStyle w:val="TAH"/>
              <w:rPr>
                <w:lang w:eastAsia="en-US"/>
              </w:rPr>
            </w:pPr>
            <w:r w:rsidRPr="002B3813">
              <w:rPr>
                <w:lang w:eastAsia="en-US"/>
              </w:rPr>
              <w:t>(Note 1)</w:t>
            </w:r>
          </w:p>
        </w:tc>
        <w:tc>
          <w:tcPr>
            <w:tcW w:w="4242" w:type="dxa"/>
            <w:gridSpan w:val="3"/>
            <w:shd w:val="clear" w:color="auto" w:fill="auto"/>
          </w:tcPr>
          <w:p w14:paraId="0B61B550" w14:textId="77777777" w:rsidR="00B37148" w:rsidRPr="002B3813" w:rsidRDefault="00B37148" w:rsidP="0027444E">
            <w:pPr>
              <w:pStyle w:val="TAH"/>
              <w:rPr>
                <w:lang w:eastAsia="en-US"/>
              </w:rPr>
            </w:pPr>
            <w:r w:rsidRPr="002B3813">
              <w:rPr>
                <w:lang w:eastAsia="en-US"/>
              </w:rPr>
              <w:t>GUTI (Note 2)</w:t>
            </w:r>
          </w:p>
        </w:tc>
      </w:tr>
      <w:tr w:rsidR="00B37148" w:rsidRPr="002B3813" w14:paraId="21698809" w14:textId="77777777" w:rsidTr="0027444E">
        <w:trPr>
          <w:jc w:val="center"/>
        </w:trPr>
        <w:tc>
          <w:tcPr>
            <w:tcW w:w="1093" w:type="dxa"/>
            <w:vMerge/>
            <w:shd w:val="clear" w:color="auto" w:fill="auto"/>
          </w:tcPr>
          <w:p w14:paraId="3A77ADF8" w14:textId="77777777" w:rsidR="00B37148" w:rsidRPr="002B3813" w:rsidRDefault="00B37148" w:rsidP="0027444E">
            <w:pPr>
              <w:pStyle w:val="TAH"/>
              <w:rPr>
                <w:lang w:eastAsia="en-US"/>
              </w:rPr>
            </w:pPr>
          </w:p>
        </w:tc>
        <w:tc>
          <w:tcPr>
            <w:tcW w:w="949" w:type="dxa"/>
            <w:vMerge w:val="restart"/>
            <w:shd w:val="clear" w:color="auto" w:fill="auto"/>
          </w:tcPr>
          <w:p w14:paraId="1C59DB36" w14:textId="77777777" w:rsidR="00B37148" w:rsidRPr="002B3813" w:rsidRDefault="00B37148" w:rsidP="0027444E">
            <w:pPr>
              <w:pStyle w:val="TAH"/>
              <w:rPr>
                <w:lang w:eastAsia="en-US"/>
              </w:rPr>
            </w:pPr>
            <w:r w:rsidRPr="002B3813">
              <w:rPr>
                <w:lang w:eastAsia="en-US"/>
              </w:rPr>
              <w:t>TA#</w:t>
            </w:r>
          </w:p>
        </w:tc>
        <w:tc>
          <w:tcPr>
            <w:tcW w:w="0" w:type="auto"/>
            <w:gridSpan w:val="2"/>
            <w:shd w:val="clear" w:color="auto" w:fill="auto"/>
          </w:tcPr>
          <w:p w14:paraId="3E3B7179" w14:textId="77777777" w:rsidR="00B37148" w:rsidRPr="002B3813" w:rsidRDefault="00B37148" w:rsidP="0027444E">
            <w:pPr>
              <w:pStyle w:val="TAH"/>
              <w:rPr>
                <w:lang w:eastAsia="en-US"/>
              </w:rPr>
            </w:pPr>
            <w:r w:rsidRPr="002B3813">
              <w:rPr>
                <w:lang w:eastAsia="en-US"/>
              </w:rPr>
              <w:t>PLMN</w:t>
            </w:r>
          </w:p>
        </w:tc>
        <w:tc>
          <w:tcPr>
            <w:tcW w:w="852" w:type="dxa"/>
            <w:vMerge w:val="restart"/>
            <w:shd w:val="clear" w:color="auto" w:fill="auto"/>
          </w:tcPr>
          <w:p w14:paraId="097CF40B" w14:textId="77777777" w:rsidR="00B37148" w:rsidRPr="002B3813" w:rsidRDefault="00B37148" w:rsidP="0027444E">
            <w:pPr>
              <w:pStyle w:val="TAH"/>
              <w:rPr>
                <w:lang w:eastAsia="en-US"/>
              </w:rPr>
            </w:pPr>
            <w:r w:rsidRPr="002B3813">
              <w:rPr>
                <w:lang w:eastAsia="en-US"/>
              </w:rPr>
              <w:t>TAC</w:t>
            </w:r>
          </w:p>
        </w:tc>
        <w:tc>
          <w:tcPr>
            <w:tcW w:w="1019" w:type="dxa"/>
            <w:vMerge/>
            <w:shd w:val="clear" w:color="auto" w:fill="auto"/>
          </w:tcPr>
          <w:p w14:paraId="19AB0F9B" w14:textId="77777777" w:rsidR="00B37148" w:rsidRPr="002B3813" w:rsidRDefault="00B37148" w:rsidP="0027444E">
            <w:pPr>
              <w:pStyle w:val="TAH"/>
              <w:rPr>
                <w:lang w:eastAsia="en-US"/>
              </w:rPr>
            </w:pPr>
          </w:p>
        </w:tc>
        <w:tc>
          <w:tcPr>
            <w:tcW w:w="2907" w:type="dxa"/>
            <w:gridSpan w:val="2"/>
            <w:shd w:val="clear" w:color="auto" w:fill="auto"/>
          </w:tcPr>
          <w:p w14:paraId="52827D55" w14:textId="77777777" w:rsidR="00B37148" w:rsidRPr="002B3813" w:rsidRDefault="00B37148" w:rsidP="0027444E">
            <w:pPr>
              <w:pStyle w:val="TAH"/>
              <w:rPr>
                <w:lang w:eastAsia="en-US"/>
              </w:rPr>
            </w:pPr>
            <w:r w:rsidRPr="002B3813">
              <w:rPr>
                <w:lang w:eastAsia="en-US"/>
              </w:rPr>
              <w:t>MME Identifier</w:t>
            </w:r>
          </w:p>
        </w:tc>
        <w:tc>
          <w:tcPr>
            <w:tcW w:w="1335" w:type="dxa"/>
            <w:vMerge w:val="restart"/>
            <w:shd w:val="clear" w:color="auto" w:fill="auto"/>
          </w:tcPr>
          <w:p w14:paraId="730EFF6A" w14:textId="77777777" w:rsidR="00B37148" w:rsidRPr="002B3813" w:rsidRDefault="00B37148" w:rsidP="0027444E">
            <w:pPr>
              <w:pStyle w:val="TAH"/>
              <w:rPr>
                <w:lang w:eastAsia="en-US"/>
              </w:rPr>
            </w:pPr>
            <w:r w:rsidRPr="002B3813">
              <w:rPr>
                <w:lang w:eastAsia="en-US"/>
              </w:rPr>
              <w:t>M-TMSI</w:t>
            </w:r>
          </w:p>
        </w:tc>
      </w:tr>
      <w:tr w:rsidR="00B37148" w:rsidRPr="002B3813" w14:paraId="3FD644A0" w14:textId="77777777" w:rsidTr="0027444E">
        <w:trPr>
          <w:jc w:val="center"/>
        </w:trPr>
        <w:tc>
          <w:tcPr>
            <w:tcW w:w="1093" w:type="dxa"/>
            <w:vMerge/>
            <w:shd w:val="clear" w:color="auto" w:fill="auto"/>
          </w:tcPr>
          <w:p w14:paraId="689484ED" w14:textId="77777777" w:rsidR="00B37148" w:rsidRPr="002B3813" w:rsidRDefault="00B37148" w:rsidP="0027444E">
            <w:pPr>
              <w:pStyle w:val="TAH"/>
              <w:rPr>
                <w:lang w:eastAsia="en-US"/>
              </w:rPr>
            </w:pPr>
          </w:p>
        </w:tc>
        <w:tc>
          <w:tcPr>
            <w:tcW w:w="949" w:type="dxa"/>
            <w:vMerge/>
            <w:shd w:val="clear" w:color="auto" w:fill="auto"/>
          </w:tcPr>
          <w:p w14:paraId="24BC7920" w14:textId="77777777" w:rsidR="00B37148" w:rsidRPr="002B3813" w:rsidRDefault="00B37148" w:rsidP="0027444E">
            <w:pPr>
              <w:pStyle w:val="TAH"/>
              <w:rPr>
                <w:lang w:eastAsia="en-US"/>
              </w:rPr>
            </w:pPr>
          </w:p>
        </w:tc>
        <w:tc>
          <w:tcPr>
            <w:tcW w:w="0" w:type="auto"/>
            <w:shd w:val="clear" w:color="auto" w:fill="auto"/>
          </w:tcPr>
          <w:p w14:paraId="6D7F9238" w14:textId="77777777" w:rsidR="00B37148" w:rsidRPr="002B3813" w:rsidRDefault="00B37148" w:rsidP="0027444E">
            <w:pPr>
              <w:pStyle w:val="TAH"/>
              <w:rPr>
                <w:lang w:eastAsia="en-US"/>
              </w:rPr>
            </w:pPr>
            <w:r w:rsidRPr="002B3813">
              <w:rPr>
                <w:lang w:eastAsia="en-US"/>
              </w:rPr>
              <w:t>MCC</w:t>
            </w:r>
          </w:p>
        </w:tc>
        <w:tc>
          <w:tcPr>
            <w:tcW w:w="0" w:type="auto"/>
            <w:shd w:val="clear" w:color="auto" w:fill="auto"/>
          </w:tcPr>
          <w:p w14:paraId="52196721" w14:textId="77777777" w:rsidR="00B37148" w:rsidRPr="002B3813" w:rsidRDefault="00B37148" w:rsidP="0027444E">
            <w:pPr>
              <w:pStyle w:val="TAH"/>
              <w:rPr>
                <w:lang w:eastAsia="en-US"/>
              </w:rPr>
            </w:pPr>
            <w:r w:rsidRPr="002B3813">
              <w:rPr>
                <w:lang w:eastAsia="en-US"/>
              </w:rPr>
              <w:t>MNC</w:t>
            </w:r>
          </w:p>
        </w:tc>
        <w:tc>
          <w:tcPr>
            <w:tcW w:w="852" w:type="dxa"/>
            <w:vMerge/>
            <w:shd w:val="clear" w:color="auto" w:fill="auto"/>
          </w:tcPr>
          <w:p w14:paraId="33962F56" w14:textId="77777777" w:rsidR="00B37148" w:rsidRPr="002B3813" w:rsidRDefault="00B37148" w:rsidP="0027444E">
            <w:pPr>
              <w:pStyle w:val="TAH"/>
              <w:rPr>
                <w:lang w:eastAsia="en-US"/>
              </w:rPr>
            </w:pPr>
          </w:p>
        </w:tc>
        <w:tc>
          <w:tcPr>
            <w:tcW w:w="1019" w:type="dxa"/>
            <w:vMerge/>
            <w:shd w:val="clear" w:color="auto" w:fill="auto"/>
          </w:tcPr>
          <w:p w14:paraId="23A2C19F" w14:textId="77777777" w:rsidR="00B37148" w:rsidRPr="002B3813" w:rsidRDefault="00B37148" w:rsidP="0027444E">
            <w:pPr>
              <w:pStyle w:val="TAH"/>
              <w:rPr>
                <w:lang w:eastAsia="en-US"/>
              </w:rPr>
            </w:pPr>
          </w:p>
        </w:tc>
        <w:tc>
          <w:tcPr>
            <w:tcW w:w="1631" w:type="dxa"/>
            <w:shd w:val="clear" w:color="auto" w:fill="auto"/>
          </w:tcPr>
          <w:p w14:paraId="35EAC043" w14:textId="77777777" w:rsidR="00B37148" w:rsidRPr="002B3813" w:rsidRDefault="00B37148" w:rsidP="0027444E">
            <w:pPr>
              <w:pStyle w:val="TAH"/>
              <w:rPr>
                <w:lang w:eastAsia="en-US"/>
              </w:rPr>
            </w:pPr>
            <w:r w:rsidRPr="002B3813">
              <w:rPr>
                <w:lang w:eastAsia="en-US"/>
              </w:rPr>
              <w:t>MME Group ID</w:t>
            </w:r>
          </w:p>
        </w:tc>
        <w:tc>
          <w:tcPr>
            <w:tcW w:w="1276" w:type="dxa"/>
            <w:shd w:val="clear" w:color="auto" w:fill="auto"/>
          </w:tcPr>
          <w:p w14:paraId="09DE9978" w14:textId="77777777" w:rsidR="00B37148" w:rsidRPr="002B3813" w:rsidRDefault="00B37148" w:rsidP="0027444E">
            <w:pPr>
              <w:pStyle w:val="TAH"/>
              <w:rPr>
                <w:lang w:eastAsia="en-US"/>
              </w:rPr>
            </w:pPr>
            <w:r w:rsidRPr="002B3813">
              <w:rPr>
                <w:lang w:eastAsia="en-US"/>
              </w:rPr>
              <w:t>MME Code</w:t>
            </w:r>
          </w:p>
        </w:tc>
        <w:tc>
          <w:tcPr>
            <w:tcW w:w="1335" w:type="dxa"/>
            <w:vMerge/>
            <w:shd w:val="clear" w:color="auto" w:fill="auto"/>
          </w:tcPr>
          <w:p w14:paraId="3BB23CE1" w14:textId="77777777" w:rsidR="00B37148" w:rsidRPr="002B3813" w:rsidRDefault="00B37148" w:rsidP="0027444E">
            <w:pPr>
              <w:pStyle w:val="TAH"/>
              <w:rPr>
                <w:lang w:eastAsia="en-US"/>
              </w:rPr>
            </w:pPr>
          </w:p>
        </w:tc>
      </w:tr>
      <w:tr w:rsidR="00B37148" w:rsidRPr="002B3813" w14:paraId="6D332E89" w14:textId="77777777" w:rsidTr="0027444E">
        <w:trPr>
          <w:jc w:val="center"/>
        </w:trPr>
        <w:tc>
          <w:tcPr>
            <w:tcW w:w="1093" w:type="dxa"/>
            <w:shd w:val="clear" w:color="auto" w:fill="auto"/>
          </w:tcPr>
          <w:p w14:paraId="1A139381" w14:textId="77777777" w:rsidR="00B37148" w:rsidRPr="002B3813" w:rsidRDefault="00B37148" w:rsidP="0027444E">
            <w:pPr>
              <w:pStyle w:val="TAC"/>
              <w:rPr>
                <w:lang w:eastAsia="en-US"/>
              </w:rPr>
            </w:pPr>
            <w:r w:rsidRPr="002B3813">
              <w:rPr>
                <w:lang w:eastAsia="en-US"/>
              </w:rPr>
              <w:t>Ncell 50</w:t>
            </w:r>
          </w:p>
        </w:tc>
        <w:tc>
          <w:tcPr>
            <w:tcW w:w="0" w:type="auto"/>
          </w:tcPr>
          <w:p w14:paraId="7C0E8C7C"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55305BF8"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B451ABA" w14:textId="77777777" w:rsidR="00B37148" w:rsidRPr="002B3813" w:rsidRDefault="00B37148" w:rsidP="0027444E">
            <w:pPr>
              <w:pStyle w:val="TAC"/>
              <w:rPr>
                <w:lang w:eastAsia="en-US"/>
              </w:rPr>
            </w:pPr>
            <w:r w:rsidRPr="002B3813">
              <w:rPr>
                <w:lang w:eastAsia="en-US"/>
              </w:rPr>
              <w:t>1</w:t>
            </w:r>
          </w:p>
        </w:tc>
        <w:tc>
          <w:tcPr>
            <w:tcW w:w="1019" w:type="dxa"/>
          </w:tcPr>
          <w:p w14:paraId="651F1F0B" w14:textId="77777777" w:rsidR="00B37148" w:rsidRPr="002B3813" w:rsidRDefault="00B37148" w:rsidP="0027444E">
            <w:pPr>
              <w:pStyle w:val="TAC"/>
              <w:rPr>
                <w:lang w:eastAsia="en-US"/>
              </w:rPr>
            </w:pPr>
            <w:r w:rsidRPr="002B3813">
              <w:rPr>
                <w:lang w:eastAsia="en-US"/>
              </w:rPr>
              <w:t>TAI-1</w:t>
            </w:r>
          </w:p>
        </w:tc>
        <w:tc>
          <w:tcPr>
            <w:tcW w:w="1631" w:type="dxa"/>
          </w:tcPr>
          <w:p w14:paraId="75F6E227" w14:textId="77777777" w:rsidR="00B37148" w:rsidRPr="002B3813" w:rsidRDefault="00B37148" w:rsidP="0027444E">
            <w:pPr>
              <w:pStyle w:val="TAC"/>
              <w:rPr>
                <w:lang w:eastAsia="en-US"/>
              </w:rPr>
            </w:pPr>
            <w:r w:rsidRPr="002B3813">
              <w:rPr>
                <w:lang w:eastAsia="en-US"/>
              </w:rPr>
              <w:t>32769</w:t>
            </w:r>
          </w:p>
        </w:tc>
        <w:tc>
          <w:tcPr>
            <w:tcW w:w="1276" w:type="dxa"/>
          </w:tcPr>
          <w:p w14:paraId="1B4EE75C" w14:textId="77777777" w:rsidR="00B37148" w:rsidRPr="002B3813" w:rsidRDefault="00B37148" w:rsidP="0027444E">
            <w:pPr>
              <w:pStyle w:val="TAC"/>
              <w:rPr>
                <w:lang w:eastAsia="en-US"/>
              </w:rPr>
            </w:pPr>
            <w:r w:rsidRPr="002B3813">
              <w:rPr>
                <w:lang w:eastAsia="en-US"/>
              </w:rPr>
              <w:t>1</w:t>
            </w:r>
          </w:p>
        </w:tc>
        <w:tc>
          <w:tcPr>
            <w:tcW w:w="1335" w:type="dxa"/>
            <w:vMerge w:val="restart"/>
            <w:shd w:val="clear" w:color="auto" w:fill="auto"/>
          </w:tcPr>
          <w:p w14:paraId="3D0E6B32" w14:textId="77777777" w:rsidR="00B37148" w:rsidRPr="002B3813" w:rsidRDefault="00B37148" w:rsidP="0027444E">
            <w:pPr>
              <w:pStyle w:val="TAC"/>
              <w:rPr>
                <w:lang w:eastAsia="en-US"/>
              </w:rPr>
            </w:pPr>
            <w:r w:rsidRPr="002B3813">
              <w:rPr>
                <w:lang w:eastAsia="en-US"/>
              </w:rPr>
              <w:t>Arbitrarily selected according to TS 23.003 subclause 2.8 [2].</w:t>
            </w:r>
          </w:p>
        </w:tc>
      </w:tr>
      <w:tr w:rsidR="00B37148" w:rsidRPr="002B3813" w14:paraId="369E3371" w14:textId="77777777" w:rsidTr="0027444E">
        <w:trPr>
          <w:jc w:val="center"/>
        </w:trPr>
        <w:tc>
          <w:tcPr>
            <w:tcW w:w="1093" w:type="dxa"/>
            <w:shd w:val="clear" w:color="auto" w:fill="auto"/>
          </w:tcPr>
          <w:p w14:paraId="5F8D21A6" w14:textId="77777777" w:rsidR="00B37148" w:rsidRPr="002B3813" w:rsidRDefault="00B37148" w:rsidP="0027444E">
            <w:pPr>
              <w:pStyle w:val="TAC"/>
              <w:rPr>
                <w:lang w:eastAsia="en-US"/>
              </w:rPr>
            </w:pPr>
            <w:r w:rsidRPr="002B3813">
              <w:rPr>
                <w:lang w:eastAsia="en-US"/>
              </w:rPr>
              <w:t>Ncell 51</w:t>
            </w:r>
          </w:p>
        </w:tc>
        <w:tc>
          <w:tcPr>
            <w:tcW w:w="949" w:type="dxa"/>
          </w:tcPr>
          <w:p w14:paraId="4450BC17" w14:textId="77777777" w:rsidR="00B37148" w:rsidRPr="002B3813" w:rsidRDefault="00B37148" w:rsidP="0027444E">
            <w:pPr>
              <w:pStyle w:val="TAC"/>
              <w:rPr>
                <w:lang w:eastAsia="en-US"/>
              </w:rPr>
            </w:pPr>
            <w:r w:rsidRPr="002B3813">
              <w:rPr>
                <w:lang w:eastAsia="en-US"/>
              </w:rPr>
              <w:t>TAI-2</w:t>
            </w:r>
          </w:p>
        </w:tc>
        <w:tc>
          <w:tcPr>
            <w:tcW w:w="0" w:type="auto"/>
            <w:gridSpan w:val="2"/>
            <w:shd w:val="clear" w:color="auto" w:fill="auto"/>
          </w:tcPr>
          <w:p w14:paraId="684C8F9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C2CF6B5" w14:textId="77777777" w:rsidR="00B37148" w:rsidRPr="002B3813" w:rsidRDefault="00B37148" w:rsidP="0027444E">
            <w:pPr>
              <w:pStyle w:val="TAC"/>
              <w:rPr>
                <w:lang w:eastAsia="en-US"/>
              </w:rPr>
            </w:pPr>
            <w:r w:rsidRPr="002B3813">
              <w:rPr>
                <w:lang w:eastAsia="en-US"/>
              </w:rPr>
              <w:t>2</w:t>
            </w:r>
          </w:p>
        </w:tc>
        <w:tc>
          <w:tcPr>
            <w:tcW w:w="1019" w:type="dxa"/>
          </w:tcPr>
          <w:p w14:paraId="440164B5" w14:textId="77777777" w:rsidR="00B37148" w:rsidRPr="002B3813" w:rsidRDefault="00B37148" w:rsidP="0027444E">
            <w:pPr>
              <w:pStyle w:val="TAC"/>
              <w:rPr>
                <w:lang w:eastAsia="en-US"/>
              </w:rPr>
            </w:pPr>
            <w:r w:rsidRPr="002B3813">
              <w:rPr>
                <w:lang w:eastAsia="en-US"/>
              </w:rPr>
              <w:t>TAI-2</w:t>
            </w:r>
          </w:p>
        </w:tc>
        <w:tc>
          <w:tcPr>
            <w:tcW w:w="1631" w:type="dxa"/>
          </w:tcPr>
          <w:p w14:paraId="04813D43" w14:textId="77777777" w:rsidR="00B37148" w:rsidRPr="002B3813" w:rsidRDefault="00B37148" w:rsidP="0027444E">
            <w:pPr>
              <w:pStyle w:val="TAC"/>
              <w:rPr>
                <w:lang w:eastAsia="en-US"/>
              </w:rPr>
            </w:pPr>
            <w:r w:rsidRPr="002B3813">
              <w:rPr>
                <w:lang w:eastAsia="en-US"/>
              </w:rPr>
              <w:t>32770</w:t>
            </w:r>
          </w:p>
        </w:tc>
        <w:tc>
          <w:tcPr>
            <w:tcW w:w="1276" w:type="dxa"/>
          </w:tcPr>
          <w:p w14:paraId="6D17EE1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4A15850D" w14:textId="77777777" w:rsidR="00B37148" w:rsidRPr="002B3813" w:rsidRDefault="00B37148" w:rsidP="0027444E">
            <w:pPr>
              <w:pStyle w:val="TAC"/>
              <w:rPr>
                <w:lang w:eastAsia="en-US"/>
              </w:rPr>
            </w:pPr>
          </w:p>
        </w:tc>
      </w:tr>
      <w:tr w:rsidR="00B37148" w:rsidRPr="002B3813" w14:paraId="1DDD1ED6" w14:textId="77777777" w:rsidTr="0027444E">
        <w:trPr>
          <w:jc w:val="center"/>
        </w:trPr>
        <w:tc>
          <w:tcPr>
            <w:tcW w:w="1093" w:type="dxa"/>
            <w:shd w:val="clear" w:color="auto" w:fill="auto"/>
          </w:tcPr>
          <w:p w14:paraId="6E284938" w14:textId="77777777" w:rsidR="00B37148" w:rsidRPr="002B3813" w:rsidRDefault="00B37148" w:rsidP="0027444E">
            <w:pPr>
              <w:pStyle w:val="TAC"/>
              <w:rPr>
                <w:lang w:eastAsia="en-US"/>
              </w:rPr>
            </w:pPr>
            <w:r w:rsidRPr="002B3813">
              <w:rPr>
                <w:lang w:eastAsia="en-US"/>
              </w:rPr>
              <w:t>Ncell 52</w:t>
            </w:r>
          </w:p>
        </w:tc>
        <w:tc>
          <w:tcPr>
            <w:tcW w:w="949" w:type="dxa"/>
          </w:tcPr>
          <w:p w14:paraId="1A8DDB03" w14:textId="77777777" w:rsidR="00B37148" w:rsidRPr="002B3813" w:rsidRDefault="00B37148" w:rsidP="0027444E">
            <w:pPr>
              <w:pStyle w:val="TAC"/>
              <w:rPr>
                <w:lang w:eastAsia="en-US"/>
              </w:rPr>
            </w:pPr>
            <w:r w:rsidRPr="002B3813">
              <w:rPr>
                <w:lang w:eastAsia="en-US"/>
              </w:rPr>
              <w:t>TAI-3</w:t>
            </w:r>
          </w:p>
        </w:tc>
        <w:tc>
          <w:tcPr>
            <w:tcW w:w="0" w:type="auto"/>
            <w:gridSpan w:val="2"/>
            <w:shd w:val="clear" w:color="auto" w:fill="auto"/>
          </w:tcPr>
          <w:p w14:paraId="4F17CAB2"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5EC7E8E0" w14:textId="77777777" w:rsidR="00B37148" w:rsidRPr="002B3813" w:rsidRDefault="00B37148" w:rsidP="0027444E">
            <w:pPr>
              <w:pStyle w:val="TAC"/>
              <w:rPr>
                <w:lang w:eastAsia="en-US"/>
              </w:rPr>
            </w:pPr>
            <w:r w:rsidRPr="002B3813">
              <w:rPr>
                <w:lang w:eastAsia="en-US"/>
              </w:rPr>
              <w:t>3</w:t>
            </w:r>
          </w:p>
        </w:tc>
        <w:tc>
          <w:tcPr>
            <w:tcW w:w="1019" w:type="dxa"/>
          </w:tcPr>
          <w:p w14:paraId="363DCDE4" w14:textId="77777777" w:rsidR="00B37148" w:rsidRPr="002B3813" w:rsidRDefault="00B37148" w:rsidP="0027444E">
            <w:pPr>
              <w:pStyle w:val="TAC"/>
              <w:rPr>
                <w:lang w:eastAsia="en-US"/>
              </w:rPr>
            </w:pPr>
            <w:r w:rsidRPr="002B3813">
              <w:rPr>
                <w:lang w:eastAsia="en-US"/>
              </w:rPr>
              <w:t>TAI-3</w:t>
            </w:r>
          </w:p>
        </w:tc>
        <w:tc>
          <w:tcPr>
            <w:tcW w:w="1631" w:type="dxa"/>
          </w:tcPr>
          <w:p w14:paraId="7C10689C" w14:textId="77777777" w:rsidR="00B37148" w:rsidRPr="002B3813" w:rsidRDefault="00B37148" w:rsidP="0027444E">
            <w:pPr>
              <w:pStyle w:val="TAC"/>
              <w:rPr>
                <w:lang w:eastAsia="en-US"/>
              </w:rPr>
            </w:pPr>
            <w:r w:rsidRPr="002B3813">
              <w:rPr>
                <w:lang w:eastAsia="en-US"/>
              </w:rPr>
              <w:t>32771</w:t>
            </w:r>
          </w:p>
        </w:tc>
        <w:tc>
          <w:tcPr>
            <w:tcW w:w="1276" w:type="dxa"/>
          </w:tcPr>
          <w:p w14:paraId="1C8A1F23"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9D93BEE" w14:textId="77777777" w:rsidR="00B37148" w:rsidRPr="002B3813" w:rsidRDefault="00B37148" w:rsidP="0027444E">
            <w:pPr>
              <w:pStyle w:val="TAC"/>
              <w:rPr>
                <w:lang w:eastAsia="en-US"/>
              </w:rPr>
            </w:pPr>
          </w:p>
        </w:tc>
      </w:tr>
      <w:tr w:rsidR="00B37148" w:rsidRPr="002B3813" w14:paraId="6A162599" w14:textId="77777777" w:rsidTr="0027444E">
        <w:trPr>
          <w:jc w:val="center"/>
        </w:trPr>
        <w:tc>
          <w:tcPr>
            <w:tcW w:w="1093" w:type="dxa"/>
            <w:shd w:val="clear" w:color="auto" w:fill="auto"/>
          </w:tcPr>
          <w:p w14:paraId="46F4B782" w14:textId="77777777" w:rsidR="00B37148" w:rsidRPr="002B3813" w:rsidRDefault="00B37148" w:rsidP="0027444E">
            <w:pPr>
              <w:pStyle w:val="TAC"/>
              <w:rPr>
                <w:lang w:eastAsia="en-US"/>
              </w:rPr>
            </w:pPr>
            <w:r w:rsidRPr="002B3813">
              <w:rPr>
                <w:lang w:eastAsia="en-US"/>
              </w:rPr>
              <w:t>Ncell 53</w:t>
            </w:r>
          </w:p>
        </w:tc>
        <w:tc>
          <w:tcPr>
            <w:tcW w:w="949" w:type="dxa"/>
          </w:tcPr>
          <w:p w14:paraId="3530BFCF" w14:textId="77777777" w:rsidR="00B37148" w:rsidRPr="002B3813" w:rsidRDefault="00B37148" w:rsidP="0027444E">
            <w:pPr>
              <w:pStyle w:val="TAC"/>
              <w:rPr>
                <w:lang w:eastAsia="en-US"/>
              </w:rPr>
            </w:pPr>
            <w:r w:rsidRPr="002B3813">
              <w:rPr>
                <w:lang w:eastAsia="en-US"/>
              </w:rPr>
              <w:t>TAI-4</w:t>
            </w:r>
          </w:p>
        </w:tc>
        <w:tc>
          <w:tcPr>
            <w:tcW w:w="0" w:type="auto"/>
            <w:gridSpan w:val="2"/>
            <w:shd w:val="clear" w:color="auto" w:fill="auto"/>
          </w:tcPr>
          <w:p w14:paraId="2A3B29EA"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3AC3B4F3" w14:textId="77777777" w:rsidR="00B37148" w:rsidRPr="002B3813" w:rsidRDefault="00B37148" w:rsidP="0027444E">
            <w:pPr>
              <w:pStyle w:val="TAC"/>
              <w:rPr>
                <w:lang w:eastAsia="en-US"/>
              </w:rPr>
            </w:pPr>
            <w:r w:rsidRPr="002B3813">
              <w:rPr>
                <w:lang w:eastAsia="en-US"/>
              </w:rPr>
              <w:t>4</w:t>
            </w:r>
          </w:p>
        </w:tc>
        <w:tc>
          <w:tcPr>
            <w:tcW w:w="1019" w:type="dxa"/>
          </w:tcPr>
          <w:p w14:paraId="010197F0" w14:textId="77777777" w:rsidR="00B37148" w:rsidRPr="002B3813" w:rsidRDefault="00B37148" w:rsidP="0027444E">
            <w:pPr>
              <w:pStyle w:val="TAC"/>
              <w:rPr>
                <w:lang w:eastAsia="en-US"/>
              </w:rPr>
            </w:pPr>
            <w:r w:rsidRPr="002B3813">
              <w:rPr>
                <w:lang w:eastAsia="en-US"/>
              </w:rPr>
              <w:t>TAI-4</w:t>
            </w:r>
          </w:p>
        </w:tc>
        <w:tc>
          <w:tcPr>
            <w:tcW w:w="1631" w:type="dxa"/>
          </w:tcPr>
          <w:p w14:paraId="352E7481" w14:textId="77777777" w:rsidR="00B37148" w:rsidRPr="002B3813" w:rsidRDefault="00B37148" w:rsidP="0027444E">
            <w:pPr>
              <w:pStyle w:val="TAC"/>
              <w:rPr>
                <w:lang w:eastAsia="en-US"/>
              </w:rPr>
            </w:pPr>
            <w:r w:rsidRPr="002B3813">
              <w:rPr>
                <w:lang w:eastAsia="en-US"/>
              </w:rPr>
              <w:t>32772</w:t>
            </w:r>
          </w:p>
        </w:tc>
        <w:tc>
          <w:tcPr>
            <w:tcW w:w="1276" w:type="dxa"/>
          </w:tcPr>
          <w:p w14:paraId="52385A0C"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56E353E4" w14:textId="77777777" w:rsidR="00B37148" w:rsidRPr="002B3813" w:rsidRDefault="00B37148" w:rsidP="0027444E">
            <w:pPr>
              <w:pStyle w:val="TAC"/>
              <w:rPr>
                <w:lang w:eastAsia="en-US"/>
              </w:rPr>
            </w:pPr>
          </w:p>
        </w:tc>
      </w:tr>
      <w:tr w:rsidR="00B37148" w:rsidRPr="002B3813" w14:paraId="2E775B7A" w14:textId="77777777" w:rsidTr="0027444E">
        <w:trPr>
          <w:jc w:val="center"/>
        </w:trPr>
        <w:tc>
          <w:tcPr>
            <w:tcW w:w="1093" w:type="dxa"/>
            <w:shd w:val="clear" w:color="auto" w:fill="auto"/>
          </w:tcPr>
          <w:p w14:paraId="6EAD3B44" w14:textId="77777777" w:rsidR="00B37148" w:rsidRPr="002B3813" w:rsidRDefault="00B37148" w:rsidP="0027444E">
            <w:pPr>
              <w:pStyle w:val="TAC"/>
              <w:rPr>
                <w:lang w:eastAsia="en-US"/>
              </w:rPr>
            </w:pPr>
            <w:r w:rsidRPr="002B3813">
              <w:rPr>
                <w:lang w:eastAsia="en-US"/>
              </w:rPr>
              <w:t>Ncell 54</w:t>
            </w:r>
          </w:p>
        </w:tc>
        <w:tc>
          <w:tcPr>
            <w:tcW w:w="949" w:type="dxa"/>
          </w:tcPr>
          <w:p w14:paraId="06C793FF" w14:textId="77777777" w:rsidR="00B37148" w:rsidRPr="002B3813" w:rsidRDefault="00B37148" w:rsidP="0027444E">
            <w:pPr>
              <w:pStyle w:val="TAC"/>
              <w:rPr>
                <w:lang w:eastAsia="en-US"/>
              </w:rPr>
            </w:pPr>
            <w:r w:rsidRPr="002B3813">
              <w:rPr>
                <w:lang w:eastAsia="en-US"/>
              </w:rPr>
              <w:t>TAI-12</w:t>
            </w:r>
          </w:p>
        </w:tc>
        <w:tc>
          <w:tcPr>
            <w:tcW w:w="0" w:type="auto"/>
            <w:shd w:val="clear" w:color="auto" w:fill="auto"/>
          </w:tcPr>
          <w:p w14:paraId="31854D84"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61FB9D6A"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D2CAE5" w14:textId="77777777" w:rsidR="00B37148" w:rsidRPr="002B3813" w:rsidRDefault="00B37148" w:rsidP="0027444E">
            <w:pPr>
              <w:pStyle w:val="TAC"/>
              <w:rPr>
                <w:lang w:eastAsia="en-US"/>
              </w:rPr>
            </w:pPr>
            <w:r w:rsidRPr="002B3813">
              <w:rPr>
                <w:lang w:eastAsia="en-US"/>
              </w:rPr>
              <w:t>3</w:t>
            </w:r>
          </w:p>
        </w:tc>
        <w:tc>
          <w:tcPr>
            <w:tcW w:w="1019" w:type="dxa"/>
          </w:tcPr>
          <w:p w14:paraId="0DBE6F70" w14:textId="77777777" w:rsidR="00B37148" w:rsidRPr="002B3813" w:rsidRDefault="00B37148" w:rsidP="0027444E">
            <w:pPr>
              <w:pStyle w:val="TAC"/>
              <w:rPr>
                <w:lang w:eastAsia="en-US"/>
              </w:rPr>
            </w:pPr>
            <w:r w:rsidRPr="002B3813">
              <w:rPr>
                <w:lang w:eastAsia="en-US"/>
              </w:rPr>
              <w:t>TAI-12</w:t>
            </w:r>
          </w:p>
        </w:tc>
        <w:tc>
          <w:tcPr>
            <w:tcW w:w="1631" w:type="dxa"/>
          </w:tcPr>
          <w:p w14:paraId="5DC5D0A9" w14:textId="77777777" w:rsidR="00B37148" w:rsidRPr="002B3813" w:rsidRDefault="00B37148" w:rsidP="0027444E">
            <w:pPr>
              <w:pStyle w:val="TAC"/>
              <w:rPr>
                <w:lang w:eastAsia="en-US"/>
              </w:rPr>
            </w:pPr>
            <w:r w:rsidRPr="002B3813">
              <w:rPr>
                <w:lang w:eastAsia="en-US"/>
              </w:rPr>
              <w:t>32777</w:t>
            </w:r>
          </w:p>
        </w:tc>
        <w:tc>
          <w:tcPr>
            <w:tcW w:w="1276" w:type="dxa"/>
          </w:tcPr>
          <w:p w14:paraId="08E2CD59"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FEC7CA9" w14:textId="77777777" w:rsidR="00B37148" w:rsidRPr="002B3813" w:rsidRDefault="00B37148" w:rsidP="0027444E">
            <w:pPr>
              <w:pStyle w:val="TAC"/>
              <w:rPr>
                <w:lang w:eastAsia="en-US"/>
              </w:rPr>
            </w:pPr>
          </w:p>
        </w:tc>
      </w:tr>
      <w:tr w:rsidR="00B37148" w:rsidRPr="002B3813" w14:paraId="71279C40" w14:textId="77777777" w:rsidTr="0027444E">
        <w:trPr>
          <w:jc w:val="center"/>
        </w:trPr>
        <w:tc>
          <w:tcPr>
            <w:tcW w:w="1093" w:type="dxa"/>
            <w:shd w:val="clear" w:color="auto" w:fill="auto"/>
          </w:tcPr>
          <w:p w14:paraId="33FD295E" w14:textId="77777777" w:rsidR="00B37148" w:rsidRPr="002B3813" w:rsidRDefault="00B37148" w:rsidP="0027444E">
            <w:pPr>
              <w:pStyle w:val="TAC"/>
              <w:rPr>
                <w:lang w:eastAsia="en-US"/>
              </w:rPr>
            </w:pPr>
            <w:r w:rsidRPr="002B3813">
              <w:rPr>
                <w:lang w:eastAsia="en-US"/>
              </w:rPr>
              <w:t>Ncell 55</w:t>
            </w:r>
          </w:p>
        </w:tc>
        <w:tc>
          <w:tcPr>
            <w:tcW w:w="949" w:type="dxa"/>
          </w:tcPr>
          <w:p w14:paraId="1228D1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42E76670"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4251A450"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11971CB" w14:textId="77777777" w:rsidR="00B37148" w:rsidRPr="002B3813" w:rsidRDefault="00B37148" w:rsidP="0027444E">
            <w:pPr>
              <w:pStyle w:val="TAC"/>
              <w:rPr>
                <w:lang w:eastAsia="en-US"/>
              </w:rPr>
            </w:pPr>
            <w:r w:rsidRPr="002B3813">
              <w:rPr>
                <w:lang w:eastAsia="en-US"/>
              </w:rPr>
              <w:t>1</w:t>
            </w:r>
          </w:p>
        </w:tc>
        <w:tc>
          <w:tcPr>
            <w:tcW w:w="1019" w:type="dxa"/>
          </w:tcPr>
          <w:p w14:paraId="582F65B1" w14:textId="77777777" w:rsidR="00B37148" w:rsidRPr="002B3813" w:rsidRDefault="00B37148" w:rsidP="0027444E">
            <w:pPr>
              <w:pStyle w:val="TAC"/>
              <w:rPr>
                <w:lang w:eastAsia="en-US"/>
              </w:rPr>
            </w:pPr>
            <w:r w:rsidRPr="002B3813">
              <w:rPr>
                <w:lang w:eastAsia="en-US"/>
              </w:rPr>
              <w:t>TAI-7</w:t>
            </w:r>
          </w:p>
        </w:tc>
        <w:tc>
          <w:tcPr>
            <w:tcW w:w="1631" w:type="dxa"/>
          </w:tcPr>
          <w:p w14:paraId="2D5D1530" w14:textId="77777777" w:rsidR="00B37148" w:rsidRPr="002B3813" w:rsidRDefault="00B37148" w:rsidP="0027444E">
            <w:pPr>
              <w:pStyle w:val="TAC"/>
              <w:rPr>
                <w:lang w:eastAsia="en-US"/>
              </w:rPr>
            </w:pPr>
            <w:r w:rsidRPr="002B3813">
              <w:rPr>
                <w:lang w:eastAsia="en-US"/>
              </w:rPr>
              <w:t>32775</w:t>
            </w:r>
          </w:p>
        </w:tc>
        <w:tc>
          <w:tcPr>
            <w:tcW w:w="1276" w:type="dxa"/>
          </w:tcPr>
          <w:p w14:paraId="67029CC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A44EC3C" w14:textId="77777777" w:rsidR="00B37148" w:rsidRPr="002B3813" w:rsidRDefault="00B37148" w:rsidP="0027444E">
            <w:pPr>
              <w:pStyle w:val="TAC"/>
              <w:rPr>
                <w:lang w:eastAsia="en-US"/>
              </w:rPr>
            </w:pPr>
          </w:p>
        </w:tc>
      </w:tr>
      <w:tr w:rsidR="00B37148" w:rsidRPr="002B3813" w14:paraId="3C84C379" w14:textId="77777777" w:rsidTr="0027444E">
        <w:trPr>
          <w:jc w:val="center"/>
        </w:trPr>
        <w:tc>
          <w:tcPr>
            <w:tcW w:w="1093" w:type="dxa"/>
            <w:shd w:val="clear" w:color="auto" w:fill="auto"/>
          </w:tcPr>
          <w:p w14:paraId="17A23704" w14:textId="77777777" w:rsidR="00B37148" w:rsidRPr="002B3813" w:rsidRDefault="00B37148" w:rsidP="0027444E">
            <w:pPr>
              <w:pStyle w:val="TAC"/>
              <w:rPr>
                <w:lang w:eastAsia="en-US"/>
              </w:rPr>
            </w:pPr>
            <w:r w:rsidRPr="002B3813">
              <w:rPr>
                <w:lang w:eastAsia="en-US"/>
              </w:rPr>
              <w:t>Ncell 56</w:t>
            </w:r>
          </w:p>
        </w:tc>
        <w:tc>
          <w:tcPr>
            <w:tcW w:w="949" w:type="dxa"/>
          </w:tcPr>
          <w:p w14:paraId="4525605B" w14:textId="77777777" w:rsidR="00B37148" w:rsidRPr="002B3813" w:rsidRDefault="00B37148" w:rsidP="0027444E">
            <w:pPr>
              <w:pStyle w:val="TAC"/>
              <w:rPr>
                <w:lang w:eastAsia="en-US"/>
              </w:rPr>
            </w:pPr>
            <w:r w:rsidRPr="002B3813">
              <w:rPr>
                <w:lang w:eastAsia="en-US"/>
              </w:rPr>
              <w:t>TAI-8</w:t>
            </w:r>
          </w:p>
        </w:tc>
        <w:tc>
          <w:tcPr>
            <w:tcW w:w="0" w:type="auto"/>
            <w:shd w:val="clear" w:color="auto" w:fill="auto"/>
          </w:tcPr>
          <w:p w14:paraId="45EE5CF9"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64719518"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7471B559" w14:textId="77777777" w:rsidR="00B37148" w:rsidRPr="002B3813" w:rsidRDefault="00B37148" w:rsidP="0027444E">
            <w:pPr>
              <w:pStyle w:val="TAC"/>
              <w:rPr>
                <w:lang w:eastAsia="en-US"/>
              </w:rPr>
            </w:pPr>
            <w:r w:rsidRPr="002B3813">
              <w:rPr>
                <w:lang w:eastAsia="en-US"/>
              </w:rPr>
              <w:t>2</w:t>
            </w:r>
          </w:p>
        </w:tc>
        <w:tc>
          <w:tcPr>
            <w:tcW w:w="1019" w:type="dxa"/>
          </w:tcPr>
          <w:p w14:paraId="49470C4B" w14:textId="77777777" w:rsidR="00B37148" w:rsidRPr="002B3813" w:rsidRDefault="00B37148" w:rsidP="0027444E">
            <w:pPr>
              <w:pStyle w:val="TAC"/>
              <w:rPr>
                <w:lang w:eastAsia="en-US"/>
              </w:rPr>
            </w:pPr>
            <w:r w:rsidRPr="002B3813">
              <w:rPr>
                <w:lang w:eastAsia="en-US"/>
              </w:rPr>
              <w:t>TAI-8</w:t>
            </w:r>
          </w:p>
        </w:tc>
        <w:tc>
          <w:tcPr>
            <w:tcW w:w="1631" w:type="dxa"/>
          </w:tcPr>
          <w:p w14:paraId="45AF87EA" w14:textId="77777777" w:rsidR="00B37148" w:rsidRPr="002B3813" w:rsidRDefault="00B37148" w:rsidP="0027444E">
            <w:pPr>
              <w:pStyle w:val="TAC"/>
              <w:rPr>
                <w:lang w:eastAsia="en-US"/>
              </w:rPr>
            </w:pPr>
            <w:r w:rsidRPr="002B3813">
              <w:rPr>
                <w:lang w:eastAsia="en-US"/>
              </w:rPr>
              <w:t>32776</w:t>
            </w:r>
          </w:p>
        </w:tc>
        <w:tc>
          <w:tcPr>
            <w:tcW w:w="1276" w:type="dxa"/>
          </w:tcPr>
          <w:p w14:paraId="79FE00B5"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206E24C1" w14:textId="77777777" w:rsidR="00B37148" w:rsidRPr="002B3813" w:rsidRDefault="00B37148" w:rsidP="0027444E">
            <w:pPr>
              <w:pStyle w:val="TAC"/>
              <w:rPr>
                <w:lang w:eastAsia="en-US"/>
              </w:rPr>
            </w:pPr>
          </w:p>
        </w:tc>
      </w:tr>
      <w:tr w:rsidR="00B37148" w:rsidRPr="002B3813" w14:paraId="2EB6FE13" w14:textId="77777777" w:rsidTr="0027444E">
        <w:trPr>
          <w:jc w:val="center"/>
        </w:trPr>
        <w:tc>
          <w:tcPr>
            <w:tcW w:w="1093" w:type="dxa"/>
            <w:shd w:val="clear" w:color="auto" w:fill="auto"/>
          </w:tcPr>
          <w:p w14:paraId="4C4BDE1C" w14:textId="77777777" w:rsidR="00B37148" w:rsidRPr="002B3813" w:rsidRDefault="00B37148" w:rsidP="0027444E">
            <w:pPr>
              <w:pStyle w:val="TAC"/>
              <w:rPr>
                <w:lang w:eastAsia="en-US"/>
              </w:rPr>
            </w:pPr>
            <w:r w:rsidRPr="002B3813">
              <w:rPr>
                <w:lang w:eastAsia="en-US"/>
              </w:rPr>
              <w:t>Ncell 57</w:t>
            </w:r>
          </w:p>
        </w:tc>
        <w:tc>
          <w:tcPr>
            <w:tcW w:w="949" w:type="dxa"/>
          </w:tcPr>
          <w:p w14:paraId="1594BA42"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05BA208A"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507F0834"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346A83F7" w14:textId="77777777" w:rsidR="00B37148" w:rsidRPr="002B3813" w:rsidRDefault="00B37148" w:rsidP="0027444E">
            <w:pPr>
              <w:pStyle w:val="TAC"/>
              <w:rPr>
                <w:lang w:eastAsia="en-US"/>
              </w:rPr>
            </w:pPr>
            <w:r w:rsidRPr="002B3813">
              <w:rPr>
                <w:lang w:eastAsia="en-US"/>
              </w:rPr>
              <w:t>1</w:t>
            </w:r>
          </w:p>
        </w:tc>
        <w:tc>
          <w:tcPr>
            <w:tcW w:w="1019" w:type="dxa"/>
          </w:tcPr>
          <w:p w14:paraId="755562BC" w14:textId="77777777" w:rsidR="00B37148" w:rsidRPr="002B3813" w:rsidRDefault="00B37148" w:rsidP="0027444E">
            <w:pPr>
              <w:pStyle w:val="TAC"/>
              <w:rPr>
                <w:lang w:eastAsia="en-US"/>
              </w:rPr>
            </w:pPr>
            <w:r w:rsidRPr="002B3813">
              <w:rPr>
                <w:lang w:eastAsia="en-US"/>
              </w:rPr>
              <w:t>TAI-9</w:t>
            </w:r>
          </w:p>
        </w:tc>
        <w:tc>
          <w:tcPr>
            <w:tcW w:w="1631" w:type="dxa"/>
          </w:tcPr>
          <w:p w14:paraId="67B9B57D" w14:textId="77777777" w:rsidR="00B37148" w:rsidRPr="002B3813" w:rsidRDefault="00B37148" w:rsidP="0027444E">
            <w:pPr>
              <w:pStyle w:val="TAC"/>
              <w:rPr>
                <w:lang w:eastAsia="en-US"/>
              </w:rPr>
            </w:pPr>
            <w:r w:rsidRPr="002B3813">
              <w:rPr>
                <w:lang w:eastAsia="en-US"/>
              </w:rPr>
              <w:t>32777</w:t>
            </w:r>
          </w:p>
        </w:tc>
        <w:tc>
          <w:tcPr>
            <w:tcW w:w="1276" w:type="dxa"/>
          </w:tcPr>
          <w:p w14:paraId="5A746B87"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3F4E0232" w14:textId="77777777" w:rsidR="00B37148" w:rsidRPr="002B3813" w:rsidRDefault="00B37148" w:rsidP="0027444E">
            <w:pPr>
              <w:pStyle w:val="TAC"/>
              <w:rPr>
                <w:lang w:eastAsia="en-US"/>
              </w:rPr>
            </w:pPr>
          </w:p>
        </w:tc>
      </w:tr>
      <w:tr w:rsidR="00B37148" w:rsidRPr="002B3813" w14:paraId="780E249C" w14:textId="77777777" w:rsidTr="0027444E">
        <w:trPr>
          <w:jc w:val="center"/>
        </w:trPr>
        <w:tc>
          <w:tcPr>
            <w:tcW w:w="1093" w:type="dxa"/>
            <w:shd w:val="clear" w:color="auto" w:fill="auto"/>
          </w:tcPr>
          <w:p w14:paraId="3D3DE470" w14:textId="77777777" w:rsidR="00B37148" w:rsidRPr="002B3813" w:rsidRDefault="00B37148" w:rsidP="0027444E">
            <w:pPr>
              <w:pStyle w:val="TAC"/>
              <w:rPr>
                <w:lang w:eastAsia="en-US"/>
              </w:rPr>
            </w:pPr>
            <w:r w:rsidRPr="002B3813">
              <w:rPr>
                <w:lang w:eastAsia="en-US"/>
              </w:rPr>
              <w:t>Ncell 58</w:t>
            </w:r>
          </w:p>
        </w:tc>
        <w:tc>
          <w:tcPr>
            <w:tcW w:w="949" w:type="dxa"/>
          </w:tcPr>
          <w:p w14:paraId="0A7165BF" w14:textId="77777777" w:rsidR="00B37148" w:rsidRPr="002B3813" w:rsidRDefault="00B37148" w:rsidP="0027444E">
            <w:pPr>
              <w:pStyle w:val="TAC"/>
              <w:rPr>
                <w:lang w:eastAsia="en-US"/>
              </w:rPr>
            </w:pPr>
            <w:r w:rsidRPr="002B3813">
              <w:rPr>
                <w:lang w:eastAsia="en-US"/>
              </w:rPr>
              <w:t>TAI-10</w:t>
            </w:r>
          </w:p>
        </w:tc>
        <w:tc>
          <w:tcPr>
            <w:tcW w:w="0" w:type="auto"/>
            <w:shd w:val="clear" w:color="auto" w:fill="auto"/>
          </w:tcPr>
          <w:p w14:paraId="3B5907AF" w14:textId="77777777" w:rsidR="00B37148" w:rsidRPr="002B3813" w:rsidRDefault="00B37148" w:rsidP="0027444E">
            <w:pPr>
              <w:pStyle w:val="TAC"/>
              <w:rPr>
                <w:lang w:eastAsia="en-US"/>
              </w:rPr>
            </w:pPr>
            <w:r w:rsidRPr="002B3813">
              <w:rPr>
                <w:lang w:eastAsia="en-US"/>
              </w:rPr>
              <w:t>003</w:t>
            </w:r>
          </w:p>
        </w:tc>
        <w:tc>
          <w:tcPr>
            <w:tcW w:w="0" w:type="auto"/>
            <w:shd w:val="clear" w:color="auto" w:fill="auto"/>
          </w:tcPr>
          <w:p w14:paraId="6188A05C"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517CD6D1" w14:textId="77777777" w:rsidR="00B37148" w:rsidRPr="002B3813" w:rsidRDefault="00B37148" w:rsidP="0027444E">
            <w:pPr>
              <w:pStyle w:val="TAC"/>
              <w:rPr>
                <w:lang w:eastAsia="en-US"/>
              </w:rPr>
            </w:pPr>
            <w:r w:rsidRPr="002B3813">
              <w:rPr>
                <w:lang w:eastAsia="en-US"/>
              </w:rPr>
              <w:t>1</w:t>
            </w:r>
          </w:p>
        </w:tc>
        <w:tc>
          <w:tcPr>
            <w:tcW w:w="1019" w:type="dxa"/>
          </w:tcPr>
          <w:p w14:paraId="3D49F142" w14:textId="77777777" w:rsidR="00B37148" w:rsidRPr="002B3813" w:rsidRDefault="00B37148" w:rsidP="0027444E">
            <w:pPr>
              <w:pStyle w:val="TAC"/>
              <w:rPr>
                <w:lang w:eastAsia="en-US"/>
              </w:rPr>
            </w:pPr>
            <w:r w:rsidRPr="002B3813">
              <w:rPr>
                <w:lang w:eastAsia="en-US"/>
              </w:rPr>
              <w:t>TAI-10</w:t>
            </w:r>
          </w:p>
        </w:tc>
        <w:tc>
          <w:tcPr>
            <w:tcW w:w="1631" w:type="dxa"/>
          </w:tcPr>
          <w:p w14:paraId="58B948F1" w14:textId="77777777" w:rsidR="00B37148" w:rsidRPr="002B3813" w:rsidRDefault="00B37148" w:rsidP="0027444E">
            <w:pPr>
              <w:pStyle w:val="TAC"/>
              <w:rPr>
                <w:lang w:eastAsia="en-US"/>
              </w:rPr>
            </w:pPr>
            <w:r w:rsidRPr="002B3813">
              <w:rPr>
                <w:lang w:eastAsia="en-US"/>
              </w:rPr>
              <w:t>32778</w:t>
            </w:r>
          </w:p>
        </w:tc>
        <w:tc>
          <w:tcPr>
            <w:tcW w:w="1276" w:type="dxa"/>
          </w:tcPr>
          <w:p w14:paraId="573028D4"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6D9B40B4" w14:textId="77777777" w:rsidR="00B37148" w:rsidRPr="002B3813" w:rsidRDefault="00B37148" w:rsidP="0027444E">
            <w:pPr>
              <w:pStyle w:val="TAC"/>
              <w:rPr>
                <w:lang w:eastAsia="en-US"/>
              </w:rPr>
            </w:pPr>
          </w:p>
        </w:tc>
      </w:tr>
      <w:tr w:rsidR="00B37148" w:rsidRPr="002B3813" w14:paraId="479FEAEA" w14:textId="77777777" w:rsidTr="0027444E">
        <w:trPr>
          <w:jc w:val="center"/>
        </w:trPr>
        <w:tc>
          <w:tcPr>
            <w:tcW w:w="1093" w:type="dxa"/>
            <w:shd w:val="clear" w:color="auto" w:fill="auto"/>
          </w:tcPr>
          <w:p w14:paraId="519F722D" w14:textId="77777777" w:rsidR="00B37148" w:rsidRPr="002B3813" w:rsidRDefault="00B37148" w:rsidP="0027444E">
            <w:pPr>
              <w:pStyle w:val="TAC"/>
              <w:rPr>
                <w:lang w:eastAsia="en-US"/>
              </w:rPr>
            </w:pPr>
            <w:r w:rsidRPr="002B3813">
              <w:rPr>
                <w:lang w:eastAsia="en-US"/>
              </w:rPr>
              <w:t>Ncell 59</w:t>
            </w:r>
          </w:p>
        </w:tc>
        <w:tc>
          <w:tcPr>
            <w:tcW w:w="949" w:type="dxa"/>
          </w:tcPr>
          <w:p w14:paraId="6CEC0BC6" w14:textId="77777777" w:rsidR="00B37148" w:rsidRPr="002B3813" w:rsidRDefault="00B37148" w:rsidP="0027444E">
            <w:pPr>
              <w:pStyle w:val="TAC"/>
              <w:rPr>
                <w:lang w:eastAsia="en-US"/>
              </w:rPr>
            </w:pPr>
            <w:r w:rsidRPr="002B3813">
              <w:rPr>
                <w:lang w:eastAsia="en-US"/>
              </w:rPr>
              <w:t>TAI-9</w:t>
            </w:r>
          </w:p>
        </w:tc>
        <w:tc>
          <w:tcPr>
            <w:tcW w:w="0" w:type="auto"/>
            <w:shd w:val="clear" w:color="auto" w:fill="auto"/>
          </w:tcPr>
          <w:p w14:paraId="368CAC8E"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4DC4A6B7"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0C3CA03D" w14:textId="77777777" w:rsidR="00B37148" w:rsidRPr="002B3813" w:rsidRDefault="00B37148" w:rsidP="0027444E">
            <w:pPr>
              <w:pStyle w:val="TAC"/>
              <w:rPr>
                <w:lang w:eastAsia="en-US"/>
              </w:rPr>
            </w:pPr>
            <w:r w:rsidRPr="002B3813">
              <w:rPr>
                <w:lang w:eastAsia="en-US"/>
              </w:rPr>
              <w:t>1</w:t>
            </w:r>
          </w:p>
        </w:tc>
        <w:tc>
          <w:tcPr>
            <w:tcW w:w="1019" w:type="dxa"/>
          </w:tcPr>
          <w:p w14:paraId="0CDBEAE7" w14:textId="77777777" w:rsidR="00B37148" w:rsidRPr="002B3813" w:rsidRDefault="00B37148" w:rsidP="0027444E">
            <w:pPr>
              <w:pStyle w:val="TAC"/>
              <w:rPr>
                <w:lang w:eastAsia="en-US"/>
              </w:rPr>
            </w:pPr>
            <w:r w:rsidRPr="002B3813">
              <w:rPr>
                <w:lang w:eastAsia="en-US"/>
              </w:rPr>
              <w:t>TAI-9</w:t>
            </w:r>
          </w:p>
        </w:tc>
        <w:tc>
          <w:tcPr>
            <w:tcW w:w="1631" w:type="dxa"/>
          </w:tcPr>
          <w:p w14:paraId="6BCF4FDF" w14:textId="77777777" w:rsidR="00B37148" w:rsidRPr="002B3813" w:rsidRDefault="00B37148" w:rsidP="0027444E">
            <w:pPr>
              <w:pStyle w:val="TAC"/>
              <w:rPr>
                <w:lang w:eastAsia="en-US"/>
              </w:rPr>
            </w:pPr>
            <w:r w:rsidRPr="002B3813">
              <w:rPr>
                <w:lang w:eastAsia="en-US"/>
              </w:rPr>
              <w:t>32777</w:t>
            </w:r>
          </w:p>
        </w:tc>
        <w:tc>
          <w:tcPr>
            <w:tcW w:w="1276" w:type="dxa"/>
          </w:tcPr>
          <w:p w14:paraId="0B380172"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E9C2763" w14:textId="77777777" w:rsidR="00B37148" w:rsidRPr="002B3813" w:rsidRDefault="00B37148" w:rsidP="0027444E">
            <w:pPr>
              <w:pStyle w:val="TAC"/>
              <w:rPr>
                <w:lang w:eastAsia="en-US"/>
              </w:rPr>
            </w:pPr>
          </w:p>
        </w:tc>
      </w:tr>
      <w:tr w:rsidR="00B37148" w:rsidRPr="002B3813" w14:paraId="5873BCC6" w14:textId="77777777" w:rsidTr="0027444E">
        <w:trPr>
          <w:jc w:val="center"/>
        </w:trPr>
        <w:tc>
          <w:tcPr>
            <w:tcW w:w="1093" w:type="dxa"/>
            <w:shd w:val="clear" w:color="auto" w:fill="auto"/>
          </w:tcPr>
          <w:p w14:paraId="5D03E6DA" w14:textId="77777777" w:rsidR="00B37148" w:rsidRPr="002B3813" w:rsidRDefault="00B37148" w:rsidP="0027444E">
            <w:pPr>
              <w:pStyle w:val="TAC"/>
              <w:rPr>
                <w:lang w:eastAsia="en-US"/>
              </w:rPr>
            </w:pPr>
            <w:r w:rsidRPr="002B3813">
              <w:rPr>
                <w:lang w:eastAsia="en-US"/>
              </w:rPr>
              <w:t>Ncell 60</w:t>
            </w:r>
          </w:p>
        </w:tc>
        <w:tc>
          <w:tcPr>
            <w:tcW w:w="949" w:type="dxa"/>
          </w:tcPr>
          <w:p w14:paraId="79BC1CD9" w14:textId="77777777" w:rsidR="00B37148" w:rsidRPr="002B3813" w:rsidRDefault="00B37148" w:rsidP="0027444E">
            <w:pPr>
              <w:pStyle w:val="TAC"/>
              <w:rPr>
                <w:lang w:eastAsia="en-US"/>
              </w:rPr>
            </w:pPr>
            <w:r w:rsidRPr="002B3813">
              <w:rPr>
                <w:lang w:eastAsia="en-US"/>
              </w:rPr>
              <w:t>TAI-11</w:t>
            </w:r>
          </w:p>
        </w:tc>
        <w:tc>
          <w:tcPr>
            <w:tcW w:w="0" w:type="auto"/>
            <w:shd w:val="clear" w:color="auto" w:fill="auto"/>
          </w:tcPr>
          <w:p w14:paraId="40ABA100" w14:textId="77777777" w:rsidR="00B37148" w:rsidRPr="002B3813" w:rsidRDefault="00B37148" w:rsidP="0027444E">
            <w:pPr>
              <w:pStyle w:val="TAC"/>
              <w:rPr>
                <w:lang w:eastAsia="en-US"/>
              </w:rPr>
            </w:pPr>
            <w:r w:rsidRPr="002B3813">
              <w:rPr>
                <w:lang w:eastAsia="en-US"/>
              </w:rPr>
              <w:t>002</w:t>
            </w:r>
          </w:p>
        </w:tc>
        <w:tc>
          <w:tcPr>
            <w:tcW w:w="0" w:type="auto"/>
            <w:shd w:val="clear" w:color="auto" w:fill="auto"/>
          </w:tcPr>
          <w:p w14:paraId="134C53B2" w14:textId="77777777" w:rsidR="00B37148" w:rsidRPr="002B3813" w:rsidRDefault="00B37148" w:rsidP="0027444E">
            <w:pPr>
              <w:pStyle w:val="TAC"/>
              <w:rPr>
                <w:lang w:eastAsia="en-US"/>
              </w:rPr>
            </w:pPr>
            <w:r w:rsidRPr="002B3813">
              <w:rPr>
                <w:lang w:eastAsia="en-US"/>
              </w:rPr>
              <w:t>101</w:t>
            </w:r>
          </w:p>
        </w:tc>
        <w:tc>
          <w:tcPr>
            <w:tcW w:w="852" w:type="dxa"/>
            <w:shd w:val="clear" w:color="auto" w:fill="auto"/>
          </w:tcPr>
          <w:p w14:paraId="72338D35" w14:textId="77777777" w:rsidR="00B37148" w:rsidRPr="002B3813" w:rsidRDefault="00B37148" w:rsidP="0027444E">
            <w:pPr>
              <w:pStyle w:val="TAC"/>
              <w:rPr>
                <w:lang w:eastAsia="en-US"/>
              </w:rPr>
            </w:pPr>
            <w:r w:rsidRPr="002B3813">
              <w:rPr>
                <w:lang w:eastAsia="en-US"/>
              </w:rPr>
              <w:t>2</w:t>
            </w:r>
          </w:p>
        </w:tc>
        <w:tc>
          <w:tcPr>
            <w:tcW w:w="1019" w:type="dxa"/>
          </w:tcPr>
          <w:p w14:paraId="3EBD1746" w14:textId="77777777" w:rsidR="00B37148" w:rsidRPr="002B3813" w:rsidRDefault="00B37148" w:rsidP="0027444E">
            <w:pPr>
              <w:pStyle w:val="TAC"/>
              <w:rPr>
                <w:lang w:eastAsia="en-US"/>
              </w:rPr>
            </w:pPr>
            <w:r w:rsidRPr="002B3813">
              <w:rPr>
                <w:lang w:eastAsia="en-US"/>
              </w:rPr>
              <w:t>TAI-11</w:t>
            </w:r>
          </w:p>
        </w:tc>
        <w:tc>
          <w:tcPr>
            <w:tcW w:w="1631" w:type="dxa"/>
          </w:tcPr>
          <w:p w14:paraId="7732BD5B" w14:textId="77777777" w:rsidR="00B37148" w:rsidRPr="002B3813" w:rsidRDefault="00B37148" w:rsidP="0027444E">
            <w:pPr>
              <w:pStyle w:val="TAC"/>
              <w:rPr>
                <w:lang w:eastAsia="en-US"/>
              </w:rPr>
            </w:pPr>
            <w:r w:rsidRPr="002B3813">
              <w:rPr>
                <w:lang w:eastAsia="en-US"/>
              </w:rPr>
              <w:t>32779</w:t>
            </w:r>
          </w:p>
        </w:tc>
        <w:tc>
          <w:tcPr>
            <w:tcW w:w="1276" w:type="dxa"/>
          </w:tcPr>
          <w:p w14:paraId="70973F98" w14:textId="77777777" w:rsidR="00B37148" w:rsidRPr="002B3813" w:rsidRDefault="00B37148" w:rsidP="0027444E">
            <w:pPr>
              <w:pStyle w:val="TAC"/>
              <w:rPr>
                <w:lang w:eastAsia="en-US"/>
              </w:rPr>
            </w:pPr>
            <w:r w:rsidRPr="002B3813">
              <w:rPr>
                <w:lang w:eastAsia="en-US"/>
              </w:rPr>
              <w:t>1</w:t>
            </w:r>
          </w:p>
        </w:tc>
        <w:tc>
          <w:tcPr>
            <w:tcW w:w="1335" w:type="dxa"/>
            <w:vMerge/>
            <w:shd w:val="clear" w:color="auto" w:fill="auto"/>
          </w:tcPr>
          <w:p w14:paraId="756FAE04" w14:textId="77777777" w:rsidR="00B37148" w:rsidRPr="002B3813" w:rsidRDefault="00B37148" w:rsidP="0027444E">
            <w:pPr>
              <w:pStyle w:val="TAC"/>
              <w:rPr>
                <w:lang w:eastAsia="en-US"/>
              </w:rPr>
            </w:pPr>
          </w:p>
        </w:tc>
      </w:tr>
      <w:tr w:rsidR="00B37148" w:rsidRPr="002B3813" w14:paraId="45567B53" w14:textId="77777777" w:rsidTr="0027444E">
        <w:trPr>
          <w:jc w:val="center"/>
        </w:trPr>
        <w:tc>
          <w:tcPr>
            <w:tcW w:w="1093" w:type="dxa"/>
            <w:shd w:val="clear" w:color="auto" w:fill="auto"/>
          </w:tcPr>
          <w:p w14:paraId="6B1DD25E" w14:textId="77777777" w:rsidR="00B37148" w:rsidRPr="002B3813" w:rsidRDefault="00B37148" w:rsidP="0027444E">
            <w:pPr>
              <w:pStyle w:val="TAC"/>
              <w:rPr>
                <w:lang w:eastAsia="en-US"/>
              </w:rPr>
            </w:pPr>
            <w:r w:rsidRPr="002B3813">
              <w:rPr>
                <w:lang w:eastAsia="en-US"/>
              </w:rPr>
              <w:t>Ncell 61</w:t>
            </w:r>
          </w:p>
        </w:tc>
        <w:tc>
          <w:tcPr>
            <w:tcW w:w="949" w:type="dxa"/>
          </w:tcPr>
          <w:p w14:paraId="721C4333" w14:textId="77777777" w:rsidR="00B37148" w:rsidRPr="002B3813" w:rsidRDefault="00B37148" w:rsidP="0027444E">
            <w:pPr>
              <w:pStyle w:val="TAC"/>
              <w:rPr>
                <w:lang w:eastAsia="en-US"/>
              </w:rPr>
            </w:pPr>
            <w:r w:rsidRPr="002B3813">
              <w:rPr>
                <w:lang w:eastAsia="en-US"/>
              </w:rPr>
              <w:t>TAI-1</w:t>
            </w:r>
          </w:p>
        </w:tc>
        <w:tc>
          <w:tcPr>
            <w:tcW w:w="0" w:type="auto"/>
            <w:gridSpan w:val="2"/>
            <w:shd w:val="clear" w:color="auto" w:fill="auto"/>
          </w:tcPr>
          <w:p w14:paraId="414B00D3" w14:textId="77777777" w:rsidR="00B37148" w:rsidRPr="002B3813" w:rsidRDefault="00B37148" w:rsidP="0027444E">
            <w:pPr>
              <w:pStyle w:val="TAC"/>
              <w:rPr>
                <w:lang w:eastAsia="en-US"/>
              </w:rPr>
            </w:pPr>
            <w:r w:rsidRPr="002B3813">
              <w:rPr>
                <w:lang w:eastAsia="en-US"/>
              </w:rPr>
              <w:t>(Note 3)</w:t>
            </w:r>
          </w:p>
        </w:tc>
        <w:tc>
          <w:tcPr>
            <w:tcW w:w="852" w:type="dxa"/>
            <w:shd w:val="clear" w:color="auto" w:fill="auto"/>
          </w:tcPr>
          <w:p w14:paraId="756B7DE2" w14:textId="77777777" w:rsidR="00B37148" w:rsidRPr="002B3813" w:rsidRDefault="00B37148" w:rsidP="0027444E">
            <w:pPr>
              <w:pStyle w:val="TAC"/>
              <w:rPr>
                <w:lang w:eastAsia="en-US"/>
              </w:rPr>
            </w:pPr>
            <w:r w:rsidRPr="002B3813">
              <w:rPr>
                <w:lang w:eastAsia="en-US"/>
              </w:rPr>
              <w:t>1</w:t>
            </w:r>
          </w:p>
        </w:tc>
        <w:tc>
          <w:tcPr>
            <w:tcW w:w="1019" w:type="dxa"/>
          </w:tcPr>
          <w:p w14:paraId="37C94222" w14:textId="77777777" w:rsidR="00B37148" w:rsidRPr="002B3813" w:rsidRDefault="00B37148" w:rsidP="0027444E">
            <w:pPr>
              <w:pStyle w:val="TAC"/>
              <w:rPr>
                <w:lang w:eastAsia="en-US"/>
              </w:rPr>
            </w:pPr>
            <w:r w:rsidRPr="002B3813">
              <w:rPr>
                <w:lang w:eastAsia="en-US"/>
              </w:rPr>
              <w:t>TAI-1</w:t>
            </w:r>
          </w:p>
        </w:tc>
        <w:tc>
          <w:tcPr>
            <w:tcW w:w="1631" w:type="dxa"/>
          </w:tcPr>
          <w:p w14:paraId="3EFAF615" w14:textId="77777777" w:rsidR="00B37148" w:rsidRPr="002B3813" w:rsidRDefault="00B37148" w:rsidP="0027444E">
            <w:pPr>
              <w:pStyle w:val="TAC"/>
              <w:rPr>
                <w:lang w:eastAsia="en-US"/>
              </w:rPr>
            </w:pPr>
            <w:r w:rsidRPr="002B3813">
              <w:rPr>
                <w:lang w:eastAsia="en-US"/>
              </w:rPr>
              <w:t>32769</w:t>
            </w:r>
          </w:p>
        </w:tc>
        <w:tc>
          <w:tcPr>
            <w:tcW w:w="1276" w:type="dxa"/>
          </w:tcPr>
          <w:p w14:paraId="3CBF5467" w14:textId="77777777" w:rsidR="00B37148" w:rsidRPr="002B3813" w:rsidRDefault="00B37148" w:rsidP="0027444E">
            <w:pPr>
              <w:pStyle w:val="TAC"/>
              <w:rPr>
                <w:lang w:eastAsia="en-US"/>
              </w:rPr>
            </w:pPr>
            <w:r w:rsidRPr="002B3813">
              <w:rPr>
                <w:lang w:eastAsia="en-US"/>
              </w:rPr>
              <w:t>1</w:t>
            </w:r>
          </w:p>
        </w:tc>
        <w:tc>
          <w:tcPr>
            <w:tcW w:w="1335" w:type="dxa"/>
            <w:vMerge/>
            <w:tcBorders>
              <w:bottom w:val="nil"/>
            </w:tcBorders>
            <w:shd w:val="clear" w:color="auto" w:fill="auto"/>
          </w:tcPr>
          <w:p w14:paraId="1315C5EB" w14:textId="77777777" w:rsidR="00B37148" w:rsidRPr="002B3813" w:rsidRDefault="00B37148" w:rsidP="0027444E">
            <w:pPr>
              <w:pStyle w:val="TAC"/>
              <w:rPr>
                <w:lang w:eastAsia="en-US"/>
              </w:rPr>
            </w:pPr>
          </w:p>
        </w:tc>
      </w:tr>
      <w:tr w:rsidR="00B37148" w:rsidRPr="002B3813" w14:paraId="7A1BA2CB" w14:textId="77777777" w:rsidTr="0027444E">
        <w:trPr>
          <w:jc w:val="center"/>
        </w:trPr>
        <w:tc>
          <w:tcPr>
            <w:tcW w:w="1093" w:type="dxa"/>
            <w:shd w:val="clear" w:color="auto" w:fill="auto"/>
          </w:tcPr>
          <w:p w14:paraId="21C5E669" w14:textId="77777777" w:rsidR="00B37148" w:rsidRPr="002B3813" w:rsidRDefault="00B37148" w:rsidP="0027444E">
            <w:pPr>
              <w:pStyle w:val="TAC"/>
              <w:rPr>
                <w:lang w:eastAsia="en-US"/>
              </w:rPr>
            </w:pPr>
            <w:r w:rsidRPr="002B3813">
              <w:rPr>
                <w:lang w:eastAsia="en-US"/>
              </w:rPr>
              <w:t>Ncell 62</w:t>
            </w:r>
          </w:p>
        </w:tc>
        <w:tc>
          <w:tcPr>
            <w:tcW w:w="949" w:type="dxa"/>
          </w:tcPr>
          <w:p w14:paraId="40251A05" w14:textId="77777777" w:rsidR="00B37148" w:rsidRPr="002B3813" w:rsidRDefault="00B37148" w:rsidP="0027444E">
            <w:pPr>
              <w:pStyle w:val="TAC"/>
              <w:rPr>
                <w:lang w:eastAsia="en-US"/>
              </w:rPr>
            </w:pPr>
            <w:r w:rsidRPr="002B3813">
              <w:rPr>
                <w:lang w:eastAsia="en-US"/>
              </w:rPr>
              <w:t>TAI-7</w:t>
            </w:r>
          </w:p>
        </w:tc>
        <w:tc>
          <w:tcPr>
            <w:tcW w:w="0" w:type="auto"/>
            <w:shd w:val="clear" w:color="auto" w:fill="auto"/>
          </w:tcPr>
          <w:p w14:paraId="6A63FD6B"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8FDD647" w14:textId="77777777" w:rsidR="00B37148" w:rsidRPr="002B3813" w:rsidRDefault="00B37148" w:rsidP="0027444E">
            <w:pPr>
              <w:pStyle w:val="TAC"/>
              <w:rPr>
                <w:lang w:eastAsia="en-US"/>
              </w:rPr>
            </w:pPr>
            <w:r w:rsidRPr="002B3813">
              <w:rPr>
                <w:lang w:eastAsia="en-US"/>
              </w:rPr>
              <w:t>02</w:t>
            </w:r>
          </w:p>
        </w:tc>
        <w:tc>
          <w:tcPr>
            <w:tcW w:w="852" w:type="dxa"/>
            <w:shd w:val="clear" w:color="auto" w:fill="auto"/>
          </w:tcPr>
          <w:p w14:paraId="5D12248D" w14:textId="77777777" w:rsidR="00B37148" w:rsidRPr="002B3813" w:rsidRDefault="00B37148" w:rsidP="0027444E">
            <w:pPr>
              <w:pStyle w:val="TAC"/>
              <w:rPr>
                <w:lang w:eastAsia="en-US"/>
              </w:rPr>
            </w:pPr>
            <w:r w:rsidRPr="002B3813">
              <w:rPr>
                <w:lang w:eastAsia="en-US"/>
              </w:rPr>
              <w:t>1</w:t>
            </w:r>
          </w:p>
        </w:tc>
        <w:tc>
          <w:tcPr>
            <w:tcW w:w="1019" w:type="dxa"/>
          </w:tcPr>
          <w:p w14:paraId="1C112F5C" w14:textId="77777777" w:rsidR="00B37148" w:rsidRPr="002B3813" w:rsidRDefault="00B37148" w:rsidP="0027444E">
            <w:pPr>
              <w:pStyle w:val="TAC"/>
              <w:rPr>
                <w:lang w:eastAsia="en-US"/>
              </w:rPr>
            </w:pPr>
            <w:r w:rsidRPr="002B3813">
              <w:rPr>
                <w:lang w:eastAsia="en-US"/>
              </w:rPr>
              <w:t>TAI-7</w:t>
            </w:r>
          </w:p>
        </w:tc>
        <w:tc>
          <w:tcPr>
            <w:tcW w:w="1631" w:type="dxa"/>
          </w:tcPr>
          <w:p w14:paraId="5A5292BE" w14:textId="77777777" w:rsidR="00B37148" w:rsidRPr="002B3813" w:rsidRDefault="00B37148" w:rsidP="0027444E">
            <w:pPr>
              <w:pStyle w:val="TAC"/>
              <w:rPr>
                <w:lang w:eastAsia="en-US"/>
              </w:rPr>
            </w:pPr>
            <w:r w:rsidRPr="002B3813">
              <w:rPr>
                <w:lang w:eastAsia="en-US"/>
              </w:rPr>
              <w:t>32775</w:t>
            </w:r>
          </w:p>
        </w:tc>
        <w:tc>
          <w:tcPr>
            <w:tcW w:w="1276" w:type="dxa"/>
            <w:tcBorders>
              <w:right w:val="single" w:sz="4" w:space="0" w:color="auto"/>
            </w:tcBorders>
          </w:tcPr>
          <w:p w14:paraId="2CD47750" w14:textId="77777777" w:rsidR="00B37148" w:rsidRPr="002B3813" w:rsidRDefault="00B37148" w:rsidP="0027444E">
            <w:pPr>
              <w:pStyle w:val="TAC"/>
              <w:rPr>
                <w:lang w:eastAsia="en-US"/>
              </w:rPr>
            </w:pPr>
            <w:r w:rsidRPr="002B381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2B3813" w:rsidRDefault="00B37148" w:rsidP="0027444E">
            <w:pPr>
              <w:pStyle w:val="TAC"/>
              <w:rPr>
                <w:lang w:eastAsia="en-US"/>
              </w:rPr>
            </w:pPr>
          </w:p>
        </w:tc>
      </w:tr>
      <w:tr w:rsidR="00B37148" w:rsidRPr="002B3813" w14:paraId="3020AE76" w14:textId="77777777" w:rsidTr="0027444E">
        <w:trPr>
          <w:jc w:val="center"/>
        </w:trPr>
        <w:tc>
          <w:tcPr>
            <w:tcW w:w="1093" w:type="dxa"/>
            <w:shd w:val="clear" w:color="auto" w:fill="auto"/>
          </w:tcPr>
          <w:p w14:paraId="11414BA5" w14:textId="77777777" w:rsidR="00B37148" w:rsidRPr="002B3813" w:rsidRDefault="00B37148" w:rsidP="0027444E">
            <w:pPr>
              <w:pStyle w:val="TAC"/>
              <w:rPr>
                <w:lang w:eastAsia="en-US"/>
              </w:rPr>
            </w:pPr>
            <w:r w:rsidRPr="002B3813">
              <w:rPr>
                <w:lang w:eastAsia="en-US"/>
              </w:rPr>
              <w:t>Ncell 63</w:t>
            </w:r>
          </w:p>
        </w:tc>
        <w:tc>
          <w:tcPr>
            <w:tcW w:w="949" w:type="dxa"/>
          </w:tcPr>
          <w:p w14:paraId="10FFC333" w14:textId="77777777" w:rsidR="00B37148" w:rsidRPr="002B3813" w:rsidRDefault="00B37148" w:rsidP="0027444E">
            <w:pPr>
              <w:pStyle w:val="TAC"/>
              <w:rPr>
                <w:lang w:eastAsia="en-US"/>
              </w:rPr>
            </w:pPr>
            <w:r w:rsidRPr="002B3813">
              <w:rPr>
                <w:lang w:eastAsia="en-US"/>
              </w:rPr>
              <w:t>TAI-13</w:t>
            </w:r>
          </w:p>
        </w:tc>
        <w:tc>
          <w:tcPr>
            <w:tcW w:w="0" w:type="auto"/>
            <w:shd w:val="clear" w:color="auto" w:fill="auto"/>
          </w:tcPr>
          <w:p w14:paraId="3EF02F3A" w14:textId="77777777" w:rsidR="00B37148" w:rsidRPr="002B3813" w:rsidRDefault="00B37148" w:rsidP="0027444E">
            <w:pPr>
              <w:pStyle w:val="TAC"/>
              <w:rPr>
                <w:lang w:eastAsia="en-US"/>
              </w:rPr>
            </w:pPr>
            <w:r w:rsidRPr="002B3813">
              <w:rPr>
                <w:lang w:eastAsia="en-US"/>
              </w:rPr>
              <w:t>(Note 4)</w:t>
            </w:r>
          </w:p>
        </w:tc>
        <w:tc>
          <w:tcPr>
            <w:tcW w:w="0" w:type="auto"/>
            <w:shd w:val="clear" w:color="auto" w:fill="auto"/>
          </w:tcPr>
          <w:p w14:paraId="1F50AAA6" w14:textId="77777777" w:rsidR="00B37148" w:rsidRPr="002B3813" w:rsidRDefault="00B37148" w:rsidP="0027444E">
            <w:pPr>
              <w:pStyle w:val="TAC"/>
              <w:rPr>
                <w:lang w:eastAsia="en-US"/>
              </w:rPr>
            </w:pPr>
            <w:r w:rsidRPr="002B3813">
              <w:rPr>
                <w:lang w:eastAsia="en-US"/>
              </w:rPr>
              <w:t>03</w:t>
            </w:r>
          </w:p>
        </w:tc>
        <w:tc>
          <w:tcPr>
            <w:tcW w:w="852" w:type="dxa"/>
            <w:shd w:val="clear" w:color="auto" w:fill="auto"/>
          </w:tcPr>
          <w:p w14:paraId="74AF6F54" w14:textId="77777777" w:rsidR="00B37148" w:rsidRPr="002B3813" w:rsidRDefault="00B37148" w:rsidP="0027444E">
            <w:pPr>
              <w:pStyle w:val="TAC"/>
              <w:rPr>
                <w:lang w:eastAsia="en-US"/>
              </w:rPr>
            </w:pPr>
            <w:r w:rsidRPr="002B3813">
              <w:rPr>
                <w:lang w:eastAsia="en-US"/>
              </w:rPr>
              <w:t>1</w:t>
            </w:r>
          </w:p>
        </w:tc>
        <w:tc>
          <w:tcPr>
            <w:tcW w:w="1019" w:type="dxa"/>
          </w:tcPr>
          <w:p w14:paraId="094EDF3B" w14:textId="77777777" w:rsidR="00B37148" w:rsidRPr="002B3813" w:rsidRDefault="00B37148" w:rsidP="0027444E">
            <w:pPr>
              <w:pStyle w:val="TAC"/>
              <w:rPr>
                <w:lang w:eastAsia="en-US"/>
              </w:rPr>
            </w:pPr>
            <w:r w:rsidRPr="002B3813">
              <w:rPr>
                <w:lang w:eastAsia="en-US"/>
              </w:rPr>
              <w:t>TAI-13</w:t>
            </w:r>
          </w:p>
        </w:tc>
        <w:tc>
          <w:tcPr>
            <w:tcW w:w="1631" w:type="dxa"/>
          </w:tcPr>
          <w:p w14:paraId="31D69BB3" w14:textId="77777777" w:rsidR="00B37148" w:rsidRPr="002B3813" w:rsidRDefault="00B37148" w:rsidP="0027444E">
            <w:pPr>
              <w:pStyle w:val="TAC"/>
              <w:rPr>
                <w:lang w:eastAsia="en-US"/>
              </w:rPr>
            </w:pPr>
            <w:r w:rsidRPr="002B3813">
              <w:rPr>
                <w:lang w:eastAsia="en-US"/>
              </w:rPr>
              <w:t>32770</w:t>
            </w:r>
          </w:p>
        </w:tc>
        <w:tc>
          <w:tcPr>
            <w:tcW w:w="1276" w:type="dxa"/>
            <w:tcBorders>
              <w:top w:val="nil"/>
            </w:tcBorders>
          </w:tcPr>
          <w:p w14:paraId="111FDD86" w14:textId="77777777" w:rsidR="00B37148" w:rsidRPr="002B3813" w:rsidRDefault="00B37148" w:rsidP="0027444E">
            <w:pPr>
              <w:pStyle w:val="TAC"/>
              <w:rPr>
                <w:lang w:eastAsia="en-US"/>
              </w:rPr>
            </w:pPr>
            <w:r w:rsidRPr="002B3813">
              <w:rPr>
                <w:lang w:eastAsia="en-US"/>
              </w:rPr>
              <w:t>1</w:t>
            </w:r>
          </w:p>
        </w:tc>
        <w:tc>
          <w:tcPr>
            <w:tcW w:w="1335" w:type="dxa"/>
            <w:tcBorders>
              <w:top w:val="nil"/>
            </w:tcBorders>
            <w:shd w:val="clear" w:color="auto" w:fill="auto"/>
          </w:tcPr>
          <w:p w14:paraId="0E8219B3" w14:textId="77777777" w:rsidR="00B37148" w:rsidRPr="002B3813" w:rsidRDefault="00B37148" w:rsidP="0027444E">
            <w:pPr>
              <w:pStyle w:val="TAC"/>
              <w:rPr>
                <w:lang w:eastAsia="en-US"/>
              </w:rPr>
            </w:pPr>
          </w:p>
        </w:tc>
      </w:tr>
      <w:tr w:rsidR="00B37148" w:rsidRPr="002B3813" w14:paraId="1D7A8F54" w14:textId="77777777" w:rsidTr="0027444E">
        <w:trPr>
          <w:jc w:val="center"/>
        </w:trPr>
        <w:tc>
          <w:tcPr>
            <w:tcW w:w="9648" w:type="dxa"/>
            <w:gridSpan w:val="9"/>
            <w:shd w:val="clear" w:color="auto" w:fill="auto"/>
          </w:tcPr>
          <w:p w14:paraId="70D1B4D0" w14:textId="77777777" w:rsidR="00B37148" w:rsidRPr="002B3813" w:rsidRDefault="00B37148" w:rsidP="0027444E">
            <w:pPr>
              <w:pStyle w:val="TAN"/>
              <w:rPr>
                <w:lang w:eastAsia="en-US"/>
              </w:rPr>
            </w:pPr>
            <w:r w:rsidRPr="002B3813">
              <w:rPr>
                <w:lang w:eastAsia="en-US"/>
              </w:rPr>
              <w:t>Note 1:</w:t>
            </w:r>
            <w:r w:rsidRPr="002B381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2B3813" w:rsidRDefault="00B37148" w:rsidP="0027444E">
            <w:pPr>
              <w:pStyle w:val="TAN"/>
              <w:rPr>
                <w:lang w:eastAsia="en-US"/>
              </w:rPr>
            </w:pPr>
            <w:r w:rsidRPr="002B3813">
              <w:rPr>
                <w:lang w:eastAsia="en-US"/>
              </w:rPr>
              <w:t>Note 2:</w:t>
            </w:r>
            <w:r w:rsidRPr="002B381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2B3813" w:rsidRDefault="00B37148" w:rsidP="0027444E">
            <w:pPr>
              <w:pStyle w:val="TAN"/>
              <w:rPr>
                <w:lang w:eastAsia="en-US"/>
              </w:rPr>
            </w:pPr>
            <w:r w:rsidRPr="002B3813">
              <w:rPr>
                <w:lang w:eastAsia="en-US"/>
              </w:rPr>
              <w:t>Note 3:</w:t>
            </w:r>
            <w:r w:rsidRPr="002B3813">
              <w:rPr>
                <w:lang w:eastAsia="en-US"/>
              </w:rPr>
              <w:tab/>
              <w:t>Set to the same Mobile Country Code and Mobile Network Code stored in EF</w:t>
            </w:r>
            <w:r w:rsidRPr="002B3813">
              <w:rPr>
                <w:vertAlign w:val="subscript"/>
                <w:lang w:eastAsia="en-US"/>
              </w:rPr>
              <w:t>IMSI</w:t>
            </w:r>
            <w:r w:rsidRPr="002B3813">
              <w:rPr>
                <w:lang w:eastAsia="en-US"/>
              </w:rPr>
              <w:t xml:space="preserve"> on the test USIM card (subclause 4.9.3).</w:t>
            </w:r>
          </w:p>
          <w:p w14:paraId="5F1EC21C" w14:textId="77777777" w:rsidR="00B37148" w:rsidRPr="002B3813" w:rsidRDefault="00B37148" w:rsidP="0027444E">
            <w:pPr>
              <w:pStyle w:val="TAN"/>
              <w:rPr>
                <w:lang w:eastAsia="en-US"/>
              </w:rPr>
            </w:pPr>
            <w:r w:rsidRPr="002B3813">
              <w:rPr>
                <w:lang w:eastAsia="en-US"/>
              </w:rPr>
              <w:t>Note 4:</w:t>
            </w:r>
            <w:r w:rsidRPr="002B3813">
              <w:rPr>
                <w:lang w:eastAsia="en-US"/>
              </w:rPr>
              <w:tab/>
              <w:t>Set to the same Mobile Country Code stored in EF</w:t>
            </w:r>
            <w:r w:rsidRPr="002B3813">
              <w:rPr>
                <w:vertAlign w:val="subscript"/>
                <w:lang w:eastAsia="en-US"/>
              </w:rPr>
              <w:t>IMSI</w:t>
            </w:r>
            <w:r w:rsidRPr="002B3813">
              <w:rPr>
                <w:lang w:eastAsia="en-US"/>
              </w:rPr>
              <w:t xml:space="preserve"> on the test USIM card (subclause 4.9.3).</w:t>
            </w:r>
          </w:p>
          <w:p w14:paraId="3A099A8B" w14:textId="77777777" w:rsidR="00B37148" w:rsidRPr="002B3813" w:rsidRDefault="00B37148" w:rsidP="0027444E">
            <w:pPr>
              <w:pStyle w:val="TAN"/>
              <w:rPr>
                <w:lang w:eastAsia="en-US"/>
              </w:rPr>
            </w:pPr>
            <w:r w:rsidRPr="002B3813">
              <w:rPr>
                <w:lang w:eastAsia="en-US"/>
              </w:rPr>
              <w:t>Note 5:</w:t>
            </w:r>
            <w:r w:rsidRPr="002B3813">
              <w:rPr>
                <w:lang w:eastAsia="en-US"/>
              </w:rPr>
              <w:tab/>
              <w:t>Ncell 50 is a serving cell and the other cells are suitable neighbour cells. The definitions are specified in subclause 8.3.2.2.1.</w:t>
            </w:r>
          </w:p>
        </w:tc>
      </w:tr>
    </w:tbl>
    <w:p w14:paraId="01D95246" w14:textId="77777777" w:rsidR="00B37148" w:rsidRPr="002B3813" w:rsidRDefault="00B37148" w:rsidP="009F4FF9"/>
    <w:p w14:paraId="09360938" w14:textId="77777777" w:rsidR="00B37148" w:rsidRPr="002B3813" w:rsidRDefault="00B37148" w:rsidP="00B37148">
      <w:pPr>
        <w:pStyle w:val="TH"/>
      </w:pPr>
      <w:r w:rsidRPr="002B3813">
        <w:lastRenderedPageBreak/>
        <w:t xml:space="preserve">Table 8.1.4.2-4: Default cell identifiers for simulated NB-IoT cells </w:t>
      </w:r>
      <w:r w:rsidR="0031758F" w:rsidRPr="002B3813">
        <w:t xml:space="preserve">– Batch2 </w:t>
      </w:r>
      <w:r w:rsidRPr="002B381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2B3813" w14:paraId="679D0F31" w14:textId="77777777" w:rsidTr="0027444E">
        <w:trPr>
          <w:trHeight w:val="214"/>
          <w:jc w:val="center"/>
        </w:trPr>
        <w:tc>
          <w:tcPr>
            <w:tcW w:w="890" w:type="dxa"/>
            <w:vMerge w:val="restart"/>
            <w:shd w:val="clear" w:color="auto" w:fill="auto"/>
          </w:tcPr>
          <w:p w14:paraId="790C6F40" w14:textId="77777777" w:rsidR="00B37148" w:rsidRPr="002B3813" w:rsidRDefault="00B37148" w:rsidP="0027444E">
            <w:pPr>
              <w:pStyle w:val="TAH"/>
              <w:rPr>
                <w:lang w:eastAsia="en-US"/>
              </w:rPr>
            </w:pPr>
            <w:r w:rsidRPr="002B3813">
              <w:rPr>
                <w:lang w:eastAsia="en-US"/>
              </w:rPr>
              <w:t>cell ID</w:t>
            </w:r>
          </w:p>
        </w:tc>
        <w:tc>
          <w:tcPr>
            <w:tcW w:w="1307" w:type="dxa"/>
            <w:vMerge w:val="restart"/>
            <w:shd w:val="clear" w:color="auto" w:fill="auto"/>
          </w:tcPr>
          <w:p w14:paraId="6D14ED23" w14:textId="77777777" w:rsidR="00B37148" w:rsidRPr="002B3813" w:rsidRDefault="00B37148" w:rsidP="0027444E">
            <w:pPr>
              <w:pStyle w:val="TAH"/>
              <w:rPr>
                <w:lang w:eastAsia="en-US"/>
              </w:rPr>
            </w:pPr>
            <w:r w:rsidRPr="002B3813">
              <w:rPr>
                <w:lang w:eastAsia="en-US"/>
              </w:rPr>
              <w:t>Frequency</w:t>
            </w:r>
          </w:p>
        </w:tc>
        <w:tc>
          <w:tcPr>
            <w:tcW w:w="2973" w:type="dxa"/>
            <w:gridSpan w:val="2"/>
            <w:shd w:val="clear" w:color="auto" w:fill="auto"/>
          </w:tcPr>
          <w:p w14:paraId="56DA5538" w14:textId="77777777" w:rsidR="00B37148" w:rsidRPr="002B3813" w:rsidRDefault="00B37148" w:rsidP="0027444E">
            <w:pPr>
              <w:pStyle w:val="TAH"/>
              <w:rPr>
                <w:lang w:eastAsia="en-US"/>
              </w:rPr>
            </w:pPr>
            <w:r w:rsidRPr="002B3813">
              <w:rPr>
                <w:lang w:eastAsia="en-US"/>
              </w:rPr>
              <w:t>NB-IoT Cell Identifier</w:t>
            </w:r>
          </w:p>
        </w:tc>
        <w:tc>
          <w:tcPr>
            <w:tcW w:w="1247" w:type="dxa"/>
            <w:vMerge w:val="restart"/>
            <w:shd w:val="clear" w:color="auto" w:fill="auto"/>
          </w:tcPr>
          <w:p w14:paraId="110428C7"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19831D76" w14:textId="77777777" w:rsidTr="0027444E">
        <w:trPr>
          <w:trHeight w:val="417"/>
          <w:jc w:val="center"/>
        </w:trPr>
        <w:tc>
          <w:tcPr>
            <w:tcW w:w="890" w:type="dxa"/>
            <w:vMerge/>
            <w:shd w:val="clear" w:color="auto" w:fill="auto"/>
          </w:tcPr>
          <w:p w14:paraId="0F5CADC9" w14:textId="77777777" w:rsidR="00B37148" w:rsidRPr="002B3813" w:rsidRDefault="00B37148" w:rsidP="0027444E"/>
        </w:tc>
        <w:tc>
          <w:tcPr>
            <w:tcW w:w="1307" w:type="dxa"/>
            <w:vMerge/>
            <w:shd w:val="clear" w:color="auto" w:fill="auto"/>
          </w:tcPr>
          <w:p w14:paraId="7183A978" w14:textId="77777777" w:rsidR="00B37148" w:rsidRPr="002B3813" w:rsidRDefault="00B37148" w:rsidP="0027444E"/>
        </w:tc>
        <w:tc>
          <w:tcPr>
            <w:tcW w:w="1784" w:type="dxa"/>
            <w:shd w:val="clear" w:color="auto" w:fill="auto"/>
          </w:tcPr>
          <w:p w14:paraId="63095C4C" w14:textId="77777777" w:rsidR="00B37148" w:rsidRPr="002B3813" w:rsidRDefault="00B37148" w:rsidP="0027444E">
            <w:pPr>
              <w:pStyle w:val="TAH"/>
              <w:rPr>
                <w:lang w:eastAsia="en-US"/>
              </w:rPr>
            </w:pPr>
            <w:r w:rsidRPr="002B3813">
              <w:rPr>
                <w:lang w:eastAsia="en-US"/>
              </w:rPr>
              <w:t>eNB Identifier</w:t>
            </w:r>
          </w:p>
        </w:tc>
        <w:tc>
          <w:tcPr>
            <w:tcW w:w="1189" w:type="dxa"/>
            <w:shd w:val="clear" w:color="auto" w:fill="auto"/>
          </w:tcPr>
          <w:p w14:paraId="7926CB9D" w14:textId="77777777" w:rsidR="00B37148" w:rsidRPr="002B3813" w:rsidRDefault="00B37148" w:rsidP="0027444E">
            <w:pPr>
              <w:pStyle w:val="TAH"/>
              <w:rPr>
                <w:lang w:eastAsia="en-US"/>
              </w:rPr>
            </w:pPr>
            <w:r w:rsidRPr="002B3813">
              <w:rPr>
                <w:lang w:eastAsia="en-US"/>
              </w:rPr>
              <w:t>Cell Identity</w:t>
            </w:r>
          </w:p>
        </w:tc>
        <w:tc>
          <w:tcPr>
            <w:tcW w:w="1247" w:type="dxa"/>
            <w:vMerge/>
            <w:shd w:val="clear" w:color="auto" w:fill="auto"/>
          </w:tcPr>
          <w:p w14:paraId="605E377A" w14:textId="77777777" w:rsidR="00B37148" w:rsidRPr="002B3813" w:rsidRDefault="00B37148" w:rsidP="0027444E"/>
        </w:tc>
      </w:tr>
      <w:tr w:rsidR="00B37148" w:rsidRPr="002B3813" w14:paraId="6FF231DD" w14:textId="77777777" w:rsidTr="0027444E">
        <w:trPr>
          <w:trHeight w:val="405"/>
          <w:jc w:val="center"/>
        </w:trPr>
        <w:tc>
          <w:tcPr>
            <w:tcW w:w="890" w:type="dxa"/>
            <w:shd w:val="clear" w:color="auto" w:fill="auto"/>
          </w:tcPr>
          <w:p w14:paraId="560DFF0C" w14:textId="77777777" w:rsidR="00B37148" w:rsidRPr="002B3813" w:rsidRDefault="00B37148" w:rsidP="0027444E">
            <w:pPr>
              <w:pStyle w:val="TAC"/>
              <w:rPr>
                <w:lang w:eastAsia="en-US"/>
              </w:rPr>
            </w:pPr>
            <w:r w:rsidRPr="002B3813">
              <w:rPr>
                <w:lang w:eastAsia="en-US"/>
              </w:rPr>
              <w:t>Ncell 50</w:t>
            </w:r>
          </w:p>
        </w:tc>
        <w:tc>
          <w:tcPr>
            <w:tcW w:w="1307" w:type="dxa"/>
            <w:shd w:val="clear" w:color="auto" w:fill="auto"/>
          </w:tcPr>
          <w:p w14:paraId="71FE5EA0"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6811636"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13DF9A5" w14:textId="77777777" w:rsidR="00B37148" w:rsidRPr="002B3813" w:rsidRDefault="00B37148" w:rsidP="0027444E">
            <w:pPr>
              <w:pStyle w:val="TAC"/>
              <w:rPr>
                <w:lang w:eastAsia="en-US"/>
              </w:rPr>
            </w:pPr>
            <w:r w:rsidRPr="002B3813">
              <w:rPr>
                <w:lang w:eastAsia="en-US"/>
              </w:rPr>
              <w:t>'0000 0001'B</w:t>
            </w:r>
          </w:p>
        </w:tc>
        <w:tc>
          <w:tcPr>
            <w:tcW w:w="1247" w:type="dxa"/>
            <w:shd w:val="clear" w:color="auto" w:fill="auto"/>
          </w:tcPr>
          <w:p w14:paraId="219F1B97" w14:textId="77777777" w:rsidR="00B37148" w:rsidRPr="002B3813" w:rsidRDefault="00B37148" w:rsidP="0027444E">
            <w:pPr>
              <w:pStyle w:val="TAC"/>
              <w:rPr>
                <w:lang w:eastAsia="en-US"/>
              </w:rPr>
            </w:pPr>
            <w:r w:rsidRPr="002B3813">
              <w:rPr>
                <w:lang w:eastAsia="en-US"/>
              </w:rPr>
              <w:t>1</w:t>
            </w:r>
          </w:p>
        </w:tc>
      </w:tr>
      <w:tr w:rsidR="00B37148" w:rsidRPr="002B3813" w14:paraId="34102983" w14:textId="77777777" w:rsidTr="0027444E">
        <w:trPr>
          <w:trHeight w:val="417"/>
          <w:jc w:val="center"/>
        </w:trPr>
        <w:tc>
          <w:tcPr>
            <w:tcW w:w="890" w:type="dxa"/>
            <w:shd w:val="clear" w:color="auto" w:fill="auto"/>
          </w:tcPr>
          <w:p w14:paraId="396FEC76" w14:textId="77777777" w:rsidR="00B37148" w:rsidRPr="002B3813" w:rsidRDefault="00B37148" w:rsidP="0027444E">
            <w:pPr>
              <w:pStyle w:val="TAC"/>
              <w:rPr>
                <w:lang w:eastAsia="en-US"/>
              </w:rPr>
            </w:pPr>
            <w:r w:rsidRPr="002B3813">
              <w:rPr>
                <w:lang w:eastAsia="en-US"/>
              </w:rPr>
              <w:t>Ncell 51</w:t>
            </w:r>
          </w:p>
        </w:tc>
        <w:tc>
          <w:tcPr>
            <w:tcW w:w="1307" w:type="dxa"/>
            <w:shd w:val="clear" w:color="auto" w:fill="auto"/>
          </w:tcPr>
          <w:p w14:paraId="15CF4A67"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C661B99"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043D8FAE" w14:textId="77777777" w:rsidR="00B37148" w:rsidRPr="002B3813" w:rsidRDefault="00B37148" w:rsidP="0027444E">
            <w:pPr>
              <w:pStyle w:val="TAC"/>
              <w:rPr>
                <w:lang w:eastAsia="en-US"/>
              </w:rPr>
            </w:pPr>
            <w:r w:rsidRPr="002B3813">
              <w:rPr>
                <w:lang w:eastAsia="en-US"/>
              </w:rPr>
              <w:t>'0000 0010'B</w:t>
            </w:r>
          </w:p>
        </w:tc>
        <w:tc>
          <w:tcPr>
            <w:tcW w:w="1247" w:type="dxa"/>
            <w:shd w:val="clear" w:color="auto" w:fill="auto"/>
          </w:tcPr>
          <w:p w14:paraId="48BDCA8C" w14:textId="77777777" w:rsidR="00B37148" w:rsidRPr="002B3813" w:rsidRDefault="00B37148" w:rsidP="0027444E">
            <w:pPr>
              <w:pStyle w:val="TAC"/>
              <w:rPr>
                <w:lang w:eastAsia="en-US"/>
              </w:rPr>
            </w:pPr>
            <w:r w:rsidRPr="002B3813">
              <w:rPr>
                <w:lang w:eastAsia="en-US"/>
              </w:rPr>
              <w:t>2</w:t>
            </w:r>
          </w:p>
        </w:tc>
      </w:tr>
      <w:tr w:rsidR="00B37148" w:rsidRPr="002B3813" w14:paraId="61E104BE" w14:textId="77777777" w:rsidTr="0027444E">
        <w:trPr>
          <w:trHeight w:val="405"/>
          <w:jc w:val="center"/>
        </w:trPr>
        <w:tc>
          <w:tcPr>
            <w:tcW w:w="890" w:type="dxa"/>
            <w:shd w:val="clear" w:color="auto" w:fill="auto"/>
          </w:tcPr>
          <w:p w14:paraId="6B155975" w14:textId="77777777" w:rsidR="00B37148" w:rsidRPr="002B3813" w:rsidRDefault="00B37148" w:rsidP="0027444E">
            <w:pPr>
              <w:pStyle w:val="TAC"/>
              <w:rPr>
                <w:lang w:eastAsia="en-US"/>
              </w:rPr>
            </w:pPr>
            <w:r w:rsidRPr="002B3813">
              <w:rPr>
                <w:lang w:eastAsia="en-US"/>
              </w:rPr>
              <w:t>Ncell 52</w:t>
            </w:r>
          </w:p>
        </w:tc>
        <w:tc>
          <w:tcPr>
            <w:tcW w:w="1307" w:type="dxa"/>
            <w:shd w:val="clear" w:color="auto" w:fill="auto"/>
          </w:tcPr>
          <w:p w14:paraId="2D15D9A9"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A4C017C" w14:textId="77777777" w:rsidR="00B37148" w:rsidRPr="002B3813" w:rsidRDefault="00B37148" w:rsidP="0027444E">
            <w:pPr>
              <w:pStyle w:val="TAC"/>
              <w:rPr>
                <w:lang w:eastAsia="en-US"/>
              </w:rPr>
            </w:pPr>
            <w:r w:rsidRPr="002B3813">
              <w:rPr>
                <w:lang w:eastAsia="en-US"/>
              </w:rPr>
              <w:t>‘0000 0000 0000 0001 0010’B</w:t>
            </w:r>
          </w:p>
        </w:tc>
        <w:tc>
          <w:tcPr>
            <w:tcW w:w="1189" w:type="dxa"/>
            <w:shd w:val="clear" w:color="auto" w:fill="auto"/>
          </w:tcPr>
          <w:p w14:paraId="10E1CAC4" w14:textId="77777777" w:rsidR="00B37148" w:rsidRPr="002B3813" w:rsidRDefault="00B37148" w:rsidP="0027444E">
            <w:pPr>
              <w:pStyle w:val="TAC"/>
              <w:rPr>
                <w:lang w:eastAsia="en-US"/>
              </w:rPr>
            </w:pPr>
            <w:r w:rsidRPr="002B3813">
              <w:rPr>
                <w:lang w:eastAsia="en-US"/>
              </w:rPr>
              <w:t>'0000 0011'B</w:t>
            </w:r>
          </w:p>
        </w:tc>
        <w:tc>
          <w:tcPr>
            <w:tcW w:w="1247" w:type="dxa"/>
            <w:shd w:val="clear" w:color="auto" w:fill="auto"/>
          </w:tcPr>
          <w:p w14:paraId="412C7714" w14:textId="77777777" w:rsidR="00B37148" w:rsidRPr="002B3813" w:rsidRDefault="00B37148" w:rsidP="0027444E">
            <w:pPr>
              <w:pStyle w:val="TAC"/>
              <w:rPr>
                <w:lang w:eastAsia="en-US"/>
              </w:rPr>
            </w:pPr>
            <w:r w:rsidRPr="002B3813">
              <w:rPr>
                <w:lang w:eastAsia="en-US"/>
              </w:rPr>
              <w:t>3</w:t>
            </w:r>
          </w:p>
        </w:tc>
      </w:tr>
      <w:tr w:rsidR="00B37148" w:rsidRPr="002B3813" w14:paraId="018D0F39" w14:textId="77777777" w:rsidTr="0027444E">
        <w:trPr>
          <w:trHeight w:val="405"/>
          <w:jc w:val="center"/>
        </w:trPr>
        <w:tc>
          <w:tcPr>
            <w:tcW w:w="890" w:type="dxa"/>
            <w:shd w:val="clear" w:color="auto" w:fill="auto"/>
          </w:tcPr>
          <w:p w14:paraId="107FDBFF" w14:textId="77777777" w:rsidR="00B37148" w:rsidRPr="002B3813" w:rsidRDefault="00B37148" w:rsidP="0027444E">
            <w:pPr>
              <w:pStyle w:val="TAC"/>
              <w:rPr>
                <w:lang w:eastAsia="en-US"/>
              </w:rPr>
            </w:pPr>
            <w:r w:rsidRPr="002B3813">
              <w:rPr>
                <w:lang w:eastAsia="en-US"/>
              </w:rPr>
              <w:t>Ncell 53</w:t>
            </w:r>
          </w:p>
        </w:tc>
        <w:tc>
          <w:tcPr>
            <w:tcW w:w="1307" w:type="dxa"/>
            <w:shd w:val="clear" w:color="auto" w:fill="auto"/>
          </w:tcPr>
          <w:p w14:paraId="1427797D" w14:textId="77777777" w:rsidR="00B37148" w:rsidRPr="002B3813" w:rsidRDefault="00B37148" w:rsidP="0027444E">
            <w:pPr>
              <w:pStyle w:val="TAC"/>
              <w:rPr>
                <w:lang w:eastAsia="en-US"/>
              </w:rPr>
            </w:pPr>
            <w:r w:rsidRPr="002B3813">
              <w:rPr>
                <w:lang w:eastAsia="en-US"/>
              </w:rPr>
              <w:t>f1</w:t>
            </w:r>
          </w:p>
        </w:tc>
        <w:tc>
          <w:tcPr>
            <w:tcW w:w="1784" w:type="dxa"/>
            <w:shd w:val="clear" w:color="auto" w:fill="auto"/>
          </w:tcPr>
          <w:p w14:paraId="496C7E8F" w14:textId="77777777" w:rsidR="00B37148" w:rsidRPr="002B3813" w:rsidRDefault="00B37148" w:rsidP="0027444E">
            <w:pPr>
              <w:pStyle w:val="TAC"/>
              <w:rPr>
                <w:lang w:eastAsia="en-US"/>
              </w:rPr>
            </w:pPr>
            <w:r w:rsidRPr="002B3813">
              <w:rPr>
                <w:lang w:eastAsia="en-US"/>
              </w:rPr>
              <w:t>‘0000 0000 0000 0001 0001’B</w:t>
            </w:r>
          </w:p>
        </w:tc>
        <w:tc>
          <w:tcPr>
            <w:tcW w:w="1189" w:type="dxa"/>
            <w:shd w:val="clear" w:color="auto" w:fill="auto"/>
          </w:tcPr>
          <w:p w14:paraId="62401F18" w14:textId="77777777" w:rsidR="00B37148" w:rsidRPr="002B3813" w:rsidRDefault="00B37148" w:rsidP="0027444E">
            <w:pPr>
              <w:pStyle w:val="TAC"/>
              <w:rPr>
                <w:lang w:eastAsia="en-US"/>
              </w:rPr>
            </w:pPr>
            <w:r w:rsidRPr="002B3813">
              <w:rPr>
                <w:lang w:eastAsia="en-US"/>
              </w:rPr>
              <w:t>'0000 0100'B</w:t>
            </w:r>
          </w:p>
        </w:tc>
        <w:tc>
          <w:tcPr>
            <w:tcW w:w="1247" w:type="dxa"/>
            <w:shd w:val="clear" w:color="auto" w:fill="auto"/>
          </w:tcPr>
          <w:p w14:paraId="50F5D22E" w14:textId="77777777" w:rsidR="00B37148" w:rsidRPr="002B3813" w:rsidRDefault="00B37148" w:rsidP="0027444E">
            <w:pPr>
              <w:pStyle w:val="TAC"/>
              <w:rPr>
                <w:lang w:eastAsia="en-US"/>
              </w:rPr>
            </w:pPr>
            <w:r w:rsidRPr="002B3813">
              <w:rPr>
                <w:lang w:eastAsia="en-US"/>
              </w:rPr>
              <w:t>4</w:t>
            </w:r>
          </w:p>
        </w:tc>
      </w:tr>
      <w:tr w:rsidR="00B37148" w:rsidRPr="002B3813" w14:paraId="3B43E2F4" w14:textId="77777777" w:rsidTr="0027444E">
        <w:trPr>
          <w:trHeight w:val="417"/>
          <w:jc w:val="center"/>
        </w:trPr>
        <w:tc>
          <w:tcPr>
            <w:tcW w:w="890" w:type="dxa"/>
            <w:shd w:val="clear" w:color="auto" w:fill="auto"/>
          </w:tcPr>
          <w:p w14:paraId="1B8DAF63" w14:textId="77777777" w:rsidR="00B37148" w:rsidRPr="002B3813" w:rsidRDefault="00B37148" w:rsidP="0027444E">
            <w:pPr>
              <w:pStyle w:val="TAC"/>
              <w:rPr>
                <w:lang w:eastAsia="en-US"/>
              </w:rPr>
            </w:pPr>
            <w:r w:rsidRPr="002B3813">
              <w:rPr>
                <w:lang w:eastAsia="en-US"/>
              </w:rPr>
              <w:t>Ncell 54</w:t>
            </w:r>
          </w:p>
        </w:tc>
        <w:tc>
          <w:tcPr>
            <w:tcW w:w="1307" w:type="dxa"/>
            <w:shd w:val="clear" w:color="auto" w:fill="auto"/>
          </w:tcPr>
          <w:p w14:paraId="258E2CDA"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A5B7BE7"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2AD20CE"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6D02C64" w14:textId="77777777" w:rsidR="00B37148" w:rsidRPr="002B3813" w:rsidRDefault="00B37148" w:rsidP="0027444E">
            <w:pPr>
              <w:pStyle w:val="TAC"/>
              <w:rPr>
                <w:lang w:eastAsia="en-US"/>
              </w:rPr>
            </w:pPr>
            <w:r w:rsidRPr="002B3813">
              <w:rPr>
                <w:lang w:eastAsia="en-US"/>
              </w:rPr>
              <w:t>NA</w:t>
            </w:r>
          </w:p>
        </w:tc>
      </w:tr>
      <w:tr w:rsidR="00B37148" w:rsidRPr="002B3813" w14:paraId="0956DD66" w14:textId="77777777" w:rsidTr="0027444E">
        <w:trPr>
          <w:trHeight w:val="405"/>
          <w:jc w:val="center"/>
        </w:trPr>
        <w:tc>
          <w:tcPr>
            <w:tcW w:w="890" w:type="dxa"/>
            <w:shd w:val="clear" w:color="auto" w:fill="auto"/>
          </w:tcPr>
          <w:p w14:paraId="36668754" w14:textId="77777777" w:rsidR="00B37148" w:rsidRPr="002B3813" w:rsidRDefault="00B37148" w:rsidP="0027444E">
            <w:pPr>
              <w:pStyle w:val="TAC"/>
              <w:rPr>
                <w:lang w:eastAsia="en-US"/>
              </w:rPr>
            </w:pPr>
            <w:r w:rsidRPr="002B3813">
              <w:rPr>
                <w:lang w:eastAsia="en-US"/>
              </w:rPr>
              <w:t>Ncell 55</w:t>
            </w:r>
          </w:p>
        </w:tc>
        <w:tc>
          <w:tcPr>
            <w:tcW w:w="1307" w:type="dxa"/>
            <w:shd w:val="clear" w:color="auto" w:fill="auto"/>
          </w:tcPr>
          <w:p w14:paraId="16626F72"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595A184B"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7062D1B4"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1A13EC24" w14:textId="77777777" w:rsidR="00B37148" w:rsidRPr="002B3813" w:rsidRDefault="00B37148" w:rsidP="0027444E">
            <w:pPr>
              <w:pStyle w:val="TAC"/>
              <w:rPr>
                <w:lang w:eastAsia="en-US"/>
              </w:rPr>
            </w:pPr>
            <w:r w:rsidRPr="002B3813">
              <w:rPr>
                <w:lang w:eastAsia="en-US"/>
              </w:rPr>
              <w:t>NA</w:t>
            </w:r>
          </w:p>
        </w:tc>
      </w:tr>
      <w:tr w:rsidR="00B37148" w:rsidRPr="002B3813" w14:paraId="4FE4901F" w14:textId="77777777" w:rsidTr="0027444E">
        <w:trPr>
          <w:trHeight w:val="417"/>
          <w:jc w:val="center"/>
        </w:trPr>
        <w:tc>
          <w:tcPr>
            <w:tcW w:w="890" w:type="dxa"/>
            <w:shd w:val="clear" w:color="auto" w:fill="auto"/>
          </w:tcPr>
          <w:p w14:paraId="64784DFF" w14:textId="77777777" w:rsidR="00B37148" w:rsidRPr="002B3813" w:rsidRDefault="00B37148" w:rsidP="0027444E">
            <w:pPr>
              <w:pStyle w:val="TAC"/>
              <w:rPr>
                <w:lang w:eastAsia="en-US"/>
              </w:rPr>
            </w:pPr>
            <w:r w:rsidRPr="002B3813">
              <w:rPr>
                <w:lang w:eastAsia="en-US"/>
              </w:rPr>
              <w:t>Ncell 56</w:t>
            </w:r>
          </w:p>
        </w:tc>
        <w:tc>
          <w:tcPr>
            <w:tcW w:w="1307" w:type="dxa"/>
            <w:shd w:val="clear" w:color="auto" w:fill="auto"/>
          </w:tcPr>
          <w:p w14:paraId="76551576"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39254A4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66A03E51"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C839B2B" w14:textId="77777777" w:rsidR="00B37148" w:rsidRPr="002B3813" w:rsidRDefault="00B37148" w:rsidP="0027444E">
            <w:pPr>
              <w:pStyle w:val="TAC"/>
              <w:rPr>
                <w:lang w:eastAsia="en-US"/>
              </w:rPr>
            </w:pPr>
            <w:r w:rsidRPr="002B3813">
              <w:rPr>
                <w:lang w:eastAsia="en-US"/>
              </w:rPr>
              <w:t>NA</w:t>
            </w:r>
          </w:p>
        </w:tc>
      </w:tr>
      <w:tr w:rsidR="00B37148" w:rsidRPr="002B3813" w14:paraId="01513C3D" w14:textId="77777777" w:rsidTr="0027444E">
        <w:trPr>
          <w:trHeight w:val="405"/>
          <w:jc w:val="center"/>
        </w:trPr>
        <w:tc>
          <w:tcPr>
            <w:tcW w:w="890" w:type="dxa"/>
            <w:shd w:val="clear" w:color="auto" w:fill="auto"/>
          </w:tcPr>
          <w:p w14:paraId="0E79C464" w14:textId="77777777" w:rsidR="00B37148" w:rsidRPr="002B3813" w:rsidRDefault="00B37148" w:rsidP="0027444E">
            <w:pPr>
              <w:pStyle w:val="TAC"/>
              <w:rPr>
                <w:lang w:eastAsia="en-US"/>
              </w:rPr>
            </w:pPr>
            <w:r w:rsidRPr="002B3813">
              <w:rPr>
                <w:lang w:eastAsia="en-US"/>
              </w:rPr>
              <w:t>Ncell 57</w:t>
            </w:r>
          </w:p>
        </w:tc>
        <w:tc>
          <w:tcPr>
            <w:tcW w:w="1307" w:type="dxa"/>
            <w:shd w:val="clear" w:color="auto" w:fill="auto"/>
          </w:tcPr>
          <w:p w14:paraId="706FDC9C"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0E6F33ED"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5B27CA4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20874AE7" w14:textId="77777777" w:rsidR="00B37148" w:rsidRPr="002B3813" w:rsidRDefault="00B37148" w:rsidP="0027444E">
            <w:pPr>
              <w:pStyle w:val="TAC"/>
              <w:rPr>
                <w:lang w:eastAsia="en-US"/>
              </w:rPr>
            </w:pPr>
            <w:r w:rsidRPr="002B3813">
              <w:rPr>
                <w:lang w:eastAsia="en-US"/>
              </w:rPr>
              <w:t>NA</w:t>
            </w:r>
          </w:p>
        </w:tc>
      </w:tr>
      <w:tr w:rsidR="00B37148" w:rsidRPr="002B3813" w14:paraId="22F1FB68" w14:textId="77777777" w:rsidTr="0027444E">
        <w:trPr>
          <w:trHeight w:val="405"/>
          <w:jc w:val="center"/>
        </w:trPr>
        <w:tc>
          <w:tcPr>
            <w:tcW w:w="890" w:type="dxa"/>
            <w:shd w:val="clear" w:color="auto" w:fill="auto"/>
          </w:tcPr>
          <w:p w14:paraId="2480AC1B" w14:textId="77777777" w:rsidR="00B37148" w:rsidRPr="002B3813" w:rsidRDefault="00B37148" w:rsidP="0027444E">
            <w:pPr>
              <w:pStyle w:val="TAC"/>
              <w:rPr>
                <w:lang w:eastAsia="en-US"/>
              </w:rPr>
            </w:pPr>
            <w:r w:rsidRPr="002B3813">
              <w:rPr>
                <w:lang w:eastAsia="en-US"/>
              </w:rPr>
              <w:t>Ncell 58</w:t>
            </w:r>
          </w:p>
        </w:tc>
        <w:tc>
          <w:tcPr>
            <w:tcW w:w="1307" w:type="dxa"/>
            <w:shd w:val="clear" w:color="auto" w:fill="auto"/>
          </w:tcPr>
          <w:p w14:paraId="77574745" w14:textId="77777777" w:rsidR="00B37148" w:rsidRPr="002B3813" w:rsidRDefault="00B37148" w:rsidP="0027444E">
            <w:pPr>
              <w:pStyle w:val="TAC"/>
              <w:rPr>
                <w:lang w:eastAsia="en-US"/>
              </w:rPr>
            </w:pPr>
            <w:r w:rsidRPr="002B3813">
              <w:rPr>
                <w:lang w:eastAsia="en-US"/>
              </w:rPr>
              <w:t>NA</w:t>
            </w:r>
          </w:p>
        </w:tc>
        <w:tc>
          <w:tcPr>
            <w:tcW w:w="1784" w:type="dxa"/>
            <w:shd w:val="clear" w:color="auto" w:fill="auto"/>
          </w:tcPr>
          <w:p w14:paraId="6A562800" w14:textId="77777777" w:rsidR="00B37148" w:rsidRPr="002B3813" w:rsidRDefault="00B37148" w:rsidP="0027444E">
            <w:pPr>
              <w:pStyle w:val="TAC"/>
              <w:rPr>
                <w:lang w:eastAsia="en-US"/>
              </w:rPr>
            </w:pPr>
            <w:r w:rsidRPr="002B3813">
              <w:rPr>
                <w:lang w:eastAsia="en-US"/>
              </w:rPr>
              <w:t>NA</w:t>
            </w:r>
          </w:p>
        </w:tc>
        <w:tc>
          <w:tcPr>
            <w:tcW w:w="1189" w:type="dxa"/>
            <w:shd w:val="clear" w:color="auto" w:fill="auto"/>
          </w:tcPr>
          <w:p w14:paraId="064968E3" w14:textId="77777777" w:rsidR="00B37148" w:rsidRPr="002B3813" w:rsidRDefault="00B37148" w:rsidP="0027444E">
            <w:pPr>
              <w:pStyle w:val="TAC"/>
              <w:rPr>
                <w:lang w:eastAsia="en-US"/>
              </w:rPr>
            </w:pPr>
            <w:r w:rsidRPr="002B3813">
              <w:rPr>
                <w:lang w:eastAsia="en-US"/>
              </w:rPr>
              <w:t>NA</w:t>
            </w:r>
          </w:p>
        </w:tc>
        <w:tc>
          <w:tcPr>
            <w:tcW w:w="1247" w:type="dxa"/>
            <w:shd w:val="clear" w:color="auto" w:fill="auto"/>
          </w:tcPr>
          <w:p w14:paraId="49497A9F" w14:textId="77777777" w:rsidR="00B37148" w:rsidRPr="002B3813" w:rsidRDefault="00B37148" w:rsidP="0027444E">
            <w:pPr>
              <w:pStyle w:val="TAC"/>
              <w:rPr>
                <w:lang w:eastAsia="en-US"/>
              </w:rPr>
            </w:pPr>
            <w:r w:rsidRPr="002B3813">
              <w:rPr>
                <w:lang w:eastAsia="en-US"/>
              </w:rPr>
              <w:t>NA</w:t>
            </w:r>
          </w:p>
        </w:tc>
      </w:tr>
      <w:tr w:rsidR="00B37148" w:rsidRPr="002B3813" w14:paraId="4B9A15A2" w14:textId="77777777" w:rsidTr="0027444E">
        <w:trPr>
          <w:trHeight w:val="417"/>
          <w:jc w:val="center"/>
        </w:trPr>
        <w:tc>
          <w:tcPr>
            <w:tcW w:w="890" w:type="dxa"/>
            <w:shd w:val="clear" w:color="auto" w:fill="auto"/>
          </w:tcPr>
          <w:p w14:paraId="38468FDC" w14:textId="77777777" w:rsidR="00B37148" w:rsidRPr="002B3813" w:rsidRDefault="00B37148" w:rsidP="0027444E">
            <w:pPr>
              <w:pStyle w:val="TAC"/>
              <w:rPr>
                <w:lang w:eastAsia="en-US"/>
              </w:rPr>
            </w:pPr>
            <w:r w:rsidRPr="002B3813">
              <w:rPr>
                <w:lang w:eastAsia="en-US"/>
              </w:rPr>
              <w:t>Ncell 61</w:t>
            </w:r>
          </w:p>
        </w:tc>
        <w:tc>
          <w:tcPr>
            <w:tcW w:w="1307" w:type="dxa"/>
            <w:shd w:val="clear" w:color="auto" w:fill="auto"/>
          </w:tcPr>
          <w:p w14:paraId="0609C4EA" w14:textId="77777777" w:rsidR="00B37148" w:rsidRPr="002B3813" w:rsidRDefault="00B37148" w:rsidP="0027444E">
            <w:pPr>
              <w:pStyle w:val="TAC"/>
              <w:rPr>
                <w:lang w:eastAsia="en-US"/>
              </w:rPr>
            </w:pPr>
            <w:r w:rsidRPr="002B3813">
              <w:rPr>
                <w:lang w:eastAsia="en-US"/>
              </w:rPr>
              <w:t>f2</w:t>
            </w:r>
          </w:p>
        </w:tc>
        <w:tc>
          <w:tcPr>
            <w:tcW w:w="1784" w:type="dxa"/>
            <w:shd w:val="clear" w:color="auto" w:fill="auto"/>
          </w:tcPr>
          <w:p w14:paraId="3FD3FE41" w14:textId="77777777" w:rsidR="00B37148" w:rsidRPr="002B3813" w:rsidRDefault="00B37148" w:rsidP="0027444E">
            <w:pPr>
              <w:pStyle w:val="TAC"/>
              <w:rPr>
                <w:lang w:eastAsia="en-US"/>
              </w:rPr>
            </w:pPr>
            <w:r w:rsidRPr="002B3813">
              <w:rPr>
                <w:lang w:eastAsia="en-US"/>
              </w:rPr>
              <w:t>‘0000 0000 0000 0010 0001’B</w:t>
            </w:r>
          </w:p>
        </w:tc>
        <w:tc>
          <w:tcPr>
            <w:tcW w:w="1189" w:type="dxa"/>
            <w:shd w:val="clear" w:color="auto" w:fill="auto"/>
          </w:tcPr>
          <w:p w14:paraId="42CDD4C3" w14:textId="77777777" w:rsidR="00B37148" w:rsidRPr="002B3813" w:rsidRDefault="00B37148" w:rsidP="0027444E">
            <w:pPr>
              <w:pStyle w:val="TAC"/>
              <w:rPr>
                <w:lang w:eastAsia="en-US"/>
              </w:rPr>
            </w:pPr>
            <w:r w:rsidRPr="002B3813">
              <w:rPr>
                <w:lang w:eastAsia="en-US"/>
              </w:rPr>
              <w:t>'0001 0001'B</w:t>
            </w:r>
          </w:p>
        </w:tc>
        <w:tc>
          <w:tcPr>
            <w:tcW w:w="1247" w:type="dxa"/>
            <w:shd w:val="clear" w:color="auto" w:fill="auto"/>
          </w:tcPr>
          <w:p w14:paraId="6D680BD0" w14:textId="77777777" w:rsidR="00B37148" w:rsidRPr="002B3813" w:rsidRDefault="00B37148" w:rsidP="0027444E">
            <w:pPr>
              <w:pStyle w:val="TAC"/>
              <w:rPr>
                <w:lang w:eastAsia="en-US"/>
              </w:rPr>
            </w:pPr>
            <w:r w:rsidRPr="002B3813">
              <w:rPr>
                <w:lang w:eastAsia="en-US"/>
              </w:rPr>
              <w:t>17</w:t>
            </w:r>
          </w:p>
        </w:tc>
      </w:tr>
    </w:tbl>
    <w:p w14:paraId="713CD76B" w14:textId="77777777" w:rsidR="00B37148" w:rsidRPr="002B3813" w:rsidRDefault="00B37148" w:rsidP="00B37148"/>
    <w:p w14:paraId="46210F78" w14:textId="77777777" w:rsidR="00B37148" w:rsidRPr="002B3813" w:rsidRDefault="00B37148" w:rsidP="00B37148">
      <w:pPr>
        <w:pStyle w:val="TH"/>
        <w:rPr>
          <w:bCs/>
        </w:rPr>
      </w:pPr>
      <w:r w:rsidRPr="002B3813">
        <w:t xml:space="preserve">Table 8.1.4.2-5: Default cell identifiers for simulated NB-IoT cells </w:t>
      </w:r>
      <w:r w:rsidR="0031758F" w:rsidRPr="002B3813">
        <w:t xml:space="preserve">– Batch2 </w:t>
      </w:r>
      <w:r w:rsidRPr="002B381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2B3813" w14:paraId="238C341C" w14:textId="77777777" w:rsidTr="0027444E">
        <w:trPr>
          <w:jc w:val="center"/>
        </w:trPr>
        <w:tc>
          <w:tcPr>
            <w:tcW w:w="959" w:type="dxa"/>
            <w:vMerge w:val="restart"/>
            <w:shd w:val="clear" w:color="auto" w:fill="auto"/>
          </w:tcPr>
          <w:p w14:paraId="7D5B4223" w14:textId="77777777" w:rsidR="00B37148" w:rsidRPr="002B3813" w:rsidRDefault="00B37148" w:rsidP="0027444E">
            <w:pPr>
              <w:pStyle w:val="TAH"/>
              <w:rPr>
                <w:lang w:eastAsia="en-US"/>
              </w:rPr>
            </w:pPr>
            <w:r w:rsidRPr="002B3813">
              <w:rPr>
                <w:lang w:eastAsia="en-US"/>
              </w:rPr>
              <w:t>NAS cell ID</w:t>
            </w:r>
          </w:p>
        </w:tc>
        <w:tc>
          <w:tcPr>
            <w:tcW w:w="1937" w:type="dxa"/>
            <w:vMerge w:val="restart"/>
            <w:shd w:val="clear" w:color="auto" w:fill="auto"/>
            <w:vAlign w:val="center"/>
          </w:tcPr>
          <w:p w14:paraId="310526DC" w14:textId="77777777" w:rsidR="00B37148" w:rsidRPr="002B3813" w:rsidRDefault="00B37148" w:rsidP="0027444E">
            <w:pPr>
              <w:pStyle w:val="TAH"/>
              <w:rPr>
                <w:lang w:eastAsia="en-US"/>
              </w:rPr>
            </w:pPr>
            <w:r w:rsidRPr="002B3813">
              <w:rPr>
                <w:lang w:eastAsia="en-US"/>
              </w:rPr>
              <w:t>PLMN</w:t>
            </w:r>
          </w:p>
        </w:tc>
        <w:tc>
          <w:tcPr>
            <w:tcW w:w="1179" w:type="dxa"/>
            <w:vMerge w:val="restart"/>
            <w:shd w:val="clear" w:color="auto" w:fill="auto"/>
            <w:vAlign w:val="center"/>
          </w:tcPr>
          <w:p w14:paraId="2DB0A05D" w14:textId="77777777" w:rsidR="00B37148" w:rsidRPr="002B3813" w:rsidRDefault="00B37148" w:rsidP="0027444E">
            <w:pPr>
              <w:pStyle w:val="TAH"/>
              <w:rPr>
                <w:lang w:eastAsia="en-US"/>
              </w:rPr>
            </w:pPr>
            <w:r w:rsidRPr="002B3813">
              <w:rPr>
                <w:lang w:eastAsia="en-US"/>
              </w:rPr>
              <w:t>Frequency</w:t>
            </w:r>
          </w:p>
        </w:tc>
        <w:tc>
          <w:tcPr>
            <w:tcW w:w="2506" w:type="dxa"/>
            <w:gridSpan w:val="2"/>
            <w:shd w:val="clear" w:color="auto" w:fill="auto"/>
          </w:tcPr>
          <w:p w14:paraId="6C04CC7A" w14:textId="77777777" w:rsidR="00B37148" w:rsidRPr="002B3813" w:rsidRDefault="00B37148" w:rsidP="0027444E">
            <w:pPr>
              <w:pStyle w:val="TAH"/>
              <w:rPr>
                <w:lang w:eastAsia="en-US"/>
              </w:rPr>
            </w:pPr>
            <w:r w:rsidRPr="002B3813">
              <w:rPr>
                <w:lang w:eastAsia="en-US"/>
              </w:rPr>
              <w:t>NB-IoT Cell Identifier</w:t>
            </w:r>
          </w:p>
        </w:tc>
        <w:tc>
          <w:tcPr>
            <w:tcW w:w="992" w:type="dxa"/>
            <w:vMerge w:val="restart"/>
            <w:shd w:val="clear" w:color="auto" w:fill="auto"/>
          </w:tcPr>
          <w:p w14:paraId="0F25431C" w14:textId="77777777" w:rsidR="00B37148" w:rsidRPr="002B3813" w:rsidRDefault="00B37148" w:rsidP="0027444E">
            <w:pPr>
              <w:pStyle w:val="TAH"/>
              <w:rPr>
                <w:lang w:eastAsia="en-US"/>
              </w:rPr>
            </w:pPr>
            <w:r w:rsidRPr="002B3813">
              <w:rPr>
                <w:lang w:eastAsia="en-US"/>
              </w:rPr>
              <w:t>Physical layer cell identity</w:t>
            </w:r>
          </w:p>
        </w:tc>
      </w:tr>
      <w:tr w:rsidR="00B37148" w:rsidRPr="002B3813" w14:paraId="072D5FCB" w14:textId="77777777" w:rsidTr="0027444E">
        <w:trPr>
          <w:jc w:val="center"/>
        </w:trPr>
        <w:tc>
          <w:tcPr>
            <w:tcW w:w="959" w:type="dxa"/>
            <w:vMerge/>
            <w:shd w:val="clear" w:color="auto" w:fill="auto"/>
          </w:tcPr>
          <w:p w14:paraId="54B7CCB8" w14:textId="77777777" w:rsidR="00B37148" w:rsidRPr="002B3813" w:rsidRDefault="00B37148" w:rsidP="0027444E">
            <w:pPr>
              <w:pStyle w:val="TAH"/>
              <w:rPr>
                <w:lang w:eastAsia="en-US"/>
              </w:rPr>
            </w:pPr>
          </w:p>
        </w:tc>
        <w:tc>
          <w:tcPr>
            <w:tcW w:w="1937" w:type="dxa"/>
            <w:vMerge/>
            <w:shd w:val="clear" w:color="auto" w:fill="auto"/>
          </w:tcPr>
          <w:p w14:paraId="2A3591AD" w14:textId="77777777" w:rsidR="00B37148" w:rsidRPr="002B3813" w:rsidRDefault="00B37148" w:rsidP="0027444E">
            <w:pPr>
              <w:pStyle w:val="TAH"/>
              <w:rPr>
                <w:lang w:eastAsia="en-US"/>
              </w:rPr>
            </w:pPr>
          </w:p>
        </w:tc>
        <w:tc>
          <w:tcPr>
            <w:tcW w:w="1179" w:type="dxa"/>
            <w:vMerge/>
            <w:shd w:val="clear" w:color="auto" w:fill="auto"/>
          </w:tcPr>
          <w:p w14:paraId="642263BA" w14:textId="77777777" w:rsidR="00B37148" w:rsidRPr="002B3813" w:rsidRDefault="00B37148" w:rsidP="0027444E">
            <w:pPr>
              <w:pStyle w:val="TAH"/>
              <w:rPr>
                <w:lang w:eastAsia="en-US"/>
              </w:rPr>
            </w:pPr>
          </w:p>
        </w:tc>
        <w:tc>
          <w:tcPr>
            <w:tcW w:w="1560" w:type="dxa"/>
            <w:shd w:val="clear" w:color="auto" w:fill="auto"/>
          </w:tcPr>
          <w:p w14:paraId="1658B429" w14:textId="77777777" w:rsidR="00B37148" w:rsidRPr="002B3813" w:rsidRDefault="00B37148" w:rsidP="0027444E">
            <w:pPr>
              <w:pStyle w:val="TAH"/>
              <w:rPr>
                <w:lang w:eastAsia="en-US"/>
              </w:rPr>
            </w:pPr>
            <w:r w:rsidRPr="002B3813">
              <w:rPr>
                <w:lang w:eastAsia="en-US"/>
              </w:rPr>
              <w:t>eNB Identifier</w:t>
            </w:r>
          </w:p>
        </w:tc>
        <w:tc>
          <w:tcPr>
            <w:tcW w:w="946" w:type="dxa"/>
            <w:shd w:val="clear" w:color="auto" w:fill="auto"/>
          </w:tcPr>
          <w:p w14:paraId="64043759" w14:textId="77777777" w:rsidR="00B37148" w:rsidRPr="002B3813" w:rsidRDefault="00B37148" w:rsidP="0027444E">
            <w:pPr>
              <w:pStyle w:val="TAH"/>
              <w:rPr>
                <w:lang w:eastAsia="en-US"/>
              </w:rPr>
            </w:pPr>
            <w:r w:rsidRPr="002B3813">
              <w:rPr>
                <w:lang w:eastAsia="en-US"/>
              </w:rPr>
              <w:t>Cell Identity</w:t>
            </w:r>
          </w:p>
        </w:tc>
        <w:tc>
          <w:tcPr>
            <w:tcW w:w="992" w:type="dxa"/>
            <w:vMerge/>
            <w:shd w:val="clear" w:color="auto" w:fill="auto"/>
          </w:tcPr>
          <w:p w14:paraId="10CC42DA" w14:textId="77777777" w:rsidR="00B37148" w:rsidRPr="002B3813" w:rsidRDefault="00B37148" w:rsidP="0027444E">
            <w:pPr>
              <w:pStyle w:val="TAH"/>
              <w:rPr>
                <w:lang w:eastAsia="en-US"/>
              </w:rPr>
            </w:pPr>
          </w:p>
        </w:tc>
      </w:tr>
      <w:tr w:rsidR="00B37148" w:rsidRPr="002B3813" w14:paraId="66A5EF63" w14:textId="77777777" w:rsidTr="0027444E">
        <w:trPr>
          <w:jc w:val="center"/>
        </w:trPr>
        <w:tc>
          <w:tcPr>
            <w:tcW w:w="959" w:type="dxa"/>
            <w:shd w:val="clear" w:color="auto" w:fill="auto"/>
          </w:tcPr>
          <w:p w14:paraId="72C0A3DE" w14:textId="77777777" w:rsidR="00B37148" w:rsidRPr="002B3813" w:rsidRDefault="00B37148" w:rsidP="0027444E">
            <w:pPr>
              <w:pStyle w:val="TAC"/>
              <w:rPr>
                <w:lang w:eastAsia="en-US"/>
              </w:rPr>
            </w:pPr>
            <w:r w:rsidRPr="002B3813">
              <w:rPr>
                <w:lang w:eastAsia="en-US"/>
              </w:rPr>
              <w:t>Ncell 50</w:t>
            </w:r>
          </w:p>
        </w:tc>
        <w:tc>
          <w:tcPr>
            <w:tcW w:w="1937" w:type="dxa"/>
            <w:shd w:val="clear" w:color="auto" w:fill="auto"/>
          </w:tcPr>
          <w:p w14:paraId="635B7388" w14:textId="77777777" w:rsidR="00B37148" w:rsidRPr="002B3813" w:rsidRDefault="00B37148" w:rsidP="0027444E">
            <w:pPr>
              <w:pStyle w:val="TAC"/>
              <w:rPr>
                <w:lang w:eastAsia="en-US"/>
              </w:rPr>
            </w:pPr>
            <w:r w:rsidRPr="002B3813">
              <w:rPr>
                <w:lang w:eastAsia="en-US"/>
              </w:rPr>
              <w:t>MCC/MNC=</w:t>
            </w:r>
          </w:p>
          <w:p w14:paraId="466C1A39"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3C36D32D"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E50305A"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055BBFB8" w14:textId="77777777" w:rsidR="00B37148" w:rsidRPr="002B3813" w:rsidRDefault="00B37148" w:rsidP="0027444E">
            <w:pPr>
              <w:pStyle w:val="TAC"/>
              <w:rPr>
                <w:lang w:eastAsia="en-US"/>
              </w:rPr>
            </w:pPr>
            <w:r w:rsidRPr="002B3813">
              <w:rPr>
                <w:lang w:eastAsia="en-US"/>
              </w:rPr>
              <w:t>'0000 0001'B</w:t>
            </w:r>
          </w:p>
        </w:tc>
        <w:tc>
          <w:tcPr>
            <w:tcW w:w="992" w:type="dxa"/>
            <w:shd w:val="clear" w:color="auto" w:fill="auto"/>
          </w:tcPr>
          <w:p w14:paraId="2BD6B336" w14:textId="77777777" w:rsidR="00B37148" w:rsidRPr="002B3813" w:rsidRDefault="00B37148" w:rsidP="0027444E">
            <w:pPr>
              <w:pStyle w:val="TAC"/>
              <w:rPr>
                <w:lang w:eastAsia="en-US"/>
              </w:rPr>
            </w:pPr>
            <w:r w:rsidRPr="002B3813">
              <w:rPr>
                <w:lang w:eastAsia="en-US"/>
              </w:rPr>
              <w:t>1</w:t>
            </w:r>
          </w:p>
        </w:tc>
      </w:tr>
      <w:tr w:rsidR="00B37148" w:rsidRPr="002B3813" w14:paraId="1473F7D7" w14:textId="77777777" w:rsidTr="0027444E">
        <w:trPr>
          <w:jc w:val="center"/>
        </w:trPr>
        <w:tc>
          <w:tcPr>
            <w:tcW w:w="959" w:type="dxa"/>
            <w:shd w:val="clear" w:color="auto" w:fill="auto"/>
          </w:tcPr>
          <w:p w14:paraId="06DDA1D4" w14:textId="77777777" w:rsidR="00B37148" w:rsidRPr="002B3813" w:rsidRDefault="00B37148" w:rsidP="0027444E">
            <w:pPr>
              <w:pStyle w:val="TAC"/>
              <w:rPr>
                <w:lang w:eastAsia="en-US"/>
              </w:rPr>
            </w:pPr>
            <w:r w:rsidRPr="002B3813">
              <w:rPr>
                <w:lang w:eastAsia="en-US"/>
              </w:rPr>
              <w:t>Ncell 51</w:t>
            </w:r>
          </w:p>
        </w:tc>
        <w:tc>
          <w:tcPr>
            <w:tcW w:w="1937" w:type="dxa"/>
            <w:shd w:val="clear" w:color="auto" w:fill="auto"/>
          </w:tcPr>
          <w:p w14:paraId="7F95F4F7" w14:textId="77777777" w:rsidR="00B37148" w:rsidRPr="002B3813" w:rsidRDefault="00B37148" w:rsidP="0027444E">
            <w:pPr>
              <w:pStyle w:val="TAC"/>
              <w:rPr>
                <w:lang w:eastAsia="en-US"/>
              </w:rPr>
            </w:pPr>
            <w:r w:rsidRPr="002B3813">
              <w:rPr>
                <w:lang w:eastAsia="en-US"/>
              </w:rPr>
              <w:t>MCC/MNC=</w:t>
            </w:r>
          </w:p>
          <w:p w14:paraId="36E3955A"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53E56DA5"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3AC2584"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E27F2E0" w14:textId="77777777" w:rsidR="00B37148" w:rsidRPr="002B3813" w:rsidRDefault="00B37148" w:rsidP="0027444E">
            <w:pPr>
              <w:pStyle w:val="TAC"/>
              <w:rPr>
                <w:lang w:eastAsia="en-US"/>
              </w:rPr>
            </w:pPr>
            <w:r w:rsidRPr="002B3813">
              <w:rPr>
                <w:lang w:eastAsia="en-US"/>
              </w:rPr>
              <w:t>'0000 0010'B</w:t>
            </w:r>
          </w:p>
        </w:tc>
        <w:tc>
          <w:tcPr>
            <w:tcW w:w="992" w:type="dxa"/>
            <w:shd w:val="clear" w:color="auto" w:fill="auto"/>
          </w:tcPr>
          <w:p w14:paraId="7D9D3E82" w14:textId="77777777" w:rsidR="00B37148" w:rsidRPr="002B3813" w:rsidRDefault="00B37148" w:rsidP="0027444E">
            <w:pPr>
              <w:pStyle w:val="TAC"/>
              <w:rPr>
                <w:lang w:eastAsia="en-US"/>
              </w:rPr>
            </w:pPr>
            <w:r w:rsidRPr="002B3813">
              <w:rPr>
                <w:lang w:eastAsia="en-US"/>
              </w:rPr>
              <w:t>2</w:t>
            </w:r>
          </w:p>
        </w:tc>
      </w:tr>
      <w:tr w:rsidR="00B37148" w:rsidRPr="002B3813" w14:paraId="1A0F4168" w14:textId="77777777" w:rsidTr="0027444E">
        <w:trPr>
          <w:jc w:val="center"/>
        </w:trPr>
        <w:tc>
          <w:tcPr>
            <w:tcW w:w="959" w:type="dxa"/>
            <w:shd w:val="clear" w:color="auto" w:fill="auto"/>
          </w:tcPr>
          <w:p w14:paraId="3FF7BB43" w14:textId="77777777" w:rsidR="00B37148" w:rsidRPr="002B3813" w:rsidRDefault="00B37148" w:rsidP="0027444E">
            <w:pPr>
              <w:pStyle w:val="TAC"/>
              <w:rPr>
                <w:lang w:eastAsia="en-US"/>
              </w:rPr>
            </w:pPr>
            <w:r w:rsidRPr="002B3813">
              <w:rPr>
                <w:lang w:eastAsia="en-US"/>
              </w:rPr>
              <w:t>Ncell 52</w:t>
            </w:r>
          </w:p>
        </w:tc>
        <w:tc>
          <w:tcPr>
            <w:tcW w:w="1937" w:type="dxa"/>
            <w:shd w:val="clear" w:color="auto" w:fill="auto"/>
          </w:tcPr>
          <w:p w14:paraId="1DD7D01C" w14:textId="77777777" w:rsidR="00B37148" w:rsidRPr="002B3813" w:rsidRDefault="00B37148" w:rsidP="0027444E">
            <w:pPr>
              <w:pStyle w:val="TAC"/>
              <w:rPr>
                <w:lang w:eastAsia="en-US"/>
              </w:rPr>
            </w:pPr>
            <w:r w:rsidRPr="002B3813">
              <w:rPr>
                <w:lang w:eastAsia="en-US"/>
              </w:rPr>
              <w:t>MCC/MNC=</w:t>
            </w:r>
          </w:p>
          <w:p w14:paraId="7B5782AF"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673D5C79"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38117330"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107CBB20" w14:textId="77777777" w:rsidR="00B37148" w:rsidRPr="002B3813" w:rsidRDefault="00B37148" w:rsidP="0027444E">
            <w:pPr>
              <w:pStyle w:val="TAC"/>
              <w:rPr>
                <w:lang w:eastAsia="en-US"/>
              </w:rPr>
            </w:pPr>
            <w:r w:rsidRPr="002B3813">
              <w:rPr>
                <w:lang w:eastAsia="en-US"/>
              </w:rPr>
              <w:t>'0000 0011'B</w:t>
            </w:r>
          </w:p>
        </w:tc>
        <w:tc>
          <w:tcPr>
            <w:tcW w:w="992" w:type="dxa"/>
            <w:shd w:val="clear" w:color="auto" w:fill="auto"/>
          </w:tcPr>
          <w:p w14:paraId="1C23876E" w14:textId="77777777" w:rsidR="00B37148" w:rsidRPr="002B3813" w:rsidRDefault="00B37148" w:rsidP="0027444E">
            <w:pPr>
              <w:pStyle w:val="TAC"/>
              <w:rPr>
                <w:lang w:eastAsia="en-US"/>
              </w:rPr>
            </w:pPr>
            <w:r w:rsidRPr="002B3813">
              <w:rPr>
                <w:lang w:eastAsia="en-US"/>
              </w:rPr>
              <w:t>3</w:t>
            </w:r>
          </w:p>
        </w:tc>
      </w:tr>
      <w:tr w:rsidR="00B37148" w:rsidRPr="002B3813" w14:paraId="53E2E9F3" w14:textId="77777777" w:rsidTr="0027444E">
        <w:trPr>
          <w:jc w:val="center"/>
        </w:trPr>
        <w:tc>
          <w:tcPr>
            <w:tcW w:w="959" w:type="dxa"/>
            <w:shd w:val="clear" w:color="auto" w:fill="auto"/>
          </w:tcPr>
          <w:p w14:paraId="564D0055" w14:textId="77777777" w:rsidR="00B37148" w:rsidRPr="002B3813" w:rsidRDefault="00B37148" w:rsidP="0027444E">
            <w:pPr>
              <w:pStyle w:val="TAC"/>
              <w:rPr>
                <w:lang w:eastAsia="en-US"/>
              </w:rPr>
            </w:pPr>
            <w:r w:rsidRPr="002B3813">
              <w:rPr>
                <w:lang w:eastAsia="en-US"/>
              </w:rPr>
              <w:t>Ncell 53</w:t>
            </w:r>
          </w:p>
        </w:tc>
        <w:tc>
          <w:tcPr>
            <w:tcW w:w="1937" w:type="dxa"/>
            <w:shd w:val="clear" w:color="auto" w:fill="auto"/>
          </w:tcPr>
          <w:p w14:paraId="631296A4" w14:textId="77777777" w:rsidR="00B37148" w:rsidRPr="002B3813" w:rsidRDefault="00B37148" w:rsidP="0027444E">
            <w:pPr>
              <w:pStyle w:val="TAC"/>
              <w:rPr>
                <w:lang w:eastAsia="en-US"/>
              </w:rPr>
            </w:pPr>
            <w:r w:rsidRPr="002B3813">
              <w:rPr>
                <w:lang w:eastAsia="en-US"/>
              </w:rPr>
              <w:t>MCC/MNC=</w:t>
            </w:r>
          </w:p>
          <w:p w14:paraId="5B2A02A5"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75B45173"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21A59CFE"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69848B9F" w14:textId="77777777" w:rsidR="00B37148" w:rsidRPr="002B3813" w:rsidRDefault="00B37148" w:rsidP="0027444E">
            <w:pPr>
              <w:pStyle w:val="TAC"/>
              <w:rPr>
                <w:lang w:eastAsia="en-US"/>
              </w:rPr>
            </w:pPr>
            <w:r w:rsidRPr="002B3813">
              <w:rPr>
                <w:lang w:eastAsia="en-US"/>
              </w:rPr>
              <w:t>'0000 0100'B</w:t>
            </w:r>
          </w:p>
        </w:tc>
        <w:tc>
          <w:tcPr>
            <w:tcW w:w="992" w:type="dxa"/>
            <w:shd w:val="clear" w:color="auto" w:fill="auto"/>
          </w:tcPr>
          <w:p w14:paraId="1CED3A51" w14:textId="77777777" w:rsidR="00B37148" w:rsidRPr="002B3813" w:rsidRDefault="00B37148" w:rsidP="0027444E">
            <w:pPr>
              <w:pStyle w:val="TAC"/>
              <w:rPr>
                <w:lang w:eastAsia="en-US"/>
              </w:rPr>
            </w:pPr>
            <w:r w:rsidRPr="002B3813">
              <w:rPr>
                <w:lang w:eastAsia="en-US"/>
              </w:rPr>
              <w:t>4</w:t>
            </w:r>
          </w:p>
        </w:tc>
      </w:tr>
      <w:tr w:rsidR="00B37148" w:rsidRPr="002B3813" w14:paraId="6AA5B6DE" w14:textId="77777777" w:rsidTr="0027444E">
        <w:trPr>
          <w:jc w:val="center"/>
        </w:trPr>
        <w:tc>
          <w:tcPr>
            <w:tcW w:w="959" w:type="dxa"/>
            <w:shd w:val="clear" w:color="auto" w:fill="auto"/>
          </w:tcPr>
          <w:p w14:paraId="4335F5C8" w14:textId="77777777" w:rsidR="00B37148" w:rsidRPr="002B3813" w:rsidRDefault="00B37148" w:rsidP="0027444E">
            <w:pPr>
              <w:pStyle w:val="TAC"/>
              <w:rPr>
                <w:lang w:eastAsia="en-US"/>
              </w:rPr>
            </w:pPr>
            <w:r w:rsidRPr="002B3813">
              <w:rPr>
                <w:lang w:eastAsia="en-US"/>
              </w:rPr>
              <w:t>Ncell 54</w:t>
            </w:r>
          </w:p>
        </w:tc>
        <w:tc>
          <w:tcPr>
            <w:tcW w:w="1937" w:type="dxa"/>
            <w:shd w:val="clear" w:color="auto" w:fill="auto"/>
          </w:tcPr>
          <w:p w14:paraId="0822BFB8" w14:textId="77777777" w:rsidR="00B37148" w:rsidRPr="002B3813" w:rsidRDefault="00B37148" w:rsidP="0027444E">
            <w:pPr>
              <w:pStyle w:val="TAC"/>
              <w:rPr>
                <w:lang w:eastAsia="en-US"/>
              </w:rPr>
            </w:pPr>
            <w:r w:rsidRPr="002B3813">
              <w:rPr>
                <w:lang w:eastAsia="en-US"/>
              </w:rPr>
              <w:t>MCC=002</w:t>
            </w:r>
          </w:p>
          <w:p w14:paraId="3821A2F4"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7D752B7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1310DF8E" w14:textId="77777777" w:rsidR="00B37148" w:rsidRPr="002B3813" w:rsidRDefault="00B37148" w:rsidP="0027444E">
            <w:pPr>
              <w:pStyle w:val="TAC"/>
              <w:rPr>
                <w:lang w:eastAsia="en-US"/>
              </w:rPr>
            </w:pPr>
            <w:r w:rsidRPr="002B3813">
              <w:rPr>
                <w:lang w:eastAsia="en-US"/>
              </w:rPr>
              <w:t>‘0000 0000 0000 0011 0101’B</w:t>
            </w:r>
          </w:p>
        </w:tc>
        <w:tc>
          <w:tcPr>
            <w:tcW w:w="946" w:type="dxa"/>
            <w:shd w:val="clear" w:color="auto" w:fill="auto"/>
          </w:tcPr>
          <w:p w14:paraId="095CF8F8" w14:textId="77777777" w:rsidR="00B37148" w:rsidRPr="002B3813" w:rsidRDefault="00B37148" w:rsidP="0027444E">
            <w:pPr>
              <w:pStyle w:val="TAC"/>
              <w:rPr>
                <w:lang w:eastAsia="en-US"/>
              </w:rPr>
            </w:pPr>
            <w:r w:rsidRPr="002B3813">
              <w:rPr>
                <w:lang w:eastAsia="en-US"/>
              </w:rPr>
              <w:t>'0001 0111'B</w:t>
            </w:r>
          </w:p>
        </w:tc>
        <w:tc>
          <w:tcPr>
            <w:tcW w:w="992" w:type="dxa"/>
            <w:shd w:val="clear" w:color="auto" w:fill="auto"/>
          </w:tcPr>
          <w:p w14:paraId="4EC80647" w14:textId="77777777" w:rsidR="00B37148" w:rsidRPr="002B3813" w:rsidRDefault="00B37148" w:rsidP="0027444E">
            <w:pPr>
              <w:pStyle w:val="TAC"/>
              <w:rPr>
                <w:lang w:eastAsia="en-US"/>
              </w:rPr>
            </w:pPr>
            <w:r w:rsidRPr="002B3813">
              <w:rPr>
                <w:lang w:eastAsia="en-US"/>
              </w:rPr>
              <w:t xml:space="preserve">23 </w:t>
            </w:r>
          </w:p>
        </w:tc>
      </w:tr>
      <w:tr w:rsidR="00B37148" w:rsidRPr="002B3813" w14:paraId="21334DE4" w14:textId="77777777" w:rsidTr="0027444E">
        <w:trPr>
          <w:jc w:val="center"/>
        </w:trPr>
        <w:tc>
          <w:tcPr>
            <w:tcW w:w="959" w:type="dxa"/>
            <w:shd w:val="clear" w:color="auto" w:fill="auto"/>
          </w:tcPr>
          <w:p w14:paraId="7265641F" w14:textId="77777777" w:rsidR="00B37148" w:rsidRPr="002B3813" w:rsidRDefault="00B37148" w:rsidP="0027444E">
            <w:pPr>
              <w:pStyle w:val="TAC"/>
              <w:rPr>
                <w:lang w:eastAsia="en-US"/>
              </w:rPr>
            </w:pPr>
            <w:r w:rsidRPr="002B3813">
              <w:rPr>
                <w:lang w:eastAsia="en-US"/>
              </w:rPr>
              <w:t>Ncell 55</w:t>
            </w:r>
          </w:p>
        </w:tc>
        <w:tc>
          <w:tcPr>
            <w:tcW w:w="1937" w:type="dxa"/>
            <w:shd w:val="clear" w:color="auto" w:fill="auto"/>
          </w:tcPr>
          <w:p w14:paraId="36BEF4AB" w14:textId="77777777" w:rsidR="00B37148" w:rsidRPr="002B3813" w:rsidRDefault="00B37148" w:rsidP="0027444E">
            <w:pPr>
              <w:pStyle w:val="TAC"/>
              <w:rPr>
                <w:lang w:eastAsia="en-US"/>
              </w:rPr>
            </w:pPr>
            <w:r w:rsidRPr="002B3813">
              <w:rPr>
                <w:lang w:eastAsia="en-US"/>
              </w:rPr>
              <w:t>MCC = MCC in USIM</w:t>
            </w:r>
          </w:p>
          <w:p w14:paraId="56BD2441"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3124AD2D"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67146FD6"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16135271" w14:textId="77777777" w:rsidR="00B37148" w:rsidRPr="002B3813" w:rsidRDefault="00B37148" w:rsidP="0027444E">
            <w:pPr>
              <w:pStyle w:val="TAC"/>
              <w:rPr>
                <w:lang w:eastAsia="en-US"/>
              </w:rPr>
            </w:pPr>
            <w:r w:rsidRPr="002B3813">
              <w:rPr>
                <w:lang w:eastAsia="en-US"/>
              </w:rPr>
              <w:t>'0000 1011'B</w:t>
            </w:r>
          </w:p>
        </w:tc>
        <w:tc>
          <w:tcPr>
            <w:tcW w:w="992" w:type="dxa"/>
            <w:shd w:val="clear" w:color="auto" w:fill="auto"/>
          </w:tcPr>
          <w:p w14:paraId="7E4E6987" w14:textId="77777777" w:rsidR="00B37148" w:rsidRPr="002B3813" w:rsidRDefault="00B37148" w:rsidP="0027444E">
            <w:pPr>
              <w:pStyle w:val="TAC"/>
              <w:rPr>
                <w:lang w:eastAsia="en-US"/>
              </w:rPr>
            </w:pPr>
            <w:r w:rsidRPr="002B3813">
              <w:rPr>
                <w:lang w:eastAsia="en-US"/>
              </w:rPr>
              <w:t>11</w:t>
            </w:r>
          </w:p>
        </w:tc>
      </w:tr>
      <w:tr w:rsidR="00B37148" w:rsidRPr="002B3813" w14:paraId="04ADF86E" w14:textId="77777777" w:rsidTr="0027444E">
        <w:trPr>
          <w:jc w:val="center"/>
        </w:trPr>
        <w:tc>
          <w:tcPr>
            <w:tcW w:w="959" w:type="dxa"/>
            <w:shd w:val="clear" w:color="auto" w:fill="auto"/>
          </w:tcPr>
          <w:p w14:paraId="483FE265" w14:textId="77777777" w:rsidR="00B37148" w:rsidRPr="002B3813" w:rsidRDefault="00B37148" w:rsidP="0027444E">
            <w:pPr>
              <w:pStyle w:val="TAC"/>
              <w:rPr>
                <w:lang w:eastAsia="en-US"/>
              </w:rPr>
            </w:pPr>
            <w:r w:rsidRPr="002B3813">
              <w:rPr>
                <w:lang w:eastAsia="en-US"/>
              </w:rPr>
              <w:t>Ncell 56</w:t>
            </w:r>
          </w:p>
        </w:tc>
        <w:tc>
          <w:tcPr>
            <w:tcW w:w="1937" w:type="dxa"/>
            <w:shd w:val="clear" w:color="auto" w:fill="auto"/>
          </w:tcPr>
          <w:p w14:paraId="55DD09DE" w14:textId="77777777" w:rsidR="00B37148" w:rsidRPr="002B3813" w:rsidRDefault="00B37148" w:rsidP="0027444E">
            <w:pPr>
              <w:pStyle w:val="TAC"/>
              <w:rPr>
                <w:lang w:eastAsia="en-US"/>
              </w:rPr>
            </w:pPr>
            <w:r w:rsidRPr="002B3813">
              <w:rPr>
                <w:lang w:eastAsia="en-US"/>
              </w:rPr>
              <w:t>MCC= MCC in USIM</w:t>
            </w:r>
          </w:p>
          <w:p w14:paraId="1BD066F0"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2509BE23" w14:textId="77777777" w:rsidR="00B37148" w:rsidRPr="002B3813" w:rsidRDefault="00B37148" w:rsidP="0027444E">
            <w:pPr>
              <w:pStyle w:val="TAC"/>
              <w:rPr>
                <w:lang w:eastAsia="en-US"/>
              </w:rPr>
            </w:pPr>
            <w:r w:rsidRPr="002B3813">
              <w:rPr>
                <w:lang w:eastAsia="en-US"/>
              </w:rPr>
              <w:t>f2</w:t>
            </w:r>
          </w:p>
        </w:tc>
        <w:tc>
          <w:tcPr>
            <w:tcW w:w="1560" w:type="dxa"/>
            <w:shd w:val="clear" w:color="auto" w:fill="auto"/>
          </w:tcPr>
          <w:p w14:paraId="01CFF9FE"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22B63E5F" w14:textId="77777777" w:rsidR="00B37148" w:rsidRPr="002B3813" w:rsidRDefault="00B37148" w:rsidP="0027444E">
            <w:pPr>
              <w:pStyle w:val="TAC"/>
              <w:rPr>
                <w:lang w:eastAsia="en-US"/>
              </w:rPr>
            </w:pPr>
            <w:r w:rsidRPr="002B3813">
              <w:rPr>
                <w:lang w:eastAsia="en-US"/>
              </w:rPr>
              <w:t>'0000 1100'B</w:t>
            </w:r>
          </w:p>
        </w:tc>
        <w:tc>
          <w:tcPr>
            <w:tcW w:w="992" w:type="dxa"/>
            <w:shd w:val="clear" w:color="auto" w:fill="auto"/>
          </w:tcPr>
          <w:p w14:paraId="448385BA" w14:textId="77777777" w:rsidR="00B37148" w:rsidRPr="002B3813" w:rsidRDefault="00B37148" w:rsidP="0027444E">
            <w:pPr>
              <w:pStyle w:val="TAC"/>
              <w:rPr>
                <w:lang w:eastAsia="en-US"/>
              </w:rPr>
            </w:pPr>
            <w:r w:rsidRPr="002B3813">
              <w:rPr>
                <w:lang w:eastAsia="en-US"/>
              </w:rPr>
              <w:t>12</w:t>
            </w:r>
          </w:p>
        </w:tc>
      </w:tr>
      <w:tr w:rsidR="00B37148" w:rsidRPr="002B3813" w14:paraId="36B178FB" w14:textId="77777777" w:rsidTr="0027444E">
        <w:trPr>
          <w:jc w:val="center"/>
        </w:trPr>
        <w:tc>
          <w:tcPr>
            <w:tcW w:w="959" w:type="dxa"/>
            <w:shd w:val="clear" w:color="auto" w:fill="auto"/>
          </w:tcPr>
          <w:p w14:paraId="21204EDB" w14:textId="77777777" w:rsidR="00B37148" w:rsidRPr="002B3813" w:rsidRDefault="00B37148" w:rsidP="0027444E">
            <w:pPr>
              <w:pStyle w:val="TAC"/>
              <w:rPr>
                <w:lang w:eastAsia="en-US"/>
              </w:rPr>
            </w:pPr>
            <w:r w:rsidRPr="002B3813">
              <w:rPr>
                <w:lang w:eastAsia="en-US"/>
              </w:rPr>
              <w:t>Ncell 57</w:t>
            </w:r>
          </w:p>
        </w:tc>
        <w:tc>
          <w:tcPr>
            <w:tcW w:w="1937" w:type="dxa"/>
            <w:shd w:val="clear" w:color="auto" w:fill="auto"/>
          </w:tcPr>
          <w:p w14:paraId="6F7DF88E" w14:textId="77777777" w:rsidR="00B37148" w:rsidRPr="002B3813" w:rsidRDefault="00B37148" w:rsidP="0027444E">
            <w:pPr>
              <w:pStyle w:val="TAC"/>
              <w:rPr>
                <w:lang w:eastAsia="en-US"/>
              </w:rPr>
            </w:pPr>
            <w:r w:rsidRPr="002B3813">
              <w:rPr>
                <w:lang w:eastAsia="en-US"/>
              </w:rPr>
              <w:t xml:space="preserve">MCC=002 </w:t>
            </w:r>
          </w:p>
          <w:p w14:paraId="4EB546FD"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1B7124D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5E9FFAAA"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3A60376E" w14:textId="77777777" w:rsidR="00B37148" w:rsidRPr="002B3813" w:rsidRDefault="00B37148" w:rsidP="0027444E">
            <w:pPr>
              <w:pStyle w:val="TAC"/>
              <w:rPr>
                <w:lang w:eastAsia="en-US"/>
              </w:rPr>
            </w:pPr>
            <w:r w:rsidRPr="002B3813">
              <w:rPr>
                <w:lang w:eastAsia="en-US"/>
              </w:rPr>
              <w:t>'0000 1101'B</w:t>
            </w:r>
          </w:p>
        </w:tc>
        <w:tc>
          <w:tcPr>
            <w:tcW w:w="992" w:type="dxa"/>
            <w:shd w:val="clear" w:color="auto" w:fill="auto"/>
          </w:tcPr>
          <w:p w14:paraId="183B517A" w14:textId="77777777" w:rsidR="00B37148" w:rsidRPr="002B3813" w:rsidRDefault="00B37148" w:rsidP="0027444E">
            <w:pPr>
              <w:pStyle w:val="TAC"/>
              <w:rPr>
                <w:lang w:eastAsia="en-US"/>
              </w:rPr>
            </w:pPr>
            <w:r w:rsidRPr="002B3813">
              <w:rPr>
                <w:lang w:eastAsia="en-US"/>
              </w:rPr>
              <w:t>13</w:t>
            </w:r>
          </w:p>
        </w:tc>
      </w:tr>
      <w:tr w:rsidR="00B37148" w:rsidRPr="002B3813" w14:paraId="3557B10E" w14:textId="77777777" w:rsidTr="0027444E">
        <w:trPr>
          <w:jc w:val="center"/>
        </w:trPr>
        <w:tc>
          <w:tcPr>
            <w:tcW w:w="959" w:type="dxa"/>
            <w:shd w:val="clear" w:color="auto" w:fill="auto"/>
          </w:tcPr>
          <w:p w14:paraId="517B0FD9" w14:textId="77777777" w:rsidR="00B37148" w:rsidRPr="002B3813" w:rsidRDefault="00B37148" w:rsidP="0027444E">
            <w:pPr>
              <w:pStyle w:val="TAC"/>
              <w:rPr>
                <w:lang w:eastAsia="en-US"/>
              </w:rPr>
            </w:pPr>
            <w:r w:rsidRPr="002B3813">
              <w:rPr>
                <w:lang w:eastAsia="en-US"/>
              </w:rPr>
              <w:t>Ncell 58</w:t>
            </w:r>
          </w:p>
        </w:tc>
        <w:tc>
          <w:tcPr>
            <w:tcW w:w="1937" w:type="dxa"/>
            <w:shd w:val="clear" w:color="auto" w:fill="auto"/>
          </w:tcPr>
          <w:p w14:paraId="791BC96D" w14:textId="77777777" w:rsidR="00B37148" w:rsidRPr="002B3813" w:rsidRDefault="00B37148" w:rsidP="0027444E">
            <w:pPr>
              <w:pStyle w:val="TAC"/>
              <w:rPr>
                <w:lang w:eastAsia="en-US"/>
              </w:rPr>
            </w:pPr>
            <w:r w:rsidRPr="002B3813">
              <w:rPr>
                <w:lang w:eastAsia="en-US"/>
              </w:rPr>
              <w:t xml:space="preserve">MCC=003 </w:t>
            </w:r>
          </w:p>
          <w:p w14:paraId="3A0B5362"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5F8AA8F2" w14:textId="77777777" w:rsidR="00B37148" w:rsidRPr="002B3813" w:rsidRDefault="00B37148" w:rsidP="0027444E">
            <w:pPr>
              <w:pStyle w:val="TAC"/>
              <w:rPr>
                <w:lang w:eastAsia="en-US"/>
              </w:rPr>
            </w:pPr>
            <w:r w:rsidRPr="002B3813">
              <w:rPr>
                <w:lang w:eastAsia="en-US"/>
              </w:rPr>
              <w:t>f4 (Note 1)</w:t>
            </w:r>
          </w:p>
        </w:tc>
        <w:tc>
          <w:tcPr>
            <w:tcW w:w="1560" w:type="dxa"/>
            <w:shd w:val="clear" w:color="auto" w:fill="auto"/>
          </w:tcPr>
          <w:p w14:paraId="65803DA7" w14:textId="77777777" w:rsidR="00B37148" w:rsidRPr="002B3813" w:rsidRDefault="00B37148" w:rsidP="0027444E">
            <w:pPr>
              <w:pStyle w:val="TAC"/>
              <w:rPr>
                <w:lang w:eastAsia="en-US"/>
              </w:rPr>
            </w:pPr>
            <w:r w:rsidRPr="002B3813">
              <w:rPr>
                <w:lang w:eastAsia="en-US"/>
              </w:rPr>
              <w:t>'0000 0000 0000 0010 0100'B</w:t>
            </w:r>
          </w:p>
        </w:tc>
        <w:tc>
          <w:tcPr>
            <w:tcW w:w="946" w:type="dxa"/>
            <w:shd w:val="clear" w:color="auto" w:fill="auto"/>
          </w:tcPr>
          <w:p w14:paraId="03CA2589" w14:textId="77777777" w:rsidR="00B37148" w:rsidRPr="002B3813" w:rsidRDefault="00B37148" w:rsidP="0027444E">
            <w:pPr>
              <w:pStyle w:val="TAC"/>
              <w:rPr>
                <w:lang w:eastAsia="en-US"/>
              </w:rPr>
            </w:pPr>
            <w:r w:rsidRPr="002B3813">
              <w:rPr>
                <w:lang w:eastAsia="en-US"/>
              </w:rPr>
              <w:t>'0000 1110'B</w:t>
            </w:r>
          </w:p>
        </w:tc>
        <w:tc>
          <w:tcPr>
            <w:tcW w:w="992" w:type="dxa"/>
            <w:shd w:val="clear" w:color="auto" w:fill="auto"/>
          </w:tcPr>
          <w:p w14:paraId="7D0EA187" w14:textId="77777777" w:rsidR="00B37148" w:rsidRPr="002B3813" w:rsidRDefault="00B37148" w:rsidP="0027444E">
            <w:pPr>
              <w:pStyle w:val="TAC"/>
              <w:rPr>
                <w:lang w:eastAsia="en-US"/>
              </w:rPr>
            </w:pPr>
            <w:r w:rsidRPr="002B3813">
              <w:rPr>
                <w:lang w:eastAsia="en-US"/>
              </w:rPr>
              <w:t>14</w:t>
            </w:r>
          </w:p>
        </w:tc>
      </w:tr>
      <w:tr w:rsidR="00B37148" w:rsidRPr="002B3813" w14:paraId="4D6CD339" w14:textId="77777777" w:rsidTr="0027444E">
        <w:trPr>
          <w:jc w:val="center"/>
        </w:trPr>
        <w:tc>
          <w:tcPr>
            <w:tcW w:w="959" w:type="dxa"/>
            <w:shd w:val="clear" w:color="auto" w:fill="auto"/>
          </w:tcPr>
          <w:p w14:paraId="0030270E" w14:textId="77777777" w:rsidR="00B37148" w:rsidRPr="002B3813" w:rsidRDefault="00B37148" w:rsidP="0027444E">
            <w:pPr>
              <w:pStyle w:val="TAC"/>
              <w:rPr>
                <w:lang w:eastAsia="en-US"/>
              </w:rPr>
            </w:pPr>
            <w:r w:rsidRPr="002B3813">
              <w:rPr>
                <w:lang w:eastAsia="en-US"/>
              </w:rPr>
              <w:t>Ncell 59</w:t>
            </w:r>
          </w:p>
        </w:tc>
        <w:tc>
          <w:tcPr>
            <w:tcW w:w="1937" w:type="dxa"/>
            <w:shd w:val="clear" w:color="auto" w:fill="auto"/>
          </w:tcPr>
          <w:p w14:paraId="5256E3B4" w14:textId="77777777" w:rsidR="00B37148" w:rsidRPr="002B3813" w:rsidRDefault="00B37148" w:rsidP="0027444E">
            <w:pPr>
              <w:pStyle w:val="TAC"/>
              <w:rPr>
                <w:lang w:eastAsia="en-US"/>
              </w:rPr>
            </w:pPr>
            <w:r w:rsidRPr="002B3813">
              <w:rPr>
                <w:lang w:eastAsia="en-US"/>
              </w:rPr>
              <w:t>MCC=002</w:t>
            </w:r>
          </w:p>
          <w:p w14:paraId="6A6A6341"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0E6EAE4D"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472172D9"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693FD57B" w14:textId="77777777" w:rsidR="00B37148" w:rsidRPr="002B3813" w:rsidRDefault="00B37148" w:rsidP="0027444E">
            <w:pPr>
              <w:pStyle w:val="TAC"/>
              <w:rPr>
                <w:lang w:eastAsia="en-US"/>
              </w:rPr>
            </w:pPr>
            <w:r w:rsidRPr="002B3813">
              <w:rPr>
                <w:lang w:eastAsia="en-US"/>
              </w:rPr>
              <w:t>'0000 1111'B</w:t>
            </w:r>
          </w:p>
        </w:tc>
        <w:tc>
          <w:tcPr>
            <w:tcW w:w="992" w:type="dxa"/>
            <w:shd w:val="clear" w:color="auto" w:fill="auto"/>
          </w:tcPr>
          <w:p w14:paraId="50EDCA0A" w14:textId="77777777" w:rsidR="00B37148" w:rsidRPr="002B3813" w:rsidRDefault="00B37148" w:rsidP="0027444E">
            <w:pPr>
              <w:pStyle w:val="TAC"/>
              <w:rPr>
                <w:lang w:eastAsia="en-US"/>
              </w:rPr>
            </w:pPr>
            <w:r w:rsidRPr="002B3813">
              <w:rPr>
                <w:lang w:eastAsia="en-US"/>
              </w:rPr>
              <w:t>15</w:t>
            </w:r>
          </w:p>
        </w:tc>
      </w:tr>
      <w:tr w:rsidR="00B37148" w:rsidRPr="002B3813" w14:paraId="5CB4516F" w14:textId="77777777" w:rsidTr="0027444E">
        <w:trPr>
          <w:jc w:val="center"/>
        </w:trPr>
        <w:tc>
          <w:tcPr>
            <w:tcW w:w="959" w:type="dxa"/>
            <w:shd w:val="clear" w:color="auto" w:fill="auto"/>
          </w:tcPr>
          <w:p w14:paraId="62F019A1" w14:textId="77777777" w:rsidR="00B37148" w:rsidRPr="002B3813" w:rsidRDefault="00B37148" w:rsidP="0027444E">
            <w:pPr>
              <w:pStyle w:val="TAC"/>
              <w:rPr>
                <w:lang w:eastAsia="en-US"/>
              </w:rPr>
            </w:pPr>
            <w:r w:rsidRPr="002B3813">
              <w:rPr>
                <w:lang w:eastAsia="en-US"/>
              </w:rPr>
              <w:t>Ncell 60</w:t>
            </w:r>
          </w:p>
        </w:tc>
        <w:tc>
          <w:tcPr>
            <w:tcW w:w="1937" w:type="dxa"/>
            <w:shd w:val="clear" w:color="auto" w:fill="auto"/>
          </w:tcPr>
          <w:p w14:paraId="30143338" w14:textId="77777777" w:rsidR="00B37148" w:rsidRPr="002B3813" w:rsidRDefault="00B37148" w:rsidP="0027444E">
            <w:pPr>
              <w:pStyle w:val="TAC"/>
              <w:rPr>
                <w:lang w:eastAsia="en-US"/>
              </w:rPr>
            </w:pPr>
            <w:r w:rsidRPr="002B3813">
              <w:rPr>
                <w:lang w:eastAsia="en-US"/>
              </w:rPr>
              <w:t>MCC=002</w:t>
            </w:r>
          </w:p>
          <w:p w14:paraId="11FDBD3E" w14:textId="77777777" w:rsidR="00B37148" w:rsidRPr="002B3813" w:rsidRDefault="00B37148" w:rsidP="0027444E">
            <w:pPr>
              <w:pStyle w:val="TAC"/>
              <w:rPr>
                <w:lang w:eastAsia="en-US"/>
              </w:rPr>
            </w:pPr>
            <w:r w:rsidRPr="002B3813">
              <w:rPr>
                <w:lang w:eastAsia="en-US"/>
              </w:rPr>
              <w:t>MNC=101</w:t>
            </w:r>
          </w:p>
        </w:tc>
        <w:tc>
          <w:tcPr>
            <w:tcW w:w="1179" w:type="dxa"/>
            <w:shd w:val="clear" w:color="auto" w:fill="auto"/>
          </w:tcPr>
          <w:p w14:paraId="4E51BB74" w14:textId="77777777" w:rsidR="00B37148" w:rsidRPr="002B3813" w:rsidRDefault="00B37148" w:rsidP="0027444E">
            <w:pPr>
              <w:pStyle w:val="TAC"/>
              <w:rPr>
                <w:lang w:eastAsia="en-US"/>
              </w:rPr>
            </w:pPr>
            <w:r w:rsidRPr="002B3813">
              <w:rPr>
                <w:lang w:eastAsia="en-US"/>
              </w:rPr>
              <w:t>f3 (Note 1)</w:t>
            </w:r>
          </w:p>
        </w:tc>
        <w:tc>
          <w:tcPr>
            <w:tcW w:w="1560" w:type="dxa"/>
            <w:shd w:val="clear" w:color="auto" w:fill="auto"/>
          </w:tcPr>
          <w:p w14:paraId="3091395E" w14:textId="77777777" w:rsidR="00B37148" w:rsidRPr="002B3813" w:rsidRDefault="00B37148" w:rsidP="0027444E">
            <w:pPr>
              <w:pStyle w:val="TAC"/>
              <w:rPr>
                <w:lang w:eastAsia="en-US"/>
              </w:rPr>
            </w:pPr>
            <w:r w:rsidRPr="002B3813">
              <w:rPr>
                <w:lang w:eastAsia="en-US"/>
              </w:rPr>
              <w:t>'0000 0000 0000 0010 0011'B</w:t>
            </w:r>
          </w:p>
        </w:tc>
        <w:tc>
          <w:tcPr>
            <w:tcW w:w="946" w:type="dxa"/>
            <w:shd w:val="clear" w:color="auto" w:fill="auto"/>
          </w:tcPr>
          <w:p w14:paraId="4E529806" w14:textId="77777777" w:rsidR="00B37148" w:rsidRPr="002B3813" w:rsidRDefault="00B37148" w:rsidP="0027444E">
            <w:pPr>
              <w:pStyle w:val="TAC"/>
              <w:rPr>
                <w:lang w:eastAsia="en-US"/>
              </w:rPr>
            </w:pPr>
            <w:r w:rsidRPr="002B3813">
              <w:rPr>
                <w:lang w:eastAsia="en-US"/>
              </w:rPr>
              <w:t>'0001 0000'B</w:t>
            </w:r>
          </w:p>
        </w:tc>
        <w:tc>
          <w:tcPr>
            <w:tcW w:w="992" w:type="dxa"/>
            <w:shd w:val="clear" w:color="auto" w:fill="auto"/>
          </w:tcPr>
          <w:p w14:paraId="519F05F4" w14:textId="77777777" w:rsidR="00B37148" w:rsidRPr="002B3813" w:rsidRDefault="00B37148" w:rsidP="0027444E">
            <w:pPr>
              <w:pStyle w:val="TAC"/>
              <w:rPr>
                <w:lang w:eastAsia="en-US"/>
              </w:rPr>
            </w:pPr>
            <w:r w:rsidRPr="002B3813">
              <w:rPr>
                <w:lang w:eastAsia="en-US"/>
              </w:rPr>
              <w:t>16</w:t>
            </w:r>
          </w:p>
        </w:tc>
      </w:tr>
      <w:tr w:rsidR="00B37148" w:rsidRPr="002B3813" w14:paraId="42A9F79E" w14:textId="77777777" w:rsidTr="0027444E">
        <w:trPr>
          <w:jc w:val="center"/>
        </w:trPr>
        <w:tc>
          <w:tcPr>
            <w:tcW w:w="959" w:type="dxa"/>
            <w:shd w:val="clear" w:color="auto" w:fill="auto"/>
          </w:tcPr>
          <w:p w14:paraId="0CA4E977" w14:textId="77777777" w:rsidR="00B37148" w:rsidRPr="002B3813" w:rsidRDefault="00B37148" w:rsidP="0027444E">
            <w:pPr>
              <w:pStyle w:val="TAC"/>
              <w:rPr>
                <w:lang w:eastAsia="en-US"/>
              </w:rPr>
            </w:pPr>
            <w:r w:rsidRPr="002B3813">
              <w:rPr>
                <w:lang w:eastAsia="en-US"/>
              </w:rPr>
              <w:t>Ncell 61</w:t>
            </w:r>
          </w:p>
        </w:tc>
        <w:tc>
          <w:tcPr>
            <w:tcW w:w="1937" w:type="dxa"/>
            <w:shd w:val="clear" w:color="auto" w:fill="auto"/>
          </w:tcPr>
          <w:p w14:paraId="2D9D416A" w14:textId="77777777" w:rsidR="00B37148" w:rsidRPr="002B3813" w:rsidRDefault="00B37148" w:rsidP="0027444E">
            <w:pPr>
              <w:pStyle w:val="TAC"/>
              <w:rPr>
                <w:lang w:eastAsia="en-US"/>
              </w:rPr>
            </w:pPr>
            <w:r w:rsidRPr="002B3813">
              <w:rPr>
                <w:lang w:eastAsia="en-US"/>
              </w:rPr>
              <w:t>MCC/MNC=</w:t>
            </w:r>
          </w:p>
          <w:p w14:paraId="04E3486B" w14:textId="77777777" w:rsidR="00B37148" w:rsidRPr="002B3813" w:rsidRDefault="00B37148" w:rsidP="0027444E">
            <w:pPr>
              <w:pStyle w:val="TAC"/>
              <w:rPr>
                <w:lang w:eastAsia="en-US"/>
              </w:rPr>
            </w:pPr>
            <w:r w:rsidRPr="002B3813">
              <w:rPr>
                <w:lang w:eastAsia="en-US"/>
              </w:rPr>
              <w:t>MCC/MNC in USIM</w:t>
            </w:r>
          </w:p>
        </w:tc>
        <w:tc>
          <w:tcPr>
            <w:tcW w:w="1179" w:type="dxa"/>
            <w:shd w:val="clear" w:color="auto" w:fill="auto"/>
          </w:tcPr>
          <w:p w14:paraId="1E5DDA3C"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1189ED77" w14:textId="77777777" w:rsidR="00B37148" w:rsidRPr="002B3813" w:rsidRDefault="00B37148" w:rsidP="0027444E">
            <w:pPr>
              <w:pStyle w:val="TAC"/>
              <w:rPr>
                <w:lang w:eastAsia="en-US"/>
              </w:rPr>
            </w:pPr>
            <w:r w:rsidRPr="002B3813">
              <w:rPr>
                <w:lang w:eastAsia="en-US"/>
              </w:rPr>
              <w:t>'0000 0000 0000 0010 0001'B</w:t>
            </w:r>
          </w:p>
        </w:tc>
        <w:tc>
          <w:tcPr>
            <w:tcW w:w="946" w:type="dxa"/>
            <w:shd w:val="clear" w:color="auto" w:fill="auto"/>
          </w:tcPr>
          <w:p w14:paraId="7367B483" w14:textId="77777777" w:rsidR="00B37148" w:rsidRPr="002B3813" w:rsidRDefault="00B37148" w:rsidP="0027444E">
            <w:pPr>
              <w:pStyle w:val="TAC"/>
              <w:rPr>
                <w:lang w:eastAsia="en-US"/>
              </w:rPr>
            </w:pPr>
            <w:r w:rsidRPr="002B3813">
              <w:rPr>
                <w:lang w:eastAsia="en-US"/>
              </w:rPr>
              <w:t>'0001 0001'B</w:t>
            </w:r>
          </w:p>
        </w:tc>
        <w:tc>
          <w:tcPr>
            <w:tcW w:w="992" w:type="dxa"/>
            <w:shd w:val="clear" w:color="auto" w:fill="auto"/>
          </w:tcPr>
          <w:p w14:paraId="6C84EDF6" w14:textId="77777777" w:rsidR="00B37148" w:rsidRPr="002B3813" w:rsidRDefault="00B37148" w:rsidP="0027444E">
            <w:pPr>
              <w:pStyle w:val="TAC"/>
              <w:rPr>
                <w:lang w:eastAsia="en-US"/>
              </w:rPr>
            </w:pPr>
            <w:r w:rsidRPr="002B3813">
              <w:rPr>
                <w:lang w:eastAsia="en-US"/>
              </w:rPr>
              <w:t>17</w:t>
            </w:r>
          </w:p>
        </w:tc>
      </w:tr>
      <w:tr w:rsidR="00B37148" w:rsidRPr="002B3813" w14:paraId="04225B81" w14:textId="77777777" w:rsidTr="0027444E">
        <w:trPr>
          <w:jc w:val="center"/>
        </w:trPr>
        <w:tc>
          <w:tcPr>
            <w:tcW w:w="959" w:type="dxa"/>
            <w:shd w:val="clear" w:color="auto" w:fill="auto"/>
          </w:tcPr>
          <w:p w14:paraId="0D8D4EFB" w14:textId="77777777" w:rsidR="00B37148" w:rsidRPr="002B3813" w:rsidRDefault="00B37148" w:rsidP="0027444E">
            <w:pPr>
              <w:pStyle w:val="TAC"/>
              <w:rPr>
                <w:lang w:eastAsia="en-US"/>
              </w:rPr>
            </w:pPr>
            <w:r w:rsidRPr="002B3813">
              <w:rPr>
                <w:lang w:eastAsia="en-US"/>
              </w:rPr>
              <w:t>Ncell 62</w:t>
            </w:r>
          </w:p>
        </w:tc>
        <w:tc>
          <w:tcPr>
            <w:tcW w:w="1937" w:type="dxa"/>
            <w:shd w:val="clear" w:color="auto" w:fill="auto"/>
          </w:tcPr>
          <w:p w14:paraId="011B99DA" w14:textId="77777777" w:rsidR="00B37148" w:rsidRPr="002B3813" w:rsidRDefault="00B37148" w:rsidP="0027444E">
            <w:pPr>
              <w:pStyle w:val="TAC"/>
              <w:rPr>
                <w:lang w:eastAsia="en-US"/>
              </w:rPr>
            </w:pPr>
            <w:r w:rsidRPr="002B3813">
              <w:rPr>
                <w:lang w:eastAsia="en-US"/>
              </w:rPr>
              <w:t>MCC = MCC in USIM</w:t>
            </w:r>
          </w:p>
          <w:p w14:paraId="1AE9E92F" w14:textId="77777777" w:rsidR="00B37148" w:rsidRPr="002B3813" w:rsidRDefault="00B37148" w:rsidP="0027444E">
            <w:pPr>
              <w:pStyle w:val="TAC"/>
              <w:rPr>
                <w:lang w:eastAsia="en-US"/>
              </w:rPr>
            </w:pPr>
            <w:r w:rsidRPr="002B3813">
              <w:rPr>
                <w:lang w:eastAsia="en-US"/>
              </w:rPr>
              <w:t>MNC=02</w:t>
            </w:r>
          </w:p>
        </w:tc>
        <w:tc>
          <w:tcPr>
            <w:tcW w:w="1179" w:type="dxa"/>
            <w:shd w:val="clear" w:color="auto" w:fill="auto"/>
          </w:tcPr>
          <w:p w14:paraId="1AA37144"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0B3CFDBC"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3DDEBDB9" w14:textId="77777777" w:rsidR="00B37148" w:rsidRPr="002B3813" w:rsidRDefault="00B37148" w:rsidP="0027444E">
            <w:pPr>
              <w:pStyle w:val="TAC"/>
              <w:rPr>
                <w:lang w:eastAsia="en-US"/>
              </w:rPr>
            </w:pPr>
            <w:r w:rsidRPr="002B3813">
              <w:rPr>
                <w:lang w:eastAsia="en-US"/>
              </w:rPr>
              <w:t>'0001 0010'B</w:t>
            </w:r>
          </w:p>
        </w:tc>
        <w:tc>
          <w:tcPr>
            <w:tcW w:w="992" w:type="dxa"/>
            <w:shd w:val="clear" w:color="auto" w:fill="auto"/>
          </w:tcPr>
          <w:p w14:paraId="252128AE" w14:textId="77777777" w:rsidR="00B37148" w:rsidRPr="002B3813" w:rsidRDefault="00B37148" w:rsidP="0027444E">
            <w:pPr>
              <w:pStyle w:val="TAC"/>
              <w:rPr>
                <w:lang w:eastAsia="en-US"/>
              </w:rPr>
            </w:pPr>
            <w:r w:rsidRPr="002B3813">
              <w:rPr>
                <w:lang w:eastAsia="en-US"/>
              </w:rPr>
              <w:t>18</w:t>
            </w:r>
          </w:p>
        </w:tc>
      </w:tr>
      <w:tr w:rsidR="00B37148" w:rsidRPr="002B3813" w14:paraId="6B40408A" w14:textId="77777777" w:rsidTr="0027444E">
        <w:trPr>
          <w:jc w:val="center"/>
        </w:trPr>
        <w:tc>
          <w:tcPr>
            <w:tcW w:w="959" w:type="dxa"/>
            <w:shd w:val="clear" w:color="auto" w:fill="auto"/>
          </w:tcPr>
          <w:p w14:paraId="351D117F" w14:textId="77777777" w:rsidR="00B37148" w:rsidRPr="002B3813" w:rsidRDefault="00B37148" w:rsidP="0027444E">
            <w:pPr>
              <w:pStyle w:val="TAC"/>
              <w:rPr>
                <w:lang w:eastAsia="en-US"/>
              </w:rPr>
            </w:pPr>
            <w:r w:rsidRPr="002B3813">
              <w:rPr>
                <w:lang w:eastAsia="en-US"/>
              </w:rPr>
              <w:t>Ncell 63</w:t>
            </w:r>
          </w:p>
        </w:tc>
        <w:tc>
          <w:tcPr>
            <w:tcW w:w="1937" w:type="dxa"/>
            <w:shd w:val="clear" w:color="auto" w:fill="auto"/>
          </w:tcPr>
          <w:p w14:paraId="3735005E" w14:textId="77777777" w:rsidR="00B37148" w:rsidRPr="002B3813" w:rsidRDefault="00B37148" w:rsidP="0027444E">
            <w:pPr>
              <w:pStyle w:val="TAC"/>
              <w:rPr>
                <w:lang w:eastAsia="en-US"/>
              </w:rPr>
            </w:pPr>
            <w:r w:rsidRPr="002B3813">
              <w:rPr>
                <w:lang w:eastAsia="en-US"/>
              </w:rPr>
              <w:t>MCC = MCC in USIM</w:t>
            </w:r>
          </w:p>
          <w:p w14:paraId="075BD7B7" w14:textId="77777777" w:rsidR="00B37148" w:rsidRPr="002B3813" w:rsidRDefault="00B37148" w:rsidP="0027444E">
            <w:pPr>
              <w:pStyle w:val="TAC"/>
              <w:rPr>
                <w:lang w:eastAsia="en-US"/>
              </w:rPr>
            </w:pPr>
            <w:r w:rsidRPr="002B3813">
              <w:rPr>
                <w:lang w:eastAsia="en-US"/>
              </w:rPr>
              <w:t>MNC=03</w:t>
            </w:r>
          </w:p>
        </w:tc>
        <w:tc>
          <w:tcPr>
            <w:tcW w:w="1179" w:type="dxa"/>
            <w:shd w:val="clear" w:color="auto" w:fill="auto"/>
          </w:tcPr>
          <w:p w14:paraId="696F387B" w14:textId="77777777" w:rsidR="00B37148" w:rsidRPr="002B3813" w:rsidRDefault="00B37148" w:rsidP="0027444E">
            <w:pPr>
              <w:pStyle w:val="TAC"/>
              <w:rPr>
                <w:lang w:eastAsia="en-US"/>
              </w:rPr>
            </w:pPr>
            <w:r w:rsidRPr="002B3813">
              <w:rPr>
                <w:lang w:eastAsia="en-US"/>
              </w:rPr>
              <w:t>f1</w:t>
            </w:r>
          </w:p>
        </w:tc>
        <w:tc>
          <w:tcPr>
            <w:tcW w:w="1560" w:type="dxa"/>
            <w:shd w:val="clear" w:color="auto" w:fill="auto"/>
          </w:tcPr>
          <w:p w14:paraId="6AD6BEF1" w14:textId="77777777" w:rsidR="00B37148" w:rsidRPr="002B3813" w:rsidRDefault="00B37148" w:rsidP="0027444E">
            <w:pPr>
              <w:pStyle w:val="TAC"/>
              <w:rPr>
                <w:lang w:eastAsia="en-US"/>
              </w:rPr>
            </w:pPr>
            <w:r w:rsidRPr="002B3813">
              <w:rPr>
                <w:lang w:eastAsia="en-US"/>
              </w:rPr>
              <w:t>'0000 0000 0000 0010 0010'B</w:t>
            </w:r>
          </w:p>
        </w:tc>
        <w:tc>
          <w:tcPr>
            <w:tcW w:w="946" w:type="dxa"/>
            <w:shd w:val="clear" w:color="auto" w:fill="auto"/>
          </w:tcPr>
          <w:p w14:paraId="4B6811D8" w14:textId="77777777" w:rsidR="00B37148" w:rsidRPr="002B3813" w:rsidRDefault="00B37148" w:rsidP="0027444E">
            <w:pPr>
              <w:pStyle w:val="TAC"/>
              <w:rPr>
                <w:lang w:eastAsia="en-US"/>
              </w:rPr>
            </w:pPr>
            <w:r w:rsidRPr="002B3813">
              <w:rPr>
                <w:lang w:eastAsia="en-US"/>
              </w:rPr>
              <w:t>'0001 0011'B</w:t>
            </w:r>
          </w:p>
        </w:tc>
        <w:tc>
          <w:tcPr>
            <w:tcW w:w="992" w:type="dxa"/>
            <w:shd w:val="clear" w:color="auto" w:fill="auto"/>
          </w:tcPr>
          <w:p w14:paraId="728173B1" w14:textId="77777777" w:rsidR="00B37148" w:rsidRPr="002B3813" w:rsidRDefault="00B37148" w:rsidP="0027444E">
            <w:pPr>
              <w:pStyle w:val="TAC"/>
              <w:rPr>
                <w:lang w:eastAsia="en-US"/>
              </w:rPr>
            </w:pPr>
            <w:r w:rsidRPr="002B3813">
              <w:rPr>
                <w:lang w:eastAsia="en-US"/>
              </w:rPr>
              <w:t>19</w:t>
            </w:r>
          </w:p>
        </w:tc>
      </w:tr>
      <w:tr w:rsidR="00B37148" w:rsidRPr="002B3813" w14:paraId="5738D4E4" w14:textId="77777777" w:rsidTr="0027444E">
        <w:trPr>
          <w:jc w:val="center"/>
        </w:trPr>
        <w:tc>
          <w:tcPr>
            <w:tcW w:w="7573" w:type="dxa"/>
            <w:gridSpan w:val="6"/>
            <w:shd w:val="clear" w:color="auto" w:fill="auto"/>
          </w:tcPr>
          <w:p w14:paraId="1AF8D610" w14:textId="77777777" w:rsidR="00B37148" w:rsidRPr="002B3813" w:rsidRDefault="00B37148" w:rsidP="00D944AD">
            <w:pPr>
              <w:pStyle w:val="TAN"/>
              <w:rPr>
                <w:lang w:eastAsia="en-US"/>
              </w:rPr>
            </w:pPr>
            <w:r w:rsidRPr="002B3813">
              <w:rPr>
                <w:lang w:eastAsia="en-US"/>
              </w:rPr>
              <w:t>Note 1:</w:t>
            </w:r>
            <w:r w:rsidRPr="002B3813">
              <w:rPr>
                <w:lang w:eastAsia="en-US"/>
              </w:rPr>
              <w:tab/>
              <w:t>The test frequency f3 or f4 is allocated to the cell if f1 and f2 are already allocated to the cells in the test. Otherwise, f1 or f2 is allocated instead.</w:t>
            </w:r>
            <w:r w:rsidR="00D944AD" w:rsidRPr="002B3813">
              <w:rPr>
                <w:lang w:eastAsia="en-US"/>
              </w:rPr>
              <w:t xml:space="preserve"> Note that f4 is not defined for signalling tests (see clause 8.3.2.3).</w:t>
            </w:r>
          </w:p>
        </w:tc>
      </w:tr>
    </w:tbl>
    <w:p w14:paraId="3A4C07B2" w14:textId="77777777" w:rsidR="00B37148" w:rsidRPr="002B3813" w:rsidRDefault="00B37148" w:rsidP="009F4FF9"/>
    <w:p w14:paraId="11CFFB7A" w14:textId="77777777" w:rsidR="00B37148" w:rsidRPr="002B3813" w:rsidRDefault="00B37148" w:rsidP="00B37148">
      <w:pPr>
        <w:keepNext/>
        <w:keepLines/>
        <w:spacing w:before="60"/>
        <w:rPr>
          <w:rFonts w:ascii="Arial" w:hAnsi="Arial"/>
          <w:b/>
          <w:lang w:eastAsia="x-none"/>
        </w:rPr>
      </w:pPr>
      <w:r w:rsidRPr="002B3813">
        <w:lastRenderedPageBreak/>
        <w:t>Table 8.1.4.2-6 defines TAC values only for Idle Mode Test Cases defined in TS 36.523-1 section 22.2</w:t>
      </w:r>
      <w:r w:rsidR="009F4FF9" w:rsidRPr="002B3813">
        <w:t>.</w:t>
      </w:r>
    </w:p>
    <w:p w14:paraId="72EF398E" w14:textId="77777777" w:rsidR="00B37148" w:rsidRPr="002B3813" w:rsidRDefault="00B37148" w:rsidP="00B37148">
      <w:pPr>
        <w:pStyle w:val="TH"/>
      </w:pPr>
      <w:r w:rsidRPr="002B3813">
        <w:t>Table 8.1.4.2-6: Tracking Area Code (TAC) for NB-IoT cells</w:t>
      </w:r>
      <w:r w:rsidR="0031758F" w:rsidRPr="002B381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2B3813" w14:paraId="4E290966" w14:textId="77777777" w:rsidTr="0027444E">
        <w:trPr>
          <w:jc w:val="center"/>
        </w:trPr>
        <w:tc>
          <w:tcPr>
            <w:tcW w:w="909" w:type="dxa"/>
          </w:tcPr>
          <w:p w14:paraId="5E7FEC4D" w14:textId="77777777" w:rsidR="00B37148" w:rsidRPr="002B3813" w:rsidRDefault="00B37148" w:rsidP="0027444E">
            <w:pPr>
              <w:pStyle w:val="TAH"/>
              <w:tabs>
                <w:tab w:val="left" w:pos="567"/>
              </w:tabs>
              <w:rPr>
                <w:lang w:eastAsia="en-US"/>
              </w:rPr>
            </w:pPr>
            <w:r w:rsidRPr="002B3813">
              <w:rPr>
                <w:lang w:eastAsia="en-US"/>
              </w:rPr>
              <w:t>cell ID</w:t>
            </w:r>
          </w:p>
        </w:tc>
        <w:tc>
          <w:tcPr>
            <w:tcW w:w="907" w:type="dxa"/>
          </w:tcPr>
          <w:p w14:paraId="6C993F94" w14:textId="77777777" w:rsidR="00B37148" w:rsidRPr="002B3813" w:rsidRDefault="00B37148" w:rsidP="0027444E">
            <w:pPr>
              <w:pStyle w:val="TAH"/>
              <w:tabs>
                <w:tab w:val="left" w:pos="567"/>
              </w:tabs>
              <w:rPr>
                <w:lang w:eastAsia="en-US"/>
              </w:rPr>
            </w:pPr>
            <w:r w:rsidRPr="002B3813">
              <w:rPr>
                <w:lang w:eastAsia="en-US"/>
              </w:rPr>
              <w:t>TAC</w:t>
            </w:r>
          </w:p>
        </w:tc>
      </w:tr>
      <w:tr w:rsidR="00B37148" w:rsidRPr="002B3813" w14:paraId="1E157FC0" w14:textId="77777777" w:rsidTr="0027444E">
        <w:trPr>
          <w:jc w:val="center"/>
        </w:trPr>
        <w:tc>
          <w:tcPr>
            <w:tcW w:w="909" w:type="dxa"/>
          </w:tcPr>
          <w:p w14:paraId="175A78FB" w14:textId="77777777" w:rsidR="00B37148" w:rsidRPr="002B3813" w:rsidRDefault="00B37148" w:rsidP="0027444E">
            <w:pPr>
              <w:pStyle w:val="TAC"/>
              <w:tabs>
                <w:tab w:val="left" w:pos="567"/>
              </w:tabs>
              <w:rPr>
                <w:lang w:eastAsia="en-US"/>
              </w:rPr>
            </w:pPr>
            <w:r w:rsidRPr="002B3813">
              <w:rPr>
                <w:lang w:eastAsia="en-US"/>
              </w:rPr>
              <w:t>Ncell 1</w:t>
            </w:r>
          </w:p>
        </w:tc>
        <w:tc>
          <w:tcPr>
            <w:tcW w:w="907" w:type="dxa"/>
          </w:tcPr>
          <w:p w14:paraId="04DFF062" w14:textId="77777777" w:rsidR="00B37148" w:rsidRPr="002B3813" w:rsidRDefault="00B37148" w:rsidP="0027444E">
            <w:pPr>
              <w:pStyle w:val="TAC"/>
              <w:tabs>
                <w:tab w:val="left" w:pos="567"/>
              </w:tabs>
              <w:rPr>
                <w:lang w:eastAsia="en-US"/>
              </w:rPr>
            </w:pPr>
            <w:r w:rsidRPr="002B3813">
              <w:rPr>
                <w:lang w:eastAsia="en-US"/>
              </w:rPr>
              <w:t>1</w:t>
            </w:r>
          </w:p>
        </w:tc>
      </w:tr>
      <w:tr w:rsidR="00B37148" w:rsidRPr="002B3813" w14:paraId="1E13E6AE" w14:textId="77777777" w:rsidTr="0027444E">
        <w:trPr>
          <w:jc w:val="center"/>
        </w:trPr>
        <w:tc>
          <w:tcPr>
            <w:tcW w:w="909" w:type="dxa"/>
          </w:tcPr>
          <w:p w14:paraId="39D2994E" w14:textId="77777777" w:rsidR="00B37148" w:rsidRPr="002B3813" w:rsidRDefault="00B37148" w:rsidP="0027444E">
            <w:pPr>
              <w:pStyle w:val="TAC"/>
              <w:tabs>
                <w:tab w:val="left" w:pos="567"/>
              </w:tabs>
              <w:rPr>
                <w:lang w:eastAsia="en-US"/>
              </w:rPr>
            </w:pPr>
            <w:r w:rsidRPr="002B3813">
              <w:rPr>
                <w:lang w:eastAsia="en-US"/>
              </w:rPr>
              <w:t>Ncell 2</w:t>
            </w:r>
          </w:p>
        </w:tc>
        <w:tc>
          <w:tcPr>
            <w:tcW w:w="907" w:type="dxa"/>
          </w:tcPr>
          <w:p w14:paraId="5F5013C9" w14:textId="77777777" w:rsidR="00B37148" w:rsidRPr="002B3813" w:rsidRDefault="00B37148" w:rsidP="0027444E">
            <w:pPr>
              <w:pStyle w:val="TAC"/>
              <w:tabs>
                <w:tab w:val="left" w:pos="567"/>
              </w:tabs>
              <w:rPr>
                <w:lang w:eastAsia="en-US"/>
              </w:rPr>
            </w:pPr>
            <w:r w:rsidRPr="002B3813">
              <w:rPr>
                <w:lang w:eastAsia="en-US"/>
              </w:rPr>
              <w:t>2</w:t>
            </w:r>
          </w:p>
        </w:tc>
      </w:tr>
      <w:tr w:rsidR="00B37148" w:rsidRPr="002B3813" w14:paraId="71E8FD59" w14:textId="77777777" w:rsidTr="0027444E">
        <w:trPr>
          <w:jc w:val="center"/>
        </w:trPr>
        <w:tc>
          <w:tcPr>
            <w:tcW w:w="909" w:type="dxa"/>
          </w:tcPr>
          <w:p w14:paraId="7C8560D2" w14:textId="77777777" w:rsidR="00B37148" w:rsidRPr="002B3813" w:rsidRDefault="00B37148" w:rsidP="0027444E">
            <w:pPr>
              <w:pStyle w:val="TAC"/>
              <w:tabs>
                <w:tab w:val="left" w:pos="567"/>
              </w:tabs>
              <w:rPr>
                <w:lang w:eastAsia="en-US"/>
              </w:rPr>
            </w:pPr>
            <w:r w:rsidRPr="002B3813">
              <w:rPr>
                <w:lang w:eastAsia="en-US"/>
              </w:rPr>
              <w:t>Ncell 3</w:t>
            </w:r>
          </w:p>
        </w:tc>
        <w:tc>
          <w:tcPr>
            <w:tcW w:w="907" w:type="dxa"/>
          </w:tcPr>
          <w:p w14:paraId="23E060A9" w14:textId="77777777" w:rsidR="00B37148" w:rsidRPr="002B3813" w:rsidRDefault="00B37148" w:rsidP="0027444E">
            <w:pPr>
              <w:pStyle w:val="TAC"/>
              <w:tabs>
                <w:tab w:val="left" w:pos="567"/>
              </w:tabs>
              <w:rPr>
                <w:lang w:eastAsia="en-US"/>
              </w:rPr>
            </w:pPr>
            <w:r w:rsidRPr="002B3813">
              <w:rPr>
                <w:lang w:eastAsia="en-US"/>
              </w:rPr>
              <w:t>3</w:t>
            </w:r>
          </w:p>
        </w:tc>
      </w:tr>
      <w:tr w:rsidR="00B37148" w:rsidRPr="002B3813" w14:paraId="1F58B287" w14:textId="77777777" w:rsidTr="0027444E">
        <w:trPr>
          <w:jc w:val="center"/>
        </w:trPr>
        <w:tc>
          <w:tcPr>
            <w:tcW w:w="909" w:type="dxa"/>
          </w:tcPr>
          <w:p w14:paraId="124C23E4" w14:textId="77777777" w:rsidR="00B37148" w:rsidRPr="002B3813" w:rsidRDefault="00B37148" w:rsidP="0027444E">
            <w:pPr>
              <w:pStyle w:val="TAC"/>
              <w:tabs>
                <w:tab w:val="left" w:pos="567"/>
              </w:tabs>
              <w:rPr>
                <w:lang w:eastAsia="en-US"/>
              </w:rPr>
            </w:pPr>
            <w:r w:rsidRPr="002B3813">
              <w:rPr>
                <w:lang w:eastAsia="en-US"/>
              </w:rPr>
              <w:t>Ncell 4</w:t>
            </w:r>
          </w:p>
        </w:tc>
        <w:tc>
          <w:tcPr>
            <w:tcW w:w="907" w:type="dxa"/>
          </w:tcPr>
          <w:p w14:paraId="0E098C51" w14:textId="77777777" w:rsidR="00B37148" w:rsidRPr="002B3813" w:rsidRDefault="00B37148" w:rsidP="0027444E">
            <w:pPr>
              <w:pStyle w:val="TAC"/>
              <w:tabs>
                <w:tab w:val="left" w:pos="567"/>
              </w:tabs>
              <w:rPr>
                <w:lang w:eastAsia="en-US"/>
              </w:rPr>
            </w:pPr>
            <w:r w:rsidRPr="002B3813">
              <w:rPr>
                <w:lang w:eastAsia="en-US"/>
              </w:rPr>
              <w:t>4</w:t>
            </w:r>
          </w:p>
        </w:tc>
      </w:tr>
      <w:tr w:rsidR="00B37148" w:rsidRPr="002B3813" w14:paraId="7694A118" w14:textId="77777777" w:rsidTr="0027444E">
        <w:trPr>
          <w:jc w:val="center"/>
        </w:trPr>
        <w:tc>
          <w:tcPr>
            <w:tcW w:w="909" w:type="dxa"/>
          </w:tcPr>
          <w:p w14:paraId="28C5BA3D" w14:textId="77777777" w:rsidR="00B37148" w:rsidRPr="002B3813" w:rsidRDefault="00B37148" w:rsidP="0027444E">
            <w:pPr>
              <w:pStyle w:val="TAC"/>
              <w:tabs>
                <w:tab w:val="left" w:pos="567"/>
              </w:tabs>
              <w:rPr>
                <w:lang w:eastAsia="en-US"/>
              </w:rPr>
            </w:pPr>
            <w:r w:rsidRPr="002B3813">
              <w:rPr>
                <w:lang w:eastAsia="en-US"/>
              </w:rPr>
              <w:t>Ncell 6</w:t>
            </w:r>
          </w:p>
        </w:tc>
        <w:tc>
          <w:tcPr>
            <w:tcW w:w="907" w:type="dxa"/>
          </w:tcPr>
          <w:p w14:paraId="44867DCB" w14:textId="77777777" w:rsidR="00B37148" w:rsidRPr="002B3813" w:rsidRDefault="00B37148" w:rsidP="0027444E">
            <w:pPr>
              <w:pStyle w:val="TAC"/>
              <w:tabs>
                <w:tab w:val="left" w:pos="567"/>
              </w:tabs>
              <w:rPr>
                <w:lang w:eastAsia="en-US"/>
              </w:rPr>
            </w:pPr>
            <w:r w:rsidRPr="002B3813">
              <w:rPr>
                <w:lang w:eastAsia="en-US"/>
              </w:rPr>
              <w:t>6</w:t>
            </w:r>
          </w:p>
        </w:tc>
      </w:tr>
      <w:tr w:rsidR="00B37148" w:rsidRPr="002B3813" w14:paraId="6B792FC5" w14:textId="77777777" w:rsidTr="0027444E">
        <w:trPr>
          <w:jc w:val="center"/>
        </w:trPr>
        <w:tc>
          <w:tcPr>
            <w:tcW w:w="909" w:type="dxa"/>
          </w:tcPr>
          <w:p w14:paraId="3EF51971" w14:textId="77777777" w:rsidR="00B37148" w:rsidRPr="002B3813" w:rsidRDefault="00B37148" w:rsidP="0027444E">
            <w:pPr>
              <w:pStyle w:val="TAC"/>
              <w:tabs>
                <w:tab w:val="left" w:pos="567"/>
              </w:tabs>
              <w:jc w:val="left"/>
              <w:rPr>
                <w:lang w:eastAsia="en-US"/>
              </w:rPr>
            </w:pPr>
            <w:r w:rsidRPr="002B3813">
              <w:rPr>
                <w:lang w:eastAsia="en-US"/>
              </w:rPr>
              <w:t>Ncell 11</w:t>
            </w:r>
          </w:p>
        </w:tc>
        <w:tc>
          <w:tcPr>
            <w:tcW w:w="907" w:type="dxa"/>
          </w:tcPr>
          <w:p w14:paraId="5BDDEA7A" w14:textId="77777777" w:rsidR="00B37148" w:rsidRPr="002B3813" w:rsidRDefault="00B37148" w:rsidP="0027444E">
            <w:pPr>
              <w:pStyle w:val="TAC"/>
              <w:tabs>
                <w:tab w:val="left" w:pos="567"/>
              </w:tabs>
              <w:rPr>
                <w:lang w:eastAsia="en-US"/>
              </w:rPr>
            </w:pPr>
            <w:r w:rsidRPr="002B3813">
              <w:rPr>
                <w:lang w:eastAsia="en-US"/>
              </w:rPr>
              <w:t>11</w:t>
            </w:r>
          </w:p>
        </w:tc>
      </w:tr>
      <w:tr w:rsidR="00B37148" w:rsidRPr="002B3813" w14:paraId="4CCD67B3" w14:textId="77777777" w:rsidTr="0027444E">
        <w:trPr>
          <w:jc w:val="center"/>
        </w:trPr>
        <w:tc>
          <w:tcPr>
            <w:tcW w:w="909" w:type="dxa"/>
          </w:tcPr>
          <w:p w14:paraId="232A9686" w14:textId="77777777" w:rsidR="00B37148" w:rsidRPr="002B3813" w:rsidRDefault="00B37148" w:rsidP="0027444E">
            <w:pPr>
              <w:pStyle w:val="TAC"/>
              <w:tabs>
                <w:tab w:val="left" w:pos="567"/>
              </w:tabs>
              <w:rPr>
                <w:lang w:eastAsia="en-US"/>
              </w:rPr>
            </w:pPr>
            <w:r w:rsidRPr="002B3813">
              <w:rPr>
                <w:lang w:eastAsia="en-US"/>
              </w:rPr>
              <w:t>Ncell 12</w:t>
            </w:r>
          </w:p>
        </w:tc>
        <w:tc>
          <w:tcPr>
            <w:tcW w:w="907" w:type="dxa"/>
          </w:tcPr>
          <w:p w14:paraId="33DD5332" w14:textId="77777777" w:rsidR="00B37148" w:rsidRPr="002B3813" w:rsidRDefault="00B37148" w:rsidP="0027444E">
            <w:pPr>
              <w:pStyle w:val="TAC"/>
              <w:tabs>
                <w:tab w:val="left" w:pos="567"/>
              </w:tabs>
              <w:rPr>
                <w:lang w:eastAsia="en-US"/>
              </w:rPr>
            </w:pPr>
            <w:r w:rsidRPr="002B3813">
              <w:rPr>
                <w:lang w:eastAsia="en-US"/>
              </w:rPr>
              <w:t>12</w:t>
            </w:r>
          </w:p>
        </w:tc>
      </w:tr>
      <w:tr w:rsidR="00B37148" w:rsidRPr="002B3813" w14:paraId="19870FB6" w14:textId="77777777" w:rsidTr="0027444E">
        <w:trPr>
          <w:jc w:val="center"/>
        </w:trPr>
        <w:tc>
          <w:tcPr>
            <w:tcW w:w="909" w:type="dxa"/>
          </w:tcPr>
          <w:p w14:paraId="7F102340" w14:textId="77777777" w:rsidR="00B37148" w:rsidRPr="002B3813" w:rsidRDefault="00B37148" w:rsidP="0027444E">
            <w:pPr>
              <w:pStyle w:val="TAC"/>
              <w:tabs>
                <w:tab w:val="left" w:pos="567"/>
              </w:tabs>
              <w:rPr>
                <w:lang w:eastAsia="en-US"/>
              </w:rPr>
            </w:pPr>
            <w:r w:rsidRPr="002B3813">
              <w:rPr>
                <w:lang w:eastAsia="en-US"/>
              </w:rPr>
              <w:t>Ncell 13</w:t>
            </w:r>
          </w:p>
        </w:tc>
        <w:tc>
          <w:tcPr>
            <w:tcW w:w="907" w:type="dxa"/>
          </w:tcPr>
          <w:p w14:paraId="29255DAA" w14:textId="77777777" w:rsidR="00B37148" w:rsidRPr="002B3813" w:rsidRDefault="00B37148" w:rsidP="0027444E">
            <w:pPr>
              <w:pStyle w:val="TAC"/>
              <w:tabs>
                <w:tab w:val="left" w:pos="567"/>
              </w:tabs>
              <w:rPr>
                <w:lang w:eastAsia="en-US"/>
              </w:rPr>
            </w:pPr>
            <w:r w:rsidRPr="002B3813">
              <w:rPr>
                <w:lang w:eastAsia="en-US"/>
              </w:rPr>
              <w:t>13</w:t>
            </w:r>
          </w:p>
        </w:tc>
      </w:tr>
      <w:tr w:rsidR="00B37148" w:rsidRPr="002B3813" w14:paraId="6AFD6FC9" w14:textId="77777777" w:rsidTr="0027444E">
        <w:trPr>
          <w:jc w:val="center"/>
        </w:trPr>
        <w:tc>
          <w:tcPr>
            <w:tcW w:w="909" w:type="dxa"/>
          </w:tcPr>
          <w:p w14:paraId="6D72817F" w14:textId="77777777" w:rsidR="00B37148" w:rsidRPr="002B3813" w:rsidRDefault="00B37148" w:rsidP="0027444E">
            <w:pPr>
              <w:pStyle w:val="TAC"/>
              <w:tabs>
                <w:tab w:val="left" w:pos="567"/>
              </w:tabs>
              <w:rPr>
                <w:lang w:eastAsia="en-US"/>
              </w:rPr>
            </w:pPr>
            <w:r w:rsidRPr="002B3813">
              <w:rPr>
                <w:lang w:eastAsia="en-US"/>
              </w:rPr>
              <w:t>Ncell 14</w:t>
            </w:r>
          </w:p>
        </w:tc>
        <w:tc>
          <w:tcPr>
            <w:tcW w:w="907" w:type="dxa"/>
          </w:tcPr>
          <w:p w14:paraId="5CDED0CF" w14:textId="77777777" w:rsidR="00B37148" w:rsidRPr="002B3813" w:rsidRDefault="00B37148" w:rsidP="0027444E">
            <w:pPr>
              <w:pStyle w:val="TAC"/>
              <w:tabs>
                <w:tab w:val="left" w:pos="567"/>
              </w:tabs>
              <w:rPr>
                <w:lang w:eastAsia="en-US"/>
              </w:rPr>
            </w:pPr>
            <w:r w:rsidRPr="002B3813">
              <w:rPr>
                <w:lang w:eastAsia="en-US"/>
              </w:rPr>
              <w:t>14</w:t>
            </w:r>
          </w:p>
        </w:tc>
      </w:tr>
      <w:tr w:rsidR="00B37148" w:rsidRPr="002B3813" w14:paraId="0A1958D4" w14:textId="77777777" w:rsidTr="0027444E">
        <w:trPr>
          <w:jc w:val="center"/>
        </w:trPr>
        <w:tc>
          <w:tcPr>
            <w:tcW w:w="909" w:type="dxa"/>
          </w:tcPr>
          <w:p w14:paraId="17B66304" w14:textId="77777777" w:rsidR="00B37148" w:rsidRPr="002B3813" w:rsidRDefault="00B37148" w:rsidP="0027444E">
            <w:pPr>
              <w:pStyle w:val="TAC"/>
              <w:tabs>
                <w:tab w:val="left" w:pos="567"/>
              </w:tabs>
              <w:rPr>
                <w:lang w:eastAsia="en-US"/>
              </w:rPr>
            </w:pPr>
            <w:r w:rsidRPr="002B3813">
              <w:rPr>
                <w:lang w:eastAsia="en-US"/>
              </w:rPr>
              <w:t>Ncell 23</w:t>
            </w:r>
          </w:p>
        </w:tc>
        <w:tc>
          <w:tcPr>
            <w:tcW w:w="907" w:type="dxa"/>
          </w:tcPr>
          <w:p w14:paraId="4B0140A2" w14:textId="77777777" w:rsidR="00B37148" w:rsidRPr="002B3813" w:rsidRDefault="00B37148" w:rsidP="0027444E">
            <w:pPr>
              <w:pStyle w:val="TAC"/>
              <w:tabs>
                <w:tab w:val="left" w:pos="567"/>
              </w:tabs>
              <w:rPr>
                <w:lang w:eastAsia="en-US"/>
              </w:rPr>
            </w:pPr>
            <w:r w:rsidRPr="002B3813">
              <w:rPr>
                <w:lang w:eastAsia="en-US"/>
              </w:rPr>
              <w:t>23</w:t>
            </w:r>
          </w:p>
        </w:tc>
      </w:tr>
    </w:tbl>
    <w:p w14:paraId="0971658E" w14:textId="77777777" w:rsidR="001120D1" w:rsidRPr="002B3813" w:rsidRDefault="001120D1" w:rsidP="001120D1"/>
    <w:p w14:paraId="5E51B653" w14:textId="77777777" w:rsidR="001120D1" w:rsidRPr="002B3813" w:rsidRDefault="001120D1" w:rsidP="001120D1">
      <w:pPr>
        <w:pStyle w:val="Heading4"/>
      </w:pPr>
      <w:bookmarkStart w:id="212" w:name="_Toc438044347"/>
      <w:r w:rsidRPr="002B3813">
        <w:t>8.1.4.3</w:t>
      </w:r>
      <w:r w:rsidRPr="002B3813">
        <w:tab/>
        <w:t>NB-IoT Common parameters for simulated cells</w:t>
      </w:r>
      <w:bookmarkEnd w:id="212"/>
    </w:p>
    <w:p w14:paraId="7FCC81C3" w14:textId="77777777" w:rsidR="001120D1" w:rsidRPr="002B3813" w:rsidRDefault="001120D1" w:rsidP="001120D1">
      <w:r w:rsidRPr="002B3813">
        <w:t>The parameters specified in this sub clause apply to all simulated cells unless otherwise specified.</w:t>
      </w:r>
    </w:p>
    <w:p w14:paraId="639B2075" w14:textId="77777777" w:rsidR="001120D1" w:rsidRPr="002B3813" w:rsidRDefault="001120D1" w:rsidP="001120D1">
      <w:pPr>
        <w:pStyle w:val="Heading5"/>
      </w:pPr>
      <w:bookmarkStart w:id="213" w:name="_Toc438044348"/>
      <w:r w:rsidRPr="002B3813">
        <w:t>8.1.4.3.1</w:t>
      </w:r>
      <w:r w:rsidRPr="002B3813">
        <w:tab/>
        <w:t>NB-IoT Common configurations of system information blocks</w:t>
      </w:r>
      <w:bookmarkEnd w:id="213"/>
    </w:p>
    <w:p w14:paraId="513903D7" w14:textId="77777777" w:rsidR="001120D1" w:rsidRPr="002B3813" w:rsidRDefault="001120D1" w:rsidP="001120D1">
      <w:pPr>
        <w:pStyle w:val="Heading6"/>
      </w:pPr>
      <w:bookmarkStart w:id="214" w:name="_Toc438044349"/>
      <w:r w:rsidRPr="002B3813">
        <w:t>8.1.4.3.1.1</w:t>
      </w:r>
      <w:r w:rsidRPr="002B3813">
        <w:tab/>
        <w:t>NB-IoT Combinations of system information blocks</w:t>
      </w:r>
      <w:bookmarkEnd w:id="214"/>
    </w:p>
    <w:p w14:paraId="1355390F" w14:textId="77777777" w:rsidR="001120D1" w:rsidRPr="002B3813" w:rsidRDefault="001120D1" w:rsidP="001120D1">
      <w:r w:rsidRPr="002B3813">
        <w:t>The combination of system information blocks required by a test case depends on the test case scenario. In this clause, the following combinations of system information blocks are defined.</w:t>
      </w:r>
    </w:p>
    <w:p w14:paraId="477AA1C8" w14:textId="77777777" w:rsidR="001120D1" w:rsidRPr="002B3813" w:rsidRDefault="001120D1" w:rsidP="001120D1">
      <w:r w:rsidRPr="002B3813">
        <w:t>Combination 1 is the default combination which applies to the following test case scenarios:</w:t>
      </w:r>
    </w:p>
    <w:p w14:paraId="469D4B60" w14:textId="77777777" w:rsidR="001120D1" w:rsidRPr="002B3813" w:rsidRDefault="001120D1" w:rsidP="001120D1">
      <w:pPr>
        <w:pStyle w:val="B1"/>
      </w:pPr>
      <w:r w:rsidRPr="002B3813">
        <w:t>-</w:t>
      </w:r>
      <w:r w:rsidRPr="002B3813">
        <w:tab/>
        <w:t>single cell scenario</w:t>
      </w:r>
    </w:p>
    <w:p w14:paraId="1B6173ED" w14:textId="77777777" w:rsidR="001120D1" w:rsidRPr="002B3813" w:rsidRDefault="001120D1" w:rsidP="001120D1">
      <w:r w:rsidRPr="002B3813">
        <w:t>Combination 2 applies to the following test case scenarios:</w:t>
      </w:r>
    </w:p>
    <w:p w14:paraId="04A8FA9B" w14:textId="77777777" w:rsidR="001120D1" w:rsidRPr="002B3813" w:rsidRDefault="001120D1" w:rsidP="001120D1">
      <w:pPr>
        <w:pStyle w:val="B1"/>
      </w:pPr>
      <w:r w:rsidRPr="002B3813">
        <w:t>-</w:t>
      </w:r>
      <w:r w:rsidRPr="002B3813">
        <w:tab/>
        <w:t>intra-frequency multi cell scenario</w:t>
      </w:r>
    </w:p>
    <w:p w14:paraId="61A2C5ED" w14:textId="77777777" w:rsidR="001120D1" w:rsidRPr="002B3813" w:rsidRDefault="001120D1" w:rsidP="001120D1">
      <w:pPr>
        <w:pStyle w:val="B1"/>
      </w:pPr>
      <w:r w:rsidRPr="002B3813">
        <w:t>-</w:t>
      </w:r>
      <w:r w:rsidRPr="002B3813">
        <w:tab/>
        <w:t xml:space="preserve">intra-frequency multi cell scenario with </w:t>
      </w:r>
      <w:r w:rsidRPr="002B3813">
        <w:rPr>
          <w:iCs/>
        </w:rPr>
        <w:t>neighbouring cell related information</w:t>
      </w:r>
    </w:p>
    <w:p w14:paraId="3C900916" w14:textId="77777777" w:rsidR="001120D1" w:rsidRPr="002B3813" w:rsidRDefault="001120D1" w:rsidP="001120D1">
      <w:r w:rsidRPr="002B3813">
        <w:t>Combination 3 applies to the following test case scenarios:</w:t>
      </w:r>
    </w:p>
    <w:p w14:paraId="7CB971B9" w14:textId="77777777" w:rsidR="00D03C93" w:rsidRPr="002B3813" w:rsidRDefault="001120D1" w:rsidP="00D03C93">
      <w:pPr>
        <w:pStyle w:val="B1"/>
      </w:pPr>
      <w:r w:rsidRPr="002B3813">
        <w:t>-</w:t>
      </w:r>
      <w:r w:rsidRPr="002B3813">
        <w:tab/>
        <w:t>inter-frequency multi cell scenario</w:t>
      </w:r>
    </w:p>
    <w:p w14:paraId="714CB326" w14:textId="77777777" w:rsidR="00D03C93" w:rsidRPr="002B3813" w:rsidRDefault="00D03C93" w:rsidP="00D03C93">
      <w:r w:rsidRPr="002B3813">
        <w:t>Combination 4 applies to the following test case scenarios:</w:t>
      </w:r>
    </w:p>
    <w:p w14:paraId="2681BD34" w14:textId="77777777" w:rsidR="001120D1" w:rsidRPr="002B3813" w:rsidRDefault="00D03C93" w:rsidP="001120D1">
      <w:pPr>
        <w:pStyle w:val="B1"/>
      </w:pPr>
      <w:r w:rsidRPr="002B3813">
        <w:t>- access barring single cell scenario</w:t>
      </w:r>
    </w:p>
    <w:p w14:paraId="5A444C3B" w14:textId="77777777" w:rsidR="00285520" w:rsidRPr="00405D0C" w:rsidRDefault="00285520" w:rsidP="00285520">
      <w:r w:rsidRPr="00405D0C">
        <w:t xml:space="preserve">Combination </w:t>
      </w:r>
      <w:r w:rsidRPr="00405D0C">
        <w:rPr>
          <w:rFonts w:hint="eastAsia"/>
          <w:lang w:eastAsia="zh-CN"/>
        </w:rPr>
        <w:t>5</w:t>
      </w:r>
      <w:r w:rsidRPr="00405D0C">
        <w:t xml:space="preserve"> applies to the following test case scenarios:</w:t>
      </w:r>
    </w:p>
    <w:p w14:paraId="092D5332" w14:textId="77777777" w:rsidR="00285520" w:rsidRPr="00405D0C" w:rsidRDefault="00285520" w:rsidP="0028552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DD5DE3" w14:textId="77777777" w:rsidR="00285520" w:rsidRPr="00405D0C" w:rsidRDefault="00285520" w:rsidP="00285520">
      <w:r w:rsidRPr="00405D0C">
        <w:t xml:space="preserve">Combination </w:t>
      </w:r>
      <w:r w:rsidRPr="00405D0C">
        <w:rPr>
          <w:rFonts w:hint="eastAsia"/>
          <w:lang w:eastAsia="zh-CN"/>
        </w:rPr>
        <w:t>6</w:t>
      </w:r>
      <w:r w:rsidRPr="00405D0C">
        <w:t xml:space="preserve"> applies to the following test case scenarios:</w:t>
      </w:r>
    </w:p>
    <w:p w14:paraId="5861B6C6" w14:textId="77777777" w:rsidR="001A326F" w:rsidRDefault="00285520" w:rsidP="001A326F">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37ADA4E5" w14:textId="77777777" w:rsidR="001A326F" w:rsidRPr="00405D0C" w:rsidRDefault="001A326F" w:rsidP="001A326F">
      <w:r w:rsidRPr="00405D0C">
        <w:t xml:space="preserve">Combination </w:t>
      </w:r>
      <w:r w:rsidRPr="008F5B78">
        <w:rPr>
          <w:rFonts w:hint="eastAsia"/>
        </w:rPr>
        <w:t>7</w:t>
      </w:r>
      <w:r w:rsidRPr="00405D0C">
        <w:t xml:space="preserve"> applies to the following test case scenarios:</w:t>
      </w:r>
    </w:p>
    <w:p w14:paraId="6C223867" w14:textId="77777777" w:rsidR="00CA1883" w:rsidRPr="00E833E6" w:rsidRDefault="001A326F" w:rsidP="00CA1883">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77DAB0EA" w14:textId="77777777" w:rsidR="00CA1883" w:rsidRPr="00E833E6" w:rsidRDefault="00CA1883" w:rsidP="00CA1883">
      <w:r w:rsidRPr="00E833E6">
        <w:t>Combination 8 is the default combination which applies to the following test case scenarios:</w:t>
      </w:r>
    </w:p>
    <w:p w14:paraId="09679433" w14:textId="564D8ACF" w:rsidR="00285520" w:rsidRDefault="00CA1883" w:rsidP="00CA1883">
      <w:pPr>
        <w:pStyle w:val="B1"/>
      </w:pPr>
      <w:r w:rsidRPr="00E833E6">
        <w:t>-</w:t>
      </w:r>
      <w:r w:rsidRPr="00E833E6">
        <w:tab/>
        <w:t xml:space="preserve">single </w:t>
      </w:r>
      <w:r w:rsidR="00D2072D" w:rsidRPr="00D2072D">
        <w:t xml:space="preserve">NTN </w:t>
      </w:r>
      <w:r w:rsidRPr="00E833E6">
        <w:t>cell scenario</w:t>
      </w:r>
    </w:p>
    <w:p w14:paraId="6F6F448D" w14:textId="77777777" w:rsidR="00CA1883" w:rsidRPr="00E833E6" w:rsidRDefault="00CA1883" w:rsidP="00CA1883">
      <w:r w:rsidRPr="00E833E6">
        <w:t>Combination 9 is the default combination which applies to the following test case scenarios:</w:t>
      </w:r>
    </w:p>
    <w:p w14:paraId="6C86A3F4" w14:textId="23A0D2F7" w:rsidR="00CA1883" w:rsidRPr="00405D0C" w:rsidRDefault="00CA1883" w:rsidP="00CA1883">
      <w:pPr>
        <w:pStyle w:val="B1"/>
        <w:rPr>
          <w:lang w:eastAsia="zh-CN"/>
        </w:rPr>
      </w:pPr>
      <w:r w:rsidRPr="00E833E6">
        <w:t>-</w:t>
      </w:r>
      <w:r w:rsidRPr="00E833E6">
        <w:tab/>
        <w:t xml:space="preserve">intra-frequency multi </w:t>
      </w:r>
      <w:r w:rsidR="00D2072D" w:rsidRPr="00D2072D">
        <w:t xml:space="preserve">NTN </w:t>
      </w:r>
      <w:r w:rsidRPr="00E833E6">
        <w:t>cell scenario</w:t>
      </w:r>
    </w:p>
    <w:p w14:paraId="65AD2DFC" w14:textId="6B64F04B" w:rsidR="001120D1" w:rsidRDefault="001120D1" w:rsidP="001120D1">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D2072D" w:rsidRPr="002E361B" w14:paraId="0F46BC67" w14:textId="77777777" w:rsidTr="00617AB0">
        <w:trPr>
          <w:trHeight w:val="206"/>
          <w:jc w:val="center"/>
        </w:trPr>
        <w:tc>
          <w:tcPr>
            <w:tcW w:w="1330" w:type="dxa"/>
          </w:tcPr>
          <w:p w14:paraId="137211F8" w14:textId="77777777" w:rsidR="00D2072D" w:rsidRPr="002E361B" w:rsidRDefault="00D2072D" w:rsidP="00617AB0">
            <w:pPr>
              <w:keepNext/>
              <w:keepLines/>
              <w:spacing w:after="0"/>
              <w:jc w:val="center"/>
              <w:rPr>
                <w:rFonts w:ascii="Arial" w:eastAsia="MS Mincho" w:hAnsi="Arial"/>
                <w:b/>
                <w:sz w:val="18"/>
              </w:rPr>
            </w:pPr>
          </w:p>
        </w:tc>
        <w:tc>
          <w:tcPr>
            <w:tcW w:w="10006" w:type="dxa"/>
            <w:gridSpan w:val="12"/>
          </w:tcPr>
          <w:p w14:paraId="1A2818A9"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D2072D" w:rsidRPr="002E361B" w14:paraId="5DE55381" w14:textId="77777777" w:rsidTr="00617AB0">
        <w:trPr>
          <w:trHeight w:val="563"/>
          <w:jc w:val="center"/>
        </w:trPr>
        <w:tc>
          <w:tcPr>
            <w:tcW w:w="1337" w:type="dxa"/>
            <w:gridSpan w:val="2"/>
          </w:tcPr>
          <w:p w14:paraId="27B666F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1B986693"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40A3D74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8861894"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7B69CD8A" w14:textId="77777777" w:rsidR="00D2072D" w:rsidRPr="002E361B" w:rsidRDefault="00D2072D" w:rsidP="00617AB0">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24FF16EE"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691F5C3C"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73225757"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077D93E1" w14:textId="77777777" w:rsidR="00D2072D" w:rsidRPr="002E361B" w:rsidRDefault="00D2072D" w:rsidP="00617AB0">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779EC82C"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21722AFC"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3E7C7B6" w14:textId="77777777" w:rsidR="00D2072D" w:rsidRPr="002E361B" w:rsidRDefault="00D2072D" w:rsidP="00617AB0">
            <w:pPr>
              <w:keepNext/>
              <w:keepLines/>
              <w:spacing w:after="0"/>
              <w:jc w:val="center"/>
              <w:rPr>
                <w:rFonts w:ascii="Arial" w:hAnsi="Arial"/>
                <w:b/>
                <w:sz w:val="18"/>
                <w:lang w:eastAsia="zh-CN"/>
              </w:rPr>
            </w:pPr>
            <w:r w:rsidRPr="002E361B">
              <w:rPr>
                <w:rFonts w:ascii="Arial" w:hAnsi="Arial"/>
                <w:b/>
                <w:sz w:val="18"/>
                <w:lang w:eastAsia="zh-CN"/>
              </w:rPr>
              <w:t>SIB32-NB</w:t>
            </w:r>
          </w:p>
        </w:tc>
      </w:tr>
      <w:tr w:rsidR="00D2072D" w:rsidRPr="002E361B" w14:paraId="24374257" w14:textId="77777777" w:rsidTr="00617AB0">
        <w:trPr>
          <w:trHeight w:val="206"/>
          <w:jc w:val="center"/>
        </w:trPr>
        <w:tc>
          <w:tcPr>
            <w:tcW w:w="1337" w:type="dxa"/>
            <w:gridSpan w:val="2"/>
          </w:tcPr>
          <w:p w14:paraId="41C15328"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309FF076"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2D8AAEC" w14:textId="77777777" w:rsidR="00D2072D" w:rsidRPr="002E361B" w:rsidRDefault="00D2072D" w:rsidP="00617AB0">
            <w:pPr>
              <w:keepNext/>
              <w:keepLines/>
              <w:spacing w:after="0"/>
              <w:jc w:val="center"/>
              <w:rPr>
                <w:rFonts w:ascii="Arial" w:eastAsia="MS Mincho" w:hAnsi="Arial"/>
                <w:sz w:val="18"/>
              </w:rPr>
            </w:pPr>
          </w:p>
        </w:tc>
        <w:tc>
          <w:tcPr>
            <w:tcW w:w="880" w:type="dxa"/>
          </w:tcPr>
          <w:p w14:paraId="4D21E139" w14:textId="77777777" w:rsidR="00D2072D" w:rsidRPr="002E361B" w:rsidRDefault="00D2072D" w:rsidP="00617AB0">
            <w:pPr>
              <w:keepNext/>
              <w:keepLines/>
              <w:spacing w:after="0"/>
              <w:jc w:val="center"/>
              <w:rPr>
                <w:rFonts w:ascii="Arial" w:eastAsia="MS Mincho" w:hAnsi="Arial"/>
                <w:sz w:val="18"/>
              </w:rPr>
            </w:pPr>
          </w:p>
        </w:tc>
        <w:tc>
          <w:tcPr>
            <w:tcW w:w="880" w:type="dxa"/>
          </w:tcPr>
          <w:p w14:paraId="27CA181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F0BB0D5" w14:textId="77777777" w:rsidR="00D2072D" w:rsidRPr="002E361B" w:rsidRDefault="00D2072D" w:rsidP="00617AB0">
            <w:pPr>
              <w:keepNext/>
              <w:keepLines/>
              <w:spacing w:after="0"/>
              <w:jc w:val="center"/>
              <w:rPr>
                <w:rFonts w:ascii="Arial" w:eastAsia="MS Mincho" w:hAnsi="Arial"/>
                <w:sz w:val="18"/>
              </w:rPr>
            </w:pPr>
          </w:p>
        </w:tc>
        <w:tc>
          <w:tcPr>
            <w:tcW w:w="934" w:type="dxa"/>
          </w:tcPr>
          <w:p w14:paraId="4E8B99DE" w14:textId="77777777" w:rsidR="00D2072D" w:rsidRPr="002E361B" w:rsidRDefault="00D2072D" w:rsidP="00617AB0">
            <w:pPr>
              <w:keepNext/>
              <w:keepLines/>
              <w:spacing w:after="0"/>
              <w:jc w:val="center"/>
              <w:rPr>
                <w:rFonts w:ascii="Arial" w:eastAsia="MS Mincho" w:hAnsi="Arial"/>
                <w:sz w:val="18"/>
              </w:rPr>
            </w:pPr>
          </w:p>
        </w:tc>
        <w:tc>
          <w:tcPr>
            <w:tcW w:w="992" w:type="dxa"/>
          </w:tcPr>
          <w:p w14:paraId="5C9AC638" w14:textId="77777777" w:rsidR="00D2072D" w:rsidRPr="002E361B" w:rsidRDefault="00D2072D" w:rsidP="00617AB0">
            <w:pPr>
              <w:keepNext/>
              <w:keepLines/>
              <w:spacing w:after="0"/>
              <w:jc w:val="center"/>
              <w:rPr>
                <w:rFonts w:ascii="Arial" w:eastAsia="MS Mincho" w:hAnsi="Arial"/>
                <w:sz w:val="18"/>
              </w:rPr>
            </w:pPr>
          </w:p>
        </w:tc>
        <w:tc>
          <w:tcPr>
            <w:tcW w:w="993" w:type="dxa"/>
          </w:tcPr>
          <w:p w14:paraId="38B333C0" w14:textId="77777777" w:rsidR="00D2072D" w:rsidRPr="002E361B" w:rsidRDefault="00D2072D" w:rsidP="00617AB0">
            <w:pPr>
              <w:keepNext/>
              <w:keepLines/>
              <w:spacing w:after="0"/>
              <w:jc w:val="center"/>
              <w:rPr>
                <w:rFonts w:ascii="Arial" w:eastAsia="MS Mincho" w:hAnsi="Arial"/>
                <w:sz w:val="18"/>
              </w:rPr>
            </w:pPr>
          </w:p>
        </w:tc>
        <w:tc>
          <w:tcPr>
            <w:tcW w:w="949" w:type="dxa"/>
          </w:tcPr>
          <w:p w14:paraId="4DD52BAF" w14:textId="77777777" w:rsidR="00D2072D" w:rsidRPr="002E361B" w:rsidRDefault="00D2072D" w:rsidP="00617AB0">
            <w:pPr>
              <w:keepNext/>
              <w:keepLines/>
              <w:spacing w:after="0"/>
              <w:jc w:val="center"/>
              <w:rPr>
                <w:rFonts w:ascii="Arial" w:eastAsia="MS Mincho" w:hAnsi="Arial"/>
                <w:sz w:val="18"/>
              </w:rPr>
            </w:pPr>
          </w:p>
        </w:tc>
        <w:tc>
          <w:tcPr>
            <w:tcW w:w="825" w:type="dxa"/>
          </w:tcPr>
          <w:p w14:paraId="05F9B7BD" w14:textId="77777777" w:rsidR="00D2072D" w:rsidRPr="002E361B" w:rsidRDefault="00D2072D" w:rsidP="00617AB0">
            <w:pPr>
              <w:keepNext/>
              <w:keepLines/>
              <w:spacing w:after="0"/>
              <w:jc w:val="center"/>
              <w:rPr>
                <w:rFonts w:ascii="Arial" w:eastAsia="MS Mincho" w:hAnsi="Arial"/>
                <w:sz w:val="18"/>
              </w:rPr>
            </w:pPr>
          </w:p>
        </w:tc>
        <w:tc>
          <w:tcPr>
            <w:tcW w:w="825" w:type="dxa"/>
          </w:tcPr>
          <w:p w14:paraId="580A74FF" w14:textId="77777777" w:rsidR="00D2072D" w:rsidRPr="002E361B" w:rsidRDefault="00D2072D" w:rsidP="00617AB0">
            <w:pPr>
              <w:keepNext/>
              <w:keepLines/>
              <w:spacing w:after="0"/>
              <w:jc w:val="center"/>
              <w:rPr>
                <w:rFonts w:ascii="Arial" w:eastAsia="MS Mincho" w:hAnsi="Arial"/>
                <w:sz w:val="18"/>
              </w:rPr>
            </w:pPr>
          </w:p>
        </w:tc>
      </w:tr>
      <w:tr w:rsidR="00D2072D" w:rsidRPr="002E361B" w14:paraId="61F497E5" w14:textId="77777777" w:rsidTr="00617AB0">
        <w:trPr>
          <w:trHeight w:val="191"/>
          <w:jc w:val="center"/>
        </w:trPr>
        <w:tc>
          <w:tcPr>
            <w:tcW w:w="1337" w:type="dxa"/>
            <w:gridSpan w:val="2"/>
          </w:tcPr>
          <w:p w14:paraId="76F8C61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40D3587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6F487A6"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6E049F4D"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42604F6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3D3C538" w14:textId="77777777" w:rsidR="00D2072D" w:rsidRPr="002E361B" w:rsidRDefault="00D2072D" w:rsidP="00617AB0">
            <w:pPr>
              <w:keepNext/>
              <w:keepLines/>
              <w:spacing w:after="0"/>
              <w:jc w:val="center"/>
              <w:rPr>
                <w:rFonts w:ascii="Arial" w:eastAsia="MS Mincho" w:hAnsi="Arial"/>
                <w:sz w:val="18"/>
              </w:rPr>
            </w:pPr>
          </w:p>
        </w:tc>
        <w:tc>
          <w:tcPr>
            <w:tcW w:w="934" w:type="dxa"/>
          </w:tcPr>
          <w:p w14:paraId="6E41A6CB" w14:textId="77777777" w:rsidR="00D2072D" w:rsidRPr="002E361B" w:rsidRDefault="00D2072D" w:rsidP="00617AB0">
            <w:pPr>
              <w:keepNext/>
              <w:keepLines/>
              <w:spacing w:after="0"/>
              <w:jc w:val="center"/>
              <w:rPr>
                <w:rFonts w:ascii="Arial" w:eastAsia="MS Mincho" w:hAnsi="Arial"/>
                <w:sz w:val="18"/>
              </w:rPr>
            </w:pPr>
          </w:p>
        </w:tc>
        <w:tc>
          <w:tcPr>
            <w:tcW w:w="992" w:type="dxa"/>
          </w:tcPr>
          <w:p w14:paraId="67A8B573" w14:textId="77777777" w:rsidR="00D2072D" w:rsidRPr="002E361B" w:rsidRDefault="00D2072D" w:rsidP="00617AB0">
            <w:pPr>
              <w:keepNext/>
              <w:keepLines/>
              <w:spacing w:after="0"/>
              <w:jc w:val="center"/>
              <w:rPr>
                <w:rFonts w:ascii="Arial" w:eastAsia="MS Mincho" w:hAnsi="Arial"/>
                <w:sz w:val="18"/>
              </w:rPr>
            </w:pPr>
          </w:p>
        </w:tc>
        <w:tc>
          <w:tcPr>
            <w:tcW w:w="993" w:type="dxa"/>
          </w:tcPr>
          <w:p w14:paraId="4E45F8C8" w14:textId="77777777" w:rsidR="00D2072D" w:rsidRPr="002E361B" w:rsidRDefault="00D2072D" w:rsidP="00617AB0">
            <w:pPr>
              <w:keepNext/>
              <w:keepLines/>
              <w:spacing w:after="0"/>
              <w:jc w:val="center"/>
              <w:rPr>
                <w:rFonts w:ascii="Arial" w:eastAsia="MS Mincho" w:hAnsi="Arial"/>
                <w:sz w:val="18"/>
              </w:rPr>
            </w:pPr>
          </w:p>
        </w:tc>
        <w:tc>
          <w:tcPr>
            <w:tcW w:w="949" w:type="dxa"/>
          </w:tcPr>
          <w:p w14:paraId="6D660218" w14:textId="77777777" w:rsidR="00D2072D" w:rsidRPr="002E361B" w:rsidRDefault="00D2072D" w:rsidP="00617AB0">
            <w:pPr>
              <w:keepNext/>
              <w:keepLines/>
              <w:spacing w:after="0"/>
              <w:jc w:val="center"/>
              <w:rPr>
                <w:rFonts w:ascii="Arial" w:eastAsia="MS Mincho" w:hAnsi="Arial"/>
                <w:sz w:val="18"/>
              </w:rPr>
            </w:pPr>
          </w:p>
        </w:tc>
        <w:tc>
          <w:tcPr>
            <w:tcW w:w="825" w:type="dxa"/>
          </w:tcPr>
          <w:p w14:paraId="7D6B5311" w14:textId="77777777" w:rsidR="00D2072D" w:rsidRPr="002E361B" w:rsidRDefault="00D2072D" w:rsidP="00617AB0">
            <w:pPr>
              <w:keepNext/>
              <w:keepLines/>
              <w:spacing w:after="0"/>
              <w:jc w:val="center"/>
              <w:rPr>
                <w:rFonts w:ascii="Arial" w:eastAsia="MS Mincho" w:hAnsi="Arial"/>
                <w:sz w:val="18"/>
              </w:rPr>
            </w:pPr>
          </w:p>
        </w:tc>
        <w:tc>
          <w:tcPr>
            <w:tcW w:w="825" w:type="dxa"/>
          </w:tcPr>
          <w:p w14:paraId="195EB93A" w14:textId="77777777" w:rsidR="00D2072D" w:rsidRPr="002E361B" w:rsidRDefault="00D2072D" w:rsidP="00617AB0">
            <w:pPr>
              <w:keepNext/>
              <w:keepLines/>
              <w:spacing w:after="0"/>
              <w:jc w:val="center"/>
              <w:rPr>
                <w:rFonts w:ascii="Arial" w:eastAsia="MS Mincho" w:hAnsi="Arial"/>
                <w:sz w:val="18"/>
              </w:rPr>
            </w:pPr>
          </w:p>
        </w:tc>
      </w:tr>
      <w:tr w:rsidR="00D2072D" w:rsidRPr="002E361B" w14:paraId="5CB4791E" w14:textId="77777777" w:rsidTr="00617AB0">
        <w:trPr>
          <w:trHeight w:val="206"/>
          <w:jc w:val="center"/>
        </w:trPr>
        <w:tc>
          <w:tcPr>
            <w:tcW w:w="1337" w:type="dxa"/>
            <w:gridSpan w:val="2"/>
          </w:tcPr>
          <w:p w14:paraId="7F74245F"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25A45E34"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DBEB6F3"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87D5BC0" w14:textId="77777777" w:rsidR="00D2072D" w:rsidRPr="002E361B" w:rsidRDefault="00D2072D" w:rsidP="00617AB0">
            <w:pPr>
              <w:keepNext/>
              <w:keepLines/>
              <w:spacing w:after="0"/>
              <w:jc w:val="center"/>
              <w:rPr>
                <w:rFonts w:ascii="Arial" w:eastAsia="MS Mincho" w:hAnsi="Arial"/>
                <w:sz w:val="18"/>
              </w:rPr>
            </w:pPr>
          </w:p>
        </w:tc>
        <w:tc>
          <w:tcPr>
            <w:tcW w:w="880" w:type="dxa"/>
          </w:tcPr>
          <w:p w14:paraId="4C35959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3EB793B9" w14:textId="77777777" w:rsidR="00D2072D" w:rsidRPr="002E361B" w:rsidRDefault="00D2072D" w:rsidP="00617AB0">
            <w:pPr>
              <w:keepNext/>
              <w:keepLines/>
              <w:spacing w:after="0"/>
              <w:jc w:val="center"/>
              <w:rPr>
                <w:rFonts w:ascii="Arial" w:eastAsia="MS Mincho" w:hAnsi="Arial"/>
                <w:sz w:val="18"/>
              </w:rPr>
            </w:pPr>
          </w:p>
        </w:tc>
        <w:tc>
          <w:tcPr>
            <w:tcW w:w="934" w:type="dxa"/>
          </w:tcPr>
          <w:p w14:paraId="23AAF4F4" w14:textId="77777777" w:rsidR="00D2072D" w:rsidRPr="002E361B" w:rsidRDefault="00D2072D" w:rsidP="00617AB0">
            <w:pPr>
              <w:keepNext/>
              <w:keepLines/>
              <w:spacing w:after="0"/>
              <w:jc w:val="center"/>
              <w:rPr>
                <w:rFonts w:ascii="Arial" w:eastAsia="MS Mincho" w:hAnsi="Arial"/>
                <w:sz w:val="18"/>
              </w:rPr>
            </w:pPr>
          </w:p>
        </w:tc>
        <w:tc>
          <w:tcPr>
            <w:tcW w:w="992" w:type="dxa"/>
          </w:tcPr>
          <w:p w14:paraId="7083F8D3" w14:textId="77777777" w:rsidR="00D2072D" w:rsidRPr="002E361B" w:rsidRDefault="00D2072D" w:rsidP="00617AB0">
            <w:pPr>
              <w:keepNext/>
              <w:keepLines/>
              <w:spacing w:after="0"/>
              <w:jc w:val="center"/>
              <w:rPr>
                <w:rFonts w:ascii="Arial" w:eastAsia="MS Mincho" w:hAnsi="Arial"/>
                <w:sz w:val="18"/>
              </w:rPr>
            </w:pPr>
          </w:p>
        </w:tc>
        <w:tc>
          <w:tcPr>
            <w:tcW w:w="993" w:type="dxa"/>
          </w:tcPr>
          <w:p w14:paraId="11ED9BBC" w14:textId="77777777" w:rsidR="00D2072D" w:rsidRPr="002E361B" w:rsidRDefault="00D2072D" w:rsidP="00617AB0">
            <w:pPr>
              <w:keepNext/>
              <w:keepLines/>
              <w:spacing w:after="0"/>
              <w:jc w:val="center"/>
              <w:rPr>
                <w:rFonts w:ascii="Arial" w:eastAsia="MS Mincho" w:hAnsi="Arial"/>
                <w:sz w:val="18"/>
              </w:rPr>
            </w:pPr>
          </w:p>
        </w:tc>
        <w:tc>
          <w:tcPr>
            <w:tcW w:w="949" w:type="dxa"/>
          </w:tcPr>
          <w:p w14:paraId="637C301F" w14:textId="77777777" w:rsidR="00D2072D" w:rsidRPr="002E361B" w:rsidRDefault="00D2072D" w:rsidP="00617AB0">
            <w:pPr>
              <w:keepNext/>
              <w:keepLines/>
              <w:spacing w:after="0"/>
              <w:jc w:val="center"/>
              <w:rPr>
                <w:rFonts w:ascii="Arial" w:eastAsia="MS Mincho" w:hAnsi="Arial"/>
                <w:sz w:val="18"/>
              </w:rPr>
            </w:pPr>
          </w:p>
        </w:tc>
        <w:tc>
          <w:tcPr>
            <w:tcW w:w="825" w:type="dxa"/>
          </w:tcPr>
          <w:p w14:paraId="2E4EF146" w14:textId="77777777" w:rsidR="00D2072D" w:rsidRPr="002E361B" w:rsidRDefault="00D2072D" w:rsidP="00617AB0">
            <w:pPr>
              <w:keepNext/>
              <w:keepLines/>
              <w:spacing w:after="0"/>
              <w:jc w:val="center"/>
              <w:rPr>
                <w:rFonts w:ascii="Arial" w:eastAsia="MS Mincho" w:hAnsi="Arial"/>
                <w:sz w:val="18"/>
              </w:rPr>
            </w:pPr>
          </w:p>
        </w:tc>
        <w:tc>
          <w:tcPr>
            <w:tcW w:w="825" w:type="dxa"/>
          </w:tcPr>
          <w:p w14:paraId="258AE65E" w14:textId="77777777" w:rsidR="00D2072D" w:rsidRPr="002E361B" w:rsidRDefault="00D2072D" w:rsidP="00617AB0">
            <w:pPr>
              <w:keepNext/>
              <w:keepLines/>
              <w:spacing w:after="0"/>
              <w:jc w:val="center"/>
              <w:rPr>
                <w:rFonts w:ascii="Arial" w:eastAsia="MS Mincho" w:hAnsi="Arial"/>
                <w:sz w:val="18"/>
              </w:rPr>
            </w:pPr>
          </w:p>
        </w:tc>
      </w:tr>
      <w:tr w:rsidR="00D2072D" w:rsidRPr="002E361B" w14:paraId="3B844637" w14:textId="77777777" w:rsidTr="00617AB0">
        <w:trPr>
          <w:trHeight w:val="206"/>
          <w:jc w:val="center"/>
        </w:trPr>
        <w:tc>
          <w:tcPr>
            <w:tcW w:w="1337" w:type="dxa"/>
            <w:gridSpan w:val="2"/>
          </w:tcPr>
          <w:p w14:paraId="12974CF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51715EA0"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547FC5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A94644" w14:textId="77777777" w:rsidR="00D2072D" w:rsidRPr="002E361B" w:rsidRDefault="00D2072D" w:rsidP="00617AB0">
            <w:pPr>
              <w:keepNext/>
              <w:keepLines/>
              <w:spacing w:after="0"/>
              <w:jc w:val="center"/>
              <w:rPr>
                <w:rFonts w:ascii="Arial" w:eastAsia="MS Mincho" w:hAnsi="Arial"/>
                <w:sz w:val="18"/>
              </w:rPr>
            </w:pPr>
          </w:p>
        </w:tc>
        <w:tc>
          <w:tcPr>
            <w:tcW w:w="880" w:type="dxa"/>
          </w:tcPr>
          <w:p w14:paraId="39F9674F" w14:textId="77777777" w:rsidR="00D2072D" w:rsidRPr="002E361B" w:rsidRDefault="00D2072D" w:rsidP="00617AB0">
            <w:pPr>
              <w:keepNext/>
              <w:keepLines/>
              <w:spacing w:after="0"/>
              <w:jc w:val="center"/>
              <w:rPr>
                <w:rFonts w:ascii="Arial" w:eastAsia="MS Mincho" w:hAnsi="Arial"/>
                <w:sz w:val="18"/>
              </w:rPr>
            </w:pPr>
          </w:p>
        </w:tc>
        <w:tc>
          <w:tcPr>
            <w:tcW w:w="961" w:type="dxa"/>
          </w:tcPr>
          <w:p w14:paraId="2FFD1BEA"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1C24AE29" w14:textId="77777777" w:rsidR="00D2072D" w:rsidRPr="002E361B" w:rsidRDefault="00D2072D" w:rsidP="00617AB0">
            <w:pPr>
              <w:keepNext/>
              <w:keepLines/>
              <w:spacing w:after="0"/>
              <w:jc w:val="center"/>
              <w:rPr>
                <w:rFonts w:ascii="Arial" w:eastAsia="MS Mincho" w:hAnsi="Arial"/>
                <w:sz w:val="18"/>
              </w:rPr>
            </w:pPr>
          </w:p>
        </w:tc>
        <w:tc>
          <w:tcPr>
            <w:tcW w:w="992" w:type="dxa"/>
          </w:tcPr>
          <w:p w14:paraId="463A1FAE" w14:textId="77777777" w:rsidR="00D2072D" w:rsidRPr="002E361B" w:rsidRDefault="00D2072D" w:rsidP="00617AB0">
            <w:pPr>
              <w:keepNext/>
              <w:keepLines/>
              <w:spacing w:after="0"/>
              <w:jc w:val="center"/>
              <w:rPr>
                <w:rFonts w:ascii="Arial" w:eastAsia="MS Mincho" w:hAnsi="Arial"/>
                <w:sz w:val="18"/>
              </w:rPr>
            </w:pPr>
          </w:p>
        </w:tc>
        <w:tc>
          <w:tcPr>
            <w:tcW w:w="993" w:type="dxa"/>
          </w:tcPr>
          <w:p w14:paraId="3EDE264F" w14:textId="77777777" w:rsidR="00D2072D" w:rsidRPr="002E361B" w:rsidRDefault="00D2072D" w:rsidP="00617AB0">
            <w:pPr>
              <w:keepNext/>
              <w:keepLines/>
              <w:spacing w:after="0"/>
              <w:jc w:val="center"/>
              <w:rPr>
                <w:rFonts w:ascii="Arial" w:eastAsia="MS Mincho" w:hAnsi="Arial"/>
                <w:sz w:val="18"/>
              </w:rPr>
            </w:pPr>
          </w:p>
        </w:tc>
        <w:tc>
          <w:tcPr>
            <w:tcW w:w="949" w:type="dxa"/>
          </w:tcPr>
          <w:p w14:paraId="6B708534" w14:textId="77777777" w:rsidR="00D2072D" w:rsidRPr="002E361B" w:rsidRDefault="00D2072D" w:rsidP="00617AB0">
            <w:pPr>
              <w:keepNext/>
              <w:keepLines/>
              <w:spacing w:after="0"/>
              <w:jc w:val="center"/>
              <w:rPr>
                <w:rFonts w:ascii="Arial" w:eastAsia="MS Mincho" w:hAnsi="Arial"/>
                <w:sz w:val="18"/>
              </w:rPr>
            </w:pPr>
          </w:p>
        </w:tc>
        <w:tc>
          <w:tcPr>
            <w:tcW w:w="825" w:type="dxa"/>
          </w:tcPr>
          <w:p w14:paraId="56B31A4B" w14:textId="77777777" w:rsidR="00D2072D" w:rsidRPr="002E361B" w:rsidRDefault="00D2072D" w:rsidP="00617AB0">
            <w:pPr>
              <w:keepNext/>
              <w:keepLines/>
              <w:spacing w:after="0"/>
              <w:jc w:val="center"/>
              <w:rPr>
                <w:rFonts w:ascii="Arial" w:eastAsia="MS Mincho" w:hAnsi="Arial"/>
                <w:sz w:val="18"/>
              </w:rPr>
            </w:pPr>
          </w:p>
        </w:tc>
        <w:tc>
          <w:tcPr>
            <w:tcW w:w="825" w:type="dxa"/>
          </w:tcPr>
          <w:p w14:paraId="30049992" w14:textId="77777777" w:rsidR="00D2072D" w:rsidRPr="002E361B" w:rsidRDefault="00D2072D" w:rsidP="00617AB0">
            <w:pPr>
              <w:keepNext/>
              <w:keepLines/>
              <w:spacing w:after="0"/>
              <w:jc w:val="center"/>
              <w:rPr>
                <w:rFonts w:ascii="Arial" w:eastAsia="MS Mincho" w:hAnsi="Arial"/>
                <w:sz w:val="18"/>
              </w:rPr>
            </w:pPr>
          </w:p>
        </w:tc>
      </w:tr>
      <w:tr w:rsidR="00D2072D" w:rsidRPr="002E361B" w14:paraId="759153F4" w14:textId="77777777" w:rsidTr="00617AB0">
        <w:trPr>
          <w:trHeight w:val="206"/>
          <w:jc w:val="center"/>
        </w:trPr>
        <w:tc>
          <w:tcPr>
            <w:tcW w:w="1337" w:type="dxa"/>
            <w:gridSpan w:val="2"/>
          </w:tcPr>
          <w:p w14:paraId="5C866D17"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2C1405A4"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72928D7" w14:textId="77777777" w:rsidR="00D2072D" w:rsidRPr="002E361B" w:rsidRDefault="00D2072D" w:rsidP="00617AB0">
            <w:pPr>
              <w:keepNext/>
              <w:keepLines/>
              <w:spacing w:after="0"/>
              <w:jc w:val="center"/>
              <w:rPr>
                <w:rFonts w:ascii="Arial" w:eastAsia="MS Mincho" w:hAnsi="Arial"/>
                <w:sz w:val="18"/>
              </w:rPr>
            </w:pPr>
          </w:p>
        </w:tc>
        <w:tc>
          <w:tcPr>
            <w:tcW w:w="880" w:type="dxa"/>
          </w:tcPr>
          <w:p w14:paraId="211085CA" w14:textId="77777777" w:rsidR="00D2072D" w:rsidRPr="002E361B" w:rsidRDefault="00D2072D" w:rsidP="00617AB0">
            <w:pPr>
              <w:keepNext/>
              <w:keepLines/>
              <w:spacing w:after="0"/>
              <w:jc w:val="center"/>
              <w:rPr>
                <w:rFonts w:ascii="Arial" w:eastAsia="MS Mincho" w:hAnsi="Arial"/>
                <w:sz w:val="18"/>
              </w:rPr>
            </w:pPr>
          </w:p>
        </w:tc>
        <w:tc>
          <w:tcPr>
            <w:tcW w:w="880" w:type="dxa"/>
          </w:tcPr>
          <w:p w14:paraId="11E96D61" w14:textId="77777777" w:rsidR="00D2072D" w:rsidRPr="002E361B" w:rsidRDefault="00D2072D" w:rsidP="00617AB0">
            <w:pPr>
              <w:keepNext/>
              <w:keepLines/>
              <w:spacing w:after="0"/>
              <w:jc w:val="center"/>
              <w:rPr>
                <w:rFonts w:ascii="Arial" w:eastAsia="MS Mincho" w:hAnsi="Arial"/>
                <w:sz w:val="18"/>
              </w:rPr>
            </w:pPr>
          </w:p>
        </w:tc>
        <w:tc>
          <w:tcPr>
            <w:tcW w:w="961" w:type="dxa"/>
          </w:tcPr>
          <w:p w14:paraId="4315D14B" w14:textId="77777777" w:rsidR="00D2072D" w:rsidRPr="002E361B" w:rsidRDefault="00D2072D" w:rsidP="00617AB0">
            <w:pPr>
              <w:keepNext/>
              <w:keepLines/>
              <w:spacing w:after="0"/>
              <w:jc w:val="center"/>
              <w:rPr>
                <w:rFonts w:ascii="Arial" w:eastAsia="MS Mincho" w:hAnsi="Arial"/>
                <w:sz w:val="18"/>
              </w:rPr>
            </w:pPr>
          </w:p>
        </w:tc>
        <w:tc>
          <w:tcPr>
            <w:tcW w:w="934" w:type="dxa"/>
          </w:tcPr>
          <w:p w14:paraId="370B06C9" w14:textId="77777777" w:rsidR="00D2072D" w:rsidRPr="002E361B" w:rsidRDefault="00D2072D" w:rsidP="00617AB0">
            <w:pPr>
              <w:keepNext/>
              <w:keepLines/>
              <w:spacing w:after="0"/>
              <w:jc w:val="center"/>
              <w:rPr>
                <w:rFonts w:ascii="Arial" w:eastAsia="MS Mincho" w:hAnsi="Arial"/>
                <w:sz w:val="18"/>
              </w:rPr>
            </w:pPr>
          </w:p>
        </w:tc>
        <w:tc>
          <w:tcPr>
            <w:tcW w:w="992" w:type="dxa"/>
          </w:tcPr>
          <w:p w14:paraId="3D100D02"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2BCFE436" w14:textId="77777777" w:rsidR="00D2072D" w:rsidRPr="002E361B" w:rsidRDefault="00D2072D" w:rsidP="00617AB0">
            <w:pPr>
              <w:keepNext/>
              <w:keepLines/>
              <w:spacing w:after="0"/>
              <w:jc w:val="center"/>
              <w:rPr>
                <w:rFonts w:ascii="Arial" w:eastAsia="MS Mincho" w:hAnsi="Arial"/>
                <w:sz w:val="18"/>
              </w:rPr>
            </w:pPr>
          </w:p>
        </w:tc>
        <w:tc>
          <w:tcPr>
            <w:tcW w:w="949" w:type="dxa"/>
          </w:tcPr>
          <w:p w14:paraId="6172C754" w14:textId="77777777" w:rsidR="00D2072D" w:rsidRPr="002E361B" w:rsidRDefault="00D2072D" w:rsidP="00617AB0">
            <w:pPr>
              <w:keepNext/>
              <w:keepLines/>
              <w:spacing w:after="0"/>
              <w:jc w:val="center"/>
              <w:rPr>
                <w:rFonts w:ascii="Arial" w:eastAsia="MS Mincho" w:hAnsi="Arial"/>
                <w:sz w:val="18"/>
              </w:rPr>
            </w:pPr>
          </w:p>
        </w:tc>
        <w:tc>
          <w:tcPr>
            <w:tcW w:w="825" w:type="dxa"/>
          </w:tcPr>
          <w:p w14:paraId="0B55C7F2" w14:textId="77777777" w:rsidR="00D2072D" w:rsidRPr="002E361B" w:rsidRDefault="00D2072D" w:rsidP="00617AB0">
            <w:pPr>
              <w:keepNext/>
              <w:keepLines/>
              <w:spacing w:after="0"/>
              <w:jc w:val="center"/>
              <w:rPr>
                <w:rFonts w:ascii="Arial" w:eastAsia="MS Mincho" w:hAnsi="Arial"/>
                <w:sz w:val="18"/>
              </w:rPr>
            </w:pPr>
          </w:p>
        </w:tc>
        <w:tc>
          <w:tcPr>
            <w:tcW w:w="825" w:type="dxa"/>
          </w:tcPr>
          <w:p w14:paraId="74E44E00" w14:textId="77777777" w:rsidR="00D2072D" w:rsidRPr="002E361B" w:rsidRDefault="00D2072D" w:rsidP="00617AB0">
            <w:pPr>
              <w:keepNext/>
              <w:keepLines/>
              <w:spacing w:after="0"/>
              <w:jc w:val="center"/>
              <w:rPr>
                <w:rFonts w:ascii="Arial" w:eastAsia="MS Mincho" w:hAnsi="Arial"/>
                <w:sz w:val="18"/>
              </w:rPr>
            </w:pPr>
          </w:p>
        </w:tc>
      </w:tr>
      <w:tr w:rsidR="00D2072D" w:rsidRPr="002E361B" w14:paraId="1628ED6B" w14:textId="77777777" w:rsidTr="00617AB0">
        <w:trPr>
          <w:trHeight w:val="206"/>
          <w:jc w:val="center"/>
        </w:trPr>
        <w:tc>
          <w:tcPr>
            <w:tcW w:w="1337" w:type="dxa"/>
            <w:gridSpan w:val="2"/>
          </w:tcPr>
          <w:p w14:paraId="634E9E84" w14:textId="77777777" w:rsidR="00D2072D" w:rsidRPr="002E361B" w:rsidRDefault="00D2072D" w:rsidP="00617AB0">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5A2416ED"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5906E4C" w14:textId="77777777" w:rsidR="00D2072D" w:rsidRPr="002E361B" w:rsidRDefault="00D2072D" w:rsidP="00617AB0">
            <w:pPr>
              <w:keepNext/>
              <w:keepLines/>
              <w:spacing w:after="0"/>
              <w:jc w:val="center"/>
              <w:rPr>
                <w:rFonts w:ascii="Arial" w:eastAsia="MS Mincho" w:hAnsi="Arial"/>
                <w:sz w:val="18"/>
              </w:rPr>
            </w:pPr>
          </w:p>
        </w:tc>
        <w:tc>
          <w:tcPr>
            <w:tcW w:w="880" w:type="dxa"/>
          </w:tcPr>
          <w:p w14:paraId="00E4182E" w14:textId="77777777" w:rsidR="00D2072D" w:rsidRPr="002E361B" w:rsidRDefault="00D2072D" w:rsidP="00617AB0">
            <w:pPr>
              <w:keepNext/>
              <w:keepLines/>
              <w:spacing w:after="0"/>
              <w:jc w:val="center"/>
              <w:rPr>
                <w:rFonts w:ascii="Arial" w:eastAsia="MS Mincho" w:hAnsi="Arial"/>
                <w:sz w:val="18"/>
              </w:rPr>
            </w:pPr>
          </w:p>
        </w:tc>
        <w:tc>
          <w:tcPr>
            <w:tcW w:w="880" w:type="dxa"/>
          </w:tcPr>
          <w:p w14:paraId="49804386" w14:textId="77777777" w:rsidR="00D2072D" w:rsidRPr="002E361B" w:rsidRDefault="00D2072D" w:rsidP="00617AB0">
            <w:pPr>
              <w:keepNext/>
              <w:keepLines/>
              <w:spacing w:after="0"/>
              <w:jc w:val="center"/>
              <w:rPr>
                <w:rFonts w:ascii="Arial" w:eastAsia="MS Mincho" w:hAnsi="Arial"/>
                <w:sz w:val="18"/>
              </w:rPr>
            </w:pPr>
          </w:p>
        </w:tc>
        <w:tc>
          <w:tcPr>
            <w:tcW w:w="961" w:type="dxa"/>
          </w:tcPr>
          <w:p w14:paraId="58AB48F7" w14:textId="77777777" w:rsidR="00D2072D" w:rsidRPr="002E361B" w:rsidRDefault="00D2072D" w:rsidP="00617AB0">
            <w:pPr>
              <w:keepNext/>
              <w:keepLines/>
              <w:spacing w:after="0"/>
              <w:jc w:val="center"/>
              <w:rPr>
                <w:rFonts w:ascii="Arial" w:eastAsia="MS Mincho" w:hAnsi="Arial"/>
                <w:sz w:val="18"/>
              </w:rPr>
            </w:pPr>
          </w:p>
        </w:tc>
        <w:tc>
          <w:tcPr>
            <w:tcW w:w="934" w:type="dxa"/>
          </w:tcPr>
          <w:p w14:paraId="3E1B1681" w14:textId="77777777" w:rsidR="00D2072D" w:rsidRPr="002E361B" w:rsidRDefault="00D2072D" w:rsidP="00617AB0">
            <w:pPr>
              <w:keepNext/>
              <w:keepLines/>
              <w:spacing w:after="0"/>
              <w:jc w:val="center"/>
              <w:rPr>
                <w:rFonts w:ascii="Arial" w:eastAsia="MS Mincho" w:hAnsi="Arial"/>
                <w:sz w:val="18"/>
              </w:rPr>
            </w:pPr>
          </w:p>
        </w:tc>
        <w:tc>
          <w:tcPr>
            <w:tcW w:w="992" w:type="dxa"/>
          </w:tcPr>
          <w:p w14:paraId="303B267C" w14:textId="77777777" w:rsidR="00D2072D" w:rsidRPr="002E361B" w:rsidRDefault="00D2072D" w:rsidP="00617AB0">
            <w:pPr>
              <w:keepNext/>
              <w:keepLines/>
              <w:spacing w:after="0"/>
              <w:jc w:val="center"/>
              <w:rPr>
                <w:rFonts w:ascii="Arial" w:eastAsia="MS Mincho" w:hAnsi="Arial"/>
                <w:sz w:val="18"/>
              </w:rPr>
            </w:pPr>
          </w:p>
        </w:tc>
        <w:tc>
          <w:tcPr>
            <w:tcW w:w="993" w:type="dxa"/>
          </w:tcPr>
          <w:p w14:paraId="684031CB"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1C33548" w14:textId="77777777" w:rsidR="00D2072D" w:rsidRPr="002E361B" w:rsidRDefault="00D2072D" w:rsidP="00617AB0">
            <w:pPr>
              <w:keepNext/>
              <w:keepLines/>
              <w:spacing w:after="0"/>
              <w:jc w:val="center"/>
              <w:rPr>
                <w:rFonts w:ascii="Arial" w:hAnsi="Arial"/>
                <w:sz w:val="18"/>
                <w:lang w:eastAsia="zh-CN"/>
              </w:rPr>
            </w:pPr>
          </w:p>
        </w:tc>
        <w:tc>
          <w:tcPr>
            <w:tcW w:w="825" w:type="dxa"/>
          </w:tcPr>
          <w:p w14:paraId="38DFBA49" w14:textId="77777777" w:rsidR="00D2072D" w:rsidRPr="002E361B" w:rsidRDefault="00D2072D" w:rsidP="00617AB0">
            <w:pPr>
              <w:keepNext/>
              <w:keepLines/>
              <w:spacing w:after="0"/>
              <w:jc w:val="center"/>
              <w:rPr>
                <w:rFonts w:ascii="Arial" w:hAnsi="Arial"/>
                <w:sz w:val="18"/>
                <w:lang w:eastAsia="zh-CN"/>
              </w:rPr>
            </w:pPr>
          </w:p>
        </w:tc>
        <w:tc>
          <w:tcPr>
            <w:tcW w:w="825" w:type="dxa"/>
          </w:tcPr>
          <w:p w14:paraId="79FA6606" w14:textId="77777777" w:rsidR="00D2072D" w:rsidRPr="002E361B" w:rsidRDefault="00D2072D" w:rsidP="00617AB0">
            <w:pPr>
              <w:keepNext/>
              <w:keepLines/>
              <w:spacing w:after="0"/>
              <w:jc w:val="center"/>
              <w:rPr>
                <w:rFonts w:ascii="Arial" w:hAnsi="Arial"/>
                <w:sz w:val="18"/>
                <w:lang w:eastAsia="zh-CN"/>
              </w:rPr>
            </w:pPr>
          </w:p>
        </w:tc>
      </w:tr>
      <w:tr w:rsidR="00D2072D" w:rsidRPr="002E361B" w14:paraId="72F9B4E9" w14:textId="77777777" w:rsidTr="00617AB0">
        <w:trPr>
          <w:trHeight w:val="206"/>
          <w:jc w:val="center"/>
        </w:trPr>
        <w:tc>
          <w:tcPr>
            <w:tcW w:w="1337" w:type="dxa"/>
            <w:gridSpan w:val="2"/>
          </w:tcPr>
          <w:p w14:paraId="3B28D174"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27F80FBB"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280426F" w14:textId="77777777" w:rsidR="00D2072D" w:rsidRPr="002E361B" w:rsidRDefault="00D2072D" w:rsidP="00617AB0">
            <w:pPr>
              <w:keepNext/>
              <w:keepLines/>
              <w:spacing w:after="0"/>
              <w:jc w:val="center"/>
              <w:rPr>
                <w:rFonts w:ascii="Arial" w:eastAsia="MS Mincho" w:hAnsi="Arial"/>
                <w:sz w:val="18"/>
              </w:rPr>
            </w:pPr>
          </w:p>
        </w:tc>
        <w:tc>
          <w:tcPr>
            <w:tcW w:w="880" w:type="dxa"/>
          </w:tcPr>
          <w:p w14:paraId="3D81A3CC" w14:textId="77777777" w:rsidR="00D2072D" w:rsidRPr="002E361B" w:rsidRDefault="00D2072D" w:rsidP="00617AB0">
            <w:pPr>
              <w:keepNext/>
              <w:keepLines/>
              <w:spacing w:after="0"/>
              <w:jc w:val="center"/>
              <w:rPr>
                <w:rFonts w:ascii="Arial" w:eastAsia="MS Mincho" w:hAnsi="Arial"/>
                <w:sz w:val="18"/>
              </w:rPr>
            </w:pPr>
          </w:p>
        </w:tc>
        <w:tc>
          <w:tcPr>
            <w:tcW w:w="880" w:type="dxa"/>
          </w:tcPr>
          <w:p w14:paraId="31758C2C" w14:textId="77777777" w:rsidR="00D2072D" w:rsidRPr="002E361B" w:rsidRDefault="00D2072D" w:rsidP="00617AB0">
            <w:pPr>
              <w:keepNext/>
              <w:keepLines/>
              <w:spacing w:after="0"/>
              <w:jc w:val="center"/>
              <w:rPr>
                <w:rFonts w:ascii="Arial" w:eastAsia="MS Mincho" w:hAnsi="Arial"/>
                <w:sz w:val="18"/>
              </w:rPr>
            </w:pPr>
          </w:p>
        </w:tc>
        <w:tc>
          <w:tcPr>
            <w:tcW w:w="961" w:type="dxa"/>
          </w:tcPr>
          <w:p w14:paraId="058F3D45" w14:textId="77777777" w:rsidR="00D2072D" w:rsidRPr="002E361B" w:rsidRDefault="00D2072D" w:rsidP="00617AB0">
            <w:pPr>
              <w:keepNext/>
              <w:keepLines/>
              <w:spacing w:after="0"/>
              <w:jc w:val="center"/>
              <w:rPr>
                <w:rFonts w:ascii="Arial" w:eastAsia="MS Mincho" w:hAnsi="Arial"/>
                <w:sz w:val="18"/>
              </w:rPr>
            </w:pPr>
          </w:p>
        </w:tc>
        <w:tc>
          <w:tcPr>
            <w:tcW w:w="934" w:type="dxa"/>
          </w:tcPr>
          <w:p w14:paraId="632E25E7" w14:textId="77777777" w:rsidR="00D2072D" w:rsidRPr="002E361B" w:rsidRDefault="00D2072D" w:rsidP="00617AB0">
            <w:pPr>
              <w:keepNext/>
              <w:keepLines/>
              <w:spacing w:after="0"/>
              <w:jc w:val="center"/>
              <w:rPr>
                <w:rFonts w:ascii="Arial" w:eastAsia="MS Mincho" w:hAnsi="Arial"/>
                <w:sz w:val="18"/>
              </w:rPr>
            </w:pPr>
          </w:p>
        </w:tc>
        <w:tc>
          <w:tcPr>
            <w:tcW w:w="992" w:type="dxa"/>
          </w:tcPr>
          <w:p w14:paraId="7C7104B4" w14:textId="77777777" w:rsidR="00D2072D" w:rsidRPr="002E361B" w:rsidRDefault="00D2072D" w:rsidP="00617AB0">
            <w:pPr>
              <w:keepNext/>
              <w:keepLines/>
              <w:spacing w:after="0"/>
              <w:jc w:val="center"/>
              <w:rPr>
                <w:rFonts w:ascii="Arial" w:eastAsia="MS Mincho" w:hAnsi="Arial"/>
                <w:sz w:val="18"/>
              </w:rPr>
            </w:pPr>
          </w:p>
        </w:tc>
        <w:tc>
          <w:tcPr>
            <w:tcW w:w="993" w:type="dxa"/>
          </w:tcPr>
          <w:p w14:paraId="16CE5BEA"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05A8D07E"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85312E4" w14:textId="77777777" w:rsidR="00D2072D" w:rsidRPr="002E361B" w:rsidRDefault="00D2072D" w:rsidP="00617AB0">
            <w:pPr>
              <w:keepNext/>
              <w:keepLines/>
              <w:spacing w:after="0"/>
              <w:jc w:val="center"/>
              <w:rPr>
                <w:rFonts w:ascii="Arial" w:eastAsia="MS Mincho" w:hAnsi="Arial"/>
                <w:sz w:val="18"/>
              </w:rPr>
            </w:pPr>
          </w:p>
        </w:tc>
        <w:tc>
          <w:tcPr>
            <w:tcW w:w="825" w:type="dxa"/>
          </w:tcPr>
          <w:p w14:paraId="6608999B" w14:textId="77777777" w:rsidR="00D2072D" w:rsidRPr="002E361B" w:rsidRDefault="00D2072D" w:rsidP="00617AB0">
            <w:pPr>
              <w:keepNext/>
              <w:keepLines/>
              <w:spacing w:after="0"/>
              <w:jc w:val="center"/>
              <w:rPr>
                <w:rFonts w:ascii="Arial" w:eastAsia="MS Mincho" w:hAnsi="Arial"/>
                <w:sz w:val="18"/>
              </w:rPr>
            </w:pPr>
          </w:p>
        </w:tc>
      </w:tr>
      <w:tr w:rsidR="00D2072D" w:rsidRPr="002E361B" w14:paraId="08559DA8" w14:textId="77777777" w:rsidTr="00617AB0">
        <w:trPr>
          <w:trHeight w:val="206"/>
          <w:jc w:val="center"/>
        </w:trPr>
        <w:tc>
          <w:tcPr>
            <w:tcW w:w="1337" w:type="dxa"/>
            <w:gridSpan w:val="2"/>
          </w:tcPr>
          <w:p w14:paraId="709E342B"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00445A9F"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5955491F" w14:textId="77777777" w:rsidR="00D2072D" w:rsidRPr="002E361B" w:rsidRDefault="00D2072D" w:rsidP="00617AB0">
            <w:pPr>
              <w:keepNext/>
              <w:keepLines/>
              <w:spacing w:after="0"/>
              <w:jc w:val="center"/>
              <w:rPr>
                <w:rFonts w:ascii="Arial" w:eastAsia="MS Mincho" w:hAnsi="Arial"/>
                <w:sz w:val="18"/>
              </w:rPr>
            </w:pPr>
          </w:p>
        </w:tc>
        <w:tc>
          <w:tcPr>
            <w:tcW w:w="880" w:type="dxa"/>
          </w:tcPr>
          <w:p w14:paraId="37E30F6B" w14:textId="77777777" w:rsidR="00D2072D" w:rsidRPr="002E361B" w:rsidRDefault="00D2072D" w:rsidP="00617AB0">
            <w:pPr>
              <w:keepNext/>
              <w:keepLines/>
              <w:spacing w:after="0"/>
              <w:jc w:val="center"/>
              <w:rPr>
                <w:rFonts w:ascii="Arial" w:eastAsia="MS Mincho" w:hAnsi="Arial"/>
                <w:sz w:val="18"/>
              </w:rPr>
            </w:pPr>
          </w:p>
        </w:tc>
        <w:tc>
          <w:tcPr>
            <w:tcW w:w="880" w:type="dxa"/>
          </w:tcPr>
          <w:p w14:paraId="1CD345FA" w14:textId="77777777" w:rsidR="00D2072D" w:rsidRPr="002E361B" w:rsidRDefault="00D2072D" w:rsidP="00617AB0">
            <w:pPr>
              <w:keepNext/>
              <w:keepLines/>
              <w:spacing w:after="0"/>
              <w:jc w:val="center"/>
              <w:rPr>
                <w:rFonts w:ascii="Arial" w:eastAsia="MS Mincho" w:hAnsi="Arial"/>
                <w:sz w:val="18"/>
              </w:rPr>
            </w:pPr>
          </w:p>
        </w:tc>
        <w:tc>
          <w:tcPr>
            <w:tcW w:w="961" w:type="dxa"/>
          </w:tcPr>
          <w:p w14:paraId="703053F2" w14:textId="77777777" w:rsidR="00D2072D" w:rsidRPr="002E361B" w:rsidRDefault="00D2072D" w:rsidP="00617AB0">
            <w:pPr>
              <w:keepNext/>
              <w:keepLines/>
              <w:spacing w:after="0"/>
              <w:jc w:val="center"/>
              <w:rPr>
                <w:rFonts w:ascii="Arial" w:eastAsia="MS Mincho" w:hAnsi="Arial"/>
                <w:sz w:val="18"/>
              </w:rPr>
            </w:pPr>
          </w:p>
        </w:tc>
        <w:tc>
          <w:tcPr>
            <w:tcW w:w="934" w:type="dxa"/>
          </w:tcPr>
          <w:p w14:paraId="091159BD" w14:textId="77777777" w:rsidR="00D2072D" w:rsidRPr="002E361B" w:rsidRDefault="00D2072D" w:rsidP="00617AB0">
            <w:pPr>
              <w:keepNext/>
              <w:keepLines/>
              <w:spacing w:after="0"/>
              <w:jc w:val="center"/>
              <w:rPr>
                <w:rFonts w:ascii="Arial" w:eastAsia="MS Mincho" w:hAnsi="Arial"/>
                <w:sz w:val="18"/>
              </w:rPr>
            </w:pPr>
          </w:p>
        </w:tc>
        <w:tc>
          <w:tcPr>
            <w:tcW w:w="992" w:type="dxa"/>
          </w:tcPr>
          <w:p w14:paraId="79AC4DA5" w14:textId="77777777" w:rsidR="00D2072D" w:rsidRPr="002E361B" w:rsidRDefault="00D2072D" w:rsidP="00617AB0">
            <w:pPr>
              <w:keepNext/>
              <w:keepLines/>
              <w:spacing w:after="0"/>
              <w:jc w:val="center"/>
              <w:rPr>
                <w:rFonts w:ascii="Arial" w:eastAsia="MS Mincho" w:hAnsi="Arial"/>
                <w:sz w:val="18"/>
              </w:rPr>
            </w:pPr>
          </w:p>
        </w:tc>
        <w:tc>
          <w:tcPr>
            <w:tcW w:w="993" w:type="dxa"/>
          </w:tcPr>
          <w:p w14:paraId="622BB6AA" w14:textId="77777777" w:rsidR="00D2072D" w:rsidRPr="002E361B" w:rsidRDefault="00D2072D" w:rsidP="00617AB0">
            <w:pPr>
              <w:keepNext/>
              <w:keepLines/>
              <w:spacing w:after="0"/>
              <w:jc w:val="center"/>
              <w:rPr>
                <w:rFonts w:ascii="Arial" w:eastAsia="MS Mincho" w:hAnsi="Arial"/>
                <w:sz w:val="18"/>
              </w:rPr>
            </w:pPr>
          </w:p>
        </w:tc>
        <w:tc>
          <w:tcPr>
            <w:tcW w:w="949" w:type="dxa"/>
          </w:tcPr>
          <w:p w14:paraId="420B7E2F" w14:textId="77777777" w:rsidR="00D2072D" w:rsidRPr="002E361B" w:rsidRDefault="00D2072D" w:rsidP="00617AB0">
            <w:pPr>
              <w:keepNext/>
              <w:keepLines/>
              <w:spacing w:after="0"/>
              <w:jc w:val="center"/>
              <w:rPr>
                <w:rFonts w:ascii="Arial" w:eastAsia="MS Mincho" w:hAnsi="Arial"/>
                <w:sz w:val="18"/>
              </w:rPr>
            </w:pPr>
          </w:p>
        </w:tc>
        <w:tc>
          <w:tcPr>
            <w:tcW w:w="825" w:type="dxa"/>
          </w:tcPr>
          <w:p w14:paraId="4DF4B687"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400B30A2" w14:textId="77777777" w:rsidR="00D2072D" w:rsidRPr="002E361B" w:rsidRDefault="00D2072D" w:rsidP="00617AB0">
            <w:pPr>
              <w:keepNext/>
              <w:keepLines/>
              <w:spacing w:after="0"/>
              <w:jc w:val="center"/>
              <w:rPr>
                <w:rFonts w:ascii="Arial" w:eastAsia="MS Mincho" w:hAnsi="Arial"/>
                <w:sz w:val="18"/>
              </w:rPr>
            </w:pPr>
          </w:p>
        </w:tc>
      </w:tr>
      <w:tr w:rsidR="00D2072D" w:rsidRPr="002E361B" w14:paraId="3D42981C" w14:textId="77777777" w:rsidTr="00617AB0">
        <w:trPr>
          <w:trHeight w:val="206"/>
          <w:jc w:val="center"/>
        </w:trPr>
        <w:tc>
          <w:tcPr>
            <w:tcW w:w="1337" w:type="dxa"/>
            <w:gridSpan w:val="2"/>
          </w:tcPr>
          <w:p w14:paraId="578DF199"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7B7A63EE" w14:textId="77777777" w:rsidR="00D2072D" w:rsidRPr="002E361B" w:rsidRDefault="00D2072D" w:rsidP="00617AB0">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21588A23" w14:textId="77777777" w:rsidR="00D2072D" w:rsidRPr="002E361B" w:rsidRDefault="00D2072D" w:rsidP="00617AB0">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5CB8311D" w14:textId="77777777" w:rsidR="00D2072D" w:rsidRPr="002E361B" w:rsidRDefault="00D2072D" w:rsidP="00617AB0">
            <w:pPr>
              <w:keepNext/>
              <w:keepLines/>
              <w:spacing w:after="0"/>
              <w:jc w:val="center"/>
              <w:rPr>
                <w:rFonts w:ascii="Arial" w:eastAsia="MS Mincho" w:hAnsi="Arial"/>
                <w:sz w:val="18"/>
              </w:rPr>
            </w:pPr>
          </w:p>
        </w:tc>
        <w:tc>
          <w:tcPr>
            <w:tcW w:w="880" w:type="dxa"/>
          </w:tcPr>
          <w:p w14:paraId="2140FB8E" w14:textId="77777777" w:rsidR="00D2072D" w:rsidRPr="002E361B" w:rsidRDefault="00D2072D" w:rsidP="00617AB0">
            <w:pPr>
              <w:keepNext/>
              <w:keepLines/>
              <w:spacing w:after="0"/>
              <w:jc w:val="center"/>
              <w:rPr>
                <w:rFonts w:ascii="Arial" w:eastAsia="MS Mincho" w:hAnsi="Arial"/>
                <w:sz w:val="18"/>
              </w:rPr>
            </w:pPr>
          </w:p>
        </w:tc>
        <w:tc>
          <w:tcPr>
            <w:tcW w:w="961" w:type="dxa"/>
          </w:tcPr>
          <w:p w14:paraId="54FF3E24" w14:textId="77777777" w:rsidR="00D2072D" w:rsidRPr="002E361B" w:rsidRDefault="00D2072D" w:rsidP="00617AB0">
            <w:pPr>
              <w:keepNext/>
              <w:keepLines/>
              <w:spacing w:after="0"/>
              <w:jc w:val="center"/>
              <w:rPr>
                <w:rFonts w:ascii="Arial" w:eastAsia="MS Mincho" w:hAnsi="Arial"/>
                <w:sz w:val="18"/>
              </w:rPr>
            </w:pPr>
          </w:p>
        </w:tc>
        <w:tc>
          <w:tcPr>
            <w:tcW w:w="934" w:type="dxa"/>
          </w:tcPr>
          <w:p w14:paraId="5EFFD6D3" w14:textId="77777777" w:rsidR="00D2072D" w:rsidRPr="002E361B" w:rsidRDefault="00D2072D" w:rsidP="00617AB0">
            <w:pPr>
              <w:keepNext/>
              <w:keepLines/>
              <w:spacing w:after="0"/>
              <w:jc w:val="center"/>
              <w:rPr>
                <w:rFonts w:ascii="Arial" w:eastAsia="MS Mincho" w:hAnsi="Arial"/>
                <w:sz w:val="18"/>
              </w:rPr>
            </w:pPr>
          </w:p>
        </w:tc>
        <w:tc>
          <w:tcPr>
            <w:tcW w:w="992" w:type="dxa"/>
          </w:tcPr>
          <w:p w14:paraId="17E13E23" w14:textId="77777777" w:rsidR="00D2072D" w:rsidRPr="002E361B" w:rsidRDefault="00D2072D" w:rsidP="00617AB0">
            <w:pPr>
              <w:keepNext/>
              <w:keepLines/>
              <w:spacing w:after="0"/>
              <w:jc w:val="center"/>
              <w:rPr>
                <w:rFonts w:ascii="Arial" w:eastAsia="MS Mincho" w:hAnsi="Arial"/>
                <w:sz w:val="18"/>
              </w:rPr>
            </w:pPr>
          </w:p>
        </w:tc>
        <w:tc>
          <w:tcPr>
            <w:tcW w:w="993" w:type="dxa"/>
          </w:tcPr>
          <w:p w14:paraId="37198441" w14:textId="77777777" w:rsidR="00D2072D" w:rsidRPr="002E361B" w:rsidRDefault="00D2072D" w:rsidP="00617AB0">
            <w:pPr>
              <w:keepNext/>
              <w:keepLines/>
              <w:spacing w:after="0"/>
              <w:jc w:val="center"/>
              <w:rPr>
                <w:rFonts w:ascii="Arial" w:eastAsia="MS Mincho" w:hAnsi="Arial"/>
                <w:sz w:val="18"/>
              </w:rPr>
            </w:pPr>
          </w:p>
        </w:tc>
        <w:tc>
          <w:tcPr>
            <w:tcW w:w="949" w:type="dxa"/>
          </w:tcPr>
          <w:p w14:paraId="68F38CA6" w14:textId="77777777" w:rsidR="00D2072D" w:rsidRPr="002E361B" w:rsidRDefault="00D2072D" w:rsidP="00617AB0">
            <w:pPr>
              <w:keepNext/>
              <w:keepLines/>
              <w:spacing w:after="0"/>
              <w:jc w:val="center"/>
              <w:rPr>
                <w:rFonts w:ascii="Arial" w:eastAsia="MS Mincho" w:hAnsi="Arial"/>
                <w:sz w:val="18"/>
              </w:rPr>
            </w:pPr>
          </w:p>
        </w:tc>
        <w:tc>
          <w:tcPr>
            <w:tcW w:w="825" w:type="dxa"/>
          </w:tcPr>
          <w:p w14:paraId="6267B0BE" w14:textId="77777777" w:rsidR="00D2072D" w:rsidRPr="002E361B" w:rsidRDefault="00D2072D" w:rsidP="00617AB0">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3EF44D34" w14:textId="6BCA1A28" w:rsidR="00D2072D" w:rsidRPr="002E361B" w:rsidRDefault="00D2072D" w:rsidP="00617AB0">
            <w:pPr>
              <w:keepNext/>
              <w:keepLines/>
              <w:spacing w:after="0"/>
              <w:jc w:val="center"/>
              <w:rPr>
                <w:rFonts w:ascii="Arial" w:eastAsia="MS Mincho" w:hAnsi="Arial"/>
                <w:sz w:val="18"/>
              </w:rPr>
            </w:pPr>
          </w:p>
        </w:tc>
      </w:tr>
    </w:tbl>
    <w:p w14:paraId="3ED24A4E" w14:textId="77777777" w:rsidR="00D2072D" w:rsidRPr="002E361B" w:rsidRDefault="00D2072D" w:rsidP="00D2072D">
      <w:pPr>
        <w:pStyle w:val="B1"/>
        <w:rPr>
          <w:lang w:eastAsia="zh-CN"/>
        </w:rPr>
      </w:pPr>
    </w:p>
    <w:p w14:paraId="49E2A2EE" w14:textId="77777777" w:rsidR="001120D1" w:rsidRPr="002B3813" w:rsidRDefault="001120D1" w:rsidP="001120D1">
      <w:pPr>
        <w:pStyle w:val="Heading6"/>
      </w:pPr>
      <w:bookmarkStart w:id="215" w:name="_Toc438044350"/>
      <w:r w:rsidRPr="002B3813">
        <w:t>8.1.4.3.1.2</w:t>
      </w:r>
      <w:r w:rsidRPr="002B3813">
        <w:tab/>
        <w:t>NB-IoT Scheduling of system information blocks</w:t>
      </w:r>
      <w:bookmarkEnd w:id="215"/>
    </w:p>
    <w:p w14:paraId="169151B7" w14:textId="77777777" w:rsidR="001120D1" w:rsidRPr="002B3813" w:rsidRDefault="001120D1" w:rsidP="001120D1">
      <w:r w:rsidRPr="002B3813">
        <w:t>The scheduling configurations for combinations of system information blocks are defined in the following tables.</w:t>
      </w:r>
    </w:p>
    <w:p w14:paraId="5FF8975F" w14:textId="77777777" w:rsidR="001120D1" w:rsidRPr="002B3813" w:rsidRDefault="001120D1" w:rsidP="001120D1">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2B3813" w14:paraId="69CBA662" w14:textId="77777777" w:rsidTr="001F2801">
        <w:trPr>
          <w:jc w:val="center"/>
        </w:trPr>
        <w:tc>
          <w:tcPr>
            <w:tcW w:w="1797" w:type="dxa"/>
          </w:tcPr>
          <w:p w14:paraId="5ED3F2B3" w14:textId="77777777" w:rsidR="001F2801" w:rsidRPr="002B3813" w:rsidRDefault="001F2801" w:rsidP="00D83390">
            <w:pPr>
              <w:pStyle w:val="TAH"/>
              <w:rPr>
                <w:lang w:eastAsia="en-US"/>
              </w:rPr>
            </w:pPr>
            <w:r w:rsidRPr="002B3813">
              <w:rPr>
                <w:lang w:eastAsia="en-US"/>
              </w:rPr>
              <w:t>Scheduling Information No.</w:t>
            </w:r>
          </w:p>
        </w:tc>
        <w:tc>
          <w:tcPr>
            <w:tcW w:w="1653" w:type="dxa"/>
          </w:tcPr>
          <w:p w14:paraId="0412990B" w14:textId="77777777" w:rsidR="001F2801" w:rsidRPr="002B3813" w:rsidRDefault="001F2801" w:rsidP="00D83390">
            <w:pPr>
              <w:pStyle w:val="TAH"/>
              <w:rPr>
                <w:lang w:eastAsia="en-US"/>
              </w:rPr>
            </w:pPr>
            <w:r w:rsidRPr="002B3813">
              <w:rPr>
                <w:lang w:eastAsia="en-US"/>
              </w:rPr>
              <w:t>Periodicity</w:t>
            </w:r>
          </w:p>
          <w:p w14:paraId="5885F092" w14:textId="77777777" w:rsidR="001F2801" w:rsidRPr="002B3813" w:rsidRDefault="001F2801" w:rsidP="00D83390">
            <w:pPr>
              <w:pStyle w:val="TAH"/>
              <w:rPr>
                <w:lang w:eastAsia="en-US"/>
              </w:rPr>
            </w:pPr>
            <w:r w:rsidRPr="002B3813">
              <w:rPr>
                <w:lang w:eastAsia="en-US"/>
              </w:rPr>
              <w:t>[radio frames]</w:t>
            </w:r>
          </w:p>
        </w:tc>
        <w:tc>
          <w:tcPr>
            <w:tcW w:w="1891" w:type="dxa"/>
          </w:tcPr>
          <w:p w14:paraId="256AE602" w14:textId="77777777" w:rsidR="001F2801" w:rsidRPr="002B3813" w:rsidRDefault="001F2801" w:rsidP="0027444E">
            <w:pPr>
              <w:pStyle w:val="TAH"/>
              <w:rPr>
                <w:lang w:eastAsia="en-US"/>
              </w:rPr>
            </w:pPr>
            <w:r w:rsidRPr="002B3813">
              <w:rPr>
                <w:lang w:eastAsia="en-US"/>
              </w:rPr>
              <w:t>Repetition pattern</w:t>
            </w:r>
          </w:p>
          <w:p w14:paraId="1106B3D2" w14:textId="77777777" w:rsidR="001F2801" w:rsidRPr="002B3813" w:rsidRDefault="001F2801" w:rsidP="00D83390">
            <w:pPr>
              <w:pStyle w:val="TAH"/>
              <w:rPr>
                <w:lang w:eastAsia="en-US"/>
              </w:rPr>
            </w:pPr>
            <w:r w:rsidRPr="002B3813">
              <w:rPr>
                <w:lang w:eastAsia="en-US"/>
              </w:rPr>
              <w:t>[radio frames]</w:t>
            </w:r>
          </w:p>
        </w:tc>
        <w:tc>
          <w:tcPr>
            <w:tcW w:w="1559" w:type="dxa"/>
          </w:tcPr>
          <w:p w14:paraId="492D31A4" w14:textId="77777777" w:rsidR="001F2801" w:rsidRPr="002B3813" w:rsidRDefault="001F2801" w:rsidP="0027444E">
            <w:pPr>
              <w:pStyle w:val="TAH"/>
              <w:rPr>
                <w:lang w:eastAsia="en-US"/>
              </w:rPr>
            </w:pPr>
            <w:r w:rsidRPr="002B3813">
              <w:rPr>
                <w:lang w:eastAsia="en-US"/>
              </w:rPr>
              <w:t>TB size</w:t>
            </w:r>
          </w:p>
          <w:p w14:paraId="65D63CD0" w14:textId="77777777" w:rsidR="001F2801" w:rsidRPr="002B3813" w:rsidRDefault="001F2801" w:rsidP="00D83390">
            <w:pPr>
              <w:pStyle w:val="TAH"/>
              <w:rPr>
                <w:lang w:eastAsia="en-US"/>
              </w:rPr>
            </w:pPr>
            <w:r w:rsidRPr="002B3813">
              <w:rPr>
                <w:lang w:eastAsia="en-US"/>
              </w:rPr>
              <w:t>[bits]</w:t>
            </w:r>
          </w:p>
        </w:tc>
        <w:tc>
          <w:tcPr>
            <w:tcW w:w="1985" w:type="dxa"/>
          </w:tcPr>
          <w:p w14:paraId="66E7E867"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ADF8340" w14:textId="77777777" w:rsidTr="001F2801">
        <w:trPr>
          <w:jc w:val="center"/>
        </w:trPr>
        <w:tc>
          <w:tcPr>
            <w:tcW w:w="1797" w:type="dxa"/>
          </w:tcPr>
          <w:p w14:paraId="44BAFE2E" w14:textId="77777777" w:rsidR="001F2801" w:rsidRPr="002B3813" w:rsidRDefault="001F2801" w:rsidP="00D83390">
            <w:pPr>
              <w:pStyle w:val="TAC"/>
              <w:rPr>
                <w:lang w:eastAsia="en-US"/>
              </w:rPr>
            </w:pPr>
            <w:r w:rsidRPr="002B3813">
              <w:rPr>
                <w:lang w:eastAsia="en-US"/>
              </w:rPr>
              <w:t>1</w:t>
            </w:r>
          </w:p>
        </w:tc>
        <w:tc>
          <w:tcPr>
            <w:tcW w:w="1653" w:type="dxa"/>
          </w:tcPr>
          <w:p w14:paraId="54B5F8DC" w14:textId="77777777" w:rsidR="001F2801" w:rsidRPr="002B3813" w:rsidRDefault="001F2801" w:rsidP="00D83390">
            <w:pPr>
              <w:pStyle w:val="TAC"/>
              <w:rPr>
                <w:lang w:eastAsia="en-US"/>
              </w:rPr>
            </w:pPr>
            <w:r w:rsidRPr="002B3813">
              <w:rPr>
                <w:lang w:eastAsia="en-US"/>
              </w:rPr>
              <w:t>64</w:t>
            </w:r>
          </w:p>
        </w:tc>
        <w:tc>
          <w:tcPr>
            <w:tcW w:w="1891" w:type="dxa"/>
          </w:tcPr>
          <w:p w14:paraId="6418FB11" w14:textId="77777777" w:rsidR="001F2801" w:rsidRPr="002B3813" w:rsidRDefault="001F2801" w:rsidP="001F2801">
            <w:pPr>
              <w:pStyle w:val="TAC"/>
              <w:rPr>
                <w:lang w:eastAsia="en-US"/>
              </w:rPr>
            </w:pPr>
            <w:r w:rsidRPr="002B3813">
              <w:rPr>
                <w:lang w:eastAsia="en-US"/>
              </w:rPr>
              <w:t>every8thRF</w:t>
            </w:r>
          </w:p>
        </w:tc>
        <w:tc>
          <w:tcPr>
            <w:tcW w:w="1559" w:type="dxa"/>
          </w:tcPr>
          <w:p w14:paraId="2D64B1A4" w14:textId="77777777" w:rsidR="001F2801" w:rsidRPr="002B3813" w:rsidRDefault="001F2801" w:rsidP="001F2801">
            <w:pPr>
              <w:pStyle w:val="TAC"/>
              <w:rPr>
                <w:lang w:eastAsia="en-US"/>
              </w:rPr>
            </w:pPr>
            <w:r w:rsidRPr="002B3813">
              <w:rPr>
                <w:lang w:eastAsia="en-US"/>
              </w:rPr>
              <w:t>552</w:t>
            </w:r>
          </w:p>
        </w:tc>
        <w:tc>
          <w:tcPr>
            <w:tcW w:w="1985" w:type="dxa"/>
          </w:tcPr>
          <w:p w14:paraId="0AFF9ABA" w14:textId="77777777" w:rsidR="001F2801" w:rsidRPr="002B3813" w:rsidRDefault="001F2801" w:rsidP="00D83390">
            <w:pPr>
              <w:pStyle w:val="TAL"/>
              <w:rPr>
                <w:lang w:eastAsia="en-US"/>
              </w:rPr>
            </w:pPr>
            <w:r w:rsidRPr="002B3813">
              <w:rPr>
                <w:lang w:eastAsia="en-US"/>
              </w:rPr>
              <w:t>SIB2-NB</w:t>
            </w:r>
          </w:p>
        </w:tc>
      </w:tr>
    </w:tbl>
    <w:p w14:paraId="3BBAF223" w14:textId="77777777" w:rsidR="001120D1" w:rsidRPr="002B3813" w:rsidRDefault="001120D1" w:rsidP="001120D1"/>
    <w:p w14:paraId="0DE7F1EC" w14:textId="77777777" w:rsidR="001120D1" w:rsidRPr="002B3813" w:rsidRDefault="001120D1" w:rsidP="001120D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2B3813" w14:paraId="45EA9278" w14:textId="77777777" w:rsidTr="001F2801">
        <w:trPr>
          <w:jc w:val="center"/>
        </w:trPr>
        <w:tc>
          <w:tcPr>
            <w:tcW w:w="2020" w:type="dxa"/>
          </w:tcPr>
          <w:p w14:paraId="1638AFF9" w14:textId="77777777" w:rsidR="001F2801" w:rsidRPr="002B3813" w:rsidRDefault="001F2801" w:rsidP="00D83390">
            <w:pPr>
              <w:pStyle w:val="TAH"/>
              <w:rPr>
                <w:lang w:eastAsia="en-US"/>
              </w:rPr>
            </w:pPr>
            <w:r w:rsidRPr="002B3813">
              <w:rPr>
                <w:lang w:eastAsia="en-US"/>
              </w:rPr>
              <w:t>Scheduling Information No.</w:t>
            </w:r>
          </w:p>
        </w:tc>
        <w:tc>
          <w:tcPr>
            <w:tcW w:w="1400" w:type="dxa"/>
          </w:tcPr>
          <w:p w14:paraId="17C390A4" w14:textId="77777777" w:rsidR="001F2801" w:rsidRPr="002B3813" w:rsidRDefault="001F2801" w:rsidP="00D83390">
            <w:pPr>
              <w:pStyle w:val="TAH"/>
              <w:rPr>
                <w:lang w:eastAsia="en-US"/>
              </w:rPr>
            </w:pPr>
            <w:r w:rsidRPr="002B3813">
              <w:rPr>
                <w:lang w:eastAsia="en-US"/>
              </w:rPr>
              <w:t>Periodicity</w:t>
            </w:r>
          </w:p>
          <w:p w14:paraId="4490AB5C" w14:textId="77777777" w:rsidR="001F2801" w:rsidRPr="002B3813" w:rsidRDefault="001F2801" w:rsidP="00D83390">
            <w:pPr>
              <w:pStyle w:val="TAH"/>
              <w:rPr>
                <w:lang w:eastAsia="en-US"/>
              </w:rPr>
            </w:pPr>
            <w:r w:rsidRPr="002B3813">
              <w:rPr>
                <w:lang w:eastAsia="en-US"/>
              </w:rPr>
              <w:t>[radio frames]</w:t>
            </w:r>
          </w:p>
        </w:tc>
        <w:tc>
          <w:tcPr>
            <w:tcW w:w="1842" w:type="dxa"/>
          </w:tcPr>
          <w:p w14:paraId="7D0AC2B5" w14:textId="77777777" w:rsidR="001F2801" w:rsidRPr="002B3813" w:rsidRDefault="001F2801" w:rsidP="0027444E">
            <w:pPr>
              <w:pStyle w:val="TAH"/>
              <w:rPr>
                <w:lang w:eastAsia="en-US"/>
              </w:rPr>
            </w:pPr>
            <w:r w:rsidRPr="002B3813">
              <w:rPr>
                <w:lang w:eastAsia="en-US"/>
              </w:rPr>
              <w:t>Repetition pattern</w:t>
            </w:r>
          </w:p>
          <w:p w14:paraId="20DC953D" w14:textId="77777777" w:rsidR="001F2801" w:rsidRPr="002B3813" w:rsidRDefault="001F2801" w:rsidP="00D83390">
            <w:pPr>
              <w:pStyle w:val="TAH"/>
              <w:rPr>
                <w:lang w:eastAsia="en-US"/>
              </w:rPr>
            </w:pPr>
            <w:r w:rsidRPr="002B3813">
              <w:rPr>
                <w:lang w:eastAsia="en-US"/>
              </w:rPr>
              <w:t>[radio frames]</w:t>
            </w:r>
          </w:p>
        </w:tc>
        <w:tc>
          <w:tcPr>
            <w:tcW w:w="1560" w:type="dxa"/>
          </w:tcPr>
          <w:p w14:paraId="495605D3" w14:textId="77777777" w:rsidR="001F2801" w:rsidRPr="002B3813" w:rsidRDefault="001F2801" w:rsidP="0027444E">
            <w:pPr>
              <w:pStyle w:val="TAH"/>
              <w:rPr>
                <w:lang w:eastAsia="en-US"/>
              </w:rPr>
            </w:pPr>
            <w:r w:rsidRPr="002B3813">
              <w:rPr>
                <w:lang w:eastAsia="en-US"/>
              </w:rPr>
              <w:t>TB size</w:t>
            </w:r>
          </w:p>
          <w:p w14:paraId="042A4021" w14:textId="77777777" w:rsidR="001F2801" w:rsidRPr="002B3813" w:rsidRDefault="001F2801" w:rsidP="00D83390">
            <w:pPr>
              <w:pStyle w:val="TAH"/>
              <w:rPr>
                <w:lang w:eastAsia="en-US"/>
              </w:rPr>
            </w:pPr>
            <w:r w:rsidRPr="002B3813">
              <w:rPr>
                <w:lang w:eastAsia="en-US"/>
              </w:rPr>
              <w:t>[bits]</w:t>
            </w:r>
          </w:p>
        </w:tc>
        <w:tc>
          <w:tcPr>
            <w:tcW w:w="2002" w:type="dxa"/>
          </w:tcPr>
          <w:p w14:paraId="63EAE89C"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24171804" w14:textId="77777777" w:rsidTr="001F2801">
        <w:trPr>
          <w:jc w:val="center"/>
        </w:trPr>
        <w:tc>
          <w:tcPr>
            <w:tcW w:w="2020" w:type="dxa"/>
          </w:tcPr>
          <w:p w14:paraId="5301F1B7" w14:textId="77777777" w:rsidR="001F2801" w:rsidRPr="002B3813" w:rsidRDefault="001F2801" w:rsidP="00D83390">
            <w:pPr>
              <w:pStyle w:val="TAC"/>
              <w:rPr>
                <w:lang w:eastAsia="en-US"/>
              </w:rPr>
            </w:pPr>
            <w:r w:rsidRPr="002B3813">
              <w:rPr>
                <w:lang w:eastAsia="en-US"/>
              </w:rPr>
              <w:t>1</w:t>
            </w:r>
          </w:p>
        </w:tc>
        <w:tc>
          <w:tcPr>
            <w:tcW w:w="1400" w:type="dxa"/>
          </w:tcPr>
          <w:p w14:paraId="0CA2D772" w14:textId="77777777" w:rsidR="001F2801" w:rsidRPr="002B3813" w:rsidRDefault="001F2801" w:rsidP="00D83390">
            <w:pPr>
              <w:pStyle w:val="TAC"/>
              <w:rPr>
                <w:lang w:eastAsia="en-US"/>
              </w:rPr>
            </w:pPr>
            <w:r w:rsidRPr="002B3813">
              <w:rPr>
                <w:lang w:eastAsia="en-US"/>
              </w:rPr>
              <w:t>64</w:t>
            </w:r>
          </w:p>
        </w:tc>
        <w:tc>
          <w:tcPr>
            <w:tcW w:w="1842" w:type="dxa"/>
          </w:tcPr>
          <w:p w14:paraId="5E2FDB59" w14:textId="77777777" w:rsidR="001F2801" w:rsidRPr="002B3813" w:rsidRDefault="001F2801" w:rsidP="001F2801">
            <w:pPr>
              <w:pStyle w:val="TAL"/>
              <w:jc w:val="center"/>
              <w:rPr>
                <w:lang w:eastAsia="en-US"/>
              </w:rPr>
            </w:pPr>
            <w:r w:rsidRPr="002B3813">
              <w:rPr>
                <w:lang w:eastAsia="en-US"/>
              </w:rPr>
              <w:t>every8thRF</w:t>
            </w:r>
          </w:p>
        </w:tc>
        <w:tc>
          <w:tcPr>
            <w:tcW w:w="1560" w:type="dxa"/>
          </w:tcPr>
          <w:p w14:paraId="6CFEC23E" w14:textId="77777777" w:rsidR="001F2801" w:rsidRPr="002B3813" w:rsidRDefault="001F2801" w:rsidP="001F2801">
            <w:pPr>
              <w:pStyle w:val="TAL"/>
              <w:jc w:val="center"/>
              <w:rPr>
                <w:lang w:eastAsia="en-US"/>
              </w:rPr>
            </w:pPr>
            <w:r w:rsidRPr="002B3813">
              <w:rPr>
                <w:lang w:eastAsia="en-US"/>
              </w:rPr>
              <w:t>552</w:t>
            </w:r>
          </w:p>
        </w:tc>
        <w:tc>
          <w:tcPr>
            <w:tcW w:w="2002" w:type="dxa"/>
          </w:tcPr>
          <w:p w14:paraId="046EA75C" w14:textId="77777777" w:rsidR="001F2801" w:rsidRPr="002B3813" w:rsidRDefault="001F2801" w:rsidP="00D83390">
            <w:pPr>
              <w:pStyle w:val="TAL"/>
              <w:rPr>
                <w:lang w:eastAsia="en-US"/>
              </w:rPr>
            </w:pPr>
            <w:r w:rsidRPr="002B3813">
              <w:rPr>
                <w:lang w:eastAsia="en-US"/>
              </w:rPr>
              <w:t>SIB2-NB</w:t>
            </w:r>
          </w:p>
        </w:tc>
      </w:tr>
      <w:tr w:rsidR="001F2801" w:rsidRPr="002B3813" w14:paraId="17CFAD1D" w14:textId="77777777" w:rsidTr="001F2801">
        <w:trPr>
          <w:jc w:val="center"/>
        </w:trPr>
        <w:tc>
          <w:tcPr>
            <w:tcW w:w="2020" w:type="dxa"/>
          </w:tcPr>
          <w:p w14:paraId="25010FA5" w14:textId="77777777" w:rsidR="001F2801" w:rsidRPr="002B3813" w:rsidRDefault="001F2801" w:rsidP="00D83390">
            <w:pPr>
              <w:pStyle w:val="TAC"/>
              <w:rPr>
                <w:lang w:eastAsia="en-US"/>
              </w:rPr>
            </w:pPr>
            <w:r w:rsidRPr="002B3813">
              <w:rPr>
                <w:lang w:eastAsia="en-US"/>
              </w:rPr>
              <w:t>2</w:t>
            </w:r>
          </w:p>
        </w:tc>
        <w:tc>
          <w:tcPr>
            <w:tcW w:w="1400" w:type="dxa"/>
          </w:tcPr>
          <w:p w14:paraId="34C1FDA4" w14:textId="77777777" w:rsidR="001F2801" w:rsidRPr="002B3813" w:rsidRDefault="001F2801" w:rsidP="00D83390">
            <w:pPr>
              <w:pStyle w:val="TAC"/>
              <w:rPr>
                <w:lang w:eastAsia="en-US"/>
              </w:rPr>
            </w:pPr>
            <w:r w:rsidRPr="002B3813">
              <w:rPr>
                <w:lang w:eastAsia="en-US"/>
              </w:rPr>
              <w:t>64</w:t>
            </w:r>
          </w:p>
        </w:tc>
        <w:tc>
          <w:tcPr>
            <w:tcW w:w="1842" w:type="dxa"/>
          </w:tcPr>
          <w:p w14:paraId="112C481C"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6AD7113E" w14:textId="77777777" w:rsidR="001F2801" w:rsidRPr="002B3813" w:rsidRDefault="001F2801" w:rsidP="001F2801">
            <w:pPr>
              <w:pStyle w:val="TAL"/>
              <w:jc w:val="center"/>
              <w:rPr>
                <w:lang w:eastAsia="en-US"/>
              </w:rPr>
            </w:pPr>
            <w:r w:rsidRPr="002B3813">
              <w:rPr>
                <w:lang w:eastAsia="en-US"/>
              </w:rPr>
              <w:t>256</w:t>
            </w:r>
          </w:p>
        </w:tc>
        <w:tc>
          <w:tcPr>
            <w:tcW w:w="2002" w:type="dxa"/>
          </w:tcPr>
          <w:p w14:paraId="57BD64C5" w14:textId="77777777" w:rsidR="001F2801" w:rsidRPr="002B3813" w:rsidRDefault="001F2801" w:rsidP="00D83390">
            <w:pPr>
              <w:pStyle w:val="TAL"/>
              <w:rPr>
                <w:lang w:eastAsia="en-US"/>
              </w:rPr>
            </w:pPr>
            <w:r w:rsidRPr="002B3813">
              <w:rPr>
                <w:lang w:eastAsia="en-US"/>
              </w:rPr>
              <w:t>SIB3-NB</w:t>
            </w:r>
          </w:p>
        </w:tc>
      </w:tr>
      <w:tr w:rsidR="001F2801" w:rsidRPr="002B3813" w14:paraId="7319006D" w14:textId="77777777" w:rsidTr="001F2801">
        <w:trPr>
          <w:trHeight w:val="70"/>
          <w:jc w:val="center"/>
        </w:trPr>
        <w:tc>
          <w:tcPr>
            <w:tcW w:w="2020" w:type="dxa"/>
          </w:tcPr>
          <w:p w14:paraId="1530F952" w14:textId="77777777" w:rsidR="001F2801" w:rsidRPr="002B3813" w:rsidRDefault="001F2801" w:rsidP="00D83390">
            <w:pPr>
              <w:pStyle w:val="TAC"/>
              <w:rPr>
                <w:lang w:eastAsia="en-US"/>
              </w:rPr>
            </w:pPr>
            <w:r w:rsidRPr="002B3813">
              <w:rPr>
                <w:lang w:eastAsia="en-US"/>
              </w:rPr>
              <w:t>3</w:t>
            </w:r>
          </w:p>
        </w:tc>
        <w:tc>
          <w:tcPr>
            <w:tcW w:w="1400" w:type="dxa"/>
          </w:tcPr>
          <w:p w14:paraId="12D972B8" w14:textId="77777777" w:rsidR="001F2801" w:rsidRPr="002B3813" w:rsidDel="007A4DF1" w:rsidRDefault="001F2801" w:rsidP="00D83390">
            <w:pPr>
              <w:pStyle w:val="TAC"/>
              <w:rPr>
                <w:lang w:eastAsia="en-US"/>
              </w:rPr>
            </w:pPr>
            <w:r w:rsidRPr="002B3813">
              <w:rPr>
                <w:lang w:eastAsia="en-US"/>
              </w:rPr>
              <w:t>64</w:t>
            </w:r>
          </w:p>
        </w:tc>
        <w:tc>
          <w:tcPr>
            <w:tcW w:w="1842" w:type="dxa"/>
          </w:tcPr>
          <w:p w14:paraId="3B12AB9A" w14:textId="77777777" w:rsidR="001F2801" w:rsidRPr="002B3813" w:rsidRDefault="001F2801" w:rsidP="001F2801">
            <w:pPr>
              <w:pStyle w:val="TAL"/>
              <w:jc w:val="center"/>
              <w:rPr>
                <w:lang w:eastAsia="en-US"/>
              </w:rPr>
            </w:pPr>
            <w:r w:rsidRPr="002B3813">
              <w:rPr>
                <w:lang w:eastAsia="en-US"/>
              </w:rPr>
              <w:t>every16thRF</w:t>
            </w:r>
          </w:p>
        </w:tc>
        <w:tc>
          <w:tcPr>
            <w:tcW w:w="1560" w:type="dxa"/>
          </w:tcPr>
          <w:p w14:paraId="564DF39B" w14:textId="77777777" w:rsidR="001F2801" w:rsidRPr="002B3813" w:rsidRDefault="001F2801" w:rsidP="001F2801">
            <w:pPr>
              <w:pStyle w:val="TAL"/>
              <w:jc w:val="center"/>
              <w:rPr>
                <w:lang w:eastAsia="en-US"/>
              </w:rPr>
            </w:pPr>
            <w:r w:rsidRPr="002B3813">
              <w:rPr>
                <w:lang w:eastAsia="en-US"/>
              </w:rPr>
              <w:t>256</w:t>
            </w:r>
          </w:p>
        </w:tc>
        <w:tc>
          <w:tcPr>
            <w:tcW w:w="2002" w:type="dxa"/>
          </w:tcPr>
          <w:p w14:paraId="07877826" w14:textId="77777777" w:rsidR="001F2801" w:rsidRPr="002B3813" w:rsidDel="007A4DF1" w:rsidRDefault="001F2801" w:rsidP="00D83390">
            <w:pPr>
              <w:pStyle w:val="TAL"/>
              <w:rPr>
                <w:lang w:eastAsia="en-US"/>
              </w:rPr>
            </w:pPr>
            <w:r w:rsidRPr="002B3813">
              <w:rPr>
                <w:lang w:eastAsia="en-US"/>
              </w:rPr>
              <w:t>SIB4-NB</w:t>
            </w:r>
          </w:p>
        </w:tc>
      </w:tr>
    </w:tbl>
    <w:p w14:paraId="21323F66" w14:textId="77777777" w:rsidR="001120D1" w:rsidRPr="002B3813" w:rsidRDefault="001120D1" w:rsidP="001120D1"/>
    <w:p w14:paraId="1FB6F1D1" w14:textId="77777777" w:rsidR="001120D1" w:rsidRPr="002B3813" w:rsidRDefault="001120D1" w:rsidP="001120D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2B3813" w14:paraId="63BF87F9" w14:textId="77777777" w:rsidTr="001F2801">
        <w:trPr>
          <w:jc w:val="center"/>
        </w:trPr>
        <w:tc>
          <w:tcPr>
            <w:tcW w:w="2011" w:type="dxa"/>
          </w:tcPr>
          <w:p w14:paraId="48679686" w14:textId="77777777" w:rsidR="001F2801" w:rsidRPr="002B3813" w:rsidRDefault="001F2801" w:rsidP="00D83390">
            <w:pPr>
              <w:pStyle w:val="TAH"/>
              <w:rPr>
                <w:lang w:eastAsia="en-US"/>
              </w:rPr>
            </w:pPr>
            <w:r w:rsidRPr="002B3813">
              <w:rPr>
                <w:lang w:eastAsia="en-US"/>
              </w:rPr>
              <w:t>Scheduling Information No.</w:t>
            </w:r>
          </w:p>
        </w:tc>
        <w:tc>
          <w:tcPr>
            <w:tcW w:w="1443" w:type="dxa"/>
          </w:tcPr>
          <w:p w14:paraId="490663FA" w14:textId="77777777" w:rsidR="001F2801" w:rsidRPr="002B3813" w:rsidRDefault="001F2801" w:rsidP="00D83390">
            <w:pPr>
              <w:pStyle w:val="TAH"/>
              <w:rPr>
                <w:lang w:eastAsia="en-US"/>
              </w:rPr>
            </w:pPr>
            <w:r w:rsidRPr="002B3813">
              <w:rPr>
                <w:lang w:eastAsia="en-US"/>
              </w:rPr>
              <w:t>Periodicity</w:t>
            </w:r>
          </w:p>
          <w:p w14:paraId="15364ABC" w14:textId="77777777" w:rsidR="001F2801" w:rsidRPr="002B3813" w:rsidRDefault="001F2801" w:rsidP="00D83390">
            <w:pPr>
              <w:pStyle w:val="TAH"/>
              <w:rPr>
                <w:lang w:eastAsia="en-US"/>
              </w:rPr>
            </w:pPr>
            <w:r w:rsidRPr="002B3813">
              <w:rPr>
                <w:lang w:eastAsia="en-US"/>
              </w:rPr>
              <w:t>[radio frames]</w:t>
            </w:r>
          </w:p>
        </w:tc>
        <w:tc>
          <w:tcPr>
            <w:tcW w:w="1865" w:type="dxa"/>
          </w:tcPr>
          <w:p w14:paraId="5EDDCAC3" w14:textId="77777777" w:rsidR="001F2801" w:rsidRPr="002B3813" w:rsidRDefault="001F2801" w:rsidP="0027444E">
            <w:pPr>
              <w:pStyle w:val="TAH"/>
              <w:rPr>
                <w:lang w:eastAsia="en-US"/>
              </w:rPr>
            </w:pPr>
            <w:r w:rsidRPr="002B3813">
              <w:rPr>
                <w:lang w:eastAsia="en-US"/>
              </w:rPr>
              <w:t>Repetition pattern</w:t>
            </w:r>
          </w:p>
          <w:p w14:paraId="7DB88B14" w14:textId="77777777" w:rsidR="001F2801" w:rsidRPr="002B3813" w:rsidRDefault="001F2801" w:rsidP="00D83390">
            <w:pPr>
              <w:pStyle w:val="TAH"/>
              <w:rPr>
                <w:lang w:eastAsia="en-US"/>
              </w:rPr>
            </w:pPr>
            <w:r w:rsidRPr="002B3813">
              <w:rPr>
                <w:lang w:eastAsia="en-US"/>
              </w:rPr>
              <w:t>[radio frames]</w:t>
            </w:r>
          </w:p>
        </w:tc>
        <w:tc>
          <w:tcPr>
            <w:tcW w:w="1560" w:type="dxa"/>
          </w:tcPr>
          <w:p w14:paraId="2BBC8237" w14:textId="77777777" w:rsidR="001F2801" w:rsidRPr="002B3813" w:rsidRDefault="001F2801" w:rsidP="0027444E">
            <w:pPr>
              <w:pStyle w:val="TAH"/>
              <w:rPr>
                <w:lang w:eastAsia="en-US"/>
              </w:rPr>
            </w:pPr>
            <w:r w:rsidRPr="002B3813">
              <w:rPr>
                <w:lang w:eastAsia="en-US"/>
              </w:rPr>
              <w:t>TB size</w:t>
            </w:r>
          </w:p>
          <w:p w14:paraId="79DC4CDF" w14:textId="77777777" w:rsidR="001F2801" w:rsidRPr="002B3813" w:rsidRDefault="001F2801" w:rsidP="00D83390">
            <w:pPr>
              <w:pStyle w:val="TAH"/>
              <w:rPr>
                <w:lang w:eastAsia="en-US"/>
              </w:rPr>
            </w:pPr>
            <w:r w:rsidRPr="002B3813">
              <w:rPr>
                <w:lang w:eastAsia="en-US"/>
              </w:rPr>
              <w:t>[bits]</w:t>
            </w:r>
          </w:p>
        </w:tc>
        <w:tc>
          <w:tcPr>
            <w:tcW w:w="2060" w:type="dxa"/>
          </w:tcPr>
          <w:p w14:paraId="137DFF80" w14:textId="77777777" w:rsidR="001F2801" w:rsidRPr="002B3813" w:rsidRDefault="001F2801" w:rsidP="00D83390">
            <w:pPr>
              <w:pStyle w:val="TAH"/>
              <w:rPr>
                <w:lang w:eastAsia="en-US"/>
              </w:rPr>
            </w:pPr>
            <w:r w:rsidRPr="002B3813">
              <w:rPr>
                <w:lang w:eastAsia="en-US"/>
              </w:rPr>
              <w:t>Mapping of system information blocks</w:t>
            </w:r>
          </w:p>
        </w:tc>
      </w:tr>
      <w:tr w:rsidR="001F2801" w:rsidRPr="002B3813" w14:paraId="0EB22AD7" w14:textId="77777777" w:rsidTr="001F2801">
        <w:trPr>
          <w:jc w:val="center"/>
        </w:trPr>
        <w:tc>
          <w:tcPr>
            <w:tcW w:w="2011" w:type="dxa"/>
          </w:tcPr>
          <w:p w14:paraId="45D03752" w14:textId="77777777" w:rsidR="001F2801" w:rsidRPr="002B3813" w:rsidRDefault="001F2801" w:rsidP="00D83390">
            <w:pPr>
              <w:pStyle w:val="TAC"/>
              <w:rPr>
                <w:lang w:eastAsia="en-US"/>
              </w:rPr>
            </w:pPr>
            <w:r w:rsidRPr="002B3813">
              <w:rPr>
                <w:lang w:eastAsia="en-US"/>
              </w:rPr>
              <w:t>1</w:t>
            </w:r>
          </w:p>
        </w:tc>
        <w:tc>
          <w:tcPr>
            <w:tcW w:w="1443" w:type="dxa"/>
          </w:tcPr>
          <w:p w14:paraId="5FE712CA" w14:textId="77777777" w:rsidR="001F2801" w:rsidRPr="002B3813" w:rsidRDefault="001F2801" w:rsidP="00D83390">
            <w:pPr>
              <w:pStyle w:val="TAC"/>
              <w:rPr>
                <w:lang w:eastAsia="en-US"/>
              </w:rPr>
            </w:pPr>
            <w:r w:rsidRPr="002B3813">
              <w:rPr>
                <w:lang w:eastAsia="en-US"/>
              </w:rPr>
              <w:t>64</w:t>
            </w:r>
          </w:p>
        </w:tc>
        <w:tc>
          <w:tcPr>
            <w:tcW w:w="1865" w:type="dxa"/>
          </w:tcPr>
          <w:p w14:paraId="3EC8AC98" w14:textId="77777777" w:rsidR="001F2801" w:rsidRPr="002B3813" w:rsidRDefault="001F2801" w:rsidP="001F2801">
            <w:pPr>
              <w:pStyle w:val="TAC"/>
              <w:rPr>
                <w:lang w:eastAsia="en-US"/>
              </w:rPr>
            </w:pPr>
            <w:r w:rsidRPr="002B3813">
              <w:rPr>
                <w:lang w:eastAsia="en-US"/>
              </w:rPr>
              <w:t>every8thRF</w:t>
            </w:r>
          </w:p>
        </w:tc>
        <w:tc>
          <w:tcPr>
            <w:tcW w:w="1560" w:type="dxa"/>
          </w:tcPr>
          <w:p w14:paraId="33921B8F" w14:textId="77777777" w:rsidR="001F2801" w:rsidRPr="002B3813" w:rsidRDefault="001F2801" w:rsidP="001F2801">
            <w:pPr>
              <w:pStyle w:val="TAL"/>
              <w:jc w:val="center"/>
              <w:rPr>
                <w:lang w:eastAsia="en-US"/>
              </w:rPr>
            </w:pPr>
            <w:r w:rsidRPr="002B3813">
              <w:rPr>
                <w:lang w:eastAsia="en-US"/>
              </w:rPr>
              <w:t>552</w:t>
            </w:r>
          </w:p>
        </w:tc>
        <w:tc>
          <w:tcPr>
            <w:tcW w:w="2060" w:type="dxa"/>
          </w:tcPr>
          <w:p w14:paraId="07381CB6" w14:textId="77777777" w:rsidR="001F2801" w:rsidRPr="002B3813" w:rsidRDefault="001F2801" w:rsidP="00D83390">
            <w:pPr>
              <w:pStyle w:val="TAL"/>
              <w:rPr>
                <w:lang w:eastAsia="en-US"/>
              </w:rPr>
            </w:pPr>
            <w:r w:rsidRPr="002B3813">
              <w:rPr>
                <w:lang w:eastAsia="en-US"/>
              </w:rPr>
              <w:t>SIB2-NB</w:t>
            </w:r>
          </w:p>
        </w:tc>
      </w:tr>
      <w:tr w:rsidR="001F2801" w:rsidRPr="002B3813" w14:paraId="2968BEE7" w14:textId="77777777" w:rsidTr="001F2801">
        <w:trPr>
          <w:jc w:val="center"/>
        </w:trPr>
        <w:tc>
          <w:tcPr>
            <w:tcW w:w="2011" w:type="dxa"/>
          </w:tcPr>
          <w:p w14:paraId="642240D6" w14:textId="77777777" w:rsidR="001F2801" w:rsidRPr="002B3813" w:rsidRDefault="001F2801" w:rsidP="00D83390">
            <w:pPr>
              <w:pStyle w:val="TAC"/>
              <w:rPr>
                <w:lang w:eastAsia="en-US"/>
              </w:rPr>
            </w:pPr>
            <w:r w:rsidRPr="002B3813">
              <w:rPr>
                <w:lang w:eastAsia="en-US"/>
              </w:rPr>
              <w:t>2</w:t>
            </w:r>
          </w:p>
        </w:tc>
        <w:tc>
          <w:tcPr>
            <w:tcW w:w="1443" w:type="dxa"/>
          </w:tcPr>
          <w:p w14:paraId="111E3D91" w14:textId="77777777" w:rsidR="001F2801" w:rsidRPr="002B3813" w:rsidRDefault="001F2801" w:rsidP="00D83390">
            <w:pPr>
              <w:pStyle w:val="TAC"/>
              <w:rPr>
                <w:lang w:eastAsia="en-US"/>
              </w:rPr>
            </w:pPr>
            <w:r w:rsidRPr="002B3813">
              <w:rPr>
                <w:lang w:eastAsia="en-US"/>
              </w:rPr>
              <w:t>64</w:t>
            </w:r>
          </w:p>
        </w:tc>
        <w:tc>
          <w:tcPr>
            <w:tcW w:w="1865" w:type="dxa"/>
          </w:tcPr>
          <w:p w14:paraId="502CA5C3" w14:textId="77777777" w:rsidR="001F2801" w:rsidRPr="002B3813" w:rsidRDefault="001F2801" w:rsidP="001F2801">
            <w:pPr>
              <w:pStyle w:val="TAC"/>
              <w:rPr>
                <w:lang w:eastAsia="en-US"/>
              </w:rPr>
            </w:pPr>
            <w:r w:rsidRPr="002B3813">
              <w:rPr>
                <w:lang w:eastAsia="en-US"/>
              </w:rPr>
              <w:t>every16thRF</w:t>
            </w:r>
          </w:p>
        </w:tc>
        <w:tc>
          <w:tcPr>
            <w:tcW w:w="1560" w:type="dxa"/>
          </w:tcPr>
          <w:p w14:paraId="5BE00B9F" w14:textId="77777777" w:rsidR="001F2801" w:rsidRPr="002B3813" w:rsidRDefault="001F2801" w:rsidP="001F2801">
            <w:pPr>
              <w:pStyle w:val="TAL"/>
              <w:jc w:val="center"/>
              <w:rPr>
                <w:lang w:eastAsia="en-US"/>
              </w:rPr>
            </w:pPr>
            <w:r w:rsidRPr="002B3813">
              <w:rPr>
                <w:lang w:eastAsia="en-US"/>
              </w:rPr>
              <w:t>256</w:t>
            </w:r>
          </w:p>
        </w:tc>
        <w:tc>
          <w:tcPr>
            <w:tcW w:w="2060" w:type="dxa"/>
          </w:tcPr>
          <w:p w14:paraId="3D2AAE2D" w14:textId="77777777" w:rsidR="001F2801" w:rsidRPr="002B3813" w:rsidRDefault="001F2801" w:rsidP="00D83390">
            <w:pPr>
              <w:pStyle w:val="TAL"/>
              <w:rPr>
                <w:lang w:eastAsia="en-US"/>
              </w:rPr>
            </w:pPr>
            <w:r w:rsidRPr="002B3813">
              <w:rPr>
                <w:lang w:eastAsia="en-US"/>
              </w:rPr>
              <w:t>SIB3-NB</w:t>
            </w:r>
          </w:p>
        </w:tc>
      </w:tr>
      <w:tr w:rsidR="001F2801" w:rsidRPr="002B3813" w14:paraId="28FD0B6D" w14:textId="77777777" w:rsidTr="001F2801">
        <w:trPr>
          <w:jc w:val="center"/>
        </w:trPr>
        <w:tc>
          <w:tcPr>
            <w:tcW w:w="2011" w:type="dxa"/>
          </w:tcPr>
          <w:p w14:paraId="3270737E" w14:textId="77777777" w:rsidR="001F2801" w:rsidRPr="002B3813" w:rsidRDefault="001F2801" w:rsidP="00D83390">
            <w:pPr>
              <w:pStyle w:val="TAC"/>
              <w:rPr>
                <w:lang w:eastAsia="en-US"/>
              </w:rPr>
            </w:pPr>
            <w:r w:rsidRPr="002B3813">
              <w:rPr>
                <w:lang w:eastAsia="en-US"/>
              </w:rPr>
              <w:t>3</w:t>
            </w:r>
          </w:p>
        </w:tc>
        <w:tc>
          <w:tcPr>
            <w:tcW w:w="1443" w:type="dxa"/>
          </w:tcPr>
          <w:p w14:paraId="1F0B7EDE" w14:textId="77777777" w:rsidR="001F2801" w:rsidRPr="002B3813" w:rsidDel="007A4DF1" w:rsidRDefault="001F2801" w:rsidP="00D83390">
            <w:pPr>
              <w:pStyle w:val="TAC"/>
              <w:rPr>
                <w:lang w:eastAsia="en-US"/>
              </w:rPr>
            </w:pPr>
            <w:r w:rsidRPr="002B3813">
              <w:rPr>
                <w:lang w:eastAsia="en-US"/>
              </w:rPr>
              <w:t>64</w:t>
            </w:r>
          </w:p>
        </w:tc>
        <w:tc>
          <w:tcPr>
            <w:tcW w:w="1865" w:type="dxa"/>
          </w:tcPr>
          <w:p w14:paraId="170ED92D" w14:textId="77777777" w:rsidR="001F2801" w:rsidRPr="002B3813" w:rsidRDefault="001F2801" w:rsidP="001F2801">
            <w:pPr>
              <w:pStyle w:val="TAC"/>
              <w:rPr>
                <w:lang w:eastAsia="en-US"/>
              </w:rPr>
            </w:pPr>
            <w:r w:rsidRPr="002B3813">
              <w:rPr>
                <w:lang w:eastAsia="en-US"/>
              </w:rPr>
              <w:t>every16thRF</w:t>
            </w:r>
          </w:p>
        </w:tc>
        <w:tc>
          <w:tcPr>
            <w:tcW w:w="1560" w:type="dxa"/>
          </w:tcPr>
          <w:p w14:paraId="2FAE549D" w14:textId="77777777" w:rsidR="001F2801" w:rsidRPr="002B3813" w:rsidRDefault="001F2801" w:rsidP="001F2801">
            <w:pPr>
              <w:pStyle w:val="TAL"/>
              <w:jc w:val="center"/>
              <w:rPr>
                <w:lang w:eastAsia="en-US"/>
              </w:rPr>
            </w:pPr>
            <w:r w:rsidRPr="002B3813">
              <w:rPr>
                <w:lang w:eastAsia="en-US"/>
              </w:rPr>
              <w:t>256</w:t>
            </w:r>
          </w:p>
        </w:tc>
        <w:tc>
          <w:tcPr>
            <w:tcW w:w="2060" w:type="dxa"/>
          </w:tcPr>
          <w:p w14:paraId="4DF0C687" w14:textId="77777777" w:rsidR="001F2801" w:rsidRPr="002B3813" w:rsidDel="007A4DF1" w:rsidRDefault="001F2801" w:rsidP="00D83390">
            <w:pPr>
              <w:pStyle w:val="TAL"/>
              <w:rPr>
                <w:lang w:eastAsia="en-US"/>
              </w:rPr>
            </w:pPr>
            <w:r w:rsidRPr="002B3813">
              <w:rPr>
                <w:lang w:eastAsia="en-US"/>
              </w:rPr>
              <w:t>SIB5-NB</w:t>
            </w:r>
          </w:p>
        </w:tc>
      </w:tr>
    </w:tbl>
    <w:p w14:paraId="0EAC1B09" w14:textId="77777777" w:rsidR="001F2801" w:rsidRPr="002B3813" w:rsidRDefault="001F2801" w:rsidP="001F2801"/>
    <w:p w14:paraId="7B95D1DA" w14:textId="77777777" w:rsidR="001F2801" w:rsidRPr="002B3813" w:rsidRDefault="001F2801" w:rsidP="001F280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2B3813" w14:paraId="1F76D056" w14:textId="77777777" w:rsidTr="001F2801">
        <w:trPr>
          <w:jc w:val="center"/>
        </w:trPr>
        <w:tc>
          <w:tcPr>
            <w:tcW w:w="1930" w:type="dxa"/>
          </w:tcPr>
          <w:p w14:paraId="3DA09121" w14:textId="77777777" w:rsidR="001F2801" w:rsidRPr="002B3813" w:rsidRDefault="001F2801" w:rsidP="0027444E">
            <w:pPr>
              <w:pStyle w:val="TAH"/>
              <w:rPr>
                <w:lang w:eastAsia="en-US"/>
              </w:rPr>
            </w:pPr>
            <w:r w:rsidRPr="002B3813">
              <w:rPr>
                <w:lang w:eastAsia="en-US"/>
              </w:rPr>
              <w:t>Scheduling Information No.</w:t>
            </w:r>
          </w:p>
        </w:tc>
        <w:tc>
          <w:tcPr>
            <w:tcW w:w="1560" w:type="dxa"/>
          </w:tcPr>
          <w:p w14:paraId="53EC7F6C" w14:textId="77777777" w:rsidR="001F2801" w:rsidRPr="002B3813" w:rsidRDefault="001F2801" w:rsidP="0027444E">
            <w:pPr>
              <w:pStyle w:val="TAH"/>
              <w:rPr>
                <w:lang w:eastAsia="en-US"/>
              </w:rPr>
            </w:pPr>
            <w:r w:rsidRPr="002B3813">
              <w:rPr>
                <w:lang w:eastAsia="en-US"/>
              </w:rPr>
              <w:t>Periodicity</w:t>
            </w:r>
          </w:p>
          <w:p w14:paraId="32E1234F" w14:textId="77777777" w:rsidR="001F2801" w:rsidRPr="002B3813" w:rsidRDefault="001F2801" w:rsidP="0027444E">
            <w:pPr>
              <w:pStyle w:val="TAH"/>
              <w:rPr>
                <w:lang w:eastAsia="en-US"/>
              </w:rPr>
            </w:pPr>
            <w:r w:rsidRPr="002B3813">
              <w:rPr>
                <w:lang w:eastAsia="en-US"/>
              </w:rPr>
              <w:t>[radio frames]</w:t>
            </w:r>
          </w:p>
        </w:tc>
        <w:tc>
          <w:tcPr>
            <w:tcW w:w="1845" w:type="dxa"/>
          </w:tcPr>
          <w:p w14:paraId="021455B6" w14:textId="77777777" w:rsidR="001F2801" w:rsidRPr="002B3813" w:rsidRDefault="001F2801" w:rsidP="0027444E">
            <w:pPr>
              <w:pStyle w:val="TAH"/>
              <w:rPr>
                <w:lang w:eastAsia="en-US"/>
              </w:rPr>
            </w:pPr>
            <w:r w:rsidRPr="002B3813">
              <w:rPr>
                <w:lang w:eastAsia="en-US"/>
              </w:rPr>
              <w:t>Repetition pattern</w:t>
            </w:r>
          </w:p>
          <w:p w14:paraId="6128C995" w14:textId="77777777" w:rsidR="001F2801" w:rsidRPr="002B3813" w:rsidRDefault="001F2801" w:rsidP="0027444E">
            <w:pPr>
              <w:pStyle w:val="TAH"/>
              <w:rPr>
                <w:lang w:eastAsia="en-US"/>
              </w:rPr>
            </w:pPr>
            <w:r w:rsidRPr="002B3813">
              <w:rPr>
                <w:lang w:eastAsia="en-US"/>
              </w:rPr>
              <w:t>[radio frames]</w:t>
            </w:r>
          </w:p>
        </w:tc>
        <w:tc>
          <w:tcPr>
            <w:tcW w:w="1557" w:type="dxa"/>
          </w:tcPr>
          <w:p w14:paraId="74CA483F" w14:textId="77777777" w:rsidR="001F2801" w:rsidRPr="002B3813" w:rsidRDefault="001F2801" w:rsidP="0027444E">
            <w:pPr>
              <w:pStyle w:val="TAH"/>
              <w:rPr>
                <w:lang w:eastAsia="en-US"/>
              </w:rPr>
            </w:pPr>
            <w:r w:rsidRPr="002B3813">
              <w:rPr>
                <w:lang w:eastAsia="en-US"/>
              </w:rPr>
              <w:t>TB size</w:t>
            </w:r>
          </w:p>
          <w:p w14:paraId="0F42980B" w14:textId="77777777" w:rsidR="001F2801" w:rsidRPr="002B3813" w:rsidRDefault="001F2801" w:rsidP="0027444E">
            <w:pPr>
              <w:pStyle w:val="TAH"/>
              <w:rPr>
                <w:lang w:eastAsia="en-US"/>
              </w:rPr>
            </w:pPr>
            <w:r w:rsidRPr="002B3813">
              <w:rPr>
                <w:lang w:eastAsia="en-US"/>
              </w:rPr>
              <w:t>[bits]</w:t>
            </w:r>
          </w:p>
        </w:tc>
        <w:tc>
          <w:tcPr>
            <w:tcW w:w="1808" w:type="dxa"/>
          </w:tcPr>
          <w:p w14:paraId="08CF9AEB" w14:textId="77777777" w:rsidR="001F2801" w:rsidRPr="002B3813" w:rsidRDefault="001F2801" w:rsidP="0027444E">
            <w:pPr>
              <w:pStyle w:val="TAH"/>
              <w:rPr>
                <w:lang w:eastAsia="en-US"/>
              </w:rPr>
            </w:pPr>
            <w:r w:rsidRPr="002B3813">
              <w:rPr>
                <w:lang w:eastAsia="en-US"/>
              </w:rPr>
              <w:t>Mapping of system information blocks</w:t>
            </w:r>
          </w:p>
        </w:tc>
      </w:tr>
      <w:tr w:rsidR="001F2801" w:rsidRPr="002B3813" w14:paraId="30128FA5" w14:textId="77777777" w:rsidTr="001F2801">
        <w:trPr>
          <w:jc w:val="center"/>
        </w:trPr>
        <w:tc>
          <w:tcPr>
            <w:tcW w:w="1930" w:type="dxa"/>
          </w:tcPr>
          <w:p w14:paraId="2C23381A" w14:textId="77777777" w:rsidR="001F2801" w:rsidRPr="002B3813" w:rsidRDefault="001F2801" w:rsidP="0027444E">
            <w:pPr>
              <w:pStyle w:val="TAC"/>
              <w:rPr>
                <w:lang w:eastAsia="en-US"/>
              </w:rPr>
            </w:pPr>
            <w:r w:rsidRPr="002B3813">
              <w:rPr>
                <w:lang w:eastAsia="en-US"/>
              </w:rPr>
              <w:t>1</w:t>
            </w:r>
          </w:p>
        </w:tc>
        <w:tc>
          <w:tcPr>
            <w:tcW w:w="1560" w:type="dxa"/>
          </w:tcPr>
          <w:p w14:paraId="5E2C1483" w14:textId="77777777" w:rsidR="001F2801" w:rsidRPr="002B3813" w:rsidRDefault="001F2801" w:rsidP="0027444E">
            <w:pPr>
              <w:pStyle w:val="TAC"/>
              <w:rPr>
                <w:lang w:eastAsia="en-US"/>
              </w:rPr>
            </w:pPr>
            <w:r w:rsidRPr="002B3813">
              <w:rPr>
                <w:lang w:eastAsia="en-US"/>
              </w:rPr>
              <w:t>64</w:t>
            </w:r>
          </w:p>
        </w:tc>
        <w:tc>
          <w:tcPr>
            <w:tcW w:w="1845" w:type="dxa"/>
          </w:tcPr>
          <w:p w14:paraId="5C1BC1FA" w14:textId="77777777" w:rsidR="001F2801" w:rsidRPr="002B3813" w:rsidRDefault="001F2801" w:rsidP="0027444E">
            <w:pPr>
              <w:pStyle w:val="TAC"/>
              <w:rPr>
                <w:lang w:eastAsia="en-US"/>
              </w:rPr>
            </w:pPr>
            <w:r w:rsidRPr="002B3813">
              <w:rPr>
                <w:lang w:eastAsia="en-US"/>
              </w:rPr>
              <w:t>every8thRF</w:t>
            </w:r>
          </w:p>
        </w:tc>
        <w:tc>
          <w:tcPr>
            <w:tcW w:w="1557" w:type="dxa"/>
          </w:tcPr>
          <w:p w14:paraId="2FED6C3D" w14:textId="77777777" w:rsidR="001F2801" w:rsidRPr="002B3813" w:rsidRDefault="001F2801" w:rsidP="0027444E">
            <w:pPr>
              <w:pStyle w:val="TAC"/>
              <w:rPr>
                <w:lang w:eastAsia="en-US"/>
              </w:rPr>
            </w:pPr>
            <w:r w:rsidRPr="002B3813">
              <w:rPr>
                <w:lang w:eastAsia="en-US"/>
              </w:rPr>
              <w:t>552</w:t>
            </w:r>
          </w:p>
        </w:tc>
        <w:tc>
          <w:tcPr>
            <w:tcW w:w="1808" w:type="dxa"/>
          </w:tcPr>
          <w:p w14:paraId="425E2086" w14:textId="77777777" w:rsidR="001F2801" w:rsidRPr="002B3813" w:rsidRDefault="001F2801" w:rsidP="0027444E">
            <w:pPr>
              <w:pStyle w:val="TAL"/>
              <w:rPr>
                <w:lang w:eastAsia="en-US"/>
              </w:rPr>
            </w:pPr>
            <w:r w:rsidRPr="002B3813">
              <w:rPr>
                <w:lang w:eastAsia="en-US"/>
              </w:rPr>
              <w:t>SIB2-NB</w:t>
            </w:r>
          </w:p>
        </w:tc>
      </w:tr>
      <w:tr w:rsidR="001F2801" w:rsidRPr="002B3813" w14:paraId="2EBF458D" w14:textId="77777777" w:rsidTr="001F2801">
        <w:trPr>
          <w:jc w:val="center"/>
        </w:trPr>
        <w:tc>
          <w:tcPr>
            <w:tcW w:w="1930" w:type="dxa"/>
          </w:tcPr>
          <w:p w14:paraId="531D740C" w14:textId="77777777" w:rsidR="001F2801" w:rsidRPr="002B3813" w:rsidRDefault="001F2801" w:rsidP="0027444E">
            <w:pPr>
              <w:pStyle w:val="TAC"/>
              <w:rPr>
                <w:lang w:eastAsia="en-US"/>
              </w:rPr>
            </w:pPr>
            <w:r w:rsidRPr="002B3813">
              <w:rPr>
                <w:lang w:eastAsia="en-US"/>
              </w:rPr>
              <w:t>2</w:t>
            </w:r>
          </w:p>
        </w:tc>
        <w:tc>
          <w:tcPr>
            <w:tcW w:w="1560" w:type="dxa"/>
          </w:tcPr>
          <w:p w14:paraId="2BF9D8A9" w14:textId="77777777" w:rsidR="001F2801" w:rsidRPr="002B3813" w:rsidRDefault="001F2801" w:rsidP="0027444E">
            <w:pPr>
              <w:pStyle w:val="TAC"/>
              <w:rPr>
                <w:lang w:eastAsia="en-US"/>
              </w:rPr>
            </w:pPr>
            <w:r w:rsidRPr="002B3813">
              <w:rPr>
                <w:lang w:eastAsia="en-US"/>
              </w:rPr>
              <w:t>64</w:t>
            </w:r>
          </w:p>
        </w:tc>
        <w:tc>
          <w:tcPr>
            <w:tcW w:w="1845" w:type="dxa"/>
          </w:tcPr>
          <w:p w14:paraId="2AF99F3E" w14:textId="77777777" w:rsidR="001F2801" w:rsidRPr="002B3813" w:rsidRDefault="001F2801" w:rsidP="0027444E">
            <w:pPr>
              <w:pStyle w:val="TAC"/>
              <w:rPr>
                <w:lang w:eastAsia="en-US"/>
              </w:rPr>
            </w:pPr>
            <w:r w:rsidRPr="002B3813">
              <w:rPr>
                <w:lang w:eastAsia="en-US"/>
              </w:rPr>
              <w:t>every16thRF</w:t>
            </w:r>
          </w:p>
        </w:tc>
        <w:tc>
          <w:tcPr>
            <w:tcW w:w="1557" w:type="dxa"/>
          </w:tcPr>
          <w:p w14:paraId="455ECAD1" w14:textId="77777777" w:rsidR="001F2801" w:rsidRPr="002B3813" w:rsidRDefault="001F2801" w:rsidP="0027444E">
            <w:pPr>
              <w:pStyle w:val="TAC"/>
              <w:rPr>
                <w:lang w:eastAsia="en-US"/>
              </w:rPr>
            </w:pPr>
            <w:r w:rsidRPr="002B3813">
              <w:rPr>
                <w:lang w:eastAsia="en-US"/>
              </w:rPr>
              <w:t>256</w:t>
            </w:r>
          </w:p>
        </w:tc>
        <w:tc>
          <w:tcPr>
            <w:tcW w:w="1808" w:type="dxa"/>
          </w:tcPr>
          <w:p w14:paraId="60977DBA" w14:textId="77777777" w:rsidR="001F2801" w:rsidRPr="002B3813" w:rsidRDefault="001F2801" w:rsidP="0027444E">
            <w:pPr>
              <w:pStyle w:val="TAL"/>
              <w:rPr>
                <w:lang w:eastAsia="en-US"/>
              </w:rPr>
            </w:pPr>
            <w:r w:rsidRPr="002B3813">
              <w:rPr>
                <w:lang w:eastAsia="en-US"/>
              </w:rPr>
              <w:t>SIB3-NB</w:t>
            </w:r>
          </w:p>
        </w:tc>
      </w:tr>
      <w:tr w:rsidR="001F2801" w:rsidRPr="002B3813" w14:paraId="189C5D59" w14:textId="77777777" w:rsidTr="001F2801">
        <w:trPr>
          <w:jc w:val="center"/>
        </w:trPr>
        <w:tc>
          <w:tcPr>
            <w:tcW w:w="1930" w:type="dxa"/>
          </w:tcPr>
          <w:p w14:paraId="7ADC0B29" w14:textId="77777777" w:rsidR="001F2801" w:rsidRPr="002B3813" w:rsidRDefault="001F2801" w:rsidP="0027444E">
            <w:pPr>
              <w:pStyle w:val="TAC"/>
              <w:rPr>
                <w:lang w:eastAsia="en-US"/>
              </w:rPr>
            </w:pPr>
            <w:r w:rsidRPr="002B3813">
              <w:rPr>
                <w:lang w:eastAsia="en-US"/>
              </w:rPr>
              <w:t>3</w:t>
            </w:r>
          </w:p>
        </w:tc>
        <w:tc>
          <w:tcPr>
            <w:tcW w:w="1560" w:type="dxa"/>
          </w:tcPr>
          <w:p w14:paraId="66A51509" w14:textId="77777777" w:rsidR="001F2801" w:rsidRPr="002B3813" w:rsidDel="007A4DF1" w:rsidRDefault="001F2801" w:rsidP="0027444E">
            <w:pPr>
              <w:pStyle w:val="TAC"/>
              <w:rPr>
                <w:lang w:eastAsia="en-US"/>
              </w:rPr>
            </w:pPr>
            <w:r w:rsidRPr="002B3813">
              <w:rPr>
                <w:lang w:eastAsia="en-US"/>
              </w:rPr>
              <w:t>64</w:t>
            </w:r>
          </w:p>
        </w:tc>
        <w:tc>
          <w:tcPr>
            <w:tcW w:w="1845" w:type="dxa"/>
          </w:tcPr>
          <w:p w14:paraId="6624DEE5" w14:textId="77777777" w:rsidR="001F2801" w:rsidRPr="002B3813" w:rsidRDefault="001F2801" w:rsidP="0027444E">
            <w:pPr>
              <w:pStyle w:val="TAC"/>
              <w:rPr>
                <w:lang w:eastAsia="en-US"/>
              </w:rPr>
            </w:pPr>
            <w:r w:rsidRPr="002B3813">
              <w:rPr>
                <w:lang w:eastAsia="en-US"/>
              </w:rPr>
              <w:t>every16thRF</w:t>
            </w:r>
          </w:p>
        </w:tc>
        <w:tc>
          <w:tcPr>
            <w:tcW w:w="1557" w:type="dxa"/>
          </w:tcPr>
          <w:p w14:paraId="2F87F539" w14:textId="77777777" w:rsidR="001F2801" w:rsidRPr="002B3813" w:rsidRDefault="001F2801" w:rsidP="0027444E">
            <w:pPr>
              <w:pStyle w:val="TAC"/>
              <w:rPr>
                <w:lang w:eastAsia="en-US"/>
              </w:rPr>
            </w:pPr>
            <w:r w:rsidRPr="002B3813">
              <w:rPr>
                <w:lang w:eastAsia="en-US"/>
              </w:rPr>
              <w:t>256</w:t>
            </w:r>
          </w:p>
        </w:tc>
        <w:tc>
          <w:tcPr>
            <w:tcW w:w="1808" w:type="dxa"/>
          </w:tcPr>
          <w:p w14:paraId="0DD7531E" w14:textId="77777777" w:rsidR="001F2801" w:rsidRPr="002B3813" w:rsidDel="007A4DF1" w:rsidRDefault="001F2801" w:rsidP="0027444E">
            <w:pPr>
              <w:pStyle w:val="TAL"/>
              <w:rPr>
                <w:lang w:eastAsia="en-US"/>
              </w:rPr>
            </w:pPr>
            <w:r w:rsidRPr="002B3813">
              <w:rPr>
                <w:lang w:eastAsia="en-US"/>
              </w:rPr>
              <w:t>SIB14-NB</w:t>
            </w:r>
          </w:p>
        </w:tc>
      </w:tr>
    </w:tbl>
    <w:p w14:paraId="41B5E2B1" w14:textId="77777777" w:rsidR="001120D1" w:rsidRPr="002B3813" w:rsidRDefault="001120D1" w:rsidP="001120D1"/>
    <w:p w14:paraId="79C68573" w14:textId="77777777" w:rsidR="00285520" w:rsidRPr="00405D0C" w:rsidRDefault="00285520" w:rsidP="00285520">
      <w:pPr>
        <w:pStyle w:val="TH"/>
        <w:rPr>
          <w:lang w:eastAsia="zh-CN"/>
        </w:rPr>
      </w:pPr>
      <w:bookmarkStart w:id="216" w:name="_Toc438044351"/>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3674172" w14:textId="77777777" w:rsidTr="005A3DEC">
        <w:trPr>
          <w:jc w:val="center"/>
        </w:trPr>
        <w:tc>
          <w:tcPr>
            <w:tcW w:w="1930" w:type="dxa"/>
          </w:tcPr>
          <w:p w14:paraId="4FFA9539"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5B3B7CB4" w14:textId="77777777" w:rsidR="00285520" w:rsidRPr="00405D0C" w:rsidRDefault="00285520" w:rsidP="005A3DEC">
            <w:pPr>
              <w:pStyle w:val="TAH"/>
              <w:rPr>
                <w:lang w:eastAsia="en-US"/>
              </w:rPr>
            </w:pPr>
            <w:r w:rsidRPr="00405D0C">
              <w:rPr>
                <w:lang w:eastAsia="en-US"/>
              </w:rPr>
              <w:t>Periodicity</w:t>
            </w:r>
          </w:p>
          <w:p w14:paraId="142BECCB" w14:textId="77777777" w:rsidR="00285520" w:rsidRPr="00405D0C" w:rsidRDefault="00285520" w:rsidP="005A3DEC">
            <w:pPr>
              <w:pStyle w:val="TAH"/>
              <w:rPr>
                <w:lang w:eastAsia="en-US"/>
              </w:rPr>
            </w:pPr>
            <w:r w:rsidRPr="00405D0C">
              <w:rPr>
                <w:lang w:eastAsia="en-US"/>
              </w:rPr>
              <w:t>[radio frames]</w:t>
            </w:r>
          </w:p>
        </w:tc>
        <w:tc>
          <w:tcPr>
            <w:tcW w:w="1845" w:type="dxa"/>
          </w:tcPr>
          <w:p w14:paraId="7427F4B2" w14:textId="77777777" w:rsidR="00285520" w:rsidRPr="00405D0C" w:rsidRDefault="00285520" w:rsidP="005A3DEC">
            <w:pPr>
              <w:pStyle w:val="TAH"/>
              <w:rPr>
                <w:lang w:eastAsia="en-US"/>
              </w:rPr>
            </w:pPr>
            <w:r w:rsidRPr="00405D0C">
              <w:rPr>
                <w:lang w:eastAsia="en-US"/>
              </w:rPr>
              <w:t>Repetition pattern</w:t>
            </w:r>
          </w:p>
          <w:p w14:paraId="3BE33F69" w14:textId="77777777" w:rsidR="00285520" w:rsidRPr="00405D0C" w:rsidRDefault="00285520" w:rsidP="005A3DEC">
            <w:pPr>
              <w:pStyle w:val="TAH"/>
              <w:rPr>
                <w:lang w:eastAsia="en-US"/>
              </w:rPr>
            </w:pPr>
            <w:r w:rsidRPr="00405D0C">
              <w:rPr>
                <w:lang w:eastAsia="en-US"/>
              </w:rPr>
              <w:t>[radio frames]</w:t>
            </w:r>
          </w:p>
        </w:tc>
        <w:tc>
          <w:tcPr>
            <w:tcW w:w="1557" w:type="dxa"/>
          </w:tcPr>
          <w:p w14:paraId="1804649B" w14:textId="77777777" w:rsidR="00285520" w:rsidRPr="00405D0C" w:rsidRDefault="00285520" w:rsidP="005A3DEC">
            <w:pPr>
              <w:pStyle w:val="TAH"/>
              <w:rPr>
                <w:lang w:eastAsia="en-US"/>
              </w:rPr>
            </w:pPr>
            <w:r w:rsidRPr="00405D0C">
              <w:rPr>
                <w:lang w:eastAsia="en-US"/>
              </w:rPr>
              <w:t>TB size</w:t>
            </w:r>
          </w:p>
          <w:p w14:paraId="7B945064" w14:textId="77777777" w:rsidR="00285520" w:rsidRPr="00405D0C" w:rsidRDefault="00285520" w:rsidP="005A3DEC">
            <w:pPr>
              <w:pStyle w:val="TAH"/>
              <w:rPr>
                <w:lang w:eastAsia="en-US"/>
              </w:rPr>
            </w:pPr>
            <w:r w:rsidRPr="00405D0C">
              <w:rPr>
                <w:lang w:eastAsia="en-US"/>
              </w:rPr>
              <w:t>[bits]</w:t>
            </w:r>
          </w:p>
        </w:tc>
        <w:tc>
          <w:tcPr>
            <w:tcW w:w="1808" w:type="dxa"/>
          </w:tcPr>
          <w:p w14:paraId="03DD147A"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D828690" w14:textId="77777777" w:rsidTr="005A3DEC">
        <w:trPr>
          <w:jc w:val="center"/>
        </w:trPr>
        <w:tc>
          <w:tcPr>
            <w:tcW w:w="1930" w:type="dxa"/>
          </w:tcPr>
          <w:p w14:paraId="3B4683F0" w14:textId="77777777" w:rsidR="00285520" w:rsidRPr="00405D0C" w:rsidRDefault="00285520" w:rsidP="005A3DEC">
            <w:pPr>
              <w:pStyle w:val="TAC"/>
              <w:rPr>
                <w:lang w:eastAsia="en-US"/>
              </w:rPr>
            </w:pPr>
            <w:r w:rsidRPr="00405D0C">
              <w:rPr>
                <w:lang w:eastAsia="en-US"/>
              </w:rPr>
              <w:t>1</w:t>
            </w:r>
          </w:p>
        </w:tc>
        <w:tc>
          <w:tcPr>
            <w:tcW w:w="1560" w:type="dxa"/>
          </w:tcPr>
          <w:p w14:paraId="1B4059A5" w14:textId="77777777" w:rsidR="00285520" w:rsidRPr="00405D0C" w:rsidRDefault="00285520" w:rsidP="005A3DEC">
            <w:pPr>
              <w:pStyle w:val="TAC"/>
              <w:rPr>
                <w:lang w:eastAsia="en-US"/>
              </w:rPr>
            </w:pPr>
            <w:r w:rsidRPr="00405D0C">
              <w:rPr>
                <w:lang w:eastAsia="en-US"/>
              </w:rPr>
              <w:t>64</w:t>
            </w:r>
          </w:p>
        </w:tc>
        <w:tc>
          <w:tcPr>
            <w:tcW w:w="1845" w:type="dxa"/>
          </w:tcPr>
          <w:p w14:paraId="0EBBBF0C" w14:textId="77777777" w:rsidR="00285520" w:rsidRPr="00405D0C" w:rsidRDefault="00285520" w:rsidP="005A3DEC">
            <w:pPr>
              <w:pStyle w:val="TAC"/>
              <w:rPr>
                <w:lang w:eastAsia="en-US"/>
              </w:rPr>
            </w:pPr>
            <w:r w:rsidRPr="00405D0C">
              <w:rPr>
                <w:lang w:eastAsia="en-US"/>
              </w:rPr>
              <w:t>every8thRF</w:t>
            </w:r>
          </w:p>
        </w:tc>
        <w:tc>
          <w:tcPr>
            <w:tcW w:w="1557" w:type="dxa"/>
          </w:tcPr>
          <w:p w14:paraId="539CFA5D" w14:textId="77777777" w:rsidR="00285520" w:rsidRPr="00405D0C" w:rsidRDefault="00285520" w:rsidP="005A3DEC">
            <w:pPr>
              <w:pStyle w:val="TAC"/>
              <w:rPr>
                <w:lang w:eastAsia="en-US"/>
              </w:rPr>
            </w:pPr>
            <w:r w:rsidRPr="00405D0C">
              <w:rPr>
                <w:lang w:eastAsia="en-US"/>
              </w:rPr>
              <w:t>552</w:t>
            </w:r>
          </w:p>
        </w:tc>
        <w:tc>
          <w:tcPr>
            <w:tcW w:w="1808" w:type="dxa"/>
          </w:tcPr>
          <w:p w14:paraId="483D94CE" w14:textId="77777777" w:rsidR="00285520" w:rsidRPr="00405D0C" w:rsidRDefault="00285520" w:rsidP="005A3DEC">
            <w:pPr>
              <w:pStyle w:val="TAL"/>
              <w:rPr>
                <w:lang w:eastAsia="en-US"/>
              </w:rPr>
            </w:pPr>
            <w:r w:rsidRPr="00405D0C">
              <w:rPr>
                <w:lang w:eastAsia="en-US"/>
              </w:rPr>
              <w:t>SIB2-NB</w:t>
            </w:r>
          </w:p>
        </w:tc>
      </w:tr>
      <w:tr w:rsidR="00285520" w:rsidRPr="00405D0C" w14:paraId="75405C0B" w14:textId="77777777" w:rsidTr="005A3DEC">
        <w:trPr>
          <w:jc w:val="center"/>
        </w:trPr>
        <w:tc>
          <w:tcPr>
            <w:tcW w:w="1930" w:type="dxa"/>
          </w:tcPr>
          <w:p w14:paraId="13713974" w14:textId="77777777" w:rsidR="00285520" w:rsidRPr="00405D0C" w:rsidRDefault="00285520" w:rsidP="005A3DEC">
            <w:pPr>
              <w:pStyle w:val="TAC"/>
              <w:rPr>
                <w:lang w:eastAsia="zh-CN"/>
              </w:rPr>
            </w:pPr>
            <w:r w:rsidRPr="00405D0C">
              <w:rPr>
                <w:rFonts w:hint="eastAsia"/>
                <w:lang w:eastAsia="zh-CN"/>
              </w:rPr>
              <w:t>2</w:t>
            </w:r>
          </w:p>
        </w:tc>
        <w:tc>
          <w:tcPr>
            <w:tcW w:w="1560" w:type="dxa"/>
          </w:tcPr>
          <w:p w14:paraId="79B5C36C" w14:textId="77777777" w:rsidR="00285520" w:rsidRPr="00405D0C" w:rsidRDefault="00285520" w:rsidP="005A3DEC">
            <w:pPr>
              <w:pStyle w:val="TAC"/>
              <w:rPr>
                <w:lang w:eastAsia="en-US"/>
              </w:rPr>
            </w:pPr>
            <w:r w:rsidRPr="00405D0C">
              <w:rPr>
                <w:lang w:eastAsia="en-US"/>
              </w:rPr>
              <w:t>64</w:t>
            </w:r>
          </w:p>
        </w:tc>
        <w:tc>
          <w:tcPr>
            <w:tcW w:w="1845" w:type="dxa"/>
          </w:tcPr>
          <w:p w14:paraId="4D16ED7C" w14:textId="77777777" w:rsidR="00285520" w:rsidRPr="00405D0C" w:rsidRDefault="00285520" w:rsidP="005A3DEC">
            <w:pPr>
              <w:pStyle w:val="TAC"/>
              <w:rPr>
                <w:lang w:eastAsia="en-US"/>
              </w:rPr>
            </w:pPr>
            <w:r w:rsidRPr="00405D0C">
              <w:rPr>
                <w:lang w:eastAsia="en-US"/>
              </w:rPr>
              <w:t>every16thRF</w:t>
            </w:r>
          </w:p>
        </w:tc>
        <w:tc>
          <w:tcPr>
            <w:tcW w:w="1557" w:type="dxa"/>
          </w:tcPr>
          <w:p w14:paraId="03A19394" w14:textId="77777777" w:rsidR="00285520" w:rsidRPr="00405D0C" w:rsidRDefault="00285520" w:rsidP="005A3DEC">
            <w:pPr>
              <w:pStyle w:val="TAC"/>
              <w:rPr>
                <w:lang w:eastAsia="en-US"/>
              </w:rPr>
            </w:pPr>
            <w:r w:rsidRPr="00405D0C">
              <w:rPr>
                <w:lang w:eastAsia="en-US"/>
              </w:rPr>
              <w:t>256</w:t>
            </w:r>
          </w:p>
        </w:tc>
        <w:tc>
          <w:tcPr>
            <w:tcW w:w="1808" w:type="dxa"/>
          </w:tcPr>
          <w:p w14:paraId="68A74CF6"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1181AAA" w14:textId="77777777" w:rsidR="00285520" w:rsidRPr="00405D0C" w:rsidRDefault="00285520" w:rsidP="00285520">
      <w:pPr>
        <w:rPr>
          <w:lang w:eastAsia="zh-CN"/>
        </w:rPr>
      </w:pPr>
    </w:p>
    <w:p w14:paraId="54C3D196" w14:textId="77777777" w:rsidR="00285520" w:rsidRPr="00405D0C" w:rsidRDefault="00285520" w:rsidP="0028552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405D0C" w14:paraId="515D0889" w14:textId="77777777" w:rsidTr="005A3DEC">
        <w:trPr>
          <w:jc w:val="center"/>
        </w:trPr>
        <w:tc>
          <w:tcPr>
            <w:tcW w:w="1930" w:type="dxa"/>
          </w:tcPr>
          <w:p w14:paraId="774C3B8F" w14:textId="77777777" w:rsidR="00285520" w:rsidRPr="00405D0C" w:rsidRDefault="00285520" w:rsidP="005A3DEC">
            <w:pPr>
              <w:pStyle w:val="TAH"/>
              <w:rPr>
                <w:lang w:eastAsia="en-US"/>
              </w:rPr>
            </w:pPr>
            <w:r w:rsidRPr="00405D0C">
              <w:rPr>
                <w:lang w:eastAsia="en-US"/>
              </w:rPr>
              <w:t>Scheduling Information No.</w:t>
            </w:r>
          </w:p>
        </w:tc>
        <w:tc>
          <w:tcPr>
            <w:tcW w:w="1560" w:type="dxa"/>
          </w:tcPr>
          <w:p w14:paraId="4295D582" w14:textId="77777777" w:rsidR="00285520" w:rsidRPr="00064C80" w:rsidRDefault="00285520" w:rsidP="005A3DEC">
            <w:pPr>
              <w:pStyle w:val="TAH"/>
              <w:rPr>
                <w:lang w:eastAsia="en-US"/>
              </w:rPr>
            </w:pPr>
            <w:r w:rsidRPr="00064C80">
              <w:rPr>
                <w:lang w:eastAsia="en-US"/>
              </w:rPr>
              <w:t>Periodicity</w:t>
            </w:r>
          </w:p>
          <w:p w14:paraId="092CC01C" w14:textId="77777777" w:rsidR="00285520" w:rsidRPr="0066733B" w:rsidRDefault="00285520" w:rsidP="005A3DEC">
            <w:pPr>
              <w:pStyle w:val="TAH"/>
              <w:rPr>
                <w:lang w:eastAsia="en-US"/>
              </w:rPr>
            </w:pPr>
            <w:r w:rsidRPr="0066733B">
              <w:rPr>
                <w:lang w:eastAsia="en-US"/>
              </w:rPr>
              <w:t>[radio frames]</w:t>
            </w:r>
          </w:p>
        </w:tc>
        <w:tc>
          <w:tcPr>
            <w:tcW w:w="1845" w:type="dxa"/>
          </w:tcPr>
          <w:p w14:paraId="14D2AA85" w14:textId="77777777" w:rsidR="00285520" w:rsidRPr="00405D0C" w:rsidRDefault="00285520" w:rsidP="005A3DEC">
            <w:pPr>
              <w:pStyle w:val="TAH"/>
              <w:rPr>
                <w:lang w:eastAsia="en-US"/>
              </w:rPr>
            </w:pPr>
            <w:r w:rsidRPr="00405D0C">
              <w:rPr>
                <w:lang w:eastAsia="en-US"/>
              </w:rPr>
              <w:t>Repetition pattern</w:t>
            </w:r>
          </w:p>
          <w:p w14:paraId="70E47A91" w14:textId="77777777" w:rsidR="00285520" w:rsidRPr="00405D0C" w:rsidRDefault="00285520" w:rsidP="005A3DEC">
            <w:pPr>
              <w:pStyle w:val="TAH"/>
              <w:rPr>
                <w:lang w:eastAsia="en-US"/>
              </w:rPr>
            </w:pPr>
            <w:r w:rsidRPr="00405D0C">
              <w:rPr>
                <w:lang w:eastAsia="en-US"/>
              </w:rPr>
              <w:t>[radio frames]</w:t>
            </w:r>
          </w:p>
        </w:tc>
        <w:tc>
          <w:tcPr>
            <w:tcW w:w="1557" w:type="dxa"/>
          </w:tcPr>
          <w:p w14:paraId="083F0D1B" w14:textId="77777777" w:rsidR="00285520" w:rsidRPr="00405D0C" w:rsidRDefault="00285520" w:rsidP="005A3DEC">
            <w:pPr>
              <w:pStyle w:val="TAH"/>
              <w:rPr>
                <w:lang w:eastAsia="en-US"/>
              </w:rPr>
            </w:pPr>
            <w:r w:rsidRPr="00405D0C">
              <w:rPr>
                <w:lang w:eastAsia="en-US"/>
              </w:rPr>
              <w:t>TB size</w:t>
            </w:r>
          </w:p>
          <w:p w14:paraId="75E6852B" w14:textId="77777777" w:rsidR="00285520" w:rsidRPr="00405D0C" w:rsidRDefault="00285520" w:rsidP="005A3DEC">
            <w:pPr>
              <w:pStyle w:val="TAH"/>
              <w:rPr>
                <w:lang w:eastAsia="en-US"/>
              </w:rPr>
            </w:pPr>
            <w:r w:rsidRPr="00405D0C">
              <w:rPr>
                <w:lang w:eastAsia="en-US"/>
              </w:rPr>
              <w:t>[bits]</w:t>
            </w:r>
          </w:p>
        </w:tc>
        <w:tc>
          <w:tcPr>
            <w:tcW w:w="1808" w:type="dxa"/>
          </w:tcPr>
          <w:p w14:paraId="278FC3F3" w14:textId="77777777" w:rsidR="00285520" w:rsidRPr="00405D0C" w:rsidRDefault="00285520" w:rsidP="005A3DEC">
            <w:pPr>
              <w:pStyle w:val="TAH"/>
              <w:rPr>
                <w:lang w:eastAsia="en-US"/>
              </w:rPr>
            </w:pPr>
            <w:r w:rsidRPr="00405D0C">
              <w:rPr>
                <w:lang w:eastAsia="en-US"/>
              </w:rPr>
              <w:t>Mapping of system information blocks</w:t>
            </w:r>
          </w:p>
        </w:tc>
      </w:tr>
      <w:tr w:rsidR="00285520" w:rsidRPr="00405D0C" w14:paraId="7801A1F6" w14:textId="77777777" w:rsidTr="005A3DEC">
        <w:trPr>
          <w:jc w:val="center"/>
        </w:trPr>
        <w:tc>
          <w:tcPr>
            <w:tcW w:w="1930" w:type="dxa"/>
          </w:tcPr>
          <w:p w14:paraId="791D3FA4" w14:textId="77777777" w:rsidR="00285520" w:rsidRPr="00405D0C" w:rsidRDefault="00285520" w:rsidP="005A3DEC">
            <w:pPr>
              <w:pStyle w:val="TAC"/>
              <w:rPr>
                <w:lang w:eastAsia="en-US"/>
              </w:rPr>
            </w:pPr>
            <w:r w:rsidRPr="00405D0C">
              <w:rPr>
                <w:lang w:eastAsia="en-US"/>
              </w:rPr>
              <w:t>1</w:t>
            </w:r>
          </w:p>
        </w:tc>
        <w:tc>
          <w:tcPr>
            <w:tcW w:w="1560" w:type="dxa"/>
          </w:tcPr>
          <w:p w14:paraId="721F688B" w14:textId="77777777" w:rsidR="00285520" w:rsidRPr="00405D0C" w:rsidRDefault="00285520" w:rsidP="005A3DEC">
            <w:pPr>
              <w:pStyle w:val="TAC"/>
              <w:rPr>
                <w:lang w:eastAsia="en-US"/>
              </w:rPr>
            </w:pPr>
            <w:r w:rsidRPr="00405D0C">
              <w:rPr>
                <w:lang w:eastAsia="en-US"/>
              </w:rPr>
              <w:t>64</w:t>
            </w:r>
          </w:p>
        </w:tc>
        <w:tc>
          <w:tcPr>
            <w:tcW w:w="1845" w:type="dxa"/>
          </w:tcPr>
          <w:p w14:paraId="39FA80FA" w14:textId="77777777" w:rsidR="00285520" w:rsidRPr="00405D0C" w:rsidRDefault="00285520" w:rsidP="005A3DEC">
            <w:pPr>
              <w:pStyle w:val="TAC"/>
              <w:rPr>
                <w:lang w:eastAsia="en-US"/>
              </w:rPr>
            </w:pPr>
            <w:r w:rsidRPr="00405D0C">
              <w:rPr>
                <w:lang w:eastAsia="en-US"/>
              </w:rPr>
              <w:t>every8thRF</w:t>
            </w:r>
          </w:p>
        </w:tc>
        <w:tc>
          <w:tcPr>
            <w:tcW w:w="1557" w:type="dxa"/>
          </w:tcPr>
          <w:p w14:paraId="5A32C0A0" w14:textId="77777777" w:rsidR="00285520" w:rsidRPr="00405D0C" w:rsidRDefault="00285520" w:rsidP="005A3DEC">
            <w:pPr>
              <w:pStyle w:val="TAC"/>
              <w:rPr>
                <w:lang w:eastAsia="en-US"/>
              </w:rPr>
            </w:pPr>
            <w:r w:rsidRPr="00405D0C">
              <w:rPr>
                <w:lang w:eastAsia="en-US"/>
              </w:rPr>
              <w:t>552</w:t>
            </w:r>
          </w:p>
        </w:tc>
        <w:tc>
          <w:tcPr>
            <w:tcW w:w="1808" w:type="dxa"/>
          </w:tcPr>
          <w:p w14:paraId="681490BD" w14:textId="77777777" w:rsidR="00285520" w:rsidRPr="00405D0C" w:rsidRDefault="00285520" w:rsidP="005A3DEC">
            <w:pPr>
              <w:pStyle w:val="TAL"/>
              <w:rPr>
                <w:lang w:eastAsia="en-US"/>
              </w:rPr>
            </w:pPr>
            <w:r w:rsidRPr="00405D0C">
              <w:rPr>
                <w:lang w:eastAsia="en-US"/>
              </w:rPr>
              <w:t>SIB2-NB</w:t>
            </w:r>
          </w:p>
        </w:tc>
      </w:tr>
      <w:tr w:rsidR="00285520" w:rsidRPr="00405D0C" w14:paraId="2AFBE6CF" w14:textId="77777777" w:rsidTr="005A3DEC">
        <w:trPr>
          <w:jc w:val="center"/>
        </w:trPr>
        <w:tc>
          <w:tcPr>
            <w:tcW w:w="1930" w:type="dxa"/>
          </w:tcPr>
          <w:p w14:paraId="71AF4B82" w14:textId="77777777" w:rsidR="00285520" w:rsidRPr="00405D0C" w:rsidRDefault="00285520" w:rsidP="005A3DEC">
            <w:pPr>
              <w:pStyle w:val="TAC"/>
              <w:rPr>
                <w:lang w:eastAsia="en-US"/>
              </w:rPr>
            </w:pPr>
            <w:r w:rsidRPr="00405D0C">
              <w:rPr>
                <w:lang w:eastAsia="en-US"/>
              </w:rPr>
              <w:t>2</w:t>
            </w:r>
          </w:p>
        </w:tc>
        <w:tc>
          <w:tcPr>
            <w:tcW w:w="1560" w:type="dxa"/>
          </w:tcPr>
          <w:p w14:paraId="6CF09EDA" w14:textId="77777777" w:rsidR="00285520" w:rsidRPr="00405D0C" w:rsidRDefault="00285520" w:rsidP="005A3DEC">
            <w:pPr>
              <w:pStyle w:val="TAC"/>
              <w:rPr>
                <w:lang w:eastAsia="en-US"/>
              </w:rPr>
            </w:pPr>
            <w:r w:rsidRPr="00405D0C">
              <w:rPr>
                <w:lang w:eastAsia="en-US"/>
              </w:rPr>
              <w:t>64</w:t>
            </w:r>
          </w:p>
        </w:tc>
        <w:tc>
          <w:tcPr>
            <w:tcW w:w="1845" w:type="dxa"/>
          </w:tcPr>
          <w:p w14:paraId="660B0F4C" w14:textId="77777777" w:rsidR="00285520" w:rsidRPr="00405D0C" w:rsidRDefault="00285520" w:rsidP="005A3DEC">
            <w:pPr>
              <w:pStyle w:val="TAC"/>
              <w:rPr>
                <w:lang w:eastAsia="en-US"/>
              </w:rPr>
            </w:pPr>
            <w:r w:rsidRPr="00405D0C">
              <w:rPr>
                <w:lang w:eastAsia="en-US"/>
              </w:rPr>
              <w:t>every16thRF</w:t>
            </w:r>
          </w:p>
        </w:tc>
        <w:tc>
          <w:tcPr>
            <w:tcW w:w="1557" w:type="dxa"/>
          </w:tcPr>
          <w:p w14:paraId="5156CB6C" w14:textId="77777777" w:rsidR="00285520" w:rsidRPr="00405D0C" w:rsidRDefault="00285520" w:rsidP="005A3DEC">
            <w:pPr>
              <w:pStyle w:val="TAC"/>
              <w:rPr>
                <w:lang w:eastAsia="en-US"/>
              </w:rPr>
            </w:pPr>
            <w:r w:rsidRPr="00405D0C">
              <w:rPr>
                <w:lang w:eastAsia="en-US"/>
              </w:rPr>
              <w:t>256</w:t>
            </w:r>
          </w:p>
        </w:tc>
        <w:tc>
          <w:tcPr>
            <w:tcW w:w="1808" w:type="dxa"/>
          </w:tcPr>
          <w:p w14:paraId="09C6CEE5" w14:textId="77777777" w:rsidR="00285520" w:rsidRPr="00405D0C" w:rsidRDefault="00285520" w:rsidP="005A3DEC">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677070E2" w14:textId="77777777" w:rsidR="001A326F" w:rsidRDefault="001A326F" w:rsidP="00764158"/>
    <w:p w14:paraId="7B877624" w14:textId="4F7F7320" w:rsidR="001A326F" w:rsidRPr="00C73A81" w:rsidRDefault="001A326F" w:rsidP="001A326F">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CA6127" w14:paraId="3B2EA28B" w14:textId="77777777" w:rsidTr="00DC2859">
        <w:trPr>
          <w:jc w:val="center"/>
        </w:trPr>
        <w:tc>
          <w:tcPr>
            <w:tcW w:w="1930" w:type="dxa"/>
          </w:tcPr>
          <w:p w14:paraId="16CC32D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32C6FF4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73B2D58"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54473C72"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4BE6B316"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6C712C61"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4CC079D4"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0F0E85C5" w14:textId="77777777" w:rsidR="001A326F" w:rsidRPr="00CA6127" w:rsidRDefault="001A326F" w:rsidP="00DC2859">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1A326F" w:rsidRPr="00CA6127" w14:paraId="76BFE5E6" w14:textId="77777777" w:rsidTr="00DC2859">
        <w:trPr>
          <w:jc w:val="center"/>
        </w:trPr>
        <w:tc>
          <w:tcPr>
            <w:tcW w:w="1930" w:type="dxa"/>
          </w:tcPr>
          <w:p w14:paraId="071E8F6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3A6F50C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B79F81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71308856"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6DEB4B98"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1A326F" w:rsidRPr="00CA6127" w14:paraId="55C0C008" w14:textId="77777777" w:rsidTr="00DC2859">
        <w:trPr>
          <w:jc w:val="center"/>
        </w:trPr>
        <w:tc>
          <w:tcPr>
            <w:tcW w:w="1930" w:type="dxa"/>
          </w:tcPr>
          <w:p w14:paraId="3AE3A71C"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4A8EAF11"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5EDF0D78"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E149CD2"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67D0F12A"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1A326F" w:rsidRPr="00CA6127" w14:paraId="7C69596A" w14:textId="77777777" w:rsidTr="00DC2859">
        <w:trPr>
          <w:jc w:val="center"/>
        </w:trPr>
        <w:tc>
          <w:tcPr>
            <w:tcW w:w="1930" w:type="dxa"/>
          </w:tcPr>
          <w:p w14:paraId="5E93E2B3" w14:textId="77777777" w:rsidR="001A326F" w:rsidRPr="00C73A81" w:rsidRDefault="001A326F" w:rsidP="00DC2859">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6A6CC72A"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A2183CD"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22CA3EBE" w14:textId="77777777" w:rsidR="001A326F" w:rsidRPr="00CA6127" w:rsidRDefault="001A326F" w:rsidP="00DC2859">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43D5CEBF" w14:textId="77777777" w:rsidR="001A326F" w:rsidRPr="00CA6127" w:rsidRDefault="001A326F" w:rsidP="00DC2859">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391EB246" w14:textId="77777777" w:rsidR="00CA1883" w:rsidRPr="00E833E6" w:rsidRDefault="00CA1883" w:rsidP="00CA1883">
      <w:pPr>
        <w:rPr>
          <w:lang w:eastAsia="zh-CN"/>
        </w:rPr>
      </w:pPr>
    </w:p>
    <w:p w14:paraId="69A9ED8F" w14:textId="77777777" w:rsidR="00CA1883" w:rsidRPr="00E833E6" w:rsidRDefault="00CA1883" w:rsidP="00CA1883">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A1883" w:rsidRPr="00E833E6" w14:paraId="3EC9DA56" w14:textId="77777777" w:rsidTr="003771E1">
        <w:trPr>
          <w:jc w:val="center"/>
        </w:trPr>
        <w:tc>
          <w:tcPr>
            <w:tcW w:w="1930" w:type="dxa"/>
          </w:tcPr>
          <w:p w14:paraId="370B87C0"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5063B3C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Periodicity</w:t>
            </w:r>
          </w:p>
          <w:p w14:paraId="1BF5C49F"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3E84D8F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Repetition pattern</w:t>
            </w:r>
          </w:p>
          <w:p w14:paraId="0985117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0FCCF5C"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TB size</w:t>
            </w:r>
          </w:p>
          <w:p w14:paraId="0DABEC4B"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1794B3FE" w14:textId="77777777" w:rsidR="00CA1883" w:rsidRPr="00E833E6" w:rsidRDefault="00CA1883" w:rsidP="003771E1">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CA1883" w:rsidRPr="00E833E6" w14:paraId="18E000A0" w14:textId="77777777" w:rsidTr="003771E1">
        <w:trPr>
          <w:jc w:val="center"/>
        </w:trPr>
        <w:tc>
          <w:tcPr>
            <w:tcW w:w="1930" w:type="dxa"/>
          </w:tcPr>
          <w:p w14:paraId="60C9DE85"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3B6A86E2"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0C55B88"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2E551233"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10A8054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SIB2-NB</w:t>
            </w:r>
          </w:p>
        </w:tc>
      </w:tr>
      <w:tr w:rsidR="00CA1883" w:rsidRPr="00E833E6" w14:paraId="58628D14" w14:textId="77777777" w:rsidTr="003771E1">
        <w:trPr>
          <w:jc w:val="center"/>
        </w:trPr>
        <w:tc>
          <w:tcPr>
            <w:tcW w:w="1930" w:type="dxa"/>
          </w:tcPr>
          <w:p w14:paraId="6484CB4F"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55787B57"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0A208E7A"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1E0697F1" w14:textId="77777777" w:rsidR="00CA1883" w:rsidRPr="00E833E6" w:rsidRDefault="00CA1883" w:rsidP="003771E1">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7DFFC62C" w14:textId="77777777" w:rsidR="00CA1883" w:rsidRPr="00E833E6" w:rsidRDefault="00CA1883" w:rsidP="003771E1">
            <w:pPr>
              <w:keepNext/>
              <w:keepLines/>
              <w:spacing w:after="0"/>
              <w:rPr>
                <w:rFonts w:ascii="Arial" w:eastAsia="MS Mincho" w:hAnsi="Arial"/>
                <w:sz w:val="18"/>
              </w:rPr>
            </w:pPr>
            <w:r w:rsidRPr="00E833E6">
              <w:rPr>
                <w:rFonts w:ascii="Arial" w:eastAsia="MS Mincho" w:hAnsi="Arial"/>
                <w:sz w:val="18"/>
              </w:rPr>
              <w:t>SIB31-NB</w:t>
            </w:r>
          </w:p>
        </w:tc>
      </w:tr>
    </w:tbl>
    <w:p w14:paraId="57CB2549" w14:textId="77777777" w:rsidR="00CA1883" w:rsidRPr="00E833E6" w:rsidRDefault="00CA1883" w:rsidP="00CA1883">
      <w:pPr>
        <w:rPr>
          <w:lang w:eastAsia="zh-CN"/>
        </w:rPr>
      </w:pPr>
    </w:p>
    <w:p w14:paraId="27624660" w14:textId="77777777" w:rsidR="00CA1883" w:rsidRPr="00E833E6" w:rsidRDefault="00CA1883" w:rsidP="00CA1883">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A1883" w:rsidRPr="00E833E6" w14:paraId="3B723742" w14:textId="77777777" w:rsidTr="003771E1">
        <w:trPr>
          <w:jc w:val="center"/>
        </w:trPr>
        <w:tc>
          <w:tcPr>
            <w:tcW w:w="2020" w:type="dxa"/>
          </w:tcPr>
          <w:p w14:paraId="00329716" w14:textId="77777777" w:rsidR="00CA1883" w:rsidRPr="00E833E6" w:rsidRDefault="00CA1883" w:rsidP="003771E1">
            <w:pPr>
              <w:pStyle w:val="TAH"/>
            </w:pPr>
            <w:r w:rsidRPr="00E833E6">
              <w:t>Scheduling Information No.</w:t>
            </w:r>
          </w:p>
        </w:tc>
        <w:tc>
          <w:tcPr>
            <w:tcW w:w="1400" w:type="dxa"/>
          </w:tcPr>
          <w:p w14:paraId="2FDAE209" w14:textId="77777777" w:rsidR="00CA1883" w:rsidRPr="00E833E6" w:rsidRDefault="00CA1883" w:rsidP="003771E1">
            <w:pPr>
              <w:pStyle w:val="TAH"/>
            </w:pPr>
            <w:r w:rsidRPr="00E833E6">
              <w:t>Periodicity</w:t>
            </w:r>
          </w:p>
          <w:p w14:paraId="7B1E5234" w14:textId="77777777" w:rsidR="00CA1883" w:rsidRPr="00E833E6" w:rsidRDefault="00CA1883" w:rsidP="003771E1">
            <w:pPr>
              <w:pStyle w:val="TAH"/>
            </w:pPr>
            <w:r w:rsidRPr="00E833E6">
              <w:t>[radio frames]</w:t>
            </w:r>
          </w:p>
        </w:tc>
        <w:tc>
          <w:tcPr>
            <w:tcW w:w="1842" w:type="dxa"/>
          </w:tcPr>
          <w:p w14:paraId="5544826F" w14:textId="77777777" w:rsidR="00CA1883" w:rsidRPr="00E833E6" w:rsidRDefault="00CA1883" w:rsidP="003771E1">
            <w:pPr>
              <w:pStyle w:val="TAH"/>
            </w:pPr>
            <w:r w:rsidRPr="00E833E6">
              <w:t>Repetition pattern</w:t>
            </w:r>
          </w:p>
          <w:p w14:paraId="404CCBBE" w14:textId="77777777" w:rsidR="00CA1883" w:rsidRPr="00E833E6" w:rsidRDefault="00CA1883" w:rsidP="003771E1">
            <w:pPr>
              <w:pStyle w:val="TAH"/>
            </w:pPr>
            <w:r w:rsidRPr="00E833E6">
              <w:t>[radio frames]</w:t>
            </w:r>
          </w:p>
        </w:tc>
        <w:tc>
          <w:tcPr>
            <w:tcW w:w="1560" w:type="dxa"/>
          </w:tcPr>
          <w:p w14:paraId="5D3115AF" w14:textId="77777777" w:rsidR="00CA1883" w:rsidRPr="00E833E6" w:rsidRDefault="00CA1883" w:rsidP="003771E1">
            <w:pPr>
              <w:pStyle w:val="TAH"/>
            </w:pPr>
            <w:r w:rsidRPr="00E833E6">
              <w:t>TB size</w:t>
            </w:r>
          </w:p>
          <w:p w14:paraId="3F19B65D" w14:textId="77777777" w:rsidR="00CA1883" w:rsidRPr="00E833E6" w:rsidRDefault="00CA1883" w:rsidP="003771E1">
            <w:pPr>
              <w:pStyle w:val="TAH"/>
            </w:pPr>
            <w:r w:rsidRPr="00E833E6">
              <w:t>[bits]</w:t>
            </w:r>
          </w:p>
        </w:tc>
        <w:tc>
          <w:tcPr>
            <w:tcW w:w="2002" w:type="dxa"/>
          </w:tcPr>
          <w:p w14:paraId="5875D4D1" w14:textId="77777777" w:rsidR="00CA1883" w:rsidRPr="00E833E6" w:rsidRDefault="00CA1883" w:rsidP="003771E1">
            <w:pPr>
              <w:pStyle w:val="TAH"/>
            </w:pPr>
            <w:r w:rsidRPr="00E833E6">
              <w:t>Mapping of system information blocks</w:t>
            </w:r>
          </w:p>
        </w:tc>
      </w:tr>
      <w:tr w:rsidR="00CA1883" w:rsidRPr="00E833E6" w14:paraId="55B801FB" w14:textId="77777777" w:rsidTr="003771E1">
        <w:trPr>
          <w:jc w:val="center"/>
        </w:trPr>
        <w:tc>
          <w:tcPr>
            <w:tcW w:w="2020" w:type="dxa"/>
          </w:tcPr>
          <w:p w14:paraId="27BEB6F2" w14:textId="77777777" w:rsidR="00CA1883" w:rsidRPr="00E833E6" w:rsidRDefault="00CA1883" w:rsidP="003771E1">
            <w:pPr>
              <w:pStyle w:val="TAC"/>
            </w:pPr>
            <w:r w:rsidRPr="00E833E6">
              <w:t>1</w:t>
            </w:r>
          </w:p>
        </w:tc>
        <w:tc>
          <w:tcPr>
            <w:tcW w:w="1400" w:type="dxa"/>
          </w:tcPr>
          <w:p w14:paraId="5A7D1ED4" w14:textId="77777777" w:rsidR="00CA1883" w:rsidRPr="00E833E6" w:rsidRDefault="00CA1883" w:rsidP="003771E1">
            <w:pPr>
              <w:pStyle w:val="TAC"/>
            </w:pPr>
            <w:r w:rsidRPr="00E833E6">
              <w:t>64</w:t>
            </w:r>
          </w:p>
        </w:tc>
        <w:tc>
          <w:tcPr>
            <w:tcW w:w="1842" w:type="dxa"/>
          </w:tcPr>
          <w:p w14:paraId="0D149EB5" w14:textId="77777777" w:rsidR="00CA1883" w:rsidRPr="00E833E6" w:rsidRDefault="00CA1883" w:rsidP="003771E1">
            <w:pPr>
              <w:pStyle w:val="TAL"/>
              <w:jc w:val="center"/>
            </w:pPr>
            <w:r w:rsidRPr="00E833E6">
              <w:t>every8thRF</w:t>
            </w:r>
          </w:p>
        </w:tc>
        <w:tc>
          <w:tcPr>
            <w:tcW w:w="1560" w:type="dxa"/>
          </w:tcPr>
          <w:p w14:paraId="6B194A9C" w14:textId="77777777" w:rsidR="00CA1883" w:rsidRPr="00E833E6" w:rsidRDefault="00CA1883" w:rsidP="003771E1">
            <w:pPr>
              <w:pStyle w:val="TAL"/>
              <w:jc w:val="center"/>
            </w:pPr>
            <w:r w:rsidRPr="00E833E6">
              <w:t>552</w:t>
            </w:r>
          </w:p>
        </w:tc>
        <w:tc>
          <w:tcPr>
            <w:tcW w:w="2002" w:type="dxa"/>
          </w:tcPr>
          <w:p w14:paraId="4450401A" w14:textId="77777777" w:rsidR="00CA1883" w:rsidRPr="00E833E6" w:rsidRDefault="00CA1883" w:rsidP="003771E1">
            <w:pPr>
              <w:pStyle w:val="TAL"/>
            </w:pPr>
            <w:r w:rsidRPr="00E833E6">
              <w:t>SIB2-NB</w:t>
            </w:r>
          </w:p>
        </w:tc>
      </w:tr>
      <w:tr w:rsidR="00CA1883" w:rsidRPr="00E833E6" w14:paraId="260E4C16" w14:textId="77777777" w:rsidTr="003771E1">
        <w:trPr>
          <w:jc w:val="center"/>
        </w:trPr>
        <w:tc>
          <w:tcPr>
            <w:tcW w:w="2020" w:type="dxa"/>
          </w:tcPr>
          <w:p w14:paraId="0F30E08A" w14:textId="77777777" w:rsidR="00CA1883" w:rsidRPr="00E833E6" w:rsidRDefault="00CA1883" w:rsidP="003771E1">
            <w:pPr>
              <w:pStyle w:val="TAC"/>
            </w:pPr>
            <w:r w:rsidRPr="00E833E6">
              <w:t>2</w:t>
            </w:r>
          </w:p>
        </w:tc>
        <w:tc>
          <w:tcPr>
            <w:tcW w:w="1400" w:type="dxa"/>
          </w:tcPr>
          <w:p w14:paraId="6122C641" w14:textId="77777777" w:rsidR="00CA1883" w:rsidRPr="00E833E6" w:rsidRDefault="00CA1883" w:rsidP="003771E1">
            <w:pPr>
              <w:pStyle w:val="TAC"/>
            </w:pPr>
            <w:r w:rsidRPr="00E833E6">
              <w:t>64</w:t>
            </w:r>
          </w:p>
        </w:tc>
        <w:tc>
          <w:tcPr>
            <w:tcW w:w="1842" w:type="dxa"/>
          </w:tcPr>
          <w:p w14:paraId="0E1C8754" w14:textId="77777777" w:rsidR="00CA1883" w:rsidRPr="00E833E6" w:rsidRDefault="00CA1883" w:rsidP="003771E1">
            <w:pPr>
              <w:pStyle w:val="TAL"/>
              <w:jc w:val="center"/>
            </w:pPr>
            <w:r w:rsidRPr="00E833E6">
              <w:t>every16thRF</w:t>
            </w:r>
          </w:p>
        </w:tc>
        <w:tc>
          <w:tcPr>
            <w:tcW w:w="1560" w:type="dxa"/>
          </w:tcPr>
          <w:p w14:paraId="77806194" w14:textId="77777777" w:rsidR="00CA1883" w:rsidRPr="00E833E6" w:rsidRDefault="00CA1883" w:rsidP="003771E1">
            <w:pPr>
              <w:pStyle w:val="TAL"/>
              <w:jc w:val="center"/>
            </w:pPr>
            <w:r w:rsidRPr="00E833E6">
              <w:t>256</w:t>
            </w:r>
          </w:p>
        </w:tc>
        <w:tc>
          <w:tcPr>
            <w:tcW w:w="2002" w:type="dxa"/>
          </w:tcPr>
          <w:p w14:paraId="132C5039" w14:textId="77777777" w:rsidR="00CA1883" w:rsidRPr="00E833E6" w:rsidRDefault="00CA1883" w:rsidP="003771E1">
            <w:pPr>
              <w:pStyle w:val="TAL"/>
            </w:pPr>
            <w:r w:rsidRPr="00E833E6">
              <w:t>SIB3-NB</w:t>
            </w:r>
          </w:p>
        </w:tc>
      </w:tr>
      <w:tr w:rsidR="00CA1883" w:rsidRPr="00E833E6" w14:paraId="2D38C91E" w14:textId="77777777" w:rsidTr="003771E1">
        <w:trPr>
          <w:trHeight w:val="70"/>
          <w:jc w:val="center"/>
        </w:trPr>
        <w:tc>
          <w:tcPr>
            <w:tcW w:w="2020" w:type="dxa"/>
          </w:tcPr>
          <w:p w14:paraId="4C0BEE28" w14:textId="7EED8D7E" w:rsidR="00CA1883" w:rsidRPr="004A241D" w:rsidRDefault="00D2072D" w:rsidP="003771E1">
            <w:pPr>
              <w:pStyle w:val="TAC"/>
              <w:rPr>
                <w:lang w:eastAsia="zh-CN"/>
              </w:rPr>
            </w:pPr>
            <w:r>
              <w:rPr>
                <w:lang w:eastAsia="zh-CN"/>
              </w:rPr>
              <w:t>3</w:t>
            </w:r>
          </w:p>
        </w:tc>
        <w:tc>
          <w:tcPr>
            <w:tcW w:w="1400" w:type="dxa"/>
          </w:tcPr>
          <w:p w14:paraId="00BC496E" w14:textId="77777777" w:rsidR="00CA1883" w:rsidRPr="00E833E6" w:rsidRDefault="00CA1883" w:rsidP="003771E1">
            <w:pPr>
              <w:pStyle w:val="TAC"/>
            </w:pPr>
            <w:r w:rsidRPr="00E833E6">
              <w:rPr>
                <w:rFonts w:eastAsia="MS Mincho"/>
              </w:rPr>
              <w:t>64</w:t>
            </w:r>
          </w:p>
        </w:tc>
        <w:tc>
          <w:tcPr>
            <w:tcW w:w="1842" w:type="dxa"/>
          </w:tcPr>
          <w:p w14:paraId="5259ACB8" w14:textId="77777777" w:rsidR="00CA1883" w:rsidRPr="00E833E6" w:rsidRDefault="00CA1883" w:rsidP="003771E1">
            <w:pPr>
              <w:pStyle w:val="TAL"/>
              <w:jc w:val="center"/>
            </w:pPr>
            <w:r w:rsidRPr="00E833E6">
              <w:rPr>
                <w:rFonts w:eastAsia="MS Mincho"/>
              </w:rPr>
              <w:t>every16thRF</w:t>
            </w:r>
          </w:p>
        </w:tc>
        <w:tc>
          <w:tcPr>
            <w:tcW w:w="1560" w:type="dxa"/>
          </w:tcPr>
          <w:p w14:paraId="5543EBAE" w14:textId="77777777" w:rsidR="00CA1883" w:rsidRPr="00E833E6" w:rsidRDefault="00CA1883" w:rsidP="003771E1">
            <w:pPr>
              <w:pStyle w:val="TAL"/>
              <w:jc w:val="center"/>
            </w:pPr>
            <w:r w:rsidRPr="00E833E6">
              <w:rPr>
                <w:rFonts w:eastAsia="MS Mincho"/>
              </w:rPr>
              <w:t>256</w:t>
            </w:r>
          </w:p>
        </w:tc>
        <w:tc>
          <w:tcPr>
            <w:tcW w:w="2002" w:type="dxa"/>
          </w:tcPr>
          <w:p w14:paraId="29B5598A" w14:textId="77777777" w:rsidR="00CA1883" w:rsidRPr="00E833E6" w:rsidRDefault="00CA1883" w:rsidP="003771E1">
            <w:pPr>
              <w:pStyle w:val="TAL"/>
            </w:pPr>
            <w:r w:rsidRPr="00E833E6">
              <w:rPr>
                <w:rFonts w:eastAsia="MS Mincho"/>
              </w:rPr>
              <w:t>SIB31-NB</w:t>
            </w:r>
          </w:p>
        </w:tc>
      </w:tr>
    </w:tbl>
    <w:p w14:paraId="1CD24ED8" w14:textId="77777777" w:rsidR="00285520" w:rsidRPr="00405D0C" w:rsidRDefault="00285520" w:rsidP="00285520">
      <w:pPr>
        <w:rPr>
          <w:lang w:eastAsia="zh-CN"/>
        </w:rPr>
      </w:pPr>
    </w:p>
    <w:p w14:paraId="4B277E6C" w14:textId="77777777" w:rsidR="001120D1" w:rsidRPr="002B3813" w:rsidRDefault="001120D1" w:rsidP="001120D1">
      <w:pPr>
        <w:pStyle w:val="Heading5"/>
      </w:pPr>
      <w:r w:rsidRPr="002B3813">
        <w:t>8.1.4.3.2</w:t>
      </w:r>
      <w:r w:rsidRPr="002B3813">
        <w:tab/>
        <w:t>NB-IoT Common contents of system information messages</w:t>
      </w:r>
      <w:bookmarkEnd w:id="216"/>
    </w:p>
    <w:p w14:paraId="4529D9CA" w14:textId="77777777" w:rsidR="001120D1" w:rsidRPr="002B3813" w:rsidRDefault="001120D1" w:rsidP="009048C9">
      <w:pPr>
        <w:pStyle w:val="Heading6"/>
      </w:pPr>
      <w:bookmarkStart w:id="217" w:name="_Toc438044352"/>
      <w:r w:rsidRPr="002B3813">
        <w:t>-</w:t>
      </w:r>
      <w:r w:rsidRPr="002B3813">
        <w:tab/>
        <w:t>MasterInformationBlock</w:t>
      </w:r>
      <w:bookmarkEnd w:id="217"/>
      <w:r w:rsidRPr="002B3813">
        <w:t>-NB</w:t>
      </w:r>
    </w:p>
    <w:p w14:paraId="7194EB14" w14:textId="77777777" w:rsidR="001120D1" w:rsidRPr="002B3813" w:rsidRDefault="001120D1" w:rsidP="001120D1">
      <w:pPr>
        <w:rPr>
          <w:iCs/>
        </w:rPr>
      </w:pPr>
      <w:r w:rsidRPr="002B3813">
        <w:t xml:space="preserve">The </w:t>
      </w:r>
      <w:r w:rsidRPr="002B3813">
        <w:rPr>
          <w:i/>
        </w:rPr>
        <w:t xml:space="preserve">MasterInformationBlock-NB </w:t>
      </w:r>
      <w:r w:rsidRPr="002B3813">
        <w:t>includes the system information transmitted on BCH.</w:t>
      </w:r>
    </w:p>
    <w:p w14:paraId="790B5027" w14:textId="77777777" w:rsidR="001120D1" w:rsidRPr="002B3813" w:rsidRDefault="001120D1" w:rsidP="001120D1">
      <w:pPr>
        <w:pStyle w:val="TH"/>
        <w:rPr>
          <w:i/>
        </w:rPr>
      </w:pPr>
      <w:r w:rsidRPr="002B3813">
        <w:lastRenderedPageBreak/>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2B3813" w14:paraId="517F500D" w14:textId="77777777" w:rsidTr="00D2072D">
        <w:tc>
          <w:tcPr>
            <w:tcW w:w="9918" w:type="dxa"/>
            <w:gridSpan w:val="4"/>
          </w:tcPr>
          <w:p w14:paraId="420EEBF8"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05BA33EC" w14:textId="77777777" w:rsidTr="00D2072D">
        <w:tc>
          <w:tcPr>
            <w:tcW w:w="4535" w:type="dxa"/>
          </w:tcPr>
          <w:p w14:paraId="1C2EDD17" w14:textId="77777777" w:rsidR="001120D1" w:rsidRPr="002B3813" w:rsidRDefault="001120D1" w:rsidP="00D83390">
            <w:pPr>
              <w:pStyle w:val="TAH"/>
              <w:rPr>
                <w:lang w:eastAsia="en-US"/>
              </w:rPr>
            </w:pPr>
            <w:r w:rsidRPr="002B3813">
              <w:rPr>
                <w:lang w:eastAsia="en-US"/>
              </w:rPr>
              <w:t>Information Element</w:t>
            </w:r>
          </w:p>
        </w:tc>
        <w:tc>
          <w:tcPr>
            <w:tcW w:w="2267" w:type="dxa"/>
          </w:tcPr>
          <w:p w14:paraId="4CE47114" w14:textId="77777777" w:rsidR="001120D1" w:rsidRPr="002B3813" w:rsidRDefault="001120D1" w:rsidP="00D83390">
            <w:pPr>
              <w:pStyle w:val="TAH"/>
              <w:rPr>
                <w:lang w:eastAsia="en-US"/>
              </w:rPr>
            </w:pPr>
            <w:r w:rsidRPr="002B3813">
              <w:rPr>
                <w:lang w:eastAsia="en-US"/>
              </w:rPr>
              <w:t>Value/remark</w:t>
            </w:r>
          </w:p>
        </w:tc>
        <w:tc>
          <w:tcPr>
            <w:tcW w:w="1316" w:type="dxa"/>
          </w:tcPr>
          <w:p w14:paraId="72D2EF2B" w14:textId="77777777" w:rsidR="001120D1" w:rsidRPr="002B3813" w:rsidRDefault="001120D1" w:rsidP="00D83390">
            <w:pPr>
              <w:pStyle w:val="TAH"/>
              <w:rPr>
                <w:lang w:eastAsia="en-US"/>
              </w:rPr>
            </w:pPr>
            <w:r w:rsidRPr="002B3813">
              <w:rPr>
                <w:lang w:eastAsia="en-US"/>
              </w:rPr>
              <w:t>Comment</w:t>
            </w:r>
          </w:p>
        </w:tc>
        <w:tc>
          <w:tcPr>
            <w:tcW w:w="1800" w:type="dxa"/>
          </w:tcPr>
          <w:p w14:paraId="212E3BD6" w14:textId="77777777" w:rsidR="001120D1" w:rsidRPr="002B3813" w:rsidRDefault="001120D1" w:rsidP="00D83390">
            <w:pPr>
              <w:pStyle w:val="TAH"/>
              <w:rPr>
                <w:lang w:eastAsia="en-US"/>
              </w:rPr>
            </w:pPr>
            <w:r w:rsidRPr="002B3813">
              <w:rPr>
                <w:lang w:eastAsia="en-US"/>
              </w:rPr>
              <w:t>Condition</w:t>
            </w:r>
          </w:p>
        </w:tc>
      </w:tr>
      <w:tr w:rsidR="001120D1" w:rsidRPr="002B3813" w14:paraId="7D8E6138" w14:textId="77777777" w:rsidTr="00D2072D">
        <w:tc>
          <w:tcPr>
            <w:tcW w:w="4535" w:type="dxa"/>
          </w:tcPr>
          <w:p w14:paraId="53669A88" w14:textId="77777777" w:rsidR="001120D1" w:rsidRPr="002B3813" w:rsidRDefault="001120D1" w:rsidP="00D83390">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22433D48" w14:textId="77777777" w:rsidR="001120D1" w:rsidRPr="002B3813" w:rsidRDefault="001120D1" w:rsidP="00D83390">
            <w:pPr>
              <w:pStyle w:val="TAL"/>
              <w:rPr>
                <w:lang w:eastAsia="en-US"/>
              </w:rPr>
            </w:pPr>
          </w:p>
        </w:tc>
        <w:tc>
          <w:tcPr>
            <w:tcW w:w="1316" w:type="dxa"/>
          </w:tcPr>
          <w:p w14:paraId="0892BFE3" w14:textId="77777777" w:rsidR="001120D1" w:rsidRPr="002B3813" w:rsidRDefault="001120D1" w:rsidP="00D83390">
            <w:pPr>
              <w:pStyle w:val="TAL"/>
              <w:rPr>
                <w:lang w:eastAsia="en-US"/>
              </w:rPr>
            </w:pPr>
          </w:p>
        </w:tc>
        <w:tc>
          <w:tcPr>
            <w:tcW w:w="1800" w:type="dxa"/>
          </w:tcPr>
          <w:p w14:paraId="00D81AF2" w14:textId="77777777" w:rsidR="001120D1" w:rsidRPr="002B3813" w:rsidRDefault="001120D1" w:rsidP="00D83390">
            <w:pPr>
              <w:pStyle w:val="TAL"/>
              <w:rPr>
                <w:lang w:eastAsia="en-US"/>
              </w:rPr>
            </w:pPr>
          </w:p>
        </w:tc>
      </w:tr>
      <w:tr w:rsidR="001120D1" w:rsidRPr="002B3813" w14:paraId="613B0935" w14:textId="77777777" w:rsidTr="00D2072D">
        <w:tc>
          <w:tcPr>
            <w:tcW w:w="4535" w:type="dxa"/>
          </w:tcPr>
          <w:p w14:paraId="5A34A119" w14:textId="77777777" w:rsidR="001120D1" w:rsidRPr="002B3813" w:rsidRDefault="001120D1" w:rsidP="00D83390">
            <w:pPr>
              <w:pStyle w:val="TAL"/>
              <w:rPr>
                <w:lang w:eastAsia="en-US"/>
              </w:rPr>
            </w:pPr>
            <w:r w:rsidRPr="002B3813">
              <w:rPr>
                <w:lang w:eastAsia="en-US"/>
              </w:rPr>
              <w:t xml:space="preserve">  systemFrameNumber-MSB-r13</w:t>
            </w:r>
          </w:p>
        </w:tc>
        <w:tc>
          <w:tcPr>
            <w:tcW w:w="2267" w:type="dxa"/>
          </w:tcPr>
          <w:p w14:paraId="301515EC"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33F6D068" w14:textId="77777777" w:rsidR="001120D1" w:rsidRPr="002B3813" w:rsidRDefault="001120D1" w:rsidP="00D83390">
            <w:pPr>
              <w:pStyle w:val="TAL"/>
              <w:rPr>
                <w:lang w:eastAsia="en-US"/>
              </w:rPr>
            </w:pPr>
          </w:p>
        </w:tc>
        <w:tc>
          <w:tcPr>
            <w:tcW w:w="1800" w:type="dxa"/>
          </w:tcPr>
          <w:p w14:paraId="1EA5FF2C" w14:textId="77777777" w:rsidR="001120D1" w:rsidRPr="002B3813" w:rsidRDefault="001120D1" w:rsidP="00D83390">
            <w:pPr>
              <w:pStyle w:val="TAL"/>
              <w:rPr>
                <w:lang w:eastAsia="en-US"/>
              </w:rPr>
            </w:pPr>
          </w:p>
        </w:tc>
      </w:tr>
      <w:tr w:rsidR="001120D1" w:rsidRPr="002B3813" w14:paraId="28D8ADD9" w14:textId="77777777" w:rsidTr="00D2072D">
        <w:tc>
          <w:tcPr>
            <w:tcW w:w="4535" w:type="dxa"/>
          </w:tcPr>
          <w:p w14:paraId="30DD285F" w14:textId="77777777" w:rsidR="001120D1" w:rsidRPr="002B3813" w:rsidRDefault="001120D1" w:rsidP="00D83390">
            <w:pPr>
              <w:pStyle w:val="TAL"/>
              <w:rPr>
                <w:lang w:eastAsia="en-US"/>
              </w:rPr>
            </w:pPr>
            <w:r w:rsidRPr="002B3813">
              <w:rPr>
                <w:lang w:eastAsia="en-US"/>
              </w:rPr>
              <w:t xml:space="preserve">  hyperSFN-LSB-r13</w:t>
            </w:r>
          </w:p>
        </w:tc>
        <w:tc>
          <w:tcPr>
            <w:tcW w:w="2267" w:type="dxa"/>
          </w:tcPr>
          <w:p w14:paraId="2F62907E" w14:textId="77777777" w:rsidR="001120D1" w:rsidRPr="002B3813" w:rsidRDefault="001120D1" w:rsidP="00D83390">
            <w:pPr>
              <w:pStyle w:val="TAL"/>
              <w:rPr>
                <w:lang w:eastAsia="en-US"/>
              </w:rPr>
            </w:pPr>
            <w:r w:rsidRPr="002B3813">
              <w:rPr>
                <w:rFonts w:eastAsia="Microsoft YaHei" w:cs="Arial"/>
                <w:szCs w:val="18"/>
                <w:lang w:eastAsia="en-US"/>
              </w:rPr>
              <w:t>A valid value as defined in TS 36.331 [17]</w:t>
            </w:r>
          </w:p>
        </w:tc>
        <w:tc>
          <w:tcPr>
            <w:tcW w:w="1316" w:type="dxa"/>
          </w:tcPr>
          <w:p w14:paraId="734DEC4A" w14:textId="77777777" w:rsidR="001120D1" w:rsidRPr="002B3813" w:rsidRDefault="001120D1" w:rsidP="00D83390">
            <w:pPr>
              <w:pStyle w:val="TAL"/>
              <w:rPr>
                <w:lang w:eastAsia="en-US"/>
              </w:rPr>
            </w:pPr>
          </w:p>
        </w:tc>
        <w:tc>
          <w:tcPr>
            <w:tcW w:w="1800" w:type="dxa"/>
          </w:tcPr>
          <w:p w14:paraId="0F6ECDC5" w14:textId="77777777" w:rsidR="001120D1" w:rsidRPr="002B3813" w:rsidRDefault="001120D1" w:rsidP="00D83390">
            <w:pPr>
              <w:pStyle w:val="TAL"/>
              <w:rPr>
                <w:lang w:eastAsia="en-US"/>
              </w:rPr>
            </w:pPr>
          </w:p>
        </w:tc>
      </w:tr>
      <w:tr w:rsidR="001120D1" w:rsidRPr="002B3813" w14:paraId="48D43A81" w14:textId="77777777" w:rsidTr="00D2072D">
        <w:tc>
          <w:tcPr>
            <w:tcW w:w="4535" w:type="dxa"/>
          </w:tcPr>
          <w:p w14:paraId="1B9228EA" w14:textId="77777777" w:rsidR="001120D1" w:rsidRPr="002B3813" w:rsidRDefault="001120D1" w:rsidP="00D83390">
            <w:pPr>
              <w:pStyle w:val="TAL"/>
              <w:rPr>
                <w:lang w:eastAsia="en-US"/>
              </w:rPr>
            </w:pPr>
            <w:r w:rsidRPr="002B3813">
              <w:rPr>
                <w:lang w:eastAsia="en-US"/>
              </w:rPr>
              <w:t xml:space="preserve">  schedulingInfoSIB1-r13</w:t>
            </w:r>
          </w:p>
        </w:tc>
        <w:tc>
          <w:tcPr>
            <w:tcW w:w="2267" w:type="dxa"/>
          </w:tcPr>
          <w:p w14:paraId="51384CA2" w14:textId="77777777" w:rsidR="001120D1" w:rsidRPr="002B3813" w:rsidRDefault="00703A60" w:rsidP="00D83390">
            <w:pPr>
              <w:pStyle w:val="TAL"/>
              <w:rPr>
                <w:lang w:eastAsia="en-US"/>
              </w:rPr>
            </w:pPr>
            <w:r w:rsidRPr="002B3813">
              <w:rPr>
                <w:rFonts w:eastAsia="Microsoft YaHei" w:cs="Arial"/>
                <w:szCs w:val="18"/>
                <w:lang w:eastAsia="en-US"/>
              </w:rPr>
              <w:t>2</w:t>
            </w:r>
          </w:p>
        </w:tc>
        <w:tc>
          <w:tcPr>
            <w:tcW w:w="1316" w:type="dxa"/>
          </w:tcPr>
          <w:p w14:paraId="77E0C275" w14:textId="77777777" w:rsidR="001120D1" w:rsidRPr="002B3813" w:rsidRDefault="00703A60" w:rsidP="00D83390">
            <w:pPr>
              <w:pStyle w:val="TAL"/>
              <w:rPr>
                <w:lang w:eastAsia="en-US"/>
              </w:rPr>
            </w:pPr>
            <w:r w:rsidRPr="002B3813">
              <w:rPr>
                <w:lang w:eastAsia="en-US"/>
              </w:rPr>
              <w:t>TBS = 208 bits, 16 repetitions</w:t>
            </w:r>
          </w:p>
        </w:tc>
        <w:tc>
          <w:tcPr>
            <w:tcW w:w="1800" w:type="dxa"/>
          </w:tcPr>
          <w:p w14:paraId="0490FA05" w14:textId="77777777" w:rsidR="001120D1" w:rsidRPr="002B3813" w:rsidRDefault="001120D1" w:rsidP="00D83390">
            <w:pPr>
              <w:pStyle w:val="TAL"/>
              <w:rPr>
                <w:lang w:eastAsia="en-US"/>
              </w:rPr>
            </w:pPr>
          </w:p>
        </w:tc>
      </w:tr>
      <w:tr w:rsidR="001120D1" w:rsidRPr="002B3813" w14:paraId="17378CEA" w14:textId="77777777" w:rsidTr="00D2072D">
        <w:tc>
          <w:tcPr>
            <w:tcW w:w="4535" w:type="dxa"/>
          </w:tcPr>
          <w:p w14:paraId="10D5328B" w14:textId="77777777" w:rsidR="001120D1" w:rsidRPr="002B3813" w:rsidRDefault="001120D1" w:rsidP="00D83390">
            <w:pPr>
              <w:pStyle w:val="TAL"/>
              <w:rPr>
                <w:lang w:eastAsia="en-US"/>
              </w:rPr>
            </w:pPr>
            <w:r w:rsidRPr="002B3813">
              <w:rPr>
                <w:lang w:eastAsia="en-US"/>
              </w:rPr>
              <w:t xml:space="preserve">  systemInfoValueTag-r13</w:t>
            </w:r>
          </w:p>
        </w:tc>
        <w:tc>
          <w:tcPr>
            <w:tcW w:w="2267" w:type="dxa"/>
          </w:tcPr>
          <w:p w14:paraId="5E00C381" w14:textId="77777777" w:rsidR="001120D1" w:rsidRPr="002B3813" w:rsidRDefault="001120D1" w:rsidP="00D83390">
            <w:pPr>
              <w:pStyle w:val="TAL"/>
              <w:rPr>
                <w:lang w:eastAsia="en-US"/>
              </w:rPr>
            </w:pPr>
            <w:r w:rsidRPr="002B3813">
              <w:rPr>
                <w:lang w:eastAsia="en-US"/>
              </w:rPr>
              <w:t>0</w:t>
            </w:r>
          </w:p>
        </w:tc>
        <w:tc>
          <w:tcPr>
            <w:tcW w:w="1316" w:type="dxa"/>
          </w:tcPr>
          <w:p w14:paraId="5E5910DD" w14:textId="77777777" w:rsidR="001120D1" w:rsidRPr="002B3813" w:rsidRDefault="001120D1" w:rsidP="00D83390">
            <w:pPr>
              <w:pStyle w:val="TAL"/>
              <w:rPr>
                <w:lang w:eastAsia="en-US"/>
              </w:rPr>
            </w:pPr>
          </w:p>
        </w:tc>
        <w:tc>
          <w:tcPr>
            <w:tcW w:w="1800" w:type="dxa"/>
          </w:tcPr>
          <w:p w14:paraId="19E8E8CC" w14:textId="77777777" w:rsidR="001120D1" w:rsidRPr="002B3813" w:rsidRDefault="001120D1" w:rsidP="00D83390">
            <w:pPr>
              <w:pStyle w:val="TAL"/>
              <w:rPr>
                <w:lang w:eastAsia="en-US"/>
              </w:rPr>
            </w:pPr>
          </w:p>
        </w:tc>
      </w:tr>
      <w:tr w:rsidR="001120D1" w:rsidRPr="002B3813" w14:paraId="6E1FD6B6" w14:textId="77777777" w:rsidTr="00D2072D">
        <w:tc>
          <w:tcPr>
            <w:tcW w:w="4535" w:type="dxa"/>
          </w:tcPr>
          <w:p w14:paraId="4925A654" w14:textId="77777777" w:rsidR="001120D1" w:rsidRPr="002B3813" w:rsidRDefault="001120D1" w:rsidP="00D83390">
            <w:pPr>
              <w:pStyle w:val="TAL"/>
              <w:rPr>
                <w:lang w:eastAsia="en-US"/>
              </w:rPr>
            </w:pPr>
            <w:r w:rsidRPr="002B3813">
              <w:rPr>
                <w:lang w:eastAsia="en-US"/>
              </w:rPr>
              <w:t xml:space="preserve">  ab-Enabled-r13</w:t>
            </w:r>
          </w:p>
        </w:tc>
        <w:tc>
          <w:tcPr>
            <w:tcW w:w="2267" w:type="dxa"/>
          </w:tcPr>
          <w:p w14:paraId="446ABCA2" w14:textId="77777777" w:rsidR="001120D1" w:rsidRPr="002B3813" w:rsidRDefault="001120D1" w:rsidP="00D83390">
            <w:pPr>
              <w:pStyle w:val="TAL"/>
              <w:rPr>
                <w:lang w:eastAsia="en-US"/>
              </w:rPr>
            </w:pPr>
            <w:r w:rsidRPr="002B3813">
              <w:rPr>
                <w:lang w:eastAsia="en-US"/>
              </w:rPr>
              <w:t>FALSE</w:t>
            </w:r>
          </w:p>
        </w:tc>
        <w:tc>
          <w:tcPr>
            <w:tcW w:w="1316" w:type="dxa"/>
          </w:tcPr>
          <w:p w14:paraId="4DD35DB4" w14:textId="77777777" w:rsidR="001120D1" w:rsidRPr="002B3813" w:rsidRDefault="001120D1" w:rsidP="00D83390">
            <w:pPr>
              <w:pStyle w:val="TAL"/>
              <w:rPr>
                <w:lang w:eastAsia="en-US"/>
              </w:rPr>
            </w:pPr>
          </w:p>
        </w:tc>
        <w:tc>
          <w:tcPr>
            <w:tcW w:w="1800" w:type="dxa"/>
          </w:tcPr>
          <w:p w14:paraId="40BEADD7" w14:textId="77777777" w:rsidR="001120D1" w:rsidRPr="002B3813" w:rsidRDefault="001120D1" w:rsidP="00D83390">
            <w:pPr>
              <w:pStyle w:val="TAL"/>
              <w:rPr>
                <w:lang w:eastAsia="en-US"/>
              </w:rPr>
            </w:pPr>
          </w:p>
        </w:tc>
      </w:tr>
      <w:tr w:rsidR="001120D1" w:rsidRPr="002B3813" w14:paraId="08139E62" w14:textId="77777777" w:rsidTr="00D2072D">
        <w:tc>
          <w:tcPr>
            <w:tcW w:w="4535" w:type="dxa"/>
          </w:tcPr>
          <w:p w14:paraId="567CFA81" w14:textId="77777777" w:rsidR="001120D1" w:rsidRPr="002B3813" w:rsidRDefault="001120D1" w:rsidP="00D83390">
            <w:pPr>
              <w:pStyle w:val="TAL"/>
              <w:rPr>
                <w:lang w:eastAsia="en-US"/>
              </w:rPr>
            </w:pPr>
            <w:r w:rsidRPr="002B3813">
              <w:rPr>
                <w:lang w:eastAsia="en-US"/>
              </w:rPr>
              <w:t xml:space="preserve">  operationModeInfo-r13 CHOICE {</w:t>
            </w:r>
          </w:p>
        </w:tc>
        <w:tc>
          <w:tcPr>
            <w:tcW w:w="2267" w:type="dxa"/>
          </w:tcPr>
          <w:p w14:paraId="13A30068" w14:textId="77777777" w:rsidR="001120D1" w:rsidRPr="002B3813" w:rsidRDefault="001120D1" w:rsidP="00D83390">
            <w:pPr>
              <w:pStyle w:val="TAL"/>
              <w:rPr>
                <w:lang w:eastAsia="en-US"/>
              </w:rPr>
            </w:pPr>
          </w:p>
        </w:tc>
        <w:tc>
          <w:tcPr>
            <w:tcW w:w="1316" w:type="dxa"/>
          </w:tcPr>
          <w:p w14:paraId="6F534B94" w14:textId="77777777" w:rsidR="001120D1" w:rsidRPr="002B3813" w:rsidRDefault="001120D1" w:rsidP="00D83390">
            <w:pPr>
              <w:pStyle w:val="TAL"/>
              <w:rPr>
                <w:lang w:eastAsia="en-US"/>
              </w:rPr>
            </w:pPr>
          </w:p>
        </w:tc>
        <w:tc>
          <w:tcPr>
            <w:tcW w:w="1800" w:type="dxa"/>
          </w:tcPr>
          <w:p w14:paraId="698756A3" w14:textId="77777777" w:rsidR="001120D1" w:rsidRPr="002B3813" w:rsidRDefault="001120D1" w:rsidP="00D83390">
            <w:pPr>
              <w:pStyle w:val="TAL"/>
              <w:rPr>
                <w:lang w:eastAsia="en-US"/>
              </w:rPr>
            </w:pPr>
          </w:p>
        </w:tc>
      </w:tr>
      <w:tr w:rsidR="001120D1" w:rsidRPr="002B3813" w14:paraId="2FF32B62" w14:textId="77777777" w:rsidTr="00D2072D">
        <w:tc>
          <w:tcPr>
            <w:tcW w:w="4535" w:type="dxa"/>
          </w:tcPr>
          <w:p w14:paraId="73AFD00B" w14:textId="77777777" w:rsidR="001120D1" w:rsidRPr="002B3813" w:rsidRDefault="001120D1" w:rsidP="00D83390">
            <w:pPr>
              <w:pStyle w:val="TAL"/>
              <w:rPr>
                <w:lang w:eastAsia="en-US"/>
              </w:rPr>
            </w:pPr>
            <w:r w:rsidRPr="002B3813">
              <w:rPr>
                <w:lang w:eastAsia="en-US"/>
              </w:rPr>
              <w:t xml:space="preserve">    inband-SamePCI-r13 SEQUENCE {</w:t>
            </w:r>
          </w:p>
        </w:tc>
        <w:tc>
          <w:tcPr>
            <w:tcW w:w="2267" w:type="dxa"/>
          </w:tcPr>
          <w:p w14:paraId="3ACD29E9" w14:textId="77777777" w:rsidR="001120D1" w:rsidRPr="002B3813" w:rsidRDefault="001120D1" w:rsidP="00D83390">
            <w:pPr>
              <w:pStyle w:val="TAL"/>
              <w:rPr>
                <w:lang w:eastAsia="en-US"/>
              </w:rPr>
            </w:pPr>
          </w:p>
        </w:tc>
        <w:tc>
          <w:tcPr>
            <w:tcW w:w="1316" w:type="dxa"/>
          </w:tcPr>
          <w:p w14:paraId="6BCDA97B" w14:textId="77777777" w:rsidR="001120D1" w:rsidRPr="002B3813" w:rsidRDefault="001120D1" w:rsidP="00D83390">
            <w:pPr>
              <w:pStyle w:val="TAL"/>
              <w:rPr>
                <w:lang w:eastAsia="en-US"/>
              </w:rPr>
            </w:pPr>
          </w:p>
        </w:tc>
        <w:tc>
          <w:tcPr>
            <w:tcW w:w="1800" w:type="dxa"/>
          </w:tcPr>
          <w:p w14:paraId="4BEBCBB8" w14:textId="77777777" w:rsidR="001120D1" w:rsidRPr="002B3813" w:rsidRDefault="001120D1" w:rsidP="00D83390">
            <w:pPr>
              <w:pStyle w:val="TAL"/>
              <w:rPr>
                <w:lang w:eastAsia="en-US"/>
              </w:rPr>
            </w:pPr>
            <w:r w:rsidRPr="002B3813">
              <w:rPr>
                <w:lang w:eastAsia="en-US"/>
              </w:rPr>
              <w:t>Inband</w:t>
            </w:r>
            <w:r w:rsidR="00703A60" w:rsidRPr="002B3813">
              <w:rPr>
                <w:lang w:eastAsia="en-US"/>
              </w:rPr>
              <w:t xml:space="preserve">-Same </w:t>
            </w:r>
          </w:p>
        </w:tc>
      </w:tr>
      <w:tr w:rsidR="001120D1" w:rsidRPr="002B3813" w14:paraId="53E8DE64" w14:textId="77777777" w:rsidTr="00D2072D">
        <w:tc>
          <w:tcPr>
            <w:tcW w:w="4535" w:type="dxa"/>
            <w:tcBorders>
              <w:bottom w:val="nil"/>
            </w:tcBorders>
          </w:tcPr>
          <w:p w14:paraId="1ED42AC4" w14:textId="77777777" w:rsidR="001120D1" w:rsidRPr="002B3813" w:rsidRDefault="001120D1" w:rsidP="00D83390">
            <w:pPr>
              <w:pStyle w:val="TAL"/>
              <w:rPr>
                <w:lang w:eastAsia="en-US"/>
              </w:rPr>
            </w:pPr>
            <w:r w:rsidRPr="002B3813">
              <w:rPr>
                <w:lang w:eastAsia="en-US"/>
              </w:rPr>
              <w:t xml:space="preserve">      eutra-CRS-SequenceInfo-r13</w:t>
            </w:r>
          </w:p>
        </w:tc>
        <w:tc>
          <w:tcPr>
            <w:tcW w:w="2267" w:type="dxa"/>
          </w:tcPr>
          <w:p w14:paraId="4C7964B7" w14:textId="77777777" w:rsidR="001120D1" w:rsidRPr="002B3813" w:rsidRDefault="009048C9" w:rsidP="00D83390">
            <w:pPr>
              <w:pStyle w:val="TAL"/>
              <w:rPr>
                <w:lang w:eastAsia="en-US"/>
              </w:rPr>
            </w:pPr>
            <w:r w:rsidRPr="002B3813">
              <w:rPr>
                <w:lang w:eastAsia="en-US"/>
              </w:rPr>
              <w:t>23</w:t>
            </w:r>
          </w:p>
        </w:tc>
        <w:tc>
          <w:tcPr>
            <w:tcW w:w="1316" w:type="dxa"/>
          </w:tcPr>
          <w:p w14:paraId="68198D34" w14:textId="77777777" w:rsidR="001120D1" w:rsidRPr="002B3813" w:rsidRDefault="009048C9" w:rsidP="00D83390">
            <w:pPr>
              <w:pStyle w:val="TAL"/>
              <w:rPr>
                <w:lang w:eastAsia="en-US"/>
              </w:rPr>
            </w:pPr>
            <w:r w:rsidRPr="002B3813">
              <w:rPr>
                <w:lang w:eastAsia="en-US"/>
              </w:rPr>
              <w:t>As specified in TS 36.213 [29] Clause 16.8</w:t>
            </w:r>
          </w:p>
        </w:tc>
        <w:tc>
          <w:tcPr>
            <w:tcW w:w="1800" w:type="dxa"/>
          </w:tcPr>
          <w:p w14:paraId="374B0418" w14:textId="77777777" w:rsidR="001120D1" w:rsidRPr="002B3813" w:rsidRDefault="00CA0AF8" w:rsidP="00D83390">
            <w:pPr>
              <w:pStyle w:val="TAL"/>
              <w:rPr>
                <w:lang w:eastAsia="en-US"/>
              </w:rPr>
            </w:pPr>
            <w:r w:rsidRPr="002B3813">
              <w:rPr>
                <w:lang w:eastAsia="en-US"/>
              </w:rPr>
              <w:t>PRB30</w:t>
            </w:r>
          </w:p>
        </w:tc>
      </w:tr>
      <w:tr w:rsidR="009048C9" w:rsidRPr="002B3813" w14:paraId="45F1EE97" w14:textId="77777777" w:rsidTr="00D2072D">
        <w:tc>
          <w:tcPr>
            <w:tcW w:w="4535" w:type="dxa"/>
            <w:tcBorders>
              <w:top w:val="nil"/>
              <w:bottom w:val="nil"/>
            </w:tcBorders>
          </w:tcPr>
          <w:p w14:paraId="27A87BB8" w14:textId="77777777" w:rsidR="009048C9" w:rsidRPr="002B3813" w:rsidRDefault="009048C9" w:rsidP="006B4832">
            <w:pPr>
              <w:pStyle w:val="TAL"/>
              <w:rPr>
                <w:lang w:eastAsia="en-US"/>
              </w:rPr>
            </w:pPr>
          </w:p>
        </w:tc>
        <w:tc>
          <w:tcPr>
            <w:tcW w:w="2267" w:type="dxa"/>
          </w:tcPr>
          <w:p w14:paraId="059F1013" w14:textId="77777777" w:rsidR="009048C9" w:rsidRPr="002B3813" w:rsidDel="004F3BC3" w:rsidRDefault="00CA0AF8" w:rsidP="006B4832">
            <w:pPr>
              <w:pStyle w:val="TAL"/>
              <w:rPr>
                <w:lang w:eastAsia="en-US"/>
              </w:rPr>
            </w:pPr>
            <w:r w:rsidRPr="002B3813">
              <w:rPr>
                <w:lang w:eastAsia="en-US"/>
              </w:rPr>
              <w:t>24</w:t>
            </w:r>
          </w:p>
        </w:tc>
        <w:tc>
          <w:tcPr>
            <w:tcW w:w="1316" w:type="dxa"/>
          </w:tcPr>
          <w:p w14:paraId="42384E4B" w14:textId="77777777" w:rsidR="009048C9" w:rsidRPr="002B3813" w:rsidRDefault="00CA0AF8" w:rsidP="006B4832">
            <w:pPr>
              <w:pStyle w:val="TAL"/>
              <w:rPr>
                <w:lang w:eastAsia="en-US"/>
              </w:rPr>
            </w:pPr>
            <w:r w:rsidRPr="002B3813">
              <w:rPr>
                <w:lang w:eastAsia="en-US"/>
              </w:rPr>
              <w:t>As specified in TS 36.213 [29] Clause 16.8</w:t>
            </w:r>
          </w:p>
        </w:tc>
        <w:tc>
          <w:tcPr>
            <w:tcW w:w="1800" w:type="dxa"/>
          </w:tcPr>
          <w:p w14:paraId="05205F3A" w14:textId="77777777" w:rsidR="009048C9" w:rsidRPr="002B3813" w:rsidRDefault="00CA0AF8" w:rsidP="006B4832">
            <w:pPr>
              <w:pStyle w:val="TAL"/>
              <w:rPr>
                <w:lang w:eastAsia="en-US"/>
              </w:rPr>
            </w:pPr>
            <w:r w:rsidRPr="002B3813">
              <w:rPr>
                <w:lang w:eastAsia="en-US"/>
              </w:rPr>
              <w:t>PRB35</w:t>
            </w:r>
          </w:p>
        </w:tc>
      </w:tr>
      <w:tr w:rsidR="00CA0AF8" w:rsidRPr="002B3813" w:rsidDel="00806F0B" w14:paraId="35551CB6" w14:textId="77777777" w:rsidTr="00D2072D">
        <w:tc>
          <w:tcPr>
            <w:tcW w:w="4535" w:type="dxa"/>
            <w:tcBorders>
              <w:top w:val="nil"/>
              <w:bottom w:val="nil"/>
            </w:tcBorders>
          </w:tcPr>
          <w:p w14:paraId="6D5AEB5F" w14:textId="77777777" w:rsidR="00CA0AF8" w:rsidRPr="002B3813" w:rsidRDefault="00CA0AF8" w:rsidP="00677CF6">
            <w:pPr>
              <w:pStyle w:val="TAL"/>
              <w:rPr>
                <w:lang w:eastAsia="en-US"/>
              </w:rPr>
            </w:pPr>
          </w:p>
        </w:tc>
        <w:tc>
          <w:tcPr>
            <w:tcW w:w="2267" w:type="dxa"/>
          </w:tcPr>
          <w:p w14:paraId="54049784" w14:textId="77777777" w:rsidR="00CA0AF8" w:rsidRPr="002B3813" w:rsidRDefault="00CA0AF8" w:rsidP="00677CF6">
            <w:pPr>
              <w:pStyle w:val="TAL"/>
              <w:rPr>
                <w:lang w:eastAsia="en-US"/>
              </w:rPr>
            </w:pPr>
            <w:r w:rsidRPr="002B3813">
              <w:rPr>
                <w:lang w:eastAsia="en-US"/>
              </w:rPr>
              <w:t>7</w:t>
            </w:r>
          </w:p>
        </w:tc>
        <w:tc>
          <w:tcPr>
            <w:tcW w:w="1316" w:type="dxa"/>
          </w:tcPr>
          <w:p w14:paraId="4F359478" w14:textId="77777777" w:rsidR="00CA0AF8" w:rsidRPr="002B3813" w:rsidRDefault="00CA0AF8" w:rsidP="00677CF6">
            <w:pPr>
              <w:pStyle w:val="TAL"/>
              <w:rPr>
                <w:lang w:eastAsia="en-US"/>
              </w:rPr>
            </w:pPr>
            <w:r w:rsidRPr="002B3813">
              <w:rPr>
                <w:lang w:eastAsia="en-US"/>
              </w:rPr>
              <w:t>As specified in TS 36.213 [29] Clause 16.8</w:t>
            </w:r>
          </w:p>
        </w:tc>
        <w:tc>
          <w:tcPr>
            <w:tcW w:w="1800" w:type="dxa"/>
          </w:tcPr>
          <w:p w14:paraId="558DA08D" w14:textId="77777777" w:rsidR="00CA0AF8" w:rsidRPr="002B3813" w:rsidDel="00806F0B" w:rsidRDefault="00CA0AF8" w:rsidP="00677CF6">
            <w:pPr>
              <w:pStyle w:val="TAL"/>
              <w:rPr>
                <w:lang w:eastAsia="en-US"/>
              </w:rPr>
            </w:pPr>
            <w:r w:rsidRPr="002B3813">
              <w:rPr>
                <w:lang w:eastAsia="en-US"/>
              </w:rPr>
              <w:t>PRB17</w:t>
            </w:r>
          </w:p>
        </w:tc>
      </w:tr>
      <w:tr w:rsidR="000B5705" w:rsidRPr="002A792A" w14:paraId="6AAF82C2" w14:textId="77777777" w:rsidTr="00D2072D">
        <w:tc>
          <w:tcPr>
            <w:tcW w:w="4535" w:type="dxa"/>
            <w:tcBorders>
              <w:top w:val="nil"/>
            </w:tcBorders>
          </w:tcPr>
          <w:p w14:paraId="1D3B43A4" w14:textId="77777777" w:rsidR="000B5705" w:rsidRPr="002A792A" w:rsidRDefault="000B5705" w:rsidP="005A3DEC">
            <w:pPr>
              <w:pStyle w:val="TAL"/>
              <w:rPr>
                <w:lang w:val="en-US" w:eastAsia="en-US"/>
              </w:rPr>
            </w:pPr>
          </w:p>
        </w:tc>
        <w:tc>
          <w:tcPr>
            <w:tcW w:w="2267" w:type="dxa"/>
          </w:tcPr>
          <w:p w14:paraId="059EB609" w14:textId="77777777" w:rsidR="000B5705" w:rsidRPr="002A792A" w:rsidRDefault="000B5705" w:rsidP="005A3DEC">
            <w:pPr>
              <w:pStyle w:val="TAL"/>
              <w:rPr>
                <w:lang w:val="en-US" w:eastAsia="en-US"/>
              </w:rPr>
            </w:pPr>
            <w:r w:rsidRPr="002A792A">
              <w:rPr>
                <w:lang w:val="en-US" w:eastAsia="en-US"/>
              </w:rPr>
              <w:t>8</w:t>
            </w:r>
          </w:p>
        </w:tc>
        <w:tc>
          <w:tcPr>
            <w:tcW w:w="1316" w:type="dxa"/>
          </w:tcPr>
          <w:p w14:paraId="34BA2760" w14:textId="77777777" w:rsidR="000B5705" w:rsidRPr="002A792A" w:rsidRDefault="000B5705" w:rsidP="005A3DEC">
            <w:pPr>
              <w:pStyle w:val="TAL"/>
              <w:rPr>
                <w:lang w:val="en-US" w:eastAsia="en-US"/>
              </w:rPr>
            </w:pPr>
            <w:r w:rsidRPr="002A792A">
              <w:rPr>
                <w:lang w:val="en-US" w:eastAsia="en-US"/>
              </w:rPr>
              <w:t>As specified in TS 36.213 [29] Clause 16.8</w:t>
            </w:r>
          </w:p>
        </w:tc>
        <w:tc>
          <w:tcPr>
            <w:tcW w:w="1800" w:type="dxa"/>
          </w:tcPr>
          <w:p w14:paraId="648558E0" w14:textId="77777777" w:rsidR="000B5705" w:rsidRPr="002A792A" w:rsidRDefault="000B5705" w:rsidP="005A3DEC">
            <w:pPr>
              <w:pStyle w:val="TAL"/>
              <w:rPr>
                <w:lang w:val="en-US" w:eastAsia="en-US"/>
              </w:rPr>
            </w:pPr>
            <w:r w:rsidRPr="002A792A">
              <w:rPr>
                <w:lang w:val="en-US" w:eastAsia="en-US"/>
              </w:rPr>
              <w:t>PRB22</w:t>
            </w:r>
          </w:p>
        </w:tc>
      </w:tr>
      <w:tr w:rsidR="001120D1" w:rsidRPr="002B3813" w14:paraId="65253A88" w14:textId="77777777" w:rsidTr="00D2072D">
        <w:tc>
          <w:tcPr>
            <w:tcW w:w="4535" w:type="dxa"/>
          </w:tcPr>
          <w:p w14:paraId="6A383034" w14:textId="77777777" w:rsidR="001120D1" w:rsidRPr="002B3813" w:rsidRDefault="001120D1" w:rsidP="00D83390">
            <w:pPr>
              <w:pStyle w:val="TAL"/>
              <w:rPr>
                <w:lang w:eastAsia="en-US"/>
              </w:rPr>
            </w:pPr>
            <w:r w:rsidRPr="002B3813">
              <w:rPr>
                <w:lang w:eastAsia="en-US"/>
              </w:rPr>
              <w:t xml:space="preserve">       }</w:t>
            </w:r>
          </w:p>
        </w:tc>
        <w:tc>
          <w:tcPr>
            <w:tcW w:w="2267" w:type="dxa"/>
          </w:tcPr>
          <w:p w14:paraId="089E3208" w14:textId="77777777" w:rsidR="001120D1" w:rsidRPr="002B3813" w:rsidRDefault="001120D1" w:rsidP="00D83390">
            <w:pPr>
              <w:pStyle w:val="TAL"/>
              <w:rPr>
                <w:lang w:eastAsia="en-US"/>
              </w:rPr>
            </w:pPr>
          </w:p>
        </w:tc>
        <w:tc>
          <w:tcPr>
            <w:tcW w:w="1316" w:type="dxa"/>
          </w:tcPr>
          <w:p w14:paraId="37F2090A" w14:textId="77777777" w:rsidR="001120D1" w:rsidRPr="002B3813" w:rsidRDefault="001120D1" w:rsidP="00D83390">
            <w:pPr>
              <w:pStyle w:val="TAL"/>
              <w:rPr>
                <w:lang w:eastAsia="en-US"/>
              </w:rPr>
            </w:pPr>
          </w:p>
        </w:tc>
        <w:tc>
          <w:tcPr>
            <w:tcW w:w="1800" w:type="dxa"/>
          </w:tcPr>
          <w:p w14:paraId="5B519DF2" w14:textId="77777777" w:rsidR="001120D1" w:rsidRPr="002B3813" w:rsidRDefault="001120D1" w:rsidP="00D83390">
            <w:pPr>
              <w:pStyle w:val="TAL"/>
              <w:rPr>
                <w:lang w:eastAsia="en-US"/>
              </w:rPr>
            </w:pPr>
          </w:p>
        </w:tc>
      </w:tr>
      <w:tr w:rsidR="001120D1" w:rsidRPr="002B3813" w14:paraId="4AD990FB" w14:textId="77777777" w:rsidTr="00D2072D">
        <w:tc>
          <w:tcPr>
            <w:tcW w:w="4535" w:type="dxa"/>
          </w:tcPr>
          <w:p w14:paraId="604369A4" w14:textId="77777777" w:rsidR="001120D1" w:rsidRPr="002B3813" w:rsidRDefault="001120D1" w:rsidP="00D83390">
            <w:pPr>
              <w:pStyle w:val="TAL"/>
              <w:rPr>
                <w:lang w:eastAsia="en-US"/>
              </w:rPr>
            </w:pPr>
            <w:r w:rsidRPr="002B3813">
              <w:rPr>
                <w:lang w:eastAsia="en-US"/>
              </w:rPr>
              <w:t xml:space="preserve">    inband-DifferentPCI-r13 SEQUENCE {</w:t>
            </w:r>
          </w:p>
        </w:tc>
        <w:tc>
          <w:tcPr>
            <w:tcW w:w="2267" w:type="dxa"/>
          </w:tcPr>
          <w:p w14:paraId="1538AA8C" w14:textId="77777777" w:rsidR="001120D1" w:rsidRPr="002B3813" w:rsidRDefault="001120D1" w:rsidP="00D83390">
            <w:pPr>
              <w:pStyle w:val="TAL"/>
              <w:rPr>
                <w:lang w:eastAsia="en-US"/>
              </w:rPr>
            </w:pPr>
          </w:p>
        </w:tc>
        <w:tc>
          <w:tcPr>
            <w:tcW w:w="1316" w:type="dxa"/>
          </w:tcPr>
          <w:p w14:paraId="39F37AE7" w14:textId="77777777" w:rsidR="001120D1" w:rsidRPr="002B3813" w:rsidRDefault="001120D1" w:rsidP="00D83390">
            <w:pPr>
              <w:pStyle w:val="TAL"/>
              <w:rPr>
                <w:lang w:eastAsia="en-US"/>
              </w:rPr>
            </w:pPr>
          </w:p>
        </w:tc>
        <w:tc>
          <w:tcPr>
            <w:tcW w:w="1800" w:type="dxa"/>
          </w:tcPr>
          <w:p w14:paraId="4CBEB2AE" w14:textId="77777777" w:rsidR="001120D1" w:rsidRPr="002B3813" w:rsidRDefault="001120D1" w:rsidP="00D83390">
            <w:pPr>
              <w:pStyle w:val="TAL"/>
              <w:rPr>
                <w:lang w:eastAsia="en-US"/>
              </w:rPr>
            </w:pPr>
            <w:r w:rsidRPr="002B3813">
              <w:rPr>
                <w:lang w:eastAsia="en-US"/>
              </w:rPr>
              <w:t>Inband_Different</w:t>
            </w:r>
          </w:p>
        </w:tc>
      </w:tr>
      <w:tr w:rsidR="001120D1" w:rsidRPr="002B3813" w14:paraId="03352C9F" w14:textId="77777777" w:rsidTr="00D2072D">
        <w:tc>
          <w:tcPr>
            <w:tcW w:w="4535" w:type="dxa"/>
          </w:tcPr>
          <w:p w14:paraId="179BC9DF" w14:textId="77777777" w:rsidR="001120D1" w:rsidRPr="002B3813" w:rsidRDefault="001120D1" w:rsidP="00D83390">
            <w:pPr>
              <w:pStyle w:val="TAL"/>
              <w:rPr>
                <w:lang w:eastAsia="en-US"/>
              </w:rPr>
            </w:pPr>
            <w:r w:rsidRPr="002B3813">
              <w:rPr>
                <w:lang w:eastAsia="en-US"/>
              </w:rPr>
              <w:t xml:space="preserve">      eutra-NumCRS-Ports-r13</w:t>
            </w:r>
          </w:p>
        </w:tc>
        <w:tc>
          <w:tcPr>
            <w:tcW w:w="2267" w:type="dxa"/>
          </w:tcPr>
          <w:p w14:paraId="4E9C3DF0" w14:textId="77777777" w:rsidR="001120D1" w:rsidRPr="002B3813" w:rsidRDefault="00703A60" w:rsidP="00D83390">
            <w:pPr>
              <w:pStyle w:val="TAL"/>
              <w:rPr>
                <w:lang w:eastAsia="en-US"/>
              </w:rPr>
            </w:pPr>
            <w:r w:rsidRPr="002B3813">
              <w:rPr>
                <w:lang w:eastAsia="en-US"/>
              </w:rPr>
              <w:t>same</w:t>
            </w:r>
          </w:p>
        </w:tc>
        <w:tc>
          <w:tcPr>
            <w:tcW w:w="1316" w:type="dxa"/>
          </w:tcPr>
          <w:p w14:paraId="5B00F66E" w14:textId="77777777" w:rsidR="001120D1" w:rsidRPr="002B3813" w:rsidRDefault="00703A60" w:rsidP="00D83390">
            <w:pPr>
              <w:pStyle w:val="TAL"/>
              <w:rPr>
                <w:lang w:eastAsia="en-US"/>
              </w:rPr>
            </w:pPr>
            <w:r w:rsidRPr="002B3813">
              <w:rPr>
                <w:lang w:eastAsia="en-US"/>
              </w:rPr>
              <w:t>same number of ports as NRS</w:t>
            </w:r>
          </w:p>
        </w:tc>
        <w:tc>
          <w:tcPr>
            <w:tcW w:w="1800" w:type="dxa"/>
          </w:tcPr>
          <w:p w14:paraId="4EFAB66C" w14:textId="77777777" w:rsidR="001120D1" w:rsidRPr="002B3813" w:rsidRDefault="001120D1" w:rsidP="00D83390">
            <w:pPr>
              <w:pStyle w:val="TAL"/>
              <w:rPr>
                <w:lang w:eastAsia="en-US"/>
              </w:rPr>
            </w:pPr>
          </w:p>
        </w:tc>
      </w:tr>
      <w:tr w:rsidR="001120D1" w:rsidRPr="002B3813" w14:paraId="6C30490C" w14:textId="77777777" w:rsidTr="00D2072D">
        <w:tc>
          <w:tcPr>
            <w:tcW w:w="4535" w:type="dxa"/>
          </w:tcPr>
          <w:p w14:paraId="29FD8C01"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7EF0DDB3"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79761CFA"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434293E3" w14:textId="77777777" w:rsidR="001120D1" w:rsidRPr="002B3813" w:rsidRDefault="001120D1" w:rsidP="00D83390">
            <w:pPr>
              <w:pStyle w:val="TAL"/>
              <w:rPr>
                <w:lang w:eastAsia="en-US"/>
              </w:rPr>
            </w:pPr>
          </w:p>
        </w:tc>
      </w:tr>
      <w:tr w:rsidR="001120D1" w:rsidRPr="002B3813" w14:paraId="05EE778B" w14:textId="77777777" w:rsidTr="00D2072D">
        <w:tc>
          <w:tcPr>
            <w:tcW w:w="4535" w:type="dxa"/>
          </w:tcPr>
          <w:p w14:paraId="136F4C8B"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2FD83BA7" w14:textId="77777777" w:rsidR="001120D1" w:rsidRPr="002B3813" w:rsidRDefault="00703A60" w:rsidP="00D83390">
            <w:pPr>
              <w:pStyle w:val="TAL"/>
              <w:rPr>
                <w:lang w:eastAsia="en-US"/>
              </w:rPr>
            </w:pPr>
            <w:r w:rsidRPr="002B3813">
              <w:rPr>
                <w:lang w:eastAsia="en-US"/>
              </w:rPr>
              <w:t>’00’B</w:t>
            </w:r>
          </w:p>
        </w:tc>
        <w:tc>
          <w:tcPr>
            <w:tcW w:w="1316" w:type="dxa"/>
          </w:tcPr>
          <w:p w14:paraId="15753044" w14:textId="77777777" w:rsidR="001120D1" w:rsidRPr="002B3813" w:rsidRDefault="001120D1" w:rsidP="00D83390">
            <w:pPr>
              <w:pStyle w:val="TAL"/>
              <w:rPr>
                <w:lang w:eastAsia="en-US"/>
              </w:rPr>
            </w:pPr>
          </w:p>
        </w:tc>
        <w:tc>
          <w:tcPr>
            <w:tcW w:w="1800" w:type="dxa"/>
          </w:tcPr>
          <w:p w14:paraId="4BC955D4" w14:textId="77777777" w:rsidR="001120D1" w:rsidRPr="002B3813" w:rsidRDefault="001120D1" w:rsidP="00D83390">
            <w:pPr>
              <w:pStyle w:val="TAL"/>
              <w:rPr>
                <w:lang w:eastAsia="en-US"/>
              </w:rPr>
            </w:pPr>
          </w:p>
        </w:tc>
      </w:tr>
      <w:tr w:rsidR="001120D1" w:rsidRPr="002B3813" w14:paraId="1E930415" w14:textId="77777777" w:rsidTr="00D2072D">
        <w:tc>
          <w:tcPr>
            <w:tcW w:w="4535" w:type="dxa"/>
          </w:tcPr>
          <w:p w14:paraId="286CB496" w14:textId="77777777" w:rsidR="001120D1" w:rsidRPr="002B3813" w:rsidRDefault="001120D1" w:rsidP="00D83390">
            <w:pPr>
              <w:pStyle w:val="TAL"/>
              <w:rPr>
                <w:lang w:eastAsia="en-US"/>
              </w:rPr>
            </w:pPr>
            <w:r w:rsidRPr="002B3813">
              <w:rPr>
                <w:lang w:eastAsia="en-US"/>
              </w:rPr>
              <w:t xml:space="preserve">    }</w:t>
            </w:r>
          </w:p>
        </w:tc>
        <w:tc>
          <w:tcPr>
            <w:tcW w:w="2267" w:type="dxa"/>
          </w:tcPr>
          <w:p w14:paraId="6D58B4F5" w14:textId="77777777" w:rsidR="001120D1" w:rsidRPr="002B3813" w:rsidRDefault="001120D1" w:rsidP="00D83390">
            <w:pPr>
              <w:pStyle w:val="TAL"/>
              <w:rPr>
                <w:lang w:eastAsia="en-US"/>
              </w:rPr>
            </w:pPr>
          </w:p>
        </w:tc>
        <w:tc>
          <w:tcPr>
            <w:tcW w:w="1316" w:type="dxa"/>
          </w:tcPr>
          <w:p w14:paraId="7F230C5E" w14:textId="77777777" w:rsidR="001120D1" w:rsidRPr="002B3813" w:rsidRDefault="001120D1" w:rsidP="00D83390">
            <w:pPr>
              <w:pStyle w:val="TAL"/>
              <w:rPr>
                <w:lang w:eastAsia="en-US"/>
              </w:rPr>
            </w:pPr>
          </w:p>
        </w:tc>
        <w:tc>
          <w:tcPr>
            <w:tcW w:w="1800" w:type="dxa"/>
          </w:tcPr>
          <w:p w14:paraId="7E9E6B9B" w14:textId="77777777" w:rsidR="001120D1" w:rsidRPr="002B3813" w:rsidRDefault="001120D1" w:rsidP="00D83390">
            <w:pPr>
              <w:pStyle w:val="TAL"/>
              <w:rPr>
                <w:lang w:eastAsia="en-US"/>
              </w:rPr>
            </w:pPr>
          </w:p>
        </w:tc>
      </w:tr>
      <w:tr w:rsidR="001120D1" w:rsidRPr="002B3813" w14:paraId="70B2DF68" w14:textId="77777777" w:rsidTr="00D2072D">
        <w:tc>
          <w:tcPr>
            <w:tcW w:w="4535" w:type="dxa"/>
          </w:tcPr>
          <w:p w14:paraId="09106D54" w14:textId="77777777" w:rsidR="001120D1" w:rsidRPr="002B3813" w:rsidRDefault="001120D1" w:rsidP="00D83390">
            <w:pPr>
              <w:pStyle w:val="TAL"/>
              <w:rPr>
                <w:lang w:eastAsia="en-US"/>
              </w:rPr>
            </w:pPr>
            <w:r w:rsidRPr="002B3813">
              <w:rPr>
                <w:lang w:eastAsia="en-US"/>
              </w:rPr>
              <w:t xml:space="preserve">    guardband-r13 SEQUENCE {</w:t>
            </w:r>
          </w:p>
        </w:tc>
        <w:tc>
          <w:tcPr>
            <w:tcW w:w="2267" w:type="dxa"/>
          </w:tcPr>
          <w:p w14:paraId="563EDEDF" w14:textId="77777777" w:rsidR="001120D1" w:rsidRPr="002B3813" w:rsidRDefault="001120D1" w:rsidP="00D83390">
            <w:pPr>
              <w:pStyle w:val="TAL"/>
              <w:rPr>
                <w:lang w:eastAsia="en-US"/>
              </w:rPr>
            </w:pPr>
          </w:p>
        </w:tc>
        <w:tc>
          <w:tcPr>
            <w:tcW w:w="1316" w:type="dxa"/>
          </w:tcPr>
          <w:p w14:paraId="44F8E30F" w14:textId="77777777" w:rsidR="001120D1" w:rsidRPr="002B3813" w:rsidRDefault="001120D1" w:rsidP="00D83390">
            <w:pPr>
              <w:pStyle w:val="TAL"/>
              <w:rPr>
                <w:lang w:eastAsia="en-US"/>
              </w:rPr>
            </w:pPr>
          </w:p>
        </w:tc>
        <w:tc>
          <w:tcPr>
            <w:tcW w:w="1800" w:type="dxa"/>
          </w:tcPr>
          <w:p w14:paraId="1B2B8C52"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r>
      <w:tr w:rsidR="001120D1" w:rsidRPr="002B3813" w14:paraId="2B76774A" w14:textId="77777777" w:rsidTr="00D2072D">
        <w:tc>
          <w:tcPr>
            <w:tcW w:w="4535" w:type="dxa"/>
          </w:tcPr>
          <w:p w14:paraId="19318CC6" w14:textId="77777777" w:rsidR="001120D1" w:rsidRPr="002B3813" w:rsidRDefault="001120D1" w:rsidP="00D83390">
            <w:pPr>
              <w:pStyle w:val="TAL"/>
              <w:rPr>
                <w:lang w:eastAsia="en-US"/>
              </w:rPr>
            </w:pPr>
            <w:r w:rsidRPr="002B3813">
              <w:rPr>
                <w:lang w:eastAsia="en-US"/>
              </w:rPr>
              <w:t xml:space="preserve">      rasterOffset-r13</w:t>
            </w:r>
          </w:p>
        </w:tc>
        <w:tc>
          <w:tcPr>
            <w:tcW w:w="2267" w:type="dxa"/>
          </w:tcPr>
          <w:p w14:paraId="1CF2424D" w14:textId="77777777" w:rsidR="001120D1" w:rsidRPr="002B3813" w:rsidRDefault="00CA0AF8" w:rsidP="00D83390">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14E64A8F" w14:textId="77777777" w:rsidR="001120D1" w:rsidRPr="002B3813" w:rsidRDefault="00CA0AF8" w:rsidP="00D83390">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61C70778" w14:textId="77777777" w:rsidR="001120D1" w:rsidRPr="002B3813" w:rsidRDefault="001120D1" w:rsidP="00D83390">
            <w:pPr>
              <w:pStyle w:val="TAL"/>
              <w:rPr>
                <w:lang w:eastAsia="en-US"/>
              </w:rPr>
            </w:pPr>
          </w:p>
        </w:tc>
      </w:tr>
      <w:tr w:rsidR="001120D1" w:rsidRPr="002B3813" w14:paraId="61994A03" w14:textId="77777777" w:rsidTr="00D2072D">
        <w:tc>
          <w:tcPr>
            <w:tcW w:w="4535" w:type="dxa"/>
          </w:tcPr>
          <w:p w14:paraId="7ACB0C8C" w14:textId="77777777" w:rsidR="001120D1" w:rsidRPr="002B3813" w:rsidRDefault="001120D1" w:rsidP="00D83390">
            <w:pPr>
              <w:pStyle w:val="TAL"/>
              <w:rPr>
                <w:lang w:eastAsia="en-US"/>
              </w:rPr>
            </w:pPr>
            <w:r w:rsidRPr="002B3813">
              <w:rPr>
                <w:lang w:eastAsia="en-US"/>
              </w:rPr>
              <w:t xml:space="preserve">      spare</w:t>
            </w:r>
          </w:p>
        </w:tc>
        <w:tc>
          <w:tcPr>
            <w:tcW w:w="2267" w:type="dxa"/>
          </w:tcPr>
          <w:p w14:paraId="5AAD5FAD" w14:textId="77777777" w:rsidR="001120D1" w:rsidRPr="002B3813" w:rsidRDefault="00703A60" w:rsidP="00D83390">
            <w:pPr>
              <w:pStyle w:val="TAL"/>
              <w:rPr>
                <w:lang w:eastAsia="en-US"/>
              </w:rPr>
            </w:pPr>
            <w:r w:rsidRPr="002B3813">
              <w:rPr>
                <w:lang w:eastAsia="en-US"/>
              </w:rPr>
              <w:t>‘000’B</w:t>
            </w:r>
          </w:p>
        </w:tc>
        <w:tc>
          <w:tcPr>
            <w:tcW w:w="1316" w:type="dxa"/>
          </w:tcPr>
          <w:p w14:paraId="483C63C3" w14:textId="77777777" w:rsidR="001120D1" w:rsidRPr="002B3813" w:rsidRDefault="001120D1" w:rsidP="00D83390">
            <w:pPr>
              <w:pStyle w:val="TAL"/>
              <w:rPr>
                <w:lang w:eastAsia="en-US"/>
              </w:rPr>
            </w:pPr>
          </w:p>
        </w:tc>
        <w:tc>
          <w:tcPr>
            <w:tcW w:w="1800" w:type="dxa"/>
          </w:tcPr>
          <w:p w14:paraId="4FCC099A" w14:textId="77777777" w:rsidR="001120D1" w:rsidRPr="002B3813" w:rsidRDefault="001120D1" w:rsidP="00D83390">
            <w:pPr>
              <w:pStyle w:val="TAL"/>
              <w:rPr>
                <w:lang w:eastAsia="en-US"/>
              </w:rPr>
            </w:pPr>
          </w:p>
        </w:tc>
      </w:tr>
      <w:tr w:rsidR="001120D1" w:rsidRPr="002B3813" w14:paraId="72F459D2" w14:textId="77777777" w:rsidTr="00D2072D">
        <w:tc>
          <w:tcPr>
            <w:tcW w:w="4535" w:type="dxa"/>
          </w:tcPr>
          <w:p w14:paraId="50B9329A" w14:textId="77777777" w:rsidR="001120D1" w:rsidRPr="002B3813" w:rsidRDefault="00703A60" w:rsidP="00D83390">
            <w:pPr>
              <w:pStyle w:val="TAL"/>
              <w:rPr>
                <w:lang w:eastAsia="en-US"/>
              </w:rPr>
            </w:pPr>
            <w:r w:rsidRPr="002B3813">
              <w:rPr>
                <w:lang w:eastAsia="en-US"/>
              </w:rPr>
              <w:t xml:space="preserve">    </w:t>
            </w:r>
            <w:r w:rsidR="001120D1" w:rsidRPr="002B3813">
              <w:rPr>
                <w:lang w:eastAsia="en-US"/>
              </w:rPr>
              <w:t>}</w:t>
            </w:r>
          </w:p>
        </w:tc>
        <w:tc>
          <w:tcPr>
            <w:tcW w:w="2267" w:type="dxa"/>
          </w:tcPr>
          <w:p w14:paraId="6BD70BCB" w14:textId="77777777" w:rsidR="001120D1" w:rsidRPr="002B3813" w:rsidRDefault="001120D1" w:rsidP="00D83390">
            <w:pPr>
              <w:pStyle w:val="TAL"/>
              <w:rPr>
                <w:lang w:eastAsia="en-US"/>
              </w:rPr>
            </w:pPr>
          </w:p>
        </w:tc>
        <w:tc>
          <w:tcPr>
            <w:tcW w:w="1316" w:type="dxa"/>
          </w:tcPr>
          <w:p w14:paraId="33EC6062" w14:textId="77777777" w:rsidR="001120D1" w:rsidRPr="002B3813" w:rsidRDefault="001120D1" w:rsidP="00D83390">
            <w:pPr>
              <w:pStyle w:val="TAL"/>
              <w:rPr>
                <w:lang w:eastAsia="en-US"/>
              </w:rPr>
            </w:pPr>
          </w:p>
        </w:tc>
        <w:tc>
          <w:tcPr>
            <w:tcW w:w="1800" w:type="dxa"/>
          </w:tcPr>
          <w:p w14:paraId="0E3A7056" w14:textId="77777777" w:rsidR="001120D1" w:rsidRPr="002B3813" w:rsidRDefault="001120D1" w:rsidP="00D83390">
            <w:pPr>
              <w:pStyle w:val="TAL"/>
              <w:rPr>
                <w:lang w:eastAsia="en-US"/>
              </w:rPr>
            </w:pPr>
          </w:p>
        </w:tc>
      </w:tr>
      <w:tr w:rsidR="001120D1" w:rsidRPr="002B3813" w14:paraId="17A982B2" w14:textId="77777777" w:rsidTr="00D2072D">
        <w:tc>
          <w:tcPr>
            <w:tcW w:w="4535" w:type="dxa"/>
          </w:tcPr>
          <w:p w14:paraId="2326D18A"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standalone-r13 SEQUENCE {</w:t>
            </w:r>
          </w:p>
        </w:tc>
        <w:tc>
          <w:tcPr>
            <w:tcW w:w="2267" w:type="dxa"/>
          </w:tcPr>
          <w:p w14:paraId="2341658A" w14:textId="77777777" w:rsidR="001120D1" w:rsidRPr="002B3813" w:rsidRDefault="001120D1" w:rsidP="00D83390">
            <w:pPr>
              <w:pStyle w:val="TAL"/>
              <w:rPr>
                <w:lang w:eastAsia="en-US"/>
              </w:rPr>
            </w:pPr>
          </w:p>
        </w:tc>
        <w:tc>
          <w:tcPr>
            <w:tcW w:w="1316" w:type="dxa"/>
          </w:tcPr>
          <w:p w14:paraId="1EE120C6" w14:textId="77777777" w:rsidR="001120D1" w:rsidRPr="002B3813" w:rsidRDefault="001120D1" w:rsidP="00D83390">
            <w:pPr>
              <w:pStyle w:val="TAL"/>
              <w:rPr>
                <w:lang w:eastAsia="en-US"/>
              </w:rPr>
            </w:pPr>
          </w:p>
        </w:tc>
        <w:tc>
          <w:tcPr>
            <w:tcW w:w="1800" w:type="dxa"/>
          </w:tcPr>
          <w:p w14:paraId="3DB303E7" w14:textId="77777777" w:rsidR="001120D1" w:rsidRPr="002B3813" w:rsidRDefault="001120D1" w:rsidP="00D83390">
            <w:pPr>
              <w:pStyle w:val="TAL"/>
              <w:rPr>
                <w:lang w:eastAsia="en-US"/>
              </w:rPr>
            </w:pPr>
            <w:r w:rsidRPr="002B3813">
              <w:rPr>
                <w:lang w:eastAsia="en-US"/>
              </w:rPr>
              <w:t>Standalone</w:t>
            </w:r>
          </w:p>
        </w:tc>
      </w:tr>
      <w:tr w:rsidR="001120D1" w:rsidRPr="002B3813" w14:paraId="0BB782D3" w14:textId="77777777" w:rsidTr="00D2072D">
        <w:tc>
          <w:tcPr>
            <w:tcW w:w="4535" w:type="dxa"/>
          </w:tcPr>
          <w:p w14:paraId="5D07AEF8" w14:textId="77777777" w:rsidR="001120D1" w:rsidRPr="002B3813" w:rsidRDefault="001120D1" w:rsidP="00D83390">
            <w:pPr>
              <w:pStyle w:val="TAL"/>
              <w:rPr>
                <w:lang w:eastAsia="en-US"/>
              </w:rPr>
            </w:pPr>
            <w:r w:rsidRPr="002B3813">
              <w:rPr>
                <w:lang w:eastAsia="en-US"/>
              </w:rPr>
              <w:t xml:space="preserve">    </w:t>
            </w:r>
            <w:r w:rsidR="00703A60" w:rsidRPr="002B3813">
              <w:rPr>
                <w:lang w:eastAsia="en-US"/>
              </w:rPr>
              <w:t xml:space="preserve">  </w:t>
            </w:r>
            <w:r w:rsidRPr="002B3813">
              <w:rPr>
                <w:lang w:eastAsia="en-US"/>
              </w:rPr>
              <w:t>spare</w:t>
            </w:r>
          </w:p>
        </w:tc>
        <w:tc>
          <w:tcPr>
            <w:tcW w:w="2267" w:type="dxa"/>
          </w:tcPr>
          <w:p w14:paraId="0AD044CD" w14:textId="77777777" w:rsidR="001120D1" w:rsidRPr="002B3813" w:rsidRDefault="00703A60" w:rsidP="00D83390">
            <w:pPr>
              <w:pStyle w:val="TAL"/>
              <w:rPr>
                <w:lang w:eastAsia="en-US"/>
              </w:rPr>
            </w:pPr>
            <w:r w:rsidRPr="002B3813">
              <w:rPr>
                <w:lang w:eastAsia="en-US"/>
              </w:rPr>
              <w:t>‘0000 0’B</w:t>
            </w:r>
          </w:p>
        </w:tc>
        <w:tc>
          <w:tcPr>
            <w:tcW w:w="1316" w:type="dxa"/>
          </w:tcPr>
          <w:p w14:paraId="72EC24BE" w14:textId="77777777" w:rsidR="001120D1" w:rsidRPr="002B3813" w:rsidRDefault="001120D1" w:rsidP="00D83390">
            <w:pPr>
              <w:pStyle w:val="TAL"/>
              <w:rPr>
                <w:lang w:eastAsia="en-US"/>
              </w:rPr>
            </w:pPr>
          </w:p>
        </w:tc>
        <w:tc>
          <w:tcPr>
            <w:tcW w:w="1800" w:type="dxa"/>
          </w:tcPr>
          <w:p w14:paraId="684A76AC" w14:textId="77777777" w:rsidR="001120D1" w:rsidRPr="002B3813" w:rsidRDefault="001120D1" w:rsidP="00D83390">
            <w:pPr>
              <w:pStyle w:val="TAL"/>
              <w:rPr>
                <w:lang w:eastAsia="en-US"/>
              </w:rPr>
            </w:pPr>
          </w:p>
        </w:tc>
      </w:tr>
      <w:tr w:rsidR="001120D1" w:rsidRPr="002B3813" w14:paraId="5E628A3B" w14:textId="77777777" w:rsidTr="00D2072D">
        <w:tc>
          <w:tcPr>
            <w:tcW w:w="4535" w:type="dxa"/>
          </w:tcPr>
          <w:p w14:paraId="1A228011" w14:textId="77777777" w:rsidR="001120D1" w:rsidRPr="002B3813" w:rsidRDefault="0031758F" w:rsidP="00D83390">
            <w:pPr>
              <w:pStyle w:val="TAL"/>
              <w:rPr>
                <w:lang w:eastAsia="en-US"/>
              </w:rPr>
            </w:pPr>
            <w:r w:rsidRPr="002B3813">
              <w:rPr>
                <w:lang w:eastAsia="en-US"/>
              </w:rPr>
              <w:t xml:space="preserve">    </w:t>
            </w:r>
            <w:r w:rsidR="001120D1" w:rsidRPr="002B3813">
              <w:rPr>
                <w:lang w:eastAsia="en-US"/>
              </w:rPr>
              <w:t>}</w:t>
            </w:r>
          </w:p>
        </w:tc>
        <w:tc>
          <w:tcPr>
            <w:tcW w:w="2267" w:type="dxa"/>
          </w:tcPr>
          <w:p w14:paraId="3897D47B" w14:textId="77777777" w:rsidR="001120D1" w:rsidRPr="002B3813" w:rsidRDefault="001120D1" w:rsidP="00D83390">
            <w:pPr>
              <w:pStyle w:val="TAL"/>
              <w:rPr>
                <w:lang w:eastAsia="en-US"/>
              </w:rPr>
            </w:pPr>
          </w:p>
        </w:tc>
        <w:tc>
          <w:tcPr>
            <w:tcW w:w="1316" w:type="dxa"/>
          </w:tcPr>
          <w:p w14:paraId="33BF5763" w14:textId="77777777" w:rsidR="001120D1" w:rsidRPr="002B3813" w:rsidRDefault="001120D1" w:rsidP="00D83390">
            <w:pPr>
              <w:pStyle w:val="TAL"/>
              <w:rPr>
                <w:lang w:eastAsia="en-US"/>
              </w:rPr>
            </w:pPr>
          </w:p>
        </w:tc>
        <w:tc>
          <w:tcPr>
            <w:tcW w:w="1800" w:type="dxa"/>
          </w:tcPr>
          <w:p w14:paraId="4E884F99" w14:textId="77777777" w:rsidR="001120D1" w:rsidRPr="002B3813" w:rsidRDefault="001120D1" w:rsidP="00D83390">
            <w:pPr>
              <w:pStyle w:val="TAL"/>
              <w:rPr>
                <w:lang w:eastAsia="en-US"/>
              </w:rPr>
            </w:pPr>
          </w:p>
        </w:tc>
      </w:tr>
      <w:tr w:rsidR="002A644B" w:rsidRPr="002B3813" w14:paraId="22C20844" w14:textId="77777777" w:rsidTr="00D2072D">
        <w:tc>
          <w:tcPr>
            <w:tcW w:w="4535" w:type="dxa"/>
          </w:tcPr>
          <w:p w14:paraId="61675BCD" w14:textId="31348BB8" w:rsidR="002A644B" w:rsidRPr="002B3813" w:rsidRDefault="002A644B" w:rsidP="002A644B">
            <w:pPr>
              <w:pStyle w:val="TAL"/>
              <w:rPr>
                <w:lang w:eastAsia="en-US"/>
              </w:rPr>
            </w:pPr>
            <w:r w:rsidRPr="002A644B">
              <w:rPr>
                <w:rFonts w:eastAsia="SimSun"/>
                <w:lang w:eastAsia="en-US"/>
              </w:rPr>
              <w:t xml:space="preserve">  }</w:t>
            </w:r>
          </w:p>
        </w:tc>
        <w:tc>
          <w:tcPr>
            <w:tcW w:w="2267" w:type="dxa"/>
          </w:tcPr>
          <w:p w14:paraId="5539A97A" w14:textId="77777777" w:rsidR="002A644B" w:rsidRPr="002B3813" w:rsidRDefault="002A644B" w:rsidP="002A644B">
            <w:pPr>
              <w:pStyle w:val="TAL"/>
              <w:rPr>
                <w:lang w:eastAsia="en-US"/>
              </w:rPr>
            </w:pPr>
          </w:p>
        </w:tc>
        <w:tc>
          <w:tcPr>
            <w:tcW w:w="1316" w:type="dxa"/>
          </w:tcPr>
          <w:p w14:paraId="20279DA4" w14:textId="77777777" w:rsidR="002A644B" w:rsidRPr="002B3813" w:rsidRDefault="002A644B" w:rsidP="002A644B">
            <w:pPr>
              <w:pStyle w:val="TAL"/>
              <w:rPr>
                <w:lang w:eastAsia="en-US"/>
              </w:rPr>
            </w:pPr>
          </w:p>
        </w:tc>
        <w:tc>
          <w:tcPr>
            <w:tcW w:w="1800" w:type="dxa"/>
          </w:tcPr>
          <w:p w14:paraId="2AD75AC5" w14:textId="77777777" w:rsidR="002A644B" w:rsidRPr="002B3813" w:rsidRDefault="002A644B" w:rsidP="002A644B">
            <w:pPr>
              <w:pStyle w:val="TAL"/>
              <w:rPr>
                <w:lang w:eastAsia="en-US"/>
              </w:rPr>
            </w:pPr>
          </w:p>
        </w:tc>
      </w:tr>
      <w:tr w:rsidR="002A644B" w:rsidRPr="002B3813" w14:paraId="5E22A01E" w14:textId="77777777" w:rsidTr="00D2072D">
        <w:tc>
          <w:tcPr>
            <w:tcW w:w="4535" w:type="dxa"/>
          </w:tcPr>
          <w:p w14:paraId="055DD79F" w14:textId="26C84091" w:rsidR="002A644B" w:rsidRPr="002B3813" w:rsidRDefault="000F7BD7" w:rsidP="002A644B">
            <w:pPr>
              <w:pStyle w:val="TAL"/>
              <w:rPr>
                <w:lang w:eastAsia="en-US"/>
              </w:rPr>
            </w:pPr>
            <w:r>
              <w:t xml:space="preserve">  </w:t>
            </w:r>
            <w:r w:rsidR="002A644B" w:rsidRPr="005F0B98">
              <w:t>additionalTransmissionSIB1-r15</w:t>
            </w:r>
          </w:p>
        </w:tc>
        <w:tc>
          <w:tcPr>
            <w:tcW w:w="2267" w:type="dxa"/>
          </w:tcPr>
          <w:p w14:paraId="7C25AE99" w14:textId="77777777" w:rsidR="002A644B" w:rsidRPr="002B3813" w:rsidRDefault="002A644B" w:rsidP="002A644B">
            <w:pPr>
              <w:pStyle w:val="TAL"/>
              <w:rPr>
                <w:lang w:eastAsia="en-US"/>
              </w:rPr>
            </w:pPr>
            <w:r>
              <w:t>FALSE</w:t>
            </w:r>
          </w:p>
        </w:tc>
        <w:tc>
          <w:tcPr>
            <w:tcW w:w="1316" w:type="dxa"/>
          </w:tcPr>
          <w:p w14:paraId="4CA81A7E" w14:textId="64059A5F" w:rsidR="002A644B" w:rsidRPr="00E864C1" w:rsidRDefault="002A644B" w:rsidP="002A644B">
            <w:pPr>
              <w:pStyle w:val="TAL"/>
              <w:rPr>
                <w:lang w:eastAsia="en-US"/>
              </w:rPr>
            </w:pPr>
          </w:p>
        </w:tc>
        <w:tc>
          <w:tcPr>
            <w:tcW w:w="1800" w:type="dxa"/>
          </w:tcPr>
          <w:p w14:paraId="680D37CD" w14:textId="77777777" w:rsidR="002A644B" w:rsidRPr="002B3813" w:rsidRDefault="002A644B" w:rsidP="002A644B">
            <w:pPr>
              <w:pStyle w:val="TAL"/>
              <w:rPr>
                <w:lang w:eastAsia="en-US"/>
              </w:rPr>
            </w:pPr>
          </w:p>
        </w:tc>
      </w:tr>
      <w:tr w:rsidR="000F7BD7" w:rsidRPr="000F7BD7" w14:paraId="78616010" w14:textId="77777777" w:rsidTr="00D2072D">
        <w:tc>
          <w:tcPr>
            <w:tcW w:w="4535" w:type="dxa"/>
          </w:tcPr>
          <w:p w14:paraId="6DF2C465"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267" w:type="dxa"/>
          </w:tcPr>
          <w:p w14:paraId="1565418B"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689025DE" w14:textId="77777777" w:rsidR="000F7BD7" w:rsidRPr="000F7BD7" w:rsidRDefault="000F7BD7" w:rsidP="000F7BD7">
            <w:pPr>
              <w:keepNext/>
              <w:keepLines/>
              <w:spacing w:after="0"/>
              <w:rPr>
                <w:rFonts w:ascii="Arial" w:hAnsi="Arial"/>
                <w:sz w:val="18"/>
              </w:rPr>
            </w:pPr>
          </w:p>
        </w:tc>
        <w:tc>
          <w:tcPr>
            <w:tcW w:w="1800" w:type="dxa"/>
          </w:tcPr>
          <w:p w14:paraId="7D09B493" w14:textId="77777777" w:rsidR="000F7BD7" w:rsidRPr="000F7BD7" w:rsidRDefault="000F7BD7" w:rsidP="000F7BD7">
            <w:pPr>
              <w:keepNext/>
              <w:keepLines/>
              <w:spacing w:after="0"/>
              <w:rPr>
                <w:rFonts w:ascii="Arial" w:hAnsi="Arial"/>
                <w:sz w:val="18"/>
                <w:lang w:eastAsia="en-US"/>
              </w:rPr>
            </w:pPr>
          </w:p>
        </w:tc>
      </w:tr>
      <w:tr w:rsidR="000F7BD7" w:rsidRPr="000F7BD7" w14:paraId="55554F7B" w14:textId="77777777" w:rsidTr="00D2072D">
        <w:tc>
          <w:tcPr>
            <w:tcW w:w="4535" w:type="dxa"/>
          </w:tcPr>
          <w:p w14:paraId="4AAF3EF9"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partEARFCN-17 CHOICE {</w:t>
            </w:r>
          </w:p>
        </w:tc>
        <w:tc>
          <w:tcPr>
            <w:tcW w:w="2267" w:type="dxa"/>
          </w:tcPr>
          <w:p w14:paraId="400FA55B" w14:textId="77777777" w:rsidR="000F7BD7" w:rsidRPr="000F7BD7" w:rsidRDefault="000F7BD7" w:rsidP="000F7BD7">
            <w:pPr>
              <w:keepNext/>
              <w:keepLines/>
              <w:spacing w:after="0"/>
              <w:rPr>
                <w:rFonts w:ascii="Arial" w:hAnsi="Arial"/>
                <w:sz w:val="18"/>
              </w:rPr>
            </w:pPr>
          </w:p>
        </w:tc>
        <w:tc>
          <w:tcPr>
            <w:tcW w:w="1316" w:type="dxa"/>
          </w:tcPr>
          <w:p w14:paraId="3347782A" w14:textId="77777777" w:rsidR="000F7BD7" w:rsidRPr="000F7BD7" w:rsidRDefault="000F7BD7" w:rsidP="000F7BD7">
            <w:pPr>
              <w:keepNext/>
              <w:keepLines/>
              <w:spacing w:after="0"/>
              <w:rPr>
                <w:rFonts w:ascii="Arial" w:hAnsi="Arial"/>
                <w:sz w:val="18"/>
              </w:rPr>
            </w:pPr>
          </w:p>
        </w:tc>
        <w:tc>
          <w:tcPr>
            <w:tcW w:w="1800" w:type="dxa"/>
          </w:tcPr>
          <w:p w14:paraId="57D9B082" w14:textId="77777777" w:rsidR="000F7BD7" w:rsidRPr="000F7BD7" w:rsidRDefault="000F7BD7" w:rsidP="000F7BD7">
            <w:pPr>
              <w:keepNext/>
              <w:keepLines/>
              <w:spacing w:after="0"/>
              <w:rPr>
                <w:rFonts w:ascii="Arial" w:hAnsi="Arial"/>
                <w:sz w:val="18"/>
                <w:lang w:eastAsia="en-US"/>
              </w:rPr>
            </w:pPr>
          </w:p>
        </w:tc>
      </w:tr>
      <w:tr w:rsidR="000F7BD7" w:rsidRPr="000F7BD7" w14:paraId="0E19B5BE" w14:textId="77777777" w:rsidTr="00D2072D">
        <w:tc>
          <w:tcPr>
            <w:tcW w:w="4535" w:type="dxa"/>
          </w:tcPr>
          <w:p w14:paraId="44D6FCDF"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spare</w:t>
            </w:r>
          </w:p>
        </w:tc>
        <w:tc>
          <w:tcPr>
            <w:tcW w:w="2267" w:type="dxa"/>
          </w:tcPr>
          <w:p w14:paraId="06AFD307" w14:textId="77777777" w:rsidR="000F7BD7" w:rsidRPr="000F7BD7" w:rsidRDefault="000F7BD7" w:rsidP="000F7BD7">
            <w:pPr>
              <w:keepNext/>
              <w:keepLines/>
              <w:spacing w:after="0"/>
              <w:rPr>
                <w:rFonts w:ascii="Arial" w:hAnsi="Arial"/>
                <w:sz w:val="18"/>
              </w:rPr>
            </w:pPr>
            <w:r w:rsidRPr="000F7BD7">
              <w:rPr>
                <w:rFonts w:ascii="Arial" w:hAnsi="Arial"/>
                <w:sz w:val="18"/>
              </w:rPr>
              <w:t>'00'B</w:t>
            </w:r>
          </w:p>
        </w:tc>
        <w:tc>
          <w:tcPr>
            <w:tcW w:w="1316" w:type="dxa"/>
          </w:tcPr>
          <w:p w14:paraId="223F691E" w14:textId="77777777" w:rsidR="000F7BD7" w:rsidRPr="000F7BD7" w:rsidRDefault="000F7BD7" w:rsidP="000F7BD7">
            <w:pPr>
              <w:keepNext/>
              <w:keepLines/>
              <w:spacing w:after="0"/>
              <w:rPr>
                <w:rFonts w:ascii="Arial" w:hAnsi="Arial"/>
                <w:sz w:val="18"/>
              </w:rPr>
            </w:pPr>
          </w:p>
        </w:tc>
        <w:tc>
          <w:tcPr>
            <w:tcW w:w="1800" w:type="dxa"/>
          </w:tcPr>
          <w:p w14:paraId="75B078DD" w14:textId="77777777" w:rsidR="000F7BD7" w:rsidRPr="000F7BD7" w:rsidRDefault="000F7BD7" w:rsidP="000F7BD7">
            <w:pPr>
              <w:keepNext/>
              <w:keepLines/>
              <w:spacing w:after="0"/>
              <w:rPr>
                <w:rFonts w:ascii="Arial" w:hAnsi="Arial"/>
                <w:sz w:val="18"/>
                <w:lang w:eastAsia="en-US"/>
              </w:rPr>
            </w:pPr>
          </w:p>
        </w:tc>
      </w:tr>
      <w:tr w:rsidR="00D2072D" w:rsidRPr="000F7BD7" w14:paraId="3E8D1161" w14:textId="77777777" w:rsidTr="00D2072D">
        <w:tc>
          <w:tcPr>
            <w:tcW w:w="4535" w:type="dxa"/>
          </w:tcPr>
          <w:p w14:paraId="06A2C217" w14:textId="3696BF09" w:rsidR="00D2072D" w:rsidRPr="000F7BD7" w:rsidRDefault="00D2072D" w:rsidP="00D2072D">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r w:rsidRPr="00617AB0">
              <w:rPr>
                <w:rFonts w:ascii="Arial" w:eastAsia="Batang" w:hAnsi="Arial" w:cs="Arial"/>
                <w:sz w:val="18"/>
                <w:szCs w:val="18"/>
              </w:rPr>
              <w:t>earfcn-LSB</w:t>
            </w:r>
          </w:p>
        </w:tc>
        <w:tc>
          <w:tcPr>
            <w:tcW w:w="2267" w:type="dxa"/>
          </w:tcPr>
          <w:p w14:paraId="2CFCAB26" w14:textId="502B8087" w:rsidR="00D2072D" w:rsidRPr="000F7BD7" w:rsidRDefault="00D2072D" w:rsidP="00D2072D">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743E8C85" w14:textId="77777777" w:rsidR="00D2072D" w:rsidRPr="000F7BD7" w:rsidRDefault="00D2072D" w:rsidP="00D2072D">
            <w:pPr>
              <w:keepNext/>
              <w:keepLines/>
              <w:spacing w:after="0"/>
              <w:rPr>
                <w:rFonts w:ascii="Arial" w:hAnsi="Arial"/>
                <w:sz w:val="18"/>
              </w:rPr>
            </w:pPr>
          </w:p>
        </w:tc>
        <w:tc>
          <w:tcPr>
            <w:tcW w:w="1800" w:type="dxa"/>
          </w:tcPr>
          <w:p w14:paraId="1EA1C19B" w14:textId="2FEEA717" w:rsidR="00D2072D" w:rsidRPr="000F7BD7" w:rsidRDefault="00D2072D" w:rsidP="00D2072D">
            <w:pPr>
              <w:keepNext/>
              <w:keepLines/>
              <w:spacing w:after="0"/>
              <w:rPr>
                <w:rFonts w:ascii="Arial" w:hAnsi="Arial"/>
                <w:sz w:val="18"/>
                <w:lang w:eastAsia="en-US"/>
              </w:rPr>
            </w:pPr>
            <w:r w:rsidRPr="002E361B">
              <w:rPr>
                <w:rFonts w:ascii="Arial" w:hAnsi="Arial" w:hint="eastAsia"/>
                <w:sz w:val="18"/>
              </w:rPr>
              <w:t>N</w:t>
            </w:r>
            <w:r w:rsidRPr="002E361B">
              <w:rPr>
                <w:rFonts w:ascii="Arial" w:hAnsi="Arial"/>
                <w:sz w:val="18"/>
              </w:rPr>
              <w:t>TN</w:t>
            </w:r>
          </w:p>
        </w:tc>
      </w:tr>
      <w:tr w:rsidR="00D2072D" w:rsidRPr="000F7BD7" w14:paraId="45C5ED08" w14:textId="77777777" w:rsidTr="00D2072D">
        <w:tc>
          <w:tcPr>
            <w:tcW w:w="4535" w:type="dxa"/>
          </w:tcPr>
          <w:p w14:paraId="0B5DEC74" w14:textId="77777777" w:rsidR="00D2072D" w:rsidRPr="000F7BD7" w:rsidRDefault="00D2072D" w:rsidP="00D2072D">
            <w:pPr>
              <w:keepNext/>
              <w:keepLines/>
              <w:spacing w:after="0"/>
              <w:rPr>
                <w:rFonts w:ascii="Arial" w:hAnsi="Arial"/>
                <w:sz w:val="18"/>
              </w:rPr>
            </w:pPr>
            <w:r w:rsidRPr="000F7BD7">
              <w:rPr>
                <w:rFonts w:ascii="Arial" w:hAnsi="Arial"/>
                <w:sz w:val="18"/>
              </w:rPr>
              <w:t xml:space="preserve">  }</w:t>
            </w:r>
          </w:p>
        </w:tc>
        <w:tc>
          <w:tcPr>
            <w:tcW w:w="2267" w:type="dxa"/>
          </w:tcPr>
          <w:p w14:paraId="2D44DAFC" w14:textId="77777777" w:rsidR="00D2072D" w:rsidRPr="000F7BD7" w:rsidRDefault="00D2072D" w:rsidP="00D2072D">
            <w:pPr>
              <w:keepNext/>
              <w:keepLines/>
              <w:spacing w:after="0"/>
              <w:rPr>
                <w:rFonts w:ascii="Arial" w:hAnsi="Arial"/>
                <w:sz w:val="18"/>
              </w:rPr>
            </w:pPr>
          </w:p>
        </w:tc>
        <w:tc>
          <w:tcPr>
            <w:tcW w:w="1316" w:type="dxa"/>
          </w:tcPr>
          <w:p w14:paraId="4591BBE8" w14:textId="77777777" w:rsidR="00D2072D" w:rsidRPr="000F7BD7" w:rsidRDefault="00D2072D" w:rsidP="00D2072D">
            <w:pPr>
              <w:keepNext/>
              <w:keepLines/>
              <w:spacing w:after="0"/>
              <w:rPr>
                <w:rFonts w:ascii="Arial" w:hAnsi="Arial"/>
                <w:sz w:val="18"/>
              </w:rPr>
            </w:pPr>
          </w:p>
        </w:tc>
        <w:tc>
          <w:tcPr>
            <w:tcW w:w="1800" w:type="dxa"/>
          </w:tcPr>
          <w:p w14:paraId="02E27C44" w14:textId="77777777" w:rsidR="00D2072D" w:rsidRPr="000F7BD7" w:rsidRDefault="00D2072D" w:rsidP="00D2072D">
            <w:pPr>
              <w:keepNext/>
              <w:keepLines/>
              <w:spacing w:after="0"/>
              <w:rPr>
                <w:rFonts w:ascii="Arial" w:hAnsi="Arial"/>
                <w:sz w:val="18"/>
                <w:lang w:eastAsia="en-US"/>
              </w:rPr>
            </w:pPr>
          </w:p>
        </w:tc>
      </w:tr>
      <w:tr w:rsidR="00D2072D" w:rsidRPr="005F0B98" w14:paraId="4BCA7544" w14:textId="77777777" w:rsidTr="00D2072D">
        <w:tc>
          <w:tcPr>
            <w:tcW w:w="4535" w:type="dxa"/>
          </w:tcPr>
          <w:p w14:paraId="47EC3BD4" w14:textId="4F2BD978" w:rsidR="00D2072D" w:rsidRPr="005F0B98" w:rsidRDefault="00D2072D" w:rsidP="00D2072D">
            <w:pPr>
              <w:pStyle w:val="TAL"/>
            </w:pPr>
            <w:r>
              <w:t xml:space="preserve">  </w:t>
            </w:r>
            <w:r w:rsidRPr="005F0B98">
              <w:t>spare</w:t>
            </w:r>
          </w:p>
        </w:tc>
        <w:tc>
          <w:tcPr>
            <w:tcW w:w="2267" w:type="dxa"/>
          </w:tcPr>
          <w:p w14:paraId="4CC000AB" w14:textId="460014DD" w:rsidR="00D2072D" w:rsidRPr="005F0B98" w:rsidRDefault="00D2072D" w:rsidP="00D2072D">
            <w:pPr>
              <w:pStyle w:val="TAL"/>
            </w:pPr>
            <w:r w:rsidRPr="005F0B98">
              <w:t>‘0000 00’B</w:t>
            </w:r>
          </w:p>
        </w:tc>
        <w:tc>
          <w:tcPr>
            <w:tcW w:w="1316" w:type="dxa"/>
          </w:tcPr>
          <w:p w14:paraId="7CE672FD" w14:textId="77777777" w:rsidR="00D2072D" w:rsidRPr="005F0B98" w:rsidRDefault="00D2072D" w:rsidP="00D2072D">
            <w:pPr>
              <w:pStyle w:val="TAL"/>
            </w:pPr>
          </w:p>
        </w:tc>
        <w:tc>
          <w:tcPr>
            <w:tcW w:w="1800" w:type="dxa"/>
          </w:tcPr>
          <w:p w14:paraId="2FD65011" w14:textId="3F1AA147" w:rsidR="00D2072D" w:rsidRPr="005F0B98" w:rsidRDefault="00D2072D" w:rsidP="00D2072D">
            <w:pPr>
              <w:pStyle w:val="TAL"/>
            </w:pPr>
          </w:p>
        </w:tc>
      </w:tr>
      <w:tr w:rsidR="00D2072D" w:rsidRPr="002B3813" w14:paraId="0712046B" w14:textId="77777777" w:rsidTr="00D2072D">
        <w:tc>
          <w:tcPr>
            <w:tcW w:w="4535" w:type="dxa"/>
          </w:tcPr>
          <w:p w14:paraId="43C04D17" w14:textId="77777777" w:rsidR="00D2072D" w:rsidRPr="002B3813" w:rsidRDefault="00D2072D" w:rsidP="00D2072D">
            <w:pPr>
              <w:pStyle w:val="TAL"/>
              <w:rPr>
                <w:lang w:eastAsia="en-US"/>
              </w:rPr>
            </w:pPr>
            <w:r w:rsidRPr="002B3813">
              <w:rPr>
                <w:lang w:eastAsia="en-US"/>
              </w:rPr>
              <w:t>}</w:t>
            </w:r>
          </w:p>
        </w:tc>
        <w:tc>
          <w:tcPr>
            <w:tcW w:w="2267" w:type="dxa"/>
          </w:tcPr>
          <w:p w14:paraId="435A5681" w14:textId="77777777" w:rsidR="00D2072D" w:rsidRPr="002B3813" w:rsidRDefault="00D2072D" w:rsidP="00D2072D">
            <w:pPr>
              <w:pStyle w:val="TAL"/>
              <w:rPr>
                <w:lang w:eastAsia="en-US"/>
              </w:rPr>
            </w:pPr>
          </w:p>
        </w:tc>
        <w:tc>
          <w:tcPr>
            <w:tcW w:w="1316" w:type="dxa"/>
          </w:tcPr>
          <w:p w14:paraId="7BB562F5" w14:textId="77777777" w:rsidR="00D2072D" w:rsidRPr="002B3813" w:rsidRDefault="00D2072D" w:rsidP="00D2072D">
            <w:pPr>
              <w:pStyle w:val="TAL"/>
              <w:rPr>
                <w:lang w:eastAsia="en-US"/>
              </w:rPr>
            </w:pPr>
          </w:p>
        </w:tc>
        <w:tc>
          <w:tcPr>
            <w:tcW w:w="1800" w:type="dxa"/>
          </w:tcPr>
          <w:p w14:paraId="78A257DF" w14:textId="77777777" w:rsidR="00D2072D" w:rsidRPr="002B3813" w:rsidRDefault="00D2072D" w:rsidP="00D2072D">
            <w:pPr>
              <w:pStyle w:val="TAL"/>
              <w:rPr>
                <w:lang w:eastAsia="en-US"/>
              </w:rPr>
            </w:pPr>
          </w:p>
        </w:tc>
      </w:tr>
    </w:tbl>
    <w:p w14:paraId="594040D4" w14:textId="77777777" w:rsidR="001120D1" w:rsidRPr="002B381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2B3813" w14:paraId="1523A1F3" w14:textId="77777777" w:rsidTr="00D83390">
        <w:trPr>
          <w:jc w:val="center"/>
        </w:trPr>
        <w:tc>
          <w:tcPr>
            <w:tcW w:w="1701" w:type="dxa"/>
          </w:tcPr>
          <w:p w14:paraId="1103FB8E"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tcPr>
          <w:p w14:paraId="60D637B2"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5A7232EB" w14:textId="77777777" w:rsidTr="00D83390">
        <w:trPr>
          <w:jc w:val="center"/>
        </w:trPr>
        <w:tc>
          <w:tcPr>
            <w:tcW w:w="1701" w:type="dxa"/>
          </w:tcPr>
          <w:p w14:paraId="1308AB8A" w14:textId="77777777" w:rsidR="001120D1" w:rsidRPr="002B3813" w:rsidRDefault="001120D1" w:rsidP="00D83390">
            <w:pPr>
              <w:pStyle w:val="TAL"/>
              <w:rPr>
                <w:lang w:eastAsia="en-US"/>
              </w:rPr>
            </w:pPr>
            <w:r w:rsidRPr="002B3813">
              <w:rPr>
                <w:lang w:eastAsia="en-US"/>
              </w:rPr>
              <w:lastRenderedPageBreak/>
              <w:t>Inband</w:t>
            </w:r>
            <w:r w:rsidR="00703A60" w:rsidRPr="002B3813">
              <w:rPr>
                <w:lang w:eastAsia="en-US"/>
              </w:rPr>
              <w:t xml:space="preserve">-Same </w:t>
            </w:r>
          </w:p>
        </w:tc>
        <w:tc>
          <w:tcPr>
            <w:tcW w:w="7229" w:type="dxa"/>
          </w:tcPr>
          <w:p w14:paraId="4EA992D1" w14:textId="77777777" w:rsidR="001120D1" w:rsidRPr="002B3813" w:rsidRDefault="001120D1" w:rsidP="00D83390">
            <w:pPr>
              <w:pStyle w:val="TAL"/>
              <w:rPr>
                <w:lang w:eastAsia="en-US"/>
              </w:rPr>
            </w:pPr>
            <w:r w:rsidRPr="002B3813">
              <w:rPr>
                <w:lang w:eastAsia="en-US"/>
              </w:rPr>
              <w:t>In-band with same PCI</w:t>
            </w:r>
            <w:r w:rsidR="00703A60" w:rsidRPr="002B3813">
              <w:rPr>
                <w:lang w:eastAsia="en-US"/>
              </w:rPr>
              <w:t xml:space="preserve"> test environment</w:t>
            </w:r>
          </w:p>
        </w:tc>
      </w:tr>
      <w:tr w:rsidR="001120D1" w:rsidRPr="002B3813" w14:paraId="57A180B9" w14:textId="77777777" w:rsidTr="00D83390">
        <w:trPr>
          <w:jc w:val="center"/>
        </w:trPr>
        <w:tc>
          <w:tcPr>
            <w:tcW w:w="1701" w:type="dxa"/>
          </w:tcPr>
          <w:p w14:paraId="6A1836C9" w14:textId="77777777" w:rsidR="001120D1" w:rsidRPr="002B3813" w:rsidRDefault="001120D1" w:rsidP="00D83390">
            <w:pPr>
              <w:pStyle w:val="TAL"/>
              <w:rPr>
                <w:lang w:eastAsia="en-US"/>
              </w:rPr>
            </w:pPr>
            <w:r w:rsidRPr="002B3813">
              <w:rPr>
                <w:lang w:eastAsia="en-US"/>
              </w:rPr>
              <w:t>Inband</w:t>
            </w:r>
            <w:r w:rsidR="00703A60" w:rsidRPr="002B3813">
              <w:rPr>
                <w:lang w:eastAsia="en-US"/>
              </w:rPr>
              <w:t>-</w:t>
            </w:r>
            <w:r w:rsidRPr="002B3813">
              <w:rPr>
                <w:lang w:eastAsia="en-US"/>
              </w:rPr>
              <w:t>Different</w:t>
            </w:r>
          </w:p>
        </w:tc>
        <w:tc>
          <w:tcPr>
            <w:tcW w:w="7229" w:type="dxa"/>
          </w:tcPr>
          <w:p w14:paraId="3DFABFEB" w14:textId="77777777" w:rsidR="001120D1" w:rsidRPr="002B3813" w:rsidRDefault="001120D1" w:rsidP="00D83390">
            <w:pPr>
              <w:pStyle w:val="TAL"/>
              <w:rPr>
                <w:lang w:eastAsia="en-US"/>
              </w:rPr>
            </w:pPr>
            <w:r w:rsidRPr="002B3813">
              <w:rPr>
                <w:lang w:eastAsia="en-US"/>
              </w:rPr>
              <w:t>In-band with different PCI</w:t>
            </w:r>
            <w:r w:rsidR="00703A60" w:rsidRPr="002B3813">
              <w:rPr>
                <w:lang w:eastAsia="en-US"/>
              </w:rPr>
              <w:t xml:space="preserve"> test environment</w:t>
            </w:r>
          </w:p>
        </w:tc>
      </w:tr>
      <w:tr w:rsidR="009048C9" w:rsidRPr="002B3813" w14:paraId="26690285" w14:textId="77777777" w:rsidTr="006B4832">
        <w:trPr>
          <w:jc w:val="center"/>
        </w:trPr>
        <w:tc>
          <w:tcPr>
            <w:tcW w:w="1701" w:type="dxa"/>
          </w:tcPr>
          <w:p w14:paraId="69D417B0" w14:textId="77777777" w:rsidR="009048C9" w:rsidRPr="002B3813" w:rsidRDefault="00CA0AF8" w:rsidP="006B4832">
            <w:pPr>
              <w:pStyle w:val="TAL"/>
              <w:rPr>
                <w:lang w:eastAsia="en-US"/>
              </w:rPr>
            </w:pPr>
            <w:r w:rsidRPr="002B3813">
              <w:rPr>
                <w:lang w:eastAsia="en-US"/>
              </w:rPr>
              <w:t>PRB30</w:t>
            </w:r>
          </w:p>
        </w:tc>
        <w:tc>
          <w:tcPr>
            <w:tcW w:w="7229" w:type="dxa"/>
          </w:tcPr>
          <w:p w14:paraId="089DBD04"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30</w:t>
            </w:r>
          </w:p>
        </w:tc>
      </w:tr>
      <w:tr w:rsidR="009048C9" w:rsidRPr="002B3813" w14:paraId="1B9A9B51" w14:textId="77777777" w:rsidTr="006B4832">
        <w:trPr>
          <w:jc w:val="center"/>
        </w:trPr>
        <w:tc>
          <w:tcPr>
            <w:tcW w:w="1701" w:type="dxa"/>
          </w:tcPr>
          <w:p w14:paraId="25926768" w14:textId="77777777" w:rsidR="009048C9" w:rsidRPr="002B3813" w:rsidRDefault="00CA0AF8" w:rsidP="006B4832">
            <w:pPr>
              <w:pStyle w:val="TAL"/>
              <w:rPr>
                <w:lang w:eastAsia="en-US"/>
              </w:rPr>
            </w:pPr>
            <w:r w:rsidRPr="002B3813">
              <w:rPr>
                <w:lang w:eastAsia="en-US"/>
              </w:rPr>
              <w:t>PRB35</w:t>
            </w:r>
          </w:p>
        </w:tc>
        <w:tc>
          <w:tcPr>
            <w:tcW w:w="7229" w:type="dxa"/>
          </w:tcPr>
          <w:p w14:paraId="7C95D85E" w14:textId="77777777" w:rsidR="009048C9" w:rsidRPr="002B3813" w:rsidRDefault="009048C9" w:rsidP="006B4832">
            <w:pPr>
              <w:pStyle w:val="TAL"/>
              <w:rPr>
                <w:lang w:eastAsia="en-US"/>
              </w:rPr>
            </w:pPr>
            <w:r w:rsidRPr="002B3813">
              <w:rPr>
                <w:lang w:eastAsia="en-US"/>
              </w:rPr>
              <w:t xml:space="preserve">For </w:t>
            </w:r>
            <w:r w:rsidR="00CA0AF8" w:rsidRPr="002B3813">
              <w:rPr>
                <w:lang w:eastAsia="en-US"/>
              </w:rPr>
              <w:t xml:space="preserve">10 MHz LTE Cell with In-Band </w:t>
            </w:r>
            <w:r w:rsidR="00CA0AF8" w:rsidRPr="002B3813">
              <w:rPr>
                <w:rFonts w:cs="Arial"/>
                <w:szCs w:val="18"/>
                <w:lang w:eastAsia="en-US"/>
              </w:rPr>
              <w:t>NB-IoT in PRB 35</w:t>
            </w:r>
          </w:p>
        </w:tc>
      </w:tr>
      <w:tr w:rsidR="00CA0AF8" w:rsidRPr="002B3813" w14:paraId="6628866F" w14:textId="77777777" w:rsidTr="00677CF6">
        <w:trPr>
          <w:jc w:val="center"/>
        </w:trPr>
        <w:tc>
          <w:tcPr>
            <w:tcW w:w="1701" w:type="dxa"/>
          </w:tcPr>
          <w:p w14:paraId="15452DFF" w14:textId="77777777" w:rsidR="00CA0AF8" w:rsidRPr="002B3813" w:rsidDel="00806F0B" w:rsidRDefault="00CA0AF8" w:rsidP="00677CF6">
            <w:pPr>
              <w:pStyle w:val="TAL"/>
              <w:rPr>
                <w:lang w:eastAsia="en-US"/>
              </w:rPr>
            </w:pPr>
            <w:r w:rsidRPr="002B3813">
              <w:rPr>
                <w:lang w:eastAsia="en-US"/>
              </w:rPr>
              <w:t>PRB17</w:t>
            </w:r>
          </w:p>
        </w:tc>
        <w:tc>
          <w:tcPr>
            <w:tcW w:w="7229" w:type="dxa"/>
          </w:tcPr>
          <w:p w14:paraId="1A0252A0" w14:textId="77777777" w:rsidR="00CA0AF8" w:rsidRPr="002B3813" w:rsidRDefault="00CA0AF8" w:rsidP="00677CF6">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B5705" w:rsidRPr="002A792A" w14:paraId="4B5BE9C1" w14:textId="77777777" w:rsidTr="005A3DEC">
        <w:trPr>
          <w:jc w:val="center"/>
        </w:trPr>
        <w:tc>
          <w:tcPr>
            <w:tcW w:w="1701" w:type="dxa"/>
          </w:tcPr>
          <w:p w14:paraId="3BBA4703" w14:textId="77777777" w:rsidR="000B5705" w:rsidRPr="002A792A" w:rsidRDefault="000B5705" w:rsidP="005A3DEC">
            <w:pPr>
              <w:pStyle w:val="TAL"/>
              <w:rPr>
                <w:lang w:val="en-US" w:eastAsia="en-US"/>
              </w:rPr>
            </w:pPr>
            <w:r w:rsidRPr="002A792A">
              <w:rPr>
                <w:lang w:val="en-US" w:eastAsia="en-US"/>
              </w:rPr>
              <w:t>PRB22</w:t>
            </w:r>
          </w:p>
        </w:tc>
        <w:tc>
          <w:tcPr>
            <w:tcW w:w="7229" w:type="dxa"/>
          </w:tcPr>
          <w:p w14:paraId="74430D23" w14:textId="77777777" w:rsidR="000B5705" w:rsidRPr="002A792A" w:rsidRDefault="000B5705" w:rsidP="005A3DEC">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1120D1" w:rsidRPr="002B3813" w14:paraId="04CED6D2" w14:textId="77777777" w:rsidTr="00D83390">
        <w:trPr>
          <w:jc w:val="center"/>
        </w:trPr>
        <w:tc>
          <w:tcPr>
            <w:tcW w:w="1701" w:type="dxa"/>
          </w:tcPr>
          <w:p w14:paraId="43E2E238" w14:textId="77777777" w:rsidR="001120D1" w:rsidRPr="002B3813" w:rsidRDefault="001120D1" w:rsidP="00D83390">
            <w:pPr>
              <w:pStyle w:val="TAL"/>
              <w:rPr>
                <w:lang w:eastAsia="en-US"/>
              </w:rPr>
            </w:pPr>
            <w:r w:rsidRPr="002B3813">
              <w:rPr>
                <w:lang w:eastAsia="en-US"/>
              </w:rPr>
              <w:t>Standalone</w:t>
            </w:r>
          </w:p>
        </w:tc>
        <w:tc>
          <w:tcPr>
            <w:tcW w:w="7229" w:type="dxa"/>
          </w:tcPr>
          <w:p w14:paraId="720D56FB" w14:textId="77777777" w:rsidR="001120D1" w:rsidRPr="002B3813" w:rsidRDefault="001120D1" w:rsidP="00D83390">
            <w:pPr>
              <w:pStyle w:val="TAL"/>
              <w:rPr>
                <w:lang w:eastAsia="en-US"/>
              </w:rPr>
            </w:pPr>
            <w:r w:rsidRPr="002B3813">
              <w:rPr>
                <w:lang w:eastAsia="en-US"/>
              </w:rPr>
              <w:t xml:space="preserve">Standalone </w:t>
            </w:r>
            <w:r w:rsidR="00703A60" w:rsidRPr="002B3813">
              <w:rPr>
                <w:lang w:eastAsia="en-US"/>
              </w:rPr>
              <w:t>test environment</w:t>
            </w:r>
          </w:p>
        </w:tc>
      </w:tr>
      <w:tr w:rsidR="001120D1" w:rsidRPr="002B3813" w14:paraId="139393F3" w14:textId="77777777" w:rsidTr="00D83390">
        <w:trPr>
          <w:jc w:val="center"/>
        </w:trPr>
        <w:tc>
          <w:tcPr>
            <w:tcW w:w="1701" w:type="dxa"/>
          </w:tcPr>
          <w:p w14:paraId="0E13DEAE" w14:textId="77777777" w:rsidR="001120D1" w:rsidRPr="002B3813" w:rsidRDefault="001120D1" w:rsidP="00D83390">
            <w:pPr>
              <w:pStyle w:val="TAL"/>
              <w:rPr>
                <w:lang w:eastAsia="en-US"/>
              </w:rPr>
            </w:pPr>
            <w:r w:rsidRPr="002B3813">
              <w:rPr>
                <w:lang w:eastAsia="en-US"/>
              </w:rPr>
              <w:t>Guard</w:t>
            </w:r>
            <w:r w:rsidR="00703A60" w:rsidRPr="002B3813">
              <w:rPr>
                <w:lang w:eastAsia="en-US"/>
              </w:rPr>
              <w:t>band</w:t>
            </w:r>
          </w:p>
        </w:tc>
        <w:tc>
          <w:tcPr>
            <w:tcW w:w="7229" w:type="dxa"/>
          </w:tcPr>
          <w:p w14:paraId="2B526904" w14:textId="77777777" w:rsidR="001120D1" w:rsidRPr="002B3813" w:rsidRDefault="001120D1" w:rsidP="00D83390">
            <w:pPr>
              <w:pStyle w:val="TAL"/>
              <w:rPr>
                <w:lang w:eastAsia="en-US"/>
              </w:rPr>
            </w:pPr>
            <w:r w:rsidRPr="002B3813">
              <w:rPr>
                <w:lang w:eastAsia="en-US"/>
              </w:rPr>
              <w:t>Guard</w:t>
            </w:r>
            <w:r w:rsidR="00703A60" w:rsidRPr="002B3813">
              <w:rPr>
                <w:lang w:eastAsia="en-US"/>
              </w:rPr>
              <w:t>-</w:t>
            </w:r>
            <w:r w:rsidRPr="002B3813">
              <w:rPr>
                <w:lang w:eastAsia="en-US"/>
              </w:rPr>
              <w:t xml:space="preserve">band </w:t>
            </w:r>
            <w:r w:rsidR="00703A60" w:rsidRPr="002B3813">
              <w:rPr>
                <w:lang w:eastAsia="en-US"/>
              </w:rPr>
              <w:t>test environment</w:t>
            </w:r>
          </w:p>
        </w:tc>
      </w:tr>
      <w:tr w:rsidR="00D2072D" w:rsidRPr="002E361B" w14:paraId="5F87934C" w14:textId="77777777" w:rsidTr="00D2072D">
        <w:trPr>
          <w:jc w:val="center"/>
        </w:trPr>
        <w:tc>
          <w:tcPr>
            <w:tcW w:w="1701" w:type="dxa"/>
            <w:tcBorders>
              <w:top w:val="single" w:sz="4" w:space="0" w:color="auto"/>
              <w:left w:val="single" w:sz="4" w:space="0" w:color="auto"/>
              <w:bottom w:val="single" w:sz="4" w:space="0" w:color="auto"/>
              <w:right w:val="single" w:sz="4" w:space="0" w:color="auto"/>
            </w:tcBorders>
          </w:tcPr>
          <w:p w14:paraId="50006519" w14:textId="77777777" w:rsidR="00D2072D" w:rsidRPr="002E361B" w:rsidRDefault="00D2072D" w:rsidP="00617AB0">
            <w:pPr>
              <w:pStyle w:val="TAL"/>
              <w:rPr>
                <w:lang w:eastAsia="en-US"/>
              </w:rPr>
            </w:pPr>
            <w:r w:rsidRPr="002E361B">
              <w:rPr>
                <w:rFonts w:hint="eastAsia"/>
                <w:lang w:eastAsia="en-US"/>
              </w:rPr>
              <w:t>N</w:t>
            </w:r>
            <w:r w:rsidRPr="002E361B">
              <w:rPr>
                <w:lang w:eastAsia="en-US"/>
              </w:rPr>
              <w:t>TN</w:t>
            </w:r>
          </w:p>
        </w:tc>
        <w:tc>
          <w:tcPr>
            <w:tcW w:w="7229" w:type="dxa"/>
            <w:tcBorders>
              <w:top w:val="single" w:sz="4" w:space="0" w:color="auto"/>
              <w:left w:val="single" w:sz="4" w:space="0" w:color="auto"/>
              <w:bottom w:val="single" w:sz="4" w:space="0" w:color="auto"/>
              <w:right w:val="single" w:sz="4" w:space="0" w:color="auto"/>
            </w:tcBorders>
          </w:tcPr>
          <w:p w14:paraId="3A335D1A" w14:textId="77777777" w:rsidR="00D2072D" w:rsidRPr="002E361B" w:rsidRDefault="00D2072D" w:rsidP="00617AB0">
            <w:pPr>
              <w:pStyle w:val="TAL"/>
              <w:rPr>
                <w:lang w:eastAsia="en-US"/>
              </w:rPr>
            </w:pPr>
            <w:r w:rsidRPr="002E361B">
              <w:rPr>
                <w:lang w:eastAsia="en-US"/>
              </w:rPr>
              <w:t>Non-Terrestrial Networks test environment</w:t>
            </w:r>
          </w:p>
        </w:tc>
      </w:tr>
    </w:tbl>
    <w:p w14:paraId="1F9F8E6C" w14:textId="77777777" w:rsidR="008D632B" w:rsidRPr="005F0B98" w:rsidRDefault="008D632B" w:rsidP="008D632B"/>
    <w:p w14:paraId="4727811A" w14:textId="77777777" w:rsidR="008D632B" w:rsidRPr="005F0B98" w:rsidRDefault="008D632B" w:rsidP="008D632B">
      <w:pPr>
        <w:pStyle w:val="Heading6"/>
      </w:pPr>
      <w:r w:rsidRPr="005F0B98">
        <w:t>-</w:t>
      </w:r>
      <w:r w:rsidRPr="005F0B98">
        <w:tab/>
        <w:t>MasterInformationBlock-TDD-NB</w:t>
      </w:r>
    </w:p>
    <w:p w14:paraId="5190A14E" w14:textId="77777777" w:rsidR="008D632B" w:rsidRPr="005F0B98" w:rsidRDefault="008D632B" w:rsidP="008D632B">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4890587" w14:textId="77777777" w:rsidR="008D632B" w:rsidRPr="005F0B98" w:rsidRDefault="008D632B" w:rsidP="008D632B">
      <w:pPr>
        <w:pStyle w:val="TH"/>
        <w:rPr>
          <w:i/>
        </w:rPr>
      </w:pPr>
      <w:r w:rsidRPr="005F0B98">
        <w:lastRenderedPageBreak/>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5F0B98" w14:paraId="013D4E9E" w14:textId="77777777" w:rsidTr="002945A3">
        <w:tc>
          <w:tcPr>
            <w:tcW w:w="9918" w:type="dxa"/>
            <w:gridSpan w:val="4"/>
          </w:tcPr>
          <w:p w14:paraId="07A5DDDE" w14:textId="77777777" w:rsidR="008D632B" w:rsidRPr="005F0B98" w:rsidRDefault="008D632B" w:rsidP="002945A3">
            <w:pPr>
              <w:pStyle w:val="TAL"/>
            </w:pPr>
            <w:r w:rsidRPr="005F0B98">
              <w:t>Derivation Path: 36.331 clause 6.7.2</w:t>
            </w:r>
          </w:p>
        </w:tc>
      </w:tr>
      <w:tr w:rsidR="008D632B" w:rsidRPr="005F0B98" w14:paraId="69C2D911" w14:textId="77777777" w:rsidTr="002945A3">
        <w:tc>
          <w:tcPr>
            <w:tcW w:w="4644" w:type="dxa"/>
          </w:tcPr>
          <w:p w14:paraId="27FDA305" w14:textId="77777777" w:rsidR="008D632B" w:rsidRPr="005F0B98" w:rsidRDefault="008D632B" w:rsidP="002945A3">
            <w:pPr>
              <w:pStyle w:val="TAH"/>
            </w:pPr>
            <w:r w:rsidRPr="005F0B98">
              <w:t>Information Element</w:t>
            </w:r>
          </w:p>
        </w:tc>
        <w:tc>
          <w:tcPr>
            <w:tcW w:w="2158" w:type="dxa"/>
          </w:tcPr>
          <w:p w14:paraId="4863C352" w14:textId="77777777" w:rsidR="008D632B" w:rsidRPr="005F0B98" w:rsidRDefault="008D632B" w:rsidP="002945A3">
            <w:pPr>
              <w:pStyle w:val="TAH"/>
            </w:pPr>
            <w:r w:rsidRPr="005F0B98">
              <w:t>Value/remark</w:t>
            </w:r>
          </w:p>
        </w:tc>
        <w:tc>
          <w:tcPr>
            <w:tcW w:w="1316" w:type="dxa"/>
          </w:tcPr>
          <w:p w14:paraId="3648F13A" w14:textId="77777777" w:rsidR="008D632B" w:rsidRPr="005F0B98" w:rsidRDefault="008D632B" w:rsidP="002945A3">
            <w:pPr>
              <w:pStyle w:val="TAH"/>
            </w:pPr>
            <w:r w:rsidRPr="005F0B98">
              <w:t>Comment</w:t>
            </w:r>
          </w:p>
        </w:tc>
        <w:tc>
          <w:tcPr>
            <w:tcW w:w="1800" w:type="dxa"/>
          </w:tcPr>
          <w:p w14:paraId="275B045B" w14:textId="77777777" w:rsidR="008D632B" w:rsidRPr="005F0B98" w:rsidRDefault="008D632B" w:rsidP="002945A3">
            <w:pPr>
              <w:pStyle w:val="TAH"/>
            </w:pPr>
            <w:r w:rsidRPr="005F0B98">
              <w:t>Condition</w:t>
            </w:r>
          </w:p>
        </w:tc>
      </w:tr>
      <w:tr w:rsidR="008D632B" w:rsidRPr="005F0B98" w14:paraId="11512FBB" w14:textId="77777777" w:rsidTr="002945A3">
        <w:tc>
          <w:tcPr>
            <w:tcW w:w="4644" w:type="dxa"/>
          </w:tcPr>
          <w:p w14:paraId="730E6259" w14:textId="77777777" w:rsidR="008D632B" w:rsidRPr="005F0B98" w:rsidRDefault="008D632B" w:rsidP="002945A3">
            <w:pPr>
              <w:pStyle w:val="TAL"/>
            </w:pPr>
            <w:r w:rsidRPr="005F0B98">
              <w:rPr>
                <w:rFonts w:cs="Arial"/>
                <w:szCs w:val="18"/>
              </w:rPr>
              <w:t>MasterInformationBlock-TDD-NB ::=</w:t>
            </w:r>
            <w:r w:rsidRPr="005F0B98">
              <w:t xml:space="preserve"> SEQUENCE {</w:t>
            </w:r>
          </w:p>
        </w:tc>
        <w:tc>
          <w:tcPr>
            <w:tcW w:w="2158" w:type="dxa"/>
          </w:tcPr>
          <w:p w14:paraId="09DFF63C" w14:textId="77777777" w:rsidR="008D632B" w:rsidRPr="005F0B98" w:rsidRDefault="008D632B" w:rsidP="002945A3">
            <w:pPr>
              <w:pStyle w:val="TAL"/>
            </w:pPr>
          </w:p>
        </w:tc>
        <w:tc>
          <w:tcPr>
            <w:tcW w:w="1316" w:type="dxa"/>
          </w:tcPr>
          <w:p w14:paraId="6FF5FFAF" w14:textId="77777777" w:rsidR="008D632B" w:rsidRPr="005F0B98" w:rsidRDefault="008D632B" w:rsidP="002945A3">
            <w:pPr>
              <w:pStyle w:val="TAL"/>
            </w:pPr>
          </w:p>
        </w:tc>
        <w:tc>
          <w:tcPr>
            <w:tcW w:w="1800" w:type="dxa"/>
          </w:tcPr>
          <w:p w14:paraId="4B5EDD00" w14:textId="77777777" w:rsidR="008D632B" w:rsidRPr="005F0B98" w:rsidRDefault="008D632B" w:rsidP="002945A3">
            <w:pPr>
              <w:pStyle w:val="TAL"/>
            </w:pPr>
          </w:p>
        </w:tc>
      </w:tr>
      <w:tr w:rsidR="008D632B" w:rsidRPr="005F0B98" w14:paraId="532C77D8" w14:textId="77777777" w:rsidTr="002945A3">
        <w:tc>
          <w:tcPr>
            <w:tcW w:w="4644" w:type="dxa"/>
          </w:tcPr>
          <w:p w14:paraId="72A0CD88" w14:textId="77777777" w:rsidR="008D632B" w:rsidRPr="005F0B98" w:rsidRDefault="008D632B" w:rsidP="002945A3">
            <w:pPr>
              <w:pStyle w:val="TAL"/>
            </w:pPr>
            <w:r w:rsidRPr="005F0B98">
              <w:t xml:space="preserve">  systemFrameNumber-MSB-r15</w:t>
            </w:r>
          </w:p>
        </w:tc>
        <w:tc>
          <w:tcPr>
            <w:tcW w:w="2158" w:type="dxa"/>
          </w:tcPr>
          <w:p w14:paraId="1DF9C7E1"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275C4C1" w14:textId="77777777" w:rsidR="008D632B" w:rsidRPr="005F0B98" w:rsidRDefault="008D632B" w:rsidP="002945A3">
            <w:pPr>
              <w:pStyle w:val="TAL"/>
            </w:pPr>
          </w:p>
        </w:tc>
        <w:tc>
          <w:tcPr>
            <w:tcW w:w="1800" w:type="dxa"/>
          </w:tcPr>
          <w:p w14:paraId="4B09D490" w14:textId="77777777" w:rsidR="008D632B" w:rsidRPr="005F0B98" w:rsidRDefault="008D632B" w:rsidP="002945A3">
            <w:pPr>
              <w:pStyle w:val="TAL"/>
            </w:pPr>
          </w:p>
        </w:tc>
      </w:tr>
      <w:tr w:rsidR="008D632B" w:rsidRPr="005F0B98" w14:paraId="6B7A8DE3" w14:textId="77777777" w:rsidTr="002945A3">
        <w:tc>
          <w:tcPr>
            <w:tcW w:w="4644" w:type="dxa"/>
          </w:tcPr>
          <w:p w14:paraId="6BFE8A02" w14:textId="77777777" w:rsidR="008D632B" w:rsidRPr="005F0B98" w:rsidRDefault="008D632B" w:rsidP="002945A3">
            <w:pPr>
              <w:pStyle w:val="TAL"/>
            </w:pPr>
            <w:r w:rsidRPr="005F0B98">
              <w:t xml:space="preserve">  hyperSFN-LSB-r15</w:t>
            </w:r>
          </w:p>
        </w:tc>
        <w:tc>
          <w:tcPr>
            <w:tcW w:w="2158" w:type="dxa"/>
          </w:tcPr>
          <w:p w14:paraId="1F016830" w14:textId="77777777" w:rsidR="008D632B" w:rsidRPr="005F0B98" w:rsidRDefault="008D632B" w:rsidP="002945A3">
            <w:pPr>
              <w:pStyle w:val="TAL"/>
            </w:pPr>
            <w:r w:rsidRPr="005F0B98">
              <w:rPr>
                <w:rFonts w:eastAsia="Microsoft YaHei" w:cs="Arial"/>
                <w:szCs w:val="18"/>
              </w:rPr>
              <w:t>A valid value as defined in TS 36.331 [17]</w:t>
            </w:r>
          </w:p>
        </w:tc>
        <w:tc>
          <w:tcPr>
            <w:tcW w:w="1316" w:type="dxa"/>
          </w:tcPr>
          <w:p w14:paraId="1406BDDA" w14:textId="77777777" w:rsidR="008D632B" w:rsidRPr="005F0B98" w:rsidRDefault="008D632B" w:rsidP="002945A3">
            <w:pPr>
              <w:pStyle w:val="TAL"/>
            </w:pPr>
          </w:p>
        </w:tc>
        <w:tc>
          <w:tcPr>
            <w:tcW w:w="1800" w:type="dxa"/>
          </w:tcPr>
          <w:p w14:paraId="61AE0173" w14:textId="77777777" w:rsidR="008D632B" w:rsidRPr="005F0B98" w:rsidRDefault="008D632B" w:rsidP="002945A3">
            <w:pPr>
              <w:pStyle w:val="TAL"/>
            </w:pPr>
          </w:p>
        </w:tc>
      </w:tr>
      <w:tr w:rsidR="008D632B" w:rsidRPr="005F0B98" w14:paraId="4747DBA1" w14:textId="77777777" w:rsidTr="002945A3">
        <w:tc>
          <w:tcPr>
            <w:tcW w:w="4644" w:type="dxa"/>
          </w:tcPr>
          <w:p w14:paraId="57A239FF" w14:textId="77777777" w:rsidR="008D632B" w:rsidRPr="005F0B98" w:rsidRDefault="008D632B" w:rsidP="002945A3">
            <w:pPr>
              <w:pStyle w:val="TAL"/>
            </w:pPr>
            <w:r w:rsidRPr="005F0B98">
              <w:t xml:space="preserve">  schedulingInfoSIB1-r15</w:t>
            </w:r>
          </w:p>
        </w:tc>
        <w:tc>
          <w:tcPr>
            <w:tcW w:w="2158" w:type="dxa"/>
          </w:tcPr>
          <w:p w14:paraId="0597C149" w14:textId="77777777" w:rsidR="008D632B" w:rsidRPr="005F0B98" w:rsidRDefault="008D632B" w:rsidP="002945A3">
            <w:pPr>
              <w:pStyle w:val="TAL"/>
            </w:pPr>
            <w:r w:rsidRPr="005F0B98">
              <w:rPr>
                <w:rFonts w:eastAsia="Microsoft YaHei" w:cs="Arial"/>
                <w:szCs w:val="18"/>
              </w:rPr>
              <w:t>2</w:t>
            </w:r>
          </w:p>
        </w:tc>
        <w:tc>
          <w:tcPr>
            <w:tcW w:w="1316" w:type="dxa"/>
          </w:tcPr>
          <w:p w14:paraId="29DEB23C" w14:textId="77777777" w:rsidR="008D632B" w:rsidRPr="005F0B98" w:rsidRDefault="008D632B" w:rsidP="002945A3">
            <w:pPr>
              <w:pStyle w:val="TAL"/>
            </w:pPr>
            <w:r w:rsidRPr="005F0B98">
              <w:t>16 repetitions</w:t>
            </w:r>
          </w:p>
        </w:tc>
        <w:tc>
          <w:tcPr>
            <w:tcW w:w="1800" w:type="dxa"/>
          </w:tcPr>
          <w:p w14:paraId="5F6881C9" w14:textId="77777777" w:rsidR="008D632B" w:rsidRPr="005F0B98" w:rsidRDefault="008D632B" w:rsidP="002945A3">
            <w:pPr>
              <w:pStyle w:val="TAL"/>
            </w:pPr>
          </w:p>
        </w:tc>
      </w:tr>
      <w:tr w:rsidR="008D632B" w:rsidRPr="005F0B98" w14:paraId="1A34A17A" w14:textId="77777777" w:rsidTr="002945A3">
        <w:tc>
          <w:tcPr>
            <w:tcW w:w="4644" w:type="dxa"/>
          </w:tcPr>
          <w:p w14:paraId="2AC180A3" w14:textId="77777777" w:rsidR="008D632B" w:rsidRPr="005F0B98" w:rsidRDefault="008D632B" w:rsidP="002945A3">
            <w:pPr>
              <w:pStyle w:val="TAL"/>
            </w:pPr>
            <w:r w:rsidRPr="005F0B98">
              <w:t xml:space="preserve">  systemInfoValueTag-r15</w:t>
            </w:r>
          </w:p>
        </w:tc>
        <w:tc>
          <w:tcPr>
            <w:tcW w:w="2158" w:type="dxa"/>
          </w:tcPr>
          <w:p w14:paraId="5C70BC30" w14:textId="77777777" w:rsidR="008D632B" w:rsidRPr="005F0B98" w:rsidRDefault="008D632B" w:rsidP="002945A3">
            <w:pPr>
              <w:pStyle w:val="TAL"/>
            </w:pPr>
            <w:r w:rsidRPr="005F0B98">
              <w:t>0</w:t>
            </w:r>
          </w:p>
        </w:tc>
        <w:tc>
          <w:tcPr>
            <w:tcW w:w="1316" w:type="dxa"/>
          </w:tcPr>
          <w:p w14:paraId="6BF06882" w14:textId="77777777" w:rsidR="008D632B" w:rsidRPr="005F0B98" w:rsidRDefault="008D632B" w:rsidP="002945A3">
            <w:pPr>
              <w:pStyle w:val="TAL"/>
            </w:pPr>
          </w:p>
        </w:tc>
        <w:tc>
          <w:tcPr>
            <w:tcW w:w="1800" w:type="dxa"/>
          </w:tcPr>
          <w:p w14:paraId="00E632B9" w14:textId="77777777" w:rsidR="008D632B" w:rsidRPr="005F0B98" w:rsidRDefault="008D632B" w:rsidP="002945A3">
            <w:pPr>
              <w:pStyle w:val="TAL"/>
            </w:pPr>
          </w:p>
        </w:tc>
      </w:tr>
      <w:tr w:rsidR="008D632B" w:rsidRPr="005F0B98" w14:paraId="31D75181" w14:textId="77777777" w:rsidTr="002945A3">
        <w:tc>
          <w:tcPr>
            <w:tcW w:w="4644" w:type="dxa"/>
          </w:tcPr>
          <w:p w14:paraId="7023769F" w14:textId="77777777" w:rsidR="008D632B" w:rsidRPr="005F0B98" w:rsidRDefault="008D632B" w:rsidP="002945A3">
            <w:pPr>
              <w:pStyle w:val="TAL"/>
            </w:pPr>
            <w:r w:rsidRPr="005F0B98">
              <w:t xml:space="preserve">  ab-Enabled-r15</w:t>
            </w:r>
          </w:p>
        </w:tc>
        <w:tc>
          <w:tcPr>
            <w:tcW w:w="2158" w:type="dxa"/>
          </w:tcPr>
          <w:p w14:paraId="1B8AAB09" w14:textId="77777777" w:rsidR="008D632B" w:rsidRPr="005F0B98" w:rsidRDefault="008D632B" w:rsidP="002945A3">
            <w:pPr>
              <w:pStyle w:val="TAL"/>
            </w:pPr>
            <w:r w:rsidRPr="005F0B98">
              <w:t>FALSE</w:t>
            </w:r>
          </w:p>
        </w:tc>
        <w:tc>
          <w:tcPr>
            <w:tcW w:w="1316" w:type="dxa"/>
          </w:tcPr>
          <w:p w14:paraId="31D03E7B" w14:textId="77777777" w:rsidR="008D632B" w:rsidRPr="005F0B98" w:rsidRDefault="008D632B" w:rsidP="002945A3">
            <w:pPr>
              <w:pStyle w:val="TAL"/>
            </w:pPr>
          </w:p>
        </w:tc>
        <w:tc>
          <w:tcPr>
            <w:tcW w:w="1800" w:type="dxa"/>
          </w:tcPr>
          <w:p w14:paraId="1CF9AFBB" w14:textId="77777777" w:rsidR="008D632B" w:rsidRPr="005F0B98" w:rsidRDefault="008D632B" w:rsidP="002945A3">
            <w:pPr>
              <w:pStyle w:val="TAL"/>
            </w:pPr>
          </w:p>
        </w:tc>
      </w:tr>
      <w:tr w:rsidR="008D632B" w:rsidRPr="005F0B98" w14:paraId="715293D9" w14:textId="77777777" w:rsidTr="002945A3">
        <w:tc>
          <w:tcPr>
            <w:tcW w:w="4644" w:type="dxa"/>
          </w:tcPr>
          <w:p w14:paraId="2C5EA106" w14:textId="77777777" w:rsidR="008D632B" w:rsidRPr="005F0B98" w:rsidRDefault="008D632B" w:rsidP="002945A3">
            <w:pPr>
              <w:pStyle w:val="TAL"/>
            </w:pPr>
            <w:r w:rsidRPr="005F0B98">
              <w:t xml:space="preserve">  operationModeInfo-r15 CHOICE {</w:t>
            </w:r>
          </w:p>
        </w:tc>
        <w:tc>
          <w:tcPr>
            <w:tcW w:w="2158" w:type="dxa"/>
          </w:tcPr>
          <w:p w14:paraId="455430E1" w14:textId="77777777" w:rsidR="008D632B" w:rsidRPr="005F0B98" w:rsidRDefault="008D632B" w:rsidP="002945A3">
            <w:pPr>
              <w:pStyle w:val="TAL"/>
            </w:pPr>
          </w:p>
        </w:tc>
        <w:tc>
          <w:tcPr>
            <w:tcW w:w="1316" w:type="dxa"/>
          </w:tcPr>
          <w:p w14:paraId="49E40F70" w14:textId="77777777" w:rsidR="008D632B" w:rsidRPr="005F0B98" w:rsidRDefault="008D632B" w:rsidP="002945A3">
            <w:pPr>
              <w:pStyle w:val="TAL"/>
            </w:pPr>
          </w:p>
        </w:tc>
        <w:tc>
          <w:tcPr>
            <w:tcW w:w="1800" w:type="dxa"/>
          </w:tcPr>
          <w:p w14:paraId="4D312483" w14:textId="77777777" w:rsidR="008D632B" w:rsidRPr="005F0B98" w:rsidRDefault="008D632B" w:rsidP="002945A3">
            <w:pPr>
              <w:pStyle w:val="TAL"/>
            </w:pPr>
          </w:p>
        </w:tc>
      </w:tr>
      <w:tr w:rsidR="008D632B" w:rsidRPr="005F0B98" w14:paraId="05C14187" w14:textId="77777777" w:rsidTr="002945A3">
        <w:tc>
          <w:tcPr>
            <w:tcW w:w="4644" w:type="dxa"/>
          </w:tcPr>
          <w:p w14:paraId="07FED902" w14:textId="77777777" w:rsidR="008D632B" w:rsidRPr="005F0B98" w:rsidRDefault="008D632B" w:rsidP="002945A3">
            <w:pPr>
              <w:pStyle w:val="TAL"/>
            </w:pPr>
            <w:r w:rsidRPr="005F0B98">
              <w:t xml:space="preserve">    inband-SamePCI-r15 SEQUENCE {</w:t>
            </w:r>
          </w:p>
        </w:tc>
        <w:tc>
          <w:tcPr>
            <w:tcW w:w="2158" w:type="dxa"/>
          </w:tcPr>
          <w:p w14:paraId="56D7C7DD" w14:textId="77777777" w:rsidR="008D632B" w:rsidRPr="005F0B98" w:rsidRDefault="008D632B" w:rsidP="002945A3">
            <w:pPr>
              <w:pStyle w:val="TAL"/>
            </w:pPr>
          </w:p>
        </w:tc>
        <w:tc>
          <w:tcPr>
            <w:tcW w:w="1316" w:type="dxa"/>
          </w:tcPr>
          <w:p w14:paraId="2F1B5495" w14:textId="77777777" w:rsidR="008D632B" w:rsidRPr="005F0B98" w:rsidRDefault="008D632B" w:rsidP="002945A3">
            <w:pPr>
              <w:pStyle w:val="TAL"/>
            </w:pPr>
          </w:p>
        </w:tc>
        <w:tc>
          <w:tcPr>
            <w:tcW w:w="1800" w:type="dxa"/>
          </w:tcPr>
          <w:p w14:paraId="4688B62A" w14:textId="77777777" w:rsidR="008D632B" w:rsidRPr="005F0B98" w:rsidRDefault="008D632B" w:rsidP="002945A3">
            <w:pPr>
              <w:pStyle w:val="TAL"/>
            </w:pPr>
            <w:r w:rsidRPr="005F0B98">
              <w:t xml:space="preserve">Inband-Same </w:t>
            </w:r>
          </w:p>
        </w:tc>
      </w:tr>
      <w:tr w:rsidR="008D632B" w:rsidRPr="005F0B98" w14:paraId="2227F21E" w14:textId="77777777" w:rsidTr="007F6A91">
        <w:tc>
          <w:tcPr>
            <w:tcW w:w="4644" w:type="dxa"/>
            <w:tcBorders>
              <w:bottom w:val="nil"/>
            </w:tcBorders>
          </w:tcPr>
          <w:p w14:paraId="61FB8A78" w14:textId="77777777" w:rsidR="008D632B" w:rsidRPr="005F0B98" w:rsidRDefault="008D632B" w:rsidP="002945A3">
            <w:pPr>
              <w:pStyle w:val="TAL"/>
            </w:pPr>
            <w:r w:rsidRPr="005F0B98">
              <w:t xml:space="preserve">      eutra-CRS-SequenceInfo-r15</w:t>
            </w:r>
          </w:p>
        </w:tc>
        <w:tc>
          <w:tcPr>
            <w:tcW w:w="2158" w:type="dxa"/>
          </w:tcPr>
          <w:p w14:paraId="09FC00CD" w14:textId="77777777" w:rsidR="008D632B" w:rsidRPr="005F0B98" w:rsidRDefault="008D632B" w:rsidP="002945A3">
            <w:pPr>
              <w:pStyle w:val="TAL"/>
            </w:pPr>
            <w:r w:rsidRPr="005F0B98">
              <w:t>23</w:t>
            </w:r>
          </w:p>
        </w:tc>
        <w:tc>
          <w:tcPr>
            <w:tcW w:w="1316" w:type="dxa"/>
          </w:tcPr>
          <w:p w14:paraId="23B77ED5" w14:textId="77777777" w:rsidR="008D632B" w:rsidRPr="005F0B98" w:rsidRDefault="008D632B" w:rsidP="002945A3">
            <w:pPr>
              <w:pStyle w:val="TAL"/>
            </w:pPr>
            <w:r w:rsidRPr="005F0B98">
              <w:t>As specified in TS 36.213 [29] Clause 16.8</w:t>
            </w:r>
          </w:p>
        </w:tc>
        <w:tc>
          <w:tcPr>
            <w:tcW w:w="1800" w:type="dxa"/>
          </w:tcPr>
          <w:p w14:paraId="51897A5C" w14:textId="77777777" w:rsidR="008D632B" w:rsidRPr="005F0B98" w:rsidRDefault="008D632B" w:rsidP="002945A3">
            <w:pPr>
              <w:pStyle w:val="TAL"/>
            </w:pPr>
            <w:r w:rsidRPr="005F0B98">
              <w:t>PRB30</w:t>
            </w:r>
          </w:p>
        </w:tc>
      </w:tr>
      <w:tr w:rsidR="008D632B" w:rsidRPr="005F0B98" w14:paraId="1880A801" w14:textId="77777777" w:rsidTr="007F6A91">
        <w:tc>
          <w:tcPr>
            <w:tcW w:w="4644" w:type="dxa"/>
            <w:tcBorders>
              <w:top w:val="nil"/>
              <w:bottom w:val="nil"/>
            </w:tcBorders>
          </w:tcPr>
          <w:p w14:paraId="71802271" w14:textId="77777777" w:rsidR="008D632B" w:rsidRPr="005F0B98" w:rsidRDefault="008D632B" w:rsidP="002945A3">
            <w:pPr>
              <w:pStyle w:val="TAL"/>
            </w:pPr>
          </w:p>
        </w:tc>
        <w:tc>
          <w:tcPr>
            <w:tcW w:w="2158" w:type="dxa"/>
          </w:tcPr>
          <w:p w14:paraId="5BB63612" w14:textId="77777777" w:rsidR="008D632B" w:rsidRPr="005F0B98" w:rsidDel="004F3BC3" w:rsidRDefault="008D632B" w:rsidP="002945A3">
            <w:pPr>
              <w:pStyle w:val="TAL"/>
            </w:pPr>
            <w:r w:rsidRPr="005F0B98">
              <w:t>24</w:t>
            </w:r>
          </w:p>
        </w:tc>
        <w:tc>
          <w:tcPr>
            <w:tcW w:w="1316" w:type="dxa"/>
          </w:tcPr>
          <w:p w14:paraId="78453577" w14:textId="77777777" w:rsidR="008D632B" w:rsidRPr="005F0B98" w:rsidRDefault="008D632B" w:rsidP="002945A3">
            <w:pPr>
              <w:pStyle w:val="TAL"/>
            </w:pPr>
            <w:r w:rsidRPr="005F0B98">
              <w:t>As specified in TS 36.213 [29] Clause 16.8</w:t>
            </w:r>
          </w:p>
        </w:tc>
        <w:tc>
          <w:tcPr>
            <w:tcW w:w="1800" w:type="dxa"/>
          </w:tcPr>
          <w:p w14:paraId="122109C6" w14:textId="77777777" w:rsidR="008D632B" w:rsidRPr="005F0B98" w:rsidRDefault="008D632B" w:rsidP="002945A3">
            <w:pPr>
              <w:pStyle w:val="TAL"/>
            </w:pPr>
            <w:r w:rsidRPr="005F0B98">
              <w:t>PRB35</w:t>
            </w:r>
          </w:p>
        </w:tc>
      </w:tr>
      <w:tr w:rsidR="008D632B" w:rsidRPr="005F0B98" w:rsidDel="00806F0B" w14:paraId="3F0D14CC" w14:textId="77777777" w:rsidTr="007F6A91">
        <w:tc>
          <w:tcPr>
            <w:tcW w:w="4644" w:type="dxa"/>
            <w:tcBorders>
              <w:top w:val="nil"/>
              <w:bottom w:val="nil"/>
            </w:tcBorders>
          </w:tcPr>
          <w:p w14:paraId="1AB9F540" w14:textId="77777777" w:rsidR="008D632B" w:rsidRPr="005F0B98" w:rsidRDefault="008D632B" w:rsidP="002945A3">
            <w:pPr>
              <w:pStyle w:val="TAL"/>
            </w:pPr>
          </w:p>
        </w:tc>
        <w:tc>
          <w:tcPr>
            <w:tcW w:w="2158" w:type="dxa"/>
          </w:tcPr>
          <w:p w14:paraId="6B024548" w14:textId="77777777" w:rsidR="008D632B" w:rsidRPr="005F0B98" w:rsidRDefault="008D632B" w:rsidP="002945A3">
            <w:pPr>
              <w:pStyle w:val="TAL"/>
            </w:pPr>
            <w:r w:rsidRPr="005F0B98">
              <w:t>7</w:t>
            </w:r>
          </w:p>
        </w:tc>
        <w:tc>
          <w:tcPr>
            <w:tcW w:w="1316" w:type="dxa"/>
          </w:tcPr>
          <w:p w14:paraId="5128BB5D" w14:textId="77777777" w:rsidR="008D632B" w:rsidRPr="005F0B98" w:rsidRDefault="008D632B" w:rsidP="002945A3">
            <w:pPr>
              <w:pStyle w:val="TAL"/>
            </w:pPr>
            <w:r w:rsidRPr="005F0B98">
              <w:t>As specified in TS 36.213 [29] Clause 16.8</w:t>
            </w:r>
          </w:p>
        </w:tc>
        <w:tc>
          <w:tcPr>
            <w:tcW w:w="1800" w:type="dxa"/>
          </w:tcPr>
          <w:p w14:paraId="22A8C151" w14:textId="77777777" w:rsidR="008D632B" w:rsidRPr="005F0B98" w:rsidDel="00806F0B" w:rsidRDefault="008D632B" w:rsidP="002945A3">
            <w:pPr>
              <w:pStyle w:val="TAL"/>
            </w:pPr>
            <w:r w:rsidRPr="005F0B98">
              <w:t>PRB17</w:t>
            </w:r>
          </w:p>
        </w:tc>
      </w:tr>
      <w:tr w:rsidR="008D632B" w:rsidRPr="005F0B98" w14:paraId="54D901A8" w14:textId="77777777" w:rsidTr="007F6A91">
        <w:tc>
          <w:tcPr>
            <w:tcW w:w="4644" w:type="dxa"/>
            <w:tcBorders>
              <w:top w:val="nil"/>
            </w:tcBorders>
          </w:tcPr>
          <w:p w14:paraId="73E39DD0" w14:textId="77777777" w:rsidR="008D632B" w:rsidRPr="005F0B98" w:rsidRDefault="008D632B" w:rsidP="002945A3">
            <w:pPr>
              <w:pStyle w:val="TAL"/>
              <w:rPr>
                <w:lang w:val="en-US"/>
              </w:rPr>
            </w:pPr>
          </w:p>
        </w:tc>
        <w:tc>
          <w:tcPr>
            <w:tcW w:w="2158" w:type="dxa"/>
          </w:tcPr>
          <w:p w14:paraId="7E2A2E3E" w14:textId="77777777" w:rsidR="008D632B" w:rsidRPr="005F0B98" w:rsidRDefault="008D632B" w:rsidP="002945A3">
            <w:pPr>
              <w:pStyle w:val="TAL"/>
              <w:rPr>
                <w:lang w:val="en-US"/>
              </w:rPr>
            </w:pPr>
            <w:r w:rsidRPr="005F0B98">
              <w:rPr>
                <w:lang w:val="en-US"/>
              </w:rPr>
              <w:t>8</w:t>
            </w:r>
          </w:p>
        </w:tc>
        <w:tc>
          <w:tcPr>
            <w:tcW w:w="1316" w:type="dxa"/>
          </w:tcPr>
          <w:p w14:paraId="333D0021" w14:textId="77777777" w:rsidR="008D632B" w:rsidRPr="005F0B98" w:rsidRDefault="008D632B" w:rsidP="002945A3">
            <w:pPr>
              <w:pStyle w:val="TAL"/>
              <w:rPr>
                <w:lang w:val="en-US"/>
              </w:rPr>
            </w:pPr>
            <w:r w:rsidRPr="005F0B98">
              <w:rPr>
                <w:lang w:val="en-US"/>
              </w:rPr>
              <w:t>As specified in TS 36.213 [29] Clause 16.8</w:t>
            </w:r>
          </w:p>
        </w:tc>
        <w:tc>
          <w:tcPr>
            <w:tcW w:w="1800" w:type="dxa"/>
          </w:tcPr>
          <w:p w14:paraId="463AB25A" w14:textId="77777777" w:rsidR="008D632B" w:rsidRPr="005F0B98" w:rsidRDefault="008D632B" w:rsidP="002945A3">
            <w:pPr>
              <w:pStyle w:val="TAL"/>
              <w:rPr>
                <w:lang w:val="en-US"/>
              </w:rPr>
            </w:pPr>
            <w:r w:rsidRPr="005F0B98">
              <w:rPr>
                <w:lang w:val="en-US"/>
              </w:rPr>
              <w:t>PRB22</w:t>
            </w:r>
          </w:p>
        </w:tc>
      </w:tr>
      <w:tr w:rsidR="008D632B" w:rsidRPr="005F0B98" w14:paraId="2AC1FB6F" w14:textId="77777777" w:rsidTr="002945A3">
        <w:tc>
          <w:tcPr>
            <w:tcW w:w="4644" w:type="dxa"/>
          </w:tcPr>
          <w:p w14:paraId="24217781" w14:textId="77777777" w:rsidR="008D632B" w:rsidRPr="005F0B98" w:rsidRDefault="008D632B" w:rsidP="002945A3">
            <w:pPr>
              <w:pStyle w:val="TAL"/>
              <w:rPr>
                <w:lang w:val="en-US"/>
              </w:rPr>
            </w:pPr>
            <w:r w:rsidRPr="005F0B98">
              <w:t xml:space="preserve">      sib-InbandLocation-r15</w:t>
            </w:r>
          </w:p>
        </w:tc>
        <w:tc>
          <w:tcPr>
            <w:tcW w:w="2158" w:type="dxa"/>
          </w:tcPr>
          <w:p w14:paraId="32F251CD" w14:textId="77777777" w:rsidR="008D632B" w:rsidRPr="005F0B98" w:rsidRDefault="008D632B" w:rsidP="002945A3">
            <w:pPr>
              <w:pStyle w:val="TAL"/>
              <w:rPr>
                <w:lang w:val="en-US"/>
              </w:rPr>
            </w:pPr>
            <w:r w:rsidRPr="005F0B98">
              <w:rPr>
                <w:lang w:val="en-US"/>
              </w:rPr>
              <w:t>lower</w:t>
            </w:r>
          </w:p>
        </w:tc>
        <w:tc>
          <w:tcPr>
            <w:tcW w:w="1316" w:type="dxa"/>
          </w:tcPr>
          <w:p w14:paraId="1538F952" w14:textId="77777777" w:rsidR="008D632B" w:rsidRPr="005F0B98" w:rsidRDefault="008D632B" w:rsidP="002945A3">
            <w:pPr>
              <w:pStyle w:val="TAL"/>
              <w:rPr>
                <w:lang w:val="en-US"/>
              </w:rPr>
            </w:pPr>
          </w:p>
        </w:tc>
        <w:tc>
          <w:tcPr>
            <w:tcW w:w="1800" w:type="dxa"/>
          </w:tcPr>
          <w:p w14:paraId="45C17C15" w14:textId="77777777" w:rsidR="008D632B" w:rsidRPr="005F0B98" w:rsidRDefault="008D632B" w:rsidP="002945A3">
            <w:pPr>
              <w:pStyle w:val="TAL"/>
              <w:rPr>
                <w:lang w:val="en-US"/>
              </w:rPr>
            </w:pPr>
          </w:p>
        </w:tc>
      </w:tr>
      <w:tr w:rsidR="008D632B" w:rsidRPr="005F0B98" w14:paraId="1FC72F03" w14:textId="77777777" w:rsidTr="002945A3">
        <w:tc>
          <w:tcPr>
            <w:tcW w:w="4644" w:type="dxa"/>
          </w:tcPr>
          <w:p w14:paraId="6ED7A7F0" w14:textId="77777777" w:rsidR="008D632B" w:rsidRPr="005F0B98" w:rsidRDefault="008D632B" w:rsidP="002945A3">
            <w:pPr>
              <w:pStyle w:val="TAL"/>
            </w:pPr>
            <w:r w:rsidRPr="005F0B98">
              <w:t xml:space="preserve">       }</w:t>
            </w:r>
          </w:p>
        </w:tc>
        <w:tc>
          <w:tcPr>
            <w:tcW w:w="2158" w:type="dxa"/>
          </w:tcPr>
          <w:p w14:paraId="6252A17D" w14:textId="77777777" w:rsidR="008D632B" w:rsidRPr="005F0B98" w:rsidRDefault="008D632B" w:rsidP="002945A3">
            <w:pPr>
              <w:pStyle w:val="TAL"/>
            </w:pPr>
          </w:p>
        </w:tc>
        <w:tc>
          <w:tcPr>
            <w:tcW w:w="1316" w:type="dxa"/>
          </w:tcPr>
          <w:p w14:paraId="170A29A1" w14:textId="77777777" w:rsidR="008D632B" w:rsidRPr="005F0B98" w:rsidRDefault="008D632B" w:rsidP="002945A3">
            <w:pPr>
              <w:pStyle w:val="TAL"/>
            </w:pPr>
          </w:p>
        </w:tc>
        <w:tc>
          <w:tcPr>
            <w:tcW w:w="1800" w:type="dxa"/>
          </w:tcPr>
          <w:p w14:paraId="7BEBCA92" w14:textId="77777777" w:rsidR="008D632B" w:rsidRPr="005F0B98" w:rsidRDefault="008D632B" w:rsidP="002945A3">
            <w:pPr>
              <w:pStyle w:val="TAL"/>
            </w:pPr>
          </w:p>
        </w:tc>
      </w:tr>
      <w:tr w:rsidR="008D632B" w:rsidRPr="005F0B98" w14:paraId="3B23E3E8" w14:textId="77777777" w:rsidTr="002945A3">
        <w:tc>
          <w:tcPr>
            <w:tcW w:w="4644" w:type="dxa"/>
          </w:tcPr>
          <w:p w14:paraId="37635630" w14:textId="77777777" w:rsidR="008D632B" w:rsidRPr="005F0B98" w:rsidRDefault="008D632B" w:rsidP="002945A3">
            <w:pPr>
              <w:pStyle w:val="TAL"/>
            </w:pPr>
            <w:r w:rsidRPr="005F0B98">
              <w:t xml:space="preserve">    inband-DifferentPCI-r15 SEQUENCE {</w:t>
            </w:r>
          </w:p>
        </w:tc>
        <w:tc>
          <w:tcPr>
            <w:tcW w:w="2158" w:type="dxa"/>
          </w:tcPr>
          <w:p w14:paraId="78EE4FF1" w14:textId="77777777" w:rsidR="008D632B" w:rsidRPr="005F0B98" w:rsidRDefault="008D632B" w:rsidP="002945A3">
            <w:pPr>
              <w:pStyle w:val="TAL"/>
            </w:pPr>
          </w:p>
        </w:tc>
        <w:tc>
          <w:tcPr>
            <w:tcW w:w="1316" w:type="dxa"/>
          </w:tcPr>
          <w:p w14:paraId="697DCEF4" w14:textId="77777777" w:rsidR="008D632B" w:rsidRPr="005F0B98" w:rsidRDefault="008D632B" w:rsidP="002945A3">
            <w:pPr>
              <w:pStyle w:val="TAL"/>
            </w:pPr>
          </w:p>
        </w:tc>
        <w:tc>
          <w:tcPr>
            <w:tcW w:w="1800" w:type="dxa"/>
          </w:tcPr>
          <w:p w14:paraId="1A7950F7" w14:textId="77777777" w:rsidR="008D632B" w:rsidRPr="005F0B98" w:rsidRDefault="008D632B" w:rsidP="002945A3">
            <w:pPr>
              <w:pStyle w:val="TAL"/>
            </w:pPr>
            <w:r w:rsidRPr="005F0B98">
              <w:t>Inband_Different</w:t>
            </w:r>
          </w:p>
        </w:tc>
      </w:tr>
      <w:tr w:rsidR="008D632B" w:rsidRPr="005F0B98" w14:paraId="0FCA663E" w14:textId="77777777" w:rsidTr="002945A3">
        <w:tc>
          <w:tcPr>
            <w:tcW w:w="4644" w:type="dxa"/>
          </w:tcPr>
          <w:p w14:paraId="6AEAFC64" w14:textId="77777777" w:rsidR="008D632B" w:rsidRPr="005F0B98" w:rsidRDefault="008D632B" w:rsidP="002945A3">
            <w:pPr>
              <w:pStyle w:val="TAL"/>
            </w:pPr>
            <w:r w:rsidRPr="005F0B98">
              <w:t xml:space="preserve">      eutra-NumCRS-Ports-r15</w:t>
            </w:r>
          </w:p>
        </w:tc>
        <w:tc>
          <w:tcPr>
            <w:tcW w:w="2158" w:type="dxa"/>
          </w:tcPr>
          <w:p w14:paraId="53E1829C" w14:textId="77777777" w:rsidR="008D632B" w:rsidRPr="005F0B98" w:rsidRDefault="008D632B" w:rsidP="002945A3">
            <w:pPr>
              <w:pStyle w:val="TAL"/>
            </w:pPr>
            <w:r w:rsidRPr="005F0B98">
              <w:t>same</w:t>
            </w:r>
          </w:p>
        </w:tc>
        <w:tc>
          <w:tcPr>
            <w:tcW w:w="1316" w:type="dxa"/>
          </w:tcPr>
          <w:p w14:paraId="0D5C854C" w14:textId="77777777" w:rsidR="008D632B" w:rsidRPr="005F0B98" w:rsidRDefault="008D632B" w:rsidP="002945A3">
            <w:pPr>
              <w:pStyle w:val="TAL"/>
            </w:pPr>
            <w:r w:rsidRPr="005F0B98">
              <w:t>same number of ports as NRS</w:t>
            </w:r>
          </w:p>
        </w:tc>
        <w:tc>
          <w:tcPr>
            <w:tcW w:w="1800" w:type="dxa"/>
          </w:tcPr>
          <w:p w14:paraId="31727A4B" w14:textId="77777777" w:rsidR="008D632B" w:rsidRPr="005F0B98" w:rsidRDefault="008D632B" w:rsidP="002945A3">
            <w:pPr>
              <w:pStyle w:val="TAL"/>
            </w:pPr>
          </w:p>
        </w:tc>
      </w:tr>
      <w:tr w:rsidR="008D632B" w:rsidRPr="005F0B98" w14:paraId="64B17800" w14:textId="77777777" w:rsidTr="002945A3">
        <w:tc>
          <w:tcPr>
            <w:tcW w:w="4644" w:type="dxa"/>
          </w:tcPr>
          <w:p w14:paraId="62C10794" w14:textId="77777777" w:rsidR="008D632B" w:rsidRPr="005F0B98" w:rsidRDefault="008D632B" w:rsidP="002945A3">
            <w:pPr>
              <w:pStyle w:val="TAL"/>
            </w:pPr>
            <w:r w:rsidRPr="005F0B98">
              <w:t xml:space="preserve">      rasterOffset-r15</w:t>
            </w:r>
          </w:p>
        </w:tc>
        <w:tc>
          <w:tcPr>
            <w:tcW w:w="2158" w:type="dxa"/>
          </w:tcPr>
          <w:p w14:paraId="224C954E"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F089152"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36BBFBA3" w14:textId="77777777" w:rsidR="008D632B" w:rsidRPr="005F0B98" w:rsidRDefault="008D632B" w:rsidP="002945A3">
            <w:pPr>
              <w:pStyle w:val="TAL"/>
            </w:pPr>
          </w:p>
        </w:tc>
      </w:tr>
      <w:tr w:rsidR="008D632B" w:rsidRPr="005F0B98" w14:paraId="0E451347" w14:textId="77777777" w:rsidTr="002945A3">
        <w:tc>
          <w:tcPr>
            <w:tcW w:w="4644" w:type="dxa"/>
          </w:tcPr>
          <w:p w14:paraId="07558566" w14:textId="77777777" w:rsidR="008D632B" w:rsidRPr="005F0B98" w:rsidRDefault="008D632B" w:rsidP="002945A3">
            <w:pPr>
              <w:pStyle w:val="TAL"/>
            </w:pPr>
            <w:r w:rsidRPr="005F0B98">
              <w:t xml:space="preserve">      sib-InbandLocation-r15</w:t>
            </w:r>
          </w:p>
        </w:tc>
        <w:tc>
          <w:tcPr>
            <w:tcW w:w="2158" w:type="dxa"/>
          </w:tcPr>
          <w:p w14:paraId="76EB5505" w14:textId="77777777" w:rsidR="008D632B" w:rsidRPr="005F0B98" w:rsidRDefault="008D632B" w:rsidP="002945A3">
            <w:pPr>
              <w:pStyle w:val="TAL"/>
              <w:rPr>
                <w:lang w:eastAsia="zh-CN"/>
              </w:rPr>
            </w:pPr>
            <w:r w:rsidRPr="005F0B98">
              <w:rPr>
                <w:lang w:val="en-US"/>
              </w:rPr>
              <w:t>lower</w:t>
            </w:r>
          </w:p>
        </w:tc>
        <w:tc>
          <w:tcPr>
            <w:tcW w:w="1316" w:type="dxa"/>
          </w:tcPr>
          <w:p w14:paraId="3D299F25" w14:textId="77777777" w:rsidR="008D632B" w:rsidRPr="005F0B98" w:rsidRDefault="008D632B" w:rsidP="002945A3">
            <w:pPr>
              <w:pStyle w:val="TAL"/>
              <w:rPr>
                <w:lang w:eastAsia="zh-CN"/>
              </w:rPr>
            </w:pPr>
          </w:p>
        </w:tc>
        <w:tc>
          <w:tcPr>
            <w:tcW w:w="1800" w:type="dxa"/>
          </w:tcPr>
          <w:p w14:paraId="00CB31E0" w14:textId="77777777" w:rsidR="008D632B" w:rsidRPr="005F0B98" w:rsidRDefault="008D632B" w:rsidP="002945A3">
            <w:pPr>
              <w:pStyle w:val="TAL"/>
            </w:pPr>
          </w:p>
        </w:tc>
      </w:tr>
      <w:tr w:rsidR="008D632B" w:rsidRPr="005F0B98" w14:paraId="6270121B" w14:textId="77777777" w:rsidTr="002945A3">
        <w:tc>
          <w:tcPr>
            <w:tcW w:w="4644" w:type="dxa"/>
          </w:tcPr>
          <w:p w14:paraId="0B01476A" w14:textId="77777777" w:rsidR="008D632B" w:rsidRPr="005F0B98" w:rsidRDefault="008D632B" w:rsidP="002945A3">
            <w:pPr>
              <w:pStyle w:val="TAL"/>
            </w:pPr>
            <w:r w:rsidRPr="005F0B98">
              <w:t xml:space="preserve">      spare</w:t>
            </w:r>
          </w:p>
        </w:tc>
        <w:tc>
          <w:tcPr>
            <w:tcW w:w="2158" w:type="dxa"/>
          </w:tcPr>
          <w:p w14:paraId="4B1D6A76" w14:textId="77777777" w:rsidR="008D632B" w:rsidRPr="005F0B98" w:rsidRDefault="008D632B" w:rsidP="002945A3">
            <w:pPr>
              <w:pStyle w:val="TAL"/>
            </w:pPr>
            <w:r w:rsidRPr="005F0B98">
              <w:t>’00’B</w:t>
            </w:r>
          </w:p>
        </w:tc>
        <w:tc>
          <w:tcPr>
            <w:tcW w:w="1316" w:type="dxa"/>
          </w:tcPr>
          <w:p w14:paraId="428A14DC" w14:textId="77777777" w:rsidR="008D632B" w:rsidRPr="005F0B98" w:rsidRDefault="008D632B" w:rsidP="002945A3">
            <w:pPr>
              <w:pStyle w:val="TAL"/>
            </w:pPr>
          </w:p>
        </w:tc>
        <w:tc>
          <w:tcPr>
            <w:tcW w:w="1800" w:type="dxa"/>
          </w:tcPr>
          <w:p w14:paraId="464F11F1" w14:textId="77777777" w:rsidR="008D632B" w:rsidRPr="005F0B98" w:rsidRDefault="008D632B" w:rsidP="002945A3">
            <w:pPr>
              <w:pStyle w:val="TAL"/>
            </w:pPr>
          </w:p>
        </w:tc>
      </w:tr>
      <w:tr w:rsidR="008D632B" w:rsidRPr="005F0B98" w14:paraId="7A1F1C9F" w14:textId="77777777" w:rsidTr="002945A3">
        <w:tc>
          <w:tcPr>
            <w:tcW w:w="4644" w:type="dxa"/>
          </w:tcPr>
          <w:p w14:paraId="0073818F" w14:textId="77777777" w:rsidR="008D632B" w:rsidRPr="005F0B98" w:rsidRDefault="008D632B" w:rsidP="002945A3">
            <w:pPr>
              <w:pStyle w:val="TAL"/>
            </w:pPr>
            <w:r w:rsidRPr="005F0B98">
              <w:t xml:space="preserve">    }</w:t>
            </w:r>
          </w:p>
        </w:tc>
        <w:tc>
          <w:tcPr>
            <w:tcW w:w="2158" w:type="dxa"/>
          </w:tcPr>
          <w:p w14:paraId="6A3E0611" w14:textId="77777777" w:rsidR="008D632B" w:rsidRPr="005F0B98" w:rsidRDefault="008D632B" w:rsidP="002945A3">
            <w:pPr>
              <w:pStyle w:val="TAL"/>
            </w:pPr>
          </w:p>
        </w:tc>
        <w:tc>
          <w:tcPr>
            <w:tcW w:w="1316" w:type="dxa"/>
          </w:tcPr>
          <w:p w14:paraId="687BA014" w14:textId="77777777" w:rsidR="008D632B" w:rsidRPr="005F0B98" w:rsidRDefault="008D632B" w:rsidP="002945A3">
            <w:pPr>
              <w:pStyle w:val="TAL"/>
            </w:pPr>
          </w:p>
        </w:tc>
        <w:tc>
          <w:tcPr>
            <w:tcW w:w="1800" w:type="dxa"/>
          </w:tcPr>
          <w:p w14:paraId="69B905C4" w14:textId="77777777" w:rsidR="008D632B" w:rsidRPr="005F0B98" w:rsidRDefault="008D632B" w:rsidP="002945A3">
            <w:pPr>
              <w:pStyle w:val="TAL"/>
            </w:pPr>
          </w:p>
        </w:tc>
      </w:tr>
      <w:tr w:rsidR="008D632B" w:rsidRPr="005F0B98" w14:paraId="7F9BC676" w14:textId="77777777" w:rsidTr="002945A3">
        <w:tc>
          <w:tcPr>
            <w:tcW w:w="4644" w:type="dxa"/>
          </w:tcPr>
          <w:p w14:paraId="1699F999" w14:textId="77777777" w:rsidR="008D632B" w:rsidRPr="005F0B98" w:rsidRDefault="008D632B" w:rsidP="002945A3">
            <w:pPr>
              <w:pStyle w:val="TAL"/>
            </w:pPr>
            <w:r w:rsidRPr="005F0B98">
              <w:t xml:space="preserve">    guardband-r15 SEQUENCE {</w:t>
            </w:r>
          </w:p>
        </w:tc>
        <w:tc>
          <w:tcPr>
            <w:tcW w:w="2158" w:type="dxa"/>
          </w:tcPr>
          <w:p w14:paraId="2C09238C" w14:textId="77777777" w:rsidR="008D632B" w:rsidRPr="005F0B98" w:rsidRDefault="008D632B" w:rsidP="002945A3">
            <w:pPr>
              <w:pStyle w:val="TAL"/>
            </w:pPr>
          </w:p>
        </w:tc>
        <w:tc>
          <w:tcPr>
            <w:tcW w:w="1316" w:type="dxa"/>
          </w:tcPr>
          <w:p w14:paraId="75A577D7" w14:textId="77777777" w:rsidR="008D632B" w:rsidRPr="005F0B98" w:rsidRDefault="008D632B" w:rsidP="002945A3">
            <w:pPr>
              <w:pStyle w:val="TAL"/>
            </w:pPr>
          </w:p>
        </w:tc>
        <w:tc>
          <w:tcPr>
            <w:tcW w:w="1800" w:type="dxa"/>
          </w:tcPr>
          <w:p w14:paraId="67F365F8" w14:textId="77777777" w:rsidR="008D632B" w:rsidRPr="005F0B98" w:rsidRDefault="008D632B" w:rsidP="002945A3">
            <w:pPr>
              <w:pStyle w:val="TAL"/>
            </w:pPr>
            <w:r w:rsidRPr="005F0B98">
              <w:t>Guardband</w:t>
            </w:r>
          </w:p>
        </w:tc>
      </w:tr>
      <w:tr w:rsidR="008D632B" w:rsidRPr="005F0B98" w14:paraId="3052E21E" w14:textId="77777777" w:rsidTr="002945A3">
        <w:tc>
          <w:tcPr>
            <w:tcW w:w="4644" w:type="dxa"/>
          </w:tcPr>
          <w:p w14:paraId="1619A83D" w14:textId="77777777" w:rsidR="008D632B" w:rsidRPr="005F0B98" w:rsidRDefault="008D632B" w:rsidP="002945A3">
            <w:pPr>
              <w:pStyle w:val="TAL"/>
            </w:pPr>
            <w:r w:rsidRPr="005F0B98">
              <w:t xml:space="preserve">      rasterOffset-r15</w:t>
            </w:r>
          </w:p>
        </w:tc>
        <w:tc>
          <w:tcPr>
            <w:tcW w:w="2158" w:type="dxa"/>
          </w:tcPr>
          <w:p w14:paraId="7157D9F0" w14:textId="77777777" w:rsidR="008D632B" w:rsidRPr="005F0B98" w:rsidRDefault="008D632B" w:rsidP="002945A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250CBB7" w14:textId="77777777" w:rsidR="008D632B" w:rsidRPr="005F0B98" w:rsidRDefault="008D632B" w:rsidP="002945A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0A40B51" w14:textId="77777777" w:rsidR="008D632B" w:rsidRPr="005F0B98" w:rsidRDefault="008D632B" w:rsidP="002945A3">
            <w:pPr>
              <w:pStyle w:val="TAL"/>
            </w:pPr>
          </w:p>
        </w:tc>
      </w:tr>
      <w:tr w:rsidR="008D632B" w:rsidRPr="005F0B98" w14:paraId="03A585AF" w14:textId="77777777" w:rsidTr="002945A3">
        <w:tc>
          <w:tcPr>
            <w:tcW w:w="4644" w:type="dxa"/>
          </w:tcPr>
          <w:p w14:paraId="76B95B82" w14:textId="77777777" w:rsidR="008D632B" w:rsidRPr="005F0B98" w:rsidRDefault="008D632B" w:rsidP="002945A3">
            <w:pPr>
              <w:pStyle w:val="TAL"/>
            </w:pPr>
            <w:r w:rsidRPr="005F0B98">
              <w:t xml:space="preserve">      sib-GuardbandInfo-r15 CHOICE {</w:t>
            </w:r>
          </w:p>
        </w:tc>
        <w:tc>
          <w:tcPr>
            <w:tcW w:w="2158" w:type="dxa"/>
          </w:tcPr>
          <w:p w14:paraId="3FF881ED" w14:textId="77777777" w:rsidR="008D632B" w:rsidRPr="005F0B98" w:rsidRDefault="008D632B" w:rsidP="002945A3">
            <w:pPr>
              <w:pStyle w:val="TAL"/>
              <w:rPr>
                <w:lang w:eastAsia="zh-CN"/>
              </w:rPr>
            </w:pPr>
          </w:p>
        </w:tc>
        <w:tc>
          <w:tcPr>
            <w:tcW w:w="1316" w:type="dxa"/>
          </w:tcPr>
          <w:p w14:paraId="3B9D2E59" w14:textId="77777777" w:rsidR="008D632B" w:rsidRPr="005F0B98" w:rsidRDefault="008D632B" w:rsidP="002945A3">
            <w:pPr>
              <w:pStyle w:val="TAL"/>
              <w:rPr>
                <w:lang w:eastAsia="zh-CN"/>
              </w:rPr>
            </w:pPr>
          </w:p>
        </w:tc>
        <w:tc>
          <w:tcPr>
            <w:tcW w:w="1800" w:type="dxa"/>
          </w:tcPr>
          <w:p w14:paraId="1807F097" w14:textId="77777777" w:rsidR="008D632B" w:rsidRPr="005F0B98" w:rsidRDefault="008D632B" w:rsidP="002945A3">
            <w:pPr>
              <w:pStyle w:val="TAL"/>
            </w:pPr>
          </w:p>
        </w:tc>
      </w:tr>
      <w:tr w:rsidR="008D632B" w:rsidRPr="005F0B98" w14:paraId="6AC87871" w14:textId="77777777" w:rsidTr="002945A3">
        <w:tc>
          <w:tcPr>
            <w:tcW w:w="4644" w:type="dxa"/>
          </w:tcPr>
          <w:p w14:paraId="0006403A" w14:textId="77777777" w:rsidR="008D632B" w:rsidRPr="005F0B98" w:rsidRDefault="008D632B" w:rsidP="002945A3">
            <w:pPr>
              <w:pStyle w:val="TAL"/>
            </w:pPr>
            <w:r w:rsidRPr="005F0B98">
              <w:t xml:space="preserve">        sib-GuardbandAnchor-r15 SEQUENCE {</w:t>
            </w:r>
          </w:p>
        </w:tc>
        <w:tc>
          <w:tcPr>
            <w:tcW w:w="2158" w:type="dxa"/>
          </w:tcPr>
          <w:p w14:paraId="0ADAA6A6" w14:textId="77777777" w:rsidR="008D632B" w:rsidRPr="005F0B98" w:rsidRDefault="008D632B" w:rsidP="002945A3">
            <w:pPr>
              <w:pStyle w:val="TAL"/>
              <w:rPr>
                <w:lang w:eastAsia="zh-CN"/>
              </w:rPr>
            </w:pPr>
          </w:p>
        </w:tc>
        <w:tc>
          <w:tcPr>
            <w:tcW w:w="1316" w:type="dxa"/>
          </w:tcPr>
          <w:p w14:paraId="0137DCEA" w14:textId="77777777" w:rsidR="008D632B" w:rsidRPr="005F0B98" w:rsidRDefault="008D632B" w:rsidP="002945A3">
            <w:pPr>
              <w:pStyle w:val="TAL"/>
              <w:rPr>
                <w:lang w:eastAsia="zh-CN"/>
              </w:rPr>
            </w:pPr>
          </w:p>
        </w:tc>
        <w:tc>
          <w:tcPr>
            <w:tcW w:w="1800" w:type="dxa"/>
          </w:tcPr>
          <w:p w14:paraId="5722BD64" w14:textId="77777777" w:rsidR="008D632B" w:rsidRPr="005F0B98" w:rsidRDefault="008D632B" w:rsidP="002945A3">
            <w:pPr>
              <w:pStyle w:val="TAL"/>
            </w:pPr>
            <w:r w:rsidRPr="005F0B98">
              <w:t>sib-GuardbandAnchor</w:t>
            </w:r>
          </w:p>
        </w:tc>
      </w:tr>
      <w:tr w:rsidR="008D632B" w:rsidRPr="005F0B98" w14:paraId="6D22F825" w14:textId="77777777" w:rsidTr="002945A3">
        <w:tc>
          <w:tcPr>
            <w:tcW w:w="4644" w:type="dxa"/>
          </w:tcPr>
          <w:p w14:paraId="27C1756C" w14:textId="77777777" w:rsidR="008D632B" w:rsidRPr="005F0B98" w:rsidRDefault="008D632B" w:rsidP="002945A3">
            <w:pPr>
              <w:pStyle w:val="TAL"/>
            </w:pPr>
            <w:r w:rsidRPr="005F0B98">
              <w:t xml:space="preserve">          spare</w:t>
            </w:r>
          </w:p>
        </w:tc>
        <w:tc>
          <w:tcPr>
            <w:tcW w:w="2158" w:type="dxa"/>
          </w:tcPr>
          <w:p w14:paraId="43C27924" w14:textId="77777777" w:rsidR="008D632B" w:rsidRPr="005F0B98" w:rsidRDefault="008D632B" w:rsidP="002945A3">
            <w:pPr>
              <w:pStyle w:val="TAL"/>
              <w:rPr>
                <w:lang w:eastAsia="zh-CN"/>
              </w:rPr>
            </w:pPr>
            <w:r w:rsidRPr="005F0B98">
              <w:rPr>
                <w:lang w:eastAsia="zh-CN"/>
              </w:rPr>
              <w:t>'0'B</w:t>
            </w:r>
          </w:p>
        </w:tc>
        <w:tc>
          <w:tcPr>
            <w:tcW w:w="1316" w:type="dxa"/>
          </w:tcPr>
          <w:p w14:paraId="16AE29CE" w14:textId="77777777" w:rsidR="008D632B" w:rsidRPr="005F0B98" w:rsidRDefault="008D632B" w:rsidP="002945A3">
            <w:pPr>
              <w:pStyle w:val="TAL"/>
              <w:rPr>
                <w:lang w:eastAsia="zh-CN"/>
              </w:rPr>
            </w:pPr>
          </w:p>
        </w:tc>
        <w:tc>
          <w:tcPr>
            <w:tcW w:w="1800" w:type="dxa"/>
          </w:tcPr>
          <w:p w14:paraId="32868181" w14:textId="77777777" w:rsidR="008D632B" w:rsidRPr="005F0B98" w:rsidRDefault="008D632B" w:rsidP="002945A3">
            <w:pPr>
              <w:pStyle w:val="TAL"/>
            </w:pPr>
          </w:p>
        </w:tc>
      </w:tr>
      <w:tr w:rsidR="008D632B" w:rsidRPr="005F0B98" w14:paraId="6D0E7E28" w14:textId="77777777" w:rsidTr="002945A3">
        <w:tc>
          <w:tcPr>
            <w:tcW w:w="4644" w:type="dxa"/>
          </w:tcPr>
          <w:p w14:paraId="71968BD0" w14:textId="77777777" w:rsidR="008D632B" w:rsidRPr="005F0B98" w:rsidRDefault="008D632B" w:rsidP="002945A3">
            <w:pPr>
              <w:pStyle w:val="TAL"/>
            </w:pPr>
            <w:r w:rsidRPr="005F0B98">
              <w:t xml:space="preserve">        }</w:t>
            </w:r>
          </w:p>
        </w:tc>
        <w:tc>
          <w:tcPr>
            <w:tcW w:w="2158" w:type="dxa"/>
          </w:tcPr>
          <w:p w14:paraId="377EABD1" w14:textId="77777777" w:rsidR="008D632B" w:rsidRPr="005F0B98" w:rsidRDefault="008D632B" w:rsidP="002945A3">
            <w:pPr>
              <w:pStyle w:val="TAL"/>
              <w:rPr>
                <w:lang w:eastAsia="zh-CN"/>
              </w:rPr>
            </w:pPr>
          </w:p>
        </w:tc>
        <w:tc>
          <w:tcPr>
            <w:tcW w:w="1316" w:type="dxa"/>
          </w:tcPr>
          <w:p w14:paraId="11923124" w14:textId="77777777" w:rsidR="008D632B" w:rsidRPr="005F0B98" w:rsidRDefault="008D632B" w:rsidP="002945A3">
            <w:pPr>
              <w:pStyle w:val="TAL"/>
              <w:rPr>
                <w:lang w:eastAsia="zh-CN"/>
              </w:rPr>
            </w:pPr>
          </w:p>
        </w:tc>
        <w:tc>
          <w:tcPr>
            <w:tcW w:w="1800" w:type="dxa"/>
          </w:tcPr>
          <w:p w14:paraId="3073FF1B" w14:textId="77777777" w:rsidR="008D632B" w:rsidRPr="005F0B98" w:rsidRDefault="008D632B" w:rsidP="002945A3">
            <w:pPr>
              <w:pStyle w:val="TAL"/>
            </w:pPr>
          </w:p>
        </w:tc>
      </w:tr>
      <w:tr w:rsidR="008D632B" w:rsidRPr="005F0B98" w14:paraId="75AA6843" w14:textId="77777777" w:rsidTr="002945A3">
        <w:tc>
          <w:tcPr>
            <w:tcW w:w="4644" w:type="dxa"/>
          </w:tcPr>
          <w:p w14:paraId="600AAC15" w14:textId="77777777" w:rsidR="008D632B" w:rsidRPr="005F0B98" w:rsidRDefault="008D632B" w:rsidP="002945A3">
            <w:pPr>
              <w:pStyle w:val="TAL"/>
            </w:pPr>
            <w:r w:rsidRPr="005F0B98">
              <w:t xml:space="preserve">        sib-GuardbandGuardband-r15 SEQUENCE {</w:t>
            </w:r>
          </w:p>
        </w:tc>
        <w:tc>
          <w:tcPr>
            <w:tcW w:w="2158" w:type="dxa"/>
          </w:tcPr>
          <w:p w14:paraId="14787CAB" w14:textId="77777777" w:rsidR="008D632B" w:rsidRPr="005F0B98" w:rsidRDefault="008D632B" w:rsidP="002945A3">
            <w:pPr>
              <w:pStyle w:val="TAL"/>
              <w:rPr>
                <w:lang w:eastAsia="zh-CN"/>
              </w:rPr>
            </w:pPr>
          </w:p>
        </w:tc>
        <w:tc>
          <w:tcPr>
            <w:tcW w:w="1316" w:type="dxa"/>
          </w:tcPr>
          <w:p w14:paraId="6D537A32" w14:textId="77777777" w:rsidR="008D632B" w:rsidRPr="005F0B98" w:rsidRDefault="008D632B" w:rsidP="002945A3">
            <w:pPr>
              <w:pStyle w:val="TAL"/>
              <w:rPr>
                <w:lang w:eastAsia="zh-CN"/>
              </w:rPr>
            </w:pPr>
          </w:p>
        </w:tc>
        <w:tc>
          <w:tcPr>
            <w:tcW w:w="1800" w:type="dxa"/>
          </w:tcPr>
          <w:p w14:paraId="3683B458" w14:textId="77777777" w:rsidR="008D632B" w:rsidRPr="005F0B98" w:rsidRDefault="008D632B" w:rsidP="002945A3">
            <w:pPr>
              <w:pStyle w:val="TAL"/>
            </w:pPr>
            <w:r w:rsidRPr="005F0B98">
              <w:t>sib-GuardbandGuardband</w:t>
            </w:r>
          </w:p>
        </w:tc>
      </w:tr>
      <w:tr w:rsidR="008D632B" w:rsidRPr="005F0B98" w14:paraId="38EA4A91" w14:textId="77777777" w:rsidTr="002945A3">
        <w:tc>
          <w:tcPr>
            <w:tcW w:w="4644" w:type="dxa"/>
          </w:tcPr>
          <w:p w14:paraId="256EB971" w14:textId="77777777" w:rsidR="008D632B" w:rsidRPr="005F0B98" w:rsidRDefault="008D632B" w:rsidP="002945A3">
            <w:pPr>
              <w:pStyle w:val="TAL"/>
            </w:pPr>
            <w:r w:rsidRPr="005F0B98">
              <w:t xml:space="preserve">          spare</w:t>
            </w:r>
          </w:p>
        </w:tc>
        <w:tc>
          <w:tcPr>
            <w:tcW w:w="2158" w:type="dxa"/>
          </w:tcPr>
          <w:p w14:paraId="23CCFB7F" w14:textId="77777777" w:rsidR="008D632B" w:rsidRPr="005F0B98" w:rsidRDefault="008D632B" w:rsidP="002945A3">
            <w:pPr>
              <w:pStyle w:val="TAL"/>
              <w:rPr>
                <w:lang w:eastAsia="zh-CN"/>
              </w:rPr>
            </w:pPr>
            <w:r w:rsidRPr="005F0B98">
              <w:rPr>
                <w:lang w:eastAsia="zh-CN"/>
              </w:rPr>
              <w:t>'0'B</w:t>
            </w:r>
          </w:p>
        </w:tc>
        <w:tc>
          <w:tcPr>
            <w:tcW w:w="1316" w:type="dxa"/>
          </w:tcPr>
          <w:p w14:paraId="09D8E9A4" w14:textId="77777777" w:rsidR="008D632B" w:rsidRPr="005F0B98" w:rsidRDefault="008D632B" w:rsidP="002945A3">
            <w:pPr>
              <w:pStyle w:val="TAL"/>
              <w:rPr>
                <w:lang w:eastAsia="zh-CN"/>
              </w:rPr>
            </w:pPr>
          </w:p>
        </w:tc>
        <w:tc>
          <w:tcPr>
            <w:tcW w:w="1800" w:type="dxa"/>
          </w:tcPr>
          <w:p w14:paraId="6187FC63" w14:textId="77777777" w:rsidR="008D632B" w:rsidRPr="005F0B98" w:rsidRDefault="008D632B" w:rsidP="002945A3">
            <w:pPr>
              <w:pStyle w:val="TAL"/>
            </w:pPr>
          </w:p>
        </w:tc>
      </w:tr>
      <w:tr w:rsidR="008D632B" w:rsidRPr="005F0B98" w14:paraId="3CD8F73B" w14:textId="77777777" w:rsidTr="002945A3">
        <w:tc>
          <w:tcPr>
            <w:tcW w:w="4644" w:type="dxa"/>
          </w:tcPr>
          <w:p w14:paraId="0F3B6609" w14:textId="77777777" w:rsidR="008D632B" w:rsidRPr="005F0B98" w:rsidRDefault="008D632B" w:rsidP="002945A3">
            <w:pPr>
              <w:pStyle w:val="TAL"/>
            </w:pPr>
            <w:r w:rsidRPr="005F0B98">
              <w:t xml:space="preserve">        }</w:t>
            </w:r>
          </w:p>
        </w:tc>
        <w:tc>
          <w:tcPr>
            <w:tcW w:w="2158" w:type="dxa"/>
          </w:tcPr>
          <w:p w14:paraId="74C61413" w14:textId="77777777" w:rsidR="008D632B" w:rsidRPr="005F0B98" w:rsidRDefault="008D632B" w:rsidP="002945A3">
            <w:pPr>
              <w:pStyle w:val="TAL"/>
              <w:rPr>
                <w:lang w:eastAsia="zh-CN"/>
              </w:rPr>
            </w:pPr>
          </w:p>
        </w:tc>
        <w:tc>
          <w:tcPr>
            <w:tcW w:w="1316" w:type="dxa"/>
          </w:tcPr>
          <w:p w14:paraId="6DFD0E91" w14:textId="77777777" w:rsidR="008D632B" w:rsidRPr="005F0B98" w:rsidRDefault="008D632B" w:rsidP="002945A3">
            <w:pPr>
              <w:pStyle w:val="TAL"/>
              <w:rPr>
                <w:lang w:eastAsia="zh-CN"/>
              </w:rPr>
            </w:pPr>
          </w:p>
        </w:tc>
        <w:tc>
          <w:tcPr>
            <w:tcW w:w="1800" w:type="dxa"/>
          </w:tcPr>
          <w:p w14:paraId="2024BFA6" w14:textId="77777777" w:rsidR="008D632B" w:rsidRPr="005F0B98" w:rsidRDefault="008D632B" w:rsidP="002945A3">
            <w:pPr>
              <w:pStyle w:val="TAL"/>
            </w:pPr>
          </w:p>
        </w:tc>
      </w:tr>
      <w:tr w:rsidR="008D632B" w:rsidRPr="005F0B98" w14:paraId="3DC8DD9A" w14:textId="77777777" w:rsidTr="002945A3">
        <w:tc>
          <w:tcPr>
            <w:tcW w:w="4644" w:type="dxa"/>
          </w:tcPr>
          <w:p w14:paraId="6A91678D" w14:textId="77777777" w:rsidR="008D632B" w:rsidRPr="005F0B98" w:rsidRDefault="008D632B" w:rsidP="002945A3">
            <w:pPr>
              <w:pStyle w:val="TAL"/>
            </w:pPr>
            <w:r w:rsidRPr="005F0B98">
              <w:t xml:space="preserve">        sib-GuardbandInbandSamePCI-r15 SEQUENCE {</w:t>
            </w:r>
          </w:p>
        </w:tc>
        <w:tc>
          <w:tcPr>
            <w:tcW w:w="2158" w:type="dxa"/>
          </w:tcPr>
          <w:p w14:paraId="673E733F" w14:textId="77777777" w:rsidR="008D632B" w:rsidRPr="005F0B98" w:rsidRDefault="008D632B" w:rsidP="002945A3">
            <w:pPr>
              <w:pStyle w:val="TAL"/>
              <w:rPr>
                <w:lang w:eastAsia="zh-CN"/>
              </w:rPr>
            </w:pPr>
          </w:p>
        </w:tc>
        <w:tc>
          <w:tcPr>
            <w:tcW w:w="1316" w:type="dxa"/>
          </w:tcPr>
          <w:p w14:paraId="61D82EB9" w14:textId="77777777" w:rsidR="008D632B" w:rsidRPr="005F0B98" w:rsidRDefault="008D632B" w:rsidP="002945A3">
            <w:pPr>
              <w:pStyle w:val="TAL"/>
              <w:rPr>
                <w:lang w:eastAsia="zh-CN"/>
              </w:rPr>
            </w:pPr>
          </w:p>
        </w:tc>
        <w:tc>
          <w:tcPr>
            <w:tcW w:w="1800" w:type="dxa"/>
          </w:tcPr>
          <w:p w14:paraId="3D854C32" w14:textId="77777777" w:rsidR="008D632B" w:rsidRPr="005F0B98" w:rsidRDefault="008D632B" w:rsidP="002945A3">
            <w:pPr>
              <w:pStyle w:val="TAL"/>
            </w:pPr>
            <w:r w:rsidRPr="005F0B98">
              <w:t>sib-GuardbandInbandSamePCI</w:t>
            </w:r>
          </w:p>
        </w:tc>
      </w:tr>
      <w:tr w:rsidR="008D632B" w:rsidRPr="005F0B98" w14:paraId="2DD750C7" w14:textId="77777777" w:rsidTr="002945A3">
        <w:tc>
          <w:tcPr>
            <w:tcW w:w="4644" w:type="dxa"/>
          </w:tcPr>
          <w:p w14:paraId="5DEA22B4" w14:textId="77777777" w:rsidR="008D632B" w:rsidRPr="005F0B98" w:rsidRDefault="008D632B" w:rsidP="002945A3">
            <w:pPr>
              <w:pStyle w:val="TAL"/>
            </w:pPr>
            <w:r w:rsidRPr="005F0B98">
              <w:t xml:space="preserve">        spare</w:t>
            </w:r>
          </w:p>
        </w:tc>
        <w:tc>
          <w:tcPr>
            <w:tcW w:w="2158" w:type="dxa"/>
          </w:tcPr>
          <w:p w14:paraId="7A423159" w14:textId="77777777" w:rsidR="008D632B" w:rsidRPr="005F0B98" w:rsidRDefault="008D632B" w:rsidP="002945A3">
            <w:pPr>
              <w:pStyle w:val="TAL"/>
              <w:rPr>
                <w:lang w:eastAsia="zh-CN"/>
              </w:rPr>
            </w:pPr>
            <w:r w:rsidRPr="005F0B98">
              <w:rPr>
                <w:lang w:eastAsia="zh-CN"/>
              </w:rPr>
              <w:t>'0'B</w:t>
            </w:r>
          </w:p>
        </w:tc>
        <w:tc>
          <w:tcPr>
            <w:tcW w:w="1316" w:type="dxa"/>
          </w:tcPr>
          <w:p w14:paraId="586C1AFE" w14:textId="77777777" w:rsidR="008D632B" w:rsidRPr="005F0B98" w:rsidRDefault="008D632B" w:rsidP="002945A3">
            <w:pPr>
              <w:pStyle w:val="TAL"/>
              <w:rPr>
                <w:lang w:eastAsia="zh-CN"/>
              </w:rPr>
            </w:pPr>
          </w:p>
        </w:tc>
        <w:tc>
          <w:tcPr>
            <w:tcW w:w="1800" w:type="dxa"/>
          </w:tcPr>
          <w:p w14:paraId="46545F42" w14:textId="77777777" w:rsidR="008D632B" w:rsidRPr="005F0B98" w:rsidRDefault="008D632B" w:rsidP="002945A3">
            <w:pPr>
              <w:pStyle w:val="TAL"/>
            </w:pPr>
          </w:p>
        </w:tc>
      </w:tr>
      <w:tr w:rsidR="008D632B" w:rsidRPr="005F0B98" w14:paraId="3D62FD70" w14:textId="77777777" w:rsidTr="002945A3">
        <w:tc>
          <w:tcPr>
            <w:tcW w:w="4644" w:type="dxa"/>
          </w:tcPr>
          <w:p w14:paraId="3842A80D" w14:textId="77777777" w:rsidR="008D632B" w:rsidRPr="005F0B98" w:rsidRDefault="008D632B" w:rsidP="002945A3">
            <w:pPr>
              <w:pStyle w:val="TAL"/>
            </w:pPr>
            <w:r w:rsidRPr="005F0B98">
              <w:t xml:space="preserve">        }</w:t>
            </w:r>
          </w:p>
        </w:tc>
        <w:tc>
          <w:tcPr>
            <w:tcW w:w="2158" w:type="dxa"/>
          </w:tcPr>
          <w:p w14:paraId="7035D8AE" w14:textId="77777777" w:rsidR="008D632B" w:rsidRPr="005F0B98" w:rsidRDefault="008D632B" w:rsidP="002945A3">
            <w:pPr>
              <w:pStyle w:val="TAL"/>
              <w:rPr>
                <w:lang w:eastAsia="zh-CN"/>
              </w:rPr>
            </w:pPr>
          </w:p>
        </w:tc>
        <w:tc>
          <w:tcPr>
            <w:tcW w:w="1316" w:type="dxa"/>
          </w:tcPr>
          <w:p w14:paraId="5CC682DF" w14:textId="77777777" w:rsidR="008D632B" w:rsidRPr="005F0B98" w:rsidRDefault="008D632B" w:rsidP="002945A3">
            <w:pPr>
              <w:pStyle w:val="TAL"/>
              <w:rPr>
                <w:lang w:eastAsia="zh-CN"/>
              </w:rPr>
            </w:pPr>
          </w:p>
        </w:tc>
        <w:tc>
          <w:tcPr>
            <w:tcW w:w="1800" w:type="dxa"/>
          </w:tcPr>
          <w:p w14:paraId="469781FF" w14:textId="77777777" w:rsidR="008D632B" w:rsidRPr="005F0B98" w:rsidRDefault="008D632B" w:rsidP="002945A3">
            <w:pPr>
              <w:pStyle w:val="TAL"/>
            </w:pPr>
          </w:p>
        </w:tc>
      </w:tr>
      <w:tr w:rsidR="008D632B" w:rsidRPr="005F0B98" w14:paraId="78591205" w14:textId="77777777" w:rsidTr="002945A3">
        <w:tc>
          <w:tcPr>
            <w:tcW w:w="4644" w:type="dxa"/>
          </w:tcPr>
          <w:p w14:paraId="19A17773" w14:textId="77777777" w:rsidR="008D632B" w:rsidRPr="005F0B98" w:rsidRDefault="008D632B" w:rsidP="002945A3">
            <w:pPr>
              <w:pStyle w:val="TAL"/>
            </w:pPr>
            <w:r w:rsidRPr="005F0B98">
              <w:t xml:space="preserve">        sib-GuardbandinbandDiffPCI-r15 SEQUENCE {</w:t>
            </w:r>
          </w:p>
        </w:tc>
        <w:tc>
          <w:tcPr>
            <w:tcW w:w="2158" w:type="dxa"/>
          </w:tcPr>
          <w:p w14:paraId="62702E5F" w14:textId="77777777" w:rsidR="008D632B" w:rsidRPr="005F0B98" w:rsidRDefault="008D632B" w:rsidP="002945A3">
            <w:pPr>
              <w:pStyle w:val="TAL"/>
              <w:rPr>
                <w:lang w:eastAsia="zh-CN"/>
              </w:rPr>
            </w:pPr>
          </w:p>
        </w:tc>
        <w:tc>
          <w:tcPr>
            <w:tcW w:w="1316" w:type="dxa"/>
          </w:tcPr>
          <w:p w14:paraId="04AFEA2D" w14:textId="77777777" w:rsidR="008D632B" w:rsidRPr="005F0B98" w:rsidRDefault="008D632B" w:rsidP="002945A3">
            <w:pPr>
              <w:pStyle w:val="TAL"/>
              <w:rPr>
                <w:lang w:eastAsia="zh-CN"/>
              </w:rPr>
            </w:pPr>
          </w:p>
        </w:tc>
        <w:tc>
          <w:tcPr>
            <w:tcW w:w="1800" w:type="dxa"/>
          </w:tcPr>
          <w:p w14:paraId="6BB776E5" w14:textId="77777777" w:rsidR="008D632B" w:rsidRPr="005F0B98" w:rsidRDefault="008D632B" w:rsidP="002945A3">
            <w:pPr>
              <w:pStyle w:val="TAL"/>
            </w:pPr>
            <w:r w:rsidRPr="005F0B98">
              <w:t>sib-GuardbandinbandDiffPCI</w:t>
            </w:r>
          </w:p>
        </w:tc>
      </w:tr>
      <w:tr w:rsidR="008D632B" w:rsidRPr="005F0B98" w14:paraId="4FB7B5C1" w14:textId="77777777" w:rsidTr="002945A3">
        <w:tc>
          <w:tcPr>
            <w:tcW w:w="4644" w:type="dxa"/>
          </w:tcPr>
          <w:p w14:paraId="0C153A23" w14:textId="77777777" w:rsidR="008D632B" w:rsidRPr="005F0B98" w:rsidRDefault="008D632B" w:rsidP="002945A3">
            <w:pPr>
              <w:pStyle w:val="TAL"/>
            </w:pPr>
            <w:r w:rsidRPr="005F0B98">
              <w:t xml:space="preserve">          sib-EUTRA-NumCRS-Ports-r15</w:t>
            </w:r>
          </w:p>
        </w:tc>
        <w:tc>
          <w:tcPr>
            <w:tcW w:w="2158" w:type="dxa"/>
          </w:tcPr>
          <w:p w14:paraId="25640EFB" w14:textId="77777777" w:rsidR="008D632B" w:rsidRPr="005F0B98" w:rsidRDefault="008D632B" w:rsidP="002945A3">
            <w:pPr>
              <w:pStyle w:val="TAL"/>
              <w:rPr>
                <w:lang w:eastAsia="zh-CN"/>
              </w:rPr>
            </w:pPr>
            <w:r w:rsidRPr="005F0B98">
              <w:rPr>
                <w:lang w:eastAsia="zh-CN"/>
              </w:rPr>
              <w:t>same</w:t>
            </w:r>
          </w:p>
        </w:tc>
        <w:tc>
          <w:tcPr>
            <w:tcW w:w="1316" w:type="dxa"/>
          </w:tcPr>
          <w:p w14:paraId="0A9F8ADA" w14:textId="77777777" w:rsidR="008D632B" w:rsidRPr="005F0B98" w:rsidRDefault="008D632B" w:rsidP="002945A3">
            <w:pPr>
              <w:pStyle w:val="TAL"/>
              <w:rPr>
                <w:lang w:eastAsia="zh-CN"/>
              </w:rPr>
            </w:pPr>
          </w:p>
        </w:tc>
        <w:tc>
          <w:tcPr>
            <w:tcW w:w="1800" w:type="dxa"/>
          </w:tcPr>
          <w:p w14:paraId="259E949B" w14:textId="77777777" w:rsidR="008D632B" w:rsidRPr="005F0B98" w:rsidRDefault="008D632B" w:rsidP="002945A3">
            <w:pPr>
              <w:pStyle w:val="TAL"/>
            </w:pPr>
          </w:p>
        </w:tc>
      </w:tr>
      <w:tr w:rsidR="008D632B" w:rsidRPr="005F0B98" w14:paraId="6DC7E1FF" w14:textId="77777777" w:rsidTr="002945A3">
        <w:tc>
          <w:tcPr>
            <w:tcW w:w="4644" w:type="dxa"/>
          </w:tcPr>
          <w:p w14:paraId="55C496D6" w14:textId="77777777" w:rsidR="008D632B" w:rsidRPr="005F0B98" w:rsidRDefault="008D632B" w:rsidP="002945A3">
            <w:pPr>
              <w:pStyle w:val="TAL"/>
            </w:pPr>
            <w:r w:rsidRPr="005F0B98">
              <w:t xml:space="preserve">        }</w:t>
            </w:r>
          </w:p>
        </w:tc>
        <w:tc>
          <w:tcPr>
            <w:tcW w:w="2158" w:type="dxa"/>
          </w:tcPr>
          <w:p w14:paraId="71DB74E5" w14:textId="77777777" w:rsidR="008D632B" w:rsidRPr="005F0B98" w:rsidRDefault="008D632B" w:rsidP="002945A3">
            <w:pPr>
              <w:pStyle w:val="TAL"/>
              <w:rPr>
                <w:lang w:eastAsia="zh-CN"/>
              </w:rPr>
            </w:pPr>
          </w:p>
        </w:tc>
        <w:tc>
          <w:tcPr>
            <w:tcW w:w="1316" w:type="dxa"/>
          </w:tcPr>
          <w:p w14:paraId="0B205747" w14:textId="77777777" w:rsidR="008D632B" w:rsidRPr="005F0B98" w:rsidRDefault="008D632B" w:rsidP="002945A3">
            <w:pPr>
              <w:pStyle w:val="TAL"/>
              <w:rPr>
                <w:lang w:eastAsia="zh-CN"/>
              </w:rPr>
            </w:pPr>
          </w:p>
        </w:tc>
        <w:tc>
          <w:tcPr>
            <w:tcW w:w="1800" w:type="dxa"/>
          </w:tcPr>
          <w:p w14:paraId="72C0E96D" w14:textId="77777777" w:rsidR="008D632B" w:rsidRPr="005F0B98" w:rsidRDefault="008D632B" w:rsidP="002945A3">
            <w:pPr>
              <w:pStyle w:val="TAL"/>
            </w:pPr>
          </w:p>
        </w:tc>
      </w:tr>
      <w:tr w:rsidR="008D632B" w:rsidRPr="005F0B98" w14:paraId="47177EF6" w14:textId="77777777" w:rsidTr="007F6A91">
        <w:tc>
          <w:tcPr>
            <w:tcW w:w="4644" w:type="dxa"/>
            <w:tcBorders>
              <w:bottom w:val="nil"/>
            </w:tcBorders>
          </w:tcPr>
          <w:p w14:paraId="2835E6F4" w14:textId="77777777" w:rsidR="008D632B" w:rsidRPr="005F0B98" w:rsidRDefault="008D632B" w:rsidP="002945A3">
            <w:pPr>
              <w:pStyle w:val="TAL"/>
            </w:pPr>
            <w:r w:rsidRPr="005F0B98">
              <w:t xml:space="preserve">      eutra-Bandwitdh-r15</w:t>
            </w:r>
          </w:p>
        </w:tc>
        <w:tc>
          <w:tcPr>
            <w:tcW w:w="2158" w:type="dxa"/>
          </w:tcPr>
          <w:p w14:paraId="36E9E719" w14:textId="77777777" w:rsidR="008D632B" w:rsidRPr="005F0B98" w:rsidRDefault="008D632B" w:rsidP="002945A3">
            <w:pPr>
              <w:pStyle w:val="TAL"/>
            </w:pPr>
            <w:r w:rsidRPr="005F0B98">
              <w:t>bw5or10</w:t>
            </w:r>
          </w:p>
        </w:tc>
        <w:tc>
          <w:tcPr>
            <w:tcW w:w="1316" w:type="dxa"/>
          </w:tcPr>
          <w:p w14:paraId="4653765C" w14:textId="77777777" w:rsidR="008D632B" w:rsidRPr="005F0B98" w:rsidRDefault="008D632B" w:rsidP="002945A3">
            <w:pPr>
              <w:pStyle w:val="TAL"/>
            </w:pPr>
          </w:p>
        </w:tc>
        <w:tc>
          <w:tcPr>
            <w:tcW w:w="1800" w:type="dxa"/>
          </w:tcPr>
          <w:p w14:paraId="0AF07DD1" w14:textId="77777777" w:rsidR="008D632B" w:rsidRPr="005F0B98" w:rsidRDefault="008D632B" w:rsidP="002945A3">
            <w:pPr>
              <w:pStyle w:val="TAL"/>
            </w:pPr>
            <w:r w:rsidRPr="005F0B98">
              <w:rPr>
                <w:lang w:val="sv-SE"/>
              </w:rPr>
              <w:t xml:space="preserve">EUTRA system </w:t>
            </w:r>
            <w:r w:rsidRPr="005F0B98">
              <w:rPr>
                <w:lang w:val="sv-SE"/>
              </w:rPr>
              <w:lastRenderedPageBreak/>
              <w:t xml:space="preserve">bandwidth </w:t>
            </w:r>
            <w:r w:rsidRPr="005F0B98">
              <w:t>Value 5 or 10 MHz</w:t>
            </w:r>
          </w:p>
        </w:tc>
      </w:tr>
      <w:tr w:rsidR="008D632B" w:rsidRPr="005F0B98" w14:paraId="70F76476" w14:textId="77777777" w:rsidTr="007F6A91">
        <w:tc>
          <w:tcPr>
            <w:tcW w:w="4644" w:type="dxa"/>
            <w:tcBorders>
              <w:top w:val="nil"/>
            </w:tcBorders>
          </w:tcPr>
          <w:p w14:paraId="6B6E7A82" w14:textId="77777777" w:rsidR="008D632B" w:rsidRPr="005F0B98" w:rsidRDefault="008D632B" w:rsidP="002945A3">
            <w:pPr>
              <w:pStyle w:val="TAL"/>
            </w:pPr>
          </w:p>
        </w:tc>
        <w:tc>
          <w:tcPr>
            <w:tcW w:w="2158" w:type="dxa"/>
          </w:tcPr>
          <w:p w14:paraId="085EB096" w14:textId="77777777" w:rsidR="008D632B" w:rsidRPr="005F0B98" w:rsidRDefault="008D632B" w:rsidP="002945A3">
            <w:pPr>
              <w:pStyle w:val="TAL"/>
            </w:pPr>
            <w:r w:rsidRPr="005F0B98">
              <w:t>Bw15or20</w:t>
            </w:r>
          </w:p>
        </w:tc>
        <w:tc>
          <w:tcPr>
            <w:tcW w:w="1316" w:type="dxa"/>
          </w:tcPr>
          <w:p w14:paraId="33A91893" w14:textId="77777777" w:rsidR="008D632B" w:rsidRPr="005F0B98" w:rsidRDefault="008D632B" w:rsidP="002945A3">
            <w:pPr>
              <w:pStyle w:val="TAL"/>
              <w:rPr>
                <w:lang w:val="sv-SE"/>
              </w:rPr>
            </w:pPr>
          </w:p>
        </w:tc>
        <w:tc>
          <w:tcPr>
            <w:tcW w:w="1800" w:type="dxa"/>
          </w:tcPr>
          <w:p w14:paraId="79208E13" w14:textId="77777777" w:rsidR="008D632B" w:rsidRPr="005F0B98" w:rsidRDefault="008D632B" w:rsidP="002945A3">
            <w:pPr>
              <w:pStyle w:val="TAL"/>
            </w:pPr>
            <w:r w:rsidRPr="005F0B98">
              <w:rPr>
                <w:lang w:val="sv-SE"/>
              </w:rPr>
              <w:t xml:space="preserve">EUTRA system bandwidth </w:t>
            </w:r>
            <w:r w:rsidRPr="005F0B98">
              <w:t>Value 15 or 20 MHz</w:t>
            </w:r>
          </w:p>
        </w:tc>
      </w:tr>
      <w:tr w:rsidR="008D632B" w:rsidRPr="005F0B98" w14:paraId="6893AFDB" w14:textId="77777777" w:rsidTr="005C1B24">
        <w:tc>
          <w:tcPr>
            <w:tcW w:w="4644" w:type="dxa"/>
          </w:tcPr>
          <w:p w14:paraId="5DD602EB" w14:textId="77777777" w:rsidR="008D632B" w:rsidRPr="005F0B98" w:rsidRDefault="008D632B" w:rsidP="002945A3">
            <w:pPr>
              <w:pStyle w:val="TAL"/>
            </w:pPr>
            <w:r w:rsidRPr="005F0B98">
              <w:t xml:space="preserve">    }</w:t>
            </w:r>
          </w:p>
        </w:tc>
        <w:tc>
          <w:tcPr>
            <w:tcW w:w="2158" w:type="dxa"/>
          </w:tcPr>
          <w:p w14:paraId="763ADB8B" w14:textId="77777777" w:rsidR="008D632B" w:rsidRPr="005F0B98" w:rsidRDefault="008D632B" w:rsidP="002945A3">
            <w:pPr>
              <w:pStyle w:val="TAL"/>
            </w:pPr>
          </w:p>
        </w:tc>
        <w:tc>
          <w:tcPr>
            <w:tcW w:w="1316" w:type="dxa"/>
          </w:tcPr>
          <w:p w14:paraId="4B054C18" w14:textId="77777777" w:rsidR="008D632B" w:rsidRPr="005F0B98" w:rsidRDefault="008D632B" w:rsidP="002945A3">
            <w:pPr>
              <w:pStyle w:val="TAL"/>
            </w:pPr>
          </w:p>
        </w:tc>
        <w:tc>
          <w:tcPr>
            <w:tcW w:w="1800" w:type="dxa"/>
          </w:tcPr>
          <w:p w14:paraId="25452470" w14:textId="77777777" w:rsidR="008D632B" w:rsidRPr="005F0B98" w:rsidRDefault="008D632B" w:rsidP="002945A3">
            <w:pPr>
              <w:pStyle w:val="TAL"/>
            </w:pPr>
          </w:p>
        </w:tc>
      </w:tr>
      <w:tr w:rsidR="008D632B" w:rsidRPr="005F0B98" w14:paraId="535EB12F" w14:textId="77777777" w:rsidTr="005C1B24">
        <w:tc>
          <w:tcPr>
            <w:tcW w:w="4644" w:type="dxa"/>
          </w:tcPr>
          <w:p w14:paraId="04CE563B" w14:textId="77777777" w:rsidR="008D632B" w:rsidRPr="005F0B98" w:rsidRDefault="008D632B" w:rsidP="002945A3">
            <w:pPr>
              <w:pStyle w:val="TAL"/>
            </w:pPr>
            <w:r w:rsidRPr="005F0B98">
              <w:t xml:space="preserve">    standalone-r15 SEQUENCE {</w:t>
            </w:r>
          </w:p>
        </w:tc>
        <w:tc>
          <w:tcPr>
            <w:tcW w:w="2158" w:type="dxa"/>
          </w:tcPr>
          <w:p w14:paraId="7ACEB799" w14:textId="77777777" w:rsidR="008D632B" w:rsidRPr="005F0B98" w:rsidRDefault="008D632B" w:rsidP="002945A3">
            <w:pPr>
              <w:pStyle w:val="TAL"/>
            </w:pPr>
          </w:p>
        </w:tc>
        <w:tc>
          <w:tcPr>
            <w:tcW w:w="1316" w:type="dxa"/>
          </w:tcPr>
          <w:p w14:paraId="67666230" w14:textId="77777777" w:rsidR="008D632B" w:rsidRPr="005F0B98" w:rsidRDefault="008D632B" w:rsidP="002945A3">
            <w:pPr>
              <w:pStyle w:val="TAL"/>
            </w:pPr>
          </w:p>
        </w:tc>
        <w:tc>
          <w:tcPr>
            <w:tcW w:w="1800" w:type="dxa"/>
          </w:tcPr>
          <w:p w14:paraId="5DD1C425" w14:textId="77777777" w:rsidR="008D632B" w:rsidRPr="005F0B98" w:rsidRDefault="008D632B" w:rsidP="002945A3">
            <w:pPr>
              <w:pStyle w:val="TAL"/>
            </w:pPr>
            <w:r w:rsidRPr="005F0B98">
              <w:t>Standalone</w:t>
            </w:r>
          </w:p>
        </w:tc>
      </w:tr>
      <w:tr w:rsidR="008D632B" w:rsidRPr="005F0B98" w14:paraId="32DE1BD1" w14:textId="77777777" w:rsidTr="002945A3">
        <w:tc>
          <w:tcPr>
            <w:tcW w:w="4644" w:type="dxa"/>
          </w:tcPr>
          <w:p w14:paraId="72C02792" w14:textId="77777777" w:rsidR="008D632B" w:rsidRPr="005F0B98" w:rsidRDefault="008D632B" w:rsidP="002945A3">
            <w:pPr>
              <w:pStyle w:val="TAL"/>
            </w:pPr>
            <w:r w:rsidRPr="005F0B98">
              <w:t xml:space="preserve">      sib-InbandLocation-r15</w:t>
            </w:r>
          </w:p>
        </w:tc>
        <w:tc>
          <w:tcPr>
            <w:tcW w:w="2158" w:type="dxa"/>
          </w:tcPr>
          <w:p w14:paraId="50BB0187" w14:textId="77777777" w:rsidR="008D632B" w:rsidRPr="005F0B98" w:rsidRDefault="008D632B" w:rsidP="002945A3">
            <w:pPr>
              <w:pStyle w:val="TAL"/>
            </w:pPr>
            <w:r w:rsidRPr="005F0B98">
              <w:t>lower</w:t>
            </w:r>
          </w:p>
        </w:tc>
        <w:tc>
          <w:tcPr>
            <w:tcW w:w="1316" w:type="dxa"/>
          </w:tcPr>
          <w:p w14:paraId="31366AB1" w14:textId="77777777" w:rsidR="008D632B" w:rsidRPr="005F0B98" w:rsidRDefault="008D632B" w:rsidP="002945A3">
            <w:pPr>
              <w:pStyle w:val="TAL"/>
            </w:pPr>
          </w:p>
        </w:tc>
        <w:tc>
          <w:tcPr>
            <w:tcW w:w="1800" w:type="dxa"/>
          </w:tcPr>
          <w:p w14:paraId="0FA7C931" w14:textId="77777777" w:rsidR="008D632B" w:rsidRPr="005F0B98" w:rsidRDefault="008D632B" w:rsidP="002945A3">
            <w:pPr>
              <w:pStyle w:val="TAL"/>
            </w:pPr>
          </w:p>
        </w:tc>
      </w:tr>
      <w:tr w:rsidR="008D632B" w:rsidRPr="005F0B98" w14:paraId="2DAB6A54" w14:textId="77777777" w:rsidTr="005C1B24">
        <w:tc>
          <w:tcPr>
            <w:tcW w:w="4644" w:type="dxa"/>
          </w:tcPr>
          <w:p w14:paraId="0DDDF18D" w14:textId="77777777" w:rsidR="008D632B" w:rsidRPr="005F0B98" w:rsidRDefault="008D632B" w:rsidP="002945A3">
            <w:pPr>
              <w:pStyle w:val="TAL"/>
            </w:pPr>
            <w:r w:rsidRPr="005F0B98">
              <w:t xml:space="preserve">      spare</w:t>
            </w:r>
          </w:p>
        </w:tc>
        <w:tc>
          <w:tcPr>
            <w:tcW w:w="2158" w:type="dxa"/>
          </w:tcPr>
          <w:p w14:paraId="168872C9" w14:textId="77777777" w:rsidR="008D632B" w:rsidRPr="005F0B98" w:rsidRDefault="008D632B" w:rsidP="002945A3">
            <w:pPr>
              <w:pStyle w:val="TAL"/>
            </w:pPr>
            <w:r w:rsidRPr="005F0B98">
              <w:t>‘0000 0’B</w:t>
            </w:r>
          </w:p>
        </w:tc>
        <w:tc>
          <w:tcPr>
            <w:tcW w:w="1316" w:type="dxa"/>
          </w:tcPr>
          <w:p w14:paraId="0BA84437" w14:textId="77777777" w:rsidR="008D632B" w:rsidRPr="005F0B98" w:rsidRDefault="008D632B" w:rsidP="002945A3">
            <w:pPr>
              <w:pStyle w:val="TAL"/>
            </w:pPr>
          </w:p>
        </w:tc>
        <w:tc>
          <w:tcPr>
            <w:tcW w:w="1800" w:type="dxa"/>
          </w:tcPr>
          <w:p w14:paraId="514DB87D" w14:textId="77777777" w:rsidR="008D632B" w:rsidRPr="005F0B98" w:rsidRDefault="008D632B" w:rsidP="002945A3">
            <w:pPr>
              <w:pStyle w:val="TAL"/>
            </w:pPr>
          </w:p>
        </w:tc>
      </w:tr>
      <w:tr w:rsidR="008D632B" w:rsidRPr="005F0B98" w14:paraId="0336E7E8" w14:textId="77777777" w:rsidTr="005C1B24">
        <w:tc>
          <w:tcPr>
            <w:tcW w:w="4644" w:type="dxa"/>
          </w:tcPr>
          <w:p w14:paraId="241AE6F8" w14:textId="77777777" w:rsidR="008D632B" w:rsidRPr="005F0B98" w:rsidRDefault="008D632B" w:rsidP="002945A3">
            <w:pPr>
              <w:pStyle w:val="TAL"/>
            </w:pPr>
            <w:r w:rsidRPr="005F0B98">
              <w:t xml:space="preserve">    }</w:t>
            </w:r>
          </w:p>
        </w:tc>
        <w:tc>
          <w:tcPr>
            <w:tcW w:w="2158" w:type="dxa"/>
          </w:tcPr>
          <w:p w14:paraId="371B7264" w14:textId="77777777" w:rsidR="008D632B" w:rsidRPr="005F0B98" w:rsidRDefault="008D632B" w:rsidP="002945A3">
            <w:pPr>
              <w:pStyle w:val="TAL"/>
            </w:pPr>
          </w:p>
        </w:tc>
        <w:tc>
          <w:tcPr>
            <w:tcW w:w="1316" w:type="dxa"/>
          </w:tcPr>
          <w:p w14:paraId="330025F2" w14:textId="77777777" w:rsidR="008D632B" w:rsidRPr="005F0B98" w:rsidRDefault="008D632B" w:rsidP="002945A3">
            <w:pPr>
              <w:pStyle w:val="TAL"/>
            </w:pPr>
          </w:p>
        </w:tc>
        <w:tc>
          <w:tcPr>
            <w:tcW w:w="1800" w:type="dxa"/>
          </w:tcPr>
          <w:p w14:paraId="27BC708F" w14:textId="77777777" w:rsidR="008D632B" w:rsidRPr="005F0B98" w:rsidRDefault="008D632B" w:rsidP="002945A3">
            <w:pPr>
              <w:pStyle w:val="TAL"/>
            </w:pPr>
          </w:p>
        </w:tc>
      </w:tr>
      <w:tr w:rsidR="008D632B" w:rsidRPr="005F0B98" w14:paraId="34482727" w14:textId="77777777" w:rsidTr="005C1B24">
        <w:tc>
          <w:tcPr>
            <w:tcW w:w="4644" w:type="dxa"/>
          </w:tcPr>
          <w:p w14:paraId="6C6B6D78" w14:textId="77777777" w:rsidR="008D632B" w:rsidRPr="005F0B98" w:rsidRDefault="008D632B" w:rsidP="002945A3">
            <w:pPr>
              <w:pStyle w:val="TAL"/>
            </w:pPr>
            <w:r w:rsidRPr="005F0B98">
              <w:t xml:space="preserve">  }</w:t>
            </w:r>
          </w:p>
        </w:tc>
        <w:tc>
          <w:tcPr>
            <w:tcW w:w="2158" w:type="dxa"/>
          </w:tcPr>
          <w:p w14:paraId="70538BA8" w14:textId="77777777" w:rsidR="008D632B" w:rsidRPr="005F0B98" w:rsidRDefault="008D632B" w:rsidP="002945A3">
            <w:pPr>
              <w:pStyle w:val="TAL"/>
            </w:pPr>
          </w:p>
        </w:tc>
        <w:tc>
          <w:tcPr>
            <w:tcW w:w="1316" w:type="dxa"/>
          </w:tcPr>
          <w:p w14:paraId="50218E90" w14:textId="77777777" w:rsidR="008D632B" w:rsidRPr="005F0B98" w:rsidRDefault="008D632B" w:rsidP="002945A3">
            <w:pPr>
              <w:pStyle w:val="TAL"/>
            </w:pPr>
          </w:p>
        </w:tc>
        <w:tc>
          <w:tcPr>
            <w:tcW w:w="1800" w:type="dxa"/>
          </w:tcPr>
          <w:p w14:paraId="3266FEC2" w14:textId="77777777" w:rsidR="008D632B" w:rsidRPr="005F0B98" w:rsidRDefault="008D632B" w:rsidP="002945A3">
            <w:pPr>
              <w:pStyle w:val="TAL"/>
            </w:pPr>
          </w:p>
        </w:tc>
      </w:tr>
      <w:tr w:rsidR="008D632B" w:rsidRPr="005F0B98" w14:paraId="69AF14EE" w14:textId="77777777" w:rsidTr="005C1B24">
        <w:tc>
          <w:tcPr>
            <w:tcW w:w="4644" w:type="dxa"/>
          </w:tcPr>
          <w:p w14:paraId="4F12D25E" w14:textId="525FC9F6" w:rsidR="008D632B" w:rsidRPr="005F0B98" w:rsidRDefault="000F7BD7" w:rsidP="002945A3">
            <w:pPr>
              <w:pStyle w:val="TAL"/>
            </w:pPr>
            <w:r>
              <w:t xml:space="preserve">  </w:t>
            </w:r>
            <w:r w:rsidR="008D632B" w:rsidRPr="005F0B98">
              <w:t>sib1-CarrierInfo-r15</w:t>
            </w:r>
          </w:p>
        </w:tc>
        <w:tc>
          <w:tcPr>
            <w:tcW w:w="2158" w:type="dxa"/>
          </w:tcPr>
          <w:p w14:paraId="201D39C4" w14:textId="77777777" w:rsidR="008D632B" w:rsidRPr="005F0B98" w:rsidRDefault="008D632B" w:rsidP="002945A3">
            <w:pPr>
              <w:pStyle w:val="TAL"/>
            </w:pPr>
            <w:r w:rsidRPr="005F0B98">
              <w:t>anchor</w:t>
            </w:r>
          </w:p>
        </w:tc>
        <w:tc>
          <w:tcPr>
            <w:tcW w:w="1316" w:type="dxa"/>
          </w:tcPr>
          <w:p w14:paraId="1C3DD0F9" w14:textId="77777777" w:rsidR="008D632B" w:rsidRPr="005F0B98" w:rsidRDefault="008D632B" w:rsidP="002945A3">
            <w:pPr>
              <w:pStyle w:val="TAL"/>
            </w:pPr>
          </w:p>
        </w:tc>
        <w:tc>
          <w:tcPr>
            <w:tcW w:w="1800" w:type="dxa"/>
          </w:tcPr>
          <w:p w14:paraId="0A869FDA" w14:textId="77777777" w:rsidR="008D632B" w:rsidRPr="005F0B98" w:rsidRDefault="008D632B" w:rsidP="002945A3">
            <w:pPr>
              <w:pStyle w:val="TAL"/>
            </w:pPr>
          </w:p>
        </w:tc>
      </w:tr>
      <w:tr w:rsidR="000F7BD7" w:rsidRPr="000F7BD7" w14:paraId="6223607E" w14:textId="77777777" w:rsidTr="00693209">
        <w:tc>
          <w:tcPr>
            <w:tcW w:w="4644" w:type="dxa"/>
          </w:tcPr>
          <w:p w14:paraId="2D815260" w14:textId="77777777" w:rsidR="000F7BD7" w:rsidRPr="000F7BD7" w:rsidRDefault="000F7BD7" w:rsidP="000F7BD7">
            <w:pPr>
              <w:keepNext/>
              <w:keepLines/>
              <w:spacing w:after="0"/>
              <w:rPr>
                <w:rFonts w:ascii="Arial" w:hAnsi="Arial"/>
                <w:sz w:val="18"/>
              </w:rPr>
            </w:pPr>
            <w:r w:rsidRPr="000F7BD7">
              <w:rPr>
                <w:rFonts w:ascii="Arial" w:hAnsi="Arial"/>
                <w:sz w:val="18"/>
              </w:rPr>
              <w:t xml:space="preserve">  ab-Enabled-5GC-r16</w:t>
            </w:r>
          </w:p>
        </w:tc>
        <w:tc>
          <w:tcPr>
            <w:tcW w:w="2158" w:type="dxa"/>
          </w:tcPr>
          <w:p w14:paraId="5541FF12" w14:textId="77777777" w:rsidR="000F7BD7" w:rsidRPr="000F7BD7" w:rsidRDefault="000F7BD7" w:rsidP="000F7BD7">
            <w:pPr>
              <w:keepNext/>
              <w:keepLines/>
              <w:spacing w:after="0"/>
              <w:rPr>
                <w:rFonts w:ascii="Arial" w:hAnsi="Arial"/>
                <w:sz w:val="18"/>
              </w:rPr>
            </w:pPr>
            <w:r w:rsidRPr="000F7BD7">
              <w:rPr>
                <w:rFonts w:ascii="Arial" w:hAnsi="Arial"/>
                <w:sz w:val="18"/>
              </w:rPr>
              <w:t>FALSE</w:t>
            </w:r>
          </w:p>
        </w:tc>
        <w:tc>
          <w:tcPr>
            <w:tcW w:w="1316" w:type="dxa"/>
          </w:tcPr>
          <w:p w14:paraId="5FE33958" w14:textId="77777777" w:rsidR="000F7BD7" w:rsidRPr="000F7BD7" w:rsidRDefault="000F7BD7" w:rsidP="000F7BD7">
            <w:pPr>
              <w:keepNext/>
              <w:keepLines/>
              <w:spacing w:after="0"/>
              <w:rPr>
                <w:rFonts w:ascii="Arial" w:hAnsi="Arial"/>
                <w:sz w:val="18"/>
              </w:rPr>
            </w:pPr>
          </w:p>
        </w:tc>
        <w:tc>
          <w:tcPr>
            <w:tcW w:w="1800" w:type="dxa"/>
          </w:tcPr>
          <w:p w14:paraId="2B1BBCB6" w14:textId="77777777" w:rsidR="000F7BD7" w:rsidRPr="000F7BD7" w:rsidRDefault="000F7BD7" w:rsidP="000F7BD7">
            <w:pPr>
              <w:keepNext/>
              <w:keepLines/>
              <w:spacing w:after="0"/>
              <w:rPr>
                <w:rFonts w:ascii="Arial" w:hAnsi="Arial"/>
                <w:sz w:val="18"/>
              </w:rPr>
            </w:pPr>
          </w:p>
        </w:tc>
      </w:tr>
      <w:tr w:rsidR="008D632B" w:rsidRPr="005F0B98" w14:paraId="3A7E6D09" w14:textId="77777777" w:rsidTr="002945A3">
        <w:tc>
          <w:tcPr>
            <w:tcW w:w="4644" w:type="dxa"/>
          </w:tcPr>
          <w:p w14:paraId="7CC2EB23" w14:textId="7190047B" w:rsidR="008D632B" w:rsidRPr="005F0B98" w:rsidRDefault="000F7BD7" w:rsidP="002945A3">
            <w:pPr>
              <w:pStyle w:val="TAL"/>
            </w:pPr>
            <w:r>
              <w:t xml:space="preserve">  </w:t>
            </w:r>
            <w:r w:rsidR="008D632B" w:rsidRPr="005F0B98">
              <w:t>spare</w:t>
            </w:r>
          </w:p>
        </w:tc>
        <w:tc>
          <w:tcPr>
            <w:tcW w:w="2158" w:type="dxa"/>
          </w:tcPr>
          <w:p w14:paraId="5CC3A782" w14:textId="7BAA0737" w:rsidR="008D632B" w:rsidRPr="005F0B98" w:rsidRDefault="008D632B" w:rsidP="002945A3">
            <w:pPr>
              <w:pStyle w:val="TAL"/>
            </w:pPr>
            <w:r w:rsidRPr="005F0B98">
              <w:t>‘0000 0000’B</w:t>
            </w:r>
          </w:p>
        </w:tc>
        <w:tc>
          <w:tcPr>
            <w:tcW w:w="1316" w:type="dxa"/>
          </w:tcPr>
          <w:p w14:paraId="58FE0190" w14:textId="77777777" w:rsidR="008D632B" w:rsidRPr="005F0B98" w:rsidRDefault="008D632B" w:rsidP="002945A3">
            <w:pPr>
              <w:pStyle w:val="TAL"/>
            </w:pPr>
          </w:p>
        </w:tc>
        <w:tc>
          <w:tcPr>
            <w:tcW w:w="1800" w:type="dxa"/>
          </w:tcPr>
          <w:p w14:paraId="238EDB43" w14:textId="77777777" w:rsidR="008D632B" w:rsidRPr="005F0B98" w:rsidRDefault="008D632B" w:rsidP="002945A3">
            <w:pPr>
              <w:pStyle w:val="TAL"/>
            </w:pPr>
          </w:p>
        </w:tc>
      </w:tr>
      <w:tr w:rsidR="008D632B" w:rsidRPr="005F0B98" w14:paraId="2784F044" w14:textId="77777777" w:rsidTr="005C1B24">
        <w:tc>
          <w:tcPr>
            <w:tcW w:w="4644" w:type="dxa"/>
          </w:tcPr>
          <w:p w14:paraId="1F29C7FD" w14:textId="77777777" w:rsidR="008D632B" w:rsidRPr="005F0B98" w:rsidRDefault="008D632B" w:rsidP="002945A3">
            <w:pPr>
              <w:pStyle w:val="TAL"/>
            </w:pPr>
            <w:r w:rsidRPr="005F0B98">
              <w:t>}</w:t>
            </w:r>
          </w:p>
        </w:tc>
        <w:tc>
          <w:tcPr>
            <w:tcW w:w="2158" w:type="dxa"/>
          </w:tcPr>
          <w:p w14:paraId="20EA06F5" w14:textId="77777777" w:rsidR="008D632B" w:rsidRPr="005F0B98" w:rsidRDefault="008D632B" w:rsidP="002945A3">
            <w:pPr>
              <w:pStyle w:val="TAL"/>
            </w:pPr>
          </w:p>
        </w:tc>
        <w:tc>
          <w:tcPr>
            <w:tcW w:w="1316" w:type="dxa"/>
          </w:tcPr>
          <w:p w14:paraId="4D19BADF" w14:textId="77777777" w:rsidR="008D632B" w:rsidRPr="005F0B98" w:rsidRDefault="008D632B" w:rsidP="002945A3">
            <w:pPr>
              <w:pStyle w:val="TAL"/>
            </w:pPr>
          </w:p>
        </w:tc>
        <w:tc>
          <w:tcPr>
            <w:tcW w:w="1800" w:type="dxa"/>
          </w:tcPr>
          <w:p w14:paraId="6F22DCFE" w14:textId="77777777" w:rsidR="008D632B" w:rsidRPr="005F0B98" w:rsidRDefault="008D632B" w:rsidP="002945A3">
            <w:pPr>
              <w:pStyle w:val="TAL"/>
            </w:pPr>
          </w:p>
        </w:tc>
      </w:tr>
    </w:tbl>
    <w:p w14:paraId="32021B13" w14:textId="77777777" w:rsidR="001120D1" w:rsidRPr="002B3813" w:rsidRDefault="001120D1" w:rsidP="001120D1"/>
    <w:p w14:paraId="15D56E7D" w14:textId="77777777" w:rsidR="001120D1" w:rsidRPr="002B3813" w:rsidRDefault="001120D1" w:rsidP="009048C9">
      <w:pPr>
        <w:pStyle w:val="Heading6"/>
      </w:pPr>
      <w:bookmarkStart w:id="218" w:name="_Toc438044353"/>
      <w:r w:rsidRPr="002B3813">
        <w:t>-</w:t>
      </w:r>
      <w:r w:rsidRPr="002B3813">
        <w:tab/>
        <w:t>SystemInformation</w:t>
      </w:r>
      <w:bookmarkEnd w:id="218"/>
      <w:r w:rsidRPr="002B3813">
        <w:t>-NB</w:t>
      </w:r>
    </w:p>
    <w:p w14:paraId="37FC68EF" w14:textId="77777777" w:rsidR="001120D1" w:rsidRPr="002B3813" w:rsidRDefault="001120D1" w:rsidP="001120D1">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69526327" w14:textId="77777777" w:rsidR="001120D1" w:rsidRPr="002B3813" w:rsidRDefault="001120D1" w:rsidP="001120D1">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2B3813" w14:paraId="1A1E76FC" w14:textId="77777777" w:rsidTr="00D83390">
        <w:tc>
          <w:tcPr>
            <w:tcW w:w="9635" w:type="dxa"/>
            <w:gridSpan w:val="4"/>
          </w:tcPr>
          <w:p w14:paraId="18B2B034" w14:textId="77777777" w:rsidR="001120D1" w:rsidRPr="002B3813" w:rsidRDefault="001120D1" w:rsidP="00D83390">
            <w:pPr>
              <w:pStyle w:val="TAL"/>
              <w:rPr>
                <w:rFonts w:cs="Arial"/>
                <w:szCs w:val="18"/>
                <w:lang w:eastAsia="en-US"/>
              </w:rPr>
            </w:pPr>
            <w:r w:rsidRPr="002B3813">
              <w:rPr>
                <w:rFonts w:cs="Arial"/>
                <w:szCs w:val="18"/>
                <w:lang w:eastAsia="en-US"/>
              </w:rPr>
              <w:t>Derivation Path: 36.331 clause 6.7.2</w:t>
            </w:r>
          </w:p>
        </w:tc>
      </w:tr>
      <w:tr w:rsidR="001120D1" w:rsidRPr="002B3813" w14:paraId="4C69386B" w14:textId="77777777" w:rsidTr="00D83390">
        <w:tc>
          <w:tcPr>
            <w:tcW w:w="4535" w:type="dxa"/>
          </w:tcPr>
          <w:p w14:paraId="1DC76EF3" w14:textId="77777777" w:rsidR="001120D1" w:rsidRPr="002B3813" w:rsidRDefault="001120D1" w:rsidP="00D83390">
            <w:pPr>
              <w:pStyle w:val="TAH"/>
              <w:rPr>
                <w:rFonts w:cs="Arial"/>
                <w:szCs w:val="18"/>
                <w:lang w:eastAsia="en-US"/>
              </w:rPr>
            </w:pPr>
            <w:r w:rsidRPr="002B3813">
              <w:rPr>
                <w:rFonts w:cs="Arial"/>
                <w:szCs w:val="18"/>
                <w:lang w:eastAsia="en-US"/>
              </w:rPr>
              <w:t>Information Element</w:t>
            </w:r>
          </w:p>
        </w:tc>
        <w:tc>
          <w:tcPr>
            <w:tcW w:w="2267" w:type="dxa"/>
          </w:tcPr>
          <w:p w14:paraId="06F82C1C" w14:textId="77777777" w:rsidR="001120D1" w:rsidRPr="002B3813" w:rsidRDefault="001120D1" w:rsidP="00D83390">
            <w:pPr>
              <w:pStyle w:val="TAH"/>
              <w:rPr>
                <w:rFonts w:cs="Arial"/>
                <w:szCs w:val="18"/>
                <w:lang w:eastAsia="en-US"/>
              </w:rPr>
            </w:pPr>
            <w:r w:rsidRPr="002B3813">
              <w:rPr>
                <w:rFonts w:cs="Arial"/>
                <w:szCs w:val="18"/>
                <w:lang w:eastAsia="en-US"/>
              </w:rPr>
              <w:t>Value/remark</w:t>
            </w:r>
          </w:p>
        </w:tc>
        <w:tc>
          <w:tcPr>
            <w:tcW w:w="1700" w:type="dxa"/>
          </w:tcPr>
          <w:p w14:paraId="79C0DAC0" w14:textId="77777777" w:rsidR="001120D1" w:rsidRPr="002B3813" w:rsidRDefault="001120D1" w:rsidP="00D83390">
            <w:pPr>
              <w:pStyle w:val="TAH"/>
              <w:rPr>
                <w:rFonts w:cs="Arial"/>
                <w:szCs w:val="18"/>
                <w:lang w:eastAsia="en-US"/>
              </w:rPr>
            </w:pPr>
            <w:r w:rsidRPr="002B3813">
              <w:rPr>
                <w:rFonts w:cs="Arial"/>
                <w:szCs w:val="18"/>
                <w:lang w:eastAsia="en-US"/>
              </w:rPr>
              <w:t>Comment</w:t>
            </w:r>
          </w:p>
        </w:tc>
        <w:tc>
          <w:tcPr>
            <w:tcW w:w="1133" w:type="dxa"/>
          </w:tcPr>
          <w:p w14:paraId="7694FADF" w14:textId="77777777" w:rsidR="001120D1" w:rsidRPr="002B3813" w:rsidRDefault="001120D1" w:rsidP="00D83390">
            <w:pPr>
              <w:pStyle w:val="TAH"/>
              <w:rPr>
                <w:rFonts w:cs="Arial"/>
                <w:szCs w:val="18"/>
                <w:lang w:eastAsia="en-US"/>
              </w:rPr>
            </w:pPr>
            <w:r w:rsidRPr="002B3813">
              <w:rPr>
                <w:rFonts w:cs="Arial"/>
                <w:szCs w:val="18"/>
                <w:lang w:eastAsia="en-US"/>
              </w:rPr>
              <w:t>Condition</w:t>
            </w:r>
          </w:p>
        </w:tc>
      </w:tr>
      <w:tr w:rsidR="001120D1" w:rsidRPr="002B3813" w14:paraId="3FBCF610" w14:textId="77777777" w:rsidTr="00D83390">
        <w:tc>
          <w:tcPr>
            <w:tcW w:w="4535" w:type="dxa"/>
          </w:tcPr>
          <w:p w14:paraId="7BA64100" w14:textId="77777777" w:rsidR="001120D1" w:rsidRPr="002B3813" w:rsidRDefault="001120D1" w:rsidP="00D83390">
            <w:pPr>
              <w:pStyle w:val="TAL"/>
              <w:rPr>
                <w:rFonts w:cs="Arial"/>
                <w:szCs w:val="18"/>
                <w:lang w:eastAsia="en-US"/>
              </w:rPr>
            </w:pPr>
            <w:r w:rsidRPr="002B3813">
              <w:rPr>
                <w:rFonts w:cs="Arial"/>
                <w:szCs w:val="18"/>
                <w:lang w:eastAsia="en-US"/>
              </w:rPr>
              <w:t>SystemInformation-NB ::= SEQUENCE {</w:t>
            </w:r>
          </w:p>
        </w:tc>
        <w:tc>
          <w:tcPr>
            <w:tcW w:w="2267" w:type="dxa"/>
          </w:tcPr>
          <w:p w14:paraId="34189EED" w14:textId="77777777" w:rsidR="001120D1" w:rsidRPr="002B3813" w:rsidRDefault="001120D1" w:rsidP="00D83390">
            <w:pPr>
              <w:pStyle w:val="TAL"/>
              <w:rPr>
                <w:rFonts w:cs="Arial"/>
                <w:szCs w:val="18"/>
                <w:lang w:eastAsia="en-US"/>
              </w:rPr>
            </w:pPr>
          </w:p>
        </w:tc>
        <w:tc>
          <w:tcPr>
            <w:tcW w:w="1700" w:type="dxa"/>
          </w:tcPr>
          <w:p w14:paraId="2F95C2BD" w14:textId="77777777" w:rsidR="001120D1" w:rsidRPr="002B3813" w:rsidRDefault="001120D1" w:rsidP="00D83390">
            <w:pPr>
              <w:pStyle w:val="TAL"/>
              <w:rPr>
                <w:rFonts w:cs="Arial"/>
                <w:szCs w:val="18"/>
                <w:lang w:eastAsia="en-US"/>
              </w:rPr>
            </w:pPr>
          </w:p>
        </w:tc>
        <w:tc>
          <w:tcPr>
            <w:tcW w:w="1133" w:type="dxa"/>
          </w:tcPr>
          <w:p w14:paraId="1F5CA1EE" w14:textId="77777777" w:rsidR="001120D1" w:rsidRPr="002B3813" w:rsidRDefault="001120D1" w:rsidP="00D83390">
            <w:pPr>
              <w:pStyle w:val="TAL"/>
              <w:rPr>
                <w:rFonts w:cs="Arial"/>
                <w:szCs w:val="18"/>
                <w:lang w:eastAsia="en-US"/>
              </w:rPr>
            </w:pPr>
          </w:p>
        </w:tc>
      </w:tr>
      <w:tr w:rsidR="001120D1" w:rsidRPr="002B3813" w14:paraId="2FB58166" w14:textId="77777777" w:rsidTr="00D83390">
        <w:tc>
          <w:tcPr>
            <w:tcW w:w="4535" w:type="dxa"/>
          </w:tcPr>
          <w:p w14:paraId="4F388C0B" w14:textId="77777777" w:rsidR="001120D1" w:rsidRPr="002B3813" w:rsidRDefault="001120D1" w:rsidP="00D83390">
            <w:pPr>
              <w:pStyle w:val="TAL"/>
              <w:rPr>
                <w:rFonts w:cs="Arial"/>
                <w:szCs w:val="18"/>
                <w:lang w:eastAsia="en-US"/>
              </w:rPr>
            </w:pPr>
            <w:r w:rsidRPr="002B3813">
              <w:rPr>
                <w:rFonts w:cs="Arial"/>
                <w:szCs w:val="18"/>
                <w:lang w:eastAsia="en-US"/>
              </w:rPr>
              <w:t xml:space="preserve">  criticalExtensions CHOICE {</w:t>
            </w:r>
          </w:p>
        </w:tc>
        <w:tc>
          <w:tcPr>
            <w:tcW w:w="2267" w:type="dxa"/>
          </w:tcPr>
          <w:p w14:paraId="47615FBB" w14:textId="77777777" w:rsidR="001120D1" w:rsidRPr="002B3813" w:rsidRDefault="001120D1" w:rsidP="00D83390">
            <w:pPr>
              <w:pStyle w:val="TAL"/>
              <w:rPr>
                <w:rFonts w:cs="Arial"/>
                <w:szCs w:val="18"/>
                <w:lang w:eastAsia="en-US"/>
              </w:rPr>
            </w:pPr>
          </w:p>
        </w:tc>
        <w:tc>
          <w:tcPr>
            <w:tcW w:w="1700" w:type="dxa"/>
          </w:tcPr>
          <w:p w14:paraId="7DA26BB0" w14:textId="77777777" w:rsidR="001120D1" w:rsidRPr="002B3813" w:rsidRDefault="001120D1" w:rsidP="00D83390">
            <w:pPr>
              <w:pStyle w:val="TAL"/>
              <w:rPr>
                <w:rFonts w:cs="Arial"/>
                <w:szCs w:val="18"/>
                <w:lang w:eastAsia="en-US"/>
              </w:rPr>
            </w:pPr>
          </w:p>
        </w:tc>
        <w:tc>
          <w:tcPr>
            <w:tcW w:w="1133" w:type="dxa"/>
          </w:tcPr>
          <w:p w14:paraId="5B0A2836" w14:textId="77777777" w:rsidR="001120D1" w:rsidRPr="002B3813" w:rsidRDefault="001120D1" w:rsidP="00D83390">
            <w:pPr>
              <w:pStyle w:val="TAL"/>
              <w:rPr>
                <w:rFonts w:cs="Arial"/>
                <w:szCs w:val="18"/>
                <w:lang w:eastAsia="en-US"/>
              </w:rPr>
            </w:pPr>
          </w:p>
        </w:tc>
      </w:tr>
      <w:tr w:rsidR="001120D1" w:rsidRPr="002B3813" w14:paraId="0A6D0669" w14:textId="77777777" w:rsidTr="00D83390">
        <w:tc>
          <w:tcPr>
            <w:tcW w:w="4535" w:type="dxa"/>
          </w:tcPr>
          <w:p w14:paraId="61320177" w14:textId="77777777" w:rsidR="001120D1" w:rsidRPr="002B3813" w:rsidRDefault="001120D1" w:rsidP="00D83390">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566F2325" w14:textId="77777777" w:rsidR="001120D1" w:rsidRPr="002B3813" w:rsidRDefault="001120D1" w:rsidP="00D83390">
            <w:pPr>
              <w:pStyle w:val="TAL"/>
              <w:rPr>
                <w:rFonts w:cs="Arial"/>
                <w:szCs w:val="18"/>
                <w:lang w:eastAsia="en-US"/>
              </w:rPr>
            </w:pPr>
          </w:p>
        </w:tc>
        <w:tc>
          <w:tcPr>
            <w:tcW w:w="1700" w:type="dxa"/>
          </w:tcPr>
          <w:p w14:paraId="00A43862" w14:textId="77777777" w:rsidR="001120D1" w:rsidRPr="002B3813" w:rsidRDefault="001120D1" w:rsidP="00D83390">
            <w:pPr>
              <w:pStyle w:val="TAL"/>
              <w:rPr>
                <w:rFonts w:cs="Arial"/>
                <w:szCs w:val="18"/>
                <w:lang w:eastAsia="en-US"/>
              </w:rPr>
            </w:pPr>
          </w:p>
        </w:tc>
        <w:tc>
          <w:tcPr>
            <w:tcW w:w="1133" w:type="dxa"/>
          </w:tcPr>
          <w:p w14:paraId="3713B755" w14:textId="77777777" w:rsidR="001120D1" w:rsidRPr="002B3813" w:rsidRDefault="001120D1" w:rsidP="00D83390">
            <w:pPr>
              <w:pStyle w:val="TAL"/>
              <w:rPr>
                <w:rFonts w:cs="Arial"/>
                <w:szCs w:val="18"/>
                <w:lang w:eastAsia="en-US"/>
              </w:rPr>
            </w:pPr>
          </w:p>
        </w:tc>
      </w:tr>
      <w:tr w:rsidR="001120D1" w:rsidRPr="002B3813" w14:paraId="2237BD02" w14:textId="77777777" w:rsidTr="00D83390">
        <w:tc>
          <w:tcPr>
            <w:tcW w:w="4535" w:type="dxa"/>
          </w:tcPr>
          <w:p w14:paraId="139B9083" w14:textId="77777777" w:rsidR="001120D1" w:rsidRPr="002B3813" w:rsidRDefault="001120D1" w:rsidP="00D83390">
            <w:pPr>
              <w:pStyle w:val="TAL"/>
              <w:rPr>
                <w:rFonts w:cs="Arial"/>
                <w:szCs w:val="18"/>
                <w:lang w:eastAsia="en-US"/>
              </w:rPr>
            </w:pPr>
            <w:r w:rsidRPr="002B3813">
              <w:rPr>
                <w:rFonts w:cs="Arial"/>
                <w:szCs w:val="18"/>
                <w:lang w:eastAsia="en-US"/>
              </w:rPr>
              <w:t xml:space="preserve">      sib-TypeAndInfo-r13 SEQUENCE (SIZE (1..maxSIB)) OF CHOICE {</w:t>
            </w:r>
            <w:r w:rsidR="00703A60" w:rsidRPr="002B3813">
              <w:rPr>
                <w:rFonts w:cs="Arial"/>
                <w:szCs w:val="18"/>
                <w:lang w:eastAsia="en-US"/>
              </w:rPr>
              <w:t>}</w:t>
            </w:r>
          </w:p>
        </w:tc>
        <w:tc>
          <w:tcPr>
            <w:tcW w:w="2267" w:type="dxa"/>
          </w:tcPr>
          <w:p w14:paraId="5203A511" w14:textId="77777777" w:rsidR="001120D1" w:rsidRPr="002B3813" w:rsidRDefault="00703A60" w:rsidP="00D83390">
            <w:pPr>
              <w:pStyle w:val="TAL"/>
              <w:rPr>
                <w:rFonts w:cs="Arial"/>
                <w:szCs w:val="18"/>
                <w:lang w:eastAsia="en-US"/>
              </w:rPr>
            </w:pPr>
            <w:r w:rsidRPr="002B3813">
              <w:rPr>
                <w:rFonts w:cs="Arial"/>
                <w:szCs w:val="18"/>
                <w:lang w:eastAsia="en-US"/>
              </w:rPr>
              <w:t>See subclause 8.1.4.3.1</w:t>
            </w:r>
          </w:p>
        </w:tc>
        <w:tc>
          <w:tcPr>
            <w:tcW w:w="1700" w:type="dxa"/>
          </w:tcPr>
          <w:p w14:paraId="70E04ED8" w14:textId="77777777" w:rsidR="001120D1" w:rsidRPr="002B3813" w:rsidRDefault="001120D1" w:rsidP="00D83390">
            <w:pPr>
              <w:pStyle w:val="TAL"/>
              <w:rPr>
                <w:rFonts w:cs="Arial"/>
                <w:szCs w:val="18"/>
                <w:lang w:eastAsia="en-US"/>
              </w:rPr>
            </w:pPr>
          </w:p>
        </w:tc>
        <w:tc>
          <w:tcPr>
            <w:tcW w:w="1133" w:type="dxa"/>
          </w:tcPr>
          <w:p w14:paraId="683DB438" w14:textId="77777777" w:rsidR="001120D1" w:rsidRPr="002B3813" w:rsidRDefault="001120D1" w:rsidP="00D83390">
            <w:pPr>
              <w:pStyle w:val="TAL"/>
              <w:rPr>
                <w:rFonts w:cs="Arial"/>
                <w:szCs w:val="18"/>
                <w:lang w:eastAsia="en-US"/>
              </w:rPr>
            </w:pPr>
          </w:p>
        </w:tc>
      </w:tr>
      <w:tr w:rsidR="001120D1" w:rsidRPr="002B3813" w14:paraId="4FEB2F19" w14:textId="77777777" w:rsidTr="00D83390">
        <w:tc>
          <w:tcPr>
            <w:tcW w:w="4535" w:type="dxa"/>
          </w:tcPr>
          <w:p w14:paraId="4F5AC872" w14:textId="77777777" w:rsidR="001120D1" w:rsidRPr="002B3813" w:rsidRDefault="001120D1" w:rsidP="00D83390">
            <w:pPr>
              <w:pStyle w:val="TAL"/>
              <w:rPr>
                <w:rFonts w:cs="Arial"/>
                <w:szCs w:val="18"/>
                <w:lang w:eastAsia="en-US"/>
              </w:rPr>
            </w:pPr>
            <w:r w:rsidRPr="002B3813">
              <w:rPr>
                <w:rFonts w:cs="Arial"/>
                <w:szCs w:val="18"/>
                <w:lang w:eastAsia="en-US"/>
              </w:rPr>
              <w:t xml:space="preserve">      lateNonCriticalExtension</w:t>
            </w:r>
          </w:p>
        </w:tc>
        <w:tc>
          <w:tcPr>
            <w:tcW w:w="2267" w:type="dxa"/>
          </w:tcPr>
          <w:p w14:paraId="68C8ABA2"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56D471B" w14:textId="77777777" w:rsidR="001120D1" w:rsidRPr="002B3813" w:rsidRDefault="001120D1" w:rsidP="00D83390">
            <w:pPr>
              <w:pStyle w:val="TAL"/>
              <w:rPr>
                <w:rFonts w:cs="Arial"/>
                <w:szCs w:val="18"/>
                <w:lang w:eastAsia="en-US"/>
              </w:rPr>
            </w:pPr>
          </w:p>
        </w:tc>
        <w:tc>
          <w:tcPr>
            <w:tcW w:w="1133" w:type="dxa"/>
          </w:tcPr>
          <w:p w14:paraId="7C4DCE2A" w14:textId="77777777" w:rsidR="001120D1" w:rsidRPr="002B3813" w:rsidRDefault="001120D1" w:rsidP="00D83390">
            <w:pPr>
              <w:pStyle w:val="TAL"/>
              <w:rPr>
                <w:rFonts w:cs="Arial"/>
                <w:szCs w:val="18"/>
                <w:lang w:eastAsia="en-US"/>
              </w:rPr>
            </w:pPr>
          </w:p>
        </w:tc>
      </w:tr>
      <w:tr w:rsidR="001120D1" w:rsidRPr="002B3813" w14:paraId="3A24FFBD" w14:textId="77777777" w:rsidTr="00D83390">
        <w:tc>
          <w:tcPr>
            <w:tcW w:w="4535" w:type="dxa"/>
          </w:tcPr>
          <w:p w14:paraId="0C7AA615" w14:textId="44E3D4CC" w:rsidR="001120D1" w:rsidRPr="002B3813" w:rsidRDefault="001120D1" w:rsidP="00D83390">
            <w:pPr>
              <w:pStyle w:val="TAL"/>
              <w:rPr>
                <w:rFonts w:cs="Arial"/>
                <w:szCs w:val="18"/>
                <w:lang w:eastAsia="en-US"/>
              </w:rPr>
            </w:pPr>
            <w:r w:rsidRPr="002B3813">
              <w:rPr>
                <w:rFonts w:cs="Arial"/>
                <w:szCs w:val="18"/>
                <w:lang w:eastAsia="en-US"/>
              </w:rPr>
              <w:t xml:space="preserve">      nonCriticalExtension</w:t>
            </w:r>
          </w:p>
        </w:tc>
        <w:tc>
          <w:tcPr>
            <w:tcW w:w="2267" w:type="dxa"/>
          </w:tcPr>
          <w:p w14:paraId="5842187E" w14:textId="77777777" w:rsidR="001120D1" w:rsidRPr="002B3813" w:rsidRDefault="001120D1" w:rsidP="00D83390">
            <w:pPr>
              <w:pStyle w:val="TAL"/>
              <w:rPr>
                <w:rFonts w:cs="Arial"/>
                <w:szCs w:val="18"/>
                <w:lang w:eastAsia="en-US"/>
              </w:rPr>
            </w:pPr>
            <w:r w:rsidRPr="002B3813">
              <w:rPr>
                <w:rFonts w:cs="Arial"/>
                <w:szCs w:val="18"/>
                <w:lang w:eastAsia="en-US"/>
              </w:rPr>
              <w:t>Not present</w:t>
            </w:r>
          </w:p>
        </w:tc>
        <w:tc>
          <w:tcPr>
            <w:tcW w:w="1700" w:type="dxa"/>
          </w:tcPr>
          <w:p w14:paraId="7AB281B2" w14:textId="77777777" w:rsidR="001120D1" w:rsidRPr="002B3813" w:rsidRDefault="001120D1" w:rsidP="00D83390">
            <w:pPr>
              <w:pStyle w:val="TAL"/>
              <w:rPr>
                <w:rFonts w:cs="Arial"/>
                <w:szCs w:val="18"/>
                <w:lang w:eastAsia="en-US"/>
              </w:rPr>
            </w:pPr>
          </w:p>
        </w:tc>
        <w:tc>
          <w:tcPr>
            <w:tcW w:w="1133" w:type="dxa"/>
          </w:tcPr>
          <w:p w14:paraId="2D268765" w14:textId="77777777" w:rsidR="001120D1" w:rsidRPr="002B3813" w:rsidRDefault="001120D1" w:rsidP="00D83390">
            <w:pPr>
              <w:pStyle w:val="TAL"/>
              <w:rPr>
                <w:rFonts w:cs="Arial"/>
                <w:szCs w:val="18"/>
                <w:lang w:eastAsia="en-US"/>
              </w:rPr>
            </w:pPr>
          </w:p>
        </w:tc>
      </w:tr>
      <w:tr w:rsidR="001120D1" w:rsidRPr="002B3813" w14:paraId="20109FA5" w14:textId="77777777" w:rsidTr="00D83390">
        <w:tc>
          <w:tcPr>
            <w:tcW w:w="4535" w:type="dxa"/>
          </w:tcPr>
          <w:p w14:paraId="3873CB87" w14:textId="77777777" w:rsidR="001120D1" w:rsidRPr="002B3813" w:rsidRDefault="00703A60" w:rsidP="00D83390">
            <w:pPr>
              <w:pStyle w:val="TAL"/>
              <w:rPr>
                <w:rFonts w:cs="Arial"/>
                <w:szCs w:val="18"/>
                <w:lang w:eastAsia="en-US"/>
              </w:rPr>
            </w:pPr>
            <w:r w:rsidRPr="002B3813">
              <w:rPr>
                <w:rFonts w:cs="Arial"/>
                <w:szCs w:val="18"/>
                <w:lang w:eastAsia="en-US"/>
              </w:rPr>
              <w:t xml:space="preserve">    </w:t>
            </w:r>
            <w:r w:rsidR="001120D1" w:rsidRPr="002B3813">
              <w:rPr>
                <w:rFonts w:cs="Arial"/>
                <w:szCs w:val="18"/>
                <w:lang w:eastAsia="en-US"/>
              </w:rPr>
              <w:t>}</w:t>
            </w:r>
          </w:p>
        </w:tc>
        <w:tc>
          <w:tcPr>
            <w:tcW w:w="2267" w:type="dxa"/>
          </w:tcPr>
          <w:p w14:paraId="4D53DA07" w14:textId="77777777" w:rsidR="001120D1" w:rsidRPr="002B3813" w:rsidRDefault="001120D1" w:rsidP="00D83390">
            <w:pPr>
              <w:pStyle w:val="TAL"/>
              <w:rPr>
                <w:rFonts w:cs="Arial"/>
                <w:szCs w:val="18"/>
                <w:lang w:eastAsia="en-US"/>
              </w:rPr>
            </w:pPr>
          </w:p>
        </w:tc>
        <w:tc>
          <w:tcPr>
            <w:tcW w:w="1700" w:type="dxa"/>
          </w:tcPr>
          <w:p w14:paraId="24E00C2C" w14:textId="77777777" w:rsidR="001120D1" w:rsidRPr="002B3813" w:rsidRDefault="001120D1" w:rsidP="00D83390">
            <w:pPr>
              <w:pStyle w:val="TAL"/>
              <w:rPr>
                <w:rFonts w:cs="Arial"/>
                <w:szCs w:val="18"/>
                <w:lang w:eastAsia="en-US"/>
              </w:rPr>
            </w:pPr>
          </w:p>
        </w:tc>
        <w:tc>
          <w:tcPr>
            <w:tcW w:w="1133" w:type="dxa"/>
          </w:tcPr>
          <w:p w14:paraId="423FAE5B" w14:textId="77777777" w:rsidR="001120D1" w:rsidRPr="002B3813" w:rsidRDefault="001120D1" w:rsidP="00D83390">
            <w:pPr>
              <w:pStyle w:val="TAL"/>
              <w:rPr>
                <w:rFonts w:cs="Arial"/>
                <w:szCs w:val="18"/>
                <w:lang w:eastAsia="en-US"/>
              </w:rPr>
            </w:pPr>
          </w:p>
        </w:tc>
      </w:tr>
      <w:tr w:rsidR="001120D1" w:rsidRPr="002B3813" w14:paraId="1FDD5122" w14:textId="77777777" w:rsidTr="00D83390">
        <w:tc>
          <w:tcPr>
            <w:tcW w:w="4535" w:type="dxa"/>
          </w:tcPr>
          <w:p w14:paraId="38C93477" w14:textId="77777777" w:rsidR="001120D1" w:rsidRPr="002B3813" w:rsidRDefault="001120D1" w:rsidP="00D83390">
            <w:pPr>
              <w:pStyle w:val="TAL"/>
              <w:rPr>
                <w:rFonts w:cs="Arial"/>
                <w:szCs w:val="18"/>
                <w:lang w:eastAsia="en-US"/>
              </w:rPr>
            </w:pPr>
            <w:r w:rsidRPr="002B3813">
              <w:rPr>
                <w:rFonts w:cs="Arial"/>
                <w:szCs w:val="18"/>
                <w:lang w:eastAsia="en-US"/>
              </w:rPr>
              <w:t xml:space="preserve">  }</w:t>
            </w:r>
          </w:p>
        </w:tc>
        <w:tc>
          <w:tcPr>
            <w:tcW w:w="2267" w:type="dxa"/>
          </w:tcPr>
          <w:p w14:paraId="19EE8390" w14:textId="77777777" w:rsidR="001120D1" w:rsidRPr="002B3813" w:rsidRDefault="001120D1" w:rsidP="00D83390">
            <w:pPr>
              <w:pStyle w:val="TAL"/>
              <w:rPr>
                <w:rFonts w:cs="Arial"/>
                <w:szCs w:val="18"/>
                <w:lang w:eastAsia="en-US"/>
              </w:rPr>
            </w:pPr>
          </w:p>
        </w:tc>
        <w:tc>
          <w:tcPr>
            <w:tcW w:w="1700" w:type="dxa"/>
          </w:tcPr>
          <w:p w14:paraId="6E39E5FB" w14:textId="77777777" w:rsidR="001120D1" w:rsidRPr="002B3813" w:rsidRDefault="001120D1" w:rsidP="00D83390">
            <w:pPr>
              <w:pStyle w:val="TAL"/>
              <w:rPr>
                <w:rFonts w:cs="Arial"/>
                <w:szCs w:val="18"/>
                <w:lang w:eastAsia="en-US"/>
              </w:rPr>
            </w:pPr>
          </w:p>
        </w:tc>
        <w:tc>
          <w:tcPr>
            <w:tcW w:w="1133" w:type="dxa"/>
          </w:tcPr>
          <w:p w14:paraId="3E38B0A4" w14:textId="77777777" w:rsidR="001120D1" w:rsidRPr="002B3813" w:rsidRDefault="001120D1" w:rsidP="00D83390">
            <w:pPr>
              <w:pStyle w:val="TAL"/>
              <w:rPr>
                <w:rFonts w:cs="Arial"/>
                <w:szCs w:val="18"/>
                <w:lang w:eastAsia="en-US"/>
              </w:rPr>
            </w:pPr>
          </w:p>
        </w:tc>
      </w:tr>
      <w:tr w:rsidR="001120D1" w:rsidRPr="002B3813" w14:paraId="361D2868" w14:textId="77777777" w:rsidTr="00D83390">
        <w:tc>
          <w:tcPr>
            <w:tcW w:w="4535" w:type="dxa"/>
          </w:tcPr>
          <w:p w14:paraId="087E38C2" w14:textId="77777777" w:rsidR="001120D1" w:rsidRPr="002B3813" w:rsidRDefault="001120D1" w:rsidP="00D83390">
            <w:pPr>
              <w:pStyle w:val="TAL"/>
              <w:rPr>
                <w:rFonts w:cs="Arial"/>
                <w:szCs w:val="18"/>
                <w:lang w:eastAsia="en-US"/>
              </w:rPr>
            </w:pPr>
            <w:r w:rsidRPr="002B3813">
              <w:rPr>
                <w:rFonts w:cs="Arial"/>
                <w:szCs w:val="18"/>
                <w:lang w:eastAsia="en-US"/>
              </w:rPr>
              <w:t>}</w:t>
            </w:r>
          </w:p>
        </w:tc>
        <w:tc>
          <w:tcPr>
            <w:tcW w:w="2267" w:type="dxa"/>
          </w:tcPr>
          <w:p w14:paraId="6D540ED0" w14:textId="77777777" w:rsidR="001120D1" w:rsidRPr="002B3813" w:rsidRDefault="001120D1" w:rsidP="00D83390">
            <w:pPr>
              <w:pStyle w:val="TAL"/>
              <w:rPr>
                <w:rFonts w:cs="Arial"/>
                <w:szCs w:val="18"/>
                <w:lang w:eastAsia="en-US"/>
              </w:rPr>
            </w:pPr>
          </w:p>
        </w:tc>
        <w:tc>
          <w:tcPr>
            <w:tcW w:w="1700" w:type="dxa"/>
          </w:tcPr>
          <w:p w14:paraId="4CC94570" w14:textId="77777777" w:rsidR="001120D1" w:rsidRPr="002B3813" w:rsidRDefault="001120D1" w:rsidP="00D83390">
            <w:pPr>
              <w:pStyle w:val="TAL"/>
              <w:rPr>
                <w:rFonts w:cs="Arial"/>
                <w:szCs w:val="18"/>
                <w:lang w:eastAsia="en-US"/>
              </w:rPr>
            </w:pPr>
          </w:p>
        </w:tc>
        <w:tc>
          <w:tcPr>
            <w:tcW w:w="1133" w:type="dxa"/>
          </w:tcPr>
          <w:p w14:paraId="6079A789" w14:textId="77777777" w:rsidR="001120D1" w:rsidRPr="002B3813" w:rsidRDefault="001120D1" w:rsidP="00D83390">
            <w:pPr>
              <w:pStyle w:val="TAL"/>
              <w:rPr>
                <w:rFonts w:cs="Arial"/>
                <w:szCs w:val="18"/>
                <w:lang w:eastAsia="en-US"/>
              </w:rPr>
            </w:pPr>
          </w:p>
        </w:tc>
      </w:tr>
    </w:tbl>
    <w:p w14:paraId="17A3FE5E" w14:textId="77777777" w:rsidR="001120D1" w:rsidRPr="002B3813" w:rsidRDefault="001120D1" w:rsidP="001120D1"/>
    <w:p w14:paraId="096214CC" w14:textId="77777777" w:rsidR="001120D1" w:rsidRPr="002B3813" w:rsidRDefault="001120D1" w:rsidP="009048C9">
      <w:pPr>
        <w:pStyle w:val="Heading6"/>
      </w:pPr>
      <w:bookmarkStart w:id="219" w:name="_Toc438044354"/>
      <w:r w:rsidRPr="002B3813">
        <w:lastRenderedPageBreak/>
        <w:t>-</w:t>
      </w:r>
      <w:r w:rsidRPr="002B3813">
        <w:tab/>
        <w:t>SystemInformationBlockType1</w:t>
      </w:r>
      <w:bookmarkEnd w:id="219"/>
      <w:r w:rsidRPr="002B3813">
        <w:t xml:space="preserve">-NB </w:t>
      </w:r>
    </w:p>
    <w:p w14:paraId="12C495E0" w14:textId="77777777" w:rsidR="001120D1" w:rsidRPr="002B3813" w:rsidRDefault="001120D1" w:rsidP="001120D1">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AB67BF5" w14:textId="77777777" w:rsidR="001120D1" w:rsidRPr="002B3813" w:rsidRDefault="001120D1" w:rsidP="001120D1">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2B3813" w14:paraId="4B067CC8" w14:textId="77777777" w:rsidTr="00870A60">
        <w:tc>
          <w:tcPr>
            <w:tcW w:w="10368" w:type="dxa"/>
            <w:gridSpan w:val="4"/>
          </w:tcPr>
          <w:p w14:paraId="65BE27B7" w14:textId="77777777" w:rsidR="001120D1" w:rsidRPr="002B3813" w:rsidRDefault="001120D1" w:rsidP="00D83390">
            <w:pPr>
              <w:pStyle w:val="TAL"/>
              <w:rPr>
                <w:lang w:eastAsia="en-US"/>
              </w:rPr>
            </w:pPr>
            <w:r w:rsidRPr="002B3813">
              <w:rPr>
                <w:lang w:eastAsia="en-US"/>
              </w:rPr>
              <w:t>Derivation Path: 36.331 clause 6.7.2</w:t>
            </w:r>
          </w:p>
        </w:tc>
      </w:tr>
      <w:tr w:rsidR="001120D1" w:rsidRPr="002B3813" w14:paraId="2A65129B" w14:textId="77777777" w:rsidTr="00870A60">
        <w:tc>
          <w:tcPr>
            <w:tcW w:w="4535" w:type="dxa"/>
          </w:tcPr>
          <w:p w14:paraId="52EDF4AC" w14:textId="77777777" w:rsidR="001120D1" w:rsidRPr="002B3813" w:rsidRDefault="001120D1" w:rsidP="00D83390">
            <w:pPr>
              <w:pStyle w:val="TAH"/>
              <w:rPr>
                <w:lang w:eastAsia="en-US"/>
              </w:rPr>
            </w:pPr>
            <w:r w:rsidRPr="002B3813">
              <w:rPr>
                <w:lang w:eastAsia="en-US"/>
              </w:rPr>
              <w:t>Information Element</w:t>
            </w:r>
          </w:p>
        </w:tc>
        <w:tc>
          <w:tcPr>
            <w:tcW w:w="2267" w:type="dxa"/>
          </w:tcPr>
          <w:p w14:paraId="0DD05988" w14:textId="77777777" w:rsidR="001120D1" w:rsidRPr="002B3813" w:rsidRDefault="001120D1" w:rsidP="00D83390">
            <w:pPr>
              <w:pStyle w:val="TAH"/>
              <w:rPr>
                <w:lang w:eastAsia="en-US"/>
              </w:rPr>
            </w:pPr>
            <w:r w:rsidRPr="002B3813">
              <w:rPr>
                <w:lang w:eastAsia="en-US"/>
              </w:rPr>
              <w:t>Value/remark</w:t>
            </w:r>
          </w:p>
        </w:tc>
        <w:tc>
          <w:tcPr>
            <w:tcW w:w="1946" w:type="dxa"/>
          </w:tcPr>
          <w:p w14:paraId="0D07713A" w14:textId="77777777" w:rsidR="001120D1" w:rsidRPr="002B3813" w:rsidRDefault="001120D1" w:rsidP="00D83390">
            <w:pPr>
              <w:pStyle w:val="TAH"/>
              <w:rPr>
                <w:lang w:eastAsia="en-US"/>
              </w:rPr>
            </w:pPr>
            <w:r w:rsidRPr="002B3813">
              <w:rPr>
                <w:lang w:eastAsia="en-US"/>
              </w:rPr>
              <w:t>Comment</w:t>
            </w:r>
          </w:p>
        </w:tc>
        <w:tc>
          <w:tcPr>
            <w:tcW w:w="1620" w:type="dxa"/>
          </w:tcPr>
          <w:p w14:paraId="718F8819" w14:textId="77777777" w:rsidR="001120D1" w:rsidRPr="002B3813" w:rsidRDefault="001120D1" w:rsidP="00D83390">
            <w:pPr>
              <w:pStyle w:val="TAH"/>
              <w:rPr>
                <w:lang w:eastAsia="en-US"/>
              </w:rPr>
            </w:pPr>
            <w:r w:rsidRPr="002B3813">
              <w:rPr>
                <w:lang w:eastAsia="en-US"/>
              </w:rPr>
              <w:t>Condition</w:t>
            </w:r>
          </w:p>
        </w:tc>
      </w:tr>
      <w:tr w:rsidR="001120D1" w:rsidRPr="002B3813" w14:paraId="1E4C1D14" w14:textId="77777777" w:rsidTr="00870A60">
        <w:tc>
          <w:tcPr>
            <w:tcW w:w="4535" w:type="dxa"/>
          </w:tcPr>
          <w:p w14:paraId="028790F7" w14:textId="77777777" w:rsidR="001120D1" w:rsidRPr="002B3813" w:rsidRDefault="001120D1" w:rsidP="00D83390">
            <w:pPr>
              <w:pStyle w:val="TAL"/>
              <w:rPr>
                <w:lang w:eastAsia="en-US"/>
              </w:rPr>
            </w:pPr>
            <w:r w:rsidRPr="002B3813">
              <w:rPr>
                <w:lang w:eastAsia="en-US"/>
              </w:rPr>
              <w:t>SystemInformationBlockType1-NB ::= SEQUENCE {</w:t>
            </w:r>
          </w:p>
        </w:tc>
        <w:tc>
          <w:tcPr>
            <w:tcW w:w="2267" w:type="dxa"/>
          </w:tcPr>
          <w:p w14:paraId="25D1003D" w14:textId="77777777" w:rsidR="001120D1" w:rsidRPr="002B3813" w:rsidRDefault="001120D1" w:rsidP="00D83390">
            <w:pPr>
              <w:pStyle w:val="TAL"/>
              <w:rPr>
                <w:lang w:eastAsia="en-US"/>
              </w:rPr>
            </w:pPr>
          </w:p>
        </w:tc>
        <w:tc>
          <w:tcPr>
            <w:tcW w:w="1946" w:type="dxa"/>
          </w:tcPr>
          <w:p w14:paraId="5E02F9F4" w14:textId="77777777" w:rsidR="001120D1" w:rsidRPr="002B3813" w:rsidRDefault="001120D1" w:rsidP="00D83390">
            <w:pPr>
              <w:pStyle w:val="TAL"/>
              <w:rPr>
                <w:lang w:eastAsia="en-US"/>
              </w:rPr>
            </w:pPr>
          </w:p>
        </w:tc>
        <w:tc>
          <w:tcPr>
            <w:tcW w:w="1620" w:type="dxa"/>
          </w:tcPr>
          <w:p w14:paraId="333BF5A9" w14:textId="77777777" w:rsidR="001120D1" w:rsidRPr="002B3813" w:rsidRDefault="001120D1" w:rsidP="00D83390">
            <w:pPr>
              <w:pStyle w:val="TAL"/>
              <w:rPr>
                <w:lang w:eastAsia="en-US"/>
              </w:rPr>
            </w:pPr>
          </w:p>
        </w:tc>
      </w:tr>
      <w:tr w:rsidR="001120D1" w:rsidRPr="002B3813" w14:paraId="4124F8FA" w14:textId="77777777" w:rsidTr="00870A60">
        <w:tc>
          <w:tcPr>
            <w:tcW w:w="4535" w:type="dxa"/>
          </w:tcPr>
          <w:p w14:paraId="69044315" w14:textId="77777777" w:rsidR="001120D1" w:rsidRPr="002B3813" w:rsidRDefault="001120D1" w:rsidP="00D83390">
            <w:pPr>
              <w:pStyle w:val="TAL"/>
              <w:rPr>
                <w:lang w:eastAsia="en-US"/>
              </w:rPr>
            </w:pPr>
            <w:r w:rsidRPr="002B3813">
              <w:rPr>
                <w:lang w:eastAsia="en-US"/>
              </w:rPr>
              <w:t xml:space="preserve">  hyperSFN-MSB-r13</w:t>
            </w:r>
          </w:p>
        </w:tc>
        <w:tc>
          <w:tcPr>
            <w:tcW w:w="2267" w:type="dxa"/>
          </w:tcPr>
          <w:p w14:paraId="638E6D05" w14:textId="77777777" w:rsidR="001120D1" w:rsidRPr="002B3813" w:rsidRDefault="00703A60" w:rsidP="00D83390">
            <w:pPr>
              <w:pStyle w:val="TAL"/>
              <w:rPr>
                <w:lang w:eastAsia="en-US"/>
              </w:rPr>
            </w:pPr>
            <w:r w:rsidRPr="002B3813">
              <w:rPr>
                <w:rFonts w:eastAsia="Microsoft YaHei" w:cs="Arial"/>
                <w:szCs w:val="18"/>
                <w:lang w:eastAsia="en-US"/>
              </w:rPr>
              <w:t>A valid value as defined in TS 36.331 [17]</w:t>
            </w:r>
          </w:p>
        </w:tc>
        <w:tc>
          <w:tcPr>
            <w:tcW w:w="1946" w:type="dxa"/>
          </w:tcPr>
          <w:p w14:paraId="69F94456" w14:textId="77777777" w:rsidR="001120D1" w:rsidRPr="002B3813" w:rsidRDefault="001120D1" w:rsidP="00D83390">
            <w:pPr>
              <w:pStyle w:val="TAL"/>
              <w:rPr>
                <w:lang w:eastAsia="en-US"/>
              </w:rPr>
            </w:pPr>
          </w:p>
        </w:tc>
        <w:tc>
          <w:tcPr>
            <w:tcW w:w="1620" w:type="dxa"/>
          </w:tcPr>
          <w:p w14:paraId="1ABF8A2F" w14:textId="77777777" w:rsidR="001120D1" w:rsidRPr="002B3813" w:rsidRDefault="001120D1" w:rsidP="00D83390">
            <w:pPr>
              <w:pStyle w:val="TAL"/>
              <w:rPr>
                <w:lang w:eastAsia="en-US"/>
              </w:rPr>
            </w:pPr>
          </w:p>
        </w:tc>
      </w:tr>
      <w:tr w:rsidR="001120D1" w:rsidRPr="002B3813" w14:paraId="607C56C7" w14:textId="77777777" w:rsidTr="00870A60">
        <w:tc>
          <w:tcPr>
            <w:tcW w:w="4535" w:type="dxa"/>
          </w:tcPr>
          <w:p w14:paraId="427068BC" w14:textId="77777777" w:rsidR="001120D1" w:rsidRPr="002B3813" w:rsidRDefault="001120D1" w:rsidP="00D83390">
            <w:pPr>
              <w:pStyle w:val="TAL"/>
              <w:rPr>
                <w:lang w:eastAsia="en-US"/>
              </w:rPr>
            </w:pPr>
            <w:r w:rsidRPr="002B3813">
              <w:rPr>
                <w:lang w:eastAsia="en-US"/>
              </w:rPr>
              <w:t xml:space="preserve">  cellAccessRelatedInfo-r13 SEQUENCE {</w:t>
            </w:r>
          </w:p>
        </w:tc>
        <w:tc>
          <w:tcPr>
            <w:tcW w:w="2267" w:type="dxa"/>
          </w:tcPr>
          <w:p w14:paraId="6D6ECCEF" w14:textId="77777777" w:rsidR="001120D1" w:rsidRPr="002B3813" w:rsidRDefault="001120D1" w:rsidP="00D83390">
            <w:pPr>
              <w:pStyle w:val="TAL"/>
              <w:rPr>
                <w:lang w:eastAsia="en-US"/>
              </w:rPr>
            </w:pPr>
          </w:p>
        </w:tc>
        <w:tc>
          <w:tcPr>
            <w:tcW w:w="1946" w:type="dxa"/>
          </w:tcPr>
          <w:p w14:paraId="4EB8E875" w14:textId="77777777" w:rsidR="001120D1" w:rsidRPr="002B3813" w:rsidRDefault="001120D1" w:rsidP="00D83390">
            <w:pPr>
              <w:pStyle w:val="TAL"/>
              <w:rPr>
                <w:lang w:eastAsia="en-US"/>
              </w:rPr>
            </w:pPr>
          </w:p>
        </w:tc>
        <w:tc>
          <w:tcPr>
            <w:tcW w:w="1620" w:type="dxa"/>
          </w:tcPr>
          <w:p w14:paraId="26BA9F41" w14:textId="77777777" w:rsidR="001120D1" w:rsidRPr="002B3813" w:rsidRDefault="001120D1" w:rsidP="00D83390">
            <w:pPr>
              <w:pStyle w:val="TAL"/>
              <w:rPr>
                <w:lang w:eastAsia="en-US"/>
              </w:rPr>
            </w:pPr>
          </w:p>
        </w:tc>
      </w:tr>
      <w:tr w:rsidR="001120D1" w:rsidRPr="002B3813" w14:paraId="162E13FC" w14:textId="77777777" w:rsidTr="00870A60">
        <w:tc>
          <w:tcPr>
            <w:tcW w:w="4535" w:type="dxa"/>
          </w:tcPr>
          <w:p w14:paraId="1D1A0C27" w14:textId="6E734A5E" w:rsidR="001120D1" w:rsidRPr="002B3813" w:rsidRDefault="001120D1" w:rsidP="00D83390">
            <w:pPr>
              <w:pStyle w:val="TAL"/>
              <w:rPr>
                <w:lang w:eastAsia="en-US"/>
              </w:rPr>
            </w:pPr>
            <w:r w:rsidRPr="002B3813">
              <w:rPr>
                <w:lang w:eastAsia="en-US"/>
              </w:rPr>
              <w:t xml:space="preserve">    plmn-IdentityList-r13</w:t>
            </w:r>
            <w:r w:rsidR="00703A60" w:rsidRPr="002B3813">
              <w:rPr>
                <w:lang w:eastAsia="en-US"/>
              </w:rPr>
              <w:t xml:space="preserve"> SEQUENCE (SIZE (1..</w:t>
            </w:r>
            <w:r w:rsidR="00703A60" w:rsidRPr="002B3813">
              <w:t xml:space="preserve"> maxPLMN-r11</w:t>
            </w:r>
            <w:r w:rsidR="00703A60" w:rsidRPr="002B3813">
              <w:rPr>
                <w:lang w:eastAsia="en-US"/>
              </w:rPr>
              <w:t xml:space="preserve">)) OF </w:t>
            </w:r>
            <w:r w:rsidR="00870A60" w:rsidRPr="00870A60">
              <w:rPr>
                <w:lang w:eastAsia="en-US"/>
              </w:rPr>
              <w:t xml:space="preserve">PLMN-IdentityInfo-NB-r13 </w:t>
            </w:r>
            <w:r w:rsidR="00703A60" w:rsidRPr="002B3813">
              <w:rPr>
                <w:lang w:eastAsia="en-US"/>
              </w:rPr>
              <w:t>SEQUENCE {</w:t>
            </w:r>
          </w:p>
        </w:tc>
        <w:tc>
          <w:tcPr>
            <w:tcW w:w="2267" w:type="dxa"/>
          </w:tcPr>
          <w:p w14:paraId="0B50F150" w14:textId="77777777" w:rsidR="001120D1" w:rsidRPr="002B3813" w:rsidDel="004D56A9" w:rsidRDefault="00703A60" w:rsidP="00D83390">
            <w:pPr>
              <w:pStyle w:val="TAL"/>
              <w:rPr>
                <w:lang w:eastAsia="en-US"/>
              </w:rPr>
            </w:pPr>
            <w:r w:rsidRPr="002B3813">
              <w:rPr>
                <w:lang w:eastAsia="en-US"/>
              </w:rPr>
              <w:t>1 entry</w:t>
            </w:r>
          </w:p>
        </w:tc>
        <w:tc>
          <w:tcPr>
            <w:tcW w:w="1946" w:type="dxa"/>
          </w:tcPr>
          <w:p w14:paraId="3B4645EE" w14:textId="77777777" w:rsidR="001120D1" w:rsidRPr="002B3813" w:rsidRDefault="001120D1" w:rsidP="00D83390">
            <w:pPr>
              <w:pStyle w:val="TAL"/>
              <w:rPr>
                <w:lang w:eastAsia="en-US"/>
              </w:rPr>
            </w:pPr>
          </w:p>
        </w:tc>
        <w:tc>
          <w:tcPr>
            <w:tcW w:w="1620" w:type="dxa"/>
          </w:tcPr>
          <w:p w14:paraId="11F59A53" w14:textId="77777777" w:rsidR="001120D1" w:rsidRPr="002B3813" w:rsidRDefault="001120D1" w:rsidP="00D83390">
            <w:pPr>
              <w:pStyle w:val="TAL"/>
              <w:rPr>
                <w:lang w:eastAsia="en-US"/>
              </w:rPr>
            </w:pPr>
          </w:p>
        </w:tc>
      </w:tr>
      <w:tr w:rsidR="00870A60" w:rsidRPr="002B3813" w14:paraId="324D1831" w14:textId="77777777" w:rsidTr="00870A60">
        <w:tc>
          <w:tcPr>
            <w:tcW w:w="4535" w:type="dxa"/>
          </w:tcPr>
          <w:p w14:paraId="3254E031" w14:textId="78BEA72D" w:rsidR="00870A60" w:rsidRPr="002B3813" w:rsidRDefault="00870A60" w:rsidP="00870A60">
            <w:pPr>
              <w:pStyle w:val="TAL"/>
              <w:rPr>
                <w:lang w:eastAsia="en-US"/>
              </w:rPr>
            </w:pPr>
            <w:r w:rsidRPr="00CA630D">
              <w:t xml:space="preserve">      PLMN-IdentityInfo-NB-r13[1] SEQUENCE {</w:t>
            </w:r>
          </w:p>
        </w:tc>
        <w:tc>
          <w:tcPr>
            <w:tcW w:w="2267" w:type="dxa"/>
          </w:tcPr>
          <w:p w14:paraId="7D297B9C" w14:textId="77777777" w:rsidR="00870A60" w:rsidRPr="002B3813" w:rsidRDefault="00870A60" w:rsidP="00870A60">
            <w:pPr>
              <w:pStyle w:val="TAL"/>
              <w:rPr>
                <w:lang w:eastAsia="en-US"/>
              </w:rPr>
            </w:pPr>
          </w:p>
        </w:tc>
        <w:tc>
          <w:tcPr>
            <w:tcW w:w="1946" w:type="dxa"/>
          </w:tcPr>
          <w:p w14:paraId="3B77F846" w14:textId="45206F2B" w:rsidR="00870A60" w:rsidRPr="002B3813" w:rsidRDefault="00870A60" w:rsidP="00870A60">
            <w:pPr>
              <w:pStyle w:val="TAL"/>
              <w:rPr>
                <w:lang w:eastAsia="en-US"/>
              </w:rPr>
            </w:pPr>
            <w:r w:rsidRPr="00CA630D">
              <w:t>entry 1</w:t>
            </w:r>
          </w:p>
        </w:tc>
        <w:tc>
          <w:tcPr>
            <w:tcW w:w="1620" w:type="dxa"/>
          </w:tcPr>
          <w:p w14:paraId="047C5ECA" w14:textId="77777777" w:rsidR="00870A60" w:rsidRPr="002B3813" w:rsidRDefault="00870A60" w:rsidP="00870A60">
            <w:pPr>
              <w:pStyle w:val="TAL"/>
              <w:rPr>
                <w:lang w:eastAsia="en-US"/>
              </w:rPr>
            </w:pPr>
          </w:p>
        </w:tc>
      </w:tr>
      <w:tr w:rsidR="00703A60" w:rsidRPr="002B3813" w14:paraId="1B45B34D" w14:textId="77777777" w:rsidTr="00870A60">
        <w:tc>
          <w:tcPr>
            <w:tcW w:w="4535" w:type="dxa"/>
          </w:tcPr>
          <w:p w14:paraId="00C15602" w14:textId="7A5A1E1F" w:rsidR="00703A60" w:rsidRPr="002B3813" w:rsidRDefault="00703A60" w:rsidP="0027444E">
            <w:pPr>
              <w:pStyle w:val="TAL"/>
              <w:rPr>
                <w:lang w:eastAsia="en-US"/>
              </w:rPr>
            </w:pPr>
            <w:r w:rsidRPr="002B3813">
              <w:rPr>
                <w:lang w:eastAsia="en-US"/>
              </w:rPr>
              <w:t xml:space="preserve">      </w:t>
            </w:r>
            <w:r w:rsidR="00870A60" w:rsidRPr="00870A60">
              <w:rPr>
                <w:lang w:eastAsia="en-US"/>
              </w:rPr>
              <w:t xml:space="preserve">  </w:t>
            </w:r>
            <w:r w:rsidRPr="002B3813">
              <w:rPr>
                <w:lang w:eastAsia="en-US"/>
              </w:rPr>
              <w:t>plmn-Identity-r13 SEQUENCE {</w:t>
            </w:r>
          </w:p>
        </w:tc>
        <w:tc>
          <w:tcPr>
            <w:tcW w:w="2267" w:type="dxa"/>
          </w:tcPr>
          <w:p w14:paraId="140D4BB1" w14:textId="77777777" w:rsidR="00703A60" w:rsidRPr="002B3813" w:rsidRDefault="00703A60" w:rsidP="0027444E">
            <w:pPr>
              <w:pStyle w:val="TAL"/>
              <w:rPr>
                <w:lang w:eastAsia="en-US"/>
              </w:rPr>
            </w:pPr>
          </w:p>
        </w:tc>
        <w:tc>
          <w:tcPr>
            <w:tcW w:w="1946" w:type="dxa"/>
          </w:tcPr>
          <w:p w14:paraId="5D1D8B49" w14:textId="77777777" w:rsidR="00703A60" w:rsidRPr="002B3813" w:rsidRDefault="00703A60" w:rsidP="0027444E">
            <w:pPr>
              <w:pStyle w:val="TAL"/>
              <w:rPr>
                <w:lang w:eastAsia="en-US"/>
              </w:rPr>
            </w:pPr>
          </w:p>
        </w:tc>
        <w:tc>
          <w:tcPr>
            <w:tcW w:w="1620" w:type="dxa"/>
          </w:tcPr>
          <w:p w14:paraId="51754786" w14:textId="77777777" w:rsidR="00703A60" w:rsidRPr="002B3813" w:rsidRDefault="00703A60" w:rsidP="0027444E">
            <w:pPr>
              <w:pStyle w:val="TAL"/>
              <w:rPr>
                <w:lang w:eastAsia="en-US"/>
              </w:rPr>
            </w:pPr>
          </w:p>
        </w:tc>
      </w:tr>
      <w:tr w:rsidR="00703A60" w:rsidRPr="002B3813" w14:paraId="35678FC5" w14:textId="77777777" w:rsidTr="00870A60">
        <w:tc>
          <w:tcPr>
            <w:tcW w:w="4535" w:type="dxa"/>
          </w:tcPr>
          <w:p w14:paraId="5BFC5FB9" w14:textId="3F509B84" w:rsidR="00703A60" w:rsidRPr="002B3813" w:rsidRDefault="00703A60" w:rsidP="0027444E">
            <w:pPr>
              <w:pStyle w:val="TAL"/>
              <w:rPr>
                <w:lang w:eastAsia="en-US"/>
              </w:rPr>
            </w:pPr>
            <w:r w:rsidRPr="002B3813">
              <w:rPr>
                <w:lang w:eastAsia="en-US"/>
              </w:rPr>
              <w:t xml:space="preserve">        </w:t>
            </w:r>
            <w:r w:rsidR="00870A60" w:rsidRPr="00870A60">
              <w:rPr>
                <w:lang w:eastAsia="en-US"/>
              </w:rPr>
              <w:t xml:space="preserve">  </w:t>
            </w:r>
            <w:r w:rsidRPr="002B3813">
              <w:rPr>
                <w:lang w:eastAsia="en-US"/>
              </w:rPr>
              <w:t>mcc</w:t>
            </w:r>
          </w:p>
        </w:tc>
        <w:tc>
          <w:tcPr>
            <w:tcW w:w="2267" w:type="dxa"/>
          </w:tcPr>
          <w:p w14:paraId="7BF1125F" w14:textId="77777777" w:rsidR="00703A60" w:rsidRPr="002B3813" w:rsidRDefault="00703A60" w:rsidP="0027444E">
            <w:pPr>
              <w:pStyle w:val="TAL"/>
              <w:rPr>
                <w:lang w:eastAsia="en-US"/>
              </w:rPr>
            </w:pPr>
            <w:r w:rsidRPr="002B3813">
              <w:rPr>
                <w:lang w:eastAsia="en-US"/>
              </w:rPr>
              <w:t>See table 8.1.4.2-2</w:t>
            </w:r>
          </w:p>
        </w:tc>
        <w:tc>
          <w:tcPr>
            <w:tcW w:w="1946" w:type="dxa"/>
          </w:tcPr>
          <w:p w14:paraId="6A5AC25E" w14:textId="77777777" w:rsidR="00703A60" w:rsidRPr="002B3813" w:rsidRDefault="00703A60" w:rsidP="0027444E">
            <w:pPr>
              <w:pStyle w:val="TAL"/>
              <w:rPr>
                <w:lang w:eastAsia="en-US"/>
              </w:rPr>
            </w:pPr>
          </w:p>
        </w:tc>
        <w:tc>
          <w:tcPr>
            <w:tcW w:w="1620" w:type="dxa"/>
          </w:tcPr>
          <w:p w14:paraId="36DF73BB" w14:textId="77777777" w:rsidR="00703A60" w:rsidRPr="002B3813" w:rsidRDefault="00703A60" w:rsidP="0027444E">
            <w:pPr>
              <w:pStyle w:val="TAL"/>
              <w:rPr>
                <w:lang w:eastAsia="en-US"/>
              </w:rPr>
            </w:pPr>
          </w:p>
        </w:tc>
      </w:tr>
      <w:tr w:rsidR="00703A60" w:rsidRPr="002B3813" w14:paraId="3ABC8608" w14:textId="77777777" w:rsidTr="00870A60">
        <w:tc>
          <w:tcPr>
            <w:tcW w:w="4535" w:type="dxa"/>
          </w:tcPr>
          <w:p w14:paraId="6103534E" w14:textId="48223B9B"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mnc</w:t>
            </w:r>
          </w:p>
        </w:tc>
        <w:tc>
          <w:tcPr>
            <w:tcW w:w="2267" w:type="dxa"/>
          </w:tcPr>
          <w:p w14:paraId="579FAFE6" w14:textId="77777777" w:rsidR="00703A60" w:rsidRPr="002B3813" w:rsidRDefault="00703A60" w:rsidP="0027444E">
            <w:pPr>
              <w:pStyle w:val="TAL"/>
              <w:rPr>
                <w:lang w:eastAsia="en-US"/>
              </w:rPr>
            </w:pPr>
            <w:r w:rsidRPr="002B3813">
              <w:rPr>
                <w:lang w:eastAsia="en-US"/>
              </w:rPr>
              <w:t>See table 8.1.4.2-2</w:t>
            </w:r>
          </w:p>
        </w:tc>
        <w:tc>
          <w:tcPr>
            <w:tcW w:w="1946" w:type="dxa"/>
          </w:tcPr>
          <w:p w14:paraId="242BFF38" w14:textId="77777777" w:rsidR="00703A60" w:rsidRPr="002B3813" w:rsidRDefault="00703A60" w:rsidP="0027444E">
            <w:pPr>
              <w:pStyle w:val="TAL"/>
              <w:rPr>
                <w:lang w:eastAsia="en-US"/>
              </w:rPr>
            </w:pPr>
          </w:p>
        </w:tc>
        <w:tc>
          <w:tcPr>
            <w:tcW w:w="1620" w:type="dxa"/>
          </w:tcPr>
          <w:p w14:paraId="46EADA11" w14:textId="77777777" w:rsidR="00703A60" w:rsidRPr="002B3813" w:rsidRDefault="00703A60" w:rsidP="0027444E">
            <w:pPr>
              <w:pStyle w:val="TAL"/>
              <w:rPr>
                <w:lang w:eastAsia="en-US"/>
              </w:rPr>
            </w:pPr>
          </w:p>
        </w:tc>
      </w:tr>
      <w:tr w:rsidR="00703A60" w:rsidRPr="002B3813" w14:paraId="22B7510E" w14:textId="77777777" w:rsidTr="00870A60">
        <w:tc>
          <w:tcPr>
            <w:tcW w:w="4535" w:type="dxa"/>
          </w:tcPr>
          <w:p w14:paraId="6D6EC229" w14:textId="40149887"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w:t>
            </w:r>
          </w:p>
        </w:tc>
        <w:tc>
          <w:tcPr>
            <w:tcW w:w="2267" w:type="dxa"/>
          </w:tcPr>
          <w:p w14:paraId="4D1B9641" w14:textId="77777777" w:rsidR="00703A60" w:rsidRPr="002B3813" w:rsidRDefault="00703A60" w:rsidP="0027444E">
            <w:pPr>
              <w:pStyle w:val="TAL"/>
              <w:rPr>
                <w:lang w:eastAsia="en-US"/>
              </w:rPr>
            </w:pPr>
          </w:p>
        </w:tc>
        <w:tc>
          <w:tcPr>
            <w:tcW w:w="1946" w:type="dxa"/>
          </w:tcPr>
          <w:p w14:paraId="36602317" w14:textId="77777777" w:rsidR="00703A60" w:rsidRPr="002B3813" w:rsidRDefault="00703A60" w:rsidP="0027444E">
            <w:pPr>
              <w:pStyle w:val="TAL"/>
              <w:rPr>
                <w:lang w:eastAsia="en-US"/>
              </w:rPr>
            </w:pPr>
          </w:p>
        </w:tc>
        <w:tc>
          <w:tcPr>
            <w:tcW w:w="1620" w:type="dxa"/>
          </w:tcPr>
          <w:p w14:paraId="212EFD47" w14:textId="77777777" w:rsidR="00703A60" w:rsidRPr="002B3813" w:rsidRDefault="00703A60" w:rsidP="0027444E">
            <w:pPr>
              <w:pStyle w:val="TAL"/>
              <w:rPr>
                <w:lang w:eastAsia="en-US"/>
              </w:rPr>
            </w:pPr>
          </w:p>
        </w:tc>
      </w:tr>
      <w:tr w:rsidR="00703A60" w:rsidRPr="002B3813" w14:paraId="0FDC15D2" w14:textId="77777777" w:rsidTr="00870A60">
        <w:tc>
          <w:tcPr>
            <w:tcW w:w="4535" w:type="dxa"/>
          </w:tcPr>
          <w:p w14:paraId="6DAD4BC4" w14:textId="6E427522"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cellReservedForOperatorUse-r13</w:t>
            </w:r>
          </w:p>
        </w:tc>
        <w:tc>
          <w:tcPr>
            <w:tcW w:w="2267" w:type="dxa"/>
          </w:tcPr>
          <w:p w14:paraId="2C409B8F" w14:textId="77777777" w:rsidR="00703A60" w:rsidRPr="002B3813" w:rsidRDefault="00703A60" w:rsidP="0027444E">
            <w:pPr>
              <w:pStyle w:val="TAL"/>
              <w:rPr>
                <w:lang w:eastAsia="en-US"/>
              </w:rPr>
            </w:pPr>
            <w:r w:rsidRPr="002B3813">
              <w:rPr>
                <w:lang w:eastAsia="en-US"/>
              </w:rPr>
              <w:t>notReserved</w:t>
            </w:r>
          </w:p>
        </w:tc>
        <w:tc>
          <w:tcPr>
            <w:tcW w:w="1946" w:type="dxa"/>
          </w:tcPr>
          <w:p w14:paraId="459C9271" w14:textId="77777777" w:rsidR="00703A60" w:rsidRPr="002B3813" w:rsidRDefault="00703A60" w:rsidP="0027444E">
            <w:pPr>
              <w:pStyle w:val="TAL"/>
              <w:rPr>
                <w:lang w:eastAsia="en-US"/>
              </w:rPr>
            </w:pPr>
          </w:p>
        </w:tc>
        <w:tc>
          <w:tcPr>
            <w:tcW w:w="1620" w:type="dxa"/>
          </w:tcPr>
          <w:p w14:paraId="22AADC8F" w14:textId="77777777" w:rsidR="00703A60" w:rsidRPr="002B3813" w:rsidRDefault="00703A60" w:rsidP="0027444E">
            <w:pPr>
              <w:pStyle w:val="TAL"/>
              <w:rPr>
                <w:lang w:eastAsia="en-US"/>
              </w:rPr>
            </w:pPr>
          </w:p>
        </w:tc>
      </w:tr>
      <w:tr w:rsidR="00703A60" w:rsidRPr="002B3813" w14:paraId="1FC3B470" w14:textId="77777777" w:rsidTr="00870A60">
        <w:tc>
          <w:tcPr>
            <w:tcW w:w="4535" w:type="dxa"/>
            <w:vMerge w:val="restart"/>
          </w:tcPr>
          <w:p w14:paraId="093DD1CA" w14:textId="06948C85" w:rsidR="00703A60" w:rsidRPr="002B3813" w:rsidRDefault="00703A60" w:rsidP="0027444E">
            <w:pPr>
              <w:pStyle w:val="TAL"/>
              <w:rPr>
                <w:lang w:eastAsia="en-US"/>
              </w:rPr>
            </w:pPr>
            <w:r w:rsidRPr="002B3813">
              <w:rPr>
                <w:lang w:eastAsia="en-US"/>
              </w:rPr>
              <w:t xml:space="preserve">      </w:t>
            </w:r>
            <w:r w:rsidR="00870A60" w:rsidRPr="00CA630D">
              <w:t xml:space="preserve">  </w:t>
            </w:r>
            <w:r w:rsidRPr="002B3813">
              <w:rPr>
                <w:lang w:eastAsia="en-US"/>
              </w:rPr>
              <w:t>attachWithoutPDN-Connectivity-r13</w:t>
            </w:r>
          </w:p>
        </w:tc>
        <w:tc>
          <w:tcPr>
            <w:tcW w:w="2267" w:type="dxa"/>
          </w:tcPr>
          <w:p w14:paraId="23A5E436" w14:textId="77777777" w:rsidR="00703A60" w:rsidRPr="002B3813" w:rsidRDefault="00703A60" w:rsidP="0027444E">
            <w:pPr>
              <w:pStyle w:val="TAL"/>
              <w:rPr>
                <w:lang w:eastAsia="en-US"/>
              </w:rPr>
            </w:pPr>
            <w:r w:rsidRPr="002B3813">
              <w:rPr>
                <w:lang w:eastAsia="en-US"/>
              </w:rPr>
              <w:t>true</w:t>
            </w:r>
          </w:p>
        </w:tc>
        <w:tc>
          <w:tcPr>
            <w:tcW w:w="1946" w:type="dxa"/>
          </w:tcPr>
          <w:p w14:paraId="2E30BD71" w14:textId="77777777" w:rsidR="00703A60" w:rsidRPr="002B3813" w:rsidRDefault="00703A60" w:rsidP="0027444E">
            <w:pPr>
              <w:pStyle w:val="TAL"/>
              <w:rPr>
                <w:lang w:eastAsia="en-US"/>
              </w:rPr>
            </w:pPr>
          </w:p>
        </w:tc>
        <w:tc>
          <w:tcPr>
            <w:tcW w:w="1620" w:type="dxa"/>
          </w:tcPr>
          <w:p w14:paraId="1EE05904" w14:textId="77777777" w:rsidR="00703A60" w:rsidRPr="002B3813" w:rsidRDefault="00703A60" w:rsidP="0027444E">
            <w:pPr>
              <w:pStyle w:val="TAL"/>
              <w:rPr>
                <w:lang w:eastAsia="en-US"/>
              </w:rPr>
            </w:pPr>
            <w:r w:rsidRPr="002B3813">
              <w:rPr>
                <w:lang w:eastAsia="en-US"/>
              </w:rPr>
              <w:t>ATTACH_WITHOUT_PDN</w:t>
            </w:r>
          </w:p>
        </w:tc>
      </w:tr>
      <w:tr w:rsidR="00703A60" w:rsidRPr="002B3813" w14:paraId="48D2343B" w14:textId="77777777" w:rsidTr="00870A60">
        <w:tc>
          <w:tcPr>
            <w:tcW w:w="4535" w:type="dxa"/>
            <w:vMerge/>
          </w:tcPr>
          <w:p w14:paraId="31EDF931" w14:textId="77777777" w:rsidR="00703A60" w:rsidRPr="002B3813" w:rsidRDefault="00703A60" w:rsidP="0027444E">
            <w:pPr>
              <w:pStyle w:val="TAL"/>
              <w:rPr>
                <w:lang w:eastAsia="en-US"/>
              </w:rPr>
            </w:pPr>
          </w:p>
        </w:tc>
        <w:tc>
          <w:tcPr>
            <w:tcW w:w="2267" w:type="dxa"/>
          </w:tcPr>
          <w:p w14:paraId="117D91BD" w14:textId="77777777" w:rsidR="00703A60" w:rsidRPr="002B3813" w:rsidRDefault="00703A60" w:rsidP="0027444E">
            <w:pPr>
              <w:pStyle w:val="TAL"/>
              <w:rPr>
                <w:lang w:eastAsia="en-US"/>
              </w:rPr>
            </w:pPr>
            <w:r w:rsidRPr="002B3813">
              <w:rPr>
                <w:lang w:eastAsia="en-US"/>
              </w:rPr>
              <w:t>Not present</w:t>
            </w:r>
          </w:p>
        </w:tc>
        <w:tc>
          <w:tcPr>
            <w:tcW w:w="1946" w:type="dxa"/>
          </w:tcPr>
          <w:p w14:paraId="194CB756" w14:textId="77777777" w:rsidR="00703A60" w:rsidRPr="002B3813" w:rsidRDefault="00703A60" w:rsidP="0027444E">
            <w:pPr>
              <w:pStyle w:val="TAL"/>
              <w:rPr>
                <w:lang w:eastAsia="en-US"/>
              </w:rPr>
            </w:pPr>
          </w:p>
        </w:tc>
        <w:tc>
          <w:tcPr>
            <w:tcW w:w="1620" w:type="dxa"/>
          </w:tcPr>
          <w:p w14:paraId="2F221025" w14:textId="77777777" w:rsidR="00703A60" w:rsidRPr="002B3813" w:rsidRDefault="00703A60" w:rsidP="0027444E">
            <w:pPr>
              <w:pStyle w:val="TAL"/>
              <w:rPr>
                <w:lang w:eastAsia="en-US"/>
              </w:rPr>
            </w:pPr>
            <w:r w:rsidRPr="002B3813">
              <w:rPr>
                <w:lang w:eastAsia="en-US"/>
              </w:rPr>
              <w:t>ATTACH_WITH_PDN</w:t>
            </w:r>
          </w:p>
        </w:tc>
      </w:tr>
      <w:tr w:rsidR="00870A60" w:rsidRPr="002B3813" w14:paraId="7BACBE73" w14:textId="77777777" w:rsidTr="00870A60">
        <w:tc>
          <w:tcPr>
            <w:tcW w:w="4535" w:type="dxa"/>
          </w:tcPr>
          <w:p w14:paraId="7FABD12F" w14:textId="6249CD20" w:rsidR="00870A60" w:rsidRPr="002B3813" w:rsidRDefault="00870A60" w:rsidP="0027444E">
            <w:pPr>
              <w:pStyle w:val="TAL"/>
              <w:rPr>
                <w:lang w:eastAsia="en-US"/>
              </w:rPr>
            </w:pPr>
            <w:r w:rsidRPr="00870A60">
              <w:rPr>
                <w:lang w:eastAsia="en-US"/>
              </w:rPr>
              <w:t xml:space="preserve">      }</w:t>
            </w:r>
          </w:p>
        </w:tc>
        <w:tc>
          <w:tcPr>
            <w:tcW w:w="2267" w:type="dxa"/>
          </w:tcPr>
          <w:p w14:paraId="7D84E371" w14:textId="77777777" w:rsidR="00870A60" w:rsidRPr="002B3813" w:rsidRDefault="00870A60" w:rsidP="0027444E">
            <w:pPr>
              <w:pStyle w:val="TAL"/>
              <w:rPr>
                <w:lang w:eastAsia="en-US"/>
              </w:rPr>
            </w:pPr>
          </w:p>
        </w:tc>
        <w:tc>
          <w:tcPr>
            <w:tcW w:w="1946" w:type="dxa"/>
          </w:tcPr>
          <w:p w14:paraId="6E16717D" w14:textId="77777777" w:rsidR="00870A60" w:rsidRPr="002B3813" w:rsidRDefault="00870A60" w:rsidP="0027444E">
            <w:pPr>
              <w:pStyle w:val="TAL"/>
              <w:rPr>
                <w:lang w:eastAsia="en-US"/>
              </w:rPr>
            </w:pPr>
          </w:p>
        </w:tc>
        <w:tc>
          <w:tcPr>
            <w:tcW w:w="1620" w:type="dxa"/>
          </w:tcPr>
          <w:p w14:paraId="6E0CC9F5" w14:textId="77777777" w:rsidR="00870A60" w:rsidRPr="002B3813" w:rsidRDefault="00870A60" w:rsidP="0027444E">
            <w:pPr>
              <w:pStyle w:val="TAL"/>
              <w:rPr>
                <w:lang w:eastAsia="en-US"/>
              </w:rPr>
            </w:pPr>
          </w:p>
        </w:tc>
      </w:tr>
      <w:tr w:rsidR="00703A60" w:rsidRPr="002B3813" w14:paraId="30707FF9" w14:textId="77777777" w:rsidTr="00870A60">
        <w:tc>
          <w:tcPr>
            <w:tcW w:w="4535" w:type="dxa"/>
          </w:tcPr>
          <w:p w14:paraId="432A9EA4" w14:textId="77777777" w:rsidR="00703A60" w:rsidRPr="002B3813" w:rsidRDefault="00703A60" w:rsidP="0027444E">
            <w:pPr>
              <w:pStyle w:val="TAL"/>
              <w:rPr>
                <w:lang w:eastAsia="en-US"/>
              </w:rPr>
            </w:pPr>
            <w:r w:rsidRPr="002B3813">
              <w:rPr>
                <w:lang w:eastAsia="en-US"/>
              </w:rPr>
              <w:t xml:space="preserve">    }</w:t>
            </w:r>
          </w:p>
        </w:tc>
        <w:tc>
          <w:tcPr>
            <w:tcW w:w="2267" w:type="dxa"/>
          </w:tcPr>
          <w:p w14:paraId="5514BFEF" w14:textId="77777777" w:rsidR="00703A60" w:rsidRPr="002B3813" w:rsidRDefault="00703A60" w:rsidP="0027444E">
            <w:pPr>
              <w:pStyle w:val="TAL"/>
              <w:rPr>
                <w:lang w:eastAsia="en-US"/>
              </w:rPr>
            </w:pPr>
          </w:p>
        </w:tc>
        <w:tc>
          <w:tcPr>
            <w:tcW w:w="1946" w:type="dxa"/>
          </w:tcPr>
          <w:p w14:paraId="1814232C" w14:textId="77777777" w:rsidR="00703A60" w:rsidRPr="002B3813" w:rsidRDefault="00703A60" w:rsidP="0027444E">
            <w:pPr>
              <w:pStyle w:val="TAL"/>
              <w:rPr>
                <w:lang w:eastAsia="en-US"/>
              </w:rPr>
            </w:pPr>
          </w:p>
        </w:tc>
        <w:tc>
          <w:tcPr>
            <w:tcW w:w="1620" w:type="dxa"/>
          </w:tcPr>
          <w:p w14:paraId="5795FF50" w14:textId="77777777" w:rsidR="00703A60" w:rsidRPr="002B3813" w:rsidRDefault="00703A60" w:rsidP="0027444E">
            <w:pPr>
              <w:pStyle w:val="TAL"/>
              <w:rPr>
                <w:lang w:eastAsia="en-US"/>
              </w:rPr>
            </w:pPr>
          </w:p>
        </w:tc>
      </w:tr>
      <w:tr w:rsidR="001120D1" w:rsidRPr="002B3813" w14:paraId="395F9F49" w14:textId="77777777" w:rsidTr="00870A60">
        <w:tc>
          <w:tcPr>
            <w:tcW w:w="4535" w:type="dxa"/>
          </w:tcPr>
          <w:p w14:paraId="66EA3A1D" w14:textId="77777777" w:rsidR="001120D1" w:rsidRPr="002B3813" w:rsidRDefault="001120D1" w:rsidP="00D83390">
            <w:pPr>
              <w:pStyle w:val="TAL"/>
              <w:rPr>
                <w:lang w:eastAsia="en-US"/>
              </w:rPr>
            </w:pPr>
            <w:r w:rsidRPr="002B3813">
              <w:rPr>
                <w:lang w:eastAsia="en-US"/>
              </w:rPr>
              <w:t xml:space="preserve">    trackingAreaCode-r13</w:t>
            </w:r>
          </w:p>
        </w:tc>
        <w:tc>
          <w:tcPr>
            <w:tcW w:w="2267" w:type="dxa"/>
          </w:tcPr>
          <w:p w14:paraId="42C44F64" w14:textId="77777777" w:rsidR="001120D1" w:rsidRPr="002B3813" w:rsidDel="004D56A9" w:rsidRDefault="001120D1" w:rsidP="00D83390">
            <w:pPr>
              <w:pStyle w:val="TAL"/>
              <w:rPr>
                <w:lang w:eastAsia="en-US"/>
              </w:rPr>
            </w:pPr>
            <w:r w:rsidRPr="002B3813">
              <w:rPr>
                <w:lang w:eastAsia="en-US"/>
              </w:rPr>
              <w:t>See table 8.1.4.2-2</w:t>
            </w:r>
          </w:p>
        </w:tc>
        <w:tc>
          <w:tcPr>
            <w:tcW w:w="1946" w:type="dxa"/>
          </w:tcPr>
          <w:p w14:paraId="0026758A" w14:textId="77777777" w:rsidR="001120D1" w:rsidRPr="002B3813" w:rsidRDefault="001120D1" w:rsidP="00D83390">
            <w:pPr>
              <w:pStyle w:val="TAL"/>
              <w:rPr>
                <w:lang w:eastAsia="en-US"/>
              </w:rPr>
            </w:pPr>
          </w:p>
        </w:tc>
        <w:tc>
          <w:tcPr>
            <w:tcW w:w="1620" w:type="dxa"/>
          </w:tcPr>
          <w:p w14:paraId="5E77EA2D" w14:textId="77777777" w:rsidR="001120D1" w:rsidRPr="002B3813" w:rsidRDefault="001120D1" w:rsidP="00D83390">
            <w:pPr>
              <w:pStyle w:val="TAL"/>
              <w:rPr>
                <w:lang w:eastAsia="en-US"/>
              </w:rPr>
            </w:pPr>
          </w:p>
        </w:tc>
      </w:tr>
      <w:tr w:rsidR="001120D1" w:rsidRPr="002B3813" w14:paraId="60843FED" w14:textId="77777777" w:rsidTr="00870A60">
        <w:tc>
          <w:tcPr>
            <w:tcW w:w="4535" w:type="dxa"/>
          </w:tcPr>
          <w:p w14:paraId="246E7AB4" w14:textId="77777777" w:rsidR="001120D1" w:rsidRPr="002B3813" w:rsidRDefault="001120D1" w:rsidP="00D83390">
            <w:pPr>
              <w:pStyle w:val="TAL"/>
              <w:rPr>
                <w:lang w:eastAsia="en-US"/>
              </w:rPr>
            </w:pPr>
            <w:r w:rsidRPr="002B3813">
              <w:rPr>
                <w:lang w:eastAsia="en-US"/>
              </w:rPr>
              <w:t xml:space="preserve">    cellIdentity-r13</w:t>
            </w:r>
          </w:p>
        </w:tc>
        <w:tc>
          <w:tcPr>
            <w:tcW w:w="2267" w:type="dxa"/>
          </w:tcPr>
          <w:p w14:paraId="3D66144C" w14:textId="77777777" w:rsidR="001120D1" w:rsidRPr="002B3813" w:rsidRDefault="001120D1" w:rsidP="00D83390">
            <w:pPr>
              <w:pStyle w:val="TAL"/>
              <w:rPr>
                <w:lang w:eastAsia="en-US"/>
              </w:rPr>
            </w:pPr>
            <w:r w:rsidRPr="002B3813">
              <w:rPr>
                <w:lang w:eastAsia="en-US"/>
              </w:rPr>
              <w:t>Cell ID for the simulated cell</w:t>
            </w:r>
          </w:p>
        </w:tc>
        <w:tc>
          <w:tcPr>
            <w:tcW w:w="1946" w:type="dxa"/>
          </w:tcPr>
          <w:p w14:paraId="10257756" w14:textId="77777777" w:rsidR="001120D1" w:rsidRPr="002B3813" w:rsidRDefault="001120D1" w:rsidP="00D83390">
            <w:pPr>
              <w:pStyle w:val="TAL"/>
              <w:rPr>
                <w:lang w:eastAsia="en-US"/>
              </w:rPr>
            </w:pPr>
          </w:p>
        </w:tc>
        <w:tc>
          <w:tcPr>
            <w:tcW w:w="1620" w:type="dxa"/>
          </w:tcPr>
          <w:p w14:paraId="085FDBE9" w14:textId="77777777" w:rsidR="001120D1" w:rsidRPr="002B3813" w:rsidRDefault="001120D1" w:rsidP="00D83390">
            <w:pPr>
              <w:pStyle w:val="TAL"/>
              <w:rPr>
                <w:lang w:eastAsia="en-US"/>
              </w:rPr>
            </w:pPr>
          </w:p>
        </w:tc>
      </w:tr>
      <w:tr w:rsidR="001120D1" w:rsidRPr="002B3813" w14:paraId="4F321838" w14:textId="77777777" w:rsidTr="00870A60">
        <w:tc>
          <w:tcPr>
            <w:tcW w:w="4535" w:type="dxa"/>
            <w:tcBorders>
              <w:bottom w:val="nil"/>
            </w:tcBorders>
          </w:tcPr>
          <w:p w14:paraId="4C954F79" w14:textId="77777777" w:rsidR="001120D1" w:rsidRPr="002B3813" w:rsidRDefault="001120D1" w:rsidP="00D83390">
            <w:pPr>
              <w:pStyle w:val="TAL"/>
              <w:rPr>
                <w:lang w:eastAsia="en-US"/>
              </w:rPr>
            </w:pPr>
            <w:r w:rsidRPr="002B3813">
              <w:rPr>
                <w:lang w:eastAsia="en-US"/>
              </w:rPr>
              <w:t xml:space="preserve">    cellBarred-r13</w:t>
            </w:r>
          </w:p>
        </w:tc>
        <w:tc>
          <w:tcPr>
            <w:tcW w:w="2267" w:type="dxa"/>
          </w:tcPr>
          <w:p w14:paraId="1716AFC6" w14:textId="77777777" w:rsidR="001120D1" w:rsidRPr="002B3813" w:rsidRDefault="001120D1" w:rsidP="00D83390">
            <w:pPr>
              <w:pStyle w:val="TAL"/>
              <w:rPr>
                <w:lang w:eastAsia="en-US"/>
              </w:rPr>
            </w:pPr>
            <w:r w:rsidRPr="002B3813">
              <w:rPr>
                <w:lang w:eastAsia="en-US"/>
              </w:rPr>
              <w:t>notBarred</w:t>
            </w:r>
          </w:p>
        </w:tc>
        <w:tc>
          <w:tcPr>
            <w:tcW w:w="1946" w:type="dxa"/>
          </w:tcPr>
          <w:p w14:paraId="5C61F819" w14:textId="77777777" w:rsidR="001120D1" w:rsidRPr="002B3813" w:rsidRDefault="001120D1" w:rsidP="00D83390">
            <w:pPr>
              <w:pStyle w:val="TAL"/>
              <w:rPr>
                <w:lang w:eastAsia="en-US"/>
              </w:rPr>
            </w:pPr>
          </w:p>
        </w:tc>
        <w:tc>
          <w:tcPr>
            <w:tcW w:w="1620" w:type="dxa"/>
          </w:tcPr>
          <w:p w14:paraId="3577C7A0" w14:textId="77777777" w:rsidR="001120D1" w:rsidRPr="002B3813" w:rsidRDefault="001120D1" w:rsidP="00D83390">
            <w:pPr>
              <w:pStyle w:val="TAL"/>
              <w:rPr>
                <w:lang w:eastAsia="en-US"/>
              </w:rPr>
            </w:pPr>
          </w:p>
        </w:tc>
      </w:tr>
      <w:tr w:rsidR="00CA1883" w:rsidRPr="002B3813" w14:paraId="02D22EF9" w14:textId="77777777" w:rsidTr="00870A60">
        <w:tc>
          <w:tcPr>
            <w:tcW w:w="4535" w:type="dxa"/>
            <w:tcBorders>
              <w:top w:val="nil"/>
            </w:tcBorders>
          </w:tcPr>
          <w:p w14:paraId="041AB02D" w14:textId="77777777" w:rsidR="00CA1883" w:rsidRPr="002B3813" w:rsidRDefault="00CA1883" w:rsidP="00CA1883">
            <w:pPr>
              <w:pStyle w:val="TAL"/>
              <w:rPr>
                <w:lang w:eastAsia="en-US"/>
              </w:rPr>
            </w:pPr>
          </w:p>
        </w:tc>
        <w:tc>
          <w:tcPr>
            <w:tcW w:w="2267" w:type="dxa"/>
          </w:tcPr>
          <w:p w14:paraId="0EE56892" w14:textId="6BBC9DAF" w:rsidR="00CA1883" w:rsidRPr="002B3813" w:rsidRDefault="00CA1883" w:rsidP="00CA1883">
            <w:pPr>
              <w:pStyle w:val="TAL"/>
              <w:rPr>
                <w:lang w:eastAsia="en-US"/>
              </w:rPr>
            </w:pPr>
            <w:r w:rsidRPr="00E833E6">
              <w:rPr>
                <w:rFonts w:hint="eastAsia"/>
                <w:lang w:eastAsia="zh-CN"/>
              </w:rPr>
              <w:t>b</w:t>
            </w:r>
            <w:r w:rsidRPr="00E833E6">
              <w:rPr>
                <w:lang w:eastAsia="zh-CN"/>
              </w:rPr>
              <w:t>arred</w:t>
            </w:r>
          </w:p>
        </w:tc>
        <w:tc>
          <w:tcPr>
            <w:tcW w:w="1946" w:type="dxa"/>
          </w:tcPr>
          <w:p w14:paraId="11E961B0" w14:textId="77777777" w:rsidR="00CA1883" w:rsidRPr="002B3813" w:rsidRDefault="00CA1883" w:rsidP="00CA1883">
            <w:pPr>
              <w:pStyle w:val="TAL"/>
              <w:rPr>
                <w:lang w:eastAsia="en-US"/>
              </w:rPr>
            </w:pPr>
          </w:p>
        </w:tc>
        <w:tc>
          <w:tcPr>
            <w:tcW w:w="1620" w:type="dxa"/>
          </w:tcPr>
          <w:p w14:paraId="41555CB4" w14:textId="3DFA4087" w:rsidR="00CA1883" w:rsidRPr="002B3813" w:rsidRDefault="00CA1883" w:rsidP="00CA1883">
            <w:pPr>
              <w:pStyle w:val="TAL"/>
              <w:rPr>
                <w:lang w:eastAsia="en-US"/>
              </w:rPr>
            </w:pPr>
            <w:r w:rsidRPr="00E833E6">
              <w:rPr>
                <w:rFonts w:hint="eastAsia"/>
                <w:lang w:eastAsia="zh-CN"/>
              </w:rPr>
              <w:t>N</w:t>
            </w:r>
            <w:r w:rsidRPr="00E833E6">
              <w:rPr>
                <w:lang w:eastAsia="zh-CN"/>
              </w:rPr>
              <w:t>TN</w:t>
            </w:r>
          </w:p>
        </w:tc>
      </w:tr>
      <w:tr w:rsidR="00CA1883" w:rsidRPr="002B3813" w14:paraId="4C6E7E2B" w14:textId="77777777" w:rsidTr="00870A60">
        <w:tc>
          <w:tcPr>
            <w:tcW w:w="4535" w:type="dxa"/>
          </w:tcPr>
          <w:p w14:paraId="4FD8070A" w14:textId="77777777" w:rsidR="00CA1883" w:rsidRPr="002B3813" w:rsidRDefault="00CA1883" w:rsidP="00CA1883">
            <w:pPr>
              <w:pStyle w:val="TAL"/>
              <w:rPr>
                <w:lang w:eastAsia="en-US"/>
              </w:rPr>
            </w:pPr>
            <w:r w:rsidRPr="002B3813">
              <w:rPr>
                <w:lang w:eastAsia="en-US"/>
              </w:rPr>
              <w:t xml:space="preserve">    intraFreqReselection-r13</w:t>
            </w:r>
          </w:p>
        </w:tc>
        <w:tc>
          <w:tcPr>
            <w:tcW w:w="2267" w:type="dxa"/>
          </w:tcPr>
          <w:p w14:paraId="2D92FDA6" w14:textId="77777777" w:rsidR="00CA1883" w:rsidRPr="002B3813" w:rsidRDefault="00CA1883" w:rsidP="00CA1883">
            <w:pPr>
              <w:pStyle w:val="TAL"/>
              <w:rPr>
                <w:lang w:eastAsia="en-US"/>
              </w:rPr>
            </w:pPr>
            <w:r w:rsidRPr="002B3813">
              <w:rPr>
                <w:lang w:eastAsia="en-US"/>
              </w:rPr>
              <w:t>notAllowed</w:t>
            </w:r>
          </w:p>
        </w:tc>
        <w:tc>
          <w:tcPr>
            <w:tcW w:w="1946" w:type="dxa"/>
          </w:tcPr>
          <w:p w14:paraId="7B199C2C" w14:textId="77777777" w:rsidR="00CA1883" w:rsidRPr="002B3813" w:rsidRDefault="00CA1883" w:rsidP="00CA1883">
            <w:pPr>
              <w:pStyle w:val="TAL"/>
              <w:rPr>
                <w:lang w:eastAsia="en-US"/>
              </w:rPr>
            </w:pPr>
          </w:p>
        </w:tc>
        <w:tc>
          <w:tcPr>
            <w:tcW w:w="1620" w:type="dxa"/>
          </w:tcPr>
          <w:p w14:paraId="20894025" w14:textId="77777777" w:rsidR="00CA1883" w:rsidRPr="002B3813" w:rsidRDefault="00CA1883" w:rsidP="00CA1883">
            <w:pPr>
              <w:pStyle w:val="TAL"/>
              <w:rPr>
                <w:lang w:eastAsia="en-US"/>
              </w:rPr>
            </w:pPr>
          </w:p>
        </w:tc>
      </w:tr>
      <w:tr w:rsidR="00CA1883" w:rsidRPr="002B3813" w14:paraId="5F976B7F" w14:textId="77777777" w:rsidTr="00870A60">
        <w:tc>
          <w:tcPr>
            <w:tcW w:w="4535" w:type="dxa"/>
          </w:tcPr>
          <w:p w14:paraId="45EB1056" w14:textId="77777777" w:rsidR="00CA1883" w:rsidRPr="002B3813" w:rsidRDefault="00CA1883" w:rsidP="00CA1883">
            <w:pPr>
              <w:pStyle w:val="TAL"/>
              <w:rPr>
                <w:lang w:eastAsia="en-US"/>
              </w:rPr>
            </w:pPr>
            <w:r w:rsidRPr="002B3813">
              <w:rPr>
                <w:lang w:eastAsia="en-US"/>
              </w:rPr>
              <w:t xml:space="preserve">  }</w:t>
            </w:r>
          </w:p>
        </w:tc>
        <w:tc>
          <w:tcPr>
            <w:tcW w:w="2267" w:type="dxa"/>
          </w:tcPr>
          <w:p w14:paraId="65DE8F7A" w14:textId="77777777" w:rsidR="00CA1883" w:rsidRPr="002B3813" w:rsidRDefault="00CA1883" w:rsidP="00CA1883">
            <w:pPr>
              <w:pStyle w:val="TAL"/>
              <w:rPr>
                <w:lang w:eastAsia="en-US"/>
              </w:rPr>
            </w:pPr>
          </w:p>
        </w:tc>
        <w:tc>
          <w:tcPr>
            <w:tcW w:w="1946" w:type="dxa"/>
          </w:tcPr>
          <w:p w14:paraId="26332C2A" w14:textId="77777777" w:rsidR="00CA1883" w:rsidRPr="002B3813" w:rsidRDefault="00CA1883" w:rsidP="00CA1883">
            <w:pPr>
              <w:pStyle w:val="TAL"/>
              <w:rPr>
                <w:lang w:eastAsia="en-US"/>
              </w:rPr>
            </w:pPr>
          </w:p>
        </w:tc>
        <w:tc>
          <w:tcPr>
            <w:tcW w:w="1620" w:type="dxa"/>
          </w:tcPr>
          <w:p w14:paraId="14320FDE" w14:textId="77777777" w:rsidR="00CA1883" w:rsidRPr="002B3813" w:rsidRDefault="00CA1883" w:rsidP="00CA1883">
            <w:pPr>
              <w:pStyle w:val="TAL"/>
              <w:rPr>
                <w:lang w:eastAsia="en-US"/>
              </w:rPr>
            </w:pPr>
          </w:p>
        </w:tc>
      </w:tr>
      <w:tr w:rsidR="00CA1883" w:rsidRPr="002B3813" w14:paraId="68F4F029" w14:textId="77777777" w:rsidTr="00870A60">
        <w:tc>
          <w:tcPr>
            <w:tcW w:w="4535" w:type="dxa"/>
          </w:tcPr>
          <w:p w14:paraId="4F03DBA6" w14:textId="77777777" w:rsidR="00CA1883" w:rsidRPr="002B3813" w:rsidRDefault="00CA1883" w:rsidP="00CA1883">
            <w:pPr>
              <w:pStyle w:val="TAL"/>
              <w:rPr>
                <w:lang w:eastAsia="en-US"/>
              </w:rPr>
            </w:pPr>
            <w:r w:rsidRPr="002B3813">
              <w:rPr>
                <w:lang w:eastAsia="en-US"/>
              </w:rPr>
              <w:t xml:space="preserve">  cellSelectionInfo-r13 SEQUENCE {</w:t>
            </w:r>
          </w:p>
        </w:tc>
        <w:tc>
          <w:tcPr>
            <w:tcW w:w="2267" w:type="dxa"/>
          </w:tcPr>
          <w:p w14:paraId="620E5A73" w14:textId="77777777" w:rsidR="00CA1883" w:rsidRPr="002B3813" w:rsidRDefault="00CA1883" w:rsidP="00CA1883">
            <w:pPr>
              <w:pStyle w:val="TAL"/>
              <w:rPr>
                <w:lang w:eastAsia="en-US"/>
              </w:rPr>
            </w:pPr>
          </w:p>
        </w:tc>
        <w:tc>
          <w:tcPr>
            <w:tcW w:w="1946" w:type="dxa"/>
          </w:tcPr>
          <w:p w14:paraId="5BB0E43D" w14:textId="77777777" w:rsidR="00CA1883" w:rsidRPr="002B3813" w:rsidRDefault="00CA1883" w:rsidP="00CA1883">
            <w:pPr>
              <w:pStyle w:val="TAL"/>
              <w:rPr>
                <w:lang w:eastAsia="en-US"/>
              </w:rPr>
            </w:pPr>
          </w:p>
        </w:tc>
        <w:tc>
          <w:tcPr>
            <w:tcW w:w="1620" w:type="dxa"/>
          </w:tcPr>
          <w:p w14:paraId="2C30D8AB" w14:textId="77777777" w:rsidR="00CA1883" w:rsidRPr="002B3813" w:rsidRDefault="00CA1883" w:rsidP="00CA1883">
            <w:pPr>
              <w:pStyle w:val="TAL"/>
              <w:rPr>
                <w:lang w:eastAsia="en-US"/>
              </w:rPr>
            </w:pPr>
          </w:p>
        </w:tc>
      </w:tr>
      <w:tr w:rsidR="00CA1883" w:rsidRPr="002B3813" w14:paraId="0B6E57FF" w14:textId="77777777" w:rsidTr="00870A60">
        <w:tc>
          <w:tcPr>
            <w:tcW w:w="4535" w:type="dxa"/>
          </w:tcPr>
          <w:p w14:paraId="17AE3F25" w14:textId="77777777" w:rsidR="00CA1883" w:rsidRPr="002B3813" w:rsidRDefault="00CA1883" w:rsidP="00CA1883">
            <w:pPr>
              <w:pStyle w:val="TAL"/>
              <w:rPr>
                <w:lang w:eastAsia="en-US"/>
              </w:rPr>
            </w:pPr>
            <w:r w:rsidRPr="002B3813">
              <w:rPr>
                <w:lang w:eastAsia="en-US"/>
              </w:rPr>
              <w:t xml:space="preserve">    q-RxLevMin-r13</w:t>
            </w:r>
          </w:p>
        </w:tc>
        <w:tc>
          <w:tcPr>
            <w:tcW w:w="2267" w:type="dxa"/>
          </w:tcPr>
          <w:p w14:paraId="12B937A6" w14:textId="77777777" w:rsidR="00CA1883" w:rsidRPr="002B3813" w:rsidRDefault="00CA1883" w:rsidP="00CA1883">
            <w:pPr>
              <w:pStyle w:val="TAL"/>
              <w:rPr>
                <w:lang w:eastAsia="en-US"/>
              </w:rPr>
            </w:pPr>
            <w:r w:rsidRPr="002B3813">
              <w:rPr>
                <w:lang w:eastAsia="en-US"/>
              </w:rPr>
              <w:t>-70 (-140 dBm)</w:t>
            </w:r>
          </w:p>
        </w:tc>
        <w:tc>
          <w:tcPr>
            <w:tcW w:w="1946" w:type="dxa"/>
          </w:tcPr>
          <w:p w14:paraId="6698A089" w14:textId="77777777" w:rsidR="00CA1883" w:rsidRPr="002B3813" w:rsidRDefault="00CA1883" w:rsidP="00CA1883">
            <w:pPr>
              <w:pStyle w:val="TAL"/>
              <w:rPr>
                <w:lang w:eastAsia="en-US"/>
              </w:rPr>
            </w:pPr>
            <w:r w:rsidRPr="002B3813">
              <w:rPr>
                <w:lang w:eastAsia="en-US"/>
              </w:rPr>
              <w:t>For RF/RRM test cases</w:t>
            </w:r>
          </w:p>
        </w:tc>
        <w:tc>
          <w:tcPr>
            <w:tcW w:w="1620" w:type="dxa"/>
          </w:tcPr>
          <w:p w14:paraId="0853A1AE" w14:textId="77777777" w:rsidR="00CA1883" w:rsidRPr="002B3813" w:rsidRDefault="00CA1883" w:rsidP="00CA1883">
            <w:pPr>
              <w:pStyle w:val="TAL"/>
              <w:rPr>
                <w:lang w:eastAsia="en-US"/>
              </w:rPr>
            </w:pPr>
            <w:r w:rsidRPr="002B3813">
              <w:rPr>
                <w:lang w:eastAsia="en-US"/>
              </w:rPr>
              <w:t>RF</w:t>
            </w:r>
          </w:p>
        </w:tc>
      </w:tr>
      <w:tr w:rsidR="00CA1883" w:rsidRPr="002B3813" w14:paraId="4206B296" w14:textId="77777777" w:rsidTr="00870A60">
        <w:tc>
          <w:tcPr>
            <w:tcW w:w="4535" w:type="dxa"/>
          </w:tcPr>
          <w:p w14:paraId="23328590" w14:textId="77777777" w:rsidR="00CA1883" w:rsidRPr="002B3813" w:rsidRDefault="00CA1883" w:rsidP="00CA1883">
            <w:pPr>
              <w:pStyle w:val="TAL"/>
              <w:rPr>
                <w:lang w:eastAsia="en-US"/>
              </w:rPr>
            </w:pPr>
          </w:p>
        </w:tc>
        <w:tc>
          <w:tcPr>
            <w:tcW w:w="2267" w:type="dxa"/>
          </w:tcPr>
          <w:p w14:paraId="643ABA6E" w14:textId="77777777" w:rsidR="00CA1883" w:rsidRPr="002B3813" w:rsidRDefault="00CA1883" w:rsidP="00CA1883">
            <w:pPr>
              <w:pStyle w:val="TAL"/>
              <w:rPr>
                <w:lang w:eastAsia="en-US"/>
              </w:rPr>
            </w:pPr>
            <w:r w:rsidRPr="002B3813">
              <w:rPr>
                <w:lang w:eastAsia="en-US"/>
              </w:rPr>
              <w:t>-106 dBm</w:t>
            </w:r>
          </w:p>
        </w:tc>
        <w:tc>
          <w:tcPr>
            <w:tcW w:w="1946" w:type="dxa"/>
          </w:tcPr>
          <w:p w14:paraId="3C0EF4FD" w14:textId="77777777" w:rsidR="00CA1883" w:rsidRPr="002B3813" w:rsidRDefault="00CA1883" w:rsidP="00CA1883">
            <w:pPr>
              <w:pStyle w:val="TAL"/>
              <w:rPr>
                <w:lang w:eastAsia="en-US"/>
              </w:rPr>
            </w:pPr>
            <w:r w:rsidRPr="002B3813">
              <w:rPr>
                <w:lang w:eastAsia="en-US"/>
              </w:rPr>
              <w:t>For signalling test cases</w:t>
            </w:r>
          </w:p>
        </w:tc>
        <w:tc>
          <w:tcPr>
            <w:tcW w:w="1620" w:type="dxa"/>
          </w:tcPr>
          <w:p w14:paraId="24D95E63" w14:textId="77777777" w:rsidR="00CA1883" w:rsidRPr="002B3813" w:rsidRDefault="00CA1883" w:rsidP="00CA1883">
            <w:pPr>
              <w:pStyle w:val="TAL"/>
              <w:rPr>
                <w:lang w:eastAsia="en-US"/>
              </w:rPr>
            </w:pPr>
            <w:r w:rsidRPr="002B3813">
              <w:rPr>
                <w:lang w:eastAsia="en-US"/>
              </w:rPr>
              <w:t>Signaling</w:t>
            </w:r>
          </w:p>
        </w:tc>
      </w:tr>
      <w:tr w:rsidR="00CA1883" w:rsidRPr="002B3813" w14:paraId="36F856B0" w14:textId="77777777" w:rsidTr="00870A60">
        <w:tc>
          <w:tcPr>
            <w:tcW w:w="4535" w:type="dxa"/>
          </w:tcPr>
          <w:p w14:paraId="15FE0E4B" w14:textId="77777777" w:rsidR="00CA1883" w:rsidRPr="002B3813" w:rsidRDefault="00CA1883" w:rsidP="00CA1883">
            <w:pPr>
              <w:pStyle w:val="TAL"/>
              <w:rPr>
                <w:lang w:eastAsia="en-US"/>
              </w:rPr>
            </w:pPr>
            <w:r w:rsidRPr="002B3813">
              <w:rPr>
                <w:lang w:eastAsia="en-US"/>
              </w:rPr>
              <w:t xml:space="preserve">    q-QualMin-r13</w:t>
            </w:r>
          </w:p>
        </w:tc>
        <w:tc>
          <w:tcPr>
            <w:tcW w:w="2267" w:type="dxa"/>
          </w:tcPr>
          <w:p w14:paraId="4E771901" w14:textId="77777777" w:rsidR="00CA1883" w:rsidRPr="002B3813" w:rsidRDefault="00CA1883" w:rsidP="00CA1883">
            <w:pPr>
              <w:pStyle w:val="TAL"/>
              <w:rPr>
                <w:lang w:eastAsia="en-US"/>
              </w:rPr>
            </w:pPr>
            <w:r w:rsidRPr="002B3813">
              <w:rPr>
                <w:lang w:eastAsia="en-US"/>
              </w:rPr>
              <w:t>-20 (-20dB)</w:t>
            </w:r>
          </w:p>
        </w:tc>
        <w:tc>
          <w:tcPr>
            <w:tcW w:w="1946" w:type="dxa"/>
          </w:tcPr>
          <w:p w14:paraId="4A071953" w14:textId="77777777" w:rsidR="00CA1883" w:rsidRPr="002B3813" w:rsidRDefault="00CA1883" w:rsidP="00CA1883">
            <w:pPr>
              <w:pStyle w:val="TAL"/>
              <w:rPr>
                <w:lang w:eastAsia="en-US"/>
              </w:rPr>
            </w:pPr>
          </w:p>
        </w:tc>
        <w:tc>
          <w:tcPr>
            <w:tcW w:w="1620" w:type="dxa"/>
          </w:tcPr>
          <w:p w14:paraId="0D635674" w14:textId="77777777" w:rsidR="00CA1883" w:rsidRPr="002B3813" w:rsidRDefault="00CA1883" w:rsidP="00CA1883">
            <w:pPr>
              <w:pStyle w:val="TAL"/>
              <w:rPr>
                <w:lang w:eastAsia="en-US"/>
              </w:rPr>
            </w:pPr>
          </w:p>
        </w:tc>
      </w:tr>
      <w:tr w:rsidR="00CA1883" w:rsidRPr="002B3813" w14:paraId="06FDD119" w14:textId="77777777" w:rsidTr="00870A60">
        <w:tc>
          <w:tcPr>
            <w:tcW w:w="4535" w:type="dxa"/>
          </w:tcPr>
          <w:p w14:paraId="702280C4" w14:textId="77777777" w:rsidR="00CA1883" w:rsidRPr="002B3813" w:rsidRDefault="00CA1883" w:rsidP="00CA1883">
            <w:pPr>
              <w:pStyle w:val="TAL"/>
              <w:rPr>
                <w:lang w:eastAsia="en-US"/>
              </w:rPr>
            </w:pPr>
            <w:r w:rsidRPr="002B3813">
              <w:rPr>
                <w:lang w:eastAsia="en-US"/>
              </w:rPr>
              <w:t xml:space="preserve">  }</w:t>
            </w:r>
          </w:p>
        </w:tc>
        <w:tc>
          <w:tcPr>
            <w:tcW w:w="2267" w:type="dxa"/>
          </w:tcPr>
          <w:p w14:paraId="76B2CF71" w14:textId="77777777" w:rsidR="00CA1883" w:rsidRPr="002B3813" w:rsidRDefault="00CA1883" w:rsidP="00CA1883">
            <w:pPr>
              <w:pStyle w:val="TAL"/>
              <w:rPr>
                <w:lang w:eastAsia="en-US"/>
              </w:rPr>
            </w:pPr>
          </w:p>
        </w:tc>
        <w:tc>
          <w:tcPr>
            <w:tcW w:w="1946" w:type="dxa"/>
          </w:tcPr>
          <w:p w14:paraId="44CD2626" w14:textId="77777777" w:rsidR="00CA1883" w:rsidRPr="002B3813" w:rsidRDefault="00CA1883" w:rsidP="00CA1883">
            <w:pPr>
              <w:pStyle w:val="TAL"/>
              <w:rPr>
                <w:lang w:eastAsia="en-US"/>
              </w:rPr>
            </w:pPr>
          </w:p>
        </w:tc>
        <w:tc>
          <w:tcPr>
            <w:tcW w:w="1620" w:type="dxa"/>
          </w:tcPr>
          <w:p w14:paraId="0D3D62A3" w14:textId="77777777" w:rsidR="00CA1883" w:rsidRPr="002B3813" w:rsidRDefault="00CA1883" w:rsidP="00CA1883">
            <w:pPr>
              <w:pStyle w:val="TAL"/>
              <w:rPr>
                <w:lang w:eastAsia="en-US"/>
              </w:rPr>
            </w:pPr>
          </w:p>
        </w:tc>
      </w:tr>
      <w:tr w:rsidR="00CA1883" w:rsidRPr="002B3813" w14:paraId="1019EBE6" w14:textId="77777777" w:rsidTr="00870A60">
        <w:tc>
          <w:tcPr>
            <w:tcW w:w="4535" w:type="dxa"/>
          </w:tcPr>
          <w:p w14:paraId="524B634E" w14:textId="77777777" w:rsidR="00CA1883" w:rsidRPr="002B3813" w:rsidRDefault="00CA1883" w:rsidP="00CA1883">
            <w:pPr>
              <w:pStyle w:val="TAL"/>
              <w:rPr>
                <w:lang w:eastAsia="en-US"/>
              </w:rPr>
            </w:pPr>
            <w:r w:rsidRPr="002B3813">
              <w:rPr>
                <w:lang w:eastAsia="en-US"/>
              </w:rPr>
              <w:t xml:space="preserve">  p-Max-r13</w:t>
            </w:r>
          </w:p>
        </w:tc>
        <w:tc>
          <w:tcPr>
            <w:tcW w:w="2267" w:type="dxa"/>
          </w:tcPr>
          <w:p w14:paraId="312D7C28" w14:textId="77777777" w:rsidR="00CA1883" w:rsidRPr="002B3813" w:rsidRDefault="00CA1883" w:rsidP="00CA1883">
            <w:pPr>
              <w:pStyle w:val="TAL"/>
              <w:rPr>
                <w:lang w:eastAsia="en-US"/>
              </w:rPr>
            </w:pPr>
            <w:r w:rsidRPr="002B3813">
              <w:rPr>
                <w:lang w:eastAsia="en-US"/>
              </w:rPr>
              <w:t>Not Present</w:t>
            </w:r>
          </w:p>
        </w:tc>
        <w:tc>
          <w:tcPr>
            <w:tcW w:w="1946" w:type="dxa"/>
          </w:tcPr>
          <w:p w14:paraId="3900D5AF" w14:textId="77777777" w:rsidR="00CA1883" w:rsidRPr="002B3813" w:rsidRDefault="00CA1883" w:rsidP="00CA1883">
            <w:pPr>
              <w:pStyle w:val="TAL"/>
              <w:rPr>
                <w:lang w:eastAsia="en-US"/>
              </w:rPr>
            </w:pPr>
          </w:p>
        </w:tc>
        <w:tc>
          <w:tcPr>
            <w:tcW w:w="1620" w:type="dxa"/>
          </w:tcPr>
          <w:p w14:paraId="70127B87" w14:textId="77777777" w:rsidR="00CA1883" w:rsidRPr="002B3813" w:rsidRDefault="00CA1883" w:rsidP="00CA1883">
            <w:pPr>
              <w:pStyle w:val="TAL"/>
              <w:rPr>
                <w:lang w:eastAsia="en-US"/>
              </w:rPr>
            </w:pPr>
          </w:p>
        </w:tc>
      </w:tr>
      <w:tr w:rsidR="00CA1883" w:rsidRPr="002B3813" w14:paraId="429CACA4" w14:textId="77777777" w:rsidTr="00870A60">
        <w:tc>
          <w:tcPr>
            <w:tcW w:w="4535" w:type="dxa"/>
          </w:tcPr>
          <w:p w14:paraId="4D7B81CA" w14:textId="77777777" w:rsidR="00CA1883" w:rsidRPr="002B3813" w:rsidRDefault="00CA1883" w:rsidP="00CA1883">
            <w:pPr>
              <w:pStyle w:val="TAL"/>
              <w:rPr>
                <w:lang w:eastAsia="en-US"/>
              </w:rPr>
            </w:pPr>
            <w:r w:rsidRPr="002B3813">
              <w:rPr>
                <w:lang w:eastAsia="en-US"/>
              </w:rPr>
              <w:t xml:space="preserve">  freqBandIndicator-r13</w:t>
            </w:r>
          </w:p>
        </w:tc>
        <w:tc>
          <w:tcPr>
            <w:tcW w:w="2267" w:type="dxa"/>
          </w:tcPr>
          <w:p w14:paraId="162EF4CF" w14:textId="77777777" w:rsidR="00CA1883" w:rsidRPr="002B3813" w:rsidRDefault="00CA1883" w:rsidP="00CA1883">
            <w:pPr>
              <w:pStyle w:val="TAL"/>
              <w:rPr>
                <w:lang w:eastAsia="en-US"/>
              </w:rPr>
            </w:pPr>
            <w:r w:rsidRPr="002B3813">
              <w:rPr>
                <w:lang w:eastAsia="en-US"/>
              </w:rPr>
              <w:t>Operating band under test.</w:t>
            </w:r>
          </w:p>
        </w:tc>
        <w:tc>
          <w:tcPr>
            <w:tcW w:w="1946" w:type="dxa"/>
          </w:tcPr>
          <w:p w14:paraId="2272552F" w14:textId="77777777" w:rsidR="00CA1883" w:rsidRPr="002B3813" w:rsidRDefault="00CA1883" w:rsidP="00CA1883">
            <w:pPr>
              <w:pStyle w:val="TAL"/>
              <w:rPr>
                <w:lang w:eastAsia="en-US"/>
              </w:rPr>
            </w:pPr>
          </w:p>
        </w:tc>
        <w:tc>
          <w:tcPr>
            <w:tcW w:w="1620" w:type="dxa"/>
          </w:tcPr>
          <w:p w14:paraId="173AB774" w14:textId="77777777" w:rsidR="00CA1883" w:rsidRPr="002B3813" w:rsidRDefault="00CA1883" w:rsidP="00CA1883">
            <w:pPr>
              <w:pStyle w:val="TAL"/>
              <w:rPr>
                <w:lang w:eastAsia="en-US"/>
              </w:rPr>
            </w:pPr>
          </w:p>
        </w:tc>
      </w:tr>
      <w:tr w:rsidR="00CA1883" w:rsidRPr="002B3813" w14:paraId="314B9E4A" w14:textId="77777777" w:rsidTr="00870A60">
        <w:tc>
          <w:tcPr>
            <w:tcW w:w="4535" w:type="dxa"/>
          </w:tcPr>
          <w:p w14:paraId="0F97DEB5" w14:textId="77777777" w:rsidR="00CA1883" w:rsidRPr="002B3813" w:rsidRDefault="00CA1883" w:rsidP="00CA1883">
            <w:pPr>
              <w:pStyle w:val="TAL"/>
              <w:rPr>
                <w:lang w:eastAsia="en-US"/>
              </w:rPr>
            </w:pPr>
            <w:r w:rsidRPr="002B3813">
              <w:rPr>
                <w:lang w:eastAsia="en-US"/>
              </w:rPr>
              <w:t xml:space="preserve">  freqBandInfo-r13</w:t>
            </w:r>
          </w:p>
        </w:tc>
        <w:tc>
          <w:tcPr>
            <w:tcW w:w="2267" w:type="dxa"/>
          </w:tcPr>
          <w:p w14:paraId="50477209" w14:textId="77777777" w:rsidR="00CA1883" w:rsidRPr="002B3813" w:rsidRDefault="00CA1883" w:rsidP="00CA1883">
            <w:pPr>
              <w:pStyle w:val="TAL"/>
              <w:rPr>
                <w:lang w:eastAsia="en-US"/>
              </w:rPr>
            </w:pPr>
            <w:r w:rsidRPr="002B3813">
              <w:rPr>
                <w:lang w:eastAsia="en-US"/>
              </w:rPr>
              <w:t>Not Present</w:t>
            </w:r>
          </w:p>
        </w:tc>
        <w:tc>
          <w:tcPr>
            <w:tcW w:w="1946" w:type="dxa"/>
          </w:tcPr>
          <w:p w14:paraId="5FEEAA85" w14:textId="77777777" w:rsidR="00CA1883" w:rsidRPr="002B3813" w:rsidRDefault="00CA1883" w:rsidP="00CA1883">
            <w:pPr>
              <w:pStyle w:val="TAL"/>
              <w:rPr>
                <w:lang w:eastAsia="en-US"/>
              </w:rPr>
            </w:pPr>
          </w:p>
        </w:tc>
        <w:tc>
          <w:tcPr>
            <w:tcW w:w="1620" w:type="dxa"/>
          </w:tcPr>
          <w:p w14:paraId="621095B1" w14:textId="77777777" w:rsidR="00CA1883" w:rsidRPr="002B3813" w:rsidRDefault="00CA1883" w:rsidP="00CA1883">
            <w:pPr>
              <w:pStyle w:val="TAL"/>
              <w:rPr>
                <w:lang w:eastAsia="en-US"/>
              </w:rPr>
            </w:pPr>
          </w:p>
        </w:tc>
      </w:tr>
      <w:tr w:rsidR="00CA1883" w:rsidRPr="002B3813" w14:paraId="60F49DF0" w14:textId="77777777" w:rsidTr="00870A60">
        <w:tc>
          <w:tcPr>
            <w:tcW w:w="4535" w:type="dxa"/>
          </w:tcPr>
          <w:p w14:paraId="3D044171" w14:textId="77777777" w:rsidR="00CA1883" w:rsidRPr="002B3813" w:rsidRDefault="00CA1883" w:rsidP="00CA1883">
            <w:pPr>
              <w:pStyle w:val="TAL"/>
              <w:rPr>
                <w:lang w:eastAsia="en-US"/>
              </w:rPr>
            </w:pPr>
            <w:r w:rsidRPr="002B3813">
              <w:rPr>
                <w:lang w:eastAsia="en-US"/>
              </w:rPr>
              <w:t xml:space="preserve">  multiBandInfoList-r13</w:t>
            </w:r>
          </w:p>
        </w:tc>
        <w:tc>
          <w:tcPr>
            <w:tcW w:w="2267" w:type="dxa"/>
          </w:tcPr>
          <w:p w14:paraId="674F6D9B" w14:textId="77777777" w:rsidR="00CA1883" w:rsidRPr="002B3813" w:rsidRDefault="00CA1883" w:rsidP="00CA1883">
            <w:pPr>
              <w:pStyle w:val="TAL"/>
              <w:rPr>
                <w:lang w:eastAsia="en-US"/>
              </w:rPr>
            </w:pPr>
            <w:r w:rsidRPr="002B3813">
              <w:rPr>
                <w:lang w:eastAsia="en-US"/>
              </w:rPr>
              <w:t>Not Present</w:t>
            </w:r>
          </w:p>
        </w:tc>
        <w:tc>
          <w:tcPr>
            <w:tcW w:w="1946" w:type="dxa"/>
          </w:tcPr>
          <w:p w14:paraId="6D2CC02D" w14:textId="77777777" w:rsidR="00CA1883" w:rsidRPr="002B3813" w:rsidRDefault="00CA1883" w:rsidP="00CA1883">
            <w:pPr>
              <w:pStyle w:val="TAL"/>
              <w:rPr>
                <w:lang w:eastAsia="en-US"/>
              </w:rPr>
            </w:pPr>
          </w:p>
        </w:tc>
        <w:tc>
          <w:tcPr>
            <w:tcW w:w="1620" w:type="dxa"/>
          </w:tcPr>
          <w:p w14:paraId="68D57BA0" w14:textId="77777777" w:rsidR="00CA1883" w:rsidRPr="002B3813" w:rsidRDefault="00CA1883" w:rsidP="00CA1883">
            <w:pPr>
              <w:pStyle w:val="TAL"/>
              <w:rPr>
                <w:lang w:eastAsia="en-US"/>
              </w:rPr>
            </w:pPr>
          </w:p>
        </w:tc>
      </w:tr>
      <w:tr w:rsidR="00CA1883" w:rsidRPr="002B3813" w14:paraId="3A96ADFE" w14:textId="77777777" w:rsidTr="00870A60">
        <w:tc>
          <w:tcPr>
            <w:tcW w:w="4535" w:type="dxa"/>
          </w:tcPr>
          <w:p w14:paraId="235BE0D9" w14:textId="77777777" w:rsidR="00CA1883" w:rsidRPr="002B3813" w:rsidRDefault="00CA1883" w:rsidP="00CA1883">
            <w:pPr>
              <w:pStyle w:val="TAL"/>
              <w:rPr>
                <w:lang w:eastAsia="en-US"/>
              </w:rPr>
            </w:pPr>
            <w:r w:rsidRPr="002B3813">
              <w:rPr>
                <w:lang w:eastAsia="en-US"/>
              </w:rPr>
              <w:t xml:space="preserve">  downlinkBitmap-r13</w:t>
            </w:r>
          </w:p>
        </w:tc>
        <w:tc>
          <w:tcPr>
            <w:tcW w:w="2267" w:type="dxa"/>
          </w:tcPr>
          <w:p w14:paraId="16CDA473" w14:textId="77777777" w:rsidR="00CA1883" w:rsidRPr="002B3813" w:rsidRDefault="00CA1883" w:rsidP="00CA1883">
            <w:pPr>
              <w:pStyle w:val="TAL"/>
              <w:rPr>
                <w:lang w:eastAsia="en-US"/>
              </w:rPr>
            </w:pPr>
            <w:r w:rsidRPr="002B3813">
              <w:rPr>
                <w:lang w:eastAsia="en-US"/>
              </w:rPr>
              <w:t>Not Present</w:t>
            </w:r>
          </w:p>
        </w:tc>
        <w:tc>
          <w:tcPr>
            <w:tcW w:w="1946" w:type="dxa"/>
          </w:tcPr>
          <w:p w14:paraId="6A2A8B6B" w14:textId="77777777" w:rsidR="00CA1883" w:rsidRPr="002B3813" w:rsidRDefault="00CA1883" w:rsidP="00CA1883">
            <w:pPr>
              <w:pStyle w:val="TAL"/>
              <w:rPr>
                <w:lang w:eastAsia="en-US"/>
              </w:rPr>
            </w:pPr>
          </w:p>
        </w:tc>
        <w:tc>
          <w:tcPr>
            <w:tcW w:w="1620" w:type="dxa"/>
          </w:tcPr>
          <w:p w14:paraId="7D33782F" w14:textId="77777777" w:rsidR="00CA1883" w:rsidRPr="002B3813" w:rsidRDefault="00CA1883" w:rsidP="00CA1883">
            <w:pPr>
              <w:pStyle w:val="TAL"/>
              <w:rPr>
                <w:lang w:eastAsia="en-US"/>
              </w:rPr>
            </w:pPr>
          </w:p>
        </w:tc>
      </w:tr>
      <w:tr w:rsidR="00CA1883" w:rsidRPr="002B3813" w14:paraId="3A5C5018" w14:textId="77777777" w:rsidTr="00870A60">
        <w:tc>
          <w:tcPr>
            <w:tcW w:w="4535" w:type="dxa"/>
            <w:tcBorders>
              <w:bottom w:val="nil"/>
            </w:tcBorders>
          </w:tcPr>
          <w:p w14:paraId="419DBA1F" w14:textId="77777777" w:rsidR="00CA1883" w:rsidRPr="002B3813" w:rsidRDefault="00CA1883" w:rsidP="00CA1883">
            <w:pPr>
              <w:pStyle w:val="TAL"/>
              <w:rPr>
                <w:lang w:eastAsia="en-US"/>
              </w:rPr>
            </w:pPr>
            <w:r w:rsidRPr="002B3813">
              <w:rPr>
                <w:lang w:eastAsia="en-US"/>
              </w:rPr>
              <w:t xml:space="preserve">  eutraControlRegionSize-r13</w:t>
            </w:r>
          </w:p>
        </w:tc>
        <w:tc>
          <w:tcPr>
            <w:tcW w:w="2267" w:type="dxa"/>
          </w:tcPr>
          <w:p w14:paraId="5AFA10BA" w14:textId="77777777" w:rsidR="00CA1883" w:rsidRPr="002B3813" w:rsidRDefault="00CA1883" w:rsidP="00CA1883">
            <w:pPr>
              <w:pStyle w:val="TAL"/>
              <w:rPr>
                <w:lang w:eastAsia="en-US"/>
              </w:rPr>
            </w:pPr>
            <w:r w:rsidRPr="002B3813">
              <w:rPr>
                <w:lang w:eastAsia="en-US"/>
              </w:rPr>
              <w:t>n2</w:t>
            </w:r>
          </w:p>
        </w:tc>
        <w:tc>
          <w:tcPr>
            <w:tcW w:w="1946" w:type="dxa"/>
          </w:tcPr>
          <w:p w14:paraId="466084C4" w14:textId="77777777" w:rsidR="00CA1883" w:rsidRPr="002B3813" w:rsidRDefault="00CA1883" w:rsidP="00CA1883">
            <w:pPr>
              <w:pStyle w:val="TAL"/>
              <w:rPr>
                <w:lang w:eastAsia="en-US"/>
              </w:rPr>
            </w:pPr>
          </w:p>
        </w:tc>
        <w:tc>
          <w:tcPr>
            <w:tcW w:w="1620" w:type="dxa"/>
          </w:tcPr>
          <w:p w14:paraId="7FD21AD5" w14:textId="0BDF84D7" w:rsidR="00CA1883" w:rsidRPr="002B3813" w:rsidRDefault="00CA1883" w:rsidP="00CA1883">
            <w:pPr>
              <w:pStyle w:val="TAL"/>
              <w:rPr>
                <w:lang w:eastAsia="en-US"/>
              </w:rPr>
            </w:pPr>
            <w:r w:rsidRPr="002B3813">
              <w:rPr>
                <w:lang w:eastAsia="en-US"/>
              </w:rPr>
              <w:t>Inband-Same, Inband-Different</w:t>
            </w:r>
          </w:p>
        </w:tc>
      </w:tr>
      <w:tr w:rsidR="00CA1883" w:rsidRPr="002B3813" w14:paraId="4C09EC71" w14:textId="77777777" w:rsidTr="00870A60">
        <w:tc>
          <w:tcPr>
            <w:tcW w:w="4535" w:type="dxa"/>
            <w:tcBorders>
              <w:top w:val="nil"/>
              <w:bottom w:val="single" w:sz="4" w:space="0" w:color="auto"/>
            </w:tcBorders>
          </w:tcPr>
          <w:p w14:paraId="02798629" w14:textId="77777777" w:rsidR="00CA1883" w:rsidRPr="002B3813" w:rsidRDefault="00CA1883" w:rsidP="00CA1883">
            <w:pPr>
              <w:pStyle w:val="TAL"/>
              <w:rPr>
                <w:lang w:eastAsia="en-US"/>
              </w:rPr>
            </w:pPr>
          </w:p>
        </w:tc>
        <w:tc>
          <w:tcPr>
            <w:tcW w:w="2267" w:type="dxa"/>
          </w:tcPr>
          <w:p w14:paraId="0B1C736B" w14:textId="77777777" w:rsidR="00CA1883" w:rsidRPr="002B3813" w:rsidRDefault="00CA1883" w:rsidP="00CA1883">
            <w:pPr>
              <w:pStyle w:val="TAL"/>
              <w:rPr>
                <w:lang w:eastAsia="en-US"/>
              </w:rPr>
            </w:pPr>
            <w:r w:rsidRPr="002B3813">
              <w:rPr>
                <w:lang w:eastAsia="en-US"/>
              </w:rPr>
              <w:t>Not Present</w:t>
            </w:r>
          </w:p>
        </w:tc>
        <w:tc>
          <w:tcPr>
            <w:tcW w:w="1946" w:type="dxa"/>
          </w:tcPr>
          <w:p w14:paraId="5D847CE7" w14:textId="77777777" w:rsidR="00CA1883" w:rsidRPr="002B3813" w:rsidRDefault="00CA1883" w:rsidP="00CA1883">
            <w:pPr>
              <w:pStyle w:val="TAL"/>
              <w:rPr>
                <w:lang w:eastAsia="en-US"/>
              </w:rPr>
            </w:pPr>
          </w:p>
        </w:tc>
        <w:tc>
          <w:tcPr>
            <w:tcW w:w="1620" w:type="dxa"/>
          </w:tcPr>
          <w:p w14:paraId="3EB8A11F" w14:textId="77777777" w:rsidR="00CA1883" w:rsidRPr="002B3813" w:rsidRDefault="00CA1883" w:rsidP="00CA1883">
            <w:pPr>
              <w:pStyle w:val="TAL"/>
              <w:rPr>
                <w:lang w:eastAsia="en-US"/>
              </w:rPr>
            </w:pPr>
            <w:r w:rsidRPr="002B3813">
              <w:rPr>
                <w:lang w:eastAsia="en-US"/>
              </w:rPr>
              <w:t>Standalone, Guard</w:t>
            </w:r>
          </w:p>
        </w:tc>
      </w:tr>
      <w:tr w:rsidR="00CA1883" w:rsidRPr="002B3813" w14:paraId="6FEFB192" w14:textId="77777777" w:rsidTr="00870A60">
        <w:tc>
          <w:tcPr>
            <w:tcW w:w="4535" w:type="dxa"/>
            <w:tcBorders>
              <w:top w:val="single" w:sz="4" w:space="0" w:color="auto"/>
              <w:bottom w:val="nil"/>
            </w:tcBorders>
          </w:tcPr>
          <w:p w14:paraId="33C07E26" w14:textId="77777777" w:rsidR="00CA1883" w:rsidRPr="002B3813" w:rsidRDefault="00CA1883" w:rsidP="00CA1883">
            <w:pPr>
              <w:pStyle w:val="TAL"/>
              <w:rPr>
                <w:lang w:eastAsia="en-US"/>
              </w:rPr>
            </w:pPr>
            <w:r w:rsidRPr="002B3813">
              <w:rPr>
                <w:lang w:eastAsia="en-US"/>
              </w:rPr>
              <w:t xml:space="preserve">  nrs-CRS-PowerOffset-r13</w:t>
            </w:r>
          </w:p>
        </w:tc>
        <w:tc>
          <w:tcPr>
            <w:tcW w:w="2267" w:type="dxa"/>
          </w:tcPr>
          <w:p w14:paraId="7AB43C23" w14:textId="77777777" w:rsidR="00CA1883" w:rsidRPr="002B3813" w:rsidRDefault="00CA1883" w:rsidP="00CA1883">
            <w:pPr>
              <w:pStyle w:val="TAL"/>
              <w:rPr>
                <w:lang w:eastAsia="en-US"/>
              </w:rPr>
            </w:pPr>
            <w:r w:rsidRPr="002B3813">
              <w:rPr>
                <w:lang w:eastAsia="en-US"/>
              </w:rPr>
              <w:t>dB0</w:t>
            </w:r>
          </w:p>
        </w:tc>
        <w:tc>
          <w:tcPr>
            <w:tcW w:w="1946" w:type="dxa"/>
          </w:tcPr>
          <w:p w14:paraId="6F73FDBA" w14:textId="77777777" w:rsidR="00CA1883" w:rsidRPr="002B3813" w:rsidRDefault="00CA1883" w:rsidP="00CA1883">
            <w:pPr>
              <w:pStyle w:val="TAL"/>
              <w:rPr>
                <w:lang w:eastAsia="en-US"/>
              </w:rPr>
            </w:pPr>
          </w:p>
        </w:tc>
        <w:tc>
          <w:tcPr>
            <w:tcW w:w="1620" w:type="dxa"/>
          </w:tcPr>
          <w:p w14:paraId="4FD9C1E1" w14:textId="18F7DA44" w:rsidR="00CA1883" w:rsidRPr="002B3813" w:rsidRDefault="00CA1883" w:rsidP="00CA1883">
            <w:pPr>
              <w:pStyle w:val="TAL"/>
              <w:rPr>
                <w:lang w:eastAsia="en-US"/>
              </w:rPr>
            </w:pPr>
            <w:r w:rsidRPr="002B3813">
              <w:rPr>
                <w:lang w:eastAsia="en-US"/>
              </w:rPr>
              <w:t>Inband-Same</w:t>
            </w:r>
          </w:p>
        </w:tc>
      </w:tr>
      <w:tr w:rsidR="00CA1883" w:rsidRPr="002B3813" w14:paraId="15A058B0" w14:textId="77777777" w:rsidTr="00870A60">
        <w:tc>
          <w:tcPr>
            <w:tcW w:w="4535" w:type="dxa"/>
            <w:tcBorders>
              <w:top w:val="nil"/>
            </w:tcBorders>
          </w:tcPr>
          <w:p w14:paraId="597C3043" w14:textId="77777777" w:rsidR="00CA1883" w:rsidRPr="002B3813" w:rsidRDefault="00CA1883" w:rsidP="00CA1883">
            <w:pPr>
              <w:pStyle w:val="TAL"/>
              <w:rPr>
                <w:lang w:eastAsia="en-US"/>
              </w:rPr>
            </w:pPr>
          </w:p>
        </w:tc>
        <w:tc>
          <w:tcPr>
            <w:tcW w:w="2267" w:type="dxa"/>
          </w:tcPr>
          <w:p w14:paraId="0C546EDB" w14:textId="77777777" w:rsidR="00CA1883" w:rsidRPr="002B3813" w:rsidRDefault="00CA1883" w:rsidP="00CA1883">
            <w:pPr>
              <w:pStyle w:val="TAL"/>
              <w:rPr>
                <w:lang w:eastAsia="en-US"/>
              </w:rPr>
            </w:pPr>
            <w:r w:rsidRPr="002B3813">
              <w:rPr>
                <w:lang w:eastAsia="en-US"/>
              </w:rPr>
              <w:t>Not Present</w:t>
            </w:r>
          </w:p>
        </w:tc>
        <w:tc>
          <w:tcPr>
            <w:tcW w:w="1946" w:type="dxa"/>
          </w:tcPr>
          <w:p w14:paraId="1E2D8C58" w14:textId="77777777" w:rsidR="00CA1883" w:rsidRPr="002B3813" w:rsidRDefault="00CA1883" w:rsidP="00CA1883">
            <w:pPr>
              <w:pStyle w:val="TAL"/>
              <w:rPr>
                <w:lang w:eastAsia="en-US"/>
              </w:rPr>
            </w:pPr>
          </w:p>
        </w:tc>
        <w:tc>
          <w:tcPr>
            <w:tcW w:w="1620" w:type="dxa"/>
          </w:tcPr>
          <w:p w14:paraId="546DDC11" w14:textId="77777777" w:rsidR="00CA1883" w:rsidRPr="002B3813" w:rsidRDefault="00CA1883" w:rsidP="00CA1883">
            <w:pPr>
              <w:pStyle w:val="TAL"/>
              <w:rPr>
                <w:lang w:eastAsia="en-US"/>
              </w:rPr>
            </w:pPr>
            <w:r w:rsidRPr="002B3813">
              <w:rPr>
                <w:lang w:eastAsia="en-US"/>
              </w:rPr>
              <w:t>Inband-Different, Standalone, Guardband</w:t>
            </w:r>
          </w:p>
        </w:tc>
      </w:tr>
      <w:tr w:rsidR="00CA1883" w:rsidRPr="002B3813" w14:paraId="0D481562" w14:textId="77777777" w:rsidTr="00870A60">
        <w:tc>
          <w:tcPr>
            <w:tcW w:w="4535" w:type="dxa"/>
          </w:tcPr>
          <w:p w14:paraId="4377099D" w14:textId="77777777" w:rsidR="00CA1883" w:rsidRPr="002B3813" w:rsidRDefault="00CA1883" w:rsidP="00CA1883">
            <w:pPr>
              <w:pStyle w:val="TAL"/>
              <w:rPr>
                <w:lang w:eastAsia="en-US"/>
              </w:rPr>
            </w:pPr>
            <w:r w:rsidRPr="002B3813">
              <w:rPr>
                <w:lang w:eastAsia="en-US"/>
              </w:rPr>
              <w:t xml:space="preserve">  schedulingInfoList-r13</w:t>
            </w:r>
          </w:p>
        </w:tc>
        <w:tc>
          <w:tcPr>
            <w:tcW w:w="2267" w:type="dxa"/>
          </w:tcPr>
          <w:p w14:paraId="48B8B649" w14:textId="77777777" w:rsidR="00CA1883" w:rsidRPr="002B3813" w:rsidRDefault="00CA1883" w:rsidP="00CA1883">
            <w:pPr>
              <w:pStyle w:val="TAL"/>
              <w:rPr>
                <w:lang w:eastAsia="en-US"/>
              </w:rPr>
            </w:pPr>
            <w:r w:rsidRPr="002B3813">
              <w:rPr>
                <w:lang w:eastAsia="en-US"/>
              </w:rPr>
              <w:t>See subclause 8.1.4.3.1</w:t>
            </w:r>
          </w:p>
        </w:tc>
        <w:tc>
          <w:tcPr>
            <w:tcW w:w="1946" w:type="dxa"/>
          </w:tcPr>
          <w:p w14:paraId="7135D7B9" w14:textId="77777777" w:rsidR="00CA1883" w:rsidRPr="002B3813" w:rsidRDefault="00CA1883" w:rsidP="00CA1883">
            <w:pPr>
              <w:pStyle w:val="TAL"/>
              <w:rPr>
                <w:lang w:eastAsia="en-US"/>
              </w:rPr>
            </w:pPr>
          </w:p>
        </w:tc>
        <w:tc>
          <w:tcPr>
            <w:tcW w:w="1620" w:type="dxa"/>
          </w:tcPr>
          <w:p w14:paraId="39A1BFCE" w14:textId="77777777" w:rsidR="00CA1883" w:rsidRPr="002B3813" w:rsidRDefault="00CA1883" w:rsidP="00CA1883">
            <w:pPr>
              <w:pStyle w:val="TAL"/>
              <w:rPr>
                <w:lang w:eastAsia="en-US"/>
              </w:rPr>
            </w:pPr>
          </w:p>
        </w:tc>
      </w:tr>
      <w:tr w:rsidR="00CA1883" w:rsidRPr="002B3813" w14:paraId="1878AC07" w14:textId="77777777" w:rsidTr="00870A60">
        <w:tc>
          <w:tcPr>
            <w:tcW w:w="4535" w:type="dxa"/>
          </w:tcPr>
          <w:p w14:paraId="21691863" w14:textId="77777777" w:rsidR="00CA1883" w:rsidRPr="002B3813" w:rsidRDefault="00CA1883" w:rsidP="00CA1883">
            <w:pPr>
              <w:pStyle w:val="TAL"/>
              <w:rPr>
                <w:lang w:eastAsia="en-US"/>
              </w:rPr>
            </w:pPr>
            <w:r w:rsidRPr="002B3813">
              <w:rPr>
                <w:lang w:eastAsia="en-US"/>
              </w:rPr>
              <w:t xml:space="preserve">  si-WindowLength-r13</w:t>
            </w:r>
          </w:p>
        </w:tc>
        <w:tc>
          <w:tcPr>
            <w:tcW w:w="2267" w:type="dxa"/>
          </w:tcPr>
          <w:p w14:paraId="57D941E4" w14:textId="77777777" w:rsidR="00CA1883" w:rsidRPr="002B3813" w:rsidRDefault="00CA1883" w:rsidP="00CA1883">
            <w:pPr>
              <w:pStyle w:val="TAL"/>
              <w:rPr>
                <w:lang w:eastAsia="en-US"/>
              </w:rPr>
            </w:pPr>
            <w:r w:rsidRPr="002B3813">
              <w:rPr>
                <w:lang w:eastAsia="en-US"/>
              </w:rPr>
              <w:t>ms160</w:t>
            </w:r>
          </w:p>
        </w:tc>
        <w:tc>
          <w:tcPr>
            <w:tcW w:w="1946" w:type="dxa"/>
          </w:tcPr>
          <w:p w14:paraId="44C19CF2" w14:textId="77777777" w:rsidR="00CA1883" w:rsidRPr="002B3813" w:rsidRDefault="00CA1883" w:rsidP="00CA1883">
            <w:pPr>
              <w:pStyle w:val="TAL"/>
              <w:rPr>
                <w:lang w:eastAsia="en-US"/>
              </w:rPr>
            </w:pPr>
          </w:p>
        </w:tc>
        <w:tc>
          <w:tcPr>
            <w:tcW w:w="1620" w:type="dxa"/>
          </w:tcPr>
          <w:p w14:paraId="52AED6F1" w14:textId="77777777" w:rsidR="00CA1883" w:rsidRPr="002B3813" w:rsidRDefault="00CA1883" w:rsidP="00CA1883">
            <w:pPr>
              <w:pStyle w:val="TAL"/>
              <w:rPr>
                <w:lang w:eastAsia="en-US"/>
              </w:rPr>
            </w:pPr>
          </w:p>
        </w:tc>
      </w:tr>
      <w:tr w:rsidR="00CA1883" w:rsidRPr="002B3813" w14:paraId="7E5AA746" w14:textId="77777777" w:rsidTr="00870A60">
        <w:tc>
          <w:tcPr>
            <w:tcW w:w="4535" w:type="dxa"/>
          </w:tcPr>
          <w:p w14:paraId="686C3F2A" w14:textId="77777777" w:rsidR="00CA1883" w:rsidRPr="002B3813" w:rsidRDefault="00CA1883" w:rsidP="00CA1883">
            <w:pPr>
              <w:pStyle w:val="TAL"/>
              <w:rPr>
                <w:lang w:eastAsia="en-US"/>
              </w:rPr>
            </w:pPr>
            <w:r w:rsidRPr="002B3813">
              <w:rPr>
                <w:lang w:eastAsia="en-US"/>
              </w:rPr>
              <w:t xml:space="preserve">  si-RadioFrameOffset-r13</w:t>
            </w:r>
          </w:p>
        </w:tc>
        <w:tc>
          <w:tcPr>
            <w:tcW w:w="2267" w:type="dxa"/>
          </w:tcPr>
          <w:p w14:paraId="1BC0180F" w14:textId="77777777" w:rsidR="00CA1883" w:rsidRPr="002B3813" w:rsidRDefault="00CA1883" w:rsidP="00CA1883">
            <w:pPr>
              <w:pStyle w:val="TAL"/>
              <w:rPr>
                <w:lang w:eastAsia="en-US"/>
              </w:rPr>
            </w:pPr>
            <w:r w:rsidRPr="002B3813">
              <w:rPr>
                <w:lang w:eastAsia="en-US"/>
              </w:rPr>
              <w:t>Not Present</w:t>
            </w:r>
          </w:p>
        </w:tc>
        <w:tc>
          <w:tcPr>
            <w:tcW w:w="1946" w:type="dxa"/>
          </w:tcPr>
          <w:p w14:paraId="3367BD35" w14:textId="77777777" w:rsidR="00CA1883" w:rsidRPr="002B3813" w:rsidRDefault="00CA1883" w:rsidP="00CA1883">
            <w:pPr>
              <w:pStyle w:val="TAL"/>
              <w:rPr>
                <w:lang w:eastAsia="en-US"/>
              </w:rPr>
            </w:pPr>
          </w:p>
        </w:tc>
        <w:tc>
          <w:tcPr>
            <w:tcW w:w="1620" w:type="dxa"/>
          </w:tcPr>
          <w:p w14:paraId="2DD27837" w14:textId="77777777" w:rsidR="00CA1883" w:rsidRPr="002B3813" w:rsidRDefault="00CA1883" w:rsidP="00CA1883">
            <w:pPr>
              <w:pStyle w:val="TAL"/>
              <w:rPr>
                <w:lang w:eastAsia="en-US"/>
              </w:rPr>
            </w:pPr>
          </w:p>
        </w:tc>
      </w:tr>
      <w:tr w:rsidR="00CA1883" w:rsidRPr="002B3813" w14:paraId="73E7911F" w14:textId="77777777" w:rsidTr="00870A60">
        <w:tc>
          <w:tcPr>
            <w:tcW w:w="4535" w:type="dxa"/>
          </w:tcPr>
          <w:p w14:paraId="76D02BB3" w14:textId="77777777" w:rsidR="00CA1883" w:rsidRPr="002B3813" w:rsidRDefault="00CA1883" w:rsidP="00CA1883">
            <w:pPr>
              <w:pStyle w:val="TAL"/>
              <w:rPr>
                <w:lang w:eastAsia="en-US"/>
              </w:rPr>
            </w:pPr>
            <w:r w:rsidRPr="002B3813">
              <w:rPr>
                <w:lang w:eastAsia="en-US"/>
              </w:rPr>
              <w:t xml:space="preserve">  systemInfoValueTagList-r13</w:t>
            </w:r>
          </w:p>
        </w:tc>
        <w:tc>
          <w:tcPr>
            <w:tcW w:w="2267" w:type="dxa"/>
          </w:tcPr>
          <w:p w14:paraId="2B297B39" w14:textId="77777777" w:rsidR="00CA1883" w:rsidRPr="002B3813" w:rsidRDefault="00CA1883" w:rsidP="00CA1883">
            <w:pPr>
              <w:pStyle w:val="TAL"/>
              <w:rPr>
                <w:lang w:eastAsia="en-US"/>
              </w:rPr>
            </w:pPr>
            <w:r w:rsidRPr="002B3813">
              <w:rPr>
                <w:lang w:eastAsia="en-US"/>
              </w:rPr>
              <w:t>Not Present</w:t>
            </w:r>
          </w:p>
        </w:tc>
        <w:tc>
          <w:tcPr>
            <w:tcW w:w="1946" w:type="dxa"/>
          </w:tcPr>
          <w:p w14:paraId="716903A9" w14:textId="77777777" w:rsidR="00CA1883" w:rsidRPr="002B3813" w:rsidRDefault="00CA1883" w:rsidP="00CA1883">
            <w:pPr>
              <w:pStyle w:val="TAL"/>
              <w:rPr>
                <w:lang w:eastAsia="en-US"/>
              </w:rPr>
            </w:pPr>
          </w:p>
        </w:tc>
        <w:tc>
          <w:tcPr>
            <w:tcW w:w="1620" w:type="dxa"/>
          </w:tcPr>
          <w:p w14:paraId="64BE4EF2" w14:textId="77777777" w:rsidR="00CA1883" w:rsidRPr="002B3813" w:rsidRDefault="00CA1883" w:rsidP="00CA1883">
            <w:pPr>
              <w:pStyle w:val="TAL"/>
              <w:rPr>
                <w:lang w:eastAsia="en-US"/>
              </w:rPr>
            </w:pPr>
          </w:p>
        </w:tc>
      </w:tr>
      <w:tr w:rsidR="00CA1883" w:rsidRPr="002B3813" w14:paraId="3500EE7D" w14:textId="77777777" w:rsidTr="00870A60">
        <w:tc>
          <w:tcPr>
            <w:tcW w:w="4535" w:type="dxa"/>
          </w:tcPr>
          <w:p w14:paraId="15B75218" w14:textId="77777777" w:rsidR="00CA1883" w:rsidRPr="002B3813" w:rsidRDefault="00CA1883" w:rsidP="00CA1883">
            <w:pPr>
              <w:pStyle w:val="TAL"/>
              <w:rPr>
                <w:lang w:eastAsia="en-US"/>
              </w:rPr>
            </w:pPr>
            <w:r w:rsidRPr="002B3813">
              <w:rPr>
                <w:lang w:eastAsia="en-US"/>
              </w:rPr>
              <w:t xml:space="preserve">  lateNonCriticalExtension</w:t>
            </w:r>
          </w:p>
        </w:tc>
        <w:tc>
          <w:tcPr>
            <w:tcW w:w="2267" w:type="dxa"/>
          </w:tcPr>
          <w:p w14:paraId="34D511B3" w14:textId="77777777" w:rsidR="00CA1883" w:rsidRPr="002B3813" w:rsidRDefault="00CA1883" w:rsidP="00CA1883">
            <w:pPr>
              <w:pStyle w:val="TAL"/>
              <w:rPr>
                <w:lang w:eastAsia="en-US"/>
              </w:rPr>
            </w:pPr>
            <w:r w:rsidRPr="002B3813">
              <w:rPr>
                <w:lang w:eastAsia="en-US"/>
              </w:rPr>
              <w:t>Not Present</w:t>
            </w:r>
          </w:p>
        </w:tc>
        <w:tc>
          <w:tcPr>
            <w:tcW w:w="1946" w:type="dxa"/>
          </w:tcPr>
          <w:p w14:paraId="6D14D598" w14:textId="77777777" w:rsidR="00CA1883" w:rsidRPr="002B3813" w:rsidRDefault="00CA1883" w:rsidP="00CA1883">
            <w:pPr>
              <w:pStyle w:val="TAL"/>
              <w:rPr>
                <w:lang w:eastAsia="en-US"/>
              </w:rPr>
            </w:pPr>
          </w:p>
        </w:tc>
        <w:tc>
          <w:tcPr>
            <w:tcW w:w="1620" w:type="dxa"/>
          </w:tcPr>
          <w:p w14:paraId="535312B1" w14:textId="77777777" w:rsidR="00CA1883" w:rsidRPr="002B3813" w:rsidRDefault="00CA1883" w:rsidP="00CA1883">
            <w:pPr>
              <w:pStyle w:val="TAL"/>
              <w:rPr>
                <w:lang w:eastAsia="en-US"/>
              </w:rPr>
            </w:pPr>
          </w:p>
        </w:tc>
      </w:tr>
      <w:tr w:rsidR="00870A60" w:rsidRPr="002B3813" w14:paraId="1B053F9B" w14:textId="77777777" w:rsidTr="00870A60">
        <w:tc>
          <w:tcPr>
            <w:tcW w:w="4535" w:type="dxa"/>
          </w:tcPr>
          <w:p w14:paraId="644FE271" w14:textId="71C82864" w:rsidR="00870A60" w:rsidRPr="002B3813" w:rsidRDefault="00870A60" w:rsidP="00870A60">
            <w:pPr>
              <w:pStyle w:val="TAL"/>
              <w:rPr>
                <w:lang w:eastAsia="en-US"/>
              </w:rPr>
            </w:pPr>
            <w:r w:rsidRPr="00CA630D">
              <w:t xml:space="preserve">  nonCriticalExtension</w:t>
            </w:r>
          </w:p>
        </w:tc>
        <w:tc>
          <w:tcPr>
            <w:tcW w:w="2267" w:type="dxa"/>
          </w:tcPr>
          <w:p w14:paraId="67AEFC97" w14:textId="26C28129" w:rsidR="00870A60" w:rsidRPr="002B3813" w:rsidRDefault="00870A60" w:rsidP="00870A60">
            <w:pPr>
              <w:pStyle w:val="TAL"/>
              <w:rPr>
                <w:lang w:eastAsia="en-US"/>
              </w:rPr>
            </w:pPr>
            <w:r w:rsidRPr="00CA630D">
              <w:t>Not Present</w:t>
            </w:r>
          </w:p>
        </w:tc>
        <w:tc>
          <w:tcPr>
            <w:tcW w:w="1946" w:type="dxa"/>
          </w:tcPr>
          <w:p w14:paraId="3F1D0A24" w14:textId="77777777" w:rsidR="00870A60" w:rsidRPr="002B3813" w:rsidRDefault="00870A60" w:rsidP="00870A60">
            <w:pPr>
              <w:pStyle w:val="TAL"/>
              <w:rPr>
                <w:lang w:eastAsia="en-US"/>
              </w:rPr>
            </w:pPr>
          </w:p>
        </w:tc>
        <w:tc>
          <w:tcPr>
            <w:tcW w:w="1620" w:type="dxa"/>
          </w:tcPr>
          <w:p w14:paraId="581AE663" w14:textId="77777777" w:rsidR="00870A60" w:rsidRPr="002B3813" w:rsidRDefault="00870A60" w:rsidP="00870A60">
            <w:pPr>
              <w:pStyle w:val="TAL"/>
              <w:rPr>
                <w:lang w:eastAsia="en-US"/>
              </w:rPr>
            </w:pPr>
          </w:p>
        </w:tc>
      </w:tr>
      <w:tr w:rsidR="00CA1883" w:rsidRPr="002B3813" w14:paraId="3910C64C" w14:textId="77777777" w:rsidTr="00870A60">
        <w:tc>
          <w:tcPr>
            <w:tcW w:w="4535" w:type="dxa"/>
          </w:tcPr>
          <w:p w14:paraId="7FC9F13F" w14:textId="77777777" w:rsidR="00CA1883" w:rsidRPr="002B3813" w:rsidRDefault="00CA1883" w:rsidP="00CA1883">
            <w:pPr>
              <w:pStyle w:val="TAL"/>
              <w:rPr>
                <w:lang w:eastAsia="en-US"/>
              </w:rPr>
            </w:pPr>
            <w:r w:rsidRPr="002B3813">
              <w:rPr>
                <w:lang w:eastAsia="en-US"/>
              </w:rPr>
              <w:t xml:space="preserve">  nonCriticalExtension SEQUENCE {</w:t>
            </w:r>
          </w:p>
        </w:tc>
        <w:tc>
          <w:tcPr>
            <w:tcW w:w="2267" w:type="dxa"/>
          </w:tcPr>
          <w:p w14:paraId="0138F4CD" w14:textId="777D11FB" w:rsidR="00CA1883" w:rsidRPr="002B3813" w:rsidRDefault="00CA1883" w:rsidP="00CA1883">
            <w:pPr>
              <w:pStyle w:val="TAL"/>
              <w:rPr>
                <w:lang w:eastAsia="en-US"/>
              </w:rPr>
            </w:pPr>
          </w:p>
        </w:tc>
        <w:tc>
          <w:tcPr>
            <w:tcW w:w="1946" w:type="dxa"/>
          </w:tcPr>
          <w:p w14:paraId="01141A25" w14:textId="1AA2D733" w:rsidR="00CA1883" w:rsidRPr="002B3813" w:rsidRDefault="00870A60" w:rsidP="00CA1883">
            <w:pPr>
              <w:pStyle w:val="TAL"/>
              <w:rPr>
                <w:lang w:eastAsia="en-US"/>
              </w:rPr>
            </w:pPr>
            <w:r w:rsidRPr="00870A60">
              <w:rPr>
                <w:lang w:eastAsia="en-US"/>
              </w:rPr>
              <w:t>SystemInformationBlockType1-NB-v1350</w:t>
            </w:r>
          </w:p>
        </w:tc>
        <w:tc>
          <w:tcPr>
            <w:tcW w:w="1620" w:type="dxa"/>
          </w:tcPr>
          <w:p w14:paraId="7B3B9D5C" w14:textId="1427BBA1" w:rsidR="00CA1883" w:rsidRPr="002B3813" w:rsidRDefault="00870A60" w:rsidP="00CA1883">
            <w:pPr>
              <w:pStyle w:val="TAL"/>
              <w:rPr>
                <w:lang w:eastAsia="en-US"/>
              </w:rPr>
            </w:pPr>
            <w:r w:rsidRPr="00870A60">
              <w:t>TDD, SibType&gt;22, NTN</w:t>
            </w:r>
          </w:p>
        </w:tc>
      </w:tr>
      <w:tr w:rsidR="00CA1883" w:rsidRPr="005F0B98" w14:paraId="60177A4B" w14:textId="77777777" w:rsidTr="00870A60">
        <w:tc>
          <w:tcPr>
            <w:tcW w:w="4535" w:type="dxa"/>
          </w:tcPr>
          <w:p w14:paraId="5394241B" w14:textId="77777777" w:rsidR="00CA1883" w:rsidRPr="005F0B98" w:rsidRDefault="00CA1883" w:rsidP="00CA1883">
            <w:pPr>
              <w:pStyle w:val="TAL"/>
            </w:pPr>
            <w:r w:rsidRPr="005F0B98">
              <w:t xml:space="preserve">    cellSelectionInfo-v1350</w:t>
            </w:r>
          </w:p>
        </w:tc>
        <w:tc>
          <w:tcPr>
            <w:tcW w:w="2267" w:type="dxa"/>
          </w:tcPr>
          <w:p w14:paraId="7539F91F" w14:textId="77777777" w:rsidR="00CA1883" w:rsidRPr="005F0B98" w:rsidRDefault="00CA1883" w:rsidP="00CA1883">
            <w:pPr>
              <w:pStyle w:val="TAL"/>
            </w:pPr>
            <w:r w:rsidRPr="005F0B98">
              <w:t>Not Present</w:t>
            </w:r>
          </w:p>
        </w:tc>
        <w:tc>
          <w:tcPr>
            <w:tcW w:w="1946" w:type="dxa"/>
          </w:tcPr>
          <w:p w14:paraId="4C1707E2" w14:textId="77777777" w:rsidR="00CA1883" w:rsidRPr="005F0B98" w:rsidRDefault="00CA1883" w:rsidP="00CA1883">
            <w:pPr>
              <w:pStyle w:val="TAL"/>
            </w:pPr>
          </w:p>
        </w:tc>
        <w:tc>
          <w:tcPr>
            <w:tcW w:w="1620" w:type="dxa"/>
          </w:tcPr>
          <w:p w14:paraId="2A96390D" w14:textId="5355C343" w:rsidR="00CA1883" w:rsidRPr="005F0B98" w:rsidRDefault="00CA1883" w:rsidP="00CA1883">
            <w:pPr>
              <w:pStyle w:val="TAL"/>
            </w:pPr>
          </w:p>
        </w:tc>
      </w:tr>
      <w:tr w:rsidR="00870A60" w:rsidRPr="005F0B98" w14:paraId="47654D64" w14:textId="77777777" w:rsidTr="00870A60">
        <w:tc>
          <w:tcPr>
            <w:tcW w:w="4535" w:type="dxa"/>
          </w:tcPr>
          <w:p w14:paraId="7FBB6F86" w14:textId="77777777" w:rsidR="00870A60" w:rsidRPr="005F0B98" w:rsidRDefault="00870A60" w:rsidP="00870A60">
            <w:pPr>
              <w:pStyle w:val="TAL"/>
              <w:ind w:firstLine="200"/>
            </w:pPr>
            <w:r w:rsidRPr="005F0B98">
              <w:lastRenderedPageBreak/>
              <w:t>nonCriticalExtension SEQUENCE {</w:t>
            </w:r>
          </w:p>
        </w:tc>
        <w:tc>
          <w:tcPr>
            <w:tcW w:w="2267" w:type="dxa"/>
          </w:tcPr>
          <w:p w14:paraId="54B2778B" w14:textId="77777777" w:rsidR="00870A60" w:rsidRPr="005F0B98" w:rsidRDefault="00870A60" w:rsidP="00870A60">
            <w:pPr>
              <w:pStyle w:val="TAL"/>
            </w:pPr>
          </w:p>
        </w:tc>
        <w:tc>
          <w:tcPr>
            <w:tcW w:w="1946" w:type="dxa"/>
          </w:tcPr>
          <w:p w14:paraId="5DA0DFBE" w14:textId="11E3B4E4" w:rsidR="00870A60" w:rsidRPr="005F0B98" w:rsidRDefault="00870A60" w:rsidP="00870A60">
            <w:pPr>
              <w:pStyle w:val="TAL"/>
            </w:pPr>
            <w:r w:rsidRPr="00CA630D">
              <w:t>SystemInformationBlockType1-NB-v1430</w:t>
            </w:r>
          </w:p>
        </w:tc>
        <w:tc>
          <w:tcPr>
            <w:tcW w:w="1620" w:type="dxa"/>
          </w:tcPr>
          <w:p w14:paraId="7FB46A77" w14:textId="77777777" w:rsidR="00870A60" w:rsidRPr="005F0B98" w:rsidRDefault="00870A60" w:rsidP="00870A60">
            <w:pPr>
              <w:pStyle w:val="TAL"/>
            </w:pPr>
          </w:p>
        </w:tc>
      </w:tr>
      <w:tr w:rsidR="00870A60" w:rsidRPr="005F0B98" w14:paraId="1FEF3CAD" w14:textId="77777777" w:rsidTr="00870A60">
        <w:tc>
          <w:tcPr>
            <w:tcW w:w="4535" w:type="dxa"/>
          </w:tcPr>
          <w:p w14:paraId="1456E067" w14:textId="77777777" w:rsidR="00870A60" w:rsidRPr="005F0B98" w:rsidRDefault="00870A60" w:rsidP="00870A60">
            <w:pPr>
              <w:pStyle w:val="TAL"/>
              <w:ind w:firstLine="200"/>
            </w:pPr>
            <w:r w:rsidRPr="005F0B98">
              <w:t xml:space="preserve">  cellSelectionInfo-v1430</w:t>
            </w:r>
          </w:p>
        </w:tc>
        <w:tc>
          <w:tcPr>
            <w:tcW w:w="2267" w:type="dxa"/>
          </w:tcPr>
          <w:p w14:paraId="63EB988C" w14:textId="77777777" w:rsidR="00870A60" w:rsidRPr="005F0B98" w:rsidRDefault="00870A60" w:rsidP="00870A60">
            <w:pPr>
              <w:pStyle w:val="TAL"/>
            </w:pPr>
            <w:r w:rsidRPr="005F0B98">
              <w:t>Not Present</w:t>
            </w:r>
          </w:p>
        </w:tc>
        <w:tc>
          <w:tcPr>
            <w:tcW w:w="1946" w:type="dxa"/>
          </w:tcPr>
          <w:p w14:paraId="6048177D" w14:textId="77777777" w:rsidR="00870A60" w:rsidRPr="005F0B98" w:rsidRDefault="00870A60" w:rsidP="00870A60">
            <w:pPr>
              <w:pStyle w:val="TAL"/>
            </w:pPr>
          </w:p>
        </w:tc>
        <w:tc>
          <w:tcPr>
            <w:tcW w:w="1620" w:type="dxa"/>
          </w:tcPr>
          <w:p w14:paraId="48B9EE13" w14:textId="77777777" w:rsidR="00870A60" w:rsidRPr="005F0B98" w:rsidRDefault="00870A60" w:rsidP="00870A60">
            <w:pPr>
              <w:pStyle w:val="TAL"/>
            </w:pPr>
          </w:p>
        </w:tc>
      </w:tr>
      <w:tr w:rsidR="00870A60" w:rsidRPr="005F0B98" w14:paraId="3915BA04" w14:textId="77777777" w:rsidTr="00870A60">
        <w:tc>
          <w:tcPr>
            <w:tcW w:w="4535" w:type="dxa"/>
          </w:tcPr>
          <w:p w14:paraId="37F7704C" w14:textId="77777777" w:rsidR="00870A60" w:rsidRPr="005F0B98" w:rsidRDefault="00870A60" w:rsidP="00870A60">
            <w:pPr>
              <w:pStyle w:val="TAL"/>
            </w:pPr>
            <w:r w:rsidRPr="005F0B98">
              <w:t xml:space="preserve">      nonCriticalExtension SEQUENCE {</w:t>
            </w:r>
          </w:p>
        </w:tc>
        <w:tc>
          <w:tcPr>
            <w:tcW w:w="2267" w:type="dxa"/>
          </w:tcPr>
          <w:p w14:paraId="2A9BD6F9" w14:textId="77777777" w:rsidR="00870A60" w:rsidRPr="005F0B98" w:rsidRDefault="00870A60" w:rsidP="00870A60">
            <w:pPr>
              <w:pStyle w:val="TAL"/>
            </w:pPr>
          </w:p>
        </w:tc>
        <w:tc>
          <w:tcPr>
            <w:tcW w:w="1946" w:type="dxa"/>
          </w:tcPr>
          <w:p w14:paraId="3792CD3F" w14:textId="679F4A05" w:rsidR="00870A60" w:rsidRPr="005F0B98" w:rsidRDefault="00870A60" w:rsidP="00870A60">
            <w:pPr>
              <w:pStyle w:val="TAL"/>
            </w:pPr>
            <w:r w:rsidRPr="00CA630D">
              <w:t>SystemInformationBlockType1-NB-v1450</w:t>
            </w:r>
          </w:p>
        </w:tc>
        <w:tc>
          <w:tcPr>
            <w:tcW w:w="1620" w:type="dxa"/>
          </w:tcPr>
          <w:p w14:paraId="15D8CBF9" w14:textId="77777777" w:rsidR="00870A60" w:rsidRPr="005F0B98" w:rsidRDefault="00870A60" w:rsidP="00870A60">
            <w:pPr>
              <w:pStyle w:val="TAL"/>
            </w:pPr>
          </w:p>
        </w:tc>
      </w:tr>
      <w:tr w:rsidR="00870A60" w:rsidRPr="005F0B98" w14:paraId="3791D667" w14:textId="77777777" w:rsidTr="00870A60">
        <w:tc>
          <w:tcPr>
            <w:tcW w:w="4535" w:type="dxa"/>
          </w:tcPr>
          <w:p w14:paraId="118E0BE4" w14:textId="77777777" w:rsidR="00870A60" w:rsidRPr="005F0B98" w:rsidRDefault="00870A60" w:rsidP="00870A60">
            <w:pPr>
              <w:pStyle w:val="TAL"/>
            </w:pPr>
            <w:r w:rsidRPr="005F0B98">
              <w:t xml:space="preserve">        nrs-CRS-PowerOffset-v1450</w:t>
            </w:r>
          </w:p>
        </w:tc>
        <w:tc>
          <w:tcPr>
            <w:tcW w:w="2267" w:type="dxa"/>
          </w:tcPr>
          <w:p w14:paraId="116AD48A" w14:textId="77777777" w:rsidR="00870A60" w:rsidRPr="005F0B98" w:rsidRDefault="00870A60" w:rsidP="00870A60">
            <w:pPr>
              <w:pStyle w:val="TAL"/>
            </w:pPr>
            <w:r w:rsidRPr="005F0B98">
              <w:t>Not Present</w:t>
            </w:r>
          </w:p>
        </w:tc>
        <w:tc>
          <w:tcPr>
            <w:tcW w:w="1946" w:type="dxa"/>
          </w:tcPr>
          <w:p w14:paraId="4A687A23" w14:textId="77777777" w:rsidR="00870A60" w:rsidRPr="005F0B98" w:rsidRDefault="00870A60" w:rsidP="00870A60">
            <w:pPr>
              <w:pStyle w:val="TAL"/>
            </w:pPr>
          </w:p>
        </w:tc>
        <w:tc>
          <w:tcPr>
            <w:tcW w:w="1620" w:type="dxa"/>
          </w:tcPr>
          <w:p w14:paraId="25227FE9" w14:textId="77777777" w:rsidR="00870A60" w:rsidRPr="005F0B98" w:rsidRDefault="00870A60" w:rsidP="00870A60">
            <w:pPr>
              <w:pStyle w:val="TAL"/>
            </w:pPr>
          </w:p>
        </w:tc>
      </w:tr>
      <w:tr w:rsidR="00870A60" w:rsidRPr="005F0B98" w14:paraId="3AE92606" w14:textId="77777777" w:rsidTr="00870A60">
        <w:tc>
          <w:tcPr>
            <w:tcW w:w="4535" w:type="dxa"/>
          </w:tcPr>
          <w:p w14:paraId="70DAEF34" w14:textId="77777777" w:rsidR="00870A60" w:rsidRPr="005F0B98" w:rsidRDefault="00870A60" w:rsidP="00870A60">
            <w:pPr>
              <w:pStyle w:val="TAL"/>
            </w:pPr>
            <w:r w:rsidRPr="005F0B98">
              <w:t xml:space="preserve">        nonCriticalExtension SEQUENCE {</w:t>
            </w:r>
          </w:p>
        </w:tc>
        <w:tc>
          <w:tcPr>
            <w:tcW w:w="2267" w:type="dxa"/>
          </w:tcPr>
          <w:p w14:paraId="1A178A2A" w14:textId="77777777" w:rsidR="00870A60" w:rsidRPr="005F0B98" w:rsidRDefault="00870A60" w:rsidP="00870A60">
            <w:pPr>
              <w:pStyle w:val="TAL"/>
            </w:pPr>
          </w:p>
        </w:tc>
        <w:tc>
          <w:tcPr>
            <w:tcW w:w="1946" w:type="dxa"/>
          </w:tcPr>
          <w:p w14:paraId="141C32DF" w14:textId="64E78EAF" w:rsidR="00870A60" w:rsidRPr="005F0B98" w:rsidRDefault="00870A60" w:rsidP="00870A60">
            <w:pPr>
              <w:pStyle w:val="TAL"/>
            </w:pPr>
            <w:r w:rsidRPr="00CA630D">
              <w:t>SystemInformationBlockType1-NB-v1530</w:t>
            </w:r>
          </w:p>
        </w:tc>
        <w:tc>
          <w:tcPr>
            <w:tcW w:w="1620" w:type="dxa"/>
          </w:tcPr>
          <w:p w14:paraId="18D83EAD" w14:textId="77777777" w:rsidR="00870A60" w:rsidRPr="005F0B98" w:rsidRDefault="00870A60" w:rsidP="00870A60">
            <w:pPr>
              <w:pStyle w:val="TAL"/>
            </w:pPr>
          </w:p>
        </w:tc>
      </w:tr>
      <w:tr w:rsidR="00870A60" w:rsidRPr="005F0B98" w14:paraId="7862451A" w14:textId="77777777" w:rsidTr="00870A60">
        <w:tc>
          <w:tcPr>
            <w:tcW w:w="4535" w:type="dxa"/>
          </w:tcPr>
          <w:p w14:paraId="5AF12872" w14:textId="3DA29F30" w:rsidR="00870A60" w:rsidRPr="005F0B98" w:rsidRDefault="00870A60" w:rsidP="00870A60">
            <w:pPr>
              <w:pStyle w:val="TAL"/>
            </w:pPr>
            <w:r w:rsidRPr="00CA630D">
              <w:t xml:space="preserve">           tdd-Parameters-r15</w:t>
            </w:r>
          </w:p>
        </w:tc>
        <w:tc>
          <w:tcPr>
            <w:tcW w:w="2267" w:type="dxa"/>
          </w:tcPr>
          <w:p w14:paraId="70A98497" w14:textId="22C1CF67" w:rsidR="00870A60" w:rsidRPr="005F0B98" w:rsidRDefault="00870A60" w:rsidP="00870A60">
            <w:pPr>
              <w:pStyle w:val="TAL"/>
            </w:pPr>
            <w:r w:rsidRPr="00CA630D">
              <w:t>Not Present</w:t>
            </w:r>
          </w:p>
        </w:tc>
        <w:tc>
          <w:tcPr>
            <w:tcW w:w="1946" w:type="dxa"/>
          </w:tcPr>
          <w:p w14:paraId="32507EBB" w14:textId="77777777" w:rsidR="00870A60" w:rsidRPr="00CA630D" w:rsidRDefault="00870A60" w:rsidP="00870A60">
            <w:pPr>
              <w:pStyle w:val="TAL"/>
            </w:pPr>
          </w:p>
        </w:tc>
        <w:tc>
          <w:tcPr>
            <w:tcW w:w="1620" w:type="dxa"/>
          </w:tcPr>
          <w:p w14:paraId="551A98BC" w14:textId="77777777" w:rsidR="00870A60" w:rsidRPr="005F0B98" w:rsidRDefault="00870A60" w:rsidP="00870A60">
            <w:pPr>
              <w:pStyle w:val="TAL"/>
            </w:pPr>
          </w:p>
        </w:tc>
      </w:tr>
      <w:tr w:rsidR="00870A60" w:rsidRPr="005F0B98" w14:paraId="1D2A5839" w14:textId="77777777" w:rsidTr="00870A60">
        <w:tc>
          <w:tcPr>
            <w:tcW w:w="4535" w:type="dxa"/>
          </w:tcPr>
          <w:p w14:paraId="1D649058" w14:textId="1C30CEE3" w:rsidR="00870A60" w:rsidRPr="005F0B98" w:rsidRDefault="00870A60" w:rsidP="00870A60">
            <w:pPr>
              <w:pStyle w:val="TAL"/>
            </w:pPr>
            <w:r w:rsidRPr="005F0B98">
              <w:t xml:space="preserve">          tdd-Parameters-r15 SEQUENCE {</w:t>
            </w:r>
          </w:p>
        </w:tc>
        <w:tc>
          <w:tcPr>
            <w:tcW w:w="2267" w:type="dxa"/>
          </w:tcPr>
          <w:p w14:paraId="3602437B" w14:textId="77777777" w:rsidR="00870A60" w:rsidRPr="005F0B98" w:rsidRDefault="00870A60" w:rsidP="00870A60">
            <w:pPr>
              <w:pStyle w:val="TAL"/>
            </w:pPr>
          </w:p>
        </w:tc>
        <w:tc>
          <w:tcPr>
            <w:tcW w:w="1946" w:type="dxa"/>
          </w:tcPr>
          <w:p w14:paraId="0FE3926A" w14:textId="77777777" w:rsidR="00870A60" w:rsidRPr="005F0B98" w:rsidRDefault="00870A60" w:rsidP="00870A60">
            <w:pPr>
              <w:pStyle w:val="TAL"/>
            </w:pPr>
          </w:p>
        </w:tc>
        <w:tc>
          <w:tcPr>
            <w:tcW w:w="1620" w:type="dxa"/>
          </w:tcPr>
          <w:p w14:paraId="28749FFC" w14:textId="544C9F2D" w:rsidR="00870A60" w:rsidRPr="005F0B98" w:rsidRDefault="00870A60" w:rsidP="00870A60">
            <w:pPr>
              <w:pStyle w:val="TAL"/>
            </w:pPr>
            <w:r w:rsidRPr="00870A60">
              <w:t>TDD</w:t>
            </w:r>
          </w:p>
        </w:tc>
      </w:tr>
      <w:tr w:rsidR="00870A60" w:rsidRPr="005F0B98" w14:paraId="4F1F67DB" w14:textId="77777777" w:rsidTr="00870A60">
        <w:tc>
          <w:tcPr>
            <w:tcW w:w="4535" w:type="dxa"/>
          </w:tcPr>
          <w:p w14:paraId="7C8735BB" w14:textId="177DA35F" w:rsidR="00870A60" w:rsidRPr="005F0B98" w:rsidRDefault="00870A60" w:rsidP="00870A60">
            <w:pPr>
              <w:pStyle w:val="TAL"/>
            </w:pPr>
            <w:r w:rsidRPr="005F0B98">
              <w:t xml:space="preserve">            tdd-Config-r15 SEQUENCE {</w:t>
            </w:r>
          </w:p>
        </w:tc>
        <w:tc>
          <w:tcPr>
            <w:tcW w:w="2267" w:type="dxa"/>
          </w:tcPr>
          <w:p w14:paraId="6A253B85" w14:textId="77777777" w:rsidR="00870A60" w:rsidRPr="005F0B98" w:rsidRDefault="00870A60" w:rsidP="00870A60">
            <w:pPr>
              <w:pStyle w:val="TAL"/>
            </w:pPr>
          </w:p>
        </w:tc>
        <w:tc>
          <w:tcPr>
            <w:tcW w:w="1946" w:type="dxa"/>
          </w:tcPr>
          <w:p w14:paraId="31694F6F" w14:textId="77777777" w:rsidR="00870A60" w:rsidRPr="005F0B98" w:rsidRDefault="00870A60" w:rsidP="00870A60">
            <w:pPr>
              <w:pStyle w:val="TAL"/>
            </w:pPr>
          </w:p>
        </w:tc>
        <w:tc>
          <w:tcPr>
            <w:tcW w:w="1620" w:type="dxa"/>
          </w:tcPr>
          <w:p w14:paraId="3019214E" w14:textId="77777777" w:rsidR="00870A60" w:rsidRPr="005F0B98" w:rsidRDefault="00870A60" w:rsidP="00870A60">
            <w:pPr>
              <w:pStyle w:val="TAL"/>
            </w:pPr>
          </w:p>
        </w:tc>
      </w:tr>
      <w:tr w:rsidR="00870A60" w:rsidRPr="005F0B98" w14:paraId="5EE05F11" w14:textId="77777777" w:rsidTr="00870A60">
        <w:tc>
          <w:tcPr>
            <w:tcW w:w="4535" w:type="dxa"/>
          </w:tcPr>
          <w:p w14:paraId="02E01115" w14:textId="49F1433C" w:rsidR="00870A60" w:rsidRPr="005F0B98" w:rsidRDefault="00870A60" w:rsidP="00870A60">
            <w:pPr>
              <w:pStyle w:val="TAL"/>
            </w:pPr>
            <w:r w:rsidRPr="005F0B98">
              <w:t xml:space="preserve">              subframeAssignment-r15</w:t>
            </w:r>
          </w:p>
        </w:tc>
        <w:tc>
          <w:tcPr>
            <w:tcW w:w="2267" w:type="dxa"/>
          </w:tcPr>
          <w:p w14:paraId="68FC01E8" w14:textId="77777777" w:rsidR="00870A60" w:rsidRPr="005F0B98" w:rsidRDefault="00870A60" w:rsidP="00870A60">
            <w:pPr>
              <w:pStyle w:val="TAL"/>
            </w:pPr>
            <w:r w:rsidRPr="005F0B98">
              <w:t>sa1</w:t>
            </w:r>
          </w:p>
        </w:tc>
        <w:tc>
          <w:tcPr>
            <w:tcW w:w="1946" w:type="dxa"/>
          </w:tcPr>
          <w:p w14:paraId="26E212BA" w14:textId="77777777" w:rsidR="00870A60" w:rsidRPr="005F0B98" w:rsidRDefault="00870A60" w:rsidP="00870A60">
            <w:pPr>
              <w:pStyle w:val="TAL"/>
            </w:pPr>
          </w:p>
        </w:tc>
        <w:tc>
          <w:tcPr>
            <w:tcW w:w="1620" w:type="dxa"/>
          </w:tcPr>
          <w:p w14:paraId="49F53433" w14:textId="77777777" w:rsidR="00870A60" w:rsidRPr="005F0B98" w:rsidRDefault="00870A60" w:rsidP="00870A60">
            <w:pPr>
              <w:pStyle w:val="TAL"/>
            </w:pPr>
          </w:p>
        </w:tc>
      </w:tr>
      <w:tr w:rsidR="00870A60" w:rsidRPr="005F0B98" w14:paraId="43A48E25" w14:textId="77777777" w:rsidTr="00870A60">
        <w:tc>
          <w:tcPr>
            <w:tcW w:w="4535" w:type="dxa"/>
          </w:tcPr>
          <w:p w14:paraId="60AC0782" w14:textId="47AD38D3" w:rsidR="00870A60" w:rsidRPr="005F0B98" w:rsidRDefault="00870A60" w:rsidP="00870A60">
            <w:pPr>
              <w:pStyle w:val="TAL"/>
            </w:pPr>
            <w:r w:rsidRPr="005F0B98">
              <w:t xml:space="preserve">              specialSubframePatterns-r15</w:t>
            </w:r>
          </w:p>
        </w:tc>
        <w:tc>
          <w:tcPr>
            <w:tcW w:w="2267" w:type="dxa"/>
          </w:tcPr>
          <w:p w14:paraId="42A8FB7D" w14:textId="77777777" w:rsidR="00870A60" w:rsidRPr="005F0B98" w:rsidRDefault="00870A60" w:rsidP="00870A60">
            <w:pPr>
              <w:pStyle w:val="TAL"/>
            </w:pPr>
            <w:r w:rsidRPr="005F0B98">
              <w:t>ssp6</w:t>
            </w:r>
          </w:p>
        </w:tc>
        <w:tc>
          <w:tcPr>
            <w:tcW w:w="1946" w:type="dxa"/>
          </w:tcPr>
          <w:p w14:paraId="67C4CE83" w14:textId="77777777" w:rsidR="00870A60" w:rsidRPr="005F0B98" w:rsidRDefault="00870A60" w:rsidP="00870A60">
            <w:pPr>
              <w:pStyle w:val="TAL"/>
            </w:pPr>
          </w:p>
        </w:tc>
        <w:tc>
          <w:tcPr>
            <w:tcW w:w="1620" w:type="dxa"/>
          </w:tcPr>
          <w:p w14:paraId="04336B35" w14:textId="77777777" w:rsidR="00870A60" w:rsidRPr="005F0B98" w:rsidRDefault="00870A60" w:rsidP="00870A60">
            <w:pPr>
              <w:pStyle w:val="TAL"/>
            </w:pPr>
          </w:p>
        </w:tc>
      </w:tr>
      <w:tr w:rsidR="00870A60" w:rsidRPr="005F0B98" w14:paraId="21079120" w14:textId="77777777" w:rsidTr="00870A60">
        <w:tc>
          <w:tcPr>
            <w:tcW w:w="4535" w:type="dxa"/>
          </w:tcPr>
          <w:p w14:paraId="1AEDFCA2" w14:textId="5B69E34C" w:rsidR="00870A60" w:rsidRPr="005F0B98" w:rsidRDefault="00870A60" w:rsidP="00870A60">
            <w:pPr>
              <w:pStyle w:val="TAL"/>
            </w:pPr>
            <w:r w:rsidRPr="005F0B98">
              <w:t xml:space="preserve">            }</w:t>
            </w:r>
          </w:p>
        </w:tc>
        <w:tc>
          <w:tcPr>
            <w:tcW w:w="2267" w:type="dxa"/>
          </w:tcPr>
          <w:p w14:paraId="37018880" w14:textId="77777777" w:rsidR="00870A60" w:rsidRPr="005F0B98" w:rsidRDefault="00870A60" w:rsidP="00870A60">
            <w:pPr>
              <w:pStyle w:val="TAL"/>
            </w:pPr>
          </w:p>
        </w:tc>
        <w:tc>
          <w:tcPr>
            <w:tcW w:w="1946" w:type="dxa"/>
          </w:tcPr>
          <w:p w14:paraId="50DE7270" w14:textId="77777777" w:rsidR="00870A60" w:rsidRPr="005F0B98" w:rsidRDefault="00870A60" w:rsidP="00870A60">
            <w:pPr>
              <w:pStyle w:val="TAL"/>
            </w:pPr>
          </w:p>
        </w:tc>
        <w:tc>
          <w:tcPr>
            <w:tcW w:w="1620" w:type="dxa"/>
          </w:tcPr>
          <w:p w14:paraId="00D907A9" w14:textId="77777777" w:rsidR="00870A60" w:rsidRPr="005F0B98" w:rsidRDefault="00870A60" w:rsidP="00870A60">
            <w:pPr>
              <w:pStyle w:val="TAL"/>
            </w:pPr>
          </w:p>
        </w:tc>
      </w:tr>
      <w:tr w:rsidR="00870A60" w:rsidRPr="005F0B98" w14:paraId="62767388" w14:textId="77777777" w:rsidTr="00870A60">
        <w:tc>
          <w:tcPr>
            <w:tcW w:w="4535" w:type="dxa"/>
          </w:tcPr>
          <w:p w14:paraId="3A572AFB" w14:textId="0841C2FD" w:rsidR="00870A60" w:rsidRPr="005F0B98" w:rsidRDefault="00870A60" w:rsidP="00870A60">
            <w:pPr>
              <w:pStyle w:val="TAL"/>
            </w:pPr>
            <w:r w:rsidRPr="005F0B98">
              <w:t xml:space="preserve">            tdd-SI-CarrierInfo-r15</w:t>
            </w:r>
          </w:p>
        </w:tc>
        <w:tc>
          <w:tcPr>
            <w:tcW w:w="2267" w:type="dxa"/>
          </w:tcPr>
          <w:p w14:paraId="3D18A08F" w14:textId="77777777" w:rsidR="00870A60" w:rsidRPr="005F0B98" w:rsidRDefault="00870A60" w:rsidP="00870A60">
            <w:pPr>
              <w:pStyle w:val="TAL"/>
            </w:pPr>
            <w:r w:rsidRPr="005F0B98">
              <w:t>anchor</w:t>
            </w:r>
          </w:p>
        </w:tc>
        <w:tc>
          <w:tcPr>
            <w:tcW w:w="1946" w:type="dxa"/>
          </w:tcPr>
          <w:p w14:paraId="74D4671C" w14:textId="77777777" w:rsidR="00870A60" w:rsidRPr="005F0B98" w:rsidRDefault="00870A60" w:rsidP="00870A60">
            <w:pPr>
              <w:pStyle w:val="TAL"/>
            </w:pPr>
          </w:p>
        </w:tc>
        <w:tc>
          <w:tcPr>
            <w:tcW w:w="1620" w:type="dxa"/>
          </w:tcPr>
          <w:p w14:paraId="1384A339" w14:textId="77777777" w:rsidR="00870A60" w:rsidRPr="005F0B98" w:rsidRDefault="00870A60" w:rsidP="00870A60">
            <w:pPr>
              <w:pStyle w:val="TAL"/>
            </w:pPr>
          </w:p>
        </w:tc>
      </w:tr>
      <w:tr w:rsidR="00870A60" w:rsidRPr="005F0B98" w14:paraId="4D867F56" w14:textId="77777777" w:rsidTr="00870A60">
        <w:tc>
          <w:tcPr>
            <w:tcW w:w="4535" w:type="dxa"/>
          </w:tcPr>
          <w:p w14:paraId="753B2097" w14:textId="5DE2185C" w:rsidR="00870A60" w:rsidRPr="005F0B98" w:rsidRDefault="00870A60" w:rsidP="00870A60">
            <w:pPr>
              <w:pStyle w:val="TAL"/>
            </w:pPr>
            <w:r w:rsidRPr="005F0B98">
              <w:t xml:space="preserve">            tdd-SI-SubframesBitmap-r15</w:t>
            </w:r>
          </w:p>
        </w:tc>
        <w:tc>
          <w:tcPr>
            <w:tcW w:w="2267" w:type="dxa"/>
          </w:tcPr>
          <w:p w14:paraId="785E282E" w14:textId="77777777" w:rsidR="00870A60" w:rsidRPr="005F0B98" w:rsidRDefault="00870A60" w:rsidP="00870A60">
            <w:pPr>
              <w:pStyle w:val="TAL"/>
            </w:pPr>
            <w:r w:rsidRPr="005F0B98">
              <w:t>Not Present</w:t>
            </w:r>
          </w:p>
        </w:tc>
        <w:tc>
          <w:tcPr>
            <w:tcW w:w="1946" w:type="dxa"/>
          </w:tcPr>
          <w:p w14:paraId="4F385922" w14:textId="77777777" w:rsidR="00870A60" w:rsidRPr="005F0B98" w:rsidRDefault="00870A60" w:rsidP="00870A60">
            <w:pPr>
              <w:pStyle w:val="TAL"/>
            </w:pPr>
          </w:p>
        </w:tc>
        <w:tc>
          <w:tcPr>
            <w:tcW w:w="1620" w:type="dxa"/>
          </w:tcPr>
          <w:p w14:paraId="3FC040E6" w14:textId="77777777" w:rsidR="00870A60" w:rsidRPr="005F0B98" w:rsidRDefault="00870A60" w:rsidP="00870A60">
            <w:pPr>
              <w:pStyle w:val="TAL"/>
            </w:pPr>
          </w:p>
        </w:tc>
      </w:tr>
      <w:tr w:rsidR="00870A60" w:rsidRPr="005F0B98" w14:paraId="4517BF35" w14:textId="77777777" w:rsidTr="00870A60">
        <w:tc>
          <w:tcPr>
            <w:tcW w:w="4535" w:type="dxa"/>
          </w:tcPr>
          <w:p w14:paraId="3BCFE088" w14:textId="45CD60F5" w:rsidR="00870A60" w:rsidRPr="005F0B98" w:rsidRDefault="00870A60" w:rsidP="00870A60">
            <w:pPr>
              <w:pStyle w:val="TAL"/>
            </w:pPr>
            <w:r w:rsidRPr="005F0B98">
              <w:t xml:space="preserve">          }</w:t>
            </w:r>
          </w:p>
        </w:tc>
        <w:tc>
          <w:tcPr>
            <w:tcW w:w="2267" w:type="dxa"/>
          </w:tcPr>
          <w:p w14:paraId="30E59687" w14:textId="77777777" w:rsidR="00870A60" w:rsidRPr="005F0B98" w:rsidRDefault="00870A60" w:rsidP="00870A60">
            <w:pPr>
              <w:pStyle w:val="TAL"/>
            </w:pPr>
          </w:p>
        </w:tc>
        <w:tc>
          <w:tcPr>
            <w:tcW w:w="1946" w:type="dxa"/>
          </w:tcPr>
          <w:p w14:paraId="72CC79B4" w14:textId="77777777" w:rsidR="00870A60" w:rsidRPr="005F0B98" w:rsidRDefault="00870A60" w:rsidP="00870A60">
            <w:pPr>
              <w:pStyle w:val="TAL"/>
            </w:pPr>
          </w:p>
        </w:tc>
        <w:tc>
          <w:tcPr>
            <w:tcW w:w="1620" w:type="dxa"/>
          </w:tcPr>
          <w:p w14:paraId="2965E53B" w14:textId="77777777" w:rsidR="00870A60" w:rsidRPr="005F0B98" w:rsidRDefault="00870A60" w:rsidP="00870A60">
            <w:pPr>
              <w:pStyle w:val="TAL"/>
            </w:pPr>
          </w:p>
        </w:tc>
      </w:tr>
      <w:tr w:rsidR="00870A60" w:rsidRPr="005F0B98" w14:paraId="15458799" w14:textId="77777777" w:rsidTr="00870A60">
        <w:tc>
          <w:tcPr>
            <w:tcW w:w="4535" w:type="dxa"/>
          </w:tcPr>
          <w:p w14:paraId="3B0F25A0" w14:textId="77777777" w:rsidR="00870A60" w:rsidRPr="005F0B98" w:rsidRDefault="00870A60" w:rsidP="00870A60">
            <w:pPr>
              <w:pStyle w:val="TAL"/>
            </w:pPr>
            <w:r w:rsidRPr="005F0B98">
              <w:t xml:space="preserve">          schedulingInfoList-v1530</w:t>
            </w:r>
          </w:p>
        </w:tc>
        <w:tc>
          <w:tcPr>
            <w:tcW w:w="2267" w:type="dxa"/>
          </w:tcPr>
          <w:p w14:paraId="4F234F01" w14:textId="77777777" w:rsidR="00870A60" w:rsidRPr="005F0B98" w:rsidRDefault="00870A60" w:rsidP="00870A60">
            <w:pPr>
              <w:pStyle w:val="TAL"/>
            </w:pPr>
            <w:r w:rsidRPr="005F0B98">
              <w:t>Not Present</w:t>
            </w:r>
          </w:p>
        </w:tc>
        <w:tc>
          <w:tcPr>
            <w:tcW w:w="1946" w:type="dxa"/>
          </w:tcPr>
          <w:p w14:paraId="189AB813" w14:textId="77777777" w:rsidR="00870A60" w:rsidRPr="005F0B98" w:rsidRDefault="00870A60" w:rsidP="00870A60">
            <w:pPr>
              <w:pStyle w:val="TAL"/>
            </w:pPr>
          </w:p>
        </w:tc>
        <w:tc>
          <w:tcPr>
            <w:tcW w:w="1620" w:type="dxa"/>
          </w:tcPr>
          <w:p w14:paraId="02947B29" w14:textId="77777777" w:rsidR="00870A60" w:rsidRPr="005F0B98" w:rsidRDefault="00870A60" w:rsidP="00870A60">
            <w:pPr>
              <w:pStyle w:val="TAL"/>
            </w:pPr>
          </w:p>
        </w:tc>
      </w:tr>
      <w:tr w:rsidR="00870A60" w:rsidRPr="005F0B98" w14:paraId="09DF9CF6" w14:textId="77777777" w:rsidTr="00870A60">
        <w:tc>
          <w:tcPr>
            <w:tcW w:w="4535" w:type="dxa"/>
          </w:tcPr>
          <w:p w14:paraId="377BEF17" w14:textId="35CA47CC" w:rsidR="00870A60" w:rsidRPr="005F0B98" w:rsidRDefault="00870A60" w:rsidP="00870A60">
            <w:pPr>
              <w:pStyle w:val="TAL"/>
            </w:pPr>
            <w:r w:rsidRPr="00CA630D">
              <w:t xml:space="preserve">          schedulingInfoList-v1530 SEQUENCE (SIZE (1..maxSI-Message-NB-r13)) OF SchedulingInfo-NB-v1530 {</w:t>
            </w:r>
          </w:p>
        </w:tc>
        <w:tc>
          <w:tcPr>
            <w:tcW w:w="2267" w:type="dxa"/>
          </w:tcPr>
          <w:p w14:paraId="2890039F" w14:textId="2C311CBA" w:rsidR="00870A60" w:rsidRPr="005F0B98" w:rsidRDefault="00870A60" w:rsidP="00870A60">
            <w:pPr>
              <w:pStyle w:val="TAL"/>
            </w:pPr>
            <w:r w:rsidRPr="00CA630D">
              <w:t>Actual number of entries depends on system information combination in clause 8.1.4.3.1.1</w:t>
            </w:r>
          </w:p>
        </w:tc>
        <w:tc>
          <w:tcPr>
            <w:tcW w:w="1946" w:type="dxa"/>
          </w:tcPr>
          <w:p w14:paraId="37E7C26E" w14:textId="7327C736" w:rsidR="00870A60" w:rsidRPr="005F0B98" w:rsidRDefault="00870A60" w:rsidP="00870A60">
            <w:pPr>
              <w:pStyle w:val="TAL"/>
            </w:pPr>
            <w:r w:rsidRPr="00CA630D">
              <w:t>Includes the same number of entries, and listed in the same order, as in schedulingInfoList-r13</w:t>
            </w:r>
          </w:p>
        </w:tc>
        <w:tc>
          <w:tcPr>
            <w:tcW w:w="1620" w:type="dxa"/>
          </w:tcPr>
          <w:p w14:paraId="511ABD5E" w14:textId="581252EF" w:rsidR="00870A60" w:rsidRPr="005F0B98" w:rsidRDefault="00870A60" w:rsidP="00870A60">
            <w:pPr>
              <w:pStyle w:val="TAL"/>
            </w:pPr>
            <w:r w:rsidRPr="00CA630D">
              <w:t>SibType&gt;22</w:t>
            </w:r>
          </w:p>
        </w:tc>
      </w:tr>
      <w:tr w:rsidR="00870A60" w:rsidRPr="005F0B98" w14:paraId="753BE67F" w14:textId="77777777" w:rsidTr="00870A60">
        <w:tc>
          <w:tcPr>
            <w:tcW w:w="4535" w:type="dxa"/>
          </w:tcPr>
          <w:p w14:paraId="53874B25" w14:textId="52047F74" w:rsidR="00870A60" w:rsidRPr="005F0B98" w:rsidRDefault="00870A60" w:rsidP="00870A60">
            <w:pPr>
              <w:pStyle w:val="TAL"/>
            </w:pPr>
            <w:r w:rsidRPr="00CA630D">
              <w:t xml:space="preserve">            SchedulingInfo-NB-v1530[x]</w:t>
            </w:r>
          </w:p>
        </w:tc>
        <w:tc>
          <w:tcPr>
            <w:tcW w:w="2267" w:type="dxa"/>
          </w:tcPr>
          <w:p w14:paraId="085AAC3A" w14:textId="119A5CCF" w:rsidR="00870A60" w:rsidRPr="005F0B98" w:rsidRDefault="00870A60" w:rsidP="00870A60">
            <w:pPr>
              <w:pStyle w:val="TAL"/>
            </w:pPr>
            <w:r w:rsidRPr="00CA630D">
              <w:t>See clause 8.1.4.3.1.2</w:t>
            </w:r>
          </w:p>
        </w:tc>
        <w:tc>
          <w:tcPr>
            <w:tcW w:w="1946" w:type="dxa"/>
          </w:tcPr>
          <w:p w14:paraId="198DE21F" w14:textId="69E7389B" w:rsidR="00870A60" w:rsidRPr="005F0B98" w:rsidRDefault="00870A60" w:rsidP="00870A60">
            <w:pPr>
              <w:pStyle w:val="TAL"/>
            </w:pPr>
            <w:r w:rsidRPr="00CA630D">
              <w:t>entry x (x denotes the index of the entry)</w:t>
            </w:r>
          </w:p>
        </w:tc>
        <w:tc>
          <w:tcPr>
            <w:tcW w:w="1620" w:type="dxa"/>
          </w:tcPr>
          <w:p w14:paraId="732889D0" w14:textId="77777777" w:rsidR="00870A60" w:rsidRPr="005F0B98" w:rsidRDefault="00870A60" w:rsidP="00870A60">
            <w:pPr>
              <w:pStyle w:val="TAL"/>
            </w:pPr>
          </w:p>
        </w:tc>
      </w:tr>
      <w:tr w:rsidR="00870A60" w:rsidRPr="005F0B98" w14:paraId="7228D7ED" w14:textId="77777777" w:rsidTr="00870A60">
        <w:tc>
          <w:tcPr>
            <w:tcW w:w="4535" w:type="dxa"/>
          </w:tcPr>
          <w:p w14:paraId="7469E24D" w14:textId="6673701E" w:rsidR="00870A60" w:rsidRPr="005F0B98" w:rsidRDefault="00870A60" w:rsidP="00870A60">
            <w:pPr>
              <w:pStyle w:val="TAL"/>
            </w:pPr>
            <w:r w:rsidRPr="00CA630D">
              <w:t xml:space="preserve">          }</w:t>
            </w:r>
          </w:p>
        </w:tc>
        <w:tc>
          <w:tcPr>
            <w:tcW w:w="2267" w:type="dxa"/>
          </w:tcPr>
          <w:p w14:paraId="1D1B8AED" w14:textId="77777777" w:rsidR="00870A60" w:rsidRPr="005F0B98" w:rsidRDefault="00870A60" w:rsidP="00870A60">
            <w:pPr>
              <w:pStyle w:val="TAL"/>
            </w:pPr>
          </w:p>
        </w:tc>
        <w:tc>
          <w:tcPr>
            <w:tcW w:w="1946" w:type="dxa"/>
          </w:tcPr>
          <w:p w14:paraId="44AD6FC1" w14:textId="77777777" w:rsidR="00870A60" w:rsidRPr="005F0B98" w:rsidRDefault="00870A60" w:rsidP="00870A60">
            <w:pPr>
              <w:pStyle w:val="TAL"/>
            </w:pPr>
          </w:p>
        </w:tc>
        <w:tc>
          <w:tcPr>
            <w:tcW w:w="1620" w:type="dxa"/>
          </w:tcPr>
          <w:p w14:paraId="4CA507CB" w14:textId="77777777" w:rsidR="00870A60" w:rsidRPr="005F0B98" w:rsidRDefault="00870A60" w:rsidP="00870A60">
            <w:pPr>
              <w:pStyle w:val="TAL"/>
            </w:pPr>
          </w:p>
        </w:tc>
      </w:tr>
      <w:tr w:rsidR="00870A60" w:rsidRPr="005F0B98" w14:paraId="0439BF92" w14:textId="77777777" w:rsidTr="00870A60">
        <w:tc>
          <w:tcPr>
            <w:tcW w:w="4535" w:type="dxa"/>
          </w:tcPr>
          <w:p w14:paraId="36EE0002" w14:textId="75A1189F" w:rsidR="00870A60" w:rsidRPr="005F0B98" w:rsidRDefault="00870A60" w:rsidP="00870A60">
            <w:pPr>
              <w:pStyle w:val="TAL"/>
            </w:pPr>
            <w:r w:rsidRPr="00CA630D">
              <w:t xml:space="preserve">          nonCriticalExtension</w:t>
            </w:r>
          </w:p>
        </w:tc>
        <w:tc>
          <w:tcPr>
            <w:tcW w:w="2267" w:type="dxa"/>
          </w:tcPr>
          <w:p w14:paraId="638324C4" w14:textId="403A70EA" w:rsidR="00870A60" w:rsidRPr="005F0B98" w:rsidRDefault="00870A60" w:rsidP="00870A60">
            <w:pPr>
              <w:pStyle w:val="TAL"/>
            </w:pPr>
            <w:r w:rsidRPr="00CA630D">
              <w:t>Not Present</w:t>
            </w:r>
          </w:p>
        </w:tc>
        <w:tc>
          <w:tcPr>
            <w:tcW w:w="1946" w:type="dxa"/>
          </w:tcPr>
          <w:p w14:paraId="39265D74" w14:textId="77777777" w:rsidR="00870A60" w:rsidRPr="005F0B98" w:rsidRDefault="00870A60" w:rsidP="00870A60">
            <w:pPr>
              <w:pStyle w:val="TAL"/>
            </w:pPr>
          </w:p>
        </w:tc>
        <w:tc>
          <w:tcPr>
            <w:tcW w:w="1620" w:type="dxa"/>
          </w:tcPr>
          <w:p w14:paraId="0FDBF459" w14:textId="77777777" w:rsidR="00870A60" w:rsidRPr="005F0B98" w:rsidRDefault="00870A60" w:rsidP="00870A60">
            <w:pPr>
              <w:pStyle w:val="TAL"/>
            </w:pPr>
          </w:p>
        </w:tc>
      </w:tr>
      <w:tr w:rsidR="00870A60" w:rsidRPr="005F0B98" w14:paraId="0D6D02ED" w14:textId="77777777" w:rsidTr="00870A60">
        <w:tc>
          <w:tcPr>
            <w:tcW w:w="4535" w:type="dxa"/>
          </w:tcPr>
          <w:p w14:paraId="276FB8CD" w14:textId="44B82395" w:rsidR="00870A60" w:rsidRPr="005F0B98" w:rsidRDefault="00870A60" w:rsidP="00870A60">
            <w:pPr>
              <w:pStyle w:val="TAL"/>
            </w:pPr>
            <w:r w:rsidRPr="005F0B98">
              <w:t xml:space="preserve">          nonCriticalExtension SEQUENCE {</w:t>
            </w:r>
          </w:p>
        </w:tc>
        <w:tc>
          <w:tcPr>
            <w:tcW w:w="2267" w:type="dxa"/>
          </w:tcPr>
          <w:p w14:paraId="04114E25" w14:textId="730D612E" w:rsidR="00870A60" w:rsidRPr="005F0B98" w:rsidRDefault="00870A60" w:rsidP="00870A60">
            <w:pPr>
              <w:pStyle w:val="TAL"/>
            </w:pPr>
          </w:p>
        </w:tc>
        <w:tc>
          <w:tcPr>
            <w:tcW w:w="1946" w:type="dxa"/>
          </w:tcPr>
          <w:p w14:paraId="26EF815D" w14:textId="41E175D4" w:rsidR="00870A60" w:rsidRPr="005F0B98" w:rsidRDefault="00870A60" w:rsidP="00870A60">
            <w:pPr>
              <w:pStyle w:val="TAL"/>
            </w:pPr>
            <w:r w:rsidRPr="00870A60">
              <w:t>SystemInformationBlockType1-NB-v1610</w:t>
            </w:r>
          </w:p>
        </w:tc>
        <w:tc>
          <w:tcPr>
            <w:tcW w:w="1620" w:type="dxa"/>
          </w:tcPr>
          <w:p w14:paraId="4D428ECC" w14:textId="1644B67A" w:rsidR="00870A60" w:rsidRPr="005F0B98" w:rsidRDefault="00870A60" w:rsidP="00870A60">
            <w:pPr>
              <w:pStyle w:val="TAL"/>
            </w:pPr>
            <w:r w:rsidRPr="00870A60">
              <w:t>NTN</w:t>
            </w:r>
          </w:p>
        </w:tc>
      </w:tr>
      <w:tr w:rsidR="00870A60" w:rsidRPr="005F0B98" w14:paraId="4921802B" w14:textId="77777777" w:rsidTr="00870A60">
        <w:tc>
          <w:tcPr>
            <w:tcW w:w="4535" w:type="dxa"/>
          </w:tcPr>
          <w:p w14:paraId="774DEFD1" w14:textId="7F9B26B4" w:rsidR="00870A60" w:rsidRPr="005F0B98" w:rsidRDefault="00870A60" w:rsidP="00870A60">
            <w:pPr>
              <w:pStyle w:val="TAL"/>
            </w:pPr>
            <w:r w:rsidRPr="00E409F3">
              <w:t xml:space="preserve">            cellAccessRelatedInfo-5GC-r16</w:t>
            </w:r>
          </w:p>
        </w:tc>
        <w:tc>
          <w:tcPr>
            <w:tcW w:w="2267" w:type="dxa"/>
          </w:tcPr>
          <w:p w14:paraId="03F60AE8" w14:textId="7E28D261" w:rsidR="00870A60" w:rsidRPr="005F0B98" w:rsidRDefault="00870A60" w:rsidP="00870A60">
            <w:pPr>
              <w:pStyle w:val="TAL"/>
            </w:pPr>
            <w:r w:rsidRPr="00E409F3">
              <w:t>Not Present</w:t>
            </w:r>
          </w:p>
        </w:tc>
        <w:tc>
          <w:tcPr>
            <w:tcW w:w="1946" w:type="dxa"/>
          </w:tcPr>
          <w:p w14:paraId="110D2201" w14:textId="77777777" w:rsidR="00870A60" w:rsidRPr="005F0B98" w:rsidRDefault="00870A60" w:rsidP="00870A60">
            <w:pPr>
              <w:pStyle w:val="TAL"/>
            </w:pPr>
          </w:p>
        </w:tc>
        <w:tc>
          <w:tcPr>
            <w:tcW w:w="1620" w:type="dxa"/>
          </w:tcPr>
          <w:p w14:paraId="3FDE2AEC" w14:textId="77777777" w:rsidR="00870A60" w:rsidRPr="005F0B98" w:rsidRDefault="00870A60" w:rsidP="00870A60">
            <w:pPr>
              <w:pStyle w:val="TAL"/>
            </w:pPr>
          </w:p>
        </w:tc>
      </w:tr>
      <w:tr w:rsidR="00870A60" w:rsidRPr="005F0B98" w14:paraId="4A5FEA98" w14:textId="77777777" w:rsidTr="00870A60">
        <w:tc>
          <w:tcPr>
            <w:tcW w:w="4535" w:type="dxa"/>
          </w:tcPr>
          <w:p w14:paraId="4B7325E5" w14:textId="04F722C7" w:rsidR="00870A60" w:rsidRPr="005F0B98" w:rsidRDefault="00870A60" w:rsidP="00870A60">
            <w:pPr>
              <w:pStyle w:val="TAL"/>
            </w:pPr>
            <w:r w:rsidRPr="00E833E6">
              <w:t xml:space="preserve">            nonCriticalExtension SEQUENCE {</w:t>
            </w:r>
          </w:p>
        </w:tc>
        <w:tc>
          <w:tcPr>
            <w:tcW w:w="2267" w:type="dxa"/>
          </w:tcPr>
          <w:p w14:paraId="1B819D15" w14:textId="77777777" w:rsidR="00870A60" w:rsidRPr="005F0B98" w:rsidRDefault="00870A60" w:rsidP="00870A60">
            <w:pPr>
              <w:pStyle w:val="TAL"/>
            </w:pPr>
          </w:p>
        </w:tc>
        <w:tc>
          <w:tcPr>
            <w:tcW w:w="1946" w:type="dxa"/>
          </w:tcPr>
          <w:p w14:paraId="5673EEC4" w14:textId="37292125" w:rsidR="00870A60" w:rsidRPr="005F0B98" w:rsidRDefault="00870A60" w:rsidP="00870A60">
            <w:pPr>
              <w:pStyle w:val="TAL"/>
            </w:pPr>
            <w:r w:rsidRPr="00870A60">
              <w:t>SystemInformationBlockType1-NB-v1700</w:t>
            </w:r>
          </w:p>
        </w:tc>
        <w:tc>
          <w:tcPr>
            <w:tcW w:w="1620" w:type="dxa"/>
          </w:tcPr>
          <w:p w14:paraId="389BC1A0" w14:textId="63561B2B" w:rsidR="00870A60" w:rsidRPr="005F0B98" w:rsidRDefault="00870A60" w:rsidP="00870A60">
            <w:pPr>
              <w:pStyle w:val="TAL"/>
            </w:pPr>
          </w:p>
        </w:tc>
      </w:tr>
      <w:tr w:rsidR="00870A60" w:rsidRPr="005F0B98" w14:paraId="5B4573D0" w14:textId="77777777" w:rsidTr="00870A60">
        <w:tc>
          <w:tcPr>
            <w:tcW w:w="4535" w:type="dxa"/>
          </w:tcPr>
          <w:p w14:paraId="4B0B0FDC" w14:textId="04051D25" w:rsidR="00870A60" w:rsidRPr="005F0B98" w:rsidRDefault="00870A60" w:rsidP="00870A60">
            <w:pPr>
              <w:pStyle w:val="TAL"/>
            </w:pPr>
            <w:r w:rsidRPr="00E833E6">
              <w:t xml:space="preserve">              cellAccessRelatedInfo-NTN-r17 SEQUENCE {</w:t>
            </w:r>
          </w:p>
        </w:tc>
        <w:tc>
          <w:tcPr>
            <w:tcW w:w="2267" w:type="dxa"/>
          </w:tcPr>
          <w:p w14:paraId="026C3F5F" w14:textId="77777777" w:rsidR="00870A60" w:rsidRPr="005F0B98" w:rsidRDefault="00870A60" w:rsidP="00870A60">
            <w:pPr>
              <w:pStyle w:val="TAL"/>
            </w:pPr>
          </w:p>
        </w:tc>
        <w:tc>
          <w:tcPr>
            <w:tcW w:w="1946" w:type="dxa"/>
          </w:tcPr>
          <w:p w14:paraId="0DC7C7D4" w14:textId="77777777" w:rsidR="00870A60" w:rsidRPr="005F0B98" w:rsidRDefault="00870A60" w:rsidP="00870A60">
            <w:pPr>
              <w:pStyle w:val="TAL"/>
            </w:pPr>
          </w:p>
        </w:tc>
        <w:tc>
          <w:tcPr>
            <w:tcW w:w="1620" w:type="dxa"/>
          </w:tcPr>
          <w:p w14:paraId="4449B8DB" w14:textId="77777777" w:rsidR="00870A60" w:rsidRPr="005F0B98" w:rsidRDefault="00870A60" w:rsidP="00870A60">
            <w:pPr>
              <w:pStyle w:val="TAL"/>
            </w:pPr>
          </w:p>
        </w:tc>
      </w:tr>
      <w:tr w:rsidR="00870A60" w:rsidRPr="005F0B98" w14:paraId="3AC2769D" w14:textId="77777777" w:rsidTr="00870A60">
        <w:tc>
          <w:tcPr>
            <w:tcW w:w="4535" w:type="dxa"/>
          </w:tcPr>
          <w:p w14:paraId="1A5B5ADD" w14:textId="533BC0F3" w:rsidR="00870A60" w:rsidRPr="005F0B98" w:rsidRDefault="00870A60" w:rsidP="00870A60">
            <w:pPr>
              <w:pStyle w:val="TAL"/>
            </w:pPr>
            <w:r w:rsidRPr="00E833E6">
              <w:t xml:space="preserve">                cellBarred-NTN-r17</w:t>
            </w:r>
          </w:p>
        </w:tc>
        <w:tc>
          <w:tcPr>
            <w:tcW w:w="2267" w:type="dxa"/>
          </w:tcPr>
          <w:p w14:paraId="3DB983D6" w14:textId="36660012" w:rsidR="00870A60" w:rsidRPr="005F0B98" w:rsidRDefault="00870A60" w:rsidP="00870A60">
            <w:pPr>
              <w:pStyle w:val="TAL"/>
            </w:pPr>
            <w:r w:rsidRPr="00E833E6">
              <w:rPr>
                <w:lang w:eastAsia="zh-CN"/>
              </w:rPr>
              <w:t>notBarred</w:t>
            </w:r>
          </w:p>
        </w:tc>
        <w:tc>
          <w:tcPr>
            <w:tcW w:w="1946" w:type="dxa"/>
          </w:tcPr>
          <w:p w14:paraId="11038163" w14:textId="77777777" w:rsidR="00870A60" w:rsidRPr="005F0B98" w:rsidRDefault="00870A60" w:rsidP="00870A60">
            <w:pPr>
              <w:pStyle w:val="TAL"/>
            </w:pPr>
          </w:p>
        </w:tc>
        <w:tc>
          <w:tcPr>
            <w:tcW w:w="1620" w:type="dxa"/>
          </w:tcPr>
          <w:p w14:paraId="4E8761DF" w14:textId="77777777" w:rsidR="00870A60" w:rsidRPr="005F0B98" w:rsidRDefault="00870A60" w:rsidP="00870A60">
            <w:pPr>
              <w:pStyle w:val="TAL"/>
            </w:pPr>
          </w:p>
        </w:tc>
      </w:tr>
      <w:tr w:rsidR="00870A60" w:rsidRPr="005F0B98" w14:paraId="5B5E4C94" w14:textId="77777777" w:rsidTr="00870A60">
        <w:tc>
          <w:tcPr>
            <w:tcW w:w="4535" w:type="dxa"/>
          </w:tcPr>
          <w:p w14:paraId="4967A5DE" w14:textId="06569551" w:rsidR="00870A60" w:rsidRPr="00E833E6" w:rsidRDefault="00870A60" w:rsidP="00870A60">
            <w:pPr>
              <w:pStyle w:val="TAL"/>
            </w:pPr>
            <w:r w:rsidRPr="00D9543B">
              <w:rPr>
                <w:rFonts w:eastAsia="SimSun"/>
                <w:lang w:eastAsia="zh-CN"/>
              </w:rPr>
              <w:t xml:space="preserve">                plmn-IdentityList-v1700</w:t>
            </w:r>
          </w:p>
        </w:tc>
        <w:tc>
          <w:tcPr>
            <w:tcW w:w="2267" w:type="dxa"/>
          </w:tcPr>
          <w:p w14:paraId="28530DD7" w14:textId="65B989F8" w:rsidR="00870A60" w:rsidRPr="00E833E6" w:rsidRDefault="00870A60" w:rsidP="00870A60">
            <w:pPr>
              <w:pStyle w:val="TAL"/>
              <w:rPr>
                <w:lang w:eastAsia="zh-CN"/>
              </w:rPr>
            </w:pPr>
            <w:r w:rsidRPr="000F08C0">
              <w:rPr>
                <w:lang w:eastAsia="zh-CN"/>
              </w:rPr>
              <w:t>Not present</w:t>
            </w:r>
          </w:p>
        </w:tc>
        <w:tc>
          <w:tcPr>
            <w:tcW w:w="1946" w:type="dxa"/>
          </w:tcPr>
          <w:p w14:paraId="1546C2EE" w14:textId="77777777" w:rsidR="00870A60" w:rsidRPr="005F0B98" w:rsidRDefault="00870A60" w:rsidP="00870A60">
            <w:pPr>
              <w:pStyle w:val="TAL"/>
            </w:pPr>
          </w:p>
        </w:tc>
        <w:tc>
          <w:tcPr>
            <w:tcW w:w="1620" w:type="dxa"/>
          </w:tcPr>
          <w:p w14:paraId="56B0E56C" w14:textId="77777777" w:rsidR="00870A60" w:rsidRPr="005F0B98" w:rsidRDefault="00870A60" w:rsidP="00870A60">
            <w:pPr>
              <w:pStyle w:val="TAL"/>
            </w:pPr>
          </w:p>
        </w:tc>
      </w:tr>
      <w:tr w:rsidR="00870A60" w:rsidRPr="005F0B98" w14:paraId="008F6F19" w14:textId="77777777" w:rsidTr="00870A60">
        <w:tc>
          <w:tcPr>
            <w:tcW w:w="4535" w:type="dxa"/>
          </w:tcPr>
          <w:p w14:paraId="6741D0ED" w14:textId="021D8B8F" w:rsidR="00870A60" w:rsidRPr="005F0B98" w:rsidRDefault="00870A60" w:rsidP="00870A60">
            <w:pPr>
              <w:pStyle w:val="TAL"/>
            </w:pPr>
            <w:r w:rsidRPr="00E833E6">
              <w:t xml:space="preserve">              }</w:t>
            </w:r>
          </w:p>
        </w:tc>
        <w:tc>
          <w:tcPr>
            <w:tcW w:w="2267" w:type="dxa"/>
          </w:tcPr>
          <w:p w14:paraId="62F8F8F3" w14:textId="77777777" w:rsidR="00870A60" w:rsidRPr="005F0B98" w:rsidRDefault="00870A60" w:rsidP="00870A60">
            <w:pPr>
              <w:pStyle w:val="TAL"/>
            </w:pPr>
          </w:p>
        </w:tc>
        <w:tc>
          <w:tcPr>
            <w:tcW w:w="1946" w:type="dxa"/>
          </w:tcPr>
          <w:p w14:paraId="04736EDA" w14:textId="77777777" w:rsidR="00870A60" w:rsidRPr="005F0B98" w:rsidRDefault="00870A60" w:rsidP="00870A60">
            <w:pPr>
              <w:pStyle w:val="TAL"/>
            </w:pPr>
          </w:p>
        </w:tc>
        <w:tc>
          <w:tcPr>
            <w:tcW w:w="1620" w:type="dxa"/>
          </w:tcPr>
          <w:p w14:paraId="5B705C3D" w14:textId="77777777" w:rsidR="00870A60" w:rsidRPr="005F0B98" w:rsidRDefault="00870A60" w:rsidP="00870A60">
            <w:pPr>
              <w:pStyle w:val="TAL"/>
            </w:pPr>
          </w:p>
        </w:tc>
      </w:tr>
      <w:tr w:rsidR="00870A60" w:rsidRPr="005F0B98" w14:paraId="5ACC6875" w14:textId="77777777" w:rsidTr="00870A60">
        <w:tc>
          <w:tcPr>
            <w:tcW w:w="4535" w:type="dxa"/>
          </w:tcPr>
          <w:p w14:paraId="5E1DC234" w14:textId="73676DD9" w:rsidR="00870A60" w:rsidRPr="005F0B98" w:rsidRDefault="00870A60" w:rsidP="00870A60">
            <w:pPr>
              <w:pStyle w:val="TAL"/>
            </w:pPr>
            <w:r w:rsidRPr="00E833E6">
              <w:rPr>
                <w:lang w:eastAsia="zh-CN"/>
              </w:rPr>
              <w:t xml:space="preserve">              </w:t>
            </w:r>
            <w:r w:rsidRPr="00E833E6">
              <w:t>nonCriticalExtension</w:t>
            </w:r>
          </w:p>
        </w:tc>
        <w:tc>
          <w:tcPr>
            <w:tcW w:w="2267" w:type="dxa"/>
          </w:tcPr>
          <w:p w14:paraId="36B0349C" w14:textId="3403D53D" w:rsidR="00870A60" w:rsidRPr="005F0B98" w:rsidRDefault="00870A60" w:rsidP="00870A60">
            <w:pPr>
              <w:pStyle w:val="TAL"/>
            </w:pPr>
            <w:r w:rsidRPr="00E833E6">
              <w:t>Not Present</w:t>
            </w:r>
          </w:p>
        </w:tc>
        <w:tc>
          <w:tcPr>
            <w:tcW w:w="1946" w:type="dxa"/>
          </w:tcPr>
          <w:p w14:paraId="20DF17D8" w14:textId="77777777" w:rsidR="00870A60" w:rsidRPr="005F0B98" w:rsidRDefault="00870A60" w:rsidP="00870A60">
            <w:pPr>
              <w:pStyle w:val="TAL"/>
            </w:pPr>
          </w:p>
        </w:tc>
        <w:tc>
          <w:tcPr>
            <w:tcW w:w="1620" w:type="dxa"/>
          </w:tcPr>
          <w:p w14:paraId="29A284C6" w14:textId="77777777" w:rsidR="00870A60" w:rsidRPr="005F0B98" w:rsidRDefault="00870A60" w:rsidP="00870A60">
            <w:pPr>
              <w:pStyle w:val="TAL"/>
            </w:pPr>
          </w:p>
        </w:tc>
      </w:tr>
      <w:tr w:rsidR="00870A60" w:rsidRPr="005F0B98" w14:paraId="46286DF7" w14:textId="77777777" w:rsidTr="00870A60">
        <w:tc>
          <w:tcPr>
            <w:tcW w:w="4535" w:type="dxa"/>
          </w:tcPr>
          <w:p w14:paraId="6B01D86B" w14:textId="12186645" w:rsidR="00870A60" w:rsidRPr="005F0B98" w:rsidRDefault="00870A60" w:rsidP="00870A60">
            <w:pPr>
              <w:pStyle w:val="TAL"/>
            </w:pPr>
            <w:r w:rsidRPr="00E833E6">
              <w:rPr>
                <w:lang w:eastAsia="zh-CN"/>
              </w:rPr>
              <w:t xml:space="preserve">            }</w:t>
            </w:r>
          </w:p>
        </w:tc>
        <w:tc>
          <w:tcPr>
            <w:tcW w:w="2267" w:type="dxa"/>
          </w:tcPr>
          <w:p w14:paraId="40D86B45" w14:textId="77777777" w:rsidR="00870A60" w:rsidRPr="005F0B98" w:rsidRDefault="00870A60" w:rsidP="00870A60">
            <w:pPr>
              <w:pStyle w:val="TAL"/>
            </w:pPr>
          </w:p>
        </w:tc>
        <w:tc>
          <w:tcPr>
            <w:tcW w:w="1946" w:type="dxa"/>
          </w:tcPr>
          <w:p w14:paraId="49980D35" w14:textId="77777777" w:rsidR="00870A60" w:rsidRPr="005F0B98" w:rsidRDefault="00870A60" w:rsidP="00870A60">
            <w:pPr>
              <w:pStyle w:val="TAL"/>
            </w:pPr>
          </w:p>
        </w:tc>
        <w:tc>
          <w:tcPr>
            <w:tcW w:w="1620" w:type="dxa"/>
          </w:tcPr>
          <w:p w14:paraId="693F8D9B" w14:textId="77777777" w:rsidR="00870A60" w:rsidRPr="005F0B98" w:rsidRDefault="00870A60" w:rsidP="00870A60">
            <w:pPr>
              <w:pStyle w:val="TAL"/>
            </w:pPr>
          </w:p>
        </w:tc>
      </w:tr>
      <w:tr w:rsidR="00870A60" w:rsidRPr="005F0B98" w14:paraId="13BDF615" w14:textId="77777777" w:rsidTr="00870A60">
        <w:tc>
          <w:tcPr>
            <w:tcW w:w="4535" w:type="dxa"/>
          </w:tcPr>
          <w:p w14:paraId="7C0B199A" w14:textId="4D182820" w:rsidR="00870A60" w:rsidRPr="005F0B98" w:rsidRDefault="00870A60" w:rsidP="00870A60">
            <w:pPr>
              <w:pStyle w:val="TAL"/>
            </w:pPr>
            <w:r w:rsidRPr="00E833E6">
              <w:rPr>
                <w:lang w:eastAsia="zh-CN"/>
              </w:rPr>
              <w:t xml:space="preserve">          }</w:t>
            </w:r>
          </w:p>
        </w:tc>
        <w:tc>
          <w:tcPr>
            <w:tcW w:w="2267" w:type="dxa"/>
          </w:tcPr>
          <w:p w14:paraId="50E22207" w14:textId="77777777" w:rsidR="00870A60" w:rsidRPr="005F0B98" w:rsidRDefault="00870A60" w:rsidP="00870A60">
            <w:pPr>
              <w:pStyle w:val="TAL"/>
            </w:pPr>
          </w:p>
        </w:tc>
        <w:tc>
          <w:tcPr>
            <w:tcW w:w="1946" w:type="dxa"/>
          </w:tcPr>
          <w:p w14:paraId="0E4054C4" w14:textId="77777777" w:rsidR="00870A60" w:rsidRPr="005F0B98" w:rsidRDefault="00870A60" w:rsidP="00870A60">
            <w:pPr>
              <w:pStyle w:val="TAL"/>
            </w:pPr>
          </w:p>
        </w:tc>
        <w:tc>
          <w:tcPr>
            <w:tcW w:w="1620" w:type="dxa"/>
          </w:tcPr>
          <w:p w14:paraId="55009E19" w14:textId="77777777" w:rsidR="00870A60" w:rsidRPr="005F0B98" w:rsidRDefault="00870A60" w:rsidP="00870A60">
            <w:pPr>
              <w:pStyle w:val="TAL"/>
            </w:pPr>
          </w:p>
        </w:tc>
      </w:tr>
      <w:tr w:rsidR="00870A60" w:rsidRPr="005F0B98" w14:paraId="03CC5CEE" w14:textId="77777777" w:rsidTr="00870A60">
        <w:tc>
          <w:tcPr>
            <w:tcW w:w="4535" w:type="dxa"/>
          </w:tcPr>
          <w:p w14:paraId="54E51017" w14:textId="32C84345" w:rsidR="00870A60" w:rsidRPr="005F0B98" w:rsidRDefault="00870A60" w:rsidP="00870A60">
            <w:pPr>
              <w:pStyle w:val="TAL"/>
            </w:pPr>
            <w:r w:rsidRPr="00E833E6">
              <w:rPr>
                <w:lang w:eastAsia="zh-CN"/>
              </w:rPr>
              <w:t xml:space="preserve">        }</w:t>
            </w:r>
          </w:p>
        </w:tc>
        <w:tc>
          <w:tcPr>
            <w:tcW w:w="2267" w:type="dxa"/>
          </w:tcPr>
          <w:p w14:paraId="72A723C2" w14:textId="77777777" w:rsidR="00870A60" w:rsidRPr="005F0B98" w:rsidRDefault="00870A60" w:rsidP="00870A60">
            <w:pPr>
              <w:pStyle w:val="TAL"/>
            </w:pPr>
          </w:p>
        </w:tc>
        <w:tc>
          <w:tcPr>
            <w:tcW w:w="1946" w:type="dxa"/>
          </w:tcPr>
          <w:p w14:paraId="1113CEC7" w14:textId="77777777" w:rsidR="00870A60" w:rsidRPr="005F0B98" w:rsidRDefault="00870A60" w:rsidP="00870A60">
            <w:pPr>
              <w:pStyle w:val="TAL"/>
            </w:pPr>
          </w:p>
        </w:tc>
        <w:tc>
          <w:tcPr>
            <w:tcW w:w="1620" w:type="dxa"/>
          </w:tcPr>
          <w:p w14:paraId="3FF0612A" w14:textId="77777777" w:rsidR="00870A60" w:rsidRPr="005F0B98" w:rsidRDefault="00870A60" w:rsidP="00870A60">
            <w:pPr>
              <w:pStyle w:val="TAL"/>
            </w:pPr>
          </w:p>
        </w:tc>
      </w:tr>
      <w:tr w:rsidR="00870A60" w:rsidRPr="005F0B98" w14:paraId="0C109CC2" w14:textId="77777777" w:rsidTr="00870A60">
        <w:tc>
          <w:tcPr>
            <w:tcW w:w="4535" w:type="dxa"/>
          </w:tcPr>
          <w:p w14:paraId="2A15F745" w14:textId="6739D5D5" w:rsidR="00870A60" w:rsidRPr="005F0B98" w:rsidRDefault="00870A60" w:rsidP="00870A60">
            <w:pPr>
              <w:pStyle w:val="TAL"/>
            </w:pPr>
            <w:r w:rsidRPr="005F0B98">
              <w:t xml:space="preserve">      }</w:t>
            </w:r>
          </w:p>
        </w:tc>
        <w:tc>
          <w:tcPr>
            <w:tcW w:w="2267" w:type="dxa"/>
          </w:tcPr>
          <w:p w14:paraId="27BBDC3F" w14:textId="77777777" w:rsidR="00870A60" w:rsidRPr="005F0B98" w:rsidRDefault="00870A60" w:rsidP="00870A60">
            <w:pPr>
              <w:pStyle w:val="TAL"/>
            </w:pPr>
          </w:p>
        </w:tc>
        <w:tc>
          <w:tcPr>
            <w:tcW w:w="1946" w:type="dxa"/>
          </w:tcPr>
          <w:p w14:paraId="6CFD2FFB" w14:textId="77777777" w:rsidR="00870A60" w:rsidRPr="005F0B98" w:rsidRDefault="00870A60" w:rsidP="00870A60">
            <w:pPr>
              <w:pStyle w:val="TAL"/>
            </w:pPr>
          </w:p>
        </w:tc>
        <w:tc>
          <w:tcPr>
            <w:tcW w:w="1620" w:type="dxa"/>
          </w:tcPr>
          <w:p w14:paraId="48269AE2" w14:textId="77777777" w:rsidR="00870A60" w:rsidRPr="005F0B98" w:rsidRDefault="00870A60" w:rsidP="00870A60">
            <w:pPr>
              <w:pStyle w:val="TAL"/>
            </w:pPr>
          </w:p>
        </w:tc>
      </w:tr>
      <w:tr w:rsidR="00870A60" w:rsidRPr="005F0B98" w14:paraId="205CAF7A" w14:textId="77777777" w:rsidTr="00870A60">
        <w:tc>
          <w:tcPr>
            <w:tcW w:w="4535" w:type="dxa"/>
          </w:tcPr>
          <w:p w14:paraId="745A6AFB" w14:textId="77777777" w:rsidR="00870A60" w:rsidRPr="005F0B98" w:rsidRDefault="00870A60" w:rsidP="00870A60">
            <w:pPr>
              <w:pStyle w:val="TAL"/>
            </w:pPr>
            <w:r w:rsidRPr="005F0B98">
              <w:t xml:space="preserve">    }</w:t>
            </w:r>
          </w:p>
        </w:tc>
        <w:tc>
          <w:tcPr>
            <w:tcW w:w="2267" w:type="dxa"/>
          </w:tcPr>
          <w:p w14:paraId="4BC71B57" w14:textId="77777777" w:rsidR="00870A60" w:rsidRPr="005F0B98" w:rsidRDefault="00870A60" w:rsidP="00870A60">
            <w:pPr>
              <w:pStyle w:val="TAL"/>
            </w:pPr>
          </w:p>
        </w:tc>
        <w:tc>
          <w:tcPr>
            <w:tcW w:w="1946" w:type="dxa"/>
          </w:tcPr>
          <w:p w14:paraId="3070B1B2" w14:textId="77777777" w:rsidR="00870A60" w:rsidRPr="005F0B98" w:rsidRDefault="00870A60" w:rsidP="00870A60">
            <w:pPr>
              <w:pStyle w:val="TAL"/>
            </w:pPr>
          </w:p>
        </w:tc>
        <w:tc>
          <w:tcPr>
            <w:tcW w:w="1620" w:type="dxa"/>
          </w:tcPr>
          <w:p w14:paraId="6E5DD260" w14:textId="77777777" w:rsidR="00870A60" w:rsidRPr="005F0B98" w:rsidRDefault="00870A60" w:rsidP="00870A60">
            <w:pPr>
              <w:pStyle w:val="TAL"/>
            </w:pPr>
          </w:p>
        </w:tc>
      </w:tr>
      <w:tr w:rsidR="00870A60" w:rsidRPr="005F0B98" w14:paraId="2D46F4C4" w14:textId="77777777" w:rsidTr="00870A60">
        <w:tc>
          <w:tcPr>
            <w:tcW w:w="4535" w:type="dxa"/>
          </w:tcPr>
          <w:p w14:paraId="1EC4A5E0" w14:textId="77777777" w:rsidR="00870A60" w:rsidRPr="005F0B98" w:rsidRDefault="00870A60" w:rsidP="00870A60">
            <w:pPr>
              <w:pStyle w:val="TAL"/>
            </w:pPr>
            <w:r w:rsidRPr="005F0B98">
              <w:t xml:space="preserve">  }</w:t>
            </w:r>
          </w:p>
        </w:tc>
        <w:tc>
          <w:tcPr>
            <w:tcW w:w="2267" w:type="dxa"/>
          </w:tcPr>
          <w:p w14:paraId="791C51F2" w14:textId="77777777" w:rsidR="00870A60" w:rsidRPr="005F0B98" w:rsidRDefault="00870A60" w:rsidP="00870A60">
            <w:pPr>
              <w:pStyle w:val="TAL"/>
            </w:pPr>
          </w:p>
        </w:tc>
        <w:tc>
          <w:tcPr>
            <w:tcW w:w="1946" w:type="dxa"/>
          </w:tcPr>
          <w:p w14:paraId="4E80AD5F" w14:textId="77777777" w:rsidR="00870A60" w:rsidRPr="005F0B98" w:rsidRDefault="00870A60" w:rsidP="00870A60">
            <w:pPr>
              <w:pStyle w:val="TAL"/>
            </w:pPr>
          </w:p>
        </w:tc>
        <w:tc>
          <w:tcPr>
            <w:tcW w:w="1620" w:type="dxa"/>
          </w:tcPr>
          <w:p w14:paraId="3987E41D" w14:textId="77777777" w:rsidR="00870A60" w:rsidRPr="005F0B98" w:rsidRDefault="00870A60" w:rsidP="00870A60">
            <w:pPr>
              <w:pStyle w:val="TAL"/>
            </w:pPr>
          </w:p>
        </w:tc>
      </w:tr>
      <w:tr w:rsidR="00870A60" w:rsidRPr="002B3813" w14:paraId="302BF0DE" w14:textId="77777777" w:rsidTr="00870A60">
        <w:tc>
          <w:tcPr>
            <w:tcW w:w="4535" w:type="dxa"/>
          </w:tcPr>
          <w:p w14:paraId="1628E0F1" w14:textId="77777777" w:rsidR="00870A60" w:rsidRPr="002B3813" w:rsidRDefault="00870A60" w:rsidP="00870A60">
            <w:pPr>
              <w:pStyle w:val="TAL"/>
              <w:rPr>
                <w:lang w:eastAsia="en-US"/>
              </w:rPr>
            </w:pPr>
            <w:r w:rsidRPr="002B3813">
              <w:rPr>
                <w:lang w:eastAsia="en-US"/>
              </w:rPr>
              <w:t>}</w:t>
            </w:r>
          </w:p>
        </w:tc>
        <w:tc>
          <w:tcPr>
            <w:tcW w:w="2267" w:type="dxa"/>
          </w:tcPr>
          <w:p w14:paraId="394A39F2" w14:textId="77777777" w:rsidR="00870A60" w:rsidRPr="002B3813" w:rsidRDefault="00870A60" w:rsidP="00870A60">
            <w:pPr>
              <w:pStyle w:val="TAL"/>
              <w:rPr>
                <w:lang w:eastAsia="en-US"/>
              </w:rPr>
            </w:pPr>
          </w:p>
        </w:tc>
        <w:tc>
          <w:tcPr>
            <w:tcW w:w="1946" w:type="dxa"/>
          </w:tcPr>
          <w:p w14:paraId="6F9DBBD3" w14:textId="77777777" w:rsidR="00870A60" w:rsidRPr="002B3813" w:rsidRDefault="00870A60" w:rsidP="00870A60">
            <w:pPr>
              <w:pStyle w:val="TAL"/>
              <w:rPr>
                <w:lang w:eastAsia="en-US"/>
              </w:rPr>
            </w:pPr>
          </w:p>
        </w:tc>
        <w:tc>
          <w:tcPr>
            <w:tcW w:w="1620" w:type="dxa"/>
          </w:tcPr>
          <w:p w14:paraId="113B6F5D" w14:textId="77777777" w:rsidR="00870A60" w:rsidRPr="002B3813" w:rsidRDefault="00870A60" w:rsidP="00870A60">
            <w:pPr>
              <w:pStyle w:val="TAL"/>
              <w:rPr>
                <w:lang w:eastAsia="en-US"/>
              </w:rPr>
            </w:pPr>
          </w:p>
        </w:tc>
      </w:tr>
    </w:tbl>
    <w:p w14:paraId="20C44353" w14:textId="77777777" w:rsidR="001120D1" w:rsidRPr="002B381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1120D1" w:rsidRPr="002B3813" w14:paraId="78F0BDD4" w14:textId="77777777" w:rsidTr="00D83390">
        <w:trPr>
          <w:gridAfter w:val="1"/>
          <w:wAfter w:w="33" w:type="dxa"/>
          <w:jc w:val="center"/>
        </w:trPr>
        <w:tc>
          <w:tcPr>
            <w:tcW w:w="2277" w:type="dxa"/>
            <w:gridSpan w:val="2"/>
          </w:tcPr>
          <w:p w14:paraId="2457965B" w14:textId="77777777" w:rsidR="001120D1" w:rsidRPr="002B3813" w:rsidRDefault="001120D1" w:rsidP="00D83390">
            <w:pPr>
              <w:pStyle w:val="TAH"/>
              <w:keepNext w:val="0"/>
              <w:keepLines w:val="0"/>
              <w:rPr>
                <w:lang w:eastAsia="en-US"/>
              </w:rPr>
            </w:pPr>
            <w:r w:rsidRPr="002B3813">
              <w:rPr>
                <w:lang w:eastAsia="en-US"/>
              </w:rPr>
              <w:t>Condition</w:t>
            </w:r>
          </w:p>
        </w:tc>
        <w:tc>
          <w:tcPr>
            <w:tcW w:w="7229" w:type="dxa"/>
            <w:gridSpan w:val="2"/>
          </w:tcPr>
          <w:p w14:paraId="4F2FD44F" w14:textId="77777777" w:rsidR="001120D1" w:rsidRPr="002B3813" w:rsidRDefault="001120D1" w:rsidP="00D83390">
            <w:pPr>
              <w:pStyle w:val="TAH"/>
              <w:keepNext w:val="0"/>
              <w:keepLines w:val="0"/>
              <w:rPr>
                <w:lang w:eastAsia="en-US"/>
              </w:rPr>
            </w:pPr>
            <w:r w:rsidRPr="002B3813">
              <w:rPr>
                <w:lang w:eastAsia="en-US"/>
              </w:rPr>
              <w:t>Explanation</w:t>
            </w:r>
          </w:p>
        </w:tc>
      </w:tr>
      <w:tr w:rsidR="001120D1" w:rsidRPr="002B3813" w14:paraId="1EA72B2F" w14:textId="77777777" w:rsidTr="00D83390">
        <w:trPr>
          <w:gridAfter w:val="1"/>
          <w:wAfter w:w="33" w:type="dxa"/>
          <w:jc w:val="center"/>
        </w:trPr>
        <w:tc>
          <w:tcPr>
            <w:tcW w:w="2277" w:type="dxa"/>
            <w:gridSpan w:val="2"/>
          </w:tcPr>
          <w:p w14:paraId="46AF53C5" w14:textId="77777777" w:rsidR="001120D1" w:rsidRPr="002B3813" w:rsidRDefault="001120D1" w:rsidP="00D83390">
            <w:pPr>
              <w:pStyle w:val="TAL"/>
              <w:rPr>
                <w:lang w:eastAsia="en-US"/>
              </w:rPr>
            </w:pPr>
            <w:r w:rsidRPr="002B3813">
              <w:rPr>
                <w:lang w:eastAsia="en-US"/>
              </w:rPr>
              <w:t>ATTACH_WITH_PDN</w:t>
            </w:r>
          </w:p>
        </w:tc>
        <w:tc>
          <w:tcPr>
            <w:tcW w:w="7229" w:type="dxa"/>
            <w:gridSpan w:val="2"/>
          </w:tcPr>
          <w:p w14:paraId="4F2D79D1" w14:textId="77777777" w:rsidR="001120D1" w:rsidRPr="002B3813" w:rsidRDefault="006B5A12" w:rsidP="00D83390">
            <w:pPr>
              <w:pStyle w:val="TAL"/>
              <w:rPr>
                <w:lang w:eastAsia="en-US"/>
              </w:rPr>
            </w:pPr>
            <w:r w:rsidRPr="002B3813">
              <w:rPr>
                <w:lang w:eastAsia="en-US"/>
              </w:rPr>
              <w:t>If the UE shall perform ATTACH with PDN connectivity procedure</w:t>
            </w:r>
            <w:r w:rsidR="001120D1" w:rsidRPr="002B3813">
              <w:rPr>
                <w:lang w:eastAsia="en-US"/>
              </w:rPr>
              <w:t>.</w:t>
            </w:r>
          </w:p>
        </w:tc>
      </w:tr>
      <w:tr w:rsidR="001120D1" w:rsidRPr="002B3813" w14:paraId="7D058B9C" w14:textId="77777777" w:rsidTr="00D83390">
        <w:trPr>
          <w:gridAfter w:val="1"/>
          <w:wAfter w:w="33" w:type="dxa"/>
          <w:jc w:val="center"/>
        </w:trPr>
        <w:tc>
          <w:tcPr>
            <w:tcW w:w="2277" w:type="dxa"/>
            <w:gridSpan w:val="2"/>
          </w:tcPr>
          <w:p w14:paraId="0E305EE7" w14:textId="77777777" w:rsidR="001120D1" w:rsidRPr="002B3813" w:rsidRDefault="001120D1" w:rsidP="00D83390">
            <w:pPr>
              <w:pStyle w:val="TAL"/>
              <w:rPr>
                <w:lang w:eastAsia="en-US"/>
              </w:rPr>
            </w:pPr>
            <w:r w:rsidRPr="002B3813">
              <w:rPr>
                <w:lang w:eastAsia="en-US"/>
              </w:rPr>
              <w:t>ATTACH_WITHOUT_PDN</w:t>
            </w:r>
          </w:p>
        </w:tc>
        <w:tc>
          <w:tcPr>
            <w:tcW w:w="7229" w:type="dxa"/>
            <w:gridSpan w:val="2"/>
          </w:tcPr>
          <w:p w14:paraId="70B57990" w14:textId="77777777" w:rsidR="001120D1" w:rsidRPr="002B3813" w:rsidRDefault="006B5A12" w:rsidP="00D83390">
            <w:pPr>
              <w:pStyle w:val="TAL"/>
              <w:rPr>
                <w:lang w:eastAsia="en-US"/>
              </w:rPr>
            </w:pPr>
            <w:r w:rsidRPr="002B3813">
              <w:rPr>
                <w:lang w:eastAsia="en-US"/>
              </w:rPr>
              <w:t>If the UE may perform ATTCH without PDN connectivity procedure</w:t>
            </w:r>
            <w:r w:rsidR="001120D1" w:rsidRPr="002B3813">
              <w:rPr>
                <w:lang w:eastAsia="en-US"/>
              </w:rPr>
              <w:t>.</w:t>
            </w:r>
          </w:p>
        </w:tc>
      </w:tr>
      <w:tr w:rsidR="0027444E" w:rsidRPr="002B3813" w14:paraId="6D261A9D" w14:textId="77777777" w:rsidTr="0027444E">
        <w:trPr>
          <w:gridAfter w:val="1"/>
          <w:wAfter w:w="33" w:type="dxa"/>
          <w:jc w:val="center"/>
        </w:trPr>
        <w:tc>
          <w:tcPr>
            <w:tcW w:w="2277" w:type="dxa"/>
            <w:gridSpan w:val="2"/>
          </w:tcPr>
          <w:p w14:paraId="58C9DB14" w14:textId="77777777" w:rsidR="0027444E" w:rsidRPr="002B3813" w:rsidRDefault="0027444E" w:rsidP="0027444E">
            <w:pPr>
              <w:pStyle w:val="TAL"/>
              <w:rPr>
                <w:lang w:eastAsia="en-US"/>
              </w:rPr>
            </w:pPr>
            <w:r w:rsidRPr="002B3813">
              <w:rPr>
                <w:lang w:eastAsia="en-US"/>
              </w:rPr>
              <w:t>Inband_Same</w:t>
            </w:r>
          </w:p>
        </w:tc>
        <w:tc>
          <w:tcPr>
            <w:tcW w:w="7229" w:type="dxa"/>
            <w:gridSpan w:val="2"/>
          </w:tcPr>
          <w:p w14:paraId="52E66E66" w14:textId="77777777" w:rsidR="0027444E" w:rsidRPr="002B3813" w:rsidRDefault="0027444E" w:rsidP="0027444E">
            <w:pPr>
              <w:pStyle w:val="TAL"/>
              <w:rPr>
                <w:lang w:eastAsia="en-US"/>
              </w:rPr>
            </w:pPr>
            <w:r w:rsidRPr="002B3813">
              <w:rPr>
                <w:lang w:eastAsia="en-US"/>
              </w:rPr>
              <w:t>In-band with same PCI test environment</w:t>
            </w:r>
          </w:p>
        </w:tc>
      </w:tr>
      <w:tr w:rsidR="0027444E" w:rsidRPr="002B3813" w14:paraId="47FBB49B" w14:textId="77777777" w:rsidTr="0027444E">
        <w:trPr>
          <w:gridAfter w:val="1"/>
          <w:wAfter w:w="33" w:type="dxa"/>
          <w:jc w:val="center"/>
        </w:trPr>
        <w:tc>
          <w:tcPr>
            <w:tcW w:w="2277" w:type="dxa"/>
            <w:gridSpan w:val="2"/>
          </w:tcPr>
          <w:p w14:paraId="69D7F7E3" w14:textId="77777777" w:rsidR="0027444E" w:rsidRPr="002B3813" w:rsidRDefault="0027444E" w:rsidP="0027444E">
            <w:pPr>
              <w:pStyle w:val="TAL"/>
              <w:rPr>
                <w:lang w:eastAsia="en-US"/>
              </w:rPr>
            </w:pPr>
            <w:r w:rsidRPr="002B3813">
              <w:rPr>
                <w:lang w:eastAsia="en-US"/>
              </w:rPr>
              <w:t>Inband_Different</w:t>
            </w:r>
          </w:p>
        </w:tc>
        <w:tc>
          <w:tcPr>
            <w:tcW w:w="7229" w:type="dxa"/>
            <w:gridSpan w:val="2"/>
          </w:tcPr>
          <w:p w14:paraId="1D4DAD3D" w14:textId="77777777" w:rsidR="0027444E" w:rsidRPr="002B3813" w:rsidRDefault="0027444E" w:rsidP="0027444E">
            <w:pPr>
              <w:pStyle w:val="TAL"/>
              <w:rPr>
                <w:lang w:eastAsia="en-US"/>
              </w:rPr>
            </w:pPr>
            <w:r w:rsidRPr="002B3813">
              <w:rPr>
                <w:lang w:eastAsia="en-US"/>
              </w:rPr>
              <w:t>In-band with different PCI test environment</w:t>
            </w:r>
          </w:p>
        </w:tc>
      </w:tr>
      <w:tr w:rsidR="0027444E" w:rsidRPr="002B3813" w14:paraId="493CA188" w14:textId="77777777" w:rsidTr="0027444E">
        <w:trPr>
          <w:gridAfter w:val="1"/>
          <w:wAfter w:w="33" w:type="dxa"/>
          <w:jc w:val="center"/>
        </w:trPr>
        <w:tc>
          <w:tcPr>
            <w:tcW w:w="2277" w:type="dxa"/>
            <w:gridSpan w:val="2"/>
          </w:tcPr>
          <w:p w14:paraId="1E4C8809" w14:textId="77777777" w:rsidR="0027444E" w:rsidRPr="002B3813" w:rsidRDefault="0027444E" w:rsidP="0027444E">
            <w:pPr>
              <w:pStyle w:val="TAL"/>
              <w:rPr>
                <w:lang w:eastAsia="en-US"/>
              </w:rPr>
            </w:pPr>
            <w:r w:rsidRPr="002B3813">
              <w:rPr>
                <w:lang w:eastAsia="en-US"/>
              </w:rPr>
              <w:t>Standalone</w:t>
            </w:r>
          </w:p>
        </w:tc>
        <w:tc>
          <w:tcPr>
            <w:tcW w:w="7229" w:type="dxa"/>
            <w:gridSpan w:val="2"/>
          </w:tcPr>
          <w:p w14:paraId="790B800E" w14:textId="77777777" w:rsidR="0027444E" w:rsidRPr="002B3813" w:rsidRDefault="0027444E" w:rsidP="0027444E">
            <w:pPr>
              <w:pStyle w:val="TAL"/>
              <w:rPr>
                <w:lang w:eastAsia="en-US"/>
              </w:rPr>
            </w:pPr>
            <w:r w:rsidRPr="002B3813">
              <w:rPr>
                <w:lang w:eastAsia="en-US"/>
              </w:rPr>
              <w:t>Standalone test environment</w:t>
            </w:r>
          </w:p>
        </w:tc>
      </w:tr>
      <w:tr w:rsidR="0027444E" w:rsidRPr="002B3813" w14:paraId="452CEA3E" w14:textId="77777777" w:rsidTr="0027444E">
        <w:trPr>
          <w:gridAfter w:val="1"/>
          <w:wAfter w:w="33" w:type="dxa"/>
          <w:jc w:val="center"/>
        </w:trPr>
        <w:tc>
          <w:tcPr>
            <w:tcW w:w="2277" w:type="dxa"/>
            <w:gridSpan w:val="2"/>
          </w:tcPr>
          <w:p w14:paraId="360DAF68" w14:textId="77777777" w:rsidR="0027444E" w:rsidRPr="002B3813" w:rsidRDefault="0027444E" w:rsidP="0027444E">
            <w:pPr>
              <w:pStyle w:val="TAL"/>
              <w:rPr>
                <w:lang w:eastAsia="en-US"/>
              </w:rPr>
            </w:pPr>
            <w:r w:rsidRPr="002B3813">
              <w:rPr>
                <w:lang w:eastAsia="en-US"/>
              </w:rPr>
              <w:t>Guardband</w:t>
            </w:r>
          </w:p>
        </w:tc>
        <w:tc>
          <w:tcPr>
            <w:tcW w:w="7229" w:type="dxa"/>
            <w:gridSpan w:val="2"/>
          </w:tcPr>
          <w:p w14:paraId="460EE9D2" w14:textId="77777777" w:rsidR="0027444E" w:rsidRPr="002B3813" w:rsidRDefault="0027444E" w:rsidP="0027444E">
            <w:pPr>
              <w:pStyle w:val="TAL"/>
              <w:rPr>
                <w:lang w:eastAsia="en-US"/>
              </w:rPr>
            </w:pPr>
            <w:r w:rsidRPr="002B3813">
              <w:rPr>
                <w:lang w:eastAsia="en-US"/>
              </w:rPr>
              <w:t>Guard-band test environment</w:t>
            </w:r>
          </w:p>
        </w:tc>
      </w:tr>
      <w:tr w:rsidR="0027444E" w:rsidRPr="002B3813" w14:paraId="560CF45E" w14:textId="77777777" w:rsidTr="0027444E">
        <w:trPr>
          <w:gridAfter w:val="1"/>
          <w:wAfter w:w="33" w:type="dxa"/>
          <w:jc w:val="center"/>
        </w:trPr>
        <w:tc>
          <w:tcPr>
            <w:tcW w:w="2277" w:type="dxa"/>
            <w:gridSpan w:val="2"/>
          </w:tcPr>
          <w:p w14:paraId="672314E7" w14:textId="77777777" w:rsidR="0027444E" w:rsidRPr="002B3813" w:rsidRDefault="0027444E" w:rsidP="0027444E">
            <w:pPr>
              <w:pStyle w:val="TAL"/>
              <w:rPr>
                <w:lang w:eastAsia="en-US"/>
              </w:rPr>
            </w:pPr>
            <w:r w:rsidRPr="002B3813">
              <w:rPr>
                <w:lang w:eastAsia="en-US"/>
              </w:rPr>
              <w:t>RF</w:t>
            </w:r>
          </w:p>
        </w:tc>
        <w:tc>
          <w:tcPr>
            <w:tcW w:w="7229" w:type="dxa"/>
            <w:gridSpan w:val="2"/>
          </w:tcPr>
          <w:p w14:paraId="47E5CD97" w14:textId="77777777" w:rsidR="0027444E" w:rsidRPr="002B3813" w:rsidRDefault="0027444E" w:rsidP="0027444E">
            <w:pPr>
              <w:pStyle w:val="TAL"/>
              <w:rPr>
                <w:lang w:eastAsia="en-US"/>
              </w:rPr>
            </w:pPr>
            <w:r w:rsidRPr="002B3813">
              <w:rPr>
                <w:lang w:eastAsia="en-US"/>
              </w:rPr>
              <w:t>For RF/RRM test cases</w:t>
            </w:r>
          </w:p>
        </w:tc>
      </w:tr>
      <w:tr w:rsidR="0027444E" w:rsidRPr="002B3813" w14:paraId="7435DFE6" w14:textId="77777777" w:rsidTr="0027444E">
        <w:trPr>
          <w:gridAfter w:val="1"/>
          <w:wAfter w:w="33" w:type="dxa"/>
          <w:jc w:val="center"/>
        </w:trPr>
        <w:tc>
          <w:tcPr>
            <w:tcW w:w="2277" w:type="dxa"/>
            <w:gridSpan w:val="2"/>
          </w:tcPr>
          <w:p w14:paraId="4A07A42C" w14:textId="77777777" w:rsidR="0027444E" w:rsidRPr="002B3813" w:rsidRDefault="0027444E" w:rsidP="0027444E">
            <w:pPr>
              <w:pStyle w:val="TAL"/>
              <w:rPr>
                <w:lang w:eastAsia="en-US"/>
              </w:rPr>
            </w:pPr>
            <w:r w:rsidRPr="002B3813">
              <w:rPr>
                <w:lang w:eastAsia="en-US"/>
              </w:rPr>
              <w:t>Signaling</w:t>
            </w:r>
          </w:p>
        </w:tc>
        <w:tc>
          <w:tcPr>
            <w:tcW w:w="7229" w:type="dxa"/>
            <w:gridSpan w:val="2"/>
          </w:tcPr>
          <w:p w14:paraId="223206A6" w14:textId="77777777" w:rsidR="0027444E" w:rsidRPr="002B3813" w:rsidRDefault="0027444E" w:rsidP="0027444E">
            <w:pPr>
              <w:pStyle w:val="TAL"/>
              <w:rPr>
                <w:lang w:eastAsia="en-US"/>
              </w:rPr>
            </w:pPr>
            <w:r w:rsidRPr="002B3813">
              <w:rPr>
                <w:lang w:eastAsia="en-US"/>
              </w:rPr>
              <w:t>For Signaling test cases</w:t>
            </w:r>
          </w:p>
        </w:tc>
      </w:tr>
      <w:tr w:rsidR="00CA1883" w:rsidRPr="00E833E6" w14:paraId="482869F2" w14:textId="77777777" w:rsidTr="003771E1">
        <w:trPr>
          <w:gridBefore w:val="1"/>
          <w:wBefore w:w="33" w:type="dxa"/>
          <w:jc w:val="center"/>
        </w:trPr>
        <w:tc>
          <w:tcPr>
            <w:tcW w:w="2277" w:type="dxa"/>
            <w:gridSpan w:val="2"/>
          </w:tcPr>
          <w:p w14:paraId="427BB21B" w14:textId="77777777" w:rsidR="00CA1883" w:rsidRPr="00E833E6" w:rsidRDefault="00CA1883" w:rsidP="003771E1">
            <w:pPr>
              <w:pStyle w:val="TAL"/>
              <w:rPr>
                <w:lang w:eastAsia="zh-CN"/>
              </w:rPr>
            </w:pPr>
            <w:r w:rsidRPr="00E833E6">
              <w:rPr>
                <w:rFonts w:hint="eastAsia"/>
                <w:lang w:eastAsia="zh-CN"/>
              </w:rPr>
              <w:t>N</w:t>
            </w:r>
            <w:r w:rsidRPr="00E833E6">
              <w:rPr>
                <w:lang w:eastAsia="zh-CN"/>
              </w:rPr>
              <w:t>TN</w:t>
            </w:r>
          </w:p>
        </w:tc>
        <w:tc>
          <w:tcPr>
            <w:tcW w:w="7229" w:type="dxa"/>
            <w:gridSpan w:val="2"/>
          </w:tcPr>
          <w:p w14:paraId="1E6C9F4F" w14:textId="77777777" w:rsidR="00CA1883" w:rsidRPr="00E833E6" w:rsidRDefault="00CA1883" w:rsidP="003771E1">
            <w:pPr>
              <w:pStyle w:val="TAL"/>
            </w:pPr>
            <w:r w:rsidRPr="00E833E6">
              <w:t>Non-Terrestrial Networks test environment</w:t>
            </w:r>
          </w:p>
        </w:tc>
      </w:tr>
      <w:tr w:rsidR="00870A60" w:rsidRPr="00CA630D" w14:paraId="4F4F65CF" w14:textId="77777777" w:rsidTr="00617AB0">
        <w:trPr>
          <w:gridBefore w:val="1"/>
          <w:wBefore w:w="33" w:type="dxa"/>
          <w:jc w:val="center"/>
        </w:trPr>
        <w:tc>
          <w:tcPr>
            <w:tcW w:w="2277" w:type="dxa"/>
            <w:gridSpan w:val="2"/>
          </w:tcPr>
          <w:p w14:paraId="477CC5BD" w14:textId="77777777" w:rsidR="00870A60" w:rsidRPr="00CA630D" w:rsidRDefault="00870A60" w:rsidP="00617AB0">
            <w:pPr>
              <w:pStyle w:val="TAL"/>
            </w:pPr>
            <w:r w:rsidRPr="00CA630D">
              <w:t>SibType&gt;22</w:t>
            </w:r>
          </w:p>
        </w:tc>
        <w:tc>
          <w:tcPr>
            <w:tcW w:w="7229" w:type="dxa"/>
            <w:gridSpan w:val="2"/>
          </w:tcPr>
          <w:p w14:paraId="18BABF73" w14:textId="77777777" w:rsidR="00870A60" w:rsidRPr="00CA630D" w:rsidRDefault="00870A60" w:rsidP="00617AB0">
            <w:pPr>
              <w:pStyle w:val="TAL"/>
            </w:pPr>
            <w:r w:rsidRPr="00CA630D">
              <w:t>When the system information combination in use (see clause 8.1.4.3.1) includes at least one SIB with index exceeding 22 (i.e. 23 or more)</w:t>
            </w:r>
          </w:p>
        </w:tc>
      </w:tr>
    </w:tbl>
    <w:p w14:paraId="51DB7357" w14:textId="77777777" w:rsidR="001120D1" w:rsidRPr="002B3813" w:rsidRDefault="001120D1" w:rsidP="001120D1"/>
    <w:p w14:paraId="6AE4A2F3" w14:textId="77777777" w:rsidR="001120D1" w:rsidRPr="002B3813" w:rsidRDefault="001120D1" w:rsidP="001120D1">
      <w:pPr>
        <w:pStyle w:val="Heading5"/>
      </w:pPr>
      <w:r w:rsidRPr="002B3813">
        <w:lastRenderedPageBreak/>
        <w:t>8.1.4.3.3</w:t>
      </w:r>
      <w:r w:rsidRPr="002B3813">
        <w:tab/>
        <w:t>NB-IoT Common contents of system information blocks</w:t>
      </w:r>
      <w:bookmarkEnd w:id="220"/>
    </w:p>
    <w:p w14:paraId="604C3604" w14:textId="77777777" w:rsidR="001120D1" w:rsidRPr="002B3813" w:rsidRDefault="001120D1" w:rsidP="009048C9">
      <w:pPr>
        <w:pStyle w:val="Heading6"/>
      </w:pPr>
      <w:bookmarkStart w:id="221" w:name="_Toc438044356"/>
      <w:r w:rsidRPr="002B3813">
        <w:t>-</w:t>
      </w:r>
      <w:r w:rsidRPr="002B3813">
        <w:tab/>
        <w:t>SystemInformationBlockType2</w:t>
      </w:r>
      <w:bookmarkEnd w:id="221"/>
      <w:r w:rsidRPr="002B3813">
        <w:t>-NB</w:t>
      </w:r>
    </w:p>
    <w:p w14:paraId="66C12D77" w14:textId="77777777" w:rsidR="001120D1" w:rsidRPr="002B3813" w:rsidRDefault="001120D1" w:rsidP="001120D1">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A0B4B" w14:textId="77777777" w:rsidR="001120D1" w:rsidRPr="002B3813" w:rsidRDefault="001120D1" w:rsidP="001120D1">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2B3813" w14:paraId="4A5BF64E" w14:textId="77777777" w:rsidTr="001174B7">
        <w:tc>
          <w:tcPr>
            <w:tcW w:w="9639" w:type="dxa"/>
            <w:gridSpan w:val="4"/>
          </w:tcPr>
          <w:p w14:paraId="629006A6"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54927093" w14:textId="77777777" w:rsidTr="001174B7">
        <w:tblPrEx>
          <w:tblCellMar>
            <w:left w:w="108" w:type="dxa"/>
            <w:right w:w="108" w:type="dxa"/>
          </w:tblCellMar>
        </w:tblPrEx>
        <w:tc>
          <w:tcPr>
            <w:tcW w:w="3969" w:type="dxa"/>
          </w:tcPr>
          <w:p w14:paraId="4504ECAC" w14:textId="77777777" w:rsidR="001120D1" w:rsidRPr="002B3813" w:rsidRDefault="001120D1" w:rsidP="00D83390">
            <w:pPr>
              <w:pStyle w:val="TAH"/>
              <w:rPr>
                <w:lang w:eastAsia="en-US"/>
              </w:rPr>
            </w:pPr>
            <w:r w:rsidRPr="002B3813">
              <w:rPr>
                <w:lang w:eastAsia="en-US"/>
              </w:rPr>
              <w:t>Information Element</w:t>
            </w:r>
          </w:p>
        </w:tc>
        <w:tc>
          <w:tcPr>
            <w:tcW w:w="1701" w:type="dxa"/>
          </w:tcPr>
          <w:p w14:paraId="68F85042" w14:textId="77777777" w:rsidR="001120D1" w:rsidRPr="002B3813" w:rsidRDefault="001120D1" w:rsidP="00D83390">
            <w:pPr>
              <w:pStyle w:val="TAH"/>
              <w:rPr>
                <w:lang w:eastAsia="en-US"/>
              </w:rPr>
            </w:pPr>
            <w:r w:rsidRPr="002B3813">
              <w:rPr>
                <w:lang w:eastAsia="en-US"/>
              </w:rPr>
              <w:t>Value/remark</w:t>
            </w:r>
          </w:p>
        </w:tc>
        <w:tc>
          <w:tcPr>
            <w:tcW w:w="2694" w:type="dxa"/>
          </w:tcPr>
          <w:p w14:paraId="192BE2A6" w14:textId="77777777" w:rsidR="001120D1" w:rsidRPr="002B3813" w:rsidRDefault="001120D1" w:rsidP="00D83390">
            <w:pPr>
              <w:pStyle w:val="TAH"/>
              <w:rPr>
                <w:lang w:eastAsia="en-US"/>
              </w:rPr>
            </w:pPr>
            <w:r w:rsidRPr="002B3813">
              <w:rPr>
                <w:lang w:eastAsia="en-US"/>
              </w:rPr>
              <w:t>Comment</w:t>
            </w:r>
          </w:p>
        </w:tc>
        <w:tc>
          <w:tcPr>
            <w:tcW w:w="1275" w:type="dxa"/>
          </w:tcPr>
          <w:p w14:paraId="43A2B8A5" w14:textId="77777777" w:rsidR="001120D1" w:rsidRPr="002B3813" w:rsidRDefault="001120D1" w:rsidP="00D83390">
            <w:pPr>
              <w:pStyle w:val="TAH"/>
              <w:rPr>
                <w:lang w:eastAsia="en-US"/>
              </w:rPr>
            </w:pPr>
            <w:r w:rsidRPr="002B3813">
              <w:rPr>
                <w:lang w:eastAsia="en-US"/>
              </w:rPr>
              <w:t>Condition</w:t>
            </w:r>
          </w:p>
        </w:tc>
      </w:tr>
      <w:tr w:rsidR="001120D1" w:rsidRPr="002B3813" w14:paraId="5391572C" w14:textId="77777777" w:rsidTr="001174B7">
        <w:tblPrEx>
          <w:tblCellMar>
            <w:left w:w="108" w:type="dxa"/>
            <w:right w:w="108" w:type="dxa"/>
          </w:tblCellMar>
        </w:tblPrEx>
        <w:tc>
          <w:tcPr>
            <w:tcW w:w="3969" w:type="dxa"/>
          </w:tcPr>
          <w:p w14:paraId="10F5A10E" w14:textId="77777777" w:rsidR="001120D1" w:rsidRPr="002B3813" w:rsidRDefault="001120D1" w:rsidP="00D83390">
            <w:pPr>
              <w:pStyle w:val="TAL"/>
              <w:rPr>
                <w:lang w:eastAsia="en-US"/>
              </w:rPr>
            </w:pPr>
            <w:r w:rsidRPr="002B3813">
              <w:rPr>
                <w:lang w:eastAsia="en-US"/>
              </w:rPr>
              <w:t>SystemInformationBlockType2-NB-r13 ::= SEQUENCE {</w:t>
            </w:r>
          </w:p>
        </w:tc>
        <w:tc>
          <w:tcPr>
            <w:tcW w:w="1701" w:type="dxa"/>
          </w:tcPr>
          <w:p w14:paraId="3A304DE8" w14:textId="77777777" w:rsidR="001120D1" w:rsidRPr="002B3813" w:rsidRDefault="001120D1" w:rsidP="00D83390">
            <w:pPr>
              <w:pStyle w:val="TAL"/>
              <w:rPr>
                <w:lang w:eastAsia="en-US"/>
              </w:rPr>
            </w:pPr>
          </w:p>
        </w:tc>
        <w:tc>
          <w:tcPr>
            <w:tcW w:w="2694" w:type="dxa"/>
          </w:tcPr>
          <w:p w14:paraId="6A29A37B" w14:textId="77777777" w:rsidR="001120D1" w:rsidRPr="002B3813" w:rsidRDefault="001120D1" w:rsidP="00D83390">
            <w:pPr>
              <w:pStyle w:val="TAL"/>
              <w:rPr>
                <w:lang w:eastAsia="en-US"/>
              </w:rPr>
            </w:pPr>
          </w:p>
        </w:tc>
        <w:tc>
          <w:tcPr>
            <w:tcW w:w="1275" w:type="dxa"/>
          </w:tcPr>
          <w:p w14:paraId="5A719C98" w14:textId="77777777" w:rsidR="001120D1" w:rsidRPr="002B3813" w:rsidRDefault="001120D1" w:rsidP="00D83390">
            <w:pPr>
              <w:pStyle w:val="TAL"/>
              <w:rPr>
                <w:lang w:eastAsia="en-US"/>
              </w:rPr>
            </w:pPr>
          </w:p>
        </w:tc>
      </w:tr>
      <w:tr w:rsidR="001120D1" w:rsidRPr="002B3813" w14:paraId="4C969869" w14:textId="77777777" w:rsidTr="001174B7">
        <w:tblPrEx>
          <w:tblCellMar>
            <w:left w:w="108" w:type="dxa"/>
            <w:right w:w="108" w:type="dxa"/>
          </w:tblCellMar>
        </w:tblPrEx>
        <w:tc>
          <w:tcPr>
            <w:tcW w:w="3969" w:type="dxa"/>
          </w:tcPr>
          <w:p w14:paraId="09CA18AA" w14:textId="77777777" w:rsidR="001120D1" w:rsidRPr="002B3813" w:rsidRDefault="001120D1" w:rsidP="00D83390">
            <w:pPr>
              <w:pStyle w:val="TAL"/>
              <w:rPr>
                <w:lang w:eastAsia="en-US"/>
              </w:rPr>
            </w:pPr>
            <w:r w:rsidRPr="002B3813">
              <w:rPr>
                <w:lang w:eastAsia="en-US"/>
              </w:rPr>
              <w:t xml:space="preserve">  radioResourceConfigCommon-r13 SEQUENCE {}</w:t>
            </w:r>
          </w:p>
        </w:tc>
        <w:tc>
          <w:tcPr>
            <w:tcW w:w="1701" w:type="dxa"/>
          </w:tcPr>
          <w:p w14:paraId="2920F7E4" w14:textId="77777777" w:rsidR="001120D1" w:rsidRPr="002B3813" w:rsidRDefault="001120D1" w:rsidP="00D83390">
            <w:pPr>
              <w:pStyle w:val="TAL"/>
              <w:rPr>
                <w:lang w:eastAsia="en-US"/>
              </w:rPr>
            </w:pPr>
            <w:r w:rsidRPr="002B3813">
              <w:rPr>
                <w:lang w:eastAsia="en-US"/>
              </w:rPr>
              <w:t>RadioResourceConfigCommonSIB-</w:t>
            </w:r>
            <w:r w:rsidR="0027444E" w:rsidRPr="002B3813">
              <w:rPr>
                <w:lang w:eastAsia="en-US"/>
              </w:rPr>
              <w:t>NB-</w:t>
            </w:r>
            <w:r w:rsidRPr="002B3813">
              <w:rPr>
                <w:lang w:eastAsia="en-US"/>
              </w:rPr>
              <w:t>DEFAULT</w:t>
            </w:r>
          </w:p>
        </w:tc>
        <w:tc>
          <w:tcPr>
            <w:tcW w:w="2694" w:type="dxa"/>
          </w:tcPr>
          <w:p w14:paraId="70D2C044" w14:textId="77777777" w:rsidR="001120D1" w:rsidRPr="002B3813" w:rsidRDefault="001120D1" w:rsidP="00D83390">
            <w:pPr>
              <w:pStyle w:val="TAL"/>
              <w:rPr>
                <w:lang w:eastAsia="en-US"/>
              </w:rPr>
            </w:pPr>
            <w:r w:rsidRPr="002B3813">
              <w:rPr>
                <w:lang w:eastAsia="en-US"/>
              </w:rPr>
              <w:t xml:space="preserve">See subclause </w:t>
            </w:r>
            <w:r w:rsidR="0027444E" w:rsidRPr="002B3813">
              <w:rPr>
                <w:lang w:eastAsia="en-US"/>
              </w:rPr>
              <w:t>8.1.6</w:t>
            </w:r>
          </w:p>
        </w:tc>
        <w:tc>
          <w:tcPr>
            <w:tcW w:w="1275" w:type="dxa"/>
          </w:tcPr>
          <w:p w14:paraId="6026D3C2" w14:textId="77777777" w:rsidR="001120D1" w:rsidRPr="002B3813" w:rsidRDefault="001120D1" w:rsidP="00D83390">
            <w:pPr>
              <w:pStyle w:val="TAL"/>
              <w:rPr>
                <w:lang w:eastAsia="en-US"/>
              </w:rPr>
            </w:pPr>
          </w:p>
        </w:tc>
      </w:tr>
      <w:tr w:rsidR="001120D1" w:rsidRPr="002B3813" w14:paraId="462998A1" w14:textId="77777777" w:rsidTr="001174B7">
        <w:tblPrEx>
          <w:tblCellMar>
            <w:left w:w="108" w:type="dxa"/>
            <w:right w:w="108" w:type="dxa"/>
          </w:tblCellMar>
        </w:tblPrEx>
        <w:tc>
          <w:tcPr>
            <w:tcW w:w="3969" w:type="dxa"/>
          </w:tcPr>
          <w:p w14:paraId="4861D34E" w14:textId="77777777" w:rsidR="001120D1" w:rsidRPr="002B3813" w:rsidRDefault="001120D1" w:rsidP="00D83390">
            <w:pPr>
              <w:pStyle w:val="TAL"/>
              <w:rPr>
                <w:lang w:eastAsia="en-US"/>
              </w:rPr>
            </w:pPr>
            <w:r w:rsidRPr="002B3813">
              <w:rPr>
                <w:lang w:eastAsia="en-US"/>
              </w:rPr>
              <w:t xml:space="preserve">  ue-TimersAndConstants-r13 SEQUENCE {</w:t>
            </w:r>
          </w:p>
        </w:tc>
        <w:tc>
          <w:tcPr>
            <w:tcW w:w="1701" w:type="dxa"/>
          </w:tcPr>
          <w:p w14:paraId="6BF42509" w14:textId="77777777" w:rsidR="001120D1" w:rsidRPr="002B3813" w:rsidRDefault="001120D1" w:rsidP="00D83390">
            <w:pPr>
              <w:pStyle w:val="TAL"/>
              <w:rPr>
                <w:lang w:eastAsia="en-US"/>
              </w:rPr>
            </w:pPr>
          </w:p>
        </w:tc>
        <w:tc>
          <w:tcPr>
            <w:tcW w:w="2694" w:type="dxa"/>
          </w:tcPr>
          <w:p w14:paraId="103DB1F9" w14:textId="77777777" w:rsidR="001120D1" w:rsidRPr="002B3813" w:rsidRDefault="001120D1" w:rsidP="00D83390">
            <w:pPr>
              <w:pStyle w:val="TAL"/>
              <w:rPr>
                <w:lang w:eastAsia="en-US"/>
              </w:rPr>
            </w:pPr>
          </w:p>
        </w:tc>
        <w:tc>
          <w:tcPr>
            <w:tcW w:w="1275" w:type="dxa"/>
          </w:tcPr>
          <w:p w14:paraId="29E15FEC" w14:textId="77777777" w:rsidR="001120D1" w:rsidRPr="002B3813" w:rsidRDefault="001120D1" w:rsidP="00D83390">
            <w:pPr>
              <w:pStyle w:val="TAL"/>
              <w:rPr>
                <w:lang w:eastAsia="en-US"/>
              </w:rPr>
            </w:pPr>
          </w:p>
        </w:tc>
      </w:tr>
      <w:tr w:rsidR="0027444E" w:rsidRPr="002B3813" w14:paraId="7CF73E79" w14:textId="77777777" w:rsidTr="001174B7">
        <w:tblPrEx>
          <w:tblCellMar>
            <w:left w:w="108" w:type="dxa"/>
            <w:right w:w="108" w:type="dxa"/>
          </w:tblCellMar>
        </w:tblPrEx>
        <w:tc>
          <w:tcPr>
            <w:tcW w:w="3969" w:type="dxa"/>
          </w:tcPr>
          <w:p w14:paraId="44D145A9" w14:textId="77777777" w:rsidR="0027444E" w:rsidRPr="002B3813" w:rsidRDefault="0027444E" w:rsidP="0027444E">
            <w:pPr>
              <w:pStyle w:val="TAL"/>
              <w:rPr>
                <w:lang w:eastAsia="en-US"/>
              </w:rPr>
            </w:pPr>
            <w:r w:rsidRPr="002B3813">
              <w:rPr>
                <w:lang w:eastAsia="en-US"/>
              </w:rPr>
              <w:t xml:space="preserve">    t300-r13</w:t>
            </w:r>
          </w:p>
        </w:tc>
        <w:tc>
          <w:tcPr>
            <w:tcW w:w="1701" w:type="dxa"/>
          </w:tcPr>
          <w:p w14:paraId="2B6A30D3" w14:textId="77777777" w:rsidR="0027444E" w:rsidRPr="002B3813" w:rsidRDefault="0027444E" w:rsidP="0027444E">
            <w:pPr>
              <w:pStyle w:val="TAL"/>
              <w:rPr>
                <w:lang w:eastAsia="en-US"/>
              </w:rPr>
            </w:pPr>
            <w:r w:rsidRPr="002B3813">
              <w:rPr>
                <w:lang w:eastAsia="en-US"/>
              </w:rPr>
              <w:t>ms10000</w:t>
            </w:r>
          </w:p>
        </w:tc>
        <w:tc>
          <w:tcPr>
            <w:tcW w:w="2694" w:type="dxa"/>
          </w:tcPr>
          <w:p w14:paraId="23DFCC9F" w14:textId="77777777" w:rsidR="0027444E" w:rsidRPr="002B3813" w:rsidRDefault="0027444E" w:rsidP="0027444E">
            <w:pPr>
              <w:pStyle w:val="TAL"/>
              <w:rPr>
                <w:lang w:eastAsia="en-US"/>
              </w:rPr>
            </w:pPr>
          </w:p>
        </w:tc>
        <w:tc>
          <w:tcPr>
            <w:tcW w:w="1275" w:type="dxa"/>
          </w:tcPr>
          <w:p w14:paraId="5BB9AB8E" w14:textId="77777777" w:rsidR="0027444E" w:rsidRPr="002B3813" w:rsidRDefault="0027444E" w:rsidP="0027444E">
            <w:pPr>
              <w:pStyle w:val="TAL"/>
              <w:rPr>
                <w:lang w:eastAsia="en-US"/>
              </w:rPr>
            </w:pPr>
          </w:p>
        </w:tc>
      </w:tr>
      <w:tr w:rsidR="001120D1" w:rsidRPr="002B3813" w14:paraId="3E4B9A17" w14:textId="77777777" w:rsidTr="001174B7">
        <w:tblPrEx>
          <w:tblCellMar>
            <w:left w:w="108" w:type="dxa"/>
            <w:right w:w="108" w:type="dxa"/>
          </w:tblCellMar>
        </w:tblPrEx>
        <w:tc>
          <w:tcPr>
            <w:tcW w:w="3969" w:type="dxa"/>
          </w:tcPr>
          <w:p w14:paraId="3424AAA2" w14:textId="77777777" w:rsidR="001120D1" w:rsidRPr="002B3813" w:rsidRDefault="001120D1" w:rsidP="00D83390">
            <w:pPr>
              <w:pStyle w:val="TAL"/>
              <w:rPr>
                <w:lang w:eastAsia="en-US"/>
              </w:rPr>
            </w:pPr>
            <w:r w:rsidRPr="002B3813">
              <w:rPr>
                <w:lang w:eastAsia="en-US"/>
              </w:rPr>
              <w:t xml:space="preserve">    t30</w:t>
            </w:r>
            <w:r w:rsidR="0027444E" w:rsidRPr="002B3813">
              <w:rPr>
                <w:lang w:eastAsia="en-US"/>
              </w:rPr>
              <w:t>1</w:t>
            </w:r>
            <w:r w:rsidRPr="002B3813">
              <w:rPr>
                <w:lang w:eastAsia="en-US"/>
              </w:rPr>
              <w:t>-r13</w:t>
            </w:r>
          </w:p>
        </w:tc>
        <w:tc>
          <w:tcPr>
            <w:tcW w:w="1701" w:type="dxa"/>
          </w:tcPr>
          <w:p w14:paraId="7DB2DA4C" w14:textId="77777777" w:rsidR="001120D1" w:rsidRPr="002B3813" w:rsidDel="00A64F53" w:rsidRDefault="0027444E" w:rsidP="00D83390">
            <w:pPr>
              <w:pStyle w:val="TAL"/>
              <w:rPr>
                <w:lang w:eastAsia="en-US"/>
              </w:rPr>
            </w:pPr>
            <w:r w:rsidRPr="002B3813">
              <w:rPr>
                <w:lang w:eastAsia="zh-TW"/>
              </w:rPr>
              <w:t>ms10000</w:t>
            </w:r>
          </w:p>
        </w:tc>
        <w:tc>
          <w:tcPr>
            <w:tcW w:w="2694" w:type="dxa"/>
          </w:tcPr>
          <w:p w14:paraId="516D8075" w14:textId="77777777" w:rsidR="001120D1" w:rsidRPr="002B3813" w:rsidRDefault="001120D1" w:rsidP="00D83390">
            <w:pPr>
              <w:pStyle w:val="TAL"/>
              <w:rPr>
                <w:lang w:eastAsia="en-US"/>
              </w:rPr>
            </w:pPr>
          </w:p>
        </w:tc>
        <w:tc>
          <w:tcPr>
            <w:tcW w:w="1275" w:type="dxa"/>
          </w:tcPr>
          <w:p w14:paraId="70E5E33D" w14:textId="77777777" w:rsidR="001120D1" w:rsidRPr="002B3813" w:rsidRDefault="001120D1" w:rsidP="00D83390">
            <w:pPr>
              <w:pStyle w:val="TAL"/>
              <w:rPr>
                <w:lang w:eastAsia="en-US"/>
              </w:rPr>
            </w:pPr>
          </w:p>
        </w:tc>
      </w:tr>
      <w:tr w:rsidR="001120D1" w:rsidRPr="002B3813" w14:paraId="60B00715" w14:textId="77777777" w:rsidTr="001174B7">
        <w:tblPrEx>
          <w:tblCellMar>
            <w:left w:w="108" w:type="dxa"/>
            <w:right w:w="108" w:type="dxa"/>
          </w:tblCellMar>
        </w:tblPrEx>
        <w:tc>
          <w:tcPr>
            <w:tcW w:w="3969" w:type="dxa"/>
          </w:tcPr>
          <w:p w14:paraId="756332CD" w14:textId="77777777" w:rsidR="001120D1" w:rsidRPr="002B3813" w:rsidRDefault="001120D1" w:rsidP="00D83390">
            <w:pPr>
              <w:pStyle w:val="TAL"/>
              <w:rPr>
                <w:lang w:eastAsia="en-US"/>
              </w:rPr>
            </w:pPr>
            <w:r w:rsidRPr="002B3813">
              <w:rPr>
                <w:lang w:eastAsia="en-US"/>
              </w:rPr>
              <w:t xml:space="preserve">    t310-r13</w:t>
            </w:r>
          </w:p>
        </w:tc>
        <w:tc>
          <w:tcPr>
            <w:tcW w:w="1701" w:type="dxa"/>
          </w:tcPr>
          <w:p w14:paraId="79A0E97E" w14:textId="77777777" w:rsidR="001120D1" w:rsidRPr="002B3813" w:rsidRDefault="0027444E" w:rsidP="00D83390">
            <w:pPr>
              <w:pStyle w:val="TAL"/>
              <w:rPr>
                <w:lang w:eastAsia="en-US"/>
              </w:rPr>
            </w:pPr>
            <w:r w:rsidRPr="002B3813">
              <w:rPr>
                <w:lang w:eastAsia="zh-TW"/>
              </w:rPr>
              <w:t>ms1000</w:t>
            </w:r>
          </w:p>
        </w:tc>
        <w:tc>
          <w:tcPr>
            <w:tcW w:w="2694" w:type="dxa"/>
          </w:tcPr>
          <w:p w14:paraId="2D2A6CE7" w14:textId="77777777" w:rsidR="001120D1" w:rsidRPr="002B3813" w:rsidRDefault="001120D1" w:rsidP="00D83390">
            <w:pPr>
              <w:pStyle w:val="TAL"/>
              <w:rPr>
                <w:lang w:eastAsia="en-US"/>
              </w:rPr>
            </w:pPr>
          </w:p>
        </w:tc>
        <w:tc>
          <w:tcPr>
            <w:tcW w:w="1275" w:type="dxa"/>
          </w:tcPr>
          <w:p w14:paraId="4FA0A392" w14:textId="77777777" w:rsidR="001120D1" w:rsidRPr="002B3813" w:rsidRDefault="001120D1" w:rsidP="00D83390">
            <w:pPr>
              <w:pStyle w:val="TAL"/>
              <w:rPr>
                <w:lang w:eastAsia="en-US"/>
              </w:rPr>
            </w:pPr>
          </w:p>
        </w:tc>
      </w:tr>
      <w:tr w:rsidR="001120D1" w:rsidRPr="002B3813" w14:paraId="26DA14D4" w14:textId="77777777" w:rsidTr="001174B7">
        <w:tblPrEx>
          <w:tblCellMar>
            <w:left w:w="108" w:type="dxa"/>
            <w:right w:w="108" w:type="dxa"/>
          </w:tblCellMar>
        </w:tblPrEx>
        <w:tc>
          <w:tcPr>
            <w:tcW w:w="3969" w:type="dxa"/>
          </w:tcPr>
          <w:p w14:paraId="5C0C91CF" w14:textId="77777777" w:rsidR="001120D1" w:rsidRPr="002B3813" w:rsidRDefault="001120D1" w:rsidP="00D83390">
            <w:pPr>
              <w:pStyle w:val="TAL"/>
              <w:rPr>
                <w:lang w:eastAsia="en-US"/>
              </w:rPr>
            </w:pPr>
            <w:r w:rsidRPr="002B3813">
              <w:rPr>
                <w:lang w:eastAsia="en-US"/>
              </w:rPr>
              <w:t xml:space="preserve">    n310-r13</w:t>
            </w:r>
          </w:p>
        </w:tc>
        <w:tc>
          <w:tcPr>
            <w:tcW w:w="1701" w:type="dxa"/>
          </w:tcPr>
          <w:p w14:paraId="6942A297" w14:textId="77777777" w:rsidR="001120D1" w:rsidRPr="002B3813" w:rsidRDefault="0027444E" w:rsidP="00D83390">
            <w:pPr>
              <w:pStyle w:val="TAL"/>
              <w:rPr>
                <w:lang w:eastAsia="en-US"/>
              </w:rPr>
            </w:pPr>
            <w:r w:rsidRPr="002B3813">
              <w:rPr>
                <w:lang w:eastAsia="en-US"/>
              </w:rPr>
              <w:t>n2</w:t>
            </w:r>
          </w:p>
        </w:tc>
        <w:tc>
          <w:tcPr>
            <w:tcW w:w="2694" w:type="dxa"/>
          </w:tcPr>
          <w:p w14:paraId="3C646661" w14:textId="77777777" w:rsidR="001120D1" w:rsidRPr="002B3813" w:rsidRDefault="001120D1" w:rsidP="00D83390">
            <w:pPr>
              <w:pStyle w:val="TAL"/>
              <w:rPr>
                <w:lang w:eastAsia="en-US"/>
              </w:rPr>
            </w:pPr>
          </w:p>
        </w:tc>
        <w:tc>
          <w:tcPr>
            <w:tcW w:w="1275" w:type="dxa"/>
          </w:tcPr>
          <w:p w14:paraId="72B863D0" w14:textId="77777777" w:rsidR="001120D1" w:rsidRPr="002B3813" w:rsidRDefault="001120D1" w:rsidP="00D83390">
            <w:pPr>
              <w:pStyle w:val="TAL"/>
              <w:rPr>
                <w:lang w:eastAsia="en-US"/>
              </w:rPr>
            </w:pPr>
          </w:p>
        </w:tc>
      </w:tr>
      <w:tr w:rsidR="001120D1" w:rsidRPr="002B3813" w14:paraId="58624F3A" w14:textId="77777777" w:rsidTr="001174B7">
        <w:tblPrEx>
          <w:tblCellMar>
            <w:left w:w="108" w:type="dxa"/>
            <w:right w:w="108" w:type="dxa"/>
          </w:tblCellMar>
        </w:tblPrEx>
        <w:tc>
          <w:tcPr>
            <w:tcW w:w="3969" w:type="dxa"/>
          </w:tcPr>
          <w:p w14:paraId="175DE302" w14:textId="77777777" w:rsidR="001120D1" w:rsidRPr="002B3813" w:rsidRDefault="001120D1" w:rsidP="00D83390">
            <w:pPr>
              <w:pStyle w:val="TAL"/>
              <w:rPr>
                <w:lang w:eastAsia="en-US"/>
              </w:rPr>
            </w:pPr>
            <w:r w:rsidRPr="002B3813">
              <w:rPr>
                <w:lang w:eastAsia="en-US"/>
              </w:rPr>
              <w:t xml:space="preserve">    t311-r13</w:t>
            </w:r>
          </w:p>
        </w:tc>
        <w:tc>
          <w:tcPr>
            <w:tcW w:w="1701" w:type="dxa"/>
          </w:tcPr>
          <w:p w14:paraId="07DA7CFA" w14:textId="77777777" w:rsidR="001120D1" w:rsidRPr="002B3813" w:rsidRDefault="0027444E" w:rsidP="00D83390">
            <w:pPr>
              <w:pStyle w:val="TAL"/>
              <w:rPr>
                <w:lang w:eastAsia="en-US"/>
              </w:rPr>
            </w:pPr>
            <w:r w:rsidRPr="002B3813">
              <w:rPr>
                <w:lang w:eastAsia="en-US"/>
              </w:rPr>
              <w:t>ms1000</w:t>
            </w:r>
          </w:p>
        </w:tc>
        <w:tc>
          <w:tcPr>
            <w:tcW w:w="2694" w:type="dxa"/>
          </w:tcPr>
          <w:p w14:paraId="63F92D9A" w14:textId="77777777" w:rsidR="001120D1" w:rsidRPr="002B3813" w:rsidRDefault="001120D1" w:rsidP="00D83390">
            <w:pPr>
              <w:pStyle w:val="TAL"/>
              <w:rPr>
                <w:lang w:eastAsia="en-US"/>
              </w:rPr>
            </w:pPr>
          </w:p>
        </w:tc>
        <w:tc>
          <w:tcPr>
            <w:tcW w:w="1275" w:type="dxa"/>
          </w:tcPr>
          <w:p w14:paraId="69576248" w14:textId="77777777" w:rsidR="001120D1" w:rsidRPr="002B3813" w:rsidRDefault="001120D1" w:rsidP="00D83390">
            <w:pPr>
              <w:pStyle w:val="TAL"/>
              <w:rPr>
                <w:lang w:eastAsia="en-US"/>
              </w:rPr>
            </w:pPr>
          </w:p>
        </w:tc>
      </w:tr>
      <w:tr w:rsidR="001120D1" w:rsidRPr="002B3813" w14:paraId="4408BA8F" w14:textId="77777777" w:rsidTr="001174B7">
        <w:tblPrEx>
          <w:tblCellMar>
            <w:left w:w="108" w:type="dxa"/>
            <w:right w:w="108" w:type="dxa"/>
          </w:tblCellMar>
        </w:tblPrEx>
        <w:tc>
          <w:tcPr>
            <w:tcW w:w="3969" w:type="dxa"/>
          </w:tcPr>
          <w:p w14:paraId="4E865390" w14:textId="77777777" w:rsidR="001120D1" w:rsidRPr="002B3813" w:rsidRDefault="001120D1" w:rsidP="00D83390">
            <w:pPr>
              <w:pStyle w:val="TAL"/>
              <w:rPr>
                <w:lang w:eastAsia="en-US"/>
              </w:rPr>
            </w:pPr>
            <w:r w:rsidRPr="002B3813">
              <w:rPr>
                <w:lang w:eastAsia="en-US"/>
              </w:rPr>
              <w:t xml:space="preserve">    n311-r13</w:t>
            </w:r>
          </w:p>
        </w:tc>
        <w:tc>
          <w:tcPr>
            <w:tcW w:w="1701" w:type="dxa"/>
          </w:tcPr>
          <w:p w14:paraId="12409FF2" w14:textId="77777777" w:rsidR="001120D1" w:rsidRPr="002B3813" w:rsidRDefault="0027444E" w:rsidP="00D83390">
            <w:pPr>
              <w:pStyle w:val="TAL"/>
              <w:rPr>
                <w:lang w:eastAsia="en-US"/>
              </w:rPr>
            </w:pPr>
            <w:r w:rsidRPr="002B3813">
              <w:rPr>
                <w:lang w:eastAsia="en-US"/>
              </w:rPr>
              <w:t>n1</w:t>
            </w:r>
          </w:p>
        </w:tc>
        <w:tc>
          <w:tcPr>
            <w:tcW w:w="2694" w:type="dxa"/>
          </w:tcPr>
          <w:p w14:paraId="5444B837" w14:textId="77777777" w:rsidR="001120D1" w:rsidRPr="002B3813" w:rsidRDefault="001120D1" w:rsidP="00D83390">
            <w:pPr>
              <w:pStyle w:val="TAL"/>
              <w:rPr>
                <w:lang w:eastAsia="en-US"/>
              </w:rPr>
            </w:pPr>
          </w:p>
        </w:tc>
        <w:tc>
          <w:tcPr>
            <w:tcW w:w="1275" w:type="dxa"/>
          </w:tcPr>
          <w:p w14:paraId="6B5C03C0" w14:textId="77777777" w:rsidR="001120D1" w:rsidRPr="002B3813" w:rsidRDefault="001120D1" w:rsidP="00D83390">
            <w:pPr>
              <w:pStyle w:val="TAL"/>
              <w:rPr>
                <w:lang w:eastAsia="en-US"/>
              </w:rPr>
            </w:pPr>
          </w:p>
        </w:tc>
      </w:tr>
      <w:tr w:rsidR="001120D1" w:rsidRPr="002B3813" w14:paraId="2E51BCD7" w14:textId="77777777" w:rsidTr="001174B7">
        <w:tblPrEx>
          <w:tblCellMar>
            <w:left w:w="108" w:type="dxa"/>
            <w:right w:w="108" w:type="dxa"/>
          </w:tblCellMar>
        </w:tblPrEx>
        <w:tc>
          <w:tcPr>
            <w:tcW w:w="3969" w:type="dxa"/>
          </w:tcPr>
          <w:p w14:paraId="1DE9E9AD" w14:textId="77777777" w:rsidR="001120D1" w:rsidRPr="002B3813" w:rsidRDefault="001120D1" w:rsidP="00D83390">
            <w:pPr>
              <w:pStyle w:val="TAL"/>
              <w:rPr>
                <w:lang w:eastAsia="en-US"/>
              </w:rPr>
            </w:pPr>
            <w:r w:rsidRPr="002B3813">
              <w:rPr>
                <w:lang w:eastAsia="en-US"/>
              </w:rPr>
              <w:t xml:space="preserve">  }</w:t>
            </w:r>
          </w:p>
        </w:tc>
        <w:tc>
          <w:tcPr>
            <w:tcW w:w="1701" w:type="dxa"/>
          </w:tcPr>
          <w:p w14:paraId="31B650A4" w14:textId="77777777" w:rsidR="001120D1" w:rsidRPr="002B3813" w:rsidDel="00A64F53" w:rsidRDefault="001120D1" w:rsidP="00D83390">
            <w:pPr>
              <w:pStyle w:val="TAL"/>
              <w:rPr>
                <w:lang w:eastAsia="en-US"/>
              </w:rPr>
            </w:pPr>
          </w:p>
        </w:tc>
        <w:tc>
          <w:tcPr>
            <w:tcW w:w="2694" w:type="dxa"/>
          </w:tcPr>
          <w:p w14:paraId="3A405F4C" w14:textId="77777777" w:rsidR="001120D1" w:rsidRPr="002B3813" w:rsidRDefault="001120D1" w:rsidP="00D83390">
            <w:pPr>
              <w:pStyle w:val="TAL"/>
              <w:rPr>
                <w:lang w:eastAsia="en-US"/>
              </w:rPr>
            </w:pPr>
          </w:p>
        </w:tc>
        <w:tc>
          <w:tcPr>
            <w:tcW w:w="1275" w:type="dxa"/>
          </w:tcPr>
          <w:p w14:paraId="5294B788" w14:textId="77777777" w:rsidR="001120D1" w:rsidRPr="002B3813" w:rsidRDefault="001120D1" w:rsidP="00D83390">
            <w:pPr>
              <w:pStyle w:val="TAL"/>
              <w:rPr>
                <w:lang w:eastAsia="en-US"/>
              </w:rPr>
            </w:pPr>
          </w:p>
        </w:tc>
      </w:tr>
      <w:tr w:rsidR="001120D1" w:rsidRPr="002B3813" w14:paraId="01D0F11A" w14:textId="77777777" w:rsidTr="001174B7">
        <w:tblPrEx>
          <w:tblCellMar>
            <w:left w:w="108" w:type="dxa"/>
            <w:right w:w="108" w:type="dxa"/>
          </w:tblCellMar>
        </w:tblPrEx>
        <w:tc>
          <w:tcPr>
            <w:tcW w:w="3969" w:type="dxa"/>
          </w:tcPr>
          <w:p w14:paraId="10C6552E" w14:textId="77777777" w:rsidR="001120D1" w:rsidRPr="002B3813" w:rsidRDefault="001120D1" w:rsidP="00D83390">
            <w:pPr>
              <w:pStyle w:val="TAL"/>
              <w:rPr>
                <w:lang w:eastAsia="en-US"/>
              </w:rPr>
            </w:pPr>
            <w:r w:rsidRPr="002B3813">
              <w:rPr>
                <w:lang w:eastAsia="en-US"/>
              </w:rPr>
              <w:t xml:space="preserve">  freqInfo-r13 SEQUENCE {</w:t>
            </w:r>
          </w:p>
        </w:tc>
        <w:tc>
          <w:tcPr>
            <w:tcW w:w="1701" w:type="dxa"/>
          </w:tcPr>
          <w:p w14:paraId="23BE8DB8" w14:textId="77777777" w:rsidR="001120D1" w:rsidRPr="002B3813" w:rsidRDefault="001120D1" w:rsidP="00D83390">
            <w:pPr>
              <w:pStyle w:val="TAL"/>
              <w:rPr>
                <w:lang w:eastAsia="en-US"/>
              </w:rPr>
            </w:pPr>
          </w:p>
        </w:tc>
        <w:tc>
          <w:tcPr>
            <w:tcW w:w="2694" w:type="dxa"/>
          </w:tcPr>
          <w:p w14:paraId="604F94AC" w14:textId="77777777" w:rsidR="001120D1" w:rsidRPr="002B3813" w:rsidRDefault="001120D1" w:rsidP="00D83390">
            <w:pPr>
              <w:pStyle w:val="TAL"/>
              <w:rPr>
                <w:lang w:eastAsia="en-US"/>
              </w:rPr>
            </w:pPr>
          </w:p>
        </w:tc>
        <w:tc>
          <w:tcPr>
            <w:tcW w:w="1275" w:type="dxa"/>
          </w:tcPr>
          <w:p w14:paraId="6807799A" w14:textId="77777777" w:rsidR="001120D1" w:rsidRPr="002B3813" w:rsidRDefault="001120D1" w:rsidP="00D83390">
            <w:pPr>
              <w:pStyle w:val="TAL"/>
              <w:rPr>
                <w:lang w:eastAsia="en-US"/>
              </w:rPr>
            </w:pPr>
          </w:p>
        </w:tc>
      </w:tr>
      <w:tr w:rsidR="001120D1" w:rsidRPr="002B3813" w14:paraId="62A46CA6" w14:textId="77777777" w:rsidTr="007F6A91">
        <w:tc>
          <w:tcPr>
            <w:tcW w:w="3969" w:type="dxa"/>
            <w:tcBorders>
              <w:bottom w:val="nil"/>
            </w:tcBorders>
          </w:tcPr>
          <w:p w14:paraId="47BE11FD" w14:textId="77777777" w:rsidR="001120D1" w:rsidRPr="002B3813" w:rsidRDefault="001120D1" w:rsidP="00D83390">
            <w:pPr>
              <w:pStyle w:val="TAL"/>
              <w:rPr>
                <w:lang w:eastAsia="en-US"/>
              </w:rPr>
            </w:pPr>
            <w:r w:rsidRPr="002B3813">
              <w:rPr>
                <w:lang w:eastAsia="en-US"/>
              </w:rPr>
              <w:t xml:space="preserve">    ul-CarrierFreq-r13</w:t>
            </w:r>
          </w:p>
        </w:tc>
        <w:tc>
          <w:tcPr>
            <w:tcW w:w="1701" w:type="dxa"/>
          </w:tcPr>
          <w:p w14:paraId="61C502CF" w14:textId="77777777" w:rsidR="001120D1" w:rsidRPr="002B3813" w:rsidRDefault="001120D1" w:rsidP="00D83390">
            <w:pPr>
              <w:pStyle w:val="TAL"/>
              <w:rPr>
                <w:lang w:eastAsia="en-US"/>
              </w:rPr>
            </w:pPr>
            <w:r w:rsidRPr="002B3813">
              <w:rPr>
                <w:lang w:eastAsia="en-US"/>
              </w:rPr>
              <w:t>Not present</w:t>
            </w:r>
          </w:p>
        </w:tc>
        <w:tc>
          <w:tcPr>
            <w:tcW w:w="2694" w:type="dxa"/>
          </w:tcPr>
          <w:p w14:paraId="5E099F41" w14:textId="77777777" w:rsidR="001120D1" w:rsidRPr="002B3813" w:rsidRDefault="001120D1" w:rsidP="00D83390">
            <w:pPr>
              <w:pStyle w:val="TAL"/>
              <w:rPr>
                <w:lang w:eastAsia="en-US"/>
              </w:rPr>
            </w:pPr>
            <w:r w:rsidRPr="002B3813">
              <w:rPr>
                <w:lang w:eastAsia="en-US"/>
              </w:rPr>
              <w:t>Default UL EARFCN applies</w:t>
            </w:r>
          </w:p>
        </w:tc>
        <w:tc>
          <w:tcPr>
            <w:tcW w:w="1275" w:type="dxa"/>
          </w:tcPr>
          <w:p w14:paraId="322F7B92" w14:textId="77777777" w:rsidR="001120D1" w:rsidRPr="002B3813" w:rsidRDefault="001174B7" w:rsidP="00D83390">
            <w:pPr>
              <w:pStyle w:val="TAL"/>
              <w:rPr>
                <w:lang w:eastAsia="en-US"/>
              </w:rPr>
            </w:pPr>
            <w:r w:rsidRPr="002B3813">
              <w:rPr>
                <w:lang w:eastAsia="en-US"/>
              </w:rPr>
              <w:t>Standalone</w:t>
            </w:r>
          </w:p>
        </w:tc>
      </w:tr>
      <w:tr w:rsidR="001174B7" w:rsidRPr="002B3813" w14:paraId="7C0BC1B6" w14:textId="77777777" w:rsidTr="007F6A91">
        <w:tc>
          <w:tcPr>
            <w:tcW w:w="3969" w:type="dxa"/>
            <w:tcBorders>
              <w:top w:val="nil"/>
            </w:tcBorders>
          </w:tcPr>
          <w:p w14:paraId="58E909A0" w14:textId="7C8DF54D" w:rsidR="001174B7" w:rsidRPr="002B3813" w:rsidRDefault="001174B7" w:rsidP="00E20166">
            <w:pPr>
              <w:pStyle w:val="TAL"/>
              <w:rPr>
                <w:lang w:eastAsia="en-US"/>
              </w:rPr>
            </w:pPr>
          </w:p>
        </w:tc>
        <w:tc>
          <w:tcPr>
            <w:tcW w:w="1701" w:type="dxa"/>
          </w:tcPr>
          <w:p w14:paraId="7F23197C" w14:textId="77777777" w:rsidR="001174B7" w:rsidRPr="002B3813" w:rsidRDefault="001174B7" w:rsidP="00E20166">
            <w:pPr>
              <w:pStyle w:val="TAL"/>
              <w:rPr>
                <w:lang w:eastAsia="en-US"/>
              </w:rPr>
            </w:pPr>
            <w:r w:rsidRPr="002B3813">
              <w:rPr>
                <w:lang w:eastAsia="en-US"/>
              </w:rPr>
              <w:t>See subclause 8.1.3.1</w:t>
            </w:r>
          </w:p>
        </w:tc>
        <w:tc>
          <w:tcPr>
            <w:tcW w:w="2694" w:type="dxa"/>
          </w:tcPr>
          <w:p w14:paraId="0095AC80" w14:textId="77777777" w:rsidR="001174B7" w:rsidRPr="002B3813" w:rsidRDefault="001174B7" w:rsidP="00E20166">
            <w:pPr>
              <w:pStyle w:val="TAL"/>
              <w:rPr>
                <w:lang w:eastAsia="en-US"/>
              </w:rPr>
            </w:pPr>
          </w:p>
        </w:tc>
        <w:tc>
          <w:tcPr>
            <w:tcW w:w="1275" w:type="dxa"/>
          </w:tcPr>
          <w:p w14:paraId="0907671F" w14:textId="77777777" w:rsidR="001174B7" w:rsidRPr="002B3813" w:rsidRDefault="001174B7" w:rsidP="00E20166">
            <w:pPr>
              <w:pStyle w:val="TAL"/>
              <w:rPr>
                <w:rFonts w:eastAsia="SimSun"/>
                <w:lang w:eastAsia="zh-CN"/>
              </w:rPr>
            </w:pPr>
            <w:r w:rsidRPr="002B3813">
              <w:rPr>
                <w:lang w:eastAsia="en-US"/>
              </w:rPr>
              <w:t>Inband_Same</w:t>
            </w:r>
            <w:r w:rsidRPr="002B3813">
              <w:rPr>
                <w:rFonts w:eastAsia="SimSun"/>
                <w:lang w:eastAsia="zh-CN"/>
              </w:rPr>
              <w:t xml:space="preserve">, </w:t>
            </w:r>
            <w:r w:rsidRPr="002B3813">
              <w:rPr>
                <w:lang w:eastAsia="en-US"/>
              </w:rPr>
              <w:t>Inband_Different</w:t>
            </w:r>
            <w:r w:rsidRPr="002B3813">
              <w:rPr>
                <w:rFonts w:eastAsia="SimSun"/>
                <w:lang w:eastAsia="zh-CN"/>
              </w:rPr>
              <w:t xml:space="preserve">, </w:t>
            </w:r>
            <w:r w:rsidRPr="002B3813">
              <w:rPr>
                <w:lang w:eastAsia="en-US"/>
              </w:rPr>
              <w:t>Guardband</w:t>
            </w:r>
          </w:p>
        </w:tc>
      </w:tr>
      <w:tr w:rsidR="001120D1" w:rsidRPr="002B3813" w14:paraId="1D45D2BA" w14:textId="77777777" w:rsidTr="00764158">
        <w:tc>
          <w:tcPr>
            <w:tcW w:w="3969" w:type="dxa"/>
            <w:tcBorders>
              <w:bottom w:val="nil"/>
            </w:tcBorders>
          </w:tcPr>
          <w:p w14:paraId="6A136A53" w14:textId="77777777" w:rsidR="001120D1" w:rsidRPr="002B3813" w:rsidRDefault="001120D1" w:rsidP="00D83390">
            <w:pPr>
              <w:pStyle w:val="TAL"/>
              <w:rPr>
                <w:lang w:eastAsia="en-US"/>
              </w:rPr>
            </w:pPr>
            <w:r w:rsidRPr="002B3813">
              <w:rPr>
                <w:lang w:eastAsia="en-US"/>
              </w:rPr>
              <w:t xml:space="preserve">    additionalSpectrumEmission-r13</w:t>
            </w:r>
          </w:p>
        </w:tc>
        <w:tc>
          <w:tcPr>
            <w:tcW w:w="1701" w:type="dxa"/>
          </w:tcPr>
          <w:p w14:paraId="05E2D67C" w14:textId="77777777" w:rsidR="001120D1" w:rsidRPr="002B3813" w:rsidRDefault="0027444E" w:rsidP="00D83390">
            <w:pPr>
              <w:pStyle w:val="TAL"/>
              <w:rPr>
                <w:lang w:eastAsia="en-US"/>
              </w:rPr>
            </w:pPr>
            <w:r w:rsidRPr="002B3813">
              <w:rPr>
                <w:lang w:eastAsia="en-US"/>
              </w:rPr>
              <w:t>1 (NS_01)</w:t>
            </w:r>
          </w:p>
        </w:tc>
        <w:tc>
          <w:tcPr>
            <w:tcW w:w="2694" w:type="dxa"/>
          </w:tcPr>
          <w:p w14:paraId="6A4B0ED6" w14:textId="77777777" w:rsidR="0027444E" w:rsidRPr="002B3813" w:rsidRDefault="0027444E" w:rsidP="0027444E">
            <w:pPr>
              <w:pStyle w:val="TAL"/>
              <w:rPr>
                <w:lang w:eastAsia="en-US"/>
              </w:rPr>
            </w:pPr>
            <w:r w:rsidRPr="002B3813">
              <w:rPr>
                <w:lang w:eastAsia="en-US"/>
              </w:rPr>
              <w:t>A-MPR doesn’t apply by default.</w:t>
            </w:r>
          </w:p>
          <w:p w14:paraId="5C8525FF" w14:textId="45CF7578" w:rsidR="001120D1" w:rsidRPr="002B3813" w:rsidRDefault="0027444E" w:rsidP="0027444E">
            <w:pPr>
              <w:pStyle w:val="TAL"/>
              <w:rPr>
                <w:lang w:eastAsia="en-US"/>
              </w:rPr>
            </w:pPr>
            <w:r w:rsidRPr="002B3813">
              <w:rPr>
                <w:lang w:eastAsia="en-US"/>
              </w:rPr>
              <w:t>See TS 36.101 table 6.2.4</w:t>
            </w:r>
            <w:r w:rsidR="001E0A46">
              <w:rPr>
                <w:lang w:eastAsia="en-US"/>
              </w:rPr>
              <w:t>F</w:t>
            </w:r>
            <w:r w:rsidR="001E0A46" w:rsidRPr="002B3813">
              <w:rPr>
                <w:lang w:eastAsia="en-US"/>
              </w:rPr>
              <w:t xml:space="preserve"> </w:t>
            </w:r>
            <w:r w:rsidRPr="002B3813">
              <w:rPr>
                <w:lang w:eastAsia="en-US"/>
              </w:rPr>
              <w:t>-1.</w:t>
            </w:r>
          </w:p>
        </w:tc>
        <w:tc>
          <w:tcPr>
            <w:tcW w:w="1275" w:type="dxa"/>
          </w:tcPr>
          <w:p w14:paraId="7B0F83F2" w14:textId="77777777" w:rsidR="001120D1" w:rsidRPr="002B3813" w:rsidRDefault="001120D1" w:rsidP="00D83390">
            <w:pPr>
              <w:pStyle w:val="TAL"/>
              <w:rPr>
                <w:lang w:eastAsia="en-US"/>
              </w:rPr>
            </w:pPr>
          </w:p>
        </w:tc>
      </w:tr>
      <w:tr w:rsidR="00FC45E9" w:rsidRPr="002B3813" w14:paraId="0CDDC21D" w14:textId="77777777" w:rsidTr="00764158">
        <w:tc>
          <w:tcPr>
            <w:tcW w:w="3969" w:type="dxa"/>
            <w:tcBorders>
              <w:top w:val="nil"/>
            </w:tcBorders>
          </w:tcPr>
          <w:p w14:paraId="4E2DB6EE" w14:textId="77777777" w:rsidR="00FC45E9" w:rsidRPr="002B3813" w:rsidRDefault="00FC45E9" w:rsidP="00FC45E9">
            <w:pPr>
              <w:pStyle w:val="TAL"/>
              <w:rPr>
                <w:lang w:eastAsia="en-US"/>
              </w:rPr>
            </w:pPr>
          </w:p>
        </w:tc>
        <w:tc>
          <w:tcPr>
            <w:tcW w:w="1701" w:type="dxa"/>
          </w:tcPr>
          <w:p w14:paraId="4ACF9796" w14:textId="22CF3FEE" w:rsidR="00FC45E9" w:rsidRPr="002B3813" w:rsidRDefault="00FC45E9" w:rsidP="00FC45E9">
            <w:pPr>
              <w:pStyle w:val="TAL"/>
              <w:rPr>
                <w:lang w:eastAsia="en-US"/>
              </w:rPr>
            </w:pPr>
            <w:r>
              <w:rPr>
                <w:lang w:eastAsia="en-US"/>
              </w:rPr>
              <w:t>4 (NS_04)</w:t>
            </w:r>
          </w:p>
        </w:tc>
        <w:tc>
          <w:tcPr>
            <w:tcW w:w="2694" w:type="dxa"/>
          </w:tcPr>
          <w:p w14:paraId="18F72824" w14:textId="6DE70554" w:rsidR="00FC45E9" w:rsidRPr="002B3813" w:rsidRDefault="00FC45E9" w:rsidP="00FC45E9">
            <w:pPr>
              <w:pStyle w:val="TAL"/>
              <w:rPr>
                <w:lang w:eastAsia="en-US"/>
              </w:rPr>
            </w:pPr>
          </w:p>
        </w:tc>
        <w:tc>
          <w:tcPr>
            <w:tcW w:w="1275" w:type="dxa"/>
          </w:tcPr>
          <w:p w14:paraId="5CCBADF7" w14:textId="0F324AFC" w:rsidR="00FC45E9" w:rsidRPr="002B3813" w:rsidRDefault="00FC45E9" w:rsidP="00FC45E9">
            <w:pPr>
              <w:pStyle w:val="TAL"/>
              <w:rPr>
                <w:lang w:eastAsia="en-US"/>
              </w:rPr>
            </w:pPr>
            <w:r>
              <w:rPr>
                <w:lang w:eastAsia="en-US"/>
              </w:rPr>
              <w:t>NS_04</w:t>
            </w:r>
          </w:p>
        </w:tc>
      </w:tr>
      <w:tr w:rsidR="00FC45E9" w:rsidRPr="002B3813" w14:paraId="2A3969A1" w14:textId="77777777" w:rsidTr="001174B7">
        <w:tblPrEx>
          <w:tblCellMar>
            <w:left w:w="108" w:type="dxa"/>
            <w:right w:w="108" w:type="dxa"/>
          </w:tblCellMar>
        </w:tblPrEx>
        <w:tc>
          <w:tcPr>
            <w:tcW w:w="3969" w:type="dxa"/>
          </w:tcPr>
          <w:p w14:paraId="1AB1EE22" w14:textId="77777777" w:rsidR="00FC45E9" w:rsidRPr="002B3813" w:rsidRDefault="00FC45E9" w:rsidP="00FC45E9">
            <w:pPr>
              <w:pStyle w:val="TAL"/>
              <w:rPr>
                <w:lang w:eastAsia="en-US"/>
              </w:rPr>
            </w:pPr>
            <w:r w:rsidRPr="002B3813">
              <w:rPr>
                <w:lang w:eastAsia="en-US"/>
              </w:rPr>
              <w:t xml:space="preserve">  }</w:t>
            </w:r>
          </w:p>
        </w:tc>
        <w:tc>
          <w:tcPr>
            <w:tcW w:w="1701" w:type="dxa"/>
          </w:tcPr>
          <w:p w14:paraId="3709498C" w14:textId="77777777" w:rsidR="00FC45E9" w:rsidRPr="002B3813" w:rsidRDefault="00FC45E9" w:rsidP="00FC45E9">
            <w:pPr>
              <w:pStyle w:val="TAL"/>
              <w:rPr>
                <w:lang w:eastAsia="en-US"/>
              </w:rPr>
            </w:pPr>
          </w:p>
        </w:tc>
        <w:tc>
          <w:tcPr>
            <w:tcW w:w="2694" w:type="dxa"/>
          </w:tcPr>
          <w:p w14:paraId="7A57465D" w14:textId="77777777" w:rsidR="00FC45E9" w:rsidRPr="002B3813" w:rsidRDefault="00FC45E9" w:rsidP="00FC45E9">
            <w:pPr>
              <w:pStyle w:val="TAL"/>
              <w:rPr>
                <w:lang w:eastAsia="en-US"/>
              </w:rPr>
            </w:pPr>
          </w:p>
        </w:tc>
        <w:tc>
          <w:tcPr>
            <w:tcW w:w="1275" w:type="dxa"/>
          </w:tcPr>
          <w:p w14:paraId="01335B12" w14:textId="77777777" w:rsidR="00FC45E9" w:rsidRPr="002B3813" w:rsidRDefault="00FC45E9" w:rsidP="00FC45E9">
            <w:pPr>
              <w:pStyle w:val="TAL"/>
              <w:rPr>
                <w:lang w:eastAsia="en-US"/>
              </w:rPr>
            </w:pPr>
          </w:p>
        </w:tc>
      </w:tr>
      <w:tr w:rsidR="00FC45E9" w:rsidRPr="002B3813" w14:paraId="162835E4" w14:textId="77777777" w:rsidTr="001174B7">
        <w:tblPrEx>
          <w:tblCellMar>
            <w:left w:w="108" w:type="dxa"/>
            <w:right w:w="108" w:type="dxa"/>
          </w:tblCellMar>
        </w:tblPrEx>
        <w:tc>
          <w:tcPr>
            <w:tcW w:w="3969" w:type="dxa"/>
          </w:tcPr>
          <w:p w14:paraId="7795FFC8" w14:textId="77777777" w:rsidR="00FC45E9" w:rsidRPr="002B3813" w:rsidRDefault="00FC45E9" w:rsidP="00FC45E9">
            <w:pPr>
              <w:pStyle w:val="TAL"/>
              <w:rPr>
                <w:lang w:eastAsia="en-US"/>
              </w:rPr>
            </w:pPr>
            <w:r w:rsidRPr="002B3813">
              <w:rPr>
                <w:lang w:eastAsia="en-US"/>
              </w:rPr>
              <w:t xml:space="preserve">  timeAlignmentTimerCommon-r13</w:t>
            </w:r>
          </w:p>
        </w:tc>
        <w:tc>
          <w:tcPr>
            <w:tcW w:w="1701" w:type="dxa"/>
          </w:tcPr>
          <w:p w14:paraId="50828D22" w14:textId="77777777" w:rsidR="00FC45E9" w:rsidRPr="002B3813" w:rsidRDefault="00FC45E9" w:rsidP="00FC45E9">
            <w:pPr>
              <w:pStyle w:val="TAL"/>
              <w:rPr>
                <w:lang w:eastAsia="en-US"/>
              </w:rPr>
            </w:pPr>
            <w:r w:rsidRPr="002B3813">
              <w:rPr>
                <w:lang w:eastAsia="en-US"/>
              </w:rPr>
              <w:t>infinity</w:t>
            </w:r>
          </w:p>
        </w:tc>
        <w:tc>
          <w:tcPr>
            <w:tcW w:w="2694" w:type="dxa"/>
          </w:tcPr>
          <w:p w14:paraId="3B6D421F" w14:textId="77777777" w:rsidR="00FC45E9" w:rsidRPr="002B3813" w:rsidRDefault="00FC45E9" w:rsidP="00FC45E9">
            <w:pPr>
              <w:pStyle w:val="TAL"/>
              <w:rPr>
                <w:lang w:eastAsia="en-US"/>
              </w:rPr>
            </w:pPr>
          </w:p>
        </w:tc>
        <w:tc>
          <w:tcPr>
            <w:tcW w:w="1275" w:type="dxa"/>
          </w:tcPr>
          <w:p w14:paraId="698E60E6" w14:textId="77777777" w:rsidR="00FC45E9" w:rsidRPr="002B3813" w:rsidRDefault="00FC45E9" w:rsidP="00FC45E9">
            <w:pPr>
              <w:pStyle w:val="TAL"/>
              <w:rPr>
                <w:lang w:eastAsia="en-US"/>
              </w:rPr>
            </w:pPr>
          </w:p>
        </w:tc>
      </w:tr>
      <w:tr w:rsidR="00FC45E9" w:rsidRPr="002B3813" w14:paraId="147589E6" w14:textId="77777777" w:rsidTr="001174B7">
        <w:tblPrEx>
          <w:tblCellMar>
            <w:left w:w="108" w:type="dxa"/>
            <w:right w:w="108" w:type="dxa"/>
          </w:tblCellMar>
        </w:tblPrEx>
        <w:tc>
          <w:tcPr>
            <w:tcW w:w="3969" w:type="dxa"/>
          </w:tcPr>
          <w:p w14:paraId="1FA8399B" w14:textId="6D089237" w:rsidR="00FC45E9" w:rsidRPr="002B3813" w:rsidRDefault="00FC45E9" w:rsidP="00FC45E9">
            <w:pPr>
              <w:pStyle w:val="TAL"/>
              <w:rPr>
                <w:lang w:eastAsia="en-US"/>
              </w:rPr>
            </w:pPr>
            <w:r w:rsidRPr="002B3813">
              <w:rPr>
                <w:lang w:eastAsia="en-US"/>
              </w:rPr>
              <w:t xml:space="preserve">  multiBandInfoList-r13</w:t>
            </w:r>
          </w:p>
        </w:tc>
        <w:tc>
          <w:tcPr>
            <w:tcW w:w="1701" w:type="dxa"/>
          </w:tcPr>
          <w:p w14:paraId="13B6B79E" w14:textId="77777777" w:rsidR="00FC45E9" w:rsidRPr="002B3813" w:rsidRDefault="00FC45E9" w:rsidP="00FC45E9">
            <w:pPr>
              <w:pStyle w:val="TAL"/>
              <w:rPr>
                <w:lang w:eastAsia="en-US"/>
              </w:rPr>
            </w:pPr>
            <w:r w:rsidRPr="002B3813">
              <w:rPr>
                <w:lang w:eastAsia="en-US"/>
              </w:rPr>
              <w:t>Not present</w:t>
            </w:r>
          </w:p>
        </w:tc>
        <w:tc>
          <w:tcPr>
            <w:tcW w:w="2694" w:type="dxa"/>
          </w:tcPr>
          <w:p w14:paraId="63AEE6BD" w14:textId="77777777" w:rsidR="00FC45E9" w:rsidRPr="002B3813" w:rsidRDefault="00FC45E9" w:rsidP="00FC45E9">
            <w:pPr>
              <w:pStyle w:val="TAL"/>
              <w:rPr>
                <w:lang w:eastAsia="en-US"/>
              </w:rPr>
            </w:pPr>
          </w:p>
        </w:tc>
        <w:tc>
          <w:tcPr>
            <w:tcW w:w="1275" w:type="dxa"/>
          </w:tcPr>
          <w:p w14:paraId="47D6BF4B" w14:textId="77777777" w:rsidR="00FC45E9" w:rsidRPr="002B3813" w:rsidRDefault="00FC45E9" w:rsidP="00FC45E9">
            <w:pPr>
              <w:pStyle w:val="TAL"/>
              <w:rPr>
                <w:lang w:eastAsia="en-US"/>
              </w:rPr>
            </w:pPr>
          </w:p>
        </w:tc>
      </w:tr>
      <w:tr w:rsidR="00FC45E9" w:rsidRPr="002B3813" w14:paraId="510348A1" w14:textId="77777777" w:rsidTr="001174B7">
        <w:tblPrEx>
          <w:tblCellMar>
            <w:left w:w="108" w:type="dxa"/>
            <w:right w:w="108" w:type="dxa"/>
          </w:tblCellMar>
        </w:tblPrEx>
        <w:tc>
          <w:tcPr>
            <w:tcW w:w="3969" w:type="dxa"/>
          </w:tcPr>
          <w:p w14:paraId="7C37F45F" w14:textId="77777777" w:rsidR="00FC45E9" w:rsidRPr="002B3813" w:rsidRDefault="00FC45E9" w:rsidP="00FC45E9">
            <w:pPr>
              <w:pStyle w:val="TAL"/>
              <w:rPr>
                <w:lang w:eastAsia="en-US"/>
              </w:rPr>
            </w:pPr>
            <w:r w:rsidRPr="002B3813">
              <w:rPr>
                <w:lang w:eastAsia="en-US"/>
              </w:rPr>
              <w:t xml:space="preserve">  lateNonCriticalExtension SEQUENCE {</w:t>
            </w:r>
          </w:p>
        </w:tc>
        <w:tc>
          <w:tcPr>
            <w:tcW w:w="1701" w:type="dxa"/>
          </w:tcPr>
          <w:p w14:paraId="09A6ED15" w14:textId="77777777" w:rsidR="00FC45E9" w:rsidRPr="002B3813" w:rsidRDefault="00FC45E9" w:rsidP="00FC45E9">
            <w:pPr>
              <w:pStyle w:val="TAL"/>
              <w:rPr>
                <w:lang w:eastAsia="en-US"/>
              </w:rPr>
            </w:pPr>
            <w:r w:rsidRPr="002B3813">
              <w:rPr>
                <w:lang w:eastAsia="en-US"/>
              </w:rPr>
              <w:t>Not present</w:t>
            </w:r>
          </w:p>
        </w:tc>
        <w:tc>
          <w:tcPr>
            <w:tcW w:w="2694" w:type="dxa"/>
          </w:tcPr>
          <w:p w14:paraId="63E1E8D0" w14:textId="77777777" w:rsidR="00FC45E9" w:rsidRPr="002B3813" w:rsidRDefault="00FC45E9" w:rsidP="00FC45E9">
            <w:pPr>
              <w:pStyle w:val="TAL"/>
              <w:rPr>
                <w:lang w:eastAsia="en-US"/>
              </w:rPr>
            </w:pPr>
          </w:p>
        </w:tc>
        <w:tc>
          <w:tcPr>
            <w:tcW w:w="1275" w:type="dxa"/>
          </w:tcPr>
          <w:p w14:paraId="6CAD5784" w14:textId="77777777" w:rsidR="00FC45E9" w:rsidRPr="002B3813" w:rsidRDefault="00FC45E9" w:rsidP="00FC45E9">
            <w:pPr>
              <w:pStyle w:val="TAL"/>
              <w:rPr>
                <w:lang w:eastAsia="en-US"/>
              </w:rPr>
            </w:pPr>
            <w:r>
              <w:rPr>
                <w:lang w:eastAsia="en-US"/>
              </w:rPr>
              <w:t>FDD</w:t>
            </w:r>
          </w:p>
        </w:tc>
      </w:tr>
      <w:tr w:rsidR="00FC45E9" w:rsidRPr="005F0B98" w14:paraId="50B87386" w14:textId="77777777" w:rsidTr="002945A3">
        <w:tblPrEx>
          <w:tblCellMar>
            <w:left w:w="108" w:type="dxa"/>
            <w:right w:w="108" w:type="dxa"/>
          </w:tblCellMar>
        </w:tblPrEx>
        <w:tc>
          <w:tcPr>
            <w:tcW w:w="3969" w:type="dxa"/>
          </w:tcPr>
          <w:p w14:paraId="06063510" w14:textId="77777777" w:rsidR="00FC45E9" w:rsidRPr="005F0B98" w:rsidRDefault="00FC45E9" w:rsidP="00FC45E9">
            <w:pPr>
              <w:pStyle w:val="TAL"/>
            </w:pPr>
            <w:r w:rsidRPr="005F0B98">
              <w:t xml:space="preserve">    freqInfo-v1530 SEQUENCE {</w:t>
            </w:r>
          </w:p>
        </w:tc>
        <w:tc>
          <w:tcPr>
            <w:tcW w:w="1701" w:type="dxa"/>
          </w:tcPr>
          <w:p w14:paraId="372E61DB" w14:textId="77777777" w:rsidR="00FC45E9" w:rsidRPr="005F0B98" w:rsidRDefault="00FC45E9" w:rsidP="00FC45E9">
            <w:pPr>
              <w:pStyle w:val="TAL"/>
            </w:pPr>
          </w:p>
        </w:tc>
        <w:tc>
          <w:tcPr>
            <w:tcW w:w="2694" w:type="dxa"/>
          </w:tcPr>
          <w:p w14:paraId="096CED7F" w14:textId="77777777" w:rsidR="00FC45E9" w:rsidRPr="005F0B98" w:rsidRDefault="00FC45E9" w:rsidP="00FC45E9">
            <w:pPr>
              <w:pStyle w:val="TAL"/>
            </w:pPr>
          </w:p>
        </w:tc>
        <w:tc>
          <w:tcPr>
            <w:tcW w:w="1275" w:type="dxa"/>
          </w:tcPr>
          <w:p w14:paraId="32DFD9EF" w14:textId="77777777" w:rsidR="00FC45E9" w:rsidRPr="005F0B98" w:rsidRDefault="00FC45E9" w:rsidP="00FC45E9">
            <w:pPr>
              <w:pStyle w:val="TAL"/>
            </w:pPr>
            <w:r w:rsidRPr="005F0B98">
              <w:t>TDD</w:t>
            </w:r>
          </w:p>
        </w:tc>
      </w:tr>
      <w:tr w:rsidR="00FC45E9" w:rsidRPr="005F0B98" w14:paraId="34C0A68C" w14:textId="77777777" w:rsidTr="002945A3">
        <w:tblPrEx>
          <w:tblCellMar>
            <w:left w:w="108" w:type="dxa"/>
            <w:right w:w="108" w:type="dxa"/>
          </w:tblCellMar>
        </w:tblPrEx>
        <w:tc>
          <w:tcPr>
            <w:tcW w:w="3969" w:type="dxa"/>
          </w:tcPr>
          <w:p w14:paraId="4F34C361" w14:textId="77777777" w:rsidR="00FC45E9" w:rsidRPr="005F0B98" w:rsidRDefault="00FC45E9" w:rsidP="00FC45E9">
            <w:pPr>
              <w:pStyle w:val="TAL"/>
            </w:pPr>
            <w:r w:rsidRPr="005F0B98">
              <w:t xml:space="preserve">      tdd-UL-DL-AlignmentOffset-r15</w:t>
            </w:r>
          </w:p>
        </w:tc>
        <w:tc>
          <w:tcPr>
            <w:tcW w:w="1701" w:type="dxa"/>
          </w:tcPr>
          <w:p w14:paraId="36384910" w14:textId="77777777" w:rsidR="00FC45E9" w:rsidRPr="005F0B98" w:rsidRDefault="00FC45E9" w:rsidP="00FC45E9">
            <w:pPr>
              <w:pStyle w:val="TAL"/>
            </w:pPr>
            <w:r w:rsidRPr="005F0B98">
              <w:t>khz0</w:t>
            </w:r>
          </w:p>
        </w:tc>
        <w:tc>
          <w:tcPr>
            <w:tcW w:w="2694" w:type="dxa"/>
          </w:tcPr>
          <w:p w14:paraId="2857C913" w14:textId="77777777" w:rsidR="00FC45E9" w:rsidRPr="005F0B98" w:rsidRDefault="00FC45E9" w:rsidP="00FC45E9">
            <w:pPr>
              <w:pStyle w:val="TAL"/>
            </w:pPr>
          </w:p>
        </w:tc>
        <w:tc>
          <w:tcPr>
            <w:tcW w:w="1275" w:type="dxa"/>
          </w:tcPr>
          <w:p w14:paraId="4AC9A4B6" w14:textId="77777777" w:rsidR="00FC45E9" w:rsidRPr="005F0B98" w:rsidRDefault="00FC45E9" w:rsidP="00FC45E9">
            <w:pPr>
              <w:pStyle w:val="TAL"/>
            </w:pPr>
          </w:p>
        </w:tc>
      </w:tr>
      <w:tr w:rsidR="00FC45E9" w:rsidRPr="005F0B98" w14:paraId="1DF29284" w14:textId="77777777" w:rsidTr="002945A3">
        <w:tblPrEx>
          <w:tblCellMar>
            <w:left w:w="108" w:type="dxa"/>
            <w:right w:w="108" w:type="dxa"/>
          </w:tblCellMar>
        </w:tblPrEx>
        <w:tc>
          <w:tcPr>
            <w:tcW w:w="3969" w:type="dxa"/>
          </w:tcPr>
          <w:p w14:paraId="5DC206D3" w14:textId="77777777" w:rsidR="00FC45E9" w:rsidRPr="005F0B98" w:rsidRDefault="00FC45E9" w:rsidP="00FC45E9">
            <w:pPr>
              <w:pStyle w:val="TAL"/>
            </w:pPr>
            <w:r w:rsidRPr="005F0B98">
              <w:t xml:space="preserve">    }</w:t>
            </w:r>
          </w:p>
        </w:tc>
        <w:tc>
          <w:tcPr>
            <w:tcW w:w="1701" w:type="dxa"/>
          </w:tcPr>
          <w:p w14:paraId="778CAECE" w14:textId="77777777" w:rsidR="00FC45E9" w:rsidRPr="005F0B98" w:rsidRDefault="00FC45E9" w:rsidP="00FC45E9">
            <w:pPr>
              <w:pStyle w:val="TAL"/>
            </w:pPr>
          </w:p>
        </w:tc>
        <w:tc>
          <w:tcPr>
            <w:tcW w:w="2694" w:type="dxa"/>
          </w:tcPr>
          <w:p w14:paraId="6B1B1316" w14:textId="77777777" w:rsidR="00FC45E9" w:rsidRPr="005F0B98" w:rsidRDefault="00FC45E9" w:rsidP="00FC45E9">
            <w:pPr>
              <w:pStyle w:val="TAL"/>
            </w:pPr>
          </w:p>
        </w:tc>
        <w:tc>
          <w:tcPr>
            <w:tcW w:w="1275" w:type="dxa"/>
          </w:tcPr>
          <w:p w14:paraId="08B835BF" w14:textId="77777777" w:rsidR="00FC45E9" w:rsidRPr="005F0B98" w:rsidRDefault="00FC45E9" w:rsidP="00FC45E9">
            <w:pPr>
              <w:pStyle w:val="TAL"/>
            </w:pPr>
          </w:p>
        </w:tc>
      </w:tr>
      <w:tr w:rsidR="00FC45E9" w:rsidRPr="005F0B98" w14:paraId="2FD0DA54" w14:textId="77777777" w:rsidTr="002945A3">
        <w:tblPrEx>
          <w:tblCellMar>
            <w:left w:w="108" w:type="dxa"/>
            <w:right w:w="108" w:type="dxa"/>
          </w:tblCellMar>
        </w:tblPrEx>
        <w:tc>
          <w:tcPr>
            <w:tcW w:w="3969" w:type="dxa"/>
          </w:tcPr>
          <w:p w14:paraId="7DEB9948" w14:textId="77777777" w:rsidR="00FC45E9" w:rsidRPr="005F0B98" w:rsidRDefault="00FC45E9" w:rsidP="00FC45E9">
            <w:pPr>
              <w:pStyle w:val="TAL"/>
            </w:pPr>
            <w:r w:rsidRPr="005F0B98">
              <w:t xml:space="preserve">  }</w:t>
            </w:r>
          </w:p>
        </w:tc>
        <w:tc>
          <w:tcPr>
            <w:tcW w:w="1701" w:type="dxa"/>
          </w:tcPr>
          <w:p w14:paraId="52645C5C" w14:textId="77777777" w:rsidR="00FC45E9" w:rsidRPr="005F0B98" w:rsidRDefault="00FC45E9" w:rsidP="00FC45E9">
            <w:pPr>
              <w:pStyle w:val="TAL"/>
            </w:pPr>
          </w:p>
        </w:tc>
        <w:tc>
          <w:tcPr>
            <w:tcW w:w="2694" w:type="dxa"/>
          </w:tcPr>
          <w:p w14:paraId="6F382357" w14:textId="77777777" w:rsidR="00FC45E9" w:rsidRPr="005F0B98" w:rsidRDefault="00FC45E9" w:rsidP="00FC45E9">
            <w:pPr>
              <w:pStyle w:val="TAL"/>
            </w:pPr>
          </w:p>
        </w:tc>
        <w:tc>
          <w:tcPr>
            <w:tcW w:w="1275" w:type="dxa"/>
          </w:tcPr>
          <w:p w14:paraId="57B0AC5A" w14:textId="77777777" w:rsidR="00FC45E9" w:rsidRPr="005F0B98" w:rsidRDefault="00FC45E9" w:rsidP="00FC45E9">
            <w:pPr>
              <w:pStyle w:val="TAL"/>
            </w:pPr>
          </w:p>
        </w:tc>
      </w:tr>
      <w:tr w:rsidR="00FC45E9" w:rsidRPr="002B3813" w14:paraId="363B1200" w14:textId="77777777" w:rsidTr="001174B7">
        <w:tblPrEx>
          <w:tblCellMar>
            <w:left w:w="108" w:type="dxa"/>
            <w:right w:w="108" w:type="dxa"/>
          </w:tblCellMar>
        </w:tblPrEx>
        <w:tc>
          <w:tcPr>
            <w:tcW w:w="3969" w:type="dxa"/>
          </w:tcPr>
          <w:p w14:paraId="7A5495FD" w14:textId="77777777" w:rsidR="00FC45E9" w:rsidRPr="002B3813" w:rsidRDefault="00FC45E9" w:rsidP="00FC45E9">
            <w:pPr>
              <w:pStyle w:val="TAL"/>
              <w:rPr>
                <w:lang w:eastAsia="en-US"/>
              </w:rPr>
            </w:pPr>
            <w:r w:rsidRPr="002B3813">
              <w:rPr>
                <w:lang w:eastAsia="en-US"/>
              </w:rPr>
              <w:t>}</w:t>
            </w:r>
          </w:p>
        </w:tc>
        <w:tc>
          <w:tcPr>
            <w:tcW w:w="1701" w:type="dxa"/>
          </w:tcPr>
          <w:p w14:paraId="1A0B0412" w14:textId="77777777" w:rsidR="00FC45E9" w:rsidRPr="002B3813" w:rsidRDefault="00FC45E9" w:rsidP="00FC45E9">
            <w:pPr>
              <w:pStyle w:val="TAL"/>
              <w:rPr>
                <w:lang w:eastAsia="en-US"/>
              </w:rPr>
            </w:pPr>
          </w:p>
        </w:tc>
        <w:tc>
          <w:tcPr>
            <w:tcW w:w="2694" w:type="dxa"/>
          </w:tcPr>
          <w:p w14:paraId="33A7F571" w14:textId="77777777" w:rsidR="00FC45E9" w:rsidRPr="002B3813" w:rsidRDefault="00FC45E9" w:rsidP="00FC45E9">
            <w:pPr>
              <w:pStyle w:val="TAL"/>
              <w:rPr>
                <w:lang w:eastAsia="en-US"/>
              </w:rPr>
            </w:pPr>
          </w:p>
        </w:tc>
        <w:tc>
          <w:tcPr>
            <w:tcW w:w="1275" w:type="dxa"/>
          </w:tcPr>
          <w:p w14:paraId="4D7FADCB" w14:textId="77777777" w:rsidR="00FC45E9" w:rsidRPr="002B3813" w:rsidRDefault="00FC45E9" w:rsidP="00FC45E9">
            <w:pPr>
              <w:pStyle w:val="TAL"/>
              <w:rPr>
                <w:lang w:eastAsia="en-US"/>
              </w:rPr>
            </w:pPr>
          </w:p>
        </w:tc>
      </w:tr>
    </w:tbl>
    <w:p w14:paraId="132E47E5" w14:textId="77777777" w:rsidR="001174B7" w:rsidRPr="002B381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2B3813" w14:paraId="04194B2C" w14:textId="77777777" w:rsidTr="00E20166">
        <w:trPr>
          <w:jc w:val="center"/>
        </w:trPr>
        <w:tc>
          <w:tcPr>
            <w:tcW w:w="2277" w:type="dxa"/>
          </w:tcPr>
          <w:p w14:paraId="7188D103" w14:textId="77777777" w:rsidR="001174B7" w:rsidRPr="002B3813" w:rsidRDefault="001174B7" w:rsidP="00E20166">
            <w:pPr>
              <w:pStyle w:val="TAH"/>
              <w:keepNext w:val="0"/>
              <w:keepLines w:val="0"/>
              <w:rPr>
                <w:lang w:eastAsia="en-US"/>
              </w:rPr>
            </w:pPr>
            <w:r w:rsidRPr="002B3813">
              <w:rPr>
                <w:lang w:eastAsia="en-US"/>
              </w:rPr>
              <w:t>Condition</w:t>
            </w:r>
          </w:p>
        </w:tc>
        <w:tc>
          <w:tcPr>
            <w:tcW w:w="7229" w:type="dxa"/>
          </w:tcPr>
          <w:p w14:paraId="28C76278" w14:textId="77777777" w:rsidR="001174B7" w:rsidRPr="002B3813" w:rsidRDefault="001174B7" w:rsidP="00E20166">
            <w:pPr>
              <w:pStyle w:val="TAH"/>
              <w:keepNext w:val="0"/>
              <w:keepLines w:val="0"/>
              <w:rPr>
                <w:lang w:eastAsia="en-US"/>
              </w:rPr>
            </w:pPr>
            <w:r w:rsidRPr="002B3813">
              <w:rPr>
                <w:lang w:eastAsia="en-US"/>
              </w:rPr>
              <w:t>Explanation</w:t>
            </w:r>
          </w:p>
        </w:tc>
      </w:tr>
      <w:tr w:rsidR="001174B7" w:rsidRPr="002B3813" w14:paraId="19F07EA2" w14:textId="77777777" w:rsidTr="00E20166">
        <w:trPr>
          <w:jc w:val="center"/>
        </w:trPr>
        <w:tc>
          <w:tcPr>
            <w:tcW w:w="2277" w:type="dxa"/>
          </w:tcPr>
          <w:p w14:paraId="59658597" w14:textId="77777777" w:rsidR="001174B7" w:rsidRPr="002B3813" w:rsidRDefault="001174B7" w:rsidP="00E20166">
            <w:pPr>
              <w:pStyle w:val="TAL"/>
              <w:rPr>
                <w:lang w:eastAsia="en-US"/>
              </w:rPr>
            </w:pPr>
            <w:r w:rsidRPr="002B3813">
              <w:rPr>
                <w:lang w:eastAsia="en-US"/>
              </w:rPr>
              <w:t>Inband_Same</w:t>
            </w:r>
          </w:p>
        </w:tc>
        <w:tc>
          <w:tcPr>
            <w:tcW w:w="7229" w:type="dxa"/>
          </w:tcPr>
          <w:p w14:paraId="26C2CAF2" w14:textId="77777777" w:rsidR="001174B7" w:rsidRPr="002B3813" w:rsidRDefault="001174B7" w:rsidP="00E20166">
            <w:pPr>
              <w:pStyle w:val="TAL"/>
              <w:rPr>
                <w:lang w:eastAsia="en-US"/>
              </w:rPr>
            </w:pPr>
            <w:r w:rsidRPr="002B3813">
              <w:rPr>
                <w:lang w:eastAsia="en-US"/>
              </w:rPr>
              <w:t>In-band with same PCI test environment</w:t>
            </w:r>
          </w:p>
        </w:tc>
      </w:tr>
      <w:tr w:rsidR="001174B7" w:rsidRPr="002B3813" w14:paraId="6248CF54" w14:textId="77777777" w:rsidTr="00E20166">
        <w:trPr>
          <w:jc w:val="center"/>
        </w:trPr>
        <w:tc>
          <w:tcPr>
            <w:tcW w:w="2277" w:type="dxa"/>
          </w:tcPr>
          <w:p w14:paraId="3A36C2BA" w14:textId="77777777" w:rsidR="001174B7" w:rsidRPr="002B3813" w:rsidRDefault="001174B7" w:rsidP="00E20166">
            <w:pPr>
              <w:pStyle w:val="TAL"/>
              <w:rPr>
                <w:lang w:eastAsia="en-US"/>
              </w:rPr>
            </w:pPr>
            <w:r w:rsidRPr="002B3813">
              <w:rPr>
                <w:lang w:eastAsia="en-US"/>
              </w:rPr>
              <w:t>Inband_Different</w:t>
            </w:r>
          </w:p>
        </w:tc>
        <w:tc>
          <w:tcPr>
            <w:tcW w:w="7229" w:type="dxa"/>
          </w:tcPr>
          <w:p w14:paraId="61D9240C" w14:textId="77777777" w:rsidR="001174B7" w:rsidRPr="002B3813" w:rsidRDefault="001174B7" w:rsidP="00E20166">
            <w:pPr>
              <w:pStyle w:val="TAL"/>
              <w:rPr>
                <w:lang w:eastAsia="en-US"/>
              </w:rPr>
            </w:pPr>
            <w:r w:rsidRPr="002B3813">
              <w:rPr>
                <w:lang w:eastAsia="en-US"/>
              </w:rPr>
              <w:t>In-band with different PCI test environment</w:t>
            </w:r>
          </w:p>
        </w:tc>
      </w:tr>
      <w:tr w:rsidR="001174B7" w:rsidRPr="002B3813" w14:paraId="112A0FC8" w14:textId="77777777" w:rsidTr="00E20166">
        <w:trPr>
          <w:jc w:val="center"/>
        </w:trPr>
        <w:tc>
          <w:tcPr>
            <w:tcW w:w="2277" w:type="dxa"/>
          </w:tcPr>
          <w:p w14:paraId="1E46A3BB" w14:textId="77777777" w:rsidR="001174B7" w:rsidRPr="002B3813" w:rsidRDefault="001174B7" w:rsidP="00E20166">
            <w:pPr>
              <w:pStyle w:val="TAL"/>
              <w:rPr>
                <w:lang w:eastAsia="en-US"/>
              </w:rPr>
            </w:pPr>
            <w:r w:rsidRPr="002B3813">
              <w:rPr>
                <w:lang w:eastAsia="en-US"/>
              </w:rPr>
              <w:t>Standalone</w:t>
            </w:r>
          </w:p>
        </w:tc>
        <w:tc>
          <w:tcPr>
            <w:tcW w:w="7229" w:type="dxa"/>
          </w:tcPr>
          <w:p w14:paraId="17040B16" w14:textId="77777777" w:rsidR="001174B7" w:rsidRPr="002B3813" w:rsidRDefault="001174B7" w:rsidP="00E20166">
            <w:pPr>
              <w:pStyle w:val="TAL"/>
              <w:rPr>
                <w:lang w:eastAsia="en-US"/>
              </w:rPr>
            </w:pPr>
            <w:r w:rsidRPr="002B3813">
              <w:rPr>
                <w:lang w:eastAsia="en-US"/>
              </w:rPr>
              <w:t>Standalone test environment</w:t>
            </w:r>
          </w:p>
        </w:tc>
      </w:tr>
      <w:tr w:rsidR="001174B7" w:rsidRPr="002B3813" w14:paraId="519152C8" w14:textId="77777777" w:rsidTr="00E20166">
        <w:trPr>
          <w:jc w:val="center"/>
        </w:trPr>
        <w:tc>
          <w:tcPr>
            <w:tcW w:w="2277" w:type="dxa"/>
          </w:tcPr>
          <w:p w14:paraId="15AC1565" w14:textId="77777777" w:rsidR="001174B7" w:rsidRPr="002B3813" w:rsidRDefault="001174B7" w:rsidP="00E20166">
            <w:pPr>
              <w:pStyle w:val="TAL"/>
              <w:rPr>
                <w:lang w:eastAsia="en-US"/>
              </w:rPr>
            </w:pPr>
            <w:r w:rsidRPr="002B3813">
              <w:rPr>
                <w:lang w:eastAsia="en-US"/>
              </w:rPr>
              <w:t>Guardband</w:t>
            </w:r>
          </w:p>
        </w:tc>
        <w:tc>
          <w:tcPr>
            <w:tcW w:w="7229" w:type="dxa"/>
          </w:tcPr>
          <w:p w14:paraId="05BD7DD7" w14:textId="77777777" w:rsidR="001174B7" w:rsidRPr="002B3813" w:rsidRDefault="001174B7" w:rsidP="00E20166">
            <w:pPr>
              <w:pStyle w:val="TAL"/>
              <w:rPr>
                <w:lang w:eastAsia="en-US"/>
              </w:rPr>
            </w:pPr>
            <w:r w:rsidRPr="002B3813">
              <w:rPr>
                <w:lang w:eastAsia="en-US"/>
              </w:rPr>
              <w:t>Guard-band test environment</w:t>
            </w:r>
          </w:p>
        </w:tc>
      </w:tr>
      <w:tr w:rsidR="001E0A46" w:rsidRPr="002B3813" w14:paraId="5349B89C" w14:textId="77777777" w:rsidTr="00E07E53">
        <w:trPr>
          <w:jc w:val="center"/>
        </w:trPr>
        <w:tc>
          <w:tcPr>
            <w:tcW w:w="2277" w:type="dxa"/>
          </w:tcPr>
          <w:p w14:paraId="3EE603B4" w14:textId="77777777" w:rsidR="001E0A46" w:rsidRPr="002B3813" w:rsidRDefault="001E0A46" w:rsidP="00E07E53">
            <w:pPr>
              <w:pStyle w:val="TAL"/>
              <w:rPr>
                <w:lang w:eastAsia="en-US"/>
              </w:rPr>
            </w:pPr>
            <w:r>
              <w:rPr>
                <w:lang w:eastAsia="en-US"/>
              </w:rPr>
              <w:t>NS_04</w:t>
            </w:r>
          </w:p>
        </w:tc>
        <w:tc>
          <w:tcPr>
            <w:tcW w:w="7229" w:type="dxa"/>
          </w:tcPr>
          <w:p w14:paraId="1928F4F2" w14:textId="77777777" w:rsidR="001E0A46" w:rsidRPr="002B3813" w:rsidRDefault="001E0A46" w:rsidP="00E07E53">
            <w:pPr>
              <w:pStyle w:val="TAL"/>
              <w:rPr>
                <w:lang w:eastAsia="en-US"/>
              </w:rPr>
            </w:pPr>
            <w:r>
              <w:rPr>
                <w:lang w:eastAsia="en-US"/>
              </w:rPr>
              <w:t>When using the NS_04 frequency table variants in subclause 8.1.3.1</w:t>
            </w:r>
          </w:p>
        </w:tc>
      </w:tr>
    </w:tbl>
    <w:p w14:paraId="4F21ACE7" w14:textId="77777777" w:rsidR="001120D1" w:rsidRPr="002B3813" w:rsidRDefault="001120D1" w:rsidP="001120D1"/>
    <w:p w14:paraId="59F3097C" w14:textId="77777777" w:rsidR="001120D1" w:rsidRPr="002B3813" w:rsidRDefault="001120D1" w:rsidP="009048C9">
      <w:pPr>
        <w:pStyle w:val="Heading6"/>
      </w:pPr>
      <w:r w:rsidRPr="002B3813">
        <w:lastRenderedPageBreak/>
        <w:t>-</w:t>
      </w:r>
      <w:r w:rsidRPr="002B3813">
        <w:tab/>
        <w:t>SystemInformationBlockType3</w:t>
      </w:r>
      <w:bookmarkEnd w:id="222"/>
      <w:r w:rsidRPr="002B3813">
        <w:t>-NB</w:t>
      </w:r>
    </w:p>
    <w:p w14:paraId="5BBFC5A4" w14:textId="77777777" w:rsidR="001120D1" w:rsidRPr="002B3813" w:rsidRDefault="001120D1" w:rsidP="001120D1">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670E1E7C" w14:textId="77777777" w:rsidR="001120D1" w:rsidRPr="002B3813" w:rsidRDefault="001120D1" w:rsidP="001120D1">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5B345717" w14:textId="77777777" w:rsidTr="00D83390">
        <w:tc>
          <w:tcPr>
            <w:tcW w:w="9639" w:type="dxa"/>
            <w:gridSpan w:val="5"/>
          </w:tcPr>
          <w:p w14:paraId="23B46932"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79C04897" w14:textId="77777777" w:rsidTr="00D83390">
        <w:tblPrEx>
          <w:tblCellMar>
            <w:left w:w="108" w:type="dxa"/>
            <w:right w:w="108" w:type="dxa"/>
          </w:tblCellMar>
        </w:tblPrEx>
        <w:tc>
          <w:tcPr>
            <w:tcW w:w="4427" w:type="dxa"/>
          </w:tcPr>
          <w:p w14:paraId="01FDE27A" w14:textId="77777777" w:rsidR="001120D1" w:rsidRPr="002B3813" w:rsidRDefault="001120D1" w:rsidP="00D83390">
            <w:pPr>
              <w:pStyle w:val="TAH"/>
              <w:rPr>
                <w:lang w:eastAsia="en-US"/>
              </w:rPr>
            </w:pPr>
            <w:r w:rsidRPr="002B3813">
              <w:rPr>
                <w:lang w:eastAsia="en-US"/>
              </w:rPr>
              <w:t>Information Element</w:t>
            </w:r>
          </w:p>
        </w:tc>
        <w:tc>
          <w:tcPr>
            <w:tcW w:w="2267" w:type="dxa"/>
          </w:tcPr>
          <w:p w14:paraId="03E622FD" w14:textId="77777777" w:rsidR="001120D1" w:rsidRPr="002B3813" w:rsidRDefault="001120D1" w:rsidP="00D83390">
            <w:pPr>
              <w:pStyle w:val="TAH"/>
              <w:rPr>
                <w:lang w:eastAsia="en-US"/>
              </w:rPr>
            </w:pPr>
            <w:r w:rsidRPr="002B3813">
              <w:rPr>
                <w:lang w:eastAsia="en-US"/>
              </w:rPr>
              <w:t>Value/remark</w:t>
            </w:r>
          </w:p>
        </w:tc>
        <w:tc>
          <w:tcPr>
            <w:tcW w:w="1700" w:type="dxa"/>
          </w:tcPr>
          <w:p w14:paraId="2ED8EE06"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533029CC" w14:textId="77777777" w:rsidR="001120D1" w:rsidRPr="002B3813" w:rsidRDefault="001120D1" w:rsidP="00D83390">
            <w:pPr>
              <w:pStyle w:val="TAH"/>
              <w:rPr>
                <w:lang w:eastAsia="en-US"/>
              </w:rPr>
            </w:pPr>
            <w:r w:rsidRPr="002B3813">
              <w:rPr>
                <w:lang w:eastAsia="en-US"/>
              </w:rPr>
              <w:t>Condition</w:t>
            </w:r>
          </w:p>
        </w:tc>
      </w:tr>
      <w:tr w:rsidR="001120D1" w:rsidRPr="002B3813" w14:paraId="7C28CA37" w14:textId="77777777" w:rsidTr="00D83390">
        <w:tblPrEx>
          <w:tblCellMar>
            <w:left w:w="108" w:type="dxa"/>
            <w:right w:w="108" w:type="dxa"/>
          </w:tblCellMar>
        </w:tblPrEx>
        <w:tc>
          <w:tcPr>
            <w:tcW w:w="4427" w:type="dxa"/>
          </w:tcPr>
          <w:p w14:paraId="60ADCA54" w14:textId="77777777" w:rsidR="001120D1" w:rsidRPr="002B3813" w:rsidRDefault="001120D1" w:rsidP="00D83390">
            <w:pPr>
              <w:pStyle w:val="TAL"/>
              <w:rPr>
                <w:lang w:eastAsia="en-US"/>
              </w:rPr>
            </w:pPr>
            <w:r w:rsidRPr="002B3813">
              <w:rPr>
                <w:lang w:eastAsia="en-US"/>
              </w:rPr>
              <w:t>SystemInformationBlockType3-NB-r13 ::= SEQUENCE {</w:t>
            </w:r>
          </w:p>
        </w:tc>
        <w:tc>
          <w:tcPr>
            <w:tcW w:w="2267" w:type="dxa"/>
          </w:tcPr>
          <w:p w14:paraId="0637F3ED" w14:textId="77777777" w:rsidR="001120D1" w:rsidRPr="002B3813" w:rsidRDefault="001120D1" w:rsidP="00D83390">
            <w:pPr>
              <w:pStyle w:val="TAL"/>
              <w:rPr>
                <w:lang w:eastAsia="en-US"/>
              </w:rPr>
            </w:pPr>
          </w:p>
        </w:tc>
        <w:tc>
          <w:tcPr>
            <w:tcW w:w="1700" w:type="dxa"/>
          </w:tcPr>
          <w:p w14:paraId="2B9584CB" w14:textId="77777777" w:rsidR="001120D1" w:rsidRPr="002B3813" w:rsidRDefault="001120D1" w:rsidP="00D83390">
            <w:pPr>
              <w:pStyle w:val="TAL"/>
              <w:rPr>
                <w:lang w:eastAsia="en-US"/>
              </w:rPr>
            </w:pPr>
          </w:p>
        </w:tc>
        <w:tc>
          <w:tcPr>
            <w:tcW w:w="1245" w:type="dxa"/>
            <w:gridSpan w:val="2"/>
          </w:tcPr>
          <w:p w14:paraId="22143458" w14:textId="77777777" w:rsidR="001120D1" w:rsidRPr="002B3813" w:rsidRDefault="001120D1" w:rsidP="00D83390">
            <w:pPr>
              <w:pStyle w:val="TAL"/>
              <w:rPr>
                <w:lang w:eastAsia="en-US"/>
              </w:rPr>
            </w:pPr>
          </w:p>
        </w:tc>
      </w:tr>
      <w:tr w:rsidR="001120D1" w:rsidRPr="002B3813" w14:paraId="3D244D49" w14:textId="77777777" w:rsidTr="00D83390">
        <w:tblPrEx>
          <w:tblCellMar>
            <w:left w:w="108" w:type="dxa"/>
            <w:right w:w="108" w:type="dxa"/>
          </w:tblCellMar>
        </w:tblPrEx>
        <w:tc>
          <w:tcPr>
            <w:tcW w:w="4427" w:type="dxa"/>
          </w:tcPr>
          <w:p w14:paraId="43E28D4D" w14:textId="77777777" w:rsidR="001120D1" w:rsidRPr="002B3813" w:rsidRDefault="001120D1" w:rsidP="00D83390">
            <w:pPr>
              <w:pStyle w:val="TAL"/>
              <w:rPr>
                <w:lang w:eastAsia="en-US"/>
              </w:rPr>
            </w:pPr>
            <w:r w:rsidRPr="002B3813">
              <w:rPr>
                <w:lang w:eastAsia="en-US"/>
              </w:rPr>
              <w:t xml:space="preserve">  cellReselectionInfoCommon-r13 SEQUENCE {</w:t>
            </w:r>
          </w:p>
        </w:tc>
        <w:tc>
          <w:tcPr>
            <w:tcW w:w="2267" w:type="dxa"/>
          </w:tcPr>
          <w:p w14:paraId="65539D69" w14:textId="77777777" w:rsidR="001120D1" w:rsidRPr="002B3813" w:rsidRDefault="001120D1" w:rsidP="00D83390">
            <w:pPr>
              <w:pStyle w:val="TAL"/>
              <w:rPr>
                <w:lang w:eastAsia="en-US"/>
              </w:rPr>
            </w:pPr>
          </w:p>
        </w:tc>
        <w:tc>
          <w:tcPr>
            <w:tcW w:w="1700" w:type="dxa"/>
          </w:tcPr>
          <w:p w14:paraId="53CAA833" w14:textId="77777777" w:rsidR="001120D1" w:rsidRPr="002B3813" w:rsidRDefault="001120D1" w:rsidP="00D83390">
            <w:pPr>
              <w:pStyle w:val="TAL"/>
              <w:rPr>
                <w:lang w:eastAsia="en-US"/>
              </w:rPr>
            </w:pPr>
          </w:p>
        </w:tc>
        <w:tc>
          <w:tcPr>
            <w:tcW w:w="1245" w:type="dxa"/>
            <w:gridSpan w:val="2"/>
          </w:tcPr>
          <w:p w14:paraId="20A38B50" w14:textId="77777777" w:rsidR="001120D1" w:rsidRPr="002B3813" w:rsidRDefault="001120D1" w:rsidP="00D83390">
            <w:pPr>
              <w:pStyle w:val="TAL"/>
              <w:rPr>
                <w:lang w:eastAsia="en-US"/>
              </w:rPr>
            </w:pPr>
          </w:p>
        </w:tc>
      </w:tr>
      <w:tr w:rsidR="001120D1" w:rsidRPr="002B3813" w14:paraId="2B27119F" w14:textId="77777777" w:rsidTr="00D83390">
        <w:tblPrEx>
          <w:tblCellMar>
            <w:left w:w="108" w:type="dxa"/>
            <w:right w:w="108" w:type="dxa"/>
          </w:tblCellMar>
        </w:tblPrEx>
        <w:tc>
          <w:tcPr>
            <w:tcW w:w="4427" w:type="dxa"/>
          </w:tcPr>
          <w:p w14:paraId="34B5BF77" w14:textId="77777777" w:rsidR="001120D1" w:rsidRPr="002B3813" w:rsidRDefault="001120D1" w:rsidP="00D83390">
            <w:pPr>
              <w:pStyle w:val="TAL"/>
              <w:rPr>
                <w:lang w:eastAsia="en-US"/>
              </w:rPr>
            </w:pPr>
            <w:r w:rsidRPr="002B3813">
              <w:rPr>
                <w:lang w:eastAsia="en-US"/>
              </w:rPr>
              <w:t xml:space="preserve">    q-Hyst-r13</w:t>
            </w:r>
          </w:p>
        </w:tc>
        <w:tc>
          <w:tcPr>
            <w:tcW w:w="2267" w:type="dxa"/>
          </w:tcPr>
          <w:p w14:paraId="3B7EF8D2" w14:textId="77777777" w:rsidR="001120D1" w:rsidRPr="002B3813" w:rsidRDefault="001120D1" w:rsidP="00D83390">
            <w:pPr>
              <w:pStyle w:val="TAL"/>
              <w:rPr>
                <w:lang w:eastAsia="en-US"/>
              </w:rPr>
            </w:pPr>
            <w:r w:rsidRPr="002B3813">
              <w:rPr>
                <w:lang w:eastAsia="en-US"/>
              </w:rPr>
              <w:t>dB0</w:t>
            </w:r>
          </w:p>
        </w:tc>
        <w:tc>
          <w:tcPr>
            <w:tcW w:w="1700" w:type="dxa"/>
          </w:tcPr>
          <w:p w14:paraId="111C59CC" w14:textId="77777777" w:rsidR="001120D1" w:rsidRPr="002B3813" w:rsidRDefault="001120D1" w:rsidP="00D83390">
            <w:pPr>
              <w:pStyle w:val="TAL"/>
              <w:rPr>
                <w:lang w:eastAsia="en-US"/>
              </w:rPr>
            </w:pPr>
            <w:r w:rsidRPr="002B3813">
              <w:rPr>
                <w:lang w:eastAsia="en-US"/>
              </w:rPr>
              <w:t>To reduce interference between intra-frequency multiple cells</w:t>
            </w:r>
          </w:p>
        </w:tc>
        <w:tc>
          <w:tcPr>
            <w:tcW w:w="1245" w:type="dxa"/>
            <w:gridSpan w:val="2"/>
          </w:tcPr>
          <w:p w14:paraId="07ADA1DB" w14:textId="77777777" w:rsidR="001120D1" w:rsidRPr="002B3813" w:rsidRDefault="001120D1" w:rsidP="00D83390">
            <w:pPr>
              <w:pStyle w:val="TAL"/>
              <w:rPr>
                <w:lang w:eastAsia="en-US"/>
              </w:rPr>
            </w:pPr>
          </w:p>
        </w:tc>
      </w:tr>
      <w:tr w:rsidR="001120D1" w:rsidRPr="002B3813" w14:paraId="742BCFF3" w14:textId="77777777" w:rsidTr="00D83390">
        <w:tblPrEx>
          <w:tblCellMar>
            <w:left w:w="108" w:type="dxa"/>
            <w:right w:w="108" w:type="dxa"/>
          </w:tblCellMar>
        </w:tblPrEx>
        <w:tc>
          <w:tcPr>
            <w:tcW w:w="4427" w:type="dxa"/>
          </w:tcPr>
          <w:p w14:paraId="14DBCA0B" w14:textId="77777777" w:rsidR="001120D1" w:rsidRPr="002B3813" w:rsidRDefault="001120D1" w:rsidP="00D83390">
            <w:pPr>
              <w:pStyle w:val="TAL"/>
              <w:rPr>
                <w:lang w:eastAsia="en-US"/>
              </w:rPr>
            </w:pPr>
            <w:r w:rsidRPr="002B3813">
              <w:rPr>
                <w:lang w:eastAsia="en-US"/>
              </w:rPr>
              <w:t xml:space="preserve">  }</w:t>
            </w:r>
          </w:p>
        </w:tc>
        <w:tc>
          <w:tcPr>
            <w:tcW w:w="2267" w:type="dxa"/>
          </w:tcPr>
          <w:p w14:paraId="4EE2D433" w14:textId="77777777" w:rsidR="001120D1" w:rsidRPr="002B3813" w:rsidRDefault="001120D1" w:rsidP="00D83390">
            <w:pPr>
              <w:pStyle w:val="TAL"/>
              <w:rPr>
                <w:lang w:eastAsia="en-US"/>
              </w:rPr>
            </w:pPr>
          </w:p>
        </w:tc>
        <w:tc>
          <w:tcPr>
            <w:tcW w:w="1700" w:type="dxa"/>
          </w:tcPr>
          <w:p w14:paraId="6EF377F3" w14:textId="77777777" w:rsidR="001120D1" w:rsidRPr="002B3813" w:rsidRDefault="001120D1" w:rsidP="00D83390">
            <w:pPr>
              <w:pStyle w:val="TAL"/>
              <w:rPr>
                <w:lang w:eastAsia="en-US"/>
              </w:rPr>
            </w:pPr>
          </w:p>
        </w:tc>
        <w:tc>
          <w:tcPr>
            <w:tcW w:w="1245" w:type="dxa"/>
            <w:gridSpan w:val="2"/>
          </w:tcPr>
          <w:p w14:paraId="0D4D93CD" w14:textId="77777777" w:rsidR="001120D1" w:rsidRPr="002B3813" w:rsidRDefault="001120D1" w:rsidP="00D83390">
            <w:pPr>
              <w:pStyle w:val="TAL"/>
              <w:rPr>
                <w:lang w:eastAsia="en-US"/>
              </w:rPr>
            </w:pPr>
          </w:p>
        </w:tc>
      </w:tr>
      <w:tr w:rsidR="001120D1" w:rsidRPr="002B3813" w14:paraId="63A0E01E" w14:textId="77777777" w:rsidTr="00D83390">
        <w:tblPrEx>
          <w:tblCellMar>
            <w:left w:w="108" w:type="dxa"/>
            <w:right w:w="108" w:type="dxa"/>
          </w:tblCellMar>
        </w:tblPrEx>
        <w:trPr>
          <w:trHeight w:val="284"/>
        </w:trPr>
        <w:tc>
          <w:tcPr>
            <w:tcW w:w="4427" w:type="dxa"/>
          </w:tcPr>
          <w:p w14:paraId="4FD58B1F" w14:textId="77777777" w:rsidR="001120D1" w:rsidRPr="002B3813" w:rsidRDefault="001120D1" w:rsidP="00D83390">
            <w:pPr>
              <w:pStyle w:val="TAL"/>
              <w:rPr>
                <w:lang w:eastAsia="en-US"/>
              </w:rPr>
            </w:pPr>
            <w:r w:rsidRPr="002B3813">
              <w:rPr>
                <w:lang w:eastAsia="en-US"/>
              </w:rPr>
              <w:t xml:space="preserve">  cellReselectionServingFreqInfo SEQUENCE-r13 {</w:t>
            </w:r>
          </w:p>
        </w:tc>
        <w:tc>
          <w:tcPr>
            <w:tcW w:w="2267" w:type="dxa"/>
          </w:tcPr>
          <w:p w14:paraId="4E470931" w14:textId="77777777" w:rsidR="001120D1" w:rsidRPr="002B3813" w:rsidRDefault="001120D1" w:rsidP="00D83390">
            <w:pPr>
              <w:pStyle w:val="TAL"/>
              <w:rPr>
                <w:lang w:eastAsia="en-US"/>
              </w:rPr>
            </w:pPr>
          </w:p>
        </w:tc>
        <w:tc>
          <w:tcPr>
            <w:tcW w:w="1700" w:type="dxa"/>
          </w:tcPr>
          <w:p w14:paraId="163869FB" w14:textId="77777777" w:rsidR="001120D1" w:rsidRPr="002B3813" w:rsidRDefault="001120D1" w:rsidP="00D83390">
            <w:pPr>
              <w:pStyle w:val="TAL"/>
              <w:rPr>
                <w:lang w:eastAsia="en-US"/>
              </w:rPr>
            </w:pPr>
          </w:p>
        </w:tc>
        <w:tc>
          <w:tcPr>
            <w:tcW w:w="1245" w:type="dxa"/>
            <w:gridSpan w:val="2"/>
          </w:tcPr>
          <w:p w14:paraId="0D46791C" w14:textId="77777777" w:rsidR="001120D1" w:rsidRPr="002B3813" w:rsidRDefault="001120D1" w:rsidP="00D83390">
            <w:pPr>
              <w:pStyle w:val="TAL"/>
              <w:rPr>
                <w:lang w:eastAsia="en-US"/>
              </w:rPr>
            </w:pPr>
          </w:p>
        </w:tc>
      </w:tr>
      <w:tr w:rsidR="001120D1" w:rsidRPr="002B3813" w14:paraId="21D55CDB" w14:textId="77777777" w:rsidTr="00D83390">
        <w:tblPrEx>
          <w:tblCellMar>
            <w:left w:w="108" w:type="dxa"/>
            <w:right w:w="108" w:type="dxa"/>
          </w:tblCellMar>
        </w:tblPrEx>
        <w:tc>
          <w:tcPr>
            <w:tcW w:w="4427" w:type="dxa"/>
          </w:tcPr>
          <w:p w14:paraId="2DC2BA8A" w14:textId="77777777" w:rsidR="001120D1" w:rsidRPr="002B3813" w:rsidRDefault="001120D1" w:rsidP="00D83390">
            <w:pPr>
              <w:pStyle w:val="TAL"/>
              <w:rPr>
                <w:lang w:eastAsia="en-US"/>
              </w:rPr>
            </w:pPr>
            <w:r w:rsidRPr="002B3813">
              <w:rPr>
                <w:lang w:eastAsia="en-US"/>
              </w:rPr>
              <w:t xml:space="preserve">    s-NonIntraSearch-r13</w:t>
            </w:r>
          </w:p>
        </w:tc>
        <w:tc>
          <w:tcPr>
            <w:tcW w:w="2267" w:type="dxa"/>
          </w:tcPr>
          <w:p w14:paraId="227AF93B"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62B80FA4" w14:textId="77777777" w:rsidR="001120D1" w:rsidRPr="002B3813" w:rsidRDefault="001120D1" w:rsidP="00D83390">
            <w:pPr>
              <w:pStyle w:val="TAL"/>
              <w:rPr>
                <w:lang w:eastAsia="en-US"/>
              </w:rPr>
            </w:pPr>
          </w:p>
        </w:tc>
        <w:tc>
          <w:tcPr>
            <w:tcW w:w="1245" w:type="dxa"/>
            <w:gridSpan w:val="2"/>
          </w:tcPr>
          <w:p w14:paraId="4A3D0428" w14:textId="77777777" w:rsidR="001120D1" w:rsidRPr="002B3813" w:rsidRDefault="001120D1" w:rsidP="00D83390">
            <w:pPr>
              <w:pStyle w:val="TAL"/>
              <w:rPr>
                <w:lang w:eastAsia="en-US"/>
              </w:rPr>
            </w:pPr>
          </w:p>
        </w:tc>
      </w:tr>
      <w:tr w:rsidR="001120D1" w:rsidRPr="002B3813" w14:paraId="135CEC60" w14:textId="77777777" w:rsidTr="00D83390">
        <w:tblPrEx>
          <w:tblCellMar>
            <w:left w:w="108" w:type="dxa"/>
            <w:right w:w="108" w:type="dxa"/>
          </w:tblCellMar>
        </w:tblPrEx>
        <w:tc>
          <w:tcPr>
            <w:tcW w:w="4427" w:type="dxa"/>
          </w:tcPr>
          <w:p w14:paraId="11580DBC" w14:textId="77777777" w:rsidR="001120D1" w:rsidRPr="002B3813" w:rsidRDefault="001120D1" w:rsidP="00D83390">
            <w:pPr>
              <w:pStyle w:val="TAL"/>
              <w:rPr>
                <w:lang w:eastAsia="en-US"/>
              </w:rPr>
            </w:pPr>
            <w:r w:rsidRPr="002B3813">
              <w:rPr>
                <w:lang w:eastAsia="en-US"/>
              </w:rPr>
              <w:t xml:space="preserve">  }</w:t>
            </w:r>
          </w:p>
        </w:tc>
        <w:tc>
          <w:tcPr>
            <w:tcW w:w="2267" w:type="dxa"/>
          </w:tcPr>
          <w:p w14:paraId="7A13A668" w14:textId="77777777" w:rsidR="001120D1" w:rsidRPr="002B3813" w:rsidRDefault="001120D1" w:rsidP="00D83390">
            <w:pPr>
              <w:pStyle w:val="TAL"/>
              <w:rPr>
                <w:lang w:eastAsia="en-US"/>
              </w:rPr>
            </w:pPr>
          </w:p>
        </w:tc>
        <w:tc>
          <w:tcPr>
            <w:tcW w:w="1700" w:type="dxa"/>
          </w:tcPr>
          <w:p w14:paraId="5EE3DE10" w14:textId="77777777" w:rsidR="001120D1" w:rsidRPr="002B3813" w:rsidRDefault="001120D1" w:rsidP="00D83390">
            <w:pPr>
              <w:pStyle w:val="TAL"/>
              <w:rPr>
                <w:lang w:eastAsia="en-US"/>
              </w:rPr>
            </w:pPr>
          </w:p>
        </w:tc>
        <w:tc>
          <w:tcPr>
            <w:tcW w:w="1245" w:type="dxa"/>
            <w:gridSpan w:val="2"/>
          </w:tcPr>
          <w:p w14:paraId="66CAF66F" w14:textId="77777777" w:rsidR="001120D1" w:rsidRPr="002B3813" w:rsidRDefault="001120D1" w:rsidP="00D83390">
            <w:pPr>
              <w:pStyle w:val="TAL"/>
              <w:rPr>
                <w:lang w:eastAsia="en-US"/>
              </w:rPr>
            </w:pPr>
          </w:p>
        </w:tc>
      </w:tr>
      <w:tr w:rsidR="001120D1" w:rsidRPr="002B381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2B3813" w:rsidRDefault="001120D1" w:rsidP="00D83390">
            <w:pPr>
              <w:pStyle w:val="TAL"/>
              <w:rPr>
                <w:lang w:eastAsia="en-US"/>
              </w:rPr>
            </w:pPr>
            <w:r w:rsidRPr="002B3813">
              <w:rPr>
                <w:lang w:eastAsia="en-US"/>
              </w:rPr>
              <w:t xml:space="preserve">  intraFreqCellReselectionInfo-r13 SEQUENCE {</w:t>
            </w:r>
          </w:p>
        </w:tc>
        <w:tc>
          <w:tcPr>
            <w:tcW w:w="2267" w:type="dxa"/>
          </w:tcPr>
          <w:p w14:paraId="5AF95D48" w14:textId="77777777" w:rsidR="001120D1" w:rsidRPr="002B3813" w:rsidRDefault="001120D1" w:rsidP="00D83390">
            <w:pPr>
              <w:pStyle w:val="TAL"/>
              <w:rPr>
                <w:lang w:eastAsia="en-US"/>
              </w:rPr>
            </w:pPr>
          </w:p>
        </w:tc>
        <w:tc>
          <w:tcPr>
            <w:tcW w:w="1700" w:type="dxa"/>
          </w:tcPr>
          <w:p w14:paraId="2B7C6FB2" w14:textId="77777777" w:rsidR="001120D1" w:rsidRPr="002B3813" w:rsidRDefault="001120D1" w:rsidP="00D83390">
            <w:pPr>
              <w:pStyle w:val="TAL"/>
              <w:rPr>
                <w:lang w:eastAsia="en-US"/>
              </w:rPr>
            </w:pPr>
          </w:p>
        </w:tc>
        <w:tc>
          <w:tcPr>
            <w:tcW w:w="1245" w:type="dxa"/>
            <w:gridSpan w:val="2"/>
          </w:tcPr>
          <w:p w14:paraId="5FD5BFA7" w14:textId="77777777" w:rsidR="001120D1" w:rsidRPr="002B3813" w:rsidRDefault="001120D1" w:rsidP="00D83390">
            <w:pPr>
              <w:pStyle w:val="TAL"/>
              <w:rPr>
                <w:lang w:eastAsia="en-US"/>
              </w:rPr>
            </w:pPr>
          </w:p>
        </w:tc>
      </w:tr>
      <w:tr w:rsidR="001120D1" w:rsidRPr="002B3813" w14:paraId="357C208F" w14:textId="77777777" w:rsidTr="00D83390">
        <w:tblPrEx>
          <w:tblCellMar>
            <w:left w:w="108" w:type="dxa"/>
            <w:right w:w="108" w:type="dxa"/>
          </w:tblCellMar>
        </w:tblPrEx>
        <w:tc>
          <w:tcPr>
            <w:tcW w:w="4427" w:type="dxa"/>
            <w:tcBorders>
              <w:bottom w:val="nil"/>
            </w:tcBorders>
          </w:tcPr>
          <w:p w14:paraId="25AADBE2" w14:textId="77777777" w:rsidR="001120D1" w:rsidRPr="002B3813" w:rsidRDefault="001120D1" w:rsidP="00D83390">
            <w:pPr>
              <w:pStyle w:val="TAL"/>
              <w:rPr>
                <w:lang w:eastAsia="en-US"/>
              </w:rPr>
            </w:pPr>
            <w:r w:rsidRPr="002B3813">
              <w:rPr>
                <w:lang w:eastAsia="en-US"/>
              </w:rPr>
              <w:t xml:space="preserve">    q-RxLevMin-r13</w:t>
            </w:r>
          </w:p>
        </w:tc>
        <w:tc>
          <w:tcPr>
            <w:tcW w:w="2267" w:type="dxa"/>
          </w:tcPr>
          <w:p w14:paraId="26C22D2B" w14:textId="77777777" w:rsidR="001120D1" w:rsidRPr="002B3813" w:rsidRDefault="001120D1" w:rsidP="00D83390">
            <w:pPr>
              <w:pStyle w:val="TAL"/>
              <w:rPr>
                <w:lang w:eastAsia="en-US"/>
              </w:rPr>
            </w:pPr>
            <w:r w:rsidRPr="002B3813">
              <w:rPr>
                <w:lang w:eastAsia="en-US"/>
              </w:rPr>
              <w:t>-70 (-140 dBm)</w:t>
            </w:r>
          </w:p>
        </w:tc>
        <w:tc>
          <w:tcPr>
            <w:tcW w:w="1700" w:type="dxa"/>
          </w:tcPr>
          <w:p w14:paraId="024B89B7"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26EEE2B6" w14:textId="77777777" w:rsidR="001120D1" w:rsidRPr="002B3813" w:rsidRDefault="001120D1" w:rsidP="00D83390">
            <w:pPr>
              <w:pStyle w:val="TAL"/>
              <w:rPr>
                <w:lang w:eastAsia="en-US"/>
              </w:rPr>
            </w:pPr>
          </w:p>
        </w:tc>
      </w:tr>
      <w:tr w:rsidR="001120D1" w:rsidRPr="002B3813" w14:paraId="37319FB6" w14:textId="77777777" w:rsidTr="00D83390">
        <w:tblPrEx>
          <w:tblCellMar>
            <w:left w:w="108" w:type="dxa"/>
            <w:right w:w="108" w:type="dxa"/>
          </w:tblCellMar>
        </w:tblPrEx>
        <w:tc>
          <w:tcPr>
            <w:tcW w:w="4427" w:type="dxa"/>
            <w:tcBorders>
              <w:top w:val="nil"/>
            </w:tcBorders>
          </w:tcPr>
          <w:p w14:paraId="75F9E084" w14:textId="77777777" w:rsidR="001120D1" w:rsidRPr="002B3813" w:rsidRDefault="001120D1" w:rsidP="00D83390">
            <w:pPr>
              <w:pStyle w:val="TAL"/>
              <w:rPr>
                <w:lang w:eastAsia="en-US"/>
              </w:rPr>
            </w:pPr>
          </w:p>
        </w:tc>
        <w:tc>
          <w:tcPr>
            <w:tcW w:w="2267" w:type="dxa"/>
          </w:tcPr>
          <w:p w14:paraId="0E272E9A" w14:textId="77777777" w:rsidR="001120D1" w:rsidRPr="002B3813" w:rsidRDefault="001120D1" w:rsidP="00D83390">
            <w:pPr>
              <w:pStyle w:val="TAL"/>
              <w:rPr>
                <w:lang w:eastAsia="en-US"/>
              </w:rPr>
            </w:pPr>
            <w:r w:rsidRPr="002B3813">
              <w:rPr>
                <w:lang w:eastAsia="en-US"/>
              </w:rPr>
              <w:t>-106 dBm</w:t>
            </w:r>
          </w:p>
        </w:tc>
        <w:tc>
          <w:tcPr>
            <w:tcW w:w="1700" w:type="dxa"/>
          </w:tcPr>
          <w:p w14:paraId="10338D29"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24BB0EC0" w14:textId="77777777" w:rsidR="001120D1" w:rsidRPr="002B3813" w:rsidRDefault="001120D1" w:rsidP="00D83390">
            <w:pPr>
              <w:pStyle w:val="TAL"/>
              <w:rPr>
                <w:lang w:eastAsia="en-US"/>
              </w:rPr>
            </w:pPr>
          </w:p>
        </w:tc>
      </w:tr>
      <w:tr w:rsidR="001120D1" w:rsidRPr="002B3813" w14:paraId="26B9A51E" w14:textId="77777777" w:rsidTr="00D83390">
        <w:tblPrEx>
          <w:tblCellMar>
            <w:left w:w="108" w:type="dxa"/>
            <w:right w:w="108" w:type="dxa"/>
          </w:tblCellMar>
        </w:tblPrEx>
        <w:tc>
          <w:tcPr>
            <w:tcW w:w="4427" w:type="dxa"/>
          </w:tcPr>
          <w:p w14:paraId="05C8D94B" w14:textId="77777777" w:rsidR="001120D1" w:rsidRPr="002B3813" w:rsidRDefault="001120D1" w:rsidP="00D83390">
            <w:pPr>
              <w:pStyle w:val="TAL"/>
              <w:rPr>
                <w:lang w:eastAsia="en-US"/>
              </w:rPr>
            </w:pPr>
            <w:r w:rsidRPr="002B3813">
              <w:rPr>
                <w:lang w:eastAsia="en-US"/>
              </w:rPr>
              <w:t xml:space="preserve">    q-QualMin-r13</w:t>
            </w:r>
          </w:p>
        </w:tc>
        <w:tc>
          <w:tcPr>
            <w:tcW w:w="2267" w:type="dxa"/>
          </w:tcPr>
          <w:p w14:paraId="0544D35D" w14:textId="77777777" w:rsidR="001120D1" w:rsidRPr="002B3813" w:rsidRDefault="001120D1" w:rsidP="00D83390">
            <w:pPr>
              <w:pStyle w:val="TAL"/>
              <w:rPr>
                <w:lang w:eastAsia="en-US"/>
              </w:rPr>
            </w:pPr>
            <w:r w:rsidRPr="002B3813">
              <w:rPr>
                <w:lang w:eastAsia="en-US"/>
              </w:rPr>
              <w:t>Not present</w:t>
            </w:r>
          </w:p>
        </w:tc>
        <w:tc>
          <w:tcPr>
            <w:tcW w:w="1700" w:type="dxa"/>
          </w:tcPr>
          <w:p w14:paraId="3C6D4458" w14:textId="77777777" w:rsidR="001120D1" w:rsidRPr="002B3813" w:rsidRDefault="001120D1" w:rsidP="00D83390">
            <w:pPr>
              <w:pStyle w:val="TAL"/>
              <w:rPr>
                <w:lang w:eastAsia="en-US"/>
              </w:rPr>
            </w:pPr>
          </w:p>
        </w:tc>
        <w:tc>
          <w:tcPr>
            <w:tcW w:w="1245" w:type="dxa"/>
            <w:gridSpan w:val="2"/>
          </w:tcPr>
          <w:p w14:paraId="46E3A83A" w14:textId="77777777" w:rsidR="001120D1" w:rsidRPr="002B3813" w:rsidRDefault="001120D1" w:rsidP="00D83390">
            <w:pPr>
              <w:pStyle w:val="TAL"/>
              <w:rPr>
                <w:lang w:eastAsia="en-US"/>
              </w:rPr>
            </w:pPr>
          </w:p>
        </w:tc>
      </w:tr>
      <w:tr w:rsidR="001120D1" w:rsidRPr="002B3813" w14:paraId="3B7B94FA" w14:textId="77777777" w:rsidTr="00D83390">
        <w:tblPrEx>
          <w:tblCellMar>
            <w:left w:w="108" w:type="dxa"/>
            <w:right w:w="108" w:type="dxa"/>
          </w:tblCellMar>
        </w:tblPrEx>
        <w:tc>
          <w:tcPr>
            <w:tcW w:w="4427" w:type="dxa"/>
          </w:tcPr>
          <w:p w14:paraId="3B0046E4" w14:textId="77777777" w:rsidR="001120D1" w:rsidRPr="002B3813" w:rsidRDefault="001120D1" w:rsidP="00D83390">
            <w:pPr>
              <w:pStyle w:val="TAL"/>
              <w:rPr>
                <w:lang w:eastAsia="en-US"/>
              </w:rPr>
            </w:pPr>
            <w:r w:rsidRPr="002B3813">
              <w:rPr>
                <w:lang w:eastAsia="en-US"/>
              </w:rPr>
              <w:t xml:space="preserve">    p-Max-r13</w:t>
            </w:r>
          </w:p>
        </w:tc>
        <w:tc>
          <w:tcPr>
            <w:tcW w:w="2267" w:type="dxa"/>
          </w:tcPr>
          <w:p w14:paraId="14AC6E40" w14:textId="77777777" w:rsidR="001120D1" w:rsidRPr="002B3813" w:rsidRDefault="001120D1" w:rsidP="00D83390">
            <w:pPr>
              <w:pStyle w:val="TAL"/>
              <w:rPr>
                <w:lang w:eastAsia="en-US"/>
              </w:rPr>
            </w:pPr>
            <w:r w:rsidRPr="002B3813">
              <w:rPr>
                <w:lang w:eastAsia="en-US"/>
              </w:rPr>
              <w:t>Not present</w:t>
            </w:r>
          </w:p>
        </w:tc>
        <w:tc>
          <w:tcPr>
            <w:tcW w:w="1700" w:type="dxa"/>
          </w:tcPr>
          <w:p w14:paraId="360E436D" w14:textId="77777777" w:rsidR="001120D1" w:rsidRPr="002B3813" w:rsidRDefault="001120D1" w:rsidP="00D83390">
            <w:pPr>
              <w:pStyle w:val="TAL"/>
              <w:rPr>
                <w:lang w:eastAsia="en-US"/>
              </w:rPr>
            </w:pPr>
          </w:p>
        </w:tc>
        <w:tc>
          <w:tcPr>
            <w:tcW w:w="1245" w:type="dxa"/>
            <w:gridSpan w:val="2"/>
          </w:tcPr>
          <w:p w14:paraId="5C3D6C96" w14:textId="77777777" w:rsidR="001120D1" w:rsidRPr="002B3813" w:rsidRDefault="001120D1" w:rsidP="00D83390">
            <w:pPr>
              <w:pStyle w:val="TAL"/>
              <w:rPr>
                <w:lang w:eastAsia="en-US"/>
              </w:rPr>
            </w:pPr>
          </w:p>
        </w:tc>
      </w:tr>
      <w:tr w:rsidR="001120D1" w:rsidRPr="002B3813" w14:paraId="644933E5" w14:textId="77777777" w:rsidTr="00D83390">
        <w:tblPrEx>
          <w:tblCellMar>
            <w:left w:w="108" w:type="dxa"/>
            <w:right w:w="108" w:type="dxa"/>
          </w:tblCellMar>
        </w:tblPrEx>
        <w:tc>
          <w:tcPr>
            <w:tcW w:w="4427" w:type="dxa"/>
          </w:tcPr>
          <w:p w14:paraId="0F0F1689" w14:textId="77777777" w:rsidR="001120D1" w:rsidRPr="002B3813" w:rsidRDefault="001120D1" w:rsidP="00D83390">
            <w:pPr>
              <w:pStyle w:val="TAL"/>
              <w:rPr>
                <w:lang w:eastAsia="en-US"/>
              </w:rPr>
            </w:pPr>
            <w:r w:rsidRPr="002B3813">
              <w:rPr>
                <w:lang w:eastAsia="en-US"/>
              </w:rPr>
              <w:t xml:space="preserve">    s-IntraSearchP-r13</w:t>
            </w:r>
          </w:p>
        </w:tc>
        <w:tc>
          <w:tcPr>
            <w:tcW w:w="2267" w:type="dxa"/>
          </w:tcPr>
          <w:p w14:paraId="50E045D5" w14:textId="77777777" w:rsidR="001120D1" w:rsidRPr="002B3813" w:rsidRDefault="009725AF" w:rsidP="00D83390">
            <w:pPr>
              <w:pStyle w:val="TAL"/>
              <w:rPr>
                <w:lang w:eastAsia="en-US"/>
              </w:rPr>
            </w:pPr>
            <w:r w:rsidRPr="002B3813">
              <w:rPr>
                <w:rFonts w:eastAsia="DengXian"/>
                <w:lang w:eastAsia="zh-CN"/>
              </w:rPr>
              <w:t>31 (62dB)</w:t>
            </w:r>
          </w:p>
        </w:tc>
        <w:tc>
          <w:tcPr>
            <w:tcW w:w="1700" w:type="dxa"/>
          </w:tcPr>
          <w:p w14:paraId="46E3E1D5" w14:textId="77777777" w:rsidR="001120D1" w:rsidRPr="002B3813" w:rsidRDefault="001120D1" w:rsidP="00D83390">
            <w:pPr>
              <w:pStyle w:val="TAL"/>
              <w:rPr>
                <w:lang w:eastAsia="en-US"/>
              </w:rPr>
            </w:pPr>
          </w:p>
        </w:tc>
        <w:tc>
          <w:tcPr>
            <w:tcW w:w="1245" w:type="dxa"/>
            <w:gridSpan w:val="2"/>
          </w:tcPr>
          <w:p w14:paraId="2F5B7FF9" w14:textId="77777777" w:rsidR="001120D1" w:rsidRPr="002B3813" w:rsidRDefault="001120D1" w:rsidP="00D83390">
            <w:pPr>
              <w:pStyle w:val="TAL"/>
              <w:rPr>
                <w:lang w:eastAsia="en-US"/>
              </w:rPr>
            </w:pPr>
          </w:p>
        </w:tc>
      </w:tr>
      <w:tr w:rsidR="001120D1" w:rsidRPr="002B3813" w14:paraId="0039BB16" w14:textId="77777777" w:rsidTr="00D83390">
        <w:tblPrEx>
          <w:tblCellMar>
            <w:left w:w="108" w:type="dxa"/>
            <w:right w:w="108" w:type="dxa"/>
          </w:tblCellMar>
        </w:tblPrEx>
        <w:tc>
          <w:tcPr>
            <w:tcW w:w="4427" w:type="dxa"/>
          </w:tcPr>
          <w:p w14:paraId="6758BA1F" w14:textId="77777777" w:rsidR="001120D1" w:rsidRPr="002B3813" w:rsidRDefault="001120D1" w:rsidP="00D83390">
            <w:pPr>
              <w:pStyle w:val="TAL"/>
              <w:rPr>
                <w:lang w:eastAsia="en-US"/>
              </w:rPr>
            </w:pPr>
            <w:r w:rsidRPr="002B3813">
              <w:rPr>
                <w:lang w:eastAsia="en-US"/>
              </w:rPr>
              <w:t xml:space="preserve">    t-Reselection-r13</w:t>
            </w:r>
          </w:p>
        </w:tc>
        <w:tc>
          <w:tcPr>
            <w:tcW w:w="2267" w:type="dxa"/>
          </w:tcPr>
          <w:p w14:paraId="51E9209C" w14:textId="77777777" w:rsidR="001120D1" w:rsidRPr="002B3813" w:rsidRDefault="001120D1" w:rsidP="00D83390">
            <w:pPr>
              <w:pStyle w:val="TAL"/>
              <w:rPr>
                <w:lang w:eastAsia="en-US"/>
              </w:rPr>
            </w:pPr>
            <w:r w:rsidRPr="002B3813">
              <w:rPr>
                <w:lang w:eastAsia="en-US"/>
              </w:rPr>
              <w:t>0</w:t>
            </w:r>
          </w:p>
        </w:tc>
        <w:tc>
          <w:tcPr>
            <w:tcW w:w="1700" w:type="dxa"/>
          </w:tcPr>
          <w:p w14:paraId="7794E958" w14:textId="77777777" w:rsidR="001120D1" w:rsidRPr="002B3813" w:rsidRDefault="001120D1" w:rsidP="00D83390">
            <w:pPr>
              <w:pStyle w:val="TAL"/>
              <w:rPr>
                <w:lang w:eastAsia="en-US"/>
              </w:rPr>
            </w:pPr>
          </w:p>
        </w:tc>
        <w:tc>
          <w:tcPr>
            <w:tcW w:w="1245" w:type="dxa"/>
            <w:gridSpan w:val="2"/>
          </w:tcPr>
          <w:p w14:paraId="26C8CBA8" w14:textId="77777777" w:rsidR="001120D1" w:rsidRPr="002B3813" w:rsidRDefault="001120D1" w:rsidP="00D83390">
            <w:pPr>
              <w:pStyle w:val="TAL"/>
              <w:rPr>
                <w:lang w:eastAsia="en-US"/>
              </w:rPr>
            </w:pPr>
          </w:p>
        </w:tc>
      </w:tr>
      <w:tr w:rsidR="001120D1" w:rsidRPr="002B3813" w14:paraId="1803B0F0" w14:textId="77777777" w:rsidTr="00D83390">
        <w:tblPrEx>
          <w:tblCellMar>
            <w:left w:w="108" w:type="dxa"/>
            <w:right w:w="108" w:type="dxa"/>
          </w:tblCellMar>
        </w:tblPrEx>
        <w:tc>
          <w:tcPr>
            <w:tcW w:w="4427" w:type="dxa"/>
          </w:tcPr>
          <w:p w14:paraId="41CAE04F" w14:textId="77777777" w:rsidR="001120D1" w:rsidRPr="002B3813" w:rsidRDefault="001120D1" w:rsidP="00D83390">
            <w:pPr>
              <w:pStyle w:val="TAL"/>
              <w:rPr>
                <w:lang w:eastAsia="en-US"/>
              </w:rPr>
            </w:pPr>
            <w:r w:rsidRPr="002B3813">
              <w:rPr>
                <w:lang w:eastAsia="en-US"/>
              </w:rPr>
              <w:t xml:space="preserve">  }</w:t>
            </w:r>
          </w:p>
        </w:tc>
        <w:tc>
          <w:tcPr>
            <w:tcW w:w="2267" w:type="dxa"/>
          </w:tcPr>
          <w:p w14:paraId="1F0BFBB6" w14:textId="77777777" w:rsidR="001120D1" w:rsidRPr="002B3813" w:rsidRDefault="001120D1" w:rsidP="00D83390">
            <w:pPr>
              <w:pStyle w:val="TAL"/>
              <w:rPr>
                <w:lang w:eastAsia="en-US"/>
              </w:rPr>
            </w:pPr>
          </w:p>
        </w:tc>
        <w:tc>
          <w:tcPr>
            <w:tcW w:w="1700" w:type="dxa"/>
          </w:tcPr>
          <w:p w14:paraId="29C44225" w14:textId="77777777" w:rsidR="001120D1" w:rsidRPr="002B3813" w:rsidRDefault="001120D1" w:rsidP="00D83390">
            <w:pPr>
              <w:pStyle w:val="TAL"/>
              <w:rPr>
                <w:lang w:eastAsia="en-US"/>
              </w:rPr>
            </w:pPr>
          </w:p>
        </w:tc>
        <w:tc>
          <w:tcPr>
            <w:tcW w:w="1245" w:type="dxa"/>
            <w:gridSpan w:val="2"/>
          </w:tcPr>
          <w:p w14:paraId="692A54CA" w14:textId="77777777" w:rsidR="001120D1" w:rsidRPr="002B3813" w:rsidRDefault="001120D1" w:rsidP="00D83390">
            <w:pPr>
              <w:pStyle w:val="TAL"/>
              <w:rPr>
                <w:lang w:eastAsia="en-US"/>
              </w:rPr>
            </w:pPr>
          </w:p>
        </w:tc>
      </w:tr>
      <w:tr w:rsidR="001120D1" w:rsidRPr="002B381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freqBandInfo-r13</w:t>
            </w:r>
          </w:p>
        </w:tc>
        <w:tc>
          <w:tcPr>
            <w:tcW w:w="2267" w:type="dxa"/>
          </w:tcPr>
          <w:p w14:paraId="190D7B9F" w14:textId="77777777" w:rsidR="001120D1" w:rsidRPr="002B3813" w:rsidRDefault="001120D1" w:rsidP="00D83390">
            <w:pPr>
              <w:pStyle w:val="TAL"/>
              <w:rPr>
                <w:lang w:eastAsia="en-US"/>
              </w:rPr>
            </w:pPr>
            <w:r w:rsidRPr="002B3813">
              <w:rPr>
                <w:lang w:eastAsia="en-US"/>
              </w:rPr>
              <w:t>Not present</w:t>
            </w:r>
          </w:p>
        </w:tc>
        <w:tc>
          <w:tcPr>
            <w:tcW w:w="1700" w:type="dxa"/>
          </w:tcPr>
          <w:p w14:paraId="354C48D2" w14:textId="77777777" w:rsidR="001120D1" w:rsidRPr="002B3813" w:rsidRDefault="001120D1" w:rsidP="00D83390">
            <w:pPr>
              <w:pStyle w:val="TAL"/>
              <w:rPr>
                <w:lang w:eastAsia="en-US"/>
              </w:rPr>
            </w:pPr>
          </w:p>
        </w:tc>
        <w:tc>
          <w:tcPr>
            <w:tcW w:w="1236" w:type="dxa"/>
          </w:tcPr>
          <w:p w14:paraId="4A9273C2" w14:textId="77777777" w:rsidR="001120D1" w:rsidRPr="002B3813" w:rsidRDefault="001120D1" w:rsidP="00D83390">
            <w:pPr>
              <w:pStyle w:val="TAL"/>
              <w:rPr>
                <w:lang w:eastAsia="en-US"/>
              </w:rPr>
            </w:pPr>
          </w:p>
        </w:tc>
      </w:tr>
      <w:tr w:rsidR="001120D1" w:rsidRPr="002B381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w:t>
            </w:r>
          </w:p>
        </w:tc>
        <w:tc>
          <w:tcPr>
            <w:tcW w:w="2267" w:type="dxa"/>
          </w:tcPr>
          <w:p w14:paraId="574FC502" w14:textId="77777777" w:rsidR="001120D1" w:rsidRPr="002B3813" w:rsidRDefault="001120D1" w:rsidP="00D83390">
            <w:pPr>
              <w:pStyle w:val="TAL"/>
              <w:rPr>
                <w:lang w:eastAsia="en-US"/>
              </w:rPr>
            </w:pPr>
            <w:r w:rsidRPr="002B3813">
              <w:rPr>
                <w:lang w:eastAsia="en-US"/>
              </w:rPr>
              <w:t>Not present</w:t>
            </w:r>
          </w:p>
        </w:tc>
        <w:tc>
          <w:tcPr>
            <w:tcW w:w="1700" w:type="dxa"/>
          </w:tcPr>
          <w:p w14:paraId="2A45C847" w14:textId="77777777" w:rsidR="001120D1" w:rsidRPr="002B3813" w:rsidRDefault="001120D1" w:rsidP="00D83390">
            <w:pPr>
              <w:pStyle w:val="TAL"/>
              <w:rPr>
                <w:lang w:eastAsia="en-US"/>
              </w:rPr>
            </w:pPr>
          </w:p>
        </w:tc>
        <w:tc>
          <w:tcPr>
            <w:tcW w:w="1236" w:type="dxa"/>
          </w:tcPr>
          <w:p w14:paraId="52210A82" w14:textId="77777777" w:rsidR="001120D1" w:rsidRPr="002B3813" w:rsidRDefault="001120D1" w:rsidP="00D83390">
            <w:pPr>
              <w:pStyle w:val="TAL"/>
              <w:rPr>
                <w:lang w:eastAsia="en-US"/>
              </w:rPr>
            </w:pPr>
          </w:p>
        </w:tc>
      </w:tr>
      <w:tr w:rsidR="001120D1" w:rsidRPr="002B381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2B3813" w:rsidRDefault="001120D1" w:rsidP="00D83390">
            <w:pPr>
              <w:pStyle w:val="TAL"/>
              <w:rPr>
                <w:lang w:eastAsia="en-US"/>
              </w:rPr>
            </w:pPr>
            <w:r w:rsidRPr="002B3813">
              <w:rPr>
                <w:lang w:eastAsia="en-US"/>
              </w:rPr>
              <w:t xml:space="preserve">  lateNonCriticalExtension </w:t>
            </w:r>
          </w:p>
        </w:tc>
        <w:tc>
          <w:tcPr>
            <w:tcW w:w="2267" w:type="dxa"/>
          </w:tcPr>
          <w:p w14:paraId="48D61E5D" w14:textId="77777777" w:rsidR="001120D1" w:rsidRPr="002B3813" w:rsidRDefault="001120D1" w:rsidP="00D83390">
            <w:pPr>
              <w:pStyle w:val="TAL"/>
              <w:rPr>
                <w:lang w:eastAsia="en-US"/>
              </w:rPr>
            </w:pPr>
            <w:r w:rsidRPr="002B3813">
              <w:rPr>
                <w:lang w:eastAsia="en-US"/>
              </w:rPr>
              <w:t>Not present</w:t>
            </w:r>
          </w:p>
        </w:tc>
        <w:tc>
          <w:tcPr>
            <w:tcW w:w="1700" w:type="dxa"/>
          </w:tcPr>
          <w:p w14:paraId="5957AA61" w14:textId="77777777" w:rsidR="001120D1" w:rsidRPr="002B3813" w:rsidRDefault="001120D1" w:rsidP="00D83390">
            <w:pPr>
              <w:pStyle w:val="TAL"/>
              <w:rPr>
                <w:lang w:eastAsia="en-US"/>
              </w:rPr>
            </w:pPr>
          </w:p>
        </w:tc>
        <w:tc>
          <w:tcPr>
            <w:tcW w:w="1236" w:type="dxa"/>
          </w:tcPr>
          <w:p w14:paraId="133027DA" w14:textId="77777777" w:rsidR="001120D1" w:rsidRPr="002B3813" w:rsidRDefault="001120D1" w:rsidP="00D83390">
            <w:pPr>
              <w:pStyle w:val="TAL"/>
              <w:rPr>
                <w:lang w:eastAsia="en-US"/>
              </w:rPr>
            </w:pPr>
          </w:p>
        </w:tc>
      </w:tr>
      <w:tr w:rsidR="001120D1" w:rsidRPr="002B3813" w14:paraId="155116CF" w14:textId="77777777" w:rsidTr="00D83390">
        <w:tblPrEx>
          <w:tblCellMar>
            <w:left w:w="108" w:type="dxa"/>
            <w:right w:w="108" w:type="dxa"/>
          </w:tblCellMar>
        </w:tblPrEx>
        <w:tc>
          <w:tcPr>
            <w:tcW w:w="4427" w:type="dxa"/>
          </w:tcPr>
          <w:p w14:paraId="701ABB87" w14:textId="77777777" w:rsidR="001120D1" w:rsidRPr="002B3813" w:rsidRDefault="001120D1" w:rsidP="00D83390">
            <w:pPr>
              <w:pStyle w:val="TAL"/>
              <w:rPr>
                <w:lang w:eastAsia="en-US"/>
              </w:rPr>
            </w:pPr>
            <w:r w:rsidRPr="002B3813">
              <w:rPr>
                <w:lang w:eastAsia="en-US"/>
              </w:rPr>
              <w:t>}</w:t>
            </w:r>
          </w:p>
        </w:tc>
        <w:tc>
          <w:tcPr>
            <w:tcW w:w="2267" w:type="dxa"/>
          </w:tcPr>
          <w:p w14:paraId="4C992C7E" w14:textId="77777777" w:rsidR="001120D1" w:rsidRPr="002B3813" w:rsidRDefault="001120D1" w:rsidP="00D83390">
            <w:pPr>
              <w:pStyle w:val="TAL"/>
              <w:rPr>
                <w:lang w:eastAsia="en-US"/>
              </w:rPr>
            </w:pPr>
          </w:p>
        </w:tc>
        <w:tc>
          <w:tcPr>
            <w:tcW w:w="1700" w:type="dxa"/>
          </w:tcPr>
          <w:p w14:paraId="2B4CC0C1" w14:textId="77777777" w:rsidR="001120D1" w:rsidRPr="002B3813" w:rsidRDefault="001120D1" w:rsidP="00D83390">
            <w:pPr>
              <w:pStyle w:val="TAL"/>
              <w:rPr>
                <w:lang w:eastAsia="en-US"/>
              </w:rPr>
            </w:pPr>
          </w:p>
        </w:tc>
        <w:tc>
          <w:tcPr>
            <w:tcW w:w="1245" w:type="dxa"/>
            <w:gridSpan w:val="2"/>
          </w:tcPr>
          <w:p w14:paraId="3A8B83EE" w14:textId="77777777" w:rsidR="001120D1" w:rsidRPr="002B3813" w:rsidRDefault="001120D1" w:rsidP="00D83390">
            <w:pPr>
              <w:pStyle w:val="TAL"/>
              <w:rPr>
                <w:lang w:eastAsia="en-US"/>
              </w:rPr>
            </w:pPr>
          </w:p>
        </w:tc>
      </w:tr>
    </w:tbl>
    <w:p w14:paraId="62E4B267" w14:textId="77777777" w:rsidR="001120D1" w:rsidRPr="002B3813" w:rsidRDefault="001120D1" w:rsidP="001120D1">
      <w:bookmarkStart w:id="223" w:name="_Toc438044358"/>
    </w:p>
    <w:p w14:paraId="7A9D03E3" w14:textId="77777777" w:rsidR="001120D1" w:rsidRPr="002B3813" w:rsidRDefault="001120D1" w:rsidP="009048C9">
      <w:pPr>
        <w:pStyle w:val="Heading6"/>
      </w:pPr>
      <w:r w:rsidRPr="002B3813">
        <w:t>-</w:t>
      </w:r>
      <w:r w:rsidRPr="002B3813">
        <w:tab/>
        <w:t>SystemInformationBlockType4</w:t>
      </w:r>
      <w:bookmarkEnd w:id="223"/>
      <w:r w:rsidRPr="002B3813">
        <w:t>-NB</w:t>
      </w:r>
    </w:p>
    <w:p w14:paraId="74AB1FEF" w14:textId="77777777" w:rsidR="001120D1" w:rsidRPr="002B3813" w:rsidRDefault="001120D1" w:rsidP="001120D1">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63F5196B" w14:textId="77777777" w:rsidR="001120D1" w:rsidRPr="002B3813" w:rsidRDefault="001120D1" w:rsidP="001120D1">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2B3813" w14:paraId="5914195E" w14:textId="77777777" w:rsidTr="00D83390">
        <w:tc>
          <w:tcPr>
            <w:tcW w:w="9639" w:type="dxa"/>
            <w:gridSpan w:val="4"/>
          </w:tcPr>
          <w:p w14:paraId="4CDD18FA"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68365D99" w14:textId="77777777" w:rsidTr="00D83390">
        <w:tblPrEx>
          <w:tblCellMar>
            <w:left w:w="108" w:type="dxa"/>
            <w:right w:w="108" w:type="dxa"/>
          </w:tblCellMar>
        </w:tblPrEx>
        <w:tc>
          <w:tcPr>
            <w:tcW w:w="4427" w:type="dxa"/>
          </w:tcPr>
          <w:p w14:paraId="731E1039" w14:textId="77777777" w:rsidR="001120D1" w:rsidRPr="002B3813" w:rsidRDefault="001120D1" w:rsidP="00D83390">
            <w:pPr>
              <w:pStyle w:val="TAH"/>
              <w:rPr>
                <w:lang w:eastAsia="en-US"/>
              </w:rPr>
            </w:pPr>
            <w:r w:rsidRPr="002B3813">
              <w:rPr>
                <w:lang w:eastAsia="en-US"/>
              </w:rPr>
              <w:t>Information Element</w:t>
            </w:r>
          </w:p>
        </w:tc>
        <w:tc>
          <w:tcPr>
            <w:tcW w:w="2267" w:type="dxa"/>
          </w:tcPr>
          <w:p w14:paraId="63615C2E" w14:textId="77777777" w:rsidR="001120D1" w:rsidRPr="002B3813" w:rsidRDefault="001120D1" w:rsidP="00D83390">
            <w:pPr>
              <w:pStyle w:val="TAH"/>
              <w:rPr>
                <w:lang w:eastAsia="en-US"/>
              </w:rPr>
            </w:pPr>
            <w:r w:rsidRPr="002B3813">
              <w:rPr>
                <w:lang w:eastAsia="en-US"/>
              </w:rPr>
              <w:t>Value/remark</w:t>
            </w:r>
          </w:p>
        </w:tc>
        <w:tc>
          <w:tcPr>
            <w:tcW w:w="1700" w:type="dxa"/>
          </w:tcPr>
          <w:p w14:paraId="291A4C1F" w14:textId="77777777" w:rsidR="001120D1" w:rsidRPr="002B3813" w:rsidRDefault="001120D1" w:rsidP="00D83390">
            <w:pPr>
              <w:pStyle w:val="TAH"/>
              <w:rPr>
                <w:lang w:eastAsia="en-US"/>
              </w:rPr>
            </w:pPr>
            <w:r w:rsidRPr="002B3813">
              <w:rPr>
                <w:lang w:eastAsia="en-US"/>
              </w:rPr>
              <w:t>Comment</w:t>
            </w:r>
          </w:p>
        </w:tc>
        <w:tc>
          <w:tcPr>
            <w:tcW w:w="1245" w:type="dxa"/>
          </w:tcPr>
          <w:p w14:paraId="70E6FAF4" w14:textId="77777777" w:rsidR="001120D1" w:rsidRPr="002B3813" w:rsidRDefault="001120D1" w:rsidP="00D83390">
            <w:pPr>
              <w:pStyle w:val="TAH"/>
              <w:rPr>
                <w:lang w:eastAsia="en-US"/>
              </w:rPr>
            </w:pPr>
            <w:r w:rsidRPr="002B3813">
              <w:rPr>
                <w:lang w:eastAsia="en-US"/>
              </w:rPr>
              <w:t>Condition</w:t>
            </w:r>
          </w:p>
        </w:tc>
      </w:tr>
      <w:tr w:rsidR="001120D1" w:rsidRPr="002B3813" w14:paraId="09C6A30C" w14:textId="77777777" w:rsidTr="00D83390">
        <w:tblPrEx>
          <w:tblCellMar>
            <w:left w:w="108" w:type="dxa"/>
            <w:right w:w="108" w:type="dxa"/>
          </w:tblCellMar>
        </w:tblPrEx>
        <w:tc>
          <w:tcPr>
            <w:tcW w:w="4427" w:type="dxa"/>
          </w:tcPr>
          <w:p w14:paraId="08B19346" w14:textId="77777777" w:rsidR="001120D1" w:rsidRPr="002B3813" w:rsidRDefault="001120D1" w:rsidP="00D83390">
            <w:pPr>
              <w:pStyle w:val="TAL"/>
              <w:rPr>
                <w:lang w:eastAsia="en-US"/>
              </w:rPr>
            </w:pPr>
            <w:r w:rsidRPr="002B3813">
              <w:rPr>
                <w:lang w:eastAsia="en-US"/>
              </w:rPr>
              <w:t>SystemInformationBlockType4-NB-r13 ::= SEQUENCE {</w:t>
            </w:r>
          </w:p>
        </w:tc>
        <w:tc>
          <w:tcPr>
            <w:tcW w:w="2267" w:type="dxa"/>
          </w:tcPr>
          <w:p w14:paraId="1F6B8BFF" w14:textId="77777777" w:rsidR="001120D1" w:rsidRPr="002B3813" w:rsidRDefault="001120D1" w:rsidP="00D83390">
            <w:pPr>
              <w:pStyle w:val="TAL"/>
              <w:rPr>
                <w:lang w:eastAsia="en-US"/>
              </w:rPr>
            </w:pPr>
          </w:p>
        </w:tc>
        <w:tc>
          <w:tcPr>
            <w:tcW w:w="1700" w:type="dxa"/>
          </w:tcPr>
          <w:p w14:paraId="7BE66583" w14:textId="77777777" w:rsidR="001120D1" w:rsidRPr="002B3813" w:rsidRDefault="001120D1" w:rsidP="00D83390">
            <w:pPr>
              <w:pStyle w:val="TAL"/>
              <w:rPr>
                <w:lang w:eastAsia="en-US"/>
              </w:rPr>
            </w:pPr>
          </w:p>
        </w:tc>
        <w:tc>
          <w:tcPr>
            <w:tcW w:w="1245" w:type="dxa"/>
          </w:tcPr>
          <w:p w14:paraId="50D1556A" w14:textId="77777777" w:rsidR="001120D1" w:rsidRPr="002B3813" w:rsidRDefault="001120D1" w:rsidP="00D83390">
            <w:pPr>
              <w:pStyle w:val="TAL"/>
              <w:rPr>
                <w:lang w:eastAsia="en-US"/>
              </w:rPr>
            </w:pPr>
          </w:p>
        </w:tc>
      </w:tr>
      <w:tr w:rsidR="001120D1" w:rsidRPr="002B3813" w14:paraId="4FA2D94A" w14:textId="77777777" w:rsidTr="00D83390">
        <w:tblPrEx>
          <w:tblCellMar>
            <w:left w:w="108" w:type="dxa"/>
            <w:right w:w="108" w:type="dxa"/>
          </w:tblCellMar>
        </w:tblPrEx>
        <w:tc>
          <w:tcPr>
            <w:tcW w:w="4427" w:type="dxa"/>
          </w:tcPr>
          <w:p w14:paraId="2469A72D" w14:textId="77777777" w:rsidR="001120D1" w:rsidRPr="002B3813" w:rsidRDefault="001120D1" w:rsidP="00D83390">
            <w:pPr>
              <w:pStyle w:val="TAL"/>
              <w:rPr>
                <w:lang w:eastAsia="en-US"/>
              </w:rPr>
            </w:pPr>
            <w:r w:rsidRPr="002B3813">
              <w:rPr>
                <w:lang w:eastAsia="en-US"/>
              </w:rPr>
              <w:t xml:space="preserve">  intraFreqNeighCellList-r13 SEQUENCE (SIZE (1..maxCellIntra)) OF SEQUENCE {}</w:t>
            </w:r>
          </w:p>
        </w:tc>
        <w:tc>
          <w:tcPr>
            <w:tcW w:w="2267" w:type="dxa"/>
          </w:tcPr>
          <w:p w14:paraId="043F3C72" w14:textId="77777777" w:rsidR="001120D1" w:rsidRPr="002B3813" w:rsidRDefault="001120D1" w:rsidP="00D83390">
            <w:pPr>
              <w:pStyle w:val="TAL"/>
              <w:rPr>
                <w:lang w:eastAsia="en-US"/>
              </w:rPr>
            </w:pPr>
            <w:r w:rsidRPr="002B3813">
              <w:rPr>
                <w:lang w:eastAsia="en-US"/>
              </w:rPr>
              <w:t>Not present</w:t>
            </w:r>
          </w:p>
        </w:tc>
        <w:tc>
          <w:tcPr>
            <w:tcW w:w="1700" w:type="dxa"/>
          </w:tcPr>
          <w:p w14:paraId="08FEA5C1" w14:textId="77777777" w:rsidR="001120D1" w:rsidRPr="002B3813" w:rsidRDefault="001120D1" w:rsidP="00D83390">
            <w:pPr>
              <w:pStyle w:val="TAL"/>
              <w:rPr>
                <w:lang w:eastAsia="en-US"/>
              </w:rPr>
            </w:pPr>
            <w:r w:rsidRPr="002B3813">
              <w:rPr>
                <w:lang w:eastAsia="en-US"/>
              </w:rPr>
              <w:t xml:space="preserve">Not required unless Qoffset configuration is tested. When Qoffset configuration is tested, see table </w:t>
            </w:r>
            <w:r w:rsidR="0027444E" w:rsidRPr="002B3813">
              <w:rPr>
                <w:lang w:eastAsia="en-US"/>
              </w:rPr>
              <w:t>8.3.3.1.1-1</w:t>
            </w:r>
          </w:p>
        </w:tc>
        <w:tc>
          <w:tcPr>
            <w:tcW w:w="1245" w:type="dxa"/>
          </w:tcPr>
          <w:p w14:paraId="2C298367" w14:textId="77777777" w:rsidR="001120D1" w:rsidRPr="002B3813" w:rsidRDefault="001120D1" w:rsidP="00D83390">
            <w:pPr>
              <w:pStyle w:val="TAL"/>
              <w:rPr>
                <w:lang w:eastAsia="en-US"/>
              </w:rPr>
            </w:pPr>
          </w:p>
        </w:tc>
      </w:tr>
      <w:tr w:rsidR="001120D1" w:rsidRPr="002B3813" w14:paraId="158BBBCF" w14:textId="77777777" w:rsidTr="00D83390">
        <w:tblPrEx>
          <w:tblCellMar>
            <w:left w:w="108" w:type="dxa"/>
            <w:right w:w="108" w:type="dxa"/>
          </w:tblCellMar>
        </w:tblPrEx>
        <w:tc>
          <w:tcPr>
            <w:tcW w:w="4427" w:type="dxa"/>
          </w:tcPr>
          <w:p w14:paraId="3576C1AD" w14:textId="75BACDDF" w:rsidR="001120D1" w:rsidRPr="002B3813" w:rsidRDefault="001120D1" w:rsidP="00D83390">
            <w:pPr>
              <w:pStyle w:val="TAL"/>
              <w:rPr>
                <w:lang w:eastAsia="en-US"/>
              </w:rPr>
            </w:pPr>
            <w:r w:rsidRPr="002B3813">
              <w:rPr>
                <w:lang w:eastAsia="en-US"/>
              </w:rPr>
              <w:t xml:space="preserve">  intraFreq</w:t>
            </w:r>
            <w:r w:rsidR="00E80C65">
              <w:t>Excluded</w:t>
            </w:r>
            <w:r w:rsidRPr="002B3813">
              <w:rPr>
                <w:lang w:eastAsia="en-US"/>
              </w:rPr>
              <w:t>CellList SEQUENCE-r13 (SIZE (1..max</w:t>
            </w:r>
            <w:r w:rsidR="00E80C65">
              <w:t>Excluded</w:t>
            </w:r>
            <w:r w:rsidRPr="002B3813">
              <w:rPr>
                <w:lang w:eastAsia="en-US"/>
              </w:rPr>
              <w:t>Cell)) OF SEQUENCE {}</w:t>
            </w:r>
          </w:p>
        </w:tc>
        <w:tc>
          <w:tcPr>
            <w:tcW w:w="2267" w:type="dxa"/>
          </w:tcPr>
          <w:p w14:paraId="27F0E2DD" w14:textId="77777777" w:rsidR="001120D1" w:rsidRPr="002B3813" w:rsidRDefault="001120D1" w:rsidP="00D83390">
            <w:pPr>
              <w:pStyle w:val="TAL"/>
              <w:rPr>
                <w:lang w:eastAsia="en-US"/>
              </w:rPr>
            </w:pPr>
            <w:r w:rsidRPr="002B3813">
              <w:rPr>
                <w:lang w:eastAsia="en-US"/>
              </w:rPr>
              <w:t>Not present</w:t>
            </w:r>
          </w:p>
        </w:tc>
        <w:tc>
          <w:tcPr>
            <w:tcW w:w="1700" w:type="dxa"/>
          </w:tcPr>
          <w:p w14:paraId="5F3C0A08" w14:textId="2911B82A"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 xml:space="preserve">listed cell list configuration is tested. When </w:t>
            </w:r>
            <w:r w:rsidR="00E80C65">
              <w:t>exclude-</w:t>
            </w:r>
            <w:r w:rsidRPr="002B3813">
              <w:rPr>
                <w:lang w:eastAsia="en-US"/>
              </w:rPr>
              <w:t>listed cell list configuration is tested, see table FFS.</w:t>
            </w:r>
          </w:p>
        </w:tc>
        <w:tc>
          <w:tcPr>
            <w:tcW w:w="1245" w:type="dxa"/>
          </w:tcPr>
          <w:p w14:paraId="1D59B544" w14:textId="77777777" w:rsidR="001120D1" w:rsidRPr="002B3813" w:rsidRDefault="001120D1" w:rsidP="00D83390">
            <w:pPr>
              <w:pStyle w:val="TAL"/>
              <w:rPr>
                <w:lang w:eastAsia="en-US"/>
              </w:rPr>
            </w:pPr>
          </w:p>
        </w:tc>
      </w:tr>
      <w:tr w:rsidR="001120D1" w:rsidRPr="002B3813" w14:paraId="38D89656" w14:textId="77777777" w:rsidTr="00D83390">
        <w:tblPrEx>
          <w:tblCellMar>
            <w:left w:w="108" w:type="dxa"/>
            <w:right w:w="108" w:type="dxa"/>
          </w:tblCellMar>
        </w:tblPrEx>
        <w:tc>
          <w:tcPr>
            <w:tcW w:w="4427" w:type="dxa"/>
          </w:tcPr>
          <w:p w14:paraId="2CB0C054" w14:textId="27D2DC35" w:rsidR="001120D1" w:rsidRPr="002B3813" w:rsidRDefault="001120D1" w:rsidP="00D83390">
            <w:pPr>
              <w:pStyle w:val="TAL"/>
              <w:rPr>
                <w:lang w:eastAsia="en-US"/>
              </w:rPr>
            </w:pPr>
            <w:r w:rsidRPr="002B3813">
              <w:rPr>
                <w:lang w:eastAsia="en-US"/>
              </w:rPr>
              <w:t xml:space="preserve">  lateNonCriticalExtension</w:t>
            </w:r>
          </w:p>
        </w:tc>
        <w:tc>
          <w:tcPr>
            <w:tcW w:w="2267" w:type="dxa"/>
          </w:tcPr>
          <w:p w14:paraId="13CF1EF9" w14:textId="77777777" w:rsidR="001120D1" w:rsidRPr="002B3813" w:rsidRDefault="001120D1" w:rsidP="00D83390">
            <w:pPr>
              <w:pStyle w:val="TAL"/>
              <w:rPr>
                <w:lang w:eastAsia="en-US"/>
              </w:rPr>
            </w:pPr>
            <w:r w:rsidRPr="002B3813">
              <w:rPr>
                <w:lang w:eastAsia="en-US"/>
              </w:rPr>
              <w:t>Not present</w:t>
            </w:r>
          </w:p>
        </w:tc>
        <w:tc>
          <w:tcPr>
            <w:tcW w:w="1700" w:type="dxa"/>
          </w:tcPr>
          <w:p w14:paraId="0BE402BD" w14:textId="77777777" w:rsidR="001120D1" w:rsidRPr="002B3813" w:rsidRDefault="001120D1" w:rsidP="00D83390">
            <w:pPr>
              <w:pStyle w:val="LD"/>
              <w:rPr>
                <w:rFonts w:ascii="Arial" w:hAnsi="Arial" w:cs="Arial"/>
                <w:noProof w:val="0"/>
                <w:sz w:val="18"/>
                <w:szCs w:val="18"/>
              </w:rPr>
            </w:pPr>
          </w:p>
        </w:tc>
        <w:tc>
          <w:tcPr>
            <w:tcW w:w="1245" w:type="dxa"/>
          </w:tcPr>
          <w:p w14:paraId="4549BCB0" w14:textId="77777777" w:rsidR="001120D1" w:rsidRPr="002B3813" w:rsidRDefault="001120D1" w:rsidP="00D83390">
            <w:pPr>
              <w:pStyle w:val="LD"/>
              <w:rPr>
                <w:rFonts w:ascii="Arial" w:hAnsi="Arial" w:cs="Arial"/>
                <w:noProof w:val="0"/>
                <w:sz w:val="18"/>
                <w:szCs w:val="18"/>
              </w:rPr>
            </w:pPr>
          </w:p>
        </w:tc>
      </w:tr>
      <w:tr w:rsidR="001120D1" w:rsidRPr="002B3813" w14:paraId="7497B48E" w14:textId="77777777" w:rsidTr="00D83390">
        <w:tblPrEx>
          <w:tblCellMar>
            <w:left w:w="108" w:type="dxa"/>
            <w:right w:w="108" w:type="dxa"/>
          </w:tblCellMar>
        </w:tblPrEx>
        <w:tc>
          <w:tcPr>
            <w:tcW w:w="4427" w:type="dxa"/>
          </w:tcPr>
          <w:p w14:paraId="680C3862" w14:textId="77777777" w:rsidR="001120D1" w:rsidRPr="002B3813" w:rsidRDefault="001120D1" w:rsidP="00D83390">
            <w:pPr>
              <w:pStyle w:val="TAL"/>
              <w:rPr>
                <w:lang w:eastAsia="en-US"/>
              </w:rPr>
            </w:pPr>
            <w:r w:rsidRPr="002B3813">
              <w:rPr>
                <w:lang w:eastAsia="en-US"/>
              </w:rPr>
              <w:t>}</w:t>
            </w:r>
          </w:p>
        </w:tc>
        <w:tc>
          <w:tcPr>
            <w:tcW w:w="2267" w:type="dxa"/>
          </w:tcPr>
          <w:p w14:paraId="37DBEAF5" w14:textId="77777777" w:rsidR="001120D1" w:rsidRPr="002B3813" w:rsidRDefault="001120D1" w:rsidP="00D83390">
            <w:pPr>
              <w:pStyle w:val="TAL"/>
              <w:rPr>
                <w:lang w:eastAsia="en-US"/>
              </w:rPr>
            </w:pPr>
          </w:p>
        </w:tc>
        <w:tc>
          <w:tcPr>
            <w:tcW w:w="1700" w:type="dxa"/>
          </w:tcPr>
          <w:p w14:paraId="0AD18D4D" w14:textId="77777777" w:rsidR="001120D1" w:rsidRPr="002B3813" w:rsidRDefault="001120D1" w:rsidP="00D83390">
            <w:pPr>
              <w:pStyle w:val="TAL"/>
              <w:rPr>
                <w:lang w:eastAsia="en-US"/>
              </w:rPr>
            </w:pPr>
          </w:p>
        </w:tc>
        <w:tc>
          <w:tcPr>
            <w:tcW w:w="1245" w:type="dxa"/>
          </w:tcPr>
          <w:p w14:paraId="242683B6" w14:textId="77777777" w:rsidR="001120D1" w:rsidRPr="002B3813" w:rsidRDefault="001120D1" w:rsidP="00D83390">
            <w:pPr>
              <w:pStyle w:val="TAL"/>
              <w:rPr>
                <w:lang w:eastAsia="en-US"/>
              </w:rPr>
            </w:pPr>
          </w:p>
        </w:tc>
      </w:tr>
    </w:tbl>
    <w:p w14:paraId="7AF6AAD0" w14:textId="77777777" w:rsidR="001120D1" w:rsidRPr="002B3813" w:rsidRDefault="001120D1" w:rsidP="001120D1">
      <w:bookmarkStart w:id="224" w:name="_Toc438044359"/>
    </w:p>
    <w:p w14:paraId="6403D7E2" w14:textId="77777777" w:rsidR="001120D1" w:rsidRPr="002B3813" w:rsidRDefault="001120D1" w:rsidP="009048C9">
      <w:pPr>
        <w:pStyle w:val="Heading6"/>
      </w:pPr>
      <w:r w:rsidRPr="002B3813">
        <w:t>-</w:t>
      </w:r>
      <w:r w:rsidRPr="002B3813">
        <w:tab/>
        <w:t>SystemInformationBlockType5</w:t>
      </w:r>
      <w:bookmarkEnd w:id="224"/>
      <w:r w:rsidRPr="002B3813">
        <w:t>-NB</w:t>
      </w:r>
    </w:p>
    <w:p w14:paraId="027DEFB8" w14:textId="77777777" w:rsidR="001120D1" w:rsidRPr="002B3813" w:rsidRDefault="001120D1" w:rsidP="001120D1">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34620790" w14:textId="77777777" w:rsidR="001120D1" w:rsidRPr="002B3813" w:rsidRDefault="001120D1" w:rsidP="001120D1">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2B3813" w14:paraId="4A8A072C" w14:textId="77777777" w:rsidTr="00D83390">
        <w:tc>
          <w:tcPr>
            <w:tcW w:w="9639" w:type="dxa"/>
            <w:gridSpan w:val="5"/>
          </w:tcPr>
          <w:p w14:paraId="2FC8EF1D" w14:textId="77777777" w:rsidR="001120D1" w:rsidRPr="002B3813" w:rsidRDefault="001120D1" w:rsidP="00D83390">
            <w:pPr>
              <w:pStyle w:val="TAL"/>
              <w:rPr>
                <w:lang w:eastAsia="en-US"/>
              </w:rPr>
            </w:pPr>
            <w:r w:rsidRPr="002B3813">
              <w:rPr>
                <w:lang w:eastAsia="en-US"/>
              </w:rPr>
              <w:t>Derivation Path: 36.331 clause 6.7.3.1</w:t>
            </w:r>
          </w:p>
        </w:tc>
      </w:tr>
      <w:tr w:rsidR="001120D1" w:rsidRPr="002B3813" w14:paraId="0BEBB4A3" w14:textId="77777777" w:rsidTr="00D83390">
        <w:tblPrEx>
          <w:tblCellMar>
            <w:left w:w="108" w:type="dxa"/>
            <w:right w:w="108" w:type="dxa"/>
          </w:tblCellMar>
        </w:tblPrEx>
        <w:tc>
          <w:tcPr>
            <w:tcW w:w="4427" w:type="dxa"/>
          </w:tcPr>
          <w:p w14:paraId="2C420272" w14:textId="77777777" w:rsidR="001120D1" w:rsidRPr="002B3813" w:rsidRDefault="001120D1" w:rsidP="00D83390">
            <w:pPr>
              <w:pStyle w:val="TAH"/>
              <w:rPr>
                <w:lang w:eastAsia="en-US"/>
              </w:rPr>
            </w:pPr>
            <w:r w:rsidRPr="002B3813">
              <w:rPr>
                <w:lang w:eastAsia="en-US"/>
              </w:rPr>
              <w:t>Information Element</w:t>
            </w:r>
          </w:p>
        </w:tc>
        <w:tc>
          <w:tcPr>
            <w:tcW w:w="2267" w:type="dxa"/>
          </w:tcPr>
          <w:p w14:paraId="7B64929F" w14:textId="77777777" w:rsidR="001120D1" w:rsidRPr="002B3813" w:rsidRDefault="001120D1" w:rsidP="00D83390">
            <w:pPr>
              <w:pStyle w:val="TAH"/>
              <w:rPr>
                <w:lang w:eastAsia="en-US"/>
              </w:rPr>
            </w:pPr>
            <w:r w:rsidRPr="002B3813">
              <w:rPr>
                <w:lang w:eastAsia="en-US"/>
              </w:rPr>
              <w:t>Value/remark</w:t>
            </w:r>
          </w:p>
        </w:tc>
        <w:tc>
          <w:tcPr>
            <w:tcW w:w="1700" w:type="dxa"/>
          </w:tcPr>
          <w:p w14:paraId="5C59DB57" w14:textId="77777777" w:rsidR="001120D1" w:rsidRPr="002B3813" w:rsidRDefault="001120D1" w:rsidP="00D83390">
            <w:pPr>
              <w:pStyle w:val="TAH"/>
              <w:rPr>
                <w:lang w:eastAsia="en-US"/>
              </w:rPr>
            </w:pPr>
            <w:r w:rsidRPr="002B3813">
              <w:rPr>
                <w:lang w:eastAsia="en-US"/>
              </w:rPr>
              <w:t>Comment</w:t>
            </w:r>
          </w:p>
        </w:tc>
        <w:tc>
          <w:tcPr>
            <w:tcW w:w="1245" w:type="dxa"/>
            <w:gridSpan w:val="2"/>
          </w:tcPr>
          <w:p w14:paraId="7E4082ED" w14:textId="77777777" w:rsidR="001120D1" w:rsidRPr="002B3813" w:rsidRDefault="001120D1" w:rsidP="00D83390">
            <w:pPr>
              <w:pStyle w:val="TAH"/>
              <w:rPr>
                <w:lang w:eastAsia="en-US"/>
              </w:rPr>
            </w:pPr>
            <w:r w:rsidRPr="002B3813">
              <w:rPr>
                <w:lang w:eastAsia="en-US"/>
              </w:rPr>
              <w:t>Condition</w:t>
            </w:r>
          </w:p>
        </w:tc>
      </w:tr>
      <w:tr w:rsidR="001120D1" w:rsidRPr="002B3813" w14:paraId="59F879E1" w14:textId="77777777" w:rsidTr="00D83390">
        <w:tblPrEx>
          <w:tblCellMar>
            <w:left w:w="108" w:type="dxa"/>
            <w:right w:w="108" w:type="dxa"/>
          </w:tblCellMar>
        </w:tblPrEx>
        <w:tc>
          <w:tcPr>
            <w:tcW w:w="4427" w:type="dxa"/>
          </w:tcPr>
          <w:p w14:paraId="6C7D927A" w14:textId="77777777" w:rsidR="001120D1" w:rsidRPr="002B3813" w:rsidRDefault="001120D1" w:rsidP="00D83390">
            <w:pPr>
              <w:pStyle w:val="TAL"/>
              <w:rPr>
                <w:lang w:eastAsia="en-US"/>
              </w:rPr>
            </w:pPr>
            <w:r w:rsidRPr="002B3813">
              <w:rPr>
                <w:lang w:eastAsia="en-US"/>
              </w:rPr>
              <w:t>SystemInformationBlockType5-NB-r13 ::= SEQUENCE {</w:t>
            </w:r>
          </w:p>
        </w:tc>
        <w:tc>
          <w:tcPr>
            <w:tcW w:w="2267" w:type="dxa"/>
          </w:tcPr>
          <w:p w14:paraId="2869342E" w14:textId="77777777" w:rsidR="001120D1" w:rsidRPr="002B3813" w:rsidRDefault="001120D1" w:rsidP="00D83390">
            <w:pPr>
              <w:pStyle w:val="TAL"/>
              <w:rPr>
                <w:lang w:eastAsia="en-US"/>
              </w:rPr>
            </w:pPr>
          </w:p>
        </w:tc>
        <w:tc>
          <w:tcPr>
            <w:tcW w:w="1700" w:type="dxa"/>
          </w:tcPr>
          <w:p w14:paraId="670384E0" w14:textId="77777777" w:rsidR="001120D1" w:rsidRPr="002B3813" w:rsidRDefault="001120D1" w:rsidP="00D83390">
            <w:pPr>
              <w:pStyle w:val="TAL"/>
              <w:rPr>
                <w:lang w:eastAsia="en-US"/>
              </w:rPr>
            </w:pPr>
          </w:p>
        </w:tc>
        <w:tc>
          <w:tcPr>
            <w:tcW w:w="1245" w:type="dxa"/>
            <w:gridSpan w:val="2"/>
          </w:tcPr>
          <w:p w14:paraId="0D0D801C" w14:textId="77777777" w:rsidR="001120D1" w:rsidRPr="002B3813" w:rsidRDefault="001120D1" w:rsidP="00D83390">
            <w:pPr>
              <w:pStyle w:val="TAL"/>
              <w:rPr>
                <w:lang w:eastAsia="en-US"/>
              </w:rPr>
            </w:pPr>
          </w:p>
        </w:tc>
      </w:tr>
      <w:tr w:rsidR="001120D1" w:rsidRPr="002B3813" w14:paraId="2ECC7F29" w14:textId="77777777" w:rsidTr="00D83390">
        <w:tblPrEx>
          <w:tblCellMar>
            <w:left w:w="108" w:type="dxa"/>
            <w:right w:w="108" w:type="dxa"/>
          </w:tblCellMar>
        </w:tblPrEx>
        <w:tc>
          <w:tcPr>
            <w:tcW w:w="4427" w:type="dxa"/>
          </w:tcPr>
          <w:p w14:paraId="2C68800F" w14:textId="77777777" w:rsidR="001120D1" w:rsidRPr="002B3813" w:rsidRDefault="001120D1" w:rsidP="00D83390">
            <w:pPr>
              <w:pStyle w:val="TAL"/>
              <w:rPr>
                <w:lang w:eastAsia="en-US"/>
              </w:rPr>
            </w:pPr>
            <w:r w:rsidRPr="002B3813">
              <w:rPr>
                <w:lang w:eastAsia="en-US"/>
              </w:rPr>
              <w:t xml:space="preserve">  interFreqCarrierFreqList-r13 SEQUENCE (SIZE (1..maxFreq)) OF SEQUENCE {</w:t>
            </w:r>
          </w:p>
        </w:tc>
        <w:tc>
          <w:tcPr>
            <w:tcW w:w="2267" w:type="dxa"/>
          </w:tcPr>
          <w:p w14:paraId="400598B0" w14:textId="77777777" w:rsidR="00782F74" w:rsidRDefault="001120D1" w:rsidP="00D83390">
            <w:pPr>
              <w:pStyle w:val="TAL"/>
              <w:rPr>
                <w:lang w:eastAsia="en-US"/>
              </w:rPr>
            </w:pPr>
            <w:r w:rsidRPr="002B3813">
              <w:rPr>
                <w:lang w:eastAsia="en-US"/>
              </w:rPr>
              <w:t xml:space="preserve">The same number of entries as the </w:t>
            </w:r>
            <w:r w:rsidR="00782F74">
              <w:rPr>
                <w:lang w:eastAsia="en-US"/>
              </w:rPr>
              <w:t>configured inter-freq carriers.</w:t>
            </w:r>
          </w:p>
          <w:p w14:paraId="31BF7E97"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1A683ADA" w14:textId="77777777" w:rsidR="001120D1" w:rsidRPr="002B3813" w:rsidRDefault="001120D1" w:rsidP="00D83390">
            <w:pPr>
              <w:pStyle w:val="TAL"/>
              <w:rPr>
                <w:lang w:eastAsia="en-US"/>
              </w:rPr>
            </w:pPr>
            <w:r w:rsidRPr="002B3813">
              <w:rPr>
                <w:i/>
                <w:lang w:eastAsia="en-US"/>
              </w:rPr>
              <w:t>n</w:t>
            </w:r>
            <w:r w:rsidRPr="002B3813">
              <w:rPr>
                <w:lang w:eastAsia="en-US"/>
              </w:rPr>
              <w:t xml:space="preserve"> denotes the index of the entry</w:t>
            </w:r>
          </w:p>
        </w:tc>
        <w:tc>
          <w:tcPr>
            <w:tcW w:w="1245" w:type="dxa"/>
            <w:gridSpan w:val="2"/>
          </w:tcPr>
          <w:p w14:paraId="2BA6886D" w14:textId="77777777" w:rsidR="001120D1" w:rsidRPr="002B3813" w:rsidRDefault="001120D1" w:rsidP="00D83390">
            <w:pPr>
              <w:pStyle w:val="TAL"/>
              <w:rPr>
                <w:lang w:eastAsia="en-US"/>
              </w:rPr>
            </w:pPr>
          </w:p>
        </w:tc>
      </w:tr>
      <w:tr w:rsidR="001120D1" w:rsidRPr="002B381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2B3813" w:rsidRDefault="001120D1" w:rsidP="00D83390">
            <w:pPr>
              <w:pStyle w:val="TAL"/>
              <w:rPr>
                <w:lang w:eastAsia="en-US"/>
              </w:rPr>
            </w:pPr>
            <w:r w:rsidRPr="002B3813">
              <w:rPr>
                <w:lang w:eastAsia="en-US"/>
              </w:rPr>
              <w:t xml:space="preserve">    dl-CarrierFreq-r13[</w:t>
            </w:r>
            <w:r w:rsidRPr="002B3813">
              <w:rPr>
                <w:i/>
                <w:lang w:eastAsia="en-US"/>
              </w:rPr>
              <w:t>n</w:t>
            </w:r>
            <w:r w:rsidRPr="002B3813">
              <w:rPr>
                <w:lang w:eastAsia="en-US"/>
              </w:rPr>
              <w:t>]</w:t>
            </w:r>
            <w:r w:rsidR="0061418B">
              <w:rPr>
                <w:lang w:eastAsia="en-US"/>
              </w:rPr>
              <w:t xml:space="preserve"> SEQUENCE {</w:t>
            </w:r>
          </w:p>
        </w:tc>
        <w:tc>
          <w:tcPr>
            <w:tcW w:w="2267" w:type="dxa"/>
          </w:tcPr>
          <w:p w14:paraId="3BB71F3D" w14:textId="77777777" w:rsidR="001120D1" w:rsidRPr="002B3813" w:rsidRDefault="001120D1" w:rsidP="00D83390">
            <w:pPr>
              <w:pStyle w:val="TAL"/>
              <w:rPr>
                <w:lang w:eastAsia="en-US"/>
              </w:rPr>
            </w:pPr>
            <w:r w:rsidRPr="002B3813">
              <w:rPr>
                <w:lang w:eastAsia="en-US"/>
              </w:rPr>
              <w:t>Downlink EARFCN under test</w:t>
            </w:r>
            <w:r w:rsidR="00782F74">
              <w:rPr>
                <w:lang w:eastAsia="en-US"/>
              </w:rPr>
              <w:t>.</w:t>
            </w:r>
          </w:p>
          <w:p w14:paraId="7B362F2A" w14:textId="77777777" w:rsidR="001120D1" w:rsidRPr="002B3813" w:rsidRDefault="00782F74" w:rsidP="00D83390">
            <w:pPr>
              <w:pStyle w:val="TAL"/>
              <w:rPr>
                <w:lang w:eastAsia="en-US"/>
              </w:rPr>
            </w:pPr>
            <w:r>
              <w:rPr>
                <w:lang w:eastAsia="en-US"/>
              </w:rPr>
              <w:t>For Signalling test cases</w:t>
            </w:r>
            <w:r w:rsidR="001120D1" w:rsidRPr="002B3813">
              <w:rPr>
                <w:lang w:eastAsia="en-US"/>
              </w:rPr>
              <w:t xml:space="preserve"> see </w:t>
            </w:r>
            <w:r w:rsidR="0027444E" w:rsidRPr="002B3813">
              <w:rPr>
                <w:lang w:eastAsia="en-US"/>
              </w:rPr>
              <w:t>clause 8.3.2.3</w:t>
            </w:r>
          </w:p>
        </w:tc>
        <w:tc>
          <w:tcPr>
            <w:tcW w:w="1700" w:type="dxa"/>
          </w:tcPr>
          <w:p w14:paraId="68BC4D73" w14:textId="77777777" w:rsidR="001120D1" w:rsidRPr="002B3813" w:rsidRDefault="001120D1" w:rsidP="00D83390">
            <w:pPr>
              <w:pStyle w:val="TAL"/>
              <w:rPr>
                <w:lang w:eastAsia="en-US"/>
              </w:rPr>
            </w:pPr>
          </w:p>
        </w:tc>
        <w:tc>
          <w:tcPr>
            <w:tcW w:w="1245" w:type="dxa"/>
            <w:gridSpan w:val="2"/>
          </w:tcPr>
          <w:p w14:paraId="1AF423E6" w14:textId="77777777" w:rsidR="001120D1" w:rsidRPr="002B3813" w:rsidRDefault="001120D1" w:rsidP="00D83390">
            <w:pPr>
              <w:pStyle w:val="TAL"/>
              <w:rPr>
                <w:lang w:eastAsia="en-US"/>
              </w:rPr>
            </w:pPr>
          </w:p>
        </w:tc>
      </w:tr>
      <w:tr w:rsidR="0061418B" w:rsidRPr="002B381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2B3813" w:rsidRDefault="0061418B" w:rsidP="00CC3385">
            <w:pPr>
              <w:pStyle w:val="TAL"/>
              <w:rPr>
                <w:lang w:eastAsia="en-US"/>
              </w:rPr>
            </w:pPr>
            <w:r>
              <w:rPr>
                <w:lang w:eastAsia="en-US"/>
              </w:rPr>
              <w:t xml:space="preserve">      </w:t>
            </w:r>
            <w:r w:rsidRPr="00867590">
              <w:t>carrierFreq-r13</w:t>
            </w:r>
            <w:r w:rsidRPr="002B3813">
              <w:rPr>
                <w:lang w:eastAsia="en-US"/>
              </w:rPr>
              <w:t>[</w:t>
            </w:r>
            <w:r w:rsidRPr="002B3813">
              <w:rPr>
                <w:i/>
                <w:lang w:eastAsia="en-US"/>
              </w:rPr>
              <w:t>n</w:t>
            </w:r>
            <w:r w:rsidRPr="002B3813">
              <w:rPr>
                <w:lang w:eastAsia="en-US"/>
              </w:rPr>
              <w:t>]</w:t>
            </w:r>
          </w:p>
        </w:tc>
        <w:tc>
          <w:tcPr>
            <w:tcW w:w="2267" w:type="dxa"/>
          </w:tcPr>
          <w:p w14:paraId="253FEE46" w14:textId="77777777" w:rsidR="0061418B" w:rsidRPr="002B3813" w:rsidRDefault="0061418B" w:rsidP="00CC3385">
            <w:pPr>
              <w:pStyle w:val="TAL"/>
              <w:rPr>
                <w:lang w:eastAsia="en-US"/>
              </w:rPr>
            </w:pPr>
            <w:r w:rsidRPr="002B3813">
              <w:rPr>
                <w:lang w:eastAsia="en-US"/>
              </w:rPr>
              <w:t>Downlink EARFCN under test</w:t>
            </w:r>
            <w:r>
              <w:rPr>
                <w:lang w:eastAsia="en-US"/>
              </w:rPr>
              <w:t>.</w:t>
            </w:r>
          </w:p>
          <w:p w14:paraId="20A4BC7D" w14:textId="77777777" w:rsidR="0061418B" w:rsidRPr="002B3813" w:rsidRDefault="0061418B" w:rsidP="00CC3385">
            <w:pPr>
              <w:pStyle w:val="TAL"/>
              <w:rPr>
                <w:lang w:eastAsia="en-US"/>
              </w:rPr>
            </w:pPr>
            <w:r>
              <w:rPr>
                <w:lang w:eastAsia="en-US"/>
              </w:rPr>
              <w:t>For Signalling test cases</w:t>
            </w:r>
            <w:r w:rsidRPr="002B3813">
              <w:rPr>
                <w:lang w:eastAsia="en-US"/>
              </w:rPr>
              <w:t xml:space="preserve"> see clause 8.3.2.3</w:t>
            </w:r>
          </w:p>
        </w:tc>
        <w:tc>
          <w:tcPr>
            <w:tcW w:w="1700" w:type="dxa"/>
          </w:tcPr>
          <w:p w14:paraId="6ADFD5B5" w14:textId="77777777" w:rsidR="0061418B" w:rsidRPr="002B3813" w:rsidRDefault="0061418B" w:rsidP="00CC3385">
            <w:pPr>
              <w:pStyle w:val="TAL"/>
              <w:rPr>
                <w:lang w:eastAsia="en-US"/>
              </w:rPr>
            </w:pPr>
          </w:p>
        </w:tc>
        <w:tc>
          <w:tcPr>
            <w:tcW w:w="1245" w:type="dxa"/>
            <w:gridSpan w:val="2"/>
          </w:tcPr>
          <w:p w14:paraId="281679D7" w14:textId="77777777" w:rsidR="0061418B" w:rsidRPr="002B3813" w:rsidRDefault="0061418B" w:rsidP="00CC3385">
            <w:pPr>
              <w:pStyle w:val="TAL"/>
              <w:rPr>
                <w:lang w:eastAsia="en-US"/>
              </w:rPr>
            </w:pPr>
          </w:p>
        </w:tc>
      </w:tr>
      <w:tr w:rsidR="0061418B" w:rsidRPr="002B381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3FFA6520" w14:textId="77777777" w:rsidR="0061418B" w:rsidRPr="002B3813" w:rsidRDefault="0061418B" w:rsidP="00CC3385">
            <w:pPr>
              <w:pStyle w:val="TAL"/>
              <w:rPr>
                <w:lang w:eastAsia="en-US"/>
              </w:rPr>
            </w:pPr>
            <w:r>
              <w:rPr>
                <w:lang w:eastAsia="en-US"/>
              </w:rPr>
              <w:t>Not present</w:t>
            </w:r>
          </w:p>
        </w:tc>
        <w:tc>
          <w:tcPr>
            <w:tcW w:w="1700" w:type="dxa"/>
          </w:tcPr>
          <w:p w14:paraId="0406492B" w14:textId="77777777" w:rsidR="0061418B" w:rsidRPr="002B3813" w:rsidRDefault="0061418B" w:rsidP="00CC3385">
            <w:pPr>
              <w:pStyle w:val="TAL"/>
              <w:rPr>
                <w:lang w:eastAsia="en-US"/>
              </w:rPr>
            </w:pPr>
          </w:p>
        </w:tc>
        <w:tc>
          <w:tcPr>
            <w:tcW w:w="1245" w:type="dxa"/>
            <w:gridSpan w:val="2"/>
          </w:tcPr>
          <w:p w14:paraId="003197BE" w14:textId="77777777" w:rsidR="0061418B" w:rsidRPr="002B3813" w:rsidRDefault="0061418B" w:rsidP="00CC3385">
            <w:pPr>
              <w:pStyle w:val="TAL"/>
              <w:rPr>
                <w:lang w:eastAsia="en-US"/>
              </w:rPr>
            </w:pPr>
          </w:p>
        </w:tc>
      </w:tr>
      <w:tr w:rsidR="0061418B" w:rsidRPr="002B381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2B3813" w:rsidRDefault="0061418B" w:rsidP="00CC3385">
            <w:pPr>
              <w:pStyle w:val="TAL"/>
              <w:rPr>
                <w:lang w:eastAsia="en-US"/>
              </w:rPr>
            </w:pPr>
            <w:r>
              <w:rPr>
                <w:lang w:eastAsia="en-US"/>
              </w:rPr>
              <w:t xml:space="preserve">      </w:t>
            </w:r>
            <w:r w:rsidRPr="00867590">
              <w:t>carrierFreqOffset-r13</w:t>
            </w:r>
            <w:r w:rsidRPr="002B3813">
              <w:rPr>
                <w:lang w:eastAsia="en-US"/>
              </w:rPr>
              <w:t xml:space="preserve"> [</w:t>
            </w:r>
            <w:r w:rsidRPr="002B3813">
              <w:rPr>
                <w:i/>
                <w:lang w:eastAsia="en-US"/>
              </w:rPr>
              <w:t>n</w:t>
            </w:r>
            <w:r w:rsidRPr="002B3813">
              <w:rPr>
                <w:lang w:eastAsia="en-US"/>
              </w:rPr>
              <w:t>]</w:t>
            </w:r>
          </w:p>
        </w:tc>
        <w:tc>
          <w:tcPr>
            <w:tcW w:w="2267" w:type="dxa"/>
          </w:tcPr>
          <w:p w14:paraId="5A9B62C9" w14:textId="77777777" w:rsidR="0061418B" w:rsidRPr="002B3813" w:rsidRDefault="0061418B" w:rsidP="00CC3385">
            <w:pPr>
              <w:pStyle w:val="TAL"/>
              <w:rPr>
                <w:lang w:eastAsia="en-US"/>
              </w:rPr>
            </w:pPr>
            <w:r>
              <w:rPr>
                <w:lang w:eastAsia="en-US"/>
              </w:rPr>
              <w:t>Offset of the NB-IOT channel number under test to the EARFCN under test</w:t>
            </w:r>
          </w:p>
        </w:tc>
        <w:tc>
          <w:tcPr>
            <w:tcW w:w="1700" w:type="dxa"/>
          </w:tcPr>
          <w:p w14:paraId="1629A9E4" w14:textId="77777777" w:rsidR="0061418B" w:rsidRPr="002B3813" w:rsidRDefault="0061418B" w:rsidP="00CC3385">
            <w:pPr>
              <w:pStyle w:val="TAL"/>
              <w:rPr>
                <w:lang w:eastAsia="en-US"/>
              </w:rPr>
            </w:pPr>
          </w:p>
        </w:tc>
        <w:tc>
          <w:tcPr>
            <w:tcW w:w="1245" w:type="dxa"/>
            <w:gridSpan w:val="2"/>
          </w:tcPr>
          <w:p w14:paraId="57675FDA" w14:textId="77777777" w:rsidR="0061418B" w:rsidRPr="002B3813" w:rsidRDefault="0061418B" w:rsidP="00CC3385">
            <w:pPr>
              <w:pStyle w:val="TAL"/>
              <w:rPr>
                <w:lang w:eastAsia="en-US"/>
              </w:rPr>
            </w:pPr>
            <w:r>
              <w:rPr>
                <w:lang w:eastAsia="en-US"/>
              </w:rPr>
              <w:t>RRM-InterFreq</w:t>
            </w:r>
          </w:p>
        </w:tc>
      </w:tr>
      <w:tr w:rsidR="0061418B" w:rsidRPr="002B381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2B3813" w:rsidRDefault="0061418B" w:rsidP="00CC3385">
            <w:pPr>
              <w:pStyle w:val="TAL"/>
              <w:rPr>
                <w:lang w:eastAsia="en-US"/>
              </w:rPr>
            </w:pPr>
            <w:r>
              <w:rPr>
                <w:lang w:eastAsia="en-US"/>
              </w:rPr>
              <w:t xml:space="preserve">    }</w:t>
            </w:r>
          </w:p>
        </w:tc>
        <w:tc>
          <w:tcPr>
            <w:tcW w:w="2267" w:type="dxa"/>
          </w:tcPr>
          <w:p w14:paraId="41A3D961" w14:textId="77777777" w:rsidR="0061418B" w:rsidRPr="002B3813" w:rsidRDefault="0061418B" w:rsidP="00CC3385">
            <w:pPr>
              <w:pStyle w:val="TAL"/>
              <w:rPr>
                <w:lang w:eastAsia="en-US"/>
              </w:rPr>
            </w:pPr>
          </w:p>
        </w:tc>
        <w:tc>
          <w:tcPr>
            <w:tcW w:w="1700" w:type="dxa"/>
          </w:tcPr>
          <w:p w14:paraId="45D72AF7" w14:textId="77777777" w:rsidR="0061418B" w:rsidRPr="002B3813" w:rsidRDefault="0061418B" w:rsidP="00CC3385">
            <w:pPr>
              <w:pStyle w:val="TAL"/>
              <w:rPr>
                <w:lang w:eastAsia="en-US"/>
              </w:rPr>
            </w:pPr>
          </w:p>
        </w:tc>
        <w:tc>
          <w:tcPr>
            <w:tcW w:w="1245" w:type="dxa"/>
            <w:gridSpan w:val="2"/>
          </w:tcPr>
          <w:p w14:paraId="6A981F91" w14:textId="77777777" w:rsidR="0061418B" w:rsidRPr="002B3813" w:rsidRDefault="0061418B" w:rsidP="00CC3385">
            <w:pPr>
              <w:pStyle w:val="TAL"/>
              <w:rPr>
                <w:lang w:eastAsia="en-US"/>
              </w:rPr>
            </w:pPr>
          </w:p>
        </w:tc>
      </w:tr>
      <w:tr w:rsidR="001120D1" w:rsidRPr="002B3813" w14:paraId="6D2EBD80" w14:textId="77777777" w:rsidTr="00D83390">
        <w:tblPrEx>
          <w:tblCellMar>
            <w:left w:w="108" w:type="dxa"/>
            <w:right w:w="108" w:type="dxa"/>
          </w:tblCellMar>
        </w:tblPrEx>
        <w:tc>
          <w:tcPr>
            <w:tcW w:w="4427" w:type="dxa"/>
            <w:tcBorders>
              <w:bottom w:val="nil"/>
            </w:tcBorders>
          </w:tcPr>
          <w:p w14:paraId="3E822082" w14:textId="77777777" w:rsidR="001120D1" w:rsidRPr="002B3813" w:rsidRDefault="001120D1" w:rsidP="00D83390">
            <w:pPr>
              <w:pStyle w:val="TAL"/>
              <w:rPr>
                <w:lang w:eastAsia="en-US"/>
              </w:rPr>
            </w:pPr>
            <w:r w:rsidRPr="002B3813">
              <w:rPr>
                <w:lang w:eastAsia="en-US"/>
              </w:rPr>
              <w:t xml:space="preserve">    q-RxLevMin-r13[</w:t>
            </w:r>
            <w:r w:rsidRPr="002B3813">
              <w:rPr>
                <w:i/>
                <w:lang w:eastAsia="en-US"/>
              </w:rPr>
              <w:t>n</w:t>
            </w:r>
            <w:r w:rsidRPr="002B3813">
              <w:rPr>
                <w:lang w:eastAsia="en-US"/>
              </w:rPr>
              <w:t>]</w:t>
            </w:r>
          </w:p>
        </w:tc>
        <w:tc>
          <w:tcPr>
            <w:tcW w:w="2267" w:type="dxa"/>
          </w:tcPr>
          <w:p w14:paraId="2125E974" w14:textId="77777777" w:rsidR="001120D1" w:rsidRPr="002B3813" w:rsidRDefault="001120D1" w:rsidP="00D83390">
            <w:pPr>
              <w:pStyle w:val="TAL"/>
              <w:rPr>
                <w:lang w:eastAsia="en-US"/>
              </w:rPr>
            </w:pPr>
            <w:r w:rsidRPr="002B3813">
              <w:rPr>
                <w:lang w:eastAsia="en-US"/>
              </w:rPr>
              <w:t>-65 (-130 dBm)</w:t>
            </w:r>
          </w:p>
        </w:tc>
        <w:tc>
          <w:tcPr>
            <w:tcW w:w="1700" w:type="dxa"/>
          </w:tcPr>
          <w:p w14:paraId="4679D2E5" w14:textId="77777777" w:rsidR="001120D1" w:rsidRPr="002B3813" w:rsidRDefault="001120D1" w:rsidP="00D83390">
            <w:pPr>
              <w:pStyle w:val="TAL"/>
              <w:rPr>
                <w:lang w:eastAsia="en-US"/>
              </w:rPr>
            </w:pPr>
            <w:r w:rsidRPr="002B3813">
              <w:rPr>
                <w:lang w:eastAsia="en-US"/>
              </w:rPr>
              <w:t>For RF/RRM test cases</w:t>
            </w:r>
          </w:p>
        </w:tc>
        <w:tc>
          <w:tcPr>
            <w:tcW w:w="1245" w:type="dxa"/>
            <w:gridSpan w:val="2"/>
          </w:tcPr>
          <w:p w14:paraId="4A9C672B" w14:textId="77777777" w:rsidR="001120D1" w:rsidRPr="002B3813" w:rsidRDefault="001120D1" w:rsidP="00D83390">
            <w:pPr>
              <w:pStyle w:val="TAL"/>
              <w:rPr>
                <w:lang w:eastAsia="en-US"/>
              </w:rPr>
            </w:pPr>
          </w:p>
        </w:tc>
      </w:tr>
      <w:tr w:rsidR="001120D1" w:rsidRPr="002B3813" w14:paraId="4F5FD931" w14:textId="77777777" w:rsidTr="00D83390">
        <w:tblPrEx>
          <w:tblCellMar>
            <w:left w:w="108" w:type="dxa"/>
            <w:right w:w="108" w:type="dxa"/>
          </w:tblCellMar>
        </w:tblPrEx>
        <w:tc>
          <w:tcPr>
            <w:tcW w:w="4427" w:type="dxa"/>
            <w:tcBorders>
              <w:top w:val="nil"/>
            </w:tcBorders>
          </w:tcPr>
          <w:p w14:paraId="3528D262" w14:textId="77777777" w:rsidR="001120D1" w:rsidRPr="002B3813" w:rsidRDefault="001120D1" w:rsidP="00D83390">
            <w:pPr>
              <w:pStyle w:val="TAL"/>
              <w:rPr>
                <w:lang w:eastAsia="en-US"/>
              </w:rPr>
            </w:pPr>
          </w:p>
        </w:tc>
        <w:tc>
          <w:tcPr>
            <w:tcW w:w="2267" w:type="dxa"/>
          </w:tcPr>
          <w:p w14:paraId="7A1BCF3E" w14:textId="77777777" w:rsidR="001120D1" w:rsidRPr="002B3813" w:rsidRDefault="001120D1" w:rsidP="00D83390">
            <w:pPr>
              <w:pStyle w:val="TAL"/>
              <w:rPr>
                <w:lang w:eastAsia="en-US"/>
              </w:rPr>
            </w:pPr>
            <w:r w:rsidRPr="002B3813">
              <w:rPr>
                <w:lang w:eastAsia="en-US"/>
              </w:rPr>
              <w:t>-106 dBm</w:t>
            </w:r>
          </w:p>
        </w:tc>
        <w:tc>
          <w:tcPr>
            <w:tcW w:w="1700" w:type="dxa"/>
          </w:tcPr>
          <w:p w14:paraId="17EA6EF8" w14:textId="77777777" w:rsidR="001120D1" w:rsidRPr="002B3813" w:rsidRDefault="001120D1" w:rsidP="00D83390">
            <w:pPr>
              <w:pStyle w:val="TAL"/>
              <w:rPr>
                <w:lang w:eastAsia="en-US"/>
              </w:rPr>
            </w:pPr>
            <w:r w:rsidRPr="002B3813">
              <w:rPr>
                <w:lang w:eastAsia="en-US"/>
              </w:rPr>
              <w:t>For signalling test cases</w:t>
            </w:r>
          </w:p>
        </w:tc>
        <w:tc>
          <w:tcPr>
            <w:tcW w:w="1245" w:type="dxa"/>
            <w:gridSpan w:val="2"/>
          </w:tcPr>
          <w:p w14:paraId="17AFD3DF" w14:textId="77777777" w:rsidR="001120D1" w:rsidRPr="002B3813" w:rsidRDefault="001120D1" w:rsidP="00D83390">
            <w:pPr>
              <w:pStyle w:val="TAL"/>
              <w:rPr>
                <w:lang w:eastAsia="en-US"/>
              </w:rPr>
            </w:pPr>
          </w:p>
        </w:tc>
      </w:tr>
      <w:tr w:rsidR="001120D1" w:rsidRPr="002B3813" w14:paraId="071531FF" w14:textId="77777777" w:rsidTr="00D83390">
        <w:tblPrEx>
          <w:tblCellMar>
            <w:left w:w="108" w:type="dxa"/>
            <w:right w:w="108" w:type="dxa"/>
          </w:tblCellMar>
        </w:tblPrEx>
        <w:tc>
          <w:tcPr>
            <w:tcW w:w="4427" w:type="dxa"/>
          </w:tcPr>
          <w:p w14:paraId="2B1C1C12" w14:textId="77777777" w:rsidR="001120D1" w:rsidRPr="002B3813" w:rsidRDefault="001120D1" w:rsidP="00D83390">
            <w:pPr>
              <w:pStyle w:val="TAL"/>
              <w:rPr>
                <w:lang w:eastAsia="en-US"/>
              </w:rPr>
            </w:pPr>
            <w:r w:rsidRPr="002B3813">
              <w:rPr>
                <w:lang w:eastAsia="en-US"/>
              </w:rPr>
              <w:t xml:space="preserve">  </w:t>
            </w:r>
            <w:r w:rsidR="0027444E" w:rsidRPr="002B3813">
              <w:rPr>
                <w:lang w:eastAsia="en-US"/>
              </w:rPr>
              <w:t xml:space="preserve">  </w:t>
            </w:r>
            <w:r w:rsidRPr="002B3813">
              <w:rPr>
                <w:lang w:eastAsia="en-US"/>
              </w:rPr>
              <w:t>q-QualMin-r13[n]</w:t>
            </w:r>
          </w:p>
        </w:tc>
        <w:tc>
          <w:tcPr>
            <w:tcW w:w="2267" w:type="dxa"/>
          </w:tcPr>
          <w:p w14:paraId="706DAE43" w14:textId="77777777" w:rsidR="001120D1" w:rsidRPr="002B3813" w:rsidRDefault="001120D1" w:rsidP="00D83390">
            <w:pPr>
              <w:pStyle w:val="TAL"/>
              <w:rPr>
                <w:lang w:eastAsia="en-US"/>
              </w:rPr>
            </w:pPr>
            <w:r w:rsidRPr="002B3813">
              <w:rPr>
                <w:lang w:eastAsia="en-US"/>
              </w:rPr>
              <w:t>Not present</w:t>
            </w:r>
          </w:p>
        </w:tc>
        <w:tc>
          <w:tcPr>
            <w:tcW w:w="1700" w:type="dxa"/>
          </w:tcPr>
          <w:p w14:paraId="3AC3245F" w14:textId="77777777" w:rsidR="001120D1" w:rsidRPr="002B3813" w:rsidRDefault="001120D1" w:rsidP="00D83390">
            <w:pPr>
              <w:pStyle w:val="TAL"/>
              <w:rPr>
                <w:lang w:eastAsia="en-US"/>
              </w:rPr>
            </w:pPr>
          </w:p>
        </w:tc>
        <w:tc>
          <w:tcPr>
            <w:tcW w:w="1245" w:type="dxa"/>
            <w:gridSpan w:val="2"/>
          </w:tcPr>
          <w:p w14:paraId="6B5716DE" w14:textId="77777777" w:rsidR="001120D1" w:rsidRPr="002B3813" w:rsidRDefault="001120D1" w:rsidP="00D83390">
            <w:pPr>
              <w:pStyle w:val="TAL"/>
              <w:rPr>
                <w:lang w:eastAsia="en-US"/>
              </w:rPr>
            </w:pPr>
          </w:p>
        </w:tc>
      </w:tr>
      <w:tr w:rsidR="001120D1" w:rsidRPr="002B3813" w14:paraId="3EAFD19D" w14:textId="77777777" w:rsidTr="00D83390">
        <w:tblPrEx>
          <w:tblCellMar>
            <w:left w:w="108" w:type="dxa"/>
            <w:right w:w="108" w:type="dxa"/>
          </w:tblCellMar>
        </w:tblPrEx>
        <w:tc>
          <w:tcPr>
            <w:tcW w:w="4427" w:type="dxa"/>
          </w:tcPr>
          <w:p w14:paraId="532BB41D" w14:textId="77777777" w:rsidR="001120D1" w:rsidRPr="002B3813" w:rsidRDefault="001120D1" w:rsidP="00D83390">
            <w:pPr>
              <w:pStyle w:val="TAL"/>
              <w:rPr>
                <w:lang w:eastAsia="en-US"/>
              </w:rPr>
            </w:pPr>
            <w:r w:rsidRPr="002B3813">
              <w:rPr>
                <w:lang w:eastAsia="en-US"/>
              </w:rPr>
              <w:t xml:space="preserve">    p-Max-r13[</w:t>
            </w:r>
            <w:r w:rsidRPr="002B3813">
              <w:rPr>
                <w:i/>
                <w:lang w:eastAsia="en-US"/>
              </w:rPr>
              <w:t>n</w:t>
            </w:r>
            <w:r w:rsidRPr="002B3813">
              <w:rPr>
                <w:lang w:eastAsia="en-US"/>
              </w:rPr>
              <w:t>]</w:t>
            </w:r>
          </w:p>
        </w:tc>
        <w:tc>
          <w:tcPr>
            <w:tcW w:w="2267" w:type="dxa"/>
          </w:tcPr>
          <w:p w14:paraId="4EA9AA61" w14:textId="77777777" w:rsidR="001120D1" w:rsidRPr="002B3813" w:rsidRDefault="001120D1" w:rsidP="00D83390">
            <w:pPr>
              <w:pStyle w:val="TAL"/>
              <w:rPr>
                <w:lang w:eastAsia="en-US"/>
              </w:rPr>
            </w:pPr>
            <w:r w:rsidRPr="002B3813">
              <w:rPr>
                <w:lang w:eastAsia="en-US"/>
              </w:rPr>
              <w:t>Not present</w:t>
            </w:r>
          </w:p>
        </w:tc>
        <w:tc>
          <w:tcPr>
            <w:tcW w:w="1700" w:type="dxa"/>
          </w:tcPr>
          <w:p w14:paraId="5DFA3004" w14:textId="77777777" w:rsidR="001120D1" w:rsidRPr="002B3813" w:rsidRDefault="001120D1" w:rsidP="00D83390">
            <w:pPr>
              <w:pStyle w:val="TAL"/>
              <w:rPr>
                <w:lang w:eastAsia="en-US"/>
              </w:rPr>
            </w:pPr>
          </w:p>
        </w:tc>
        <w:tc>
          <w:tcPr>
            <w:tcW w:w="1245" w:type="dxa"/>
            <w:gridSpan w:val="2"/>
          </w:tcPr>
          <w:p w14:paraId="6210EF0E" w14:textId="77777777" w:rsidR="001120D1" w:rsidRPr="002B3813" w:rsidRDefault="001120D1" w:rsidP="00D83390">
            <w:pPr>
              <w:pStyle w:val="TAL"/>
              <w:rPr>
                <w:lang w:eastAsia="en-US"/>
              </w:rPr>
            </w:pPr>
          </w:p>
        </w:tc>
      </w:tr>
      <w:tr w:rsidR="001120D1" w:rsidRPr="002B3813" w14:paraId="3C1D6CB6" w14:textId="77777777" w:rsidTr="00D83390">
        <w:tblPrEx>
          <w:tblCellMar>
            <w:left w:w="108" w:type="dxa"/>
            <w:right w:w="108" w:type="dxa"/>
          </w:tblCellMar>
        </w:tblPrEx>
        <w:tc>
          <w:tcPr>
            <w:tcW w:w="4427" w:type="dxa"/>
          </w:tcPr>
          <w:p w14:paraId="7A095297" w14:textId="77777777" w:rsidR="001120D1" w:rsidRPr="002B3813" w:rsidRDefault="001120D1" w:rsidP="00D83390">
            <w:pPr>
              <w:pStyle w:val="TAL"/>
              <w:rPr>
                <w:lang w:eastAsia="en-US"/>
              </w:rPr>
            </w:pPr>
            <w:r w:rsidRPr="002B3813">
              <w:rPr>
                <w:lang w:eastAsia="en-US"/>
              </w:rPr>
              <w:t xml:space="preserve">    q-OffsetFreq-r13[</w:t>
            </w:r>
            <w:r w:rsidRPr="002B3813">
              <w:rPr>
                <w:i/>
                <w:lang w:eastAsia="en-US"/>
              </w:rPr>
              <w:t>n</w:t>
            </w:r>
            <w:r w:rsidRPr="002B3813">
              <w:rPr>
                <w:lang w:eastAsia="en-US"/>
              </w:rPr>
              <w:t>]</w:t>
            </w:r>
          </w:p>
        </w:tc>
        <w:tc>
          <w:tcPr>
            <w:tcW w:w="2267" w:type="dxa"/>
          </w:tcPr>
          <w:p w14:paraId="52B273E6" w14:textId="77777777" w:rsidR="001120D1" w:rsidRPr="002B3813" w:rsidRDefault="001120D1" w:rsidP="00D83390">
            <w:pPr>
              <w:pStyle w:val="TAL"/>
              <w:rPr>
                <w:lang w:eastAsia="en-US"/>
              </w:rPr>
            </w:pPr>
            <w:r w:rsidRPr="002B3813">
              <w:rPr>
                <w:lang w:eastAsia="en-US"/>
              </w:rPr>
              <w:t>dB0</w:t>
            </w:r>
          </w:p>
        </w:tc>
        <w:tc>
          <w:tcPr>
            <w:tcW w:w="1700" w:type="dxa"/>
          </w:tcPr>
          <w:p w14:paraId="231520F0" w14:textId="77777777" w:rsidR="001120D1" w:rsidRPr="002B3813" w:rsidRDefault="001120D1" w:rsidP="00D83390">
            <w:pPr>
              <w:pStyle w:val="TAL"/>
              <w:rPr>
                <w:lang w:eastAsia="en-US"/>
              </w:rPr>
            </w:pPr>
            <w:r w:rsidRPr="002B3813">
              <w:rPr>
                <w:lang w:eastAsia="en-US"/>
              </w:rPr>
              <w:t>Q</w:t>
            </w:r>
            <w:r w:rsidRPr="002B3813">
              <w:rPr>
                <w:vertAlign w:val="subscript"/>
                <w:lang w:eastAsia="en-US"/>
              </w:rPr>
              <w:t>offset</w:t>
            </w:r>
            <w:r w:rsidRPr="002B3813">
              <w:rPr>
                <w:lang w:eastAsia="en-US"/>
              </w:rPr>
              <w:t xml:space="preserve"> doesn’t apply by default.</w:t>
            </w:r>
          </w:p>
        </w:tc>
        <w:tc>
          <w:tcPr>
            <w:tcW w:w="1245" w:type="dxa"/>
            <w:gridSpan w:val="2"/>
          </w:tcPr>
          <w:p w14:paraId="7C9D5D9E" w14:textId="77777777" w:rsidR="001120D1" w:rsidRPr="002B3813" w:rsidRDefault="001120D1" w:rsidP="00D83390">
            <w:pPr>
              <w:pStyle w:val="TAL"/>
              <w:rPr>
                <w:lang w:eastAsia="en-US"/>
              </w:rPr>
            </w:pPr>
          </w:p>
        </w:tc>
      </w:tr>
      <w:tr w:rsidR="001120D1" w:rsidRPr="002B3813" w14:paraId="1051112B" w14:textId="77777777" w:rsidTr="00D83390">
        <w:tblPrEx>
          <w:tblCellMar>
            <w:left w:w="108" w:type="dxa"/>
            <w:right w:w="108" w:type="dxa"/>
          </w:tblCellMar>
        </w:tblPrEx>
        <w:tc>
          <w:tcPr>
            <w:tcW w:w="4427" w:type="dxa"/>
          </w:tcPr>
          <w:p w14:paraId="4FE054C3" w14:textId="77777777" w:rsidR="001120D1" w:rsidRPr="002B3813" w:rsidRDefault="001120D1" w:rsidP="00D83390">
            <w:pPr>
              <w:pStyle w:val="TAL"/>
              <w:rPr>
                <w:lang w:eastAsia="en-US"/>
              </w:rPr>
            </w:pPr>
            <w:r w:rsidRPr="002B3813">
              <w:rPr>
                <w:lang w:eastAsia="en-US"/>
              </w:rPr>
              <w:t xml:space="preserve">    interFreqNeighCellList-r13[</w:t>
            </w:r>
            <w:r w:rsidRPr="002B3813">
              <w:rPr>
                <w:i/>
                <w:lang w:eastAsia="en-US"/>
              </w:rPr>
              <w:t>n</w:t>
            </w:r>
            <w:r w:rsidRPr="002B3813">
              <w:rPr>
                <w:lang w:eastAsia="en-US"/>
              </w:rPr>
              <w:t>] SEQUENCE (SIZE (1..maxCellInter)) OF SEQUENCE {}</w:t>
            </w:r>
          </w:p>
        </w:tc>
        <w:tc>
          <w:tcPr>
            <w:tcW w:w="2267" w:type="dxa"/>
          </w:tcPr>
          <w:p w14:paraId="6C20A417" w14:textId="77777777" w:rsidR="001120D1" w:rsidRPr="002B3813" w:rsidRDefault="001120D1" w:rsidP="00D83390">
            <w:pPr>
              <w:pStyle w:val="TAL"/>
              <w:rPr>
                <w:lang w:eastAsia="en-US"/>
              </w:rPr>
            </w:pPr>
            <w:r w:rsidRPr="002B3813">
              <w:rPr>
                <w:lang w:eastAsia="en-US"/>
              </w:rPr>
              <w:t>Not present</w:t>
            </w:r>
          </w:p>
        </w:tc>
        <w:tc>
          <w:tcPr>
            <w:tcW w:w="1700" w:type="dxa"/>
          </w:tcPr>
          <w:p w14:paraId="3B43EBBC" w14:textId="77777777" w:rsidR="001120D1" w:rsidRPr="002B3813" w:rsidRDefault="001120D1" w:rsidP="00D83390">
            <w:pPr>
              <w:pStyle w:val="TAL"/>
              <w:rPr>
                <w:lang w:eastAsia="en-US"/>
              </w:rPr>
            </w:pPr>
            <w:r w:rsidRPr="002B3813">
              <w:rPr>
                <w:lang w:eastAsia="en-US"/>
              </w:rPr>
              <w:t xml:space="preserve">Not required unless </w:t>
            </w:r>
            <w:r w:rsidR="00782F74">
              <w:rPr>
                <w:lang w:eastAsia="en-US"/>
              </w:rPr>
              <w:t>Qoffset configuration is tested</w:t>
            </w:r>
          </w:p>
        </w:tc>
        <w:tc>
          <w:tcPr>
            <w:tcW w:w="1245" w:type="dxa"/>
            <w:gridSpan w:val="2"/>
          </w:tcPr>
          <w:p w14:paraId="37B75BFF" w14:textId="77777777" w:rsidR="001120D1" w:rsidRPr="002B3813" w:rsidRDefault="001120D1" w:rsidP="00D83390">
            <w:pPr>
              <w:pStyle w:val="TAL"/>
              <w:rPr>
                <w:lang w:eastAsia="en-US"/>
              </w:rPr>
            </w:pPr>
          </w:p>
        </w:tc>
      </w:tr>
      <w:tr w:rsidR="001120D1" w:rsidRPr="002B3813" w14:paraId="6633C5D1" w14:textId="77777777" w:rsidTr="00D83390">
        <w:tblPrEx>
          <w:tblCellMar>
            <w:left w:w="108" w:type="dxa"/>
            <w:right w:w="108" w:type="dxa"/>
          </w:tblCellMar>
        </w:tblPrEx>
        <w:tc>
          <w:tcPr>
            <w:tcW w:w="4427" w:type="dxa"/>
          </w:tcPr>
          <w:p w14:paraId="110C55B2" w14:textId="17402481" w:rsidR="001120D1" w:rsidRPr="002B3813" w:rsidRDefault="001120D1" w:rsidP="00D83390">
            <w:pPr>
              <w:pStyle w:val="TAL"/>
              <w:rPr>
                <w:lang w:eastAsia="en-US"/>
              </w:rPr>
            </w:pPr>
            <w:r w:rsidRPr="002B3813">
              <w:rPr>
                <w:lang w:eastAsia="en-US"/>
              </w:rPr>
              <w:t xml:space="preserve">    interFreq</w:t>
            </w:r>
            <w:r w:rsidR="00E80C65">
              <w:t>Excluded</w:t>
            </w:r>
            <w:r w:rsidRPr="002B3813">
              <w:rPr>
                <w:lang w:eastAsia="en-US"/>
              </w:rPr>
              <w:t>CellList-r13[</w:t>
            </w:r>
            <w:r w:rsidRPr="002B3813">
              <w:rPr>
                <w:i/>
                <w:lang w:eastAsia="en-US"/>
              </w:rPr>
              <w:t>n</w:t>
            </w:r>
            <w:r w:rsidRPr="002B3813">
              <w:rPr>
                <w:lang w:eastAsia="en-US"/>
              </w:rPr>
              <w:t>] SEQUENCE (SIZE (1..max</w:t>
            </w:r>
            <w:r w:rsidR="00E80C65">
              <w:t>Excluded</w:t>
            </w:r>
            <w:r w:rsidRPr="002B3813">
              <w:rPr>
                <w:lang w:eastAsia="en-US"/>
              </w:rPr>
              <w:t>Cell)) OF SEQUENCE {}</w:t>
            </w:r>
          </w:p>
        </w:tc>
        <w:tc>
          <w:tcPr>
            <w:tcW w:w="2267" w:type="dxa"/>
          </w:tcPr>
          <w:p w14:paraId="2140548C" w14:textId="77777777" w:rsidR="001120D1" w:rsidRPr="002B3813" w:rsidRDefault="001120D1" w:rsidP="00D83390">
            <w:pPr>
              <w:pStyle w:val="TAL"/>
              <w:rPr>
                <w:lang w:eastAsia="en-US"/>
              </w:rPr>
            </w:pPr>
            <w:r w:rsidRPr="002B3813">
              <w:rPr>
                <w:lang w:eastAsia="en-US"/>
              </w:rPr>
              <w:t>Not present</w:t>
            </w:r>
          </w:p>
        </w:tc>
        <w:tc>
          <w:tcPr>
            <w:tcW w:w="1700" w:type="dxa"/>
          </w:tcPr>
          <w:p w14:paraId="3BF85241" w14:textId="12C52C14" w:rsidR="001120D1" w:rsidRPr="002B3813" w:rsidRDefault="001120D1" w:rsidP="00D83390">
            <w:pPr>
              <w:pStyle w:val="TAL"/>
              <w:rPr>
                <w:lang w:eastAsia="en-US"/>
              </w:rPr>
            </w:pPr>
            <w:r w:rsidRPr="002B3813">
              <w:rPr>
                <w:lang w:eastAsia="en-US"/>
              </w:rPr>
              <w:t xml:space="preserve">Not required unless </w:t>
            </w:r>
            <w:r w:rsidR="00E80C65">
              <w:t>exclude-</w:t>
            </w:r>
            <w:r w:rsidRPr="002B3813">
              <w:rPr>
                <w:lang w:eastAsia="en-US"/>
              </w:rPr>
              <w:t>listed ce</w:t>
            </w:r>
            <w:r w:rsidR="00782F74">
              <w:rPr>
                <w:lang w:eastAsia="en-US"/>
              </w:rPr>
              <w:t>ll list configuration is tested</w:t>
            </w:r>
          </w:p>
        </w:tc>
        <w:tc>
          <w:tcPr>
            <w:tcW w:w="1245" w:type="dxa"/>
            <w:gridSpan w:val="2"/>
          </w:tcPr>
          <w:p w14:paraId="407867D2" w14:textId="77777777" w:rsidR="001120D1" w:rsidRPr="002B3813" w:rsidRDefault="001120D1" w:rsidP="00D83390">
            <w:pPr>
              <w:pStyle w:val="TAL"/>
              <w:rPr>
                <w:lang w:eastAsia="en-US"/>
              </w:rPr>
            </w:pPr>
          </w:p>
        </w:tc>
      </w:tr>
      <w:tr w:rsidR="001120D1" w:rsidRPr="002B381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2B3813" w:rsidRDefault="0027444E" w:rsidP="00D83390">
            <w:pPr>
              <w:pStyle w:val="TAL"/>
              <w:rPr>
                <w:lang w:eastAsia="en-US"/>
              </w:rPr>
            </w:pPr>
            <w:r w:rsidRPr="002B3813">
              <w:rPr>
                <w:lang w:eastAsia="en-US"/>
              </w:rPr>
              <w:t xml:space="preserve">    </w:t>
            </w:r>
            <w:r w:rsidR="001120D1" w:rsidRPr="002B3813">
              <w:rPr>
                <w:lang w:eastAsia="en-US"/>
              </w:rPr>
              <w:t>multiBandInfoList-r13</w:t>
            </w:r>
          </w:p>
        </w:tc>
        <w:tc>
          <w:tcPr>
            <w:tcW w:w="2267" w:type="dxa"/>
          </w:tcPr>
          <w:p w14:paraId="7F9C6419" w14:textId="77777777" w:rsidR="001120D1" w:rsidRPr="002B3813" w:rsidRDefault="001120D1" w:rsidP="00D83390">
            <w:pPr>
              <w:pStyle w:val="TAL"/>
              <w:rPr>
                <w:lang w:eastAsia="en-US"/>
              </w:rPr>
            </w:pPr>
            <w:r w:rsidRPr="002B3813">
              <w:rPr>
                <w:lang w:eastAsia="en-US"/>
              </w:rPr>
              <w:t>Not present</w:t>
            </w:r>
          </w:p>
        </w:tc>
        <w:tc>
          <w:tcPr>
            <w:tcW w:w="1700" w:type="dxa"/>
          </w:tcPr>
          <w:p w14:paraId="2DB90CD8" w14:textId="77777777" w:rsidR="001120D1" w:rsidRPr="002B3813" w:rsidRDefault="001120D1" w:rsidP="00D83390">
            <w:pPr>
              <w:pStyle w:val="TAL"/>
              <w:rPr>
                <w:lang w:eastAsia="en-US"/>
              </w:rPr>
            </w:pPr>
          </w:p>
        </w:tc>
        <w:tc>
          <w:tcPr>
            <w:tcW w:w="1236" w:type="dxa"/>
          </w:tcPr>
          <w:p w14:paraId="2F2E7464" w14:textId="77777777" w:rsidR="001120D1" w:rsidRPr="002B3813" w:rsidRDefault="001120D1" w:rsidP="00D83390">
            <w:pPr>
              <w:pStyle w:val="TAL"/>
              <w:rPr>
                <w:lang w:eastAsia="en-US"/>
              </w:rPr>
            </w:pPr>
          </w:p>
        </w:tc>
      </w:tr>
      <w:tr w:rsidR="0027444E" w:rsidRPr="002B381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2B3813" w:rsidRDefault="0027444E" w:rsidP="0027444E">
            <w:pPr>
              <w:pStyle w:val="TAL"/>
              <w:rPr>
                <w:lang w:eastAsia="en-US"/>
              </w:rPr>
            </w:pPr>
            <w:r w:rsidRPr="002B3813">
              <w:rPr>
                <w:lang w:eastAsia="en-US"/>
              </w:rPr>
              <w:t xml:space="preserve">  }</w:t>
            </w:r>
          </w:p>
        </w:tc>
        <w:tc>
          <w:tcPr>
            <w:tcW w:w="2267" w:type="dxa"/>
          </w:tcPr>
          <w:p w14:paraId="1A1362C4" w14:textId="77777777" w:rsidR="0027444E" w:rsidRPr="002B3813" w:rsidRDefault="0027444E" w:rsidP="0027444E">
            <w:pPr>
              <w:pStyle w:val="TAL"/>
              <w:rPr>
                <w:lang w:eastAsia="en-US"/>
              </w:rPr>
            </w:pPr>
          </w:p>
        </w:tc>
        <w:tc>
          <w:tcPr>
            <w:tcW w:w="1700" w:type="dxa"/>
          </w:tcPr>
          <w:p w14:paraId="74C0C926" w14:textId="77777777" w:rsidR="0027444E" w:rsidRPr="002B3813" w:rsidRDefault="0027444E" w:rsidP="0027444E">
            <w:pPr>
              <w:pStyle w:val="TAL"/>
              <w:rPr>
                <w:lang w:eastAsia="en-US"/>
              </w:rPr>
            </w:pPr>
          </w:p>
        </w:tc>
        <w:tc>
          <w:tcPr>
            <w:tcW w:w="1236" w:type="dxa"/>
          </w:tcPr>
          <w:p w14:paraId="22F1AFBE" w14:textId="77777777" w:rsidR="0027444E" w:rsidRPr="002B3813" w:rsidRDefault="0027444E" w:rsidP="0027444E">
            <w:pPr>
              <w:pStyle w:val="TAL"/>
              <w:rPr>
                <w:lang w:eastAsia="en-US"/>
              </w:rPr>
            </w:pPr>
          </w:p>
        </w:tc>
      </w:tr>
      <w:tr w:rsidR="0027444E" w:rsidRPr="002B381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2B3813" w:rsidRDefault="0027444E" w:rsidP="0027444E">
            <w:pPr>
              <w:pStyle w:val="TAL"/>
              <w:rPr>
                <w:lang w:eastAsia="en-US"/>
              </w:rPr>
            </w:pPr>
            <w:r w:rsidRPr="002B3813">
              <w:rPr>
                <w:lang w:eastAsia="en-US"/>
              </w:rPr>
              <w:t xml:space="preserve">  t-Reselection-r13</w:t>
            </w:r>
          </w:p>
        </w:tc>
        <w:tc>
          <w:tcPr>
            <w:tcW w:w="2267" w:type="dxa"/>
          </w:tcPr>
          <w:p w14:paraId="6727CEC0" w14:textId="77777777" w:rsidR="0027444E" w:rsidRPr="002B3813" w:rsidRDefault="0027444E" w:rsidP="0027444E">
            <w:pPr>
              <w:pStyle w:val="TAL"/>
              <w:rPr>
                <w:lang w:eastAsia="en-US"/>
              </w:rPr>
            </w:pPr>
            <w:r w:rsidRPr="002B3813">
              <w:rPr>
                <w:lang w:eastAsia="en-US"/>
              </w:rPr>
              <w:t>s0</w:t>
            </w:r>
          </w:p>
        </w:tc>
        <w:tc>
          <w:tcPr>
            <w:tcW w:w="1700" w:type="dxa"/>
          </w:tcPr>
          <w:p w14:paraId="7D338AF1" w14:textId="77777777" w:rsidR="0027444E" w:rsidRPr="002B3813" w:rsidRDefault="0027444E" w:rsidP="0027444E">
            <w:pPr>
              <w:pStyle w:val="TAL"/>
              <w:rPr>
                <w:lang w:eastAsia="en-US"/>
              </w:rPr>
            </w:pPr>
          </w:p>
        </w:tc>
        <w:tc>
          <w:tcPr>
            <w:tcW w:w="1236" w:type="dxa"/>
          </w:tcPr>
          <w:p w14:paraId="3D662EAC" w14:textId="77777777" w:rsidR="0027444E" w:rsidRPr="002B3813" w:rsidRDefault="0027444E" w:rsidP="0027444E">
            <w:pPr>
              <w:pStyle w:val="TAL"/>
              <w:rPr>
                <w:lang w:eastAsia="en-US"/>
              </w:rPr>
            </w:pPr>
          </w:p>
        </w:tc>
      </w:tr>
      <w:tr w:rsidR="0027444E" w:rsidRPr="002B381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015D3E09" w14:textId="77777777" w:rsidR="0027444E" w:rsidRPr="002B3813" w:rsidRDefault="0027444E" w:rsidP="0027444E">
            <w:pPr>
              <w:pStyle w:val="TAL"/>
              <w:rPr>
                <w:lang w:eastAsia="en-US"/>
              </w:rPr>
            </w:pPr>
            <w:r w:rsidRPr="002B3813">
              <w:rPr>
                <w:lang w:eastAsia="en-US"/>
              </w:rPr>
              <w:t>Not present</w:t>
            </w:r>
          </w:p>
        </w:tc>
        <w:tc>
          <w:tcPr>
            <w:tcW w:w="1700" w:type="dxa"/>
          </w:tcPr>
          <w:p w14:paraId="71218255" w14:textId="77777777" w:rsidR="0027444E" w:rsidRPr="002B3813" w:rsidRDefault="0027444E" w:rsidP="0027444E">
            <w:pPr>
              <w:pStyle w:val="TAL"/>
              <w:rPr>
                <w:lang w:eastAsia="en-US"/>
              </w:rPr>
            </w:pPr>
          </w:p>
        </w:tc>
        <w:tc>
          <w:tcPr>
            <w:tcW w:w="1236" w:type="dxa"/>
          </w:tcPr>
          <w:p w14:paraId="2D91F762" w14:textId="77777777" w:rsidR="0027444E" w:rsidRPr="002B3813" w:rsidRDefault="0027444E" w:rsidP="0027444E">
            <w:pPr>
              <w:pStyle w:val="TAL"/>
              <w:rPr>
                <w:lang w:eastAsia="en-US"/>
              </w:rPr>
            </w:pPr>
          </w:p>
        </w:tc>
      </w:tr>
      <w:tr w:rsidR="001120D1" w:rsidRPr="002B3813" w14:paraId="13FBBC6A" w14:textId="77777777" w:rsidTr="00D83390">
        <w:tblPrEx>
          <w:tblCellMar>
            <w:left w:w="108" w:type="dxa"/>
            <w:right w:w="108" w:type="dxa"/>
          </w:tblCellMar>
        </w:tblPrEx>
        <w:tc>
          <w:tcPr>
            <w:tcW w:w="4427" w:type="dxa"/>
          </w:tcPr>
          <w:p w14:paraId="5D5C40E1" w14:textId="77777777" w:rsidR="001120D1" w:rsidRPr="002B3813" w:rsidRDefault="001120D1" w:rsidP="00D83390">
            <w:pPr>
              <w:pStyle w:val="TAL"/>
              <w:rPr>
                <w:lang w:eastAsia="en-US"/>
              </w:rPr>
            </w:pPr>
            <w:r w:rsidRPr="002B3813">
              <w:rPr>
                <w:lang w:eastAsia="en-US"/>
              </w:rPr>
              <w:t>}</w:t>
            </w:r>
          </w:p>
        </w:tc>
        <w:tc>
          <w:tcPr>
            <w:tcW w:w="2267" w:type="dxa"/>
          </w:tcPr>
          <w:p w14:paraId="3731D4E0" w14:textId="77777777" w:rsidR="001120D1" w:rsidRPr="002B3813" w:rsidRDefault="001120D1" w:rsidP="00D83390">
            <w:pPr>
              <w:pStyle w:val="TAL"/>
              <w:rPr>
                <w:lang w:eastAsia="en-US"/>
              </w:rPr>
            </w:pPr>
          </w:p>
        </w:tc>
        <w:tc>
          <w:tcPr>
            <w:tcW w:w="1700" w:type="dxa"/>
          </w:tcPr>
          <w:p w14:paraId="0DC066C0" w14:textId="77777777" w:rsidR="001120D1" w:rsidRPr="002B3813" w:rsidRDefault="001120D1" w:rsidP="00D83390">
            <w:pPr>
              <w:pStyle w:val="TAL"/>
              <w:rPr>
                <w:lang w:eastAsia="en-US"/>
              </w:rPr>
            </w:pPr>
          </w:p>
        </w:tc>
        <w:tc>
          <w:tcPr>
            <w:tcW w:w="1245" w:type="dxa"/>
            <w:gridSpan w:val="2"/>
          </w:tcPr>
          <w:p w14:paraId="29329145" w14:textId="77777777" w:rsidR="001120D1" w:rsidRPr="002B3813" w:rsidRDefault="001120D1" w:rsidP="00D83390">
            <w:pPr>
              <w:pStyle w:val="TAL"/>
              <w:rPr>
                <w:lang w:eastAsia="en-US"/>
              </w:rPr>
            </w:pPr>
          </w:p>
        </w:tc>
      </w:tr>
    </w:tbl>
    <w:p w14:paraId="3B77F8C3" w14:textId="77777777" w:rsidR="0061418B"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2B3813" w14:paraId="2564C32A" w14:textId="77777777" w:rsidTr="00CC3385">
        <w:trPr>
          <w:jc w:val="center"/>
        </w:trPr>
        <w:tc>
          <w:tcPr>
            <w:tcW w:w="2277" w:type="dxa"/>
          </w:tcPr>
          <w:p w14:paraId="048F2AE8" w14:textId="77777777" w:rsidR="0061418B" w:rsidRPr="002B3813" w:rsidRDefault="0061418B" w:rsidP="00CC3385">
            <w:pPr>
              <w:pStyle w:val="TAH"/>
              <w:keepNext w:val="0"/>
              <w:keepLines w:val="0"/>
              <w:rPr>
                <w:lang w:eastAsia="en-US"/>
              </w:rPr>
            </w:pPr>
            <w:r w:rsidRPr="002B3813">
              <w:rPr>
                <w:lang w:eastAsia="en-US"/>
              </w:rPr>
              <w:t>Condition</w:t>
            </w:r>
          </w:p>
        </w:tc>
        <w:tc>
          <w:tcPr>
            <w:tcW w:w="7229" w:type="dxa"/>
          </w:tcPr>
          <w:p w14:paraId="036DC680" w14:textId="77777777" w:rsidR="0061418B" w:rsidRPr="002B3813" w:rsidRDefault="0061418B" w:rsidP="00CC3385">
            <w:pPr>
              <w:pStyle w:val="TAH"/>
              <w:keepNext w:val="0"/>
              <w:keepLines w:val="0"/>
              <w:rPr>
                <w:lang w:eastAsia="en-US"/>
              </w:rPr>
            </w:pPr>
            <w:r w:rsidRPr="002B3813">
              <w:rPr>
                <w:lang w:eastAsia="en-US"/>
              </w:rPr>
              <w:t>Explanation</w:t>
            </w:r>
          </w:p>
        </w:tc>
      </w:tr>
      <w:tr w:rsidR="0061418B" w:rsidRPr="002B3813" w14:paraId="42B508CF" w14:textId="77777777" w:rsidTr="00CC3385">
        <w:trPr>
          <w:jc w:val="center"/>
        </w:trPr>
        <w:tc>
          <w:tcPr>
            <w:tcW w:w="2277" w:type="dxa"/>
          </w:tcPr>
          <w:p w14:paraId="259FF19C" w14:textId="77777777" w:rsidR="0061418B" w:rsidRPr="002B3813" w:rsidRDefault="0061418B" w:rsidP="00CC3385">
            <w:pPr>
              <w:pStyle w:val="TAL"/>
              <w:rPr>
                <w:lang w:eastAsia="en-US"/>
              </w:rPr>
            </w:pPr>
            <w:r>
              <w:rPr>
                <w:lang w:eastAsia="en-US"/>
              </w:rPr>
              <w:t>RRM-InterFreq</w:t>
            </w:r>
          </w:p>
        </w:tc>
        <w:tc>
          <w:tcPr>
            <w:tcW w:w="7229" w:type="dxa"/>
          </w:tcPr>
          <w:p w14:paraId="0404AEDD" w14:textId="77777777" w:rsidR="0061418B" w:rsidRPr="002B3813" w:rsidRDefault="0061418B" w:rsidP="00CC3385">
            <w:pPr>
              <w:pStyle w:val="TAL"/>
              <w:rPr>
                <w:lang w:eastAsia="en-US"/>
              </w:rPr>
            </w:pPr>
            <w:r>
              <w:rPr>
                <w:lang w:eastAsia="en-US"/>
              </w:rPr>
              <w:t>Used for RRM NB-IOT inter-frequency mobility scenarios</w:t>
            </w:r>
          </w:p>
        </w:tc>
      </w:tr>
    </w:tbl>
    <w:p w14:paraId="361FD3B4" w14:textId="77777777" w:rsidR="001120D1" w:rsidRPr="002B3813" w:rsidRDefault="001120D1" w:rsidP="001120D1"/>
    <w:p w14:paraId="7E096672" w14:textId="77777777" w:rsidR="001120D1" w:rsidRPr="002B3813" w:rsidRDefault="001120D1" w:rsidP="009048C9">
      <w:pPr>
        <w:pStyle w:val="Heading6"/>
      </w:pPr>
      <w:bookmarkStart w:id="225" w:name="_Toc438044368"/>
      <w:r w:rsidRPr="002B3813">
        <w:t>-</w:t>
      </w:r>
      <w:r w:rsidRPr="002B3813">
        <w:tab/>
        <w:t>SystemInformationBlockType14</w:t>
      </w:r>
      <w:bookmarkEnd w:id="225"/>
      <w:r w:rsidRPr="002B3813">
        <w:t>-NB</w:t>
      </w:r>
    </w:p>
    <w:p w14:paraId="49AC1D3F" w14:textId="77777777" w:rsidR="001120D1" w:rsidRPr="002B3813" w:rsidRDefault="001120D1" w:rsidP="001120D1">
      <w:r w:rsidRPr="002B3813">
        <w:t xml:space="preserve">The IE </w:t>
      </w:r>
      <w:r w:rsidRPr="002B3813">
        <w:rPr>
          <w:i/>
        </w:rPr>
        <w:t>SystemInformationBlockType14-NB</w:t>
      </w:r>
      <w:r w:rsidRPr="002B3813">
        <w:t xml:space="preserve"> contains the AB parameters.</w:t>
      </w:r>
    </w:p>
    <w:p w14:paraId="6AEAE136" w14:textId="77777777" w:rsidR="0027444E" w:rsidRPr="002B3813" w:rsidRDefault="001120D1" w:rsidP="0027444E">
      <w:pPr>
        <w:pStyle w:val="TH"/>
        <w:rPr>
          <w:i/>
          <w:lang w:eastAsia="zh-CN"/>
        </w:rPr>
      </w:pPr>
      <w:r w:rsidRPr="002B3813">
        <w:lastRenderedPageBreak/>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2B3813" w14:paraId="49CD9062" w14:textId="77777777" w:rsidTr="00C3239E">
        <w:tc>
          <w:tcPr>
            <w:tcW w:w="9747" w:type="dxa"/>
            <w:gridSpan w:val="4"/>
          </w:tcPr>
          <w:p w14:paraId="4FCEC0F6" w14:textId="77777777" w:rsidR="0027444E" w:rsidRPr="002B3813" w:rsidRDefault="0027444E" w:rsidP="0027444E">
            <w:pPr>
              <w:pStyle w:val="TAL"/>
              <w:rPr>
                <w:lang w:eastAsia="en-US"/>
              </w:rPr>
            </w:pPr>
            <w:r w:rsidRPr="002B3813">
              <w:rPr>
                <w:lang w:eastAsia="en-US"/>
              </w:rPr>
              <w:t>Derivation Path: 36.331 clause 6.7.3.1</w:t>
            </w:r>
          </w:p>
        </w:tc>
      </w:tr>
      <w:tr w:rsidR="0027444E" w:rsidRPr="002B3813" w14:paraId="03A27788" w14:textId="77777777" w:rsidTr="00C3239E">
        <w:tc>
          <w:tcPr>
            <w:tcW w:w="4535" w:type="dxa"/>
          </w:tcPr>
          <w:p w14:paraId="6E28D278" w14:textId="77777777" w:rsidR="0027444E" w:rsidRPr="002B3813" w:rsidRDefault="0027444E" w:rsidP="0027444E">
            <w:pPr>
              <w:pStyle w:val="TAH"/>
              <w:rPr>
                <w:lang w:eastAsia="en-US"/>
              </w:rPr>
            </w:pPr>
            <w:r w:rsidRPr="002B3813">
              <w:rPr>
                <w:lang w:eastAsia="en-US"/>
              </w:rPr>
              <w:t>Information Element</w:t>
            </w:r>
          </w:p>
        </w:tc>
        <w:tc>
          <w:tcPr>
            <w:tcW w:w="2267" w:type="dxa"/>
          </w:tcPr>
          <w:p w14:paraId="2F1F41C0" w14:textId="77777777" w:rsidR="0027444E" w:rsidRPr="002B3813" w:rsidRDefault="0027444E" w:rsidP="0027444E">
            <w:pPr>
              <w:pStyle w:val="TAH"/>
              <w:rPr>
                <w:lang w:eastAsia="en-US"/>
              </w:rPr>
            </w:pPr>
            <w:r w:rsidRPr="002B3813">
              <w:rPr>
                <w:lang w:eastAsia="en-US"/>
              </w:rPr>
              <w:t>Value/remark</w:t>
            </w:r>
          </w:p>
        </w:tc>
        <w:tc>
          <w:tcPr>
            <w:tcW w:w="1670" w:type="dxa"/>
          </w:tcPr>
          <w:p w14:paraId="5D2A3BD7" w14:textId="77777777" w:rsidR="0027444E" w:rsidRPr="002B3813" w:rsidRDefault="0027444E" w:rsidP="0027444E">
            <w:pPr>
              <w:pStyle w:val="TAH"/>
              <w:rPr>
                <w:lang w:eastAsia="en-US"/>
              </w:rPr>
            </w:pPr>
            <w:r w:rsidRPr="002B3813">
              <w:rPr>
                <w:lang w:eastAsia="en-US"/>
              </w:rPr>
              <w:t>Comment</w:t>
            </w:r>
          </w:p>
        </w:tc>
        <w:tc>
          <w:tcPr>
            <w:tcW w:w="1275" w:type="dxa"/>
          </w:tcPr>
          <w:p w14:paraId="38467FD2" w14:textId="77777777" w:rsidR="0027444E" w:rsidRPr="002B3813" w:rsidRDefault="0027444E" w:rsidP="0027444E">
            <w:pPr>
              <w:pStyle w:val="TAH"/>
              <w:rPr>
                <w:lang w:eastAsia="en-US"/>
              </w:rPr>
            </w:pPr>
            <w:r w:rsidRPr="002B3813">
              <w:rPr>
                <w:lang w:eastAsia="en-US"/>
              </w:rPr>
              <w:t>Condition</w:t>
            </w:r>
          </w:p>
        </w:tc>
      </w:tr>
      <w:tr w:rsidR="0027444E" w:rsidRPr="002B3813" w14:paraId="12FCFD91" w14:textId="77777777" w:rsidTr="00C3239E">
        <w:tc>
          <w:tcPr>
            <w:tcW w:w="4535" w:type="dxa"/>
          </w:tcPr>
          <w:p w14:paraId="0AD04086" w14:textId="77777777" w:rsidR="0027444E" w:rsidRPr="002B3813" w:rsidRDefault="0027444E" w:rsidP="0027444E">
            <w:pPr>
              <w:pStyle w:val="TAL"/>
              <w:rPr>
                <w:lang w:eastAsia="en-US"/>
              </w:rPr>
            </w:pPr>
            <w:r w:rsidRPr="002B3813">
              <w:rPr>
                <w:lang w:eastAsia="en-US"/>
              </w:rPr>
              <w:t>SystemInformationBlockType14-NB-r13 ::= SEQUENCE {</w:t>
            </w:r>
          </w:p>
        </w:tc>
        <w:tc>
          <w:tcPr>
            <w:tcW w:w="2267" w:type="dxa"/>
          </w:tcPr>
          <w:p w14:paraId="72481D48" w14:textId="77777777" w:rsidR="0027444E" w:rsidRPr="002B3813" w:rsidRDefault="0027444E" w:rsidP="0027444E">
            <w:pPr>
              <w:pStyle w:val="TAL"/>
              <w:rPr>
                <w:lang w:eastAsia="en-US"/>
              </w:rPr>
            </w:pPr>
          </w:p>
        </w:tc>
        <w:tc>
          <w:tcPr>
            <w:tcW w:w="1670" w:type="dxa"/>
          </w:tcPr>
          <w:p w14:paraId="539853BB" w14:textId="77777777" w:rsidR="0027444E" w:rsidRPr="002B3813" w:rsidRDefault="0027444E" w:rsidP="0027444E">
            <w:pPr>
              <w:pStyle w:val="TAL"/>
              <w:rPr>
                <w:lang w:eastAsia="en-US"/>
              </w:rPr>
            </w:pPr>
          </w:p>
        </w:tc>
        <w:tc>
          <w:tcPr>
            <w:tcW w:w="1275" w:type="dxa"/>
          </w:tcPr>
          <w:p w14:paraId="15D12173" w14:textId="77777777" w:rsidR="0027444E" w:rsidRPr="002B3813" w:rsidRDefault="0027444E" w:rsidP="0027444E">
            <w:pPr>
              <w:pStyle w:val="TAL"/>
              <w:rPr>
                <w:lang w:eastAsia="en-US"/>
              </w:rPr>
            </w:pPr>
          </w:p>
        </w:tc>
      </w:tr>
      <w:tr w:rsidR="0027444E" w:rsidRPr="002B3813" w14:paraId="1876C892" w14:textId="77777777" w:rsidTr="00C3239E">
        <w:tc>
          <w:tcPr>
            <w:tcW w:w="4535" w:type="dxa"/>
          </w:tcPr>
          <w:p w14:paraId="0E984D6A" w14:textId="77777777" w:rsidR="0027444E" w:rsidRPr="002B3813" w:rsidRDefault="0027444E" w:rsidP="0027444E">
            <w:pPr>
              <w:pStyle w:val="TAL"/>
              <w:rPr>
                <w:lang w:eastAsia="en-US"/>
              </w:rPr>
            </w:pPr>
            <w:r w:rsidRPr="002B3813">
              <w:rPr>
                <w:lang w:eastAsia="en-US"/>
              </w:rPr>
              <w:t xml:space="preserve">  ab-Param-r13 CHOICE {</w:t>
            </w:r>
          </w:p>
        </w:tc>
        <w:tc>
          <w:tcPr>
            <w:tcW w:w="2267" w:type="dxa"/>
          </w:tcPr>
          <w:p w14:paraId="03DE95A8" w14:textId="77777777" w:rsidR="0027444E" w:rsidRPr="002B3813" w:rsidRDefault="0027444E" w:rsidP="0027444E">
            <w:pPr>
              <w:pStyle w:val="TAL"/>
              <w:rPr>
                <w:lang w:eastAsia="en-US"/>
              </w:rPr>
            </w:pPr>
          </w:p>
        </w:tc>
        <w:tc>
          <w:tcPr>
            <w:tcW w:w="1670" w:type="dxa"/>
          </w:tcPr>
          <w:p w14:paraId="0D1FFFB6" w14:textId="77777777" w:rsidR="0027444E" w:rsidRPr="002B3813" w:rsidRDefault="0027444E" w:rsidP="0027444E">
            <w:pPr>
              <w:pStyle w:val="TAL"/>
              <w:rPr>
                <w:lang w:eastAsia="en-US"/>
              </w:rPr>
            </w:pPr>
          </w:p>
        </w:tc>
        <w:tc>
          <w:tcPr>
            <w:tcW w:w="1275" w:type="dxa"/>
          </w:tcPr>
          <w:p w14:paraId="1FA1AD01" w14:textId="77777777" w:rsidR="0027444E" w:rsidRPr="002B3813" w:rsidRDefault="0027444E" w:rsidP="0027444E">
            <w:pPr>
              <w:pStyle w:val="TAL"/>
              <w:rPr>
                <w:lang w:eastAsia="en-US"/>
              </w:rPr>
            </w:pPr>
          </w:p>
        </w:tc>
      </w:tr>
      <w:tr w:rsidR="0027444E" w:rsidRPr="002B3813" w14:paraId="578F34EA" w14:textId="77777777" w:rsidTr="00C3239E">
        <w:tc>
          <w:tcPr>
            <w:tcW w:w="4535" w:type="dxa"/>
          </w:tcPr>
          <w:p w14:paraId="1FF94E46" w14:textId="77777777" w:rsidR="0027444E" w:rsidRPr="002B3813" w:rsidRDefault="0027444E" w:rsidP="0027444E">
            <w:pPr>
              <w:pStyle w:val="TAL"/>
              <w:rPr>
                <w:lang w:eastAsia="en-US"/>
              </w:rPr>
            </w:pPr>
            <w:r w:rsidRPr="002B3813">
              <w:rPr>
                <w:lang w:eastAsia="en-US"/>
              </w:rPr>
              <w:t xml:space="preserve">    ab-Common-r13 SEQUENCE {</w:t>
            </w:r>
          </w:p>
        </w:tc>
        <w:tc>
          <w:tcPr>
            <w:tcW w:w="2267" w:type="dxa"/>
          </w:tcPr>
          <w:p w14:paraId="3A3CA6FA" w14:textId="77777777" w:rsidR="0027444E" w:rsidRPr="002B3813" w:rsidRDefault="0027444E" w:rsidP="0027444E">
            <w:pPr>
              <w:pStyle w:val="TAL"/>
              <w:rPr>
                <w:lang w:eastAsia="en-US"/>
              </w:rPr>
            </w:pPr>
          </w:p>
        </w:tc>
        <w:tc>
          <w:tcPr>
            <w:tcW w:w="1670" w:type="dxa"/>
          </w:tcPr>
          <w:p w14:paraId="43DE8C9A" w14:textId="77777777" w:rsidR="0027444E" w:rsidRPr="002B3813" w:rsidRDefault="0027444E" w:rsidP="0027444E">
            <w:pPr>
              <w:pStyle w:val="TAL"/>
              <w:rPr>
                <w:lang w:eastAsia="en-US"/>
              </w:rPr>
            </w:pPr>
          </w:p>
        </w:tc>
        <w:tc>
          <w:tcPr>
            <w:tcW w:w="1275" w:type="dxa"/>
          </w:tcPr>
          <w:p w14:paraId="4BC4CA3C" w14:textId="77777777" w:rsidR="0027444E" w:rsidRPr="002B3813" w:rsidRDefault="0027444E" w:rsidP="0027444E">
            <w:pPr>
              <w:pStyle w:val="TAL"/>
              <w:rPr>
                <w:lang w:eastAsia="en-US"/>
              </w:rPr>
            </w:pPr>
          </w:p>
        </w:tc>
      </w:tr>
      <w:tr w:rsidR="0027444E" w:rsidRPr="002B3813" w14:paraId="59E78DCD" w14:textId="77777777" w:rsidTr="00C3239E">
        <w:tc>
          <w:tcPr>
            <w:tcW w:w="4535" w:type="dxa"/>
          </w:tcPr>
          <w:p w14:paraId="2BEDDC09" w14:textId="77777777" w:rsidR="0027444E" w:rsidRPr="002B3813" w:rsidRDefault="0027444E" w:rsidP="0027444E">
            <w:pPr>
              <w:pStyle w:val="TAL"/>
              <w:rPr>
                <w:lang w:eastAsia="en-US"/>
              </w:rPr>
            </w:pPr>
            <w:r w:rsidRPr="002B3813">
              <w:rPr>
                <w:lang w:eastAsia="en-US"/>
              </w:rPr>
              <w:t xml:space="preserve">      ab-Category-r13</w:t>
            </w:r>
          </w:p>
        </w:tc>
        <w:tc>
          <w:tcPr>
            <w:tcW w:w="2267" w:type="dxa"/>
          </w:tcPr>
          <w:p w14:paraId="5F1F15BE" w14:textId="77777777" w:rsidR="0027444E" w:rsidRPr="002B3813" w:rsidDel="004D56A9" w:rsidRDefault="0027444E" w:rsidP="0027444E">
            <w:pPr>
              <w:pStyle w:val="TAL"/>
              <w:rPr>
                <w:lang w:eastAsia="en-US"/>
              </w:rPr>
            </w:pPr>
            <w:r w:rsidRPr="002B3813">
              <w:rPr>
                <w:lang w:eastAsia="en-US"/>
              </w:rPr>
              <w:t>a</w:t>
            </w:r>
          </w:p>
        </w:tc>
        <w:tc>
          <w:tcPr>
            <w:tcW w:w="1670" w:type="dxa"/>
          </w:tcPr>
          <w:p w14:paraId="4691F702" w14:textId="77777777" w:rsidR="0027444E" w:rsidRPr="002B3813" w:rsidRDefault="0027444E" w:rsidP="0027444E">
            <w:pPr>
              <w:pStyle w:val="TAL"/>
              <w:rPr>
                <w:lang w:eastAsia="en-US"/>
              </w:rPr>
            </w:pPr>
            <w:r w:rsidRPr="002B3813">
              <w:rPr>
                <w:bCs/>
                <w:lang w:eastAsia="zh-CN"/>
              </w:rPr>
              <w:t>AB</w:t>
            </w:r>
            <w:r w:rsidRPr="002B3813">
              <w:rPr>
                <w:lang w:eastAsia="zh-CN"/>
              </w:rPr>
              <w:t xml:space="preserve"> applies</w:t>
            </w:r>
            <w:r w:rsidRPr="002B3813">
              <w:rPr>
                <w:bCs/>
                <w:kern w:val="2"/>
                <w:lang w:eastAsia="zh-CN"/>
              </w:rPr>
              <w:t xml:space="preserve"> </w:t>
            </w:r>
            <w:r w:rsidRPr="002B3813">
              <w:rPr>
                <w:lang w:eastAsia="en-US"/>
              </w:rPr>
              <w:t xml:space="preserve">to </w:t>
            </w:r>
            <w:r w:rsidRPr="002B3813">
              <w:rPr>
                <w:bCs/>
                <w:kern w:val="2"/>
                <w:lang w:eastAsia="zh-CN"/>
              </w:rPr>
              <w:t>all UEs</w:t>
            </w:r>
          </w:p>
        </w:tc>
        <w:tc>
          <w:tcPr>
            <w:tcW w:w="1275" w:type="dxa"/>
          </w:tcPr>
          <w:p w14:paraId="68BDF186" w14:textId="77777777" w:rsidR="0027444E" w:rsidRPr="002B3813" w:rsidRDefault="0027444E" w:rsidP="0027444E">
            <w:pPr>
              <w:pStyle w:val="TAL"/>
              <w:rPr>
                <w:lang w:eastAsia="en-US"/>
              </w:rPr>
            </w:pPr>
          </w:p>
        </w:tc>
      </w:tr>
      <w:tr w:rsidR="0027444E" w:rsidRPr="002B3813" w14:paraId="523CC04E" w14:textId="77777777" w:rsidTr="00C3239E">
        <w:tc>
          <w:tcPr>
            <w:tcW w:w="4535" w:type="dxa"/>
          </w:tcPr>
          <w:p w14:paraId="2337CF6F" w14:textId="77777777" w:rsidR="0027444E" w:rsidRPr="002B3813" w:rsidRDefault="0027444E" w:rsidP="0027444E">
            <w:pPr>
              <w:pStyle w:val="TAL"/>
              <w:rPr>
                <w:lang w:eastAsia="en-US"/>
              </w:rPr>
            </w:pPr>
            <w:r w:rsidRPr="002B3813">
              <w:rPr>
                <w:lang w:eastAsia="en-US"/>
              </w:rPr>
              <w:t xml:space="preserve">      ab-BarringBitmap-r13</w:t>
            </w:r>
          </w:p>
        </w:tc>
        <w:tc>
          <w:tcPr>
            <w:tcW w:w="2267" w:type="dxa"/>
          </w:tcPr>
          <w:p w14:paraId="2F1DA69F" w14:textId="77777777" w:rsidR="0027444E" w:rsidRPr="002B3813" w:rsidDel="004D56A9" w:rsidRDefault="0027444E" w:rsidP="0027444E">
            <w:pPr>
              <w:pStyle w:val="TAL"/>
              <w:rPr>
                <w:lang w:eastAsia="en-US"/>
              </w:rPr>
            </w:pPr>
            <w:r w:rsidRPr="002B3813">
              <w:rPr>
                <w:lang w:eastAsia="en-US"/>
              </w:rPr>
              <w:t>'1111111111'B</w:t>
            </w:r>
          </w:p>
        </w:tc>
        <w:tc>
          <w:tcPr>
            <w:tcW w:w="1670" w:type="dxa"/>
          </w:tcPr>
          <w:p w14:paraId="1F8DFEAD" w14:textId="77777777" w:rsidR="0027444E" w:rsidRPr="002B3813" w:rsidRDefault="0027444E" w:rsidP="0027444E">
            <w:pPr>
              <w:pStyle w:val="TAL"/>
              <w:rPr>
                <w:lang w:eastAsia="en-US"/>
              </w:rPr>
            </w:pPr>
            <w:r w:rsidRPr="002B3813">
              <w:rPr>
                <w:lang w:eastAsia="en-US"/>
              </w:rPr>
              <w:t>All UE classes 0-9</w:t>
            </w:r>
          </w:p>
        </w:tc>
        <w:tc>
          <w:tcPr>
            <w:tcW w:w="1275" w:type="dxa"/>
          </w:tcPr>
          <w:p w14:paraId="256FEF51" w14:textId="77777777" w:rsidR="0027444E" w:rsidRPr="002B3813" w:rsidRDefault="0027444E" w:rsidP="0027444E">
            <w:pPr>
              <w:pStyle w:val="TAL"/>
              <w:rPr>
                <w:lang w:eastAsia="en-US"/>
              </w:rPr>
            </w:pPr>
          </w:p>
        </w:tc>
      </w:tr>
      <w:tr w:rsidR="0027444E" w:rsidRPr="002B3813" w14:paraId="3DBD08E3" w14:textId="77777777" w:rsidTr="00C3239E">
        <w:tc>
          <w:tcPr>
            <w:tcW w:w="4535" w:type="dxa"/>
          </w:tcPr>
          <w:p w14:paraId="7FAA4DEB" w14:textId="77777777" w:rsidR="0027444E" w:rsidRPr="002B3813" w:rsidRDefault="0027444E" w:rsidP="0027444E">
            <w:pPr>
              <w:pStyle w:val="TAL"/>
              <w:rPr>
                <w:lang w:eastAsia="en-US"/>
              </w:rPr>
            </w:pPr>
            <w:r w:rsidRPr="002B3813">
              <w:rPr>
                <w:lang w:eastAsia="en-US"/>
              </w:rPr>
              <w:t xml:space="preserve">      ab-BarringExceptionData-r13</w:t>
            </w:r>
          </w:p>
        </w:tc>
        <w:tc>
          <w:tcPr>
            <w:tcW w:w="2267" w:type="dxa"/>
          </w:tcPr>
          <w:p w14:paraId="437C2B8E" w14:textId="77777777" w:rsidR="0027444E" w:rsidRPr="002B3813" w:rsidRDefault="0027444E" w:rsidP="0027444E">
            <w:pPr>
              <w:pStyle w:val="TAL"/>
              <w:rPr>
                <w:lang w:eastAsia="en-US"/>
              </w:rPr>
            </w:pPr>
            <w:r w:rsidRPr="002B3813">
              <w:rPr>
                <w:lang w:eastAsia="en-US"/>
              </w:rPr>
              <w:t>Not present</w:t>
            </w:r>
          </w:p>
        </w:tc>
        <w:tc>
          <w:tcPr>
            <w:tcW w:w="1670" w:type="dxa"/>
          </w:tcPr>
          <w:p w14:paraId="0D9FB1BE" w14:textId="77777777" w:rsidR="0027444E" w:rsidRPr="002B3813" w:rsidRDefault="0027444E" w:rsidP="0027444E">
            <w:pPr>
              <w:pStyle w:val="TAL"/>
              <w:rPr>
                <w:lang w:eastAsia="en-US"/>
              </w:rPr>
            </w:pPr>
          </w:p>
        </w:tc>
        <w:tc>
          <w:tcPr>
            <w:tcW w:w="1275" w:type="dxa"/>
          </w:tcPr>
          <w:p w14:paraId="4272809E" w14:textId="77777777" w:rsidR="0027444E" w:rsidRPr="002B3813" w:rsidRDefault="0027444E" w:rsidP="0027444E">
            <w:pPr>
              <w:pStyle w:val="TAL"/>
              <w:rPr>
                <w:lang w:eastAsia="en-US"/>
              </w:rPr>
            </w:pPr>
          </w:p>
        </w:tc>
      </w:tr>
      <w:tr w:rsidR="0027444E" w:rsidRPr="002B3813" w14:paraId="77F1F428" w14:textId="77777777" w:rsidTr="00C3239E">
        <w:tc>
          <w:tcPr>
            <w:tcW w:w="4535" w:type="dxa"/>
          </w:tcPr>
          <w:p w14:paraId="180ABDFD" w14:textId="77777777" w:rsidR="0027444E" w:rsidRPr="002B3813" w:rsidRDefault="0027444E" w:rsidP="0027444E">
            <w:pPr>
              <w:pStyle w:val="TAL"/>
              <w:rPr>
                <w:lang w:eastAsia="en-US"/>
              </w:rPr>
            </w:pPr>
            <w:r w:rsidRPr="002B3813">
              <w:rPr>
                <w:lang w:eastAsia="en-US"/>
              </w:rPr>
              <w:t xml:space="preserve">      ab-BarringForSpecialAC-r13</w:t>
            </w:r>
          </w:p>
        </w:tc>
        <w:tc>
          <w:tcPr>
            <w:tcW w:w="2267" w:type="dxa"/>
          </w:tcPr>
          <w:p w14:paraId="6F275E5C" w14:textId="77777777" w:rsidR="0027444E" w:rsidRPr="002B3813" w:rsidRDefault="0027444E" w:rsidP="0027444E">
            <w:pPr>
              <w:pStyle w:val="TAL"/>
              <w:rPr>
                <w:lang w:eastAsia="en-US"/>
              </w:rPr>
            </w:pPr>
            <w:r w:rsidRPr="002B3813">
              <w:rPr>
                <w:lang w:eastAsia="en-US"/>
              </w:rPr>
              <w:t>'11111'B</w:t>
            </w:r>
          </w:p>
        </w:tc>
        <w:tc>
          <w:tcPr>
            <w:tcW w:w="1670" w:type="dxa"/>
          </w:tcPr>
          <w:p w14:paraId="545BEC40" w14:textId="77777777" w:rsidR="0027444E" w:rsidRPr="002B3813" w:rsidRDefault="0027444E" w:rsidP="0027444E">
            <w:pPr>
              <w:pStyle w:val="TAL"/>
              <w:rPr>
                <w:lang w:eastAsia="en-US"/>
              </w:rPr>
            </w:pPr>
            <w:r w:rsidRPr="002B3813">
              <w:rPr>
                <w:lang w:eastAsia="en-US"/>
              </w:rPr>
              <w:t>All UE classes 11-15</w:t>
            </w:r>
          </w:p>
        </w:tc>
        <w:tc>
          <w:tcPr>
            <w:tcW w:w="1275" w:type="dxa"/>
          </w:tcPr>
          <w:p w14:paraId="658344C4" w14:textId="77777777" w:rsidR="0027444E" w:rsidRPr="002B3813" w:rsidRDefault="0027444E" w:rsidP="0027444E">
            <w:pPr>
              <w:pStyle w:val="TAL"/>
              <w:rPr>
                <w:lang w:eastAsia="en-US"/>
              </w:rPr>
            </w:pPr>
          </w:p>
        </w:tc>
      </w:tr>
      <w:tr w:rsidR="0027444E" w:rsidRPr="002B3813" w14:paraId="5C21A080" w14:textId="77777777" w:rsidTr="00C3239E">
        <w:tc>
          <w:tcPr>
            <w:tcW w:w="4535" w:type="dxa"/>
          </w:tcPr>
          <w:p w14:paraId="1830A462" w14:textId="77777777" w:rsidR="0027444E" w:rsidRPr="002B3813" w:rsidRDefault="0027444E" w:rsidP="0027444E">
            <w:pPr>
              <w:pStyle w:val="TAL"/>
              <w:rPr>
                <w:lang w:eastAsia="en-US"/>
              </w:rPr>
            </w:pPr>
            <w:r w:rsidRPr="002B3813">
              <w:rPr>
                <w:lang w:eastAsia="en-US"/>
              </w:rPr>
              <w:t xml:space="preserve">    }</w:t>
            </w:r>
          </w:p>
        </w:tc>
        <w:tc>
          <w:tcPr>
            <w:tcW w:w="2267" w:type="dxa"/>
          </w:tcPr>
          <w:p w14:paraId="1D1F1533" w14:textId="77777777" w:rsidR="0027444E" w:rsidRPr="002B3813" w:rsidRDefault="0027444E" w:rsidP="0027444E">
            <w:pPr>
              <w:pStyle w:val="TAL"/>
              <w:rPr>
                <w:lang w:eastAsia="en-US"/>
              </w:rPr>
            </w:pPr>
          </w:p>
        </w:tc>
        <w:tc>
          <w:tcPr>
            <w:tcW w:w="1670" w:type="dxa"/>
          </w:tcPr>
          <w:p w14:paraId="4C7D17F3" w14:textId="77777777" w:rsidR="0027444E" w:rsidRPr="002B3813" w:rsidRDefault="0027444E" w:rsidP="0027444E">
            <w:pPr>
              <w:pStyle w:val="TAL"/>
              <w:rPr>
                <w:lang w:eastAsia="en-US"/>
              </w:rPr>
            </w:pPr>
          </w:p>
        </w:tc>
        <w:tc>
          <w:tcPr>
            <w:tcW w:w="1275" w:type="dxa"/>
          </w:tcPr>
          <w:p w14:paraId="760C979F" w14:textId="77777777" w:rsidR="0027444E" w:rsidRPr="002B3813" w:rsidRDefault="0027444E" w:rsidP="0027444E">
            <w:pPr>
              <w:pStyle w:val="TAL"/>
              <w:rPr>
                <w:lang w:eastAsia="en-US"/>
              </w:rPr>
            </w:pPr>
          </w:p>
        </w:tc>
      </w:tr>
      <w:tr w:rsidR="0027444E" w:rsidRPr="002B3813" w14:paraId="00139179" w14:textId="77777777" w:rsidTr="00C3239E">
        <w:tc>
          <w:tcPr>
            <w:tcW w:w="4535" w:type="dxa"/>
          </w:tcPr>
          <w:p w14:paraId="11174484" w14:textId="77777777" w:rsidR="0027444E" w:rsidRPr="002B3813" w:rsidRDefault="0027444E" w:rsidP="0027444E">
            <w:pPr>
              <w:pStyle w:val="TAL"/>
              <w:rPr>
                <w:lang w:eastAsia="en-US"/>
              </w:rPr>
            </w:pPr>
            <w:r w:rsidRPr="002B3813">
              <w:rPr>
                <w:lang w:eastAsia="en-US"/>
              </w:rPr>
              <w:t xml:space="preserve">  }</w:t>
            </w:r>
          </w:p>
        </w:tc>
        <w:tc>
          <w:tcPr>
            <w:tcW w:w="2267" w:type="dxa"/>
          </w:tcPr>
          <w:p w14:paraId="44AC32A7" w14:textId="77777777" w:rsidR="0027444E" w:rsidRPr="002B3813" w:rsidRDefault="0027444E" w:rsidP="0027444E">
            <w:pPr>
              <w:pStyle w:val="TAL"/>
              <w:rPr>
                <w:lang w:eastAsia="en-US"/>
              </w:rPr>
            </w:pPr>
          </w:p>
        </w:tc>
        <w:tc>
          <w:tcPr>
            <w:tcW w:w="1670" w:type="dxa"/>
          </w:tcPr>
          <w:p w14:paraId="1D1FFB13" w14:textId="77777777" w:rsidR="0027444E" w:rsidRPr="002B3813" w:rsidRDefault="0027444E" w:rsidP="0027444E">
            <w:pPr>
              <w:pStyle w:val="TAL"/>
              <w:rPr>
                <w:lang w:eastAsia="en-US"/>
              </w:rPr>
            </w:pPr>
          </w:p>
        </w:tc>
        <w:tc>
          <w:tcPr>
            <w:tcW w:w="1275" w:type="dxa"/>
          </w:tcPr>
          <w:p w14:paraId="6EEFC989" w14:textId="77777777" w:rsidR="0027444E" w:rsidRPr="002B3813" w:rsidRDefault="0027444E" w:rsidP="0027444E">
            <w:pPr>
              <w:pStyle w:val="TAL"/>
              <w:rPr>
                <w:lang w:eastAsia="en-US"/>
              </w:rPr>
            </w:pPr>
          </w:p>
        </w:tc>
      </w:tr>
      <w:tr w:rsidR="0027444E" w:rsidRPr="002B3813" w14:paraId="557303E2" w14:textId="77777777" w:rsidTr="00C3239E">
        <w:tc>
          <w:tcPr>
            <w:tcW w:w="4535" w:type="dxa"/>
          </w:tcPr>
          <w:p w14:paraId="09C07673" w14:textId="77777777" w:rsidR="0027444E" w:rsidRPr="002B3813" w:rsidRDefault="0027444E" w:rsidP="0027444E">
            <w:pPr>
              <w:pStyle w:val="TAL"/>
              <w:rPr>
                <w:lang w:eastAsia="en-US"/>
              </w:rPr>
            </w:pPr>
            <w:r w:rsidRPr="002B3813">
              <w:rPr>
                <w:lang w:eastAsia="en-US"/>
              </w:rPr>
              <w:t xml:space="preserve">  lateNonCriticalExtension</w:t>
            </w:r>
          </w:p>
        </w:tc>
        <w:tc>
          <w:tcPr>
            <w:tcW w:w="2267" w:type="dxa"/>
          </w:tcPr>
          <w:p w14:paraId="378CC2B1" w14:textId="77777777" w:rsidR="0027444E" w:rsidRPr="002B3813" w:rsidRDefault="0027444E" w:rsidP="0027444E">
            <w:pPr>
              <w:pStyle w:val="TAL"/>
              <w:rPr>
                <w:lang w:eastAsia="en-US"/>
              </w:rPr>
            </w:pPr>
            <w:r w:rsidRPr="002B3813">
              <w:rPr>
                <w:lang w:eastAsia="en-US"/>
              </w:rPr>
              <w:t>Not present</w:t>
            </w:r>
          </w:p>
        </w:tc>
        <w:tc>
          <w:tcPr>
            <w:tcW w:w="1670" w:type="dxa"/>
          </w:tcPr>
          <w:p w14:paraId="2E15C82D" w14:textId="77777777" w:rsidR="0027444E" w:rsidRPr="002B3813" w:rsidRDefault="0027444E" w:rsidP="0027444E">
            <w:pPr>
              <w:pStyle w:val="TAL"/>
              <w:rPr>
                <w:lang w:eastAsia="en-US"/>
              </w:rPr>
            </w:pPr>
          </w:p>
        </w:tc>
        <w:tc>
          <w:tcPr>
            <w:tcW w:w="1275" w:type="dxa"/>
          </w:tcPr>
          <w:p w14:paraId="14AD3FBD" w14:textId="77777777" w:rsidR="0027444E" w:rsidRPr="002B3813" w:rsidRDefault="0027444E" w:rsidP="0027444E">
            <w:pPr>
              <w:pStyle w:val="TAL"/>
              <w:rPr>
                <w:lang w:eastAsia="en-US"/>
              </w:rPr>
            </w:pPr>
          </w:p>
        </w:tc>
      </w:tr>
      <w:tr w:rsidR="0027444E" w:rsidRPr="002B3813" w14:paraId="2B58CC02" w14:textId="77777777" w:rsidTr="00C3239E">
        <w:tc>
          <w:tcPr>
            <w:tcW w:w="4535" w:type="dxa"/>
          </w:tcPr>
          <w:p w14:paraId="3868E738" w14:textId="77777777" w:rsidR="0027444E" w:rsidRPr="002B3813" w:rsidRDefault="0027444E" w:rsidP="0027444E">
            <w:pPr>
              <w:pStyle w:val="TAL"/>
              <w:rPr>
                <w:lang w:eastAsia="en-US"/>
              </w:rPr>
            </w:pPr>
            <w:r w:rsidRPr="002B3813">
              <w:rPr>
                <w:lang w:eastAsia="en-US"/>
              </w:rPr>
              <w:t>}</w:t>
            </w:r>
          </w:p>
        </w:tc>
        <w:tc>
          <w:tcPr>
            <w:tcW w:w="2267" w:type="dxa"/>
          </w:tcPr>
          <w:p w14:paraId="2B7B1B53" w14:textId="77777777" w:rsidR="0027444E" w:rsidRPr="002B3813" w:rsidRDefault="0027444E" w:rsidP="0027444E">
            <w:pPr>
              <w:pStyle w:val="TAL"/>
              <w:rPr>
                <w:lang w:eastAsia="en-US"/>
              </w:rPr>
            </w:pPr>
          </w:p>
        </w:tc>
        <w:tc>
          <w:tcPr>
            <w:tcW w:w="1670" w:type="dxa"/>
          </w:tcPr>
          <w:p w14:paraId="2CD3F9AC" w14:textId="77777777" w:rsidR="0027444E" w:rsidRPr="002B3813" w:rsidRDefault="0027444E" w:rsidP="0027444E">
            <w:pPr>
              <w:pStyle w:val="TAL"/>
              <w:rPr>
                <w:lang w:eastAsia="en-US"/>
              </w:rPr>
            </w:pPr>
          </w:p>
        </w:tc>
        <w:tc>
          <w:tcPr>
            <w:tcW w:w="1275" w:type="dxa"/>
          </w:tcPr>
          <w:p w14:paraId="5B1E1001" w14:textId="77777777" w:rsidR="0027444E" w:rsidRPr="002B3813" w:rsidRDefault="0027444E" w:rsidP="0027444E">
            <w:pPr>
              <w:pStyle w:val="TAL"/>
              <w:rPr>
                <w:lang w:eastAsia="en-US"/>
              </w:rPr>
            </w:pPr>
          </w:p>
        </w:tc>
      </w:tr>
    </w:tbl>
    <w:p w14:paraId="089733CF" w14:textId="77777777" w:rsidR="00C3239E" w:rsidRDefault="00C3239E" w:rsidP="00C3239E">
      <w:pPr>
        <w:rPr>
          <w:lang w:eastAsia="zh-CN"/>
        </w:rPr>
      </w:pPr>
    </w:p>
    <w:p w14:paraId="2BAB3FD4" w14:textId="77777777" w:rsidR="00C3239E" w:rsidRPr="002B3813" w:rsidRDefault="00C3239E" w:rsidP="00C3239E">
      <w:pPr>
        <w:pStyle w:val="Heading6"/>
      </w:pPr>
      <w:r>
        <w:t>-</w:t>
      </w:r>
      <w:r>
        <w:tab/>
        <w:t>SystemInformationBlockType15</w:t>
      </w:r>
      <w:r w:rsidRPr="002B3813">
        <w:t>-NB</w:t>
      </w:r>
    </w:p>
    <w:p w14:paraId="63BC6142" w14:textId="77777777" w:rsidR="00C3239E" w:rsidRPr="002B3813" w:rsidRDefault="00C3239E" w:rsidP="00C3239E">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4CEC187D" w14:textId="77777777" w:rsidR="00C3239E" w:rsidRPr="002B3813" w:rsidRDefault="00C3239E" w:rsidP="00C3239E">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18744263" w14:textId="77777777" w:rsidR="001120D1" w:rsidRPr="002B3813" w:rsidRDefault="00C3239E" w:rsidP="0027444E">
      <w:pPr>
        <w:rPr>
          <w:lang w:eastAsia="zh-CN"/>
        </w:rPr>
      </w:pPr>
      <w:r w:rsidRPr="002B3813">
        <w:rPr>
          <w:lang w:eastAsia="zh-CN"/>
        </w:rPr>
        <w:t>FFS</w:t>
      </w:r>
    </w:p>
    <w:p w14:paraId="3F2394AD" w14:textId="77777777" w:rsidR="001120D1" w:rsidRPr="002B3813" w:rsidRDefault="001120D1" w:rsidP="009048C9">
      <w:pPr>
        <w:pStyle w:val="Heading6"/>
      </w:pPr>
      <w:r w:rsidRPr="002B3813">
        <w:t>-</w:t>
      </w:r>
      <w:r w:rsidRPr="002B3813">
        <w:tab/>
        <w:t>SystemInformationBlockType16-NB</w:t>
      </w:r>
    </w:p>
    <w:p w14:paraId="530B79FA" w14:textId="77777777" w:rsidR="001120D1" w:rsidRPr="002B3813" w:rsidRDefault="001120D1" w:rsidP="001120D1">
      <w:r w:rsidRPr="002B381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2B3813" w:rsidRDefault="001120D1" w:rsidP="001120D1">
      <w:pPr>
        <w:pStyle w:val="TH"/>
        <w:rPr>
          <w:i/>
          <w:lang w:eastAsia="zh-CN"/>
        </w:rPr>
      </w:pPr>
      <w:r w:rsidRPr="002B3813">
        <w:t xml:space="preserve">Table 8.1.4.3.3-6: </w:t>
      </w:r>
      <w:r w:rsidRPr="002B3813">
        <w:rPr>
          <w:i/>
        </w:rPr>
        <w:t>SystemInformationBlockType16</w:t>
      </w:r>
      <w:r w:rsidRPr="002B3813">
        <w:rPr>
          <w:i/>
          <w:lang w:eastAsia="zh-CN"/>
        </w:rPr>
        <w:t>-NB</w:t>
      </w:r>
    </w:p>
    <w:p w14:paraId="69422371" w14:textId="77777777" w:rsidR="00C3239E" w:rsidRDefault="001120D1" w:rsidP="00C3239E">
      <w:pPr>
        <w:rPr>
          <w:lang w:eastAsia="zh-CN"/>
        </w:rPr>
      </w:pPr>
      <w:r w:rsidRPr="002B3813">
        <w:rPr>
          <w:lang w:eastAsia="zh-CN"/>
        </w:rPr>
        <w:t>FFS</w:t>
      </w:r>
    </w:p>
    <w:p w14:paraId="295693F9" w14:textId="77777777" w:rsidR="00C3239E" w:rsidRPr="002B3813" w:rsidRDefault="00C3239E" w:rsidP="00C3239E">
      <w:pPr>
        <w:pStyle w:val="Heading6"/>
      </w:pPr>
      <w:r>
        <w:t>-</w:t>
      </w:r>
      <w:r>
        <w:tab/>
        <w:t>SystemInformationBlockType20</w:t>
      </w:r>
      <w:r w:rsidRPr="002B3813">
        <w:t>-NB</w:t>
      </w:r>
    </w:p>
    <w:p w14:paraId="79777CD6" w14:textId="77777777" w:rsidR="00C3239E" w:rsidRPr="002B3813" w:rsidRDefault="00C3239E" w:rsidP="00C3239E">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77FD2596" w14:textId="77777777" w:rsidR="00C3239E" w:rsidRPr="002B3813" w:rsidRDefault="00C3239E" w:rsidP="00C3239E">
      <w:pPr>
        <w:pStyle w:val="TH"/>
        <w:rPr>
          <w:i/>
          <w:lang w:eastAsia="zh-CN"/>
        </w:rPr>
      </w:pPr>
      <w:r>
        <w:t>Table 8.1.4.3.3-7</w:t>
      </w:r>
      <w:r w:rsidRPr="002B3813">
        <w:t xml:space="preserve">: </w:t>
      </w:r>
      <w:r>
        <w:rPr>
          <w:i/>
        </w:rPr>
        <w:t>SystemInformationBlockType20</w:t>
      </w:r>
      <w:r w:rsidRPr="002B3813">
        <w:rPr>
          <w:i/>
          <w:lang w:eastAsia="zh-CN"/>
        </w:rPr>
        <w:t>-NB</w:t>
      </w:r>
    </w:p>
    <w:p w14:paraId="4597D178" w14:textId="77777777" w:rsidR="00285520" w:rsidRPr="00405D0C"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405D0C" w14:paraId="32AB1FC5" w14:textId="77777777" w:rsidTr="005A3DEC">
        <w:tc>
          <w:tcPr>
            <w:tcW w:w="9639" w:type="dxa"/>
            <w:gridSpan w:val="4"/>
          </w:tcPr>
          <w:p w14:paraId="6C4BCAAC" w14:textId="77777777" w:rsidR="00285520" w:rsidRPr="00405D0C" w:rsidRDefault="00285520" w:rsidP="005A3DEC">
            <w:pPr>
              <w:pStyle w:val="TAL"/>
              <w:rPr>
                <w:lang w:eastAsia="en-US"/>
              </w:rPr>
            </w:pPr>
            <w:r w:rsidRPr="00405D0C">
              <w:rPr>
                <w:lang w:eastAsia="en-US"/>
              </w:rPr>
              <w:lastRenderedPageBreak/>
              <w:t>Derivation Path: 36.331 clause 6.</w:t>
            </w:r>
            <w:r w:rsidRPr="00405D0C">
              <w:rPr>
                <w:rFonts w:hint="eastAsia"/>
                <w:lang w:eastAsia="zh-CN"/>
              </w:rPr>
              <w:t>7.</w:t>
            </w:r>
            <w:r w:rsidRPr="00405D0C">
              <w:rPr>
                <w:lang w:eastAsia="en-US"/>
              </w:rPr>
              <w:t>3.1</w:t>
            </w:r>
          </w:p>
        </w:tc>
      </w:tr>
      <w:tr w:rsidR="00285520" w:rsidRPr="00405D0C" w14:paraId="27C8C614" w14:textId="77777777" w:rsidTr="005A3DEC">
        <w:tblPrEx>
          <w:tblCellMar>
            <w:left w:w="108" w:type="dxa"/>
            <w:right w:w="108" w:type="dxa"/>
          </w:tblCellMar>
        </w:tblPrEx>
        <w:tc>
          <w:tcPr>
            <w:tcW w:w="4427" w:type="dxa"/>
          </w:tcPr>
          <w:p w14:paraId="69EEA8FF" w14:textId="77777777" w:rsidR="00285520" w:rsidRPr="00405D0C" w:rsidRDefault="00285520" w:rsidP="005A3DEC">
            <w:pPr>
              <w:pStyle w:val="TAH"/>
              <w:rPr>
                <w:lang w:eastAsia="en-US"/>
              </w:rPr>
            </w:pPr>
            <w:r w:rsidRPr="00405D0C">
              <w:rPr>
                <w:lang w:eastAsia="en-US"/>
              </w:rPr>
              <w:t>Information Element</w:t>
            </w:r>
          </w:p>
        </w:tc>
        <w:tc>
          <w:tcPr>
            <w:tcW w:w="2267" w:type="dxa"/>
          </w:tcPr>
          <w:p w14:paraId="03D63614" w14:textId="77777777" w:rsidR="00285520" w:rsidRPr="00405D0C" w:rsidRDefault="00285520" w:rsidP="005A3DEC">
            <w:pPr>
              <w:pStyle w:val="TAH"/>
              <w:rPr>
                <w:lang w:eastAsia="en-US"/>
              </w:rPr>
            </w:pPr>
            <w:r w:rsidRPr="00405D0C">
              <w:rPr>
                <w:lang w:eastAsia="en-US"/>
              </w:rPr>
              <w:t>Value/remark</w:t>
            </w:r>
          </w:p>
        </w:tc>
        <w:tc>
          <w:tcPr>
            <w:tcW w:w="1700" w:type="dxa"/>
          </w:tcPr>
          <w:p w14:paraId="4BE53EE8" w14:textId="77777777" w:rsidR="00285520" w:rsidRPr="00405D0C" w:rsidRDefault="00285520" w:rsidP="005A3DEC">
            <w:pPr>
              <w:pStyle w:val="TAH"/>
              <w:rPr>
                <w:lang w:eastAsia="en-US"/>
              </w:rPr>
            </w:pPr>
            <w:r w:rsidRPr="00405D0C">
              <w:rPr>
                <w:lang w:eastAsia="en-US"/>
              </w:rPr>
              <w:t>Comment</w:t>
            </w:r>
          </w:p>
        </w:tc>
        <w:tc>
          <w:tcPr>
            <w:tcW w:w="1245" w:type="dxa"/>
          </w:tcPr>
          <w:p w14:paraId="34AB397A" w14:textId="77777777" w:rsidR="00285520" w:rsidRPr="00405D0C" w:rsidRDefault="00285520" w:rsidP="005A3DEC">
            <w:pPr>
              <w:pStyle w:val="TAH"/>
              <w:rPr>
                <w:lang w:eastAsia="en-US"/>
              </w:rPr>
            </w:pPr>
            <w:r w:rsidRPr="00405D0C">
              <w:rPr>
                <w:lang w:eastAsia="en-US"/>
              </w:rPr>
              <w:t>Condition</w:t>
            </w:r>
          </w:p>
        </w:tc>
      </w:tr>
      <w:tr w:rsidR="00285520" w:rsidRPr="00405D0C" w14:paraId="5C17AB4B" w14:textId="77777777" w:rsidTr="005A3DEC">
        <w:tblPrEx>
          <w:tblCellMar>
            <w:left w:w="108" w:type="dxa"/>
            <w:right w:w="108" w:type="dxa"/>
          </w:tblCellMar>
        </w:tblPrEx>
        <w:tc>
          <w:tcPr>
            <w:tcW w:w="4427" w:type="dxa"/>
          </w:tcPr>
          <w:p w14:paraId="5C63AF0D" w14:textId="77777777" w:rsidR="00285520" w:rsidRPr="00405D0C" w:rsidRDefault="00285520" w:rsidP="005A3DEC">
            <w:pPr>
              <w:pStyle w:val="TAL"/>
              <w:rPr>
                <w:lang w:eastAsia="en-US"/>
              </w:rPr>
            </w:pPr>
            <w:r w:rsidRPr="00405D0C">
              <w:rPr>
                <w:lang w:eastAsia="en-US"/>
              </w:rPr>
              <w:t>SystemInformationBlockType</w:t>
            </w:r>
            <w:r w:rsidRPr="00405D0C">
              <w:rPr>
                <w:lang w:eastAsia="zh-CN"/>
              </w:rPr>
              <w:t>20</w:t>
            </w:r>
            <w:r w:rsidRPr="00405D0C">
              <w:rPr>
                <w:lang w:eastAsia="en-US"/>
              </w:rPr>
              <w:t>-NB-r14 ::= SEQUENCE {</w:t>
            </w:r>
          </w:p>
        </w:tc>
        <w:tc>
          <w:tcPr>
            <w:tcW w:w="2267" w:type="dxa"/>
          </w:tcPr>
          <w:p w14:paraId="773F71FE" w14:textId="77777777" w:rsidR="00285520" w:rsidRPr="00405D0C" w:rsidRDefault="00285520" w:rsidP="005A3DEC">
            <w:pPr>
              <w:pStyle w:val="TAL"/>
              <w:rPr>
                <w:lang w:eastAsia="en-US"/>
              </w:rPr>
            </w:pPr>
          </w:p>
        </w:tc>
        <w:tc>
          <w:tcPr>
            <w:tcW w:w="1700" w:type="dxa"/>
          </w:tcPr>
          <w:p w14:paraId="5805092B" w14:textId="77777777" w:rsidR="00285520" w:rsidRPr="00405D0C" w:rsidRDefault="00285520" w:rsidP="005A3DEC">
            <w:pPr>
              <w:pStyle w:val="TAL"/>
              <w:rPr>
                <w:lang w:eastAsia="en-US"/>
              </w:rPr>
            </w:pPr>
          </w:p>
        </w:tc>
        <w:tc>
          <w:tcPr>
            <w:tcW w:w="1245" w:type="dxa"/>
          </w:tcPr>
          <w:p w14:paraId="543DA60A" w14:textId="77777777" w:rsidR="00285520" w:rsidRPr="00405D0C" w:rsidRDefault="00285520" w:rsidP="005A3DEC">
            <w:pPr>
              <w:pStyle w:val="TAL"/>
              <w:rPr>
                <w:lang w:eastAsia="en-US"/>
              </w:rPr>
            </w:pPr>
          </w:p>
        </w:tc>
      </w:tr>
      <w:tr w:rsidR="00285520" w:rsidRPr="00405D0C" w14:paraId="77DC3066" w14:textId="77777777" w:rsidTr="005A3DEC">
        <w:tblPrEx>
          <w:tblCellMar>
            <w:left w:w="108" w:type="dxa"/>
            <w:right w:w="108" w:type="dxa"/>
          </w:tblCellMar>
        </w:tblPrEx>
        <w:tc>
          <w:tcPr>
            <w:tcW w:w="4427" w:type="dxa"/>
          </w:tcPr>
          <w:p w14:paraId="13133809" w14:textId="77777777" w:rsidR="00285520" w:rsidRPr="00405D0C" w:rsidRDefault="00285520" w:rsidP="005A3DEC">
            <w:pPr>
              <w:pStyle w:val="TAL"/>
              <w:rPr>
                <w:lang w:eastAsia="en-US"/>
              </w:rPr>
            </w:pPr>
            <w:r w:rsidRPr="00405D0C">
              <w:rPr>
                <w:lang w:eastAsia="en-US"/>
              </w:rPr>
              <w:t xml:space="preserve">  npdcch-SC-MCCH-Config-r14 SEQUENCE {</w:t>
            </w:r>
          </w:p>
        </w:tc>
        <w:tc>
          <w:tcPr>
            <w:tcW w:w="2267" w:type="dxa"/>
          </w:tcPr>
          <w:p w14:paraId="6359784D" w14:textId="77777777" w:rsidR="00285520" w:rsidRPr="00405D0C" w:rsidRDefault="00285520" w:rsidP="005A3DEC">
            <w:pPr>
              <w:pStyle w:val="TAL"/>
              <w:rPr>
                <w:lang w:eastAsia="en-US"/>
              </w:rPr>
            </w:pPr>
          </w:p>
        </w:tc>
        <w:tc>
          <w:tcPr>
            <w:tcW w:w="1700" w:type="dxa"/>
          </w:tcPr>
          <w:p w14:paraId="7A69034D" w14:textId="77777777" w:rsidR="00285520" w:rsidRPr="00405D0C" w:rsidRDefault="00285520" w:rsidP="005A3DEC">
            <w:pPr>
              <w:pStyle w:val="TAL"/>
              <w:rPr>
                <w:lang w:eastAsia="en-US"/>
              </w:rPr>
            </w:pPr>
          </w:p>
        </w:tc>
        <w:tc>
          <w:tcPr>
            <w:tcW w:w="1245" w:type="dxa"/>
          </w:tcPr>
          <w:p w14:paraId="29B09F4E" w14:textId="77777777" w:rsidR="00285520" w:rsidRPr="00405D0C" w:rsidRDefault="00285520" w:rsidP="005A3DEC">
            <w:pPr>
              <w:pStyle w:val="TAL"/>
              <w:rPr>
                <w:lang w:eastAsia="en-US"/>
              </w:rPr>
            </w:pPr>
          </w:p>
        </w:tc>
      </w:tr>
      <w:tr w:rsidR="00285520" w:rsidRPr="00405D0C" w14:paraId="6BC6B7FF" w14:textId="77777777" w:rsidTr="005A3DEC">
        <w:tblPrEx>
          <w:tblCellMar>
            <w:left w:w="108" w:type="dxa"/>
            <w:right w:w="108" w:type="dxa"/>
          </w:tblCellMar>
        </w:tblPrEx>
        <w:tc>
          <w:tcPr>
            <w:tcW w:w="4427" w:type="dxa"/>
          </w:tcPr>
          <w:p w14:paraId="5539BAAE" w14:textId="77777777" w:rsidR="00285520" w:rsidRPr="00405D0C" w:rsidRDefault="00285520" w:rsidP="005A3DEC">
            <w:pPr>
              <w:pStyle w:val="TAL"/>
              <w:rPr>
                <w:lang w:eastAsia="en-US"/>
              </w:rPr>
            </w:pPr>
            <w:r w:rsidRPr="00405D0C">
              <w:rPr>
                <w:lang w:eastAsia="en-US"/>
              </w:rPr>
              <w:t xml:space="preserve">    npdcch-NumRepetitions-SC-MCCH-r14</w:t>
            </w:r>
          </w:p>
        </w:tc>
        <w:tc>
          <w:tcPr>
            <w:tcW w:w="2267" w:type="dxa"/>
          </w:tcPr>
          <w:p w14:paraId="22BB8858" w14:textId="77777777" w:rsidR="00285520" w:rsidRPr="00405D0C" w:rsidRDefault="00285520" w:rsidP="005A3DEC">
            <w:pPr>
              <w:pStyle w:val="TAL"/>
              <w:rPr>
                <w:lang w:eastAsia="en-US"/>
              </w:rPr>
            </w:pPr>
            <w:r w:rsidRPr="00405D0C">
              <w:rPr>
                <w:lang w:eastAsia="en-US"/>
              </w:rPr>
              <w:t>r8</w:t>
            </w:r>
          </w:p>
        </w:tc>
        <w:tc>
          <w:tcPr>
            <w:tcW w:w="1700" w:type="dxa"/>
          </w:tcPr>
          <w:p w14:paraId="0F6A575D" w14:textId="77777777" w:rsidR="00285520" w:rsidRPr="00405D0C" w:rsidRDefault="00285520" w:rsidP="005A3DEC">
            <w:pPr>
              <w:pStyle w:val="TAL"/>
              <w:rPr>
                <w:lang w:eastAsia="en-US"/>
              </w:rPr>
            </w:pPr>
          </w:p>
        </w:tc>
        <w:tc>
          <w:tcPr>
            <w:tcW w:w="1245" w:type="dxa"/>
          </w:tcPr>
          <w:p w14:paraId="7DA63185" w14:textId="77777777" w:rsidR="00285520" w:rsidRPr="00405D0C" w:rsidRDefault="00285520" w:rsidP="005A3DEC">
            <w:pPr>
              <w:pStyle w:val="TAL"/>
              <w:rPr>
                <w:lang w:eastAsia="en-US"/>
              </w:rPr>
            </w:pPr>
          </w:p>
        </w:tc>
      </w:tr>
      <w:tr w:rsidR="00285520" w:rsidRPr="00405D0C" w14:paraId="07FF027B" w14:textId="77777777" w:rsidTr="005A3DEC">
        <w:tblPrEx>
          <w:tblCellMar>
            <w:left w:w="108" w:type="dxa"/>
            <w:right w:w="108" w:type="dxa"/>
          </w:tblCellMar>
        </w:tblPrEx>
        <w:tc>
          <w:tcPr>
            <w:tcW w:w="4427" w:type="dxa"/>
          </w:tcPr>
          <w:p w14:paraId="418D9511" w14:textId="77777777" w:rsidR="00285520" w:rsidRPr="00405D0C" w:rsidRDefault="00285520" w:rsidP="005A3DEC">
            <w:pPr>
              <w:pStyle w:val="TAL"/>
              <w:rPr>
                <w:lang w:eastAsia="en-US"/>
              </w:rPr>
            </w:pPr>
            <w:r w:rsidRPr="00405D0C">
              <w:rPr>
                <w:lang w:eastAsia="en-US"/>
              </w:rPr>
              <w:t xml:space="preserve">    npdcch-StartSF-SC-MCCH-r14</w:t>
            </w:r>
          </w:p>
        </w:tc>
        <w:tc>
          <w:tcPr>
            <w:tcW w:w="2267" w:type="dxa"/>
          </w:tcPr>
          <w:p w14:paraId="6F9C8883" w14:textId="77777777" w:rsidR="00285520" w:rsidRPr="00405D0C" w:rsidRDefault="00285520" w:rsidP="005A3DEC">
            <w:pPr>
              <w:pStyle w:val="TAL"/>
              <w:rPr>
                <w:lang w:eastAsia="en-US"/>
              </w:rPr>
            </w:pPr>
            <w:r w:rsidRPr="00405D0C">
              <w:rPr>
                <w:lang w:eastAsia="en-US"/>
              </w:rPr>
              <w:t>v1dot5</w:t>
            </w:r>
          </w:p>
        </w:tc>
        <w:tc>
          <w:tcPr>
            <w:tcW w:w="1700" w:type="dxa"/>
          </w:tcPr>
          <w:p w14:paraId="632DF389" w14:textId="77777777" w:rsidR="00285520" w:rsidRPr="00405D0C" w:rsidRDefault="00285520" w:rsidP="005A3DEC">
            <w:pPr>
              <w:pStyle w:val="TAL"/>
              <w:rPr>
                <w:lang w:eastAsia="en-US"/>
              </w:rPr>
            </w:pPr>
          </w:p>
        </w:tc>
        <w:tc>
          <w:tcPr>
            <w:tcW w:w="1245" w:type="dxa"/>
          </w:tcPr>
          <w:p w14:paraId="74E4C8FA" w14:textId="77777777" w:rsidR="00285520" w:rsidRPr="00405D0C" w:rsidRDefault="00285520" w:rsidP="005A3DEC">
            <w:pPr>
              <w:pStyle w:val="TAL"/>
              <w:rPr>
                <w:lang w:eastAsia="en-US"/>
              </w:rPr>
            </w:pPr>
          </w:p>
        </w:tc>
      </w:tr>
      <w:tr w:rsidR="00285520" w:rsidRPr="00405D0C" w14:paraId="087830F2" w14:textId="77777777" w:rsidTr="005A3DEC">
        <w:tblPrEx>
          <w:tblCellMar>
            <w:left w:w="108" w:type="dxa"/>
            <w:right w:w="108" w:type="dxa"/>
          </w:tblCellMar>
        </w:tblPrEx>
        <w:tc>
          <w:tcPr>
            <w:tcW w:w="4427" w:type="dxa"/>
          </w:tcPr>
          <w:p w14:paraId="5D0ECC46" w14:textId="77777777" w:rsidR="00285520" w:rsidRPr="00405D0C" w:rsidRDefault="00285520" w:rsidP="005A3DEC">
            <w:pPr>
              <w:pStyle w:val="TAL"/>
              <w:rPr>
                <w:lang w:eastAsia="en-US"/>
              </w:rPr>
            </w:pPr>
            <w:r w:rsidRPr="00405D0C">
              <w:rPr>
                <w:lang w:eastAsia="en-US"/>
              </w:rPr>
              <w:t xml:space="preserve">    npdcch-Offset-SC-MCCH-r14</w:t>
            </w:r>
          </w:p>
        </w:tc>
        <w:tc>
          <w:tcPr>
            <w:tcW w:w="2267" w:type="dxa"/>
          </w:tcPr>
          <w:p w14:paraId="1BBF7DFC" w14:textId="77777777" w:rsidR="00285520" w:rsidRPr="00405D0C" w:rsidRDefault="00285520" w:rsidP="005A3DEC">
            <w:pPr>
              <w:pStyle w:val="TAL"/>
              <w:rPr>
                <w:lang w:eastAsia="en-US"/>
              </w:rPr>
            </w:pPr>
            <w:r w:rsidRPr="00405D0C">
              <w:rPr>
                <w:lang w:eastAsia="en-US"/>
              </w:rPr>
              <w:t>zero</w:t>
            </w:r>
          </w:p>
        </w:tc>
        <w:tc>
          <w:tcPr>
            <w:tcW w:w="1700" w:type="dxa"/>
          </w:tcPr>
          <w:p w14:paraId="1C50FD3F" w14:textId="77777777" w:rsidR="00285520" w:rsidRPr="00405D0C" w:rsidRDefault="00285520" w:rsidP="005A3DEC">
            <w:pPr>
              <w:pStyle w:val="TAL"/>
              <w:rPr>
                <w:lang w:eastAsia="en-US"/>
              </w:rPr>
            </w:pPr>
          </w:p>
        </w:tc>
        <w:tc>
          <w:tcPr>
            <w:tcW w:w="1245" w:type="dxa"/>
          </w:tcPr>
          <w:p w14:paraId="6A10256A" w14:textId="77777777" w:rsidR="00285520" w:rsidRPr="00405D0C" w:rsidRDefault="00285520" w:rsidP="005A3DEC">
            <w:pPr>
              <w:pStyle w:val="TAL"/>
              <w:rPr>
                <w:lang w:eastAsia="en-US"/>
              </w:rPr>
            </w:pPr>
          </w:p>
        </w:tc>
      </w:tr>
      <w:tr w:rsidR="00285520" w:rsidRPr="00405D0C" w14:paraId="7495D7E8" w14:textId="77777777" w:rsidTr="005A3DEC">
        <w:tblPrEx>
          <w:tblCellMar>
            <w:left w:w="108" w:type="dxa"/>
            <w:right w:w="108" w:type="dxa"/>
          </w:tblCellMar>
        </w:tblPrEx>
        <w:tc>
          <w:tcPr>
            <w:tcW w:w="4427" w:type="dxa"/>
          </w:tcPr>
          <w:p w14:paraId="05FA7ACD" w14:textId="77777777" w:rsidR="00285520" w:rsidRPr="00405D0C" w:rsidRDefault="00285520" w:rsidP="005A3DEC">
            <w:pPr>
              <w:pStyle w:val="TAL"/>
              <w:rPr>
                <w:lang w:eastAsia="zh-CN"/>
              </w:rPr>
            </w:pPr>
            <w:r w:rsidRPr="00405D0C">
              <w:rPr>
                <w:lang w:eastAsia="en-US"/>
              </w:rPr>
              <w:t xml:space="preserve">  </w:t>
            </w:r>
            <w:r w:rsidRPr="00405D0C">
              <w:rPr>
                <w:rFonts w:hint="eastAsia"/>
                <w:lang w:eastAsia="zh-CN"/>
              </w:rPr>
              <w:t>}</w:t>
            </w:r>
          </w:p>
        </w:tc>
        <w:tc>
          <w:tcPr>
            <w:tcW w:w="2267" w:type="dxa"/>
          </w:tcPr>
          <w:p w14:paraId="7545B780" w14:textId="77777777" w:rsidR="00285520" w:rsidRPr="00405D0C" w:rsidRDefault="00285520" w:rsidP="005A3DEC">
            <w:pPr>
              <w:pStyle w:val="TAL"/>
              <w:rPr>
                <w:lang w:eastAsia="en-US"/>
              </w:rPr>
            </w:pPr>
          </w:p>
        </w:tc>
        <w:tc>
          <w:tcPr>
            <w:tcW w:w="1700" w:type="dxa"/>
          </w:tcPr>
          <w:p w14:paraId="0E9DB013" w14:textId="77777777" w:rsidR="00285520" w:rsidRPr="00405D0C" w:rsidRDefault="00285520" w:rsidP="005A3DEC">
            <w:pPr>
              <w:pStyle w:val="TAL"/>
              <w:rPr>
                <w:lang w:eastAsia="en-US"/>
              </w:rPr>
            </w:pPr>
          </w:p>
        </w:tc>
        <w:tc>
          <w:tcPr>
            <w:tcW w:w="1245" w:type="dxa"/>
          </w:tcPr>
          <w:p w14:paraId="52788512" w14:textId="77777777" w:rsidR="00285520" w:rsidRPr="00405D0C" w:rsidRDefault="00285520" w:rsidP="005A3DEC">
            <w:pPr>
              <w:pStyle w:val="TAL"/>
              <w:rPr>
                <w:lang w:eastAsia="en-US"/>
              </w:rPr>
            </w:pPr>
          </w:p>
        </w:tc>
      </w:tr>
      <w:tr w:rsidR="00285520" w:rsidRPr="00405D0C" w14:paraId="51BE5FD6" w14:textId="77777777" w:rsidTr="005A3DEC">
        <w:tblPrEx>
          <w:tblCellMar>
            <w:left w:w="108" w:type="dxa"/>
            <w:right w:w="108" w:type="dxa"/>
          </w:tblCellMar>
        </w:tblPrEx>
        <w:tc>
          <w:tcPr>
            <w:tcW w:w="4427" w:type="dxa"/>
          </w:tcPr>
          <w:p w14:paraId="3388CD5A" w14:textId="77777777" w:rsidR="00285520" w:rsidRPr="00405D0C" w:rsidRDefault="00285520" w:rsidP="005A3DEC">
            <w:pPr>
              <w:pStyle w:val="TAL"/>
              <w:rPr>
                <w:lang w:eastAsia="en-US"/>
              </w:rPr>
            </w:pPr>
            <w:r w:rsidRPr="00405D0C">
              <w:rPr>
                <w:lang w:eastAsia="en-US"/>
              </w:rPr>
              <w:t xml:space="preserve">  sc-mcch-CarrierConfig-r14 CHOICE {</w:t>
            </w:r>
          </w:p>
        </w:tc>
        <w:tc>
          <w:tcPr>
            <w:tcW w:w="2267" w:type="dxa"/>
          </w:tcPr>
          <w:p w14:paraId="223AC918" w14:textId="77777777" w:rsidR="00285520" w:rsidRPr="00405D0C" w:rsidRDefault="00285520" w:rsidP="005A3DEC">
            <w:pPr>
              <w:pStyle w:val="TAL"/>
              <w:rPr>
                <w:lang w:eastAsia="en-US"/>
              </w:rPr>
            </w:pPr>
          </w:p>
        </w:tc>
        <w:tc>
          <w:tcPr>
            <w:tcW w:w="1700" w:type="dxa"/>
          </w:tcPr>
          <w:p w14:paraId="44415790" w14:textId="77777777" w:rsidR="00285520" w:rsidRPr="00405D0C" w:rsidRDefault="00285520" w:rsidP="005A3DEC">
            <w:pPr>
              <w:pStyle w:val="TAL"/>
              <w:rPr>
                <w:lang w:eastAsia="en-US"/>
              </w:rPr>
            </w:pPr>
          </w:p>
        </w:tc>
        <w:tc>
          <w:tcPr>
            <w:tcW w:w="1245" w:type="dxa"/>
          </w:tcPr>
          <w:p w14:paraId="19C911D9" w14:textId="77777777" w:rsidR="00285520" w:rsidRPr="00405D0C" w:rsidRDefault="00285520" w:rsidP="005A3DEC">
            <w:pPr>
              <w:pStyle w:val="TAL"/>
              <w:rPr>
                <w:lang w:eastAsia="en-US"/>
              </w:rPr>
            </w:pPr>
          </w:p>
        </w:tc>
      </w:tr>
      <w:tr w:rsidR="00285520" w:rsidRPr="00405D0C" w14:paraId="228EAF20" w14:textId="77777777" w:rsidTr="005A3DEC">
        <w:tblPrEx>
          <w:tblCellMar>
            <w:left w:w="108" w:type="dxa"/>
            <w:right w:w="108" w:type="dxa"/>
          </w:tblCellMar>
        </w:tblPrEx>
        <w:tc>
          <w:tcPr>
            <w:tcW w:w="4427" w:type="dxa"/>
          </w:tcPr>
          <w:p w14:paraId="0F6F82D1" w14:textId="77777777" w:rsidR="00285520" w:rsidRPr="00405D0C" w:rsidRDefault="00285520" w:rsidP="005A3DEC">
            <w:pPr>
              <w:pStyle w:val="TAL"/>
              <w:rPr>
                <w:lang w:eastAsia="en-US"/>
              </w:rPr>
            </w:pPr>
            <w:r w:rsidRPr="00405D0C">
              <w:rPr>
                <w:lang w:eastAsia="en-US"/>
              </w:rPr>
              <w:t xml:space="preserve">    dl-CarrierIndex-r14</w:t>
            </w:r>
          </w:p>
        </w:tc>
        <w:tc>
          <w:tcPr>
            <w:tcW w:w="2267" w:type="dxa"/>
          </w:tcPr>
          <w:p w14:paraId="43FA38E2" w14:textId="77777777" w:rsidR="00285520" w:rsidRPr="00405D0C" w:rsidRDefault="00285520" w:rsidP="005A3DEC">
            <w:pPr>
              <w:pStyle w:val="TAL"/>
              <w:rPr>
                <w:lang w:eastAsia="zh-CN"/>
              </w:rPr>
            </w:pPr>
            <w:r w:rsidRPr="00405D0C">
              <w:rPr>
                <w:rFonts w:hint="eastAsia"/>
                <w:lang w:eastAsia="zh-CN"/>
              </w:rPr>
              <w:t>0</w:t>
            </w:r>
          </w:p>
        </w:tc>
        <w:tc>
          <w:tcPr>
            <w:tcW w:w="1700" w:type="dxa"/>
          </w:tcPr>
          <w:p w14:paraId="71650F57" w14:textId="77777777" w:rsidR="00285520" w:rsidRPr="00405D0C" w:rsidRDefault="00285520" w:rsidP="005A3DEC">
            <w:pPr>
              <w:pStyle w:val="TAL"/>
              <w:rPr>
                <w:lang w:eastAsia="en-US"/>
              </w:rPr>
            </w:pPr>
          </w:p>
        </w:tc>
        <w:tc>
          <w:tcPr>
            <w:tcW w:w="1245" w:type="dxa"/>
          </w:tcPr>
          <w:p w14:paraId="4D0A6342" w14:textId="77777777" w:rsidR="00285520" w:rsidRPr="00405D0C" w:rsidRDefault="00285520" w:rsidP="005A3DEC">
            <w:pPr>
              <w:pStyle w:val="TAL"/>
              <w:rPr>
                <w:lang w:eastAsia="en-US"/>
              </w:rPr>
            </w:pPr>
          </w:p>
        </w:tc>
      </w:tr>
      <w:tr w:rsidR="00285520" w:rsidRPr="00405D0C" w14:paraId="20F4F99B" w14:textId="77777777" w:rsidTr="005A3DEC">
        <w:tblPrEx>
          <w:tblCellMar>
            <w:left w:w="108" w:type="dxa"/>
            <w:right w:w="108" w:type="dxa"/>
          </w:tblCellMar>
        </w:tblPrEx>
        <w:tc>
          <w:tcPr>
            <w:tcW w:w="4427" w:type="dxa"/>
          </w:tcPr>
          <w:p w14:paraId="56E1116D" w14:textId="77777777" w:rsidR="00285520" w:rsidRPr="00405D0C" w:rsidRDefault="00285520" w:rsidP="005A3DEC">
            <w:pPr>
              <w:pStyle w:val="TAL"/>
              <w:rPr>
                <w:lang w:eastAsia="en-US"/>
              </w:rPr>
            </w:pPr>
            <w:r w:rsidRPr="00405D0C">
              <w:rPr>
                <w:lang w:eastAsia="en-US"/>
              </w:rPr>
              <w:t xml:space="preserve">  </w:t>
            </w:r>
            <w:r w:rsidRPr="00405D0C">
              <w:rPr>
                <w:rFonts w:hint="eastAsia"/>
                <w:lang w:eastAsia="zh-CN"/>
              </w:rPr>
              <w:t>}</w:t>
            </w:r>
          </w:p>
        </w:tc>
        <w:tc>
          <w:tcPr>
            <w:tcW w:w="2267" w:type="dxa"/>
          </w:tcPr>
          <w:p w14:paraId="13666249" w14:textId="77777777" w:rsidR="00285520" w:rsidRPr="00405D0C" w:rsidRDefault="00285520" w:rsidP="005A3DEC">
            <w:pPr>
              <w:pStyle w:val="TAL"/>
              <w:rPr>
                <w:lang w:eastAsia="zh-CN"/>
              </w:rPr>
            </w:pPr>
          </w:p>
        </w:tc>
        <w:tc>
          <w:tcPr>
            <w:tcW w:w="1700" w:type="dxa"/>
          </w:tcPr>
          <w:p w14:paraId="59D53C45" w14:textId="77777777" w:rsidR="00285520" w:rsidRPr="00405D0C" w:rsidRDefault="00285520" w:rsidP="005A3DEC">
            <w:pPr>
              <w:pStyle w:val="TAL"/>
              <w:rPr>
                <w:lang w:eastAsia="en-US"/>
              </w:rPr>
            </w:pPr>
          </w:p>
        </w:tc>
        <w:tc>
          <w:tcPr>
            <w:tcW w:w="1245" w:type="dxa"/>
          </w:tcPr>
          <w:p w14:paraId="64761448" w14:textId="77777777" w:rsidR="00285520" w:rsidRPr="00405D0C" w:rsidRDefault="00285520" w:rsidP="005A3DEC">
            <w:pPr>
              <w:pStyle w:val="TAL"/>
              <w:rPr>
                <w:lang w:eastAsia="en-US"/>
              </w:rPr>
            </w:pPr>
          </w:p>
        </w:tc>
      </w:tr>
      <w:tr w:rsidR="00285520" w:rsidRPr="00405D0C" w14:paraId="1EA76B19" w14:textId="77777777" w:rsidTr="005A3DEC">
        <w:tblPrEx>
          <w:tblCellMar>
            <w:left w:w="108" w:type="dxa"/>
            <w:right w:w="108" w:type="dxa"/>
          </w:tblCellMar>
        </w:tblPrEx>
        <w:tc>
          <w:tcPr>
            <w:tcW w:w="4427" w:type="dxa"/>
          </w:tcPr>
          <w:p w14:paraId="711874EA" w14:textId="77777777" w:rsidR="00285520" w:rsidRPr="00405D0C" w:rsidRDefault="00285520" w:rsidP="005A3DEC">
            <w:pPr>
              <w:pStyle w:val="TAL"/>
              <w:rPr>
                <w:lang w:eastAsia="en-US"/>
              </w:rPr>
            </w:pPr>
            <w:r w:rsidRPr="00405D0C">
              <w:rPr>
                <w:lang w:eastAsia="en-US"/>
              </w:rPr>
              <w:t xml:space="preserve">  sc-mcch-RepetitionPeriod-r14</w:t>
            </w:r>
          </w:p>
        </w:tc>
        <w:tc>
          <w:tcPr>
            <w:tcW w:w="2267" w:type="dxa"/>
          </w:tcPr>
          <w:p w14:paraId="524A2B65" w14:textId="77777777" w:rsidR="00285520" w:rsidRPr="00405D0C" w:rsidRDefault="00285520" w:rsidP="005A3DEC">
            <w:pPr>
              <w:pStyle w:val="TAL"/>
              <w:rPr>
                <w:lang w:eastAsia="zh-CN"/>
              </w:rPr>
            </w:pPr>
            <w:r w:rsidRPr="00405D0C">
              <w:rPr>
                <w:rFonts w:hint="eastAsia"/>
                <w:lang w:eastAsia="zh-CN"/>
              </w:rPr>
              <w:t>r</w:t>
            </w:r>
            <w:r w:rsidRPr="00405D0C">
              <w:rPr>
                <w:lang w:eastAsia="zh-CN"/>
              </w:rPr>
              <w:t>f32</w:t>
            </w:r>
          </w:p>
        </w:tc>
        <w:tc>
          <w:tcPr>
            <w:tcW w:w="1700" w:type="dxa"/>
          </w:tcPr>
          <w:p w14:paraId="026F9B3C" w14:textId="77777777" w:rsidR="00285520" w:rsidRPr="00405D0C" w:rsidRDefault="00285520" w:rsidP="005A3DEC">
            <w:pPr>
              <w:pStyle w:val="TAL"/>
              <w:rPr>
                <w:lang w:eastAsia="en-US"/>
              </w:rPr>
            </w:pPr>
          </w:p>
        </w:tc>
        <w:tc>
          <w:tcPr>
            <w:tcW w:w="1245" w:type="dxa"/>
          </w:tcPr>
          <w:p w14:paraId="0EA30299" w14:textId="77777777" w:rsidR="00285520" w:rsidRPr="00405D0C" w:rsidRDefault="00285520" w:rsidP="005A3DEC">
            <w:pPr>
              <w:pStyle w:val="TAL"/>
              <w:rPr>
                <w:lang w:eastAsia="en-US"/>
              </w:rPr>
            </w:pPr>
          </w:p>
        </w:tc>
      </w:tr>
      <w:tr w:rsidR="00285520" w:rsidRPr="00405D0C" w14:paraId="50BA7A27" w14:textId="77777777" w:rsidTr="005A3DEC">
        <w:tblPrEx>
          <w:tblCellMar>
            <w:left w:w="108" w:type="dxa"/>
            <w:right w:w="108" w:type="dxa"/>
          </w:tblCellMar>
        </w:tblPrEx>
        <w:tc>
          <w:tcPr>
            <w:tcW w:w="4427" w:type="dxa"/>
          </w:tcPr>
          <w:p w14:paraId="17C45B73" w14:textId="77777777" w:rsidR="00285520" w:rsidRPr="00405D0C" w:rsidRDefault="00285520" w:rsidP="005A3DEC">
            <w:pPr>
              <w:pStyle w:val="TAL"/>
              <w:rPr>
                <w:lang w:eastAsia="en-US"/>
              </w:rPr>
            </w:pPr>
            <w:r w:rsidRPr="00405D0C">
              <w:rPr>
                <w:lang w:eastAsia="en-US"/>
              </w:rPr>
              <w:t xml:space="preserve">  sc-mcch-Offset-r14</w:t>
            </w:r>
          </w:p>
        </w:tc>
        <w:tc>
          <w:tcPr>
            <w:tcW w:w="2267" w:type="dxa"/>
          </w:tcPr>
          <w:p w14:paraId="62F51B8C" w14:textId="77777777" w:rsidR="00285520" w:rsidRPr="00405D0C" w:rsidRDefault="00285520" w:rsidP="005A3DEC">
            <w:pPr>
              <w:pStyle w:val="TAL"/>
              <w:rPr>
                <w:lang w:eastAsia="zh-CN"/>
              </w:rPr>
            </w:pPr>
            <w:r w:rsidRPr="00405D0C">
              <w:rPr>
                <w:lang w:eastAsia="zh-CN"/>
              </w:rPr>
              <w:t>1</w:t>
            </w:r>
          </w:p>
        </w:tc>
        <w:tc>
          <w:tcPr>
            <w:tcW w:w="1700" w:type="dxa"/>
          </w:tcPr>
          <w:p w14:paraId="702EC2B7" w14:textId="77777777" w:rsidR="00285520" w:rsidRPr="00405D0C" w:rsidRDefault="00285520" w:rsidP="005A3DEC">
            <w:pPr>
              <w:pStyle w:val="TAL"/>
              <w:rPr>
                <w:lang w:eastAsia="en-US"/>
              </w:rPr>
            </w:pPr>
          </w:p>
        </w:tc>
        <w:tc>
          <w:tcPr>
            <w:tcW w:w="1245" w:type="dxa"/>
          </w:tcPr>
          <w:p w14:paraId="4CF0E628" w14:textId="77777777" w:rsidR="00285520" w:rsidRPr="00405D0C" w:rsidRDefault="00285520" w:rsidP="005A3DEC">
            <w:pPr>
              <w:pStyle w:val="TAL"/>
              <w:rPr>
                <w:lang w:eastAsia="en-US"/>
              </w:rPr>
            </w:pPr>
          </w:p>
        </w:tc>
      </w:tr>
      <w:tr w:rsidR="00285520" w:rsidRPr="00405D0C" w14:paraId="5A217E41" w14:textId="77777777" w:rsidTr="005A3DEC">
        <w:tblPrEx>
          <w:tblCellMar>
            <w:left w:w="108" w:type="dxa"/>
            <w:right w:w="108" w:type="dxa"/>
          </w:tblCellMar>
        </w:tblPrEx>
        <w:tc>
          <w:tcPr>
            <w:tcW w:w="4427" w:type="dxa"/>
          </w:tcPr>
          <w:p w14:paraId="1CECFA0B" w14:textId="77777777" w:rsidR="00285520" w:rsidRPr="00405D0C" w:rsidRDefault="00285520" w:rsidP="005A3DEC">
            <w:pPr>
              <w:pStyle w:val="TAL"/>
              <w:rPr>
                <w:lang w:eastAsia="en-US"/>
              </w:rPr>
            </w:pPr>
            <w:r w:rsidRPr="00405D0C">
              <w:rPr>
                <w:lang w:eastAsia="en-US"/>
              </w:rPr>
              <w:t xml:space="preserve">  sc-mcch-ModificationPeriod-r14</w:t>
            </w:r>
          </w:p>
        </w:tc>
        <w:tc>
          <w:tcPr>
            <w:tcW w:w="2267" w:type="dxa"/>
          </w:tcPr>
          <w:p w14:paraId="4A414399" w14:textId="77777777" w:rsidR="00285520" w:rsidRPr="00405D0C" w:rsidRDefault="00285520" w:rsidP="005A3DEC">
            <w:pPr>
              <w:pStyle w:val="TAL"/>
              <w:rPr>
                <w:lang w:eastAsia="en-US"/>
              </w:rPr>
            </w:pPr>
            <w:r w:rsidRPr="00405D0C">
              <w:rPr>
                <w:rFonts w:hint="eastAsia"/>
                <w:lang w:eastAsia="zh-CN"/>
              </w:rPr>
              <w:t>r</w:t>
            </w:r>
            <w:r w:rsidRPr="00405D0C">
              <w:rPr>
                <w:lang w:eastAsia="zh-CN"/>
              </w:rPr>
              <w:t>f512</w:t>
            </w:r>
          </w:p>
        </w:tc>
        <w:tc>
          <w:tcPr>
            <w:tcW w:w="1700" w:type="dxa"/>
          </w:tcPr>
          <w:p w14:paraId="44CB28FC" w14:textId="77777777" w:rsidR="00285520" w:rsidRPr="00405D0C" w:rsidRDefault="00285520" w:rsidP="005A3DEC">
            <w:pPr>
              <w:pStyle w:val="TAL"/>
              <w:rPr>
                <w:lang w:eastAsia="en-US"/>
              </w:rPr>
            </w:pPr>
          </w:p>
        </w:tc>
        <w:tc>
          <w:tcPr>
            <w:tcW w:w="1245" w:type="dxa"/>
          </w:tcPr>
          <w:p w14:paraId="40F034AC" w14:textId="77777777" w:rsidR="00285520" w:rsidRPr="00405D0C" w:rsidRDefault="00285520" w:rsidP="005A3DEC">
            <w:pPr>
              <w:pStyle w:val="TAL"/>
              <w:rPr>
                <w:lang w:eastAsia="en-US"/>
              </w:rPr>
            </w:pPr>
          </w:p>
        </w:tc>
      </w:tr>
      <w:tr w:rsidR="00285520" w:rsidRPr="00405D0C" w14:paraId="069F3E6D" w14:textId="77777777" w:rsidTr="005A3DEC">
        <w:tblPrEx>
          <w:tblCellMar>
            <w:left w:w="108" w:type="dxa"/>
            <w:right w:w="108" w:type="dxa"/>
          </w:tblCellMar>
        </w:tblPrEx>
        <w:tc>
          <w:tcPr>
            <w:tcW w:w="4427" w:type="dxa"/>
          </w:tcPr>
          <w:p w14:paraId="51F5604C" w14:textId="77777777" w:rsidR="00285520" w:rsidRPr="00405D0C" w:rsidRDefault="00285520" w:rsidP="005A3DEC">
            <w:pPr>
              <w:pStyle w:val="TAL"/>
              <w:rPr>
                <w:lang w:eastAsia="en-US"/>
              </w:rPr>
            </w:pPr>
            <w:r w:rsidRPr="00405D0C">
              <w:rPr>
                <w:lang w:eastAsia="en-US"/>
              </w:rPr>
              <w:t xml:space="preserve">  sc-mcch-SchedulingInfo-r14 </w:t>
            </w:r>
          </w:p>
        </w:tc>
        <w:tc>
          <w:tcPr>
            <w:tcW w:w="2267" w:type="dxa"/>
          </w:tcPr>
          <w:p w14:paraId="4D7C37E6" w14:textId="77777777" w:rsidR="00285520" w:rsidRPr="00405D0C" w:rsidRDefault="00285520" w:rsidP="005A3DEC">
            <w:pPr>
              <w:pStyle w:val="TAL"/>
              <w:rPr>
                <w:lang w:eastAsia="zh-CN"/>
              </w:rPr>
            </w:pPr>
            <w:r w:rsidRPr="00405D0C">
              <w:rPr>
                <w:rFonts w:hint="eastAsia"/>
                <w:lang w:eastAsia="zh-CN"/>
              </w:rPr>
              <w:t>Not present</w:t>
            </w:r>
          </w:p>
        </w:tc>
        <w:tc>
          <w:tcPr>
            <w:tcW w:w="1700" w:type="dxa"/>
          </w:tcPr>
          <w:p w14:paraId="317948CC" w14:textId="77777777" w:rsidR="00285520" w:rsidRPr="00405D0C" w:rsidRDefault="00285520" w:rsidP="005A3DEC">
            <w:pPr>
              <w:pStyle w:val="TAL"/>
              <w:rPr>
                <w:lang w:eastAsia="en-US"/>
              </w:rPr>
            </w:pPr>
          </w:p>
        </w:tc>
        <w:tc>
          <w:tcPr>
            <w:tcW w:w="1245" w:type="dxa"/>
          </w:tcPr>
          <w:p w14:paraId="14EA9693" w14:textId="77777777" w:rsidR="00285520" w:rsidRPr="00405D0C" w:rsidRDefault="00285520" w:rsidP="005A3DEC">
            <w:pPr>
              <w:pStyle w:val="TAL"/>
              <w:rPr>
                <w:lang w:eastAsia="en-US"/>
              </w:rPr>
            </w:pPr>
          </w:p>
        </w:tc>
      </w:tr>
      <w:tr w:rsidR="00285520" w:rsidRPr="00405D0C" w14:paraId="24063062" w14:textId="77777777" w:rsidTr="005A3DEC">
        <w:tblPrEx>
          <w:tblCellMar>
            <w:left w:w="108" w:type="dxa"/>
            <w:right w:w="108" w:type="dxa"/>
          </w:tblCellMar>
        </w:tblPrEx>
        <w:tc>
          <w:tcPr>
            <w:tcW w:w="4427" w:type="dxa"/>
          </w:tcPr>
          <w:p w14:paraId="262A97D8" w14:textId="77777777" w:rsidR="00285520" w:rsidRPr="00405D0C" w:rsidRDefault="00285520" w:rsidP="005A3DEC">
            <w:pPr>
              <w:pStyle w:val="TAL"/>
              <w:rPr>
                <w:lang w:eastAsia="en-US"/>
              </w:rPr>
            </w:pPr>
            <w:r w:rsidRPr="00405D0C">
              <w:rPr>
                <w:lang w:eastAsia="en-US"/>
              </w:rPr>
              <w:t xml:space="preserve">  lateNonCriticalExtension</w:t>
            </w:r>
          </w:p>
        </w:tc>
        <w:tc>
          <w:tcPr>
            <w:tcW w:w="2267" w:type="dxa"/>
          </w:tcPr>
          <w:p w14:paraId="4B0FEE71" w14:textId="77777777" w:rsidR="00285520" w:rsidRPr="00405D0C" w:rsidRDefault="00285520" w:rsidP="005A3DEC">
            <w:pPr>
              <w:pStyle w:val="TAL"/>
              <w:rPr>
                <w:lang w:eastAsia="en-US"/>
              </w:rPr>
            </w:pPr>
          </w:p>
        </w:tc>
        <w:tc>
          <w:tcPr>
            <w:tcW w:w="1700" w:type="dxa"/>
          </w:tcPr>
          <w:p w14:paraId="3D3B4F00" w14:textId="77777777" w:rsidR="00285520" w:rsidRPr="00405D0C" w:rsidRDefault="00285520" w:rsidP="005A3DEC">
            <w:pPr>
              <w:pStyle w:val="TAL"/>
              <w:rPr>
                <w:lang w:eastAsia="en-US"/>
              </w:rPr>
            </w:pPr>
          </w:p>
        </w:tc>
        <w:tc>
          <w:tcPr>
            <w:tcW w:w="1245" w:type="dxa"/>
          </w:tcPr>
          <w:p w14:paraId="275286B2" w14:textId="77777777" w:rsidR="00285520" w:rsidRPr="00405D0C" w:rsidRDefault="00285520" w:rsidP="005A3DEC">
            <w:pPr>
              <w:pStyle w:val="TAL"/>
              <w:rPr>
                <w:lang w:eastAsia="en-US"/>
              </w:rPr>
            </w:pPr>
          </w:p>
        </w:tc>
      </w:tr>
      <w:tr w:rsidR="00285520" w:rsidRPr="00405D0C" w14:paraId="285EEC94" w14:textId="77777777" w:rsidTr="005A3DEC">
        <w:tblPrEx>
          <w:tblCellMar>
            <w:left w:w="108" w:type="dxa"/>
            <w:right w:w="108" w:type="dxa"/>
          </w:tblCellMar>
        </w:tblPrEx>
        <w:tc>
          <w:tcPr>
            <w:tcW w:w="4427" w:type="dxa"/>
          </w:tcPr>
          <w:p w14:paraId="1C7AF1A7" w14:textId="77777777" w:rsidR="00285520" w:rsidRPr="00405D0C" w:rsidRDefault="00285520" w:rsidP="005A3DEC">
            <w:pPr>
              <w:pStyle w:val="TAL"/>
              <w:rPr>
                <w:lang w:eastAsia="en-US"/>
              </w:rPr>
            </w:pPr>
            <w:r w:rsidRPr="00405D0C">
              <w:rPr>
                <w:lang w:eastAsia="zh-CN"/>
              </w:rPr>
              <w:t>}</w:t>
            </w:r>
          </w:p>
        </w:tc>
        <w:tc>
          <w:tcPr>
            <w:tcW w:w="2267" w:type="dxa"/>
          </w:tcPr>
          <w:p w14:paraId="3395432C" w14:textId="77777777" w:rsidR="00285520" w:rsidRPr="00405D0C" w:rsidRDefault="00285520" w:rsidP="005A3DEC">
            <w:pPr>
              <w:pStyle w:val="TAL"/>
              <w:rPr>
                <w:lang w:eastAsia="en-US"/>
              </w:rPr>
            </w:pPr>
          </w:p>
        </w:tc>
        <w:tc>
          <w:tcPr>
            <w:tcW w:w="1700" w:type="dxa"/>
          </w:tcPr>
          <w:p w14:paraId="003ECEF9" w14:textId="77777777" w:rsidR="00285520" w:rsidRPr="00405D0C" w:rsidRDefault="00285520" w:rsidP="005A3DEC">
            <w:pPr>
              <w:pStyle w:val="TAL"/>
              <w:rPr>
                <w:lang w:eastAsia="en-US"/>
              </w:rPr>
            </w:pPr>
          </w:p>
        </w:tc>
        <w:tc>
          <w:tcPr>
            <w:tcW w:w="1245" w:type="dxa"/>
          </w:tcPr>
          <w:p w14:paraId="0496CDB9" w14:textId="77777777" w:rsidR="00285520" w:rsidRPr="00405D0C" w:rsidRDefault="00285520" w:rsidP="005A3DEC">
            <w:pPr>
              <w:pStyle w:val="TAL"/>
              <w:rPr>
                <w:lang w:eastAsia="en-US"/>
              </w:rPr>
            </w:pPr>
          </w:p>
        </w:tc>
      </w:tr>
    </w:tbl>
    <w:p w14:paraId="5CA6BEB8" w14:textId="77777777" w:rsidR="001120D1" w:rsidRPr="002B3813" w:rsidRDefault="001120D1" w:rsidP="001120D1">
      <w:pPr>
        <w:rPr>
          <w:lang w:eastAsia="zh-CN"/>
        </w:rPr>
      </w:pPr>
    </w:p>
    <w:p w14:paraId="03EF8169" w14:textId="77777777" w:rsidR="00C3239E" w:rsidRPr="002B3813" w:rsidRDefault="00C3239E" w:rsidP="00C3239E">
      <w:pPr>
        <w:pStyle w:val="Heading6"/>
      </w:pPr>
      <w:r>
        <w:t>-</w:t>
      </w:r>
      <w:r>
        <w:tab/>
        <w:t>SystemInformationBlockType22</w:t>
      </w:r>
      <w:r w:rsidRPr="002B3813">
        <w:t>-NB</w:t>
      </w:r>
    </w:p>
    <w:p w14:paraId="16444BCD" w14:textId="77777777" w:rsidR="00C3239E" w:rsidRPr="002B3813" w:rsidRDefault="00C3239E" w:rsidP="00C3239E">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551CA2DB" w14:textId="77777777" w:rsidR="00C3239E" w:rsidRPr="002B3813" w:rsidRDefault="00C3239E" w:rsidP="00C3239E">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2B3813" w14:paraId="1824807A" w14:textId="77777777" w:rsidTr="009C0622">
        <w:tc>
          <w:tcPr>
            <w:tcW w:w="9747" w:type="dxa"/>
            <w:gridSpan w:val="4"/>
          </w:tcPr>
          <w:p w14:paraId="46A08BEB" w14:textId="77777777" w:rsidR="00C3239E" w:rsidRPr="002B3813" w:rsidRDefault="00C3239E" w:rsidP="00633380">
            <w:pPr>
              <w:pStyle w:val="TAL"/>
              <w:rPr>
                <w:lang w:eastAsia="en-US"/>
              </w:rPr>
            </w:pPr>
            <w:r w:rsidRPr="002B3813">
              <w:rPr>
                <w:lang w:eastAsia="en-US"/>
              </w:rPr>
              <w:t>Derivation Path: 36.331 clause 6.7.3.1</w:t>
            </w:r>
          </w:p>
        </w:tc>
      </w:tr>
      <w:tr w:rsidR="00C3239E" w:rsidRPr="002B3813" w14:paraId="67F3FC62" w14:textId="77777777" w:rsidTr="009C0622">
        <w:tc>
          <w:tcPr>
            <w:tcW w:w="4535" w:type="dxa"/>
          </w:tcPr>
          <w:p w14:paraId="4B619472" w14:textId="77777777" w:rsidR="00C3239E" w:rsidRPr="002B3813" w:rsidRDefault="00C3239E" w:rsidP="00633380">
            <w:pPr>
              <w:pStyle w:val="TAH"/>
              <w:rPr>
                <w:lang w:eastAsia="en-US"/>
              </w:rPr>
            </w:pPr>
            <w:r w:rsidRPr="002B3813">
              <w:rPr>
                <w:lang w:eastAsia="en-US"/>
              </w:rPr>
              <w:t>Information Element</w:t>
            </w:r>
          </w:p>
        </w:tc>
        <w:tc>
          <w:tcPr>
            <w:tcW w:w="2267" w:type="dxa"/>
          </w:tcPr>
          <w:p w14:paraId="7988C83B" w14:textId="77777777" w:rsidR="00C3239E" w:rsidRPr="002B3813" w:rsidRDefault="00C3239E" w:rsidP="00633380">
            <w:pPr>
              <w:pStyle w:val="TAH"/>
              <w:rPr>
                <w:lang w:eastAsia="en-US"/>
              </w:rPr>
            </w:pPr>
            <w:r w:rsidRPr="002B3813">
              <w:rPr>
                <w:lang w:eastAsia="en-US"/>
              </w:rPr>
              <w:t>Value/remark</w:t>
            </w:r>
          </w:p>
        </w:tc>
        <w:tc>
          <w:tcPr>
            <w:tcW w:w="1670" w:type="dxa"/>
          </w:tcPr>
          <w:p w14:paraId="0F767214" w14:textId="77777777" w:rsidR="00C3239E" w:rsidRPr="002B3813" w:rsidRDefault="00C3239E" w:rsidP="00633380">
            <w:pPr>
              <w:pStyle w:val="TAH"/>
              <w:rPr>
                <w:lang w:eastAsia="en-US"/>
              </w:rPr>
            </w:pPr>
            <w:r w:rsidRPr="002B3813">
              <w:rPr>
                <w:lang w:eastAsia="en-US"/>
              </w:rPr>
              <w:t>Comment</w:t>
            </w:r>
          </w:p>
        </w:tc>
        <w:tc>
          <w:tcPr>
            <w:tcW w:w="1275" w:type="dxa"/>
          </w:tcPr>
          <w:p w14:paraId="4E031972" w14:textId="77777777" w:rsidR="00C3239E" w:rsidRPr="002B3813" w:rsidRDefault="00C3239E" w:rsidP="00633380">
            <w:pPr>
              <w:pStyle w:val="TAH"/>
              <w:rPr>
                <w:lang w:eastAsia="en-US"/>
              </w:rPr>
            </w:pPr>
            <w:r w:rsidRPr="002B3813">
              <w:rPr>
                <w:lang w:eastAsia="en-US"/>
              </w:rPr>
              <w:t>Condition</w:t>
            </w:r>
          </w:p>
        </w:tc>
      </w:tr>
      <w:tr w:rsidR="00C3239E" w:rsidRPr="002B3813" w14:paraId="00A03002" w14:textId="77777777" w:rsidTr="009C0622">
        <w:tc>
          <w:tcPr>
            <w:tcW w:w="4535" w:type="dxa"/>
          </w:tcPr>
          <w:p w14:paraId="162630DE" w14:textId="77777777" w:rsidR="00C3239E" w:rsidRPr="002B3813" w:rsidRDefault="00C3239E" w:rsidP="00633380">
            <w:pPr>
              <w:pStyle w:val="TAL"/>
              <w:rPr>
                <w:lang w:eastAsia="en-US"/>
              </w:rPr>
            </w:pPr>
            <w:r w:rsidRPr="002B3813">
              <w:rPr>
                <w:lang w:eastAsia="en-US"/>
              </w:rPr>
              <w:t>S</w:t>
            </w:r>
            <w:r>
              <w:rPr>
                <w:lang w:eastAsia="en-US"/>
              </w:rPr>
              <w:t>ystemInformationBlockType22</w:t>
            </w:r>
            <w:r w:rsidRPr="002B3813">
              <w:rPr>
                <w:lang w:eastAsia="en-US"/>
              </w:rPr>
              <w:t>-NB-r1</w:t>
            </w:r>
            <w:r>
              <w:rPr>
                <w:lang w:eastAsia="en-US"/>
              </w:rPr>
              <w:t>4</w:t>
            </w:r>
            <w:r w:rsidRPr="002B3813">
              <w:rPr>
                <w:lang w:eastAsia="en-US"/>
              </w:rPr>
              <w:t xml:space="preserve"> ::= SEQUENCE {</w:t>
            </w:r>
          </w:p>
        </w:tc>
        <w:tc>
          <w:tcPr>
            <w:tcW w:w="2267" w:type="dxa"/>
          </w:tcPr>
          <w:p w14:paraId="522D7263" w14:textId="77777777" w:rsidR="00C3239E" w:rsidRPr="002B3813" w:rsidRDefault="00C3239E" w:rsidP="00633380">
            <w:pPr>
              <w:pStyle w:val="TAL"/>
              <w:rPr>
                <w:lang w:eastAsia="en-US"/>
              </w:rPr>
            </w:pPr>
          </w:p>
        </w:tc>
        <w:tc>
          <w:tcPr>
            <w:tcW w:w="1670" w:type="dxa"/>
          </w:tcPr>
          <w:p w14:paraId="348A3395" w14:textId="77777777" w:rsidR="00C3239E" w:rsidRPr="002B3813" w:rsidRDefault="00C3239E" w:rsidP="00633380">
            <w:pPr>
              <w:pStyle w:val="TAL"/>
              <w:rPr>
                <w:lang w:eastAsia="en-US"/>
              </w:rPr>
            </w:pPr>
          </w:p>
        </w:tc>
        <w:tc>
          <w:tcPr>
            <w:tcW w:w="1275" w:type="dxa"/>
          </w:tcPr>
          <w:p w14:paraId="34E99905" w14:textId="77777777" w:rsidR="00C3239E" w:rsidRPr="002B3813" w:rsidRDefault="00C3239E" w:rsidP="00633380">
            <w:pPr>
              <w:pStyle w:val="TAL"/>
              <w:rPr>
                <w:lang w:eastAsia="en-US"/>
              </w:rPr>
            </w:pPr>
          </w:p>
        </w:tc>
      </w:tr>
      <w:tr w:rsidR="00C3239E" w:rsidRPr="002B3813" w14:paraId="28852901" w14:textId="77777777" w:rsidTr="009C0622">
        <w:tc>
          <w:tcPr>
            <w:tcW w:w="4535" w:type="dxa"/>
          </w:tcPr>
          <w:p w14:paraId="1C5E7261" w14:textId="77777777" w:rsidR="00C3239E" w:rsidRPr="002B3813" w:rsidRDefault="00C3239E" w:rsidP="00633380">
            <w:pPr>
              <w:pStyle w:val="TAL"/>
              <w:rPr>
                <w:lang w:eastAsia="en-US"/>
              </w:rPr>
            </w:pPr>
            <w:r w:rsidRPr="002B3813">
              <w:rPr>
                <w:lang w:eastAsia="en-US"/>
              </w:rPr>
              <w:t xml:space="preserve">  </w:t>
            </w:r>
            <w:r w:rsidRPr="004A4C11">
              <w:rPr>
                <w:lang w:eastAsia="en-US"/>
              </w:rPr>
              <w:t>dl-ConfigList-r14</w:t>
            </w:r>
            <w:r w:rsidRPr="002B3813">
              <w:rPr>
                <w:lang w:eastAsia="en-US"/>
              </w:rPr>
              <w:t xml:space="preserve"> </w:t>
            </w:r>
            <w:r>
              <w:rPr>
                <w:lang w:eastAsia="en-US"/>
              </w:rPr>
              <w:t>SEQUENCE (SIZE (1.. maxNonAnchorCarriers-NB-r14)) OF DL-ConfigCommon-NB-r14</w:t>
            </w:r>
            <w:r w:rsidRPr="004A4C11">
              <w:rPr>
                <w:lang w:eastAsia="en-US"/>
              </w:rPr>
              <w:t xml:space="preserve"> SEQUENCE {</w:t>
            </w:r>
          </w:p>
        </w:tc>
        <w:tc>
          <w:tcPr>
            <w:tcW w:w="2267" w:type="dxa"/>
          </w:tcPr>
          <w:p w14:paraId="6E56A8D0" w14:textId="77777777" w:rsidR="00C3239E" w:rsidRPr="002B3813" w:rsidRDefault="00C3239E" w:rsidP="00633380">
            <w:pPr>
              <w:pStyle w:val="TAL"/>
              <w:rPr>
                <w:lang w:eastAsia="en-US"/>
              </w:rPr>
            </w:pPr>
          </w:p>
        </w:tc>
        <w:tc>
          <w:tcPr>
            <w:tcW w:w="1670" w:type="dxa"/>
          </w:tcPr>
          <w:p w14:paraId="0D971409" w14:textId="77777777" w:rsidR="00C3239E" w:rsidRPr="002B3813" w:rsidRDefault="00C3239E" w:rsidP="00633380">
            <w:pPr>
              <w:pStyle w:val="TAL"/>
              <w:rPr>
                <w:lang w:eastAsia="en-US"/>
              </w:rPr>
            </w:pPr>
          </w:p>
        </w:tc>
        <w:tc>
          <w:tcPr>
            <w:tcW w:w="1275" w:type="dxa"/>
          </w:tcPr>
          <w:p w14:paraId="77E85EAE" w14:textId="77777777" w:rsidR="00C3239E" w:rsidRPr="002B3813" w:rsidRDefault="00C3239E" w:rsidP="00633380">
            <w:pPr>
              <w:pStyle w:val="TAL"/>
              <w:rPr>
                <w:lang w:eastAsia="en-US"/>
              </w:rPr>
            </w:pPr>
          </w:p>
        </w:tc>
      </w:tr>
      <w:tr w:rsidR="00C3239E" w:rsidRPr="002B3813" w14:paraId="376CB7A1" w14:textId="77777777" w:rsidTr="009C0622">
        <w:tc>
          <w:tcPr>
            <w:tcW w:w="4535" w:type="dxa"/>
          </w:tcPr>
          <w:p w14:paraId="1782E581" w14:textId="77777777" w:rsidR="00C3239E" w:rsidRPr="002B3813" w:rsidRDefault="00C3239E" w:rsidP="00633380">
            <w:pPr>
              <w:pStyle w:val="TAL"/>
              <w:rPr>
                <w:lang w:eastAsia="en-US"/>
              </w:rPr>
            </w:pPr>
            <w:r>
              <w:rPr>
                <w:lang w:eastAsia="en-US"/>
              </w:rPr>
              <w:t xml:space="preserve">    </w:t>
            </w:r>
            <w:r w:rsidRPr="004A4C11">
              <w:rPr>
                <w:lang w:eastAsia="en-US"/>
              </w:rPr>
              <w:t>DL-ConfigCommon-NB-r14</w:t>
            </w:r>
            <w:r>
              <w:rPr>
                <w:lang w:eastAsia="en-US"/>
              </w:rPr>
              <w:t xml:space="preserve">[1] </w:t>
            </w:r>
            <w:r w:rsidRPr="004A4C11">
              <w:rPr>
                <w:lang w:eastAsia="en-US"/>
              </w:rPr>
              <w:t>SEQUENCE {</w:t>
            </w:r>
          </w:p>
        </w:tc>
        <w:tc>
          <w:tcPr>
            <w:tcW w:w="2267" w:type="dxa"/>
          </w:tcPr>
          <w:p w14:paraId="13AB4D0C" w14:textId="77777777" w:rsidR="00C3239E" w:rsidRPr="002B3813" w:rsidRDefault="00C3239E" w:rsidP="00633380">
            <w:pPr>
              <w:pStyle w:val="TAL"/>
              <w:rPr>
                <w:lang w:eastAsia="en-US"/>
              </w:rPr>
            </w:pPr>
          </w:p>
        </w:tc>
        <w:tc>
          <w:tcPr>
            <w:tcW w:w="1670" w:type="dxa"/>
          </w:tcPr>
          <w:p w14:paraId="2DB78E44" w14:textId="77777777" w:rsidR="00C3239E" w:rsidRPr="002B3813" w:rsidRDefault="00C3239E" w:rsidP="00633380">
            <w:pPr>
              <w:pStyle w:val="TAL"/>
              <w:rPr>
                <w:lang w:eastAsia="en-US"/>
              </w:rPr>
            </w:pPr>
          </w:p>
        </w:tc>
        <w:tc>
          <w:tcPr>
            <w:tcW w:w="1275" w:type="dxa"/>
          </w:tcPr>
          <w:p w14:paraId="75D9966D" w14:textId="77777777" w:rsidR="00C3239E" w:rsidRPr="002B3813" w:rsidRDefault="00C3239E" w:rsidP="00633380">
            <w:pPr>
              <w:pStyle w:val="TAL"/>
              <w:rPr>
                <w:lang w:eastAsia="en-US"/>
              </w:rPr>
            </w:pPr>
          </w:p>
        </w:tc>
      </w:tr>
      <w:tr w:rsidR="00C3239E" w:rsidRPr="002B3813" w14:paraId="4B6B2856" w14:textId="77777777" w:rsidTr="009C0622">
        <w:tc>
          <w:tcPr>
            <w:tcW w:w="4535" w:type="dxa"/>
          </w:tcPr>
          <w:p w14:paraId="60CD61D8" w14:textId="77777777" w:rsidR="00C3239E" w:rsidRPr="004A4C11" w:rsidRDefault="00C3239E" w:rsidP="00633380">
            <w:pPr>
              <w:pStyle w:val="TAL"/>
              <w:rPr>
                <w:lang w:eastAsia="en-US"/>
              </w:rPr>
            </w:pPr>
            <w:r>
              <w:rPr>
                <w:lang w:eastAsia="en-US"/>
              </w:rPr>
              <w:t xml:space="preserve">      </w:t>
            </w:r>
            <w:r w:rsidRPr="004A4C11">
              <w:rPr>
                <w:lang w:eastAsia="en-US"/>
              </w:rPr>
              <w:t>dl-CarrierConfig-r14</w:t>
            </w:r>
          </w:p>
        </w:tc>
        <w:tc>
          <w:tcPr>
            <w:tcW w:w="2267" w:type="dxa"/>
          </w:tcPr>
          <w:p w14:paraId="422F8AD0" w14:textId="77777777" w:rsidR="00C3239E" w:rsidRPr="002B3813" w:rsidRDefault="00C3239E" w:rsidP="00633380">
            <w:pPr>
              <w:pStyle w:val="TAL"/>
              <w:rPr>
                <w:lang w:eastAsia="en-US"/>
              </w:rPr>
            </w:pPr>
            <w:r w:rsidRPr="00603850">
              <w:rPr>
                <w:lang w:eastAsia="en-US"/>
              </w:rPr>
              <w:t>DL-CarrierConfigCommon-NB</w:t>
            </w:r>
            <w:r w:rsidRPr="002B3813">
              <w:rPr>
                <w:lang w:eastAsia="en-US"/>
              </w:rPr>
              <w:t>-DEFAULT</w:t>
            </w:r>
          </w:p>
        </w:tc>
        <w:tc>
          <w:tcPr>
            <w:tcW w:w="1670" w:type="dxa"/>
          </w:tcPr>
          <w:p w14:paraId="34ED2441" w14:textId="77777777" w:rsidR="00C3239E" w:rsidRPr="002B3813" w:rsidRDefault="00C3239E" w:rsidP="00633380">
            <w:pPr>
              <w:pStyle w:val="TAL"/>
              <w:rPr>
                <w:lang w:eastAsia="en-US"/>
              </w:rPr>
            </w:pPr>
          </w:p>
        </w:tc>
        <w:tc>
          <w:tcPr>
            <w:tcW w:w="1275" w:type="dxa"/>
          </w:tcPr>
          <w:p w14:paraId="0894B186" w14:textId="77777777" w:rsidR="00C3239E" w:rsidRPr="002B3813" w:rsidRDefault="00C3239E" w:rsidP="00633380">
            <w:pPr>
              <w:pStyle w:val="TAL"/>
              <w:rPr>
                <w:lang w:eastAsia="en-US"/>
              </w:rPr>
            </w:pPr>
          </w:p>
        </w:tc>
      </w:tr>
      <w:tr w:rsidR="00C3239E" w:rsidRPr="002B3813" w14:paraId="427AD316" w14:textId="77777777" w:rsidTr="009C0622">
        <w:tc>
          <w:tcPr>
            <w:tcW w:w="4535" w:type="dxa"/>
          </w:tcPr>
          <w:p w14:paraId="68F75018" w14:textId="77777777" w:rsidR="00C3239E" w:rsidRPr="004A4C11" w:rsidRDefault="00C3239E" w:rsidP="00633380">
            <w:pPr>
              <w:pStyle w:val="TAL"/>
              <w:rPr>
                <w:lang w:eastAsia="en-US"/>
              </w:rPr>
            </w:pPr>
            <w:r>
              <w:rPr>
                <w:lang w:eastAsia="en-US"/>
              </w:rPr>
              <w:t xml:space="preserve">      </w:t>
            </w:r>
            <w:r w:rsidRPr="004A4C11">
              <w:rPr>
                <w:lang w:eastAsia="en-US"/>
              </w:rPr>
              <w:t>pcch-Config-r14</w:t>
            </w:r>
          </w:p>
        </w:tc>
        <w:tc>
          <w:tcPr>
            <w:tcW w:w="2267" w:type="dxa"/>
          </w:tcPr>
          <w:p w14:paraId="72C89549" w14:textId="77777777" w:rsidR="00C3239E" w:rsidRPr="002B3813" w:rsidRDefault="00C3239E" w:rsidP="00633380">
            <w:pPr>
              <w:pStyle w:val="TAL"/>
              <w:rPr>
                <w:lang w:eastAsia="en-US"/>
              </w:rPr>
            </w:pPr>
            <w:r>
              <w:rPr>
                <w:lang w:eastAsia="en-US"/>
              </w:rPr>
              <w:t>Not present</w:t>
            </w:r>
          </w:p>
        </w:tc>
        <w:tc>
          <w:tcPr>
            <w:tcW w:w="1670" w:type="dxa"/>
          </w:tcPr>
          <w:p w14:paraId="1414194B" w14:textId="77777777" w:rsidR="00C3239E" w:rsidRPr="002B3813" w:rsidRDefault="00C3239E" w:rsidP="00633380">
            <w:pPr>
              <w:pStyle w:val="TAL"/>
              <w:rPr>
                <w:lang w:eastAsia="en-US"/>
              </w:rPr>
            </w:pPr>
          </w:p>
        </w:tc>
        <w:tc>
          <w:tcPr>
            <w:tcW w:w="1275" w:type="dxa"/>
          </w:tcPr>
          <w:p w14:paraId="621B0AD1" w14:textId="77777777" w:rsidR="00C3239E" w:rsidRPr="002B3813" w:rsidRDefault="00C3239E" w:rsidP="00633380">
            <w:pPr>
              <w:pStyle w:val="TAL"/>
              <w:rPr>
                <w:lang w:eastAsia="en-US"/>
              </w:rPr>
            </w:pPr>
          </w:p>
        </w:tc>
      </w:tr>
      <w:tr w:rsidR="006D6210" w:rsidRPr="002B3813" w14:paraId="4BBCF1D1" w14:textId="77777777" w:rsidTr="009C0622">
        <w:tc>
          <w:tcPr>
            <w:tcW w:w="4535" w:type="dxa"/>
          </w:tcPr>
          <w:p w14:paraId="7D00C0B0" w14:textId="77777777" w:rsidR="006D6210" w:rsidRDefault="006D6210" w:rsidP="006D6210">
            <w:pPr>
              <w:pStyle w:val="TAL"/>
              <w:rPr>
                <w:lang w:eastAsia="en-US"/>
              </w:rPr>
            </w:pPr>
            <w:r>
              <w:rPr>
                <w:lang w:eastAsia="zh-CN"/>
              </w:rPr>
              <w:t xml:space="preserve">      </w:t>
            </w:r>
            <w:r>
              <w:t>wus-Config-r15</w:t>
            </w:r>
          </w:p>
        </w:tc>
        <w:tc>
          <w:tcPr>
            <w:tcW w:w="2267" w:type="dxa"/>
          </w:tcPr>
          <w:p w14:paraId="20ED2E01" w14:textId="77777777" w:rsidR="006D6210" w:rsidRDefault="006D6210" w:rsidP="006D6210">
            <w:pPr>
              <w:pStyle w:val="TAL"/>
              <w:rPr>
                <w:lang w:eastAsia="en-US"/>
              </w:rPr>
            </w:pPr>
            <w:r>
              <w:t>Not present</w:t>
            </w:r>
          </w:p>
        </w:tc>
        <w:tc>
          <w:tcPr>
            <w:tcW w:w="1670" w:type="dxa"/>
          </w:tcPr>
          <w:p w14:paraId="460A9ED3" w14:textId="77777777" w:rsidR="006D6210" w:rsidRPr="002B3813" w:rsidRDefault="006D6210" w:rsidP="006D6210">
            <w:pPr>
              <w:pStyle w:val="TAL"/>
              <w:rPr>
                <w:lang w:eastAsia="en-US"/>
              </w:rPr>
            </w:pPr>
          </w:p>
        </w:tc>
        <w:tc>
          <w:tcPr>
            <w:tcW w:w="1275" w:type="dxa"/>
          </w:tcPr>
          <w:p w14:paraId="207BE2EA" w14:textId="77777777" w:rsidR="006D6210" w:rsidRPr="002B3813" w:rsidRDefault="006D6210" w:rsidP="006D6210">
            <w:pPr>
              <w:pStyle w:val="TAL"/>
              <w:rPr>
                <w:lang w:eastAsia="en-US"/>
              </w:rPr>
            </w:pPr>
          </w:p>
        </w:tc>
      </w:tr>
      <w:tr w:rsidR="006D6210" w:rsidRPr="002B3813" w14:paraId="59F06BA9" w14:textId="77777777" w:rsidTr="009C0622">
        <w:tc>
          <w:tcPr>
            <w:tcW w:w="4535" w:type="dxa"/>
          </w:tcPr>
          <w:p w14:paraId="2A95AB5B" w14:textId="77777777" w:rsidR="006D6210" w:rsidRPr="004A4C11" w:rsidRDefault="006D6210" w:rsidP="006D6210">
            <w:pPr>
              <w:pStyle w:val="TAL"/>
              <w:rPr>
                <w:lang w:eastAsia="en-US"/>
              </w:rPr>
            </w:pPr>
            <w:r>
              <w:rPr>
                <w:lang w:eastAsia="en-US"/>
              </w:rPr>
              <w:t xml:space="preserve">    }</w:t>
            </w:r>
          </w:p>
        </w:tc>
        <w:tc>
          <w:tcPr>
            <w:tcW w:w="2267" w:type="dxa"/>
          </w:tcPr>
          <w:p w14:paraId="4ADB8006" w14:textId="77777777" w:rsidR="006D6210" w:rsidRPr="002B3813" w:rsidRDefault="006D6210" w:rsidP="006D6210">
            <w:pPr>
              <w:pStyle w:val="TAL"/>
              <w:rPr>
                <w:lang w:eastAsia="en-US"/>
              </w:rPr>
            </w:pPr>
          </w:p>
        </w:tc>
        <w:tc>
          <w:tcPr>
            <w:tcW w:w="1670" w:type="dxa"/>
          </w:tcPr>
          <w:p w14:paraId="61CB4856" w14:textId="77777777" w:rsidR="006D6210" w:rsidRPr="002B3813" w:rsidRDefault="006D6210" w:rsidP="006D6210">
            <w:pPr>
              <w:pStyle w:val="TAL"/>
              <w:rPr>
                <w:lang w:eastAsia="en-US"/>
              </w:rPr>
            </w:pPr>
          </w:p>
        </w:tc>
        <w:tc>
          <w:tcPr>
            <w:tcW w:w="1275" w:type="dxa"/>
          </w:tcPr>
          <w:p w14:paraId="4EA2E322" w14:textId="77777777" w:rsidR="006D6210" w:rsidRPr="002B3813" w:rsidRDefault="006D6210" w:rsidP="006D6210">
            <w:pPr>
              <w:pStyle w:val="TAL"/>
              <w:rPr>
                <w:lang w:eastAsia="en-US"/>
              </w:rPr>
            </w:pPr>
          </w:p>
        </w:tc>
      </w:tr>
      <w:tr w:rsidR="006D6210" w:rsidRPr="002B3813" w14:paraId="5036C710" w14:textId="77777777" w:rsidTr="009C0622">
        <w:tc>
          <w:tcPr>
            <w:tcW w:w="4535" w:type="dxa"/>
          </w:tcPr>
          <w:p w14:paraId="775F2A34" w14:textId="77777777" w:rsidR="006D6210" w:rsidRDefault="006D6210" w:rsidP="006D6210">
            <w:pPr>
              <w:pStyle w:val="TAL"/>
              <w:rPr>
                <w:lang w:eastAsia="en-US"/>
              </w:rPr>
            </w:pPr>
            <w:r>
              <w:rPr>
                <w:lang w:eastAsia="en-US"/>
              </w:rPr>
              <w:t xml:space="preserve">  }</w:t>
            </w:r>
          </w:p>
        </w:tc>
        <w:tc>
          <w:tcPr>
            <w:tcW w:w="2267" w:type="dxa"/>
          </w:tcPr>
          <w:p w14:paraId="18E2F7BE" w14:textId="77777777" w:rsidR="006D6210" w:rsidRPr="002B3813" w:rsidRDefault="006D6210" w:rsidP="006D6210">
            <w:pPr>
              <w:pStyle w:val="TAL"/>
              <w:rPr>
                <w:lang w:eastAsia="en-US"/>
              </w:rPr>
            </w:pPr>
          </w:p>
        </w:tc>
        <w:tc>
          <w:tcPr>
            <w:tcW w:w="1670" w:type="dxa"/>
          </w:tcPr>
          <w:p w14:paraId="5646E866" w14:textId="77777777" w:rsidR="006D6210" w:rsidRPr="002B3813" w:rsidRDefault="006D6210" w:rsidP="006D6210">
            <w:pPr>
              <w:pStyle w:val="TAL"/>
              <w:rPr>
                <w:lang w:eastAsia="en-US"/>
              </w:rPr>
            </w:pPr>
          </w:p>
        </w:tc>
        <w:tc>
          <w:tcPr>
            <w:tcW w:w="1275" w:type="dxa"/>
          </w:tcPr>
          <w:p w14:paraId="794E699E" w14:textId="77777777" w:rsidR="006D6210" w:rsidRPr="002B3813" w:rsidRDefault="006D6210" w:rsidP="006D6210">
            <w:pPr>
              <w:pStyle w:val="TAL"/>
              <w:rPr>
                <w:lang w:eastAsia="en-US"/>
              </w:rPr>
            </w:pPr>
          </w:p>
        </w:tc>
      </w:tr>
      <w:tr w:rsidR="006D6210" w:rsidRPr="002B3813" w14:paraId="1A8E9D81" w14:textId="77777777" w:rsidTr="009C0622">
        <w:tc>
          <w:tcPr>
            <w:tcW w:w="4535" w:type="dxa"/>
          </w:tcPr>
          <w:p w14:paraId="607F839B" w14:textId="77777777" w:rsidR="006D6210" w:rsidRPr="002B3813" w:rsidRDefault="006D6210" w:rsidP="006D6210">
            <w:pPr>
              <w:pStyle w:val="TAL"/>
              <w:rPr>
                <w:lang w:eastAsia="en-US"/>
              </w:rPr>
            </w:pPr>
            <w:r>
              <w:rPr>
                <w:lang w:eastAsia="en-US"/>
              </w:rPr>
              <w:t xml:space="preserve">  </w:t>
            </w:r>
            <w:r w:rsidRPr="004A4C11">
              <w:rPr>
                <w:lang w:eastAsia="en-US"/>
              </w:rPr>
              <w:t>ul-ConfigList-r14</w:t>
            </w:r>
            <w:r>
              <w:rPr>
                <w:lang w:eastAsia="en-US"/>
              </w:rPr>
              <w:t xml:space="preserve"> SEQUENCE (SIZE (1.. maxNonAnchorCarriers-NB-r14)) OF UL-ConfigCommon-NB-r14</w:t>
            </w:r>
            <w:r w:rsidRPr="004A4C11">
              <w:rPr>
                <w:lang w:eastAsia="en-US"/>
              </w:rPr>
              <w:t xml:space="preserve"> SEQUENCE {</w:t>
            </w:r>
          </w:p>
        </w:tc>
        <w:tc>
          <w:tcPr>
            <w:tcW w:w="2267" w:type="dxa"/>
          </w:tcPr>
          <w:p w14:paraId="16E8C680" w14:textId="77777777" w:rsidR="006D6210" w:rsidRPr="002B3813" w:rsidRDefault="006D6210" w:rsidP="006D6210">
            <w:pPr>
              <w:pStyle w:val="TAL"/>
              <w:rPr>
                <w:lang w:eastAsia="en-US"/>
              </w:rPr>
            </w:pPr>
          </w:p>
        </w:tc>
        <w:tc>
          <w:tcPr>
            <w:tcW w:w="1670" w:type="dxa"/>
          </w:tcPr>
          <w:p w14:paraId="7B13D345" w14:textId="77777777" w:rsidR="006D6210" w:rsidRPr="002B3813" w:rsidRDefault="006D6210" w:rsidP="006D6210">
            <w:pPr>
              <w:pStyle w:val="TAL"/>
              <w:rPr>
                <w:lang w:eastAsia="en-US"/>
              </w:rPr>
            </w:pPr>
          </w:p>
        </w:tc>
        <w:tc>
          <w:tcPr>
            <w:tcW w:w="1275" w:type="dxa"/>
          </w:tcPr>
          <w:p w14:paraId="429CF5CD" w14:textId="77777777" w:rsidR="006D6210" w:rsidRPr="002B3813" w:rsidRDefault="006D6210" w:rsidP="006D6210">
            <w:pPr>
              <w:pStyle w:val="TAL"/>
              <w:rPr>
                <w:lang w:eastAsia="en-US"/>
              </w:rPr>
            </w:pPr>
          </w:p>
        </w:tc>
      </w:tr>
      <w:tr w:rsidR="006D6210" w:rsidRPr="002B3813" w14:paraId="7C8316BB" w14:textId="77777777" w:rsidTr="009C0622">
        <w:tc>
          <w:tcPr>
            <w:tcW w:w="4535" w:type="dxa"/>
          </w:tcPr>
          <w:p w14:paraId="6C3D2425" w14:textId="77777777" w:rsidR="006D6210" w:rsidRDefault="006D6210" w:rsidP="006D6210">
            <w:pPr>
              <w:pStyle w:val="TAL"/>
              <w:rPr>
                <w:lang w:eastAsia="en-US"/>
              </w:rPr>
            </w:pPr>
            <w:r>
              <w:rPr>
                <w:lang w:eastAsia="en-US"/>
              </w:rPr>
              <w:t xml:space="preserve">    </w:t>
            </w:r>
            <w:r w:rsidRPr="004A4C11">
              <w:rPr>
                <w:lang w:eastAsia="en-US"/>
              </w:rPr>
              <w:t>UL-ConfigCommon-NB-r14</w:t>
            </w:r>
            <w:r>
              <w:rPr>
                <w:lang w:eastAsia="en-US"/>
              </w:rPr>
              <w:t>[1]</w:t>
            </w:r>
            <w:r w:rsidRPr="004A4C11">
              <w:rPr>
                <w:lang w:eastAsia="en-US"/>
              </w:rPr>
              <w:t xml:space="preserve"> SEQUENCE {</w:t>
            </w:r>
          </w:p>
        </w:tc>
        <w:tc>
          <w:tcPr>
            <w:tcW w:w="2267" w:type="dxa"/>
          </w:tcPr>
          <w:p w14:paraId="00A087D2" w14:textId="77777777" w:rsidR="006D6210" w:rsidRPr="002B3813" w:rsidRDefault="006D6210" w:rsidP="006D6210">
            <w:pPr>
              <w:pStyle w:val="TAL"/>
              <w:rPr>
                <w:lang w:eastAsia="en-US"/>
              </w:rPr>
            </w:pPr>
          </w:p>
        </w:tc>
        <w:tc>
          <w:tcPr>
            <w:tcW w:w="1670" w:type="dxa"/>
          </w:tcPr>
          <w:p w14:paraId="298737D1" w14:textId="77777777" w:rsidR="006D6210" w:rsidRPr="002B3813" w:rsidRDefault="006D6210" w:rsidP="006D6210">
            <w:pPr>
              <w:pStyle w:val="TAL"/>
              <w:rPr>
                <w:lang w:eastAsia="en-US"/>
              </w:rPr>
            </w:pPr>
          </w:p>
        </w:tc>
        <w:tc>
          <w:tcPr>
            <w:tcW w:w="1275" w:type="dxa"/>
          </w:tcPr>
          <w:p w14:paraId="43750D11" w14:textId="77777777" w:rsidR="006D6210" w:rsidRPr="002B3813" w:rsidRDefault="006D6210" w:rsidP="006D6210">
            <w:pPr>
              <w:pStyle w:val="TAL"/>
              <w:rPr>
                <w:lang w:eastAsia="en-US"/>
              </w:rPr>
            </w:pPr>
          </w:p>
        </w:tc>
      </w:tr>
      <w:tr w:rsidR="006D6210" w:rsidRPr="002B3813" w14:paraId="5003C6B6" w14:textId="77777777" w:rsidTr="009C0622">
        <w:tc>
          <w:tcPr>
            <w:tcW w:w="4535" w:type="dxa"/>
          </w:tcPr>
          <w:p w14:paraId="4C0C0C74" w14:textId="77777777" w:rsidR="006D6210" w:rsidRDefault="006D6210" w:rsidP="006D6210">
            <w:pPr>
              <w:pStyle w:val="TAL"/>
              <w:rPr>
                <w:lang w:eastAsia="en-US"/>
              </w:rPr>
            </w:pPr>
            <w:r>
              <w:rPr>
                <w:lang w:eastAsia="en-US"/>
              </w:rPr>
              <w:t xml:space="preserve">      </w:t>
            </w:r>
            <w:r w:rsidRPr="004A4C11">
              <w:rPr>
                <w:lang w:eastAsia="en-US"/>
              </w:rPr>
              <w:t>ul-CarrierFreq-r14</w:t>
            </w:r>
          </w:p>
        </w:tc>
        <w:tc>
          <w:tcPr>
            <w:tcW w:w="2267" w:type="dxa"/>
          </w:tcPr>
          <w:p w14:paraId="0546962F" w14:textId="77777777" w:rsidR="006D6210" w:rsidRPr="002B3813" w:rsidRDefault="006D6210" w:rsidP="006D6210">
            <w:pPr>
              <w:pStyle w:val="TAL"/>
              <w:rPr>
                <w:lang w:eastAsia="en-US"/>
              </w:rPr>
            </w:pPr>
            <w:r w:rsidRPr="002B3813">
              <w:rPr>
                <w:lang w:eastAsia="en-US"/>
              </w:rPr>
              <w:t>See subclause 8.1.3.1</w:t>
            </w:r>
          </w:p>
        </w:tc>
        <w:tc>
          <w:tcPr>
            <w:tcW w:w="1670" w:type="dxa"/>
          </w:tcPr>
          <w:p w14:paraId="7FFC4CF5" w14:textId="77777777" w:rsidR="006D6210" w:rsidRPr="002B3813" w:rsidRDefault="006D6210" w:rsidP="006D6210">
            <w:pPr>
              <w:pStyle w:val="TAL"/>
              <w:rPr>
                <w:lang w:eastAsia="en-US"/>
              </w:rPr>
            </w:pPr>
          </w:p>
        </w:tc>
        <w:tc>
          <w:tcPr>
            <w:tcW w:w="1275" w:type="dxa"/>
          </w:tcPr>
          <w:p w14:paraId="0D214293" w14:textId="77777777" w:rsidR="006D6210" w:rsidRPr="002B3813" w:rsidRDefault="006D6210" w:rsidP="006D6210">
            <w:pPr>
              <w:pStyle w:val="TAL"/>
              <w:rPr>
                <w:lang w:eastAsia="en-US"/>
              </w:rPr>
            </w:pPr>
          </w:p>
        </w:tc>
      </w:tr>
      <w:tr w:rsidR="006D6210" w:rsidRPr="002B3813" w14:paraId="0A9FD91E" w14:textId="77777777" w:rsidTr="009C0622">
        <w:tc>
          <w:tcPr>
            <w:tcW w:w="4535" w:type="dxa"/>
          </w:tcPr>
          <w:p w14:paraId="3BEB0EA2" w14:textId="77777777" w:rsidR="006D6210" w:rsidRDefault="006D6210" w:rsidP="006D6210">
            <w:pPr>
              <w:pStyle w:val="TAL"/>
              <w:rPr>
                <w:lang w:eastAsia="en-US"/>
              </w:rPr>
            </w:pPr>
            <w:r>
              <w:rPr>
                <w:lang w:eastAsia="en-US"/>
              </w:rPr>
              <w:t xml:space="preserve">      </w:t>
            </w:r>
            <w:r w:rsidRPr="004A4C11">
              <w:rPr>
                <w:lang w:eastAsia="en-US"/>
              </w:rPr>
              <w:t>nprach-ParametersList-r14</w:t>
            </w:r>
          </w:p>
        </w:tc>
        <w:tc>
          <w:tcPr>
            <w:tcW w:w="2267" w:type="dxa"/>
          </w:tcPr>
          <w:p w14:paraId="439D2083" w14:textId="77777777" w:rsidR="006D6210" w:rsidRPr="002B3813" w:rsidRDefault="006D6210" w:rsidP="006D6210">
            <w:pPr>
              <w:pStyle w:val="TAL"/>
              <w:rPr>
                <w:lang w:eastAsia="en-US"/>
              </w:rPr>
            </w:pPr>
            <w:r>
              <w:rPr>
                <w:lang w:eastAsia="en-US"/>
              </w:rPr>
              <w:t>Not present</w:t>
            </w:r>
          </w:p>
        </w:tc>
        <w:tc>
          <w:tcPr>
            <w:tcW w:w="1670" w:type="dxa"/>
          </w:tcPr>
          <w:p w14:paraId="7DF51C40" w14:textId="77777777" w:rsidR="006D6210" w:rsidRPr="002B3813" w:rsidRDefault="006D6210" w:rsidP="006D6210">
            <w:pPr>
              <w:pStyle w:val="TAL"/>
              <w:rPr>
                <w:lang w:eastAsia="en-US"/>
              </w:rPr>
            </w:pPr>
          </w:p>
        </w:tc>
        <w:tc>
          <w:tcPr>
            <w:tcW w:w="1275" w:type="dxa"/>
          </w:tcPr>
          <w:p w14:paraId="3F49BB36" w14:textId="77777777" w:rsidR="006D6210" w:rsidRPr="002B3813" w:rsidRDefault="006D6210" w:rsidP="006D6210">
            <w:pPr>
              <w:pStyle w:val="TAL"/>
              <w:rPr>
                <w:lang w:eastAsia="en-US"/>
              </w:rPr>
            </w:pPr>
          </w:p>
        </w:tc>
      </w:tr>
      <w:tr w:rsidR="006D6210" w:rsidRPr="002B3813" w14:paraId="2995107E" w14:textId="77777777" w:rsidTr="009C0622">
        <w:tc>
          <w:tcPr>
            <w:tcW w:w="4535" w:type="dxa"/>
          </w:tcPr>
          <w:p w14:paraId="315906DA" w14:textId="77777777" w:rsidR="006D6210" w:rsidRDefault="006D6210" w:rsidP="006D6210">
            <w:pPr>
              <w:pStyle w:val="TAL"/>
              <w:rPr>
                <w:lang w:eastAsia="en-US"/>
              </w:rPr>
            </w:pPr>
            <w:r>
              <w:rPr>
                <w:lang w:eastAsia="en-US"/>
              </w:rPr>
              <w:t xml:space="preserve">    }</w:t>
            </w:r>
          </w:p>
        </w:tc>
        <w:tc>
          <w:tcPr>
            <w:tcW w:w="2267" w:type="dxa"/>
          </w:tcPr>
          <w:p w14:paraId="3F68A074" w14:textId="77777777" w:rsidR="006D6210" w:rsidRPr="002B3813" w:rsidRDefault="006D6210" w:rsidP="006D6210">
            <w:pPr>
              <w:pStyle w:val="TAL"/>
              <w:rPr>
                <w:lang w:eastAsia="en-US"/>
              </w:rPr>
            </w:pPr>
          </w:p>
        </w:tc>
        <w:tc>
          <w:tcPr>
            <w:tcW w:w="1670" w:type="dxa"/>
          </w:tcPr>
          <w:p w14:paraId="2BE05204" w14:textId="77777777" w:rsidR="006D6210" w:rsidRPr="002B3813" w:rsidRDefault="006D6210" w:rsidP="006D6210">
            <w:pPr>
              <w:pStyle w:val="TAL"/>
              <w:rPr>
                <w:lang w:eastAsia="en-US"/>
              </w:rPr>
            </w:pPr>
          </w:p>
        </w:tc>
        <w:tc>
          <w:tcPr>
            <w:tcW w:w="1275" w:type="dxa"/>
          </w:tcPr>
          <w:p w14:paraId="57B72F0E" w14:textId="77777777" w:rsidR="006D6210" w:rsidRPr="002B3813" w:rsidRDefault="006D6210" w:rsidP="006D6210">
            <w:pPr>
              <w:pStyle w:val="TAL"/>
              <w:rPr>
                <w:lang w:eastAsia="en-US"/>
              </w:rPr>
            </w:pPr>
          </w:p>
        </w:tc>
      </w:tr>
      <w:tr w:rsidR="006D6210" w:rsidRPr="002B3813" w14:paraId="61155739" w14:textId="77777777" w:rsidTr="009C0622">
        <w:tc>
          <w:tcPr>
            <w:tcW w:w="4535" w:type="dxa"/>
          </w:tcPr>
          <w:p w14:paraId="56A67489" w14:textId="77777777" w:rsidR="006D6210" w:rsidRDefault="006D6210" w:rsidP="006D6210">
            <w:pPr>
              <w:pStyle w:val="TAL"/>
              <w:rPr>
                <w:lang w:eastAsia="en-US"/>
              </w:rPr>
            </w:pPr>
            <w:r>
              <w:rPr>
                <w:lang w:eastAsia="en-US"/>
              </w:rPr>
              <w:t xml:space="preserve">  }</w:t>
            </w:r>
          </w:p>
        </w:tc>
        <w:tc>
          <w:tcPr>
            <w:tcW w:w="2267" w:type="dxa"/>
          </w:tcPr>
          <w:p w14:paraId="4AD17F8A" w14:textId="77777777" w:rsidR="006D6210" w:rsidRPr="002B3813" w:rsidRDefault="006D6210" w:rsidP="006D6210">
            <w:pPr>
              <w:pStyle w:val="TAL"/>
              <w:rPr>
                <w:lang w:eastAsia="en-US"/>
              </w:rPr>
            </w:pPr>
          </w:p>
        </w:tc>
        <w:tc>
          <w:tcPr>
            <w:tcW w:w="1670" w:type="dxa"/>
          </w:tcPr>
          <w:p w14:paraId="6216ADD1" w14:textId="77777777" w:rsidR="006D6210" w:rsidRPr="002B3813" w:rsidRDefault="006D6210" w:rsidP="006D6210">
            <w:pPr>
              <w:pStyle w:val="TAL"/>
              <w:rPr>
                <w:lang w:eastAsia="en-US"/>
              </w:rPr>
            </w:pPr>
          </w:p>
        </w:tc>
        <w:tc>
          <w:tcPr>
            <w:tcW w:w="1275" w:type="dxa"/>
          </w:tcPr>
          <w:p w14:paraId="1B171F38" w14:textId="77777777" w:rsidR="006D6210" w:rsidRPr="002B3813" w:rsidRDefault="006D6210" w:rsidP="006D6210">
            <w:pPr>
              <w:pStyle w:val="TAL"/>
              <w:rPr>
                <w:lang w:eastAsia="en-US"/>
              </w:rPr>
            </w:pPr>
          </w:p>
        </w:tc>
      </w:tr>
      <w:tr w:rsidR="006D6210" w:rsidRPr="002B3813" w14:paraId="6662CCE9" w14:textId="77777777" w:rsidTr="009C0622">
        <w:tc>
          <w:tcPr>
            <w:tcW w:w="4535" w:type="dxa"/>
          </w:tcPr>
          <w:p w14:paraId="0AC0022C" w14:textId="77777777" w:rsidR="006D6210" w:rsidRDefault="006D6210" w:rsidP="006D6210">
            <w:pPr>
              <w:pStyle w:val="TAL"/>
              <w:rPr>
                <w:lang w:eastAsia="en-US"/>
              </w:rPr>
            </w:pPr>
            <w:r>
              <w:rPr>
                <w:lang w:eastAsia="en-US"/>
              </w:rPr>
              <w:t xml:space="preserve">  </w:t>
            </w:r>
            <w:r w:rsidRPr="004A4C11">
              <w:rPr>
                <w:lang w:eastAsia="en-US"/>
              </w:rPr>
              <w:t>pagingWeightAnchor-r14</w:t>
            </w:r>
          </w:p>
        </w:tc>
        <w:tc>
          <w:tcPr>
            <w:tcW w:w="2267" w:type="dxa"/>
          </w:tcPr>
          <w:p w14:paraId="03200B02" w14:textId="77777777" w:rsidR="006D6210" w:rsidRPr="002B3813" w:rsidRDefault="006D6210" w:rsidP="006D6210">
            <w:pPr>
              <w:pStyle w:val="TAL"/>
              <w:rPr>
                <w:lang w:eastAsia="en-US"/>
              </w:rPr>
            </w:pPr>
            <w:r>
              <w:rPr>
                <w:lang w:eastAsia="en-US"/>
              </w:rPr>
              <w:t>Not present</w:t>
            </w:r>
          </w:p>
        </w:tc>
        <w:tc>
          <w:tcPr>
            <w:tcW w:w="1670" w:type="dxa"/>
          </w:tcPr>
          <w:p w14:paraId="7F5307F7" w14:textId="77777777" w:rsidR="006D6210" w:rsidRPr="002B3813" w:rsidRDefault="006D6210" w:rsidP="006D6210">
            <w:pPr>
              <w:pStyle w:val="TAL"/>
              <w:rPr>
                <w:lang w:eastAsia="en-US"/>
              </w:rPr>
            </w:pPr>
          </w:p>
        </w:tc>
        <w:tc>
          <w:tcPr>
            <w:tcW w:w="1275" w:type="dxa"/>
          </w:tcPr>
          <w:p w14:paraId="2F65906F" w14:textId="77777777" w:rsidR="006D6210" w:rsidRPr="002B3813" w:rsidRDefault="006D6210" w:rsidP="006D6210">
            <w:pPr>
              <w:pStyle w:val="TAL"/>
              <w:rPr>
                <w:lang w:eastAsia="en-US"/>
              </w:rPr>
            </w:pPr>
          </w:p>
        </w:tc>
      </w:tr>
      <w:tr w:rsidR="006D6210" w:rsidRPr="002B3813" w14:paraId="6592D6D7" w14:textId="77777777" w:rsidTr="009C0622">
        <w:tc>
          <w:tcPr>
            <w:tcW w:w="4535" w:type="dxa"/>
          </w:tcPr>
          <w:p w14:paraId="775BF7A2" w14:textId="77777777" w:rsidR="006D6210" w:rsidRDefault="006D6210" w:rsidP="006D6210">
            <w:pPr>
              <w:pStyle w:val="TAL"/>
              <w:rPr>
                <w:lang w:eastAsia="en-US"/>
              </w:rPr>
            </w:pPr>
            <w:r>
              <w:rPr>
                <w:lang w:eastAsia="en-US"/>
              </w:rPr>
              <w:t xml:space="preserve">  </w:t>
            </w:r>
            <w:r w:rsidRPr="004A4C11">
              <w:rPr>
                <w:lang w:eastAsia="en-US"/>
              </w:rPr>
              <w:t>nprach-ProbabilityAnchorList-r14</w:t>
            </w:r>
          </w:p>
        </w:tc>
        <w:tc>
          <w:tcPr>
            <w:tcW w:w="2267" w:type="dxa"/>
          </w:tcPr>
          <w:p w14:paraId="1E37FEC2" w14:textId="77777777" w:rsidR="006D6210" w:rsidRPr="002B3813" w:rsidRDefault="006D6210" w:rsidP="006D6210">
            <w:pPr>
              <w:pStyle w:val="TAL"/>
              <w:rPr>
                <w:lang w:eastAsia="en-US"/>
              </w:rPr>
            </w:pPr>
            <w:r>
              <w:rPr>
                <w:lang w:eastAsia="en-US"/>
              </w:rPr>
              <w:t>Not present</w:t>
            </w:r>
          </w:p>
        </w:tc>
        <w:tc>
          <w:tcPr>
            <w:tcW w:w="1670" w:type="dxa"/>
          </w:tcPr>
          <w:p w14:paraId="65352A85" w14:textId="77777777" w:rsidR="006D6210" w:rsidRPr="002B3813" w:rsidRDefault="006D6210" w:rsidP="006D6210">
            <w:pPr>
              <w:pStyle w:val="TAL"/>
              <w:rPr>
                <w:lang w:eastAsia="en-US"/>
              </w:rPr>
            </w:pPr>
          </w:p>
        </w:tc>
        <w:tc>
          <w:tcPr>
            <w:tcW w:w="1275" w:type="dxa"/>
          </w:tcPr>
          <w:p w14:paraId="43AD2C8C" w14:textId="77777777" w:rsidR="006D6210" w:rsidRPr="002B3813" w:rsidRDefault="006D6210" w:rsidP="006D6210">
            <w:pPr>
              <w:pStyle w:val="TAL"/>
              <w:rPr>
                <w:lang w:eastAsia="en-US"/>
              </w:rPr>
            </w:pPr>
          </w:p>
        </w:tc>
      </w:tr>
      <w:tr w:rsidR="006D6210" w:rsidRPr="002B3813" w14:paraId="34F618AA" w14:textId="77777777" w:rsidTr="009C0622">
        <w:tc>
          <w:tcPr>
            <w:tcW w:w="4535" w:type="dxa"/>
          </w:tcPr>
          <w:p w14:paraId="4D48EA18" w14:textId="77777777" w:rsidR="006D6210" w:rsidRDefault="006D6210" w:rsidP="006D6210">
            <w:pPr>
              <w:pStyle w:val="TAL"/>
              <w:rPr>
                <w:lang w:eastAsia="en-US"/>
              </w:rPr>
            </w:pPr>
            <w:r>
              <w:rPr>
                <w:lang w:eastAsia="en-US"/>
              </w:rPr>
              <w:t xml:space="preserve">  </w:t>
            </w:r>
            <w:r w:rsidRPr="004A4C11">
              <w:rPr>
                <w:lang w:eastAsia="en-US"/>
              </w:rPr>
              <w:t>lateNonCriticalExtension</w:t>
            </w:r>
          </w:p>
        </w:tc>
        <w:tc>
          <w:tcPr>
            <w:tcW w:w="2267" w:type="dxa"/>
          </w:tcPr>
          <w:p w14:paraId="01497B75" w14:textId="77777777" w:rsidR="006D6210" w:rsidRPr="002B3813" w:rsidRDefault="006D6210" w:rsidP="006D6210">
            <w:pPr>
              <w:pStyle w:val="TAL"/>
              <w:rPr>
                <w:lang w:eastAsia="en-US"/>
              </w:rPr>
            </w:pPr>
            <w:r>
              <w:rPr>
                <w:lang w:eastAsia="en-US"/>
              </w:rPr>
              <w:t>Not present</w:t>
            </w:r>
          </w:p>
        </w:tc>
        <w:tc>
          <w:tcPr>
            <w:tcW w:w="1670" w:type="dxa"/>
          </w:tcPr>
          <w:p w14:paraId="7B11D7B8" w14:textId="77777777" w:rsidR="006D6210" w:rsidRPr="002B3813" w:rsidRDefault="006D6210" w:rsidP="006D6210">
            <w:pPr>
              <w:pStyle w:val="TAL"/>
              <w:rPr>
                <w:lang w:eastAsia="en-US"/>
              </w:rPr>
            </w:pPr>
          </w:p>
        </w:tc>
        <w:tc>
          <w:tcPr>
            <w:tcW w:w="1275" w:type="dxa"/>
          </w:tcPr>
          <w:p w14:paraId="768DB217" w14:textId="77777777" w:rsidR="006D6210" w:rsidRPr="002B3813" w:rsidRDefault="006D6210" w:rsidP="006D6210">
            <w:pPr>
              <w:pStyle w:val="TAL"/>
              <w:rPr>
                <w:lang w:eastAsia="en-US"/>
              </w:rPr>
            </w:pPr>
          </w:p>
        </w:tc>
      </w:tr>
      <w:tr w:rsidR="006D6210" w:rsidRPr="002B3813" w14:paraId="2C3AA9A1" w14:textId="77777777" w:rsidTr="009C0622">
        <w:tc>
          <w:tcPr>
            <w:tcW w:w="4535" w:type="dxa"/>
          </w:tcPr>
          <w:p w14:paraId="601CF26B" w14:textId="77777777" w:rsidR="006D6210" w:rsidRPr="002B3813" w:rsidRDefault="006D6210" w:rsidP="006D6210">
            <w:pPr>
              <w:pStyle w:val="TAL"/>
              <w:rPr>
                <w:lang w:eastAsia="en-US"/>
              </w:rPr>
            </w:pPr>
            <w:r w:rsidRPr="002B3813">
              <w:rPr>
                <w:lang w:eastAsia="en-US"/>
              </w:rPr>
              <w:t>}</w:t>
            </w:r>
          </w:p>
        </w:tc>
        <w:tc>
          <w:tcPr>
            <w:tcW w:w="2267" w:type="dxa"/>
          </w:tcPr>
          <w:p w14:paraId="518CE9B5" w14:textId="77777777" w:rsidR="006D6210" w:rsidRPr="002B3813" w:rsidRDefault="006D6210" w:rsidP="006D6210">
            <w:pPr>
              <w:pStyle w:val="TAL"/>
              <w:rPr>
                <w:lang w:eastAsia="en-US"/>
              </w:rPr>
            </w:pPr>
          </w:p>
        </w:tc>
        <w:tc>
          <w:tcPr>
            <w:tcW w:w="1670" w:type="dxa"/>
          </w:tcPr>
          <w:p w14:paraId="25EEA1BE" w14:textId="77777777" w:rsidR="006D6210" w:rsidRPr="002B3813" w:rsidRDefault="006D6210" w:rsidP="006D6210">
            <w:pPr>
              <w:pStyle w:val="TAL"/>
              <w:rPr>
                <w:lang w:eastAsia="en-US"/>
              </w:rPr>
            </w:pPr>
          </w:p>
        </w:tc>
        <w:tc>
          <w:tcPr>
            <w:tcW w:w="1275" w:type="dxa"/>
          </w:tcPr>
          <w:p w14:paraId="4EBFB975" w14:textId="77777777" w:rsidR="006D6210" w:rsidRPr="002B3813" w:rsidRDefault="006D6210" w:rsidP="006D6210">
            <w:pPr>
              <w:pStyle w:val="TAL"/>
              <w:rPr>
                <w:lang w:eastAsia="en-US"/>
              </w:rPr>
            </w:pPr>
          </w:p>
        </w:tc>
      </w:tr>
    </w:tbl>
    <w:p w14:paraId="618A3D15" w14:textId="5FA77B45" w:rsidR="00C3239E" w:rsidRDefault="00C3239E" w:rsidP="00C3239E">
      <w:pPr>
        <w:rPr>
          <w:lang w:eastAsia="zh-CN"/>
        </w:rPr>
      </w:pPr>
    </w:p>
    <w:p w14:paraId="6E5740B8" w14:textId="76B2E3C0" w:rsidR="001A326F" w:rsidRPr="002B3813" w:rsidRDefault="00DB0A08" w:rsidP="001A326F">
      <w:pPr>
        <w:pStyle w:val="Heading6"/>
      </w:pPr>
      <w:r>
        <w:t>-</w:t>
      </w:r>
      <w:r>
        <w:tab/>
      </w:r>
      <w:r w:rsidR="001A326F">
        <w:t>SystemInformationBlockType2</w:t>
      </w:r>
      <w:r w:rsidR="001A326F" w:rsidRPr="00F716F6">
        <w:rPr>
          <w:rFonts w:hint="eastAsia"/>
          <w:lang w:eastAsia="zh-CN"/>
        </w:rPr>
        <w:t>3</w:t>
      </w:r>
      <w:r w:rsidR="001A326F" w:rsidRPr="002B3813">
        <w:t>-NB</w:t>
      </w:r>
    </w:p>
    <w:p w14:paraId="245AD5BF" w14:textId="77777777" w:rsidR="001A326F" w:rsidRPr="002B3813" w:rsidRDefault="001A326F" w:rsidP="001A326F">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4BC6C073" w14:textId="77777777" w:rsidR="001A326F" w:rsidRPr="002B3813" w:rsidRDefault="001A326F" w:rsidP="001A326F">
      <w:pPr>
        <w:pStyle w:val="TH"/>
        <w:rPr>
          <w:i/>
          <w:lang w:eastAsia="zh-CN"/>
        </w:rPr>
      </w:pPr>
      <w:r w:rsidRPr="002B3813">
        <w:lastRenderedPageBreak/>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2B3813" w14:paraId="68BA6C06" w14:textId="77777777" w:rsidTr="00DC2859">
        <w:tc>
          <w:tcPr>
            <w:tcW w:w="9747" w:type="dxa"/>
            <w:gridSpan w:val="4"/>
          </w:tcPr>
          <w:p w14:paraId="22D1E13B" w14:textId="77777777" w:rsidR="001A326F" w:rsidRPr="002B3813" w:rsidRDefault="001A326F" w:rsidP="00DC2859">
            <w:pPr>
              <w:pStyle w:val="TAL"/>
              <w:rPr>
                <w:lang w:eastAsia="en-US"/>
              </w:rPr>
            </w:pPr>
            <w:r w:rsidRPr="002B3813">
              <w:rPr>
                <w:lang w:eastAsia="en-US"/>
              </w:rPr>
              <w:t>Derivation Path: 36.331 clause 6.7.3.1</w:t>
            </w:r>
          </w:p>
        </w:tc>
      </w:tr>
      <w:tr w:rsidR="001A326F" w:rsidRPr="002B3813" w14:paraId="788D5C5B" w14:textId="77777777" w:rsidTr="00DC2859">
        <w:tc>
          <w:tcPr>
            <w:tcW w:w="4535" w:type="dxa"/>
          </w:tcPr>
          <w:p w14:paraId="52CF08FB" w14:textId="77777777" w:rsidR="001A326F" w:rsidRPr="002B3813" w:rsidRDefault="001A326F" w:rsidP="00DC2859">
            <w:pPr>
              <w:pStyle w:val="TAH"/>
              <w:rPr>
                <w:lang w:eastAsia="en-US"/>
              </w:rPr>
            </w:pPr>
            <w:r w:rsidRPr="002B3813">
              <w:rPr>
                <w:lang w:eastAsia="en-US"/>
              </w:rPr>
              <w:t>Information Element</w:t>
            </w:r>
          </w:p>
        </w:tc>
        <w:tc>
          <w:tcPr>
            <w:tcW w:w="2267" w:type="dxa"/>
          </w:tcPr>
          <w:p w14:paraId="6B98671D" w14:textId="77777777" w:rsidR="001A326F" w:rsidRPr="002B3813" w:rsidRDefault="001A326F" w:rsidP="00DC2859">
            <w:pPr>
              <w:pStyle w:val="TAH"/>
              <w:rPr>
                <w:lang w:eastAsia="en-US"/>
              </w:rPr>
            </w:pPr>
            <w:r w:rsidRPr="002B3813">
              <w:rPr>
                <w:lang w:eastAsia="en-US"/>
              </w:rPr>
              <w:t>Value/remark</w:t>
            </w:r>
          </w:p>
        </w:tc>
        <w:tc>
          <w:tcPr>
            <w:tcW w:w="1670" w:type="dxa"/>
          </w:tcPr>
          <w:p w14:paraId="50B8ACE2" w14:textId="77777777" w:rsidR="001A326F" w:rsidRPr="002B3813" w:rsidRDefault="001A326F" w:rsidP="00DC2859">
            <w:pPr>
              <w:pStyle w:val="TAH"/>
              <w:rPr>
                <w:lang w:eastAsia="en-US"/>
              </w:rPr>
            </w:pPr>
            <w:r w:rsidRPr="002B3813">
              <w:rPr>
                <w:lang w:eastAsia="en-US"/>
              </w:rPr>
              <w:t>Comment</w:t>
            </w:r>
          </w:p>
        </w:tc>
        <w:tc>
          <w:tcPr>
            <w:tcW w:w="1275" w:type="dxa"/>
          </w:tcPr>
          <w:p w14:paraId="57CD42ED" w14:textId="77777777" w:rsidR="001A326F" w:rsidRPr="002B3813" w:rsidRDefault="001A326F" w:rsidP="00DC2859">
            <w:pPr>
              <w:pStyle w:val="TAH"/>
              <w:rPr>
                <w:lang w:eastAsia="en-US"/>
              </w:rPr>
            </w:pPr>
            <w:r w:rsidRPr="002B3813">
              <w:rPr>
                <w:lang w:eastAsia="en-US"/>
              </w:rPr>
              <w:t>Condition</w:t>
            </w:r>
          </w:p>
        </w:tc>
      </w:tr>
      <w:tr w:rsidR="001A326F" w:rsidRPr="002B3813" w14:paraId="2CC859E0" w14:textId="77777777" w:rsidTr="00DC2859">
        <w:tc>
          <w:tcPr>
            <w:tcW w:w="4535" w:type="dxa"/>
          </w:tcPr>
          <w:p w14:paraId="621CFC3A" w14:textId="77777777" w:rsidR="001A326F" w:rsidRPr="002B3813" w:rsidRDefault="001A326F" w:rsidP="00DC2859">
            <w:pPr>
              <w:pStyle w:val="TAL"/>
              <w:rPr>
                <w:lang w:eastAsia="en-US"/>
              </w:rPr>
            </w:pPr>
            <w:r w:rsidRPr="002B3813">
              <w:rPr>
                <w:lang w:eastAsia="en-US"/>
              </w:rPr>
              <w:t>S</w:t>
            </w:r>
            <w:r>
              <w:rPr>
                <w:lang w:eastAsia="en-US"/>
              </w:rPr>
              <w:t>ystemInformationBlockType2</w:t>
            </w:r>
            <w:r>
              <w:rPr>
                <w:rFonts w:hint="eastAsia"/>
                <w:lang w:eastAsia="zh-CN"/>
              </w:rPr>
              <w:t>3</w:t>
            </w:r>
            <w:r w:rsidRPr="002B3813">
              <w:rPr>
                <w:lang w:eastAsia="en-US"/>
              </w:rPr>
              <w:t>-NB-r1</w:t>
            </w:r>
            <w:r>
              <w:rPr>
                <w:rFonts w:hint="eastAsia"/>
                <w:lang w:eastAsia="zh-CN"/>
              </w:rPr>
              <w:t>5</w:t>
            </w:r>
            <w:r w:rsidRPr="002B3813">
              <w:rPr>
                <w:lang w:eastAsia="en-US"/>
              </w:rPr>
              <w:t xml:space="preserve"> ::= SEQUENCE {</w:t>
            </w:r>
          </w:p>
        </w:tc>
        <w:tc>
          <w:tcPr>
            <w:tcW w:w="2267" w:type="dxa"/>
          </w:tcPr>
          <w:p w14:paraId="0D052FF0" w14:textId="77777777" w:rsidR="001A326F" w:rsidRPr="002B3813" w:rsidRDefault="001A326F" w:rsidP="00DC2859">
            <w:pPr>
              <w:pStyle w:val="TAL"/>
              <w:rPr>
                <w:lang w:eastAsia="en-US"/>
              </w:rPr>
            </w:pPr>
          </w:p>
        </w:tc>
        <w:tc>
          <w:tcPr>
            <w:tcW w:w="1670" w:type="dxa"/>
          </w:tcPr>
          <w:p w14:paraId="1B0CCF20" w14:textId="77777777" w:rsidR="001A326F" w:rsidRPr="002B3813" w:rsidRDefault="001A326F" w:rsidP="00DC2859">
            <w:pPr>
              <w:pStyle w:val="TAL"/>
              <w:rPr>
                <w:lang w:eastAsia="en-US"/>
              </w:rPr>
            </w:pPr>
          </w:p>
        </w:tc>
        <w:tc>
          <w:tcPr>
            <w:tcW w:w="1275" w:type="dxa"/>
          </w:tcPr>
          <w:p w14:paraId="5572B64C" w14:textId="77777777" w:rsidR="001A326F" w:rsidRPr="002B3813" w:rsidRDefault="001A326F" w:rsidP="00DC2859">
            <w:pPr>
              <w:pStyle w:val="TAL"/>
              <w:rPr>
                <w:lang w:eastAsia="en-US"/>
              </w:rPr>
            </w:pPr>
          </w:p>
        </w:tc>
      </w:tr>
      <w:tr w:rsidR="001A326F" w:rsidRPr="002B3813" w14:paraId="60C7956F" w14:textId="77777777" w:rsidTr="00DC2859">
        <w:tc>
          <w:tcPr>
            <w:tcW w:w="4535" w:type="dxa"/>
          </w:tcPr>
          <w:p w14:paraId="1D2CBF2B" w14:textId="77777777" w:rsidR="001A326F" w:rsidRPr="002B3813" w:rsidRDefault="001A326F" w:rsidP="00DC2859">
            <w:pPr>
              <w:pStyle w:val="TAL"/>
              <w:rPr>
                <w:lang w:eastAsia="en-US"/>
              </w:rPr>
            </w:pPr>
            <w:r>
              <w:rPr>
                <w:lang w:eastAsia="en-US"/>
              </w:rPr>
              <w:t xml:space="preserve">  ul-ConfigList-v</w:t>
            </w:r>
            <w:r>
              <w:rPr>
                <w:rFonts w:hint="eastAsia"/>
                <w:lang w:eastAsia="zh-CN"/>
              </w:rPr>
              <w:t>1530</w:t>
            </w:r>
            <w:r>
              <w:rPr>
                <w:lang w:eastAsia="en-US"/>
              </w:rPr>
              <w:t xml:space="preserve"> SEQUENCE (SIZE (1.. maxNonAnchorCarriers-NB-r14)) OF UL-ConfigCommon-NB-v</w:t>
            </w:r>
            <w:r>
              <w:rPr>
                <w:rFonts w:hint="eastAsia"/>
                <w:lang w:eastAsia="zh-CN"/>
              </w:rPr>
              <w:t>1530</w:t>
            </w:r>
            <w:r w:rsidRPr="004A4C11">
              <w:rPr>
                <w:lang w:eastAsia="en-US"/>
              </w:rPr>
              <w:t xml:space="preserve"> SEQUENCE {</w:t>
            </w:r>
          </w:p>
        </w:tc>
        <w:tc>
          <w:tcPr>
            <w:tcW w:w="2267" w:type="dxa"/>
          </w:tcPr>
          <w:p w14:paraId="58AE9176" w14:textId="77777777" w:rsidR="001A326F" w:rsidRPr="002B3813" w:rsidRDefault="001A326F" w:rsidP="00DC2859">
            <w:pPr>
              <w:pStyle w:val="TAL"/>
              <w:rPr>
                <w:lang w:eastAsia="en-US"/>
              </w:rPr>
            </w:pPr>
            <w:r w:rsidRPr="005F0B98">
              <w:t>1 entry</w:t>
            </w:r>
          </w:p>
        </w:tc>
        <w:tc>
          <w:tcPr>
            <w:tcW w:w="1670" w:type="dxa"/>
          </w:tcPr>
          <w:p w14:paraId="3C0F4897" w14:textId="77777777" w:rsidR="001A326F" w:rsidRPr="002B3813" w:rsidRDefault="001A326F" w:rsidP="00DC2859">
            <w:pPr>
              <w:pStyle w:val="TAL"/>
              <w:rPr>
                <w:lang w:eastAsia="en-US"/>
              </w:rPr>
            </w:pPr>
          </w:p>
        </w:tc>
        <w:tc>
          <w:tcPr>
            <w:tcW w:w="1275" w:type="dxa"/>
          </w:tcPr>
          <w:p w14:paraId="316091D6" w14:textId="77777777" w:rsidR="001A326F" w:rsidRPr="002B3813" w:rsidRDefault="001A326F" w:rsidP="00DC2859">
            <w:pPr>
              <w:pStyle w:val="TAL"/>
              <w:rPr>
                <w:lang w:eastAsia="en-US"/>
              </w:rPr>
            </w:pPr>
          </w:p>
        </w:tc>
      </w:tr>
      <w:tr w:rsidR="001A326F" w:rsidRPr="002B3813" w14:paraId="33B0A8E0" w14:textId="77777777" w:rsidTr="00DC2859">
        <w:tc>
          <w:tcPr>
            <w:tcW w:w="4535" w:type="dxa"/>
          </w:tcPr>
          <w:p w14:paraId="63BCA33B" w14:textId="77777777" w:rsidR="001A326F" w:rsidRDefault="001A326F" w:rsidP="00DC2859">
            <w:pPr>
              <w:pStyle w:val="TAL"/>
              <w:rPr>
                <w:lang w:eastAsia="en-US"/>
              </w:rPr>
            </w:pPr>
            <w:r>
              <w:rPr>
                <w:lang w:eastAsia="en-US"/>
              </w:rPr>
              <w:t xml:space="preserve">   </w:t>
            </w:r>
            <w:r w:rsidRPr="002C3D36">
              <w:t>nprach-ParametersListFmt2-r15</w:t>
            </w:r>
            <w:r>
              <w:rPr>
                <w:lang w:eastAsia="en-US"/>
              </w:rPr>
              <w:t xml:space="preserve"> SEQUENCE (SIZE (1.. </w:t>
            </w:r>
            <w:r w:rsidRPr="002C3D36">
              <w:t>maxNPRACH-Resources-NB-r13</w:t>
            </w:r>
            <w:r>
              <w:rPr>
                <w:lang w:eastAsia="en-US"/>
              </w:rPr>
              <w:t xml:space="preserve">)) OF </w:t>
            </w:r>
            <w:r w:rsidRPr="002C3D36">
              <w:t>NPRACH-ParametersFmt2-NB-r15</w:t>
            </w:r>
            <w:r w:rsidRPr="004A4C11">
              <w:rPr>
                <w:lang w:eastAsia="en-US"/>
              </w:rPr>
              <w:t xml:space="preserve"> SEQUENCE {</w:t>
            </w:r>
          </w:p>
        </w:tc>
        <w:tc>
          <w:tcPr>
            <w:tcW w:w="2267" w:type="dxa"/>
          </w:tcPr>
          <w:p w14:paraId="56CEFB74" w14:textId="77777777" w:rsidR="001A326F" w:rsidRPr="002B3813" w:rsidRDefault="001A326F" w:rsidP="00DC2859">
            <w:pPr>
              <w:pStyle w:val="TAL"/>
              <w:rPr>
                <w:lang w:eastAsia="en-US"/>
              </w:rPr>
            </w:pPr>
            <w:r w:rsidRPr="005F0B98">
              <w:t>1 entry</w:t>
            </w:r>
          </w:p>
        </w:tc>
        <w:tc>
          <w:tcPr>
            <w:tcW w:w="1670" w:type="dxa"/>
          </w:tcPr>
          <w:p w14:paraId="5D9175FE" w14:textId="77777777" w:rsidR="001A326F" w:rsidRPr="002B3813" w:rsidRDefault="001A326F" w:rsidP="00DC2859">
            <w:pPr>
              <w:pStyle w:val="TAL"/>
              <w:rPr>
                <w:lang w:eastAsia="en-US"/>
              </w:rPr>
            </w:pPr>
          </w:p>
        </w:tc>
        <w:tc>
          <w:tcPr>
            <w:tcW w:w="1275" w:type="dxa"/>
          </w:tcPr>
          <w:p w14:paraId="30687DD9" w14:textId="77777777" w:rsidR="001A326F" w:rsidRPr="002B3813" w:rsidRDefault="001A326F" w:rsidP="00DC2859">
            <w:pPr>
              <w:pStyle w:val="TAL"/>
              <w:rPr>
                <w:lang w:eastAsia="en-US"/>
              </w:rPr>
            </w:pPr>
          </w:p>
        </w:tc>
      </w:tr>
      <w:tr w:rsidR="001A326F" w:rsidRPr="002B3813" w14:paraId="3161B4B1" w14:textId="77777777" w:rsidTr="00DC2859">
        <w:tc>
          <w:tcPr>
            <w:tcW w:w="4535" w:type="dxa"/>
          </w:tcPr>
          <w:p w14:paraId="1B4B7850" w14:textId="77777777" w:rsidR="001A326F" w:rsidRDefault="001A326F" w:rsidP="00DC2859">
            <w:pPr>
              <w:pStyle w:val="TAL"/>
              <w:rPr>
                <w:lang w:eastAsia="en-US"/>
              </w:rPr>
            </w:pPr>
            <w:r w:rsidRPr="00BC280B">
              <w:rPr>
                <w:lang w:eastAsia="en-US"/>
              </w:rPr>
              <w:t xml:space="preserve">      </w:t>
            </w:r>
            <w:r w:rsidRPr="002C3D36">
              <w:t>nprach-Parameters-r15</w:t>
            </w:r>
            <w:r w:rsidRPr="004A4C11">
              <w:rPr>
                <w:lang w:eastAsia="en-US"/>
              </w:rPr>
              <w:t xml:space="preserve"> SEQUENCE {</w:t>
            </w:r>
          </w:p>
        </w:tc>
        <w:tc>
          <w:tcPr>
            <w:tcW w:w="2267" w:type="dxa"/>
          </w:tcPr>
          <w:p w14:paraId="39534DDC" w14:textId="77777777" w:rsidR="001A326F" w:rsidRPr="002B3813" w:rsidRDefault="001A326F" w:rsidP="00DC2859">
            <w:pPr>
              <w:pStyle w:val="TAL"/>
              <w:rPr>
                <w:lang w:eastAsia="en-US"/>
              </w:rPr>
            </w:pPr>
          </w:p>
        </w:tc>
        <w:tc>
          <w:tcPr>
            <w:tcW w:w="1670" w:type="dxa"/>
          </w:tcPr>
          <w:p w14:paraId="4BDEBE9F" w14:textId="77777777" w:rsidR="001A326F" w:rsidRPr="002B3813" w:rsidRDefault="001A326F" w:rsidP="00DC2859">
            <w:pPr>
              <w:pStyle w:val="TAL"/>
              <w:rPr>
                <w:lang w:eastAsia="en-US"/>
              </w:rPr>
            </w:pPr>
          </w:p>
        </w:tc>
        <w:tc>
          <w:tcPr>
            <w:tcW w:w="1275" w:type="dxa"/>
          </w:tcPr>
          <w:p w14:paraId="3B43C177" w14:textId="77777777" w:rsidR="001A326F" w:rsidRPr="002B3813" w:rsidRDefault="001A326F" w:rsidP="00DC2859">
            <w:pPr>
              <w:pStyle w:val="TAL"/>
              <w:rPr>
                <w:lang w:eastAsia="en-US"/>
              </w:rPr>
            </w:pPr>
          </w:p>
        </w:tc>
      </w:tr>
      <w:tr w:rsidR="001A326F" w:rsidRPr="002B3813" w14:paraId="705D8EDB" w14:textId="77777777" w:rsidTr="00DC2859">
        <w:tc>
          <w:tcPr>
            <w:tcW w:w="4535" w:type="dxa"/>
          </w:tcPr>
          <w:p w14:paraId="0C5DC890" w14:textId="77777777" w:rsidR="001A326F" w:rsidRDefault="001A326F" w:rsidP="00DC2859">
            <w:pPr>
              <w:pStyle w:val="TAL"/>
              <w:rPr>
                <w:lang w:eastAsia="en-US"/>
              </w:rPr>
            </w:pPr>
            <w:r w:rsidRPr="005F0B98">
              <w:t xml:space="preserve">          nprach-Periodicity-r15</w:t>
            </w:r>
          </w:p>
        </w:tc>
        <w:tc>
          <w:tcPr>
            <w:tcW w:w="2267" w:type="dxa"/>
          </w:tcPr>
          <w:p w14:paraId="04E40320" w14:textId="77777777" w:rsidR="001A326F" w:rsidRPr="002B3813" w:rsidRDefault="001A326F" w:rsidP="00DC2859">
            <w:pPr>
              <w:pStyle w:val="TAL"/>
              <w:rPr>
                <w:lang w:eastAsia="en-US"/>
              </w:rPr>
            </w:pPr>
            <w:r w:rsidRPr="005F0B98">
              <w:t>ms640</w:t>
            </w:r>
          </w:p>
        </w:tc>
        <w:tc>
          <w:tcPr>
            <w:tcW w:w="1670" w:type="dxa"/>
          </w:tcPr>
          <w:p w14:paraId="3A5888B0" w14:textId="77777777" w:rsidR="001A326F" w:rsidRPr="002B3813" w:rsidRDefault="001A326F" w:rsidP="00DC2859">
            <w:pPr>
              <w:pStyle w:val="TAL"/>
              <w:rPr>
                <w:lang w:eastAsia="en-US"/>
              </w:rPr>
            </w:pPr>
          </w:p>
        </w:tc>
        <w:tc>
          <w:tcPr>
            <w:tcW w:w="1275" w:type="dxa"/>
          </w:tcPr>
          <w:p w14:paraId="7180AC44" w14:textId="77777777" w:rsidR="001A326F" w:rsidRPr="002B3813" w:rsidRDefault="001A326F" w:rsidP="00DC2859">
            <w:pPr>
              <w:pStyle w:val="TAL"/>
              <w:rPr>
                <w:lang w:eastAsia="en-US"/>
              </w:rPr>
            </w:pPr>
          </w:p>
        </w:tc>
      </w:tr>
      <w:tr w:rsidR="001A326F" w:rsidRPr="002B3813" w14:paraId="451E993E" w14:textId="77777777" w:rsidTr="00DC2859">
        <w:tc>
          <w:tcPr>
            <w:tcW w:w="4535" w:type="dxa"/>
          </w:tcPr>
          <w:p w14:paraId="503E65F6" w14:textId="77777777" w:rsidR="001A326F" w:rsidRDefault="001A326F" w:rsidP="00DC2859">
            <w:pPr>
              <w:pStyle w:val="TAL"/>
              <w:rPr>
                <w:lang w:eastAsia="en-US"/>
              </w:rPr>
            </w:pPr>
            <w:r w:rsidRPr="005F0B98">
              <w:t xml:space="preserve">          nprach-StartTime-r15</w:t>
            </w:r>
          </w:p>
        </w:tc>
        <w:tc>
          <w:tcPr>
            <w:tcW w:w="2267" w:type="dxa"/>
          </w:tcPr>
          <w:p w14:paraId="04DA78B2" w14:textId="69FA437F" w:rsidR="001A326F" w:rsidRPr="002B3813" w:rsidRDefault="00DB0A08" w:rsidP="00DC2859">
            <w:pPr>
              <w:pStyle w:val="TAL"/>
              <w:rPr>
                <w:lang w:eastAsia="en-US"/>
              </w:rPr>
            </w:pPr>
            <w:r w:rsidRPr="005F0B98">
              <w:t>ms</w:t>
            </w:r>
            <w:r>
              <w:t>8</w:t>
            </w:r>
          </w:p>
        </w:tc>
        <w:tc>
          <w:tcPr>
            <w:tcW w:w="1670" w:type="dxa"/>
          </w:tcPr>
          <w:p w14:paraId="4C54EE79" w14:textId="77777777" w:rsidR="001A326F" w:rsidRPr="002B3813" w:rsidRDefault="001A326F" w:rsidP="00DC2859">
            <w:pPr>
              <w:pStyle w:val="TAL"/>
              <w:rPr>
                <w:lang w:eastAsia="en-US"/>
              </w:rPr>
            </w:pPr>
          </w:p>
        </w:tc>
        <w:tc>
          <w:tcPr>
            <w:tcW w:w="1275" w:type="dxa"/>
          </w:tcPr>
          <w:p w14:paraId="714D7F6E" w14:textId="77777777" w:rsidR="001A326F" w:rsidRPr="002B3813" w:rsidRDefault="001A326F" w:rsidP="00DC2859">
            <w:pPr>
              <w:pStyle w:val="TAL"/>
              <w:rPr>
                <w:lang w:eastAsia="en-US"/>
              </w:rPr>
            </w:pPr>
          </w:p>
        </w:tc>
      </w:tr>
      <w:tr w:rsidR="001A326F" w:rsidRPr="002B3813" w14:paraId="58958147" w14:textId="77777777" w:rsidTr="00DC2859">
        <w:tc>
          <w:tcPr>
            <w:tcW w:w="4535" w:type="dxa"/>
          </w:tcPr>
          <w:p w14:paraId="41E9CA26" w14:textId="77777777" w:rsidR="001A326F" w:rsidRDefault="001A326F" w:rsidP="00DC2859">
            <w:pPr>
              <w:pStyle w:val="TAL"/>
              <w:rPr>
                <w:lang w:eastAsia="en-US"/>
              </w:rPr>
            </w:pPr>
            <w:r w:rsidRPr="005F0B98">
              <w:t xml:space="preserve">          nprach-SubcarrierOffset-r15</w:t>
            </w:r>
          </w:p>
        </w:tc>
        <w:tc>
          <w:tcPr>
            <w:tcW w:w="2267" w:type="dxa"/>
          </w:tcPr>
          <w:p w14:paraId="40FCD97D" w14:textId="77777777" w:rsidR="001A326F" w:rsidRPr="002B3813" w:rsidRDefault="001A326F" w:rsidP="00DC2859">
            <w:pPr>
              <w:pStyle w:val="TAL"/>
              <w:rPr>
                <w:lang w:eastAsia="en-US"/>
              </w:rPr>
            </w:pPr>
            <w:r w:rsidRPr="005F0B98">
              <w:t>n12</w:t>
            </w:r>
          </w:p>
        </w:tc>
        <w:tc>
          <w:tcPr>
            <w:tcW w:w="1670" w:type="dxa"/>
          </w:tcPr>
          <w:p w14:paraId="3F306767" w14:textId="77777777" w:rsidR="001A326F" w:rsidRPr="002B3813" w:rsidRDefault="001A326F" w:rsidP="00DC2859">
            <w:pPr>
              <w:pStyle w:val="TAL"/>
              <w:rPr>
                <w:lang w:eastAsia="en-US"/>
              </w:rPr>
            </w:pPr>
          </w:p>
        </w:tc>
        <w:tc>
          <w:tcPr>
            <w:tcW w:w="1275" w:type="dxa"/>
          </w:tcPr>
          <w:p w14:paraId="3EFBAFD6" w14:textId="77777777" w:rsidR="001A326F" w:rsidRPr="002B3813" w:rsidRDefault="001A326F" w:rsidP="00DC2859">
            <w:pPr>
              <w:pStyle w:val="TAL"/>
              <w:rPr>
                <w:lang w:eastAsia="en-US"/>
              </w:rPr>
            </w:pPr>
          </w:p>
        </w:tc>
      </w:tr>
      <w:tr w:rsidR="001A326F" w:rsidRPr="002B3813" w14:paraId="23A56378" w14:textId="77777777" w:rsidTr="00DC2859">
        <w:tc>
          <w:tcPr>
            <w:tcW w:w="4535" w:type="dxa"/>
          </w:tcPr>
          <w:p w14:paraId="7A8D6724" w14:textId="77777777" w:rsidR="001A326F" w:rsidRDefault="001A326F" w:rsidP="00DC2859">
            <w:pPr>
              <w:pStyle w:val="TAL"/>
              <w:rPr>
                <w:lang w:eastAsia="en-US"/>
              </w:rPr>
            </w:pPr>
            <w:r w:rsidRPr="005F0B98">
              <w:t xml:space="preserve">          nprach-NumSubcarriers-r15</w:t>
            </w:r>
          </w:p>
        </w:tc>
        <w:tc>
          <w:tcPr>
            <w:tcW w:w="2267" w:type="dxa"/>
          </w:tcPr>
          <w:p w14:paraId="1DBAD4EE" w14:textId="40FC4544" w:rsidR="001A326F" w:rsidRPr="002B3813" w:rsidRDefault="00DB0A08" w:rsidP="00DC2859">
            <w:pPr>
              <w:pStyle w:val="TAL"/>
              <w:rPr>
                <w:lang w:eastAsia="en-US"/>
              </w:rPr>
            </w:pPr>
            <w:r w:rsidRPr="005F0B98">
              <w:t>n</w:t>
            </w:r>
            <w:r>
              <w:t>36</w:t>
            </w:r>
          </w:p>
        </w:tc>
        <w:tc>
          <w:tcPr>
            <w:tcW w:w="1670" w:type="dxa"/>
          </w:tcPr>
          <w:p w14:paraId="238763E3" w14:textId="77777777" w:rsidR="001A326F" w:rsidRPr="002B3813" w:rsidRDefault="001A326F" w:rsidP="00DC2859">
            <w:pPr>
              <w:pStyle w:val="TAL"/>
              <w:rPr>
                <w:lang w:eastAsia="en-US"/>
              </w:rPr>
            </w:pPr>
          </w:p>
        </w:tc>
        <w:tc>
          <w:tcPr>
            <w:tcW w:w="1275" w:type="dxa"/>
          </w:tcPr>
          <w:p w14:paraId="1C0FC280" w14:textId="77777777" w:rsidR="001A326F" w:rsidRPr="002B3813" w:rsidRDefault="001A326F" w:rsidP="00DC2859">
            <w:pPr>
              <w:pStyle w:val="TAL"/>
              <w:rPr>
                <w:lang w:eastAsia="en-US"/>
              </w:rPr>
            </w:pPr>
          </w:p>
        </w:tc>
      </w:tr>
      <w:tr w:rsidR="001A326F" w:rsidRPr="002B3813" w14:paraId="12DBD619" w14:textId="77777777" w:rsidTr="00DC2859">
        <w:tc>
          <w:tcPr>
            <w:tcW w:w="4535" w:type="dxa"/>
          </w:tcPr>
          <w:p w14:paraId="1AE5CA90" w14:textId="77777777" w:rsidR="001A326F" w:rsidRDefault="001A326F" w:rsidP="00DC2859">
            <w:pPr>
              <w:pStyle w:val="TAL"/>
              <w:rPr>
                <w:lang w:eastAsia="en-US"/>
              </w:rPr>
            </w:pPr>
            <w:r w:rsidRPr="005F0B98">
              <w:t xml:space="preserve">          nprach-SubcarrierMSG3-RangeStart-r15</w:t>
            </w:r>
          </w:p>
        </w:tc>
        <w:tc>
          <w:tcPr>
            <w:tcW w:w="2267" w:type="dxa"/>
          </w:tcPr>
          <w:p w14:paraId="7C98B33A" w14:textId="77777777" w:rsidR="001A326F" w:rsidRPr="002B3813" w:rsidRDefault="001A326F" w:rsidP="00DC2859">
            <w:pPr>
              <w:pStyle w:val="TAL"/>
              <w:rPr>
                <w:lang w:eastAsia="en-US"/>
              </w:rPr>
            </w:pPr>
            <w:r w:rsidRPr="005F0B98">
              <w:t>oneThird</w:t>
            </w:r>
          </w:p>
        </w:tc>
        <w:tc>
          <w:tcPr>
            <w:tcW w:w="1670" w:type="dxa"/>
          </w:tcPr>
          <w:p w14:paraId="0920ABC3" w14:textId="77777777" w:rsidR="001A326F" w:rsidRPr="002B3813" w:rsidRDefault="001A326F" w:rsidP="00DC2859">
            <w:pPr>
              <w:pStyle w:val="TAL"/>
              <w:rPr>
                <w:lang w:eastAsia="en-US"/>
              </w:rPr>
            </w:pPr>
          </w:p>
        </w:tc>
        <w:tc>
          <w:tcPr>
            <w:tcW w:w="1275" w:type="dxa"/>
          </w:tcPr>
          <w:p w14:paraId="456A1CB3" w14:textId="77777777" w:rsidR="001A326F" w:rsidRPr="002B3813" w:rsidRDefault="001A326F" w:rsidP="00DC2859">
            <w:pPr>
              <w:pStyle w:val="TAL"/>
              <w:rPr>
                <w:lang w:eastAsia="en-US"/>
              </w:rPr>
            </w:pPr>
          </w:p>
        </w:tc>
      </w:tr>
      <w:tr w:rsidR="001A326F" w:rsidRPr="002B3813" w14:paraId="144316FE" w14:textId="77777777" w:rsidTr="00DC2859">
        <w:tc>
          <w:tcPr>
            <w:tcW w:w="4535" w:type="dxa"/>
          </w:tcPr>
          <w:p w14:paraId="16B1331C" w14:textId="77777777" w:rsidR="001A326F" w:rsidRDefault="001A326F" w:rsidP="00DC2859">
            <w:pPr>
              <w:pStyle w:val="TAL"/>
              <w:rPr>
                <w:lang w:eastAsia="en-US"/>
              </w:rPr>
            </w:pPr>
            <w:r w:rsidRPr="005F0B98">
              <w:t xml:space="preserve">          npdcch-NumRepetitions-RA-r15</w:t>
            </w:r>
          </w:p>
        </w:tc>
        <w:tc>
          <w:tcPr>
            <w:tcW w:w="2267" w:type="dxa"/>
          </w:tcPr>
          <w:p w14:paraId="27026B3A" w14:textId="77777777" w:rsidR="001A326F" w:rsidRPr="002B3813" w:rsidRDefault="001A326F" w:rsidP="00DC2859">
            <w:pPr>
              <w:pStyle w:val="TAL"/>
              <w:rPr>
                <w:lang w:eastAsia="en-US"/>
              </w:rPr>
            </w:pPr>
            <w:r w:rsidRPr="005F0B98">
              <w:t>r16</w:t>
            </w:r>
          </w:p>
        </w:tc>
        <w:tc>
          <w:tcPr>
            <w:tcW w:w="1670" w:type="dxa"/>
          </w:tcPr>
          <w:p w14:paraId="22D85070" w14:textId="77777777" w:rsidR="001A326F" w:rsidRPr="002B3813" w:rsidRDefault="001A326F" w:rsidP="00DC2859">
            <w:pPr>
              <w:pStyle w:val="TAL"/>
              <w:rPr>
                <w:lang w:eastAsia="en-US"/>
              </w:rPr>
            </w:pPr>
          </w:p>
        </w:tc>
        <w:tc>
          <w:tcPr>
            <w:tcW w:w="1275" w:type="dxa"/>
          </w:tcPr>
          <w:p w14:paraId="5F928D49" w14:textId="77777777" w:rsidR="001A326F" w:rsidRPr="002B3813" w:rsidRDefault="001A326F" w:rsidP="00DC2859">
            <w:pPr>
              <w:pStyle w:val="TAL"/>
              <w:rPr>
                <w:lang w:eastAsia="en-US"/>
              </w:rPr>
            </w:pPr>
          </w:p>
        </w:tc>
      </w:tr>
      <w:tr w:rsidR="001A326F" w:rsidRPr="002B3813" w14:paraId="0154848F" w14:textId="77777777" w:rsidTr="00DC2859">
        <w:tc>
          <w:tcPr>
            <w:tcW w:w="4535" w:type="dxa"/>
          </w:tcPr>
          <w:p w14:paraId="6CD5D035" w14:textId="77777777" w:rsidR="001A326F" w:rsidRDefault="001A326F" w:rsidP="00DC2859">
            <w:pPr>
              <w:pStyle w:val="TAL"/>
              <w:rPr>
                <w:lang w:eastAsia="en-US"/>
              </w:rPr>
            </w:pPr>
            <w:r w:rsidRPr="005F0B98">
              <w:t xml:space="preserve">          npdcch-StartSF-CSS-RA-r15</w:t>
            </w:r>
          </w:p>
        </w:tc>
        <w:tc>
          <w:tcPr>
            <w:tcW w:w="2267" w:type="dxa"/>
          </w:tcPr>
          <w:p w14:paraId="61A17B76" w14:textId="77777777" w:rsidR="001A326F" w:rsidRPr="002B3813" w:rsidRDefault="001A326F" w:rsidP="00DC2859">
            <w:pPr>
              <w:pStyle w:val="TAL"/>
              <w:rPr>
                <w:lang w:eastAsia="en-US"/>
              </w:rPr>
            </w:pPr>
            <w:r w:rsidRPr="005F0B98">
              <w:t>v4</w:t>
            </w:r>
          </w:p>
        </w:tc>
        <w:tc>
          <w:tcPr>
            <w:tcW w:w="1670" w:type="dxa"/>
          </w:tcPr>
          <w:p w14:paraId="0B0A419A" w14:textId="77777777" w:rsidR="001A326F" w:rsidRPr="002B3813" w:rsidRDefault="001A326F" w:rsidP="00DC2859">
            <w:pPr>
              <w:pStyle w:val="TAL"/>
              <w:rPr>
                <w:lang w:eastAsia="en-US"/>
              </w:rPr>
            </w:pPr>
          </w:p>
        </w:tc>
        <w:tc>
          <w:tcPr>
            <w:tcW w:w="1275" w:type="dxa"/>
          </w:tcPr>
          <w:p w14:paraId="23835B5B" w14:textId="77777777" w:rsidR="001A326F" w:rsidRPr="002B3813" w:rsidRDefault="001A326F" w:rsidP="00DC2859">
            <w:pPr>
              <w:pStyle w:val="TAL"/>
              <w:rPr>
                <w:lang w:eastAsia="en-US"/>
              </w:rPr>
            </w:pPr>
          </w:p>
        </w:tc>
      </w:tr>
      <w:tr w:rsidR="001A326F" w:rsidRPr="002B3813" w14:paraId="13C6B242" w14:textId="77777777" w:rsidTr="00DC2859">
        <w:tc>
          <w:tcPr>
            <w:tcW w:w="4535" w:type="dxa"/>
          </w:tcPr>
          <w:p w14:paraId="226E14E7" w14:textId="77777777" w:rsidR="001A326F" w:rsidRDefault="001A326F" w:rsidP="00DC2859">
            <w:pPr>
              <w:pStyle w:val="TAL"/>
              <w:rPr>
                <w:lang w:eastAsia="en-US"/>
              </w:rPr>
            </w:pPr>
            <w:r w:rsidRPr="005F0B98">
              <w:t xml:space="preserve">          npdcch-Offset-RA-r15</w:t>
            </w:r>
          </w:p>
        </w:tc>
        <w:tc>
          <w:tcPr>
            <w:tcW w:w="2267" w:type="dxa"/>
          </w:tcPr>
          <w:p w14:paraId="7424A92C" w14:textId="77777777" w:rsidR="001A326F" w:rsidRPr="002B3813" w:rsidRDefault="001A326F" w:rsidP="00DC2859">
            <w:pPr>
              <w:pStyle w:val="TAL"/>
              <w:rPr>
                <w:lang w:eastAsia="en-US"/>
              </w:rPr>
            </w:pPr>
            <w:r w:rsidRPr="005F0B98">
              <w:t>zero</w:t>
            </w:r>
          </w:p>
        </w:tc>
        <w:tc>
          <w:tcPr>
            <w:tcW w:w="1670" w:type="dxa"/>
          </w:tcPr>
          <w:p w14:paraId="3D7AFEB9" w14:textId="77777777" w:rsidR="001A326F" w:rsidRPr="002B3813" w:rsidRDefault="001A326F" w:rsidP="00DC2859">
            <w:pPr>
              <w:pStyle w:val="TAL"/>
              <w:rPr>
                <w:lang w:eastAsia="en-US"/>
              </w:rPr>
            </w:pPr>
          </w:p>
        </w:tc>
        <w:tc>
          <w:tcPr>
            <w:tcW w:w="1275" w:type="dxa"/>
          </w:tcPr>
          <w:p w14:paraId="328AD97F" w14:textId="77777777" w:rsidR="001A326F" w:rsidRPr="002B3813" w:rsidRDefault="001A326F" w:rsidP="00DC2859">
            <w:pPr>
              <w:pStyle w:val="TAL"/>
              <w:rPr>
                <w:lang w:eastAsia="en-US"/>
              </w:rPr>
            </w:pPr>
          </w:p>
        </w:tc>
      </w:tr>
      <w:tr w:rsidR="001A326F" w:rsidRPr="002B3813" w14:paraId="21747B59" w14:textId="77777777" w:rsidTr="00DC2859">
        <w:tc>
          <w:tcPr>
            <w:tcW w:w="4535" w:type="dxa"/>
          </w:tcPr>
          <w:p w14:paraId="48B14EA4" w14:textId="77777777" w:rsidR="001A326F" w:rsidRDefault="001A326F" w:rsidP="00DC2859">
            <w:pPr>
              <w:pStyle w:val="TAL"/>
              <w:rPr>
                <w:lang w:eastAsia="en-US"/>
              </w:rPr>
            </w:pPr>
            <w:r w:rsidRPr="005F0B98">
              <w:t xml:space="preserve">          nprach-NumCBRA-StartSubcarriers-r15</w:t>
            </w:r>
          </w:p>
        </w:tc>
        <w:tc>
          <w:tcPr>
            <w:tcW w:w="2267" w:type="dxa"/>
          </w:tcPr>
          <w:p w14:paraId="5522BA0D" w14:textId="28FA0B49" w:rsidR="001A326F" w:rsidRPr="002B3813" w:rsidRDefault="00DB0A08" w:rsidP="00DC2859">
            <w:pPr>
              <w:pStyle w:val="TAL"/>
              <w:rPr>
                <w:lang w:eastAsia="en-US"/>
              </w:rPr>
            </w:pPr>
            <w:r w:rsidRPr="005F0B98">
              <w:t>n</w:t>
            </w:r>
            <w:r>
              <w:t>24</w:t>
            </w:r>
          </w:p>
        </w:tc>
        <w:tc>
          <w:tcPr>
            <w:tcW w:w="1670" w:type="dxa"/>
          </w:tcPr>
          <w:p w14:paraId="304861B6" w14:textId="77777777" w:rsidR="001A326F" w:rsidRPr="002B3813" w:rsidRDefault="001A326F" w:rsidP="00DC2859">
            <w:pPr>
              <w:pStyle w:val="TAL"/>
              <w:rPr>
                <w:lang w:eastAsia="en-US"/>
              </w:rPr>
            </w:pPr>
          </w:p>
        </w:tc>
        <w:tc>
          <w:tcPr>
            <w:tcW w:w="1275" w:type="dxa"/>
          </w:tcPr>
          <w:p w14:paraId="63D9468D" w14:textId="77777777" w:rsidR="001A326F" w:rsidRPr="002B3813" w:rsidRDefault="001A326F" w:rsidP="00DC2859">
            <w:pPr>
              <w:pStyle w:val="TAL"/>
              <w:rPr>
                <w:lang w:eastAsia="en-US"/>
              </w:rPr>
            </w:pPr>
          </w:p>
        </w:tc>
      </w:tr>
      <w:tr w:rsidR="001A326F" w:rsidRPr="002B3813" w14:paraId="4DA0BE10" w14:textId="77777777" w:rsidTr="00DC2859">
        <w:tc>
          <w:tcPr>
            <w:tcW w:w="4535" w:type="dxa"/>
          </w:tcPr>
          <w:p w14:paraId="0CACBCEF" w14:textId="77777777" w:rsidR="001A326F" w:rsidRPr="005F0B98" w:rsidRDefault="001A326F" w:rsidP="00DC2859">
            <w:pPr>
              <w:pStyle w:val="TAL"/>
            </w:pPr>
            <w:r w:rsidRPr="005F0B98">
              <w:t xml:space="preserve">          </w:t>
            </w:r>
            <w:r w:rsidRPr="002C3D36">
              <w:t>npdcch-CarrierIndex-r15</w:t>
            </w:r>
          </w:p>
        </w:tc>
        <w:tc>
          <w:tcPr>
            <w:tcW w:w="2267" w:type="dxa"/>
          </w:tcPr>
          <w:p w14:paraId="59D8C7C2" w14:textId="77777777" w:rsidR="001A326F" w:rsidRPr="005F0B98" w:rsidRDefault="001A326F" w:rsidP="00DC2859">
            <w:pPr>
              <w:pStyle w:val="TAL"/>
              <w:rPr>
                <w:lang w:eastAsia="zh-CN"/>
              </w:rPr>
            </w:pPr>
            <w:r w:rsidRPr="00300D74">
              <w:rPr>
                <w:lang w:eastAsia="zh-CN"/>
              </w:rPr>
              <w:t>Not present</w:t>
            </w:r>
          </w:p>
        </w:tc>
        <w:tc>
          <w:tcPr>
            <w:tcW w:w="1670" w:type="dxa"/>
          </w:tcPr>
          <w:p w14:paraId="6C743A63" w14:textId="77777777" w:rsidR="001A326F" w:rsidRPr="002B3813" w:rsidRDefault="001A326F" w:rsidP="00DC2859">
            <w:pPr>
              <w:pStyle w:val="TAL"/>
              <w:rPr>
                <w:lang w:eastAsia="en-US"/>
              </w:rPr>
            </w:pPr>
          </w:p>
        </w:tc>
        <w:tc>
          <w:tcPr>
            <w:tcW w:w="1275" w:type="dxa"/>
          </w:tcPr>
          <w:p w14:paraId="41F0CACC" w14:textId="77777777" w:rsidR="001A326F" w:rsidRPr="002B3813" w:rsidRDefault="001A326F" w:rsidP="00DC2859">
            <w:pPr>
              <w:pStyle w:val="TAL"/>
              <w:rPr>
                <w:lang w:eastAsia="en-US"/>
              </w:rPr>
            </w:pPr>
          </w:p>
        </w:tc>
      </w:tr>
      <w:tr w:rsidR="001A326F" w:rsidRPr="002B3813" w14:paraId="0BF3AACF" w14:textId="77777777" w:rsidTr="00DC2859">
        <w:tc>
          <w:tcPr>
            <w:tcW w:w="4535" w:type="dxa"/>
          </w:tcPr>
          <w:p w14:paraId="2AA8505E" w14:textId="77777777" w:rsidR="001A326F" w:rsidRPr="005F0B98" w:rsidRDefault="001A326F" w:rsidP="00DC2859">
            <w:pPr>
              <w:pStyle w:val="TAL"/>
              <w:rPr>
                <w:lang w:eastAsia="zh-CN"/>
              </w:rPr>
            </w:pPr>
            <w:r w:rsidRPr="005F0B98">
              <w:t xml:space="preserve">       </w:t>
            </w:r>
            <w:r>
              <w:rPr>
                <w:rFonts w:hint="eastAsia"/>
                <w:lang w:eastAsia="zh-CN"/>
              </w:rPr>
              <w:t>}</w:t>
            </w:r>
          </w:p>
        </w:tc>
        <w:tc>
          <w:tcPr>
            <w:tcW w:w="2267" w:type="dxa"/>
          </w:tcPr>
          <w:p w14:paraId="161FF6D9" w14:textId="77777777" w:rsidR="001A326F" w:rsidRPr="005F0B98" w:rsidRDefault="001A326F" w:rsidP="00DC2859">
            <w:pPr>
              <w:pStyle w:val="TAL"/>
            </w:pPr>
          </w:p>
        </w:tc>
        <w:tc>
          <w:tcPr>
            <w:tcW w:w="1670" w:type="dxa"/>
          </w:tcPr>
          <w:p w14:paraId="634DAE5C" w14:textId="77777777" w:rsidR="001A326F" w:rsidRPr="002B3813" w:rsidRDefault="001A326F" w:rsidP="00DC2859">
            <w:pPr>
              <w:pStyle w:val="TAL"/>
              <w:rPr>
                <w:lang w:eastAsia="en-US"/>
              </w:rPr>
            </w:pPr>
          </w:p>
        </w:tc>
        <w:tc>
          <w:tcPr>
            <w:tcW w:w="1275" w:type="dxa"/>
          </w:tcPr>
          <w:p w14:paraId="3626DCDC" w14:textId="77777777" w:rsidR="001A326F" w:rsidRPr="002B3813" w:rsidRDefault="001A326F" w:rsidP="00DC2859">
            <w:pPr>
              <w:pStyle w:val="TAL"/>
              <w:rPr>
                <w:lang w:eastAsia="en-US"/>
              </w:rPr>
            </w:pPr>
          </w:p>
        </w:tc>
      </w:tr>
      <w:tr w:rsidR="001A326F" w:rsidRPr="002B3813" w14:paraId="5DD7B733" w14:textId="77777777" w:rsidTr="00DC2859">
        <w:tc>
          <w:tcPr>
            <w:tcW w:w="4535" w:type="dxa"/>
          </w:tcPr>
          <w:p w14:paraId="1DEC743C" w14:textId="77777777" w:rsidR="001A326F" w:rsidRPr="005F0B98" w:rsidRDefault="001A326F" w:rsidP="00DC2859">
            <w:pPr>
              <w:pStyle w:val="TAL"/>
              <w:rPr>
                <w:lang w:eastAsia="zh-CN"/>
              </w:rPr>
            </w:pPr>
            <w:r>
              <w:rPr>
                <w:lang w:eastAsia="en-US"/>
              </w:rPr>
              <w:t xml:space="preserve">    </w:t>
            </w:r>
            <w:r>
              <w:rPr>
                <w:rFonts w:hint="eastAsia"/>
                <w:lang w:eastAsia="zh-CN"/>
              </w:rPr>
              <w:t>}</w:t>
            </w:r>
          </w:p>
        </w:tc>
        <w:tc>
          <w:tcPr>
            <w:tcW w:w="2267" w:type="dxa"/>
          </w:tcPr>
          <w:p w14:paraId="1333DBA5" w14:textId="77777777" w:rsidR="001A326F" w:rsidRPr="005F0B98" w:rsidRDefault="001A326F" w:rsidP="00DC2859">
            <w:pPr>
              <w:pStyle w:val="TAL"/>
            </w:pPr>
          </w:p>
        </w:tc>
        <w:tc>
          <w:tcPr>
            <w:tcW w:w="1670" w:type="dxa"/>
          </w:tcPr>
          <w:p w14:paraId="477E051C" w14:textId="77777777" w:rsidR="001A326F" w:rsidRPr="002B3813" w:rsidRDefault="001A326F" w:rsidP="00DC2859">
            <w:pPr>
              <w:pStyle w:val="TAL"/>
              <w:rPr>
                <w:lang w:eastAsia="en-US"/>
              </w:rPr>
            </w:pPr>
          </w:p>
        </w:tc>
        <w:tc>
          <w:tcPr>
            <w:tcW w:w="1275" w:type="dxa"/>
          </w:tcPr>
          <w:p w14:paraId="4896D78A" w14:textId="77777777" w:rsidR="001A326F" w:rsidRPr="002B3813" w:rsidRDefault="001A326F" w:rsidP="00DC2859">
            <w:pPr>
              <w:pStyle w:val="TAL"/>
              <w:rPr>
                <w:lang w:eastAsia="en-US"/>
              </w:rPr>
            </w:pPr>
          </w:p>
        </w:tc>
      </w:tr>
      <w:tr w:rsidR="001A326F" w:rsidRPr="002B3813" w14:paraId="73CB0200" w14:textId="77777777" w:rsidTr="00DC2859">
        <w:tc>
          <w:tcPr>
            <w:tcW w:w="4535" w:type="dxa"/>
          </w:tcPr>
          <w:p w14:paraId="379C1936" w14:textId="77777777" w:rsidR="001A326F" w:rsidRDefault="001A326F" w:rsidP="00DC2859">
            <w:pPr>
              <w:pStyle w:val="TAL"/>
              <w:rPr>
                <w:lang w:eastAsia="en-US"/>
              </w:rPr>
            </w:pPr>
            <w:r>
              <w:rPr>
                <w:lang w:eastAsia="en-US"/>
              </w:rPr>
              <w:t xml:space="preserve">    </w:t>
            </w:r>
            <w:r w:rsidRPr="002C3D36">
              <w:t>nprach-ParametersListFmt2EDT-r15</w:t>
            </w:r>
          </w:p>
        </w:tc>
        <w:tc>
          <w:tcPr>
            <w:tcW w:w="2267" w:type="dxa"/>
          </w:tcPr>
          <w:p w14:paraId="7A8005DB" w14:textId="77777777" w:rsidR="001A326F" w:rsidRPr="002B3813" w:rsidRDefault="001A326F" w:rsidP="00DC2859">
            <w:pPr>
              <w:pStyle w:val="TAL"/>
              <w:rPr>
                <w:lang w:eastAsia="en-US"/>
              </w:rPr>
            </w:pPr>
            <w:r>
              <w:rPr>
                <w:lang w:eastAsia="en-US"/>
              </w:rPr>
              <w:t>Not present</w:t>
            </w:r>
          </w:p>
        </w:tc>
        <w:tc>
          <w:tcPr>
            <w:tcW w:w="1670" w:type="dxa"/>
          </w:tcPr>
          <w:p w14:paraId="1C6D8936" w14:textId="77777777" w:rsidR="001A326F" w:rsidRPr="002B3813" w:rsidRDefault="001A326F" w:rsidP="00DC2859">
            <w:pPr>
              <w:pStyle w:val="TAL"/>
              <w:rPr>
                <w:lang w:eastAsia="en-US"/>
              </w:rPr>
            </w:pPr>
          </w:p>
        </w:tc>
        <w:tc>
          <w:tcPr>
            <w:tcW w:w="1275" w:type="dxa"/>
          </w:tcPr>
          <w:p w14:paraId="3135B0C3" w14:textId="77777777" w:rsidR="001A326F" w:rsidRPr="002B3813" w:rsidRDefault="001A326F" w:rsidP="00DC2859">
            <w:pPr>
              <w:pStyle w:val="TAL"/>
              <w:rPr>
                <w:lang w:eastAsia="en-US"/>
              </w:rPr>
            </w:pPr>
          </w:p>
        </w:tc>
      </w:tr>
      <w:tr w:rsidR="001A326F" w:rsidRPr="002B3813" w14:paraId="1E3D2E36" w14:textId="77777777" w:rsidTr="00DC2859">
        <w:tc>
          <w:tcPr>
            <w:tcW w:w="4535" w:type="dxa"/>
          </w:tcPr>
          <w:p w14:paraId="4E18C00C" w14:textId="77777777" w:rsidR="001A326F" w:rsidRDefault="001A326F" w:rsidP="00DC2859">
            <w:pPr>
              <w:pStyle w:val="TAL"/>
              <w:rPr>
                <w:lang w:eastAsia="en-US"/>
              </w:rPr>
            </w:pPr>
            <w:r>
              <w:rPr>
                <w:lang w:eastAsia="en-US"/>
              </w:rPr>
              <w:t xml:space="preserve">  }</w:t>
            </w:r>
          </w:p>
        </w:tc>
        <w:tc>
          <w:tcPr>
            <w:tcW w:w="2267" w:type="dxa"/>
          </w:tcPr>
          <w:p w14:paraId="268C648D" w14:textId="77777777" w:rsidR="001A326F" w:rsidRPr="002B3813" w:rsidRDefault="001A326F" w:rsidP="00DC2859">
            <w:pPr>
              <w:pStyle w:val="TAL"/>
              <w:rPr>
                <w:lang w:eastAsia="en-US"/>
              </w:rPr>
            </w:pPr>
          </w:p>
        </w:tc>
        <w:tc>
          <w:tcPr>
            <w:tcW w:w="1670" w:type="dxa"/>
          </w:tcPr>
          <w:p w14:paraId="72FA470B" w14:textId="77777777" w:rsidR="001A326F" w:rsidRPr="002B3813" w:rsidRDefault="001A326F" w:rsidP="00DC2859">
            <w:pPr>
              <w:pStyle w:val="TAL"/>
              <w:rPr>
                <w:lang w:eastAsia="en-US"/>
              </w:rPr>
            </w:pPr>
          </w:p>
        </w:tc>
        <w:tc>
          <w:tcPr>
            <w:tcW w:w="1275" w:type="dxa"/>
          </w:tcPr>
          <w:p w14:paraId="06845853" w14:textId="77777777" w:rsidR="001A326F" w:rsidRPr="002B3813" w:rsidRDefault="001A326F" w:rsidP="00DC2859">
            <w:pPr>
              <w:pStyle w:val="TAL"/>
              <w:rPr>
                <w:lang w:eastAsia="en-US"/>
              </w:rPr>
            </w:pPr>
          </w:p>
        </w:tc>
      </w:tr>
      <w:tr w:rsidR="001A326F" w:rsidRPr="002B3813" w14:paraId="07B795DB" w14:textId="77777777" w:rsidTr="00DC2859">
        <w:tc>
          <w:tcPr>
            <w:tcW w:w="4535" w:type="dxa"/>
          </w:tcPr>
          <w:p w14:paraId="2C22A117" w14:textId="77777777" w:rsidR="001A326F" w:rsidRDefault="001A326F" w:rsidP="00DC2859">
            <w:pPr>
              <w:pStyle w:val="TAL"/>
              <w:rPr>
                <w:lang w:eastAsia="en-US"/>
              </w:rPr>
            </w:pPr>
            <w:r>
              <w:rPr>
                <w:lang w:eastAsia="en-US"/>
              </w:rPr>
              <w:t xml:space="preserve">  </w:t>
            </w:r>
            <w:r w:rsidRPr="002C3D36">
              <w:t>ul-ConfigListMixed-v1530</w:t>
            </w:r>
          </w:p>
        </w:tc>
        <w:tc>
          <w:tcPr>
            <w:tcW w:w="2267" w:type="dxa"/>
          </w:tcPr>
          <w:p w14:paraId="478AB02B" w14:textId="77777777" w:rsidR="001A326F" w:rsidRPr="002B3813" w:rsidRDefault="001A326F" w:rsidP="00DC2859">
            <w:pPr>
              <w:pStyle w:val="TAL"/>
              <w:rPr>
                <w:lang w:eastAsia="en-US"/>
              </w:rPr>
            </w:pPr>
            <w:r>
              <w:rPr>
                <w:lang w:eastAsia="en-US"/>
              </w:rPr>
              <w:t>Not present</w:t>
            </w:r>
          </w:p>
        </w:tc>
        <w:tc>
          <w:tcPr>
            <w:tcW w:w="1670" w:type="dxa"/>
          </w:tcPr>
          <w:p w14:paraId="2E954008" w14:textId="77777777" w:rsidR="001A326F" w:rsidRPr="002B3813" w:rsidRDefault="001A326F" w:rsidP="00DC2859">
            <w:pPr>
              <w:pStyle w:val="TAL"/>
              <w:rPr>
                <w:lang w:eastAsia="en-US"/>
              </w:rPr>
            </w:pPr>
          </w:p>
        </w:tc>
        <w:tc>
          <w:tcPr>
            <w:tcW w:w="1275" w:type="dxa"/>
          </w:tcPr>
          <w:p w14:paraId="2EC647A7" w14:textId="77777777" w:rsidR="001A326F" w:rsidRPr="002B3813" w:rsidRDefault="001A326F" w:rsidP="00DC2859">
            <w:pPr>
              <w:pStyle w:val="TAL"/>
              <w:rPr>
                <w:lang w:eastAsia="en-US"/>
              </w:rPr>
            </w:pPr>
          </w:p>
        </w:tc>
      </w:tr>
      <w:tr w:rsidR="001A326F" w:rsidRPr="002B3813" w14:paraId="3D43B7DC" w14:textId="77777777" w:rsidTr="00DC2859">
        <w:tc>
          <w:tcPr>
            <w:tcW w:w="4535" w:type="dxa"/>
          </w:tcPr>
          <w:p w14:paraId="28FCB146" w14:textId="77777777" w:rsidR="001A326F" w:rsidRDefault="001A326F" w:rsidP="00DC2859">
            <w:pPr>
              <w:pStyle w:val="TAL"/>
              <w:rPr>
                <w:lang w:eastAsia="en-US"/>
              </w:rPr>
            </w:pPr>
            <w:r>
              <w:rPr>
                <w:lang w:eastAsia="en-US"/>
              </w:rPr>
              <w:t xml:space="preserve">  </w:t>
            </w:r>
            <w:r w:rsidRPr="004A4C11">
              <w:rPr>
                <w:lang w:eastAsia="en-US"/>
              </w:rPr>
              <w:t>lateNonCriticalExtension</w:t>
            </w:r>
          </w:p>
        </w:tc>
        <w:tc>
          <w:tcPr>
            <w:tcW w:w="2267" w:type="dxa"/>
          </w:tcPr>
          <w:p w14:paraId="0129A58C" w14:textId="77777777" w:rsidR="001A326F" w:rsidRPr="002B3813" w:rsidRDefault="001A326F" w:rsidP="00DC2859">
            <w:pPr>
              <w:pStyle w:val="TAL"/>
              <w:rPr>
                <w:lang w:eastAsia="en-US"/>
              </w:rPr>
            </w:pPr>
            <w:r>
              <w:rPr>
                <w:lang w:eastAsia="en-US"/>
              </w:rPr>
              <w:t>Not present</w:t>
            </w:r>
          </w:p>
        </w:tc>
        <w:tc>
          <w:tcPr>
            <w:tcW w:w="1670" w:type="dxa"/>
          </w:tcPr>
          <w:p w14:paraId="35C09A8A" w14:textId="77777777" w:rsidR="001A326F" w:rsidRPr="002B3813" w:rsidRDefault="001A326F" w:rsidP="00DC2859">
            <w:pPr>
              <w:pStyle w:val="TAL"/>
              <w:rPr>
                <w:lang w:eastAsia="en-US"/>
              </w:rPr>
            </w:pPr>
          </w:p>
        </w:tc>
        <w:tc>
          <w:tcPr>
            <w:tcW w:w="1275" w:type="dxa"/>
          </w:tcPr>
          <w:p w14:paraId="38F58031" w14:textId="77777777" w:rsidR="001A326F" w:rsidRPr="002B3813" w:rsidRDefault="001A326F" w:rsidP="00DC2859">
            <w:pPr>
              <w:pStyle w:val="TAL"/>
              <w:rPr>
                <w:lang w:eastAsia="en-US"/>
              </w:rPr>
            </w:pPr>
          </w:p>
        </w:tc>
      </w:tr>
      <w:tr w:rsidR="001A326F" w:rsidRPr="002B3813" w14:paraId="261B8B12" w14:textId="77777777" w:rsidTr="00DC2859">
        <w:tc>
          <w:tcPr>
            <w:tcW w:w="4535" w:type="dxa"/>
          </w:tcPr>
          <w:p w14:paraId="69F14784" w14:textId="77777777" w:rsidR="001A326F" w:rsidRPr="002B3813" w:rsidRDefault="001A326F" w:rsidP="00DC2859">
            <w:pPr>
              <w:pStyle w:val="TAL"/>
              <w:rPr>
                <w:lang w:eastAsia="en-US"/>
              </w:rPr>
            </w:pPr>
            <w:r w:rsidRPr="002B3813">
              <w:rPr>
                <w:lang w:eastAsia="en-US"/>
              </w:rPr>
              <w:t>}</w:t>
            </w:r>
          </w:p>
        </w:tc>
        <w:tc>
          <w:tcPr>
            <w:tcW w:w="2267" w:type="dxa"/>
          </w:tcPr>
          <w:p w14:paraId="68516F90" w14:textId="77777777" w:rsidR="001A326F" w:rsidRPr="002B3813" w:rsidRDefault="001A326F" w:rsidP="00DC2859">
            <w:pPr>
              <w:pStyle w:val="TAL"/>
              <w:rPr>
                <w:lang w:eastAsia="en-US"/>
              </w:rPr>
            </w:pPr>
          </w:p>
        </w:tc>
        <w:tc>
          <w:tcPr>
            <w:tcW w:w="1670" w:type="dxa"/>
          </w:tcPr>
          <w:p w14:paraId="1731D4A3" w14:textId="77777777" w:rsidR="001A326F" w:rsidRPr="002B3813" w:rsidRDefault="001A326F" w:rsidP="00DC2859">
            <w:pPr>
              <w:pStyle w:val="TAL"/>
              <w:rPr>
                <w:lang w:eastAsia="en-US"/>
              </w:rPr>
            </w:pPr>
          </w:p>
        </w:tc>
        <w:tc>
          <w:tcPr>
            <w:tcW w:w="1275" w:type="dxa"/>
          </w:tcPr>
          <w:p w14:paraId="6DB72536" w14:textId="77777777" w:rsidR="001A326F" w:rsidRPr="002B3813" w:rsidRDefault="001A326F" w:rsidP="00DC2859">
            <w:pPr>
              <w:pStyle w:val="TAL"/>
              <w:rPr>
                <w:lang w:eastAsia="en-US"/>
              </w:rPr>
            </w:pPr>
          </w:p>
        </w:tc>
      </w:tr>
    </w:tbl>
    <w:p w14:paraId="15F15F29" w14:textId="77777777" w:rsidR="00CA1883" w:rsidRPr="00E833E6" w:rsidRDefault="00CA1883" w:rsidP="00CA1883"/>
    <w:p w14:paraId="67DC523A" w14:textId="77777777" w:rsidR="00CA1883" w:rsidRPr="004A241D" w:rsidRDefault="00CA1883" w:rsidP="004A241D">
      <w:pPr>
        <w:pStyle w:val="Heading6"/>
      </w:pPr>
      <w:r w:rsidRPr="00E833E6">
        <w:t>-</w:t>
      </w:r>
      <w:r w:rsidRPr="00E833E6">
        <w:tab/>
      </w:r>
      <w:r w:rsidRPr="004A241D">
        <w:t>SystemInformationBlockType31</w:t>
      </w:r>
      <w:r w:rsidRPr="00E833E6">
        <w:t>-NB</w:t>
      </w:r>
    </w:p>
    <w:p w14:paraId="0A4B6CF7" w14:textId="3729B802" w:rsidR="00CA1883" w:rsidRPr="00E833E6" w:rsidRDefault="00CA1883" w:rsidP="00CA1883">
      <w:r w:rsidRPr="00E833E6">
        <w:t xml:space="preserve">The IE </w:t>
      </w:r>
      <w:r w:rsidRPr="00E833E6">
        <w:rPr>
          <w:i/>
        </w:rPr>
        <w:t>SystemInformationBlockType31-NB</w:t>
      </w:r>
      <w:r w:rsidRPr="00E833E6">
        <w:rPr>
          <w:iCs/>
        </w:rPr>
        <w:t xml:space="preserve"> contains </w:t>
      </w:r>
      <w:r w:rsidRPr="00E833E6">
        <w:t>satellite assistance information for the serving cell.</w:t>
      </w:r>
      <w:r w:rsidR="000F08C0" w:rsidRPr="000F08C0">
        <w:t xml:space="preserve"> </w:t>
      </w:r>
      <w:r w:rsidR="000F08C0" w:rsidRPr="007B6618">
        <w:rPr>
          <w:i/>
          <w:iCs/>
        </w:rPr>
        <w:t>SystemInformationBlockType31-NB</w:t>
      </w:r>
      <w:r w:rsidR="000F08C0" w:rsidRPr="000F08C0">
        <w:t xml:space="preserve"> is only signalled in an NTN cell.</w:t>
      </w:r>
    </w:p>
    <w:p w14:paraId="0A9FF6CE" w14:textId="77777777" w:rsidR="00CA1883" w:rsidRPr="00E833E6" w:rsidRDefault="00CA1883" w:rsidP="00CA1883">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6EB77D3D" w14:textId="77777777" w:rsidTr="00BC2D87">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E833E6" w:rsidRDefault="00CA1883" w:rsidP="003771E1">
            <w:pPr>
              <w:pStyle w:val="TAH"/>
              <w:jc w:val="left"/>
              <w:rPr>
                <w:b w:val="0"/>
              </w:rPr>
            </w:pPr>
            <w:bookmarkStart w:id="226" w:name="_Hlk111219187"/>
            <w:r w:rsidRPr="00E833E6">
              <w:rPr>
                <w:b w:val="0"/>
              </w:rPr>
              <w:t>Derivation Path: TS 36.331 [17], clause 6.7.3.1</w:t>
            </w:r>
          </w:p>
        </w:tc>
      </w:tr>
      <w:tr w:rsidR="00CA1883" w:rsidRPr="00E833E6" w14:paraId="3F8CE810" w14:textId="77777777" w:rsidTr="00BC2D87">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E833E6" w:rsidRDefault="00CA1883" w:rsidP="003771E1">
            <w:pPr>
              <w:pStyle w:val="TAH"/>
            </w:pPr>
            <w:r w:rsidRPr="00E833E6">
              <w:t>Condition</w:t>
            </w:r>
          </w:p>
        </w:tc>
      </w:tr>
      <w:tr w:rsidR="00CA1883" w:rsidRPr="00E833E6" w14:paraId="0E310AF0" w14:textId="77777777" w:rsidTr="00BC2D87">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E833E6" w:rsidRDefault="00CA1883" w:rsidP="003771E1">
            <w:pPr>
              <w:pStyle w:val="TAL"/>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E833E6" w:rsidRDefault="00CA1883" w:rsidP="003771E1">
            <w:pPr>
              <w:pStyle w:val="TAL"/>
            </w:pPr>
          </w:p>
        </w:tc>
      </w:tr>
      <w:tr w:rsidR="00CA1883" w:rsidRPr="00E833E6" w14:paraId="71C6C7B2" w14:textId="77777777" w:rsidTr="00BC2D87">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E833E6" w:rsidRDefault="00CA1883" w:rsidP="003771E1">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324BBDBB" w:rsidR="00CA1883" w:rsidRPr="00E833E6" w:rsidRDefault="00CA1883" w:rsidP="003771E1">
            <w:pPr>
              <w:pStyle w:val="TAL"/>
              <w:rPr>
                <w:lang w:eastAsia="zh-CN"/>
              </w:rPr>
            </w:pPr>
          </w:p>
        </w:tc>
      </w:tr>
      <w:tr w:rsidR="00CA1883" w:rsidRPr="00E833E6" w14:paraId="023FDFE4" w14:textId="77777777" w:rsidTr="00BC2D87">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E833E6" w:rsidRDefault="00CA1883" w:rsidP="003771E1">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E833E6" w:rsidRDefault="00CA1883" w:rsidP="003771E1">
            <w:pPr>
              <w:pStyle w:val="TAL"/>
            </w:pPr>
          </w:p>
        </w:tc>
      </w:tr>
      <w:tr w:rsidR="00CA1883" w:rsidRPr="00E833E6" w14:paraId="64F4AE03" w14:textId="77777777" w:rsidTr="00BC2D87">
        <w:tc>
          <w:tcPr>
            <w:tcW w:w="4535" w:type="dxa"/>
            <w:tcBorders>
              <w:top w:val="single" w:sz="4" w:space="0" w:color="auto"/>
              <w:left w:val="single" w:sz="4" w:space="0" w:color="auto"/>
              <w:bottom w:val="single" w:sz="4" w:space="0" w:color="auto"/>
              <w:right w:val="single" w:sz="4" w:space="0" w:color="auto"/>
            </w:tcBorders>
          </w:tcPr>
          <w:p w14:paraId="677CE054" w14:textId="77777777" w:rsidR="00CA1883" w:rsidRPr="00E833E6" w:rsidRDefault="00CA1883" w:rsidP="003771E1">
            <w:pPr>
              <w:pStyle w:val="TAL"/>
            </w:pPr>
            <w:r w:rsidRPr="00E833E6">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3CB6E0B1"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5D752410" w:rsidR="00CA1883" w:rsidRPr="00E833E6" w:rsidRDefault="00D2072D" w:rsidP="003771E1">
            <w:pPr>
              <w:pStyle w:val="TAL"/>
            </w:pPr>
            <w:r w:rsidRPr="00D2072D">
              <w:t>GSO</w:t>
            </w:r>
          </w:p>
        </w:tc>
      </w:tr>
      <w:tr w:rsidR="00CA1883" w:rsidRPr="00E833E6" w14:paraId="145BA4FA" w14:textId="77777777" w:rsidTr="00BC2D87">
        <w:tc>
          <w:tcPr>
            <w:tcW w:w="4535" w:type="dxa"/>
            <w:tcBorders>
              <w:top w:val="single" w:sz="4" w:space="0" w:color="auto"/>
              <w:left w:val="single" w:sz="4" w:space="0" w:color="auto"/>
              <w:bottom w:val="single" w:sz="4" w:space="0" w:color="auto"/>
              <w:right w:val="single" w:sz="4" w:space="0" w:color="auto"/>
            </w:tcBorders>
          </w:tcPr>
          <w:p w14:paraId="19C49AAF" w14:textId="77777777" w:rsidR="00CA1883" w:rsidRPr="00E833E6" w:rsidRDefault="00CA1883" w:rsidP="003771E1">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66EED23" w14:textId="435A54DC" w:rsidR="00CA1883" w:rsidRPr="00E833E6" w:rsidRDefault="00CA1883" w:rsidP="003771E1">
            <w:pPr>
              <w:pStyle w:val="TAL"/>
              <w:rPr>
                <w:lang w:eastAsia="zh-CN"/>
              </w:rPr>
            </w:pPr>
            <w:r w:rsidRPr="00E833E6">
              <w:rPr>
                <w:lang w:eastAsia="zh-CN"/>
              </w:rPr>
              <w:t>-</w:t>
            </w:r>
            <w:r w:rsidR="00095992" w:rsidRPr="00095992">
              <w:rPr>
                <w:lang w:eastAsia="zh-CN"/>
              </w:rPr>
              <w:t>16976014</w:t>
            </w:r>
          </w:p>
        </w:tc>
        <w:tc>
          <w:tcPr>
            <w:tcW w:w="1700" w:type="dxa"/>
            <w:tcBorders>
              <w:top w:val="single" w:sz="4" w:space="0" w:color="auto"/>
              <w:left w:val="single" w:sz="4" w:space="0" w:color="auto"/>
              <w:bottom w:val="single" w:sz="4" w:space="0" w:color="auto"/>
              <w:right w:val="single" w:sz="4" w:space="0" w:color="auto"/>
            </w:tcBorders>
          </w:tcPr>
          <w:p w14:paraId="088C2F16"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F70A88" w14:textId="77777777" w:rsidR="00CA1883" w:rsidRPr="00E833E6" w:rsidRDefault="00CA1883" w:rsidP="003771E1">
            <w:pPr>
              <w:pStyle w:val="TAL"/>
            </w:pPr>
          </w:p>
        </w:tc>
      </w:tr>
      <w:tr w:rsidR="00CA1883" w:rsidRPr="00E833E6" w14:paraId="28B8A577" w14:textId="77777777" w:rsidTr="00BC2D87">
        <w:tc>
          <w:tcPr>
            <w:tcW w:w="4535" w:type="dxa"/>
            <w:tcBorders>
              <w:top w:val="single" w:sz="4" w:space="0" w:color="auto"/>
              <w:left w:val="single" w:sz="4" w:space="0" w:color="auto"/>
              <w:bottom w:val="single" w:sz="4" w:space="0" w:color="auto"/>
              <w:right w:val="single" w:sz="4" w:space="0" w:color="auto"/>
            </w:tcBorders>
          </w:tcPr>
          <w:p w14:paraId="1AD4CCAF" w14:textId="77777777" w:rsidR="00CA1883" w:rsidRPr="00E833E6" w:rsidRDefault="00CA1883" w:rsidP="003771E1">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0BD2273" w14:textId="7B765E26" w:rsidR="00CA1883" w:rsidRPr="00E833E6" w:rsidRDefault="00095992" w:rsidP="003771E1">
            <w:pPr>
              <w:pStyle w:val="TAL"/>
              <w:rPr>
                <w:lang w:eastAsia="zh-CN"/>
              </w:rPr>
            </w:pPr>
            <w:r w:rsidRPr="00095992">
              <w:rPr>
                <w:lang w:eastAsia="zh-CN"/>
              </w:rPr>
              <w:t>27636499</w:t>
            </w:r>
          </w:p>
        </w:tc>
        <w:tc>
          <w:tcPr>
            <w:tcW w:w="1700" w:type="dxa"/>
            <w:tcBorders>
              <w:top w:val="single" w:sz="4" w:space="0" w:color="auto"/>
              <w:left w:val="single" w:sz="4" w:space="0" w:color="auto"/>
              <w:bottom w:val="single" w:sz="4" w:space="0" w:color="auto"/>
              <w:right w:val="single" w:sz="4" w:space="0" w:color="auto"/>
            </w:tcBorders>
          </w:tcPr>
          <w:p w14:paraId="22DF7D8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07A16" w14:textId="77777777" w:rsidR="00CA1883" w:rsidRPr="00E833E6" w:rsidRDefault="00CA1883" w:rsidP="003771E1">
            <w:pPr>
              <w:pStyle w:val="TAL"/>
            </w:pPr>
          </w:p>
        </w:tc>
      </w:tr>
      <w:tr w:rsidR="00CA1883" w:rsidRPr="00E833E6" w14:paraId="4B2E7B38" w14:textId="77777777" w:rsidTr="00BC2D87">
        <w:tc>
          <w:tcPr>
            <w:tcW w:w="4535" w:type="dxa"/>
            <w:tcBorders>
              <w:top w:val="single" w:sz="4" w:space="0" w:color="auto"/>
              <w:left w:val="single" w:sz="4" w:space="0" w:color="auto"/>
              <w:bottom w:val="single" w:sz="4" w:space="0" w:color="auto"/>
              <w:right w:val="single" w:sz="4" w:space="0" w:color="auto"/>
            </w:tcBorders>
          </w:tcPr>
          <w:p w14:paraId="4EB0894A" w14:textId="77777777" w:rsidR="00CA1883" w:rsidRPr="00E833E6" w:rsidRDefault="00CA1883" w:rsidP="003771E1">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658FCB86" w14:textId="2D5A2DE3" w:rsidR="00CA1883" w:rsidRPr="00E833E6" w:rsidRDefault="00095992" w:rsidP="003771E1">
            <w:pPr>
              <w:pStyle w:val="TAL"/>
              <w:rPr>
                <w:lang w:eastAsia="zh-CN"/>
              </w:rPr>
            </w:pPr>
            <w:r w:rsidRPr="0009599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7FC63E"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52E50" w14:textId="77777777" w:rsidR="00CA1883" w:rsidRPr="00E833E6" w:rsidRDefault="00CA1883" w:rsidP="003771E1">
            <w:pPr>
              <w:pStyle w:val="TAL"/>
            </w:pPr>
          </w:p>
        </w:tc>
      </w:tr>
      <w:tr w:rsidR="00CA1883" w:rsidRPr="00E833E6" w14:paraId="54AA5CF0" w14:textId="77777777" w:rsidTr="00BC2D87">
        <w:tc>
          <w:tcPr>
            <w:tcW w:w="4535" w:type="dxa"/>
            <w:tcBorders>
              <w:top w:val="single" w:sz="4" w:space="0" w:color="auto"/>
              <w:left w:val="single" w:sz="4" w:space="0" w:color="auto"/>
              <w:bottom w:val="single" w:sz="4" w:space="0" w:color="auto"/>
              <w:right w:val="single" w:sz="4" w:space="0" w:color="auto"/>
            </w:tcBorders>
          </w:tcPr>
          <w:p w14:paraId="5139EA1C" w14:textId="77777777" w:rsidR="00CA1883" w:rsidRPr="00E833E6" w:rsidRDefault="00CA1883" w:rsidP="003771E1">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5D71B0D" w14:textId="6E946BC7"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8358443"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1FBD34" w14:textId="77777777" w:rsidR="00CA1883" w:rsidRPr="00E833E6" w:rsidRDefault="00CA1883" w:rsidP="003771E1">
            <w:pPr>
              <w:pStyle w:val="TAL"/>
            </w:pPr>
          </w:p>
        </w:tc>
      </w:tr>
      <w:tr w:rsidR="00CA1883" w:rsidRPr="00E833E6" w14:paraId="094C4D49" w14:textId="77777777" w:rsidTr="00BC2D87">
        <w:tc>
          <w:tcPr>
            <w:tcW w:w="4535" w:type="dxa"/>
            <w:tcBorders>
              <w:top w:val="single" w:sz="4" w:space="0" w:color="auto"/>
              <w:left w:val="single" w:sz="4" w:space="0" w:color="auto"/>
              <w:bottom w:val="single" w:sz="4" w:space="0" w:color="auto"/>
              <w:right w:val="single" w:sz="4" w:space="0" w:color="auto"/>
            </w:tcBorders>
          </w:tcPr>
          <w:p w14:paraId="26BC565B" w14:textId="77777777" w:rsidR="00CA1883" w:rsidRPr="00E833E6" w:rsidRDefault="00CA1883" w:rsidP="003771E1">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22499B81" w14:textId="4EF7B6D1"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CDF7169"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0EC946" w14:textId="77777777" w:rsidR="00CA1883" w:rsidRPr="00E833E6" w:rsidRDefault="00CA1883" w:rsidP="003771E1">
            <w:pPr>
              <w:pStyle w:val="TAL"/>
            </w:pPr>
          </w:p>
        </w:tc>
      </w:tr>
      <w:tr w:rsidR="00CA1883" w:rsidRPr="00E833E6" w14:paraId="38D1C799" w14:textId="77777777" w:rsidTr="00BC2D87">
        <w:tc>
          <w:tcPr>
            <w:tcW w:w="4535" w:type="dxa"/>
            <w:tcBorders>
              <w:top w:val="single" w:sz="4" w:space="0" w:color="auto"/>
              <w:left w:val="single" w:sz="4" w:space="0" w:color="auto"/>
              <w:bottom w:val="single" w:sz="4" w:space="0" w:color="auto"/>
              <w:right w:val="single" w:sz="4" w:space="0" w:color="auto"/>
            </w:tcBorders>
          </w:tcPr>
          <w:p w14:paraId="4F3DAE9A" w14:textId="77777777" w:rsidR="00CA1883" w:rsidRPr="00E833E6" w:rsidRDefault="00CA1883" w:rsidP="003771E1">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C6035EC" w14:textId="102D3DC8" w:rsidR="00CA1883" w:rsidRPr="00E833E6" w:rsidRDefault="00D2072D" w:rsidP="003771E1">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2014865"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43243B" w14:textId="77777777" w:rsidR="00CA1883" w:rsidRPr="00E833E6" w:rsidRDefault="00CA1883" w:rsidP="003771E1">
            <w:pPr>
              <w:pStyle w:val="TAL"/>
            </w:pPr>
          </w:p>
        </w:tc>
      </w:tr>
      <w:tr w:rsidR="00CA1883" w:rsidRPr="00E833E6" w14:paraId="246518E9" w14:textId="77777777" w:rsidTr="00BC2D87">
        <w:tc>
          <w:tcPr>
            <w:tcW w:w="4535" w:type="dxa"/>
            <w:tcBorders>
              <w:top w:val="single" w:sz="4" w:space="0" w:color="auto"/>
              <w:left w:val="single" w:sz="4" w:space="0" w:color="auto"/>
              <w:bottom w:val="single" w:sz="4" w:space="0" w:color="auto"/>
              <w:right w:val="single" w:sz="4" w:space="0" w:color="auto"/>
            </w:tcBorders>
          </w:tcPr>
          <w:p w14:paraId="62E2FC17" w14:textId="77777777" w:rsidR="00CA1883" w:rsidRPr="00E833E6" w:rsidRDefault="00CA1883"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38EDF172" w14:textId="77777777" w:rsidR="00CA1883" w:rsidRPr="00E833E6"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547C41"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2F9B4A" w14:textId="77777777" w:rsidR="00CA1883" w:rsidRPr="00E833E6" w:rsidRDefault="00CA1883" w:rsidP="003771E1">
            <w:pPr>
              <w:pStyle w:val="TAL"/>
            </w:pPr>
          </w:p>
        </w:tc>
      </w:tr>
      <w:tr w:rsidR="00BC2D87" w:rsidRPr="00E833E6" w14:paraId="30C70C47" w14:textId="77777777" w:rsidTr="00BC2D87">
        <w:tc>
          <w:tcPr>
            <w:tcW w:w="4535" w:type="dxa"/>
            <w:tcBorders>
              <w:top w:val="single" w:sz="4" w:space="0" w:color="auto"/>
              <w:left w:val="single" w:sz="4" w:space="0" w:color="auto"/>
              <w:bottom w:val="single" w:sz="4" w:space="0" w:color="auto"/>
              <w:right w:val="single" w:sz="4" w:space="0" w:color="auto"/>
            </w:tcBorders>
          </w:tcPr>
          <w:p w14:paraId="0546EE9A" w14:textId="7B0605DB" w:rsidR="00BC2D87" w:rsidRPr="00E833E6" w:rsidRDefault="00BC2D87" w:rsidP="00BC2D87">
            <w:pPr>
              <w:pStyle w:val="TAL"/>
            </w:pPr>
            <w:r w:rsidRPr="002E361B">
              <w:rPr>
                <w:rFonts w:hint="eastAsia"/>
                <w:lang w:eastAsia="zh-CN"/>
              </w:rPr>
              <w:t xml:space="preserve"> </w:t>
            </w:r>
            <w:r w:rsidRPr="002E361B">
              <w:rPr>
                <w:lang w:eastAsia="zh-CN"/>
              </w:rPr>
              <w:t xml:space="preserve">     orbitalParameters </w:t>
            </w:r>
            <w:r w:rsidRPr="002E361B">
              <w:t>SEQUENCE {</w:t>
            </w:r>
          </w:p>
        </w:tc>
        <w:tc>
          <w:tcPr>
            <w:tcW w:w="2267" w:type="dxa"/>
            <w:tcBorders>
              <w:top w:val="single" w:sz="4" w:space="0" w:color="auto"/>
              <w:left w:val="single" w:sz="4" w:space="0" w:color="auto"/>
              <w:bottom w:val="single" w:sz="4" w:space="0" w:color="auto"/>
              <w:right w:val="single" w:sz="4" w:space="0" w:color="auto"/>
            </w:tcBorders>
          </w:tcPr>
          <w:p w14:paraId="0D3C3C86" w14:textId="77777777" w:rsidR="00BC2D87" w:rsidRPr="00E833E6" w:rsidRDefault="00BC2D87" w:rsidP="00BC2D8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EAAB75"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C08BFB" w14:textId="311B8CE2" w:rsidR="00BC2D87" w:rsidRPr="00E833E6" w:rsidRDefault="00BC2D87" w:rsidP="00BC2D87">
            <w:pPr>
              <w:pStyle w:val="TAL"/>
            </w:pPr>
            <w:r w:rsidRPr="002E361B">
              <w:rPr>
                <w:rFonts w:hint="eastAsia"/>
                <w:lang w:eastAsia="zh-CN"/>
              </w:rPr>
              <w:t>N</w:t>
            </w:r>
            <w:r w:rsidRPr="002E361B">
              <w:rPr>
                <w:lang w:eastAsia="zh-CN"/>
              </w:rPr>
              <w:t>GSO</w:t>
            </w:r>
          </w:p>
        </w:tc>
      </w:tr>
      <w:tr w:rsidR="00BC2D87" w:rsidRPr="00E833E6" w14:paraId="1A5F56C8" w14:textId="77777777" w:rsidTr="00BC2D87">
        <w:tc>
          <w:tcPr>
            <w:tcW w:w="4535" w:type="dxa"/>
            <w:tcBorders>
              <w:top w:val="single" w:sz="4" w:space="0" w:color="auto"/>
              <w:left w:val="single" w:sz="4" w:space="0" w:color="auto"/>
              <w:bottom w:val="single" w:sz="4" w:space="0" w:color="auto"/>
              <w:right w:val="single" w:sz="4" w:space="0" w:color="auto"/>
            </w:tcBorders>
          </w:tcPr>
          <w:p w14:paraId="22E56A91" w14:textId="08F88A5A" w:rsidR="00BC2D87" w:rsidRPr="00E833E6" w:rsidRDefault="00BC2D87" w:rsidP="00BC2D87">
            <w:pPr>
              <w:pStyle w:val="TAL"/>
            </w:pPr>
            <w:r w:rsidRPr="002E361B">
              <w:rPr>
                <w:rFonts w:hint="eastAsia"/>
                <w:lang w:eastAsia="zh-CN"/>
              </w:rPr>
              <w:t xml:space="preserve"> </w:t>
            </w:r>
            <w:r w:rsidRPr="002E361B">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5635FCD0" w14:textId="41E066C7"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030A3F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0FCE05" w14:textId="77777777" w:rsidR="00BC2D87" w:rsidRPr="00E833E6" w:rsidRDefault="00BC2D87" w:rsidP="00BC2D87">
            <w:pPr>
              <w:pStyle w:val="TAL"/>
            </w:pPr>
          </w:p>
        </w:tc>
      </w:tr>
      <w:tr w:rsidR="00BC2D87" w:rsidRPr="00E833E6" w14:paraId="18EB9C8D" w14:textId="77777777" w:rsidTr="00BC2D87">
        <w:tc>
          <w:tcPr>
            <w:tcW w:w="4535" w:type="dxa"/>
            <w:tcBorders>
              <w:top w:val="single" w:sz="4" w:space="0" w:color="auto"/>
              <w:left w:val="single" w:sz="4" w:space="0" w:color="auto"/>
              <w:bottom w:val="single" w:sz="4" w:space="0" w:color="auto"/>
              <w:right w:val="single" w:sz="4" w:space="0" w:color="auto"/>
            </w:tcBorders>
          </w:tcPr>
          <w:p w14:paraId="2D565C55" w14:textId="58D3B017" w:rsidR="00BC2D87" w:rsidRPr="00E833E6" w:rsidRDefault="00BC2D87" w:rsidP="00BC2D87">
            <w:pPr>
              <w:pStyle w:val="TAL"/>
            </w:pPr>
            <w:r w:rsidRPr="002E361B">
              <w:rPr>
                <w:rFonts w:hint="eastAsia"/>
                <w:lang w:eastAsia="zh-CN"/>
              </w:rPr>
              <w:t xml:space="preserve"> </w:t>
            </w:r>
            <w:r w:rsidRPr="002E361B">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520E665" w14:textId="4C174D5A"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3A338F6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112CAB" w14:textId="77777777" w:rsidR="00BC2D87" w:rsidRPr="00E833E6" w:rsidRDefault="00BC2D87" w:rsidP="00BC2D87">
            <w:pPr>
              <w:pStyle w:val="TAL"/>
            </w:pPr>
          </w:p>
        </w:tc>
      </w:tr>
      <w:tr w:rsidR="00BC2D87" w:rsidRPr="00E833E6" w14:paraId="2B241151" w14:textId="77777777" w:rsidTr="00BC2D87">
        <w:tc>
          <w:tcPr>
            <w:tcW w:w="4535" w:type="dxa"/>
            <w:tcBorders>
              <w:top w:val="single" w:sz="4" w:space="0" w:color="auto"/>
              <w:left w:val="single" w:sz="4" w:space="0" w:color="auto"/>
              <w:bottom w:val="single" w:sz="4" w:space="0" w:color="auto"/>
              <w:right w:val="single" w:sz="4" w:space="0" w:color="auto"/>
            </w:tcBorders>
          </w:tcPr>
          <w:p w14:paraId="2E3C5F6A" w14:textId="34FF5E39" w:rsidR="00BC2D87" w:rsidRPr="00E833E6" w:rsidRDefault="00BC2D87" w:rsidP="00BC2D87">
            <w:pPr>
              <w:pStyle w:val="TAL"/>
            </w:pPr>
            <w:r w:rsidRPr="002E361B">
              <w:rPr>
                <w:rFonts w:hint="eastAsia"/>
                <w:lang w:eastAsia="zh-CN"/>
              </w:rPr>
              <w:t xml:space="preserve"> </w:t>
            </w:r>
            <w:r w:rsidRPr="002E361B">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5D2533E2" w14:textId="43CE7318"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7443ECA"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29B57C" w14:textId="77777777" w:rsidR="00BC2D87" w:rsidRPr="00E833E6" w:rsidRDefault="00BC2D87" w:rsidP="00BC2D87">
            <w:pPr>
              <w:pStyle w:val="TAL"/>
            </w:pPr>
          </w:p>
        </w:tc>
      </w:tr>
      <w:tr w:rsidR="00BC2D87" w:rsidRPr="00E833E6" w14:paraId="344D2DFF" w14:textId="77777777" w:rsidTr="00BC2D87">
        <w:tc>
          <w:tcPr>
            <w:tcW w:w="4535" w:type="dxa"/>
            <w:tcBorders>
              <w:top w:val="single" w:sz="4" w:space="0" w:color="auto"/>
              <w:left w:val="single" w:sz="4" w:space="0" w:color="auto"/>
              <w:bottom w:val="single" w:sz="4" w:space="0" w:color="auto"/>
              <w:right w:val="single" w:sz="4" w:space="0" w:color="auto"/>
            </w:tcBorders>
          </w:tcPr>
          <w:p w14:paraId="5A58313F" w14:textId="62223702" w:rsidR="00BC2D87" w:rsidRPr="00E833E6" w:rsidRDefault="00BC2D87" w:rsidP="00BC2D87">
            <w:pPr>
              <w:pStyle w:val="TAL"/>
            </w:pPr>
            <w:r w:rsidRPr="002E361B">
              <w:rPr>
                <w:rFonts w:hint="eastAsia"/>
                <w:lang w:eastAsia="zh-CN"/>
              </w:rPr>
              <w:t xml:space="preserve"> </w:t>
            </w:r>
            <w:r w:rsidRPr="002E361B">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04661C13" w14:textId="55A53904"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C4FC4BD"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B3B7D91" w14:textId="77777777" w:rsidR="00BC2D87" w:rsidRPr="00E833E6" w:rsidRDefault="00BC2D87" w:rsidP="00BC2D87">
            <w:pPr>
              <w:pStyle w:val="TAL"/>
            </w:pPr>
          </w:p>
        </w:tc>
      </w:tr>
      <w:tr w:rsidR="00BC2D87" w:rsidRPr="00E833E6" w14:paraId="32C9E966" w14:textId="77777777" w:rsidTr="00BC2D87">
        <w:tc>
          <w:tcPr>
            <w:tcW w:w="4535" w:type="dxa"/>
            <w:tcBorders>
              <w:top w:val="single" w:sz="4" w:space="0" w:color="auto"/>
              <w:left w:val="single" w:sz="4" w:space="0" w:color="auto"/>
              <w:bottom w:val="single" w:sz="4" w:space="0" w:color="auto"/>
              <w:right w:val="single" w:sz="4" w:space="0" w:color="auto"/>
            </w:tcBorders>
          </w:tcPr>
          <w:p w14:paraId="3EE52B42" w14:textId="3E8940DE" w:rsidR="00BC2D87" w:rsidRPr="00E833E6" w:rsidRDefault="00BC2D87" w:rsidP="00BC2D87">
            <w:pPr>
              <w:pStyle w:val="TAL"/>
            </w:pPr>
            <w:r w:rsidRPr="002E361B">
              <w:rPr>
                <w:rFonts w:hint="eastAsia"/>
                <w:lang w:eastAsia="zh-CN"/>
              </w:rPr>
              <w:t xml:space="preserve"> </w:t>
            </w:r>
            <w:r w:rsidRPr="002E361B">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78B964E8" w14:textId="328A6C80"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7B6101A1"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886650" w14:textId="77777777" w:rsidR="00BC2D87" w:rsidRPr="00E833E6" w:rsidRDefault="00BC2D87" w:rsidP="00BC2D87">
            <w:pPr>
              <w:pStyle w:val="TAL"/>
            </w:pPr>
          </w:p>
        </w:tc>
      </w:tr>
      <w:tr w:rsidR="00BC2D87" w:rsidRPr="00E833E6" w14:paraId="1656B0AB" w14:textId="77777777" w:rsidTr="00BC2D87">
        <w:tc>
          <w:tcPr>
            <w:tcW w:w="4535" w:type="dxa"/>
            <w:tcBorders>
              <w:top w:val="single" w:sz="4" w:space="0" w:color="auto"/>
              <w:left w:val="single" w:sz="4" w:space="0" w:color="auto"/>
              <w:bottom w:val="single" w:sz="4" w:space="0" w:color="auto"/>
              <w:right w:val="single" w:sz="4" w:space="0" w:color="auto"/>
            </w:tcBorders>
          </w:tcPr>
          <w:p w14:paraId="67D298F4" w14:textId="03713AE7" w:rsidR="00BC2D87" w:rsidRPr="00E833E6" w:rsidRDefault="00BC2D87" w:rsidP="00BC2D87">
            <w:pPr>
              <w:pStyle w:val="TAL"/>
            </w:pPr>
            <w:r w:rsidRPr="002E361B">
              <w:rPr>
                <w:rFonts w:hint="eastAsia"/>
                <w:lang w:eastAsia="zh-CN"/>
              </w:rPr>
              <w:t xml:space="preserve"> </w:t>
            </w:r>
            <w:r w:rsidRPr="002E361B">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1542B477" w14:textId="29ED5F93" w:rsidR="00BC2D87" w:rsidRPr="00E833E6" w:rsidRDefault="00BC2D87" w:rsidP="00BC2D8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3B11FB51"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E33435" w14:textId="77777777" w:rsidR="00BC2D87" w:rsidRPr="00E833E6" w:rsidRDefault="00BC2D87" w:rsidP="00BC2D87">
            <w:pPr>
              <w:pStyle w:val="TAL"/>
            </w:pPr>
          </w:p>
        </w:tc>
      </w:tr>
      <w:tr w:rsidR="00BC2D87" w:rsidRPr="00E833E6" w14:paraId="469BE5A0" w14:textId="77777777" w:rsidTr="00BC2D87">
        <w:tc>
          <w:tcPr>
            <w:tcW w:w="4535" w:type="dxa"/>
            <w:tcBorders>
              <w:top w:val="single" w:sz="4" w:space="0" w:color="auto"/>
              <w:left w:val="single" w:sz="4" w:space="0" w:color="auto"/>
              <w:bottom w:val="single" w:sz="4" w:space="0" w:color="auto"/>
              <w:right w:val="single" w:sz="4" w:space="0" w:color="auto"/>
            </w:tcBorders>
          </w:tcPr>
          <w:p w14:paraId="27B05DD6" w14:textId="127851F6" w:rsidR="00BC2D87" w:rsidRPr="00E833E6" w:rsidRDefault="00BC2D87" w:rsidP="00BC2D87">
            <w:pPr>
              <w:pStyle w:val="TAL"/>
            </w:pPr>
            <w:r w:rsidRPr="002E361B">
              <w:rPr>
                <w:rFonts w:hint="eastAsia"/>
                <w:lang w:eastAsia="zh-CN"/>
              </w:rPr>
              <w:t xml:space="preserve"> </w:t>
            </w:r>
            <w:r w:rsidRPr="002E361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0CACDD" w14:textId="77777777" w:rsidR="00BC2D87" w:rsidRPr="00E833E6" w:rsidRDefault="00BC2D87" w:rsidP="00BC2D8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50771F"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F6BC1F" w14:textId="77777777" w:rsidR="00BC2D87" w:rsidRPr="00E833E6" w:rsidRDefault="00BC2D87" w:rsidP="00BC2D87">
            <w:pPr>
              <w:pStyle w:val="TAL"/>
            </w:pPr>
          </w:p>
        </w:tc>
      </w:tr>
      <w:tr w:rsidR="00BC2D87" w:rsidRPr="00E833E6" w14:paraId="33B66DBD" w14:textId="77777777" w:rsidTr="00BC2D87">
        <w:tc>
          <w:tcPr>
            <w:tcW w:w="4535" w:type="dxa"/>
            <w:tcBorders>
              <w:top w:val="single" w:sz="4" w:space="0" w:color="auto"/>
              <w:left w:val="single" w:sz="4" w:space="0" w:color="auto"/>
              <w:bottom w:val="single" w:sz="4" w:space="0" w:color="auto"/>
              <w:right w:val="single" w:sz="4" w:space="0" w:color="auto"/>
            </w:tcBorders>
          </w:tcPr>
          <w:p w14:paraId="557970DE" w14:textId="77777777" w:rsidR="00BC2D87" w:rsidRPr="00E833E6" w:rsidRDefault="00BC2D87" w:rsidP="00BC2D8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BC2D87" w:rsidRPr="00E833E6" w:rsidRDefault="00BC2D87" w:rsidP="00BC2D87">
            <w:pPr>
              <w:pStyle w:val="TAL"/>
            </w:pPr>
          </w:p>
        </w:tc>
      </w:tr>
      <w:tr w:rsidR="00BC2D87" w:rsidRPr="00E833E6" w14:paraId="0525C352" w14:textId="77777777" w:rsidTr="00BC2D87">
        <w:tc>
          <w:tcPr>
            <w:tcW w:w="4535" w:type="dxa"/>
            <w:tcBorders>
              <w:top w:val="single" w:sz="4" w:space="0" w:color="auto"/>
              <w:left w:val="single" w:sz="4" w:space="0" w:color="auto"/>
              <w:bottom w:val="single" w:sz="4" w:space="0" w:color="auto"/>
              <w:right w:val="single" w:sz="4" w:space="0" w:color="auto"/>
            </w:tcBorders>
          </w:tcPr>
          <w:p w14:paraId="789CC14D" w14:textId="77777777" w:rsidR="00BC2D87" w:rsidRPr="00E833E6" w:rsidRDefault="00BC2D87" w:rsidP="00BC2D87">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BC2D87" w:rsidRPr="00E833E6" w:rsidRDefault="00BC2D87" w:rsidP="00BC2D87">
            <w:pPr>
              <w:pStyle w:val="TAL"/>
            </w:pPr>
          </w:p>
        </w:tc>
      </w:tr>
      <w:tr w:rsidR="00BC2D87" w:rsidRPr="00E833E6" w14:paraId="3A710317" w14:textId="77777777" w:rsidTr="00BC2D87">
        <w:tc>
          <w:tcPr>
            <w:tcW w:w="4535" w:type="dxa"/>
            <w:tcBorders>
              <w:top w:val="single" w:sz="4" w:space="0" w:color="auto"/>
              <w:left w:val="single" w:sz="4" w:space="0" w:color="auto"/>
              <w:bottom w:val="nil"/>
              <w:right w:val="single" w:sz="4" w:space="0" w:color="auto"/>
            </w:tcBorders>
          </w:tcPr>
          <w:p w14:paraId="07416E5F" w14:textId="7F10B0E1" w:rsidR="00BC2D87" w:rsidRPr="00E833E6" w:rsidRDefault="00BC2D87" w:rsidP="00BC2D87">
            <w:pPr>
              <w:pStyle w:val="TAL"/>
            </w:pPr>
            <w:r w:rsidRPr="002E361B">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7433F858" w14:textId="779F16DB" w:rsidR="00BC2D87" w:rsidRPr="00E833E6" w:rsidRDefault="00095992" w:rsidP="00BC2D87">
            <w:pPr>
              <w:pStyle w:val="TAL"/>
            </w:pPr>
            <w:r w:rsidRPr="00095992">
              <w:rPr>
                <w:lang w:eastAsia="zh-CN"/>
              </w:rPr>
              <w:t>8243100</w:t>
            </w:r>
          </w:p>
        </w:tc>
        <w:tc>
          <w:tcPr>
            <w:tcW w:w="1700" w:type="dxa"/>
            <w:tcBorders>
              <w:top w:val="single" w:sz="4" w:space="0" w:color="auto"/>
              <w:left w:val="single" w:sz="4" w:space="0" w:color="auto"/>
              <w:bottom w:val="single" w:sz="4" w:space="0" w:color="auto"/>
              <w:right w:val="single" w:sz="4" w:space="0" w:color="auto"/>
            </w:tcBorders>
          </w:tcPr>
          <w:p w14:paraId="08CB2CE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8640CE" w14:textId="51DBE906" w:rsidR="00BC2D87" w:rsidRPr="00E833E6" w:rsidRDefault="00BC2D87" w:rsidP="00BC2D87">
            <w:pPr>
              <w:pStyle w:val="TAL"/>
            </w:pPr>
            <w:r w:rsidRPr="00C1792B">
              <w:rPr>
                <w:lang w:eastAsia="zh-CN"/>
              </w:rPr>
              <w:t>GSO</w:t>
            </w:r>
          </w:p>
        </w:tc>
      </w:tr>
      <w:tr w:rsidR="00BC2D87" w:rsidRPr="00E833E6" w14:paraId="03A5A1F5" w14:textId="77777777" w:rsidTr="00BC2D87">
        <w:tc>
          <w:tcPr>
            <w:tcW w:w="4535" w:type="dxa"/>
            <w:tcBorders>
              <w:top w:val="nil"/>
              <w:left w:val="single" w:sz="4" w:space="0" w:color="auto"/>
              <w:bottom w:val="single" w:sz="4" w:space="0" w:color="auto"/>
              <w:right w:val="single" w:sz="4" w:space="0" w:color="auto"/>
            </w:tcBorders>
          </w:tcPr>
          <w:p w14:paraId="3CDD469A"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0FEA5724" w14:textId="7C87598D" w:rsidR="00BC2D87" w:rsidRPr="00E833E6" w:rsidRDefault="00BC2D87" w:rsidP="00BC2D87">
            <w:pPr>
              <w:pStyle w:val="TAL"/>
            </w:pPr>
            <w:r w:rsidRPr="00C1792B">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C1DC7B6"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35D79" w14:textId="6F837646" w:rsidR="00BC2D87" w:rsidRPr="00E833E6" w:rsidRDefault="00BC2D87" w:rsidP="00BC2D87">
            <w:pPr>
              <w:pStyle w:val="TAL"/>
            </w:pPr>
            <w:r w:rsidRPr="00C1792B">
              <w:rPr>
                <w:lang w:eastAsia="zh-CN"/>
              </w:rPr>
              <w:t>NGSO</w:t>
            </w:r>
          </w:p>
        </w:tc>
      </w:tr>
      <w:tr w:rsidR="00BC2D87" w:rsidRPr="00E833E6" w14:paraId="06491798" w14:textId="77777777" w:rsidTr="00BC2D87">
        <w:tc>
          <w:tcPr>
            <w:tcW w:w="4535" w:type="dxa"/>
            <w:tcBorders>
              <w:top w:val="single" w:sz="4" w:space="0" w:color="auto"/>
              <w:left w:val="single" w:sz="4" w:space="0" w:color="auto"/>
              <w:bottom w:val="nil"/>
              <w:right w:val="single" w:sz="4" w:space="0" w:color="auto"/>
            </w:tcBorders>
          </w:tcPr>
          <w:p w14:paraId="734DE526" w14:textId="215D459B" w:rsidR="00BC2D87" w:rsidRPr="00E833E6" w:rsidRDefault="00BC2D87" w:rsidP="00BC2D87">
            <w:pPr>
              <w:pStyle w:val="TAL"/>
            </w:pPr>
            <w:r w:rsidRPr="002E361B">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0E5CEA0E" w14:textId="12440DA0" w:rsidR="00BC2D87" w:rsidRPr="00E833E6" w:rsidRDefault="00BC2D87" w:rsidP="00BC2D87">
            <w:pPr>
              <w:pStyle w:val="TAL"/>
            </w:pPr>
            <w:r w:rsidRPr="00C1792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BC952"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7050A" w14:textId="57CB5D15" w:rsidR="00BC2D87" w:rsidRPr="00E833E6" w:rsidRDefault="00BC2D87" w:rsidP="00BC2D87">
            <w:pPr>
              <w:pStyle w:val="TAL"/>
            </w:pPr>
            <w:r w:rsidRPr="00C1792B">
              <w:rPr>
                <w:lang w:eastAsia="zh-CN"/>
              </w:rPr>
              <w:t>GSO</w:t>
            </w:r>
          </w:p>
        </w:tc>
      </w:tr>
      <w:tr w:rsidR="00BC2D87" w:rsidRPr="00E833E6" w14:paraId="5609D1FE" w14:textId="77777777" w:rsidTr="00BC2D87">
        <w:tc>
          <w:tcPr>
            <w:tcW w:w="4535" w:type="dxa"/>
            <w:tcBorders>
              <w:top w:val="nil"/>
              <w:left w:val="single" w:sz="4" w:space="0" w:color="auto"/>
              <w:bottom w:val="single" w:sz="4" w:space="0" w:color="auto"/>
              <w:right w:val="single" w:sz="4" w:space="0" w:color="auto"/>
            </w:tcBorders>
          </w:tcPr>
          <w:p w14:paraId="3CBEEAE7"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03467F28" w14:textId="2FBEE40B" w:rsidR="00BC2D87" w:rsidRPr="00E833E6" w:rsidRDefault="00BC2D87" w:rsidP="00BC2D87">
            <w:pPr>
              <w:pStyle w:val="TAL"/>
            </w:pPr>
            <w:r w:rsidRPr="00617AB0">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288CFD6"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A2854" w14:textId="493F45AC" w:rsidR="00BC2D87" w:rsidRPr="00E833E6" w:rsidRDefault="00BC2D87" w:rsidP="00BC2D87">
            <w:pPr>
              <w:pStyle w:val="TAL"/>
            </w:pPr>
            <w:r w:rsidRPr="00C1792B">
              <w:rPr>
                <w:lang w:eastAsia="zh-CN"/>
              </w:rPr>
              <w:t>NGSO</w:t>
            </w:r>
          </w:p>
        </w:tc>
      </w:tr>
      <w:tr w:rsidR="00BC2D87" w:rsidRPr="00E833E6" w14:paraId="36E8D285" w14:textId="77777777" w:rsidTr="00BC2D87">
        <w:tc>
          <w:tcPr>
            <w:tcW w:w="4535" w:type="dxa"/>
            <w:tcBorders>
              <w:top w:val="single" w:sz="4" w:space="0" w:color="auto"/>
              <w:left w:val="single" w:sz="4" w:space="0" w:color="auto"/>
              <w:bottom w:val="nil"/>
              <w:right w:val="single" w:sz="4" w:space="0" w:color="auto"/>
            </w:tcBorders>
          </w:tcPr>
          <w:p w14:paraId="67240AF5" w14:textId="1B60C2DC" w:rsidR="00BC2D87" w:rsidRPr="00E833E6" w:rsidRDefault="00BC2D87" w:rsidP="00BC2D87">
            <w:pPr>
              <w:pStyle w:val="TAL"/>
            </w:pPr>
            <w:r w:rsidRPr="002E361B">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C55994" w14:textId="6A20308F" w:rsidR="00BC2D87" w:rsidRPr="00E833E6" w:rsidRDefault="00BC2D87" w:rsidP="00BC2D87">
            <w:pPr>
              <w:pStyle w:val="TAL"/>
            </w:pPr>
            <w:r w:rsidRPr="002E361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0A7747"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8ECA04" w14:textId="6FF3D874" w:rsidR="00BC2D87" w:rsidRPr="00E833E6" w:rsidRDefault="00BC2D87" w:rsidP="00BC2D87">
            <w:pPr>
              <w:pStyle w:val="TAL"/>
            </w:pPr>
            <w:r w:rsidRPr="00C1792B">
              <w:rPr>
                <w:lang w:eastAsia="zh-CN"/>
              </w:rPr>
              <w:t>GSO</w:t>
            </w:r>
          </w:p>
        </w:tc>
      </w:tr>
      <w:tr w:rsidR="00BC2D87" w:rsidRPr="00E833E6" w14:paraId="3BDD3AF6" w14:textId="77777777" w:rsidTr="00BC2D87">
        <w:tc>
          <w:tcPr>
            <w:tcW w:w="4535" w:type="dxa"/>
            <w:tcBorders>
              <w:top w:val="nil"/>
              <w:left w:val="single" w:sz="4" w:space="0" w:color="auto"/>
              <w:bottom w:val="single" w:sz="4" w:space="0" w:color="auto"/>
              <w:right w:val="single" w:sz="4" w:space="0" w:color="auto"/>
            </w:tcBorders>
          </w:tcPr>
          <w:p w14:paraId="38188FBC" w14:textId="77777777" w:rsidR="00BC2D87" w:rsidRPr="00E833E6" w:rsidRDefault="00BC2D87" w:rsidP="00BC2D87">
            <w:pPr>
              <w:pStyle w:val="TAL"/>
            </w:pPr>
          </w:p>
        </w:tc>
        <w:tc>
          <w:tcPr>
            <w:tcW w:w="2267" w:type="dxa"/>
            <w:tcBorders>
              <w:top w:val="single" w:sz="4" w:space="0" w:color="auto"/>
              <w:left w:val="single" w:sz="4" w:space="0" w:color="auto"/>
              <w:bottom w:val="single" w:sz="4" w:space="0" w:color="auto"/>
              <w:right w:val="single" w:sz="4" w:space="0" w:color="auto"/>
            </w:tcBorders>
          </w:tcPr>
          <w:p w14:paraId="214EEAFA" w14:textId="78C3D9AA" w:rsidR="00BC2D87" w:rsidRPr="00E833E6" w:rsidRDefault="00BC2D87" w:rsidP="00BC2D87">
            <w:pPr>
              <w:pStyle w:val="TAL"/>
            </w:pPr>
            <w:r w:rsidRPr="00C1792B">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B993DD4"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E5D304" w14:textId="0C8254F5" w:rsidR="00BC2D87" w:rsidRPr="00E833E6" w:rsidRDefault="00BC2D87" w:rsidP="00BC2D87">
            <w:pPr>
              <w:pStyle w:val="TAL"/>
            </w:pPr>
            <w:r w:rsidRPr="00C1792B">
              <w:rPr>
                <w:lang w:eastAsia="zh-CN"/>
              </w:rPr>
              <w:t>NGSO</w:t>
            </w:r>
          </w:p>
        </w:tc>
      </w:tr>
      <w:tr w:rsidR="00BC2D87" w:rsidRPr="00E833E6" w14:paraId="6ACBC047" w14:textId="77777777" w:rsidTr="00BC2D87">
        <w:tc>
          <w:tcPr>
            <w:tcW w:w="4535" w:type="dxa"/>
            <w:tcBorders>
              <w:top w:val="single" w:sz="4" w:space="0" w:color="auto"/>
              <w:left w:val="single" w:sz="4" w:space="0" w:color="auto"/>
              <w:bottom w:val="single" w:sz="4" w:space="0" w:color="auto"/>
              <w:right w:val="single" w:sz="4" w:space="0" w:color="auto"/>
            </w:tcBorders>
          </w:tcPr>
          <w:p w14:paraId="4DD7B7AF" w14:textId="77777777" w:rsidR="00BC2D87" w:rsidRPr="00E833E6" w:rsidRDefault="00BC2D87" w:rsidP="00BC2D87">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BC2D87" w:rsidRPr="00E833E6" w:rsidRDefault="00BC2D87" w:rsidP="00BC2D87">
            <w:pPr>
              <w:pStyle w:val="TAL"/>
            </w:pPr>
          </w:p>
        </w:tc>
      </w:tr>
      <w:tr w:rsidR="00BC2D87" w:rsidRPr="00E833E6" w14:paraId="36FD508E" w14:textId="77777777" w:rsidTr="00BC2D87">
        <w:tc>
          <w:tcPr>
            <w:tcW w:w="4535" w:type="dxa"/>
            <w:tcBorders>
              <w:top w:val="single" w:sz="4" w:space="0" w:color="auto"/>
              <w:left w:val="single" w:sz="4" w:space="0" w:color="auto"/>
              <w:bottom w:val="single" w:sz="4" w:space="0" w:color="auto"/>
              <w:right w:val="single" w:sz="4" w:space="0" w:color="auto"/>
            </w:tcBorders>
          </w:tcPr>
          <w:p w14:paraId="259C4E6B"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BC2D87" w:rsidRPr="00E833E6" w:rsidRDefault="00BC2D87" w:rsidP="00BC2D87">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BC2D87" w:rsidRPr="00E833E6" w:rsidRDefault="00BC2D87" w:rsidP="00BC2D87">
            <w:pPr>
              <w:pStyle w:val="TAL"/>
            </w:pPr>
          </w:p>
        </w:tc>
      </w:tr>
      <w:tr w:rsidR="00BC2D87" w:rsidRPr="00E833E6" w14:paraId="304FED61" w14:textId="77777777" w:rsidTr="00BC2D87">
        <w:tc>
          <w:tcPr>
            <w:tcW w:w="4535" w:type="dxa"/>
            <w:tcBorders>
              <w:top w:val="single" w:sz="4" w:space="0" w:color="auto"/>
              <w:left w:val="single" w:sz="4" w:space="0" w:color="auto"/>
              <w:bottom w:val="single" w:sz="4" w:space="0" w:color="auto"/>
              <w:right w:val="single" w:sz="4" w:space="0" w:color="auto"/>
            </w:tcBorders>
          </w:tcPr>
          <w:p w14:paraId="2F08322D"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BC2D87" w:rsidRPr="00E833E6" w:rsidRDefault="00BC2D87" w:rsidP="00BC2D8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7B8206E0" w:rsidR="00BC2D87" w:rsidRPr="00E833E6" w:rsidRDefault="00BC2D87" w:rsidP="00BC2D87">
            <w:pPr>
              <w:pStyle w:val="TAL"/>
            </w:pPr>
            <w:r w:rsidRPr="00BC2D87">
              <w:t>GSO</w:t>
            </w:r>
          </w:p>
        </w:tc>
      </w:tr>
      <w:tr w:rsidR="008C0594" w:rsidRPr="00E833E6" w14:paraId="2AFF24FC" w14:textId="77777777" w:rsidTr="00BC2D87">
        <w:tc>
          <w:tcPr>
            <w:tcW w:w="4535" w:type="dxa"/>
            <w:tcBorders>
              <w:top w:val="single" w:sz="4" w:space="0" w:color="auto"/>
              <w:left w:val="single" w:sz="4" w:space="0" w:color="auto"/>
              <w:bottom w:val="single" w:sz="4" w:space="0" w:color="auto"/>
              <w:right w:val="single" w:sz="4" w:space="0" w:color="auto"/>
            </w:tcBorders>
          </w:tcPr>
          <w:p w14:paraId="3EFA0225" w14:textId="1105A302" w:rsidR="008C0594" w:rsidRPr="00E833E6" w:rsidRDefault="008C0594" w:rsidP="008C0594">
            <w:pPr>
              <w:pStyle w:val="TAL"/>
              <w:rPr>
                <w:lang w:eastAsia="zh-CN"/>
              </w:rPr>
            </w:pPr>
            <w:r w:rsidRPr="002E361B">
              <w:rPr>
                <w:rFonts w:hint="eastAsia"/>
                <w:lang w:eastAsia="zh-CN"/>
              </w:rPr>
              <w:t xml:space="preserve"> </w:t>
            </w:r>
            <w:r w:rsidRPr="002E361B">
              <w:rPr>
                <w:lang w:eastAsia="zh-CN"/>
              </w:rPr>
              <w:t xml:space="preserve">   </w:t>
            </w:r>
            <w:r w:rsidRPr="00C1792B">
              <w:t xml:space="preserve">epochTime-r17 </w:t>
            </w:r>
            <w:r w:rsidRPr="00617AB0">
              <w:t>SEQUENCE {</w:t>
            </w:r>
          </w:p>
        </w:tc>
        <w:tc>
          <w:tcPr>
            <w:tcW w:w="2267" w:type="dxa"/>
            <w:tcBorders>
              <w:top w:val="single" w:sz="4" w:space="0" w:color="auto"/>
              <w:left w:val="single" w:sz="4" w:space="0" w:color="auto"/>
              <w:bottom w:val="single" w:sz="4" w:space="0" w:color="auto"/>
              <w:right w:val="single" w:sz="4" w:space="0" w:color="auto"/>
            </w:tcBorders>
          </w:tcPr>
          <w:p w14:paraId="18312414" w14:textId="77777777" w:rsidR="008C0594" w:rsidRPr="00E833E6" w:rsidRDefault="008C0594" w:rsidP="008C059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41D68D"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D0BD68" w14:textId="204B46B7" w:rsidR="008C0594" w:rsidRPr="00BC2D87" w:rsidRDefault="008C0594" w:rsidP="008C0594">
            <w:pPr>
              <w:pStyle w:val="TAL"/>
            </w:pPr>
            <w:r w:rsidRPr="00C1792B">
              <w:rPr>
                <w:lang w:eastAsia="zh-CN"/>
              </w:rPr>
              <w:t>NGSO</w:t>
            </w:r>
          </w:p>
        </w:tc>
      </w:tr>
      <w:tr w:rsidR="008C0594" w:rsidRPr="00E833E6" w14:paraId="1F24C627" w14:textId="77777777" w:rsidTr="00BC2D87">
        <w:tc>
          <w:tcPr>
            <w:tcW w:w="4535" w:type="dxa"/>
            <w:tcBorders>
              <w:top w:val="single" w:sz="4" w:space="0" w:color="auto"/>
              <w:left w:val="single" w:sz="4" w:space="0" w:color="auto"/>
              <w:bottom w:val="single" w:sz="4" w:space="0" w:color="auto"/>
              <w:right w:val="single" w:sz="4" w:space="0" w:color="auto"/>
            </w:tcBorders>
          </w:tcPr>
          <w:p w14:paraId="18C8AC52" w14:textId="02E4A84C" w:rsidR="008C0594" w:rsidRPr="00E833E6" w:rsidRDefault="008C0594" w:rsidP="008C0594">
            <w:pPr>
              <w:pStyle w:val="TAL"/>
              <w:rPr>
                <w:lang w:eastAsia="zh-CN"/>
              </w:rPr>
            </w:pPr>
            <w:r w:rsidRPr="00C1792B">
              <w:rPr>
                <w:lang w:eastAsia="zh-CN"/>
              </w:rPr>
              <w:t xml:space="preserve">      startSFN-r17</w:t>
            </w:r>
          </w:p>
        </w:tc>
        <w:tc>
          <w:tcPr>
            <w:tcW w:w="2267" w:type="dxa"/>
            <w:tcBorders>
              <w:top w:val="single" w:sz="4" w:space="0" w:color="auto"/>
              <w:left w:val="single" w:sz="4" w:space="0" w:color="auto"/>
              <w:bottom w:val="single" w:sz="4" w:space="0" w:color="auto"/>
              <w:right w:val="single" w:sz="4" w:space="0" w:color="auto"/>
            </w:tcBorders>
          </w:tcPr>
          <w:p w14:paraId="65878F84" w14:textId="19192438" w:rsidR="008C0594" w:rsidRPr="00E833E6" w:rsidRDefault="008C0594" w:rsidP="008C0594">
            <w:pPr>
              <w:pStyle w:val="TAL"/>
              <w:rPr>
                <w:lang w:eastAsia="zh-CN"/>
              </w:rPr>
            </w:pPr>
            <w:r w:rsidRPr="00C1792B">
              <w:rPr>
                <w:lang w:eastAsia="zh-CN"/>
              </w:rPr>
              <w:t>SFN of PCell</w:t>
            </w:r>
          </w:p>
        </w:tc>
        <w:tc>
          <w:tcPr>
            <w:tcW w:w="1700" w:type="dxa"/>
            <w:tcBorders>
              <w:top w:val="single" w:sz="4" w:space="0" w:color="auto"/>
              <w:left w:val="single" w:sz="4" w:space="0" w:color="auto"/>
              <w:bottom w:val="single" w:sz="4" w:space="0" w:color="auto"/>
              <w:right w:val="single" w:sz="4" w:space="0" w:color="auto"/>
            </w:tcBorders>
          </w:tcPr>
          <w:p w14:paraId="1C99B0F8"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26D0CA" w14:textId="77777777" w:rsidR="008C0594" w:rsidRPr="00BC2D87" w:rsidRDefault="008C0594" w:rsidP="008C0594">
            <w:pPr>
              <w:pStyle w:val="TAL"/>
            </w:pPr>
          </w:p>
        </w:tc>
      </w:tr>
      <w:tr w:rsidR="008C0594" w:rsidRPr="00E833E6" w14:paraId="26C2A6AF" w14:textId="77777777" w:rsidTr="00BC2D87">
        <w:tc>
          <w:tcPr>
            <w:tcW w:w="4535" w:type="dxa"/>
            <w:tcBorders>
              <w:top w:val="single" w:sz="4" w:space="0" w:color="auto"/>
              <w:left w:val="single" w:sz="4" w:space="0" w:color="auto"/>
              <w:bottom w:val="single" w:sz="4" w:space="0" w:color="auto"/>
              <w:right w:val="single" w:sz="4" w:space="0" w:color="auto"/>
            </w:tcBorders>
          </w:tcPr>
          <w:p w14:paraId="0EF28D79" w14:textId="748F47CE" w:rsidR="008C0594" w:rsidRPr="00E833E6" w:rsidRDefault="008C0594" w:rsidP="008C0594">
            <w:pPr>
              <w:pStyle w:val="TAL"/>
              <w:rPr>
                <w:lang w:eastAsia="zh-CN"/>
              </w:rPr>
            </w:pPr>
            <w:r w:rsidRPr="00C1792B">
              <w:rPr>
                <w:lang w:eastAsia="zh-CN"/>
              </w:rPr>
              <w:t xml:space="preserve">      startSubFrame-r17</w:t>
            </w:r>
          </w:p>
        </w:tc>
        <w:tc>
          <w:tcPr>
            <w:tcW w:w="2267" w:type="dxa"/>
            <w:tcBorders>
              <w:top w:val="single" w:sz="4" w:space="0" w:color="auto"/>
              <w:left w:val="single" w:sz="4" w:space="0" w:color="auto"/>
              <w:bottom w:val="single" w:sz="4" w:space="0" w:color="auto"/>
              <w:right w:val="single" w:sz="4" w:space="0" w:color="auto"/>
            </w:tcBorders>
          </w:tcPr>
          <w:p w14:paraId="0A2A06A5" w14:textId="37C29FA9" w:rsidR="008C0594" w:rsidRPr="00E833E6" w:rsidRDefault="008C0594" w:rsidP="008C0594">
            <w:pPr>
              <w:pStyle w:val="TAL"/>
              <w:rPr>
                <w:lang w:eastAsia="zh-CN"/>
              </w:rPr>
            </w:pPr>
            <w:r w:rsidRPr="002E361B">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94D9773"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B7D067" w14:textId="77777777" w:rsidR="008C0594" w:rsidRPr="00BC2D87" w:rsidRDefault="008C0594" w:rsidP="008C0594">
            <w:pPr>
              <w:pStyle w:val="TAL"/>
            </w:pPr>
          </w:p>
        </w:tc>
      </w:tr>
      <w:tr w:rsidR="008C0594" w:rsidRPr="00E833E6" w14:paraId="090ADBCC" w14:textId="77777777" w:rsidTr="00BC2D87">
        <w:tc>
          <w:tcPr>
            <w:tcW w:w="4535" w:type="dxa"/>
            <w:tcBorders>
              <w:top w:val="single" w:sz="4" w:space="0" w:color="auto"/>
              <w:left w:val="single" w:sz="4" w:space="0" w:color="auto"/>
              <w:bottom w:val="single" w:sz="4" w:space="0" w:color="auto"/>
              <w:right w:val="single" w:sz="4" w:space="0" w:color="auto"/>
            </w:tcBorders>
          </w:tcPr>
          <w:p w14:paraId="2DB331E5" w14:textId="4073F554" w:rsidR="008C0594" w:rsidRPr="00E833E6" w:rsidRDefault="008C0594" w:rsidP="008C0594">
            <w:pPr>
              <w:pStyle w:val="TAL"/>
              <w:rPr>
                <w:lang w:eastAsia="zh-CN"/>
              </w:rPr>
            </w:pPr>
            <w:r w:rsidRPr="00C1792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E8DE35A" w14:textId="77777777" w:rsidR="008C0594" w:rsidRPr="00E833E6" w:rsidRDefault="008C0594" w:rsidP="008C059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57C046" w14:textId="77777777" w:rsidR="008C0594" w:rsidRPr="00E833E6" w:rsidRDefault="008C0594" w:rsidP="008C059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780956" w14:textId="77777777" w:rsidR="008C0594" w:rsidRPr="00BC2D87" w:rsidRDefault="008C0594" w:rsidP="008C0594">
            <w:pPr>
              <w:pStyle w:val="TAL"/>
            </w:pPr>
          </w:p>
        </w:tc>
      </w:tr>
      <w:tr w:rsidR="00BC2D87" w:rsidRPr="00E833E6" w14:paraId="5F7C2BA7" w14:textId="77777777" w:rsidTr="00095992">
        <w:tc>
          <w:tcPr>
            <w:tcW w:w="4535" w:type="dxa"/>
            <w:tcBorders>
              <w:top w:val="single" w:sz="4" w:space="0" w:color="auto"/>
              <w:left w:val="single" w:sz="4" w:space="0" w:color="auto"/>
              <w:bottom w:val="nil"/>
              <w:right w:val="single" w:sz="4" w:space="0" w:color="auto"/>
            </w:tcBorders>
          </w:tcPr>
          <w:p w14:paraId="05525FFC"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BC2D87" w:rsidRPr="00E833E6" w:rsidRDefault="00BC2D87" w:rsidP="00BC2D87">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52493470" w:rsidR="00BC2D87" w:rsidRPr="00E833E6" w:rsidRDefault="00095992" w:rsidP="00BC2D87">
            <w:pPr>
              <w:pStyle w:val="TAL"/>
            </w:pPr>
            <w:r w:rsidRPr="00095992">
              <w:t>GSO</w:t>
            </w:r>
          </w:p>
        </w:tc>
      </w:tr>
      <w:tr w:rsidR="00095992" w:rsidRPr="00E833E6" w14:paraId="4C6EC88E" w14:textId="77777777" w:rsidTr="00095992">
        <w:tc>
          <w:tcPr>
            <w:tcW w:w="4535" w:type="dxa"/>
            <w:tcBorders>
              <w:top w:val="nil"/>
              <w:left w:val="single" w:sz="4" w:space="0" w:color="auto"/>
              <w:bottom w:val="single" w:sz="4" w:space="0" w:color="auto"/>
              <w:right w:val="single" w:sz="4" w:space="0" w:color="auto"/>
            </w:tcBorders>
          </w:tcPr>
          <w:p w14:paraId="45208C76" w14:textId="77777777" w:rsidR="00095992" w:rsidRPr="00E833E6" w:rsidRDefault="00095992" w:rsidP="00095992">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CB9757E" w14:textId="4EF99739" w:rsidR="00095992" w:rsidRPr="00E833E6" w:rsidRDefault="00095992" w:rsidP="00095992">
            <w:pPr>
              <w:pStyle w:val="TAL"/>
              <w:rPr>
                <w:lang w:eastAsia="zh-CN"/>
              </w:rPr>
            </w:pPr>
            <w:r>
              <w:rPr>
                <w:rFonts w:hint="eastAsia"/>
                <w:lang w:eastAsia="zh-CN"/>
              </w:rPr>
              <w:t>F</w:t>
            </w:r>
            <w:r>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41DD2875" w14:textId="77777777" w:rsidR="00095992" w:rsidRPr="00E833E6" w:rsidRDefault="00095992" w:rsidP="0009599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65E77F" w14:textId="582B56EC" w:rsidR="00095992" w:rsidRPr="00095992" w:rsidRDefault="00095992" w:rsidP="00095992">
            <w:pPr>
              <w:pStyle w:val="TAL"/>
            </w:pPr>
            <w:r>
              <w:rPr>
                <w:rFonts w:hint="eastAsia"/>
                <w:lang w:eastAsia="zh-CN"/>
              </w:rPr>
              <w:t>N</w:t>
            </w:r>
            <w:r>
              <w:rPr>
                <w:lang w:eastAsia="zh-CN"/>
              </w:rPr>
              <w:t>GSO</w:t>
            </w:r>
          </w:p>
        </w:tc>
      </w:tr>
      <w:tr w:rsidR="00BC2D87" w:rsidRPr="00E833E6" w14:paraId="11F4442A" w14:textId="77777777" w:rsidTr="00BC2D87">
        <w:tc>
          <w:tcPr>
            <w:tcW w:w="4535" w:type="dxa"/>
            <w:tcBorders>
              <w:top w:val="single" w:sz="4" w:space="0" w:color="auto"/>
              <w:left w:val="single" w:sz="4" w:space="0" w:color="auto"/>
              <w:bottom w:val="single" w:sz="4" w:space="0" w:color="auto"/>
              <w:right w:val="single" w:sz="4" w:space="0" w:color="auto"/>
            </w:tcBorders>
          </w:tcPr>
          <w:p w14:paraId="39A3819B"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BC2D87" w:rsidRPr="00E833E6" w:rsidRDefault="00BC2D87" w:rsidP="00BC2D87">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77777777" w:rsidR="00BC2D87" w:rsidRPr="00E833E6" w:rsidRDefault="00BC2D87" w:rsidP="00BC2D87">
            <w:pPr>
              <w:pStyle w:val="TAL"/>
            </w:pPr>
          </w:p>
        </w:tc>
      </w:tr>
      <w:tr w:rsidR="00BC2D87" w:rsidRPr="00E833E6" w14:paraId="60C92476" w14:textId="77777777" w:rsidTr="00BC2D87">
        <w:tc>
          <w:tcPr>
            <w:tcW w:w="4535" w:type="dxa"/>
            <w:tcBorders>
              <w:top w:val="single" w:sz="4" w:space="0" w:color="auto"/>
              <w:left w:val="single" w:sz="4" w:space="0" w:color="auto"/>
              <w:bottom w:val="single" w:sz="4" w:space="0" w:color="auto"/>
              <w:right w:val="single" w:sz="4" w:space="0" w:color="auto"/>
            </w:tcBorders>
          </w:tcPr>
          <w:p w14:paraId="62E7C9BC"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BC2D87" w:rsidRPr="00E833E6" w:rsidRDefault="00BC2D87" w:rsidP="00BC2D87">
            <w:pPr>
              <w:pStyle w:val="TAL"/>
            </w:pPr>
          </w:p>
        </w:tc>
      </w:tr>
      <w:tr w:rsidR="00BC2D87" w:rsidRPr="00E833E6" w14:paraId="230A7093" w14:textId="77777777" w:rsidTr="00BC2D87">
        <w:tc>
          <w:tcPr>
            <w:tcW w:w="4535" w:type="dxa"/>
            <w:tcBorders>
              <w:top w:val="single" w:sz="4" w:space="0" w:color="auto"/>
              <w:left w:val="single" w:sz="4" w:space="0" w:color="auto"/>
              <w:bottom w:val="single" w:sz="4" w:space="0" w:color="auto"/>
              <w:right w:val="single" w:sz="4" w:space="0" w:color="auto"/>
            </w:tcBorders>
          </w:tcPr>
          <w:p w14:paraId="1F88B955" w14:textId="77777777" w:rsidR="00BC2D87" w:rsidRPr="00E833E6" w:rsidRDefault="00BC2D87" w:rsidP="00BC2D87">
            <w:pPr>
              <w:pStyle w:val="TAL"/>
              <w:rPr>
                <w:lang w:eastAsia="zh-CN"/>
              </w:rPr>
            </w:pPr>
            <w:r w:rsidRPr="00E833E6">
              <w:rPr>
                <w:rFonts w:hint="eastAsia"/>
                <w:lang w:eastAsia="zh-CN"/>
              </w:rPr>
              <w:t xml:space="preserve"> </w:t>
            </w:r>
            <w:r w:rsidRPr="00E833E6">
              <w:rPr>
                <w:lang w:eastAsia="zh-CN"/>
              </w:rPr>
              <w:t xml:space="preserve"> </w:t>
            </w:r>
            <w:r w:rsidRPr="00E833E6">
              <w:t>lateNonCriticalExtension</w:t>
            </w:r>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BC2D87" w:rsidRPr="00E833E6" w:rsidRDefault="00BC2D87" w:rsidP="00BC2D87">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BC2D87" w:rsidRPr="00E833E6" w:rsidRDefault="00BC2D87" w:rsidP="00BC2D87">
            <w:pPr>
              <w:pStyle w:val="TAL"/>
            </w:pPr>
          </w:p>
        </w:tc>
      </w:tr>
      <w:tr w:rsidR="00BC2D87" w:rsidRPr="00E833E6" w14:paraId="542CF48C" w14:textId="77777777" w:rsidTr="00BC2D87">
        <w:tc>
          <w:tcPr>
            <w:tcW w:w="4535" w:type="dxa"/>
            <w:tcBorders>
              <w:top w:val="single" w:sz="4" w:space="0" w:color="auto"/>
              <w:left w:val="single" w:sz="4" w:space="0" w:color="auto"/>
              <w:bottom w:val="single" w:sz="4" w:space="0" w:color="auto"/>
              <w:right w:val="single" w:sz="4" w:space="0" w:color="auto"/>
            </w:tcBorders>
          </w:tcPr>
          <w:p w14:paraId="628D8A92" w14:textId="77777777" w:rsidR="00BC2D87" w:rsidRPr="00E833E6" w:rsidRDefault="00BC2D87" w:rsidP="00BC2D87">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BC2D87" w:rsidRPr="00E833E6"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BC2D87" w:rsidRPr="00E833E6"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BC2D87" w:rsidRPr="00E833E6" w:rsidRDefault="00BC2D87" w:rsidP="00BC2D87">
            <w:pPr>
              <w:pStyle w:val="TAL"/>
            </w:pPr>
          </w:p>
        </w:tc>
      </w:tr>
      <w:bookmarkEnd w:id="226"/>
    </w:tbl>
    <w:p w14:paraId="5BAE9099" w14:textId="77777777" w:rsidR="00CA1883" w:rsidRPr="00E833E6"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E833E6" w14:paraId="6A825FC7" w14:textId="77777777" w:rsidTr="003771E1">
        <w:trPr>
          <w:jc w:val="center"/>
        </w:trPr>
        <w:tc>
          <w:tcPr>
            <w:tcW w:w="1701" w:type="dxa"/>
          </w:tcPr>
          <w:p w14:paraId="52EE3372" w14:textId="77777777" w:rsidR="00CA1883" w:rsidRPr="00E833E6" w:rsidRDefault="00CA1883" w:rsidP="003771E1">
            <w:pPr>
              <w:pStyle w:val="TAH"/>
              <w:keepNext w:val="0"/>
              <w:keepLines w:val="0"/>
            </w:pPr>
            <w:r w:rsidRPr="00E833E6">
              <w:t>Condition</w:t>
            </w:r>
          </w:p>
        </w:tc>
        <w:tc>
          <w:tcPr>
            <w:tcW w:w="7229" w:type="dxa"/>
          </w:tcPr>
          <w:p w14:paraId="17386B8B" w14:textId="77777777" w:rsidR="00CA1883" w:rsidRPr="00E833E6" w:rsidRDefault="00CA1883" w:rsidP="003771E1">
            <w:pPr>
              <w:pStyle w:val="TAH"/>
              <w:keepNext w:val="0"/>
              <w:keepLines w:val="0"/>
            </w:pPr>
            <w:r w:rsidRPr="00E833E6">
              <w:t>Explanation</w:t>
            </w:r>
          </w:p>
        </w:tc>
      </w:tr>
      <w:tr w:rsidR="008C0594" w:rsidRPr="002E361B" w14:paraId="67201DEA"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420C18D9" w14:textId="77777777" w:rsidR="008C0594" w:rsidRPr="002E361B" w:rsidRDefault="008C0594" w:rsidP="00617AB0">
            <w:pPr>
              <w:pStyle w:val="TAL"/>
              <w:rPr>
                <w:lang w:eastAsia="zh-CN"/>
              </w:rPr>
            </w:pPr>
            <w:r w:rsidRPr="002E361B">
              <w:rPr>
                <w:rFonts w:hint="eastAsia"/>
                <w:lang w:eastAsia="zh-CN"/>
              </w:rPr>
              <w:t>G</w:t>
            </w:r>
            <w:r w:rsidRPr="002E361B">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6522122C" w14:textId="77777777" w:rsidR="008C0594" w:rsidRPr="002E361B" w:rsidRDefault="008C0594" w:rsidP="00617AB0">
            <w:pPr>
              <w:pStyle w:val="TAL"/>
              <w:tabs>
                <w:tab w:val="left" w:pos="3582"/>
              </w:tabs>
            </w:pPr>
            <w:r w:rsidRPr="002E361B">
              <w:t>Geosynchronous Orbit scenario</w:t>
            </w:r>
          </w:p>
        </w:tc>
      </w:tr>
      <w:tr w:rsidR="008C0594" w:rsidRPr="002E361B" w14:paraId="26158AFB"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5628847B" w14:textId="77777777" w:rsidR="008C0594" w:rsidRPr="002E361B" w:rsidRDefault="008C0594" w:rsidP="00617AB0">
            <w:pPr>
              <w:pStyle w:val="TAL"/>
              <w:rPr>
                <w:lang w:eastAsia="zh-CN"/>
              </w:rPr>
            </w:pPr>
            <w:r w:rsidRPr="002E361B">
              <w:rPr>
                <w:rFonts w:hint="eastAsia"/>
                <w:lang w:eastAsia="zh-CN"/>
              </w:rPr>
              <w:t>N</w:t>
            </w:r>
            <w:r w:rsidRPr="002E361B">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B6F40CB" w14:textId="77777777" w:rsidR="008C0594" w:rsidRPr="002E361B" w:rsidRDefault="008C0594" w:rsidP="00617AB0">
            <w:pPr>
              <w:pStyle w:val="TAL"/>
              <w:tabs>
                <w:tab w:val="left" w:pos="3582"/>
              </w:tabs>
            </w:pPr>
            <w:r w:rsidRPr="002E361B">
              <w:rPr>
                <w:rFonts w:hint="eastAsia"/>
              </w:rPr>
              <w:t>N</w:t>
            </w:r>
            <w:r w:rsidRPr="002E361B">
              <w:t>on-geosynchronous Orbit scenario</w:t>
            </w:r>
          </w:p>
        </w:tc>
      </w:tr>
    </w:tbl>
    <w:p w14:paraId="4387CB8F" w14:textId="77777777" w:rsidR="00CA1883" w:rsidRPr="00E833E6" w:rsidRDefault="00CA1883" w:rsidP="00CA1883"/>
    <w:p w14:paraId="4B990E81" w14:textId="77777777" w:rsidR="00CA1883" w:rsidRPr="004A241D" w:rsidRDefault="00CA1883" w:rsidP="004A241D">
      <w:pPr>
        <w:pStyle w:val="Heading6"/>
      </w:pPr>
      <w:r w:rsidRPr="00E833E6">
        <w:t>-</w:t>
      </w:r>
      <w:r w:rsidRPr="00E833E6">
        <w:tab/>
      </w:r>
      <w:r w:rsidRPr="004A241D">
        <w:t>SystemInformationBlockType32</w:t>
      </w:r>
      <w:r w:rsidRPr="00E833E6">
        <w:t>-NB</w:t>
      </w:r>
    </w:p>
    <w:p w14:paraId="49CE57BC" w14:textId="68825F59" w:rsidR="00CA1883" w:rsidRPr="00E833E6" w:rsidRDefault="00CA1883" w:rsidP="00CA1883">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r w:rsidR="007B6618" w:rsidRPr="005A6F7F">
        <w:t xml:space="preserve"> </w:t>
      </w:r>
      <w:r w:rsidR="007B6618" w:rsidRPr="005A6F7F">
        <w:rPr>
          <w:i/>
          <w:iCs/>
        </w:rPr>
        <w:t>SystemInformationBlockType32-NB</w:t>
      </w:r>
      <w:r w:rsidR="007B6618" w:rsidRPr="005A6F7F">
        <w:t xml:space="preserve"> is only signalled in a NTN cell.</w:t>
      </w:r>
    </w:p>
    <w:p w14:paraId="0C089E38" w14:textId="77777777" w:rsidR="00CA1883" w:rsidRPr="00E833E6" w:rsidRDefault="00CA1883" w:rsidP="00CA1883">
      <w:pPr>
        <w:pStyle w:val="TH"/>
        <w:rPr>
          <w:lang w:eastAsia="zh-CN"/>
        </w:rPr>
      </w:pPr>
      <w:r w:rsidRPr="00E833E6">
        <w:lastRenderedPageBreak/>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E833E6"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E833E6" w:rsidRDefault="00CA1883" w:rsidP="003771E1">
            <w:pPr>
              <w:pStyle w:val="TAH"/>
              <w:jc w:val="left"/>
              <w:rPr>
                <w:b w:val="0"/>
              </w:rPr>
            </w:pPr>
            <w:r w:rsidRPr="00E833E6">
              <w:rPr>
                <w:b w:val="0"/>
              </w:rPr>
              <w:t>Derivation Path: TS 36.331 [17], clause 6.7.3.1</w:t>
            </w:r>
          </w:p>
        </w:tc>
      </w:tr>
      <w:tr w:rsidR="00CA1883" w:rsidRPr="00E833E6"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E833E6" w:rsidRDefault="00CA1883"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E833E6" w:rsidRDefault="00CA1883"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E833E6" w:rsidRDefault="00CA1883"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E833E6" w:rsidRDefault="00CA1883" w:rsidP="003771E1">
            <w:pPr>
              <w:pStyle w:val="TAH"/>
            </w:pPr>
            <w:r w:rsidRPr="00E833E6">
              <w:t>Condition</w:t>
            </w:r>
          </w:p>
        </w:tc>
      </w:tr>
      <w:tr w:rsidR="00CA1883" w:rsidRPr="00E833E6"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E833E6" w:rsidRDefault="00CA1883" w:rsidP="003771E1">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E833E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E833E6"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E833E6" w:rsidRDefault="00CA1883" w:rsidP="003771E1">
            <w:pPr>
              <w:pStyle w:val="TAL"/>
            </w:pPr>
          </w:p>
        </w:tc>
      </w:tr>
      <w:tr w:rsidR="00CA1883" w:rsidRPr="00E833E6"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E833E6" w:rsidRDefault="00CA1883" w:rsidP="003771E1">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E833E6" w:rsidRDefault="00CA1883" w:rsidP="003771E1">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E833E6"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E833E6" w:rsidRDefault="00CA1883" w:rsidP="003771E1">
            <w:pPr>
              <w:pStyle w:val="TAL"/>
              <w:rPr>
                <w:lang w:eastAsia="zh-CN"/>
              </w:rPr>
            </w:pPr>
          </w:p>
        </w:tc>
      </w:tr>
      <w:tr w:rsidR="00CA1883" w:rsidRPr="00E833E6"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E833E6" w:rsidRDefault="00CA1883" w:rsidP="003771E1">
            <w:pPr>
              <w:pStyle w:val="TAL"/>
              <w:rPr>
                <w:lang w:eastAsia="zh-CN"/>
              </w:rPr>
            </w:pPr>
            <w:r w:rsidRPr="00E833E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E833E6" w:rsidRDefault="00CA1883" w:rsidP="003771E1">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E833E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E833E6" w:rsidRDefault="00CA1883" w:rsidP="003771E1">
            <w:pPr>
              <w:pStyle w:val="TAL"/>
            </w:pPr>
          </w:p>
        </w:tc>
      </w:tr>
      <w:tr w:rsidR="00CA1883" w:rsidRPr="00992F46"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992F46" w:rsidRDefault="00CA1883"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992F46"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992F46"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992F46" w:rsidRDefault="00CA1883" w:rsidP="003771E1">
            <w:pPr>
              <w:pStyle w:val="TAL"/>
            </w:pPr>
          </w:p>
        </w:tc>
      </w:tr>
    </w:tbl>
    <w:p w14:paraId="3730F8DB" w14:textId="77777777" w:rsidR="001A326F" w:rsidRDefault="001A326F" w:rsidP="00C3239E">
      <w:pPr>
        <w:rPr>
          <w:lang w:eastAsia="zh-CN"/>
        </w:rPr>
      </w:pPr>
    </w:p>
    <w:p w14:paraId="0F56464B" w14:textId="77777777" w:rsidR="00276E96" w:rsidRPr="002B3813" w:rsidRDefault="00276E96" w:rsidP="00276E96">
      <w:pPr>
        <w:pStyle w:val="Heading3"/>
      </w:pPr>
      <w:r w:rsidRPr="002B3813">
        <w:t>8.1.5</w:t>
      </w:r>
      <w:r w:rsidRPr="002B3813">
        <w:tab/>
        <w:t>NB-IoT Generic procedures</w:t>
      </w:r>
    </w:p>
    <w:p w14:paraId="7BD361CA" w14:textId="77777777" w:rsidR="00FF79BF" w:rsidRPr="002B3813" w:rsidRDefault="00FF79BF" w:rsidP="00FF79BF">
      <w:pPr>
        <w:pStyle w:val="Heading4"/>
      </w:pPr>
      <w:r w:rsidRPr="002B3813">
        <w:t>8.1.5.0</w:t>
      </w:r>
      <w:r w:rsidRPr="002B3813">
        <w:tab/>
        <w:t>General</w:t>
      </w:r>
    </w:p>
    <w:p w14:paraId="775B8B93" w14:textId="77777777" w:rsidR="00276E96" w:rsidRPr="002B3813" w:rsidRDefault="00276E96" w:rsidP="00276E96">
      <w:r w:rsidRPr="002B381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2B3813" w:rsidRDefault="00276E96" w:rsidP="00276E96">
      <w:pPr>
        <w:pStyle w:val="Heading4"/>
      </w:pPr>
      <w:bookmarkStart w:id="227" w:name="_Toc446340340"/>
      <w:r w:rsidRPr="002B3813">
        <w:t>8.1.5.1</w:t>
      </w:r>
      <w:r w:rsidRPr="002B3813">
        <w:tab/>
        <w:t>NB-IoT UE test states</w:t>
      </w:r>
      <w:bookmarkEnd w:id="227"/>
    </w:p>
    <w:p w14:paraId="29055579" w14:textId="77777777" w:rsidR="00276E96" w:rsidRPr="002B3813" w:rsidRDefault="00276E96" w:rsidP="00276E96">
      <w:r w:rsidRPr="002B3813">
        <w:rPr>
          <w:lang w:eastAsia="x-none"/>
        </w:rPr>
        <w:t>NB-IoT UE test states defined in this section support Control Plane CIoT EPS Optimization (CP) and User Plane CIoT EPS Optimization (UP).</w:t>
      </w:r>
    </w:p>
    <w:bookmarkStart w:id="228" w:name="_MON_1537584427"/>
    <w:bookmarkEnd w:id="228"/>
    <w:p w14:paraId="4CACDA9F" w14:textId="77777777" w:rsidR="006A0CC6" w:rsidRPr="002B3813" w:rsidRDefault="00FF79BF" w:rsidP="006A0CC6">
      <w:pPr>
        <w:pStyle w:val="TH"/>
      </w:pPr>
      <w:r w:rsidRPr="002B3813">
        <w:object w:dxaOrig="9641" w:dyaOrig="4562" w14:anchorId="55096A65">
          <v:shape id="_x0000_i1033" type="#_x0000_t75" style="width:482.25pt;height:228pt" o:ole="">
            <v:imagedata r:id="rId15" o:title=""/>
          </v:shape>
          <o:OLEObject Type="Embed" ProgID="Word.Document.8" ShapeID="_x0000_i1033" DrawAspect="Content" ObjectID="_1749555674" r:id="rId16">
            <o:FieldCodes>\s</o:FieldCodes>
          </o:OLEObject>
        </w:object>
      </w:r>
    </w:p>
    <w:p w14:paraId="1E4BF389" w14:textId="77777777" w:rsidR="00276E96" w:rsidRPr="002B3813" w:rsidRDefault="00276E96" w:rsidP="00276E96">
      <w:pPr>
        <w:pStyle w:val="TF"/>
      </w:pPr>
      <w:r w:rsidRPr="002B3813">
        <w:t>Figure 8.1.5.1-1: NB-IoT UE Test States for Basic Generic Procedures</w:t>
      </w:r>
    </w:p>
    <w:p w14:paraId="62CA8637" w14:textId="77777777" w:rsidR="00276E96" w:rsidRPr="002B3813" w:rsidRDefault="00276E96" w:rsidP="00276E96"/>
    <w:p w14:paraId="0E8BD5B5" w14:textId="77777777" w:rsidR="00276E96" w:rsidRPr="002B3813" w:rsidRDefault="00276E96" w:rsidP="00276E96">
      <w:pPr>
        <w:pStyle w:val="TH"/>
      </w:pPr>
      <w:r w:rsidRPr="002B3813">
        <w:lastRenderedPageBreak/>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2B381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2B381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2B3813" w:rsidRDefault="00276E96" w:rsidP="003C19DA">
            <w:pPr>
              <w:pStyle w:val="TAH"/>
              <w:rPr>
                <w:lang w:eastAsia="en-US"/>
              </w:rPr>
            </w:pPr>
            <w:smartTag w:uri="urn:schemas-microsoft-com:office:smarttags" w:element="stockticker">
              <w:r w:rsidRPr="002B381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2B3813" w:rsidRDefault="00276E96" w:rsidP="003C19DA">
            <w:pPr>
              <w:pStyle w:val="TAH"/>
              <w:rPr>
                <w:lang w:eastAsia="en-US"/>
              </w:rPr>
            </w:pPr>
            <w:r w:rsidRPr="002B381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2B3813" w:rsidRDefault="00276E96" w:rsidP="003C19DA">
            <w:pPr>
              <w:pStyle w:val="TAH"/>
              <w:rPr>
                <w:lang w:eastAsia="en-US"/>
              </w:rPr>
            </w:pPr>
            <w:r w:rsidRPr="002B381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2B3813" w:rsidRDefault="00276E96" w:rsidP="003C19DA">
            <w:pPr>
              <w:pStyle w:val="TAH"/>
              <w:rPr>
                <w:lang w:eastAsia="en-US"/>
              </w:rPr>
            </w:pPr>
            <w:r w:rsidRPr="002B381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2B3813" w:rsidRDefault="00276E96" w:rsidP="003C19DA">
            <w:pPr>
              <w:pStyle w:val="TAH"/>
              <w:rPr>
                <w:lang w:eastAsia="en-US"/>
              </w:rPr>
            </w:pPr>
            <w:r w:rsidRPr="002B3813">
              <w:rPr>
                <w:lang w:eastAsia="en-US"/>
              </w:rPr>
              <w:t>UE Test Mode</w:t>
            </w:r>
          </w:p>
        </w:tc>
      </w:tr>
      <w:tr w:rsidR="00276E96" w:rsidRPr="002B381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2B3813" w:rsidRDefault="00276E96" w:rsidP="003C19DA">
            <w:pPr>
              <w:pStyle w:val="TAL"/>
              <w:rPr>
                <w:lang w:eastAsia="en-US"/>
              </w:rPr>
            </w:pPr>
            <w:r w:rsidRPr="002B381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2B3813" w:rsidRDefault="00276E96" w:rsidP="003C19DA">
            <w:pPr>
              <w:pStyle w:val="TAL"/>
              <w:rPr>
                <w:lang w:eastAsia="en-US"/>
              </w:rPr>
            </w:pPr>
            <w:r w:rsidRPr="002B381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2B3813" w:rsidRDefault="00276E96" w:rsidP="003C19DA">
            <w:pPr>
              <w:pStyle w:val="TAL"/>
              <w:rPr>
                <w:lang w:eastAsia="en-US"/>
              </w:rPr>
            </w:pPr>
            <w:r w:rsidRPr="002B381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2B3813" w:rsidRDefault="00276E96" w:rsidP="003C19DA">
            <w:pPr>
              <w:pStyle w:val="TAL"/>
              <w:rPr>
                <w:lang w:eastAsia="en-US"/>
              </w:rPr>
            </w:pPr>
            <w:r w:rsidRPr="002B381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2B3813" w:rsidRDefault="00276E96" w:rsidP="003C19DA">
            <w:pPr>
              <w:pStyle w:val="TAL"/>
              <w:rPr>
                <w:lang w:eastAsia="en-US"/>
              </w:rPr>
            </w:pPr>
            <w:r w:rsidRPr="002B381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2B3813" w:rsidRDefault="00276E96" w:rsidP="003C19DA">
            <w:pPr>
              <w:pStyle w:val="TAL"/>
              <w:rPr>
                <w:lang w:eastAsia="en-US"/>
              </w:rPr>
            </w:pPr>
            <w:r w:rsidRPr="002B381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2B3813" w:rsidRDefault="00276E96" w:rsidP="003C19DA">
            <w:pPr>
              <w:pStyle w:val="TAL"/>
              <w:rPr>
                <w:lang w:eastAsia="en-US"/>
              </w:rPr>
            </w:pPr>
            <w:r w:rsidRPr="002B3813">
              <w:rPr>
                <w:lang w:eastAsia="en-US"/>
              </w:rPr>
              <w:t>-----</w:t>
            </w:r>
          </w:p>
        </w:tc>
      </w:tr>
      <w:tr w:rsidR="00276E96" w:rsidRPr="002B381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2B3813" w:rsidRDefault="00276E96" w:rsidP="003C19DA">
            <w:pPr>
              <w:pStyle w:val="TAL"/>
              <w:rPr>
                <w:lang w:eastAsia="en-US"/>
              </w:rPr>
            </w:pPr>
            <w:r w:rsidRPr="002B381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186D8CD6"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2B3813" w:rsidRDefault="00276E96" w:rsidP="003C19DA">
            <w:pPr>
              <w:pStyle w:val="TAL"/>
              <w:rPr>
                <w:lang w:eastAsia="en-US"/>
              </w:rPr>
            </w:pPr>
            <w:r w:rsidRPr="002B3813">
              <w:rPr>
                <w:lang w:eastAsia="en-US"/>
              </w:rPr>
              <w:t>Not active</w:t>
            </w:r>
          </w:p>
        </w:tc>
      </w:tr>
      <w:tr w:rsidR="00276E96" w:rsidRPr="002B381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2B3813" w:rsidRDefault="00276E96" w:rsidP="003C19DA">
            <w:pPr>
              <w:pStyle w:val="TAL"/>
              <w:rPr>
                <w:lang w:eastAsia="en-US"/>
              </w:rPr>
            </w:pPr>
            <w:r w:rsidRPr="002B381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2B3813" w:rsidRDefault="00FF79BF" w:rsidP="003C19DA">
            <w:pPr>
              <w:pStyle w:val="TAL"/>
              <w:rPr>
                <w:lang w:eastAsia="en-US"/>
              </w:rPr>
            </w:pPr>
            <w:r w:rsidRPr="002B3813">
              <w:rPr>
                <w:lang w:eastAsia="en-US"/>
              </w:rPr>
              <w:t xml:space="preserve">Attach, </w:t>
            </w:r>
            <w:r w:rsidR="00276E96" w:rsidRPr="002B381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2B3813" w:rsidRDefault="00276E96"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_CONNECTED</w:t>
            </w:r>
          </w:p>
          <w:p w14:paraId="2E61A6EB" w14:textId="77777777" w:rsidR="00276E96" w:rsidRPr="002B3813" w:rsidRDefault="00276E96" w:rsidP="003C19DA">
            <w:pPr>
              <w:pStyle w:val="TAL"/>
              <w:ind w:right="-107"/>
              <w:rPr>
                <w:lang w:eastAsia="en-US"/>
              </w:rPr>
            </w:pPr>
            <w:r w:rsidRPr="002B381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2B3813" w:rsidRDefault="00276E96"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2B3813" w:rsidRDefault="00276E96"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2B3813" w:rsidRDefault="00276E96" w:rsidP="003C19DA">
            <w:pPr>
              <w:pStyle w:val="TAL"/>
              <w:rPr>
                <w:lang w:eastAsia="en-US"/>
              </w:rPr>
            </w:pPr>
            <w:r w:rsidRPr="002B3813">
              <w:rPr>
                <w:lang w:eastAsia="en-US"/>
              </w:rPr>
              <w:t>Active</w:t>
            </w:r>
          </w:p>
        </w:tc>
      </w:tr>
      <w:tr w:rsidR="00FF79BF" w:rsidRPr="002B381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2B3813" w:rsidRDefault="00FF79BF" w:rsidP="003C19DA">
            <w:pPr>
              <w:pStyle w:val="TAL"/>
              <w:rPr>
                <w:lang w:eastAsia="en-US"/>
              </w:rPr>
            </w:pPr>
            <w:r w:rsidRPr="002B381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2B3813" w:rsidRDefault="00FF79BF" w:rsidP="003C19DA">
            <w:pPr>
              <w:pStyle w:val="TAL"/>
              <w:rPr>
                <w:lang w:eastAsia="en-US"/>
              </w:rPr>
            </w:pPr>
            <w:r w:rsidRPr="002B381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_CONNECTED</w:t>
            </w:r>
          </w:p>
          <w:p w14:paraId="6BA7D0A6" w14:textId="77777777" w:rsidR="00FF79BF" w:rsidRPr="002B3813" w:rsidRDefault="00FF79BF" w:rsidP="003C19DA">
            <w:pPr>
              <w:pStyle w:val="TAL"/>
              <w:ind w:right="34"/>
              <w:rPr>
                <w:lang w:eastAsia="en-US"/>
              </w:rPr>
            </w:pPr>
            <w:r w:rsidRPr="002B381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2B3813" w:rsidRDefault="00FF79BF" w:rsidP="003C19DA">
            <w:pPr>
              <w:pStyle w:val="TAL"/>
              <w:rPr>
                <w:lang w:eastAsia="en-US"/>
              </w:rPr>
            </w:pPr>
            <w:r w:rsidRPr="002B381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2B3813" w:rsidRDefault="00FF79BF" w:rsidP="003C19DA">
            <w:pPr>
              <w:pStyle w:val="TAL"/>
              <w:rPr>
                <w:lang w:eastAsia="en-US"/>
              </w:rPr>
            </w:pPr>
            <w:r w:rsidRPr="002B381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2B3813" w:rsidRDefault="00FF79BF" w:rsidP="003C19DA">
            <w:pPr>
              <w:pStyle w:val="TAL"/>
              <w:rPr>
                <w:lang w:eastAsia="en-US"/>
              </w:rPr>
            </w:pPr>
            <w:r w:rsidRPr="002B3813">
              <w:rPr>
                <w:lang w:eastAsia="en-US"/>
              </w:rPr>
              <w:t>Active and Closed</w:t>
            </w:r>
          </w:p>
        </w:tc>
      </w:tr>
      <w:tr w:rsidR="00276E96" w:rsidRPr="002B381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2B3813" w:rsidRDefault="00276E96" w:rsidP="003C19DA">
            <w:pPr>
              <w:pStyle w:val="TAL"/>
              <w:rPr>
                <w:lang w:eastAsia="en-US"/>
              </w:rPr>
            </w:pPr>
            <w:r w:rsidRPr="002B381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2B3813" w:rsidRDefault="00276E96" w:rsidP="003C19DA">
            <w:pPr>
              <w:pStyle w:val="TAL"/>
              <w:rPr>
                <w:lang w:eastAsia="en-US"/>
              </w:rPr>
            </w:pPr>
            <w:r w:rsidRPr="002B381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2B3813" w:rsidRDefault="00276E96" w:rsidP="003C19DA">
            <w:pPr>
              <w:pStyle w:val="TAL"/>
              <w:ind w:right="-107"/>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2B3813" w:rsidRDefault="00276E96" w:rsidP="003C19DA">
            <w:pPr>
              <w:pStyle w:val="TAL"/>
              <w:rPr>
                <w:lang w:eastAsia="en-US"/>
              </w:rPr>
            </w:pPr>
            <w:r w:rsidRPr="002B381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2B3813" w:rsidRDefault="00276E96" w:rsidP="003C19DA">
            <w:pPr>
              <w:pStyle w:val="TAL"/>
              <w:rPr>
                <w:lang w:eastAsia="en-US"/>
              </w:rPr>
            </w:pPr>
            <w:r w:rsidRPr="002B381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2B3813" w:rsidRDefault="00276E96" w:rsidP="003C19DA">
            <w:pPr>
              <w:pStyle w:val="TAL"/>
              <w:rPr>
                <w:lang w:eastAsia="en-US"/>
              </w:rPr>
            </w:pPr>
            <w:r w:rsidRPr="002B381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2B3813" w:rsidRDefault="00276E96" w:rsidP="003C19DA">
            <w:pPr>
              <w:pStyle w:val="TAL"/>
              <w:rPr>
                <w:lang w:eastAsia="en-US"/>
              </w:rPr>
            </w:pPr>
            <w:r w:rsidRPr="002B3813">
              <w:rPr>
                <w:lang w:eastAsia="en-US"/>
              </w:rPr>
              <w:t>Not active</w:t>
            </w:r>
          </w:p>
        </w:tc>
      </w:tr>
      <w:tr w:rsidR="00FF79BF" w:rsidRPr="002B381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2B3813" w:rsidRDefault="00FF79BF" w:rsidP="003C19DA">
            <w:pPr>
              <w:pStyle w:val="TAL"/>
              <w:rPr>
                <w:lang w:eastAsia="en-US"/>
              </w:rPr>
            </w:pPr>
            <w:r w:rsidRPr="002B381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2B3813" w:rsidRDefault="00FF79BF" w:rsidP="003C19DA">
            <w:pPr>
              <w:pStyle w:val="TAL"/>
              <w:rPr>
                <w:lang w:eastAsia="en-US"/>
              </w:rPr>
            </w:pPr>
            <w:r w:rsidRPr="002B381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2B3813" w:rsidRDefault="00FF79BF" w:rsidP="003C19DA">
            <w:pPr>
              <w:pStyle w:val="TAL"/>
              <w:ind w:right="34"/>
              <w:rPr>
                <w:lang w:eastAsia="en-US"/>
              </w:rPr>
            </w:pPr>
            <w:smartTag w:uri="urn:schemas-microsoft-com:office:smarttags" w:element="stockticker">
              <w:r w:rsidRPr="002B3813">
                <w:rPr>
                  <w:lang w:eastAsia="en-US"/>
                </w:rPr>
                <w:t>RRC</w:t>
              </w:r>
            </w:smartTag>
            <w:r w:rsidRPr="002B381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2B3813" w:rsidRDefault="00FF79BF" w:rsidP="003C19DA">
            <w:pPr>
              <w:pStyle w:val="TAL"/>
              <w:rPr>
                <w:lang w:eastAsia="en-US"/>
              </w:rPr>
            </w:pPr>
            <w:r w:rsidRPr="002B381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2B3813" w:rsidRDefault="00FF79BF" w:rsidP="003C19DA">
            <w:pPr>
              <w:pStyle w:val="TAL"/>
              <w:rPr>
                <w:lang w:eastAsia="en-US"/>
              </w:rPr>
            </w:pPr>
            <w:r w:rsidRPr="002B381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2B3813" w:rsidRDefault="00FF79BF" w:rsidP="003C19DA">
            <w:pPr>
              <w:pStyle w:val="TAL"/>
              <w:rPr>
                <w:lang w:eastAsia="en-US"/>
              </w:rPr>
            </w:pPr>
            <w:r w:rsidRPr="002B381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2B3813" w:rsidRDefault="00FF79BF" w:rsidP="003C19DA">
            <w:pPr>
              <w:pStyle w:val="TAL"/>
              <w:rPr>
                <w:lang w:eastAsia="en-US"/>
              </w:rPr>
            </w:pPr>
            <w:r w:rsidRPr="002B3813">
              <w:rPr>
                <w:lang w:eastAsia="en-US"/>
              </w:rPr>
              <w:t>Active</w:t>
            </w:r>
          </w:p>
        </w:tc>
      </w:tr>
    </w:tbl>
    <w:p w14:paraId="485DF781" w14:textId="77777777" w:rsidR="00276E96" w:rsidRPr="002B3813" w:rsidRDefault="00276E96" w:rsidP="00276E96"/>
    <w:p w14:paraId="57ECD911" w14:textId="77777777" w:rsidR="00276E96" w:rsidRPr="002B3813" w:rsidRDefault="00276E96" w:rsidP="00276E96">
      <w:pPr>
        <w:pStyle w:val="NO"/>
      </w:pPr>
      <w:r w:rsidRPr="002B3813">
        <w:t>NOTE 1:</w:t>
      </w:r>
      <w:r w:rsidR="00FF79BF" w:rsidRPr="002B3813">
        <w:t xml:space="preserve"> </w:t>
      </w:r>
      <w:r w:rsidR="00FF79BF" w:rsidRPr="002B3813">
        <w:tab/>
      </w:r>
      <w:r w:rsidRPr="002B3813">
        <w:t>Refer to TS 24.301 [28] subclause 5.5.1.1 for more details on the ESM state.</w:t>
      </w:r>
    </w:p>
    <w:p w14:paraId="34504CC6" w14:textId="77777777" w:rsidR="00276E96" w:rsidRPr="002B3813" w:rsidRDefault="00276E96" w:rsidP="00276E96">
      <w:pPr>
        <w:pStyle w:val="NO"/>
      </w:pPr>
      <w:r w:rsidRPr="002B3813">
        <w:t>NOTE 2:</w:t>
      </w:r>
      <w:r w:rsidR="00FF79BF" w:rsidRPr="002B3813">
        <w:t xml:space="preserve"> </w:t>
      </w:r>
      <w:r w:rsidR="00FF79BF" w:rsidRPr="002B3813">
        <w:tab/>
      </w:r>
      <w:r w:rsidRPr="002B3813">
        <w:t>Refer to TS 36.509 [38] for details regarding UE test mode and UE Loopback.</w:t>
      </w:r>
    </w:p>
    <w:p w14:paraId="079E1B7A" w14:textId="77777777" w:rsidR="00276E96" w:rsidRPr="002B3813" w:rsidRDefault="00276E96" w:rsidP="00276E96">
      <w:pPr>
        <w:pStyle w:val="Heading4"/>
      </w:pPr>
      <w:bookmarkStart w:id="229" w:name="_Toc446340341"/>
      <w:r w:rsidRPr="002B3813">
        <w:t>8.1.5.2</w:t>
      </w:r>
      <w:r w:rsidRPr="002B3813">
        <w:tab/>
        <w:t xml:space="preserve">NB-IoT UE </w:t>
      </w:r>
      <w:r w:rsidR="00FF79BF" w:rsidRPr="002B3813">
        <w:t xml:space="preserve">Attach, </w:t>
      </w:r>
      <w:r w:rsidRPr="002B3813">
        <w:t>Connected mode (State 2-NB)</w:t>
      </w:r>
      <w:bookmarkEnd w:id="229"/>
    </w:p>
    <w:p w14:paraId="5790DF1A" w14:textId="77777777" w:rsidR="00FF79BF" w:rsidRPr="002B3813" w:rsidRDefault="00FF79BF" w:rsidP="00FF79BF">
      <w:pPr>
        <w:pStyle w:val="Heading5"/>
      </w:pPr>
      <w:r w:rsidRPr="002B3813">
        <w:t>8.1.5.2.0</w:t>
      </w:r>
      <w:r w:rsidRPr="002B3813">
        <w:tab/>
        <w:t>General</w:t>
      </w:r>
    </w:p>
    <w:p w14:paraId="6BCBC2BB" w14:textId="77777777" w:rsidR="00276E96" w:rsidRPr="002B3813" w:rsidRDefault="00276E96" w:rsidP="00276E96">
      <w:r w:rsidRPr="002B3813">
        <w:t>UE registration depends on the specific configuration of a UE, which is expressed by PICS according to TS 36.523-2 [19], and specific test case conditions.</w:t>
      </w:r>
    </w:p>
    <w:p w14:paraId="02FA7B6B" w14:textId="77777777" w:rsidR="00276E96" w:rsidRPr="002B3813" w:rsidRDefault="00276E96" w:rsidP="00276E96">
      <w:r w:rsidRPr="002B381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2B3813" w14:paraId="7D6ECEBB" w14:textId="77777777" w:rsidTr="00FF79BF">
        <w:tc>
          <w:tcPr>
            <w:tcW w:w="2748" w:type="dxa"/>
          </w:tcPr>
          <w:p w14:paraId="5E5D7888" w14:textId="77777777" w:rsidR="00FF79BF" w:rsidRPr="002B3813" w:rsidRDefault="00FF79BF" w:rsidP="003C19DA">
            <w:pPr>
              <w:pStyle w:val="TAH"/>
              <w:rPr>
                <w:lang w:eastAsia="en-US"/>
              </w:rPr>
            </w:pPr>
            <w:r w:rsidRPr="002B3813">
              <w:rPr>
                <w:lang w:eastAsia="en-US"/>
              </w:rPr>
              <w:t>Configuration</w:t>
            </w:r>
          </w:p>
        </w:tc>
        <w:tc>
          <w:tcPr>
            <w:tcW w:w="3128" w:type="dxa"/>
          </w:tcPr>
          <w:p w14:paraId="42E5F03F" w14:textId="77777777" w:rsidR="00FF79BF" w:rsidRPr="002B3813" w:rsidRDefault="00FF79BF" w:rsidP="003C19DA">
            <w:pPr>
              <w:pStyle w:val="TAH"/>
              <w:rPr>
                <w:lang w:eastAsia="en-US"/>
              </w:rPr>
            </w:pPr>
            <w:r w:rsidRPr="002B3813">
              <w:rPr>
                <w:lang w:eastAsia="en-US"/>
              </w:rPr>
              <w:t>Condition</w:t>
            </w:r>
          </w:p>
        </w:tc>
        <w:tc>
          <w:tcPr>
            <w:tcW w:w="3163" w:type="dxa"/>
          </w:tcPr>
          <w:p w14:paraId="0A3E6E84" w14:textId="77777777" w:rsidR="00FF79BF" w:rsidRPr="002B3813" w:rsidRDefault="00FF79BF" w:rsidP="003C19DA">
            <w:pPr>
              <w:pStyle w:val="TAH"/>
              <w:rPr>
                <w:lang w:eastAsia="en-US"/>
              </w:rPr>
            </w:pPr>
            <w:r w:rsidRPr="002B3813">
              <w:rPr>
                <w:lang w:eastAsia="en-US"/>
              </w:rPr>
              <w:t>Explanation</w:t>
            </w:r>
          </w:p>
        </w:tc>
        <w:tc>
          <w:tcPr>
            <w:tcW w:w="3118" w:type="dxa"/>
          </w:tcPr>
          <w:p w14:paraId="18227853" w14:textId="77777777" w:rsidR="00FF79BF" w:rsidRPr="002B3813" w:rsidRDefault="00FF79BF" w:rsidP="003C19DA">
            <w:pPr>
              <w:pStyle w:val="TAH"/>
              <w:rPr>
                <w:lang w:eastAsia="en-US"/>
              </w:rPr>
            </w:pPr>
            <w:r w:rsidRPr="002B3813">
              <w:rPr>
                <w:lang w:eastAsia="en-US"/>
              </w:rPr>
              <w:t>Default values</w:t>
            </w:r>
          </w:p>
        </w:tc>
      </w:tr>
      <w:tr w:rsidR="00FF79BF" w:rsidRPr="002B3813" w14:paraId="767582A6" w14:textId="77777777" w:rsidTr="00FF79BF">
        <w:tc>
          <w:tcPr>
            <w:tcW w:w="2748" w:type="dxa"/>
          </w:tcPr>
          <w:p w14:paraId="1EFDE02F" w14:textId="77777777" w:rsidR="00FF79BF" w:rsidRPr="002B3813" w:rsidRDefault="00203716" w:rsidP="003C19DA">
            <w:pPr>
              <w:pStyle w:val="TAL"/>
              <w:rPr>
                <w:lang w:eastAsia="en-US"/>
              </w:rPr>
            </w:pPr>
            <w:r w:rsidRPr="002B3813">
              <w:rPr>
                <w:lang w:eastAsia="en-US"/>
              </w:rPr>
              <w:t>S1_U_DataTransfer</w:t>
            </w:r>
          </w:p>
        </w:tc>
        <w:tc>
          <w:tcPr>
            <w:tcW w:w="3128" w:type="dxa"/>
          </w:tcPr>
          <w:p w14:paraId="0C8E357B" w14:textId="77777777" w:rsidR="00FF79BF" w:rsidRPr="002B3813" w:rsidRDefault="00FF79BF" w:rsidP="003C19DA">
            <w:pPr>
              <w:pStyle w:val="TAL"/>
              <w:rPr>
                <w:lang w:eastAsia="en-US"/>
              </w:rPr>
            </w:pPr>
            <w:r w:rsidRPr="002B3813">
              <w:rPr>
                <w:lang w:eastAsia="en-US"/>
              </w:rPr>
              <w:t>UE_</w:t>
            </w:r>
            <w:r w:rsidR="00203716" w:rsidRPr="002B3813">
              <w:rPr>
                <w:lang w:eastAsia="en-US"/>
              </w:rPr>
              <w:t>S1_U</w:t>
            </w:r>
            <w:r w:rsidRPr="002B3813">
              <w:rPr>
                <w:lang w:eastAsia="en-US"/>
              </w:rPr>
              <w:t>_CIoT_Optimisation AND TC_Require_</w:t>
            </w:r>
            <w:r w:rsidR="00203716" w:rsidRPr="002B3813">
              <w:rPr>
                <w:lang w:eastAsia="en-US"/>
              </w:rPr>
              <w:t>S1_U_DataTransfer</w:t>
            </w:r>
          </w:p>
        </w:tc>
        <w:tc>
          <w:tcPr>
            <w:tcW w:w="3163" w:type="dxa"/>
          </w:tcPr>
          <w:p w14:paraId="46A67152" w14:textId="77777777" w:rsidR="00FF79BF" w:rsidRPr="002B3813" w:rsidRDefault="00FF79BF" w:rsidP="003C19DA">
            <w:pPr>
              <w:pStyle w:val="TAL"/>
              <w:rPr>
                <w:lang w:eastAsia="en-US"/>
              </w:rPr>
            </w:pPr>
            <w:r w:rsidRPr="002B3813">
              <w:rPr>
                <w:lang w:eastAsia="en-US"/>
              </w:rPr>
              <w:t xml:space="preserve">User Plane CIoT Optimisation </w:t>
            </w:r>
            <w:r w:rsidR="00203716" w:rsidRPr="002B3813">
              <w:rPr>
                <w:lang w:eastAsia="en-US"/>
              </w:rPr>
              <w:t xml:space="preserve">or S1_U </w:t>
            </w:r>
            <w:r w:rsidRPr="002B3813">
              <w:rPr>
                <w:lang w:eastAsia="en-US"/>
              </w:rPr>
              <w:t>is supported by UE (UE capability), pc_User_Plane_CIoT_Optimisation</w:t>
            </w:r>
            <w:r w:rsidR="00203716" w:rsidRPr="002B3813">
              <w:rPr>
                <w:lang w:eastAsia="en-US"/>
              </w:rPr>
              <w:t xml:space="preserve"> or pc_S1_U_DataTransfer,</w:t>
            </w:r>
            <w:r w:rsidRPr="002B3813">
              <w:rPr>
                <w:lang w:eastAsia="en-US"/>
              </w:rPr>
              <w:t xml:space="preserve"> and </w:t>
            </w:r>
            <w:r w:rsidR="00203716" w:rsidRPr="002B3813">
              <w:rPr>
                <w:lang w:eastAsia="en-US"/>
              </w:rPr>
              <w:t xml:space="preserve">both </w:t>
            </w:r>
            <w:r w:rsidRPr="002B3813">
              <w:rPr>
                <w:lang w:eastAsia="en-US"/>
              </w:rPr>
              <w:t xml:space="preserve">the Network and test case require Attach with </w:t>
            </w:r>
            <w:r w:rsidR="00203716" w:rsidRPr="002B3813">
              <w:rPr>
                <w:lang w:eastAsia="en-US"/>
              </w:rPr>
              <w:t>S1_U Data Transfer</w:t>
            </w:r>
          </w:p>
        </w:tc>
        <w:tc>
          <w:tcPr>
            <w:tcW w:w="3118" w:type="dxa"/>
          </w:tcPr>
          <w:p w14:paraId="7A56351F" w14:textId="77777777" w:rsidR="00FF79BF" w:rsidRPr="002B3813" w:rsidRDefault="00FF79BF" w:rsidP="00FF79BF">
            <w:pPr>
              <w:pStyle w:val="TAL"/>
              <w:rPr>
                <w:lang w:eastAsia="en-US"/>
              </w:rPr>
            </w:pPr>
            <w:r w:rsidRPr="002B3813">
              <w:rPr>
                <w:lang w:eastAsia="en-US"/>
              </w:rPr>
              <w:t>UE_</w:t>
            </w:r>
            <w:r w:rsidR="00203716" w:rsidRPr="002B3813">
              <w:rPr>
                <w:lang w:eastAsia="en-US"/>
              </w:rPr>
              <w:t>S1_U_DataTransfer</w:t>
            </w:r>
            <w:r w:rsidR="00203716" w:rsidRPr="002B3813" w:rsidDel="00D142C8">
              <w:rPr>
                <w:lang w:eastAsia="en-US"/>
              </w:rPr>
              <w:t xml:space="preserve"> </w:t>
            </w:r>
            <w:r w:rsidRPr="002B3813">
              <w:rPr>
                <w:lang w:eastAsia="en-US"/>
              </w:rPr>
              <w:t>=pc_User_Plane_CIoT_Optimisation</w:t>
            </w:r>
            <w:r w:rsidR="00203716" w:rsidRPr="002B3813">
              <w:rPr>
                <w:lang w:eastAsia="en-US"/>
              </w:rPr>
              <w:t xml:space="preserve"> or pc_S1_U_DataTransfer</w:t>
            </w:r>
          </w:p>
          <w:p w14:paraId="5840DA66" w14:textId="77777777" w:rsidR="00FF79BF" w:rsidRPr="002B3813" w:rsidRDefault="00FF79BF" w:rsidP="00FF79BF">
            <w:pPr>
              <w:pStyle w:val="TAL"/>
              <w:rPr>
                <w:lang w:eastAsia="en-US"/>
              </w:rPr>
            </w:pPr>
          </w:p>
          <w:p w14:paraId="4B0769E0" w14:textId="77777777" w:rsidR="00FF79BF" w:rsidRPr="002B3813" w:rsidRDefault="00FF79BF" w:rsidP="00FF79BF">
            <w:pPr>
              <w:pStyle w:val="TAL"/>
              <w:rPr>
                <w:lang w:eastAsia="en-US"/>
              </w:rPr>
            </w:pPr>
            <w:r w:rsidRPr="002B3813">
              <w:rPr>
                <w:lang w:eastAsia="en-US"/>
              </w:rPr>
              <w:t>TC_Require_</w:t>
            </w:r>
            <w:r w:rsidR="00203716" w:rsidRPr="002B3813">
              <w:rPr>
                <w:lang w:eastAsia="en-US"/>
              </w:rPr>
              <w:t>S1_U_DataTransfer</w:t>
            </w:r>
            <w:r w:rsidR="00203716" w:rsidRPr="002B3813" w:rsidDel="00D142C8">
              <w:rPr>
                <w:lang w:eastAsia="en-US"/>
              </w:rPr>
              <w:t xml:space="preserve"> </w:t>
            </w:r>
            <w:r w:rsidRPr="002B3813">
              <w:rPr>
                <w:lang w:eastAsia="en-US"/>
              </w:rPr>
              <w:t>=FALSE</w:t>
            </w:r>
          </w:p>
        </w:tc>
      </w:tr>
    </w:tbl>
    <w:p w14:paraId="15221710" w14:textId="77777777" w:rsidR="00276E96" w:rsidRPr="002B3813" w:rsidRDefault="00276E96" w:rsidP="00276E96"/>
    <w:p w14:paraId="57DB84EC" w14:textId="77777777" w:rsidR="00276E96" w:rsidRPr="002B3813" w:rsidRDefault="00276E96" w:rsidP="00276E96">
      <w:pPr>
        <w:pStyle w:val="Heading5"/>
      </w:pPr>
      <w:bookmarkStart w:id="230" w:name="_Toc446340342"/>
      <w:r w:rsidRPr="002B3813">
        <w:lastRenderedPageBreak/>
        <w:t>8.1.5.2.1</w:t>
      </w:r>
      <w:r w:rsidRPr="002B3813">
        <w:tab/>
        <w:t>Initial conditions</w:t>
      </w:r>
      <w:bookmarkEnd w:id="230"/>
    </w:p>
    <w:p w14:paraId="1B872FD9" w14:textId="77777777" w:rsidR="00276E96" w:rsidRPr="002B3813" w:rsidRDefault="00276E96" w:rsidP="00276E96">
      <w:pPr>
        <w:rPr>
          <w:bCs/>
        </w:rPr>
      </w:pPr>
      <w:r w:rsidRPr="002B3813">
        <w:rPr>
          <w:bCs/>
        </w:rPr>
        <w:t>System Simulator:</w:t>
      </w:r>
    </w:p>
    <w:p w14:paraId="2C4350B4" w14:textId="77777777" w:rsidR="00276E96" w:rsidRPr="002B3813" w:rsidRDefault="00276E96" w:rsidP="00276E96">
      <w:pPr>
        <w:pStyle w:val="B1"/>
      </w:pPr>
      <w:r w:rsidRPr="002B3813">
        <w:t>-</w:t>
      </w:r>
      <w:r w:rsidRPr="002B3813">
        <w:tab/>
        <w:t>1 NB-IoT cell, default parameters.</w:t>
      </w:r>
    </w:p>
    <w:p w14:paraId="2D7BDE1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FF79BF" w:rsidRPr="002B3813">
        <w:t>8.2</w:t>
      </w:r>
    </w:p>
    <w:p w14:paraId="0402C908" w14:textId="77777777" w:rsidR="00276E96" w:rsidRPr="002B3813" w:rsidRDefault="00276E96" w:rsidP="00276E96">
      <w:pPr>
        <w:rPr>
          <w:bCs/>
        </w:rPr>
      </w:pPr>
      <w:r w:rsidRPr="002B3813">
        <w:rPr>
          <w:bCs/>
        </w:rPr>
        <w:t>User Equipment:</w:t>
      </w:r>
    </w:p>
    <w:p w14:paraId="79E6FABD"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a USIM application on UICC.</w:t>
      </w:r>
    </w:p>
    <w:p w14:paraId="2D2E25C3"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5E6B827A" w14:textId="77777777" w:rsidR="00276E96" w:rsidRPr="002B3813" w:rsidRDefault="00276E96" w:rsidP="00276E96">
      <w:pPr>
        <w:pStyle w:val="Heading5"/>
      </w:pPr>
      <w:bookmarkStart w:id="231" w:name="_Toc446340343"/>
      <w:r w:rsidRPr="002B3813">
        <w:t>8.1.5.2.2</w:t>
      </w:r>
      <w:r w:rsidRPr="002B3813">
        <w:tab/>
        <w:t>Definition of system information messages</w:t>
      </w:r>
      <w:bookmarkEnd w:id="231"/>
    </w:p>
    <w:p w14:paraId="5D797DF3" w14:textId="77777777" w:rsidR="00FF79BF" w:rsidRPr="002B3813" w:rsidRDefault="00276E96" w:rsidP="00FF79BF">
      <w:r w:rsidRPr="002B3813">
        <w:t>The default system information messages are used</w:t>
      </w:r>
      <w:r w:rsidR="00FF79BF" w:rsidRPr="002B3813">
        <w:t xml:space="preserve"> with the exception(s) below</w:t>
      </w:r>
      <w:r w:rsidRPr="002B3813">
        <w:t>.</w:t>
      </w:r>
      <w:r w:rsidR="00FF79BF" w:rsidRPr="002B3813">
        <w:t xml:space="preserve"> </w:t>
      </w:r>
    </w:p>
    <w:p w14:paraId="18E1C83E" w14:textId="77777777" w:rsidR="00FF79BF" w:rsidRPr="002B3813" w:rsidRDefault="00FF79BF" w:rsidP="00FF79BF">
      <w:pPr>
        <w:pStyle w:val="TH"/>
        <w:rPr>
          <w:i/>
        </w:rPr>
      </w:pPr>
      <w:r w:rsidRPr="002B3813">
        <w:t xml:space="preserve">Table 8.1.5.2.2-1: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2B3813" w14:paraId="2AC85BDA" w14:textId="77777777" w:rsidTr="0027444E">
        <w:tc>
          <w:tcPr>
            <w:tcW w:w="10368" w:type="dxa"/>
          </w:tcPr>
          <w:p w14:paraId="28CBBAC2" w14:textId="77777777" w:rsidR="00FF79BF" w:rsidRPr="002B3813" w:rsidRDefault="00FF79BF" w:rsidP="0027444E">
            <w:pPr>
              <w:pStyle w:val="TAL"/>
              <w:rPr>
                <w:lang w:eastAsia="en-US"/>
              </w:rPr>
            </w:pPr>
            <w:r w:rsidRPr="002B3813">
              <w:rPr>
                <w:lang w:eastAsia="en-US"/>
              </w:rPr>
              <w:t>Derivation Path: Table 8.1.4.3.2-3, condition ATTACH_WITHOUT_PDN</w:t>
            </w:r>
            <w:r w:rsidR="008D2A9F" w:rsidRPr="002B3813">
              <w:rPr>
                <w:lang w:eastAsia="en-US"/>
              </w:rPr>
              <w:t xml:space="preserve"> for NOT </w:t>
            </w:r>
            <w:r w:rsidR="00203716" w:rsidRPr="002B3813">
              <w:rPr>
                <w:lang w:eastAsia="en-US"/>
              </w:rPr>
              <w:t>S1_U_DataTransfer</w:t>
            </w:r>
            <w:r w:rsidR="008D2A9F" w:rsidRPr="002B3813">
              <w:rPr>
                <w:lang w:eastAsia="en-US"/>
              </w:rPr>
              <w:t xml:space="preserve"> and ATTACH_WITH_PDN for </w:t>
            </w:r>
            <w:r w:rsidR="00203716" w:rsidRPr="002B3813">
              <w:rPr>
                <w:lang w:eastAsia="en-US"/>
              </w:rPr>
              <w:t>S1_U_DataTransfer</w:t>
            </w:r>
            <w:r w:rsidRPr="002B3813">
              <w:rPr>
                <w:lang w:eastAsia="en-US"/>
              </w:rPr>
              <w:t>.</w:t>
            </w:r>
          </w:p>
        </w:tc>
      </w:tr>
    </w:tbl>
    <w:p w14:paraId="63787696" w14:textId="77777777" w:rsidR="00276E96" w:rsidRPr="002B3813" w:rsidRDefault="00276E96" w:rsidP="00276E96"/>
    <w:p w14:paraId="1F6A41C5" w14:textId="77777777" w:rsidR="00276E96" w:rsidRPr="002B3813" w:rsidRDefault="00276E96" w:rsidP="00276E96">
      <w:pPr>
        <w:pStyle w:val="Heading5"/>
      </w:pPr>
      <w:bookmarkStart w:id="232" w:name="_Toc446340344"/>
      <w:r w:rsidRPr="002B3813">
        <w:lastRenderedPageBreak/>
        <w:t>8.1.5.2.3</w:t>
      </w:r>
      <w:r w:rsidRPr="002B3813">
        <w:tab/>
        <w:t>Procedure</w:t>
      </w:r>
      <w:bookmarkEnd w:id="232"/>
    </w:p>
    <w:p w14:paraId="4A69DDE9" w14:textId="77777777" w:rsidR="00276E96" w:rsidRPr="002B3813" w:rsidRDefault="00276E96" w:rsidP="00276E96">
      <w:pPr>
        <w:pStyle w:val="TH"/>
      </w:pPr>
      <w:r w:rsidRPr="002B381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7CB2D06B" w14:textId="77777777" w:rsidTr="00FF71FA">
        <w:tc>
          <w:tcPr>
            <w:tcW w:w="672" w:type="dxa"/>
            <w:tcBorders>
              <w:bottom w:val="nil"/>
            </w:tcBorders>
          </w:tcPr>
          <w:p w14:paraId="5A730816"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0A0A2909"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single" w:sz="4" w:space="0" w:color="auto"/>
            </w:tcBorders>
          </w:tcPr>
          <w:p w14:paraId="42D4E71B" w14:textId="77777777" w:rsidR="00276E96" w:rsidRPr="002B3813" w:rsidRDefault="00276E96" w:rsidP="003C19DA">
            <w:pPr>
              <w:pStyle w:val="TAH"/>
              <w:rPr>
                <w:lang w:eastAsia="en-US"/>
              </w:rPr>
            </w:pPr>
            <w:r w:rsidRPr="002B3813">
              <w:rPr>
                <w:lang w:eastAsia="en-US"/>
              </w:rPr>
              <w:t>Message Sequence</w:t>
            </w:r>
          </w:p>
        </w:tc>
      </w:tr>
      <w:tr w:rsidR="00276E96" w:rsidRPr="002B3813" w14:paraId="2F54F80F" w14:textId="77777777" w:rsidTr="00FF71FA">
        <w:tc>
          <w:tcPr>
            <w:tcW w:w="672" w:type="dxa"/>
            <w:tcBorders>
              <w:top w:val="nil"/>
            </w:tcBorders>
          </w:tcPr>
          <w:p w14:paraId="72F2A25D" w14:textId="77777777" w:rsidR="00276E96" w:rsidRPr="002B3813" w:rsidRDefault="00276E96" w:rsidP="003C19DA">
            <w:pPr>
              <w:pStyle w:val="TAH"/>
              <w:rPr>
                <w:rFonts w:eastAsia="MS Gothic"/>
                <w:lang w:eastAsia="en-US"/>
              </w:rPr>
            </w:pPr>
          </w:p>
        </w:tc>
        <w:tc>
          <w:tcPr>
            <w:tcW w:w="3904" w:type="dxa"/>
            <w:tcBorders>
              <w:top w:val="nil"/>
            </w:tcBorders>
          </w:tcPr>
          <w:p w14:paraId="614BAF9C" w14:textId="77777777" w:rsidR="00276E96" w:rsidRPr="002B381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2B3813" w:rsidRDefault="00276E96" w:rsidP="003C19DA">
            <w:pPr>
              <w:pStyle w:val="TAH"/>
              <w:rPr>
                <w:lang w:eastAsia="en-US"/>
              </w:rPr>
            </w:pPr>
            <w:r w:rsidRPr="002B3813">
              <w:rPr>
                <w:lang w:eastAsia="en-US"/>
              </w:rPr>
              <w:t>U - S</w:t>
            </w:r>
          </w:p>
        </w:tc>
        <w:tc>
          <w:tcPr>
            <w:tcW w:w="4191" w:type="dxa"/>
            <w:tcBorders>
              <w:top w:val="single" w:sz="4" w:space="0" w:color="auto"/>
            </w:tcBorders>
          </w:tcPr>
          <w:p w14:paraId="326A33E0" w14:textId="77777777" w:rsidR="00276E96" w:rsidRPr="002B3813" w:rsidRDefault="00276E96" w:rsidP="003C19DA">
            <w:pPr>
              <w:pStyle w:val="TAH"/>
              <w:rPr>
                <w:lang w:eastAsia="en-US"/>
              </w:rPr>
            </w:pPr>
            <w:r w:rsidRPr="002B3813">
              <w:rPr>
                <w:lang w:eastAsia="en-US"/>
              </w:rPr>
              <w:t>Message</w:t>
            </w:r>
          </w:p>
        </w:tc>
      </w:tr>
      <w:tr w:rsidR="00276E96" w:rsidRPr="002B3813" w14:paraId="386AF8A0" w14:textId="77777777" w:rsidTr="003C19DA">
        <w:tc>
          <w:tcPr>
            <w:tcW w:w="672" w:type="dxa"/>
          </w:tcPr>
          <w:p w14:paraId="69BD2F90" w14:textId="77777777" w:rsidR="00276E96" w:rsidRPr="002B3813" w:rsidRDefault="00276E96" w:rsidP="003C19DA">
            <w:pPr>
              <w:pStyle w:val="TAC"/>
              <w:rPr>
                <w:lang w:eastAsia="en-US"/>
              </w:rPr>
            </w:pPr>
            <w:r w:rsidRPr="002B3813">
              <w:rPr>
                <w:lang w:eastAsia="en-US"/>
              </w:rPr>
              <w:t>1</w:t>
            </w:r>
          </w:p>
        </w:tc>
        <w:tc>
          <w:tcPr>
            <w:tcW w:w="3904" w:type="dxa"/>
          </w:tcPr>
          <w:p w14:paraId="19D69888" w14:textId="77777777" w:rsidR="00276E96" w:rsidRPr="002B3813" w:rsidRDefault="00FF79BF" w:rsidP="003C19DA">
            <w:pPr>
              <w:pStyle w:val="TAL"/>
              <w:rPr>
                <w:lang w:eastAsia="en-US"/>
              </w:rPr>
            </w:pPr>
            <w:r w:rsidRPr="002B3813">
              <w:rPr>
                <w:lang w:eastAsia="en-US"/>
              </w:rPr>
              <w:t>SS transmits system information.</w:t>
            </w:r>
          </w:p>
        </w:tc>
        <w:tc>
          <w:tcPr>
            <w:tcW w:w="701" w:type="dxa"/>
          </w:tcPr>
          <w:p w14:paraId="58A65E7D" w14:textId="77777777" w:rsidR="00276E96" w:rsidRPr="002B3813" w:rsidRDefault="00276E96" w:rsidP="003C19DA">
            <w:pPr>
              <w:pStyle w:val="TAC"/>
              <w:rPr>
                <w:lang w:eastAsia="en-US"/>
              </w:rPr>
            </w:pPr>
            <w:r w:rsidRPr="002B3813">
              <w:rPr>
                <w:lang w:eastAsia="en-US"/>
              </w:rPr>
              <w:t>&lt;--</w:t>
            </w:r>
          </w:p>
        </w:tc>
        <w:tc>
          <w:tcPr>
            <w:tcW w:w="4191" w:type="dxa"/>
          </w:tcPr>
          <w:p w14:paraId="0183CD63"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SYSTEM INFORMATION-NB (BCCH)</w:t>
            </w:r>
          </w:p>
        </w:tc>
      </w:tr>
      <w:tr w:rsidR="00FF79BF" w:rsidRPr="002B3813" w14:paraId="62944FC9" w14:textId="77777777" w:rsidTr="0027444E">
        <w:tc>
          <w:tcPr>
            <w:tcW w:w="672" w:type="dxa"/>
          </w:tcPr>
          <w:p w14:paraId="7AD0EBAA" w14:textId="77777777" w:rsidR="00FF79BF" w:rsidRPr="002B3813" w:rsidRDefault="00FF79BF" w:rsidP="0027444E">
            <w:pPr>
              <w:pStyle w:val="TAC"/>
              <w:rPr>
                <w:lang w:eastAsia="en-US"/>
              </w:rPr>
            </w:pPr>
            <w:r w:rsidRPr="002B3813">
              <w:rPr>
                <w:lang w:eastAsia="en-US"/>
              </w:rPr>
              <w:t>1A</w:t>
            </w:r>
          </w:p>
        </w:tc>
        <w:tc>
          <w:tcPr>
            <w:tcW w:w="3904" w:type="dxa"/>
          </w:tcPr>
          <w:p w14:paraId="3BEDC062" w14:textId="77777777" w:rsidR="00FF79BF" w:rsidRPr="002B3813" w:rsidRDefault="00FF79BF" w:rsidP="0027444E">
            <w:pPr>
              <w:pStyle w:val="TAL"/>
              <w:rPr>
                <w:lang w:eastAsia="en-US"/>
              </w:rPr>
            </w:pPr>
            <w:r w:rsidRPr="002B3813">
              <w:rPr>
                <w:lang w:eastAsia="en-US"/>
              </w:rPr>
              <w:t>Switch-on the UE</w:t>
            </w:r>
          </w:p>
        </w:tc>
        <w:tc>
          <w:tcPr>
            <w:tcW w:w="701" w:type="dxa"/>
          </w:tcPr>
          <w:p w14:paraId="2AFA5189" w14:textId="77777777" w:rsidR="00FF79BF" w:rsidRPr="002B3813" w:rsidRDefault="00FF79BF" w:rsidP="0027444E">
            <w:pPr>
              <w:pStyle w:val="TAC"/>
              <w:rPr>
                <w:lang w:eastAsia="en-US"/>
              </w:rPr>
            </w:pPr>
            <w:r w:rsidRPr="002B3813">
              <w:rPr>
                <w:lang w:eastAsia="en-US"/>
              </w:rPr>
              <w:t>-</w:t>
            </w:r>
          </w:p>
        </w:tc>
        <w:tc>
          <w:tcPr>
            <w:tcW w:w="4191" w:type="dxa"/>
          </w:tcPr>
          <w:p w14:paraId="6016B7C1" w14:textId="77777777" w:rsidR="00FF79BF" w:rsidRPr="002B3813" w:rsidRDefault="00FF79BF" w:rsidP="0027444E">
            <w:pPr>
              <w:pStyle w:val="TAL"/>
              <w:rPr>
                <w:lang w:eastAsia="en-US"/>
              </w:rPr>
            </w:pPr>
            <w:r w:rsidRPr="002B3813">
              <w:rPr>
                <w:lang w:eastAsia="en-US"/>
              </w:rPr>
              <w:t>-</w:t>
            </w:r>
          </w:p>
        </w:tc>
      </w:tr>
      <w:tr w:rsidR="00276E96" w:rsidRPr="002B3813" w14:paraId="07857044" w14:textId="77777777" w:rsidTr="003C19DA">
        <w:tc>
          <w:tcPr>
            <w:tcW w:w="672" w:type="dxa"/>
          </w:tcPr>
          <w:p w14:paraId="6EC5C8B4" w14:textId="77777777" w:rsidR="00276E96" w:rsidRPr="002B3813" w:rsidRDefault="00276E96" w:rsidP="003C19DA">
            <w:pPr>
              <w:pStyle w:val="TAC"/>
              <w:rPr>
                <w:lang w:eastAsia="en-US"/>
              </w:rPr>
            </w:pPr>
            <w:r w:rsidRPr="002B3813">
              <w:rPr>
                <w:lang w:eastAsia="en-US"/>
              </w:rPr>
              <w:t>2</w:t>
            </w:r>
          </w:p>
        </w:tc>
        <w:tc>
          <w:tcPr>
            <w:tcW w:w="3904" w:type="dxa"/>
          </w:tcPr>
          <w:p w14:paraId="34B196CE" w14:textId="77777777" w:rsidR="00276E96" w:rsidRPr="002B3813" w:rsidRDefault="00276E96" w:rsidP="003C19DA">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1BF32897" w14:textId="77777777" w:rsidR="00276E96" w:rsidRPr="002B3813" w:rsidRDefault="00276E96" w:rsidP="003C19DA">
            <w:pPr>
              <w:pStyle w:val="TAC"/>
              <w:rPr>
                <w:lang w:eastAsia="en-US"/>
              </w:rPr>
            </w:pPr>
            <w:r w:rsidRPr="002B3813">
              <w:rPr>
                <w:lang w:eastAsia="en-US"/>
              </w:rPr>
              <w:t>--&gt;</w:t>
            </w:r>
          </w:p>
        </w:tc>
        <w:tc>
          <w:tcPr>
            <w:tcW w:w="4191" w:type="dxa"/>
          </w:tcPr>
          <w:p w14:paraId="5A68F4D5"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276E96" w:rsidRPr="002B3813" w14:paraId="1EC00F0E" w14:textId="77777777" w:rsidTr="003C19DA">
        <w:tc>
          <w:tcPr>
            <w:tcW w:w="672" w:type="dxa"/>
          </w:tcPr>
          <w:p w14:paraId="25308EDC" w14:textId="77777777" w:rsidR="00276E96" w:rsidRPr="002B3813" w:rsidRDefault="00276E96" w:rsidP="003C19DA">
            <w:pPr>
              <w:pStyle w:val="TAC"/>
              <w:rPr>
                <w:lang w:eastAsia="en-US"/>
              </w:rPr>
            </w:pPr>
            <w:r w:rsidRPr="002B3813">
              <w:rPr>
                <w:lang w:eastAsia="en-US"/>
              </w:rPr>
              <w:t>3</w:t>
            </w:r>
          </w:p>
        </w:tc>
        <w:tc>
          <w:tcPr>
            <w:tcW w:w="3904" w:type="dxa"/>
          </w:tcPr>
          <w:p w14:paraId="52E56390" w14:textId="77777777" w:rsidR="00276E96" w:rsidRPr="002B3813" w:rsidRDefault="00276E96" w:rsidP="003C19DA">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1" w:type="dxa"/>
            <w:vAlign w:val="center"/>
          </w:tcPr>
          <w:p w14:paraId="45297CC1" w14:textId="77777777" w:rsidR="00276E96" w:rsidRPr="002B3813" w:rsidRDefault="00276E96" w:rsidP="003C19DA">
            <w:pPr>
              <w:pStyle w:val="TAC"/>
              <w:rPr>
                <w:lang w:eastAsia="en-US"/>
              </w:rPr>
            </w:pPr>
            <w:r w:rsidRPr="002B3813">
              <w:rPr>
                <w:lang w:eastAsia="en-US"/>
              </w:rPr>
              <w:t>&lt;--</w:t>
            </w:r>
          </w:p>
        </w:tc>
        <w:tc>
          <w:tcPr>
            <w:tcW w:w="4191" w:type="dxa"/>
          </w:tcPr>
          <w:p w14:paraId="63A3D21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FF79BF" w:rsidRPr="002B3813" w14:paraId="7B564961" w14:textId="77777777" w:rsidTr="0027444E">
        <w:tc>
          <w:tcPr>
            <w:tcW w:w="672" w:type="dxa"/>
          </w:tcPr>
          <w:p w14:paraId="490E5D3C" w14:textId="77777777" w:rsidR="00FF79BF" w:rsidRPr="002B3813" w:rsidRDefault="00FF79BF" w:rsidP="0027444E">
            <w:pPr>
              <w:pStyle w:val="TAC"/>
              <w:rPr>
                <w:lang w:eastAsia="en-US"/>
              </w:rPr>
            </w:pPr>
            <w:r w:rsidRPr="002B3813">
              <w:rPr>
                <w:lang w:eastAsia="en-US"/>
              </w:rPr>
              <w:t>-</w:t>
            </w:r>
          </w:p>
        </w:tc>
        <w:tc>
          <w:tcPr>
            <w:tcW w:w="3904" w:type="dxa"/>
          </w:tcPr>
          <w:p w14:paraId="471B95C5" w14:textId="77777777" w:rsidR="00FF79BF" w:rsidRPr="002B3813" w:rsidRDefault="00FF79BF" w:rsidP="0027444E">
            <w:pPr>
              <w:pStyle w:val="TAL"/>
              <w:rPr>
                <w:lang w:eastAsia="en-US"/>
              </w:rPr>
            </w:pPr>
            <w:r w:rsidRPr="002B381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2B3813" w:rsidRDefault="00FF79BF" w:rsidP="0027444E">
            <w:pPr>
              <w:pStyle w:val="TAC"/>
              <w:rPr>
                <w:lang w:eastAsia="en-US"/>
              </w:rPr>
            </w:pPr>
            <w:r w:rsidRPr="002B3813">
              <w:rPr>
                <w:lang w:eastAsia="en-US"/>
              </w:rPr>
              <w:t>-</w:t>
            </w:r>
          </w:p>
        </w:tc>
        <w:tc>
          <w:tcPr>
            <w:tcW w:w="4191" w:type="dxa"/>
          </w:tcPr>
          <w:p w14:paraId="22D909B6" w14:textId="77777777" w:rsidR="00FF79BF" w:rsidRPr="002B3813" w:rsidRDefault="00FF79BF" w:rsidP="0027444E">
            <w:pPr>
              <w:pStyle w:val="TAL"/>
              <w:rPr>
                <w:lang w:eastAsia="en-US"/>
              </w:rPr>
            </w:pPr>
            <w:r w:rsidRPr="002B3813">
              <w:rPr>
                <w:lang w:eastAsia="en-US"/>
              </w:rPr>
              <w:t>-</w:t>
            </w:r>
          </w:p>
        </w:tc>
      </w:tr>
      <w:tr w:rsidR="00276E96" w:rsidRPr="002B3813" w14:paraId="195B2538" w14:textId="77777777" w:rsidTr="003C19DA">
        <w:tc>
          <w:tcPr>
            <w:tcW w:w="672" w:type="dxa"/>
          </w:tcPr>
          <w:p w14:paraId="384A0C45" w14:textId="77777777" w:rsidR="00276E96" w:rsidRPr="002B3813" w:rsidRDefault="00276E96" w:rsidP="003C19DA">
            <w:pPr>
              <w:pStyle w:val="TAC"/>
              <w:rPr>
                <w:lang w:eastAsia="en-US"/>
              </w:rPr>
            </w:pPr>
            <w:r w:rsidRPr="002B3813">
              <w:rPr>
                <w:lang w:eastAsia="en-US"/>
              </w:rPr>
              <w:t>4</w:t>
            </w:r>
            <w:r w:rsidR="00FF79BF" w:rsidRPr="002B3813">
              <w:rPr>
                <w:lang w:eastAsia="en-US"/>
              </w:rPr>
              <w:t>a1</w:t>
            </w:r>
          </w:p>
        </w:tc>
        <w:tc>
          <w:tcPr>
            <w:tcW w:w="3904" w:type="dxa"/>
          </w:tcPr>
          <w:p w14:paraId="0BC57AA0" w14:textId="77777777" w:rsidR="00FF79BF" w:rsidRPr="002B3813" w:rsidRDefault="00FF79BF" w:rsidP="00FF79BF">
            <w:pPr>
              <w:rPr>
                <w:rFonts w:ascii="Arial" w:hAnsi="Arial"/>
                <w:sz w:val="18"/>
              </w:rPr>
            </w:pPr>
            <w:r w:rsidRPr="002B3813">
              <w:rPr>
                <w:rFonts w:ascii="Arial" w:hAnsi="Arial"/>
                <w:sz w:val="18"/>
              </w:rPr>
              <w:t xml:space="preserve">IF </w:t>
            </w:r>
            <w:r w:rsidR="008D2A9F" w:rsidRPr="002B3813">
              <w:rPr>
                <w:rFonts w:ascii="Arial" w:hAnsi="Arial"/>
                <w:sz w:val="18"/>
              </w:rPr>
              <w:t xml:space="preserve">(NOT </w:t>
            </w:r>
            <w:r w:rsidR="00203716" w:rsidRPr="002B3813">
              <w:rPr>
                <w:rFonts w:ascii="Arial" w:hAnsi="Arial"/>
                <w:sz w:val="18"/>
              </w:rPr>
              <w:t>S1_U_DataTransfer</w:t>
            </w:r>
            <w:r w:rsidR="008D2A9F" w:rsidRPr="002B3813">
              <w:rPr>
                <w:rFonts w:ascii="Arial" w:hAnsi="Arial"/>
                <w:sz w:val="18"/>
              </w:rPr>
              <w:t xml:space="preserve"> AND </w:t>
            </w:r>
            <w:r w:rsidRPr="002B3813">
              <w:rPr>
                <w:rFonts w:ascii="Arial" w:hAnsi="Arial"/>
                <w:sz w:val="18"/>
              </w:rPr>
              <w:t>px_Do AttachWithoutPDN THEN</w:t>
            </w:r>
          </w:p>
          <w:p w14:paraId="31FE1183" w14:textId="77777777" w:rsidR="00276E96" w:rsidRPr="002B3813" w:rsidRDefault="00276E96" w:rsidP="003C19DA">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w:t>
            </w:r>
            <w:r w:rsidR="00FF79BF" w:rsidRPr="002B3813">
              <w:rPr>
                <w:lang w:eastAsia="en-US"/>
              </w:rPr>
              <w:t>An</w:t>
            </w:r>
            <w:r w:rsidRPr="002B3813">
              <w:rPr>
                <w:lang w:eastAsia="en-US"/>
              </w:rPr>
              <w:t xml:space="preserve"> ESM DUMMY MESSAGE is piggybacked in ATTACH REQUEST.</w:t>
            </w:r>
          </w:p>
        </w:tc>
        <w:tc>
          <w:tcPr>
            <w:tcW w:w="701" w:type="dxa"/>
          </w:tcPr>
          <w:p w14:paraId="7AF289B4" w14:textId="77777777" w:rsidR="00276E96" w:rsidRPr="002B3813" w:rsidRDefault="00276E96" w:rsidP="003C19DA">
            <w:pPr>
              <w:pStyle w:val="TAC"/>
              <w:rPr>
                <w:lang w:eastAsia="en-US"/>
              </w:rPr>
            </w:pPr>
            <w:r w:rsidRPr="002B3813">
              <w:rPr>
                <w:lang w:eastAsia="en-US"/>
              </w:rPr>
              <w:t>--&gt;</w:t>
            </w:r>
          </w:p>
        </w:tc>
        <w:tc>
          <w:tcPr>
            <w:tcW w:w="4191" w:type="dxa"/>
          </w:tcPr>
          <w:p w14:paraId="4599CAA8" w14:textId="77777777" w:rsidR="00203716" w:rsidRPr="002B3813" w:rsidRDefault="00276E96" w:rsidP="00203716">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38006A12" w14:textId="77777777" w:rsidR="00276E96" w:rsidRPr="002B3813" w:rsidRDefault="00276E96" w:rsidP="003C19DA">
            <w:pPr>
              <w:pStyle w:val="TAL"/>
              <w:rPr>
                <w:lang w:eastAsia="en-US"/>
              </w:rPr>
            </w:pPr>
            <w:r w:rsidRPr="002B3813">
              <w:rPr>
                <w:lang w:eastAsia="en-US"/>
              </w:rPr>
              <w:t>NAS: ATTACH REQUEST</w:t>
            </w:r>
          </w:p>
          <w:p w14:paraId="02F2029E" w14:textId="77777777" w:rsidR="00276E96" w:rsidRPr="002B3813" w:rsidRDefault="00276E96" w:rsidP="00FF79BF">
            <w:pPr>
              <w:pStyle w:val="TAL"/>
              <w:rPr>
                <w:lang w:eastAsia="en-US"/>
              </w:rPr>
            </w:pPr>
            <w:r w:rsidRPr="002B3813">
              <w:rPr>
                <w:lang w:eastAsia="en-US"/>
              </w:rPr>
              <w:t>NAS: ESM DUMMY MESSAGE</w:t>
            </w:r>
          </w:p>
        </w:tc>
      </w:tr>
      <w:tr w:rsidR="00FF79BF" w:rsidRPr="002B3813" w14:paraId="72D9FAE4" w14:textId="77777777" w:rsidTr="0027444E">
        <w:tc>
          <w:tcPr>
            <w:tcW w:w="672" w:type="dxa"/>
          </w:tcPr>
          <w:p w14:paraId="58AF8333" w14:textId="77777777" w:rsidR="00FF79BF" w:rsidRPr="002B3813" w:rsidRDefault="00FF79BF" w:rsidP="0027444E">
            <w:pPr>
              <w:pStyle w:val="TAC"/>
              <w:rPr>
                <w:lang w:eastAsia="en-US"/>
              </w:rPr>
            </w:pPr>
            <w:r w:rsidRPr="002B3813">
              <w:rPr>
                <w:lang w:eastAsia="en-US"/>
              </w:rPr>
              <w:t>4b1</w:t>
            </w:r>
          </w:p>
        </w:tc>
        <w:tc>
          <w:tcPr>
            <w:tcW w:w="3904" w:type="dxa"/>
          </w:tcPr>
          <w:p w14:paraId="604932A9" w14:textId="77777777" w:rsidR="00FF79BF" w:rsidRPr="002B3813" w:rsidRDefault="00FF79BF" w:rsidP="0027444E">
            <w:pPr>
              <w:rPr>
                <w:rFonts w:ascii="Arial" w:hAnsi="Arial"/>
                <w:sz w:val="18"/>
              </w:rPr>
            </w:pPr>
            <w:r w:rsidRPr="002B3813">
              <w:rPr>
                <w:rFonts w:ascii="Arial" w:hAnsi="Arial"/>
                <w:sz w:val="18"/>
              </w:rPr>
              <w:t>ELSE</w:t>
            </w:r>
          </w:p>
          <w:p w14:paraId="7329764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2B3813" w:rsidRDefault="00FF79BF" w:rsidP="0027444E">
            <w:pPr>
              <w:pStyle w:val="TAC"/>
              <w:rPr>
                <w:lang w:eastAsia="en-US"/>
              </w:rPr>
            </w:pPr>
            <w:r w:rsidRPr="002B3813">
              <w:rPr>
                <w:lang w:eastAsia="en-US"/>
              </w:rPr>
              <w:t>--&gt;</w:t>
            </w:r>
          </w:p>
        </w:tc>
        <w:tc>
          <w:tcPr>
            <w:tcW w:w="4191" w:type="dxa"/>
          </w:tcPr>
          <w:p w14:paraId="5E5495B7"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6E0083B7" w14:textId="77777777" w:rsidR="00FF79BF" w:rsidRPr="002B3813" w:rsidRDefault="00FF79BF" w:rsidP="0027444E">
            <w:pPr>
              <w:pStyle w:val="TAL"/>
              <w:rPr>
                <w:lang w:eastAsia="en-US"/>
              </w:rPr>
            </w:pPr>
            <w:r w:rsidRPr="002B3813">
              <w:rPr>
                <w:lang w:eastAsia="en-US"/>
              </w:rPr>
              <w:t>NAS: ATTACH REQUEST</w:t>
            </w:r>
          </w:p>
          <w:p w14:paraId="24C9F573" w14:textId="77777777" w:rsidR="00FF79BF" w:rsidRPr="002B3813" w:rsidRDefault="00FF79BF" w:rsidP="0027444E">
            <w:pPr>
              <w:pStyle w:val="TAL"/>
              <w:rPr>
                <w:lang w:eastAsia="en-US"/>
              </w:rPr>
            </w:pPr>
            <w:r w:rsidRPr="002B3813">
              <w:rPr>
                <w:lang w:eastAsia="en-US"/>
              </w:rPr>
              <w:t>NAS: PDN CONNECTIVITY REQUEST</w:t>
            </w:r>
          </w:p>
        </w:tc>
      </w:tr>
      <w:tr w:rsidR="00276E96" w:rsidRPr="002B3813" w14:paraId="5997E487" w14:textId="77777777" w:rsidTr="003C19DA">
        <w:tc>
          <w:tcPr>
            <w:tcW w:w="672" w:type="dxa"/>
          </w:tcPr>
          <w:p w14:paraId="2F7AECEC" w14:textId="77777777" w:rsidR="00276E96" w:rsidRPr="002B3813" w:rsidRDefault="00276E96" w:rsidP="003C19DA">
            <w:pPr>
              <w:pStyle w:val="TAC"/>
              <w:rPr>
                <w:lang w:eastAsia="en-US"/>
              </w:rPr>
            </w:pPr>
            <w:r w:rsidRPr="002B3813">
              <w:rPr>
                <w:lang w:eastAsia="en-US"/>
              </w:rPr>
              <w:t>5</w:t>
            </w:r>
          </w:p>
        </w:tc>
        <w:tc>
          <w:tcPr>
            <w:tcW w:w="3904" w:type="dxa"/>
          </w:tcPr>
          <w:p w14:paraId="19DFE963" w14:textId="77777777" w:rsidR="00276E96" w:rsidRPr="002B3813" w:rsidRDefault="00276E96" w:rsidP="003C19DA">
            <w:pPr>
              <w:pStyle w:val="TAL"/>
              <w:rPr>
                <w:lang w:eastAsia="en-US"/>
              </w:rPr>
            </w:pPr>
            <w:r w:rsidRPr="002B3813">
              <w:rPr>
                <w:lang w:eastAsia="en-US"/>
              </w:rPr>
              <w:t>The SS transmits an AUTHENTICATION REQUEST message to initiate the EPS authentication and AKA procedure.</w:t>
            </w:r>
          </w:p>
        </w:tc>
        <w:tc>
          <w:tcPr>
            <w:tcW w:w="701" w:type="dxa"/>
            <w:vAlign w:val="center"/>
          </w:tcPr>
          <w:p w14:paraId="3E0931AA" w14:textId="77777777" w:rsidR="00276E96" w:rsidRPr="002B3813" w:rsidRDefault="00276E96" w:rsidP="003C19DA">
            <w:pPr>
              <w:pStyle w:val="TAC"/>
              <w:rPr>
                <w:lang w:eastAsia="en-US"/>
              </w:rPr>
            </w:pPr>
            <w:r w:rsidRPr="002B3813">
              <w:rPr>
                <w:lang w:eastAsia="en-US"/>
              </w:rPr>
              <w:t>&lt;--</w:t>
            </w:r>
          </w:p>
        </w:tc>
        <w:tc>
          <w:tcPr>
            <w:tcW w:w="4191" w:type="dxa"/>
          </w:tcPr>
          <w:p w14:paraId="01C3112A"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37639E5" w14:textId="77777777" w:rsidR="00276E96" w:rsidRPr="002B3813" w:rsidRDefault="00276E96" w:rsidP="003C19DA">
            <w:pPr>
              <w:pStyle w:val="TAL"/>
              <w:rPr>
                <w:lang w:eastAsia="en-US"/>
              </w:rPr>
            </w:pPr>
            <w:r w:rsidRPr="002B3813">
              <w:rPr>
                <w:lang w:eastAsia="en-US"/>
              </w:rPr>
              <w:t>NAS: AUTHENTICATION REQUEST</w:t>
            </w:r>
          </w:p>
        </w:tc>
      </w:tr>
      <w:tr w:rsidR="00276E96" w:rsidRPr="002B3813" w14:paraId="2F9C1877" w14:textId="77777777" w:rsidTr="003C19DA">
        <w:tc>
          <w:tcPr>
            <w:tcW w:w="672" w:type="dxa"/>
          </w:tcPr>
          <w:p w14:paraId="3326F3D3" w14:textId="77777777" w:rsidR="00276E96" w:rsidRPr="002B3813" w:rsidRDefault="00276E96" w:rsidP="003C19DA">
            <w:pPr>
              <w:pStyle w:val="TAC"/>
              <w:rPr>
                <w:lang w:eastAsia="en-US"/>
              </w:rPr>
            </w:pPr>
            <w:r w:rsidRPr="002B3813">
              <w:rPr>
                <w:lang w:eastAsia="en-US"/>
              </w:rPr>
              <w:t>6</w:t>
            </w:r>
          </w:p>
        </w:tc>
        <w:tc>
          <w:tcPr>
            <w:tcW w:w="3904" w:type="dxa"/>
          </w:tcPr>
          <w:p w14:paraId="7864A4E4" w14:textId="77777777" w:rsidR="00276E96" w:rsidRPr="002B3813" w:rsidRDefault="00276E96" w:rsidP="003C19DA">
            <w:pPr>
              <w:pStyle w:val="TAL"/>
              <w:rPr>
                <w:lang w:eastAsia="en-US"/>
              </w:rPr>
            </w:pPr>
            <w:r w:rsidRPr="002B3813">
              <w:rPr>
                <w:lang w:eastAsia="en-US"/>
              </w:rPr>
              <w:t>The UE transmits an AUTHENTICATION RESPONSE message and establishes mutual authentication.</w:t>
            </w:r>
          </w:p>
        </w:tc>
        <w:tc>
          <w:tcPr>
            <w:tcW w:w="701" w:type="dxa"/>
          </w:tcPr>
          <w:p w14:paraId="4816A45B" w14:textId="77777777" w:rsidR="00276E96" w:rsidRPr="002B3813" w:rsidRDefault="00276E96" w:rsidP="003C19DA">
            <w:pPr>
              <w:pStyle w:val="TAC"/>
              <w:rPr>
                <w:lang w:eastAsia="en-US"/>
              </w:rPr>
            </w:pPr>
            <w:r w:rsidRPr="002B3813">
              <w:rPr>
                <w:lang w:eastAsia="en-US"/>
              </w:rPr>
              <w:t>--&gt;</w:t>
            </w:r>
          </w:p>
        </w:tc>
        <w:tc>
          <w:tcPr>
            <w:tcW w:w="4191" w:type="dxa"/>
          </w:tcPr>
          <w:p w14:paraId="27AC15B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FC910F4" w14:textId="77777777" w:rsidR="00276E96" w:rsidRPr="002B3813" w:rsidRDefault="00276E96" w:rsidP="003C19DA">
            <w:pPr>
              <w:pStyle w:val="TAL"/>
              <w:rPr>
                <w:lang w:eastAsia="en-US"/>
              </w:rPr>
            </w:pPr>
            <w:r w:rsidRPr="002B3813">
              <w:rPr>
                <w:lang w:eastAsia="en-US"/>
              </w:rPr>
              <w:t>NAS: AUTHENTICATION RESPONSE</w:t>
            </w:r>
          </w:p>
        </w:tc>
      </w:tr>
      <w:tr w:rsidR="00276E96" w:rsidRPr="002B3813" w14:paraId="60B5C801" w14:textId="77777777" w:rsidTr="003C19DA">
        <w:tc>
          <w:tcPr>
            <w:tcW w:w="672" w:type="dxa"/>
          </w:tcPr>
          <w:p w14:paraId="12634D13" w14:textId="77777777" w:rsidR="00276E96" w:rsidRPr="002B3813" w:rsidRDefault="00276E96" w:rsidP="003C19DA">
            <w:pPr>
              <w:pStyle w:val="TAC"/>
              <w:rPr>
                <w:lang w:eastAsia="en-US"/>
              </w:rPr>
            </w:pPr>
            <w:r w:rsidRPr="002B3813">
              <w:rPr>
                <w:lang w:eastAsia="en-US"/>
              </w:rPr>
              <w:t>7</w:t>
            </w:r>
          </w:p>
        </w:tc>
        <w:tc>
          <w:tcPr>
            <w:tcW w:w="3904" w:type="dxa"/>
          </w:tcPr>
          <w:p w14:paraId="06907C17" w14:textId="77777777" w:rsidR="00276E96" w:rsidRPr="002B3813" w:rsidRDefault="00276E96" w:rsidP="003C19DA">
            <w:pPr>
              <w:pStyle w:val="TAL"/>
              <w:rPr>
                <w:lang w:eastAsia="en-US"/>
              </w:rPr>
            </w:pPr>
            <w:r w:rsidRPr="002B3813">
              <w:rPr>
                <w:lang w:eastAsia="en-US"/>
              </w:rPr>
              <w:t>The SS transmits a NAS SECURITY MODE COMMAND message to activate NAS security.</w:t>
            </w:r>
          </w:p>
        </w:tc>
        <w:tc>
          <w:tcPr>
            <w:tcW w:w="701" w:type="dxa"/>
            <w:vAlign w:val="center"/>
          </w:tcPr>
          <w:p w14:paraId="6FF53BF2" w14:textId="77777777" w:rsidR="00276E96" w:rsidRPr="002B3813" w:rsidRDefault="00276E96" w:rsidP="003C19DA">
            <w:pPr>
              <w:pStyle w:val="TAC"/>
              <w:rPr>
                <w:lang w:eastAsia="en-US"/>
              </w:rPr>
            </w:pPr>
            <w:r w:rsidRPr="002B3813">
              <w:rPr>
                <w:lang w:eastAsia="en-US"/>
              </w:rPr>
              <w:t>&lt;--</w:t>
            </w:r>
          </w:p>
        </w:tc>
        <w:tc>
          <w:tcPr>
            <w:tcW w:w="4191" w:type="dxa"/>
          </w:tcPr>
          <w:p w14:paraId="2E09989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12FC56D" w14:textId="77777777" w:rsidR="00276E96" w:rsidRPr="002B3813" w:rsidRDefault="00276E96" w:rsidP="003C19DA">
            <w:pPr>
              <w:pStyle w:val="TAL"/>
              <w:rPr>
                <w:lang w:eastAsia="en-US"/>
              </w:rPr>
            </w:pPr>
            <w:r w:rsidRPr="002B3813">
              <w:rPr>
                <w:lang w:eastAsia="en-US"/>
              </w:rPr>
              <w:t>NAS: SECURITY MODE COMMAND</w:t>
            </w:r>
          </w:p>
        </w:tc>
      </w:tr>
      <w:tr w:rsidR="00276E96" w:rsidRPr="002B3813" w14:paraId="134DA2C9" w14:textId="77777777" w:rsidTr="003C19DA">
        <w:tc>
          <w:tcPr>
            <w:tcW w:w="672" w:type="dxa"/>
          </w:tcPr>
          <w:p w14:paraId="38C6AD4C" w14:textId="77777777" w:rsidR="00276E96" w:rsidRPr="002B3813" w:rsidRDefault="00276E96" w:rsidP="003C19DA">
            <w:pPr>
              <w:pStyle w:val="TAC"/>
              <w:rPr>
                <w:lang w:eastAsia="en-US"/>
              </w:rPr>
            </w:pPr>
            <w:r w:rsidRPr="002B3813">
              <w:rPr>
                <w:lang w:eastAsia="en-US"/>
              </w:rPr>
              <w:t>8</w:t>
            </w:r>
          </w:p>
        </w:tc>
        <w:tc>
          <w:tcPr>
            <w:tcW w:w="3904" w:type="dxa"/>
          </w:tcPr>
          <w:p w14:paraId="38F31BC5" w14:textId="77777777" w:rsidR="00276E96" w:rsidRPr="002B3813" w:rsidRDefault="00276E96" w:rsidP="003C19DA">
            <w:pPr>
              <w:pStyle w:val="TAL"/>
              <w:rPr>
                <w:lang w:eastAsia="en-US"/>
              </w:rPr>
            </w:pPr>
            <w:r w:rsidRPr="002B3813">
              <w:rPr>
                <w:lang w:eastAsia="en-US"/>
              </w:rPr>
              <w:t>The UE transmits a NAS SECURITY MODE COMPLETE message and establishes the initial security configuration.</w:t>
            </w:r>
          </w:p>
        </w:tc>
        <w:tc>
          <w:tcPr>
            <w:tcW w:w="701" w:type="dxa"/>
          </w:tcPr>
          <w:p w14:paraId="617D2244" w14:textId="77777777" w:rsidR="00276E96" w:rsidRPr="002B3813" w:rsidRDefault="00276E96" w:rsidP="003C19DA">
            <w:pPr>
              <w:pStyle w:val="TAC"/>
              <w:rPr>
                <w:lang w:eastAsia="en-US"/>
              </w:rPr>
            </w:pPr>
            <w:r w:rsidRPr="002B3813">
              <w:rPr>
                <w:lang w:eastAsia="en-US"/>
              </w:rPr>
              <w:t>--&gt;</w:t>
            </w:r>
          </w:p>
        </w:tc>
        <w:tc>
          <w:tcPr>
            <w:tcW w:w="4191" w:type="dxa"/>
          </w:tcPr>
          <w:p w14:paraId="1898726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B69C23F" w14:textId="77777777" w:rsidR="00276E96" w:rsidRPr="002B3813" w:rsidRDefault="00276E96" w:rsidP="003C19DA">
            <w:pPr>
              <w:pStyle w:val="TAL"/>
              <w:rPr>
                <w:lang w:eastAsia="en-US"/>
              </w:rPr>
            </w:pPr>
            <w:r w:rsidRPr="002B3813">
              <w:rPr>
                <w:lang w:eastAsia="en-US"/>
              </w:rPr>
              <w:t>NAS: SECURITY MODE COMPLETE</w:t>
            </w:r>
          </w:p>
        </w:tc>
      </w:tr>
      <w:tr w:rsidR="00276E96" w:rsidRPr="002B3813" w14:paraId="2C4B48BC" w14:textId="77777777" w:rsidTr="003C19DA">
        <w:tc>
          <w:tcPr>
            <w:tcW w:w="672" w:type="dxa"/>
          </w:tcPr>
          <w:p w14:paraId="246ABFD4" w14:textId="77777777" w:rsidR="00276E96" w:rsidRPr="002B3813" w:rsidRDefault="00276E96" w:rsidP="003C19DA">
            <w:pPr>
              <w:pStyle w:val="TAC"/>
              <w:rPr>
                <w:lang w:eastAsia="en-US"/>
              </w:rPr>
            </w:pPr>
            <w:r w:rsidRPr="002B3813">
              <w:rPr>
                <w:lang w:eastAsia="en-US"/>
              </w:rPr>
              <w:t>-</w:t>
            </w:r>
          </w:p>
        </w:tc>
        <w:tc>
          <w:tcPr>
            <w:tcW w:w="3904" w:type="dxa"/>
          </w:tcPr>
          <w:p w14:paraId="2E4DF472" w14:textId="77777777" w:rsidR="00276E96" w:rsidRPr="002B3813" w:rsidRDefault="00276E96" w:rsidP="003C19DA">
            <w:pPr>
              <w:pStyle w:val="TAL"/>
              <w:rPr>
                <w:lang w:eastAsia="en-US"/>
              </w:rPr>
            </w:pPr>
            <w:r w:rsidRPr="002B381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2B3813" w:rsidRDefault="00276E96" w:rsidP="003C19DA">
            <w:pPr>
              <w:pStyle w:val="TAC"/>
              <w:rPr>
                <w:lang w:eastAsia="en-US"/>
              </w:rPr>
            </w:pPr>
            <w:r w:rsidRPr="002B3813">
              <w:rPr>
                <w:lang w:eastAsia="en-US"/>
              </w:rPr>
              <w:t>-</w:t>
            </w:r>
          </w:p>
        </w:tc>
        <w:tc>
          <w:tcPr>
            <w:tcW w:w="4191" w:type="dxa"/>
          </w:tcPr>
          <w:p w14:paraId="569BA665" w14:textId="77777777" w:rsidR="00276E96" w:rsidRPr="002B3813" w:rsidRDefault="00276E96" w:rsidP="003C19DA">
            <w:pPr>
              <w:pStyle w:val="TAL"/>
              <w:rPr>
                <w:lang w:eastAsia="en-US"/>
              </w:rPr>
            </w:pPr>
            <w:r w:rsidRPr="002B3813">
              <w:rPr>
                <w:lang w:eastAsia="en-US"/>
              </w:rPr>
              <w:t>-</w:t>
            </w:r>
          </w:p>
        </w:tc>
      </w:tr>
      <w:tr w:rsidR="00276E96" w:rsidRPr="002B3813" w14:paraId="3A71CBD2" w14:textId="77777777" w:rsidTr="003C19DA">
        <w:tc>
          <w:tcPr>
            <w:tcW w:w="672" w:type="dxa"/>
          </w:tcPr>
          <w:p w14:paraId="5F32182E" w14:textId="77777777" w:rsidR="00276E96" w:rsidRPr="002B3813" w:rsidRDefault="00276E96" w:rsidP="003C19DA">
            <w:pPr>
              <w:pStyle w:val="TAC"/>
              <w:rPr>
                <w:lang w:eastAsia="en-US"/>
              </w:rPr>
            </w:pPr>
            <w:r w:rsidRPr="002B3813">
              <w:rPr>
                <w:lang w:eastAsia="en-US"/>
              </w:rPr>
              <w:t>9a1</w:t>
            </w:r>
          </w:p>
        </w:tc>
        <w:tc>
          <w:tcPr>
            <w:tcW w:w="3904" w:type="dxa"/>
          </w:tcPr>
          <w:p w14:paraId="1FD68C48" w14:textId="77777777" w:rsidR="00276E96" w:rsidRPr="002B3813" w:rsidRDefault="00276E96" w:rsidP="003C19DA">
            <w:pPr>
              <w:pStyle w:val="TAL"/>
              <w:rPr>
                <w:lang w:eastAsia="en-US"/>
              </w:rPr>
            </w:pPr>
            <w:r w:rsidRPr="002B3813">
              <w:rPr>
                <w:lang w:eastAsia="en-US"/>
              </w:rPr>
              <w:t>IF the UE sets the ESM information transfer flag in th</w:t>
            </w:r>
            <w:r w:rsidR="00FF79BF" w:rsidRPr="002B3813">
              <w:rPr>
                <w:lang w:eastAsia="en-US"/>
              </w:rPr>
              <w:t>e</w:t>
            </w:r>
            <w:r w:rsidRPr="002B3813">
              <w:rPr>
                <w:lang w:eastAsia="en-US"/>
              </w:rPr>
              <w:t xml:space="preserve"> PDN CONNECTIVITY REQUEST message </w:t>
            </w:r>
            <w:r w:rsidR="00FF79BF" w:rsidRPr="002B3813">
              <w:rPr>
                <w:lang w:eastAsia="en-US"/>
              </w:rPr>
              <w:t xml:space="preserve">sent in step 4b1 </w:t>
            </w:r>
            <w:r w:rsidRPr="002B3813">
              <w:rPr>
                <w:lang w:eastAsia="en-US"/>
              </w:rPr>
              <w:t>THEN the SS transmits an ESM INFORMATION REQUEST message to initiate exchange of protocol configuration options and/or APN.</w:t>
            </w:r>
          </w:p>
        </w:tc>
        <w:tc>
          <w:tcPr>
            <w:tcW w:w="701" w:type="dxa"/>
          </w:tcPr>
          <w:p w14:paraId="04D06B65" w14:textId="77777777" w:rsidR="00276E96" w:rsidRPr="002B3813" w:rsidRDefault="00276E96" w:rsidP="003C19DA">
            <w:pPr>
              <w:pStyle w:val="TAC"/>
              <w:rPr>
                <w:lang w:eastAsia="en-US"/>
              </w:rPr>
            </w:pPr>
            <w:r w:rsidRPr="002B3813">
              <w:rPr>
                <w:lang w:eastAsia="en-US"/>
              </w:rPr>
              <w:t>&lt;--</w:t>
            </w:r>
          </w:p>
        </w:tc>
        <w:tc>
          <w:tcPr>
            <w:tcW w:w="4191" w:type="dxa"/>
          </w:tcPr>
          <w:p w14:paraId="4AB4AEDF"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0A58F29" w14:textId="77777777" w:rsidR="00276E96" w:rsidRPr="002B3813" w:rsidRDefault="00276E96" w:rsidP="003C19DA">
            <w:pPr>
              <w:pStyle w:val="TAL"/>
              <w:rPr>
                <w:lang w:eastAsia="en-US"/>
              </w:rPr>
            </w:pPr>
            <w:r w:rsidRPr="002B3813">
              <w:rPr>
                <w:lang w:eastAsia="en-US"/>
              </w:rPr>
              <w:t>NAS: ESM INFORMATION REQUEST</w:t>
            </w:r>
          </w:p>
        </w:tc>
      </w:tr>
      <w:tr w:rsidR="00276E96" w:rsidRPr="002B3813" w14:paraId="15049574" w14:textId="77777777" w:rsidTr="003C19DA">
        <w:tc>
          <w:tcPr>
            <w:tcW w:w="672" w:type="dxa"/>
          </w:tcPr>
          <w:p w14:paraId="3AA50C69" w14:textId="77777777" w:rsidR="00276E96" w:rsidRPr="002B3813" w:rsidRDefault="00276E96" w:rsidP="003C19DA">
            <w:pPr>
              <w:pStyle w:val="TAC"/>
              <w:rPr>
                <w:lang w:eastAsia="en-US"/>
              </w:rPr>
            </w:pPr>
            <w:r w:rsidRPr="002B3813">
              <w:rPr>
                <w:lang w:eastAsia="en-US"/>
              </w:rPr>
              <w:t>9a2</w:t>
            </w:r>
          </w:p>
        </w:tc>
        <w:tc>
          <w:tcPr>
            <w:tcW w:w="3904" w:type="dxa"/>
          </w:tcPr>
          <w:p w14:paraId="68D9D8CE" w14:textId="77777777" w:rsidR="00276E96" w:rsidRPr="002B3813" w:rsidRDefault="00276E96" w:rsidP="003C19DA">
            <w:pPr>
              <w:pStyle w:val="TAL"/>
              <w:rPr>
                <w:lang w:eastAsia="en-US"/>
              </w:rPr>
            </w:pPr>
            <w:r w:rsidRPr="002B3813">
              <w:rPr>
                <w:lang w:eastAsia="en-US"/>
              </w:rPr>
              <w:t>The UE transmits an ESM INFORMATION RESPONSE message to transfer protocol configuration options and/or APN.</w:t>
            </w:r>
          </w:p>
        </w:tc>
        <w:tc>
          <w:tcPr>
            <w:tcW w:w="701" w:type="dxa"/>
          </w:tcPr>
          <w:p w14:paraId="085F4DAD" w14:textId="77777777" w:rsidR="00276E96" w:rsidRPr="002B3813" w:rsidRDefault="00276E96" w:rsidP="003C19DA">
            <w:pPr>
              <w:pStyle w:val="TAC"/>
              <w:rPr>
                <w:lang w:eastAsia="en-US"/>
              </w:rPr>
            </w:pPr>
            <w:r w:rsidRPr="002B3813">
              <w:rPr>
                <w:lang w:eastAsia="en-US"/>
              </w:rPr>
              <w:t>--&gt;</w:t>
            </w:r>
          </w:p>
        </w:tc>
        <w:tc>
          <w:tcPr>
            <w:tcW w:w="4191" w:type="dxa"/>
          </w:tcPr>
          <w:p w14:paraId="4B339C78"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6069165" w14:textId="77777777" w:rsidR="00276E96" w:rsidRPr="002B3813" w:rsidRDefault="00276E96" w:rsidP="003C19DA">
            <w:pPr>
              <w:pStyle w:val="TAL"/>
              <w:rPr>
                <w:lang w:eastAsia="en-US"/>
              </w:rPr>
            </w:pPr>
            <w:r w:rsidRPr="002B3813">
              <w:rPr>
                <w:lang w:eastAsia="en-US"/>
              </w:rPr>
              <w:t>NAS: ESM INFORMATION RESPONSE</w:t>
            </w:r>
          </w:p>
        </w:tc>
      </w:tr>
      <w:tr w:rsidR="00276E96" w:rsidRPr="002B3813" w14:paraId="24D806C0" w14:textId="77777777" w:rsidTr="003C19DA">
        <w:tc>
          <w:tcPr>
            <w:tcW w:w="672" w:type="dxa"/>
          </w:tcPr>
          <w:p w14:paraId="6BE63ABC" w14:textId="77777777" w:rsidR="00276E96" w:rsidRPr="002B3813" w:rsidRDefault="00276E96" w:rsidP="003C19DA">
            <w:pPr>
              <w:pStyle w:val="TAC"/>
              <w:rPr>
                <w:lang w:eastAsia="en-US"/>
              </w:rPr>
            </w:pPr>
            <w:r w:rsidRPr="002B3813">
              <w:rPr>
                <w:lang w:eastAsia="en-US"/>
              </w:rPr>
              <w:t>-</w:t>
            </w:r>
          </w:p>
        </w:tc>
        <w:tc>
          <w:tcPr>
            <w:tcW w:w="3904" w:type="dxa"/>
          </w:tcPr>
          <w:p w14:paraId="7A6835F4" w14:textId="77777777" w:rsidR="00276E96" w:rsidRPr="002B3813" w:rsidRDefault="00276E96" w:rsidP="003C19DA">
            <w:pPr>
              <w:pStyle w:val="TAL"/>
              <w:rPr>
                <w:lang w:eastAsia="en-US"/>
              </w:rPr>
            </w:pPr>
            <w:r w:rsidRPr="002B3813">
              <w:rPr>
                <w:lang w:eastAsia="en-US"/>
              </w:rPr>
              <w:t xml:space="preserve">EXCEPTION: Steps 10a1 to 10a2 describe behaviour that depends on UE configuration and test case condition; the "lower case letter" </w:t>
            </w:r>
            <w:r w:rsidRPr="002B3813">
              <w:rPr>
                <w:lang w:eastAsia="en-US"/>
              </w:rPr>
              <w:lastRenderedPageBreak/>
              <w:t xml:space="preserve">identifies a step sequence that take place if </w:t>
            </w:r>
            <w:r w:rsidR="00203716" w:rsidRPr="002B3813">
              <w:rPr>
                <w:lang w:eastAsia="en-US"/>
              </w:rPr>
              <w:t>S1_U_DataTransfer</w:t>
            </w:r>
            <w:r w:rsidRPr="002B3813">
              <w:rPr>
                <w:lang w:eastAsia="en-US"/>
              </w:rPr>
              <w:t xml:space="preserve"> condition is evaluated as true.</w:t>
            </w:r>
          </w:p>
        </w:tc>
        <w:tc>
          <w:tcPr>
            <w:tcW w:w="701" w:type="dxa"/>
          </w:tcPr>
          <w:p w14:paraId="0AEAD4FE" w14:textId="77777777" w:rsidR="00276E96" w:rsidRPr="002B3813" w:rsidRDefault="00276E96" w:rsidP="003C19DA">
            <w:pPr>
              <w:pStyle w:val="TAC"/>
              <w:rPr>
                <w:lang w:eastAsia="en-US"/>
              </w:rPr>
            </w:pPr>
            <w:r w:rsidRPr="002B3813">
              <w:rPr>
                <w:lang w:eastAsia="en-US"/>
              </w:rPr>
              <w:lastRenderedPageBreak/>
              <w:t>-</w:t>
            </w:r>
          </w:p>
        </w:tc>
        <w:tc>
          <w:tcPr>
            <w:tcW w:w="4191" w:type="dxa"/>
          </w:tcPr>
          <w:p w14:paraId="6DF9D7C8" w14:textId="77777777" w:rsidR="00276E96" w:rsidRPr="002B3813" w:rsidRDefault="00276E96" w:rsidP="003C19DA">
            <w:pPr>
              <w:pStyle w:val="TAL"/>
              <w:rPr>
                <w:lang w:eastAsia="en-US"/>
              </w:rPr>
            </w:pPr>
            <w:r w:rsidRPr="002B3813">
              <w:rPr>
                <w:lang w:eastAsia="en-US"/>
              </w:rPr>
              <w:t>-</w:t>
            </w:r>
          </w:p>
        </w:tc>
      </w:tr>
      <w:tr w:rsidR="00276E96" w:rsidRPr="002B3813" w14:paraId="059C2B0E" w14:textId="77777777" w:rsidTr="003C19DA">
        <w:tc>
          <w:tcPr>
            <w:tcW w:w="672" w:type="dxa"/>
          </w:tcPr>
          <w:p w14:paraId="0E87A73B" w14:textId="77777777" w:rsidR="00276E96" w:rsidRPr="002B3813" w:rsidRDefault="00276E96" w:rsidP="003C19DA">
            <w:pPr>
              <w:pStyle w:val="TAC"/>
              <w:rPr>
                <w:lang w:eastAsia="en-US"/>
              </w:rPr>
            </w:pPr>
            <w:r w:rsidRPr="002B3813">
              <w:rPr>
                <w:lang w:eastAsia="en-US"/>
              </w:rPr>
              <w:t>10a1</w:t>
            </w:r>
          </w:p>
        </w:tc>
        <w:tc>
          <w:tcPr>
            <w:tcW w:w="3904" w:type="dxa"/>
          </w:tcPr>
          <w:p w14:paraId="05272DBF"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SecurityModeCommand</w:t>
            </w:r>
            <w:r w:rsidRPr="002B3813">
              <w:rPr>
                <w:lang w:eastAsia="en-US"/>
              </w:rPr>
              <w:t xml:space="preserve"> message to activate AS security.</w:t>
            </w:r>
          </w:p>
        </w:tc>
        <w:tc>
          <w:tcPr>
            <w:tcW w:w="701" w:type="dxa"/>
          </w:tcPr>
          <w:p w14:paraId="4B12AB6A" w14:textId="77777777" w:rsidR="00276E96" w:rsidRPr="002B3813" w:rsidRDefault="00276E96" w:rsidP="003C19DA">
            <w:pPr>
              <w:pStyle w:val="TAC"/>
              <w:rPr>
                <w:lang w:eastAsia="en-US"/>
              </w:rPr>
            </w:pPr>
            <w:r w:rsidRPr="002B3813">
              <w:rPr>
                <w:lang w:eastAsia="en-US"/>
              </w:rPr>
              <w:t>&lt;--</w:t>
            </w:r>
          </w:p>
        </w:tc>
        <w:tc>
          <w:tcPr>
            <w:tcW w:w="4191" w:type="dxa"/>
          </w:tcPr>
          <w:p w14:paraId="2646CFBC"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276E96" w:rsidRPr="002B3813" w14:paraId="56A36BFF" w14:textId="77777777" w:rsidTr="003C19DA">
        <w:tc>
          <w:tcPr>
            <w:tcW w:w="672" w:type="dxa"/>
          </w:tcPr>
          <w:p w14:paraId="532C5DB3" w14:textId="77777777" w:rsidR="00276E96" w:rsidRPr="002B3813" w:rsidRDefault="00276E96" w:rsidP="003C19DA">
            <w:pPr>
              <w:pStyle w:val="TAC"/>
              <w:rPr>
                <w:lang w:eastAsia="en-US"/>
              </w:rPr>
            </w:pPr>
            <w:r w:rsidRPr="002B3813">
              <w:rPr>
                <w:lang w:eastAsia="en-US"/>
              </w:rPr>
              <w:t>10a2</w:t>
            </w:r>
          </w:p>
        </w:tc>
        <w:tc>
          <w:tcPr>
            <w:tcW w:w="3904" w:type="dxa"/>
          </w:tcPr>
          <w:p w14:paraId="68137CE8"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 xml:space="preserve">SecurityModeComplete </w:t>
            </w:r>
            <w:r w:rsidRPr="002B3813">
              <w:rPr>
                <w:lang w:eastAsia="en-US"/>
              </w:rPr>
              <w:t>message and establishes the initial security configuration.</w:t>
            </w:r>
          </w:p>
        </w:tc>
        <w:tc>
          <w:tcPr>
            <w:tcW w:w="701" w:type="dxa"/>
          </w:tcPr>
          <w:p w14:paraId="4EABCB2A" w14:textId="77777777" w:rsidR="00276E96" w:rsidRPr="002B3813" w:rsidRDefault="00276E96" w:rsidP="003C19DA">
            <w:pPr>
              <w:pStyle w:val="TAC"/>
              <w:rPr>
                <w:lang w:eastAsia="en-US"/>
              </w:rPr>
            </w:pPr>
            <w:r w:rsidRPr="002B3813">
              <w:rPr>
                <w:lang w:eastAsia="en-US"/>
              </w:rPr>
              <w:t>--&gt;</w:t>
            </w:r>
          </w:p>
        </w:tc>
        <w:tc>
          <w:tcPr>
            <w:tcW w:w="4191" w:type="dxa"/>
          </w:tcPr>
          <w:p w14:paraId="2F9DDFE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276E96" w:rsidRPr="002B3813" w14:paraId="1C059631" w14:textId="77777777" w:rsidTr="003C19DA">
        <w:tc>
          <w:tcPr>
            <w:tcW w:w="672" w:type="dxa"/>
          </w:tcPr>
          <w:p w14:paraId="5672EFA0" w14:textId="77777777" w:rsidR="00276E96" w:rsidRPr="002B3813" w:rsidRDefault="00276E96" w:rsidP="003C19DA">
            <w:pPr>
              <w:pStyle w:val="TAC"/>
              <w:rPr>
                <w:lang w:eastAsia="en-US"/>
              </w:rPr>
            </w:pPr>
            <w:r w:rsidRPr="002B3813">
              <w:rPr>
                <w:lang w:eastAsia="en-US"/>
              </w:rPr>
              <w:t>11</w:t>
            </w:r>
          </w:p>
        </w:tc>
        <w:tc>
          <w:tcPr>
            <w:tcW w:w="3904" w:type="dxa"/>
          </w:tcPr>
          <w:p w14:paraId="125FACBD" w14:textId="77777777" w:rsidR="00276E96" w:rsidRPr="002B3813" w:rsidRDefault="00276E96" w:rsidP="003C19DA">
            <w:pPr>
              <w:pStyle w:val="TAL"/>
              <w:rPr>
                <w:lang w:eastAsia="en-US"/>
              </w:rPr>
            </w:pPr>
            <w:r w:rsidRPr="002B3813">
              <w:rPr>
                <w:lang w:eastAsia="en-US"/>
              </w:rPr>
              <w:t xml:space="preserve">The SS transmits a </w:t>
            </w:r>
            <w:r w:rsidRPr="002B3813">
              <w:rPr>
                <w:i/>
                <w:lang w:eastAsia="en-US"/>
              </w:rPr>
              <w:t>UECapabilityEnquiry-NB</w:t>
            </w:r>
            <w:r w:rsidRPr="002B3813">
              <w:rPr>
                <w:lang w:eastAsia="en-US"/>
              </w:rPr>
              <w:t xml:space="preserve"> message to initiate the UE radio access capability transfer procedure.</w:t>
            </w:r>
          </w:p>
        </w:tc>
        <w:tc>
          <w:tcPr>
            <w:tcW w:w="701" w:type="dxa"/>
          </w:tcPr>
          <w:p w14:paraId="7B727971" w14:textId="77777777" w:rsidR="00276E96" w:rsidRPr="002B3813" w:rsidRDefault="00276E96" w:rsidP="003C19DA">
            <w:pPr>
              <w:pStyle w:val="TAC"/>
              <w:rPr>
                <w:lang w:eastAsia="en-US"/>
              </w:rPr>
            </w:pPr>
            <w:r w:rsidRPr="002B3813">
              <w:rPr>
                <w:lang w:eastAsia="en-US"/>
              </w:rPr>
              <w:t>&lt;--</w:t>
            </w:r>
          </w:p>
        </w:tc>
        <w:tc>
          <w:tcPr>
            <w:tcW w:w="4191" w:type="dxa"/>
          </w:tcPr>
          <w:p w14:paraId="71A9D963"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UECapabilityEnquiry-NB</w:t>
            </w:r>
          </w:p>
        </w:tc>
      </w:tr>
      <w:tr w:rsidR="00276E96" w:rsidRPr="002B3813" w14:paraId="11538941" w14:textId="77777777" w:rsidTr="003C19DA">
        <w:tc>
          <w:tcPr>
            <w:tcW w:w="672" w:type="dxa"/>
          </w:tcPr>
          <w:p w14:paraId="1D5F8695" w14:textId="77777777" w:rsidR="00276E96" w:rsidRPr="002B3813" w:rsidRDefault="00276E96" w:rsidP="003C19DA">
            <w:pPr>
              <w:pStyle w:val="TAC"/>
              <w:rPr>
                <w:lang w:eastAsia="en-US"/>
              </w:rPr>
            </w:pPr>
            <w:r w:rsidRPr="002B3813">
              <w:rPr>
                <w:lang w:eastAsia="en-US"/>
              </w:rPr>
              <w:t>12</w:t>
            </w:r>
          </w:p>
        </w:tc>
        <w:tc>
          <w:tcPr>
            <w:tcW w:w="3904" w:type="dxa"/>
          </w:tcPr>
          <w:p w14:paraId="74BABF1E" w14:textId="77777777" w:rsidR="00276E96" w:rsidRPr="002B3813" w:rsidRDefault="00276E96" w:rsidP="003C19DA">
            <w:pPr>
              <w:pStyle w:val="TAL"/>
              <w:rPr>
                <w:lang w:eastAsia="en-US"/>
              </w:rPr>
            </w:pPr>
            <w:r w:rsidRPr="002B3813">
              <w:rPr>
                <w:lang w:eastAsia="en-US"/>
              </w:rPr>
              <w:t xml:space="preserve">The UE transmits a </w:t>
            </w:r>
            <w:r w:rsidRPr="002B3813">
              <w:rPr>
                <w:i/>
                <w:lang w:eastAsia="en-US"/>
              </w:rPr>
              <w:t>UECapabilityInformation-NB</w:t>
            </w:r>
            <w:r w:rsidRPr="002B3813">
              <w:rPr>
                <w:lang w:eastAsia="en-US"/>
              </w:rPr>
              <w:t xml:space="preserve"> message to transfer UE radio access capability.</w:t>
            </w:r>
          </w:p>
        </w:tc>
        <w:tc>
          <w:tcPr>
            <w:tcW w:w="701" w:type="dxa"/>
          </w:tcPr>
          <w:p w14:paraId="3B42DC8F" w14:textId="77777777" w:rsidR="00276E96" w:rsidRPr="002B3813" w:rsidRDefault="00276E96" w:rsidP="003C19DA">
            <w:pPr>
              <w:pStyle w:val="TAC"/>
              <w:rPr>
                <w:lang w:eastAsia="en-US"/>
              </w:rPr>
            </w:pPr>
            <w:r w:rsidRPr="002B3813">
              <w:rPr>
                <w:lang w:eastAsia="en-US"/>
              </w:rPr>
              <w:t>--&gt;</w:t>
            </w:r>
          </w:p>
        </w:tc>
        <w:tc>
          <w:tcPr>
            <w:tcW w:w="4191" w:type="dxa"/>
          </w:tcPr>
          <w:p w14:paraId="0F141AC4" w14:textId="77777777" w:rsidR="00276E96" w:rsidRPr="002B3813" w:rsidRDefault="00276E96" w:rsidP="003C19DA">
            <w:pPr>
              <w:pStyle w:val="TAL"/>
              <w:rPr>
                <w:i/>
                <w:lang w:eastAsia="en-US"/>
              </w:rPr>
            </w:pPr>
            <w:r w:rsidRPr="002B3813">
              <w:rPr>
                <w:lang w:eastAsia="en-US"/>
              </w:rPr>
              <w:t xml:space="preserve">RRC: </w:t>
            </w:r>
            <w:r w:rsidRPr="002B3813">
              <w:rPr>
                <w:i/>
                <w:lang w:eastAsia="en-US"/>
              </w:rPr>
              <w:t>UECapabilityInformation-NB</w:t>
            </w:r>
          </w:p>
        </w:tc>
      </w:tr>
      <w:tr w:rsidR="00FF79BF" w:rsidRPr="002B3813" w14:paraId="59BF8362" w14:textId="77777777" w:rsidTr="0027444E">
        <w:tc>
          <w:tcPr>
            <w:tcW w:w="672" w:type="dxa"/>
          </w:tcPr>
          <w:p w14:paraId="4CC530FE" w14:textId="77777777" w:rsidR="00FF79BF" w:rsidRPr="002B3813" w:rsidRDefault="00FF79BF" w:rsidP="0027444E">
            <w:pPr>
              <w:pStyle w:val="TAC"/>
              <w:rPr>
                <w:lang w:eastAsia="en-US"/>
              </w:rPr>
            </w:pPr>
            <w:r w:rsidRPr="002B3813">
              <w:rPr>
                <w:lang w:eastAsia="en-US"/>
              </w:rPr>
              <w:t>-</w:t>
            </w:r>
          </w:p>
        </w:tc>
        <w:tc>
          <w:tcPr>
            <w:tcW w:w="3904" w:type="dxa"/>
          </w:tcPr>
          <w:p w14:paraId="43F56AD2" w14:textId="77777777" w:rsidR="00FF79BF" w:rsidRPr="002B3813" w:rsidRDefault="00FF79BF" w:rsidP="0027444E">
            <w:pPr>
              <w:pStyle w:val="TAL"/>
              <w:rPr>
                <w:lang w:eastAsia="en-US"/>
              </w:rPr>
            </w:pPr>
            <w:r w:rsidRPr="002B3813">
              <w:rPr>
                <w:lang w:eastAsia="en-US"/>
              </w:rPr>
              <w:t xml:space="preserve">EXCEPTION: Steps 13a1 to 13c1 describe behaviour that depends on UE capabilities; the "lower case letter" identifies a step sequence that take place depending on whether the UE is configured for </w:t>
            </w:r>
            <w:r w:rsidR="00203716" w:rsidRPr="002B3813">
              <w:rPr>
                <w:lang w:eastAsia="en-US"/>
              </w:rPr>
              <w:t>S1_U_DataTransfer</w:t>
            </w:r>
            <w:r w:rsidRPr="002B3813">
              <w:rPr>
                <w:lang w:eastAsia="en-US"/>
              </w:rPr>
              <w:t xml:space="preserve"> and if not then if it is configured to do Attach Without PDN or not.</w:t>
            </w:r>
          </w:p>
        </w:tc>
        <w:tc>
          <w:tcPr>
            <w:tcW w:w="701" w:type="dxa"/>
          </w:tcPr>
          <w:p w14:paraId="390FDF5E" w14:textId="77777777" w:rsidR="00FF79BF" w:rsidRPr="002B3813" w:rsidRDefault="00FF79BF" w:rsidP="0027444E">
            <w:pPr>
              <w:pStyle w:val="TAC"/>
              <w:rPr>
                <w:lang w:eastAsia="en-US"/>
              </w:rPr>
            </w:pPr>
            <w:r w:rsidRPr="002B3813">
              <w:rPr>
                <w:lang w:eastAsia="en-US"/>
              </w:rPr>
              <w:t>-</w:t>
            </w:r>
          </w:p>
        </w:tc>
        <w:tc>
          <w:tcPr>
            <w:tcW w:w="4191" w:type="dxa"/>
          </w:tcPr>
          <w:p w14:paraId="30F8F443" w14:textId="77777777" w:rsidR="00FF79BF" w:rsidRPr="002B3813" w:rsidRDefault="00FF79BF" w:rsidP="0027444E">
            <w:pPr>
              <w:pStyle w:val="TAL"/>
              <w:rPr>
                <w:lang w:eastAsia="en-US"/>
              </w:rPr>
            </w:pPr>
            <w:r w:rsidRPr="002B3813">
              <w:rPr>
                <w:lang w:eastAsia="en-US"/>
              </w:rPr>
              <w:t>-</w:t>
            </w:r>
          </w:p>
        </w:tc>
      </w:tr>
      <w:tr w:rsidR="00276E96" w:rsidRPr="002B3813" w14:paraId="4D2AC64B" w14:textId="77777777" w:rsidTr="003C19DA">
        <w:tc>
          <w:tcPr>
            <w:tcW w:w="672" w:type="dxa"/>
          </w:tcPr>
          <w:p w14:paraId="232026A9" w14:textId="77777777" w:rsidR="00276E96" w:rsidRPr="002B3813" w:rsidRDefault="00276E96" w:rsidP="003C19DA">
            <w:pPr>
              <w:pStyle w:val="TAC"/>
              <w:rPr>
                <w:lang w:eastAsia="en-US"/>
              </w:rPr>
            </w:pPr>
            <w:r w:rsidRPr="002B3813">
              <w:rPr>
                <w:lang w:eastAsia="en-US"/>
              </w:rPr>
              <w:t>13</w:t>
            </w:r>
            <w:r w:rsidR="00FF79BF" w:rsidRPr="002B3813">
              <w:rPr>
                <w:lang w:eastAsia="en-US"/>
              </w:rPr>
              <w:t>a1</w:t>
            </w:r>
          </w:p>
        </w:tc>
        <w:tc>
          <w:tcPr>
            <w:tcW w:w="3904" w:type="dxa"/>
          </w:tcPr>
          <w:p w14:paraId="2377F5FE" w14:textId="77777777" w:rsidR="00276E96" w:rsidRPr="002B3813" w:rsidRDefault="00276E96" w:rsidP="003C19DA">
            <w:pPr>
              <w:pStyle w:val="TAL"/>
              <w:rPr>
                <w:lang w:eastAsia="en-US"/>
              </w:rPr>
            </w:pPr>
            <w:r w:rsidRPr="002B3813">
              <w:rPr>
                <w:lang w:eastAsia="en-US"/>
              </w:rPr>
              <w:t xml:space="preserve">IF </w:t>
            </w:r>
            <w:r w:rsidR="00203716" w:rsidRPr="002B3813">
              <w:rPr>
                <w:lang w:eastAsia="en-US"/>
              </w:rPr>
              <w:t>S1_U_DataTransfer</w:t>
            </w:r>
            <w:r w:rsidRPr="002B3813">
              <w:rPr>
                <w:lang w:eastAsia="en-US"/>
              </w:rPr>
              <w:t xml:space="preserve"> THEN the SS transmits a </w:t>
            </w:r>
            <w:r w:rsidRPr="002B3813">
              <w:rPr>
                <w:i/>
                <w:lang w:eastAsia="en-US"/>
              </w:rPr>
              <w:t>RRCConnectionReconfiguration-NB</w:t>
            </w:r>
            <w:r w:rsidRPr="002B3813">
              <w:rPr>
                <w:lang w:eastAsia="en-US"/>
              </w:rPr>
              <w:t xml:space="preserve"> message to establish the default bearer with condition DRB(1) according to [8.1.8]</w:t>
            </w:r>
            <w:r w:rsidRPr="002B3813">
              <w:rPr>
                <w:i/>
                <w:lang w:eastAsia="en-US"/>
              </w:rPr>
              <w:t>.</w:t>
            </w:r>
          </w:p>
          <w:p w14:paraId="4C24C785" w14:textId="77777777" w:rsidR="00276E96" w:rsidRPr="002B3813" w:rsidRDefault="00276E96" w:rsidP="003C19DA">
            <w:pPr>
              <w:pStyle w:val="TAL"/>
              <w:rPr>
                <w:lang w:eastAsia="en-US"/>
              </w:rPr>
            </w:pPr>
            <w:r w:rsidRPr="002B3813">
              <w:rPr>
                <w:lang w:eastAsia="en-US"/>
              </w:rPr>
              <w:t>This message includes the ATTACH ACCEPT message</w:t>
            </w:r>
            <w:r w:rsidR="00FF79BF" w:rsidRPr="002B3813">
              <w:rPr>
                <w:lang w:eastAsia="en-US"/>
              </w:rPr>
              <w:t xml:space="preserve"> and</w:t>
            </w:r>
            <w:r w:rsidRPr="002B3813">
              <w:rPr>
                <w:lang w:eastAsia="en-US"/>
              </w:rPr>
              <w:t xml:space="preserve"> the ACTIVATE DEFAULT EPS BEARER CONTEXT REQUEST message is piggybacked in </w:t>
            </w:r>
            <w:r w:rsidR="00FF79BF" w:rsidRPr="002B3813">
              <w:rPr>
                <w:lang w:eastAsia="en-US"/>
              </w:rPr>
              <w:t xml:space="preserve">the </w:t>
            </w:r>
            <w:r w:rsidRPr="002B3813">
              <w:rPr>
                <w:lang w:eastAsia="en-US"/>
              </w:rPr>
              <w:t>ATTACH ACCEPT</w:t>
            </w:r>
          </w:p>
          <w:p w14:paraId="3A0726A3" w14:textId="77777777" w:rsidR="00FF79BF" w:rsidRPr="002B3813" w:rsidRDefault="00FF79BF" w:rsidP="003C19DA">
            <w:pPr>
              <w:pStyle w:val="TAL"/>
              <w:rPr>
                <w:lang w:eastAsia="en-US"/>
              </w:rPr>
            </w:pPr>
          </w:p>
        </w:tc>
        <w:tc>
          <w:tcPr>
            <w:tcW w:w="701" w:type="dxa"/>
          </w:tcPr>
          <w:p w14:paraId="3F621594" w14:textId="77777777" w:rsidR="00276E96" w:rsidRPr="002B3813" w:rsidRDefault="00276E96" w:rsidP="003C19DA">
            <w:pPr>
              <w:pStyle w:val="TAC"/>
              <w:rPr>
                <w:lang w:eastAsia="en-US"/>
              </w:rPr>
            </w:pPr>
            <w:r w:rsidRPr="002B3813">
              <w:rPr>
                <w:lang w:eastAsia="en-US"/>
              </w:rPr>
              <w:t>&lt;--</w:t>
            </w:r>
          </w:p>
        </w:tc>
        <w:tc>
          <w:tcPr>
            <w:tcW w:w="4191" w:type="dxa"/>
          </w:tcPr>
          <w:p w14:paraId="30E2AADB"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r w:rsidRPr="002B3813">
              <w:rPr>
                <w:lang w:eastAsia="en-US"/>
              </w:rPr>
              <w:t>NAS: ATTACH ACCEPT</w:t>
            </w:r>
          </w:p>
          <w:p w14:paraId="02C1501B" w14:textId="77777777" w:rsidR="00276E96" w:rsidRPr="002B3813" w:rsidRDefault="00276E96" w:rsidP="003C19DA">
            <w:pPr>
              <w:pStyle w:val="TAL"/>
              <w:rPr>
                <w:lang w:eastAsia="en-US"/>
              </w:rPr>
            </w:pPr>
            <w:r w:rsidRPr="002B3813">
              <w:rPr>
                <w:lang w:eastAsia="en-US"/>
              </w:rPr>
              <w:t>NAS: ACTIVATE DEFAULT EPS BEARER CONTEXT REQUEST</w:t>
            </w:r>
          </w:p>
        </w:tc>
      </w:tr>
      <w:tr w:rsidR="00FF79BF" w:rsidRPr="002B3813" w14:paraId="2F6D28EF" w14:textId="77777777" w:rsidTr="0027444E">
        <w:tc>
          <w:tcPr>
            <w:tcW w:w="672" w:type="dxa"/>
          </w:tcPr>
          <w:p w14:paraId="7D0604B6" w14:textId="77777777" w:rsidR="00FF79BF" w:rsidRPr="002B3813" w:rsidRDefault="00FF79BF" w:rsidP="0027444E">
            <w:pPr>
              <w:pStyle w:val="TAC"/>
              <w:rPr>
                <w:lang w:eastAsia="en-US"/>
              </w:rPr>
            </w:pPr>
            <w:r w:rsidRPr="002B3813">
              <w:rPr>
                <w:lang w:eastAsia="en-US"/>
              </w:rPr>
              <w:t>13a2</w:t>
            </w:r>
          </w:p>
        </w:tc>
        <w:tc>
          <w:tcPr>
            <w:tcW w:w="3904" w:type="dxa"/>
          </w:tcPr>
          <w:p w14:paraId="6AEFA650" w14:textId="77777777" w:rsidR="00FF79BF" w:rsidRPr="002B3813" w:rsidRDefault="00FF79BF" w:rsidP="0027444E">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default bearer,</w:t>
            </w:r>
          </w:p>
        </w:tc>
        <w:tc>
          <w:tcPr>
            <w:tcW w:w="701" w:type="dxa"/>
          </w:tcPr>
          <w:p w14:paraId="06CC2FFF" w14:textId="77777777" w:rsidR="00FF79BF" w:rsidRPr="002B3813" w:rsidRDefault="00FF79BF" w:rsidP="0027444E">
            <w:pPr>
              <w:pStyle w:val="TAC"/>
              <w:rPr>
                <w:lang w:eastAsia="en-US"/>
              </w:rPr>
            </w:pPr>
            <w:r w:rsidRPr="002B3813">
              <w:rPr>
                <w:lang w:eastAsia="en-US"/>
              </w:rPr>
              <w:t>--&gt;</w:t>
            </w:r>
          </w:p>
        </w:tc>
        <w:tc>
          <w:tcPr>
            <w:tcW w:w="4191" w:type="dxa"/>
          </w:tcPr>
          <w:p w14:paraId="6259F086" w14:textId="77777777" w:rsidR="00FF79BF" w:rsidRPr="002B3813" w:rsidRDefault="00FF79BF"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r w:rsidR="00FF79BF" w:rsidRPr="002B3813" w14:paraId="695439B2" w14:textId="77777777" w:rsidTr="0027444E">
        <w:tc>
          <w:tcPr>
            <w:tcW w:w="672" w:type="dxa"/>
          </w:tcPr>
          <w:p w14:paraId="09C83404" w14:textId="77777777" w:rsidR="00FF79BF" w:rsidRPr="002B3813" w:rsidRDefault="00FF79BF" w:rsidP="0027444E">
            <w:pPr>
              <w:pStyle w:val="TAC"/>
              <w:rPr>
                <w:lang w:eastAsia="en-US"/>
              </w:rPr>
            </w:pPr>
            <w:r w:rsidRPr="002B3813">
              <w:rPr>
                <w:lang w:eastAsia="en-US"/>
              </w:rPr>
              <w:t>13b1</w:t>
            </w:r>
          </w:p>
        </w:tc>
        <w:tc>
          <w:tcPr>
            <w:tcW w:w="3904" w:type="dxa"/>
          </w:tcPr>
          <w:p w14:paraId="6080331A" w14:textId="77777777" w:rsidR="00FF79BF" w:rsidRPr="002B3813" w:rsidRDefault="00FF79BF" w:rsidP="0027444E">
            <w:pPr>
              <w:pStyle w:val="TAL"/>
              <w:rPr>
                <w:lang w:eastAsia="en-US"/>
              </w:rPr>
            </w:pPr>
            <w:r w:rsidRPr="002B3813">
              <w:rPr>
                <w:lang w:eastAsia="en-US"/>
              </w:rPr>
              <w:t>ELSE IF px_DoAttachWithoutPDN THEN</w:t>
            </w:r>
          </w:p>
          <w:p w14:paraId="31354862" w14:textId="77777777" w:rsidR="00FF79BF" w:rsidRPr="002B3813" w:rsidRDefault="00FF79BF" w:rsidP="0027444E">
            <w:pPr>
              <w:pStyle w:val="TAL"/>
              <w:rPr>
                <w:lang w:eastAsia="en-US"/>
              </w:rPr>
            </w:pPr>
          </w:p>
          <w:p w14:paraId="6426AC92" w14:textId="77777777" w:rsidR="00FF79BF" w:rsidRPr="002B3813" w:rsidRDefault="00FF79BF" w:rsidP="0027444E">
            <w:pPr>
              <w:pStyle w:val="TAL"/>
              <w:rPr>
                <w:lang w:eastAsia="en-US"/>
              </w:rPr>
            </w:pPr>
            <w:r w:rsidRPr="002B3813">
              <w:rPr>
                <w:lang w:eastAsia="en-US"/>
              </w:rPr>
              <w:t>SS transmits an ATTACH ACCEPT message and an ESM DUMMY MESSAGE is piggybacked in the ATTACH ACCEPT.</w:t>
            </w:r>
          </w:p>
        </w:tc>
        <w:tc>
          <w:tcPr>
            <w:tcW w:w="701" w:type="dxa"/>
          </w:tcPr>
          <w:p w14:paraId="3AB73621" w14:textId="77777777" w:rsidR="00FF79BF" w:rsidRPr="002B3813" w:rsidRDefault="00FF79BF" w:rsidP="0027444E">
            <w:pPr>
              <w:pStyle w:val="TAC"/>
              <w:rPr>
                <w:lang w:eastAsia="en-US"/>
              </w:rPr>
            </w:pPr>
            <w:r w:rsidRPr="002B3813">
              <w:rPr>
                <w:lang w:eastAsia="en-US"/>
              </w:rPr>
              <w:t>&lt;--</w:t>
            </w:r>
          </w:p>
        </w:tc>
        <w:tc>
          <w:tcPr>
            <w:tcW w:w="4191" w:type="dxa"/>
          </w:tcPr>
          <w:p w14:paraId="21A468B5"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3B519DA1" w14:textId="77777777" w:rsidR="00FF79BF" w:rsidRPr="002B3813" w:rsidRDefault="00FF79BF" w:rsidP="0027444E">
            <w:pPr>
              <w:pStyle w:val="TAL"/>
              <w:rPr>
                <w:lang w:eastAsia="en-US"/>
              </w:rPr>
            </w:pPr>
            <w:r w:rsidRPr="002B3813">
              <w:rPr>
                <w:lang w:eastAsia="en-US"/>
              </w:rPr>
              <w:t>NAS: ATTACH ACCEPT</w:t>
            </w:r>
          </w:p>
          <w:p w14:paraId="4518F3F8" w14:textId="77777777" w:rsidR="00FF79BF" w:rsidRPr="002B3813" w:rsidRDefault="00FF79BF" w:rsidP="0027444E">
            <w:pPr>
              <w:pStyle w:val="TAL"/>
              <w:rPr>
                <w:lang w:eastAsia="en-US"/>
              </w:rPr>
            </w:pPr>
            <w:r w:rsidRPr="002B3813">
              <w:rPr>
                <w:lang w:eastAsia="en-US"/>
              </w:rPr>
              <w:t>NAS: ESM DUMMY MESSAGE</w:t>
            </w:r>
          </w:p>
        </w:tc>
      </w:tr>
      <w:tr w:rsidR="00FF79BF" w:rsidRPr="002B3813" w14:paraId="1AA7E5ED" w14:textId="77777777" w:rsidTr="0027444E">
        <w:tc>
          <w:tcPr>
            <w:tcW w:w="672" w:type="dxa"/>
          </w:tcPr>
          <w:p w14:paraId="5F36623D" w14:textId="77777777" w:rsidR="00FF79BF" w:rsidRPr="002B3813" w:rsidRDefault="00FF79BF" w:rsidP="0027444E">
            <w:pPr>
              <w:pStyle w:val="TAC"/>
              <w:rPr>
                <w:lang w:eastAsia="en-US"/>
              </w:rPr>
            </w:pPr>
            <w:r w:rsidRPr="002B3813">
              <w:rPr>
                <w:lang w:eastAsia="en-US"/>
              </w:rPr>
              <w:t>13c1</w:t>
            </w:r>
          </w:p>
        </w:tc>
        <w:tc>
          <w:tcPr>
            <w:tcW w:w="3904" w:type="dxa"/>
          </w:tcPr>
          <w:p w14:paraId="4463B2AC" w14:textId="77777777" w:rsidR="00FF79BF" w:rsidRPr="002B3813" w:rsidRDefault="00FF79BF" w:rsidP="0027444E">
            <w:pPr>
              <w:pStyle w:val="TAL"/>
              <w:rPr>
                <w:lang w:eastAsia="en-US"/>
              </w:rPr>
            </w:pPr>
            <w:r w:rsidRPr="002B3813">
              <w:rPr>
                <w:lang w:eastAsia="en-US"/>
              </w:rPr>
              <w:t>ELSE</w:t>
            </w:r>
          </w:p>
          <w:p w14:paraId="3FCA5BA2" w14:textId="77777777" w:rsidR="00FF79BF" w:rsidRPr="002B3813" w:rsidRDefault="00FF79BF" w:rsidP="0027444E">
            <w:pPr>
              <w:pStyle w:val="TAL"/>
              <w:rPr>
                <w:lang w:eastAsia="en-US"/>
              </w:rPr>
            </w:pPr>
          </w:p>
          <w:p w14:paraId="512A25F3" w14:textId="77777777" w:rsidR="00FF79BF" w:rsidRPr="002B3813" w:rsidRDefault="00FF79BF" w:rsidP="0027444E">
            <w:pPr>
              <w:pStyle w:val="TAL"/>
              <w:rPr>
                <w:lang w:eastAsia="en-US"/>
              </w:rPr>
            </w:pPr>
            <w:r w:rsidRPr="002B3813">
              <w:rPr>
                <w:lang w:eastAsia="en-US"/>
              </w:rPr>
              <w:t>SS transmits an ATTACH ACCEPT message and an ACTIVATE DEFAULT EPS BEARER CONTEXT REQUEST message is piggybacked in the ATTACH ACCEPT</w:t>
            </w:r>
          </w:p>
          <w:p w14:paraId="58FEBBC9" w14:textId="77777777" w:rsidR="00FF79BF" w:rsidRPr="002B3813" w:rsidRDefault="00FF79BF" w:rsidP="0027444E">
            <w:pPr>
              <w:pStyle w:val="TAL"/>
              <w:rPr>
                <w:lang w:eastAsia="en-US"/>
              </w:rPr>
            </w:pPr>
          </w:p>
          <w:p w14:paraId="3F76E610" w14:textId="77777777" w:rsidR="00FF79BF" w:rsidRPr="002B3813" w:rsidRDefault="00FF79BF" w:rsidP="0027444E">
            <w:pPr>
              <w:pStyle w:val="TAL"/>
              <w:rPr>
                <w:lang w:eastAsia="en-US"/>
              </w:rPr>
            </w:pPr>
            <w:r w:rsidRPr="002B381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2B3813" w:rsidRDefault="00FF79BF" w:rsidP="0027444E">
            <w:pPr>
              <w:pStyle w:val="TAC"/>
              <w:rPr>
                <w:lang w:eastAsia="en-US"/>
              </w:rPr>
            </w:pPr>
            <w:r w:rsidRPr="002B3813">
              <w:rPr>
                <w:lang w:eastAsia="en-US"/>
              </w:rPr>
              <w:t>&lt;--</w:t>
            </w:r>
          </w:p>
        </w:tc>
        <w:tc>
          <w:tcPr>
            <w:tcW w:w="4191" w:type="dxa"/>
          </w:tcPr>
          <w:p w14:paraId="65E8173B" w14:textId="77777777" w:rsidR="00FF79BF" w:rsidRPr="002B3813" w:rsidRDefault="00FF79BF" w:rsidP="0027444E">
            <w:pPr>
              <w:pStyle w:val="TAL"/>
              <w:rPr>
                <w:lang w:eastAsia="en-US"/>
              </w:rPr>
            </w:pPr>
            <w:r w:rsidRPr="002B3813">
              <w:rPr>
                <w:lang w:eastAsia="en-US"/>
              </w:rPr>
              <w:t xml:space="preserve">RRC: </w:t>
            </w:r>
            <w:r w:rsidRPr="002B3813">
              <w:rPr>
                <w:i/>
                <w:lang w:eastAsia="en-US"/>
              </w:rPr>
              <w:t>DLInformationTransfer-NB</w:t>
            </w:r>
          </w:p>
          <w:p w14:paraId="13D01E09" w14:textId="77777777" w:rsidR="00FF79BF" w:rsidRPr="002B3813" w:rsidRDefault="00FF79BF" w:rsidP="0027444E">
            <w:pPr>
              <w:pStyle w:val="TAL"/>
              <w:rPr>
                <w:lang w:eastAsia="en-US"/>
              </w:rPr>
            </w:pPr>
            <w:r w:rsidRPr="002B3813">
              <w:rPr>
                <w:lang w:eastAsia="en-US"/>
              </w:rPr>
              <w:t>NAS: ATTACH ACCEPT</w:t>
            </w:r>
          </w:p>
          <w:p w14:paraId="321CEC74" w14:textId="77777777" w:rsidR="00FF79BF" w:rsidRPr="002B3813" w:rsidRDefault="00FF79BF" w:rsidP="0027444E">
            <w:pPr>
              <w:pStyle w:val="TAL"/>
              <w:rPr>
                <w:lang w:eastAsia="en-US"/>
              </w:rPr>
            </w:pPr>
            <w:r w:rsidRPr="002B3813">
              <w:rPr>
                <w:lang w:eastAsia="en-US"/>
              </w:rPr>
              <w:t>NAS: ACTIVATE DEFAULT EPS BEARER CONTEXT REQUEST</w:t>
            </w:r>
          </w:p>
        </w:tc>
      </w:tr>
      <w:tr w:rsidR="00A501EB" w:rsidRPr="002B3813" w14:paraId="044DDFED" w14:textId="77777777" w:rsidTr="0027444E">
        <w:tc>
          <w:tcPr>
            <w:tcW w:w="672" w:type="dxa"/>
          </w:tcPr>
          <w:p w14:paraId="362C6906" w14:textId="77777777" w:rsidR="00A501EB" w:rsidRPr="002B3813" w:rsidRDefault="00A501EB" w:rsidP="0027444E">
            <w:pPr>
              <w:pStyle w:val="TAC"/>
              <w:rPr>
                <w:lang w:eastAsia="en-US"/>
              </w:rPr>
            </w:pPr>
            <w:r w:rsidRPr="002B3813">
              <w:rPr>
                <w:lang w:eastAsia="en-US"/>
              </w:rPr>
              <w:t>-</w:t>
            </w:r>
          </w:p>
        </w:tc>
        <w:tc>
          <w:tcPr>
            <w:tcW w:w="3904" w:type="dxa"/>
          </w:tcPr>
          <w:p w14:paraId="60C5E04C" w14:textId="77777777" w:rsidR="00A501EB" w:rsidRPr="002B3813" w:rsidRDefault="00A501EB" w:rsidP="0027444E">
            <w:pPr>
              <w:pStyle w:val="TAL"/>
              <w:rPr>
                <w:lang w:eastAsia="en-US"/>
              </w:rPr>
            </w:pPr>
            <w:r w:rsidRPr="002B381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2B3813" w:rsidRDefault="00A501EB" w:rsidP="0027444E">
            <w:pPr>
              <w:pStyle w:val="TAC"/>
              <w:rPr>
                <w:lang w:eastAsia="en-US"/>
              </w:rPr>
            </w:pPr>
            <w:r w:rsidRPr="002B3813">
              <w:rPr>
                <w:lang w:eastAsia="en-US"/>
              </w:rPr>
              <w:t>-</w:t>
            </w:r>
          </w:p>
        </w:tc>
        <w:tc>
          <w:tcPr>
            <w:tcW w:w="4191" w:type="dxa"/>
          </w:tcPr>
          <w:p w14:paraId="3FB0FFB0" w14:textId="77777777" w:rsidR="00A501EB" w:rsidRPr="002B3813" w:rsidRDefault="00A501EB" w:rsidP="0027444E">
            <w:pPr>
              <w:pStyle w:val="TAL"/>
              <w:rPr>
                <w:lang w:eastAsia="en-US"/>
              </w:rPr>
            </w:pPr>
            <w:r w:rsidRPr="002B3813">
              <w:rPr>
                <w:lang w:eastAsia="en-US"/>
              </w:rPr>
              <w:t>-</w:t>
            </w:r>
          </w:p>
        </w:tc>
      </w:tr>
      <w:tr w:rsidR="00A501EB" w:rsidRPr="002B3813" w14:paraId="345C3FB4" w14:textId="77777777" w:rsidTr="0027444E">
        <w:tc>
          <w:tcPr>
            <w:tcW w:w="672" w:type="dxa"/>
          </w:tcPr>
          <w:p w14:paraId="3A944A89" w14:textId="77777777" w:rsidR="00A501EB" w:rsidRPr="002B3813" w:rsidRDefault="00A501EB" w:rsidP="0027444E">
            <w:pPr>
              <w:pStyle w:val="TAC"/>
              <w:rPr>
                <w:lang w:eastAsia="en-US"/>
              </w:rPr>
            </w:pPr>
            <w:r w:rsidRPr="002B3813">
              <w:rPr>
                <w:lang w:eastAsia="en-US"/>
              </w:rPr>
              <w:t>14a1</w:t>
            </w:r>
          </w:p>
        </w:tc>
        <w:tc>
          <w:tcPr>
            <w:tcW w:w="3904" w:type="dxa"/>
          </w:tcPr>
          <w:p w14:paraId="65FC2F87" w14:textId="77777777" w:rsidR="00A501EB" w:rsidRPr="002B3813" w:rsidRDefault="00A501EB" w:rsidP="0027444E">
            <w:pPr>
              <w:pStyle w:val="TAL"/>
              <w:rPr>
                <w:lang w:eastAsia="en-US"/>
              </w:rPr>
            </w:pPr>
            <w:r w:rsidRPr="002B3813">
              <w:rPr>
                <w:lang w:eastAsia="en-US"/>
              </w:rPr>
              <w:t>IF px_DoAttachWithoutPDN THEN</w:t>
            </w:r>
          </w:p>
          <w:p w14:paraId="16B82C02" w14:textId="77777777" w:rsidR="00A501EB" w:rsidRPr="002B3813" w:rsidRDefault="00A501EB" w:rsidP="0027444E">
            <w:pPr>
              <w:pStyle w:val="TAL"/>
              <w:rPr>
                <w:lang w:eastAsia="en-US"/>
              </w:rPr>
            </w:pPr>
          </w:p>
          <w:p w14:paraId="327CF3A9" w14:textId="77777777" w:rsidR="00A501EB" w:rsidRPr="002B3813" w:rsidRDefault="00A501EB" w:rsidP="0027444E">
            <w:pPr>
              <w:pStyle w:val="TAL"/>
              <w:rPr>
                <w:lang w:eastAsia="en-US"/>
              </w:rPr>
            </w:pPr>
            <w:r w:rsidRPr="002B3813">
              <w:rPr>
                <w:lang w:eastAsia="en-US"/>
              </w:rPr>
              <w:t>The UE transmit an ATTACH COMPLETE message and an ESM DUMMY MESSAGE is piggybacked in the ATTACH COMPLETE.</w:t>
            </w:r>
          </w:p>
        </w:tc>
        <w:tc>
          <w:tcPr>
            <w:tcW w:w="701" w:type="dxa"/>
          </w:tcPr>
          <w:p w14:paraId="7E9C774D" w14:textId="77777777" w:rsidR="00A501EB" w:rsidRPr="002B3813" w:rsidRDefault="00A501EB" w:rsidP="0027444E">
            <w:pPr>
              <w:pStyle w:val="TAC"/>
              <w:rPr>
                <w:lang w:eastAsia="en-US"/>
              </w:rPr>
            </w:pPr>
            <w:r w:rsidRPr="002B3813">
              <w:rPr>
                <w:lang w:eastAsia="en-US"/>
              </w:rPr>
              <w:t>--&gt;</w:t>
            </w:r>
          </w:p>
        </w:tc>
        <w:tc>
          <w:tcPr>
            <w:tcW w:w="4191" w:type="dxa"/>
          </w:tcPr>
          <w:p w14:paraId="5399CE2A" w14:textId="77777777" w:rsidR="00A501EB" w:rsidRPr="002B3813" w:rsidRDefault="00A501EB"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E871193" w14:textId="77777777" w:rsidR="00A501EB" w:rsidRPr="002B3813" w:rsidRDefault="00A501EB" w:rsidP="0027444E">
            <w:pPr>
              <w:pStyle w:val="TAL"/>
              <w:rPr>
                <w:lang w:eastAsia="en-US"/>
              </w:rPr>
            </w:pPr>
            <w:r w:rsidRPr="002B3813">
              <w:rPr>
                <w:lang w:eastAsia="en-US"/>
              </w:rPr>
              <w:t>NAS: ATTACH COMPLETE</w:t>
            </w:r>
          </w:p>
          <w:p w14:paraId="2EBA18F5" w14:textId="77777777" w:rsidR="00A501EB" w:rsidRPr="002B3813" w:rsidRDefault="00A501EB" w:rsidP="0027444E">
            <w:pPr>
              <w:pStyle w:val="TAL"/>
              <w:rPr>
                <w:lang w:eastAsia="en-US"/>
              </w:rPr>
            </w:pPr>
            <w:r w:rsidRPr="002B3813">
              <w:rPr>
                <w:lang w:eastAsia="en-US"/>
              </w:rPr>
              <w:t>NAS: ESM DUMMY MESSAGE</w:t>
            </w:r>
          </w:p>
        </w:tc>
      </w:tr>
      <w:tr w:rsidR="00276E96" w:rsidRPr="002B3813" w14:paraId="3D3D1E09" w14:textId="77777777" w:rsidTr="003C19DA">
        <w:tc>
          <w:tcPr>
            <w:tcW w:w="672" w:type="dxa"/>
          </w:tcPr>
          <w:p w14:paraId="5204A7EB" w14:textId="77777777" w:rsidR="00276E96" w:rsidRPr="002B3813" w:rsidRDefault="00276E96" w:rsidP="003C19DA">
            <w:pPr>
              <w:pStyle w:val="TAC"/>
              <w:rPr>
                <w:lang w:eastAsia="en-US"/>
              </w:rPr>
            </w:pPr>
            <w:r w:rsidRPr="002B3813">
              <w:rPr>
                <w:lang w:eastAsia="en-US"/>
              </w:rPr>
              <w:t>-</w:t>
            </w:r>
          </w:p>
        </w:tc>
        <w:tc>
          <w:tcPr>
            <w:tcW w:w="3904" w:type="dxa"/>
          </w:tcPr>
          <w:p w14:paraId="17AABFCF" w14:textId="77777777" w:rsidR="00A501EB" w:rsidRPr="002B3813" w:rsidRDefault="00276E96" w:rsidP="00A501EB">
            <w:pPr>
              <w:pStyle w:val="TAL"/>
              <w:rPr>
                <w:lang w:eastAsia="en-US"/>
              </w:rPr>
            </w:pPr>
            <w:r w:rsidRPr="002B3813">
              <w:rPr>
                <w:lang w:eastAsia="en-US"/>
              </w:rPr>
              <w:t xml:space="preserve">EXCEPTION: </w:t>
            </w:r>
            <w:r w:rsidR="00A501EB" w:rsidRPr="002B3813">
              <w:rPr>
                <w:lang w:eastAsia="en-US"/>
              </w:rPr>
              <w:t xml:space="preserve">IF not all IP address information was allocated in the ACTIVATE DEFAULT EPS BEARER CONTEXT REQUEST </w:t>
            </w:r>
            <w:r w:rsidR="00A501EB" w:rsidRPr="002B3813">
              <w:rPr>
                <w:lang w:eastAsia="en-US"/>
              </w:rPr>
              <w:lastRenderedPageBreak/>
              <w:t>message sent in steps 13a1 or 13c1 THEN</w:t>
            </w:r>
          </w:p>
          <w:p w14:paraId="0C8D2F16" w14:textId="77777777" w:rsidR="00A501EB" w:rsidRPr="002B3813" w:rsidRDefault="00A501EB" w:rsidP="00A501EB">
            <w:pPr>
              <w:pStyle w:val="TAL"/>
              <w:rPr>
                <w:lang w:eastAsia="en-US"/>
              </w:rPr>
            </w:pPr>
          </w:p>
          <w:p w14:paraId="1F540C07" w14:textId="77777777" w:rsidR="00A501EB" w:rsidRPr="002B3813" w:rsidRDefault="00A501EB" w:rsidP="00A501EB">
            <w:pPr>
              <w:pStyle w:val="TAL"/>
              <w:rPr>
                <w:lang w:eastAsia="en-US"/>
              </w:rPr>
            </w:pPr>
            <w:r w:rsidRPr="002B3813">
              <w:rPr>
                <w:lang w:eastAsia="en-US"/>
              </w:rPr>
              <w:t xml:space="preserve">IF pc_User_Plane_CIoT_Optimisation </w:t>
            </w:r>
            <w:r w:rsidR="00203716" w:rsidRPr="002B3813">
              <w:rPr>
                <w:lang w:eastAsia="en-US"/>
              </w:rPr>
              <w:t xml:space="preserve">or pc_S1_U_DataTransfer </w:t>
            </w:r>
            <w:r w:rsidRPr="002B3813">
              <w:rPr>
                <w:lang w:eastAsia="en-US"/>
              </w:rPr>
              <w:t xml:space="preserve">THEN </w:t>
            </w:r>
            <w:r w:rsidR="00276E96" w:rsidRPr="002B3813">
              <w:rPr>
                <w:lang w:eastAsia="en-US"/>
              </w:rPr>
              <w:t xml:space="preserve">In parallel to the event described in step </w:t>
            </w:r>
            <w:r w:rsidRPr="002B3813">
              <w:rPr>
                <w:lang w:eastAsia="en-US"/>
              </w:rPr>
              <w:t>14b1</w:t>
            </w:r>
            <w:r w:rsidR="00276E96" w:rsidRPr="002B3813">
              <w:rPr>
                <w:lang w:eastAsia="en-US"/>
              </w:rPr>
              <w:t xml:space="preserve"> below the generic procedure for IP address allocation in the U-plane specified in TS 36.508</w:t>
            </w:r>
            <w:r w:rsidRPr="002B3813">
              <w:rPr>
                <w:lang w:eastAsia="en-US"/>
              </w:rPr>
              <w:t xml:space="preserve"> [18]</w:t>
            </w:r>
            <w:r w:rsidR="00276E96" w:rsidRPr="002B3813">
              <w:rPr>
                <w:lang w:eastAsia="en-US"/>
              </w:rPr>
              <w:t xml:space="preserve"> subclause 4.5A.1 takes place performing IP address allocation in the U-plane.</w:t>
            </w:r>
            <w:r w:rsidRPr="002B3813">
              <w:rPr>
                <w:lang w:eastAsia="en-US"/>
              </w:rPr>
              <w:t xml:space="preserve"> </w:t>
            </w:r>
          </w:p>
          <w:p w14:paraId="765E2262" w14:textId="77777777" w:rsidR="00A501EB" w:rsidRPr="002B3813" w:rsidRDefault="00A501EB" w:rsidP="00A501EB">
            <w:pPr>
              <w:pStyle w:val="TAL"/>
              <w:rPr>
                <w:lang w:eastAsia="en-US"/>
              </w:rPr>
            </w:pPr>
          </w:p>
          <w:p w14:paraId="145A1280" w14:textId="77777777" w:rsidR="00276E96" w:rsidRPr="002B3813" w:rsidRDefault="00A501EB" w:rsidP="00A501EB">
            <w:pPr>
              <w:pStyle w:val="TAL"/>
              <w:rPr>
                <w:lang w:eastAsia="en-US"/>
              </w:rPr>
            </w:pPr>
            <w:r w:rsidRPr="002B381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2B3813" w:rsidRDefault="00A501EB" w:rsidP="003C19DA">
            <w:pPr>
              <w:pStyle w:val="TAC"/>
              <w:rPr>
                <w:lang w:eastAsia="en-US"/>
              </w:rPr>
            </w:pPr>
            <w:r w:rsidRPr="002B3813">
              <w:rPr>
                <w:lang w:eastAsia="en-US"/>
              </w:rPr>
              <w:lastRenderedPageBreak/>
              <w:t>-</w:t>
            </w:r>
          </w:p>
        </w:tc>
        <w:tc>
          <w:tcPr>
            <w:tcW w:w="4191" w:type="dxa"/>
          </w:tcPr>
          <w:p w14:paraId="186030CE" w14:textId="77777777" w:rsidR="00276E96" w:rsidRPr="002B3813" w:rsidRDefault="00A501EB" w:rsidP="003C19DA">
            <w:pPr>
              <w:pStyle w:val="TAL"/>
              <w:rPr>
                <w:lang w:eastAsia="en-US"/>
              </w:rPr>
            </w:pPr>
            <w:r w:rsidRPr="002B3813">
              <w:rPr>
                <w:lang w:eastAsia="en-US"/>
              </w:rPr>
              <w:t>-</w:t>
            </w:r>
          </w:p>
        </w:tc>
      </w:tr>
      <w:tr w:rsidR="00276E96" w:rsidRPr="002B3813" w14:paraId="2EF0D2E3" w14:textId="77777777" w:rsidTr="003C19DA">
        <w:tc>
          <w:tcPr>
            <w:tcW w:w="672" w:type="dxa"/>
          </w:tcPr>
          <w:p w14:paraId="6CB618E2" w14:textId="77777777" w:rsidR="00276E96" w:rsidRPr="002B3813" w:rsidRDefault="00A501EB" w:rsidP="003C19DA">
            <w:pPr>
              <w:pStyle w:val="TAC"/>
              <w:rPr>
                <w:lang w:eastAsia="en-US"/>
              </w:rPr>
            </w:pPr>
            <w:r w:rsidRPr="002B3813">
              <w:rPr>
                <w:lang w:eastAsia="en-US"/>
              </w:rPr>
              <w:t>14 b1</w:t>
            </w:r>
          </w:p>
        </w:tc>
        <w:tc>
          <w:tcPr>
            <w:tcW w:w="3904" w:type="dxa"/>
          </w:tcPr>
          <w:p w14:paraId="20E5793C" w14:textId="77777777" w:rsidR="00A501EB" w:rsidRPr="002B3813" w:rsidRDefault="00A501EB" w:rsidP="00A501EB">
            <w:pPr>
              <w:pStyle w:val="TAL"/>
              <w:rPr>
                <w:lang w:eastAsia="en-US"/>
              </w:rPr>
            </w:pPr>
            <w:r w:rsidRPr="002B3813">
              <w:rPr>
                <w:lang w:eastAsia="en-US"/>
              </w:rPr>
              <w:t>ELSE</w:t>
            </w:r>
          </w:p>
          <w:p w14:paraId="1E68B243" w14:textId="77777777" w:rsidR="00276E96" w:rsidRPr="002B3813" w:rsidRDefault="00A501EB" w:rsidP="003C19DA">
            <w:pPr>
              <w:pStyle w:val="TAL"/>
              <w:rPr>
                <w:lang w:eastAsia="en-US"/>
              </w:rPr>
            </w:pPr>
            <w:r w:rsidRPr="002B3813">
              <w:rPr>
                <w:lang w:eastAsia="en-US"/>
              </w:rPr>
              <w:t>UE transmits</w:t>
            </w:r>
            <w:r w:rsidR="00276E96" w:rsidRPr="002B3813">
              <w:rPr>
                <w:lang w:eastAsia="en-US"/>
              </w:rPr>
              <w:t xml:space="preserve"> </w:t>
            </w:r>
            <w:r w:rsidRPr="002B3813">
              <w:rPr>
                <w:lang w:eastAsia="en-US"/>
              </w:rPr>
              <w:t xml:space="preserve">and </w:t>
            </w:r>
            <w:r w:rsidR="00276E96" w:rsidRPr="002B3813">
              <w:rPr>
                <w:lang w:eastAsia="en-US"/>
              </w:rPr>
              <w:t xml:space="preserve">ATTACH COMPLETE message </w:t>
            </w:r>
            <w:r w:rsidRPr="002B3813">
              <w:rPr>
                <w:lang w:eastAsia="en-US"/>
              </w:rPr>
              <w:t xml:space="preserve">and an </w:t>
            </w:r>
            <w:r w:rsidR="00276E96" w:rsidRPr="002B3813">
              <w:rPr>
                <w:lang w:eastAsia="en-US"/>
              </w:rPr>
              <w:t>ACTIVATE DEFAULT EPS BEARER CONTEXT ACCEPT message is piggybacked in</w:t>
            </w:r>
            <w:r w:rsidRPr="002B3813">
              <w:rPr>
                <w:lang w:eastAsia="en-US"/>
              </w:rPr>
              <w:t xml:space="preserve"> the</w:t>
            </w:r>
            <w:r w:rsidR="00276E96" w:rsidRPr="002B3813">
              <w:rPr>
                <w:lang w:eastAsia="en-US"/>
              </w:rPr>
              <w:t xml:space="preserve"> ATTACH COMPLETE</w:t>
            </w:r>
            <w:r w:rsidRPr="002B3813">
              <w:rPr>
                <w:lang w:eastAsia="en-US"/>
              </w:rPr>
              <w:t>.</w:t>
            </w:r>
          </w:p>
        </w:tc>
        <w:tc>
          <w:tcPr>
            <w:tcW w:w="701" w:type="dxa"/>
          </w:tcPr>
          <w:p w14:paraId="318B8869" w14:textId="77777777" w:rsidR="00276E96" w:rsidRPr="002B3813" w:rsidRDefault="00276E96" w:rsidP="003C19DA">
            <w:pPr>
              <w:pStyle w:val="TAC"/>
              <w:rPr>
                <w:lang w:eastAsia="en-US"/>
              </w:rPr>
            </w:pPr>
            <w:r w:rsidRPr="002B3813">
              <w:rPr>
                <w:lang w:eastAsia="en-US"/>
              </w:rPr>
              <w:t>--&gt;</w:t>
            </w:r>
          </w:p>
        </w:tc>
        <w:tc>
          <w:tcPr>
            <w:tcW w:w="4191" w:type="dxa"/>
          </w:tcPr>
          <w:p w14:paraId="50FCF657"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NAS: ATTACH COMPLETE</w:t>
            </w:r>
          </w:p>
          <w:p w14:paraId="13834B6A" w14:textId="77777777" w:rsidR="00276E96" w:rsidRPr="002B3813" w:rsidRDefault="00276E96" w:rsidP="003C19DA">
            <w:pPr>
              <w:pStyle w:val="TAL"/>
              <w:rPr>
                <w:lang w:eastAsia="en-US"/>
              </w:rPr>
            </w:pPr>
            <w:r w:rsidRPr="002B3813">
              <w:rPr>
                <w:lang w:eastAsia="en-US"/>
              </w:rPr>
              <w:t>NAS: ACTIVATE DEFAULT EPS BEARER CONTEXT ACCEPT</w:t>
            </w:r>
          </w:p>
        </w:tc>
      </w:tr>
    </w:tbl>
    <w:p w14:paraId="67D71CD6" w14:textId="77777777" w:rsidR="00276E96" w:rsidRPr="002B3813" w:rsidRDefault="00276E96" w:rsidP="00276E96"/>
    <w:p w14:paraId="427A3DCB" w14:textId="77777777" w:rsidR="00276E96" w:rsidRPr="002B3813" w:rsidRDefault="00276E96" w:rsidP="00276E96">
      <w:pPr>
        <w:pStyle w:val="Heading5"/>
      </w:pPr>
      <w:bookmarkStart w:id="233" w:name="_Toc446340345"/>
      <w:r w:rsidRPr="002B3813">
        <w:t>8.1.5.2.4</w:t>
      </w:r>
      <w:r w:rsidRPr="002B3813">
        <w:tab/>
        <w:t>Specific message contents</w:t>
      </w:r>
      <w:bookmarkEnd w:id="233"/>
    </w:p>
    <w:p w14:paraId="66A17ED8" w14:textId="77777777" w:rsidR="00276E96" w:rsidRPr="002B3813" w:rsidRDefault="00276E96" w:rsidP="00276E96">
      <w:r w:rsidRPr="002B3813">
        <w:t>All specific message contents shall be referred to clause 8.1.6 and 8.1.7 with the exceptions below.</w:t>
      </w:r>
    </w:p>
    <w:p w14:paraId="5C8C0619" w14:textId="77777777" w:rsidR="00276E96" w:rsidRPr="002B3813" w:rsidRDefault="00276E96" w:rsidP="00276E96">
      <w:pPr>
        <w:pStyle w:val="TH"/>
      </w:pPr>
      <w:r w:rsidRPr="002B3813">
        <w:t xml:space="preserve">Table 8.1.5.2.4-1: </w:t>
      </w:r>
      <w:r w:rsidRPr="002B3813">
        <w:rPr>
          <w:i/>
          <w:iCs/>
        </w:rPr>
        <w:t xml:space="preserve">RRCConnectionRequest-NB </w:t>
      </w:r>
      <w:r w:rsidRPr="002B3813">
        <w:rPr>
          <w:iCs/>
        </w:rPr>
        <w:t>(</w:t>
      </w:r>
      <w:r w:rsidR="00A501EB" w:rsidRPr="002B3813">
        <w:rPr>
          <w:iCs/>
        </w:rPr>
        <w:t>s</w:t>
      </w:r>
      <w:r w:rsidRPr="002B3813">
        <w:rPr>
          <w:iCs/>
        </w:rPr>
        <w:t>tep 2</w:t>
      </w:r>
      <w:r w:rsidR="00A501EB" w:rsidRPr="002B3813">
        <w:rPr>
          <w:iCs/>
        </w:rPr>
        <w:t xml:space="preserve">, </w:t>
      </w:r>
      <w:r w:rsidR="00A501EB" w:rsidRPr="002B3813">
        <w:t>Table 8.1.5.2.3-1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6F0B9087" w14:textId="77777777" w:rsidTr="003C19DA">
        <w:trPr>
          <w:gridBefore w:val="1"/>
          <w:wBefore w:w="9" w:type="dxa"/>
        </w:trPr>
        <w:tc>
          <w:tcPr>
            <w:tcW w:w="9738" w:type="dxa"/>
            <w:gridSpan w:val="4"/>
          </w:tcPr>
          <w:p w14:paraId="02D2E0ED" w14:textId="77777777" w:rsidR="00276E96" w:rsidRPr="002B3813" w:rsidRDefault="00276E96" w:rsidP="003C19DA">
            <w:pPr>
              <w:pStyle w:val="TAL"/>
              <w:rPr>
                <w:lang w:eastAsia="en-US"/>
              </w:rPr>
            </w:pPr>
            <w:r w:rsidRPr="002B3813">
              <w:rPr>
                <w:lang w:eastAsia="en-US"/>
              </w:rPr>
              <w:t>Derivation Path: Table 8.1.6.1-10</w:t>
            </w:r>
          </w:p>
        </w:tc>
      </w:tr>
      <w:tr w:rsidR="00276E96" w:rsidRPr="002B3813" w14:paraId="69952957" w14:textId="77777777" w:rsidTr="003C19DA">
        <w:tblPrEx>
          <w:tblCellMar>
            <w:left w:w="108" w:type="dxa"/>
            <w:right w:w="108" w:type="dxa"/>
          </w:tblCellMar>
        </w:tblPrEx>
        <w:tc>
          <w:tcPr>
            <w:tcW w:w="4535" w:type="dxa"/>
            <w:gridSpan w:val="2"/>
          </w:tcPr>
          <w:p w14:paraId="29B4803C" w14:textId="77777777" w:rsidR="00276E96" w:rsidRPr="002B3813" w:rsidRDefault="00276E96" w:rsidP="003C19DA">
            <w:pPr>
              <w:pStyle w:val="TAH"/>
              <w:rPr>
                <w:lang w:eastAsia="en-US"/>
              </w:rPr>
            </w:pPr>
            <w:r w:rsidRPr="002B3813">
              <w:rPr>
                <w:lang w:eastAsia="en-US"/>
              </w:rPr>
              <w:t>Information Element</w:t>
            </w:r>
          </w:p>
        </w:tc>
        <w:tc>
          <w:tcPr>
            <w:tcW w:w="2267" w:type="dxa"/>
          </w:tcPr>
          <w:p w14:paraId="0CA84BA7" w14:textId="77777777" w:rsidR="00276E96" w:rsidRPr="002B3813" w:rsidRDefault="00276E96" w:rsidP="003C19DA">
            <w:pPr>
              <w:pStyle w:val="TAH"/>
              <w:rPr>
                <w:lang w:eastAsia="en-US"/>
              </w:rPr>
            </w:pPr>
            <w:r w:rsidRPr="002B3813">
              <w:rPr>
                <w:lang w:eastAsia="en-US"/>
              </w:rPr>
              <w:t>Value/remark</w:t>
            </w:r>
          </w:p>
        </w:tc>
        <w:tc>
          <w:tcPr>
            <w:tcW w:w="1700" w:type="dxa"/>
          </w:tcPr>
          <w:p w14:paraId="2F6AEE95" w14:textId="77777777" w:rsidR="00276E96" w:rsidRPr="002B3813" w:rsidRDefault="00276E96" w:rsidP="003C19DA">
            <w:pPr>
              <w:pStyle w:val="TAH"/>
              <w:rPr>
                <w:lang w:eastAsia="en-US"/>
              </w:rPr>
            </w:pPr>
            <w:r w:rsidRPr="002B3813">
              <w:rPr>
                <w:lang w:eastAsia="en-US"/>
              </w:rPr>
              <w:t>Comment</w:t>
            </w:r>
          </w:p>
        </w:tc>
        <w:tc>
          <w:tcPr>
            <w:tcW w:w="1245" w:type="dxa"/>
          </w:tcPr>
          <w:p w14:paraId="344F8459" w14:textId="77777777" w:rsidR="00276E96" w:rsidRPr="002B3813" w:rsidRDefault="00276E96" w:rsidP="003C19DA">
            <w:pPr>
              <w:pStyle w:val="TAH"/>
              <w:rPr>
                <w:lang w:eastAsia="en-US"/>
              </w:rPr>
            </w:pPr>
            <w:r w:rsidRPr="002B3813">
              <w:rPr>
                <w:lang w:eastAsia="en-US"/>
              </w:rPr>
              <w:t>Condition</w:t>
            </w:r>
          </w:p>
        </w:tc>
      </w:tr>
      <w:tr w:rsidR="00276E96" w:rsidRPr="002B3813" w14:paraId="6876CA48" w14:textId="77777777" w:rsidTr="003C19DA">
        <w:tblPrEx>
          <w:tblCellMar>
            <w:left w:w="108" w:type="dxa"/>
            <w:right w:w="108" w:type="dxa"/>
          </w:tblCellMar>
        </w:tblPrEx>
        <w:tc>
          <w:tcPr>
            <w:tcW w:w="4535" w:type="dxa"/>
            <w:gridSpan w:val="2"/>
          </w:tcPr>
          <w:p w14:paraId="1A5FD4BC" w14:textId="77777777" w:rsidR="00276E96" w:rsidRPr="002B3813" w:rsidRDefault="00276E96" w:rsidP="003C19DA">
            <w:pPr>
              <w:pStyle w:val="TAL"/>
              <w:rPr>
                <w:lang w:eastAsia="en-US"/>
              </w:rPr>
            </w:pPr>
            <w:r w:rsidRPr="002B3813">
              <w:rPr>
                <w:lang w:eastAsia="en-US"/>
              </w:rPr>
              <w:t>RRCConnectionRequest-NB ::= SEQUENCE {</w:t>
            </w:r>
          </w:p>
        </w:tc>
        <w:tc>
          <w:tcPr>
            <w:tcW w:w="2267" w:type="dxa"/>
          </w:tcPr>
          <w:p w14:paraId="6970F9E0" w14:textId="77777777" w:rsidR="00276E96" w:rsidRPr="002B3813" w:rsidRDefault="00276E96" w:rsidP="003C19DA">
            <w:pPr>
              <w:pStyle w:val="TAL"/>
              <w:rPr>
                <w:lang w:eastAsia="en-US"/>
              </w:rPr>
            </w:pPr>
          </w:p>
        </w:tc>
        <w:tc>
          <w:tcPr>
            <w:tcW w:w="1700" w:type="dxa"/>
          </w:tcPr>
          <w:p w14:paraId="2E2EEE74" w14:textId="77777777" w:rsidR="00276E96" w:rsidRPr="002B3813" w:rsidRDefault="00276E96" w:rsidP="003C19DA">
            <w:pPr>
              <w:pStyle w:val="TAL"/>
              <w:rPr>
                <w:lang w:eastAsia="en-US"/>
              </w:rPr>
            </w:pPr>
          </w:p>
        </w:tc>
        <w:tc>
          <w:tcPr>
            <w:tcW w:w="1245" w:type="dxa"/>
          </w:tcPr>
          <w:p w14:paraId="597E9714" w14:textId="77777777" w:rsidR="00276E96" w:rsidRPr="002B3813" w:rsidRDefault="00276E96" w:rsidP="003C19DA">
            <w:pPr>
              <w:pStyle w:val="TAL"/>
              <w:rPr>
                <w:lang w:eastAsia="en-US"/>
              </w:rPr>
            </w:pPr>
          </w:p>
        </w:tc>
      </w:tr>
      <w:tr w:rsidR="00276E96" w:rsidRPr="002B3813" w14:paraId="3B1BE24F" w14:textId="77777777" w:rsidTr="003C19DA">
        <w:tblPrEx>
          <w:tblCellMar>
            <w:left w:w="108" w:type="dxa"/>
            <w:right w:w="108" w:type="dxa"/>
          </w:tblCellMar>
        </w:tblPrEx>
        <w:tc>
          <w:tcPr>
            <w:tcW w:w="4535" w:type="dxa"/>
            <w:gridSpan w:val="2"/>
          </w:tcPr>
          <w:p w14:paraId="303B1B34" w14:textId="77777777" w:rsidR="00276E96" w:rsidRPr="002B3813" w:rsidRDefault="00276E96" w:rsidP="003C19DA">
            <w:pPr>
              <w:pStyle w:val="TAL"/>
              <w:rPr>
                <w:lang w:eastAsia="en-US"/>
              </w:rPr>
            </w:pPr>
            <w:r w:rsidRPr="002B3813">
              <w:rPr>
                <w:lang w:eastAsia="en-US"/>
              </w:rPr>
              <w:t xml:space="preserve">  criticalExtensions CHOICE {</w:t>
            </w:r>
          </w:p>
        </w:tc>
        <w:tc>
          <w:tcPr>
            <w:tcW w:w="2267" w:type="dxa"/>
          </w:tcPr>
          <w:p w14:paraId="668F54B5" w14:textId="77777777" w:rsidR="00276E96" w:rsidRPr="002B3813" w:rsidRDefault="00276E96" w:rsidP="003C19DA">
            <w:pPr>
              <w:pStyle w:val="TAL"/>
              <w:rPr>
                <w:lang w:eastAsia="en-US"/>
              </w:rPr>
            </w:pPr>
          </w:p>
        </w:tc>
        <w:tc>
          <w:tcPr>
            <w:tcW w:w="1700" w:type="dxa"/>
          </w:tcPr>
          <w:p w14:paraId="23B19426" w14:textId="77777777" w:rsidR="00276E96" w:rsidRPr="002B3813" w:rsidRDefault="00276E96" w:rsidP="003C19DA">
            <w:pPr>
              <w:pStyle w:val="TAL"/>
              <w:rPr>
                <w:lang w:eastAsia="en-US"/>
              </w:rPr>
            </w:pPr>
          </w:p>
        </w:tc>
        <w:tc>
          <w:tcPr>
            <w:tcW w:w="1245" w:type="dxa"/>
          </w:tcPr>
          <w:p w14:paraId="6E8D3AF6" w14:textId="77777777" w:rsidR="00276E96" w:rsidRPr="002B3813" w:rsidRDefault="00276E96" w:rsidP="003C19DA">
            <w:pPr>
              <w:pStyle w:val="TAL"/>
              <w:rPr>
                <w:lang w:eastAsia="en-US"/>
              </w:rPr>
            </w:pPr>
          </w:p>
        </w:tc>
      </w:tr>
      <w:tr w:rsidR="00276E96" w:rsidRPr="002B3813" w14:paraId="7FF16377" w14:textId="77777777" w:rsidTr="003C19DA">
        <w:tblPrEx>
          <w:tblCellMar>
            <w:left w:w="108" w:type="dxa"/>
            <w:right w:w="108" w:type="dxa"/>
          </w:tblCellMar>
        </w:tblPrEx>
        <w:tc>
          <w:tcPr>
            <w:tcW w:w="4535" w:type="dxa"/>
            <w:gridSpan w:val="2"/>
          </w:tcPr>
          <w:p w14:paraId="37C5BCC1" w14:textId="77777777" w:rsidR="00276E96" w:rsidRPr="002B3813" w:rsidRDefault="00276E96" w:rsidP="003C19DA">
            <w:pPr>
              <w:pStyle w:val="TAL"/>
              <w:rPr>
                <w:lang w:eastAsia="en-US"/>
              </w:rPr>
            </w:pPr>
            <w:r w:rsidRPr="002B3813">
              <w:rPr>
                <w:lang w:eastAsia="en-US"/>
              </w:rPr>
              <w:t xml:space="preserve">    rrcConnectionRequest-r13 SEQUENCE {</w:t>
            </w:r>
          </w:p>
        </w:tc>
        <w:tc>
          <w:tcPr>
            <w:tcW w:w="2267" w:type="dxa"/>
          </w:tcPr>
          <w:p w14:paraId="37E6F99A" w14:textId="77777777" w:rsidR="00276E96" w:rsidRPr="002B3813" w:rsidRDefault="00276E96" w:rsidP="003C19DA">
            <w:pPr>
              <w:pStyle w:val="TAL"/>
              <w:rPr>
                <w:lang w:eastAsia="en-US"/>
              </w:rPr>
            </w:pPr>
          </w:p>
        </w:tc>
        <w:tc>
          <w:tcPr>
            <w:tcW w:w="1700" w:type="dxa"/>
          </w:tcPr>
          <w:p w14:paraId="33025958" w14:textId="77777777" w:rsidR="00276E96" w:rsidRPr="002B3813" w:rsidRDefault="00276E96" w:rsidP="003C19DA">
            <w:pPr>
              <w:pStyle w:val="TAL"/>
              <w:rPr>
                <w:lang w:eastAsia="en-US"/>
              </w:rPr>
            </w:pPr>
          </w:p>
        </w:tc>
        <w:tc>
          <w:tcPr>
            <w:tcW w:w="1245" w:type="dxa"/>
          </w:tcPr>
          <w:p w14:paraId="7C2A5AFC" w14:textId="77777777" w:rsidR="00276E96" w:rsidRPr="002B3813" w:rsidRDefault="00276E96" w:rsidP="003C19DA">
            <w:pPr>
              <w:pStyle w:val="TAL"/>
              <w:rPr>
                <w:lang w:eastAsia="en-US"/>
              </w:rPr>
            </w:pPr>
          </w:p>
        </w:tc>
      </w:tr>
      <w:tr w:rsidR="00276E96" w:rsidRPr="002B3813" w14:paraId="73545A27" w14:textId="77777777" w:rsidTr="003C19DA">
        <w:tblPrEx>
          <w:tblCellMar>
            <w:left w:w="108" w:type="dxa"/>
            <w:right w:w="108" w:type="dxa"/>
          </w:tblCellMar>
        </w:tblPrEx>
        <w:tc>
          <w:tcPr>
            <w:tcW w:w="4535" w:type="dxa"/>
            <w:gridSpan w:val="2"/>
          </w:tcPr>
          <w:p w14:paraId="6A81B80D" w14:textId="77777777" w:rsidR="00276E96" w:rsidRPr="002B3813" w:rsidRDefault="00276E96" w:rsidP="003C19DA">
            <w:pPr>
              <w:pStyle w:val="TAL"/>
              <w:rPr>
                <w:lang w:eastAsia="en-US"/>
              </w:rPr>
            </w:pPr>
            <w:r w:rsidRPr="002B3813">
              <w:rPr>
                <w:lang w:eastAsia="en-US"/>
              </w:rPr>
              <w:t xml:space="preserve">      ue-Identity-r13</w:t>
            </w:r>
          </w:p>
        </w:tc>
        <w:tc>
          <w:tcPr>
            <w:tcW w:w="2267" w:type="dxa"/>
          </w:tcPr>
          <w:p w14:paraId="0D7EB340" w14:textId="77777777" w:rsidR="00276E96" w:rsidRPr="002B3813" w:rsidRDefault="00276E96" w:rsidP="003C19DA">
            <w:pPr>
              <w:pStyle w:val="TAL"/>
              <w:rPr>
                <w:lang w:eastAsia="en-US"/>
              </w:rPr>
            </w:pPr>
            <w:r w:rsidRPr="002B3813">
              <w:rPr>
                <w:lang w:eastAsia="en-US"/>
              </w:rPr>
              <w:t>Any allowed value</w:t>
            </w:r>
          </w:p>
        </w:tc>
        <w:tc>
          <w:tcPr>
            <w:tcW w:w="1700" w:type="dxa"/>
          </w:tcPr>
          <w:p w14:paraId="50AF60A3" w14:textId="77777777" w:rsidR="00276E96" w:rsidRPr="002B3813" w:rsidRDefault="00276E96" w:rsidP="003C19DA">
            <w:pPr>
              <w:pStyle w:val="TAL"/>
              <w:rPr>
                <w:lang w:eastAsia="en-US"/>
              </w:rPr>
            </w:pPr>
          </w:p>
        </w:tc>
        <w:tc>
          <w:tcPr>
            <w:tcW w:w="1245" w:type="dxa"/>
          </w:tcPr>
          <w:p w14:paraId="731B2481" w14:textId="77777777" w:rsidR="00276E96" w:rsidRPr="002B3813" w:rsidRDefault="00276E96" w:rsidP="003C19DA">
            <w:pPr>
              <w:pStyle w:val="TAL"/>
              <w:rPr>
                <w:lang w:eastAsia="en-US"/>
              </w:rPr>
            </w:pPr>
          </w:p>
        </w:tc>
      </w:tr>
      <w:tr w:rsidR="00276E96" w:rsidRPr="002B3813" w14:paraId="16060391" w14:textId="77777777" w:rsidTr="003C19DA">
        <w:tblPrEx>
          <w:tblCellMar>
            <w:left w:w="108" w:type="dxa"/>
            <w:right w:w="108" w:type="dxa"/>
          </w:tblCellMar>
        </w:tblPrEx>
        <w:tc>
          <w:tcPr>
            <w:tcW w:w="4535" w:type="dxa"/>
            <w:gridSpan w:val="2"/>
          </w:tcPr>
          <w:p w14:paraId="06137C96" w14:textId="77777777" w:rsidR="00276E96" w:rsidRPr="002B3813" w:rsidRDefault="00276E96" w:rsidP="003C19DA">
            <w:pPr>
              <w:pStyle w:val="TAL"/>
              <w:rPr>
                <w:lang w:eastAsia="en-US"/>
              </w:rPr>
            </w:pPr>
            <w:r w:rsidRPr="002B3813">
              <w:rPr>
                <w:lang w:eastAsia="en-US"/>
              </w:rPr>
              <w:t xml:space="preserve">    }</w:t>
            </w:r>
          </w:p>
        </w:tc>
        <w:tc>
          <w:tcPr>
            <w:tcW w:w="2267" w:type="dxa"/>
          </w:tcPr>
          <w:p w14:paraId="349F480E" w14:textId="77777777" w:rsidR="00276E96" w:rsidRPr="002B3813" w:rsidRDefault="00276E96" w:rsidP="003C19DA">
            <w:pPr>
              <w:pStyle w:val="TAL"/>
              <w:rPr>
                <w:lang w:eastAsia="en-US"/>
              </w:rPr>
            </w:pPr>
          </w:p>
        </w:tc>
        <w:tc>
          <w:tcPr>
            <w:tcW w:w="1700" w:type="dxa"/>
          </w:tcPr>
          <w:p w14:paraId="5D9C1873" w14:textId="77777777" w:rsidR="00276E96" w:rsidRPr="002B3813" w:rsidRDefault="00276E96" w:rsidP="003C19DA">
            <w:pPr>
              <w:pStyle w:val="TAL"/>
              <w:rPr>
                <w:lang w:eastAsia="en-US"/>
              </w:rPr>
            </w:pPr>
          </w:p>
        </w:tc>
        <w:tc>
          <w:tcPr>
            <w:tcW w:w="1245" w:type="dxa"/>
          </w:tcPr>
          <w:p w14:paraId="4862EC09" w14:textId="77777777" w:rsidR="00276E96" w:rsidRPr="002B3813" w:rsidRDefault="00276E96" w:rsidP="003C19DA">
            <w:pPr>
              <w:pStyle w:val="TAL"/>
              <w:rPr>
                <w:lang w:eastAsia="en-US"/>
              </w:rPr>
            </w:pPr>
          </w:p>
        </w:tc>
      </w:tr>
      <w:tr w:rsidR="00276E96" w:rsidRPr="002B3813" w14:paraId="4F150F2A" w14:textId="77777777" w:rsidTr="003C19DA">
        <w:tblPrEx>
          <w:tblCellMar>
            <w:left w:w="108" w:type="dxa"/>
            <w:right w:w="108" w:type="dxa"/>
          </w:tblCellMar>
        </w:tblPrEx>
        <w:tc>
          <w:tcPr>
            <w:tcW w:w="4535" w:type="dxa"/>
            <w:gridSpan w:val="2"/>
          </w:tcPr>
          <w:p w14:paraId="7FC39389" w14:textId="77777777" w:rsidR="00276E96" w:rsidRPr="002B3813" w:rsidRDefault="00276E96" w:rsidP="003C19DA">
            <w:pPr>
              <w:pStyle w:val="TAL"/>
              <w:rPr>
                <w:lang w:eastAsia="en-US"/>
              </w:rPr>
            </w:pPr>
            <w:r w:rsidRPr="002B3813">
              <w:rPr>
                <w:lang w:eastAsia="en-US"/>
              </w:rPr>
              <w:t xml:space="preserve">  }</w:t>
            </w:r>
          </w:p>
        </w:tc>
        <w:tc>
          <w:tcPr>
            <w:tcW w:w="2267" w:type="dxa"/>
          </w:tcPr>
          <w:p w14:paraId="0CFFE203" w14:textId="77777777" w:rsidR="00276E96" w:rsidRPr="002B3813" w:rsidRDefault="00276E96" w:rsidP="003C19DA">
            <w:pPr>
              <w:pStyle w:val="TAL"/>
              <w:rPr>
                <w:lang w:eastAsia="en-US"/>
              </w:rPr>
            </w:pPr>
          </w:p>
        </w:tc>
        <w:tc>
          <w:tcPr>
            <w:tcW w:w="1700" w:type="dxa"/>
          </w:tcPr>
          <w:p w14:paraId="4F8E4EA7" w14:textId="77777777" w:rsidR="00276E96" w:rsidRPr="002B3813" w:rsidRDefault="00276E96" w:rsidP="003C19DA">
            <w:pPr>
              <w:pStyle w:val="TAL"/>
              <w:rPr>
                <w:lang w:eastAsia="en-US"/>
              </w:rPr>
            </w:pPr>
          </w:p>
        </w:tc>
        <w:tc>
          <w:tcPr>
            <w:tcW w:w="1245" w:type="dxa"/>
          </w:tcPr>
          <w:p w14:paraId="216C3409" w14:textId="77777777" w:rsidR="00276E96" w:rsidRPr="002B3813" w:rsidRDefault="00276E96" w:rsidP="003C19DA">
            <w:pPr>
              <w:pStyle w:val="TAL"/>
              <w:rPr>
                <w:lang w:eastAsia="en-US"/>
              </w:rPr>
            </w:pPr>
          </w:p>
        </w:tc>
      </w:tr>
      <w:tr w:rsidR="00276E96" w:rsidRPr="002B3813" w14:paraId="55D19FBC" w14:textId="77777777" w:rsidTr="003C19DA">
        <w:tblPrEx>
          <w:tblCellMar>
            <w:left w:w="108" w:type="dxa"/>
            <w:right w:w="108" w:type="dxa"/>
          </w:tblCellMar>
        </w:tblPrEx>
        <w:tc>
          <w:tcPr>
            <w:tcW w:w="4535" w:type="dxa"/>
            <w:gridSpan w:val="2"/>
          </w:tcPr>
          <w:p w14:paraId="75F3AC8D" w14:textId="77777777" w:rsidR="00276E96" w:rsidRPr="002B3813" w:rsidRDefault="00276E96" w:rsidP="003C19DA">
            <w:pPr>
              <w:pStyle w:val="TAL"/>
              <w:rPr>
                <w:lang w:eastAsia="en-US"/>
              </w:rPr>
            </w:pPr>
            <w:r w:rsidRPr="002B3813">
              <w:rPr>
                <w:lang w:eastAsia="en-US"/>
              </w:rPr>
              <w:t>}</w:t>
            </w:r>
          </w:p>
        </w:tc>
        <w:tc>
          <w:tcPr>
            <w:tcW w:w="2267" w:type="dxa"/>
          </w:tcPr>
          <w:p w14:paraId="202F8573" w14:textId="77777777" w:rsidR="00276E96" w:rsidRPr="002B3813" w:rsidRDefault="00276E96" w:rsidP="003C19DA">
            <w:pPr>
              <w:pStyle w:val="TAL"/>
              <w:rPr>
                <w:lang w:eastAsia="en-US"/>
              </w:rPr>
            </w:pPr>
          </w:p>
        </w:tc>
        <w:tc>
          <w:tcPr>
            <w:tcW w:w="1700" w:type="dxa"/>
          </w:tcPr>
          <w:p w14:paraId="5A1F59BA" w14:textId="77777777" w:rsidR="00276E96" w:rsidRPr="002B3813" w:rsidRDefault="00276E96" w:rsidP="003C19DA">
            <w:pPr>
              <w:pStyle w:val="TAL"/>
              <w:rPr>
                <w:lang w:eastAsia="en-US"/>
              </w:rPr>
            </w:pPr>
          </w:p>
        </w:tc>
        <w:tc>
          <w:tcPr>
            <w:tcW w:w="1245" w:type="dxa"/>
          </w:tcPr>
          <w:p w14:paraId="7FC22350" w14:textId="77777777" w:rsidR="00276E96" w:rsidRPr="002B3813" w:rsidRDefault="00276E96" w:rsidP="003C19DA">
            <w:pPr>
              <w:pStyle w:val="TAL"/>
              <w:rPr>
                <w:lang w:eastAsia="en-US"/>
              </w:rPr>
            </w:pPr>
          </w:p>
        </w:tc>
      </w:tr>
    </w:tbl>
    <w:p w14:paraId="65E9C9E2" w14:textId="77777777" w:rsidR="00276E96" w:rsidRPr="002B3813" w:rsidRDefault="00276E96" w:rsidP="00276E96"/>
    <w:p w14:paraId="54F2D418" w14:textId="77777777" w:rsidR="00276E96" w:rsidRPr="002B3813" w:rsidRDefault="00276E96" w:rsidP="00276E96">
      <w:pPr>
        <w:pStyle w:val="Heading4"/>
      </w:pPr>
      <w:r w:rsidRPr="002B3813">
        <w:t>8.1.5.2A</w:t>
      </w:r>
      <w:r w:rsidRPr="002B3813">
        <w:tab/>
        <w:t xml:space="preserve">NB-IoT UE </w:t>
      </w:r>
      <w:r w:rsidR="00837EC7" w:rsidRPr="002B3813">
        <w:t xml:space="preserve">Attach, </w:t>
      </w:r>
      <w:r w:rsidRPr="002B3813">
        <w:t>Connected mode, UE Test Mode Activated (State 2A-NB)</w:t>
      </w:r>
    </w:p>
    <w:p w14:paraId="02BF7344" w14:textId="77777777" w:rsidR="00837EC7" w:rsidRPr="002B3813" w:rsidRDefault="00837EC7" w:rsidP="00837EC7">
      <w:pPr>
        <w:pStyle w:val="Heading5"/>
      </w:pPr>
      <w:r w:rsidRPr="002B3813">
        <w:t>8.1.5.2A.0</w:t>
      </w:r>
      <w:r w:rsidRPr="002B3813">
        <w:tab/>
        <w:t>General</w:t>
      </w:r>
    </w:p>
    <w:p w14:paraId="05B5A351" w14:textId="77777777" w:rsidR="00276E96" w:rsidRPr="002B3813" w:rsidRDefault="00276E96" w:rsidP="00276E96">
      <w:r w:rsidRPr="002B3813">
        <w:t>UE registration depends on the specific configuration of a UE, which is expressed by PICS according to TS 36.523-2 [19], and specific test case conditions.</w:t>
      </w:r>
    </w:p>
    <w:p w14:paraId="244702F7" w14:textId="77777777" w:rsidR="00276E96" w:rsidRPr="002B3813" w:rsidRDefault="00276E96" w:rsidP="00276E96">
      <w:r w:rsidRPr="002B3813">
        <w:t>The UE configurations and test case conditions described in clause 8.1.5.2 are used in this procedure.</w:t>
      </w:r>
    </w:p>
    <w:p w14:paraId="53499277" w14:textId="77777777" w:rsidR="00276E96" w:rsidRPr="002B3813" w:rsidRDefault="00276E96" w:rsidP="00276E96">
      <w:pPr>
        <w:pStyle w:val="Heading5"/>
      </w:pPr>
      <w:r w:rsidRPr="002B3813">
        <w:t>8.1.5.2</w:t>
      </w:r>
      <w:r w:rsidR="00837EC7" w:rsidRPr="002B3813">
        <w:t>A</w:t>
      </w:r>
      <w:r w:rsidRPr="002B3813">
        <w:t>.1</w:t>
      </w:r>
      <w:r w:rsidRPr="002B3813">
        <w:tab/>
        <w:t>Initial conditions</w:t>
      </w:r>
    </w:p>
    <w:p w14:paraId="4884BA88" w14:textId="77777777" w:rsidR="00276E96" w:rsidRPr="002B3813" w:rsidRDefault="00276E96" w:rsidP="00276E96">
      <w:pPr>
        <w:rPr>
          <w:bCs/>
        </w:rPr>
      </w:pPr>
      <w:r w:rsidRPr="002B3813">
        <w:rPr>
          <w:bCs/>
        </w:rPr>
        <w:t>System Simulator:</w:t>
      </w:r>
    </w:p>
    <w:p w14:paraId="26F4C6BA" w14:textId="77777777" w:rsidR="00276E96" w:rsidRPr="002B3813" w:rsidRDefault="00276E96" w:rsidP="00276E96">
      <w:pPr>
        <w:pStyle w:val="B1"/>
      </w:pPr>
      <w:r w:rsidRPr="002B3813">
        <w:t>-</w:t>
      </w:r>
      <w:r w:rsidRPr="002B3813">
        <w:tab/>
        <w:t>1 NB-IoT cell, default parameters.</w:t>
      </w:r>
    </w:p>
    <w:p w14:paraId="1778A6D0" w14:textId="77777777" w:rsidR="00276E96" w:rsidRPr="002B3813" w:rsidRDefault="00276E96" w:rsidP="00276E96">
      <w:pPr>
        <w:pStyle w:val="B1"/>
      </w:pPr>
      <w:r w:rsidRPr="002B3813">
        <w:t>-</w:t>
      </w:r>
      <w:r w:rsidRPr="002B3813">
        <w:tab/>
        <w:t xml:space="preserve">The procedure shall be performed under ideal radio conditions as defined in clause </w:t>
      </w:r>
      <w:r w:rsidR="00837EC7" w:rsidRPr="002B3813">
        <w:t>8.2</w:t>
      </w:r>
    </w:p>
    <w:p w14:paraId="0AA439DB" w14:textId="77777777" w:rsidR="00276E96" w:rsidRPr="002B3813" w:rsidRDefault="00276E96" w:rsidP="00276E96">
      <w:pPr>
        <w:rPr>
          <w:bCs/>
        </w:rPr>
      </w:pPr>
      <w:r w:rsidRPr="002B3813">
        <w:rPr>
          <w:bCs/>
        </w:rPr>
        <w:t>User Equipment:</w:t>
      </w:r>
    </w:p>
    <w:p w14:paraId="594C3430" w14:textId="77777777" w:rsidR="00276E96" w:rsidRPr="002B3813" w:rsidRDefault="00276E96" w:rsidP="00276E96">
      <w:pPr>
        <w:pStyle w:val="B1"/>
        <w:rPr>
          <w:snapToGrid w:val="0"/>
        </w:rPr>
      </w:pPr>
      <w:r w:rsidRPr="002B3813">
        <w:t xml:space="preserve">- </w:t>
      </w:r>
      <w:r w:rsidRPr="002B3813">
        <w:tab/>
        <w:t xml:space="preserve">The Test UICC shall be inserted. This shall contain </w:t>
      </w:r>
      <w:r w:rsidRPr="002B3813">
        <w:rPr>
          <w:snapToGrid w:val="0"/>
        </w:rPr>
        <w:t xml:space="preserve">a USIM application on UICC. </w:t>
      </w:r>
    </w:p>
    <w:p w14:paraId="5B7B0707" w14:textId="77777777" w:rsidR="00276E96" w:rsidRPr="002B3813" w:rsidRDefault="00276E96" w:rsidP="00276E96">
      <w:pPr>
        <w:pStyle w:val="B1"/>
        <w:rPr>
          <w:snapToGrid w:val="0"/>
        </w:rPr>
      </w:pPr>
      <w:r w:rsidRPr="002B3813">
        <w:rPr>
          <w:snapToGrid w:val="0"/>
        </w:rPr>
        <w:t>-</w:t>
      </w:r>
      <w:r w:rsidRPr="002B3813">
        <w:rPr>
          <w:snapToGrid w:val="0"/>
        </w:rPr>
        <w:tab/>
        <w:t>UE is in State 1-NB switched off.</w:t>
      </w:r>
    </w:p>
    <w:p w14:paraId="19C97F79" w14:textId="77777777" w:rsidR="00276E96" w:rsidRPr="002B3813" w:rsidRDefault="00276E96" w:rsidP="00276E96">
      <w:pPr>
        <w:pStyle w:val="Heading5"/>
      </w:pPr>
      <w:r w:rsidRPr="002B3813">
        <w:lastRenderedPageBreak/>
        <w:t>8.1.5.2</w:t>
      </w:r>
      <w:r w:rsidR="00837EC7" w:rsidRPr="002B3813">
        <w:t>A</w:t>
      </w:r>
      <w:r w:rsidRPr="002B3813">
        <w:t>.2</w:t>
      </w:r>
      <w:r w:rsidRPr="002B3813">
        <w:tab/>
        <w:t>Definition of system information messages</w:t>
      </w:r>
    </w:p>
    <w:p w14:paraId="622BF5F5" w14:textId="77777777" w:rsidR="008D2A9F" w:rsidRPr="002B3813" w:rsidRDefault="008D2A9F" w:rsidP="008D2A9F">
      <w:r w:rsidRPr="002B3813">
        <w:t>The same default system information messages are used as in clause 8.1.5.2.2.</w:t>
      </w:r>
    </w:p>
    <w:p w14:paraId="4B87B043" w14:textId="77777777" w:rsidR="00276E96" w:rsidRPr="002B3813" w:rsidRDefault="008D2A9F" w:rsidP="000D5BA0">
      <w:pPr>
        <w:pStyle w:val="NO"/>
      </w:pPr>
      <w:r w:rsidRPr="002B3813">
        <w:t>NOTE:</w:t>
      </w:r>
      <w:r w:rsidRPr="002B3813">
        <w:tab/>
        <w:t xml:space="preserve">Loopback mode A/B is applicable only IF </w:t>
      </w:r>
      <w:r w:rsidR="00203716" w:rsidRPr="002B3813">
        <w:t>S1_U_DataTransfer</w:t>
      </w:r>
      <w:r w:rsidRPr="002B3813">
        <w:t>; loopback mode G/H</w:t>
      </w:r>
      <w:r w:rsidR="000D5BA0" w:rsidRPr="002B3813">
        <w:t>/I</w:t>
      </w:r>
      <w:r w:rsidRPr="002B3813">
        <w:t xml:space="preserve"> is applicable only IF NOT </w:t>
      </w:r>
      <w:r w:rsidR="00203716" w:rsidRPr="002B3813">
        <w:t>S1_U_DataTransfer</w:t>
      </w:r>
      <w:r w:rsidRPr="002B3813">
        <w:t>.</w:t>
      </w:r>
    </w:p>
    <w:p w14:paraId="2F81E8A3" w14:textId="77777777" w:rsidR="00276E96" w:rsidRPr="002B3813" w:rsidRDefault="00276E96" w:rsidP="00276E96">
      <w:pPr>
        <w:pStyle w:val="Heading5"/>
      </w:pPr>
      <w:r w:rsidRPr="002B3813">
        <w:t>8.1.5.2</w:t>
      </w:r>
      <w:r w:rsidR="00837EC7" w:rsidRPr="002B3813">
        <w:t>A</w:t>
      </w:r>
      <w:r w:rsidRPr="002B3813">
        <w:t>.3</w:t>
      </w:r>
      <w:r w:rsidRPr="002B3813">
        <w:tab/>
        <w:t>Procedure</w:t>
      </w:r>
    </w:p>
    <w:p w14:paraId="25C67714" w14:textId="77777777" w:rsidR="00276E96" w:rsidRPr="002B3813" w:rsidRDefault="00276E96" w:rsidP="00276E96">
      <w:pPr>
        <w:pStyle w:val="TH"/>
      </w:pPr>
      <w:r w:rsidRPr="002B3813">
        <w:t>Table 8.1.5.2</w:t>
      </w:r>
      <w:r w:rsidR="00837EC7" w:rsidRPr="002B3813">
        <w:t>A</w:t>
      </w:r>
      <w:r w:rsidRPr="002B3813">
        <w:t xml:space="preserve">.3-1: NB-IoT UE </w:t>
      </w:r>
      <w:r w:rsidR="00837EC7" w:rsidRPr="002B3813">
        <w:t xml:space="preserve">Attach, </w:t>
      </w:r>
      <w:r w:rsidRPr="002B3813">
        <w:t xml:space="preserve">connected mode and test mode activated procedure (state </w:t>
      </w:r>
      <w:r w:rsidR="00837EC7" w:rsidRPr="002B3813">
        <w:t>2</w:t>
      </w:r>
      <w:r w:rsidRPr="002B381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2B3813" w14:paraId="4AB0850C" w14:textId="77777777" w:rsidTr="003C19DA">
        <w:tc>
          <w:tcPr>
            <w:tcW w:w="672" w:type="dxa"/>
            <w:tcBorders>
              <w:bottom w:val="nil"/>
            </w:tcBorders>
          </w:tcPr>
          <w:p w14:paraId="49D30724" w14:textId="77777777" w:rsidR="00276E96" w:rsidRPr="002B3813" w:rsidRDefault="00276E96" w:rsidP="003C19DA">
            <w:pPr>
              <w:pStyle w:val="TAH"/>
              <w:rPr>
                <w:lang w:eastAsia="en-US"/>
              </w:rPr>
            </w:pPr>
            <w:r w:rsidRPr="002B3813">
              <w:rPr>
                <w:lang w:eastAsia="en-US"/>
              </w:rPr>
              <w:t>Step</w:t>
            </w:r>
          </w:p>
        </w:tc>
        <w:tc>
          <w:tcPr>
            <w:tcW w:w="3904" w:type="dxa"/>
            <w:tcBorders>
              <w:bottom w:val="nil"/>
            </w:tcBorders>
          </w:tcPr>
          <w:p w14:paraId="3FC5D7DB" w14:textId="77777777" w:rsidR="00276E96" w:rsidRPr="002B3813" w:rsidRDefault="00276E96" w:rsidP="003C19DA">
            <w:pPr>
              <w:pStyle w:val="TAH"/>
              <w:rPr>
                <w:lang w:eastAsia="en-US"/>
              </w:rPr>
            </w:pPr>
            <w:r w:rsidRPr="002B3813">
              <w:rPr>
                <w:lang w:eastAsia="en-US"/>
              </w:rPr>
              <w:t>Procedure</w:t>
            </w:r>
          </w:p>
        </w:tc>
        <w:tc>
          <w:tcPr>
            <w:tcW w:w="4892" w:type="dxa"/>
            <w:gridSpan w:val="2"/>
            <w:tcBorders>
              <w:bottom w:val="nil"/>
            </w:tcBorders>
          </w:tcPr>
          <w:p w14:paraId="23F6B5FE" w14:textId="77777777" w:rsidR="00276E96" w:rsidRPr="002B3813" w:rsidRDefault="00276E96" w:rsidP="003C19DA">
            <w:pPr>
              <w:pStyle w:val="TAH"/>
              <w:rPr>
                <w:lang w:eastAsia="en-US"/>
              </w:rPr>
            </w:pPr>
            <w:r w:rsidRPr="002B3813">
              <w:rPr>
                <w:lang w:eastAsia="en-US"/>
              </w:rPr>
              <w:t>Message Sequence</w:t>
            </w:r>
          </w:p>
        </w:tc>
      </w:tr>
      <w:tr w:rsidR="00276E96" w:rsidRPr="002B3813" w14:paraId="2EA35046" w14:textId="77777777" w:rsidTr="003C19DA">
        <w:tc>
          <w:tcPr>
            <w:tcW w:w="672" w:type="dxa"/>
            <w:tcBorders>
              <w:top w:val="nil"/>
            </w:tcBorders>
          </w:tcPr>
          <w:p w14:paraId="70ED0AE7" w14:textId="77777777" w:rsidR="00276E96" w:rsidRPr="002B3813" w:rsidRDefault="00276E96" w:rsidP="003C19DA">
            <w:pPr>
              <w:pStyle w:val="TAH"/>
              <w:rPr>
                <w:rFonts w:eastAsia="MS Gothic"/>
                <w:lang w:eastAsia="en-US"/>
              </w:rPr>
            </w:pPr>
          </w:p>
        </w:tc>
        <w:tc>
          <w:tcPr>
            <w:tcW w:w="3904" w:type="dxa"/>
            <w:tcBorders>
              <w:top w:val="nil"/>
            </w:tcBorders>
          </w:tcPr>
          <w:p w14:paraId="50C82F30" w14:textId="77777777" w:rsidR="00276E96" w:rsidRPr="002B3813" w:rsidRDefault="00276E96" w:rsidP="003C19DA">
            <w:pPr>
              <w:pStyle w:val="TAH"/>
              <w:rPr>
                <w:rFonts w:eastAsia="MS Gothic"/>
                <w:lang w:eastAsia="en-US"/>
              </w:rPr>
            </w:pPr>
          </w:p>
        </w:tc>
        <w:tc>
          <w:tcPr>
            <w:tcW w:w="701" w:type="dxa"/>
            <w:tcBorders>
              <w:top w:val="nil"/>
            </w:tcBorders>
          </w:tcPr>
          <w:p w14:paraId="2AC7143D" w14:textId="77777777" w:rsidR="00276E96" w:rsidRPr="002B3813" w:rsidRDefault="00276E96" w:rsidP="003C19DA">
            <w:pPr>
              <w:pStyle w:val="TAH"/>
              <w:rPr>
                <w:lang w:eastAsia="en-US"/>
              </w:rPr>
            </w:pPr>
            <w:r w:rsidRPr="002B3813">
              <w:rPr>
                <w:lang w:eastAsia="en-US"/>
              </w:rPr>
              <w:t>U - S</w:t>
            </w:r>
          </w:p>
        </w:tc>
        <w:tc>
          <w:tcPr>
            <w:tcW w:w="4191" w:type="dxa"/>
            <w:tcBorders>
              <w:top w:val="nil"/>
            </w:tcBorders>
          </w:tcPr>
          <w:p w14:paraId="32602CCC" w14:textId="77777777" w:rsidR="00276E96" w:rsidRPr="002B3813" w:rsidRDefault="00276E96" w:rsidP="003C19DA">
            <w:pPr>
              <w:pStyle w:val="TAH"/>
              <w:rPr>
                <w:lang w:eastAsia="en-US"/>
              </w:rPr>
            </w:pPr>
            <w:r w:rsidRPr="002B3813">
              <w:rPr>
                <w:lang w:eastAsia="en-US"/>
              </w:rPr>
              <w:t>Message</w:t>
            </w:r>
          </w:p>
        </w:tc>
      </w:tr>
      <w:tr w:rsidR="00276E96" w:rsidRPr="002B3813" w14:paraId="06E90E8A" w14:textId="77777777" w:rsidTr="003C19DA">
        <w:tc>
          <w:tcPr>
            <w:tcW w:w="672" w:type="dxa"/>
          </w:tcPr>
          <w:p w14:paraId="4A4B4FD1" w14:textId="77777777" w:rsidR="00276E96" w:rsidRPr="002B3813" w:rsidRDefault="00276E96" w:rsidP="003C19DA">
            <w:pPr>
              <w:pStyle w:val="TAC"/>
              <w:rPr>
                <w:lang w:eastAsia="en-US"/>
              </w:rPr>
            </w:pPr>
            <w:r w:rsidRPr="002B3813">
              <w:rPr>
                <w:lang w:eastAsia="en-US"/>
              </w:rPr>
              <w:t>0</w:t>
            </w:r>
          </w:p>
        </w:tc>
        <w:tc>
          <w:tcPr>
            <w:tcW w:w="3904" w:type="dxa"/>
          </w:tcPr>
          <w:p w14:paraId="4641DC38" w14:textId="77777777" w:rsidR="00276E96" w:rsidRPr="002B3813" w:rsidRDefault="00276E96" w:rsidP="003C19DA">
            <w:pPr>
              <w:pStyle w:val="TAL"/>
              <w:rPr>
                <w:lang w:eastAsia="en-US"/>
              </w:rPr>
            </w:pPr>
            <w:r w:rsidRPr="002B3813">
              <w:rPr>
                <w:lang w:eastAsia="en-US"/>
              </w:rPr>
              <w:t>Switch-on the UE</w:t>
            </w:r>
          </w:p>
        </w:tc>
        <w:tc>
          <w:tcPr>
            <w:tcW w:w="701" w:type="dxa"/>
          </w:tcPr>
          <w:p w14:paraId="67AA1B45" w14:textId="77777777" w:rsidR="00276E96" w:rsidRPr="002B3813" w:rsidRDefault="00276E96" w:rsidP="003C19DA">
            <w:pPr>
              <w:pStyle w:val="TAC"/>
              <w:rPr>
                <w:lang w:eastAsia="en-US"/>
              </w:rPr>
            </w:pPr>
            <w:r w:rsidRPr="002B3813">
              <w:rPr>
                <w:lang w:eastAsia="en-US"/>
              </w:rPr>
              <w:t>-</w:t>
            </w:r>
          </w:p>
        </w:tc>
        <w:tc>
          <w:tcPr>
            <w:tcW w:w="4191" w:type="dxa"/>
          </w:tcPr>
          <w:p w14:paraId="03E5187C" w14:textId="77777777" w:rsidR="00276E96" w:rsidRPr="002B3813" w:rsidRDefault="00276E96" w:rsidP="003C19DA">
            <w:pPr>
              <w:pStyle w:val="TAL"/>
              <w:rPr>
                <w:lang w:eastAsia="en-US"/>
              </w:rPr>
            </w:pPr>
            <w:r w:rsidRPr="002B3813">
              <w:rPr>
                <w:lang w:eastAsia="en-US"/>
              </w:rPr>
              <w:t>-</w:t>
            </w:r>
          </w:p>
        </w:tc>
      </w:tr>
      <w:tr w:rsidR="00276E96" w:rsidRPr="002B3813" w14:paraId="233AB891" w14:textId="77777777" w:rsidTr="003C19DA">
        <w:tc>
          <w:tcPr>
            <w:tcW w:w="672" w:type="dxa"/>
          </w:tcPr>
          <w:p w14:paraId="35DF6E2B" w14:textId="77777777" w:rsidR="00276E96" w:rsidRPr="002B3813" w:rsidRDefault="00276E96" w:rsidP="003C19DA">
            <w:pPr>
              <w:pStyle w:val="TAC"/>
              <w:rPr>
                <w:lang w:eastAsia="en-US"/>
              </w:rPr>
            </w:pPr>
            <w:r w:rsidRPr="002B3813">
              <w:rPr>
                <w:lang w:eastAsia="en-US"/>
              </w:rPr>
              <w:t>1</w:t>
            </w:r>
            <w:r w:rsidR="00837EC7" w:rsidRPr="002B3813">
              <w:rPr>
                <w:lang w:eastAsia="en-US"/>
              </w:rPr>
              <w:t>-</w:t>
            </w:r>
            <w:r w:rsidRPr="002B3813">
              <w:rPr>
                <w:lang w:eastAsia="en-US"/>
              </w:rPr>
              <w:t>9a2</w:t>
            </w:r>
          </w:p>
        </w:tc>
        <w:tc>
          <w:tcPr>
            <w:tcW w:w="3904" w:type="dxa"/>
          </w:tcPr>
          <w:p w14:paraId="57923DA3" w14:textId="77777777" w:rsidR="00276E96" w:rsidRPr="002B3813" w:rsidRDefault="00276E96" w:rsidP="003C19DA">
            <w:pPr>
              <w:pStyle w:val="TAL"/>
              <w:rPr>
                <w:lang w:eastAsia="en-US"/>
              </w:rPr>
            </w:pPr>
            <w:r w:rsidRPr="002B3813">
              <w:rPr>
                <w:lang w:eastAsia="en-US"/>
              </w:rPr>
              <w:t>Same procedure for steps 0 to 9a2 as specified in the procedure in clause 8.1.5.2.3</w:t>
            </w:r>
          </w:p>
        </w:tc>
        <w:tc>
          <w:tcPr>
            <w:tcW w:w="701" w:type="dxa"/>
          </w:tcPr>
          <w:p w14:paraId="20538423" w14:textId="77777777" w:rsidR="00276E96" w:rsidRPr="002B3813" w:rsidRDefault="00276E96" w:rsidP="003C19DA">
            <w:pPr>
              <w:pStyle w:val="TAC"/>
              <w:rPr>
                <w:lang w:eastAsia="en-US"/>
              </w:rPr>
            </w:pPr>
            <w:r w:rsidRPr="002B3813">
              <w:rPr>
                <w:lang w:eastAsia="en-US"/>
              </w:rPr>
              <w:t>-</w:t>
            </w:r>
          </w:p>
        </w:tc>
        <w:tc>
          <w:tcPr>
            <w:tcW w:w="4191" w:type="dxa"/>
          </w:tcPr>
          <w:p w14:paraId="3F00F819" w14:textId="77777777" w:rsidR="00276E96" w:rsidRPr="002B3813" w:rsidRDefault="00276E96" w:rsidP="003C19DA">
            <w:pPr>
              <w:pStyle w:val="TAL"/>
              <w:rPr>
                <w:lang w:eastAsia="en-US"/>
              </w:rPr>
            </w:pPr>
            <w:r w:rsidRPr="002B3813">
              <w:rPr>
                <w:lang w:eastAsia="en-US"/>
              </w:rPr>
              <w:t>-</w:t>
            </w:r>
          </w:p>
        </w:tc>
      </w:tr>
      <w:tr w:rsidR="00276E96" w:rsidRPr="002B3813" w14:paraId="512E9F0C" w14:textId="77777777" w:rsidTr="003C19DA">
        <w:tc>
          <w:tcPr>
            <w:tcW w:w="672" w:type="dxa"/>
          </w:tcPr>
          <w:p w14:paraId="1EC75238" w14:textId="77777777" w:rsidR="00276E96" w:rsidRPr="002B3813" w:rsidRDefault="00276E96" w:rsidP="003C19DA">
            <w:pPr>
              <w:pStyle w:val="TAC"/>
              <w:rPr>
                <w:lang w:eastAsia="en-US"/>
              </w:rPr>
            </w:pPr>
            <w:r w:rsidRPr="002B3813">
              <w:rPr>
                <w:lang w:eastAsia="en-US"/>
              </w:rPr>
              <w:t>10</w:t>
            </w:r>
          </w:p>
        </w:tc>
        <w:tc>
          <w:tcPr>
            <w:tcW w:w="3904" w:type="dxa"/>
          </w:tcPr>
          <w:p w14:paraId="5FA9E304" w14:textId="77777777" w:rsidR="00276E96" w:rsidRPr="002B3813" w:rsidRDefault="00276E96" w:rsidP="003C19DA">
            <w:pPr>
              <w:pStyle w:val="TAL"/>
              <w:rPr>
                <w:lang w:eastAsia="en-US"/>
              </w:rPr>
            </w:pPr>
            <w:r w:rsidRPr="002B3813">
              <w:rPr>
                <w:lang w:eastAsia="en-US"/>
              </w:rPr>
              <w:t>The SS transmits an ACTIVATE TEST MODE message to activate test mode procedure.</w:t>
            </w:r>
          </w:p>
        </w:tc>
        <w:tc>
          <w:tcPr>
            <w:tcW w:w="701" w:type="dxa"/>
          </w:tcPr>
          <w:p w14:paraId="137704E5" w14:textId="77777777" w:rsidR="00276E96" w:rsidRPr="002B3813" w:rsidRDefault="00276E96" w:rsidP="003C19DA">
            <w:pPr>
              <w:pStyle w:val="TAC"/>
              <w:rPr>
                <w:lang w:eastAsia="en-US"/>
              </w:rPr>
            </w:pPr>
            <w:r w:rsidRPr="002B3813">
              <w:rPr>
                <w:lang w:eastAsia="en-US"/>
              </w:rPr>
              <w:t>&lt;--</w:t>
            </w:r>
          </w:p>
        </w:tc>
        <w:tc>
          <w:tcPr>
            <w:tcW w:w="4191" w:type="dxa"/>
          </w:tcPr>
          <w:p w14:paraId="5803830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9C5B7F3" w14:textId="77777777" w:rsidR="00276E96" w:rsidRPr="002B3813" w:rsidRDefault="00276E96" w:rsidP="003C19DA">
            <w:pPr>
              <w:pStyle w:val="TAL"/>
              <w:rPr>
                <w:lang w:eastAsia="en-US"/>
              </w:rPr>
            </w:pPr>
            <w:r w:rsidRPr="002B3813">
              <w:rPr>
                <w:lang w:eastAsia="en-US"/>
              </w:rPr>
              <w:t>TC: ACTIVATE TEST MODE</w:t>
            </w:r>
          </w:p>
        </w:tc>
      </w:tr>
      <w:tr w:rsidR="00276E96" w:rsidRPr="002B3813" w14:paraId="0090D012" w14:textId="77777777" w:rsidTr="003C19DA">
        <w:tc>
          <w:tcPr>
            <w:tcW w:w="672" w:type="dxa"/>
          </w:tcPr>
          <w:p w14:paraId="04986AED" w14:textId="77777777" w:rsidR="00276E96" w:rsidRPr="002B3813" w:rsidRDefault="00276E96" w:rsidP="003C19DA">
            <w:pPr>
              <w:pStyle w:val="TAC"/>
              <w:rPr>
                <w:lang w:eastAsia="en-US"/>
              </w:rPr>
            </w:pPr>
            <w:r w:rsidRPr="002B3813">
              <w:rPr>
                <w:lang w:eastAsia="en-US"/>
              </w:rPr>
              <w:t>11</w:t>
            </w:r>
          </w:p>
        </w:tc>
        <w:tc>
          <w:tcPr>
            <w:tcW w:w="3904" w:type="dxa"/>
          </w:tcPr>
          <w:p w14:paraId="664AB839" w14:textId="77777777" w:rsidR="00276E96" w:rsidRPr="002B3813" w:rsidRDefault="00276E96" w:rsidP="003C19DA">
            <w:pPr>
              <w:pStyle w:val="TAL"/>
              <w:rPr>
                <w:lang w:eastAsia="en-US"/>
              </w:rPr>
            </w:pPr>
            <w:r w:rsidRPr="002B3813">
              <w:rPr>
                <w:lang w:eastAsia="en-US"/>
              </w:rPr>
              <w:t>The UE transmits an ACTIVATE TEST MODE COMPLETE message.</w:t>
            </w:r>
          </w:p>
        </w:tc>
        <w:tc>
          <w:tcPr>
            <w:tcW w:w="701" w:type="dxa"/>
          </w:tcPr>
          <w:p w14:paraId="5B8A5067" w14:textId="77777777" w:rsidR="00276E96" w:rsidRPr="002B3813" w:rsidRDefault="00276E96" w:rsidP="003C19DA">
            <w:pPr>
              <w:pStyle w:val="TAC"/>
              <w:rPr>
                <w:lang w:eastAsia="en-US"/>
              </w:rPr>
            </w:pPr>
            <w:r w:rsidRPr="002B3813">
              <w:rPr>
                <w:lang w:eastAsia="en-US"/>
              </w:rPr>
              <w:t>--&gt;</w:t>
            </w:r>
          </w:p>
        </w:tc>
        <w:tc>
          <w:tcPr>
            <w:tcW w:w="4191" w:type="dxa"/>
          </w:tcPr>
          <w:p w14:paraId="643B5642"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53690FD2" w14:textId="77777777" w:rsidR="00276E96" w:rsidRPr="002B3813" w:rsidRDefault="00276E96" w:rsidP="003C19DA">
            <w:pPr>
              <w:pStyle w:val="TAL"/>
              <w:rPr>
                <w:lang w:eastAsia="en-US"/>
              </w:rPr>
            </w:pPr>
            <w:r w:rsidRPr="002B3813">
              <w:rPr>
                <w:lang w:eastAsia="en-US"/>
              </w:rPr>
              <w:t>TC: ACTIVATE TEST MODE COMPLETE</w:t>
            </w:r>
          </w:p>
        </w:tc>
      </w:tr>
      <w:tr w:rsidR="00276E96" w:rsidRPr="002B3813" w14:paraId="43FC222B" w14:textId="77777777" w:rsidTr="003C19DA">
        <w:tc>
          <w:tcPr>
            <w:tcW w:w="672" w:type="dxa"/>
          </w:tcPr>
          <w:p w14:paraId="4E8B01C7" w14:textId="77777777" w:rsidR="00276E96" w:rsidRPr="002B3813" w:rsidRDefault="00276E96" w:rsidP="003C19DA">
            <w:pPr>
              <w:pStyle w:val="TAC"/>
              <w:rPr>
                <w:lang w:eastAsia="en-US"/>
              </w:rPr>
            </w:pPr>
            <w:r w:rsidRPr="002B3813">
              <w:rPr>
                <w:lang w:eastAsia="en-US"/>
              </w:rPr>
              <w:t>12</w:t>
            </w:r>
            <w:r w:rsidR="00837EC7" w:rsidRPr="002B3813">
              <w:rPr>
                <w:lang w:eastAsia="en-US"/>
              </w:rPr>
              <w:t>a1-16b1</w:t>
            </w:r>
          </w:p>
        </w:tc>
        <w:tc>
          <w:tcPr>
            <w:tcW w:w="3904" w:type="dxa"/>
          </w:tcPr>
          <w:p w14:paraId="45D014D2" w14:textId="77777777" w:rsidR="00276E96" w:rsidRPr="002B3813" w:rsidRDefault="00276E96" w:rsidP="003C19DA">
            <w:pPr>
              <w:pStyle w:val="TAL"/>
              <w:rPr>
                <w:lang w:eastAsia="en-US"/>
              </w:rPr>
            </w:pPr>
            <w:r w:rsidRPr="002B3813">
              <w:rPr>
                <w:lang w:eastAsia="en-US"/>
              </w:rPr>
              <w:t xml:space="preserve">Same procedure for steps 10a1 to </w:t>
            </w:r>
            <w:r w:rsidR="00837EC7" w:rsidRPr="002B3813">
              <w:rPr>
                <w:lang w:eastAsia="en-US"/>
              </w:rPr>
              <w:t>14b1</w:t>
            </w:r>
            <w:r w:rsidRPr="002B3813">
              <w:rPr>
                <w:lang w:eastAsia="en-US"/>
              </w:rPr>
              <w:t xml:space="preserve"> as specified in the procedure in clause 8.1.5.2.3</w:t>
            </w:r>
          </w:p>
        </w:tc>
        <w:tc>
          <w:tcPr>
            <w:tcW w:w="701" w:type="dxa"/>
          </w:tcPr>
          <w:p w14:paraId="5ABBA650" w14:textId="77777777" w:rsidR="00276E96" w:rsidRPr="002B3813" w:rsidRDefault="00276E96" w:rsidP="003C19DA">
            <w:pPr>
              <w:pStyle w:val="TAC"/>
              <w:rPr>
                <w:lang w:eastAsia="en-US"/>
              </w:rPr>
            </w:pPr>
            <w:r w:rsidRPr="002B3813">
              <w:rPr>
                <w:lang w:eastAsia="en-US"/>
              </w:rPr>
              <w:t>-</w:t>
            </w:r>
          </w:p>
        </w:tc>
        <w:tc>
          <w:tcPr>
            <w:tcW w:w="4191" w:type="dxa"/>
          </w:tcPr>
          <w:p w14:paraId="6BE825B9" w14:textId="77777777" w:rsidR="00276E96" w:rsidRPr="002B3813" w:rsidRDefault="00276E96" w:rsidP="003C19DA">
            <w:pPr>
              <w:pStyle w:val="TAL"/>
              <w:rPr>
                <w:lang w:eastAsia="en-US"/>
              </w:rPr>
            </w:pPr>
            <w:r w:rsidRPr="002B3813">
              <w:rPr>
                <w:lang w:eastAsia="en-US"/>
              </w:rPr>
              <w:t>-</w:t>
            </w:r>
          </w:p>
        </w:tc>
      </w:tr>
    </w:tbl>
    <w:p w14:paraId="3AB79E1E" w14:textId="77777777" w:rsidR="00276E96" w:rsidRPr="002B3813" w:rsidRDefault="00276E96" w:rsidP="00276E96"/>
    <w:p w14:paraId="3139BE37" w14:textId="77777777" w:rsidR="00276E96" w:rsidRPr="002B3813" w:rsidRDefault="00276E96" w:rsidP="00FF71FA">
      <w:pPr>
        <w:pStyle w:val="Heading5"/>
      </w:pPr>
      <w:r w:rsidRPr="002B3813">
        <w:t>8.1.5.2</w:t>
      </w:r>
      <w:r w:rsidR="00837EC7" w:rsidRPr="002B3813">
        <w:t>A</w:t>
      </w:r>
      <w:r w:rsidRPr="002B3813">
        <w:t>.4</w:t>
      </w:r>
      <w:r w:rsidRPr="002B3813">
        <w:tab/>
        <w:t>Specific message contents</w:t>
      </w:r>
    </w:p>
    <w:p w14:paraId="0F430B3E" w14:textId="77777777" w:rsidR="00276E96" w:rsidRPr="002B3813" w:rsidRDefault="00276E96" w:rsidP="00276E96">
      <w:r w:rsidRPr="002B3813">
        <w:t>All specific message contents shall be referred to clause 8.1.6 and 8.1.7 with the exceptions below.</w:t>
      </w:r>
    </w:p>
    <w:p w14:paraId="1A12F309" w14:textId="77777777" w:rsidR="00276E96" w:rsidRPr="002B3813" w:rsidRDefault="00276E96" w:rsidP="00276E96">
      <w:pPr>
        <w:pStyle w:val="TH"/>
      </w:pPr>
      <w:r w:rsidRPr="002B3813">
        <w:t>Table 8.1.5.2</w:t>
      </w:r>
      <w:r w:rsidR="00837EC7" w:rsidRPr="002B3813">
        <w:t>A</w:t>
      </w:r>
      <w:r w:rsidRPr="002B3813">
        <w:t xml:space="preserve">.4-1: </w:t>
      </w:r>
      <w:r w:rsidR="00837EC7" w:rsidRPr="002B3813">
        <w:t>ACTIVATE TEST MODE</w:t>
      </w:r>
      <w:r w:rsidRPr="002B3813">
        <w:rPr>
          <w:i/>
          <w:iCs/>
        </w:rPr>
        <w:t xml:space="preserve"> </w:t>
      </w:r>
      <w:r w:rsidRPr="002B3813">
        <w:rPr>
          <w:iCs/>
        </w:rPr>
        <w:t>(</w:t>
      </w:r>
      <w:r w:rsidR="00837EC7" w:rsidRPr="002B3813">
        <w:rPr>
          <w:iCs/>
        </w:rPr>
        <w:t>s</w:t>
      </w:r>
      <w:r w:rsidRPr="002B3813">
        <w:rPr>
          <w:iCs/>
        </w:rPr>
        <w:t xml:space="preserve">tep </w:t>
      </w:r>
      <w:r w:rsidR="00837EC7" w:rsidRPr="002B3813">
        <w:rPr>
          <w:iCs/>
        </w:rPr>
        <w:t xml:space="preserve">10, </w:t>
      </w:r>
      <w:r w:rsidR="00837EC7" w:rsidRPr="002B3813">
        <w:t>Table 8.1.5.2A.3-1</w:t>
      </w:r>
      <w:r w:rsidRPr="002B381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2B3813" w14:paraId="4BF12E6A" w14:textId="77777777" w:rsidTr="003C19DA">
        <w:trPr>
          <w:gridBefore w:val="1"/>
          <w:wBefore w:w="9" w:type="dxa"/>
        </w:trPr>
        <w:tc>
          <w:tcPr>
            <w:tcW w:w="9738" w:type="dxa"/>
            <w:gridSpan w:val="4"/>
          </w:tcPr>
          <w:p w14:paraId="64026BDF" w14:textId="77777777" w:rsidR="00276E96" w:rsidRPr="002B3813" w:rsidRDefault="00276E96" w:rsidP="003C19DA">
            <w:pPr>
              <w:pStyle w:val="TAL"/>
              <w:rPr>
                <w:lang w:eastAsia="en-US"/>
              </w:rPr>
            </w:pPr>
            <w:r w:rsidRPr="002B3813">
              <w:rPr>
                <w:lang w:eastAsia="en-US"/>
              </w:rPr>
              <w:t xml:space="preserve">Derivation Path: Table </w:t>
            </w:r>
            <w:r w:rsidR="00837EC7" w:rsidRPr="002B3813">
              <w:rPr>
                <w:lang w:eastAsia="en-US"/>
              </w:rPr>
              <w:t>4.7A-1</w:t>
            </w:r>
          </w:p>
        </w:tc>
      </w:tr>
      <w:tr w:rsidR="00276E96" w:rsidRPr="002B381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2B3813" w:rsidRDefault="00276E96" w:rsidP="003C19DA">
            <w:pPr>
              <w:pStyle w:val="TAH"/>
              <w:rPr>
                <w:lang w:eastAsia="en-US"/>
              </w:rPr>
            </w:pPr>
            <w:r w:rsidRPr="002B3813">
              <w:rPr>
                <w:lang w:eastAsia="en-US"/>
              </w:rPr>
              <w:t>Information Element</w:t>
            </w:r>
          </w:p>
        </w:tc>
        <w:tc>
          <w:tcPr>
            <w:tcW w:w="2267" w:type="dxa"/>
          </w:tcPr>
          <w:p w14:paraId="3C0FF79F" w14:textId="77777777" w:rsidR="00276E96" w:rsidRPr="002B3813" w:rsidRDefault="00276E96" w:rsidP="003C19DA">
            <w:pPr>
              <w:pStyle w:val="TAH"/>
              <w:rPr>
                <w:lang w:eastAsia="en-US"/>
              </w:rPr>
            </w:pPr>
            <w:r w:rsidRPr="002B3813">
              <w:rPr>
                <w:lang w:eastAsia="en-US"/>
              </w:rPr>
              <w:t>Value/remark</w:t>
            </w:r>
          </w:p>
        </w:tc>
        <w:tc>
          <w:tcPr>
            <w:tcW w:w="1700" w:type="dxa"/>
          </w:tcPr>
          <w:p w14:paraId="4B9B6B99" w14:textId="77777777" w:rsidR="00276E96" w:rsidRPr="002B3813" w:rsidRDefault="00276E96" w:rsidP="003C19DA">
            <w:pPr>
              <w:pStyle w:val="TAH"/>
              <w:rPr>
                <w:lang w:eastAsia="en-US"/>
              </w:rPr>
            </w:pPr>
            <w:r w:rsidRPr="002B3813">
              <w:rPr>
                <w:lang w:eastAsia="en-US"/>
              </w:rPr>
              <w:t>Comment</w:t>
            </w:r>
          </w:p>
        </w:tc>
        <w:tc>
          <w:tcPr>
            <w:tcW w:w="1245" w:type="dxa"/>
          </w:tcPr>
          <w:p w14:paraId="247BA872" w14:textId="77777777" w:rsidR="00276E96" w:rsidRPr="002B3813" w:rsidRDefault="00276E96" w:rsidP="003C19DA">
            <w:pPr>
              <w:pStyle w:val="TAH"/>
              <w:rPr>
                <w:lang w:eastAsia="en-US"/>
              </w:rPr>
            </w:pPr>
            <w:r w:rsidRPr="002B3813">
              <w:rPr>
                <w:lang w:eastAsia="en-US"/>
              </w:rPr>
              <w:t>Condition</w:t>
            </w:r>
          </w:p>
        </w:tc>
      </w:tr>
      <w:tr w:rsidR="00837EC7" w:rsidRPr="002B381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2B3813" w:rsidDel="006933FC" w:rsidRDefault="00837EC7" w:rsidP="0027444E">
            <w:pPr>
              <w:pStyle w:val="TAL"/>
              <w:rPr>
                <w:lang w:eastAsia="en-US"/>
              </w:rPr>
            </w:pPr>
            <w:r w:rsidRPr="002B3813">
              <w:rPr>
                <w:lang w:eastAsia="en-US"/>
              </w:rPr>
              <w:t>UE test loop mode</w:t>
            </w:r>
          </w:p>
        </w:tc>
        <w:tc>
          <w:tcPr>
            <w:tcW w:w="2267" w:type="dxa"/>
            <w:tcBorders>
              <w:left w:val="single" w:sz="4" w:space="0" w:color="auto"/>
            </w:tcBorders>
          </w:tcPr>
          <w:p w14:paraId="3AAC512F" w14:textId="77777777" w:rsidR="00837EC7" w:rsidRPr="002B3813" w:rsidDel="006933FC" w:rsidRDefault="00837EC7" w:rsidP="0027444E">
            <w:pPr>
              <w:pStyle w:val="TAL"/>
              <w:rPr>
                <w:lang w:eastAsia="en-US"/>
              </w:rPr>
            </w:pPr>
            <w:r w:rsidRPr="002B3813">
              <w:rPr>
                <w:lang w:eastAsia="en-US"/>
              </w:rPr>
              <w:t>'0000011</w:t>
            </w:r>
            <w:r w:rsidRPr="002B3813">
              <w:rPr>
                <w:lang w:eastAsia="zh-CN"/>
              </w:rPr>
              <w:t>0'B</w:t>
            </w:r>
          </w:p>
        </w:tc>
        <w:tc>
          <w:tcPr>
            <w:tcW w:w="1700" w:type="dxa"/>
          </w:tcPr>
          <w:p w14:paraId="7FB357D4" w14:textId="77777777" w:rsidR="00837EC7" w:rsidRPr="002B3813" w:rsidDel="006933FC" w:rsidRDefault="00837EC7" w:rsidP="0027444E">
            <w:pPr>
              <w:pStyle w:val="TAL"/>
              <w:rPr>
                <w:lang w:eastAsia="en-US"/>
              </w:rPr>
            </w:pPr>
          </w:p>
        </w:tc>
        <w:tc>
          <w:tcPr>
            <w:tcW w:w="1245" w:type="dxa"/>
          </w:tcPr>
          <w:p w14:paraId="1E3D6577"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G</w:t>
            </w:r>
          </w:p>
          <w:p w14:paraId="346A4D0A" w14:textId="77777777" w:rsidR="00837EC7" w:rsidRPr="002B3813" w:rsidDel="006933FC" w:rsidRDefault="000D5BA0" w:rsidP="000D5BA0">
            <w:pPr>
              <w:pStyle w:val="TAL"/>
              <w:rPr>
                <w:lang w:eastAsia="en-US"/>
              </w:rPr>
            </w:pPr>
            <w:r w:rsidRPr="002B3813">
              <w:rPr>
                <w:lang w:eastAsia="en-US"/>
              </w:rPr>
              <w:t>(NOTE 1)</w:t>
            </w:r>
          </w:p>
        </w:tc>
      </w:tr>
      <w:tr w:rsidR="00837EC7" w:rsidRPr="002B381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2B3813" w:rsidRDefault="00837EC7" w:rsidP="0027444E">
            <w:pPr>
              <w:pStyle w:val="TAL"/>
              <w:rPr>
                <w:lang w:eastAsia="en-US"/>
              </w:rPr>
            </w:pPr>
          </w:p>
        </w:tc>
        <w:tc>
          <w:tcPr>
            <w:tcW w:w="2267" w:type="dxa"/>
            <w:tcBorders>
              <w:left w:val="single" w:sz="4" w:space="0" w:color="auto"/>
            </w:tcBorders>
          </w:tcPr>
          <w:p w14:paraId="386D9886" w14:textId="77777777" w:rsidR="00837EC7" w:rsidRPr="002B3813" w:rsidRDefault="00837EC7" w:rsidP="0027444E">
            <w:pPr>
              <w:pStyle w:val="TAL"/>
              <w:rPr>
                <w:lang w:eastAsia="en-US"/>
              </w:rPr>
            </w:pPr>
            <w:r w:rsidRPr="002B3813">
              <w:rPr>
                <w:lang w:eastAsia="en-US"/>
              </w:rPr>
              <w:t>'000001</w:t>
            </w:r>
            <w:r w:rsidRPr="002B3813">
              <w:rPr>
                <w:lang w:eastAsia="zh-CN"/>
              </w:rPr>
              <w:t>11'B</w:t>
            </w:r>
          </w:p>
        </w:tc>
        <w:tc>
          <w:tcPr>
            <w:tcW w:w="1700" w:type="dxa"/>
          </w:tcPr>
          <w:p w14:paraId="5F812B8A" w14:textId="77777777" w:rsidR="00837EC7" w:rsidRPr="002B3813" w:rsidDel="006933FC" w:rsidRDefault="00837EC7" w:rsidP="0027444E">
            <w:pPr>
              <w:pStyle w:val="TAL"/>
              <w:rPr>
                <w:lang w:eastAsia="en-US"/>
              </w:rPr>
            </w:pPr>
          </w:p>
        </w:tc>
        <w:tc>
          <w:tcPr>
            <w:tcW w:w="1245" w:type="dxa"/>
          </w:tcPr>
          <w:p w14:paraId="79702552" w14:textId="77777777" w:rsidR="000D5BA0" w:rsidRPr="002B3813" w:rsidRDefault="00837EC7" w:rsidP="000D5BA0">
            <w:pPr>
              <w:pStyle w:val="TAL"/>
              <w:rPr>
                <w:lang w:eastAsia="zh-CN"/>
              </w:rPr>
            </w:pPr>
            <w:r w:rsidRPr="002B3813">
              <w:rPr>
                <w:lang w:eastAsia="en-US"/>
              </w:rPr>
              <w:t xml:space="preserve">UE TEST LOOP MODE </w:t>
            </w:r>
            <w:r w:rsidRPr="002B3813">
              <w:rPr>
                <w:lang w:eastAsia="zh-CN"/>
              </w:rPr>
              <w:t>H</w:t>
            </w:r>
          </w:p>
          <w:p w14:paraId="5E54B2F9" w14:textId="77777777" w:rsidR="00837EC7" w:rsidRPr="002B3813" w:rsidDel="006933FC" w:rsidRDefault="000D5BA0" w:rsidP="000D5BA0">
            <w:pPr>
              <w:pStyle w:val="TAL"/>
              <w:rPr>
                <w:lang w:eastAsia="en-US"/>
              </w:rPr>
            </w:pPr>
            <w:r w:rsidRPr="002B3813">
              <w:rPr>
                <w:lang w:eastAsia="en-US"/>
              </w:rPr>
              <w:t>(NOTE 1)</w:t>
            </w:r>
          </w:p>
        </w:tc>
      </w:tr>
      <w:tr w:rsidR="000D5BA0" w:rsidRPr="002B381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2B3813" w:rsidRDefault="000D5BA0" w:rsidP="0027444E">
            <w:pPr>
              <w:pStyle w:val="TAL"/>
              <w:rPr>
                <w:lang w:eastAsia="en-US"/>
              </w:rPr>
            </w:pPr>
          </w:p>
        </w:tc>
        <w:tc>
          <w:tcPr>
            <w:tcW w:w="2267" w:type="dxa"/>
            <w:tcBorders>
              <w:left w:val="single" w:sz="4" w:space="0" w:color="auto"/>
            </w:tcBorders>
          </w:tcPr>
          <w:p w14:paraId="065FCD05" w14:textId="77777777" w:rsidR="000D5BA0" w:rsidRPr="002B3813" w:rsidRDefault="000D5BA0" w:rsidP="0027444E">
            <w:pPr>
              <w:pStyle w:val="TAL"/>
              <w:rPr>
                <w:lang w:eastAsia="en-US"/>
              </w:rPr>
            </w:pPr>
            <w:r w:rsidRPr="002B3813">
              <w:rPr>
                <w:lang w:eastAsia="en-US"/>
              </w:rPr>
              <w:t>'00001000'B</w:t>
            </w:r>
          </w:p>
        </w:tc>
        <w:tc>
          <w:tcPr>
            <w:tcW w:w="1700" w:type="dxa"/>
          </w:tcPr>
          <w:p w14:paraId="2448E553" w14:textId="77777777" w:rsidR="000D5BA0" w:rsidRPr="002B3813" w:rsidDel="006933FC" w:rsidRDefault="000D5BA0" w:rsidP="0027444E">
            <w:pPr>
              <w:pStyle w:val="TAL"/>
              <w:rPr>
                <w:lang w:eastAsia="en-US"/>
              </w:rPr>
            </w:pPr>
          </w:p>
        </w:tc>
        <w:tc>
          <w:tcPr>
            <w:tcW w:w="1245" w:type="dxa"/>
          </w:tcPr>
          <w:p w14:paraId="1B9276F3" w14:textId="77777777" w:rsidR="000D5BA0" w:rsidRPr="002B3813" w:rsidRDefault="000D5BA0" w:rsidP="005C45B4">
            <w:pPr>
              <w:pStyle w:val="TAL"/>
              <w:rPr>
                <w:lang w:eastAsia="zh-CN"/>
              </w:rPr>
            </w:pPr>
            <w:r w:rsidRPr="002B3813">
              <w:rPr>
                <w:lang w:eastAsia="en-US"/>
              </w:rPr>
              <w:t xml:space="preserve">UE TEST LOOP MODE </w:t>
            </w:r>
            <w:r w:rsidRPr="002B3813">
              <w:rPr>
                <w:lang w:eastAsia="zh-CN"/>
              </w:rPr>
              <w:t>I</w:t>
            </w:r>
          </w:p>
          <w:p w14:paraId="5CE9FAED" w14:textId="77777777" w:rsidR="000D5BA0" w:rsidRPr="002B3813" w:rsidRDefault="000D5BA0" w:rsidP="000D5BA0">
            <w:pPr>
              <w:pStyle w:val="TAL"/>
              <w:rPr>
                <w:lang w:eastAsia="en-US"/>
              </w:rPr>
            </w:pPr>
            <w:r w:rsidRPr="002B3813">
              <w:rPr>
                <w:lang w:eastAsia="en-US"/>
              </w:rPr>
              <w:t>(NOTE 1)</w:t>
            </w:r>
          </w:p>
        </w:tc>
      </w:tr>
      <w:tr w:rsidR="008D2A9F" w:rsidRPr="002B381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2B3813" w:rsidRDefault="008D2A9F" w:rsidP="00BF5F6F">
            <w:pPr>
              <w:pStyle w:val="TAL"/>
              <w:rPr>
                <w:lang w:eastAsia="en-US"/>
              </w:rPr>
            </w:pPr>
            <w:r w:rsidRPr="002B381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2B3813" w:rsidRDefault="008D2A9F" w:rsidP="00BF5F6F">
            <w:pPr>
              <w:pStyle w:val="TAL"/>
              <w:rPr>
                <w:lang w:eastAsia="en-US"/>
              </w:rPr>
            </w:pPr>
            <w:r w:rsidRPr="002B3813">
              <w:rPr>
                <w:lang w:eastAsia="en-US"/>
              </w:rPr>
              <w:t>UE TEST LOOP MODE A (NOTE 2)</w:t>
            </w:r>
          </w:p>
        </w:tc>
      </w:tr>
      <w:tr w:rsidR="008D2A9F" w:rsidRPr="002B381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2B381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2B3813" w:rsidRDefault="008D2A9F" w:rsidP="00BF5F6F">
            <w:pPr>
              <w:pStyle w:val="TAL"/>
              <w:rPr>
                <w:lang w:eastAsia="en-US"/>
              </w:rPr>
            </w:pPr>
            <w:r w:rsidRPr="002B381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2B381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2B3813" w:rsidRDefault="008D2A9F" w:rsidP="00BF5F6F">
            <w:pPr>
              <w:pStyle w:val="TAL"/>
              <w:rPr>
                <w:lang w:eastAsia="en-US"/>
              </w:rPr>
            </w:pPr>
            <w:r w:rsidRPr="002B3813">
              <w:rPr>
                <w:lang w:eastAsia="en-US"/>
              </w:rPr>
              <w:t>UE TEST LOOP MODE B (NOTE 2)</w:t>
            </w:r>
          </w:p>
        </w:tc>
      </w:tr>
      <w:tr w:rsidR="00285520" w:rsidRPr="00405D0C"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405D0C"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405D0C"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405D0C"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405D0C" w:rsidRDefault="00285520" w:rsidP="005A3DEC">
            <w:pPr>
              <w:pStyle w:val="TAL"/>
              <w:rPr>
                <w:lang w:eastAsia="en-US"/>
              </w:rPr>
            </w:pPr>
            <w:r w:rsidRPr="00405D0C">
              <w:rPr>
                <w:lang w:eastAsia="en-US"/>
              </w:rPr>
              <w:t xml:space="preserve">UE TEST LOOP MODE </w:t>
            </w:r>
            <w:r w:rsidRPr="00405D0C">
              <w:rPr>
                <w:lang w:eastAsia="zh-CN"/>
              </w:rPr>
              <w:t>F</w:t>
            </w:r>
          </w:p>
        </w:tc>
      </w:tr>
      <w:tr w:rsidR="008D2A9F" w:rsidRPr="002B381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2B3813" w:rsidRDefault="008D2A9F" w:rsidP="00BF5F6F">
            <w:pPr>
              <w:pStyle w:val="TAL"/>
              <w:rPr>
                <w:lang w:eastAsia="en-US"/>
              </w:rPr>
            </w:pPr>
            <w:r w:rsidRPr="002B3813">
              <w:rPr>
                <w:lang w:eastAsia="en-US"/>
              </w:rPr>
              <w:t>NOTE 1:</w:t>
            </w:r>
            <w:r w:rsidRPr="002B3813">
              <w:rPr>
                <w:lang w:eastAsia="en-US"/>
              </w:rPr>
              <w:tab/>
              <w:t xml:space="preserve">UE TEST LOOP MODE </w:t>
            </w:r>
            <w:r w:rsidRPr="002B3813">
              <w:rPr>
                <w:lang w:eastAsia="zh-CN"/>
              </w:rPr>
              <w:t>G/H</w:t>
            </w:r>
            <w:r w:rsidR="000D5BA0" w:rsidRPr="002B3813">
              <w:rPr>
                <w:lang w:eastAsia="zh-CN"/>
              </w:rPr>
              <w:t>/I</w:t>
            </w:r>
            <w:r w:rsidRPr="002B3813">
              <w:rPr>
                <w:lang w:eastAsia="zh-CN"/>
              </w:rPr>
              <w:t xml:space="preserve"> is applicable only IF </w:t>
            </w:r>
            <w:r w:rsidRPr="002B3813">
              <w:rPr>
                <w:lang w:eastAsia="en-US"/>
              </w:rPr>
              <w:t xml:space="preserve">NOT </w:t>
            </w:r>
            <w:r w:rsidR="00203716" w:rsidRPr="002B3813">
              <w:rPr>
                <w:lang w:eastAsia="en-US"/>
              </w:rPr>
              <w:t>S1_U_DataTransfer</w:t>
            </w:r>
            <w:r w:rsidRPr="002B3813">
              <w:rPr>
                <w:lang w:eastAsia="en-US"/>
              </w:rPr>
              <w:t>.</w:t>
            </w:r>
          </w:p>
          <w:p w14:paraId="2FB9DAD2" w14:textId="77777777" w:rsidR="008D2A9F" w:rsidRPr="002B3813" w:rsidRDefault="008D2A9F" w:rsidP="00BF5F6F">
            <w:pPr>
              <w:pStyle w:val="TAL"/>
              <w:rPr>
                <w:lang w:eastAsia="en-US"/>
              </w:rPr>
            </w:pPr>
            <w:r w:rsidRPr="002B3813">
              <w:rPr>
                <w:lang w:eastAsia="en-US"/>
              </w:rPr>
              <w:t>NOTE 2:</w:t>
            </w:r>
            <w:r w:rsidRPr="002B3813">
              <w:rPr>
                <w:lang w:eastAsia="en-US"/>
              </w:rPr>
              <w:tab/>
              <w:t xml:space="preserve">UE TEST LOOP MODE </w:t>
            </w:r>
            <w:r w:rsidRPr="002B3813">
              <w:rPr>
                <w:lang w:eastAsia="zh-CN"/>
              </w:rPr>
              <w:t xml:space="preserve">A/B is applicable only IF </w:t>
            </w:r>
            <w:r w:rsidR="00203716" w:rsidRPr="002B3813">
              <w:rPr>
                <w:lang w:eastAsia="en-US"/>
              </w:rPr>
              <w:t>S1_U_DataTransfer</w:t>
            </w:r>
            <w:r w:rsidRPr="002B3813">
              <w:rPr>
                <w:lang w:eastAsia="en-US"/>
              </w:rPr>
              <w:t>.</w:t>
            </w:r>
          </w:p>
        </w:tc>
      </w:tr>
    </w:tbl>
    <w:p w14:paraId="5FF9DCE8" w14:textId="77777777" w:rsidR="00276E96" w:rsidRPr="002B3813" w:rsidRDefault="00276E96" w:rsidP="00276E96"/>
    <w:p w14:paraId="0F9C8747" w14:textId="77777777" w:rsidR="00450AD1" w:rsidRPr="002B3813" w:rsidRDefault="00837EC7" w:rsidP="00450AD1">
      <w:pPr>
        <w:pStyle w:val="Heading4"/>
      </w:pPr>
      <w:r w:rsidRPr="002B3813">
        <w:lastRenderedPageBreak/>
        <w:t>8.1.5.2B</w:t>
      </w:r>
      <w:r w:rsidRPr="002B3813">
        <w:tab/>
        <w:t xml:space="preserve">NB-IoT </w:t>
      </w:r>
      <w:r w:rsidR="00450AD1" w:rsidRPr="002B3813">
        <w:t xml:space="preserve">UE Attach, Connected Mode, UE Test Loopback </w:t>
      </w:r>
      <w:r w:rsidR="009F4FF9" w:rsidRPr="002B3813">
        <w:t>Activated (</w:t>
      </w:r>
      <w:r w:rsidR="00450AD1" w:rsidRPr="002B3813">
        <w:t>State 2B-NB)</w:t>
      </w:r>
    </w:p>
    <w:p w14:paraId="02FE5DDA" w14:textId="77777777" w:rsidR="00450AD1" w:rsidRPr="002B3813" w:rsidRDefault="00450AD1" w:rsidP="00450AD1">
      <w:pPr>
        <w:pStyle w:val="Heading5"/>
      </w:pPr>
      <w:r w:rsidRPr="002B3813">
        <w:t>8.1.5.2B.1</w:t>
      </w:r>
      <w:r w:rsidRPr="002B3813">
        <w:tab/>
        <w:t>Initial conditions</w:t>
      </w:r>
    </w:p>
    <w:p w14:paraId="73632A5E" w14:textId="77777777" w:rsidR="00450AD1" w:rsidRPr="002B3813" w:rsidRDefault="00450AD1" w:rsidP="00450AD1">
      <w:pPr>
        <w:rPr>
          <w:bCs/>
        </w:rPr>
      </w:pPr>
      <w:r w:rsidRPr="002B3813">
        <w:rPr>
          <w:bCs/>
        </w:rPr>
        <w:t>System Simulator:</w:t>
      </w:r>
    </w:p>
    <w:p w14:paraId="3E5D3E81"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1A33AA11" w14:textId="77777777" w:rsidR="00450AD1" w:rsidRPr="002B3813" w:rsidRDefault="00450AD1" w:rsidP="00450AD1">
      <w:pPr>
        <w:pStyle w:val="B1"/>
      </w:pPr>
      <w:r w:rsidRPr="002B3813">
        <w:t>-</w:t>
      </w:r>
      <w:r w:rsidRPr="002B3813">
        <w:tab/>
        <w:t>The procedure shall be performed under ideal radio conditions as defined in clause 8.2</w:t>
      </w:r>
    </w:p>
    <w:p w14:paraId="4B10016D" w14:textId="77777777" w:rsidR="00450AD1" w:rsidRPr="002B3813" w:rsidRDefault="00450AD1" w:rsidP="00450AD1">
      <w:pPr>
        <w:rPr>
          <w:bCs/>
        </w:rPr>
      </w:pPr>
      <w:r w:rsidRPr="002B3813">
        <w:rPr>
          <w:bCs/>
        </w:rPr>
        <w:t>User Equipment:</w:t>
      </w:r>
    </w:p>
    <w:p w14:paraId="401395BA" w14:textId="77777777" w:rsidR="00450AD1" w:rsidRPr="002B3813" w:rsidRDefault="00450AD1" w:rsidP="00450AD1">
      <w:pPr>
        <w:pStyle w:val="B1"/>
      </w:pPr>
      <w:r w:rsidRPr="002B3813">
        <w:t>-</w:t>
      </w:r>
      <w:r w:rsidRPr="002B3813">
        <w:tab/>
        <w:t>The NB-IoT UE shall be in NB-IoT UE Connected mode, NB-IoT UE Test Mode Activated (State 2A-NB).</w:t>
      </w:r>
    </w:p>
    <w:p w14:paraId="4A63E653" w14:textId="77777777" w:rsidR="00450AD1" w:rsidRPr="002B3813" w:rsidRDefault="00450AD1" w:rsidP="00450AD1">
      <w:pPr>
        <w:pStyle w:val="Heading5"/>
      </w:pPr>
      <w:r w:rsidRPr="002B3813">
        <w:t>8.1.5.2B.2</w:t>
      </w:r>
      <w:r w:rsidRPr="002B3813">
        <w:tab/>
        <w:t>Definition of system information messages</w:t>
      </w:r>
    </w:p>
    <w:p w14:paraId="7587CB40" w14:textId="77777777" w:rsidR="00DC26EE" w:rsidRPr="002B3813" w:rsidRDefault="008F76D6" w:rsidP="00DC26EE">
      <w:r w:rsidRPr="002B3813">
        <w:t>The same default system information messages a</w:t>
      </w:r>
      <w:r w:rsidR="00DC26EE" w:rsidRPr="002B3813">
        <w:t>re used as in clause 8.1.5.2.2.</w:t>
      </w:r>
    </w:p>
    <w:p w14:paraId="758D52ED" w14:textId="77777777" w:rsidR="00DC26EE" w:rsidRPr="002B3813" w:rsidRDefault="00DC26EE" w:rsidP="00DC26EE">
      <w:pPr>
        <w:pStyle w:val="NO"/>
      </w:pPr>
      <w:r w:rsidRPr="002B3813">
        <w:t>NOTE:</w:t>
      </w:r>
      <w:r w:rsidR="008F76D6" w:rsidRPr="002B3813">
        <w:tab/>
        <w:t xml:space="preserve">Loopback mode A/B is applicable only IF </w:t>
      </w:r>
      <w:r w:rsidR="00203716" w:rsidRPr="002B3813">
        <w:t>S1_U_DataTransfer</w:t>
      </w:r>
      <w:r w:rsidR="008F76D6" w:rsidRPr="002B3813">
        <w:t>; loopback mode G/H</w:t>
      </w:r>
      <w:r w:rsidR="000D5BA0" w:rsidRPr="002B3813">
        <w:t>/I</w:t>
      </w:r>
      <w:r w:rsidR="008F76D6" w:rsidRPr="002B3813">
        <w:t xml:space="preserve"> is applicable only IF NOT </w:t>
      </w:r>
      <w:r w:rsidR="00203716" w:rsidRPr="002B3813">
        <w:t>S1_U_DataTransfer</w:t>
      </w:r>
      <w:r w:rsidR="008F76D6" w:rsidRPr="002B3813">
        <w:t>.</w:t>
      </w:r>
    </w:p>
    <w:p w14:paraId="49B357E4" w14:textId="77777777" w:rsidR="00450AD1" w:rsidRPr="002B3813" w:rsidRDefault="00DC26EE" w:rsidP="00450AD1">
      <w:pPr>
        <w:pStyle w:val="Heading5"/>
      </w:pPr>
      <w:r w:rsidRPr="002B3813">
        <w:t>8.1.5.2B.3</w:t>
      </w:r>
      <w:r w:rsidRPr="002B3813">
        <w:tab/>
      </w:r>
      <w:r w:rsidR="00450AD1" w:rsidRPr="002B3813">
        <w:t>Procedure</w:t>
      </w:r>
    </w:p>
    <w:p w14:paraId="003FA12C" w14:textId="77777777" w:rsidR="00450AD1" w:rsidRPr="002B3813" w:rsidRDefault="00450AD1" w:rsidP="00450AD1">
      <w:pPr>
        <w:pStyle w:val="TH"/>
      </w:pPr>
      <w:r w:rsidRPr="002B3813">
        <w:t xml:space="preserve">Table 8.1.5.2B.3-1: NB-IoT UE Attach, Connected Mode, UE Test Loopback Activated </w:t>
      </w:r>
      <w:r w:rsidR="009F4FF9" w:rsidRPr="002B3813">
        <w:t>procedure (</w:t>
      </w:r>
      <w:r w:rsidRPr="002B381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1F8AFF87" w14:textId="77777777" w:rsidTr="0027444E">
        <w:tc>
          <w:tcPr>
            <w:tcW w:w="672" w:type="dxa"/>
            <w:tcBorders>
              <w:top w:val="single" w:sz="4" w:space="0" w:color="auto"/>
            </w:tcBorders>
          </w:tcPr>
          <w:p w14:paraId="2416B235"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15BF6EF4"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C104461"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471C30DA" w14:textId="77777777" w:rsidR="00450AD1" w:rsidRPr="002B3813" w:rsidRDefault="00450AD1" w:rsidP="0027444E">
            <w:pPr>
              <w:pStyle w:val="TAH"/>
              <w:rPr>
                <w:lang w:eastAsia="en-US"/>
              </w:rPr>
            </w:pPr>
            <w:r w:rsidRPr="002B3813">
              <w:rPr>
                <w:lang w:eastAsia="en-US"/>
              </w:rPr>
              <w:t>Message Sequence</w:t>
            </w:r>
          </w:p>
        </w:tc>
      </w:tr>
      <w:tr w:rsidR="00450AD1" w:rsidRPr="002B3813" w14:paraId="09FE013E" w14:textId="77777777" w:rsidTr="0027444E">
        <w:tc>
          <w:tcPr>
            <w:tcW w:w="672" w:type="dxa"/>
            <w:tcBorders>
              <w:top w:val="nil"/>
            </w:tcBorders>
          </w:tcPr>
          <w:p w14:paraId="327999D6" w14:textId="77777777" w:rsidR="00450AD1" w:rsidRPr="002B3813" w:rsidRDefault="00450AD1" w:rsidP="0027444E">
            <w:pPr>
              <w:pStyle w:val="TAH"/>
              <w:rPr>
                <w:rFonts w:eastAsia="MS Gothic"/>
                <w:lang w:eastAsia="en-US"/>
              </w:rPr>
            </w:pPr>
          </w:p>
        </w:tc>
        <w:tc>
          <w:tcPr>
            <w:tcW w:w="3972" w:type="dxa"/>
            <w:tcBorders>
              <w:top w:val="nil"/>
            </w:tcBorders>
          </w:tcPr>
          <w:p w14:paraId="7E0F7EA1" w14:textId="77777777" w:rsidR="00450AD1" w:rsidRPr="002B3813" w:rsidRDefault="00450AD1" w:rsidP="0027444E">
            <w:pPr>
              <w:pStyle w:val="TAH"/>
              <w:rPr>
                <w:rFonts w:eastAsia="MS Gothic"/>
                <w:lang w:eastAsia="en-US"/>
              </w:rPr>
            </w:pPr>
          </w:p>
        </w:tc>
        <w:tc>
          <w:tcPr>
            <w:tcW w:w="1021" w:type="dxa"/>
            <w:tcBorders>
              <w:top w:val="nil"/>
            </w:tcBorders>
          </w:tcPr>
          <w:p w14:paraId="3379E92A"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66F2C1B4" w14:textId="77777777" w:rsidR="00450AD1" w:rsidRPr="002B3813" w:rsidRDefault="00450AD1" w:rsidP="0027444E">
            <w:pPr>
              <w:pStyle w:val="TAH"/>
              <w:rPr>
                <w:lang w:eastAsia="en-US"/>
              </w:rPr>
            </w:pPr>
            <w:r w:rsidRPr="002B3813">
              <w:rPr>
                <w:lang w:eastAsia="en-US"/>
              </w:rPr>
              <w:t>Message</w:t>
            </w:r>
          </w:p>
        </w:tc>
      </w:tr>
      <w:tr w:rsidR="00450AD1" w:rsidRPr="002B3813" w14:paraId="6EDCD112" w14:textId="77777777" w:rsidTr="0027444E">
        <w:tc>
          <w:tcPr>
            <w:tcW w:w="672" w:type="dxa"/>
          </w:tcPr>
          <w:p w14:paraId="70825BBF" w14:textId="77777777" w:rsidR="00450AD1" w:rsidRPr="002B3813" w:rsidRDefault="00450AD1" w:rsidP="0027444E">
            <w:pPr>
              <w:pStyle w:val="TAC"/>
              <w:rPr>
                <w:lang w:eastAsia="en-US"/>
              </w:rPr>
            </w:pPr>
            <w:r w:rsidRPr="002B3813">
              <w:rPr>
                <w:lang w:eastAsia="en-US"/>
              </w:rPr>
              <w:t>1</w:t>
            </w:r>
          </w:p>
        </w:tc>
        <w:tc>
          <w:tcPr>
            <w:tcW w:w="3972" w:type="dxa"/>
          </w:tcPr>
          <w:p w14:paraId="54069F61" w14:textId="77777777" w:rsidR="00450AD1" w:rsidRPr="002B3813" w:rsidRDefault="00450AD1" w:rsidP="0027444E">
            <w:pPr>
              <w:pStyle w:val="TAL"/>
              <w:rPr>
                <w:lang w:eastAsia="en-US"/>
              </w:rPr>
            </w:pPr>
            <w:r w:rsidRPr="002B3813">
              <w:rPr>
                <w:lang w:eastAsia="en-US"/>
              </w:rPr>
              <w:t>The SS transmits a CLOSE UE TEST LOOP message to enter the UE test loop mode.</w:t>
            </w:r>
          </w:p>
        </w:tc>
        <w:tc>
          <w:tcPr>
            <w:tcW w:w="1021" w:type="dxa"/>
          </w:tcPr>
          <w:p w14:paraId="1D1D22C8" w14:textId="77777777" w:rsidR="00450AD1" w:rsidRPr="002B3813" w:rsidRDefault="00450AD1" w:rsidP="0027444E">
            <w:pPr>
              <w:pStyle w:val="TAC"/>
              <w:rPr>
                <w:lang w:eastAsia="en-US"/>
              </w:rPr>
            </w:pPr>
            <w:r w:rsidRPr="002B3813">
              <w:rPr>
                <w:lang w:eastAsia="en-US"/>
              </w:rPr>
              <w:t>&lt;--</w:t>
            </w:r>
          </w:p>
        </w:tc>
        <w:tc>
          <w:tcPr>
            <w:tcW w:w="2929" w:type="dxa"/>
          </w:tcPr>
          <w:p w14:paraId="01CC24A2"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FA60364" w14:textId="77777777" w:rsidR="00450AD1" w:rsidRPr="002B3813" w:rsidRDefault="00450AD1" w:rsidP="0027444E">
            <w:pPr>
              <w:pStyle w:val="TAL"/>
              <w:rPr>
                <w:lang w:eastAsia="en-US"/>
              </w:rPr>
            </w:pPr>
            <w:r w:rsidRPr="002B3813">
              <w:rPr>
                <w:lang w:eastAsia="en-US"/>
              </w:rPr>
              <w:t>TC: CLOSE UE TEST LOOP</w:t>
            </w:r>
          </w:p>
        </w:tc>
      </w:tr>
      <w:tr w:rsidR="00450AD1" w:rsidRPr="002B3813" w14:paraId="0FEEA98B" w14:textId="77777777" w:rsidTr="0027444E">
        <w:tc>
          <w:tcPr>
            <w:tcW w:w="672" w:type="dxa"/>
          </w:tcPr>
          <w:p w14:paraId="284D83CB" w14:textId="77777777" w:rsidR="00450AD1" w:rsidRPr="002B3813" w:rsidRDefault="00450AD1" w:rsidP="0027444E">
            <w:pPr>
              <w:pStyle w:val="TAC"/>
              <w:rPr>
                <w:lang w:eastAsia="en-US"/>
              </w:rPr>
            </w:pPr>
            <w:r w:rsidRPr="002B3813">
              <w:rPr>
                <w:lang w:eastAsia="en-US"/>
              </w:rPr>
              <w:t>2</w:t>
            </w:r>
          </w:p>
        </w:tc>
        <w:tc>
          <w:tcPr>
            <w:tcW w:w="3972" w:type="dxa"/>
          </w:tcPr>
          <w:p w14:paraId="40C5DE15" w14:textId="77777777" w:rsidR="00450AD1" w:rsidRPr="002B3813" w:rsidRDefault="00450AD1" w:rsidP="0027444E">
            <w:pPr>
              <w:pStyle w:val="TAL"/>
              <w:rPr>
                <w:lang w:eastAsia="en-US"/>
              </w:rPr>
            </w:pPr>
            <w:r w:rsidRPr="002B3813">
              <w:rPr>
                <w:lang w:eastAsia="en-US"/>
              </w:rPr>
              <w:t>The UE transmits a CLOSE UE TEST LOOP COMPLETE message.</w:t>
            </w:r>
          </w:p>
        </w:tc>
        <w:tc>
          <w:tcPr>
            <w:tcW w:w="1021" w:type="dxa"/>
          </w:tcPr>
          <w:p w14:paraId="01E5B595" w14:textId="77777777" w:rsidR="00450AD1" w:rsidRPr="002B3813" w:rsidRDefault="00450AD1" w:rsidP="0027444E">
            <w:pPr>
              <w:pStyle w:val="TAC"/>
              <w:rPr>
                <w:lang w:eastAsia="en-US"/>
              </w:rPr>
            </w:pPr>
            <w:r w:rsidRPr="002B3813">
              <w:rPr>
                <w:lang w:eastAsia="en-US"/>
              </w:rPr>
              <w:t>--&gt;</w:t>
            </w:r>
          </w:p>
        </w:tc>
        <w:tc>
          <w:tcPr>
            <w:tcW w:w="2929" w:type="dxa"/>
          </w:tcPr>
          <w:p w14:paraId="6473C275"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47F7FE96" w14:textId="77777777" w:rsidR="00450AD1" w:rsidRPr="002B3813" w:rsidRDefault="00450AD1" w:rsidP="0027444E">
            <w:pPr>
              <w:pStyle w:val="TAL"/>
              <w:rPr>
                <w:lang w:eastAsia="en-US"/>
              </w:rPr>
            </w:pPr>
            <w:r w:rsidRPr="002B3813">
              <w:rPr>
                <w:lang w:eastAsia="en-US"/>
              </w:rPr>
              <w:t>TC: CLOSE UE TEST LOOP COMPLETE</w:t>
            </w:r>
          </w:p>
        </w:tc>
      </w:tr>
    </w:tbl>
    <w:p w14:paraId="51EB064C" w14:textId="77777777" w:rsidR="00450AD1" w:rsidRPr="002B3813" w:rsidRDefault="00450AD1" w:rsidP="00450AD1"/>
    <w:p w14:paraId="405D726B" w14:textId="77777777" w:rsidR="00450AD1" w:rsidRPr="002B3813" w:rsidRDefault="00450AD1" w:rsidP="00450AD1">
      <w:pPr>
        <w:pStyle w:val="Heading5"/>
      </w:pPr>
      <w:r w:rsidRPr="002B3813">
        <w:t>8.1.5.2B.4</w:t>
      </w:r>
      <w:r w:rsidRPr="002B3813">
        <w:tab/>
        <w:t>Specific message contents</w:t>
      </w:r>
    </w:p>
    <w:p w14:paraId="5BFB406C" w14:textId="77777777" w:rsidR="00450AD1" w:rsidRPr="002B3813" w:rsidRDefault="00450AD1" w:rsidP="00450AD1">
      <w:r w:rsidRPr="002B3813">
        <w:t>All specific message contents shall be referred to clause 8.1.6 and 8.1.7 and 4.7 with the exceptions below</w:t>
      </w:r>
      <w:r w:rsidR="008F76D6" w:rsidRPr="002B3813">
        <w:t xml:space="preserve"> for Test loop mode G/H</w:t>
      </w:r>
      <w:r w:rsidR="000D5BA0" w:rsidRPr="002B3813">
        <w:t>/I</w:t>
      </w:r>
      <w:r w:rsidR="00285520" w:rsidRPr="00405D0C">
        <w:t>/F</w:t>
      </w:r>
      <w:r w:rsidR="008F76D6" w:rsidRPr="002B3813">
        <w:t xml:space="preserve"> (for test loop A/B the default message content according to clause 4.7A shall be applied)</w:t>
      </w:r>
      <w:r w:rsidRPr="002B3813">
        <w:t>.</w:t>
      </w:r>
    </w:p>
    <w:p w14:paraId="50E348FF" w14:textId="77777777" w:rsidR="00450AD1" w:rsidRPr="002B3813" w:rsidRDefault="00450AD1" w:rsidP="00450AD1">
      <w:pPr>
        <w:pStyle w:val="TH"/>
      </w:pPr>
      <w:r w:rsidRPr="002B3813">
        <w:lastRenderedPageBreak/>
        <w:t xml:space="preserve">Table </w:t>
      </w:r>
      <w:r w:rsidRPr="002B3813">
        <w:rPr>
          <w:lang w:eastAsia="zh-CN"/>
        </w:rPr>
        <w:t>8.1.5.2B.4-1</w:t>
      </w:r>
      <w:r w:rsidRPr="002B3813">
        <w:t>: CLOSE UE TEST LOOP (step 1, Table 8.1.5.2B.3-1)</w:t>
      </w:r>
      <w:r w:rsidR="008F76D6" w:rsidRPr="002B3813">
        <w:t xml:space="preserve"> for test loop mode G/H</w:t>
      </w:r>
      <w:r w:rsidR="000D5BA0" w:rsidRPr="002B3813">
        <w:t>/I</w:t>
      </w:r>
      <w:r w:rsidR="00285520" w:rsidRPr="00405D0C">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2B3813" w14:paraId="1B2289E7" w14:textId="77777777" w:rsidTr="0027444E">
        <w:tc>
          <w:tcPr>
            <w:tcW w:w="9603" w:type="dxa"/>
            <w:gridSpan w:val="4"/>
            <w:shd w:val="clear" w:color="auto" w:fill="auto"/>
          </w:tcPr>
          <w:p w14:paraId="3A744FB4" w14:textId="77777777" w:rsidR="00450AD1" w:rsidRPr="002B3813" w:rsidRDefault="00450AD1" w:rsidP="0027444E">
            <w:pPr>
              <w:pStyle w:val="TAL"/>
              <w:rPr>
                <w:lang w:eastAsia="en-US"/>
              </w:rPr>
            </w:pPr>
            <w:r w:rsidRPr="002B3813">
              <w:rPr>
                <w:lang w:eastAsia="en-US"/>
              </w:rPr>
              <w:t>Derivation path: Table 4.7A-3</w:t>
            </w:r>
          </w:p>
        </w:tc>
      </w:tr>
      <w:tr w:rsidR="00450AD1" w:rsidRPr="002B3813" w14:paraId="69925C0A" w14:textId="77777777" w:rsidTr="0027444E">
        <w:tc>
          <w:tcPr>
            <w:tcW w:w="4518" w:type="dxa"/>
            <w:tcBorders>
              <w:bottom w:val="single" w:sz="4" w:space="0" w:color="auto"/>
            </w:tcBorders>
            <w:shd w:val="clear" w:color="auto" w:fill="auto"/>
          </w:tcPr>
          <w:p w14:paraId="171130C5" w14:textId="77777777" w:rsidR="00450AD1" w:rsidRPr="002B3813" w:rsidRDefault="00450AD1" w:rsidP="0027444E">
            <w:pPr>
              <w:pStyle w:val="TAH"/>
              <w:rPr>
                <w:lang w:eastAsia="en-US"/>
              </w:rPr>
            </w:pPr>
            <w:r w:rsidRPr="002B3813">
              <w:rPr>
                <w:lang w:eastAsia="en-US"/>
              </w:rPr>
              <w:t>Information Element</w:t>
            </w:r>
          </w:p>
        </w:tc>
        <w:tc>
          <w:tcPr>
            <w:tcW w:w="2260" w:type="dxa"/>
            <w:shd w:val="clear" w:color="auto" w:fill="auto"/>
          </w:tcPr>
          <w:p w14:paraId="0988C4D8" w14:textId="77777777" w:rsidR="00450AD1" w:rsidRPr="002B3813" w:rsidRDefault="00450AD1" w:rsidP="0027444E">
            <w:pPr>
              <w:pStyle w:val="TAH"/>
              <w:rPr>
                <w:lang w:eastAsia="en-US"/>
              </w:rPr>
            </w:pPr>
            <w:r w:rsidRPr="002B3813">
              <w:rPr>
                <w:lang w:eastAsia="en-US"/>
              </w:rPr>
              <w:t>Value/Remark</w:t>
            </w:r>
          </w:p>
        </w:tc>
        <w:tc>
          <w:tcPr>
            <w:tcW w:w="1695" w:type="dxa"/>
            <w:shd w:val="clear" w:color="auto" w:fill="auto"/>
          </w:tcPr>
          <w:p w14:paraId="5EF44CB0" w14:textId="77777777" w:rsidR="00450AD1" w:rsidRPr="002B3813" w:rsidRDefault="00450AD1" w:rsidP="0027444E">
            <w:pPr>
              <w:pStyle w:val="TAH"/>
              <w:rPr>
                <w:lang w:eastAsia="en-US"/>
              </w:rPr>
            </w:pPr>
            <w:r w:rsidRPr="002B3813">
              <w:rPr>
                <w:lang w:eastAsia="en-US"/>
              </w:rPr>
              <w:t>Comment</w:t>
            </w:r>
          </w:p>
        </w:tc>
        <w:tc>
          <w:tcPr>
            <w:tcW w:w="1130" w:type="dxa"/>
            <w:shd w:val="clear" w:color="auto" w:fill="auto"/>
          </w:tcPr>
          <w:p w14:paraId="5D2EDAF2" w14:textId="77777777" w:rsidR="00450AD1" w:rsidRPr="002B3813" w:rsidRDefault="00450AD1" w:rsidP="0027444E">
            <w:pPr>
              <w:pStyle w:val="TAH"/>
              <w:rPr>
                <w:lang w:eastAsia="en-US"/>
              </w:rPr>
            </w:pPr>
            <w:r w:rsidRPr="002B3813">
              <w:rPr>
                <w:lang w:eastAsia="en-US"/>
              </w:rPr>
              <w:t>Condition</w:t>
            </w:r>
          </w:p>
        </w:tc>
      </w:tr>
      <w:tr w:rsidR="00450AD1" w:rsidRPr="002B3813" w14:paraId="24126357" w14:textId="77777777" w:rsidTr="000D5BA0">
        <w:tc>
          <w:tcPr>
            <w:tcW w:w="4518" w:type="dxa"/>
            <w:tcBorders>
              <w:top w:val="single" w:sz="4" w:space="0" w:color="auto"/>
              <w:bottom w:val="nil"/>
            </w:tcBorders>
            <w:shd w:val="clear" w:color="auto" w:fill="auto"/>
          </w:tcPr>
          <w:p w14:paraId="2EE1DB94" w14:textId="77777777" w:rsidR="00450AD1" w:rsidRPr="002B3813" w:rsidRDefault="00450AD1" w:rsidP="0027444E">
            <w:pPr>
              <w:pStyle w:val="TAL"/>
              <w:rPr>
                <w:lang w:eastAsia="en-US"/>
              </w:rPr>
            </w:pPr>
            <w:r w:rsidRPr="002B3813">
              <w:rPr>
                <w:lang w:eastAsia="en-US"/>
              </w:rPr>
              <w:t>UE test loop mode</w:t>
            </w:r>
          </w:p>
        </w:tc>
        <w:tc>
          <w:tcPr>
            <w:tcW w:w="2260" w:type="dxa"/>
            <w:shd w:val="clear" w:color="auto" w:fill="auto"/>
          </w:tcPr>
          <w:p w14:paraId="29B17E7B" w14:textId="77777777" w:rsidR="00450AD1" w:rsidRPr="002B3813" w:rsidRDefault="00450AD1" w:rsidP="0027444E">
            <w:pPr>
              <w:pStyle w:val="TAL"/>
              <w:rPr>
                <w:rFonts w:cs="Arial"/>
                <w:szCs w:val="18"/>
                <w:lang w:eastAsia="en-US"/>
              </w:rPr>
            </w:pPr>
            <w:r w:rsidRPr="002B3813">
              <w:rPr>
                <w:lang w:eastAsia="en-US"/>
              </w:rPr>
              <w:t>'00000110'B</w:t>
            </w:r>
          </w:p>
        </w:tc>
        <w:tc>
          <w:tcPr>
            <w:tcW w:w="1695" w:type="dxa"/>
            <w:shd w:val="clear" w:color="auto" w:fill="auto"/>
          </w:tcPr>
          <w:p w14:paraId="194DF3A0" w14:textId="77777777" w:rsidR="00450AD1" w:rsidRPr="002B3813" w:rsidRDefault="00450AD1" w:rsidP="0027444E">
            <w:pPr>
              <w:pStyle w:val="TAL"/>
              <w:rPr>
                <w:lang w:eastAsia="en-US"/>
              </w:rPr>
            </w:pPr>
            <w:r w:rsidRPr="002B3813">
              <w:rPr>
                <w:lang w:eastAsia="en-US"/>
              </w:rPr>
              <w:t>UE test loop mode G setup</w:t>
            </w:r>
          </w:p>
        </w:tc>
        <w:tc>
          <w:tcPr>
            <w:tcW w:w="1130" w:type="dxa"/>
            <w:shd w:val="clear" w:color="auto" w:fill="auto"/>
          </w:tcPr>
          <w:p w14:paraId="5E880AC7" w14:textId="77777777" w:rsidR="00450AD1" w:rsidRPr="002B3813" w:rsidRDefault="00450AD1" w:rsidP="0027444E">
            <w:pPr>
              <w:pStyle w:val="TAL"/>
              <w:rPr>
                <w:lang w:eastAsia="en-US"/>
              </w:rPr>
            </w:pPr>
            <w:r w:rsidRPr="002B3813">
              <w:rPr>
                <w:lang w:eastAsia="en-US"/>
              </w:rPr>
              <w:t>TL_MODE_G</w:t>
            </w:r>
          </w:p>
        </w:tc>
      </w:tr>
      <w:tr w:rsidR="00450AD1" w:rsidRPr="002B3813" w14:paraId="79D73927" w14:textId="77777777" w:rsidTr="000D5BA0">
        <w:tc>
          <w:tcPr>
            <w:tcW w:w="4518" w:type="dxa"/>
            <w:tcBorders>
              <w:top w:val="nil"/>
              <w:bottom w:val="nil"/>
            </w:tcBorders>
            <w:shd w:val="clear" w:color="auto" w:fill="auto"/>
          </w:tcPr>
          <w:p w14:paraId="7079BB6C" w14:textId="77777777" w:rsidR="00450AD1" w:rsidRPr="002B3813" w:rsidRDefault="00450AD1" w:rsidP="0027444E">
            <w:pPr>
              <w:pStyle w:val="TAL"/>
              <w:rPr>
                <w:lang w:eastAsia="en-US"/>
              </w:rPr>
            </w:pPr>
          </w:p>
        </w:tc>
        <w:tc>
          <w:tcPr>
            <w:tcW w:w="2260" w:type="dxa"/>
            <w:shd w:val="clear" w:color="auto" w:fill="auto"/>
          </w:tcPr>
          <w:p w14:paraId="09180EA1" w14:textId="77777777" w:rsidR="00450AD1" w:rsidRPr="002B3813" w:rsidRDefault="00450AD1" w:rsidP="0027444E">
            <w:pPr>
              <w:pStyle w:val="TAL"/>
              <w:rPr>
                <w:lang w:eastAsia="en-US"/>
              </w:rPr>
            </w:pPr>
            <w:r w:rsidRPr="002B3813">
              <w:rPr>
                <w:lang w:eastAsia="en-US"/>
              </w:rPr>
              <w:t>'00000111'B</w:t>
            </w:r>
          </w:p>
        </w:tc>
        <w:tc>
          <w:tcPr>
            <w:tcW w:w="1695" w:type="dxa"/>
            <w:shd w:val="clear" w:color="auto" w:fill="auto"/>
          </w:tcPr>
          <w:p w14:paraId="7AF5FBA5" w14:textId="77777777" w:rsidR="00450AD1" w:rsidRPr="002B3813" w:rsidRDefault="00450AD1" w:rsidP="000D5BA0">
            <w:pPr>
              <w:pStyle w:val="TAL"/>
              <w:rPr>
                <w:lang w:eastAsia="en-US"/>
              </w:rPr>
            </w:pPr>
            <w:r w:rsidRPr="002B3813">
              <w:rPr>
                <w:lang w:eastAsia="en-US"/>
              </w:rPr>
              <w:t>UE test loop mode H setup</w:t>
            </w:r>
          </w:p>
        </w:tc>
        <w:tc>
          <w:tcPr>
            <w:tcW w:w="1130" w:type="dxa"/>
            <w:shd w:val="clear" w:color="auto" w:fill="auto"/>
          </w:tcPr>
          <w:p w14:paraId="49C3DBE2" w14:textId="77777777" w:rsidR="00450AD1" w:rsidRPr="002B3813" w:rsidRDefault="00450AD1" w:rsidP="0027444E">
            <w:pPr>
              <w:pStyle w:val="TAL"/>
              <w:rPr>
                <w:lang w:eastAsia="en-US"/>
              </w:rPr>
            </w:pPr>
            <w:r w:rsidRPr="002B3813">
              <w:rPr>
                <w:lang w:eastAsia="en-US"/>
              </w:rPr>
              <w:t>TL_MODE_H</w:t>
            </w:r>
          </w:p>
        </w:tc>
      </w:tr>
      <w:tr w:rsidR="000D5BA0" w:rsidRPr="002B3813" w14:paraId="79095818" w14:textId="77777777" w:rsidTr="000D5BA0">
        <w:tc>
          <w:tcPr>
            <w:tcW w:w="4518" w:type="dxa"/>
            <w:tcBorders>
              <w:top w:val="nil"/>
            </w:tcBorders>
            <w:shd w:val="clear" w:color="auto" w:fill="auto"/>
          </w:tcPr>
          <w:p w14:paraId="50B87505" w14:textId="77777777" w:rsidR="000D5BA0" w:rsidRPr="002B3813" w:rsidRDefault="000D5BA0" w:rsidP="0027444E">
            <w:pPr>
              <w:pStyle w:val="TAL"/>
              <w:rPr>
                <w:lang w:eastAsia="en-US"/>
              </w:rPr>
            </w:pPr>
          </w:p>
        </w:tc>
        <w:tc>
          <w:tcPr>
            <w:tcW w:w="2260" w:type="dxa"/>
            <w:shd w:val="clear" w:color="auto" w:fill="auto"/>
          </w:tcPr>
          <w:p w14:paraId="4F6E115D" w14:textId="77777777" w:rsidR="000D5BA0" w:rsidRPr="002B3813" w:rsidRDefault="000D5BA0" w:rsidP="0027444E">
            <w:pPr>
              <w:pStyle w:val="TAL"/>
              <w:rPr>
                <w:lang w:eastAsia="en-US"/>
              </w:rPr>
            </w:pPr>
            <w:r w:rsidRPr="002B3813">
              <w:rPr>
                <w:lang w:eastAsia="en-US"/>
              </w:rPr>
              <w:t>'00001000'B</w:t>
            </w:r>
          </w:p>
        </w:tc>
        <w:tc>
          <w:tcPr>
            <w:tcW w:w="1695" w:type="dxa"/>
            <w:shd w:val="clear" w:color="auto" w:fill="auto"/>
          </w:tcPr>
          <w:p w14:paraId="4C9D00BD" w14:textId="77777777" w:rsidR="00A22AB6" w:rsidRDefault="000D5BA0" w:rsidP="00A22AB6">
            <w:pPr>
              <w:pStyle w:val="TAL"/>
              <w:rPr>
                <w:lang w:eastAsia="en-US"/>
              </w:rPr>
            </w:pPr>
            <w:r w:rsidRPr="002B3813">
              <w:rPr>
                <w:lang w:eastAsia="en-US"/>
              </w:rPr>
              <w:t>UE test loop mode</w:t>
            </w:r>
          </w:p>
          <w:p w14:paraId="3E323857" w14:textId="77777777" w:rsidR="000D5BA0" w:rsidRPr="002B3813" w:rsidRDefault="000D5BA0" w:rsidP="00A22AB6">
            <w:pPr>
              <w:pStyle w:val="TAL"/>
              <w:rPr>
                <w:lang w:eastAsia="en-US"/>
              </w:rPr>
            </w:pPr>
            <w:r w:rsidRPr="002B3813">
              <w:rPr>
                <w:lang w:eastAsia="en-US"/>
              </w:rPr>
              <w:t>I setup</w:t>
            </w:r>
          </w:p>
        </w:tc>
        <w:tc>
          <w:tcPr>
            <w:tcW w:w="1130" w:type="dxa"/>
            <w:shd w:val="clear" w:color="auto" w:fill="auto"/>
          </w:tcPr>
          <w:p w14:paraId="27A827BD" w14:textId="77777777" w:rsidR="000D5BA0" w:rsidRPr="002B3813" w:rsidRDefault="000D5BA0" w:rsidP="0027444E">
            <w:pPr>
              <w:pStyle w:val="TAL"/>
              <w:rPr>
                <w:lang w:eastAsia="en-US"/>
              </w:rPr>
            </w:pPr>
            <w:r w:rsidRPr="002B3813">
              <w:rPr>
                <w:lang w:eastAsia="en-US"/>
              </w:rPr>
              <w:t>TL_MODE_I</w:t>
            </w:r>
          </w:p>
        </w:tc>
      </w:tr>
      <w:tr w:rsidR="00285520" w:rsidRPr="00405D0C" w14:paraId="61CEFDF6" w14:textId="77777777" w:rsidTr="005A3DEC">
        <w:tc>
          <w:tcPr>
            <w:tcW w:w="4518" w:type="dxa"/>
            <w:tcBorders>
              <w:top w:val="nil"/>
            </w:tcBorders>
            <w:shd w:val="clear" w:color="auto" w:fill="auto"/>
          </w:tcPr>
          <w:p w14:paraId="76859A22" w14:textId="77777777" w:rsidR="00285520" w:rsidRPr="00405D0C" w:rsidRDefault="00285520" w:rsidP="005A3DEC">
            <w:pPr>
              <w:pStyle w:val="TAL"/>
              <w:rPr>
                <w:lang w:eastAsia="en-US"/>
              </w:rPr>
            </w:pPr>
          </w:p>
        </w:tc>
        <w:tc>
          <w:tcPr>
            <w:tcW w:w="2260" w:type="dxa"/>
            <w:shd w:val="clear" w:color="auto" w:fill="auto"/>
          </w:tcPr>
          <w:p w14:paraId="7E770FA5" w14:textId="77777777" w:rsidR="00285520" w:rsidRPr="00064C80" w:rsidRDefault="00285520" w:rsidP="005A3DEC">
            <w:pPr>
              <w:pStyle w:val="TAL"/>
              <w:rPr>
                <w:lang w:eastAsia="en-US"/>
              </w:rPr>
            </w:pPr>
            <w:r w:rsidRPr="00405D0C">
              <w:rPr>
                <w:lang w:eastAsia="en-US"/>
              </w:rPr>
              <w:t>'000001</w:t>
            </w:r>
            <w:r w:rsidRPr="00405D0C">
              <w:rPr>
                <w:lang w:eastAsia="zh-CN"/>
              </w:rPr>
              <w:t>0</w:t>
            </w:r>
            <w:r w:rsidRPr="00405D0C">
              <w:rPr>
                <w:lang w:eastAsia="en-US"/>
              </w:rPr>
              <w:t>1</w:t>
            </w:r>
            <w:r w:rsidRPr="00405D0C">
              <w:rPr>
                <w:lang w:eastAsia="zh-CN"/>
              </w:rPr>
              <w:t>'B</w:t>
            </w:r>
          </w:p>
        </w:tc>
        <w:tc>
          <w:tcPr>
            <w:tcW w:w="1695" w:type="dxa"/>
            <w:shd w:val="clear" w:color="auto" w:fill="auto"/>
          </w:tcPr>
          <w:p w14:paraId="38A0328A" w14:textId="77777777" w:rsidR="00A22AB6" w:rsidRDefault="00285520" w:rsidP="005A3DEC">
            <w:pPr>
              <w:pStyle w:val="TAL"/>
              <w:rPr>
                <w:lang w:eastAsia="en-US"/>
              </w:rPr>
            </w:pPr>
            <w:r w:rsidRPr="0066733B">
              <w:rPr>
                <w:lang w:eastAsia="en-US"/>
              </w:rPr>
              <w:t>UE test loop mode</w:t>
            </w:r>
          </w:p>
          <w:p w14:paraId="74BFACE0" w14:textId="77777777" w:rsidR="00285520" w:rsidRPr="00405D0C" w:rsidRDefault="00285520" w:rsidP="005A3DEC">
            <w:pPr>
              <w:pStyle w:val="TAL"/>
              <w:rPr>
                <w:lang w:eastAsia="en-US"/>
              </w:rPr>
            </w:pPr>
            <w:r w:rsidRPr="00405D0C">
              <w:rPr>
                <w:rFonts w:hint="eastAsia"/>
                <w:lang w:eastAsia="zh-CN"/>
              </w:rPr>
              <w:t>F</w:t>
            </w:r>
            <w:r w:rsidRPr="00405D0C">
              <w:rPr>
                <w:lang w:eastAsia="zh-CN"/>
              </w:rPr>
              <w:t xml:space="preserve"> </w:t>
            </w:r>
            <w:r w:rsidRPr="00405D0C">
              <w:rPr>
                <w:lang w:eastAsia="en-US"/>
              </w:rPr>
              <w:t>setup</w:t>
            </w:r>
          </w:p>
        </w:tc>
        <w:tc>
          <w:tcPr>
            <w:tcW w:w="1130" w:type="dxa"/>
            <w:shd w:val="clear" w:color="auto" w:fill="auto"/>
          </w:tcPr>
          <w:p w14:paraId="7857F7EC"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r>
      <w:tr w:rsidR="000D5BA0" w:rsidRPr="002B3813" w14:paraId="653782FC" w14:textId="77777777" w:rsidTr="0027444E">
        <w:tc>
          <w:tcPr>
            <w:tcW w:w="4518" w:type="dxa"/>
            <w:tcBorders>
              <w:top w:val="nil"/>
              <w:bottom w:val="single" w:sz="4" w:space="0" w:color="auto"/>
            </w:tcBorders>
            <w:shd w:val="clear" w:color="auto" w:fill="auto"/>
          </w:tcPr>
          <w:p w14:paraId="5CF1AF7D" w14:textId="77777777" w:rsidR="000D5BA0" w:rsidRPr="002B3813" w:rsidRDefault="000D5BA0" w:rsidP="0027444E">
            <w:pPr>
              <w:pStyle w:val="TAL"/>
              <w:rPr>
                <w:lang w:eastAsia="en-US"/>
              </w:rPr>
            </w:pPr>
            <w:r w:rsidRPr="002B3813">
              <w:rPr>
                <w:lang w:eastAsia="en-US"/>
              </w:rPr>
              <w:t>Operation mode and repetitions</w:t>
            </w:r>
          </w:p>
        </w:tc>
        <w:tc>
          <w:tcPr>
            <w:tcW w:w="2260" w:type="dxa"/>
            <w:shd w:val="clear" w:color="auto" w:fill="auto"/>
          </w:tcPr>
          <w:p w14:paraId="3EE6488B" w14:textId="77777777" w:rsidR="000D5BA0" w:rsidRPr="002B3813" w:rsidRDefault="000D5BA0" w:rsidP="0027444E">
            <w:pPr>
              <w:pStyle w:val="TAL"/>
              <w:rPr>
                <w:lang w:eastAsia="en-US"/>
              </w:rPr>
            </w:pPr>
          </w:p>
        </w:tc>
        <w:tc>
          <w:tcPr>
            <w:tcW w:w="1695" w:type="dxa"/>
            <w:shd w:val="clear" w:color="auto" w:fill="auto"/>
          </w:tcPr>
          <w:p w14:paraId="2379D92F" w14:textId="77777777" w:rsidR="000D5BA0" w:rsidRPr="002B3813" w:rsidRDefault="000D5BA0" w:rsidP="0027444E">
            <w:pPr>
              <w:pStyle w:val="TAL"/>
              <w:rPr>
                <w:lang w:eastAsia="en-US"/>
              </w:rPr>
            </w:pPr>
          </w:p>
        </w:tc>
        <w:tc>
          <w:tcPr>
            <w:tcW w:w="1130" w:type="dxa"/>
            <w:shd w:val="clear" w:color="auto" w:fill="auto"/>
          </w:tcPr>
          <w:p w14:paraId="148DAE01" w14:textId="77777777" w:rsidR="00285520" w:rsidRPr="00405D0C" w:rsidRDefault="00285520" w:rsidP="00285520">
            <w:pPr>
              <w:pStyle w:val="TAL"/>
              <w:rPr>
                <w:lang w:eastAsia="en-US"/>
              </w:rPr>
            </w:pPr>
            <w:r w:rsidRPr="00405D0C">
              <w:rPr>
                <w:lang w:eastAsia="en-US"/>
              </w:rPr>
              <w:t>TL_MODE_G,</w:t>
            </w:r>
          </w:p>
          <w:p w14:paraId="1A590C3F" w14:textId="77777777" w:rsidR="000D5BA0" w:rsidRPr="002B3813" w:rsidRDefault="00285520" w:rsidP="00285520">
            <w:pPr>
              <w:pStyle w:val="TAL"/>
              <w:rPr>
                <w:lang w:eastAsia="en-US"/>
              </w:rPr>
            </w:pPr>
            <w:r w:rsidRPr="00405D0C">
              <w:rPr>
                <w:lang w:eastAsia="en-US"/>
              </w:rPr>
              <w:t>TL_MODE_H</w:t>
            </w:r>
          </w:p>
        </w:tc>
      </w:tr>
      <w:tr w:rsidR="000D5BA0" w:rsidRPr="002B3813" w14:paraId="16361CB4" w14:textId="77777777" w:rsidTr="0027444E">
        <w:tc>
          <w:tcPr>
            <w:tcW w:w="4518" w:type="dxa"/>
            <w:tcBorders>
              <w:top w:val="single" w:sz="4" w:space="0" w:color="auto"/>
              <w:bottom w:val="nil"/>
            </w:tcBorders>
            <w:shd w:val="clear" w:color="auto" w:fill="auto"/>
          </w:tcPr>
          <w:p w14:paraId="1DA8DCEF" w14:textId="77777777" w:rsidR="000D5BA0" w:rsidRPr="002B3813" w:rsidRDefault="000D5BA0" w:rsidP="0027444E">
            <w:pPr>
              <w:pStyle w:val="TAL"/>
              <w:rPr>
                <w:lang w:eastAsia="en-US"/>
              </w:rPr>
            </w:pPr>
            <w:r w:rsidRPr="002B3813">
              <w:rPr>
                <w:lang w:eastAsia="en-US"/>
              </w:rPr>
              <w:t xml:space="preserve">  M0</w:t>
            </w:r>
          </w:p>
        </w:tc>
        <w:tc>
          <w:tcPr>
            <w:tcW w:w="2260" w:type="dxa"/>
            <w:shd w:val="clear" w:color="auto" w:fill="auto"/>
          </w:tcPr>
          <w:p w14:paraId="72307910" w14:textId="77777777" w:rsidR="000D5BA0" w:rsidRPr="002B3813" w:rsidRDefault="000D5BA0" w:rsidP="0027444E">
            <w:pPr>
              <w:pStyle w:val="TAL"/>
              <w:rPr>
                <w:lang w:eastAsia="en-US"/>
              </w:rPr>
            </w:pPr>
            <w:r w:rsidRPr="002B3813">
              <w:rPr>
                <w:rFonts w:cs="Arial"/>
                <w:szCs w:val="18"/>
                <w:lang w:eastAsia="en-US"/>
              </w:rPr>
              <w:t>0</w:t>
            </w:r>
          </w:p>
        </w:tc>
        <w:tc>
          <w:tcPr>
            <w:tcW w:w="1695" w:type="dxa"/>
            <w:shd w:val="clear" w:color="auto" w:fill="auto"/>
          </w:tcPr>
          <w:p w14:paraId="48A15C83" w14:textId="77777777" w:rsidR="000D5BA0" w:rsidRPr="002B3813" w:rsidRDefault="000D5BA0" w:rsidP="0027444E">
            <w:pPr>
              <w:pStyle w:val="TAL"/>
              <w:rPr>
                <w:lang w:eastAsia="en-US"/>
              </w:rPr>
            </w:pPr>
          </w:p>
        </w:tc>
        <w:tc>
          <w:tcPr>
            <w:tcW w:w="1130" w:type="dxa"/>
            <w:shd w:val="clear" w:color="auto" w:fill="auto"/>
          </w:tcPr>
          <w:p w14:paraId="7166F79C" w14:textId="77777777" w:rsidR="000D5BA0" w:rsidRPr="002B3813" w:rsidRDefault="000D5BA0" w:rsidP="0027444E">
            <w:pPr>
              <w:pStyle w:val="TAL"/>
              <w:rPr>
                <w:lang w:eastAsia="en-US"/>
              </w:rPr>
            </w:pPr>
            <w:r w:rsidRPr="002B3813">
              <w:rPr>
                <w:lang w:eastAsia="en-US"/>
              </w:rPr>
              <w:t>return_via_EMM_SMC</w:t>
            </w:r>
          </w:p>
        </w:tc>
      </w:tr>
      <w:tr w:rsidR="000D5BA0" w:rsidRPr="002B3813" w14:paraId="25D2D217" w14:textId="77777777" w:rsidTr="0027444E">
        <w:tc>
          <w:tcPr>
            <w:tcW w:w="4518" w:type="dxa"/>
            <w:tcBorders>
              <w:top w:val="nil"/>
            </w:tcBorders>
            <w:shd w:val="clear" w:color="auto" w:fill="auto"/>
          </w:tcPr>
          <w:p w14:paraId="34F7D0C6" w14:textId="77777777" w:rsidR="000D5BA0" w:rsidRPr="002B3813" w:rsidRDefault="000D5BA0" w:rsidP="0027444E">
            <w:pPr>
              <w:pStyle w:val="TAL"/>
              <w:rPr>
                <w:lang w:eastAsia="en-US"/>
              </w:rPr>
            </w:pPr>
          </w:p>
        </w:tc>
        <w:tc>
          <w:tcPr>
            <w:tcW w:w="2260" w:type="dxa"/>
            <w:shd w:val="clear" w:color="auto" w:fill="auto"/>
          </w:tcPr>
          <w:p w14:paraId="22111C4A" w14:textId="77777777" w:rsidR="000D5BA0" w:rsidRPr="002B3813" w:rsidRDefault="000D5BA0" w:rsidP="0027444E">
            <w:pPr>
              <w:pStyle w:val="TAL"/>
              <w:rPr>
                <w:rFonts w:cs="Arial"/>
                <w:szCs w:val="18"/>
                <w:lang w:eastAsia="en-US"/>
              </w:rPr>
            </w:pPr>
            <w:r w:rsidRPr="002B3813">
              <w:rPr>
                <w:rFonts w:cs="Arial"/>
                <w:szCs w:val="18"/>
                <w:lang w:eastAsia="en-US"/>
              </w:rPr>
              <w:t>1</w:t>
            </w:r>
          </w:p>
        </w:tc>
        <w:tc>
          <w:tcPr>
            <w:tcW w:w="1695" w:type="dxa"/>
            <w:shd w:val="clear" w:color="auto" w:fill="auto"/>
          </w:tcPr>
          <w:p w14:paraId="05770CFE" w14:textId="77777777" w:rsidR="000D5BA0" w:rsidRPr="002B3813" w:rsidRDefault="000D5BA0" w:rsidP="0027444E">
            <w:pPr>
              <w:pStyle w:val="TAL"/>
              <w:rPr>
                <w:lang w:eastAsia="en-US"/>
              </w:rPr>
            </w:pPr>
          </w:p>
        </w:tc>
        <w:tc>
          <w:tcPr>
            <w:tcW w:w="1130" w:type="dxa"/>
            <w:shd w:val="clear" w:color="auto" w:fill="auto"/>
          </w:tcPr>
          <w:p w14:paraId="433A120A" w14:textId="77777777" w:rsidR="000D5BA0" w:rsidRPr="002B3813" w:rsidRDefault="000D5BA0" w:rsidP="0027444E">
            <w:pPr>
              <w:pStyle w:val="TAL"/>
              <w:rPr>
                <w:lang w:eastAsia="en-US"/>
              </w:rPr>
            </w:pPr>
            <w:r w:rsidRPr="002B3813">
              <w:rPr>
                <w:lang w:eastAsia="en-US"/>
              </w:rPr>
              <w:t>NBIOT_return_via_RLC</w:t>
            </w:r>
          </w:p>
        </w:tc>
      </w:tr>
      <w:tr w:rsidR="000D5BA0" w:rsidRPr="002B3813" w14:paraId="454C76B1" w14:textId="77777777" w:rsidTr="0027444E">
        <w:tc>
          <w:tcPr>
            <w:tcW w:w="4518" w:type="dxa"/>
            <w:tcBorders>
              <w:top w:val="nil"/>
            </w:tcBorders>
            <w:shd w:val="clear" w:color="auto" w:fill="auto"/>
          </w:tcPr>
          <w:p w14:paraId="23D288A2" w14:textId="77777777" w:rsidR="000D5BA0" w:rsidRPr="002B3813" w:rsidRDefault="000D5BA0" w:rsidP="0027444E">
            <w:pPr>
              <w:pStyle w:val="TAL"/>
              <w:rPr>
                <w:lang w:eastAsia="en-US"/>
              </w:rPr>
            </w:pPr>
            <w:r w:rsidRPr="002B3813">
              <w:rPr>
                <w:lang w:eastAsia="en-US"/>
              </w:rPr>
              <w:t xml:space="preserve">  R6..R0</w:t>
            </w:r>
          </w:p>
        </w:tc>
        <w:tc>
          <w:tcPr>
            <w:tcW w:w="2260" w:type="dxa"/>
            <w:shd w:val="clear" w:color="auto" w:fill="auto"/>
          </w:tcPr>
          <w:p w14:paraId="5ED0853E" w14:textId="77777777" w:rsidR="000D5BA0" w:rsidRPr="002B3813" w:rsidRDefault="000D5BA0" w:rsidP="0027444E">
            <w:pPr>
              <w:pStyle w:val="TAL"/>
              <w:rPr>
                <w:rFonts w:cs="Arial"/>
                <w:szCs w:val="18"/>
                <w:lang w:eastAsia="en-US"/>
              </w:rPr>
            </w:pPr>
            <w:r w:rsidRPr="002B3813">
              <w:rPr>
                <w:rFonts w:cs="Arial"/>
                <w:szCs w:val="18"/>
                <w:lang w:eastAsia="en-US"/>
              </w:rPr>
              <w:t>'0000001'B</w:t>
            </w:r>
          </w:p>
        </w:tc>
        <w:tc>
          <w:tcPr>
            <w:tcW w:w="1695" w:type="dxa"/>
            <w:shd w:val="clear" w:color="auto" w:fill="auto"/>
          </w:tcPr>
          <w:p w14:paraId="009485ED" w14:textId="77777777" w:rsidR="000D5BA0" w:rsidRPr="002B3813" w:rsidRDefault="000D5BA0" w:rsidP="0027444E">
            <w:pPr>
              <w:pStyle w:val="TAL"/>
              <w:rPr>
                <w:lang w:eastAsia="en-US"/>
              </w:rPr>
            </w:pPr>
            <w:r w:rsidRPr="002B3813">
              <w:rPr>
                <w:lang w:eastAsia="en-US"/>
              </w:rPr>
              <w:t>1</w:t>
            </w:r>
          </w:p>
          <w:p w14:paraId="5CE285E0" w14:textId="77777777" w:rsidR="000D5BA0" w:rsidRPr="002B3813" w:rsidRDefault="000D5BA0" w:rsidP="0027444E">
            <w:pPr>
              <w:pStyle w:val="TAL"/>
              <w:rPr>
                <w:lang w:eastAsia="en-US"/>
              </w:rPr>
            </w:pPr>
            <w:r w:rsidRPr="002B3813">
              <w:rPr>
                <w:lang w:eastAsia="en-US"/>
              </w:rPr>
              <w:t>The received DL message in uplink shall be looped back 1 time (once)</w:t>
            </w:r>
          </w:p>
        </w:tc>
        <w:tc>
          <w:tcPr>
            <w:tcW w:w="1130" w:type="dxa"/>
            <w:shd w:val="clear" w:color="auto" w:fill="auto"/>
          </w:tcPr>
          <w:p w14:paraId="7936C5BA" w14:textId="77777777" w:rsidR="000D5BA0" w:rsidRPr="002B3813" w:rsidRDefault="000D5BA0" w:rsidP="0027444E">
            <w:pPr>
              <w:pStyle w:val="TAL"/>
              <w:rPr>
                <w:lang w:eastAsia="en-US"/>
              </w:rPr>
            </w:pPr>
          </w:p>
        </w:tc>
      </w:tr>
      <w:tr w:rsidR="000D5BA0" w:rsidRPr="002B3813" w14:paraId="795618A7" w14:textId="77777777" w:rsidTr="0027444E">
        <w:tc>
          <w:tcPr>
            <w:tcW w:w="4518" w:type="dxa"/>
            <w:tcBorders>
              <w:top w:val="nil"/>
            </w:tcBorders>
            <w:shd w:val="clear" w:color="auto" w:fill="auto"/>
          </w:tcPr>
          <w:p w14:paraId="21724389" w14:textId="77777777" w:rsidR="000D5BA0" w:rsidRPr="002B3813" w:rsidRDefault="000D5BA0" w:rsidP="0027444E">
            <w:pPr>
              <w:pStyle w:val="TAL"/>
              <w:rPr>
                <w:lang w:eastAsia="en-US"/>
              </w:rPr>
            </w:pPr>
            <w:r w:rsidRPr="002B3813">
              <w:rPr>
                <w:lang w:eastAsia="en-US"/>
              </w:rPr>
              <w:t>Uplink data delay</w:t>
            </w:r>
          </w:p>
        </w:tc>
        <w:tc>
          <w:tcPr>
            <w:tcW w:w="2260" w:type="dxa"/>
            <w:shd w:val="clear" w:color="auto" w:fill="auto"/>
          </w:tcPr>
          <w:p w14:paraId="3795B370" w14:textId="77777777" w:rsidR="000D5BA0" w:rsidRPr="002B3813" w:rsidRDefault="000D5BA0" w:rsidP="0027444E">
            <w:pPr>
              <w:pStyle w:val="TAL"/>
              <w:rPr>
                <w:rFonts w:cs="Arial"/>
                <w:szCs w:val="18"/>
                <w:lang w:eastAsia="en-US"/>
              </w:rPr>
            </w:pPr>
            <w:r w:rsidRPr="002B3813">
              <w:rPr>
                <w:rFonts w:cs="Arial"/>
                <w:szCs w:val="18"/>
                <w:lang w:eastAsia="en-US"/>
              </w:rPr>
              <w:t>'00000000'B</w:t>
            </w:r>
          </w:p>
        </w:tc>
        <w:tc>
          <w:tcPr>
            <w:tcW w:w="1695" w:type="dxa"/>
            <w:shd w:val="clear" w:color="auto" w:fill="auto"/>
          </w:tcPr>
          <w:p w14:paraId="0511B345" w14:textId="77777777" w:rsidR="000D5BA0" w:rsidRPr="002B3813" w:rsidRDefault="000D5BA0" w:rsidP="0027444E">
            <w:pPr>
              <w:pStyle w:val="TAL"/>
              <w:rPr>
                <w:lang w:eastAsia="en-US"/>
              </w:rPr>
            </w:pPr>
            <w:r w:rsidRPr="002B3813">
              <w:rPr>
                <w:lang w:eastAsia="en-US"/>
              </w:rPr>
              <w:t>T_delay_modeG timer=0 sec</w:t>
            </w:r>
          </w:p>
        </w:tc>
        <w:tc>
          <w:tcPr>
            <w:tcW w:w="1130" w:type="dxa"/>
            <w:shd w:val="clear" w:color="auto" w:fill="auto"/>
          </w:tcPr>
          <w:p w14:paraId="131720E8" w14:textId="77777777" w:rsidR="000D5BA0" w:rsidRPr="002B3813" w:rsidRDefault="000D5BA0" w:rsidP="0027444E">
            <w:pPr>
              <w:pStyle w:val="TAL"/>
              <w:rPr>
                <w:lang w:eastAsia="en-US"/>
              </w:rPr>
            </w:pPr>
          </w:p>
        </w:tc>
      </w:tr>
      <w:tr w:rsidR="00285520" w:rsidRPr="00405D0C" w14:paraId="2D0898C8" w14:textId="77777777" w:rsidTr="005A3DEC">
        <w:tc>
          <w:tcPr>
            <w:tcW w:w="4518" w:type="dxa"/>
            <w:shd w:val="clear" w:color="auto" w:fill="auto"/>
          </w:tcPr>
          <w:p w14:paraId="76FCBD98" w14:textId="77777777" w:rsidR="00285520" w:rsidRPr="00405D0C" w:rsidRDefault="00285520" w:rsidP="005A3DEC">
            <w:pPr>
              <w:pStyle w:val="TAL"/>
              <w:rPr>
                <w:lang w:eastAsia="en-US"/>
              </w:rPr>
            </w:pPr>
            <w:r w:rsidRPr="00405D0C">
              <w:rPr>
                <w:lang w:eastAsia="en-US"/>
              </w:rPr>
              <w:t>SC-MTCH ID</w:t>
            </w:r>
          </w:p>
        </w:tc>
        <w:tc>
          <w:tcPr>
            <w:tcW w:w="2260" w:type="dxa"/>
            <w:shd w:val="clear" w:color="auto" w:fill="auto"/>
          </w:tcPr>
          <w:p w14:paraId="59026508" w14:textId="77777777" w:rsidR="00285520" w:rsidRPr="00405D0C" w:rsidRDefault="00285520" w:rsidP="005A3DEC">
            <w:pPr>
              <w:pStyle w:val="TAL"/>
              <w:rPr>
                <w:rFonts w:cs="Arial"/>
                <w:szCs w:val="18"/>
                <w:lang w:eastAsia="en-US"/>
              </w:rPr>
            </w:pPr>
            <w:r w:rsidRPr="00405D0C">
              <w:rPr>
                <w:lang w:eastAsia="en-US"/>
              </w:rPr>
              <w:t>‘0100’H</w:t>
            </w:r>
          </w:p>
        </w:tc>
        <w:tc>
          <w:tcPr>
            <w:tcW w:w="1695" w:type="dxa"/>
            <w:shd w:val="clear" w:color="auto" w:fill="auto"/>
          </w:tcPr>
          <w:p w14:paraId="4BEAC4A3" w14:textId="77777777" w:rsidR="00285520" w:rsidRPr="00405D0C" w:rsidRDefault="00285520" w:rsidP="005A3DEC">
            <w:pPr>
              <w:pStyle w:val="TAL"/>
              <w:rPr>
                <w:lang w:eastAsia="en-US"/>
              </w:rPr>
            </w:pPr>
            <w:r w:rsidRPr="00405D0C">
              <w:rPr>
                <w:lang w:eastAsia="en-US"/>
              </w:rPr>
              <w:t>same value as g-RNTI indicated in the default SCPTMConfiguration-NB message</w:t>
            </w:r>
          </w:p>
        </w:tc>
        <w:tc>
          <w:tcPr>
            <w:tcW w:w="1130" w:type="dxa"/>
            <w:shd w:val="clear" w:color="auto" w:fill="auto"/>
          </w:tcPr>
          <w:p w14:paraId="08868E2A" w14:textId="77777777" w:rsidR="00285520" w:rsidRPr="00405D0C" w:rsidRDefault="00285520" w:rsidP="005A3DEC">
            <w:pPr>
              <w:pStyle w:val="TAL"/>
              <w:rPr>
                <w:lang w:eastAsia="en-US"/>
              </w:rPr>
            </w:pPr>
            <w:r w:rsidRPr="00405D0C">
              <w:rPr>
                <w:lang w:eastAsia="en-US"/>
              </w:rPr>
              <w:t>TL_MODE_F</w:t>
            </w:r>
          </w:p>
        </w:tc>
      </w:tr>
    </w:tbl>
    <w:p w14:paraId="3DD9FAFC" w14:textId="77777777" w:rsidR="00450AD1" w:rsidRPr="002B381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2B3813" w14:paraId="539ACE42" w14:textId="77777777" w:rsidTr="0027444E">
        <w:trPr>
          <w:jc w:val="center"/>
        </w:trPr>
        <w:tc>
          <w:tcPr>
            <w:tcW w:w="2184" w:type="dxa"/>
          </w:tcPr>
          <w:p w14:paraId="6E7E7694" w14:textId="77777777" w:rsidR="00450AD1" w:rsidRPr="002B3813" w:rsidRDefault="00450AD1" w:rsidP="0027444E">
            <w:pPr>
              <w:pStyle w:val="TAH"/>
              <w:keepNext w:val="0"/>
              <w:keepLines w:val="0"/>
              <w:rPr>
                <w:lang w:eastAsia="en-US"/>
              </w:rPr>
            </w:pPr>
            <w:r w:rsidRPr="002B3813">
              <w:rPr>
                <w:lang w:eastAsia="en-US"/>
              </w:rPr>
              <w:t>Condition</w:t>
            </w:r>
          </w:p>
        </w:tc>
        <w:tc>
          <w:tcPr>
            <w:tcW w:w="7229" w:type="dxa"/>
          </w:tcPr>
          <w:p w14:paraId="0497EE3A" w14:textId="77777777" w:rsidR="00450AD1" w:rsidRPr="002B3813" w:rsidRDefault="00450AD1" w:rsidP="0027444E">
            <w:pPr>
              <w:pStyle w:val="TAH"/>
              <w:keepNext w:val="0"/>
              <w:keepLines w:val="0"/>
              <w:rPr>
                <w:lang w:eastAsia="en-US"/>
              </w:rPr>
            </w:pPr>
            <w:r w:rsidRPr="002B3813">
              <w:rPr>
                <w:lang w:eastAsia="en-US"/>
              </w:rPr>
              <w:t>Explanation</w:t>
            </w:r>
          </w:p>
        </w:tc>
      </w:tr>
      <w:tr w:rsidR="00450AD1" w:rsidRPr="002B381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2B3813" w:rsidRDefault="00450AD1" w:rsidP="0027444E">
            <w:pPr>
              <w:pStyle w:val="TAL"/>
              <w:rPr>
                <w:lang w:eastAsia="en-US"/>
              </w:rPr>
            </w:pPr>
            <w:r w:rsidRPr="002B381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2B3813" w:rsidRDefault="00450AD1" w:rsidP="0027444E">
            <w:pPr>
              <w:pStyle w:val="TAL"/>
              <w:rPr>
                <w:lang w:eastAsia="en-US"/>
              </w:rPr>
            </w:pPr>
            <w:r w:rsidRPr="002B3813">
              <w:rPr>
                <w:lang w:eastAsia="en-US"/>
              </w:rPr>
              <w:t>Test loop mode G is applied</w:t>
            </w:r>
          </w:p>
        </w:tc>
      </w:tr>
      <w:tr w:rsidR="00450AD1" w:rsidRPr="002B381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2B3813" w:rsidRDefault="00450AD1" w:rsidP="0027444E">
            <w:pPr>
              <w:pStyle w:val="TAL"/>
              <w:rPr>
                <w:lang w:eastAsia="en-US"/>
              </w:rPr>
            </w:pPr>
            <w:r w:rsidRPr="002B381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2B3813" w:rsidRDefault="00450AD1" w:rsidP="0027444E">
            <w:pPr>
              <w:pStyle w:val="TAL"/>
              <w:rPr>
                <w:lang w:eastAsia="en-US"/>
              </w:rPr>
            </w:pPr>
            <w:r w:rsidRPr="002B3813">
              <w:rPr>
                <w:lang w:eastAsia="en-US"/>
              </w:rPr>
              <w:t>Test loop mode H is applied</w:t>
            </w:r>
          </w:p>
        </w:tc>
      </w:tr>
      <w:tr w:rsidR="002A00C5" w:rsidRPr="002B381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2B3813" w:rsidRDefault="002A00C5" w:rsidP="005C45B4">
            <w:pPr>
              <w:pStyle w:val="TAL"/>
              <w:rPr>
                <w:lang w:eastAsia="en-US"/>
              </w:rPr>
            </w:pPr>
            <w:r w:rsidRPr="002B381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2B3813" w:rsidRDefault="002A00C5" w:rsidP="005C45B4">
            <w:pPr>
              <w:pStyle w:val="TAL"/>
              <w:rPr>
                <w:lang w:eastAsia="en-US"/>
              </w:rPr>
            </w:pPr>
            <w:r w:rsidRPr="002B3813">
              <w:rPr>
                <w:lang w:eastAsia="en-US"/>
              </w:rPr>
              <w:t>Test loop mode I is applied</w:t>
            </w:r>
          </w:p>
        </w:tc>
      </w:tr>
      <w:tr w:rsidR="00285520" w:rsidRPr="00064C80"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405D0C" w:rsidRDefault="00285520" w:rsidP="005A3DEC">
            <w:pPr>
              <w:pStyle w:val="TAL"/>
              <w:rPr>
                <w:lang w:eastAsia="zh-CN"/>
              </w:rPr>
            </w:pPr>
            <w:r w:rsidRPr="00405D0C">
              <w:rPr>
                <w:lang w:eastAsia="en-US"/>
              </w:rPr>
              <w:t>TL_MODE_</w:t>
            </w:r>
            <w:r w:rsidRPr="00405D0C">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064C80" w:rsidRDefault="00285520" w:rsidP="005A3DEC">
            <w:pPr>
              <w:pStyle w:val="TAL"/>
              <w:rPr>
                <w:lang w:eastAsia="en-US"/>
              </w:rPr>
            </w:pPr>
            <w:r w:rsidRPr="00405D0C">
              <w:rPr>
                <w:lang w:eastAsia="en-US"/>
              </w:rPr>
              <w:t xml:space="preserve">Test loop mode </w:t>
            </w:r>
            <w:r w:rsidRPr="00405D0C">
              <w:rPr>
                <w:rFonts w:hint="eastAsia"/>
                <w:lang w:eastAsia="zh-CN"/>
              </w:rPr>
              <w:t>F</w:t>
            </w:r>
            <w:r w:rsidRPr="00064C80">
              <w:rPr>
                <w:lang w:eastAsia="en-US"/>
              </w:rPr>
              <w:t xml:space="preserve"> is applied</w:t>
            </w:r>
          </w:p>
        </w:tc>
      </w:tr>
      <w:tr w:rsidR="00450AD1" w:rsidRPr="002B381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2B3813" w:rsidRDefault="00450AD1" w:rsidP="0027444E">
            <w:pPr>
              <w:pStyle w:val="TAL"/>
              <w:rPr>
                <w:lang w:eastAsia="en-US"/>
              </w:rPr>
            </w:pPr>
            <w:r w:rsidRPr="002B381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2B3813" w:rsidRDefault="00450AD1" w:rsidP="0027444E">
            <w:pPr>
              <w:pStyle w:val="TAL"/>
              <w:rPr>
                <w:lang w:eastAsia="en-US"/>
              </w:rPr>
            </w:pPr>
            <w:r w:rsidRPr="002B3813">
              <w:rPr>
                <w:lang w:eastAsia="en-US"/>
              </w:rPr>
              <w:t xml:space="preserve">data is returned in uplink at the EMM entity for UE test loop mode G or the SMC </w:t>
            </w:r>
            <w:r w:rsidRPr="002B3813">
              <w:rPr>
                <w:snapToGrid w:val="0"/>
                <w:lang w:eastAsia="en-US"/>
              </w:rPr>
              <w:t xml:space="preserve">SAP </w:t>
            </w:r>
            <w:r w:rsidRPr="002B3813">
              <w:rPr>
                <w:lang w:eastAsia="en-US"/>
              </w:rPr>
              <w:t>for UE test loop mode H</w:t>
            </w:r>
          </w:p>
        </w:tc>
      </w:tr>
      <w:tr w:rsidR="00450AD1" w:rsidRPr="002B381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2B3813" w:rsidRDefault="00450AD1" w:rsidP="0027444E">
            <w:pPr>
              <w:pStyle w:val="TAL"/>
              <w:rPr>
                <w:lang w:eastAsia="en-US"/>
              </w:rPr>
            </w:pPr>
            <w:r w:rsidRPr="002B381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2B3813" w:rsidRDefault="00450AD1" w:rsidP="0027444E">
            <w:pPr>
              <w:pStyle w:val="TAL"/>
              <w:rPr>
                <w:lang w:eastAsia="en-US"/>
              </w:rPr>
            </w:pPr>
            <w:r w:rsidRPr="002B3813">
              <w:rPr>
                <w:lang w:eastAsia="en-US"/>
              </w:rPr>
              <w:t>data is returned in uplink at the RLC AM-SAP of SRB1bis for NB-IoT UE used in MAC and RLC test cases</w:t>
            </w:r>
          </w:p>
        </w:tc>
      </w:tr>
    </w:tbl>
    <w:p w14:paraId="7D8CDB92" w14:textId="77777777" w:rsidR="00450AD1" w:rsidRPr="002B3813" w:rsidRDefault="00450AD1" w:rsidP="00450AD1"/>
    <w:p w14:paraId="1FD06CDF" w14:textId="77777777" w:rsidR="00276E96" w:rsidRPr="002B3813" w:rsidRDefault="00276E96" w:rsidP="00450AD1">
      <w:pPr>
        <w:pStyle w:val="Heading4"/>
      </w:pPr>
      <w:r w:rsidRPr="002B3813">
        <w:t>8.1.5.3</w:t>
      </w:r>
      <w:r w:rsidRPr="002B3813">
        <w:tab/>
        <w:t xml:space="preserve">NB-IoT </w:t>
      </w:r>
      <w:r w:rsidR="00450AD1" w:rsidRPr="002B3813">
        <w:t xml:space="preserve">UE Registered, </w:t>
      </w:r>
      <w:r w:rsidRPr="002B3813">
        <w:t>Idle Mode (State 3-NB)</w:t>
      </w:r>
    </w:p>
    <w:p w14:paraId="19ED722B" w14:textId="77777777" w:rsidR="00276E96" w:rsidRPr="002B3813" w:rsidRDefault="00276E96" w:rsidP="00276E96">
      <w:pPr>
        <w:pStyle w:val="Heading5"/>
      </w:pPr>
      <w:bookmarkStart w:id="234" w:name="_Toc446340392"/>
      <w:r w:rsidRPr="002B3813">
        <w:t>8.1.5.3.1</w:t>
      </w:r>
      <w:r w:rsidRPr="002B3813">
        <w:tab/>
        <w:t>Initial conditions</w:t>
      </w:r>
      <w:bookmarkEnd w:id="234"/>
    </w:p>
    <w:p w14:paraId="45419637" w14:textId="77777777" w:rsidR="00276E96" w:rsidRPr="002B3813" w:rsidRDefault="00276E96" w:rsidP="00276E96">
      <w:pPr>
        <w:rPr>
          <w:bCs/>
        </w:rPr>
      </w:pPr>
      <w:r w:rsidRPr="002B3813">
        <w:rPr>
          <w:bCs/>
        </w:rPr>
        <w:t>System Simulator:</w:t>
      </w:r>
    </w:p>
    <w:p w14:paraId="002C9779" w14:textId="77777777" w:rsidR="00276E96" w:rsidRPr="002B3813" w:rsidRDefault="00276E96" w:rsidP="00276E96">
      <w:pPr>
        <w:pStyle w:val="B1"/>
      </w:pPr>
      <w:r w:rsidRPr="002B3813">
        <w:t>-</w:t>
      </w:r>
      <w:r w:rsidRPr="002B3813">
        <w:tab/>
        <w:t>Parameters are set to the default parameters for the basic single cell environment, as defined in subclause 8.1.4.4, unless otherwise specified in the test case.</w:t>
      </w:r>
    </w:p>
    <w:p w14:paraId="49BBA81E" w14:textId="77777777" w:rsidR="00450AD1" w:rsidRPr="002B3813" w:rsidRDefault="00450AD1" w:rsidP="00450AD1">
      <w:pPr>
        <w:pStyle w:val="B1"/>
      </w:pPr>
      <w:r w:rsidRPr="002B3813">
        <w:t>-</w:t>
      </w:r>
      <w:r w:rsidRPr="002B3813">
        <w:tab/>
        <w:t>The procedure shall be performed under ideal radio conditions as defined in clause 8.2</w:t>
      </w:r>
    </w:p>
    <w:p w14:paraId="3F2D525A" w14:textId="77777777" w:rsidR="00276E96" w:rsidRPr="002B3813" w:rsidRDefault="00276E96" w:rsidP="00276E96">
      <w:pPr>
        <w:rPr>
          <w:bCs/>
        </w:rPr>
      </w:pPr>
      <w:r w:rsidRPr="002B3813">
        <w:rPr>
          <w:bCs/>
        </w:rPr>
        <w:t>User Equipment:</w:t>
      </w:r>
    </w:p>
    <w:p w14:paraId="48BD2B8C" w14:textId="77777777" w:rsidR="00276E96" w:rsidRPr="002B3813" w:rsidRDefault="00276E96" w:rsidP="00276E96">
      <w:pPr>
        <w:pStyle w:val="B1"/>
      </w:pPr>
      <w:r w:rsidRPr="002B3813">
        <w:t>-</w:t>
      </w:r>
      <w:r w:rsidRPr="002B3813">
        <w:tab/>
        <w:t xml:space="preserve">The NB-IoT UE shall be in NB-IoT UE </w:t>
      </w:r>
      <w:r w:rsidR="00450AD1" w:rsidRPr="002B3813">
        <w:t xml:space="preserve">Attach, </w:t>
      </w:r>
      <w:r w:rsidRPr="002B3813">
        <w:t>Connected mode (State 2-NB).</w:t>
      </w:r>
    </w:p>
    <w:p w14:paraId="1C3C866F" w14:textId="77777777" w:rsidR="00276E96" w:rsidRPr="002B3813" w:rsidRDefault="00276E96" w:rsidP="00276E96">
      <w:pPr>
        <w:pStyle w:val="Heading5"/>
      </w:pPr>
      <w:bookmarkStart w:id="235" w:name="_Toc446340393"/>
      <w:r w:rsidRPr="002B3813">
        <w:lastRenderedPageBreak/>
        <w:t>8.1.5.3.2</w:t>
      </w:r>
      <w:r w:rsidRPr="002B3813">
        <w:tab/>
        <w:t>Definition of system information messages</w:t>
      </w:r>
      <w:bookmarkEnd w:id="235"/>
    </w:p>
    <w:p w14:paraId="58FE0B5E" w14:textId="77777777" w:rsidR="00DC26EE" w:rsidRPr="002B3813" w:rsidRDefault="008F76D6" w:rsidP="00DC26EE">
      <w:r w:rsidRPr="002B3813">
        <w:t>The same default system information messages are used as in clause 8.1.5.2.2.</w:t>
      </w:r>
      <w:bookmarkStart w:id="236" w:name="_Toc446340394"/>
    </w:p>
    <w:p w14:paraId="2506F416" w14:textId="77777777" w:rsidR="00276E96" w:rsidRPr="002B3813" w:rsidRDefault="00276E96" w:rsidP="00276E96">
      <w:pPr>
        <w:pStyle w:val="Heading5"/>
      </w:pPr>
      <w:r w:rsidRPr="002B3813">
        <w:t>8.1.5.3.3</w:t>
      </w:r>
      <w:r w:rsidRPr="002B3813">
        <w:tab/>
        <w:t>Procedure</w:t>
      </w:r>
      <w:bookmarkEnd w:id="236"/>
    </w:p>
    <w:p w14:paraId="16CEA8CA" w14:textId="77777777" w:rsidR="00276E96" w:rsidRPr="002B3813" w:rsidRDefault="00276E96" w:rsidP="00276E96">
      <w:pPr>
        <w:pStyle w:val="TH"/>
      </w:pPr>
      <w:r w:rsidRPr="002B3813">
        <w:t xml:space="preserve">Table 8.1.5.3.3-1: NB-IoT </w:t>
      </w:r>
      <w:r w:rsidR="00450AD1" w:rsidRPr="002B3813">
        <w:t xml:space="preserve">Registered </w:t>
      </w:r>
      <w:r w:rsidRPr="002B3813">
        <w:t>Idle Mode procedure (</w:t>
      </w:r>
      <w:r w:rsidR="00450AD1" w:rsidRPr="002B3813">
        <w:t xml:space="preserve">state 2-NB to </w:t>
      </w:r>
      <w:r w:rsidRPr="002B381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2B3813" w14:paraId="62A1F99B" w14:textId="77777777" w:rsidTr="003C19DA">
        <w:tc>
          <w:tcPr>
            <w:tcW w:w="672" w:type="dxa"/>
            <w:tcBorders>
              <w:top w:val="single" w:sz="4" w:space="0" w:color="auto"/>
            </w:tcBorders>
          </w:tcPr>
          <w:p w14:paraId="112E1B16" w14:textId="77777777" w:rsidR="00276E96" w:rsidRPr="002B3813" w:rsidRDefault="00276E96" w:rsidP="003C19DA">
            <w:pPr>
              <w:pStyle w:val="TAH"/>
              <w:rPr>
                <w:rFonts w:eastAsia="MS Gothic"/>
                <w:lang w:eastAsia="en-US"/>
              </w:rPr>
            </w:pPr>
            <w:r w:rsidRPr="002B3813">
              <w:rPr>
                <w:lang w:eastAsia="en-US"/>
              </w:rPr>
              <w:t>Step</w:t>
            </w:r>
          </w:p>
        </w:tc>
        <w:tc>
          <w:tcPr>
            <w:tcW w:w="3972" w:type="dxa"/>
            <w:tcBorders>
              <w:top w:val="single" w:sz="4" w:space="0" w:color="auto"/>
            </w:tcBorders>
          </w:tcPr>
          <w:p w14:paraId="30D1DC55" w14:textId="77777777" w:rsidR="00276E96" w:rsidRPr="002B3813" w:rsidRDefault="00276E96" w:rsidP="003C19DA">
            <w:pPr>
              <w:pStyle w:val="TAH"/>
              <w:rPr>
                <w:rFonts w:eastAsia="MS Gothic"/>
                <w:lang w:eastAsia="en-US"/>
              </w:rPr>
            </w:pPr>
            <w:r w:rsidRPr="002B3813">
              <w:rPr>
                <w:lang w:eastAsia="en-US"/>
              </w:rPr>
              <w:t>Procedure</w:t>
            </w:r>
          </w:p>
        </w:tc>
        <w:tc>
          <w:tcPr>
            <w:tcW w:w="1021" w:type="dxa"/>
            <w:tcBorders>
              <w:top w:val="single" w:sz="4" w:space="0" w:color="auto"/>
            </w:tcBorders>
          </w:tcPr>
          <w:p w14:paraId="7DFE6B56" w14:textId="77777777" w:rsidR="00276E96" w:rsidRPr="002B3813" w:rsidRDefault="00276E96" w:rsidP="003C19DA">
            <w:pPr>
              <w:pStyle w:val="TAH"/>
              <w:rPr>
                <w:lang w:eastAsia="en-US"/>
              </w:rPr>
            </w:pPr>
            <w:r w:rsidRPr="002B3813">
              <w:rPr>
                <w:lang w:eastAsia="en-US"/>
              </w:rPr>
              <w:t>Direction</w:t>
            </w:r>
          </w:p>
        </w:tc>
        <w:tc>
          <w:tcPr>
            <w:tcW w:w="2929" w:type="dxa"/>
            <w:tcBorders>
              <w:top w:val="single" w:sz="4" w:space="0" w:color="auto"/>
            </w:tcBorders>
          </w:tcPr>
          <w:p w14:paraId="2468C6DE" w14:textId="77777777" w:rsidR="00276E96" w:rsidRPr="002B3813" w:rsidRDefault="00276E96" w:rsidP="003C19DA">
            <w:pPr>
              <w:pStyle w:val="TAH"/>
              <w:rPr>
                <w:lang w:eastAsia="en-US"/>
              </w:rPr>
            </w:pPr>
            <w:r w:rsidRPr="002B3813">
              <w:rPr>
                <w:lang w:eastAsia="en-US"/>
              </w:rPr>
              <w:t>Message Sequence</w:t>
            </w:r>
          </w:p>
        </w:tc>
      </w:tr>
      <w:tr w:rsidR="00276E96" w:rsidRPr="002B3813" w14:paraId="121FDE33" w14:textId="77777777" w:rsidTr="003C19DA">
        <w:tc>
          <w:tcPr>
            <w:tcW w:w="672" w:type="dxa"/>
            <w:tcBorders>
              <w:top w:val="nil"/>
            </w:tcBorders>
          </w:tcPr>
          <w:p w14:paraId="7AF189AB" w14:textId="77777777" w:rsidR="00276E96" w:rsidRPr="002B3813" w:rsidRDefault="00276E96" w:rsidP="003C19DA">
            <w:pPr>
              <w:pStyle w:val="TAH"/>
              <w:rPr>
                <w:rFonts w:eastAsia="MS Gothic"/>
                <w:lang w:eastAsia="en-US"/>
              </w:rPr>
            </w:pPr>
          </w:p>
        </w:tc>
        <w:tc>
          <w:tcPr>
            <w:tcW w:w="3972" w:type="dxa"/>
            <w:tcBorders>
              <w:top w:val="nil"/>
            </w:tcBorders>
          </w:tcPr>
          <w:p w14:paraId="1F3B6793" w14:textId="77777777" w:rsidR="00276E96" w:rsidRPr="002B3813" w:rsidRDefault="00276E96" w:rsidP="003C19DA">
            <w:pPr>
              <w:pStyle w:val="TAH"/>
              <w:rPr>
                <w:rFonts w:eastAsia="MS Gothic"/>
                <w:lang w:eastAsia="en-US"/>
              </w:rPr>
            </w:pPr>
          </w:p>
        </w:tc>
        <w:tc>
          <w:tcPr>
            <w:tcW w:w="1021" w:type="dxa"/>
            <w:tcBorders>
              <w:top w:val="nil"/>
            </w:tcBorders>
          </w:tcPr>
          <w:p w14:paraId="45012F05" w14:textId="77777777" w:rsidR="00276E96" w:rsidRPr="002B3813" w:rsidRDefault="00276E96" w:rsidP="003C19DA">
            <w:pPr>
              <w:pStyle w:val="TAH"/>
              <w:rPr>
                <w:lang w:eastAsia="en-US"/>
              </w:rPr>
            </w:pPr>
            <w:r w:rsidRPr="002B3813">
              <w:rPr>
                <w:lang w:eastAsia="en-US"/>
              </w:rPr>
              <w:t>UE - SS</w:t>
            </w:r>
          </w:p>
        </w:tc>
        <w:tc>
          <w:tcPr>
            <w:tcW w:w="2929" w:type="dxa"/>
            <w:tcBorders>
              <w:top w:val="nil"/>
            </w:tcBorders>
          </w:tcPr>
          <w:p w14:paraId="5975AAA2" w14:textId="77777777" w:rsidR="00276E96" w:rsidRPr="002B3813" w:rsidRDefault="00276E96" w:rsidP="003C19DA">
            <w:pPr>
              <w:pStyle w:val="TAH"/>
              <w:rPr>
                <w:lang w:eastAsia="en-US"/>
              </w:rPr>
            </w:pPr>
            <w:r w:rsidRPr="002B3813">
              <w:rPr>
                <w:lang w:eastAsia="en-US"/>
              </w:rPr>
              <w:t>Message</w:t>
            </w:r>
          </w:p>
        </w:tc>
      </w:tr>
      <w:tr w:rsidR="00276E96" w:rsidRPr="002B3813" w14:paraId="0AF78A60" w14:textId="77777777" w:rsidTr="003C19DA">
        <w:tc>
          <w:tcPr>
            <w:tcW w:w="672" w:type="dxa"/>
          </w:tcPr>
          <w:p w14:paraId="6B9BF9BB" w14:textId="77777777" w:rsidR="00276E96" w:rsidRPr="002B3813" w:rsidRDefault="00276E96" w:rsidP="003C19DA">
            <w:pPr>
              <w:pStyle w:val="TAC"/>
              <w:rPr>
                <w:lang w:eastAsia="en-US"/>
              </w:rPr>
            </w:pPr>
            <w:r w:rsidRPr="002B3813">
              <w:rPr>
                <w:lang w:eastAsia="en-US"/>
              </w:rPr>
              <w:t>1</w:t>
            </w:r>
          </w:p>
        </w:tc>
        <w:tc>
          <w:tcPr>
            <w:tcW w:w="3972" w:type="dxa"/>
          </w:tcPr>
          <w:p w14:paraId="59C86568" w14:textId="77777777" w:rsidR="00276E96" w:rsidRPr="002B3813" w:rsidRDefault="00276E96" w:rsidP="003C19DA">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7E724F7" w14:textId="77777777" w:rsidR="00276E96" w:rsidRPr="002B3813" w:rsidRDefault="00276E96" w:rsidP="003C19DA">
            <w:pPr>
              <w:pStyle w:val="TAC"/>
              <w:rPr>
                <w:lang w:eastAsia="en-US"/>
              </w:rPr>
            </w:pPr>
            <w:r w:rsidRPr="002B3813">
              <w:rPr>
                <w:lang w:eastAsia="en-US"/>
              </w:rPr>
              <w:t>&lt;--</w:t>
            </w:r>
          </w:p>
        </w:tc>
        <w:tc>
          <w:tcPr>
            <w:tcW w:w="2929" w:type="dxa"/>
          </w:tcPr>
          <w:p w14:paraId="7981FDEE" w14:textId="77777777" w:rsidR="00276E96" w:rsidRPr="002B3813" w:rsidRDefault="00276E96" w:rsidP="003C19DA">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584428A" w14:textId="77777777" w:rsidR="00450AD1" w:rsidRPr="002B3813" w:rsidRDefault="00450AD1" w:rsidP="00450AD1"/>
    <w:p w14:paraId="4DF994C7" w14:textId="77777777" w:rsidR="00450AD1" w:rsidRPr="002B3813" w:rsidRDefault="00450AD1" w:rsidP="00450AD1">
      <w:pPr>
        <w:pStyle w:val="Heading5"/>
      </w:pPr>
      <w:r w:rsidRPr="002B3813">
        <w:t>8.1.5.3.4</w:t>
      </w:r>
      <w:r w:rsidRPr="002B3813">
        <w:tab/>
        <w:t>Specific message contents</w:t>
      </w:r>
    </w:p>
    <w:p w14:paraId="7ACD7EAA" w14:textId="77777777" w:rsidR="00276E96" w:rsidRPr="002B3813" w:rsidRDefault="00450AD1" w:rsidP="00450AD1">
      <w:r w:rsidRPr="002B3813">
        <w:t>None.</w:t>
      </w:r>
    </w:p>
    <w:p w14:paraId="388140EF" w14:textId="77777777" w:rsidR="00450AD1" w:rsidRPr="002B3813" w:rsidRDefault="00450AD1" w:rsidP="00450AD1">
      <w:pPr>
        <w:pStyle w:val="Heading4"/>
      </w:pPr>
      <w:r w:rsidRPr="002B3813">
        <w:t>8.1.5.3A</w:t>
      </w:r>
      <w:r w:rsidRPr="002B3813">
        <w:tab/>
        <w:t>NB-IoT UE Registered, Idle Mode, UE Test Mode Activated (State 3A-NB)</w:t>
      </w:r>
    </w:p>
    <w:p w14:paraId="51A4F05B" w14:textId="77777777" w:rsidR="00450AD1" w:rsidRPr="002B3813" w:rsidRDefault="00450AD1" w:rsidP="00450AD1">
      <w:pPr>
        <w:pStyle w:val="Heading5"/>
      </w:pPr>
      <w:r w:rsidRPr="002B3813">
        <w:t>8.1.5.3A.1</w:t>
      </w:r>
      <w:r w:rsidRPr="002B3813">
        <w:tab/>
        <w:t>Initial conditions</w:t>
      </w:r>
    </w:p>
    <w:p w14:paraId="3FA5C39A" w14:textId="77777777" w:rsidR="00450AD1" w:rsidRPr="002B3813" w:rsidRDefault="00450AD1" w:rsidP="00450AD1">
      <w:pPr>
        <w:rPr>
          <w:bCs/>
        </w:rPr>
      </w:pPr>
      <w:r w:rsidRPr="002B3813">
        <w:rPr>
          <w:bCs/>
        </w:rPr>
        <w:t>System Simulator:</w:t>
      </w:r>
    </w:p>
    <w:p w14:paraId="554DBE0A" w14:textId="77777777" w:rsidR="00450AD1" w:rsidRPr="002B3813" w:rsidRDefault="00450AD1" w:rsidP="00450AD1">
      <w:pPr>
        <w:pStyle w:val="B1"/>
      </w:pPr>
      <w:r w:rsidRPr="002B3813">
        <w:t>-</w:t>
      </w:r>
      <w:r w:rsidRPr="002B3813">
        <w:tab/>
        <w:t>Parameters are set to the default parameters for the basic single cell environment, as defined in subclause 8.1.4.4, unless otherwise specified in the test case.</w:t>
      </w:r>
    </w:p>
    <w:p w14:paraId="22807055" w14:textId="77777777" w:rsidR="00450AD1" w:rsidRPr="002B3813" w:rsidRDefault="00450AD1" w:rsidP="00450AD1">
      <w:pPr>
        <w:pStyle w:val="B1"/>
      </w:pPr>
      <w:r w:rsidRPr="002B3813">
        <w:t>-</w:t>
      </w:r>
      <w:r w:rsidRPr="002B3813">
        <w:tab/>
        <w:t>The procedure shall be performed under ideal radio conditions as defined in clause 8.2</w:t>
      </w:r>
    </w:p>
    <w:p w14:paraId="34623988" w14:textId="77777777" w:rsidR="00450AD1" w:rsidRPr="002B3813" w:rsidRDefault="00450AD1" w:rsidP="00450AD1">
      <w:pPr>
        <w:rPr>
          <w:bCs/>
        </w:rPr>
      </w:pPr>
      <w:r w:rsidRPr="002B3813">
        <w:rPr>
          <w:bCs/>
        </w:rPr>
        <w:t>User Equipment:</w:t>
      </w:r>
    </w:p>
    <w:p w14:paraId="3745E947" w14:textId="77777777" w:rsidR="00450AD1" w:rsidRPr="002B3813" w:rsidRDefault="00450AD1" w:rsidP="00450AD1">
      <w:pPr>
        <w:pStyle w:val="B1"/>
      </w:pPr>
      <w:r w:rsidRPr="002B3813">
        <w:t>-</w:t>
      </w:r>
      <w:r w:rsidRPr="002B3813">
        <w:tab/>
        <w:t>The NB-IoT UE shall be in NB-IoT UE Attach, Connected mode (State 2A-NB).</w:t>
      </w:r>
    </w:p>
    <w:p w14:paraId="10131E97" w14:textId="77777777" w:rsidR="00450AD1" w:rsidRPr="002B3813" w:rsidRDefault="00450AD1" w:rsidP="00450AD1">
      <w:pPr>
        <w:pStyle w:val="Heading5"/>
      </w:pPr>
      <w:r w:rsidRPr="002B3813">
        <w:t>8.1.5.3A.2</w:t>
      </w:r>
      <w:r w:rsidRPr="002B3813">
        <w:tab/>
        <w:t>Definition of system information messages</w:t>
      </w:r>
    </w:p>
    <w:p w14:paraId="48893982" w14:textId="77777777" w:rsidR="00DC26EE" w:rsidRPr="002B3813" w:rsidRDefault="008F76D6" w:rsidP="00DC26EE">
      <w:r w:rsidRPr="002B3813">
        <w:t>The same default system information messages are used as in clause 8.1.5.2.2.</w:t>
      </w:r>
    </w:p>
    <w:p w14:paraId="537001F9" w14:textId="77777777" w:rsidR="00450AD1" w:rsidRPr="002B3813" w:rsidRDefault="00450AD1" w:rsidP="00450AD1">
      <w:pPr>
        <w:pStyle w:val="Heading5"/>
      </w:pPr>
      <w:r w:rsidRPr="002B3813">
        <w:t>8.1.5.3A.3</w:t>
      </w:r>
      <w:r w:rsidRPr="002B3813">
        <w:tab/>
        <w:t>Procedure</w:t>
      </w:r>
    </w:p>
    <w:p w14:paraId="0B088DD2" w14:textId="77777777" w:rsidR="00450AD1" w:rsidRPr="002B3813" w:rsidRDefault="00450AD1" w:rsidP="00450AD1">
      <w:pPr>
        <w:pStyle w:val="TH"/>
      </w:pPr>
      <w:r w:rsidRPr="002B381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2B3813" w14:paraId="3405C33A" w14:textId="77777777" w:rsidTr="0027444E">
        <w:tc>
          <w:tcPr>
            <w:tcW w:w="672" w:type="dxa"/>
            <w:tcBorders>
              <w:top w:val="single" w:sz="4" w:space="0" w:color="auto"/>
            </w:tcBorders>
          </w:tcPr>
          <w:p w14:paraId="62355507" w14:textId="77777777" w:rsidR="00450AD1" w:rsidRPr="002B3813" w:rsidRDefault="00450AD1" w:rsidP="0027444E">
            <w:pPr>
              <w:pStyle w:val="TAH"/>
              <w:rPr>
                <w:rFonts w:eastAsia="MS Gothic"/>
                <w:lang w:eastAsia="en-US"/>
              </w:rPr>
            </w:pPr>
            <w:r w:rsidRPr="002B3813">
              <w:rPr>
                <w:lang w:eastAsia="en-US"/>
              </w:rPr>
              <w:t>Step</w:t>
            </w:r>
          </w:p>
        </w:tc>
        <w:tc>
          <w:tcPr>
            <w:tcW w:w="3972" w:type="dxa"/>
            <w:tcBorders>
              <w:top w:val="single" w:sz="4" w:space="0" w:color="auto"/>
            </w:tcBorders>
          </w:tcPr>
          <w:p w14:paraId="330BE009" w14:textId="77777777" w:rsidR="00450AD1" w:rsidRPr="002B3813" w:rsidRDefault="00450AD1" w:rsidP="0027444E">
            <w:pPr>
              <w:pStyle w:val="TAH"/>
              <w:rPr>
                <w:rFonts w:eastAsia="MS Gothic"/>
                <w:lang w:eastAsia="en-US"/>
              </w:rPr>
            </w:pPr>
            <w:r w:rsidRPr="002B3813">
              <w:rPr>
                <w:lang w:eastAsia="en-US"/>
              </w:rPr>
              <w:t>Procedure</w:t>
            </w:r>
          </w:p>
        </w:tc>
        <w:tc>
          <w:tcPr>
            <w:tcW w:w="1021" w:type="dxa"/>
            <w:tcBorders>
              <w:top w:val="single" w:sz="4" w:space="0" w:color="auto"/>
            </w:tcBorders>
          </w:tcPr>
          <w:p w14:paraId="699E81B9" w14:textId="77777777" w:rsidR="00450AD1" w:rsidRPr="002B3813" w:rsidRDefault="00450AD1" w:rsidP="0027444E">
            <w:pPr>
              <w:pStyle w:val="TAH"/>
              <w:rPr>
                <w:lang w:eastAsia="en-US"/>
              </w:rPr>
            </w:pPr>
            <w:r w:rsidRPr="002B3813">
              <w:rPr>
                <w:lang w:eastAsia="en-US"/>
              </w:rPr>
              <w:t>Direction</w:t>
            </w:r>
          </w:p>
        </w:tc>
        <w:tc>
          <w:tcPr>
            <w:tcW w:w="2929" w:type="dxa"/>
            <w:tcBorders>
              <w:top w:val="single" w:sz="4" w:space="0" w:color="auto"/>
            </w:tcBorders>
          </w:tcPr>
          <w:p w14:paraId="00E388DA" w14:textId="77777777" w:rsidR="00450AD1" w:rsidRPr="002B3813" w:rsidRDefault="00450AD1" w:rsidP="0027444E">
            <w:pPr>
              <w:pStyle w:val="TAH"/>
              <w:rPr>
                <w:lang w:eastAsia="en-US"/>
              </w:rPr>
            </w:pPr>
            <w:r w:rsidRPr="002B3813">
              <w:rPr>
                <w:lang w:eastAsia="en-US"/>
              </w:rPr>
              <w:t>Message Sequence</w:t>
            </w:r>
          </w:p>
        </w:tc>
      </w:tr>
      <w:tr w:rsidR="00450AD1" w:rsidRPr="002B3813" w14:paraId="6888789C" w14:textId="77777777" w:rsidTr="0027444E">
        <w:tc>
          <w:tcPr>
            <w:tcW w:w="672" w:type="dxa"/>
            <w:tcBorders>
              <w:top w:val="nil"/>
            </w:tcBorders>
          </w:tcPr>
          <w:p w14:paraId="5C1F4C1B" w14:textId="77777777" w:rsidR="00450AD1" w:rsidRPr="002B3813" w:rsidRDefault="00450AD1" w:rsidP="0027444E">
            <w:pPr>
              <w:pStyle w:val="TAH"/>
              <w:rPr>
                <w:rFonts w:eastAsia="MS Gothic"/>
                <w:lang w:eastAsia="en-US"/>
              </w:rPr>
            </w:pPr>
          </w:p>
        </w:tc>
        <w:tc>
          <w:tcPr>
            <w:tcW w:w="3972" w:type="dxa"/>
            <w:tcBorders>
              <w:top w:val="nil"/>
            </w:tcBorders>
          </w:tcPr>
          <w:p w14:paraId="37B78A74" w14:textId="77777777" w:rsidR="00450AD1" w:rsidRPr="002B3813" w:rsidRDefault="00450AD1" w:rsidP="0027444E">
            <w:pPr>
              <w:pStyle w:val="TAH"/>
              <w:rPr>
                <w:rFonts w:eastAsia="MS Gothic"/>
                <w:lang w:eastAsia="en-US"/>
              </w:rPr>
            </w:pPr>
          </w:p>
        </w:tc>
        <w:tc>
          <w:tcPr>
            <w:tcW w:w="1021" w:type="dxa"/>
            <w:tcBorders>
              <w:top w:val="nil"/>
            </w:tcBorders>
          </w:tcPr>
          <w:p w14:paraId="17474FD2" w14:textId="77777777" w:rsidR="00450AD1" w:rsidRPr="002B3813" w:rsidRDefault="00450AD1" w:rsidP="0027444E">
            <w:pPr>
              <w:pStyle w:val="TAH"/>
              <w:rPr>
                <w:lang w:eastAsia="en-US"/>
              </w:rPr>
            </w:pPr>
            <w:r w:rsidRPr="002B3813">
              <w:rPr>
                <w:lang w:eastAsia="en-US"/>
              </w:rPr>
              <w:t>UE - SS</w:t>
            </w:r>
          </w:p>
        </w:tc>
        <w:tc>
          <w:tcPr>
            <w:tcW w:w="2929" w:type="dxa"/>
            <w:tcBorders>
              <w:top w:val="nil"/>
            </w:tcBorders>
          </w:tcPr>
          <w:p w14:paraId="25CDF04D" w14:textId="77777777" w:rsidR="00450AD1" w:rsidRPr="002B3813" w:rsidRDefault="00450AD1" w:rsidP="0027444E">
            <w:pPr>
              <w:pStyle w:val="TAH"/>
              <w:rPr>
                <w:lang w:eastAsia="en-US"/>
              </w:rPr>
            </w:pPr>
            <w:r w:rsidRPr="002B3813">
              <w:rPr>
                <w:lang w:eastAsia="en-US"/>
              </w:rPr>
              <w:t>Message</w:t>
            </w:r>
          </w:p>
        </w:tc>
      </w:tr>
      <w:tr w:rsidR="00450AD1" w:rsidRPr="002B3813" w14:paraId="0EB8AD88" w14:textId="77777777" w:rsidTr="0027444E">
        <w:tc>
          <w:tcPr>
            <w:tcW w:w="672" w:type="dxa"/>
          </w:tcPr>
          <w:p w14:paraId="5687F32E" w14:textId="77777777" w:rsidR="00450AD1" w:rsidRPr="002B3813" w:rsidRDefault="00450AD1" w:rsidP="0027444E">
            <w:pPr>
              <w:pStyle w:val="TAC"/>
              <w:rPr>
                <w:lang w:eastAsia="en-US"/>
              </w:rPr>
            </w:pPr>
            <w:r w:rsidRPr="002B3813">
              <w:rPr>
                <w:lang w:eastAsia="en-US"/>
              </w:rPr>
              <w:t>1</w:t>
            </w:r>
          </w:p>
        </w:tc>
        <w:tc>
          <w:tcPr>
            <w:tcW w:w="3972" w:type="dxa"/>
          </w:tcPr>
          <w:p w14:paraId="388904E0" w14:textId="77777777" w:rsidR="00450AD1" w:rsidRPr="002B3813" w:rsidRDefault="00450AD1" w:rsidP="0027444E">
            <w:pPr>
              <w:pStyle w:val="TAL"/>
              <w:rPr>
                <w:lang w:eastAsia="en-US"/>
              </w:rPr>
            </w:pPr>
            <w:r w:rsidRPr="002B3813">
              <w:rPr>
                <w:lang w:eastAsia="en-US"/>
              </w:rPr>
              <w:t xml:space="preserve">The SS transmits an </w:t>
            </w:r>
            <w:r w:rsidRPr="002B3813">
              <w:rPr>
                <w:i/>
                <w:lang w:eastAsia="en-US"/>
              </w:rPr>
              <w:t>RRCConnectionRelease-NB</w:t>
            </w:r>
            <w:r w:rsidRPr="002B3813">
              <w:rPr>
                <w:lang w:eastAsia="en-US"/>
              </w:rPr>
              <w:t xml:space="preserve"> message to release RRC connection and move to RRC_IDLE.</w:t>
            </w:r>
          </w:p>
        </w:tc>
        <w:tc>
          <w:tcPr>
            <w:tcW w:w="1021" w:type="dxa"/>
          </w:tcPr>
          <w:p w14:paraId="7B8CE50E" w14:textId="77777777" w:rsidR="00450AD1" w:rsidRPr="002B3813" w:rsidRDefault="00450AD1" w:rsidP="0027444E">
            <w:pPr>
              <w:pStyle w:val="TAC"/>
              <w:rPr>
                <w:lang w:eastAsia="en-US"/>
              </w:rPr>
            </w:pPr>
            <w:r w:rsidRPr="002B3813">
              <w:rPr>
                <w:lang w:eastAsia="en-US"/>
              </w:rPr>
              <w:t>&lt;--</w:t>
            </w:r>
          </w:p>
        </w:tc>
        <w:tc>
          <w:tcPr>
            <w:tcW w:w="2929" w:type="dxa"/>
          </w:tcPr>
          <w:p w14:paraId="673C4890" w14:textId="77777777" w:rsidR="00450AD1" w:rsidRPr="002B3813" w:rsidRDefault="00450AD1"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RRCConnectionRelease-NB</w:t>
            </w:r>
          </w:p>
        </w:tc>
      </w:tr>
    </w:tbl>
    <w:p w14:paraId="5DE5FF7D" w14:textId="77777777" w:rsidR="00450AD1" w:rsidRPr="002B3813" w:rsidRDefault="00450AD1" w:rsidP="00450AD1"/>
    <w:p w14:paraId="5B874A61" w14:textId="77777777" w:rsidR="00450AD1" w:rsidRPr="002B3813" w:rsidRDefault="00450AD1" w:rsidP="00450AD1">
      <w:pPr>
        <w:pStyle w:val="Heading5"/>
      </w:pPr>
      <w:r w:rsidRPr="002B3813">
        <w:t>8.1.5.3A.4</w:t>
      </w:r>
      <w:r w:rsidRPr="002B3813">
        <w:tab/>
        <w:t>Specific message contents</w:t>
      </w:r>
    </w:p>
    <w:p w14:paraId="703D619F" w14:textId="77777777" w:rsidR="00450AD1" w:rsidRPr="002B3813" w:rsidRDefault="00450AD1" w:rsidP="00450AD1">
      <w:r w:rsidRPr="002B3813">
        <w:t>None.</w:t>
      </w:r>
    </w:p>
    <w:p w14:paraId="7DD710A9" w14:textId="77777777" w:rsidR="00276E96" w:rsidRPr="002B3813" w:rsidRDefault="00276E96" w:rsidP="00450AD1">
      <w:pPr>
        <w:pStyle w:val="Heading4"/>
      </w:pPr>
      <w:r w:rsidRPr="002B3813">
        <w:lastRenderedPageBreak/>
        <w:t>8.1.5.4</w:t>
      </w:r>
      <w:r w:rsidRPr="002B3813">
        <w:tab/>
      </w:r>
      <w:r w:rsidR="00450AD1" w:rsidRPr="002B3813">
        <w:t>Void</w:t>
      </w:r>
    </w:p>
    <w:p w14:paraId="3EA725FF" w14:textId="77777777" w:rsidR="006844E1" w:rsidRPr="002B3813" w:rsidRDefault="006844E1" w:rsidP="008974D2">
      <w:pPr>
        <w:pStyle w:val="Heading3"/>
        <w:rPr>
          <w:bCs/>
        </w:rPr>
      </w:pPr>
      <w:bookmarkStart w:id="237" w:name="_Toc462677820"/>
      <w:bookmarkStart w:id="238" w:name="_Toc446340523"/>
      <w:bookmarkStart w:id="239" w:name="_Toc446340676"/>
      <w:r w:rsidRPr="002B3813">
        <w:rPr>
          <w:bCs/>
        </w:rPr>
        <w:t>8.1.5A</w:t>
      </w:r>
      <w:r w:rsidRPr="002B3813">
        <w:rPr>
          <w:bCs/>
        </w:rPr>
        <w:tab/>
        <w:t>Other generic procedures</w:t>
      </w:r>
      <w:bookmarkEnd w:id="237"/>
    </w:p>
    <w:p w14:paraId="2D697231" w14:textId="77777777" w:rsidR="006844E1" w:rsidRPr="002B3813" w:rsidRDefault="006844E1" w:rsidP="006844E1">
      <w:pPr>
        <w:pStyle w:val="Heading4"/>
      </w:pPr>
      <w:r w:rsidRPr="002B3813">
        <w:t>8.1.5A.1</w:t>
      </w:r>
      <w:r w:rsidRPr="002B3813">
        <w:tab/>
        <w:t>Procedure for IP address allocation in the CP CIoT</w:t>
      </w:r>
    </w:p>
    <w:p w14:paraId="414E9160" w14:textId="77777777" w:rsidR="006844E1" w:rsidRPr="002B3813" w:rsidRDefault="006844E1" w:rsidP="006844E1">
      <w:r w:rsidRPr="002B381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77777777" w:rsidR="006844E1" w:rsidRPr="002B3813" w:rsidRDefault="006844E1" w:rsidP="006844E1">
      <w:r w:rsidRPr="002B3813">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2B3813" w:rsidRDefault="006844E1" w:rsidP="006844E1">
      <w:r w:rsidRPr="002B3813">
        <w:t>The procedure only applies for IP data. The procedure is not applicable for Non IP type data and SMS.</w:t>
      </w:r>
    </w:p>
    <w:p w14:paraId="3AA37A06" w14:textId="77777777" w:rsidR="006844E1" w:rsidRPr="002B3813" w:rsidRDefault="006844E1" w:rsidP="006844E1">
      <w:pPr>
        <w:pStyle w:val="TH"/>
      </w:pPr>
      <w:r w:rsidRPr="002B381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2B381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2B3813" w:rsidRDefault="006844E1" w:rsidP="0027444E">
            <w:pPr>
              <w:pStyle w:val="TAH"/>
              <w:rPr>
                <w:lang w:eastAsia="en-US"/>
              </w:rPr>
            </w:pPr>
            <w:r w:rsidRPr="002B381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2B3813" w:rsidRDefault="006844E1" w:rsidP="0027444E">
            <w:pPr>
              <w:pStyle w:val="TAH"/>
              <w:rPr>
                <w:lang w:eastAsia="en-US"/>
              </w:rPr>
            </w:pPr>
            <w:r w:rsidRPr="002B381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2B3813" w:rsidRDefault="006844E1" w:rsidP="0027444E">
            <w:pPr>
              <w:pStyle w:val="TAH"/>
              <w:rPr>
                <w:lang w:eastAsia="en-US"/>
              </w:rPr>
            </w:pPr>
            <w:r w:rsidRPr="002B3813">
              <w:rPr>
                <w:lang w:eastAsia="en-US"/>
              </w:rPr>
              <w:t>Message Sequence</w:t>
            </w:r>
          </w:p>
        </w:tc>
      </w:tr>
      <w:tr w:rsidR="006844E1" w:rsidRPr="002B381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2B381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2B381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2B3813" w:rsidRDefault="006844E1" w:rsidP="0027444E">
            <w:pPr>
              <w:pStyle w:val="TAH"/>
              <w:rPr>
                <w:lang w:eastAsia="en-US"/>
              </w:rPr>
            </w:pPr>
            <w:r w:rsidRPr="002B381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2B3813" w:rsidRDefault="006844E1" w:rsidP="0027444E">
            <w:pPr>
              <w:pStyle w:val="TAH"/>
              <w:rPr>
                <w:lang w:eastAsia="en-US"/>
              </w:rPr>
            </w:pPr>
            <w:r w:rsidRPr="002B3813">
              <w:rPr>
                <w:lang w:eastAsia="en-US"/>
              </w:rPr>
              <w:t>Message</w:t>
            </w:r>
          </w:p>
        </w:tc>
      </w:tr>
      <w:tr w:rsidR="006844E1" w:rsidRPr="002B381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2B3813" w:rsidRDefault="006844E1" w:rsidP="0027444E">
            <w:pPr>
              <w:pStyle w:val="TAC"/>
              <w:rPr>
                <w:lang w:eastAsia="en-US"/>
              </w:rPr>
            </w:pPr>
            <w:r w:rsidRPr="002B381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2B3813" w:rsidRDefault="006844E1" w:rsidP="0027444E">
            <w:pPr>
              <w:pStyle w:val="TAL"/>
              <w:rPr>
                <w:lang w:eastAsia="en-US"/>
              </w:rPr>
            </w:pPr>
            <w:r w:rsidRPr="002B381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2B3813" w:rsidRDefault="006844E1" w:rsidP="0027444E">
            <w:pPr>
              <w:pStyle w:val="TAC"/>
              <w:rPr>
                <w:lang w:eastAsia="en-US"/>
              </w:rPr>
            </w:pPr>
            <w:r w:rsidRPr="002B381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2B3813" w:rsidRDefault="006844E1" w:rsidP="0027444E">
            <w:r w:rsidRPr="002B3813">
              <w:t>-</w:t>
            </w:r>
          </w:p>
          <w:p w14:paraId="1EF5DAF4" w14:textId="77777777" w:rsidR="006844E1" w:rsidRPr="002B3813" w:rsidRDefault="006844E1" w:rsidP="0027444E"/>
          <w:p w14:paraId="58DD883F" w14:textId="77777777" w:rsidR="006844E1" w:rsidRPr="002B3813" w:rsidRDefault="006844E1" w:rsidP="0027444E"/>
        </w:tc>
      </w:tr>
      <w:tr w:rsidR="006844E1" w:rsidRPr="002B381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2B3813" w:rsidRDefault="006844E1" w:rsidP="0027444E">
            <w:pPr>
              <w:pStyle w:val="TAC"/>
              <w:rPr>
                <w:lang w:eastAsia="en-US"/>
              </w:rPr>
            </w:pPr>
            <w:r w:rsidRPr="002B381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2B3813" w:rsidRDefault="006844E1" w:rsidP="0027444E">
            <w:pPr>
              <w:pStyle w:val="TAL"/>
              <w:rPr>
                <w:lang w:eastAsia="en-US"/>
              </w:rPr>
            </w:pPr>
            <w:r w:rsidRPr="002B381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2B3813" w:rsidRDefault="006844E1" w:rsidP="0027444E">
            <w:pPr>
              <w:pStyle w:val="TAC"/>
              <w:rPr>
                <w:lang w:eastAsia="en-US"/>
              </w:rPr>
            </w:pPr>
            <w:r w:rsidRPr="002B381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2B3813" w:rsidRDefault="006844E1" w:rsidP="0027444E">
            <w:pPr>
              <w:pStyle w:val="TAL"/>
              <w:rPr>
                <w:rFonts w:cs="Arial"/>
                <w:szCs w:val="18"/>
                <w:lang w:eastAsia="en-US"/>
              </w:rPr>
            </w:pPr>
            <w:r w:rsidRPr="002B3813">
              <w:rPr>
                <w:rFonts w:cs="Arial"/>
                <w:szCs w:val="18"/>
                <w:lang w:eastAsia="en-US"/>
              </w:rPr>
              <w:t xml:space="preserve">RRC: </w:t>
            </w:r>
            <w:r w:rsidRPr="002B3813">
              <w:rPr>
                <w:rFonts w:cs="Arial"/>
                <w:i/>
                <w:szCs w:val="18"/>
                <w:lang w:eastAsia="en-US"/>
              </w:rPr>
              <w:t>ULInformationTransfer-NB</w:t>
            </w:r>
          </w:p>
          <w:p w14:paraId="68A2766C" w14:textId="77777777" w:rsidR="006844E1" w:rsidRPr="002B3813" w:rsidRDefault="006844E1" w:rsidP="0027444E">
            <w:pPr>
              <w:pStyle w:val="TAL"/>
              <w:rPr>
                <w:lang w:eastAsia="en-US"/>
              </w:rPr>
            </w:pPr>
            <w:r w:rsidRPr="002B3813">
              <w:rPr>
                <w:rFonts w:cs="Arial"/>
                <w:szCs w:val="18"/>
                <w:lang w:eastAsia="en-US"/>
              </w:rPr>
              <w:t>NAS: ESM DATA TRANSPORT</w:t>
            </w:r>
          </w:p>
        </w:tc>
      </w:tr>
      <w:tr w:rsidR="006844E1" w:rsidRPr="002B381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2B3813" w:rsidRDefault="006844E1" w:rsidP="0027444E">
            <w:pPr>
              <w:pStyle w:val="TAC"/>
              <w:rPr>
                <w:lang w:eastAsia="en-US"/>
              </w:rPr>
            </w:pPr>
            <w:r w:rsidRPr="002B381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2B3813" w:rsidRDefault="006844E1" w:rsidP="0027444E">
            <w:pPr>
              <w:pStyle w:val="TAL"/>
              <w:rPr>
                <w:lang w:eastAsia="en-US"/>
              </w:rPr>
            </w:pPr>
            <w:r w:rsidRPr="002B381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2B3813" w:rsidRDefault="006844E1" w:rsidP="0027444E">
            <w:pPr>
              <w:pStyle w:val="TAC"/>
              <w:rPr>
                <w:lang w:eastAsia="en-US"/>
              </w:rPr>
            </w:pPr>
            <w:r w:rsidRPr="002B381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2B3813" w:rsidRDefault="006844E1" w:rsidP="0027444E">
            <w:pPr>
              <w:pStyle w:val="TAL"/>
              <w:rPr>
                <w:szCs w:val="18"/>
                <w:lang w:eastAsia="en-US"/>
              </w:rPr>
            </w:pPr>
            <w:r w:rsidRPr="002B3813">
              <w:rPr>
                <w:lang w:eastAsia="en-US"/>
              </w:rPr>
              <w:t xml:space="preserve">RRC: </w:t>
            </w:r>
            <w:r w:rsidRPr="002B3813">
              <w:rPr>
                <w:i/>
                <w:lang w:eastAsia="en-US"/>
              </w:rPr>
              <w:t>DLInformationTransfer-NB</w:t>
            </w:r>
          </w:p>
          <w:p w14:paraId="3891C91D" w14:textId="77777777" w:rsidR="006844E1" w:rsidRPr="002B3813" w:rsidRDefault="006844E1" w:rsidP="0027444E">
            <w:pPr>
              <w:pStyle w:val="TAL"/>
              <w:rPr>
                <w:rFonts w:cs="Arial"/>
                <w:szCs w:val="18"/>
                <w:lang w:eastAsia="en-US"/>
              </w:rPr>
            </w:pPr>
            <w:r w:rsidRPr="002B3813">
              <w:rPr>
                <w:lang w:eastAsia="en-US"/>
              </w:rPr>
              <w:t>NAS: ESM DATA TRANSPORT</w:t>
            </w:r>
          </w:p>
        </w:tc>
      </w:tr>
    </w:tbl>
    <w:p w14:paraId="7CF07A17" w14:textId="77777777" w:rsidR="006844E1" w:rsidRPr="002B3813" w:rsidRDefault="006844E1" w:rsidP="006844E1"/>
    <w:p w14:paraId="3088D139" w14:textId="77777777" w:rsidR="000D083D" w:rsidRPr="002B3813" w:rsidRDefault="000D083D" w:rsidP="006844E1">
      <w:pPr>
        <w:pStyle w:val="Heading4"/>
      </w:pPr>
      <w:r w:rsidRPr="002B3813">
        <w:t>8.1.5A.2</w:t>
      </w:r>
      <w:r w:rsidRPr="002B3813">
        <w:tab/>
        <w:t>Test procedure to check UE response to Paging for Control Plane CIoT MT access</w:t>
      </w:r>
    </w:p>
    <w:p w14:paraId="0BCF3DC5" w14:textId="77777777" w:rsidR="000D083D" w:rsidRPr="002B3813" w:rsidRDefault="000D083D" w:rsidP="000D083D">
      <w:pPr>
        <w:pStyle w:val="Heading5"/>
      </w:pPr>
      <w:r w:rsidRPr="002B3813">
        <w:t>8.1.5A.2.1</w:t>
      </w:r>
      <w:r w:rsidRPr="002B3813">
        <w:tab/>
        <w:t>Initial conditions</w:t>
      </w:r>
    </w:p>
    <w:p w14:paraId="28815BAD" w14:textId="77777777" w:rsidR="000D083D" w:rsidRPr="002B3813" w:rsidRDefault="000D083D" w:rsidP="000D083D">
      <w:pPr>
        <w:rPr>
          <w:bCs/>
        </w:rPr>
      </w:pPr>
      <w:r w:rsidRPr="002B3813">
        <w:rPr>
          <w:bCs/>
        </w:rPr>
        <w:t>System Simulator:</w:t>
      </w:r>
    </w:p>
    <w:p w14:paraId="05A6BCAA" w14:textId="77777777" w:rsidR="000D083D" w:rsidRPr="002B3813" w:rsidRDefault="000D083D" w:rsidP="000D083D">
      <w:pPr>
        <w:pStyle w:val="B1"/>
      </w:pPr>
      <w:r w:rsidRPr="002B3813">
        <w:t>-</w:t>
      </w:r>
      <w:r w:rsidRPr="002B3813">
        <w:tab/>
        <w:t>1 NB-IoT cell, default parameters.</w:t>
      </w:r>
    </w:p>
    <w:p w14:paraId="68A07DCD" w14:textId="77777777" w:rsidR="000D083D" w:rsidRPr="002B3813" w:rsidRDefault="000D083D" w:rsidP="000D083D">
      <w:pPr>
        <w:pStyle w:val="B1"/>
      </w:pPr>
      <w:r w:rsidRPr="002B3813">
        <w:t>-</w:t>
      </w:r>
      <w:r w:rsidRPr="002B3813">
        <w:tab/>
        <w:t>The procedure shall be performed under ideal radio conditions as defined in clause 8.2.</w:t>
      </w:r>
    </w:p>
    <w:p w14:paraId="70071C94" w14:textId="77777777" w:rsidR="000D083D" w:rsidRPr="002B3813" w:rsidRDefault="000D083D" w:rsidP="000D083D">
      <w:pPr>
        <w:rPr>
          <w:bCs/>
        </w:rPr>
      </w:pPr>
      <w:r w:rsidRPr="002B3813">
        <w:rPr>
          <w:bCs/>
        </w:rPr>
        <w:t>User Equipment:</w:t>
      </w:r>
    </w:p>
    <w:p w14:paraId="5BE04450" w14:textId="77777777" w:rsidR="000D083D" w:rsidRPr="002B3813" w:rsidRDefault="000D083D" w:rsidP="000D083D">
      <w:pPr>
        <w:pStyle w:val="B1"/>
      </w:pPr>
      <w:r w:rsidRPr="002B3813">
        <w:t xml:space="preserve">- </w:t>
      </w:r>
      <w:r w:rsidRPr="002B3813">
        <w:tab/>
        <w:t>The UE is in RRC-IDLE.</w:t>
      </w:r>
    </w:p>
    <w:p w14:paraId="45A9964A" w14:textId="77777777" w:rsidR="000D083D" w:rsidRPr="002B3813" w:rsidRDefault="000D083D" w:rsidP="000D083D">
      <w:pPr>
        <w:pStyle w:val="Heading5"/>
      </w:pPr>
      <w:r w:rsidRPr="002B3813">
        <w:t>8.1.5A.2.2</w:t>
      </w:r>
      <w:r w:rsidRPr="002B3813">
        <w:tab/>
        <w:t>Definition of system information messages</w:t>
      </w:r>
    </w:p>
    <w:p w14:paraId="15F77DEF" w14:textId="77777777" w:rsidR="000D083D" w:rsidRPr="002B3813" w:rsidRDefault="000D083D" w:rsidP="000D083D">
      <w:r w:rsidRPr="002B3813">
        <w:t>The default system information messages are used with the exception(s) below.</w:t>
      </w:r>
    </w:p>
    <w:p w14:paraId="52A706A0" w14:textId="77777777" w:rsidR="000D083D" w:rsidRPr="002B3813" w:rsidRDefault="000D083D" w:rsidP="000D083D">
      <w:pPr>
        <w:pStyle w:val="TH"/>
        <w:rPr>
          <w:i/>
        </w:rPr>
      </w:pPr>
      <w:r w:rsidRPr="002B3813">
        <w:t xml:space="preserve">Table 8.1.5A.2.2-1: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1E818661" w14:textId="77777777" w:rsidTr="009A786C">
        <w:tc>
          <w:tcPr>
            <w:tcW w:w="10368" w:type="dxa"/>
          </w:tcPr>
          <w:p w14:paraId="6CB608EE"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6A0CEAB6" w14:textId="77777777" w:rsidR="000D083D" w:rsidRPr="002B3813" w:rsidRDefault="000D083D" w:rsidP="000D083D"/>
    <w:p w14:paraId="0C954028" w14:textId="77777777" w:rsidR="000D083D" w:rsidRPr="002B3813" w:rsidRDefault="000D083D" w:rsidP="000D083D">
      <w:pPr>
        <w:pStyle w:val="Heading5"/>
      </w:pPr>
      <w:r w:rsidRPr="002B3813">
        <w:lastRenderedPageBreak/>
        <w:t>8.1.5A.2.3</w:t>
      </w:r>
      <w:r w:rsidRPr="002B3813">
        <w:tab/>
        <w:t>Procedure</w:t>
      </w:r>
    </w:p>
    <w:p w14:paraId="54CAF18E" w14:textId="77777777" w:rsidR="000D083D" w:rsidRPr="002B3813" w:rsidRDefault="000D083D" w:rsidP="000D083D">
      <w:pPr>
        <w:pStyle w:val="TH"/>
      </w:pPr>
      <w:r w:rsidRPr="002B381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8D3C984" w14:textId="77777777" w:rsidTr="009A786C">
        <w:tc>
          <w:tcPr>
            <w:tcW w:w="675" w:type="dxa"/>
            <w:tcBorders>
              <w:bottom w:val="nil"/>
            </w:tcBorders>
          </w:tcPr>
          <w:p w14:paraId="08A1C92E"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41AF8F1A"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711A46D"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4ADDA41E"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33EDE76B" w14:textId="77777777" w:rsidR="000D083D" w:rsidRPr="002B3813" w:rsidRDefault="000D083D" w:rsidP="009A786C">
            <w:pPr>
              <w:pStyle w:val="TAH"/>
              <w:rPr>
                <w:lang w:eastAsia="en-US"/>
              </w:rPr>
            </w:pPr>
            <w:r w:rsidRPr="002B3813">
              <w:rPr>
                <w:lang w:eastAsia="en-US"/>
              </w:rPr>
              <w:t>Verdict</w:t>
            </w:r>
          </w:p>
        </w:tc>
      </w:tr>
      <w:tr w:rsidR="000D083D" w:rsidRPr="002B3813" w14:paraId="4C011AF5" w14:textId="77777777" w:rsidTr="009A786C">
        <w:tc>
          <w:tcPr>
            <w:tcW w:w="675" w:type="dxa"/>
            <w:tcBorders>
              <w:top w:val="nil"/>
            </w:tcBorders>
          </w:tcPr>
          <w:p w14:paraId="7FE69807" w14:textId="77777777" w:rsidR="000D083D" w:rsidRPr="002B3813" w:rsidRDefault="000D083D" w:rsidP="009A786C">
            <w:pPr>
              <w:pStyle w:val="TAH"/>
              <w:rPr>
                <w:lang w:eastAsia="en-US"/>
              </w:rPr>
            </w:pPr>
          </w:p>
        </w:tc>
        <w:tc>
          <w:tcPr>
            <w:tcW w:w="3969" w:type="dxa"/>
            <w:tcBorders>
              <w:top w:val="nil"/>
            </w:tcBorders>
          </w:tcPr>
          <w:p w14:paraId="4C6344E5" w14:textId="77777777" w:rsidR="000D083D" w:rsidRPr="002B3813" w:rsidRDefault="000D083D" w:rsidP="009A786C">
            <w:pPr>
              <w:pStyle w:val="TAH"/>
              <w:rPr>
                <w:lang w:eastAsia="en-US"/>
              </w:rPr>
            </w:pPr>
          </w:p>
        </w:tc>
        <w:tc>
          <w:tcPr>
            <w:tcW w:w="709" w:type="dxa"/>
          </w:tcPr>
          <w:p w14:paraId="1756E4E1" w14:textId="77777777" w:rsidR="000D083D" w:rsidRPr="002B3813" w:rsidRDefault="000D083D" w:rsidP="009A786C">
            <w:pPr>
              <w:pStyle w:val="TAH"/>
              <w:rPr>
                <w:lang w:eastAsia="en-US"/>
              </w:rPr>
            </w:pPr>
            <w:r w:rsidRPr="002B3813">
              <w:rPr>
                <w:lang w:eastAsia="en-US"/>
              </w:rPr>
              <w:t>U - S</w:t>
            </w:r>
          </w:p>
        </w:tc>
        <w:tc>
          <w:tcPr>
            <w:tcW w:w="2977" w:type="dxa"/>
          </w:tcPr>
          <w:p w14:paraId="7B973D7D"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741ED5A0" w14:textId="77777777" w:rsidR="000D083D" w:rsidRPr="002B3813" w:rsidRDefault="000D083D" w:rsidP="009A786C">
            <w:pPr>
              <w:pStyle w:val="TAH"/>
              <w:rPr>
                <w:lang w:eastAsia="en-US"/>
              </w:rPr>
            </w:pPr>
          </w:p>
        </w:tc>
        <w:tc>
          <w:tcPr>
            <w:tcW w:w="850" w:type="dxa"/>
            <w:tcBorders>
              <w:top w:val="nil"/>
            </w:tcBorders>
          </w:tcPr>
          <w:p w14:paraId="5DF646A5" w14:textId="77777777" w:rsidR="000D083D" w:rsidRPr="002B3813" w:rsidRDefault="000D083D" w:rsidP="009A786C">
            <w:pPr>
              <w:pStyle w:val="TAH"/>
              <w:rPr>
                <w:lang w:eastAsia="en-US"/>
              </w:rPr>
            </w:pPr>
          </w:p>
        </w:tc>
      </w:tr>
      <w:tr w:rsidR="000D083D" w:rsidRPr="002B3813" w14:paraId="5625010C" w14:textId="77777777" w:rsidTr="009A786C">
        <w:tc>
          <w:tcPr>
            <w:tcW w:w="675" w:type="dxa"/>
            <w:tcBorders>
              <w:top w:val="nil"/>
            </w:tcBorders>
          </w:tcPr>
          <w:p w14:paraId="6173FBDF"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3992962B" w14:textId="77777777" w:rsidR="000D083D" w:rsidRPr="002B3813" w:rsidRDefault="000D083D" w:rsidP="009A786C">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9" w:type="dxa"/>
          </w:tcPr>
          <w:p w14:paraId="4797C8A3" w14:textId="77777777" w:rsidR="000D083D" w:rsidRPr="002B3813" w:rsidRDefault="000D083D" w:rsidP="009A786C">
            <w:pPr>
              <w:pStyle w:val="TAC"/>
              <w:rPr>
                <w:lang w:eastAsia="en-US"/>
              </w:rPr>
            </w:pPr>
            <w:r w:rsidRPr="002B3813">
              <w:rPr>
                <w:lang w:eastAsia="en-US"/>
              </w:rPr>
              <w:t>&lt;--</w:t>
            </w:r>
          </w:p>
        </w:tc>
        <w:tc>
          <w:tcPr>
            <w:tcW w:w="2977" w:type="dxa"/>
          </w:tcPr>
          <w:p w14:paraId="24F8E6F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c>
          <w:tcPr>
            <w:tcW w:w="567" w:type="dxa"/>
            <w:tcBorders>
              <w:top w:val="nil"/>
            </w:tcBorders>
          </w:tcPr>
          <w:p w14:paraId="7BC14BB9"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4182E8AD" w14:textId="77777777" w:rsidR="000D083D" w:rsidRPr="002B3813" w:rsidRDefault="000D083D" w:rsidP="009A786C">
            <w:pPr>
              <w:pStyle w:val="TAC"/>
              <w:rPr>
                <w:lang w:eastAsia="en-US"/>
              </w:rPr>
            </w:pPr>
            <w:r w:rsidRPr="002B3813">
              <w:rPr>
                <w:lang w:eastAsia="en-US"/>
              </w:rPr>
              <w:t>-</w:t>
            </w:r>
          </w:p>
        </w:tc>
      </w:tr>
      <w:tr w:rsidR="000D083D" w:rsidRPr="002B3813" w14:paraId="73A42BBA" w14:textId="77777777" w:rsidTr="009A786C">
        <w:tc>
          <w:tcPr>
            <w:tcW w:w="675" w:type="dxa"/>
          </w:tcPr>
          <w:p w14:paraId="64A61F25" w14:textId="77777777" w:rsidR="000D083D" w:rsidRPr="002B3813" w:rsidRDefault="000D083D" w:rsidP="009A786C">
            <w:pPr>
              <w:pStyle w:val="TAC"/>
              <w:rPr>
                <w:lang w:eastAsia="en-US"/>
              </w:rPr>
            </w:pPr>
            <w:r w:rsidRPr="002B3813">
              <w:rPr>
                <w:lang w:eastAsia="en-US"/>
              </w:rPr>
              <w:t>2</w:t>
            </w:r>
          </w:p>
        </w:tc>
        <w:tc>
          <w:tcPr>
            <w:tcW w:w="3969" w:type="dxa"/>
          </w:tcPr>
          <w:p w14:paraId="5405BCF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 "mt-access"?</w:t>
            </w:r>
          </w:p>
        </w:tc>
        <w:tc>
          <w:tcPr>
            <w:tcW w:w="709" w:type="dxa"/>
          </w:tcPr>
          <w:p w14:paraId="7B2F0022" w14:textId="77777777" w:rsidR="000D083D" w:rsidRPr="002B3813" w:rsidRDefault="000D083D" w:rsidP="009A786C">
            <w:pPr>
              <w:pStyle w:val="TAC"/>
              <w:rPr>
                <w:lang w:eastAsia="en-US"/>
              </w:rPr>
            </w:pPr>
            <w:r w:rsidRPr="002B3813">
              <w:rPr>
                <w:lang w:eastAsia="en-US"/>
              </w:rPr>
              <w:t>--&gt;</w:t>
            </w:r>
          </w:p>
        </w:tc>
        <w:tc>
          <w:tcPr>
            <w:tcW w:w="2977" w:type="dxa"/>
          </w:tcPr>
          <w:p w14:paraId="5524FF3A"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Pr>
          <w:p w14:paraId="07603D0C" w14:textId="77777777" w:rsidR="000D083D" w:rsidRPr="002B3813" w:rsidRDefault="000D083D" w:rsidP="009A786C">
            <w:pPr>
              <w:pStyle w:val="TAC"/>
              <w:rPr>
                <w:lang w:eastAsia="en-US"/>
              </w:rPr>
            </w:pPr>
            <w:r w:rsidRPr="002B3813">
              <w:rPr>
                <w:lang w:eastAsia="en-US"/>
              </w:rPr>
              <w:t>-</w:t>
            </w:r>
          </w:p>
        </w:tc>
        <w:tc>
          <w:tcPr>
            <w:tcW w:w="850" w:type="dxa"/>
          </w:tcPr>
          <w:p w14:paraId="1212BB32" w14:textId="77777777" w:rsidR="000D083D" w:rsidRPr="002B3813" w:rsidRDefault="000D083D" w:rsidP="009A786C">
            <w:pPr>
              <w:pStyle w:val="TAC"/>
              <w:rPr>
                <w:lang w:eastAsia="en-US"/>
              </w:rPr>
            </w:pPr>
            <w:r w:rsidRPr="002B3813">
              <w:rPr>
                <w:lang w:eastAsia="en-US"/>
              </w:rPr>
              <w:t>P</w:t>
            </w:r>
          </w:p>
        </w:tc>
      </w:tr>
      <w:tr w:rsidR="000D083D" w:rsidRPr="002B3813" w14:paraId="0EF6CCAA" w14:textId="77777777" w:rsidTr="009A786C">
        <w:tc>
          <w:tcPr>
            <w:tcW w:w="675" w:type="dxa"/>
          </w:tcPr>
          <w:p w14:paraId="7C2E721B" w14:textId="77777777" w:rsidR="000D083D" w:rsidRPr="002B3813" w:rsidRDefault="000D083D" w:rsidP="009A786C">
            <w:pPr>
              <w:pStyle w:val="TAC"/>
              <w:rPr>
                <w:lang w:eastAsia="en-US"/>
              </w:rPr>
            </w:pPr>
            <w:r w:rsidRPr="002B3813">
              <w:rPr>
                <w:lang w:eastAsia="en-US"/>
              </w:rPr>
              <w:t>3</w:t>
            </w:r>
          </w:p>
        </w:tc>
        <w:tc>
          <w:tcPr>
            <w:tcW w:w="3969" w:type="dxa"/>
          </w:tcPr>
          <w:p w14:paraId="1CDC799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51321CA1" w14:textId="77777777" w:rsidR="000D083D" w:rsidRPr="002B3813" w:rsidRDefault="000D083D" w:rsidP="009A786C">
            <w:pPr>
              <w:pStyle w:val="TAC"/>
              <w:rPr>
                <w:lang w:eastAsia="en-US"/>
              </w:rPr>
            </w:pPr>
            <w:r w:rsidRPr="002B3813">
              <w:rPr>
                <w:lang w:eastAsia="en-US"/>
              </w:rPr>
              <w:t>&lt;--</w:t>
            </w:r>
          </w:p>
        </w:tc>
        <w:tc>
          <w:tcPr>
            <w:tcW w:w="2977" w:type="dxa"/>
          </w:tcPr>
          <w:p w14:paraId="0A8126DB"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17BC5549" w14:textId="77777777" w:rsidR="000D083D" w:rsidRPr="002B3813" w:rsidRDefault="000D083D" w:rsidP="009A786C">
            <w:pPr>
              <w:pStyle w:val="TAC"/>
              <w:rPr>
                <w:lang w:eastAsia="en-US"/>
              </w:rPr>
            </w:pPr>
            <w:r w:rsidRPr="002B3813">
              <w:rPr>
                <w:lang w:eastAsia="en-US"/>
              </w:rPr>
              <w:t>-</w:t>
            </w:r>
          </w:p>
        </w:tc>
        <w:tc>
          <w:tcPr>
            <w:tcW w:w="850" w:type="dxa"/>
          </w:tcPr>
          <w:p w14:paraId="2F208E10" w14:textId="77777777" w:rsidR="000D083D" w:rsidRPr="002B3813" w:rsidRDefault="000D083D" w:rsidP="009A786C">
            <w:pPr>
              <w:pStyle w:val="TAC"/>
              <w:rPr>
                <w:lang w:eastAsia="en-US"/>
              </w:rPr>
            </w:pPr>
            <w:r w:rsidRPr="002B3813">
              <w:rPr>
                <w:lang w:eastAsia="en-US"/>
              </w:rPr>
              <w:t>-</w:t>
            </w:r>
          </w:p>
        </w:tc>
      </w:tr>
      <w:tr w:rsidR="000D083D" w:rsidRPr="002B3813" w14:paraId="23452E56" w14:textId="77777777" w:rsidTr="009A786C">
        <w:tc>
          <w:tcPr>
            <w:tcW w:w="675" w:type="dxa"/>
          </w:tcPr>
          <w:p w14:paraId="2D1648DC" w14:textId="77777777" w:rsidR="000D083D" w:rsidRPr="002B3813" w:rsidRDefault="000D083D" w:rsidP="009A786C">
            <w:pPr>
              <w:pStyle w:val="TAC"/>
              <w:rPr>
                <w:lang w:eastAsia="en-US"/>
              </w:rPr>
            </w:pPr>
            <w:r w:rsidRPr="002B3813">
              <w:rPr>
                <w:lang w:eastAsia="en-US"/>
              </w:rPr>
              <w:t>-</w:t>
            </w:r>
          </w:p>
        </w:tc>
        <w:tc>
          <w:tcPr>
            <w:tcW w:w="3969" w:type="dxa"/>
          </w:tcPr>
          <w:p w14:paraId="4AF5F51D" w14:textId="77777777" w:rsidR="000D083D" w:rsidRPr="002B3813" w:rsidRDefault="000D083D" w:rsidP="009A786C">
            <w:pPr>
              <w:pStyle w:val="TAL"/>
              <w:rPr>
                <w:lang w:eastAsia="en-US"/>
              </w:rPr>
            </w:pPr>
            <w:r w:rsidRPr="002B3813">
              <w:rPr>
                <w:lang w:eastAsia="en-US"/>
              </w:rPr>
              <w:t>EXCEPTION: Steps 4a1a1 to 4a1b3b1 describe behaviour which depends on UE implementation; the "lower case letter" identifies a step sequence which takes place depending on</w:t>
            </w:r>
            <w:r w:rsidR="000D5BA0" w:rsidRPr="002B3813">
              <w:rPr>
                <w:lang w:eastAsia="en-US"/>
              </w:rPr>
              <w:t xml:space="preserve"> whether </w:t>
            </w:r>
            <w:bookmarkStart w:id="240" w:name="OLE_LINK111"/>
            <w:bookmarkStart w:id="241" w:name="OLE_LINK112"/>
            <w:r w:rsidR="000D5BA0" w:rsidRPr="002B3813">
              <w:rPr>
                <w:lang w:eastAsia="en-US"/>
              </w:rPr>
              <w:t xml:space="preserve">the </w:t>
            </w:r>
            <w:bookmarkStart w:id="242" w:name="OLE_LINK131"/>
            <w:bookmarkStart w:id="243" w:name="OLE_LINK132"/>
            <w:r w:rsidR="000D5BA0" w:rsidRPr="002B3813">
              <w:rPr>
                <w:lang w:eastAsia="en-US"/>
              </w:rPr>
              <w:t>UE is configured or not to establish PDN upon establishing RRC connection</w:t>
            </w:r>
            <w:bookmarkEnd w:id="242"/>
            <w:bookmarkEnd w:id="243"/>
            <w:r w:rsidR="000D5BA0" w:rsidRPr="002B3813">
              <w:rPr>
                <w:lang w:eastAsia="en-US"/>
              </w:rPr>
              <w:t xml:space="preserve"> and whether UE has pending data to transmit</w:t>
            </w:r>
            <w:bookmarkEnd w:id="240"/>
            <w:bookmarkEnd w:id="241"/>
            <w:r w:rsidRPr="002B3813">
              <w:rPr>
                <w:lang w:eastAsia="en-US"/>
              </w:rPr>
              <w:t>.</w:t>
            </w:r>
          </w:p>
        </w:tc>
        <w:tc>
          <w:tcPr>
            <w:tcW w:w="709" w:type="dxa"/>
          </w:tcPr>
          <w:p w14:paraId="58C94787" w14:textId="77777777" w:rsidR="000D083D" w:rsidRPr="002B3813" w:rsidRDefault="000D083D" w:rsidP="009A786C">
            <w:pPr>
              <w:pStyle w:val="TAC"/>
              <w:rPr>
                <w:lang w:eastAsia="en-US"/>
              </w:rPr>
            </w:pPr>
            <w:r w:rsidRPr="002B3813">
              <w:rPr>
                <w:lang w:eastAsia="en-US"/>
              </w:rPr>
              <w:t>-</w:t>
            </w:r>
          </w:p>
        </w:tc>
        <w:tc>
          <w:tcPr>
            <w:tcW w:w="2977" w:type="dxa"/>
          </w:tcPr>
          <w:p w14:paraId="3CC9F8C2" w14:textId="77777777" w:rsidR="000D083D" w:rsidRPr="002B3813" w:rsidRDefault="000D083D" w:rsidP="009A786C">
            <w:pPr>
              <w:pStyle w:val="TAL"/>
              <w:rPr>
                <w:lang w:eastAsia="en-US"/>
              </w:rPr>
            </w:pPr>
            <w:r w:rsidRPr="002B3813">
              <w:rPr>
                <w:lang w:eastAsia="en-US"/>
              </w:rPr>
              <w:t>-</w:t>
            </w:r>
          </w:p>
        </w:tc>
        <w:tc>
          <w:tcPr>
            <w:tcW w:w="567" w:type="dxa"/>
          </w:tcPr>
          <w:p w14:paraId="2B5907D7" w14:textId="77777777" w:rsidR="000D083D" w:rsidRPr="002B3813" w:rsidRDefault="000D083D" w:rsidP="009A786C">
            <w:pPr>
              <w:pStyle w:val="TAC"/>
              <w:rPr>
                <w:lang w:eastAsia="en-US"/>
              </w:rPr>
            </w:pPr>
            <w:r w:rsidRPr="002B3813">
              <w:rPr>
                <w:lang w:eastAsia="en-US"/>
              </w:rPr>
              <w:t>-</w:t>
            </w:r>
          </w:p>
        </w:tc>
        <w:tc>
          <w:tcPr>
            <w:tcW w:w="850" w:type="dxa"/>
          </w:tcPr>
          <w:p w14:paraId="118E8306" w14:textId="77777777" w:rsidR="000D083D" w:rsidRPr="002B3813" w:rsidRDefault="000D083D" w:rsidP="009A786C">
            <w:pPr>
              <w:pStyle w:val="TAC"/>
              <w:rPr>
                <w:lang w:eastAsia="en-US"/>
              </w:rPr>
            </w:pPr>
            <w:r w:rsidRPr="002B3813">
              <w:rPr>
                <w:lang w:eastAsia="en-US"/>
              </w:rPr>
              <w:t>-</w:t>
            </w:r>
          </w:p>
        </w:tc>
      </w:tr>
      <w:tr w:rsidR="000D083D" w:rsidRPr="002B3813" w14:paraId="6E083ACB" w14:textId="77777777" w:rsidTr="009A786C">
        <w:tc>
          <w:tcPr>
            <w:tcW w:w="675" w:type="dxa"/>
          </w:tcPr>
          <w:p w14:paraId="300F52B7" w14:textId="77777777" w:rsidR="000D083D" w:rsidRPr="002B3813" w:rsidRDefault="000D083D" w:rsidP="009A786C">
            <w:pPr>
              <w:pStyle w:val="TAC"/>
              <w:rPr>
                <w:lang w:eastAsia="en-US"/>
              </w:rPr>
            </w:pPr>
            <w:r w:rsidRPr="002B3813">
              <w:rPr>
                <w:lang w:eastAsia="en-US"/>
              </w:rPr>
              <w:t>4a1a1</w:t>
            </w:r>
          </w:p>
        </w:tc>
        <w:tc>
          <w:tcPr>
            <w:tcW w:w="3969" w:type="dxa"/>
          </w:tcPr>
          <w:p w14:paraId="56E4F62B" w14:textId="77777777" w:rsidR="000D5BA0" w:rsidRPr="002B3813" w:rsidRDefault="000D5BA0" w:rsidP="000D5BA0">
            <w:pPr>
              <w:keepNext/>
              <w:keepLines/>
              <w:spacing w:after="0"/>
              <w:rPr>
                <w:rFonts w:ascii="Arial" w:eastAsia="DengXian" w:hAnsi="Arial"/>
                <w:sz w:val="18"/>
                <w:lang w:eastAsia="zh-CN"/>
              </w:rPr>
            </w:pPr>
            <w:bookmarkStart w:id="244" w:name="OLE_LINK120"/>
            <w:bookmarkStart w:id="245" w:name="OLE_LINK121"/>
            <w:r w:rsidRPr="002B3813">
              <w:rPr>
                <w:rFonts w:ascii="Arial" w:eastAsia="DengXian" w:hAnsi="Arial"/>
                <w:sz w:val="18"/>
                <w:lang w:eastAsia="zh-CN"/>
              </w:rPr>
              <w:t>IF UE is configured to establish PDN upon establishing RRC connection and UE has pending data to transmit THEN</w:t>
            </w:r>
            <w:bookmarkEnd w:id="244"/>
            <w:bookmarkEnd w:id="245"/>
          </w:p>
          <w:p w14:paraId="28C4B899" w14:textId="77777777" w:rsidR="000D5BA0" w:rsidRPr="002B3813" w:rsidRDefault="000D5BA0" w:rsidP="000D5BA0">
            <w:pPr>
              <w:keepNext/>
              <w:keepLines/>
              <w:spacing w:after="0"/>
              <w:rPr>
                <w:rFonts w:ascii="Arial" w:hAnsi="Arial"/>
                <w:sz w:val="18"/>
              </w:rPr>
            </w:pPr>
          </w:p>
          <w:p w14:paraId="1DEA8B6B"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r w:rsidR="000D5BA0" w:rsidRPr="002B3813">
              <w:rPr>
                <w:lang w:eastAsia="en-US"/>
              </w:rPr>
              <w:t xml:space="preserve"> containing a ESM DATA TRANSPORT message in the ESM message container IE</w:t>
            </w:r>
            <w:r w:rsidRPr="002B3813">
              <w:rPr>
                <w:lang w:eastAsia="en-US"/>
              </w:rPr>
              <w:t>?</w:t>
            </w:r>
          </w:p>
        </w:tc>
        <w:tc>
          <w:tcPr>
            <w:tcW w:w="709" w:type="dxa"/>
          </w:tcPr>
          <w:p w14:paraId="49F34670" w14:textId="77777777" w:rsidR="000D083D" w:rsidRPr="002B3813" w:rsidRDefault="000D083D" w:rsidP="009A786C">
            <w:pPr>
              <w:pStyle w:val="TAC"/>
              <w:rPr>
                <w:lang w:eastAsia="en-US"/>
              </w:rPr>
            </w:pPr>
            <w:r w:rsidRPr="002B3813">
              <w:rPr>
                <w:lang w:eastAsia="en-US"/>
              </w:rPr>
              <w:t>--&gt;</w:t>
            </w:r>
          </w:p>
        </w:tc>
        <w:tc>
          <w:tcPr>
            <w:tcW w:w="2977" w:type="dxa"/>
          </w:tcPr>
          <w:p w14:paraId="14E203DE"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DBB1292" w14:textId="77777777" w:rsidR="000D083D" w:rsidRPr="002B3813" w:rsidRDefault="000D083D" w:rsidP="009A786C">
            <w:pPr>
              <w:pStyle w:val="TAL"/>
              <w:rPr>
                <w:lang w:eastAsia="en-US"/>
              </w:rPr>
            </w:pPr>
            <w:r w:rsidRPr="002B3813">
              <w:rPr>
                <w:lang w:eastAsia="en-US"/>
              </w:rPr>
              <w:t>NAS: CONTROL PLANE SERVICE REQUEST</w:t>
            </w:r>
          </w:p>
          <w:p w14:paraId="4CC44A59" w14:textId="77777777" w:rsidR="000D083D" w:rsidRPr="002B3813" w:rsidRDefault="000D083D" w:rsidP="009A786C">
            <w:pPr>
              <w:pStyle w:val="TAL"/>
              <w:rPr>
                <w:lang w:eastAsia="en-US"/>
              </w:rPr>
            </w:pPr>
            <w:r w:rsidRPr="002B3813">
              <w:rPr>
                <w:lang w:eastAsia="en-US"/>
              </w:rPr>
              <w:t xml:space="preserve">NAS: </w:t>
            </w:r>
            <w:r w:rsidR="000D5BA0" w:rsidRPr="002B3813">
              <w:rPr>
                <w:lang w:eastAsia="en-US"/>
              </w:rPr>
              <w:t xml:space="preserve"> </w:t>
            </w:r>
            <w:bookmarkStart w:id="246" w:name="OLE_LINK124"/>
            <w:bookmarkStart w:id="247" w:name="OLE_LINK125"/>
            <w:r w:rsidR="000D5BA0" w:rsidRPr="002B3813">
              <w:rPr>
                <w:lang w:eastAsia="en-US"/>
              </w:rPr>
              <w:t>ESM DATA TRANSPORT</w:t>
            </w:r>
            <w:bookmarkEnd w:id="246"/>
            <w:bookmarkEnd w:id="247"/>
          </w:p>
        </w:tc>
        <w:tc>
          <w:tcPr>
            <w:tcW w:w="567" w:type="dxa"/>
          </w:tcPr>
          <w:p w14:paraId="216513F9" w14:textId="77777777" w:rsidR="000D083D" w:rsidRPr="002B3813" w:rsidRDefault="000D083D" w:rsidP="009A786C">
            <w:pPr>
              <w:pStyle w:val="TAC"/>
              <w:rPr>
                <w:lang w:eastAsia="en-US"/>
              </w:rPr>
            </w:pPr>
            <w:r w:rsidRPr="002B3813">
              <w:rPr>
                <w:lang w:eastAsia="en-US"/>
              </w:rPr>
              <w:t>-</w:t>
            </w:r>
          </w:p>
        </w:tc>
        <w:tc>
          <w:tcPr>
            <w:tcW w:w="850" w:type="dxa"/>
          </w:tcPr>
          <w:p w14:paraId="3DBBF08E" w14:textId="77777777" w:rsidR="000D083D" w:rsidRPr="002B3813" w:rsidRDefault="000D083D" w:rsidP="009A786C">
            <w:pPr>
              <w:pStyle w:val="TAC"/>
              <w:rPr>
                <w:lang w:eastAsia="en-US"/>
              </w:rPr>
            </w:pPr>
            <w:r w:rsidRPr="002B3813">
              <w:rPr>
                <w:lang w:eastAsia="en-US"/>
              </w:rPr>
              <w:t>P</w:t>
            </w:r>
          </w:p>
        </w:tc>
      </w:tr>
      <w:tr w:rsidR="000D083D" w:rsidRPr="002B3813" w14:paraId="6BC877E4" w14:textId="77777777" w:rsidTr="009A786C">
        <w:tc>
          <w:tcPr>
            <w:tcW w:w="675" w:type="dxa"/>
          </w:tcPr>
          <w:p w14:paraId="4CC47B53" w14:textId="77777777" w:rsidR="000D083D" w:rsidRPr="002B3813" w:rsidRDefault="000D083D" w:rsidP="009A786C">
            <w:pPr>
              <w:pStyle w:val="TAC"/>
              <w:rPr>
                <w:lang w:eastAsia="en-US"/>
              </w:rPr>
            </w:pPr>
            <w:r w:rsidRPr="002B3813">
              <w:rPr>
                <w:lang w:eastAsia="en-US"/>
              </w:rPr>
              <w:t>4a1b1</w:t>
            </w:r>
          </w:p>
        </w:tc>
        <w:tc>
          <w:tcPr>
            <w:tcW w:w="3969" w:type="dxa"/>
          </w:tcPr>
          <w:p w14:paraId="28BC097A" w14:textId="77777777" w:rsidR="000D5BA0" w:rsidRPr="002B3813" w:rsidRDefault="000D5BA0" w:rsidP="000D5BA0">
            <w:pPr>
              <w:keepNext/>
              <w:keepLines/>
              <w:spacing w:after="0"/>
              <w:rPr>
                <w:rFonts w:ascii="Arial" w:eastAsia="DengXian" w:hAnsi="Arial"/>
                <w:sz w:val="18"/>
                <w:lang w:eastAsia="zh-CN"/>
              </w:rPr>
            </w:pPr>
            <w:r w:rsidRPr="002B3813">
              <w:rPr>
                <w:rFonts w:ascii="Arial" w:eastAsia="DengXian" w:hAnsi="Arial"/>
                <w:sz w:val="18"/>
                <w:lang w:eastAsia="zh-CN"/>
              </w:rPr>
              <w:t>ELSE</w:t>
            </w:r>
          </w:p>
          <w:p w14:paraId="50C45D7E" w14:textId="77777777" w:rsidR="000D5BA0" w:rsidRPr="002B3813" w:rsidRDefault="000D5BA0" w:rsidP="000D5BA0">
            <w:pPr>
              <w:keepNext/>
              <w:keepLines/>
              <w:spacing w:after="0"/>
              <w:rPr>
                <w:rFonts w:ascii="Arial" w:hAnsi="Arial"/>
                <w:sz w:val="18"/>
              </w:rPr>
            </w:pPr>
          </w:p>
          <w:p w14:paraId="18439241"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2B3813" w:rsidRDefault="000D083D" w:rsidP="009A786C">
            <w:pPr>
              <w:pStyle w:val="TAC"/>
              <w:rPr>
                <w:lang w:eastAsia="en-US"/>
              </w:rPr>
            </w:pPr>
            <w:r w:rsidRPr="002B3813">
              <w:rPr>
                <w:lang w:eastAsia="en-US"/>
              </w:rPr>
              <w:t>--&gt;</w:t>
            </w:r>
          </w:p>
        </w:tc>
        <w:tc>
          <w:tcPr>
            <w:tcW w:w="2977" w:type="dxa"/>
          </w:tcPr>
          <w:p w14:paraId="23F1DD3F"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10C17FA6"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A4ABAE6" w14:textId="77777777" w:rsidR="000D083D" w:rsidRPr="002B3813" w:rsidRDefault="000D083D" w:rsidP="009A786C">
            <w:pPr>
              <w:pStyle w:val="TAC"/>
              <w:rPr>
                <w:lang w:eastAsia="en-US"/>
              </w:rPr>
            </w:pPr>
            <w:r w:rsidRPr="002B3813">
              <w:rPr>
                <w:lang w:eastAsia="en-US"/>
              </w:rPr>
              <w:t>-</w:t>
            </w:r>
          </w:p>
        </w:tc>
        <w:tc>
          <w:tcPr>
            <w:tcW w:w="850" w:type="dxa"/>
          </w:tcPr>
          <w:p w14:paraId="4FF10137" w14:textId="77777777" w:rsidR="000D083D" w:rsidRPr="002B3813" w:rsidRDefault="000D083D" w:rsidP="009A786C">
            <w:pPr>
              <w:pStyle w:val="TAC"/>
              <w:rPr>
                <w:lang w:eastAsia="en-US"/>
              </w:rPr>
            </w:pPr>
            <w:r w:rsidRPr="002B3813">
              <w:rPr>
                <w:lang w:eastAsia="en-US"/>
              </w:rPr>
              <w:t>P</w:t>
            </w:r>
          </w:p>
        </w:tc>
      </w:tr>
      <w:tr w:rsidR="000D083D" w:rsidRPr="002B3813" w14:paraId="46A4FA5C" w14:textId="77777777" w:rsidTr="009A786C">
        <w:tc>
          <w:tcPr>
            <w:tcW w:w="675" w:type="dxa"/>
          </w:tcPr>
          <w:p w14:paraId="04AC48AA" w14:textId="77777777" w:rsidR="000D083D" w:rsidRPr="002B3813" w:rsidRDefault="000D083D" w:rsidP="009A786C">
            <w:pPr>
              <w:pStyle w:val="TAC"/>
              <w:rPr>
                <w:lang w:eastAsia="en-US"/>
              </w:rPr>
            </w:pPr>
            <w:r w:rsidRPr="002B3813">
              <w:rPr>
                <w:lang w:eastAsia="en-US"/>
              </w:rPr>
              <w:t>4a1b2</w:t>
            </w:r>
          </w:p>
        </w:tc>
        <w:tc>
          <w:tcPr>
            <w:tcW w:w="3969" w:type="dxa"/>
          </w:tcPr>
          <w:p w14:paraId="606C4559" w14:textId="77777777" w:rsidR="000D083D" w:rsidRPr="002B3813" w:rsidRDefault="000D083D" w:rsidP="009A786C">
            <w:pPr>
              <w:pStyle w:val="TAL"/>
              <w:rPr>
                <w:lang w:eastAsia="en-US"/>
              </w:rPr>
            </w:pPr>
            <w:r w:rsidRPr="002B3813">
              <w:rPr>
                <w:lang w:eastAsia="en-US"/>
              </w:rPr>
              <w:t>SS starts wait timer 2 sec.</w:t>
            </w:r>
          </w:p>
          <w:p w14:paraId="34AD4BE3"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77451429" w14:textId="77777777" w:rsidR="000D083D" w:rsidRPr="002B3813" w:rsidRDefault="000D083D" w:rsidP="009A786C">
            <w:pPr>
              <w:pStyle w:val="TAC"/>
              <w:rPr>
                <w:lang w:eastAsia="en-US"/>
              </w:rPr>
            </w:pPr>
            <w:r w:rsidRPr="002B3813">
              <w:rPr>
                <w:lang w:eastAsia="en-US"/>
              </w:rPr>
              <w:t>-</w:t>
            </w:r>
          </w:p>
        </w:tc>
        <w:tc>
          <w:tcPr>
            <w:tcW w:w="2977" w:type="dxa"/>
          </w:tcPr>
          <w:p w14:paraId="30235AC9" w14:textId="77777777" w:rsidR="000D083D" w:rsidRPr="002B3813" w:rsidRDefault="000D083D" w:rsidP="009A786C">
            <w:pPr>
              <w:pStyle w:val="TAL"/>
              <w:rPr>
                <w:lang w:eastAsia="en-US"/>
              </w:rPr>
            </w:pPr>
            <w:r w:rsidRPr="002B3813">
              <w:rPr>
                <w:lang w:eastAsia="en-US"/>
              </w:rPr>
              <w:t>-</w:t>
            </w:r>
          </w:p>
        </w:tc>
        <w:tc>
          <w:tcPr>
            <w:tcW w:w="567" w:type="dxa"/>
          </w:tcPr>
          <w:p w14:paraId="575EAE74" w14:textId="77777777" w:rsidR="000D083D" w:rsidRPr="002B3813" w:rsidRDefault="000D083D" w:rsidP="009A786C">
            <w:pPr>
              <w:pStyle w:val="TAC"/>
              <w:rPr>
                <w:lang w:eastAsia="en-US"/>
              </w:rPr>
            </w:pPr>
            <w:r w:rsidRPr="002B3813">
              <w:rPr>
                <w:lang w:eastAsia="en-US"/>
              </w:rPr>
              <w:t>-</w:t>
            </w:r>
          </w:p>
        </w:tc>
        <w:tc>
          <w:tcPr>
            <w:tcW w:w="850" w:type="dxa"/>
          </w:tcPr>
          <w:p w14:paraId="66578562" w14:textId="77777777" w:rsidR="000D083D" w:rsidRPr="002B3813" w:rsidRDefault="000D083D" w:rsidP="009A786C">
            <w:pPr>
              <w:pStyle w:val="TAC"/>
              <w:rPr>
                <w:lang w:eastAsia="en-US"/>
              </w:rPr>
            </w:pPr>
            <w:r w:rsidRPr="002B3813">
              <w:rPr>
                <w:lang w:eastAsia="en-US"/>
              </w:rPr>
              <w:t>-</w:t>
            </w:r>
          </w:p>
        </w:tc>
      </w:tr>
      <w:tr w:rsidR="000D083D" w:rsidRPr="002B3813" w14:paraId="3E74B8FE" w14:textId="77777777" w:rsidTr="009A786C">
        <w:tc>
          <w:tcPr>
            <w:tcW w:w="675" w:type="dxa"/>
          </w:tcPr>
          <w:p w14:paraId="42257BA1" w14:textId="77777777" w:rsidR="000D083D" w:rsidRPr="002B3813" w:rsidRDefault="000D083D" w:rsidP="009A786C">
            <w:pPr>
              <w:pStyle w:val="TAC"/>
              <w:rPr>
                <w:lang w:eastAsia="en-US"/>
              </w:rPr>
            </w:pPr>
            <w:r w:rsidRPr="002B3813">
              <w:rPr>
                <w:lang w:eastAsia="en-US"/>
              </w:rPr>
              <w:t>-</w:t>
            </w:r>
          </w:p>
        </w:tc>
        <w:tc>
          <w:tcPr>
            <w:tcW w:w="3969" w:type="dxa"/>
          </w:tcPr>
          <w:p w14:paraId="3304B205" w14:textId="77777777" w:rsidR="000D083D" w:rsidRPr="002B3813" w:rsidRDefault="000D083D" w:rsidP="009A786C">
            <w:pPr>
              <w:pStyle w:val="TAL"/>
              <w:rPr>
                <w:lang w:eastAsia="en-US"/>
              </w:rPr>
            </w:pPr>
            <w:r w:rsidRPr="002B381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2B3813" w:rsidRDefault="000D083D" w:rsidP="009A786C">
            <w:pPr>
              <w:pStyle w:val="TAC"/>
              <w:rPr>
                <w:lang w:eastAsia="en-US"/>
              </w:rPr>
            </w:pPr>
            <w:r w:rsidRPr="002B3813">
              <w:rPr>
                <w:lang w:eastAsia="en-US"/>
              </w:rPr>
              <w:t>-</w:t>
            </w:r>
          </w:p>
        </w:tc>
        <w:tc>
          <w:tcPr>
            <w:tcW w:w="2977" w:type="dxa"/>
          </w:tcPr>
          <w:p w14:paraId="47147F25" w14:textId="77777777" w:rsidR="000D083D" w:rsidRPr="002B3813" w:rsidRDefault="000D083D" w:rsidP="009A786C">
            <w:pPr>
              <w:pStyle w:val="TAL"/>
              <w:rPr>
                <w:lang w:eastAsia="en-US"/>
              </w:rPr>
            </w:pPr>
            <w:r w:rsidRPr="002B3813">
              <w:rPr>
                <w:lang w:eastAsia="en-US"/>
              </w:rPr>
              <w:t>-</w:t>
            </w:r>
          </w:p>
        </w:tc>
        <w:tc>
          <w:tcPr>
            <w:tcW w:w="567" w:type="dxa"/>
          </w:tcPr>
          <w:p w14:paraId="785E81C2" w14:textId="77777777" w:rsidR="000D083D" w:rsidRPr="002B3813" w:rsidRDefault="000D083D" w:rsidP="009A786C">
            <w:pPr>
              <w:pStyle w:val="TAC"/>
              <w:rPr>
                <w:lang w:eastAsia="en-US"/>
              </w:rPr>
            </w:pPr>
            <w:r w:rsidRPr="002B3813">
              <w:rPr>
                <w:lang w:eastAsia="en-US"/>
              </w:rPr>
              <w:t>-</w:t>
            </w:r>
          </w:p>
        </w:tc>
        <w:tc>
          <w:tcPr>
            <w:tcW w:w="850" w:type="dxa"/>
          </w:tcPr>
          <w:p w14:paraId="5CA4EF14" w14:textId="77777777" w:rsidR="000D083D" w:rsidRPr="002B3813" w:rsidRDefault="000D083D" w:rsidP="009A786C">
            <w:pPr>
              <w:pStyle w:val="TAC"/>
              <w:rPr>
                <w:lang w:eastAsia="en-US"/>
              </w:rPr>
            </w:pPr>
            <w:r w:rsidRPr="002B3813">
              <w:rPr>
                <w:lang w:eastAsia="en-US"/>
              </w:rPr>
              <w:t>-</w:t>
            </w:r>
          </w:p>
        </w:tc>
      </w:tr>
      <w:tr w:rsidR="000D083D" w:rsidRPr="002B3813" w14:paraId="1F6F2EA2" w14:textId="77777777" w:rsidTr="009A786C">
        <w:tc>
          <w:tcPr>
            <w:tcW w:w="675" w:type="dxa"/>
          </w:tcPr>
          <w:p w14:paraId="1EE9C33D" w14:textId="77777777" w:rsidR="000D083D" w:rsidRPr="002B3813" w:rsidRDefault="000D083D" w:rsidP="009A786C">
            <w:pPr>
              <w:pStyle w:val="TAC"/>
              <w:rPr>
                <w:lang w:eastAsia="en-US"/>
              </w:rPr>
            </w:pPr>
            <w:r w:rsidRPr="002B3813">
              <w:rPr>
                <w:lang w:eastAsia="en-US"/>
              </w:rPr>
              <w:t>4a1b3a1</w:t>
            </w:r>
          </w:p>
        </w:tc>
        <w:tc>
          <w:tcPr>
            <w:tcW w:w="3969" w:type="dxa"/>
          </w:tcPr>
          <w:p w14:paraId="08F3C245"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0A709302" w14:textId="77777777" w:rsidR="000D083D" w:rsidRPr="002B3813" w:rsidRDefault="000D083D" w:rsidP="009A786C">
            <w:pPr>
              <w:pStyle w:val="TAC"/>
              <w:rPr>
                <w:lang w:eastAsia="en-US"/>
              </w:rPr>
            </w:pPr>
            <w:r w:rsidRPr="002B3813">
              <w:rPr>
                <w:lang w:eastAsia="en-US"/>
              </w:rPr>
              <w:t>--&gt;</w:t>
            </w:r>
          </w:p>
        </w:tc>
        <w:tc>
          <w:tcPr>
            <w:tcW w:w="2977" w:type="dxa"/>
          </w:tcPr>
          <w:p w14:paraId="1BC4613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57D211E8"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3105E173" w14:textId="77777777" w:rsidR="000D083D" w:rsidRPr="002B3813" w:rsidRDefault="000D083D" w:rsidP="009A786C">
            <w:pPr>
              <w:pStyle w:val="TAC"/>
              <w:rPr>
                <w:lang w:eastAsia="en-US"/>
              </w:rPr>
            </w:pPr>
            <w:r w:rsidRPr="002B3813">
              <w:rPr>
                <w:lang w:eastAsia="en-US"/>
              </w:rPr>
              <w:t>-</w:t>
            </w:r>
          </w:p>
        </w:tc>
        <w:tc>
          <w:tcPr>
            <w:tcW w:w="850" w:type="dxa"/>
          </w:tcPr>
          <w:p w14:paraId="49A6CF65" w14:textId="77777777" w:rsidR="000D083D" w:rsidRPr="002B3813" w:rsidRDefault="000D083D" w:rsidP="009A786C">
            <w:pPr>
              <w:pStyle w:val="TAC"/>
              <w:rPr>
                <w:lang w:eastAsia="en-US"/>
              </w:rPr>
            </w:pPr>
            <w:r w:rsidRPr="002B3813">
              <w:rPr>
                <w:lang w:eastAsia="en-US"/>
              </w:rPr>
              <w:t>-</w:t>
            </w:r>
          </w:p>
        </w:tc>
      </w:tr>
      <w:tr w:rsidR="000D083D" w:rsidRPr="002B3813" w14:paraId="44FDF07C" w14:textId="77777777" w:rsidTr="009A786C">
        <w:tc>
          <w:tcPr>
            <w:tcW w:w="675" w:type="dxa"/>
          </w:tcPr>
          <w:p w14:paraId="075CC7A2" w14:textId="77777777" w:rsidR="000D083D" w:rsidRPr="002B3813" w:rsidRDefault="000D083D" w:rsidP="009A786C">
            <w:pPr>
              <w:pStyle w:val="TAC"/>
              <w:rPr>
                <w:lang w:eastAsia="en-US"/>
              </w:rPr>
            </w:pPr>
            <w:r w:rsidRPr="002B3813">
              <w:rPr>
                <w:lang w:eastAsia="en-US"/>
              </w:rPr>
              <w:t>4a1b3a2</w:t>
            </w:r>
          </w:p>
        </w:tc>
        <w:tc>
          <w:tcPr>
            <w:tcW w:w="3969" w:type="dxa"/>
          </w:tcPr>
          <w:p w14:paraId="0D634FF8"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35FFA6D3" w14:textId="77777777" w:rsidR="000D083D" w:rsidRPr="002B3813" w:rsidRDefault="000D083D" w:rsidP="009A786C">
            <w:pPr>
              <w:pStyle w:val="TAC"/>
              <w:rPr>
                <w:lang w:eastAsia="en-US"/>
              </w:rPr>
            </w:pPr>
            <w:r w:rsidRPr="002B3813">
              <w:rPr>
                <w:lang w:eastAsia="en-US"/>
              </w:rPr>
              <w:t>-</w:t>
            </w:r>
          </w:p>
        </w:tc>
        <w:tc>
          <w:tcPr>
            <w:tcW w:w="2977" w:type="dxa"/>
          </w:tcPr>
          <w:p w14:paraId="2BAFBC4D" w14:textId="77777777" w:rsidR="000D083D" w:rsidRPr="002B3813" w:rsidRDefault="000D083D" w:rsidP="009A786C">
            <w:pPr>
              <w:pStyle w:val="TAL"/>
              <w:rPr>
                <w:lang w:eastAsia="en-US"/>
              </w:rPr>
            </w:pPr>
            <w:r w:rsidRPr="002B3813">
              <w:rPr>
                <w:lang w:eastAsia="en-US"/>
              </w:rPr>
              <w:t>-</w:t>
            </w:r>
          </w:p>
        </w:tc>
        <w:tc>
          <w:tcPr>
            <w:tcW w:w="567" w:type="dxa"/>
          </w:tcPr>
          <w:p w14:paraId="0FD7B309" w14:textId="77777777" w:rsidR="000D083D" w:rsidRPr="002B3813" w:rsidRDefault="000D083D" w:rsidP="009A786C">
            <w:pPr>
              <w:pStyle w:val="TAC"/>
              <w:rPr>
                <w:lang w:eastAsia="en-US"/>
              </w:rPr>
            </w:pPr>
            <w:r w:rsidRPr="002B3813">
              <w:rPr>
                <w:lang w:eastAsia="en-US"/>
              </w:rPr>
              <w:t>-</w:t>
            </w:r>
          </w:p>
        </w:tc>
        <w:tc>
          <w:tcPr>
            <w:tcW w:w="850" w:type="dxa"/>
          </w:tcPr>
          <w:p w14:paraId="60FC2AAC" w14:textId="77777777" w:rsidR="000D083D" w:rsidRPr="002B3813" w:rsidRDefault="000D083D" w:rsidP="009A786C">
            <w:pPr>
              <w:pStyle w:val="TAC"/>
              <w:rPr>
                <w:lang w:eastAsia="en-US"/>
              </w:rPr>
            </w:pPr>
            <w:r w:rsidRPr="002B3813">
              <w:rPr>
                <w:lang w:eastAsia="en-US"/>
              </w:rPr>
              <w:t>-</w:t>
            </w:r>
          </w:p>
        </w:tc>
      </w:tr>
      <w:tr w:rsidR="000D083D" w:rsidRPr="002B3813" w14:paraId="411CCA6A" w14:textId="77777777" w:rsidTr="009A786C">
        <w:tc>
          <w:tcPr>
            <w:tcW w:w="675" w:type="dxa"/>
          </w:tcPr>
          <w:p w14:paraId="5CFFA361" w14:textId="77777777" w:rsidR="000D083D" w:rsidRPr="002B3813" w:rsidRDefault="000D083D" w:rsidP="009A786C">
            <w:pPr>
              <w:pStyle w:val="TAC"/>
              <w:rPr>
                <w:lang w:eastAsia="en-US"/>
              </w:rPr>
            </w:pPr>
            <w:r w:rsidRPr="002B3813">
              <w:rPr>
                <w:lang w:eastAsia="en-US"/>
              </w:rPr>
              <w:t>4a1b3a3</w:t>
            </w:r>
          </w:p>
        </w:tc>
        <w:tc>
          <w:tcPr>
            <w:tcW w:w="3969" w:type="dxa"/>
          </w:tcPr>
          <w:p w14:paraId="562BB460"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65B3B58B" w14:textId="77777777" w:rsidR="000D083D" w:rsidRPr="002B3813" w:rsidRDefault="000D083D" w:rsidP="009A786C">
            <w:pPr>
              <w:pStyle w:val="TAC"/>
              <w:rPr>
                <w:lang w:eastAsia="en-US"/>
              </w:rPr>
            </w:pPr>
            <w:r w:rsidRPr="002B3813">
              <w:rPr>
                <w:lang w:eastAsia="en-US"/>
              </w:rPr>
              <w:t>&lt;--</w:t>
            </w:r>
          </w:p>
        </w:tc>
        <w:tc>
          <w:tcPr>
            <w:tcW w:w="2977" w:type="dxa"/>
          </w:tcPr>
          <w:p w14:paraId="3A487A33"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0984D52A"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7F26F8B" w14:textId="77777777" w:rsidR="000D083D" w:rsidRPr="002B3813" w:rsidRDefault="000D083D" w:rsidP="009A786C">
            <w:pPr>
              <w:pStyle w:val="TAC"/>
              <w:rPr>
                <w:lang w:eastAsia="en-US"/>
              </w:rPr>
            </w:pPr>
            <w:r w:rsidRPr="002B3813">
              <w:rPr>
                <w:lang w:eastAsia="en-US"/>
              </w:rPr>
              <w:t>-</w:t>
            </w:r>
          </w:p>
        </w:tc>
        <w:tc>
          <w:tcPr>
            <w:tcW w:w="850" w:type="dxa"/>
          </w:tcPr>
          <w:p w14:paraId="3AAE05AE" w14:textId="77777777" w:rsidR="000D083D" w:rsidRPr="002B3813" w:rsidRDefault="000D083D" w:rsidP="009A786C">
            <w:pPr>
              <w:pStyle w:val="TAC"/>
              <w:rPr>
                <w:lang w:eastAsia="en-US"/>
              </w:rPr>
            </w:pPr>
            <w:r w:rsidRPr="002B3813">
              <w:rPr>
                <w:lang w:eastAsia="en-US"/>
              </w:rPr>
              <w:t>-</w:t>
            </w:r>
          </w:p>
        </w:tc>
      </w:tr>
      <w:tr w:rsidR="000D083D" w:rsidRPr="002B3813" w14:paraId="7ADE5F3D" w14:textId="77777777" w:rsidTr="009A786C">
        <w:tc>
          <w:tcPr>
            <w:tcW w:w="675" w:type="dxa"/>
          </w:tcPr>
          <w:p w14:paraId="088E150F" w14:textId="77777777" w:rsidR="000D083D" w:rsidRPr="002B3813" w:rsidRDefault="000D083D" w:rsidP="009A786C">
            <w:pPr>
              <w:pStyle w:val="TAC"/>
              <w:rPr>
                <w:lang w:eastAsia="en-US"/>
              </w:rPr>
            </w:pPr>
            <w:r w:rsidRPr="002B3813">
              <w:rPr>
                <w:lang w:eastAsia="en-US"/>
              </w:rPr>
              <w:t>-</w:t>
            </w:r>
          </w:p>
        </w:tc>
        <w:tc>
          <w:tcPr>
            <w:tcW w:w="3969" w:type="dxa"/>
          </w:tcPr>
          <w:p w14:paraId="4DCA9E0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4a1b3a3 TNEN</w:t>
            </w:r>
          </w:p>
          <w:p w14:paraId="711DCB4F" w14:textId="77777777" w:rsidR="000D083D" w:rsidRPr="002B3813" w:rsidRDefault="000D083D" w:rsidP="009A786C">
            <w:pPr>
              <w:pStyle w:val="TAL"/>
              <w:rPr>
                <w:lang w:eastAsia="en-US"/>
              </w:rPr>
            </w:pPr>
            <w:r w:rsidRPr="002B3813">
              <w:rPr>
                <w:lang w:eastAsia="en-US"/>
              </w:rPr>
              <w:lastRenderedPageBreak/>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2B3813" w:rsidRDefault="000D083D" w:rsidP="009A786C">
            <w:pPr>
              <w:pStyle w:val="TAC"/>
              <w:rPr>
                <w:lang w:eastAsia="en-US"/>
              </w:rPr>
            </w:pPr>
            <w:r w:rsidRPr="002B3813">
              <w:rPr>
                <w:lang w:eastAsia="en-US"/>
              </w:rPr>
              <w:lastRenderedPageBreak/>
              <w:t>-</w:t>
            </w:r>
          </w:p>
        </w:tc>
        <w:tc>
          <w:tcPr>
            <w:tcW w:w="2977" w:type="dxa"/>
          </w:tcPr>
          <w:p w14:paraId="6448929A" w14:textId="77777777" w:rsidR="000D083D" w:rsidRPr="002B3813" w:rsidRDefault="000D083D" w:rsidP="009A786C">
            <w:pPr>
              <w:pStyle w:val="TAL"/>
              <w:rPr>
                <w:lang w:eastAsia="en-US"/>
              </w:rPr>
            </w:pPr>
            <w:r w:rsidRPr="002B3813">
              <w:rPr>
                <w:lang w:eastAsia="en-US"/>
              </w:rPr>
              <w:t>-</w:t>
            </w:r>
          </w:p>
        </w:tc>
        <w:tc>
          <w:tcPr>
            <w:tcW w:w="567" w:type="dxa"/>
          </w:tcPr>
          <w:p w14:paraId="4F2D0100" w14:textId="77777777" w:rsidR="000D083D" w:rsidRPr="002B3813" w:rsidRDefault="000D083D" w:rsidP="009A786C">
            <w:pPr>
              <w:pStyle w:val="TAC"/>
              <w:rPr>
                <w:lang w:eastAsia="en-US"/>
              </w:rPr>
            </w:pPr>
            <w:r w:rsidRPr="002B3813">
              <w:rPr>
                <w:lang w:eastAsia="en-US"/>
              </w:rPr>
              <w:t>-</w:t>
            </w:r>
          </w:p>
        </w:tc>
        <w:tc>
          <w:tcPr>
            <w:tcW w:w="850" w:type="dxa"/>
          </w:tcPr>
          <w:p w14:paraId="0C8C3BCA" w14:textId="77777777" w:rsidR="000D083D" w:rsidRPr="002B3813" w:rsidRDefault="000D083D" w:rsidP="009A786C">
            <w:pPr>
              <w:pStyle w:val="TAC"/>
              <w:rPr>
                <w:lang w:eastAsia="en-US"/>
              </w:rPr>
            </w:pPr>
            <w:r w:rsidRPr="002B3813">
              <w:rPr>
                <w:lang w:eastAsia="en-US"/>
              </w:rPr>
              <w:t>-</w:t>
            </w:r>
          </w:p>
        </w:tc>
      </w:tr>
      <w:tr w:rsidR="000D083D" w:rsidRPr="002B3813" w14:paraId="27AD8B64" w14:textId="77777777" w:rsidTr="009A786C">
        <w:tc>
          <w:tcPr>
            <w:tcW w:w="675" w:type="dxa"/>
          </w:tcPr>
          <w:p w14:paraId="3FF8A377" w14:textId="77777777" w:rsidR="000D083D" w:rsidRPr="002B3813" w:rsidRDefault="000D083D" w:rsidP="009A786C">
            <w:pPr>
              <w:pStyle w:val="TAC"/>
              <w:rPr>
                <w:lang w:eastAsia="en-US"/>
              </w:rPr>
            </w:pPr>
            <w:r w:rsidRPr="002B3813">
              <w:rPr>
                <w:lang w:eastAsia="en-US"/>
              </w:rPr>
              <w:t>4a1b3a4</w:t>
            </w:r>
          </w:p>
        </w:tc>
        <w:tc>
          <w:tcPr>
            <w:tcW w:w="3969" w:type="dxa"/>
          </w:tcPr>
          <w:p w14:paraId="40A3F342"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6CB7FB72" w14:textId="77777777" w:rsidR="000D083D" w:rsidRPr="002B3813" w:rsidRDefault="000D083D" w:rsidP="009A786C">
            <w:pPr>
              <w:pStyle w:val="TAC"/>
              <w:rPr>
                <w:lang w:eastAsia="en-US"/>
              </w:rPr>
            </w:pPr>
            <w:r w:rsidRPr="002B3813">
              <w:rPr>
                <w:lang w:eastAsia="en-US"/>
              </w:rPr>
              <w:t>--&gt;</w:t>
            </w:r>
          </w:p>
        </w:tc>
        <w:tc>
          <w:tcPr>
            <w:tcW w:w="2977" w:type="dxa"/>
          </w:tcPr>
          <w:p w14:paraId="693647C3"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626BEDB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618B5235" w14:textId="77777777" w:rsidR="000D083D" w:rsidRPr="002B3813" w:rsidRDefault="000D083D" w:rsidP="009A786C">
            <w:pPr>
              <w:pStyle w:val="TAC"/>
              <w:rPr>
                <w:lang w:eastAsia="en-US"/>
              </w:rPr>
            </w:pPr>
            <w:r w:rsidRPr="002B3813">
              <w:rPr>
                <w:lang w:eastAsia="en-US"/>
              </w:rPr>
              <w:t>-</w:t>
            </w:r>
          </w:p>
        </w:tc>
        <w:tc>
          <w:tcPr>
            <w:tcW w:w="850" w:type="dxa"/>
          </w:tcPr>
          <w:p w14:paraId="38DD9518" w14:textId="77777777" w:rsidR="000D083D" w:rsidRPr="002B3813" w:rsidRDefault="000D083D" w:rsidP="009A786C">
            <w:pPr>
              <w:pStyle w:val="TAC"/>
              <w:rPr>
                <w:lang w:eastAsia="en-US"/>
              </w:rPr>
            </w:pPr>
            <w:r w:rsidRPr="002B3813">
              <w:rPr>
                <w:lang w:eastAsia="en-US"/>
              </w:rPr>
              <w:t>-</w:t>
            </w:r>
          </w:p>
        </w:tc>
      </w:tr>
      <w:tr w:rsidR="000D083D" w:rsidRPr="002B3813" w14:paraId="6489C884" w14:textId="77777777" w:rsidTr="009A786C">
        <w:tc>
          <w:tcPr>
            <w:tcW w:w="675" w:type="dxa"/>
          </w:tcPr>
          <w:p w14:paraId="47C954B8" w14:textId="77777777" w:rsidR="000D083D" w:rsidRPr="002B3813" w:rsidRDefault="000D083D" w:rsidP="009A786C">
            <w:pPr>
              <w:pStyle w:val="TAC"/>
              <w:rPr>
                <w:lang w:eastAsia="en-US"/>
              </w:rPr>
            </w:pPr>
            <w:r w:rsidRPr="002B3813">
              <w:rPr>
                <w:lang w:eastAsia="en-US"/>
              </w:rPr>
              <w:t>4a1b3b1</w:t>
            </w:r>
          </w:p>
        </w:tc>
        <w:tc>
          <w:tcPr>
            <w:tcW w:w="3969" w:type="dxa"/>
          </w:tcPr>
          <w:p w14:paraId="11C3E512" w14:textId="77777777" w:rsidR="000D083D" w:rsidRPr="002B3813" w:rsidRDefault="000D083D" w:rsidP="009A786C">
            <w:pPr>
              <w:pStyle w:val="TAL"/>
              <w:rPr>
                <w:lang w:eastAsia="en-US"/>
              </w:rPr>
            </w:pPr>
            <w:r w:rsidRPr="002B3813">
              <w:rPr>
                <w:lang w:eastAsia="en-US"/>
              </w:rPr>
              <w:t>Timer 2 sec expires</w:t>
            </w:r>
          </w:p>
        </w:tc>
        <w:tc>
          <w:tcPr>
            <w:tcW w:w="709" w:type="dxa"/>
          </w:tcPr>
          <w:p w14:paraId="2337AF4B" w14:textId="77777777" w:rsidR="000D083D" w:rsidRPr="002B3813" w:rsidRDefault="000D083D" w:rsidP="009A786C">
            <w:pPr>
              <w:pStyle w:val="TAC"/>
              <w:rPr>
                <w:lang w:eastAsia="en-US"/>
              </w:rPr>
            </w:pPr>
            <w:r w:rsidRPr="002B3813">
              <w:rPr>
                <w:lang w:eastAsia="en-US"/>
              </w:rPr>
              <w:t>-</w:t>
            </w:r>
          </w:p>
        </w:tc>
        <w:tc>
          <w:tcPr>
            <w:tcW w:w="2977" w:type="dxa"/>
          </w:tcPr>
          <w:p w14:paraId="2A4C9C3A" w14:textId="77777777" w:rsidR="000D083D" w:rsidRPr="002B3813" w:rsidRDefault="000D083D" w:rsidP="009A786C">
            <w:pPr>
              <w:pStyle w:val="TAL"/>
              <w:rPr>
                <w:lang w:eastAsia="en-US"/>
              </w:rPr>
            </w:pPr>
            <w:r w:rsidRPr="002B3813">
              <w:rPr>
                <w:lang w:eastAsia="en-US"/>
              </w:rPr>
              <w:t>-</w:t>
            </w:r>
          </w:p>
        </w:tc>
        <w:tc>
          <w:tcPr>
            <w:tcW w:w="567" w:type="dxa"/>
          </w:tcPr>
          <w:p w14:paraId="58121797" w14:textId="77777777" w:rsidR="000D083D" w:rsidRPr="002B3813" w:rsidRDefault="000D083D" w:rsidP="009A786C">
            <w:pPr>
              <w:pStyle w:val="TAC"/>
              <w:rPr>
                <w:lang w:eastAsia="en-US"/>
              </w:rPr>
            </w:pPr>
            <w:r w:rsidRPr="002B3813">
              <w:rPr>
                <w:lang w:eastAsia="en-US"/>
              </w:rPr>
              <w:t>-</w:t>
            </w:r>
          </w:p>
        </w:tc>
        <w:tc>
          <w:tcPr>
            <w:tcW w:w="850" w:type="dxa"/>
          </w:tcPr>
          <w:p w14:paraId="491FD060" w14:textId="77777777" w:rsidR="000D083D" w:rsidRPr="002B3813" w:rsidRDefault="000D083D" w:rsidP="009A786C">
            <w:pPr>
              <w:pStyle w:val="TAC"/>
              <w:rPr>
                <w:lang w:eastAsia="en-US"/>
              </w:rPr>
            </w:pPr>
            <w:r w:rsidRPr="002B3813">
              <w:rPr>
                <w:lang w:eastAsia="en-US"/>
              </w:rPr>
              <w:t>-</w:t>
            </w:r>
          </w:p>
        </w:tc>
      </w:tr>
      <w:tr w:rsidR="000D083D" w:rsidRPr="002B3813" w14:paraId="6DBBA6D5" w14:textId="77777777" w:rsidTr="009A786C">
        <w:tc>
          <w:tcPr>
            <w:tcW w:w="675" w:type="dxa"/>
          </w:tcPr>
          <w:p w14:paraId="14DE6166" w14:textId="77777777" w:rsidR="000D083D" w:rsidRPr="002B3813" w:rsidRDefault="000D083D" w:rsidP="009A786C">
            <w:pPr>
              <w:pStyle w:val="TAC"/>
              <w:rPr>
                <w:lang w:eastAsia="en-US"/>
              </w:rPr>
            </w:pPr>
            <w:r w:rsidRPr="002B3813">
              <w:rPr>
                <w:lang w:eastAsia="en-US"/>
              </w:rPr>
              <w:t>5</w:t>
            </w:r>
          </w:p>
        </w:tc>
        <w:tc>
          <w:tcPr>
            <w:tcW w:w="3969" w:type="dxa"/>
          </w:tcPr>
          <w:p w14:paraId="324B39AE"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AF0A7D3" w14:textId="77777777" w:rsidR="000D083D" w:rsidRPr="002B3813" w:rsidRDefault="000D083D" w:rsidP="009A786C">
            <w:pPr>
              <w:pStyle w:val="TAC"/>
              <w:rPr>
                <w:lang w:eastAsia="en-US"/>
              </w:rPr>
            </w:pPr>
            <w:r w:rsidRPr="002B3813">
              <w:rPr>
                <w:lang w:eastAsia="en-US"/>
              </w:rPr>
              <w:t>&lt;--</w:t>
            </w:r>
          </w:p>
        </w:tc>
        <w:tc>
          <w:tcPr>
            <w:tcW w:w="2977" w:type="dxa"/>
          </w:tcPr>
          <w:p w14:paraId="4D62F470"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68483BA9"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3625AD78" w14:textId="77777777" w:rsidR="000D083D" w:rsidRPr="002B3813" w:rsidRDefault="000D083D" w:rsidP="009A786C">
            <w:pPr>
              <w:pStyle w:val="TAC"/>
              <w:rPr>
                <w:lang w:eastAsia="en-US"/>
              </w:rPr>
            </w:pPr>
            <w:r w:rsidRPr="002B3813">
              <w:rPr>
                <w:lang w:eastAsia="en-US"/>
              </w:rPr>
              <w:t>-</w:t>
            </w:r>
          </w:p>
        </w:tc>
        <w:tc>
          <w:tcPr>
            <w:tcW w:w="850" w:type="dxa"/>
          </w:tcPr>
          <w:p w14:paraId="5E7C9DB9" w14:textId="77777777" w:rsidR="000D083D" w:rsidRPr="002B3813" w:rsidRDefault="000D083D" w:rsidP="009A786C">
            <w:pPr>
              <w:pStyle w:val="TAC"/>
              <w:rPr>
                <w:lang w:eastAsia="en-US"/>
              </w:rPr>
            </w:pPr>
            <w:r w:rsidRPr="002B3813">
              <w:rPr>
                <w:lang w:eastAsia="en-US"/>
              </w:rPr>
              <w:t>-</w:t>
            </w:r>
          </w:p>
        </w:tc>
      </w:tr>
    </w:tbl>
    <w:p w14:paraId="52FC3768" w14:textId="77777777" w:rsidR="000D083D" w:rsidRPr="002B3813" w:rsidRDefault="000D083D" w:rsidP="000D083D"/>
    <w:p w14:paraId="30E67EB4" w14:textId="77777777" w:rsidR="000D083D" w:rsidRPr="002B3813" w:rsidRDefault="000D083D" w:rsidP="000D083D">
      <w:pPr>
        <w:pStyle w:val="Heading5"/>
      </w:pPr>
      <w:r w:rsidRPr="002B3813">
        <w:t>8.1.5A.2.4</w:t>
      </w:r>
      <w:r w:rsidRPr="002B3813">
        <w:tab/>
        <w:t>Specific message contents</w:t>
      </w:r>
    </w:p>
    <w:p w14:paraId="159784C7" w14:textId="77777777" w:rsidR="000D083D" w:rsidRPr="002B3813" w:rsidRDefault="000D083D" w:rsidP="000D083D">
      <w:r w:rsidRPr="002B3813">
        <w:t>All specific message contents shall be referred to clause 8.1.6 and 4.7 with the exceptions below.</w:t>
      </w:r>
    </w:p>
    <w:p w14:paraId="70CD8169" w14:textId="77777777" w:rsidR="000D083D" w:rsidRPr="002B3813" w:rsidRDefault="000D083D" w:rsidP="000D083D">
      <w:pPr>
        <w:pStyle w:val="TH"/>
      </w:pPr>
      <w:r w:rsidRPr="002B3813">
        <w:t xml:space="preserve">Table 8.1.5A.2.4-1: Message </w:t>
      </w:r>
      <w:r w:rsidRPr="002B3813">
        <w:rPr>
          <w:i/>
        </w:rPr>
        <w:t>RRCConnectionRequest-NB</w:t>
      </w:r>
      <w:r w:rsidRPr="002B381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D18CA66" w14:textId="77777777" w:rsidTr="009A786C">
        <w:tc>
          <w:tcPr>
            <w:tcW w:w="9603" w:type="dxa"/>
            <w:gridSpan w:val="4"/>
            <w:shd w:val="clear" w:color="auto" w:fill="auto"/>
          </w:tcPr>
          <w:p w14:paraId="16EA7F0D"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4964459D" w14:textId="77777777" w:rsidTr="009A786C">
        <w:tc>
          <w:tcPr>
            <w:tcW w:w="4518" w:type="dxa"/>
            <w:shd w:val="clear" w:color="auto" w:fill="auto"/>
          </w:tcPr>
          <w:p w14:paraId="7B197920"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1B48CB2C"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2A704E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6C746C1B" w14:textId="77777777" w:rsidR="000D083D" w:rsidRPr="002B3813" w:rsidRDefault="000D083D" w:rsidP="009A786C">
            <w:pPr>
              <w:pStyle w:val="TAH"/>
              <w:rPr>
                <w:lang w:eastAsia="en-US"/>
              </w:rPr>
            </w:pPr>
            <w:r w:rsidRPr="002B3813">
              <w:rPr>
                <w:lang w:eastAsia="en-US"/>
              </w:rPr>
              <w:t>Condition</w:t>
            </w:r>
          </w:p>
        </w:tc>
      </w:tr>
      <w:tr w:rsidR="000D083D" w:rsidRPr="002B3813" w14:paraId="22FA2E05" w14:textId="77777777" w:rsidTr="009A786C">
        <w:tc>
          <w:tcPr>
            <w:tcW w:w="4518" w:type="dxa"/>
            <w:shd w:val="clear" w:color="auto" w:fill="auto"/>
          </w:tcPr>
          <w:p w14:paraId="26CF70FA"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7F2DF198" w14:textId="77777777" w:rsidR="000D083D" w:rsidRPr="002B3813" w:rsidRDefault="000D083D" w:rsidP="009A786C">
            <w:pPr>
              <w:pStyle w:val="TAL"/>
              <w:rPr>
                <w:lang w:eastAsia="en-US"/>
              </w:rPr>
            </w:pPr>
          </w:p>
        </w:tc>
        <w:tc>
          <w:tcPr>
            <w:tcW w:w="1695" w:type="dxa"/>
            <w:shd w:val="clear" w:color="auto" w:fill="auto"/>
          </w:tcPr>
          <w:p w14:paraId="209A5F10" w14:textId="77777777" w:rsidR="000D083D" w:rsidRPr="002B3813" w:rsidRDefault="000D083D" w:rsidP="009A786C">
            <w:pPr>
              <w:pStyle w:val="TAL"/>
              <w:rPr>
                <w:lang w:eastAsia="en-US"/>
              </w:rPr>
            </w:pPr>
          </w:p>
        </w:tc>
        <w:tc>
          <w:tcPr>
            <w:tcW w:w="1130" w:type="dxa"/>
            <w:shd w:val="clear" w:color="auto" w:fill="auto"/>
          </w:tcPr>
          <w:p w14:paraId="5D3DB29E" w14:textId="77777777" w:rsidR="000D083D" w:rsidRPr="002B3813" w:rsidRDefault="000D083D" w:rsidP="009A786C">
            <w:pPr>
              <w:pStyle w:val="TAL"/>
              <w:rPr>
                <w:lang w:eastAsia="en-US"/>
              </w:rPr>
            </w:pPr>
          </w:p>
        </w:tc>
      </w:tr>
      <w:tr w:rsidR="000D083D" w:rsidRPr="002B3813" w14:paraId="22F9ED49" w14:textId="77777777" w:rsidTr="009A786C">
        <w:tc>
          <w:tcPr>
            <w:tcW w:w="4518" w:type="dxa"/>
            <w:shd w:val="clear" w:color="auto" w:fill="auto"/>
          </w:tcPr>
          <w:p w14:paraId="72C42864"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6A4E7578" w14:textId="77777777" w:rsidR="000D083D" w:rsidRPr="002B3813" w:rsidRDefault="000D083D" w:rsidP="009A786C">
            <w:pPr>
              <w:pStyle w:val="TAL"/>
              <w:rPr>
                <w:lang w:eastAsia="en-US"/>
              </w:rPr>
            </w:pPr>
          </w:p>
        </w:tc>
        <w:tc>
          <w:tcPr>
            <w:tcW w:w="1695" w:type="dxa"/>
            <w:shd w:val="clear" w:color="auto" w:fill="auto"/>
          </w:tcPr>
          <w:p w14:paraId="5EFD6139" w14:textId="77777777" w:rsidR="000D083D" w:rsidRPr="002B3813" w:rsidRDefault="000D083D" w:rsidP="009A786C">
            <w:pPr>
              <w:pStyle w:val="TAL"/>
              <w:rPr>
                <w:lang w:eastAsia="en-US"/>
              </w:rPr>
            </w:pPr>
          </w:p>
        </w:tc>
        <w:tc>
          <w:tcPr>
            <w:tcW w:w="1130" w:type="dxa"/>
            <w:shd w:val="clear" w:color="auto" w:fill="auto"/>
          </w:tcPr>
          <w:p w14:paraId="39879F60" w14:textId="77777777" w:rsidR="000D083D" w:rsidRPr="002B3813" w:rsidRDefault="000D083D" w:rsidP="009A786C">
            <w:pPr>
              <w:pStyle w:val="TAL"/>
              <w:rPr>
                <w:lang w:eastAsia="en-US"/>
              </w:rPr>
            </w:pPr>
          </w:p>
        </w:tc>
      </w:tr>
      <w:tr w:rsidR="000D083D" w:rsidRPr="002B3813" w14:paraId="09B5CA71" w14:textId="77777777" w:rsidTr="009A786C">
        <w:tc>
          <w:tcPr>
            <w:tcW w:w="4518" w:type="dxa"/>
            <w:shd w:val="clear" w:color="auto" w:fill="auto"/>
          </w:tcPr>
          <w:p w14:paraId="6910C0F7"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42C7AD74" w14:textId="77777777" w:rsidR="000D083D" w:rsidRPr="002B3813" w:rsidRDefault="000D083D" w:rsidP="009A786C">
            <w:pPr>
              <w:pStyle w:val="TAL"/>
              <w:rPr>
                <w:lang w:eastAsia="en-US"/>
              </w:rPr>
            </w:pPr>
          </w:p>
        </w:tc>
        <w:tc>
          <w:tcPr>
            <w:tcW w:w="1695" w:type="dxa"/>
            <w:shd w:val="clear" w:color="auto" w:fill="auto"/>
          </w:tcPr>
          <w:p w14:paraId="0156204C" w14:textId="77777777" w:rsidR="000D083D" w:rsidRPr="002B3813" w:rsidRDefault="000D083D" w:rsidP="009A786C">
            <w:pPr>
              <w:pStyle w:val="TAL"/>
              <w:rPr>
                <w:lang w:eastAsia="en-US"/>
              </w:rPr>
            </w:pPr>
          </w:p>
        </w:tc>
        <w:tc>
          <w:tcPr>
            <w:tcW w:w="1130" w:type="dxa"/>
            <w:shd w:val="clear" w:color="auto" w:fill="auto"/>
          </w:tcPr>
          <w:p w14:paraId="6021BF53" w14:textId="77777777" w:rsidR="000D083D" w:rsidRPr="002B3813" w:rsidRDefault="000D083D" w:rsidP="009A786C">
            <w:pPr>
              <w:pStyle w:val="TAL"/>
              <w:rPr>
                <w:lang w:eastAsia="en-US"/>
              </w:rPr>
            </w:pPr>
          </w:p>
        </w:tc>
      </w:tr>
      <w:tr w:rsidR="000D083D" w:rsidRPr="002B3813" w14:paraId="735911EA" w14:textId="77777777" w:rsidTr="009A786C">
        <w:tc>
          <w:tcPr>
            <w:tcW w:w="4518" w:type="dxa"/>
            <w:shd w:val="clear" w:color="auto" w:fill="auto"/>
          </w:tcPr>
          <w:p w14:paraId="1E241696"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983418C" w14:textId="77777777" w:rsidR="000D083D" w:rsidRPr="002B3813" w:rsidRDefault="000D083D" w:rsidP="009A786C">
            <w:pPr>
              <w:pStyle w:val="TAL"/>
              <w:rPr>
                <w:lang w:eastAsia="en-US"/>
              </w:rPr>
            </w:pPr>
            <w:r w:rsidRPr="002B3813">
              <w:rPr>
                <w:lang w:eastAsia="en-US"/>
              </w:rPr>
              <w:t>mt-Access</w:t>
            </w:r>
          </w:p>
        </w:tc>
        <w:tc>
          <w:tcPr>
            <w:tcW w:w="1695" w:type="dxa"/>
            <w:shd w:val="clear" w:color="auto" w:fill="auto"/>
          </w:tcPr>
          <w:p w14:paraId="6B767584" w14:textId="77777777" w:rsidR="000D083D" w:rsidRPr="002B3813" w:rsidRDefault="000D083D" w:rsidP="009A786C">
            <w:pPr>
              <w:pStyle w:val="TAL"/>
              <w:rPr>
                <w:lang w:eastAsia="en-US"/>
              </w:rPr>
            </w:pPr>
          </w:p>
        </w:tc>
        <w:tc>
          <w:tcPr>
            <w:tcW w:w="1130" w:type="dxa"/>
            <w:shd w:val="clear" w:color="auto" w:fill="auto"/>
          </w:tcPr>
          <w:p w14:paraId="3A874B1B" w14:textId="77777777" w:rsidR="000D083D" w:rsidRPr="002B3813" w:rsidRDefault="000D083D" w:rsidP="009A786C">
            <w:pPr>
              <w:pStyle w:val="TAL"/>
              <w:rPr>
                <w:lang w:eastAsia="en-US"/>
              </w:rPr>
            </w:pPr>
          </w:p>
        </w:tc>
      </w:tr>
      <w:tr w:rsidR="000D083D" w:rsidRPr="002B3813" w14:paraId="78C37425" w14:textId="77777777" w:rsidTr="009A786C">
        <w:tc>
          <w:tcPr>
            <w:tcW w:w="4518" w:type="dxa"/>
            <w:shd w:val="clear" w:color="auto" w:fill="auto"/>
          </w:tcPr>
          <w:p w14:paraId="3B1126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1BF7788C" w14:textId="77777777" w:rsidR="000D083D" w:rsidRPr="002B3813" w:rsidRDefault="000D083D" w:rsidP="009A786C">
            <w:pPr>
              <w:pStyle w:val="TAL"/>
              <w:rPr>
                <w:lang w:eastAsia="en-US"/>
              </w:rPr>
            </w:pPr>
          </w:p>
        </w:tc>
        <w:tc>
          <w:tcPr>
            <w:tcW w:w="1695" w:type="dxa"/>
            <w:shd w:val="clear" w:color="auto" w:fill="auto"/>
          </w:tcPr>
          <w:p w14:paraId="7FD85026" w14:textId="77777777" w:rsidR="000D083D" w:rsidRPr="002B3813" w:rsidRDefault="000D083D" w:rsidP="009A786C">
            <w:pPr>
              <w:pStyle w:val="TAL"/>
              <w:rPr>
                <w:lang w:eastAsia="en-US"/>
              </w:rPr>
            </w:pPr>
          </w:p>
        </w:tc>
        <w:tc>
          <w:tcPr>
            <w:tcW w:w="1130" w:type="dxa"/>
            <w:shd w:val="clear" w:color="auto" w:fill="auto"/>
          </w:tcPr>
          <w:p w14:paraId="2887B1F9" w14:textId="77777777" w:rsidR="000D083D" w:rsidRPr="002B3813" w:rsidRDefault="000D083D" w:rsidP="009A786C">
            <w:pPr>
              <w:pStyle w:val="TAL"/>
              <w:rPr>
                <w:lang w:eastAsia="en-US"/>
              </w:rPr>
            </w:pPr>
          </w:p>
        </w:tc>
      </w:tr>
      <w:tr w:rsidR="000D083D" w:rsidRPr="002B3813" w14:paraId="2514A630" w14:textId="77777777" w:rsidTr="009A786C">
        <w:tc>
          <w:tcPr>
            <w:tcW w:w="4518" w:type="dxa"/>
            <w:shd w:val="clear" w:color="auto" w:fill="auto"/>
          </w:tcPr>
          <w:p w14:paraId="7D4BB5B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5C86F423" w14:textId="77777777" w:rsidR="000D083D" w:rsidRPr="002B3813" w:rsidRDefault="000D083D" w:rsidP="009A786C">
            <w:pPr>
              <w:pStyle w:val="TAL"/>
              <w:rPr>
                <w:lang w:eastAsia="en-US"/>
              </w:rPr>
            </w:pPr>
          </w:p>
        </w:tc>
        <w:tc>
          <w:tcPr>
            <w:tcW w:w="1695" w:type="dxa"/>
            <w:shd w:val="clear" w:color="auto" w:fill="auto"/>
          </w:tcPr>
          <w:p w14:paraId="4050C7A5" w14:textId="77777777" w:rsidR="000D083D" w:rsidRPr="002B3813" w:rsidRDefault="000D083D" w:rsidP="009A786C">
            <w:pPr>
              <w:pStyle w:val="TAL"/>
              <w:rPr>
                <w:lang w:eastAsia="en-US"/>
              </w:rPr>
            </w:pPr>
          </w:p>
        </w:tc>
        <w:tc>
          <w:tcPr>
            <w:tcW w:w="1130" w:type="dxa"/>
            <w:shd w:val="clear" w:color="auto" w:fill="auto"/>
          </w:tcPr>
          <w:p w14:paraId="7607D21D" w14:textId="77777777" w:rsidR="000D083D" w:rsidRPr="002B3813" w:rsidRDefault="000D083D" w:rsidP="009A786C">
            <w:pPr>
              <w:pStyle w:val="TAL"/>
              <w:rPr>
                <w:lang w:eastAsia="en-US"/>
              </w:rPr>
            </w:pPr>
          </w:p>
        </w:tc>
      </w:tr>
      <w:tr w:rsidR="000D083D" w:rsidRPr="002B3813" w14:paraId="7B70470A" w14:textId="77777777" w:rsidTr="009A786C">
        <w:tc>
          <w:tcPr>
            <w:tcW w:w="4518" w:type="dxa"/>
            <w:shd w:val="clear" w:color="auto" w:fill="auto"/>
          </w:tcPr>
          <w:p w14:paraId="24383876"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1BDAC31D" w14:textId="77777777" w:rsidR="000D083D" w:rsidRPr="002B3813" w:rsidRDefault="000D083D" w:rsidP="009A786C">
            <w:pPr>
              <w:pStyle w:val="TAL"/>
              <w:rPr>
                <w:lang w:eastAsia="en-US"/>
              </w:rPr>
            </w:pPr>
          </w:p>
        </w:tc>
        <w:tc>
          <w:tcPr>
            <w:tcW w:w="1695" w:type="dxa"/>
            <w:shd w:val="clear" w:color="auto" w:fill="auto"/>
          </w:tcPr>
          <w:p w14:paraId="327BE483" w14:textId="77777777" w:rsidR="000D083D" w:rsidRPr="002B3813" w:rsidRDefault="000D083D" w:rsidP="009A786C">
            <w:pPr>
              <w:pStyle w:val="TAL"/>
              <w:rPr>
                <w:lang w:eastAsia="en-US"/>
              </w:rPr>
            </w:pPr>
          </w:p>
        </w:tc>
        <w:tc>
          <w:tcPr>
            <w:tcW w:w="1130" w:type="dxa"/>
            <w:shd w:val="clear" w:color="auto" w:fill="auto"/>
          </w:tcPr>
          <w:p w14:paraId="55FA392D" w14:textId="77777777" w:rsidR="000D083D" w:rsidRPr="002B3813" w:rsidRDefault="000D083D" w:rsidP="009A786C">
            <w:pPr>
              <w:pStyle w:val="TAL"/>
              <w:rPr>
                <w:lang w:eastAsia="en-US"/>
              </w:rPr>
            </w:pPr>
          </w:p>
        </w:tc>
      </w:tr>
    </w:tbl>
    <w:p w14:paraId="1D6246B7" w14:textId="77777777" w:rsidR="000D083D" w:rsidRPr="002B3813" w:rsidRDefault="000D083D" w:rsidP="000D083D"/>
    <w:p w14:paraId="5E3FAC87" w14:textId="77777777" w:rsidR="000D083D" w:rsidRPr="002B3813" w:rsidRDefault="000D083D" w:rsidP="000D083D">
      <w:pPr>
        <w:pStyle w:val="TH"/>
      </w:pPr>
      <w:r w:rsidRPr="002B3813">
        <w:t xml:space="preserve">Table 8.1.5A.2.4-2: Message </w:t>
      </w:r>
      <w:r w:rsidRPr="002B3813">
        <w:rPr>
          <w:i/>
        </w:rPr>
        <w:t>RRCConnectionSetupComplete-NB</w:t>
      </w:r>
      <w:r w:rsidRPr="002B381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348CA6A1" w14:textId="77777777" w:rsidTr="009A786C">
        <w:tc>
          <w:tcPr>
            <w:tcW w:w="9603" w:type="dxa"/>
            <w:gridSpan w:val="4"/>
            <w:shd w:val="clear" w:color="auto" w:fill="auto"/>
          </w:tcPr>
          <w:p w14:paraId="4BCA8CE9"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0A710622" w14:textId="77777777" w:rsidTr="009A786C">
        <w:tc>
          <w:tcPr>
            <w:tcW w:w="4518" w:type="dxa"/>
            <w:shd w:val="clear" w:color="auto" w:fill="auto"/>
          </w:tcPr>
          <w:p w14:paraId="12E13C1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65CC0544"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5EF2EEA6"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8BA3431" w14:textId="77777777" w:rsidR="000D083D" w:rsidRPr="002B3813" w:rsidRDefault="000D083D" w:rsidP="009A786C">
            <w:pPr>
              <w:pStyle w:val="TAH"/>
              <w:rPr>
                <w:lang w:eastAsia="en-US"/>
              </w:rPr>
            </w:pPr>
            <w:r w:rsidRPr="002B3813">
              <w:rPr>
                <w:lang w:eastAsia="en-US"/>
              </w:rPr>
              <w:t>Condition</w:t>
            </w:r>
          </w:p>
        </w:tc>
      </w:tr>
      <w:tr w:rsidR="000D083D" w:rsidRPr="002B3813" w14:paraId="62B95433" w14:textId="77777777" w:rsidTr="009A786C">
        <w:tc>
          <w:tcPr>
            <w:tcW w:w="4518" w:type="dxa"/>
            <w:shd w:val="clear" w:color="auto" w:fill="auto"/>
          </w:tcPr>
          <w:p w14:paraId="2D05010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3404FF46" w14:textId="77777777" w:rsidR="000D083D" w:rsidRPr="002B3813" w:rsidRDefault="000D083D" w:rsidP="009A786C">
            <w:pPr>
              <w:pStyle w:val="TAL"/>
              <w:rPr>
                <w:lang w:eastAsia="en-US"/>
              </w:rPr>
            </w:pPr>
          </w:p>
        </w:tc>
        <w:tc>
          <w:tcPr>
            <w:tcW w:w="1695" w:type="dxa"/>
            <w:shd w:val="clear" w:color="auto" w:fill="auto"/>
          </w:tcPr>
          <w:p w14:paraId="3EC1EDD5" w14:textId="77777777" w:rsidR="000D083D" w:rsidRPr="002B3813" w:rsidRDefault="000D083D" w:rsidP="009A786C">
            <w:pPr>
              <w:pStyle w:val="TAL"/>
              <w:rPr>
                <w:lang w:eastAsia="en-US"/>
              </w:rPr>
            </w:pPr>
          </w:p>
        </w:tc>
        <w:tc>
          <w:tcPr>
            <w:tcW w:w="1130" w:type="dxa"/>
            <w:shd w:val="clear" w:color="auto" w:fill="auto"/>
          </w:tcPr>
          <w:p w14:paraId="30CDD035" w14:textId="77777777" w:rsidR="000D083D" w:rsidRPr="002B3813" w:rsidRDefault="000D083D" w:rsidP="009A786C">
            <w:pPr>
              <w:pStyle w:val="TAL"/>
              <w:rPr>
                <w:lang w:eastAsia="en-US"/>
              </w:rPr>
            </w:pPr>
          </w:p>
        </w:tc>
      </w:tr>
      <w:tr w:rsidR="000D083D" w:rsidRPr="002B3813" w14:paraId="4DB42897" w14:textId="77777777" w:rsidTr="009A786C">
        <w:tc>
          <w:tcPr>
            <w:tcW w:w="4518" w:type="dxa"/>
            <w:shd w:val="clear" w:color="auto" w:fill="auto"/>
          </w:tcPr>
          <w:p w14:paraId="7AE00549"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7F37BCC6"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1851F07E" w14:textId="77777777" w:rsidR="000D083D" w:rsidRPr="002B3813" w:rsidRDefault="000D083D" w:rsidP="009A786C">
            <w:pPr>
              <w:pStyle w:val="TAL"/>
              <w:rPr>
                <w:snapToGrid w:val="0"/>
                <w:lang w:eastAsia="en-US"/>
              </w:rPr>
            </w:pPr>
          </w:p>
        </w:tc>
        <w:tc>
          <w:tcPr>
            <w:tcW w:w="1130" w:type="dxa"/>
            <w:shd w:val="clear" w:color="auto" w:fill="auto"/>
          </w:tcPr>
          <w:p w14:paraId="1A83CF4B" w14:textId="77777777" w:rsidR="000D083D" w:rsidRPr="002B3813" w:rsidRDefault="000D083D" w:rsidP="009A786C">
            <w:pPr>
              <w:pStyle w:val="TAL"/>
              <w:rPr>
                <w:lang w:eastAsia="en-US"/>
              </w:rPr>
            </w:pPr>
          </w:p>
        </w:tc>
      </w:tr>
      <w:tr w:rsidR="000D083D" w:rsidRPr="002B3813" w14:paraId="3A11E032" w14:textId="77777777" w:rsidTr="009A786C">
        <w:tc>
          <w:tcPr>
            <w:tcW w:w="4518" w:type="dxa"/>
            <w:shd w:val="clear" w:color="auto" w:fill="auto"/>
          </w:tcPr>
          <w:p w14:paraId="1386197A"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A8C1106" w14:textId="77777777" w:rsidR="000D083D" w:rsidRPr="002B3813" w:rsidRDefault="000D083D" w:rsidP="009A786C">
            <w:pPr>
              <w:pStyle w:val="TAL"/>
              <w:rPr>
                <w:lang w:eastAsia="en-US"/>
              </w:rPr>
            </w:pPr>
          </w:p>
        </w:tc>
        <w:tc>
          <w:tcPr>
            <w:tcW w:w="1695" w:type="dxa"/>
            <w:shd w:val="clear" w:color="auto" w:fill="auto"/>
          </w:tcPr>
          <w:p w14:paraId="0A75D366" w14:textId="77777777" w:rsidR="000D083D" w:rsidRPr="002B3813" w:rsidRDefault="000D083D" w:rsidP="009A786C">
            <w:pPr>
              <w:pStyle w:val="TAL"/>
              <w:rPr>
                <w:lang w:eastAsia="en-US"/>
              </w:rPr>
            </w:pPr>
          </w:p>
        </w:tc>
        <w:tc>
          <w:tcPr>
            <w:tcW w:w="1130" w:type="dxa"/>
            <w:shd w:val="clear" w:color="auto" w:fill="auto"/>
          </w:tcPr>
          <w:p w14:paraId="653B96B7" w14:textId="77777777" w:rsidR="000D083D" w:rsidRPr="002B3813" w:rsidRDefault="000D083D" w:rsidP="009A786C">
            <w:pPr>
              <w:pStyle w:val="TAL"/>
              <w:rPr>
                <w:lang w:eastAsia="en-US"/>
              </w:rPr>
            </w:pPr>
          </w:p>
        </w:tc>
      </w:tr>
      <w:tr w:rsidR="000D083D" w:rsidRPr="002B3813" w14:paraId="2250261E" w14:textId="77777777" w:rsidTr="009A786C">
        <w:tc>
          <w:tcPr>
            <w:tcW w:w="4518" w:type="dxa"/>
            <w:tcBorders>
              <w:bottom w:val="single" w:sz="4" w:space="0" w:color="auto"/>
            </w:tcBorders>
            <w:shd w:val="clear" w:color="auto" w:fill="auto"/>
          </w:tcPr>
          <w:p w14:paraId="5AD29F5A"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5D381A95" w14:textId="77777777" w:rsidR="000D083D" w:rsidRPr="002B3813" w:rsidRDefault="000D083D" w:rsidP="009A786C">
            <w:pPr>
              <w:pStyle w:val="TAL"/>
              <w:rPr>
                <w:lang w:eastAsia="en-US"/>
              </w:rPr>
            </w:pPr>
          </w:p>
        </w:tc>
        <w:tc>
          <w:tcPr>
            <w:tcW w:w="1695" w:type="dxa"/>
            <w:shd w:val="clear" w:color="auto" w:fill="auto"/>
          </w:tcPr>
          <w:p w14:paraId="4C60ACA1" w14:textId="77777777" w:rsidR="000D083D" w:rsidRPr="002B3813" w:rsidRDefault="000D083D" w:rsidP="009A786C">
            <w:pPr>
              <w:pStyle w:val="TAL"/>
              <w:rPr>
                <w:lang w:eastAsia="en-US"/>
              </w:rPr>
            </w:pPr>
          </w:p>
        </w:tc>
        <w:tc>
          <w:tcPr>
            <w:tcW w:w="1130" w:type="dxa"/>
            <w:shd w:val="clear" w:color="auto" w:fill="auto"/>
          </w:tcPr>
          <w:p w14:paraId="33CB88E9" w14:textId="77777777" w:rsidR="000D083D" w:rsidRPr="002B3813" w:rsidRDefault="000D083D" w:rsidP="009A786C">
            <w:pPr>
              <w:pStyle w:val="TAL"/>
              <w:rPr>
                <w:lang w:eastAsia="en-US"/>
              </w:rPr>
            </w:pPr>
          </w:p>
        </w:tc>
      </w:tr>
      <w:tr w:rsidR="000D083D" w:rsidRPr="002B3813" w14:paraId="3096DCA0" w14:textId="77777777" w:rsidTr="009A786C">
        <w:tc>
          <w:tcPr>
            <w:tcW w:w="4518" w:type="dxa"/>
            <w:tcBorders>
              <w:bottom w:val="nil"/>
            </w:tcBorders>
            <w:shd w:val="clear" w:color="auto" w:fill="auto"/>
          </w:tcPr>
          <w:p w14:paraId="77D30DB5"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6C1DD86"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065C58CA" w14:textId="77777777" w:rsidR="000D083D" w:rsidRPr="002B3813" w:rsidRDefault="000D083D" w:rsidP="009A786C">
            <w:pPr>
              <w:pStyle w:val="TAL"/>
              <w:rPr>
                <w:lang w:eastAsia="en-US"/>
              </w:rPr>
            </w:pPr>
          </w:p>
        </w:tc>
        <w:tc>
          <w:tcPr>
            <w:tcW w:w="1130" w:type="dxa"/>
            <w:shd w:val="clear" w:color="auto" w:fill="auto"/>
          </w:tcPr>
          <w:p w14:paraId="1FC701A5" w14:textId="77777777" w:rsidR="000D083D" w:rsidRPr="002B3813" w:rsidRDefault="000D083D" w:rsidP="009A786C">
            <w:pPr>
              <w:pStyle w:val="TAL"/>
              <w:rPr>
                <w:lang w:eastAsia="en-US"/>
              </w:rPr>
            </w:pPr>
            <w:r w:rsidRPr="002B3813">
              <w:rPr>
                <w:lang w:eastAsia="en-US"/>
              </w:rPr>
              <w:t>px_DoAttachWithoutPDN</w:t>
            </w:r>
          </w:p>
        </w:tc>
      </w:tr>
      <w:tr w:rsidR="000D083D" w:rsidRPr="002B3813" w14:paraId="0E677055" w14:textId="77777777" w:rsidTr="009A786C">
        <w:tc>
          <w:tcPr>
            <w:tcW w:w="4518" w:type="dxa"/>
            <w:tcBorders>
              <w:top w:val="nil"/>
            </w:tcBorders>
            <w:shd w:val="clear" w:color="auto" w:fill="auto"/>
          </w:tcPr>
          <w:p w14:paraId="269ABD1E" w14:textId="77777777" w:rsidR="000D083D" w:rsidRPr="002B3813" w:rsidRDefault="000D083D" w:rsidP="009A786C">
            <w:pPr>
              <w:pStyle w:val="TAL"/>
              <w:rPr>
                <w:lang w:eastAsia="en-US"/>
              </w:rPr>
            </w:pPr>
          </w:p>
        </w:tc>
        <w:tc>
          <w:tcPr>
            <w:tcW w:w="2260" w:type="dxa"/>
            <w:shd w:val="clear" w:color="auto" w:fill="auto"/>
          </w:tcPr>
          <w:p w14:paraId="1955FD52"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12E3E8F7" w14:textId="77777777" w:rsidR="000D083D" w:rsidRPr="002B3813" w:rsidRDefault="000D083D" w:rsidP="009A786C">
            <w:pPr>
              <w:pStyle w:val="TAL"/>
              <w:rPr>
                <w:lang w:eastAsia="en-US"/>
              </w:rPr>
            </w:pPr>
          </w:p>
        </w:tc>
        <w:tc>
          <w:tcPr>
            <w:tcW w:w="1130" w:type="dxa"/>
            <w:shd w:val="clear" w:color="auto" w:fill="auto"/>
          </w:tcPr>
          <w:p w14:paraId="4C6D0BB8"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4EEB1DF5" w14:textId="77777777" w:rsidTr="009A786C">
        <w:tc>
          <w:tcPr>
            <w:tcW w:w="4518" w:type="dxa"/>
            <w:shd w:val="clear" w:color="auto" w:fill="auto"/>
          </w:tcPr>
          <w:p w14:paraId="314D223B"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726F17F" w14:textId="77777777" w:rsidR="000D083D" w:rsidRPr="002B3813" w:rsidRDefault="000D083D" w:rsidP="009A786C">
            <w:pPr>
              <w:pStyle w:val="TAL"/>
              <w:rPr>
                <w:lang w:eastAsia="en-US"/>
              </w:rPr>
            </w:pPr>
          </w:p>
        </w:tc>
        <w:tc>
          <w:tcPr>
            <w:tcW w:w="1695" w:type="dxa"/>
            <w:shd w:val="clear" w:color="auto" w:fill="auto"/>
          </w:tcPr>
          <w:p w14:paraId="2C0B7A97" w14:textId="77777777" w:rsidR="000D083D" w:rsidRPr="002B3813" w:rsidRDefault="000D083D" w:rsidP="009A786C">
            <w:pPr>
              <w:pStyle w:val="TAL"/>
              <w:rPr>
                <w:lang w:eastAsia="en-US"/>
              </w:rPr>
            </w:pPr>
          </w:p>
        </w:tc>
        <w:tc>
          <w:tcPr>
            <w:tcW w:w="1130" w:type="dxa"/>
            <w:shd w:val="clear" w:color="auto" w:fill="auto"/>
          </w:tcPr>
          <w:p w14:paraId="4F6ACA99" w14:textId="77777777" w:rsidR="000D083D" w:rsidRPr="002B3813" w:rsidRDefault="000D083D" w:rsidP="009A786C">
            <w:pPr>
              <w:pStyle w:val="TAL"/>
              <w:rPr>
                <w:lang w:eastAsia="en-US"/>
              </w:rPr>
            </w:pPr>
          </w:p>
        </w:tc>
      </w:tr>
      <w:tr w:rsidR="000D083D" w:rsidRPr="002B3813" w14:paraId="6DC6A14D" w14:textId="77777777" w:rsidTr="009A786C">
        <w:tc>
          <w:tcPr>
            <w:tcW w:w="4518" w:type="dxa"/>
            <w:shd w:val="clear" w:color="auto" w:fill="auto"/>
          </w:tcPr>
          <w:p w14:paraId="2CE919B2"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058B8567" w14:textId="77777777" w:rsidR="000D083D" w:rsidRPr="002B3813" w:rsidRDefault="000D083D" w:rsidP="009A786C">
            <w:pPr>
              <w:pStyle w:val="TAL"/>
              <w:rPr>
                <w:lang w:eastAsia="en-US"/>
              </w:rPr>
            </w:pPr>
          </w:p>
        </w:tc>
        <w:tc>
          <w:tcPr>
            <w:tcW w:w="1695" w:type="dxa"/>
            <w:shd w:val="clear" w:color="auto" w:fill="auto"/>
          </w:tcPr>
          <w:p w14:paraId="54897BAF" w14:textId="77777777" w:rsidR="000D083D" w:rsidRPr="002B3813" w:rsidRDefault="000D083D" w:rsidP="009A786C">
            <w:pPr>
              <w:pStyle w:val="TAL"/>
              <w:rPr>
                <w:lang w:eastAsia="en-US"/>
              </w:rPr>
            </w:pPr>
          </w:p>
        </w:tc>
        <w:tc>
          <w:tcPr>
            <w:tcW w:w="1130" w:type="dxa"/>
            <w:shd w:val="clear" w:color="auto" w:fill="auto"/>
          </w:tcPr>
          <w:p w14:paraId="395ADC6A" w14:textId="77777777" w:rsidR="000D083D" w:rsidRPr="002B3813" w:rsidRDefault="000D083D" w:rsidP="009A786C">
            <w:pPr>
              <w:pStyle w:val="TAL"/>
              <w:rPr>
                <w:lang w:eastAsia="en-US"/>
              </w:rPr>
            </w:pPr>
          </w:p>
        </w:tc>
      </w:tr>
      <w:tr w:rsidR="000D083D" w:rsidRPr="002B3813" w14:paraId="401F0416" w14:textId="77777777" w:rsidTr="009A786C">
        <w:tc>
          <w:tcPr>
            <w:tcW w:w="4518" w:type="dxa"/>
            <w:shd w:val="clear" w:color="auto" w:fill="auto"/>
          </w:tcPr>
          <w:p w14:paraId="7826FC2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AA48E09" w14:textId="77777777" w:rsidR="000D083D" w:rsidRPr="002B3813" w:rsidRDefault="000D083D" w:rsidP="009A786C">
            <w:pPr>
              <w:pStyle w:val="TAL"/>
              <w:rPr>
                <w:lang w:eastAsia="en-US"/>
              </w:rPr>
            </w:pPr>
          </w:p>
        </w:tc>
        <w:tc>
          <w:tcPr>
            <w:tcW w:w="1695" w:type="dxa"/>
            <w:shd w:val="clear" w:color="auto" w:fill="auto"/>
          </w:tcPr>
          <w:p w14:paraId="65E99A5A" w14:textId="77777777" w:rsidR="000D083D" w:rsidRPr="002B3813" w:rsidRDefault="000D083D" w:rsidP="009A786C">
            <w:pPr>
              <w:pStyle w:val="TAL"/>
              <w:rPr>
                <w:lang w:eastAsia="en-US"/>
              </w:rPr>
            </w:pPr>
          </w:p>
        </w:tc>
        <w:tc>
          <w:tcPr>
            <w:tcW w:w="1130" w:type="dxa"/>
            <w:shd w:val="clear" w:color="auto" w:fill="auto"/>
          </w:tcPr>
          <w:p w14:paraId="4DD3598B" w14:textId="77777777" w:rsidR="000D083D" w:rsidRPr="002B3813" w:rsidRDefault="000D083D" w:rsidP="009A786C">
            <w:pPr>
              <w:pStyle w:val="TAL"/>
              <w:rPr>
                <w:lang w:eastAsia="en-US"/>
              </w:rPr>
            </w:pPr>
          </w:p>
        </w:tc>
      </w:tr>
    </w:tbl>
    <w:p w14:paraId="00EC8AA0" w14:textId="77777777" w:rsidR="000D083D" w:rsidRPr="002B3813" w:rsidRDefault="000D083D" w:rsidP="000D083D"/>
    <w:p w14:paraId="0D8ECC4F" w14:textId="77777777" w:rsidR="003425AA" w:rsidRPr="002B3813" w:rsidRDefault="003425AA" w:rsidP="003425AA">
      <w:pPr>
        <w:pStyle w:val="TH"/>
      </w:pPr>
      <w:r w:rsidRPr="002B3813">
        <w:lastRenderedPageBreak/>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5C061719" w14:textId="77777777" w:rsidTr="00E20166">
        <w:tc>
          <w:tcPr>
            <w:tcW w:w="9603" w:type="dxa"/>
            <w:gridSpan w:val="4"/>
            <w:shd w:val="clear" w:color="auto" w:fill="auto"/>
          </w:tcPr>
          <w:p w14:paraId="3A409E4F" w14:textId="77777777" w:rsidR="003425AA" w:rsidRPr="002B3813" w:rsidRDefault="003425AA" w:rsidP="00E20166">
            <w:pPr>
              <w:pStyle w:val="TAL"/>
              <w:rPr>
                <w:lang w:eastAsia="en-US"/>
              </w:rPr>
            </w:pPr>
            <w:r w:rsidRPr="002B3813">
              <w:rPr>
                <w:lang w:eastAsia="en-US"/>
              </w:rPr>
              <w:t>Derivation path: Table 4.7.3-20</w:t>
            </w:r>
          </w:p>
        </w:tc>
      </w:tr>
      <w:tr w:rsidR="003425AA" w:rsidRPr="002B3813" w14:paraId="73EDF648" w14:textId="77777777" w:rsidTr="00E20166">
        <w:tc>
          <w:tcPr>
            <w:tcW w:w="4518" w:type="dxa"/>
            <w:tcBorders>
              <w:bottom w:val="single" w:sz="4" w:space="0" w:color="auto"/>
            </w:tcBorders>
            <w:shd w:val="clear" w:color="auto" w:fill="auto"/>
          </w:tcPr>
          <w:p w14:paraId="70B10CDF"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5347AB5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7F850AD5"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2DFD929A" w14:textId="77777777" w:rsidR="003425AA" w:rsidRPr="002B3813" w:rsidRDefault="003425AA" w:rsidP="00E20166">
            <w:pPr>
              <w:pStyle w:val="TAH"/>
              <w:rPr>
                <w:lang w:eastAsia="en-US"/>
              </w:rPr>
            </w:pPr>
            <w:r w:rsidRPr="002B3813">
              <w:rPr>
                <w:lang w:eastAsia="en-US"/>
              </w:rPr>
              <w:t>Condition</w:t>
            </w:r>
          </w:p>
        </w:tc>
      </w:tr>
      <w:tr w:rsidR="003425AA" w:rsidRPr="002B3813" w14:paraId="44DB5C5D" w14:textId="77777777" w:rsidTr="00E20166">
        <w:tc>
          <w:tcPr>
            <w:tcW w:w="4518" w:type="dxa"/>
            <w:tcBorders>
              <w:bottom w:val="single" w:sz="4" w:space="0" w:color="auto"/>
            </w:tcBorders>
            <w:shd w:val="clear" w:color="auto" w:fill="auto"/>
          </w:tcPr>
          <w:p w14:paraId="0B0E2E48" w14:textId="77777777" w:rsidR="003425AA" w:rsidRPr="002B3813" w:rsidRDefault="003425AA" w:rsidP="00E20166">
            <w:pPr>
              <w:pStyle w:val="TAL"/>
              <w:rPr>
                <w:lang w:eastAsia="en-US"/>
              </w:rPr>
            </w:pPr>
            <w:r w:rsidRPr="002B3813">
              <w:rPr>
                <w:lang w:eastAsia="en-US"/>
              </w:rPr>
              <w:t>Access point name</w:t>
            </w:r>
          </w:p>
        </w:tc>
        <w:tc>
          <w:tcPr>
            <w:tcW w:w="2260" w:type="dxa"/>
            <w:shd w:val="clear" w:color="auto" w:fill="auto"/>
          </w:tcPr>
          <w:p w14:paraId="3A123907" w14:textId="77777777" w:rsidR="003425AA" w:rsidRPr="002B3813" w:rsidRDefault="003425AA"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2B3813" w:rsidRDefault="003425AA" w:rsidP="00E20166">
            <w:pPr>
              <w:pStyle w:val="TAL"/>
              <w:rPr>
                <w:lang w:eastAsia="en-US"/>
              </w:rPr>
            </w:pPr>
          </w:p>
        </w:tc>
        <w:tc>
          <w:tcPr>
            <w:tcW w:w="1130" w:type="dxa"/>
            <w:shd w:val="clear" w:color="auto" w:fill="auto"/>
          </w:tcPr>
          <w:p w14:paraId="11E97933" w14:textId="77777777" w:rsidR="003425AA" w:rsidRPr="002B3813" w:rsidRDefault="003425AA" w:rsidP="00E20166">
            <w:pPr>
              <w:pStyle w:val="TAL"/>
              <w:rPr>
                <w:lang w:eastAsia="en-US"/>
              </w:rPr>
            </w:pPr>
          </w:p>
        </w:tc>
      </w:tr>
      <w:tr w:rsidR="003425AA" w:rsidRPr="002B3813" w14:paraId="3A808EC0" w14:textId="77777777" w:rsidTr="00E20166">
        <w:tc>
          <w:tcPr>
            <w:tcW w:w="4518" w:type="dxa"/>
            <w:tcBorders>
              <w:bottom w:val="nil"/>
            </w:tcBorders>
            <w:shd w:val="clear" w:color="auto" w:fill="auto"/>
          </w:tcPr>
          <w:p w14:paraId="2E733686" w14:textId="77777777" w:rsidR="003425AA" w:rsidRPr="002B3813" w:rsidRDefault="003425AA" w:rsidP="00E20166">
            <w:pPr>
              <w:pStyle w:val="TAL"/>
              <w:rPr>
                <w:lang w:eastAsia="en-US"/>
              </w:rPr>
            </w:pPr>
            <w:r w:rsidRPr="002B3813">
              <w:rPr>
                <w:lang w:eastAsia="en-US"/>
              </w:rPr>
              <w:t>Protocol configuration options</w:t>
            </w:r>
          </w:p>
        </w:tc>
        <w:tc>
          <w:tcPr>
            <w:tcW w:w="2260" w:type="dxa"/>
            <w:shd w:val="clear" w:color="auto" w:fill="auto"/>
          </w:tcPr>
          <w:p w14:paraId="14FF8B3F" w14:textId="77777777" w:rsidR="003425AA" w:rsidRPr="002B3813" w:rsidRDefault="003425AA" w:rsidP="00E20166">
            <w:pPr>
              <w:pStyle w:val="TAL"/>
              <w:rPr>
                <w:lang w:eastAsia="en-US"/>
              </w:rPr>
            </w:pPr>
            <w:r w:rsidRPr="002B3813">
              <w:rPr>
                <w:lang w:eastAsia="en-US"/>
              </w:rPr>
              <w:t>Not Present</w:t>
            </w:r>
          </w:p>
        </w:tc>
        <w:tc>
          <w:tcPr>
            <w:tcW w:w="1695" w:type="dxa"/>
            <w:tcBorders>
              <w:bottom w:val="nil"/>
            </w:tcBorders>
            <w:shd w:val="clear" w:color="auto" w:fill="auto"/>
          </w:tcPr>
          <w:p w14:paraId="2A8DBE30" w14:textId="77777777" w:rsidR="003425AA" w:rsidRPr="002B3813" w:rsidRDefault="003425AA" w:rsidP="00E20166">
            <w:pPr>
              <w:pStyle w:val="TAL"/>
              <w:rPr>
                <w:lang w:eastAsia="en-US"/>
              </w:rPr>
            </w:pPr>
          </w:p>
        </w:tc>
        <w:tc>
          <w:tcPr>
            <w:tcW w:w="1130" w:type="dxa"/>
            <w:shd w:val="clear" w:color="auto" w:fill="auto"/>
          </w:tcPr>
          <w:p w14:paraId="1AC60A29" w14:textId="77777777" w:rsidR="003425AA" w:rsidRPr="002B3813" w:rsidRDefault="003425AA" w:rsidP="00E20166">
            <w:pPr>
              <w:pStyle w:val="TAL"/>
              <w:rPr>
                <w:lang w:eastAsia="en-US"/>
              </w:rPr>
            </w:pPr>
          </w:p>
        </w:tc>
      </w:tr>
      <w:tr w:rsidR="003425AA" w:rsidRPr="002B3813" w14:paraId="06AD6345" w14:textId="77777777" w:rsidTr="00E20166">
        <w:tc>
          <w:tcPr>
            <w:tcW w:w="4518" w:type="dxa"/>
            <w:shd w:val="clear" w:color="auto" w:fill="auto"/>
          </w:tcPr>
          <w:p w14:paraId="70F13D01"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71BE46B9" w14:textId="77777777" w:rsidR="003425AA" w:rsidRPr="002B3813" w:rsidRDefault="003425AA" w:rsidP="00E20166">
            <w:pPr>
              <w:pStyle w:val="TAL"/>
              <w:rPr>
                <w:lang w:eastAsia="en-US"/>
              </w:rPr>
            </w:pPr>
            <w:r w:rsidRPr="002B3813">
              <w:rPr>
                <w:lang w:eastAsia="en-US"/>
              </w:rPr>
              <w:t>Any allowed value</w:t>
            </w:r>
          </w:p>
        </w:tc>
        <w:tc>
          <w:tcPr>
            <w:tcW w:w="1695" w:type="dxa"/>
            <w:shd w:val="clear" w:color="auto" w:fill="auto"/>
          </w:tcPr>
          <w:p w14:paraId="2BAC0EAF" w14:textId="77777777" w:rsidR="003425AA" w:rsidRPr="002B3813" w:rsidRDefault="003425AA" w:rsidP="00E20166">
            <w:pPr>
              <w:pStyle w:val="TAL"/>
              <w:rPr>
                <w:lang w:eastAsia="en-US"/>
              </w:rPr>
            </w:pPr>
          </w:p>
        </w:tc>
        <w:tc>
          <w:tcPr>
            <w:tcW w:w="1130" w:type="dxa"/>
            <w:shd w:val="clear" w:color="auto" w:fill="auto"/>
          </w:tcPr>
          <w:p w14:paraId="02BC2393"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4858E410" w14:textId="77777777" w:rsidTr="00E20166">
        <w:tc>
          <w:tcPr>
            <w:tcW w:w="4518" w:type="dxa"/>
            <w:shd w:val="clear" w:color="auto" w:fill="auto"/>
          </w:tcPr>
          <w:p w14:paraId="44C60FA2" w14:textId="77777777" w:rsidR="003425AA" w:rsidRPr="002B3813" w:rsidRDefault="003425AA" w:rsidP="00E20166">
            <w:pPr>
              <w:pStyle w:val="TAL"/>
              <w:rPr>
                <w:lang w:eastAsia="zh-CN"/>
              </w:rPr>
            </w:pPr>
            <w:r w:rsidRPr="002B3813">
              <w:rPr>
                <w:lang w:eastAsia="zh-CN"/>
              </w:rPr>
              <w:t>Extended protocol configuration options</w:t>
            </w:r>
          </w:p>
        </w:tc>
        <w:tc>
          <w:tcPr>
            <w:tcW w:w="2260" w:type="dxa"/>
            <w:shd w:val="clear" w:color="auto" w:fill="auto"/>
          </w:tcPr>
          <w:p w14:paraId="7D5281D8"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614C41BD" w14:textId="77777777" w:rsidR="003425AA" w:rsidRPr="002B3813" w:rsidRDefault="003425AA" w:rsidP="00E20166">
            <w:pPr>
              <w:pStyle w:val="TAL"/>
              <w:rPr>
                <w:lang w:eastAsia="en-US"/>
              </w:rPr>
            </w:pPr>
          </w:p>
        </w:tc>
        <w:tc>
          <w:tcPr>
            <w:tcW w:w="1130" w:type="dxa"/>
            <w:shd w:val="clear" w:color="auto" w:fill="auto"/>
          </w:tcPr>
          <w:p w14:paraId="4582DCAE" w14:textId="77777777" w:rsidR="003425AA" w:rsidRPr="002B3813" w:rsidRDefault="003425AA" w:rsidP="00E20166">
            <w:pPr>
              <w:pStyle w:val="TAL"/>
              <w:rPr>
                <w:lang w:eastAsia="en-US"/>
              </w:rPr>
            </w:pPr>
          </w:p>
        </w:tc>
      </w:tr>
    </w:tbl>
    <w:p w14:paraId="15322663" w14:textId="77777777" w:rsidR="003425AA" w:rsidRPr="002B3813" w:rsidRDefault="003425AA" w:rsidP="003425AA"/>
    <w:p w14:paraId="3FF75F02" w14:textId="77777777" w:rsidR="003425AA" w:rsidRPr="002B3813" w:rsidRDefault="003425AA" w:rsidP="003425AA">
      <w:pPr>
        <w:pStyle w:val="TH"/>
      </w:pPr>
      <w:r w:rsidRPr="002B3813">
        <w:lastRenderedPageBreak/>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EAD688E" w14:textId="77777777" w:rsidTr="00E20166">
        <w:tc>
          <w:tcPr>
            <w:tcW w:w="9603" w:type="dxa"/>
            <w:gridSpan w:val="4"/>
            <w:shd w:val="clear" w:color="auto" w:fill="auto"/>
          </w:tcPr>
          <w:p w14:paraId="1004AEAA" w14:textId="77777777" w:rsidR="003425AA" w:rsidRPr="002B3813" w:rsidRDefault="003425AA" w:rsidP="00E20166">
            <w:pPr>
              <w:pStyle w:val="TAL"/>
              <w:rPr>
                <w:lang w:eastAsia="en-US"/>
              </w:rPr>
            </w:pPr>
            <w:r w:rsidRPr="002B3813">
              <w:rPr>
                <w:lang w:eastAsia="en-US"/>
              </w:rPr>
              <w:t>Derivation path: Table 4.7.3-6</w:t>
            </w:r>
          </w:p>
        </w:tc>
      </w:tr>
      <w:tr w:rsidR="003425AA" w:rsidRPr="002B3813" w14:paraId="5BE571E8" w14:textId="77777777" w:rsidTr="00E20166">
        <w:tc>
          <w:tcPr>
            <w:tcW w:w="4518" w:type="dxa"/>
            <w:shd w:val="clear" w:color="auto" w:fill="auto"/>
          </w:tcPr>
          <w:p w14:paraId="7D90DD4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39862139"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69B54A2B"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6AEB31E1" w14:textId="77777777" w:rsidR="003425AA" w:rsidRPr="002B3813" w:rsidRDefault="003425AA" w:rsidP="00E20166">
            <w:pPr>
              <w:pStyle w:val="TAH"/>
              <w:rPr>
                <w:lang w:eastAsia="en-US"/>
              </w:rPr>
            </w:pPr>
            <w:r w:rsidRPr="002B3813">
              <w:rPr>
                <w:lang w:eastAsia="en-US"/>
              </w:rPr>
              <w:t>Condition</w:t>
            </w:r>
          </w:p>
        </w:tc>
      </w:tr>
      <w:tr w:rsidR="003425AA" w:rsidRPr="002B3813" w14:paraId="3C745932" w14:textId="77777777" w:rsidTr="00E20166">
        <w:tc>
          <w:tcPr>
            <w:tcW w:w="4518" w:type="dxa"/>
            <w:shd w:val="clear" w:color="auto" w:fill="auto"/>
          </w:tcPr>
          <w:p w14:paraId="0C4FC426"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6B24AABD"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78B6F2B1" w14:textId="77777777" w:rsidR="003425AA" w:rsidRPr="002B3813" w:rsidRDefault="003425AA" w:rsidP="00E20166">
            <w:pPr>
              <w:pStyle w:val="TAL"/>
              <w:rPr>
                <w:lang w:eastAsia="en-US"/>
              </w:rPr>
            </w:pPr>
          </w:p>
        </w:tc>
        <w:tc>
          <w:tcPr>
            <w:tcW w:w="1130" w:type="dxa"/>
            <w:shd w:val="clear" w:color="auto" w:fill="auto"/>
          </w:tcPr>
          <w:p w14:paraId="1D896F02" w14:textId="77777777" w:rsidR="003425AA" w:rsidRPr="002B3813" w:rsidRDefault="003425AA" w:rsidP="00E20166">
            <w:pPr>
              <w:pStyle w:val="TAL"/>
              <w:rPr>
                <w:lang w:eastAsia="en-US"/>
              </w:rPr>
            </w:pPr>
          </w:p>
        </w:tc>
      </w:tr>
      <w:tr w:rsidR="003425AA" w:rsidRPr="002B3813" w14:paraId="0654806A" w14:textId="77777777" w:rsidTr="00E20166">
        <w:tc>
          <w:tcPr>
            <w:tcW w:w="4518" w:type="dxa"/>
            <w:shd w:val="clear" w:color="auto" w:fill="auto"/>
          </w:tcPr>
          <w:p w14:paraId="568EB937" w14:textId="77777777" w:rsidR="003425AA" w:rsidRPr="002B3813" w:rsidRDefault="003425AA" w:rsidP="00E20166">
            <w:pPr>
              <w:pStyle w:val="TAL"/>
              <w:rPr>
                <w:lang w:eastAsia="zh-CN"/>
              </w:rPr>
            </w:pPr>
            <w:r w:rsidRPr="002B3813">
              <w:rPr>
                <w:lang w:eastAsia="zh-CN"/>
              </w:rPr>
              <w:t>Header compression configuration</w:t>
            </w:r>
          </w:p>
        </w:tc>
        <w:tc>
          <w:tcPr>
            <w:tcW w:w="2260" w:type="dxa"/>
            <w:shd w:val="clear" w:color="auto" w:fill="auto"/>
          </w:tcPr>
          <w:p w14:paraId="3C645BF5" w14:textId="77777777" w:rsidR="003425AA" w:rsidRPr="002B3813" w:rsidRDefault="003425AA" w:rsidP="00E20166">
            <w:pPr>
              <w:pStyle w:val="TAL"/>
              <w:rPr>
                <w:lang w:eastAsia="en-US"/>
              </w:rPr>
            </w:pPr>
            <w:r w:rsidRPr="002B3813">
              <w:rPr>
                <w:lang w:eastAsia="en-US"/>
              </w:rPr>
              <w:t>0000H</w:t>
            </w:r>
          </w:p>
        </w:tc>
        <w:tc>
          <w:tcPr>
            <w:tcW w:w="1695" w:type="dxa"/>
            <w:shd w:val="clear" w:color="auto" w:fill="auto"/>
          </w:tcPr>
          <w:p w14:paraId="71288BD6" w14:textId="77777777" w:rsidR="003425AA" w:rsidRPr="002B3813" w:rsidRDefault="003425AA" w:rsidP="00E20166">
            <w:pPr>
              <w:pStyle w:val="TAL"/>
              <w:rPr>
                <w:lang w:eastAsia="en-US"/>
              </w:rPr>
            </w:pPr>
            <w:r w:rsidRPr="002B3813">
              <w:rPr>
                <w:lang w:eastAsia="en-US"/>
              </w:rPr>
              <w:t>No Compression profile</w:t>
            </w:r>
          </w:p>
          <w:p w14:paraId="3B8975AC" w14:textId="77777777" w:rsidR="003425AA" w:rsidRPr="002B3813" w:rsidRDefault="003425AA" w:rsidP="00E20166">
            <w:pPr>
              <w:pStyle w:val="TAL"/>
              <w:rPr>
                <w:lang w:eastAsia="en-US"/>
              </w:rPr>
            </w:pPr>
          </w:p>
          <w:p w14:paraId="237414BD" w14:textId="77777777" w:rsidR="003425AA" w:rsidRPr="002B3813" w:rsidRDefault="003425AA"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2B3813" w:rsidRDefault="003425AA" w:rsidP="00E20166">
            <w:pPr>
              <w:pStyle w:val="TAL"/>
              <w:rPr>
                <w:lang w:eastAsia="en-US"/>
              </w:rPr>
            </w:pPr>
            <w:r w:rsidRPr="002B3813">
              <w:rPr>
                <w:lang w:eastAsia="en-US"/>
              </w:rPr>
              <w:t>pc_HCCPCIoT AND pc_IP_PDN</w:t>
            </w:r>
          </w:p>
        </w:tc>
      </w:tr>
      <w:tr w:rsidR="003425AA" w:rsidRPr="002B3813" w14:paraId="393C7506" w14:textId="77777777" w:rsidTr="00E20166">
        <w:tc>
          <w:tcPr>
            <w:tcW w:w="4518" w:type="dxa"/>
            <w:shd w:val="clear" w:color="auto" w:fill="auto"/>
          </w:tcPr>
          <w:p w14:paraId="72CF1827" w14:textId="77777777" w:rsidR="003425AA" w:rsidRPr="002B3813" w:rsidRDefault="003425AA" w:rsidP="00E20166">
            <w:pPr>
              <w:pStyle w:val="TAL"/>
              <w:rPr>
                <w:lang w:eastAsia="en-US"/>
              </w:rPr>
            </w:pPr>
            <w:r w:rsidRPr="002B3813">
              <w:rPr>
                <w:lang w:eastAsia="en-US"/>
              </w:rPr>
              <w:t>Control plane only indication</w:t>
            </w:r>
          </w:p>
        </w:tc>
        <w:tc>
          <w:tcPr>
            <w:tcW w:w="2260" w:type="dxa"/>
            <w:shd w:val="clear" w:color="auto" w:fill="auto"/>
          </w:tcPr>
          <w:p w14:paraId="0DDE9279" w14:textId="77777777" w:rsidR="003425AA" w:rsidRPr="002B3813" w:rsidRDefault="003425AA" w:rsidP="00E20166">
            <w:pPr>
              <w:pStyle w:val="TAL"/>
              <w:rPr>
                <w:lang w:eastAsia="en-US"/>
              </w:rPr>
            </w:pPr>
            <w:r w:rsidRPr="002B3813">
              <w:rPr>
                <w:lang w:eastAsia="en-US"/>
              </w:rPr>
              <w:t>'0001'B</w:t>
            </w:r>
          </w:p>
        </w:tc>
        <w:tc>
          <w:tcPr>
            <w:tcW w:w="1695" w:type="dxa"/>
            <w:shd w:val="clear" w:color="auto" w:fill="auto"/>
          </w:tcPr>
          <w:p w14:paraId="2EA5DAA4" w14:textId="77777777" w:rsidR="003425AA" w:rsidRPr="002B3813" w:rsidRDefault="003425AA"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BC17F46" w14:textId="77777777" w:rsidR="003425AA" w:rsidRPr="002B3813" w:rsidRDefault="003425AA" w:rsidP="00E20166">
            <w:pPr>
              <w:pStyle w:val="TAL"/>
              <w:rPr>
                <w:lang w:eastAsia="en-US"/>
              </w:rPr>
            </w:pPr>
          </w:p>
        </w:tc>
      </w:tr>
      <w:tr w:rsidR="003425AA" w:rsidRPr="002B3813" w14:paraId="1813876F" w14:textId="77777777" w:rsidTr="00E20166">
        <w:tc>
          <w:tcPr>
            <w:tcW w:w="4518" w:type="dxa"/>
            <w:shd w:val="clear" w:color="auto" w:fill="auto"/>
          </w:tcPr>
          <w:p w14:paraId="5F6243CA"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57CF89B4" w14:textId="77777777" w:rsidR="003425AA" w:rsidRPr="002B3813" w:rsidRDefault="003425AA" w:rsidP="00E20166">
            <w:pPr>
              <w:pStyle w:val="TAL"/>
              <w:rPr>
                <w:lang w:eastAsia="en-US"/>
              </w:rPr>
            </w:pPr>
          </w:p>
        </w:tc>
        <w:tc>
          <w:tcPr>
            <w:tcW w:w="1695" w:type="dxa"/>
            <w:shd w:val="clear" w:color="auto" w:fill="auto"/>
          </w:tcPr>
          <w:p w14:paraId="4FE298C1" w14:textId="77777777" w:rsidR="003425AA" w:rsidRPr="002B3813" w:rsidRDefault="003425AA"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2B3813" w:rsidRDefault="003425AA" w:rsidP="00E20166">
            <w:pPr>
              <w:pStyle w:val="TAL"/>
              <w:rPr>
                <w:lang w:eastAsia="en-US"/>
              </w:rPr>
            </w:pPr>
          </w:p>
        </w:tc>
      </w:tr>
      <w:tr w:rsidR="003425AA" w:rsidRPr="002B3813" w14:paraId="726E99B4" w14:textId="77777777" w:rsidTr="00E20166">
        <w:tc>
          <w:tcPr>
            <w:tcW w:w="4518" w:type="dxa"/>
            <w:shd w:val="clear" w:color="auto" w:fill="auto"/>
          </w:tcPr>
          <w:p w14:paraId="403F7E2C" w14:textId="77777777" w:rsidR="003425AA" w:rsidRPr="002B3813" w:rsidRDefault="003425AA" w:rsidP="00E20166">
            <w:pPr>
              <w:pStyle w:val="TAL"/>
              <w:rPr>
                <w:lang w:eastAsia="en-US"/>
              </w:rPr>
            </w:pPr>
            <w:r w:rsidRPr="002B3813">
              <w:rPr>
                <w:lang w:eastAsia="en-US"/>
              </w:rPr>
              <w:t xml:space="preserve">  Container ID n</w:t>
            </w:r>
          </w:p>
        </w:tc>
        <w:tc>
          <w:tcPr>
            <w:tcW w:w="2260" w:type="dxa"/>
            <w:shd w:val="clear" w:color="auto" w:fill="auto"/>
          </w:tcPr>
          <w:p w14:paraId="5ED83772" w14:textId="77777777" w:rsidR="003425AA" w:rsidRPr="002B3813" w:rsidRDefault="003425AA"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7D40BF9" w14:textId="77777777" w:rsidR="003425AA" w:rsidRPr="002B3813" w:rsidRDefault="003425AA" w:rsidP="00E20166">
            <w:pPr>
              <w:pStyle w:val="TAL"/>
              <w:rPr>
                <w:lang w:eastAsia="en-US"/>
              </w:rPr>
            </w:pPr>
            <w:r w:rsidRPr="002B3813">
              <w:rPr>
                <w:lang w:eastAsia="en-US"/>
              </w:rPr>
              <w:t>n assigned to next available number</w:t>
            </w:r>
          </w:p>
        </w:tc>
        <w:tc>
          <w:tcPr>
            <w:tcW w:w="1130" w:type="dxa"/>
            <w:shd w:val="clear" w:color="auto" w:fill="auto"/>
          </w:tcPr>
          <w:p w14:paraId="0CDC1718" w14:textId="77777777" w:rsidR="003425AA" w:rsidRPr="002B3813" w:rsidRDefault="003425AA" w:rsidP="00E20166">
            <w:pPr>
              <w:pStyle w:val="TAL"/>
              <w:rPr>
                <w:lang w:eastAsia="en-US"/>
              </w:rPr>
            </w:pPr>
            <w:r w:rsidRPr="002B3813">
              <w:rPr>
                <w:rFonts w:cs="Arial"/>
                <w:lang w:eastAsia="en-US"/>
              </w:rPr>
              <w:t>DNS IPv6</w:t>
            </w:r>
          </w:p>
        </w:tc>
      </w:tr>
      <w:tr w:rsidR="003425AA" w:rsidRPr="002B3813" w14:paraId="05430B8B" w14:textId="77777777" w:rsidTr="00E20166">
        <w:tc>
          <w:tcPr>
            <w:tcW w:w="4518" w:type="dxa"/>
            <w:shd w:val="clear" w:color="auto" w:fill="auto"/>
          </w:tcPr>
          <w:p w14:paraId="180B921E" w14:textId="77777777" w:rsidR="003425AA" w:rsidRPr="002B3813" w:rsidRDefault="003425AA" w:rsidP="00E20166">
            <w:pPr>
              <w:pStyle w:val="TAL"/>
              <w:rPr>
                <w:lang w:eastAsia="en-US"/>
              </w:rPr>
            </w:pPr>
            <w:r w:rsidRPr="002B3813">
              <w:rPr>
                <w:lang w:eastAsia="en-US"/>
              </w:rPr>
              <w:t xml:space="preserve">    Length of container ID n contents</w:t>
            </w:r>
          </w:p>
        </w:tc>
        <w:tc>
          <w:tcPr>
            <w:tcW w:w="2260" w:type="dxa"/>
            <w:shd w:val="clear" w:color="auto" w:fill="auto"/>
          </w:tcPr>
          <w:p w14:paraId="0EF148F7"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74A551E1" w14:textId="77777777" w:rsidR="003425AA" w:rsidRPr="002B3813" w:rsidRDefault="003425AA" w:rsidP="00E20166">
            <w:pPr>
              <w:pStyle w:val="TAL"/>
              <w:rPr>
                <w:rFonts w:cs="Arial"/>
                <w:lang w:eastAsia="en-US"/>
              </w:rPr>
            </w:pPr>
          </w:p>
        </w:tc>
      </w:tr>
      <w:tr w:rsidR="003425AA" w:rsidRPr="002B3813" w14:paraId="55965E9D" w14:textId="77777777" w:rsidTr="00E20166">
        <w:tc>
          <w:tcPr>
            <w:tcW w:w="4518" w:type="dxa"/>
            <w:shd w:val="clear" w:color="auto" w:fill="auto"/>
          </w:tcPr>
          <w:p w14:paraId="781E8F10" w14:textId="77777777" w:rsidR="003425AA" w:rsidRPr="002B3813" w:rsidRDefault="003425AA" w:rsidP="00E20166">
            <w:pPr>
              <w:pStyle w:val="TAL"/>
              <w:rPr>
                <w:lang w:eastAsia="en-US"/>
              </w:rPr>
            </w:pPr>
            <w:r w:rsidRPr="002B3813">
              <w:rPr>
                <w:lang w:eastAsia="en-US"/>
              </w:rPr>
              <w:t xml:space="preserve">    Container ID n contents</w:t>
            </w:r>
          </w:p>
        </w:tc>
        <w:tc>
          <w:tcPr>
            <w:tcW w:w="2260" w:type="dxa"/>
            <w:shd w:val="clear" w:color="auto" w:fill="auto"/>
          </w:tcPr>
          <w:p w14:paraId="47634229"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45EE07B8" w14:textId="77777777" w:rsidR="003425AA" w:rsidRPr="002B3813" w:rsidRDefault="003425AA" w:rsidP="00E20166">
            <w:pPr>
              <w:pStyle w:val="TAL"/>
              <w:rPr>
                <w:lang w:eastAsia="en-US"/>
              </w:rPr>
            </w:pPr>
            <w:r w:rsidRPr="002B3813">
              <w:rPr>
                <w:rFonts w:cs="Arial"/>
                <w:lang w:eastAsia="en-US"/>
              </w:rPr>
              <w:t>DNS IPv6 Address</w:t>
            </w:r>
          </w:p>
        </w:tc>
        <w:tc>
          <w:tcPr>
            <w:tcW w:w="1130" w:type="dxa"/>
            <w:shd w:val="clear" w:color="auto" w:fill="auto"/>
          </w:tcPr>
          <w:p w14:paraId="57AAFC1A" w14:textId="77777777" w:rsidR="003425AA" w:rsidRPr="002B3813" w:rsidRDefault="003425AA" w:rsidP="00E20166">
            <w:pPr>
              <w:pStyle w:val="TAL"/>
              <w:rPr>
                <w:rFonts w:cs="Arial"/>
                <w:lang w:eastAsia="en-US"/>
              </w:rPr>
            </w:pPr>
          </w:p>
        </w:tc>
      </w:tr>
      <w:tr w:rsidR="003425AA" w:rsidRPr="002B3813" w14:paraId="2476B173" w14:textId="77777777" w:rsidTr="00E20166">
        <w:tc>
          <w:tcPr>
            <w:tcW w:w="4518" w:type="dxa"/>
            <w:shd w:val="clear" w:color="auto" w:fill="auto"/>
          </w:tcPr>
          <w:p w14:paraId="04B89FD4" w14:textId="77777777" w:rsidR="003425AA" w:rsidRPr="002B3813" w:rsidRDefault="003425AA" w:rsidP="00E20166">
            <w:pPr>
              <w:pStyle w:val="TAL"/>
              <w:rPr>
                <w:lang w:eastAsia="en-US"/>
              </w:rPr>
            </w:pPr>
            <w:r w:rsidRPr="002B3813">
              <w:rPr>
                <w:lang w:eastAsia="en-US"/>
              </w:rPr>
              <w:t xml:space="preserve">  Container ID n+1</w:t>
            </w:r>
          </w:p>
        </w:tc>
        <w:tc>
          <w:tcPr>
            <w:tcW w:w="2260" w:type="dxa"/>
            <w:shd w:val="clear" w:color="auto" w:fill="auto"/>
          </w:tcPr>
          <w:p w14:paraId="39D845FB"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39019057" w14:textId="77777777" w:rsidR="003425AA" w:rsidRPr="002B3813" w:rsidRDefault="003425AA" w:rsidP="00E20166">
            <w:pPr>
              <w:pStyle w:val="TAL"/>
              <w:rPr>
                <w:rFonts w:cs="Arial"/>
                <w:lang w:eastAsia="en-US"/>
              </w:rPr>
            </w:pPr>
            <w:r w:rsidRPr="002B3813">
              <w:rPr>
                <w:lang w:eastAsia="en-US"/>
              </w:rPr>
              <w:t>n assigned to next available number</w:t>
            </w:r>
          </w:p>
        </w:tc>
        <w:tc>
          <w:tcPr>
            <w:tcW w:w="1130" w:type="dxa"/>
            <w:shd w:val="clear" w:color="auto" w:fill="auto"/>
          </w:tcPr>
          <w:p w14:paraId="0C0B3180" w14:textId="77777777" w:rsidR="003425AA" w:rsidRPr="002B3813" w:rsidRDefault="003425AA" w:rsidP="00E20166">
            <w:pPr>
              <w:pStyle w:val="TAL"/>
              <w:rPr>
                <w:rFonts w:cs="Arial"/>
                <w:lang w:eastAsia="en-US"/>
              </w:rPr>
            </w:pPr>
            <w:r w:rsidRPr="002B3813">
              <w:rPr>
                <w:rFonts w:cs="Arial"/>
                <w:lang w:eastAsia="en-US"/>
              </w:rPr>
              <w:t>DNS IPv4</w:t>
            </w:r>
          </w:p>
        </w:tc>
      </w:tr>
      <w:tr w:rsidR="003425AA" w:rsidRPr="002B3813" w14:paraId="6162FE24" w14:textId="77777777" w:rsidTr="00E20166">
        <w:tc>
          <w:tcPr>
            <w:tcW w:w="4518" w:type="dxa"/>
            <w:shd w:val="clear" w:color="auto" w:fill="auto"/>
          </w:tcPr>
          <w:p w14:paraId="78825A39" w14:textId="77777777" w:rsidR="003425AA" w:rsidRPr="002B3813" w:rsidRDefault="003425AA" w:rsidP="00E20166">
            <w:pPr>
              <w:pStyle w:val="TAL"/>
              <w:rPr>
                <w:lang w:eastAsia="en-US"/>
              </w:rPr>
            </w:pPr>
            <w:r w:rsidRPr="002B3813">
              <w:rPr>
                <w:lang w:eastAsia="en-US"/>
              </w:rPr>
              <w:t xml:space="preserve">    Length of container ID n+1 contents</w:t>
            </w:r>
          </w:p>
        </w:tc>
        <w:tc>
          <w:tcPr>
            <w:tcW w:w="2260" w:type="dxa"/>
            <w:shd w:val="clear" w:color="auto" w:fill="auto"/>
          </w:tcPr>
          <w:p w14:paraId="3BCC278E" w14:textId="77777777" w:rsidR="003425AA" w:rsidRPr="002B381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2B3813" w:rsidRDefault="003425AA" w:rsidP="00E20166">
            <w:pPr>
              <w:pStyle w:val="TAL"/>
              <w:rPr>
                <w:lang w:eastAsia="en-US"/>
              </w:rPr>
            </w:pPr>
            <w:r w:rsidRPr="002B3813">
              <w:rPr>
                <w:lang w:eastAsia="en-US"/>
              </w:rPr>
              <w:t>Length value determined by the TTCN implementation</w:t>
            </w:r>
          </w:p>
        </w:tc>
        <w:tc>
          <w:tcPr>
            <w:tcW w:w="1130" w:type="dxa"/>
            <w:shd w:val="clear" w:color="auto" w:fill="auto"/>
          </w:tcPr>
          <w:p w14:paraId="4CA141B8" w14:textId="77777777" w:rsidR="003425AA" w:rsidRPr="002B3813" w:rsidRDefault="003425AA" w:rsidP="00E20166">
            <w:pPr>
              <w:pStyle w:val="TAL"/>
              <w:rPr>
                <w:rFonts w:cs="Arial"/>
                <w:lang w:eastAsia="en-US"/>
              </w:rPr>
            </w:pPr>
          </w:p>
        </w:tc>
      </w:tr>
      <w:tr w:rsidR="003425AA" w:rsidRPr="002B3813" w14:paraId="3796306D" w14:textId="77777777" w:rsidTr="00E20166">
        <w:tc>
          <w:tcPr>
            <w:tcW w:w="4518" w:type="dxa"/>
            <w:shd w:val="clear" w:color="auto" w:fill="auto"/>
          </w:tcPr>
          <w:p w14:paraId="2DBCA42A" w14:textId="77777777" w:rsidR="003425AA" w:rsidRPr="002B3813" w:rsidRDefault="003425AA" w:rsidP="00E20166">
            <w:pPr>
              <w:pStyle w:val="TAL"/>
              <w:rPr>
                <w:lang w:eastAsia="en-US"/>
              </w:rPr>
            </w:pPr>
            <w:r w:rsidRPr="002B3813">
              <w:rPr>
                <w:lang w:eastAsia="en-US"/>
              </w:rPr>
              <w:t xml:space="preserve">    Container ID n+1 contents</w:t>
            </w:r>
          </w:p>
        </w:tc>
        <w:tc>
          <w:tcPr>
            <w:tcW w:w="2260" w:type="dxa"/>
            <w:shd w:val="clear" w:color="auto" w:fill="auto"/>
          </w:tcPr>
          <w:p w14:paraId="38F2A71D" w14:textId="77777777" w:rsidR="003425AA" w:rsidRPr="002B3813" w:rsidRDefault="003425AA"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5001E4CB" w14:textId="77777777" w:rsidR="003425AA" w:rsidRPr="002B3813" w:rsidRDefault="003425AA" w:rsidP="00E20166">
            <w:pPr>
              <w:pStyle w:val="TAL"/>
              <w:rPr>
                <w:lang w:eastAsia="en-US"/>
              </w:rPr>
            </w:pPr>
            <w:r w:rsidRPr="002B3813">
              <w:rPr>
                <w:rFonts w:cs="Arial"/>
                <w:lang w:eastAsia="en-US"/>
              </w:rPr>
              <w:t>DNS IPv4 Address</w:t>
            </w:r>
          </w:p>
        </w:tc>
        <w:tc>
          <w:tcPr>
            <w:tcW w:w="1130" w:type="dxa"/>
            <w:shd w:val="clear" w:color="auto" w:fill="auto"/>
          </w:tcPr>
          <w:p w14:paraId="73B310BE" w14:textId="77777777" w:rsidR="003425AA" w:rsidRPr="002B3813" w:rsidRDefault="003425AA" w:rsidP="00E20166">
            <w:pPr>
              <w:pStyle w:val="TAL"/>
              <w:rPr>
                <w:rFonts w:cs="Arial"/>
                <w:lang w:eastAsia="en-US"/>
              </w:rPr>
            </w:pPr>
          </w:p>
        </w:tc>
      </w:tr>
      <w:tr w:rsidR="003425AA" w:rsidRPr="002B3813" w14:paraId="544CDBC9" w14:textId="77777777" w:rsidTr="00E20166">
        <w:tc>
          <w:tcPr>
            <w:tcW w:w="4518" w:type="dxa"/>
            <w:shd w:val="clear" w:color="auto" w:fill="auto"/>
          </w:tcPr>
          <w:p w14:paraId="17CC928D" w14:textId="77777777" w:rsidR="003425AA" w:rsidRPr="002B3813" w:rsidRDefault="003425AA" w:rsidP="00E20166">
            <w:pPr>
              <w:pStyle w:val="TAL"/>
              <w:rPr>
                <w:lang w:eastAsia="en-US"/>
              </w:rPr>
            </w:pPr>
            <w:r w:rsidRPr="002B3813">
              <w:rPr>
                <w:lang w:eastAsia="en-US"/>
              </w:rPr>
              <w:t>Serving PLMN rate control</w:t>
            </w:r>
          </w:p>
        </w:tc>
        <w:tc>
          <w:tcPr>
            <w:tcW w:w="2260" w:type="dxa"/>
            <w:shd w:val="clear" w:color="auto" w:fill="auto"/>
          </w:tcPr>
          <w:p w14:paraId="1E1EF39B" w14:textId="77777777" w:rsidR="003425AA" w:rsidRPr="002B3813" w:rsidRDefault="003425AA" w:rsidP="00E20166">
            <w:pPr>
              <w:pStyle w:val="TAL"/>
              <w:rPr>
                <w:lang w:eastAsia="en-US"/>
              </w:rPr>
            </w:pPr>
            <w:r w:rsidRPr="002B3813">
              <w:rPr>
                <w:lang w:eastAsia="en-US"/>
              </w:rPr>
              <w:t>'11111111 11111111'B</w:t>
            </w:r>
          </w:p>
        </w:tc>
        <w:tc>
          <w:tcPr>
            <w:tcW w:w="1695" w:type="dxa"/>
            <w:shd w:val="clear" w:color="auto" w:fill="auto"/>
          </w:tcPr>
          <w:p w14:paraId="2474469F" w14:textId="77777777" w:rsidR="003425AA" w:rsidRPr="002B3813" w:rsidRDefault="003425AA" w:rsidP="00E20166">
            <w:pPr>
              <w:pStyle w:val="TAL"/>
              <w:rPr>
                <w:lang w:eastAsia="en-US"/>
              </w:rPr>
            </w:pPr>
            <w:r w:rsidRPr="002B3813">
              <w:rPr>
                <w:lang w:eastAsia="en-US"/>
              </w:rPr>
              <w:t>Unrestricted</w:t>
            </w:r>
          </w:p>
          <w:p w14:paraId="1BC5F5EA" w14:textId="77777777" w:rsidR="003425AA" w:rsidRPr="002B3813" w:rsidRDefault="003425AA"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2B3813" w:rsidRDefault="003425AA" w:rsidP="00E20166">
            <w:pPr>
              <w:pStyle w:val="TAL"/>
              <w:rPr>
                <w:lang w:eastAsia="en-US"/>
              </w:rPr>
            </w:pPr>
          </w:p>
        </w:tc>
      </w:tr>
    </w:tbl>
    <w:p w14:paraId="23987F9E" w14:textId="77777777" w:rsidR="003425AA" w:rsidRPr="002B3813" w:rsidRDefault="003425AA" w:rsidP="003425AA"/>
    <w:p w14:paraId="2C64A2D2" w14:textId="77777777" w:rsidR="003425AA" w:rsidRPr="002B3813" w:rsidRDefault="003425AA" w:rsidP="003425AA">
      <w:pPr>
        <w:pStyle w:val="TH"/>
      </w:pPr>
      <w:r w:rsidRPr="002B3813">
        <w:lastRenderedPageBreak/>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2B3813" w14:paraId="11D54C99" w14:textId="77777777" w:rsidTr="00E20166">
        <w:tc>
          <w:tcPr>
            <w:tcW w:w="9603" w:type="dxa"/>
            <w:gridSpan w:val="4"/>
            <w:shd w:val="clear" w:color="auto" w:fill="auto"/>
          </w:tcPr>
          <w:p w14:paraId="2BC724A3" w14:textId="77777777" w:rsidR="003425AA" w:rsidRPr="002B3813" w:rsidRDefault="003425AA" w:rsidP="00E20166">
            <w:pPr>
              <w:pStyle w:val="TAL"/>
              <w:rPr>
                <w:lang w:eastAsia="en-US"/>
              </w:rPr>
            </w:pPr>
            <w:r w:rsidRPr="002B3813">
              <w:rPr>
                <w:lang w:eastAsia="en-US"/>
              </w:rPr>
              <w:t>Derivation path: Table 4.7.3-4</w:t>
            </w:r>
          </w:p>
        </w:tc>
      </w:tr>
      <w:tr w:rsidR="003425AA" w:rsidRPr="002B3813" w14:paraId="6B2DF7E4" w14:textId="77777777" w:rsidTr="00E20166">
        <w:tc>
          <w:tcPr>
            <w:tcW w:w="4518" w:type="dxa"/>
            <w:shd w:val="clear" w:color="auto" w:fill="auto"/>
          </w:tcPr>
          <w:p w14:paraId="3EE832B8" w14:textId="77777777" w:rsidR="003425AA" w:rsidRPr="002B3813" w:rsidRDefault="003425AA" w:rsidP="00E20166">
            <w:pPr>
              <w:pStyle w:val="TAH"/>
              <w:rPr>
                <w:lang w:eastAsia="en-US"/>
              </w:rPr>
            </w:pPr>
            <w:r w:rsidRPr="002B3813">
              <w:rPr>
                <w:lang w:eastAsia="en-US"/>
              </w:rPr>
              <w:t>Information Element</w:t>
            </w:r>
          </w:p>
        </w:tc>
        <w:tc>
          <w:tcPr>
            <w:tcW w:w="2260" w:type="dxa"/>
            <w:shd w:val="clear" w:color="auto" w:fill="auto"/>
          </w:tcPr>
          <w:p w14:paraId="6CEE8BF7" w14:textId="77777777" w:rsidR="003425AA" w:rsidRPr="002B3813" w:rsidRDefault="003425AA" w:rsidP="00E20166">
            <w:pPr>
              <w:pStyle w:val="TAH"/>
              <w:rPr>
                <w:lang w:eastAsia="en-US"/>
              </w:rPr>
            </w:pPr>
            <w:r w:rsidRPr="002B3813">
              <w:rPr>
                <w:lang w:eastAsia="en-US"/>
              </w:rPr>
              <w:t>Value/Remark</w:t>
            </w:r>
          </w:p>
        </w:tc>
        <w:tc>
          <w:tcPr>
            <w:tcW w:w="1695" w:type="dxa"/>
            <w:shd w:val="clear" w:color="auto" w:fill="auto"/>
          </w:tcPr>
          <w:p w14:paraId="167C7BBE" w14:textId="77777777" w:rsidR="003425AA" w:rsidRPr="002B3813" w:rsidRDefault="003425AA" w:rsidP="00E20166">
            <w:pPr>
              <w:pStyle w:val="TAH"/>
              <w:rPr>
                <w:lang w:eastAsia="en-US"/>
              </w:rPr>
            </w:pPr>
            <w:r w:rsidRPr="002B3813">
              <w:rPr>
                <w:lang w:eastAsia="en-US"/>
              </w:rPr>
              <w:t>Comment</w:t>
            </w:r>
          </w:p>
        </w:tc>
        <w:tc>
          <w:tcPr>
            <w:tcW w:w="1130" w:type="dxa"/>
            <w:shd w:val="clear" w:color="auto" w:fill="auto"/>
          </w:tcPr>
          <w:p w14:paraId="40A3E8FD" w14:textId="77777777" w:rsidR="003425AA" w:rsidRPr="002B3813" w:rsidRDefault="003425AA" w:rsidP="00E20166">
            <w:pPr>
              <w:pStyle w:val="TAH"/>
              <w:rPr>
                <w:lang w:eastAsia="en-US"/>
              </w:rPr>
            </w:pPr>
            <w:r w:rsidRPr="002B3813">
              <w:rPr>
                <w:lang w:eastAsia="en-US"/>
              </w:rPr>
              <w:t>Condition</w:t>
            </w:r>
          </w:p>
        </w:tc>
      </w:tr>
      <w:tr w:rsidR="003425AA" w:rsidRPr="002B3813" w14:paraId="358EE3C0" w14:textId="77777777" w:rsidTr="00E20166">
        <w:tc>
          <w:tcPr>
            <w:tcW w:w="4518" w:type="dxa"/>
            <w:shd w:val="clear" w:color="auto" w:fill="auto"/>
          </w:tcPr>
          <w:p w14:paraId="5D8BD8B1" w14:textId="77777777" w:rsidR="003425AA" w:rsidRPr="002B3813" w:rsidRDefault="003425AA" w:rsidP="00E20166">
            <w:pPr>
              <w:pStyle w:val="TAL"/>
              <w:rPr>
                <w:lang w:eastAsia="zh-CN"/>
              </w:rPr>
            </w:pPr>
            <w:r w:rsidRPr="002B3813">
              <w:rPr>
                <w:lang w:eastAsia="en-US"/>
              </w:rPr>
              <w:t>Protocol configuration options</w:t>
            </w:r>
          </w:p>
        </w:tc>
        <w:tc>
          <w:tcPr>
            <w:tcW w:w="2260" w:type="dxa"/>
            <w:shd w:val="clear" w:color="auto" w:fill="auto"/>
          </w:tcPr>
          <w:p w14:paraId="5904E9AC" w14:textId="77777777" w:rsidR="003425AA" w:rsidRPr="002B3813" w:rsidRDefault="003425AA" w:rsidP="00E20166">
            <w:pPr>
              <w:pStyle w:val="TAL"/>
              <w:rPr>
                <w:lang w:eastAsia="en-US"/>
              </w:rPr>
            </w:pPr>
            <w:r w:rsidRPr="002B3813">
              <w:rPr>
                <w:lang w:eastAsia="en-US"/>
              </w:rPr>
              <w:t>Not present</w:t>
            </w:r>
          </w:p>
        </w:tc>
        <w:tc>
          <w:tcPr>
            <w:tcW w:w="1695" w:type="dxa"/>
            <w:shd w:val="clear" w:color="auto" w:fill="auto"/>
          </w:tcPr>
          <w:p w14:paraId="2C85507D" w14:textId="77777777" w:rsidR="003425AA" w:rsidRPr="002B3813" w:rsidRDefault="003425AA" w:rsidP="00E20166">
            <w:pPr>
              <w:pStyle w:val="TAL"/>
              <w:rPr>
                <w:lang w:eastAsia="en-US"/>
              </w:rPr>
            </w:pPr>
          </w:p>
        </w:tc>
        <w:tc>
          <w:tcPr>
            <w:tcW w:w="1130" w:type="dxa"/>
            <w:shd w:val="clear" w:color="auto" w:fill="auto"/>
          </w:tcPr>
          <w:p w14:paraId="116D9F8F" w14:textId="77777777" w:rsidR="003425AA" w:rsidRPr="002B3813" w:rsidRDefault="003425AA" w:rsidP="00E20166">
            <w:pPr>
              <w:pStyle w:val="TAL"/>
              <w:rPr>
                <w:lang w:eastAsia="en-US"/>
              </w:rPr>
            </w:pPr>
          </w:p>
        </w:tc>
      </w:tr>
      <w:tr w:rsidR="003425AA" w:rsidRPr="002B3813" w14:paraId="45E31FC2" w14:textId="77777777" w:rsidTr="00E20166">
        <w:tc>
          <w:tcPr>
            <w:tcW w:w="4518" w:type="dxa"/>
            <w:shd w:val="clear" w:color="auto" w:fill="auto"/>
          </w:tcPr>
          <w:p w14:paraId="45C41C6F" w14:textId="77777777" w:rsidR="003425AA" w:rsidRPr="002B3813" w:rsidRDefault="003425AA" w:rsidP="00E20166">
            <w:pPr>
              <w:pStyle w:val="TAL"/>
              <w:rPr>
                <w:lang w:eastAsia="en-US"/>
              </w:rPr>
            </w:pPr>
            <w:r w:rsidRPr="002B3813">
              <w:rPr>
                <w:lang w:eastAsia="en-US"/>
              </w:rPr>
              <w:t>Extended protocol configuration options</w:t>
            </w:r>
          </w:p>
        </w:tc>
        <w:tc>
          <w:tcPr>
            <w:tcW w:w="2260" w:type="dxa"/>
            <w:shd w:val="clear" w:color="auto" w:fill="auto"/>
          </w:tcPr>
          <w:p w14:paraId="0F83A671" w14:textId="77777777" w:rsidR="003425AA" w:rsidRPr="002B3813" w:rsidRDefault="003425AA" w:rsidP="00E20166">
            <w:pPr>
              <w:pStyle w:val="TAL"/>
              <w:rPr>
                <w:lang w:eastAsia="en-US"/>
              </w:rPr>
            </w:pPr>
            <w:r w:rsidRPr="002B3813">
              <w:rPr>
                <w:lang w:eastAsia="en-US"/>
              </w:rPr>
              <w:t>Not present or any allowed value</w:t>
            </w:r>
          </w:p>
        </w:tc>
        <w:tc>
          <w:tcPr>
            <w:tcW w:w="1695" w:type="dxa"/>
            <w:shd w:val="clear" w:color="auto" w:fill="auto"/>
          </w:tcPr>
          <w:p w14:paraId="489507E7" w14:textId="77777777" w:rsidR="003425AA" w:rsidRPr="002B3813" w:rsidRDefault="003425AA" w:rsidP="00E20166">
            <w:pPr>
              <w:pStyle w:val="TAL"/>
              <w:rPr>
                <w:lang w:eastAsia="en-US"/>
              </w:rPr>
            </w:pPr>
          </w:p>
        </w:tc>
        <w:tc>
          <w:tcPr>
            <w:tcW w:w="1130" w:type="dxa"/>
            <w:shd w:val="clear" w:color="auto" w:fill="auto"/>
          </w:tcPr>
          <w:p w14:paraId="185D145E" w14:textId="77777777" w:rsidR="003425AA" w:rsidRPr="002B3813" w:rsidRDefault="003425AA" w:rsidP="00E20166">
            <w:pPr>
              <w:pStyle w:val="TAL"/>
              <w:rPr>
                <w:lang w:eastAsia="en-US"/>
              </w:rPr>
            </w:pPr>
          </w:p>
        </w:tc>
      </w:tr>
    </w:tbl>
    <w:p w14:paraId="35462580" w14:textId="77777777" w:rsidR="003425AA" w:rsidRPr="002B3813" w:rsidRDefault="003425AA" w:rsidP="003425AA"/>
    <w:p w14:paraId="5F19790A" w14:textId="77777777" w:rsidR="000D083D" w:rsidRPr="002B3813" w:rsidRDefault="000D083D" w:rsidP="000D083D">
      <w:pPr>
        <w:pStyle w:val="Heading4"/>
      </w:pPr>
      <w:r w:rsidRPr="002B3813">
        <w:t>8.1.5A.3</w:t>
      </w:r>
      <w:r w:rsidRPr="002B3813">
        <w:tab/>
        <w:t>Test procedure to check UE initiation of Control Plane CIoT MO user data transfer non-SMS transport</w:t>
      </w:r>
    </w:p>
    <w:p w14:paraId="6F4550CB" w14:textId="77777777" w:rsidR="000D083D" w:rsidRPr="002B3813" w:rsidRDefault="000D083D" w:rsidP="000D083D">
      <w:pPr>
        <w:pStyle w:val="Heading5"/>
      </w:pPr>
      <w:r w:rsidRPr="002B3813">
        <w:t>8.1.5A.3.1</w:t>
      </w:r>
      <w:r w:rsidRPr="002B3813">
        <w:tab/>
        <w:t>Initial conditions</w:t>
      </w:r>
    </w:p>
    <w:p w14:paraId="5139659E" w14:textId="77777777" w:rsidR="000D083D" w:rsidRPr="002B3813" w:rsidRDefault="000D083D" w:rsidP="000D083D">
      <w:pPr>
        <w:rPr>
          <w:bCs/>
        </w:rPr>
      </w:pPr>
      <w:r w:rsidRPr="002B3813">
        <w:rPr>
          <w:bCs/>
        </w:rPr>
        <w:t>System Simulator:</w:t>
      </w:r>
    </w:p>
    <w:p w14:paraId="21FC5191" w14:textId="77777777" w:rsidR="000D083D" w:rsidRPr="002B3813" w:rsidRDefault="000D083D" w:rsidP="000D083D">
      <w:pPr>
        <w:pStyle w:val="B1"/>
      </w:pPr>
      <w:r w:rsidRPr="002B3813">
        <w:t>-</w:t>
      </w:r>
      <w:r w:rsidRPr="002B3813">
        <w:tab/>
        <w:t>1 NB-IoT cell, default parameters.</w:t>
      </w:r>
    </w:p>
    <w:p w14:paraId="67D1E21E" w14:textId="77777777" w:rsidR="000D083D" w:rsidRPr="002B3813" w:rsidRDefault="000D083D" w:rsidP="000D083D">
      <w:pPr>
        <w:pStyle w:val="B1"/>
      </w:pPr>
      <w:r w:rsidRPr="002B3813">
        <w:t>-</w:t>
      </w:r>
      <w:r w:rsidRPr="002B3813">
        <w:tab/>
        <w:t>The procedure shall be performed under ideal radio conditions as defined in clause 8.2.</w:t>
      </w:r>
    </w:p>
    <w:p w14:paraId="79DC8CCF" w14:textId="77777777" w:rsidR="000D083D" w:rsidRPr="002B3813" w:rsidRDefault="000D083D" w:rsidP="000D083D">
      <w:pPr>
        <w:rPr>
          <w:bCs/>
        </w:rPr>
      </w:pPr>
      <w:r w:rsidRPr="002B3813">
        <w:rPr>
          <w:bCs/>
        </w:rPr>
        <w:t>User Equipment:</w:t>
      </w:r>
    </w:p>
    <w:p w14:paraId="1D12E154" w14:textId="77777777" w:rsidR="000D083D" w:rsidRPr="002B3813" w:rsidRDefault="000D083D" w:rsidP="000D083D">
      <w:pPr>
        <w:pStyle w:val="B1"/>
      </w:pPr>
      <w:r w:rsidRPr="002B3813">
        <w:t xml:space="preserve">- </w:t>
      </w:r>
      <w:r w:rsidRPr="002B3813">
        <w:tab/>
        <w:t>The UE is in RRC-IDLE.</w:t>
      </w:r>
    </w:p>
    <w:p w14:paraId="785B1E5E" w14:textId="77777777" w:rsidR="000D083D" w:rsidRPr="002B3813" w:rsidRDefault="000D083D" w:rsidP="000D083D">
      <w:pPr>
        <w:pStyle w:val="Heading5"/>
      </w:pPr>
      <w:r w:rsidRPr="002B3813">
        <w:t>8.1.5A.3.2</w:t>
      </w:r>
      <w:r w:rsidRPr="002B3813">
        <w:tab/>
        <w:t>Definition of system information messages</w:t>
      </w:r>
    </w:p>
    <w:p w14:paraId="5AA8E798" w14:textId="77777777" w:rsidR="000D083D" w:rsidRPr="002B3813" w:rsidRDefault="000D083D" w:rsidP="000D083D">
      <w:r w:rsidRPr="002B3813">
        <w:t>The default system information messages are used with the exception(s) below.</w:t>
      </w:r>
    </w:p>
    <w:p w14:paraId="1CC99E58" w14:textId="77777777" w:rsidR="000D083D" w:rsidRPr="002B3813" w:rsidRDefault="000D083D" w:rsidP="000D083D">
      <w:pPr>
        <w:pStyle w:val="TH"/>
        <w:rPr>
          <w:i/>
        </w:rPr>
      </w:pPr>
      <w:r w:rsidRPr="002B3813">
        <w:t xml:space="preserve">Table 8.1.5A.3.2-1: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21C884FA" w14:textId="77777777" w:rsidTr="009A786C">
        <w:tc>
          <w:tcPr>
            <w:tcW w:w="10368" w:type="dxa"/>
          </w:tcPr>
          <w:p w14:paraId="7DCC4D90"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24A22172" w14:textId="77777777" w:rsidR="000D083D" w:rsidRPr="002B3813" w:rsidRDefault="000D083D" w:rsidP="000D083D"/>
    <w:p w14:paraId="7AE9D5D9" w14:textId="77777777" w:rsidR="000D083D" w:rsidRPr="002B3813" w:rsidRDefault="000D083D" w:rsidP="000D083D">
      <w:pPr>
        <w:pStyle w:val="Heading5"/>
      </w:pPr>
      <w:r w:rsidRPr="002B3813">
        <w:lastRenderedPageBreak/>
        <w:t>8.1.5A.3.3</w:t>
      </w:r>
      <w:r w:rsidRPr="002B3813">
        <w:tab/>
        <w:t>Procedure</w:t>
      </w:r>
    </w:p>
    <w:p w14:paraId="77BDD1F3" w14:textId="77777777" w:rsidR="000D083D" w:rsidRPr="002B3813" w:rsidRDefault="000D083D" w:rsidP="000D083D">
      <w:pPr>
        <w:pStyle w:val="TH"/>
      </w:pPr>
      <w:r w:rsidRPr="002B381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4C40C001" w14:textId="77777777" w:rsidTr="009A786C">
        <w:tc>
          <w:tcPr>
            <w:tcW w:w="675" w:type="dxa"/>
            <w:tcBorders>
              <w:bottom w:val="nil"/>
            </w:tcBorders>
          </w:tcPr>
          <w:p w14:paraId="482C5BAD"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C5D430"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086A1533"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68BBFE3F"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0F15A3FC" w14:textId="77777777" w:rsidR="000D083D" w:rsidRPr="002B3813" w:rsidRDefault="000D083D" w:rsidP="009A786C">
            <w:pPr>
              <w:pStyle w:val="TAH"/>
              <w:rPr>
                <w:lang w:eastAsia="en-US"/>
              </w:rPr>
            </w:pPr>
            <w:r w:rsidRPr="002B3813">
              <w:rPr>
                <w:lang w:eastAsia="en-US"/>
              </w:rPr>
              <w:t>Verdict</w:t>
            </w:r>
          </w:p>
        </w:tc>
      </w:tr>
      <w:tr w:rsidR="000D083D" w:rsidRPr="002B3813" w14:paraId="6F4822AE" w14:textId="77777777" w:rsidTr="009A786C">
        <w:tc>
          <w:tcPr>
            <w:tcW w:w="675" w:type="dxa"/>
            <w:tcBorders>
              <w:top w:val="nil"/>
            </w:tcBorders>
          </w:tcPr>
          <w:p w14:paraId="6B12CED0" w14:textId="77777777" w:rsidR="000D083D" w:rsidRPr="002B3813" w:rsidRDefault="000D083D" w:rsidP="009A786C">
            <w:pPr>
              <w:pStyle w:val="TAH"/>
              <w:rPr>
                <w:lang w:eastAsia="en-US"/>
              </w:rPr>
            </w:pPr>
          </w:p>
        </w:tc>
        <w:tc>
          <w:tcPr>
            <w:tcW w:w="3969" w:type="dxa"/>
            <w:tcBorders>
              <w:top w:val="nil"/>
            </w:tcBorders>
          </w:tcPr>
          <w:p w14:paraId="4B94E358" w14:textId="77777777" w:rsidR="000D083D" w:rsidRPr="002B3813" w:rsidRDefault="000D083D" w:rsidP="009A786C">
            <w:pPr>
              <w:pStyle w:val="TAH"/>
              <w:rPr>
                <w:lang w:eastAsia="en-US"/>
              </w:rPr>
            </w:pPr>
          </w:p>
        </w:tc>
        <w:tc>
          <w:tcPr>
            <w:tcW w:w="709" w:type="dxa"/>
          </w:tcPr>
          <w:p w14:paraId="29E28275" w14:textId="77777777" w:rsidR="000D083D" w:rsidRPr="002B3813" w:rsidRDefault="000D083D" w:rsidP="009A786C">
            <w:pPr>
              <w:pStyle w:val="TAH"/>
              <w:rPr>
                <w:lang w:eastAsia="en-US"/>
              </w:rPr>
            </w:pPr>
            <w:r w:rsidRPr="002B3813">
              <w:rPr>
                <w:lang w:eastAsia="en-US"/>
              </w:rPr>
              <w:t>U - S</w:t>
            </w:r>
          </w:p>
        </w:tc>
        <w:tc>
          <w:tcPr>
            <w:tcW w:w="2977" w:type="dxa"/>
          </w:tcPr>
          <w:p w14:paraId="71B39406"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11429C00" w14:textId="77777777" w:rsidR="000D083D" w:rsidRPr="002B3813" w:rsidRDefault="000D083D" w:rsidP="009A786C">
            <w:pPr>
              <w:pStyle w:val="TAH"/>
              <w:rPr>
                <w:lang w:eastAsia="en-US"/>
              </w:rPr>
            </w:pPr>
          </w:p>
        </w:tc>
        <w:tc>
          <w:tcPr>
            <w:tcW w:w="850" w:type="dxa"/>
            <w:tcBorders>
              <w:top w:val="nil"/>
            </w:tcBorders>
          </w:tcPr>
          <w:p w14:paraId="43675C2E" w14:textId="77777777" w:rsidR="000D083D" w:rsidRPr="002B3813" w:rsidRDefault="000D083D" w:rsidP="009A786C">
            <w:pPr>
              <w:pStyle w:val="TAH"/>
              <w:rPr>
                <w:lang w:eastAsia="en-US"/>
              </w:rPr>
            </w:pPr>
          </w:p>
        </w:tc>
      </w:tr>
      <w:tr w:rsidR="000D083D" w:rsidRPr="002B3813" w14:paraId="1A758408" w14:textId="77777777" w:rsidTr="009A786C">
        <w:tc>
          <w:tcPr>
            <w:tcW w:w="675" w:type="dxa"/>
            <w:tcBorders>
              <w:top w:val="nil"/>
            </w:tcBorders>
          </w:tcPr>
          <w:p w14:paraId="3D676279"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4239A023"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37C132EF" w14:textId="77777777" w:rsidR="000D083D" w:rsidRPr="002B3813" w:rsidRDefault="000D083D" w:rsidP="009A786C">
            <w:pPr>
              <w:pStyle w:val="TAC"/>
              <w:rPr>
                <w:lang w:eastAsia="en-US"/>
              </w:rPr>
            </w:pPr>
            <w:r w:rsidRPr="002B3813">
              <w:rPr>
                <w:lang w:eastAsia="en-US"/>
              </w:rPr>
              <w:t>--&gt;</w:t>
            </w:r>
          </w:p>
        </w:tc>
        <w:tc>
          <w:tcPr>
            <w:tcW w:w="2977" w:type="dxa"/>
          </w:tcPr>
          <w:p w14:paraId="09CBDA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6C9BC490"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2ED0C72B" w14:textId="77777777" w:rsidR="000D083D" w:rsidRPr="002B3813" w:rsidRDefault="000D083D" w:rsidP="009A786C">
            <w:pPr>
              <w:pStyle w:val="TAC"/>
              <w:rPr>
                <w:lang w:eastAsia="en-US"/>
              </w:rPr>
            </w:pPr>
            <w:r w:rsidRPr="002B3813">
              <w:rPr>
                <w:lang w:eastAsia="en-US"/>
              </w:rPr>
              <w:t>P</w:t>
            </w:r>
          </w:p>
        </w:tc>
      </w:tr>
      <w:tr w:rsidR="000D083D" w:rsidRPr="002B3813" w14:paraId="4EF3C400" w14:textId="77777777" w:rsidTr="009A786C">
        <w:tc>
          <w:tcPr>
            <w:tcW w:w="675" w:type="dxa"/>
          </w:tcPr>
          <w:p w14:paraId="2956DE5B" w14:textId="77777777" w:rsidR="000D083D" w:rsidRPr="002B3813" w:rsidRDefault="000D083D" w:rsidP="009A786C">
            <w:pPr>
              <w:pStyle w:val="TAC"/>
              <w:rPr>
                <w:lang w:eastAsia="en-US"/>
              </w:rPr>
            </w:pPr>
            <w:r w:rsidRPr="002B3813">
              <w:rPr>
                <w:lang w:eastAsia="en-US"/>
              </w:rPr>
              <w:t>2</w:t>
            </w:r>
          </w:p>
        </w:tc>
        <w:tc>
          <w:tcPr>
            <w:tcW w:w="3969" w:type="dxa"/>
          </w:tcPr>
          <w:p w14:paraId="049D0C6C"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7F24A07" w14:textId="77777777" w:rsidR="000D083D" w:rsidRPr="002B3813" w:rsidRDefault="000D083D" w:rsidP="009A786C">
            <w:pPr>
              <w:pStyle w:val="TAC"/>
              <w:rPr>
                <w:lang w:eastAsia="en-US"/>
              </w:rPr>
            </w:pPr>
            <w:r w:rsidRPr="002B3813">
              <w:rPr>
                <w:lang w:eastAsia="en-US"/>
              </w:rPr>
              <w:t>&lt;--</w:t>
            </w:r>
          </w:p>
        </w:tc>
        <w:tc>
          <w:tcPr>
            <w:tcW w:w="2977" w:type="dxa"/>
          </w:tcPr>
          <w:p w14:paraId="450EAA43"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5EA69D43" w14:textId="77777777" w:rsidR="000D083D" w:rsidRPr="002B3813" w:rsidRDefault="000D083D" w:rsidP="009A786C">
            <w:pPr>
              <w:pStyle w:val="TAC"/>
              <w:rPr>
                <w:lang w:eastAsia="en-US"/>
              </w:rPr>
            </w:pPr>
            <w:r w:rsidRPr="002B3813">
              <w:rPr>
                <w:lang w:eastAsia="en-US"/>
              </w:rPr>
              <w:t>-</w:t>
            </w:r>
          </w:p>
        </w:tc>
        <w:tc>
          <w:tcPr>
            <w:tcW w:w="850" w:type="dxa"/>
          </w:tcPr>
          <w:p w14:paraId="38EBF3C6" w14:textId="77777777" w:rsidR="000D083D" w:rsidRPr="002B3813" w:rsidRDefault="000D083D" w:rsidP="009A786C">
            <w:pPr>
              <w:pStyle w:val="TAC"/>
              <w:rPr>
                <w:lang w:eastAsia="en-US"/>
              </w:rPr>
            </w:pPr>
            <w:r w:rsidRPr="002B3813">
              <w:rPr>
                <w:lang w:eastAsia="en-US"/>
              </w:rPr>
              <w:t>-</w:t>
            </w:r>
          </w:p>
        </w:tc>
      </w:tr>
      <w:tr w:rsidR="000D083D" w:rsidRPr="002B3813" w14:paraId="3176BC90" w14:textId="77777777" w:rsidTr="009A786C">
        <w:tc>
          <w:tcPr>
            <w:tcW w:w="675" w:type="dxa"/>
          </w:tcPr>
          <w:p w14:paraId="78B3225E" w14:textId="77777777" w:rsidR="000D083D" w:rsidRPr="002B3813" w:rsidRDefault="000D083D" w:rsidP="009A786C">
            <w:pPr>
              <w:pStyle w:val="TAC"/>
              <w:rPr>
                <w:lang w:eastAsia="en-US"/>
              </w:rPr>
            </w:pPr>
            <w:r w:rsidRPr="002B3813">
              <w:rPr>
                <w:lang w:eastAsia="en-US"/>
              </w:rPr>
              <w:t>-</w:t>
            </w:r>
          </w:p>
        </w:tc>
        <w:tc>
          <w:tcPr>
            <w:tcW w:w="3969" w:type="dxa"/>
          </w:tcPr>
          <w:p w14:paraId="0B3A5F58" w14:textId="77777777" w:rsidR="000D083D" w:rsidRPr="002B3813" w:rsidRDefault="000D083D" w:rsidP="009A786C">
            <w:pPr>
              <w:pStyle w:val="TAL"/>
              <w:rPr>
                <w:lang w:eastAsia="en-US"/>
              </w:rPr>
            </w:pPr>
            <w:r w:rsidRPr="002B381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2B3813" w:rsidRDefault="000D083D" w:rsidP="009A786C">
            <w:pPr>
              <w:pStyle w:val="TAC"/>
              <w:rPr>
                <w:lang w:eastAsia="en-US"/>
              </w:rPr>
            </w:pPr>
            <w:r w:rsidRPr="002B3813">
              <w:rPr>
                <w:lang w:eastAsia="en-US"/>
              </w:rPr>
              <w:t>-</w:t>
            </w:r>
          </w:p>
        </w:tc>
        <w:tc>
          <w:tcPr>
            <w:tcW w:w="2977" w:type="dxa"/>
          </w:tcPr>
          <w:p w14:paraId="185F505C" w14:textId="77777777" w:rsidR="000D083D" w:rsidRPr="002B3813" w:rsidRDefault="000D083D" w:rsidP="009A786C">
            <w:pPr>
              <w:pStyle w:val="TAL"/>
              <w:rPr>
                <w:lang w:eastAsia="en-US"/>
              </w:rPr>
            </w:pPr>
            <w:r w:rsidRPr="002B3813">
              <w:rPr>
                <w:lang w:eastAsia="en-US"/>
              </w:rPr>
              <w:t>-</w:t>
            </w:r>
          </w:p>
        </w:tc>
        <w:tc>
          <w:tcPr>
            <w:tcW w:w="567" w:type="dxa"/>
          </w:tcPr>
          <w:p w14:paraId="1B9A9F55" w14:textId="77777777" w:rsidR="000D083D" w:rsidRPr="002B3813" w:rsidRDefault="000D083D" w:rsidP="009A786C">
            <w:pPr>
              <w:pStyle w:val="TAC"/>
              <w:rPr>
                <w:lang w:eastAsia="en-US"/>
              </w:rPr>
            </w:pPr>
            <w:r w:rsidRPr="002B3813">
              <w:rPr>
                <w:lang w:eastAsia="en-US"/>
              </w:rPr>
              <w:t>-</w:t>
            </w:r>
          </w:p>
        </w:tc>
        <w:tc>
          <w:tcPr>
            <w:tcW w:w="850" w:type="dxa"/>
          </w:tcPr>
          <w:p w14:paraId="15DF456A" w14:textId="77777777" w:rsidR="000D083D" w:rsidRPr="002B3813" w:rsidRDefault="000D083D" w:rsidP="009A786C">
            <w:pPr>
              <w:pStyle w:val="TAC"/>
              <w:rPr>
                <w:lang w:eastAsia="en-US"/>
              </w:rPr>
            </w:pPr>
            <w:r w:rsidRPr="002B3813">
              <w:rPr>
                <w:lang w:eastAsia="en-US"/>
              </w:rPr>
              <w:t>-</w:t>
            </w:r>
          </w:p>
        </w:tc>
      </w:tr>
      <w:tr w:rsidR="000D083D" w:rsidRPr="002B3813" w14:paraId="51D62DEE" w14:textId="77777777" w:rsidTr="009A786C">
        <w:tc>
          <w:tcPr>
            <w:tcW w:w="675" w:type="dxa"/>
          </w:tcPr>
          <w:p w14:paraId="332CBDF9" w14:textId="77777777" w:rsidR="000D083D" w:rsidRPr="002B3813" w:rsidRDefault="000D083D" w:rsidP="009A786C">
            <w:pPr>
              <w:pStyle w:val="TAC"/>
              <w:rPr>
                <w:lang w:eastAsia="en-US"/>
              </w:rPr>
            </w:pPr>
            <w:r w:rsidRPr="002B3813">
              <w:rPr>
                <w:lang w:eastAsia="en-US"/>
              </w:rPr>
              <w:t>3a1a1</w:t>
            </w:r>
          </w:p>
        </w:tc>
        <w:tc>
          <w:tcPr>
            <w:tcW w:w="3969" w:type="dxa"/>
          </w:tcPr>
          <w:p w14:paraId="5680D53E" w14:textId="77777777" w:rsidR="000D083D" w:rsidRPr="002B3813" w:rsidRDefault="000D5BA0" w:rsidP="009A786C">
            <w:pPr>
              <w:pStyle w:val="TAL"/>
              <w:rPr>
                <w:lang w:eastAsia="en-US"/>
              </w:rPr>
            </w:pPr>
            <w:r w:rsidRPr="002B3813">
              <w:rPr>
                <w:lang w:eastAsia="en-US"/>
              </w:rPr>
              <w:t>Void.</w:t>
            </w:r>
          </w:p>
        </w:tc>
        <w:tc>
          <w:tcPr>
            <w:tcW w:w="709" w:type="dxa"/>
          </w:tcPr>
          <w:p w14:paraId="278198EC" w14:textId="77777777" w:rsidR="000D083D" w:rsidRPr="002B3813" w:rsidRDefault="000D5BA0" w:rsidP="009A786C">
            <w:pPr>
              <w:pStyle w:val="TAC"/>
              <w:rPr>
                <w:lang w:eastAsia="en-US"/>
              </w:rPr>
            </w:pPr>
            <w:r w:rsidRPr="002B3813">
              <w:rPr>
                <w:lang w:eastAsia="en-US"/>
              </w:rPr>
              <w:t>-</w:t>
            </w:r>
          </w:p>
        </w:tc>
        <w:tc>
          <w:tcPr>
            <w:tcW w:w="2977" w:type="dxa"/>
          </w:tcPr>
          <w:p w14:paraId="31D450B4" w14:textId="77777777" w:rsidR="000D083D" w:rsidRPr="002B3813" w:rsidRDefault="000D5BA0" w:rsidP="009A786C">
            <w:pPr>
              <w:pStyle w:val="TAL"/>
              <w:rPr>
                <w:lang w:eastAsia="en-US"/>
              </w:rPr>
            </w:pPr>
            <w:r w:rsidRPr="002B3813">
              <w:rPr>
                <w:lang w:eastAsia="en-US"/>
              </w:rPr>
              <w:t>-</w:t>
            </w:r>
          </w:p>
        </w:tc>
        <w:tc>
          <w:tcPr>
            <w:tcW w:w="567" w:type="dxa"/>
          </w:tcPr>
          <w:p w14:paraId="3928E15B" w14:textId="77777777" w:rsidR="000D083D" w:rsidRPr="002B3813" w:rsidRDefault="000D083D" w:rsidP="009A786C">
            <w:pPr>
              <w:pStyle w:val="TAC"/>
              <w:rPr>
                <w:lang w:eastAsia="en-US"/>
              </w:rPr>
            </w:pPr>
            <w:r w:rsidRPr="002B3813">
              <w:rPr>
                <w:lang w:eastAsia="en-US"/>
              </w:rPr>
              <w:t>-</w:t>
            </w:r>
          </w:p>
        </w:tc>
        <w:tc>
          <w:tcPr>
            <w:tcW w:w="850" w:type="dxa"/>
          </w:tcPr>
          <w:p w14:paraId="705A4356" w14:textId="77777777" w:rsidR="000D083D" w:rsidRPr="002B3813" w:rsidRDefault="000D5BA0" w:rsidP="009A786C">
            <w:pPr>
              <w:pStyle w:val="TAC"/>
              <w:rPr>
                <w:lang w:eastAsia="en-US"/>
              </w:rPr>
            </w:pPr>
            <w:r w:rsidRPr="002B3813">
              <w:rPr>
                <w:lang w:eastAsia="en-US"/>
              </w:rPr>
              <w:t>-</w:t>
            </w:r>
          </w:p>
        </w:tc>
      </w:tr>
      <w:tr w:rsidR="000D083D" w:rsidRPr="002B3813" w14:paraId="662C6991" w14:textId="77777777" w:rsidTr="009A786C">
        <w:tc>
          <w:tcPr>
            <w:tcW w:w="675" w:type="dxa"/>
          </w:tcPr>
          <w:p w14:paraId="20ACEEB0" w14:textId="77777777" w:rsidR="000D083D" w:rsidRPr="002B3813" w:rsidRDefault="000D083D" w:rsidP="009A786C">
            <w:pPr>
              <w:pStyle w:val="TAC"/>
              <w:rPr>
                <w:lang w:eastAsia="en-US"/>
              </w:rPr>
            </w:pPr>
            <w:r w:rsidRPr="002B3813">
              <w:rPr>
                <w:lang w:eastAsia="en-US"/>
              </w:rPr>
              <w:t>3a1b1</w:t>
            </w:r>
          </w:p>
        </w:tc>
        <w:tc>
          <w:tcPr>
            <w:tcW w:w="3969" w:type="dxa"/>
          </w:tcPr>
          <w:p w14:paraId="254D86A5" w14:textId="77777777" w:rsidR="000D5BA0" w:rsidRPr="002B3813" w:rsidRDefault="000D5BA0" w:rsidP="000D5BA0">
            <w:pPr>
              <w:keepNext/>
              <w:keepLines/>
              <w:spacing w:after="0"/>
              <w:rPr>
                <w:rFonts w:ascii="Arial" w:hAnsi="Arial"/>
                <w:sz w:val="18"/>
              </w:rPr>
            </w:pPr>
            <w:r w:rsidRPr="002B3813">
              <w:rPr>
                <w:rFonts w:ascii="Arial" w:hAnsi="Arial"/>
                <w:sz w:val="18"/>
              </w:rPr>
              <w:t>IF px_DoAttachWithoutPDN THEN</w:t>
            </w:r>
          </w:p>
          <w:p w14:paraId="2A331DF7" w14:textId="77777777" w:rsidR="000D5BA0" w:rsidRPr="002B3813" w:rsidRDefault="000D5BA0" w:rsidP="000D5BA0">
            <w:pPr>
              <w:keepNext/>
              <w:keepLines/>
              <w:spacing w:after="0"/>
              <w:rPr>
                <w:rFonts w:ascii="Arial" w:hAnsi="Arial"/>
                <w:sz w:val="18"/>
              </w:rPr>
            </w:pPr>
          </w:p>
          <w:p w14:paraId="06116526"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w:t>
            </w:r>
          </w:p>
        </w:tc>
        <w:tc>
          <w:tcPr>
            <w:tcW w:w="709" w:type="dxa"/>
          </w:tcPr>
          <w:p w14:paraId="6462232B" w14:textId="77777777" w:rsidR="000D083D" w:rsidRPr="002B3813" w:rsidRDefault="000D083D" w:rsidP="009A786C">
            <w:pPr>
              <w:pStyle w:val="TAC"/>
              <w:rPr>
                <w:lang w:eastAsia="en-US"/>
              </w:rPr>
            </w:pPr>
            <w:r w:rsidRPr="002B3813">
              <w:rPr>
                <w:lang w:eastAsia="en-US"/>
              </w:rPr>
              <w:t>--&gt;</w:t>
            </w:r>
          </w:p>
        </w:tc>
        <w:tc>
          <w:tcPr>
            <w:tcW w:w="2977" w:type="dxa"/>
          </w:tcPr>
          <w:p w14:paraId="23EC0396"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3052589A"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621DCDE1" w14:textId="77777777" w:rsidR="000D083D" w:rsidRPr="002B3813" w:rsidRDefault="000D083D" w:rsidP="009A786C">
            <w:pPr>
              <w:pStyle w:val="TAC"/>
              <w:rPr>
                <w:lang w:eastAsia="en-US"/>
              </w:rPr>
            </w:pPr>
            <w:r w:rsidRPr="002B3813">
              <w:rPr>
                <w:lang w:eastAsia="en-US"/>
              </w:rPr>
              <w:t>-</w:t>
            </w:r>
          </w:p>
        </w:tc>
        <w:tc>
          <w:tcPr>
            <w:tcW w:w="850" w:type="dxa"/>
          </w:tcPr>
          <w:p w14:paraId="2C702AF3" w14:textId="77777777" w:rsidR="000D083D" w:rsidRPr="002B3813" w:rsidRDefault="000D083D" w:rsidP="009A786C">
            <w:pPr>
              <w:pStyle w:val="TAC"/>
              <w:rPr>
                <w:lang w:eastAsia="en-US"/>
              </w:rPr>
            </w:pPr>
            <w:r w:rsidRPr="002B3813">
              <w:rPr>
                <w:lang w:eastAsia="en-US"/>
              </w:rPr>
              <w:t>P</w:t>
            </w:r>
          </w:p>
        </w:tc>
      </w:tr>
      <w:tr w:rsidR="000D083D" w:rsidRPr="002B3813" w14:paraId="480143B0" w14:textId="77777777" w:rsidTr="009A786C">
        <w:tc>
          <w:tcPr>
            <w:tcW w:w="675" w:type="dxa"/>
          </w:tcPr>
          <w:p w14:paraId="50DACFD8" w14:textId="77777777" w:rsidR="000D083D" w:rsidRPr="002B3813" w:rsidRDefault="000D083D" w:rsidP="009A786C">
            <w:pPr>
              <w:pStyle w:val="TAC"/>
              <w:rPr>
                <w:lang w:eastAsia="en-US"/>
              </w:rPr>
            </w:pPr>
            <w:r w:rsidRPr="002B3813">
              <w:rPr>
                <w:lang w:eastAsia="en-US"/>
              </w:rPr>
              <w:t>3a1b2</w:t>
            </w:r>
          </w:p>
        </w:tc>
        <w:tc>
          <w:tcPr>
            <w:tcW w:w="3969" w:type="dxa"/>
          </w:tcPr>
          <w:p w14:paraId="75646815" w14:textId="77777777" w:rsidR="000D083D" w:rsidRPr="002B3813" w:rsidRDefault="000D083D" w:rsidP="009A786C">
            <w:pPr>
              <w:pStyle w:val="TAL"/>
              <w:rPr>
                <w:lang w:eastAsia="en-US"/>
              </w:rPr>
            </w:pPr>
            <w:r w:rsidRPr="002B3813">
              <w:rPr>
                <w:lang w:eastAsia="en-US"/>
              </w:rPr>
              <w:t>Check: Does the UE transmit a PDN CONNECTIVITY REQUEST message?</w:t>
            </w:r>
          </w:p>
        </w:tc>
        <w:tc>
          <w:tcPr>
            <w:tcW w:w="709" w:type="dxa"/>
          </w:tcPr>
          <w:p w14:paraId="27F9ECEF" w14:textId="77777777" w:rsidR="000D083D" w:rsidRPr="002B3813" w:rsidRDefault="000D083D" w:rsidP="009A786C">
            <w:pPr>
              <w:pStyle w:val="TAC"/>
              <w:rPr>
                <w:lang w:eastAsia="en-US"/>
              </w:rPr>
            </w:pPr>
            <w:r w:rsidRPr="002B3813">
              <w:rPr>
                <w:lang w:eastAsia="en-US"/>
              </w:rPr>
              <w:t>--&gt;</w:t>
            </w:r>
          </w:p>
        </w:tc>
        <w:tc>
          <w:tcPr>
            <w:tcW w:w="2977" w:type="dxa"/>
          </w:tcPr>
          <w:p w14:paraId="3A0357AE"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2D47734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291EF038" w14:textId="77777777" w:rsidR="000D083D" w:rsidRPr="002B3813" w:rsidRDefault="000D083D" w:rsidP="009A786C">
            <w:pPr>
              <w:pStyle w:val="TAC"/>
              <w:rPr>
                <w:lang w:eastAsia="en-US"/>
              </w:rPr>
            </w:pPr>
            <w:r w:rsidRPr="002B3813">
              <w:rPr>
                <w:lang w:eastAsia="en-US"/>
              </w:rPr>
              <w:t>-</w:t>
            </w:r>
          </w:p>
        </w:tc>
        <w:tc>
          <w:tcPr>
            <w:tcW w:w="850" w:type="dxa"/>
          </w:tcPr>
          <w:p w14:paraId="22F2645F" w14:textId="77777777" w:rsidR="000D083D" w:rsidRPr="002B3813" w:rsidRDefault="000D083D" w:rsidP="009A786C">
            <w:pPr>
              <w:pStyle w:val="TAC"/>
              <w:rPr>
                <w:lang w:eastAsia="en-US"/>
              </w:rPr>
            </w:pPr>
            <w:r w:rsidRPr="002B3813">
              <w:rPr>
                <w:lang w:eastAsia="en-US"/>
              </w:rPr>
              <w:t>P</w:t>
            </w:r>
          </w:p>
        </w:tc>
      </w:tr>
      <w:tr w:rsidR="000D083D" w:rsidRPr="002B3813" w14:paraId="415F4D77" w14:textId="77777777" w:rsidTr="009A786C">
        <w:tc>
          <w:tcPr>
            <w:tcW w:w="675" w:type="dxa"/>
          </w:tcPr>
          <w:p w14:paraId="738E9319" w14:textId="77777777" w:rsidR="000D083D" w:rsidRPr="002B3813" w:rsidRDefault="000D083D" w:rsidP="009A786C">
            <w:pPr>
              <w:pStyle w:val="TAC"/>
              <w:rPr>
                <w:lang w:eastAsia="en-US"/>
              </w:rPr>
            </w:pPr>
            <w:r w:rsidRPr="002B3813">
              <w:rPr>
                <w:lang w:eastAsia="en-US"/>
              </w:rPr>
              <w:t>3a2</w:t>
            </w:r>
          </w:p>
        </w:tc>
        <w:tc>
          <w:tcPr>
            <w:tcW w:w="3969" w:type="dxa"/>
          </w:tcPr>
          <w:p w14:paraId="3FAE0FF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13A6F6CF" w14:textId="77777777" w:rsidR="000D083D" w:rsidRPr="002B3813" w:rsidRDefault="000D083D" w:rsidP="009A786C">
            <w:pPr>
              <w:pStyle w:val="TAC"/>
              <w:rPr>
                <w:lang w:eastAsia="en-US"/>
              </w:rPr>
            </w:pPr>
            <w:r w:rsidRPr="002B3813">
              <w:rPr>
                <w:lang w:eastAsia="en-US"/>
              </w:rPr>
              <w:t>&lt;--</w:t>
            </w:r>
          </w:p>
        </w:tc>
        <w:tc>
          <w:tcPr>
            <w:tcW w:w="2977" w:type="dxa"/>
          </w:tcPr>
          <w:p w14:paraId="07571DA6"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3419107E" w14:textId="77777777" w:rsidR="000D083D" w:rsidRPr="002B3813" w:rsidRDefault="000D083D" w:rsidP="009A786C">
            <w:pPr>
              <w:pStyle w:val="TAL"/>
              <w:rPr>
                <w:iCs/>
                <w:lang w:eastAsia="en-US"/>
              </w:rPr>
            </w:pPr>
            <w:r w:rsidRPr="002B3813">
              <w:rPr>
                <w:iCs/>
                <w:lang w:eastAsia="en-US"/>
              </w:rPr>
              <w:t>NAS:</w:t>
            </w:r>
          </w:p>
          <w:p w14:paraId="409A8B8A" w14:textId="77777777" w:rsidR="000D083D" w:rsidRPr="002B3813" w:rsidRDefault="000D083D" w:rsidP="009A786C">
            <w:pPr>
              <w:pStyle w:val="TAL"/>
              <w:rPr>
                <w:lang w:eastAsia="en-US"/>
              </w:rPr>
            </w:pPr>
            <w:r w:rsidRPr="002B3813">
              <w:rPr>
                <w:lang w:eastAsia="en-US"/>
              </w:rPr>
              <w:t>ACTIVATE DEFAULT EPS BEARER CONTEXT REQUEST</w:t>
            </w:r>
          </w:p>
        </w:tc>
        <w:tc>
          <w:tcPr>
            <w:tcW w:w="567" w:type="dxa"/>
          </w:tcPr>
          <w:p w14:paraId="03E7F7D7" w14:textId="77777777" w:rsidR="000D083D" w:rsidRPr="002B3813" w:rsidRDefault="000D083D" w:rsidP="009A786C">
            <w:pPr>
              <w:pStyle w:val="TAC"/>
              <w:rPr>
                <w:lang w:eastAsia="en-US"/>
              </w:rPr>
            </w:pPr>
            <w:r w:rsidRPr="002B3813">
              <w:rPr>
                <w:lang w:eastAsia="en-US"/>
              </w:rPr>
              <w:t>-</w:t>
            </w:r>
          </w:p>
        </w:tc>
        <w:tc>
          <w:tcPr>
            <w:tcW w:w="850" w:type="dxa"/>
          </w:tcPr>
          <w:p w14:paraId="751BAA40" w14:textId="77777777" w:rsidR="000D083D" w:rsidRPr="002B3813" w:rsidRDefault="000D083D" w:rsidP="009A786C">
            <w:pPr>
              <w:pStyle w:val="TAC"/>
              <w:rPr>
                <w:lang w:eastAsia="en-US"/>
              </w:rPr>
            </w:pPr>
            <w:r w:rsidRPr="002B3813">
              <w:rPr>
                <w:lang w:eastAsia="en-US"/>
              </w:rPr>
              <w:t>-</w:t>
            </w:r>
          </w:p>
        </w:tc>
      </w:tr>
      <w:tr w:rsidR="000D083D" w:rsidRPr="002B3813" w14:paraId="2D773A3D" w14:textId="77777777" w:rsidTr="009A786C">
        <w:tc>
          <w:tcPr>
            <w:tcW w:w="675" w:type="dxa"/>
          </w:tcPr>
          <w:p w14:paraId="002B9D95" w14:textId="77777777" w:rsidR="000D083D" w:rsidRPr="002B3813" w:rsidRDefault="000D083D" w:rsidP="009A786C">
            <w:pPr>
              <w:pStyle w:val="TAC"/>
              <w:rPr>
                <w:lang w:eastAsia="en-US"/>
              </w:rPr>
            </w:pPr>
            <w:r w:rsidRPr="002B3813">
              <w:rPr>
                <w:lang w:eastAsia="en-US"/>
              </w:rPr>
              <w:t>-</w:t>
            </w:r>
          </w:p>
        </w:tc>
        <w:tc>
          <w:tcPr>
            <w:tcW w:w="3969" w:type="dxa"/>
          </w:tcPr>
          <w:p w14:paraId="24491E52"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3a2 TNEN</w:t>
            </w:r>
          </w:p>
          <w:p w14:paraId="241CE451" w14:textId="77777777" w:rsidR="000D083D" w:rsidRPr="002B3813" w:rsidRDefault="000D083D" w:rsidP="009A786C">
            <w:pPr>
              <w:pStyle w:val="TAL"/>
              <w:rPr>
                <w:lang w:eastAsia="en-US"/>
              </w:rPr>
            </w:pPr>
            <w:r w:rsidRPr="002B381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2B3813" w:rsidRDefault="000D083D" w:rsidP="009A786C">
            <w:pPr>
              <w:pStyle w:val="TAC"/>
              <w:rPr>
                <w:lang w:eastAsia="en-US"/>
              </w:rPr>
            </w:pPr>
            <w:r w:rsidRPr="002B3813">
              <w:rPr>
                <w:lang w:eastAsia="en-US"/>
              </w:rPr>
              <w:t>-</w:t>
            </w:r>
          </w:p>
        </w:tc>
        <w:tc>
          <w:tcPr>
            <w:tcW w:w="2977" w:type="dxa"/>
          </w:tcPr>
          <w:p w14:paraId="7209E2E7" w14:textId="77777777" w:rsidR="000D083D" w:rsidRPr="002B3813" w:rsidRDefault="000D083D" w:rsidP="009A786C">
            <w:pPr>
              <w:pStyle w:val="TAL"/>
              <w:rPr>
                <w:lang w:eastAsia="en-US"/>
              </w:rPr>
            </w:pPr>
            <w:r w:rsidRPr="002B3813">
              <w:rPr>
                <w:lang w:eastAsia="en-US"/>
              </w:rPr>
              <w:t>-</w:t>
            </w:r>
          </w:p>
        </w:tc>
        <w:tc>
          <w:tcPr>
            <w:tcW w:w="567" w:type="dxa"/>
          </w:tcPr>
          <w:p w14:paraId="005299C7" w14:textId="77777777" w:rsidR="000D083D" w:rsidRPr="002B3813" w:rsidRDefault="000D083D" w:rsidP="009A786C">
            <w:pPr>
              <w:pStyle w:val="TAC"/>
              <w:rPr>
                <w:lang w:eastAsia="en-US"/>
              </w:rPr>
            </w:pPr>
            <w:r w:rsidRPr="002B3813">
              <w:rPr>
                <w:lang w:eastAsia="en-US"/>
              </w:rPr>
              <w:t>-</w:t>
            </w:r>
          </w:p>
        </w:tc>
        <w:tc>
          <w:tcPr>
            <w:tcW w:w="850" w:type="dxa"/>
          </w:tcPr>
          <w:p w14:paraId="7BE22375" w14:textId="77777777" w:rsidR="000D083D" w:rsidRPr="002B3813" w:rsidRDefault="000D083D" w:rsidP="009A786C">
            <w:pPr>
              <w:pStyle w:val="TAC"/>
              <w:rPr>
                <w:lang w:eastAsia="en-US"/>
              </w:rPr>
            </w:pPr>
            <w:r w:rsidRPr="002B3813">
              <w:rPr>
                <w:lang w:eastAsia="en-US"/>
              </w:rPr>
              <w:t>-</w:t>
            </w:r>
          </w:p>
        </w:tc>
      </w:tr>
      <w:tr w:rsidR="000D083D" w:rsidRPr="002B3813" w14:paraId="0DFBB741" w14:textId="77777777" w:rsidTr="009A786C">
        <w:tc>
          <w:tcPr>
            <w:tcW w:w="675" w:type="dxa"/>
          </w:tcPr>
          <w:p w14:paraId="52020C41" w14:textId="77777777" w:rsidR="000D083D" w:rsidRPr="002B3813" w:rsidRDefault="000D083D" w:rsidP="009A786C">
            <w:pPr>
              <w:pStyle w:val="TAC"/>
              <w:rPr>
                <w:lang w:eastAsia="en-US"/>
              </w:rPr>
            </w:pPr>
            <w:r w:rsidRPr="002B3813">
              <w:rPr>
                <w:lang w:eastAsia="en-US"/>
              </w:rPr>
              <w:t>3a3</w:t>
            </w:r>
          </w:p>
        </w:tc>
        <w:tc>
          <w:tcPr>
            <w:tcW w:w="3969" w:type="dxa"/>
          </w:tcPr>
          <w:p w14:paraId="339CE824" w14:textId="77777777" w:rsidR="000D083D" w:rsidRPr="002B3813" w:rsidRDefault="000D083D" w:rsidP="009A786C">
            <w:pPr>
              <w:pStyle w:val="TAL"/>
              <w:rPr>
                <w:lang w:eastAsia="en-US"/>
              </w:rPr>
            </w:pPr>
            <w:r w:rsidRPr="002B3813">
              <w:rPr>
                <w:lang w:eastAsia="en-US"/>
              </w:rPr>
              <w:t>Check: Does the UE transmit an ACTIVATE DEFAULT EPS BEARER CONTEXT ACCEPT message?</w:t>
            </w:r>
          </w:p>
        </w:tc>
        <w:tc>
          <w:tcPr>
            <w:tcW w:w="709" w:type="dxa"/>
          </w:tcPr>
          <w:p w14:paraId="25826E58" w14:textId="77777777" w:rsidR="000D083D" w:rsidRPr="002B3813" w:rsidRDefault="000D083D" w:rsidP="009A786C">
            <w:pPr>
              <w:pStyle w:val="TAC"/>
              <w:rPr>
                <w:lang w:eastAsia="en-US"/>
              </w:rPr>
            </w:pPr>
            <w:r w:rsidRPr="002B3813">
              <w:rPr>
                <w:lang w:eastAsia="en-US"/>
              </w:rPr>
              <w:t>--&gt;</w:t>
            </w:r>
          </w:p>
        </w:tc>
        <w:tc>
          <w:tcPr>
            <w:tcW w:w="2977" w:type="dxa"/>
          </w:tcPr>
          <w:p w14:paraId="17CFE17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1D094E40"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090BB3B0" w14:textId="77777777" w:rsidR="000D083D" w:rsidRPr="002B3813" w:rsidRDefault="000D083D" w:rsidP="009A786C">
            <w:pPr>
              <w:pStyle w:val="TAC"/>
              <w:rPr>
                <w:lang w:eastAsia="en-US"/>
              </w:rPr>
            </w:pPr>
            <w:r w:rsidRPr="002B3813">
              <w:rPr>
                <w:lang w:eastAsia="en-US"/>
              </w:rPr>
              <w:t>-</w:t>
            </w:r>
          </w:p>
        </w:tc>
        <w:tc>
          <w:tcPr>
            <w:tcW w:w="850" w:type="dxa"/>
          </w:tcPr>
          <w:p w14:paraId="20F91086" w14:textId="77777777" w:rsidR="000D083D" w:rsidRPr="002B3813" w:rsidRDefault="000D083D" w:rsidP="009A786C">
            <w:pPr>
              <w:pStyle w:val="TAC"/>
              <w:rPr>
                <w:lang w:eastAsia="en-US"/>
              </w:rPr>
            </w:pPr>
            <w:r w:rsidRPr="002B3813">
              <w:rPr>
                <w:lang w:eastAsia="en-US"/>
              </w:rPr>
              <w:t>P</w:t>
            </w:r>
          </w:p>
        </w:tc>
      </w:tr>
      <w:tr w:rsidR="000D083D" w:rsidRPr="002B3813" w14:paraId="3E27BBAE" w14:textId="77777777" w:rsidTr="009A786C">
        <w:tc>
          <w:tcPr>
            <w:tcW w:w="675" w:type="dxa"/>
          </w:tcPr>
          <w:p w14:paraId="0CB1F289" w14:textId="77777777" w:rsidR="000D083D" w:rsidRPr="002B3813" w:rsidRDefault="000D083D" w:rsidP="009A786C">
            <w:pPr>
              <w:pStyle w:val="TAC"/>
              <w:rPr>
                <w:lang w:eastAsia="en-US"/>
              </w:rPr>
            </w:pPr>
            <w:r w:rsidRPr="002B3813">
              <w:rPr>
                <w:lang w:eastAsia="en-US"/>
              </w:rPr>
              <w:t>3a4</w:t>
            </w:r>
          </w:p>
        </w:tc>
        <w:tc>
          <w:tcPr>
            <w:tcW w:w="3969" w:type="dxa"/>
          </w:tcPr>
          <w:p w14:paraId="21B234E8" w14:textId="77777777" w:rsidR="000D083D" w:rsidRPr="002B3813" w:rsidRDefault="000D083D" w:rsidP="009A786C">
            <w:pPr>
              <w:pStyle w:val="TAL"/>
              <w:rPr>
                <w:lang w:eastAsia="en-US"/>
              </w:rPr>
            </w:pPr>
            <w:r w:rsidRPr="002B3813">
              <w:rPr>
                <w:lang w:eastAsia="en-US"/>
              </w:rPr>
              <w:t>Check: Does the UE send an ESM DATA TRANSPORT message containing user data?</w:t>
            </w:r>
          </w:p>
        </w:tc>
        <w:tc>
          <w:tcPr>
            <w:tcW w:w="709" w:type="dxa"/>
          </w:tcPr>
          <w:p w14:paraId="4CA47887" w14:textId="77777777" w:rsidR="000D083D" w:rsidRPr="002B3813" w:rsidRDefault="000D083D" w:rsidP="009A786C">
            <w:pPr>
              <w:pStyle w:val="TAC"/>
              <w:rPr>
                <w:lang w:eastAsia="en-US"/>
              </w:rPr>
            </w:pPr>
            <w:r w:rsidRPr="002B3813">
              <w:rPr>
                <w:lang w:eastAsia="en-US"/>
              </w:rPr>
              <w:t>--&gt;</w:t>
            </w:r>
          </w:p>
        </w:tc>
        <w:tc>
          <w:tcPr>
            <w:tcW w:w="2977" w:type="dxa"/>
          </w:tcPr>
          <w:p w14:paraId="5CB0C17C"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03FBA836" w14:textId="77777777" w:rsidR="000D083D" w:rsidRPr="002B3813" w:rsidRDefault="000D083D" w:rsidP="009A786C">
            <w:pPr>
              <w:pStyle w:val="TAL"/>
              <w:rPr>
                <w:lang w:eastAsia="en-US"/>
              </w:rPr>
            </w:pPr>
            <w:r w:rsidRPr="002B3813">
              <w:rPr>
                <w:lang w:eastAsia="en-US"/>
              </w:rPr>
              <w:t>NAS: ESM DATA TRANSPORT</w:t>
            </w:r>
          </w:p>
        </w:tc>
        <w:tc>
          <w:tcPr>
            <w:tcW w:w="567" w:type="dxa"/>
          </w:tcPr>
          <w:p w14:paraId="6870E440" w14:textId="77777777" w:rsidR="000D083D" w:rsidRPr="002B3813" w:rsidRDefault="000D083D" w:rsidP="009A786C">
            <w:pPr>
              <w:pStyle w:val="TAC"/>
              <w:rPr>
                <w:lang w:eastAsia="en-US"/>
              </w:rPr>
            </w:pPr>
            <w:r w:rsidRPr="002B3813">
              <w:rPr>
                <w:lang w:eastAsia="en-US"/>
              </w:rPr>
              <w:t>-</w:t>
            </w:r>
          </w:p>
        </w:tc>
        <w:tc>
          <w:tcPr>
            <w:tcW w:w="850" w:type="dxa"/>
          </w:tcPr>
          <w:p w14:paraId="4DF153C6" w14:textId="77777777" w:rsidR="000D083D" w:rsidRPr="002B3813" w:rsidRDefault="000D083D" w:rsidP="009A786C">
            <w:pPr>
              <w:pStyle w:val="TAC"/>
              <w:rPr>
                <w:lang w:eastAsia="en-US"/>
              </w:rPr>
            </w:pPr>
            <w:r w:rsidRPr="002B3813">
              <w:rPr>
                <w:lang w:eastAsia="en-US"/>
              </w:rPr>
              <w:t>P</w:t>
            </w:r>
          </w:p>
        </w:tc>
      </w:tr>
      <w:tr w:rsidR="000D083D" w:rsidRPr="002B3813" w14:paraId="781FBDC1" w14:textId="77777777" w:rsidTr="009A786C">
        <w:tc>
          <w:tcPr>
            <w:tcW w:w="675" w:type="dxa"/>
          </w:tcPr>
          <w:p w14:paraId="1557D981" w14:textId="77777777" w:rsidR="000D083D" w:rsidRPr="002B3813" w:rsidRDefault="000D083D" w:rsidP="009A786C">
            <w:pPr>
              <w:pStyle w:val="TAC"/>
              <w:rPr>
                <w:lang w:eastAsia="en-US"/>
              </w:rPr>
            </w:pPr>
            <w:r w:rsidRPr="002B3813">
              <w:rPr>
                <w:lang w:eastAsia="en-US"/>
              </w:rPr>
              <w:t>3b1</w:t>
            </w:r>
          </w:p>
        </w:tc>
        <w:tc>
          <w:tcPr>
            <w:tcW w:w="3969" w:type="dxa"/>
          </w:tcPr>
          <w:p w14:paraId="663FF4CA" w14:textId="77777777" w:rsidR="000D083D" w:rsidRPr="002B3813" w:rsidRDefault="000D083D" w:rsidP="009A786C">
            <w:pPr>
              <w:pStyle w:val="TAL"/>
              <w:rPr>
                <w:lang w:eastAsia="en-US"/>
              </w:rPr>
            </w:pPr>
            <w:r w:rsidRPr="002B3813">
              <w:rPr>
                <w:lang w:eastAsia="en-US"/>
              </w:rPr>
              <w:t>ELSE (NOT px_DoAttachWithoutPDN)</w:t>
            </w:r>
          </w:p>
          <w:p w14:paraId="3E9EDBCC" w14:textId="77777777" w:rsidR="000D083D" w:rsidRPr="002B3813" w:rsidRDefault="000D083D" w:rsidP="009A786C">
            <w:pPr>
              <w:pStyle w:val="TAL"/>
              <w:rPr>
                <w:lang w:eastAsia="en-US"/>
              </w:rPr>
            </w:pPr>
          </w:p>
          <w:p w14:paraId="6F6308F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2B3813" w:rsidRDefault="000D083D" w:rsidP="009A786C">
            <w:pPr>
              <w:pStyle w:val="TAC"/>
              <w:rPr>
                <w:lang w:eastAsia="en-US"/>
              </w:rPr>
            </w:pPr>
            <w:r w:rsidRPr="002B3813">
              <w:rPr>
                <w:lang w:eastAsia="en-US"/>
              </w:rPr>
              <w:t>--&gt;</w:t>
            </w:r>
          </w:p>
        </w:tc>
        <w:tc>
          <w:tcPr>
            <w:tcW w:w="2977" w:type="dxa"/>
          </w:tcPr>
          <w:p w14:paraId="658D564B"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7A347022" w14:textId="77777777" w:rsidR="000D083D" w:rsidRPr="002B3813" w:rsidRDefault="000D083D" w:rsidP="009A786C">
            <w:pPr>
              <w:pStyle w:val="TAL"/>
              <w:rPr>
                <w:lang w:eastAsia="en-US"/>
              </w:rPr>
            </w:pPr>
            <w:r w:rsidRPr="002B3813">
              <w:rPr>
                <w:lang w:eastAsia="en-US"/>
              </w:rPr>
              <w:t>NAS: CONTROL PLANE SERVICE REQUEST</w:t>
            </w:r>
          </w:p>
          <w:p w14:paraId="48BEAFFA" w14:textId="77777777" w:rsidR="000D083D" w:rsidRPr="002B3813" w:rsidRDefault="000D083D" w:rsidP="009A786C">
            <w:pPr>
              <w:pStyle w:val="TAL"/>
              <w:rPr>
                <w:lang w:eastAsia="en-US"/>
              </w:rPr>
            </w:pPr>
            <w:r w:rsidRPr="002B3813">
              <w:rPr>
                <w:lang w:eastAsia="en-US"/>
              </w:rPr>
              <w:t>NAS: ESM DATA TRANSPORT</w:t>
            </w:r>
          </w:p>
        </w:tc>
        <w:tc>
          <w:tcPr>
            <w:tcW w:w="567" w:type="dxa"/>
          </w:tcPr>
          <w:p w14:paraId="5671EBC0" w14:textId="77777777" w:rsidR="000D083D" w:rsidRPr="002B3813" w:rsidRDefault="000D083D" w:rsidP="009A786C">
            <w:pPr>
              <w:pStyle w:val="TAC"/>
              <w:rPr>
                <w:lang w:eastAsia="en-US"/>
              </w:rPr>
            </w:pPr>
            <w:r w:rsidRPr="002B3813">
              <w:rPr>
                <w:lang w:eastAsia="en-US"/>
              </w:rPr>
              <w:t>-</w:t>
            </w:r>
          </w:p>
        </w:tc>
        <w:tc>
          <w:tcPr>
            <w:tcW w:w="850" w:type="dxa"/>
          </w:tcPr>
          <w:p w14:paraId="6B6E0E19" w14:textId="77777777" w:rsidR="000D083D" w:rsidRPr="002B3813" w:rsidRDefault="000D083D" w:rsidP="009A786C">
            <w:pPr>
              <w:pStyle w:val="TAC"/>
              <w:rPr>
                <w:lang w:eastAsia="en-US"/>
              </w:rPr>
            </w:pPr>
            <w:r w:rsidRPr="002B3813">
              <w:rPr>
                <w:lang w:eastAsia="en-US"/>
              </w:rPr>
              <w:t>P</w:t>
            </w:r>
          </w:p>
        </w:tc>
      </w:tr>
      <w:tr w:rsidR="000D083D" w:rsidRPr="002B3813" w14:paraId="06A02A2C" w14:textId="77777777" w:rsidTr="009A786C">
        <w:tc>
          <w:tcPr>
            <w:tcW w:w="675" w:type="dxa"/>
          </w:tcPr>
          <w:p w14:paraId="74BF8BDF" w14:textId="77777777" w:rsidR="000D083D" w:rsidRPr="002B3813" w:rsidRDefault="000D083D" w:rsidP="009A786C">
            <w:pPr>
              <w:pStyle w:val="TAC"/>
              <w:rPr>
                <w:lang w:eastAsia="en-US"/>
              </w:rPr>
            </w:pPr>
            <w:r w:rsidRPr="002B3813">
              <w:rPr>
                <w:lang w:eastAsia="en-US"/>
              </w:rPr>
              <w:t>4</w:t>
            </w:r>
          </w:p>
        </w:tc>
        <w:tc>
          <w:tcPr>
            <w:tcW w:w="3969" w:type="dxa"/>
          </w:tcPr>
          <w:p w14:paraId="7365E677"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27475832" w14:textId="77777777" w:rsidR="000D083D" w:rsidRPr="002B3813" w:rsidRDefault="000D083D" w:rsidP="009A786C">
            <w:pPr>
              <w:pStyle w:val="TAC"/>
              <w:rPr>
                <w:lang w:eastAsia="en-US"/>
              </w:rPr>
            </w:pPr>
            <w:r w:rsidRPr="002B3813">
              <w:rPr>
                <w:lang w:eastAsia="en-US"/>
              </w:rPr>
              <w:t>&lt;--</w:t>
            </w:r>
          </w:p>
        </w:tc>
        <w:tc>
          <w:tcPr>
            <w:tcW w:w="2977" w:type="dxa"/>
          </w:tcPr>
          <w:p w14:paraId="770F3E78"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EDC664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084D503F" w14:textId="77777777" w:rsidR="000D083D" w:rsidRPr="002B3813" w:rsidRDefault="000D083D" w:rsidP="009A786C">
            <w:pPr>
              <w:pStyle w:val="TAC"/>
              <w:rPr>
                <w:lang w:eastAsia="en-US"/>
              </w:rPr>
            </w:pPr>
            <w:r w:rsidRPr="002B3813">
              <w:rPr>
                <w:lang w:eastAsia="en-US"/>
              </w:rPr>
              <w:t>-</w:t>
            </w:r>
          </w:p>
        </w:tc>
        <w:tc>
          <w:tcPr>
            <w:tcW w:w="850" w:type="dxa"/>
          </w:tcPr>
          <w:p w14:paraId="190C442D" w14:textId="77777777" w:rsidR="000D083D" w:rsidRPr="002B3813" w:rsidRDefault="000D083D" w:rsidP="009A786C">
            <w:pPr>
              <w:pStyle w:val="TAC"/>
              <w:rPr>
                <w:lang w:eastAsia="en-US"/>
              </w:rPr>
            </w:pPr>
            <w:r w:rsidRPr="002B3813">
              <w:rPr>
                <w:lang w:eastAsia="en-US"/>
              </w:rPr>
              <w:t>-</w:t>
            </w:r>
          </w:p>
        </w:tc>
      </w:tr>
    </w:tbl>
    <w:p w14:paraId="497E99D3" w14:textId="77777777" w:rsidR="000D083D" w:rsidRPr="002B3813" w:rsidRDefault="000D083D" w:rsidP="000D083D"/>
    <w:p w14:paraId="18E00434" w14:textId="77777777" w:rsidR="000D083D" w:rsidRPr="002B3813" w:rsidRDefault="000D083D" w:rsidP="000D083D">
      <w:pPr>
        <w:pStyle w:val="Heading5"/>
      </w:pPr>
      <w:r w:rsidRPr="002B3813">
        <w:t>8.1.5A.3.4</w:t>
      </w:r>
      <w:r w:rsidRPr="002B3813">
        <w:tab/>
        <w:t>Specific message contents</w:t>
      </w:r>
    </w:p>
    <w:p w14:paraId="650DFC7B" w14:textId="77777777" w:rsidR="000D083D" w:rsidRPr="002B3813" w:rsidRDefault="000D083D" w:rsidP="000D083D">
      <w:r w:rsidRPr="002B3813">
        <w:t>All specific message contents shall be referred to clause 8.1.6 and 4.7 with the exceptions below.</w:t>
      </w:r>
    </w:p>
    <w:p w14:paraId="649BE05C" w14:textId="77777777" w:rsidR="000D083D" w:rsidRPr="002B3813" w:rsidRDefault="000D083D" w:rsidP="000D083D">
      <w:pPr>
        <w:pStyle w:val="TH"/>
      </w:pPr>
      <w:r w:rsidRPr="002B3813">
        <w:lastRenderedPageBreak/>
        <w:t xml:space="preserve">Table 8.1.5A.3.4-1: Message </w:t>
      </w:r>
      <w:r w:rsidRPr="002B3813">
        <w:rPr>
          <w:i/>
        </w:rPr>
        <w:t>RRCConnectionRequest-NB</w:t>
      </w:r>
      <w:r w:rsidRPr="002B381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84B2D0" w14:textId="77777777" w:rsidTr="009A786C">
        <w:tc>
          <w:tcPr>
            <w:tcW w:w="9603" w:type="dxa"/>
            <w:gridSpan w:val="4"/>
            <w:shd w:val="clear" w:color="auto" w:fill="auto"/>
          </w:tcPr>
          <w:p w14:paraId="4AFB15EB"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3DFAB040" w14:textId="77777777" w:rsidTr="009A786C">
        <w:tc>
          <w:tcPr>
            <w:tcW w:w="4518" w:type="dxa"/>
            <w:shd w:val="clear" w:color="auto" w:fill="auto"/>
          </w:tcPr>
          <w:p w14:paraId="06CC9242"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7113A665"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9E36848"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442441BC" w14:textId="77777777" w:rsidR="000D083D" w:rsidRPr="002B3813" w:rsidRDefault="000D083D" w:rsidP="009A786C">
            <w:pPr>
              <w:pStyle w:val="TAH"/>
              <w:rPr>
                <w:lang w:eastAsia="en-US"/>
              </w:rPr>
            </w:pPr>
            <w:r w:rsidRPr="002B3813">
              <w:rPr>
                <w:lang w:eastAsia="en-US"/>
              </w:rPr>
              <w:t>Condition</w:t>
            </w:r>
          </w:p>
        </w:tc>
      </w:tr>
      <w:tr w:rsidR="000D083D" w:rsidRPr="002B3813" w14:paraId="10E46D0A" w14:textId="77777777" w:rsidTr="009A786C">
        <w:tc>
          <w:tcPr>
            <w:tcW w:w="4518" w:type="dxa"/>
            <w:shd w:val="clear" w:color="auto" w:fill="auto"/>
          </w:tcPr>
          <w:p w14:paraId="554850C1"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524EDD38" w14:textId="77777777" w:rsidR="000D083D" w:rsidRPr="002B3813" w:rsidRDefault="000D083D" w:rsidP="009A786C">
            <w:pPr>
              <w:pStyle w:val="TAL"/>
              <w:rPr>
                <w:lang w:eastAsia="en-US"/>
              </w:rPr>
            </w:pPr>
          </w:p>
        </w:tc>
        <w:tc>
          <w:tcPr>
            <w:tcW w:w="1695" w:type="dxa"/>
            <w:shd w:val="clear" w:color="auto" w:fill="auto"/>
          </w:tcPr>
          <w:p w14:paraId="368996C5" w14:textId="77777777" w:rsidR="000D083D" w:rsidRPr="002B3813" w:rsidRDefault="000D083D" w:rsidP="009A786C">
            <w:pPr>
              <w:pStyle w:val="TAL"/>
              <w:rPr>
                <w:lang w:eastAsia="en-US"/>
              </w:rPr>
            </w:pPr>
          </w:p>
        </w:tc>
        <w:tc>
          <w:tcPr>
            <w:tcW w:w="1130" w:type="dxa"/>
            <w:shd w:val="clear" w:color="auto" w:fill="auto"/>
          </w:tcPr>
          <w:p w14:paraId="5769CCD8" w14:textId="77777777" w:rsidR="000D083D" w:rsidRPr="002B3813" w:rsidRDefault="000D083D" w:rsidP="009A786C">
            <w:pPr>
              <w:pStyle w:val="TAL"/>
              <w:rPr>
                <w:lang w:eastAsia="en-US"/>
              </w:rPr>
            </w:pPr>
          </w:p>
        </w:tc>
      </w:tr>
      <w:tr w:rsidR="000D083D" w:rsidRPr="002B3813" w14:paraId="5F2C4557" w14:textId="77777777" w:rsidTr="009A786C">
        <w:tc>
          <w:tcPr>
            <w:tcW w:w="4518" w:type="dxa"/>
            <w:shd w:val="clear" w:color="auto" w:fill="auto"/>
          </w:tcPr>
          <w:p w14:paraId="2637C1B2"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440E91D2" w14:textId="77777777" w:rsidR="000D083D" w:rsidRPr="002B3813" w:rsidRDefault="000D083D" w:rsidP="009A786C">
            <w:pPr>
              <w:pStyle w:val="TAL"/>
              <w:rPr>
                <w:lang w:eastAsia="en-US"/>
              </w:rPr>
            </w:pPr>
          </w:p>
        </w:tc>
        <w:tc>
          <w:tcPr>
            <w:tcW w:w="1695" w:type="dxa"/>
            <w:shd w:val="clear" w:color="auto" w:fill="auto"/>
          </w:tcPr>
          <w:p w14:paraId="7DFCFC0D" w14:textId="77777777" w:rsidR="000D083D" w:rsidRPr="002B3813" w:rsidRDefault="000D083D" w:rsidP="009A786C">
            <w:pPr>
              <w:pStyle w:val="TAL"/>
              <w:rPr>
                <w:lang w:eastAsia="en-US"/>
              </w:rPr>
            </w:pPr>
          </w:p>
        </w:tc>
        <w:tc>
          <w:tcPr>
            <w:tcW w:w="1130" w:type="dxa"/>
            <w:shd w:val="clear" w:color="auto" w:fill="auto"/>
          </w:tcPr>
          <w:p w14:paraId="6D5E8BF6" w14:textId="77777777" w:rsidR="000D083D" w:rsidRPr="002B3813" w:rsidRDefault="000D083D" w:rsidP="009A786C">
            <w:pPr>
              <w:pStyle w:val="TAL"/>
              <w:rPr>
                <w:lang w:eastAsia="en-US"/>
              </w:rPr>
            </w:pPr>
          </w:p>
        </w:tc>
      </w:tr>
      <w:tr w:rsidR="000D083D" w:rsidRPr="002B3813" w14:paraId="6570B2B0" w14:textId="77777777" w:rsidTr="009A786C">
        <w:tc>
          <w:tcPr>
            <w:tcW w:w="4518" w:type="dxa"/>
            <w:shd w:val="clear" w:color="auto" w:fill="auto"/>
          </w:tcPr>
          <w:p w14:paraId="406D06E1"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31ADAB46" w14:textId="77777777" w:rsidR="000D083D" w:rsidRPr="002B3813" w:rsidRDefault="000D083D" w:rsidP="009A786C">
            <w:pPr>
              <w:pStyle w:val="TAL"/>
              <w:rPr>
                <w:lang w:eastAsia="en-US"/>
              </w:rPr>
            </w:pPr>
          </w:p>
        </w:tc>
        <w:tc>
          <w:tcPr>
            <w:tcW w:w="1695" w:type="dxa"/>
            <w:shd w:val="clear" w:color="auto" w:fill="auto"/>
          </w:tcPr>
          <w:p w14:paraId="6E90657B" w14:textId="77777777" w:rsidR="000D083D" w:rsidRPr="002B3813" w:rsidRDefault="000D083D" w:rsidP="009A786C">
            <w:pPr>
              <w:pStyle w:val="TAL"/>
              <w:rPr>
                <w:lang w:eastAsia="en-US"/>
              </w:rPr>
            </w:pPr>
          </w:p>
        </w:tc>
        <w:tc>
          <w:tcPr>
            <w:tcW w:w="1130" w:type="dxa"/>
            <w:shd w:val="clear" w:color="auto" w:fill="auto"/>
          </w:tcPr>
          <w:p w14:paraId="349223B5" w14:textId="77777777" w:rsidR="000D083D" w:rsidRPr="002B3813" w:rsidRDefault="000D083D" w:rsidP="009A786C">
            <w:pPr>
              <w:pStyle w:val="TAL"/>
              <w:rPr>
                <w:lang w:eastAsia="en-US"/>
              </w:rPr>
            </w:pPr>
          </w:p>
        </w:tc>
      </w:tr>
      <w:tr w:rsidR="000D083D" w:rsidRPr="002B3813" w14:paraId="12DE631B" w14:textId="77777777" w:rsidTr="009A786C">
        <w:tc>
          <w:tcPr>
            <w:tcW w:w="4518" w:type="dxa"/>
            <w:shd w:val="clear" w:color="auto" w:fill="auto"/>
          </w:tcPr>
          <w:p w14:paraId="2F840545"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76CB0127" w14:textId="77777777" w:rsidR="000D083D" w:rsidRPr="002B3813" w:rsidRDefault="000D083D" w:rsidP="003425AA">
            <w:pPr>
              <w:pStyle w:val="TAL"/>
              <w:rPr>
                <w:lang w:eastAsia="en-US"/>
              </w:rPr>
            </w:pPr>
            <w:r w:rsidRPr="002B3813">
              <w:rPr>
                <w:lang w:eastAsia="en-US"/>
              </w:rPr>
              <w:t>mo-</w:t>
            </w:r>
            <w:r w:rsidR="003425AA" w:rsidRPr="002B3813">
              <w:rPr>
                <w:lang w:eastAsia="en-US"/>
              </w:rPr>
              <w:t>data</w:t>
            </w:r>
          </w:p>
        </w:tc>
        <w:tc>
          <w:tcPr>
            <w:tcW w:w="1695" w:type="dxa"/>
            <w:shd w:val="clear" w:color="auto" w:fill="auto"/>
          </w:tcPr>
          <w:p w14:paraId="64F8343F" w14:textId="77777777" w:rsidR="000D083D" w:rsidRPr="002B3813" w:rsidRDefault="000D083D" w:rsidP="009A786C">
            <w:pPr>
              <w:pStyle w:val="TAL"/>
              <w:rPr>
                <w:lang w:eastAsia="en-US"/>
              </w:rPr>
            </w:pPr>
          </w:p>
        </w:tc>
        <w:tc>
          <w:tcPr>
            <w:tcW w:w="1130" w:type="dxa"/>
            <w:shd w:val="clear" w:color="auto" w:fill="auto"/>
          </w:tcPr>
          <w:p w14:paraId="20F93120" w14:textId="77777777" w:rsidR="000D083D" w:rsidRPr="002B3813" w:rsidRDefault="000D083D" w:rsidP="009A786C">
            <w:pPr>
              <w:pStyle w:val="TAL"/>
              <w:rPr>
                <w:lang w:eastAsia="en-US"/>
              </w:rPr>
            </w:pPr>
          </w:p>
        </w:tc>
      </w:tr>
      <w:tr w:rsidR="000D083D" w:rsidRPr="002B3813" w14:paraId="3B59BD5A" w14:textId="77777777" w:rsidTr="009A786C">
        <w:tc>
          <w:tcPr>
            <w:tcW w:w="4518" w:type="dxa"/>
            <w:shd w:val="clear" w:color="auto" w:fill="auto"/>
          </w:tcPr>
          <w:p w14:paraId="788CCB69"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C647BB9" w14:textId="77777777" w:rsidR="000D083D" w:rsidRPr="002B3813" w:rsidRDefault="000D083D" w:rsidP="009A786C">
            <w:pPr>
              <w:pStyle w:val="TAL"/>
              <w:rPr>
                <w:lang w:eastAsia="en-US"/>
              </w:rPr>
            </w:pPr>
          </w:p>
        </w:tc>
        <w:tc>
          <w:tcPr>
            <w:tcW w:w="1695" w:type="dxa"/>
            <w:shd w:val="clear" w:color="auto" w:fill="auto"/>
          </w:tcPr>
          <w:p w14:paraId="45EB365B" w14:textId="77777777" w:rsidR="000D083D" w:rsidRPr="002B3813" w:rsidRDefault="000D083D" w:rsidP="009A786C">
            <w:pPr>
              <w:pStyle w:val="TAL"/>
              <w:rPr>
                <w:lang w:eastAsia="en-US"/>
              </w:rPr>
            </w:pPr>
          </w:p>
        </w:tc>
        <w:tc>
          <w:tcPr>
            <w:tcW w:w="1130" w:type="dxa"/>
            <w:shd w:val="clear" w:color="auto" w:fill="auto"/>
          </w:tcPr>
          <w:p w14:paraId="6B912C34" w14:textId="77777777" w:rsidR="000D083D" w:rsidRPr="002B3813" w:rsidRDefault="000D083D" w:rsidP="009A786C">
            <w:pPr>
              <w:pStyle w:val="TAL"/>
              <w:rPr>
                <w:lang w:eastAsia="en-US"/>
              </w:rPr>
            </w:pPr>
          </w:p>
        </w:tc>
      </w:tr>
      <w:tr w:rsidR="000D083D" w:rsidRPr="002B3813" w14:paraId="6AB1C3C1" w14:textId="77777777" w:rsidTr="009A786C">
        <w:tc>
          <w:tcPr>
            <w:tcW w:w="4518" w:type="dxa"/>
            <w:shd w:val="clear" w:color="auto" w:fill="auto"/>
          </w:tcPr>
          <w:p w14:paraId="7CC20646"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A77B0CD" w14:textId="77777777" w:rsidR="000D083D" w:rsidRPr="002B3813" w:rsidRDefault="000D083D" w:rsidP="009A786C">
            <w:pPr>
              <w:pStyle w:val="TAL"/>
              <w:rPr>
                <w:lang w:eastAsia="en-US"/>
              </w:rPr>
            </w:pPr>
          </w:p>
        </w:tc>
        <w:tc>
          <w:tcPr>
            <w:tcW w:w="1695" w:type="dxa"/>
            <w:shd w:val="clear" w:color="auto" w:fill="auto"/>
          </w:tcPr>
          <w:p w14:paraId="1CC68E9A" w14:textId="77777777" w:rsidR="000D083D" w:rsidRPr="002B3813" w:rsidRDefault="000D083D" w:rsidP="009A786C">
            <w:pPr>
              <w:pStyle w:val="TAL"/>
              <w:rPr>
                <w:lang w:eastAsia="en-US"/>
              </w:rPr>
            </w:pPr>
          </w:p>
        </w:tc>
        <w:tc>
          <w:tcPr>
            <w:tcW w:w="1130" w:type="dxa"/>
            <w:shd w:val="clear" w:color="auto" w:fill="auto"/>
          </w:tcPr>
          <w:p w14:paraId="08597387" w14:textId="77777777" w:rsidR="000D083D" w:rsidRPr="002B3813" w:rsidRDefault="000D083D" w:rsidP="009A786C">
            <w:pPr>
              <w:pStyle w:val="TAL"/>
              <w:rPr>
                <w:lang w:eastAsia="en-US"/>
              </w:rPr>
            </w:pPr>
          </w:p>
        </w:tc>
      </w:tr>
      <w:tr w:rsidR="000D083D" w:rsidRPr="002B3813" w14:paraId="067A555C" w14:textId="77777777" w:rsidTr="009A786C">
        <w:tc>
          <w:tcPr>
            <w:tcW w:w="4518" w:type="dxa"/>
            <w:shd w:val="clear" w:color="auto" w:fill="auto"/>
          </w:tcPr>
          <w:p w14:paraId="40AFA86B"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DDCDA87" w14:textId="77777777" w:rsidR="000D083D" w:rsidRPr="002B3813" w:rsidRDefault="000D083D" w:rsidP="009A786C">
            <w:pPr>
              <w:pStyle w:val="TAL"/>
              <w:rPr>
                <w:lang w:eastAsia="en-US"/>
              </w:rPr>
            </w:pPr>
          </w:p>
        </w:tc>
        <w:tc>
          <w:tcPr>
            <w:tcW w:w="1695" w:type="dxa"/>
            <w:shd w:val="clear" w:color="auto" w:fill="auto"/>
          </w:tcPr>
          <w:p w14:paraId="0CB835BA" w14:textId="77777777" w:rsidR="000D083D" w:rsidRPr="002B3813" w:rsidRDefault="000D083D" w:rsidP="009A786C">
            <w:pPr>
              <w:pStyle w:val="TAL"/>
              <w:rPr>
                <w:lang w:eastAsia="en-US"/>
              </w:rPr>
            </w:pPr>
          </w:p>
        </w:tc>
        <w:tc>
          <w:tcPr>
            <w:tcW w:w="1130" w:type="dxa"/>
            <w:shd w:val="clear" w:color="auto" w:fill="auto"/>
          </w:tcPr>
          <w:p w14:paraId="11F1DB64" w14:textId="77777777" w:rsidR="000D083D" w:rsidRPr="002B3813" w:rsidRDefault="000D083D" w:rsidP="009A786C">
            <w:pPr>
              <w:pStyle w:val="TAL"/>
              <w:rPr>
                <w:lang w:eastAsia="en-US"/>
              </w:rPr>
            </w:pPr>
          </w:p>
        </w:tc>
      </w:tr>
    </w:tbl>
    <w:p w14:paraId="1E296F95" w14:textId="77777777" w:rsidR="000D083D" w:rsidRPr="002B3813" w:rsidRDefault="000D083D" w:rsidP="000D083D"/>
    <w:p w14:paraId="36AA73B5" w14:textId="77777777" w:rsidR="000D083D" w:rsidRPr="002B3813" w:rsidRDefault="000D083D" w:rsidP="000D083D">
      <w:pPr>
        <w:pStyle w:val="TH"/>
      </w:pPr>
      <w:r w:rsidRPr="002B3813">
        <w:t xml:space="preserve">Table 8.1.5A.3.4-2: Message </w:t>
      </w:r>
      <w:r w:rsidRPr="002B3813">
        <w:rPr>
          <w:i/>
        </w:rPr>
        <w:t>RRCConnectionSetupComplete-NB</w:t>
      </w:r>
      <w:r w:rsidRPr="002B381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7543B0F1" w14:textId="77777777" w:rsidTr="009A786C">
        <w:tc>
          <w:tcPr>
            <w:tcW w:w="9603" w:type="dxa"/>
            <w:gridSpan w:val="4"/>
            <w:shd w:val="clear" w:color="auto" w:fill="auto"/>
          </w:tcPr>
          <w:p w14:paraId="4425B2A8"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452F0A90" w14:textId="77777777" w:rsidTr="009A786C">
        <w:tc>
          <w:tcPr>
            <w:tcW w:w="4518" w:type="dxa"/>
            <w:shd w:val="clear" w:color="auto" w:fill="auto"/>
          </w:tcPr>
          <w:p w14:paraId="40E80C8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213678EE"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41CA1807"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0108AF05" w14:textId="77777777" w:rsidR="000D083D" w:rsidRPr="002B3813" w:rsidRDefault="000D083D" w:rsidP="009A786C">
            <w:pPr>
              <w:pStyle w:val="TAH"/>
              <w:rPr>
                <w:lang w:eastAsia="en-US"/>
              </w:rPr>
            </w:pPr>
            <w:r w:rsidRPr="002B3813">
              <w:rPr>
                <w:lang w:eastAsia="en-US"/>
              </w:rPr>
              <w:t>Condition</w:t>
            </w:r>
          </w:p>
        </w:tc>
      </w:tr>
      <w:tr w:rsidR="000D083D" w:rsidRPr="002B3813" w14:paraId="5BDEB121" w14:textId="77777777" w:rsidTr="009A786C">
        <w:tc>
          <w:tcPr>
            <w:tcW w:w="4518" w:type="dxa"/>
            <w:shd w:val="clear" w:color="auto" w:fill="auto"/>
          </w:tcPr>
          <w:p w14:paraId="38B5158C"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16087BFF" w14:textId="77777777" w:rsidR="000D083D" w:rsidRPr="002B3813" w:rsidRDefault="000D083D" w:rsidP="009A786C">
            <w:pPr>
              <w:pStyle w:val="TAL"/>
              <w:rPr>
                <w:lang w:eastAsia="en-US"/>
              </w:rPr>
            </w:pPr>
          </w:p>
        </w:tc>
        <w:tc>
          <w:tcPr>
            <w:tcW w:w="1695" w:type="dxa"/>
            <w:shd w:val="clear" w:color="auto" w:fill="auto"/>
          </w:tcPr>
          <w:p w14:paraId="5E899AD6" w14:textId="77777777" w:rsidR="000D083D" w:rsidRPr="002B3813" w:rsidRDefault="000D083D" w:rsidP="009A786C">
            <w:pPr>
              <w:pStyle w:val="TAL"/>
              <w:rPr>
                <w:lang w:eastAsia="en-US"/>
              </w:rPr>
            </w:pPr>
          </w:p>
        </w:tc>
        <w:tc>
          <w:tcPr>
            <w:tcW w:w="1130" w:type="dxa"/>
            <w:shd w:val="clear" w:color="auto" w:fill="auto"/>
          </w:tcPr>
          <w:p w14:paraId="6005DC3B" w14:textId="77777777" w:rsidR="000D083D" w:rsidRPr="002B3813" w:rsidRDefault="000D083D" w:rsidP="009A786C">
            <w:pPr>
              <w:pStyle w:val="TAL"/>
              <w:rPr>
                <w:lang w:eastAsia="en-US"/>
              </w:rPr>
            </w:pPr>
          </w:p>
        </w:tc>
      </w:tr>
      <w:tr w:rsidR="000D083D" w:rsidRPr="002B3813" w14:paraId="03623905" w14:textId="77777777" w:rsidTr="009A786C">
        <w:tc>
          <w:tcPr>
            <w:tcW w:w="4518" w:type="dxa"/>
            <w:shd w:val="clear" w:color="auto" w:fill="auto"/>
          </w:tcPr>
          <w:p w14:paraId="093E15D5"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DD853DD"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5F1603B3" w14:textId="77777777" w:rsidR="000D083D" w:rsidRPr="002B3813" w:rsidRDefault="000D083D" w:rsidP="009A786C">
            <w:pPr>
              <w:pStyle w:val="TAL"/>
              <w:rPr>
                <w:snapToGrid w:val="0"/>
                <w:lang w:eastAsia="en-US"/>
              </w:rPr>
            </w:pPr>
          </w:p>
        </w:tc>
        <w:tc>
          <w:tcPr>
            <w:tcW w:w="1130" w:type="dxa"/>
            <w:shd w:val="clear" w:color="auto" w:fill="auto"/>
          </w:tcPr>
          <w:p w14:paraId="6A98CFA1" w14:textId="77777777" w:rsidR="000D083D" w:rsidRPr="002B3813" w:rsidRDefault="000D083D" w:rsidP="009A786C">
            <w:pPr>
              <w:pStyle w:val="TAL"/>
              <w:rPr>
                <w:lang w:eastAsia="en-US"/>
              </w:rPr>
            </w:pPr>
          </w:p>
        </w:tc>
      </w:tr>
      <w:tr w:rsidR="000D083D" w:rsidRPr="002B3813" w14:paraId="59F2612C" w14:textId="77777777" w:rsidTr="009A786C">
        <w:tc>
          <w:tcPr>
            <w:tcW w:w="4518" w:type="dxa"/>
            <w:shd w:val="clear" w:color="auto" w:fill="auto"/>
          </w:tcPr>
          <w:p w14:paraId="6A322D03"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21F5AEC6" w14:textId="77777777" w:rsidR="000D083D" w:rsidRPr="002B3813" w:rsidRDefault="000D083D" w:rsidP="009A786C">
            <w:pPr>
              <w:pStyle w:val="TAL"/>
              <w:rPr>
                <w:lang w:eastAsia="en-US"/>
              </w:rPr>
            </w:pPr>
          </w:p>
        </w:tc>
        <w:tc>
          <w:tcPr>
            <w:tcW w:w="1695" w:type="dxa"/>
            <w:shd w:val="clear" w:color="auto" w:fill="auto"/>
          </w:tcPr>
          <w:p w14:paraId="693E9DDF" w14:textId="77777777" w:rsidR="000D083D" w:rsidRPr="002B3813" w:rsidRDefault="000D083D" w:rsidP="009A786C">
            <w:pPr>
              <w:pStyle w:val="TAL"/>
              <w:rPr>
                <w:lang w:eastAsia="en-US"/>
              </w:rPr>
            </w:pPr>
          </w:p>
        </w:tc>
        <w:tc>
          <w:tcPr>
            <w:tcW w:w="1130" w:type="dxa"/>
            <w:shd w:val="clear" w:color="auto" w:fill="auto"/>
          </w:tcPr>
          <w:p w14:paraId="223B59D7" w14:textId="77777777" w:rsidR="000D083D" w:rsidRPr="002B3813" w:rsidRDefault="000D083D" w:rsidP="009A786C">
            <w:pPr>
              <w:pStyle w:val="TAL"/>
              <w:rPr>
                <w:lang w:eastAsia="en-US"/>
              </w:rPr>
            </w:pPr>
          </w:p>
        </w:tc>
      </w:tr>
      <w:tr w:rsidR="000D083D" w:rsidRPr="002B3813" w14:paraId="4A18DB3F" w14:textId="77777777" w:rsidTr="009A786C">
        <w:tc>
          <w:tcPr>
            <w:tcW w:w="4518" w:type="dxa"/>
            <w:tcBorders>
              <w:bottom w:val="single" w:sz="4" w:space="0" w:color="auto"/>
            </w:tcBorders>
            <w:shd w:val="clear" w:color="auto" w:fill="auto"/>
          </w:tcPr>
          <w:p w14:paraId="4286CD8B"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4888314D" w14:textId="77777777" w:rsidR="000D083D" w:rsidRPr="002B3813" w:rsidRDefault="000D083D" w:rsidP="009A786C">
            <w:pPr>
              <w:pStyle w:val="TAL"/>
              <w:rPr>
                <w:lang w:eastAsia="en-US"/>
              </w:rPr>
            </w:pPr>
          </w:p>
        </w:tc>
        <w:tc>
          <w:tcPr>
            <w:tcW w:w="1695" w:type="dxa"/>
            <w:shd w:val="clear" w:color="auto" w:fill="auto"/>
          </w:tcPr>
          <w:p w14:paraId="2BD82EB7" w14:textId="77777777" w:rsidR="000D083D" w:rsidRPr="002B3813" w:rsidRDefault="000D083D" w:rsidP="009A786C">
            <w:pPr>
              <w:pStyle w:val="TAL"/>
              <w:rPr>
                <w:lang w:eastAsia="en-US"/>
              </w:rPr>
            </w:pPr>
          </w:p>
        </w:tc>
        <w:tc>
          <w:tcPr>
            <w:tcW w:w="1130" w:type="dxa"/>
            <w:shd w:val="clear" w:color="auto" w:fill="auto"/>
          </w:tcPr>
          <w:p w14:paraId="1F84F0DC" w14:textId="77777777" w:rsidR="000D083D" w:rsidRPr="002B3813" w:rsidRDefault="000D083D" w:rsidP="009A786C">
            <w:pPr>
              <w:pStyle w:val="TAL"/>
              <w:rPr>
                <w:lang w:eastAsia="en-US"/>
              </w:rPr>
            </w:pPr>
          </w:p>
        </w:tc>
      </w:tr>
      <w:tr w:rsidR="000D083D" w:rsidRPr="002B3813" w14:paraId="2C05749F" w14:textId="77777777" w:rsidTr="009A786C">
        <w:tc>
          <w:tcPr>
            <w:tcW w:w="4518" w:type="dxa"/>
            <w:tcBorders>
              <w:bottom w:val="nil"/>
            </w:tcBorders>
            <w:shd w:val="clear" w:color="auto" w:fill="auto"/>
          </w:tcPr>
          <w:p w14:paraId="369FE9FC"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2FE04A2E"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4A8A9430" w14:textId="77777777" w:rsidR="000D083D" w:rsidRPr="002B3813" w:rsidRDefault="000D083D" w:rsidP="009A786C">
            <w:pPr>
              <w:pStyle w:val="TAL"/>
              <w:rPr>
                <w:lang w:eastAsia="en-US"/>
              </w:rPr>
            </w:pPr>
          </w:p>
        </w:tc>
        <w:tc>
          <w:tcPr>
            <w:tcW w:w="1130" w:type="dxa"/>
            <w:shd w:val="clear" w:color="auto" w:fill="auto"/>
          </w:tcPr>
          <w:p w14:paraId="4163C83C"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94067A9" w14:textId="77777777" w:rsidTr="009A786C">
        <w:tc>
          <w:tcPr>
            <w:tcW w:w="4518" w:type="dxa"/>
            <w:tcBorders>
              <w:top w:val="nil"/>
            </w:tcBorders>
            <w:shd w:val="clear" w:color="auto" w:fill="auto"/>
          </w:tcPr>
          <w:p w14:paraId="6857D4E5" w14:textId="77777777" w:rsidR="000D083D" w:rsidRPr="002B3813" w:rsidRDefault="000D083D" w:rsidP="009A786C">
            <w:pPr>
              <w:pStyle w:val="TAL"/>
              <w:rPr>
                <w:lang w:eastAsia="en-US"/>
              </w:rPr>
            </w:pPr>
          </w:p>
        </w:tc>
        <w:tc>
          <w:tcPr>
            <w:tcW w:w="2260" w:type="dxa"/>
            <w:shd w:val="clear" w:color="auto" w:fill="auto"/>
          </w:tcPr>
          <w:p w14:paraId="0C8F4CEE"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708703F9" w14:textId="77777777" w:rsidR="000D083D" w:rsidRPr="002B3813" w:rsidRDefault="000D083D" w:rsidP="009A786C">
            <w:pPr>
              <w:pStyle w:val="TAL"/>
              <w:rPr>
                <w:lang w:eastAsia="en-US"/>
              </w:rPr>
            </w:pPr>
          </w:p>
        </w:tc>
        <w:tc>
          <w:tcPr>
            <w:tcW w:w="1130" w:type="dxa"/>
            <w:shd w:val="clear" w:color="auto" w:fill="auto"/>
          </w:tcPr>
          <w:p w14:paraId="06B06C89"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5CA18B8D" w14:textId="77777777" w:rsidTr="009A786C">
        <w:tc>
          <w:tcPr>
            <w:tcW w:w="4518" w:type="dxa"/>
            <w:shd w:val="clear" w:color="auto" w:fill="auto"/>
          </w:tcPr>
          <w:p w14:paraId="76D59875"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B46A714" w14:textId="77777777" w:rsidR="000D083D" w:rsidRPr="002B3813" w:rsidRDefault="000D083D" w:rsidP="009A786C">
            <w:pPr>
              <w:pStyle w:val="TAL"/>
              <w:rPr>
                <w:lang w:eastAsia="en-US"/>
              </w:rPr>
            </w:pPr>
          </w:p>
        </w:tc>
        <w:tc>
          <w:tcPr>
            <w:tcW w:w="1695" w:type="dxa"/>
            <w:shd w:val="clear" w:color="auto" w:fill="auto"/>
          </w:tcPr>
          <w:p w14:paraId="60849DBA" w14:textId="77777777" w:rsidR="000D083D" w:rsidRPr="002B3813" w:rsidRDefault="000D083D" w:rsidP="009A786C">
            <w:pPr>
              <w:pStyle w:val="TAL"/>
              <w:rPr>
                <w:lang w:eastAsia="en-US"/>
              </w:rPr>
            </w:pPr>
          </w:p>
        </w:tc>
        <w:tc>
          <w:tcPr>
            <w:tcW w:w="1130" w:type="dxa"/>
            <w:shd w:val="clear" w:color="auto" w:fill="auto"/>
          </w:tcPr>
          <w:p w14:paraId="5AA3E553" w14:textId="77777777" w:rsidR="000D083D" w:rsidRPr="002B3813" w:rsidRDefault="000D083D" w:rsidP="009A786C">
            <w:pPr>
              <w:pStyle w:val="TAL"/>
              <w:rPr>
                <w:lang w:eastAsia="en-US"/>
              </w:rPr>
            </w:pPr>
          </w:p>
        </w:tc>
      </w:tr>
      <w:tr w:rsidR="000D083D" w:rsidRPr="002B3813" w14:paraId="4C191C7A" w14:textId="77777777" w:rsidTr="009A786C">
        <w:tc>
          <w:tcPr>
            <w:tcW w:w="4518" w:type="dxa"/>
            <w:shd w:val="clear" w:color="auto" w:fill="auto"/>
          </w:tcPr>
          <w:p w14:paraId="3C7377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4B70E24" w14:textId="77777777" w:rsidR="000D083D" w:rsidRPr="002B3813" w:rsidRDefault="000D083D" w:rsidP="009A786C">
            <w:pPr>
              <w:pStyle w:val="TAL"/>
              <w:rPr>
                <w:lang w:eastAsia="en-US"/>
              </w:rPr>
            </w:pPr>
          </w:p>
        </w:tc>
        <w:tc>
          <w:tcPr>
            <w:tcW w:w="1695" w:type="dxa"/>
            <w:shd w:val="clear" w:color="auto" w:fill="auto"/>
          </w:tcPr>
          <w:p w14:paraId="6DA64F5F" w14:textId="77777777" w:rsidR="000D083D" w:rsidRPr="002B3813" w:rsidRDefault="000D083D" w:rsidP="009A786C">
            <w:pPr>
              <w:pStyle w:val="TAL"/>
              <w:rPr>
                <w:lang w:eastAsia="en-US"/>
              </w:rPr>
            </w:pPr>
          </w:p>
        </w:tc>
        <w:tc>
          <w:tcPr>
            <w:tcW w:w="1130" w:type="dxa"/>
            <w:shd w:val="clear" w:color="auto" w:fill="auto"/>
          </w:tcPr>
          <w:p w14:paraId="203FD69E" w14:textId="77777777" w:rsidR="000D083D" w:rsidRPr="002B3813" w:rsidRDefault="000D083D" w:rsidP="009A786C">
            <w:pPr>
              <w:pStyle w:val="TAL"/>
              <w:rPr>
                <w:lang w:eastAsia="en-US"/>
              </w:rPr>
            </w:pPr>
          </w:p>
        </w:tc>
      </w:tr>
      <w:tr w:rsidR="000D083D" w:rsidRPr="002B3813" w14:paraId="01081745" w14:textId="77777777" w:rsidTr="009A786C">
        <w:tc>
          <w:tcPr>
            <w:tcW w:w="4518" w:type="dxa"/>
            <w:shd w:val="clear" w:color="auto" w:fill="auto"/>
          </w:tcPr>
          <w:p w14:paraId="7A664D2F"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41ABEE3F" w14:textId="77777777" w:rsidR="000D083D" w:rsidRPr="002B3813" w:rsidRDefault="000D083D" w:rsidP="009A786C">
            <w:pPr>
              <w:pStyle w:val="TAL"/>
              <w:rPr>
                <w:lang w:eastAsia="en-US"/>
              </w:rPr>
            </w:pPr>
          </w:p>
        </w:tc>
        <w:tc>
          <w:tcPr>
            <w:tcW w:w="1695" w:type="dxa"/>
            <w:shd w:val="clear" w:color="auto" w:fill="auto"/>
          </w:tcPr>
          <w:p w14:paraId="7BDFCF8F" w14:textId="77777777" w:rsidR="000D083D" w:rsidRPr="002B3813" w:rsidRDefault="000D083D" w:rsidP="009A786C">
            <w:pPr>
              <w:pStyle w:val="TAL"/>
              <w:rPr>
                <w:lang w:eastAsia="en-US"/>
              </w:rPr>
            </w:pPr>
          </w:p>
        </w:tc>
        <w:tc>
          <w:tcPr>
            <w:tcW w:w="1130" w:type="dxa"/>
            <w:shd w:val="clear" w:color="auto" w:fill="auto"/>
          </w:tcPr>
          <w:p w14:paraId="542A97A2" w14:textId="77777777" w:rsidR="000D083D" w:rsidRPr="002B3813" w:rsidRDefault="000D083D" w:rsidP="009A786C">
            <w:pPr>
              <w:pStyle w:val="TAL"/>
              <w:rPr>
                <w:lang w:eastAsia="en-US"/>
              </w:rPr>
            </w:pPr>
          </w:p>
        </w:tc>
      </w:tr>
    </w:tbl>
    <w:p w14:paraId="2E715762" w14:textId="77777777" w:rsidR="000D083D" w:rsidRPr="002B3813" w:rsidRDefault="000D083D" w:rsidP="000D083D"/>
    <w:p w14:paraId="4D320F9C" w14:textId="77777777" w:rsidR="000D083D" w:rsidRPr="002B3813" w:rsidRDefault="000D083D" w:rsidP="000D083D">
      <w:pPr>
        <w:pStyle w:val="TH"/>
      </w:pPr>
      <w:r w:rsidRPr="002B381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DABD51B" w14:textId="77777777" w:rsidTr="009A786C">
        <w:tc>
          <w:tcPr>
            <w:tcW w:w="9603" w:type="dxa"/>
            <w:gridSpan w:val="4"/>
            <w:shd w:val="clear" w:color="auto" w:fill="auto"/>
          </w:tcPr>
          <w:p w14:paraId="148DC42E"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1F846E50" w14:textId="77777777" w:rsidTr="009A786C">
        <w:tc>
          <w:tcPr>
            <w:tcW w:w="4518" w:type="dxa"/>
            <w:tcBorders>
              <w:bottom w:val="single" w:sz="4" w:space="0" w:color="auto"/>
            </w:tcBorders>
            <w:shd w:val="clear" w:color="auto" w:fill="auto"/>
          </w:tcPr>
          <w:p w14:paraId="641B2FB8"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0202878E"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361700AB"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2B816ECD" w14:textId="77777777" w:rsidR="000D083D" w:rsidRPr="002B3813" w:rsidRDefault="000D083D" w:rsidP="009A786C">
            <w:pPr>
              <w:pStyle w:val="TAH"/>
              <w:rPr>
                <w:lang w:eastAsia="en-US"/>
              </w:rPr>
            </w:pPr>
            <w:r w:rsidRPr="002B3813">
              <w:rPr>
                <w:lang w:eastAsia="en-US"/>
              </w:rPr>
              <w:t>Condition</w:t>
            </w:r>
          </w:p>
        </w:tc>
      </w:tr>
      <w:tr w:rsidR="000D083D" w:rsidRPr="002B381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37C51BA1"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2B3813" w:rsidRDefault="000D083D" w:rsidP="009A786C">
            <w:pPr>
              <w:pStyle w:val="TAL"/>
              <w:rPr>
                <w:lang w:eastAsia="en-US"/>
              </w:rPr>
            </w:pPr>
          </w:p>
        </w:tc>
      </w:tr>
      <w:tr w:rsidR="000D083D" w:rsidRPr="002B381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0FA0A7A8"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214C82E4"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2B3813" w:rsidRDefault="000D083D" w:rsidP="009A786C">
            <w:pPr>
              <w:pStyle w:val="TAL"/>
              <w:rPr>
                <w:lang w:eastAsia="en-US"/>
              </w:rPr>
            </w:pPr>
          </w:p>
        </w:tc>
      </w:tr>
      <w:tr w:rsidR="000D083D" w:rsidRPr="002B381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2B3813" w:rsidRDefault="000D083D" w:rsidP="009A786C">
            <w:pPr>
              <w:pStyle w:val="TAL"/>
              <w:rPr>
                <w:lang w:eastAsia="en-US"/>
              </w:rPr>
            </w:pPr>
            <w:r w:rsidRPr="002B3813">
              <w:rPr>
                <w:lang w:eastAsia="en-US"/>
              </w:rPr>
              <w:t>ESM message container</w:t>
            </w:r>
          </w:p>
        </w:tc>
        <w:tc>
          <w:tcPr>
            <w:tcW w:w="2260" w:type="dxa"/>
            <w:tcBorders>
              <w:bottom w:val="single" w:sz="4" w:space="0" w:color="auto"/>
            </w:tcBorders>
            <w:shd w:val="clear" w:color="auto" w:fill="auto"/>
          </w:tcPr>
          <w:p w14:paraId="02F2C266" w14:textId="77777777" w:rsidR="000D083D" w:rsidRPr="002B3813" w:rsidRDefault="000D083D" w:rsidP="009A786C">
            <w:pPr>
              <w:pStyle w:val="TAL"/>
              <w:rPr>
                <w:rFonts w:cs="Arial"/>
                <w:szCs w:val="18"/>
                <w:lang w:eastAsia="en-US"/>
              </w:rPr>
            </w:pPr>
            <w:r w:rsidRPr="002B381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2B3813" w:rsidRDefault="000D083D" w:rsidP="009A786C">
            <w:pPr>
              <w:pStyle w:val="TAL"/>
              <w:rPr>
                <w:lang w:eastAsia="en-US"/>
              </w:rPr>
            </w:pPr>
            <w:r w:rsidRPr="002B381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2B3813" w:rsidRDefault="000D083D" w:rsidP="009A786C">
            <w:pPr>
              <w:pStyle w:val="TAL"/>
              <w:rPr>
                <w:lang w:eastAsia="en-US"/>
              </w:rPr>
            </w:pPr>
          </w:p>
        </w:tc>
      </w:tr>
    </w:tbl>
    <w:p w14:paraId="44CD6EBB" w14:textId="77777777" w:rsidR="000D083D" w:rsidRPr="002B3813" w:rsidRDefault="000D083D" w:rsidP="000D083D"/>
    <w:p w14:paraId="181DC4EB" w14:textId="77777777" w:rsidR="00CA5A50" w:rsidRPr="002B3813" w:rsidRDefault="00CA5A50" w:rsidP="00CA5A50">
      <w:pPr>
        <w:pStyle w:val="TH"/>
      </w:pPr>
      <w:r w:rsidRPr="002B3813">
        <w:lastRenderedPageBreak/>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3CEB81F0" w14:textId="77777777" w:rsidTr="00E20166">
        <w:tc>
          <w:tcPr>
            <w:tcW w:w="9603" w:type="dxa"/>
            <w:gridSpan w:val="4"/>
            <w:shd w:val="clear" w:color="auto" w:fill="auto"/>
          </w:tcPr>
          <w:p w14:paraId="49181BB3"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2993D4F4" w14:textId="77777777" w:rsidTr="00E20166">
        <w:tc>
          <w:tcPr>
            <w:tcW w:w="4518" w:type="dxa"/>
            <w:tcBorders>
              <w:bottom w:val="single" w:sz="4" w:space="0" w:color="auto"/>
            </w:tcBorders>
            <w:shd w:val="clear" w:color="auto" w:fill="auto"/>
          </w:tcPr>
          <w:p w14:paraId="31E49AD9"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2A153553"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0AAB775D"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F0EE5D3" w14:textId="77777777" w:rsidR="00CA5A50" w:rsidRPr="002B3813" w:rsidRDefault="00CA5A50" w:rsidP="00E20166">
            <w:pPr>
              <w:pStyle w:val="TAH"/>
              <w:rPr>
                <w:lang w:eastAsia="en-US"/>
              </w:rPr>
            </w:pPr>
            <w:r w:rsidRPr="002B3813">
              <w:rPr>
                <w:lang w:eastAsia="en-US"/>
              </w:rPr>
              <w:t>Condition</w:t>
            </w:r>
          </w:p>
        </w:tc>
      </w:tr>
      <w:tr w:rsidR="00CA5A50" w:rsidRPr="002B3813" w14:paraId="0B7CD3C3" w14:textId="77777777" w:rsidTr="00E20166">
        <w:tc>
          <w:tcPr>
            <w:tcW w:w="4518" w:type="dxa"/>
            <w:tcBorders>
              <w:bottom w:val="single" w:sz="4" w:space="0" w:color="auto"/>
            </w:tcBorders>
            <w:shd w:val="clear" w:color="auto" w:fill="auto"/>
          </w:tcPr>
          <w:p w14:paraId="275D4D83"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41736F42"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2B3813" w:rsidRDefault="00CA5A50" w:rsidP="00E20166">
            <w:pPr>
              <w:pStyle w:val="TAL"/>
              <w:rPr>
                <w:lang w:eastAsia="en-US"/>
              </w:rPr>
            </w:pPr>
          </w:p>
        </w:tc>
        <w:tc>
          <w:tcPr>
            <w:tcW w:w="1130" w:type="dxa"/>
            <w:shd w:val="clear" w:color="auto" w:fill="auto"/>
          </w:tcPr>
          <w:p w14:paraId="4187A2C9" w14:textId="77777777" w:rsidR="00CA5A50" w:rsidRPr="002B3813" w:rsidRDefault="00CA5A50" w:rsidP="00E20166">
            <w:pPr>
              <w:pStyle w:val="TAL"/>
              <w:rPr>
                <w:lang w:eastAsia="en-US"/>
              </w:rPr>
            </w:pPr>
          </w:p>
        </w:tc>
      </w:tr>
      <w:tr w:rsidR="00CA5A50" w:rsidRPr="002B3813" w14:paraId="3D17DD8E" w14:textId="77777777" w:rsidTr="00E20166">
        <w:tc>
          <w:tcPr>
            <w:tcW w:w="4518" w:type="dxa"/>
            <w:tcBorders>
              <w:bottom w:val="nil"/>
            </w:tcBorders>
            <w:shd w:val="clear" w:color="auto" w:fill="auto"/>
          </w:tcPr>
          <w:p w14:paraId="4ED4920B"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4BF37E4C"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5740FC54" w14:textId="77777777" w:rsidR="00CA5A50" w:rsidRPr="002B3813" w:rsidRDefault="00CA5A50" w:rsidP="00E20166">
            <w:pPr>
              <w:pStyle w:val="TAL"/>
              <w:rPr>
                <w:lang w:eastAsia="en-US"/>
              </w:rPr>
            </w:pPr>
          </w:p>
        </w:tc>
        <w:tc>
          <w:tcPr>
            <w:tcW w:w="1130" w:type="dxa"/>
            <w:shd w:val="clear" w:color="auto" w:fill="auto"/>
          </w:tcPr>
          <w:p w14:paraId="731D10BB" w14:textId="77777777" w:rsidR="00CA5A50" w:rsidRPr="002B3813" w:rsidRDefault="00CA5A50" w:rsidP="00E20166">
            <w:pPr>
              <w:pStyle w:val="TAL"/>
              <w:rPr>
                <w:lang w:eastAsia="en-US"/>
              </w:rPr>
            </w:pPr>
          </w:p>
        </w:tc>
      </w:tr>
      <w:tr w:rsidR="00CA5A50" w:rsidRPr="002B3813" w14:paraId="694955D3" w14:textId="77777777" w:rsidTr="00E20166">
        <w:tc>
          <w:tcPr>
            <w:tcW w:w="4518" w:type="dxa"/>
            <w:shd w:val="clear" w:color="auto" w:fill="auto"/>
          </w:tcPr>
          <w:p w14:paraId="579B61BB"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7F013845"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D89A23" w14:textId="77777777" w:rsidR="00CA5A50" w:rsidRPr="002B3813" w:rsidRDefault="00CA5A50" w:rsidP="00E20166">
            <w:pPr>
              <w:pStyle w:val="TAL"/>
              <w:rPr>
                <w:lang w:eastAsia="en-US"/>
              </w:rPr>
            </w:pPr>
          </w:p>
        </w:tc>
        <w:tc>
          <w:tcPr>
            <w:tcW w:w="1130" w:type="dxa"/>
            <w:shd w:val="clear" w:color="auto" w:fill="auto"/>
          </w:tcPr>
          <w:p w14:paraId="4C9E2048"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69835FCF" w14:textId="77777777" w:rsidTr="00E20166">
        <w:tc>
          <w:tcPr>
            <w:tcW w:w="4518" w:type="dxa"/>
            <w:shd w:val="clear" w:color="auto" w:fill="auto"/>
          </w:tcPr>
          <w:p w14:paraId="3D6E8088"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5345A511"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31DA57D7" w14:textId="77777777" w:rsidR="00CA5A50" w:rsidRPr="002B3813" w:rsidRDefault="00CA5A50" w:rsidP="00E20166">
            <w:pPr>
              <w:pStyle w:val="TAL"/>
              <w:rPr>
                <w:lang w:eastAsia="en-US"/>
              </w:rPr>
            </w:pPr>
          </w:p>
        </w:tc>
        <w:tc>
          <w:tcPr>
            <w:tcW w:w="1130" w:type="dxa"/>
            <w:shd w:val="clear" w:color="auto" w:fill="auto"/>
          </w:tcPr>
          <w:p w14:paraId="2068A4B4" w14:textId="77777777" w:rsidR="00CA5A50" w:rsidRPr="002B3813" w:rsidRDefault="00CA5A50" w:rsidP="00E20166">
            <w:pPr>
              <w:pStyle w:val="TAL"/>
              <w:rPr>
                <w:lang w:eastAsia="en-US"/>
              </w:rPr>
            </w:pPr>
          </w:p>
        </w:tc>
      </w:tr>
    </w:tbl>
    <w:p w14:paraId="6FFF80E8" w14:textId="77777777" w:rsidR="00CA5A50" w:rsidRPr="002B3813" w:rsidRDefault="00CA5A50" w:rsidP="00CA5A50"/>
    <w:p w14:paraId="38013606" w14:textId="77777777" w:rsidR="00CA5A50" w:rsidRPr="002B3813" w:rsidRDefault="00CA5A50" w:rsidP="00CA5A50">
      <w:pPr>
        <w:pStyle w:val="TH"/>
      </w:pPr>
      <w:r w:rsidRPr="002B3813">
        <w:lastRenderedPageBreak/>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1FD6C914" w14:textId="77777777" w:rsidTr="00E20166">
        <w:tc>
          <w:tcPr>
            <w:tcW w:w="9603" w:type="dxa"/>
            <w:gridSpan w:val="4"/>
            <w:shd w:val="clear" w:color="auto" w:fill="auto"/>
          </w:tcPr>
          <w:p w14:paraId="218253D5"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4F8531BA" w14:textId="77777777" w:rsidTr="00E20166">
        <w:tc>
          <w:tcPr>
            <w:tcW w:w="4518" w:type="dxa"/>
            <w:shd w:val="clear" w:color="auto" w:fill="auto"/>
          </w:tcPr>
          <w:p w14:paraId="0DECCEAC"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50C15E1F"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2544A99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562B205B" w14:textId="77777777" w:rsidR="00CA5A50" w:rsidRPr="002B3813" w:rsidRDefault="00CA5A50" w:rsidP="00E20166">
            <w:pPr>
              <w:pStyle w:val="TAH"/>
              <w:rPr>
                <w:lang w:eastAsia="en-US"/>
              </w:rPr>
            </w:pPr>
            <w:r w:rsidRPr="002B3813">
              <w:rPr>
                <w:lang w:eastAsia="en-US"/>
              </w:rPr>
              <w:t>Condition</w:t>
            </w:r>
          </w:p>
        </w:tc>
      </w:tr>
      <w:tr w:rsidR="00CA5A50" w:rsidRPr="002B3813" w14:paraId="663145EC" w14:textId="77777777" w:rsidTr="00E20166">
        <w:tc>
          <w:tcPr>
            <w:tcW w:w="4518" w:type="dxa"/>
            <w:shd w:val="clear" w:color="auto" w:fill="auto"/>
          </w:tcPr>
          <w:p w14:paraId="43D19146"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9BF0910"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10CB9477" w14:textId="77777777" w:rsidR="00CA5A50" w:rsidRPr="002B3813" w:rsidRDefault="00CA5A50" w:rsidP="00E20166">
            <w:pPr>
              <w:pStyle w:val="TAL"/>
              <w:rPr>
                <w:lang w:eastAsia="en-US"/>
              </w:rPr>
            </w:pPr>
          </w:p>
        </w:tc>
        <w:tc>
          <w:tcPr>
            <w:tcW w:w="1130" w:type="dxa"/>
            <w:shd w:val="clear" w:color="auto" w:fill="auto"/>
          </w:tcPr>
          <w:p w14:paraId="6D0B510D" w14:textId="77777777" w:rsidR="00CA5A50" w:rsidRPr="002B3813" w:rsidRDefault="00CA5A50" w:rsidP="00E20166">
            <w:pPr>
              <w:pStyle w:val="TAL"/>
              <w:rPr>
                <w:lang w:eastAsia="en-US"/>
              </w:rPr>
            </w:pPr>
          </w:p>
        </w:tc>
      </w:tr>
      <w:tr w:rsidR="00CA5A50" w:rsidRPr="002B3813" w14:paraId="25D7CAAF" w14:textId="77777777" w:rsidTr="00E20166">
        <w:tc>
          <w:tcPr>
            <w:tcW w:w="4518" w:type="dxa"/>
            <w:shd w:val="clear" w:color="auto" w:fill="auto"/>
          </w:tcPr>
          <w:p w14:paraId="0B5465A6"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3FCC4EE5"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1BFB8CDF" w14:textId="77777777" w:rsidR="00CA5A50" w:rsidRPr="002B3813" w:rsidRDefault="00CA5A50" w:rsidP="00E20166">
            <w:pPr>
              <w:pStyle w:val="TAL"/>
              <w:rPr>
                <w:lang w:eastAsia="en-US"/>
              </w:rPr>
            </w:pPr>
            <w:r w:rsidRPr="002B3813">
              <w:rPr>
                <w:lang w:eastAsia="en-US"/>
              </w:rPr>
              <w:t>No Compression profile</w:t>
            </w:r>
          </w:p>
          <w:p w14:paraId="1C580D26" w14:textId="77777777" w:rsidR="00CA5A50" w:rsidRPr="002B3813" w:rsidRDefault="00CA5A50" w:rsidP="00E20166">
            <w:pPr>
              <w:pStyle w:val="TAL"/>
              <w:rPr>
                <w:lang w:eastAsia="en-US"/>
              </w:rPr>
            </w:pPr>
          </w:p>
          <w:p w14:paraId="78FD1EE0"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855CE82" w14:textId="77777777" w:rsidTr="00E20166">
        <w:tc>
          <w:tcPr>
            <w:tcW w:w="4518" w:type="dxa"/>
            <w:shd w:val="clear" w:color="auto" w:fill="auto"/>
          </w:tcPr>
          <w:p w14:paraId="6287545E"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CBC8E35"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68A89551"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26752D41" w14:textId="77777777" w:rsidR="00CA5A50" w:rsidRPr="002B3813" w:rsidRDefault="00CA5A50" w:rsidP="00E20166">
            <w:pPr>
              <w:pStyle w:val="TAL"/>
              <w:rPr>
                <w:lang w:eastAsia="en-US"/>
              </w:rPr>
            </w:pPr>
          </w:p>
        </w:tc>
      </w:tr>
      <w:tr w:rsidR="00CA5A50" w:rsidRPr="002B3813" w14:paraId="2AB0ABFB" w14:textId="77777777" w:rsidTr="00E20166">
        <w:tc>
          <w:tcPr>
            <w:tcW w:w="4518" w:type="dxa"/>
            <w:shd w:val="clear" w:color="auto" w:fill="auto"/>
          </w:tcPr>
          <w:p w14:paraId="0EE03E67"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BC69B8E" w14:textId="77777777" w:rsidR="00CA5A50" w:rsidRPr="002B3813" w:rsidRDefault="00CA5A50" w:rsidP="00E20166">
            <w:pPr>
              <w:pStyle w:val="TAL"/>
              <w:rPr>
                <w:lang w:eastAsia="en-US"/>
              </w:rPr>
            </w:pPr>
          </w:p>
        </w:tc>
        <w:tc>
          <w:tcPr>
            <w:tcW w:w="1695" w:type="dxa"/>
            <w:shd w:val="clear" w:color="auto" w:fill="auto"/>
          </w:tcPr>
          <w:p w14:paraId="1D4A81E3"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2B3813" w:rsidRDefault="00CA5A50" w:rsidP="00E20166">
            <w:pPr>
              <w:pStyle w:val="TAL"/>
              <w:rPr>
                <w:lang w:eastAsia="en-US"/>
              </w:rPr>
            </w:pPr>
          </w:p>
        </w:tc>
      </w:tr>
      <w:tr w:rsidR="00CA5A50" w:rsidRPr="002B3813" w14:paraId="3681836F" w14:textId="77777777" w:rsidTr="00E20166">
        <w:tc>
          <w:tcPr>
            <w:tcW w:w="4518" w:type="dxa"/>
            <w:shd w:val="clear" w:color="auto" w:fill="auto"/>
          </w:tcPr>
          <w:p w14:paraId="56C294F9"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01D9F7AB"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21FEFB1E"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4DF476E1"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3D971319" w14:textId="77777777" w:rsidTr="00E20166">
        <w:tc>
          <w:tcPr>
            <w:tcW w:w="4518" w:type="dxa"/>
            <w:shd w:val="clear" w:color="auto" w:fill="auto"/>
          </w:tcPr>
          <w:p w14:paraId="219C102B"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7B250919"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2CE3E363" w14:textId="77777777" w:rsidR="00CA5A50" w:rsidRPr="002B3813" w:rsidRDefault="00CA5A50" w:rsidP="00E20166">
            <w:pPr>
              <w:pStyle w:val="TAL"/>
              <w:rPr>
                <w:rFonts w:cs="Arial"/>
                <w:lang w:eastAsia="en-US"/>
              </w:rPr>
            </w:pPr>
          </w:p>
        </w:tc>
      </w:tr>
      <w:tr w:rsidR="00CA5A50" w:rsidRPr="002B3813" w14:paraId="2FC24D32" w14:textId="77777777" w:rsidTr="00E20166">
        <w:tc>
          <w:tcPr>
            <w:tcW w:w="4518" w:type="dxa"/>
            <w:shd w:val="clear" w:color="auto" w:fill="auto"/>
          </w:tcPr>
          <w:p w14:paraId="67C48085"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7883515E"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60D5884B"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7ADA9CE7" w14:textId="77777777" w:rsidR="00CA5A50" w:rsidRPr="002B3813" w:rsidRDefault="00CA5A50" w:rsidP="00E20166">
            <w:pPr>
              <w:pStyle w:val="TAL"/>
              <w:rPr>
                <w:rFonts w:cs="Arial"/>
                <w:lang w:eastAsia="en-US"/>
              </w:rPr>
            </w:pPr>
          </w:p>
        </w:tc>
      </w:tr>
      <w:tr w:rsidR="00CA5A50" w:rsidRPr="002B3813" w14:paraId="1B1C0EDF" w14:textId="77777777" w:rsidTr="00E20166">
        <w:tc>
          <w:tcPr>
            <w:tcW w:w="4518" w:type="dxa"/>
            <w:shd w:val="clear" w:color="auto" w:fill="auto"/>
          </w:tcPr>
          <w:p w14:paraId="4C1833A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578197BB"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1A6BE8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14E7C923"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52505FCD" w14:textId="77777777" w:rsidTr="00E20166">
        <w:tc>
          <w:tcPr>
            <w:tcW w:w="4518" w:type="dxa"/>
            <w:shd w:val="clear" w:color="auto" w:fill="auto"/>
          </w:tcPr>
          <w:p w14:paraId="1E733B9C"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45C284CC"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47C7AD4E" w14:textId="77777777" w:rsidR="00CA5A50" w:rsidRPr="002B3813" w:rsidRDefault="00CA5A50" w:rsidP="00E20166">
            <w:pPr>
              <w:pStyle w:val="TAL"/>
              <w:rPr>
                <w:rFonts w:cs="Arial"/>
                <w:lang w:eastAsia="en-US"/>
              </w:rPr>
            </w:pPr>
          </w:p>
        </w:tc>
      </w:tr>
      <w:tr w:rsidR="00CA5A50" w:rsidRPr="002B3813" w14:paraId="36390EE0" w14:textId="77777777" w:rsidTr="00E20166">
        <w:tc>
          <w:tcPr>
            <w:tcW w:w="4518" w:type="dxa"/>
            <w:shd w:val="clear" w:color="auto" w:fill="auto"/>
          </w:tcPr>
          <w:p w14:paraId="70782CD6"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4D5D0720"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04E73A5C"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35B685D5" w14:textId="77777777" w:rsidR="00CA5A50" w:rsidRPr="002B3813" w:rsidRDefault="00CA5A50" w:rsidP="00E20166">
            <w:pPr>
              <w:pStyle w:val="TAL"/>
              <w:rPr>
                <w:rFonts w:cs="Arial"/>
                <w:lang w:eastAsia="en-US"/>
              </w:rPr>
            </w:pPr>
          </w:p>
        </w:tc>
      </w:tr>
      <w:tr w:rsidR="00CA5A50" w:rsidRPr="002B3813" w14:paraId="6A0C9CF2" w14:textId="77777777" w:rsidTr="00E20166">
        <w:tc>
          <w:tcPr>
            <w:tcW w:w="4518" w:type="dxa"/>
            <w:shd w:val="clear" w:color="auto" w:fill="auto"/>
          </w:tcPr>
          <w:p w14:paraId="45FC80B1"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02E1CD90"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2B97B6D3" w14:textId="77777777" w:rsidR="00CA5A50" w:rsidRPr="002B3813" w:rsidRDefault="00CA5A50" w:rsidP="00E20166">
            <w:pPr>
              <w:pStyle w:val="TAL"/>
              <w:rPr>
                <w:lang w:eastAsia="en-US"/>
              </w:rPr>
            </w:pPr>
            <w:r w:rsidRPr="002B3813">
              <w:rPr>
                <w:lang w:eastAsia="en-US"/>
              </w:rPr>
              <w:t>Unrestricted</w:t>
            </w:r>
          </w:p>
          <w:p w14:paraId="764D8841"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2B3813" w:rsidRDefault="00CA5A50" w:rsidP="00E20166">
            <w:pPr>
              <w:pStyle w:val="TAL"/>
              <w:rPr>
                <w:lang w:eastAsia="en-US"/>
              </w:rPr>
            </w:pPr>
          </w:p>
        </w:tc>
      </w:tr>
    </w:tbl>
    <w:p w14:paraId="00EDF1D8" w14:textId="77777777" w:rsidR="00CA5A50" w:rsidRPr="002B3813" w:rsidRDefault="00CA5A50" w:rsidP="00CA5A50"/>
    <w:p w14:paraId="43639D99" w14:textId="77777777" w:rsidR="00CA5A50" w:rsidRPr="002B3813" w:rsidRDefault="00CA5A50" w:rsidP="00CA5A50">
      <w:pPr>
        <w:pStyle w:val="TH"/>
      </w:pPr>
      <w:r w:rsidRPr="002B3813">
        <w:lastRenderedPageBreak/>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5AFF9C50" w14:textId="77777777" w:rsidTr="00E20166">
        <w:tc>
          <w:tcPr>
            <w:tcW w:w="9603" w:type="dxa"/>
            <w:gridSpan w:val="4"/>
            <w:shd w:val="clear" w:color="auto" w:fill="auto"/>
          </w:tcPr>
          <w:p w14:paraId="5FA1BD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582CB953" w14:textId="77777777" w:rsidTr="00E20166">
        <w:tc>
          <w:tcPr>
            <w:tcW w:w="4518" w:type="dxa"/>
            <w:shd w:val="clear" w:color="auto" w:fill="auto"/>
          </w:tcPr>
          <w:p w14:paraId="1B1C8EE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31A294E6"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5370DC0"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6C17628D" w14:textId="77777777" w:rsidR="00CA5A50" w:rsidRPr="002B3813" w:rsidRDefault="00CA5A50" w:rsidP="00E20166">
            <w:pPr>
              <w:pStyle w:val="TAH"/>
              <w:rPr>
                <w:lang w:eastAsia="en-US"/>
              </w:rPr>
            </w:pPr>
            <w:r w:rsidRPr="002B3813">
              <w:rPr>
                <w:lang w:eastAsia="en-US"/>
              </w:rPr>
              <w:t>Condition</w:t>
            </w:r>
          </w:p>
        </w:tc>
      </w:tr>
      <w:tr w:rsidR="00CA5A50" w:rsidRPr="002B3813" w14:paraId="04F3EAC7" w14:textId="77777777" w:rsidTr="00E20166">
        <w:tc>
          <w:tcPr>
            <w:tcW w:w="4518" w:type="dxa"/>
            <w:shd w:val="clear" w:color="auto" w:fill="auto"/>
          </w:tcPr>
          <w:p w14:paraId="46CE99F7"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7EF57962"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2A3EB0F2" w14:textId="77777777" w:rsidR="00CA5A50" w:rsidRPr="002B3813" w:rsidRDefault="00CA5A50" w:rsidP="00E20166">
            <w:pPr>
              <w:pStyle w:val="TAL"/>
              <w:rPr>
                <w:lang w:eastAsia="en-US"/>
              </w:rPr>
            </w:pPr>
          </w:p>
        </w:tc>
        <w:tc>
          <w:tcPr>
            <w:tcW w:w="1130" w:type="dxa"/>
            <w:shd w:val="clear" w:color="auto" w:fill="auto"/>
          </w:tcPr>
          <w:p w14:paraId="4216EFA2" w14:textId="77777777" w:rsidR="00CA5A50" w:rsidRPr="002B3813" w:rsidRDefault="00CA5A50" w:rsidP="00E20166">
            <w:pPr>
              <w:pStyle w:val="TAL"/>
              <w:rPr>
                <w:lang w:eastAsia="en-US"/>
              </w:rPr>
            </w:pPr>
          </w:p>
        </w:tc>
      </w:tr>
      <w:tr w:rsidR="00CA5A50" w:rsidRPr="002B3813" w14:paraId="05EF7201" w14:textId="77777777" w:rsidTr="00E20166">
        <w:tc>
          <w:tcPr>
            <w:tcW w:w="4518" w:type="dxa"/>
            <w:shd w:val="clear" w:color="auto" w:fill="auto"/>
          </w:tcPr>
          <w:p w14:paraId="1C828E5D"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579C56DB"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23BCFDEE" w14:textId="77777777" w:rsidR="00CA5A50" w:rsidRPr="002B3813" w:rsidRDefault="00CA5A50" w:rsidP="00E20166">
            <w:pPr>
              <w:pStyle w:val="TAL"/>
              <w:rPr>
                <w:lang w:eastAsia="en-US"/>
              </w:rPr>
            </w:pPr>
          </w:p>
        </w:tc>
        <w:tc>
          <w:tcPr>
            <w:tcW w:w="1130" w:type="dxa"/>
            <w:shd w:val="clear" w:color="auto" w:fill="auto"/>
          </w:tcPr>
          <w:p w14:paraId="24665C4B" w14:textId="77777777" w:rsidR="00CA5A50" w:rsidRPr="002B3813" w:rsidRDefault="00CA5A50" w:rsidP="00E20166">
            <w:pPr>
              <w:pStyle w:val="TAL"/>
              <w:rPr>
                <w:lang w:eastAsia="en-US"/>
              </w:rPr>
            </w:pPr>
          </w:p>
        </w:tc>
      </w:tr>
    </w:tbl>
    <w:p w14:paraId="4DF55226" w14:textId="77777777" w:rsidR="00CA5A50" w:rsidRPr="002B3813" w:rsidRDefault="00CA5A50" w:rsidP="00CA5A50"/>
    <w:p w14:paraId="575D6813" w14:textId="77777777" w:rsidR="000D083D" w:rsidRPr="002B3813" w:rsidRDefault="000D083D" w:rsidP="000D083D">
      <w:pPr>
        <w:pStyle w:val="Heading4"/>
      </w:pPr>
      <w:r w:rsidRPr="002B3813">
        <w:rPr>
          <w:sz w:val="22"/>
        </w:rPr>
        <w:t>8.1.5A.3A</w:t>
      </w:r>
      <w:r w:rsidRPr="002B3813">
        <w:rPr>
          <w:sz w:val="22"/>
        </w:rPr>
        <w:tab/>
        <w:t>Test procedure to check UE initiation of Control Plane CIoT MO user data</w:t>
      </w:r>
      <w:r w:rsidRPr="002B3813">
        <w:t xml:space="preserve"> transfer SMS transport</w:t>
      </w:r>
    </w:p>
    <w:p w14:paraId="356E8CCD" w14:textId="77777777" w:rsidR="000D083D" w:rsidRPr="002B3813" w:rsidRDefault="000D083D" w:rsidP="000D083D">
      <w:pPr>
        <w:pStyle w:val="Heading5"/>
      </w:pPr>
      <w:r w:rsidRPr="002B3813">
        <w:t>8.1.5A.3A.1</w:t>
      </w:r>
      <w:r w:rsidRPr="002B3813">
        <w:tab/>
        <w:t>Initial conditions</w:t>
      </w:r>
    </w:p>
    <w:p w14:paraId="6D1C5D86" w14:textId="77777777" w:rsidR="000D083D" w:rsidRPr="002B3813" w:rsidRDefault="000D083D" w:rsidP="000D083D">
      <w:pPr>
        <w:rPr>
          <w:bCs/>
        </w:rPr>
      </w:pPr>
      <w:r w:rsidRPr="002B3813">
        <w:rPr>
          <w:bCs/>
        </w:rPr>
        <w:t>System Simulator:</w:t>
      </w:r>
    </w:p>
    <w:p w14:paraId="743CE1B3" w14:textId="77777777" w:rsidR="000D083D" w:rsidRPr="002B3813" w:rsidRDefault="000D083D" w:rsidP="000D083D">
      <w:pPr>
        <w:pStyle w:val="B1"/>
      </w:pPr>
      <w:r w:rsidRPr="002B3813">
        <w:t>-</w:t>
      </w:r>
      <w:r w:rsidRPr="002B3813">
        <w:tab/>
        <w:t>1 NB-IoT cell, default parameters.</w:t>
      </w:r>
    </w:p>
    <w:p w14:paraId="5EAB9253" w14:textId="77777777" w:rsidR="000D083D" w:rsidRPr="002B3813" w:rsidRDefault="000D083D" w:rsidP="000D083D">
      <w:pPr>
        <w:pStyle w:val="B1"/>
      </w:pPr>
      <w:r w:rsidRPr="002B3813">
        <w:t>-</w:t>
      </w:r>
      <w:r w:rsidRPr="002B3813">
        <w:tab/>
        <w:t>The procedure shall be performed under ideal radio conditions as defined in clause 8.2.</w:t>
      </w:r>
    </w:p>
    <w:p w14:paraId="7719758E" w14:textId="77777777" w:rsidR="000D083D" w:rsidRPr="002B3813" w:rsidRDefault="000D083D" w:rsidP="000D083D">
      <w:pPr>
        <w:rPr>
          <w:bCs/>
        </w:rPr>
      </w:pPr>
      <w:r w:rsidRPr="002B3813">
        <w:rPr>
          <w:bCs/>
        </w:rPr>
        <w:t>User Equipment:</w:t>
      </w:r>
    </w:p>
    <w:p w14:paraId="26BFCF02" w14:textId="77777777" w:rsidR="000D083D" w:rsidRPr="002B3813" w:rsidRDefault="000D083D" w:rsidP="000D083D">
      <w:pPr>
        <w:pStyle w:val="B1"/>
      </w:pPr>
      <w:r w:rsidRPr="002B3813">
        <w:t xml:space="preserve">- </w:t>
      </w:r>
      <w:r w:rsidRPr="002B3813">
        <w:tab/>
        <w:t>The UE is in RRC-IDLE.</w:t>
      </w:r>
    </w:p>
    <w:p w14:paraId="27755479" w14:textId="77777777" w:rsidR="000D083D" w:rsidRPr="002B3813" w:rsidRDefault="000D083D" w:rsidP="000D083D">
      <w:pPr>
        <w:pStyle w:val="Heading5"/>
      </w:pPr>
      <w:r w:rsidRPr="002B3813">
        <w:t>8.1.5A.3A.2</w:t>
      </w:r>
      <w:r w:rsidRPr="002B3813">
        <w:tab/>
        <w:t>Definition of system information messages</w:t>
      </w:r>
    </w:p>
    <w:p w14:paraId="5B366A24" w14:textId="77777777" w:rsidR="000D083D" w:rsidRPr="002B3813" w:rsidRDefault="000D083D" w:rsidP="000D083D">
      <w:r w:rsidRPr="002B3813">
        <w:t>The default system information messages are used with the exception(s) below.</w:t>
      </w:r>
    </w:p>
    <w:p w14:paraId="5192CC28" w14:textId="77777777" w:rsidR="000D083D" w:rsidRPr="002B3813" w:rsidRDefault="000D083D" w:rsidP="000D083D">
      <w:pPr>
        <w:pStyle w:val="TH"/>
        <w:rPr>
          <w:i/>
        </w:rPr>
      </w:pPr>
      <w:r w:rsidRPr="002B3813">
        <w:t xml:space="preserve">Table 8.1.5A.3A.2-1: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E128FFC" w14:textId="77777777" w:rsidTr="009A786C">
        <w:tc>
          <w:tcPr>
            <w:tcW w:w="10368" w:type="dxa"/>
          </w:tcPr>
          <w:p w14:paraId="07AEF5A6"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092A969C" w14:textId="77777777" w:rsidR="000D083D" w:rsidRPr="002B3813" w:rsidRDefault="000D083D" w:rsidP="000D083D"/>
    <w:p w14:paraId="41E08CE7" w14:textId="77777777" w:rsidR="000D083D" w:rsidRPr="002B3813" w:rsidRDefault="000D083D" w:rsidP="000D083D">
      <w:pPr>
        <w:pStyle w:val="Heading5"/>
      </w:pPr>
      <w:r w:rsidRPr="002B3813">
        <w:lastRenderedPageBreak/>
        <w:t>8.1.5A.3A.3</w:t>
      </w:r>
      <w:r w:rsidRPr="002B3813">
        <w:tab/>
        <w:t>Procedure</w:t>
      </w:r>
    </w:p>
    <w:p w14:paraId="5E8A5687" w14:textId="77777777" w:rsidR="000D083D" w:rsidRPr="002B3813" w:rsidRDefault="000D083D" w:rsidP="000D083D">
      <w:pPr>
        <w:pStyle w:val="TH"/>
      </w:pPr>
      <w:r w:rsidRPr="002B381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37C53C63" w14:textId="77777777" w:rsidTr="009A786C">
        <w:tc>
          <w:tcPr>
            <w:tcW w:w="675" w:type="dxa"/>
            <w:tcBorders>
              <w:bottom w:val="nil"/>
            </w:tcBorders>
          </w:tcPr>
          <w:p w14:paraId="7C26665C"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6831D826"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5B3E060A"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57A9E79"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C1E76EC" w14:textId="77777777" w:rsidR="000D083D" w:rsidRPr="002B3813" w:rsidRDefault="000D083D" w:rsidP="009A786C">
            <w:pPr>
              <w:pStyle w:val="TAH"/>
              <w:rPr>
                <w:lang w:eastAsia="en-US"/>
              </w:rPr>
            </w:pPr>
            <w:r w:rsidRPr="002B3813">
              <w:rPr>
                <w:lang w:eastAsia="en-US"/>
              </w:rPr>
              <w:t>Verdict</w:t>
            </w:r>
          </w:p>
        </w:tc>
      </w:tr>
      <w:tr w:rsidR="000D083D" w:rsidRPr="002B3813" w14:paraId="700FF5C9" w14:textId="77777777" w:rsidTr="009A786C">
        <w:tc>
          <w:tcPr>
            <w:tcW w:w="675" w:type="dxa"/>
            <w:tcBorders>
              <w:top w:val="nil"/>
            </w:tcBorders>
          </w:tcPr>
          <w:p w14:paraId="24AA7729" w14:textId="77777777" w:rsidR="000D083D" w:rsidRPr="002B3813" w:rsidRDefault="000D083D" w:rsidP="009A786C">
            <w:pPr>
              <w:pStyle w:val="TAH"/>
              <w:rPr>
                <w:lang w:eastAsia="en-US"/>
              </w:rPr>
            </w:pPr>
          </w:p>
        </w:tc>
        <w:tc>
          <w:tcPr>
            <w:tcW w:w="3969" w:type="dxa"/>
            <w:tcBorders>
              <w:top w:val="nil"/>
            </w:tcBorders>
          </w:tcPr>
          <w:p w14:paraId="3AAA2787" w14:textId="77777777" w:rsidR="000D083D" w:rsidRPr="002B3813" w:rsidRDefault="000D083D" w:rsidP="009A786C">
            <w:pPr>
              <w:pStyle w:val="TAH"/>
              <w:rPr>
                <w:lang w:eastAsia="en-US"/>
              </w:rPr>
            </w:pPr>
          </w:p>
        </w:tc>
        <w:tc>
          <w:tcPr>
            <w:tcW w:w="709" w:type="dxa"/>
          </w:tcPr>
          <w:p w14:paraId="2CBB3265" w14:textId="77777777" w:rsidR="000D083D" w:rsidRPr="002B3813" w:rsidRDefault="000D083D" w:rsidP="009A786C">
            <w:pPr>
              <w:pStyle w:val="TAH"/>
              <w:rPr>
                <w:lang w:eastAsia="en-US"/>
              </w:rPr>
            </w:pPr>
            <w:r w:rsidRPr="002B3813">
              <w:rPr>
                <w:lang w:eastAsia="en-US"/>
              </w:rPr>
              <w:t>U - S</w:t>
            </w:r>
          </w:p>
        </w:tc>
        <w:tc>
          <w:tcPr>
            <w:tcW w:w="2977" w:type="dxa"/>
          </w:tcPr>
          <w:p w14:paraId="24892A0E"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D1F1B00" w14:textId="77777777" w:rsidR="000D083D" w:rsidRPr="002B3813" w:rsidRDefault="000D083D" w:rsidP="009A786C">
            <w:pPr>
              <w:pStyle w:val="TAH"/>
              <w:rPr>
                <w:lang w:eastAsia="en-US"/>
              </w:rPr>
            </w:pPr>
          </w:p>
        </w:tc>
        <w:tc>
          <w:tcPr>
            <w:tcW w:w="850" w:type="dxa"/>
            <w:tcBorders>
              <w:top w:val="nil"/>
            </w:tcBorders>
          </w:tcPr>
          <w:p w14:paraId="6D5BA684" w14:textId="77777777" w:rsidR="000D083D" w:rsidRPr="002B3813" w:rsidRDefault="000D083D" w:rsidP="009A786C">
            <w:pPr>
              <w:pStyle w:val="TAH"/>
              <w:rPr>
                <w:lang w:eastAsia="en-US"/>
              </w:rPr>
            </w:pPr>
          </w:p>
        </w:tc>
      </w:tr>
      <w:tr w:rsidR="000D083D" w:rsidRPr="002B3813" w14:paraId="1DBDEB1E" w14:textId="77777777" w:rsidTr="009A786C">
        <w:tc>
          <w:tcPr>
            <w:tcW w:w="675" w:type="dxa"/>
            <w:tcBorders>
              <w:top w:val="nil"/>
            </w:tcBorders>
          </w:tcPr>
          <w:p w14:paraId="2F550626" w14:textId="77777777" w:rsidR="000D083D" w:rsidRPr="002B3813" w:rsidRDefault="000D083D" w:rsidP="009A786C">
            <w:pPr>
              <w:pStyle w:val="TAC"/>
              <w:rPr>
                <w:lang w:eastAsia="en-US"/>
              </w:rPr>
            </w:pPr>
            <w:r w:rsidRPr="002B3813">
              <w:rPr>
                <w:lang w:eastAsia="en-US"/>
              </w:rPr>
              <w:t>1</w:t>
            </w:r>
          </w:p>
        </w:tc>
        <w:tc>
          <w:tcPr>
            <w:tcW w:w="3969" w:type="dxa"/>
            <w:tcBorders>
              <w:top w:val="nil"/>
            </w:tcBorders>
          </w:tcPr>
          <w:p w14:paraId="6BD9A975"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RRCConnectionRequest-NB</w:t>
            </w:r>
            <w:r w:rsidRPr="002B3813">
              <w:rPr>
                <w:lang w:eastAsia="en-US"/>
              </w:rPr>
              <w:t xml:space="preserve"> message?</w:t>
            </w:r>
          </w:p>
        </w:tc>
        <w:tc>
          <w:tcPr>
            <w:tcW w:w="709" w:type="dxa"/>
          </w:tcPr>
          <w:p w14:paraId="1846DC8D" w14:textId="77777777" w:rsidR="000D083D" w:rsidRPr="002B3813" w:rsidRDefault="000D083D" w:rsidP="009A786C">
            <w:pPr>
              <w:pStyle w:val="TAC"/>
              <w:rPr>
                <w:lang w:eastAsia="en-US"/>
              </w:rPr>
            </w:pPr>
            <w:r w:rsidRPr="002B3813">
              <w:rPr>
                <w:lang w:eastAsia="en-US"/>
              </w:rPr>
              <w:t>--&gt;</w:t>
            </w:r>
          </w:p>
        </w:tc>
        <w:tc>
          <w:tcPr>
            <w:tcW w:w="2977" w:type="dxa"/>
          </w:tcPr>
          <w:p w14:paraId="7187C83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RRCConnectionRequest-NB</w:t>
            </w:r>
          </w:p>
        </w:tc>
        <w:tc>
          <w:tcPr>
            <w:tcW w:w="567" w:type="dxa"/>
            <w:tcBorders>
              <w:top w:val="nil"/>
            </w:tcBorders>
          </w:tcPr>
          <w:p w14:paraId="0117D7C5"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ABD5DA3" w14:textId="77777777" w:rsidR="000D083D" w:rsidRPr="002B3813" w:rsidRDefault="000D083D" w:rsidP="009A786C">
            <w:pPr>
              <w:pStyle w:val="TAC"/>
              <w:rPr>
                <w:lang w:eastAsia="en-US"/>
              </w:rPr>
            </w:pPr>
            <w:r w:rsidRPr="002B3813">
              <w:rPr>
                <w:lang w:eastAsia="en-US"/>
              </w:rPr>
              <w:t>P</w:t>
            </w:r>
          </w:p>
        </w:tc>
      </w:tr>
      <w:tr w:rsidR="000D083D" w:rsidRPr="002B3813" w14:paraId="37E32D47" w14:textId="77777777" w:rsidTr="009A786C">
        <w:tc>
          <w:tcPr>
            <w:tcW w:w="675" w:type="dxa"/>
          </w:tcPr>
          <w:p w14:paraId="19F1A605" w14:textId="77777777" w:rsidR="000D083D" w:rsidRPr="002B3813" w:rsidRDefault="000D083D" w:rsidP="009A786C">
            <w:pPr>
              <w:pStyle w:val="TAC"/>
              <w:rPr>
                <w:lang w:eastAsia="en-US"/>
              </w:rPr>
            </w:pPr>
            <w:r w:rsidRPr="002B3813">
              <w:rPr>
                <w:lang w:eastAsia="en-US"/>
              </w:rPr>
              <w:t>2</w:t>
            </w:r>
          </w:p>
        </w:tc>
        <w:tc>
          <w:tcPr>
            <w:tcW w:w="3969" w:type="dxa"/>
          </w:tcPr>
          <w:p w14:paraId="667ACDEA" w14:textId="77777777" w:rsidR="000D083D" w:rsidRPr="002B3813" w:rsidRDefault="000D083D" w:rsidP="009A786C">
            <w:pPr>
              <w:pStyle w:val="TAL"/>
              <w:rPr>
                <w:lang w:eastAsia="en-US"/>
              </w:rPr>
            </w:pPr>
            <w:r w:rsidRPr="002B3813">
              <w:rPr>
                <w:lang w:eastAsia="en-US"/>
              </w:rPr>
              <w:t xml:space="preserve">SS transmits an </w:t>
            </w:r>
            <w:r w:rsidRPr="002B3813">
              <w:rPr>
                <w:i/>
                <w:lang w:eastAsia="en-US"/>
              </w:rPr>
              <w:t>RRCConnectionSetup-NB</w:t>
            </w:r>
            <w:r w:rsidRPr="002B3813">
              <w:rPr>
                <w:lang w:eastAsia="en-US"/>
              </w:rPr>
              <w:t xml:space="preserve"> message.</w:t>
            </w:r>
          </w:p>
        </w:tc>
        <w:tc>
          <w:tcPr>
            <w:tcW w:w="709" w:type="dxa"/>
            <w:vAlign w:val="center"/>
          </w:tcPr>
          <w:p w14:paraId="103A8621" w14:textId="77777777" w:rsidR="000D083D" w:rsidRPr="002B3813" w:rsidRDefault="000D083D" w:rsidP="009A786C">
            <w:pPr>
              <w:pStyle w:val="TAC"/>
              <w:rPr>
                <w:lang w:eastAsia="en-US"/>
              </w:rPr>
            </w:pPr>
            <w:r w:rsidRPr="002B3813">
              <w:rPr>
                <w:lang w:eastAsia="en-US"/>
              </w:rPr>
              <w:t>&lt;--</w:t>
            </w:r>
          </w:p>
        </w:tc>
        <w:tc>
          <w:tcPr>
            <w:tcW w:w="2977" w:type="dxa"/>
          </w:tcPr>
          <w:p w14:paraId="30386260" w14:textId="77777777" w:rsidR="000D083D" w:rsidRPr="002B3813" w:rsidRDefault="000D083D" w:rsidP="009A786C">
            <w:pPr>
              <w:pStyle w:val="TAL"/>
              <w:rPr>
                <w:lang w:eastAsia="en-US"/>
              </w:rPr>
            </w:pPr>
            <w:r w:rsidRPr="002B3813">
              <w:rPr>
                <w:lang w:eastAsia="en-US"/>
              </w:rPr>
              <w:t xml:space="preserve">RRC: </w:t>
            </w:r>
            <w:r w:rsidRPr="002B3813">
              <w:rPr>
                <w:i/>
                <w:lang w:eastAsia="en-US"/>
              </w:rPr>
              <w:t>RRCConnectionSetup-NB</w:t>
            </w:r>
          </w:p>
        </w:tc>
        <w:tc>
          <w:tcPr>
            <w:tcW w:w="567" w:type="dxa"/>
          </w:tcPr>
          <w:p w14:paraId="7E22D42A" w14:textId="77777777" w:rsidR="000D083D" w:rsidRPr="002B3813" w:rsidRDefault="000D083D" w:rsidP="009A786C">
            <w:pPr>
              <w:pStyle w:val="TAC"/>
              <w:rPr>
                <w:lang w:eastAsia="en-US"/>
              </w:rPr>
            </w:pPr>
            <w:r w:rsidRPr="002B3813">
              <w:rPr>
                <w:lang w:eastAsia="en-US"/>
              </w:rPr>
              <w:t>-</w:t>
            </w:r>
          </w:p>
        </w:tc>
        <w:tc>
          <w:tcPr>
            <w:tcW w:w="850" w:type="dxa"/>
          </w:tcPr>
          <w:p w14:paraId="1932408D" w14:textId="77777777" w:rsidR="000D083D" w:rsidRPr="002B3813" w:rsidRDefault="000D083D" w:rsidP="009A786C">
            <w:pPr>
              <w:pStyle w:val="TAC"/>
              <w:rPr>
                <w:lang w:eastAsia="en-US"/>
              </w:rPr>
            </w:pPr>
            <w:r w:rsidRPr="002B3813">
              <w:rPr>
                <w:lang w:eastAsia="en-US"/>
              </w:rPr>
              <w:t>-</w:t>
            </w:r>
          </w:p>
        </w:tc>
      </w:tr>
      <w:tr w:rsidR="000D083D" w:rsidRPr="002B3813" w14:paraId="36FC242A" w14:textId="77777777" w:rsidTr="009A786C">
        <w:tc>
          <w:tcPr>
            <w:tcW w:w="675" w:type="dxa"/>
          </w:tcPr>
          <w:p w14:paraId="214CBE48" w14:textId="77777777" w:rsidR="000D083D" w:rsidRPr="002B3813" w:rsidRDefault="000D083D" w:rsidP="009A786C">
            <w:pPr>
              <w:pStyle w:val="TAC"/>
              <w:rPr>
                <w:lang w:eastAsia="en-US"/>
              </w:rPr>
            </w:pPr>
            <w:r w:rsidRPr="002B3813">
              <w:rPr>
                <w:lang w:eastAsia="en-US"/>
              </w:rPr>
              <w:t>3a1</w:t>
            </w:r>
          </w:p>
        </w:tc>
        <w:tc>
          <w:tcPr>
            <w:tcW w:w="3969" w:type="dxa"/>
          </w:tcPr>
          <w:p w14:paraId="182CA08F" w14:textId="77777777" w:rsidR="000D083D" w:rsidRPr="002B3813" w:rsidRDefault="000D5BA0" w:rsidP="000D5BA0">
            <w:pPr>
              <w:pStyle w:val="TAL"/>
              <w:rPr>
                <w:lang w:eastAsia="en-US"/>
              </w:rPr>
            </w:pPr>
            <w:r w:rsidRPr="002B3813">
              <w:rPr>
                <w:lang w:eastAsia="en-US"/>
              </w:rPr>
              <w:t>Void.</w:t>
            </w:r>
          </w:p>
        </w:tc>
        <w:tc>
          <w:tcPr>
            <w:tcW w:w="709" w:type="dxa"/>
          </w:tcPr>
          <w:p w14:paraId="03183D9C" w14:textId="77777777" w:rsidR="000D083D" w:rsidRPr="002B3813" w:rsidRDefault="000D5BA0" w:rsidP="009A786C">
            <w:pPr>
              <w:pStyle w:val="TAC"/>
              <w:rPr>
                <w:lang w:eastAsia="en-US"/>
              </w:rPr>
            </w:pPr>
            <w:r w:rsidRPr="002B3813">
              <w:rPr>
                <w:lang w:eastAsia="en-US"/>
              </w:rPr>
              <w:t>-</w:t>
            </w:r>
          </w:p>
        </w:tc>
        <w:tc>
          <w:tcPr>
            <w:tcW w:w="2977" w:type="dxa"/>
          </w:tcPr>
          <w:p w14:paraId="54002ADD" w14:textId="77777777" w:rsidR="000D083D" w:rsidRPr="002B3813" w:rsidRDefault="000D5BA0" w:rsidP="009A786C">
            <w:pPr>
              <w:pStyle w:val="TAL"/>
              <w:rPr>
                <w:lang w:eastAsia="en-US"/>
              </w:rPr>
            </w:pPr>
            <w:r w:rsidRPr="002B3813">
              <w:rPr>
                <w:lang w:eastAsia="en-US"/>
              </w:rPr>
              <w:t>-</w:t>
            </w:r>
          </w:p>
        </w:tc>
        <w:tc>
          <w:tcPr>
            <w:tcW w:w="567" w:type="dxa"/>
          </w:tcPr>
          <w:p w14:paraId="25794C09" w14:textId="77777777" w:rsidR="000D083D" w:rsidRPr="002B3813" w:rsidRDefault="000D083D" w:rsidP="009A786C">
            <w:pPr>
              <w:pStyle w:val="TAC"/>
              <w:rPr>
                <w:lang w:eastAsia="en-US"/>
              </w:rPr>
            </w:pPr>
            <w:r w:rsidRPr="002B3813">
              <w:rPr>
                <w:lang w:eastAsia="en-US"/>
              </w:rPr>
              <w:t>-</w:t>
            </w:r>
          </w:p>
        </w:tc>
        <w:tc>
          <w:tcPr>
            <w:tcW w:w="850" w:type="dxa"/>
          </w:tcPr>
          <w:p w14:paraId="3966C764" w14:textId="77777777" w:rsidR="000D083D" w:rsidRPr="002B3813" w:rsidRDefault="000D5BA0" w:rsidP="009A786C">
            <w:pPr>
              <w:pStyle w:val="TAC"/>
              <w:rPr>
                <w:lang w:eastAsia="en-US"/>
              </w:rPr>
            </w:pPr>
            <w:r w:rsidRPr="002B3813">
              <w:rPr>
                <w:lang w:eastAsia="en-US"/>
              </w:rPr>
              <w:t xml:space="preserve"> -</w:t>
            </w:r>
          </w:p>
        </w:tc>
      </w:tr>
      <w:tr w:rsidR="000D083D" w:rsidRPr="002B3813" w14:paraId="559EAE4F" w14:textId="77777777" w:rsidTr="009A786C">
        <w:tc>
          <w:tcPr>
            <w:tcW w:w="675" w:type="dxa"/>
          </w:tcPr>
          <w:p w14:paraId="02043B20" w14:textId="77777777" w:rsidR="000D083D" w:rsidRPr="002B3813" w:rsidRDefault="000D083D" w:rsidP="009A786C">
            <w:pPr>
              <w:pStyle w:val="TAC"/>
              <w:rPr>
                <w:lang w:eastAsia="en-US"/>
              </w:rPr>
            </w:pPr>
            <w:r w:rsidRPr="002B3813">
              <w:rPr>
                <w:lang w:eastAsia="en-US"/>
              </w:rPr>
              <w:t>3a2</w:t>
            </w:r>
          </w:p>
        </w:tc>
        <w:tc>
          <w:tcPr>
            <w:tcW w:w="3969" w:type="dxa"/>
          </w:tcPr>
          <w:p w14:paraId="775CE242" w14:textId="77777777" w:rsidR="000D083D" w:rsidRPr="002B3813" w:rsidRDefault="000D5BA0" w:rsidP="009A786C">
            <w:pPr>
              <w:pStyle w:val="TAL"/>
              <w:rPr>
                <w:lang w:eastAsia="en-US"/>
              </w:rPr>
            </w:pPr>
            <w:r w:rsidRPr="002B3813">
              <w:rPr>
                <w:lang w:eastAsia="en-US"/>
              </w:rPr>
              <w:t>Void.</w:t>
            </w:r>
          </w:p>
        </w:tc>
        <w:tc>
          <w:tcPr>
            <w:tcW w:w="709" w:type="dxa"/>
          </w:tcPr>
          <w:p w14:paraId="4161018E" w14:textId="77777777" w:rsidR="000D083D" w:rsidRPr="002B3813" w:rsidRDefault="000D5BA0" w:rsidP="009A786C">
            <w:pPr>
              <w:pStyle w:val="TAC"/>
              <w:rPr>
                <w:lang w:eastAsia="en-US"/>
              </w:rPr>
            </w:pPr>
            <w:r w:rsidRPr="002B3813">
              <w:rPr>
                <w:lang w:eastAsia="en-US"/>
              </w:rPr>
              <w:t>-</w:t>
            </w:r>
          </w:p>
        </w:tc>
        <w:tc>
          <w:tcPr>
            <w:tcW w:w="2977" w:type="dxa"/>
          </w:tcPr>
          <w:p w14:paraId="41856DA4" w14:textId="77777777" w:rsidR="000D083D" w:rsidRPr="002B3813" w:rsidRDefault="000D5BA0" w:rsidP="009A786C">
            <w:pPr>
              <w:pStyle w:val="TAL"/>
              <w:rPr>
                <w:lang w:eastAsia="en-US"/>
              </w:rPr>
            </w:pPr>
            <w:r w:rsidRPr="002B3813">
              <w:rPr>
                <w:lang w:eastAsia="en-US"/>
              </w:rPr>
              <w:t>-</w:t>
            </w:r>
          </w:p>
        </w:tc>
        <w:tc>
          <w:tcPr>
            <w:tcW w:w="567" w:type="dxa"/>
          </w:tcPr>
          <w:p w14:paraId="36CC0A3D" w14:textId="77777777" w:rsidR="000D083D" w:rsidRPr="002B3813" w:rsidRDefault="000D083D" w:rsidP="009A786C">
            <w:pPr>
              <w:pStyle w:val="TAC"/>
              <w:rPr>
                <w:lang w:eastAsia="en-US"/>
              </w:rPr>
            </w:pPr>
            <w:r w:rsidRPr="002B3813">
              <w:rPr>
                <w:lang w:eastAsia="en-US"/>
              </w:rPr>
              <w:t>-</w:t>
            </w:r>
          </w:p>
        </w:tc>
        <w:tc>
          <w:tcPr>
            <w:tcW w:w="850" w:type="dxa"/>
          </w:tcPr>
          <w:p w14:paraId="4CB1A1F2" w14:textId="77777777" w:rsidR="000D083D" w:rsidRPr="002B3813" w:rsidRDefault="000D083D" w:rsidP="009A786C">
            <w:pPr>
              <w:pStyle w:val="TAC"/>
              <w:rPr>
                <w:lang w:eastAsia="en-US"/>
              </w:rPr>
            </w:pPr>
            <w:r w:rsidRPr="002B3813">
              <w:rPr>
                <w:lang w:eastAsia="en-US"/>
              </w:rPr>
              <w:t>-</w:t>
            </w:r>
          </w:p>
        </w:tc>
      </w:tr>
      <w:tr w:rsidR="000D083D" w:rsidRPr="002B3813" w14:paraId="222FBB2C" w14:textId="77777777" w:rsidTr="009A786C">
        <w:tc>
          <w:tcPr>
            <w:tcW w:w="675" w:type="dxa"/>
          </w:tcPr>
          <w:p w14:paraId="4391EE08" w14:textId="77777777" w:rsidR="000D083D" w:rsidRPr="002B3813" w:rsidRDefault="000D083D" w:rsidP="009A786C">
            <w:pPr>
              <w:pStyle w:val="TAC"/>
              <w:rPr>
                <w:lang w:eastAsia="en-US"/>
              </w:rPr>
            </w:pPr>
            <w:r w:rsidRPr="002B3813">
              <w:rPr>
                <w:lang w:eastAsia="en-US"/>
              </w:rPr>
              <w:t>3a3</w:t>
            </w:r>
          </w:p>
        </w:tc>
        <w:tc>
          <w:tcPr>
            <w:tcW w:w="3969" w:type="dxa"/>
          </w:tcPr>
          <w:p w14:paraId="506580DF" w14:textId="77777777" w:rsidR="000D083D" w:rsidRPr="002B3813" w:rsidRDefault="000D5BA0" w:rsidP="009A786C">
            <w:pPr>
              <w:pStyle w:val="TAL"/>
              <w:rPr>
                <w:lang w:eastAsia="en-US"/>
              </w:rPr>
            </w:pPr>
            <w:r w:rsidRPr="002B3813">
              <w:rPr>
                <w:lang w:eastAsia="en-US"/>
              </w:rPr>
              <w:t>Void.</w:t>
            </w:r>
          </w:p>
        </w:tc>
        <w:tc>
          <w:tcPr>
            <w:tcW w:w="709" w:type="dxa"/>
          </w:tcPr>
          <w:p w14:paraId="610DCE4A" w14:textId="77777777" w:rsidR="000D083D" w:rsidRPr="002B3813" w:rsidRDefault="000D5BA0" w:rsidP="009A786C">
            <w:pPr>
              <w:pStyle w:val="TAC"/>
              <w:rPr>
                <w:lang w:eastAsia="en-US"/>
              </w:rPr>
            </w:pPr>
            <w:r w:rsidRPr="002B3813">
              <w:rPr>
                <w:lang w:eastAsia="en-US"/>
              </w:rPr>
              <w:t>-</w:t>
            </w:r>
          </w:p>
        </w:tc>
        <w:tc>
          <w:tcPr>
            <w:tcW w:w="2977" w:type="dxa"/>
          </w:tcPr>
          <w:p w14:paraId="69AFE092" w14:textId="77777777" w:rsidR="000D083D" w:rsidRPr="002B3813" w:rsidRDefault="000D5BA0" w:rsidP="009A786C">
            <w:pPr>
              <w:pStyle w:val="TAL"/>
              <w:rPr>
                <w:lang w:eastAsia="en-US"/>
              </w:rPr>
            </w:pPr>
            <w:r w:rsidRPr="002B3813">
              <w:rPr>
                <w:lang w:eastAsia="en-US"/>
              </w:rPr>
              <w:t>-</w:t>
            </w:r>
          </w:p>
        </w:tc>
        <w:tc>
          <w:tcPr>
            <w:tcW w:w="567" w:type="dxa"/>
          </w:tcPr>
          <w:p w14:paraId="1B472C44" w14:textId="77777777" w:rsidR="000D083D" w:rsidRPr="002B3813" w:rsidRDefault="000D083D" w:rsidP="009A786C">
            <w:pPr>
              <w:pStyle w:val="TAC"/>
              <w:rPr>
                <w:lang w:eastAsia="en-US"/>
              </w:rPr>
            </w:pPr>
            <w:r w:rsidRPr="002B3813">
              <w:rPr>
                <w:lang w:eastAsia="en-US"/>
              </w:rPr>
              <w:t>-</w:t>
            </w:r>
          </w:p>
        </w:tc>
        <w:tc>
          <w:tcPr>
            <w:tcW w:w="850" w:type="dxa"/>
          </w:tcPr>
          <w:p w14:paraId="1479DD69" w14:textId="77777777" w:rsidR="000D083D" w:rsidRPr="002B3813" w:rsidRDefault="000D083D" w:rsidP="009A786C">
            <w:pPr>
              <w:pStyle w:val="TAC"/>
              <w:rPr>
                <w:lang w:eastAsia="en-US"/>
              </w:rPr>
            </w:pPr>
            <w:r w:rsidRPr="002B3813">
              <w:rPr>
                <w:lang w:eastAsia="en-US"/>
              </w:rPr>
              <w:t>-</w:t>
            </w:r>
          </w:p>
        </w:tc>
      </w:tr>
      <w:tr w:rsidR="000D083D" w:rsidRPr="002B3813" w14:paraId="5E718D8C" w14:textId="77777777" w:rsidTr="009A786C">
        <w:tc>
          <w:tcPr>
            <w:tcW w:w="675" w:type="dxa"/>
          </w:tcPr>
          <w:p w14:paraId="1C2C390A" w14:textId="77777777" w:rsidR="000D083D" w:rsidRPr="002B3813" w:rsidRDefault="000D083D" w:rsidP="009A786C">
            <w:pPr>
              <w:pStyle w:val="TAC"/>
              <w:rPr>
                <w:lang w:eastAsia="en-US"/>
              </w:rPr>
            </w:pPr>
            <w:r w:rsidRPr="002B3813">
              <w:rPr>
                <w:lang w:eastAsia="en-US"/>
              </w:rPr>
              <w:t>3b1</w:t>
            </w:r>
          </w:p>
        </w:tc>
        <w:tc>
          <w:tcPr>
            <w:tcW w:w="3969" w:type="dxa"/>
          </w:tcPr>
          <w:p w14:paraId="6794F4FE" w14:textId="77777777" w:rsidR="000D083D" w:rsidRPr="002B3813" w:rsidRDefault="000D083D" w:rsidP="009A786C">
            <w:pPr>
              <w:pStyle w:val="TAL"/>
              <w:rPr>
                <w:lang w:eastAsia="en-US"/>
              </w:rPr>
            </w:pPr>
            <w:r w:rsidRPr="002B3813">
              <w:rPr>
                <w:lang w:eastAsia="en-US"/>
              </w:rPr>
              <w:t xml:space="preserve">Check: Does the UE transmit an </w:t>
            </w:r>
            <w:r w:rsidRPr="002B3813">
              <w:rPr>
                <w:i/>
                <w:lang w:eastAsia="en-US"/>
              </w:rPr>
              <w:t>RRCConnectionSetupComplete-NB</w:t>
            </w:r>
            <w:r w:rsidRPr="002B3813">
              <w:rPr>
                <w:lang w:eastAsia="en-US"/>
              </w:rPr>
              <w:t xml:space="preserve"> message and a CONTROL PLANE SERVICE REQUEST message , data service type="mobile originating request", integrity protected and partially ciphered and including the SMS in the </w:t>
            </w:r>
            <w:r w:rsidRPr="002B3813">
              <w:rPr>
                <w:lang w:eastAsia="zh-CN"/>
              </w:rPr>
              <w:t>NAS</w:t>
            </w:r>
            <w:r w:rsidRPr="002B3813">
              <w:rPr>
                <w:lang w:eastAsia="en-US"/>
              </w:rPr>
              <w:t xml:space="preserve"> message container IE, and, not containing a PDN CONNECTIVITY REQUEST message?</w:t>
            </w:r>
          </w:p>
        </w:tc>
        <w:tc>
          <w:tcPr>
            <w:tcW w:w="709" w:type="dxa"/>
          </w:tcPr>
          <w:p w14:paraId="5887B599" w14:textId="77777777" w:rsidR="000D083D" w:rsidRPr="002B3813" w:rsidRDefault="000D083D" w:rsidP="009A786C">
            <w:pPr>
              <w:pStyle w:val="TAC"/>
              <w:rPr>
                <w:lang w:eastAsia="en-US"/>
              </w:rPr>
            </w:pPr>
            <w:r w:rsidRPr="002B3813">
              <w:rPr>
                <w:lang w:eastAsia="en-US"/>
              </w:rPr>
              <w:t>--&gt;</w:t>
            </w:r>
          </w:p>
        </w:tc>
        <w:tc>
          <w:tcPr>
            <w:tcW w:w="2977" w:type="dxa"/>
          </w:tcPr>
          <w:p w14:paraId="694E9C0D"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RRCConnectionSetupComplete-NB</w:t>
            </w:r>
          </w:p>
          <w:p w14:paraId="07C58707" w14:textId="77777777" w:rsidR="000D083D" w:rsidRPr="002B3813" w:rsidRDefault="000D083D" w:rsidP="009A786C">
            <w:pPr>
              <w:pStyle w:val="TAL"/>
              <w:rPr>
                <w:lang w:eastAsia="en-US"/>
              </w:rPr>
            </w:pPr>
            <w:r w:rsidRPr="002B3813">
              <w:rPr>
                <w:lang w:eastAsia="en-US"/>
              </w:rPr>
              <w:t>NAS: CONTROL PLANE SERVICE REQUEST</w:t>
            </w:r>
          </w:p>
        </w:tc>
        <w:tc>
          <w:tcPr>
            <w:tcW w:w="567" w:type="dxa"/>
          </w:tcPr>
          <w:p w14:paraId="3FD9C506" w14:textId="77777777" w:rsidR="000D083D" w:rsidRPr="002B3813" w:rsidRDefault="000D083D" w:rsidP="009A786C">
            <w:pPr>
              <w:pStyle w:val="TAC"/>
              <w:rPr>
                <w:lang w:eastAsia="en-US"/>
              </w:rPr>
            </w:pPr>
            <w:r w:rsidRPr="002B3813">
              <w:rPr>
                <w:lang w:eastAsia="en-US"/>
              </w:rPr>
              <w:t>-</w:t>
            </w:r>
          </w:p>
        </w:tc>
        <w:tc>
          <w:tcPr>
            <w:tcW w:w="850" w:type="dxa"/>
          </w:tcPr>
          <w:p w14:paraId="20685AD6" w14:textId="77777777" w:rsidR="000D083D" w:rsidRPr="002B3813" w:rsidRDefault="000D083D" w:rsidP="009A786C">
            <w:pPr>
              <w:pStyle w:val="TAC"/>
              <w:rPr>
                <w:lang w:eastAsia="en-US"/>
              </w:rPr>
            </w:pPr>
            <w:r w:rsidRPr="002B3813">
              <w:rPr>
                <w:lang w:eastAsia="en-US"/>
              </w:rPr>
              <w:t>P</w:t>
            </w:r>
          </w:p>
        </w:tc>
      </w:tr>
      <w:tr w:rsidR="000D083D" w:rsidRPr="002B3813" w14:paraId="26997E8C" w14:textId="77777777" w:rsidTr="009A786C">
        <w:tc>
          <w:tcPr>
            <w:tcW w:w="675" w:type="dxa"/>
          </w:tcPr>
          <w:p w14:paraId="45500A7A" w14:textId="77777777" w:rsidR="000D083D" w:rsidRPr="002B3813" w:rsidRDefault="000D083D" w:rsidP="009A786C">
            <w:pPr>
              <w:pStyle w:val="TAC"/>
              <w:rPr>
                <w:lang w:eastAsia="en-US"/>
              </w:rPr>
            </w:pPr>
            <w:r w:rsidRPr="002B3813">
              <w:rPr>
                <w:lang w:eastAsia="en-US"/>
              </w:rPr>
              <w:t>3b2</w:t>
            </w:r>
          </w:p>
        </w:tc>
        <w:tc>
          <w:tcPr>
            <w:tcW w:w="3969" w:type="dxa"/>
          </w:tcPr>
          <w:p w14:paraId="2AAEC343" w14:textId="77777777" w:rsidR="000D083D" w:rsidRPr="002B3813" w:rsidRDefault="000D083D" w:rsidP="009A786C">
            <w:pPr>
              <w:pStyle w:val="TAL"/>
              <w:rPr>
                <w:lang w:eastAsia="en-US"/>
              </w:rPr>
            </w:pPr>
            <w:r w:rsidRPr="002B3813">
              <w:rPr>
                <w:lang w:eastAsia="en-US"/>
              </w:rPr>
              <w:t>SS starts wait timer 2 sec.</w:t>
            </w:r>
          </w:p>
          <w:p w14:paraId="0D85AC1F" w14:textId="77777777" w:rsidR="000D083D" w:rsidRPr="002B3813" w:rsidRDefault="000D083D" w:rsidP="009A786C">
            <w:pPr>
              <w:pStyle w:val="TAL"/>
              <w:rPr>
                <w:lang w:eastAsia="en-US"/>
              </w:rPr>
            </w:pPr>
            <w:r w:rsidRPr="002B3813">
              <w:rPr>
                <w:lang w:eastAsia="en-US"/>
              </w:rPr>
              <w:t xml:space="preserve">Note: The Service request procedure success is guarded in the UE by timer T3417 = 5 sec after which expiry without any DL action the UE </w:t>
            </w:r>
            <w:r w:rsidR="009F4FF9" w:rsidRPr="002B3813">
              <w:rPr>
                <w:lang w:eastAsia="en-US"/>
              </w:rPr>
              <w:t>will</w:t>
            </w:r>
            <w:r w:rsidRPr="002B3813">
              <w:rPr>
                <w:lang w:eastAsia="en-US"/>
              </w:rPr>
              <w:t xml:space="preserve"> consider the procedure as failed.</w:t>
            </w:r>
          </w:p>
        </w:tc>
        <w:tc>
          <w:tcPr>
            <w:tcW w:w="709" w:type="dxa"/>
          </w:tcPr>
          <w:p w14:paraId="5C28DF60" w14:textId="77777777" w:rsidR="000D083D" w:rsidRPr="002B3813" w:rsidRDefault="000D083D" w:rsidP="009A786C">
            <w:pPr>
              <w:pStyle w:val="TAC"/>
              <w:rPr>
                <w:lang w:eastAsia="en-US"/>
              </w:rPr>
            </w:pPr>
            <w:r w:rsidRPr="002B3813">
              <w:rPr>
                <w:lang w:eastAsia="en-US"/>
              </w:rPr>
              <w:t>-</w:t>
            </w:r>
          </w:p>
        </w:tc>
        <w:tc>
          <w:tcPr>
            <w:tcW w:w="2977" w:type="dxa"/>
          </w:tcPr>
          <w:p w14:paraId="270E55F8" w14:textId="77777777" w:rsidR="000D083D" w:rsidRPr="002B3813" w:rsidRDefault="000D083D" w:rsidP="009A786C">
            <w:pPr>
              <w:pStyle w:val="TAL"/>
              <w:rPr>
                <w:lang w:eastAsia="en-US"/>
              </w:rPr>
            </w:pPr>
            <w:r w:rsidRPr="002B3813">
              <w:rPr>
                <w:lang w:eastAsia="en-US"/>
              </w:rPr>
              <w:t>-</w:t>
            </w:r>
          </w:p>
        </w:tc>
        <w:tc>
          <w:tcPr>
            <w:tcW w:w="567" w:type="dxa"/>
          </w:tcPr>
          <w:p w14:paraId="6C04DABD" w14:textId="77777777" w:rsidR="000D083D" w:rsidRPr="002B3813" w:rsidRDefault="000D083D" w:rsidP="009A786C">
            <w:pPr>
              <w:pStyle w:val="TAC"/>
              <w:rPr>
                <w:lang w:eastAsia="en-US"/>
              </w:rPr>
            </w:pPr>
            <w:r w:rsidRPr="002B3813">
              <w:rPr>
                <w:lang w:eastAsia="en-US"/>
              </w:rPr>
              <w:t>-</w:t>
            </w:r>
          </w:p>
        </w:tc>
        <w:tc>
          <w:tcPr>
            <w:tcW w:w="850" w:type="dxa"/>
          </w:tcPr>
          <w:p w14:paraId="11488816" w14:textId="77777777" w:rsidR="000D083D" w:rsidRPr="002B3813" w:rsidRDefault="000D083D" w:rsidP="009A786C">
            <w:pPr>
              <w:pStyle w:val="TAC"/>
              <w:rPr>
                <w:lang w:eastAsia="en-US"/>
              </w:rPr>
            </w:pPr>
            <w:r w:rsidRPr="002B3813">
              <w:rPr>
                <w:lang w:eastAsia="en-US"/>
              </w:rPr>
              <w:t>-</w:t>
            </w:r>
          </w:p>
        </w:tc>
      </w:tr>
      <w:tr w:rsidR="000D083D" w:rsidRPr="002B3813" w14:paraId="1E4FBE91" w14:textId="77777777" w:rsidTr="009A786C">
        <w:tc>
          <w:tcPr>
            <w:tcW w:w="675" w:type="dxa"/>
          </w:tcPr>
          <w:p w14:paraId="6998906E" w14:textId="77777777" w:rsidR="000D083D" w:rsidRPr="002B3813" w:rsidRDefault="000D083D" w:rsidP="009A786C">
            <w:pPr>
              <w:pStyle w:val="TAC"/>
              <w:rPr>
                <w:lang w:eastAsia="en-US"/>
              </w:rPr>
            </w:pPr>
            <w:r w:rsidRPr="002B3813">
              <w:rPr>
                <w:lang w:eastAsia="en-US"/>
              </w:rPr>
              <w:t>-</w:t>
            </w:r>
          </w:p>
        </w:tc>
        <w:tc>
          <w:tcPr>
            <w:tcW w:w="3969" w:type="dxa"/>
          </w:tcPr>
          <w:p w14:paraId="1CE9C86B" w14:textId="77777777" w:rsidR="000D083D" w:rsidRPr="002B3813" w:rsidRDefault="000D083D" w:rsidP="009A786C">
            <w:pPr>
              <w:pStyle w:val="TAL"/>
              <w:rPr>
                <w:lang w:eastAsia="en-US"/>
              </w:rPr>
            </w:pPr>
            <w:r w:rsidRPr="002B381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2B3813" w:rsidRDefault="000D083D" w:rsidP="009A786C">
            <w:pPr>
              <w:pStyle w:val="TAC"/>
              <w:rPr>
                <w:lang w:eastAsia="en-US"/>
              </w:rPr>
            </w:pPr>
            <w:r w:rsidRPr="002B3813">
              <w:rPr>
                <w:lang w:eastAsia="en-US"/>
              </w:rPr>
              <w:t>-</w:t>
            </w:r>
          </w:p>
        </w:tc>
        <w:tc>
          <w:tcPr>
            <w:tcW w:w="2977" w:type="dxa"/>
          </w:tcPr>
          <w:p w14:paraId="40B62D51" w14:textId="77777777" w:rsidR="000D083D" w:rsidRPr="002B3813" w:rsidRDefault="000D083D" w:rsidP="009A786C">
            <w:pPr>
              <w:pStyle w:val="TAL"/>
              <w:rPr>
                <w:lang w:eastAsia="en-US"/>
              </w:rPr>
            </w:pPr>
            <w:r w:rsidRPr="002B3813">
              <w:rPr>
                <w:lang w:eastAsia="en-US"/>
              </w:rPr>
              <w:t>-</w:t>
            </w:r>
          </w:p>
        </w:tc>
        <w:tc>
          <w:tcPr>
            <w:tcW w:w="567" w:type="dxa"/>
          </w:tcPr>
          <w:p w14:paraId="27F55E49" w14:textId="77777777" w:rsidR="000D083D" w:rsidRPr="002B3813" w:rsidRDefault="000D083D" w:rsidP="009A786C">
            <w:pPr>
              <w:pStyle w:val="TAC"/>
              <w:rPr>
                <w:lang w:eastAsia="en-US"/>
              </w:rPr>
            </w:pPr>
            <w:r w:rsidRPr="002B3813">
              <w:rPr>
                <w:lang w:eastAsia="en-US"/>
              </w:rPr>
              <w:t>-</w:t>
            </w:r>
          </w:p>
        </w:tc>
        <w:tc>
          <w:tcPr>
            <w:tcW w:w="850" w:type="dxa"/>
          </w:tcPr>
          <w:p w14:paraId="0B2ED28A" w14:textId="77777777" w:rsidR="000D083D" w:rsidRPr="002B3813" w:rsidRDefault="000D083D" w:rsidP="009A786C">
            <w:pPr>
              <w:pStyle w:val="TAC"/>
              <w:rPr>
                <w:lang w:eastAsia="en-US"/>
              </w:rPr>
            </w:pPr>
            <w:r w:rsidRPr="002B3813">
              <w:rPr>
                <w:lang w:eastAsia="en-US"/>
              </w:rPr>
              <w:t>-</w:t>
            </w:r>
          </w:p>
        </w:tc>
      </w:tr>
      <w:tr w:rsidR="000D083D" w:rsidRPr="002B3813" w14:paraId="15FD5BFC" w14:textId="77777777" w:rsidTr="009A786C">
        <w:tc>
          <w:tcPr>
            <w:tcW w:w="675" w:type="dxa"/>
          </w:tcPr>
          <w:p w14:paraId="744E909F" w14:textId="77777777" w:rsidR="000D083D" w:rsidRPr="002B3813" w:rsidRDefault="000D083D" w:rsidP="009A786C">
            <w:pPr>
              <w:pStyle w:val="TAC"/>
              <w:rPr>
                <w:lang w:eastAsia="en-US"/>
              </w:rPr>
            </w:pPr>
            <w:r w:rsidRPr="002B3813">
              <w:rPr>
                <w:lang w:eastAsia="en-US"/>
              </w:rPr>
              <w:t>3b3a1</w:t>
            </w:r>
          </w:p>
        </w:tc>
        <w:tc>
          <w:tcPr>
            <w:tcW w:w="3969" w:type="dxa"/>
          </w:tcPr>
          <w:p w14:paraId="050F1CB3" w14:textId="77777777" w:rsidR="000D083D" w:rsidRPr="002B3813" w:rsidRDefault="000D083D" w:rsidP="009A786C">
            <w:pPr>
              <w:pStyle w:val="TAL"/>
              <w:rPr>
                <w:lang w:eastAsia="en-US"/>
              </w:rPr>
            </w:pPr>
            <w:r w:rsidRPr="002B3813">
              <w:rPr>
                <w:lang w:eastAsia="en-US"/>
              </w:rPr>
              <w:t>IF px_nonSMSTransport_CP_CIoT AND px_DoAttachWithoutPDN THEN</w:t>
            </w:r>
          </w:p>
          <w:p w14:paraId="2FCCB919" w14:textId="77777777" w:rsidR="000D083D" w:rsidRPr="002B3813" w:rsidRDefault="000D083D" w:rsidP="009A786C">
            <w:pPr>
              <w:pStyle w:val="TAL"/>
              <w:rPr>
                <w:lang w:eastAsia="en-US"/>
              </w:rPr>
            </w:pPr>
          </w:p>
          <w:p w14:paraId="5BE5C527" w14:textId="77777777" w:rsidR="000D083D" w:rsidRPr="002B3813" w:rsidRDefault="000D083D" w:rsidP="009A786C">
            <w:pPr>
              <w:pStyle w:val="TAL"/>
              <w:rPr>
                <w:lang w:eastAsia="en-US"/>
              </w:rPr>
            </w:pPr>
            <w:r w:rsidRPr="002B3813">
              <w:rPr>
                <w:lang w:eastAsia="en-US"/>
              </w:rPr>
              <w:t>The UE transmits a PDN CONNECTIVITY REQUEST message.</w:t>
            </w:r>
          </w:p>
        </w:tc>
        <w:tc>
          <w:tcPr>
            <w:tcW w:w="709" w:type="dxa"/>
          </w:tcPr>
          <w:p w14:paraId="18C9578A" w14:textId="77777777" w:rsidR="000D083D" w:rsidRPr="002B3813" w:rsidRDefault="000D083D" w:rsidP="009A786C">
            <w:pPr>
              <w:pStyle w:val="TAC"/>
              <w:rPr>
                <w:lang w:eastAsia="en-US"/>
              </w:rPr>
            </w:pPr>
            <w:r w:rsidRPr="002B3813">
              <w:rPr>
                <w:lang w:eastAsia="en-US"/>
              </w:rPr>
              <w:t>--&gt;</w:t>
            </w:r>
          </w:p>
        </w:tc>
        <w:tc>
          <w:tcPr>
            <w:tcW w:w="2977" w:type="dxa"/>
          </w:tcPr>
          <w:p w14:paraId="7F3011F6" w14:textId="77777777" w:rsidR="000D083D" w:rsidRPr="002B3813" w:rsidRDefault="000D083D" w:rsidP="009A786C">
            <w:pPr>
              <w:pStyle w:val="TAL"/>
              <w:rPr>
                <w:lang w:eastAsia="en-US"/>
              </w:rPr>
            </w:pPr>
            <w:r w:rsidRPr="002B3813">
              <w:rPr>
                <w:lang w:eastAsia="en-US"/>
              </w:rPr>
              <w:t xml:space="preserve">RRC: </w:t>
            </w:r>
            <w:r w:rsidRPr="002B3813">
              <w:rPr>
                <w:i/>
                <w:lang w:eastAsia="en-US"/>
              </w:rPr>
              <w:t>ULInformationTransfer-NB</w:t>
            </w:r>
          </w:p>
          <w:p w14:paraId="722DF97C" w14:textId="77777777" w:rsidR="000D083D" w:rsidRPr="002B3813" w:rsidRDefault="000D083D" w:rsidP="009A786C">
            <w:pPr>
              <w:pStyle w:val="TAL"/>
              <w:rPr>
                <w:lang w:eastAsia="en-US"/>
              </w:rPr>
            </w:pPr>
            <w:r w:rsidRPr="002B3813">
              <w:rPr>
                <w:lang w:eastAsia="en-US"/>
              </w:rPr>
              <w:t>NAS: PDN CONNECTIVITY REQUEST</w:t>
            </w:r>
          </w:p>
        </w:tc>
        <w:tc>
          <w:tcPr>
            <w:tcW w:w="567" w:type="dxa"/>
          </w:tcPr>
          <w:p w14:paraId="68C8F245" w14:textId="77777777" w:rsidR="000D083D" w:rsidRPr="002B3813" w:rsidRDefault="000D083D" w:rsidP="009A786C">
            <w:pPr>
              <w:pStyle w:val="TAC"/>
              <w:rPr>
                <w:lang w:eastAsia="en-US"/>
              </w:rPr>
            </w:pPr>
            <w:r w:rsidRPr="002B3813">
              <w:rPr>
                <w:lang w:eastAsia="en-US"/>
              </w:rPr>
              <w:t>-</w:t>
            </w:r>
          </w:p>
        </w:tc>
        <w:tc>
          <w:tcPr>
            <w:tcW w:w="850" w:type="dxa"/>
          </w:tcPr>
          <w:p w14:paraId="00033463" w14:textId="77777777" w:rsidR="000D083D" w:rsidRPr="002B3813" w:rsidRDefault="000D083D" w:rsidP="009A786C">
            <w:pPr>
              <w:pStyle w:val="TAC"/>
              <w:rPr>
                <w:lang w:eastAsia="en-US"/>
              </w:rPr>
            </w:pPr>
            <w:r w:rsidRPr="002B3813">
              <w:rPr>
                <w:lang w:eastAsia="en-US"/>
              </w:rPr>
              <w:t>-</w:t>
            </w:r>
          </w:p>
        </w:tc>
      </w:tr>
      <w:tr w:rsidR="000D083D" w:rsidRPr="002B3813" w14:paraId="419210C7" w14:textId="77777777" w:rsidTr="009A786C">
        <w:tc>
          <w:tcPr>
            <w:tcW w:w="675" w:type="dxa"/>
          </w:tcPr>
          <w:p w14:paraId="33BE97DC" w14:textId="77777777" w:rsidR="000D083D" w:rsidRPr="002B3813" w:rsidRDefault="000D083D" w:rsidP="009A786C">
            <w:pPr>
              <w:pStyle w:val="TAC"/>
              <w:rPr>
                <w:lang w:eastAsia="en-US"/>
              </w:rPr>
            </w:pPr>
            <w:r w:rsidRPr="002B3813">
              <w:rPr>
                <w:lang w:eastAsia="en-US"/>
              </w:rPr>
              <w:t>3b3a2</w:t>
            </w:r>
          </w:p>
        </w:tc>
        <w:tc>
          <w:tcPr>
            <w:tcW w:w="3969" w:type="dxa"/>
          </w:tcPr>
          <w:p w14:paraId="31D494E6" w14:textId="77777777" w:rsidR="000D083D" w:rsidRPr="002B3813" w:rsidRDefault="000D083D" w:rsidP="009A786C">
            <w:pPr>
              <w:pStyle w:val="TAL"/>
              <w:rPr>
                <w:lang w:eastAsia="en-US"/>
              </w:rPr>
            </w:pPr>
            <w:r w:rsidRPr="002B3813">
              <w:rPr>
                <w:lang w:eastAsia="en-US"/>
              </w:rPr>
              <w:t>Stop timer wait timer 2 sec.</w:t>
            </w:r>
          </w:p>
        </w:tc>
        <w:tc>
          <w:tcPr>
            <w:tcW w:w="709" w:type="dxa"/>
          </w:tcPr>
          <w:p w14:paraId="4360FFB4" w14:textId="77777777" w:rsidR="000D083D" w:rsidRPr="002B3813" w:rsidRDefault="000D083D" w:rsidP="009A786C">
            <w:pPr>
              <w:pStyle w:val="TAC"/>
              <w:rPr>
                <w:lang w:eastAsia="en-US"/>
              </w:rPr>
            </w:pPr>
            <w:r w:rsidRPr="002B3813">
              <w:rPr>
                <w:lang w:eastAsia="en-US"/>
              </w:rPr>
              <w:t>-</w:t>
            </w:r>
          </w:p>
        </w:tc>
        <w:tc>
          <w:tcPr>
            <w:tcW w:w="2977" w:type="dxa"/>
          </w:tcPr>
          <w:p w14:paraId="7B3E6ACD" w14:textId="77777777" w:rsidR="000D083D" w:rsidRPr="002B3813" w:rsidRDefault="000D083D" w:rsidP="009A786C">
            <w:pPr>
              <w:pStyle w:val="TAL"/>
              <w:rPr>
                <w:lang w:eastAsia="en-US"/>
              </w:rPr>
            </w:pPr>
            <w:r w:rsidRPr="002B3813">
              <w:rPr>
                <w:lang w:eastAsia="en-US"/>
              </w:rPr>
              <w:t>-</w:t>
            </w:r>
          </w:p>
        </w:tc>
        <w:tc>
          <w:tcPr>
            <w:tcW w:w="567" w:type="dxa"/>
          </w:tcPr>
          <w:p w14:paraId="24942ADE" w14:textId="77777777" w:rsidR="000D083D" w:rsidRPr="002B3813" w:rsidRDefault="000D083D" w:rsidP="009A786C">
            <w:pPr>
              <w:pStyle w:val="TAC"/>
              <w:rPr>
                <w:lang w:eastAsia="en-US"/>
              </w:rPr>
            </w:pPr>
            <w:r w:rsidRPr="002B3813">
              <w:rPr>
                <w:lang w:eastAsia="en-US"/>
              </w:rPr>
              <w:t>-</w:t>
            </w:r>
          </w:p>
        </w:tc>
        <w:tc>
          <w:tcPr>
            <w:tcW w:w="850" w:type="dxa"/>
          </w:tcPr>
          <w:p w14:paraId="633D4BCE" w14:textId="77777777" w:rsidR="000D083D" w:rsidRPr="002B3813" w:rsidRDefault="000D083D" w:rsidP="009A786C">
            <w:pPr>
              <w:pStyle w:val="TAC"/>
              <w:rPr>
                <w:lang w:eastAsia="en-US"/>
              </w:rPr>
            </w:pPr>
            <w:r w:rsidRPr="002B3813">
              <w:rPr>
                <w:lang w:eastAsia="en-US"/>
              </w:rPr>
              <w:t>-</w:t>
            </w:r>
          </w:p>
        </w:tc>
      </w:tr>
      <w:tr w:rsidR="000D083D" w:rsidRPr="002B3813" w14:paraId="4387367F" w14:textId="77777777" w:rsidTr="009A786C">
        <w:tc>
          <w:tcPr>
            <w:tcW w:w="675" w:type="dxa"/>
          </w:tcPr>
          <w:p w14:paraId="1B9A6E33" w14:textId="77777777" w:rsidR="000D083D" w:rsidRPr="002B3813" w:rsidRDefault="000D083D" w:rsidP="009A786C">
            <w:pPr>
              <w:pStyle w:val="TAC"/>
              <w:rPr>
                <w:lang w:eastAsia="en-US"/>
              </w:rPr>
            </w:pPr>
            <w:r w:rsidRPr="002B3813">
              <w:rPr>
                <w:lang w:eastAsia="en-US"/>
              </w:rPr>
              <w:t>3b3a3</w:t>
            </w:r>
          </w:p>
        </w:tc>
        <w:tc>
          <w:tcPr>
            <w:tcW w:w="3969" w:type="dxa"/>
          </w:tcPr>
          <w:p w14:paraId="0E824E15" w14:textId="77777777" w:rsidR="000D083D" w:rsidRPr="002B3813" w:rsidRDefault="000D083D" w:rsidP="009A786C">
            <w:pPr>
              <w:pStyle w:val="TAL"/>
              <w:rPr>
                <w:lang w:eastAsia="en-US"/>
              </w:rPr>
            </w:pPr>
            <w:r w:rsidRPr="002B3813">
              <w:rPr>
                <w:lang w:eastAsia="en-US"/>
              </w:rPr>
              <w:t>The SS transmits an ACTIVATE DEFAULT EPS BEARER CONTEXT REQUEST message.</w:t>
            </w:r>
          </w:p>
        </w:tc>
        <w:tc>
          <w:tcPr>
            <w:tcW w:w="709" w:type="dxa"/>
          </w:tcPr>
          <w:p w14:paraId="37FA2DE8" w14:textId="77777777" w:rsidR="000D083D" w:rsidRPr="002B3813" w:rsidRDefault="000D083D" w:rsidP="009A786C">
            <w:pPr>
              <w:pStyle w:val="TAC"/>
              <w:rPr>
                <w:lang w:eastAsia="en-US"/>
              </w:rPr>
            </w:pPr>
            <w:r w:rsidRPr="002B3813">
              <w:rPr>
                <w:lang w:eastAsia="en-US"/>
              </w:rPr>
              <w:t>&lt;--</w:t>
            </w:r>
          </w:p>
        </w:tc>
        <w:tc>
          <w:tcPr>
            <w:tcW w:w="2977" w:type="dxa"/>
          </w:tcPr>
          <w:p w14:paraId="13BFF28D"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5C8D9D3" w14:textId="77777777" w:rsidR="000D083D" w:rsidRPr="002B3813" w:rsidRDefault="000D083D" w:rsidP="009A786C">
            <w:pPr>
              <w:pStyle w:val="TAL"/>
              <w:rPr>
                <w:lang w:eastAsia="en-US"/>
              </w:rPr>
            </w:pPr>
            <w:r w:rsidRPr="002B3813">
              <w:rPr>
                <w:iCs/>
                <w:lang w:eastAsia="en-US"/>
              </w:rPr>
              <w:t xml:space="preserve">NAS: </w:t>
            </w:r>
            <w:r w:rsidRPr="002B3813">
              <w:rPr>
                <w:lang w:eastAsia="en-US"/>
              </w:rPr>
              <w:t>ACTIVATE DEFAULT EPS BEARER CONTEXT REQUEST</w:t>
            </w:r>
          </w:p>
        </w:tc>
        <w:tc>
          <w:tcPr>
            <w:tcW w:w="567" w:type="dxa"/>
          </w:tcPr>
          <w:p w14:paraId="45593BE2" w14:textId="77777777" w:rsidR="000D083D" w:rsidRPr="002B3813" w:rsidRDefault="000D083D" w:rsidP="009A786C">
            <w:pPr>
              <w:pStyle w:val="TAC"/>
              <w:rPr>
                <w:lang w:eastAsia="en-US"/>
              </w:rPr>
            </w:pPr>
            <w:r w:rsidRPr="002B3813">
              <w:rPr>
                <w:lang w:eastAsia="en-US"/>
              </w:rPr>
              <w:t>-</w:t>
            </w:r>
          </w:p>
        </w:tc>
        <w:tc>
          <w:tcPr>
            <w:tcW w:w="850" w:type="dxa"/>
          </w:tcPr>
          <w:p w14:paraId="0B5B2AD7" w14:textId="77777777" w:rsidR="000D083D" w:rsidRPr="002B3813" w:rsidRDefault="000D083D" w:rsidP="009A786C">
            <w:pPr>
              <w:pStyle w:val="TAC"/>
              <w:rPr>
                <w:lang w:eastAsia="en-US"/>
              </w:rPr>
            </w:pPr>
            <w:r w:rsidRPr="002B3813">
              <w:rPr>
                <w:lang w:eastAsia="en-US"/>
              </w:rPr>
              <w:t>-</w:t>
            </w:r>
          </w:p>
        </w:tc>
      </w:tr>
      <w:tr w:rsidR="000D083D" w:rsidRPr="002B3813" w14:paraId="2B7FF913" w14:textId="77777777" w:rsidTr="009A786C">
        <w:tc>
          <w:tcPr>
            <w:tcW w:w="675" w:type="dxa"/>
          </w:tcPr>
          <w:p w14:paraId="35428F69" w14:textId="77777777" w:rsidR="000D083D" w:rsidRPr="002B3813" w:rsidRDefault="000D083D" w:rsidP="009A786C">
            <w:pPr>
              <w:pStyle w:val="TAC"/>
              <w:rPr>
                <w:lang w:eastAsia="en-US"/>
              </w:rPr>
            </w:pPr>
            <w:r w:rsidRPr="002B3813">
              <w:rPr>
                <w:lang w:eastAsia="en-US"/>
              </w:rPr>
              <w:t>-</w:t>
            </w:r>
          </w:p>
        </w:tc>
        <w:tc>
          <w:tcPr>
            <w:tcW w:w="3969" w:type="dxa"/>
          </w:tcPr>
          <w:p w14:paraId="558490DA" w14:textId="77777777" w:rsidR="000D083D" w:rsidRPr="002B3813" w:rsidRDefault="000D083D" w:rsidP="009A786C">
            <w:pPr>
              <w:pStyle w:val="TAL"/>
              <w:rPr>
                <w:lang w:eastAsia="en-US"/>
              </w:rPr>
            </w:pPr>
            <w:r w:rsidRPr="002B3813">
              <w:rPr>
                <w:lang w:eastAsia="en-US"/>
              </w:rPr>
              <w:t>EXCEPTION: IF pc_IP_PDN AND not all IP address information was allocated in the ACTIVATE DEFAULT EPS BEARER CONTEXT REQUEST message sent in step 3b3a3 TNEN</w:t>
            </w:r>
          </w:p>
          <w:p w14:paraId="59B5CFA3" w14:textId="77777777" w:rsidR="000D083D" w:rsidRPr="002B3813" w:rsidRDefault="000D083D" w:rsidP="009A786C">
            <w:pPr>
              <w:pStyle w:val="TAL"/>
              <w:rPr>
                <w:lang w:eastAsia="en-US"/>
              </w:rPr>
            </w:pPr>
            <w:r w:rsidRPr="002B381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2B3813" w:rsidRDefault="000D083D" w:rsidP="009A786C">
            <w:pPr>
              <w:pStyle w:val="TAC"/>
              <w:rPr>
                <w:lang w:eastAsia="en-US"/>
              </w:rPr>
            </w:pPr>
            <w:r w:rsidRPr="002B3813">
              <w:rPr>
                <w:lang w:eastAsia="en-US"/>
              </w:rPr>
              <w:t>-</w:t>
            </w:r>
          </w:p>
        </w:tc>
        <w:tc>
          <w:tcPr>
            <w:tcW w:w="2977" w:type="dxa"/>
          </w:tcPr>
          <w:p w14:paraId="1EC9ADD1" w14:textId="77777777" w:rsidR="000D083D" w:rsidRPr="002B3813" w:rsidRDefault="000D083D" w:rsidP="009A786C">
            <w:pPr>
              <w:pStyle w:val="TAL"/>
              <w:rPr>
                <w:lang w:eastAsia="en-US"/>
              </w:rPr>
            </w:pPr>
            <w:r w:rsidRPr="002B3813">
              <w:rPr>
                <w:lang w:eastAsia="en-US"/>
              </w:rPr>
              <w:t>-</w:t>
            </w:r>
          </w:p>
        </w:tc>
        <w:tc>
          <w:tcPr>
            <w:tcW w:w="567" w:type="dxa"/>
          </w:tcPr>
          <w:p w14:paraId="3A1DDE2D" w14:textId="77777777" w:rsidR="000D083D" w:rsidRPr="002B3813" w:rsidRDefault="000D083D" w:rsidP="009A786C">
            <w:pPr>
              <w:pStyle w:val="TAC"/>
              <w:rPr>
                <w:lang w:eastAsia="en-US"/>
              </w:rPr>
            </w:pPr>
            <w:r w:rsidRPr="002B3813">
              <w:rPr>
                <w:lang w:eastAsia="en-US"/>
              </w:rPr>
              <w:t>-</w:t>
            </w:r>
          </w:p>
        </w:tc>
        <w:tc>
          <w:tcPr>
            <w:tcW w:w="850" w:type="dxa"/>
          </w:tcPr>
          <w:p w14:paraId="26E1477B" w14:textId="77777777" w:rsidR="000D083D" w:rsidRPr="002B3813" w:rsidRDefault="000D083D" w:rsidP="009A786C">
            <w:pPr>
              <w:pStyle w:val="TAC"/>
              <w:rPr>
                <w:lang w:eastAsia="en-US"/>
              </w:rPr>
            </w:pPr>
            <w:r w:rsidRPr="002B3813">
              <w:rPr>
                <w:lang w:eastAsia="en-US"/>
              </w:rPr>
              <w:t>-</w:t>
            </w:r>
          </w:p>
        </w:tc>
      </w:tr>
      <w:tr w:rsidR="000D083D" w:rsidRPr="002B3813" w14:paraId="458D3D10" w14:textId="77777777" w:rsidTr="009A786C">
        <w:tc>
          <w:tcPr>
            <w:tcW w:w="675" w:type="dxa"/>
          </w:tcPr>
          <w:p w14:paraId="67831B00" w14:textId="77777777" w:rsidR="000D083D" w:rsidRPr="002B3813" w:rsidRDefault="000D083D" w:rsidP="009A786C">
            <w:pPr>
              <w:pStyle w:val="TAC"/>
              <w:rPr>
                <w:lang w:eastAsia="en-US"/>
              </w:rPr>
            </w:pPr>
            <w:r w:rsidRPr="002B3813">
              <w:rPr>
                <w:lang w:eastAsia="en-US"/>
              </w:rPr>
              <w:t>3b3a4</w:t>
            </w:r>
          </w:p>
        </w:tc>
        <w:tc>
          <w:tcPr>
            <w:tcW w:w="3969" w:type="dxa"/>
          </w:tcPr>
          <w:p w14:paraId="2BAFCBAF" w14:textId="77777777" w:rsidR="000D083D" w:rsidRPr="002B3813" w:rsidRDefault="000D083D" w:rsidP="009A786C">
            <w:pPr>
              <w:pStyle w:val="TAL"/>
              <w:rPr>
                <w:lang w:eastAsia="en-US"/>
              </w:rPr>
            </w:pPr>
            <w:r w:rsidRPr="002B3813">
              <w:rPr>
                <w:lang w:eastAsia="en-US"/>
              </w:rPr>
              <w:t>The UE transmits an ACTIVATE DEFAULT EPS BEARER CONTEXT ACCEPT message.</w:t>
            </w:r>
          </w:p>
        </w:tc>
        <w:tc>
          <w:tcPr>
            <w:tcW w:w="709" w:type="dxa"/>
          </w:tcPr>
          <w:p w14:paraId="1225B5A5" w14:textId="77777777" w:rsidR="000D083D" w:rsidRPr="002B3813" w:rsidRDefault="000D083D" w:rsidP="009A786C">
            <w:pPr>
              <w:pStyle w:val="TAC"/>
              <w:rPr>
                <w:lang w:eastAsia="en-US"/>
              </w:rPr>
            </w:pPr>
            <w:r w:rsidRPr="002B3813">
              <w:rPr>
                <w:lang w:eastAsia="en-US"/>
              </w:rPr>
              <w:t>--&gt;</w:t>
            </w:r>
          </w:p>
        </w:tc>
        <w:tc>
          <w:tcPr>
            <w:tcW w:w="2977" w:type="dxa"/>
          </w:tcPr>
          <w:p w14:paraId="4BB62FD7"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p>
          <w:p w14:paraId="27562E16" w14:textId="77777777" w:rsidR="000D083D" w:rsidRPr="002B3813" w:rsidRDefault="000D083D" w:rsidP="009A786C">
            <w:pPr>
              <w:pStyle w:val="TAL"/>
              <w:rPr>
                <w:lang w:eastAsia="en-US"/>
              </w:rPr>
            </w:pPr>
            <w:r w:rsidRPr="002B3813">
              <w:rPr>
                <w:lang w:eastAsia="en-US"/>
              </w:rPr>
              <w:t>NAS:ACTIVATE DEFAULT EPS BEARER CONTEXT ACCEPT</w:t>
            </w:r>
          </w:p>
        </w:tc>
        <w:tc>
          <w:tcPr>
            <w:tcW w:w="567" w:type="dxa"/>
          </w:tcPr>
          <w:p w14:paraId="3032D9CF" w14:textId="77777777" w:rsidR="000D083D" w:rsidRPr="002B3813" w:rsidRDefault="000D083D" w:rsidP="009A786C">
            <w:pPr>
              <w:pStyle w:val="TAC"/>
              <w:rPr>
                <w:lang w:eastAsia="en-US"/>
              </w:rPr>
            </w:pPr>
            <w:r w:rsidRPr="002B3813">
              <w:rPr>
                <w:lang w:eastAsia="en-US"/>
              </w:rPr>
              <w:t>-</w:t>
            </w:r>
          </w:p>
        </w:tc>
        <w:tc>
          <w:tcPr>
            <w:tcW w:w="850" w:type="dxa"/>
          </w:tcPr>
          <w:p w14:paraId="29DAAF8B" w14:textId="77777777" w:rsidR="000D083D" w:rsidRPr="002B3813" w:rsidRDefault="000D083D" w:rsidP="009A786C">
            <w:pPr>
              <w:pStyle w:val="TAC"/>
              <w:rPr>
                <w:lang w:eastAsia="en-US"/>
              </w:rPr>
            </w:pPr>
            <w:r w:rsidRPr="002B3813">
              <w:rPr>
                <w:lang w:eastAsia="en-US"/>
              </w:rPr>
              <w:t>-</w:t>
            </w:r>
          </w:p>
        </w:tc>
      </w:tr>
      <w:tr w:rsidR="000D083D" w:rsidRPr="002B3813" w14:paraId="603292D8" w14:textId="77777777" w:rsidTr="009A786C">
        <w:tc>
          <w:tcPr>
            <w:tcW w:w="675" w:type="dxa"/>
          </w:tcPr>
          <w:p w14:paraId="566C7949" w14:textId="77777777" w:rsidR="000D083D" w:rsidRPr="002B3813" w:rsidRDefault="000D083D" w:rsidP="009A786C">
            <w:pPr>
              <w:pStyle w:val="TAC"/>
              <w:rPr>
                <w:lang w:eastAsia="en-US"/>
              </w:rPr>
            </w:pPr>
            <w:r w:rsidRPr="002B3813">
              <w:rPr>
                <w:lang w:eastAsia="en-US"/>
              </w:rPr>
              <w:t>3b3b1</w:t>
            </w:r>
          </w:p>
        </w:tc>
        <w:tc>
          <w:tcPr>
            <w:tcW w:w="3969" w:type="dxa"/>
          </w:tcPr>
          <w:p w14:paraId="1A75C3A2" w14:textId="77777777" w:rsidR="000D083D" w:rsidRPr="002B3813" w:rsidRDefault="000D083D" w:rsidP="009A786C">
            <w:pPr>
              <w:pStyle w:val="TAL"/>
              <w:rPr>
                <w:lang w:eastAsia="en-US"/>
              </w:rPr>
            </w:pPr>
            <w:r w:rsidRPr="002B3813">
              <w:rPr>
                <w:lang w:eastAsia="en-US"/>
              </w:rPr>
              <w:t>Timer 2 sec expires</w:t>
            </w:r>
          </w:p>
        </w:tc>
        <w:tc>
          <w:tcPr>
            <w:tcW w:w="709" w:type="dxa"/>
          </w:tcPr>
          <w:p w14:paraId="32DED6B9" w14:textId="77777777" w:rsidR="000D083D" w:rsidRPr="002B3813" w:rsidRDefault="000D083D" w:rsidP="009A786C">
            <w:pPr>
              <w:pStyle w:val="TAC"/>
              <w:rPr>
                <w:lang w:eastAsia="en-US"/>
              </w:rPr>
            </w:pPr>
            <w:r w:rsidRPr="002B3813">
              <w:rPr>
                <w:lang w:eastAsia="en-US"/>
              </w:rPr>
              <w:t>-</w:t>
            </w:r>
          </w:p>
        </w:tc>
        <w:tc>
          <w:tcPr>
            <w:tcW w:w="2977" w:type="dxa"/>
          </w:tcPr>
          <w:p w14:paraId="29E04BE1" w14:textId="77777777" w:rsidR="000D083D" w:rsidRPr="002B3813" w:rsidRDefault="000D083D" w:rsidP="009A786C">
            <w:pPr>
              <w:pStyle w:val="TAL"/>
              <w:rPr>
                <w:lang w:eastAsia="en-US"/>
              </w:rPr>
            </w:pPr>
            <w:r w:rsidRPr="002B3813">
              <w:rPr>
                <w:lang w:eastAsia="en-US"/>
              </w:rPr>
              <w:t>-</w:t>
            </w:r>
          </w:p>
        </w:tc>
        <w:tc>
          <w:tcPr>
            <w:tcW w:w="567" w:type="dxa"/>
          </w:tcPr>
          <w:p w14:paraId="1CCBB3F5" w14:textId="77777777" w:rsidR="000D083D" w:rsidRPr="002B3813" w:rsidRDefault="000D083D" w:rsidP="009A786C">
            <w:pPr>
              <w:pStyle w:val="TAC"/>
              <w:rPr>
                <w:lang w:eastAsia="en-US"/>
              </w:rPr>
            </w:pPr>
            <w:r w:rsidRPr="002B3813">
              <w:rPr>
                <w:lang w:eastAsia="en-US"/>
              </w:rPr>
              <w:t>-</w:t>
            </w:r>
          </w:p>
        </w:tc>
        <w:tc>
          <w:tcPr>
            <w:tcW w:w="850" w:type="dxa"/>
          </w:tcPr>
          <w:p w14:paraId="4DC380D7" w14:textId="77777777" w:rsidR="000D083D" w:rsidRPr="002B3813" w:rsidRDefault="000D083D" w:rsidP="009A786C">
            <w:pPr>
              <w:pStyle w:val="TAC"/>
              <w:rPr>
                <w:lang w:eastAsia="en-US"/>
              </w:rPr>
            </w:pPr>
            <w:r w:rsidRPr="002B3813">
              <w:rPr>
                <w:lang w:eastAsia="en-US"/>
              </w:rPr>
              <w:t>-</w:t>
            </w:r>
          </w:p>
        </w:tc>
      </w:tr>
      <w:tr w:rsidR="000D083D" w:rsidRPr="002B3813" w14:paraId="06EA7FA2" w14:textId="77777777" w:rsidTr="009A786C">
        <w:tc>
          <w:tcPr>
            <w:tcW w:w="675" w:type="dxa"/>
          </w:tcPr>
          <w:p w14:paraId="0F38410A" w14:textId="77777777" w:rsidR="000D083D" w:rsidRPr="002B3813" w:rsidRDefault="000D083D" w:rsidP="009A786C">
            <w:pPr>
              <w:pStyle w:val="TAC"/>
              <w:rPr>
                <w:lang w:eastAsia="en-US"/>
              </w:rPr>
            </w:pPr>
            <w:r w:rsidRPr="002B3813">
              <w:rPr>
                <w:lang w:eastAsia="en-US"/>
              </w:rPr>
              <w:t>4</w:t>
            </w:r>
          </w:p>
        </w:tc>
        <w:tc>
          <w:tcPr>
            <w:tcW w:w="3969" w:type="dxa"/>
          </w:tcPr>
          <w:p w14:paraId="7C23C491" w14:textId="77777777" w:rsidR="000D083D" w:rsidRPr="002B3813" w:rsidRDefault="000D083D" w:rsidP="009A786C">
            <w:pPr>
              <w:pStyle w:val="TAL"/>
              <w:rPr>
                <w:lang w:eastAsia="en-US"/>
              </w:rPr>
            </w:pPr>
            <w:r w:rsidRPr="002B3813">
              <w:rPr>
                <w:lang w:eastAsia="en-US"/>
              </w:rPr>
              <w:t xml:space="preserve">The SS transmits a </w:t>
            </w:r>
            <w:r w:rsidRPr="002B3813">
              <w:rPr>
                <w:lang w:eastAsia="ko-KR"/>
              </w:rPr>
              <w:t>SERVICE ACCEPT</w:t>
            </w:r>
            <w:r w:rsidRPr="002B3813">
              <w:rPr>
                <w:lang w:eastAsia="en-US"/>
              </w:rPr>
              <w:t xml:space="preserve"> message.</w:t>
            </w:r>
          </w:p>
        </w:tc>
        <w:tc>
          <w:tcPr>
            <w:tcW w:w="709" w:type="dxa"/>
          </w:tcPr>
          <w:p w14:paraId="0338E7C4" w14:textId="77777777" w:rsidR="000D083D" w:rsidRPr="002B3813" w:rsidRDefault="000D083D" w:rsidP="009A786C">
            <w:pPr>
              <w:pStyle w:val="TAC"/>
              <w:rPr>
                <w:lang w:eastAsia="en-US"/>
              </w:rPr>
            </w:pPr>
            <w:r w:rsidRPr="002B3813">
              <w:rPr>
                <w:lang w:eastAsia="en-US"/>
              </w:rPr>
              <w:t>&lt;--</w:t>
            </w:r>
          </w:p>
        </w:tc>
        <w:tc>
          <w:tcPr>
            <w:tcW w:w="2977" w:type="dxa"/>
          </w:tcPr>
          <w:p w14:paraId="391FEBB2"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18A1ECED" w14:textId="77777777" w:rsidR="000D083D" w:rsidRPr="002B3813" w:rsidRDefault="000D083D" w:rsidP="009A786C">
            <w:pPr>
              <w:pStyle w:val="TAL"/>
              <w:rPr>
                <w:lang w:eastAsia="en-US"/>
              </w:rPr>
            </w:pPr>
            <w:r w:rsidRPr="002B3813">
              <w:rPr>
                <w:iCs/>
                <w:lang w:eastAsia="en-US"/>
              </w:rPr>
              <w:t xml:space="preserve">NAS: </w:t>
            </w:r>
            <w:r w:rsidRPr="002B3813">
              <w:rPr>
                <w:lang w:eastAsia="ko-KR"/>
              </w:rPr>
              <w:t>SERVICE ACCEPT</w:t>
            </w:r>
          </w:p>
        </w:tc>
        <w:tc>
          <w:tcPr>
            <w:tcW w:w="567" w:type="dxa"/>
          </w:tcPr>
          <w:p w14:paraId="170B01BD" w14:textId="77777777" w:rsidR="000D083D" w:rsidRPr="002B3813" w:rsidRDefault="000D083D" w:rsidP="009A786C">
            <w:pPr>
              <w:pStyle w:val="TAC"/>
              <w:rPr>
                <w:lang w:eastAsia="en-US"/>
              </w:rPr>
            </w:pPr>
            <w:r w:rsidRPr="002B3813">
              <w:rPr>
                <w:lang w:eastAsia="en-US"/>
              </w:rPr>
              <w:t>-</w:t>
            </w:r>
          </w:p>
        </w:tc>
        <w:tc>
          <w:tcPr>
            <w:tcW w:w="850" w:type="dxa"/>
          </w:tcPr>
          <w:p w14:paraId="1C4E67A2" w14:textId="77777777" w:rsidR="000D083D" w:rsidRPr="002B3813" w:rsidRDefault="000D083D" w:rsidP="009A786C">
            <w:pPr>
              <w:pStyle w:val="TAC"/>
              <w:rPr>
                <w:lang w:eastAsia="en-US"/>
              </w:rPr>
            </w:pPr>
            <w:r w:rsidRPr="002B3813">
              <w:rPr>
                <w:lang w:eastAsia="en-US"/>
              </w:rPr>
              <w:t>-</w:t>
            </w:r>
          </w:p>
        </w:tc>
      </w:tr>
    </w:tbl>
    <w:p w14:paraId="6D2F0BCB" w14:textId="77777777" w:rsidR="000D083D" w:rsidRPr="002B3813" w:rsidRDefault="000D083D" w:rsidP="000D083D"/>
    <w:p w14:paraId="40E44F73" w14:textId="77777777" w:rsidR="000D083D" w:rsidRPr="002B3813" w:rsidRDefault="000D083D" w:rsidP="000D083D">
      <w:pPr>
        <w:pStyle w:val="Heading5"/>
      </w:pPr>
      <w:r w:rsidRPr="002B3813">
        <w:t>8.1.5A.3A.4</w:t>
      </w:r>
      <w:r w:rsidRPr="002B3813">
        <w:tab/>
        <w:t>Specific message contents</w:t>
      </w:r>
    </w:p>
    <w:p w14:paraId="11C8CD6A" w14:textId="77777777" w:rsidR="000D083D" w:rsidRPr="002B3813" w:rsidRDefault="000D083D" w:rsidP="000D083D">
      <w:r w:rsidRPr="002B3813">
        <w:t>All specific message contents shall be referred to clause 8.1.6 and 4.7 with the exceptions below.</w:t>
      </w:r>
    </w:p>
    <w:p w14:paraId="5F7D1ECB" w14:textId="77777777" w:rsidR="000D083D" w:rsidRPr="002B3813" w:rsidRDefault="000D083D" w:rsidP="000D083D">
      <w:pPr>
        <w:pStyle w:val="TH"/>
      </w:pPr>
      <w:r w:rsidRPr="002B3813">
        <w:lastRenderedPageBreak/>
        <w:t xml:space="preserve">Table 8.1.5A.3A.4-1: Message </w:t>
      </w:r>
      <w:r w:rsidRPr="002B3813">
        <w:rPr>
          <w:i/>
        </w:rPr>
        <w:t>RRCConnectionRequest-NB</w:t>
      </w:r>
      <w:r w:rsidRPr="002B381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122A3AA" w14:textId="77777777" w:rsidTr="009A786C">
        <w:tc>
          <w:tcPr>
            <w:tcW w:w="9603" w:type="dxa"/>
            <w:gridSpan w:val="4"/>
            <w:shd w:val="clear" w:color="auto" w:fill="auto"/>
          </w:tcPr>
          <w:p w14:paraId="5E132FEE" w14:textId="77777777" w:rsidR="000D083D" w:rsidRPr="002B3813" w:rsidRDefault="000D083D" w:rsidP="009A786C">
            <w:pPr>
              <w:pStyle w:val="TAL"/>
              <w:rPr>
                <w:lang w:eastAsia="en-US"/>
              </w:rPr>
            </w:pPr>
            <w:r w:rsidRPr="002B3813">
              <w:rPr>
                <w:lang w:eastAsia="en-US"/>
              </w:rPr>
              <w:t>Derivation path: Table 8.1.6.1-10</w:t>
            </w:r>
          </w:p>
        </w:tc>
      </w:tr>
      <w:tr w:rsidR="000D083D" w:rsidRPr="002B3813" w14:paraId="7EBDB2D9" w14:textId="77777777" w:rsidTr="009A786C">
        <w:tc>
          <w:tcPr>
            <w:tcW w:w="4518" w:type="dxa"/>
            <w:shd w:val="clear" w:color="auto" w:fill="auto"/>
          </w:tcPr>
          <w:p w14:paraId="48ED814E"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5A86714A"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72B5098F"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263C9F73" w14:textId="77777777" w:rsidR="000D083D" w:rsidRPr="002B3813" w:rsidRDefault="000D083D" w:rsidP="009A786C">
            <w:pPr>
              <w:pStyle w:val="TAH"/>
              <w:rPr>
                <w:lang w:eastAsia="en-US"/>
              </w:rPr>
            </w:pPr>
            <w:r w:rsidRPr="002B3813">
              <w:rPr>
                <w:lang w:eastAsia="en-US"/>
              </w:rPr>
              <w:t>Condition</w:t>
            </w:r>
          </w:p>
        </w:tc>
      </w:tr>
      <w:tr w:rsidR="000D083D" w:rsidRPr="002B3813" w14:paraId="74DA6ED6" w14:textId="77777777" w:rsidTr="009A786C">
        <w:tc>
          <w:tcPr>
            <w:tcW w:w="4518" w:type="dxa"/>
            <w:shd w:val="clear" w:color="auto" w:fill="auto"/>
          </w:tcPr>
          <w:p w14:paraId="4E833840" w14:textId="77777777" w:rsidR="000D083D" w:rsidRPr="002B3813" w:rsidRDefault="000D083D" w:rsidP="009A786C">
            <w:pPr>
              <w:pStyle w:val="TAL"/>
              <w:rPr>
                <w:lang w:eastAsia="en-US"/>
              </w:rPr>
            </w:pPr>
            <w:r w:rsidRPr="002B3813">
              <w:rPr>
                <w:lang w:eastAsia="en-US"/>
              </w:rPr>
              <w:t>RRCConnectionRequest-NB ::= SEQUENCE {</w:t>
            </w:r>
          </w:p>
        </w:tc>
        <w:tc>
          <w:tcPr>
            <w:tcW w:w="2260" w:type="dxa"/>
            <w:shd w:val="clear" w:color="auto" w:fill="auto"/>
          </w:tcPr>
          <w:p w14:paraId="1B11CE30" w14:textId="77777777" w:rsidR="000D083D" w:rsidRPr="002B3813" w:rsidRDefault="000D083D" w:rsidP="009A786C">
            <w:pPr>
              <w:pStyle w:val="TAL"/>
              <w:rPr>
                <w:lang w:eastAsia="en-US"/>
              </w:rPr>
            </w:pPr>
          </w:p>
        </w:tc>
        <w:tc>
          <w:tcPr>
            <w:tcW w:w="1695" w:type="dxa"/>
            <w:shd w:val="clear" w:color="auto" w:fill="auto"/>
          </w:tcPr>
          <w:p w14:paraId="151FC03C" w14:textId="77777777" w:rsidR="000D083D" w:rsidRPr="002B3813" w:rsidRDefault="000D083D" w:rsidP="009A786C">
            <w:pPr>
              <w:pStyle w:val="TAL"/>
              <w:rPr>
                <w:lang w:eastAsia="en-US"/>
              </w:rPr>
            </w:pPr>
          </w:p>
        </w:tc>
        <w:tc>
          <w:tcPr>
            <w:tcW w:w="1130" w:type="dxa"/>
            <w:shd w:val="clear" w:color="auto" w:fill="auto"/>
          </w:tcPr>
          <w:p w14:paraId="7E1E8B7E" w14:textId="77777777" w:rsidR="000D083D" w:rsidRPr="002B3813" w:rsidRDefault="000D083D" w:rsidP="009A786C">
            <w:pPr>
              <w:pStyle w:val="TAL"/>
              <w:rPr>
                <w:lang w:eastAsia="en-US"/>
              </w:rPr>
            </w:pPr>
          </w:p>
        </w:tc>
      </w:tr>
      <w:tr w:rsidR="000D083D" w:rsidRPr="002B3813" w14:paraId="1224683D" w14:textId="77777777" w:rsidTr="009A786C">
        <w:tc>
          <w:tcPr>
            <w:tcW w:w="4518" w:type="dxa"/>
            <w:shd w:val="clear" w:color="auto" w:fill="auto"/>
          </w:tcPr>
          <w:p w14:paraId="7ADAF090"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3C4BC903" w14:textId="77777777" w:rsidR="000D083D" w:rsidRPr="002B3813" w:rsidRDefault="000D083D" w:rsidP="009A786C">
            <w:pPr>
              <w:pStyle w:val="TAL"/>
              <w:rPr>
                <w:lang w:eastAsia="en-US"/>
              </w:rPr>
            </w:pPr>
          </w:p>
        </w:tc>
        <w:tc>
          <w:tcPr>
            <w:tcW w:w="1695" w:type="dxa"/>
            <w:shd w:val="clear" w:color="auto" w:fill="auto"/>
          </w:tcPr>
          <w:p w14:paraId="426B45F1" w14:textId="77777777" w:rsidR="000D083D" w:rsidRPr="002B3813" w:rsidRDefault="000D083D" w:rsidP="009A786C">
            <w:pPr>
              <w:pStyle w:val="TAL"/>
              <w:rPr>
                <w:lang w:eastAsia="en-US"/>
              </w:rPr>
            </w:pPr>
          </w:p>
        </w:tc>
        <w:tc>
          <w:tcPr>
            <w:tcW w:w="1130" w:type="dxa"/>
            <w:shd w:val="clear" w:color="auto" w:fill="auto"/>
          </w:tcPr>
          <w:p w14:paraId="2866FDD4" w14:textId="77777777" w:rsidR="000D083D" w:rsidRPr="002B3813" w:rsidRDefault="000D083D" w:rsidP="009A786C">
            <w:pPr>
              <w:pStyle w:val="TAL"/>
              <w:rPr>
                <w:lang w:eastAsia="en-US"/>
              </w:rPr>
            </w:pPr>
          </w:p>
        </w:tc>
      </w:tr>
      <w:tr w:rsidR="000D083D" w:rsidRPr="002B3813" w14:paraId="163A443C" w14:textId="77777777" w:rsidTr="009A786C">
        <w:tc>
          <w:tcPr>
            <w:tcW w:w="4518" w:type="dxa"/>
            <w:shd w:val="clear" w:color="auto" w:fill="auto"/>
          </w:tcPr>
          <w:p w14:paraId="19BFA4CF" w14:textId="77777777" w:rsidR="000D083D" w:rsidRPr="002B3813" w:rsidRDefault="000D083D" w:rsidP="009A786C">
            <w:pPr>
              <w:pStyle w:val="TAL"/>
              <w:rPr>
                <w:lang w:eastAsia="en-US"/>
              </w:rPr>
            </w:pPr>
            <w:r w:rsidRPr="002B3813">
              <w:rPr>
                <w:lang w:eastAsia="en-US"/>
              </w:rPr>
              <w:t xml:space="preserve">    rrcConnectionRequest-r13 SEQUENCE {</w:t>
            </w:r>
          </w:p>
        </w:tc>
        <w:tc>
          <w:tcPr>
            <w:tcW w:w="2260" w:type="dxa"/>
            <w:shd w:val="clear" w:color="auto" w:fill="auto"/>
          </w:tcPr>
          <w:p w14:paraId="682258F6" w14:textId="77777777" w:rsidR="000D083D" w:rsidRPr="002B3813" w:rsidRDefault="000D083D" w:rsidP="009A786C">
            <w:pPr>
              <w:pStyle w:val="TAL"/>
              <w:rPr>
                <w:lang w:eastAsia="en-US"/>
              </w:rPr>
            </w:pPr>
          </w:p>
        </w:tc>
        <w:tc>
          <w:tcPr>
            <w:tcW w:w="1695" w:type="dxa"/>
            <w:shd w:val="clear" w:color="auto" w:fill="auto"/>
          </w:tcPr>
          <w:p w14:paraId="08BBC550" w14:textId="77777777" w:rsidR="000D083D" w:rsidRPr="002B3813" w:rsidRDefault="000D083D" w:rsidP="009A786C">
            <w:pPr>
              <w:pStyle w:val="TAL"/>
              <w:rPr>
                <w:lang w:eastAsia="en-US"/>
              </w:rPr>
            </w:pPr>
          </w:p>
        </w:tc>
        <w:tc>
          <w:tcPr>
            <w:tcW w:w="1130" w:type="dxa"/>
            <w:shd w:val="clear" w:color="auto" w:fill="auto"/>
          </w:tcPr>
          <w:p w14:paraId="268D4FC7" w14:textId="77777777" w:rsidR="000D083D" w:rsidRPr="002B3813" w:rsidRDefault="000D083D" w:rsidP="009A786C">
            <w:pPr>
              <w:pStyle w:val="TAL"/>
              <w:rPr>
                <w:lang w:eastAsia="en-US"/>
              </w:rPr>
            </w:pPr>
          </w:p>
        </w:tc>
      </w:tr>
      <w:tr w:rsidR="000D083D" w:rsidRPr="002B3813" w14:paraId="12F72C12" w14:textId="77777777" w:rsidTr="009A786C">
        <w:tc>
          <w:tcPr>
            <w:tcW w:w="4518" w:type="dxa"/>
            <w:shd w:val="clear" w:color="auto" w:fill="auto"/>
          </w:tcPr>
          <w:p w14:paraId="54587B73" w14:textId="77777777" w:rsidR="000D083D" w:rsidRPr="002B3813" w:rsidRDefault="000D083D" w:rsidP="009A786C">
            <w:pPr>
              <w:pStyle w:val="TAL"/>
              <w:rPr>
                <w:lang w:eastAsia="en-US"/>
              </w:rPr>
            </w:pPr>
            <w:r w:rsidRPr="002B3813">
              <w:rPr>
                <w:lang w:eastAsia="en-US"/>
              </w:rPr>
              <w:t xml:space="preserve">      establishmentCause-r13</w:t>
            </w:r>
          </w:p>
        </w:tc>
        <w:tc>
          <w:tcPr>
            <w:tcW w:w="2260" w:type="dxa"/>
            <w:shd w:val="clear" w:color="auto" w:fill="auto"/>
          </w:tcPr>
          <w:p w14:paraId="6184D9D2" w14:textId="77777777" w:rsidR="000D083D" w:rsidRPr="002B3813" w:rsidRDefault="000D083D" w:rsidP="00CA5A50">
            <w:pPr>
              <w:pStyle w:val="TAL"/>
              <w:rPr>
                <w:lang w:eastAsia="en-US"/>
              </w:rPr>
            </w:pPr>
            <w:r w:rsidRPr="002B3813">
              <w:rPr>
                <w:lang w:eastAsia="en-US"/>
              </w:rPr>
              <w:t>mo-</w:t>
            </w:r>
            <w:r w:rsidR="00CA5A50" w:rsidRPr="002B3813">
              <w:rPr>
                <w:lang w:eastAsia="en-US"/>
              </w:rPr>
              <w:t>data</w:t>
            </w:r>
          </w:p>
        </w:tc>
        <w:tc>
          <w:tcPr>
            <w:tcW w:w="1695" w:type="dxa"/>
            <w:shd w:val="clear" w:color="auto" w:fill="auto"/>
          </w:tcPr>
          <w:p w14:paraId="40A52E79" w14:textId="77777777" w:rsidR="000D083D" w:rsidRPr="002B3813" w:rsidRDefault="000D083D" w:rsidP="009A786C">
            <w:pPr>
              <w:pStyle w:val="TAL"/>
              <w:rPr>
                <w:lang w:eastAsia="en-US"/>
              </w:rPr>
            </w:pPr>
          </w:p>
        </w:tc>
        <w:tc>
          <w:tcPr>
            <w:tcW w:w="1130" w:type="dxa"/>
            <w:shd w:val="clear" w:color="auto" w:fill="auto"/>
          </w:tcPr>
          <w:p w14:paraId="1BF4A1FD" w14:textId="77777777" w:rsidR="000D083D" w:rsidRPr="002B3813" w:rsidRDefault="000D083D" w:rsidP="009A786C">
            <w:pPr>
              <w:pStyle w:val="TAL"/>
              <w:rPr>
                <w:lang w:eastAsia="en-US"/>
              </w:rPr>
            </w:pPr>
          </w:p>
        </w:tc>
      </w:tr>
      <w:tr w:rsidR="000D083D" w:rsidRPr="002B3813" w14:paraId="340FC494" w14:textId="77777777" w:rsidTr="009A786C">
        <w:tc>
          <w:tcPr>
            <w:tcW w:w="4518" w:type="dxa"/>
            <w:shd w:val="clear" w:color="auto" w:fill="auto"/>
          </w:tcPr>
          <w:p w14:paraId="2F627B1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7019F9CC" w14:textId="77777777" w:rsidR="000D083D" w:rsidRPr="002B3813" w:rsidRDefault="000D083D" w:rsidP="009A786C">
            <w:pPr>
              <w:pStyle w:val="TAL"/>
              <w:rPr>
                <w:lang w:eastAsia="en-US"/>
              </w:rPr>
            </w:pPr>
          </w:p>
        </w:tc>
        <w:tc>
          <w:tcPr>
            <w:tcW w:w="1695" w:type="dxa"/>
            <w:shd w:val="clear" w:color="auto" w:fill="auto"/>
          </w:tcPr>
          <w:p w14:paraId="2F910763" w14:textId="77777777" w:rsidR="000D083D" w:rsidRPr="002B3813" w:rsidRDefault="000D083D" w:rsidP="009A786C">
            <w:pPr>
              <w:pStyle w:val="TAL"/>
              <w:rPr>
                <w:lang w:eastAsia="en-US"/>
              </w:rPr>
            </w:pPr>
          </w:p>
        </w:tc>
        <w:tc>
          <w:tcPr>
            <w:tcW w:w="1130" w:type="dxa"/>
            <w:shd w:val="clear" w:color="auto" w:fill="auto"/>
          </w:tcPr>
          <w:p w14:paraId="69D5399A" w14:textId="77777777" w:rsidR="000D083D" w:rsidRPr="002B3813" w:rsidRDefault="000D083D" w:rsidP="009A786C">
            <w:pPr>
              <w:pStyle w:val="TAL"/>
              <w:rPr>
                <w:lang w:eastAsia="en-US"/>
              </w:rPr>
            </w:pPr>
          </w:p>
        </w:tc>
      </w:tr>
      <w:tr w:rsidR="000D083D" w:rsidRPr="002B3813" w14:paraId="4527240B" w14:textId="77777777" w:rsidTr="009A786C">
        <w:tc>
          <w:tcPr>
            <w:tcW w:w="4518" w:type="dxa"/>
            <w:shd w:val="clear" w:color="auto" w:fill="auto"/>
          </w:tcPr>
          <w:p w14:paraId="5BF5305D"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684D4E61" w14:textId="77777777" w:rsidR="000D083D" w:rsidRPr="002B3813" w:rsidRDefault="000D083D" w:rsidP="009A786C">
            <w:pPr>
              <w:pStyle w:val="TAL"/>
              <w:rPr>
                <w:lang w:eastAsia="en-US"/>
              </w:rPr>
            </w:pPr>
          </w:p>
        </w:tc>
        <w:tc>
          <w:tcPr>
            <w:tcW w:w="1695" w:type="dxa"/>
            <w:shd w:val="clear" w:color="auto" w:fill="auto"/>
          </w:tcPr>
          <w:p w14:paraId="78C4BCF8" w14:textId="77777777" w:rsidR="000D083D" w:rsidRPr="002B3813" w:rsidRDefault="000D083D" w:rsidP="009A786C">
            <w:pPr>
              <w:pStyle w:val="TAL"/>
              <w:rPr>
                <w:lang w:eastAsia="en-US"/>
              </w:rPr>
            </w:pPr>
          </w:p>
        </w:tc>
        <w:tc>
          <w:tcPr>
            <w:tcW w:w="1130" w:type="dxa"/>
            <w:shd w:val="clear" w:color="auto" w:fill="auto"/>
          </w:tcPr>
          <w:p w14:paraId="2E927F37" w14:textId="77777777" w:rsidR="000D083D" w:rsidRPr="002B3813" w:rsidRDefault="000D083D" w:rsidP="009A786C">
            <w:pPr>
              <w:pStyle w:val="TAL"/>
              <w:rPr>
                <w:lang w:eastAsia="en-US"/>
              </w:rPr>
            </w:pPr>
          </w:p>
        </w:tc>
      </w:tr>
      <w:tr w:rsidR="000D083D" w:rsidRPr="002B3813" w14:paraId="052C2DDD" w14:textId="77777777" w:rsidTr="009A786C">
        <w:tc>
          <w:tcPr>
            <w:tcW w:w="4518" w:type="dxa"/>
            <w:shd w:val="clear" w:color="auto" w:fill="auto"/>
          </w:tcPr>
          <w:p w14:paraId="099E8348"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211F06FF" w14:textId="77777777" w:rsidR="000D083D" w:rsidRPr="002B3813" w:rsidRDefault="000D083D" w:rsidP="009A786C">
            <w:pPr>
              <w:pStyle w:val="TAL"/>
              <w:rPr>
                <w:lang w:eastAsia="en-US"/>
              </w:rPr>
            </w:pPr>
          </w:p>
        </w:tc>
        <w:tc>
          <w:tcPr>
            <w:tcW w:w="1695" w:type="dxa"/>
            <w:shd w:val="clear" w:color="auto" w:fill="auto"/>
          </w:tcPr>
          <w:p w14:paraId="3E5C3410" w14:textId="77777777" w:rsidR="000D083D" w:rsidRPr="002B3813" w:rsidRDefault="000D083D" w:rsidP="009A786C">
            <w:pPr>
              <w:pStyle w:val="TAL"/>
              <w:rPr>
                <w:lang w:eastAsia="en-US"/>
              </w:rPr>
            </w:pPr>
          </w:p>
        </w:tc>
        <w:tc>
          <w:tcPr>
            <w:tcW w:w="1130" w:type="dxa"/>
            <w:shd w:val="clear" w:color="auto" w:fill="auto"/>
          </w:tcPr>
          <w:p w14:paraId="724611F7" w14:textId="77777777" w:rsidR="000D083D" w:rsidRPr="002B3813" w:rsidRDefault="000D083D" w:rsidP="009A786C">
            <w:pPr>
              <w:pStyle w:val="TAL"/>
              <w:rPr>
                <w:lang w:eastAsia="en-US"/>
              </w:rPr>
            </w:pPr>
          </w:p>
        </w:tc>
      </w:tr>
    </w:tbl>
    <w:p w14:paraId="0AE837F4" w14:textId="77777777" w:rsidR="000D083D" w:rsidRPr="002B3813" w:rsidRDefault="000D083D" w:rsidP="000D083D"/>
    <w:p w14:paraId="09B735C1" w14:textId="77777777" w:rsidR="000D083D" w:rsidRPr="002B3813" w:rsidRDefault="000D083D" w:rsidP="000D083D">
      <w:pPr>
        <w:pStyle w:val="TH"/>
      </w:pPr>
      <w:r w:rsidRPr="002B3813">
        <w:t xml:space="preserve">Table 8.1.5A.3A.4-2: Message </w:t>
      </w:r>
      <w:r w:rsidRPr="002B3813">
        <w:rPr>
          <w:i/>
        </w:rPr>
        <w:t>RRCConnectionSetupComplete-NB</w:t>
      </w:r>
      <w:r w:rsidRPr="002B381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154E8D19" w14:textId="77777777" w:rsidTr="009A786C">
        <w:tc>
          <w:tcPr>
            <w:tcW w:w="9603" w:type="dxa"/>
            <w:gridSpan w:val="4"/>
            <w:shd w:val="clear" w:color="auto" w:fill="auto"/>
          </w:tcPr>
          <w:p w14:paraId="5495E3BC" w14:textId="77777777" w:rsidR="000D083D" w:rsidRPr="002B3813" w:rsidRDefault="000D083D" w:rsidP="009A786C">
            <w:pPr>
              <w:pStyle w:val="TAL"/>
              <w:rPr>
                <w:lang w:eastAsia="en-US"/>
              </w:rPr>
            </w:pPr>
            <w:r w:rsidRPr="002B3813">
              <w:rPr>
                <w:lang w:eastAsia="en-US"/>
              </w:rPr>
              <w:t>Derivation path: Table 8.1.6.1-15</w:t>
            </w:r>
          </w:p>
        </w:tc>
      </w:tr>
      <w:tr w:rsidR="000D083D" w:rsidRPr="002B3813" w14:paraId="6A82F9B1" w14:textId="77777777" w:rsidTr="009A786C">
        <w:tc>
          <w:tcPr>
            <w:tcW w:w="4518" w:type="dxa"/>
            <w:shd w:val="clear" w:color="auto" w:fill="auto"/>
          </w:tcPr>
          <w:p w14:paraId="0187BDD8" w14:textId="77777777" w:rsidR="000D083D" w:rsidRPr="002B3813" w:rsidRDefault="000D083D" w:rsidP="009A786C">
            <w:pPr>
              <w:pStyle w:val="TAH"/>
              <w:rPr>
                <w:lang w:eastAsia="en-US"/>
              </w:rPr>
            </w:pPr>
            <w:r w:rsidRPr="002B3813">
              <w:rPr>
                <w:lang w:eastAsia="en-US"/>
              </w:rPr>
              <w:t>Information Element</w:t>
            </w:r>
          </w:p>
        </w:tc>
        <w:tc>
          <w:tcPr>
            <w:tcW w:w="2260" w:type="dxa"/>
            <w:shd w:val="clear" w:color="auto" w:fill="auto"/>
          </w:tcPr>
          <w:p w14:paraId="4F8ABF11" w14:textId="77777777" w:rsidR="000D083D" w:rsidRPr="002B3813" w:rsidRDefault="000D083D" w:rsidP="009A786C">
            <w:pPr>
              <w:pStyle w:val="TAH"/>
              <w:rPr>
                <w:lang w:eastAsia="en-US"/>
              </w:rPr>
            </w:pPr>
            <w:r w:rsidRPr="002B3813">
              <w:rPr>
                <w:lang w:eastAsia="en-US"/>
              </w:rPr>
              <w:t>Value/Remark</w:t>
            </w:r>
          </w:p>
        </w:tc>
        <w:tc>
          <w:tcPr>
            <w:tcW w:w="1695" w:type="dxa"/>
            <w:shd w:val="clear" w:color="auto" w:fill="auto"/>
          </w:tcPr>
          <w:p w14:paraId="18D0C07A" w14:textId="77777777" w:rsidR="000D083D" w:rsidRPr="002B3813" w:rsidRDefault="000D083D" w:rsidP="009A786C">
            <w:pPr>
              <w:pStyle w:val="TAH"/>
              <w:rPr>
                <w:lang w:eastAsia="en-US"/>
              </w:rPr>
            </w:pPr>
            <w:r w:rsidRPr="002B3813">
              <w:rPr>
                <w:lang w:eastAsia="en-US"/>
              </w:rPr>
              <w:t>Comment</w:t>
            </w:r>
          </w:p>
        </w:tc>
        <w:tc>
          <w:tcPr>
            <w:tcW w:w="1130" w:type="dxa"/>
            <w:shd w:val="clear" w:color="auto" w:fill="auto"/>
          </w:tcPr>
          <w:p w14:paraId="1B74CA56" w14:textId="77777777" w:rsidR="000D083D" w:rsidRPr="002B3813" w:rsidRDefault="000D083D" w:rsidP="009A786C">
            <w:pPr>
              <w:pStyle w:val="TAH"/>
              <w:rPr>
                <w:lang w:eastAsia="en-US"/>
              </w:rPr>
            </w:pPr>
            <w:r w:rsidRPr="002B3813">
              <w:rPr>
                <w:lang w:eastAsia="en-US"/>
              </w:rPr>
              <w:t>Condition</w:t>
            </w:r>
          </w:p>
        </w:tc>
      </w:tr>
      <w:tr w:rsidR="000D083D" w:rsidRPr="002B3813" w14:paraId="19879D01" w14:textId="77777777" w:rsidTr="009A786C">
        <w:tc>
          <w:tcPr>
            <w:tcW w:w="4518" w:type="dxa"/>
            <w:shd w:val="clear" w:color="auto" w:fill="auto"/>
          </w:tcPr>
          <w:p w14:paraId="3DB1DAD6" w14:textId="77777777" w:rsidR="000D083D" w:rsidRPr="002B3813" w:rsidRDefault="000D083D" w:rsidP="009A786C">
            <w:pPr>
              <w:pStyle w:val="TAL"/>
              <w:rPr>
                <w:lang w:eastAsia="en-US"/>
              </w:rPr>
            </w:pPr>
            <w:r w:rsidRPr="002B3813">
              <w:rPr>
                <w:lang w:eastAsia="en-US"/>
              </w:rPr>
              <w:t>RRCConnectionSetupComplete-NB ::= SEQUENCE {</w:t>
            </w:r>
          </w:p>
        </w:tc>
        <w:tc>
          <w:tcPr>
            <w:tcW w:w="2260" w:type="dxa"/>
            <w:shd w:val="clear" w:color="auto" w:fill="auto"/>
          </w:tcPr>
          <w:p w14:paraId="6B250DEB" w14:textId="77777777" w:rsidR="000D083D" w:rsidRPr="002B3813" w:rsidRDefault="000D083D" w:rsidP="009A786C">
            <w:pPr>
              <w:pStyle w:val="TAL"/>
              <w:rPr>
                <w:lang w:eastAsia="en-US"/>
              </w:rPr>
            </w:pPr>
          </w:p>
        </w:tc>
        <w:tc>
          <w:tcPr>
            <w:tcW w:w="1695" w:type="dxa"/>
            <w:shd w:val="clear" w:color="auto" w:fill="auto"/>
          </w:tcPr>
          <w:p w14:paraId="0793E9D5" w14:textId="77777777" w:rsidR="000D083D" w:rsidRPr="002B3813" w:rsidRDefault="000D083D" w:rsidP="009A786C">
            <w:pPr>
              <w:pStyle w:val="TAL"/>
              <w:rPr>
                <w:lang w:eastAsia="en-US"/>
              </w:rPr>
            </w:pPr>
          </w:p>
        </w:tc>
        <w:tc>
          <w:tcPr>
            <w:tcW w:w="1130" w:type="dxa"/>
            <w:shd w:val="clear" w:color="auto" w:fill="auto"/>
          </w:tcPr>
          <w:p w14:paraId="507E54CA" w14:textId="77777777" w:rsidR="000D083D" w:rsidRPr="002B3813" w:rsidRDefault="000D083D" w:rsidP="009A786C">
            <w:pPr>
              <w:pStyle w:val="TAL"/>
              <w:rPr>
                <w:lang w:eastAsia="en-US"/>
              </w:rPr>
            </w:pPr>
          </w:p>
        </w:tc>
      </w:tr>
      <w:tr w:rsidR="000D083D" w:rsidRPr="002B3813" w14:paraId="0FD4B3EA" w14:textId="77777777" w:rsidTr="009A786C">
        <w:tc>
          <w:tcPr>
            <w:tcW w:w="4518" w:type="dxa"/>
            <w:shd w:val="clear" w:color="auto" w:fill="auto"/>
          </w:tcPr>
          <w:p w14:paraId="029EFE1E" w14:textId="77777777" w:rsidR="000D083D" w:rsidRPr="002B3813" w:rsidRDefault="000D083D" w:rsidP="009A786C">
            <w:pPr>
              <w:pStyle w:val="TAL"/>
              <w:rPr>
                <w:snapToGrid w:val="0"/>
                <w:lang w:eastAsia="en-US"/>
              </w:rPr>
            </w:pPr>
            <w:r w:rsidRPr="002B3813">
              <w:rPr>
                <w:snapToGrid w:val="0"/>
                <w:lang w:eastAsia="en-US"/>
              </w:rPr>
              <w:t xml:space="preserve">  rrc-TransactionIdentifier</w:t>
            </w:r>
          </w:p>
        </w:tc>
        <w:tc>
          <w:tcPr>
            <w:tcW w:w="2260" w:type="dxa"/>
            <w:shd w:val="clear" w:color="auto" w:fill="auto"/>
          </w:tcPr>
          <w:p w14:paraId="288774B4" w14:textId="77777777" w:rsidR="000D083D" w:rsidRPr="002B3813" w:rsidRDefault="000D083D" w:rsidP="009A786C">
            <w:pPr>
              <w:pStyle w:val="TAL"/>
              <w:rPr>
                <w:snapToGrid w:val="0"/>
                <w:lang w:eastAsia="en-US"/>
              </w:rPr>
            </w:pPr>
            <w:r w:rsidRPr="002B3813">
              <w:rPr>
                <w:snapToGrid w:val="0"/>
                <w:lang w:eastAsia="en-US"/>
              </w:rPr>
              <w:t xml:space="preserve">the same value as included in the </w:t>
            </w:r>
            <w:r w:rsidRPr="002B3813">
              <w:rPr>
                <w:i/>
                <w:lang w:eastAsia="en-US"/>
              </w:rPr>
              <w:t xml:space="preserve">RRCConnectionSetup-NB </w:t>
            </w:r>
            <w:r w:rsidRPr="002B3813">
              <w:rPr>
                <w:snapToGrid w:val="0"/>
                <w:lang w:eastAsia="en-US"/>
              </w:rPr>
              <w:t>message received from SS</w:t>
            </w:r>
          </w:p>
        </w:tc>
        <w:tc>
          <w:tcPr>
            <w:tcW w:w="1695" w:type="dxa"/>
            <w:shd w:val="clear" w:color="auto" w:fill="auto"/>
          </w:tcPr>
          <w:p w14:paraId="6F94F2E2" w14:textId="77777777" w:rsidR="000D083D" w:rsidRPr="002B3813" w:rsidRDefault="000D083D" w:rsidP="009A786C">
            <w:pPr>
              <w:pStyle w:val="TAL"/>
              <w:rPr>
                <w:snapToGrid w:val="0"/>
                <w:lang w:eastAsia="en-US"/>
              </w:rPr>
            </w:pPr>
          </w:p>
        </w:tc>
        <w:tc>
          <w:tcPr>
            <w:tcW w:w="1130" w:type="dxa"/>
            <w:shd w:val="clear" w:color="auto" w:fill="auto"/>
          </w:tcPr>
          <w:p w14:paraId="4036C29C" w14:textId="77777777" w:rsidR="000D083D" w:rsidRPr="002B3813" w:rsidRDefault="000D083D" w:rsidP="009A786C">
            <w:pPr>
              <w:pStyle w:val="TAL"/>
              <w:rPr>
                <w:lang w:eastAsia="en-US"/>
              </w:rPr>
            </w:pPr>
          </w:p>
        </w:tc>
      </w:tr>
      <w:tr w:rsidR="000D083D" w:rsidRPr="002B3813" w14:paraId="58F598EB" w14:textId="77777777" w:rsidTr="009A786C">
        <w:tc>
          <w:tcPr>
            <w:tcW w:w="4518" w:type="dxa"/>
            <w:shd w:val="clear" w:color="auto" w:fill="auto"/>
          </w:tcPr>
          <w:p w14:paraId="6E06D84B" w14:textId="77777777" w:rsidR="000D083D" w:rsidRPr="002B3813" w:rsidRDefault="000D083D" w:rsidP="009A786C">
            <w:pPr>
              <w:pStyle w:val="TAL"/>
              <w:rPr>
                <w:lang w:eastAsia="en-US"/>
              </w:rPr>
            </w:pPr>
            <w:r w:rsidRPr="002B3813">
              <w:rPr>
                <w:lang w:eastAsia="en-US"/>
              </w:rPr>
              <w:t xml:space="preserve">  criticalExtensions CHOICE {</w:t>
            </w:r>
          </w:p>
        </w:tc>
        <w:tc>
          <w:tcPr>
            <w:tcW w:w="2260" w:type="dxa"/>
            <w:shd w:val="clear" w:color="auto" w:fill="auto"/>
          </w:tcPr>
          <w:p w14:paraId="17A4AF9B" w14:textId="77777777" w:rsidR="000D083D" w:rsidRPr="002B3813" w:rsidRDefault="000D083D" w:rsidP="009A786C">
            <w:pPr>
              <w:pStyle w:val="TAL"/>
              <w:rPr>
                <w:lang w:eastAsia="en-US"/>
              </w:rPr>
            </w:pPr>
          </w:p>
        </w:tc>
        <w:tc>
          <w:tcPr>
            <w:tcW w:w="1695" w:type="dxa"/>
            <w:shd w:val="clear" w:color="auto" w:fill="auto"/>
          </w:tcPr>
          <w:p w14:paraId="23F1989D" w14:textId="77777777" w:rsidR="000D083D" w:rsidRPr="002B3813" w:rsidRDefault="000D083D" w:rsidP="009A786C">
            <w:pPr>
              <w:pStyle w:val="TAL"/>
              <w:rPr>
                <w:lang w:eastAsia="en-US"/>
              </w:rPr>
            </w:pPr>
          </w:p>
        </w:tc>
        <w:tc>
          <w:tcPr>
            <w:tcW w:w="1130" w:type="dxa"/>
            <w:shd w:val="clear" w:color="auto" w:fill="auto"/>
          </w:tcPr>
          <w:p w14:paraId="06788792" w14:textId="77777777" w:rsidR="000D083D" w:rsidRPr="002B3813" w:rsidRDefault="000D083D" w:rsidP="009A786C">
            <w:pPr>
              <w:pStyle w:val="TAL"/>
              <w:rPr>
                <w:lang w:eastAsia="en-US"/>
              </w:rPr>
            </w:pPr>
          </w:p>
        </w:tc>
      </w:tr>
      <w:tr w:rsidR="000D083D" w:rsidRPr="002B3813" w14:paraId="26769285" w14:textId="77777777" w:rsidTr="009A786C">
        <w:tc>
          <w:tcPr>
            <w:tcW w:w="4518" w:type="dxa"/>
            <w:tcBorders>
              <w:bottom w:val="single" w:sz="4" w:space="0" w:color="auto"/>
            </w:tcBorders>
            <w:shd w:val="clear" w:color="auto" w:fill="auto"/>
          </w:tcPr>
          <w:p w14:paraId="60F86801" w14:textId="77777777" w:rsidR="000D083D" w:rsidRPr="002B3813" w:rsidRDefault="000D083D" w:rsidP="009A786C">
            <w:pPr>
              <w:pStyle w:val="TAL"/>
              <w:rPr>
                <w:lang w:eastAsia="en-US"/>
              </w:rPr>
            </w:pPr>
            <w:r w:rsidRPr="002B3813">
              <w:rPr>
                <w:lang w:eastAsia="en-US"/>
              </w:rPr>
              <w:t xml:space="preserve">    rrcConnectionSetupComplete-r13 SEQUENCE {</w:t>
            </w:r>
          </w:p>
        </w:tc>
        <w:tc>
          <w:tcPr>
            <w:tcW w:w="2260" w:type="dxa"/>
            <w:shd w:val="clear" w:color="auto" w:fill="auto"/>
          </w:tcPr>
          <w:p w14:paraId="34BAD923" w14:textId="77777777" w:rsidR="000D083D" w:rsidRPr="002B3813" w:rsidRDefault="000D083D" w:rsidP="009A786C">
            <w:pPr>
              <w:pStyle w:val="TAL"/>
              <w:rPr>
                <w:lang w:eastAsia="en-US"/>
              </w:rPr>
            </w:pPr>
          </w:p>
        </w:tc>
        <w:tc>
          <w:tcPr>
            <w:tcW w:w="1695" w:type="dxa"/>
            <w:shd w:val="clear" w:color="auto" w:fill="auto"/>
          </w:tcPr>
          <w:p w14:paraId="7F28E755" w14:textId="77777777" w:rsidR="000D083D" w:rsidRPr="002B3813" w:rsidRDefault="000D083D" w:rsidP="009A786C">
            <w:pPr>
              <w:pStyle w:val="TAL"/>
              <w:rPr>
                <w:lang w:eastAsia="en-US"/>
              </w:rPr>
            </w:pPr>
          </w:p>
        </w:tc>
        <w:tc>
          <w:tcPr>
            <w:tcW w:w="1130" w:type="dxa"/>
            <w:shd w:val="clear" w:color="auto" w:fill="auto"/>
          </w:tcPr>
          <w:p w14:paraId="5F3F9CFE" w14:textId="77777777" w:rsidR="000D083D" w:rsidRPr="002B3813" w:rsidRDefault="000D083D" w:rsidP="009A786C">
            <w:pPr>
              <w:pStyle w:val="TAL"/>
              <w:rPr>
                <w:lang w:eastAsia="en-US"/>
              </w:rPr>
            </w:pPr>
          </w:p>
        </w:tc>
      </w:tr>
      <w:tr w:rsidR="000D083D" w:rsidRPr="002B3813" w14:paraId="60EBAE57" w14:textId="77777777" w:rsidTr="009A786C">
        <w:tc>
          <w:tcPr>
            <w:tcW w:w="4518" w:type="dxa"/>
            <w:tcBorders>
              <w:bottom w:val="nil"/>
            </w:tcBorders>
            <w:shd w:val="clear" w:color="auto" w:fill="auto"/>
          </w:tcPr>
          <w:p w14:paraId="2DDFAE6B" w14:textId="77777777" w:rsidR="000D083D" w:rsidRPr="002B3813" w:rsidRDefault="000D083D" w:rsidP="009A786C">
            <w:pPr>
              <w:pStyle w:val="TAL"/>
              <w:rPr>
                <w:lang w:eastAsia="en-US"/>
              </w:rPr>
            </w:pPr>
            <w:r w:rsidRPr="002B3813">
              <w:rPr>
                <w:lang w:eastAsia="en-US"/>
              </w:rPr>
              <w:t xml:space="preserve">      attachWithoutPDN-Connectivity-r13</w:t>
            </w:r>
          </w:p>
        </w:tc>
        <w:tc>
          <w:tcPr>
            <w:tcW w:w="2260" w:type="dxa"/>
            <w:shd w:val="clear" w:color="auto" w:fill="auto"/>
          </w:tcPr>
          <w:p w14:paraId="7932F7E3" w14:textId="77777777" w:rsidR="000D083D" w:rsidRPr="002B3813" w:rsidRDefault="000D083D" w:rsidP="009A786C">
            <w:pPr>
              <w:pStyle w:val="TAL"/>
              <w:rPr>
                <w:lang w:eastAsia="en-US"/>
              </w:rPr>
            </w:pPr>
            <w:r w:rsidRPr="002B3813">
              <w:rPr>
                <w:lang w:eastAsia="en-US"/>
              </w:rPr>
              <w:t>True</w:t>
            </w:r>
          </w:p>
        </w:tc>
        <w:tc>
          <w:tcPr>
            <w:tcW w:w="1695" w:type="dxa"/>
            <w:shd w:val="clear" w:color="auto" w:fill="auto"/>
          </w:tcPr>
          <w:p w14:paraId="335CC86F" w14:textId="77777777" w:rsidR="000D083D" w:rsidRPr="002B3813" w:rsidRDefault="000D083D" w:rsidP="009A786C">
            <w:pPr>
              <w:pStyle w:val="TAL"/>
              <w:rPr>
                <w:lang w:eastAsia="en-US"/>
              </w:rPr>
            </w:pPr>
          </w:p>
        </w:tc>
        <w:tc>
          <w:tcPr>
            <w:tcW w:w="1130" w:type="dxa"/>
            <w:shd w:val="clear" w:color="auto" w:fill="auto"/>
          </w:tcPr>
          <w:p w14:paraId="098225AA" w14:textId="77777777" w:rsidR="000D083D" w:rsidRPr="002B3813" w:rsidRDefault="000D083D" w:rsidP="009A786C">
            <w:pPr>
              <w:pStyle w:val="TAL"/>
              <w:rPr>
                <w:lang w:eastAsia="en-US"/>
              </w:rPr>
            </w:pPr>
            <w:r w:rsidRPr="002B3813">
              <w:rPr>
                <w:lang w:eastAsia="en-US"/>
              </w:rPr>
              <w:t>px_DoAttachWithoutPDN</w:t>
            </w:r>
          </w:p>
        </w:tc>
      </w:tr>
      <w:tr w:rsidR="000D083D" w:rsidRPr="002B3813" w14:paraId="365BB370" w14:textId="77777777" w:rsidTr="009A786C">
        <w:tc>
          <w:tcPr>
            <w:tcW w:w="4518" w:type="dxa"/>
            <w:tcBorders>
              <w:top w:val="nil"/>
            </w:tcBorders>
            <w:shd w:val="clear" w:color="auto" w:fill="auto"/>
          </w:tcPr>
          <w:p w14:paraId="4C8C39AA" w14:textId="77777777" w:rsidR="000D083D" w:rsidRPr="002B3813" w:rsidRDefault="000D083D" w:rsidP="009A786C">
            <w:pPr>
              <w:pStyle w:val="TAL"/>
              <w:rPr>
                <w:lang w:eastAsia="en-US"/>
              </w:rPr>
            </w:pPr>
          </w:p>
        </w:tc>
        <w:tc>
          <w:tcPr>
            <w:tcW w:w="2260" w:type="dxa"/>
            <w:shd w:val="clear" w:color="auto" w:fill="auto"/>
          </w:tcPr>
          <w:p w14:paraId="3A8D047A" w14:textId="77777777" w:rsidR="000D083D" w:rsidRPr="002B3813" w:rsidRDefault="000D083D" w:rsidP="009A786C">
            <w:pPr>
              <w:pStyle w:val="TAL"/>
              <w:rPr>
                <w:lang w:eastAsia="en-US"/>
              </w:rPr>
            </w:pPr>
            <w:r w:rsidRPr="002B3813">
              <w:rPr>
                <w:lang w:eastAsia="en-US"/>
              </w:rPr>
              <w:t>Not Present</w:t>
            </w:r>
          </w:p>
        </w:tc>
        <w:tc>
          <w:tcPr>
            <w:tcW w:w="1695" w:type="dxa"/>
            <w:shd w:val="clear" w:color="auto" w:fill="auto"/>
          </w:tcPr>
          <w:p w14:paraId="4EF18E5E" w14:textId="77777777" w:rsidR="000D083D" w:rsidRPr="002B3813" w:rsidRDefault="000D083D" w:rsidP="009A786C">
            <w:pPr>
              <w:pStyle w:val="TAL"/>
              <w:rPr>
                <w:lang w:eastAsia="en-US"/>
              </w:rPr>
            </w:pPr>
          </w:p>
        </w:tc>
        <w:tc>
          <w:tcPr>
            <w:tcW w:w="1130" w:type="dxa"/>
            <w:shd w:val="clear" w:color="auto" w:fill="auto"/>
          </w:tcPr>
          <w:p w14:paraId="23EF8205" w14:textId="77777777" w:rsidR="000D083D" w:rsidRPr="002B3813" w:rsidRDefault="000D083D" w:rsidP="009A786C">
            <w:pPr>
              <w:pStyle w:val="TAL"/>
              <w:rPr>
                <w:lang w:eastAsia="en-US"/>
              </w:rPr>
            </w:pPr>
            <w:r w:rsidRPr="002B3813">
              <w:rPr>
                <w:lang w:eastAsia="en-US"/>
              </w:rPr>
              <w:t>NOT px_DoAttachWithoutPDN</w:t>
            </w:r>
          </w:p>
        </w:tc>
      </w:tr>
      <w:tr w:rsidR="000D083D" w:rsidRPr="002B3813" w14:paraId="76804FCE" w14:textId="77777777" w:rsidTr="009A786C">
        <w:tc>
          <w:tcPr>
            <w:tcW w:w="4518" w:type="dxa"/>
            <w:shd w:val="clear" w:color="auto" w:fill="auto"/>
          </w:tcPr>
          <w:p w14:paraId="76FF9D4F"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4742E6CB" w14:textId="77777777" w:rsidR="000D083D" w:rsidRPr="002B3813" w:rsidRDefault="000D083D" w:rsidP="009A786C">
            <w:pPr>
              <w:pStyle w:val="TAL"/>
              <w:rPr>
                <w:lang w:eastAsia="en-US"/>
              </w:rPr>
            </w:pPr>
          </w:p>
        </w:tc>
        <w:tc>
          <w:tcPr>
            <w:tcW w:w="1695" w:type="dxa"/>
            <w:shd w:val="clear" w:color="auto" w:fill="auto"/>
          </w:tcPr>
          <w:p w14:paraId="6C9CE6C4" w14:textId="77777777" w:rsidR="000D083D" w:rsidRPr="002B3813" w:rsidRDefault="000D083D" w:rsidP="009A786C">
            <w:pPr>
              <w:pStyle w:val="TAL"/>
              <w:rPr>
                <w:lang w:eastAsia="en-US"/>
              </w:rPr>
            </w:pPr>
          </w:p>
        </w:tc>
        <w:tc>
          <w:tcPr>
            <w:tcW w:w="1130" w:type="dxa"/>
            <w:shd w:val="clear" w:color="auto" w:fill="auto"/>
          </w:tcPr>
          <w:p w14:paraId="5A4DD20E" w14:textId="77777777" w:rsidR="000D083D" w:rsidRPr="002B3813" w:rsidRDefault="000D083D" w:rsidP="009A786C">
            <w:pPr>
              <w:pStyle w:val="TAL"/>
              <w:rPr>
                <w:lang w:eastAsia="en-US"/>
              </w:rPr>
            </w:pPr>
          </w:p>
        </w:tc>
      </w:tr>
      <w:tr w:rsidR="000D083D" w:rsidRPr="002B3813" w14:paraId="202AE53F" w14:textId="77777777" w:rsidTr="009A786C">
        <w:tc>
          <w:tcPr>
            <w:tcW w:w="4518" w:type="dxa"/>
            <w:shd w:val="clear" w:color="auto" w:fill="auto"/>
          </w:tcPr>
          <w:p w14:paraId="3382812E" w14:textId="77777777" w:rsidR="000D083D" w:rsidRPr="002B3813" w:rsidRDefault="000D083D" w:rsidP="009A786C">
            <w:pPr>
              <w:pStyle w:val="TAL"/>
              <w:rPr>
                <w:lang w:eastAsia="en-US"/>
              </w:rPr>
            </w:pPr>
            <w:r w:rsidRPr="002B3813">
              <w:rPr>
                <w:lang w:eastAsia="en-US"/>
              </w:rPr>
              <w:t xml:space="preserve">  }</w:t>
            </w:r>
          </w:p>
        </w:tc>
        <w:tc>
          <w:tcPr>
            <w:tcW w:w="2260" w:type="dxa"/>
            <w:shd w:val="clear" w:color="auto" w:fill="auto"/>
          </w:tcPr>
          <w:p w14:paraId="30A2988E" w14:textId="77777777" w:rsidR="000D083D" w:rsidRPr="002B3813" w:rsidRDefault="000D083D" w:rsidP="009A786C">
            <w:pPr>
              <w:pStyle w:val="TAL"/>
              <w:rPr>
                <w:lang w:eastAsia="en-US"/>
              </w:rPr>
            </w:pPr>
          </w:p>
        </w:tc>
        <w:tc>
          <w:tcPr>
            <w:tcW w:w="1695" w:type="dxa"/>
            <w:shd w:val="clear" w:color="auto" w:fill="auto"/>
          </w:tcPr>
          <w:p w14:paraId="68C34711" w14:textId="77777777" w:rsidR="000D083D" w:rsidRPr="002B3813" w:rsidRDefault="000D083D" w:rsidP="009A786C">
            <w:pPr>
              <w:pStyle w:val="TAL"/>
              <w:rPr>
                <w:lang w:eastAsia="en-US"/>
              </w:rPr>
            </w:pPr>
          </w:p>
        </w:tc>
        <w:tc>
          <w:tcPr>
            <w:tcW w:w="1130" w:type="dxa"/>
            <w:shd w:val="clear" w:color="auto" w:fill="auto"/>
          </w:tcPr>
          <w:p w14:paraId="268A3BF5" w14:textId="77777777" w:rsidR="000D083D" w:rsidRPr="002B3813" w:rsidRDefault="000D083D" w:rsidP="009A786C">
            <w:pPr>
              <w:pStyle w:val="TAL"/>
              <w:rPr>
                <w:lang w:eastAsia="en-US"/>
              </w:rPr>
            </w:pPr>
          </w:p>
        </w:tc>
      </w:tr>
      <w:tr w:rsidR="000D083D" w:rsidRPr="002B3813" w14:paraId="100EA831" w14:textId="77777777" w:rsidTr="009A786C">
        <w:tc>
          <w:tcPr>
            <w:tcW w:w="4518" w:type="dxa"/>
            <w:shd w:val="clear" w:color="auto" w:fill="auto"/>
          </w:tcPr>
          <w:p w14:paraId="28A9610E" w14:textId="77777777" w:rsidR="000D083D" w:rsidRPr="002B3813" w:rsidRDefault="000D083D" w:rsidP="009A786C">
            <w:pPr>
              <w:pStyle w:val="TAL"/>
              <w:rPr>
                <w:lang w:eastAsia="en-US"/>
              </w:rPr>
            </w:pPr>
            <w:r w:rsidRPr="002B3813">
              <w:rPr>
                <w:lang w:eastAsia="en-US"/>
              </w:rPr>
              <w:t>}</w:t>
            </w:r>
          </w:p>
        </w:tc>
        <w:tc>
          <w:tcPr>
            <w:tcW w:w="2260" w:type="dxa"/>
            <w:shd w:val="clear" w:color="auto" w:fill="auto"/>
          </w:tcPr>
          <w:p w14:paraId="04FD0E49" w14:textId="77777777" w:rsidR="000D083D" w:rsidRPr="002B3813" w:rsidRDefault="000D083D" w:rsidP="009A786C">
            <w:pPr>
              <w:pStyle w:val="TAL"/>
              <w:rPr>
                <w:lang w:eastAsia="en-US"/>
              </w:rPr>
            </w:pPr>
          </w:p>
        </w:tc>
        <w:tc>
          <w:tcPr>
            <w:tcW w:w="1695" w:type="dxa"/>
            <w:shd w:val="clear" w:color="auto" w:fill="auto"/>
          </w:tcPr>
          <w:p w14:paraId="7B19C2D5" w14:textId="77777777" w:rsidR="000D083D" w:rsidRPr="002B3813" w:rsidRDefault="000D083D" w:rsidP="009A786C">
            <w:pPr>
              <w:pStyle w:val="TAL"/>
              <w:rPr>
                <w:lang w:eastAsia="en-US"/>
              </w:rPr>
            </w:pPr>
          </w:p>
        </w:tc>
        <w:tc>
          <w:tcPr>
            <w:tcW w:w="1130" w:type="dxa"/>
            <w:shd w:val="clear" w:color="auto" w:fill="auto"/>
          </w:tcPr>
          <w:p w14:paraId="26546E0D" w14:textId="77777777" w:rsidR="000D083D" w:rsidRPr="002B3813" w:rsidRDefault="000D083D" w:rsidP="009A786C">
            <w:pPr>
              <w:pStyle w:val="TAL"/>
              <w:rPr>
                <w:lang w:eastAsia="en-US"/>
              </w:rPr>
            </w:pPr>
          </w:p>
        </w:tc>
      </w:tr>
    </w:tbl>
    <w:p w14:paraId="1D570D82" w14:textId="77777777" w:rsidR="000D083D" w:rsidRPr="002B3813" w:rsidRDefault="000D083D" w:rsidP="000D083D"/>
    <w:p w14:paraId="2FAE066D" w14:textId="77777777" w:rsidR="000D083D" w:rsidRPr="002B3813" w:rsidRDefault="000D083D" w:rsidP="000D083D">
      <w:pPr>
        <w:pStyle w:val="TH"/>
      </w:pPr>
      <w:r w:rsidRPr="002B381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2B3813" w14:paraId="2980F460" w14:textId="77777777" w:rsidTr="009A786C">
        <w:tc>
          <w:tcPr>
            <w:tcW w:w="9603" w:type="dxa"/>
            <w:gridSpan w:val="4"/>
            <w:shd w:val="clear" w:color="auto" w:fill="auto"/>
          </w:tcPr>
          <w:p w14:paraId="4239410A" w14:textId="77777777" w:rsidR="000D083D" w:rsidRPr="002B3813" w:rsidRDefault="000D083D" w:rsidP="009A786C">
            <w:pPr>
              <w:pStyle w:val="TAL"/>
              <w:rPr>
                <w:lang w:eastAsia="en-US"/>
              </w:rPr>
            </w:pPr>
            <w:r w:rsidRPr="002B3813">
              <w:rPr>
                <w:lang w:eastAsia="en-US"/>
              </w:rPr>
              <w:t>Derivation path: Table 4.7.2-28.</w:t>
            </w:r>
          </w:p>
        </w:tc>
      </w:tr>
      <w:tr w:rsidR="000D083D" w:rsidRPr="002B3813" w14:paraId="52CFADA5" w14:textId="77777777" w:rsidTr="009A786C">
        <w:tc>
          <w:tcPr>
            <w:tcW w:w="4518" w:type="dxa"/>
            <w:tcBorders>
              <w:bottom w:val="single" w:sz="4" w:space="0" w:color="auto"/>
            </w:tcBorders>
            <w:shd w:val="clear" w:color="auto" w:fill="auto"/>
          </w:tcPr>
          <w:p w14:paraId="532BD540" w14:textId="77777777" w:rsidR="000D083D" w:rsidRPr="002B3813" w:rsidRDefault="000D083D" w:rsidP="009A786C">
            <w:pPr>
              <w:pStyle w:val="TAH"/>
              <w:rPr>
                <w:lang w:eastAsia="en-US"/>
              </w:rPr>
            </w:pPr>
            <w:r w:rsidRPr="002B3813">
              <w:rPr>
                <w:lang w:eastAsia="en-US"/>
              </w:rPr>
              <w:t>Information Element</w:t>
            </w:r>
          </w:p>
        </w:tc>
        <w:tc>
          <w:tcPr>
            <w:tcW w:w="2260" w:type="dxa"/>
            <w:tcBorders>
              <w:bottom w:val="single" w:sz="4" w:space="0" w:color="auto"/>
            </w:tcBorders>
            <w:shd w:val="clear" w:color="auto" w:fill="auto"/>
          </w:tcPr>
          <w:p w14:paraId="53A0D1F0" w14:textId="77777777" w:rsidR="000D083D" w:rsidRPr="002B3813" w:rsidRDefault="000D083D" w:rsidP="009A786C">
            <w:pPr>
              <w:pStyle w:val="TAH"/>
              <w:rPr>
                <w:lang w:eastAsia="en-US"/>
              </w:rPr>
            </w:pPr>
            <w:r w:rsidRPr="002B3813">
              <w:rPr>
                <w:lang w:eastAsia="en-US"/>
              </w:rPr>
              <w:t>Value/Remark</w:t>
            </w:r>
          </w:p>
        </w:tc>
        <w:tc>
          <w:tcPr>
            <w:tcW w:w="1695" w:type="dxa"/>
            <w:tcBorders>
              <w:bottom w:val="single" w:sz="4" w:space="0" w:color="auto"/>
            </w:tcBorders>
            <w:shd w:val="clear" w:color="auto" w:fill="auto"/>
          </w:tcPr>
          <w:p w14:paraId="5BA2CE49" w14:textId="77777777" w:rsidR="000D083D" w:rsidRPr="002B3813" w:rsidRDefault="000D083D" w:rsidP="009A786C">
            <w:pPr>
              <w:pStyle w:val="TAH"/>
              <w:rPr>
                <w:lang w:eastAsia="en-US"/>
              </w:rPr>
            </w:pPr>
            <w:r w:rsidRPr="002B3813">
              <w:rPr>
                <w:lang w:eastAsia="en-US"/>
              </w:rPr>
              <w:t>Comment</w:t>
            </w:r>
          </w:p>
        </w:tc>
        <w:tc>
          <w:tcPr>
            <w:tcW w:w="1130" w:type="dxa"/>
            <w:tcBorders>
              <w:bottom w:val="single" w:sz="4" w:space="0" w:color="auto"/>
            </w:tcBorders>
            <w:shd w:val="clear" w:color="auto" w:fill="auto"/>
          </w:tcPr>
          <w:p w14:paraId="0FD0A828" w14:textId="77777777" w:rsidR="000D083D" w:rsidRPr="002B3813" w:rsidRDefault="000D083D" w:rsidP="009A786C">
            <w:pPr>
              <w:pStyle w:val="TAH"/>
              <w:rPr>
                <w:lang w:eastAsia="en-US"/>
              </w:rPr>
            </w:pPr>
            <w:r w:rsidRPr="002B3813">
              <w:rPr>
                <w:lang w:eastAsia="en-US"/>
              </w:rPr>
              <w:t>Condition</w:t>
            </w:r>
          </w:p>
        </w:tc>
      </w:tr>
      <w:tr w:rsidR="000D083D" w:rsidRPr="002B381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2B3813" w:rsidRDefault="000D083D" w:rsidP="009A786C">
            <w:pPr>
              <w:pStyle w:val="TAL"/>
              <w:rPr>
                <w:lang w:eastAsia="zh-CN"/>
              </w:rPr>
            </w:pPr>
            <w:r w:rsidRPr="002B3813">
              <w:rPr>
                <w:lang w:eastAsia="zh-CN"/>
              </w:rPr>
              <w:t>Data service type</w:t>
            </w:r>
          </w:p>
        </w:tc>
        <w:tc>
          <w:tcPr>
            <w:tcW w:w="2260" w:type="dxa"/>
            <w:tcBorders>
              <w:bottom w:val="single" w:sz="4" w:space="0" w:color="auto"/>
            </w:tcBorders>
            <w:shd w:val="clear" w:color="auto" w:fill="auto"/>
          </w:tcPr>
          <w:p w14:paraId="755CD27B" w14:textId="77777777" w:rsidR="000D083D" w:rsidRPr="002B381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2B3813" w:rsidRDefault="000D083D" w:rsidP="009A786C">
            <w:pPr>
              <w:pStyle w:val="TAL"/>
              <w:rPr>
                <w:lang w:eastAsia="en-US"/>
              </w:rPr>
            </w:pPr>
          </w:p>
        </w:tc>
      </w:tr>
      <w:tr w:rsidR="000D083D" w:rsidRPr="002B381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2B3813" w:rsidRDefault="000D083D" w:rsidP="009A786C">
            <w:pPr>
              <w:pStyle w:val="TAL"/>
              <w:rPr>
                <w:lang w:eastAsia="zh-CN"/>
              </w:rPr>
            </w:pPr>
            <w:r w:rsidRPr="002B3813">
              <w:rPr>
                <w:lang w:eastAsia="zh-CN"/>
              </w:rPr>
              <w:t>..Data service type value</w:t>
            </w:r>
          </w:p>
        </w:tc>
        <w:tc>
          <w:tcPr>
            <w:tcW w:w="2260" w:type="dxa"/>
            <w:tcBorders>
              <w:bottom w:val="single" w:sz="4" w:space="0" w:color="auto"/>
            </w:tcBorders>
            <w:shd w:val="clear" w:color="auto" w:fill="auto"/>
          </w:tcPr>
          <w:p w14:paraId="3498A934" w14:textId="77777777" w:rsidR="000D083D" w:rsidRPr="002B3813" w:rsidRDefault="000D083D" w:rsidP="009A786C">
            <w:pPr>
              <w:pStyle w:val="TAL"/>
              <w:rPr>
                <w:lang w:eastAsia="en-US"/>
              </w:rPr>
            </w:pPr>
            <w:r w:rsidRPr="002B3813">
              <w:rPr>
                <w:lang w:eastAsia="en-US"/>
              </w:rPr>
              <w:t>mobile originating request</w:t>
            </w:r>
          </w:p>
        </w:tc>
        <w:tc>
          <w:tcPr>
            <w:tcW w:w="1695" w:type="dxa"/>
            <w:tcBorders>
              <w:bottom w:val="single" w:sz="4" w:space="0" w:color="auto"/>
            </w:tcBorders>
            <w:shd w:val="clear" w:color="auto" w:fill="auto"/>
          </w:tcPr>
          <w:p w14:paraId="5F9FFE30" w14:textId="77777777" w:rsidR="000D083D" w:rsidRPr="002B381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2B3813" w:rsidRDefault="000D083D" w:rsidP="009A786C">
            <w:pPr>
              <w:pStyle w:val="TAL"/>
              <w:rPr>
                <w:lang w:eastAsia="en-US"/>
              </w:rPr>
            </w:pPr>
          </w:p>
        </w:tc>
      </w:tr>
      <w:tr w:rsidR="000D083D" w:rsidRPr="002B381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2B3813" w:rsidRDefault="000D083D" w:rsidP="009A786C">
            <w:pPr>
              <w:pStyle w:val="TAL"/>
              <w:rPr>
                <w:lang w:eastAsia="en-US"/>
              </w:rPr>
            </w:pPr>
            <w:r w:rsidRPr="002B3813">
              <w:rPr>
                <w:lang w:eastAsia="zh-CN"/>
              </w:rPr>
              <w:t>NAS</w:t>
            </w:r>
            <w:r w:rsidRPr="002B381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2B3813" w:rsidRDefault="000D083D" w:rsidP="009A786C">
            <w:pPr>
              <w:pStyle w:val="TAL"/>
              <w:rPr>
                <w:rFonts w:cs="Arial"/>
                <w:szCs w:val="18"/>
                <w:lang w:eastAsia="en-US"/>
              </w:rPr>
            </w:pPr>
            <w:r w:rsidRPr="002B3813">
              <w:rPr>
                <w:lang w:eastAsia="en-US"/>
              </w:rPr>
              <w:t>SMS - content not checked</w:t>
            </w:r>
          </w:p>
        </w:tc>
        <w:tc>
          <w:tcPr>
            <w:tcW w:w="1695" w:type="dxa"/>
            <w:tcBorders>
              <w:bottom w:val="single" w:sz="4" w:space="0" w:color="auto"/>
            </w:tcBorders>
            <w:shd w:val="clear" w:color="auto" w:fill="auto"/>
          </w:tcPr>
          <w:p w14:paraId="76400B88" w14:textId="77777777" w:rsidR="000D083D" w:rsidRPr="002B3813" w:rsidRDefault="000D083D" w:rsidP="009A786C">
            <w:pPr>
              <w:pStyle w:val="TAL"/>
              <w:rPr>
                <w:lang w:eastAsia="en-US"/>
              </w:rPr>
            </w:pPr>
            <w:r w:rsidRPr="002B381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2B3813" w:rsidRDefault="000D083D" w:rsidP="009A786C">
            <w:pPr>
              <w:pStyle w:val="TAL"/>
              <w:rPr>
                <w:lang w:eastAsia="en-US"/>
              </w:rPr>
            </w:pPr>
          </w:p>
        </w:tc>
      </w:tr>
    </w:tbl>
    <w:p w14:paraId="790A4E08" w14:textId="77777777" w:rsidR="000D083D" w:rsidRPr="002B3813" w:rsidRDefault="000D083D" w:rsidP="000D083D"/>
    <w:p w14:paraId="1B6085AA" w14:textId="77777777" w:rsidR="00CA5A50" w:rsidRPr="002B3813" w:rsidRDefault="00CA5A50" w:rsidP="00CA5A50">
      <w:pPr>
        <w:pStyle w:val="TH"/>
      </w:pPr>
      <w:r w:rsidRPr="002B3813">
        <w:lastRenderedPageBreak/>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2119B8C3" w14:textId="77777777" w:rsidTr="00E20166">
        <w:tc>
          <w:tcPr>
            <w:tcW w:w="9603" w:type="dxa"/>
            <w:gridSpan w:val="4"/>
            <w:shd w:val="clear" w:color="auto" w:fill="auto"/>
          </w:tcPr>
          <w:p w14:paraId="60F48EDE" w14:textId="77777777" w:rsidR="00CA5A50" w:rsidRPr="002B3813" w:rsidRDefault="00CA5A50" w:rsidP="00E20166">
            <w:pPr>
              <w:pStyle w:val="TAL"/>
              <w:rPr>
                <w:lang w:eastAsia="en-US"/>
              </w:rPr>
            </w:pPr>
            <w:r w:rsidRPr="002B3813">
              <w:rPr>
                <w:lang w:eastAsia="en-US"/>
              </w:rPr>
              <w:t>Derivation path: Table 4.7.3-20</w:t>
            </w:r>
          </w:p>
        </w:tc>
      </w:tr>
      <w:tr w:rsidR="00CA5A50" w:rsidRPr="002B3813" w14:paraId="47FE721F" w14:textId="77777777" w:rsidTr="00E20166">
        <w:tc>
          <w:tcPr>
            <w:tcW w:w="4518" w:type="dxa"/>
            <w:tcBorders>
              <w:bottom w:val="single" w:sz="4" w:space="0" w:color="auto"/>
            </w:tcBorders>
            <w:shd w:val="clear" w:color="auto" w:fill="auto"/>
          </w:tcPr>
          <w:p w14:paraId="72D1C9B5"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5341FC9"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BB445BF"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7DE4A798" w14:textId="77777777" w:rsidR="00CA5A50" w:rsidRPr="002B3813" w:rsidRDefault="00CA5A50" w:rsidP="00E20166">
            <w:pPr>
              <w:pStyle w:val="TAH"/>
              <w:rPr>
                <w:lang w:eastAsia="en-US"/>
              </w:rPr>
            </w:pPr>
            <w:r w:rsidRPr="002B3813">
              <w:rPr>
                <w:lang w:eastAsia="en-US"/>
              </w:rPr>
              <w:t>Condition</w:t>
            </w:r>
          </w:p>
        </w:tc>
      </w:tr>
      <w:tr w:rsidR="00CA5A50" w:rsidRPr="002B3813" w14:paraId="7665DE9A" w14:textId="77777777" w:rsidTr="00E20166">
        <w:tc>
          <w:tcPr>
            <w:tcW w:w="4518" w:type="dxa"/>
            <w:tcBorders>
              <w:bottom w:val="single" w:sz="4" w:space="0" w:color="auto"/>
            </w:tcBorders>
            <w:shd w:val="clear" w:color="auto" w:fill="auto"/>
          </w:tcPr>
          <w:p w14:paraId="076CEB81" w14:textId="77777777" w:rsidR="00CA5A50" w:rsidRPr="002B3813" w:rsidRDefault="00CA5A50" w:rsidP="00E20166">
            <w:pPr>
              <w:pStyle w:val="TAL"/>
              <w:rPr>
                <w:lang w:eastAsia="en-US"/>
              </w:rPr>
            </w:pPr>
            <w:r w:rsidRPr="002B3813">
              <w:rPr>
                <w:lang w:eastAsia="en-US"/>
              </w:rPr>
              <w:t>Access point name</w:t>
            </w:r>
          </w:p>
        </w:tc>
        <w:tc>
          <w:tcPr>
            <w:tcW w:w="2260" w:type="dxa"/>
            <w:shd w:val="clear" w:color="auto" w:fill="auto"/>
          </w:tcPr>
          <w:p w14:paraId="789357FA" w14:textId="77777777" w:rsidR="00CA5A50" w:rsidRPr="002B3813" w:rsidRDefault="00CA5A50" w:rsidP="00E20166">
            <w:pPr>
              <w:pStyle w:val="TAL"/>
              <w:rPr>
                <w:lang w:eastAsia="en-US"/>
              </w:rPr>
            </w:pPr>
            <w:r w:rsidRPr="002B381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2B3813" w:rsidRDefault="00CA5A50" w:rsidP="00E20166">
            <w:pPr>
              <w:pStyle w:val="TAL"/>
              <w:rPr>
                <w:lang w:eastAsia="en-US"/>
              </w:rPr>
            </w:pPr>
          </w:p>
        </w:tc>
        <w:tc>
          <w:tcPr>
            <w:tcW w:w="1130" w:type="dxa"/>
            <w:shd w:val="clear" w:color="auto" w:fill="auto"/>
          </w:tcPr>
          <w:p w14:paraId="53621FAC" w14:textId="77777777" w:rsidR="00CA5A50" w:rsidRPr="002B3813" w:rsidRDefault="00CA5A50" w:rsidP="00E20166">
            <w:pPr>
              <w:pStyle w:val="TAL"/>
              <w:rPr>
                <w:lang w:eastAsia="en-US"/>
              </w:rPr>
            </w:pPr>
          </w:p>
        </w:tc>
      </w:tr>
      <w:tr w:rsidR="00CA5A50" w:rsidRPr="002B3813" w14:paraId="142C35F2" w14:textId="77777777" w:rsidTr="00E20166">
        <w:tc>
          <w:tcPr>
            <w:tcW w:w="4518" w:type="dxa"/>
            <w:tcBorders>
              <w:bottom w:val="nil"/>
            </w:tcBorders>
            <w:shd w:val="clear" w:color="auto" w:fill="auto"/>
          </w:tcPr>
          <w:p w14:paraId="3D19A0F9" w14:textId="77777777" w:rsidR="00CA5A50" w:rsidRPr="002B3813" w:rsidRDefault="00CA5A50" w:rsidP="00E20166">
            <w:pPr>
              <w:pStyle w:val="TAL"/>
              <w:rPr>
                <w:lang w:eastAsia="en-US"/>
              </w:rPr>
            </w:pPr>
            <w:r w:rsidRPr="002B3813">
              <w:rPr>
                <w:lang w:eastAsia="en-US"/>
              </w:rPr>
              <w:t>Protocol configuration options</w:t>
            </w:r>
          </w:p>
        </w:tc>
        <w:tc>
          <w:tcPr>
            <w:tcW w:w="2260" w:type="dxa"/>
            <w:shd w:val="clear" w:color="auto" w:fill="auto"/>
          </w:tcPr>
          <w:p w14:paraId="1B414102" w14:textId="77777777" w:rsidR="00CA5A50" w:rsidRPr="002B3813" w:rsidRDefault="00CA5A50" w:rsidP="00E20166">
            <w:pPr>
              <w:pStyle w:val="TAL"/>
              <w:rPr>
                <w:lang w:eastAsia="en-US"/>
              </w:rPr>
            </w:pPr>
            <w:r w:rsidRPr="002B3813">
              <w:rPr>
                <w:lang w:eastAsia="en-US"/>
              </w:rPr>
              <w:t>Not Present</w:t>
            </w:r>
          </w:p>
        </w:tc>
        <w:tc>
          <w:tcPr>
            <w:tcW w:w="1695" w:type="dxa"/>
            <w:tcBorders>
              <w:bottom w:val="nil"/>
            </w:tcBorders>
            <w:shd w:val="clear" w:color="auto" w:fill="auto"/>
          </w:tcPr>
          <w:p w14:paraId="3167A752" w14:textId="77777777" w:rsidR="00CA5A50" w:rsidRPr="002B3813" w:rsidRDefault="00CA5A50" w:rsidP="00E20166">
            <w:pPr>
              <w:pStyle w:val="TAL"/>
              <w:rPr>
                <w:lang w:eastAsia="en-US"/>
              </w:rPr>
            </w:pPr>
          </w:p>
        </w:tc>
        <w:tc>
          <w:tcPr>
            <w:tcW w:w="1130" w:type="dxa"/>
            <w:shd w:val="clear" w:color="auto" w:fill="auto"/>
          </w:tcPr>
          <w:p w14:paraId="708AB41A" w14:textId="77777777" w:rsidR="00CA5A50" w:rsidRPr="002B3813" w:rsidRDefault="00CA5A50" w:rsidP="00E20166">
            <w:pPr>
              <w:pStyle w:val="TAL"/>
              <w:rPr>
                <w:lang w:eastAsia="en-US"/>
              </w:rPr>
            </w:pPr>
          </w:p>
        </w:tc>
      </w:tr>
      <w:tr w:rsidR="00CA5A50" w:rsidRPr="002B3813" w14:paraId="40C42339" w14:textId="77777777" w:rsidTr="00E20166">
        <w:tc>
          <w:tcPr>
            <w:tcW w:w="4518" w:type="dxa"/>
            <w:shd w:val="clear" w:color="auto" w:fill="auto"/>
          </w:tcPr>
          <w:p w14:paraId="7F1E38FC"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457D24F7" w14:textId="77777777" w:rsidR="00CA5A50" w:rsidRPr="002B3813" w:rsidRDefault="00CA5A50" w:rsidP="00E20166">
            <w:pPr>
              <w:pStyle w:val="TAL"/>
              <w:rPr>
                <w:lang w:eastAsia="en-US"/>
              </w:rPr>
            </w:pPr>
            <w:r w:rsidRPr="002B3813">
              <w:rPr>
                <w:lang w:eastAsia="en-US"/>
              </w:rPr>
              <w:t>Any allowed value</w:t>
            </w:r>
          </w:p>
        </w:tc>
        <w:tc>
          <w:tcPr>
            <w:tcW w:w="1695" w:type="dxa"/>
            <w:shd w:val="clear" w:color="auto" w:fill="auto"/>
          </w:tcPr>
          <w:p w14:paraId="6CFFF6AA" w14:textId="77777777" w:rsidR="00CA5A50" w:rsidRPr="002B3813" w:rsidRDefault="00CA5A50" w:rsidP="00E20166">
            <w:pPr>
              <w:pStyle w:val="TAL"/>
              <w:rPr>
                <w:lang w:eastAsia="en-US"/>
              </w:rPr>
            </w:pPr>
          </w:p>
        </w:tc>
        <w:tc>
          <w:tcPr>
            <w:tcW w:w="1130" w:type="dxa"/>
            <w:shd w:val="clear" w:color="auto" w:fill="auto"/>
          </w:tcPr>
          <w:p w14:paraId="32A6B6EB"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727180F7" w14:textId="77777777" w:rsidTr="00E20166">
        <w:tc>
          <w:tcPr>
            <w:tcW w:w="4518" w:type="dxa"/>
            <w:shd w:val="clear" w:color="auto" w:fill="auto"/>
          </w:tcPr>
          <w:p w14:paraId="3F8810FB" w14:textId="77777777" w:rsidR="00CA5A50" w:rsidRPr="002B3813" w:rsidRDefault="00CA5A50" w:rsidP="00E20166">
            <w:pPr>
              <w:pStyle w:val="TAL"/>
              <w:rPr>
                <w:lang w:eastAsia="zh-CN"/>
              </w:rPr>
            </w:pPr>
            <w:r w:rsidRPr="002B3813">
              <w:rPr>
                <w:lang w:eastAsia="zh-CN"/>
              </w:rPr>
              <w:t>Extended protocol configuration options</w:t>
            </w:r>
          </w:p>
        </w:tc>
        <w:tc>
          <w:tcPr>
            <w:tcW w:w="2260" w:type="dxa"/>
            <w:shd w:val="clear" w:color="auto" w:fill="auto"/>
          </w:tcPr>
          <w:p w14:paraId="62004DC4"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40B43736" w14:textId="77777777" w:rsidR="00CA5A50" w:rsidRPr="002B3813" w:rsidRDefault="00CA5A50" w:rsidP="00E20166">
            <w:pPr>
              <w:pStyle w:val="TAL"/>
              <w:rPr>
                <w:lang w:eastAsia="en-US"/>
              </w:rPr>
            </w:pPr>
          </w:p>
        </w:tc>
        <w:tc>
          <w:tcPr>
            <w:tcW w:w="1130" w:type="dxa"/>
            <w:shd w:val="clear" w:color="auto" w:fill="auto"/>
          </w:tcPr>
          <w:p w14:paraId="5CB6F8BE" w14:textId="77777777" w:rsidR="00CA5A50" w:rsidRPr="002B3813" w:rsidRDefault="00CA5A50" w:rsidP="00E20166">
            <w:pPr>
              <w:pStyle w:val="TAL"/>
              <w:rPr>
                <w:lang w:eastAsia="en-US"/>
              </w:rPr>
            </w:pPr>
          </w:p>
        </w:tc>
      </w:tr>
    </w:tbl>
    <w:p w14:paraId="076D6BCF" w14:textId="77777777" w:rsidR="00CA5A50" w:rsidRPr="002B3813" w:rsidRDefault="00CA5A50" w:rsidP="00CA5A50"/>
    <w:p w14:paraId="0BCDA338" w14:textId="77777777" w:rsidR="00CA5A50" w:rsidRPr="002B3813" w:rsidRDefault="00CA5A50" w:rsidP="00CA5A50">
      <w:pPr>
        <w:pStyle w:val="TH"/>
      </w:pPr>
      <w:r w:rsidRPr="002B3813">
        <w:lastRenderedPageBreak/>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44AA0FDE" w14:textId="77777777" w:rsidTr="00E20166">
        <w:tc>
          <w:tcPr>
            <w:tcW w:w="9603" w:type="dxa"/>
            <w:gridSpan w:val="4"/>
            <w:shd w:val="clear" w:color="auto" w:fill="auto"/>
          </w:tcPr>
          <w:p w14:paraId="6AFB459A" w14:textId="77777777" w:rsidR="00CA5A50" w:rsidRPr="002B3813" w:rsidRDefault="00CA5A50" w:rsidP="00E20166">
            <w:pPr>
              <w:pStyle w:val="TAL"/>
              <w:rPr>
                <w:lang w:eastAsia="en-US"/>
              </w:rPr>
            </w:pPr>
            <w:r w:rsidRPr="002B3813">
              <w:rPr>
                <w:lang w:eastAsia="en-US"/>
              </w:rPr>
              <w:t>Derivation path: Table 4.7.3-6</w:t>
            </w:r>
          </w:p>
        </w:tc>
      </w:tr>
      <w:tr w:rsidR="00CA5A50" w:rsidRPr="002B3813" w14:paraId="7D2DBEFE" w14:textId="77777777" w:rsidTr="00E20166">
        <w:tc>
          <w:tcPr>
            <w:tcW w:w="4518" w:type="dxa"/>
            <w:shd w:val="clear" w:color="auto" w:fill="auto"/>
          </w:tcPr>
          <w:p w14:paraId="4B2F9948"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7C182CA1"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467515A6"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14CC5035" w14:textId="77777777" w:rsidR="00CA5A50" w:rsidRPr="002B3813" w:rsidRDefault="00CA5A50" w:rsidP="00E20166">
            <w:pPr>
              <w:pStyle w:val="TAH"/>
              <w:rPr>
                <w:lang w:eastAsia="en-US"/>
              </w:rPr>
            </w:pPr>
            <w:r w:rsidRPr="002B3813">
              <w:rPr>
                <w:lang w:eastAsia="en-US"/>
              </w:rPr>
              <w:t>Condition</w:t>
            </w:r>
          </w:p>
        </w:tc>
      </w:tr>
      <w:tr w:rsidR="00CA5A50" w:rsidRPr="002B3813" w14:paraId="6585B895" w14:textId="77777777" w:rsidTr="00E20166">
        <w:tc>
          <w:tcPr>
            <w:tcW w:w="4518" w:type="dxa"/>
            <w:shd w:val="clear" w:color="auto" w:fill="auto"/>
          </w:tcPr>
          <w:p w14:paraId="5F0509E3"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5F592DCB"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7B3EA6E6" w14:textId="77777777" w:rsidR="00CA5A50" w:rsidRPr="002B3813" w:rsidRDefault="00CA5A50" w:rsidP="00E20166">
            <w:pPr>
              <w:pStyle w:val="TAL"/>
              <w:rPr>
                <w:lang w:eastAsia="en-US"/>
              </w:rPr>
            </w:pPr>
          </w:p>
        </w:tc>
        <w:tc>
          <w:tcPr>
            <w:tcW w:w="1130" w:type="dxa"/>
            <w:shd w:val="clear" w:color="auto" w:fill="auto"/>
          </w:tcPr>
          <w:p w14:paraId="2D95C3CF" w14:textId="77777777" w:rsidR="00CA5A50" w:rsidRPr="002B3813" w:rsidRDefault="00CA5A50" w:rsidP="00E20166">
            <w:pPr>
              <w:pStyle w:val="TAL"/>
              <w:rPr>
                <w:lang w:eastAsia="en-US"/>
              </w:rPr>
            </w:pPr>
          </w:p>
        </w:tc>
      </w:tr>
      <w:tr w:rsidR="00CA5A50" w:rsidRPr="002B3813" w14:paraId="0EC2CA18" w14:textId="77777777" w:rsidTr="00E20166">
        <w:tc>
          <w:tcPr>
            <w:tcW w:w="4518" w:type="dxa"/>
            <w:shd w:val="clear" w:color="auto" w:fill="auto"/>
          </w:tcPr>
          <w:p w14:paraId="56072AE8" w14:textId="77777777" w:rsidR="00CA5A50" w:rsidRPr="002B3813" w:rsidRDefault="00CA5A50" w:rsidP="00E20166">
            <w:pPr>
              <w:pStyle w:val="TAL"/>
              <w:rPr>
                <w:lang w:eastAsia="zh-CN"/>
              </w:rPr>
            </w:pPr>
            <w:r w:rsidRPr="002B3813">
              <w:rPr>
                <w:lang w:eastAsia="zh-CN"/>
              </w:rPr>
              <w:t>Header compression configuration</w:t>
            </w:r>
          </w:p>
        </w:tc>
        <w:tc>
          <w:tcPr>
            <w:tcW w:w="2260" w:type="dxa"/>
            <w:shd w:val="clear" w:color="auto" w:fill="auto"/>
          </w:tcPr>
          <w:p w14:paraId="6C05ED01" w14:textId="77777777" w:rsidR="00CA5A50" w:rsidRPr="002B3813" w:rsidRDefault="00CA5A50" w:rsidP="00E20166">
            <w:pPr>
              <w:pStyle w:val="TAL"/>
              <w:rPr>
                <w:lang w:eastAsia="en-US"/>
              </w:rPr>
            </w:pPr>
            <w:r w:rsidRPr="002B3813">
              <w:rPr>
                <w:lang w:eastAsia="en-US"/>
              </w:rPr>
              <w:t>0000H</w:t>
            </w:r>
          </w:p>
        </w:tc>
        <w:tc>
          <w:tcPr>
            <w:tcW w:w="1695" w:type="dxa"/>
            <w:shd w:val="clear" w:color="auto" w:fill="auto"/>
          </w:tcPr>
          <w:p w14:paraId="3A6240B1" w14:textId="77777777" w:rsidR="00CA5A50" w:rsidRPr="002B3813" w:rsidRDefault="00CA5A50" w:rsidP="00E20166">
            <w:pPr>
              <w:pStyle w:val="TAL"/>
              <w:rPr>
                <w:lang w:eastAsia="en-US"/>
              </w:rPr>
            </w:pPr>
            <w:r w:rsidRPr="002B3813">
              <w:rPr>
                <w:lang w:eastAsia="en-US"/>
              </w:rPr>
              <w:t>No Compression profile</w:t>
            </w:r>
          </w:p>
          <w:p w14:paraId="66588D8E" w14:textId="77777777" w:rsidR="00CA5A50" w:rsidRPr="002B3813" w:rsidRDefault="00CA5A50" w:rsidP="00E20166">
            <w:pPr>
              <w:pStyle w:val="TAL"/>
              <w:rPr>
                <w:lang w:eastAsia="en-US"/>
              </w:rPr>
            </w:pPr>
          </w:p>
          <w:p w14:paraId="6E3B76D2" w14:textId="77777777" w:rsidR="00CA5A50" w:rsidRPr="002B3813" w:rsidRDefault="00CA5A50" w:rsidP="00E20166">
            <w:pPr>
              <w:pStyle w:val="TAL"/>
              <w:rPr>
                <w:lang w:eastAsia="en-US"/>
              </w:rPr>
            </w:pPr>
            <w:r w:rsidRPr="002B381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2B3813" w:rsidRDefault="00CA5A50" w:rsidP="00E20166">
            <w:pPr>
              <w:pStyle w:val="TAL"/>
              <w:rPr>
                <w:lang w:eastAsia="en-US"/>
              </w:rPr>
            </w:pPr>
            <w:r w:rsidRPr="002B3813">
              <w:rPr>
                <w:lang w:eastAsia="en-US"/>
              </w:rPr>
              <w:t>pc_HCCPCIoT AND pc_IP_PDN</w:t>
            </w:r>
          </w:p>
        </w:tc>
      </w:tr>
      <w:tr w:rsidR="00CA5A50" w:rsidRPr="002B3813" w14:paraId="50753759" w14:textId="77777777" w:rsidTr="00E20166">
        <w:tc>
          <w:tcPr>
            <w:tcW w:w="4518" w:type="dxa"/>
            <w:shd w:val="clear" w:color="auto" w:fill="auto"/>
          </w:tcPr>
          <w:p w14:paraId="61CFC485" w14:textId="77777777" w:rsidR="00CA5A50" w:rsidRPr="002B3813" w:rsidRDefault="00CA5A50" w:rsidP="00E20166">
            <w:pPr>
              <w:pStyle w:val="TAL"/>
              <w:rPr>
                <w:lang w:eastAsia="en-US"/>
              </w:rPr>
            </w:pPr>
            <w:r w:rsidRPr="002B3813">
              <w:rPr>
                <w:lang w:eastAsia="en-US"/>
              </w:rPr>
              <w:t>Control plane only indication</w:t>
            </w:r>
          </w:p>
        </w:tc>
        <w:tc>
          <w:tcPr>
            <w:tcW w:w="2260" w:type="dxa"/>
            <w:shd w:val="clear" w:color="auto" w:fill="auto"/>
          </w:tcPr>
          <w:p w14:paraId="7AB31F4B" w14:textId="77777777" w:rsidR="00CA5A50" w:rsidRPr="002B3813" w:rsidRDefault="00CA5A50" w:rsidP="00E20166">
            <w:pPr>
              <w:pStyle w:val="TAL"/>
              <w:rPr>
                <w:lang w:eastAsia="en-US"/>
              </w:rPr>
            </w:pPr>
            <w:r w:rsidRPr="002B3813">
              <w:rPr>
                <w:lang w:eastAsia="en-US"/>
              </w:rPr>
              <w:t>'0001'B</w:t>
            </w:r>
          </w:p>
        </w:tc>
        <w:tc>
          <w:tcPr>
            <w:tcW w:w="1695" w:type="dxa"/>
            <w:shd w:val="clear" w:color="auto" w:fill="auto"/>
          </w:tcPr>
          <w:p w14:paraId="44C47F8D" w14:textId="77777777" w:rsidR="00CA5A50" w:rsidRPr="002B3813" w:rsidRDefault="00CA5A50" w:rsidP="00E20166">
            <w:pPr>
              <w:pStyle w:val="TAL"/>
              <w:rPr>
                <w:lang w:eastAsia="en-US"/>
              </w:rPr>
            </w:pPr>
            <w:r w:rsidRPr="002B3813">
              <w:rPr>
                <w:lang w:eastAsia="en-US"/>
              </w:rPr>
              <w:t>PDN connection can be used for control plane CIoT EPS optimization only</w:t>
            </w:r>
          </w:p>
        </w:tc>
        <w:tc>
          <w:tcPr>
            <w:tcW w:w="1130" w:type="dxa"/>
            <w:shd w:val="clear" w:color="auto" w:fill="auto"/>
          </w:tcPr>
          <w:p w14:paraId="415E0F14" w14:textId="77777777" w:rsidR="00CA5A50" w:rsidRPr="002B3813" w:rsidRDefault="00CA5A50" w:rsidP="00E20166">
            <w:pPr>
              <w:pStyle w:val="TAL"/>
              <w:rPr>
                <w:lang w:eastAsia="en-US"/>
              </w:rPr>
            </w:pPr>
          </w:p>
        </w:tc>
      </w:tr>
      <w:tr w:rsidR="00CA5A50" w:rsidRPr="002B3813" w14:paraId="3C8AD911" w14:textId="77777777" w:rsidTr="00E20166">
        <w:tc>
          <w:tcPr>
            <w:tcW w:w="4518" w:type="dxa"/>
            <w:shd w:val="clear" w:color="auto" w:fill="auto"/>
          </w:tcPr>
          <w:p w14:paraId="3BD93D4E"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1811A95D" w14:textId="77777777" w:rsidR="00CA5A50" w:rsidRPr="002B3813" w:rsidRDefault="00CA5A50" w:rsidP="00E20166">
            <w:pPr>
              <w:pStyle w:val="TAL"/>
              <w:rPr>
                <w:lang w:eastAsia="en-US"/>
              </w:rPr>
            </w:pPr>
          </w:p>
        </w:tc>
        <w:tc>
          <w:tcPr>
            <w:tcW w:w="1695" w:type="dxa"/>
            <w:shd w:val="clear" w:color="auto" w:fill="auto"/>
          </w:tcPr>
          <w:p w14:paraId="789B07F5" w14:textId="77777777" w:rsidR="00CA5A50" w:rsidRPr="002B3813" w:rsidRDefault="00CA5A50" w:rsidP="00E20166">
            <w:pPr>
              <w:pStyle w:val="TAL"/>
              <w:rPr>
                <w:lang w:eastAsia="en-US"/>
              </w:rPr>
            </w:pPr>
            <w:r w:rsidRPr="002B381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2B3813" w:rsidRDefault="00CA5A50" w:rsidP="00E20166">
            <w:pPr>
              <w:pStyle w:val="TAL"/>
              <w:rPr>
                <w:lang w:eastAsia="en-US"/>
              </w:rPr>
            </w:pPr>
          </w:p>
        </w:tc>
      </w:tr>
      <w:tr w:rsidR="00CA5A50" w:rsidRPr="002B3813" w14:paraId="5DE33164" w14:textId="77777777" w:rsidTr="00E20166">
        <w:tc>
          <w:tcPr>
            <w:tcW w:w="4518" w:type="dxa"/>
            <w:shd w:val="clear" w:color="auto" w:fill="auto"/>
          </w:tcPr>
          <w:p w14:paraId="35B63BEA" w14:textId="77777777" w:rsidR="00CA5A50" w:rsidRPr="002B3813" w:rsidRDefault="00CA5A50" w:rsidP="00E20166">
            <w:pPr>
              <w:pStyle w:val="TAL"/>
              <w:rPr>
                <w:lang w:eastAsia="en-US"/>
              </w:rPr>
            </w:pPr>
            <w:r w:rsidRPr="002B3813">
              <w:rPr>
                <w:lang w:eastAsia="en-US"/>
              </w:rPr>
              <w:t xml:space="preserve">  Container ID n</w:t>
            </w:r>
          </w:p>
        </w:tc>
        <w:tc>
          <w:tcPr>
            <w:tcW w:w="2260" w:type="dxa"/>
            <w:shd w:val="clear" w:color="auto" w:fill="auto"/>
          </w:tcPr>
          <w:p w14:paraId="2B255893" w14:textId="77777777" w:rsidR="00CA5A50" w:rsidRPr="002B3813" w:rsidRDefault="00CA5A50" w:rsidP="00E20166">
            <w:pPr>
              <w:pStyle w:val="TAL"/>
              <w:rPr>
                <w:rFonts w:eastAsia="Batang"/>
                <w:lang w:eastAsia="ko-KR"/>
              </w:rPr>
            </w:pPr>
            <w:r w:rsidRPr="002B3813">
              <w:rPr>
                <w:rFonts w:eastAsia="Batang" w:cs="Arial"/>
                <w:szCs w:val="18"/>
                <w:lang w:eastAsia="ko-KR"/>
              </w:rPr>
              <w:t>‘0003’H</w:t>
            </w:r>
          </w:p>
        </w:tc>
        <w:tc>
          <w:tcPr>
            <w:tcW w:w="1695" w:type="dxa"/>
            <w:shd w:val="clear" w:color="auto" w:fill="auto"/>
          </w:tcPr>
          <w:p w14:paraId="52C3CDB4" w14:textId="77777777" w:rsidR="00CA5A50" w:rsidRPr="002B3813" w:rsidRDefault="00CA5A50" w:rsidP="00E20166">
            <w:pPr>
              <w:pStyle w:val="TAL"/>
              <w:rPr>
                <w:lang w:eastAsia="en-US"/>
              </w:rPr>
            </w:pPr>
            <w:r w:rsidRPr="002B3813">
              <w:rPr>
                <w:lang w:eastAsia="en-US"/>
              </w:rPr>
              <w:t>n assigned to next available number</w:t>
            </w:r>
          </w:p>
        </w:tc>
        <w:tc>
          <w:tcPr>
            <w:tcW w:w="1130" w:type="dxa"/>
            <w:shd w:val="clear" w:color="auto" w:fill="auto"/>
          </w:tcPr>
          <w:p w14:paraId="3CB7451D" w14:textId="77777777" w:rsidR="00CA5A50" w:rsidRPr="002B3813" w:rsidRDefault="00CA5A50" w:rsidP="00E20166">
            <w:pPr>
              <w:pStyle w:val="TAL"/>
              <w:rPr>
                <w:lang w:eastAsia="en-US"/>
              </w:rPr>
            </w:pPr>
            <w:r w:rsidRPr="002B3813">
              <w:rPr>
                <w:rFonts w:cs="Arial"/>
                <w:lang w:eastAsia="en-US"/>
              </w:rPr>
              <w:t>DNS IPv6</w:t>
            </w:r>
          </w:p>
        </w:tc>
      </w:tr>
      <w:tr w:rsidR="00CA5A50" w:rsidRPr="002B3813" w14:paraId="67E38539" w14:textId="77777777" w:rsidTr="00E20166">
        <w:tc>
          <w:tcPr>
            <w:tcW w:w="4518" w:type="dxa"/>
            <w:shd w:val="clear" w:color="auto" w:fill="auto"/>
          </w:tcPr>
          <w:p w14:paraId="6FEAAA95" w14:textId="77777777" w:rsidR="00CA5A50" w:rsidRPr="002B3813" w:rsidRDefault="00CA5A50" w:rsidP="00E20166">
            <w:pPr>
              <w:pStyle w:val="TAL"/>
              <w:rPr>
                <w:lang w:eastAsia="en-US"/>
              </w:rPr>
            </w:pPr>
            <w:r w:rsidRPr="002B3813">
              <w:rPr>
                <w:lang w:eastAsia="en-US"/>
              </w:rPr>
              <w:t xml:space="preserve">    Length of container ID n contents</w:t>
            </w:r>
          </w:p>
        </w:tc>
        <w:tc>
          <w:tcPr>
            <w:tcW w:w="2260" w:type="dxa"/>
            <w:shd w:val="clear" w:color="auto" w:fill="auto"/>
          </w:tcPr>
          <w:p w14:paraId="189F0D7E"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1C32E763" w14:textId="77777777" w:rsidR="00CA5A50" w:rsidRPr="002B3813" w:rsidRDefault="00CA5A50" w:rsidP="00E20166">
            <w:pPr>
              <w:pStyle w:val="TAL"/>
              <w:rPr>
                <w:rFonts w:cs="Arial"/>
                <w:lang w:eastAsia="en-US"/>
              </w:rPr>
            </w:pPr>
          </w:p>
        </w:tc>
      </w:tr>
      <w:tr w:rsidR="00CA5A50" w:rsidRPr="002B3813" w14:paraId="43BA48A9" w14:textId="77777777" w:rsidTr="00E20166">
        <w:tc>
          <w:tcPr>
            <w:tcW w:w="4518" w:type="dxa"/>
            <w:shd w:val="clear" w:color="auto" w:fill="auto"/>
          </w:tcPr>
          <w:p w14:paraId="1E7AC7C2" w14:textId="77777777" w:rsidR="00CA5A50" w:rsidRPr="002B3813" w:rsidRDefault="00CA5A50" w:rsidP="00E20166">
            <w:pPr>
              <w:pStyle w:val="TAL"/>
              <w:rPr>
                <w:lang w:eastAsia="en-US"/>
              </w:rPr>
            </w:pPr>
            <w:r w:rsidRPr="002B3813">
              <w:rPr>
                <w:lang w:eastAsia="en-US"/>
              </w:rPr>
              <w:t xml:space="preserve">    Container ID n contents</w:t>
            </w:r>
          </w:p>
        </w:tc>
        <w:tc>
          <w:tcPr>
            <w:tcW w:w="2260" w:type="dxa"/>
            <w:shd w:val="clear" w:color="auto" w:fill="auto"/>
          </w:tcPr>
          <w:p w14:paraId="674E0E1A"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IPv6 address</w:t>
            </w:r>
          </w:p>
        </w:tc>
        <w:tc>
          <w:tcPr>
            <w:tcW w:w="1695" w:type="dxa"/>
            <w:shd w:val="clear" w:color="auto" w:fill="auto"/>
          </w:tcPr>
          <w:p w14:paraId="387FF73A" w14:textId="77777777" w:rsidR="00CA5A50" w:rsidRPr="002B3813" w:rsidRDefault="00CA5A50" w:rsidP="00E20166">
            <w:pPr>
              <w:pStyle w:val="TAL"/>
              <w:rPr>
                <w:lang w:eastAsia="en-US"/>
              </w:rPr>
            </w:pPr>
            <w:r w:rsidRPr="002B3813">
              <w:rPr>
                <w:rFonts w:cs="Arial"/>
                <w:lang w:eastAsia="en-US"/>
              </w:rPr>
              <w:t>DNS IPv6 Address</w:t>
            </w:r>
          </w:p>
        </w:tc>
        <w:tc>
          <w:tcPr>
            <w:tcW w:w="1130" w:type="dxa"/>
            <w:shd w:val="clear" w:color="auto" w:fill="auto"/>
          </w:tcPr>
          <w:p w14:paraId="203C489C" w14:textId="77777777" w:rsidR="00CA5A50" w:rsidRPr="002B3813" w:rsidRDefault="00CA5A50" w:rsidP="00E20166">
            <w:pPr>
              <w:pStyle w:val="TAL"/>
              <w:rPr>
                <w:rFonts w:cs="Arial"/>
                <w:lang w:eastAsia="en-US"/>
              </w:rPr>
            </w:pPr>
          </w:p>
        </w:tc>
      </w:tr>
      <w:tr w:rsidR="00CA5A50" w:rsidRPr="002B3813" w14:paraId="177B3190" w14:textId="77777777" w:rsidTr="00E20166">
        <w:tc>
          <w:tcPr>
            <w:tcW w:w="4518" w:type="dxa"/>
            <w:shd w:val="clear" w:color="auto" w:fill="auto"/>
          </w:tcPr>
          <w:p w14:paraId="5C8259E1" w14:textId="77777777" w:rsidR="00CA5A50" w:rsidRPr="002B3813" w:rsidRDefault="00CA5A50" w:rsidP="00E20166">
            <w:pPr>
              <w:pStyle w:val="TAL"/>
              <w:rPr>
                <w:lang w:eastAsia="en-US"/>
              </w:rPr>
            </w:pPr>
            <w:r w:rsidRPr="002B3813">
              <w:rPr>
                <w:lang w:eastAsia="en-US"/>
              </w:rPr>
              <w:t xml:space="preserve">  Container ID n+1</w:t>
            </w:r>
          </w:p>
        </w:tc>
        <w:tc>
          <w:tcPr>
            <w:tcW w:w="2260" w:type="dxa"/>
            <w:shd w:val="clear" w:color="auto" w:fill="auto"/>
          </w:tcPr>
          <w:p w14:paraId="0FBEE874"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‘000D’H</w:t>
            </w:r>
          </w:p>
        </w:tc>
        <w:tc>
          <w:tcPr>
            <w:tcW w:w="1695" w:type="dxa"/>
            <w:shd w:val="clear" w:color="auto" w:fill="auto"/>
          </w:tcPr>
          <w:p w14:paraId="29E86A35" w14:textId="77777777" w:rsidR="00CA5A50" w:rsidRPr="002B3813" w:rsidRDefault="00CA5A50" w:rsidP="00E20166">
            <w:pPr>
              <w:pStyle w:val="TAL"/>
              <w:rPr>
                <w:rFonts w:cs="Arial"/>
                <w:lang w:eastAsia="en-US"/>
              </w:rPr>
            </w:pPr>
            <w:r w:rsidRPr="002B3813">
              <w:rPr>
                <w:lang w:eastAsia="en-US"/>
              </w:rPr>
              <w:t>n assigned to next available number</w:t>
            </w:r>
          </w:p>
        </w:tc>
        <w:tc>
          <w:tcPr>
            <w:tcW w:w="1130" w:type="dxa"/>
            <w:shd w:val="clear" w:color="auto" w:fill="auto"/>
          </w:tcPr>
          <w:p w14:paraId="543F3258" w14:textId="77777777" w:rsidR="00CA5A50" w:rsidRPr="002B3813" w:rsidRDefault="00CA5A50" w:rsidP="00E20166">
            <w:pPr>
              <w:pStyle w:val="TAL"/>
              <w:rPr>
                <w:rFonts w:cs="Arial"/>
                <w:lang w:eastAsia="en-US"/>
              </w:rPr>
            </w:pPr>
            <w:r w:rsidRPr="002B3813">
              <w:rPr>
                <w:rFonts w:cs="Arial"/>
                <w:lang w:eastAsia="en-US"/>
              </w:rPr>
              <w:t>DNS IPv4</w:t>
            </w:r>
          </w:p>
        </w:tc>
      </w:tr>
      <w:tr w:rsidR="00CA5A50" w:rsidRPr="002B3813" w14:paraId="4C738DD7" w14:textId="77777777" w:rsidTr="00E20166">
        <w:tc>
          <w:tcPr>
            <w:tcW w:w="4518" w:type="dxa"/>
            <w:shd w:val="clear" w:color="auto" w:fill="auto"/>
          </w:tcPr>
          <w:p w14:paraId="6C2921C0" w14:textId="77777777" w:rsidR="00CA5A50" w:rsidRPr="002B3813" w:rsidRDefault="00CA5A50" w:rsidP="00E20166">
            <w:pPr>
              <w:pStyle w:val="TAL"/>
              <w:rPr>
                <w:lang w:eastAsia="en-US"/>
              </w:rPr>
            </w:pPr>
            <w:r w:rsidRPr="002B3813">
              <w:rPr>
                <w:lang w:eastAsia="en-US"/>
              </w:rPr>
              <w:t xml:space="preserve">    Length of container ID n+1 contents</w:t>
            </w:r>
          </w:p>
        </w:tc>
        <w:tc>
          <w:tcPr>
            <w:tcW w:w="2260" w:type="dxa"/>
            <w:shd w:val="clear" w:color="auto" w:fill="auto"/>
          </w:tcPr>
          <w:p w14:paraId="0100A4AF" w14:textId="77777777" w:rsidR="00CA5A50" w:rsidRPr="002B381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2B3813" w:rsidRDefault="00CA5A50" w:rsidP="00E20166">
            <w:pPr>
              <w:pStyle w:val="TAL"/>
              <w:rPr>
                <w:lang w:eastAsia="en-US"/>
              </w:rPr>
            </w:pPr>
            <w:r w:rsidRPr="002B3813">
              <w:rPr>
                <w:lang w:eastAsia="en-US"/>
              </w:rPr>
              <w:t>Length value determined by the TTCN implementation</w:t>
            </w:r>
          </w:p>
        </w:tc>
        <w:tc>
          <w:tcPr>
            <w:tcW w:w="1130" w:type="dxa"/>
            <w:shd w:val="clear" w:color="auto" w:fill="auto"/>
          </w:tcPr>
          <w:p w14:paraId="604B867F" w14:textId="77777777" w:rsidR="00CA5A50" w:rsidRPr="002B3813" w:rsidRDefault="00CA5A50" w:rsidP="00E20166">
            <w:pPr>
              <w:pStyle w:val="TAL"/>
              <w:rPr>
                <w:rFonts w:cs="Arial"/>
                <w:lang w:eastAsia="en-US"/>
              </w:rPr>
            </w:pPr>
          </w:p>
        </w:tc>
      </w:tr>
      <w:tr w:rsidR="00CA5A50" w:rsidRPr="002B3813" w14:paraId="4BEDD04D" w14:textId="77777777" w:rsidTr="00E20166">
        <w:tc>
          <w:tcPr>
            <w:tcW w:w="4518" w:type="dxa"/>
            <w:shd w:val="clear" w:color="auto" w:fill="auto"/>
          </w:tcPr>
          <w:p w14:paraId="08154F38" w14:textId="77777777" w:rsidR="00CA5A50" w:rsidRPr="002B3813" w:rsidRDefault="00CA5A50" w:rsidP="00E20166">
            <w:pPr>
              <w:pStyle w:val="TAL"/>
              <w:rPr>
                <w:lang w:eastAsia="en-US"/>
              </w:rPr>
            </w:pPr>
            <w:r w:rsidRPr="002B3813">
              <w:rPr>
                <w:lang w:eastAsia="en-US"/>
              </w:rPr>
              <w:t xml:space="preserve">    Container ID n+1 contents</w:t>
            </w:r>
          </w:p>
        </w:tc>
        <w:tc>
          <w:tcPr>
            <w:tcW w:w="2260" w:type="dxa"/>
            <w:shd w:val="clear" w:color="auto" w:fill="auto"/>
          </w:tcPr>
          <w:p w14:paraId="348CD037" w14:textId="77777777" w:rsidR="00CA5A50" w:rsidRPr="002B3813" w:rsidRDefault="00CA5A50" w:rsidP="00E20166">
            <w:pPr>
              <w:pStyle w:val="TAL"/>
              <w:rPr>
                <w:rFonts w:eastAsia="Batang" w:cs="Arial"/>
                <w:szCs w:val="18"/>
                <w:lang w:eastAsia="ko-KR"/>
              </w:rPr>
            </w:pPr>
            <w:r w:rsidRPr="002B3813">
              <w:rPr>
                <w:rFonts w:eastAsia="Batang" w:cs="Arial"/>
                <w:szCs w:val="18"/>
                <w:lang w:eastAsia="ko-KR"/>
              </w:rPr>
              <w:t>IPv4 address</w:t>
            </w:r>
          </w:p>
        </w:tc>
        <w:tc>
          <w:tcPr>
            <w:tcW w:w="1695" w:type="dxa"/>
            <w:shd w:val="clear" w:color="auto" w:fill="auto"/>
          </w:tcPr>
          <w:p w14:paraId="191CA2A7" w14:textId="77777777" w:rsidR="00CA5A50" w:rsidRPr="002B3813" w:rsidRDefault="00CA5A50" w:rsidP="00E20166">
            <w:pPr>
              <w:pStyle w:val="TAL"/>
              <w:rPr>
                <w:lang w:eastAsia="en-US"/>
              </w:rPr>
            </w:pPr>
            <w:r w:rsidRPr="002B3813">
              <w:rPr>
                <w:rFonts w:cs="Arial"/>
                <w:lang w:eastAsia="en-US"/>
              </w:rPr>
              <w:t>DNS IPv4 Address</w:t>
            </w:r>
          </w:p>
        </w:tc>
        <w:tc>
          <w:tcPr>
            <w:tcW w:w="1130" w:type="dxa"/>
            <w:shd w:val="clear" w:color="auto" w:fill="auto"/>
          </w:tcPr>
          <w:p w14:paraId="7A989DE2" w14:textId="77777777" w:rsidR="00CA5A50" w:rsidRPr="002B3813" w:rsidRDefault="00CA5A50" w:rsidP="00E20166">
            <w:pPr>
              <w:pStyle w:val="TAL"/>
              <w:rPr>
                <w:rFonts w:cs="Arial"/>
                <w:lang w:eastAsia="en-US"/>
              </w:rPr>
            </w:pPr>
          </w:p>
        </w:tc>
      </w:tr>
      <w:tr w:rsidR="00CA5A50" w:rsidRPr="002B3813" w14:paraId="108099BE" w14:textId="77777777" w:rsidTr="00E20166">
        <w:tc>
          <w:tcPr>
            <w:tcW w:w="4518" w:type="dxa"/>
            <w:shd w:val="clear" w:color="auto" w:fill="auto"/>
          </w:tcPr>
          <w:p w14:paraId="7D5CF4B5" w14:textId="77777777" w:rsidR="00CA5A50" w:rsidRPr="002B3813" w:rsidRDefault="00CA5A50" w:rsidP="00E20166">
            <w:pPr>
              <w:pStyle w:val="TAL"/>
              <w:rPr>
                <w:lang w:eastAsia="en-US"/>
              </w:rPr>
            </w:pPr>
            <w:r w:rsidRPr="002B3813">
              <w:rPr>
                <w:lang w:eastAsia="en-US"/>
              </w:rPr>
              <w:t>Serving PLMN rate control</w:t>
            </w:r>
          </w:p>
        </w:tc>
        <w:tc>
          <w:tcPr>
            <w:tcW w:w="2260" w:type="dxa"/>
            <w:shd w:val="clear" w:color="auto" w:fill="auto"/>
          </w:tcPr>
          <w:p w14:paraId="7224C2AE" w14:textId="77777777" w:rsidR="00CA5A50" w:rsidRPr="002B3813" w:rsidRDefault="00CA5A50" w:rsidP="00E20166">
            <w:pPr>
              <w:pStyle w:val="TAL"/>
              <w:rPr>
                <w:lang w:eastAsia="en-US"/>
              </w:rPr>
            </w:pPr>
            <w:r w:rsidRPr="002B3813">
              <w:rPr>
                <w:lang w:eastAsia="en-US"/>
              </w:rPr>
              <w:t>'11111111 11111111'B</w:t>
            </w:r>
          </w:p>
        </w:tc>
        <w:tc>
          <w:tcPr>
            <w:tcW w:w="1695" w:type="dxa"/>
            <w:shd w:val="clear" w:color="auto" w:fill="auto"/>
          </w:tcPr>
          <w:p w14:paraId="074D8207" w14:textId="77777777" w:rsidR="00CA5A50" w:rsidRPr="002B3813" w:rsidRDefault="00CA5A50" w:rsidP="00E20166">
            <w:pPr>
              <w:pStyle w:val="TAL"/>
              <w:rPr>
                <w:lang w:eastAsia="en-US"/>
              </w:rPr>
            </w:pPr>
            <w:r w:rsidRPr="002B3813">
              <w:rPr>
                <w:lang w:eastAsia="en-US"/>
              </w:rPr>
              <w:t>Unrestricted</w:t>
            </w:r>
          </w:p>
          <w:p w14:paraId="438200EA" w14:textId="77777777" w:rsidR="00CA5A50" w:rsidRPr="002B3813" w:rsidRDefault="00CA5A50" w:rsidP="00E20166">
            <w:pPr>
              <w:pStyle w:val="TAL"/>
              <w:rPr>
                <w:lang w:eastAsia="en-US"/>
              </w:rPr>
            </w:pPr>
            <w:r w:rsidRPr="002B381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2B3813" w:rsidRDefault="00CA5A50" w:rsidP="00E20166">
            <w:pPr>
              <w:pStyle w:val="TAL"/>
              <w:rPr>
                <w:lang w:eastAsia="en-US"/>
              </w:rPr>
            </w:pPr>
          </w:p>
        </w:tc>
      </w:tr>
    </w:tbl>
    <w:p w14:paraId="3096D86E" w14:textId="77777777" w:rsidR="00CA5A50" w:rsidRPr="002B3813" w:rsidRDefault="00CA5A50" w:rsidP="00CA5A50"/>
    <w:p w14:paraId="25F9B59A" w14:textId="77777777" w:rsidR="00CA5A50" w:rsidRPr="002B3813" w:rsidRDefault="00CA5A50" w:rsidP="00CA5A50">
      <w:pPr>
        <w:pStyle w:val="TH"/>
      </w:pPr>
      <w:r w:rsidRPr="002B3813">
        <w:lastRenderedPageBreak/>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2B3813" w14:paraId="7E02E125" w14:textId="77777777" w:rsidTr="00E20166">
        <w:tc>
          <w:tcPr>
            <w:tcW w:w="9603" w:type="dxa"/>
            <w:gridSpan w:val="4"/>
            <w:shd w:val="clear" w:color="auto" w:fill="auto"/>
          </w:tcPr>
          <w:p w14:paraId="77B88CEA" w14:textId="77777777" w:rsidR="00CA5A50" w:rsidRPr="002B3813" w:rsidRDefault="00CA5A50" w:rsidP="00E20166">
            <w:pPr>
              <w:pStyle w:val="TAL"/>
              <w:rPr>
                <w:lang w:eastAsia="en-US"/>
              </w:rPr>
            </w:pPr>
            <w:r w:rsidRPr="002B3813">
              <w:rPr>
                <w:lang w:eastAsia="en-US"/>
              </w:rPr>
              <w:t>Derivation path: Table 4.7.3-4</w:t>
            </w:r>
          </w:p>
        </w:tc>
      </w:tr>
      <w:tr w:rsidR="00CA5A50" w:rsidRPr="002B3813" w14:paraId="25372301" w14:textId="77777777" w:rsidTr="00E20166">
        <w:tc>
          <w:tcPr>
            <w:tcW w:w="4518" w:type="dxa"/>
            <w:shd w:val="clear" w:color="auto" w:fill="auto"/>
          </w:tcPr>
          <w:p w14:paraId="4F843742" w14:textId="77777777" w:rsidR="00CA5A50" w:rsidRPr="002B3813" w:rsidRDefault="00CA5A50" w:rsidP="00E20166">
            <w:pPr>
              <w:pStyle w:val="TAH"/>
              <w:rPr>
                <w:lang w:eastAsia="en-US"/>
              </w:rPr>
            </w:pPr>
            <w:r w:rsidRPr="002B3813">
              <w:rPr>
                <w:lang w:eastAsia="en-US"/>
              </w:rPr>
              <w:t>Information Element</w:t>
            </w:r>
          </w:p>
        </w:tc>
        <w:tc>
          <w:tcPr>
            <w:tcW w:w="2260" w:type="dxa"/>
            <w:shd w:val="clear" w:color="auto" w:fill="auto"/>
          </w:tcPr>
          <w:p w14:paraId="1E48D1B2" w14:textId="77777777" w:rsidR="00CA5A50" w:rsidRPr="002B3813" w:rsidRDefault="00CA5A50" w:rsidP="00E20166">
            <w:pPr>
              <w:pStyle w:val="TAH"/>
              <w:rPr>
                <w:lang w:eastAsia="en-US"/>
              </w:rPr>
            </w:pPr>
            <w:r w:rsidRPr="002B3813">
              <w:rPr>
                <w:lang w:eastAsia="en-US"/>
              </w:rPr>
              <w:t>Value/Remark</w:t>
            </w:r>
          </w:p>
        </w:tc>
        <w:tc>
          <w:tcPr>
            <w:tcW w:w="1695" w:type="dxa"/>
            <w:shd w:val="clear" w:color="auto" w:fill="auto"/>
          </w:tcPr>
          <w:p w14:paraId="6AA150A9" w14:textId="77777777" w:rsidR="00CA5A50" w:rsidRPr="002B3813" w:rsidRDefault="00CA5A50" w:rsidP="00E20166">
            <w:pPr>
              <w:pStyle w:val="TAH"/>
              <w:rPr>
                <w:lang w:eastAsia="en-US"/>
              </w:rPr>
            </w:pPr>
            <w:r w:rsidRPr="002B3813">
              <w:rPr>
                <w:lang w:eastAsia="en-US"/>
              </w:rPr>
              <w:t>Comment</w:t>
            </w:r>
          </w:p>
        </w:tc>
        <w:tc>
          <w:tcPr>
            <w:tcW w:w="1130" w:type="dxa"/>
            <w:shd w:val="clear" w:color="auto" w:fill="auto"/>
          </w:tcPr>
          <w:p w14:paraId="49A049AC" w14:textId="77777777" w:rsidR="00CA5A50" w:rsidRPr="002B3813" w:rsidRDefault="00CA5A50" w:rsidP="00E20166">
            <w:pPr>
              <w:pStyle w:val="TAH"/>
              <w:rPr>
                <w:lang w:eastAsia="en-US"/>
              </w:rPr>
            </w:pPr>
            <w:r w:rsidRPr="002B3813">
              <w:rPr>
                <w:lang w:eastAsia="en-US"/>
              </w:rPr>
              <w:t>Condition</w:t>
            </w:r>
          </w:p>
        </w:tc>
      </w:tr>
      <w:tr w:rsidR="00CA5A50" w:rsidRPr="002B3813" w14:paraId="7DDA5CBE" w14:textId="77777777" w:rsidTr="00E20166">
        <w:tc>
          <w:tcPr>
            <w:tcW w:w="4518" w:type="dxa"/>
            <w:shd w:val="clear" w:color="auto" w:fill="auto"/>
          </w:tcPr>
          <w:p w14:paraId="4F4696D5" w14:textId="77777777" w:rsidR="00CA5A50" w:rsidRPr="002B3813" w:rsidRDefault="00CA5A50" w:rsidP="00E20166">
            <w:pPr>
              <w:pStyle w:val="TAL"/>
              <w:rPr>
                <w:lang w:eastAsia="zh-CN"/>
              </w:rPr>
            </w:pPr>
            <w:r w:rsidRPr="002B3813">
              <w:rPr>
                <w:lang w:eastAsia="en-US"/>
              </w:rPr>
              <w:t>Protocol configuration options</w:t>
            </w:r>
          </w:p>
        </w:tc>
        <w:tc>
          <w:tcPr>
            <w:tcW w:w="2260" w:type="dxa"/>
            <w:shd w:val="clear" w:color="auto" w:fill="auto"/>
          </w:tcPr>
          <w:p w14:paraId="62154F6E" w14:textId="77777777" w:rsidR="00CA5A50" w:rsidRPr="002B3813" w:rsidRDefault="00CA5A50" w:rsidP="00E20166">
            <w:pPr>
              <w:pStyle w:val="TAL"/>
              <w:rPr>
                <w:lang w:eastAsia="en-US"/>
              </w:rPr>
            </w:pPr>
            <w:r w:rsidRPr="002B3813">
              <w:rPr>
                <w:lang w:eastAsia="en-US"/>
              </w:rPr>
              <w:t>Not present</w:t>
            </w:r>
          </w:p>
        </w:tc>
        <w:tc>
          <w:tcPr>
            <w:tcW w:w="1695" w:type="dxa"/>
            <w:shd w:val="clear" w:color="auto" w:fill="auto"/>
          </w:tcPr>
          <w:p w14:paraId="669517EF" w14:textId="77777777" w:rsidR="00CA5A50" w:rsidRPr="002B3813" w:rsidRDefault="00CA5A50" w:rsidP="00E20166">
            <w:pPr>
              <w:pStyle w:val="TAL"/>
              <w:rPr>
                <w:lang w:eastAsia="en-US"/>
              </w:rPr>
            </w:pPr>
          </w:p>
        </w:tc>
        <w:tc>
          <w:tcPr>
            <w:tcW w:w="1130" w:type="dxa"/>
            <w:shd w:val="clear" w:color="auto" w:fill="auto"/>
          </w:tcPr>
          <w:p w14:paraId="00C41806" w14:textId="77777777" w:rsidR="00CA5A50" w:rsidRPr="002B3813" w:rsidRDefault="00CA5A50" w:rsidP="00E20166">
            <w:pPr>
              <w:pStyle w:val="TAL"/>
              <w:rPr>
                <w:lang w:eastAsia="en-US"/>
              </w:rPr>
            </w:pPr>
          </w:p>
        </w:tc>
      </w:tr>
      <w:tr w:rsidR="00CA5A50" w:rsidRPr="002B3813" w14:paraId="33A7DAFE" w14:textId="77777777" w:rsidTr="00E20166">
        <w:tc>
          <w:tcPr>
            <w:tcW w:w="4518" w:type="dxa"/>
            <w:shd w:val="clear" w:color="auto" w:fill="auto"/>
          </w:tcPr>
          <w:p w14:paraId="3D24D891" w14:textId="77777777" w:rsidR="00CA5A50" w:rsidRPr="002B3813" w:rsidRDefault="00CA5A50" w:rsidP="00E20166">
            <w:pPr>
              <w:pStyle w:val="TAL"/>
              <w:rPr>
                <w:lang w:eastAsia="en-US"/>
              </w:rPr>
            </w:pPr>
            <w:r w:rsidRPr="002B3813">
              <w:rPr>
                <w:lang w:eastAsia="en-US"/>
              </w:rPr>
              <w:t>Extended protocol configuration options</w:t>
            </w:r>
          </w:p>
        </w:tc>
        <w:tc>
          <w:tcPr>
            <w:tcW w:w="2260" w:type="dxa"/>
            <w:shd w:val="clear" w:color="auto" w:fill="auto"/>
          </w:tcPr>
          <w:p w14:paraId="4994F523" w14:textId="77777777" w:rsidR="00CA5A50" w:rsidRPr="002B3813" w:rsidRDefault="00CA5A50" w:rsidP="00E20166">
            <w:pPr>
              <w:pStyle w:val="TAL"/>
              <w:rPr>
                <w:lang w:eastAsia="en-US"/>
              </w:rPr>
            </w:pPr>
            <w:r w:rsidRPr="002B3813">
              <w:rPr>
                <w:lang w:eastAsia="en-US"/>
              </w:rPr>
              <w:t>Not present or any allowed value</w:t>
            </w:r>
          </w:p>
        </w:tc>
        <w:tc>
          <w:tcPr>
            <w:tcW w:w="1695" w:type="dxa"/>
            <w:shd w:val="clear" w:color="auto" w:fill="auto"/>
          </w:tcPr>
          <w:p w14:paraId="728D1DF9" w14:textId="77777777" w:rsidR="00CA5A50" w:rsidRPr="002B3813" w:rsidRDefault="00CA5A50" w:rsidP="00E20166">
            <w:pPr>
              <w:pStyle w:val="TAL"/>
              <w:rPr>
                <w:lang w:eastAsia="en-US"/>
              </w:rPr>
            </w:pPr>
          </w:p>
        </w:tc>
        <w:tc>
          <w:tcPr>
            <w:tcW w:w="1130" w:type="dxa"/>
            <w:shd w:val="clear" w:color="auto" w:fill="auto"/>
          </w:tcPr>
          <w:p w14:paraId="2AC3C6A1" w14:textId="77777777" w:rsidR="00CA5A50" w:rsidRPr="002B3813" w:rsidRDefault="00CA5A50" w:rsidP="00E20166">
            <w:pPr>
              <w:pStyle w:val="TAL"/>
              <w:rPr>
                <w:lang w:eastAsia="en-US"/>
              </w:rPr>
            </w:pPr>
          </w:p>
        </w:tc>
      </w:tr>
    </w:tbl>
    <w:p w14:paraId="49890735" w14:textId="77777777" w:rsidR="00CA5A50" w:rsidRPr="002B3813" w:rsidRDefault="00CA5A50" w:rsidP="00CA5A50"/>
    <w:p w14:paraId="28E65A4A" w14:textId="77777777" w:rsidR="000D083D" w:rsidRPr="002B3813" w:rsidRDefault="000D083D" w:rsidP="000D083D">
      <w:pPr>
        <w:pStyle w:val="Heading4"/>
      </w:pPr>
      <w:r w:rsidRPr="002B3813">
        <w:t>8.1.5A.4</w:t>
      </w:r>
      <w:r w:rsidRPr="002B3813">
        <w:tab/>
        <w:t>Test procedure to check release of PDN connectivity before leaving RRC-CONNECTED for attach without PDN</w:t>
      </w:r>
    </w:p>
    <w:p w14:paraId="2822A126" w14:textId="77777777" w:rsidR="000D083D" w:rsidRPr="002B3813" w:rsidRDefault="000D083D" w:rsidP="000D083D">
      <w:pPr>
        <w:pStyle w:val="Heading5"/>
      </w:pPr>
      <w:r w:rsidRPr="002B3813">
        <w:t>8.1.5A.4.1</w:t>
      </w:r>
      <w:r w:rsidRPr="002B3813">
        <w:tab/>
        <w:t>Initial conditions</w:t>
      </w:r>
    </w:p>
    <w:p w14:paraId="538D0798" w14:textId="77777777" w:rsidR="000D083D" w:rsidRPr="002B3813" w:rsidRDefault="000D083D" w:rsidP="000D083D">
      <w:pPr>
        <w:pStyle w:val="B1"/>
      </w:pPr>
      <w:r w:rsidRPr="002B3813">
        <w:t>-</w:t>
      </w:r>
      <w:r w:rsidRPr="002B3813">
        <w:tab/>
        <w:t>1 NB-IoT cell, default parameters.</w:t>
      </w:r>
    </w:p>
    <w:p w14:paraId="6469356C" w14:textId="77777777" w:rsidR="000D083D" w:rsidRPr="002B3813" w:rsidRDefault="000D083D" w:rsidP="000D083D">
      <w:pPr>
        <w:pStyle w:val="B1"/>
      </w:pPr>
      <w:r w:rsidRPr="002B3813">
        <w:t>-</w:t>
      </w:r>
      <w:r w:rsidRPr="002B3813">
        <w:tab/>
        <w:t>The procedure shall be performed under ideal radio conditions as defined in clause 8.2.</w:t>
      </w:r>
    </w:p>
    <w:p w14:paraId="33335CF5" w14:textId="77777777" w:rsidR="000D083D" w:rsidRPr="002B3813" w:rsidRDefault="000D083D" w:rsidP="000D083D">
      <w:pPr>
        <w:rPr>
          <w:bCs/>
        </w:rPr>
      </w:pPr>
      <w:r w:rsidRPr="002B3813">
        <w:rPr>
          <w:bCs/>
        </w:rPr>
        <w:t>User Equipment:</w:t>
      </w:r>
    </w:p>
    <w:p w14:paraId="5481EBFC" w14:textId="77777777" w:rsidR="000D083D" w:rsidRPr="002B3813" w:rsidRDefault="000D083D" w:rsidP="000D083D">
      <w:pPr>
        <w:pStyle w:val="B1"/>
      </w:pPr>
      <w:r w:rsidRPr="002B3813">
        <w:t xml:space="preserve">- </w:t>
      </w:r>
      <w:r w:rsidRPr="002B3813">
        <w:tab/>
        <w:t>The UE is in RRC-CONNECTED.</w:t>
      </w:r>
    </w:p>
    <w:p w14:paraId="1746F93E" w14:textId="77777777" w:rsidR="000D083D" w:rsidRPr="002B3813" w:rsidRDefault="000D083D" w:rsidP="000D083D">
      <w:pPr>
        <w:pStyle w:val="B1"/>
      </w:pPr>
      <w:r w:rsidRPr="002B3813">
        <w:t>-</w:t>
      </w:r>
      <w:r w:rsidRPr="002B3813">
        <w:tab/>
        <w:t>px_DoAttachWithoutPDN=TRUE</w:t>
      </w:r>
    </w:p>
    <w:p w14:paraId="18D47912" w14:textId="77777777" w:rsidR="000D083D" w:rsidRPr="002B3813" w:rsidRDefault="000D083D" w:rsidP="000D083D">
      <w:pPr>
        <w:pStyle w:val="Heading5"/>
      </w:pPr>
      <w:r w:rsidRPr="002B3813">
        <w:t>8.1.5A.4.2</w:t>
      </w:r>
      <w:r w:rsidRPr="002B3813">
        <w:tab/>
        <w:t>Definition of system information messages</w:t>
      </w:r>
    </w:p>
    <w:p w14:paraId="2A356E33" w14:textId="77777777" w:rsidR="000D083D" w:rsidRPr="002B3813" w:rsidRDefault="000D083D" w:rsidP="000D083D">
      <w:r w:rsidRPr="002B3813">
        <w:t>The default system information messages are used with the exception(s) below.</w:t>
      </w:r>
    </w:p>
    <w:p w14:paraId="5ED15904" w14:textId="77777777" w:rsidR="000D083D" w:rsidRPr="002B3813" w:rsidRDefault="000D083D" w:rsidP="000D083D">
      <w:pPr>
        <w:pStyle w:val="TH"/>
        <w:rPr>
          <w:i/>
        </w:rPr>
      </w:pPr>
      <w:r w:rsidRPr="002B3813">
        <w:t xml:space="preserve">Table 8.1.5A.4.2-1: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2B3813" w14:paraId="58EF5696" w14:textId="77777777" w:rsidTr="009A786C">
        <w:tc>
          <w:tcPr>
            <w:tcW w:w="10368" w:type="dxa"/>
          </w:tcPr>
          <w:p w14:paraId="2050DB07" w14:textId="77777777" w:rsidR="000D083D" w:rsidRPr="002B3813" w:rsidRDefault="000D083D" w:rsidP="009A786C">
            <w:pPr>
              <w:pStyle w:val="TAL"/>
              <w:rPr>
                <w:lang w:eastAsia="en-US"/>
              </w:rPr>
            </w:pPr>
            <w:r w:rsidRPr="002B3813">
              <w:rPr>
                <w:lang w:eastAsia="en-US"/>
              </w:rPr>
              <w:t>Derivation Path: Table 8.1.4.3.2-3, condition ATTACH_WITHOUT_PDN.</w:t>
            </w:r>
          </w:p>
        </w:tc>
      </w:tr>
    </w:tbl>
    <w:p w14:paraId="70D9976C" w14:textId="77777777" w:rsidR="000D083D" w:rsidRPr="002B3813" w:rsidRDefault="000D083D" w:rsidP="000D083D"/>
    <w:p w14:paraId="66930FC1" w14:textId="77777777" w:rsidR="000D083D" w:rsidRPr="002B3813" w:rsidRDefault="000D083D" w:rsidP="000D083D">
      <w:pPr>
        <w:pStyle w:val="Heading5"/>
      </w:pPr>
      <w:r w:rsidRPr="002B3813">
        <w:lastRenderedPageBreak/>
        <w:t>8.1.5A.4.3</w:t>
      </w:r>
      <w:r w:rsidRPr="002B3813">
        <w:tab/>
        <w:t>Procedure</w:t>
      </w:r>
    </w:p>
    <w:p w14:paraId="32D05354" w14:textId="77777777" w:rsidR="000D083D" w:rsidRPr="002B3813" w:rsidRDefault="000D083D" w:rsidP="000D083D">
      <w:pPr>
        <w:pStyle w:val="TH"/>
      </w:pPr>
      <w:r w:rsidRPr="002B381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2B3813" w14:paraId="17075EB9" w14:textId="77777777" w:rsidTr="009A786C">
        <w:tc>
          <w:tcPr>
            <w:tcW w:w="675" w:type="dxa"/>
            <w:tcBorders>
              <w:bottom w:val="nil"/>
            </w:tcBorders>
          </w:tcPr>
          <w:p w14:paraId="7D198CC9" w14:textId="77777777" w:rsidR="000D083D" w:rsidRPr="002B3813" w:rsidRDefault="000D083D" w:rsidP="009A786C">
            <w:pPr>
              <w:pStyle w:val="TAH"/>
              <w:rPr>
                <w:lang w:eastAsia="en-US"/>
              </w:rPr>
            </w:pPr>
            <w:r w:rsidRPr="002B3813">
              <w:rPr>
                <w:lang w:eastAsia="en-US"/>
              </w:rPr>
              <w:t>St</w:t>
            </w:r>
          </w:p>
        </w:tc>
        <w:tc>
          <w:tcPr>
            <w:tcW w:w="3969" w:type="dxa"/>
            <w:tcBorders>
              <w:bottom w:val="nil"/>
            </w:tcBorders>
          </w:tcPr>
          <w:p w14:paraId="583B01F7" w14:textId="77777777" w:rsidR="000D083D" w:rsidRPr="002B3813" w:rsidRDefault="000D083D" w:rsidP="009A786C">
            <w:pPr>
              <w:pStyle w:val="TAH"/>
              <w:rPr>
                <w:lang w:eastAsia="en-US"/>
              </w:rPr>
            </w:pPr>
            <w:r w:rsidRPr="002B3813">
              <w:rPr>
                <w:lang w:eastAsia="en-US"/>
              </w:rPr>
              <w:t>Procedure</w:t>
            </w:r>
          </w:p>
        </w:tc>
        <w:tc>
          <w:tcPr>
            <w:tcW w:w="3686" w:type="dxa"/>
            <w:gridSpan w:val="2"/>
          </w:tcPr>
          <w:p w14:paraId="6AC73FD0" w14:textId="77777777" w:rsidR="000D083D" w:rsidRPr="002B3813" w:rsidRDefault="000D083D" w:rsidP="009A786C">
            <w:pPr>
              <w:pStyle w:val="TAH"/>
              <w:rPr>
                <w:lang w:eastAsia="en-US"/>
              </w:rPr>
            </w:pPr>
            <w:r w:rsidRPr="002B3813">
              <w:rPr>
                <w:lang w:eastAsia="en-US"/>
              </w:rPr>
              <w:t>Message Sequence</w:t>
            </w:r>
          </w:p>
        </w:tc>
        <w:tc>
          <w:tcPr>
            <w:tcW w:w="567" w:type="dxa"/>
            <w:tcBorders>
              <w:bottom w:val="nil"/>
            </w:tcBorders>
          </w:tcPr>
          <w:p w14:paraId="78E7FBA8" w14:textId="77777777" w:rsidR="000D083D" w:rsidRPr="002B3813" w:rsidRDefault="000D083D" w:rsidP="009A786C">
            <w:pPr>
              <w:pStyle w:val="TAH"/>
              <w:rPr>
                <w:lang w:eastAsia="en-US"/>
              </w:rPr>
            </w:pPr>
            <w:r w:rsidRPr="002B3813">
              <w:rPr>
                <w:lang w:eastAsia="en-US"/>
              </w:rPr>
              <w:t>TP</w:t>
            </w:r>
          </w:p>
        </w:tc>
        <w:tc>
          <w:tcPr>
            <w:tcW w:w="850" w:type="dxa"/>
            <w:tcBorders>
              <w:bottom w:val="nil"/>
            </w:tcBorders>
          </w:tcPr>
          <w:p w14:paraId="76AE47DA" w14:textId="77777777" w:rsidR="000D083D" w:rsidRPr="002B3813" w:rsidRDefault="000D083D" w:rsidP="009A786C">
            <w:pPr>
              <w:pStyle w:val="TAH"/>
              <w:rPr>
                <w:lang w:eastAsia="en-US"/>
              </w:rPr>
            </w:pPr>
            <w:r w:rsidRPr="002B3813">
              <w:rPr>
                <w:lang w:eastAsia="en-US"/>
              </w:rPr>
              <w:t>Verdict</w:t>
            </w:r>
          </w:p>
        </w:tc>
      </w:tr>
      <w:tr w:rsidR="000D083D" w:rsidRPr="002B3813" w14:paraId="67D1AA3A" w14:textId="77777777" w:rsidTr="009A786C">
        <w:tc>
          <w:tcPr>
            <w:tcW w:w="675" w:type="dxa"/>
            <w:tcBorders>
              <w:top w:val="nil"/>
            </w:tcBorders>
          </w:tcPr>
          <w:p w14:paraId="10C9A1AC" w14:textId="77777777" w:rsidR="000D083D" w:rsidRPr="002B3813" w:rsidRDefault="000D083D" w:rsidP="009A786C">
            <w:pPr>
              <w:pStyle w:val="TAH"/>
              <w:rPr>
                <w:lang w:eastAsia="en-US"/>
              </w:rPr>
            </w:pPr>
          </w:p>
        </w:tc>
        <w:tc>
          <w:tcPr>
            <w:tcW w:w="3969" w:type="dxa"/>
            <w:tcBorders>
              <w:top w:val="nil"/>
            </w:tcBorders>
          </w:tcPr>
          <w:p w14:paraId="224BFB62" w14:textId="77777777" w:rsidR="000D083D" w:rsidRPr="002B3813" w:rsidRDefault="000D083D" w:rsidP="009A786C">
            <w:pPr>
              <w:pStyle w:val="TAH"/>
              <w:rPr>
                <w:lang w:eastAsia="en-US"/>
              </w:rPr>
            </w:pPr>
          </w:p>
        </w:tc>
        <w:tc>
          <w:tcPr>
            <w:tcW w:w="709" w:type="dxa"/>
          </w:tcPr>
          <w:p w14:paraId="57F7A568" w14:textId="77777777" w:rsidR="000D083D" w:rsidRPr="002B3813" w:rsidRDefault="000D083D" w:rsidP="009A786C">
            <w:pPr>
              <w:pStyle w:val="TAH"/>
              <w:rPr>
                <w:lang w:eastAsia="en-US"/>
              </w:rPr>
            </w:pPr>
            <w:r w:rsidRPr="002B3813">
              <w:rPr>
                <w:lang w:eastAsia="en-US"/>
              </w:rPr>
              <w:t>U - S</w:t>
            </w:r>
          </w:p>
        </w:tc>
        <w:tc>
          <w:tcPr>
            <w:tcW w:w="2977" w:type="dxa"/>
          </w:tcPr>
          <w:p w14:paraId="52917992" w14:textId="77777777" w:rsidR="000D083D" w:rsidRPr="002B3813" w:rsidRDefault="000D083D" w:rsidP="009A786C">
            <w:pPr>
              <w:pStyle w:val="TAH"/>
              <w:rPr>
                <w:lang w:eastAsia="en-US"/>
              </w:rPr>
            </w:pPr>
            <w:r w:rsidRPr="002B3813">
              <w:rPr>
                <w:lang w:eastAsia="en-US"/>
              </w:rPr>
              <w:t>Message/PDU/SDU</w:t>
            </w:r>
          </w:p>
        </w:tc>
        <w:tc>
          <w:tcPr>
            <w:tcW w:w="567" w:type="dxa"/>
            <w:tcBorders>
              <w:top w:val="nil"/>
            </w:tcBorders>
          </w:tcPr>
          <w:p w14:paraId="31F1BA5F" w14:textId="77777777" w:rsidR="000D083D" w:rsidRPr="002B3813" w:rsidRDefault="000D083D" w:rsidP="009A786C">
            <w:pPr>
              <w:pStyle w:val="TAH"/>
              <w:rPr>
                <w:lang w:eastAsia="en-US"/>
              </w:rPr>
            </w:pPr>
          </w:p>
        </w:tc>
        <w:tc>
          <w:tcPr>
            <w:tcW w:w="850" w:type="dxa"/>
            <w:tcBorders>
              <w:top w:val="nil"/>
            </w:tcBorders>
          </w:tcPr>
          <w:p w14:paraId="21878A4F" w14:textId="77777777" w:rsidR="000D083D" w:rsidRPr="002B3813" w:rsidRDefault="000D083D" w:rsidP="009A786C">
            <w:pPr>
              <w:pStyle w:val="TAH"/>
              <w:rPr>
                <w:lang w:eastAsia="en-US"/>
              </w:rPr>
            </w:pPr>
          </w:p>
        </w:tc>
      </w:tr>
      <w:tr w:rsidR="000D083D" w:rsidRPr="002B3813" w14:paraId="44CE7777" w14:textId="77777777" w:rsidTr="009A786C">
        <w:tc>
          <w:tcPr>
            <w:tcW w:w="675" w:type="dxa"/>
            <w:tcBorders>
              <w:top w:val="nil"/>
            </w:tcBorders>
          </w:tcPr>
          <w:p w14:paraId="717C4F61"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48FE340C" w14:textId="77777777" w:rsidR="000D083D" w:rsidRPr="002B3813" w:rsidRDefault="000D083D" w:rsidP="009A786C">
            <w:pPr>
              <w:pStyle w:val="TAL"/>
              <w:rPr>
                <w:lang w:eastAsia="en-US"/>
              </w:rPr>
            </w:pPr>
            <w:r w:rsidRPr="002B381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2B3813" w:rsidRDefault="000D083D" w:rsidP="009A786C">
            <w:pPr>
              <w:pStyle w:val="TAC"/>
              <w:rPr>
                <w:lang w:eastAsia="en-US"/>
              </w:rPr>
            </w:pPr>
            <w:r w:rsidRPr="002B3813">
              <w:rPr>
                <w:lang w:eastAsia="en-US"/>
              </w:rPr>
              <w:t>-</w:t>
            </w:r>
          </w:p>
        </w:tc>
        <w:tc>
          <w:tcPr>
            <w:tcW w:w="2977" w:type="dxa"/>
          </w:tcPr>
          <w:p w14:paraId="6694FAB6"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7C6304F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7DC334D3" w14:textId="77777777" w:rsidR="000D083D" w:rsidRPr="002B3813" w:rsidRDefault="000D083D" w:rsidP="009A786C">
            <w:pPr>
              <w:pStyle w:val="TAC"/>
              <w:rPr>
                <w:lang w:eastAsia="en-US"/>
              </w:rPr>
            </w:pPr>
            <w:r w:rsidRPr="002B3813">
              <w:rPr>
                <w:lang w:eastAsia="en-US"/>
              </w:rPr>
              <w:t>-</w:t>
            </w:r>
          </w:p>
        </w:tc>
      </w:tr>
      <w:tr w:rsidR="000D083D" w:rsidRPr="002B3813" w14:paraId="23889237" w14:textId="77777777" w:rsidTr="009A786C">
        <w:tc>
          <w:tcPr>
            <w:tcW w:w="675" w:type="dxa"/>
          </w:tcPr>
          <w:p w14:paraId="3FC9F0F7" w14:textId="77777777" w:rsidR="000D083D" w:rsidRPr="002B3813" w:rsidRDefault="000D083D" w:rsidP="009A786C">
            <w:pPr>
              <w:pStyle w:val="TAC"/>
              <w:rPr>
                <w:lang w:eastAsia="en-US"/>
              </w:rPr>
            </w:pPr>
            <w:r w:rsidRPr="002B3813">
              <w:rPr>
                <w:lang w:eastAsia="en-US"/>
              </w:rPr>
              <w:t>1</w:t>
            </w:r>
          </w:p>
        </w:tc>
        <w:tc>
          <w:tcPr>
            <w:tcW w:w="3969" w:type="dxa"/>
          </w:tcPr>
          <w:p w14:paraId="412DFA50" w14:textId="77777777" w:rsidR="000D083D" w:rsidRPr="002B3813" w:rsidRDefault="000D083D" w:rsidP="009A786C">
            <w:pPr>
              <w:pStyle w:val="TAL"/>
              <w:rPr>
                <w:lang w:eastAsia="en-US"/>
              </w:rPr>
            </w:pPr>
            <w:r w:rsidRPr="002B3813">
              <w:rPr>
                <w:lang w:eastAsia="en-US"/>
              </w:rPr>
              <w:t>SS starts timer 60 sec</w:t>
            </w:r>
          </w:p>
        </w:tc>
        <w:tc>
          <w:tcPr>
            <w:tcW w:w="709" w:type="dxa"/>
          </w:tcPr>
          <w:p w14:paraId="1BE8ACF3" w14:textId="77777777" w:rsidR="000D083D" w:rsidRPr="002B3813" w:rsidRDefault="000D083D" w:rsidP="009A786C">
            <w:pPr>
              <w:pStyle w:val="TAC"/>
              <w:rPr>
                <w:lang w:eastAsia="en-US"/>
              </w:rPr>
            </w:pPr>
            <w:r w:rsidRPr="002B3813">
              <w:rPr>
                <w:lang w:eastAsia="en-US"/>
              </w:rPr>
              <w:t>-</w:t>
            </w:r>
          </w:p>
        </w:tc>
        <w:tc>
          <w:tcPr>
            <w:tcW w:w="2977" w:type="dxa"/>
          </w:tcPr>
          <w:p w14:paraId="483FB09B" w14:textId="77777777" w:rsidR="000D083D" w:rsidRPr="002B3813" w:rsidRDefault="000D083D" w:rsidP="009A786C">
            <w:pPr>
              <w:pStyle w:val="TAL"/>
              <w:rPr>
                <w:lang w:eastAsia="en-US"/>
              </w:rPr>
            </w:pPr>
            <w:r w:rsidRPr="002B3813">
              <w:rPr>
                <w:lang w:eastAsia="en-US"/>
              </w:rPr>
              <w:t>-</w:t>
            </w:r>
          </w:p>
        </w:tc>
        <w:tc>
          <w:tcPr>
            <w:tcW w:w="567" w:type="dxa"/>
          </w:tcPr>
          <w:p w14:paraId="4E670B57" w14:textId="77777777" w:rsidR="000D083D" w:rsidRPr="002B3813" w:rsidRDefault="000D083D" w:rsidP="009A786C">
            <w:pPr>
              <w:pStyle w:val="TAC"/>
              <w:rPr>
                <w:lang w:eastAsia="en-US"/>
              </w:rPr>
            </w:pPr>
            <w:r w:rsidRPr="002B3813">
              <w:rPr>
                <w:lang w:eastAsia="en-US"/>
              </w:rPr>
              <w:t>-</w:t>
            </w:r>
          </w:p>
        </w:tc>
        <w:tc>
          <w:tcPr>
            <w:tcW w:w="850" w:type="dxa"/>
          </w:tcPr>
          <w:p w14:paraId="622AEB0F" w14:textId="77777777" w:rsidR="000D083D" w:rsidRPr="002B3813" w:rsidRDefault="000D083D" w:rsidP="009A786C">
            <w:pPr>
              <w:pStyle w:val="TAC"/>
              <w:rPr>
                <w:lang w:eastAsia="en-US"/>
              </w:rPr>
            </w:pPr>
            <w:r w:rsidRPr="002B3813">
              <w:rPr>
                <w:lang w:eastAsia="en-US"/>
              </w:rPr>
              <w:t>-</w:t>
            </w:r>
          </w:p>
        </w:tc>
      </w:tr>
      <w:tr w:rsidR="000D083D" w:rsidRPr="002B3813" w14:paraId="537098DE" w14:textId="77777777" w:rsidTr="009A786C">
        <w:tc>
          <w:tcPr>
            <w:tcW w:w="675" w:type="dxa"/>
            <w:tcBorders>
              <w:top w:val="nil"/>
            </w:tcBorders>
          </w:tcPr>
          <w:p w14:paraId="495E13CF" w14:textId="77777777" w:rsidR="000D083D" w:rsidRPr="002B3813" w:rsidRDefault="000D083D" w:rsidP="009A786C">
            <w:pPr>
              <w:pStyle w:val="TAC"/>
              <w:rPr>
                <w:lang w:eastAsia="en-US"/>
              </w:rPr>
            </w:pPr>
            <w:r w:rsidRPr="002B3813">
              <w:rPr>
                <w:lang w:eastAsia="en-US"/>
              </w:rPr>
              <w:t>-</w:t>
            </w:r>
          </w:p>
        </w:tc>
        <w:tc>
          <w:tcPr>
            <w:tcW w:w="3969" w:type="dxa"/>
            <w:tcBorders>
              <w:top w:val="nil"/>
            </w:tcBorders>
          </w:tcPr>
          <w:p w14:paraId="392ABF25" w14:textId="77777777" w:rsidR="000D083D" w:rsidRPr="002B3813" w:rsidRDefault="000D083D" w:rsidP="009A786C">
            <w:pPr>
              <w:pStyle w:val="TAL"/>
              <w:rPr>
                <w:lang w:eastAsia="en-US"/>
              </w:rPr>
            </w:pPr>
            <w:r w:rsidRPr="002B381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2B3813" w:rsidRDefault="000D083D" w:rsidP="009A786C">
            <w:pPr>
              <w:pStyle w:val="TAC"/>
              <w:rPr>
                <w:lang w:eastAsia="en-US"/>
              </w:rPr>
            </w:pPr>
            <w:r w:rsidRPr="002B3813">
              <w:rPr>
                <w:lang w:eastAsia="en-US"/>
              </w:rPr>
              <w:t>-</w:t>
            </w:r>
          </w:p>
        </w:tc>
        <w:tc>
          <w:tcPr>
            <w:tcW w:w="2977" w:type="dxa"/>
          </w:tcPr>
          <w:p w14:paraId="1EC75EC9" w14:textId="77777777" w:rsidR="000D083D" w:rsidRPr="002B3813" w:rsidRDefault="000D083D" w:rsidP="009A786C">
            <w:pPr>
              <w:pStyle w:val="TAL"/>
              <w:rPr>
                <w:lang w:eastAsia="en-US"/>
              </w:rPr>
            </w:pPr>
            <w:r w:rsidRPr="002B3813">
              <w:rPr>
                <w:lang w:eastAsia="en-US"/>
              </w:rPr>
              <w:t>-</w:t>
            </w:r>
          </w:p>
        </w:tc>
        <w:tc>
          <w:tcPr>
            <w:tcW w:w="567" w:type="dxa"/>
            <w:tcBorders>
              <w:top w:val="nil"/>
            </w:tcBorders>
          </w:tcPr>
          <w:p w14:paraId="618C1724"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56609CEA" w14:textId="77777777" w:rsidR="000D083D" w:rsidRPr="002B3813" w:rsidRDefault="000D083D" w:rsidP="009A786C">
            <w:pPr>
              <w:pStyle w:val="TAC"/>
              <w:rPr>
                <w:lang w:eastAsia="en-US"/>
              </w:rPr>
            </w:pPr>
            <w:r w:rsidRPr="002B3813">
              <w:rPr>
                <w:lang w:eastAsia="en-US"/>
              </w:rPr>
              <w:t>-</w:t>
            </w:r>
          </w:p>
        </w:tc>
      </w:tr>
      <w:tr w:rsidR="000D083D" w:rsidRPr="002B3813" w14:paraId="315DF771" w14:textId="77777777" w:rsidTr="009A786C">
        <w:tc>
          <w:tcPr>
            <w:tcW w:w="675" w:type="dxa"/>
            <w:tcBorders>
              <w:top w:val="nil"/>
            </w:tcBorders>
          </w:tcPr>
          <w:p w14:paraId="21A57104" w14:textId="77777777" w:rsidR="000D083D" w:rsidRPr="002B3813" w:rsidRDefault="000D083D" w:rsidP="009A786C">
            <w:pPr>
              <w:pStyle w:val="TAC"/>
              <w:rPr>
                <w:lang w:eastAsia="en-US"/>
              </w:rPr>
            </w:pPr>
            <w:r w:rsidRPr="002B3813">
              <w:rPr>
                <w:lang w:eastAsia="en-US"/>
              </w:rPr>
              <w:t>2a1</w:t>
            </w:r>
          </w:p>
        </w:tc>
        <w:tc>
          <w:tcPr>
            <w:tcW w:w="3969" w:type="dxa"/>
            <w:tcBorders>
              <w:top w:val="nil"/>
            </w:tcBorders>
          </w:tcPr>
          <w:p w14:paraId="62ED5D4D"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PDN DISCONNECT REQUEST message?</w:t>
            </w:r>
          </w:p>
        </w:tc>
        <w:tc>
          <w:tcPr>
            <w:tcW w:w="709" w:type="dxa"/>
          </w:tcPr>
          <w:p w14:paraId="47212B50" w14:textId="77777777" w:rsidR="000D083D" w:rsidRPr="002B3813" w:rsidRDefault="000D083D" w:rsidP="009A786C">
            <w:pPr>
              <w:pStyle w:val="TAC"/>
              <w:rPr>
                <w:lang w:eastAsia="en-US"/>
              </w:rPr>
            </w:pPr>
            <w:r w:rsidRPr="002B3813">
              <w:rPr>
                <w:lang w:eastAsia="en-US"/>
              </w:rPr>
              <w:t>--&gt;</w:t>
            </w:r>
          </w:p>
        </w:tc>
        <w:tc>
          <w:tcPr>
            <w:tcW w:w="2977" w:type="dxa"/>
          </w:tcPr>
          <w:p w14:paraId="5E877BD2"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0EA60660" w14:textId="77777777" w:rsidR="000D083D" w:rsidRPr="002B3813" w:rsidRDefault="000D083D" w:rsidP="009A786C">
            <w:pPr>
              <w:pStyle w:val="TAL"/>
              <w:rPr>
                <w:lang w:eastAsia="en-US"/>
              </w:rPr>
            </w:pPr>
            <w:r w:rsidRPr="002B3813">
              <w:rPr>
                <w:lang w:eastAsia="en-US"/>
              </w:rPr>
              <w:t>NAS: PDN DISCONNECT REQUEST</w:t>
            </w:r>
          </w:p>
        </w:tc>
        <w:tc>
          <w:tcPr>
            <w:tcW w:w="567" w:type="dxa"/>
            <w:tcBorders>
              <w:top w:val="nil"/>
            </w:tcBorders>
          </w:tcPr>
          <w:p w14:paraId="124F579C" w14:textId="77777777" w:rsidR="000D083D" w:rsidRPr="002B3813" w:rsidRDefault="000D083D" w:rsidP="009A786C">
            <w:pPr>
              <w:pStyle w:val="TAC"/>
              <w:rPr>
                <w:lang w:eastAsia="en-US"/>
              </w:rPr>
            </w:pPr>
            <w:r w:rsidRPr="002B3813">
              <w:rPr>
                <w:lang w:eastAsia="en-US"/>
              </w:rPr>
              <w:t>-</w:t>
            </w:r>
          </w:p>
        </w:tc>
        <w:tc>
          <w:tcPr>
            <w:tcW w:w="850" w:type="dxa"/>
            <w:tcBorders>
              <w:top w:val="nil"/>
            </w:tcBorders>
          </w:tcPr>
          <w:p w14:paraId="08E0C122" w14:textId="77777777" w:rsidR="000D083D" w:rsidRPr="002B3813" w:rsidRDefault="000D083D" w:rsidP="009A786C">
            <w:pPr>
              <w:pStyle w:val="TAC"/>
              <w:rPr>
                <w:lang w:eastAsia="en-US"/>
              </w:rPr>
            </w:pPr>
            <w:r w:rsidRPr="002B3813">
              <w:rPr>
                <w:lang w:eastAsia="en-US"/>
              </w:rPr>
              <w:t>P</w:t>
            </w:r>
          </w:p>
        </w:tc>
      </w:tr>
      <w:tr w:rsidR="000D083D" w:rsidRPr="002B3813" w14:paraId="63041C67" w14:textId="77777777" w:rsidTr="009A786C">
        <w:tc>
          <w:tcPr>
            <w:tcW w:w="675" w:type="dxa"/>
          </w:tcPr>
          <w:p w14:paraId="7CEA6577" w14:textId="77777777" w:rsidR="000D083D" w:rsidRPr="002B3813" w:rsidRDefault="000D083D" w:rsidP="009A786C">
            <w:pPr>
              <w:pStyle w:val="TAC"/>
              <w:rPr>
                <w:lang w:eastAsia="en-US"/>
              </w:rPr>
            </w:pPr>
            <w:r w:rsidRPr="002B3813">
              <w:rPr>
                <w:lang w:eastAsia="en-US"/>
              </w:rPr>
              <w:t>2a2</w:t>
            </w:r>
          </w:p>
        </w:tc>
        <w:tc>
          <w:tcPr>
            <w:tcW w:w="3969" w:type="dxa"/>
          </w:tcPr>
          <w:p w14:paraId="47438802" w14:textId="77777777" w:rsidR="000D083D" w:rsidRPr="002B3813" w:rsidRDefault="000D083D" w:rsidP="009A786C">
            <w:pPr>
              <w:pStyle w:val="TAL"/>
              <w:rPr>
                <w:lang w:eastAsia="en-US"/>
              </w:rPr>
            </w:pPr>
            <w:r w:rsidRPr="002B3813">
              <w:rPr>
                <w:lang w:eastAsia="en-US"/>
              </w:rPr>
              <w:t>The SS transmits a DEACTIVATE EPS BEARER CONTEXT REQUEST</w:t>
            </w:r>
            <w:r w:rsidRPr="002B3813" w:rsidDel="00EF71AA">
              <w:rPr>
                <w:lang w:eastAsia="en-US"/>
              </w:rPr>
              <w:t xml:space="preserve"> </w:t>
            </w:r>
            <w:r w:rsidRPr="002B3813">
              <w:rPr>
                <w:lang w:eastAsia="en-US"/>
              </w:rPr>
              <w:t>message.</w:t>
            </w:r>
          </w:p>
        </w:tc>
        <w:tc>
          <w:tcPr>
            <w:tcW w:w="709" w:type="dxa"/>
          </w:tcPr>
          <w:p w14:paraId="04C57F49" w14:textId="77777777" w:rsidR="000D083D" w:rsidRPr="002B3813" w:rsidRDefault="000D083D" w:rsidP="009A786C">
            <w:pPr>
              <w:pStyle w:val="TAC"/>
              <w:rPr>
                <w:lang w:eastAsia="en-US"/>
              </w:rPr>
            </w:pPr>
            <w:r w:rsidRPr="002B3813">
              <w:rPr>
                <w:lang w:eastAsia="en-US"/>
              </w:rPr>
              <w:t>&lt;--</w:t>
            </w:r>
          </w:p>
        </w:tc>
        <w:tc>
          <w:tcPr>
            <w:tcW w:w="2977" w:type="dxa"/>
          </w:tcPr>
          <w:p w14:paraId="27B0BCBB"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2452807" w14:textId="77777777" w:rsidR="000D083D" w:rsidRPr="002B3813" w:rsidRDefault="000D083D" w:rsidP="009A786C">
            <w:pPr>
              <w:pStyle w:val="TAL"/>
              <w:rPr>
                <w:lang w:eastAsia="en-US"/>
              </w:rPr>
            </w:pPr>
            <w:r w:rsidRPr="002B3813">
              <w:rPr>
                <w:lang w:eastAsia="en-US"/>
              </w:rPr>
              <w:t>NAS: DEACTIVATE EPS BEARER CONTEXT REQUEST</w:t>
            </w:r>
          </w:p>
        </w:tc>
        <w:tc>
          <w:tcPr>
            <w:tcW w:w="567" w:type="dxa"/>
          </w:tcPr>
          <w:p w14:paraId="721D6311" w14:textId="77777777" w:rsidR="000D083D" w:rsidRPr="002B3813" w:rsidRDefault="000D083D" w:rsidP="009A786C">
            <w:pPr>
              <w:pStyle w:val="TAC"/>
              <w:rPr>
                <w:lang w:eastAsia="en-US"/>
              </w:rPr>
            </w:pPr>
            <w:r w:rsidRPr="002B3813">
              <w:rPr>
                <w:lang w:eastAsia="en-US"/>
              </w:rPr>
              <w:t>-</w:t>
            </w:r>
          </w:p>
        </w:tc>
        <w:tc>
          <w:tcPr>
            <w:tcW w:w="850" w:type="dxa"/>
          </w:tcPr>
          <w:p w14:paraId="6C6E6ACD" w14:textId="77777777" w:rsidR="000D083D" w:rsidRPr="002B3813" w:rsidRDefault="000D083D" w:rsidP="009A786C">
            <w:pPr>
              <w:pStyle w:val="TAC"/>
              <w:rPr>
                <w:lang w:eastAsia="en-US"/>
              </w:rPr>
            </w:pPr>
            <w:r w:rsidRPr="002B3813">
              <w:rPr>
                <w:lang w:eastAsia="en-US"/>
              </w:rPr>
              <w:t>-</w:t>
            </w:r>
          </w:p>
        </w:tc>
      </w:tr>
      <w:tr w:rsidR="000D083D" w:rsidRPr="002B3813" w14:paraId="76CFA9D3" w14:textId="77777777" w:rsidTr="009A786C">
        <w:tc>
          <w:tcPr>
            <w:tcW w:w="675" w:type="dxa"/>
          </w:tcPr>
          <w:p w14:paraId="2FC284D8" w14:textId="77777777" w:rsidR="000D083D" w:rsidRPr="002B3813" w:rsidRDefault="000D083D" w:rsidP="009A786C">
            <w:pPr>
              <w:pStyle w:val="TAC"/>
              <w:rPr>
                <w:lang w:eastAsia="en-US"/>
              </w:rPr>
            </w:pPr>
            <w:r w:rsidRPr="002B3813">
              <w:rPr>
                <w:lang w:eastAsia="en-US"/>
              </w:rPr>
              <w:t>2a3</w:t>
            </w:r>
          </w:p>
        </w:tc>
        <w:tc>
          <w:tcPr>
            <w:tcW w:w="3969" w:type="dxa"/>
          </w:tcPr>
          <w:p w14:paraId="546F1BBF"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458860F4" w14:textId="77777777" w:rsidR="000D083D" w:rsidRPr="002B3813" w:rsidRDefault="000D083D" w:rsidP="009A786C">
            <w:pPr>
              <w:pStyle w:val="TAC"/>
              <w:rPr>
                <w:lang w:eastAsia="en-US"/>
              </w:rPr>
            </w:pPr>
            <w:r w:rsidRPr="002B3813">
              <w:rPr>
                <w:lang w:eastAsia="en-US"/>
              </w:rPr>
              <w:t>--&gt;</w:t>
            </w:r>
          </w:p>
        </w:tc>
        <w:tc>
          <w:tcPr>
            <w:tcW w:w="2977" w:type="dxa"/>
          </w:tcPr>
          <w:p w14:paraId="1BFC4011" w14:textId="77777777" w:rsidR="000D083D" w:rsidRPr="002B3813" w:rsidRDefault="000D083D" w:rsidP="009A786C">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w:t>
            </w:r>
          </w:p>
          <w:p w14:paraId="37329455" w14:textId="77777777" w:rsidR="000D083D" w:rsidRPr="002B3813" w:rsidRDefault="000D083D" w:rsidP="009A786C">
            <w:pPr>
              <w:pStyle w:val="TAL"/>
              <w:rPr>
                <w:lang w:eastAsia="en-US"/>
              </w:rPr>
            </w:pPr>
            <w:r w:rsidRPr="002B3813">
              <w:rPr>
                <w:lang w:eastAsia="en-US"/>
              </w:rPr>
              <w:t>NAS: DEACTIVATE EPS BEARER CONTEXT ACCEPT</w:t>
            </w:r>
          </w:p>
        </w:tc>
        <w:tc>
          <w:tcPr>
            <w:tcW w:w="567" w:type="dxa"/>
          </w:tcPr>
          <w:p w14:paraId="2A7157A6" w14:textId="77777777" w:rsidR="000D083D" w:rsidRPr="002B3813" w:rsidRDefault="000D083D" w:rsidP="009A786C">
            <w:pPr>
              <w:pStyle w:val="TAC"/>
              <w:rPr>
                <w:lang w:eastAsia="en-US"/>
              </w:rPr>
            </w:pPr>
            <w:r w:rsidRPr="002B3813">
              <w:rPr>
                <w:lang w:eastAsia="en-US"/>
              </w:rPr>
              <w:t>-</w:t>
            </w:r>
          </w:p>
        </w:tc>
        <w:tc>
          <w:tcPr>
            <w:tcW w:w="850" w:type="dxa"/>
          </w:tcPr>
          <w:p w14:paraId="593C3BD1" w14:textId="77777777" w:rsidR="000D083D" w:rsidRPr="002B3813" w:rsidRDefault="000D083D" w:rsidP="009A786C">
            <w:pPr>
              <w:pStyle w:val="TAC"/>
              <w:rPr>
                <w:lang w:eastAsia="en-US"/>
              </w:rPr>
            </w:pPr>
            <w:r w:rsidRPr="002B3813">
              <w:rPr>
                <w:lang w:eastAsia="en-US"/>
              </w:rPr>
              <w:t>P</w:t>
            </w:r>
          </w:p>
        </w:tc>
      </w:tr>
      <w:tr w:rsidR="000D083D" w:rsidRPr="002B3813" w14:paraId="276F63F0" w14:textId="77777777" w:rsidTr="009A786C">
        <w:tc>
          <w:tcPr>
            <w:tcW w:w="675" w:type="dxa"/>
          </w:tcPr>
          <w:p w14:paraId="17B2E8E2" w14:textId="77777777" w:rsidR="000D083D" w:rsidRPr="002B3813" w:rsidRDefault="000D083D" w:rsidP="009A786C">
            <w:pPr>
              <w:pStyle w:val="TAC"/>
              <w:rPr>
                <w:lang w:eastAsia="en-US"/>
              </w:rPr>
            </w:pPr>
            <w:r w:rsidRPr="002B3813">
              <w:rPr>
                <w:lang w:eastAsia="en-US"/>
              </w:rPr>
              <w:t>2a4</w:t>
            </w:r>
          </w:p>
        </w:tc>
        <w:tc>
          <w:tcPr>
            <w:tcW w:w="3969" w:type="dxa"/>
          </w:tcPr>
          <w:p w14:paraId="459CE8DD" w14:textId="77777777" w:rsidR="000D083D" w:rsidRPr="002B3813" w:rsidRDefault="000D083D" w:rsidP="009A786C">
            <w:pPr>
              <w:pStyle w:val="TAL"/>
              <w:rPr>
                <w:lang w:eastAsia="en-US"/>
              </w:rPr>
            </w:pPr>
            <w:r w:rsidRPr="002B3813">
              <w:rPr>
                <w:lang w:eastAsia="en-US"/>
              </w:rPr>
              <w:t>SS stops 60 sec timer.</w:t>
            </w:r>
          </w:p>
        </w:tc>
        <w:tc>
          <w:tcPr>
            <w:tcW w:w="709" w:type="dxa"/>
          </w:tcPr>
          <w:p w14:paraId="2F9E3A0E" w14:textId="77777777" w:rsidR="000D083D" w:rsidRPr="002B3813" w:rsidRDefault="000D083D" w:rsidP="009A786C">
            <w:pPr>
              <w:pStyle w:val="TAC"/>
              <w:rPr>
                <w:lang w:eastAsia="en-US"/>
              </w:rPr>
            </w:pPr>
            <w:r w:rsidRPr="002B3813">
              <w:rPr>
                <w:lang w:eastAsia="en-US"/>
              </w:rPr>
              <w:t>-</w:t>
            </w:r>
          </w:p>
        </w:tc>
        <w:tc>
          <w:tcPr>
            <w:tcW w:w="2977" w:type="dxa"/>
          </w:tcPr>
          <w:p w14:paraId="642607C5" w14:textId="77777777" w:rsidR="000D083D" w:rsidRPr="002B3813" w:rsidRDefault="000D083D" w:rsidP="009A786C">
            <w:pPr>
              <w:pStyle w:val="TAL"/>
              <w:rPr>
                <w:lang w:eastAsia="en-US"/>
              </w:rPr>
            </w:pPr>
            <w:r w:rsidRPr="002B3813">
              <w:rPr>
                <w:lang w:eastAsia="en-US"/>
              </w:rPr>
              <w:t>-</w:t>
            </w:r>
          </w:p>
        </w:tc>
        <w:tc>
          <w:tcPr>
            <w:tcW w:w="567" w:type="dxa"/>
          </w:tcPr>
          <w:p w14:paraId="220504DB" w14:textId="77777777" w:rsidR="000D083D" w:rsidRPr="002B3813" w:rsidRDefault="000D083D" w:rsidP="009A786C">
            <w:pPr>
              <w:pStyle w:val="TAC"/>
              <w:rPr>
                <w:lang w:eastAsia="en-US"/>
              </w:rPr>
            </w:pPr>
            <w:r w:rsidRPr="002B3813">
              <w:rPr>
                <w:lang w:eastAsia="en-US"/>
              </w:rPr>
              <w:t>-</w:t>
            </w:r>
          </w:p>
        </w:tc>
        <w:tc>
          <w:tcPr>
            <w:tcW w:w="850" w:type="dxa"/>
          </w:tcPr>
          <w:p w14:paraId="35981BCD" w14:textId="77777777" w:rsidR="000D083D" w:rsidRPr="002B3813" w:rsidRDefault="000D083D" w:rsidP="009A786C">
            <w:pPr>
              <w:pStyle w:val="TAC"/>
              <w:rPr>
                <w:lang w:eastAsia="en-US"/>
              </w:rPr>
            </w:pPr>
            <w:r w:rsidRPr="002B3813">
              <w:rPr>
                <w:lang w:eastAsia="en-US"/>
              </w:rPr>
              <w:t>-</w:t>
            </w:r>
          </w:p>
        </w:tc>
      </w:tr>
      <w:tr w:rsidR="000D083D" w:rsidRPr="002B3813" w14:paraId="303F7D47" w14:textId="77777777" w:rsidTr="009A786C">
        <w:tc>
          <w:tcPr>
            <w:tcW w:w="675" w:type="dxa"/>
          </w:tcPr>
          <w:p w14:paraId="7759A734" w14:textId="77777777" w:rsidR="000D083D" w:rsidRPr="002B3813" w:rsidRDefault="000D083D" w:rsidP="009A786C">
            <w:pPr>
              <w:pStyle w:val="TAC"/>
              <w:rPr>
                <w:lang w:eastAsia="en-US"/>
              </w:rPr>
            </w:pPr>
            <w:r w:rsidRPr="002B3813">
              <w:rPr>
                <w:lang w:eastAsia="en-US"/>
              </w:rPr>
              <w:t>2b1</w:t>
            </w:r>
          </w:p>
        </w:tc>
        <w:tc>
          <w:tcPr>
            <w:tcW w:w="3969" w:type="dxa"/>
          </w:tcPr>
          <w:p w14:paraId="45707EDC" w14:textId="77777777" w:rsidR="000D083D" w:rsidRPr="002B3813" w:rsidRDefault="000D083D" w:rsidP="009A786C">
            <w:pPr>
              <w:pStyle w:val="TAL"/>
              <w:rPr>
                <w:lang w:eastAsia="en-US"/>
              </w:rPr>
            </w:pPr>
            <w:r w:rsidRPr="002B3813">
              <w:rPr>
                <w:lang w:eastAsia="en-US"/>
              </w:rPr>
              <w:t>60 sec timer expires.</w:t>
            </w:r>
          </w:p>
        </w:tc>
        <w:tc>
          <w:tcPr>
            <w:tcW w:w="709" w:type="dxa"/>
          </w:tcPr>
          <w:p w14:paraId="07BF9943" w14:textId="77777777" w:rsidR="000D083D" w:rsidRPr="002B3813" w:rsidRDefault="000D083D" w:rsidP="009A786C">
            <w:pPr>
              <w:pStyle w:val="TAC"/>
              <w:rPr>
                <w:lang w:eastAsia="en-US"/>
              </w:rPr>
            </w:pPr>
            <w:r w:rsidRPr="002B3813">
              <w:rPr>
                <w:lang w:eastAsia="en-US"/>
              </w:rPr>
              <w:t>-</w:t>
            </w:r>
          </w:p>
        </w:tc>
        <w:tc>
          <w:tcPr>
            <w:tcW w:w="2977" w:type="dxa"/>
          </w:tcPr>
          <w:p w14:paraId="5C6762EC" w14:textId="77777777" w:rsidR="000D083D" w:rsidRPr="002B3813" w:rsidRDefault="000D083D" w:rsidP="009A786C">
            <w:pPr>
              <w:pStyle w:val="TAL"/>
              <w:rPr>
                <w:lang w:eastAsia="en-US"/>
              </w:rPr>
            </w:pPr>
            <w:r w:rsidRPr="002B3813">
              <w:rPr>
                <w:lang w:eastAsia="en-US"/>
              </w:rPr>
              <w:t>-</w:t>
            </w:r>
          </w:p>
        </w:tc>
        <w:tc>
          <w:tcPr>
            <w:tcW w:w="567" w:type="dxa"/>
          </w:tcPr>
          <w:p w14:paraId="054AF1CC" w14:textId="77777777" w:rsidR="000D083D" w:rsidRPr="002B3813" w:rsidRDefault="000D083D" w:rsidP="009A786C">
            <w:pPr>
              <w:pStyle w:val="TAC"/>
              <w:rPr>
                <w:lang w:eastAsia="en-US"/>
              </w:rPr>
            </w:pPr>
            <w:r w:rsidRPr="002B3813">
              <w:rPr>
                <w:lang w:eastAsia="en-US"/>
              </w:rPr>
              <w:t>-</w:t>
            </w:r>
          </w:p>
        </w:tc>
        <w:tc>
          <w:tcPr>
            <w:tcW w:w="850" w:type="dxa"/>
          </w:tcPr>
          <w:p w14:paraId="272ACE77" w14:textId="77777777" w:rsidR="000D083D" w:rsidRPr="002B3813" w:rsidRDefault="000D083D" w:rsidP="009A786C">
            <w:pPr>
              <w:pStyle w:val="TAC"/>
              <w:rPr>
                <w:lang w:eastAsia="en-US"/>
              </w:rPr>
            </w:pPr>
            <w:r w:rsidRPr="002B3813">
              <w:rPr>
                <w:lang w:eastAsia="en-US"/>
              </w:rPr>
              <w:t>-</w:t>
            </w:r>
          </w:p>
        </w:tc>
      </w:tr>
      <w:tr w:rsidR="000D083D" w:rsidRPr="002B3813" w14:paraId="69C949C5" w14:textId="77777777" w:rsidTr="009A786C">
        <w:tc>
          <w:tcPr>
            <w:tcW w:w="675" w:type="dxa"/>
          </w:tcPr>
          <w:p w14:paraId="0EB5E2AA" w14:textId="77777777" w:rsidR="000D083D" w:rsidRPr="002B3813" w:rsidRDefault="000D083D" w:rsidP="009A786C">
            <w:pPr>
              <w:pStyle w:val="TAC"/>
              <w:rPr>
                <w:lang w:eastAsia="en-US"/>
              </w:rPr>
            </w:pPr>
            <w:r w:rsidRPr="002B3813">
              <w:rPr>
                <w:lang w:eastAsia="en-US"/>
              </w:rPr>
              <w:t>2b2</w:t>
            </w:r>
          </w:p>
        </w:tc>
        <w:tc>
          <w:tcPr>
            <w:tcW w:w="3969" w:type="dxa"/>
          </w:tcPr>
          <w:p w14:paraId="72C54D60" w14:textId="77777777" w:rsidR="000D083D" w:rsidRPr="002B3813" w:rsidRDefault="000D083D" w:rsidP="009A786C">
            <w:pPr>
              <w:pStyle w:val="TAL"/>
              <w:rPr>
                <w:lang w:eastAsia="en-US"/>
              </w:rPr>
            </w:pPr>
            <w:r w:rsidRPr="002B3813">
              <w:rPr>
                <w:lang w:eastAsia="en-US"/>
              </w:rPr>
              <w:t>SS releases the PDN connectivity by transmitting a DEACTIVATE EPS BEARER CONTEXT REQUEST message.</w:t>
            </w:r>
          </w:p>
        </w:tc>
        <w:tc>
          <w:tcPr>
            <w:tcW w:w="709" w:type="dxa"/>
          </w:tcPr>
          <w:p w14:paraId="16364FDE" w14:textId="77777777" w:rsidR="000D083D" w:rsidRPr="002B3813" w:rsidRDefault="000D083D" w:rsidP="009A786C">
            <w:pPr>
              <w:pStyle w:val="TAC"/>
              <w:rPr>
                <w:lang w:eastAsia="en-US"/>
              </w:rPr>
            </w:pPr>
            <w:r w:rsidRPr="002B3813">
              <w:rPr>
                <w:lang w:eastAsia="en-US"/>
              </w:rPr>
              <w:t>&lt;--</w:t>
            </w:r>
          </w:p>
        </w:tc>
        <w:tc>
          <w:tcPr>
            <w:tcW w:w="2977" w:type="dxa"/>
          </w:tcPr>
          <w:p w14:paraId="3CA2B205" w14:textId="77777777" w:rsidR="000D083D" w:rsidRPr="002B3813" w:rsidRDefault="000D083D" w:rsidP="009A786C">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p>
          <w:p w14:paraId="48943066" w14:textId="77777777" w:rsidR="000D083D" w:rsidRPr="002B3813" w:rsidRDefault="000D083D" w:rsidP="009A786C">
            <w:pPr>
              <w:pStyle w:val="TAL"/>
              <w:rPr>
                <w:i/>
                <w:lang w:eastAsia="en-US"/>
              </w:rPr>
            </w:pPr>
            <w:r w:rsidRPr="002B3813">
              <w:rPr>
                <w:iCs/>
                <w:lang w:eastAsia="en-US"/>
              </w:rPr>
              <w:t xml:space="preserve">NAS: </w:t>
            </w:r>
            <w:r w:rsidRPr="002B3813">
              <w:rPr>
                <w:lang w:eastAsia="en-US"/>
              </w:rPr>
              <w:t>DEACTIVATE EPS BEARER CONTEXT REQUEST</w:t>
            </w:r>
          </w:p>
        </w:tc>
        <w:tc>
          <w:tcPr>
            <w:tcW w:w="567" w:type="dxa"/>
          </w:tcPr>
          <w:p w14:paraId="781196F0" w14:textId="77777777" w:rsidR="000D083D" w:rsidRPr="002B3813" w:rsidRDefault="000D083D" w:rsidP="009A786C">
            <w:pPr>
              <w:pStyle w:val="TAC"/>
              <w:rPr>
                <w:lang w:eastAsia="en-US"/>
              </w:rPr>
            </w:pPr>
            <w:r w:rsidRPr="002B3813">
              <w:rPr>
                <w:lang w:eastAsia="en-US"/>
              </w:rPr>
              <w:t>-</w:t>
            </w:r>
          </w:p>
        </w:tc>
        <w:tc>
          <w:tcPr>
            <w:tcW w:w="850" w:type="dxa"/>
          </w:tcPr>
          <w:p w14:paraId="55D865E1" w14:textId="77777777" w:rsidR="000D083D" w:rsidRPr="002B3813" w:rsidRDefault="000D083D" w:rsidP="009A786C">
            <w:pPr>
              <w:pStyle w:val="TAC"/>
              <w:rPr>
                <w:lang w:eastAsia="en-US"/>
              </w:rPr>
            </w:pPr>
            <w:r w:rsidRPr="002B3813">
              <w:rPr>
                <w:lang w:eastAsia="en-US"/>
              </w:rPr>
              <w:t>-</w:t>
            </w:r>
          </w:p>
        </w:tc>
      </w:tr>
      <w:tr w:rsidR="000D083D" w:rsidRPr="002B3813" w14:paraId="56A183E0" w14:textId="77777777" w:rsidTr="009A786C">
        <w:tc>
          <w:tcPr>
            <w:tcW w:w="675" w:type="dxa"/>
          </w:tcPr>
          <w:p w14:paraId="6A1FED05" w14:textId="77777777" w:rsidR="000D083D" w:rsidRPr="002B3813" w:rsidRDefault="000D083D" w:rsidP="009A786C">
            <w:pPr>
              <w:pStyle w:val="TAC"/>
              <w:rPr>
                <w:lang w:eastAsia="en-US"/>
              </w:rPr>
            </w:pPr>
            <w:r w:rsidRPr="002B3813">
              <w:rPr>
                <w:lang w:eastAsia="en-US"/>
              </w:rPr>
              <w:t>2b3</w:t>
            </w:r>
          </w:p>
        </w:tc>
        <w:tc>
          <w:tcPr>
            <w:tcW w:w="3969" w:type="dxa"/>
          </w:tcPr>
          <w:p w14:paraId="65D4CC94" w14:textId="77777777" w:rsidR="000D083D" w:rsidRPr="002B3813" w:rsidRDefault="000D083D" w:rsidP="009A786C">
            <w:pPr>
              <w:pStyle w:val="TAL"/>
              <w:rPr>
                <w:lang w:eastAsia="en-US"/>
              </w:rPr>
            </w:pPr>
            <w:r w:rsidRPr="002B3813">
              <w:rPr>
                <w:lang w:eastAsia="en-US"/>
              </w:rPr>
              <w:t xml:space="preserve">Check: Does the UE </w:t>
            </w:r>
            <w:r w:rsidR="009F4FF9" w:rsidRPr="002B3813">
              <w:rPr>
                <w:lang w:eastAsia="en-US"/>
              </w:rPr>
              <w:t>transmit</w:t>
            </w:r>
            <w:r w:rsidRPr="002B3813">
              <w:rPr>
                <w:lang w:eastAsia="en-US"/>
              </w:rPr>
              <w:t xml:space="preserve"> a DEACTIVATE EPS BEARER CONTEXT ACCEPT</w:t>
            </w:r>
            <w:r w:rsidRPr="002B3813" w:rsidDel="00EF71AA">
              <w:rPr>
                <w:lang w:eastAsia="en-US"/>
              </w:rPr>
              <w:t xml:space="preserve"> </w:t>
            </w:r>
            <w:r w:rsidRPr="002B3813">
              <w:rPr>
                <w:lang w:eastAsia="en-US"/>
              </w:rPr>
              <w:t>message?</w:t>
            </w:r>
          </w:p>
        </w:tc>
        <w:tc>
          <w:tcPr>
            <w:tcW w:w="709" w:type="dxa"/>
          </w:tcPr>
          <w:p w14:paraId="2FB93BF5" w14:textId="77777777" w:rsidR="000D083D" w:rsidRPr="002B3813" w:rsidRDefault="000D083D" w:rsidP="009A786C">
            <w:pPr>
              <w:pStyle w:val="TAC"/>
              <w:rPr>
                <w:lang w:eastAsia="en-US"/>
              </w:rPr>
            </w:pPr>
            <w:r w:rsidRPr="002B3813">
              <w:rPr>
                <w:lang w:eastAsia="en-US"/>
              </w:rPr>
              <w:t>--&gt;</w:t>
            </w:r>
          </w:p>
        </w:tc>
        <w:tc>
          <w:tcPr>
            <w:tcW w:w="2977" w:type="dxa"/>
          </w:tcPr>
          <w:p w14:paraId="703DF8F2" w14:textId="77777777" w:rsidR="000D083D" w:rsidRPr="002B3813" w:rsidRDefault="000D083D" w:rsidP="009A786C">
            <w:pPr>
              <w:pStyle w:val="TAL"/>
              <w:rPr>
                <w:i/>
                <w:lang w:eastAsia="en-US"/>
              </w:rPr>
            </w:pPr>
            <w:r w:rsidRPr="002B3813">
              <w:rPr>
                <w:lang w:eastAsia="en-US"/>
              </w:rPr>
              <w:t xml:space="preserve">RRC: </w:t>
            </w:r>
            <w:r w:rsidRPr="002B3813">
              <w:rPr>
                <w:i/>
                <w:lang w:eastAsia="en-US"/>
              </w:rPr>
              <w:t>ULInformationTransfer-NB</w:t>
            </w:r>
          </w:p>
          <w:p w14:paraId="14845F0B" w14:textId="77777777" w:rsidR="000D083D" w:rsidRPr="002B3813" w:rsidRDefault="000D083D" w:rsidP="009A786C">
            <w:pPr>
              <w:pStyle w:val="TAL"/>
              <w:rPr>
                <w:lang w:eastAsia="en-US"/>
              </w:rPr>
            </w:pPr>
            <w:r w:rsidRPr="002B3813">
              <w:rPr>
                <w:lang w:eastAsia="en-US"/>
              </w:rPr>
              <w:t>NAS:</w:t>
            </w:r>
            <w:r w:rsidRPr="002B3813">
              <w:rPr>
                <w:i/>
                <w:lang w:eastAsia="en-US"/>
              </w:rPr>
              <w:t xml:space="preserve"> </w:t>
            </w:r>
            <w:r w:rsidRPr="002B3813">
              <w:rPr>
                <w:lang w:eastAsia="en-US"/>
              </w:rPr>
              <w:t>DEACTIVATE EPS BEARER CONTEXT ACCEPT</w:t>
            </w:r>
          </w:p>
        </w:tc>
        <w:tc>
          <w:tcPr>
            <w:tcW w:w="567" w:type="dxa"/>
          </w:tcPr>
          <w:p w14:paraId="353ED7AD" w14:textId="77777777" w:rsidR="000D083D" w:rsidRPr="002B3813" w:rsidRDefault="000D083D" w:rsidP="009A786C">
            <w:pPr>
              <w:pStyle w:val="TAC"/>
              <w:rPr>
                <w:lang w:eastAsia="en-US"/>
              </w:rPr>
            </w:pPr>
            <w:r w:rsidRPr="002B3813">
              <w:rPr>
                <w:lang w:eastAsia="en-US"/>
              </w:rPr>
              <w:t>-</w:t>
            </w:r>
          </w:p>
        </w:tc>
        <w:tc>
          <w:tcPr>
            <w:tcW w:w="850" w:type="dxa"/>
          </w:tcPr>
          <w:p w14:paraId="46E4E7E8" w14:textId="77777777" w:rsidR="000D083D" w:rsidRPr="002B3813" w:rsidRDefault="000D083D" w:rsidP="009A786C">
            <w:pPr>
              <w:pStyle w:val="TAC"/>
              <w:rPr>
                <w:lang w:eastAsia="en-US"/>
              </w:rPr>
            </w:pPr>
            <w:r w:rsidRPr="002B3813">
              <w:rPr>
                <w:lang w:eastAsia="en-US"/>
              </w:rPr>
              <w:t>P</w:t>
            </w:r>
          </w:p>
        </w:tc>
      </w:tr>
    </w:tbl>
    <w:p w14:paraId="0D4D04FD" w14:textId="77777777" w:rsidR="000D083D" w:rsidRPr="002B3813" w:rsidRDefault="000D083D" w:rsidP="000D083D"/>
    <w:p w14:paraId="5EC524DE" w14:textId="77777777" w:rsidR="000D083D" w:rsidRPr="002B3813" w:rsidRDefault="000D083D" w:rsidP="000D083D">
      <w:pPr>
        <w:pStyle w:val="Heading5"/>
      </w:pPr>
      <w:r w:rsidRPr="002B3813">
        <w:t>8.1.5A.4.4</w:t>
      </w:r>
      <w:r w:rsidRPr="002B3813">
        <w:tab/>
        <w:t>Specific message contents</w:t>
      </w:r>
    </w:p>
    <w:p w14:paraId="4C243303" w14:textId="77777777" w:rsidR="000D083D" w:rsidRPr="002B3813" w:rsidRDefault="000D083D" w:rsidP="000D083D">
      <w:r w:rsidRPr="002B3813">
        <w:t>All specific message contents shall be referred to clause 8.1.6 and 4.7 with the exceptions below.</w:t>
      </w:r>
    </w:p>
    <w:p w14:paraId="23C5D62E" w14:textId="77777777" w:rsidR="000D083D" w:rsidRPr="002B3813" w:rsidRDefault="000D083D" w:rsidP="000D083D">
      <w:pPr>
        <w:pStyle w:val="TH"/>
      </w:pPr>
      <w:r w:rsidRPr="002B381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2A711176" w14:textId="77777777" w:rsidTr="009A786C">
        <w:trPr>
          <w:cantSplit/>
        </w:trPr>
        <w:tc>
          <w:tcPr>
            <w:tcW w:w="9635" w:type="dxa"/>
            <w:gridSpan w:val="4"/>
          </w:tcPr>
          <w:p w14:paraId="77B65F40" w14:textId="77777777" w:rsidR="000D083D" w:rsidRPr="002B3813" w:rsidRDefault="000D083D" w:rsidP="009A786C">
            <w:pPr>
              <w:pStyle w:val="TAL"/>
              <w:rPr>
                <w:lang w:eastAsia="en-US"/>
              </w:rPr>
            </w:pPr>
            <w:r w:rsidRPr="002B3813">
              <w:rPr>
                <w:lang w:eastAsia="en-US"/>
              </w:rPr>
              <w:t>Derivation Path: Table 4.7.3-12, Condition UE-INITIATED</w:t>
            </w:r>
          </w:p>
        </w:tc>
      </w:tr>
      <w:tr w:rsidR="000D083D" w:rsidRPr="002B3813" w14:paraId="3D0AFCDD" w14:textId="77777777" w:rsidTr="009A786C">
        <w:tc>
          <w:tcPr>
            <w:tcW w:w="4535" w:type="dxa"/>
          </w:tcPr>
          <w:p w14:paraId="4EB7B568" w14:textId="77777777" w:rsidR="000D083D" w:rsidRPr="002B3813" w:rsidRDefault="000D083D" w:rsidP="009A786C">
            <w:pPr>
              <w:pStyle w:val="TAH"/>
              <w:rPr>
                <w:lang w:eastAsia="en-US"/>
              </w:rPr>
            </w:pPr>
            <w:r w:rsidRPr="002B3813">
              <w:rPr>
                <w:lang w:eastAsia="en-US"/>
              </w:rPr>
              <w:t>Information Element</w:t>
            </w:r>
          </w:p>
        </w:tc>
        <w:tc>
          <w:tcPr>
            <w:tcW w:w="2267" w:type="dxa"/>
          </w:tcPr>
          <w:p w14:paraId="78B732F1" w14:textId="77777777" w:rsidR="000D083D" w:rsidRPr="002B3813" w:rsidRDefault="000D083D" w:rsidP="009A786C">
            <w:pPr>
              <w:pStyle w:val="TAH"/>
              <w:rPr>
                <w:lang w:eastAsia="en-US"/>
              </w:rPr>
            </w:pPr>
            <w:r w:rsidRPr="002B3813">
              <w:rPr>
                <w:lang w:eastAsia="en-US"/>
              </w:rPr>
              <w:t>Value/remark</w:t>
            </w:r>
          </w:p>
        </w:tc>
        <w:tc>
          <w:tcPr>
            <w:tcW w:w="1700" w:type="dxa"/>
          </w:tcPr>
          <w:p w14:paraId="272A316D" w14:textId="77777777" w:rsidR="000D083D" w:rsidRPr="002B3813" w:rsidRDefault="000D083D" w:rsidP="009A786C">
            <w:pPr>
              <w:pStyle w:val="TAH"/>
              <w:rPr>
                <w:lang w:eastAsia="en-US"/>
              </w:rPr>
            </w:pPr>
            <w:r w:rsidRPr="002B3813">
              <w:rPr>
                <w:lang w:eastAsia="en-US"/>
              </w:rPr>
              <w:t>Comment</w:t>
            </w:r>
          </w:p>
        </w:tc>
        <w:tc>
          <w:tcPr>
            <w:tcW w:w="1133" w:type="dxa"/>
          </w:tcPr>
          <w:p w14:paraId="18B6EF67" w14:textId="77777777" w:rsidR="000D083D" w:rsidRPr="002B3813" w:rsidRDefault="000D083D" w:rsidP="009A786C">
            <w:pPr>
              <w:pStyle w:val="TAH"/>
              <w:rPr>
                <w:lang w:eastAsia="en-US"/>
              </w:rPr>
            </w:pPr>
            <w:r w:rsidRPr="002B3813">
              <w:rPr>
                <w:lang w:eastAsia="en-US"/>
              </w:rPr>
              <w:t>Condition</w:t>
            </w:r>
          </w:p>
        </w:tc>
      </w:tr>
      <w:tr w:rsidR="000D083D" w:rsidRPr="002B3813" w14:paraId="00E21450" w14:textId="77777777" w:rsidTr="009A786C">
        <w:tc>
          <w:tcPr>
            <w:tcW w:w="4535" w:type="dxa"/>
          </w:tcPr>
          <w:p w14:paraId="699377D5" w14:textId="77777777" w:rsidR="000D083D" w:rsidRPr="002B3813" w:rsidRDefault="000D083D" w:rsidP="009A786C">
            <w:pPr>
              <w:pStyle w:val="TAL"/>
              <w:rPr>
                <w:lang w:eastAsia="en-US"/>
              </w:rPr>
            </w:pPr>
            <w:r w:rsidRPr="002B3813">
              <w:rPr>
                <w:lang w:eastAsia="en-US"/>
              </w:rPr>
              <w:t>ESM cause</w:t>
            </w:r>
          </w:p>
        </w:tc>
        <w:tc>
          <w:tcPr>
            <w:tcW w:w="2267" w:type="dxa"/>
          </w:tcPr>
          <w:p w14:paraId="59692681" w14:textId="77777777" w:rsidR="000D083D" w:rsidRPr="002B3813" w:rsidRDefault="000D083D" w:rsidP="009A786C">
            <w:pPr>
              <w:pStyle w:val="TAL"/>
              <w:rPr>
                <w:lang w:eastAsia="en-US"/>
              </w:rPr>
            </w:pPr>
            <w:r w:rsidRPr="002B3813">
              <w:rPr>
                <w:lang w:eastAsia="en-US"/>
              </w:rPr>
              <w:t>00100100</w:t>
            </w:r>
          </w:p>
        </w:tc>
        <w:tc>
          <w:tcPr>
            <w:tcW w:w="1700" w:type="dxa"/>
          </w:tcPr>
          <w:p w14:paraId="31F713EE" w14:textId="77777777" w:rsidR="000D083D" w:rsidRPr="002B3813" w:rsidRDefault="000D083D" w:rsidP="009A786C">
            <w:pPr>
              <w:pStyle w:val="TAL"/>
              <w:rPr>
                <w:lang w:eastAsia="en-US"/>
              </w:rPr>
            </w:pPr>
            <w:r w:rsidRPr="002B3813">
              <w:rPr>
                <w:lang w:eastAsia="en-US"/>
              </w:rPr>
              <w:t>regular deactivation</w:t>
            </w:r>
          </w:p>
        </w:tc>
        <w:tc>
          <w:tcPr>
            <w:tcW w:w="1133" w:type="dxa"/>
          </w:tcPr>
          <w:p w14:paraId="6EC46EF8" w14:textId="77777777" w:rsidR="000D083D" w:rsidRPr="002B3813" w:rsidRDefault="000D083D" w:rsidP="009A786C">
            <w:pPr>
              <w:pStyle w:val="TAL"/>
              <w:rPr>
                <w:lang w:eastAsia="en-US"/>
              </w:rPr>
            </w:pPr>
          </w:p>
        </w:tc>
      </w:tr>
    </w:tbl>
    <w:p w14:paraId="7C31EA0C" w14:textId="77777777" w:rsidR="000D083D" w:rsidRPr="002B3813" w:rsidRDefault="000D083D" w:rsidP="000D083D"/>
    <w:p w14:paraId="21ECB5EA" w14:textId="77777777" w:rsidR="000D083D" w:rsidRPr="002B3813" w:rsidRDefault="000D083D" w:rsidP="000D083D">
      <w:pPr>
        <w:pStyle w:val="TH"/>
      </w:pPr>
      <w:r w:rsidRPr="002B381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2B3813" w14:paraId="03EFA1FF" w14:textId="77777777" w:rsidTr="009A786C">
        <w:trPr>
          <w:cantSplit/>
        </w:trPr>
        <w:tc>
          <w:tcPr>
            <w:tcW w:w="9635" w:type="dxa"/>
            <w:gridSpan w:val="4"/>
          </w:tcPr>
          <w:p w14:paraId="110B9213" w14:textId="77777777" w:rsidR="000D083D" w:rsidRPr="002B3813" w:rsidRDefault="000D083D" w:rsidP="009A786C">
            <w:pPr>
              <w:pStyle w:val="TAL"/>
              <w:rPr>
                <w:lang w:eastAsia="en-US"/>
              </w:rPr>
            </w:pPr>
            <w:r w:rsidRPr="002B3813">
              <w:rPr>
                <w:lang w:eastAsia="en-US"/>
              </w:rPr>
              <w:t>Derivation Path: Table 4.7.3-12, Condition NETWORK-INITIATED</w:t>
            </w:r>
          </w:p>
        </w:tc>
      </w:tr>
      <w:tr w:rsidR="000D083D" w:rsidRPr="002B3813" w14:paraId="2171EB4E" w14:textId="77777777" w:rsidTr="009A786C">
        <w:tc>
          <w:tcPr>
            <w:tcW w:w="4535" w:type="dxa"/>
          </w:tcPr>
          <w:p w14:paraId="1B2664DE" w14:textId="77777777" w:rsidR="000D083D" w:rsidRPr="002B3813" w:rsidRDefault="000D083D" w:rsidP="009A786C">
            <w:pPr>
              <w:pStyle w:val="TAH"/>
              <w:rPr>
                <w:lang w:eastAsia="en-US"/>
              </w:rPr>
            </w:pPr>
            <w:r w:rsidRPr="002B3813">
              <w:rPr>
                <w:lang w:eastAsia="en-US"/>
              </w:rPr>
              <w:t>Information Element</w:t>
            </w:r>
          </w:p>
        </w:tc>
        <w:tc>
          <w:tcPr>
            <w:tcW w:w="2267" w:type="dxa"/>
          </w:tcPr>
          <w:p w14:paraId="2AF85917" w14:textId="77777777" w:rsidR="000D083D" w:rsidRPr="002B3813" w:rsidRDefault="000D083D" w:rsidP="009A786C">
            <w:pPr>
              <w:pStyle w:val="TAH"/>
              <w:rPr>
                <w:lang w:eastAsia="en-US"/>
              </w:rPr>
            </w:pPr>
            <w:r w:rsidRPr="002B3813">
              <w:rPr>
                <w:lang w:eastAsia="en-US"/>
              </w:rPr>
              <w:t>Value/remark</w:t>
            </w:r>
          </w:p>
        </w:tc>
        <w:tc>
          <w:tcPr>
            <w:tcW w:w="1700" w:type="dxa"/>
          </w:tcPr>
          <w:p w14:paraId="147E82ED" w14:textId="77777777" w:rsidR="000D083D" w:rsidRPr="002B3813" w:rsidRDefault="000D083D" w:rsidP="009A786C">
            <w:pPr>
              <w:pStyle w:val="TAH"/>
              <w:rPr>
                <w:lang w:eastAsia="en-US"/>
              </w:rPr>
            </w:pPr>
            <w:r w:rsidRPr="002B3813">
              <w:rPr>
                <w:lang w:eastAsia="en-US"/>
              </w:rPr>
              <w:t>Comment</w:t>
            </w:r>
          </w:p>
        </w:tc>
        <w:tc>
          <w:tcPr>
            <w:tcW w:w="1133" w:type="dxa"/>
          </w:tcPr>
          <w:p w14:paraId="54718115" w14:textId="77777777" w:rsidR="000D083D" w:rsidRPr="002B3813" w:rsidRDefault="000D083D" w:rsidP="009A786C">
            <w:pPr>
              <w:pStyle w:val="TAH"/>
              <w:rPr>
                <w:lang w:eastAsia="en-US"/>
              </w:rPr>
            </w:pPr>
            <w:r w:rsidRPr="002B3813">
              <w:rPr>
                <w:lang w:eastAsia="en-US"/>
              </w:rPr>
              <w:t>Condition</w:t>
            </w:r>
          </w:p>
        </w:tc>
      </w:tr>
      <w:tr w:rsidR="000D083D" w:rsidRPr="002B3813" w14:paraId="4254EF93" w14:textId="77777777" w:rsidTr="009A786C">
        <w:tc>
          <w:tcPr>
            <w:tcW w:w="4535" w:type="dxa"/>
          </w:tcPr>
          <w:p w14:paraId="2A5CDFA9" w14:textId="77777777" w:rsidR="000D083D" w:rsidRPr="002B3813" w:rsidRDefault="000D083D" w:rsidP="009A786C">
            <w:pPr>
              <w:pStyle w:val="TAL"/>
              <w:rPr>
                <w:lang w:eastAsia="en-US"/>
              </w:rPr>
            </w:pPr>
            <w:r w:rsidRPr="002B3813">
              <w:rPr>
                <w:lang w:eastAsia="en-US"/>
              </w:rPr>
              <w:t>ESM cause</w:t>
            </w:r>
          </w:p>
        </w:tc>
        <w:tc>
          <w:tcPr>
            <w:tcW w:w="2267" w:type="dxa"/>
          </w:tcPr>
          <w:p w14:paraId="47FD2572" w14:textId="77777777" w:rsidR="000D083D" w:rsidRPr="002B3813" w:rsidRDefault="000D083D" w:rsidP="009A786C">
            <w:pPr>
              <w:pStyle w:val="TAL"/>
              <w:rPr>
                <w:lang w:eastAsia="en-US"/>
              </w:rPr>
            </w:pPr>
            <w:r w:rsidRPr="002B3813">
              <w:rPr>
                <w:lang w:eastAsia="en-US"/>
              </w:rPr>
              <w:t>00100100</w:t>
            </w:r>
          </w:p>
        </w:tc>
        <w:tc>
          <w:tcPr>
            <w:tcW w:w="1700" w:type="dxa"/>
          </w:tcPr>
          <w:p w14:paraId="55925217" w14:textId="77777777" w:rsidR="000D083D" w:rsidRPr="002B3813" w:rsidRDefault="000D083D" w:rsidP="009A786C">
            <w:pPr>
              <w:pStyle w:val="TAL"/>
              <w:rPr>
                <w:lang w:eastAsia="en-US"/>
              </w:rPr>
            </w:pPr>
            <w:r w:rsidRPr="002B3813">
              <w:rPr>
                <w:lang w:eastAsia="en-US"/>
              </w:rPr>
              <w:t>regular deactivation</w:t>
            </w:r>
          </w:p>
        </w:tc>
        <w:tc>
          <w:tcPr>
            <w:tcW w:w="1133" w:type="dxa"/>
          </w:tcPr>
          <w:p w14:paraId="696427BA" w14:textId="77777777" w:rsidR="000D083D" w:rsidRPr="002B3813" w:rsidRDefault="000D083D" w:rsidP="009A786C">
            <w:pPr>
              <w:pStyle w:val="TAL"/>
              <w:rPr>
                <w:lang w:eastAsia="en-US"/>
              </w:rPr>
            </w:pPr>
          </w:p>
        </w:tc>
      </w:tr>
    </w:tbl>
    <w:p w14:paraId="4F77AE8C" w14:textId="77777777" w:rsidR="000D083D" w:rsidRPr="002B3813" w:rsidRDefault="000D083D" w:rsidP="000D083D"/>
    <w:p w14:paraId="3D700A06" w14:textId="77777777" w:rsidR="008039F9" w:rsidRPr="002B3813" w:rsidRDefault="008039F9" w:rsidP="008039F9">
      <w:pPr>
        <w:pStyle w:val="Heading4"/>
      </w:pPr>
      <w:r w:rsidRPr="002B3813">
        <w:t>8.1.5A.5</w:t>
      </w:r>
      <w:r w:rsidRPr="002B3813">
        <w:tab/>
        <w:t>Test procedure to check that NB-IoT UE is camped on a new NB-IOT cell</w:t>
      </w:r>
    </w:p>
    <w:p w14:paraId="0E3D67DE" w14:textId="77777777" w:rsidR="008039F9" w:rsidRPr="002B3813" w:rsidRDefault="008039F9" w:rsidP="008039F9">
      <w:r w:rsidRPr="002B3813">
        <w:t xml:space="preserve">This procedure verifies whether the UE has camped on a new NB-IoT cell with different TAI. </w:t>
      </w:r>
    </w:p>
    <w:p w14:paraId="64C66166" w14:textId="77777777" w:rsidR="008039F9" w:rsidRPr="002B3813" w:rsidRDefault="008039F9" w:rsidP="008039F9">
      <w:r w:rsidRPr="002B3813">
        <w:t>The procedure is defined in table 8.1.5A.5-1.</w:t>
      </w:r>
    </w:p>
    <w:p w14:paraId="29937746" w14:textId="77777777" w:rsidR="008039F9" w:rsidRPr="002B3813" w:rsidRDefault="008039F9" w:rsidP="008039F9">
      <w:pPr>
        <w:pStyle w:val="TH"/>
      </w:pPr>
      <w:r w:rsidRPr="002B3813">
        <w:lastRenderedPageBreak/>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2B3813" w14:paraId="4864A5CD" w14:textId="77777777" w:rsidTr="0027444E">
        <w:tc>
          <w:tcPr>
            <w:tcW w:w="534" w:type="dxa"/>
          </w:tcPr>
          <w:p w14:paraId="19537D84" w14:textId="77777777" w:rsidR="008039F9" w:rsidRPr="002B3813" w:rsidRDefault="008039F9" w:rsidP="0027444E">
            <w:pPr>
              <w:pStyle w:val="TAL"/>
              <w:rPr>
                <w:lang w:eastAsia="en-US"/>
              </w:rPr>
            </w:pPr>
            <w:r w:rsidRPr="002B3813">
              <w:rPr>
                <w:lang w:eastAsia="en-US"/>
              </w:rPr>
              <w:t>St</w:t>
            </w:r>
          </w:p>
        </w:tc>
        <w:tc>
          <w:tcPr>
            <w:tcW w:w="3969" w:type="dxa"/>
          </w:tcPr>
          <w:p w14:paraId="3302F690" w14:textId="77777777" w:rsidR="008039F9" w:rsidRPr="002B3813" w:rsidRDefault="008039F9" w:rsidP="0027444E">
            <w:pPr>
              <w:pStyle w:val="TAL"/>
              <w:rPr>
                <w:lang w:eastAsia="en-US"/>
              </w:rPr>
            </w:pPr>
            <w:r w:rsidRPr="002B3813">
              <w:rPr>
                <w:lang w:eastAsia="en-US"/>
              </w:rPr>
              <w:t>Procedure</w:t>
            </w:r>
          </w:p>
        </w:tc>
        <w:tc>
          <w:tcPr>
            <w:tcW w:w="3686" w:type="dxa"/>
            <w:gridSpan w:val="2"/>
          </w:tcPr>
          <w:p w14:paraId="13B9C257" w14:textId="77777777" w:rsidR="008039F9" w:rsidRPr="002B3813" w:rsidRDefault="008039F9" w:rsidP="0027444E">
            <w:pPr>
              <w:pStyle w:val="TAL"/>
              <w:rPr>
                <w:lang w:eastAsia="en-US"/>
              </w:rPr>
            </w:pPr>
            <w:r w:rsidRPr="002B3813">
              <w:rPr>
                <w:lang w:eastAsia="en-US"/>
              </w:rPr>
              <w:t>Message Sequence</w:t>
            </w:r>
          </w:p>
        </w:tc>
        <w:tc>
          <w:tcPr>
            <w:tcW w:w="567" w:type="dxa"/>
          </w:tcPr>
          <w:p w14:paraId="586136C8" w14:textId="77777777" w:rsidR="008039F9" w:rsidRPr="002B3813" w:rsidRDefault="008039F9" w:rsidP="0027444E">
            <w:pPr>
              <w:pStyle w:val="TAL"/>
              <w:rPr>
                <w:lang w:eastAsia="en-US"/>
              </w:rPr>
            </w:pPr>
            <w:r w:rsidRPr="002B3813">
              <w:rPr>
                <w:lang w:eastAsia="en-US"/>
              </w:rPr>
              <w:t>TP</w:t>
            </w:r>
          </w:p>
        </w:tc>
        <w:tc>
          <w:tcPr>
            <w:tcW w:w="850" w:type="dxa"/>
          </w:tcPr>
          <w:p w14:paraId="247F72D2" w14:textId="77777777" w:rsidR="008039F9" w:rsidRPr="002B3813" w:rsidRDefault="008039F9" w:rsidP="0027444E">
            <w:pPr>
              <w:pStyle w:val="TAL"/>
              <w:rPr>
                <w:lang w:eastAsia="en-US"/>
              </w:rPr>
            </w:pPr>
            <w:r w:rsidRPr="002B3813">
              <w:rPr>
                <w:lang w:eastAsia="en-US"/>
              </w:rPr>
              <w:t>Verdict</w:t>
            </w:r>
          </w:p>
        </w:tc>
      </w:tr>
      <w:tr w:rsidR="008039F9" w:rsidRPr="002B3813" w14:paraId="59828007" w14:textId="77777777" w:rsidTr="0027444E">
        <w:tc>
          <w:tcPr>
            <w:tcW w:w="534" w:type="dxa"/>
          </w:tcPr>
          <w:p w14:paraId="58397633" w14:textId="77777777" w:rsidR="008039F9" w:rsidRPr="002B3813" w:rsidRDefault="008039F9" w:rsidP="0027444E">
            <w:pPr>
              <w:pStyle w:val="TAL"/>
              <w:rPr>
                <w:rFonts w:eastAsia="MS Gothic"/>
                <w:lang w:eastAsia="en-US"/>
              </w:rPr>
            </w:pPr>
          </w:p>
        </w:tc>
        <w:tc>
          <w:tcPr>
            <w:tcW w:w="3969" w:type="dxa"/>
          </w:tcPr>
          <w:p w14:paraId="2F785C5E" w14:textId="77777777" w:rsidR="008039F9" w:rsidRPr="002B3813" w:rsidRDefault="008039F9" w:rsidP="0027444E">
            <w:pPr>
              <w:pStyle w:val="TAL"/>
              <w:rPr>
                <w:rFonts w:eastAsia="MS Gothic"/>
                <w:lang w:eastAsia="en-US"/>
              </w:rPr>
            </w:pPr>
          </w:p>
        </w:tc>
        <w:tc>
          <w:tcPr>
            <w:tcW w:w="709" w:type="dxa"/>
          </w:tcPr>
          <w:p w14:paraId="377C53D2" w14:textId="77777777" w:rsidR="008039F9" w:rsidRPr="002B3813" w:rsidRDefault="008039F9" w:rsidP="0027444E">
            <w:pPr>
              <w:pStyle w:val="TAL"/>
              <w:rPr>
                <w:lang w:eastAsia="en-US"/>
              </w:rPr>
            </w:pPr>
            <w:r w:rsidRPr="002B3813">
              <w:rPr>
                <w:lang w:eastAsia="en-US"/>
              </w:rPr>
              <w:t>U - S</w:t>
            </w:r>
          </w:p>
        </w:tc>
        <w:tc>
          <w:tcPr>
            <w:tcW w:w="2977" w:type="dxa"/>
          </w:tcPr>
          <w:p w14:paraId="37A878AE" w14:textId="77777777" w:rsidR="008039F9" w:rsidRPr="002B3813" w:rsidRDefault="008039F9" w:rsidP="0027444E">
            <w:pPr>
              <w:pStyle w:val="TAL"/>
              <w:rPr>
                <w:lang w:eastAsia="en-US"/>
              </w:rPr>
            </w:pPr>
            <w:r w:rsidRPr="002B3813">
              <w:rPr>
                <w:lang w:eastAsia="en-US"/>
              </w:rPr>
              <w:t>Message</w:t>
            </w:r>
          </w:p>
        </w:tc>
        <w:tc>
          <w:tcPr>
            <w:tcW w:w="567" w:type="dxa"/>
          </w:tcPr>
          <w:p w14:paraId="552A796F" w14:textId="77777777" w:rsidR="008039F9" w:rsidRPr="002B3813" w:rsidRDefault="008039F9" w:rsidP="0027444E">
            <w:pPr>
              <w:pStyle w:val="TAL"/>
              <w:rPr>
                <w:rFonts w:eastAsia="MS Gothic"/>
                <w:lang w:eastAsia="en-US"/>
              </w:rPr>
            </w:pPr>
          </w:p>
        </w:tc>
        <w:tc>
          <w:tcPr>
            <w:tcW w:w="850" w:type="dxa"/>
          </w:tcPr>
          <w:p w14:paraId="59818970" w14:textId="77777777" w:rsidR="008039F9" w:rsidRPr="002B3813" w:rsidRDefault="008039F9" w:rsidP="0027444E">
            <w:pPr>
              <w:pStyle w:val="TAL"/>
              <w:rPr>
                <w:rFonts w:eastAsia="MS Gothic"/>
                <w:lang w:eastAsia="en-US"/>
              </w:rPr>
            </w:pPr>
          </w:p>
        </w:tc>
      </w:tr>
      <w:tr w:rsidR="008039F9" w:rsidRPr="002B3813" w14:paraId="331E1635" w14:textId="77777777" w:rsidTr="0027444E">
        <w:tc>
          <w:tcPr>
            <w:tcW w:w="534" w:type="dxa"/>
          </w:tcPr>
          <w:p w14:paraId="7E766D6C" w14:textId="77777777" w:rsidR="008039F9" w:rsidRPr="002B3813" w:rsidRDefault="008039F9" w:rsidP="0027444E">
            <w:pPr>
              <w:pStyle w:val="TAC"/>
              <w:rPr>
                <w:lang w:eastAsia="en-US"/>
              </w:rPr>
            </w:pPr>
            <w:r w:rsidRPr="002B3813">
              <w:rPr>
                <w:lang w:eastAsia="en-US"/>
              </w:rPr>
              <w:t>1</w:t>
            </w:r>
          </w:p>
        </w:tc>
        <w:tc>
          <w:tcPr>
            <w:tcW w:w="3969" w:type="dxa"/>
          </w:tcPr>
          <w:p w14:paraId="2050C31E" w14:textId="77777777" w:rsidR="008039F9" w:rsidRPr="002B3813" w:rsidRDefault="008039F9" w:rsidP="0027444E">
            <w:pPr>
              <w:pStyle w:val="TAL"/>
              <w:rPr>
                <w:lang w:eastAsia="en-US"/>
              </w:rPr>
            </w:pPr>
            <w:r w:rsidRPr="002B3813">
              <w:rPr>
                <w:lang w:eastAsia="en-US"/>
              </w:rPr>
              <w:t xml:space="preserve">The UE transmits an </w:t>
            </w:r>
            <w:r w:rsidRPr="002B3813">
              <w:rPr>
                <w:i/>
                <w:iCs/>
                <w:lang w:eastAsia="en-US"/>
              </w:rPr>
              <w:t>RRCConnectionRequest-NB</w:t>
            </w:r>
            <w:r w:rsidRPr="002B3813">
              <w:rPr>
                <w:i/>
                <w:lang w:eastAsia="en-US"/>
              </w:rPr>
              <w:t xml:space="preserve"> </w:t>
            </w:r>
            <w:r w:rsidRPr="002B3813">
              <w:rPr>
                <w:lang w:eastAsia="en-US"/>
              </w:rPr>
              <w:t>message on the cell specified in the test case.</w:t>
            </w:r>
          </w:p>
        </w:tc>
        <w:tc>
          <w:tcPr>
            <w:tcW w:w="709" w:type="dxa"/>
          </w:tcPr>
          <w:p w14:paraId="555A2B8A" w14:textId="77777777" w:rsidR="008039F9" w:rsidRPr="002B3813" w:rsidRDefault="008039F9" w:rsidP="0027444E">
            <w:pPr>
              <w:pStyle w:val="TAC"/>
              <w:rPr>
                <w:lang w:eastAsia="en-US"/>
              </w:rPr>
            </w:pPr>
            <w:r w:rsidRPr="002B3813">
              <w:rPr>
                <w:lang w:eastAsia="en-US"/>
              </w:rPr>
              <w:t>--&gt;</w:t>
            </w:r>
          </w:p>
        </w:tc>
        <w:tc>
          <w:tcPr>
            <w:tcW w:w="2977" w:type="dxa"/>
          </w:tcPr>
          <w:p w14:paraId="7F453E92"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RRCConnectionRequest-NB</w:t>
            </w:r>
          </w:p>
        </w:tc>
        <w:tc>
          <w:tcPr>
            <w:tcW w:w="567" w:type="dxa"/>
          </w:tcPr>
          <w:p w14:paraId="1E7E6765" w14:textId="77777777" w:rsidR="008039F9" w:rsidRPr="002B3813" w:rsidRDefault="008039F9" w:rsidP="0027444E">
            <w:pPr>
              <w:pStyle w:val="TAC"/>
              <w:rPr>
                <w:lang w:eastAsia="en-US"/>
              </w:rPr>
            </w:pPr>
            <w:r w:rsidRPr="002B3813">
              <w:rPr>
                <w:lang w:eastAsia="en-US"/>
              </w:rPr>
              <w:t>-</w:t>
            </w:r>
          </w:p>
        </w:tc>
        <w:tc>
          <w:tcPr>
            <w:tcW w:w="850" w:type="dxa"/>
          </w:tcPr>
          <w:p w14:paraId="72514702" w14:textId="77777777" w:rsidR="008039F9" w:rsidRPr="002B3813" w:rsidRDefault="008039F9" w:rsidP="0027444E">
            <w:pPr>
              <w:pStyle w:val="TAC"/>
              <w:rPr>
                <w:lang w:eastAsia="en-US"/>
              </w:rPr>
            </w:pPr>
            <w:r w:rsidRPr="002B3813">
              <w:rPr>
                <w:lang w:eastAsia="en-US"/>
              </w:rPr>
              <w:t>-</w:t>
            </w:r>
          </w:p>
        </w:tc>
      </w:tr>
      <w:tr w:rsidR="008039F9" w:rsidRPr="002B3813" w14:paraId="2B620CD9" w14:textId="77777777" w:rsidTr="0027444E">
        <w:tc>
          <w:tcPr>
            <w:tcW w:w="534" w:type="dxa"/>
          </w:tcPr>
          <w:p w14:paraId="2446BA1C" w14:textId="77777777" w:rsidR="008039F9" w:rsidRPr="002B3813" w:rsidRDefault="008039F9" w:rsidP="0027444E">
            <w:pPr>
              <w:pStyle w:val="TAC"/>
              <w:rPr>
                <w:lang w:eastAsia="en-US"/>
              </w:rPr>
            </w:pPr>
            <w:r w:rsidRPr="002B3813">
              <w:rPr>
                <w:lang w:eastAsia="en-US"/>
              </w:rPr>
              <w:t>2</w:t>
            </w:r>
          </w:p>
        </w:tc>
        <w:tc>
          <w:tcPr>
            <w:tcW w:w="3969" w:type="dxa"/>
          </w:tcPr>
          <w:p w14:paraId="485E8941" w14:textId="77777777" w:rsidR="008039F9" w:rsidRPr="002B3813" w:rsidRDefault="008039F9" w:rsidP="0027444E">
            <w:pPr>
              <w:pStyle w:val="TAL"/>
              <w:rPr>
                <w:lang w:eastAsia="en-US"/>
              </w:rPr>
            </w:pPr>
            <w:r w:rsidRPr="002B3813">
              <w:rPr>
                <w:lang w:eastAsia="en-US"/>
              </w:rPr>
              <w:t xml:space="preserve">SS transmit an </w:t>
            </w:r>
            <w:r w:rsidRPr="002B3813">
              <w:rPr>
                <w:i/>
                <w:iCs/>
                <w:lang w:eastAsia="en-US"/>
              </w:rPr>
              <w:t>RRCConnectionSetup-NB</w:t>
            </w:r>
            <w:r w:rsidRPr="002B3813">
              <w:rPr>
                <w:lang w:eastAsia="en-US"/>
              </w:rPr>
              <w:t xml:space="preserve"> message.</w:t>
            </w:r>
          </w:p>
        </w:tc>
        <w:tc>
          <w:tcPr>
            <w:tcW w:w="709" w:type="dxa"/>
            <w:vAlign w:val="center"/>
          </w:tcPr>
          <w:p w14:paraId="6DC46E95" w14:textId="77777777" w:rsidR="008039F9" w:rsidRPr="002B3813" w:rsidRDefault="008039F9" w:rsidP="0027444E">
            <w:pPr>
              <w:pStyle w:val="TAC"/>
              <w:rPr>
                <w:lang w:eastAsia="en-US"/>
              </w:rPr>
            </w:pPr>
            <w:r w:rsidRPr="002B3813">
              <w:rPr>
                <w:lang w:eastAsia="en-US"/>
              </w:rPr>
              <w:t>&lt;--</w:t>
            </w:r>
          </w:p>
        </w:tc>
        <w:tc>
          <w:tcPr>
            <w:tcW w:w="2977" w:type="dxa"/>
          </w:tcPr>
          <w:p w14:paraId="23D34085"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RRCConnectionSetup-NB</w:t>
            </w:r>
          </w:p>
        </w:tc>
        <w:tc>
          <w:tcPr>
            <w:tcW w:w="567" w:type="dxa"/>
          </w:tcPr>
          <w:p w14:paraId="7A5EE17D" w14:textId="77777777" w:rsidR="008039F9" w:rsidRPr="002B3813" w:rsidRDefault="008039F9" w:rsidP="0027444E">
            <w:pPr>
              <w:pStyle w:val="TAC"/>
              <w:rPr>
                <w:lang w:eastAsia="en-US"/>
              </w:rPr>
            </w:pPr>
            <w:r w:rsidRPr="002B3813">
              <w:rPr>
                <w:lang w:eastAsia="en-US"/>
              </w:rPr>
              <w:t>-</w:t>
            </w:r>
          </w:p>
        </w:tc>
        <w:tc>
          <w:tcPr>
            <w:tcW w:w="850" w:type="dxa"/>
          </w:tcPr>
          <w:p w14:paraId="24FD7AF0" w14:textId="77777777" w:rsidR="008039F9" w:rsidRPr="002B3813" w:rsidRDefault="008039F9" w:rsidP="0027444E">
            <w:pPr>
              <w:pStyle w:val="TAC"/>
              <w:rPr>
                <w:lang w:eastAsia="en-US"/>
              </w:rPr>
            </w:pPr>
            <w:r w:rsidRPr="002B3813">
              <w:rPr>
                <w:lang w:eastAsia="en-US"/>
              </w:rPr>
              <w:t>-</w:t>
            </w:r>
          </w:p>
        </w:tc>
      </w:tr>
      <w:tr w:rsidR="008039F9" w:rsidRPr="002B3813" w14:paraId="10CD1C1D" w14:textId="77777777" w:rsidTr="0027444E">
        <w:tc>
          <w:tcPr>
            <w:tcW w:w="534" w:type="dxa"/>
          </w:tcPr>
          <w:p w14:paraId="6B93BB7E" w14:textId="77777777" w:rsidR="008039F9" w:rsidRPr="002B3813" w:rsidRDefault="008039F9" w:rsidP="0027444E">
            <w:pPr>
              <w:pStyle w:val="TAC"/>
              <w:rPr>
                <w:lang w:eastAsia="en-US"/>
              </w:rPr>
            </w:pPr>
            <w:r w:rsidRPr="002B3813">
              <w:rPr>
                <w:lang w:eastAsia="en-US"/>
              </w:rPr>
              <w:t>3</w:t>
            </w:r>
          </w:p>
        </w:tc>
        <w:tc>
          <w:tcPr>
            <w:tcW w:w="3969" w:type="dxa"/>
          </w:tcPr>
          <w:p w14:paraId="1D8CC8BC" w14:textId="77777777" w:rsidR="008039F9" w:rsidRPr="002B3813" w:rsidRDefault="008039F9" w:rsidP="0027444E">
            <w:pPr>
              <w:pStyle w:val="TAL"/>
              <w:rPr>
                <w:lang w:eastAsia="en-US"/>
              </w:rPr>
            </w:pPr>
            <w:r w:rsidRPr="002B3813">
              <w:rPr>
                <w:lang w:eastAsia="en-US"/>
              </w:rPr>
              <w:t xml:space="preserve">The UE transmits an </w:t>
            </w:r>
            <w:r w:rsidRPr="002B3813">
              <w:rPr>
                <w:i/>
                <w:lang w:eastAsia="en-US"/>
              </w:rPr>
              <w:t>RRCConnectionSetupComplete-NB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3CFDA6CB" w14:textId="77777777" w:rsidR="008039F9" w:rsidRPr="002B3813" w:rsidRDefault="008039F9" w:rsidP="0027444E">
            <w:pPr>
              <w:pStyle w:val="TAC"/>
              <w:rPr>
                <w:lang w:eastAsia="en-US"/>
              </w:rPr>
            </w:pPr>
            <w:r w:rsidRPr="002B3813">
              <w:rPr>
                <w:lang w:eastAsia="en-US"/>
              </w:rPr>
              <w:t>--&gt;</w:t>
            </w:r>
          </w:p>
        </w:tc>
        <w:tc>
          <w:tcPr>
            <w:tcW w:w="2977" w:type="dxa"/>
          </w:tcPr>
          <w:p w14:paraId="69F4930F"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r w:rsidRPr="002B3813">
              <w:rPr>
                <w:lang w:eastAsia="en-US"/>
              </w:rPr>
              <w:t xml:space="preserve"> NAS: TRACKING AREA UPDATE REQUEST</w:t>
            </w:r>
          </w:p>
        </w:tc>
        <w:tc>
          <w:tcPr>
            <w:tcW w:w="567" w:type="dxa"/>
          </w:tcPr>
          <w:p w14:paraId="66BA9411" w14:textId="77777777" w:rsidR="008039F9" w:rsidRPr="002B3813" w:rsidRDefault="008039F9" w:rsidP="0027444E">
            <w:pPr>
              <w:pStyle w:val="TAC"/>
              <w:rPr>
                <w:lang w:eastAsia="en-US"/>
              </w:rPr>
            </w:pPr>
            <w:r w:rsidRPr="002B3813">
              <w:rPr>
                <w:lang w:eastAsia="en-US"/>
              </w:rPr>
              <w:t>-</w:t>
            </w:r>
          </w:p>
        </w:tc>
        <w:tc>
          <w:tcPr>
            <w:tcW w:w="850" w:type="dxa"/>
          </w:tcPr>
          <w:p w14:paraId="1ECF466A" w14:textId="77777777" w:rsidR="008039F9" w:rsidRPr="002B3813" w:rsidRDefault="008039F9" w:rsidP="0027444E">
            <w:pPr>
              <w:pStyle w:val="TAC"/>
              <w:rPr>
                <w:lang w:eastAsia="en-US"/>
              </w:rPr>
            </w:pPr>
            <w:r w:rsidRPr="002B3813">
              <w:rPr>
                <w:lang w:eastAsia="en-US"/>
              </w:rPr>
              <w:t>-</w:t>
            </w:r>
          </w:p>
        </w:tc>
      </w:tr>
      <w:tr w:rsidR="008039F9" w:rsidRPr="002B3813" w14:paraId="130D9F8D" w14:textId="77777777" w:rsidTr="0027444E">
        <w:tc>
          <w:tcPr>
            <w:tcW w:w="534" w:type="dxa"/>
          </w:tcPr>
          <w:p w14:paraId="27BC4294" w14:textId="77777777" w:rsidR="008039F9" w:rsidRPr="002B3813" w:rsidRDefault="008039F9" w:rsidP="0027444E">
            <w:pPr>
              <w:pStyle w:val="TAC"/>
              <w:rPr>
                <w:lang w:eastAsia="en-US"/>
              </w:rPr>
            </w:pPr>
            <w:r w:rsidRPr="002B3813">
              <w:rPr>
                <w:lang w:eastAsia="en-US"/>
              </w:rPr>
              <w:t>4</w:t>
            </w:r>
          </w:p>
        </w:tc>
        <w:tc>
          <w:tcPr>
            <w:tcW w:w="3969" w:type="dxa"/>
          </w:tcPr>
          <w:p w14:paraId="7C52EA86" w14:textId="77777777" w:rsidR="008039F9" w:rsidRPr="002B3813" w:rsidRDefault="008039F9" w:rsidP="0027444E">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13FC10D1" w14:textId="77777777" w:rsidR="008039F9" w:rsidRPr="002B3813" w:rsidRDefault="008039F9" w:rsidP="0027444E">
            <w:pPr>
              <w:pStyle w:val="TAC"/>
              <w:rPr>
                <w:lang w:eastAsia="en-US"/>
              </w:rPr>
            </w:pPr>
            <w:r w:rsidRPr="002B3813">
              <w:rPr>
                <w:lang w:eastAsia="en-US"/>
              </w:rPr>
              <w:t>&lt;--</w:t>
            </w:r>
          </w:p>
        </w:tc>
        <w:tc>
          <w:tcPr>
            <w:tcW w:w="2977" w:type="dxa"/>
          </w:tcPr>
          <w:p w14:paraId="481DD866"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C039CEB" w14:textId="77777777" w:rsidR="008039F9" w:rsidRPr="002B3813" w:rsidRDefault="008039F9" w:rsidP="0027444E">
            <w:pPr>
              <w:pStyle w:val="TAL"/>
              <w:rPr>
                <w:lang w:eastAsia="en-US"/>
              </w:rPr>
            </w:pPr>
            <w:r w:rsidRPr="002B3813">
              <w:rPr>
                <w:lang w:eastAsia="en-US"/>
              </w:rPr>
              <w:t>NAS: TRACKING AREA UPDATE ACCEPT</w:t>
            </w:r>
          </w:p>
        </w:tc>
        <w:tc>
          <w:tcPr>
            <w:tcW w:w="567" w:type="dxa"/>
          </w:tcPr>
          <w:p w14:paraId="71A7B15E" w14:textId="77777777" w:rsidR="008039F9" w:rsidRPr="002B3813" w:rsidRDefault="008039F9" w:rsidP="0027444E">
            <w:pPr>
              <w:pStyle w:val="TAC"/>
              <w:rPr>
                <w:lang w:eastAsia="en-US"/>
              </w:rPr>
            </w:pPr>
            <w:r w:rsidRPr="002B3813">
              <w:rPr>
                <w:lang w:eastAsia="en-US"/>
              </w:rPr>
              <w:t>-</w:t>
            </w:r>
          </w:p>
        </w:tc>
        <w:tc>
          <w:tcPr>
            <w:tcW w:w="850" w:type="dxa"/>
          </w:tcPr>
          <w:p w14:paraId="494C66B9" w14:textId="77777777" w:rsidR="008039F9" w:rsidRPr="002B3813" w:rsidRDefault="008039F9" w:rsidP="0027444E">
            <w:pPr>
              <w:pStyle w:val="TAC"/>
              <w:rPr>
                <w:lang w:eastAsia="en-US"/>
              </w:rPr>
            </w:pPr>
            <w:r w:rsidRPr="002B3813">
              <w:rPr>
                <w:lang w:eastAsia="en-US"/>
              </w:rPr>
              <w:t>-</w:t>
            </w:r>
          </w:p>
        </w:tc>
      </w:tr>
      <w:tr w:rsidR="008039F9" w:rsidRPr="002B3813" w14:paraId="4FF60CCC" w14:textId="77777777" w:rsidTr="0027444E">
        <w:tc>
          <w:tcPr>
            <w:tcW w:w="534" w:type="dxa"/>
          </w:tcPr>
          <w:p w14:paraId="0CAE9D9F" w14:textId="77777777" w:rsidR="008039F9" w:rsidRPr="002B3813" w:rsidRDefault="008039F9" w:rsidP="0027444E">
            <w:pPr>
              <w:pStyle w:val="TAC"/>
              <w:rPr>
                <w:lang w:eastAsia="en-US"/>
              </w:rPr>
            </w:pPr>
            <w:r w:rsidRPr="002B3813">
              <w:rPr>
                <w:lang w:eastAsia="en-US"/>
              </w:rPr>
              <w:t>5</w:t>
            </w:r>
          </w:p>
        </w:tc>
        <w:tc>
          <w:tcPr>
            <w:tcW w:w="3969" w:type="dxa"/>
          </w:tcPr>
          <w:p w14:paraId="21E1957C" w14:textId="77777777" w:rsidR="008039F9" w:rsidRPr="002B3813" w:rsidRDefault="008039F9" w:rsidP="0027444E">
            <w:pPr>
              <w:pStyle w:val="TAL"/>
              <w:rPr>
                <w:lang w:eastAsia="en-US"/>
              </w:rPr>
            </w:pPr>
            <w:r w:rsidRPr="002B3813">
              <w:rPr>
                <w:lang w:eastAsia="en-US"/>
              </w:rPr>
              <w:t>Check: Does the UE send a TRACKING AREA UPDATE COMPLETE on the cell specified in the test case?</w:t>
            </w:r>
          </w:p>
        </w:tc>
        <w:tc>
          <w:tcPr>
            <w:tcW w:w="709" w:type="dxa"/>
          </w:tcPr>
          <w:p w14:paraId="66307CC7" w14:textId="77777777" w:rsidR="008039F9" w:rsidRPr="002B3813" w:rsidRDefault="008039F9" w:rsidP="0027444E">
            <w:pPr>
              <w:pStyle w:val="TAC"/>
              <w:rPr>
                <w:lang w:eastAsia="en-US"/>
              </w:rPr>
            </w:pPr>
            <w:r w:rsidRPr="002B3813">
              <w:rPr>
                <w:lang w:eastAsia="en-US"/>
              </w:rPr>
              <w:t>--&gt;</w:t>
            </w:r>
          </w:p>
        </w:tc>
        <w:tc>
          <w:tcPr>
            <w:tcW w:w="2977" w:type="dxa"/>
          </w:tcPr>
          <w:p w14:paraId="6D2FCA1D" w14:textId="77777777" w:rsidR="008039F9" w:rsidRPr="002B3813" w:rsidRDefault="008039F9" w:rsidP="0027444E">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5D69A2FC" w14:textId="77777777" w:rsidR="008039F9" w:rsidRPr="002B3813" w:rsidRDefault="008039F9" w:rsidP="0027444E">
            <w:pPr>
              <w:pStyle w:val="TAL"/>
              <w:rPr>
                <w:lang w:eastAsia="en-US"/>
              </w:rPr>
            </w:pPr>
            <w:r w:rsidRPr="002B3813">
              <w:rPr>
                <w:lang w:eastAsia="en-US"/>
              </w:rPr>
              <w:t>NAS: TRACKING AREA UPDATE COMPLETE</w:t>
            </w:r>
          </w:p>
        </w:tc>
        <w:tc>
          <w:tcPr>
            <w:tcW w:w="567" w:type="dxa"/>
          </w:tcPr>
          <w:p w14:paraId="389E7F7B" w14:textId="77777777" w:rsidR="008039F9" w:rsidRPr="002B3813" w:rsidRDefault="008039F9" w:rsidP="0027444E">
            <w:pPr>
              <w:pStyle w:val="TAC"/>
              <w:rPr>
                <w:lang w:eastAsia="en-US"/>
              </w:rPr>
            </w:pPr>
            <w:r w:rsidRPr="002B3813">
              <w:rPr>
                <w:lang w:eastAsia="en-US"/>
              </w:rPr>
              <w:t>-</w:t>
            </w:r>
          </w:p>
        </w:tc>
        <w:tc>
          <w:tcPr>
            <w:tcW w:w="850" w:type="dxa"/>
          </w:tcPr>
          <w:p w14:paraId="338D54AC" w14:textId="77777777" w:rsidR="008039F9" w:rsidRPr="002B3813" w:rsidRDefault="008039F9" w:rsidP="0027444E">
            <w:pPr>
              <w:pStyle w:val="TAC"/>
              <w:rPr>
                <w:lang w:eastAsia="en-US"/>
              </w:rPr>
            </w:pPr>
            <w:r w:rsidRPr="002B3813">
              <w:rPr>
                <w:lang w:eastAsia="en-US"/>
              </w:rPr>
              <w:t>P</w:t>
            </w:r>
          </w:p>
        </w:tc>
      </w:tr>
      <w:tr w:rsidR="008039F9" w:rsidRPr="002B3813" w14:paraId="2FE31540" w14:textId="77777777" w:rsidTr="0027444E">
        <w:tc>
          <w:tcPr>
            <w:tcW w:w="534" w:type="dxa"/>
          </w:tcPr>
          <w:p w14:paraId="2D55BE6F" w14:textId="77777777" w:rsidR="008039F9" w:rsidRPr="002B3813" w:rsidRDefault="008039F9" w:rsidP="0027444E">
            <w:pPr>
              <w:pStyle w:val="TAC"/>
              <w:rPr>
                <w:lang w:eastAsia="en-US"/>
              </w:rPr>
            </w:pPr>
            <w:r w:rsidRPr="002B3813">
              <w:rPr>
                <w:lang w:eastAsia="en-US"/>
              </w:rPr>
              <w:t>6</w:t>
            </w:r>
          </w:p>
        </w:tc>
        <w:tc>
          <w:tcPr>
            <w:tcW w:w="3969" w:type="dxa"/>
          </w:tcPr>
          <w:p w14:paraId="4D777760" w14:textId="77777777" w:rsidR="008039F9" w:rsidRPr="002B3813" w:rsidRDefault="008039F9" w:rsidP="0027444E">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7B2B698D" w14:textId="77777777" w:rsidR="008039F9" w:rsidRPr="002B3813" w:rsidRDefault="008039F9" w:rsidP="0027444E">
            <w:pPr>
              <w:pStyle w:val="TAC"/>
              <w:rPr>
                <w:lang w:eastAsia="en-US"/>
              </w:rPr>
            </w:pPr>
            <w:r w:rsidRPr="002B3813">
              <w:rPr>
                <w:lang w:eastAsia="en-US"/>
              </w:rPr>
              <w:t>&lt;--</w:t>
            </w:r>
          </w:p>
        </w:tc>
        <w:tc>
          <w:tcPr>
            <w:tcW w:w="2977" w:type="dxa"/>
          </w:tcPr>
          <w:p w14:paraId="4B7D3198" w14:textId="77777777" w:rsidR="008039F9" w:rsidRPr="002B3813" w:rsidRDefault="008039F9" w:rsidP="0027444E">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1CE4794D" w14:textId="77777777" w:rsidR="008039F9" w:rsidRPr="002B3813" w:rsidRDefault="008039F9" w:rsidP="0027444E">
            <w:pPr>
              <w:pStyle w:val="TAC"/>
              <w:rPr>
                <w:lang w:eastAsia="en-US"/>
              </w:rPr>
            </w:pPr>
            <w:r w:rsidRPr="002B3813">
              <w:rPr>
                <w:lang w:eastAsia="en-US"/>
              </w:rPr>
              <w:t>-</w:t>
            </w:r>
          </w:p>
        </w:tc>
        <w:tc>
          <w:tcPr>
            <w:tcW w:w="850" w:type="dxa"/>
          </w:tcPr>
          <w:p w14:paraId="040E33BA" w14:textId="77777777" w:rsidR="008039F9" w:rsidRPr="002B3813" w:rsidRDefault="008039F9" w:rsidP="0027444E">
            <w:pPr>
              <w:pStyle w:val="TAC"/>
              <w:rPr>
                <w:lang w:eastAsia="en-US"/>
              </w:rPr>
            </w:pPr>
            <w:r w:rsidRPr="002B3813">
              <w:rPr>
                <w:lang w:eastAsia="en-US"/>
              </w:rPr>
              <w:t>-</w:t>
            </w:r>
          </w:p>
        </w:tc>
      </w:tr>
    </w:tbl>
    <w:p w14:paraId="35B3184F" w14:textId="77777777" w:rsidR="008039F9" w:rsidRPr="002B3813" w:rsidRDefault="008039F9" w:rsidP="008039F9"/>
    <w:p w14:paraId="32B8634B" w14:textId="77777777" w:rsidR="00CE5FC6" w:rsidRPr="002B3813" w:rsidRDefault="00CE5FC6" w:rsidP="00CE5FC6">
      <w:pPr>
        <w:pStyle w:val="Heading4"/>
      </w:pPr>
      <w:r w:rsidRPr="002B3813">
        <w:t>8.1.5A.6</w:t>
      </w:r>
      <w:r w:rsidRPr="002B3813">
        <w:tab/>
        <w:t>Test procedure to check that NB-IoT UE resume RRC connection on a new NB-IOT cell</w:t>
      </w:r>
    </w:p>
    <w:p w14:paraId="66C610DB" w14:textId="77777777" w:rsidR="00CE5FC6" w:rsidRPr="002B3813" w:rsidRDefault="00CE5FC6" w:rsidP="00CE5FC6">
      <w:r w:rsidRPr="002B3813">
        <w:t xml:space="preserve">This procedure verifies whether the UE resumes RRC connection on a new NB-IoT cell with different TAI. </w:t>
      </w:r>
    </w:p>
    <w:p w14:paraId="57818EE1" w14:textId="77777777" w:rsidR="00CE5FC6" w:rsidRPr="002B3813" w:rsidRDefault="00CE5FC6" w:rsidP="00CE5FC6">
      <w:r w:rsidRPr="002B3813">
        <w:t>The procedure is defined in table 8.1.5A.6-1.</w:t>
      </w:r>
    </w:p>
    <w:p w14:paraId="2053281B" w14:textId="77777777" w:rsidR="00CE5FC6" w:rsidRPr="002B3813" w:rsidRDefault="00CE5FC6" w:rsidP="00CE5FC6">
      <w:pPr>
        <w:pStyle w:val="TH"/>
      </w:pPr>
      <w:r w:rsidRPr="002B381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2B3813" w14:paraId="418F66C8" w14:textId="77777777" w:rsidTr="00EB0936">
        <w:tc>
          <w:tcPr>
            <w:tcW w:w="534" w:type="dxa"/>
          </w:tcPr>
          <w:p w14:paraId="31364989" w14:textId="77777777" w:rsidR="00CE5FC6" w:rsidRPr="002B3813" w:rsidRDefault="00CE5FC6" w:rsidP="00EB0936">
            <w:pPr>
              <w:pStyle w:val="TAL"/>
              <w:rPr>
                <w:lang w:eastAsia="en-US"/>
              </w:rPr>
            </w:pPr>
            <w:r w:rsidRPr="002B3813">
              <w:rPr>
                <w:lang w:eastAsia="en-US"/>
              </w:rPr>
              <w:t>St</w:t>
            </w:r>
          </w:p>
        </w:tc>
        <w:tc>
          <w:tcPr>
            <w:tcW w:w="3969" w:type="dxa"/>
          </w:tcPr>
          <w:p w14:paraId="0AAFC951" w14:textId="77777777" w:rsidR="00CE5FC6" w:rsidRPr="002B3813" w:rsidRDefault="00CE5FC6" w:rsidP="00EB0936">
            <w:pPr>
              <w:pStyle w:val="TAL"/>
              <w:rPr>
                <w:lang w:eastAsia="en-US"/>
              </w:rPr>
            </w:pPr>
            <w:r w:rsidRPr="002B3813">
              <w:rPr>
                <w:lang w:eastAsia="en-US"/>
              </w:rPr>
              <w:t>Procedure</w:t>
            </w:r>
          </w:p>
        </w:tc>
        <w:tc>
          <w:tcPr>
            <w:tcW w:w="3686" w:type="dxa"/>
            <w:gridSpan w:val="2"/>
          </w:tcPr>
          <w:p w14:paraId="14CAD2EA" w14:textId="77777777" w:rsidR="00CE5FC6" w:rsidRPr="002B3813" w:rsidRDefault="00CE5FC6" w:rsidP="00EB0936">
            <w:pPr>
              <w:pStyle w:val="TAL"/>
              <w:rPr>
                <w:lang w:eastAsia="en-US"/>
              </w:rPr>
            </w:pPr>
            <w:r w:rsidRPr="002B3813">
              <w:rPr>
                <w:lang w:eastAsia="en-US"/>
              </w:rPr>
              <w:t>Message Sequence</w:t>
            </w:r>
          </w:p>
        </w:tc>
        <w:tc>
          <w:tcPr>
            <w:tcW w:w="567" w:type="dxa"/>
          </w:tcPr>
          <w:p w14:paraId="440A0E1C" w14:textId="77777777" w:rsidR="00CE5FC6" w:rsidRPr="002B3813" w:rsidRDefault="00CE5FC6" w:rsidP="00EB0936">
            <w:pPr>
              <w:pStyle w:val="TAL"/>
              <w:rPr>
                <w:lang w:eastAsia="en-US"/>
              </w:rPr>
            </w:pPr>
            <w:r w:rsidRPr="002B3813">
              <w:rPr>
                <w:lang w:eastAsia="en-US"/>
              </w:rPr>
              <w:t>TP</w:t>
            </w:r>
          </w:p>
        </w:tc>
        <w:tc>
          <w:tcPr>
            <w:tcW w:w="850" w:type="dxa"/>
          </w:tcPr>
          <w:p w14:paraId="50CC1D5D" w14:textId="77777777" w:rsidR="00CE5FC6" w:rsidRPr="002B3813" w:rsidRDefault="00CE5FC6" w:rsidP="00EB0936">
            <w:pPr>
              <w:pStyle w:val="TAL"/>
              <w:rPr>
                <w:lang w:eastAsia="en-US"/>
              </w:rPr>
            </w:pPr>
            <w:r w:rsidRPr="002B3813">
              <w:rPr>
                <w:lang w:eastAsia="en-US"/>
              </w:rPr>
              <w:t>Verdict</w:t>
            </w:r>
          </w:p>
        </w:tc>
      </w:tr>
      <w:tr w:rsidR="00CE5FC6" w:rsidRPr="002B3813" w14:paraId="44ACE8B7" w14:textId="77777777" w:rsidTr="00EB0936">
        <w:tc>
          <w:tcPr>
            <w:tcW w:w="534" w:type="dxa"/>
          </w:tcPr>
          <w:p w14:paraId="3566D302" w14:textId="77777777" w:rsidR="00CE5FC6" w:rsidRPr="002B3813" w:rsidRDefault="00CE5FC6" w:rsidP="00EB0936">
            <w:pPr>
              <w:pStyle w:val="TAL"/>
              <w:rPr>
                <w:rFonts w:eastAsia="MS Gothic"/>
                <w:lang w:eastAsia="en-US"/>
              </w:rPr>
            </w:pPr>
          </w:p>
        </w:tc>
        <w:tc>
          <w:tcPr>
            <w:tcW w:w="3969" w:type="dxa"/>
          </w:tcPr>
          <w:p w14:paraId="44B9D116" w14:textId="77777777" w:rsidR="00CE5FC6" w:rsidRPr="002B3813" w:rsidRDefault="00CE5FC6" w:rsidP="00EB0936">
            <w:pPr>
              <w:pStyle w:val="TAL"/>
              <w:rPr>
                <w:rFonts w:eastAsia="MS Gothic"/>
                <w:lang w:eastAsia="en-US"/>
              </w:rPr>
            </w:pPr>
          </w:p>
        </w:tc>
        <w:tc>
          <w:tcPr>
            <w:tcW w:w="709" w:type="dxa"/>
          </w:tcPr>
          <w:p w14:paraId="27971F45" w14:textId="77777777" w:rsidR="00CE5FC6" w:rsidRPr="002B3813" w:rsidRDefault="00CE5FC6" w:rsidP="00EB0936">
            <w:pPr>
              <w:pStyle w:val="TAL"/>
              <w:rPr>
                <w:lang w:eastAsia="en-US"/>
              </w:rPr>
            </w:pPr>
            <w:r w:rsidRPr="002B3813">
              <w:rPr>
                <w:lang w:eastAsia="en-US"/>
              </w:rPr>
              <w:t>U - S</w:t>
            </w:r>
          </w:p>
        </w:tc>
        <w:tc>
          <w:tcPr>
            <w:tcW w:w="2977" w:type="dxa"/>
          </w:tcPr>
          <w:p w14:paraId="6B977195" w14:textId="77777777" w:rsidR="00CE5FC6" w:rsidRPr="002B3813" w:rsidRDefault="00CE5FC6" w:rsidP="00EB0936">
            <w:pPr>
              <w:pStyle w:val="TAL"/>
              <w:rPr>
                <w:lang w:eastAsia="en-US"/>
              </w:rPr>
            </w:pPr>
            <w:r w:rsidRPr="002B3813">
              <w:rPr>
                <w:lang w:eastAsia="en-US"/>
              </w:rPr>
              <w:t>Message</w:t>
            </w:r>
          </w:p>
        </w:tc>
        <w:tc>
          <w:tcPr>
            <w:tcW w:w="567" w:type="dxa"/>
          </w:tcPr>
          <w:p w14:paraId="2BED40F7" w14:textId="77777777" w:rsidR="00CE5FC6" w:rsidRPr="002B3813" w:rsidRDefault="00CE5FC6" w:rsidP="00EB0936">
            <w:pPr>
              <w:pStyle w:val="TAL"/>
              <w:rPr>
                <w:rFonts w:eastAsia="MS Gothic"/>
                <w:lang w:eastAsia="en-US"/>
              </w:rPr>
            </w:pPr>
          </w:p>
        </w:tc>
        <w:tc>
          <w:tcPr>
            <w:tcW w:w="850" w:type="dxa"/>
          </w:tcPr>
          <w:p w14:paraId="47E2037F" w14:textId="77777777" w:rsidR="00CE5FC6" w:rsidRPr="002B3813" w:rsidRDefault="00CE5FC6" w:rsidP="00EB0936">
            <w:pPr>
              <w:pStyle w:val="TAL"/>
              <w:rPr>
                <w:rFonts w:eastAsia="MS Gothic"/>
                <w:lang w:eastAsia="en-US"/>
              </w:rPr>
            </w:pPr>
          </w:p>
        </w:tc>
      </w:tr>
      <w:tr w:rsidR="00CE5FC6" w:rsidRPr="002B3813" w14:paraId="2038FF62" w14:textId="77777777" w:rsidTr="00EB0936">
        <w:tc>
          <w:tcPr>
            <w:tcW w:w="534" w:type="dxa"/>
          </w:tcPr>
          <w:p w14:paraId="38689C8F" w14:textId="77777777" w:rsidR="00CE5FC6" w:rsidRPr="002B3813" w:rsidRDefault="00CE5FC6" w:rsidP="00EB0936">
            <w:pPr>
              <w:pStyle w:val="TAC"/>
              <w:rPr>
                <w:lang w:eastAsia="en-US"/>
              </w:rPr>
            </w:pPr>
            <w:r w:rsidRPr="002B3813">
              <w:rPr>
                <w:lang w:eastAsia="en-US"/>
              </w:rPr>
              <w:t>1</w:t>
            </w:r>
          </w:p>
        </w:tc>
        <w:tc>
          <w:tcPr>
            <w:tcW w:w="3969" w:type="dxa"/>
          </w:tcPr>
          <w:p w14:paraId="204AD8E4" w14:textId="77777777" w:rsidR="00CE5FC6" w:rsidRPr="002B3813" w:rsidRDefault="00CE5FC6" w:rsidP="00EB0936">
            <w:pPr>
              <w:pStyle w:val="TAL"/>
              <w:rPr>
                <w:lang w:eastAsia="en-US"/>
              </w:rPr>
            </w:pPr>
            <w:r w:rsidRPr="002B3813">
              <w:rPr>
                <w:lang w:eastAsia="en-US"/>
              </w:rPr>
              <w:t xml:space="preserve">The UE transmits an </w:t>
            </w:r>
            <w:r w:rsidRPr="002B3813">
              <w:rPr>
                <w:i/>
                <w:iCs/>
                <w:lang w:eastAsia="en-US"/>
              </w:rPr>
              <w:t>RRCConnectionResumeRequest-NB</w:t>
            </w:r>
            <w:r w:rsidRPr="002B3813">
              <w:rPr>
                <w:i/>
                <w:lang w:eastAsia="en-US"/>
              </w:rPr>
              <w:t xml:space="preserve"> </w:t>
            </w:r>
            <w:r w:rsidRPr="002B3813">
              <w:rPr>
                <w:lang w:eastAsia="en-US"/>
              </w:rPr>
              <w:t>message on the cell specified in the test case.</w:t>
            </w:r>
          </w:p>
        </w:tc>
        <w:tc>
          <w:tcPr>
            <w:tcW w:w="709" w:type="dxa"/>
          </w:tcPr>
          <w:p w14:paraId="726F6C7B" w14:textId="77777777" w:rsidR="00CE5FC6" w:rsidRPr="002B3813" w:rsidRDefault="00CE5FC6" w:rsidP="00EB0936">
            <w:pPr>
              <w:pStyle w:val="TAC"/>
              <w:rPr>
                <w:lang w:eastAsia="en-US"/>
              </w:rPr>
            </w:pPr>
            <w:r w:rsidRPr="002B3813">
              <w:rPr>
                <w:lang w:eastAsia="en-US"/>
              </w:rPr>
              <w:t>--&gt;</w:t>
            </w:r>
          </w:p>
        </w:tc>
        <w:tc>
          <w:tcPr>
            <w:tcW w:w="2977" w:type="dxa"/>
          </w:tcPr>
          <w:p w14:paraId="37A199BA"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RRCConnectionResumeRequest-NB</w:t>
            </w:r>
          </w:p>
        </w:tc>
        <w:tc>
          <w:tcPr>
            <w:tcW w:w="567" w:type="dxa"/>
          </w:tcPr>
          <w:p w14:paraId="4D9355E7" w14:textId="77777777" w:rsidR="00CE5FC6" w:rsidRPr="002B3813" w:rsidRDefault="00CE5FC6" w:rsidP="00EB0936">
            <w:pPr>
              <w:pStyle w:val="TAC"/>
              <w:rPr>
                <w:lang w:eastAsia="en-US"/>
              </w:rPr>
            </w:pPr>
            <w:r w:rsidRPr="002B3813">
              <w:rPr>
                <w:lang w:eastAsia="en-US"/>
              </w:rPr>
              <w:t>-</w:t>
            </w:r>
          </w:p>
        </w:tc>
        <w:tc>
          <w:tcPr>
            <w:tcW w:w="850" w:type="dxa"/>
          </w:tcPr>
          <w:p w14:paraId="285356E3" w14:textId="77777777" w:rsidR="00CE5FC6" w:rsidRPr="002B3813" w:rsidRDefault="00CE5FC6" w:rsidP="00EB0936">
            <w:pPr>
              <w:pStyle w:val="TAC"/>
              <w:rPr>
                <w:lang w:eastAsia="en-US"/>
              </w:rPr>
            </w:pPr>
            <w:r w:rsidRPr="002B3813">
              <w:rPr>
                <w:lang w:eastAsia="en-US"/>
              </w:rPr>
              <w:t>-</w:t>
            </w:r>
          </w:p>
        </w:tc>
      </w:tr>
      <w:tr w:rsidR="00CE5FC6" w:rsidRPr="002B3813" w14:paraId="15B8D57D" w14:textId="77777777" w:rsidTr="00EB0936">
        <w:tc>
          <w:tcPr>
            <w:tcW w:w="534" w:type="dxa"/>
          </w:tcPr>
          <w:p w14:paraId="45AA1FED" w14:textId="77777777" w:rsidR="00CE5FC6" w:rsidRPr="002B3813" w:rsidRDefault="00CE5FC6" w:rsidP="00EB0936">
            <w:pPr>
              <w:pStyle w:val="TAC"/>
              <w:rPr>
                <w:lang w:eastAsia="en-US"/>
              </w:rPr>
            </w:pPr>
            <w:r w:rsidRPr="002B3813">
              <w:rPr>
                <w:lang w:eastAsia="en-US"/>
              </w:rPr>
              <w:t>2</w:t>
            </w:r>
          </w:p>
        </w:tc>
        <w:tc>
          <w:tcPr>
            <w:tcW w:w="3969" w:type="dxa"/>
          </w:tcPr>
          <w:p w14:paraId="2A97B252" w14:textId="77777777" w:rsidR="00CE5FC6" w:rsidRPr="002B3813" w:rsidRDefault="00CE5FC6" w:rsidP="00EB0936">
            <w:pPr>
              <w:pStyle w:val="TAL"/>
              <w:rPr>
                <w:lang w:eastAsia="en-US"/>
              </w:rPr>
            </w:pPr>
            <w:r w:rsidRPr="002B3813">
              <w:rPr>
                <w:lang w:eastAsia="en-US"/>
              </w:rPr>
              <w:t xml:space="preserve">SS transmits an </w:t>
            </w:r>
            <w:r w:rsidRPr="002B3813">
              <w:rPr>
                <w:i/>
                <w:iCs/>
                <w:lang w:eastAsia="en-US"/>
              </w:rPr>
              <w:t>RRCConnectionResume-NB</w:t>
            </w:r>
            <w:r w:rsidRPr="002B3813">
              <w:rPr>
                <w:lang w:eastAsia="en-US"/>
              </w:rPr>
              <w:t xml:space="preserve"> message.</w:t>
            </w:r>
          </w:p>
        </w:tc>
        <w:tc>
          <w:tcPr>
            <w:tcW w:w="709" w:type="dxa"/>
            <w:vAlign w:val="center"/>
          </w:tcPr>
          <w:p w14:paraId="18A0CADC" w14:textId="77777777" w:rsidR="00CE5FC6" w:rsidRPr="002B3813" w:rsidRDefault="00CE5FC6" w:rsidP="00EB0936">
            <w:pPr>
              <w:pStyle w:val="TAC"/>
              <w:rPr>
                <w:lang w:eastAsia="en-US"/>
              </w:rPr>
            </w:pPr>
            <w:r w:rsidRPr="002B3813">
              <w:rPr>
                <w:lang w:eastAsia="en-US"/>
              </w:rPr>
              <w:t>&lt;--</w:t>
            </w:r>
          </w:p>
        </w:tc>
        <w:tc>
          <w:tcPr>
            <w:tcW w:w="2977" w:type="dxa"/>
          </w:tcPr>
          <w:p w14:paraId="6B930FF1"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RRCConnectionResume-NB</w:t>
            </w:r>
          </w:p>
        </w:tc>
        <w:tc>
          <w:tcPr>
            <w:tcW w:w="567" w:type="dxa"/>
          </w:tcPr>
          <w:p w14:paraId="03D78F55" w14:textId="77777777" w:rsidR="00CE5FC6" w:rsidRPr="002B3813" w:rsidRDefault="00CE5FC6" w:rsidP="00EB0936">
            <w:pPr>
              <w:pStyle w:val="TAC"/>
              <w:rPr>
                <w:lang w:eastAsia="en-US"/>
              </w:rPr>
            </w:pPr>
            <w:r w:rsidRPr="002B3813">
              <w:rPr>
                <w:lang w:eastAsia="en-US"/>
              </w:rPr>
              <w:t>-</w:t>
            </w:r>
          </w:p>
        </w:tc>
        <w:tc>
          <w:tcPr>
            <w:tcW w:w="850" w:type="dxa"/>
          </w:tcPr>
          <w:p w14:paraId="7FA2703D" w14:textId="77777777" w:rsidR="00CE5FC6" w:rsidRPr="002B3813" w:rsidRDefault="00CE5FC6" w:rsidP="00EB0936">
            <w:pPr>
              <w:pStyle w:val="TAC"/>
              <w:rPr>
                <w:lang w:eastAsia="en-US"/>
              </w:rPr>
            </w:pPr>
            <w:r w:rsidRPr="002B3813">
              <w:rPr>
                <w:lang w:eastAsia="en-US"/>
              </w:rPr>
              <w:t>-</w:t>
            </w:r>
          </w:p>
        </w:tc>
      </w:tr>
      <w:tr w:rsidR="00CE5FC6" w:rsidRPr="002B3813" w14:paraId="28789CEE" w14:textId="77777777" w:rsidTr="00EB0936">
        <w:tc>
          <w:tcPr>
            <w:tcW w:w="534" w:type="dxa"/>
          </w:tcPr>
          <w:p w14:paraId="6EE2E3AA" w14:textId="77777777" w:rsidR="00CE5FC6" w:rsidRPr="002B3813" w:rsidRDefault="00CE5FC6" w:rsidP="00EB0936">
            <w:pPr>
              <w:pStyle w:val="TAC"/>
              <w:rPr>
                <w:lang w:eastAsia="en-US"/>
              </w:rPr>
            </w:pPr>
            <w:r w:rsidRPr="002B3813">
              <w:rPr>
                <w:lang w:eastAsia="en-US"/>
              </w:rPr>
              <w:t>3</w:t>
            </w:r>
          </w:p>
        </w:tc>
        <w:tc>
          <w:tcPr>
            <w:tcW w:w="3969" w:type="dxa"/>
          </w:tcPr>
          <w:p w14:paraId="1144E6FF" w14:textId="77777777" w:rsidR="00CE5FC6" w:rsidRPr="002B3813" w:rsidRDefault="00CE5FC6" w:rsidP="00EB0936">
            <w:pPr>
              <w:pStyle w:val="TAL"/>
              <w:rPr>
                <w:lang w:eastAsia="en-US"/>
              </w:rPr>
            </w:pPr>
            <w:r w:rsidRPr="002B3813">
              <w:rPr>
                <w:lang w:eastAsia="en-US"/>
              </w:rPr>
              <w:t xml:space="preserve">The UE transmits an </w:t>
            </w:r>
            <w:r w:rsidRPr="002B3813">
              <w:rPr>
                <w:i/>
                <w:lang w:eastAsia="en-US"/>
              </w:rPr>
              <w:t>RRCConnectionResumeComplete-NB</w:t>
            </w:r>
            <w:r w:rsidRPr="002B3813">
              <w:rPr>
                <w:lang w:eastAsia="en-US"/>
              </w:rPr>
              <w:t xml:space="preserve"> message to confirm the successful completion of the connection establishment and a TRACKING AREA UPDATE REQUEST</w:t>
            </w:r>
            <w:r w:rsidRPr="002B3813" w:rsidDel="00A150BD">
              <w:rPr>
                <w:lang w:eastAsia="en-US"/>
              </w:rPr>
              <w:t xml:space="preserve"> </w:t>
            </w:r>
            <w:r w:rsidRPr="002B3813">
              <w:rPr>
                <w:lang w:eastAsia="en-US"/>
              </w:rPr>
              <w:t>message is sent to update the registration of the actual tracking area.</w:t>
            </w:r>
          </w:p>
        </w:tc>
        <w:tc>
          <w:tcPr>
            <w:tcW w:w="709" w:type="dxa"/>
          </w:tcPr>
          <w:p w14:paraId="1B5E9064" w14:textId="77777777" w:rsidR="00CE5FC6" w:rsidRPr="002B3813" w:rsidRDefault="00CE5FC6" w:rsidP="00EB0936">
            <w:pPr>
              <w:pStyle w:val="TAC"/>
              <w:rPr>
                <w:lang w:eastAsia="en-US"/>
              </w:rPr>
            </w:pPr>
            <w:r w:rsidRPr="002B3813">
              <w:rPr>
                <w:lang w:eastAsia="en-US"/>
              </w:rPr>
              <w:t>--&gt;</w:t>
            </w:r>
          </w:p>
        </w:tc>
        <w:tc>
          <w:tcPr>
            <w:tcW w:w="2977" w:type="dxa"/>
          </w:tcPr>
          <w:p w14:paraId="15D6184F"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RRCConnectionResumeComplete-NB</w:t>
            </w:r>
            <w:r w:rsidRPr="002B3813">
              <w:rPr>
                <w:lang w:eastAsia="en-US"/>
              </w:rPr>
              <w:t xml:space="preserve"> NAS: TRACKING AREA UPDATE REQUEST</w:t>
            </w:r>
          </w:p>
        </w:tc>
        <w:tc>
          <w:tcPr>
            <w:tcW w:w="567" w:type="dxa"/>
          </w:tcPr>
          <w:p w14:paraId="516F4938" w14:textId="77777777" w:rsidR="00CE5FC6" w:rsidRPr="002B3813" w:rsidRDefault="00CE5FC6" w:rsidP="00EB0936">
            <w:pPr>
              <w:pStyle w:val="TAC"/>
              <w:rPr>
                <w:lang w:eastAsia="en-US"/>
              </w:rPr>
            </w:pPr>
            <w:r w:rsidRPr="002B3813">
              <w:rPr>
                <w:lang w:eastAsia="en-US"/>
              </w:rPr>
              <w:t>-</w:t>
            </w:r>
          </w:p>
        </w:tc>
        <w:tc>
          <w:tcPr>
            <w:tcW w:w="850" w:type="dxa"/>
          </w:tcPr>
          <w:p w14:paraId="3558BDDD" w14:textId="77777777" w:rsidR="00CE5FC6" w:rsidRPr="002B3813" w:rsidRDefault="00CE5FC6" w:rsidP="00EB0936">
            <w:pPr>
              <w:pStyle w:val="TAC"/>
              <w:rPr>
                <w:lang w:eastAsia="en-US"/>
              </w:rPr>
            </w:pPr>
            <w:r w:rsidRPr="002B3813">
              <w:rPr>
                <w:lang w:eastAsia="en-US"/>
              </w:rPr>
              <w:t>-</w:t>
            </w:r>
          </w:p>
        </w:tc>
      </w:tr>
      <w:tr w:rsidR="00CE5FC6" w:rsidRPr="002B3813" w14:paraId="2B3B8F1E" w14:textId="77777777" w:rsidTr="00EB0936">
        <w:tc>
          <w:tcPr>
            <w:tcW w:w="534" w:type="dxa"/>
          </w:tcPr>
          <w:p w14:paraId="3629218A" w14:textId="77777777" w:rsidR="00CE5FC6" w:rsidRPr="002B3813" w:rsidRDefault="00CE5FC6" w:rsidP="00EB0936">
            <w:pPr>
              <w:pStyle w:val="TAC"/>
              <w:rPr>
                <w:lang w:eastAsia="en-US"/>
              </w:rPr>
            </w:pPr>
            <w:r w:rsidRPr="002B3813">
              <w:rPr>
                <w:lang w:eastAsia="en-US"/>
              </w:rPr>
              <w:t>4</w:t>
            </w:r>
          </w:p>
        </w:tc>
        <w:tc>
          <w:tcPr>
            <w:tcW w:w="3969" w:type="dxa"/>
          </w:tcPr>
          <w:p w14:paraId="62F8851F" w14:textId="77777777" w:rsidR="00CE5FC6" w:rsidRPr="002B3813" w:rsidRDefault="00CE5FC6" w:rsidP="00EB0936">
            <w:pPr>
              <w:pStyle w:val="TAL"/>
              <w:rPr>
                <w:lang w:eastAsia="en-US"/>
              </w:rPr>
            </w:pPr>
            <w:r w:rsidRPr="002B3813">
              <w:rPr>
                <w:lang w:eastAsia="en-US"/>
              </w:rPr>
              <w:t>SS responds with TRACKING AREA UPDATE ACCEPT</w:t>
            </w:r>
            <w:r w:rsidRPr="002B3813">
              <w:rPr>
                <w:i/>
                <w:iCs/>
                <w:lang w:eastAsia="en-US"/>
              </w:rPr>
              <w:t xml:space="preserve"> </w:t>
            </w:r>
            <w:r w:rsidRPr="002B3813">
              <w:rPr>
                <w:lang w:eastAsia="en-US"/>
              </w:rPr>
              <w:t xml:space="preserve">message. </w:t>
            </w:r>
          </w:p>
        </w:tc>
        <w:tc>
          <w:tcPr>
            <w:tcW w:w="709" w:type="dxa"/>
          </w:tcPr>
          <w:p w14:paraId="7317D5DE" w14:textId="77777777" w:rsidR="00CE5FC6" w:rsidRPr="002B3813" w:rsidRDefault="00CE5FC6" w:rsidP="00EB0936">
            <w:pPr>
              <w:pStyle w:val="TAC"/>
              <w:rPr>
                <w:lang w:eastAsia="en-US"/>
              </w:rPr>
            </w:pPr>
            <w:r w:rsidRPr="002B3813">
              <w:rPr>
                <w:lang w:eastAsia="en-US"/>
              </w:rPr>
              <w:t>&lt;--</w:t>
            </w:r>
          </w:p>
        </w:tc>
        <w:tc>
          <w:tcPr>
            <w:tcW w:w="2977" w:type="dxa"/>
          </w:tcPr>
          <w:p w14:paraId="74749D28"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DLInformationTransfer-NB</w:t>
            </w:r>
            <w:r w:rsidRPr="002B3813">
              <w:rPr>
                <w:lang w:eastAsia="en-US"/>
              </w:rPr>
              <w:t xml:space="preserve"> </w:t>
            </w:r>
          </w:p>
          <w:p w14:paraId="38BDFCF2" w14:textId="77777777" w:rsidR="00CE5FC6" w:rsidRPr="002B3813" w:rsidRDefault="00CE5FC6" w:rsidP="00EB0936">
            <w:pPr>
              <w:pStyle w:val="TAL"/>
              <w:rPr>
                <w:lang w:eastAsia="en-US"/>
              </w:rPr>
            </w:pPr>
            <w:r w:rsidRPr="002B3813">
              <w:rPr>
                <w:lang w:eastAsia="en-US"/>
              </w:rPr>
              <w:t>NAS: TRACKING AREA UPDATE ACCEPT</w:t>
            </w:r>
          </w:p>
        </w:tc>
        <w:tc>
          <w:tcPr>
            <w:tcW w:w="567" w:type="dxa"/>
          </w:tcPr>
          <w:p w14:paraId="6B9D9BAA" w14:textId="77777777" w:rsidR="00CE5FC6" w:rsidRPr="002B3813" w:rsidRDefault="00CE5FC6" w:rsidP="00EB0936">
            <w:pPr>
              <w:pStyle w:val="TAC"/>
              <w:rPr>
                <w:lang w:eastAsia="en-US"/>
              </w:rPr>
            </w:pPr>
            <w:r w:rsidRPr="002B3813">
              <w:rPr>
                <w:lang w:eastAsia="en-US"/>
              </w:rPr>
              <w:t>-</w:t>
            </w:r>
          </w:p>
        </w:tc>
        <w:tc>
          <w:tcPr>
            <w:tcW w:w="850" w:type="dxa"/>
          </w:tcPr>
          <w:p w14:paraId="1869BB1A" w14:textId="77777777" w:rsidR="00CE5FC6" w:rsidRPr="002B3813" w:rsidRDefault="00CE5FC6" w:rsidP="00EB0936">
            <w:pPr>
              <w:pStyle w:val="TAC"/>
              <w:rPr>
                <w:lang w:eastAsia="en-US"/>
              </w:rPr>
            </w:pPr>
            <w:r w:rsidRPr="002B3813">
              <w:rPr>
                <w:lang w:eastAsia="en-US"/>
              </w:rPr>
              <w:t>-</w:t>
            </w:r>
          </w:p>
        </w:tc>
      </w:tr>
      <w:tr w:rsidR="00CE5FC6" w:rsidRPr="002B3813" w14:paraId="2D996038" w14:textId="77777777" w:rsidTr="00EB0936">
        <w:tc>
          <w:tcPr>
            <w:tcW w:w="534" w:type="dxa"/>
          </w:tcPr>
          <w:p w14:paraId="26EE2DFE" w14:textId="77777777" w:rsidR="00CE5FC6" w:rsidRPr="002B3813" w:rsidRDefault="00CE5FC6" w:rsidP="00EB0936">
            <w:pPr>
              <w:pStyle w:val="TAC"/>
              <w:rPr>
                <w:lang w:eastAsia="en-US"/>
              </w:rPr>
            </w:pPr>
            <w:r w:rsidRPr="002B3813">
              <w:rPr>
                <w:lang w:eastAsia="en-US"/>
              </w:rPr>
              <w:t>5</w:t>
            </w:r>
          </w:p>
        </w:tc>
        <w:tc>
          <w:tcPr>
            <w:tcW w:w="3969" w:type="dxa"/>
          </w:tcPr>
          <w:p w14:paraId="1A6736AD" w14:textId="77777777" w:rsidR="00CE5FC6" w:rsidRPr="002B3813" w:rsidRDefault="00CE5FC6" w:rsidP="00EB0936">
            <w:pPr>
              <w:pStyle w:val="TAL"/>
              <w:rPr>
                <w:lang w:eastAsia="en-US"/>
              </w:rPr>
            </w:pPr>
            <w:r w:rsidRPr="002B3813">
              <w:rPr>
                <w:lang w:eastAsia="en-US"/>
              </w:rPr>
              <w:t>Check: Does the UE send a TRACKING AREA UPDATE COMPLETE on the cell specified in the test case?</w:t>
            </w:r>
          </w:p>
        </w:tc>
        <w:tc>
          <w:tcPr>
            <w:tcW w:w="709" w:type="dxa"/>
          </w:tcPr>
          <w:p w14:paraId="04A956AE" w14:textId="77777777" w:rsidR="00CE5FC6" w:rsidRPr="002B3813" w:rsidRDefault="00CE5FC6" w:rsidP="00EB0936">
            <w:pPr>
              <w:pStyle w:val="TAC"/>
              <w:rPr>
                <w:lang w:eastAsia="en-US"/>
              </w:rPr>
            </w:pPr>
            <w:r w:rsidRPr="002B3813">
              <w:rPr>
                <w:lang w:eastAsia="en-US"/>
              </w:rPr>
              <w:t>--&gt;</w:t>
            </w:r>
          </w:p>
        </w:tc>
        <w:tc>
          <w:tcPr>
            <w:tcW w:w="2977" w:type="dxa"/>
          </w:tcPr>
          <w:p w14:paraId="6F6EFDCA" w14:textId="77777777" w:rsidR="00CE5FC6" w:rsidRPr="002B3813" w:rsidRDefault="00CE5FC6" w:rsidP="00EB0936">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ULInformationTransfer-NB</w:t>
            </w:r>
            <w:r w:rsidRPr="002B3813">
              <w:rPr>
                <w:lang w:eastAsia="en-US"/>
              </w:rPr>
              <w:t xml:space="preserve"> </w:t>
            </w:r>
          </w:p>
          <w:p w14:paraId="100B3183" w14:textId="77777777" w:rsidR="00CE5FC6" w:rsidRPr="002B3813" w:rsidRDefault="00CE5FC6" w:rsidP="00EB0936">
            <w:pPr>
              <w:pStyle w:val="TAL"/>
              <w:rPr>
                <w:lang w:eastAsia="en-US"/>
              </w:rPr>
            </w:pPr>
            <w:r w:rsidRPr="002B3813">
              <w:rPr>
                <w:lang w:eastAsia="en-US"/>
              </w:rPr>
              <w:t>NAS: TRACKING AREA UPDATE COMPLETE</w:t>
            </w:r>
          </w:p>
        </w:tc>
        <w:tc>
          <w:tcPr>
            <w:tcW w:w="567" w:type="dxa"/>
          </w:tcPr>
          <w:p w14:paraId="18771D46" w14:textId="77777777" w:rsidR="00CE5FC6" w:rsidRPr="002B3813" w:rsidRDefault="00CE5FC6" w:rsidP="00EB0936">
            <w:pPr>
              <w:pStyle w:val="TAC"/>
              <w:rPr>
                <w:lang w:eastAsia="en-US"/>
              </w:rPr>
            </w:pPr>
            <w:r w:rsidRPr="002B3813">
              <w:rPr>
                <w:lang w:eastAsia="en-US"/>
              </w:rPr>
              <w:t>-</w:t>
            </w:r>
          </w:p>
        </w:tc>
        <w:tc>
          <w:tcPr>
            <w:tcW w:w="850" w:type="dxa"/>
          </w:tcPr>
          <w:p w14:paraId="2CAAC020" w14:textId="77777777" w:rsidR="00CE5FC6" w:rsidRPr="002B3813" w:rsidRDefault="00CE5FC6" w:rsidP="00EB0936">
            <w:pPr>
              <w:pStyle w:val="TAC"/>
              <w:rPr>
                <w:lang w:eastAsia="en-US"/>
              </w:rPr>
            </w:pPr>
            <w:r w:rsidRPr="002B3813">
              <w:rPr>
                <w:lang w:eastAsia="en-US"/>
              </w:rPr>
              <w:t>P</w:t>
            </w:r>
          </w:p>
        </w:tc>
      </w:tr>
      <w:tr w:rsidR="00CE5FC6" w:rsidRPr="002B3813" w14:paraId="38ACC7EC" w14:textId="77777777" w:rsidTr="00EB0936">
        <w:tc>
          <w:tcPr>
            <w:tcW w:w="534" w:type="dxa"/>
          </w:tcPr>
          <w:p w14:paraId="700D20F4" w14:textId="77777777" w:rsidR="00CE5FC6" w:rsidRPr="002B3813" w:rsidRDefault="00CE5FC6" w:rsidP="00EB0936">
            <w:pPr>
              <w:pStyle w:val="TAC"/>
              <w:rPr>
                <w:lang w:eastAsia="en-US"/>
              </w:rPr>
            </w:pPr>
            <w:r w:rsidRPr="002B3813">
              <w:rPr>
                <w:lang w:eastAsia="en-US"/>
              </w:rPr>
              <w:t>6</w:t>
            </w:r>
          </w:p>
        </w:tc>
        <w:tc>
          <w:tcPr>
            <w:tcW w:w="3969" w:type="dxa"/>
          </w:tcPr>
          <w:p w14:paraId="42B61DF6" w14:textId="77777777" w:rsidR="00CE5FC6" w:rsidRPr="002B3813" w:rsidRDefault="00CE5FC6" w:rsidP="00EB0936">
            <w:pPr>
              <w:pStyle w:val="TAL"/>
              <w:rPr>
                <w:lang w:eastAsia="en-US"/>
              </w:rPr>
            </w:pPr>
            <w:r w:rsidRPr="002B3813">
              <w:rPr>
                <w:lang w:eastAsia="en-US"/>
              </w:rPr>
              <w:t xml:space="preserve">The SS transmits an </w:t>
            </w:r>
            <w:r w:rsidRPr="002B3813">
              <w:rPr>
                <w:i/>
                <w:iCs/>
                <w:lang w:eastAsia="en-US"/>
              </w:rPr>
              <w:t>RRCConnectionRelease-NB</w:t>
            </w:r>
            <w:r w:rsidRPr="002B3813">
              <w:rPr>
                <w:lang w:eastAsia="en-US"/>
              </w:rPr>
              <w:t xml:space="preserve"> message to release </w:t>
            </w:r>
            <w:smartTag w:uri="urn:schemas-microsoft-com:office:smarttags" w:element="stockticker">
              <w:r w:rsidRPr="002B3813">
                <w:rPr>
                  <w:lang w:eastAsia="en-US"/>
                </w:rPr>
                <w:t>RRC</w:t>
              </w:r>
            </w:smartTag>
            <w:r w:rsidRPr="002B3813">
              <w:rPr>
                <w:lang w:eastAsia="en-US"/>
              </w:rPr>
              <w:t xml:space="preserve"> connection and move to RRC_IDLE.</w:t>
            </w:r>
          </w:p>
        </w:tc>
        <w:tc>
          <w:tcPr>
            <w:tcW w:w="709" w:type="dxa"/>
          </w:tcPr>
          <w:p w14:paraId="5FA840CE" w14:textId="77777777" w:rsidR="00CE5FC6" w:rsidRPr="002B3813" w:rsidRDefault="00CE5FC6" w:rsidP="00EB0936">
            <w:pPr>
              <w:pStyle w:val="TAC"/>
              <w:rPr>
                <w:lang w:eastAsia="en-US"/>
              </w:rPr>
            </w:pPr>
            <w:r w:rsidRPr="002B3813">
              <w:rPr>
                <w:lang w:eastAsia="en-US"/>
              </w:rPr>
              <w:t>&lt;--</w:t>
            </w:r>
          </w:p>
        </w:tc>
        <w:tc>
          <w:tcPr>
            <w:tcW w:w="2977" w:type="dxa"/>
          </w:tcPr>
          <w:p w14:paraId="54CB01E4" w14:textId="77777777" w:rsidR="00CE5FC6" w:rsidRPr="002B3813" w:rsidRDefault="00CE5FC6" w:rsidP="00EB0936">
            <w:pPr>
              <w:pStyle w:val="TAL"/>
              <w:rPr>
                <w:i/>
                <w:iCs/>
                <w:lang w:eastAsia="en-US"/>
              </w:rPr>
            </w:pPr>
            <w:smartTag w:uri="urn:schemas-microsoft-com:office:smarttags" w:element="stockticker">
              <w:r w:rsidRPr="002B3813">
                <w:rPr>
                  <w:lang w:eastAsia="en-US"/>
                </w:rPr>
                <w:t>RRC</w:t>
              </w:r>
            </w:smartTag>
            <w:r w:rsidRPr="002B3813">
              <w:rPr>
                <w:lang w:eastAsia="en-US"/>
              </w:rPr>
              <w:t xml:space="preserve">: </w:t>
            </w:r>
            <w:r w:rsidRPr="002B3813">
              <w:rPr>
                <w:i/>
                <w:iCs/>
                <w:lang w:eastAsia="en-US"/>
              </w:rPr>
              <w:t>RRCConnectionRelease-NB</w:t>
            </w:r>
          </w:p>
        </w:tc>
        <w:tc>
          <w:tcPr>
            <w:tcW w:w="567" w:type="dxa"/>
          </w:tcPr>
          <w:p w14:paraId="0B14669E" w14:textId="77777777" w:rsidR="00CE5FC6" w:rsidRPr="002B3813" w:rsidRDefault="00CE5FC6" w:rsidP="00EB0936">
            <w:pPr>
              <w:pStyle w:val="TAC"/>
              <w:rPr>
                <w:lang w:eastAsia="en-US"/>
              </w:rPr>
            </w:pPr>
            <w:r w:rsidRPr="002B3813">
              <w:rPr>
                <w:lang w:eastAsia="en-US"/>
              </w:rPr>
              <w:t>-</w:t>
            </w:r>
          </w:p>
        </w:tc>
        <w:tc>
          <w:tcPr>
            <w:tcW w:w="850" w:type="dxa"/>
          </w:tcPr>
          <w:p w14:paraId="28B16642" w14:textId="77777777" w:rsidR="00CE5FC6" w:rsidRPr="002B3813" w:rsidRDefault="00CE5FC6" w:rsidP="00EB0936">
            <w:pPr>
              <w:pStyle w:val="TAC"/>
              <w:rPr>
                <w:lang w:eastAsia="en-US"/>
              </w:rPr>
            </w:pPr>
            <w:r w:rsidRPr="002B3813">
              <w:rPr>
                <w:lang w:eastAsia="en-US"/>
              </w:rPr>
              <w:t>-</w:t>
            </w:r>
          </w:p>
        </w:tc>
      </w:tr>
    </w:tbl>
    <w:p w14:paraId="577E6952" w14:textId="77777777" w:rsidR="00CE5FC6" w:rsidRPr="002B3813" w:rsidRDefault="00CE5FC6" w:rsidP="008039F9"/>
    <w:p w14:paraId="279B5EA9" w14:textId="77777777" w:rsidR="00B26BB5" w:rsidRPr="002B3813" w:rsidRDefault="00B26BB5" w:rsidP="002D520C">
      <w:pPr>
        <w:pStyle w:val="Heading4"/>
      </w:pPr>
      <w:r w:rsidRPr="002B3813">
        <w:lastRenderedPageBreak/>
        <w:t>8.1.5A.7</w:t>
      </w:r>
      <w:r w:rsidRPr="002B3813">
        <w:tab/>
      </w:r>
    </w:p>
    <w:p w14:paraId="0E8B3424" w14:textId="77777777" w:rsidR="002D520C" w:rsidRPr="002B3813" w:rsidRDefault="002D520C" w:rsidP="002D520C">
      <w:pPr>
        <w:pStyle w:val="Heading4"/>
      </w:pPr>
      <w:r w:rsidRPr="002B3813">
        <w:t>8.1.5A.</w:t>
      </w:r>
      <w:r w:rsidR="00B26BB5" w:rsidRPr="002B3813">
        <w:t>8</w:t>
      </w:r>
      <w:r w:rsidRPr="002B3813">
        <w:tab/>
        <w:t>Test procedure to check RRC_CONNECTED state for NB-IoT</w:t>
      </w:r>
    </w:p>
    <w:p w14:paraId="0D5C0C24" w14:textId="77777777" w:rsidR="002D520C" w:rsidRPr="002B3813" w:rsidRDefault="002D520C" w:rsidP="002D520C">
      <w:pPr>
        <w:pStyle w:val="TH"/>
      </w:pPr>
      <w:r w:rsidRPr="002B381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2B3813" w14:paraId="15A7121D" w14:textId="77777777" w:rsidTr="00E20166">
        <w:tc>
          <w:tcPr>
            <w:tcW w:w="675" w:type="dxa"/>
            <w:tcBorders>
              <w:bottom w:val="nil"/>
            </w:tcBorders>
          </w:tcPr>
          <w:p w14:paraId="1F4A8A5C" w14:textId="77777777" w:rsidR="002D520C" w:rsidRPr="002B3813" w:rsidRDefault="002D520C" w:rsidP="00E20166">
            <w:pPr>
              <w:pStyle w:val="TAH"/>
              <w:rPr>
                <w:lang w:eastAsia="en-US"/>
              </w:rPr>
            </w:pPr>
            <w:r w:rsidRPr="002B3813">
              <w:rPr>
                <w:lang w:eastAsia="en-US"/>
              </w:rPr>
              <w:t>St</w:t>
            </w:r>
          </w:p>
        </w:tc>
        <w:tc>
          <w:tcPr>
            <w:tcW w:w="3969" w:type="dxa"/>
            <w:tcBorders>
              <w:bottom w:val="nil"/>
            </w:tcBorders>
          </w:tcPr>
          <w:p w14:paraId="09AAB7A1" w14:textId="77777777" w:rsidR="002D520C" w:rsidRPr="002B3813" w:rsidRDefault="002D520C" w:rsidP="00E20166">
            <w:pPr>
              <w:pStyle w:val="TAH"/>
              <w:rPr>
                <w:lang w:eastAsia="en-US"/>
              </w:rPr>
            </w:pPr>
            <w:r w:rsidRPr="002B3813">
              <w:rPr>
                <w:lang w:eastAsia="en-US"/>
              </w:rPr>
              <w:t>Procedure</w:t>
            </w:r>
          </w:p>
        </w:tc>
        <w:tc>
          <w:tcPr>
            <w:tcW w:w="3686" w:type="dxa"/>
            <w:gridSpan w:val="2"/>
          </w:tcPr>
          <w:p w14:paraId="7553448C" w14:textId="77777777" w:rsidR="002D520C" w:rsidRPr="002B3813" w:rsidRDefault="002D520C" w:rsidP="00E20166">
            <w:pPr>
              <w:pStyle w:val="TAH"/>
              <w:rPr>
                <w:lang w:eastAsia="en-US"/>
              </w:rPr>
            </w:pPr>
            <w:r w:rsidRPr="002B3813">
              <w:rPr>
                <w:lang w:eastAsia="en-US"/>
              </w:rPr>
              <w:t>Message Sequence</w:t>
            </w:r>
          </w:p>
        </w:tc>
        <w:tc>
          <w:tcPr>
            <w:tcW w:w="567" w:type="dxa"/>
            <w:tcBorders>
              <w:bottom w:val="nil"/>
            </w:tcBorders>
          </w:tcPr>
          <w:p w14:paraId="16799D62" w14:textId="77777777" w:rsidR="002D520C" w:rsidRPr="002B3813" w:rsidRDefault="002D520C" w:rsidP="00E20166">
            <w:pPr>
              <w:pStyle w:val="TAH"/>
              <w:rPr>
                <w:lang w:eastAsia="en-US"/>
              </w:rPr>
            </w:pPr>
            <w:r w:rsidRPr="002B3813">
              <w:rPr>
                <w:lang w:eastAsia="en-US"/>
              </w:rPr>
              <w:t>TP</w:t>
            </w:r>
          </w:p>
        </w:tc>
        <w:tc>
          <w:tcPr>
            <w:tcW w:w="850" w:type="dxa"/>
            <w:tcBorders>
              <w:bottom w:val="nil"/>
            </w:tcBorders>
          </w:tcPr>
          <w:p w14:paraId="52976914" w14:textId="77777777" w:rsidR="002D520C" w:rsidRPr="002B3813" w:rsidRDefault="002D520C" w:rsidP="00E20166">
            <w:pPr>
              <w:pStyle w:val="TAH"/>
              <w:rPr>
                <w:lang w:eastAsia="en-US"/>
              </w:rPr>
            </w:pPr>
            <w:r w:rsidRPr="002B3813">
              <w:rPr>
                <w:lang w:eastAsia="en-US"/>
              </w:rPr>
              <w:t>Verdict</w:t>
            </w:r>
          </w:p>
        </w:tc>
      </w:tr>
      <w:tr w:rsidR="002D520C" w:rsidRPr="002B3813" w14:paraId="52E6B517" w14:textId="77777777" w:rsidTr="00E20166">
        <w:tc>
          <w:tcPr>
            <w:tcW w:w="675" w:type="dxa"/>
            <w:tcBorders>
              <w:top w:val="nil"/>
            </w:tcBorders>
          </w:tcPr>
          <w:p w14:paraId="456EA0F3" w14:textId="77777777" w:rsidR="002D520C" w:rsidRPr="002B3813" w:rsidRDefault="002D520C" w:rsidP="00E20166">
            <w:pPr>
              <w:pStyle w:val="TAH"/>
              <w:rPr>
                <w:lang w:eastAsia="en-US"/>
              </w:rPr>
            </w:pPr>
          </w:p>
        </w:tc>
        <w:tc>
          <w:tcPr>
            <w:tcW w:w="3969" w:type="dxa"/>
            <w:tcBorders>
              <w:top w:val="nil"/>
            </w:tcBorders>
          </w:tcPr>
          <w:p w14:paraId="40216FE1" w14:textId="77777777" w:rsidR="002D520C" w:rsidRPr="002B3813" w:rsidRDefault="002D520C" w:rsidP="00E20166">
            <w:pPr>
              <w:pStyle w:val="TAH"/>
              <w:rPr>
                <w:lang w:eastAsia="en-US"/>
              </w:rPr>
            </w:pPr>
          </w:p>
        </w:tc>
        <w:tc>
          <w:tcPr>
            <w:tcW w:w="709" w:type="dxa"/>
          </w:tcPr>
          <w:p w14:paraId="5DCDF044" w14:textId="77777777" w:rsidR="002D520C" w:rsidRPr="002B3813" w:rsidRDefault="002D520C" w:rsidP="00E20166">
            <w:pPr>
              <w:pStyle w:val="TAH"/>
              <w:rPr>
                <w:lang w:eastAsia="en-US"/>
              </w:rPr>
            </w:pPr>
            <w:r w:rsidRPr="002B3813">
              <w:rPr>
                <w:lang w:eastAsia="en-US"/>
              </w:rPr>
              <w:t>U - S</w:t>
            </w:r>
          </w:p>
        </w:tc>
        <w:tc>
          <w:tcPr>
            <w:tcW w:w="2977" w:type="dxa"/>
          </w:tcPr>
          <w:p w14:paraId="40873F43" w14:textId="77777777" w:rsidR="002D520C" w:rsidRPr="002B3813" w:rsidRDefault="002D520C" w:rsidP="00E20166">
            <w:pPr>
              <w:pStyle w:val="TAH"/>
              <w:rPr>
                <w:lang w:eastAsia="en-US"/>
              </w:rPr>
            </w:pPr>
            <w:r w:rsidRPr="002B3813">
              <w:rPr>
                <w:lang w:eastAsia="en-US"/>
              </w:rPr>
              <w:t>Message/PDU/SDU</w:t>
            </w:r>
          </w:p>
        </w:tc>
        <w:tc>
          <w:tcPr>
            <w:tcW w:w="567" w:type="dxa"/>
            <w:tcBorders>
              <w:top w:val="nil"/>
            </w:tcBorders>
          </w:tcPr>
          <w:p w14:paraId="1F92D006" w14:textId="77777777" w:rsidR="002D520C" w:rsidRPr="002B3813" w:rsidRDefault="002D520C" w:rsidP="00E20166">
            <w:pPr>
              <w:pStyle w:val="TAH"/>
              <w:rPr>
                <w:lang w:eastAsia="en-US"/>
              </w:rPr>
            </w:pPr>
          </w:p>
        </w:tc>
        <w:tc>
          <w:tcPr>
            <w:tcW w:w="850" w:type="dxa"/>
            <w:tcBorders>
              <w:top w:val="nil"/>
            </w:tcBorders>
          </w:tcPr>
          <w:p w14:paraId="5E43321F" w14:textId="77777777" w:rsidR="002D520C" w:rsidRPr="002B3813" w:rsidRDefault="002D520C" w:rsidP="00E20166">
            <w:pPr>
              <w:pStyle w:val="TAH"/>
              <w:rPr>
                <w:lang w:eastAsia="en-US"/>
              </w:rPr>
            </w:pPr>
          </w:p>
        </w:tc>
      </w:tr>
      <w:tr w:rsidR="002D520C" w:rsidRPr="002B3813" w14:paraId="7C77FD9A" w14:textId="77777777" w:rsidTr="00E20166">
        <w:tc>
          <w:tcPr>
            <w:tcW w:w="675" w:type="dxa"/>
          </w:tcPr>
          <w:p w14:paraId="77BE076C" w14:textId="77777777" w:rsidR="002D520C" w:rsidRPr="002B3813" w:rsidRDefault="002D520C" w:rsidP="00E20166">
            <w:pPr>
              <w:pStyle w:val="TAC"/>
              <w:rPr>
                <w:lang w:eastAsia="en-US"/>
              </w:rPr>
            </w:pPr>
            <w:r w:rsidRPr="002B3813">
              <w:rPr>
                <w:lang w:eastAsia="en-US"/>
              </w:rPr>
              <w:t>1</w:t>
            </w:r>
          </w:p>
        </w:tc>
        <w:tc>
          <w:tcPr>
            <w:tcW w:w="3969" w:type="dxa"/>
          </w:tcPr>
          <w:p w14:paraId="502FB2CB" w14:textId="77777777" w:rsidR="002D520C" w:rsidRPr="002B3813" w:rsidRDefault="002D520C" w:rsidP="00E20166">
            <w:pPr>
              <w:pStyle w:val="TAL"/>
              <w:rPr>
                <w:lang w:eastAsia="en-US"/>
              </w:rPr>
            </w:pPr>
            <w:r w:rsidRPr="002B3813">
              <w:rPr>
                <w:lang w:eastAsia="en-US"/>
              </w:rPr>
              <w:t xml:space="preserve">The SS sends </w:t>
            </w:r>
            <w:r w:rsidRPr="002B3813">
              <w:rPr>
                <w:i/>
                <w:lang w:eastAsia="en-US"/>
              </w:rPr>
              <w:t>UECapabilityEnquiry-NB</w:t>
            </w:r>
            <w:r w:rsidRPr="002B3813">
              <w:rPr>
                <w:lang w:eastAsia="en-US"/>
              </w:rPr>
              <w:t xml:space="preserve"> message to the UE.</w:t>
            </w:r>
          </w:p>
        </w:tc>
        <w:tc>
          <w:tcPr>
            <w:tcW w:w="709" w:type="dxa"/>
          </w:tcPr>
          <w:p w14:paraId="50EAF9A0" w14:textId="77777777" w:rsidR="002D520C" w:rsidRPr="002B3813" w:rsidRDefault="002D520C" w:rsidP="00E20166">
            <w:pPr>
              <w:pStyle w:val="TAC"/>
              <w:rPr>
                <w:lang w:eastAsia="en-US"/>
              </w:rPr>
            </w:pPr>
            <w:r w:rsidRPr="002B3813">
              <w:rPr>
                <w:lang w:eastAsia="en-US"/>
              </w:rPr>
              <w:t>&lt;--</w:t>
            </w:r>
          </w:p>
        </w:tc>
        <w:tc>
          <w:tcPr>
            <w:tcW w:w="2977" w:type="dxa"/>
          </w:tcPr>
          <w:p w14:paraId="61774DD5" w14:textId="77777777" w:rsidR="002D520C" w:rsidRPr="002B3813" w:rsidRDefault="002D520C" w:rsidP="00E20166">
            <w:pPr>
              <w:pStyle w:val="TAL"/>
              <w:rPr>
                <w:lang w:eastAsia="en-US"/>
              </w:rPr>
            </w:pPr>
            <w:r w:rsidRPr="002B3813">
              <w:rPr>
                <w:i/>
                <w:lang w:eastAsia="en-US"/>
              </w:rPr>
              <w:t>UECapabilityEnquiry-NB</w:t>
            </w:r>
          </w:p>
        </w:tc>
        <w:tc>
          <w:tcPr>
            <w:tcW w:w="567" w:type="dxa"/>
          </w:tcPr>
          <w:p w14:paraId="38F1D4FF" w14:textId="77777777" w:rsidR="002D520C" w:rsidRPr="002B3813" w:rsidRDefault="002D520C" w:rsidP="00E20166">
            <w:pPr>
              <w:pStyle w:val="TAC"/>
              <w:rPr>
                <w:lang w:eastAsia="en-US"/>
              </w:rPr>
            </w:pPr>
            <w:r w:rsidRPr="002B3813">
              <w:rPr>
                <w:lang w:eastAsia="en-US"/>
              </w:rPr>
              <w:t>-</w:t>
            </w:r>
          </w:p>
        </w:tc>
        <w:tc>
          <w:tcPr>
            <w:tcW w:w="850" w:type="dxa"/>
          </w:tcPr>
          <w:p w14:paraId="308514B4" w14:textId="77777777" w:rsidR="002D520C" w:rsidRPr="002B3813" w:rsidRDefault="002D520C" w:rsidP="00E20166">
            <w:pPr>
              <w:pStyle w:val="TAC"/>
              <w:rPr>
                <w:lang w:eastAsia="en-US"/>
              </w:rPr>
            </w:pPr>
            <w:r w:rsidRPr="002B3813">
              <w:rPr>
                <w:lang w:eastAsia="en-US"/>
              </w:rPr>
              <w:t>-</w:t>
            </w:r>
          </w:p>
        </w:tc>
      </w:tr>
      <w:tr w:rsidR="002D520C" w:rsidRPr="002B3813" w14:paraId="6884468B" w14:textId="77777777" w:rsidTr="00E20166">
        <w:tc>
          <w:tcPr>
            <w:tcW w:w="675" w:type="dxa"/>
          </w:tcPr>
          <w:p w14:paraId="2248F056" w14:textId="77777777" w:rsidR="002D520C" w:rsidRPr="002B3813" w:rsidRDefault="002D520C" w:rsidP="00E20166">
            <w:pPr>
              <w:pStyle w:val="TAC"/>
              <w:rPr>
                <w:lang w:eastAsia="en-US"/>
              </w:rPr>
            </w:pPr>
            <w:r w:rsidRPr="002B3813">
              <w:rPr>
                <w:lang w:eastAsia="en-US"/>
              </w:rPr>
              <w:t>2</w:t>
            </w:r>
          </w:p>
        </w:tc>
        <w:tc>
          <w:tcPr>
            <w:tcW w:w="3969" w:type="dxa"/>
          </w:tcPr>
          <w:p w14:paraId="6338E297" w14:textId="77777777" w:rsidR="002D520C" w:rsidRPr="002B3813" w:rsidRDefault="002D520C" w:rsidP="00E20166">
            <w:pPr>
              <w:pStyle w:val="TAL"/>
              <w:rPr>
                <w:lang w:eastAsia="en-US"/>
              </w:rPr>
            </w:pPr>
            <w:r w:rsidRPr="002B3813">
              <w:rPr>
                <w:lang w:eastAsia="en-US"/>
              </w:rPr>
              <w:t xml:space="preserve">Check: Does the UE send a </w:t>
            </w:r>
            <w:r w:rsidRPr="002B3813">
              <w:rPr>
                <w:i/>
                <w:lang w:eastAsia="en-US"/>
              </w:rPr>
              <w:t>UECapabilityInformation-NB</w:t>
            </w:r>
            <w:r w:rsidRPr="002B3813">
              <w:rPr>
                <w:lang w:eastAsia="en-US"/>
              </w:rPr>
              <w:t xml:space="preserve"> message?</w:t>
            </w:r>
          </w:p>
        </w:tc>
        <w:tc>
          <w:tcPr>
            <w:tcW w:w="709" w:type="dxa"/>
          </w:tcPr>
          <w:p w14:paraId="1859A269" w14:textId="77777777" w:rsidR="002D520C" w:rsidRPr="002B3813" w:rsidRDefault="002D520C" w:rsidP="00E20166">
            <w:pPr>
              <w:pStyle w:val="TAC"/>
              <w:rPr>
                <w:lang w:eastAsia="en-US"/>
              </w:rPr>
            </w:pPr>
            <w:r w:rsidRPr="002B3813">
              <w:rPr>
                <w:lang w:eastAsia="en-US"/>
              </w:rPr>
              <w:t>--&gt;</w:t>
            </w:r>
          </w:p>
        </w:tc>
        <w:tc>
          <w:tcPr>
            <w:tcW w:w="2977" w:type="dxa"/>
          </w:tcPr>
          <w:p w14:paraId="41B84AAB" w14:textId="77777777" w:rsidR="002D520C" w:rsidRPr="002B3813" w:rsidRDefault="002D520C" w:rsidP="00E20166">
            <w:pPr>
              <w:pStyle w:val="TAL"/>
              <w:rPr>
                <w:lang w:eastAsia="en-US"/>
              </w:rPr>
            </w:pPr>
            <w:r w:rsidRPr="002B3813">
              <w:rPr>
                <w:i/>
                <w:lang w:eastAsia="en-US"/>
              </w:rPr>
              <w:t>UECapabilityInformation-NB</w:t>
            </w:r>
          </w:p>
        </w:tc>
        <w:tc>
          <w:tcPr>
            <w:tcW w:w="567" w:type="dxa"/>
          </w:tcPr>
          <w:p w14:paraId="5615689F" w14:textId="77777777" w:rsidR="002D520C" w:rsidRPr="002B3813" w:rsidRDefault="002D520C" w:rsidP="00E20166">
            <w:pPr>
              <w:pStyle w:val="TAC"/>
              <w:rPr>
                <w:lang w:eastAsia="en-US"/>
              </w:rPr>
            </w:pPr>
            <w:r w:rsidRPr="002B3813">
              <w:rPr>
                <w:lang w:eastAsia="en-US"/>
              </w:rPr>
              <w:t>-</w:t>
            </w:r>
          </w:p>
        </w:tc>
        <w:tc>
          <w:tcPr>
            <w:tcW w:w="850" w:type="dxa"/>
          </w:tcPr>
          <w:p w14:paraId="0E5B8830" w14:textId="77777777" w:rsidR="002D520C" w:rsidRPr="002B3813" w:rsidRDefault="002D520C" w:rsidP="00E20166">
            <w:pPr>
              <w:pStyle w:val="TAC"/>
              <w:rPr>
                <w:lang w:eastAsia="en-US"/>
              </w:rPr>
            </w:pPr>
            <w:r w:rsidRPr="002B3813">
              <w:rPr>
                <w:lang w:eastAsia="en-US"/>
              </w:rPr>
              <w:t>P</w:t>
            </w:r>
          </w:p>
        </w:tc>
      </w:tr>
    </w:tbl>
    <w:p w14:paraId="359329AC" w14:textId="77777777" w:rsidR="00B26BB5" w:rsidRPr="002B3813" w:rsidRDefault="00B26BB5" w:rsidP="00B26BB5"/>
    <w:p w14:paraId="69B289E4" w14:textId="77777777" w:rsidR="00AD35CE" w:rsidRPr="002B3813" w:rsidRDefault="00AD35CE" w:rsidP="00AD35CE">
      <w:pPr>
        <w:pStyle w:val="Heading4"/>
      </w:pPr>
      <w:r w:rsidRPr="002B3813">
        <w:t>8.1.5A.9</w:t>
      </w:r>
      <w:r w:rsidRPr="002B3813">
        <w:tab/>
        <w:t>Test Procedure to establish radio bearers in User Plane</w:t>
      </w:r>
    </w:p>
    <w:p w14:paraId="0160EAF0" w14:textId="77777777" w:rsidR="00AD35CE" w:rsidRPr="002B3813" w:rsidRDefault="00AD35CE" w:rsidP="006A0CC6">
      <w:pPr>
        <w:pStyle w:val="Heading5"/>
      </w:pPr>
      <w:r w:rsidRPr="002B3813">
        <w:t>8.1.5A.9.1</w:t>
      </w:r>
      <w:r w:rsidRPr="002B3813">
        <w:tab/>
        <w:t>Initial conditions</w:t>
      </w:r>
    </w:p>
    <w:p w14:paraId="7E21BD5E" w14:textId="77777777" w:rsidR="00AD35CE" w:rsidRPr="002B3813" w:rsidRDefault="00AD35CE" w:rsidP="00AD35CE">
      <w:pPr>
        <w:rPr>
          <w:bCs/>
        </w:rPr>
      </w:pPr>
      <w:bookmarkStart w:id="248" w:name="_Toc469998634"/>
      <w:r w:rsidRPr="002B3813">
        <w:rPr>
          <w:bCs/>
        </w:rPr>
        <w:t>System Simulator:</w:t>
      </w:r>
    </w:p>
    <w:p w14:paraId="6F6ACA97" w14:textId="77777777" w:rsidR="00AD35CE" w:rsidRPr="002B3813" w:rsidRDefault="00AD35CE" w:rsidP="00AD35CE">
      <w:pPr>
        <w:pStyle w:val="B1"/>
      </w:pPr>
      <w:r w:rsidRPr="002B3813">
        <w:t>-</w:t>
      </w:r>
      <w:r w:rsidRPr="002B3813">
        <w:tab/>
        <w:t>Parameters are set to the default parameters for the NB-IoT single cell environment, as defined in subclause 8.1.4.1.1, unless otherwise specified in the test case.</w:t>
      </w:r>
    </w:p>
    <w:p w14:paraId="6EEAE994" w14:textId="77777777" w:rsidR="00AD35CE" w:rsidRPr="002B3813" w:rsidRDefault="00AD35CE" w:rsidP="00AD35CE">
      <w:pPr>
        <w:pStyle w:val="B1"/>
      </w:pPr>
      <w:r w:rsidRPr="002B3813">
        <w:t>-</w:t>
      </w:r>
      <w:r w:rsidRPr="002B3813">
        <w:tab/>
        <w:t>The procedure shall be performed under ideal radio conditions as defined in clause 8.2</w:t>
      </w:r>
    </w:p>
    <w:p w14:paraId="450FD42B" w14:textId="77777777" w:rsidR="00AD35CE" w:rsidRPr="002B3813" w:rsidRDefault="00AD35CE" w:rsidP="00AD35CE">
      <w:pPr>
        <w:rPr>
          <w:bCs/>
        </w:rPr>
      </w:pPr>
      <w:r w:rsidRPr="002B3813">
        <w:rPr>
          <w:bCs/>
        </w:rPr>
        <w:t>User Equipment:</w:t>
      </w:r>
    </w:p>
    <w:p w14:paraId="0B4B43C6" w14:textId="77777777" w:rsidR="00AD35CE" w:rsidRPr="002B3813" w:rsidRDefault="00AD35CE" w:rsidP="00AD35CE">
      <w:pPr>
        <w:pStyle w:val="B1"/>
      </w:pPr>
      <w:r w:rsidRPr="002B3813">
        <w:t>-</w:t>
      </w:r>
      <w:r w:rsidRPr="002B3813">
        <w:tab/>
        <w:t xml:space="preserve">The NB-IoT UE shall be in NB-IoT Registered, Idle mode (State 3-NB) for condition </w:t>
      </w:r>
      <w:r w:rsidR="00203716" w:rsidRPr="002B3813">
        <w:t>S1_U_DataTransfer</w:t>
      </w:r>
      <w:r w:rsidRPr="002B3813">
        <w:t>.</w:t>
      </w:r>
    </w:p>
    <w:p w14:paraId="6173C7B6" w14:textId="77777777" w:rsidR="00AD35CE" w:rsidRPr="002B3813" w:rsidRDefault="00AD35CE" w:rsidP="006A0CC6">
      <w:pPr>
        <w:pStyle w:val="Heading5"/>
      </w:pPr>
      <w:bookmarkStart w:id="249" w:name="_Toc469998635"/>
      <w:bookmarkEnd w:id="248"/>
      <w:r w:rsidRPr="002B3813">
        <w:t>8.1.5A.9.2</w:t>
      </w:r>
      <w:r w:rsidRPr="002B3813">
        <w:tab/>
        <w:t>Definition of system information messages</w:t>
      </w:r>
    </w:p>
    <w:p w14:paraId="31C18794" w14:textId="77777777" w:rsidR="00AD35CE" w:rsidRPr="002B3813" w:rsidRDefault="00AD35CE" w:rsidP="00AD35CE">
      <w:r w:rsidRPr="002B3813">
        <w:t>The default system information messages are used with the exception(s) below.</w:t>
      </w:r>
    </w:p>
    <w:p w14:paraId="687B1945" w14:textId="77777777" w:rsidR="00AD35CE" w:rsidRPr="002B3813" w:rsidRDefault="00AD35CE" w:rsidP="00AD35CE">
      <w:pPr>
        <w:pStyle w:val="TH"/>
        <w:rPr>
          <w:i/>
        </w:rPr>
      </w:pPr>
      <w:r w:rsidRPr="002B3813">
        <w:t xml:space="preserve">Table 8.1.5A.9.2-1: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2B3813" w14:paraId="7A5267D7" w14:textId="77777777" w:rsidTr="00457D09">
        <w:tc>
          <w:tcPr>
            <w:tcW w:w="10368" w:type="dxa"/>
          </w:tcPr>
          <w:p w14:paraId="55856A78" w14:textId="77777777" w:rsidR="00AD35CE" w:rsidRPr="002B3813" w:rsidRDefault="00AD35CE" w:rsidP="00457D09">
            <w:pPr>
              <w:pStyle w:val="TAL"/>
              <w:rPr>
                <w:lang w:eastAsia="en-US"/>
              </w:rPr>
            </w:pPr>
            <w:r w:rsidRPr="002B3813">
              <w:rPr>
                <w:lang w:eastAsia="en-US"/>
              </w:rPr>
              <w:t>Derivation Path: Table 8.1.4.3.2-3, condition ATTACH_WITH_PDN.</w:t>
            </w:r>
          </w:p>
        </w:tc>
      </w:tr>
    </w:tbl>
    <w:p w14:paraId="466692AC" w14:textId="77777777" w:rsidR="00AD35CE" w:rsidRPr="002B3813" w:rsidRDefault="00AD35CE" w:rsidP="00AD35CE"/>
    <w:p w14:paraId="6815BC27" w14:textId="77777777" w:rsidR="00AD35CE" w:rsidRPr="002B3813" w:rsidRDefault="00AD35CE" w:rsidP="006A0CC6">
      <w:pPr>
        <w:pStyle w:val="Heading5"/>
      </w:pPr>
      <w:r w:rsidRPr="002B3813">
        <w:lastRenderedPageBreak/>
        <w:t>8.1.5A.9.3</w:t>
      </w:r>
      <w:r w:rsidRPr="002B3813">
        <w:tab/>
        <w:t>Procedure</w:t>
      </w:r>
      <w:bookmarkEnd w:id="249"/>
    </w:p>
    <w:p w14:paraId="24E0250C" w14:textId="77777777" w:rsidR="00AD35CE" w:rsidRPr="002B3813" w:rsidRDefault="00AD35CE" w:rsidP="00AD35CE">
      <w:pPr>
        <w:keepNext/>
      </w:pPr>
      <w:r w:rsidRPr="002B3813">
        <w:t>The establishment of generic radio bearer connection is assumed to always be mobile terminated.</w:t>
      </w:r>
    </w:p>
    <w:p w14:paraId="45FA0105" w14:textId="77777777" w:rsidR="00AD35CE" w:rsidRPr="002B3813" w:rsidRDefault="00AD35CE" w:rsidP="00AD35CE">
      <w:pPr>
        <w:pStyle w:val="TH"/>
      </w:pPr>
      <w:r w:rsidRPr="002B381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2B3813" w14:paraId="7EBDBF1C" w14:textId="77777777" w:rsidTr="00457D09">
        <w:tc>
          <w:tcPr>
            <w:tcW w:w="672" w:type="dxa"/>
            <w:tcBorders>
              <w:bottom w:val="nil"/>
            </w:tcBorders>
          </w:tcPr>
          <w:p w14:paraId="2305F77B" w14:textId="77777777" w:rsidR="00AD35CE" w:rsidRPr="002B3813" w:rsidRDefault="00AD35CE" w:rsidP="00457D09">
            <w:pPr>
              <w:pStyle w:val="TAH"/>
              <w:rPr>
                <w:lang w:eastAsia="en-US"/>
              </w:rPr>
            </w:pPr>
            <w:r w:rsidRPr="002B3813">
              <w:rPr>
                <w:lang w:eastAsia="en-US"/>
              </w:rPr>
              <w:t>Step</w:t>
            </w:r>
          </w:p>
        </w:tc>
        <w:tc>
          <w:tcPr>
            <w:tcW w:w="3904" w:type="dxa"/>
            <w:tcBorders>
              <w:bottom w:val="nil"/>
            </w:tcBorders>
          </w:tcPr>
          <w:p w14:paraId="36F3FB48" w14:textId="77777777" w:rsidR="00AD35CE" w:rsidRPr="002B3813" w:rsidRDefault="00AD35CE" w:rsidP="00457D09">
            <w:pPr>
              <w:pStyle w:val="TAH"/>
              <w:rPr>
                <w:lang w:eastAsia="en-US"/>
              </w:rPr>
            </w:pPr>
            <w:r w:rsidRPr="002B3813">
              <w:rPr>
                <w:lang w:eastAsia="en-US"/>
              </w:rPr>
              <w:t>Procedure</w:t>
            </w:r>
          </w:p>
        </w:tc>
        <w:tc>
          <w:tcPr>
            <w:tcW w:w="4179" w:type="dxa"/>
            <w:gridSpan w:val="2"/>
            <w:tcBorders>
              <w:bottom w:val="nil"/>
            </w:tcBorders>
          </w:tcPr>
          <w:p w14:paraId="48FBCB94" w14:textId="77777777" w:rsidR="00AD35CE" w:rsidRPr="002B3813" w:rsidRDefault="00AD35CE" w:rsidP="00457D09">
            <w:pPr>
              <w:pStyle w:val="TAH"/>
              <w:rPr>
                <w:lang w:eastAsia="en-US"/>
              </w:rPr>
            </w:pPr>
            <w:r w:rsidRPr="002B3813">
              <w:rPr>
                <w:lang w:eastAsia="en-US"/>
              </w:rPr>
              <w:t>Message Sequence</w:t>
            </w:r>
          </w:p>
        </w:tc>
      </w:tr>
      <w:tr w:rsidR="00AD35CE" w:rsidRPr="002B3813" w14:paraId="27E72444" w14:textId="77777777" w:rsidTr="00457D09">
        <w:tc>
          <w:tcPr>
            <w:tcW w:w="672" w:type="dxa"/>
            <w:tcBorders>
              <w:top w:val="nil"/>
            </w:tcBorders>
          </w:tcPr>
          <w:p w14:paraId="505986EA" w14:textId="77777777" w:rsidR="00AD35CE" w:rsidRPr="002B3813" w:rsidRDefault="00AD35CE" w:rsidP="00457D09">
            <w:pPr>
              <w:pStyle w:val="TAH"/>
              <w:rPr>
                <w:rFonts w:eastAsia="MS Gothic"/>
                <w:lang w:eastAsia="en-US"/>
              </w:rPr>
            </w:pPr>
          </w:p>
        </w:tc>
        <w:tc>
          <w:tcPr>
            <w:tcW w:w="3904" w:type="dxa"/>
            <w:tcBorders>
              <w:top w:val="nil"/>
            </w:tcBorders>
          </w:tcPr>
          <w:p w14:paraId="15998EA9" w14:textId="77777777" w:rsidR="00AD35CE" w:rsidRPr="002B3813" w:rsidRDefault="00AD35CE" w:rsidP="00457D09">
            <w:pPr>
              <w:pStyle w:val="TAH"/>
              <w:rPr>
                <w:rFonts w:eastAsia="MS Gothic"/>
                <w:lang w:eastAsia="en-US"/>
              </w:rPr>
            </w:pPr>
          </w:p>
        </w:tc>
        <w:tc>
          <w:tcPr>
            <w:tcW w:w="701" w:type="dxa"/>
            <w:tcBorders>
              <w:top w:val="nil"/>
            </w:tcBorders>
          </w:tcPr>
          <w:p w14:paraId="3F02A018" w14:textId="77777777" w:rsidR="00AD35CE" w:rsidRPr="002B3813" w:rsidRDefault="00AD35CE" w:rsidP="00457D09">
            <w:pPr>
              <w:pStyle w:val="TAH"/>
              <w:rPr>
                <w:lang w:eastAsia="en-US"/>
              </w:rPr>
            </w:pPr>
            <w:r w:rsidRPr="002B3813">
              <w:rPr>
                <w:lang w:eastAsia="en-US"/>
              </w:rPr>
              <w:t>U - S</w:t>
            </w:r>
          </w:p>
        </w:tc>
        <w:tc>
          <w:tcPr>
            <w:tcW w:w="3478" w:type="dxa"/>
            <w:tcBorders>
              <w:top w:val="nil"/>
            </w:tcBorders>
          </w:tcPr>
          <w:p w14:paraId="62C4831F" w14:textId="77777777" w:rsidR="00AD35CE" w:rsidRPr="002B3813" w:rsidRDefault="00AD35CE" w:rsidP="00457D09">
            <w:pPr>
              <w:pStyle w:val="TAH"/>
              <w:rPr>
                <w:lang w:eastAsia="en-US"/>
              </w:rPr>
            </w:pPr>
            <w:r w:rsidRPr="002B3813">
              <w:rPr>
                <w:lang w:eastAsia="en-US"/>
              </w:rPr>
              <w:t>Message</w:t>
            </w:r>
          </w:p>
        </w:tc>
      </w:tr>
      <w:tr w:rsidR="00AD35CE" w:rsidRPr="002B3813" w14:paraId="15B1E865" w14:textId="77777777" w:rsidTr="00457D09">
        <w:tc>
          <w:tcPr>
            <w:tcW w:w="672" w:type="dxa"/>
          </w:tcPr>
          <w:p w14:paraId="6966FCAC" w14:textId="77777777" w:rsidR="00AD35CE" w:rsidRPr="002B3813" w:rsidRDefault="00AD35CE" w:rsidP="00457D09">
            <w:pPr>
              <w:pStyle w:val="TAC"/>
              <w:rPr>
                <w:lang w:eastAsia="en-US"/>
              </w:rPr>
            </w:pPr>
            <w:r w:rsidRPr="002B3813">
              <w:rPr>
                <w:lang w:eastAsia="en-US"/>
              </w:rPr>
              <w:t>1</w:t>
            </w:r>
          </w:p>
        </w:tc>
        <w:tc>
          <w:tcPr>
            <w:tcW w:w="3904" w:type="dxa"/>
          </w:tcPr>
          <w:p w14:paraId="2EF846A0" w14:textId="77777777" w:rsidR="00AD35CE" w:rsidRPr="002B3813" w:rsidRDefault="00AD35CE" w:rsidP="00457D09">
            <w:pPr>
              <w:pStyle w:val="TAL"/>
              <w:rPr>
                <w:lang w:eastAsia="en-US"/>
              </w:rPr>
            </w:pPr>
            <w:r w:rsidRPr="002B3813">
              <w:rPr>
                <w:lang w:eastAsia="en-US"/>
              </w:rPr>
              <w:t xml:space="preserve">SS sends a </w:t>
            </w:r>
            <w:r w:rsidRPr="002B3813">
              <w:rPr>
                <w:i/>
                <w:lang w:eastAsia="en-US"/>
              </w:rPr>
              <w:t>Paging</w:t>
            </w:r>
            <w:r w:rsidRPr="002B3813">
              <w:rPr>
                <w:lang w:eastAsia="en-US"/>
              </w:rPr>
              <w:t xml:space="preserve"> message to the UE on the appropriate paging block, and including the UE identity in one entry of the IE </w:t>
            </w:r>
            <w:r w:rsidRPr="002B3813">
              <w:rPr>
                <w:i/>
                <w:lang w:eastAsia="en-US"/>
              </w:rPr>
              <w:t>pagingRecordLists</w:t>
            </w:r>
            <w:r w:rsidRPr="002B3813">
              <w:rPr>
                <w:lang w:eastAsia="en-US"/>
              </w:rPr>
              <w:t>.</w:t>
            </w:r>
          </w:p>
        </w:tc>
        <w:tc>
          <w:tcPr>
            <w:tcW w:w="701" w:type="dxa"/>
          </w:tcPr>
          <w:p w14:paraId="05BA306F" w14:textId="77777777" w:rsidR="00AD35CE" w:rsidRPr="002B3813" w:rsidRDefault="00AD35CE" w:rsidP="00457D09">
            <w:pPr>
              <w:pStyle w:val="TAC"/>
              <w:rPr>
                <w:lang w:eastAsia="en-US"/>
              </w:rPr>
            </w:pPr>
            <w:r w:rsidRPr="002B3813">
              <w:rPr>
                <w:lang w:eastAsia="en-US"/>
              </w:rPr>
              <w:t>&lt;--</w:t>
            </w:r>
          </w:p>
        </w:tc>
        <w:tc>
          <w:tcPr>
            <w:tcW w:w="3478" w:type="dxa"/>
          </w:tcPr>
          <w:p w14:paraId="52E0D0A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Paging-NB</w:t>
            </w:r>
          </w:p>
        </w:tc>
      </w:tr>
      <w:tr w:rsidR="00AD35CE" w:rsidRPr="002B3813" w14:paraId="3ABEBFA9" w14:textId="77777777" w:rsidTr="00457D09">
        <w:tc>
          <w:tcPr>
            <w:tcW w:w="672" w:type="dxa"/>
          </w:tcPr>
          <w:p w14:paraId="652D2DFA" w14:textId="77777777" w:rsidR="00AD35CE" w:rsidRPr="002B3813" w:rsidRDefault="00AD35CE" w:rsidP="00457D09">
            <w:pPr>
              <w:pStyle w:val="TAC"/>
              <w:rPr>
                <w:lang w:eastAsia="en-US"/>
              </w:rPr>
            </w:pPr>
            <w:r w:rsidRPr="002B3813">
              <w:rPr>
                <w:lang w:eastAsia="en-US"/>
              </w:rPr>
              <w:t>2</w:t>
            </w:r>
          </w:p>
        </w:tc>
        <w:tc>
          <w:tcPr>
            <w:tcW w:w="3904" w:type="dxa"/>
          </w:tcPr>
          <w:p w14:paraId="1149AE02" w14:textId="77777777" w:rsidR="00AD35CE" w:rsidRPr="002B3813" w:rsidRDefault="00AD35CE" w:rsidP="00457D09">
            <w:pPr>
              <w:pStyle w:val="TAL"/>
              <w:rPr>
                <w:lang w:eastAsia="en-US"/>
              </w:rPr>
            </w:pPr>
            <w:r w:rsidRPr="002B3813">
              <w:rPr>
                <w:lang w:eastAsia="en-US"/>
              </w:rPr>
              <w:t xml:space="preserve">UE transmits an </w:t>
            </w:r>
            <w:r w:rsidRPr="002B3813">
              <w:rPr>
                <w:i/>
                <w:lang w:eastAsia="en-US"/>
              </w:rPr>
              <w:t>RRCConnectionRequest-NB</w:t>
            </w:r>
            <w:r w:rsidRPr="002B3813">
              <w:rPr>
                <w:lang w:eastAsia="en-US"/>
              </w:rPr>
              <w:t xml:space="preserve"> message.</w:t>
            </w:r>
          </w:p>
        </w:tc>
        <w:tc>
          <w:tcPr>
            <w:tcW w:w="701" w:type="dxa"/>
          </w:tcPr>
          <w:p w14:paraId="52A54291" w14:textId="77777777" w:rsidR="00AD35CE" w:rsidRPr="002B3813" w:rsidRDefault="00AD35CE" w:rsidP="00457D09">
            <w:pPr>
              <w:pStyle w:val="TAC"/>
              <w:rPr>
                <w:lang w:eastAsia="en-US"/>
              </w:rPr>
            </w:pPr>
            <w:r w:rsidRPr="002B3813">
              <w:rPr>
                <w:lang w:eastAsia="en-US"/>
              </w:rPr>
              <w:t>--&gt;</w:t>
            </w:r>
          </w:p>
        </w:tc>
        <w:tc>
          <w:tcPr>
            <w:tcW w:w="3478" w:type="dxa"/>
          </w:tcPr>
          <w:p w14:paraId="28F7853A"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RRCConnectionRequest-NB</w:t>
            </w:r>
          </w:p>
        </w:tc>
      </w:tr>
      <w:tr w:rsidR="00AD35CE" w:rsidRPr="002B3813" w14:paraId="6C521FFB" w14:textId="77777777" w:rsidTr="00457D09">
        <w:tc>
          <w:tcPr>
            <w:tcW w:w="672" w:type="dxa"/>
          </w:tcPr>
          <w:p w14:paraId="42CB9C13" w14:textId="77777777" w:rsidR="00AD35CE" w:rsidRPr="002B3813" w:rsidRDefault="00AD35CE" w:rsidP="00457D09">
            <w:pPr>
              <w:pStyle w:val="TAC"/>
              <w:rPr>
                <w:lang w:eastAsia="en-US"/>
              </w:rPr>
            </w:pPr>
            <w:r w:rsidRPr="002B3813">
              <w:rPr>
                <w:lang w:eastAsia="en-US"/>
              </w:rPr>
              <w:t>3</w:t>
            </w:r>
          </w:p>
        </w:tc>
        <w:tc>
          <w:tcPr>
            <w:tcW w:w="3904" w:type="dxa"/>
          </w:tcPr>
          <w:p w14:paraId="182F4B0A" w14:textId="77777777" w:rsidR="00AD35CE" w:rsidRPr="002B3813" w:rsidRDefault="00AD35CE" w:rsidP="00457D09">
            <w:pPr>
              <w:pStyle w:val="TAL"/>
              <w:rPr>
                <w:lang w:eastAsia="en-US"/>
              </w:rPr>
            </w:pPr>
            <w:r w:rsidRPr="002B3813">
              <w:rPr>
                <w:lang w:eastAsia="en-US"/>
              </w:rPr>
              <w:t xml:space="preserve">SS transmit an </w:t>
            </w:r>
            <w:r w:rsidRPr="002B3813">
              <w:rPr>
                <w:i/>
                <w:lang w:eastAsia="en-US"/>
              </w:rPr>
              <w:t>RRCConnectionSetup-NB</w:t>
            </w:r>
            <w:r w:rsidRPr="002B3813">
              <w:rPr>
                <w:lang w:eastAsia="en-US"/>
              </w:rPr>
              <w:t xml:space="preserve"> message.</w:t>
            </w:r>
          </w:p>
        </w:tc>
        <w:tc>
          <w:tcPr>
            <w:tcW w:w="701" w:type="dxa"/>
            <w:vAlign w:val="center"/>
          </w:tcPr>
          <w:p w14:paraId="695E72B5" w14:textId="77777777" w:rsidR="00AD35CE" w:rsidRPr="002B3813" w:rsidRDefault="00AD35CE" w:rsidP="00457D09">
            <w:pPr>
              <w:pStyle w:val="TAC"/>
              <w:rPr>
                <w:lang w:eastAsia="en-US"/>
              </w:rPr>
            </w:pPr>
            <w:r w:rsidRPr="002B3813">
              <w:rPr>
                <w:lang w:eastAsia="en-US"/>
              </w:rPr>
              <w:t>&lt;--</w:t>
            </w:r>
          </w:p>
        </w:tc>
        <w:tc>
          <w:tcPr>
            <w:tcW w:w="3478" w:type="dxa"/>
          </w:tcPr>
          <w:p w14:paraId="67636CCF"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RRCConnectionSetup-NB</w:t>
            </w:r>
          </w:p>
        </w:tc>
      </w:tr>
      <w:tr w:rsidR="00AD35CE" w:rsidRPr="002B3813" w14:paraId="355B566B" w14:textId="77777777" w:rsidTr="00457D09">
        <w:tc>
          <w:tcPr>
            <w:tcW w:w="672" w:type="dxa"/>
          </w:tcPr>
          <w:p w14:paraId="25A1D7C5" w14:textId="77777777" w:rsidR="00AD35CE" w:rsidRPr="002B3813" w:rsidRDefault="00AD35CE" w:rsidP="00457D09">
            <w:pPr>
              <w:pStyle w:val="TAC"/>
              <w:rPr>
                <w:lang w:eastAsia="en-US"/>
              </w:rPr>
            </w:pPr>
            <w:r w:rsidRPr="002B3813">
              <w:rPr>
                <w:lang w:eastAsia="en-US"/>
              </w:rPr>
              <w:t>4</w:t>
            </w:r>
          </w:p>
        </w:tc>
        <w:tc>
          <w:tcPr>
            <w:tcW w:w="3904" w:type="dxa"/>
          </w:tcPr>
          <w:p w14:paraId="4CDF7682" w14:textId="77777777" w:rsidR="00AD35CE" w:rsidRPr="002B3813" w:rsidRDefault="00AD35CE" w:rsidP="00457D09">
            <w:pPr>
              <w:keepNext/>
              <w:keepLines/>
              <w:spacing w:after="0"/>
              <w:rPr>
                <w:rFonts w:ascii="Arial" w:hAnsi="Arial" w:cs="Arial"/>
                <w:sz w:val="18"/>
                <w:szCs w:val="18"/>
              </w:rPr>
            </w:pPr>
            <w:r w:rsidRPr="002B3813">
              <w:rPr>
                <w:rFonts w:ascii="Arial" w:hAnsi="Arial" w:cs="Arial"/>
                <w:sz w:val="18"/>
                <w:szCs w:val="18"/>
              </w:rPr>
              <w:t xml:space="preserve">The UE transmits an </w:t>
            </w:r>
            <w:r w:rsidRPr="002B3813">
              <w:rPr>
                <w:rFonts w:ascii="Arial" w:hAnsi="Arial" w:cs="Arial"/>
                <w:i/>
                <w:sz w:val="18"/>
                <w:szCs w:val="18"/>
              </w:rPr>
              <w:t>RRCConnectionSetupComplete-NB</w:t>
            </w:r>
            <w:r w:rsidRPr="002B3813">
              <w:rPr>
                <w:rFonts w:ascii="Arial" w:hAnsi="Arial" w:cs="Arial"/>
                <w:sz w:val="18"/>
                <w:szCs w:val="18"/>
              </w:rPr>
              <w:t xml:space="preserve"> message to confirm the successful completion of the connection establishment and to initiate the session management procedure by including the </w:t>
            </w:r>
            <w:r w:rsidR="00203716" w:rsidRPr="002B3813">
              <w:rPr>
                <w:rFonts w:ascii="Arial" w:hAnsi="Arial" w:cs="Arial"/>
                <w:sz w:val="18"/>
                <w:szCs w:val="18"/>
              </w:rPr>
              <w:t xml:space="preserve">CONTROL PLANE </w:t>
            </w:r>
            <w:r w:rsidRPr="002B3813">
              <w:rPr>
                <w:rFonts w:ascii="Arial" w:hAnsi="Arial" w:cs="Arial"/>
                <w:sz w:val="18"/>
                <w:szCs w:val="18"/>
              </w:rPr>
              <w:t>SERVICE REQUEST message.</w:t>
            </w:r>
          </w:p>
        </w:tc>
        <w:tc>
          <w:tcPr>
            <w:tcW w:w="701" w:type="dxa"/>
          </w:tcPr>
          <w:p w14:paraId="33D2402E" w14:textId="77777777" w:rsidR="00AD35CE" w:rsidRPr="002B3813" w:rsidRDefault="00AD35CE" w:rsidP="00457D09">
            <w:pPr>
              <w:pStyle w:val="TAC"/>
              <w:rPr>
                <w:lang w:eastAsia="en-US"/>
              </w:rPr>
            </w:pPr>
            <w:r w:rsidRPr="002B3813">
              <w:rPr>
                <w:lang w:eastAsia="en-US"/>
              </w:rPr>
              <w:t>--&gt;</w:t>
            </w:r>
          </w:p>
        </w:tc>
        <w:tc>
          <w:tcPr>
            <w:tcW w:w="3478" w:type="dxa"/>
          </w:tcPr>
          <w:p w14:paraId="23F4EE38"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RRCConnectionSetupComplete-NB</w:t>
            </w:r>
          </w:p>
          <w:p w14:paraId="06639517" w14:textId="77777777" w:rsidR="00AD35CE" w:rsidRPr="002B3813" w:rsidRDefault="00AD35CE" w:rsidP="00457D09">
            <w:pPr>
              <w:pStyle w:val="TAL"/>
              <w:rPr>
                <w:lang w:eastAsia="en-US"/>
              </w:rPr>
            </w:pPr>
            <w:r w:rsidRPr="002B3813">
              <w:rPr>
                <w:lang w:eastAsia="en-US"/>
              </w:rPr>
              <w:t xml:space="preserve">NAS: </w:t>
            </w:r>
            <w:r w:rsidR="00203716" w:rsidRPr="002B3813">
              <w:rPr>
                <w:lang w:eastAsia="en-US"/>
              </w:rPr>
              <w:t xml:space="preserve">CONTROL PLANE </w:t>
            </w:r>
            <w:r w:rsidRPr="002B3813">
              <w:rPr>
                <w:lang w:eastAsia="en-US"/>
              </w:rPr>
              <w:t>SERVICE REQUEST</w:t>
            </w:r>
          </w:p>
        </w:tc>
      </w:tr>
      <w:tr w:rsidR="00AD35CE" w:rsidRPr="002B3813" w14:paraId="57BD50BC" w14:textId="77777777" w:rsidTr="00457D09">
        <w:tc>
          <w:tcPr>
            <w:tcW w:w="672" w:type="dxa"/>
          </w:tcPr>
          <w:p w14:paraId="0C0F1028" w14:textId="77777777" w:rsidR="00AD35CE" w:rsidRPr="002B3813" w:rsidRDefault="00AD35CE" w:rsidP="00457D09">
            <w:pPr>
              <w:pStyle w:val="TAC"/>
              <w:rPr>
                <w:lang w:eastAsia="en-US"/>
              </w:rPr>
            </w:pPr>
            <w:r w:rsidRPr="002B3813">
              <w:rPr>
                <w:lang w:eastAsia="en-US"/>
              </w:rPr>
              <w:t>5</w:t>
            </w:r>
          </w:p>
        </w:tc>
        <w:tc>
          <w:tcPr>
            <w:tcW w:w="3904" w:type="dxa"/>
          </w:tcPr>
          <w:p w14:paraId="38EB745F" w14:textId="77777777" w:rsidR="00AD35CE" w:rsidRPr="002B3813" w:rsidRDefault="00AD35CE" w:rsidP="00457D09">
            <w:pPr>
              <w:pStyle w:val="TAL"/>
              <w:rPr>
                <w:lang w:eastAsia="en-US"/>
              </w:rPr>
            </w:pPr>
            <w:r w:rsidRPr="002B3813">
              <w:rPr>
                <w:lang w:eastAsia="en-US"/>
              </w:rPr>
              <w:t xml:space="preserve">The SS transmits a </w:t>
            </w:r>
            <w:r w:rsidRPr="002B3813">
              <w:rPr>
                <w:i/>
                <w:lang w:eastAsia="en-US"/>
              </w:rPr>
              <w:t>SecurityModeCommand</w:t>
            </w:r>
            <w:r w:rsidRPr="002B3813">
              <w:rPr>
                <w:lang w:eastAsia="en-US"/>
              </w:rPr>
              <w:t xml:space="preserve"> message to activate AS security.</w:t>
            </w:r>
          </w:p>
        </w:tc>
        <w:tc>
          <w:tcPr>
            <w:tcW w:w="701" w:type="dxa"/>
          </w:tcPr>
          <w:p w14:paraId="3BDC2FF0" w14:textId="77777777" w:rsidR="00AD35CE" w:rsidRPr="002B3813" w:rsidRDefault="00AD35CE" w:rsidP="00457D09">
            <w:pPr>
              <w:pStyle w:val="TAC"/>
              <w:rPr>
                <w:lang w:eastAsia="en-US"/>
              </w:rPr>
            </w:pPr>
            <w:r w:rsidRPr="002B3813">
              <w:rPr>
                <w:lang w:eastAsia="en-US"/>
              </w:rPr>
              <w:t>&lt;--</w:t>
            </w:r>
          </w:p>
        </w:tc>
        <w:tc>
          <w:tcPr>
            <w:tcW w:w="3478" w:type="dxa"/>
          </w:tcPr>
          <w:p w14:paraId="0927D259"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SecurityModeCommand</w:t>
            </w:r>
          </w:p>
        </w:tc>
      </w:tr>
      <w:tr w:rsidR="00AD35CE" w:rsidRPr="002B3813" w14:paraId="0E7FD87B" w14:textId="77777777" w:rsidTr="00457D09">
        <w:tc>
          <w:tcPr>
            <w:tcW w:w="672" w:type="dxa"/>
          </w:tcPr>
          <w:p w14:paraId="14CF232D" w14:textId="77777777" w:rsidR="00AD35CE" w:rsidRPr="002B3813" w:rsidRDefault="00AD35CE" w:rsidP="00457D09">
            <w:pPr>
              <w:pStyle w:val="TAC"/>
              <w:rPr>
                <w:lang w:eastAsia="en-US"/>
              </w:rPr>
            </w:pPr>
            <w:r w:rsidRPr="002B3813">
              <w:rPr>
                <w:lang w:eastAsia="en-US"/>
              </w:rPr>
              <w:t>6</w:t>
            </w:r>
          </w:p>
        </w:tc>
        <w:tc>
          <w:tcPr>
            <w:tcW w:w="3904" w:type="dxa"/>
          </w:tcPr>
          <w:p w14:paraId="698537E2" w14:textId="77777777" w:rsidR="00AD35CE" w:rsidRPr="002B3813" w:rsidRDefault="00AD35CE" w:rsidP="00457D09">
            <w:pPr>
              <w:pStyle w:val="TAL"/>
              <w:rPr>
                <w:lang w:eastAsia="en-US"/>
              </w:rPr>
            </w:pPr>
            <w:r w:rsidRPr="002B3813">
              <w:rPr>
                <w:lang w:eastAsia="en-US"/>
              </w:rPr>
              <w:t xml:space="preserve">The UE transmits a </w:t>
            </w:r>
            <w:r w:rsidRPr="002B3813">
              <w:rPr>
                <w:i/>
                <w:lang w:eastAsia="en-US"/>
              </w:rPr>
              <w:t>SecurityModeComplete</w:t>
            </w:r>
            <w:r w:rsidRPr="002B3813">
              <w:rPr>
                <w:lang w:eastAsia="en-US"/>
              </w:rPr>
              <w:t xml:space="preserve"> message and establishes the initial security configuration.</w:t>
            </w:r>
          </w:p>
        </w:tc>
        <w:tc>
          <w:tcPr>
            <w:tcW w:w="701" w:type="dxa"/>
          </w:tcPr>
          <w:p w14:paraId="36BDBE55" w14:textId="77777777" w:rsidR="00AD35CE" w:rsidRPr="002B3813" w:rsidRDefault="00AD35CE" w:rsidP="00457D09">
            <w:pPr>
              <w:pStyle w:val="TAC"/>
              <w:rPr>
                <w:lang w:eastAsia="en-US"/>
              </w:rPr>
            </w:pPr>
            <w:r w:rsidRPr="002B3813">
              <w:rPr>
                <w:lang w:eastAsia="en-US"/>
              </w:rPr>
              <w:t>--&gt;</w:t>
            </w:r>
          </w:p>
        </w:tc>
        <w:tc>
          <w:tcPr>
            <w:tcW w:w="3478" w:type="dxa"/>
          </w:tcPr>
          <w:p w14:paraId="283B8591"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SecurityModeComplete</w:t>
            </w:r>
          </w:p>
        </w:tc>
      </w:tr>
      <w:tr w:rsidR="00AD35CE" w:rsidRPr="002B3813" w14:paraId="220B310D" w14:textId="77777777" w:rsidTr="00457D09">
        <w:tc>
          <w:tcPr>
            <w:tcW w:w="672" w:type="dxa"/>
          </w:tcPr>
          <w:p w14:paraId="59A0A120" w14:textId="77777777" w:rsidR="00AD35CE" w:rsidRPr="002B3813" w:rsidRDefault="00AD35CE" w:rsidP="00457D09">
            <w:pPr>
              <w:pStyle w:val="TAC"/>
              <w:rPr>
                <w:lang w:eastAsia="en-US"/>
              </w:rPr>
            </w:pPr>
            <w:r w:rsidRPr="002B3813">
              <w:rPr>
                <w:lang w:eastAsia="en-US"/>
              </w:rPr>
              <w:t>7</w:t>
            </w:r>
          </w:p>
        </w:tc>
        <w:tc>
          <w:tcPr>
            <w:tcW w:w="3904" w:type="dxa"/>
          </w:tcPr>
          <w:p w14:paraId="02523C8B" w14:textId="77777777" w:rsidR="00AD35CE" w:rsidRPr="002B3813" w:rsidRDefault="00AD35CE" w:rsidP="00457D09">
            <w:pPr>
              <w:pStyle w:val="TAL"/>
              <w:rPr>
                <w:rFonts w:cs="Arial"/>
                <w:szCs w:val="18"/>
                <w:lang w:eastAsia="en-US"/>
              </w:rPr>
            </w:pPr>
            <w:r w:rsidRPr="002B3813">
              <w:rPr>
                <w:rFonts w:cs="Arial"/>
                <w:szCs w:val="18"/>
                <w:lang w:eastAsia="en-US"/>
              </w:rPr>
              <w:t>The SS configures a new data radio bearer, associated with the default EPS bearer context.</w:t>
            </w:r>
          </w:p>
          <w:p w14:paraId="27E953E6" w14:textId="77777777" w:rsidR="00AD35CE" w:rsidRPr="002B3813" w:rsidRDefault="00AD35CE" w:rsidP="00457D09">
            <w:pPr>
              <w:keepNext/>
              <w:keepLines/>
              <w:spacing w:after="0"/>
            </w:pPr>
            <w:r w:rsidRPr="002B3813">
              <w:rPr>
                <w:rFonts w:ascii="Arial" w:hAnsi="Arial" w:cs="Arial"/>
                <w:sz w:val="18"/>
                <w:szCs w:val="18"/>
              </w:rPr>
              <w:t xml:space="preserve">The </w:t>
            </w:r>
            <w:r w:rsidRPr="002B3813">
              <w:rPr>
                <w:rFonts w:ascii="Arial" w:hAnsi="Arial" w:cs="Arial"/>
                <w:i/>
                <w:iCs/>
                <w:sz w:val="18"/>
                <w:szCs w:val="18"/>
              </w:rPr>
              <w:t>RRCConnectionReconfiguration-NB</w:t>
            </w:r>
            <w:r w:rsidRPr="002B3813">
              <w:rPr>
                <w:rFonts w:ascii="Arial" w:hAnsi="Arial" w:cs="Arial"/>
                <w:sz w:val="18"/>
                <w:szCs w:val="18"/>
              </w:rPr>
              <w:t xml:space="preserve"> message is using condition DRB(1)</w:t>
            </w:r>
            <w:r w:rsidR="006A0CC6" w:rsidRPr="002B3813">
              <w:t>.</w:t>
            </w:r>
          </w:p>
        </w:tc>
        <w:tc>
          <w:tcPr>
            <w:tcW w:w="701" w:type="dxa"/>
          </w:tcPr>
          <w:p w14:paraId="3D446943" w14:textId="77777777" w:rsidR="00AD35CE" w:rsidRPr="002B3813" w:rsidRDefault="00AD35CE" w:rsidP="00457D09">
            <w:pPr>
              <w:pStyle w:val="TAC"/>
              <w:rPr>
                <w:lang w:eastAsia="en-US"/>
              </w:rPr>
            </w:pPr>
            <w:r w:rsidRPr="002B3813">
              <w:rPr>
                <w:lang w:eastAsia="en-US"/>
              </w:rPr>
              <w:t>&lt;--</w:t>
            </w:r>
          </w:p>
        </w:tc>
        <w:tc>
          <w:tcPr>
            <w:tcW w:w="3478" w:type="dxa"/>
          </w:tcPr>
          <w:p w14:paraId="0486FD7E" w14:textId="77777777" w:rsidR="00AD35CE" w:rsidRPr="002B3813" w:rsidRDefault="00AD35CE" w:rsidP="00457D09">
            <w:pPr>
              <w:pStyle w:val="TAL"/>
              <w:rPr>
                <w:i/>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RRCConnectionReconfiguration-NB</w:t>
            </w:r>
          </w:p>
          <w:p w14:paraId="49B78F8F" w14:textId="77777777" w:rsidR="00AD35CE" w:rsidRPr="002B3813" w:rsidRDefault="00AD35CE" w:rsidP="00457D09">
            <w:pPr>
              <w:pStyle w:val="TAL"/>
              <w:rPr>
                <w:iCs/>
                <w:lang w:eastAsia="en-US"/>
              </w:rPr>
            </w:pPr>
          </w:p>
        </w:tc>
      </w:tr>
      <w:tr w:rsidR="00AD35CE" w:rsidRPr="002B3813" w14:paraId="1C4BC02D" w14:textId="77777777" w:rsidTr="00457D09">
        <w:tc>
          <w:tcPr>
            <w:tcW w:w="672" w:type="dxa"/>
          </w:tcPr>
          <w:p w14:paraId="226579DF" w14:textId="77777777" w:rsidR="00AD35CE" w:rsidRPr="002B3813" w:rsidRDefault="00AD35CE" w:rsidP="00457D09">
            <w:pPr>
              <w:pStyle w:val="TAC"/>
              <w:rPr>
                <w:lang w:eastAsia="en-US"/>
              </w:rPr>
            </w:pPr>
            <w:r w:rsidRPr="002B3813">
              <w:rPr>
                <w:lang w:eastAsia="en-US"/>
              </w:rPr>
              <w:t>8</w:t>
            </w:r>
          </w:p>
        </w:tc>
        <w:tc>
          <w:tcPr>
            <w:tcW w:w="3904" w:type="dxa"/>
          </w:tcPr>
          <w:p w14:paraId="2A0111B1" w14:textId="77777777" w:rsidR="00AD35CE" w:rsidRPr="002B3813" w:rsidRDefault="00AD35CE" w:rsidP="00457D09">
            <w:pPr>
              <w:pStyle w:val="TAL"/>
              <w:rPr>
                <w:lang w:eastAsia="en-US"/>
              </w:rPr>
            </w:pPr>
            <w:r w:rsidRPr="002B3813">
              <w:rPr>
                <w:lang w:eastAsia="en-US"/>
              </w:rPr>
              <w:t xml:space="preserve">The UE transmits an </w:t>
            </w:r>
            <w:r w:rsidRPr="002B3813">
              <w:rPr>
                <w:i/>
                <w:lang w:eastAsia="en-US"/>
              </w:rPr>
              <w:t xml:space="preserve">RRCConnectionReconfigurationComplete-NB </w:t>
            </w:r>
            <w:r w:rsidRPr="002B3813">
              <w:rPr>
                <w:lang w:eastAsia="en-US"/>
              </w:rPr>
              <w:t>message to confirm the establishment of the new data radio bearer, associated with the default EPS bearer context.</w:t>
            </w:r>
          </w:p>
        </w:tc>
        <w:tc>
          <w:tcPr>
            <w:tcW w:w="701" w:type="dxa"/>
          </w:tcPr>
          <w:p w14:paraId="06107731" w14:textId="77777777" w:rsidR="00AD35CE" w:rsidRPr="002B3813" w:rsidRDefault="00AD35CE" w:rsidP="00457D09">
            <w:pPr>
              <w:pStyle w:val="TAC"/>
              <w:rPr>
                <w:lang w:eastAsia="en-US"/>
              </w:rPr>
            </w:pPr>
            <w:r w:rsidRPr="002B3813">
              <w:rPr>
                <w:lang w:eastAsia="en-US"/>
              </w:rPr>
              <w:t>--&gt;</w:t>
            </w:r>
          </w:p>
        </w:tc>
        <w:tc>
          <w:tcPr>
            <w:tcW w:w="3478" w:type="dxa"/>
          </w:tcPr>
          <w:p w14:paraId="40B935A5" w14:textId="77777777" w:rsidR="00AD35CE" w:rsidRPr="002B3813" w:rsidRDefault="00AD35CE" w:rsidP="00457D09">
            <w:pPr>
              <w:pStyle w:val="TAL"/>
              <w:rPr>
                <w:lang w:eastAsia="en-US"/>
              </w:rPr>
            </w:pPr>
            <w:smartTag w:uri="urn:schemas-microsoft-com:office:smarttags" w:element="stockticker">
              <w:r w:rsidRPr="002B3813">
                <w:rPr>
                  <w:lang w:eastAsia="en-US"/>
                </w:rPr>
                <w:t>RRC</w:t>
              </w:r>
            </w:smartTag>
            <w:r w:rsidRPr="002B3813">
              <w:rPr>
                <w:lang w:eastAsia="en-US"/>
              </w:rPr>
              <w:t xml:space="preserve">: </w:t>
            </w:r>
            <w:r w:rsidRPr="002B3813">
              <w:rPr>
                <w:i/>
                <w:lang w:eastAsia="en-US"/>
              </w:rPr>
              <w:t>RRCConnectionReconfigurationComplete-NB</w:t>
            </w:r>
          </w:p>
        </w:tc>
      </w:tr>
    </w:tbl>
    <w:p w14:paraId="211851E5" w14:textId="77777777" w:rsidR="00AD35CE" w:rsidRPr="002B3813" w:rsidRDefault="00AD35CE" w:rsidP="00AD35CE"/>
    <w:p w14:paraId="3D0A85F9" w14:textId="77777777" w:rsidR="00AD35CE" w:rsidRPr="002B3813" w:rsidRDefault="00AD35CE" w:rsidP="006A0CC6">
      <w:pPr>
        <w:pStyle w:val="Heading5"/>
      </w:pPr>
      <w:bookmarkStart w:id="250" w:name="_Toc469998636"/>
      <w:r w:rsidRPr="002B3813">
        <w:t>8.1.5A.9.4</w:t>
      </w:r>
      <w:r w:rsidRPr="002B3813">
        <w:tab/>
        <w:t>Specific message contents</w:t>
      </w:r>
      <w:bookmarkEnd w:id="250"/>
    </w:p>
    <w:p w14:paraId="49186CA9" w14:textId="77777777" w:rsidR="008C0594" w:rsidRDefault="00AD35CE" w:rsidP="008C0594">
      <w:r w:rsidRPr="002B3813">
        <w:t>All specific message contents shall be referred to clause 4.6, 4.7 and 8.1.6.</w:t>
      </w:r>
    </w:p>
    <w:p w14:paraId="490D7539" w14:textId="77777777" w:rsidR="008C0594" w:rsidRDefault="008C0594" w:rsidP="007B6618">
      <w:pPr>
        <w:pStyle w:val="Heading3"/>
      </w:pPr>
      <w:r>
        <w:t>8.1.5B</w:t>
      </w:r>
      <w:r>
        <w:tab/>
        <w:t>Common test environment for Vertical UEs</w:t>
      </w:r>
    </w:p>
    <w:p w14:paraId="2456DFC7" w14:textId="77777777" w:rsidR="008C0594" w:rsidRDefault="008C0594" w:rsidP="007B6618">
      <w:pPr>
        <w:pStyle w:val="Heading4"/>
      </w:pPr>
      <w:r>
        <w:t>8.1.5B.1</w:t>
      </w:r>
      <w:r>
        <w:tab/>
        <w:t>NB-IoT NTN</w:t>
      </w:r>
    </w:p>
    <w:p w14:paraId="33D3A77E" w14:textId="77777777" w:rsidR="008C0594" w:rsidRDefault="008C0594" w:rsidP="008C0594">
      <w:r>
        <w:t>This clause defines the test environment which applies to all test cases executed for NB-IoT NTN UEs, unless otherwise specified.</w:t>
      </w:r>
    </w:p>
    <w:p w14:paraId="59CD4A37" w14:textId="77777777" w:rsidR="008C0594" w:rsidRDefault="008C0594" w:rsidP="008C0594">
      <w:pPr>
        <w:pStyle w:val="B1"/>
      </w:pPr>
      <w:r>
        <w:t>-</w:t>
      </w:r>
      <w:r>
        <w:tab/>
        <w:t>NB-IoT NTN UE Test frequencies specified in Table 8.3.2.3.1-1 is used.</w:t>
      </w:r>
    </w:p>
    <w:p w14:paraId="33A4F7B9" w14:textId="77777777" w:rsidR="008C0594" w:rsidRDefault="008C0594" w:rsidP="008C0594">
      <w:pPr>
        <w:pStyle w:val="B1"/>
      </w:pPr>
      <w:r>
        <w:t>-</w:t>
      </w:r>
      <w:r>
        <w:tab/>
        <w:t>NB-IoT NTN UE Test configure following IEs with condition NTN of MasterInformationBlock-NB in Table 8.1.4.3.2-1, SystemInformationBlockType1-NB in Table 8.1.4.3.2-3, SystemInformationBlockType31-NB in Table 8.1.4.3.3-10 and RadioResourceConfigCommonSIB-NB-DEFAULT in Table 8.1.6.3-9.</w:t>
      </w:r>
    </w:p>
    <w:p w14:paraId="57C27BBF" w14:textId="5AC04295" w:rsidR="00AD35CE" w:rsidRPr="002B3813" w:rsidRDefault="008C0594" w:rsidP="008C0594">
      <w:pPr>
        <w:pStyle w:val="B1"/>
      </w:pPr>
      <w:r>
        <w:t>-</w:t>
      </w:r>
      <w:r>
        <w:tab/>
        <w:t>NB-IoT NTN UE uses Combination 8 for single cell scenario and Combination 9 for intra-frequency multi cell scenario.</w:t>
      </w:r>
    </w:p>
    <w:p w14:paraId="5B122381" w14:textId="77777777" w:rsidR="0075276A" w:rsidRPr="002B3813" w:rsidRDefault="0075276A" w:rsidP="0075276A">
      <w:pPr>
        <w:pStyle w:val="Heading3"/>
      </w:pPr>
      <w:r w:rsidRPr="002B3813">
        <w:lastRenderedPageBreak/>
        <w:t>8.1.6</w:t>
      </w:r>
      <w:r w:rsidRPr="002B3813">
        <w:tab/>
        <w:t xml:space="preserve">NB-IoT Default </w:t>
      </w:r>
      <w:smartTag w:uri="urn:schemas-microsoft-com:office:smarttags" w:element="stockticker">
        <w:r w:rsidRPr="002B3813">
          <w:t>RRC</w:t>
        </w:r>
      </w:smartTag>
      <w:r w:rsidRPr="002B3813">
        <w:t xml:space="preserve"> message and information elements contents</w:t>
      </w:r>
      <w:bookmarkEnd w:id="238"/>
    </w:p>
    <w:p w14:paraId="61E8F2E3" w14:textId="77777777" w:rsidR="0075276A" w:rsidRPr="002B3813" w:rsidRDefault="0075276A" w:rsidP="0075276A">
      <w:r w:rsidRPr="002B3813">
        <w:t xml:space="preserve">This clause contains the default values of common </w:t>
      </w:r>
      <w:smartTag w:uri="urn:schemas-microsoft-com:office:smarttags" w:element="stockticker">
        <w:r w:rsidRPr="002B3813">
          <w:t>RRC</w:t>
        </w:r>
      </w:smartTag>
      <w:r w:rsidRPr="002B381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2B3813" w:rsidRDefault="0075276A" w:rsidP="0075276A">
      <w:pPr>
        <w:pStyle w:val="Heading4"/>
      </w:pPr>
      <w:bookmarkStart w:id="251" w:name="_Toc446340524"/>
      <w:r w:rsidRPr="002B3813">
        <w:t>8.1.6.1</w:t>
      </w:r>
      <w:r w:rsidRPr="002B3813">
        <w:tab/>
        <w:t xml:space="preserve">NB-IoT Contents of </w:t>
      </w:r>
      <w:smartTag w:uri="urn:schemas-microsoft-com:office:smarttags" w:element="stockticker">
        <w:r w:rsidRPr="002B3813">
          <w:t>RRC</w:t>
        </w:r>
      </w:smartTag>
      <w:r w:rsidRPr="002B3813">
        <w:t xml:space="preserve"> messages</w:t>
      </w:r>
      <w:bookmarkEnd w:id="251"/>
    </w:p>
    <w:p w14:paraId="5CFB97F5" w14:textId="77777777" w:rsidR="0075276A" w:rsidRPr="002B3813" w:rsidRDefault="0075276A" w:rsidP="0075276A">
      <w:pPr>
        <w:pStyle w:val="Heading4"/>
      </w:pPr>
      <w:bookmarkStart w:id="252" w:name="_Toc446340529"/>
      <w:r w:rsidRPr="002B3813">
        <w:t>–</w:t>
      </w:r>
      <w:r w:rsidRPr="002B3813">
        <w:tab/>
      </w:r>
      <w:r w:rsidRPr="002B3813">
        <w:rPr>
          <w:i/>
        </w:rPr>
        <w:t>DLInformationTransfer</w:t>
      </w:r>
      <w:bookmarkEnd w:id="252"/>
      <w:r w:rsidRPr="002B3813">
        <w:rPr>
          <w:i/>
        </w:rPr>
        <w:t>-NB</w:t>
      </w:r>
    </w:p>
    <w:p w14:paraId="3B017BCE" w14:textId="77777777" w:rsidR="0075276A" w:rsidRPr="002B3813" w:rsidRDefault="0075276A" w:rsidP="0075276A">
      <w:pPr>
        <w:pStyle w:val="TH"/>
        <w:rPr>
          <w:iCs/>
        </w:rPr>
      </w:pPr>
      <w:r w:rsidRPr="002B3813">
        <w:rPr>
          <w:iCs/>
        </w:rPr>
        <w:t>Table 8.1.6.1-1:</w:t>
      </w:r>
      <w:r w:rsidRPr="002B3813">
        <w:t xml:space="preserve"> </w:t>
      </w:r>
      <w:r w:rsidRPr="002B381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54ECC2E" w14:textId="77777777" w:rsidTr="003C19DA">
        <w:trPr>
          <w:gridBefore w:val="1"/>
          <w:wBefore w:w="9" w:type="dxa"/>
        </w:trPr>
        <w:tc>
          <w:tcPr>
            <w:tcW w:w="9738" w:type="dxa"/>
            <w:gridSpan w:val="4"/>
          </w:tcPr>
          <w:p w14:paraId="42F7539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608EE6" w14:textId="77777777" w:rsidTr="003C19DA">
        <w:tblPrEx>
          <w:tblCellMar>
            <w:left w:w="108" w:type="dxa"/>
            <w:right w:w="108" w:type="dxa"/>
          </w:tblCellMar>
        </w:tblPrEx>
        <w:tc>
          <w:tcPr>
            <w:tcW w:w="4535" w:type="dxa"/>
            <w:gridSpan w:val="2"/>
          </w:tcPr>
          <w:p w14:paraId="5AFBD202" w14:textId="77777777" w:rsidR="0075276A" w:rsidRPr="002B3813" w:rsidRDefault="0075276A" w:rsidP="003C19DA">
            <w:pPr>
              <w:pStyle w:val="TAH"/>
              <w:rPr>
                <w:lang w:eastAsia="en-US"/>
              </w:rPr>
            </w:pPr>
            <w:r w:rsidRPr="002B3813">
              <w:rPr>
                <w:lang w:eastAsia="en-US"/>
              </w:rPr>
              <w:t>Information Element</w:t>
            </w:r>
          </w:p>
        </w:tc>
        <w:tc>
          <w:tcPr>
            <w:tcW w:w="2267" w:type="dxa"/>
          </w:tcPr>
          <w:p w14:paraId="09B473A4" w14:textId="77777777" w:rsidR="0075276A" w:rsidRPr="002B3813" w:rsidRDefault="0075276A" w:rsidP="003C19DA">
            <w:pPr>
              <w:pStyle w:val="TAH"/>
              <w:rPr>
                <w:lang w:eastAsia="en-US"/>
              </w:rPr>
            </w:pPr>
            <w:r w:rsidRPr="002B3813">
              <w:rPr>
                <w:lang w:eastAsia="en-US"/>
              </w:rPr>
              <w:t>Value/remark</w:t>
            </w:r>
          </w:p>
        </w:tc>
        <w:tc>
          <w:tcPr>
            <w:tcW w:w="1700" w:type="dxa"/>
          </w:tcPr>
          <w:p w14:paraId="6AC5170B" w14:textId="77777777" w:rsidR="0075276A" w:rsidRPr="002B3813" w:rsidRDefault="0075276A" w:rsidP="003C19DA">
            <w:pPr>
              <w:pStyle w:val="TAH"/>
              <w:rPr>
                <w:lang w:eastAsia="en-US"/>
              </w:rPr>
            </w:pPr>
            <w:r w:rsidRPr="002B3813">
              <w:rPr>
                <w:lang w:eastAsia="en-US"/>
              </w:rPr>
              <w:t>Comment</w:t>
            </w:r>
          </w:p>
        </w:tc>
        <w:tc>
          <w:tcPr>
            <w:tcW w:w="1245" w:type="dxa"/>
          </w:tcPr>
          <w:p w14:paraId="2611F13E" w14:textId="77777777" w:rsidR="0075276A" w:rsidRPr="002B3813" w:rsidRDefault="0075276A" w:rsidP="003C19DA">
            <w:pPr>
              <w:pStyle w:val="TAH"/>
              <w:rPr>
                <w:lang w:eastAsia="en-US"/>
              </w:rPr>
            </w:pPr>
            <w:r w:rsidRPr="002B3813">
              <w:rPr>
                <w:lang w:eastAsia="en-US"/>
              </w:rPr>
              <w:t>Condition</w:t>
            </w:r>
          </w:p>
        </w:tc>
      </w:tr>
      <w:tr w:rsidR="0075276A" w:rsidRPr="002B3813" w14:paraId="70963B36" w14:textId="77777777" w:rsidTr="003C19DA">
        <w:tblPrEx>
          <w:tblCellMar>
            <w:left w:w="108" w:type="dxa"/>
            <w:right w:w="108" w:type="dxa"/>
          </w:tblCellMar>
        </w:tblPrEx>
        <w:tc>
          <w:tcPr>
            <w:tcW w:w="4535" w:type="dxa"/>
            <w:gridSpan w:val="2"/>
          </w:tcPr>
          <w:p w14:paraId="2856C9F3" w14:textId="77777777" w:rsidR="0075276A" w:rsidRPr="002B3813" w:rsidRDefault="0075276A" w:rsidP="003C19DA">
            <w:pPr>
              <w:pStyle w:val="TAL"/>
              <w:rPr>
                <w:lang w:eastAsia="en-US"/>
              </w:rPr>
            </w:pPr>
            <w:r w:rsidRPr="002B3813">
              <w:rPr>
                <w:lang w:eastAsia="en-US"/>
              </w:rPr>
              <w:t xml:space="preserve"> DLInformationTransfer-NB ::= SEQUENCE {</w:t>
            </w:r>
          </w:p>
        </w:tc>
        <w:tc>
          <w:tcPr>
            <w:tcW w:w="2267" w:type="dxa"/>
          </w:tcPr>
          <w:p w14:paraId="248E3231" w14:textId="77777777" w:rsidR="0075276A" w:rsidRPr="002B3813" w:rsidRDefault="0075276A" w:rsidP="003C19DA">
            <w:pPr>
              <w:pStyle w:val="TAL"/>
              <w:rPr>
                <w:lang w:eastAsia="en-US"/>
              </w:rPr>
            </w:pPr>
          </w:p>
        </w:tc>
        <w:tc>
          <w:tcPr>
            <w:tcW w:w="1700" w:type="dxa"/>
          </w:tcPr>
          <w:p w14:paraId="7E283D24" w14:textId="77777777" w:rsidR="0075276A" w:rsidRPr="002B3813" w:rsidRDefault="0075276A" w:rsidP="003C19DA">
            <w:pPr>
              <w:pStyle w:val="TAL"/>
              <w:rPr>
                <w:lang w:eastAsia="en-US"/>
              </w:rPr>
            </w:pPr>
          </w:p>
        </w:tc>
        <w:tc>
          <w:tcPr>
            <w:tcW w:w="1245" w:type="dxa"/>
          </w:tcPr>
          <w:p w14:paraId="68BE88E2" w14:textId="77777777" w:rsidR="0075276A" w:rsidRPr="002B3813" w:rsidRDefault="0075276A" w:rsidP="003C19DA">
            <w:pPr>
              <w:pStyle w:val="TAL"/>
              <w:rPr>
                <w:lang w:eastAsia="en-US"/>
              </w:rPr>
            </w:pPr>
          </w:p>
        </w:tc>
      </w:tr>
      <w:tr w:rsidR="0075276A" w:rsidRPr="002B3813" w14:paraId="369A4578" w14:textId="77777777" w:rsidTr="003C19DA">
        <w:tblPrEx>
          <w:tblCellMar>
            <w:left w:w="108" w:type="dxa"/>
            <w:right w:w="108" w:type="dxa"/>
          </w:tblCellMar>
        </w:tblPrEx>
        <w:tc>
          <w:tcPr>
            <w:tcW w:w="4535" w:type="dxa"/>
            <w:gridSpan w:val="2"/>
          </w:tcPr>
          <w:p w14:paraId="4E6A8326" w14:textId="77777777" w:rsidR="0075276A" w:rsidRPr="002B3813" w:rsidRDefault="0075276A" w:rsidP="003C19DA">
            <w:pPr>
              <w:pStyle w:val="TAL"/>
              <w:rPr>
                <w:lang w:eastAsia="en-US"/>
              </w:rPr>
            </w:pPr>
            <w:r w:rsidRPr="002B3813">
              <w:rPr>
                <w:lang w:eastAsia="en-US"/>
              </w:rPr>
              <w:t xml:space="preserve">  rrc-TransactionIdentifier</w:t>
            </w:r>
          </w:p>
        </w:tc>
        <w:tc>
          <w:tcPr>
            <w:tcW w:w="2267" w:type="dxa"/>
          </w:tcPr>
          <w:p w14:paraId="67361E72" w14:textId="77777777" w:rsidR="0075276A" w:rsidRPr="002B3813" w:rsidRDefault="0075276A" w:rsidP="003C19DA">
            <w:pPr>
              <w:pStyle w:val="TAL"/>
              <w:rPr>
                <w:lang w:eastAsia="en-US"/>
              </w:rPr>
            </w:pPr>
            <w:r w:rsidRPr="002B3813">
              <w:rPr>
                <w:snapToGrid w:val="0"/>
                <w:lang w:eastAsia="en-US"/>
              </w:rPr>
              <w:t>RRC-TransactionIdentifier-DL</w:t>
            </w:r>
          </w:p>
        </w:tc>
        <w:tc>
          <w:tcPr>
            <w:tcW w:w="1700" w:type="dxa"/>
          </w:tcPr>
          <w:p w14:paraId="223AECDC" w14:textId="77777777" w:rsidR="0075276A" w:rsidRPr="002B3813" w:rsidRDefault="0075276A" w:rsidP="003C19DA">
            <w:pPr>
              <w:pStyle w:val="TAL"/>
              <w:rPr>
                <w:lang w:eastAsia="en-US"/>
              </w:rPr>
            </w:pPr>
          </w:p>
        </w:tc>
        <w:tc>
          <w:tcPr>
            <w:tcW w:w="1245" w:type="dxa"/>
          </w:tcPr>
          <w:p w14:paraId="499D678C" w14:textId="77777777" w:rsidR="0075276A" w:rsidRPr="002B3813" w:rsidRDefault="0075276A" w:rsidP="003C19DA">
            <w:pPr>
              <w:pStyle w:val="TAL"/>
              <w:rPr>
                <w:lang w:eastAsia="en-US"/>
              </w:rPr>
            </w:pPr>
          </w:p>
        </w:tc>
      </w:tr>
      <w:tr w:rsidR="0075276A" w:rsidRPr="002B3813" w14:paraId="365C8184" w14:textId="77777777" w:rsidTr="003C19DA">
        <w:tblPrEx>
          <w:tblCellMar>
            <w:left w:w="108" w:type="dxa"/>
            <w:right w:w="108" w:type="dxa"/>
          </w:tblCellMar>
        </w:tblPrEx>
        <w:tc>
          <w:tcPr>
            <w:tcW w:w="4535" w:type="dxa"/>
            <w:gridSpan w:val="2"/>
          </w:tcPr>
          <w:p w14:paraId="5767DDBD"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6B290FF" w14:textId="77777777" w:rsidR="0075276A" w:rsidRPr="002B3813" w:rsidRDefault="0075276A" w:rsidP="003C19DA">
            <w:pPr>
              <w:pStyle w:val="TAL"/>
              <w:rPr>
                <w:lang w:eastAsia="en-US"/>
              </w:rPr>
            </w:pPr>
          </w:p>
        </w:tc>
        <w:tc>
          <w:tcPr>
            <w:tcW w:w="1700" w:type="dxa"/>
          </w:tcPr>
          <w:p w14:paraId="4B7171B5" w14:textId="77777777" w:rsidR="0075276A" w:rsidRPr="002B3813" w:rsidRDefault="0075276A" w:rsidP="003C19DA">
            <w:pPr>
              <w:pStyle w:val="TAL"/>
              <w:rPr>
                <w:lang w:eastAsia="en-US"/>
              </w:rPr>
            </w:pPr>
          </w:p>
        </w:tc>
        <w:tc>
          <w:tcPr>
            <w:tcW w:w="1245" w:type="dxa"/>
          </w:tcPr>
          <w:p w14:paraId="5A241C3F" w14:textId="77777777" w:rsidR="0075276A" w:rsidRPr="002B3813" w:rsidRDefault="0075276A" w:rsidP="003C19DA">
            <w:pPr>
              <w:pStyle w:val="TAL"/>
              <w:rPr>
                <w:lang w:eastAsia="en-US"/>
              </w:rPr>
            </w:pPr>
          </w:p>
        </w:tc>
      </w:tr>
      <w:tr w:rsidR="0075276A" w:rsidRPr="002B3813" w14:paraId="3E1819BA" w14:textId="77777777" w:rsidTr="003C19DA">
        <w:tblPrEx>
          <w:tblCellMar>
            <w:left w:w="108" w:type="dxa"/>
            <w:right w:w="108" w:type="dxa"/>
          </w:tblCellMar>
        </w:tblPrEx>
        <w:tc>
          <w:tcPr>
            <w:tcW w:w="4535" w:type="dxa"/>
            <w:gridSpan w:val="2"/>
          </w:tcPr>
          <w:p w14:paraId="15E17C9F"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676A72C" w14:textId="77777777" w:rsidR="0075276A" w:rsidRPr="002B3813" w:rsidRDefault="0075276A" w:rsidP="003C19DA">
            <w:pPr>
              <w:pStyle w:val="TAL"/>
              <w:rPr>
                <w:lang w:eastAsia="en-US"/>
              </w:rPr>
            </w:pPr>
          </w:p>
        </w:tc>
        <w:tc>
          <w:tcPr>
            <w:tcW w:w="1700" w:type="dxa"/>
          </w:tcPr>
          <w:p w14:paraId="10F7FA6F" w14:textId="77777777" w:rsidR="0075276A" w:rsidRPr="002B3813" w:rsidRDefault="0075276A" w:rsidP="003C19DA">
            <w:pPr>
              <w:pStyle w:val="TAL"/>
              <w:rPr>
                <w:lang w:eastAsia="en-US"/>
              </w:rPr>
            </w:pPr>
          </w:p>
        </w:tc>
        <w:tc>
          <w:tcPr>
            <w:tcW w:w="1245" w:type="dxa"/>
          </w:tcPr>
          <w:p w14:paraId="144F37B0" w14:textId="77777777" w:rsidR="0075276A" w:rsidRPr="002B3813" w:rsidRDefault="0075276A" w:rsidP="003C19DA">
            <w:pPr>
              <w:pStyle w:val="TAL"/>
              <w:rPr>
                <w:lang w:eastAsia="en-US"/>
              </w:rPr>
            </w:pPr>
          </w:p>
        </w:tc>
      </w:tr>
      <w:tr w:rsidR="0075276A" w:rsidRPr="002B3813" w14:paraId="6E949C02" w14:textId="77777777" w:rsidTr="003C19DA">
        <w:tblPrEx>
          <w:tblCellMar>
            <w:left w:w="108" w:type="dxa"/>
            <w:right w:w="108" w:type="dxa"/>
          </w:tblCellMar>
        </w:tblPrEx>
        <w:tc>
          <w:tcPr>
            <w:tcW w:w="4535" w:type="dxa"/>
            <w:gridSpan w:val="2"/>
          </w:tcPr>
          <w:p w14:paraId="3D9FD6A7" w14:textId="77777777" w:rsidR="0075276A" w:rsidRPr="002B3813" w:rsidRDefault="0075276A" w:rsidP="003C19DA">
            <w:pPr>
              <w:pStyle w:val="TAL"/>
              <w:rPr>
                <w:lang w:eastAsia="en-US"/>
              </w:rPr>
            </w:pPr>
            <w:r w:rsidRPr="002B3813">
              <w:rPr>
                <w:lang w:eastAsia="en-US"/>
              </w:rPr>
              <w:t xml:space="preserve">      dlInformationTransfer-r13 SEQUENCE {</w:t>
            </w:r>
          </w:p>
        </w:tc>
        <w:tc>
          <w:tcPr>
            <w:tcW w:w="2267" w:type="dxa"/>
          </w:tcPr>
          <w:p w14:paraId="37FA9597" w14:textId="77777777" w:rsidR="0075276A" w:rsidRPr="002B3813" w:rsidRDefault="0075276A" w:rsidP="003C19DA">
            <w:pPr>
              <w:pStyle w:val="TAL"/>
              <w:rPr>
                <w:lang w:eastAsia="en-US"/>
              </w:rPr>
            </w:pPr>
          </w:p>
        </w:tc>
        <w:tc>
          <w:tcPr>
            <w:tcW w:w="1700" w:type="dxa"/>
          </w:tcPr>
          <w:p w14:paraId="2349A24A" w14:textId="77777777" w:rsidR="0075276A" w:rsidRPr="002B3813" w:rsidRDefault="0075276A" w:rsidP="003C19DA">
            <w:pPr>
              <w:pStyle w:val="TAL"/>
              <w:rPr>
                <w:lang w:eastAsia="en-US"/>
              </w:rPr>
            </w:pPr>
          </w:p>
        </w:tc>
        <w:tc>
          <w:tcPr>
            <w:tcW w:w="1245" w:type="dxa"/>
          </w:tcPr>
          <w:p w14:paraId="5AE3C1F4" w14:textId="77777777" w:rsidR="0075276A" w:rsidRPr="002B3813" w:rsidRDefault="0075276A" w:rsidP="003C19DA">
            <w:pPr>
              <w:pStyle w:val="TAL"/>
              <w:rPr>
                <w:lang w:eastAsia="en-US"/>
              </w:rPr>
            </w:pPr>
          </w:p>
        </w:tc>
      </w:tr>
      <w:tr w:rsidR="0075276A" w:rsidRPr="002B3813" w14:paraId="1E695251" w14:textId="77777777" w:rsidTr="003C19DA">
        <w:tblPrEx>
          <w:tblCellMar>
            <w:left w:w="108" w:type="dxa"/>
            <w:right w:w="108" w:type="dxa"/>
          </w:tblCellMar>
        </w:tblPrEx>
        <w:tc>
          <w:tcPr>
            <w:tcW w:w="4535" w:type="dxa"/>
            <w:gridSpan w:val="2"/>
          </w:tcPr>
          <w:p w14:paraId="5631E7EB" w14:textId="77777777" w:rsidR="0075276A" w:rsidRPr="002B3813" w:rsidRDefault="0075276A" w:rsidP="003C19DA">
            <w:pPr>
              <w:pStyle w:val="TAL"/>
              <w:rPr>
                <w:lang w:eastAsia="en-US"/>
              </w:rPr>
            </w:pPr>
            <w:r w:rsidRPr="002B3813">
              <w:rPr>
                <w:lang w:eastAsia="en-US"/>
              </w:rPr>
              <w:t xml:space="preserve">          dedicatedInfoNAS-r13 </w:t>
            </w:r>
          </w:p>
        </w:tc>
        <w:tc>
          <w:tcPr>
            <w:tcW w:w="2267" w:type="dxa"/>
          </w:tcPr>
          <w:p w14:paraId="539B117D"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7EFAD08F" w14:textId="77777777" w:rsidR="0075276A" w:rsidRPr="002B3813" w:rsidRDefault="0075276A" w:rsidP="003C19DA">
            <w:pPr>
              <w:pStyle w:val="TAL"/>
              <w:rPr>
                <w:lang w:eastAsia="en-US"/>
              </w:rPr>
            </w:pPr>
          </w:p>
        </w:tc>
        <w:tc>
          <w:tcPr>
            <w:tcW w:w="1245" w:type="dxa"/>
          </w:tcPr>
          <w:p w14:paraId="771FEA38" w14:textId="77777777" w:rsidR="0075276A" w:rsidRPr="002B3813" w:rsidRDefault="0075276A" w:rsidP="003C19DA">
            <w:pPr>
              <w:pStyle w:val="TAL"/>
              <w:rPr>
                <w:lang w:eastAsia="en-US"/>
              </w:rPr>
            </w:pPr>
          </w:p>
        </w:tc>
      </w:tr>
      <w:tr w:rsidR="0075276A" w:rsidRPr="002B3813" w14:paraId="562FDB1D" w14:textId="77777777" w:rsidTr="003C19DA">
        <w:tblPrEx>
          <w:tblCellMar>
            <w:left w:w="108" w:type="dxa"/>
            <w:right w:w="108" w:type="dxa"/>
          </w:tblCellMar>
        </w:tblPrEx>
        <w:tc>
          <w:tcPr>
            <w:tcW w:w="4535" w:type="dxa"/>
            <w:gridSpan w:val="2"/>
          </w:tcPr>
          <w:p w14:paraId="4987BD86" w14:textId="77777777" w:rsidR="0075276A" w:rsidRPr="002B3813" w:rsidRDefault="0075276A" w:rsidP="003C19DA">
            <w:pPr>
              <w:pStyle w:val="TAL"/>
              <w:rPr>
                <w:lang w:eastAsia="en-US"/>
              </w:rPr>
            </w:pPr>
            <w:r w:rsidRPr="002B3813">
              <w:rPr>
                <w:lang w:eastAsia="en-US"/>
              </w:rPr>
              <w:t xml:space="preserve">        lateNonCriticalExtension</w:t>
            </w:r>
            <w:r w:rsidRPr="002B3813" w:rsidDel="00EA11C8">
              <w:rPr>
                <w:lang w:eastAsia="en-US"/>
              </w:rPr>
              <w:t xml:space="preserve"> </w:t>
            </w:r>
          </w:p>
        </w:tc>
        <w:tc>
          <w:tcPr>
            <w:tcW w:w="2267" w:type="dxa"/>
          </w:tcPr>
          <w:p w14:paraId="777E9E2F" w14:textId="77777777" w:rsidR="0075276A" w:rsidRPr="002B3813" w:rsidRDefault="0075276A" w:rsidP="003C19DA">
            <w:pPr>
              <w:pStyle w:val="TAL"/>
              <w:rPr>
                <w:lang w:eastAsia="en-US"/>
              </w:rPr>
            </w:pPr>
            <w:r w:rsidRPr="002B3813">
              <w:rPr>
                <w:lang w:eastAsia="en-US"/>
              </w:rPr>
              <w:t>Not present</w:t>
            </w:r>
          </w:p>
        </w:tc>
        <w:tc>
          <w:tcPr>
            <w:tcW w:w="1700" w:type="dxa"/>
          </w:tcPr>
          <w:p w14:paraId="4F876F7A" w14:textId="77777777" w:rsidR="0075276A" w:rsidRPr="002B3813" w:rsidRDefault="0075276A" w:rsidP="003C19DA">
            <w:pPr>
              <w:pStyle w:val="TAL"/>
              <w:rPr>
                <w:lang w:eastAsia="en-US"/>
              </w:rPr>
            </w:pPr>
          </w:p>
        </w:tc>
        <w:tc>
          <w:tcPr>
            <w:tcW w:w="1245" w:type="dxa"/>
          </w:tcPr>
          <w:p w14:paraId="19CC85A5" w14:textId="77777777" w:rsidR="0075276A" w:rsidRPr="002B3813" w:rsidRDefault="0075276A" w:rsidP="003C19DA">
            <w:pPr>
              <w:pStyle w:val="TAL"/>
              <w:rPr>
                <w:lang w:eastAsia="en-US"/>
              </w:rPr>
            </w:pPr>
          </w:p>
        </w:tc>
      </w:tr>
      <w:tr w:rsidR="0075276A" w:rsidRPr="002B381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5137A0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73C895A" w14:textId="77777777" w:rsidR="0075276A" w:rsidRPr="002B3813" w:rsidRDefault="0075276A" w:rsidP="003C19DA">
            <w:pPr>
              <w:pStyle w:val="TAL"/>
              <w:rPr>
                <w:lang w:eastAsia="en-US"/>
              </w:rPr>
            </w:pPr>
          </w:p>
        </w:tc>
        <w:tc>
          <w:tcPr>
            <w:tcW w:w="1245" w:type="dxa"/>
            <w:shd w:val="clear" w:color="auto" w:fill="auto"/>
          </w:tcPr>
          <w:p w14:paraId="286E0761" w14:textId="77777777" w:rsidR="0075276A" w:rsidRPr="002B3813" w:rsidRDefault="0075276A" w:rsidP="003C19DA">
            <w:pPr>
              <w:pStyle w:val="TAL"/>
              <w:rPr>
                <w:lang w:eastAsia="en-US"/>
              </w:rPr>
            </w:pPr>
          </w:p>
        </w:tc>
      </w:tr>
      <w:tr w:rsidR="0075276A" w:rsidRPr="002B3813" w14:paraId="3A521F14" w14:textId="77777777" w:rsidTr="003C19DA">
        <w:tblPrEx>
          <w:tblCellMar>
            <w:left w:w="108" w:type="dxa"/>
            <w:right w:w="108" w:type="dxa"/>
          </w:tblCellMar>
        </w:tblPrEx>
        <w:tc>
          <w:tcPr>
            <w:tcW w:w="4535" w:type="dxa"/>
            <w:gridSpan w:val="2"/>
          </w:tcPr>
          <w:p w14:paraId="36D60BDA" w14:textId="77777777" w:rsidR="0075276A" w:rsidRPr="002B3813" w:rsidRDefault="0075276A" w:rsidP="003C19DA">
            <w:pPr>
              <w:pStyle w:val="TAL"/>
              <w:rPr>
                <w:lang w:eastAsia="en-US"/>
              </w:rPr>
            </w:pPr>
            <w:r w:rsidRPr="002B3813">
              <w:rPr>
                <w:lang w:eastAsia="en-US"/>
              </w:rPr>
              <w:t xml:space="preserve">      }</w:t>
            </w:r>
          </w:p>
        </w:tc>
        <w:tc>
          <w:tcPr>
            <w:tcW w:w="2267" w:type="dxa"/>
          </w:tcPr>
          <w:p w14:paraId="4C9186BB" w14:textId="77777777" w:rsidR="0075276A" w:rsidRPr="002B3813" w:rsidRDefault="0075276A" w:rsidP="003C19DA">
            <w:pPr>
              <w:pStyle w:val="TAL"/>
              <w:rPr>
                <w:lang w:eastAsia="en-US"/>
              </w:rPr>
            </w:pPr>
          </w:p>
        </w:tc>
        <w:tc>
          <w:tcPr>
            <w:tcW w:w="1700" w:type="dxa"/>
          </w:tcPr>
          <w:p w14:paraId="05EA9A4A" w14:textId="77777777" w:rsidR="0075276A" w:rsidRPr="002B3813" w:rsidRDefault="0075276A" w:rsidP="003C19DA">
            <w:pPr>
              <w:pStyle w:val="TAL"/>
              <w:rPr>
                <w:lang w:eastAsia="en-US"/>
              </w:rPr>
            </w:pPr>
          </w:p>
        </w:tc>
        <w:tc>
          <w:tcPr>
            <w:tcW w:w="1245" w:type="dxa"/>
          </w:tcPr>
          <w:p w14:paraId="142DC102" w14:textId="77777777" w:rsidR="0075276A" w:rsidRPr="002B3813" w:rsidRDefault="0075276A" w:rsidP="003C19DA">
            <w:pPr>
              <w:pStyle w:val="TAL"/>
              <w:rPr>
                <w:lang w:eastAsia="en-US"/>
              </w:rPr>
            </w:pPr>
          </w:p>
        </w:tc>
      </w:tr>
      <w:tr w:rsidR="0075276A" w:rsidRPr="002B3813" w14:paraId="24B48ABD" w14:textId="77777777" w:rsidTr="003C19DA">
        <w:tblPrEx>
          <w:tblCellMar>
            <w:left w:w="108" w:type="dxa"/>
            <w:right w:w="108" w:type="dxa"/>
          </w:tblCellMar>
        </w:tblPrEx>
        <w:tc>
          <w:tcPr>
            <w:tcW w:w="4535" w:type="dxa"/>
            <w:gridSpan w:val="2"/>
          </w:tcPr>
          <w:p w14:paraId="7B7F0253" w14:textId="77777777" w:rsidR="0075276A" w:rsidRPr="002B3813" w:rsidRDefault="0075276A" w:rsidP="003C19DA">
            <w:pPr>
              <w:pStyle w:val="TAL"/>
              <w:rPr>
                <w:lang w:eastAsia="en-US"/>
              </w:rPr>
            </w:pPr>
            <w:r w:rsidRPr="002B3813">
              <w:rPr>
                <w:lang w:eastAsia="en-US"/>
              </w:rPr>
              <w:t xml:space="preserve">    }</w:t>
            </w:r>
          </w:p>
        </w:tc>
        <w:tc>
          <w:tcPr>
            <w:tcW w:w="2267" w:type="dxa"/>
          </w:tcPr>
          <w:p w14:paraId="528935F8" w14:textId="77777777" w:rsidR="0075276A" w:rsidRPr="002B3813" w:rsidRDefault="0075276A" w:rsidP="003C19DA">
            <w:pPr>
              <w:pStyle w:val="TAL"/>
              <w:rPr>
                <w:lang w:eastAsia="en-US"/>
              </w:rPr>
            </w:pPr>
          </w:p>
        </w:tc>
        <w:tc>
          <w:tcPr>
            <w:tcW w:w="1700" w:type="dxa"/>
          </w:tcPr>
          <w:p w14:paraId="74E842D5" w14:textId="77777777" w:rsidR="0075276A" w:rsidRPr="002B3813" w:rsidRDefault="0075276A" w:rsidP="003C19DA">
            <w:pPr>
              <w:pStyle w:val="TAL"/>
              <w:rPr>
                <w:lang w:eastAsia="en-US"/>
              </w:rPr>
            </w:pPr>
          </w:p>
        </w:tc>
        <w:tc>
          <w:tcPr>
            <w:tcW w:w="1245" w:type="dxa"/>
          </w:tcPr>
          <w:p w14:paraId="0D58DA1F" w14:textId="77777777" w:rsidR="0075276A" w:rsidRPr="002B3813" w:rsidRDefault="0075276A" w:rsidP="003C19DA">
            <w:pPr>
              <w:pStyle w:val="TAL"/>
              <w:rPr>
                <w:lang w:eastAsia="en-US"/>
              </w:rPr>
            </w:pPr>
          </w:p>
        </w:tc>
      </w:tr>
      <w:tr w:rsidR="0075276A" w:rsidRPr="002B3813" w14:paraId="37D931FA" w14:textId="77777777" w:rsidTr="003C19DA">
        <w:tblPrEx>
          <w:tblCellMar>
            <w:left w:w="108" w:type="dxa"/>
            <w:right w:w="108" w:type="dxa"/>
          </w:tblCellMar>
        </w:tblPrEx>
        <w:tc>
          <w:tcPr>
            <w:tcW w:w="4535" w:type="dxa"/>
            <w:gridSpan w:val="2"/>
          </w:tcPr>
          <w:p w14:paraId="3D3B4655" w14:textId="77777777" w:rsidR="0075276A" w:rsidRPr="002B3813" w:rsidRDefault="0075276A" w:rsidP="003C19DA">
            <w:pPr>
              <w:pStyle w:val="TAL"/>
              <w:rPr>
                <w:lang w:eastAsia="en-US"/>
              </w:rPr>
            </w:pPr>
            <w:r w:rsidRPr="002B3813">
              <w:rPr>
                <w:lang w:eastAsia="en-US"/>
              </w:rPr>
              <w:t xml:space="preserve">  }</w:t>
            </w:r>
          </w:p>
        </w:tc>
        <w:tc>
          <w:tcPr>
            <w:tcW w:w="2267" w:type="dxa"/>
          </w:tcPr>
          <w:p w14:paraId="26060445" w14:textId="77777777" w:rsidR="0075276A" w:rsidRPr="002B3813" w:rsidRDefault="0075276A" w:rsidP="003C19DA">
            <w:pPr>
              <w:pStyle w:val="TAL"/>
              <w:rPr>
                <w:lang w:eastAsia="en-US"/>
              </w:rPr>
            </w:pPr>
          </w:p>
        </w:tc>
        <w:tc>
          <w:tcPr>
            <w:tcW w:w="1700" w:type="dxa"/>
          </w:tcPr>
          <w:p w14:paraId="4FDE994A" w14:textId="77777777" w:rsidR="0075276A" w:rsidRPr="002B3813" w:rsidRDefault="0075276A" w:rsidP="003C19DA">
            <w:pPr>
              <w:pStyle w:val="TAL"/>
              <w:rPr>
                <w:lang w:eastAsia="en-US"/>
              </w:rPr>
            </w:pPr>
          </w:p>
        </w:tc>
        <w:tc>
          <w:tcPr>
            <w:tcW w:w="1245" w:type="dxa"/>
          </w:tcPr>
          <w:p w14:paraId="29AB9E00" w14:textId="77777777" w:rsidR="0075276A" w:rsidRPr="002B3813" w:rsidRDefault="0075276A" w:rsidP="003C19DA">
            <w:pPr>
              <w:pStyle w:val="TAL"/>
              <w:rPr>
                <w:lang w:eastAsia="en-US"/>
              </w:rPr>
            </w:pPr>
          </w:p>
        </w:tc>
      </w:tr>
      <w:tr w:rsidR="0075276A" w:rsidRPr="002B3813" w14:paraId="45999982" w14:textId="77777777" w:rsidTr="003C19DA">
        <w:tblPrEx>
          <w:tblCellMar>
            <w:left w:w="108" w:type="dxa"/>
            <w:right w:w="108" w:type="dxa"/>
          </w:tblCellMar>
        </w:tblPrEx>
        <w:tc>
          <w:tcPr>
            <w:tcW w:w="4535" w:type="dxa"/>
            <w:gridSpan w:val="2"/>
          </w:tcPr>
          <w:p w14:paraId="225F24B4" w14:textId="77777777" w:rsidR="0075276A" w:rsidRPr="002B3813" w:rsidRDefault="0075276A" w:rsidP="003C19DA">
            <w:pPr>
              <w:pStyle w:val="TAL"/>
              <w:rPr>
                <w:lang w:eastAsia="en-US"/>
              </w:rPr>
            </w:pPr>
            <w:r w:rsidRPr="002B3813">
              <w:rPr>
                <w:lang w:eastAsia="en-US"/>
              </w:rPr>
              <w:t>}</w:t>
            </w:r>
          </w:p>
        </w:tc>
        <w:tc>
          <w:tcPr>
            <w:tcW w:w="2267" w:type="dxa"/>
          </w:tcPr>
          <w:p w14:paraId="370FE1E9" w14:textId="77777777" w:rsidR="0075276A" w:rsidRPr="002B3813" w:rsidRDefault="0075276A" w:rsidP="003C19DA">
            <w:pPr>
              <w:pStyle w:val="TAL"/>
              <w:rPr>
                <w:lang w:eastAsia="en-US"/>
              </w:rPr>
            </w:pPr>
          </w:p>
        </w:tc>
        <w:tc>
          <w:tcPr>
            <w:tcW w:w="1700" w:type="dxa"/>
          </w:tcPr>
          <w:p w14:paraId="775A7D49" w14:textId="77777777" w:rsidR="0075276A" w:rsidRPr="002B3813" w:rsidRDefault="0075276A" w:rsidP="003C19DA">
            <w:pPr>
              <w:pStyle w:val="TAL"/>
              <w:rPr>
                <w:lang w:eastAsia="en-US"/>
              </w:rPr>
            </w:pPr>
          </w:p>
        </w:tc>
        <w:tc>
          <w:tcPr>
            <w:tcW w:w="1245" w:type="dxa"/>
          </w:tcPr>
          <w:p w14:paraId="65854AF6" w14:textId="77777777" w:rsidR="0075276A" w:rsidRPr="002B3813" w:rsidRDefault="0075276A" w:rsidP="003C19DA">
            <w:pPr>
              <w:pStyle w:val="TAL"/>
              <w:rPr>
                <w:lang w:eastAsia="en-US"/>
              </w:rPr>
            </w:pPr>
          </w:p>
        </w:tc>
      </w:tr>
    </w:tbl>
    <w:p w14:paraId="30A2D769" w14:textId="77777777" w:rsidR="0075276A" w:rsidRPr="002B3813" w:rsidRDefault="0075276A" w:rsidP="0075276A"/>
    <w:p w14:paraId="722EA00C" w14:textId="77777777" w:rsidR="0075276A" w:rsidRPr="002B3813" w:rsidRDefault="0075276A" w:rsidP="0075276A">
      <w:pPr>
        <w:pStyle w:val="Heading4"/>
      </w:pPr>
      <w:bookmarkStart w:id="253" w:name="_Toc446340538"/>
      <w:r w:rsidRPr="002B3813">
        <w:t>–</w:t>
      </w:r>
      <w:r w:rsidRPr="002B3813">
        <w:tab/>
      </w:r>
      <w:r w:rsidRPr="002B3813">
        <w:rPr>
          <w:i/>
        </w:rPr>
        <w:t>Paging</w:t>
      </w:r>
      <w:bookmarkEnd w:id="253"/>
      <w:r w:rsidRPr="002B3813">
        <w:rPr>
          <w:i/>
        </w:rPr>
        <w:t>-NB</w:t>
      </w:r>
    </w:p>
    <w:p w14:paraId="01BEE273" w14:textId="77777777" w:rsidR="0075276A" w:rsidRPr="002B3813" w:rsidRDefault="0075276A" w:rsidP="0075276A">
      <w:pPr>
        <w:pStyle w:val="TH"/>
      </w:pPr>
      <w:r w:rsidRPr="002B3813">
        <w:t xml:space="preserve">Table 8.1.6.1-2: </w:t>
      </w:r>
      <w:r w:rsidRPr="002B381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1B0C2B3" w14:textId="77777777" w:rsidTr="003C19DA">
        <w:trPr>
          <w:gridBefore w:val="1"/>
          <w:wBefore w:w="9" w:type="dxa"/>
        </w:trPr>
        <w:tc>
          <w:tcPr>
            <w:tcW w:w="9738" w:type="dxa"/>
            <w:gridSpan w:val="4"/>
          </w:tcPr>
          <w:p w14:paraId="1302137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381AE2" w14:textId="77777777" w:rsidTr="003C19DA">
        <w:tblPrEx>
          <w:tblCellMar>
            <w:left w:w="108" w:type="dxa"/>
            <w:right w:w="108" w:type="dxa"/>
          </w:tblCellMar>
        </w:tblPrEx>
        <w:tc>
          <w:tcPr>
            <w:tcW w:w="4535" w:type="dxa"/>
            <w:gridSpan w:val="2"/>
          </w:tcPr>
          <w:p w14:paraId="052A260C" w14:textId="77777777" w:rsidR="0075276A" w:rsidRPr="002B3813" w:rsidRDefault="0075276A" w:rsidP="003C19DA">
            <w:pPr>
              <w:pStyle w:val="TAH"/>
              <w:rPr>
                <w:lang w:eastAsia="en-US"/>
              </w:rPr>
            </w:pPr>
            <w:r w:rsidRPr="002B3813">
              <w:rPr>
                <w:lang w:eastAsia="en-US"/>
              </w:rPr>
              <w:t>Information Element</w:t>
            </w:r>
          </w:p>
        </w:tc>
        <w:tc>
          <w:tcPr>
            <w:tcW w:w="2267" w:type="dxa"/>
          </w:tcPr>
          <w:p w14:paraId="3D0245BE" w14:textId="77777777" w:rsidR="0075276A" w:rsidRPr="002B3813" w:rsidRDefault="0075276A" w:rsidP="003C19DA">
            <w:pPr>
              <w:pStyle w:val="TAH"/>
              <w:rPr>
                <w:lang w:eastAsia="en-US"/>
              </w:rPr>
            </w:pPr>
            <w:r w:rsidRPr="002B3813">
              <w:rPr>
                <w:lang w:eastAsia="en-US"/>
              </w:rPr>
              <w:t>Value/remark</w:t>
            </w:r>
          </w:p>
        </w:tc>
        <w:tc>
          <w:tcPr>
            <w:tcW w:w="1700" w:type="dxa"/>
          </w:tcPr>
          <w:p w14:paraId="1B3A6A62" w14:textId="77777777" w:rsidR="0075276A" w:rsidRPr="002B3813" w:rsidRDefault="0075276A" w:rsidP="003C19DA">
            <w:pPr>
              <w:pStyle w:val="TAH"/>
              <w:rPr>
                <w:lang w:eastAsia="en-US"/>
              </w:rPr>
            </w:pPr>
            <w:r w:rsidRPr="002B3813">
              <w:rPr>
                <w:lang w:eastAsia="en-US"/>
              </w:rPr>
              <w:t>Comment</w:t>
            </w:r>
          </w:p>
        </w:tc>
        <w:tc>
          <w:tcPr>
            <w:tcW w:w="1245" w:type="dxa"/>
          </w:tcPr>
          <w:p w14:paraId="2B0FFBB5" w14:textId="77777777" w:rsidR="0075276A" w:rsidRPr="002B3813" w:rsidRDefault="0075276A" w:rsidP="003C19DA">
            <w:pPr>
              <w:pStyle w:val="TAH"/>
              <w:rPr>
                <w:lang w:eastAsia="en-US"/>
              </w:rPr>
            </w:pPr>
            <w:r w:rsidRPr="002B3813">
              <w:rPr>
                <w:lang w:eastAsia="en-US"/>
              </w:rPr>
              <w:t>Condition</w:t>
            </w:r>
          </w:p>
        </w:tc>
      </w:tr>
      <w:tr w:rsidR="0075276A" w:rsidRPr="002B3813" w14:paraId="705F55D8" w14:textId="77777777" w:rsidTr="003C19DA">
        <w:tblPrEx>
          <w:tblCellMar>
            <w:left w:w="108" w:type="dxa"/>
            <w:right w:w="108" w:type="dxa"/>
          </w:tblCellMar>
        </w:tblPrEx>
        <w:tc>
          <w:tcPr>
            <w:tcW w:w="4535" w:type="dxa"/>
            <w:gridSpan w:val="2"/>
          </w:tcPr>
          <w:p w14:paraId="466C188F" w14:textId="77777777" w:rsidR="0075276A" w:rsidRPr="002B3813" w:rsidRDefault="0075276A" w:rsidP="003C19DA">
            <w:pPr>
              <w:pStyle w:val="TAL"/>
              <w:rPr>
                <w:lang w:eastAsia="en-US"/>
              </w:rPr>
            </w:pPr>
            <w:r w:rsidRPr="002B3813">
              <w:rPr>
                <w:lang w:eastAsia="en-US"/>
              </w:rPr>
              <w:t>Paging-NB ::= SEQUENCE {</w:t>
            </w:r>
          </w:p>
        </w:tc>
        <w:tc>
          <w:tcPr>
            <w:tcW w:w="2267" w:type="dxa"/>
          </w:tcPr>
          <w:p w14:paraId="3BF6F23A" w14:textId="77777777" w:rsidR="0075276A" w:rsidRPr="002B3813" w:rsidRDefault="0075276A" w:rsidP="003C19DA">
            <w:pPr>
              <w:pStyle w:val="TAL"/>
              <w:rPr>
                <w:lang w:eastAsia="en-US"/>
              </w:rPr>
            </w:pPr>
          </w:p>
        </w:tc>
        <w:tc>
          <w:tcPr>
            <w:tcW w:w="1700" w:type="dxa"/>
          </w:tcPr>
          <w:p w14:paraId="0BB77177" w14:textId="77777777" w:rsidR="0075276A" w:rsidRPr="002B3813" w:rsidRDefault="0075276A" w:rsidP="003C19DA">
            <w:pPr>
              <w:pStyle w:val="TAL"/>
              <w:rPr>
                <w:lang w:eastAsia="en-US"/>
              </w:rPr>
            </w:pPr>
          </w:p>
        </w:tc>
        <w:tc>
          <w:tcPr>
            <w:tcW w:w="1245" w:type="dxa"/>
          </w:tcPr>
          <w:p w14:paraId="1788A645" w14:textId="77777777" w:rsidR="0075276A" w:rsidRPr="002B3813" w:rsidRDefault="0075276A" w:rsidP="003C19DA">
            <w:pPr>
              <w:pStyle w:val="TAL"/>
              <w:rPr>
                <w:lang w:eastAsia="en-US"/>
              </w:rPr>
            </w:pPr>
          </w:p>
        </w:tc>
      </w:tr>
      <w:tr w:rsidR="0075276A" w:rsidRPr="002B3813" w14:paraId="3C583976" w14:textId="77777777" w:rsidTr="003C19DA">
        <w:tblPrEx>
          <w:tblCellMar>
            <w:left w:w="108" w:type="dxa"/>
            <w:right w:w="108" w:type="dxa"/>
          </w:tblCellMar>
        </w:tblPrEx>
        <w:tc>
          <w:tcPr>
            <w:tcW w:w="4535" w:type="dxa"/>
            <w:gridSpan w:val="2"/>
          </w:tcPr>
          <w:p w14:paraId="146D22D4" w14:textId="77777777" w:rsidR="0075276A" w:rsidRPr="002B3813" w:rsidRDefault="0075276A" w:rsidP="003C19DA">
            <w:pPr>
              <w:pStyle w:val="TAL"/>
              <w:rPr>
                <w:lang w:eastAsia="en-US"/>
              </w:rPr>
            </w:pPr>
            <w:r w:rsidRPr="002B3813">
              <w:rPr>
                <w:lang w:eastAsia="en-US"/>
              </w:rPr>
              <w:t xml:space="preserve">  pagingRecordList-r13 SEQUENCE (SIZE (1..maxPageRec)) OF SEQUENCE {</w:t>
            </w:r>
          </w:p>
        </w:tc>
        <w:tc>
          <w:tcPr>
            <w:tcW w:w="2267" w:type="dxa"/>
          </w:tcPr>
          <w:p w14:paraId="39DDCD19" w14:textId="77777777" w:rsidR="0075276A" w:rsidRPr="002B3813" w:rsidRDefault="0075276A" w:rsidP="003C19DA">
            <w:pPr>
              <w:pStyle w:val="TAL"/>
              <w:rPr>
                <w:lang w:eastAsia="en-US"/>
              </w:rPr>
            </w:pPr>
            <w:r w:rsidRPr="002B3813">
              <w:rPr>
                <w:lang w:eastAsia="en-US"/>
              </w:rPr>
              <w:t>1 entry</w:t>
            </w:r>
          </w:p>
        </w:tc>
        <w:tc>
          <w:tcPr>
            <w:tcW w:w="1700" w:type="dxa"/>
          </w:tcPr>
          <w:p w14:paraId="0D1206C3" w14:textId="77777777" w:rsidR="0075276A" w:rsidRPr="002B3813" w:rsidRDefault="0075276A" w:rsidP="003C19DA">
            <w:pPr>
              <w:pStyle w:val="TAL"/>
              <w:rPr>
                <w:lang w:eastAsia="en-US"/>
              </w:rPr>
            </w:pPr>
          </w:p>
        </w:tc>
        <w:tc>
          <w:tcPr>
            <w:tcW w:w="1245" w:type="dxa"/>
          </w:tcPr>
          <w:p w14:paraId="079A0FAE" w14:textId="77777777" w:rsidR="0075276A" w:rsidRPr="002B3813" w:rsidRDefault="0075276A" w:rsidP="003C19DA">
            <w:pPr>
              <w:pStyle w:val="TAL"/>
              <w:rPr>
                <w:lang w:eastAsia="en-US"/>
              </w:rPr>
            </w:pPr>
          </w:p>
        </w:tc>
      </w:tr>
      <w:tr w:rsidR="0075276A" w:rsidRPr="002B3813" w14:paraId="11D3D43A" w14:textId="77777777" w:rsidTr="003C19DA">
        <w:tblPrEx>
          <w:tblCellMar>
            <w:left w:w="108" w:type="dxa"/>
            <w:right w:w="108" w:type="dxa"/>
          </w:tblCellMar>
        </w:tblPrEx>
        <w:tc>
          <w:tcPr>
            <w:tcW w:w="4535" w:type="dxa"/>
            <w:gridSpan w:val="2"/>
          </w:tcPr>
          <w:p w14:paraId="1FA14700" w14:textId="77777777" w:rsidR="0075276A" w:rsidRPr="002B3813" w:rsidRDefault="0075276A" w:rsidP="003C19DA">
            <w:pPr>
              <w:pStyle w:val="TAL"/>
              <w:rPr>
                <w:lang w:eastAsia="en-US"/>
              </w:rPr>
            </w:pPr>
            <w:r w:rsidRPr="002B3813">
              <w:rPr>
                <w:lang w:eastAsia="en-US"/>
              </w:rPr>
              <w:t xml:space="preserve">    ue-Identity-r13[1] CHOICE {</w:t>
            </w:r>
          </w:p>
        </w:tc>
        <w:tc>
          <w:tcPr>
            <w:tcW w:w="2267" w:type="dxa"/>
          </w:tcPr>
          <w:p w14:paraId="092D8A65" w14:textId="77777777" w:rsidR="0075276A" w:rsidRPr="002B3813" w:rsidRDefault="0075276A" w:rsidP="003C19DA">
            <w:pPr>
              <w:pStyle w:val="TAL"/>
              <w:rPr>
                <w:lang w:eastAsia="en-US"/>
              </w:rPr>
            </w:pPr>
          </w:p>
        </w:tc>
        <w:tc>
          <w:tcPr>
            <w:tcW w:w="1700" w:type="dxa"/>
          </w:tcPr>
          <w:p w14:paraId="3322EB6E" w14:textId="77777777" w:rsidR="0075276A" w:rsidRPr="002B3813" w:rsidRDefault="0075276A" w:rsidP="003C19DA">
            <w:pPr>
              <w:pStyle w:val="TAL"/>
              <w:rPr>
                <w:lang w:eastAsia="en-US"/>
              </w:rPr>
            </w:pPr>
          </w:p>
        </w:tc>
        <w:tc>
          <w:tcPr>
            <w:tcW w:w="1245" w:type="dxa"/>
          </w:tcPr>
          <w:p w14:paraId="5DAEB147" w14:textId="77777777" w:rsidR="0075276A" w:rsidRPr="002B3813" w:rsidRDefault="0075276A" w:rsidP="003C19DA">
            <w:pPr>
              <w:pStyle w:val="TAL"/>
              <w:rPr>
                <w:lang w:eastAsia="en-US"/>
              </w:rPr>
            </w:pPr>
          </w:p>
        </w:tc>
      </w:tr>
      <w:tr w:rsidR="0075276A" w:rsidRPr="002B3813" w14:paraId="767AF901" w14:textId="77777777" w:rsidTr="003C19DA">
        <w:tblPrEx>
          <w:tblCellMar>
            <w:left w:w="108" w:type="dxa"/>
            <w:right w:w="108" w:type="dxa"/>
          </w:tblCellMar>
        </w:tblPrEx>
        <w:tc>
          <w:tcPr>
            <w:tcW w:w="4535" w:type="dxa"/>
            <w:gridSpan w:val="2"/>
          </w:tcPr>
          <w:p w14:paraId="068169F9"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2DCB3213" w14:textId="77777777" w:rsidR="0075276A" w:rsidRPr="002B3813" w:rsidRDefault="0075276A" w:rsidP="003C19DA">
            <w:pPr>
              <w:pStyle w:val="TAL"/>
              <w:rPr>
                <w:lang w:eastAsia="en-US"/>
              </w:rPr>
            </w:pPr>
            <w:r w:rsidRPr="002B3813">
              <w:rPr>
                <w:lang w:eastAsia="en-US"/>
              </w:rPr>
              <w:t>Set to the value of the S-TMSI of the UE</w:t>
            </w:r>
          </w:p>
        </w:tc>
        <w:tc>
          <w:tcPr>
            <w:tcW w:w="1700" w:type="dxa"/>
          </w:tcPr>
          <w:p w14:paraId="674CDAB7" w14:textId="77777777" w:rsidR="0075276A" w:rsidRPr="002B3813" w:rsidRDefault="0075276A" w:rsidP="003C19DA">
            <w:pPr>
              <w:pStyle w:val="TAL"/>
              <w:rPr>
                <w:lang w:eastAsia="en-US"/>
              </w:rPr>
            </w:pPr>
          </w:p>
        </w:tc>
        <w:tc>
          <w:tcPr>
            <w:tcW w:w="1245" w:type="dxa"/>
          </w:tcPr>
          <w:p w14:paraId="0A6F9A31" w14:textId="77777777" w:rsidR="0075276A" w:rsidRPr="002B3813" w:rsidRDefault="0075276A" w:rsidP="003C19DA">
            <w:pPr>
              <w:pStyle w:val="TAL"/>
              <w:rPr>
                <w:lang w:eastAsia="en-US"/>
              </w:rPr>
            </w:pPr>
          </w:p>
        </w:tc>
      </w:tr>
      <w:tr w:rsidR="0075276A" w:rsidRPr="002B3813" w14:paraId="7101FE45" w14:textId="77777777" w:rsidTr="003C19DA">
        <w:tblPrEx>
          <w:tblCellMar>
            <w:left w:w="108" w:type="dxa"/>
            <w:right w:w="108" w:type="dxa"/>
          </w:tblCellMar>
        </w:tblPrEx>
        <w:tc>
          <w:tcPr>
            <w:tcW w:w="4535" w:type="dxa"/>
            <w:gridSpan w:val="2"/>
          </w:tcPr>
          <w:p w14:paraId="66AF85D6" w14:textId="77777777" w:rsidR="0075276A" w:rsidRPr="002B3813" w:rsidRDefault="0075276A" w:rsidP="003C19DA">
            <w:pPr>
              <w:pStyle w:val="TAL"/>
              <w:rPr>
                <w:lang w:eastAsia="en-US"/>
              </w:rPr>
            </w:pPr>
            <w:r w:rsidRPr="002B3813">
              <w:rPr>
                <w:lang w:eastAsia="en-US"/>
              </w:rPr>
              <w:t xml:space="preserve">    }</w:t>
            </w:r>
          </w:p>
        </w:tc>
        <w:tc>
          <w:tcPr>
            <w:tcW w:w="2267" w:type="dxa"/>
          </w:tcPr>
          <w:p w14:paraId="76AE40ED" w14:textId="77777777" w:rsidR="0075276A" w:rsidRPr="002B3813" w:rsidRDefault="0075276A" w:rsidP="003C19DA">
            <w:pPr>
              <w:pStyle w:val="TAL"/>
              <w:rPr>
                <w:lang w:eastAsia="en-US"/>
              </w:rPr>
            </w:pPr>
          </w:p>
        </w:tc>
        <w:tc>
          <w:tcPr>
            <w:tcW w:w="1700" w:type="dxa"/>
          </w:tcPr>
          <w:p w14:paraId="15FDAA4E" w14:textId="77777777" w:rsidR="0075276A" w:rsidRPr="002B3813" w:rsidRDefault="0075276A" w:rsidP="003C19DA">
            <w:pPr>
              <w:pStyle w:val="TAL"/>
              <w:rPr>
                <w:lang w:eastAsia="en-US"/>
              </w:rPr>
            </w:pPr>
          </w:p>
        </w:tc>
        <w:tc>
          <w:tcPr>
            <w:tcW w:w="1245" w:type="dxa"/>
          </w:tcPr>
          <w:p w14:paraId="3F7B1C85" w14:textId="77777777" w:rsidR="0075276A" w:rsidRPr="002B3813" w:rsidRDefault="0075276A" w:rsidP="003C19DA">
            <w:pPr>
              <w:pStyle w:val="TAL"/>
              <w:rPr>
                <w:lang w:eastAsia="en-US"/>
              </w:rPr>
            </w:pPr>
          </w:p>
        </w:tc>
      </w:tr>
      <w:tr w:rsidR="0075276A" w:rsidRPr="002B3813" w14:paraId="26286080" w14:textId="77777777" w:rsidTr="003C19DA">
        <w:tblPrEx>
          <w:tblCellMar>
            <w:left w:w="108" w:type="dxa"/>
            <w:right w:w="108" w:type="dxa"/>
          </w:tblCellMar>
        </w:tblPrEx>
        <w:tc>
          <w:tcPr>
            <w:tcW w:w="4535" w:type="dxa"/>
            <w:gridSpan w:val="2"/>
          </w:tcPr>
          <w:p w14:paraId="748482BE" w14:textId="77777777" w:rsidR="0075276A" w:rsidRPr="002B3813" w:rsidRDefault="0075276A" w:rsidP="003C19DA">
            <w:pPr>
              <w:pStyle w:val="TAL"/>
              <w:rPr>
                <w:lang w:eastAsia="en-US"/>
              </w:rPr>
            </w:pPr>
            <w:r w:rsidRPr="002B3813">
              <w:rPr>
                <w:lang w:eastAsia="en-US"/>
              </w:rPr>
              <w:t xml:space="preserve">  }</w:t>
            </w:r>
          </w:p>
        </w:tc>
        <w:tc>
          <w:tcPr>
            <w:tcW w:w="2267" w:type="dxa"/>
          </w:tcPr>
          <w:p w14:paraId="1A989F99" w14:textId="77777777" w:rsidR="0075276A" w:rsidRPr="002B3813" w:rsidRDefault="0075276A" w:rsidP="003C19DA">
            <w:pPr>
              <w:pStyle w:val="TAL"/>
              <w:rPr>
                <w:lang w:eastAsia="en-US"/>
              </w:rPr>
            </w:pPr>
          </w:p>
        </w:tc>
        <w:tc>
          <w:tcPr>
            <w:tcW w:w="1700" w:type="dxa"/>
          </w:tcPr>
          <w:p w14:paraId="6C2F6BB3" w14:textId="77777777" w:rsidR="0075276A" w:rsidRPr="002B3813" w:rsidRDefault="0075276A" w:rsidP="003C19DA">
            <w:pPr>
              <w:pStyle w:val="TAL"/>
              <w:rPr>
                <w:lang w:eastAsia="en-US"/>
              </w:rPr>
            </w:pPr>
          </w:p>
        </w:tc>
        <w:tc>
          <w:tcPr>
            <w:tcW w:w="1245" w:type="dxa"/>
          </w:tcPr>
          <w:p w14:paraId="724397ED" w14:textId="77777777" w:rsidR="0075276A" w:rsidRPr="002B3813" w:rsidRDefault="0075276A" w:rsidP="003C19DA">
            <w:pPr>
              <w:pStyle w:val="TAL"/>
              <w:rPr>
                <w:lang w:eastAsia="en-US"/>
              </w:rPr>
            </w:pPr>
          </w:p>
        </w:tc>
      </w:tr>
      <w:tr w:rsidR="0075276A" w:rsidRPr="002B3813" w14:paraId="13A09519" w14:textId="77777777" w:rsidTr="003C19DA">
        <w:tblPrEx>
          <w:tblCellMar>
            <w:left w:w="108" w:type="dxa"/>
            <w:right w:w="108" w:type="dxa"/>
          </w:tblCellMar>
        </w:tblPrEx>
        <w:tc>
          <w:tcPr>
            <w:tcW w:w="4535" w:type="dxa"/>
            <w:gridSpan w:val="2"/>
          </w:tcPr>
          <w:p w14:paraId="760ADCA6" w14:textId="77777777" w:rsidR="0075276A" w:rsidRPr="002B3813" w:rsidRDefault="0075276A" w:rsidP="003C19DA">
            <w:pPr>
              <w:pStyle w:val="TAL"/>
              <w:rPr>
                <w:lang w:eastAsia="en-US"/>
              </w:rPr>
            </w:pPr>
            <w:r w:rsidRPr="002B3813">
              <w:rPr>
                <w:lang w:eastAsia="en-US"/>
              </w:rPr>
              <w:t xml:space="preserve">  systemInfoModification-r13</w:t>
            </w:r>
          </w:p>
        </w:tc>
        <w:tc>
          <w:tcPr>
            <w:tcW w:w="2267" w:type="dxa"/>
          </w:tcPr>
          <w:p w14:paraId="19BFB774" w14:textId="77777777" w:rsidR="0075276A" w:rsidRPr="002B3813" w:rsidRDefault="0075276A" w:rsidP="003C19DA">
            <w:pPr>
              <w:pStyle w:val="TAL"/>
              <w:rPr>
                <w:lang w:eastAsia="en-US"/>
              </w:rPr>
            </w:pPr>
            <w:r w:rsidRPr="002B3813">
              <w:rPr>
                <w:lang w:eastAsia="en-US"/>
              </w:rPr>
              <w:t>Not present</w:t>
            </w:r>
          </w:p>
        </w:tc>
        <w:tc>
          <w:tcPr>
            <w:tcW w:w="1700" w:type="dxa"/>
          </w:tcPr>
          <w:p w14:paraId="6AEDAD63" w14:textId="77777777" w:rsidR="0075276A" w:rsidRPr="002B3813" w:rsidRDefault="0075276A" w:rsidP="003C19DA">
            <w:pPr>
              <w:pStyle w:val="TAL"/>
              <w:rPr>
                <w:lang w:eastAsia="en-US"/>
              </w:rPr>
            </w:pPr>
          </w:p>
        </w:tc>
        <w:tc>
          <w:tcPr>
            <w:tcW w:w="1245" w:type="dxa"/>
          </w:tcPr>
          <w:p w14:paraId="3B219D69" w14:textId="77777777" w:rsidR="0075276A" w:rsidRPr="002B3813" w:rsidRDefault="0075276A" w:rsidP="003C19DA">
            <w:pPr>
              <w:pStyle w:val="TAL"/>
              <w:rPr>
                <w:lang w:eastAsia="en-US"/>
              </w:rPr>
            </w:pPr>
          </w:p>
        </w:tc>
      </w:tr>
      <w:tr w:rsidR="0075276A" w:rsidRPr="002B381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2B3813" w:rsidRDefault="0075276A" w:rsidP="003C19DA">
            <w:pPr>
              <w:pStyle w:val="TAL"/>
              <w:rPr>
                <w:lang w:eastAsia="en-US"/>
              </w:rPr>
            </w:pPr>
            <w:r w:rsidRPr="002B3813">
              <w:rPr>
                <w:lang w:eastAsia="en-US"/>
              </w:rPr>
              <w:t xml:space="preserve">  systemInfoModification-eDRX-r13</w:t>
            </w:r>
          </w:p>
        </w:tc>
        <w:tc>
          <w:tcPr>
            <w:tcW w:w="2267" w:type="dxa"/>
            <w:shd w:val="clear" w:color="auto" w:fill="auto"/>
          </w:tcPr>
          <w:p w14:paraId="0206D32B"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ADFDBC1" w14:textId="77777777" w:rsidR="0075276A" w:rsidRPr="002B3813" w:rsidRDefault="0075276A" w:rsidP="003C19DA">
            <w:pPr>
              <w:pStyle w:val="TAL"/>
              <w:rPr>
                <w:lang w:eastAsia="en-US"/>
              </w:rPr>
            </w:pPr>
          </w:p>
        </w:tc>
        <w:tc>
          <w:tcPr>
            <w:tcW w:w="1245" w:type="dxa"/>
            <w:shd w:val="clear" w:color="auto" w:fill="auto"/>
          </w:tcPr>
          <w:p w14:paraId="58FE71BA" w14:textId="77777777" w:rsidR="0075276A" w:rsidRPr="002B3813" w:rsidRDefault="0075276A" w:rsidP="003C19DA">
            <w:pPr>
              <w:pStyle w:val="TAL"/>
              <w:rPr>
                <w:lang w:eastAsia="en-US"/>
              </w:rPr>
            </w:pPr>
          </w:p>
        </w:tc>
      </w:tr>
      <w:tr w:rsidR="0075276A" w:rsidRPr="002B381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6B88CEA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A6D11D7" w14:textId="77777777" w:rsidR="0075276A" w:rsidRPr="002B3813" w:rsidRDefault="0075276A" w:rsidP="003C19DA">
            <w:pPr>
              <w:pStyle w:val="TAL"/>
              <w:rPr>
                <w:lang w:eastAsia="en-US"/>
              </w:rPr>
            </w:pPr>
          </w:p>
        </w:tc>
        <w:tc>
          <w:tcPr>
            <w:tcW w:w="1245" w:type="dxa"/>
            <w:shd w:val="clear" w:color="auto" w:fill="auto"/>
          </w:tcPr>
          <w:p w14:paraId="45526D66" w14:textId="77777777" w:rsidR="0075276A" w:rsidRPr="002B3813" w:rsidRDefault="0075276A" w:rsidP="003C19DA">
            <w:pPr>
              <w:pStyle w:val="TAL"/>
              <w:rPr>
                <w:lang w:eastAsia="en-US"/>
              </w:rPr>
            </w:pPr>
          </w:p>
        </w:tc>
      </w:tr>
      <w:tr w:rsidR="0075276A" w:rsidRPr="002B3813" w14:paraId="2E61708D" w14:textId="77777777" w:rsidTr="003C19DA">
        <w:tblPrEx>
          <w:tblCellMar>
            <w:left w:w="108" w:type="dxa"/>
            <w:right w:w="108" w:type="dxa"/>
          </w:tblCellMar>
        </w:tblPrEx>
        <w:tc>
          <w:tcPr>
            <w:tcW w:w="4535" w:type="dxa"/>
            <w:gridSpan w:val="2"/>
          </w:tcPr>
          <w:p w14:paraId="3EF9F6F7" w14:textId="77777777" w:rsidR="0075276A" w:rsidRPr="002B3813" w:rsidRDefault="0075276A" w:rsidP="003C19DA">
            <w:pPr>
              <w:pStyle w:val="TAL"/>
              <w:rPr>
                <w:lang w:eastAsia="en-US"/>
              </w:rPr>
            </w:pPr>
            <w:r w:rsidRPr="002B3813">
              <w:rPr>
                <w:lang w:eastAsia="en-US"/>
              </w:rPr>
              <w:t>}</w:t>
            </w:r>
          </w:p>
        </w:tc>
        <w:tc>
          <w:tcPr>
            <w:tcW w:w="2267" w:type="dxa"/>
          </w:tcPr>
          <w:p w14:paraId="16842DEF" w14:textId="77777777" w:rsidR="0075276A" w:rsidRPr="002B3813" w:rsidRDefault="0075276A" w:rsidP="003C19DA">
            <w:pPr>
              <w:pStyle w:val="TAL"/>
              <w:rPr>
                <w:lang w:eastAsia="en-US"/>
              </w:rPr>
            </w:pPr>
          </w:p>
        </w:tc>
        <w:tc>
          <w:tcPr>
            <w:tcW w:w="1700" w:type="dxa"/>
          </w:tcPr>
          <w:p w14:paraId="67E2F93F" w14:textId="77777777" w:rsidR="0075276A" w:rsidRPr="002B3813" w:rsidRDefault="0075276A" w:rsidP="003C19DA">
            <w:pPr>
              <w:pStyle w:val="TAL"/>
              <w:rPr>
                <w:lang w:eastAsia="en-US"/>
              </w:rPr>
            </w:pPr>
          </w:p>
        </w:tc>
        <w:tc>
          <w:tcPr>
            <w:tcW w:w="1245" w:type="dxa"/>
          </w:tcPr>
          <w:p w14:paraId="0980D469" w14:textId="77777777" w:rsidR="0075276A" w:rsidRPr="002B3813" w:rsidRDefault="0075276A" w:rsidP="003C19DA">
            <w:pPr>
              <w:pStyle w:val="TAL"/>
              <w:rPr>
                <w:lang w:eastAsia="en-US"/>
              </w:rPr>
            </w:pPr>
          </w:p>
        </w:tc>
      </w:tr>
    </w:tbl>
    <w:p w14:paraId="6B2791BC" w14:textId="77777777" w:rsidR="0075276A" w:rsidRPr="002B3813" w:rsidRDefault="0075276A" w:rsidP="0075276A"/>
    <w:p w14:paraId="680EC232" w14:textId="77777777" w:rsidR="0075276A" w:rsidRPr="002B3813" w:rsidRDefault="0075276A" w:rsidP="0075276A">
      <w:pPr>
        <w:pStyle w:val="Heading4"/>
        <w:rPr>
          <w:i/>
        </w:rPr>
      </w:pPr>
      <w:bookmarkStart w:id="254" w:name="_Toc446340539"/>
      <w:r w:rsidRPr="002B3813">
        <w:lastRenderedPageBreak/>
        <w:t>–</w:t>
      </w:r>
      <w:r w:rsidRPr="002B3813">
        <w:tab/>
      </w:r>
      <w:r w:rsidRPr="002B3813">
        <w:rPr>
          <w:i/>
        </w:rPr>
        <w:t>RRCConnectionReconfiguration</w:t>
      </w:r>
      <w:bookmarkEnd w:id="254"/>
      <w:r w:rsidRPr="002B3813">
        <w:rPr>
          <w:i/>
        </w:rPr>
        <w:t>-NB</w:t>
      </w:r>
    </w:p>
    <w:p w14:paraId="193CDD65" w14:textId="77777777" w:rsidR="0075276A" w:rsidRPr="002B3813" w:rsidRDefault="0075276A" w:rsidP="0075276A">
      <w:pPr>
        <w:pStyle w:val="TH"/>
      </w:pPr>
      <w:r w:rsidRPr="002B3813">
        <w:t xml:space="preserve">Table 8.1.6.1-3: </w:t>
      </w:r>
      <w:r w:rsidRPr="002B381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2B3813" w14:paraId="3B2E0C0A" w14:textId="77777777" w:rsidTr="003C19DA">
        <w:trPr>
          <w:gridBefore w:val="1"/>
          <w:wBefore w:w="9" w:type="dxa"/>
        </w:trPr>
        <w:tc>
          <w:tcPr>
            <w:tcW w:w="9738" w:type="dxa"/>
            <w:gridSpan w:val="7"/>
          </w:tcPr>
          <w:p w14:paraId="4F062E61" w14:textId="77777777" w:rsidR="0075276A" w:rsidRPr="002B3813" w:rsidRDefault="0075276A" w:rsidP="003C19DA">
            <w:pPr>
              <w:pStyle w:val="EX"/>
              <w:keepNext/>
              <w:spacing w:after="0"/>
              <w:ind w:left="0" w:firstLine="0"/>
              <w:rPr>
                <w:lang w:eastAsia="en-US"/>
              </w:rPr>
            </w:pPr>
            <w:r w:rsidRPr="002B3813">
              <w:rPr>
                <w:rFonts w:ascii="Arial" w:hAnsi="Arial"/>
                <w:sz w:val="18"/>
                <w:lang w:eastAsia="en-US"/>
              </w:rPr>
              <w:t>Derivation Path: 36.331 clause 6.7.2</w:t>
            </w:r>
          </w:p>
        </w:tc>
      </w:tr>
      <w:tr w:rsidR="0075276A" w:rsidRPr="002B3813" w14:paraId="59D3AC8F" w14:textId="77777777" w:rsidTr="003C19DA">
        <w:tblPrEx>
          <w:tblCellMar>
            <w:left w:w="108" w:type="dxa"/>
            <w:right w:w="108" w:type="dxa"/>
          </w:tblCellMar>
        </w:tblPrEx>
        <w:tc>
          <w:tcPr>
            <w:tcW w:w="4535" w:type="dxa"/>
            <w:gridSpan w:val="3"/>
          </w:tcPr>
          <w:p w14:paraId="7090BC70" w14:textId="77777777" w:rsidR="0075276A" w:rsidRPr="002B3813" w:rsidRDefault="0075276A" w:rsidP="003C19DA">
            <w:pPr>
              <w:pStyle w:val="TAH"/>
              <w:rPr>
                <w:lang w:eastAsia="en-US"/>
              </w:rPr>
            </w:pPr>
            <w:r w:rsidRPr="002B3813">
              <w:rPr>
                <w:lang w:eastAsia="en-US"/>
              </w:rPr>
              <w:t>Information Element</w:t>
            </w:r>
          </w:p>
        </w:tc>
        <w:tc>
          <w:tcPr>
            <w:tcW w:w="2267" w:type="dxa"/>
            <w:gridSpan w:val="2"/>
          </w:tcPr>
          <w:p w14:paraId="7B9A0899" w14:textId="77777777" w:rsidR="0075276A" w:rsidRPr="002B3813" w:rsidRDefault="0075276A" w:rsidP="003C19DA">
            <w:pPr>
              <w:pStyle w:val="TAH"/>
              <w:rPr>
                <w:lang w:eastAsia="en-US"/>
              </w:rPr>
            </w:pPr>
            <w:r w:rsidRPr="002B3813">
              <w:rPr>
                <w:lang w:eastAsia="en-US"/>
              </w:rPr>
              <w:t>Value/remark</w:t>
            </w:r>
          </w:p>
        </w:tc>
        <w:tc>
          <w:tcPr>
            <w:tcW w:w="1700" w:type="dxa"/>
            <w:gridSpan w:val="2"/>
          </w:tcPr>
          <w:p w14:paraId="5F48D5C8" w14:textId="77777777" w:rsidR="0075276A" w:rsidRPr="002B3813" w:rsidRDefault="0075276A" w:rsidP="003C19DA">
            <w:pPr>
              <w:pStyle w:val="TAH"/>
              <w:rPr>
                <w:lang w:eastAsia="en-US"/>
              </w:rPr>
            </w:pPr>
            <w:r w:rsidRPr="002B3813">
              <w:rPr>
                <w:lang w:eastAsia="en-US"/>
              </w:rPr>
              <w:t>Comment</w:t>
            </w:r>
          </w:p>
        </w:tc>
        <w:tc>
          <w:tcPr>
            <w:tcW w:w="1245" w:type="dxa"/>
          </w:tcPr>
          <w:p w14:paraId="083E51C5" w14:textId="77777777" w:rsidR="0075276A" w:rsidRPr="002B3813" w:rsidRDefault="0075276A" w:rsidP="003C19DA">
            <w:pPr>
              <w:pStyle w:val="TAH"/>
              <w:rPr>
                <w:lang w:eastAsia="en-US"/>
              </w:rPr>
            </w:pPr>
            <w:r w:rsidRPr="002B3813">
              <w:rPr>
                <w:lang w:eastAsia="en-US"/>
              </w:rPr>
              <w:t>Condition</w:t>
            </w:r>
          </w:p>
        </w:tc>
      </w:tr>
      <w:tr w:rsidR="0075276A" w:rsidRPr="002B3813" w14:paraId="35777E33" w14:textId="77777777" w:rsidTr="003C19DA">
        <w:tblPrEx>
          <w:tblCellMar>
            <w:left w:w="108" w:type="dxa"/>
            <w:right w:w="108" w:type="dxa"/>
          </w:tblCellMar>
        </w:tblPrEx>
        <w:tc>
          <w:tcPr>
            <w:tcW w:w="4535" w:type="dxa"/>
            <w:gridSpan w:val="3"/>
          </w:tcPr>
          <w:p w14:paraId="288FDA6B" w14:textId="77777777" w:rsidR="0075276A" w:rsidRPr="002B3813" w:rsidRDefault="0075276A" w:rsidP="003C19DA">
            <w:pPr>
              <w:pStyle w:val="TAL"/>
              <w:rPr>
                <w:lang w:eastAsia="en-US"/>
              </w:rPr>
            </w:pPr>
            <w:r w:rsidRPr="002B3813">
              <w:rPr>
                <w:lang w:eastAsia="en-US"/>
              </w:rPr>
              <w:t>RRCConnectionReconfiguration-NB ::= SEQUENCE {</w:t>
            </w:r>
          </w:p>
        </w:tc>
        <w:tc>
          <w:tcPr>
            <w:tcW w:w="2267" w:type="dxa"/>
            <w:gridSpan w:val="2"/>
          </w:tcPr>
          <w:p w14:paraId="31BB0700" w14:textId="77777777" w:rsidR="0075276A" w:rsidRPr="002B3813" w:rsidRDefault="0075276A" w:rsidP="003C19DA">
            <w:pPr>
              <w:pStyle w:val="TAL"/>
              <w:rPr>
                <w:lang w:eastAsia="en-US"/>
              </w:rPr>
            </w:pPr>
          </w:p>
        </w:tc>
        <w:tc>
          <w:tcPr>
            <w:tcW w:w="1700" w:type="dxa"/>
            <w:gridSpan w:val="2"/>
          </w:tcPr>
          <w:p w14:paraId="6F085374" w14:textId="77777777" w:rsidR="0075276A" w:rsidRPr="002B3813" w:rsidRDefault="0075276A" w:rsidP="003C19DA">
            <w:pPr>
              <w:pStyle w:val="TAL"/>
              <w:rPr>
                <w:lang w:eastAsia="en-US"/>
              </w:rPr>
            </w:pPr>
          </w:p>
        </w:tc>
        <w:tc>
          <w:tcPr>
            <w:tcW w:w="1245" w:type="dxa"/>
          </w:tcPr>
          <w:p w14:paraId="2D767BC8" w14:textId="77777777" w:rsidR="0075276A" w:rsidRPr="002B3813" w:rsidRDefault="0075276A" w:rsidP="003C19DA">
            <w:pPr>
              <w:pStyle w:val="TAL"/>
              <w:rPr>
                <w:lang w:eastAsia="en-US"/>
              </w:rPr>
            </w:pPr>
          </w:p>
        </w:tc>
      </w:tr>
      <w:tr w:rsidR="0075276A" w:rsidRPr="002B3813" w14:paraId="71D69BB1" w14:textId="77777777" w:rsidTr="003C19DA">
        <w:tblPrEx>
          <w:tblCellMar>
            <w:left w:w="108" w:type="dxa"/>
            <w:right w:w="108" w:type="dxa"/>
          </w:tblCellMar>
        </w:tblPrEx>
        <w:tc>
          <w:tcPr>
            <w:tcW w:w="4535" w:type="dxa"/>
            <w:gridSpan w:val="3"/>
          </w:tcPr>
          <w:p w14:paraId="44313C8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gridSpan w:val="2"/>
          </w:tcPr>
          <w:p w14:paraId="2FEAC967" w14:textId="77777777" w:rsidR="0075276A" w:rsidRPr="002B3813" w:rsidRDefault="0075276A" w:rsidP="003C19DA">
            <w:pPr>
              <w:pStyle w:val="TAL"/>
              <w:rPr>
                <w:snapToGrid w:val="0"/>
                <w:lang w:eastAsia="en-US"/>
              </w:rPr>
            </w:pPr>
            <w:r w:rsidRPr="002B3813">
              <w:rPr>
                <w:snapToGrid w:val="0"/>
                <w:lang w:eastAsia="en-US"/>
              </w:rPr>
              <w:t xml:space="preserve">RRC-TransactionIdentifier-DL </w:t>
            </w:r>
          </w:p>
        </w:tc>
        <w:tc>
          <w:tcPr>
            <w:tcW w:w="1700" w:type="dxa"/>
            <w:gridSpan w:val="2"/>
          </w:tcPr>
          <w:p w14:paraId="5D3D3228" w14:textId="77777777" w:rsidR="0075276A" w:rsidRPr="002B3813" w:rsidRDefault="0075276A" w:rsidP="003C19DA">
            <w:pPr>
              <w:pStyle w:val="TAL"/>
              <w:rPr>
                <w:snapToGrid w:val="0"/>
                <w:lang w:eastAsia="en-US"/>
              </w:rPr>
            </w:pPr>
          </w:p>
        </w:tc>
        <w:tc>
          <w:tcPr>
            <w:tcW w:w="1245" w:type="dxa"/>
          </w:tcPr>
          <w:p w14:paraId="0FBA1C26" w14:textId="77777777" w:rsidR="0075276A" w:rsidRPr="002B3813" w:rsidRDefault="0075276A" w:rsidP="003C19DA">
            <w:pPr>
              <w:pStyle w:val="TAL"/>
              <w:rPr>
                <w:snapToGrid w:val="0"/>
                <w:lang w:eastAsia="en-US"/>
              </w:rPr>
            </w:pPr>
          </w:p>
        </w:tc>
      </w:tr>
      <w:tr w:rsidR="0075276A" w:rsidRPr="002B3813" w14:paraId="2D73F8DC" w14:textId="77777777" w:rsidTr="003C19DA">
        <w:tblPrEx>
          <w:tblCellMar>
            <w:left w:w="108" w:type="dxa"/>
            <w:right w:w="108" w:type="dxa"/>
          </w:tblCellMar>
        </w:tblPrEx>
        <w:tc>
          <w:tcPr>
            <w:tcW w:w="4535" w:type="dxa"/>
            <w:gridSpan w:val="3"/>
          </w:tcPr>
          <w:p w14:paraId="511FD6DA"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gridSpan w:val="2"/>
          </w:tcPr>
          <w:p w14:paraId="4D824548" w14:textId="77777777" w:rsidR="0075276A" w:rsidRPr="002B3813" w:rsidRDefault="0075276A" w:rsidP="003C19DA">
            <w:pPr>
              <w:pStyle w:val="TAL"/>
              <w:rPr>
                <w:lang w:eastAsia="en-US"/>
              </w:rPr>
            </w:pPr>
          </w:p>
        </w:tc>
        <w:tc>
          <w:tcPr>
            <w:tcW w:w="1700" w:type="dxa"/>
            <w:gridSpan w:val="2"/>
          </w:tcPr>
          <w:p w14:paraId="19A8BE10" w14:textId="77777777" w:rsidR="0075276A" w:rsidRPr="002B3813" w:rsidRDefault="0075276A" w:rsidP="003C19DA">
            <w:pPr>
              <w:pStyle w:val="TAL"/>
              <w:rPr>
                <w:lang w:eastAsia="en-US"/>
              </w:rPr>
            </w:pPr>
          </w:p>
        </w:tc>
        <w:tc>
          <w:tcPr>
            <w:tcW w:w="1245" w:type="dxa"/>
          </w:tcPr>
          <w:p w14:paraId="79903CA8" w14:textId="77777777" w:rsidR="0075276A" w:rsidRPr="002B3813" w:rsidRDefault="0075276A" w:rsidP="003C19DA">
            <w:pPr>
              <w:pStyle w:val="TAL"/>
              <w:rPr>
                <w:lang w:eastAsia="en-US"/>
              </w:rPr>
            </w:pPr>
          </w:p>
        </w:tc>
      </w:tr>
      <w:tr w:rsidR="0075276A" w:rsidRPr="002B3813" w14:paraId="62CC21C1" w14:textId="77777777" w:rsidTr="003C19DA">
        <w:tblPrEx>
          <w:tblCellMar>
            <w:left w:w="108" w:type="dxa"/>
            <w:right w:w="108" w:type="dxa"/>
          </w:tblCellMar>
        </w:tblPrEx>
        <w:tc>
          <w:tcPr>
            <w:tcW w:w="4535" w:type="dxa"/>
            <w:gridSpan w:val="3"/>
          </w:tcPr>
          <w:p w14:paraId="551EE544" w14:textId="77777777" w:rsidR="0075276A" w:rsidRPr="002B3813" w:rsidRDefault="0075276A" w:rsidP="003C19DA">
            <w:pPr>
              <w:pStyle w:val="TAL"/>
              <w:rPr>
                <w:lang w:eastAsia="en-US"/>
              </w:rPr>
            </w:pPr>
            <w:r w:rsidRPr="002B3813">
              <w:rPr>
                <w:lang w:eastAsia="en-US"/>
              </w:rPr>
              <w:t xml:space="preserve">    c1 CHOICE{</w:t>
            </w:r>
          </w:p>
        </w:tc>
        <w:tc>
          <w:tcPr>
            <w:tcW w:w="2267" w:type="dxa"/>
            <w:gridSpan w:val="2"/>
          </w:tcPr>
          <w:p w14:paraId="1D4E3746" w14:textId="77777777" w:rsidR="0075276A" w:rsidRPr="002B3813" w:rsidRDefault="0075276A" w:rsidP="003C19DA">
            <w:pPr>
              <w:pStyle w:val="TAL"/>
              <w:rPr>
                <w:lang w:eastAsia="en-US"/>
              </w:rPr>
            </w:pPr>
          </w:p>
        </w:tc>
        <w:tc>
          <w:tcPr>
            <w:tcW w:w="1700" w:type="dxa"/>
            <w:gridSpan w:val="2"/>
          </w:tcPr>
          <w:p w14:paraId="5CAB3C8A" w14:textId="77777777" w:rsidR="0075276A" w:rsidRPr="002B3813" w:rsidRDefault="0075276A" w:rsidP="003C19DA">
            <w:pPr>
              <w:pStyle w:val="TAL"/>
              <w:rPr>
                <w:lang w:eastAsia="en-US"/>
              </w:rPr>
            </w:pPr>
          </w:p>
        </w:tc>
        <w:tc>
          <w:tcPr>
            <w:tcW w:w="1245" w:type="dxa"/>
          </w:tcPr>
          <w:p w14:paraId="303E583E" w14:textId="77777777" w:rsidR="0075276A" w:rsidRPr="002B3813" w:rsidRDefault="0075276A" w:rsidP="003C19DA">
            <w:pPr>
              <w:pStyle w:val="TAL"/>
              <w:rPr>
                <w:lang w:eastAsia="en-US"/>
              </w:rPr>
            </w:pPr>
          </w:p>
        </w:tc>
      </w:tr>
      <w:tr w:rsidR="0075276A" w:rsidRPr="002B381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2B3813" w:rsidRDefault="0075276A" w:rsidP="003C19DA">
            <w:pPr>
              <w:pStyle w:val="TAL"/>
              <w:rPr>
                <w:lang w:eastAsia="en-US"/>
              </w:rPr>
            </w:pPr>
            <w:r w:rsidRPr="002B3813">
              <w:rPr>
                <w:lang w:eastAsia="en-US"/>
              </w:rPr>
              <w:t xml:space="preserve">      rrcConnectionReconfiguration-r13 SEQUENCE {</w:t>
            </w:r>
          </w:p>
        </w:tc>
        <w:tc>
          <w:tcPr>
            <w:tcW w:w="2267" w:type="dxa"/>
            <w:gridSpan w:val="2"/>
          </w:tcPr>
          <w:p w14:paraId="17384306" w14:textId="77777777" w:rsidR="0075276A" w:rsidRPr="002B3813" w:rsidRDefault="0075276A" w:rsidP="003C19DA">
            <w:pPr>
              <w:pStyle w:val="TAL"/>
              <w:rPr>
                <w:lang w:eastAsia="en-US"/>
              </w:rPr>
            </w:pPr>
          </w:p>
        </w:tc>
        <w:tc>
          <w:tcPr>
            <w:tcW w:w="1700" w:type="dxa"/>
            <w:gridSpan w:val="2"/>
          </w:tcPr>
          <w:p w14:paraId="64700004" w14:textId="77777777" w:rsidR="0075276A" w:rsidRPr="002B3813" w:rsidRDefault="0075276A" w:rsidP="003C19DA">
            <w:pPr>
              <w:pStyle w:val="TAL"/>
              <w:rPr>
                <w:lang w:eastAsia="en-US"/>
              </w:rPr>
            </w:pPr>
          </w:p>
        </w:tc>
        <w:tc>
          <w:tcPr>
            <w:tcW w:w="1245" w:type="dxa"/>
          </w:tcPr>
          <w:p w14:paraId="37BD7431" w14:textId="77777777" w:rsidR="0075276A" w:rsidRPr="002B3813" w:rsidRDefault="0075276A" w:rsidP="003C19DA">
            <w:pPr>
              <w:pStyle w:val="TAL"/>
              <w:rPr>
                <w:lang w:eastAsia="en-US"/>
              </w:rPr>
            </w:pPr>
          </w:p>
        </w:tc>
      </w:tr>
      <w:tr w:rsidR="0075276A" w:rsidRPr="002B381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2B3813" w:rsidRDefault="0075276A" w:rsidP="003C19DA">
            <w:pPr>
              <w:pStyle w:val="TAL"/>
              <w:rPr>
                <w:lang w:eastAsia="en-US"/>
              </w:rPr>
            </w:pPr>
            <w:r w:rsidRPr="002B3813">
              <w:rPr>
                <w:lang w:eastAsia="en-US"/>
              </w:rPr>
              <w:t xml:space="preserve">        dedicatedInfoNASList-r13</w:t>
            </w:r>
          </w:p>
        </w:tc>
        <w:tc>
          <w:tcPr>
            <w:tcW w:w="2267" w:type="dxa"/>
            <w:gridSpan w:val="2"/>
          </w:tcPr>
          <w:p w14:paraId="2157D693"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1CF943A" w14:textId="77777777" w:rsidR="0075276A" w:rsidRPr="002B3813" w:rsidRDefault="0075276A" w:rsidP="003C19DA">
            <w:pPr>
              <w:pStyle w:val="TAL"/>
              <w:rPr>
                <w:lang w:eastAsia="en-US"/>
              </w:rPr>
            </w:pPr>
          </w:p>
        </w:tc>
        <w:tc>
          <w:tcPr>
            <w:tcW w:w="1245" w:type="dxa"/>
          </w:tcPr>
          <w:p w14:paraId="53765235" w14:textId="77777777" w:rsidR="0075276A" w:rsidRPr="002B3813" w:rsidRDefault="0075276A" w:rsidP="003C19DA">
            <w:pPr>
              <w:pStyle w:val="TAL"/>
              <w:rPr>
                <w:lang w:eastAsia="en-US"/>
              </w:rPr>
            </w:pPr>
          </w:p>
        </w:tc>
      </w:tr>
      <w:tr w:rsidR="0075276A" w:rsidRPr="002B381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2B3813" w:rsidRDefault="0075276A" w:rsidP="003C19DA">
            <w:pPr>
              <w:pStyle w:val="TAL"/>
              <w:rPr>
                <w:lang w:eastAsia="en-US"/>
              </w:rPr>
            </w:pPr>
          </w:p>
        </w:tc>
        <w:tc>
          <w:tcPr>
            <w:tcW w:w="2267" w:type="dxa"/>
            <w:gridSpan w:val="2"/>
          </w:tcPr>
          <w:p w14:paraId="6C4B972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gridSpan w:val="2"/>
          </w:tcPr>
          <w:p w14:paraId="2AF25E07" w14:textId="77777777" w:rsidR="0075276A" w:rsidRPr="002B3813" w:rsidRDefault="0075276A" w:rsidP="003C19DA">
            <w:pPr>
              <w:pStyle w:val="TAL"/>
              <w:rPr>
                <w:lang w:eastAsia="en-US"/>
              </w:rPr>
            </w:pPr>
          </w:p>
        </w:tc>
        <w:tc>
          <w:tcPr>
            <w:tcW w:w="1245" w:type="dxa"/>
          </w:tcPr>
          <w:p w14:paraId="2F0E087D" w14:textId="77777777" w:rsidR="0075276A" w:rsidRPr="002B3813" w:rsidRDefault="0075276A" w:rsidP="003C19DA">
            <w:pPr>
              <w:pStyle w:val="TAL"/>
              <w:rPr>
                <w:lang w:eastAsia="en-US"/>
              </w:rPr>
            </w:pPr>
            <w:r w:rsidRPr="002B3813">
              <w:rPr>
                <w:lang w:eastAsia="en-US"/>
              </w:rPr>
              <w:t>NB-DRB(n)</w:t>
            </w:r>
          </w:p>
          <w:p w14:paraId="48686400" w14:textId="77777777" w:rsidR="0075276A" w:rsidRPr="002B3813" w:rsidRDefault="0075276A" w:rsidP="003C19DA">
            <w:pPr>
              <w:pStyle w:val="TAL"/>
              <w:rPr>
                <w:lang w:eastAsia="en-US"/>
              </w:rPr>
            </w:pPr>
          </w:p>
        </w:tc>
      </w:tr>
      <w:tr w:rsidR="0075276A" w:rsidRPr="002B381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gridSpan w:val="2"/>
          </w:tcPr>
          <w:p w14:paraId="465C198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64BCC98" w14:textId="77777777" w:rsidR="0075276A" w:rsidRPr="002B3813" w:rsidRDefault="0075276A" w:rsidP="003C19DA">
            <w:pPr>
              <w:pStyle w:val="TAL"/>
              <w:rPr>
                <w:lang w:eastAsia="en-US"/>
              </w:rPr>
            </w:pPr>
          </w:p>
        </w:tc>
        <w:tc>
          <w:tcPr>
            <w:tcW w:w="1245" w:type="dxa"/>
          </w:tcPr>
          <w:p w14:paraId="34F4D5C9" w14:textId="77777777" w:rsidR="0075276A" w:rsidRPr="002B3813" w:rsidRDefault="0075276A" w:rsidP="003C19DA">
            <w:pPr>
              <w:pStyle w:val="TAL"/>
              <w:rPr>
                <w:lang w:eastAsia="en-US"/>
              </w:rPr>
            </w:pPr>
          </w:p>
        </w:tc>
      </w:tr>
      <w:tr w:rsidR="0075276A" w:rsidRPr="002B381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2B3813" w:rsidRDefault="0075276A" w:rsidP="003C19DA">
            <w:pPr>
              <w:pStyle w:val="TAL"/>
              <w:rPr>
                <w:lang w:eastAsia="en-US"/>
              </w:rPr>
            </w:pPr>
          </w:p>
        </w:tc>
        <w:tc>
          <w:tcPr>
            <w:tcW w:w="2267" w:type="dxa"/>
            <w:gridSpan w:val="2"/>
          </w:tcPr>
          <w:p w14:paraId="5A6507CE" w14:textId="77777777" w:rsidR="0075276A" w:rsidRPr="002B3813" w:rsidRDefault="0075276A" w:rsidP="003C19DA">
            <w:pPr>
              <w:pStyle w:val="TAL"/>
              <w:rPr>
                <w:lang w:eastAsia="en-US"/>
              </w:rPr>
            </w:pPr>
            <w:r w:rsidRPr="002B3813">
              <w:rPr>
                <w:lang w:eastAsia="en-US"/>
              </w:rPr>
              <w:t>RadioResourceConfigDedicated-NB-DRB(n)</w:t>
            </w:r>
          </w:p>
        </w:tc>
        <w:tc>
          <w:tcPr>
            <w:tcW w:w="1700" w:type="dxa"/>
            <w:gridSpan w:val="2"/>
          </w:tcPr>
          <w:p w14:paraId="70E950B6" w14:textId="77777777" w:rsidR="0075276A" w:rsidRPr="002B3813" w:rsidRDefault="0075276A" w:rsidP="003C19DA">
            <w:pPr>
              <w:pStyle w:val="TAL"/>
              <w:rPr>
                <w:lang w:eastAsia="en-US"/>
              </w:rPr>
            </w:pPr>
          </w:p>
        </w:tc>
        <w:tc>
          <w:tcPr>
            <w:tcW w:w="1245" w:type="dxa"/>
          </w:tcPr>
          <w:p w14:paraId="41CA3F04" w14:textId="77777777" w:rsidR="0075276A" w:rsidRPr="002B3813" w:rsidRDefault="0075276A" w:rsidP="003C19DA">
            <w:pPr>
              <w:pStyle w:val="TAL"/>
              <w:rPr>
                <w:lang w:eastAsia="en-US"/>
              </w:rPr>
            </w:pPr>
            <w:r w:rsidRPr="002B3813">
              <w:rPr>
                <w:lang w:eastAsia="en-US"/>
              </w:rPr>
              <w:t>NB-DRB(n)</w:t>
            </w:r>
          </w:p>
        </w:tc>
      </w:tr>
      <w:tr w:rsidR="0075276A" w:rsidRPr="002B381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2B3813" w:rsidRDefault="0075276A" w:rsidP="003C19DA">
            <w:pPr>
              <w:pStyle w:val="TAL"/>
              <w:rPr>
                <w:lang w:eastAsia="en-US"/>
              </w:rPr>
            </w:pPr>
            <w:r w:rsidRPr="002B3813">
              <w:rPr>
                <w:lang w:eastAsia="en-US"/>
              </w:rPr>
              <w:t xml:space="preserve">        fullConfig-r13</w:t>
            </w:r>
          </w:p>
        </w:tc>
        <w:tc>
          <w:tcPr>
            <w:tcW w:w="2267" w:type="dxa"/>
            <w:gridSpan w:val="2"/>
          </w:tcPr>
          <w:p w14:paraId="2E718C25"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551A21E2" w14:textId="77777777" w:rsidR="0075276A" w:rsidRPr="002B3813" w:rsidRDefault="0075276A" w:rsidP="003C19DA">
            <w:pPr>
              <w:pStyle w:val="TAL"/>
              <w:rPr>
                <w:lang w:eastAsia="en-US"/>
              </w:rPr>
            </w:pPr>
          </w:p>
        </w:tc>
        <w:tc>
          <w:tcPr>
            <w:tcW w:w="1245" w:type="dxa"/>
          </w:tcPr>
          <w:p w14:paraId="6692CF03" w14:textId="77777777" w:rsidR="0075276A" w:rsidRPr="002B3813" w:rsidRDefault="0075276A" w:rsidP="003C19DA">
            <w:pPr>
              <w:pStyle w:val="TAL"/>
              <w:rPr>
                <w:lang w:eastAsia="en-US"/>
              </w:rPr>
            </w:pPr>
          </w:p>
        </w:tc>
      </w:tr>
      <w:tr w:rsidR="0075276A" w:rsidRPr="002B381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2B3813" w:rsidRDefault="0075276A" w:rsidP="003C19DA">
            <w:pPr>
              <w:pStyle w:val="TAL"/>
              <w:rPr>
                <w:lang w:eastAsia="en-US"/>
              </w:rPr>
            </w:pPr>
          </w:p>
        </w:tc>
        <w:tc>
          <w:tcPr>
            <w:tcW w:w="2267" w:type="dxa"/>
            <w:gridSpan w:val="2"/>
          </w:tcPr>
          <w:p w14:paraId="5EC712DE" w14:textId="77777777" w:rsidR="0075276A" w:rsidRPr="002B3813" w:rsidRDefault="0075276A" w:rsidP="003C19DA">
            <w:pPr>
              <w:pStyle w:val="TAL"/>
              <w:rPr>
                <w:lang w:eastAsia="en-US"/>
              </w:rPr>
            </w:pPr>
            <w:r w:rsidRPr="002B3813">
              <w:rPr>
                <w:lang w:eastAsia="en-US"/>
              </w:rPr>
              <w:t>Present</w:t>
            </w:r>
          </w:p>
        </w:tc>
        <w:tc>
          <w:tcPr>
            <w:tcW w:w="1700" w:type="dxa"/>
            <w:gridSpan w:val="2"/>
          </w:tcPr>
          <w:p w14:paraId="162BC2DD" w14:textId="77777777" w:rsidR="0075276A" w:rsidRPr="002B3813" w:rsidRDefault="0075276A" w:rsidP="003C19DA">
            <w:pPr>
              <w:pStyle w:val="TAL"/>
              <w:rPr>
                <w:lang w:eastAsia="en-US"/>
              </w:rPr>
            </w:pPr>
          </w:p>
        </w:tc>
        <w:tc>
          <w:tcPr>
            <w:tcW w:w="1245" w:type="dxa"/>
          </w:tcPr>
          <w:p w14:paraId="27DF6790" w14:textId="77777777" w:rsidR="0075276A" w:rsidRPr="002B3813" w:rsidRDefault="0075276A" w:rsidP="003C19DA">
            <w:pPr>
              <w:pStyle w:val="TAL"/>
              <w:rPr>
                <w:lang w:eastAsia="en-US"/>
              </w:rPr>
            </w:pPr>
            <w:r w:rsidRPr="002B3813">
              <w:rPr>
                <w:lang w:eastAsia="en-US"/>
              </w:rPr>
              <w:t>Reestab</w:t>
            </w:r>
          </w:p>
        </w:tc>
      </w:tr>
      <w:tr w:rsidR="0075276A" w:rsidRPr="002B381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gridSpan w:val="2"/>
          </w:tcPr>
          <w:p w14:paraId="6E0B49A2" w14:textId="77777777" w:rsidR="0075276A" w:rsidRPr="002B3813" w:rsidRDefault="0075276A" w:rsidP="003C19DA">
            <w:pPr>
              <w:pStyle w:val="TAL"/>
              <w:rPr>
                <w:lang w:eastAsia="en-US"/>
              </w:rPr>
            </w:pPr>
            <w:r w:rsidRPr="002B3813">
              <w:rPr>
                <w:lang w:eastAsia="en-US"/>
              </w:rPr>
              <w:t>Not present</w:t>
            </w:r>
          </w:p>
        </w:tc>
        <w:tc>
          <w:tcPr>
            <w:tcW w:w="1700" w:type="dxa"/>
            <w:gridSpan w:val="2"/>
          </w:tcPr>
          <w:p w14:paraId="4214BBCB" w14:textId="77777777" w:rsidR="0075276A" w:rsidRPr="002B3813" w:rsidRDefault="0075276A" w:rsidP="003C19DA">
            <w:pPr>
              <w:pStyle w:val="TAL"/>
              <w:rPr>
                <w:lang w:eastAsia="en-US"/>
              </w:rPr>
            </w:pPr>
          </w:p>
        </w:tc>
        <w:tc>
          <w:tcPr>
            <w:tcW w:w="1245" w:type="dxa"/>
          </w:tcPr>
          <w:p w14:paraId="307542F9" w14:textId="77777777" w:rsidR="0075276A" w:rsidRPr="002B3813" w:rsidRDefault="0075276A" w:rsidP="003C19DA">
            <w:pPr>
              <w:pStyle w:val="TAL"/>
              <w:rPr>
                <w:lang w:eastAsia="en-US"/>
              </w:rPr>
            </w:pPr>
          </w:p>
        </w:tc>
      </w:tr>
      <w:tr w:rsidR="0075276A" w:rsidRPr="002B381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gridSpan w:val="2"/>
            <w:shd w:val="clear" w:color="auto" w:fill="auto"/>
          </w:tcPr>
          <w:p w14:paraId="326A9976" w14:textId="77777777" w:rsidR="0075276A" w:rsidRPr="002B3813" w:rsidRDefault="0075276A" w:rsidP="003C19DA">
            <w:pPr>
              <w:pStyle w:val="TAL"/>
              <w:rPr>
                <w:lang w:eastAsia="en-US"/>
              </w:rPr>
            </w:pPr>
            <w:r w:rsidRPr="002B3813">
              <w:rPr>
                <w:lang w:eastAsia="en-US"/>
              </w:rPr>
              <w:t>Not present</w:t>
            </w:r>
          </w:p>
        </w:tc>
        <w:tc>
          <w:tcPr>
            <w:tcW w:w="1700" w:type="dxa"/>
            <w:gridSpan w:val="2"/>
            <w:shd w:val="clear" w:color="auto" w:fill="auto"/>
          </w:tcPr>
          <w:p w14:paraId="3E8E1E02" w14:textId="77777777" w:rsidR="0075276A" w:rsidRPr="002B3813" w:rsidRDefault="0075276A" w:rsidP="003C19DA">
            <w:pPr>
              <w:pStyle w:val="TAL"/>
              <w:rPr>
                <w:lang w:eastAsia="en-US"/>
              </w:rPr>
            </w:pPr>
          </w:p>
        </w:tc>
        <w:tc>
          <w:tcPr>
            <w:tcW w:w="1245" w:type="dxa"/>
            <w:shd w:val="clear" w:color="auto" w:fill="auto"/>
          </w:tcPr>
          <w:p w14:paraId="6D21F9E8" w14:textId="77777777" w:rsidR="0075276A" w:rsidRPr="002B3813" w:rsidRDefault="0075276A" w:rsidP="003C19DA">
            <w:pPr>
              <w:pStyle w:val="TAL"/>
              <w:rPr>
                <w:lang w:eastAsia="en-US"/>
              </w:rPr>
            </w:pPr>
          </w:p>
        </w:tc>
      </w:tr>
      <w:tr w:rsidR="0075276A" w:rsidRPr="002B3813" w14:paraId="61230350" w14:textId="77777777" w:rsidTr="003C19DA">
        <w:tblPrEx>
          <w:tblCellMar>
            <w:left w:w="108" w:type="dxa"/>
            <w:right w:w="108" w:type="dxa"/>
          </w:tblCellMar>
        </w:tblPrEx>
        <w:tc>
          <w:tcPr>
            <w:tcW w:w="4503" w:type="dxa"/>
            <w:gridSpan w:val="2"/>
          </w:tcPr>
          <w:p w14:paraId="1B897906"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3F49FD1" w14:textId="77777777" w:rsidR="0075276A" w:rsidRPr="002B3813" w:rsidRDefault="0075276A" w:rsidP="003C19DA">
            <w:pPr>
              <w:pStyle w:val="TAL"/>
              <w:rPr>
                <w:lang w:eastAsia="en-US"/>
              </w:rPr>
            </w:pPr>
          </w:p>
        </w:tc>
        <w:tc>
          <w:tcPr>
            <w:tcW w:w="1701" w:type="dxa"/>
            <w:gridSpan w:val="2"/>
          </w:tcPr>
          <w:p w14:paraId="5AA3D716" w14:textId="77777777" w:rsidR="0075276A" w:rsidRPr="002B3813" w:rsidRDefault="0075276A" w:rsidP="003C19DA">
            <w:pPr>
              <w:pStyle w:val="TAL"/>
              <w:rPr>
                <w:lang w:eastAsia="en-US"/>
              </w:rPr>
            </w:pPr>
          </w:p>
        </w:tc>
        <w:tc>
          <w:tcPr>
            <w:tcW w:w="1275" w:type="dxa"/>
            <w:gridSpan w:val="2"/>
          </w:tcPr>
          <w:p w14:paraId="5A7F4FBE" w14:textId="77777777" w:rsidR="0075276A" w:rsidRPr="002B3813" w:rsidRDefault="0075276A" w:rsidP="003C19DA">
            <w:pPr>
              <w:pStyle w:val="TAL"/>
              <w:rPr>
                <w:lang w:eastAsia="en-US"/>
              </w:rPr>
            </w:pPr>
          </w:p>
        </w:tc>
      </w:tr>
      <w:tr w:rsidR="0075276A" w:rsidRPr="002B3813" w14:paraId="7EB7D73E" w14:textId="77777777" w:rsidTr="003C19DA">
        <w:tblPrEx>
          <w:tblCellMar>
            <w:left w:w="108" w:type="dxa"/>
            <w:right w:w="108" w:type="dxa"/>
          </w:tblCellMar>
        </w:tblPrEx>
        <w:tc>
          <w:tcPr>
            <w:tcW w:w="4503" w:type="dxa"/>
            <w:gridSpan w:val="2"/>
          </w:tcPr>
          <w:p w14:paraId="1743055B"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0131401D" w14:textId="77777777" w:rsidR="0075276A" w:rsidRPr="002B3813" w:rsidRDefault="0075276A" w:rsidP="003C19DA">
            <w:pPr>
              <w:pStyle w:val="TAL"/>
              <w:rPr>
                <w:lang w:eastAsia="en-US"/>
              </w:rPr>
            </w:pPr>
          </w:p>
        </w:tc>
        <w:tc>
          <w:tcPr>
            <w:tcW w:w="1701" w:type="dxa"/>
            <w:gridSpan w:val="2"/>
          </w:tcPr>
          <w:p w14:paraId="59755A05" w14:textId="77777777" w:rsidR="0075276A" w:rsidRPr="002B3813" w:rsidRDefault="0075276A" w:rsidP="003C19DA">
            <w:pPr>
              <w:pStyle w:val="TAL"/>
              <w:rPr>
                <w:lang w:eastAsia="en-US"/>
              </w:rPr>
            </w:pPr>
          </w:p>
        </w:tc>
        <w:tc>
          <w:tcPr>
            <w:tcW w:w="1275" w:type="dxa"/>
            <w:gridSpan w:val="2"/>
          </w:tcPr>
          <w:p w14:paraId="060B6895" w14:textId="77777777" w:rsidR="0075276A" w:rsidRPr="002B3813" w:rsidRDefault="0075276A" w:rsidP="003C19DA">
            <w:pPr>
              <w:pStyle w:val="TAL"/>
              <w:rPr>
                <w:lang w:eastAsia="en-US"/>
              </w:rPr>
            </w:pPr>
          </w:p>
        </w:tc>
      </w:tr>
      <w:tr w:rsidR="0075276A" w:rsidRPr="002B3813" w14:paraId="675C0DD9" w14:textId="77777777" w:rsidTr="003C19DA">
        <w:tblPrEx>
          <w:tblCellMar>
            <w:left w:w="108" w:type="dxa"/>
            <w:right w:w="108" w:type="dxa"/>
          </w:tblCellMar>
        </w:tblPrEx>
        <w:tc>
          <w:tcPr>
            <w:tcW w:w="4503" w:type="dxa"/>
            <w:gridSpan w:val="2"/>
          </w:tcPr>
          <w:p w14:paraId="6DC971C9" w14:textId="77777777" w:rsidR="0075276A" w:rsidRPr="002B3813" w:rsidRDefault="0075276A" w:rsidP="003C19DA">
            <w:pPr>
              <w:pStyle w:val="TAL"/>
              <w:rPr>
                <w:lang w:eastAsia="en-US"/>
              </w:rPr>
            </w:pPr>
            <w:r w:rsidRPr="002B3813">
              <w:rPr>
                <w:lang w:eastAsia="en-US"/>
              </w:rPr>
              <w:t xml:space="preserve">  }</w:t>
            </w:r>
          </w:p>
        </w:tc>
        <w:tc>
          <w:tcPr>
            <w:tcW w:w="2268" w:type="dxa"/>
            <w:gridSpan w:val="2"/>
          </w:tcPr>
          <w:p w14:paraId="641F2D6B" w14:textId="77777777" w:rsidR="0075276A" w:rsidRPr="002B3813" w:rsidRDefault="0075276A" w:rsidP="003C19DA">
            <w:pPr>
              <w:pStyle w:val="TAL"/>
              <w:rPr>
                <w:lang w:eastAsia="en-US"/>
              </w:rPr>
            </w:pPr>
          </w:p>
        </w:tc>
        <w:tc>
          <w:tcPr>
            <w:tcW w:w="1701" w:type="dxa"/>
            <w:gridSpan w:val="2"/>
          </w:tcPr>
          <w:p w14:paraId="1B1E5663" w14:textId="77777777" w:rsidR="0075276A" w:rsidRPr="002B3813" w:rsidRDefault="0075276A" w:rsidP="003C19DA">
            <w:pPr>
              <w:pStyle w:val="TAL"/>
              <w:rPr>
                <w:lang w:eastAsia="en-US"/>
              </w:rPr>
            </w:pPr>
          </w:p>
        </w:tc>
        <w:tc>
          <w:tcPr>
            <w:tcW w:w="1275" w:type="dxa"/>
            <w:gridSpan w:val="2"/>
          </w:tcPr>
          <w:p w14:paraId="75E4D8BF" w14:textId="77777777" w:rsidR="0075276A" w:rsidRPr="002B3813" w:rsidRDefault="0075276A" w:rsidP="003C19DA">
            <w:pPr>
              <w:pStyle w:val="TAL"/>
              <w:rPr>
                <w:lang w:eastAsia="en-US"/>
              </w:rPr>
            </w:pPr>
          </w:p>
        </w:tc>
      </w:tr>
      <w:tr w:rsidR="0075276A" w:rsidRPr="002B3813" w14:paraId="51458D54" w14:textId="77777777" w:rsidTr="003C19DA">
        <w:tblPrEx>
          <w:tblCellMar>
            <w:left w:w="108" w:type="dxa"/>
            <w:right w:w="108" w:type="dxa"/>
          </w:tblCellMar>
        </w:tblPrEx>
        <w:tc>
          <w:tcPr>
            <w:tcW w:w="4503" w:type="dxa"/>
            <w:gridSpan w:val="2"/>
          </w:tcPr>
          <w:p w14:paraId="518C1E6A" w14:textId="77777777" w:rsidR="0075276A" w:rsidRPr="002B3813" w:rsidRDefault="0075276A" w:rsidP="003C19DA">
            <w:pPr>
              <w:pStyle w:val="TAL"/>
              <w:rPr>
                <w:lang w:eastAsia="en-US"/>
              </w:rPr>
            </w:pPr>
            <w:r w:rsidRPr="002B3813">
              <w:rPr>
                <w:lang w:eastAsia="en-US"/>
              </w:rPr>
              <w:t>}</w:t>
            </w:r>
          </w:p>
        </w:tc>
        <w:tc>
          <w:tcPr>
            <w:tcW w:w="2268" w:type="dxa"/>
            <w:gridSpan w:val="2"/>
          </w:tcPr>
          <w:p w14:paraId="0777A785" w14:textId="77777777" w:rsidR="0075276A" w:rsidRPr="002B3813" w:rsidRDefault="0075276A" w:rsidP="003C19DA">
            <w:pPr>
              <w:pStyle w:val="TAL"/>
              <w:rPr>
                <w:lang w:eastAsia="en-US"/>
              </w:rPr>
            </w:pPr>
          </w:p>
        </w:tc>
        <w:tc>
          <w:tcPr>
            <w:tcW w:w="1701" w:type="dxa"/>
            <w:gridSpan w:val="2"/>
          </w:tcPr>
          <w:p w14:paraId="14625915" w14:textId="77777777" w:rsidR="0075276A" w:rsidRPr="002B3813" w:rsidRDefault="0075276A" w:rsidP="003C19DA">
            <w:pPr>
              <w:pStyle w:val="TAL"/>
              <w:rPr>
                <w:lang w:eastAsia="en-US"/>
              </w:rPr>
            </w:pPr>
          </w:p>
        </w:tc>
        <w:tc>
          <w:tcPr>
            <w:tcW w:w="1275" w:type="dxa"/>
            <w:gridSpan w:val="2"/>
          </w:tcPr>
          <w:p w14:paraId="1C004436" w14:textId="77777777" w:rsidR="0075276A" w:rsidRPr="002B3813" w:rsidRDefault="0075276A" w:rsidP="003C19DA">
            <w:pPr>
              <w:pStyle w:val="TAL"/>
              <w:rPr>
                <w:lang w:eastAsia="en-US"/>
              </w:rPr>
            </w:pPr>
          </w:p>
        </w:tc>
      </w:tr>
    </w:tbl>
    <w:p w14:paraId="744BB4D1" w14:textId="77777777" w:rsidR="0075276A" w:rsidRPr="002B381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2B3813" w14:paraId="0A967146" w14:textId="77777777" w:rsidTr="003C19DA">
        <w:trPr>
          <w:cantSplit/>
          <w:jc w:val="center"/>
        </w:trPr>
        <w:tc>
          <w:tcPr>
            <w:tcW w:w="2626" w:type="dxa"/>
          </w:tcPr>
          <w:p w14:paraId="1764A5F2" w14:textId="77777777" w:rsidR="0075276A" w:rsidRPr="002B3813" w:rsidRDefault="0075276A" w:rsidP="003C19DA">
            <w:pPr>
              <w:pStyle w:val="TAH"/>
              <w:keepNext w:val="0"/>
              <w:keepLines w:val="0"/>
              <w:rPr>
                <w:lang w:eastAsia="en-US"/>
              </w:rPr>
            </w:pPr>
            <w:r w:rsidRPr="002B3813">
              <w:rPr>
                <w:lang w:eastAsia="en-US"/>
              </w:rPr>
              <w:t>Condition</w:t>
            </w:r>
          </w:p>
        </w:tc>
        <w:tc>
          <w:tcPr>
            <w:tcW w:w="7161" w:type="dxa"/>
          </w:tcPr>
          <w:p w14:paraId="0B3EFDAC" w14:textId="77777777" w:rsidR="0075276A" w:rsidRPr="002B3813" w:rsidRDefault="0075276A" w:rsidP="003C19DA">
            <w:pPr>
              <w:pStyle w:val="TAH"/>
              <w:keepNext w:val="0"/>
              <w:keepLines w:val="0"/>
              <w:rPr>
                <w:lang w:eastAsia="en-US"/>
              </w:rPr>
            </w:pPr>
            <w:r w:rsidRPr="002B3813">
              <w:rPr>
                <w:lang w:eastAsia="en-US"/>
              </w:rPr>
              <w:t>Explanation</w:t>
            </w:r>
          </w:p>
        </w:tc>
      </w:tr>
      <w:tr w:rsidR="0075276A" w:rsidRPr="002B3813" w14:paraId="171F3123" w14:textId="77777777" w:rsidTr="003C19DA">
        <w:trPr>
          <w:cantSplit/>
          <w:jc w:val="center"/>
        </w:trPr>
        <w:tc>
          <w:tcPr>
            <w:tcW w:w="2626" w:type="dxa"/>
          </w:tcPr>
          <w:p w14:paraId="48845056" w14:textId="77777777" w:rsidR="0075276A" w:rsidRPr="002B3813" w:rsidRDefault="0075276A" w:rsidP="003C19DA">
            <w:pPr>
              <w:pStyle w:val="TAL"/>
              <w:rPr>
                <w:lang w:eastAsia="en-US"/>
              </w:rPr>
            </w:pPr>
            <w:r w:rsidRPr="002B3813">
              <w:rPr>
                <w:lang w:eastAsia="en-US"/>
              </w:rPr>
              <w:t>NB-DRB</w:t>
            </w:r>
          </w:p>
        </w:tc>
        <w:tc>
          <w:tcPr>
            <w:tcW w:w="7161" w:type="dxa"/>
          </w:tcPr>
          <w:p w14:paraId="170ADF24" w14:textId="77777777" w:rsidR="0075276A" w:rsidRPr="002B3813" w:rsidRDefault="0075276A" w:rsidP="003C19DA">
            <w:pPr>
              <w:pStyle w:val="TAL"/>
              <w:rPr>
                <w:lang w:eastAsia="en-US"/>
              </w:rPr>
            </w:pPr>
            <w:r w:rsidRPr="002B3813">
              <w:rPr>
                <w:lang w:eastAsia="en-US"/>
              </w:rPr>
              <w:t>Establishment of additional n x AM DRB:s (maximum number of AM DRBs: 2)</w:t>
            </w:r>
          </w:p>
        </w:tc>
      </w:tr>
      <w:tr w:rsidR="0075276A" w:rsidRPr="002B381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2B3813" w:rsidRDefault="0075276A" w:rsidP="003C19DA">
            <w:pPr>
              <w:pStyle w:val="TAL"/>
              <w:rPr>
                <w:lang w:eastAsia="en-US"/>
              </w:rPr>
            </w:pPr>
            <w:r w:rsidRPr="002B381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2B3813" w:rsidRDefault="0075276A" w:rsidP="003C19DA">
            <w:pPr>
              <w:pStyle w:val="TAL"/>
              <w:rPr>
                <w:lang w:eastAsia="en-US"/>
              </w:rPr>
            </w:pPr>
            <w:r w:rsidRPr="002B3813">
              <w:t>This field is optionally present, need ON upon the first reconfiguration after RRC connection re-establishment; otherwise the field is not present</w:t>
            </w:r>
          </w:p>
        </w:tc>
      </w:tr>
    </w:tbl>
    <w:p w14:paraId="028239E7" w14:textId="77777777" w:rsidR="0075276A" w:rsidRPr="002B3813" w:rsidRDefault="0075276A" w:rsidP="0075276A"/>
    <w:p w14:paraId="58F40485" w14:textId="77777777" w:rsidR="0075276A" w:rsidRPr="002B3813" w:rsidRDefault="0075276A" w:rsidP="0075276A">
      <w:pPr>
        <w:pStyle w:val="Heading4"/>
      </w:pPr>
      <w:bookmarkStart w:id="255" w:name="_Toc446340540"/>
      <w:r w:rsidRPr="002B3813">
        <w:t>–</w:t>
      </w:r>
      <w:r w:rsidRPr="002B3813">
        <w:tab/>
      </w:r>
      <w:r w:rsidRPr="002B3813">
        <w:rPr>
          <w:i/>
        </w:rPr>
        <w:t>RRCConnectionReconfigurationComplete</w:t>
      </w:r>
      <w:bookmarkEnd w:id="255"/>
      <w:r w:rsidRPr="002B3813">
        <w:rPr>
          <w:i/>
        </w:rPr>
        <w:t>-NB</w:t>
      </w:r>
    </w:p>
    <w:p w14:paraId="245E459A" w14:textId="77777777" w:rsidR="0075276A" w:rsidRPr="002B3813" w:rsidRDefault="0075276A" w:rsidP="0075276A">
      <w:pPr>
        <w:pStyle w:val="TH"/>
      </w:pPr>
      <w:r w:rsidRPr="002B3813">
        <w:t xml:space="preserve">Table 8.1.6.1-4: </w:t>
      </w:r>
      <w:r w:rsidRPr="002B381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A2DE6CC" w14:textId="77777777" w:rsidTr="003C19DA">
        <w:trPr>
          <w:gridBefore w:val="1"/>
          <w:wBefore w:w="9" w:type="dxa"/>
        </w:trPr>
        <w:tc>
          <w:tcPr>
            <w:tcW w:w="9738" w:type="dxa"/>
            <w:gridSpan w:val="4"/>
          </w:tcPr>
          <w:p w14:paraId="4FA0E2E9"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1D5006A" w14:textId="77777777" w:rsidTr="003C19DA">
        <w:tblPrEx>
          <w:tblCellMar>
            <w:left w:w="108" w:type="dxa"/>
            <w:right w:w="108" w:type="dxa"/>
          </w:tblCellMar>
        </w:tblPrEx>
        <w:tc>
          <w:tcPr>
            <w:tcW w:w="4535" w:type="dxa"/>
            <w:gridSpan w:val="2"/>
          </w:tcPr>
          <w:p w14:paraId="7DFC1E5C" w14:textId="77777777" w:rsidR="0075276A" w:rsidRPr="002B3813" w:rsidRDefault="0075276A" w:rsidP="003C19DA">
            <w:pPr>
              <w:pStyle w:val="TAH"/>
              <w:rPr>
                <w:lang w:eastAsia="en-US"/>
              </w:rPr>
            </w:pPr>
            <w:r w:rsidRPr="002B3813">
              <w:rPr>
                <w:lang w:eastAsia="en-US"/>
              </w:rPr>
              <w:t>Information Element</w:t>
            </w:r>
          </w:p>
        </w:tc>
        <w:tc>
          <w:tcPr>
            <w:tcW w:w="2267" w:type="dxa"/>
          </w:tcPr>
          <w:p w14:paraId="4C25B219" w14:textId="77777777" w:rsidR="0075276A" w:rsidRPr="002B3813" w:rsidRDefault="0075276A" w:rsidP="003C19DA">
            <w:pPr>
              <w:pStyle w:val="TAH"/>
              <w:rPr>
                <w:lang w:eastAsia="en-US"/>
              </w:rPr>
            </w:pPr>
            <w:r w:rsidRPr="002B3813">
              <w:rPr>
                <w:lang w:eastAsia="en-US"/>
              </w:rPr>
              <w:t>Value/remark</w:t>
            </w:r>
          </w:p>
        </w:tc>
        <w:tc>
          <w:tcPr>
            <w:tcW w:w="1700" w:type="dxa"/>
          </w:tcPr>
          <w:p w14:paraId="5D2E3A87" w14:textId="77777777" w:rsidR="0075276A" w:rsidRPr="002B3813" w:rsidRDefault="0075276A" w:rsidP="003C19DA">
            <w:pPr>
              <w:pStyle w:val="TAH"/>
              <w:rPr>
                <w:lang w:eastAsia="en-US"/>
              </w:rPr>
            </w:pPr>
            <w:r w:rsidRPr="002B3813">
              <w:rPr>
                <w:lang w:eastAsia="en-US"/>
              </w:rPr>
              <w:t>Comment</w:t>
            </w:r>
          </w:p>
        </w:tc>
        <w:tc>
          <w:tcPr>
            <w:tcW w:w="1245" w:type="dxa"/>
          </w:tcPr>
          <w:p w14:paraId="518837E4" w14:textId="77777777" w:rsidR="0075276A" w:rsidRPr="002B3813" w:rsidRDefault="0075276A" w:rsidP="003C19DA">
            <w:pPr>
              <w:pStyle w:val="TAH"/>
              <w:rPr>
                <w:lang w:eastAsia="en-US"/>
              </w:rPr>
            </w:pPr>
            <w:r w:rsidRPr="002B3813">
              <w:rPr>
                <w:lang w:eastAsia="en-US"/>
              </w:rPr>
              <w:t>Condition</w:t>
            </w:r>
          </w:p>
        </w:tc>
      </w:tr>
      <w:tr w:rsidR="0075276A" w:rsidRPr="002B3813" w14:paraId="3086D761" w14:textId="77777777" w:rsidTr="003C19DA">
        <w:tblPrEx>
          <w:tblCellMar>
            <w:left w:w="108" w:type="dxa"/>
            <w:right w:w="108" w:type="dxa"/>
          </w:tblCellMar>
        </w:tblPrEx>
        <w:tc>
          <w:tcPr>
            <w:tcW w:w="4535" w:type="dxa"/>
            <w:gridSpan w:val="2"/>
          </w:tcPr>
          <w:p w14:paraId="137DD381" w14:textId="77777777" w:rsidR="0075276A" w:rsidRPr="002B3813" w:rsidRDefault="0075276A" w:rsidP="003C19DA">
            <w:pPr>
              <w:pStyle w:val="TAL"/>
              <w:rPr>
                <w:lang w:eastAsia="en-US"/>
              </w:rPr>
            </w:pPr>
            <w:r w:rsidRPr="002B3813">
              <w:rPr>
                <w:lang w:eastAsia="en-US"/>
              </w:rPr>
              <w:t>RRCConnectionReconfigurationComplete-NB ::= SEQUENCE {</w:t>
            </w:r>
          </w:p>
        </w:tc>
        <w:tc>
          <w:tcPr>
            <w:tcW w:w="2267" w:type="dxa"/>
          </w:tcPr>
          <w:p w14:paraId="5D27AC0A" w14:textId="77777777" w:rsidR="0075276A" w:rsidRPr="002B3813" w:rsidRDefault="0075276A" w:rsidP="003C19DA">
            <w:pPr>
              <w:pStyle w:val="TAL"/>
              <w:rPr>
                <w:lang w:eastAsia="en-US"/>
              </w:rPr>
            </w:pPr>
          </w:p>
        </w:tc>
        <w:tc>
          <w:tcPr>
            <w:tcW w:w="1700" w:type="dxa"/>
          </w:tcPr>
          <w:p w14:paraId="55FFF3F7" w14:textId="77777777" w:rsidR="0075276A" w:rsidRPr="002B3813" w:rsidRDefault="0075276A" w:rsidP="003C19DA">
            <w:pPr>
              <w:pStyle w:val="TAL"/>
              <w:rPr>
                <w:lang w:eastAsia="en-US"/>
              </w:rPr>
            </w:pPr>
          </w:p>
        </w:tc>
        <w:tc>
          <w:tcPr>
            <w:tcW w:w="1245" w:type="dxa"/>
          </w:tcPr>
          <w:p w14:paraId="573F3FFE" w14:textId="77777777" w:rsidR="0075276A" w:rsidRPr="002B3813" w:rsidRDefault="0075276A" w:rsidP="003C19DA">
            <w:pPr>
              <w:pStyle w:val="TAL"/>
              <w:rPr>
                <w:lang w:eastAsia="en-US"/>
              </w:rPr>
            </w:pPr>
          </w:p>
        </w:tc>
      </w:tr>
      <w:tr w:rsidR="0075276A" w:rsidRPr="002B3813" w14:paraId="4E38F309" w14:textId="77777777" w:rsidTr="003C19DA">
        <w:tblPrEx>
          <w:tblCellMar>
            <w:left w:w="108" w:type="dxa"/>
            <w:right w:w="108" w:type="dxa"/>
          </w:tblCellMar>
        </w:tblPrEx>
        <w:tc>
          <w:tcPr>
            <w:tcW w:w="4535" w:type="dxa"/>
            <w:gridSpan w:val="2"/>
          </w:tcPr>
          <w:p w14:paraId="4001717D"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26BACAB"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7CBD0F2" w14:textId="77777777" w:rsidR="0075276A" w:rsidRPr="002B3813" w:rsidRDefault="0075276A" w:rsidP="003C19DA">
            <w:pPr>
              <w:pStyle w:val="TAL"/>
              <w:rPr>
                <w:snapToGrid w:val="0"/>
                <w:lang w:eastAsia="en-US"/>
              </w:rPr>
            </w:pPr>
          </w:p>
        </w:tc>
        <w:tc>
          <w:tcPr>
            <w:tcW w:w="1245" w:type="dxa"/>
          </w:tcPr>
          <w:p w14:paraId="711BAFEC" w14:textId="77777777" w:rsidR="0075276A" w:rsidRPr="002B3813" w:rsidRDefault="0075276A" w:rsidP="003C19DA">
            <w:pPr>
              <w:pStyle w:val="TAL"/>
              <w:rPr>
                <w:snapToGrid w:val="0"/>
                <w:lang w:eastAsia="en-US"/>
              </w:rPr>
            </w:pPr>
          </w:p>
        </w:tc>
      </w:tr>
      <w:tr w:rsidR="0075276A" w:rsidRPr="002B3813" w14:paraId="1A803FE0" w14:textId="77777777" w:rsidTr="003C19DA">
        <w:tblPrEx>
          <w:tblCellMar>
            <w:left w:w="108" w:type="dxa"/>
            <w:right w:w="108" w:type="dxa"/>
          </w:tblCellMar>
        </w:tblPrEx>
        <w:tc>
          <w:tcPr>
            <w:tcW w:w="4535" w:type="dxa"/>
            <w:gridSpan w:val="2"/>
          </w:tcPr>
          <w:p w14:paraId="79D0754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D315E1F" w14:textId="77777777" w:rsidR="0075276A" w:rsidRPr="002B3813" w:rsidRDefault="0075276A" w:rsidP="003C19DA">
            <w:pPr>
              <w:pStyle w:val="TAL"/>
              <w:rPr>
                <w:lang w:eastAsia="en-US"/>
              </w:rPr>
            </w:pPr>
          </w:p>
        </w:tc>
        <w:tc>
          <w:tcPr>
            <w:tcW w:w="1700" w:type="dxa"/>
          </w:tcPr>
          <w:p w14:paraId="79F4A001" w14:textId="77777777" w:rsidR="0075276A" w:rsidRPr="002B3813" w:rsidRDefault="0075276A" w:rsidP="003C19DA">
            <w:pPr>
              <w:pStyle w:val="TAL"/>
              <w:rPr>
                <w:lang w:eastAsia="en-US"/>
              </w:rPr>
            </w:pPr>
          </w:p>
        </w:tc>
        <w:tc>
          <w:tcPr>
            <w:tcW w:w="1245" w:type="dxa"/>
          </w:tcPr>
          <w:p w14:paraId="38AB30E9" w14:textId="77777777" w:rsidR="0075276A" w:rsidRPr="002B3813" w:rsidRDefault="0075276A" w:rsidP="003C19DA">
            <w:pPr>
              <w:pStyle w:val="TAL"/>
              <w:rPr>
                <w:lang w:eastAsia="en-US"/>
              </w:rPr>
            </w:pPr>
          </w:p>
        </w:tc>
      </w:tr>
      <w:tr w:rsidR="0075276A" w:rsidRPr="002B3813" w14:paraId="31975595" w14:textId="77777777" w:rsidTr="003C19DA">
        <w:tblPrEx>
          <w:tblCellMar>
            <w:left w:w="108" w:type="dxa"/>
            <w:right w:w="108" w:type="dxa"/>
          </w:tblCellMar>
        </w:tblPrEx>
        <w:tc>
          <w:tcPr>
            <w:tcW w:w="4535" w:type="dxa"/>
            <w:gridSpan w:val="2"/>
          </w:tcPr>
          <w:p w14:paraId="451F3710" w14:textId="77777777" w:rsidR="0075276A" w:rsidRPr="002B3813" w:rsidRDefault="0075276A" w:rsidP="003C19DA">
            <w:pPr>
              <w:pStyle w:val="TAL"/>
              <w:rPr>
                <w:lang w:eastAsia="en-US"/>
              </w:rPr>
            </w:pPr>
            <w:r w:rsidRPr="002B3813">
              <w:rPr>
                <w:lang w:eastAsia="en-US"/>
              </w:rPr>
              <w:t xml:space="preserve">    rrcConnectionReconfigurationComplete-r13 SEQUENCE {</w:t>
            </w:r>
          </w:p>
        </w:tc>
        <w:tc>
          <w:tcPr>
            <w:tcW w:w="2267" w:type="dxa"/>
          </w:tcPr>
          <w:p w14:paraId="59902D9D" w14:textId="77777777" w:rsidR="0075276A" w:rsidRPr="002B3813" w:rsidRDefault="0075276A" w:rsidP="003C19DA">
            <w:pPr>
              <w:pStyle w:val="TAL"/>
              <w:rPr>
                <w:lang w:eastAsia="en-US"/>
              </w:rPr>
            </w:pPr>
          </w:p>
        </w:tc>
        <w:tc>
          <w:tcPr>
            <w:tcW w:w="1700" w:type="dxa"/>
          </w:tcPr>
          <w:p w14:paraId="0B32C0D9" w14:textId="77777777" w:rsidR="0075276A" w:rsidRPr="002B3813" w:rsidRDefault="0075276A" w:rsidP="003C19DA">
            <w:pPr>
              <w:pStyle w:val="TAL"/>
              <w:rPr>
                <w:lang w:eastAsia="en-US"/>
              </w:rPr>
            </w:pPr>
          </w:p>
        </w:tc>
        <w:tc>
          <w:tcPr>
            <w:tcW w:w="1245" w:type="dxa"/>
          </w:tcPr>
          <w:p w14:paraId="351CEC05" w14:textId="77777777" w:rsidR="0075276A" w:rsidRPr="002B3813" w:rsidRDefault="0075276A" w:rsidP="003C19DA">
            <w:pPr>
              <w:pStyle w:val="TAL"/>
              <w:rPr>
                <w:lang w:eastAsia="en-US"/>
              </w:rPr>
            </w:pPr>
          </w:p>
        </w:tc>
      </w:tr>
      <w:tr w:rsidR="0075276A" w:rsidRPr="002B3813" w14:paraId="01275EC9" w14:textId="77777777" w:rsidTr="003C19DA">
        <w:tblPrEx>
          <w:tblCellMar>
            <w:left w:w="108" w:type="dxa"/>
            <w:right w:w="108" w:type="dxa"/>
          </w:tblCellMar>
        </w:tblPrEx>
        <w:tc>
          <w:tcPr>
            <w:tcW w:w="4535" w:type="dxa"/>
            <w:gridSpan w:val="2"/>
          </w:tcPr>
          <w:p w14:paraId="15BAFFD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41F56BE4" w14:textId="77777777" w:rsidR="0075276A" w:rsidRPr="002B3813" w:rsidRDefault="0075276A" w:rsidP="003C19DA">
            <w:pPr>
              <w:pStyle w:val="TAL"/>
              <w:rPr>
                <w:lang w:eastAsia="en-US"/>
              </w:rPr>
            </w:pPr>
            <w:r w:rsidRPr="002B3813">
              <w:rPr>
                <w:lang w:eastAsia="en-US"/>
              </w:rPr>
              <w:t>Not checked</w:t>
            </w:r>
          </w:p>
        </w:tc>
        <w:tc>
          <w:tcPr>
            <w:tcW w:w="1700" w:type="dxa"/>
          </w:tcPr>
          <w:p w14:paraId="7F38D7AD" w14:textId="77777777" w:rsidR="0075276A" w:rsidRPr="002B3813" w:rsidRDefault="0075276A" w:rsidP="003C19DA">
            <w:pPr>
              <w:pStyle w:val="TAL"/>
              <w:rPr>
                <w:lang w:eastAsia="en-US"/>
              </w:rPr>
            </w:pPr>
          </w:p>
        </w:tc>
        <w:tc>
          <w:tcPr>
            <w:tcW w:w="1245" w:type="dxa"/>
          </w:tcPr>
          <w:p w14:paraId="42B6FD7C" w14:textId="77777777" w:rsidR="0075276A" w:rsidRPr="002B3813" w:rsidRDefault="0075276A" w:rsidP="003C19DA">
            <w:pPr>
              <w:pStyle w:val="TAL"/>
              <w:rPr>
                <w:lang w:eastAsia="en-US"/>
              </w:rPr>
            </w:pPr>
          </w:p>
        </w:tc>
      </w:tr>
      <w:tr w:rsidR="0075276A" w:rsidRPr="002B3813" w14:paraId="1F753AB2" w14:textId="77777777" w:rsidTr="003C19DA">
        <w:tblPrEx>
          <w:tblCellMar>
            <w:left w:w="108" w:type="dxa"/>
            <w:right w:w="108" w:type="dxa"/>
          </w:tblCellMar>
        </w:tblPrEx>
        <w:tc>
          <w:tcPr>
            <w:tcW w:w="4535" w:type="dxa"/>
            <w:gridSpan w:val="2"/>
          </w:tcPr>
          <w:p w14:paraId="5E6BE53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C46330B" w14:textId="77777777" w:rsidR="0075276A" w:rsidRPr="002B3813" w:rsidRDefault="0075276A" w:rsidP="003C19DA">
            <w:pPr>
              <w:pStyle w:val="TAL"/>
              <w:rPr>
                <w:lang w:eastAsia="en-US"/>
              </w:rPr>
            </w:pPr>
            <w:r w:rsidRPr="002B3813">
              <w:rPr>
                <w:lang w:eastAsia="en-US"/>
              </w:rPr>
              <w:t>Not checked</w:t>
            </w:r>
          </w:p>
        </w:tc>
        <w:tc>
          <w:tcPr>
            <w:tcW w:w="1700" w:type="dxa"/>
          </w:tcPr>
          <w:p w14:paraId="5C212927" w14:textId="77777777" w:rsidR="0075276A" w:rsidRPr="002B3813" w:rsidRDefault="0075276A" w:rsidP="003C19DA">
            <w:pPr>
              <w:pStyle w:val="TAL"/>
              <w:rPr>
                <w:lang w:eastAsia="en-US"/>
              </w:rPr>
            </w:pPr>
          </w:p>
        </w:tc>
        <w:tc>
          <w:tcPr>
            <w:tcW w:w="1245" w:type="dxa"/>
          </w:tcPr>
          <w:p w14:paraId="7F349641" w14:textId="77777777" w:rsidR="0075276A" w:rsidRPr="002B3813" w:rsidRDefault="0075276A" w:rsidP="003C19DA">
            <w:pPr>
              <w:pStyle w:val="TAL"/>
              <w:rPr>
                <w:lang w:eastAsia="en-US"/>
              </w:rPr>
            </w:pPr>
          </w:p>
        </w:tc>
      </w:tr>
      <w:tr w:rsidR="0075276A" w:rsidRPr="002B3813" w14:paraId="6C6EB9D3" w14:textId="77777777" w:rsidTr="003C19DA">
        <w:tblPrEx>
          <w:tblCellMar>
            <w:left w:w="108" w:type="dxa"/>
            <w:right w:w="108" w:type="dxa"/>
          </w:tblCellMar>
        </w:tblPrEx>
        <w:tc>
          <w:tcPr>
            <w:tcW w:w="4535" w:type="dxa"/>
            <w:gridSpan w:val="2"/>
          </w:tcPr>
          <w:p w14:paraId="6F597489" w14:textId="77777777" w:rsidR="0075276A" w:rsidRPr="002B3813" w:rsidRDefault="0075276A" w:rsidP="003C19DA">
            <w:pPr>
              <w:pStyle w:val="TAL"/>
              <w:rPr>
                <w:lang w:eastAsia="en-US"/>
              </w:rPr>
            </w:pPr>
            <w:r w:rsidRPr="002B3813">
              <w:rPr>
                <w:lang w:eastAsia="en-US"/>
              </w:rPr>
              <w:t xml:space="preserve">    }</w:t>
            </w:r>
          </w:p>
        </w:tc>
        <w:tc>
          <w:tcPr>
            <w:tcW w:w="2267" w:type="dxa"/>
          </w:tcPr>
          <w:p w14:paraId="55D89C9C" w14:textId="77777777" w:rsidR="0075276A" w:rsidRPr="002B3813" w:rsidRDefault="0075276A" w:rsidP="003C19DA">
            <w:pPr>
              <w:pStyle w:val="TAL"/>
              <w:rPr>
                <w:lang w:eastAsia="en-US"/>
              </w:rPr>
            </w:pPr>
          </w:p>
        </w:tc>
        <w:tc>
          <w:tcPr>
            <w:tcW w:w="1700" w:type="dxa"/>
          </w:tcPr>
          <w:p w14:paraId="71FCFBCA" w14:textId="77777777" w:rsidR="0075276A" w:rsidRPr="002B3813" w:rsidRDefault="0075276A" w:rsidP="003C19DA">
            <w:pPr>
              <w:pStyle w:val="TAL"/>
              <w:rPr>
                <w:lang w:eastAsia="en-US"/>
              </w:rPr>
            </w:pPr>
          </w:p>
        </w:tc>
        <w:tc>
          <w:tcPr>
            <w:tcW w:w="1245" w:type="dxa"/>
          </w:tcPr>
          <w:p w14:paraId="11545C89" w14:textId="77777777" w:rsidR="0075276A" w:rsidRPr="002B3813" w:rsidRDefault="0075276A" w:rsidP="003C19DA">
            <w:pPr>
              <w:pStyle w:val="TAL"/>
              <w:rPr>
                <w:lang w:eastAsia="en-US"/>
              </w:rPr>
            </w:pPr>
          </w:p>
        </w:tc>
      </w:tr>
      <w:tr w:rsidR="0075276A" w:rsidRPr="002B3813" w14:paraId="4660F4E3" w14:textId="77777777" w:rsidTr="003C19DA">
        <w:tblPrEx>
          <w:tblCellMar>
            <w:left w:w="108" w:type="dxa"/>
            <w:right w:w="108" w:type="dxa"/>
          </w:tblCellMar>
        </w:tblPrEx>
        <w:tc>
          <w:tcPr>
            <w:tcW w:w="4535" w:type="dxa"/>
            <w:gridSpan w:val="2"/>
          </w:tcPr>
          <w:p w14:paraId="6EDBCD7C" w14:textId="77777777" w:rsidR="0075276A" w:rsidRPr="002B3813" w:rsidRDefault="0075276A" w:rsidP="003C19DA">
            <w:pPr>
              <w:pStyle w:val="TAL"/>
              <w:rPr>
                <w:lang w:eastAsia="en-US"/>
              </w:rPr>
            </w:pPr>
            <w:r w:rsidRPr="002B3813">
              <w:rPr>
                <w:lang w:eastAsia="en-US"/>
              </w:rPr>
              <w:t xml:space="preserve">  }</w:t>
            </w:r>
          </w:p>
        </w:tc>
        <w:tc>
          <w:tcPr>
            <w:tcW w:w="2267" w:type="dxa"/>
          </w:tcPr>
          <w:p w14:paraId="0166F561" w14:textId="77777777" w:rsidR="0075276A" w:rsidRPr="002B3813" w:rsidRDefault="0075276A" w:rsidP="003C19DA">
            <w:pPr>
              <w:pStyle w:val="TAL"/>
              <w:rPr>
                <w:lang w:eastAsia="en-US"/>
              </w:rPr>
            </w:pPr>
          </w:p>
        </w:tc>
        <w:tc>
          <w:tcPr>
            <w:tcW w:w="1700" w:type="dxa"/>
          </w:tcPr>
          <w:p w14:paraId="65E029EE" w14:textId="77777777" w:rsidR="0075276A" w:rsidRPr="002B3813" w:rsidRDefault="0075276A" w:rsidP="003C19DA">
            <w:pPr>
              <w:pStyle w:val="TAL"/>
              <w:rPr>
                <w:lang w:eastAsia="en-US"/>
              </w:rPr>
            </w:pPr>
          </w:p>
        </w:tc>
        <w:tc>
          <w:tcPr>
            <w:tcW w:w="1245" w:type="dxa"/>
          </w:tcPr>
          <w:p w14:paraId="63B5894B" w14:textId="77777777" w:rsidR="0075276A" w:rsidRPr="002B3813" w:rsidRDefault="0075276A" w:rsidP="003C19DA">
            <w:pPr>
              <w:pStyle w:val="TAL"/>
              <w:rPr>
                <w:lang w:eastAsia="en-US"/>
              </w:rPr>
            </w:pPr>
          </w:p>
        </w:tc>
      </w:tr>
      <w:tr w:rsidR="0075276A" w:rsidRPr="002B3813" w14:paraId="6FD45F67" w14:textId="77777777" w:rsidTr="003C19DA">
        <w:tblPrEx>
          <w:tblCellMar>
            <w:left w:w="108" w:type="dxa"/>
            <w:right w:w="108" w:type="dxa"/>
          </w:tblCellMar>
        </w:tblPrEx>
        <w:tc>
          <w:tcPr>
            <w:tcW w:w="4535" w:type="dxa"/>
            <w:gridSpan w:val="2"/>
          </w:tcPr>
          <w:p w14:paraId="109F7EDC" w14:textId="77777777" w:rsidR="0075276A" w:rsidRPr="002B3813" w:rsidRDefault="0075276A" w:rsidP="003C19DA">
            <w:pPr>
              <w:pStyle w:val="TAL"/>
              <w:rPr>
                <w:lang w:eastAsia="en-US"/>
              </w:rPr>
            </w:pPr>
            <w:r w:rsidRPr="002B3813">
              <w:rPr>
                <w:lang w:eastAsia="en-US"/>
              </w:rPr>
              <w:t>}</w:t>
            </w:r>
          </w:p>
        </w:tc>
        <w:tc>
          <w:tcPr>
            <w:tcW w:w="2267" w:type="dxa"/>
          </w:tcPr>
          <w:p w14:paraId="51D281F5" w14:textId="77777777" w:rsidR="0075276A" w:rsidRPr="002B3813" w:rsidRDefault="0075276A" w:rsidP="003C19DA">
            <w:pPr>
              <w:pStyle w:val="TAL"/>
              <w:rPr>
                <w:lang w:eastAsia="en-US"/>
              </w:rPr>
            </w:pPr>
          </w:p>
        </w:tc>
        <w:tc>
          <w:tcPr>
            <w:tcW w:w="1700" w:type="dxa"/>
          </w:tcPr>
          <w:p w14:paraId="13D06B26" w14:textId="77777777" w:rsidR="0075276A" w:rsidRPr="002B3813" w:rsidRDefault="0075276A" w:rsidP="003C19DA">
            <w:pPr>
              <w:pStyle w:val="TAL"/>
              <w:rPr>
                <w:lang w:eastAsia="en-US"/>
              </w:rPr>
            </w:pPr>
          </w:p>
        </w:tc>
        <w:tc>
          <w:tcPr>
            <w:tcW w:w="1245" w:type="dxa"/>
          </w:tcPr>
          <w:p w14:paraId="3DAB4DCC" w14:textId="77777777" w:rsidR="0075276A" w:rsidRPr="002B3813" w:rsidRDefault="0075276A" w:rsidP="003C19DA">
            <w:pPr>
              <w:pStyle w:val="TAL"/>
              <w:rPr>
                <w:lang w:eastAsia="en-US"/>
              </w:rPr>
            </w:pPr>
          </w:p>
        </w:tc>
      </w:tr>
    </w:tbl>
    <w:p w14:paraId="415CD985" w14:textId="77777777" w:rsidR="0075276A" w:rsidRPr="002B3813" w:rsidRDefault="0075276A" w:rsidP="0075276A"/>
    <w:p w14:paraId="22119AC3" w14:textId="77777777" w:rsidR="0075276A" w:rsidRPr="002B3813" w:rsidRDefault="0075276A" w:rsidP="0075276A">
      <w:pPr>
        <w:pStyle w:val="Heading4"/>
      </w:pPr>
      <w:bookmarkStart w:id="256" w:name="_Toc446340541"/>
      <w:r w:rsidRPr="002B3813">
        <w:lastRenderedPageBreak/>
        <w:t>–</w:t>
      </w:r>
      <w:r w:rsidRPr="002B3813">
        <w:tab/>
      </w:r>
      <w:r w:rsidRPr="002B3813">
        <w:rPr>
          <w:i/>
        </w:rPr>
        <w:t>RRCConnectionReestablishment</w:t>
      </w:r>
      <w:bookmarkEnd w:id="256"/>
      <w:r w:rsidRPr="002B3813">
        <w:rPr>
          <w:i/>
        </w:rPr>
        <w:t>-NB</w:t>
      </w:r>
    </w:p>
    <w:p w14:paraId="186ADD58" w14:textId="77777777" w:rsidR="0075276A" w:rsidRPr="002B3813" w:rsidRDefault="0075276A" w:rsidP="0075276A">
      <w:pPr>
        <w:pStyle w:val="TH"/>
        <w:rPr>
          <w:i/>
        </w:rPr>
      </w:pPr>
      <w:r w:rsidRPr="002B3813">
        <w:t xml:space="preserve">Table 8.1.6.1-5: </w:t>
      </w:r>
      <w:r w:rsidRPr="002B381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1BA86E5" w14:textId="77777777" w:rsidTr="003C19DA">
        <w:trPr>
          <w:gridBefore w:val="1"/>
          <w:wBefore w:w="9" w:type="dxa"/>
        </w:trPr>
        <w:tc>
          <w:tcPr>
            <w:tcW w:w="9738" w:type="dxa"/>
            <w:gridSpan w:val="4"/>
          </w:tcPr>
          <w:p w14:paraId="56BA3CC7"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703A10D" w14:textId="77777777" w:rsidTr="003C19DA">
        <w:tblPrEx>
          <w:tblCellMar>
            <w:left w:w="108" w:type="dxa"/>
            <w:right w:w="108" w:type="dxa"/>
          </w:tblCellMar>
        </w:tblPrEx>
        <w:tc>
          <w:tcPr>
            <w:tcW w:w="4535" w:type="dxa"/>
            <w:gridSpan w:val="2"/>
          </w:tcPr>
          <w:p w14:paraId="2BD5C88C" w14:textId="77777777" w:rsidR="0075276A" w:rsidRPr="002B3813" w:rsidRDefault="0075276A" w:rsidP="003C19DA">
            <w:pPr>
              <w:pStyle w:val="TAH"/>
              <w:rPr>
                <w:lang w:eastAsia="en-US"/>
              </w:rPr>
            </w:pPr>
            <w:r w:rsidRPr="002B3813">
              <w:rPr>
                <w:lang w:eastAsia="en-US"/>
              </w:rPr>
              <w:t>Information Element</w:t>
            </w:r>
          </w:p>
        </w:tc>
        <w:tc>
          <w:tcPr>
            <w:tcW w:w="2267" w:type="dxa"/>
          </w:tcPr>
          <w:p w14:paraId="437B7608" w14:textId="77777777" w:rsidR="0075276A" w:rsidRPr="002B3813" w:rsidRDefault="0075276A" w:rsidP="003C19DA">
            <w:pPr>
              <w:pStyle w:val="TAH"/>
              <w:rPr>
                <w:lang w:eastAsia="en-US"/>
              </w:rPr>
            </w:pPr>
            <w:r w:rsidRPr="002B3813">
              <w:rPr>
                <w:lang w:eastAsia="en-US"/>
              </w:rPr>
              <w:t>Value/remark</w:t>
            </w:r>
          </w:p>
        </w:tc>
        <w:tc>
          <w:tcPr>
            <w:tcW w:w="1700" w:type="dxa"/>
          </w:tcPr>
          <w:p w14:paraId="726BDC35" w14:textId="77777777" w:rsidR="0075276A" w:rsidRPr="002B3813" w:rsidRDefault="0075276A" w:rsidP="003C19DA">
            <w:pPr>
              <w:pStyle w:val="TAH"/>
              <w:rPr>
                <w:lang w:eastAsia="en-US"/>
              </w:rPr>
            </w:pPr>
            <w:r w:rsidRPr="002B3813">
              <w:rPr>
                <w:lang w:eastAsia="en-US"/>
              </w:rPr>
              <w:t>Comment</w:t>
            </w:r>
          </w:p>
        </w:tc>
        <w:tc>
          <w:tcPr>
            <w:tcW w:w="1245" w:type="dxa"/>
          </w:tcPr>
          <w:p w14:paraId="2EEBCC26" w14:textId="77777777" w:rsidR="0075276A" w:rsidRPr="002B3813" w:rsidRDefault="0075276A" w:rsidP="003C19DA">
            <w:pPr>
              <w:pStyle w:val="TAH"/>
              <w:rPr>
                <w:lang w:eastAsia="en-US"/>
              </w:rPr>
            </w:pPr>
            <w:r w:rsidRPr="002B3813">
              <w:rPr>
                <w:lang w:eastAsia="en-US"/>
              </w:rPr>
              <w:t>Condition</w:t>
            </w:r>
          </w:p>
        </w:tc>
      </w:tr>
      <w:tr w:rsidR="0075276A" w:rsidRPr="002B3813" w14:paraId="1EDA54FE" w14:textId="77777777" w:rsidTr="003C19DA">
        <w:tblPrEx>
          <w:tblCellMar>
            <w:left w:w="108" w:type="dxa"/>
            <w:right w:w="108" w:type="dxa"/>
          </w:tblCellMar>
        </w:tblPrEx>
        <w:tc>
          <w:tcPr>
            <w:tcW w:w="4535" w:type="dxa"/>
            <w:gridSpan w:val="2"/>
          </w:tcPr>
          <w:p w14:paraId="514641FE" w14:textId="77777777" w:rsidR="0075276A" w:rsidRPr="002B3813" w:rsidRDefault="0075276A" w:rsidP="003C19DA">
            <w:pPr>
              <w:pStyle w:val="TAL"/>
              <w:rPr>
                <w:lang w:eastAsia="en-US"/>
              </w:rPr>
            </w:pPr>
            <w:r w:rsidRPr="002B3813">
              <w:rPr>
                <w:lang w:eastAsia="en-US"/>
              </w:rPr>
              <w:t>RRCConnectionReestablishment-NB ::= SEQUENCE {</w:t>
            </w:r>
          </w:p>
        </w:tc>
        <w:tc>
          <w:tcPr>
            <w:tcW w:w="2267" w:type="dxa"/>
          </w:tcPr>
          <w:p w14:paraId="0F5E980D" w14:textId="77777777" w:rsidR="0075276A" w:rsidRPr="002B3813" w:rsidRDefault="0075276A" w:rsidP="003C19DA">
            <w:pPr>
              <w:pStyle w:val="TAL"/>
              <w:rPr>
                <w:lang w:eastAsia="en-US"/>
              </w:rPr>
            </w:pPr>
          </w:p>
        </w:tc>
        <w:tc>
          <w:tcPr>
            <w:tcW w:w="1700" w:type="dxa"/>
          </w:tcPr>
          <w:p w14:paraId="3AFBD7FB" w14:textId="77777777" w:rsidR="0075276A" w:rsidRPr="002B3813" w:rsidRDefault="0075276A" w:rsidP="003C19DA">
            <w:pPr>
              <w:pStyle w:val="TAL"/>
              <w:rPr>
                <w:lang w:eastAsia="en-US"/>
              </w:rPr>
            </w:pPr>
          </w:p>
        </w:tc>
        <w:tc>
          <w:tcPr>
            <w:tcW w:w="1245" w:type="dxa"/>
          </w:tcPr>
          <w:p w14:paraId="6A9986EE" w14:textId="77777777" w:rsidR="0075276A" w:rsidRPr="002B3813" w:rsidRDefault="0075276A" w:rsidP="003C19DA">
            <w:pPr>
              <w:pStyle w:val="TAL"/>
              <w:rPr>
                <w:lang w:eastAsia="en-US"/>
              </w:rPr>
            </w:pPr>
          </w:p>
        </w:tc>
      </w:tr>
      <w:tr w:rsidR="0075276A" w:rsidRPr="002B3813" w14:paraId="5896141F" w14:textId="77777777" w:rsidTr="003C19DA">
        <w:tblPrEx>
          <w:tblCellMar>
            <w:left w:w="108" w:type="dxa"/>
            <w:right w:w="108" w:type="dxa"/>
          </w:tblCellMar>
        </w:tblPrEx>
        <w:tc>
          <w:tcPr>
            <w:tcW w:w="4535" w:type="dxa"/>
            <w:gridSpan w:val="2"/>
          </w:tcPr>
          <w:p w14:paraId="38FB69C4"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01567B6"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0386CFB" w14:textId="77777777" w:rsidR="0075276A" w:rsidRPr="002B3813" w:rsidRDefault="0075276A" w:rsidP="003C19DA">
            <w:pPr>
              <w:pStyle w:val="TAL"/>
              <w:rPr>
                <w:snapToGrid w:val="0"/>
                <w:lang w:eastAsia="en-US"/>
              </w:rPr>
            </w:pPr>
          </w:p>
        </w:tc>
        <w:tc>
          <w:tcPr>
            <w:tcW w:w="1245" w:type="dxa"/>
          </w:tcPr>
          <w:p w14:paraId="3FB9DE68" w14:textId="77777777" w:rsidR="0075276A" w:rsidRPr="002B3813" w:rsidRDefault="0075276A" w:rsidP="003C19DA">
            <w:pPr>
              <w:pStyle w:val="TAL"/>
              <w:rPr>
                <w:snapToGrid w:val="0"/>
                <w:lang w:eastAsia="en-US"/>
              </w:rPr>
            </w:pPr>
          </w:p>
        </w:tc>
      </w:tr>
      <w:tr w:rsidR="0075276A" w:rsidRPr="002B3813" w14:paraId="01438314" w14:textId="77777777" w:rsidTr="003C19DA">
        <w:tblPrEx>
          <w:tblCellMar>
            <w:left w:w="108" w:type="dxa"/>
            <w:right w:w="108" w:type="dxa"/>
          </w:tblCellMar>
        </w:tblPrEx>
        <w:tc>
          <w:tcPr>
            <w:tcW w:w="4535" w:type="dxa"/>
            <w:gridSpan w:val="2"/>
          </w:tcPr>
          <w:p w14:paraId="108EC90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0C2A3E6" w14:textId="77777777" w:rsidR="0075276A" w:rsidRPr="002B3813" w:rsidRDefault="0075276A" w:rsidP="003C19DA">
            <w:pPr>
              <w:pStyle w:val="TAL"/>
              <w:rPr>
                <w:lang w:eastAsia="en-US"/>
              </w:rPr>
            </w:pPr>
          </w:p>
        </w:tc>
        <w:tc>
          <w:tcPr>
            <w:tcW w:w="1700" w:type="dxa"/>
          </w:tcPr>
          <w:p w14:paraId="56169BA6" w14:textId="77777777" w:rsidR="0075276A" w:rsidRPr="002B3813" w:rsidRDefault="0075276A" w:rsidP="003C19DA">
            <w:pPr>
              <w:pStyle w:val="TAL"/>
              <w:rPr>
                <w:lang w:eastAsia="en-US"/>
              </w:rPr>
            </w:pPr>
          </w:p>
        </w:tc>
        <w:tc>
          <w:tcPr>
            <w:tcW w:w="1245" w:type="dxa"/>
          </w:tcPr>
          <w:p w14:paraId="3C5E1B21" w14:textId="77777777" w:rsidR="0075276A" w:rsidRPr="002B3813" w:rsidRDefault="0075276A" w:rsidP="003C19DA">
            <w:pPr>
              <w:pStyle w:val="TAL"/>
              <w:rPr>
                <w:lang w:eastAsia="en-US"/>
              </w:rPr>
            </w:pPr>
          </w:p>
        </w:tc>
      </w:tr>
      <w:tr w:rsidR="0075276A" w:rsidRPr="002B3813" w14:paraId="37571015" w14:textId="77777777" w:rsidTr="003C19DA">
        <w:tblPrEx>
          <w:tblCellMar>
            <w:left w:w="108" w:type="dxa"/>
            <w:right w:w="108" w:type="dxa"/>
          </w:tblCellMar>
        </w:tblPrEx>
        <w:tc>
          <w:tcPr>
            <w:tcW w:w="4535" w:type="dxa"/>
            <w:gridSpan w:val="2"/>
          </w:tcPr>
          <w:p w14:paraId="160851B0" w14:textId="77777777" w:rsidR="0075276A" w:rsidRPr="002B3813" w:rsidRDefault="0075276A" w:rsidP="003C19DA">
            <w:pPr>
              <w:pStyle w:val="TAL"/>
              <w:rPr>
                <w:lang w:eastAsia="en-US"/>
              </w:rPr>
            </w:pPr>
            <w:r w:rsidRPr="002B3813">
              <w:rPr>
                <w:lang w:eastAsia="en-US"/>
              </w:rPr>
              <w:t xml:space="preserve">    c1 CHOICE{</w:t>
            </w:r>
          </w:p>
        </w:tc>
        <w:tc>
          <w:tcPr>
            <w:tcW w:w="2267" w:type="dxa"/>
          </w:tcPr>
          <w:p w14:paraId="583281FD" w14:textId="77777777" w:rsidR="0075276A" w:rsidRPr="002B3813" w:rsidRDefault="0075276A" w:rsidP="003C19DA">
            <w:pPr>
              <w:pStyle w:val="TAL"/>
              <w:rPr>
                <w:lang w:eastAsia="en-US"/>
              </w:rPr>
            </w:pPr>
          </w:p>
        </w:tc>
        <w:tc>
          <w:tcPr>
            <w:tcW w:w="1700" w:type="dxa"/>
          </w:tcPr>
          <w:p w14:paraId="24B19CF8" w14:textId="77777777" w:rsidR="0075276A" w:rsidRPr="002B3813" w:rsidRDefault="0075276A" w:rsidP="003C19DA">
            <w:pPr>
              <w:pStyle w:val="TAL"/>
              <w:rPr>
                <w:lang w:eastAsia="en-US"/>
              </w:rPr>
            </w:pPr>
          </w:p>
        </w:tc>
        <w:tc>
          <w:tcPr>
            <w:tcW w:w="1245" w:type="dxa"/>
          </w:tcPr>
          <w:p w14:paraId="4CDF8DFD" w14:textId="77777777" w:rsidR="0075276A" w:rsidRPr="002B3813" w:rsidRDefault="0075276A" w:rsidP="003C19DA">
            <w:pPr>
              <w:pStyle w:val="TAL"/>
              <w:rPr>
                <w:lang w:eastAsia="en-US"/>
              </w:rPr>
            </w:pPr>
          </w:p>
        </w:tc>
      </w:tr>
      <w:tr w:rsidR="0075276A" w:rsidRPr="002B3813" w14:paraId="7C16205B" w14:textId="77777777" w:rsidTr="003C19DA">
        <w:tblPrEx>
          <w:tblCellMar>
            <w:left w:w="108" w:type="dxa"/>
            <w:right w:w="108" w:type="dxa"/>
          </w:tblCellMar>
        </w:tblPrEx>
        <w:tc>
          <w:tcPr>
            <w:tcW w:w="4535" w:type="dxa"/>
            <w:gridSpan w:val="2"/>
          </w:tcPr>
          <w:p w14:paraId="2210C20F" w14:textId="77777777" w:rsidR="0075276A" w:rsidRPr="002B3813" w:rsidRDefault="0075276A" w:rsidP="003C19DA">
            <w:pPr>
              <w:pStyle w:val="TAL"/>
              <w:rPr>
                <w:lang w:eastAsia="en-US"/>
              </w:rPr>
            </w:pPr>
            <w:r w:rsidRPr="002B3813">
              <w:rPr>
                <w:lang w:eastAsia="en-US"/>
              </w:rPr>
              <w:t xml:space="preserve">      rrcConnectionReestablishment-r13 SEQUENCE {</w:t>
            </w:r>
          </w:p>
        </w:tc>
        <w:tc>
          <w:tcPr>
            <w:tcW w:w="2267" w:type="dxa"/>
          </w:tcPr>
          <w:p w14:paraId="77F17769" w14:textId="77777777" w:rsidR="0075276A" w:rsidRPr="002B3813" w:rsidRDefault="0075276A" w:rsidP="003C19DA">
            <w:pPr>
              <w:pStyle w:val="TAL"/>
              <w:rPr>
                <w:lang w:eastAsia="en-US"/>
              </w:rPr>
            </w:pPr>
          </w:p>
        </w:tc>
        <w:tc>
          <w:tcPr>
            <w:tcW w:w="1700" w:type="dxa"/>
          </w:tcPr>
          <w:p w14:paraId="057EFFAB" w14:textId="77777777" w:rsidR="0075276A" w:rsidRPr="002B3813" w:rsidRDefault="0075276A" w:rsidP="003C19DA">
            <w:pPr>
              <w:pStyle w:val="TAL"/>
              <w:rPr>
                <w:lang w:eastAsia="en-US"/>
              </w:rPr>
            </w:pPr>
          </w:p>
        </w:tc>
        <w:tc>
          <w:tcPr>
            <w:tcW w:w="1245" w:type="dxa"/>
          </w:tcPr>
          <w:p w14:paraId="7422F4CC" w14:textId="77777777" w:rsidR="0075276A" w:rsidRPr="002B3813" w:rsidRDefault="0075276A" w:rsidP="003C19DA">
            <w:pPr>
              <w:pStyle w:val="TAL"/>
              <w:rPr>
                <w:lang w:eastAsia="en-US"/>
              </w:rPr>
            </w:pPr>
          </w:p>
        </w:tc>
      </w:tr>
      <w:tr w:rsidR="0075276A" w:rsidRPr="002B3813" w14:paraId="69F8D24F" w14:textId="77777777" w:rsidTr="003C19DA">
        <w:tblPrEx>
          <w:tblCellMar>
            <w:left w:w="108" w:type="dxa"/>
            <w:right w:w="108" w:type="dxa"/>
          </w:tblCellMar>
        </w:tblPrEx>
        <w:tc>
          <w:tcPr>
            <w:tcW w:w="4535" w:type="dxa"/>
            <w:gridSpan w:val="2"/>
          </w:tcPr>
          <w:p w14:paraId="77E432C6"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087CCF8B"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3732B37B" w14:textId="77777777" w:rsidR="0075276A" w:rsidRPr="002B3813" w:rsidRDefault="0075276A" w:rsidP="003C19DA">
            <w:pPr>
              <w:pStyle w:val="TAL"/>
              <w:rPr>
                <w:lang w:eastAsia="en-US"/>
              </w:rPr>
            </w:pPr>
          </w:p>
        </w:tc>
        <w:tc>
          <w:tcPr>
            <w:tcW w:w="1245" w:type="dxa"/>
          </w:tcPr>
          <w:p w14:paraId="2F1C4110" w14:textId="77777777" w:rsidR="0075276A" w:rsidRPr="002B3813" w:rsidRDefault="0075276A" w:rsidP="003C19DA">
            <w:pPr>
              <w:pStyle w:val="TAL"/>
              <w:rPr>
                <w:lang w:eastAsia="en-US"/>
              </w:rPr>
            </w:pPr>
          </w:p>
        </w:tc>
      </w:tr>
      <w:tr w:rsidR="0075276A" w:rsidRPr="002B3813" w14:paraId="142CCE86" w14:textId="77777777" w:rsidTr="003C19DA">
        <w:tblPrEx>
          <w:tblCellMar>
            <w:left w:w="108" w:type="dxa"/>
            <w:right w:w="108" w:type="dxa"/>
          </w:tblCellMar>
        </w:tblPrEx>
        <w:tc>
          <w:tcPr>
            <w:tcW w:w="4535" w:type="dxa"/>
            <w:gridSpan w:val="2"/>
          </w:tcPr>
          <w:p w14:paraId="09A91631" w14:textId="77777777" w:rsidR="0075276A" w:rsidRPr="002B3813" w:rsidRDefault="0075276A" w:rsidP="003C19DA">
            <w:pPr>
              <w:pStyle w:val="TAL"/>
              <w:rPr>
                <w:lang w:eastAsia="en-US"/>
              </w:rPr>
            </w:pPr>
            <w:r w:rsidRPr="002B3813">
              <w:rPr>
                <w:lang w:eastAsia="en-US"/>
              </w:rPr>
              <w:t xml:space="preserve">        </w:t>
            </w:r>
            <w:r w:rsidRPr="002B3813">
              <w:rPr>
                <w:lang w:eastAsia="ko-KR"/>
              </w:rPr>
              <w:t>nextHopChainingCount</w:t>
            </w:r>
          </w:p>
        </w:tc>
        <w:tc>
          <w:tcPr>
            <w:tcW w:w="2267" w:type="dxa"/>
          </w:tcPr>
          <w:p w14:paraId="36C50216" w14:textId="77777777" w:rsidR="0075276A" w:rsidRPr="002B3813" w:rsidRDefault="0075276A" w:rsidP="003C19DA">
            <w:pPr>
              <w:pStyle w:val="TAL"/>
              <w:rPr>
                <w:lang w:eastAsia="en-US"/>
              </w:rPr>
            </w:pPr>
            <w:r w:rsidRPr="002B3813">
              <w:rPr>
                <w:lang w:eastAsia="en-US"/>
              </w:rPr>
              <w:t>0</w:t>
            </w:r>
          </w:p>
        </w:tc>
        <w:tc>
          <w:tcPr>
            <w:tcW w:w="1700" w:type="dxa"/>
          </w:tcPr>
          <w:p w14:paraId="3EEDC6E1" w14:textId="77777777" w:rsidR="0075276A" w:rsidRPr="002B3813" w:rsidRDefault="0075276A" w:rsidP="003C19DA">
            <w:pPr>
              <w:pStyle w:val="TAL"/>
              <w:rPr>
                <w:lang w:eastAsia="en-US"/>
              </w:rPr>
            </w:pPr>
          </w:p>
        </w:tc>
        <w:tc>
          <w:tcPr>
            <w:tcW w:w="1245" w:type="dxa"/>
          </w:tcPr>
          <w:p w14:paraId="42F38B1E" w14:textId="77777777" w:rsidR="0075276A" w:rsidRPr="002B3813" w:rsidRDefault="0075276A" w:rsidP="003C19DA">
            <w:pPr>
              <w:pStyle w:val="TAL"/>
              <w:rPr>
                <w:lang w:eastAsia="en-US"/>
              </w:rPr>
            </w:pPr>
          </w:p>
        </w:tc>
      </w:tr>
      <w:tr w:rsidR="0075276A" w:rsidRPr="002B3813" w14:paraId="4FA5355B" w14:textId="77777777" w:rsidTr="003C19DA">
        <w:tblPrEx>
          <w:tblCellMar>
            <w:left w:w="108" w:type="dxa"/>
            <w:right w:w="108" w:type="dxa"/>
          </w:tblCellMar>
        </w:tblPrEx>
        <w:tc>
          <w:tcPr>
            <w:tcW w:w="4535" w:type="dxa"/>
            <w:gridSpan w:val="2"/>
          </w:tcPr>
          <w:p w14:paraId="15FBAF3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37E98B7" w14:textId="77777777" w:rsidR="0075276A" w:rsidRPr="002B3813" w:rsidRDefault="0075276A" w:rsidP="003C19DA">
            <w:pPr>
              <w:pStyle w:val="TAL"/>
              <w:rPr>
                <w:lang w:eastAsia="en-US"/>
              </w:rPr>
            </w:pPr>
            <w:r w:rsidRPr="002B3813">
              <w:rPr>
                <w:lang w:eastAsia="en-US"/>
              </w:rPr>
              <w:t>Not present</w:t>
            </w:r>
          </w:p>
        </w:tc>
        <w:tc>
          <w:tcPr>
            <w:tcW w:w="1700" w:type="dxa"/>
          </w:tcPr>
          <w:p w14:paraId="5AB5915A" w14:textId="77777777" w:rsidR="0075276A" w:rsidRPr="002B3813" w:rsidRDefault="0075276A" w:rsidP="003C19DA">
            <w:pPr>
              <w:pStyle w:val="TAL"/>
              <w:rPr>
                <w:lang w:eastAsia="en-US"/>
              </w:rPr>
            </w:pPr>
          </w:p>
        </w:tc>
        <w:tc>
          <w:tcPr>
            <w:tcW w:w="1245" w:type="dxa"/>
          </w:tcPr>
          <w:p w14:paraId="029600B1" w14:textId="77777777" w:rsidR="0075276A" w:rsidRPr="002B3813" w:rsidRDefault="0075276A" w:rsidP="003C19DA">
            <w:pPr>
              <w:pStyle w:val="TAL"/>
              <w:rPr>
                <w:lang w:eastAsia="en-US"/>
              </w:rPr>
            </w:pPr>
          </w:p>
        </w:tc>
      </w:tr>
      <w:tr w:rsidR="0075276A" w:rsidRPr="002B3813" w14:paraId="00F55902" w14:textId="77777777" w:rsidTr="003C19DA">
        <w:tblPrEx>
          <w:tblCellMar>
            <w:left w:w="108" w:type="dxa"/>
            <w:right w:w="108" w:type="dxa"/>
          </w:tblCellMar>
        </w:tblPrEx>
        <w:tc>
          <w:tcPr>
            <w:tcW w:w="4535" w:type="dxa"/>
            <w:gridSpan w:val="2"/>
          </w:tcPr>
          <w:p w14:paraId="0FFCC09A"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E758492" w14:textId="77777777" w:rsidR="0075276A" w:rsidRPr="002B3813" w:rsidRDefault="0075276A" w:rsidP="003C19DA">
            <w:pPr>
              <w:pStyle w:val="TAL"/>
              <w:rPr>
                <w:lang w:eastAsia="en-US"/>
              </w:rPr>
            </w:pPr>
            <w:r w:rsidRPr="002B3813">
              <w:rPr>
                <w:lang w:eastAsia="en-US"/>
              </w:rPr>
              <w:t>Not present</w:t>
            </w:r>
          </w:p>
        </w:tc>
        <w:tc>
          <w:tcPr>
            <w:tcW w:w="1700" w:type="dxa"/>
          </w:tcPr>
          <w:p w14:paraId="2D6BD0D2" w14:textId="77777777" w:rsidR="0075276A" w:rsidRPr="002B3813" w:rsidRDefault="0075276A" w:rsidP="003C19DA">
            <w:pPr>
              <w:pStyle w:val="TAL"/>
              <w:rPr>
                <w:lang w:eastAsia="en-US"/>
              </w:rPr>
            </w:pPr>
          </w:p>
        </w:tc>
        <w:tc>
          <w:tcPr>
            <w:tcW w:w="1245" w:type="dxa"/>
          </w:tcPr>
          <w:p w14:paraId="1C36E4D4" w14:textId="77777777" w:rsidR="0075276A" w:rsidRPr="002B3813" w:rsidRDefault="0075276A" w:rsidP="003C19DA">
            <w:pPr>
              <w:pStyle w:val="TAL"/>
              <w:rPr>
                <w:lang w:eastAsia="en-US"/>
              </w:rPr>
            </w:pPr>
          </w:p>
        </w:tc>
      </w:tr>
      <w:tr w:rsidR="0075276A" w:rsidRPr="002B3813" w14:paraId="030F3C4E" w14:textId="77777777" w:rsidTr="003C19DA">
        <w:tblPrEx>
          <w:tblCellMar>
            <w:left w:w="108" w:type="dxa"/>
            <w:right w:w="108" w:type="dxa"/>
          </w:tblCellMar>
        </w:tblPrEx>
        <w:tc>
          <w:tcPr>
            <w:tcW w:w="4535" w:type="dxa"/>
            <w:gridSpan w:val="2"/>
          </w:tcPr>
          <w:p w14:paraId="5F6459D9" w14:textId="77777777" w:rsidR="0075276A" w:rsidRPr="002B3813" w:rsidRDefault="0075276A" w:rsidP="003C19DA">
            <w:pPr>
              <w:pStyle w:val="TAL"/>
              <w:rPr>
                <w:lang w:eastAsia="en-US"/>
              </w:rPr>
            </w:pPr>
            <w:r w:rsidRPr="002B3813">
              <w:rPr>
                <w:lang w:eastAsia="en-US"/>
              </w:rPr>
              <w:t xml:space="preserve">      }</w:t>
            </w:r>
          </w:p>
        </w:tc>
        <w:tc>
          <w:tcPr>
            <w:tcW w:w="2267" w:type="dxa"/>
          </w:tcPr>
          <w:p w14:paraId="27D7B58C" w14:textId="77777777" w:rsidR="0075276A" w:rsidRPr="002B3813" w:rsidRDefault="0075276A" w:rsidP="003C19DA">
            <w:pPr>
              <w:pStyle w:val="TAL"/>
              <w:rPr>
                <w:lang w:eastAsia="en-US"/>
              </w:rPr>
            </w:pPr>
          </w:p>
        </w:tc>
        <w:tc>
          <w:tcPr>
            <w:tcW w:w="1700" w:type="dxa"/>
          </w:tcPr>
          <w:p w14:paraId="195C8764" w14:textId="77777777" w:rsidR="0075276A" w:rsidRPr="002B3813" w:rsidRDefault="0075276A" w:rsidP="003C19DA">
            <w:pPr>
              <w:pStyle w:val="TAL"/>
              <w:rPr>
                <w:lang w:eastAsia="en-US"/>
              </w:rPr>
            </w:pPr>
          </w:p>
        </w:tc>
        <w:tc>
          <w:tcPr>
            <w:tcW w:w="1245" w:type="dxa"/>
          </w:tcPr>
          <w:p w14:paraId="0DC2BE67" w14:textId="77777777" w:rsidR="0075276A" w:rsidRPr="002B3813" w:rsidRDefault="0075276A" w:rsidP="003C19DA">
            <w:pPr>
              <w:pStyle w:val="TAL"/>
              <w:rPr>
                <w:lang w:eastAsia="en-US"/>
              </w:rPr>
            </w:pPr>
          </w:p>
        </w:tc>
      </w:tr>
      <w:tr w:rsidR="0075276A" w:rsidRPr="002B3813" w14:paraId="3142F3F9" w14:textId="77777777" w:rsidTr="003C19DA">
        <w:tblPrEx>
          <w:tblCellMar>
            <w:left w:w="108" w:type="dxa"/>
            <w:right w:w="108" w:type="dxa"/>
          </w:tblCellMar>
        </w:tblPrEx>
        <w:tc>
          <w:tcPr>
            <w:tcW w:w="4535" w:type="dxa"/>
            <w:gridSpan w:val="2"/>
          </w:tcPr>
          <w:p w14:paraId="7A89295D" w14:textId="77777777" w:rsidR="0075276A" w:rsidRPr="002B3813" w:rsidRDefault="0075276A" w:rsidP="003C19DA">
            <w:pPr>
              <w:pStyle w:val="TAL"/>
              <w:rPr>
                <w:lang w:eastAsia="en-US"/>
              </w:rPr>
            </w:pPr>
            <w:r w:rsidRPr="002B3813">
              <w:rPr>
                <w:lang w:eastAsia="en-US"/>
              </w:rPr>
              <w:t xml:space="preserve">    }</w:t>
            </w:r>
          </w:p>
        </w:tc>
        <w:tc>
          <w:tcPr>
            <w:tcW w:w="2267" w:type="dxa"/>
          </w:tcPr>
          <w:p w14:paraId="7B04DB5B" w14:textId="77777777" w:rsidR="0075276A" w:rsidRPr="002B3813" w:rsidRDefault="0075276A" w:rsidP="003C19DA">
            <w:pPr>
              <w:pStyle w:val="TAL"/>
              <w:rPr>
                <w:lang w:eastAsia="en-US"/>
              </w:rPr>
            </w:pPr>
          </w:p>
        </w:tc>
        <w:tc>
          <w:tcPr>
            <w:tcW w:w="1700" w:type="dxa"/>
          </w:tcPr>
          <w:p w14:paraId="04602BAC" w14:textId="77777777" w:rsidR="0075276A" w:rsidRPr="002B3813" w:rsidRDefault="0075276A" w:rsidP="003C19DA">
            <w:pPr>
              <w:pStyle w:val="TAL"/>
              <w:rPr>
                <w:lang w:eastAsia="en-US"/>
              </w:rPr>
            </w:pPr>
          </w:p>
        </w:tc>
        <w:tc>
          <w:tcPr>
            <w:tcW w:w="1245" w:type="dxa"/>
          </w:tcPr>
          <w:p w14:paraId="78781177" w14:textId="77777777" w:rsidR="0075276A" w:rsidRPr="002B3813" w:rsidRDefault="0075276A" w:rsidP="003C19DA">
            <w:pPr>
              <w:pStyle w:val="TAL"/>
              <w:rPr>
                <w:lang w:eastAsia="en-US"/>
              </w:rPr>
            </w:pPr>
          </w:p>
        </w:tc>
      </w:tr>
      <w:tr w:rsidR="0075276A" w:rsidRPr="002B3813" w14:paraId="5956CB57" w14:textId="77777777" w:rsidTr="003C19DA">
        <w:tblPrEx>
          <w:tblCellMar>
            <w:left w:w="108" w:type="dxa"/>
            <w:right w:w="108" w:type="dxa"/>
          </w:tblCellMar>
        </w:tblPrEx>
        <w:tc>
          <w:tcPr>
            <w:tcW w:w="4535" w:type="dxa"/>
            <w:gridSpan w:val="2"/>
          </w:tcPr>
          <w:p w14:paraId="7096671A" w14:textId="77777777" w:rsidR="0075276A" w:rsidRPr="002B3813" w:rsidRDefault="0075276A" w:rsidP="003C19DA">
            <w:pPr>
              <w:pStyle w:val="TAL"/>
              <w:rPr>
                <w:lang w:eastAsia="en-US"/>
              </w:rPr>
            </w:pPr>
            <w:r w:rsidRPr="002B3813">
              <w:rPr>
                <w:lang w:eastAsia="en-US"/>
              </w:rPr>
              <w:t xml:space="preserve">  }</w:t>
            </w:r>
          </w:p>
        </w:tc>
        <w:tc>
          <w:tcPr>
            <w:tcW w:w="2267" w:type="dxa"/>
          </w:tcPr>
          <w:p w14:paraId="54FE53DE" w14:textId="77777777" w:rsidR="0075276A" w:rsidRPr="002B3813" w:rsidRDefault="0075276A" w:rsidP="003C19DA">
            <w:pPr>
              <w:pStyle w:val="TAL"/>
              <w:rPr>
                <w:lang w:eastAsia="en-US"/>
              </w:rPr>
            </w:pPr>
          </w:p>
        </w:tc>
        <w:tc>
          <w:tcPr>
            <w:tcW w:w="1700" w:type="dxa"/>
          </w:tcPr>
          <w:p w14:paraId="3BE45C91" w14:textId="77777777" w:rsidR="0075276A" w:rsidRPr="002B3813" w:rsidRDefault="0075276A" w:rsidP="003C19DA">
            <w:pPr>
              <w:pStyle w:val="TAL"/>
              <w:rPr>
                <w:lang w:eastAsia="en-US"/>
              </w:rPr>
            </w:pPr>
          </w:p>
        </w:tc>
        <w:tc>
          <w:tcPr>
            <w:tcW w:w="1245" w:type="dxa"/>
          </w:tcPr>
          <w:p w14:paraId="42BFF640" w14:textId="77777777" w:rsidR="0075276A" w:rsidRPr="002B3813" w:rsidRDefault="0075276A" w:rsidP="003C19DA">
            <w:pPr>
              <w:pStyle w:val="TAL"/>
              <w:rPr>
                <w:lang w:eastAsia="en-US"/>
              </w:rPr>
            </w:pPr>
          </w:p>
        </w:tc>
      </w:tr>
      <w:tr w:rsidR="0075276A" w:rsidRPr="002B3813" w14:paraId="35C0C9BD" w14:textId="77777777" w:rsidTr="003C19DA">
        <w:tblPrEx>
          <w:tblCellMar>
            <w:left w:w="108" w:type="dxa"/>
            <w:right w:w="108" w:type="dxa"/>
          </w:tblCellMar>
        </w:tblPrEx>
        <w:tc>
          <w:tcPr>
            <w:tcW w:w="4535" w:type="dxa"/>
            <w:gridSpan w:val="2"/>
          </w:tcPr>
          <w:p w14:paraId="71C3BD7E" w14:textId="77777777" w:rsidR="0075276A" w:rsidRPr="002B3813" w:rsidRDefault="0075276A" w:rsidP="003C19DA">
            <w:pPr>
              <w:pStyle w:val="TAL"/>
              <w:rPr>
                <w:lang w:eastAsia="en-US"/>
              </w:rPr>
            </w:pPr>
            <w:r w:rsidRPr="002B3813">
              <w:rPr>
                <w:lang w:eastAsia="en-US"/>
              </w:rPr>
              <w:t>}</w:t>
            </w:r>
          </w:p>
        </w:tc>
        <w:tc>
          <w:tcPr>
            <w:tcW w:w="2267" w:type="dxa"/>
          </w:tcPr>
          <w:p w14:paraId="7D497265" w14:textId="77777777" w:rsidR="0075276A" w:rsidRPr="002B3813" w:rsidRDefault="0075276A" w:rsidP="003C19DA">
            <w:pPr>
              <w:pStyle w:val="TAL"/>
              <w:rPr>
                <w:lang w:eastAsia="en-US"/>
              </w:rPr>
            </w:pPr>
          </w:p>
        </w:tc>
        <w:tc>
          <w:tcPr>
            <w:tcW w:w="1700" w:type="dxa"/>
          </w:tcPr>
          <w:p w14:paraId="05B694FD" w14:textId="77777777" w:rsidR="0075276A" w:rsidRPr="002B3813" w:rsidRDefault="0075276A" w:rsidP="003C19DA">
            <w:pPr>
              <w:pStyle w:val="TAL"/>
              <w:rPr>
                <w:lang w:eastAsia="en-US"/>
              </w:rPr>
            </w:pPr>
          </w:p>
        </w:tc>
        <w:tc>
          <w:tcPr>
            <w:tcW w:w="1245" w:type="dxa"/>
          </w:tcPr>
          <w:p w14:paraId="487E70F9" w14:textId="77777777" w:rsidR="0075276A" w:rsidRPr="002B3813" w:rsidRDefault="0075276A" w:rsidP="003C19DA">
            <w:pPr>
              <w:pStyle w:val="TAL"/>
              <w:rPr>
                <w:lang w:eastAsia="en-US"/>
              </w:rPr>
            </w:pPr>
          </w:p>
        </w:tc>
      </w:tr>
    </w:tbl>
    <w:p w14:paraId="400823DD" w14:textId="77777777" w:rsidR="0075276A" w:rsidRPr="002B3813" w:rsidRDefault="0075276A" w:rsidP="0075276A">
      <w:bookmarkStart w:id="257" w:name="_Toc446340542"/>
    </w:p>
    <w:p w14:paraId="1354A4B6" w14:textId="77777777" w:rsidR="0075276A" w:rsidRPr="002B3813" w:rsidRDefault="0075276A" w:rsidP="0075276A">
      <w:pPr>
        <w:pStyle w:val="Heading4"/>
        <w:ind w:left="0" w:firstLine="0"/>
      </w:pPr>
      <w:r w:rsidRPr="002B3813">
        <w:t>–</w:t>
      </w:r>
      <w:r w:rsidRPr="002B3813">
        <w:tab/>
      </w:r>
      <w:r w:rsidRPr="002B3813">
        <w:rPr>
          <w:i/>
        </w:rPr>
        <w:t>RRCConnectionReestablishmentComplete</w:t>
      </w:r>
      <w:bookmarkEnd w:id="257"/>
      <w:r w:rsidRPr="002B3813">
        <w:rPr>
          <w:i/>
        </w:rPr>
        <w:t>-NB</w:t>
      </w:r>
    </w:p>
    <w:p w14:paraId="313FA246" w14:textId="77777777" w:rsidR="0075276A" w:rsidRPr="002B3813" w:rsidRDefault="0075276A" w:rsidP="0075276A">
      <w:pPr>
        <w:pStyle w:val="TH"/>
      </w:pPr>
      <w:r w:rsidRPr="002B3813">
        <w:t xml:space="preserve">Table 8.1.6.1-6: </w:t>
      </w:r>
      <w:r w:rsidRPr="002B381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C961B0A" w14:textId="77777777" w:rsidTr="003C19DA">
        <w:trPr>
          <w:gridBefore w:val="1"/>
          <w:wBefore w:w="9" w:type="dxa"/>
        </w:trPr>
        <w:tc>
          <w:tcPr>
            <w:tcW w:w="9738" w:type="dxa"/>
            <w:gridSpan w:val="4"/>
          </w:tcPr>
          <w:p w14:paraId="71412E32"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BAC494D" w14:textId="77777777" w:rsidTr="003C19DA">
        <w:tblPrEx>
          <w:tblCellMar>
            <w:left w:w="108" w:type="dxa"/>
            <w:right w:w="108" w:type="dxa"/>
          </w:tblCellMar>
        </w:tblPrEx>
        <w:tc>
          <w:tcPr>
            <w:tcW w:w="4535" w:type="dxa"/>
            <w:gridSpan w:val="2"/>
          </w:tcPr>
          <w:p w14:paraId="5598379B" w14:textId="77777777" w:rsidR="0075276A" w:rsidRPr="002B3813" w:rsidRDefault="0075276A" w:rsidP="003C19DA">
            <w:pPr>
              <w:pStyle w:val="TAH"/>
              <w:rPr>
                <w:lang w:eastAsia="en-US"/>
              </w:rPr>
            </w:pPr>
            <w:r w:rsidRPr="002B3813">
              <w:rPr>
                <w:lang w:eastAsia="en-US"/>
              </w:rPr>
              <w:t>Information Element</w:t>
            </w:r>
          </w:p>
        </w:tc>
        <w:tc>
          <w:tcPr>
            <w:tcW w:w="2267" w:type="dxa"/>
          </w:tcPr>
          <w:p w14:paraId="4B9A2194" w14:textId="77777777" w:rsidR="0075276A" w:rsidRPr="002B3813" w:rsidRDefault="0075276A" w:rsidP="003C19DA">
            <w:pPr>
              <w:pStyle w:val="TAH"/>
              <w:rPr>
                <w:lang w:eastAsia="en-US"/>
              </w:rPr>
            </w:pPr>
            <w:r w:rsidRPr="002B3813">
              <w:rPr>
                <w:lang w:eastAsia="en-US"/>
              </w:rPr>
              <w:t>Value/remark</w:t>
            </w:r>
          </w:p>
        </w:tc>
        <w:tc>
          <w:tcPr>
            <w:tcW w:w="1700" w:type="dxa"/>
          </w:tcPr>
          <w:p w14:paraId="730716A9" w14:textId="77777777" w:rsidR="0075276A" w:rsidRPr="002B3813" w:rsidRDefault="0075276A" w:rsidP="003C19DA">
            <w:pPr>
              <w:pStyle w:val="TAH"/>
              <w:rPr>
                <w:lang w:eastAsia="en-US"/>
              </w:rPr>
            </w:pPr>
            <w:r w:rsidRPr="002B3813">
              <w:rPr>
                <w:lang w:eastAsia="en-US"/>
              </w:rPr>
              <w:t>Comment</w:t>
            </w:r>
          </w:p>
        </w:tc>
        <w:tc>
          <w:tcPr>
            <w:tcW w:w="1245" w:type="dxa"/>
          </w:tcPr>
          <w:p w14:paraId="71FD40CF" w14:textId="77777777" w:rsidR="0075276A" w:rsidRPr="002B3813" w:rsidRDefault="0075276A" w:rsidP="003C19DA">
            <w:pPr>
              <w:pStyle w:val="TAH"/>
              <w:rPr>
                <w:lang w:eastAsia="en-US"/>
              </w:rPr>
            </w:pPr>
            <w:r w:rsidRPr="002B3813">
              <w:rPr>
                <w:lang w:eastAsia="en-US"/>
              </w:rPr>
              <w:t>Condition</w:t>
            </w:r>
          </w:p>
        </w:tc>
      </w:tr>
      <w:tr w:rsidR="0075276A" w:rsidRPr="002B3813" w14:paraId="0D3B27BD" w14:textId="77777777" w:rsidTr="003C19DA">
        <w:tblPrEx>
          <w:tblCellMar>
            <w:left w:w="108" w:type="dxa"/>
            <w:right w:w="108" w:type="dxa"/>
          </w:tblCellMar>
        </w:tblPrEx>
        <w:tc>
          <w:tcPr>
            <w:tcW w:w="4535" w:type="dxa"/>
            <w:gridSpan w:val="2"/>
          </w:tcPr>
          <w:p w14:paraId="3B84CB71" w14:textId="77777777" w:rsidR="0075276A" w:rsidRPr="002B3813" w:rsidRDefault="0075276A" w:rsidP="003C19DA">
            <w:pPr>
              <w:pStyle w:val="TAL"/>
              <w:rPr>
                <w:lang w:eastAsia="en-US"/>
              </w:rPr>
            </w:pPr>
            <w:r w:rsidRPr="002B3813">
              <w:rPr>
                <w:lang w:eastAsia="en-US"/>
              </w:rPr>
              <w:t>RRCConnectionReestablishmentComplete-NB ::= SEQUENCE {</w:t>
            </w:r>
          </w:p>
        </w:tc>
        <w:tc>
          <w:tcPr>
            <w:tcW w:w="2267" w:type="dxa"/>
          </w:tcPr>
          <w:p w14:paraId="707D77ED" w14:textId="77777777" w:rsidR="0075276A" w:rsidRPr="002B3813" w:rsidRDefault="0075276A" w:rsidP="003C19DA">
            <w:pPr>
              <w:pStyle w:val="TAL"/>
              <w:rPr>
                <w:lang w:eastAsia="en-US"/>
              </w:rPr>
            </w:pPr>
          </w:p>
        </w:tc>
        <w:tc>
          <w:tcPr>
            <w:tcW w:w="1700" w:type="dxa"/>
          </w:tcPr>
          <w:p w14:paraId="186EC30D" w14:textId="77777777" w:rsidR="0075276A" w:rsidRPr="002B3813" w:rsidRDefault="0075276A" w:rsidP="003C19DA">
            <w:pPr>
              <w:pStyle w:val="TAL"/>
              <w:rPr>
                <w:lang w:eastAsia="en-US"/>
              </w:rPr>
            </w:pPr>
          </w:p>
        </w:tc>
        <w:tc>
          <w:tcPr>
            <w:tcW w:w="1245" w:type="dxa"/>
          </w:tcPr>
          <w:p w14:paraId="6C3D7840" w14:textId="77777777" w:rsidR="0075276A" w:rsidRPr="002B3813" w:rsidRDefault="0075276A" w:rsidP="003C19DA">
            <w:pPr>
              <w:pStyle w:val="TAL"/>
              <w:rPr>
                <w:lang w:eastAsia="en-US"/>
              </w:rPr>
            </w:pPr>
          </w:p>
        </w:tc>
      </w:tr>
      <w:tr w:rsidR="0075276A" w:rsidRPr="002B3813" w14:paraId="27B32809" w14:textId="77777777" w:rsidTr="003C19DA">
        <w:tblPrEx>
          <w:tblCellMar>
            <w:left w:w="108" w:type="dxa"/>
            <w:right w:w="108" w:type="dxa"/>
          </w:tblCellMar>
        </w:tblPrEx>
        <w:tc>
          <w:tcPr>
            <w:tcW w:w="4535" w:type="dxa"/>
            <w:gridSpan w:val="2"/>
          </w:tcPr>
          <w:p w14:paraId="31703422"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388CD837"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0E4F83FC" w14:textId="77777777" w:rsidR="0075276A" w:rsidRPr="002B3813" w:rsidRDefault="0075276A" w:rsidP="003C19DA">
            <w:pPr>
              <w:pStyle w:val="TAL"/>
              <w:rPr>
                <w:snapToGrid w:val="0"/>
                <w:lang w:eastAsia="en-US"/>
              </w:rPr>
            </w:pPr>
          </w:p>
        </w:tc>
        <w:tc>
          <w:tcPr>
            <w:tcW w:w="1245" w:type="dxa"/>
          </w:tcPr>
          <w:p w14:paraId="1B871166" w14:textId="77777777" w:rsidR="0075276A" w:rsidRPr="002B3813" w:rsidRDefault="0075276A" w:rsidP="003C19DA">
            <w:pPr>
              <w:pStyle w:val="TAL"/>
              <w:rPr>
                <w:snapToGrid w:val="0"/>
                <w:lang w:eastAsia="en-US"/>
              </w:rPr>
            </w:pPr>
          </w:p>
        </w:tc>
      </w:tr>
      <w:tr w:rsidR="0075276A" w:rsidRPr="002B3813" w14:paraId="4B2C0DDB" w14:textId="77777777" w:rsidTr="003C19DA">
        <w:tblPrEx>
          <w:tblCellMar>
            <w:left w:w="108" w:type="dxa"/>
            <w:right w:w="108" w:type="dxa"/>
          </w:tblCellMar>
        </w:tblPrEx>
        <w:tc>
          <w:tcPr>
            <w:tcW w:w="4535" w:type="dxa"/>
            <w:gridSpan w:val="2"/>
          </w:tcPr>
          <w:p w14:paraId="1F139AAB"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E214AD7" w14:textId="77777777" w:rsidR="0075276A" w:rsidRPr="002B3813" w:rsidRDefault="0075276A" w:rsidP="003C19DA">
            <w:pPr>
              <w:pStyle w:val="TAL"/>
              <w:rPr>
                <w:lang w:eastAsia="en-US"/>
              </w:rPr>
            </w:pPr>
          </w:p>
        </w:tc>
        <w:tc>
          <w:tcPr>
            <w:tcW w:w="1700" w:type="dxa"/>
          </w:tcPr>
          <w:p w14:paraId="6E410733" w14:textId="77777777" w:rsidR="0075276A" w:rsidRPr="002B3813" w:rsidRDefault="0075276A" w:rsidP="003C19DA">
            <w:pPr>
              <w:pStyle w:val="TAL"/>
              <w:rPr>
                <w:lang w:eastAsia="en-US"/>
              </w:rPr>
            </w:pPr>
          </w:p>
        </w:tc>
        <w:tc>
          <w:tcPr>
            <w:tcW w:w="1245" w:type="dxa"/>
          </w:tcPr>
          <w:p w14:paraId="4FBE1B59" w14:textId="77777777" w:rsidR="0075276A" w:rsidRPr="002B3813" w:rsidRDefault="0075276A" w:rsidP="003C19DA">
            <w:pPr>
              <w:pStyle w:val="TAL"/>
              <w:rPr>
                <w:lang w:eastAsia="en-US"/>
              </w:rPr>
            </w:pPr>
          </w:p>
        </w:tc>
      </w:tr>
      <w:tr w:rsidR="0075276A" w:rsidRPr="002B3813" w14:paraId="3CF53B4C" w14:textId="77777777" w:rsidTr="003C19DA">
        <w:tblPrEx>
          <w:tblCellMar>
            <w:left w:w="108" w:type="dxa"/>
            <w:right w:w="108" w:type="dxa"/>
          </w:tblCellMar>
        </w:tblPrEx>
        <w:tc>
          <w:tcPr>
            <w:tcW w:w="4535" w:type="dxa"/>
            <w:gridSpan w:val="2"/>
          </w:tcPr>
          <w:p w14:paraId="741C734E" w14:textId="77777777" w:rsidR="0075276A" w:rsidRPr="002B3813" w:rsidRDefault="0075276A" w:rsidP="003C19DA">
            <w:pPr>
              <w:pStyle w:val="TAL"/>
              <w:rPr>
                <w:lang w:eastAsia="en-US"/>
              </w:rPr>
            </w:pPr>
            <w:r w:rsidRPr="002B3813">
              <w:rPr>
                <w:lang w:eastAsia="en-US"/>
              </w:rPr>
              <w:t xml:space="preserve">    rrcConnectionReestablishmentComplete-r13 SEQUENCE {</w:t>
            </w:r>
          </w:p>
        </w:tc>
        <w:tc>
          <w:tcPr>
            <w:tcW w:w="2267" w:type="dxa"/>
          </w:tcPr>
          <w:p w14:paraId="028074FF" w14:textId="77777777" w:rsidR="0075276A" w:rsidRPr="002B3813" w:rsidRDefault="0075276A" w:rsidP="003C19DA">
            <w:pPr>
              <w:pStyle w:val="TAL"/>
              <w:rPr>
                <w:lang w:eastAsia="en-US"/>
              </w:rPr>
            </w:pPr>
          </w:p>
        </w:tc>
        <w:tc>
          <w:tcPr>
            <w:tcW w:w="1700" w:type="dxa"/>
          </w:tcPr>
          <w:p w14:paraId="1514FF48" w14:textId="77777777" w:rsidR="0075276A" w:rsidRPr="002B3813" w:rsidRDefault="0075276A" w:rsidP="003C19DA">
            <w:pPr>
              <w:pStyle w:val="TAL"/>
              <w:rPr>
                <w:lang w:eastAsia="en-US"/>
              </w:rPr>
            </w:pPr>
          </w:p>
        </w:tc>
        <w:tc>
          <w:tcPr>
            <w:tcW w:w="1245" w:type="dxa"/>
          </w:tcPr>
          <w:p w14:paraId="619219D0" w14:textId="77777777" w:rsidR="0075276A" w:rsidRPr="002B3813" w:rsidRDefault="0075276A" w:rsidP="003C19DA">
            <w:pPr>
              <w:pStyle w:val="TAL"/>
              <w:rPr>
                <w:lang w:eastAsia="en-US"/>
              </w:rPr>
            </w:pPr>
          </w:p>
        </w:tc>
      </w:tr>
      <w:tr w:rsidR="0075276A" w:rsidRPr="002B3813" w14:paraId="0C0AA629" w14:textId="77777777" w:rsidTr="003C19DA">
        <w:tblPrEx>
          <w:tblCellMar>
            <w:left w:w="108" w:type="dxa"/>
            <w:right w:w="108" w:type="dxa"/>
          </w:tblCellMar>
        </w:tblPrEx>
        <w:tc>
          <w:tcPr>
            <w:tcW w:w="4535" w:type="dxa"/>
            <w:gridSpan w:val="2"/>
          </w:tcPr>
          <w:p w14:paraId="26F09A5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75CE8BE" w14:textId="77777777" w:rsidR="0075276A" w:rsidRPr="002B3813" w:rsidRDefault="0075276A" w:rsidP="003C19DA">
            <w:pPr>
              <w:pStyle w:val="TAL"/>
              <w:rPr>
                <w:lang w:eastAsia="en-US"/>
              </w:rPr>
            </w:pPr>
            <w:r w:rsidRPr="002B3813">
              <w:rPr>
                <w:lang w:eastAsia="en-US"/>
              </w:rPr>
              <w:t>Not checked</w:t>
            </w:r>
          </w:p>
        </w:tc>
        <w:tc>
          <w:tcPr>
            <w:tcW w:w="1700" w:type="dxa"/>
          </w:tcPr>
          <w:p w14:paraId="4259C0A0" w14:textId="77777777" w:rsidR="0075276A" w:rsidRPr="002B3813" w:rsidRDefault="0075276A" w:rsidP="003C19DA">
            <w:pPr>
              <w:pStyle w:val="TAL"/>
              <w:rPr>
                <w:lang w:eastAsia="en-US"/>
              </w:rPr>
            </w:pPr>
          </w:p>
        </w:tc>
        <w:tc>
          <w:tcPr>
            <w:tcW w:w="1245" w:type="dxa"/>
          </w:tcPr>
          <w:p w14:paraId="083FA0DB" w14:textId="77777777" w:rsidR="0075276A" w:rsidRPr="002B3813" w:rsidRDefault="0075276A" w:rsidP="003C19DA">
            <w:pPr>
              <w:pStyle w:val="TAL"/>
              <w:rPr>
                <w:lang w:eastAsia="en-US"/>
              </w:rPr>
            </w:pPr>
          </w:p>
        </w:tc>
      </w:tr>
      <w:tr w:rsidR="0075276A" w:rsidRPr="002B3813" w14:paraId="078825CF" w14:textId="77777777" w:rsidTr="003C19DA">
        <w:tblPrEx>
          <w:tblCellMar>
            <w:left w:w="108" w:type="dxa"/>
            <w:right w:w="108" w:type="dxa"/>
          </w:tblCellMar>
        </w:tblPrEx>
        <w:tc>
          <w:tcPr>
            <w:tcW w:w="4535" w:type="dxa"/>
            <w:gridSpan w:val="2"/>
          </w:tcPr>
          <w:p w14:paraId="0F953A01"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ADEFA4C" w14:textId="77777777" w:rsidR="0075276A" w:rsidRPr="002B3813" w:rsidRDefault="0075276A" w:rsidP="003C19DA">
            <w:pPr>
              <w:pStyle w:val="TAL"/>
              <w:rPr>
                <w:lang w:eastAsia="en-US"/>
              </w:rPr>
            </w:pPr>
            <w:r w:rsidRPr="002B3813">
              <w:rPr>
                <w:lang w:eastAsia="en-US"/>
              </w:rPr>
              <w:t>Not checked</w:t>
            </w:r>
          </w:p>
        </w:tc>
        <w:tc>
          <w:tcPr>
            <w:tcW w:w="1700" w:type="dxa"/>
          </w:tcPr>
          <w:p w14:paraId="07352FD2" w14:textId="77777777" w:rsidR="0075276A" w:rsidRPr="002B3813" w:rsidRDefault="0075276A" w:rsidP="003C19DA">
            <w:pPr>
              <w:pStyle w:val="TAL"/>
              <w:rPr>
                <w:lang w:eastAsia="en-US"/>
              </w:rPr>
            </w:pPr>
          </w:p>
        </w:tc>
        <w:tc>
          <w:tcPr>
            <w:tcW w:w="1245" w:type="dxa"/>
          </w:tcPr>
          <w:p w14:paraId="1E7848A8" w14:textId="77777777" w:rsidR="0075276A" w:rsidRPr="002B3813" w:rsidRDefault="0075276A" w:rsidP="003C19DA">
            <w:pPr>
              <w:pStyle w:val="TAL"/>
              <w:rPr>
                <w:lang w:eastAsia="en-US"/>
              </w:rPr>
            </w:pPr>
          </w:p>
        </w:tc>
      </w:tr>
      <w:tr w:rsidR="0075276A" w:rsidRPr="002B3813" w14:paraId="1B1A5DA6" w14:textId="77777777" w:rsidTr="003C19DA">
        <w:tblPrEx>
          <w:tblCellMar>
            <w:left w:w="108" w:type="dxa"/>
            <w:right w:w="108" w:type="dxa"/>
          </w:tblCellMar>
        </w:tblPrEx>
        <w:tc>
          <w:tcPr>
            <w:tcW w:w="4535" w:type="dxa"/>
            <w:gridSpan w:val="2"/>
          </w:tcPr>
          <w:p w14:paraId="0D1F2256" w14:textId="77777777" w:rsidR="0075276A" w:rsidRPr="002B3813" w:rsidRDefault="0075276A" w:rsidP="003C19DA">
            <w:pPr>
              <w:pStyle w:val="TAL"/>
              <w:rPr>
                <w:lang w:eastAsia="en-US"/>
              </w:rPr>
            </w:pPr>
            <w:r w:rsidRPr="002B3813">
              <w:rPr>
                <w:lang w:eastAsia="en-US"/>
              </w:rPr>
              <w:t xml:space="preserve">    }</w:t>
            </w:r>
          </w:p>
        </w:tc>
        <w:tc>
          <w:tcPr>
            <w:tcW w:w="2267" w:type="dxa"/>
          </w:tcPr>
          <w:p w14:paraId="7E74F031" w14:textId="77777777" w:rsidR="0075276A" w:rsidRPr="002B3813" w:rsidRDefault="0075276A" w:rsidP="003C19DA">
            <w:pPr>
              <w:pStyle w:val="TAL"/>
              <w:rPr>
                <w:lang w:eastAsia="en-US"/>
              </w:rPr>
            </w:pPr>
          </w:p>
        </w:tc>
        <w:tc>
          <w:tcPr>
            <w:tcW w:w="1700" w:type="dxa"/>
          </w:tcPr>
          <w:p w14:paraId="672F756B" w14:textId="77777777" w:rsidR="0075276A" w:rsidRPr="002B3813" w:rsidRDefault="0075276A" w:rsidP="003C19DA">
            <w:pPr>
              <w:pStyle w:val="TAL"/>
              <w:rPr>
                <w:lang w:eastAsia="en-US"/>
              </w:rPr>
            </w:pPr>
          </w:p>
        </w:tc>
        <w:tc>
          <w:tcPr>
            <w:tcW w:w="1245" w:type="dxa"/>
          </w:tcPr>
          <w:p w14:paraId="22B8802F" w14:textId="77777777" w:rsidR="0075276A" w:rsidRPr="002B3813" w:rsidRDefault="0075276A" w:rsidP="003C19DA">
            <w:pPr>
              <w:pStyle w:val="TAL"/>
              <w:rPr>
                <w:lang w:eastAsia="en-US"/>
              </w:rPr>
            </w:pPr>
          </w:p>
        </w:tc>
      </w:tr>
      <w:tr w:rsidR="0075276A" w:rsidRPr="002B3813" w14:paraId="6933DFB6" w14:textId="77777777" w:rsidTr="003C19DA">
        <w:tblPrEx>
          <w:tblCellMar>
            <w:left w:w="108" w:type="dxa"/>
            <w:right w:w="108" w:type="dxa"/>
          </w:tblCellMar>
        </w:tblPrEx>
        <w:tc>
          <w:tcPr>
            <w:tcW w:w="4535" w:type="dxa"/>
            <w:gridSpan w:val="2"/>
          </w:tcPr>
          <w:p w14:paraId="5D876339" w14:textId="77777777" w:rsidR="0075276A" w:rsidRPr="002B3813" w:rsidRDefault="0075276A" w:rsidP="003C19DA">
            <w:pPr>
              <w:pStyle w:val="TAL"/>
              <w:rPr>
                <w:lang w:eastAsia="en-US"/>
              </w:rPr>
            </w:pPr>
            <w:r w:rsidRPr="002B3813">
              <w:rPr>
                <w:lang w:eastAsia="en-US"/>
              </w:rPr>
              <w:t xml:space="preserve">  }</w:t>
            </w:r>
          </w:p>
        </w:tc>
        <w:tc>
          <w:tcPr>
            <w:tcW w:w="2267" w:type="dxa"/>
          </w:tcPr>
          <w:p w14:paraId="2DF66B35" w14:textId="77777777" w:rsidR="0075276A" w:rsidRPr="002B3813" w:rsidRDefault="0075276A" w:rsidP="003C19DA">
            <w:pPr>
              <w:pStyle w:val="TAL"/>
              <w:rPr>
                <w:lang w:eastAsia="en-US"/>
              </w:rPr>
            </w:pPr>
          </w:p>
        </w:tc>
        <w:tc>
          <w:tcPr>
            <w:tcW w:w="1700" w:type="dxa"/>
          </w:tcPr>
          <w:p w14:paraId="617BA080" w14:textId="77777777" w:rsidR="0075276A" w:rsidRPr="002B3813" w:rsidRDefault="0075276A" w:rsidP="003C19DA">
            <w:pPr>
              <w:pStyle w:val="TAL"/>
              <w:rPr>
                <w:lang w:eastAsia="en-US"/>
              </w:rPr>
            </w:pPr>
          </w:p>
        </w:tc>
        <w:tc>
          <w:tcPr>
            <w:tcW w:w="1245" w:type="dxa"/>
          </w:tcPr>
          <w:p w14:paraId="5EC93CF1" w14:textId="77777777" w:rsidR="0075276A" w:rsidRPr="002B3813" w:rsidRDefault="0075276A" w:rsidP="003C19DA">
            <w:pPr>
              <w:pStyle w:val="TAL"/>
              <w:rPr>
                <w:lang w:eastAsia="en-US"/>
              </w:rPr>
            </w:pPr>
          </w:p>
        </w:tc>
      </w:tr>
      <w:tr w:rsidR="0075276A" w:rsidRPr="002B3813" w14:paraId="5EBC134A" w14:textId="77777777" w:rsidTr="003C19DA">
        <w:tblPrEx>
          <w:tblCellMar>
            <w:left w:w="108" w:type="dxa"/>
            <w:right w:w="108" w:type="dxa"/>
          </w:tblCellMar>
        </w:tblPrEx>
        <w:tc>
          <w:tcPr>
            <w:tcW w:w="4535" w:type="dxa"/>
            <w:gridSpan w:val="2"/>
          </w:tcPr>
          <w:p w14:paraId="061A341E" w14:textId="77777777" w:rsidR="0075276A" w:rsidRPr="002B3813" w:rsidRDefault="0075276A" w:rsidP="003C19DA">
            <w:pPr>
              <w:pStyle w:val="TAL"/>
              <w:rPr>
                <w:lang w:eastAsia="en-US"/>
              </w:rPr>
            </w:pPr>
            <w:r w:rsidRPr="002B3813">
              <w:rPr>
                <w:lang w:eastAsia="en-US"/>
              </w:rPr>
              <w:t>}</w:t>
            </w:r>
          </w:p>
        </w:tc>
        <w:tc>
          <w:tcPr>
            <w:tcW w:w="2267" w:type="dxa"/>
          </w:tcPr>
          <w:p w14:paraId="364E2510" w14:textId="77777777" w:rsidR="0075276A" w:rsidRPr="002B3813" w:rsidRDefault="0075276A" w:rsidP="003C19DA">
            <w:pPr>
              <w:pStyle w:val="TAL"/>
              <w:rPr>
                <w:lang w:eastAsia="en-US"/>
              </w:rPr>
            </w:pPr>
          </w:p>
        </w:tc>
        <w:tc>
          <w:tcPr>
            <w:tcW w:w="1700" w:type="dxa"/>
          </w:tcPr>
          <w:p w14:paraId="6EF09932" w14:textId="77777777" w:rsidR="0075276A" w:rsidRPr="002B3813" w:rsidRDefault="0075276A" w:rsidP="003C19DA">
            <w:pPr>
              <w:pStyle w:val="TAL"/>
              <w:rPr>
                <w:lang w:eastAsia="en-US"/>
              </w:rPr>
            </w:pPr>
          </w:p>
        </w:tc>
        <w:tc>
          <w:tcPr>
            <w:tcW w:w="1245" w:type="dxa"/>
          </w:tcPr>
          <w:p w14:paraId="1F3210D2" w14:textId="77777777" w:rsidR="0075276A" w:rsidRPr="002B3813" w:rsidRDefault="0075276A" w:rsidP="003C19DA">
            <w:pPr>
              <w:pStyle w:val="TAL"/>
              <w:rPr>
                <w:lang w:eastAsia="en-US"/>
              </w:rPr>
            </w:pPr>
          </w:p>
        </w:tc>
      </w:tr>
    </w:tbl>
    <w:p w14:paraId="703CF744" w14:textId="77777777" w:rsidR="0075276A" w:rsidRPr="002B3813" w:rsidRDefault="0075276A" w:rsidP="0075276A"/>
    <w:p w14:paraId="6DE6CF6E" w14:textId="77777777" w:rsidR="0075276A" w:rsidRPr="002B3813" w:rsidRDefault="0075276A" w:rsidP="0075276A">
      <w:pPr>
        <w:pStyle w:val="Heading4"/>
      </w:pPr>
      <w:bookmarkStart w:id="258" w:name="_Toc446340544"/>
      <w:r w:rsidRPr="002B3813">
        <w:lastRenderedPageBreak/>
        <w:t>–</w:t>
      </w:r>
      <w:r w:rsidRPr="002B3813">
        <w:tab/>
      </w:r>
      <w:r w:rsidRPr="002B3813">
        <w:rPr>
          <w:i/>
        </w:rPr>
        <w:t>RRCConnectionReestablishmentRequest</w:t>
      </w:r>
      <w:bookmarkEnd w:id="258"/>
      <w:r w:rsidRPr="002B3813">
        <w:rPr>
          <w:i/>
        </w:rPr>
        <w:t>-NB</w:t>
      </w:r>
    </w:p>
    <w:p w14:paraId="4AB0A62C" w14:textId="77777777" w:rsidR="0075276A" w:rsidRPr="002B3813" w:rsidRDefault="0075276A" w:rsidP="0075276A">
      <w:pPr>
        <w:pStyle w:val="TH"/>
      </w:pPr>
      <w:r w:rsidRPr="002B3813">
        <w:t xml:space="preserve">Table 8.1.6.1-7: </w:t>
      </w:r>
      <w:r w:rsidRPr="002B381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D3753D8" w14:textId="77777777" w:rsidTr="003C19DA">
        <w:trPr>
          <w:gridBefore w:val="1"/>
          <w:wBefore w:w="9" w:type="dxa"/>
        </w:trPr>
        <w:tc>
          <w:tcPr>
            <w:tcW w:w="9738" w:type="dxa"/>
            <w:gridSpan w:val="4"/>
          </w:tcPr>
          <w:p w14:paraId="75E3BF8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879F90D" w14:textId="77777777" w:rsidTr="003C19DA">
        <w:tblPrEx>
          <w:tblCellMar>
            <w:left w:w="108" w:type="dxa"/>
            <w:right w:w="108" w:type="dxa"/>
          </w:tblCellMar>
        </w:tblPrEx>
        <w:tc>
          <w:tcPr>
            <w:tcW w:w="4535" w:type="dxa"/>
            <w:gridSpan w:val="2"/>
          </w:tcPr>
          <w:p w14:paraId="0E984922" w14:textId="77777777" w:rsidR="0075276A" w:rsidRPr="002B3813" w:rsidRDefault="0075276A" w:rsidP="003C19DA">
            <w:pPr>
              <w:pStyle w:val="TAH"/>
              <w:rPr>
                <w:lang w:eastAsia="en-US"/>
              </w:rPr>
            </w:pPr>
            <w:r w:rsidRPr="002B3813">
              <w:rPr>
                <w:lang w:eastAsia="en-US"/>
              </w:rPr>
              <w:t>Information Element</w:t>
            </w:r>
          </w:p>
        </w:tc>
        <w:tc>
          <w:tcPr>
            <w:tcW w:w="2267" w:type="dxa"/>
          </w:tcPr>
          <w:p w14:paraId="033A51A8" w14:textId="77777777" w:rsidR="0075276A" w:rsidRPr="002B3813" w:rsidRDefault="0075276A" w:rsidP="003C19DA">
            <w:pPr>
              <w:pStyle w:val="TAH"/>
              <w:rPr>
                <w:lang w:eastAsia="en-US"/>
              </w:rPr>
            </w:pPr>
            <w:r w:rsidRPr="002B3813">
              <w:rPr>
                <w:lang w:eastAsia="en-US"/>
              </w:rPr>
              <w:t>Value/remark</w:t>
            </w:r>
          </w:p>
        </w:tc>
        <w:tc>
          <w:tcPr>
            <w:tcW w:w="1700" w:type="dxa"/>
          </w:tcPr>
          <w:p w14:paraId="6F5B4543" w14:textId="77777777" w:rsidR="0075276A" w:rsidRPr="002B3813" w:rsidRDefault="0075276A" w:rsidP="003C19DA">
            <w:pPr>
              <w:pStyle w:val="TAH"/>
              <w:rPr>
                <w:lang w:eastAsia="en-US"/>
              </w:rPr>
            </w:pPr>
            <w:r w:rsidRPr="002B3813">
              <w:rPr>
                <w:lang w:eastAsia="en-US"/>
              </w:rPr>
              <w:t>Comment</w:t>
            </w:r>
          </w:p>
        </w:tc>
        <w:tc>
          <w:tcPr>
            <w:tcW w:w="1245" w:type="dxa"/>
          </w:tcPr>
          <w:p w14:paraId="1B7D1421" w14:textId="77777777" w:rsidR="0075276A" w:rsidRPr="002B3813" w:rsidRDefault="0075276A" w:rsidP="003C19DA">
            <w:pPr>
              <w:pStyle w:val="TAH"/>
              <w:rPr>
                <w:lang w:eastAsia="en-US"/>
              </w:rPr>
            </w:pPr>
            <w:r w:rsidRPr="002B3813">
              <w:rPr>
                <w:lang w:eastAsia="en-US"/>
              </w:rPr>
              <w:t>Condition</w:t>
            </w:r>
          </w:p>
        </w:tc>
      </w:tr>
      <w:tr w:rsidR="0075276A" w:rsidRPr="002B3813" w14:paraId="16A4D8B7" w14:textId="77777777" w:rsidTr="003C19DA">
        <w:tblPrEx>
          <w:tblCellMar>
            <w:left w:w="108" w:type="dxa"/>
            <w:right w:w="108" w:type="dxa"/>
          </w:tblCellMar>
        </w:tblPrEx>
        <w:tc>
          <w:tcPr>
            <w:tcW w:w="4535" w:type="dxa"/>
            <w:gridSpan w:val="2"/>
          </w:tcPr>
          <w:p w14:paraId="6A543100" w14:textId="77777777" w:rsidR="0075276A" w:rsidRPr="002B3813" w:rsidRDefault="0075276A" w:rsidP="003C19DA">
            <w:pPr>
              <w:pStyle w:val="TAL"/>
              <w:rPr>
                <w:lang w:eastAsia="en-US"/>
              </w:rPr>
            </w:pPr>
            <w:r w:rsidRPr="002B3813">
              <w:rPr>
                <w:lang w:eastAsia="en-US"/>
              </w:rPr>
              <w:t>RRCConnectionReestablishmentRequest-NB ::= SEQUENCE {</w:t>
            </w:r>
          </w:p>
        </w:tc>
        <w:tc>
          <w:tcPr>
            <w:tcW w:w="2267" w:type="dxa"/>
          </w:tcPr>
          <w:p w14:paraId="3AE8BF91" w14:textId="77777777" w:rsidR="0075276A" w:rsidRPr="002B3813" w:rsidRDefault="0075276A" w:rsidP="003C19DA">
            <w:pPr>
              <w:pStyle w:val="TAL"/>
              <w:rPr>
                <w:lang w:eastAsia="en-US"/>
              </w:rPr>
            </w:pPr>
          </w:p>
        </w:tc>
        <w:tc>
          <w:tcPr>
            <w:tcW w:w="1700" w:type="dxa"/>
          </w:tcPr>
          <w:p w14:paraId="0E09ED1A" w14:textId="77777777" w:rsidR="0075276A" w:rsidRPr="002B3813" w:rsidRDefault="0075276A" w:rsidP="003C19DA">
            <w:pPr>
              <w:pStyle w:val="TAL"/>
              <w:rPr>
                <w:lang w:eastAsia="en-US"/>
              </w:rPr>
            </w:pPr>
          </w:p>
        </w:tc>
        <w:tc>
          <w:tcPr>
            <w:tcW w:w="1245" w:type="dxa"/>
          </w:tcPr>
          <w:p w14:paraId="2DD9C69A" w14:textId="77777777" w:rsidR="0075276A" w:rsidRPr="002B3813" w:rsidRDefault="0075276A" w:rsidP="003C19DA">
            <w:pPr>
              <w:pStyle w:val="TAL"/>
              <w:rPr>
                <w:lang w:eastAsia="en-US"/>
              </w:rPr>
            </w:pPr>
          </w:p>
        </w:tc>
      </w:tr>
      <w:tr w:rsidR="0075276A" w:rsidRPr="002B3813" w14:paraId="38A052EC" w14:textId="77777777" w:rsidTr="003C19DA">
        <w:tblPrEx>
          <w:tblCellMar>
            <w:left w:w="108" w:type="dxa"/>
            <w:right w:w="108" w:type="dxa"/>
          </w:tblCellMar>
        </w:tblPrEx>
        <w:tc>
          <w:tcPr>
            <w:tcW w:w="4535" w:type="dxa"/>
            <w:gridSpan w:val="2"/>
          </w:tcPr>
          <w:p w14:paraId="4D1AA4F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2388D2D" w14:textId="77777777" w:rsidR="0075276A" w:rsidRPr="002B3813" w:rsidRDefault="0075276A" w:rsidP="003C19DA">
            <w:pPr>
              <w:pStyle w:val="TAL"/>
              <w:rPr>
                <w:lang w:eastAsia="en-US"/>
              </w:rPr>
            </w:pPr>
          </w:p>
        </w:tc>
        <w:tc>
          <w:tcPr>
            <w:tcW w:w="1700" w:type="dxa"/>
          </w:tcPr>
          <w:p w14:paraId="1E8CB637" w14:textId="77777777" w:rsidR="0075276A" w:rsidRPr="002B3813" w:rsidRDefault="0075276A" w:rsidP="003C19DA">
            <w:pPr>
              <w:pStyle w:val="TAL"/>
              <w:rPr>
                <w:lang w:eastAsia="en-US"/>
              </w:rPr>
            </w:pPr>
          </w:p>
        </w:tc>
        <w:tc>
          <w:tcPr>
            <w:tcW w:w="1245" w:type="dxa"/>
          </w:tcPr>
          <w:p w14:paraId="17371EAB" w14:textId="77777777" w:rsidR="0075276A" w:rsidRPr="002B3813" w:rsidRDefault="0075276A" w:rsidP="003C19DA">
            <w:pPr>
              <w:pStyle w:val="TAL"/>
              <w:rPr>
                <w:lang w:eastAsia="en-US"/>
              </w:rPr>
            </w:pPr>
          </w:p>
        </w:tc>
      </w:tr>
      <w:tr w:rsidR="0075276A" w:rsidRPr="002B3813" w14:paraId="784663EA" w14:textId="77777777" w:rsidTr="003C19DA">
        <w:tblPrEx>
          <w:tblCellMar>
            <w:left w:w="108" w:type="dxa"/>
            <w:right w:w="108" w:type="dxa"/>
          </w:tblCellMar>
        </w:tblPrEx>
        <w:tc>
          <w:tcPr>
            <w:tcW w:w="4535" w:type="dxa"/>
            <w:gridSpan w:val="2"/>
          </w:tcPr>
          <w:p w14:paraId="799A088A" w14:textId="77777777" w:rsidR="0075276A" w:rsidRPr="002B3813" w:rsidRDefault="0075276A" w:rsidP="003C19DA">
            <w:pPr>
              <w:pStyle w:val="TAL"/>
              <w:rPr>
                <w:lang w:eastAsia="en-US"/>
              </w:rPr>
            </w:pPr>
            <w:r w:rsidRPr="002B3813">
              <w:rPr>
                <w:lang w:eastAsia="en-US"/>
              </w:rPr>
              <w:t xml:space="preserve">    rrcConnectionReestablishmentRequest-r13 SEQUENCE {</w:t>
            </w:r>
          </w:p>
        </w:tc>
        <w:tc>
          <w:tcPr>
            <w:tcW w:w="2267" w:type="dxa"/>
          </w:tcPr>
          <w:p w14:paraId="25468A0D" w14:textId="77777777" w:rsidR="0075276A" w:rsidRPr="002B3813" w:rsidRDefault="0075276A" w:rsidP="003C19DA">
            <w:pPr>
              <w:pStyle w:val="TAL"/>
              <w:rPr>
                <w:lang w:eastAsia="en-US"/>
              </w:rPr>
            </w:pPr>
          </w:p>
        </w:tc>
        <w:tc>
          <w:tcPr>
            <w:tcW w:w="1700" w:type="dxa"/>
          </w:tcPr>
          <w:p w14:paraId="1E2AC833" w14:textId="77777777" w:rsidR="0075276A" w:rsidRPr="002B3813" w:rsidRDefault="0075276A" w:rsidP="003C19DA">
            <w:pPr>
              <w:pStyle w:val="TAL"/>
              <w:rPr>
                <w:lang w:eastAsia="en-US"/>
              </w:rPr>
            </w:pPr>
          </w:p>
        </w:tc>
        <w:tc>
          <w:tcPr>
            <w:tcW w:w="1245" w:type="dxa"/>
          </w:tcPr>
          <w:p w14:paraId="6A4F1E32" w14:textId="77777777" w:rsidR="0075276A" w:rsidRPr="002B3813" w:rsidRDefault="0075276A" w:rsidP="003C19DA">
            <w:pPr>
              <w:pStyle w:val="TAL"/>
              <w:rPr>
                <w:lang w:eastAsia="en-US"/>
              </w:rPr>
            </w:pPr>
          </w:p>
        </w:tc>
      </w:tr>
      <w:tr w:rsidR="0075276A" w:rsidRPr="002B3813" w14:paraId="4BBA5697" w14:textId="77777777" w:rsidTr="003C19DA">
        <w:tblPrEx>
          <w:tblCellMar>
            <w:left w:w="108" w:type="dxa"/>
            <w:right w:w="108" w:type="dxa"/>
          </w:tblCellMar>
        </w:tblPrEx>
        <w:tc>
          <w:tcPr>
            <w:tcW w:w="4535" w:type="dxa"/>
            <w:gridSpan w:val="2"/>
          </w:tcPr>
          <w:p w14:paraId="3F73FC99" w14:textId="77777777" w:rsidR="0075276A" w:rsidRPr="002B3813" w:rsidRDefault="0075276A" w:rsidP="003C19DA">
            <w:pPr>
              <w:pStyle w:val="TAL"/>
              <w:rPr>
                <w:lang w:eastAsia="en-US"/>
              </w:rPr>
            </w:pPr>
            <w:r w:rsidRPr="002B3813">
              <w:rPr>
                <w:lang w:eastAsia="en-US"/>
              </w:rPr>
              <w:t xml:space="preserve">      ue-Identity-r13</w:t>
            </w:r>
          </w:p>
        </w:tc>
        <w:tc>
          <w:tcPr>
            <w:tcW w:w="2267" w:type="dxa"/>
          </w:tcPr>
          <w:p w14:paraId="5FAE4555"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3BA6C038" w14:textId="77777777" w:rsidR="0075276A" w:rsidRPr="002B3813" w:rsidRDefault="0075276A" w:rsidP="003C19DA">
            <w:pPr>
              <w:pStyle w:val="TAL"/>
              <w:rPr>
                <w:lang w:eastAsia="en-US"/>
              </w:rPr>
            </w:pPr>
          </w:p>
        </w:tc>
        <w:tc>
          <w:tcPr>
            <w:tcW w:w="1245" w:type="dxa"/>
          </w:tcPr>
          <w:p w14:paraId="0729053B" w14:textId="77777777" w:rsidR="0075276A" w:rsidRPr="002B3813" w:rsidRDefault="0075276A" w:rsidP="003C19DA">
            <w:pPr>
              <w:pStyle w:val="TAL"/>
              <w:rPr>
                <w:lang w:eastAsia="en-US"/>
              </w:rPr>
            </w:pPr>
          </w:p>
        </w:tc>
      </w:tr>
      <w:tr w:rsidR="0075276A" w:rsidRPr="002B3813" w14:paraId="61667939" w14:textId="77777777" w:rsidTr="003C19DA">
        <w:tblPrEx>
          <w:tblCellMar>
            <w:left w:w="108" w:type="dxa"/>
            <w:right w:w="108" w:type="dxa"/>
          </w:tblCellMar>
        </w:tblPrEx>
        <w:tc>
          <w:tcPr>
            <w:tcW w:w="4535" w:type="dxa"/>
            <w:gridSpan w:val="2"/>
          </w:tcPr>
          <w:p w14:paraId="4698B480" w14:textId="77777777" w:rsidR="0075276A" w:rsidRPr="002B3813" w:rsidRDefault="0075276A" w:rsidP="003C19DA">
            <w:pPr>
              <w:pStyle w:val="TAL"/>
              <w:rPr>
                <w:lang w:eastAsia="en-US"/>
              </w:rPr>
            </w:pPr>
            <w:r w:rsidRPr="002B3813">
              <w:rPr>
                <w:lang w:eastAsia="en-US"/>
              </w:rPr>
              <w:t xml:space="preserve">      reestablishmentCause-r13</w:t>
            </w:r>
          </w:p>
        </w:tc>
        <w:tc>
          <w:tcPr>
            <w:tcW w:w="2267" w:type="dxa"/>
          </w:tcPr>
          <w:p w14:paraId="6B515D93" w14:textId="77777777" w:rsidR="0075276A" w:rsidRPr="002B3813" w:rsidRDefault="0075276A" w:rsidP="003C19DA">
            <w:pPr>
              <w:pStyle w:val="TAL"/>
              <w:rPr>
                <w:lang w:eastAsia="en-US"/>
              </w:rPr>
            </w:pPr>
            <w:r w:rsidRPr="002B3813">
              <w:rPr>
                <w:lang w:eastAsia="en-US"/>
              </w:rPr>
              <w:t>Set according to specific message content</w:t>
            </w:r>
          </w:p>
        </w:tc>
        <w:tc>
          <w:tcPr>
            <w:tcW w:w="1700" w:type="dxa"/>
          </w:tcPr>
          <w:p w14:paraId="2B7FD0C2" w14:textId="77777777" w:rsidR="0075276A" w:rsidRPr="002B3813" w:rsidRDefault="0075276A" w:rsidP="003C19DA">
            <w:pPr>
              <w:pStyle w:val="TAL"/>
              <w:rPr>
                <w:lang w:eastAsia="en-US"/>
              </w:rPr>
            </w:pPr>
          </w:p>
        </w:tc>
        <w:tc>
          <w:tcPr>
            <w:tcW w:w="1245" w:type="dxa"/>
          </w:tcPr>
          <w:p w14:paraId="61785BCC" w14:textId="77777777" w:rsidR="0075276A" w:rsidRPr="002B3813" w:rsidRDefault="0075276A" w:rsidP="003C19DA">
            <w:pPr>
              <w:pStyle w:val="TAL"/>
              <w:rPr>
                <w:lang w:eastAsia="en-US"/>
              </w:rPr>
            </w:pPr>
          </w:p>
        </w:tc>
      </w:tr>
      <w:tr w:rsidR="0075276A" w:rsidRPr="002B3813" w14:paraId="0E803920" w14:textId="77777777" w:rsidTr="003C19DA">
        <w:tblPrEx>
          <w:tblCellMar>
            <w:left w:w="108" w:type="dxa"/>
            <w:right w:w="108" w:type="dxa"/>
          </w:tblCellMar>
        </w:tblPrEx>
        <w:tc>
          <w:tcPr>
            <w:tcW w:w="4535" w:type="dxa"/>
            <w:gridSpan w:val="2"/>
          </w:tcPr>
          <w:p w14:paraId="334570ED"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A09F92F"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BA945AF" w14:textId="77777777" w:rsidR="0075276A" w:rsidRPr="002B3813" w:rsidRDefault="0075276A" w:rsidP="003C19DA">
            <w:pPr>
              <w:pStyle w:val="TAL"/>
              <w:rPr>
                <w:lang w:eastAsia="en-US"/>
              </w:rPr>
            </w:pPr>
          </w:p>
        </w:tc>
        <w:tc>
          <w:tcPr>
            <w:tcW w:w="1245" w:type="dxa"/>
          </w:tcPr>
          <w:p w14:paraId="67E31A98" w14:textId="77777777" w:rsidR="0075276A" w:rsidRPr="002B3813" w:rsidRDefault="0075276A" w:rsidP="003C19DA">
            <w:pPr>
              <w:pStyle w:val="TAL"/>
              <w:rPr>
                <w:lang w:eastAsia="en-US"/>
              </w:rPr>
            </w:pPr>
          </w:p>
        </w:tc>
      </w:tr>
      <w:tr w:rsidR="0075276A" w:rsidRPr="002B3813" w14:paraId="460B625D" w14:textId="77777777" w:rsidTr="003C19DA">
        <w:tblPrEx>
          <w:tblCellMar>
            <w:left w:w="108" w:type="dxa"/>
            <w:right w:w="108" w:type="dxa"/>
          </w:tblCellMar>
        </w:tblPrEx>
        <w:tc>
          <w:tcPr>
            <w:tcW w:w="4535" w:type="dxa"/>
            <w:gridSpan w:val="2"/>
          </w:tcPr>
          <w:p w14:paraId="681C366C" w14:textId="77777777" w:rsidR="0075276A" w:rsidRPr="002B3813" w:rsidRDefault="0075276A" w:rsidP="003C19DA">
            <w:pPr>
              <w:pStyle w:val="TAL"/>
              <w:rPr>
                <w:lang w:eastAsia="en-US"/>
              </w:rPr>
            </w:pPr>
            <w:r w:rsidRPr="002B3813">
              <w:rPr>
                <w:lang w:eastAsia="en-US"/>
              </w:rPr>
              <w:t xml:space="preserve">    }</w:t>
            </w:r>
          </w:p>
        </w:tc>
        <w:tc>
          <w:tcPr>
            <w:tcW w:w="2267" w:type="dxa"/>
          </w:tcPr>
          <w:p w14:paraId="1D60B71C" w14:textId="77777777" w:rsidR="0075276A" w:rsidRPr="002B3813" w:rsidRDefault="0075276A" w:rsidP="003C19DA">
            <w:pPr>
              <w:pStyle w:val="TAL"/>
              <w:rPr>
                <w:lang w:eastAsia="en-US"/>
              </w:rPr>
            </w:pPr>
          </w:p>
        </w:tc>
        <w:tc>
          <w:tcPr>
            <w:tcW w:w="1700" w:type="dxa"/>
          </w:tcPr>
          <w:p w14:paraId="225D79E7" w14:textId="77777777" w:rsidR="0075276A" w:rsidRPr="002B3813" w:rsidRDefault="0075276A" w:rsidP="003C19DA">
            <w:pPr>
              <w:pStyle w:val="TAL"/>
              <w:rPr>
                <w:lang w:eastAsia="en-US"/>
              </w:rPr>
            </w:pPr>
          </w:p>
        </w:tc>
        <w:tc>
          <w:tcPr>
            <w:tcW w:w="1245" w:type="dxa"/>
          </w:tcPr>
          <w:p w14:paraId="771A4664" w14:textId="77777777" w:rsidR="0075276A" w:rsidRPr="002B3813" w:rsidRDefault="0075276A" w:rsidP="003C19DA">
            <w:pPr>
              <w:pStyle w:val="TAL"/>
              <w:rPr>
                <w:lang w:eastAsia="en-US"/>
              </w:rPr>
            </w:pPr>
          </w:p>
        </w:tc>
      </w:tr>
      <w:tr w:rsidR="0075276A" w:rsidRPr="002B3813" w14:paraId="425386B8" w14:textId="77777777" w:rsidTr="003C19DA">
        <w:tblPrEx>
          <w:tblCellMar>
            <w:left w:w="108" w:type="dxa"/>
            <w:right w:w="108" w:type="dxa"/>
          </w:tblCellMar>
        </w:tblPrEx>
        <w:tc>
          <w:tcPr>
            <w:tcW w:w="4535" w:type="dxa"/>
            <w:gridSpan w:val="2"/>
          </w:tcPr>
          <w:p w14:paraId="3DC96353" w14:textId="77777777" w:rsidR="0075276A" w:rsidRPr="002B3813" w:rsidRDefault="0075276A" w:rsidP="003C19DA">
            <w:pPr>
              <w:pStyle w:val="TAL"/>
              <w:rPr>
                <w:lang w:eastAsia="en-US"/>
              </w:rPr>
            </w:pPr>
            <w:r w:rsidRPr="002B3813">
              <w:rPr>
                <w:lang w:eastAsia="en-US"/>
              </w:rPr>
              <w:t xml:space="preserve">  }</w:t>
            </w:r>
          </w:p>
        </w:tc>
        <w:tc>
          <w:tcPr>
            <w:tcW w:w="2267" w:type="dxa"/>
          </w:tcPr>
          <w:p w14:paraId="71F44350" w14:textId="77777777" w:rsidR="0075276A" w:rsidRPr="002B3813" w:rsidRDefault="0075276A" w:rsidP="003C19DA">
            <w:pPr>
              <w:pStyle w:val="TAL"/>
              <w:rPr>
                <w:lang w:eastAsia="en-US"/>
              </w:rPr>
            </w:pPr>
          </w:p>
        </w:tc>
        <w:tc>
          <w:tcPr>
            <w:tcW w:w="1700" w:type="dxa"/>
          </w:tcPr>
          <w:p w14:paraId="42C73DF0" w14:textId="77777777" w:rsidR="0075276A" w:rsidRPr="002B3813" w:rsidRDefault="0075276A" w:rsidP="003C19DA">
            <w:pPr>
              <w:pStyle w:val="TAL"/>
              <w:rPr>
                <w:lang w:eastAsia="en-US"/>
              </w:rPr>
            </w:pPr>
          </w:p>
        </w:tc>
        <w:tc>
          <w:tcPr>
            <w:tcW w:w="1245" w:type="dxa"/>
          </w:tcPr>
          <w:p w14:paraId="709FECFD" w14:textId="77777777" w:rsidR="0075276A" w:rsidRPr="002B3813" w:rsidRDefault="0075276A" w:rsidP="003C19DA">
            <w:pPr>
              <w:pStyle w:val="TAL"/>
              <w:rPr>
                <w:lang w:eastAsia="en-US"/>
              </w:rPr>
            </w:pPr>
          </w:p>
        </w:tc>
      </w:tr>
      <w:tr w:rsidR="0075276A" w:rsidRPr="002B3813" w14:paraId="7820880D" w14:textId="77777777" w:rsidTr="003C19DA">
        <w:tblPrEx>
          <w:tblCellMar>
            <w:left w:w="108" w:type="dxa"/>
            <w:right w:w="108" w:type="dxa"/>
          </w:tblCellMar>
        </w:tblPrEx>
        <w:tc>
          <w:tcPr>
            <w:tcW w:w="4535" w:type="dxa"/>
            <w:gridSpan w:val="2"/>
          </w:tcPr>
          <w:p w14:paraId="19640E66" w14:textId="77777777" w:rsidR="0075276A" w:rsidRPr="002B3813" w:rsidRDefault="0075276A" w:rsidP="003C19DA">
            <w:pPr>
              <w:pStyle w:val="TAL"/>
              <w:rPr>
                <w:lang w:eastAsia="en-US"/>
              </w:rPr>
            </w:pPr>
            <w:r w:rsidRPr="002B3813">
              <w:rPr>
                <w:lang w:eastAsia="en-US"/>
              </w:rPr>
              <w:t>}</w:t>
            </w:r>
          </w:p>
        </w:tc>
        <w:tc>
          <w:tcPr>
            <w:tcW w:w="2267" w:type="dxa"/>
          </w:tcPr>
          <w:p w14:paraId="2E891275" w14:textId="77777777" w:rsidR="0075276A" w:rsidRPr="002B3813" w:rsidRDefault="0075276A" w:rsidP="003C19DA">
            <w:pPr>
              <w:pStyle w:val="TAL"/>
              <w:rPr>
                <w:lang w:eastAsia="en-US"/>
              </w:rPr>
            </w:pPr>
          </w:p>
        </w:tc>
        <w:tc>
          <w:tcPr>
            <w:tcW w:w="1700" w:type="dxa"/>
          </w:tcPr>
          <w:p w14:paraId="5B95DD35" w14:textId="77777777" w:rsidR="0075276A" w:rsidRPr="002B3813" w:rsidRDefault="0075276A" w:rsidP="003C19DA">
            <w:pPr>
              <w:pStyle w:val="TAL"/>
              <w:rPr>
                <w:lang w:eastAsia="en-US"/>
              </w:rPr>
            </w:pPr>
          </w:p>
        </w:tc>
        <w:tc>
          <w:tcPr>
            <w:tcW w:w="1245" w:type="dxa"/>
          </w:tcPr>
          <w:p w14:paraId="1F5417C4" w14:textId="77777777" w:rsidR="0075276A" w:rsidRPr="002B3813" w:rsidRDefault="0075276A" w:rsidP="003C19DA">
            <w:pPr>
              <w:pStyle w:val="TAL"/>
              <w:rPr>
                <w:lang w:eastAsia="en-US"/>
              </w:rPr>
            </w:pPr>
          </w:p>
        </w:tc>
      </w:tr>
    </w:tbl>
    <w:p w14:paraId="1310505D" w14:textId="77777777" w:rsidR="0075276A" w:rsidRPr="002B3813" w:rsidRDefault="0075276A" w:rsidP="0075276A"/>
    <w:p w14:paraId="73E7BA27" w14:textId="77777777" w:rsidR="0075276A" w:rsidRPr="002B3813" w:rsidRDefault="0075276A" w:rsidP="0075276A">
      <w:pPr>
        <w:pStyle w:val="Heading4"/>
      </w:pPr>
      <w:bookmarkStart w:id="259" w:name="_Toc446340545"/>
      <w:r w:rsidRPr="002B3813">
        <w:t>–</w:t>
      </w:r>
      <w:r w:rsidRPr="002B3813">
        <w:tab/>
      </w:r>
      <w:r w:rsidRPr="002B3813">
        <w:rPr>
          <w:i/>
        </w:rPr>
        <w:t>RRCConnectionReject</w:t>
      </w:r>
      <w:bookmarkEnd w:id="259"/>
      <w:r w:rsidRPr="002B3813">
        <w:rPr>
          <w:i/>
        </w:rPr>
        <w:t>-NB</w:t>
      </w:r>
    </w:p>
    <w:p w14:paraId="1BDD571E" w14:textId="77777777" w:rsidR="0075276A" w:rsidRPr="002B3813" w:rsidRDefault="0075276A" w:rsidP="0075276A">
      <w:pPr>
        <w:pStyle w:val="TH"/>
        <w:rPr>
          <w:i/>
        </w:rPr>
      </w:pPr>
      <w:r w:rsidRPr="002B3813">
        <w:t xml:space="preserve">Table 8.1.6.1-8: </w:t>
      </w:r>
      <w:r w:rsidRPr="002B381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6BA64E" w14:textId="77777777" w:rsidTr="003C19DA">
        <w:trPr>
          <w:gridBefore w:val="1"/>
          <w:wBefore w:w="9" w:type="dxa"/>
        </w:trPr>
        <w:tc>
          <w:tcPr>
            <w:tcW w:w="9738" w:type="dxa"/>
            <w:gridSpan w:val="4"/>
          </w:tcPr>
          <w:p w14:paraId="1563D193"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78DA1F44" w14:textId="77777777" w:rsidTr="003C19DA">
        <w:tblPrEx>
          <w:tblCellMar>
            <w:left w:w="108" w:type="dxa"/>
            <w:right w:w="108" w:type="dxa"/>
          </w:tblCellMar>
        </w:tblPrEx>
        <w:tc>
          <w:tcPr>
            <w:tcW w:w="4535" w:type="dxa"/>
            <w:gridSpan w:val="2"/>
          </w:tcPr>
          <w:p w14:paraId="09D7D721" w14:textId="77777777" w:rsidR="0075276A" w:rsidRPr="002B3813" w:rsidRDefault="0075276A" w:rsidP="003C19DA">
            <w:pPr>
              <w:pStyle w:val="TAH"/>
              <w:rPr>
                <w:lang w:eastAsia="en-US"/>
              </w:rPr>
            </w:pPr>
            <w:r w:rsidRPr="002B3813">
              <w:rPr>
                <w:lang w:eastAsia="en-US"/>
              </w:rPr>
              <w:t>Information Element</w:t>
            </w:r>
          </w:p>
        </w:tc>
        <w:tc>
          <w:tcPr>
            <w:tcW w:w="2267" w:type="dxa"/>
          </w:tcPr>
          <w:p w14:paraId="3864C9D5" w14:textId="77777777" w:rsidR="0075276A" w:rsidRPr="002B3813" w:rsidRDefault="0075276A" w:rsidP="003C19DA">
            <w:pPr>
              <w:pStyle w:val="TAH"/>
              <w:rPr>
                <w:lang w:eastAsia="en-US"/>
              </w:rPr>
            </w:pPr>
            <w:r w:rsidRPr="002B3813">
              <w:rPr>
                <w:lang w:eastAsia="en-US"/>
              </w:rPr>
              <w:t>Value/remark</w:t>
            </w:r>
          </w:p>
        </w:tc>
        <w:tc>
          <w:tcPr>
            <w:tcW w:w="1700" w:type="dxa"/>
          </w:tcPr>
          <w:p w14:paraId="0D9FB6BD" w14:textId="77777777" w:rsidR="0075276A" w:rsidRPr="002B3813" w:rsidRDefault="0075276A" w:rsidP="003C19DA">
            <w:pPr>
              <w:pStyle w:val="TAH"/>
              <w:rPr>
                <w:lang w:eastAsia="en-US"/>
              </w:rPr>
            </w:pPr>
            <w:r w:rsidRPr="002B3813">
              <w:rPr>
                <w:lang w:eastAsia="en-US"/>
              </w:rPr>
              <w:t>Comment</w:t>
            </w:r>
          </w:p>
        </w:tc>
        <w:tc>
          <w:tcPr>
            <w:tcW w:w="1245" w:type="dxa"/>
          </w:tcPr>
          <w:p w14:paraId="433239A4" w14:textId="77777777" w:rsidR="0075276A" w:rsidRPr="002B3813" w:rsidRDefault="0075276A" w:rsidP="003C19DA">
            <w:pPr>
              <w:pStyle w:val="TAH"/>
              <w:rPr>
                <w:lang w:eastAsia="en-US"/>
              </w:rPr>
            </w:pPr>
            <w:r w:rsidRPr="002B3813">
              <w:rPr>
                <w:lang w:eastAsia="en-US"/>
              </w:rPr>
              <w:t>Condition</w:t>
            </w:r>
          </w:p>
        </w:tc>
      </w:tr>
      <w:tr w:rsidR="0075276A" w:rsidRPr="002B3813" w14:paraId="1F8D2BD0" w14:textId="77777777" w:rsidTr="003C19DA">
        <w:tblPrEx>
          <w:tblCellMar>
            <w:left w:w="108" w:type="dxa"/>
            <w:right w:w="108" w:type="dxa"/>
          </w:tblCellMar>
        </w:tblPrEx>
        <w:tc>
          <w:tcPr>
            <w:tcW w:w="4535" w:type="dxa"/>
            <w:gridSpan w:val="2"/>
          </w:tcPr>
          <w:p w14:paraId="62EE79F9" w14:textId="77777777" w:rsidR="0075276A" w:rsidRPr="002B3813" w:rsidRDefault="0075276A" w:rsidP="003C19DA">
            <w:pPr>
              <w:pStyle w:val="TAL"/>
              <w:rPr>
                <w:lang w:eastAsia="en-US"/>
              </w:rPr>
            </w:pPr>
            <w:r w:rsidRPr="002B3813">
              <w:rPr>
                <w:lang w:eastAsia="en-US"/>
              </w:rPr>
              <w:t>RRCConnectionReject-NB ::= SEQUENCE {</w:t>
            </w:r>
          </w:p>
        </w:tc>
        <w:tc>
          <w:tcPr>
            <w:tcW w:w="2267" w:type="dxa"/>
          </w:tcPr>
          <w:p w14:paraId="71CA327A" w14:textId="77777777" w:rsidR="0075276A" w:rsidRPr="002B3813" w:rsidRDefault="0075276A" w:rsidP="003C19DA">
            <w:pPr>
              <w:pStyle w:val="TAL"/>
              <w:rPr>
                <w:lang w:eastAsia="en-US"/>
              </w:rPr>
            </w:pPr>
          </w:p>
        </w:tc>
        <w:tc>
          <w:tcPr>
            <w:tcW w:w="1700" w:type="dxa"/>
          </w:tcPr>
          <w:p w14:paraId="74FF572C" w14:textId="77777777" w:rsidR="0075276A" w:rsidRPr="002B3813" w:rsidRDefault="0075276A" w:rsidP="003C19DA">
            <w:pPr>
              <w:pStyle w:val="TAL"/>
              <w:rPr>
                <w:lang w:eastAsia="en-US"/>
              </w:rPr>
            </w:pPr>
          </w:p>
        </w:tc>
        <w:tc>
          <w:tcPr>
            <w:tcW w:w="1245" w:type="dxa"/>
          </w:tcPr>
          <w:p w14:paraId="02C01FB6" w14:textId="77777777" w:rsidR="0075276A" w:rsidRPr="002B3813" w:rsidRDefault="0075276A" w:rsidP="003C19DA">
            <w:pPr>
              <w:pStyle w:val="TAL"/>
              <w:rPr>
                <w:lang w:eastAsia="en-US"/>
              </w:rPr>
            </w:pPr>
          </w:p>
        </w:tc>
      </w:tr>
      <w:tr w:rsidR="0075276A" w:rsidRPr="002B3813" w14:paraId="2DF65115" w14:textId="77777777" w:rsidTr="003C19DA">
        <w:tblPrEx>
          <w:tblCellMar>
            <w:left w:w="108" w:type="dxa"/>
            <w:right w:w="108" w:type="dxa"/>
          </w:tblCellMar>
        </w:tblPrEx>
        <w:tc>
          <w:tcPr>
            <w:tcW w:w="4535" w:type="dxa"/>
            <w:gridSpan w:val="2"/>
          </w:tcPr>
          <w:p w14:paraId="05D681D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140C7B7" w14:textId="77777777" w:rsidR="0075276A" w:rsidRPr="002B3813" w:rsidRDefault="0075276A" w:rsidP="003C19DA">
            <w:pPr>
              <w:pStyle w:val="TAL"/>
              <w:rPr>
                <w:lang w:eastAsia="en-US"/>
              </w:rPr>
            </w:pPr>
          </w:p>
        </w:tc>
        <w:tc>
          <w:tcPr>
            <w:tcW w:w="1700" w:type="dxa"/>
          </w:tcPr>
          <w:p w14:paraId="7D3A7571" w14:textId="77777777" w:rsidR="0075276A" w:rsidRPr="002B3813" w:rsidRDefault="0075276A" w:rsidP="003C19DA">
            <w:pPr>
              <w:pStyle w:val="TAL"/>
              <w:rPr>
                <w:lang w:eastAsia="en-US"/>
              </w:rPr>
            </w:pPr>
          </w:p>
        </w:tc>
        <w:tc>
          <w:tcPr>
            <w:tcW w:w="1245" w:type="dxa"/>
          </w:tcPr>
          <w:p w14:paraId="46B87892" w14:textId="77777777" w:rsidR="0075276A" w:rsidRPr="002B3813" w:rsidRDefault="0075276A" w:rsidP="003C19DA">
            <w:pPr>
              <w:pStyle w:val="TAL"/>
              <w:rPr>
                <w:lang w:eastAsia="en-US"/>
              </w:rPr>
            </w:pPr>
          </w:p>
        </w:tc>
      </w:tr>
      <w:tr w:rsidR="0075276A" w:rsidRPr="002B3813" w14:paraId="7B9BA58C" w14:textId="77777777" w:rsidTr="003C19DA">
        <w:tblPrEx>
          <w:tblCellMar>
            <w:left w:w="108" w:type="dxa"/>
            <w:right w:w="108" w:type="dxa"/>
          </w:tblCellMar>
        </w:tblPrEx>
        <w:tc>
          <w:tcPr>
            <w:tcW w:w="4535" w:type="dxa"/>
            <w:gridSpan w:val="2"/>
          </w:tcPr>
          <w:p w14:paraId="5D915683"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2BB0CF29" w14:textId="77777777" w:rsidR="0075276A" w:rsidRPr="002B3813" w:rsidRDefault="0075276A" w:rsidP="003C19DA">
            <w:pPr>
              <w:pStyle w:val="TAL"/>
              <w:rPr>
                <w:lang w:eastAsia="en-US"/>
              </w:rPr>
            </w:pPr>
          </w:p>
        </w:tc>
        <w:tc>
          <w:tcPr>
            <w:tcW w:w="1700" w:type="dxa"/>
          </w:tcPr>
          <w:p w14:paraId="39081D21" w14:textId="77777777" w:rsidR="0075276A" w:rsidRPr="002B3813" w:rsidRDefault="0075276A" w:rsidP="003C19DA">
            <w:pPr>
              <w:pStyle w:val="TAL"/>
              <w:rPr>
                <w:lang w:eastAsia="en-US"/>
              </w:rPr>
            </w:pPr>
          </w:p>
        </w:tc>
        <w:tc>
          <w:tcPr>
            <w:tcW w:w="1245" w:type="dxa"/>
          </w:tcPr>
          <w:p w14:paraId="07524E8A" w14:textId="77777777" w:rsidR="0075276A" w:rsidRPr="002B3813" w:rsidRDefault="0075276A" w:rsidP="003C19DA">
            <w:pPr>
              <w:pStyle w:val="TAL"/>
              <w:rPr>
                <w:lang w:eastAsia="en-US"/>
              </w:rPr>
            </w:pPr>
          </w:p>
        </w:tc>
      </w:tr>
      <w:tr w:rsidR="0075276A" w:rsidRPr="002B3813" w14:paraId="6A6AD440" w14:textId="77777777" w:rsidTr="003C19DA">
        <w:tblPrEx>
          <w:tblCellMar>
            <w:left w:w="108" w:type="dxa"/>
            <w:right w:w="108" w:type="dxa"/>
          </w:tblCellMar>
        </w:tblPrEx>
        <w:tc>
          <w:tcPr>
            <w:tcW w:w="4535" w:type="dxa"/>
            <w:gridSpan w:val="2"/>
          </w:tcPr>
          <w:p w14:paraId="1D2AEC84" w14:textId="77777777" w:rsidR="0075276A" w:rsidRPr="002B3813" w:rsidRDefault="0075276A" w:rsidP="003C19DA">
            <w:pPr>
              <w:pStyle w:val="TAL"/>
              <w:rPr>
                <w:lang w:eastAsia="en-US"/>
              </w:rPr>
            </w:pPr>
            <w:r w:rsidRPr="002B3813">
              <w:rPr>
                <w:lang w:eastAsia="en-US"/>
              </w:rPr>
              <w:t xml:space="preserve">      rrcConnectionReject-r13 SEQUENCE {</w:t>
            </w:r>
          </w:p>
        </w:tc>
        <w:tc>
          <w:tcPr>
            <w:tcW w:w="2267" w:type="dxa"/>
          </w:tcPr>
          <w:p w14:paraId="12C032C9" w14:textId="77777777" w:rsidR="0075276A" w:rsidRPr="002B3813" w:rsidRDefault="0075276A" w:rsidP="003C19DA">
            <w:pPr>
              <w:pStyle w:val="TAL"/>
              <w:rPr>
                <w:lang w:eastAsia="en-US"/>
              </w:rPr>
            </w:pPr>
          </w:p>
        </w:tc>
        <w:tc>
          <w:tcPr>
            <w:tcW w:w="1700" w:type="dxa"/>
          </w:tcPr>
          <w:p w14:paraId="726910A6" w14:textId="77777777" w:rsidR="0075276A" w:rsidRPr="002B3813" w:rsidRDefault="0075276A" w:rsidP="003C19DA">
            <w:pPr>
              <w:pStyle w:val="TAL"/>
              <w:rPr>
                <w:lang w:eastAsia="en-US"/>
              </w:rPr>
            </w:pPr>
          </w:p>
        </w:tc>
        <w:tc>
          <w:tcPr>
            <w:tcW w:w="1245" w:type="dxa"/>
          </w:tcPr>
          <w:p w14:paraId="43B0A305" w14:textId="77777777" w:rsidR="0075276A" w:rsidRPr="002B3813" w:rsidRDefault="0075276A" w:rsidP="003C19DA">
            <w:pPr>
              <w:pStyle w:val="TAL"/>
              <w:rPr>
                <w:lang w:eastAsia="en-US"/>
              </w:rPr>
            </w:pPr>
          </w:p>
        </w:tc>
      </w:tr>
      <w:tr w:rsidR="0075276A" w:rsidRPr="002B3813" w14:paraId="60D70C0B" w14:textId="77777777" w:rsidTr="003C19DA">
        <w:tblPrEx>
          <w:tblCellMar>
            <w:left w:w="108" w:type="dxa"/>
            <w:right w:w="108" w:type="dxa"/>
          </w:tblCellMar>
        </w:tblPrEx>
        <w:tc>
          <w:tcPr>
            <w:tcW w:w="4535" w:type="dxa"/>
            <w:gridSpan w:val="2"/>
          </w:tcPr>
          <w:p w14:paraId="1F5D887F" w14:textId="77777777" w:rsidR="0075276A" w:rsidRPr="002B3813" w:rsidRDefault="0075276A" w:rsidP="003C19DA">
            <w:pPr>
              <w:pStyle w:val="TAL"/>
              <w:rPr>
                <w:lang w:eastAsia="en-US"/>
              </w:rPr>
            </w:pPr>
            <w:r w:rsidRPr="002B3813">
              <w:rPr>
                <w:lang w:eastAsia="en-US"/>
              </w:rPr>
              <w:t xml:space="preserve">        extendedWaitTime</w:t>
            </w:r>
          </w:p>
        </w:tc>
        <w:tc>
          <w:tcPr>
            <w:tcW w:w="2267" w:type="dxa"/>
          </w:tcPr>
          <w:p w14:paraId="624A4388" w14:textId="77777777" w:rsidR="0075276A" w:rsidRPr="002B3813" w:rsidRDefault="00091263" w:rsidP="003C19DA">
            <w:pPr>
              <w:pStyle w:val="TAL"/>
              <w:rPr>
                <w:lang w:eastAsia="en-US"/>
              </w:rPr>
            </w:pPr>
            <w:r w:rsidRPr="002B3813">
              <w:rPr>
                <w:lang w:eastAsia="en-US"/>
              </w:rPr>
              <w:t>3(seconds)</w:t>
            </w:r>
          </w:p>
        </w:tc>
        <w:tc>
          <w:tcPr>
            <w:tcW w:w="1700" w:type="dxa"/>
          </w:tcPr>
          <w:p w14:paraId="560D989D" w14:textId="77777777" w:rsidR="0075276A" w:rsidRPr="002B3813" w:rsidRDefault="0075276A" w:rsidP="003C19DA">
            <w:pPr>
              <w:pStyle w:val="TAL"/>
              <w:rPr>
                <w:lang w:eastAsia="en-US"/>
              </w:rPr>
            </w:pPr>
          </w:p>
        </w:tc>
        <w:tc>
          <w:tcPr>
            <w:tcW w:w="1245" w:type="dxa"/>
          </w:tcPr>
          <w:p w14:paraId="62A4A190" w14:textId="77777777" w:rsidR="0075276A" w:rsidRPr="002B3813" w:rsidRDefault="0075276A" w:rsidP="003C19DA">
            <w:pPr>
              <w:pStyle w:val="TAL"/>
              <w:rPr>
                <w:lang w:eastAsia="en-US"/>
              </w:rPr>
            </w:pPr>
          </w:p>
        </w:tc>
      </w:tr>
      <w:tr w:rsidR="0075276A" w:rsidRPr="002B3813" w14:paraId="3BE30830" w14:textId="77777777" w:rsidTr="003C19DA">
        <w:tblPrEx>
          <w:tblCellMar>
            <w:left w:w="108" w:type="dxa"/>
            <w:right w:w="108" w:type="dxa"/>
          </w:tblCellMar>
        </w:tblPrEx>
        <w:tc>
          <w:tcPr>
            <w:tcW w:w="4535" w:type="dxa"/>
            <w:gridSpan w:val="2"/>
          </w:tcPr>
          <w:p w14:paraId="34F5F011" w14:textId="77777777" w:rsidR="0075276A" w:rsidRPr="002B3813" w:rsidRDefault="0075276A" w:rsidP="003C19DA">
            <w:pPr>
              <w:pStyle w:val="TAL"/>
              <w:rPr>
                <w:lang w:eastAsia="en-US"/>
              </w:rPr>
            </w:pPr>
            <w:r w:rsidRPr="002B3813">
              <w:rPr>
                <w:lang w:eastAsia="en-US"/>
              </w:rPr>
              <w:t xml:space="preserve">        rrc-SuspendIndication-r13</w:t>
            </w:r>
          </w:p>
        </w:tc>
        <w:tc>
          <w:tcPr>
            <w:tcW w:w="2267" w:type="dxa"/>
          </w:tcPr>
          <w:p w14:paraId="5A078F7F" w14:textId="77777777" w:rsidR="0075276A" w:rsidRPr="002B3813" w:rsidRDefault="0075276A" w:rsidP="003C19DA">
            <w:pPr>
              <w:pStyle w:val="TAL"/>
              <w:rPr>
                <w:lang w:eastAsia="en-US"/>
              </w:rPr>
            </w:pPr>
            <w:r w:rsidRPr="002B3813">
              <w:rPr>
                <w:lang w:eastAsia="en-US"/>
              </w:rPr>
              <w:t>Not present</w:t>
            </w:r>
          </w:p>
        </w:tc>
        <w:tc>
          <w:tcPr>
            <w:tcW w:w="1700" w:type="dxa"/>
          </w:tcPr>
          <w:p w14:paraId="6F18D460" w14:textId="77777777" w:rsidR="0075276A" w:rsidRPr="002B3813" w:rsidRDefault="0075276A" w:rsidP="003C19DA">
            <w:pPr>
              <w:pStyle w:val="TAL"/>
              <w:rPr>
                <w:lang w:eastAsia="en-US"/>
              </w:rPr>
            </w:pPr>
          </w:p>
        </w:tc>
        <w:tc>
          <w:tcPr>
            <w:tcW w:w="1245" w:type="dxa"/>
          </w:tcPr>
          <w:p w14:paraId="26984D87" w14:textId="77777777" w:rsidR="0075276A" w:rsidRPr="002B3813" w:rsidRDefault="0075276A" w:rsidP="003C19DA">
            <w:pPr>
              <w:pStyle w:val="TAL"/>
              <w:rPr>
                <w:lang w:eastAsia="en-US"/>
              </w:rPr>
            </w:pPr>
          </w:p>
        </w:tc>
      </w:tr>
      <w:tr w:rsidR="0075276A" w:rsidRPr="002B3813" w14:paraId="6001EA6A" w14:textId="77777777" w:rsidTr="003C19DA">
        <w:tblPrEx>
          <w:tblCellMar>
            <w:left w:w="108" w:type="dxa"/>
            <w:right w:w="108" w:type="dxa"/>
          </w:tblCellMar>
        </w:tblPrEx>
        <w:tc>
          <w:tcPr>
            <w:tcW w:w="4535" w:type="dxa"/>
            <w:gridSpan w:val="2"/>
          </w:tcPr>
          <w:p w14:paraId="0FBDF29B"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510DDA2" w14:textId="77777777" w:rsidR="0075276A" w:rsidRPr="002B3813" w:rsidRDefault="0075276A" w:rsidP="003C19DA">
            <w:pPr>
              <w:pStyle w:val="TAL"/>
              <w:rPr>
                <w:lang w:eastAsia="en-US"/>
              </w:rPr>
            </w:pPr>
            <w:r w:rsidRPr="002B3813">
              <w:rPr>
                <w:lang w:eastAsia="en-US"/>
              </w:rPr>
              <w:t>Not present</w:t>
            </w:r>
          </w:p>
        </w:tc>
        <w:tc>
          <w:tcPr>
            <w:tcW w:w="1700" w:type="dxa"/>
          </w:tcPr>
          <w:p w14:paraId="7313419A" w14:textId="77777777" w:rsidR="0075276A" w:rsidRPr="002B3813" w:rsidRDefault="0075276A" w:rsidP="003C19DA">
            <w:pPr>
              <w:pStyle w:val="TAL"/>
              <w:rPr>
                <w:lang w:eastAsia="en-US"/>
              </w:rPr>
            </w:pPr>
          </w:p>
        </w:tc>
        <w:tc>
          <w:tcPr>
            <w:tcW w:w="1245" w:type="dxa"/>
          </w:tcPr>
          <w:p w14:paraId="44C8A229" w14:textId="77777777" w:rsidR="0075276A" w:rsidRPr="002B3813" w:rsidRDefault="0075276A" w:rsidP="003C19DA">
            <w:pPr>
              <w:pStyle w:val="TAL"/>
              <w:rPr>
                <w:lang w:eastAsia="en-US"/>
              </w:rPr>
            </w:pPr>
          </w:p>
        </w:tc>
      </w:tr>
      <w:tr w:rsidR="0075276A" w:rsidRPr="002B3813" w14:paraId="644958F8" w14:textId="77777777" w:rsidTr="003C19DA">
        <w:tblPrEx>
          <w:tblCellMar>
            <w:left w:w="108" w:type="dxa"/>
            <w:right w:w="108" w:type="dxa"/>
          </w:tblCellMar>
        </w:tblPrEx>
        <w:tc>
          <w:tcPr>
            <w:tcW w:w="4535" w:type="dxa"/>
            <w:gridSpan w:val="2"/>
          </w:tcPr>
          <w:p w14:paraId="448AD77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1D7822AF" w14:textId="77777777" w:rsidR="0075276A" w:rsidRPr="002B3813" w:rsidRDefault="0075276A" w:rsidP="003C19DA">
            <w:pPr>
              <w:pStyle w:val="TAL"/>
              <w:rPr>
                <w:lang w:eastAsia="en-US"/>
              </w:rPr>
            </w:pPr>
            <w:r w:rsidRPr="002B3813">
              <w:rPr>
                <w:lang w:eastAsia="en-US"/>
              </w:rPr>
              <w:t>Not present</w:t>
            </w:r>
          </w:p>
        </w:tc>
        <w:tc>
          <w:tcPr>
            <w:tcW w:w="1700" w:type="dxa"/>
          </w:tcPr>
          <w:p w14:paraId="24D74720" w14:textId="77777777" w:rsidR="0075276A" w:rsidRPr="002B3813" w:rsidRDefault="0075276A" w:rsidP="003C19DA">
            <w:pPr>
              <w:pStyle w:val="TAL"/>
              <w:rPr>
                <w:lang w:eastAsia="en-US"/>
              </w:rPr>
            </w:pPr>
          </w:p>
        </w:tc>
        <w:tc>
          <w:tcPr>
            <w:tcW w:w="1245" w:type="dxa"/>
          </w:tcPr>
          <w:p w14:paraId="71D06F43" w14:textId="77777777" w:rsidR="0075276A" w:rsidRPr="002B3813" w:rsidRDefault="0075276A" w:rsidP="003C19DA">
            <w:pPr>
              <w:pStyle w:val="TAL"/>
              <w:rPr>
                <w:lang w:eastAsia="en-US"/>
              </w:rPr>
            </w:pPr>
          </w:p>
        </w:tc>
      </w:tr>
      <w:tr w:rsidR="0075276A" w:rsidRPr="002B3813" w14:paraId="1EE713CA" w14:textId="77777777" w:rsidTr="003C19DA">
        <w:tblPrEx>
          <w:tblCellMar>
            <w:left w:w="108" w:type="dxa"/>
            <w:right w:w="108" w:type="dxa"/>
          </w:tblCellMar>
        </w:tblPrEx>
        <w:tc>
          <w:tcPr>
            <w:tcW w:w="4535" w:type="dxa"/>
            <w:gridSpan w:val="2"/>
          </w:tcPr>
          <w:p w14:paraId="6CE71734" w14:textId="77777777" w:rsidR="0075276A" w:rsidRPr="002B3813" w:rsidRDefault="0075276A" w:rsidP="003C19DA">
            <w:pPr>
              <w:pStyle w:val="TAL"/>
              <w:rPr>
                <w:lang w:eastAsia="en-US"/>
              </w:rPr>
            </w:pPr>
            <w:r w:rsidRPr="002B3813">
              <w:rPr>
                <w:lang w:eastAsia="en-US"/>
              </w:rPr>
              <w:t xml:space="preserve">      }</w:t>
            </w:r>
          </w:p>
        </w:tc>
        <w:tc>
          <w:tcPr>
            <w:tcW w:w="2267" w:type="dxa"/>
          </w:tcPr>
          <w:p w14:paraId="7872226B" w14:textId="77777777" w:rsidR="0075276A" w:rsidRPr="002B3813" w:rsidRDefault="0075276A" w:rsidP="003C19DA">
            <w:pPr>
              <w:pStyle w:val="TAL"/>
              <w:rPr>
                <w:lang w:eastAsia="en-US"/>
              </w:rPr>
            </w:pPr>
          </w:p>
        </w:tc>
        <w:tc>
          <w:tcPr>
            <w:tcW w:w="1700" w:type="dxa"/>
          </w:tcPr>
          <w:p w14:paraId="4D9F5EE0" w14:textId="77777777" w:rsidR="0075276A" w:rsidRPr="002B3813" w:rsidRDefault="0075276A" w:rsidP="003C19DA">
            <w:pPr>
              <w:pStyle w:val="TAL"/>
              <w:rPr>
                <w:lang w:eastAsia="en-US"/>
              </w:rPr>
            </w:pPr>
          </w:p>
        </w:tc>
        <w:tc>
          <w:tcPr>
            <w:tcW w:w="1245" w:type="dxa"/>
          </w:tcPr>
          <w:p w14:paraId="7607A8E3" w14:textId="77777777" w:rsidR="0075276A" w:rsidRPr="002B3813" w:rsidRDefault="0075276A" w:rsidP="003C19DA">
            <w:pPr>
              <w:pStyle w:val="TAL"/>
              <w:rPr>
                <w:lang w:eastAsia="en-US"/>
              </w:rPr>
            </w:pPr>
          </w:p>
        </w:tc>
      </w:tr>
      <w:tr w:rsidR="0075276A" w:rsidRPr="002B3813" w14:paraId="18FEC62A" w14:textId="77777777" w:rsidTr="003C19DA">
        <w:tblPrEx>
          <w:tblCellMar>
            <w:left w:w="108" w:type="dxa"/>
            <w:right w:w="108" w:type="dxa"/>
          </w:tblCellMar>
        </w:tblPrEx>
        <w:tc>
          <w:tcPr>
            <w:tcW w:w="4535" w:type="dxa"/>
            <w:gridSpan w:val="2"/>
          </w:tcPr>
          <w:p w14:paraId="21EEE1A9" w14:textId="77777777" w:rsidR="0075276A" w:rsidRPr="002B3813" w:rsidRDefault="0075276A" w:rsidP="003C19DA">
            <w:pPr>
              <w:pStyle w:val="TAL"/>
              <w:rPr>
                <w:lang w:eastAsia="en-US"/>
              </w:rPr>
            </w:pPr>
            <w:r w:rsidRPr="002B3813">
              <w:rPr>
                <w:lang w:eastAsia="en-US"/>
              </w:rPr>
              <w:t xml:space="preserve">    }</w:t>
            </w:r>
          </w:p>
        </w:tc>
        <w:tc>
          <w:tcPr>
            <w:tcW w:w="2267" w:type="dxa"/>
          </w:tcPr>
          <w:p w14:paraId="6453C97D" w14:textId="77777777" w:rsidR="0075276A" w:rsidRPr="002B3813" w:rsidRDefault="0075276A" w:rsidP="003C19DA">
            <w:pPr>
              <w:pStyle w:val="TAL"/>
              <w:rPr>
                <w:lang w:eastAsia="en-US"/>
              </w:rPr>
            </w:pPr>
          </w:p>
        </w:tc>
        <w:tc>
          <w:tcPr>
            <w:tcW w:w="1700" w:type="dxa"/>
          </w:tcPr>
          <w:p w14:paraId="7D65A9FB" w14:textId="77777777" w:rsidR="0075276A" w:rsidRPr="002B3813" w:rsidRDefault="0075276A" w:rsidP="003C19DA">
            <w:pPr>
              <w:pStyle w:val="TAL"/>
              <w:rPr>
                <w:lang w:eastAsia="en-US"/>
              </w:rPr>
            </w:pPr>
          </w:p>
        </w:tc>
        <w:tc>
          <w:tcPr>
            <w:tcW w:w="1245" w:type="dxa"/>
          </w:tcPr>
          <w:p w14:paraId="4036FFC4" w14:textId="77777777" w:rsidR="0075276A" w:rsidRPr="002B3813" w:rsidRDefault="0075276A" w:rsidP="003C19DA">
            <w:pPr>
              <w:pStyle w:val="TAL"/>
              <w:rPr>
                <w:lang w:eastAsia="en-US"/>
              </w:rPr>
            </w:pPr>
          </w:p>
        </w:tc>
      </w:tr>
      <w:tr w:rsidR="0075276A" w:rsidRPr="002B3813" w14:paraId="72733AB8" w14:textId="77777777" w:rsidTr="003C19DA">
        <w:tblPrEx>
          <w:tblCellMar>
            <w:left w:w="108" w:type="dxa"/>
            <w:right w:w="108" w:type="dxa"/>
          </w:tblCellMar>
        </w:tblPrEx>
        <w:tc>
          <w:tcPr>
            <w:tcW w:w="4535" w:type="dxa"/>
            <w:gridSpan w:val="2"/>
          </w:tcPr>
          <w:p w14:paraId="0105096F" w14:textId="77777777" w:rsidR="0075276A" w:rsidRPr="002B3813" w:rsidRDefault="0075276A" w:rsidP="003C19DA">
            <w:pPr>
              <w:pStyle w:val="TAL"/>
              <w:rPr>
                <w:lang w:eastAsia="en-US"/>
              </w:rPr>
            </w:pPr>
            <w:r w:rsidRPr="002B3813">
              <w:rPr>
                <w:lang w:eastAsia="en-US"/>
              </w:rPr>
              <w:t xml:space="preserve">  }</w:t>
            </w:r>
          </w:p>
        </w:tc>
        <w:tc>
          <w:tcPr>
            <w:tcW w:w="2267" w:type="dxa"/>
          </w:tcPr>
          <w:p w14:paraId="3947A870" w14:textId="77777777" w:rsidR="0075276A" w:rsidRPr="002B3813" w:rsidRDefault="0075276A" w:rsidP="003C19DA">
            <w:pPr>
              <w:pStyle w:val="TAL"/>
              <w:rPr>
                <w:lang w:eastAsia="en-US"/>
              </w:rPr>
            </w:pPr>
          </w:p>
        </w:tc>
        <w:tc>
          <w:tcPr>
            <w:tcW w:w="1700" w:type="dxa"/>
          </w:tcPr>
          <w:p w14:paraId="0D15A49D" w14:textId="77777777" w:rsidR="0075276A" w:rsidRPr="002B3813" w:rsidRDefault="0075276A" w:rsidP="003C19DA">
            <w:pPr>
              <w:pStyle w:val="TAL"/>
              <w:rPr>
                <w:lang w:eastAsia="en-US"/>
              </w:rPr>
            </w:pPr>
          </w:p>
        </w:tc>
        <w:tc>
          <w:tcPr>
            <w:tcW w:w="1245" w:type="dxa"/>
          </w:tcPr>
          <w:p w14:paraId="1258C466" w14:textId="77777777" w:rsidR="0075276A" w:rsidRPr="002B3813" w:rsidRDefault="0075276A" w:rsidP="003C19DA">
            <w:pPr>
              <w:pStyle w:val="TAL"/>
              <w:rPr>
                <w:lang w:eastAsia="en-US"/>
              </w:rPr>
            </w:pPr>
          </w:p>
        </w:tc>
      </w:tr>
      <w:tr w:rsidR="0075276A" w:rsidRPr="002B3813" w14:paraId="6AFFEE97" w14:textId="77777777" w:rsidTr="003C19DA">
        <w:tblPrEx>
          <w:tblCellMar>
            <w:left w:w="108" w:type="dxa"/>
            <w:right w:w="108" w:type="dxa"/>
          </w:tblCellMar>
        </w:tblPrEx>
        <w:tc>
          <w:tcPr>
            <w:tcW w:w="4535" w:type="dxa"/>
            <w:gridSpan w:val="2"/>
          </w:tcPr>
          <w:p w14:paraId="49A0917D" w14:textId="77777777" w:rsidR="0075276A" w:rsidRPr="002B3813" w:rsidRDefault="0075276A" w:rsidP="003C19DA">
            <w:pPr>
              <w:pStyle w:val="TAL"/>
              <w:rPr>
                <w:lang w:eastAsia="en-US"/>
              </w:rPr>
            </w:pPr>
            <w:r w:rsidRPr="002B3813">
              <w:rPr>
                <w:lang w:eastAsia="en-US"/>
              </w:rPr>
              <w:t>}</w:t>
            </w:r>
          </w:p>
        </w:tc>
        <w:tc>
          <w:tcPr>
            <w:tcW w:w="2267" w:type="dxa"/>
          </w:tcPr>
          <w:p w14:paraId="2FFA50F0" w14:textId="77777777" w:rsidR="0075276A" w:rsidRPr="002B3813" w:rsidRDefault="0075276A" w:rsidP="003C19DA">
            <w:pPr>
              <w:pStyle w:val="TAL"/>
              <w:rPr>
                <w:lang w:eastAsia="en-US"/>
              </w:rPr>
            </w:pPr>
          </w:p>
        </w:tc>
        <w:tc>
          <w:tcPr>
            <w:tcW w:w="1700" w:type="dxa"/>
          </w:tcPr>
          <w:p w14:paraId="30FFC993" w14:textId="77777777" w:rsidR="0075276A" w:rsidRPr="002B3813" w:rsidRDefault="0075276A" w:rsidP="003C19DA">
            <w:pPr>
              <w:pStyle w:val="TAL"/>
              <w:rPr>
                <w:lang w:eastAsia="en-US"/>
              </w:rPr>
            </w:pPr>
          </w:p>
        </w:tc>
        <w:tc>
          <w:tcPr>
            <w:tcW w:w="1245" w:type="dxa"/>
          </w:tcPr>
          <w:p w14:paraId="5FE4E3B1" w14:textId="77777777" w:rsidR="0075276A" w:rsidRPr="002B3813" w:rsidRDefault="0075276A" w:rsidP="003C19DA">
            <w:pPr>
              <w:pStyle w:val="TAL"/>
              <w:rPr>
                <w:lang w:eastAsia="en-US"/>
              </w:rPr>
            </w:pPr>
          </w:p>
        </w:tc>
      </w:tr>
    </w:tbl>
    <w:p w14:paraId="77710945" w14:textId="77777777" w:rsidR="0075276A" w:rsidRPr="002B3813" w:rsidRDefault="0075276A" w:rsidP="0075276A"/>
    <w:p w14:paraId="467D83FE" w14:textId="77777777" w:rsidR="0075276A" w:rsidRPr="002B3813" w:rsidRDefault="0075276A" w:rsidP="0075276A">
      <w:pPr>
        <w:pStyle w:val="Heading4"/>
      </w:pPr>
      <w:bookmarkStart w:id="260" w:name="_Toc446340546"/>
      <w:r w:rsidRPr="002B3813">
        <w:lastRenderedPageBreak/>
        <w:t>–</w:t>
      </w:r>
      <w:r w:rsidRPr="002B3813">
        <w:tab/>
      </w:r>
      <w:r w:rsidRPr="002B3813">
        <w:rPr>
          <w:i/>
        </w:rPr>
        <w:t>RRCConnectionRelease</w:t>
      </w:r>
      <w:bookmarkEnd w:id="260"/>
      <w:r w:rsidRPr="002B3813">
        <w:rPr>
          <w:i/>
        </w:rPr>
        <w:t>-NB</w:t>
      </w:r>
    </w:p>
    <w:p w14:paraId="583D7EB7" w14:textId="77777777" w:rsidR="0075276A" w:rsidRPr="002B3813" w:rsidRDefault="0075276A" w:rsidP="0075276A">
      <w:pPr>
        <w:pStyle w:val="TH"/>
        <w:rPr>
          <w:i/>
        </w:rPr>
      </w:pPr>
      <w:r w:rsidRPr="002B3813">
        <w:t xml:space="preserve">Table 8.1.6.1-9: </w:t>
      </w:r>
      <w:r w:rsidRPr="002B381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3471925" w14:textId="77777777" w:rsidTr="003C19DA">
        <w:trPr>
          <w:gridBefore w:val="1"/>
          <w:wBefore w:w="9" w:type="dxa"/>
        </w:trPr>
        <w:tc>
          <w:tcPr>
            <w:tcW w:w="9738" w:type="dxa"/>
            <w:gridSpan w:val="4"/>
          </w:tcPr>
          <w:p w14:paraId="4A330B58"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1A76402" w14:textId="77777777" w:rsidTr="003C19DA">
        <w:tblPrEx>
          <w:tblCellMar>
            <w:left w:w="108" w:type="dxa"/>
            <w:right w:w="108" w:type="dxa"/>
          </w:tblCellMar>
        </w:tblPrEx>
        <w:tc>
          <w:tcPr>
            <w:tcW w:w="4535" w:type="dxa"/>
            <w:gridSpan w:val="2"/>
          </w:tcPr>
          <w:p w14:paraId="799C62AD" w14:textId="77777777" w:rsidR="0075276A" w:rsidRPr="002B3813" w:rsidRDefault="0075276A" w:rsidP="003C19DA">
            <w:pPr>
              <w:pStyle w:val="TAH"/>
              <w:rPr>
                <w:lang w:eastAsia="en-US"/>
              </w:rPr>
            </w:pPr>
            <w:r w:rsidRPr="002B3813">
              <w:rPr>
                <w:lang w:eastAsia="en-US"/>
              </w:rPr>
              <w:t>Information Element</w:t>
            </w:r>
          </w:p>
        </w:tc>
        <w:tc>
          <w:tcPr>
            <w:tcW w:w="2267" w:type="dxa"/>
          </w:tcPr>
          <w:p w14:paraId="7F827690" w14:textId="77777777" w:rsidR="0075276A" w:rsidRPr="002B3813" w:rsidRDefault="0075276A" w:rsidP="003C19DA">
            <w:pPr>
              <w:pStyle w:val="TAH"/>
              <w:rPr>
                <w:lang w:eastAsia="en-US"/>
              </w:rPr>
            </w:pPr>
            <w:r w:rsidRPr="002B3813">
              <w:rPr>
                <w:lang w:eastAsia="en-US"/>
              </w:rPr>
              <w:t>Value/remark</w:t>
            </w:r>
          </w:p>
        </w:tc>
        <w:tc>
          <w:tcPr>
            <w:tcW w:w="1700" w:type="dxa"/>
          </w:tcPr>
          <w:p w14:paraId="4B0B6BEC" w14:textId="77777777" w:rsidR="0075276A" w:rsidRPr="002B3813" w:rsidRDefault="0075276A" w:rsidP="003C19DA">
            <w:pPr>
              <w:pStyle w:val="TAH"/>
              <w:rPr>
                <w:lang w:eastAsia="en-US"/>
              </w:rPr>
            </w:pPr>
            <w:r w:rsidRPr="002B3813">
              <w:rPr>
                <w:lang w:eastAsia="en-US"/>
              </w:rPr>
              <w:t>Comment</w:t>
            </w:r>
          </w:p>
        </w:tc>
        <w:tc>
          <w:tcPr>
            <w:tcW w:w="1245" w:type="dxa"/>
          </w:tcPr>
          <w:p w14:paraId="10380F15" w14:textId="77777777" w:rsidR="0075276A" w:rsidRPr="002B3813" w:rsidRDefault="0075276A" w:rsidP="003C19DA">
            <w:pPr>
              <w:pStyle w:val="TAH"/>
              <w:rPr>
                <w:lang w:eastAsia="en-US"/>
              </w:rPr>
            </w:pPr>
            <w:r w:rsidRPr="002B3813">
              <w:rPr>
                <w:lang w:eastAsia="en-US"/>
              </w:rPr>
              <w:t>Condition</w:t>
            </w:r>
          </w:p>
        </w:tc>
      </w:tr>
      <w:tr w:rsidR="0075276A" w:rsidRPr="002B3813" w14:paraId="1DE89D28" w14:textId="77777777" w:rsidTr="003C19DA">
        <w:tblPrEx>
          <w:tblCellMar>
            <w:left w:w="108" w:type="dxa"/>
            <w:right w:w="108" w:type="dxa"/>
          </w:tblCellMar>
        </w:tblPrEx>
        <w:tc>
          <w:tcPr>
            <w:tcW w:w="4535" w:type="dxa"/>
            <w:gridSpan w:val="2"/>
          </w:tcPr>
          <w:p w14:paraId="1DB4703A" w14:textId="77777777" w:rsidR="0075276A" w:rsidRPr="002B3813" w:rsidRDefault="0075276A" w:rsidP="003C19DA">
            <w:pPr>
              <w:pStyle w:val="TAL"/>
              <w:rPr>
                <w:lang w:eastAsia="en-US"/>
              </w:rPr>
            </w:pPr>
            <w:r w:rsidRPr="002B3813">
              <w:rPr>
                <w:lang w:eastAsia="en-US"/>
              </w:rPr>
              <w:t>RRCConnectionRelease-NB ::= SEQUENCE {</w:t>
            </w:r>
          </w:p>
        </w:tc>
        <w:tc>
          <w:tcPr>
            <w:tcW w:w="2267" w:type="dxa"/>
          </w:tcPr>
          <w:p w14:paraId="2E423032" w14:textId="77777777" w:rsidR="0075276A" w:rsidRPr="002B3813" w:rsidRDefault="0075276A" w:rsidP="003C19DA">
            <w:pPr>
              <w:pStyle w:val="TAL"/>
              <w:rPr>
                <w:lang w:eastAsia="en-US"/>
              </w:rPr>
            </w:pPr>
          </w:p>
        </w:tc>
        <w:tc>
          <w:tcPr>
            <w:tcW w:w="1700" w:type="dxa"/>
          </w:tcPr>
          <w:p w14:paraId="3C3FC0CF" w14:textId="77777777" w:rsidR="0075276A" w:rsidRPr="002B3813" w:rsidRDefault="0075276A" w:rsidP="003C19DA">
            <w:pPr>
              <w:pStyle w:val="TAL"/>
              <w:rPr>
                <w:lang w:eastAsia="en-US"/>
              </w:rPr>
            </w:pPr>
          </w:p>
        </w:tc>
        <w:tc>
          <w:tcPr>
            <w:tcW w:w="1245" w:type="dxa"/>
          </w:tcPr>
          <w:p w14:paraId="74D4AC73" w14:textId="77777777" w:rsidR="0075276A" w:rsidRPr="002B3813" w:rsidRDefault="0075276A" w:rsidP="003C19DA">
            <w:pPr>
              <w:pStyle w:val="TAL"/>
              <w:rPr>
                <w:lang w:eastAsia="en-US"/>
              </w:rPr>
            </w:pPr>
          </w:p>
        </w:tc>
      </w:tr>
      <w:tr w:rsidR="0075276A" w:rsidRPr="002B3813" w14:paraId="0423E365" w14:textId="77777777" w:rsidTr="003C19DA">
        <w:tblPrEx>
          <w:tblCellMar>
            <w:left w:w="108" w:type="dxa"/>
            <w:right w:w="108" w:type="dxa"/>
          </w:tblCellMar>
        </w:tblPrEx>
        <w:tc>
          <w:tcPr>
            <w:tcW w:w="4535" w:type="dxa"/>
            <w:gridSpan w:val="2"/>
          </w:tcPr>
          <w:p w14:paraId="7FE1D83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16311AF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74E42CCD" w14:textId="77777777" w:rsidR="0075276A" w:rsidRPr="002B3813" w:rsidRDefault="0075276A" w:rsidP="003C19DA">
            <w:pPr>
              <w:pStyle w:val="TAL"/>
              <w:rPr>
                <w:snapToGrid w:val="0"/>
                <w:lang w:eastAsia="en-US"/>
              </w:rPr>
            </w:pPr>
          </w:p>
        </w:tc>
        <w:tc>
          <w:tcPr>
            <w:tcW w:w="1245" w:type="dxa"/>
          </w:tcPr>
          <w:p w14:paraId="7097A1B7" w14:textId="77777777" w:rsidR="0075276A" w:rsidRPr="002B3813" w:rsidRDefault="0075276A" w:rsidP="003C19DA">
            <w:pPr>
              <w:pStyle w:val="TAL"/>
              <w:rPr>
                <w:snapToGrid w:val="0"/>
                <w:lang w:eastAsia="en-US"/>
              </w:rPr>
            </w:pPr>
          </w:p>
        </w:tc>
      </w:tr>
      <w:tr w:rsidR="0075276A" w:rsidRPr="002B3813" w14:paraId="77C98706" w14:textId="77777777" w:rsidTr="003C19DA">
        <w:tblPrEx>
          <w:tblCellMar>
            <w:left w:w="108" w:type="dxa"/>
            <w:right w:w="108" w:type="dxa"/>
          </w:tblCellMar>
        </w:tblPrEx>
        <w:tc>
          <w:tcPr>
            <w:tcW w:w="4535" w:type="dxa"/>
            <w:gridSpan w:val="2"/>
          </w:tcPr>
          <w:p w14:paraId="6FD73B2F"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F065B55" w14:textId="77777777" w:rsidR="0075276A" w:rsidRPr="002B3813" w:rsidRDefault="0075276A" w:rsidP="003C19DA">
            <w:pPr>
              <w:pStyle w:val="TAL"/>
              <w:rPr>
                <w:lang w:eastAsia="en-US"/>
              </w:rPr>
            </w:pPr>
          </w:p>
        </w:tc>
        <w:tc>
          <w:tcPr>
            <w:tcW w:w="1700" w:type="dxa"/>
          </w:tcPr>
          <w:p w14:paraId="21EA9D07" w14:textId="77777777" w:rsidR="0075276A" w:rsidRPr="002B3813" w:rsidRDefault="0075276A" w:rsidP="003C19DA">
            <w:pPr>
              <w:pStyle w:val="TAL"/>
              <w:rPr>
                <w:lang w:eastAsia="en-US"/>
              </w:rPr>
            </w:pPr>
          </w:p>
        </w:tc>
        <w:tc>
          <w:tcPr>
            <w:tcW w:w="1245" w:type="dxa"/>
          </w:tcPr>
          <w:p w14:paraId="4096E485" w14:textId="77777777" w:rsidR="0075276A" w:rsidRPr="002B3813" w:rsidRDefault="0075276A" w:rsidP="003C19DA">
            <w:pPr>
              <w:pStyle w:val="TAL"/>
              <w:rPr>
                <w:lang w:eastAsia="en-US"/>
              </w:rPr>
            </w:pPr>
          </w:p>
        </w:tc>
      </w:tr>
      <w:tr w:rsidR="0075276A" w:rsidRPr="002B3813" w14:paraId="5C39326B" w14:textId="77777777" w:rsidTr="003C19DA">
        <w:tblPrEx>
          <w:tblCellMar>
            <w:left w:w="108" w:type="dxa"/>
            <w:right w:w="108" w:type="dxa"/>
          </w:tblCellMar>
        </w:tblPrEx>
        <w:tc>
          <w:tcPr>
            <w:tcW w:w="4535" w:type="dxa"/>
            <w:gridSpan w:val="2"/>
          </w:tcPr>
          <w:p w14:paraId="094DE0AD"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0BB10B1E" w14:textId="77777777" w:rsidR="0075276A" w:rsidRPr="002B3813" w:rsidRDefault="0075276A" w:rsidP="003C19DA">
            <w:pPr>
              <w:pStyle w:val="TAL"/>
              <w:rPr>
                <w:lang w:eastAsia="en-US"/>
              </w:rPr>
            </w:pPr>
          </w:p>
        </w:tc>
        <w:tc>
          <w:tcPr>
            <w:tcW w:w="1700" w:type="dxa"/>
          </w:tcPr>
          <w:p w14:paraId="22042F34" w14:textId="77777777" w:rsidR="0075276A" w:rsidRPr="002B3813" w:rsidRDefault="0075276A" w:rsidP="003C19DA">
            <w:pPr>
              <w:pStyle w:val="TAL"/>
              <w:rPr>
                <w:lang w:eastAsia="en-US"/>
              </w:rPr>
            </w:pPr>
          </w:p>
        </w:tc>
        <w:tc>
          <w:tcPr>
            <w:tcW w:w="1245" w:type="dxa"/>
          </w:tcPr>
          <w:p w14:paraId="1593A54D" w14:textId="77777777" w:rsidR="0075276A" w:rsidRPr="002B3813" w:rsidRDefault="0075276A" w:rsidP="003C19DA">
            <w:pPr>
              <w:pStyle w:val="TAL"/>
              <w:rPr>
                <w:lang w:eastAsia="en-US"/>
              </w:rPr>
            </w:pPr>
          </w:p>
        </w:tc>
      </w:tr>
      <w:tr w:rsidR="0075276A" w:rsidRPr="002B3813" w14:paraId="7EBE4382" w14:textId="77777777" w:rsidTr="003C19DA">
        <w:tblPrEx>
          <w:tblCellMar>
            <w:left w:w="108" w:type="dxa"/>
            <w:right w:w="108" w:type="dxa"/>
          </w:tblCellMar>
        </w:tblPrEx>
        <w:tc>
          <w:tcPr>
            <w:tcW w:w="4535" w:type="dxa"/>
            <w:gridSpan w:val="2"/>
          </w:tcPr>
          <w:p w14:paraId="19501C99" w14:textId="77777777" w:rsidR="0075276A" w:rsidRPr="002B3813" w:rsidRDefault="0075276A" w:rsidP="003C19DA">
            <w:pPr>
              <w:pStyle w:val="TAL"/>
              <w:rPr>
                <w:lang w:eastAsia="en-US"/>
              </w:rPr>
            </w:pPr>
            <w:r w:rsidRPr="002B3813">
              <w:rPr>
                <w:lang w:eastAsia="en-US"/>
              </w:rPr>
              <w:t xml:space="preserve">      rrcConnectionRelease-r13 SEQUENCE {</w:t>
            </w:r>
          </w:p>
        </w:tc>
        <w:tc>
          <w:tcPr>
            <w:tcW w:w="2267" w:type="dxa"/>
          </w:tcPr>
          <w:p w14:paraId="3165D860" w14:textId="77777777" w:rsidR="0075276A" w:rsidRPr="002B3813" w:rsidRDefault="0075276A" w:rsidP="003C19DA">
            <w:pPr>
              <w:pStyle w:val="TAL"/>
              <w:rPr>
                <w:lang w:eastAsia="en-US"/>
              </w:rPr>
            </w:pPr>
          </w:p>
        </w:tc>
        <w:tc>
          <w:tcPr>
            <w:tcW w:w="1700" w:type="dxa"/>
          </w:tcPr>
          <w:p w14:paraId="2B2A9698" w14:textId="77777777" w:rsidR="0075276A" w:rsidRPr="002B3813" w:rsidRDefault="0075276A" w:rsidP="003C19DA">
            <w:pPr>
              <w:pStyle w:val="TAL"/>
              <w:rPr>
                <w:lang w:eastAsia="en-US"/>
              </w:rPr>
            </w:pPr>
          </w:p>
        </w:tc>
        <w:tc>
          <w:tcPr>
            <w:tcW w:w="1245" w:type="dxa"/>
          </w:tcPr>
          <w:p w14:paraId="1BE01625" w14:textId="77777777" w:rsidR="0075276A" w:rsidRPr="002B3813" w:rsidRDefault="0075276A" w:rsidP="003C19DA">
            <w:pPr>
              <w:pStyle w:val="TAL"/>
              <w:rPr>
                <w:lang w:eastAsia="en-US"/>
              </w:rPr>
            </w:pPr>
          </w:p>
        </w:tc>
      </w:tr>
      <w:tr w:rsidR="0075276A" w:rsidRPr="002B3813" w14:paraId="64B08EBC" w14:textId="77777777" w:rsidTr="003C19DA">
        <w:tblPrEx>
          <w:tblCellMar>
            <w:left w:w="108" w:type="dxa"/>
            <w:right w:w="108" w:type="dxa"/>
          </w:tblCellMar>
        </w:tblPrEx>
        <w:tc>
          <w:tcPr>
            <w:tcW w:w="4535" w:type="dxa"/>
            <w:gridSpan w:val="2"/>
          </w:tcPr>
          <w:p w14:paraId="6430C9A9"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releaseCause-r13</w:t>
            </w:r>
          </w:p>
        </w:tc>
        <w:tc>
          <w:tcPr>
            <w:tcW w:w="2267" w:type="dxa"/>
          </w:tcPr>
          <w:p w14:paraId="3EB546EA" w14:textId="77777777" w:rsidR="0075276A" w:rsidRPr="002B3813" w:rsidRDefault="0075276A" w:rsidP="003C19DA">
            <w:pPr>
              <w:pStyle w:val="TAL"/>
              <w:rPr>
                <w:lang w:eastAsia="en-US"/>
              </w:rPr>
            </w:pPr>
            <w:r w:rsidRPr="002B3813">
              <w:rPr>
                <w:lang w:eastAsia="en-US"/>
              </w:rPr>
              <w:t>other</w:t>
            </w:r>
          </w:p>
        </w:tc>
        <w:tc>
          <w:tcPr>
            <w:tcW w:w="1700" w:type="dxa"/>
          </w:tcPr>
          <w:p w14:paraId="4B6E55C6" w14:textId="77777777" w:rsidR="0075276A" w:rsidRPr="002B3813" w:rsidRDefault="0075276A" w:rsidP="003C19DA">
            <w:pPr>
              <w:pStyle w:val="TAL"/>
              <w:rPr>
                <w:lang w:eastAsia="en-US"/>
              </w:rPr>
            </w:pPr>
          </w:p>
        </w:tc>
        <w:tc>
          <w:tcPr>
            <w:tcW w:w="1245" w:type="dxa"/>
          </w:tcPr>
          <w:p w14:paraId="62DD73CE" w14:textId="77777777" w:rsidR="0075276A" w:rsidRPr="002B3813" w:rsidRDefault="0075276A" w:rsidP="003C19DA">
            <w:pPr>
              <w:pStyle w:val="TAL"/>
              <w:rPr>
                <w:lang w:eastAsia="en-US"/>
              </w:rPr>
            </w:pPr>
          </w:p>
        </w:tc>
      </w:tr>
      <w:tr w:rsidR="0075276A" w:rsidRPr="002B3813" w14:paraId="3F689C3B" w14:textId="77777777" w:rsidTr="003C19DA">
        <w:tblPrEx>
          <w:tblCellMar>
            <w:left w:w="108" w:type="dxa"/>
            <w:right w:w="108" w:type="dxa"/>
          </w:tblCellMar>
        </w:tblPrEx>
        <w:tc>
          <w:tcPr>
            <w:tcW w:w="4535" w:type="dxa"/>
            <w:gridSpan w:val="2"/>
          </w:tcPr>
          <w:p w14:paraId="6460A786" w14:textId="77777777" w:rsidR="0075276A" w:rsidRPr="002B3813" w:rsidRDefault="0075276A" w:rsidP="003C19DA">
            <w:pPr>
              <w:pStyle w:val="TAL"/>
              <w:rPr>
                <w:lang w:eastAsia="en-US"/>
              </w:rPr>
            </w:pPr>
            <w:r w:rsidRPr="002B3813">
              <w:rPr>
                <w:lang w:eastAsia="en-US"/>
              </w:rPr>
              <w:t xml:space="preserve">        </w:t>
            </w:r>
            <w:r w:rsidRPr="002B3813">
              <w:rPr>
                <w:snapToGrid w:val="0"/>
                <w:lang w:eastAsia="en-US"/>
              </w:rPr>
              <w:t>resumeIdentity-r13</w:t>
            </w:r>
          </w:p>
        </w:tc>
        <w:tc>
          <w:tcPr>
            <w:tcW w:w="2267" w:type="dxa"/>
          </w:tcPr>
          <w:p w14:paraId="6B07A8BA" w14:textId="77777777" w:rsidR="0075276A" w:rsidRPr="002B3813" w:rsidRDefault="0075276A" w:rsidP="003C19DA">
            <w:pPr>
              <w:pStyle w:val="TAL"/>
              <w:rPr>
                <w:lang w:eastAsia="en-US"/>
              </w:rPr>
            </w:pPr>
            <w:r w:rsidRPr="002B3813">
              <w:rPr>
                <w:lang w:eastAsia="en-US"/>
              </w:rPr>
              <w:t>Not present</w:t>
            </w:r>
          </w:p>
        </w:tc>
        <w:tc>
          <w:tcPr>
            <w:tcW w:w="1700" w:type="dxa"/>
          </w:tcPr>
          <w:p w14:paraId="1FE0DABD" w14:textId="77777777" w:rsidR="0075276A" w:rsidRPr="002B3813" w:rsidRDefault="0075276A" w:rsidP="003C19DA">
            <w:pPr>
              <w:pStyle w:val="TAL"/>
              <w:rPr>
                <w:lang w:eastAsia="en-US"/>
              </w:rPr>
            </w:pPr>
          </w:p>
        </w:tc>
        <w:tc>
          <w:tcPr>
            <w:tcW w:w="1245" w:type="dxa"/>
          </w:tcPr>
          <w:p w14:paraId="10343F2F" w14:textId="77777777" w:rsidR="0075276A" w:rsidRPr="002B3813" w:rsidRDefault="0075276A" w:rsidP="003C19DA">
            <w:pPr>
              <w:pStyle w:val="TAL"/>
              <w:rPr>
                <w:lang w:eastAsia="en-US"/>
              </w:rPr>
            </w:pPr>
          </w:p>
        </w:tc>
      </w:tr>
      <w:tr w:rsidR="0075276A" w:rsidRPr="002B3813" w14:paraId="6E56822E" w14:textId="77777777" w:rsidTr="003C19DA">
        <w:tblPrEx>
          <w:tblCellMar>
            <w:left w:w="108" w:type="dxa"/>
            <w:right w:w="108" w:type="dxa"/>
          </w:tblCellMar>
        </w:tblPrEx>
        <w:tc>
          <w:tcPr>
            <w:tcW w:w="4535" w:type="dxa"/>
            <w:gridSpan w:val="2"/>
          </w:tcPr>
          <w:p w14:paraId="2B3E5914" w14:textId="77777777" w:rsidR="0075276A" w:rsidRPr="002B3813" w:rsidRDefault="0075276A" w:rsidP="003C19DA">
            <w:pPr>
              <w:pStyle w:val="TAL"/>
              <w:rPr>
                <w:lang w:eastAsia="en-US"/>
              </w:rPr>
            </w:pPr>
            <w:r w:rsidRPr="002B3813">
              <w:rPr>
                <w:lang w:eastAsia="en-US"/>
              </w:rPr>
              <w:t xml:space="preserve">        extendedWaitTime-r13</w:t>
            </w:r>
          </w:p>
        </w:tc>
        <w:tc>
          <w:tcPr>
            <w:tcW w:w="2267" w:type="dxa"/>
          </w:tcPr>
          <w:p w14:paraId="11EC1F59" w14:textId="77777777" w:rsidR="0075276A" w:rsidRPr="002B3813" w:rsidRDefault="0075276A" w:rsidP="003C19DA">
            <w:pPr>
              <w:pStyle w:val="TAL"/>
              <w:rPr>
                <w:lang w:eastAsia="en-US"/>
              </w:rPr>
            </w:pPr>
            <w:r w:rsidRPr="002B3813">
              <w:rPr>
                <w:lang w:eastAsia="en-US"/>
              </w:rPr>
              <w:t>Not present</w:t>
            </w:r>
          </w:p>
        </w:tc>
        <w:tc>
          <w:tcPr>
            <w:tcW w:w="1700" w:type="dxa"/>
          </w:tcPr>
          <w:p w14:paraId="2A7B4CF6" w14:textId="77777777" w:rsidR="0075276A" w:rsidRPr="002B3813" w:rsidRDefault="0075276A" w:rsidP="003C19DA">
            <w:pPr>
              <w:pStyle w:val="TAL"/>
              <w:rPr>
                <w:lang w:eastAsia="en-US"/>
              </w:rPr>
            </w:pPr>
          </w:p>
        </w:tc>
        <w:tc>
          <w:tcPr>
            <w:tcW w:w="1245" w:type="dxa"/>
          </w:tcPr>
          <w:p w14:paraId="5744329C" w14:textId="77777777" w:rsidR="0075276A" w:rsidRPr="002B3813" w:rsidRDefault="0075276A" w:rsidP="003C19DA">
            <w:pPr>
              <w:pStyle w:val="TAL"/>
              <w:rPr>
                <w:lang w:eastAsia="en-US"/>
              </w:rPr>
            </w:pPr>
          </w:p>
        </w:tc>
      </w:tr>
      <w:tr w:rsidR="0075276A" w:rsidRPr="002B3813" w14:paraId="0DF955A4" w14:textId="77777777" w:rsidTr="003C19DA">
        <w:tblPrEx>
          <w:tblCellMar>
            <w:left w:w="108" w:type="dxa"/>
            <w:right w:w="108" w:type="dxa"/>
          </w:tblCellMar>
        </w:tblPrEx>
        <w:tc>
          <w:tcPr>
            <w:tcW w:w="4535" w:type="dxa"/>
            <w:gridSpan w:val="2"/>
          </w:tcPr>
          <w:p w14:paraId="07CD140D" w14:textId="77777777" w:rsidR="0075276A" w:rsidRPr="002B3813" w:rsidRDefault="0075276A" w:rsidP="003C19DA">
            <w:pPr>
              <w:pStyle w:val="TAL"/>
              <w:rPr>
                <w:lang w:eastAsia="en-US"/>
              </w:rPr>
            </w:pPr>
            <w:r w:rsidRPr="002B3813">
              <w:rPr>
                <w:lang w:eastAsia="en-US"/>
              </w:rPr>
              <w:t xml:space="preserve">        redirectedCarrierInfo</w:t>
            </w:r>
          </w:p>
        </w:tc>
        <w:tc>
          <w:tcPr>
            <w:tcW w:w="2267" w:type="dxa"/>
          </w:tcPr>
          <w:p w14:paraId="6186FB94" w14:textId="77777777" w:rsidR="0075276A" w:rsidRPr="002B3813" w:rsidRDefault="0075276A" w:rsidP="003C19DA">
            <w:pPr>
              <w:pStyle w:val="TAL"/>
              <w:rPr>
                <w:lang w:eastAsia="en-US"/>
              </w:rPr>
            </w:pPr>
            <w:r w:rsidRPr="002B3813">
              <w:rPr>
                <w:lang w:eastAsia="en-US"/>
              </w:rPr>
              <w:t>Not present</w:t>
            </w:r>
          </w:p>
        </w:tc>
        <w:tc>
          <w:tcPr>
            <w:tcW w:w="1700" w:type="dxa"/>
          </w:tcPr>
          <w:p w14:paraId="126E5A33" w14:textId="77777777" w:rsidR="0075276A" w:rsidRPr="002B3813" w:rsidRDefault="0075276A" w:rsidP="003C19DA">
            <w:pPr>
              <w:pStyle w:val="TAL"/>
              <w:rPr>
                <w:lang w:eastAsia="en-US"/>
              </w:rPr>
            </w:pPr>
          </w:p>
        </w:tc>
        <w:tc>
          <w:tcPr>
            <w:tcW w:w="1245" w:type="dxa"/>
          </w:tcPr>
          <w:p w14:paraId="2E870C8D" w14:textId="77777777" w:rsidR="0075276A" w:rsidRPr="002B3813" w:rsidRDefault="0075276A" w:rsidP="003C19DA">
            <w:pPr>
              <w:pStyle w:val="TAL"/>
              <w:rPr>
                <w:lang w:eastAsia="en-US"/>
              </w:rPr>
            </w:pPr>
          </w:p>
        </w:tc>
      </w:tr>
      <w:tr w:rsidR="0075276A" w:rsidRPr="002B3813" w14:paraId="466D3777" w14:textId="77777777" w:rsidTr="003C19DA">
        <w:tblPrEx>
          <w:tblCellMar>
            <w:left w:w="108" w:type="dxa"/>
            <w:right w:w="108" w:type="dxa"/>
          </w:tblCellMar>
        </w:tblPrEx>
        <w:tc>
          <w:tcPr>
            <w:tcW w:w="4535" w:type="dxa"/>
            <w:gridSpan w:val="2"/>
          </w:tcPr>
          <w:p w14:paraId="315734F1"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996DC83" w14:textId="77777777" w:rsidR="0075276A" w:rsidRPr="002B3813" w:rsidRDefault="0075276A" w:rsidP="003C19DA">
            <w:pPr>
              <w:pStyle w:val="TAL"/>
              <w:rPr>
                <w:lang w:eastAsia="en-US"/>
              </w:rPr>
            </w:pPr>
            <w:r w:rsidRPr="002B3813">
              <w:rPr>
                <w:lang w:eastAsia="en-US"/>
              </w:rPr>
              <w:t>Not present</w:t>
            </w:r>
          </w:p>
        </w:tc>
        <w:tc>
          <w:tcPr>
            <w:tcW w:w="1700" w:type="dxa"/>
          </w:tcPr>
          <w:p w14:paraId="2B967B10" w14:textId="77777777" w:rsidR="0075276A" w:rsidRPr="002B3813" w:rsidRDefault="0075276A" w:rsidP="003C19DA">
            <w:pPr>
              <w:pStyle w:val="TAL"/>
              <w:rPr>
                <w:lang w:eastAsia="en-US"/>
              </w:rPr>
            </w:pPr>
          </w:p>
        </w:tc>
        <w:tc>
          <w:tcPr>
            <w:tcW w:w="1245" w:type="dxa"/>
          </w:tcPr>
          <w:p w14:paraId="46FBD6D3" w14:textId="77777777" w:rsidR="0075276A" w:rsidRPr="002B3813" w:rsidRDefault="0075276A" w:rsidP="003C19DA">
            <w:pPr>
              <w:pStyle w:val="TAL"/>
              <w:rPr>
                <w:lang w:eastAsia="en-US"/>
              </w:rPr>
            </w:pPr>
          </w:p>
        </w:tc>
      </w:tr>
      <w:tr w:rsidR="0075276A" w:rsidRPr="002B3813" w14:paraId="7954354E" w14:textId="77777777" w:rsidTr="003C19DA">
        <w:tblPrEx>
          <w:tblCellMar>
            <w:left w:w="108" w:type="dxa"/>
            <w:right w:w="108" w:type="dxa"/>
          </w:tblCellMar>
        </w:tblPrEx>
        <w:tc>
          <w:tcPr>
            <w:tcW w:w="4535" w:type="dxa"/>
            <w:gridSpan w:val="2"/>
          </w:tcPr>
          <w:p w14:paraId="66F5AFC3"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A64BC61" w14:textId="77777777" w:rsidR="0075276A" w:rsidRPr="002B3813" w:rsidRDefault="0075276A" w:rsidP="003C19DA">
            <w:pPr>
              <w:pStyle w:val="TAL"/>
              <w:rPr>
                <w:lang w:eastAsia="en-US"/>
              </w:rPr>
            </w:pPr>
            <w:r w:rsidRPr="002B3813">
              <w:rPr>
                <w:lang w:eastAsia="en-US"/>
              </w:rPr>
              <w:t>Not present</w:t>
            </w:r>
          </w:p>
        </w:tc>
        <w:tc>
          <w:tcPr>
            <w:tcW w:w="1700" w:type="dxa"/>
          </w:tcPr>
          <w:p w14:paraId="059BCEB3" w14:textId="77777777" w:rsidR="0075276A" w:rsidRPr="002B3813" w:rsidRDefault="0075276A" w:rsidP="003C19DA">
            <w:pPr>
              <w:pStyle w:val="TAL"/>
              <w:rPr>
                <w:lang w:eastAsia="en-US"/>
              </w:rPr>
            </w:pPr>
          </w:p>
        </w:tc>
        <w:tc>
          <w:tcPr>
            <w:tcW w:w="1245" w:type="dxa"/>
          </w:tcPr>
          <w:p w14:paraId="45556D70" w14:textId="77777777" w:rsidR="0075276A" w:rsidRPr="002B3813" w:rsidRDefault="0075276A" w:rsidP="003C19DA">
            <w:pPr>
              <w:pStyle w:val="TAL"/>
              <w:rPr>
                <w:lang w:eastAsia="en-US"/>
              </w:rPr>
            </w:pPr>
          </w:p>
        </w:tc>
      </w:tr>
      <w:tr w:rsidR="0075276A" w:rsidRPr="002B3813" w14:paraId="52F4D3F4" w14:textId="77777777" w:rsidTr="003C19DA">
        <w:tblPrEx>
          <w:tblCellMar>
            <w:left w:w="108" w:type="dxa"/>
            <w:right w:w="108" w:type="dxa"/>
          </w:tblCellMar>
        </w:tblPrEx>
        <w:tc>
          <w:tcPr>
            <w:tcW w:w="4535" w:type="dxa"/>
            <w:gridSpan w:val="2"/>
          </w:tcPr>
          <w:p w14:paraId="2E8DE673" w14:textId="77777777" w:rsidR="0075276A" w:rsidRPr="002B3813" w:rsidRDefault="0075276A" w:rsidP="003C19DA">
            <w:pPr>
              <w:pStyle w:val="TAL"/>
              <w:rPr>
                <w:lang w:eastAsia="en-US"/>
              </w:rPr>
            </w:pPr>
            <w:r w:rsidRPr="002B3813">
              <w:rPr>
                <w:lang w:eastAsia="en-US"/>
              </w:rPr>
              <w:t xml:space="preserve">      }</w:t>
            </w:r>
          </w:p>
        </w:tc>
        <w:tc>
          <w:tcPr>
            <w:tcW w:w="2267" w:type="dxa"/>
          </w:tcPr>
          <w:p w14:paraId="14CEA006" w14:textId="77777777" w:rsidR="0075276A" w:rsidRPr="002B3813" w:rsidRDefault="0075276A" w:rsidP="003C19DA">
            <w:pPr>
              <w:pStyle w:val="TAL"/>
              <w:rPr>
                <w:lang w:eastAsia="en-US"/>
              </w:rPr>
            </w:pPr>
          </w:p>
        </w:tc>
        <w:tc>
          <w:tcPr>
            <w:tcW w:w="1700" w:type="dxa"/>
          </w:tcPr>
          <w:p w14:paraId="55DDBC47" w14:textId="77777777" w:rsidR="0075276A" w:rsidRPr="002B3813" w:rsidRDefault="0075276A" w:rsidP="003C19DA">
            <w:pPr>
              <w:pStyle w:val="TAL"/>
              <w:rPr>
                <w:lang w:eastAsia="en-US"/>
              </w:rPr>
            </w:pPr>
          </w:p>
        </w:tc>
        <w:tc>
          <w:tcPr>
            <w:tcW w:w="1245" w:type="dxa"/>
          </w:tcPr>
          <w:p w14:paraId="368CCF2D" w14:textId="77777777" w:rsidR="0075276A" w:rsidRPr="002B3813" w:rsidRDefault="0075276A" w:rsidP="003C19DA">
            <w:pPr>
              <w:pStyle w:val="TAL"/>
              <w:rPr>
                <w:lang w:eastAsia="en-US"/>
              </w:rPr>
            </w:pPr>
          </w:p>
        </w:tc>
      </w:tr>
      <w:tr w:rsidR="0075276A" w:rsidRPr="002B3813" w14:paraId="508FE47F" w14:textId="77777777" w:rsidTr="003C19DA">
        <w:tblPrEx>
          <w:tblCellMar>
            <w:left w:w="108" w:type="dxa"/>
            <w:right w:w="108" w:type="dxa"/>
          </w:tblCellMar>
        </w:tblPrEx>
        <w:tc>
          <w:tcPr>
            <w:tcW w:w="4535" w:type="dxa"/>
            <w:gridSpan w:val="2"/>
          </w:tcPr>
          <w:p w14:paraId="157412FB" w14:textId="77777777" w:rsidR="0075276A" w:rsidRPr="002B3813" w:rsidRDefault="0075276A" w:rsidP="003C19DA">
            <w:pPr>
              <w:pStyle w:val="TAL"/>
              <w:rPr>
                <w:lang w:eastAsia="en-US"/>
              </w:rPr>
            </w:pPr>
            <w:r w:rsidRPr="002B3813">
              <w:rPr>
                <w:lang w:eastAsia="en-US"/>
              </w:rPr>
              <w:t xml:space="preserve">    }</w:t>
            </w:r>
          </w:p>
        </w:tc>
        <w:tc>
          <w:tcPr>
            <w:tcW w:w="2267" w:type="dxa"/>
          </w:tcPr>
          <w:p w14:paraId="2108EAC5" w14:textId="77777777" w:rsidR="0075276A" w:rsidRPr="002B3813" w:rsidRDefault="0075276A" w:rsidP="003C19DA">
            <w:pPr>
              <w:pStyle w:val="TAL"/>
              <w:rPr>
                <w:lang w:eastAsia="en-US"/>
              </w:rPr>
            </w:pPr>
          </w:p>
        </w:tc>
        <w:tc>
          <w:tcPr>
            <w:tcW w:w="1700" w:type="dxa"/>
          </w:tcPr>
          <w:p w14:paraId="6E235B42" w14:textId="77777777" w:rsidR="0075276A" w:rsidRPr="002B3813" w:rsidRDefault="0075276A" w:rsidP="003C19DA">
            <w:pPr>
              <w:pStyle w:val="TAL"/>
              <w:rPr>
                <w:lang w:eastAsia="en-US"/>
              </w:rPr>
            </w:pPr>
          </w:p>
        </w:tc>
        <w:tc>
          <w:tcPr>
            <w:tcW w:w="1245" w:type="dxa"/>
          </w:tcPr>
          <w:p w14:paraId="5D70EF0E" w14:textId="77777777" w:rsidR="0075276A" w:rsidRPr="002B3813" w:rsidRDefault="0075276A" w:rsidP="003C19DA">
            <w:pPr>
              <w:pStyle w:val="TAL"/>
              <w:rPr>
                <w:lang w:eastAsia="en-US"/>
              </w:rPr>
            </w:pPr>
          </w:p>
        </w:tc>
      </w:tr>
      <w:tr w:rsidR="0075276A" w:rsidRPr="002B3813" w14:paraId="1EE0DF3F" w14:textId="77777777" w:rsidTr="003C19DA">
        <w:tblPrEx>
          <w:tblCellMar>
            <w:left w:w="108" w:type="dxa"/>
            <w:right w:w="108" w:type="dxa"/>
          </w:tblCellMar>
        </w:tblPrEx>
        <w:tc>
          <w:tcPr>
            <w:tcW w:w="4535" w:type="dxa"/>
            <w:gridSpan w:val="2"/>
          </w:tcPr>
          <w:p w14:paraId="3B3DB201" w14:textId="77777777" w:rsidR="0075276A" w:rsidRPr="002B3813" w:rsidRDefault="0075276A" w:rsidP="003C19DA">
            <w:pPr>
              <w:pStyle w:val="TAL"/>
              <w:rPr>
                <w:lang w:eastAsia="en-US"/>
              </w:rPr>
            </w:pPr>
            <w:r w:rsidRPr="002B3813">
              <w:rPr>
                <w:lang w:eastAsia="en-US"/>
              </w:rPr>
              <w:t xml:space="preserve">  }</w:t>
            </w:r>
          </w:p>
        </w:tc>
        <w:tc>
          <w:tcPr>
            <w:tcW w:w="2267" w:type="dxa"/>
          </w:tcPr>
          <w:p w14:paraId="48E2B059" w14:textId="77777777" w:rsidR="0075276A" w:rsidRPr="002B3813" w:rsidRDefault="0075276A" w:rsidP="003C19DA">
            <w:pPr>
              <w:pStyle w:val="TAL"/>
              <w:rPr>
                <w:lang w:eastAsia="en-US"/>
              </w:rPr>
            </w:pPr>
          </w:p>
        </w:tc>
        <w:tc>
          <w:tcPr>
            <w:tcW w:w="1700" w:type="dxa"/>
          </w:tcPr>
          <w:p w14:paraId="3B9413F5" w14:textId="77777777" w:rsidR="0075276A" w:rsidRPr="002B3813" w:rsidRDefault="0075276A" w:rsidP="003C19DA">
            <w:pPr>
              <w:pStyle w:val="TAL"/>
              <w:rPr>
                <w:lang w:eastAsia="en-US"/>
              </w:rPr>
            </w:pPr>
          </w:p>
        </w:tc>
        <w:tc>
          <w:tcPr>
            <w:tcW w:w="1245" w:type="dxa"/>
          </w:tcPr>
          <w:p w14:paraId="3ACE7EBD" w14:textId="77777777" w:rsidR="0075276A" w:rsidRPr="002B3813" w:rsidRDefault="0075276A" w:rsidP="003C19DA">
            <w:pPr>
              <w:pStyle w:val="TAL"/>
              <w:rPr>
                <w:lang w:eastAsia="en-US"/>
              </w:rPr>
            </w:pPr>
          </w:p>
        </w:tc>
      </w:tr>
      <w:tr w:rsidR="0075276A" w:rsidRPr="002B3813" w14:paraId="4A094A8D" w14:textId="77777777" w:rsidTr="003C19DA">
        <w:tblPrEx>
          <w:tblCellMar>
            <w:left w:w="108" w:type="dxa"/>
            <w:right w:w="108" w:type="dxa"/>
          </w:tblCellMar>
        </w:tblPrEx>
        <w:tc>
          <w:tcPr>
            <w:tcW w:w="4535" w:type="dxa"/>
            <w:gridSpan w:val="2"/>
          </w:tcPr>
          <w:p w14:paraId="33E12B69" w14:textId="77777777" w:rsidR="0075276A" w:rsidRPr="002B3813" w:rsidRDefault="0075276A" w:rsidP="003C19DA">
            <w:pPr>
              <w:pStyle w:val="TAL"/>
              <w:rPr>
                <w:lang w:eastAsia="en-US"/>
              </w:rPr>
            </w:pPr>
            <w:r w:rsidRPr="002B3813">
              <w:rPr>
                <w:lang w:eastAsia="en-US"/>
              </w:rPr>
              <w:t>}</w:t>
            </w:r>
          </w:p>
        </w:tc>
        <w:tc>
          <w:tcPr>
            <w:tcW w:w="2267" w:type="dxa"/>
          </w:tcPr>
          <w:p w14:paraId="604B2579" w14:textId="77777777" w:rsidR="0075276A" w:rsidRPr="002B3813" w:rsidRDefault="0075276A" w:rsidP="003C19DA">
            <w:pPr>
              <w:pStyle w:val="TAL"/>
              <w:rPr>
                <w:lang w:eastAsia="en-US"/>
              </w:rPr>
            </w:pPr>
          </w:p>
        </w:tc>
        <w:tc>
          <w:tcPr>
            <w:tcW w:w="1700" w:type="dxa"/>
          </w:tcPr>
          <w:p w14:paraId="3DE973FD" w14:textId="77777777" w:rsidR="0075276A" w:rsidRPr="002B3813" w:rsidRDefault="0075276A" w:rsidP="003C19DA">
            <w:pPr>
              <w:pStyle w:val="TAL"/>
              <w:rPr>
                <w:lang w:eastAsia="en-US"/>
              </w:rPr>
            </w:pPr>
          </w:p>
        </w:tc>
        <w:tc>
          <w:tcPr>
            <w:tcW w:w="1245" w:type="dxa"/>
          </w:tcPr>
          <w:p w14:paraId="4013935E" w14:textId="77777777" w:rsidR="0075276A" w:rsidRPr="002B3813" w:rsidRDefault="0075276A" w:rsidP="003C19DA">
            <w:pPr>
              <w:pStyle w:val="TAL"/>
              <w:rPr>
                <w:lang w:eastAsia="en-US"/>
              </w:rPr>
            </w:pPr>
          </w:p>
        </w:tc>
      </w:tr>
    </w:tbl>
    <w:p w14:paraId="617DCF0C" w14:textId="77777777" w:rsidR="0075276A" w:rsidRPr="002B3813" w:rsidRDefault="0075276A" w:rsidP="0075276A"/>
    <w:p w14:paraId="327CF8AB" w14:textId="77777777" w:rsidR="0075276A" w:rsidRPr="002B3813" w:rsidRDefault="0075276A" w:rsidP="0075276A">
      <w:pPr>
        <w:pStyle w:val="Heading4"/>
      </w:pPr>
      <w:bookmarkStart w:id="261" w:name="_Toc446340547"/>
      <w:r w:rsidRPr="002B3813">
        <w:t>–</w:t>
      </w:r>
      <w:r w:rsidRPr="002B3813">
        <w:tab/>
      </w:r>
      <w:r w:rsidRPr="002B3813">
        <w:rPr>
          <w:i/>
        </w:rPr>
        <w:t>RRCConnectionRequest</w:t>
      </w:r>
      <w:bookmarkEnd w:id="261"/>
      <w:r w:rsidRPr="002B3813">
        <w:rPr>
          <w:i/>
        </w:rPr>
        <w:t>-NB</w:t>
      </w:r>
    </w:p>
    <w:p w14:paraId="7F5C94E1" w14:textId="77777777" w:rsidR="0075276A" w:rsidRPr="002B3813" w:rsidRDefault="0075276A" w:rsidP="0075276A">
      <w:pPr>
        <w:pStyle w:val="TH"/>
      </w:pPr>
      <w:r w:rsidRPr="002B3813">
        <w:t xml:space="preserve">Table 8.1.6.1-10: </w:t>
      </w:r>
      <w:r w:rsidRPr="002B381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E89E6D6" w14:textId="77777777" w:rsidTr="003C19DA">
        <w:trPr>
          <w:gridBefore w:val="1"/>
          <w:wBefore w:w="9" w:type="dxa"/>
        </w:trPr>
        <w:tc>
          <w:tcPr>
            <w:tcW w:w="9738" w:type="dxa"/>
            <w:gridSpan w:val="4"/>
          </w:tcPr>
          <w:p w14:paraId="1DC876FF"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64A31588" w14:textId="77777777" w:rsidTr="003C19DA">
        <w:tblPrEx>
          <w:tblCellMar>
            <w:left w:w="108" w:type="dxa"/>
            <w:right w:w="108" w:type="dxa"/>
          </w:tblCellMar>
        </w:tblPrEx>
        <w:tc>
          <w:tcPr>
            <w:tcW w:w="4535" w:type="dxa"/>
            <w:gridSpan w:val="2"/>
          </w:tcPr>
          <w:p w14:paraId="7B695D2E" w14:textId="77777777" w:rsidR="0075276A" w:rsidRPr="002B3813" w:rsidRDefault="0075276A" w:rsidP="003C19DA">
            <w:pPr>
              <w:pStyle w:val="TAH"/>
              <w:rPr>
                <w:lang w:eastAsia="en-US"/>
              </w:rPr>
            </w:pPr>
            <w:r w:rsidRPr="002B3813">
              <w:rPr>
                <w:lang w:eastAsia="en-US"/>
              </w:rPr>
              <w:t>Information Element</w:t>
            </w:r>
          </w:p>
        </w:tc>
        <w:tc>
          <w:tcPr>
            <w:tcW w:w="2267" w:type="dxa"/>
          </w:tcPr>
          <w:p w14:paraId="1428ABD1" w14:textId="77777777" w:rsidR="0075276A" w:rsidRPr="002B3813" w:rsidRDefault="0075276A" w:rsidP="003C19DA">
            <w:pPr>
              <w:pStyle w:val="TAH"/>
              <w:rPr>
                <w:lang w:eastAsia="en-US"/>
              </w:rPr>
            </w:pPr>
            <w:r w:rsidRPr="002B3813">
              <w:rPr>
                <w:lang w:eastAsia="en-US"/>
              </w:rPr>
              <w:t>Value/remark</w:t>
            </w:r>
          </w:p>
        </w:tc>
        <w:tc>
          <w:tcPr>
            <w:tcW w:w="1700" w:type="dxa"/>
          </w:tcPr>
          <w:p w14:paraId="77543F5F" w14:textId="77777777" w:rsidR="0075276A" w:rsidRPr="002B3813" w:rsidRDefault="0075276A" w:rsidP="003C19DA">
            <w:pPr>
              <w:pStyle w:val="TAH"/>
              <w:rPr>
                <w:lang w:eastAsia="en-US"/>
              </w:rPr>
            </w:pPr>
            <w:r w:rsidRPr="002B3813">
              <w:rPr>
                <w:lang w:eastAsia="en-US"/>
              </w:rPr>
              <w:t>Comment</w:t>
            </w:r>
          </w:p>
        </w:tc>
        <w:tc>
          <w:tcPr>
            <w:tcW w:w="1245" w:type="dxa"/>
          </w:tcPr>
          <w:p w14:paraId="76102688" w14:textId="77777777" w:rsidR="0075276A" w:rsidRPr="002B3813" w:rsidRDefault="0075276A" w:rsidP="003C19DA">
            <w:pPr>
              <w:pStyle w:val="TAH"/>
              <w:rPr>
                <w:lang w:eastAsia="en-US"/>
              </w:rPr>
            </w:pPr>
            <w:r w:rsidRPr="002B3813">
              <w:rPr>
                <w:lang w:eastAsia="en-US"/>
              </w:rPr>
              <w:t>Condition</w:t>
            </w:r>
          </w:p>
        </w:tc>
      </w:tr>
      <w:tr w:rsidR="0075276A" w:rsidRPr="002B3813" w14:paraId="730E5C39" w14:textId="77777777" w:rsidTr="003C19DA">
        <w:tblPrEx>
          <w:tblCellMar>
            <w:left w:w="108" w:type="dxa"/>
            <w:right w:w="108" w:type="dxa"/>
          </w:tblCellMar>
        </w:tblPrEx>
        <w:tc>
          <w:tcPr>
            <w:tcW w:w="4535" w:type="dxa"/>
            <w:gridSpan w:val="2"/>
          </w:tcPr>
          <w:p w14:paraId="5F7DF26C" w14:textId="77777777" w:rsidR="0075276A" w:rsidRPr="002B3813" w:rsidRDefault="0075276A" w:rsidP="003C19DA">
            <w:pPr>
              <w:pStyle w:val="TAL"/>
              <w:rPr>
                <w:lang w:eastAsia="en-US"/>
              </w:rPr>
            </w:pPr>
            <w:r w:rsidRPr="002B3813">
              <w:rPr>
                <w:lang w:eastAsia="en-US"/>
              </w:rPr>
              <w:t>RRCConnectionRequest-NB ::= SEQUENCE {</w:t>
            </w:r>
          </w:p>
        </w:tc>
        <w:tc>
          <w:tcPr>
            <w:tcW w:w="2267" w:type="dxa"/>
          </w:tcPr>
          <w:p w14:paraId="7DCA0846" w14:textId="77777777" w:rsidR="0075276A" w:rsidRPr="002B3813" w:rsidRDefault="0075276A" w:rsidP="003C19DA">
            <w:pPr>
              <w:pStyle w:val="TAL"/>
              <w:rPr>
                <w:lang w:eastAsia="en-US"/>
              </w:rPr>
            </w:pPr>
          </w:p>
        </w:tc>
        <w:tc>
          <w:tcPr>
            <w:tcW w:w="1700" w:type="dxa"/>
          </w:tcPr>
          <w:p w14:paraId="4AAC6CFA" w14:textId="77777777" w:rsidR="0075276A" w:rsidRPr="002B3813" w:rsidRDefault="0075276A" w:rsidP="003C19DA">
            <w:pPr>
              <w:pStyle w:val="TAL"/>
              <w:rPr>
                <w:lang w:eastAsia="en-US"/>
              </w:rPr>
            </w:pPr>
          </w:p>
        </w:tc>
        <w:tc>
          <w:tcPr>
            <w:tcW w:w="1245" w:type="dxa"/>
          </w:tcPr>
          <w:p w14:paraId="53DD7CEC" w14:textId="77777777" w:rsidR="0075276A" w:rsidRPr="002B3813" w:rsidRDefault="0075276A" w:rsidP="003C19DA">
            <w:pPr>
              <w:pStyle w:val="TAL"/>
              <w:rPr>
                <w:lang w:eastAsia="en-US"/>
              </w:rPr>
            </w:pPr>
          </w:p>
        </w:tc>
      </w:tr>
      <w:tr w:rsidR="0075276A" w:rsidRPr="002B3813" w14:paraId="2AD2C485" w14:textId="77777777" w:rsidTr="003C19DA">
        <w:tblPrEx>
          <w:tblCellMar>
            <w:left w:w="108" w:type="dxa"/>
            <w:right w:w="108" w:type="dxa"/>
          </w:tblCellMar>
        </w:tblPrEx>
        <w:tc>
          <w:tcPr>
            <w:tcW w:w="4535" w:type="dxa"/>
            <w:gridSpan w:val="2"/>
          </w:tcPr>
          <w:p w14:paraId="08F4E588"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6163865" w14:textId="77777777" w:rsidR="0075276A" w:rsidRPr="002B3813" w:rsidRDefault="0075276A" w:rsidP="003C19DA">
            <w:pPr>
              <w:pStyle w:val="TAL"/>
              <w:rPr>
                <w:lang w:eastAsia="en-US"/>
              </w:rPr>
            </w:pPr>
          </w:p>
        </w:tc>
        <w:tc>
          <w:tcPr>
            <w:tcW w:w="1700" w:type="dxa"/>
          </w:tcPr>
          <w:p w14:paraId="0D7E580E" w14:textId="77777777" w:rsidR="0075276A" w:rsidRPr="002B3813" w:rsidRDefault="0075276A" w:rsidP="003C19DA">
            <w:pPr>
              <w:pStyle w:val="TAL"/>
              <w:rPr>
                <w:lang w:eastAsia="en-US"/>
              </w:rPr>
            </w:pPr>
          </w:p>
        </w:tc>
        <w:tc>
          <w:tcPr>
            <w:tcW w:w="1245" w:type="dxa"/>
          </w:tcPr>
          <w:p w14:paraId="4304D100" w14:textId="77777777" w:rsidR="0075276A" w:rsidRPr="002B3813" w:rsidRDefault="0075276A" w:rsidP="003C19DA">
            <w:pPr>
              <w:pStyle w:val="TAL"/>
              <w:rPr>
                <w:lang w:eastAsia="en-US"/>
              </w:rPr>
            </w:pPr>
          </w:p>
        </w:tc>
      </w:tr>
      <w:tr w:rsidR="0075276A" w:rsidRPr="002B3813" w14:paraId="21D0A7BB" w14:textId="77777777" w:rsidTr="003C19DA">
        <w:tblPrEx>
          <w:tblCellMar>
            <w:left w:w="108" w:type="dxa"/>
            <w:right w:w="108" w:type="dxa"/>
          </w:tblCellMar>
        </w:tblPrEx>
        <w:tc>
          <w:tcPr>
            <w:tcW w:w="4535" w:type="dxa"/>
            <w:gridSpan w:val="2"/>
          </w:tcPr>
          <w:p w14:paraId="72C9DBC9" w14:textId="77777777" w:rsidR="0075276A" w:rsidRPr="002B3813" w:rsidRDefault="0075276A" w:rsidP="003C19DA">
            <w:pPr>
              <w:pStyle w:val="TAL"/>
              <w:rPr>
                <w:lang w:eastAsia="en-US"/>
              </w:rPr>
            </w:pPr>
            <w:r w:rsidRPr="002B3813">
              <w:rPr>
                <w:lang w:eastAsia="en-US"/>
              </w:rPr>
              <w:t xml:space="preserve">    rrcConnectionRequest-r13 SEQUENCE {</w:t>
            </w:r>
          </w:p>
        </w:tc>
        <w:tc>
          <w:tcPr>
            <w:tcW w:w="2267" w:type="dxa"/>
          </w:tcPr>
          <w:p w14:paraId="45019412" w14:textId="77777777" w:rsidR="0075276A" w:rsidRPr="002B3813" w:rsidRDefault="0075276A" w:rsidP="003C19DA">
            <w:pPr>
              <w:pStyle w:val="TAL"/>
              <w:rPr>
                <w:lang w:eastAsia="en-US"/>
              </w:rPr>
            </w:pPr>
          </w:p>
        </w:tc>
        <w:tc>
          <w:tcPr>
            <w:tcW w:w="1700" w:type="dxa"/>
          </w:tcPr>
          <w:p w14:paraId="689A5FA9" w14:textId="77777777" w:rsidR="0075276A" w:rsidRPr="002B3813" w:rsidRDefault="0075276A" w:rsidP="003C19DA">
            <w:pPr>
              <w:pStyle w:val="TAL"/>
              <w:rPr>
                <w:lang w:eastAsia="en-US"/>
              </w:rPr>
            </w:pPr>
          </w:p>
        </w:tc>
        <w:tc>
          <w:tcPr>
            <w:tcW w:w="1245" w:type="dxa"/>
          </w:tcPr>
          <w:p w14:paraId="0554D088" w14:textId="77777777" w:rsidR="0075276A" w:rsidRPr="002B3813" w:rsidRDefault="0075276A" w:rsidP="003C19DA">
            <w:pPr>
              <w:pStyle w:val="TAL"/>
              <w:rPr>
                <w:lang w:eastAsia="en-US"/>
              </w:rPr>
            </w:pPr>
          </w:p>
        </w:tc>
      </w:tr>
      <w:tr w:rsidR="0075276A" w:rsidRPr="002B3813" w14:paraId="176480C1" w14:textId="77777777" w:rsidTr="003C19DA">
        <w:tblPrEx>
          <w:tblCellMar>
            <w:left w:w="108" w:type="dxa"/>
            <w:right w:w="108" w:type="dxa"/>
          </w:tblCellMar>
        </w:tblPrEx>
        <w:tc>
          <w:tcPr>
            <w:tcW w:w="4535" w:type="dxa"/>
            <w:gridSpan w:val="2"/>
          </w:tcPr>
          <w:p w14:paraId="5CBF7EDC" w14:textId="77777777" w:rsidR="0075276A" w:rsidRPr="002B3813" w:rsidRDefault="0075276A" w:rsidP="003C19DA">
            <w:pPr>
              <w:pStyle w:val="TAL"/>
              <w:rPr>
                <w:lang w:eastAsia="en-US"/>
              </w:rPr>
            </w:pPr>
            <w:r w:rsidRPr="002B3813">
              <w:rPr>
                <w:lang w:eastAsia="en-US"/>
              </w:rPr>
              <w:t xml:space="preserve">      ue-Identity-r13 CHOICE {</w:t>
            </w:r>
          </w:p>
        </w:tc>
        <w:tc>
          <w:tcPr>
            <w:tcW w:w="2267" w:type="dxa"/>
          </w:tcPr>
          <w:p w14:paraId="3972942A" w14:textId="77777777" w:rsidR="0075276A" w:rsidRPr="002B3813" w:rsidRDefault="0075276A" w:rsidP="003C19DA">
            <w:pPr>
              <w:pStyle w:val="TAL"/>
              <w:rPr>
                <w:lang w:eastAsia="en-US"/>
              </w:rPr>
            </w:pPr>
          </w:p>
        </w:tc>
        <w:tc>
          <w:tcPr>
            <w:tcW w:w="1700" w:type="dxa"/>
          </w:tcPr>
          <w:p w14:paraId="7BAAEBB7" w14:textId="77777777" w:rsidR="0075276A" w:rsidRPr="002B3813" w:rsidRDefault="0075276A" w:rsidP="003C19DA">
            <w:pPr>
              <w:pStyle w:val="TAL"/>
              <w:rPr>
                <w:lang w:eastAsia="en-US"/>
              </w:rPr>
            </w:pPr>
          </w:p>
        </w:tc>
        <w:tc>
          <w:tcPr>
            <w:tcW w:w="1245" w:type="dxa"/>
          </w:tcPr>
          <w:p w14:paraId="6721D13A" w14:textId="77777777" w:rsidR="0075276A" w:rsidRPr="002B3813" w:rsidRDefault="0075276A" w:rsidP="003C19DA">
            <w:pPr>
              <w:pStyle w:val="TAL"/>
              <w:rPr>
                <w:lang w:eastAsia="en-US"/>
              </w:rPr>
            </w:pPr>
          </w:p>
        </w:tc>
      </w:tr>
      <w:tr w:rsidR="0075276A" w:rsidRPr="002B3813" w14:paraId="55EEEAAC" w14:textId="77777777" w:rsidTr="003C19DA">
        <w:tblPrEx>
          <w:tblCellMar>
            <w:left w:w="108" w:type="dxa"/>
            <w:right w:w="108" w:type="dxa"/>
          </w:tblCellMar>
        </w:tblPrEx>
        <w:tc>
          <w:tcPr>
            <w:tcW w:w="4535" w:type="dxa"/>
            <w:gridSpan w:val="2"/>
          </w:tcPr>
          <w:p w14:paraId="05AC280F" w14:textId="77777777" w:rsidR="0075276A" w:rsidRPr="002B3813" w:rsidRDefault="0075276A" w:rsidP="003C19DA">
            <w:pPr>
              <w:pStyle w:val="TAL"/>
              <w:rPr>
                <w:lang w:eastAsia="en-US"/>
              </w:rPr>
            </w:pPr>
            <w:r w:rsidRPr="002B3813">
              <w:rPr>
                <w:lang w:eastAsia="en-US"/>
              </w:rPr>
              <w:t xml:space="preserve">        s-TMSI</w:t>
            </w:r>
          </w:p>
        </w:tc>
        <w:tc>
          <w:tcPr>
            <w:tcW w:w="2267" w:type="dxa"/>
          </w:tcPr>
          <w:p w14:paraId="388986EA" w14:textId="77777777" w:rsidR="0075276A" w:rsidRPr="002B3813" w:rsidRDefault="0075276A" w:rsidP="003C19DA">
            <w:pPr>
              <w:pStyle w:val="TAL"/>
              <w:rPr>
                <w:lang w:eastAsia="en-US"/>
              </w:rPr>
            </w:pPr>
            <w:r w:rsidRPr="002B3813">
              <w:rPr>
                <w:lang w:eastAsia="en-US"/>
              </w:rPr>
              <w:t>Any allowed value</w:t>
            </w:r>
          </w:p>
        </w:tc>
        <w:tc>
          <w:tcPr>
            <w:tcW w:w="1700" w:type="dxa"/>
          </w:tcPr>
          <w:p w14:paraId="0F099315" w14:textId="77777777" w:rsidR="0075276A" w:rsidRPr="002B3813" w:rsidRDefault="0075276A" w:rsidP="003C19DA">
            <w:pPr>
              <w:pStyle w:val="TAL"/>
              <w:rPr>
                <w:lang w:eastAsia="en-US"/>
              </w:rPr>
            </w:pPr>
          </w:p>
        </w:tc>
        <w:tc>
          <w:tcPr>
            <w:tcW w:w="1245" w:type="dxa"/>
          </w:tcPr>
          <w:p w14:paraId="7D5C3875" w14:textId="77777777" w:rsidR="0075276A" w:rsidRPr="002B3813" w:rsidRDefault="0075276A" w:rsidP="003C19DA">
            <w:pPr>
              <w:pStyle w:val="TAL"/>
              <w:rPr>
                <w:lang w:eastAsia="en-US"/>
              </w:rPr>
            </w:pPr>
          </w:p>
        </w:tc>
      </w:tr>
      <w:tr w:rsidR="0075276A" w:rsidRPr="002B3813" w14:paraId="25ADAB21" w14:textId="77777777" w:rsidTr="003C19DA">
        <w:tblPrEx>
          <w:tblCellMar>
            <w:left w:w="108" w:type="dxa"/>
            <w:right w:w="108" w:type="dxa"/>
          </w:tblCellMar>
        </w:tblPrEx>
        <w:tc>
          <w:tcPr>
            <w:tcW w:w="4535" w:type="dxa"/>
            <w:gridSpan w:val="2"/>
          </w:tcPr>
          <w:p w14:paraId="49ADA03A" w14:textId="77777777" w:rsidR="0075276A" w:rsidRPr="002B3813" w:rsidRDefault="0075276A" w:rsidP="003C19DA">
            <w:pPr>
              <w:pStyle w:val="TAL"/>
              <w:rPr>
                <w:lang w:eastAsia="en-US"/>
              </w:rPr>
            </w:pPr>
            <w:r w:rsidRPr="002B3813">
              <w:rPr>
                <w:lang w:eastAsia="en-US"/>
              </w:rPr>
              <w:t xml:space="preserve">      }</w:t>
            </w:r>
          </w:p>
        </w:tc>
        <w:tc>
          <w:tcPr>
            <w:tcW w:w="2267" w:type="dxa"/>
          </w:tcPr>
          <w:p w14:paraId="24E89F73" w14:textId="77777777" w:rsidR="0075276A" w:rsidRPr="002B3813" w:rsidRDefault="0075276A" w:rsidP="003C19DA">
            <w:pPr>
              <w:pStyle w:val="TAL"/>
              <w:rPr>
                <w:lang w:eastAsia="en-US"/>
              </w:rPr>
            </w:pPr>
          </w:p>
        </w:tc>
        <w:tc>
          <w:tcPr>
            <w:tcW w:w="1700" w:type="dxa"/>
          </w:tcPr>
          <w:p w14:paraId="0B39B21B" w14:textId="77777777" w:rsidR="0075276A" w:rsidRPr="002B3813" w:rsidRDefault="0075276A" w:rsidP="003C19DA">
            <w:pPr>
              <w:pStyle w:val="TAL"/>
              <w:rPr>
                <w:lang w:eastAsia="en-US"/>
              </w:rPr>
            </w:pPr>
          </w:p>
        </w:tc>
        <w:tc>
          <w:tcPr>
            <w:tcW w:w="1245" w:type="dxa"/>
          </w:tcPr>
          <w:p w14:paraId="3F72798B" w14:textId="77777777" w:rsidR="0075276A" w:rsidRPr="002B3813" w:rsidRDefault="0075276A" w:rsidP="003C19DA">
            <w:pPr>
              <w:pStyle w:val="TAL"/>
              <w:rPr>
                <w:lang w:eastAsia="en-US"/>
              </w:rPr>
            </w:pPr>
          </w:p>
        </w:tc>
      </w:tr>
      <w:tr w:rsidR="0075276A" w:rsidRPr="002B3813" w14:paraId="070E81E5" w14:textId="77777777" w:rsidTr="003C19DA">
        <w:tblPrEx>
          <w:tblCellMar>
            <w:left w:w="108" w:type="dxa"/>
            <w:right w:w="108" w:type="dxa"/>
          </w:tblCellMar>
        </w:tblPrEx>
        <w:tc>
          <w:tcPr>
            <w:tcW w:w="4535" w:type="dxa"/>
            <w:gridSpan w:val="2"/>
          </w:tcPr>
          <w:p w14:paraId="128ADE78" w14:textId="77777777" w:rsidR="0075276A" w:rsidRPr="002B3813" w:rsidRDefault="0075276A" w:rsidP="003C19DA">
            <w:pPr>
              <w:pStyle w:val="TAL"/>
              <w:rPr>
                <w:lang w:eastAsia="en-US"/>
              </w:rPr>
            </w:pPr>
            <w:r w:rsidRPr="002B3813">
              <w:rPr>
                <w:lang w:eastAsia="en-US"/>
              </w:rPr>
              <w:t xml:space="preserve">      establishmentCause-r13</w:t>
            </w:r>
          </w:p>
        </w:tc>
        <w:tc>
          <w:tcPr>
            <w:tcW w:w="2267" w:type="dxa"/>
          </w:tcPr>
          <w:p w14:paraId="74854E06"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90F315E" w14:textId="77777777" w:rsidR="0075276A" w:rsidRPr="002B3813" w:rsidRDefault="0075276A" w:rsidP="003C19DA">
            <w:pPr>
              <w:pStyle w:val="TAL"/>
              <w:rPr>
                <w:lang w:eastAsia="en-US"/>
              </w:rPr>
            </w:pPr>
          </w:p>
        </w:tc>
        <w:tc>
          <w:tcPr>
            <w:tcW w:w="1245" w:type="dxa"/>
          </w:tcPr>
          <w:p w14:paraId="16E5C04A" w14:textId="77777777" w:rsidR="0075276A" w:rsidRPr="002B3813" w:rsidRDefault="0075276A" w:rsidP="003C19DA">
            <w:pPr>
              <w:pStyle w:val="TAL"/>
              <w:rPr>
                <w:lang w:eastAsia="en-US"/>
              </w:rPr>
            </w:pPr>
          </w:p>
        </w:tc>
      </w:tr>
      <w:tr w:rsidR="0075276A" w:rsidRPr="002B3813" w14:paraId="04D4F3A0" w14:textId="77777777" w:rsidTr="003C19DA">
        <w:tblPrEx>
          <w:tblCellMar>
            <w:left w:w="108" w:type="dxa"/>
            <w:right w:w="108" w:type="dxa"/>
          </w:tblCellMar>
        </w:tblPrEx>
        <w:tc>
          <w:tcPr>
            <w:tcW w:w="4535" w:type="dxa"/>
            <w:gridSpan w:val="2"/>
          </w:tcPr>
          <w:p w14:paraId="5299EBB5" w14:textId="77777777" w:rsidR="0075276A" w:rsidRPr="002B3813" w:rsidRDefault="0075276A" w:rsidP="003C19DA">
            <w:pPr>
              <w:pStyle w:val="TAL"/>
              <w:rPr>
                <w:lang w:eastAsia="en-US"/>
              </w:rPr>
            </w:pPr>
            <w:r w:rsidRPr="002B3813">
              <w:rPr>
                <w:lang w:eastAsia="en-US"/>
              </w:rPr>
              <w:t xml:space="preserve">      multiToneSupport-r13</w:t>
            </w:r>
          </w:p>
        </w:tc>
        <w:tc>
          <w:tcPr>
            <w:tcW w:w="2267" w:type="dxa"/>
          </w:tcPr>
          <w:p w14:paraId="75F45D76" w14:textId="77777777" w:rsidR="0075276A" w:rsidRPr="002B3813" w:rsidRDefault="0075276A" w:rsidP="003C19DA">
            <w:pPr>
              <w:pStyle w:val="TAL"/>
              <w:rPr>
                <w:lang w:eastAsia="en-US"/>
              </w:rPr>
            </w:pPr>
            <w:r w:rsidRPr="002B3813">
              <w:rPr>
                <w:lang w:eastAsia="en-US"/>
              </w:rPr>
              <w:t>Not checked</w:t>
            </w:r>
          </w:p>
        </w:tc>
        <w:tc>
          <w:tcPr>
            <w:tcW w:w="1700" w:type="dxa"/>
          </w:tcPr>
          <w:p w14:paraId="3AB2687C" w14:textId="77777777" w:rsidR="0075276A" w:rsidRPr="002B3813" w:rsidRDefault="0075276A" w:rsidP="003C19DA">
            <w:pPr>
              <w:pStyle w:val="TAL"/>
              <w:rPr>
                <w:lang w:eastAsia="en-US"/>
              </w:rPr>
            </w:pPr>
          </w:p>
        </w:tc>
        <w:tc>
          <w:tcPr>
            <w:tcW w:w="1245" w:type="dxa"/>
          </w:tcPr>
          <w:p w14:paraId="695F372F" w14:textId="77777777" w:rsidR="0075276A" w:rsidRPr="002B3813" w:rsidRDefault="0075276A" w:rsidP="003C19DA">
            <w:pPr>
              <w:pStyle w:val="TAL"/>
              <w:rPr>
                <w:lang w:eastAsia="en-US"/>
              </w:rPr>
            </w:pPr>
          </w:p>
        </w:tc>
      </w:tr>
      <w:tr w:rsidR="0075276A" w:rsidRPr="002B3813" w14:paraId="26F9D509" w14:textId="77777777" w:rsidTr="003C19DA">
        <w:tblPrEx>
          <w:tblCellMar>
            <w:left w:w="108" w:type="dxa"/>
            <w:right w:w="108" w:type="dxa"/>
          </w:tblCellMar>
        </w:tblPrEx>
        <w:tc>
          <w:tcPr>
            <w:tcW w:w="4535" w:type="dxa"/>
            <w:gridSpan w:val="2"/>
          </w:tcPr>
          <w:p w14:paraId="7892E3AA" w14:textId="77777777" w:rsidR="0075276A" w:rsidRPr="002B3813" w:rsidRDefault="0075276A" w:rsidP="003C19DA">
            <w:pPr>
              <w:pStyle w:val="TAL"/>
              <w:rPr>
                <w:lang w:eastAsia="en-US"/>
              </w:rPr>
            </w:pPr>
            <w:r w:rsidRPr="002B3813">
              <w:rPr>
                <w:lang w:eastAsia="en-US"/>
              </w:rPr>
              <w:t xml:space="preserve">      multiCarrierSupport-r13</w:t>
            </w:r>
          </w:p>
        </w:tc>
        <w:tc>
          <w:tcPr>
            <w:tcW w:w="2267" w:type="dxa"/>
          </w:tcPr>
          <w:p w14:paraId="3634E6D9" w14:textId="77777777" w:rsidR="0075276A" w:rsidRPr="002B3813" w:rsidRDefault="0075276A" w:rsidP="003C19DA">
            <w:pPr>
              <w:pStyle w:val="TAL"/>
              <w:rPr>
                <w:lang w:eastAsia="en-US"/>
              </w:rPr>
            </w:pPr>
            <w:r w:rsidRPr="002B3813">
              <w:rPr>
                <w:lang w:eastAsia="en-US"/>
              </w:rPr>
              <w:t>Not checked</w:t>
            </w:r>
          </w:p>
        </w:tc>
        <w:tc>
          <w:tcPr>
            <w:tcW w:w="1700" w:type="dxa"/>
          </w:tcPr>
          <w:p w14:paraId="2688D080" w14:textId="77777777" w:rsidR="0075276A" w:rsidRPr="002B3813" w:rsidRDefault="0075276A" w:rsidP="003C19DA">
            <w:pPr>
              <w:pStyle w:val="TAL"/>
              <w:rPr>
                <w:lang w:eastAsia="en-US"/>
              </w:rPr>
            </w:pPr>
          </w:p>
        </w:tc>
        <w:tc>
          <w:tcPr>
            <w:tcW w:w="1245" w:type="dxa"/>
          </w:tcPr>
          <w:p w14:paraId="69B384C8" w14:textId="77777777" w:rsidR="0075276A" w:rsidRPr="002B3813" w:rsidRDefault="0075276A" w:rsidP="003C19DA">
            <w:pPr>
              <w:pStyle w:val="TAL"/>
              <w:rPr>
                <w:lang w:eastAsia="en-US"/>
              </w:rPr>
            </w:pPr>
          </w:p>
        </w:tc>
      </w:tr>
      <w:tr w:rsidR="0075276A" w:rsidRPr="002B3813" w14:paraId="6734702B" w14:textId="77777777" w:rsidTr="003C19DA">
        <w:tblPrEx>
          <w:tblCellMar>
            <w:left w:w="108" w:type="dxa"/>
            <w:right w:w="108" w:type="dxa"/>
          </w:tblCellMar>
        </w:tblPrEx>
        <w:tc>
          <w:tcPr>
            <w:tcW w:w="4535" w:type="dxa"/>
            <w:gridSpan w:val="2"/>
          </w:tcPr>
          <w:p w14:paraId="596E6EB8"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7C9A6860"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A31B6B" w14:textId="77777777" w:rsidR="0075276A" w:rsidRPr="002B3813" w:rsidRDefault="0075276A" w:rsidP="003C19DA">
            <w:pPr>
              <w:pStyle w:val="TAL"/>
              <w:rPr>
                <w:lang w:eastAsia="en-US"/>
              </w:rPr>
            </w:pPr>
          </w:p>
        </w:tc>
        <w:tc>
          <w:tcPr>
            <w:tcW w:w="1245" w:type="dxa"/>
          </w:tcPr>
          <w:p w14:paraId="6E5FAB1D" w14:textId="77777777" w:rsidR="0075276A" w:rsidRPr="002B3813" w:rsidRDefault="0075276A" w:rsidP="003C19DA">
            <w:pPr>
              <w:pStyle w:val="TAL"/>
              <w:rPr>
                <w:lang w:eastAsia="en-US"/>
              </w:rPr>
            </w:pPr>
          </w:p>
        </w:tc>
      </w:tr>
      <w:tr w:rsidR="0075276A" w:rsidRPr="002B3813" w14:paraId="4D3CE42A" w14:textId="77777777" w:rsidTr="003C19DA">
        <w:tblPrEx>
          <w:tblCellMar>
            <w:left w:w="108" w:type="dxa"/>
            <w:right w:w="108" w:type="dxa"/>
          </w:tblCellMar>
        </w:tblPrEx>
        <w:tc>
          <w:tcPr>
            <w:tcW w:w="4535" w:type="dxa"/>
            <w:gridSpan w:val="2"/>
          </w:tcPr>
          <w:p w14:paraId="61C00C8B" w14:textId="77777777" w:rsidR="0075276A" w:rsidRPr="002B3813" w:rsidRDefault="0075276A" w:rsidP="003C19DA">
            <w:pPr>
              <w:pStyle w:val="TAL"/>
              <w:rPr>
                <w:lang w:eastAsia="en-US"/>
              </w:rPr>
            </w:pPr>
            <w:r w:rsidRPr="002B3813">
              <w:rPr>
                <w:lang w:eastAsia="en-US"/>
              </w:rPr>
              <w:t xml:space="preserve">    }</w:t>
            </w:r>
          </w:p>
        </w:tc>
        <w:tc>
          <w:tcPr>
            <w:tcW w:w="2267" w:type="dxa"/>
          </w:tcPr>
          <w:p w14:paraId="1FAE120E" w14:textId="77777777" w:rsidR="0075276A" w:rsidRPr="002B3813" w:rsidRDefault="0075276A" w:rsidP="003C19DA">
            <w:pPr>
              <w:pStyle w:val="TAL"/>
              <w:rPr>
                <w:lang w:eastAsia="en-US"/>
              </w:rPr>
            </w:pPr>
          </w:p>
        </w:tc>
        <w:tc>
          <w:tcPr>
            <w:tcW w:w="1700" w:type="dxa"/>
          </w:tcPr>
          <w:p w14:paraId="73F76997" w14:textId="77777777" w:rsidR="0075276A" w:rsidRPr="002B3813" w:rsidRDefault="0075276A" w:rsidP="003C19DA">
            <w:pPr>
              <w:pStyle w:val="TAL"/>
              <w:rPr>
                <w:lang w:eastAsia="en-US"/>
              </w:rPr>
            </w:pPr>
          </w:p>
        </w:tc>
        <w:tc>
          <w:tcPr>
            <w:tcW w:w="1245" w:type="dxa"/>
          </w:tcPr>
          <w:p w14:paraId="759AC322" w14:textId="77777777" w:rsidR="0075276A" w:rsidRPr="002B3813" w:rsidRDefault="0075276A" w:rsidP="003C19DA">
            <w:pPr>
              <w:pStyle w:val="TAL"/>
              <w:rPr>
                <w:lang w:eastAsia="en-US"/>
              </w:rPr>
            </w:pPr>
          </w:p>
        </w:tc>
      </w:tr>
      <w:tr w:rsidR="0075276A" w:rsidRPr="002B3813" w14:paraId="092200EE" w14:textId="77777777" w:rsidTr="003C19DA">
        <w:tblPrEx>
          <w:tblCellMar>
            <w:left w:w="108" w:type="dxa"/>
            <w:right w:w="108" w:type="dxa"/>
          </w:tblCellMar>
        </w:tblPrEx>
        <w:tc>
          <w:tcPr>
            <w:tcW w:w="4535" w:type="dxa"/>
            <w:gridSpan w:val="2"/>
          </w:tcPr>
          <w:p w14:paraId="3409FFFE" w14:textId="77777777" w:rsidR="0075276A" w:rsidRPr="002B3813" w:rsidRDefault="0075276A" w:rsidP="003C19DA">
            <w:pPr>
              <w:pStyle w:val="TAL"/>
              <w:rPr>
                <w:lang w:eastAsia="en-US"/>
              </w:rPr>
            </w:pPr>
            <w:r w:rsidRPr="002B3813">
              <w:rPr>
                <w:lang w:eastAsia="en-US"/>
              </w:rPr>
              <w:t xml:space="preserve">  }</w:t>
            </w:r>
          </w:p>
        </w:tc>
        <w:tc>
          <w:tcPr>
            <w:tcW w:w="2267" w:type="dxa"/>
          </w:tcPr>
          <w:p w14:paraId="7EAE79DA" w14:textId="77777777" w:rsidR="0075276A" w:rsidRPr="002B3813" w:rsidRDefault="0075276A" w:rsidP="003C19DA">
            <w:pPr>
              <w:pStyle w:val="TAL"/>
              <w:rPr>
                <w:lang w:eastAsia="en-US"/>
              </w:rPr>
            </w:pPr>
          </w:p>
        </w:tc>
        <w:tc>
          <w:tcPr>
            <w:tcW w:w="1700" w:type="dxa"/>
          </w:tcPr>
          <w:p w14:paraId="0685A473" w14:textId="77777777" w:rsidR="0075276A" w:rsidRPr="002B3813" w:rsidRDefault="0075276A" w:rsidP="003C19DA">
            <w:pPr>
              <w:pStyle w:val="TAL"/>
              <w:rPr>
                <w:lang w:eastAsia="en-US"/>
              </w:rPr>
            </w:pPr>
          </w:p>
        </w:tc>
        <w:tc>
          <w:tcPr>
            <w:tcW w:w="1245" w:type="dxa"/>
          </w:tcPr>
          <w:p w14:paraId="500273D1" w14:textId="77777777" w:rsidR="0075276A" w:rsidRPr="002B3813" w:rsidRDefault="0075276A" w:rsidP="003C19DA">
            <w:pPr>
              <w:pStyle w:val="TAL"/>
              <w:rPr>
                <w:lang w:eastAsia="en-US"/>
              </w:rPr>
            </w:pPr>
          </w:p>
        </w:tc>
      </w:tr>
      <w:tr w:rsidR="0075276A" w:rsidRPr="002B3813" w14:paraId="5558BD6D" w14:textId="77777777" w:rsidTr="003C19DA">
        <w:tblPrEx>
          <w:tblCellMar>
            <w:left w:w="108" w:type="dxa"/>
            <w:right w:w="108" w:type="dxa"/>
          </w:tblCellMar>
        </w:tblPrEx>
        <w:tc>
          <w:tcPr>
            <w:tcW w:w="4535" w:type="dxa"/>
            <w:gridSpan w:val="2"/>
          </w:tcPr>
          <w:p w14:paraId="788A626E" w14:textId="77777777" w:rsidR="0075276A" w:rsidRPr="002B3813" w:rsidRDefault="0075276A" w:rsidP="003C19DA">
            <w:pPr>
              <w:pStyle w:val="TAL"/>
              <w:rPr>
                <w:lang w:eastAsia="en-US"/>
              </w:rPr>
            </w:pPr>
            <w:r w:rsidRPr="002B3813">
              <w:rPr>
                <w:lang w:eastAsia="en-US"/>
              </w:rPr>
              <w:t>}</w:t>
            </w:r>
          </w:p>
        </w:tc>
        <w:tc>
          <w:tcPr>
            <w:tcW w:w="2267" w:type="dxa"/>
          </w:tcPr>
          <w:p w14:paraId="6FEF0A19" w14:textId="77777777" w:rsidR="0075276A" w:rsidRPr="002B3813" w:rsidRDefault="0075276A" w:rsidP="003C19DA">
            <w:pPr>
              <w:pStyle w:val="TAL"/>
              <w:rPr>
                <w:lang w:eastAsia="en-US"/>
              </w:rPr>
            </w:pPr>
          </w:p>
        </w:tc>
        <w:tc>
          <w:tcPr>
            <w:tcW w:w="1700" w:type="dxa"/>
          </w:tcPr>
          <w:p w14:paraId="40634FE7" w14:textId="77777777" w:rsidR="0075276A" w:rsidRPr="002B3813" w:rsidRDefault="0075276A" w:rsidP="003C19DA">
            <w:pPr>
              <w:pStyle w:val="TAL"/>
              <w:rPr>
                <w:lang w:eastAsia="en-US"/>
              </w:rPr>
            </w:pPr>
          </w:p>
        </w:tc>
        <w:tc>
          <w:tcPr>
            <w:tcW w:w="1245" w:type="dxa"/>
          </w:tcPr>
          <w:p w14:paraId="3CFD1D45" w14:textId="77777777" w:rsidR="0075276A" w:rsidRPr="002B3813" w:rsidRDefault="0075276A" w:rsidP="003C19DA">
            <w:pPr>
              <w:pStyle w:val="TAL"/>
              <w:rPr>
                <w:lang w:eastAsia="en-US"/>
              </w:rPr>
            </w:pPr>
          </w:p>
        </w:tc>
      </w:tr>
    </w:tbl>
    <w:p w14:paraId="4867E4E0" w14:textId="77777777" w:rsidR="0075276A" w:rsidRPr="002B3813" w:rsidRDefault="0075276A" w:rsidP="0075276A"/>
    <w:p w14:paraId="54C43CE4" w14:textId="77777777" w:rsidR="0075276A" w:rsidRPr="002B3813" w:rsidRDefault="0075276A" w:rsidP="0075276A"/>
    <w:p w14:paraId="0760D6AA" w14:textId="77777777" w:rsidR="0075276A" w:rsidRPr="002B3813" w:rsidRDefault="0075276A" w:rsidP="0075276A">
      <w:pPr>
        <w:pStyle w:val="Heading4"/>
      </w:pPr>
      <w:r w:rsidRPr="002B3813">
        <w:lastRenderedPageBreak/>
        <w:t>–</w:t>
      </w:r>
      <w:r w:rsidRPr="002B3813">
        <w:tab/>
      </w:r>
      <w:r w:rsidRPr="002B3813">
        <w:rPr>
          <w:bCs/>
          <w:i/>
          <w:iCs/>
        </w:rPr>
        <w:t>RRCConnectionResume</w:t>
      </w:r>
      <w:r w:rsidRPr="002B3813">
        <w:rPr>
          <w:i/>
        </w:rPr>
        <w:t>-NB</w:t>
      </w:r>
    </w:p>
    <w:p w14:paraId="2917F773" w14:textId="77777777" w:rsidR="0075276A" w:rsidRPr="002B3813" w:rsidRDefault="0075276A" w:rsidP="0075276A">
      <w:pPr>
        <w:pStyle w:val="TH"/>
        <w:rPr>
          <w:i/>
        </w:rPr>
      </w:pPr>
      <w:r w:rsidRPr="002B3813">
        <w:t xml:space="preserve">Table 8.1.6.1-11: </w:t>
      </w:r>
      <w:r w:rsidRPr="002B381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6E0F72A" w14:textId="77777777" w:rsidTr="003C19DA">
        <w:trPr>
          <w:gridBefore w:val="1"/>
          <w:wBefore w:w="9" w:type="dxa"/>
        </w:trPr>
        <w:tc>
          <w:tcPr>
            <w:tcW w:w="9738" w:type="dxa"/>
            <w:gridSpan w:val="4"/>
          </w:tcPr>
          <w:p w14:paraId="177CB964"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F7917CC" w14:textId="77777777" w:rsidTr="003C19DA">
        <w:tblPrEx>
          <w:tblCellMar>
            <w:left w:w="108" w:type="dxa"/>
            <w:right w:w="108" w:type="dxa"/>
          </w:tblCellMar>
        </w:tblPrEx>
        <w:tc>
          <w:tcPr>
            <w:tcW w:w="4535" w:type="dxa"/>
            <w:gridSpan w:val="2"/>
          </w:tcPr>
          <w:p w14:paraId="1F76C4D3" w14:textId="77777777" w:rsidR="0075276A" w:rsidRPr="002B3813" w:rsidRDefault="0075276A" w:rsidP="003C19DA">
            <w:pPr>
              <w:pStyle w:val="TAH"/>
              <w:rPr>
                <w:lang w:eastAsia="en-US"/>
              </w:rPr>
            </w:pPr>
            <w:r w:rsidRPr="002B3813">
              <w:rPr>
                <w:lang w:eastAsia="en-US"/>
              </w:rPr>
              <w:t>Information Element</w:t>
            </w:r>
          </w:p>
        </w:tc>
        <w:tc>
          <w:tcPr>
            <w:tcW w:w="2267" w:type="dxa"/>
          </w:tcPr>
          <w:p w14:paraId="2A699FD5" w14:textId="77777777" w:rsidR="0075276A" w:rsidRPr="002B3813" w:rsidRDefault="0075276A" w:rsidP="003C19DA">
            <w:pPr>
              <w:pStyle w:val="TAH"/>
              <w:rPr>
                <w:lang w:eastAsia="en-US"/>
              </w:rPr>
            </w:pPr>
            <w:r w:rsidRPr="002B3813">
              <w:rPr>
                <w:lang w:eastAsia="en-US"/>
              </w:rPr>
              <w:t>Value/remark</w:t>
            </w:r>
          </w:p>
        </w:tc>
        <w:tc>
          <w:tcPr>
            <w:tcW w:w="1700" w:type="dxa"/>
          </w:tcPr>
          <w:p w14:paraId="3125654D" w14:textId="77777777" w:rsidR="0075276A" w:rsidRPr="002B3813" w:rsidRDefault="0075276A" w:rsidP="003C19DA">
            <w:pPr>
              <w:pStyle w:val="TAH"/>
              <w:rPr>
                <w:lang w:eastAsia="en-US"/>
              </w:rPr>
            </w:pPr>
            <w:r w:rsidRPr="002B3813">
              <w:rPr>
                <w:lang w:eastAsia="en-US"/>
              </w:rPr>
              <w:t>Comment</w:t>
            </w:r>
          </w:p>
        </w:tc>
        <w:tc>
          <w:tcPr>
            <w:tcW w:w="1245" w:type="dxa"/>
          </w:tcPr>
          <w:p w14:paraId="02AC1A49" w14:textId="77777777" w:rsidR="0075276A" w:rsidRPr="002B3813" w:rsidRDefault="0075276A" w:rsidP="003C19DA">
            <w:pPr>
              <w:pStyle w:val="TAH"/>
              <w:rPr>
                <w:lang w:eastAsia="en-US"/>
              </w:rPr>
            </w:pPr>
            <w:r w:rsidRPr="002B3813">
              <w:rPr>
                <w:lang w:eastAsia="en-US"/>
              </w:rPr>
              <w:t>Condition</w:t>
            </w:r>
          </w:p>
        </w:tc>
      </w:tr>
      <w:tr w:rsidR="0075276A" w:rsidRPr="002B3813" w14:paraId="5D090A3B" w14:textId="77777777" w:rsidTr="003C19DA">
        <w:tblPrEx>
          <w:tblCellMar>
            <w:left w:w="108" w:type="dxa"/>
            <w:right w:w="108" w:type="dxa"/>
          </w:tblCellMar>
        </w:tblPrEx>
        <w:tc>
          <w:tcPr>
            <w:tcW w:w="4535" w:type="dxa"/>
            <w:gridSpan w:val="2"/>
          </w:tcPr>
          <w:p w14:paraId="0392A636" w14:textId="77777777" w:rsidR="0075276A" w:rsidRPr="002B3813" w:rsidRDefault="0075276A" w:rsidP="003C19DA">
            <w:pPr>
              <w:pStyle w:val="TAL"/>
              <w:rPr>
                <w:lang w:eastAsia="en-US"/>
              </w:rPr>
            </w:pPr>
            <w:r w:rsidRPr="002B3813">
              <w:rPr>
                <w:lang w:eastAsia="en-US"/>
              </w:rPr>
              <w:t>RRCConnectionRe</w:t>
            </w:r>
            <w:r w:rsidR="00F73FB7" w:rsidRPr="002B3813">
              <w:rPr>
                <w:lang w:eastAsia="en-US"/>
              </w:rPr>
              <w:t>sume</w:t>
            </w:r>
            <w:r w:rsidRPr="002B3813">
              <w:rPr>
                <w:lang w:eastAsia="en-US"/>
              </w:rPr>
              <w:t>-NB ::= SEQUENCE {</w:t>
            </w:r>
          </w:p>
        </w:tc>
        <w:tc>
          <w:tcPr>
            <w:tcW w:w="2267" w:type="dxa"/>
          </w:tcPr>
          <w:p w14:paraId="2BFF1978" w14:textId="77777777" w:rsidR="0075276A" w:rsidRPr="002B3813" w:rsidRDefault="0075276A" w:rsidP="003C19DA">
            <w:pPr>
              <w:pStyle w:val="TAL"/>
              <w:rPr>
                <w:lang w:eastAsia="en-US"/>
              </w:rPr>
            </w:pPr>
          </w:p>
        </w:tc>
        <w:tc>
          <w:tcPr>
            <w:tcW w:w="1700" w:type="dxa"/>
          </w:tcPr>
          <w:p w14:paraId="7480DEBE" w14:textId="77777777" w:rsidR="0075276A" w:rsidRPr="002B3813" w:rsidRDefault="00F73FB7" w:rsidP="003C19DA">
            <w:pPr>
              <w:pStyle w:val="TAL"/>
              <w:rPr>
                <w:lang w:eastAsia="en-US"/>
              </w:rPr>
            </w:pPr>
            <w:r w:rsidRPr="002B3813">
              <w:rPr>
                <w:lang w:eastAsia="en-US"/>
              </w:rPr>
              <w:t>(Note 1)</w:t>
            </w:r>
          </w:p>
        </w:tc>
        <w:tc>
          <w:tcPr>
            <w:tcW w:w="1245" w:type="dxa"/>
          </w:tcPr>
          <w:p w14:paraId="0EEE0A2D" w14:textId="77777777" w:rsidR="0075276A" w:rsidRPr="002B3813" w:rsidRDefault="0075276A" w:rsidP="003C19DA">
            <w:pPr>
              <w:pStyle w:val="TAL"/>
              <w:rPr>
                <w:lang w:eastAsia="en-US"/>
              </w:rPr>
            </w:pPr>
          </w:p>
        </w:tc>
      </w:tr>
      <w:tr w:rsidR="0075276A" w:rsidRPr="002B3813" w14:paraId="029ACF53" w14:textId="77777777" w:rsidTr="003C19DA">
        <w:tblPrEx>
          <w:tblCellMar>
            <w:left w:w="108" w:type="dxa"/>
            <w:right w:w="108" w:type="dxa"/>
          </w:tblCellMar>
        </w:tblPrEx>
        <w:tc>
          <w:tcPr>
            <w:tcW w:w="4535" w:type="dxa"/>
            <w:gridSpan w:val="2"/>
          </w:tcPr>
          <w:p w14:paraId="3EDA67E1"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BCFF289"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53985CC4" w14:textId="77777777" w:rsidR="0075276A" w:rsidRPr="002B3813" w:rsidRDefault="0075276A" w:rsidP="003C19DA">
            <w:pPr>
              <w:pStyle w:val="TAL"/>
              <w:rPr>
                <w:snapToGrid w:val="0"/>
                <w:lang w:eastAsia="en-US"/>
              </w:rPr>
            </w:pPr>
          </w:p>
        </w:tc>
        <w:tc>
          <w:tcPr>
            <w:tcW w:w="1245" w:type="dxa"/>
          </w:tcPr>
          <w:p w14:paraId="172BB3BB" w14:textId="77777777" w:rsidR="0075276A" w:rsidRPr="002B3813" w:rsidRDefault="0075276A" w:rsidP="003C19DA">
            <w:pPr>
              <w:pStyle w:val="TAL"/>
              <w:rPr>
                <w:snapToGrid w:val="0"/>
                <w:lang w:eastAsia="en-US"/>
              </w:rPr>
            </w:pPr>
          </w:p>
        </w:tc>
      </w:tr>
      <w:tr w:rsidR="0075276A" w:rsidRPr="002B3813" w14:paraId="54760F94" w14:textId="77777777" w:rsidTr="003C19DA">
        <w:tblPrEx>
          <w:tblCellMar>
            <w:left w:w="108" w:type="dxa"/>
            <w:right w:w="108" w:type="dxa"/>
          </w:tblCellMar>
        </w:tblPrEx>
        <w:tc>
          <w:tcPr>
            <w:tcW w:w="4535" w:type="dxa"/>
            <w:gridSpan w:val="2"/>
          </w:tcPr>
          <w:p w14:paraId="0810541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7576748E" w14:textId="77777777" w:rsidR="0075276A" w:rsidRPr="002B3813" w:rsidRDefault="0075276A" w:rsidP="003C19DA">
            <w:pPr>
              <w:pStyle w:val="TAL"/>
              <w:rPr>
                <w:lang w:eastAsia="en-US"/>
              </w:rPr>
            </w:pPr>
          </w:p>
        </w:tc>
        <w:tc>
          <w:tcPr>
            <w:tcW w:w="1700" w:type="dxa"/>
          </w:tcPr>
          <w:p w14:paraId="5C6274FE" w14:textId="77777777" w:rsidR="0075276A" w:rsidRPr="002B3813" w:rsidRDefault="0075276A" w:rsidP="003C19DA">
            <w:pPr>
              <w:pStyle w:val="TAL"/>
              <w:rPr>
                <w:lang w:eastAsia="en-US"/>
              </w:rPr>
            </w:pPr>
          </w:p>
        </w:tc>
        <w:tc>
          <w:tcPr>
            <w:tcW w:w="1245" w:type="dxa"/>
          </w:tcPr>
          <w:p w14:paraId="482F2A49" w14:textId="77777777" w:rsidR="0075276A" w:rsidRPr="002B3813" w:rsidRDefault="0075276A" w:rsidP="003C19DA">
            <w:pPr>
              <w:pStyle w:val="TAL"/>
              <w:rPr>
                <w:lang w:eastAsia="en-US"/>
              </w:rPr>
            </w:pPr>
          </w:p>
        </w:tc>
      </w:tr>
      <w:tr w:rsidR="0075276A" w:rsidRPr="002B3813" w14:paraId="2B6E3328" w14:textId="77777777" w:rsidTr="003C19DA">
        <w:tblPrEx>
          <w:tblCellMar>
            <w:left w:w="108" w:type="dxa"/>
            <w:right w:w="108" w:type="dxa"/>
          </w:tblCellMar>
        </w:tblPrEx>
        <w:tc>
          <w:tcPr>
            <w:tcW w:w="4535" w:type="dxa"/>
            <w:gridSpan w:val="2"/>
          </w:tcPr>
          <w:p w14:paraId="50409188"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581BF668" w14:textId="77777777" w:rsidR="0075276A" w:rsidRPr="002B3813" w:rsidRDefault="0075276A" w:rsidP="003C19DA">
            <w:pPr>
              <w:pStyle w:val="TAL"/>
              <w:rPr>
                <w:lang w:eastAsia="en-US"/>
              </w:rPr>
            </w:pPr>
          </w:p>
        </w:tc>
        <w:tc>
          <w:tcPr>
            <w:tcW w:w="1700" w:type="dxa"/>
          </w:tcPr>
          <w:p w14:paraId="43C8D21E" w14:textId="77777777" w:rsidR="0075276A" w:rsidRPr="002B3813" w:rsidRDefault="0075276A" w:rsidP="003C19DA">
            <w:pPr>
              <w:pStyle w:val="TAL"/>
              <w:rPr>
                <w:lang w:eastAsia="en-US"/>
              </w:rPr>
            </w:pPr>
          </w:p>
        </w:tc>
        <w:tc>
          <w:tcPr>
            <w:tcW w:w="1245" w:type="dxa"/>
          </w:tcPr>
          <w:p w14:paraId="0A3196AD" w14:textId="77777777" w:rsidR="0075276A" w:rsidRPr="002B3813" w:rsidRDefault="0075276A" w:rsidP="003C19DA">
            <w:pPr>
              <w:pStyle w:val="TAL"/>
              <w:rPr>
                <w:lang w:eastAsia="en-US"/>
              </w:rPr>
            </w:pPr>
          </w:p>
        </w:tc>
      </w:tr>
      <w:tr w:rsidR="0075276A" w:rsidRPr="002B3813" w14:paraId="3F09A3D6" w14:textId="77777777" w:rsidTr="003C19DA">
        <w:tblPrEx>
          <w:tblCellMar>
            <w:left w:w="108" w:type="dxa"/>
            <w:right w:w="108" w:type="dxa"/>
          </w:tblCellMar>
        </w:tblPrEx>
        <w:tc>
          <w:tcPr>
            <w:tcW w:w="4535" w:type="dxa"/>
            <w:gridSpan w:val="2"/>
          </w:tcPr>
          <w:p w14:paraId="3DAD43DF" w14:textId="77777777" w:rsidR="0075276A" w:rsidRPr="002B3813" w:rsidRDefault="0075276A" w:rsidP="003C19DA">
            <w:pPr>
              <w:pStyle w:val="TAL"/>
              <w:rPr>
                <w:lang w:eastAsia="en-US"/>
              </w:rPr>
            </w:pPr>
            <w:r w:rsidRPr="002B3813">
              <w:rPr>
                <w:lang w:eastAsia="en-US"/>
              </w:rPr>
              <w:t xml:space="preserve">      rrcConnectionResume-r13 SEQUENCE {</w:t>
            </w:r>
          </w:p>
        </w:tc>
        <w:tc>
          <w:tcPr>
            <w:tcW w:w="2267" w:type="dxa"/>
          </w:tcPr>
          <w:p w14:paraId="3B11A0A6" w14:textId="77777777" w:rsidR="0075276A" w:rsidRPr="002B3813" w:rsidRDefault="0075276A" w:rsidP="003C19DA">
            <w:pPr>
              <w:pStyle w:val="TAL"/>
              <w:rPr>
                <w:lang w:eastAsia="en-US"/>
              </w:rPr>
            </w:pPr>
          </w:p>
        </w:tc>
        <w:tc>
          <w:tcPr>
            <w:tcW w:w="1700" w:type="dxa"/>
          </w:tcPr>
          <w:p w14:paraId="2E4CC397" w14:textId="77777777" w:rsidR="0075276A" w:rsidRPr="002B3813" w:rsidRDefault="0075276A" w:rsidP="003C19DA">
            <w:pPr>
              <w:pStyle w:val="TAL"/>
              <w:rPr>
                <w:lang w:eastAsia="en-US"/>
              </w:rPr>
            </w:pPr>
          </w:p>
        </w:tc>
        <w:tc>
          <w:tcPr>
            <w:tcW w:w="1245" w:type="dxa"/>
          </w:tcPr>
          <w:p w14:paraId="51F8560A" w14:textId="77777777" w:rsidR="0075276A" w:rsidRPr="002B3813" w:rsidRDefault="0075276A" w:rsidP="003C19DA">
            <w:pPr>
              <w:pStyle w:val="TAL"/>
              <w:rPr>
                <w:lang w:eastAsia="en-US"/>
              </w:rPr>
            </w:pPr>
          </w:p>
        </w:tc>
      </w:tr>
      <w:tr w:rsidR="0075276A" w:rsidRPr="002B3813" w14:paraId="782DFF5D" w14:textId="77777777" w:rsidTr="003C19DA">
        <w:tblPrEx>
          <w:tblCellMar>
            <w:left w:w="108" w:type="dxa"/>
            <w:right w:w="108" w:type="dxa"/>
          </w:tblCellMar>
        </w:tblPrEx>
        <w:tc>
          <w:tcPr>
            <w:tcW w:w="4535" w:type="dxa"/>
            <w:gridSpan w:val="2"/>
          </w:tcPr>
          <w:p w14:paraId="6FDF194A"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5CDA0FD6" w14:textId="77777777" w:rsidR="0075276A" w:rsidRPr="002B3813" w:rsidRDefault="0075276A" w:rsidP="003C19DA">
            <w:pPr>
              <w:pStyle w:val="TAL"/>
              <w:rPr>
                <w:lang w:eastAsia="en-US"/>
              </w:rPr>
            </w:pPr>
            <w:r w:rsidRPr="002B3813">
              <w:rPr>
                <w:lang w:eastAsia="en-US"/>
              </w:rPr>
              <w:t>RadioResourceConfigDedicated-NB-DRB(n)</w:t>
            </w:r>
          </w:p>
        </w:tc>
        <w:tc>
          <w:tcPr>
            <w:tcW w:w="1700" w:type="dxa"/>
          </w:tcPr>
          <w:p w14:paraId="349E6A92" w14:textId="77777777" w:rsidR="0075276A" w:rsidRPr="002B3813" w:rsidRDefault="0075276A" w:rsidP="003C19DA">
            <w:pPr>
              <w:pStyle w:val="TAL"/>
              <w:rPr>
                <w:lang w:eastAsia="en-US"/>
              </w:rPr>
            </w:pPr>
          </w:p>
        </w:tc>
        <w:tc>
          <w:tcPr>
            <w:tcW w:w="1245" w:type="dxa"/>
          </w:tcPr>
          <w:p w14:paraId="3C6B371C" w14:textId="77777777" w:rsidR="0075276A" w:rsidRPr="002B3813" w:rsidRDefault="0075276A" w:rsidP="003C19DA">
            <w:pPr>
              <w:pStyle w:val="TAL"/>
              <w:rPr>
                <w:lang w:eastAsia="en-US"/>
              </w:rPr>
            </w:pPr>
          </w:p>
        </w:tc>
      </w:tr>
      <w:tr w:rsidR="0075276A" w:rsidRPr="002B3813" w14:paraId="1B69FE54" w14:textId="77777777" w:rsidTr="003C19DA">
        <w:tblPrEx>
          <w:tblCellMar>
            <w:left w:w="108" w:type="dxa"/>
            <w:right w:w="108" w:type="dxa"/>
          </w:tblCellMar>
        </w:tblPrEx>
        <w:tc>
          <w:tcPr>
            <w:tcW w:w="4535" w:type="dxa"/>
            <w:gridSpan w:val="2"/>
          </w:tcPr>
          <w:p w14:paraId="17AA9CF5" w14:textId="77777777" w:rsidR="0075276A" w:rsidRPr="002B3813" w:rsidRDefault="0075276A" w:rsidP="003C19DA">
            <w:pPr>
              <w:pStyle w:val="TAL"/>
              <w:rPr>
                <w:lang w:eastAsia="en-US"/>
              </w:rPr>
            </w:pPr>
            <w:r w:rsidRPr="002B3813">
              <w:rPr>
                <w:lang w:eastAsia="en-US"/>
              </w:rPr>
              <w:t xml:space="preserve">        nextHopChainingCount-r13</w:t>
            </w:r>
          </w:p>
        </w:tc>
        <w:tc>
          <w:tcPr>
            <w:tcW w:w="2267" w:type="dxa"/>
          </w:tcPr>
          <w:p w14:paraId="07541463" w14:textId="77777777" w:rsidR="0075276A" w:rsidRPr="002B3813" w:rsidRDefault="0075276A" w:rsidP="003C19DA">
            <w:pPr>
              <w:pStyle w:val="TAL"/>
              <w:rPr>
                <w:lang w:eastAsia="en-US"/>
              </w:rPr>
            </w:pPr>
            <w:r w:rsidRPr="002B3813">
              <w:rPr>
                <w:lang w:eastAsia="en-US"/>
              </w:rPr>
              <w:t>0</w:t>
            </w:r>
          </w:p>
        </w:tc>
        <w:tc>
          <w:tcPr>
            <w:tcW w:w="1700" w:type="dxa"/>
          </w:tcPr>
          <w:p w14:paraId="3F9EC1FA" w14:textId="77777777" w:rsidR="0075276A" w:rsidRPr="002B3813" w:rsidRDefault="0075276A" w:rsidP="003C19DA">
            <w:pPr>
              <w:pStyle w:val="TAL"/>
              <w:rPr>
                <w:lang w:eastAsia="en-US"/>
              </w:rPr>
            </w:pPr>
          </w:p>
        </w:tc>
        <w:tc>
          <w:tcPr>
            <w:tcW w:w="1245" w:type="dxa"/>
          </w:tcPr>
          <w:p w14:paraId="48846D82" w14:textId="77777777" w:rsidR="0075276A" w:rsidRPr="002B3813" w:rsidRDefault="0075276A" w:rsidP="003C19DA">
            <w:pPr>
              <w:pStyle w:val="TAL"/>
              <w:rPr>
                <w:lang w:eastAsia="en-US"/>
              </w:rPr>
            </w:pPr>
          </w:p>
        </w:tc>
      </w:tr>
      <w:tr w:rsidR="0075276A" w:rsidRPr="002B3813" w14:paraId="08816D64" w14:textId="77777777" w:rsidTr="003C19DA">
        <w:tblPrEx>
          <w:tblCellMar>
            <w:left w:w="108" w:type="dxa"/>
            <w:right w:w="108" w:type="dxa"/>
          </w:tblCellMar>
        </w:tblPrEx>
        <w:tc>
          <w:tcPr>
            <w:tcW w:w="4535" w:type="dxa"/>
            <w:gridSpan w:val="2"/>
          </w:tcPr>
          <w:p w14:paraId="4C4E97C9" w14:textId="77777777" w:rsidR="0075276A" w:rsidRPr="002B3813" w:rsidRDefault="0075276A" w:rsidP="003C19DA">
            <w:pPr>
              <w:pStyle w:val="TAL"/>
              <w:rPr>
                <w:lang w:eastAsia="en-US"/>
              </w:rPr>
            </w:pPr>
            <w:r w:rsidRPr="002B3813">
              <w:rPr>
                <w:lang w:eastAsia="en-US"/>
              </w:rPr>
              <w:t xml:space="preserve">        drb-ContinueROHC-r13</w:t>
            </w:r>
            <w:r w:rsidRPr="002B3813">
              <w:rPr>
                <w:lang w:eastAsia="en-US"/>
              </w:rPr>
              <w:tab/>
            </w:r>
          </w:p>
        </w:tc>
        <w:tc>
          <w:tcPr>
            <w:tcW w:w="2267" w:type="dxa"/>
          </w:tcPr>
          <w:p w14:paraId="7E21C77E" w14:textId="77777777" w:rsidR="0075276A" w:rsidRPr="002B3813" w:rsidRDefault="0075276A" w:rsidP="003C19DA">
            <w:pPr>
              <w:pStyle w:val="TAL"/>
              <w:rPr>
                <w:lang w:eastAsia="en-US"/>
              </w:rPr>
            </w:pPr>
            <w:r w:rsidRPr="002B3813">
              <w:rPr>
                <w:lang w:eastAsia="en-US"/>
              </w:rPr>
              <w:t>Not present</w:t>
            </w:r>
          </w:p>
        </w:tc>
        <w:tc>
          <w:tcPr>
            <w:tcW w:w="1700" w:type="dxa"/>
          </w:tcPr>
          <w:p w14:paraId="70EF25EE" w14:textId="77777777" w:rsidR="0075276A" w:rsidRPr="002B3813" w:rsidRDefault="0075276A" w:rsidP="003C19DA">
            <w:pPr>
              <w:pStyle w:val="TAL"/>
              <w:rPr>
                <w:lang w:eastAsia="en-US"/>
              </w:rPr>
            </w:pPr>
          </w:p>
        </w:tc>
        <w:tc>
          <w:tcPr>
            <w:tcW w:w="1245" w:type="dxa"/>
          </w:tcPr>
          <w:p w14:paraId="218F10BA" w14:textId="77777777" w:rsidR="0075276A" w:rsidRPr="002B3813" w:rsidRDefault="0075276A" w:rsidP="003C19DA">
            <w:pPr>
              <w:pStyle w:val="TAL"/>
              <w:rPr>
                <w:lang w:eastAsia="en-US"/>
              </w:rPr>
            </w:pPr>
          </w:p>
        </w:tc>
      </w:tr>
      <w:tr w:rsidR="0075276A" w:rsidRPr="002B3813" w14:paraId="27298834" w14:textId="77777777" w:rsidTr="003C19DA">
        <w:tblPrEx>
          <w:tblCellMar>
            <w:left w:w="108" w:type="dxa"/>
            <w:right w:w="108" w:type="dxa"/>
          </w:tblCellMar>
        </w:tblPrEx>
        <w:tc>
          <w:tcPr>
            <w:tcW w:w="4535" w:type="dxa"/>
            <w:gridSpan w:val="2"/>
          </w:tcPr>
          <w:p w14:paraId="684E432F"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D744236" w14:textId="77777777" w:rsidR="0075276A" w:rsidRPr="002B3813" w:rsidRDefault="0075276A" w:rsidP="003C19DA">
            <w:pPr>
              <w:pStyle w:val="TAL"/>
              <w:rPr>
                <w:lang w:eastAsia="en-US"/>
              </w:rPr>
            </w:pPr>
            <w:r w:rsidRPr="002B3813">
              <w:rPr>
                <w:lang w:eastAsia="en-US"/>
              </w:rPr>
              <w:t>Not present</w:t>
            </w:r>
          </w:p>
        </w:tc>
        <w:tc>
          <w:tcPr>
            <w:tcW w:w="1700" w:type="dxa"/>
          </w:tcPr>
          <w:p w14:paraId="101CC6D2" w14:textId="77777777" w:rsidR="0075276A" w:rsidRPr="002B3813" w:rsidRDefault="0075276A" w:rsidP="003C19DA">
            <w:pPr>
              <w:pStyle w:val="TAL"/>
              <w:rPr>
                <w:lang w:eastAsia="en-US"/>
              </w:rPr>
            </w:pPr>
          </w:p>
        </w:tc>
        <w:tc>
          <w:tcPr>
            <w:tcW w:w="1245" w:type="dxa"/>
          </w:tcPr>
          <w:p w14:paraId="3B04186B" w14:textId="77777777" w:rsidR="0075276A" w:rsidRPr="002B3813" w:rsidRDefault="0075276A" w:rsidP="003C19DA">
            <w:pPr>
              <w:pStyle w:val="TAL"/>
              <w:rPr>
                <w:lang w:eastAsia="en-US"/>
              </w:rPr>
            </w:pPr>
          </w:p>
        </w:tc>
      </w:tr>
      <w:tr w:rsidR="0075276A" w:rsidRPr="002B3813" w14:paraId="0C141D8A" w14:textId="77777777" w:rsidTr="003C19DA">
        <w:tblPrEx>
          <w:tblCellMar>
            <w:left w:w="108" w:type="dxa"/>
            <w:right w:w="108" w:type="dxa"/>
          </w:tblCellMar>
        </w:tblPrEx>
        <w:tc>
          <w:tcPr>
            <w:tcW w:w="4535" w:type="dxa"/>
            <w:gridSpan w:val="2"/>
          </w:tcPr>
          <w:p w14:paraId="7F5B09B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629138C7" w14:textId="77777777" w:rsidR="0075276A" w:rsidRPr="002B3813" w:rsidRDefault="0075276A" w:rsidP="003C19DA">
            <w:pPr>
              <w:pStyle w:val="TAL"/>
              <w:rPr>
                <w:lang w:eastAsia="en-US"/>
              </w:rPr>
            </w:pPr>
            <w:r w:rsidRPr="002B3813">
              <w:rPr>
                <w:lang w:eastAsia="en-US"/>
              </w:rPr>
              <w:t>Not present</w:t>
            </w:r>
          </w:p>
        </w:tc>
        <w:tc>
          <w:tcPr>
            <w:tcW w:w="1700" w:type="dxa"/>
          </w:tcPr>
          <w:p w14:paraId="783C0F38" w14:textId="77777777" w:rsidR="0075276A" w:rsidRPr="002B3813" w:rsidRDefault="0075276A" w:rsidP="003C19DA">
            <w:pPr>
              <w:pStyle w:val="TAL"/>
              <w:rPr>
                <w:lang w:eastAsia="en-US"/>
              </w:rPr>
            </w:pPr>
          </w:p>
        </w:tc>
        <w:tc>
          <w:tcPr>
            <w:tcW w:w="1245" w:type="dxa"/>
          </w:tcPr>
          <w:p w14:paraId="3320CAE2" w14:textId="77777777" w:rsidR="0075276A" w:rsidRPr="002B3813" w:rsidRDefault="0075276A" w:rsidP="003C19DA">
            <w:pPr>
              <w:pStyle w:val="TAL"/>
              <w:rPr>
                <w:lang w:eastAsia="en-US"/>
              </w:rPr>
            </w:pPr>
          </w:p>
        </w:tc>
      </w:tr>
      <w:tr w:rsidR="0075276A" w:rsidRPr="002B3813" w14:paraId="2345EA85" w14:textId="77777777" w:rsidTr="003C19DA">
        <w:tblPrEx>
          <w:tblCellMar>
            <w:left w:w="108" w:type="dxa"/>
            <w:right w:w="108" w:type="dxa"/>
          </w:tblCellMar>
        </w:tblPrEx>
        <w:tc>
          <w:tcPr>
            <w:tcW w:w="4535" w:type="dxa"/>
            <w:gridSpan w:val="2"/>
          </w:tcPr>
          <w:p w14:paraId="7ABDFE03" w14:textId="77777777" w:rsidR="0075276A" w:rsidRPr="002B3813" w:rsidRDefault="0075276A" w:rsidP="003C19DA">
            <w:pPr>
              <w:pStyle w:val="TAL"/>
              <w:rPr>
                <w:lang w:eastAsia="en-US"/>
              </w:rPr>
            </w:pPr>
            <w:r w:rsidRPr="002B3813">
              <w:rPr>
                <w:lang w:eastAsia="en-US"/>
              </w:rPr>
              <w:t xml:space="preserve">      }</w:t>
            </w:r>
          </w:p>
        </w:tc>
        <w:tc>
          <w:tcPr>
            <w:tcW w:w="2267" w:type="dxa"/>
          </w:tcPr>
          <w:p w14:paraId="65C6B2D9" w14:textId="77777777" w:rsidR="0075276A" w:rsidRPr="002B3813" w:rsidRDefault="0075276A" w:rsidP="003C19DA">
            <w:pPr>
              <w:pStyle w:val="TAL"/>
              <w:rPr>
                <w:lang w:eastAsia="en-US"/>
              </w:rPr>
            </w:pPr>
          </w:p>
        </w:tc>
        <w:tc>
          <w:tcPr>
            <w:tcW w:w="1700" w:type="dxa"/>
          </w:tcPr>
          <w:p w14:paraId="12C80F1E" w14:textId="77777777" w:rsidR="0075276A" w:rsidRPr="002B3813" w:rsidRDefault="0075276A" w:rsidP="003C19DA">
            <w:pPr>
              <w:pStyle w:val="TAL"/>
              <w:rPr>
                <w:lang w:eastAsia="en-US"/>
              </w:rPr>
            </w:pPr>
          </w:p>
        </w:tc>
        <w:tc>
          <w:tcPr>
            <w:tcW w:w="1245" w:type="dxa"/>
          </w:tcPr>
          <w:p w14:paraId="1FF8B509" w14:textId="77777777" w:rsidR="0075276A" w:rsidRPr="002B3813" w:rsidRDefault="0075276A" w:rsidP="003C19DA">
            <w:pPr>
              <w:pStyle w:val="TAL"/>
              <w:rPr>
                <w:lang w:eastAsia="en-US"/>
              </w:rPr>
            </w:pPr>
          </w:p>
        </w:tc>
      </w:tr>
      <w:tr w:rsidR="0075276A" w:rsidRPr="002B3813" w14:paraId="384A0EE7" w14:textId="77777777" w:rsidTr="003C19DA">
        <w:tblPrEx>
          <w:tblCellMar>
            <w:left w:w="108" w:type="dxa"/>
            <w:right w:w="108" w:type="dxa"/>
          </w:tblCellMar>
        </w:tblPrEx>
        <w:tc>
          <w:tcPr>
            <w:tcW w:w="4535" w:type="dxa"/>
            <w:gridSpan w:val="2"/>
          </w:tcPr>
          <w:p w14:paraId="4C42B866" w14:textId="77777777" w:rsidR="0075276A" w:rsidRPr="002B3813" w:rsidRDefault="0075276A" w:rsidP="003C19DA">
            <w:pPr>
              <w:pStyle w:val="TAL"/>
              <w:rPr>
                <w:lang w:eastAsia="en-US"/>
              </w:rPr>
            </w:pPr>
            <w:r w:rsidRPr="002B3813">
              <w:rPr>
                <w:lang w:eastAsia="en-US"/>
              </w:rPr>
              <w:t xml:space="preserve">    }</w:t>
            </w:r>
          </w:p>
        </w:tc>
        <w:tc>
          <w:tcPr>
            <w:tcW w:w="2267" w:type="dxa"/>
          </w:tcPr>
          <w:p w14:paraId="36A8F0DB" w14:textId="77777777" w:rsidR="0075276A" w:rsidRPr="002B3813" w:rsidRDefault="0075276A" w:rsidP="003C19DA">
            <w:pPr>
              <w:pStyle w:val="TAL"/>
              <w:rPr>
                <w:lang w:eastAsia="en-US"/>
              </w:rPr>
            </w:pPr>
          </w:p>
        </w:tc>
        <w:tc>
          <w:tcPr>
            <w:tcW w:w="1700" w:type="dxa"/>
          </w:tcPr>
          <w:p w14:paraId="0A2CC632" w14:textId="77777777" w:rsidR="0075276A" w:rsidRPr="002B3813" w:rsidRDefault="0075276A" w:rsidP="003C19DA">
            <w:pPr>
              <w:pStyle w:val="TAL"/>
              <w:rPr>
                <w:lang w:eastAsia="en-US"/>
              </w:rPr>
            </w:pPr>
          </w:p>
        </w:tc>
        <w:tc>
          <w:tcPr>
            <w:tcW w:w="1245" w:type="dxa"/>
          </w:tcPr>
          <w:p w14:paraId="72BC2E53" w14:textId="77777777" w:rsidR="0075276A" w:rsidRPr="002B3813" w:rsidRDefault="0075276A" w:rsidP="003C19DA">
            <w:pPr>
              <w:pStyle w:val="TAL"/>
              <w:rPr>
                <w:lang w:eastAsia="en-US"/>
              </w:rPr>
            </w:pPr>
          </w:p>
        </w:tc>
      </w:tr>
      <w:tr w:rsidR="0075276A" w:rsidRPr="002B3813" w14:paraId="23402C46" w14:textId="77777777" w:rsidTr="003C19DA">
        <w:tblPrEx>
          <w:tblCellMar>
            <w:left w:w="108" w:type="dxa"/>
            <w:right w:w="108" w:type="dxa"/>
          </w:tblCellMar>
        </w:tblPrEx>
        <w:tc>
          <w:tcPr>
            <w:tcW w:w="4535" w:type="dxa"/>
            <w:gridSpan w:val="2"/>
          </w:tcPr>
          <w:p w14:paraId="0C2A8B5D" w14:textId="77777777" w:rsidR="0075276A" w:rsidRPr="002B3813" w:rsidRDefault="0075276A" w:rsidP="003C19DA">
            <w:pPr>
              <w:pStyle w:val="TAL"/>
              <w:rPr>
                <w:lang w:eastAsia="en-US"/>
              </w:rPr>
            </w:pPr>
            <w:r w:rsidRPr="002B3813">
              <w:rPr>
                <w:lang w:eastAsia="en-US"/>
              </w:rPr>
              <w:t xml:space="preserve">  }</w:t>
            </w:r>
          </w:p>
        </w:tc>
        <w:tc>
          <w:tcPr>
            <w:tcW w:w="2267" w:type="dxa"/>
          </w:tcPr>
          <w:p w14:paraId="57312149" w14:textId="77777777" w:rsidR="0075276A" w:rsidRPr="002B3813" w:rsidRDefault="0075276A" w:rsidP="003C19DA">
            <w:pPr>
              <w:pStyle w:val="TAL"/>
              <w:rPr>
                <w:lang w:eastAsia="en-US"/>
              </w:rPr>
            </w:pPr>
          </w:p>
        </w:tc>
        <w:tc>
          <w:tcPr>
            <w:tcW w:w="1700" w:type="dxa"/>
          </w:tcPr>
          <w:p w14:paraId="12D6D7B2" w14:textId="77777777" w:rsidR="0075276A" w:rsidRPr="002B3813" w:rsidRDefault="0075276A" w:rsidP="003C19DA">
            <w:pPr>
              <w:pStyle w:val="TAL"/>
              <w:rPr>
                <w:lang w:eastAsia="en-US"/>
              </w:rPr>
            </w:pPr>
          </w:p>
        </w:tc>
        <w:tc>
          <w:tcPr>
            <w:tcW w:w="1245" w:type="dxa"/>
          </w:tcPr>
          <w:p w14:paraId="571D89E6" w14:textId="77777777" w:rsidR="0075276A" w:rsidRPr="002B3813" w:rsidRDefault="0075276A" w:rsidP="003C19DA">
            <w:pPr>
              <w:pStyle w:val="TAL"/>
              <w:rPr>
                <w:lang w:eastAsia="en-US"/>
              </w:rPr>
            </w:pPr>
          </w:p>
        </w:tc>
      </w:tr>
      <w:tr w:rsidR="0075276A" w:rsidRPr="002B3813" w14:paraId="70B39714" w14:textId="77777777" w:rsidTr="003C19DA">
        <w:tblPrEx>
          <w:tblCellMar>
            <w:left w:w="108" w:type="dxa"/>
            <w:right w:w="108" w:type="dxa"/>
          </w:tblCellMar>
        </w:tblPrEx>
        <w:tc>
          <w:tcPr>
            <w:tcW w:w="4535" w:type="dxa"/>
            <w:gridSpan w:val="2"/>
          </w:tcPr>
          <w:p w14:paraId="6FEF4C99" w14:textId="77777777" w:rsidR="0075276A" w:rsidRPr="002B3813" w:rsidRDefault="0075276A" w:rsidP="003C19DA">
            <w:pPr>
              <w:pStyle w:val="TAL"/>
              <w:rPr>
                <w:lang w:eastAsia="en-US"/>
              </w:rPr>
            </w:pPr>
            <w:r w:rsidRPr="002B3813">
              <w:rPr>
                <w:lang w:eastAsia="en-US"/>
              </w:rPr>
              <w:t>}</w:t>
            </w:r>
          </w:p>
        </w:tc>
        <w:tc>
          <w:tcPr>
            <w:tcW w:w="2267" w:type="dxa"/>
          </w:tcPr>
          <w:p w14:paraId="4A5A7B3F" w14:textId="77777777" w:rsidR="0075276A" w:rsidRPr="002B3813" w:rsidRDefault="0075276A" w:rsidP="003C19DA">
            <w:pPr>
              <w:pStyle w:val="TAL"/>
              <w:rPr>
                <w:lang w:eastAsia="en-US"/>
              </w:rPr>
            </w:pPr>
          </w:p>
        </w:tc>
        <w:tc>
          <w:tcPr>
            <w:tcW w:w="1700" w:type="dxa"/>
          </w:tcPr>
          <w:p w14:paraId="0C370EDC" w14:textId="77777777" w:rsidR="0075276A" w:rsidRPr="002B3813" w:rsidRDefault="0075276A" w:rsidP="003C19DA">
            <w:pPr>
              <w:pStyle w:val="TAL"/>
              <w:rPr>
                <w:lang w:eastAsia="en-US"/>
              </w:rPr>
            </w:pPr>
          </w:p>
        </w:tc>
        <w:tc>
          <w:tcPr>
            <w:tcW w:w="1245" w:type="dxa"/>
          </w:tcPr>
          <w:p w14:paraId="3741C1C6" w14:textId="77777777" w:rsidR="0075276A" w:rsidRPr="002B3813" w:rsidRDefault="0075276A" w:rsidP="003C19DA">
            <w:pPr>
              <w:pStyle w:val="TAL"/>
              <w:rPr>
                <w:lang w:eastAsia="en-US"/>
              </w:rPr>
            </w:pPr>
          </w:p>
        </w:tc>
      </w:tr>
      <w:tr w:rsidR="00F73FB7" w:rsidRPr="002B3813" w14:paraId="091D43C2" w14:textId="77777777" w:rsidTr="009165CC">
        <w:tblPrEx>
          <w:tblCellMar>
            <w:left w:w="108" w:type="dxa"/>
            <w:right w:w="108" w:type="dxa"/>
          </w:tblCellMar>
        </w:tblPrEx>
        <w:tc>
          <w:tcPr>
            <w:tcW w:w="9747" w:type="dxa"/>
            <w:gridSpan w:val="5"/>
          </w:tcPr>
          <w:p w14:paraId="34B7C56A" w14:textId="77777777" w:rsidR="00F73FB7" w:rsidRPr="002B3813" w:rsidRDefault="00F73FB7" w:rsidP="009165CC">
            <w:pPr>
              <w:pStyle w:val="TAN"/>
              <w:rPr>
                <w:lang w:eastAsia="en-US"/>
              </w:rPr>
            </w:pPr>
            <w:r w:rsidRPr="002B3813">
              <w:rPr>
                <w:lang w:eastAsia="en-US"/>
              </w:rPr>
              <w:t>Note 1:</w:t>
            </w:r>
            <w:r w:rsidRPr="002B3813">
              <w:rPr>
                <w:lang w:eastAsia="en-US"/>
              </w:rPr>
              <w:tab/>
              <w:t>The RRCConnectionResume-NB (SRB-1 DCCH message) is sent on the same MAC PDU as Contention Resolution (RA Msg4).</w:t>
            </w:r>
          </w:p>
        </w:tc>
      </w:tr>
    </w:tbl>
    <w:p w14:paraId="42BD318F" w14:textId="77777777" w:rsidR="0075276A" w:rsidRPr="002B3813" w:rsidRDefault="0075276A" w:rsidP="0075276A"/>
    <w:p w14:paraId="6F230ABF" w14:textId="77777777" w:rsidR="0075276A" w:rsidRPr="002B3813" w:rsidRDefault="0075276A" w:rsidP="0075276A">
      <w:pPr>
        <w:pStyle w:val="Heading4"/>
      </w:pPr>
      <w:r w:rsidRPr="002B3813">
        <w:t>–</w:t>
      </w:r>
      <w:r w:rsidRPr="002B3813">
        <w:tab/>
      </w:r>
      <w:r w:rsidRPr="002B3813">
        <w:rPr>
          <w:i/>
        </w:rPr>
        <w:t>RRCConnectionResumeComplete-NB</w:t>
      </w:r>
    </w:p>
    <w:p w14:paraId="2E602C63" w14:textId="77777777" w:rsidR="0075276A" w:rsidRPr="002B3813" w:rsidRDefault="0075276A" w:rsidP="0075276A">
      <w:pPr>
        <w:pStyle w:val="TH"/>
      </w:pPr>
      <w:r w:rsidRPr="002B3813">
        <w:t xml:space="preserve">Table 8.1.6.1-12: </w:t>
      </w:r>
      <w:r w:rsidRPr="002B381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4AA67860" w14:textId="77777777" w:rsidTr="003C19DA">
        <w:trPr>
          <w:gridBefore w:val="1"/>
          <w:wBefore w:w="9" w:type="dxa"/>
        </w:trPr>
        <w:tc>
          <w:tcPr>
            <w:tcW w:w="9738" w:type="dxa"/>
            <w:gridSpan w:val="4"/>
          </w:tcPr>
          <w:p w14:paraId="3A93942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C3EFE8E" w14:textId="77777777" w:rsidTr="003C19DA">
        <w:tblPrEx>
          <w:tblCellMar>
            <w:left w:w="108" w:type="dxa"/>
            <w:right w:w="108" w:type="dxa"/>
          </w:tblCellMar>
        </w:tblPrEx>
        <w:tc>
          <w:tcPr>
            <w:tcW w:w="4535" w:type="dxa"/>
            <w:gridSpan w:val="2"/>
          </w:tcPr>
          <w:p w14:paraId="6F64D22A" w14:textId="77777777" w:rsidR="0075276A" w:rsidRPr="002B3813" w:rsidRDefault="0075276A" w:rsidP="003C19DA">
            <w:pPr>
              <w:pStyle w:val="TAH"/>
              <w:rPr>
                <w:lang w:eastAsia="en-US"/>
              </w:rPr>
            </w:pPr>
            <w:r w:rsidRPr="002B3813">
              <w:rPr>
                <w:lang w:eastAsia="en-US"/>
              </w:rPr>
              <w:t>Information Element</w:t>
            </w:r>
          </w:p>
        </w:tc>
        <w:tc>
          <w:tcPr>
            <w:tcW w:w="2267" w:type="dxa"/>
          </w:tcPr>
          <w:p w14:paraId="09DF868E" w14:textId="77777777" w:rsidR="0075276A" w:rsidRPr="002B3813" w:rsidRDefault="0075276A" w:rsidP="003C19DA">
            <w:pPr>
              <w:pStyle w:val="TAH"/>
              <w:rPr>
                <w:lang w:eastAsia="en-US"/>
              </w:rPr>
            </w:pPr>
            <w:r w:rsidRPr="002B3813">
              <w:rPr>
                <w:lang w:eastAsia="en-US"/>
              </w:rPr>
              <w:t>Value/remark</w:t>
            </w:r>
          </w:p>
        </w:tc>
        <w:tc>
          <w:tcPr>
            <w:tcW w:w="1700" w:type="dxa"/>
          </w:tcPr>
          <w:p w14:paraId="5F399B46" w14:textId="77777777" w:rsidR="0075276A" w:rsidRPr="002B3813" w:rsidRDefault="0075276A" w:rsidP="003C19DA">
            <w:pPr>
              <w:pStyle w:val="TAH"/>
              <w:rPr>
                <w:lang w:eastAsia="en-US"/>
              </w:rPr>
            </w:pPr>
            <w:r w:rsidRPr="002B3813">
              <w:rPr>
                <w:lang w:eastAsia="en-US"/>
              </w:rPr>
              <w:t>Comment</w:t>
            </w:r>
          </w:p>
        </w:tc>
        <w:tc>
          <w:tcPr>
            <w:tcW w:w="1245" w:type="dxa"/>
          </w:tcPr>
          <w:p w14:paraId="4006B448" w14:textId="77777777" w:rsidR="0075276A" w:rsidRPr="002B3813" w:rsidRDefault="0075276A" w:rsidP="003C19DA">
            <w:pPr>
              <w:pStyle w:val="TAH"/>
              <w:rPr>
                <w:lang w:eastAsia="en-US"/>
              </w:rPr>
            </w:pPr>
            <w:r w:rsidRPr="002B3813">
              <w:rPr>
                <w:lang w:eastAsia="en-US"/>
              </w:rPr>
              <w:t>Condition</w:t>
            </w:r>
          </w:p>
        </w:tc>
      </w:tr>
      <w:tr w:rsidR="0075276A" w:rsidRPr="002B3813" w14:paraId="07DBFBA2" w14:textId="77777777" w:rsidTr="003C19DA">
        <w:tblPrEx>
          <w:tblCellMar>
            <w:left w:w="108" w:type="dxa"/>
            <w:right w:w="108" w:type="dxa"/>
          </w:tblCellMar>
        </w:tblPrEx>
        <w:tc>
          <w:tcPr>
            <w:tcW w:w="4535" w:type="dxa"/>
            <w:gridSpan w:val="2"/>
          </w:tcPr>
          <w:p w14:paraId="77B8639A" w14:textId="77777777" w:rsidR="0075276A" w:rsidRPr="002B3813" w:rsidRDefault="0075276A" w:rsidP="003C19DA">
            <w:pPr>
              <w:pStyle w:val="TAL"/>
              <w:rPr>
                <w:lang w:eastAsia="en-US"/>
              </w:rPr>
            </w:pPr>
            <w:r w:rsidRPr="002B3813">
              <w:rPr>
                <w:lang w:eastAsia="en-US"/>
              </w:rPr>
              <w:t>RRCConnectionResumeComplete-NB ::= SEQUENCE {</w:t>
            </w:r>
          </w:p>
        </w:tc>
        <w:tc>
          <w:tcPr>
            <w:tcW w:w="2267" w:type="dxa"/>
          </w:tcPr>
          <w:p w14:paraId="77D1F8DD" w14:textId="77777777" w:rsidR="0075276A" w:rsidRPr="002B3813" w:rsidRDefault="0075276A" w:rsidP="003C19DA">
            <w:pPr>
              <w:pStyle w:val="TAL"/>
              <w:rPr>
                <w:lang w:eastAsia="en-US"/>
              </w:rPr>
            </w:pPr>
          </w:p>
        </w:tc>
        <w:tc>
          <w:tcPr>
            <w:tcW w:w="1700" w:type="dxa"/>
          </w:tcPr>
          <w:p w14:paraId="4D45221B" w14:textId="77777777" w:rsidR="0075276A" w:rsidRPr="002B3813" w:rsidRDefault="0075276A" w:rsidP="003C19DA">
            <w:pPr>
              <w:pStyle w:val="TAL"/>
              <w:rPr>
                <w:lang w:eastAsia="en-US"/>
              </w:rPr>
            </w:pPr>
          </w:p>
        </w:tc>
        <w:tc>
          <w:tcPr>
            <w:tcW w:w="1245" w:type="dxa"/>
          </w:tcPr>
          <w:p w14:paraId="703A4E55" w14:textId="77777777" w:rsidR="0075276A" w:rsidRPr="002B3813" w:rsidRDefault="0075276A" w:rsidP="003C19DA">
            <w:pPr>
              <w:pStyle w:val="TAL"/>
              <w:rPr>
                <w:lang w:eastAsia="en-US"/>
              </w:rPr>
            </w:pPr>
          </w:p>
        </w:tc>
      </w:tr>
      <w:tr w:rsidR="0075276A" w:rsidRPr="002B3813" w14:paraId="179CEC79" w14:textId="77777777" w:rsidTr="003C19DA">
        <w:tblPrEx>
          <w:tblCellMar>
            <w:left w:w="108" w:type="dxa"/>
            <w:right w:w="108" w:type="dxa"/>
          </w:tblCellMar>
        </w:tblPrEx>
        <w:tc>
          <w:tcPr>
            <w:tcW w:w="4535" w:type="dxa"/>
            <w:gridSpan w:val="2"/>
          </w:tcPr>
          <w:p w14:paraId="1D5126EF"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4D4F515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76EFC753" w14:textId="77777777" w:rsidR="0075276A" w:rsidRPr="002B3813" w:rsidRDefault="0075276A" w:rsidP="003C19DA">
            <w:pPr>
              <w:pStyle w:val="TAL"/>
              <w:rPr>
                <w:snapToGrid w:val="0"/>
                <w:lang w:eastAsia="en-US"/>
              </w:rPr>
            </w:pPr>
          </w:p>
        </w:tc>
        <w:tc>
          <w:tcPr>
            <w:tcW w:w="1245" w:type="dxa"/>
          </w:tcPr>
          <w:p w14:paraId="67BEA3C0" w14:textId="77777777" w:rsidR="0075276A" w:rsidRPr="002B3813" w:rsidRDefault="0075276A" w:rsidP="003C19DA">
            <w:pPr>
              <w:pStyle w:val="TAL"/>
              <w:rPr>
                <w:snapToGrid w:val="0"/>
                <w:lang w:eastAsia="en-US"/>
              </w:rPr>
            </w:pPr>
          </w:p>
        </w:tc>
      </w:tr>
      <w:tr w:rsidR="0075276A" w:rsidRPr="002B3813" w14:paraId="1BB24BC0" w14:textId="77777777" w:rsidTr="003C19DA">
        <w:tblPrEx>
          <w:tblCellMar>
            <w:left w:w="108" w:type="dxa"/>
            <w:right w:w="108" w:type="dxa"/>
          </w:tblCellMar>
        </w:tblPrEx>
        <w:tc>
          <w:tcPr>
            <w:tcW w:w="4535" w:type="dxa"/>
            <w:gridSpan w:val="2"/>
          </w:tcPr>
          <w:p w14:paraId="7A288AC3"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00604C83" w14:textId="77777777" w:rsidR="0075276A" w:rsidRPr="002B3813" w:rsidRDefault="0075276A" w:rsidP="003C19DA">
            <w:pPr>
              <w:pStyle w:val="TAL"/>
              <w:rPr>
                <w:lang w:eastAsia="en-US"/>
              </w:rPr>
            </w:pPr>
          </w:p>
        </w:tc>
        <w:tc>
          <w:tcPr>
            <w:tcW w:w="1700" w:type="dxa"/>
          </w:tcPr>
          <w:p w14:paraId="0963DFD6" w14:textId="77777777" w:rsidR="0075276A" w:rsidRPr="002B3813" w:rsidRDefault="0075276A" w:rsidP="003C19DA">
            <w:pPr>
              <w:pStyle w:val="TAL"/>
              <w:rPr>
                <w:lang w:eastAsia="en-US"/>
              </w:rPr>
            </w:pPr>
          </w:p>
        </w:tc>
        <w:tc>
          <w:tcPr>
            <w:tcW w:w="1245" w:type="dxa"/>
          </w:tcPr>
          <w:p w14:paraId="578EC898" w14:textId="77777777" w:rsidR="0075276A" w:rsidRPr="002B3813" w:rsidRDefault="0075276A" w:rsidP="003C19DA">
            <w:pPr>
              <w:pStyle w:val="TAL"/>
              <w:rPr>
                <w:lang w:eastAsia="en-US"/>
              </w:rPr>
            </w:pPr>
          </w:p>
        </w:tc>
      </w:tr>
      <w:tr w:rsidR="0075276A" w:rsidRPr="002B3813" w14:paraId="491AEB65" w14:textId="77777777" w:rsidTr="003C19DA">
        <w:tblPrEx>
          <w:tblCellMar>
            <w:left w:w="108" w:type="dxa"/>
            <w:right w:w="108" w:type="dxa"/>
          </w:tblCellMar>
        </w:tblPrEx>
        <w:tc>
          <w:tcPr>
            <w:tcW w:w="4535" w:type="dxa"/>
            <w:gridSpan w:val="2"/>
          </w:tcPr>
          <w:p w14:paraId="2210B575" w14:textId="77777777" w:rsidR="0075276A" w:rsidRPr="002B3813" w:rsidRDefault="0075276A" w:rsidP="003C19DA">
            <w:pPr>
              <w:pStyle w:val="TAL"/>
              <w:rPr>
                <w:lang w:eastAsia="en-US"/>
              </w:rPr>
            </w:pPr>
            <w:r w:rsidRPr="002B3813">
              <w:rPr>
                <w:lang w:eastAsia="en-US"/>
              </w:rPr>
              <w:t xml:space="preserve">    rrcConnectionResumeComplete-r13 SEQUENCE {</w:t>
            </w:r>
          </w:p>
        </w:tc>
        <w:tc>
          <w:tcPr>
            <w:tcW w:w="2267" w:type="dxa"/>
          </w:tcPr>
          <w:p w14:paraId="760DFF86" w14:textId="77777777" w:rsidR="0075276A" w:rsidRPr="002B3813" w:rsidRDefault="0075276A" w:rsidP="003C19DA">
            <w:pPr>
              <w:pStyle w:val="TAL"/>
              <w:rPr>
                <w:lang w:eastAsia="en-US"/>
              </w:rPr>
            </w:pPr>
          </w:p>
        </w:tc>
        <w:tc>
          <w:tcPr>
            <w:tcW w:w="1700" w:type="dxa"/>
          </w:tcPr>
          <w:p w14:paraId="1210B676" w14:textId="77777777" w:rsidR="0075276A" w:rsidRPr="002B3813" w:rsidRDefault="0075276A" w:rsidP="003C19DA">
            <w:pPr>
              <w:pStyle w:val="TAL"/>
              <w:rPr>
                <w:lang w:eastAsia="en-US"/>
              </w:rPr>
            </w:pPr>
          </w:p>
        </w:tc>
        <w:tc>
          <w:tcPr>
            <w:tcW w:w="1245" w:type="dxa"/>
          </w:tcPr>
          <w:p w14:paraId="26348D3C" w14:textId="77777777" w:rsidR="0075276A" w:rsidRPr="002B3813" w:rsidRDefault="0075276A" w:rsidP="003C19DA">
            <w:pPr>
              <w:pStyle w:val="TAL"/>
              <w:rPr>
                <w:lang w:eastAsia="en-US"/>
              </w:rPr>
            </w:pPr>
          </w:p>
        </w:tc>
      </w:tr>
      <w:tr w:rsidR="0075276A" w:rsidRPr="002B3813" w14:paraId="0EE42B69" w14:textId="77777777" w:rsidTr="003C19DA">
        <w:tblPrEx>
          <w:tblCellMar>
            <w:left w:w="108" w:type="dxa"/>
            <w:right w:w="108" w:type="dxa"/>
          </w:tblCellMar>
        </w:tblPrEx>
        <w:tc>
          <w:tcPr>
            <w:tcW w:w="4535" w:type="dxa"/>
            <w:gridSpan w:val="2"/>
          </w:tcPr>
          <w:p w14:paraId="28C56F2A" w14:textId="77777777" w:rsidR="0075276A" w:rsidRPr="002B3813" w:rsidRDefault="0075276A" w:rsidP="003C19DA">
            <w:pPr>
              <w:pStyle w:val="TAL"/>
              <w:rPr>
                <w:lang w:eastAsia="en-US"/>
              </w:rPr>
            </w:pPr>
            <w:r w:rsidRPr="002B3813">
              <w:rPr>
                <w:lang w:eastAsia="en-US"/>
              </w:rPr>
              <w:t xml:space="preserve">      selectedPLMN-Identity-r13</w:t>
            </w:r>
          </w:p>
        </w:tc>
        <w:tc>
          <w:tcPr>
            <w:tcW w:w="2267" w:type="dxa"/>
          </w:tcPr>
          <w:p w14:paraId="39466032" w14:textId="77777777" w:rsidR="0075276A" w:rsidRPr="002B3813" w:rsidRDefault="0075276A" w:rsidP="003C19DA">
            <w:pPr>
              <w:pStyle w:val="TAL"/>
              <w:rPr>
                <w:lang w:eastAsia="en-US"/>
              </w:rPr>
            </w:pPr>
            <w:r w:rsidRPr="002B3813">
              <w:rPr>
                <w:lang w:eastAsia="en-US"/>
              </w:rPr>
              <w:t>Not checked</w:t>
            </w:r>
          </w:p>
        </w:tc>
        <w:tc>
          <w:tcPr>
            <w:tcW w:w="1700" w:type="dxa"/>
          </w:tcPr>
          <w:p w14:paraId="5BE53202" w14:textId="77777777" w:rsidR="0075276A" w:rsidRPr="002B3813" w:rsidRDefault="0075276A" w:rsidP="003C19DA">
            <w:pPr>
              <w:pStyle w:val="TAL"/>
              <w:rPr>
                <w:lang w:eastAsia="en-US"/>
              </w:rPr>
            </w:pPr>
          </w:p>
        </w:tc>
        <w:tc>
          <w:tcPr>
            <w:tcW w:w="1245" w:type="dxa"/>
          </w:tcPr>
          <w:p w14:paraId="02BC5A63" w14:textId="77777777" w:rsidR="0075276A" w:rsidRPr="002B3813" w:rsidRDefault="0075276A" w:rsidP="003C19DA">
            <w:pPr>
              <w:pStyle w:val="TAL"/>
              <w:rPr>
                <w:lang w:eastAsia="en-US"/>
              </w:rPr>
            </w:pPr>
          </w:p>
        </w:tc>
      </w:tr>
      <w:tr w:rsidR="0075276A" w:rsidRPr="002B3813" w14:paraId="492438E3" w14:textId="77777777" w:rsidTr="003C19DA">
        <w:tblPrEx>
          <w:tblCellMar>
            <w:left w:w="108" w:type="dxa"/>
            <w:right w:w="108" w:type="dxa"/>
          </w:tblCellMar>
        </w:tblPrEx>
        <w:tc>
          <w:tcPr>
            <w:tcW w:w="4535" w:type="dxa"/>
            <w:gridSpan w:val="2"/>
          </w:tcPr>
          <w:p w14:paraId="62620B66"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665C37FF" w14:textId="77777777" w:rsidR="0075276A" w:rsidRPr="002B3813" w:rsidRDefault="0075276A" w:rsidP="003C19DA">
            <w:pPr>
              <w:pStyle w:val="TAL"/>
              <w:rPr>
                <w:lang w:eastAsia="en-US"/>
              </w:rPr>
            </w:pPr>
            <w:r w:rsidRPr="002B3813">
              <w:rPr>
                <w:lang w:eastAsia="en-US"/>
              </w:rPr>
              <w:t>Not checked</w:t>
            </w:r>
          </w:p>
        </w:tc>
        <w:tc>
          <w:tcPr>
            <w:tcW w:w="1700" w:type="dxa"/>
          </w:tcPr>
          <w:p w14:paraId="7ADD19B5" w14:textId="77777777" w:rsidR="0075276A" w:rsidRPr="002B3813" w:rsidRDefault="0075276A" w:rsidP="003C19DA">
            <w:pPr>
              <w:pStyle w:val="TAL"/>
              <w:rPr>
                <w:lang w:eastAsia="en-US"/>
              </w:rPr>
            </w:pPr>
          </w:p>
        </w:tc>
        <w:tc>
          <w:tcPr>
            <w:tcW w:w="1245" w:type="dxa"/>
          </w:tcPr>
          <w:p w14:paraId="0F30406C" w14:textId="77777777" w:rsidR="0075276A" w:rsidRPr="002B3813" w:rsidRDefault="0075276A" w:rsidP="003C19DA">
            <w:pPr>
              <w:pStyle w:val="TAL"/>
              <w:rPr>
                <w:lang w:eastAsia="en-US"/>
              </w:rPr>
            </w:pPr>
          </w:p>
        </w:tc>
      </w:tr>
      <w:tr w:rsidR="0075276A" w:rsidRPr="002B3813" w14:paraId="213F1BE1" w14:textId="77777777" w:rsidTr="003C19DA">
        <w:tblPrEx>
          <w:tblCellMar>
            <w:left w:w="108" w:type="dxa"/>
            <w:right w:w="108" w:type="dxa"/>
          </w:tblCellMar>
        </w:tblPrEx>
        <w:tc>
          <w:tcPr>
            <w:tcW w:w="4535" w:type="dxa"/>
            <w:gridSpan w:val="2"/>
          </w:tcPr>
          <w:p w14:paraId="0DA74B83"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6089B68" w14:textId="77777777" w:rsidR="0075276A" w:rsidRPr="002B3813" w:rsidRDefault="0075276A" w:rsidP="003C19DA">
            <w:pPr>
              <w:pStyle w:val="TAL"/>
              <w:rPr>
                <w:lang w:eastAsia="en-US"/>
              </w:rPr>
            </w:pPr>
            <w:r w:rsidRPr="002B3813">
              <w:rPr>
                <w:lang w:eastAsia="en-US"/>
              </w:rPr>
              <w:t>Not checked</w:t>
            </w:r>
          </w:p>
        </w:tc>
        <w:tc>
          <w:tcPr>
            <w:tcW w:w="1700" w:type="dxa"/>
          </w:tcPr>
          <w:p w14:paraId="733ED52C" w14:textId="77777777" w:rsidR="0075276A" w:rsidRPr="002B3813" w:rsidRDefault="0075276A" w:rsidP="003C19DA">
            <w:pPr>
              <w:pStyle w:val="TAL"/>
              <w:rPr>
                <w:lang w:eastAsia="en-US"/>
              </w:rPr>
            </w:pPr>
          </w:p>
        </w:tc>
        <w:tc>
          <w:tcPr>
            <w:tcW w:w="1245" w:type="dxa"/>
          </w:tcPr>
          <w:p w14:paraId="4C84E482" w14:textId="77777777" w:rsidR="0075276A" w:rsidRPr="002B3813" w:rsidRDefault="0075276A" w:rsidP="003C19DA">
            <w:pPr>
              <w:pStyle w:val="TAL"/>
              <w:rPr>
                <w:lang w:eastAsia="en-US"/>
              </w:rPr>
            </w:pPr>
          </w:p>
        </w:tc>
      </w:tr>
      <w:tr w:rsidR="0075276A" w:rsidRPr="002B3813" w14:paraId="7B3D7635" w14:textId="77777777" w:rsidTr="003C19DA">
        <w:tblPrEx>
          <w:tblCellMar>
            <w:left w:w="108" w:type="dxa"/>
            <w:right w:w="108" w:type="dxa"/>
          </w:tblCellMar>
        </w:tblPrEx>
        <w:tc>
          <w:tcPr>
            <w:tcW w:w="4535" w:type="dxa"/>
            <w:gridSpan w:val="2"/>
          </w:tcPr>
          <w:p w14:paraId="0D1D599D"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A038B77" w14:textId="77777777" w:rsidR="0075276A" w:rsidRPr="002B3813" w:rsidRDefault="0075276A" w:rsidP="003C19DA">
            <w:pPr>
              <w:pStyle w:val="TAL"/>
              <w:rPr>
                <w:lang w:eastAsia="en-US"/>
              </w:rPr>
            </w:pPr>
            <w:r w:rsidRPr="002B3813">
              <w:rPr>
                <w:lang w:eastAsia="en-US"/>
              </w:rPr>
              <w:t>Not checked</w:t>
            </w:r>
          </w:p>
        </w:tc>
        <w:tc>
          <w:tcPr>
            <w:tcW w:w="1700" w:type="dxa"/>
          </w:tcPr>
          <w:p w14:paraId="350A2D3F" w14:textId="77777777" w:rsidR="0075276A" w:rsidRPr="002B3813" w:rsidRDefault="0075276A" w:rsidP="003C19DA">
            <w:pPr>
              <w:pStyle w:val="TAL"/>
              <w:rPr>
                <w:lang w:eastAsia="en-US"/>
              </w:rPr>
            </w:pPr>
          </w:p>
        </w:tc>
        <w:tc>
          <w:tcPr>
            <w:tcW w:w="1245" w:type="dxa"/>
          </w:tcPr>
          <w:p w14:paraId="62769BA2" w14:textId="77777777" w:rsidR="0075276A" w:rsidRPr="002B3813" w:rsidRDefault="0075276A" w:rsidP="003C19DA">
            <w:pPr>
              <w:pStyle w:val="TAL"/>
              <w:rPr>
                <w:lang w:eastAsia="en-US"/>
              </w:rPr>
            </w:pPr>
          </w:p>
        </w:tc>
      </w:tr>
      <w:tr w:rsidR="0075276A" w:rsidRPr="002B3813" w14:paraId="7AE3CED2" w14:textId="77777777" w:rsidTr="003C19DA">
        <w:tblPrEx>
          <w:tblCellMar>
            <w:left w:w="108" w:type="dxa"/>
            <w:right w:w="108" w:type="dxa"/>
          </w:tblCellMar>
        </w:tblPrEx>
        <w:tc>
          <w:tcPr>
            <w:tcW w:w="4535" w:type="dxa"/>
            <w:gridSpan w:val="2"/>
          </w:tcPr>
          <w:p w14:paraId="7FECBFB8" w14:textId="77777777" w:rsidR="0075276A" w:rsidRPr="002B3813" w:rsidRDefault="0075276A" w:rsidP="003C19DA">
            <w:pPr>
              <w:pStyle w:val="TAL"/>
              <w:rPr>
                <w:lang w:eastAsia="en-US"/>
              </w:rPr>
            </w:pPr>
            <w:r w:rsidRPr="002B3813">
              <w:rPr>
                <w:lang w:eastAsia="en-US"/>
              </w:rPr>
              <w:t xml:space="preserve">    }</w:t>
            </w:r>
          </w:p>
        </w:tc>
        <w:tc>
          <w:tcPr>
            <w:tcW w:w="2267" w:type="dxa"/>
          </w:tcPr>
          <w:p w14:paraId="3883E869" w14:textId="77777777" w:rsidR="0075276A" w:rsidRPr="002B3813" w:rsidRDefault="0075276A" w:rsidP="003C19DA">
            <w:pPr>
              <w:pStyle w:val="TAL"/>
              <w:rPr>
                <w:lang w:eastAsia="en-US"/>
              </w:rPr>
            </w:pPr>
          </w:p>
        </w:tc>
        <w:tc>
          <w:tcPr>
            <w:tcW w:w="1700" w:type="dxa"/>
          </w:tcPr>
          <w:p w14:paraId="3777D3A5" w14:textId="77777777" w:rsidR="0075276A" w:rsidRPr="002B3813" w:rsidRDefault="0075276A" w:rsidP="003C19DA">
            <w:pPr>
              <w:pStyle w:val="TAL"/>
              <w:rPr>
                <w:lang w:eastAsia="en-US"/>
              </w:rPr>
            </w:pPr>
          </w:p>
        </w:tc>
        <w:tc>
          <w:tcPr>
            <w:tcW w:w="1245" w:type="dxa"/>
          </w:tcPr>
          <w:p w14:paraId="0AFF3012" w14:textId="77777777" w:rsidR="0075276A" w:rsidRPr="002B3813" w:rsidRDefault="0075276A" w:rsidP="003C19DA">
            <w:pPr>
              <w:pStyle w:val="TAL"/>
              <w:rPr>
                <w:lang w:eastAsia="en-US"/>
              </w:rPr>
            </w:pPr>
          </w:p>
        </w:tc>
      </w:tr>
      <w:tr w:rsidR="0075276A" w:rsidRPr="002B3813" w14:paraId="4E714FD6" w14:textId="77777777" w:rsidTr="003C19DA">
        <w:tblPrEx>
          <w:tblCellMar>
            <w:left w:w="108" w:type="dxa"/>
            <w:right w:w="108" w:type="dxa"/>
          </w:tblCellMar>
        </w:tblPrEx>
        <w:tc>
          <w:tcPr>
            <w:tcW w:w="4535" w:type="dxa"/>
            <w:gridSpan w:val="2"/>
          </w:tcPr>
          <w:p w14:paraId="1082358B" w14:textId="77777777" w:rsidR="0075276A" w:rsidRPr="002B3813" w:rsidRDefault="0075276A" w:rsidP="003C19DA">
            <w:pPr>
              <w:pStyle w:val="TAL"/>
              <w:rPr>
                <w:lang w:eastAsia="en-US"/>
              </w:rPr>
            </w:pPr>
            <w:r w:rsidRPr="002B3813">
              <w:rPr>
                <w:lang w:eastAsia="en-US"/>
              </w:rPr>
              <w:t xml:space="preserve">  }</w:t>
            </w:r>
          </w:p>
        </w:tc>
        <w:tc>
          <w:tcPr>
            <w:tcW w:w="2267" w:type="dxa"/>
          </w:tcPr>
          <w:p w14:paraId="6E4CD4A8" w14:textId="77777777" w:rsidR="0075276A" w:rsidRPr="002B3813" w:rsidRDefault="0075276A" w:rsidP="003C19DA">
            <w:pPr>
              <w:pStyle w:val="TAL"/>
              <w:rPr>
                <w:lang w:eastAsia="en-US"/>
              </w:rPr>
            </w:pPr>
          </w:p>
        </w:tc>
        <w:tc>
          <w:tcPr>
            <w:tcW w:w="1700" w:type="dxa"/>
          </w:tcPr>
          <w:p w14:paraId="148735F5" w14:textId="77777777" w:rsidR="0075276A" w:rsidRPr="002B3813" w:rsidRDefault="0075276A" w:rsidP="003C19DA">
            <w:pPr>
              <w:pStyle w:val="TAL"/>
              <w:rPr>
                <w:lang w:eastAsia="en-US"/>
              </w:rPr>
            </w:pPr>
          </w:p>
        </w:tc>
        <w:tc>
          <w:tcPr>
            <w:tcW w:w="1245" w:type="dxa"/>
          </w:tcPr>
          <w:p w14:paraId="222DB479" w14:textId="77777777" w:rsidR="0075276A" w:rsidRPr="002B3813" w:rsidRDefault="0075276A" w:rsidP="003C19DA">
            <w:pPr>
              <w:pStyle w:val="TAL"/>
              <w:rPr>
                <w:lang w:eastAsia="en-US"/>
              </w:rPr>
            </w:pPr>
          </w:p>
        </w:tc>
      </w:tr>
      <w:tr w:rsidR="0075276A" w:rsidRPr="002B3813" w14:paraId="6A3DC9CA" w14:textId="77777777" w:rsidTr="003C19DA">
        <w:tblPrEx>
          <w:tblCellMar>
            <w:left w:w="108" w:type="dxa"/>
            <w:right w:w="108" w:type="dxa"/>
          </w:tblCellMar>
        </w:tblPrEx>
        <w:tc>
          <w:tcPr>
            <w:tcW w:w="4535" w:type="dxa"/>
            <w:gridSpan w:val="2"/>
          </w:tcPr>
          <w:p w14:paraId="6C10A253" w14:textId="77777777" w:rsidR="0075276A" w:rsidRPr="002B3813" w:rsidRDefault="0075276A" w:rsidP="003C19DA">
            <w:pPr>
              <w:pStyle w:val="TAL"/>
              <w:rPr>
                <w:lang w:eastAsia="en-US"/>
              </w:rPr>
            </w:pPr>
            <w:r w:rsidRPr="002B3813">
              <w:rPr>
                <w:lang w:eastAsia="en-US"/>
              </w:rPr>
              <w:t>}</w:t>
            </w:r>
          </w:p>
        </w:tc>
        <w:tc>
          <w:tcPr>
            <w:tcW w:w="2267" w:type="dxa"/>
          </w:tcPr>
          <w:p w14:paraId="55304555" w14:textId="77777777" w:rsidR="0075276A" w:rsidRPr="002B3813" w:rsidRDefault="0075276A" w:rsidP="003C19DA">
            <w:pPr>
              <w:pStyle w:val="TAL"/>
              <w:rPr>
                <w:lang w:eastAsia="en-US"/>
              </w:rPr>
            </w:pPr>
          </w:p>
        </w:tc>
        <w:tc>
          <w:tcPr>
            <w:tcW w:w="1700" w:type="dxa"/>
          </w:tcPr>
          <w:p w14:paraId="37E0BF65" w14:textId="77777777" w:rsidR="0075276A" w:rsidRPr="002B3813" w:rsidRDefault="0075276A" w:rsidP="003C19DA">
            <w:pPr>
              <w:pStyle w:val="TAL"/>
              <w:rPr>
                <w:lang w:eastAsia="en-US"/>
              </w:rPr>
            </w:pPr>
          </w:p>
        </w:tc>
        <w:tc>
          <w:tcPr>
            <w:tcW w:w="1245" w:type="dxa"/>
          </w:tcPr>
          <w:p w14:paraId="441B66A6" w14:textId="77777777" w:rsidR="0075276A" w:rsidRPr="002B3813" w:rsidRDefault="0075276A" w:rsidP="003C19DA">
            <w:pPr>
              <w:pStyle w:val="TAL"/>
              <w:rPr>
                <w:lang w:eastAsia="en-US"/>
              </w:rPr>
            </w:pPr>
          </w:p>
        </w:tc>
      </w:tr>
    </w:tbl>
    <w:p w14:paraId="5F734244" w14:textId="77777777" w:rsidR="0075276A" w:rsidRPr="002B3813" w:rsidRDefault="0075276A" w:rsidP="0075276A"/>
    <w:p w14:paraId="63C21C84" w14:textId="77777777" w:rsidR="0075276A" w:rsidRPr="002B3813" w:rsidRDefault="0075276A" w:rsidP="0075276A">
      <w:pPr>
        <w:pStyle w:val="Heading4"/>
      </w:pPr>
      <w:r w:rsidRPr="002B3813">
        <w:lastRenderedPageBreak/>
        <w:t>–</w:t>
      </w:r>
      <w:r w:rsidRPr="002B3813">
        <w:tab/>
      </w:r>
      <w:r w:rsidRPr="002B3813">
        <w:rPr>
          <w:i/>
        </w:rPr>
        <w:t>RRCConnectionResumeRequest-NB</w:t>
      </w:r>
    </w:p>
    <w:p w14:paraId="28CCF0C9" w14:textId="77777777" w:rsidR="0075276A" w:rsidRPr="002B3813" w:rsidRDefault="0075276A" w:rsidP="0075276A">
      <w:pPr>
        <w:pStyle w:val="TH"/>
      </w:pPr>
      <w:r w:rsidRPr="002B3813">
        <w:t xml:space="preserve">Table 8.1.6.1-13: </w:t>
      </w:r>
      <w:r w:rsidRPr="002B381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E792B33" w14:textId="77777777" w:rsidTr="003C19DA">
        <w:trPr>
          <w:gridBefore w:val="1"/>
          <w:wBefore w:w="9" w:type="dxa"/>
        </w:trPr>
        <w:tc>
          <w:tcPr>
            <w:tcW w:w="9738" w:type="dxa"/>
            <w:gridSpan w:val="4"/>
          </w:tcPr>
          <w:p w14:paraId="593E1A06"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3C572726" w14:textId="77777777" w:rsidTr="003C19DA">
        <w:tblPrEx>
          <w:tblCellMar>
            <w:left w:w="108" w:type="dxa"/>
            <w:right w:w="108" w:type="dxa"/>
          </w:tblCellMar>
        </w:tblPrEx>
        <w:tc>
          <w:tcPr>
            <w:tcW w:w="4535" w:type="dxa"/>
            <w:gridSpan w:val="2"/>
          </w:tcPr>
          <w:p w14:paraId="497B2742" w14:textId="77777777" w:rsidR="0075276A" w:rsidRPr="002B3813" w:rsidRDefault="0075276A" w:rsidP="003C19DA">
            <w:pPr>
              <w:pStyle w:val="TAH"/>
              <w:rPr>
                <w:lang w:eastAsia="en-US"/>
              </w:rPr>
            </w:pPr>
            <w:r w:rsidRPr="002B3813">
              <w:rPr>
                <w:lang w:eastAsia="en-US"/>
              </w:rPr>
              <w:t>Information Element</w:t>
            </w:r>
          </w:p>
        </w:tc>
        <w:tc>
          <w:tcPr>
            <w:tcW w:w="2267" w:type="dxa"/>
          </w:tcPr>
          <w:p w14:paraId="149DDFC1" w14:textId="77777777" w:rsidR="0075276A" w:rsidRPr="002B3813" w:rsidRDefault="0075276A" w:rsidP="003C19DA">
            <w:pPr>
              <w:pStyle w:val="TAH"/>
              <w:rPr>
                <w:lang w:eastAsia="en-US"/>
              </w:rPr>
            </w:pPr>
            <w:r w:rsidRPr="002B3813">
              <w:rPr>
                <w:lang w:eastAsia="en-US"/>
              </w:rPr>
              <w:t>Value/remark</w:t>
            </w:r>
          </w:p>
        </w:tc>
        <w:tc>
          <w:tcPr>
            <w:tcW w:w="1700" w:type="dxa"/>
          </w:tcPr>
          <w:p w14:paraId="079D9B40" w14:textId="77777777" w:rsidR="0075276A" w:rsidRPr="002B3813" w:rsidRDefault="0075276A" w:rsidP="003C19DA">
            <w:pPr>
              <w:pStyle w:val="TAH"/>
              <w:rPr>
                <w:lang w:eastAsia="en-US"/>
              </w:rPr>
            </w:pPr>
            <w:r w:rsidRPr="002B3813">
              <w:rPr>
                <w:lang w:eastAsia="en-US"/>
              </w:rPr>
              <w:t>Comment</w:t>
            </w:r>
          </w:p>
        </w:tc>
        <w:tc>
          <w:tcPr>
            <w:tcW w:w="1245" w:type="dxa"/>
          </w:tcPr>
          <w:p w14:paraId="44599934" w14:textId="77777777" w:rsidR="0075276A" w:rsidRPr="002B3813" w:rsidRDefault="0075276A" w:rsidP="003C19DA">
            <w:pPr>
              <w:pStyle w:val="TAH"/>
              <w:rPr>
                <w:lang w:eastAsia="en-US"/>
              </w:rPr>
            </w:pPr>
            <w:r w:rsidRPr="002B3813">
              <w:rPr>
                <w:lang w:eastAsia="en-US"/>
              </w:rPr>
              <w:t>Condition</w:t>
            </w:r>
          </w:p>
        </w:tc>
      </w:tr>
      <w:tr w:rsidR="0075276A" w:rsidRPr="002B3813" w14:paraId="4BD15FAF" w14:textId="77777777" w:rsidTr="003C19DA">
        <w:tblPrEx>
          <w:tblCellMar>
            <w:left w:w="108" w:type="dxa"/>
            <w:right w:w="108" w:type="dxa"/>
          </w:tblCellMar>
        </w:tblPrEx>
        <w:tc>
          <w:tcPr>
            <w:tcW w:w="4535" w:type="dxa"/>
            <w:gridSpan w:val="2"/>
          </w:tcPr>
          <w:p w14:paraId="7685ACAD" w14:textId="77777777" w:rsidR="0075276A" w:rsidRPr="002B3813" w:rsidRDefault="0075276A" w:rsidP="003C19DA">
            <w:pPr>
              <w:pStyle w:val="TAL"/>
              <w:rPr>
                <w:lang w:eastAsia="en-US"/>
              </w:rPr>
            </w:pPr>
            <w:r w:rsidRPr="002B3813">
              <w:rPr>
                <w:lang w:eastAsia="en-US"/>
              </w:rPr>
              <w:t>RRCConnectionResumeRequest-NB ::= SEQUENCE {</w:t>
            </w:r>
          </w:p>
        </w:tc>
        <w:tc>
          <w:tcPr>
            <w:tcW w:w="2267" w:type="dxa"/>
          </w:tcPr>
          <w:p w14:paraId="013E5AD1" w14:textId="77777777" w:rsidR="0075276A" w:rsidRPr="002B3813" w:rsidRDefault="0075276A" w:rsidP="003C19DA">
            <w:pPr>
              <w:pStyle w:val="TAL"/>
              <w:rPr>
                <w:lang w:eastAsia="en-US"/>
              </w:rPr>
            </w:pPr>
          </w:p>
        </w:tc>
        <w:tc>
          <w:tcPr>
            <w:tcW w:w="1700" w:type="dxa"/>
          </w:tcPr>
          <w:p w14:paraId="502EC20A" w14:textId="77777777" w:rsidR="0075276A" w:rsidRPr="002B3813" w:rsidRDefault="0075276A" w:rsidP="003C19DA">
            <w:pPr>
              <w:pStyle w:val="TAL"/>
              <w:rPr>
                <w:lang w:eastAsia="en-US"/>
              </w:rPr>
            </w:pPr>
          </w:p>
        </w:tc>
        <w:tc>
          <w:tcPr>
            <w:tcW w:w="1245" w:type="dxa"/>
          </w:tcPr>
          <w:p w14:paraId="2CD6E9BA" w14:textId="77777777" w:rsidR="0075276A" w:rsidRPr="002B3813" w:rsidRDefault="0075276A" w:rsidP="003C19DA">
            <w:pPr>
              <w:pStyle w:val="TAL"/>
              <w:rPr>
                <w:lang w:eastAsia="en-US"/>
              </w:rPr>
            </w:pPr>
          </w:p>
        </w:tc>
      </w:tr>
      <w:tr w:rsidR="0075276A" w:rsidRPr="002B3813" w14:paraId="72ADE99E" w14:textId="77777777" w:rsidTr="003C19DA">
        <w:tblPrEx>
          <w:tblCellMar>
            <w:left w:w="108" w:type="dxa"/>
            <w:right w:w="108" w:type="dxa"/>
          </w:tblCellMar>
        </w:tblPrEx>
        <w:tc>
          <w:tcPr>
            <w:tcW w:w="4535" w:type="dxa"/>
            <w:gridSpan w:val="2"/>
          </w:tcPr>
          <w:p w14:paraId="3A50919E"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FEF3A75" w14:textId="77777777" w:rsidR="0075276A" w:rsidRPr="002B3813" w:rsidRDefault="0075276A" w:rsidP="003C19DA">
            <w:pPr>
              <w:pStyle w:val="TAL"/>
              <w:rPr>
                <w:lang w:eastAsia="en-US"/>
              </w:rPr>
            </w:pPr>
          </w:p>
        </w:tc>
        <w:tc>
          <w:tcPr>
            <w:tcW w:w="1700" w:type="dxa"/>
          </w:tcPr>
          <w:p w14:paraId="57A26F19" w14:textId="77777777" w:rsidR="0075276A" w:rsidRPr="002B3813" w:rsidRDefault="0075276A" w:rsidP="003C19DA">
            <w:pPr>
              <w:pStyle w:val="TAL"/>
              <w:rPr>
                <w:lang w:eastAsia="en-US"/>
              </w:rPr>
            </w:pPr>
          </w:p>
        </w:tc>
        <w:tc>
          <w:tcPr>
            <w:tcW w:w="1245" w:type="dxa"/>
          </w:tcPr>
          <w:p w14:paraId="0D8CEEB2" w14:textId="77777777" w:rsidR="0075276A" w:rsidRPr="002B3813" w:rsidRDefault="0075276A" w:rsidP="003C19DA">
            <w:pPr>
              <w:pStyle w:val="TAL"/>
              <w:rPr>
                <w:lang w:eastAsia="en-US"/>
              </w:rPr>
            </w:pPr>
          </w:p>
        </w:tc>
      </w:tr>
      <w:tr w:rsidR="0075276A" w:rsidRPr="002B3813" w14:paraId="707A387C" w14:textId="77777777" w:rsidTr="003C19DA">
        <w:tblPrEx>
          <w:tblCellMar>
            <w:left w:w="108" w:type="dxa"/>
            <w:right w:w="108" w:type="dxa"/>
          </w:tblCellMar>
        </w:tblPrEx>
        <w:tc>
          <w:tcPr>
            <w:tcW w:w="4535" w:type="dxa"/>
            <w:gridSpan w:val="2"/>
          </w:tcPr>
          <w:p w14:paraId="14E85321" w14:textId="77777777" w:rsidR="0075276A" w:rsidRPr="002B3813" w:rsidRDefault="0075276A" w:rsidP="003C19DA">
            <w:pPr>
              <w:pStyle w:val="TAL"/>
              <w:rPr>
                <w:lang w:eastAsia="en-US"/>
              </w:rPr>
            </w:pPr>
            <w:r w:rsidRPr="002B3813">
              <w:rPr>
                <w:lang w:eastAsia="en-US"/>
              </w:rPr>
              <w:t xml:space="preserve">    rrcConnectionResumeRequest-r13 SEQUENCE {</w:t>
            </w:r>
          </w:p>
        </w:tc>
        <w:tc>
          <w:tcPr>
            <w:tcW w:w="2267" w:type="dxa"/>
          </w:tcPr>
          <w:p w14:paraId="2FC9CEDD" w14:textId="77777777" w:rsidR="0075276A" w:rsidRPr="002B3813" w:rsidRDefault="0075276A" w:rsidP="003C19DA">
            <w:pPr>
              <w:pStyle w:val="TAL"/>
              <w:rPr>
                <w:lang w:eastAsia="en-US"/>
              </w:rPr>
            </w:pPr>
          </w:p>
        </w:tc>
        <w:tc>
          <w:tcPr>
            <w:tcW w:w="1700" w:type="dxa"/>
          </w:tcPr>
          <w:p w14:paraId="6C11BEC3" w14:textId="77777777" w:rsidR="0075276A" w:rsidRPr="002B3813" w:rsidRDefault="0075276A" w:rsidP="003C19DA">
            <w:pPr>
              <w:pStyle w:val="TAL"/>
              <w:rPr>
                <w:lang w:eastAsia="en-US"/>
              </w:rPr>
            </w:pPr>
          </w:p>
        </w:tc>
        <w:tc>
          <w:tcPr>
            <w:tcW w:w="1245" w:type="dxa"/>
          </w:tcPr>
          <w:p w14:paraId="7FD02DCE" w14:textId="77777777" w:rsidR="0075276A" w:rsidRPr="002B3813" w:rsidRDefault="0075276A" w:rsidP="003C19DA">
            <w:pPr>
              <w:pStyle w:val="TAL"/>
              <w:rPr>
                <w:lang w:eastAsia="en-US"/>
              </w:rPr>
            </w:pPr>
          </w:p>
        </w:tc>
      </w:tr>
      <w:tr w:rsidR="0075276A" w:rsidRPr="002B3813" w14:paraId="1CC7E746" w14:textId="77777777" w:rsidTr="003C19DA">
        <w:tblPrEx>
          <w:tblCellMar>
            <w:left w:w="108" w:type="dxa"/>
            <w:right w:w="108" w:type="dxa"/>
          </w:tblCellMar>
        </w:tblPrEx>
        <w:tc>
          <w:tcPr>
            <w:tcW w:w="4535" w:type="dxa"/>
            <w:gridSpan w:val="2"/>
          </w:tcPr>
          <w:p w14:paraId="1BD5E89B" w14:textId="77777777" w:rsidR="0075276A" w:rsidRPr="002B3813" w:rsidRDefault="0075276A" w:rsidP="003C19DA">
            <w:pPr>
              <w:pStyle w:val="TAL"/>
              <w:rPr>
                <w:lang w:eastAsia="en-US"/>
              </w:rPr>
            </w:pPr>
            <w:r w:rsidRPr="002B3813">
              <w:rPr>
                <w:lang w:eastAsia="en-US"/>
              </w:rPr>
              <w:t xml:space="preserve">      resumeID-r13</w:t>
            </w:r>
          </w:p>
        </w:tc>
        <w:tc>
          <w:tcPr>
            <w:tcW w:w="2267" w:type="dxa"/>
          </w:tcPr>
          <w:p w14:paraId="78494A0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EA94EC6" w14:textId="77777777" w:rsidR="0075276A" w:rsidRPr="002B3813" w:rsidRDefault="0075276A" w:rsidP="003C19DA">
            <w:pPr>
              <w:pStyle w:val="TAL"/>
              <w:rPr>
                <w:lang w:eastAsia="en-US"/>
              </w:rPr>
            </w:pPr>
          </w:p>
        </w:tc>
        <w:tc>
          <w:tcPr>
            <w:tcW w:w="1245" w:type="dxa"/>
          </w:tcPr>
          <w:p w14:paraId="303FDB2C" w14:textId="77777777" w:rsidR="0075276A" w:rsidRPr="002B3813" w:rsidRDefault="0075276A" w:rsidP="003C19DA">
            <w:pPr>
              <w:pStyle w:val="TAL"/>
              <w:rPr>
                <w:lang w:eastAsia="en-US"/>
              </w:rPr>
            </w:pPr>
          </w:p>
        </w:tc>
      </w:tr>
      <w:tr w:rsidR="0075276A" w:rsidRPr="002B3813" w14:paraId="15556D1F" w14:textId="77777777" w:rsidTr="003C19DA">
        <w:tblPrEx>
          <w:tblCellMar>
            <w:left w:w="108" w:type="dxa"/>
            <w:right w:w="108" w:type="dxa"/>
          </w:tblCellMar>
        </w:tblPrEx>
        <w:tc>
          <w:tcPr>
            <w:tcW w:w="4535" w:type="dxa"/>
            <w:gridSpan w:val="2"/>
          </w:tcPr>
          <w:p w14:paraId="3C003C6D" w14:textId="77777777" w:rsidR="0075276A" w:rsidRPr="002B3813" w:rsidRDefault="0075276A" w:rsidP="003C19DA">
            <w:pPr>
              <w:pStyle w:val="TAL"/>
              <w:rPr>
                <w:lang w:eastAsia="en-US"/>
              </w:rPr>
            </w:pPr>
            <w:r w:rsidRPr="002B3813">
              <w:rPr>
                <w:lang w:eastAsia="en-US"/>
              </w:rPr>
              <w:t xml:space="preserve">      resumeMAC-I-r13</w:t>
            </w:r>
          </w:p>
        </w:tc>
        <w:tc>
          <w:tcPr>
            <w:tcW w:w="2267" w:type="dxa"/>
          </w:tcPr>
          <w:p w14:paraId="701AECD3"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3FC4294" w14:textId="77777777" w:rsidR="0075276A" w:rsidRPr="002B3813" w:rsidRDefault="0075276A" w:rsidP="003C19DA">
            <w:pPr>
              <w:pStyle w:val="TAL"/>
              <w:rPr>
                <w:lang w:eastAsia="en-US"/>
              </w:rPr>
            </w:pPr>
          </w:p>
        </w:tc>
        <w:tc>
          <w:tcPr>
            <w:tcW w:w="1245" w:type="dxa"/>
          </w:tcPr>
          <w:p w14:paraId="0F92FF36" w14:textId="77777777" w:rsidR="0075276A" w:rsidRPr="002B3813" w:rsidRDefault="0075276A" w:rsidP="003C19DA">
            <w:pPr>
              <w:pStyle w:val="TAL"/>
              <w:rPr>
                <w:lang w:eastAsia="en-US"/>
              </w:rPr>
            </w:pPr>
          </w:p>
        </w:tc>
      </w:tr>
      <w:tr w:rsidR="0075276A" w:rsidRPr="002B3813" w14:paraId="196B1B71" w14:textId="77777777" w:rsidTr="003C19DA">
        <w:tblPrEx>
          <w:tblCellMar>
            <w:left w:w="108" w:type="dxa"/>
            <w:right w:w="108" w:type="dxa"/>
          </w:tblCellMar>
        </w:tblPrEx>
        <w:tc>
          <w:tcPr>
            <w:tcW w:w="4535" w:type="dxa"/>
            <w:gridSpan w:val="2"/>
          </w:tcPr>
          <w:p w14:paraId="09480213" w14:textId="77777777" w:rsidR="0075276A" w:rsidRPr="002B3813" w:rsidRDefault="0075276A" w:rsidP="003C19DA">
            <w:pPr>
              <w:pStyle w:val="TAL"/>
              <w:rPr>
                <w:lang w:eastAsia="en-US"/>
              </w:rPr>
            </w:pPr>
            <w:r w:rsidRPr="002B3813">
              <w:rPr>
                <w:lang w:eastAsia="en-US"/>
              </w:rPr>
              <w:t xml:space="preserve">      resumeCause-r13</w:t>
            </w:r>
          </w:p>
        </w:tc>
        <w:tc>
          <w:tcPr>
            <w:tcW w:w="2267" w:type="dxa"/>
          </w:tcPr>
          <w:p w14:paraId="2A845524"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31C30F6F" w14:textId="77777777" w:rsidR="0075276A" w:rsidRPr="002B3813" w:rsidRDefault="0075276A" w:rsidP="003C19DA">
            <w:pPr>
              <w:pStyle w:val="TAL"/>
              <w:rPr>
                <w:lang w:eastAsia="en-US"/>
              </w:rPr>
            </w:pPr>
          </w:p>
        </w:tc>
        <w:tc>
          <w:tcPr>
            <w:tcW w:w="1245" w:type="dxa"/>
          </w:tcPr>
          <w:p w14:paraId="2333E87F" w14:textId="77777777" w:rsidR="0075276A" w:rsidRPr="002B3813" w:rsidRDefault="0075276A" w:rsidP="003C19DA">
            <w:pPr>
              <w:pStyle w:val="TAL"/>
              <w:rPr>
                <w:lang w:eastAsia="en-US"/>
              </w:rPr>
            </w:pPr>
          </w:p>
        </w:tc>
      </w:tr>
      <w:tr w:rsidR="0075276A" w:rsidRPr="002B3813" w14:paraId="3CD2B59A" w14:textId="77777777" w:rsidTr="003C19DA">
        <w:tblPrEx>
          <w:tblCellMar>
            <w:left w:w="108" w:type="dxa"/>
            <w:right w:w="108" w:type="dxa"/>
          </w:tblCellMar>
        </w:tblPrEx>
        <w:tc>
          <w:tcPr>
            <w:tcW w:w="4535" w:type="dxa"/>
            <w:gridSpan w:val="2"/>
          </w:tcPr>
          <w:p w14:paraId="3D088695" w14:textId="77777777" w:rsidR="0075276A" w:rsidRPr="002B3813" w:rsidRDefault="0075276A" w:rsidP="003C19DA">
            <w:pPr>
              <w:pStyle w:val="TAL"/>
              <w:rPr>
                <w:lang w:eastAsia="en-US"/>
              </w:rPr>
            </w:pPr>
            <w:r w:rsidRPr="002B3813">
              <w:rPr>
                <w:lang w:eastAsia="en-US"/>
              </w:rPr>
              <w:t xml:space="preserve">      spare</w:t>
            </w:r>
          </w:p>
        </w:tc>
        <w:tc>
          <w:tcPr>
            <w:tcW w:w="2267" w:type="dxa"/>
          </w:tcPr>
          <w:p w14:paraId="0B1FD561"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5F499625" w14:textId="77777777" w:rsidR="0075276A" w:rsidRPr="002B3813" w:rsidRDefault="0075276A" w:rsidP="003C19DA">
            <w:pPr>
              <w:pStyle w:val="TAL"/>
              <w:rPr>
                <w:lang w:eastAsia="en-US"/>
              </w:rPr>
            </w:pPr>
          </w:p>
        </w:tc>
        <w:tc>
          <w:tcPr>
            <w:tcW w:w="1245" w:type="dxa"/>
          </w:tcPr>
          <w:p w14:paraId="2511F437" w14:textId="77777777" w:rsidR="0075276A" w:rsidRPr="002B3813" w:rsidRDefault="0075276A" w:rsidP="003C19DA">
            <w:pPr>
              <w:pStyle w:val="TAL"/>
              <w:rPr>
                <w:lang w:eastAsia="en-US"/>
              </w:rPr>
            </w:pPr>
          </w:p>
        </w:tc>
      </w:tr>
      <w:tr w:rsidR="0075276A" w:rsidRPr="002B3813" w14:paraId="4C8330F7" w14:textId="77777777" w:rsidTr="003C19DA">
        <w:tblPrEx>
          <w:tblCellMar>
            <w:left w:w="108" w:type="dxa"/>
            <w:right w:w="108" w:type="dxa"/>
          </w:tblCellMar>
        </w:tblPrEx>
        <w:tc>
          <w:tcPr>
            <w:tcW w:w="4535" w:type="dxa"/>
            <w:gridSpan w:val="2"/>
          </w:tcPr>
          <w:p w14:paraId="7A8DA3B1" w14:textId="77777777" w:rsidR="0075276A" w:rsidRPr="002B3813" w:rsidRDefault="0075276A" w:rsidP="003C19DA">
            <w:pPr>
              <w:pStyle w:val="TAL"/>
              <w:rPr>
                <w:lang w:eastAsia="en-US"/>
              </w:rPr>
            </w:pPr>
            <w:r w:rsidRPr="002B3813">
              <w:rPr>
                <w:lang w:eastAsia="en-US"/>
              </w:rPr>
              <w:t xml:space="preserve">    }</w:t>
            </w:r>
          </w:p>
        </w:tc>
        <w:tc>
          <w:tcPr>
            <w:tcW w:w="2267" w:type="dxa"/>
          </w:tcPr>
          <w:p w14:paraId="26CDB9D5" w14:textId="77777777" w:rsidR="0075276A" w:rsidRPr="002B3813" w:rsidRDefault="0075276A" w:rsidP="003C19DA">
            <w:pPr>
              <w:pStyle w:val="TAL"/>
              <w:rPr>
                <w:lang w:eastAsia="en-US"/>
              </w:rPr>
            </w:pPr>
          </w:p>
        </w:tc>
        <w:tc>
          <w:tcPr>
            <w:tcW w:w="1700" w:type="dxa"/>
          </w:tcPr>
          <w:p w14:paraId="3D5EF606" w14:textId="77777777" w:rsidR="0075276A" w:rsidRPr="002B3813" w:rsidRDefault="0075276A" w:rsidP="003C19DA">
            <w:pPr>
              <w:pStyle w:val="TAL"/>
              <w:rPr>
                <w:lang w:eastAsia="en-US"/>
              </w:rPr>
            </w:pPr>
          </w:p>
        </w:tc>
        <w:tc>
          <w:tcPr>
            <w:tcW w:w="1245" w:type="dxa"/>
          </w:tcPr>
          <w:p w14:paraId="7F110F41" w14:textId="77777777" w:rsidR="0075276A" w:rsidRPr="002B3813" w:rsidRDefault="0075276A" w:rsidP="003C19DA">
            <w:pPr>
              <w:pStyle w:val="TAL"/>
              <w:rPr>
                <w:lang w:eastAsia="en-US"/>
              </w:rPr>
            </w:pPr>
          </w:p>
        </w:tc>
      </w:tr>
      <w:tr w:rsidR="0075276A" w:rsidRPr="002B3813" w14:paraId="6124FFAC" w14:textId="77777777" w:rsidTr="003C19DA">
        <w:tblPrEx>
          <w:tblCellMar>
            <w:left w:w="108" w:type="dxa"/>
            <w:right w:w="108" w:type="dxa"/>
          </w:tblCellMar>
        </w:tblPrEx>
        <w:tc>
          <w:tcPr>
            <w:tcW w:w="4535" w:type="dxa"/>
            <w:gridSpan w:val="2"/>
          </w:tcPr>
          <w:p w14:paraId="5FFA536A" w14:textId="77777777" w:rsidR="0075276A" w:rsidRPr="002B3813" w:rsidRDefault="0075276A" w:rsidP="003C19DA">
            <w:pPr>
              <w:pStyle w:val="TAL"/>
              <w:rPr>
                <w:lang w:eastAsia="en-US"/>
              </w:rPr>
            </w:pPr>
            <w:r w:rsidRPr="002B3813">
              <w:rPr>
                <w:lang w:eastAsia="en-US"/>
              </w:rPr>
              <w:t xml:space="preserve">  }</w:t>
            </w:r>
          </w:p>
        </w:tc>
        <w:tc>
          <w:tcPr>
            <w:tcW w:w="2267" w:type="dxa"/>
          </w:tcPr>
          <w:p w14:paraId="215EE1A0" w14:textId="77777777" w:rsidR="0075276A" w:rsidRPr="002B3813" w:rsidRDefault="0075276A" w:rsidP="003C19DA">
            <w:pPr>
              <w:pStyle w:val="TAL"/>
              <w:rPr>
                <w:lang w:eastAsia="en-US"/>
              </w:rPr>
            </w:pPr>
          </w:p>
        </w:tc>
        <w:tc>
          <w:tcPr>
            <w:tcW w:w="1700" w:type="dxa"/>
          </w:tcPr>
          <w:p w14:paraId="500281FA" w14:textId="77777777" w:rsidR="0075276A" w:rsidRPr="002B3813" w:rsidRDefault="0075276A" w:rsidP="003C19DA">
            <w:pPr>
              <w:pStyle w:val="TAL"/>
              <w:rPr>
                <w:lang w:eastAsia="en-US"/>
              </w:rPr>
            </w:pPr>
          </w:p>
        </w:tc>
        <w:tc>
          <w:tcPr>
            <w:tcW w:w="1245" w:type="dxa"/>
          </w:tcPr>
          <w:p w14:paraId="0B413F45" w14:textId="77777777" w:rsidR="0075276A" w:rsidRPr="002B3813" w:rsidRDefault="0075276A" w:rsidP="003C19DA">
            <w:pPr>
              <w:pStyle w:val="TAL"/>
              <w:rPr>
                <w:lang w:eastAsia="en-US"/>
              </w:rPr>
            </w:pPr>
          </w:p>
        </w:tc>
      </w:tr>
      <w:tr w:rsidR="0075276A" w:rsidRPr="002B3813" w14:paraId="1B23320D" w14:textId="77777777" w:rsidTr="003C19DA">
        <w:tblPrEx>
          <w:tblCellMar>
            <w:left w:w="108" w:type="dxa"/>
            <w:right w:w="108" w:type="dxa"/>
          </w:tblCellMar>
        </w:tblPrEx>
        <w:tc>
          <w:tcPr>
            <w:tcW w:w="4535" w:type="dxa"/>
            <w:gridSpan w:val="2"/>
          </w:tcPr>
          <w:p w14:paraId="63715FDF" w14:textId="77777777" w:rsidR="0075276A" w:rsidRPr="002B3813" w:rsidRDefault="0075276A" w:rsidP="003C19DA">
            <w:pPr>
              <w:pStyle w:val="TAL"/>
              <w:rPr>
                <w:lang w:eastAsia="en-US"/>
              </w:rPr>
            </w:pPr>
            <w:r w:rsidRPr="002B3813">
              <w:rPr>
                <w:lang w:eastAsia="en-US"/>
              </w:rPr>
              <w:t>}</w:t>
            </w:r>
          </w:p>
        </w:tc>
        <w:tc>
          <w:tcPr>
            <w:tcW w:w="2267" w:type="dxa"/>
          </w:tcPr>
          <w:p w14:paraId="0F77C78E" w14:textId="77777777" w:rsidR="0075276A" w:rsidRPr="002B3813" w:rsidRDefault="0075276A" w:rsidP="003C19DA">
            <w:pPr>
              <w:pStyle w:val="TAL"/>
              <w:rPr>
                <w:lang w:eastAsia="en-US"/>
              </w:rPr>
            </w:pPr>
          </w:p>
        </w:tc>
        <w:tc>
          <w:tcPr>
            <w:tcW w:w="1700" w:type="dxa"/>
          </w:tcPr>
          <w:p w14:paraId="012F4863" w14:textId="77777777" w:rsidR="0075276A" w:rsidRPr="002B3813" w:rsidRDefault="0075276A" w:rsidP="003C19DA">
            <w:pPr>
              <w:pStyle w:val="TAL"/>
              <w:rPr>
                <w:lang w:eastAsia="en-US"/>
              </w:rPr>
            </w:pPr>
          </w:p>
        </w:tc>
        <w:tc>
          <w:tcPr>
            <w:tcW w:w="1245" w:type="dxa"/>
          </w:tcPr>
          <w:p w14:paraId="0DF8C17B" w14:textId="77777777" w:rsidR="0075276A" w:rsidRPr="002B3813" w:rsidRDefault="0075276A" w:rsidP="003C19DA">
            <w:pPr>
              <w:pStyle w:val="TAL"/>
              <w:rPr>
                <w:lang w:eastAsia="en-US"/>
              </w:rPr>
            </w:pPr>
          </w:p>
        </w:tc>
      </w:tr>
    </w:tbl>
    <w:p w14:paraId="3043DBB4" w14:textId="77777777" w:rsidR="0075276A" w:rsidRPr="002B3813" w:rsidRDefault="0075276A" w:rsidP="0075276A"/>
    <w:p w14:paraId="36504259" w14:textId="77777777" w:rsidR="0075276A" w:rsidRPr="002B3813" w:rsidRDefault="0075276A" w:rsidP="0075276A">
      <w:pPr>
        <w:pStyle w:val="Heading4"/>
      </w:pPr>
      <w:bookmarkStart w:id="262" w:name="_Toc446340548"/>
      <w:r w:rsidRPr="002B3813">
        <w:t>–</w:t>
      </w:r>
      <w:r w:rsidRPr="002B3813">
        <w:tab/>
      </w:r>
      <w:r w:rsidRPr="002B3813">
        <w:rPr>
          <w:i/>
        </w:rPr>
        <w:t>RRCConnectionSetup</w:t>
      </w:r>
      <w:bookmarkEnd w:id="262"/>
      <w:r w:rsidRPr="002B3813">
        <w:rPr>
          <w:i/>
        </w:rPr>
        <w:t>-NB</w:t>
      </w:r>
    </w:p>
    <w:p w14:paraId="400E2A22" w14:textId="77777777" w:rsidR="0075276A" w:rsidRPr="002B3813" w:rsidRDefault="0075276A" w:rsidP="0075276A">
      <w:pPr>
        <w:pStyle w:val="TH"/>
      </w:pPr>
      <w:r w:rsidRPr="002B3813">
        <w:t xml:space="preserve">Table 8.1.6.1-14: </w:t>
      </w:r>
      <w:r w:rsidRPr="002B381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1C86069" w14:textId="77777777" w:rsidTr="003C19DA">
        <w:trPr>
          <w:gridBefore w:val="1"/>
          <w:wBefore w:w="9" w:type="dxa"/>
        </w:trPr>
        <w:tc>
          <w:tcPr>
            <w:tcW w:w="9738" w:type="dxa"/>
            <w:gridSpan w:val="4"/>
          </w:tcPr>
          <w:p w14:paraId="7A733BC1"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74D6BC8" w14:textId="77777777" w:rsidTr="003C19DA">
        <w:tblPrEx>
          <w:tblCellMar>
            <w:left w:w="108" w:type="dxa"/>
            <w:right w:w="108" w:type="dxa"/>
          </w:tblCellMar>
        </w:tblPrEx>
        <w:tc>
          <w:tcPr>
            <w:tcW w:w="4535" w:type="dxa"/>
            <w:gridSpan w:val="2"/>
          </w:tcPr>
          <w:p w14:paraId="6F277B60" w14:textId="77777777" w:rsidR="0075276A" w:rsidRPr="002B3813" w:rsidRDefault="0075276A" w:rsidP="003C19DA">
            <w:pPr>
              <w:pStyle w:val="TAH"/>
              <w:rPr>
                <w:lang w:eastAsia="en-US"/>
              </w:rPr>
            </w:pPr>
            <w:r w:rsidRPr="002B3813">
              <w:rPr>
                <w:lang w:eastAsia="en-US"/>
              </w:rPr>
              <w:t>Information Element</w:t>
            </w:r>
          </w:p>
        </w:tc>
        <w:tc>
          <w:tcPr>
            <w:tcW w:w="2267" w:type="dxa"/>
          </w:tcPr>
          <w:p w14:paraId="58B50CE8" w14:textId="77777777" w:rsidR="0075276A" w:rsidRPr="002B3813" w:rsidRDefault="0075276A" w:rsidP="003C19DA">
            <w:pPr>
              <w:pStyle w:val="TAH"/>
              <w:rPr>
                <w:lang w:eastAsia="en-US"/>
              </w:rPr>
            </w:pPr>
            <w:r w:rsidRPr="002B3813">
              <w:rPr>
                <w:lang w:eastAsia="en-US"/>
              </w:rPr>
              <w:t>Value/remark</w:t>
            </w:r>
          </w:p>
        </w:tc>
        <w:tc>
          <w:tcPr>
            <w:tcW w:w="1700" w:type="dxa"/>
          </w:tcPr>
          <w:p w14:paraId="34BD0403" w14:textId="77777777" w:rsidR="0075276A" w:rsidRPr="002B3813" w:rsidRDefault="0075276A" w:rsidP="003C19DA">
            <w:pPr>
              <w:pStyle w:val="TAH"/>
              <w:rPr>
                <w:lang w:eastAsia="en-US"/>
              </w:rPr>
            </w:pPr>
            <w:r w:rsidRPr="002B3813">
              <w:rPr>
                <w:lang w:eastAsia="en-US"/>
              </w:rPr>
              <w:t>Comment</w:t>
            </w:r>
          </w:p>
        </w:tc>
        <w:tc>
          <w:tcPr>
            <w:tcW w:w="1245" w:type="dxa"/>
          </w:tcPr>
          <w:p w14:paraId="524FB7DD" w14:textId="77777777" w:rsidR="0075276A" w:rsidRPr="002B3813" w:rsidRDefault="0075276A" w:rsidP="003C19DA">
            <w:pPr>
              <w:pStyle w:val="TAH"/>
              <w:rPr>
                <w:lang w:eastAsia="en-US"/>
              </w:rPr>
            </w:pPr>
            <w:r w:rsidRPr="002B3813">
              <w:rPr>
                <w:lang w:eastAsia="en-US"/>
              </w:rPr>
              <w:t>Condition</w:t>
            </w:r>
          </w:p>
        </w:tc>
      </w:tr>
      <w:tr w:rsidR="0075276A" w:rsidRPr="002B3813" w14:paraId="39356CCD" w14:textId="77777777" w:rsidTr="003C19DA">
        <w:tblPrEx>
          <w:tblCellMar>
            <w:left w:w="108" w:type="dxa"/>
            <w:right w:w="108" w:type="dxa"/>
          </w:tblCellMar>
        </w:tblPrEx>
        <w:tc>
          <w:tcPr>
            <w:tcW w:w="4535" w:type="dxa"/>
            <w:gridSpan w:val="2"/>
          </w:tcPr>
          <w:p w14:paraId="502CB0F8" w14:textId="77777777" w:rsidR="0075276A" w:rsidRPr="002B3813" w:rsidRDefault="0075276A" w:rsidP="003C19DA">
            <w:pPr>
              <w:pStyle w:val="TAL"/>
              <w:rPr>
                <w:lang w:eastAsia="en-US"/>
              </w:rPr>
            </w:pPr>
            <w:r w:rsidRPr="002B3813">
              <w:rPr>
                <w:lang w:eastAsia="en-US"/>
              </w:rPr>
              <w:t>RRCConnectionSetup-NB ::= SEQUENCE {</w:t>
            </w:r>
          </w:p>
        </w:tc>
        <w:tc>
          <w:tcPr>
            <w:tcW w:w="2267" w:type="dxa"/>
          </w:tcPr>
          <w:p w14:paraId="5D8E07B6" w14:textId="77777777" w:rsidR="0075276A" w:rsidRPr="002B3813" w:rsidRDefault="0075276A" w:rsidP="003C19DA">
            <w:pPr>
              <w:pStyle w:val="TAL"/>
              <w:rPr>
                <w:lang w:eastAsia="en-US"/>
              </w:rPr>
            </w:pPr>
          </w:p>
        </w:tc>
        <w:tc>
          <w:tcPr>
            <w:tcW w:w="1700" w:type="dxa"/>
          </w:tcPr>
          <w:p w14:paraId="2CCAC75B" w14:textId="77777777" w:rsidR="0075276A" w:rsidRPr="002B3813" w:rsidRDefault="0075276A" w:rsidP="003C19DA">
            <w:pPr>
              <w:pStyle w:val="TAL"/>
              <w:rPr>
                <w:lang w:eastAsia="en-US"/>
              </w:rPr>
            </w:pPr>
          </w:p>
        </w:tc>
        <w:tc>
          <w:tcPr>
            <w:tcW w:w="1245" w:type="dxa"/>
          </w:tcPr>
          <w:p w14:paraId="7A4EB9A8" w14:textId="77777777" w:rsidR="0075276A" w:rsidRPr="002B3813" w:rsidRDefault="0075276A" w:rsidP="003C19DA">
            <w:pPr>
              <w:pStyle w:val="TAL"/>
              <w:rPr>
                <w:lang w:eastAsia="en-US"/>
              </w:rPr>
            </w:pPr>
          </w:p>
        </w:tc>
      </w:tr>
      <w:tr w:rsidR="0075276A" w:rsidRPr="002B3813" w14:paraId="6906D05C" w14:textId="77777777" w:rsidTr="003C19DA">
        <w:tblPrEx>
          <w:tblCellMar>
            <w:left w:w="108" w:type="dxa"/>
            <w:right w:w="108" w:type="dxa"/>
          </w:tblCellMar>
        </w:tblPrEx>
        <w:tc>
          <w:tcPr>
            <w:tcW w:w="4535" w:type="dxa"/>
            <w:gridSpan w:val="2"/>
          </w:tcPr>
          <w:p w14:paraId="519BB73C"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DD14C91"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4173335D" w14:textId="77777777" w:rsidR="0075276A" w:rsidRPr="002B3813" w:rsidRDefault="0075276A" w:rsidP="003C19DA">
            <w:pPr>
              <w:pStyle w:val="TAL"/>
              <w:rPr>
                <w:snapToGrid w:val="0"/>
                <w:lang w:eastAsia="en-US"/>
              </w:rPr>
            </w:pPr>
          </w:p>
        </w:tc>
        <w:tc>
          <w:tcPr>
            <w:tcW w:w="1245" w:type="dxa"/>
          </w:tcPr>
          <w:p w14:paraId="7B8644B5" w14:textId="77777777" w:rsidR="0075276A" w:rsidRPr="002B3813" w:rsidRDefault="0075276A" w:rsidP="003C19DA">
            <w:pPr>
              <w:pStyle w:val="TAL"/>
              <w:rPr>
                <w:snapToGrid w:val="0"/>
                <w:lang w:eastAsia="en-US"/>
              </w:rPr>
            </w:pPr>
          </w:p>
        </w:tc>
      </w:tr>
      <w:tr w:rsidR="0075276A" w:rsidRPr="002B3813" w14:paraId="555066AE" w14:textId="77777777" w:rsidTr="003C19DA">
        <w:tblPrEx>
          <w:tblCellMar>
            <w:left w:w="108" w:type="dxa"/>
            <w:right w:w="108" w:type="dxa"/>
          </w:tblCellMar>
        </w:tblPrEx>
        <w:tc>
          <w:tcPr>
            <w:tcW w:w="4535" w:type="dxa"/>
            <w:gridSpan w:val="2"/>
          </w:tcPr>
          <w:p w14:paraId="457435F5"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1646DE5C" w14:textId="77777777" w:rsidR="0075276A" w:rsidRPr="002B3813" w:rsidRDefault="0075276A" w:rsidP="003C19DA">
            <w:pPr>
              <w:pStyle w:val="TAL"/>
              <w:rPr>
                <w:lang w:eastAsia="en-US"/>
              </w:rPr>
            </w:pPr>
          </w:p>
        </w:tc>
        <w:tc>
          <w:tcPr>
            <w:tcW w:w="1700" w:type="dxa"/>
          </w:tcPr>
          <w:p w14:paraId="37CD278B" w14:textId="77777777" w:rsidR="0075276A" w:rsidRPr="002B3813" w:rsidRDefault="0075276A" w:rsidP="003C19DA">
            <w:pPr>
              <w:pStyle w:val="TAL"/>
              <w:rPr>
                <w:lang w:eastAsia="en-US"/>
              </w:rPr>
            </w:pPr>
          </w:p>
        </w:tc>
        <w:tc>
          <w:tcPr>
            <w:tcW w:w="1245" w:type="dxa"/>
          </w:tcPr>
          <w:p w14:paraId="5472DB35" w14:textId="77777777" w:rsidR="0075276A" w:rsidRPr="002B3813" w:rsidRDefault="0075276A" w:rsidP="003C19DA">
            <w:pPr>
              <w:pStyle w:val="TAL"/>
              <w:rPr>
                <w:lang w:eastAsia="en-US"/>
              </w:rPr>
            </w:pPr>
          </w:p>
        </w:tc>
      </w:tr>
      <w:tr w:rsidR="0075276A" w:rsidRPr="002B3813" w14:paraId="3254E582" w14:textId="77777777" w:rsidTr="003C19DA">
        <w:tblPrEx>
          <w:tblCellMar>
            <w:left w:w="108" w:type="dxa"/>
            <w:right w:w="108" w:type="dxa"/>
          </w:tblCellMar>
        </w:tblPrEx>
        <w:tc>
          <w:tcPr>
            <w:tcW w:w="4535" w:type="dxa"/>
            <w:gridSpan w:val="2"/>
          </w:tcPr>
          <w:p w14:paraId="088006AB"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328C7F5A" w14:textId="77777777" w:rsidR="0075276A" w:rsidRPr="002B3813" w:rsidRDefault="0075276A" w:rsidP="003C19DA">
            <w:pPr>
              <w:pStyle w:val="TAL"/>
              <w:rPr>
                <w:lang w:eastAsia="en-US"/>
              </w:rPr>
            </w:pPr>
          </w:p>
        </w:tc>
        <w:tc>
          <w:tcPr>
            <w:tcW w:w="1700" w:type="dxa"/>
          </w:tcPr>
          <w:p w14:paraId="52FE6022" w14:textId="77777777" w:rsidR="0075276A" w:rsidRPr="002B3813" w:rsidRDefault="0075276A" w:rsidP="003C19DA">
            <w:pPr>
              <w:pStyle w:val="TAL"/>
              <w:rPr>
                <w:lang w:eastAsia="en-US"/>
              </w:rPr>
            </w:pPr>
          </w:p>
        </w:tc>
        <w:tc>
          <w:tcPr>
            <w:tcW w:w="1245" w:type="dxa"/>
          </w:tcPr>
          <w:p w14:paraId="03BADA49" w14:textId="77777777" w:rsidR="0075276A" w:rsidRPr="002B3813" w:rsidRDefault="0075276A" w:rsidP="003C19DA">
            <w:pPr>
              <w:pStyle w:val="TAL"/>
              <w:rPr>
                <w:lang w:eastAsia="en-US"/>
              </w:rPr>
            </w:pPr>
          </w:p>
        </w:tc>
      </w:tr>
      <w:tr w:rsidR="0075276A" w:rsidRPr="002B3813" w14:paraId="000F6FB7" w14:textId="77777777" w:rsidTr="003C19DA">
        <w:tblPrEx>
          <w:tblCellMar>
            <w:left w:w="108" w:type="dxa"/>
            <w:right w:w="108" w:type="dxa"/>
          </w:tblCellMar>
        </w:tblPrEx>
        <w:tc>
          <w:tcPr>
            <w:tcW w:w="4535" w:type="dxa"/>
            <w:gridSpan w:val="2"/>
          </w:tcPr>
          <w:p w14:paraId="7DF56E89" w14:textId="77777777" w:rsidR="0075276A" w:rsidRPr="002B3813" w:rsidRDefault="0075276A" w:rsidP="003C19DA">
            <w:pPr>
              <w:pStyle w:val="TAL"/>
              <w:rPr>
                <w:lang w:eastAsia="en-US"/>
              </w:rPr>
            </w:pPr>
            <w:r w:rsidRPr="002B3813">
              <w:rPr>
                <w:lang w:eastAsia="en-US"/>
              </w:rPr>
              <w:t xml:space="preserve">      rrcConnectionSetup-r13 SEQUENCE {</w:t>
            </w:r>
          </w:p>
        </w:tc>
        <w:tc>
          <w:tcPr>
            <w:tcW w:w="2267" w:type="dxa"/>
          </w:tcPr>
          <w:p w14:paraId="4B9E7475" w14:textId="77777777" w:rsidR="0075276A" w:rsidRPr="002B3813" w:rsidRDefault="0075276A" w:rsidP="003C19DA">
            <w:pPr>
              <w:pStyle w:val="TAL"/>
              <w:rPr>
                <w:lang w:eastAsia="en-US"/>
              </w:rPr>
            </w:pPr>
          </w:p>
        </w:tc>
        <w:tc>
          <w:tcPr>
            <w:tcW w:w="1700" w:type="dxa"/>
          </w:tcPr>
          <w:p w14:paraId="18E67B8E" w14:textId="77777777" w:rsidR="0075276A" w:rsidRPr="002B3813" w:rsidRDefault="0075276A" w:rsidP="003C19DA">
            <w:pPr>
              <w:pStyle w:val="TAL"/>
              <w:rPr>
                <w:lang w:eastAsia="en-US"/>
              </w:rPr>
            </w:pPr>
          </w:p>
        </w:tc>
        <w:tc>
          <w:tcPr>
            <w:tcW w:w="1245" w:type="dxa"/>
          </w:tcPr>
          <w:p w14:paraId="5D1EC243" w14:textId="77777777" w:rsidR="0075276A" w:rsidRPr="002B3813" w:rsidRDefault="0075276A" w:rsidP="003C19DA">
            <w:pPr>
              <w:pStyle w:val="TAL"/>
              <w:rPr>
                <w:lang w:eastAsia="en-US"/>
              </w:rPr>
            </w:pPr>
          </w:p>
        </w:tc>
      </w:tr>
      <w:tr w:rsidR="0075276A" w:rsidRPr="002B3813" w14:paraId="67D2C7B0" w14:textId="77777777" w:rsidTr="003C19DA">
        <w:tblPrEx>
          <w:tblCellMar>
            <w:left w:w="108" w:type="dxa"/>
            <w:right w:w="108" w:type="dxa"/>
          </w:tblCellMar>
        </w:tblPrEx>
        <w:tc>
          <w:tcPr>
            <w:tcW w:w="4535" w:type="dxa"/>
            <w:gridSpan w:val="2"/>
          </w:tcPr>
          <w:p w14:paraId="6B3D7E1E" w14:textId="77777777" w:rsidR="0075276A" w:rsidRPr="002B3813" w:rsidRDefault="0075276A" w:rsidP="003C19DA">
            <w:pPr>
              <w:pStyle w:val="TAL"/>
              <w:rPr>
                <w:lang w:eastAsia="en-US"/>
              </w:rPr>
            </w:pPr>
            <w:r w:rsidRPr="002B3813">
              <w:rPr>
                <w:lang w:eastAsia="en-US"/>
              </w:rPr>
              <w:t xml:space="preserve">        radioResourceConfigDedicated-r13</w:t>
            </w:r>
          </w:p>
        </w:tc>
        <w:tc>
          <w:tcPr>
            <w:tcW w:w="2267" w:type="dxa"/>
          </w:tcPr>
          <w:p w14:paraId="311C3F69" w14:textId="77777777" w:rsidR="0075276A" w:rsidRPr="002B3813" w:rsidRDefault="0075276A" w:rsidP="003C19DA">
            <w:pPr>
              <w:pStyle w:val="TAL"/>
              <w:rPr>
                <w:lang w:eastAsia="en-US"/>
              </w:rPr>
            </w:pPr>
            <w:r w:rsidRPr="002B3813">
              <w:rPr>
                <w:lang w:eastAsia="en-US"/>
              </w:rPr>
              <w:t>RadioResourceConfigDedicated-NB-SRB</w:t>
            </w:r>
          </w:p>
        </w:tc>
        <w:tc>
          <w:tcPr>
            <w:tcW w:w="1700" w:type="dxa"/>
          </w:tcPr>
          <w:p w14:paraId="23B95FA9" w14:textId="77777777" w:rsidR="0075276A" w:rsidRPr="002B3813" w:rsidRDefault="0075276A" w:rsidP="003C19DA">
            <w:pPr>
              <w:pStyle w:val="TAL"/>
              <w:rPr>
                <w:lang w:eastAsia="en-US"/>
              </w:rPr>
            </w:pPr>
          </w:p>
        </w:tc>
        <w:tc>
          <w:tcPr>
            <w:tcW w:w="1245" w:type="dxa"/>
          </w:tcPr>
          <w:p w14:paraId="199798EF" w14:textId="77777777" w:rsidR="0075276A" w:rsidRPr="002B3813" w:rsidRDefault="0075276A" w:rsidP="003C19DA">
            <w:pPr>
              <w:pStyle w:val="TAL"/>
              <w:rPr>
                <w:lang w:eastAsia="en-US"/>
              </w:rPr>
            </w:pPr>
          </w:p>
        </w:tc>
      </w:tr>
      <w:tr w:rsidR="0075276A" w:rsidRPr="002B3813" w14:paraId="43CA8E12" w14:textId="77777777" w:rsidTr="003C19DA">
        <w:tblPrEx>
          <w:tblCellMar>
            <w:left w:w="108" w:type="dxa"/>
            <w:right w:w="108" w:type="dxa"/>
          </w:tblCellMar>
        </w:tblPrEx>
        <w:tc>
          <w:tcPr>
            <w:tcW w:w="4535" w:type="dxa"/>
            <w:gridSpan w:val="2"/>
          </w:tcPr>
          <w:p w14:paraId="1C4393FD"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67911DB6" w14:textId="77777777" w:rsidR="0075276A" w:rsidRPr="002B3813" w:rsidRDefault="0075276A" w:rsidP="003C19DA">
            <w:pPr>
              <w:pStyle w:val="TAL"/>
              <w:rPr>
                <w:lang w:eastAsia="en-US"/>
              </w:rPr>
            </w:pPr>
            <w:r w:rsidRPr="002B3813">
              <w:rPr>
                <w:lang w:eastAsia="en-US"/>
              </w:rPr>
              <w:t>Not present</w:t>
            </w:r>
          </w:p>
        </w:tc>
        <w:tc>
          <w:tcPr>
            <w:tcW w:w="1700" w:type="dxa"/>
          </w:tcPr>
          <w:p w14:paraId="452DAFED" w14:textId="77777777" w:rsidR="0075276A" w:rsidRPr="002B3813" w:rsidRDefault="0075276A" w:rsidP="003C19DA">
            <w:pPr>
              <w:pStyle w:val="TAL"/>
              <w:rPr>
                <w:lang w:eastAsia="en-US"/>
              </w:rPr>
            </w:pPr>
          </w:p>
        </w:tc>
        <w:tc>
          <w:tcPr>
            <w:tcW w:w="1245" w:type="dxa"/>
          </w:tcPr>
          <w:p w14:paraId="04C2E4A7" w14:textId="77777777" w:rsidR="0075276A" w:rsidRPr="002B3813" w:rsidRDefault="0075276A" w:rsidP="003C19DA">
            <w:pPr>
              <w:pStyle w:val="TAL"/>
              <w:rPr>
                <w:lang w:eastAsia="en-US"/>
              </w:rPr>
            </w:pPr>
          </w:p>
        </w:tc>
      </w:tr>
      <w:tr w:rsidR="0075276A" w:rsidRPr="002B3813" w14:paraId="1A07563A" w14:textId="77777777" w:rsidTr="003C19DA">
        <w:tblPrEx>
          <w:tblCellMar>
            <w:left w:w="108" w:type="dxa"/>
            <w:right w:w="108" w:type="dxa"/>
          </w:tblCellMar>
        </w:tblPrEx>
        <w:tc>
          <w:tcPr>
            <w:tcW w:w="4535" w:type="dxa"/>
            <w:gridSpan w:val="2"/>
          </w:tcPr>
          <w:p w14:paraId="4CB9133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73240F08" w14:textId="77777777" w:rsidR="0075276A" w:rsidRPr="002B3813" w:rsidRDefault="0075276A" w:rsidP="003C19DA">
            <w:pPr>
              <w:pStyle w:val="TAL"/>
              <w:rPr>
                <w:lang w:eastAsia="en-US"/>
              </w:rPr>
            </w:pPr>
            <w:r w:rsidRPr="002B3813">
              <w:rPr>
                <w:lang w:eastAsia="en-US"/>
              </w:rPr>
              <w:t>Not present</w:t>
            </w:r>
          </w:p>
        </w:tc>
        <w:tc>
          <w:tcPr>
            <w:tcW w:w="1700" w:type="dxa"/>
          </w:tcPr>
          <w:p w14:paraId="49619A1F" w14:textId="77777777" w:rsidR="0075276A" w:rsidRPr="002B3813" w:rsidRDefault="0075276A" w:rsidP="003C19DA">
            <w:pPr>
              <w:pStyle w:val="TAL"/>
              <w:rPr>
                <w:lang w:eastAsia="en-US"/>
              </w:rPr>
            </w:pPr>
          </w:p>
        </w:tc>
        <w:tc>
          <w:tcPr>
            <w:tcW w:w="1245" w:type="dxa"/>
          </w:tcPr>
          <w:p w14:paraId="4062669C" w14:textId="77777777" w:rsidR="0075276A" w:rsidRPr="002B3813" w:rsidRDefault="0075276A" w:rsidP="003C19DA">
            <w:pPr>
              <w:pStyle w:val="TAL"/>
              <w:rPr>
                <w:lang w:eastAsia="en-US"/>
              </w:rPr>
            </w:pPr>
          </w:p>
        </w:tc>
      </w:tr>
      <w:tr w:rsidR="0075276A" w:rsidRPr="002B3813" w14:paraId="1C7E1E2A" w14:textId="77777777" w:rsidTr="003C19DA">
        <w:tblPrEx>
          <w:tblCellMar>
            <w:left w:w="108" w:type="dxa"/>
            <w:right w:w="108" w:type="dxa"/>
          </w:tblCellMar>
        </w:tblPrEx>
        <w:tc>
          <w:tcPr>
            <w:tcW w:w="4535" w:type="dxa"/>
            <w:gridSpan w:val="2"/>
          </w:tcPr>
          <w:p w14:paraId="2683A399" w14:textId="77777777" w:rsidR="0075276A" w:rsidRPr="002B3813" w:rsidRDefault="0075276A" w:rsidP="003C19DA">
            <w:pPr>
              <w:pStyle w:val="TAL"/>
              <w:rPr>
                <w:lang w:eastAsia="en-US"/>
              </w:rPr>
            </w:pPr>
            <w:r w:rsidRPr="002B3813">
              <w:rPr>
                <w:lang w:eastAsia="en-US"/>
              </w:rPr>
              <w:t xml:space="preserve">      }</w:t>
            </w:r>
          </w:p>
        </w:tc>
        <w:tc>
          <w:tcPr>
            <w:tcW w:w="2267" w:type="dxa"/>
          </w:tcPr>
          <w:p w14:paraId="2327E4B9" w14:textId="77777777" w:rsidR="0075276A" w:rsidRPr="002B3813" w:rsidRDefault="0075276A" w:rsidP="003C19DA">
            <w:pPr>
              <w:pStyle w:val="TAL"/>
              <w:rPr>
                <w:lang w:eastAsia="en-US"/>
              </w:rPr>
            </w:pPr>
          </w:p>
        </w:tc>
        <w:tc>
          <w:tcPr>
            <w:tcW w:w="1700" w:type="dxa"/>
          </w:tcPr>
          <w:p w14:paraId="4C7E5344" w14:textId="77777777" w:rsidR="0075276A" w:rsidRPr="002B3813" w:rsidRDefault="0075276A" w:rsidP="003C19DA">
            <w:pPr>
              <w:pStyle w:val="TAL"/>
              <w:rPr>
                <w:lang w:eastAsia="en-US"/>
              </w:rPr>
            </w:pPr>
          </w:p>
        </w:tc>
        <w:tc>
          <w:tcPr>
            <w:tcW w:w="1245" w:type="dxa"/>
          </w:tcPr>
          <w:p w14:paraId="254D2B2D" w14:textId="77777777" w:rsidR="0075276A" w:rsidRPr="002B3813" w:rsidRDefault="0075276A" w:rsidP="003C19DA">
            <w:pPr>
              <w:pStyle w:val="TAL"/>
              <w:rPr>
                <w:lang w:eastAsia="en-US"/>
              </w:rPr>
            </w:pPr>
          </w:p>
        </w:tc>
      </w:tr>
      <w:tr w:rsidR="0075276A" w:rsidRPr="002B3813" w14:paraId="2BF101C4" w14:textId="77777777" w:rsidTr="003C19DA">
        <w:tblPrEx>
          <w:tblCellMar>
            <w:left w:w="108" w:type="dxa"/>
            <w:right w:w="108" w:type="dxa"/>
          </w:tblCellMar>
        </w:tblPrEx>
        <w:tc>
          <w:tcPr>
            <w:tcW w:w="4535" w:type="dxa"/>
            <w:gridSpan w:val="2"/>
          </w:tcPr>
          <w:p w14:paraId="2D57E94E" w14:textId="77777777" w:rsidR="0075276A" w:rsidRPr="002B3813" w:rsidRDefault="0075276A" w:rsidP="003C19DA">
            <w:pPr>
              <w:pStyle w:val="TAL"/>
              <w:rPr>
                <w:lang w:eastAsia="en-US"/>
              </w:rPr>
            </w:pPr>
            <w:r w:rsidRPr="002B3813">
              <w:rPr>
                <w:lang w:eastAsia="en-US"/>
              </w:rPr>
              <w:t xml:space="preserve">    }</w:t>
            </w:r>
          </w:p>
        </w:tc>
        <w:tc>
          <w:tcPr>
            <w:tcW w:w="2267" w:type="dxa"/>
          </w:tcPr>
          <w:p w14:paraId="209E2A15" w14:textId="77777777" w:rsidR="0075276A" w:rsidRPr="002B3813" w:rsidRDefault="0075276A" w:rsidP="003C19DA">
            <w:pPr>
              <w:pStyle w:val="TAL"/>
              <w:rPr>
                <w:lang w:eastAsia="en-US"/>
              </w:rPr>
            </w:pPr>
          </w:p>
        </w:tc>
        <w:tc>
          <w:tcPr>
            <w:tcW w:w="1700" w:type="dxa"/>
          </w:tcPr>
          <w:p w14:paraId="6EC12BD0" w14:textId="77777777" w:rsidR="0075276A" w:rsidRPr="002B3813" w:rsidRDefault="0075276A" w:rsidP="003C19DA">
            <w:pPr>
              <w:pStyle w:val="TAL"/>
              <w:rPr>
                <w:lang w:eastAsia="en-US"/>
              </w:rPr>
            </w:pPr>
          </w:p>
        </w:tc>
        <w:tc>
          <w:tcPr>
            <w:tcW w:w="1245" w:type="dxa"/>
          </w:tcPr>
          <w:p w14:paraId="03BAAFA5" w14:textId="77777777" w:rsidR="0075276A" w:rsidRPr="002B3813" w:rsidRDefault="0075276A" w:rsidP="003C19DA">
            <w:pPr>
              <w:pStyle w:val="TAL"/>
              <w:rPr>
                <w:lang w:eastAsia="en-US"/>
              </w:rPr>
            </w:pPr>
          </w:p>
        </w:tc>
      </w:tr>
      <w:tr w:rsidR="0075276A" w:rsidRPr="002B3813" w14:paraId="12B86020" w14:textId="77777777" w:rsidTr="003C19DA">
        <w:tblPrEx>
          <w:tblCellMar>
            <w:left w:w="108" w:type="dxa"/>
            <w:right w:w="108" w:type="dxa"/>
          </w:tblCellMar>
        </w:tblPrEx>
        <w:tc>
          <w:tcPr>
            <w:tcW w:w="4535" w:type="dxa"/>
            <w:gridSpan w:val="2"/>
          </w:tcPr>
          <w:p w14:paraId="57DD9837" w14:textId="77777777" w:rsidR="0075276A" w:rsidRPr="002B3813" w:rsidRDefault="0075276A" w:rsidP="003C19DA">
            <w:pPr>
              <w:pStyle w:val="TAL"/>
              <w:rPr>
                <w:lang w:eastAsia="en-US"/>
              </w:rPr>
            </w:pPr>
            <w:r w:rsidRPr="002B3813">
              <w:rPr>
                <w:lang w:eastAsia="en-US"/>
              </w:rPr>
              <w:t xml:space="preserve">  }</w:t>
            </w:r>
          </w:p>
        </w:tc>
        <w:tc>
          <w:tcPr>
            <w:tcW w:w="2267" w:type="dxa"/>
          </w:tcPr>
          <w:p w14:paraId="6B2551EA" w14:textId="77777777" w:rsidR="0075276A" w:rsidRPr="002B3813" w:rsidRDefault="0075276A" w:rsidP="003C19DA">
            <w:pPr>
              <w:pStyle w:val="TAL"/>
              <w:rPr>
                <w:lang w:eastAsia="en-US"/>
              </w:rPr>
            </w:pPr>
          </w:p>
        </w:tc>
        <w:tc>
          <w:tcPr>
            <w:tcW w:w="1700" w:type="dxa"/>
          </w:tcPr>
          <w:p w14:paraId="11C47958" w14:textId="77777777" w:rsidR="0075276A" w:rsidRPr="002B3813" w:rsidRDefault="0075276A" w:rsidP="003C19DA">
            <w:pPr>
              <w:pStyle w:val="TAL"/>
              <w:rPr>
                <w:lang w:eastAsia="en-US"/>
              </w:rPr>
            </w:pPr>
          </w:p>
        </w:tc>
        <w:tc>
          <w:tcPr>
            <w:tcW w:w="1245" w:type="dxa"/>
          </w:tcPr>
          <w:p w14:paraId="396FD7D9" w14:textId="77777777" w:rsidR="0075276A" w:rsidRPr="002B3813" w:rsidRDefault="0075276A" w:rsidP="003C19DA">
            <w:pPr>
              <w:pStyle w:val="TAL"/>
              <w:rPr>
                <w:lang w:eastAsia="en-US"/>
              </w:rPr>
            </w:pPr>
          </w:p>
        </w:tc>
      </w:tr>
      <w:tr w:rsidR="0075276A" w:rsidRPr="002B3813" w14:paraId="1A32AA04" w14:textId="77777777" w:rsidTr="003C19DA">
        <w:tblPrEx>
          <w:tblCellMar>
            <w:left w:w="108" w:type="dxa"/>
            <w:right w:w="108" w:type="dxa"/>
          </w:tblCellMar>
        </w:tblPrEx>
        <w:tc>
          <w:tcPr>
            <w:tcW w:w="4535" w:type="dxa"/>
            <w:gridSpan w:val="2"/>
          </w:tcPr>
          <w:p w14:paraId="464C5942" w14:textId="77777777" w:rsidR="0075276A" w:rsidRPr="002B3813" w:rsidRDefault="0075276A" w:rsidP="003C19DA">
            <w:pPr>
              <w:pStyle w:val="TAL"/>
              <w:rPr>
                <w:lang w:eastAsia="en-US"/>
              </w:rPr>
            </w:pPr>
            <w:r w:rsidRPr="002B3813">
              <w:rPr>
                <w:lang w:eastAsia="en-US"/>
              </w:rPr>
              <w:t>}</w:t>
            </w:r>
          </w:p>
        </w:tc>
        <w:tc>
          <w:tcPr>
            <w:tcW w:w="2267" w:type="dxa"/>
          </w:tcPr>
          <w:p w14:paraId="7A090434" w14:textId="77777777" w:rsidR="0075276A" w:rsidRPr="002B3813" w:rsidRDefault="0075276A" w:rsidP="003C19DA">
            <w:pPr>
              <w:pStyle w:val="TAL"/>
              <w:rPr>
                <w:lang w:eastAsia="en-US"/>
              </w:rPr>
            </w:pPr>
          </w:p>
        </w:tc>
        <w:tc>
          <w:tcPr>
            <w:tcW w:w="1700" w:type="dxa"/>
          </w:tcPr>
          <w:p w14:paraId="46F326D1" w14:textId="77777777" w:rsidR="0075276A" w:rsidRPr="002B3813" w:rsidRDefault="0075276A" w:rsidP="003C19DA">
            <w:pPr>
              <w:pStyle w:val="TAL"/>
              <w:rPr>
                <w:lang w:eastAsia="en-US"/>
              </w:rPr>
            </w:pPr>
          </w:p>
        </w:tc>
        <w:tc>
          <w:tcPr>
            <w:tcW w:w="1245" w:type="dxa"/>
          </w:tcPr>
          <w:p w14:paraId="7924F75D" w14:textId="77777777" w:rsidR="0075276A" w:rsidRPr="002B3813" w:rsidRDefault="0075276A" w:rsidP="003C19DA">
            <w:pPr>
              <w:pStyle w:val="TAL"/>
              <w:rPr>
                <w:lang w:eastAsia="en-US"/>
              </w:rPr>
            </w:pPr>
          </w:p>
        </w:tc>
      </w:tr>
    </w:tbl>
    <w:p w14:paraId="24B11F6A" w14:textId="77777777" w:rsidR="0075276A" w:rsidRPr="002B3813" w:rsidRDefault="0075276A" w:rsidP="0075276A"/>
    <w:p w14:paraId="3A0EF5AF" w14:textId="77777777" w:rsidR="0075276A" w:rsidRPr="002B3813" w:rsidRDefault="0075276A" w:rsidP="0075276A">
      <w:pPr>
        <w:pStyle w:val="Heading4"/>
      </w:pPr>
      <w:bookmarkStart w:id="263" w:name="_Toc446340549"/>
      <w:r w:rsidRPr="002B3813">
        <w:lastRenderedPageBreak/>
        <w:t>–</w:t>
      </w:r>
      <w:r w:rsidRPr="002B3813">
        <w:tab/>
      </w:r>
      <w:r w:rsidRPr="002B3813">
        <w:rPr>
          <w:i/>
        </w:rPr>
        <w:t>RRCConnectionSetupComplete</w:t>
      </w:r>
      <w:bookmarkEnd w:id="263"/>
      <w:r w:rsidRPr="002B3813">
        <w:rPr>
          <w:i/>
        </w:rPr>
        <w:t>-NB</w:t>
      </w:r>
    </w:p>
    <w:p w14:paraId="6AF3FBAF" w14:textId="77777777" w:rsidR="0075276A" w:rsidRPr="002B3813" w:rsidRDefault="0075276A" w:rsidP="0075276A">
      <w:pPr>
        <w:pStyle w:val="TH"/>
        <w:rPr>
          <w:i/>
        </w:rPr>
      </w:pPr>
      <w:r w:rsidRPr="002B3813">
        <w:t xml:space="preserve">Table 8.1.6.1-15: </w:t>
      </w:r>
      <w:r w:rsidRPr="002B381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28DC562F" w14:textId="77777777" w:rsidTr="003C19DA">
        <w:trPr>
          <w:gridBefore w:val="1"/>
          <w:wBefore w:w="9" w:type="dxa"/>
        </w:trPr>
        <w:tc>
          <w:tcPr>
            <w:tcW w:w="9738" w:type="dxa"/>
            <w:gridSpan w:val="4"/>
          </w:tcPr>
          <w:p w14:paraId="2D0B62DC"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F0DA77A" w14:textId="77777777" w:rsidTr="003C19DA">
        <w:tblPrEx>
          <w:tblCellMar>
            <w:left w:w="108" w:type="dxa"/>
            <w:right w:w="108" w:type="dxa"/>
          </w:tblCellMar>
        </w:tblPrEx>
        <w:tc>
          <w:tcPr>
            <w:tcW w:w="4535" w:type="dxa"/>
            <w:gridSpan w:val="2"/>
          </w:tcPr>
          <w:p w14:paraId="27E30EC2" w14:textId="77777777" w:rsidR="0075276A" w:rsidRPr="002B3813" w:rsidRDefault="0075276A" w:rsidP="003C19DA">
            <w:pPr>
              <w:pStyle w:val="TAH"/>
              <w:rPr>
                <w:lang w:eastAsia="en-US"/>
              </w:rPr>
            </w:pPr>
            <w:r w:rsidRPr="002B3813">
              <w:rPr>
                <w:lang w:eastAsia="en-US"/>
              </w:rPr>
              <w:t>Information Element</w:t>
            </w:r>
          </w:p>
        </w:tc>
        <w:tc>
          <w:tcPr>
            <w:tcW w:w="2267" w:type="dxa"/>
          </w:tcPr>
          <w:p w14:paraId="4CB9FF78" w14:textId="77777777" w:rsidR="0075276A" w:rsidRPr="002B3813" w:rsidRDefault="0075276A" w:rsidP="003C19DA">
            <w:pPr>
              <w:pStyle w:val="TAH"/>
              <w:rPr>
                <w:lang w:eastAsia="en-US"/>
              </w:rPr>
            </w:pPr>
            <w:r w:rsidRPr="002B3813">
              <w:rPr>
                <w:lang w:eastAsia="en-US"/>
              </w:rPr>
              <w:t>Value/remark</w:t>
            </w:r>
          </w:p>
        </w:tc>
        <w:tc>
          <w:tcPr>
            <w:tcW w:w="1700" w:type="dxa"/>
          </w:tcPr>
          <w:p w14:paraId="168A7404" w14:textId="77777777" w:rsidR="0075276A" w:rsidRPr="002B3813" w:rsidRDefault="0075276A" w:rsidP="003C19DA">
            <w:pPr>
              <w:pStyle w:val="TAH"/>
              <w:rPr>
                <w:lang w:eastAsia="en-US"/>
              </w:rPr>
            </w:pPr>
            <w:r w:rsidRPr="002B3813">
              <w:rPr>
                <w:lang w:eastAsia="en-US"/>
              </w:rPr>
              <w:t>Comment</w:t>
            </w:r>
          </w:p>
        </w:tc>
        <w:tc>
          <w:tcPr>
            <w:tcW w:w="1245" w:type="dxa"/>
          </w:tcPr>
          <w:p w14:paraId="589173A0" w14:textId="77777777" w:rsidR="0075276A" w:rsidRPr="002B3813" w:rsidRDefault="0075276A" w:rsidP="003C19DA">
            <w:pPr>
              <w:pStyle w:val="TAH"/>
              <w:rPr>
                <w:lang w:eastAsia="en-US"/>
              </w:rPr>
            </w:pPr>
            <w:r w:rsidRPr="002B3813">
              <w:rPr>
                <w:lang w:eastAsia="en-US"/>
              </w:rPr>
              <w:t>Condition</w:t>
            </w:r>
          </w:p>
        </w:tc>
      </w:tr>
      <w:tr w:rsidR="0075276A" w:rsidRPr="002B3813" w14:paraId="2059750D" w14:textId="77777777" w:rsidTr="003C19DA">
        <w:tblPrEx>
          <w:tblCellMar>
            <w:left w:w="108" w:type="dxa"/>
            <w:right w:w="108" w:type="dxa"/>
          </w:tblCellMar>
        </w:tblPrEx>
        <w:tc>
          <w:tcPr>
            <w:tcW w:w="4535" w:type="dxa"/>
            <w:gridSpan w:val="2"/>
          </w:tcPr>
          <w:p w14:paraId="29DED1CE" w14:textId="77777777" w:rsidR="0075276A" w:rsidRPr="002B3813" w:rsidRDefault="0075276A" w:rsidP="003C19DA">
            <w:pPr>
              <w:pStyle w:val="TAL"/>
              <w:rPr>
                <w:lang w:eastAsia="en-US"/>
              </w:rPr>
            </w:pPr>
            <w:r w:rsidRPr="002B3813">
              <w:rPr>
                <w:lang w:eastAsia="en-US"/>
              </w:rPr>
              <w:t>RRCConnectionSetupComplete-NB ::= SEQUENCE {</w:t>
            </w:r>
          </w:p>
        </w:tc>
        <w:tc>
          <w:tcPr>
            <w:tcW w:w="2267" w:type="dxa"/>
          </w:tcPr>
          <w:p w14:paraId="6423A78C" w14:textId="77777777" w:rsidR="0075276A" w:rsidRPr="002B3813" w:rsidRDefault="0075276A" w:rsidP="003C19DA">
            <w:pPr>
              <w:pStyle w:val="TAL"/>
              <w:rPr>
                <w:lang w:eastAsia="en-US"/>
              </w:rPr>
            </w:pPr>
          </w:p>
        </w:tc>
        <w:tc>
          <w:tcPr>
            <w:tcW w:w="1700" w:type="dxa"/>
          </w:tcPr>
          <w:p w14:paraId="46DF8C49" w14:textId="77777777" w:rsidR="0075276A" w:rsidRPr="002B3813" w:rsidRDefault="0075276A" w:rsidP="003C19DA">
            <w:pPr>
              <w:pStyle w:val="TAL"/>
              <w:rPr>
                <w:lang w:eastAsia="en-US"/>
              </w:rPr>
            </w:pPr>
          </w:p>
        </w:tc>
        <w:tc>
          <w:tcPr>
            <w:tcW w:w="1245" w:type="dxa"/>
          </w:tcPr>
          <w:p w14:paraId="0915B1FA" w14:textId="77777777" w:rsidR="0075276A" w:rsidRPr="002B3813" w:rsidRDefault="0075276A" w:rsidP="003C19DA">
            <w:pPr>
              <w:pStyle w:val="TAL"/>
              <w:rPr>
                <w:lang w:eastAsia="en-US"/>
              </w:rPr>
            </w:pPr>
          </w:p>
        </w:tc>
      </w:tr>
      <w:tr w:rsidR="0075276A" w:rsidRPr="002B3813" w14:paraId="69775F2B" w14:textId="77777777" w:rsidTr="003C19DA">
        <w:tblPrEx>
          <w:tblCellMar>
            <w:left w:w="108" w:type="dxa"/>
            <w:right w:w="108" w:type="dxa"/>
          </w:tblCellMar>
        </w:tblPrEx>
        <w:tc>
          <w:tcPr>
            <w:tcW w:w="4535" w:type="dxa"/>
            <w:gridSpan w:val="2"/>
          </w:tcPr>
          <w:p w14:paraId="22EC342A"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5A99EAD3"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5DD28A00" w14:textId="77777777" w:rsidR="0075276A" w:rsidRPr="002B3813" w:rsidRDefault="0075276A" w:rsidP="003C19DA">
            <w:pPr>
              <w:pStyle w:val="TAL"/>
              <w:rPr>
                <w:snapToGrid w:val="0"/>
                <w:lang w:eastAsia="en-US"/>
              </w:rPr>
            </w:pPr>
          </w:p>
        </w:tc>
        <w:tc>
          <w:tcPr>
            <w:tcW w:w="1245" w:type="dxa"/>
          </w:tcPr>
          <w:p w14:paraId="71050AAC" w14:textId="77777777" w:rsidR="0075276A" w:rsidRPr="002B3813" w:rsidRDefault="0075276A" w:rsidP="003C19DA">
            <w:pPr>
              <w:pStyle w:val="TAL"/>
              <w:rPr>
                <w:snapToGrid w:val="0"/>
                <w:lang w:eastAsia="en-US"/>
              </w:rPr>
            </w:pPr>
          </w:p>
        </w:tc>
      </w:tr>
      <w:tr w:rsidR="0075276A" w:rsidRPr="002B3813" w14:paraId="1EADEED4" w14:textId="77777777" w:rsidTr="003C19DA">
        <w:tblPrEx>
          <w:tblCellMar>
            <w:left w:w="108" w:type="dxa"/>
            <w:right w:w="108" w:type="dxa"/>
          </w:tblCellMar>
        </w:tblPrEx>
        <w:tc>
          <w:tcPr>
            <w:tcW w:w="4535" w:type="dxa"/>
            <w:gridSpan w:val="2"/>
          </w:tcPr>
          <w:p w14:paraId="238AEA0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234126F3" w14:textId="77777777" w:rsidR="0075276A" w:rsidRPr="002B3813" w:rsidRDefault="0075276A" w:rsidP="003C19DA">
            <w:pPr>
              <w:pStyle w:val="TAL"/>
              <w:rPr>
                <w:lang w:eastAsia="en-US"/>
              </w:rPr>
            </w:pPr>
          </w:p>
        </w:tc>
        <w:tc>
          <w:tcPr>
            <w:tcW w:w="1700" w:type="dxa"/>
          </w:tcPr>
          <w:p w14:paraId="157FFD4A" w14:textId="77777777" w:rsidR="0075276A" w:rsidRPr="002B3813" w:rsidRDefault="0075276A" w:rsidP="003C19DA">
            <w:pPr>
              <w:pStyle w:val="TAL"/>
              <w:rPr>
                <w:lang w:eastAsia="en-US"/>
              </w:rPr>
            </w:pPr>
          </w:p>
        </w:tc>
        <w:tc>
          <w:tcPr>
            <w:tcW w:w="1245" w:type="dxa"/>
          </w:tcPr>
          <w:p w14:paraId="6A24BE85" w14:textId="77777777" w:rsidR="0075276A" w:rsidRPr="002B3813" w:rsidRDefault="0075276A" w:rsidP="003C19DA">
            <w:pPr>
              <w:pStyle w:val="TAL"/>
              <w:rPr>
                <w:lang w:eastAsia="en-US"/>
              </w:rPr>
            </w:pPr>
          </w:p>
        </w:tc>
      </w:tr>
      <w:tr w:rsidR="0075276A" w:rsidRPr="002B3813" w14:paraId="7D03233E" w14:textId="77777777" w:rsidTr="003C19DA">
        <w:tblPrEx>
          <w:tblCellMar>
            <w:left w:w="108" w:type="dxa"/>
            <w:right w:w="108" w:type="dxa"/>
          </w:tblCellMar>
        </w:tblPrEx>
        <w:tc>
          <w:tcPr>
            <w:tcW w:w="4535" w:type="dxa"/>
            <w:gridSpan w:val="2"/>
          </w:tcPr>
          <w:p w14:paraId="11AFEDD2" w14:textId="77777777" w:rsidR="0075276A" w:rsidRPr="002B3813" w:rsidRDefault="0075276A" w:rsidP="003C19DA">
            <w:pPr>
              <w:pStyle w:val="TAL"/>
              <w:rPr>
                <w:lang w:eastAsia="en-US"/>
              </w:rPr>
            </w:pPr>
            <w:r w:rsidRPr="002B3813">
              <w:rPr>
                <w:lang w:eastAsia="en-US"/>
              </w:rPr>
              <w:t xml:space="preserve">    rrcConnectionSetupComplete-r13 SEQUENCE {</w:t>
            </w:r>
          </w:p>
        </w:tc>
        <w:tc>
          <w:tcPr>
            <w:tcW w:w="2267" w:type="dxa"/>
          </w:tcPr>
          <w:p w14:paraId="25434A9C" w14:textId="77777777" w:rsidR="0075276A" w:rsidRPr="002B3813" w:rsidRDefault="0075276A" w:rsidP="003C19DA">
            <w:pPr>
              <w:pStyle w:val="TAL"/>
              <w:rPr>
                <w:lang w:eastAsia="en-US"/>
              </w:rPr>
            </w:pPr>
          </w:p>
        </w:tc>
        <w:tc>
          <w:tcPr>
            <w:tcW w:w="1700" w:type="dxa"/>
          </w:tcPr>
          <w:p w14:paraId="21921ACA" w14:textId="77777777" w:rsidR="0075276A" w:rsidRPr="002B3813" w:rsidRDefault="0075276A" w:rsidP="003C19DA">
            <w:pPr>
              <w:pStyle w:val="TAL"/>
              <w:rPr>
                <w:lang w:eastAsia="en-US"/>
              </w:rPr>
            </w:pPr>
          </w:p>
        </w:tc>
        <w:tc>
          <w:tcPr>
            <w:tcW w:w="1245" w:type="dxa"/>
          </w:tcPr>
          <w:p w14:paraId="7D1A823C" w14:textId="77777777" w:rsidR="0075276A" w:rsidRPr="002B3813" w:rsidRDefault="0075276A" w:rsidP="003C19DA">
            <w:pPr>
              <w:pStyle w:val="TAL"/>
              <w:rPr>
                <w:lang w:eastAsia="en-US"/>
              </w:rPr>
            </w:pPr>
          </w:p>
        </w:tc>
      </w:tr>
      <w:tr w:rsidR="0075276A" w:rsidRPr="002B3813" w14:paraId="2EA4D0C1" w14:textId="77777777" w:rsidTr="003C19DA">
        <w:tblPrEx>
          <w:tblCellMar>
            <w:left w:w="108" w:type="dxa"/>
            <w:right w:w="108" w:type="dxa"/>
          </w:tblCellMar>
        </w:tblPrEx>
        <w:tc>
          <w:tcPr>
            <w:tcW w:w="4535" w:type="dxa"/>
            <w:gridSpan w:val="2"/>
          </w:tcPr>
          <w:p w14:paraId="7C6BEDA4" w14:textId="77777777" w:rsidR="0075276A" w:rsidRPr="002B3813" w:rsidRDefault="0075276A" w:rsidP="003C19DA">
            <w:pPr>
              <w:pStyle w:val="TAL"/>
              <w:rPr>
                <w:lang w:eastAsia="en-US"/>
              </w:rPr>
            </w:pPr>
            <w:r w:rsidRPr="002B3813">
              <w:rPr>
                <w:lang w:eastAsia="en-US"/>
              </w:rPr>
              <w:t xml:space="preserve">      selectedPLMN-Identity</w:t>
            </w:r>
          </w:p>
        </w:tc>
        <w:tc>
          <w:tcPr>
            <w:tcW w:w="2267" w:type="dxa"/>
          </w:tcPr>
          <w:p w14:paraId="5388B0FA" w14:textId="77777777" w:rsidR="0075276A" w:rsidRPr="002B3813" w:rsidRDefault="0075276A" w:rsidP="003C19DA">
            <w:pPr>
              <w:pStyle w:val="TAL"/>
              <w:rPr>
                <w:lang w:eastAsia="en-US"/>
              </w:rPr>
            </w:pPr>
            <w:r w:rsidRPr="002B3813">
              <w:rPr>
                <w:lang w:eastAsia="en-US"/>
              </w:rPr>
              <w:t>1</w:t>
            </w:r>
          </w:p>
        </w:tc>
        <w:tc>
          <w:tcPr>
            <w:tcW w:w="1700" w:type="dxa"/>
          </w:tcPr>
          <w:p w14:paraId="3DFA3F29" w14:textId="77777777" w:rsidR="0075276A" w:rsidRPr="002B3813" w:rsidRDefault="0075276A" w:rsidP="003C19DA">
            <w:pPr>
              <w:pStyle w:val="TAL"/>
              <w:rPr>
                <w:lang w:eastAsia="en-US"/>
              </w:rPr>
            </w:pPr>
          </w:p>
        </w:tc>
        <w:tc>
          <w:tcPr>
            <w:tcW w:w="1245" w:type="dxa"/>
          </w:tcPr>
          <w:p w14:paraId="4455E7A7" w14:textId="77777777" w:rsidR="0075276A" w:rsidRPr="002B3813" w:rsidRDefault="0075276A" w:rsidP="003C19DA">
            <w:pPr>
              <w:pStyle w:val="TAL"/>
              <w:rPr>
                <w:lang w:eastAsia="en-US"/>
              </w:rPr>
            </w:pPr>
          </w:p>
        </w:tc>
      </w:tr>
      <w:tr w:rsidR="0075276A" w:rsidRPr="002B3813" w14:paraId="31B21FCF" w14:textId="77777777" w:rsidTr="003C19DA">
        <w:tblPrEx>
          <w:tblCellMar>
            <w:left w:w="108" w:type="dxa"/>
            <w:right w:w="108" w:type="dxa"/>
          </w:tblCellMar>
        </w:tblPrEx>
        <w:tc>
          <w:tcPr>
            <w:tcW w:w="4535" w:type="dxa"/>
            <w:gridSpan w:val="2"/>
          </w:tcPr>
          <w:p w14:paraId="03E942D9" w14:textId="77777777" w:rsidR="0075276A" w:rsidRPr="002B3813" w:rsidRDefault="0075276A" w:rsidP="003C19DA">
            <w:pPr>
              <w:pStyle w:val="TAL"/>
              <w:rPr>
                <w:lang w:eastAsia="en-US"/>
              </w:rPr>
            </w:pPr>
            <w:r w:rsidRPr="002B3813">
              <w:rPr>
                <w:lang w:eastAsia="en-US"/>
              </w:rPr>
              <w:t xml:space="preserve">      s-TMSI-r13</w:t>
            </w:r>
          </w:p>
        </w:tc>
        <w:tc>
          <w:tcPr>
            <w:tcW w:w="2267" w:type="dxa"/>
          </w:tcPr>
          <w:p w14:paraId="26B6444B" w14:textId="77777777" w:rsidR="0075276A" w:rsidRPr="002B3813" w:rsidRDefault="0075276A" w:rsidP="003C19DA">
            <w:pPr>
              <w:pStyle w:val="TAL"/>
              <w:rPr>
                <w:lang w:eastAsia="en-US"/>
              </w:rPr>
            </w:pPr>
            <w:r w:rsidRPr="002B3813">
              <w:rPr>
                <w:lang w:eastAsia="en-US"/>
              </w:rPr>
              <w:t>Not checked</w:t>
            </w:r>
          </w:p>
        </w:tc>
        <w:tc>
          <w:tcPr>
            <w:tcW w:w="1700" w:type="dxa"/>
          </w:tcPr>
          <w:p w14:paraId="3966B355" w14:textId="77777777" w:rsidR="0075276A" w:rsidRPr="002B3813" w:rsidRDefault="0075276A" w:rsidP="003C19DA">
            <w:pPr>
              <w:pStyle w:val="TAL"/>
              <w:rPr>
                <w:lang w:eastAsia="en-US"/>
              </w:rPr>
            </w:pPr>
          </w:p>
        </w:tc>
        <w:tc>
          <w:tcPr>
            <w:tcW w:w="1245" w:type="dxa"/>
          </w:tcPr>
          <w:p w14:paraId="33FAA5A9" w14:textId="77777777" w:rsidR="0075276A" w:rsidRPr="002B3813" w:rsidRDefault="0075276A" w:rsidP="003C19DA">
            <w:pPr>
              <w:pStyle w:val="TAL"/>
              <w:rPr>
                <w:lang w:eastAsia="en-US"/>
              </w:rPr>
            </w:pPr>
          </w:p>
        </w:tc>
      </w:tr>
      <w:tr w:rsidR="0075276A" w:rsidRPr="002B3813" w14:paraId="66A17F96" w14:textId="77777777" w:rsidTr="003C19DA">
        <w:tblPrEx>
          <w:tblCellMar>
            <w:left w:w="108" w:type="dxa"/>
            <w:right w:w="108" w:type="dxa"/>
          </w:tblCellMar>
        </w:tblPrEx>
        <w:tc>
          <w:tcPr>
            <w:tcW w:w="4535" w:type="dxa"/>
            <w:gridSpan w:val="2"/>
          </w:tcPr>
          <w:p w14:paraId="197B12C1" w14:textId="77777777" w:rsidR="0075276A" w:rsidRPr="002B3813" w:rsidRDefault="0075276A" w:rsidP="003C19DA">
            <w:pPr>
              <w:pStyle w:val="TAL"/>
              <w:rPr>
                <w:lang w:eastAsia="en-US"/>
              </w:rPr>
            </w:pPr>
            <w:r w:rsidRPr="002B3813">
              <w:rPr>
                <w:lang w:eastAsia="en-US"/>
              </w:rPr>
              <w:t xml:space="preserve">      registeredMME</w:t>
            </w:r>
          </w:p>
        </w:tc>
        <w:tc>
          <w:tcPr>
            <w:tcW w:w="2267" w:type="dxa"/>
          </w:tcPr>
          <w:p w14:paraId="218B45B0" w14:textId="77777777" w:rsidR="0075276A" w:rsidRPr="002B3813" w:rsidRDefault="0075276A" w:rsidP="003C19DA">
            <w:pPr>
              <w:pStyle w:val="TAL"/>
              <w:rPr>
                <w:lang w:eastAsia="en-US"/>
              </w:rPr>
            </w:pPr>
            <w:r w:rsidRPr="002B3813">
              <w:rPr>
                <w:lang w:eastAsia="en-US"/>
              </w:rPr>
              <w:t>Not checked</w:t>
            </w:r>
          </w:p>
        </w:tc>
        <w:tc>
          <w:tcPr>
            <w:tcW w:w="1700" w:type="dxa"/>
          </w:tcPr>
          <w:p w14:paraId="76FD4707" w14:textId="77777777" w:rsidR="0075276A" w:rsidRPr="002B3813" w:rsidRDefault="0075276A" w:rsidP="003C19DA">
            <w:pPr>
              <w:pStyle w:val="TAL"/>
              <w:rPr>
                <w:lang w:eastAsia="en-US"/>
              </w:rPr>
            </w:pPr>
          </w:p>
        </w:tc>
        <w:tc>
          <w:tcPr>
            <w:tcW w:w="1245" w:type="dxa"/>
          </w:tcPr>
          <w:p w14:paraId="6D9ACC6E" w14:textId="77777777" w:rsidR="0075276A" w:rsidRPr="002B3813" w:rsidRDefault="0075276A" w:rsidP="003C19DA">
            <w:pPr>
              <w:pStyle w:val="TAL"/>
              <w:rPr>
                <w:lang w:eastAsia="en-US"/>
              </w:rPr>
            </w:pPr>
          </w:p>
        </w:tc>
      </w:tr>
      <w:tr w:rsidR="0075276A" w:rsidRPr="002B3813" w14:paraId="66DBC9F1" w14:textId="77777777" w:rsidTr="003C19DA">
        <w:tblPrEx>
          <w:tblCellMar>
            <w:left w:w="108" w:type="dxa"/>
            <w:right w:w="108" w:type="dxa"/>
          </w:tblCellMar>
        </w:tblPrEx>
        <w:tc>
          <w:tcPr>
            <w:tcW w:w="4535" w:type="dxa"/>
            <w:gridSpan w:val="2"/>
          </w:tcPr>
          <w:p w14:paraId="5CA87F6C" w14:textId="77777777" w:rsidR="0075276A" w:rsidRPr="002B3813" w:rsidRDefault="0075276A" w:rsidP="003C19DA">
            <w:pPr>
              <w:pStyle w:val="TAL"/>
              <w:rPr>
                <w:lang w:eastAsia="en-US"/>
              </w:rPr>
            </w:pPr>
            <w:r w:rsidRPr="002B3813">
              <w:rPr>
                <w:lang w:eastAsia="en-US"/>
              </w:rPr>
              <w:t xml:space="preserve">      dedicatedInfoNAS</w:t>
            </w:r>
          </w:p>
        </w:tc>
        <w:tc>
          <w:tcPr>
            <w:tcW w:w="2267" w:type="dxa"/>
          </w:tcPr>
          <w:p w14:paraId="472D3B95"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2D53ABCE" w14:textId="77777777" w:rsidR="0075276A" w:rsidRPr="002B3813" w:rsidRDefault="0075276A" w:rsidP="003C19DA">
            <w:pPr>
              <w:pStyle w:val="TAL"/>
              <w:rPr>
                <w:lang w:eastAsia="en-US"/>
              </w:rPr>
            </w:pPr>
          </w:p>
        </w:tc>
        <w:tc>
          <w:tcPr>
            <w:tcW w:w="1245" w:type="dxa"/>
          </w:tcPr>
          <w:p w14:paraId="7DF2CE28" w14:textId="77777777" w:rsidR="0075276A" w:rsidRPr="002B3813" w:rsidRDefault="0075276A" w:rsidP="003C19DA">
            <w:pPr>
              <w:pStyle w:val="TAL"/>
              <w:rPr>
                <w:lang w:eastAsia="en-US"/>
              </w:rPr>
            </w:pPr>
          </w:p>
        </w:tc>
      </w:tr>
      <w:tr w:rsidR="0075276A" w:rsidRPr="002B3813" w14:paraId="27FD2BE5" w14:textId="77777777" w:rsidTr="003C19DA">
        <w:tblPrEx>
          <w:tblCellMar>
            <w:left w:w="108" w:type="dxa"/>
            <w:right w:w="108" w:type="dxa"/>
          </w:tblCellMar>
        </w:tblPrEx>
        <w:tc>
          <w:tcPr>
            <w:tcW w:w="4535" w:type="dxa"/>
            <w:gridSpan w:val="2"/>
          </w:tcPr>
          <w:p w14:paraId="18DF14AB" w14:textId="77777777" w:rsidR="0075276A" w:rsidRPr="002B3813" w:rsidRDefault="0075276A" w:rsidP="003C19DA">
            <w:pPr>
              <w:pStyle w:val="TAL"/>
              <w:rPr>
                <w:lang w:eastAsia="en-US"/>
              </w:rPr>
            </w:pPr>
            <w:r w:rsidRPr="002B3813">
              <w:rPr>
                <w:lang w:eastAsia="en-US"/>
              </w:rPr>
              <w:t xml:space="preserve">      attachWithoutPDN-Connectivity-r13</w:t>
            </w:r>
          </w:p>
        </w:tc>
        <w:tc>
          <w:tcPr>
            <w:tcW w:w="2267" w:type="dxa"/>
          </w:tcPr>
          <w:p w14:paraId="4128B019" w14:textId="77777777" w:rsidR="0075276A" w:rsidRPr="002B3813" w:rsidRDefault="0075276A" w:rsidP="003C19DA">
            <w:pPr>
              <w:pStyle w:val="TAL"/>
              <w:rPr>
                <w:lang w:eastAsia="en-US"/>
              </w:rPr>
            </w:pPr>
            <w:r w:rsidRPr="002B3813">
              <w:rPr>
                <w:lang w:eastAsia="en-US"/>
              </w:rPr>
              <w:t>Not checked</w:t>
            </w:r>
          </w:p>
        </w:tc>
        <w:tc>
          <w:tcPr>
            <w:tcW w:w="1700" w:type="dxa"/>
          </w:tcPr>
          <w:p w14:paraId="50F88FF7" w14:textId="77777777" w:rsidR="0075276A" w:rsidRPr="002B3813" w:rsidRDefault="0075276A" w:rsidP="003C19DA">
            <w:pPr>
              <w:pStyle w:val="TAL"/>
              <w:rPr>
                <w:lang w:eastAsia="en-US"/>
              </w:rPr>
            </w:pPr>
          </w:p>
        </w:tc>
        <w:tc>
          <w:tcPr>
            <w:tcW w:w="1245" w:type="dxa"/>
          </w:tcPr>
          <w:p w14:paraId="6AB7CB3F" w14:textId="77777777" w:rsidR="0075276A" w:rsidRPr="002B3813" w:rsidRDefault="0075276A" w:rsidP="003C19DA">
            <w:pPr>
              <w:pStyle w:val="TAL"/>
              <w:rPr>
                <w:lang w:eastAsia="en-US"/>
              </w:rPr>
            </w:pPr>
          </w:p>
        </w:tc>
      </w:tr>
      <w:tr w:rsidR="0075276A" w:rsidRPr="002B3813" w14:paraId="0255BB8A" w14:textId="77777777" w:rsidTr="003C19DA">
        <w:tblPrEx>
          <w:tblCellMar>
            <w:left w:w="108" w:type="dxa"/>
            <w:right w:w="108" w:type="dxa"/>
          </w:tblCellMar>
        </w:tblPrEx>
        <w:tc>
          <w:tcPr>
            <w:tcW w:w="4535" w:type="dxa"/>
            <w:gridSpan w:val="2"/>
          </w:tcPr>
          <w:p w14:paraId="3689BB45" w14:textId="77777777" w:rsidR="0075276A" w:rsidRPr="002B3813" w:rsidRDefault="0075276A" w:rsidP="003C19DA">
            <w:pPr>
              <w:pStyle w:val="TAL"/>
              <w:rPr>
                <w:lang w:eastAsia="en-US"/>
              </w:rPr>
            </w:pPr>
            <w:r w:rsidRPr="002B3813">
              <w:rPr>
                <w:lang w:eastAsia="en-US"/>
              </w:rPr>
              <w:t xml:space="preserve">      up-CIoT-EPS-Optimisation-r13</w:t>
            </w:r>
          </w:p>
        </w:tc>
        <w:tc>
          <w:tcPr>
            <w:tcW w:w="2267" w:type="dxa"/>
          </w:tcPr>
          <w:p w14:paraId="5CE2200E" w14:textId="77777777" w:rsidR="0075276A" w:rsidRPr="002B3813" w:rsidRDefault="0075276A" w:rsidP="003C19DA">
            <w:pPr>
              <w:pStyle w:val="TAL"/>
              <w:rPr>
                <w:lang w:eastAsia="en-US"/>
              </w:rPr>
            </w:pPr>
            <w:r w:rsidRPr="002B3813">
              <w:rPr>
                <w:lang w:eastAsia="en-US"/>
              </w:rPr>
              <w:t>Not checked</w:t>
            </w:r>
          </w:p>
        </w:tc>
        <w:tc>
          <w:tcPr>
            <w:tcW w:w="1700" w:type="dxa"/>
          </w:tcPr>
          <w:p w14:paraId="69F498B1" w14:textId="77777777" w:rsidR="0075276A" w:rsidRPr="002B3813" w:rsidRDefault="0075276A" w:rsidP="003C19DA">
            <w:pPr>
              <w:pStyle w:val="TAL"/>
              <w:rPr>
                <w:lang w:eastAsia="en-US"/>
              </w:rPr>
            </w:pPr>
          </w:p>
        </w:tc>
        <w:tc>
          <w:tcPr>
            <w:tcW w:w="1245" w:type="dxa"/>
          </w:tcPr>
          <w:p w14:paraId="6792B5CF" w14:textId="77777777" w:rsidR="0075276A" w:rsidRPr="002B3813" w:rsidRDefault="0075276A" w:rsidP="003C19DA">
            <w:pPr>
              <w:pStyle w:val="TAL"/>
              <w:rPr>
                <w:lang w:eastAsia="en-US"/>
              </w:rPr>
            </w:pPr>
          </w:p>
        </w:tc>
      </w:tr>
      <w:tr w:rsidR="0075276A" w:rsidRPr="002B3813" w14:paraId="41FF5D5C" w14:textId="77777777" w:rsidTr="003C19DA">
        <w:tblPrEx>
          <w:tblCellMar>
            <w:left w:w="108" w:type="dxa"/>
            <w:right w:w="108" w:type="dxa"/>
          </w:tblCellMar>
        </w:tblPrEx>
        <w:tc>
          <w:tcPr>
            <w:tcW w:w="4535" w:type="dxa"/>
            <w:gridSpan w:val="2"/>
          </w:tcPr>
          <w:p w14:paraId="2E0861D8"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129E649B" w14:textId="77777777" w:rsidR="0075276A" w:rsidRPr="002B3813" w:rsidRDefault="0075276A" w:rsidP="003C19DA">
            <w:pPr>
              <w:pStyle w:val="TAL"/>
              <w:rPr>
                <w:lang w:eastAsia="en-US"/>
              </w:rPr>
            </w:pPr>
            <w:r w:rsidRPr="002B3813">
              <w:rPr>
                <w:lang w:eastAsia="en-US"/>
              </w:rPr>
              <w:t>Not checked</w:t>
            </w:r>
          </w:p>
        </w:tc>
        <w:tc>
          <w:tcPr>
            <w:tcW w:w="1700" w:type="dxa"/>
          </w:tcPr>
          <w:p w14:paraId="61863D36" w14:textId="77777777" w:rsidR="0075276A" w:rsidRPr="002B3813" w:rsidRDefault="0075276A" w:rsidP="003C19DA">
            <w:pPr>
              <w:pStyle w:val="TAL"/>
              <w:rPr>
                <w:lang w:eastAsia="en-US"/>
              </w:rPr>
            </w:pPr>
          </w:p>
        </w:tc>
        <w:tc>
          <w:tcPr>
            <w:tcW w:w="1245" w:type="dxa"/>
          </w:tcPr>
          <w:p w14:paraId="75E73594" w14:textId="77777777" w:rsidR="0075276A" w:rsidRPr="002B3813" w:rsidRDefault="0075276A" w:rsidP="003C19DA">
            <w:pPr>
              <w:pStyle w:val="TAL"/>
              <w:rPr>
                <w:lang w:eastAsia="en-US"/>
              </w:rPr>
            </w:pPr>
          </w:p>
        </w:tc>
      </w:tr>
      <w:tr w:rsidR="0075276A" w:rsidRPr="002B3813" w14:paraId="5791395D" w14:textId="77777777" w:rsidTr="003C19DA">
        <w:tblPrEx>
          <w:tblCellMar>
            <w:left w:w="108" w:type="dxa"/>
            <w:right w:w="108" w:type="dxa"/>
          </w:tblCellMar>
        </w:tblPrEx>
        <w:tc>
          <w:tcPr>
            <w:tcW w:w="4535" w:type="dxa"/>
            <w:gridSpan w:val="2"/>
          </w:tcPr>
          <w:p w14:paraId="7CAD7027"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4B4914A" w14:textId="77777777" w:rsidR="0075276A" w:rsidRPr="002B3813" w:rsidRDefault="0075276A" w:rsidP="003C19DA">
            <w:pPr>
              <w:pStyle w:val="TAL"/>
              <w:rPr>
                <w:lang w:eastAsia="en-US"/>
              </w:rPr>
            </w:pPr>
            <w:r w:rsidRPr="002B3813">
              <w:rPr>
                <w:lang w:eastAsia="en-US"/>
              </w:rPr>
              <w:t>Not checked</w:t>
            </w:r>
          </w:p>
        </w:tc>
        <w:tc>
          <w:tcPr>
            <w:tcW w:w="1700" w:type="dxa"/>
          </w:tcPr>
          <w:p w14:paraId="3E3686F2" w14:textId="77777777" w:rsidR="0075276A" w:rsidRPr="002B3813" w:rsidRDefault="0075276A" w:rsidP="003C19DA">
            <w:pPr>
              <w:pStyle w:val="TAL"/>
              <w:rPr>
                <w:lang w:eastAsia="en-US"/>
              </w:rPr>
            </w:pPr>
          </w:p>
        </w:tc>
        <w:tc>
          <w:tcPr>
            <w:tcW w:w="1245" w:type="dxa"/>
          </w:tcPr>
          <w:p w14:paraId="4CE3BB32" w14:textId="77777777" w:rsidR="0075276A" w:rsidRPr="002B3813" w:rsidRDefault="0075276A" w:rsidP="003C19DA">
            <w:pPr>
              <w:pStyle w:val="TAL"/>
              <w:rPr>
                <w:lang w:eastAsia="en-US"/>
              </w:rPr>
            </w:pPr>
          </w:p>
        </w:tc>
      </w:tr>
      <w:tr w:rsidR="0075276A" w:rsidRPr="002B3813" w14:paraId="184325B9" w14:textId="77777777" w:rsidTr="003C19DA">
        <w:tblPrEx>
          <w:tblCellMar>
            <w:left w:w="108" w:type="dxa"/>
            <w:right w:w="108" w:type="dxa"/>
          </w:tblCellMar>
        </w:tblPrEx>
        <w:tc>
          <w:tcPr>
            <w:tcW w:w="4535" w:type="dxa"/>
            <w:gridSpan w:val="2"/>
          </w:tcPr>
          <w:p w14:paraId="79529A92" w14:textId="77777777" w:rsidR="0075276A" w:rsidRPr="002B3813" w:rsidRDefault="0075276A" w:rsidP="003C19DA">
            <w:pPr>
              <w:pStyle w:val="TAL"/>
              <w:rPr>
                <w:lang w:eastAsia="en-US"/>
              </w:rPr>
            </w:pPr>
            <w:r w:rsidRPr="002B3813">
              <w:rPr>
                <w:lang w:eastAsia="en-US"/>
              </w:rPr>
              <w:t xml:space="preserve">    }</w:t>
            </w:r>
          </w:p>
        </w:tc>
        <w:tc>
          <w:tcPr>
            <w:tcW w:w="2267" w:type="dxa"/>
          </w:tcPr>
          <w:p w14:paraId="7100C18E" w14:textId="77777777" w:rsidR="0075276A" w:rsidRPr="002B3813" w:rsidRDefault="0075276A" w:rsidP="003C19DA">
            <w:pPr>
              <w:pStyle w:val="TAL"/>
              <w:rPr>
                <w:lang w:eastAsia="en-US"/>
              </w:rPr>
            </w:pPr>
          </w:p>
        </w:tc>
        <w:tc>
          <w:tcPr>
            <w:tcW w:w="1700" w:type="dxa"/>
          </w:tcPr>
          <w:p w14:paraId="450E61CB" w14:textId="77777777" w:rsidR="0075276A" w:rsidRPr="002B3813" w:rsidRDefault="0075276A" w:rsidP="003C19DA">
            <w:pPr>
              <w:pStyle w:val="TAL"/>
              <w:rPr>
                <w:lang w:eastAsia="en-US"/>
              </w:rPr>
            </w:pPr>
          </w:p>
        </w:tc>
        <w:tc>
          <w:tcPr>
            <w:tcW w:w="1245" w:type="dxa"/>
          </w:tcPr>
          <w:p w14:paraId="53CA704D" w14:textId="77777777" w:rsidR="0075276A" w:rsidRPr="002B3813" w:rsidRDefault="0075276A" w:rsidP="003C19DA">
            <w:pPr>
              <w:pStyle w:val="TAL"/>
              <w:rPr>
                <w:lang w:eastAsia="en-US"/>
              </w:rPr>
            </w:pPr>
          </w:p>
        </w:tc>
      </w:tr>
      <w:tr w:rsidR="0075276A" w:rsidRPr="002B3813" w14:paraId="74DA8334" w14:textId="77777777" w:rsidTr="003C19DA">
        <w:tblPrEx>
          <w:tblCellMar>
            <w:left w:w="108" w:type="dxa"/>
            <w:right w:w="108" w:type="dxa"/>
          </w:tblCellMar>
        </w:tblPrEx>
        <w:tc>
          <w:tcPr>
            <w:tcW w:w="4535" w:type="dxa"/>
            <w:gridSpan w:val="2"/>
          </w:tcPr>
          <w:p w14:paraId="630AE553" w14:textId="77777777" w:rsidR="0075276A" w:rsidRPr="002B3813" w:rsidRDefault="0075276A" w:rsidP="003C19DA">
            <w:pPr>
              <w:pStyle w:val="TAL"/>
              <w:rPr>
                <w:lang w:eastAsia="en-US"/>
              </w:rPr>
            </w:pPr>
            <w:r w:rsidRPr="002B3813">
              <w:rPr>
                <w:lang w:eastAsia="en-US"/>
              </w:rPr>
              <w:t xml:space="preserve">  }</w:t>
            </w:r>
          </w:p>
        </w:tc>
        <w:tc>
          <w:tcPr>
            <w:tcW w:w="2267" w:type="dxa"/>
          </w:tcPr>
          <w:p w14:paraId="340C870E" w14:textId="77777777" w:rsidR="0075276A" w:rsidRPr="002B3813" w:rsidRDefault="0075276A" w:rsidP="003C19DA">
            <w:pPr>
              <w:pStyle w:val="TAL"/>
              <w:rPr>
                <w:lang w:eastAsia="en-US"/>
              </w:rPr>
            </w:pPr>
          </w:p>
        </w:tc>
        <w:tc>
          <w:tcPr>
            <w:tcW w:w="1700" w:type="dxa"/>
          </w:tcPr>
          <w:p w14:paraId="5FA5FF1F" w14:textId="77777777" w:rsidR="0075276A" w:rsidRPr="002B3813" w:rsidRDefault="0075276A" w:rsidP="003C19DA">
            <w:pPr>
              <w:pStyle w:val="TAL"/>
              <w:rPr>
                <w:lang w:eastAsia="en-US"/>
              </w:rPr>
            </w:pPr>
          </w:p>
        </w:tc>
        <w:tc>
          <w:tcPr>
            <w:tcW w:w="1245" w:type="dxa"/>
          </w:tcPr>
          <w:p w14:paraId="7E393CB2" w14:textId="77777777" w:rsidR="0075276A" w:rsidRPr="002B3813" w:rsidRDefault="0075276A" w:rsidP="003C19DA">
            <w:pPr>
              <w:pStyle w:val="TAL"/>
              <w:rPr>
                <w:lang w:eastAsia="en-US"/>
              </w:rPr>
            </w:pPr>
          </w:p>
        </w:tc>
      </w:tr>
      <w:tr w:rsidR="0075276A" w:rsidRPr="002B3813" w14:paraId="00988515" w14:textId="77777777" w:rsidTr="003C19DA">
        <w:tblPrEx>
          <w:tblCellMar>
            <w:left w:w="108" w:type="dxa"/>
            <w:right w:w="108" w:type="dxa"/>
          </w:tblCellMar>
        </w:tblPrEx>
        <w:tc>
          <w:tcPr>
            <w:tcW w:w="4535" w:type="dxa"/>
            <w:gridSpan w:val="2"/>
          </w:tcPr>
          <w:p w14:paraId="7DE85C8B" w14:textId="77777777" w:rsidR="0075276A" w:rsidRPr="002B3813" w:rsidRDefault="0075276A" w:rsidP="003C19DA">
            <w:pPr>
              <w:pStyle w:val="TAL"/>
              <w:rPr>
                <w:lang w:eastAsia="en-US"/>
              </w:rPr>
            </w:pPr>
            <w:r w:rsidRPr="002B3813">
              <w:rPr>
                <w:lang w:eastAsia="en-US"/>
              </w:rPr>
              <w:t>}</w:t>
            </w:r>
          </w:p>
        </w:tc>
        <w:tc>
          <w:tcPr>
            <w:tcW w:w="2267" w:type="dxa"/>
          </w:tcPr>
          <w:p w14:paraId="56334E09" w14:textId="77777777" w:rsidR="0075276A" w:rsidRPr="002B3813" w:rsidRDefault="0075276A" w:rsidP="003C19DA">
            <w:pPr>
              <w:pStyle w:val="TAL"/>
              <w:rPr>
                <w:lang w:eastAsia="en-US"/>
              </w:rPr>
            </w:pPr>
          </w:p>
        </w:tc>
        <w:tc>
          <w:tcPr>
            <w:tcW w:w="1700" w:type="dxa"/>
          </w:tcPr>
          <w:p w14:paraId="09458DC2" w14:textId="77777777" w:rsidR="0075276A" w:rsidRPr="002B3813" w:rsidRDefault="0075276A" w:rsidP="003C19DA">
            <w:pPr>
              <w:pStyle w:val="TAL"/>
              <w:rPr>
                <w:lang w:eastAsia="en-US"/>
              </w:rPr>
            </w:pPr>
          </w:p>
        </w:tc>
        <w:tc>
          <w:tcPr>
            <w:tcW w:w="1245" w:type="dxa"/>
          </w:tcPr>
          <w:p w14:paraId="4C5C00D3" w14:textId="77777777" w:rsidR="0075276A" w:rsidRPr="002B3813" w:rsidRDefault="0075276A" w:rsidP="003C19DA">
            <w:pPr>
              <w:pStyle w:val="TAL"/>
              <w:rPr>
                <w:lang w:eastAsia="en-US"/>
              </w:rPr>
            </w:pPr>
          </w:p>
        </w:tc>
      </w:tr>
    </w:tbl>
    <w:p w14:paraId="763635B7" w14:textId="77777777" w:rsidR="0075276A" w:rsidRPr="002B3813" w:rsidRDefault="0075276A" w:rsidP="0075276A"/>
    <w:p w14:paraId="18B7AB70" w14:textId="77777777" w:rsidR="00285520" w:rsidRPr="00405D0C" w:rsidRDefault="00285520" w:rsidP="00285520">
      <w:pPr>
        <w:keepNext/>
        <w:keepLines/>
        <w:spacing w:before="120"/>
        <w:ind w:left="1418" w:hanging="1418"/>
        <w:outlineLvl w:val="3"/>
        <w:rPr>
          <w:rFonts w:ascii="Arial" w:hAnsi="Arial"/>
          <w:sz w:val="24"/>
          <w:lang w:eastAsia="x-none"/>
        </w:rPr>
      </w:pPr>
      <w:bookmarkStart w:id="264" w:name="_Toc446340554"/>
      <w:r w:rsidRPr="00405D0C">
        <w:rPr>
          <w:rFonts w:ascii="Arial" w:hAnsi="Arial"/>
          <w:sz w:val="24"/>
          <w:lang w:eastAsia="x-none"/>
        </w:rPr>
        <w:t>–</w:t>
      </w:r>
      <w:r w:rsidRPr="00405D0C">
        <w:rPr>
          <w:rFonts w:ascii="Arial" w:hAnsi="Arial"/>
          <w:sz w:val="24"/>
          <w:lang w:eastAsia="x-none"/>
        </w:rPr>
        <w:tab/>
      </w:r>
      <w:bookmarkStart w:id="265" w:name="OLE_LINK13"/>
      <w:r w:rsidRPr="00405D0C">
        <w:rPr>
          <w:rFonts w:ascii="Arial" w:hAnsi="Arial"/>
          <w:i/>
          <w:sz w:val="24"/>
          <w:lang w:eastAsia="x-none"/>
        </w:rPr>
        <w:t>SCPTMConfiguration-NB</w:t>
      </w:r>
      <w:bookmarkEnd w:id="265"/>
    </w:p>
    <w:p w14:paraId="5938B3BD" w14:textId="77777777" w:rsidR="00285520" w:rsidRPr="00405D0C" w:rsidRDefault="00285520" w:rsidP="00285520">
      <w:pPr>
        <w:keepNext/>
        <w:keepLines/>
        <w:spacing w:before="60"/>
        <w:jc w:val="center"/>
        <w:rPr>
          <w:rFonts w:ascii="Arial" w:hAnsi="Arial"/>
          <w:b/>
          <w:lang w:eastAsia="x-none"/>
        </w:rPr>
      </w:pPr>
      <w:r w:rsidRPr="00405D0C">
        <w:rPr>
          <w:rFonts w:ascii="Arial" w:hAnsi="Arial"/>
          <w:b/>
          <w:lang w:eastAsia="x-none"/>
        </w:rPr>
        <w:t>Table 8.1.6.1-15</w:t>
      </w:r>
      <w:r w:rsidRPr="00405D0C">
        <w:rPr>
          <w:rFonts w:ascii="DengXian" w:eastAsia="DengXian" w:hAnsi="DengXian" w:hint="eastAsia"/>
          <w:b/>
          <w:lang w:eastAsia="zh-CN"/>
        </w:rPr>
        <w:t>a</w:t>
      </w:r>
      <w:r w:rsidRPr="00405D0C">
        <w:rPr>
          <w:rFonts w:ascii="Arial" w:hAnsi="Arial"/>
          <w:b/>
          <w:lang w:eastAsia="x-none"/>
        </w:rPr>
        <w:t xml:space="preserve">: </w:t>
      </w:r>
      <w:bookmarkStart w:id="266" w:name="OLE_LINK89"/>
      <w:bookmarkStart w:id="267" w:name="OLE_LINK90"/>
      <w:r w:rsidRPr="00405D0C">
        <w:rPr>
          <w:rFonts w:ascii="Arial" w:hAnsi="Arial"/>
          <w:b/>
          <w:i/>
          <w:lang w:eastAsia="x-none"/>
        </w:rPr>
        <w:t>SCPTMConfiguration-NB</w:t>
      </w:r>
      <w:bookmarkEnd w:id="266"/>
      <w:bookmarkEnd w:id="267"/>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405D0C" w14:paraId="0E620EFE" w14:textId="77777777" w:rsidTr="005A3DEC">
        <w:trPr>
          <w:gridBefore w:val="1"/>
          <w:wBefore w:w="9" w:type="dxa"/>
        </w:trPr>
        <w:tc>
          <w:tcPr>
            <w:tcW w:w="9738" w:type="dxa"/>
            <w:gridSpan w:val="4"/>
          </w:tcPr>
          <w:p w14:paraId="6F544182" w14:textId="77777777" w:rsidR="00285520" w:rsidRPr="00405D0C" w:rsidRDefault="00285520" w:rsidP="005A3DEC">
            <w:pPr>
              <w:keepNext/>
              <w:keepLines/>
              <w:spacing w:after="0"/>
              <w:rPr>
                <w:rFonts w:ascii="Arial" w:hAnsi="Arial"/>
                <w:sz w:val="18"/>
              </w:rPr>
            </w:pPr>
            <w:bookmarkStart w:id="268" w:name="OLE_LINK83"/>
            <w:bookmarkStart w:id="269" w:name="OLE_LINK84"/>
            <w:r w:rsidRPr="00405D0C">
              <w:rPr>
                <w:rFonts w:ascii="Arial" w:hAnsi="Arial"/>
                <w:sz w:val="18"/>
              </w:rPr>
              <w:t>Derivation Path: 36.331 clause 6.7.2</w:t>
            </w:r>
          </w:p>
        </w:tc>
      </w:tr>
      <w:tr w:rsidR="00285520" w:rsidRPr="00405D0C" w14:paraId="252D4400" w14:textId="77777777" w:rsidTr="005A3DEC">
        <w:tblPrEx>
          <w:tblCellMar>
            <w:left w:w="108" w:type="dxa"/>
            <w:right w:w="108" w:type="dxa"/>
          </w:tblCellMar>
        </w:tblPrEx>
        <w:tc>
          <w:tcPr>
            <w:tcW w:w="4535" w:type="dxa"/>
            <w:gridSpan w:val="2"/>
          </w:tcPr>
          <w:p w14:paraId="62E5D600"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Information Element</w:t>
            </w:r>
          </w:p>
        </w:tc>
        <w:tc>
          <w:tcPr>
            <w:tcW w:w="2267" w:type="dxa"/>
          </w:tcPr>
          <w:p w14:paraId="264FB2E4"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Value/remark</w:t>
            </w:r>
          </w:p>
        </w:tc>
        <w:tc>
          <w:tcPr>
            <w:tcW w:w="1700" w:type="dxa"/>
          </w:tcPr>
          <w:p w14:paraId="5A8E961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Comment</w:t>
            </w:r>
          </w:p>
        </w:tc>
        <w:tc>
          <w:tcPr>
            <w:tcW w:w="1245" w:type="dxa"/>
          </w:tcPr>
          <w:p w14:paraId="2B20D237" w14:textId="77777777" w:rsidR="00285520" w:rsidRPr="00405D0C" w:rsidRDefault="00285520" w:rsidP="005A3DEC">
            <w:pPr>
              <w:keepNext/>
              <w:keepLines/>
              <w:spacing w:after="0"/>
              <w:jc w:val="center"/>
              <w:rPr>
                <w:rFonts w:ascii="Arial" w:hAnsi="Arial"/>
                <w:b/>
                <w:sz w:val="18"/>
              </w:rPr>
            </w:pPr>
            <w:r w:rsidRPr="00405D0C">
              <w:rPr>
                <w:rFonts w:ascii="Arial" w:hAnsi="Arial"/>
                <w:b/>
                <w:sz w:val="18"/>
              </w:rPr>
              <w:t>Condition</w:t>
            </w:r>
          </w:p>
        </w:tc>
      </w:tr>
      <w:tr w:rsidR="00285520" w:rsidRPr="00405D0C"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405D0C" w:rsidRDefault="00285520" w:rsidP="005A3DEC">
            <w:pPr>
              <w:keepNext/>
              <w:keepLines/>
              <w:spacing w:after="0"/>
              <w:rPr>
                <w:rFonts w:ascii="Arial" w:hAnsi="Arial"/>
                <w:sz w:val="18"/>
              </w:rPr>
            </w:pPr>
            <w:r w:rsidRPr="00405D0C">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405D0C" w:rsidRDefault="00285520" w:rsidP="005A3DEC">
            <w:pPr>
              <w:keepNext/>
              <w:keepLines/>
              <w:spacing w:after="0"/>
              <w:rPr>
                <w:rFonts w:ascii="Arial" w:hAnsi="Arial"/>
                <w:sz w:val="18"/>
              </w:rPr>
            </w:pPr>
          </w:p>
        </w:tc>
      </w:tr>
      <w:tr w:rsidR="00285520" w:rsidRPr="00405D0C"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405D0C" w:rsidRDefault="00285520" w:rsidP="005A3DEC">
            <w:pPr>
              <w:keepNext/>
              <w:keepLines/>
              <w:spacing w:after="0"/>
              <w:rPr>
                <w:rFonts w:ascii="Arial" w:hAnsi="Arial"/>
                <w:sz w:val="18"/>
              </w:rPr>
            </w:pPr>
            <w:r w:rsidRPr="00405D0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405D0C" w:rsidRDefault="00285520" w:rsidP="005A3DEC">
            <w:pPr>
              <w:keepNext/>
              <w:keepLines/>
              <w:spacing w:after="0"/>
              <w:rPr>
                <w:rFonts w:ascii="Arial" w:hAnsi="Arial"/>
                <w:sz w:val="18"/>
              </w:rPr>
            </w:pPr>
          </w:p>
        </w:tc>
      </w:tr>
      <w:tr w:rsidR="00285520" w:rsidRPr="00405D0C"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405D0C" w:rsidRDefault="00285520" w:rsidP="005A3DEC">
            <w:pPr>
              <w:keepNext/>
              <w:keepLines/>
              <w:spacing w:after="0"/>
              <w:rPr>
                <w:rFonts w:ascii="Arial" w:hAnsi="Arial"/>
                <w:sz w:val="18"/>
              </w:rPr>
            </w:pPr>
            <w:r w:rsidRPr="00405D0C">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405D0C" w:rsidRDefault="00285520" w:rsidP="005A3DEC">
            <w:pPr>
              <w:keepNext/>
              <w:keepLines/>
              <w:spacing w:after="0"/>
              <w:rPr>
                <w:rFonts w:ascii="Arial" w:hAnsi="Arial"/>
                <w:sz w:val="18"/>
              </w:rPr>
            </w:pPr>
          </w:p>
        </w:tc>
      </w:tr>
      <w:tr w:rsidR="00285520" w:rsidRPr="00405D0C"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405D0C" w:rsidRDefault="00285520" w:rsidP="005A3DEC">
            <w:pPr>
              <w:keepNext/>
              <w:keepLines/>
              <w:spacing w:after="0"/>
              <w:rPr>
                <w:rFonts w:ascii="Arial" w:hAnsi="Arial"/>
                <w:sz w:val="18"/>
              </w:rPr>
            </w:pPr>
            <w:r w:rsidRPr="00405D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405D0C" w:rsidRDefault="00285520" w:rsidP="005A3DEC">
            <w:pPr>
              <w:keepNext/>
              <w:keepLines/>
              <w:spacing w:after="0"/>
              <w:rPr>
                <w:rFonts w:ascii="Arial" w:hAnsi="Arial"/>
                <w:sz w:val="18"/>
              </w:rPr>
            </w:pPr>
            <w:r w:rsidRPr="00405D0C">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405D0C" w:rsidRDefault="00285520" w:rsidP="005A3DEC">
            <w:pPr>
              <w:keepNext/>
              <w:keepLines/>
              <w:spacing w:after="0"/>
              <w:rPr>
                <w:rFonts w:ascii="Arial" w:hAnsi="Arial"/>
                <w:sz w:val="18"/>
              </w:rPr>
            </w:pPr>
          </w:p>
        </w:tc>
      </w:tr>
      <w:tr w:rsidR="00285520" w:rsidRPr="00405D0C"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405D0C" w:rsidRDefault="00285520" w:rsidP="005A3DEC">
            <w:pPr>
              <w:keepNext/>
              <w:keepLines/>
              <w:spacing w:after="0"/>
              <w:rPr>
                <w:rFonts w:ascii="Arial" w:hAnsi="Arial"/>
                <w:sz w:val="18"/>
              </w:rPr>
            </w:pPr>
          </w:p>
        </w:tc>
      </w:tr>
      <w:tr w:rsidR="00285520" w:rsidRPr="00405D0C"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405D0C" w:rsidRDefault="00285520" w:rsidP="005A3DEC">
            <w:pPr>
              <w:keepNext/>
              <w:keepLines/>
              <w:spacing w:after="0"/>
              <w:rPr>
                <w:rFonts w:ascii="Arial" w:hAnsi="Arial"/>
                <w:sz w:val="18"/>
              </w:rPr>
            </w:pPr>
          </w:p>
        </w:tc>
      </w:tr>
      <w:tr w:rsidR="00285520" w:rsidRPr="00405D0C"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405D0C" w:rsidRDefault="00285520" w:rsidP="005A3DEC">
            <w:pPr>
              <w:keepNext/>
              <w:keepLines/>
              <w:spacing w:after="0"/>
              <w:rPr>
                <w:rFonts w:ascii="Arial" w:hAnsi="Arial"/>
                <w:sz w:val="18"/>
              </w:rPr>
            </w:pPr>
          </w:p>
        </w:tc>
      </w:tr>
      <w:tr w:rsidR="00285520" w:rsidRPr="00405D0C"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405D0C" w:rsidRDefault="00285520" w:rsidP="005A3DEC">
            <w:pPr>
              <w:keepNext/>
              <w:keepLines/>
              <w:spacing w:after="0"/>
              <w:rPr>
                <w:rFonts w:ascii="Arial" w:hAnsi="Arial"/>
                <w:sz w:val="18"/>
              </w:rPr>
            </w:pPr>
          </w:p>
        </w:tc>
      </w:tr>
      <w:tr w:rsidR="00285520" w:rsidRPr="00405D0C"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405D0C" w:rsidRDefault="00285520" w:rsidP="005A3DEC">
            <w:pPr>
              <w:keepNext/>
              <w:keepLines/>
              <w:spacing w:after="0"/>
              <w:rPr>
                <w:rFonts w:ascii="Arial" w:hAnsi="Arial"/>
                <w:sz w:val="18"/>
              </w:rPr>
            </w:pPr>
            <w:r w:rsidRPr="00405D0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405D0C" w:rsidRDefault="00285520" w:rsidP="005A3DEC">
            <w:pPr>
              <w:keepNext/>
              <w:keepLines/>
              <w:spacing w:after="0"/>
              <w:rPr>
                <w:rFonts w:ascii="Arial" w:hAnsi="Arial"/>
                <w:sz w:val="18"/>
              </w:rPr>
            </w:pPr>
          </w:p>
        </w:tc>
      </w:tr>
      <w:tr w:rsidR="00285520" w:rsidRPr="00405D0C"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405D0C" w:rsidRDefault="00285520" w:rsidP="005A3DEC">
            <w:pPr>
              <w:keepNext/>
              <w:keepLines/>
              <w:spacing w:after="0"/>
              <w:rPr>
                <w:rFonts w:ascii="Arial" w:hAnsi="Arial"/>
                <w:sz w:val="18"/>
              </w:rPr>
            </w:pPr>
          </w:p>
        </w:tc>
      </w:tr>
      <w:tr w:rsidR="00285520" w:rsidRPr="00405D0C"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405D0C" w:rsidRDefault="00285520" w:rsidP="005A3DEC">
            <w:pPr>
              <w:keepNext/>
              <w:keepLines/>
              <w:spacing w:after="0"/>
              <w:rPr>
                <w:rFonts w:ascii="Arial" w:hAnsi="Arial"/>
                <w:sz w:val="18"/>
              </w:rPr>
            </w:pPr>
          </w:p>
        </w:tc>
      </w:tr>
      <w:tr w:rsidR="00285520" w:rsidRPr="00405D0C"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405D0C" w:rsidRDefault="00285520" w:rsidP="005A3DEC">
            <w:pPr>
              <w:keepNext/>
              <w:keepLines/>
              <w:spacing w:after="0"/>
              <w:rPr>
                <w:rFonts w:ascii="Arial" w:hAnsi="Arial"/>
                <w:sz w:val="18"/>
              </w:rPr>
            </w:pPr>
            <w:r w:rsidRPr="00405D0C">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405D0C" w:rsidRDefault="00285520" w:rsidP="005A3DEC">
            <w:pPr>
              <w:keepNext/>
              <w:keepLines/>
              <w:spacing w:after="0"/>
              <w:rPr>
                <w:rFonts w:ascii="Arial" w:hAnsi="Arial"/>
                <w:sz w:val="18"/>
              </w:rPr>
            </w:pPr>
            <w:r w:rsidRPr="00405D0C">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405D0C" w:rsidRDefault="00285520" w:rsidP="005A3DEC">
            <w:pPr>
              <w:keepNext/>
              <w:keepLines/>
              <w:spacing w:after="0"/>
              <w:rPr>
                <w:rFonts w:ascii="Arial" w:hAnsi="Arial"/>
                <w:sz w:val="18"/>
              </w:rPr>
            </w:pPr>
          </w:p>
        </w:tc>
      </w:tr>
      <w:tr w:rsidR="00285520" w:rsidRPr="00405D0C"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405D0C" w:rsidRDefault="00285520" w:rsidP="005A3DEC">
            <w:pPr>
              <w:keepNext/>
              <w:keepLines/>
              <w:spacing w:after="0"/>
              <w:rPr>
                <w:rFonts w:ascii="Arial" w:hAnsi="Arial"/>
                <w:sz w:val="18"/>
              </w:rPr>
            </w:pPr>
          </w:p>
        </w:tc>
      </w:tr>
      <w:tr w:rsidR="00285520" w:rsidRPr="00405D0C"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405D0C" w:rsidRDefault="00285520" w:rsidP="005A3DEC">
            <w:pPr>
              <w:keepNext/>
              <w:keepLines/>
              <w:spacing w:after="0"/>
              <w:rPr>
                <w:rFonts w:ascii="Arial" w:hAnsi="Arial"/>
                <w:sz w:val="18"/>
              </w:rPr>
            </w:pPr>
          </w:p>
        </w:tc>
      </w:tr>
      <w:tr w:rsidR="00285520" w:rsidRPr="00405D0C"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405D0C" w:rsidRDefault="00285520" w:rsidP="005A3DEC">
            <w:pPr>
              <w:keepNext/>
              <w:keepLines/>
              <w:spacing w:after="0"/>
              <w:rPr>
                <w:rFonts w:ascii="Arial" w:hAnsi="Arial"/>
                <w:sz w:val="18"/>
              </w:rPr>
            </w:pPr>
          </w:p>
        </w:tc>
      </w:tr>
      <w:tr w:rsidR="00285520" w:rsidRPr="00405D0C"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405D0C" w:rsidRDefault="00285520" w:rsidP="005A3DEC">
            <w:pPr>
              <w:keepNext/>
              <w:keepLines/>
              <w:spacing w:after="0"/>
              <w:rPr>
                <w:rFonts w:ascii="Arial" w:hAnsi="Arial"/>
                <w:sz w:val="18"/>
              </w:rPr>
            </w:pPr>
            <w:r w:rsidRPr="00405D0C">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405D0C" w:rsidRDefault="00285520" w:rsidP="005A3DEC">
            <w:pPr>
              <w:keepNext/>
              <w:keepLines/>
              <w:spacing w:after="0"/>
              <w:rPr>
                <w:rFonts w:ascii="Arial" w:hAnsi="Arial"/>
                <w:sz w:val="18"/>
              </w:rPr>
            </w:pPr>
          </w:p>
        </w:tc>
      </w:tr>
      <w:tr w:rsidR="00285520" w:rsidRPr="00405D0C"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405D0C" w:rsidRDefault="00285520" w:rsidP="005A3DEC">
            <w:pPr>
              <w:keepNext/>
              <w:keepLines/>
              <w:spacing w:after="0"/>
              <w:rPr>
                <w:rFonts w:ascii="Arial" w:hAnsi="Arial"/>
                <w:sz w:val="18"/>
              </w:rPr>
            </w:pPr>
          </w:p>
        </w:tc>
      </w:tr>
      <w:tr w:rsidR="00285520" w:rsidRPr="00405D0C"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405D0C" w:rsidRDefault="00285520" w:rsidP="005A3DEC">
            <w:pPr>
              <w:keepNext/>
              <w:keepLines/>
              <w:spacing w:after="0"/>
              <w:rPr>
                <w:rFonts w:ascii="Arial" w:hAnsi="Arial"/>
                <w:sz w:val="18"/>
              </w:rPr>
            </w:pPr>
          </w:p>
        </w:tc>
      </w:tr>
      <w:tr w:rsidR="00285520" w:rsidRPr="00405D0C"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405D0C" w:rsidRDefault="00285520" w:rsidP="005A3DEC">
            <w:pPr>
              <w:keepNext/>
              <w:keepLines/>
              <w:spacing w:after="0"/>
              <w:rPr>
                <w:rFonts w:ascii="Arial" w:hAnsi="Arial"/>
                <w:sz w:val="18"/>
              </w:rPr>
            </w:pPr>
            <w:r w:rsidRPr="00405D0C">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405D0C" w:rsidRDefault="00285520" w:rsidP="005A3DEC">
            <w:pPr>
              <w:keepNext/>
              <w:keepLines/>
              <w:spacing w:after="0"/>
              <w:rPr>
                <w:rFonts w:ascii="Arial" w:hAnsi="Arial"/>
                <w:sz w:val="18"/>
              </w:rPr>
            </w:pPr>
          </w:p>
        </w:tc>
      </w:tr>
      <w:tr w:rsidR="00285520" w:rsidRPr="00405D0C"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405D0C" w:rsidRDefault="00285520" w:rsidP="005A3DEC">
            <w:pPr>
              <w:keepNext/>
              <w:keepLines/>
              <w:spacing w:after="0"/>
              <w:rPr>
                <w:rFonts w:ascii="Arial" w:hAnsi="Arial"/>
                <w:sz w:val="18"/>
              </w:rPr>
            </w:pPr>
            <w:r w:rsidRPr="00405D0C">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405D0C" w:rsidRDefault="00285520" w:rsidP="005A3DEC">
            <w:pPr>
              <w:keepNext/>
              <w:keepLines/>
              <w:spacing w:after="0"/>
              <w:rPr>
                <w:rFonts w:ascii="Arial" w:hAnsi="Arial"/>
                <w:sz w:val="18"/>
              </w:rPr>
            </w:pPr>
          </w:p>
        </w:tc>
      </w:tr>
      <w:tr w:rsidR="00285520" w:rsidRPr="00405D0C"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405D0C" w:rsidRDefault="00285520" w:rsidP="005A3DEC">
            <w:pPr>
              <w:keepNext/>
              <w:keepLines/>
              <w:spacing w:after="0"/>
              <w:rPr>
                <w:rFonts w:ascii="Arial" w:hAnsi="Arial"/>
                <w:sz w:val="18"/>
              </w:rPr>
            </w:pPr>
            <w:r w:rsidRPr="00405D0C">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405D0C" w:rsidRDefault="00285520" w:rsidP="005A3DEC">
            <w:pPr>
              <w:keepNext/>
              <w:keepLines/>
              <w:spacing w:after="0"/>
              <w:rPr>
                <w:rFonts w:ascii="Arial" w:hAnsi="Arial"/>
                <w:sz w:val="18"/>
              </w:rPr>
            </w:pPr>
          </w:p>
        </w:tc>
      </w:tr>
      <w:tr w:rsidR="00285520" w:rsidRPr="00405D0C"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405D0C" w:rsidRDefault="00285520" w:rsidP="005A3DEC">
            <w:pPr>
              <w:keepNext/>
              <w:keepLines/>
              <w:spacing w:after="0"/>
              <w:rPr>
                <w:rFonts w:ascii="Arial" w:hAnsi="Arial"/>
                <w:sz w:val="18"/>
              </w:rPr>
            </w:pPr>
            <w:r w:rsidRPr="00405D0C">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405D0C" w:rsidRDefault="00285520" w:rsidP="005A3DEC">
            <w:pPr>
              <w:keepNext/>
              <w:keepLines/>
              <w:spacing w:after="0"/>
              <w:rPr>
                <w:rFonts w:ascii="Arial" w:hAnsi="Arial"/>
                <w:sz w:val="18"/>
              </w:rPr>
            </w:pPr>
          </w:p>
        </w:tc>
      </w:tr>
      <w:tr w:rsidR="00285520" w:rsidRPr="00405D0C"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405D0C" w:rsidRDefault="00285520" w:rsidP="005A3DEC">
            <w:pPr>
              <w:keepNext/>
              <w:keepLines/>
              <w:spacing w:after="0"/>
              <w:rPr>
                <w:rFonts w:ascii="Arial" w:hAnsi="Arial"/>
                <w:sz w:val="18"/>
              </w:rPr>
            </w:pPr>
          </w:p>
        </w:tc>
      </w:tr>
      <w:tr w:rsidR="00285520" w:rsidRPr="00405D0C"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405D0C" w:rsidRDefault="00285520" w:rsidP="005A3DEC">
            <w:pPr>
              <w:keepNext/>
              <w:keepLines/>
              <w:spacing w:after="0"/>
              <w:rPr>
                <w:rFonts w:ascii="Arial" w:hAnsi="Arial"/>
                <w:sz w:val="18"/>
              </w:rPr>
            </w:pPr>
          </w:p>
        </w:tc>
      </w:tr>
      <w:tr w:rsidR="00285520" w:rsidRPr="00405D0C"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405D0C" w:rsidRDefault="00285520" w:rsidP="005A3DEC">
            <w:pPr>
              <w:keepNext/>
              <w:keepLines/>
              <w:spacing w:after="0"/>
              <w:rPr>
                <w:rFonts w:ascii="Arial" w:hAnsi="Arial"/>
                <w:sz w:val="18"/>
              </w:rPr>
            </w:pPr>
          </w:p>
        </w:tc>
      </w:tr>
      <w:tr w:rsidR="00285520" w:rsidRPr="00405D0C"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405D0C" w:rsidRDefault="00285520" w:rsidP="005A3DEC">
            <w:pPr>
              <w:keepNext/>
              <w:keepLines/>
              <w:spacing w:after="0"/>
              <w:rPr>
                <w:rFonts w:ascii="Arial" w:hAnsi="Arial"/>
                <w:sz w:val="18"/>
              </w:rPr>
            </w:pPr>
            <w:r w:rsidRPr="00405D0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405D0C" w:rsidRDefault="00285520" w:rsidP="005A3DEC">
            <w:pPr>
              <w:keepNext/>
              <w:keepLines/>
              <w:spacing w:after="0"/>
              <w:rPr>
                <w:rFonts w:ascii="Arial" w:hAnsi="Arial"/>
                <w:sz w:val="18"/>
              </w:rPr>
            </w:pPr>
            <w:r w:rsidRPr="00405D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405D0C" w:rsidRDefault="00285520" w:rsidP="005A3DEC">
            <w:pPr>
              <w:keepNext/>
              <w:keepLines/>
              <w:spacing w:after="0"/>
              <w:rPr>
                <w:rFonts w:ascii="Arial" w:hAnsi="Arial"/>
                <w:sz w:val="18"/>
              </w:rPr>
            </w:pPr>
          </w:p>
        </w:tc>
      </w:tr>
      <w:tr w:rsidR="00285520" w:rsidRPr="00405D0C"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405D0C" w:rsidRDefault="00285520" w:rsidP="005A3DEC">
            <w:pPr>
              <w:keepNext/>
              <w:keepLines/>
              <w:spacing w:after="0"/>
              <w:rPr>
                <w:rFonts w:ascii="Arial" w:hAnsi="Arial"/>
                <w:sz w:val="18"/>
              </w:rPr>
            </w:pPr>
            <w:r w:rsidRPr="00405D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405D0C"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405D0C"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405D0C" w:rsidRDefault="00285520" w:rsidP="005A3DEC">
            <w:pPr>
              <w:keepNext/>
              <w:keepLines/>
              <w:spacing w:after="0"/>
              <w:rPr>
                <w:rFonts w:ascii="Arial" w:hAnsi="Arial"/>
                <w:sz w:val="18"/>
              </w:rPr>
            </w:pPr>
          </w:p>
        </w:tc>
      </w:tr>
      <w:bookmarkEnd w:id="268"/>
      <w:bookmarkEnd w:id="269"/>
      <w:tr w:rsidR="00285520" w:rsidRPr="00405D0C" w14:paraId="7AFD97EA" w14:textId="77777777" w:rsidTr="005A3DEC">
        <w:tblPrEx>
          <w:tblCellMar>
            <w:left w:w="108" w:type="dxa"/>
            <w:right w:w="108" w:type="dxa"/>
          </w:tblCellMar>
        </w:tblPrEx>
        <w:tc>
          <w:tcPr>
            <w:tcW w:w="4535" w:type="dxa"/>
            <w:gridSpan w:val="2"/>
          </w:tcPr>
          <w:p w14:paraId="486160B5" w14:textId="77777777" w:rsidR="00285520" w:rsidRPr="00405D0C" w:rsidRDefault="00285520" w:rsidP="005A3DEC">
            <w:pPr>
              <w:keepNext/>
              <w:keepLines/>
              <w:spacing w:after="0"/>
              <w:rPr>
                <w:rFonts w:ascii="Arial" w:hAnsi="Arial"/>
                <w:sz w:val="18"/>
              </w:rPr>
            </w:pPr>
          </w:p>
        </w:tc>
        <w:tc>
          <w:tcPr>
            <w:tcW w:w="2267" w:type="dxa"/>
          </w:tcPr>
          <w:p w14:paraId="5AC7D83E" w14:textId="77777777" w:rsidR="00285520" w:rsidRPr="00405D0C" w:rsidRDefault="00285520" w:rsidP="005A3DEC">
            <w:pPr>
              <w:keepNext/>
              <w:keepLines/>
              <w:spacing w:after="0"/>
              <w:rPr>
                <w:rFonts w:ascii="Arial" w:hAnsi="Arial"/>
                <w:sz w:val="18"/>
              </w:rPr>
            </w:pPr>
          </w:p>
        </w:tc>
        <w:tc>
          <w:tcPr>
            <w:tcW w:w="1700" w:type="dxa"/>
          </w:tcPr>
          <w:p w14:paraId="3FBFB038" w14:textId="77777777" w:rsidR="00285520" w:rsidRPr="00405D0C" w:rsidRDefault="00285520" w:rsidP="005A3DEC">
            <w:pPr>
              <w:keepNext/>
              <w:keepLines/>
              <w:spacing w:after="0"/>
              <w:rPr>
                <w:rFonts w:ascii="Arial" w:hAnsi="Arial"/>
                <w:sz w:val="18"/>
              </w:rPr>
            </w:pPr>
          </w:p>
        </w:tc>
        <w:tc>
          <w:tcPr>
            <w:tcW w:w="1245" w:type="dxa"/>
          </w:tcPr>
          <w:p w14:paraId="37D82B30" w14:textId="77777777" w:rsidR="00285520" w:rsidRPr="00405D0C" w:rsidRDefault="00285520" w:rsidP="005A3DEC">
            <w:pPr>
              <w:keepNext/>
              <w:keepLines/>
              <w:spacing w:after="0"/>
              <w:rPr>
                <w:rFonts w:ascii="Arial" w:hAnsi="Arial"/>
                <w:sz w:val="18"/>
              </w:rPr>
            </w:pPr>
          </w:p>
        </w:tc>
      </w:tr>
    </w:tbl>
    <w:p w14:paraId="6DB9F726" w14:textId="77777777" w:rsidR="00285520" w:rsidRPr="00405D0C" w:rsidRDefault="00285520" w:rsidP="00285520"/>
    <w:p w14:paraId="124B527C" w14:textId="77777777" w:rsidR="0075276A" w:rsidRPr="002B3813" w:rsidRDefault="0075276A" w:rsidP="0075276A">
      <w:pPr>
        <w:pStyle w:val="Heading4"/>
      </w:pPr>
      <w:r w:rsidRPr="002B3813">
        <w:lastRenderedPageBreak/>
        <w:t>–</w:t>
      </w:r>
      <w:r w:rsidRPr="002B3813">
        <w:tab/>
      </w:r>
      <w:r w:rsidRPr="002B3813">
        <w:rPr>
          <w:i/>
        </w:rPr>
        <w:t>UECapabilityEnquiry</w:t>
      </w:r>
      <w:bookmarkEnd w:id="264"/>
      <w:r w:rsidRPr="002B3813">
        <w:rPr>
          <w:i/>
        </w:rPr>
        <w:t>-NB</w:t>
      </w:r>
    </w:p>
    <w:p w14:paraId="6EA82541" w14:textId="77777777" w:rsidR="0075276A" w:rsidRPr="002B3813" w:rsidRDefault="0075276A" w:rsidP="0075276A">
      <w:pPr>
        <w:pStyle w:val="TH"/>
        <w:rPr>
          <w:i/>
        </w:rPr>
      </w:pPr>
      <w:r w:rsidRPr="002B3813">
        <w:t xml:space="preserve">Table 8.1.6.1-16: </w:t>
      </w:r>
      <w:r w:rsidRPr="002B381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E356EC0" w14:textId="77777777" w:rsidTr="003C19DA">
        <w:trPr>
          <w:gridBefore w:val="1"/>
          <w:wBefore w:w="9" w:type="dxa"/>
        </w:trPr>
        <w:tc>
          <w:tcPr>
            <w:tcW w:w="9738" w:type="dxa"/>
            <w:gridSpan w:val="4"/>
          </w:tcPr>
          <w:p w14:paraId="43AA1005"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58588B94" w14:textId="77777777" w:rsidTr="003C19DA">
        <w:tblPrEx>
          <w:tblCellMar>
            <w:left w:w="108" w:type="dxa"/>
            <w:right w:w="108" w:type="dxa"/>
          </w:tblCellMar>
        </w:tblPrEx>
        <w:tc>
          <w:tcPr>
            <w:tcW w:w="4535" w:type="dxa"/>
            <w:gridSpan w:val="2"/>
          </w:tcPr>
          <w:p w14:paraId="12E69AE9" w14:textId="77777777" w:rsidR="0075276A" w:rsidRPr="002B3813" w:rsidRDefault="0075276A" w:rsidP="003C19DA">
            <w:pPr>
              <w:pStyle w:val="TAH"/>
              <w:rPr>
                <w:lang w:eastAsia="en-US"/>
              </w:rPr>
            </w:pPr>
            <w:r w:rsidRPr="002B3813">
              <w:rPr>
                <w:lang w:eastAsia="en-US"/>
              </w:rPr>
              <w:t>Information Element</w:t>
            </w:r>
          </w:p>
        </w:tc>
        <w:tc>
          <w:tcPr>
            <w:tcW w:w="2267" w:type="dxa"/>
          </w:tcPr>
          <w:p w14:paraId="33D1AA7F" w14:textId="77777777" w:rsidR="0075276A" w:rsidRPr="002B3813" w:rsidRDefault="0075276A" w:rsidP="003C19DA">
            <w:pPr>
              <w:pStyle w:val="TAH"/>
              <w:rPr>
                <w:lang w:eastAsia="en-US"/>
              </w:rPr>
            </w:pPr>
            <w:r w:rsidRPr="002B3813">
              <w:rPr>
                <w:lang w:eastAsia="en-US"/>
              </w:rPr>
              <w:t>Value/remark</w:t>
            </w:r>
          </w:p>
        </w:tc>
        <w:tc>
          <w:tcPr>
            <w:tcW w:w="1700" w:type="dxa"/>
          </w:tcPr>
          <w:p w14:paraId="0D86996A" w14:textId="77777777" w:rsidR="0075276A" w:rsidRPr="002B3813" w:rsidRDefault="0075276A" w:rsidP="003C19DA">
            <w:pPr>
              <w:pStyle w:val="TAH"/>
              <w:rPr>
                <w:lang w:eastAsia="en-US"/>
              </w:rPr>
            </w:pPr>
            <w:r w:rsidRPr="002B3813">
              <w:rPr>
                <w:lang w:eastAsia="en-US"/>
              </w:rPr>
              <w:t>Comment</w:t>
            </w:r>
          </w:p>
        </w:tc>
        <w:tc>
          <w:tcPr>
            <w:tcW w:w="1245" w:type="dxa"/>
          </w:tcPr>
          <w:p w14:paraId="7FB831B9" w14:textId="77777777" w:rsidR="0075276A" w:rsidRPr="002B3813" w:rsidRDefault="0075276A" w:rsidP="003C19DA">
            <w:pPr>
              <w:pStyle w:val="TAH"/>
              <w:rPr>
                <w:lang w:eastAsia="en-US"/>
              </w:rPr>
            </w:pPr>
            <w:r w:rsidRPr="002B3813">
              <w:rPr>
                <w:lang w:eastAsia="en-US"/>
              </w:rPr>
              <w:t>Condition</w:t>
            </w:r>
          </w:p>
        </w:tc>
      </w:tr>
      <w:tr w:rsidR="0075276A" w:rsidRPr="002B3813" w14:paraId="31F388C2" w14:textId="77777777" w:rsidTr="003C19DA">
        <w:tblPrEx>
          <w:tblCellMar>
            <w:left w:w="108" w:type="dxa"/>
            <w:right w:w="108" w:type="dxa"/>
          </w:tblCellMar>
        </w:tblPrEx>
        <w:tc>
          <w:tcPr>
            <w:tcW w:w="4535" w:type="dxa"/>
            <w:gridSpan w:val="2"/>
          </w:tcPr>
          <w:p w14:paraId="57EF92E4" w14:textId="77777777" w:rsidR="0075276A" w:rsidRPr="002B3813" w:rsidRDefault="0075276A" w:rsidP="003C19DA">
            <w:pPr>
              <w:pStyle w:val="TAL"/>
              <w:rPr>
                <w:lang w:eastAsia="en-US"/>
              </w:rPr>
            </w:pPr>
            <w:r w:rsidRPr="002B3813">
              <w:rPr>
                <w:lang w:eastAsia="en-US"/>
              </w:rPr>
              <w:t>UECapabilityEnquiry-NB ::= SEQUENCE {</w:t>
            </w:r>
          </w:p>
        </w:tc>
        <w:tc>
          <w:tcPr>
            <w:tcW w:w="2267" w:type="dxa"/>
          </w:tcPr>
          <w:p w14:paraId="1CE324C6" w14:textId="77777777" w:rsidR="0075276A" w:rsidRPr="002B3813" w:rsidRDefault="0075276A" w:rsidP="003C19DA">
            <w:pPr>
              <w:pStyle w:val="TAL"/>
              <w:rPr>
                <w:lang w:eastAsia="en-US"/>
              </w:rPr>
            </w:pPr>
          </w:p>
        </w:tc>
        <w:tc>
          <w:tcPr>
            <w:tcW w:w="1700" w:type="dxa"/>
          </w:tcPr>
          <w:p w14:paraId="510681A4" w14:textId="77777777" w:rsidR="0075276A" w:rsidRPr="002B3813" w:rsidRDefault="0075276A" w:rsidP="003C19DA">
            <w:pPr>
              <w:pStyle w:val="TAL"/>
              <w:rPr>
                <w:lang w:eastAsia="en-US"/>
              </w:rPr>
            </w:pPr>
          </w:p>
        </w:tc>
        <w:tc>
          <w:tcPr>
            <w:tcW w:w="1245" w:type="dxa"/>
          </w:tcPr>
          <w:p w14:paraId="01A855E3" w14:textId="77777777" w:rsidR="0075276A" w:rsidRPr="002B3813" w:rsidRDefault="0075276A" w:rsidP="003C19DA">
            <w:pPr>
              <w:pStyle w:val="TAL"/>
              <w:rPr>
                <w:lang w:eastAsia="en-US"/>
              </w:rPr>
            </w:pPr>
          </w:p>
        </w:tc>
      </w:tr>
      <w:tr w:rsidR="0075276A" w:rsidRPr="002B3813" w14:paraId="001C6067" w14:textId="77777777" w:rsidTr="003C19DA">
        <w:tblPrEx>
          <w:tblCellMar>
            <w:left w:w="108" w:type="dxa"/>
            <w:right w:w="108" w:type="dxa"/>
          </w:tblCellMar>
        </w:tblPrEx>
        <w:tc>
          <w:tcPr>
            <w:tcW w:w="4535" w:type="dxa"/>
            <w:gridSpan w:val="2"/>
          </w:tcPr>
          <w:p w14:paraId="66D24328"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2B674237" w14:textId="77777777" w:rsidR="0075276A" w:rsidRPr="002B3813" w:rsidRDefault="0075276A" w:rsidP="003C19DA">
            <w:pPr>
              <w:pStyle w:val="TAL"/>
              <w:rPr>
                <w:snapToGrid w:val="0"/>
                <w:lang w:eastAsia="en-US"/>
              </w:rPr>
            </w:pPr>
            <w:r w:rsidRPr="002B3813">
              <w:rPr>
                <w:snapToGrid w:val="0"/>
                <w:lang w:eastAsia="en-US"/>
              </w:rPr>
              <w:t>RRC-TransactionIdentifier-DL</w:t>
            </w:r>
          </w:p>
        </w:tc>
        <w:tc>
          <w:tcPr>
            <w:tcW w:w="1700" w:type="dxa"/>
          </w:tcPr>
          <w:p w14:paraId="336410B2" w14:textId="77777777" w:rsidR="0075276A" w:rsidRPr="002B3813" w:rsidRDefault="0075276A" w:rsidP="003C19DA">
            <w:pPr>
              <w:pStyle w:val="TAL"/>
              <w:rPr>
                <w:snapToGrid w:val="0"/>
                <w:lang w:eastAsia="en-US"/>
              </w:rPr>
            </w:pPr>
          </w:p>
        </w:tc>
        <w:tc>
          <w:tcPr>
            <w:tcW w:w="1245" w:type="dxa"/>
          </w:tcPr>
          <w:p w14:paraId="20E158E7" w14:textId="77777777" w:rsidR="0075276A" w:rsidRPr="002B3813" w:rsidRDefault="0075276A" w:rsidP="003C19DA">
            <w:pPr>
              <w:pStyle w:val="TAL"/>
              <w:rPr>
                <w:snapToGrid w:val="0"/>
                <w:lang w:eastAsia="en-US"/>
              </w:rPr>
            </w:pPr>
          </w:p>
        </w:tc>
      </w:tr>
      <w:tr w:rsidR="0075276A" w:rsidRPr="002B3813" w14:paraId="4C89BACB" w14:textId="77777777" w:rsidTr="003C19DA">
        <w:tblPrEx>
          <w:tblCellMar>
            <w:left w:w="108" w:type="dxa"/>
            <w:right w:w="108" w:type="dxa"/>
          </w:tblCellMar>
        </w:tblPrEx>
        <w:tc>
          <w:tcPr>
            <w:tcW w:w="4535" w:type="dxa"/>
            <w:gridSpan w:val="2"/>
          </w:tcPr>
          <w:p w14:paraId="5BAAF1A9"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4805BA9C" w14:textId="77777777" w:rsidR="0075276A" w:rsidRPr="002B3813" w:rsidRDefault="0075276A" w:rsidP="003C19DA">
            <w:pPr>
              <w:pStyle w:val="TAL"/>
              <w:rPr>
                <w:lang w:eastAsia="en-US"/>
              </w:rPr>
            </w:pPr>
          </w:p>
        </w:tc>
        <w:tc>
          <w:tcPr>
            <w:tcW w:w="1700" w:type="dxa"/>
          </w:tcPr>
          <w:p w14:paraId="1ED4CF36" w14:textId="77777777" w:rsidR="0075276A" w:rsidRPr="002B3813" w:rsidRDefault="0075276A" w:rsidP="003C19DA">
            <w:pPr>
              <w:pStyle w:val="TAL"/>
              <w:rPr>
                <w:lang w:eastAsia="en-US"/>
              </w:rPr>
            </w:pPr>
          </w:p>
        </w:tc>
        <w:tc>
          <w:tcPr>
            <w:tcW w:w="1245" w:type="dxa"/>
          </w:tcPr>
          <w:p w14:paraId="651E0A9B" w14:textId="77777777" w:rsidR="0075276A" w:rsidRPr="002B3813" w:rsidRDefault="0075276A" w:rsidP="003C19DA">
            <w:pPr>
              <w:pStyle w:val="TAL"/>
              <w:rPr>
                <w:lang w:eastAsia="en-US"/>
              </w:rPr>
            </w:pPr>
          </w:p>
        </w:tc>
      </w:tr>
      <w:tr w:rsidR="0075276A" w:rsidRPr="002B3813" w14:paraId="573B7220" w14:textId="77777777" w:rsidTr="003C19DA">
        <w:tblPrEx>
          <w:tblCellMar>
            <w:left w:w="108" w:type="dxa"/>
            <w:right w:w="108" w:type="dxa"/>
          </w:tblCellMar>
        </w:tblPrEx>
        <w:tc>
          <w:tcPr>
            <w:tcW w:w="4535" w:type="dxa"/>
            <w:gridSpan w:val="2"/>
          </w:tcPr>
          <w:p w14:paraId="5ACFD975" w14:textId="77777777" w:rsidR="0075276A" w:rsidRPr="002B3813" w:rsidRDefault="0075276A" w:rsidP="003C19DA">
            <w:pPr>
              <w:pStyle w:val="TAL"/>
              <w:rPr>
                <w:lang w:eastAsia="en-US"/>
              </w:rPr>
            </w:pPr>
            <w:r w:rsidRPr="002B3813">
              <w:rPr>
                <w:lang w:eastAsia="en-US"/>
              </w:rPr>
              <w:t xml:space="preserve">    c1 CHOICE {</w:t>
            </w:r>
          </w:p>
        </w:tc>
        <w:tc>
          <w:tcPr>
            <w:tcW w:w="2267" w:type="dxa"/>
          </w:tcPr>
          <w:p w14:paraId="72D643EE" w14:textId="77777777" w:rsidR="0075276A" w:rsidRPr="002B3813" w:rsidRDefault="0075276A" w:rsidP="003C19DA">
            <w:pPr>
              <w:pStyle w:val="TAL"/>
              <w:rPr>
                <w:lang w:eastAsia="en-US"/>
              </w:rPr>
            </w:pPr>
          </w:p>
        </w:tc>
        <w:tc>
          <w:tcPr>
            <w:tcW w:w="1700" w:type="dxa"/>
          </w:tcPr>
          <w:p w14:paraId="20F8E6EB" w14:textId="77777777" w:rsidR="0075276A" w:rsidRPr="002B3813" w:rsidRDefault="0075276A" w:rsidP="003C19DA">
            <w:pPr>
              <w:pStyle w:val="TAL"/>
              <w:rPr>
                <w:lang w:eastAsia="en-US"/>
              </w:rPr>
            </w:pPr>
          </w:p>
        </w:tc>
        <w:tc>
          <w:tcPr>
            <w:tcW w:w="1245" w:type="dxa"/>
          </w:tcPr>
          <w:p w14:paraId="07BF76C1" w14:textId="77777777" w:rsidR="0075276A" w:rsidRPr="002B3813" w:rsidRDefault="0075276A" w:rsidP="003C19DA">
            <w:pPr>
              <w:pStyle w:val="TAL"/>
              <w:rPr>
                <w:lang w:eastAsia="en-US"/>
              </w:rPr>
            </w:pPr>
          </w:p>
        </w:tc>
      </w:tr>
      <w:tr w:rsidR="0075276A" w:rsidRPr="002B3813" w14:paraId="3E3100FC" w14:textId="77777777" w:rsidTr="003C19DA">
        <w:tblPrEx>
          <w:tblCellMar>
            <w:left w:w="108" w:type="dxa"/>
            <w:right w:w="108" w:type="dxa"/>
          </w:tblCellMar>
        </w:tblPrEx>
        <w:tc>
          <w:tcPr>
            <w:tcW w:w="4535" w:type="dxa"/>
            <w:gridSpan w:val="2"/>
          </w:tcPr>
          <w:p w14:paraId="1E960F51" w14:textId="77777777" w:rsidR="0075276A" w:rsidRPr="002B3813" w:rsidRDefault="0075276A" w:rsidP="003C19DA">
            <w:pPr>
              <w:pStyle w:val="TAL"/>
              <w:rPr>
                <w:lang w:eastAsia="en-US"/>
              </w:rPr>
            </w:pPr>
            <w:r w:rsidRPr="002B3813">
              <w:rPr>
                <w:lang w:eastAsia="en-US"/>
              </w:rPr>
              <w:t xml:space="preserve">      ueCapabilityEnquiry-r13 SEQUENCE {</w:t>
            </w:r>
          </w:p>
        </w:tc>
        <w:tc>
          <w:tcPr>
            <w:tcW w:w="2267" w:type="dxa"/>
          </w:tcPr>
          <w:p w14:paraId="7DD65A28" w14:textId="77777777" w:rsidR="0075276A" w:rsidRPr="002B3813" w:rsidRDefault="0075276A" w:rsidP="003C19DA">
            <w:pPr>
              <w:pStyle w:val="TAL"/>
              <w:rPr>
                <w:lang w:eastAsia="en-US"/>
              </w:rPr>
            </w:pPr>
          </w:p>
        </w:tc>
        <w:tc>
          <w:tcPr>
            <w:tcW w:w="1700" w:type="dxa"/>
          </w:tcPr>
          <w:p w14:paraId="234DB887" w14:textId="77777777" w:rsidR="0075276A" w:rsidRPr="002B3813" w:rsidRDefault="0075276A" w:rsidP="003C19DA">
            <w:pPr>
              <w:pStyle w:val="TAL"/>
              <w:rPr>
                <w:lang w:eastAsia="en-US"/>
              </w:rPr>
            </w:pPr>
          </w:p>
        </w:tc>
        <w:tc>
          <w:tcPr>
            <w:tcW w:w="1245" w:type="dxa"/>
          </w:tcPr>
          <w:p w14:paraId="77ACE097" w14:textId="77777777" w:rsidR="0075276A" w:rsidRPr="002B3813" w:rsidRDefault="0075276A" w:rsidP="003C19DA">
            <w:pPr>
              <w:pStyle w:val="TAL"/>
              <w:rPr>
                <w:lang w:eastAsia="en-US"/>
              </w:rPr>
            </w:pPr>
          </w:p>
        </w:tc>
      </w:tr>
      <w:tr w:rsidR="0075276A" w:rsidRPr="002B3813" w14:paraId="161E1361" w14:textId="77777777" w:rsidTr="003C19DA">
        <w:tblPrEx>
          <w:tblCellMar>
            <w:left w:w="108" w:type="dxa"/>
            <w:right w:w="108" w:type="dxa"/>
          </w:tblCellMar>
        </w:tblPrEx>
        <w:tc>
          <w:tcPr>
            <w:tcW w:w="4535" w:type="dxa"/>
            <w:gridSpan w:val="2"/>
          </w:tcPr>
          <w:p w14:paraId="78FF8E66"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7F06CA80" w14:textId="77777777" w:rsidR="0075276A" w:rsidRPr="002B3813" w:rsidRDefault="0075276A" w:rsidP="003C19DA">
            <w:pPr>
              <w:pStyle w:val="TAL"/>
              <w:rPr>
                <w:lang w:eastAsia="en-US"/>
              </w:rPr>
            </w:pPr>
            <w:r w:rsidRPr="002B3813">
              <w:rPr>
                <w:lang w:eastAsia="en-US"/>
              </w:rPr>
              <w:t>Not present</w:t>
            </w:r>
          </w:p>
        </w:tc>
        <w:tc>
          <w:tcPr>
            <w:tcW w:w="1700" w:type="dxa"/>
          </w:tcPr>
          <w:p w14:paraId="42937C9F" w14:textId="77777777" w:rsidR="0075276A" w:rsidRPr="002B3813" w:rsidRDefault="0075276A" w:rsidP="003C19DA">
            <w:pPr>
              <w:pStyle w:val="TAL"/>
              <w:rPr>
                <w:lang w:eastAsia="en-US"/>
              </w:rPr>
            </w:pPr>
          </w:p>
        </w:tc>
        <w:tc>
          <w:tcPr>
            <w:tcW w:w="1245" w:type="dxa"/>
          </w:tcPr>
          <w:p w14:paraId="2F20BDCC" w14:textId="77777777" w:rsidR="0075276A" w:rsidRPr="002B3813" w:rsidRDefault="0075276A" w:rsidP="003C19DA">
            <w:pPr>
              <w:pStyle w:val="TAL"/>
              <w:rPr>
                <w:lang w:eastAsia="en-US"/>
              </w:rPr>
            </w:pPr>
          </w:p>
        </w:tc>
      </w:tr>
      <w:tr w:rsidR="0075276A" w:rsidRPr="002B3813" w14:paraId="6E5E50EF" w14:textId="77777777" w:rsidTr="003C19DA">
        <w:tblPrEx>
          <w:tblCellMar>
            <w:left w:w="108" w:type="dxa"/>
            <w:right w:w="108" w:type="dxa"/>
          </w:tblCellMar>
        </w:tblPrEx>
        <w:tc>
          <w:tcPr>
            <w:tcW w:w="4535" w:type="dxa"/>
            <w:gridSpan w:val="2"/>
          </w:tcPr>
          <w:p w14:paraId="1ADA22AB"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3D70B6F7" w14:textId="77777777" w:rsidR="0075276A" w:rsidRPr="002B3813" w:rsidRDefault="0075276A" w:rsidP="003C19DA">
            <w:pPr>
              <w:pStyle w:val="TAL"/>
              <w:rPr>
                <w:lang w:eastAsia="en-US"/>
              </w:rPr>
            </w:pPr>
            <w:r w:rsidRPr="002B3813">
              <w:rPr>
                <w:lang w:eastAsia="en-US"/>
              </w:rPr>
              <w:t>Not present</w:t>
            </w:r>
          </w:p>
        </w:tc>
        <w:tc>
          <w:tcPr>
            <w:tcW w:w="1700" w:type="dxa"/>
          </w:tcPr>
          <w:p w14:paraId="2827E817" w14:textId="77777777" w:rsidR="0075276A" w:rsidRPr="002B3813" w:rsidRDefault="0075276A" w:rsidP="003C19DA">
            <w:pPr>
              <w:pStyle w:val="TAL"/>
              <w:rPr>
                <w:lang w:eastAsia="en-US"/>
              </w:rPr>
            </w:pPr>
          </w:p>
        </w:tc>
        <w:tc>
          <w:tcPr>
            <w:tcW w:w="1245" w:type="dxa"/>
          </w:tcPr>
          <w:p w14:paraId="1DFF8357" w14:textId="77777777" w:rsidR="0075276A" w:rsidRPr="002B3813" w:rsidRDefault="0075276A" w:rsidP="003C19DA">
            <w:pPr>
              <w:pStyle w:val="TAL"/>
              <w:rPr>
                <w:lang w:eastAsia="en-US"/>
              </w:rPr>
            </w:pPr>
          </w:p>
        </w:tc>
      </w:tr>
      <w:tr w:rsidR="0075276A" w:rsidRPr="002B3813" w14:paraId="6AEE3E73" w14:textId="77777777" w:rsidTr="003C19DA">
        <w:tblPrEx>
          <w:tblCellMar>
            <w:left w:w="108" w:type="dxa"/>
            <w:right w:w="108" w:type="dxa"/>
          </w:tblCellMar>
        </w:tblPrEx>
        <w:tc>
          <w:tcPr>
            <w:tcW w:w="4535" w:type="dxa"/>
            <w:gridSpan w:val="2"/>
          </w:tcPr>
          <w:p w14:paraId="3353C0BC" w14:textId="77777777" w:rsidR="0075276A" w:rsidRPr="002B3813" w:rsidRDefault="0075276A" w:rsidP="003C19DA">
            <w:pPr>
              <w:pStyle w:val="TAL"/>
              <w:rPr>
                <w:lang w:eastAsia="en-US"/>
              </w:rPr>
            </w:pPr>
            <w:r w:rsidRPr="002B3813">
              <w:rPr>
                <w:lang w:eastAsia="en-US"/>
              </w:rPr>
              <w:t xml:space="preserve">      }</w:t>
            </w:r>
          </w:p>
        </w:tc>
        <w:tc>
          <w:tcPr>
            <w:tcW w:w="2267" w:type="dxa"/>
          </w:tcPr>
          <w:p w14:paraId="2F15B2F5" w14:textId="77777777" w:rsidR="0075276A" w:rsidRPr="002B3813" w:rsidRDefault="0075276A" w:rsidP="003C19DA">
            <w:pPr>
              <w:pStyle w:val="TAL"/>
              <w:rPr>
                <w:lang w:eastAsia="en-US"/>
              </w:rPr>
            </w:pPr>
          </w:p>
        </w:tc>
        <w:tc>
          <w:tcPr>
            <w:tcW w:w="1700" w:type="dxa"/>
          </w:tcPr>
          <w:p w14:paraId="6E7F1F7E" w14:textId="77777777" w:rsidR="0075276A" w:rsidRPr="002B3813" w:rsidRDefault="0075276A" w:rsidP="003C19DA">
            <w:pPr>
              <w:pStyle w:val="TAL"/>
              <w:rPr>
                <w:lang w:eastAsia="en-US"/>
              </w:rPr>
            </w:pPr>
          </w:p>
        </w:tc>
        <w:tc>
          <w:tcPr>
            <w:tcW w:w="1245" w:type="dxa"/>
          </w:tcPr>
          <w:p w14:paraId="1DE81159" w14:textId="77777777" w:rsidR="0075276A" w:rsidRPr="002B3813" w:rsidRDefault="0075276A" w:rsidP="003C19DA">
            <w:pPr>
              <w:pStyle w:val="TAL"/>
              <w:rPr>
                <w:lang w:eastAsia="en-US"/>
              </w:rPr>
            </w:pPr>
          </w:p>
        </w:tc>
      </w:tr>
      <w:tr w:rsidR="0075276A" w:rsidRPr="002B3813" w14:paraId="74955F18" w14:textId="77777777" w:rsidTr="003C19DA">
        <w:tblPrEx>
          <w:tblCellMar>
            <w:left w:w="108" w:type="dxa"/>
            <w:right w:w="108" w:type="dxa"/>
          </w:tblCellMar>
        </w:tblPrEx>
        <w:tc>
          <w:tcPr>
            <w:tcW w:w="4535" w:type="dxa"/>
            <w:gridSpan w:val="2"/>
          </w:tcPr>
          <w:p w14:paraId="50DEA7AE" w14:textId="77777777" w:rsidR="0075276A" w:rsidRPr="002B3813" w:rsidRDefault="0075276A" w:rsidP="003C19DA">
            <w:pPr>
              <w:pStyle w:val="TAL"/>
              <w:rPr>
                <w:lang w:eastAsia="en-US"/>
              </w:rPr>
            </w:pPr>
            <w:r w:rsidRPr="002B3813">
              <w:rPr>
                <w:lang w:eastAsia="en-US"/>
              </w:rPr>
              <w:t xml:space="preserve">    }</w:t>
            </w:r>
          </w:p>
        </w:tc>
        <w:tc>
          <w:tcPr>
            <w:tcW w:w="2267" w:type="dxa"/>
          </w:tcPr>
          <w:p w14:paraId="08D39941" w14:textId="77777777" w:rsidR="0075276A" w:rsidRPr="002B3813" w:rsidRDefault="0075276A" w:rsidP="003C19DA">
            <w:pPr>
              <w:pStyle w:val="TAL"/>
              <w:rPr>
                <w:lang w:eastAsia="en-US"/>
              </w:rPr>
            </w:pPr>
          </w:p>
        </w:tc>
        <w:tc>
          <w:tcPr>
            <w:tcW w:w="1700" w:type="dxa"/>
          </w:tcPr>
          <w:p w14:paraId="38AAFA53" w14:textId="77777777" w:rsidR="0075276A" w:rsidRPr="002B3813" w:rsidRDefault="0075276A" w:rsidP="003C19DA">
            <w:pPr>
              <w:pStyle w:val="TAL"/>
              <w:rPr>
                <w:lang w:eastAsia="en-US"/>
              </w:rPr>
            </w:pPr>
          </w:p>
        </w:tc>
        <w:tc>
          <w:tcPr>
            <w:tcW w:w="1245" w:type="dxa"/>
          </w:tcPr>
          <w:p w14:paraId="12522656" w14:textId="77777777" w:rsidR="0075276A" w:rsidRPr="002B3813" w:rsidRDefault="0075276A" w:rsidP="003C19DA">
            <w:pPr>
              <w:pStyle w:val="TAL"/>
              <w:rPr>
                <w:lang w:eastAsia="en-US"/>
              </w:rPr>
            </w:pPr>
          </w:p>
        </w:tc>
      </w:tr>
      <w:tr w:rsidR="0075276A" w:rsidRPr="002B3813" w14:paraId="7C080991" w14:textId="77777777" w:rsidTr="003C19DA">
        <w:tblPrEx>
          <w:tblCellMar>
            <w:left w:w="108" w:type="dxa"/>
            <w:right w:w="108" w:type="dxa"/>
          </w:tblCellMar>
        </w:tblPrEx>
        <w:tc>
          <w:tcPr>
            <w:tcW w:w="4535" w:type="dxa"/>
            <w:gridSpan w:val="2"/>
          </w:tcPr>
          <w:p w14:paraId="216E2238" w14:textId="77777777" w:rsidR="0075276A" w:rsidRPr="002B3813" w:rsidRDefault="0075276A" w:rsidP="003C19DA">
            <w:pPr>
              <w:pStyle w:val="TAL"/>
              <w:rPr>
                <w:lang w:eastAsia="en-US"/>
              </w:rPr>
            </w:pPr>
            <w:r w:rsidRPr="002B3813">
              <w:rPr>
                <w:lang w:eastAsia="en-US"/>
              </w:rPr>
              <w:t xml:space="preserve">  }</w:t>
            </w:r>
          </w:p>
        </w:tc>
        <w:tc>
          <w:tcPr>
            <w:tcW w:w="2267" w:type="dxa"/>
          </w:tcPr>
          <w:p w14:paraId="1923739F" w14:textId="77777777" w:rsidR="0075276A" w:rsidRPr="002B3813" w:rsidRDefault="0075276A" w:rsidP="003C19DA">
            <w:pPr>
              <w:pStyle w:val="TAL"/>
              <w:rPr>
                <w:lang w:eastAsia="en-US"/>
              </w:rPr>
            </w:pPr>
          </w:p>
        </w:tc>
        <w:tc>
          <w:tcPr>
            <w:tcW w:w="1700" w:type="dxa"/>
          </w:tcPr>
          <w:p w14:paraId="001753DC" w14:textId="77777777" w:rsidR="0075276A" w:rsidRPr="002B3813" w:rsidRDefault="0075276A" w:rsidP="003C19DA">
            <w:pPr>
              <w:pStyle w:val="TAL"/>
              <w:rPr>
                <w:lang w:eastAsia="en-US"/>
              </w:rPr>
            </w:pPr>
          </w:p>
        </w:tc>
        <w:tc>
          <w:tcPr>
            <w:tcW w:w="1245" w:type="dxa"/>
          </w:tcPr>
          <w:p w14:paraId="19F8E223" w14:textId="77777777" w:rsidR="0075276A" w:rsidRPr="002B3813" w:rsidRDefault="0075276A" w:rsidP="003C19DA">
            <w:pPr>
              <w:pStyle w:val="TAL"/>
              <w:rPr>
                <w:lang w:eastAsia="en-US"/>
              </w:rPr>
            </w:pPr>
          </w:p>
        </w:tc>
      </w:tr>
      <w:tr w:rsidR="0075276A" w:rsidRPr="002B3813" w14:paraId="4BDCF412" w14:textId="77777777" w:rsidTr="003C19DA">
        <w:tblPrEx>
          <w:tblCellMar>
            <w:left w:w="108" w:type="dxa"/>
            <w:right w:w="108" w:type="dxa"/>
          </w:tblCellMar>
        </w:tblPrEx>
        <w:tc>
          <w:tcPr>
            <w:tcW w:w="4535" w:type="dxa"/>
            <w:gridSpan w:val="2"/>
          </w:tcPr>
          <w:p w14:paraId="5B63F7A7" w14:textId="77777777" w:rsidR="0075276A" w:rsidRPr="002B3813" w:rsidRDefault="0075276A" w:rsidP="003C19DA">
            <w:pPr>
              <w:pStyle w:val="TAL"/>
              <w:rPr>
                <w:lang w:eastAsia="en-US"/>
              </w:rPr>
            </w:pPr>
            <w:r w:rsidRPr="002B3813">
              <w:rPr>
                <w:lang w:eastAsia="en-US"/>
              </w:rPr>
              <w:t>}</w:t>
            </w:r>
          </w:p>
        </w:tc>
        <w:tc>
          <w:tcPr>
            <w:tcW w:w="2267" w:type="dxa"/>
          </w:tcPr>
          <w:p w14:paraId="2520B2BD" w14:textId="77777777" w:rsidR="0075276A" w:rsidRPr="002B3813" w:rsidRDefault="0075276A" w:rsidP="003C19DA">
            <w:pPr>
              <w:pStyle w:val="TAL"/>
              <w:rPr>
                <w:lang w:eastAsia="en-US"/>
              </w:rPr>
            </w:pPr>
          </w:p>
        </w:tc>
        <w:tc>
          <w:tcPr>
            <w:tcW w:w="1700" w:type="dxa"/>
          </w:tcPr>
          <w:p w14:paraId="7275B3CE" w14:textId="77777777" w:rsidR="0075276A" w:rsidRPr="002B3813" w:rsidRDefault="0075276A" w:rsidP="003C19DA">
            <w:pPr>
              <w:pStyle w:val="TAL"/>
              <w:rPr>
                <w:lang w:eastAsia="en-US"/>
              </w:rPr>
            </w:pPr>
          </w:p>
        </w:tc>
        <w:tc>
          <w:tcPr>
            <w:tcW w:w="1245" w:type="dxa"/>
          </w:tcPr>
          <w:p w14:paraId="287FDA0D" w14:textId="77777777" w:rsidR="0075276A" w:rsidRPr="002B3813" w:rsidRDefault="0075276A" w:rsidP="003C19DA">
            <w:pPr>
              <w:pStyle w:val="TAL"/>
              <w:rPr>
                <w:lang w:eastAsia="en-US"/>
              </w:rPr>
            </w:pPr>
          </w:p>
        </w:tc>
      </w:tr>
    </w:tbl>
    <w:p w14:paraId="768C3E16" w14:textId="77777777" w:rsidR="0075276A" w:rsidRPr="002B3813" w:rsidRDefault="0075276A" w:rsidP="0075276A"/>
    <w:p w14:paraId="7D36D33D" w14:textId="77777777" w:rsidR="0075276A" w:rsidRPr="002B3813" w:rsidRDefault="0075276A" w:rsidP="0075276A">
      <w:pPr>
        <w:pStyle w:val="Heading4"/>
      </w:pPr>
      <w:bookmarkStart w:id="270" w:name="_Toc446340555"/>
      <w:r w:rsidRPr="002B3813">
        <w:t>–</w:t>
      </w:r>
      <w:r w:rsidRPr="002B3813">
        <w:tab/>
      </w:r>
      <w:r w:rsidRPr="002B3813">
        <w:rPr>
          <w:i/>
        </w:rPr>
        <w:t>UECapabilityInformation</w:t>
      </w:r>
      <w:bookmarkEnd w:id="270"/>
      <w:r w:rsidRPr="002B3813">
        <w:rPr>
          <w:i/>
        </w:rPr>
        <w:t>-NB</w:t>
      </w:r>
    </w:p>
    <w:p w14:paraId="3B52D81A" w14:textId="77777777" w:rsidR="0075276A" w:rsidRPr="002B3813" w:rsidRDefault="0075276A" w:rsidP="0075276A">
      <w:pPr>
        <w:pStyle w:val="TH"/>
        <w:rPr>
          <w:i/>
        </w:rPr>
      </w:pPr>
      <w:r w:rsidRPr="002B3813">
        <w:t xml:space="preserve">Table 8.1.6.1-17: </w:t>
      </w:r>
      <w:r w:rsidRPr="002B381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5022132D" w14:textId="77777777" w:rsidTr="003C19DA">
        <w:trPr>
          <w:gridBefore w:val="1"/>
          <w:wBefore w:w="9" w:type="dxa"/>
        </w:trPr>
        <w:tc>
          <w:tcPr>
            <w:tcW w:w="9738" w:type="dxa"/>
            <w:gridSpan w:val="4"/>
          </w:tcPr>
          <w:p w14:paraId="74392A8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2B7A241E" w14:textId="77777777" w:rsidTr="003C19DA">
        <w:tblPrEx>
          <w:tblCellMar>
            <w:left w:w="108" w:type="dxa"/>
            <w:right w:w="108" w:type="dxa"/>
          </w:tblCellMar>
        </w:tblPrEx>
        <w:tc>
          <w:tcPr>
            <w:tcW w:w="4535" w:type="dxa"/>
            <w:gridSpan w:val="2"/>
          </w:tcPr>
          <w:p w14:paraId="464688C7" w14:textId="77777777" w:rsidR="0075276A" w:rsidRPr="002B3813" w:rsidRDefault="0075276A" w:rsidP="003C19DA">
            <w:pPr>
              <w:pStyle w:val="TAH"/>
              <w:rPr>
                <w:lang w:eastAsia="en-US"/>
              </w:rPr>
            </w:pPr>
            <w:r w:rsidRPr="002B3813">
              <w:rPr>
                <w:lang w:eastAsia="en-US"/>
              </w:rPr>
              <w:t>Information Element</w:t>
            </w:r>
          </w:p>
        </w:tc>
        <w:tc>
          <w:tcPr>
            <w:tcW w:w="2267" w:type="dxa"/>
          </w:tcPr>
          <w:p w14:paraId="1AFA158F" w14:textId="77777777" w:rsidR="0075276A" w:rsidRPr="002B3813" w:rsidRDefault="0075276A" w:rsidP="003C19DA">
            <w:pPr>
              <w:pStyle w:val="TAH"/>
              <w:rPr>
                <w:lang w:eastAsia="en-US"/>
              </w:rPr>
            </w:pPr>
            <w:r w:rsidRPr="002B3813">
              <w:rPr>
                <w:lang w:eastAsia="en-US"/>
              </w:rPr>
              <w:t>Value/remark</w:t>
            </w:r>
          </w:p>
        </w:tc>
        <w:tc>
          <w:tcPr>
            <w:tcW w:w="1700" w:type="dxa"/>
          </w:tcPr>
          <w:p w14:paraId="0719CB92" w14:textId="77777777" w:rsidR="0075276A" w:rsidRPr="002B3813" w:rsidRDefault="0075276A" w:rsidP="003C19DA">
            <w:pPr>
              <w:pStyle w:val="TAH"/>
              <w:rPr>
                <w:lang w:eastAsia="en-US"/>
              </w:rPr>
            </w:pPr>
            <w:r w:rsidRPr="002B3813">
              <w:rPr>
                <w:lang w:eastAsia="en-US"/>
              </w:rPr>
              <w:t>Comment</w:t>
            </w:r>
          </w:p>
        </w:tc>
        <w:tc>
          <w:tcPr>
            <w:tcW w:w="1245" w:type="dxa"/>
          </w:tcPr>
          <w:p w14:paraId="03A3517F" w14:textId="77777777" w:rsidR="0075276A" w:rsidRPr="002B3813" w:rsidRDefault="0075276A" w:rsidP="003C19DA">
            <w:pPr>
              <w:pStyle w:val="TAH"/>
              <w:rPr>
                <w:lang w:eastAsia="en-US"/>
              </w:rPr>
            </w:pPr>
            <w:r w:rsidRPr="002B3813">
              <w:rPr>
                <w:lang w:eastAsia="en-US"/>
              </w:rPr>
              <w:t>Condition</w:t>
            </w:r>
          </w:p>
        </w:tc>
      </w:tr>
      <w:tr w:rsidR="0075276A" w:rsidRPr="002B3813" w14:paraId="53052BF7" w14:textId="77777777" w:rsidTr="003C19DA">
        <w:tblPrEx>
          <w:tblCellMar>
            <w:left w:w="108" w:type="dxa"/>
            <w:right w:w="108" w:type="dxa"/>
          </w:tblCellMar>
        </w:tblPrEx>
        <w:tc>
          <w:tcPr>
            <w:tcW w:w="4535" w:type="dxa"/>
            <w:gridSpan w:val="2"/>
          </w:tcPr>
          <w:p w14:paraId="07C86878" w14:textId="77777777" w:rsidR="0075276A" w:rsidRPr="002B3813" w:rsidRDefault="0075276A" w:rsidP="003C19DA">
            <w:pPr>
              <w:pStyle w:val="TAL"/>
              <w:rPr>
                <w:lang w:eastAsia="en-US"/>
              </w:rPr>
            </w:pPr>
            <w:r w:rsidRPr="002B3813">
              <w:rPr>
                <w:lang w:eastAsia="en-US"/>
              </w:rPr>
              <w:t>UECapabilityInformation-NB ::= SEQUENCE {</w:t>
            </w:r>
          </w:p>
        </w:tc>
        <w:tc>
          <w:tcPr>
            <w:tcW w:w="2267" w:type="dxa"/>
          </w:tcPr>
          <w:p w14:paraId="2E5C87B4" w14:textId="77777777" w:rsidR="0075276A" w:rsidRPr="002B3813" w:rsidRDefault="0075276A" w:rsidP="003C19DA">
            <w:pPr>
              <w:pStyle w:val="TAL"/>
              <w:rPr>
                <w:lang w:eastAsia="en-US"/>
              </w:rPr>
            </w:pPr>
          </w:p>
        </w:tc>
        <w:tc>
          <w:tcPr>
            <w:tcW w:w="1700" w:type="dxa"/>
          </w:tcPr>
          <w:p w14:paraId="2ECEE280" w14:textId="77777777" w:rsidR="0075276A" w:rsidRPr="002B3813" w:rsidRDefault="0075276A" w:rsidP="003C19DA">
            <w:pPr>
              <w:pStyle w:val="TAL"/>
              <w:rPr>
                <w:lang w:eastAsia="en-US"/>
              </w:rPr>
            </w:pPr>
          </w:p>
        </w:tc>
        <w:tc>
          <w:tcPr>
            <w:tcW w:w="1245" w:type="dxa"/>
          </w:tcPr>
          <w:p w14:paraId="51D427BC" w14:textId="77777777" w:rsidR="0075276A" w:rsidRPr="002B3813" w:rsidRDefault="0075276A" w:rsidP="003C19DA">
            <w:pPr>
              <w:pStyle w:val="TAL"/>
              <w:rPr>
                <w:lang w:eastAsia="en-US"/>
              </w:rPr>
            </w:pPr>
          </w:p>
        </w:tc>
      </w:tr>
      <w:tr w:rsidR="0075276A" w:rsidRPr="002B3813" w14:paraId="4E7CFDBC" w14:textId="77777777" w:rsidTr="003C19DA">
        <w:tblPrEx>
          <w:tblCellMar>
            <w:left w:w="108" w:type="dxa"/>
            <w:right w:w="108" w:type="dxa"/>
          </w:tblCellMar>
        </w:tblPrEx>
        <w:tc>
          <w:tcPr>
            <w:tcW w:w="4535" w:type="dxa"/>
            <w:gridSpan w:val="2"/>
          </w:tcPr>
          <w:p w14:paraId="08748650" w14:textId="77777777" w:rsidR="0075276A" w:rsidRPr="002B3813" w:rsidRDefault="0075276A" w:rsidP="003C19DA">
            <w:pPr>
              <w:pStyle w:val="TAL"/>
              <w:rPr>
                <w:snapToGrid w:val="0"/>
                <w:lang w:eastAsia="en-US"/>
              </w:rPr>
            </w:pPr>
            <w:r w:rsidRPr="002B3813">
              <w:rPr>
                <w:snapToGrid w:val="0"/>
                <w:lang w:eastAsia="en-US"/>
              </w:rPr>
              <w:t xml:space="preserve">  rrc-TransactionIdentifier</w:t>
            </w:r>
          </w:p>
        </w:tc>
        <w:tc>
          <w:tcPr>
            <w:tcW w:w="2267" w:type="dxa"/>
          </w:tcPr>
          <w:p w14:paraId="79516DE5" w14:textId="77777777" w:rsidR="0075276A" w:rsidRPr="002B3813" w:rsidRDefault="0075276A" w:rsidP="003C19DA">
            <w:pPr>
              <w:pStyle w:val="TAL"/>
              <w:rPr>
                <w:snapToGrid w:val="0"/>
                <w:lang w:eastAsia="en-US"/>
              </w:rPr>
            </w:pPr>
            <w:r w:rsidRPr="002B3813">
              <w:rPr>
                <w:snapToGrid w:val="0"/>
                <w:lang w:eastAsia="en-US"/>
              </w:rPr>
              <w:t>RRC-TransactionIdentifier-UL</w:t>
            </w:r>
          </w:p>
        </w:tc>
        <w:tc>
          <w:tcPr>
            <w:tcW w:w="1700" w:type="dxa"/>
          </w:tcPr>
          <w:p w14:paraId="43F1EB4B" w14:textId="77777777" w:rsidR="0075276A" w:rsidRPr="002B3813" w:rsidRDefault="0075276A" w:rsidP="003C19DA">
            <w:pPr>
              <w:pStyle w:val="TAL"/>
              <w:rPr>
                <w:snapToGrid w:val="0"/>
                <w:lang w:eastAsia="en-US"/>
              </w:rPr>
            </w:pPr>
          </w:p>
        </w:tc>
        <w:tc>
          <w:tcPr>
            <w:tcW w:w="1245" w:type="dxa"/>
          </w:tcPr>
          <w:p w14:paraId="32DC74E3" w14:textId="77777777" w:rsidR="0075276A" w:rsidRPr="002B3813" w:rsidRDefault="0075276A" w:rsidP="003C19DA">
            <w:pPr>
              <w:pStyle w:val="TAL"/>
              <w:rPr>
                <w:snapToGrid w:val="0"/>
                <w:lang w:eastAsia="en-US"/>
              </w:rPr>
            </w:pPr>
          </w:p>
        </w:tc>
      </w:tr>
      <w:tr w:rsidR="0075276A" w:rsidRPr="002B3813" w14:paraId="736E6DEB" w14:textId="77777777" w:rsidTr="003C19DA">
        <w:tblPrEx>
          <w:tblCellMar>
            <w:left w:w="108" w:type="dxa"/>
            <w:right w:w="108" w:type="dxa"/>
          </w:tblCellMar>
        </w:tblPrEx>
        <w:tc>
          <w:tcPr>
            <w:tcW w:w="4535" w:type="dxa"/>
            <w:gridSpan w:val="2"/>
          </w:tcPr>
          <w:p w14:paraId="2C1EE3E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3819B6C9" w14:textId="77777777" w:rsidR="0075276A" w:rsidRPr="002B3813" w:rsidRDefault="0075276A" w:rsidP="003C19DA">
            <w:pPr>
              <w:pStyle w:val="TAL"/>
              <w:rPr>
                <w:lang w:eastAsia="en-US"/>
              </w:rPr>
            </w:pPr>
          </w:p>
        </w:tc>
        <w:tc>
          <w:tcPr>
            <w:tcW w:w="1700" w:type="dxa"/>
          </w:tcPr>
          <w:p w14:paraId="4D861AC1" w14:textId="77777777" w:rsidR="0075276A" w:rsidRPr="002B3813" w:rsidRDefault="0075276A" w:rsidP="003C19DA">
            <w:pPr>
              <w:pStyle w:val="TAL"/>
              <w:rPr>
                <w:lang w:eastAsia="en-US"/>
              </w:rPr>
            </w:pPr>
          </w:p>
        </w:tc>
        <w:tc>
          <w:tcPr>
            <w:tcW w:w="1245" w:type="dxa"/>
          </w:tcPr>
          <w:p w14:paraId="2CBD40DF" w14:textId="77777777" w:rsidR="0075276A" w:rsidRPr="002B3813" w:rsidRDefault="0075276A" w:rsidP="003C19DA">
            <w:pPr>
              <w:pStyle w:val="TAL"/>
              <w:rPr>
                <w:lang w:eastAsia="en-US"/>
              </w:rPr>
            </w:pPr>
          </w:p>
        </w:tc>
      </w:tr>
      <w:tr w:rsidR="0075276A" w:rsidRPr="002B3813" w14:paraId="6E737B58" w14:textId="77777777" w:rsidTr="003C19DA">
        <w:tblPrEx>
          <w:tblCellMar>
            <w:left w:w="108" w:type="dxa"/>
            <w:right w:w="108" w:type="dxa"/>
          </w:tblCellMar>
        </w:tblPrEx>
        <w:tc>
          <w:tcPr>
            <w:tcW w:w="4535" w:type="dxa"/>
            <w:gridSpan w:val="2"/>
          </w:tcPr>
          <w:p w14:paraId="6E7BD870" w14:textId="77777777" w:rsidR="0075276A" w:rsidRPr="002B3813" w:rsidRDefault="0075276A" w:rsidP="003C19DA">
            <w:pPr>
              <w:pStyle w:val="TAL"/>
              <w:rPr>
                <w:lang w:eastAsia="en-US"/>
              </w:rPr>
            </w:pPr>
            <w:r w:rsidRPr="002B3813">
              <w:rPr>
                <w:lang w:eastAsia="en-US"/>
              </w:rPr>
              <w:t xml:space="preserve">    ueCapabilityInformation-r13 SEQUENCE {</w:t>
            </w:r>
          </w:p>
        </w:tc>
        <w:tc>
          <w:tcPr>
            <w:tcW w:w="2267" w:type="dxa"/>
          </w:tcPr>
          <w:p w14:paraId="202B3B7F" w14:textId="77777777" w:rsidR="0075276A" w:rsidRPr="002B3813" w:rsidRDefault="0075276A" w:rsidP="003C19DA">
            <w:pPr>
              <w:pStyle w:val="TAL"/>
              <w:rPr>
                <w:lang w:eastAsia="en-US"/>
              </w:rPr>
            </w:pPr>
          </w:p>
        </w:tc>
        <w:tc>
          <w:tcPr>
            <w:tcW w:w="1700" w:type="dxa"/>
          </w:tcPr>
          <w:p w14:paraId="359645E3" w14:textId="77777777" w:rsidR="0075276A" w:rsidRPr="002B3813" w:rsidRDefault="0075276A" w:rsidP="003C19DA">
            <w:pPr>
              <w:pStyle w:val="TAL"/>
              <w:rPr>
                <w:lang w:eastAsia="en-US"/>
              </w:rPr>
            </w:pPr>
          </w:p>
        </w:tc>
        <w:tc>
          <w:tcPr>
            <w:tcW w:w="1245" w:type="dxa"/>
          </w:tcPr>
          <w:p w14:paraId="6103EBA1" w14:textId="77777777" w:rsidR="0075276A" w:rsidRPr="002B3813" w:rsidRDefault="0075276A" w:rsidP="003C19DA">
            <w:pPr>
              <w:pStyle w:val="TAL"/>
              <w:rPr>
                <w:lang w:eastAsia="en-US"/>
              </w:rPr>
            </w:pPr>
          </w:p>
        </w:tc>
      </w:tr>
      <w:tr w:rsidR="0075276A" w:rsidRPr="002B3813" w14:paraId="4431FF4B" w14:textId="77777777" w:rsidTr="003C19DA">
        <w:tblPrEx>
          <w:tblCellMar>
            <w:left w:w="108" w:type="dxa"/>
            <w:right w:w="108" w:type="dxa"/>
          </w:tblCellMar>
        </w:tblPrEx>
        <w:tc>
          <w:tcPr>
            <w:tcW w:w="4535" w:type="dxa"/>
            <w:gridSpan w:val="2"/>
          </w:tcPr>
          <w:p w14:paraId="5F4FC279" w14:textId="77777777" w:rsidR="0075276A" w:rsidRPr="002B3813" w:rsidRDefault="0075276A" w:rsidP="003C19DA">
            <w:pPr>
              <w:pStyle w:val="TAL"/>
              <w:rPr>
                <w:lang w:eastAsia="en-US"/>
              </w:rPr>
            </w:pPr>
            <w:r w:rsidRPr="002B3813">
              <w:rPr>
                <w:lang w:eastAsia="en-US"/>
              </w:rPr>
              <w:t xml:space="preserve">      </w:t>
            </w:r>
            <w:r w:rsidRPr="002B3813">
              <w:rPr>
                <w:rFonts w:eastAsia="MS Mincho"/>
                <w:lang w:eastAsia="en-US"/>
              </w:rPr>
              <w:t>ue-Capability-Container-r13 SEQUENCE {</w:t>
            </w:r>
          </w:p>
        </w:tc>
        <w:tc>
          <w:tcPr>
            <w:tcW w:w="2267" w:type="dxa"/>
          </w:tcPr>
          <w:p w14:paraId="11E47E31" w14:textId="77777777" w:rsidR="0075276A" w:rsidRPr="002B3813" w:rsidRDefault="0075276A" w:rsidP="003C19DA">
            <w:pPr>
              <w:pStyle w:val="TAL"/>
              <w:rPr>
                <w:lang w:eastAsia="en-US"/>
              </w:rPr>
            </w:pPr>
          </w:p>
        </w:tc>
        <w:tc>
          <w:tcPr>
            <w:tcW w:w="1700" w:type="dxa"/>
          </w:tcPr>
          <w:p w14:paraId="05C9D64D" w14:textId="77777777" w:rsidR="0075276A" w:rsidRPr="002B3813" w:rsidRDefault="0075276A" w:rsidP="003C19DA">
            <w:pPr>
              <w:pStyle w:val="TAL"/>
              <w:rPr>
                <w:lang w:eastAsia="en-US"/>
              </w:rPr>
            </w:pPr>
          </w:p>
        </w:tc>
        <w:tc>
          <w:tcPr>
            <w:tcW w:w="1245" w:type="dxa"/>
          </w:tcPr>
          <w:p w14:paraId="2B2EF9CD" w14:textId="77777777" w:rsidR="0075276A" w:rsidRPr="002B3813" w:rsidRDefault="0075276A" w:rsidP="003C19DA">
            <w:pPr>
              <w:pStyle w:val="TAL"/>
              <w:rPr>
                <w:lang w:eastAsia="en-US"/>
              </w:rPr>
            </w:pPr>
          </w:p>
        </w:tc>
      </w:tr>
      <w:tr w:rsidR="0075276A" w:rsidRPr="002B3813" w14:paraId="42AD8314" w14:textId="77777777" w:rsidTr="003C19DA">
        <w:tblPrEx>
          <w:tblCellMar>
            <w:left w:w="108" w:type="dxa"/>
            <w:right w:w="108" w:type="dxa"/>
          </w:tblCellMar>
        </w:tblPrEx>
        <w:tc>
          <w:tcPr>
            <w:tcW w:w="4535" w:type="dxa"/>
            <w:gridSpan w:val="2"/>
          </w:tcPr>
          <w:p w14:paraId="4D1BC792" w14:textId="77777777" w:rsidR="0075276A" w:rsidRPr="002B3813" w:rsidRDefault="0075276A" w:rsidP="003C19DA">
            <w:pPr>
              <w:pStyle w:val="TAL"/>
              <w:rPr>
                <w:lang w:eastAsia="en-US"/>
              </w:rPr>
            </w:pPr>
            <w:r w:rsidRPr="002B3813">
              <w:rPr>
                <w:lang w:eastAsia="en-US"/>
              </w:rPr>
              <w:t xml:space="preserve">        accessStratumRelease-r13</w:t>
            </w:r>
          </w:p>
        </w:tc>
        <w:tc>
          <w:tcPr>
            <w:tcW w:w="2267" w:type="dxa"/>
          </w:tcPr>
          <w:p w14:paraId="3DC41863" w14:textId="77777777" w:rsidR="0075276A" w:rsidRPr="002B3813" w:rsidRDefault="00CF2BC1" w:rsidP="003C19DA">
            <w:pPr>
              <w:pStyle w:val="TAL"/>
              <w:rPr>
                <w:lang w:eastAsia="en-US"/>
              </w:rPr>
            </w:pPr>
            <w:r w:rsidRPr="005D6D70">
              <w:rPr>
                <w:lang w:eastAsia="en-US"/>
              </w:rPr>
              <w:t xml:space="preserve">Same as indicated in TC applicability </w:t>
            </w:r>
            <w:r>
              <w:rPr>
                <w:lang w:eastAsia="en-US"/>
              </w:rPr>
              <w:t>in TS</w:t>
            </w:r>
            <w:r w:rsidRPr="005D6D70">
              <w:rPr>
                <w:lang w:eastAsia="en-US"/>
              </w:rPr>
              <w:t xml:space="preserve"> 36.523-2</w:t>
            </w:r>
            <w:r>
              <w:rPr>
                <w:lang w:eastAsia="en-US"/>
              </w:rPr>
              <w:t xml:space="preserve"> [19]</w:t>
            </w:r>
          </w:p>
        </w:tc>
        <w:tc>
          <w:tcPr>
            <w:tcW w:w="1700" w:type="dxa"/>
          </w:tcPr>
          <w:p w14:paraId="26E85A78" w14:textId="77777777" w:rsidR="0075276A" w:rsidRPr="002B3813" w:rsidRDefault="0075276A" w:rsidP="003C19DA">
            <w:pPr>
              <w:pStyle w:val="TAL"/>
              <w:rPr>
                <w:lang w:eastAsia="en-US"/>
              </w:rPr>
            </w:pPr>
          </w:p>
        </w:tc>
        <w:tc>
          <w:tcPr>
            <w:tcW w:w="1245" w:type="dxa"/>
          </w:tcPr>
          <w:p w14:paraId="3AE37287" w14:textId="77777777" w:rsidR="0075276A" w:rsidRPr="002B3813" w:rsidRDefault="0075276A" w:rsidP="003C19DA">
            <w:pPr>
              <w:pStyle w:val="TAL"/>
              <w:rPr>
                <w:lang w:eastAsia="en-US"/>
              </w:rPr>
            </w:pPr>
          </w:p>
        </w:tc>
      </w:tr>
      <w:tr w:rsidR="0075276A" w:rsidRPr="002B3813" w14:paraId="772306FD" w14:textId="77777777" w:rsidTr="003C19DA">
        <w:tblPrEx>
          <w:tblCellMar>
            <w:left w:w="108" w:type="dxa"/>
            <w:right w:w="108" w:type="dxa"/>
          </w:tblCellMar>
        </w:tblPrEx>
        <w:tc>
          <w:tcPr>
            <w:tcW w:w="4535" w:type="dxa"/>
            <w:gridSpan w:val="2"/>
          </w:tcPr>
          <w:p w14:paraId="158A6E8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7ABF3031" w14:textId="77777777" w:rsidR="0075276A" w:rsidRPr="002B3813" w:rsidRDefault="003C50B6" w:rsidP="003C19DA">
            <w:pPr>
              <w:pStyle w:val="TAL"/>
              <w:rPr>
                <w:lang w:eastAsia="en-US"/>
              </w:rPr>
            </w:pPr>
            <w:r w:rsidRPr="002B3813">
              <w:rPr>
                <w:lang w:eastAsia="en-US"/>
              </w:rPr>
              <w:t>Not checked</w:t>
            </w:r>
          </w:p>
        </w:tc>
        <w:tc>
          <w:tcPr>
            <w:tcW w:w="1700" w:type="dxa"/>
          </w:tcPr>
          <w:p w14:paraId="13A8D15F" w14:textId="77777777" w:rsidR="0075276A" w:rsidRPr="002B3813" w:rsidRDefault="0075276A" w:rsidP="003C19DA">
            <w:pPr>
              <w:pStyle w:val="TAL"/>
              <w:rPr>
                <w:lang w:eastAsia="en-US"/>
              </w:rPr>
            </w:pPr>
          </w:p>
        </w:tc>
        <w:tc>
          <w:tcPr>
            <w:tcW w:w="1245" w:type="dxa"/>
          </w:tcPr>
          <w:p w14:paraId="4E74EFDE" w14:textId="77777777" w:rsidR="0075276A" w:rsidRPr="002B3813" w:rsidRDefault="0075276A" w:rsidP="003C19DA">
            <w:pPr>
              <w:pStyle w:val="TAL"/>
              <w:rPr>
                <w:lang w:eastAsia="en-US"/>
              </w:rPr>
            </w:pPr>
          </w:p>
        </w:tc>
      </w:tr>
      <w:tr w:rsidR="0075276A" w:rsidRPr="002B3813" w14:paraId="5FF4A414" w14:textId="77777777" w:rsidTr="003C19DA">
        <w:tblPrEx>
          <w:tblCellMar>
            <w:left w:w="108" w:type="dxa"/>
            <w:right w:w="108" w:type="dxa"/>
          </w:tblCellMar>
        </w:tblPrEx>
        <w:tc>
          <w:tcPr>
            <w:tcW w:w="4535" w:type="dxa"/>
            <w:gridSpan w:val="2"/>
          </w:tcPr>
          <w:p w14:paraId="15D014F8" w14:textId="77777777" w:rsidR="0075276A" w:rsidRPr="002B3813" w:rsidRDefault="0075276A" w:rsidP="003C19DA">
            <w:pPr>
              <w:pStyle w:val="TAL"/>
              <w:rPr>
                <w:lang w:eastAsia="en-US"/>
              </w:rPr>
            </w:pPr>
            <w:r w:rsidRPr="002B3813">
              <w:rPr>
                <w:lang w:eastAsia="en-US"/>
              </w:rPr>
              <w:t xml:space="preserve">        multipleDRB-r13</w:t>
            </w:r>
          </w:p>
        </w:tc>
        <w:tc>
          <w:tcPr>
            <w:tcW w:w="2267" w:type="dxa"/>
            <w:shd w:val="clear" w:color="auto" w:fill="auto"/>
          </w:tcPr>
          <w:p w14:paraId="6AC127B6" w14:textId="77777777" w:rsidR="0075276A" w:rsidRPr="002B3813" w:rsidRDefault="0075276A" w:rsidP="003C19DA">
            <w:pPr>
              <w:pStyle w:val="TAL"/>
              <w:rPr>
                <w:lang w:eastAsia="en-US"/>
              </w:rPr>
            </w:pPr>
            <w:r w:rsidRPr="002B3813">
              <w:rPr>
                <w:lang w:eastAsia="en-US"/>
              </w:rPr>
              <w:t>Not checked</w:t>
            </w:r>
          </w:p>
        </w:tc>
        <w:tc>
          <w:tcPr>
            <w:tcW w:w="1700" w:type="dxa"/>
          </w:tcPr>
          <w:p w14:paraId="0F1D651C" w14:textId="77777777" w:rsidR="0075276A" w:rsidRPr="002B3813" w:rsidRDefault="0075276A" w:rsidP="003C19DA">
            <w:pPr>
              <w:pStyle w:val="TAL"/>
              <w:rPr>
                <w:lang w:eastAsia="en-US"/>
              </w:rPr>
            </w:pPr>
          </w:p>
        </w:tc>
        <w:tc>
          <w:tcPr>
            <w:tcW w:w="1245" w:type="dxa"/>
          </w:tcPr>
          <w:p w14:paraId="75BC9D8A" w14:textId="77777777" w:rsidR="0075276A" w:rsidRPr="002B3813" w:rsidRDefault="0075276A" w:rsidP="003C19DA">
            <w:pPr>
              <w:pStyle w:val="TAL"/>
              <w:rPr>
                <w:lang w:eastAsia="en-US"/>
              </w:rPr>
            </w:pPr>
          </w:p>
        </w:tc>
      </w:tr>
      <w:tr w:rsidR="0075276A" w:rsidRPr="002B3813" w14:paraId="3A995B68" w14:textId="77777777" w:rsidTr="003C19DA">
        <w:tblPrEx>
          <w:tblCellMar>
            <w:left w:w="108" w:type="dxa"/>
            <w:right w:w="108" w:type="dxa"/>
          </w:tblCellMar>
        </w:tblPrEx>
        <w:tc>
          <w:tcPr>
            <w:tcW w:w="4535" w:type="dxa"/>
            <w:gridSpan w:val="2"/>
          </w:tcPr>
          <w:p w14:paraId="4747714D" w14:textId="77777777" w:rsidR="0075276A" w:rsidRPr="002B3813" w:rsidRDefault="0075276A" w:rsidP="007A3EC7">
            <w:pPr>
              <w:pStyle w:val="TAL"/>
              <w:rPr>
                <w:lang w:eastAsia="en-US"/>
              </w:rPr>
            </w:pPr>
            <w:r w:rsidRPr="002B3813">
              <w:rPr>
                <w:lang w:eastAsia="en-US"/>
              </w:rPr>
              <w:t xml:space="preserve">        pdcp-Parameters-r13</w:t>
            </w:r>
          </w:p>
        </w:tc>
        <w:tc>
          <w:tcPr>
            <w:tcW w:w="2267" w:type="dxa"/>
            <w:shd w:val="clear" w:color="auto" w:fill="auto"/>
          </w:tcPr>
          <w:p w14:paraId="1AD26F3E" w14:textId="77777777" w:rsidR="0075276A" w:rsidRPr="002B3813" w:rsidRDefault="007A3EC7" w:rsidP="003C19DA">
            <w:pPr>
              <w:pStyle w:val="TAL"/>
              <w:rPr>
                <w:lang w:eastAsia="en-US"/>
              </w:rPr>
            </w:pPr>
            <w:r w:rsidRPr="002B3813">
              <w:rPr>
                <w:lang w:eastAsia="en-US"/>
              </w:rPr>
              <w:t>Not checked</w:t>
            </w:r>
          </w:p>
        </w:tc>
        <w:tc>
          <w:tcPr>
            <w:tcW w:w="1700" w:type="dxa"/>
          </w:tcPr>
          <w:p w14:paraId="16024FF4" w14:textId="77777777" w:rsidR="0075276A" w:rsidRPr="002B3813" w:rsidRDefault="0075276A" w:rsidP="003C19DA">
            <w:pPr>
              <w:pStyle w:val="TAL"/>
              <w:rPr>
                <w:lang w:eastAsia="en-US"/>
              </w:rPr>
            </w:pPr>
          </w:p>
        </w:tc>
        <w:tc>
          <w:tcPr>
            <w:tcW w:w="1245" w:type="dxa"/>
          </w:tcPr>
          <w:p w14:paraId="71C2007B" w14:textId="77777777" w:rsidR="0075276A" w:rsidRPr="002B3813" w:rsidRDefault="0075276A" w:rsidP="003C19DA">
            <w:pPr>
              <w:pStyle w:val="TAL"/>
              <w:rPr>
                <w:lang w:eastAsia="en-US"/>
              </w:rPr>
            </w:pPr>
          </w:p>
        </w:tc>
      </w:tr>
      <w:tr w:rsidR="0075276A" w:rsidRPr="002B3813" w14:paraId="4AE534DA" w14:textId="77777777" w:rsidTr="003C19DA">
        <w:tblPrEx>
          <w:tblCellMar>
            <w:left w:w="108" w:type="dxa"/>
            <w:right w:w="108" w:type="dxa"/>
          </w:tblCellMar>
        </w:tblPrEx>
        <w:tc>
          <w:tcPr>
            <w:tcW w:w="4535" w:type="dxa"/>
            <w:gridSpan w:val="2"/>
          </w:tcPr>
          <w:p w14:paraId="28546DD7" w14:textId="77777777" w:rsidR="0075276A" w:rsidRPr="002B3813" w:rsidRDefault="0075276A" w:rsidP="003C19DA">
            <w:pPr>
              <w:pStyle w:val="TAL"/>
              <w:rPr>
                <w:lang w:eastAsia="en-US"/>
              </w:rPr>
            </w:pPr>
            <w:r w:rsidRPr="002B3813">
              <w:rPr>
                <w:lang w:eastAsia="en-US"/>
              </w:rPr>
              <w:t xml:space="preserve">        phyLayerParameters-r13 SEQUENCE {</w:t>
            </w:r>
          </w:p>
        </w:tc>
        <w:tc>
          <w:tcPr>
            <w:tcW w:w="2267" w:type="dxa"/>
            <w:shd w:val="clear" w:color="auto" w:fill="auto"/>
          </w:tcPr>
          <w:p w14:paraId="4A068867" w14:textId="77777777" w:rsidR="0075276A" w:rsidRPr="002B3813" w:rsidRDefault="0075276A" w:rsidP="003C19DA">
            <w:pPr>
              <w:pStyle w:val="TAL"/>
              <w:rPr>
                <w:lang w:eastAsia="en-US"/>
              </w:rPr>
            </w:pPr>
          </w:p>
        </w:tc>
        <w:tc>
          <w:tcPr>
            <w:tcW w:w="1700" w:type="dxa"/>
          </w:tcPr>
          <w:p w14:paraId="77ABB334" w14:textId="77777777" w:rsidR="0075276A" w:rsidRPr="002B3813" w:rsidRDefault="0075276A" w:rsidP="003C19DA">
            <w:pPr>
              <w:pStyle w:val="TAL"/>
              <w:rPr>
                <w:lang w:eastAsia="en-US"/>
              </w:rPr>
            </w:pPr>
          </w:p>
        </w:tc>
        <w:tc>
          <w:tcPr>
            <w:tcW w:w="1245" w:type="dxa"/>
          </w:tcPr>
          <w:p w14:paraId="1106BF4A" w14:textId="77777777" w:rsidR="0075276A" w:rsidRPr="002B3813" w:rsidRDefault="0075276A" w:rsidP="003C19DA">
            <w:pPr>
              <w:pStyle w:val="TAL"/>
              <w:rPr>
                <w:lang w:eastAsia="en-US"/>
              </w:rPr>
            </w:pPr>
          </w:p>
        </w:tc>
      </w:tr>
      <w:tr w:rsidR="0075276A" w:rsidRPr="002B3813" w14:paraId="7950A5D1" w14:textId="77777777" w:rsidTr="003C19DA">
        <w:tblPrEx>
          <w:tblCellMar>
            <w:left w:w="108" w:type="dxa"/>
            <w:right w:w="108" w:type="dxa"/>
          </w:tblCellMar>
        </w:tblPrEx>
        <w:tc>
          <w:tcPr>
            <w:tcW w:w="4535" w:type="dxa"/>
            <w:gridSpan w:val="2"/>
          </w:tcPr>
          <w:p w14:paraId="56296729" w14:textId="77777777" w:rsidR="0075276A" w:rsidRPr="002B3813" w:rsidRDefault="0075276A" w:rsidP="003C19DA">
            <w:pPr>
              <w:pStyle w:val="TAL"/>
              <w:rPr>
                <w:lang w:eastAsia="en-US"/>
              </w:rPr>
            </w:pPr>
            <w:r w:rsidRPr="002B3813">
              <w:rPr>
                <w:lang w:eastAsia="en-US"/>
              </w:rPr>
              <w:t xml:space="preserve">          </w:t>
            </w:r>
            <w:r w:rsidRPr="002B3813">
              <w:t>multiTone-r13</w:t>
            </w:r>
          </w:p>
        </w:tc>
        <w:tc>
          <w:tcPr>
            <w:tcW w:w="2267" w:type="dxa"/>
            <w:shd w:val="clear" w:color="auto" w:fill="auto"/>
          </w:tcPr>
          <w:p w14:paraId="0D67732E" w14:textId="77777777" w:rsidR="0075276A" w:rsidRPr="002B3813" w:rsidRDefault="0075276A" w:rsidP="003C19DA">
            <w:pPr>
              <w:pStyle w:val="TAL"/>
              <w:rPr>
                <w:lang w:eastAsia="en-US"/>
              </w:rPr>
            </w:pPr>
            <w:r w:rsidRPr="002B3813">
              <w:rPr>
                <w:lang w:eastAsia="en-US"/>
              </w:rPr>
              <w:t>Not checked</w:t>
            </w:r>
          </w:p>
        </w:tc>
        <w:tc>
          <w:tcPr>
            <w:tcW w:w="1700" w:type="dxa"/>
          </w:tcPr>
          <w:p w14:paraId="54BA52AC" w14:textId="77777777" w:rsidR="0075276A" w:rsidRPr="002B3813" w:rsidRDefault="0075276A" w:rsidP="003C19DA">
            <w:pPr>
              <w:pStyle w:val="TAL"/>
              <w:rPr>
                <w:lang w:eastAsia="en-US"/>
              </w:rPr>
            </w:pPr>
          </w:p>
        </w:tc>
        <w:tc>
          <w:tcPr>
            <w:tcW w:w="1245" w:type="dxa"/>
          </w:tcPr>
          <w:p w14:paraId="0B027BB6" w14:textId="77777777" w:rsidR="0075276A" w:rsidRPr="002B3813" w:rsidRDefault="0075276A" w:rsidP="003C19DA">
            <w:pPr>
              <w:pStyle w:val="TAL"/>
              <w:rPr>
                <w:lang w:eastAsia="en-US"/>
              </w:rPr>
            </w:pPr>
          </w:p>
        </w:tc>
      </w:tr>
      <w:tr w:rsidR="0075276A" w:rsidRPr="002B3813" w14:paraId="24AC4E64" w14:textId="77777777" w:rsidTr="003C19DA">
        <w:tblPrEx>
          <w:tblCellMar>
            <w:left w:w="108" w:type="dxa"/>
            <w:right w:w="108" w:type="dxa"/>
          </w:tblCellMar>
        </w:tblPrEx>
        <w:tc>
          <w:tcPr>
            <w:tcW w:w="4535" w:type="dxa"/>
            <w:gridSpan w:val="2"/>
          </w:tcPr>
          <w:p w14:paraId="25F645AD" w14:textId="77777777" w:rsidR="0075276A" w:rsidRPr="002B3813" w:rsidRDefault="0075276A" w:rsidP="003C19DA">
            <w:pPr>
              <w:pStyle w:val="TAL"/>
              <w:rPr>
                <w:lang w:eastAsia="en-US"/>
              </w:rPr>
            </w:pPr>
            <w:r w:rsidRPr="002B3813">
              <w:rPr>
                <w:lang w:eastAsia="en-US"/>
              </w:rPr>
              <w:t xml:space="preserve">          multiCarrier-r13</w:t>
            </w:r>
          </w:p>
        </w:tc>
        <w:tc>
          <w:tcPr>
            <w:tcW w:w="2267" w:type="dxa"/>
            <w:shd w:val="clear" w:color="auto" w:fill="auto"/>
          </w:tcPr>
          <w:p w14:paraId="73DBD656" w14:textId="77777777" w:rsidR="0075276A" w:rsidRPr="002B3813" w:rsidRDefault="0075276A" w:rsidP="003C19DA">
            <w:pPr>
              <w:pStyle w:val="TAL"/>
              <w:rPr>
                <w:lang w:eastAsia="en-US"/>
              </w:rPr>
            </w:pPr>
            <w:r w:rsidRPr="002B3813">
              <w:rPr>
                <w:lang w:eastAsia="en-US"/>
              </w:rPr>
              <w:t>Not checked</w:t>
            </w:r>
          </w:p>
        </w:tc>
        <w:tc>
          <w:tcPr>
            <w:tcW w:w="1700" w:type="dxa"/>
          </w:tcPr>
          <w:p w14:paraId="53BA8EF0" w14:textId="77777777" w:rsidR="0075276A" w:rsidRPr="002B3813" w:rsidRDefault="0075276A" w:rsidP="003C19DA">
            <w:pPr>
              <w:pStyle w:val="TAL"/>
              <w:rPr>
                <w:lang w:eastAsia="en-US"/>
              </w:rPr>
            </w:pPr>
          </w:p>
        </w:tc>
        <w:tc>
          <w:tcPr>
            <w:tcW w:w="1245" w:type="dxa"/>
          </w:tcPr>
          <w:p w14:paraId="370A6408" w14:textId="77777777" w:rsidR="0075276A" w:rsidRPr="002B3813" w:rsidRDefault="0075276A" w:rsidP="003C19DA">
            <w:pPr>
              <w:pStyle w:val="TAL"/>
              <w:rPr>
                <w:lang w:eastAsia="en-US"/>
              </w:rPr>
            </w:pPr>
          </w:p>
        </w:tc>
      </w:tr>
      <w:tr w:rsidR="0075276A" w:rsidRPr="002B3813" w14:paraId="60A98DF6" w14:textId="77777777" w:rsidTr="003C19DA">
        <w:tblPrEx>
          <w:tblCellMar>
            <w:left w:w="108" w:type="dxa"/>
            <w:right w:w="108" w:type="dxa"/>
          </w:tblCellMar>
        </w:tblPrEx>
        <w:tc>
          <w:tcPr>
            <w:tcW w:w="4535" w:type="dxa"/>
            <w:gridSpan w:val="2"/>
          </w:tcPr>
          <w:p w14:paraId="014810BF" w14:textId="77777777" w:rsidR="0075276A" w:rsidRPr="002B3813" w:rsidRDefault="0075276A" w:rsidP="003C19DA">
            <w:pPr>
              <w:pStyle w:val="TAL"/>
              <w:rPr>
                <w:lang w:eastAsia="en-US"/>
              </w:rPr>
            </w:pPr>
            <w:r w:rsidRPr="002B3813">
              <w:rPr>
                <w:lang w:eastAsia="en-US"/>
              </w:rPr>
              <w:t xml:space="preserve">        }  </w:t>
            </w:r>
          </w:p>
        </w:tc>
        <w:tc>
          <w:tcPr>
            <w:tcW w:w="2267" w:type="dxa"/>
            <w:shd w:val="clear" w:color="auto" w:fill="auto"/>
          </w:tcPr>
          <w:p w14:paraId="44B72EA0" w14:textId="77777777" w:rsidR="0075276A" w:rsidRPr="002B3813" w:rsidRDefault="0075276A" w:rsidP="003C19DA">
            <w:pPr>
              <w:pStyle w:val="TAL"/>
              <w:rPr>
                <w:lang w:eastAsia="en-US"/>
              </w:rPr>
            </w:pPr>
          </w:p>
        </w:tc>
        <w:tc>
          <w:tcPr>
            <w:tcW w:w="1700" w:type="dxa"/>
          </w:tcPr>
          <w:p w14:paraId="428495A7" w14:textId="77777777" w:rsidR="0075276A" w:rsidRPr="002B3813" w:rsidRDefault="0075276A" w:rsidP="003C19DA">
            <w:pPr>
              <w:pStyle w:val="TAL"/>
              <w:rPr>
                <w:lang w:eastAsia="en-US"/>
              </w:rPr>
            </w:pPr>
          </w:p>
        </w:tc>
        <w:tc>
          <w:tcPr>
            <w:tcW w:w="1245" w:type="dxa"/>
          </w:tcPr>
          <w:p w14:paraId="736E11B0" w14:textId="77777777" w:rsidR="0075276A" w:rsidRPr="002B3813" w:rsidRDefault="0075276A" w:rsidP="003C19DA">
            <w:pPr>
              <w:pStyle w:val="TAL"/>
              <w:rPr>
                <w:lang w:eastAsia="en-US"/>
              </w:rPr>
            </w:pPr>
          </w:p>
        </w:tc>
      </w:tr>
      <w:tr w:rsidR="0075276A" w:rsidRPr="002B3813" w14:paraId="1A189E0B" w14:textId="77777777" w:rsidTr="003C19DA">
        <w:tblPrEx>
          <w:tblCellMar>
            <w:left w:w="108" w:type="dxa"/>
            <w:right w:w="108" w:type="dxa"/>
          </w:tblCellMar>
        </w:tblPrEx>
        <w:tc>
          <w:tcPr>
            <w:tcW w:w="4535" w:type="dxa"/>
            <w:gridSpan w:val="2"/>
          </w:tcPr>
          <w:p w14:paraId="63B80E7A" w14:textId="77777777" w:rsidR="0075276A" w:rsidRPr="002B3813" w:rsidRDefault="0075276A" w:rsidP="007A3EC7">
            <w:pPr>
              <w:pStyle w:val="TAL"/>
              <w:rPr>
                <w:lang w:eastAsia="en-US"/>
              </w:rPr>
            </w:pPr>
            <w:r w:rsidRPr="002B3813">
              <w:rPr>
                <w:lang w:eastAsia="en-US"/>
              </w:rPr>
              <w:t xml:space="preserve">        rf-Parameters-r13</w:t>
            </w:r>
          </w:p>
        </w:tc>
        <w:tc>
          <w:tcPr>
            <w:tcW w:w="2267" w:type="dxa"/>
            <w:shd w:val="clear" w:color="auto" w:fill="auto"/>
          </w:tcPr>
          <w:p w14:paraId="27103EAE" w14:textId="77777777" w:rsidR="0075276A" w:rsidRPr="002B3813" w:rsidRDefault="007A3EC7" w:rsidP="003C19DA">
            <w:pPr>
              <w:pStyle w:val="TAL"/>
              <w:rPr>
                <w:lang w:eastAsia="en-US"/>
              </w:rPr>
            </w:pPr>
            <w:r w:rsidRPr="002B3813">
              <w:rPr>
                <w:lang w:eastAsia="en-US"/>
              </w:rPr>
              <w:t>Not checked</w:t>
            </w:r>
          </w:p>
        </w:tc>
        <w:tc>
          <w:tcPr>
            <w:tcW w:w="1700" w:type="dxa"/>
          </w:tcPr>
          <w:p w14:paraId="35416351" w14:textId="77777777" w:rsidR="0075276A" w:rsidRPr="002B3813" w:rsidRDefault="0075276A" w:rsidP="003C19DA">
            <w:pPr>
              <w:pStyle w:val="TAL"/>
              <w:rPr>
                <w:lang w:eastAsia="en-US"/>
              </w:rPr>
            </w:pPr>
          </w:p>
        </w:tc>
        <w:tc>
          <w:tcPr>
            <w:tcW w:w="1245" w:type="dxa"/>
          </w:tcPr>
          <w:p w14:paraId="288BE68E" w14:textId="77777777" w:rsidR="0075276A" w:rsidRPr="002B3813" w:rsidRDefault="0075276A" w:rsidP="003C19DA">
            <w:pPr>
              <w:pStyle w:val="TAL"/>
              <w:rPr>
                <w:lang w:eastAsia="en-US"/>
              </w:rPr>
            </w:pPr>
          </w:p>
        </w:tc>
      </w:tr>
      <w:tr w:rsidR="0075276A" w:rsidRPr="002B3813" w14:paraId="7373C69E" w14:textId="77777777" w:rsidTr="003C19DA">
        <w:tblPrEx>
          <w:tblCellMar>
            <w:left w:w="108" w:type="dxa"/>
            <w:right w:w="108" w:type="dxa"/>
          </w:tblCellMar>
        </w:tblPrEx>
        <w:tc>
          <w:tcPr>
            <w:tcW w:w="4535" w:type="dxa"/>
            <w:gridSpan w:val="2"/>
          </w:tcPr>
          <w:p w14:paraId="3D73D846"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203CCBD3" w14:textId="77777777" w:rsidR="0075276A" w:rsidRPr="002B3813" w:rsidRDefault="0075276A" w:rsidP="003C19DA">
            <w:pPr>
              <w:pStyle w:val="TAL"/>
              <w:rPr>
                <w:lang w:eastAsia="en-US"/>
              </w:rPr>
            </w:pPr>
            <w:r w:rsidRPr="002B3813">
              <w:rPr>
                <w:lang w:eastAsia="en-US"/>
              </w:rPr>
              <w:t>Not checked</w:t>
            </w:r>
          </w:p>
        </w:tc>
        <w:tc>
          <w:tcPr>
            <w:tcW w:w="1700" w:type="dxa"/>
          </w:tcPr>
          <w:p w14:paraId="576421B0" w14:textId="77777777" w:rsidR="0075276A" w:rsidRPr="002B3813" w:rsidRDefault="0075276A" w:rsidP="003C19DA">
            <w:pPr>
              <w:pStyle w:val="TAL"/>
              <w:rPr>
                <w:lang w:eastAsia="en-US"/>
              </w:rPr>
            </w:pPr>
          </w:p>
        </w:tc>
        <w:tc>
          <w:tcPr>
            <w:tcW w:w="1245" w:type="dxa"/>
          </w:tcPr>
          <w:p w14:paraId="376D3414" w14:textId="77777777" w:rsidR="0075276A" w:rsidRPr="002B3813" w:rsidRDefault="0075276A" w:rsidP="003C19DA">
            <w:pPr>
              <w:pStyle w:val="TAL"/>
              <w:rPr>
                <w:lang w:eastAsia="en-US"/>
              </w:rPr>
            </w:pPr>
          </w:p>
        </w:tc>
      </w:tr>
      <w:tr w:rsidR="0075276A" w:rsidRPr="002B3813" w14:paraId="0FC35C53" w14:textId="77777777" w:rsidTr="003C19DA">
        <w:tblPrEx>
          <w:tblCellMar>
            <w:left w:w="108" w:type="dxa"/>
            <w:right w:w="108" w:type="dxa"/>
          </w:tblCellMar>
        </w:tblPrEx>
        <w:tc>
          <w:tcPr>
            <w:tcW w:w="4535" w:type="dxa"/>
            <w:gridSpan w:val="2"/>
          </w:tcPr>
          <w:p w14:paraId="3B97960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1647E43" w14:textId="77777777" w:rsidR="0075276A" w:rsidRPr="002B3813" w:rsidRDefault="0075276A" w:rsidP="003C19DA">
            <w:pPr>
              <w:pStyle w:val="TAL"/>
              <w:rPr>
                <w:lang w:eastAsia="en-US"/>
              </w:rPr>
            </w:pPr>
          </w:p>
        </w:tc>
        <w:tc>
          <w:tcPr>
            <w:tcW w:w="1700" w:type="dxa"/>
          </w:tcPr>
          <w:p w14:paraId="474CAEC0" w14:textId="77777777" w:rsidR="0075276A" w:rsidRPr="002B3813" w:rsidRDefault="0075276A" w:rsidP="003C19DA">
            <w:pPr>
              <w:pStyle w:val="TAL"/>
              <w:rPr>
                <w:lang w:eastAsia="en-US"/>
              </w:rPr>
            </w:pPr>
          </w:p>
        </w:tc>
        <w:tc>
          <w:tcPr>
            <w:tcW w:w="1245" w:type="dxa"/>
          </w:tcPr>
          <w:p w14:paraId="63D8D07E" w14:textId="77777777" w:rsidR="0075276A" w:rsidRPr="002B3813" w:rsidRDefault="0075276A" w:rsidP="003C19DA">
            <w:pPr>
              <w:pStyle w:val="TAL"/>
              <w:rPr>
                <w:lang w:eastAsia="en-US"/>
              </w:rPr>
            </w:pPr>
          </w:p>
        </w:tc>
      </w:tr>
      <w:tr w:rsidR="0075276A" w:rsidRPr="002B3813" w14:paraId="337D695C" w14:textId="77777777" w:rsidTr="003C19DA">
        <w:tblPrEx>
          <w:tblCellMar>
            <w:left w:w="108" w:type="dxa"/>
            <w:right w:w="108" w:type="dxa"/>
          </w:tblCellMar>
        </w:tblPrEx>
        <w:tc>
          <w:tcPr>
            <w:tcW w:w="4535" w:type="dxa"/>
            <w:gridSpan w:val="2"/>
          </w:tcPr>
          <w:p w14:paraId="54B99ADE" w14:textId="77777777" w:rsidR="0075276A" w:rsidRPr="002B3813" w:rsidRDefault="0075276A" w:rsidP="003C19DA">
            <w:pPr>
              <w:pStyle w:val="TAL"/>
              <w:rPr>
                <w:lang w:eastAsia="en-US"/>
              </w:rPr>
            </w:pPr>
            <w:r w:rsidRPr="002B3813">
              <w:rPr>
                <w:lang w:eastAsia="en-US"/>
              </w:rPr>
              <w:t xml:space="preserve">      ue-RadioPagingInfo-r13 SEQUENCE {</w:t>
            </w:r>
          </w:p>
        </w:tc>
        <w:tc>
          <w:tcPr>
            <w:tcW w:w="2267" w:type="dxa"/>
            <w:shd w:val="clear" w:color="auto" w:fill="auto"/>
          </w:tcPr>
          <w:p w14:paraId="6F7711C2" w14:textId="77777777" w:rsidR="0075276A" w:rsidRPr="002B3813" w:rsidRDefault="0075276A" w:rsidP="003C19DA">
            <w:pPr>
              <w:pStyle w:val="TAL"/>
              <w:rPr>
                <w:lang w:eastAsia="en-US"/>
              </w:rPr>
            </w:pPr>
          </w:p>
        </w:tc>
        <w:tc>
          <w:tcPr>
            <w:tcW w:w="1700" w:type="dxa"/>
          </w:tcPr>
          <w:p w14:paraId="45F13AE2" w14:textId="77777777" w:rsidR="0075276A" w:rsidRPr="002B3813" w:rsidRDefault="0075276A" w:rsidP="003C19DA">
            <w:pPr>
              <w:pStyle w:val="TAL"/>
              <w:rPr>
                <w:lang w:eastAsia="en-US"/>
              </w:rPr>
            </w:pPr>
          </w:p>
        </w:tc>
        <w:tc>
          <w:tcPr>
            <w:tcW w:w="1245" w:type="dxa"/>
          </w:tcPr>
          <w:p w14:paraId="526CD03C" w14:textId="77777777" w:rsidR="0075276A" w:rsidRPr="002B3813" w:rsidRDefault="0075276A" w:rsidP="003C19DA">
            <w:pPr>
              <w:pStyle w:val="TAL"/>
              <w:rPr>
                <w:lang w:eastAsia="en-US"/>
              </w:rPr>
            </w:pPr>
          </w:p>
        </w:tc>
      </w:tr>
      <w:tr w:rsidR="0075276A" w:rsidRPr="002B3813" w14:paraId="758A9DC1" w14:textId="77777777" w:rsidTr="003C19DA">
        <w:tblPrEx>
          <w:tblCellMar>
            <w:left w:w="108" w:type="dxa"/>
            <w:right w:w="108" w:type="dxa"/>
          </w:tblCellMar>
        </w:tblPrEx>
        <w:tc>
          <w:tcPr>
            <w:tcW w:w="4535" w:type="dxa"/>
            <w:gridSpan w:val="2"/>
          </w:tcPr>
          <w:p w14:paraId="6D3FC6E9" w14:textId="77777777" w:rsidR="0075276A" w:rsidRPr="002B3813" w:rsidRDefault="0075276A" w:rsidP="003C19DA">
            <w:pPr>
              <w:pStyle w:val="TAL"/>
              <w:rPr>
                <w:lang w:eastAsia="en-US"/>
              </w:rPr>
            </w:pPr>
            <w:r w:rsidRPr="002B3813">
              <w:rPr>
                <w:lang w:eastAsia="en-US"/>
              </w:rPr>
              <w:t xml:space="preserve">        ue-Category-NB-r13</w:t>
            </w:r>
          </w:p>
        </w:tc>
        <w:tc>
          <w:tcPr>
            <w:tcW w:w="2267" w:type="dxa"/>
            <w:shd w:val="clear" w:color="auto" w:fill="auto"/>
          </w:tcPr>
          <w:p w14:paraId="42BEC657" w14:textId="77777777" w:rsidR="0075276A" w:rsidRPr="002B3813" w:rsidRDefault="0075276A" w:rsidP="003C19DA">
            <w:pPr>
              <w:pStyle w:val="TAL"/>
              <w:rPr>
                <w:lang w:eastAsia="en-US"/>
              </w:rPr>
            </w:pPr>
            <w:r w:rsidRPr="002B3813">
              <w:rPr>
                <w:lang w:eastAsia="en-US"/>
              </w:rPr>
              <w:t>Not checked</w:t>
            </w:r>
          </w:p>
        </w:tc>
        <w:tc>
          <w:tcPr>
            <w:tcW w:w="1700" w:type="dxa"/>
          </w:tcPr>
          <w:p w14:paraId="2BCBCE73" w14:textId="77777777" w:rsidR="0075276A" w:rsidRPr="002B3813" w:rsidRDefault="0075276A" w:rsidP="003C19DA">
            <w:pPr>
              <w:pStyle w:val="TAL"/>
              <w:rPr>
                <w:lang w:eastAsia="en-US"/>
              </w:rPr>
            </w:pPr>
          </w:p>
        </w:tc>
        <w:tc>
          <w:tcPr>
            <w:tcW w:w="1245" w:type="dxa"/>
          </w:tcPr>
          <w:p w14:paraId="44BBD942" w14:textId="77777777" w:rsidR="0075276A" w:rsidRPr="002B3813" w:rsidRDefault="0075276A" w:rsidP="003C19DA">
            <w:pPr>
              <w:pStyle w:val="TAL"/>
              <w:rPr>
                <w:lang w:eastAsia="en-US"/>
              </w:rPr>
            </w:pPr>
          </w:p>
        </w:tc>
      </w:tr>
      <w:tr w:rsidR="0075276A" w:rsidRPr="002B3813" w14:paraId="17DD4494" w14:textId="77777777" w:rsidTr="003C19DA">
        <w:tblPrEx>
          <w:tblCellMar>
            <w:left w:w="108" w:type="dxa"/>
            <w:right w:w="108" w:type="dxa"/>
          </w:tblCellMar>
        </w:tblPrEx>
        <w:tc>
          <w:tcPr>
            <w:tcW w:w="4535" w:type="dxa"/>
            <w:gridSpan w:val="2"/>
          </w:tcPr>
          <w:p w14:paraId="61D2DAB7"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711D8401" w14:textId="77777777" w:rsidR="0075276A" w:rsidRPr="002B3813" w:rsidRDefault="0075276A" w:rsidP="003C19DA">
            <w:pPr>
              <w:pStyle w:val="TAL"/>
              <w:rPr>
                <w:lang w:eastAsia="en-US"/>
              </w:rPr>
            </w:pPr>
          </w:p>
        </w:tc>
        <w:tc>
          <w:tcPr>
            <w:tcW w:w="1700" w:type="dxa"/>
          </w:tcPr>
          <w:p w14:paraId="145E1F4A" w14:textId="77777777" w:rsidR="0075276A" w:rsidRPr="002B3813" w:rsidRDefault="0075276A" w:rsidP="003C19DA">
            <w:pPr>
              <w:pStyle w:val="TAL"/>
              <w:rPr>
                <w:lang w:eastAsia="en-US"/>
              </w:rPr>
            </w:pPr>
          </w:p>
        </w:tc>
        <w:tc>
          <w:tcPr>
            <w:tcW w:w="1245" w:type="dxa"/>
          </w:tcPr>
          <w:p w14:paraId="79E31659" w14:textId="77777777" w:rsidR="0075276A" w:rsidRPr="002B3813" w:rsidRDefault="0075276A" w:rsidP="003C19DA">
            <w:pPr>
              <w:pStyle w:val="TAL"/>
              <w:rPr>
                <w:lang w:eastAsia="en-US"/>
              </w:rPr>
            </w:pPr>
          </w:p>
        </w:tc>
      </w:tr>
      <w:tr w:rsidR="0075276A" w:rsidRPr="002B3813" w14:paraId="0DA4B774" w14:textId="77777777" w:rsidTr="003C19DA">
        <w:tblPrEx>
          <w:tblCellMar>
            <w:left w:w="108" w:type="dxa"/>
            <w:right w:w="108" w:type="dxa"/>
          </w:tblCellMar>
        </w:tblPrEx>
        <w:tc>
          <w:tcPr>
            <w:tcW w:w="4535" w:type="dxa"/>
            <w:gridSpan w:val="2"/>
          </w:tcPr>
          <w:p w14:paraId="1E9C9924"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shd w:val="clear" w:color="auto" w:fill="auto"/>
          </w:tcPr>
          <w:p w14:paraId="78ABB678" w14:textId="77777777" w:rsidR="0075276A" w:rsidRPr="002B3813" w:rsidRDefault="0075276A" w:rsidP="003C19DA">
            <w:pPr>
              <w:pStyle w:val="TAL"/>
              <w:rPr>
                <w:lang w:eastAsia="en-US"/>
              </w:rPr>
            </w:pPr>
            <w:r w:rsidRPr="002B3813">
              <w:rPr>
                <w:lang w:eastAsia="en-US"/>
              </w:rPr>
              <w:t>Not checked</w:t>
            </w:r>
          </w:p>
        </w:tc>
        <w:tc>
          <w:tcPr>
            <w:tcW w:w="1700" w:type="dxa"/>
          </w:tcPr>
          <w:p w14:paraId="6E8402DE" w14:textId="77777777" w:rsidR="0075276A" w:rsidRPr="002B3813" w:rsidRDefault="0075276A" w:rsidP="003C19DA">
            <w:pPr>
              <w:pStyle w:val="TAL"/>
              <w:rPr>
                <w:lang w:eastAsia="en-US"/>
              </w:rPr>
            </w:pPr>
          </w:p>
        </w:tc>
        <w:tc>
          <w:tcPr>
            <w:tcW w:w="1245" w:type="dxa"/>
          </w:tcPr>
          <w:p w14:paraId="596EE06E" w14:textId="77777777" w:rsidR="0075276A" w:rsidRPr="002B3813" w:rsidRDefault="0075276A" w:rsidP="003C19DA">
            <w:pPr>
              <w:pStyle w:val="TAL"/>
              <w:rPr>
                <w:lang w:eastAsia="en-US"/>
              </w:rPr>
            </w:pPr>
          </w:p>
        </w:tc>
      </w:tr>
      <w:tr w:rsidR="0075276A" w:rsidRPr="002B3813" w14:paraId="4EED0807" w14:textId="77777777" w:rsidTr="003C19DA">
        <w:tblPrEx>
          <w:tblCellMar>
            <w:left w:w="108" w:type="dxa"/>
            <w:right w:w="108" w:type="dxa"/>
          </w:tblCellMar>
        </w:tblPrEx>
        <w:tc>
          <w:tcPr>
            <w:tcW w:w="4535" w:type="dxa"/>
            <w:gridSpan w:val="2"/>
          </w:tcPr>
          <w:p w14:paraId="031E884E"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shd w:val="clear" w:color="auto" w:fill="auto"/>
          </w:tcPr>
          <w:p w14:paraId="455FBD6D" w14:textId="77777777" w:rsidR="0075276A" w:rsidRPr="002B3813" w:rsidRDefault="0075276A" w:rsidP="003C19DA">
            <w:pPr>
              <w:pStyle w:val="TAL"/>
              <w:rPr>
                <w:lang w:eastAsia="en-US"/>
              </w:rPr>
            </w:pPr>
            <w:r w:rsidRPr="002B3813">
              <w:rPr>
                <w:lang w:eastAsia="en-US"/>
              </w:rPr>
              <w:t>Not checked</w:t>
            </w:r>
          </w:p>
        </w:tc>
        <w:tc>
          <w:tcPr>
            <w:tcW w:w="1700" w:type="dxa"/>
          </w:tcPr>
          <w:p w14:paraId="04F2D512" w14:textId="77777777" w:rsidR="0075276A" w:rsidRPr="002B3813" w:rsidRDefault="0075276A" w:rsidP="003C19DA">
            <w:pPr>
              <w:pStyle w:val="TAL"/>
              <w:rPr>
                <w:lang w:eastAsia="en-US"/>
              </w:rPr>
            </w:pPr>
          </w:p>
        </w:tc>
        <w:tc>
          <w:tcPr>
            <w:tcW w:w="1245" w:type="dxa"/>
          </w:tcPr>
          <w:p w14:paraId="72E4CF2E" w14:textId="77777777" w:rsidR="0075276A" w:rsidRPr="002B3813" w:rsidRDefault="0075276A" w:rsidP="003C19DA">
            <w:pPr>
              <w:pStyle w:val="TAL"/>
              <w:rPr>
                <w:lang w:eastAsia="en-US"/>
              </w:rPr>
            </w:pPr>
          </w:p>
        </w:tc>
      </w:tr>
      <w:tr w:rsidR="0075276A" w:rsidRPr="002B3813" w14:paraId="25F81392" w14:textId="77777777" w:rsidTr="003C19DA">
        <w:tblPrEx>
          <w:tblCellMar>
            <w:left w:w="108" w:type="dxa"/>
            <w:right w:w="108" w:type="dxa"/>
          </w:tblCellMar>
        </w:tblPrEx>
        <w:tc>
          <w:tcPr>
            <w:tcW w:w="4535" w:type="dxa"/>
            <w:gridSpan w:val="2"/>
          </w:tcPr>
          <w:p w14:paraId="7659D92B" w14:textId="77777777" w:rsidR="0075276A" w:rsidRPr="002B3813" w:rsidRDefault="0075276A" w:rsidP="003C19DA">
            <w:pPr>
              <w:pStyle w:val="TAL"/>
              <w:rPr>
                <w:lang w:eastAsia="en-US"/>
              </w:rPr>
            </w:pPr>
            <w:r w:rsidRPr="002B3813">
              <w:rPr>
                <w:lang w:eastAsia="en-US"/>
              </w:rPr>
              <w:t xml:space="preserve">    }</w:t>
            </w:r>
          </w:p>
        </w:tc>
        <w:tc>
          <w:tcPr>
            <w:tcW w:w="2267" w:type="dxa"/>
          </w:tcPr>
          <w:p w14:paraId="6FED44A6" w14:textId="77777777" w:rsidR="0075276A" w:rsidRPr="002B3813" w:rsidRDefault="0075276A" w:rsidP="003C19DA">
            <w:pPr>
              <w:pStyle w:val="TAL"/>
              <w:rPr>
                <w:lang w:eastAsia="en-US"/>
              </w:rPr>
            </w:pPr>
          </w:p>
        </w:tc>
        <w:tc>
          <w:tcPr>
            <w:tcW w:w="1700" w:type="dxa"/>
          </w:tcPr>
          <w:p w14:paraId="7C6F8239" w14:textId="77777777" w:rsidR="0075276A" w:rsidRPr="002B3813" w:rsidRDefault="0075276A" w:rsidP="003C19DA">
            <w:pPr>
              <w:pStyle w:val="TAL"/>
              <w:rPr>
                <w:lang w:eastAsia="en-US"/>
              </w:rPr>
            </w:pPr>
          </w:p>
        </w:tc>
        <w:tc>
          <w:tcPr>
            <w:tcW w:w="1245" w:type="dxa"/>
          </w:tcPr>
          <w:p w14:paraId="5CE3B087" w14:textId="77777777" w:rsidR="0075276A" w:rsidRPr="002B3813" w:rsidRDefault="0075276A" w:rsidP="003C19DA">
            <w:pPr>
              <w:pStyle w:val="TAL"/>
              <w:rPr>
                <w:lang w:eastAsia="en-US"/>
              </w:rPr>
            </w:pPr>
          </w:p>
        </w:tc>
      </w:tr>
      <w:tr w:rsidR="0075276A" w:rsidRPr="002B3813" w14:paraId="4975ABF8" w14:textId="77777777" w:rsidTr="003C19DA">
        <w:tblPrEx>
          <w:tblCellMar>
            <w:left w:w="108" w:type="dxa"/>
            <w:right w:w="108" w:type="dxa"/>
          </w:tblCellMar>
        </w:tblPrEx>
        <w:tc>
          <w:tcPr>
            <w:tcW w:w="4535" w:type="dxa"/>
            <w:gridSpan w:val="2"/>
          </w:tcPr>
          <w:p w14:paraId="39138A6D" w14:textId="77777777" w:rsidR="0075276A" w:rsidRPr="002B3813" w:rsidRDefault="0075276A" w:rsidP="003C19DA">
            <w:pPr>
              <w:pStyle w:val="TAL"/>
              <w:rPr>
                <w:lang w:eastAsia="en-US"/>
              </w:rPr>
            </w:pPr>
            <w:r w:rsidRPr="002B3813">
              <w:rPr>
                <w:lang w:eastAsia="en-US"/>
              </w:rPr>
              <w:t xml:space="preserve">  }</w:t>
            </w:r>
          </w:p>
        </w:tc>
        <w:tc>
          <w:tcPr>
            <w:tcW w:w="2267" w:type="dxa"/>
          </w:tcPr>
          <w:p w14:paraId="3DB24EE4" w14:textId="77777777" w:rsidR="0075276A" w:rsidRPr="002B3813" w:rsidRDefault="0075276A" w:rsidP="003C19DA">
            <w:pPr>
              <w:pStyle w:val="TAL"/>
              <w:rPr>
                <w:lang w:eastAsia="en-US"/>
              </w:rPr>
            </w:pPr>
          </w:p>
        </w:tc>
        <w:tc>
          <w:tcPr>
            <w:tcW w:w="1700" w:type="dxa"/>
          </w:tcPr>
          <w:p w14:paraId="7C894BC1" w14:textId="77777777" w:rsidR="0075276A" w:rsidRPr="002B3813" w:rsidRDefault="0075276A" w:rsidP="003C19DA">
            <w:pPr>
              <w:pStyle w:val="TAL"/>
              <w:rPr>
                <w:lang w:eastAsia="en-US"/>
              </w:rPr>
            </w:pPr>
          </w:p>
        </w:tc>
        <w:tc>
          <w:tcPr>
            <w:tcW w:w="1245" w:type="dxa"/>
          </w:tcPr>
          <w:p w14:paraId="3A2C1D88" w14:textId="77777777" w:rsidR="0075276A" w:rsidRPr="002B3813" w:rsidRDefault="0075276A" w:rsidP="003C19DA">
            <w:pPr>
              <w:pStyle w:val="TAL"/>
              <w:rPr>
                <w:lang w:eastAsia="en-US"/>
              </w:rPr>
            </w:pPr>
          </w:p>
        </w:tc>
      </w:tr>
      <w:tr w:rsidR="0075276A" w:rsidRPr="002B3813" w14:paraId="1BE639A5" w14:textId="77777777" w:rsidTr="003C19DA">
        <w:tblPrEx>
          <w:tblCellMar>
            <w:left w:w="108" w:type="dxa"/>
            <w:right w:w="108" w:type="dxa"/>
          </w:tblCellMar>
        </w:tblPrEx>
        <w:tc>
          <w:tcPr>
            <w:tcW w:w="4535" w:type="dxa"/>
            <w:gridSpan w:val="2"/>
          </w:tcPr>
          <w:p w14:paraId="42532076" w14:textId="77777777" w:rsidR="0075276A" w:rsidRPr="002B3813" w:rsidRDefault="0075276A" w:rsidP="003C19DA">
            <w:pPr>
              <w:pStyle w:val="TAL"/>
              <w:rPr>
                <w:lang w:eastAsia="en-US"/>
              </w:rPr>
            </w:pPr>
            <w:r w:rsidRPr="002B3813">
              <w:rPr>
                <w:lang w:eastAsia="en-US"/>
              </w:rPr>
              <w:t>}</w:t>
            </w:r>
          </w:p>
        </w:tc>
        <w:tc>
          <w:tcPr>
            <w:tcW w:w="2267" w:type="dxa"/>
          </w:tcPr>
          <w:p w14:paraId="0A1120C4" w14:textId="77777777" w:rsidR="0075276A" w:rsidRPr="002B3813" w:rsidRDefault="0075276A" w:rsidP="003C19DA">
            <w:pPr>
              <w:pStyle w:val="TAL"/>
              <w:rPr>
                <w:lang w:eastAsia="en-US"/>
              </w:rPr>
            </w:pPr>
          </w:p>
        </w:tc>
        <w:tc>
          <w:tcPr>
            <w:tcW w:w="1700" w:type="dxa"/>
          </w:tcPr>
          <w:p w14:paraId="4E22C722" w14:textId="77777777" w:rsidR="0075276A" w:rsidRPr="002B3813" w:rsidRDefault="0075276A" w:rsidP="003C19DA">
            <w:pPr>
              <w:pStyle w:val="TAL"/>
              <w:rPr>
                <w:lang w:eastAsia="en-US"/>
              </w:rPr>
            </w:pPr>
          </w:p>
        </w:tc>
        <w:tc>
          <w:tcPr>
            <w:tcW w:w="1245" w:type="dxa"/>
          </w:tcPr>
          <w:p w14:paraId="273E4B94" w14:textId="77777777" w:rsidR="0075276A" w:rsidRPr="002B3813" w:rsidRDefault="0075276A" w:rsidP="003C19DA">
            <w:pPr>
              <w:pStyle w:val="TAL"/>
              <w:rPr>
                <w:lang w:eastAsia="en-US"/>
              </w:rPr>
            </w:pPr>
          </w:p>
        </w:tc>
      </w:tr>
    </w:tbl>
    <w:p w14:paraId="6A3E305A" w14:textId="77777777" w:rsidR="0075276A" w:rsidRPr="002B3813" w:rsidRDefault="0075276A" w:rsidP="0075276A"/>
    <w:p w14:paraId="6ED1DC7C" w14:textId="77777777" w:rsidR="0075276A" w:rsidRPr="002B3813" w:rsidRDefault="0075276A" w:rsidP="0075276A">
      <w:pPr>
        <w:pStyle w:val="Heading4"/>
      </w:pPr>
      <w:bookmarkStart w:id="271" w:name="_Toc446340559"/>
      <w:r w:rsidRPr="002B3813">
        <w:lastRenderedPageBreak/>
        <w:t>–</w:t>
      </w:r>
      <w:r w:rsidRPr="002B3813">
        <w:tab/>
      </w:r>
      <w:r w:rsidRPr="002B3813">
        <w:rPr>
          <w:i/>
        </w:rPr>
        <w:t>ULInformationTransfer</w:t>
      </w:r>
      <w:bookmarkEnd w:id="271"/>
      <w:r w:rsidRPr="002B3813">
        <w:rPr>
          <w:i/>
        </w:rPr>
        <w:t>-NB</w:t>
      </w:r>
    </w:p>
    <w:p w14:paraId="0404818E" w14:textId="77777777" w:rsidR="0075276A" w:rsidRPr="002B3813" w:rsidRDefault="0075276A" w:rsidP="0075276A">
      <w:pPr>
        <w:pStyle w:val="TH"/>
      </w:pPr>
      <w:r w:rsidRPr="002B3813">
        <w:t xml:space="preserve">Table 8.1.6.1-18: </w:t>
      </w:r>
      <w:r w:rsidRPr="002B381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38A6CF8F" w14:textId="77777777" w:rsidTr="003C19DA">
        <w:trPr>
          <w:gridBefore w:val="1"/>
          <w:wBefore w:w="9" w:type="dxa"/>
        </w:trPr>
        <w:tc>
          <w:tcPr>
            <w:tcW w:w="9738" w:type="dxa"/>
            <w:gridSpan w:val="4"/>
          </w:tcPr>
          <w:p w14:paraId="3BEAC57B" w14:textId="77777777" w:rsidR="0075276A" w:rsidRPr="002B3813" w:rsidRDefault="0075276A" w:rsidP="003C19DA">
            <w:pPr>
              <w:pStyle w:val="TAL"/>
              <w:rPr>
                <w:lang w:eastAsia="en-US"/>
              </w:rPr>
            </w:pPr>
            <w:r w:rsidRPr="002B3813">
              <w:rPr>
                <w:lang w:eastAsia="en-US"/>
              </w:rPr>
              <w:t>Derivation Path: 36.331 clause 6.7.2</w:t>
            </w:r>
          </w:p>
        </w:tc>
      </w:tr>
      <w:tr w:rsidR="0075276A" w:rsidRPr="002B3813" w14:paraId="1984FB81" w14:textId="77777777" w:rsidTr="003C19DA">
        <w:tblPrEx>
          <w:tblCellMar>
            <w:left w:w="108" w:type="dxa"/>
            <w:right w:w="108" w:type="dxa"/>
          </w:tblCellMar>
        </w:tblPrEx>
        <w:tc>
          <w:tcPr>
            <w:tcW w:w="4535" w:type="dxa"/>
            <w:gridSpan w:val="2"/>
          </w:tcPr>
          <w:p w14:paraId="72756C8D" w14:textId="77777777" w:rsidR="0075276A" w:rsidRPr="002B3813" w:rsidRDefault="0075276A" w:rsidP="003C19DA">
            <w:pPr>
              <w:pStyle w:val="TAH"/>
              <w:rPr>
                <w:lang w:eastAsia="en-US"/>
              </w:rPr>
            </w:pPr>
            <w:r w:rsidRPr="002B3813">
              <w:rPr>
                <w:lang w:eastAsia="en-US"/>
              </w:rPr>
              <w:t>Information Element</w:t>
            </w:r>
          </w:p>
        </w:tc>
        <w:tc>
          <w:tcPr>
            <w:tcW w:w="2267" w:type="dxa"/>
          </w:tcPr>
          <w:p w14:paraId="1DD241A1" w14:textId="77777777" w:rsidR="0075276A" w:rsidRPr="002B3813" w:rsidRDefault="0075276A" w:rsidP="003C19DA">
            <w:pPr>
              <w:pStyle w:val="TAH"/>
              <w:rPr>
                <w:lang w:eastAsia="en-US"/>
              </w:rPr>
            </w:pPr>
            <w:r w:rsidRPr="002B3813">
              <w:rPr>
                <w:lang w:eastAsia="en-US"/>
              </w:rPr>
              <w:t>Value/remark</w:t>
            </w:r>
          </w:p>
        </w:tc>
        <w:tc>
          <w:tcPr>
            <w:tcW w:w="1700" w:type="dxa"/>
          </w:tcPr>
          <w:p w14:paraId="262C8040" w14:textId="77777777" w:rsidR="0075276A" w:rsidRPr="002B3813" w:rsidRDefault="0075276A" w:rsidP="003C19DA">
            <w:pPr>
              <w:pStyle w:val="TAH"/>
              <w:rPr>
                <w:lang w:eastAsia="en-US"/>
              </w:rPr>
            </w:pPr>
            <w:r w:rsidRPr="002B3813">
              <w:rPr>
                <w:lang w:eastAsia="en-US"/>
              </w:rPr>
              <w:t>Comment</w:t>
            </w:r>
          </w:p>
        </w:tc>
        <w:tc>
          <w:tcPr>
            <w:tcW w:w="1245" w:type="dxa"/>
          </w:tcPr>
          <w:p w14:paraId="1440EB06" w14:textId="77777777" w:rsidR="0075276A" w:rsidRPr="002B3813" w:rsidRDefault="0075276A" w:rsidP="003C19DA">
            <w:pPr>
              <w:pStyle w:val="TAH"/>
              <w:rPr>
                <w:lang w:eastAsia="en-US"/>
              </w:rPr>
            </w:pPr>
            <w:r w:rsidRPr="002B3813">
              <w:rPr>
                <w:lang w:eastAsia="en-US"/>
              </w:rPr>
              <w:t>Condition</w:t>
            </w:r>
          </w:p>
        </w:tc>
      </w:tr>
      <w:tr w:rsidR="0075276A" w:rsidRPr="002B3813" w14:paraId="0D6F76FC" w14:textId="77777777" w:rsidTr="003C19DA">
        <w:tblPrEx>
          <w:tblCellMar>
            <w:left w:w="108" w:type="dxa"/>
            <w:right w:w="108" w:type="dxa"/>
          </w:tblCellMar>
        </w:tblPrEx>
        <w:tc>
          <w:tcPr>
            <w:tcW w:w="4535" w:type="dxa"/>
            <w:gridSpan w:val="2"/>
          </w:tcPr>
          <w:p w14:paraId="1DB151CB" w14:textId="77777777" w:rsidR="0075276A" w:rsidRPr="002B3813" w:rsidRDefault="0075276A" w:rsidP="003C19DA">
            <w:pPr>
              <w:pStyle w:val="TAL"/>
              <w:rPr>
                <w:lang w:eastAsia="en-US"/>
              </w:rPr>
            </w:pPr>
            <w:r w:rsidRPr="002B3813">
              <w:rPr>
                <w:lang w:eastAsia="en-US"/>
              </w:rPr>
              <w:t>ULInformationTransfer-NB ::= SEQUENCE {</w:t>
            </w:r>
          </w:p>
        </w:tc>
        <w:tc>
          <w:tcPr>
            <w:tcW w:w="2267" w:type="dxa"/>
          </w:tcPr>
          <w:p w14:paraId="369B88A0" w14:textId="77777777" w:rsidR="0075276A" w:rsidRPr="002B3813" w:rsidRDefault="0075276A" w:rsidP="003C19DA">
            <w:pPr>
              <w:pStyle w:val="TAL"/>
              <w:rPr>
                <w:lang w:eastAsia="en-US"/>
              </w:rPr>
            </w:pPr>
          </w:p>
        </w:tc>
        <w:tc>
          <w:tcPr>
            <w:tcW w:w="1700" w:type="dxa"/>
          </w:tcPr>
          <w:p w14:paraId="07D53E97" w14:textId="77777777" w:rsidR="0075276A" w:rsidRPr="002B3813" w:rsidRDefault="0075276A" w:rsidP="003C19DA">
            <w:pPr>
              <w:pStyle w:val="TAL"/>
              <w:rPr>
                <w:lang w:eastAsia="en-US"/>
              </w:rPr>
            </w:pPr>
          </w:p>
        </w:tc>
        <w:tc>
          <w:tcPr>
            <w:tcW w:w="1245" w:type="dxa"/>
          </w:tcPr>
          <w:p w14:paraId="1ACEDFE1" w14:textId="77777777" w:rsidR="0075276A" w:rsidRPr="002B3813" w:rsidRDefault="0075276A" w:rsidP="003C19DA">
            <w:pPr>
              <w:pStyle w:val="TAL"/>
              <w:rPr>
                <w:lang w:eastAsia="en-US"/>
              </w:rPr>
            </w:pPr>
          </w:p>
        </w:tc>
      </w:tr>
      <w:tr w:rsidR="0075276A" w:rsidRPr="002B3813" w14:paraId="1993F5FB" w14:textId="77777777" w:rsidTr="003C19DA">
        <w:tblPrEx>
          <w:tblCellMar>
            <w:left w:w="108" w:type="dxa"/>
            <w:right w:w="108" w:type="dxa"/>
          </w:tblCellMar>
        </w:tblPrEx>
        <w:tc>
          <w:tcPr>
            <w:tcW w:w="4535" w:type="dxa"/>
            <w:gridSpan w:val="2"/>
          </w:tcPr>
          <w:p w14:paraId="08345686" w14:textId="77777777" w:rsidR="0075276A" w:rsidRPr="002B3813" w:rsidRDefault="0075276A" w:rsidP="003C19DA">
            <w:pPr>
              <w:pStyle w:val="TAL"/>
              <w:rPr>
                <w:lang w:eastAsia="en-US"/>
              </w:rPr>
            </w:pPr>
            <w:r w:rsidRPr="002B3813">
              <w:rPr>
                <w:lang w:eastAsia="en-US"/>
              </w:rPr>
              <w:t xml:space="preserve">  criticalExtensions CHOICE {</w:t>
            </w:r>
          </w:p>
        </w:tc>
        <w:tc>
          <w:tcPr>
            <w:tcW w:w="2267" w:type="dxa"/>
          </w:tcPr>
          <w:p w14:paraId="5AE81644" w14:textId="77777777" w:rsidR="0075276A" w:rsidRPr="002B3813" w:rsidRDefault="0075276A" w:rsidP="003C19DA">
            <w:pPr>
              <w:pStyle w:val="TAL"/>
              <w:rPr>
                <w:lang w:eastAsia="en-US"/>
              </w:rPr>
            </w:pPr>
          </w:p>
        </w:tc>
        <w:tc>
          <w:tcPr>
            <w:tcW w:w="1700" w:type="dxa"/>
          </w:tcPr>
          <w:p w14:paraId="14AB0267" w14:textId="77777777" w:rsidR="0075276A" w:rsidRPr="002B3813" w:rsidRDefault="0075276A" w:rsidP="003C19DA">
            <w:pPr>
              <w:pStyle w:val="TAL"/>
              <w:rPr>
                <w:lang w:eastAsia="en-US"/>
              </w:rPr>
            </w:pPr>
          </w:p>
        </w:tc>
        <w:tc>
          <w:tcPr>
            <w:tcW w:w="1245" w:type="dxa"/>
          </w:tcPr>
          <w:p w14:paraId="7F87D8C5" w14:textId="77777777" w:rsidR="0075276A" w:rsidRPr="002B3813" w:rsidRDefault="0075276A" w:rsidP="003C19DA">
            <w:pPr>
              <w:pStyle w:val="TAL"/>
              <w:rPr>
                <w:lang w:eastAsia="en-US"/>
              </w:rPr>
            </w:pPr>
          </w:p>
        </w:tc>
      </w:tr>
      <w:tr w:rsidR="0075276A" w:rsidRPr="002B3813" w14:paraId="57B6397B" w14:textId="77777777" w:rsidTr="003C19DA">
        <w:tblPrEx>
          <w:tblCellMar>
            <w:left w:w="108" w:type="dxa"/>
            <w:right w:w="108" w:type="dxa"/>
          </w:tblCellMar>
        </w:tblPrEx>
        <w:tc>
          <w:tcPr>
            <w:tcW w:w="4535" w:type="dxa"/>
            <w:gridSpan w:val="2"/>
          </w:tcPr>
          <w:p w14:paraId="5C504DC3" w14:textId="77777777" w:rsidR="0075276A" w:rsidRPr="002B3813" w:rsidRDefault="0075276A" w:rsidP="003C19DA">
            <w:pPr>
              <w:pStyle w:val="TAL"/>
              <w:rPr>
                <w:lang w:eastAsia="en-US"/>
              </w:rPr>
            </w:pPr>
            <w:r w:rsidRPr="002B3813">
              <w:rPr>
                <w:lang w:eastAsia="en-US"/>
              </w:rPr>
              <w:t xml:space="preserve">    ulInformationTransfer-r13 SEQUENCE {</w:t>
            </w:r>
          </w:p>
        </w:tc>
        <w:tc>
          <w:tcPr>
            <w:tcW w:w="2267" w:type="dxa"/>
          </w:tcPr>
          <w:p w14:paraId="0FC418CB" w14:textId="77777777" w:rsidR="0075276A" w:rsidRPr="002B3813" w:rsidRDefault="0075276A" w:rsidP="003C19DA">
            <w:pPr>
              <w:pStyle w:val="TAL"/>
              <w:rPr>
                <w:lang w:eastAsia="en-US"/>
              </w:rPr>
            </w:pPr>
          </w:p>
        </w:tc>
        <w:tc>
          <w:tcPr>
            <w:tcW w:w="1700" w:type="dxa"/>
          </w:tcPr>
          <w:p w14:paraId="70F7ED40" w14:textId="77777777" w:rsidR="0075276A" w:rsidRPr="002B3813" w:rsidRDefault="0075276A" w:rsidP="003C19DA">
            <w:pPr>
              <w:pStyle w:val="TAL"/>
              <w:rPr>
                <w:lang w:eastAsia="en-US"/>
              </w:rPr>
            </w:pPr>
          </w:p>
        </w:tc>
        <w:tc>
          <w:tcPr>
            <w:tcW w:w="1245" w:type="dxa"/>
          </w:tcPr>
          <w:p w14:paraId="7255915B" w14:textId="77777777" w:rsidR="0075276A" w:rsidRPr="002B3813" w:rsidRDefault="0075276A" w:rsidP="003C19DA">
            <w:pPr>
              <w:pStyle w:val="TAL"/>
              <w:rPr>
                <w:lang w:eastAsia="en-US"/>
              </w:rPr>
            </w:pPr>
          </w:p>
        </w:tc>
      </w:tr>
      <w:tr w:rsidR="0075276A" w:rsidRPr="002B3813" w14:paraId="11D0DAD9" w14:textId="77777777" w:rsidTr="003C19DA">
        <w:tblPrEx>
          <w:tblCellMar>
            <w:left w:w="108" w:type="dxa"/>
            <w:right w:w="108" w:type="dxa"/>
          </w:tblCellMar>
        </w:tblPrEx>
        <w:tc>
          <w:tcPr>
            <w:tcW w:w="4535" w:type="dxa"/>
            <w:gridSpan w:val="2"/>
          </w:tcPr>
          <w:p w14:paraId="04C81368" w14:textId="77777777" w:rsidR="0075276A" w:rsidRPr="002B3813" w:rsidRDefault="0075276A" w:rsidP="003C19DA">
            <w:pPr>
              <w:pStyle w:val="TAL"/>
              <w:rPr>
                <w:lang w:eastAsia="en-US"/>
              </w:rPr>
            </w:pPr>
            <w:r w:rsidRPr="002B3813">
              <w:rPr>
                <w:lang w:eastAsia="en-US"/>
              </w:rPr>
              <w:t xml:space="preserve">      dedicatedInfoNAS-r13</w:t>
            </w:r>
          </w:p>
        </w:tc>
        <w:tc>
          <w:tcPr>
            <w:tcW w:w="2267" w:type="dxa"/>
          </w:tcPr>
          <w:p w14:paraId="0A9D2998" w14:textId="77777777" w:rsidR="0075276A" w:rsidRPr="002B3813" w:rsidRDefault="0075276A" w:rsidP="003C19DA">
            <w:pPr>
              <w:pStyle w:val="TAL"/>
              <w:rPr>
                <w:lang w:eastAsia="en-US"/>
              </w:rPr>
            </w:pPr>
            <w:r w:rsidRPr="002B3813">
              <w:rPr>
                <w:lang w:eastAsia="en-US"/>
              </w:rPr>
              <w:t>Present but contents not checked</w:t>
            </w:r>
          </w:p>
        </w:tc>
        <w:tc>
          <w:tcPr>
            <w:tcW w:w="1700" w:type="dxa"/>
          </w:tcPr>
          <w:p w14:paraId="4A515128" w14:textId="77777777" w:rsidR="0075276A" w:rsidRPr="002B3813" w:rsidRDefault="0075276A" w:rsidP="003C19DA">
            <w:pPr>
              <w:pStyle w:val="TAL"/>
              <w:rPr>
                <w:lang w:eastAsia="en-US"/>
              </w:rPr>
            </w:pPr>
          </w:p>
        </w:tc>
        <w:tc>
          <w:tcPr>
            <w:tcW w:w="1245" w:type="dxa"/>
          </w:tcPr>
          <w:p w14:paraId="2CA35A6D" w14:textId="77777777" w:rsidR="0075276A" w:rsidRPr="002B3813" w:rsidRDefault="0075276A" w:rsidP="003C19DA">
            <w:pPr>
              <w:pStyle w:val="TAL"/>
              <w:rPr>
                <w:lang w:eastAsia="en-US"/>
              </w:rPr>
            </w:pPr>
          </w:p>
        </w:tc>
      </w:tr>
      <w:tr w:rsidR="0075276A" w:rsidRPr="002B3813" w14:paraId="0843E9EE" w14:textId="77777777" w:rsidTr="003C19DA">
        <w:tblPrEx>
          <w:tblCellMar>
            <w:left w:w="108" w:type="dxa"/>
            <w:right w:w="108" w:type="dxa"/>
          </w:tblCellMar>
        </w:tblPrEx>
        <w:tc>
          <w:tcPr>
            <w:tcW w:w="4535" w:type="dxa"/>
            <w:gridSpan w:val="2"/>
          </w:tcPr>
          <w:p w14:paraId="146862BE" w14:textId="77777777" w:rsidR="0075276A" w:rsidRPr="002B3813" w:rsidRDefault="0075276A" w:rsidP="003C19DA">
            <w:pPr>
              <w:pStyle w:val="TAL"/>
              <w:rPr>
                <w:lang w:eastAsia="en-US"/>
              </w:rPr>
            </w:pPr>
            <w:r w:rsidRPr="002B3813">
              <w:rPr>
                <w:lang w:eastAsia="en-US"/>
              </w:rPr>
              <w:t xml:space="preserve">      lateNonCriticalExtension</w:t>
            </w:r>
          </w:p>
        </w:tc>
        <w:tc>
          <w:tcPr>
            <w:tcW w:w="2267" w:type="dxa"/>
          </w:tcPr>
          <w:p w14:paraId="03A0D770" w14:textId="77777777" w:rsidR="0075276A" w:rsidRPr="002B3813" w:rsidRDefault="0075276A" w:rsidP="003C19DA">
            <w:pPr>
              <w:pStyle w:val="TAL"/>
              <w:rPr>
                <w:lang w:eastAsia="en-US"/>
              </w:rPr>
            </w:pPr>
            <w:r w:rsidRPr="002B3813">
              <w:rPr>
                <w:lang w:eastAsia="en-US"/>
              </w:rPr>
              <w:t>Not checked</w:t>
            </w:r>
          </w:p>
        </w:tc>
        <w:tc>
          <w:tcPr>
            <w:tcW w:w="1700" w:type="dxa"/>
          </w:tcPr>
          <w:p w14:paraId="4C7590F2" w14:textId="77777777" w:rsidR="0075276A" w:rsidRPr="002B3813" w:rsidRDefault="0075276A" w:rsidP="003C19DA">
            <w:pPr>
              <w:pStyle w:val="TAL"/>
              <w:rPr>
                <w:lang w:eastAsia="en-US"/>
              </w:rPr>
            </w:pPr>
          </w:p>
        </w:tc>
        <w:tc>
          <w:tcPr>
            <w:tcW w:w="1245" w:type="dxa"/>
          </w:tcPr>
          <w:p w14:paraId="554662AA" w14:textId="77777777" w:rsidR="0075276A" w:rsidRPr="002B3813" w:rsidRDefault="0075276A" w:rsidP="003C19DA">
            <w:pPr>
              <w:pStyle w:val="TAL"/>
              <w:rPr>
                <w:lang w:eastAsia="en-US"/>
              </w:rPr>
            </w:pPr>
          </w:p>
        </w:tc>
      </w:tr>
      <w:tr w:rsidR="0075276A" w:rsidRPr="002B3813" w14:paraId="62267962" w14:textId="77777777" w:rsidTr="003C19DA">
        <w:tblPrEx>
          <w:tblCellMar>
            <w:left w:w="108" w:type="dxa"/>
            <w:right w:w="108" w:type="dxa"/>
          </w:tblCellMar>
        </w:tblPrEx>
        <w:tc>
          <w:tcPr>
            <w:tcW w:w="4535" w:type="dxa"/>
            <w:gridSpan w:val="2"/>
          </w:tcPr>
          <w:p w14:paraId="3071FE98" w14:textId="77777777" w:rsidR="0075276A" w:rsidRPr="002B3813" w:rsidRDefault="0075276A" w:rsidP="003C19DA">
            <w:pPr>
              <w:pStyle w:val="TAL"/>
              <w:rPr>
                <w:lang w:eastAsia="en-US"/>
              </w:rPr>
            </w:pPr>
            <w:r w:rsidRPr="002B3813">
              <w:rPr>
                <w:lang w:eastAsia="en-US"/>
              </w:rPr>
              <w:t xml:space="preserve">      nonCriticalExtension SEQUENCE {}</w:t>
            </w:r>
          </w:p>
        </w:tc>
        <w:tc>
          <w:tcPr>
            <w:tcW w:w="2267" w:type="dxa"/>
          </w:tcPr>
          <w:p w14:paraId="2040CA5D" w14:textId="77777777" w:rsidR="0075276A" w:rsidRPr="002B3813" w:rsidRDefault="0075276A" w:rsidP="003C19DA">
            <w:pPr>
              <w:pStyle w:val="TAL"/>
              <w:rPr>
                <w:lang w:eastAsia="en-US"/>
              </w:rPr>
            </w:pPr>
            <w:r w:rsidRPr="002B3813">
              <w:rPr>
                <w:lang w:eastAsia="en-US"/>
              </w:rPr>
              <w:t>Not checked</w:t>
            </w:r>
          </w:p>
        </w:tc>
        <w:tc>
          <w:tcPr>
            <w:tcW w:w="1700" w:type="dxa"/>
          </w:tcPr>
          <w:p w14:paraId="70A00DA6" w14:textId="77777777" w:rsidR="0075276A" w:rsidRPr="002B3813" w:rsidRDefault="0075276A" w:rsidP="003C19DA">
            <w:pPr>
              <w:pStyle w:val="TAL"/>
              <w:rPr>
                <w:lang w:eastAsia="en-US"/>
              </w:rPr>
            </w:pPr>
          </w:p>
        </w:tc>
        <w:tc>
          <w:tcPr>
            <w:tcW w:w="1245" w:type="dxa"/>
          </w:tcPr>
          <w:p w14:paraId="47389E87" w14:textId="77777777" w:rsidR="0075276A" w:rsidRPr="002B3813" w:rsidRDefault="0075276A" w:rsidP="003C19DA">
            <w:pPr>
              <w:pStyle w:val="TAL"/>
              <w:rPr>
                <w:lang w:eastAsia="en-US"/>
              </w:rPr>
            </w:pPr>
          </w:p>
        </w:tc>
      </w:tr>
      <w:tr w:rsidR="0075276A" w:rsidRPr="002B3813" w14:paraId="2B1EDFFF" w14:textId="77777777" w:rsidTr="003C19DA">
        <w:tblPrEx>
          <w:tblCellMar>
            <w:left w:w="108" w:type="dxa"/>
            <w:right w:w="108" w:type="dxa"/>
          </w:tblCellMar>
        </w:tblPrEx>
        <w:tc>
          <w:tcPr>
            <w:tcW w:w="4535" w:type="dxa"/>
            <w:gridSpan w:val="2"/>
          </w:tcPr>
          <w:p w14:paraId="790B845B" w14:textId="77777777" w:rsidR="0075276A" w:rsidRPr="002B3813" w:rsidRDefault="0075276A" w:rsidP="003C19DA">
            <w:pPr>
              <w:pStyle w:val="TAL"/>
              <w:rPr>
                <w:lang w:eastAsia="en-US"/>
              </w:rPr>
            </w:pPr>
            <w:r w:rsidRPr="002B3813">
              <w:rPr>
                <w:lang w:eastAsia="en-US"/>
              </w:rPr>
              <w:t xml:space="preserve">    }</w:t>
            </w:r>
          </w:p>
        </w:tc>
        <w:tc>
          <w:tcPr>
            <w:tcW w:w="2267" w:type="dxa"/>
          </w:tcPr>
          <w:p w14:paraId="49E19C81" w14:textId="77777777" w:rsidR="0075276A" w:rsidRPr="002B3813" w:rsidRDefault="0075276A" w:rsidP="003C19DA">
            <w:pPr>
              <w:pStyle w:val="TAL"/>
              <w:rPr>
                <w:lang w:eastAsia="en-US"/>
              </w:rPr>
            </w:pPr>
          </w:p>
        </w:tc>
        <w:tc>
          <w:tcPr>
            <w:tcW w:w="1700" w:type="dxa"/>
          </w:tcPr>
          <w:p w14:paraId="6F3DEE08" w14:textId="77777777" w:rsidR="0075276A" w:rsidRPr="002B3813" w:rsidRDefault="0075276A" w:rsidP="003C19DA">
            <w:pPr>
              <w:pStyle w:val="TAL"/>
              <w:rPr>
                <w:lang w:eastAsia="en-US"/>
              </w:rPr>
            </w:pPr>
          </w:p>
        </w:tc>
        <w:tc>
          <w:tcPr>
            <w:tcW w:w="1245" w:type="dxa"/>
          </w:tcPr>
          <w:p w14:paraId="35E19BB3" w14:textId="77777777" w:rsidR="0075276A" w:rsidRPr="002B3813" w:rsidRDefault="0075276A" w:rsidP="003C19DA">
            <w:pPr>
              <w:pStyle w:val="TAL"/>
              <w:rPr>
                <w:lang w:eastAsia="en-US"/>
              </w:rPr>
            </w:pPr>
          </w:p>
        </w:tc>
      </w:tr>
      <w:tr w:rsidR="0075276A" w:rsidRPr="002B3813" w14:paraId="644CF055" w14:textId="77777777" w:rsidTr="003C19DA">
        <w:tblPrEx>
          <w:tblCellMar>
            <w:left w:w="108" w:type="dxa"/>
            <w:right w:w="108" w:type="dxa"/>
          </w:tblCellMar>
        </w:tblPrEx>
        <w:tc>
          <w:tcPr>
            <w:tcW w:w="4535" w:type="dxa"/>
            <w:gridSpan w:val="2"/>
          </w:tcPr>
          <w:p w14:paraId="5A83F56E" w14:textId="77777777" w:rsidR="0075276A" w:rsidRPr="002B3813" w:rsidRDefault="0075276A" w:rsidP="003C19DA">
            <w:pPr>
              <w:pStyle w:val="TAL"/>
              <w:rPr>
                <w:lang w:eastAsia="en-US"/>
              </w:rPr>
            </w:pPr>
            <w:r w:rsidRPr="002B3813">
              <w:rPr>
                <w:lang w:eastAsia="en-US"/>
              </w:rPr>
              <w:t xml:space="preserve">  }</w:t>
            </w:r>
          </w:p>
        </w:tc>
        <w:tc>
          <w:tcPr>
            <w:tcW w:w="2267" w:type="dxa"/>
          </w:tcPr>
          <w:p w14:paraId="136B54DB" w14:textId="77777777" w:rsidR="0075276A" w:rsidRPr="002B3813" w:rsidRDefault="0075276A" w:rsidP="003C19DA">
            <w:pPr>
              <w:pStyle w:val="TAL"/>
              <w:rPr>
                <w:lang w:eastAsia="en-US"/>
              </w:rPr>
            </w:pPr>
          </w:p>
        </w:tc>
        <w:tc>
          <w:tcPr>
            <w:tcW w:w="1700" w:type="dxa"/>
          </w:tcPr>
          <w:p w14:paraId="17A30B82" w14:textId="77777777" w:rsidR="0075276A" w:rsidRPr="002B3813" w:rsidRDefault="0075276A" w:rsidP="003C19DA">
            <w:pPr>
              <w:pStyle w:val="TAL"/>
              <w:rPr>
                <w:lang w:eastAsia="en-US"/>
              </w:rPr>
            </w:pPr>
          </w:p>
        </w:tc>
        <w:tc>
          <w:tcPr>
            <w:tcW w:w="1245" w:type="dxa"/>
          </w:tcPr>
          <w:p w14:paraId="64FD4BAC" w14:textId="77777777" w:rsidR="0075276A" w:rsidRPr="002B3813" w:rsidRDefault="0075276A" w:rsidP="003C19DA">
            <w:pPr>
              <w:pStyle w:val="TAL"/>
              <w:rPr>
                <w:lang w:eastAsia="en-US"/>
              </w:rPr>
            </w:pPr>
          </w:p>
        </w:tc>
      </w:tr>
      <w:tr w:rsidR="0075276A" w:rsidRPr="002B3813" w14:paraId="3C9EFC9B" w14:textId="77777777" w:rsidTr="003C19DA">
        <w:tblPrEx>
          <w:tblCellMar>
            <w:left w:w="108" w:type="dxa"/>
            <w:right w:w="108" w:type="dxa"/>
          </w:tblCellMar>
        </w:tblPrEx>
        <w:tc>
          <w:tcPr>
            <w:tcW w:w="4535" w:type="dxa"/>
            <w:gridSpan w:val="2"/>
          </w:tcPr>
          <w:p w14:paraId="76ACC777" w14:textId="77777777" w:rsidR="0075276A" w:rsidRPr="002B3813" w:rsidRDefault="0075276A" w:rsidP="003C19DA">
            <w:pPr>
              <w:pStyle w:val="TAL"/>
              <w:rPr>
                <w:lang w:eastAsia="en-US"/>
              </w:rPr>
            </w:pPr>
            <w:r w:rsidRPr="002B3813">
              <w:rPr>
                <w:lang w:eastAsia="en-US"/>
              </w:rPr>
              <w:t>}</w:t>
            </w:r>
          </w:p>
        </w:tc>
        <w:tc>
          <w:tcPr>
            <w:tcW w:w="2267" w:type="dxa"/>
          </w:tcPr>
          <w:p w14:paraId="5D6D1139" w14:textId="77777777" w:rsidR="0075276A" w:rsidRPr="002B3813" w:rsidRDefault="0075276A" w:rsidP="003C19DA">
            <w:pPr>
              <w:pStyle w:val="TAL"/>
              <w:rPr>
                <w:lang w:eastAsia="en-US"/>
              </w:rPr>
            </w:pPr>
          </w:p>
        </w:tc>
        <w:tc>
          <w:tcPr>
            <w:tcW w:w="1700" w:type="dxa"/>
          </w:tcPr>
          <w:p w14:paraId="3C3A8E40" w14:textId="77777777" w:rsidR="0075276A" w:rsidRPr="002B3813" w:rsidRDefault="0075276A" w:rsidP="003C19DA">
            <w:pPr>
              <w:pStyle w:val="TAL"/>
              <w:rPr>
                <w:lang w:eastAsia="en-US"/>
              </w:rPr>
            </w:pPr>
          </w:p>
        </w:tc>
        <w:tc>
          <w:tcPr>
            <w:tcW w:w="1245" w:type="dxa"/>
          </w:tcPr>
          <w:p w14:paraId="2D6FFF39" w14:textId="77777777" w:rsidR="0075276A" w:rsidRPr="002B3813" w:rsidRDefault="0075276A" w:rsidP="003C19DA">
            <w:pPr>
              <w:pStyle w:val="TAL"/>
              <w:rPr>
                <w:lang w:eastAsia="en-US"/>
              </w:rPr>
            </w:pPr>
          </w:p>
        </w:tc>
      </w:tr>
    </w:tbl>
    <w:p w14:paraId="3A4DAA6A" w14:textId="77777777" w:rsidR="0075276A" w:rsidRPr="002B3813" w:rsidRDefault="0075276A" w:rsidP="0075276A"/>
    <w:p w14:paraId="508F71C2" w14:textId="77777777" w:rsidR="0075276A" w:rsidRPr="002B3813" w:rsidRDefault="0075276A" w:rsidP="0075276A">
      <w:pPr>
        <w:pStyle w:val="Heading4"/>
      </w:pPr>
      <w:bookmarkStart w:id="272" w:name="_Toc446340561"/>
      <w:r w:rsidRPr="002B3813">
        <w:t>8.1.6.2</w:t>
      </w:r>
      <w:r w:rsidRPr="002B3813">
        <w:tab/>
        <w:t>NB-IoT System information blocks</w:t>
      </w:r>
      <w:bookmarkEnd w:id="272"/>
    </w:p>
    <w:p w14:paraId="2A0C03BB" w14:textId="77777777" w:rsidR="0075276A" w:rsidRPr="002B3813" w:rsidRDefault="0075276A" w:rsidP="0075276A">
      <w:r w:rsidRPr="002B3813">
        <w:t>See subclause 8.1.4.3.3 in this document.</w:t>
      </w:r>
    </w:p>
    <w:p w14:paraId="29F7F81F" w14:textId="77777777" w:rsidR="0075276A" w:rsidRPr="002B3813" w:rsidRDefault="0075276A" w:rsidP="0075276A">
      <w:pPr>
        <w:pStyle w:val="Heading4"/>
      </w:pPr>
      <w:bookmarkStart w:id="273" w:name="_Toc446340562"/>
      <w:r w:rsidRPr="002B3813">
        <w:t>8.1.6.3</w:t>
      </w:r>
      <w:r w:rsidRPr="002B3813">
        <w:tab/>
        <w:t>NB-IoT Radio resource control information elements</w:t>
      </w:r>
      <w:bookmarkEnd w:id="273"/>
    </w:p>
    <w:p w14:paraId="28F69947" w14:textId="77777777" w:rsidR="0075276A" w:rsidRPr="002B3813" w:rsidRDefault="0075276A" w:rsidP="0075276A">
      <w:pPr>
        <w:pStyle w:val="Heading4"/>
      </w:pPr>
      <w:bookmarkStart w:id="274" w:name="_Toc446340563"/>
      <w:r w:rsidRPr="002B3813">
        <w:t>–</w:t>
      </w:r>
      <w:r w:rsidRPr="002B3813">
        <w:tab/>
        <w:t>BCCH-Config-NB-DEFAULT</w:t>
      </w:r>
      <w:bookmarkEnd w:id="274"/>
    </w:p>
    <w:p w14:paraId="1762EE5F" w14:textId="77777777" w:rsidR="0075276A" w:rsidRPr="002B3813" w:rsidRDefault="0075276A" w:rsidP="0075276A">
      <w:pPr>
        <w:pStyle w:val="TH"/>
      </w:pPr>
      <w:r w:rsidRPr="002B381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6B1D94FC" w14:textId="77777777" w:rsidTr="003C19DA">
        <w:tc>
          <w:tcPr>
            <w:tcW w:w="9781" w:type="dxa"/>
            <w:gridSpan w:val="4"/>
          </w:tcPr>
          <w:p w14:paraId="495F611E"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12DC3EA" w14:textId="77777777" w:rsidTr="003C19DA">
        <w:tblPrEx>
          <w:tblCellMar>
            <w:left w:w="108" w:type="dxa"/>
            <w:right w:w="108" w:type="dxa"/>
          </w:tblCellMar>
        </w:tblPrEx>
        <w:tc>
          <w:tcPr>
            <w:tcW w:w="4537" w:type="dxa"/>
          </w:tcPr>
          <w:p w14:paraId="68E986A0" w14:textId="77777777" w:rsidR="0075276A" w:rsidRPr="002B3813" w:rsidRDefault="0075276A" w:rsidP="003C19DA">
            <w:pPr>
              <w:pStyle w:val="TAH"/>
              <w:rPr>
                <w:lang w:eastAsia="en-US"/>
              </w:rPr>
            </w:pPr>
            <w:r w:rsidRPr="002B3813">
              <w:rPr>
                <w:lang w:eastAsia="en-US"/>
              </w:rPr>
              <w:t>Information Element</w:t>
            </w:r>
          </w:p>
        </w:tc>
        <w:tc>
          <w:tcPr>
            <w:tcW w:w="2268" w:type="dxa"/>
          </w:tcPr>
          <w:p w14:paraId="61DE845C" w14:textId="77777777" w:rsidR="0075276A" w:rsidRPr="002B3813" w:rsidRDefault="0075276A" w:rsidP="003C19DA">
            <w:pPr>
              <w:pStyle w:val="TAH"/>
              <w:rPr>
                <w:lang w:eastAsia="en-US"/>
              </w:rPr>
            </w:pPr>
            <w:r w:rsidRPr="002B3813">
              <w:rPr>
                <w:lang w:eastAsia="en-US"/>
              </w:rPr>
              <w:t>Value/remark</w:t>
            </w:r>
          </w:p>
        </w:tc>
        <w:tc>
          <w:tcPr>
            <w:tcW w:w="1701" w:type="dxa"/>
          </w:tcPr>
          <w:p w14:paraId="3088AE44" w14:textId="77777777" w:rsidR="0075276A" w:rsidRPr="002B3813" w:rsidRDefault="0075276A" w:rsidP="003C19DA">
            <w:pPr>
              <w:pStyle w:val="TAH"/>
              <w:rPr>
                <w:lang w:eastAsia="en-US"/>
              </w:rPr>
            </w:pPr>
            <w:r w:rsidRPr="002B3813">
              <w:rPr>
                <w:lang w:eastAsia="en-US"/>
              </w:rPr>
              <w:t>Comment</w:t>
            </w:r>
          </w:p>
        </w:tc>
        <w:tc>
          <w:tcPr>
            <w:tcW w:w="1275" w:type="dxa"/>
          </w:tcPr>
          <w:p w14:paraId="06922F50" w14:textId="77777777" w:rsidR="0075276A" w:rsidRPr="002B3813" w:rsidRDefault="0075276A" w:rsidP="003C19DA">
            <w:pPr>
              <w:pStyle w:val="TAH"/>
              <w:rPr>
                <w:lang w:eastAsia="en-US"/>
              </w:rPr>
            </w:pPr>
            <w:r w:rsidRPr="002B3813">
              <w:rPr>
                <w:lang w:eastAsia="en-US"/>
              </w:rPr>
              <w:t>Condition</w:t>
            </w:r>
          </w:p>
        </w:tc>
      </w:tr>
      <w:tr w:rsidR="0075276A" w:rsidRPr="002B381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2B3813" w:rsidRDefault="0075276A" w:rsidP="003C19DA">
            <w:pPr>
              <w:pStyle w:val="TAL"/>
              <w:rPr>
                <w:lang w:eastAsia="en-US"/>
              </w:rPr>
            </w:pPr>
            <w:r w:rsidRPr="002B3813">
              <w:rPr>
                <w:lang w:eastAsia="en-US"/>
              </w:rPr>
              <w:t>BCCH-Config-NB-DEFAULT::= SEQUENCE {</w:t>
            </w:r>
          </w:p>
        </w:tc>
        <w:tc>
          <w:tcPr>
            <w:tcW w:w="2268" w:type="dxa"/>
            <w:shd w:val="clear" w:color="auto" w:fill="auto"/>
          </w:tcPr>
          <w:p w14:paraId="797607AD" w14:textId="77777777" w:rsidR="0075276A" w:rsidRPr="002B3813" w:rsidRDefault="0075276A" w:rsidP="003C19DA">
            <w:pPr>
              <w:pStyle w:val="TAL"/>
              <w:rPr>
                <w:lang w:eastAsia="en-US"/>
              </w:rPr>
            </w:pPr>
          </w:p>
        </w:tc>
        <w:tc>
          <w:tcPr>
            <w:tcW w:w="1701" w:type="dxa"/>
            <w:shd w:val="clear" w:color="auto" w:fill="auto"/>
          </w:tcPr>
          <w:p w14:paraId="40116E4F" w14:textId="77777777" w:rsidR="0075276A" w:rsidRPr="002B3813" w:rsidRDefault="0075276A" w:rsidP="003C19DA">
            <w:pPr>
              <w:pStyle w:val="TAL"/>
              <w:rPr>
                <w:lang w:eastAsia="en-US"/>
              </w:rPr>
            </w:pPr>
          </w:p>
        </w:tc>
        <w:tc>
          <w:tcPr>
            <w:tcW w:w="1275" w:type="dxa"/>
            <w:shd w:val="clear" w:color="auto" w:fill="auto"/>
          </w:tcPr>
          <w:p w14:paraId="77C1AD47" w14:textId="77777777" w:rsidR="0075276A" w:rsidRPr="002B3813" w:rsidRDefault="0075276A" w:rsidP="003C19DA">
            <w:pPr>
              <w:pStyle w:val="TAL"/>
              <w:rPr>
                <w:lang w:eastAsia="en-US"/>
              </w:rPr>
            </w:pPr>
          </w:p>
        </w:tc>
      </w:tr>
      <w:tr w:rsidR="0075276A" w:rsidRPr="002B381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2B3813" w:rsidRDefault="0075276A" w:rsidP="003C19DA">
            <w:pPr>
              <w:pStyle w:val="TAL"/>
              <w:rPr>
                <w:lang w:eastAsia="en-US"/>
              </w:rPr>
            </w:pPr>
            <w:r w:rsidRPr="002B381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2B3813" w:rsidRDefault="00091263" w:rsidP="003C19DA">
            <w:pPr>
              <w:pStyle w:val="TAL"/>
              <w:rPr>
                <w:lang w:eastAsia="en-US"/>
              </w:rPr>
            </w:pPr>
            <w:r w:rsidRPr="002B381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2B3813" w:rsidRDefault="0075276A" w:rsidP="003C19DA">
            <w:pPr>
              <w:pStyle w:val="TAL"/>
              <w:rPr>
                <w:lang w:eastAsia="en-US"/>
              </w:rPr>
            </w:pPr>
            <w:r w:rsidRPr="002B381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2B3813" w:rsidRDefault="0075276A" w:rsidP="003C19DA">
            <w:pPr>
              <w:pStyle w:val="TAL"/>
              <w:rPr>
                <w:lang w:eastAsia="en-US"/>
              </w:rPr>
            </w:pPr>
          </w:p>
        </w:tc>
      </w:tr>
      <w:tr w:rsidR="0075276A" w:rsidRPr="002B381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2B3813" w:rsidRDefault="0075276A" w:rsidP="003C19DA">
            <w:pPr>
              <w:pStyle w:val="TAL"/>
              <w:rPr>
                <w:lang w:eastAsia="en-US"/>
              </w:rPr>
            </w:pPr>
            <w:r w:rsidRPr="002B381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2B3813" w:rsidRDefault="0075276A" w:rsidP="003C19DA">
            <w:pPr>
              <w:pStyle w:val="TAL"/>
              <w:rPr>
                <w:lang w:eastAsia="en-US"/>
              </w:rPr>
            </w:pPr>
          </w:p>
        </w:tc>
      </w:tr>
    </w:tbl>
    <w:p w14:paraId="4D10BAD6" w14:textId="77777777" w:rsidR="0075276A" w:rsidRPr="002B3813" w:rsidRDefault="0075276A" w:rsidP="0075276A"/>
    <w:p w14:paraId="15DC7AD0" w14:textId="77777777" w:rsidR="00C3239E" w:rsidRPr="002B3813" w:rsidRDefault="00C3239E" w:rsidP="00C3239E">
      <w:pPr>
        <w:pStyle w:val="Heading4"/>
      </w:pPr>
      <w:r w:rsidRPr="002B3813">
        <w:t>–</w:t>
      </w:r>
      <w:r w:rsidRPr="002B3813">
        <w:tab/>
      </w:r>
      <w:r w:rsidRPr="00603850">
        <w:t>DL-CarrierConfigCommon-NB</w:t>
      </w:r>
      <w:r>
        <w:t>-DEFAULT</w:t>
      </w:r>
    </w:p>
    <w:p w14:paraId="46603396" w14:textId="77777777" w:rsidR="00C3239E" w:rsidRPr="002B3813" w:rsidRDefault="00C3239E" w:rsidP="00C3239E">
      <w:pPr>
        <w:pStyle w:val="TH"/>
      </w:pPr>
      <w:r w:rsidRPr="002B3813">
        <w:t>Table 8.1.6.3-1</w:t>
      </w:r>
      <w:r>
        <w:t>A</w:t>
      </w:r>
      <w:r w:rsidRPr="002B3813">
        <w:t xml:space="preserve">: </w:t>
      </w:r>
      <w:r w:rsidRPr="00603850">
        <w:t>DL-CarrierConfigCommon-NB</w:t>
      </w:r>
      <w:r w:rsidRPr="002B3813">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2B3813" w14:paraId="095F8003" w14:textId="77777777" w:rsidTr="00633380">
        <w:tc>
          <w:tcPr>
            <w:tcW w:w="9781" w:type="dxa"/>
            <w:gridSpan w:val="4"/>
          </w:tcPr>
          <w:p w14:paraId="73A7D9E8" w14:textId="77777777" w:rsidR="00C3239E" w:rsidRPr="002B3813" w:rsidRDefault="00C3239E" w:rsidP="00633380">
            <w:pPr>
              <w:pStyle w:val="TAL"/>
              <w:rPr>
                <w:lang w:eastAsia="en-US"/>
              </w:rPr>
            </w:pPr>
            <w:r w:rsidRPr="002B3813">
              <w:rPr>
                <w:lang w:eastAsia="en-US"/>
              </w:rPr>
              <w:t>Derivation Path: 36.331 clause 6.7.3</w:t>
            </w:r>
            <w:r>
              <w:rPr>
                <w:lang w:eastAsia="en-US"/>
              </w:rPr>
              <w:t>.2</w:t>
            </w:r>
          </w:p>
        </w:tc>
      </w:tr>
      <w:tr w:rsidR="00C3239E" w:rsidRPr="002B3813" w14:paraId="6CAC17FA" w14:textId="77777777" w:rsidTr="00633380">
        <w:tblPrEx>
          <w:tblCellMar>
            <w:left w:w="108" w:type="dxa"/>
            <w:right w:w="108" w:type="dxa"/>
          </w:tblCellMar>
        </w:tblPrEx>
        <w:tc>
          <w:tcPr>
            <w:tcW w:w="4537" w:type="dxa"/>
          </w:tcPr>
          <w:p w14:paraId="2FBEA7C4" w14:textId="77777777" w:rsidR="00C3239E" w:rsidRPr="002B3813" w:rsidRDefault="00C3239E" w:rsidP="00633380">
            <w:pPr>
              <w:pStyle w:val="TAH"/>
              <w:rPr>
                <w:lang w:eastAsia="en-US"/>
              </w:rPr>
            </w:pPr>
            <w:r w:rsidRPr="002B3813">
              <w:rPr>
                <w:lang w:eastAsia="en-US"/>
              </w:rPr>
              <w:t>Information Element</w:t>
            </w:r>
          </w:p>
        </w:tc>
        <w:tc>
          <w:tcPr>
            <w:tcW w:w="2268" w:type="dxa"/>
          </w:tcPr>
          <w:p w14:paraId="4036D847" w14:textId="77777777" w:rsidR="00C3239E" w:rsidRPr="002B3813" w:rsidRDefault="00C3239E" w:rsidP="00633380">
            <w:pPr>
              <w:pStyle w:val="TAH"/>
              <w:rPr>
                <w:lang w:eastAsia="en-US"/>
              </w:rPr>
            </w:pPr>
            <w:r w:rsidRPr="002B3813">
              <w:rPr>
                <w:lang w:eastAsia="en-US"/>
              </w:rPr>
              <w:t>Value/remark</w:t>
            </w:r>
          </w:p>
        </w:tc>
        <w:tc>
          <w:tcPr>
            <w:tcW w:w="1701" w:type="dxa"/>
          </w:tcPr>
          <w:p w14:paraId="1313FFFA" w14:textId="77777777" w:rsidR="00C3239E" w:rsidRPr="002B3813" w:rsidRDefault="00C3239E" w:rsidP="00633380">
            <w:pPr>
              <w:pStyle w:val="TAH"/>
              <w:rPr>
                <w:lang w:eastAsia="en-US"/>
              </w:rPr>
            </w:pPr>
            <w:r w:rsidRPr="002B3813">
              <w:rPr>
                <w:lang w:eastAsia="en-US"/>
              </w:rPr>
              <w:t>Comment</w:t>
            </w:r>
          </w:p>
        </w:tc>
        <w:tc>
          <w:tcPr>
            <w:tcW w:w="1275" w:type="dxa"/>
          </w:tcPr>
          <w:p w14:paraId="014FC7AE" w14:textId="77777777" w:rsidR="00C3239E" w:rsidRPr="002B3813" w:rsidRDefault="00C3239E" w:rsidP="00633380">
            <w:pPr>
              <w:pStyle w:val="TAH"/>
              <w:rPr>
                <w:lang w:eastAsia="en-US"/>
              </w:rPr>
            </w:pPr>
            <w:r w:rsidRPr="002B3813">
              <w:rPr>
                <w:lang w:eastAsia="en-US"/>
              </w:rPr>
              <w:t>Condition</w:t>
            </w:r>
          </w:p>
        </w:tc>
      </w:tr>
      <w:tr w:rsidR="00C3239E" w:rsidRPr="002B381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2B3813" w:rsidRDefault="00C3239E" w:rsidP="00633380">
            <w:pPr>
              <w:pStyle w:val="TAL"/>
              <w:rPr>
                <w:lang w:eastAsia="en-US"/>
              </w:rPr>
            </w:pPr>
            <w:r w:rsidRPr="0035223D">
              <w:rPr>
                <w:lang w:eastAsia="en-US"/>
              </w:rPr>
              <w:t>DL-CarrierConfigCommon-NB -DEFAULT</w:t>
            </w:r>
            <w:r w:rsidRPr="002B3813">
              <w:rPr>
                <w:lang w:eastAsia="en-US"/>
              </w:rPr>
              <w:t>::= SEQUENCE {</w:t>
            </w:r>
          </w:p>
        </w:tc>
        <w:tc>
          <w:tcPr>
            <w:tcW w:w="2268" w:type="dxa"/>
            <w:shd w:val="clear" w:color="auto" w:fill="auto"/>
          </w:tcPr>
          <w:p w14:paraId="03682A6C" w14:textId="77777777" w:rsidR="00C3239E" w:rsidRPr="002B3813" w:rsidRDefault="00C3239E" w:rsidP="00633380">
            <w:pPr>
              <w:pStyle w:val="TAL"/>
              <w:rPr>
                <w:lang w:eastAsia="en-US"/>
              </w:rPr>
            </w:pPr>
          </w:p>
        </w:tc>
        <w:tc>
          <w:tcPr>
            <w:tcW w:w="1701" w:type="dxa"/>
            <w:shd w:val="clear" w:color="auto" w:fill="auto"/>
          </w:tcPr>
          <w:p w14:paraId="4E301127" w14:textId="77777777" w:rsidR="00C3239E" w:rsidRPr="002B3813" w:rsidRDefault="00C3239E" w:rsidP="00633380">
            <w:pPr>
              <w:pStyle w:val="TAL"/>
              <w:rPr>
                <w:lang w:eastAsia="en-US"/>
              </w:rPr>
            </w:pPr>
          </w:p>
        </w:tc>
        <w:tc>
          <w:tcPr>
            <w:tcW w:w="1275" w:type="dxa"/>
            <w:shd w:val="clear" w:color="auto" w:fill="auto"/>
          </w:tcPr>
          <w:p w14:paraId="250EED8C" w14:textId="77777777" w:rsidR="00C3239E" w:rsidRPr="002B3813" w:rsidRDefault="00C3239E" w:rsidP="00633380">
            <w:pPr>
              <w:pStyle w:val="TAL"/>
              <w:rPr>
                <w:lang w:eastAsia="en-US"/>
              </w:rPr>
            </w:pPr>
          </w:p>
        </w:tc>
      </w:tr>
      <w:tr w:rsidR="00C3239E" w:rsidRPr="002B381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2B3813" w:rsidRDefault="00C3239E" w:rsidP="00633380">
            <w:pPr>
              <w:pStyle w:val="TAL"/>
              <w:rPr>
                <w:lang w:eastAsia="en-US"/>
              </w:rPr>
            </w:pPr>
            <w:r w:rsidRPr="002B3813">
              <w:rPr>
                <w:lang w:eastAsia="en-US"/>
              </w:rPr>
              <w:t xml:space="preserve">  </w:t>
            </w:r>
            <w:r w:rsidRPr="004A4C11">
              <w:rPr>
                <w:lang w:eastAsia="en-US"/>
              </w:rPr>
              <w:t>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2B3813" w:rsidRDefault="00C3239E" w:rsidP="00633380">
            <w:pPr>
              <w:pStyle w:val="TAL"/>
              <w:rPr>
                <w:lang w:eastAsia="en-US"/>
              </w:rPr>
            </w:pPr>
            <w:r w:rsidRPr="002B381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2B3813" w:rsidRDefault="00C3239E" w:rsidP="00633380">
            <w:pPr>
              <w:pStyle w:val="TAL"/>
              <w:rPr>
                <w:lang w:eastAsia="en-US"/>
              </w:rPr>
            </w:pPr>
          </w:p>
        </w:tc>
      </w:tr>
      <w:tr w:rsidR="00C3239E" w:rsidRPr="002B381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2B3813" w:rsidRDefault="00C3239E" w:rsidP="00633380">
            <w:pPr>
              <w:pStyle w:val="TAL"/>
              <w:rPr>
                <w:lang w:eastAsia="en-US"/>
              </w:rPr>
            </w:pPr>
            <w:r>
              <w:rPr>
                <w:lang w:eastAsia="en-US"/>
              </w:rPr>
              <w:t xml:space="preserve">  </w:t>
            </w:r>
            <w:r w:rsidRPr="004A4C11">
              <w:rPr>
                <w:lang w:eastAsia="en-US"/>
              </w:rPr>
              <w:t>downlinkBitmapNonAnchor-r14</w:t>
            </w:r>
            <w:r>
              <w:rPr>
                <w:lang w:eastAsia="en-US"/>
              </w:rPr>
              <w:t xml:space="preserve"> </w:t>
            </w:r>
            <w:r w:rsidRPr="004A4C11">
              <w:rPr>
                <w:lang w:eastAsia="en-US"/>
              </w:rPr>
              <w:t>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2B3813" w:rsidRDefault="00C3239E" w:rsidP="00633380">
            <w:pPr>
              <w:pStyle w:val="TAL"/>
              <w:rPr>
                <w:lang w:eastAsia="en-US"/>
              </w:rPr>
            </w:pPr>
          </w:p>
        </w:tc>
      </w:tr>
      <w:tr w:rsidR="00C3239E" w:rsidRPr="002B381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2B3813" w:rsidRDefault="00C3239E" w:rsidP="00633380">
            <w:pPr>
              <w:pStyle w:val="TAL"/>
              <w:rPr>
                <w:lang w:eastAsia="en-US"/>
              </w:rPr>
            </w:pPr>
            <w:r>
              <w:rPr>
                <w:lang w:eastAsia="en-US"/>
              </w:rPr>
              <w:t xml:space="preserve">    </w:t>
            </w:r>
            <w:r w:rsidRPr="004A4C11">
              <w:rPr>
                <w:lang w:eastAsia="en-US"/>
              </w:rPr>
              <w:t>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2B3813" w:rsidRDefault="00C3239E" w:rsidP="00633380">
            <w:pPr>
              <w:pStyle w:val="TAL"/>
              <w:rPr>
                <w:lang w:eastAsia="en-US"/>
              </w:rPr>
            </w:pPr>
          </w:p>
        </w:tc>
      </w:tr>
      <w:tr w:rsidR="00C3239E" w:rsidRPr="002B381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2B3813" w:rsidRDefault="00C3239E" w:rsidP="00633380">
            <w:pPr>
              <w:pStyle w:val="TAL"/>
              <w:rPr>
                <w:lang w:eastAsia="en-US"/>
              </w:rPr>
            </w:pPr>
          </w:p>
        </w:tc>
      </w:tr>
      <w:tr w:rsidR="00C3239E" w:rsidRPr="002B381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2B3813" w:rsidRDefault="00C3239E" w:rsidP="00633380">
            <w:pPr>
              <w:pStyle w:val="TAL"/>
              <w:rPr>
                <w:lang w:eastAsia="en-US"/>
              </w:rPr>
            </w:pPr>
            <w:r>
              <w:rPr>
                <w:lang w:eastAsia="en-US"/>
              </w:rPr>
              <w:t xml:space="preserve">  </w:t>
            </w:r>
            <w:r w:rsidRPr="004A4C11">
              <w:rPr>
                <w:lang w:eastAsia="en-US"/>
              </w:rPr>
              <w:t>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2B3813" w:rsidRDefault="00C3239E" w:rsidP="00633380">
            <w:pPr>
              <w:pStyle w:val="TAL"/>
              <w:rPr>
                <w:lang w:eastAsia="en-US"/>
              </w:rPr>
            </w:pPr>
          </w:p>
        </w:tc>
      </w:tr>
      <w:tr w:rsidR="00C3239E" w:rsidRPr="002B381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2B3813" w:rsidRDefault="00C3239E" w:rsidP="00633380">
            <w:pPr>
              <w:pStyle w:val="TAL"/>
              <w:rPr>
                <w:lang w:eastAsia="en-US"/>
              </w:rPr>
            </w:pPr>
            <w:r>
              <w:rPr>
                <w:lang w:eastAsia="en-US"/>
              </w:rPr>
              <w:t xml:space="preserve">    </w:t>
            </w:r>
            <w:r w:rsidRPr="004A4C11">
              <w:rPr>
                <w:lang w:eastAsia="en-US"/>
              </w:rPr>
              <w:t>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2B3813" w:rsidRDefault="00C3239E" w:rsidP="00633380">
            <w:pPr>
              <w:pStyle w:val="TAL"/>
              <w:rPr>
                <w:lang w:eastAsia="en-US"/>
              </w:rPr>
            </w:pPr>
            <w:r w:rsidRPr="004A4C11">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2B3813" w:rsidRDefault="00C3239E" w:rsidP="00633380">
            <w:pPr>
              <w:pStyle w:val="TAL"/>
              <w:rPr>
                <w:lang w:eastAsia="en-US"/>
              </w:rPr>
            </w:pPr>
          </w:p>
        </w:tc>
      </w:tr>
      <w:tr w:rsidR="00C3239E" w:rsidRPr="002B381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2B3813"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2B3813" w:rsidRDefault="00C3239E" w:rsidP="00633380">
            <w:pPr>
              <w:pStyle w:val="TAL"/>
              <w:rPr>
                <w:lang w:eastAsia="en-US"/>
              </w:rPr>
            </w:pPr>
          </w:p>
        </w:tc>
      </w:tr>
      <w:tr w:rsidR="00C3239E" w:rsidRPr="002B381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2B3813" w:rsidRDefault="00C3239E" w:rsidP="00633380">
            <w:pPr>
              <w:pStyle w:val="TAL"/>
              <w:rPr>
                <w:lang w:eastAsia="en-US"/>
              </w:rPr>
            </w:pPr>
            <w:r>
              <w:rPr>
                <w:lang w:eastAsia="en-US"/>
              </w:rPr>
              <w:t xml:space="preserve">  </w:t>
            </w:r>
            <w:r w:rsidRPr="004A4C11">
              <w:rPr>
                <w:lang w:eastAsia="en-US"/>
              </w:rPr>
              <w:t>inbandCarrierInfo-r14</w:t>
            </w:r>
            <w:r>
              <w:rPr>
                <w:lang w:eastAsia="en-US"/>
              </w:rPr>
              <w:t xml:space="preserve"> </w:t>
            </w:r>
            <w:r w:rsidRPr="004A4C11">
              <w:rPr>
                <w:lang w:eastAsia="en-US"/>
              </w:rPr>
              <w:t>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2B3813" w:rsidRDefault="00C3239E" w:rsidP="00633380">
            <w:pPr>
              <w:pStyle w:val="TAL"/>
              <w:rPr>
                <w:lang w:eastAsia="en-US"/>
              </w:rPr>
            </w:pPr>
            <w:r>
              <w:rPr>
                <w:lang w:eastAsia="en-US"/>
              </w:rPr>
              <w:t>NON-ANCHOR-INBAND</w:t>
            </w:r>
          </w:p>
        </w:tc>
      </w:tr>
      <w:tr w:rsidR="00C3239E" w:rsidRPr="002B381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2B3813" w:rsidRDefault="00C3239E" w:rsidP="00633380">
            <w:pPr>
              <w:pStyle w:val="TAL"/>
              <w:rPr>
                <w:lang w:eastAsia="en-US"/>
              </w:rPr>
            </w:pPr>
            <w:r>
              <w:rPr>
                <w:lang w:eastAsia="en-US"/>
              </w:rPr>
              <w:t xml:space="preserve">    </w:t>
            </w:r>
            <w:r w:rsidRPr="004A4C11">
              <w:rPr>
                <w:lang w:eastAsia="en-US"/>
              </w:rPr>
              <w:t>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2B3813" w:rsidRDefault="00C3239E" w:rsidP="00633380">
            <w:pPr>
              <w:pStyle w:val="TAL"/>
              <w:rPr>
                <w:lang w:eastAsia="en-US"/>
              </w:rPr>
            </w:pPr>
            <w:r>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2B3813" w:rsidRDefault="00C3239E" w:rsidP="00633380">
            <w:pPr>
              <w:pStyle w:val="TAL"/>
              <w:rPr>
                <w:lang w:eastAsia="en-US"/>
              </w:rPr>
            </w:pPr>
          </w:p>
        </w:tc>
      </w:tr>
      <w:tr w:rsidR="00C3239E" w:rsidRPr="002B381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2B3813" w:rsidRDefault="00C3239E" w:rsidP="00633380">
            <w:pPr>
              <w:pStyle w:val="TAL"/>
              <w:rPr>
                <w:lang w:eastAsia="en-US"/>
              </w:rPr>
            </w:pPr>
            <w:r>
              <w:rPr>
                <w:lang w:eastAsia="en-US"/>
              </w:rPr>
              <w:t xml:space="preserve">    </w:t>
            </w:r>
            <w:r w:rsidRPr="004A4C11">
              <w:rPr>
                <w:lang w:eastAsia="en-US"/>
              </w:rPr>
              <w:t>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2B3813" w:rsidRDefault="00C3239E" w:rsidP="00633380">
            <w:pPr>
              <w:pStyle w:val="TAL"/>
              <w:rPr>
                <w:lang w:eastAsia="en-US"/>
              </w:rPr>
            </w:pPr>
            <w:r>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2B3813" w:rsidRDefault="00C3239E" w:rsidP="00633380">
            <w:pPr>
              <w:pStyle w:val="TAL"/>
              <w:rPr>
                <w:lang w:eastAsia="en-US"/>
              </w:rPr>
            </w:pPr>
          </w:p>
        </w:tc>
      </w:tr>
      <w:tr w:rsidR="00C3239E" w:rsidRPr="002B381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Default="00C3239E" w:rsidP="00633380">
            <w:pPr>
              <w:pStyle w:val="TAL"/>
              <w:rPr>
                <w:lang w:eastAsia="en-US"/>
              </w:rPr>
            </w:pPr>
            <w:r>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4A4C11"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2B3813" w:rsidRDefault="00C3239E" w:rsidP="00633380">
            <w:pPr>
              <w:pStyle w:val="TAL"/>
              <w:rPr>
                <w:lang w:eastAsia="en-US"/>
              </w:rPr>
            </w:pPr>
          </w:p>
        </w:tc>
      </w:tr>
      <w:tr w:rsidR="00C3239E" w:rsidRPr="002B381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2B3813" w:rsidRDefault="00C3239E" w:rsidP="00633380">
            <w:pPr>
              <w:pStyle w:val="TAL"/>
              <w:rPr>
                <w:lang w:eastAsia="en-US"/>
              </w:rPr>
            </w:pPr>
            <w:r>
              <w:rPr>
                <w:lang w:eastAsia="en-US"/>
              </w:rPr>
              <w:t xml:space="preserve">  </w:t>
            </w:r>
            <w:r w:rsidRPr="004A4C11">
              <w:rPr>
                <w:lang w:eastAsia="en-US"/>
              </w:rPr>
              <w:t>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2B3813" w:rsidRDefault="00C3239E" w:rsidP="00633380">
            <w:pPr>
              <w:pStyle w:val="TAL"/>
              <w:rPr>
                <w:lang w:eastAsia="en-US"/>
              </w:rPr>
            </w:pPr>
            <w:r w:rsidRPr="004A4C11">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2B3813" w:rsidRDefault="00C3239E" w:rsidP="00633380">
            <w:pPr>
              <w:pStyle w:val="TAL"/>
              <w:rPr>
                <w:lang w:eastAsia="en-US"/>
              </w:rPr>
            </w:pPr>
          </w:p>
        </w:tc>
      </w:tr>
      <w:tr w:rsidR="00C3239E" w:rsidRPr="002B381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2B3813" w:rsidRDefault="00C3239E" w:rsidP="00633380">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2B381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2B381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2B3813" w:rsidRDefault="00C3239E" w:rsidP="00633380">
            <w:pPr>
              <w:pStyle w:val="TAL"/>
              <w:rPr>
                <w:lang w:eastAsia="en-US"/>
              </w:rPr>
            </w:pPr>
          </w:p>
        </w:tc>
      </w:tr>
    </w:tbl>
    <w:p w14:paraId="34909C02" w14:textId="77777777" w:rsidR="00C3239E"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2B3813" w14:paraId="3751417A" w14:textId="77777777" w:rsidTr="00633380">
        <w:trPr>
          <w:jc w:val="center"/>
        </w:trPr>
        <w:tc>
          <w:tcPr>
            <w:tcW w:w="2277" w:type="dxa"/>
          </w:tcPr>
          <w:p w14:paraId="2ABDDAF6" w14:textId="77777777" w:rsidR="00C3239E" w:rsidRPr="002B3813" w:rsidRDefault="00C3239E" w:rsidP="00633380">
            <w:pPr>
              <w:pStyle w:val="TAH"/>
              <w:keepNext w:val="0"/>
              <w:keepLines w:val="0"/>
              <w:rPr>
                <w:lang w:eastAsia="en-US"/>
              </w:rPr>
            </w:pPr>
            <w:r w:rsidRPr="002B3813">
              <w:rPr>
                <w:lang w:eastAsia="en-US"/>
              </w:rPr>
              <w:lastRenderedPageBreak/>
              <w:t>Condition</w:t>
            </w:r>
          </w:p>
        </w:tc>
        <w:tc>
          <w:tcPr>
            <w:tcW w:w="7229" w:type="dxa"/>
          </w:tcPr>
          <w:p w14:paraId="5085C7DD" w14:textId="77777777" w:rsidR="00C3239E" w:rsidRPr="002B3813" w:rsidRDefault="00C3239E" w:rsidP="00633380">
            <w:pPr>
              <w:pStyle w:val="TAH"/>
              <w:keepNext w:val="0"/>
              <w:keepLines w:val="0"/>
              <w:rPr>
                <w:lang w:eastAsia="en-US"/>
              </w:rPr>
            </w:pPr>
            <w:r w:rsidRPr="002B3813">
              <w:rPr>
                <w:lang w:eastAsia="en-US"/>
              </w:rPr>
              <w:t>Explanation</w:t>
            </w:r>
          </w:p>
        </w:tc>
      </w:tr>
      <w:tr w:rsidR="00C3239E" w:rsidRPr="002B3813" w14:paraId="7205A6C3" w14:textId="77777777" w:rsidTr="00633380">
        <w:trPr>
          <w:jc w:val="center"/>
        </w:trPr>
        <w:tc>
          <w:tcPr>
            <w:tcW w:w="2277" w:type="dxa"/>
          </w:tcPr>
          <w:p w14:paraId="4349B724" w14:textId="77777777" w:rsidR="00C3239E" w:rsidRPr="002B3813" w:rsidRDefault="00C3239E" w:rsidP="00633380">
            <w:pPr>
              <w:pStyle w:val="TAL"/>
              <w:rPr>
                <w:lang w:eastAsia="en-US"/>
              </w:rPr>
            </w:pPr>
            <w:r>
              <w:rPr>
                <w:lang w:eastAsia="en-US"/>
              </w:rPr>
              <w:t>NON-ANCHOR-INBAND</w:t>
            </w:r>
          </w:p>
        </w:tc>
        <w:tc>
          <w:tcPr>
            <w:tcW w:w="7229" w:type="dxa"/>
          </w:tcPr>
          <w:p w14:paraId="7E03C767" w14:textId="77777777" w:rsidR="00C3239E" w:rsidRPr="002B3813" w:rsidRDefault="00C3239E" w:rsidP="00633380">
            <w:pPr>
              <w:pStyle w:val="TAL"/>
              <w:rPr>
                <w:lang w:eastAsia="en-US"/>
              </w:rPr>
            </w:pPr>
            <w:r>
              <w:t>T</w:t>
            </w:r>
            <w:r w:rsidRPr="004A4C11">
              <w:t>he non-anchor carrier is an inband carrier</w:t>
            </w:r>
          </w:p>
        </w:tc>
      </w:tr>
    </w:tbl>
    <w:p w14:paraId="5DDB79DA" w14:textId="77777777" w:rsidR="0075276A" w:rsidRPr="002B3813" w:rsidRDefault="0075276A" w:rsidP="0075276A"/>
    <w:p w14:paraId="47DE9981" w14:textId="77777777" w:rsidR="0075276A" w:rsidRPr="002B3813" w:rsidRDefault="0075276A" w:rsidP="0075276A">
      <w:pPr>
        <w:pStyle w:val="Heading4"/>
      </w:pPr>
      <w:bookmarkStart w:id="275" w:name="_Toc446340577"/>
      <w:r w:rsidRPr="002B3813">
        <w:t>–</w:t>
      </w:r>
      <w:r w:rsidRPr="002B3813">
        <w:tab/>
        <w:t>PCCH-Config-NB-DEFAULT</w:t>
      </w:r>
      <w:bookmarkEnd w:id="275"/>
    </w:p>
    <w:p w14:paraId="41B3C6A0" w14:textId="77777777" w:rsidR="0075276A" w:rsidRPr="002B3813" w:rsidRDefault="0075276A" w:rsidP="0075276A">
      <w:pPr>
        <w:pStyle w:val="TH"/>
      </w:pPr>
      <w:r w:rsidRPr="002B381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77B3AEF" w14:textId="77777777" w:rsidTr="003C19DA">
        <w:tc>
          <w:tcPr>
            <w:tcW w:w="9781" w:type="dxa"/>
            <w:gridSpan w:val="4"/>
          </w:tcPr>
          <w:p w14:paraId="28D7BD0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7C36F73" w14:textId="77777777" w:rsidTr="003C19DA">
        <w:tblPrEx>
          <w:tblCellMar>
            <w:left w:w="108" w:type="dxa"/>
            <w:right w:w="108" w:type="dxa"/>
          </w:tblCellMar>
        </w:tblPrEx>
        <w:tc>
          <w:tcPr>
            <w:tcW w:w="4537" w:type="dxa"/>
          </w:tcPr>
          <w:p w14:paraId="4D90E606" w14:textId="77777777" w:rsidR="0075276A" w:rsidRPr="002B3813" w:rsidRDefault="0075276A" w:rsidP="003C19DA">
            <w:pPr>
              <w:pStyle w:val="TAH"/>
              <w:rPr>
                <w:lang w:eastAsia="en-US"/>
              </w:rPr>
            </w:pPr>
            <w:r w:rsidRPr="002B3813">
              <w:rPr>
                <w:lang w:eastAsia="en-US"/>
              </w:rPr>
              <w:t>Information Element</w:t>
            </w:r>
          </w:p>
        </w:tc>
        <w:tc>
          <w:tcPr>
            <w:tcW w:w="2268" w:type="dxa"/>
          </w:tcPr>
          <w:p w14:paraId="4AD5501E" w14:textId="77777777" w:rsidR="0075276A" w:rsidRPr="002B3813" w:rsidRDefault="0075276A" w:rsidP="003C19DA">
            <w:pPr>
              <w:pStyle w:val="TAH"/>
              <w:rPr>
                <w:lang w:eastAsia="en-US"/>
              </w:rPr>
            </w:pPr>
            <w:r w:rsidRPr="002B3813">
              <w:rPr>
                <w:lang w:eastAsia="en-US"/>
              </w:rPr>
              <w:t>Value/remark</w:t>
            </w:r>
          </w:p>
        </w:tc>
        <w:tc>
          <w:tcPr>
            <w:tcW w:w="1701" w:type="dxa"/>
          </w:tcPr>
          <w:p w14:paraId="746F63DD" w14:textId="77777777" w:rsidR="0075276A" w:rsidRPr="002B3813" w:rsidRDefault="0075276A" w:rsidP="003C19DA">
            <w:pPr>
              <w:pStyle w:val="TAH"/>
              <w:rPr>
                <w:lang w:eastAsia="en-US"/>
              </w:rPr>
            </w:pPr>
            <w:r w:rsidRPr="002B3813">
              <w:rPr>
                <w:lang w:eastAsia="en-US"/>
              </w:rPr>
              <w:t>Comment</w:t>
            </w:r>
          </w:p>
        </w:tc>
        <w:tc>
          <w:tcPr>
            <w:tcW w:w="1275" w:type="dxa"/>
          </w:tcPr>
          <w:p w14:paraId="705714BC" w14:textId="77777777" w:rsidR="0075276A" w:rsidRPr="002B3813" w:rsidRDefault="0075276A" w:rsidP="003C19DA">
            <w:pPr>
              <w:pStyle w:val="TAH"/>
              <w:rPr>
                <w:lang w:eastAsia="en-US"/>
              </w:rPr>
            </w:pPr>
            <w:r w:rsidRPr="002B3813">
              <w:rPr>
                <w:lang w:eastAsia="en-US"/>
              </w:rPr>
              <w:t>Condition</w:t>
            </w:r>
          </w:p>
        </w:tc>
      </w:tr>
      <w:tr w:rsidR="0075276A" w:rsidRPr="002B381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2B3813" w:rsidRDefault="0075276A" w:rsidP="003C19DA">
            <w:pPr>
              <w:pStyle w:val="TAL"/>
              <w:rPr>
                <w:lang w:eastAsia="en-US"/>
              </w:rPr>
            </w:pPr>
            <w:r w:rsidRPr="002B3813">
              <w:rPr>
                <w:lang w:eastAsia="en-US"/>
              </w:rPr>
              <w:t>PCCH-Config-NB-DEFAULT ::= SEQUENCE {</w:t>
            </w:r>
          </w:p>
        </w:tc>
        <w:tc>
          <w:tcPr>
            <w:tcW w:w="2268" w:type="dxa"/>
            <w:shd w:val="clear" w:color="auto" w:fill="auto"/>
          </w:tcPr>
          <w:p w14:paraId="6FFF76C6" w14:textId="77777777" w:rsidR="0075276A" w:rsidRPr="002B3813" w:rsidRDefault="0075276A" w:rsidP="003C19DA">
            <w:pPr>
              <w:pStyle w:val="TAL"/>
              <w:rPr>
                <w:lang w:eastAsia="en-US"/>
              </w:rPr>
            </w:pPr>
          </w:p>
        </w:tc>
        <w:tc>
          <w:tcPr>
            <w:tcW w:w="1701" w:type="dxa"/>
            <w:shd w:val="clear" w:color="auto" w:fill="auto"/>
          </w:tcPr>
          <w:p w14:paraId="367C7527" w14:textId="77777777" w:rsidR="0075276A" w:rsidRPr="002B3813" w:rsidRDefault="0075276A" w:rsidP="003C19DA">
            <w:pPr>
              <w:pStyle w:val="TAL"/>
              <w:rPr>
                <w:lang w:eastAsia="en-US"/>
              </w:rPr>
            </w:pPr>
          </w:p>
        </w:tc>
        <w:tc>
          <w:tcPr>
            <w:tcW w:w="1275" w:type="dxa"/>
            <w:shd w:val="clear" w:color="auto" w:fill="auto"/>
          </w:tcPr>
          <w:p w14:paraId="5FA7304F" w14:textId="77777777" w:rsidR="0075276A" w:rsidRPr="002B3813" w:rsidRDefault="0075276A" w:rsidP="003C19DA">
            <w:pPr>
              <w:pStyle w:val="TAL"/>
              <w:rPr>
                <w:lang w:eastAsia="en-US"/>
              </w:rPr>
            </w:pPr>
          </w:p>
        </w:tc>
      </w:tr>
      <w:tr w:rsidR="0075276A" w:rsidRPr="002B381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2B3813" w:rsidRDefault="0075276A" w:rsidP="003C19DA">
            <w:pPr>
              <w:pStyle w:val="TAL"/>
              <w:rPr>
                <w:lang w:eastAsia="en-US"/>
              </w:rPr>
            </w:pPr>
            <w:r w:rsidRPr="002B381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2B3813" w:rsidDel="0042352D" w:rsidRDefault="00091263" w:rsidP="003C19DA">
            <w:pPr>
              <w:pStyle w:val="TAL"/>
              <w:rPr>
                <w:lang w:eastAsia="en-US"/>
              </w:rPr>
            </w:pPr>
            <w:r w:rsidRPr="002B381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2B3813" w:rsidRDefault="0075276A" w:rsidP="003C19DA">
            <w:pPr>
              <w:pStyle w:val="TAL"/>
              <w:rPr>
                <w:lang w:eastAsia="en-US"/>
              </w:rPr>
            </w:pPr>
            <w:r w:rsidRPr="002B381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2B3813" w:rsidRDefault="0075276A" w:rsidP="003C19DA">
            <w:pPr>
              <w:pStyle w:val="TAL"/>
              <w:rPr>
                <w:lang w:eastAsia="en-US"/>
              </w:rPr>
            </w:pPr>
          </w:p>
        </w:tc>
      </w:tr>
      <w:tr w:rsidR="0075276A" w:rsidRPr="002B381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2B3813" w:rsidRDefault="0075276A" w:rsidP="003C19DA">
            <w:pPr>
              <w:pStyle w:val="TAL"/>
              <w:rPr>
                <w:lang w:eastAsia="en-US"/>
              </w:rPr>
            </w:pPr>
            <w:r w:rsidRPr="002B381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2B3813" w:rsidRDefault="00091263" w:rsidP="003C19DA">
            <w:pPr>
              <w:pStyle w:val="TAL"/>
              <w:rPr>
                <w:lang w:eastAsia="en-US"/>
              </w:rPr>
            </w:pPr>
            <w:r w:rsidRPr="002B381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2B3813" w:rsidRDefault="0075276A" w:rsidP="003C19DA">
            <w:pPr>
              <w:pStyle w:val="TAL"/>
              <w:rPr>
                <w:lang w:eastAsia="en-US"/>
              </w:rPr>
            </w:pPr>
          </w:p>
        </w:tc>
      </w:tr>
      <w:tr w:rsidR="0075276A" w:rsidRPr="002B381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2B3813" w:rsidRDefault="0075276A" w:rsidP="003C19DA">
            <w:pPr>
              <w:pStyle w:val="TAL"/>
              <w:rPr>
                <w:lang w:eastAsia="en-US"/>
              </w:rPr>
            </w:pPr>
            <w:r w:rsidRPr="002B381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2B3813" w:rsidRDefault="0075276A" w:rsidP="003C19DA">
            <w:pPr>
              <w:pStyle w:val="TAL"/>
              <w:rPr>
                <w:lang w:eastAsia="en-US"/>
              </w:rPr>
            </w:pPr>
          </w:p>
        </w:tc>
      </w:tr>
      <w:tr w:rsidR="0075276A" w:rsidRPr="002B381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2B381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2B381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2B3813" w:rsidRDefault="0075276A" w:rsidP="003C19DA">
            <w:pPr>
              <w:pStyle w:val="TAL"/>
              <w:rPr>
                <w:lang w:eastAsia="en-US"/>
              </w:rPr>
            </w:pPr>
          </w:p>
        </w:tc>
      </w:tr>
    </w:tbl>
    <w:p w14:paraId="65937E1C" w14:textId="77777777" w:rsidR="0075276A" w:rsidRPr="002B3813" w:rsidRDefault="0075276A" w:rsidP="0075276A"/>
    <w:p w14:paraId="6659F36D" w14:textId="77777777" w:rsidR="0075276A" w:rsidRPr="002B3813" w:rsidRDefault="0075276A" w:rsidP="0075276A">
      <w:pPr>
        <w:pStyle w:val="Heading4"/>
      </w:pPr>
      <w:bookmarkStart w:id="276" w:name="_Toc446340579"/>
      <w:r w:rsidRPr="002B3813">
        <w:t>–</w:t>
      </w:r>
      <w:r w:rsidRPr="002B3813">
        <w:tab/>
        <w:t>NPDCCH-ConfigDedicated-NB-DEFAULT</w:t>
      </w:r>
      <w:bookmarkEnd w:id="276"/>
    </w:p>
    <w:p w14:paraId="23DC9516" w14:textId="77777777" w:rsidR="0075276A" w:rsidRPr="002B3813" w:rsidRDefault="0075276A" w:rsidP="0075276A">
      <w:pPr>
        <w:pStyle w:val="TH"/>
      </w:pPr>
      <w:r w:rsidRPr="002B381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D6D6817" w14:textId="77777777" w:rsidTr="003C19DA">
        <w:tc>
          <w:tcPr>
            <w:tcW w:w="9781" w:type="dxa"/>
            <w:gridSpan w:val="4"/>
          </w:tcPr>
          <w:p w14:paraId="60502377"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AEA0A58" w14:textId="77777777" w:rsidTr="003C19DA">
        <w:tblPrEx>
          <w:tblCellMar>
            <w:left w:w="108" w:type="dxa"/>
            <w:right w:w="108" w:type="dxa"/>
          </w:tblCellMar>
        </w:tblPrEx>
        <w:tc>
          <w:tcPr>
            <w:tcW w:w="4537" w:type="dxa"/>
          </w:tcPr>
          <w:p w14:paraId="693F2EB8" w14:textId="77777777" w:rsidR="0075276A" w:rsidRPr="002B3813" w:rsidRDefault="0075276A" w:rsidP="003C19DA">
            <w:pPr>
              <w:pStyle w:val="TAH"/>
              <w:rPr>
                <w:lang w:eastAsia="en-US"/>
              </w:rPr>
            </w:pPr>
            <w:r w:rsidRPr="002B3813">
              <w:rPr>
                <w:lang w:eastAsia="en-US"/>
              </w:rPr>
              <w:t>Information Element</w:t>
            </w:r>
          </w:p>
        </w:tc>
        <w:tc>
          <w:tcPr>
            <w:tcW w:w="2268" w:type="dxa"/>
          </w:tcPr>
          <w:p w14:paraId="37F02621" w14:textId="77777777" w:rsidR="0075276A" w:rsidRPr="002B3813" w:rsidRDefault="0075276A" w:rsidP="003C19DA">
            <w:pPr>
              <w:pStyle w:val="TAH"/>
              <w:rPr>
                <w:lang w:eastAsia="en-US"/>
              </w:rPr>
            </w:pPr>
            <w:r w:rsidRPr="002B3813">
              <w:rPr>
                <w:lang w:eastAsia="en-US"/>
              </w:rPr>
              <w:t>Value/remark</w:t>
            </w:r>
          </w:p>
        </w:tc>
        <w:tc>
          <w:tcPr>
            <w:tcW w:w="1701" w:type="dxa"/>
          </w:tcPr>
          <w:p w14:paraId="12F39F4D" w14:textId="77777777" w:rsidR="0075276A" w:rsidRPr="002B3813" w:rsidRDefault="0075276A" w:rsidP="003C19DA">
            <w:pPr>
              <w:pStyle w:val="TAH"/>
              <w:rPr>
                <w:lang w:eastAsia="en-US"/>
              </w:rPr>
            </w:pPr>
            <w:r w:rsidRPr="002B3813">
              <w:rPr>
                <w:lang w:eastAsia="en-US"/>
              </w:rPr>
              <w:t>Comment</w:t>
            </w:r>
          </w:p>
        </w:tc>
        <w:tc>
          <w:tcPr>
            <w:tcW w:w="1275" w:type="dxa"/>
          </w:tcPr>
          <w:p w14:paraId="27330240" w14:textId="77777777" w:rsidR="0075276A" w:rsidRPr="002B3813" w:rsidRDefault="0075276A" w:rsidP="003C19DA">
            <w:pPr>
              <w:pStyle w:val="TAH"/>
              <w:rPr>
                <w:lang w:eastAsia="en-US"/>
              </w:rPr>
            </w:pPr>
            <w:r w:rsidRPr="002B3813">
              <w:rPr>
                <w:lang w:eastAsia="en-US"/>
              </w:rPr>
              <w:t>Condition</w:t>
            </w:r>
          </w:p>
        </w:tc>
      </w:tr>
      <w:tr w:rsidR="0075276A" w:rsidRPr="002B381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2B3813" w:rsidRDefault="0075276A" w:rsidP="003C19DA">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2B3813" w:rsidRDefault="0075276A" w:rsidP="003C19DA">
            <w:pPr>
              <w:pStyle w:val="TAL"/>
              <w:rPr>
                <w:lang w:eastAsia="en-US"/>
              </w:rPr>
            </w:pPr>
          </w:p>
        </w:tc>
      </w:tr>
      <w:tr w:rsidR="0075276A" w:rsidRPr="002B381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2B3813" w:rsidRDefault="0075276A" w:rsidP="003C19DA">
            <w:pPr>
              <w:pStyle w:val="TAL"/>
              <w:rPr>
                <w:lang w:eastAsia="en-US"/>
              </w:rPr>
            </w:pPr>
            <w:r w:rsidRPr="002B3813">
              <w:rPr>
                <w:lang w:eastAsia="en-US"/>
              </w:rPr>
              <w:t xml:space="preserve">  npdcch-NumRepetitions-r13</w:t>
            </w:r>
          </w:p>
        </w:tc>
        <w:tc>
          <w:tcPr>
            <w:tcW w:w="2268" w:type="dxa"/>
          </w:tcPr>
          <w:p w14:paraId="4395E2CE"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682AC065" w14:textId="77777777" w:rsidR="0075276A" w:rsidRPr="002B3813" w:rsidRDefault="0075276A" w:rsidP="003C19DA">
            <w:pPr>
              <w:pStyle w:val="TAL"/>
              <w:rPr>
                <w:lang w:eastAsia="en-US"/>
              </w:rPr>
            </w:pPr>
          </w:p>
        </w:tc>
        <w:tc>
          <w:tcPr>
            <w:tcW w:w="1275" w:type="dxa"/>
          </w:tcPr>
          <w:p w14:paraId="4B23BF14" w14:textId="77777777" w:rsidR="0075276A" w:rsidRPr="002B3813" w:rsidRDefault="0075276A" w:rsidP="003C19DA">
            <w:pPr>
              <w:pStyle w:val="TAL"/>
              <w:rPr>
                <w:lang w:eastAsia="en-US"/>
              </w:rPr>
            </w:pPr>
          </w:p>
        </w:tc>
      </w:tr>
      <w:tr w:rsidR="0075276A" w:rsidRPr="002B381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2B3813" w:rsidRDefault="0075276A" w:rsidP="003C19DA">
            <w:pPr>
              <w:pStyle w:val="TAL"/>
              <w:rPr>
                <w:lang w:eastAsia="en-US"/>
              </w:rPr>
            </w:pPr>
            <w:r w:rsidRPr="002B3813">
              <w:rPr>
                <w:lang w:eastAsia="en-US"/>
              </w:rPr>
              <w:t xml:space="preserve">  npdcch-StartSF-USS-r13</w:t>
            </w:r>
          </w:p>
        </w:tc>
        <w:tc>
          <w:tcPr>
            <w:tcW w:w="2268" w:type="dxa"/>
          </w:tcPr>
          <w:p w14:paraId="6D64D126" w14:textId="77777777" w:rsidR="0075276A" w:rsidRPr="002B3813" w:rsidRDefault="00091263" w:rsidP="003C19DA">
            <w:pPr>
              <w:pStyle w:val="TAL"/>
              <w:rPr>
                <w:lang w:eastAsia="en-US"/>
              </w:rPr>
            </w:pPr>
            <w:r w:rsidRPr="002B3813">
              <w:rPr>
                <w:lang w:eastAsia="en-US"/>
              </w:rPr>
              <w:t>v4</w:t>
            </w:r>
          </w:p>
        </w:tc>
        <w:tc>
          <w:tcPr>
            <w:tcW w:w="1701" w:type="dxa"/>
          </w:tcPr>
          <w:p w14:paraId="4FB88C46" w14:textId="77777777" w:rsidR="0075276A" w:rsidRPr="002B3813" w:rsidRDefault="0075276A" w:rsidP="003C19DA">
            <w:pPr>
              <w:pStyle w:val="TAL"/>
              <w:rPr>
                <w:lang w:eastAsia="en-US"/>
              </w:rPr>
            </w:pPr>
          </w:p>
        </w:tc>
        <w:tc>
          <w:tcPr>
            <w:tcW w:w="1275" w:type="dxa"/>
          </w:tcPr>
          <w:p w14:paraId="75EA41CD" w14:textId="77777777" w:rsidR="0075276A" w:rsidRPr="002B3813" w:rsidRDefault="0075276A" w:rsidP="003C19DA">
            <w:pPr>
              <w:pStyle w:val="TAL"/>
              <w:rPr>
                <w:lang w:eastAsia="en-US"/>
              </w:rPr>
            </w:pPr>
          </w:p>
        </w:tc>
      </w:tr>
      <w:tr w:rsidR="0075276A" w:rsidRPr="002B381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2B3813" w:rsidRDefault="0075276A" w:rsidP="003C19DA">
            <w:pPr>
              <w:pStyle w:val="TAL"/>
              <w:rPr>
                <w:lang w:eastAsia="en-US"/>
              </w:rPr>
            </w:pPr>
            <w:r w:rsidRPr="002B3813">
              <w:rPr>
                <w:lang w:eastAsia="en-US"/>
              </w:rPr>
              <w:t xml:space="preserve">  npdcch-Offset-USS-r13</w:t>
            </w:r>
          </w:p>
        </w:tc>
        <w:tc>
          <w:tcPr>
            <w:tcW w:w="2268" w:type="dxa"/>
          </w:tcPr>
          <w:p w14:paraId="1981EB4A" w14:textId="77777777" w:rsidR="0075276A" w:rsidRPr="002B3813" w:rsidRDefault="00091263" w:rsidP="003C19DA">
            <w:pPr>
              <w:pStyle w:val="TAL"/>
              <w:rPr>
                <w:lang w:eastAsia="en-US"/>
              </w:rPr>
            </w:pPr>
            <w:r w:rsidRPr="002B3813">
              <w:rPr>
                <w:lang w:eastAsia="en-US"/>
              </w:rPr>
              <w:t>zero</w:t>
            </w:r>
          </w:p>
        </w:tc>
        <w:tc>
          <w:tcPr>
            <w:tcW w:w="1701" w:type="dxa"/>
          </w:tcPr>
          <w:p w14:paraId="282C22C4" w14:textId="77777777" w:rsidR="0075276A" w:rsidRPr="002B3813" w:rsidRDefault="0075276A" w:rsidP="003C19DA">
            <w:pPr>
              <w:pStyle w:val="TAL"/>
              <w:rPr>
                <w:lang w:eastAsia="en-US"/>
              </w:rPr>
            </w:pPr>
          </w:p>
        </w:tc>
        <w:tc>
          <w:tcPr>
            <w:tcW w:w="1275" w:type="dxa"/>
          </w:tcPr>
          <w:p w14:paraId="403E8B7A" w14:textId="77777777" w:rsidR="0075276A" w:rsidRPr="002B3813" w:rsidRDefault="0075276A" w:rsidP="003C19DA">
            <w:pPr>
              <w:pStyle w:val="TAL"/>
              <w:rPr>
                <w:lang w:eastAsia="en-US"/>
              </w:rPr>
            </w:pPr>
          </w:p>
        </w:tc>
      </w:tr>
      <w:tr w:rsidR="0075276A" w:rsidRPr="002B3813" w14:paraId="62EF84B8" w14:textId="77777777" w:rsidTr="003C19DA">
        <w:tblPrEx>
          <w:tblCellMar>
            <w:left w:w="108" w:type="dxa"/>
            <w:right w:w="108" w:type="dxa"/>
          </w:tblCellMar>
        </w:tblPrEx>
        <w:tc>
          <w:tcPr>
            <w:tcW w:w="4537" w:type="dxa"/>
          </w:tcPr>
          <w:p w14:paraId="63F2588D" w14:textId="77777777" w:rsidR="0075276A" w:rsidRPr="002B3813" w:rsidRDefault="0075276A" w:rsidP="003C19DA">
            <w:pPr>
              <w:pStyle w:val="TAL"/>
              <w:rPr>
                <w:lang w:eastAsia="en-US"/>
              </w:rPr>
            </w:pPr>
            <w:r w:rsidRPr="002B3813">
              <w:rPr>
                <w:lang w:eastAsia="en-US"/>
              </w:rPr>
              <w:t>}</w:t>
            </w:r>
          </w:p>
        </w:tc>
        <w:tc>
          <w:tcPr>
            <w:tcW w:w="2268" w:type="dxa"/>
          </w:tcPr>
          <w:p w14:paraId="633C0E55" w14:textId="77777777" w:rsidR="0075276A" w:rsidRPr="002B3813" w:rsidRDefault="0075276A" w:rsidP="003C19DA">
            <w:pPr>
              <w:pStyle w:val="TAL"/>
              <w:rPr>
                <w:lang w:eastAsia="en-US"/>
              </w:rPr>
            </w:pPr>
          </w:p>
        </w:tc>
        <w:tc>
          <w:tcPr>
            <w:tcW w:w="1701" w:type="dxa"/>
          </w:tcPr>
          <w:p w14:paraId="11FECF6A" w14:textId="77777777" w:rsidR="0075276A" w:rsidRPr="002B3813" w:rsidRDefault="0075276A" w:rsidP="003C19DA">
            <w:pPr>
              <w:pStyle w:val="TAL"/>
              <w:rPr>
                <w:lang w:eastAsia="en-US"/>
              </w:rPr>
            </w:pPr>
          </w:p>
        </w:tc>
        <w:tc>
          <w:tcPr>
            <w:tcW w:w="1275" w:type="dxa"/>
          </w:tcPr>
          <w:p w14:paraId="7767C4A2" w14:textId="77777777" w:rsidR="0075276A" w:rsidRPr="002B3813" w:rsidRDefault="0075276A" w:rsidP="003C19DA">
            <w:pPr>
              <w:pStyle w:val="TAL"/>
              <w:rPr>
                <w:lang w:eastAsia="en-US"/>
              </w:rPr>
            </w:pPr>
          </w:p>
        </w:tc>
      </w:tr>
    </w:tbl>
    <w:p w14:paraId="19C36914" w14:textId="77777777" w:rsidR="0075276A" w:rsidRPr="002B3813" w:rsidRDefault="0075276A" w:rsidP="0075276A"/>
    <w:p w14:paraId="78A2DCC2" w14:textId="77777777" w:rsidR="0075276A" w:rsidRPr="002B3813" w:rsidRDefault="0075276A" w:rsidP="0075276A">
      <w:pPr>
        <w:pStyle w:val="Heading4"/>
      </w:pPr>
      <w:r w:rsidRPr="002B3813">
        <w:t>–</w:t>
      </w:r>
      <w:r w:rsidRPr="002B3813">
        <w:tab/>
        <w:t>NPDSCH-ConfigCommon-NB-DEFAULT</w:t>
      </w:r>
    </w:p>
    <w:p w14:paraId="1AFBFD08" w14:textId="77777777" w:rsidR="0075276A" w:rsidRPr="002B3813" w:rsidRDefault="0075276A" w:rsidP="0075276A">
      <w:pPr>
        <w:pStyle w:val="TH"/>
      </w:pPr>
      <w:r w:rsidRPr="002B381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007DBFC5" w14:textId="77777777" w:rsidTr="003C19DA">
        <w:tc>
          <w:tcPr>
            <w:tcW w:w="9781" w:type="dxa"/>
            <w:gridSpan w:val="4"/>
          </w:tcPr>
          <w:p w14:paraId="5026EDC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674E3AA2" w14:textId="77777777" w:rsidTr="003C19DA">
        <w:tblPrEx>
          <w:tblCellMar>
            <w:left w:w="108" w:type="dxa"/>
            <w:right w:w="108" w:type="dxa"/>
          </w:tblCellMar>
        </w:tblPrEx>
        <w:tc>
          <w:tcPr>
            <w:tcW w:w="4537" w:type="dxa"/>
          </w:tcPr>
          <w:p w14:paraId="7332AA6D" w14:textId="77777777" w:rsidR="0075276A" w:rsidRPr="002B3813" w:rsidRDefault="0075276A" w:rsidP="003C19DA">
            <w:pPr>
              <w:pStyle w:val="TAH"/>
              <w:rPr>
                <w:lang w:eastAsia="en-US"/>
              </w:rPr>
            </w:pPr>
            <w:r w:rsidRPr="002B3813">
              <w:rPr>
                <w:lang w:eastAsia="en-US"/>
              </w:rPr>
              <w:t>Information Element</w:t>
            </w:r>
          </w:p>
        </w:tc>
        <w:tc>
          <w:tcPr>
            <w:tcW w:w="2268" w:type="dxa"/>
          </w:tcPr>
          <w:p w14:paraId="79C10AD6" w14:textId="77777777" w:rsidR="0075276A" w:rsidRPr="002B3813" w:rsidRDefault="0075276A" w:rsidP="003C19DA">
            <w:pPr>
              <w:pStyle w:val="TAH"/>
              <w:rPr>
                <w:lang w:eastAsia="en-US"/>
              </w:rPr>
            </w:pPr>
            <w:r w:rsidRPr="002B3813">
              <w:rPr>
                <w:lang w:eastAsia="en-US"/>
              </w:rPr>
              <w:t>Value/remark</w:t>
            </w:r>
          </w:p>
        </w:tc>
        <w:tc>
          <w:tcPr>
            <w:tcW w:w="1701" w:type="dxa"/>
          </w:tcPr>
          <w:p w14:paraId="7DC9A70E" w14:textId="77777777" w:rsidR="0075276A" w:rsidRPr="002B3813" w:rsidRDefault="0075276A" w:rsidP="003C19DA">
            <w:pPr>
              <w:pStyle w:val="TAH"/>
              <w:rPr>
                <w:lang w:eastAsia="en-US"/>
              </w:rPr>
            </w:pPr>
            <w:r w:rsidRPr="002B3813">
              <w:rPr>
                <w:lang w:eastAsia="en-US"/>
              </w:rPr>
              <w:t>Comment</w:t>
            </w:r>
          </w:p>
        </w:tc>
        <w:tc>
          <w:tcPr>
            <w:tcW w:w="1275" w:type="dxa"/>
          </w:tcPr>
          <w:p w14:paraId="3C1AB2E8" w14:textId="77777777" w:rsidR="0075276A" w:rsidRPr="002B3813" w:rsidRDefault="0075276A" w:rsidP="003C19DA">
            <w:pPr>
              <w:pStyle w:val="TAH"/>
              <w:rPr>
                <w:lang w:eastAsia="en-US"/>
              </w:rPr>
            </w:pPr>
            <w:r w:rsidRPr="002B3813">
              <w:rPr>
                <w:lang w:eastAsia="en-US"/>
              </w:rPr>
              <w:t>Condition</w:t>
            </w:r>
          </w:p>
        </w:tc>
      </w:tr>
      <w:tr w:rsidR="0075276A" w:rsidRPr="002B381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2B3813" w:rsidRDefault="0075276A" w:rsidP="003C19DA">
            <w:pPr>
              <w:pStyle w:val="TAL"/>
              <w:rPr>
                <w:lang w:eastAsia="en-US"/>
              </w:rPr>
            </w:pPr>
            <w:r w:rsidRPr="002B381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2B3813" w:rsidRDefault="0075276A" w:rsidP="003C19DA">
            <w:pPr>
              <w:pStyle w:val="TAL"/>
              <w:rPr>
                <w:lang w:eastAsia="en-US"/>
              </w:rPr>
            </w:pPr>
          </w:p>
        </w:tc>
      </w:tr>
      <w:tr w:rsidR="0075276A" w:rsidRPr="002B381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2B3813" w:rsidRDefault="0075276A" w:rsidP="003C19DA">
            <w:pPr>
              <w:pStyle w:val="TAL"/>
              <w:rPr>
                <w:lang w:eastAsia="en-US"/>
              </w:rPr>
            </w:pPr>
            <w:r w:rsidRPr="002B3813">
              <w:rPr>
                <w:lang w:eastAsia="en-US"/>
              </w:rPr>
              <w:t xml:space="preserve">  nrs-Power-r13</w:t>
            </w:r>
          </w:p>
        </w:tc>
        <w:tc>
          <w:tcPr>
            <w:tcW w:w="2268" w:type="dxa"/>
          </w:tcPr>
          <w:p w14:paraId="3B1812DE" w14:textId="77777777" w:rsidR="0075276A" w:rsidRPr="002B3813" w:rsidRDefault="0075276A" w:rsidP="003C19DA">
            <w:pPr>
              <w:pStyle w:val="TAL"/>
              <w:rPr>
                <w:lang w:eastAsia="en-US"/>
              </w:rPr>
            </w:pPr>
            <w:r w:rsidRPr="002B3813">
              <w:rPr>
                <w:lang w:eastAsia="en-US"/>
              </w:rPr>
              <w:t>44 (dBm)</w:t>
            </w:r>
          </w:p>
        </w:tc>
        <w:tc>
          <w:tcPr>
            <w:tcW w:w="1701" w:type="dxa"/>
          </w:tcPr>
          <w:p w14:paraId="25989442" w14:textId="77777777" w:rsidR="0075276A" w:rsidRPr="002B3813" w:rsidRDefault="0075276A" w:rsidP="003C19DA">
            <w:pPr>
              <w:pStyle w:val="TAL"/>
              <w:rPr>
                <w:lang w:eastAsia="en-US"/>
              </w:rPr>
            </w:pPr>
          </w:p>
        </w:tc>
        <w:tc>
          <w:tcPr>
            <w:tcW w:w="1275" w:type="dxa"/>
          </w:tcPr>
          <w:p w14:paraId="697C77FF" w14:textId="77777777" w:rsidR="0075276A" w:rsidRPr="002B3813" w:rsidRDefault="0075276A" w:rsidP="003C19DA">
            <w:pPr>
              <w:pStyle w:val="TAL"/>
              <w:rPr>
                <w:lang w:eastAsia="en-US"/>
              </w:rPr>
            </w:pPr>
          </w:p>
        </w:tc>
      </w:tr>
      <w:tr w:rsidR="0075276A" w:rsidRPr="002B3813" w14:paraId="246C316D" w14:textId="77777777" w:rsidTr="003C19DA">
        <w:tblPrEx>
          <w:tblCellMar>
            <w:left w:w="108" w:type="dxa"/>
            <w:right w:w="108" w:type="dxa"/>
          </w:tblCellMar>
        </w:tblPrEx>
        <w:tc>
          <w:tcPr>
            <w:tcW w:w="4537" w:type="dxa"/>
          </w:tcPr>
          <w:p w14:paraId="1654974C" w14:textId="77777777" w:rsidR="0075276A" w:rsidRPr="002B3813" w:rsidRDefault="0075276A" w:rsidP="003C19DA">
            <w:pPr>
              <w:pStyle w:val="TAL"/>
              <w:rPr>
                <w:lang w:eastAsia="en-US"/>
              </w:rPr>
            </w:pPr>
            <w:r w:rsidRPr="002B3813">
              <w:rPr>
                <w:lang w:eastAsia="en-US"/>
              </w:rPr>
              <w:t>}</w:t>
            </w:r>
          </w:p>
        </w:tc>
        <w:tc>
          <w:tcPr>
            <w:tcW w:w="2268" w:type="dxa"/>
          </w:tcPr>
          <w:p w14:paraId="463D021F" w14:textId="77777777" w:rsidR="0075276A" w:rsidRPr="002B3813" w:rsidRDefault="0075276A" w:rsidP="003C19DA">
            <w:pPr>
              <w:pStyle w:val="TAL"/>
              <w:rPr>
                <w:lang w:eastAsia="en-US"/>
              </w:rPr>
            </w:pPr>
          </w:p>
        </w:tc>
        <w:tc>
          <w:tcPr>
            <w:tcW w:w="1701" w:type="dxa"/>
          </w:tcPr>
          <w:p w14:paraId="2D872BFD" w14:textId="77777777" w:rsidR="0075276A" w:rsidRPr="002B3813" w:rsidRDefault="0075276A" w:rsidP="003C19DA">
            <w:pPr>
              <w:pStyle w:val="TAL"/>
              <w:rPr>
                <w:lang w:eastAsia="en-US"/>
              </w:rPr>
            </w:pPr>
          </w:p>
        </w:tc>
        <w:tc>
          <w:tcPr>
            <w:tcW w:w="1275" w:type="dxa"/>
          </w:tcPr>
          <w:p w14:paraId="35AF62C0" w14:textId="77777777" w:rsidR="0075276A" w:rsidRPr="002B3813" w:rsidRDefault="0075276A" w:rsidP="003C19DA">
            <w:pPr>
              <w:pStyle w:val="TAL"/>
              <w:rPr>
                <w:lang w:eastAsia="en-US"/>
              </w:rPr>
            </w:pPr>
          </w:p>
        </w:tc>
      </w:tr>
    </w:tbl>
    <w:p w14:paraId="65B0D59F" w14:textId="77777777" w:rsidR="0075276A" w:rsidRPr="002B3813" w:rsidRDefault="0075276A" w:rsidP="0075276A"/>
    <w:p w14:paraId="4C00295A" w14:textId="77777777" w:rsidR="0075276A" w:rsidRPr="002B3813" w:rsidRDefault="0075276A" w:rsidP="0075276A">
      <w:pPr>
        <w:pStyle w:val="Heading4"/>
      </w:pPr>
      <w:bookmarkStart w:id="277" w:name="_Toc446340584"/>
      <w:r w:rsidRPr="002B3813">
        <w:lastRenderedPageBreak/>
        <w:t>–</w:t>
      </w:r>
      <w:r w:rsidRPr="002B3813">
        <w:tab/>
        <w:t>NPRACH-ConfigSIB-NB-DEFAULT</w:t>
      </w:r>
      <w:bookmarkEnd w:id="277"/>
    </w:p>
    <w:p w14:paraId="3D3F2D73" w14:textId="77777777" w:rsidR="0075276A" w:rsidRPr="002B3813" w:rsidRDefault="0075276A" w:rsidP="0075276A">
      <w:pPr>
        <w:pStyle w:val="TH"/>
      </w:pPr>
      <w:r w:rsidRPr="002B381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7EFACFF" w14:textId="77777777" w:rsidTr="003C19DA">
        <w:tc>
          <w:tcPr>
            <w:tcW w:w="9781" w:type="dxa"/>
            <w:gridSpan w:val="4"/>
          </w:tcPr>
          <w:p w14:paraId="3BBF60C1"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B34254F" w14:textId="77777777" w:rsidTr="003C19DA">
        <w:tblPrEx>
          <w:tblCellMar>
            <w:left w:w="108" w:type="dxa"/>
            <w:right w:w="108" w:type="dxa"/>
          </w:tblCellMar>
        </w:tblPrEx>
        <w:tc>
          <w:tcPr>
            <w:tcW w:w="4537" w:type="dxa"/>
          </w:tcPr>
          <w:p w14:paraId="00CC8729" w14:textId="77777777" w:rsidR="0075276A" w:rsidRPr="002B3813" w:rsidRDefault="0075276A" w:rsidP="003C19DA">
            <w:pPr>
              <w:pStyle w:val="TAH"/>
              <w:rPr>
                <w:lang w:eastAsia="en-US"/>
              </w:rPr>
            </w:pPr>
            <w:r w:rsidRPr="002B3813">
              <w:rPr>
                <w:lang w:eastAsia="en-US"/>
              </w:rPr>
              <w:t>Information Element</w:t>
            </w:r>
          </w:p>
        </w:tc>
        <w:tc>
          <w:tcPr>
            <w:tcW w:w="2268" w:type="dxa"/>
          </w:tcPr>
          <w:p w14:paraId="4169DF2D" w14:textId="77777777" w:rsidR="0075276A" w:rsidRPr="002B3813" w:rsidRDefault="0075276A" w:rsidP="003C19DA">
            <w:pPr>
              <w:pStyle w:val="TAH"/>
              <w:rPr>
                <w:lang w:eastAsia="en-US"/>
              </w:rPr>
            </w:pPr>
            <w:r w:rsidRPr="002B3813">
              <w:rPr>
                <w:lang w:eastAsia="en-US"/>
              </w:rPr>
              <w:t>Value/remark</w:t>
            </w:r>
          </w:p>
        </w:tc>
        <w:tc>
          <w:tcPr>
            <w:tcW w:w="1701" w:type="dxa"/>
          </w:tcPr>
          <w:p w14:paraId="15A38C6E" w14:textId="77777777" w:rsidR="0075276A" w:rsidRPr="002B3813" w:rsidRDefault="0075276A" w:rsidP="003C19DA">
            <w:pPr>
              <w:pStyle w:val="TAH"/>
              <w:rPr>
                <w:lang w:eastAsia="en-US"/>
              </w:rPr>
            </w:pPr>
            <w:r w:rsidRPr="002B3813">
              <w:rPr>
                <w:lang w:eastAsia="en-US"/>
              </w:rPr>
              <w:t>Comment</w:t>
            </w:r>
          </w:p>
        </w:tc>
        <w:tc>
          <w:tcPr>
            <w:tcW w:w="1275" w:type="dxa"/>
          </w:tcPr>
          <w:p w14:paraId="3E4F170D" w14:textId="77777777" w:rsidR="0075276A" w:rsidRPr="002B3813" w:rsidRDefault="0075276A" w:rsidP="003C19DA">
            <w:pPr>
              <w:pStyle w:val="TAH"/>
              <w:rPr>
                <w:lang w:eastAsia="en-US"/>
              </w:rPr>
            </w:pPr>
            <w:r w:rsidRPr="002B3813">
              <w:rPr>
                <w:lang w:eastAsia="en-US"/>
              </w:rPr>
              <w:t>Condition</w:t>
            </w:r>
          </w:p>
        </w:tc>
      </w:tr>
      <w:tr w:rsidR="0075276A" w:rsidRPr="002B381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2B3813" w:rsidRDefault="0075276A" w:rsidP="003C19DA">
            <w:pPr>
              <w:pStyle w:val="TAL"/>
              <w:rPr>
                <w:lang w:eastAsia="en-US"/>
              </w:rPr>
            </w:pPr>
            <w:r w:rsidRPr="002B381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2B3813" w:rsidRDefault="0075276A" w:rsidP="003C19DA">
            <w:pPr>
              <w:pStyle w:val="TAL"/>
              <w:rPr>
                <w:lang w:eastAsia="en-US"/>
              </w:rPr>
            </w:pPr>
          </w:p>
        </w:tc>
      </w:tr>
      <w:tr w:rsidR="0075276A" w:rsidRPr="002B3813" w14:paraId="7AA089ED" w14:textId="77777777" w:rsidTr="003C19DA">
        <w:tblPrEx>
          <w:tblCellMar>
            <w:left w:w="108" w:type="dxa"/>
            <w:right w:w="108" w:type="dxa"/>
          </w:tblCellMar>
        </w:tblPrEx>
        <w:tc>
          <w:tcPr>
            <w:tcW w:w="4537" w:type="dxa"/>
            <w:tcBorders>
              <w:bottom w:val="nil"/>
            </w:tcBorders>
          </w:tcPr>
          <w:p w14:paraId="52011453"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prach-CP-Length-r13</w:t>
            </w:r>
          </w:p>
        </w:tc>
        <w:tc>
          <w:tcPr>
            <w:tcW w:w="2268" w:type="dxa"/>
          </w:tcPr>
          <w:p w14:paraId="0E75A2D3" w14:textId="77777777" w:rsidR="0075276A" w:rsidRPr="002B3813" w:rsidRDefault="00091263" w:rsidP="003C19DA">
            <w:pPr>
              <w:pStyle w:val="TAL"/>
              <w:rPr>
                <w:lang w:eastAsia="en-US"/>
              </w:rPr>
            </w:pPr>
            <w:r w:rsidRPr="002B3813">
              <w:rPr>
                <w:lang w:eastAsia="en-US"/>
              </w:rPr>
              <w:t>us66dot7</w:t>
            </w:r>
          </w:p>
        </w:tc>
        <w:tc>
          <w:tcPr>
            <w:tcW w:w="1701" w:type="dxa"/>
          </w:tcPr>
          <w:p w14:paraId="51F436FE" w14:textId="77777777" w:rsidR="0075276A" w:rsidRPr="002B3813" w:rsidRDefault="0075276A" w:rsidP="003C19DA">
            <w:pPr>
              <w:pStyle w:val="TAL"/>
              <w:rPr>
                <w:lang w:eastAsia="en-US"/>
              </w:rPr>
            </w:pPr>
          </w:p>
        </w:tc>
        <w:tc>
          <w:tcPr>
            <w:tcW w:w="1275" w:type="dxa"/>
          </w:tcPr>
          <w:p w14:paraId="20EE8CE9" w14:textId="77777777" w:rsidR="0075276A" w:rsidRPr="002B3813" w:rsidRDefault="0075276A" w:rsidP="003C19DA">
            <w:pPr>
              <w:pStyle w:val="TAL"/>
              <w:rPr>
                <w:rFonts w:eastAsia="SimSun"/>
                <w:lang w:eastAsia="zh-CN"/>
              </w:rPr>
            </w:pPr>
          </w:p>
        </w:tc>
      </w:tr>
      <w:tr w:rsidR="0075276A" w:rsidRPr="002B3813" w14:paraId="3B89A70F" w14:textId="77777777" w:rsidTr="003C19DA">
        <w:tblPrEx>
          <w:tblCellMar>
            <w:left w:w="108" w:type="dxa"/>
            <w:right w:w="108" w:type="dxa"/>
          </w:tblCellMar>
        </w:tblPrEx>
        <w:tc>
          <w:tcPr>
            <w:tcW w:w="4537" w:type="dxa"/>
            <w:tcBorders>
              <w:bottom w:val="nil"/>
            </w:tcBorders>
          </w:tcPr>
          <w:p w14:paraId="7BD84DA4" w14:textId="77777777" w:rsidR="0075276A" w:rsidRPr="002B3813" w:rsidRDefault="0075276A" w:rsidP="003C19DA">
            <w:pPr>
              <w:pStyle w:val="TAL"/>
              <w:rPr>
                <w:lang w:eastAsia="en-US"/>
              </w:rPr>
            </w:pPr>
            <w:r w:rsidRPr="002B3813">
              <w:rPr>
                <w:lang w:eastAsia="en-US"/>
              </w:rPr>
              <w:t xml:space="preserve">  rsrp-ThresholdsPrachInfoList-r13</w:t>
            </w:r>
          </w:p>
        </w:tc>
        <w:tc>
          <w:tcPr>
            <w:tcW w:w="2268" w:type="dxa"/>
          </w:tcPr>
          <w:p w14:paraId="34279938" w14:textId="77777777" w:rsidR="0075276A" w:rsidRPr="002B3813" w:rsidRDefault="00091263" w:rsidP="003C19DA">
            <w:pPr>
              <w:pStyle w:val="TAL"/>
              <w:rPr>
                <w:lang w:eastAsia="en-US"/>
              </w:rPr>
            </w:pPr>
            <w:r w:rsidRPr="002B3813">
              <w:rPr>
                <w:lang w:eastAsia="en-US"/>
              </w:rPr>
              <w:t>Not present</w:t>
            </w:r>
          </w:p>
        </w:tc>
        <w:tc>
          <w:tcPr>
            <w:tcW w:w="1701" w:type="dxa"/>
          </w:tcPr>
          <w:p w14:paraId="6E2DD0EF" w14:textId="77777777" w:rsidR="0075276A" w:rsidRPr="002B3813" w:rsidRDefault="0075276A" w:rsidP="003C19DA">
            <w:pPr>
              <w:pStyle w:val="TAL"/>
              <w:rPr>
                <w:lang w:eastAsia="en-US"/>
              </w:rPr>
            </w:pPr>
            <w:r w:rsidRPr="002B3813">
              <w:rPr>
                <w:lang w:eastAsia="en-US"/>
              </w:rPr>
              <w:t>Only one resource</w:t>
            </w:r>
          </w:p>
        </w:tc>
        <w:tc>
          <w:tcPr>
            <w:tcW w:w="1275" w:type="dxa"/>
          </w:tcPr>
          <w:p w14:paraId="6EB547A0" w14:textId="77777777" w:rsidR="0075276A" w:rsidRPr="002B3813" w:rsidRDefault="0075276A" w:rsidP="003C19DA">
            <w:pPr>
              <w:pStyle w:val="TAL"/>
              <w:rPr>
                <w:rFonts w:eastAsia="SimSun"/>
                <w:lang w:eastAsia="zh-CN"/>
              </w:rPr>
            </w:pPr>
          </w:p>
        </w:tc>
      </w:tr>
      <w:tr w:rsidR="0075276A" w:rsidRPr="002B381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nprach-ParametersList-r13</w:t>
            </w:r>
            <w:r w:rsidRPr="002B3813">
              <w:rPr>
                <w:lang w:eastAsia="en-US"/>
              </w:rPr>
              <w:t xml:space="preserve"> SEQUENCE (SIZE (1.. maxNPRACH-Resources-NB-r13)) OF SEQUENCE {</w:t>
            </w:r>
          </w:p>
        </w:tc>
        <w:tc>
          <w:tcPr>
            <w:tcW w:w="2268" w:type="dxa"/>
          </w:tcPr>
          <w:p w14:paraId="223F43DF" w14:textId="77777777" w:rsidR="0075276A" w:rsidRPr="002B3813" w:rsidRDefault="0075276A" w:rsidP="003C19DA">
            <w:pPr>
              <w:pStyle w:val="TAL"/>
              <w:rPr>
                <w:lang w:eastAsia="en-US"/>
              </w:rPr>
            </w:pPr>
            <w:r w:rsidRPr="002B3813">
              <w:rPr>
                <w:lang w:eastAsia="en-US"/>
              </w:rPr>
              <w:t>1 entry</w:t>
            </w:r>
          </w:p>
        </w:tc>
        <w:tc>
          <w:tcPr>
            <w:tcW w:w="1701" w:type="dxa"/>
          </w:tcPr>
          <w:p w14:paraId="701B8E36" w14:textId="77777777" w:rsidR="0075276A" w:rsidRPr="002B3813" w:rsidRDefault="0075276A" w:rsidP="003C19DA">
            <w:pPr>
              <w:pStyle w:val="TAL"/>
              <w:rPr>
                <w:lang w:eastAsia="en-US"/>
              </w:rPr>
            </w:pPr>
          </w:p>
        </w:tc>
        <w:tc>
          <w:tcPr>
            <w:tcW w:w="1275" w:type="dxa"/>
          </w:tcPr>
          <w:p w14:paraId="6C2BA367" w14:textId="77777777" w:rsidR="0075276A" w:rsidRPr="002B3813" w:rsidRDefault="0075276A" w:rsidP="003C19DA">
            <w:pPr>
              <w:pStyle w:val="TAL"/>
              <w:rPr>
                <w:lang w:eastAsia="en-US"/>
              </w:rPr>
            </w:pPr>
          </w:p>
        </w:tc>
      </w:tr>
      <w:tr w:rsidR="0075276A" w:rsidRPr="002B3813" w14:paraId="6E54F76F" w14:textId="77777777" w:rsidTr="003C19DA">
        <w:tblPrEx>
          <w:tblCellMar>
            <w:left w:w="108" w:type="dxa"/>
            <w:right w:w="108" w:type="dxa"/>
          </w:tblCellMar>
        </w:tblPrEx>
        <w:tc>
          <w:tcPr>
            <w:tcW w:w="4537" w:type="dxa"/>
            <w:tcBorders>
              <w:bottom w:val="nil"/>
            </w:tcBorders>
          </w:tcPr>
          <w:p w14:paraId="6CE69207" w14:textId="77777777" w:rsidR="0075276A" w:rsidRPr="002B3813" w:rsidRDefault="0075276A" w:rsidP="003C19DA">
            <w:pPr>
              <w:pStyle w:val="TAL"/>
              <w:rPr>
                <w:lang w:eastAsia="en-US"/>
              </w:rPr>
            </w:pPr>
            <w:r w:rsidRPr="002B3813">
              <w:rPr>
                <w:lang w:eastAsia="en-US"/>
              </w:rPr>
              <w:t xml:space="preserve">    nprach-Periodicity-r13</w:t>
            </w:r>
          </w:p>
        </w:tc>
        <w:tc>
          <w:tcPr>
            <w:tcW w:w="2268" w:type="dxa"/>
          </w:tcPr>
          <w:p w14:paraId="647D0463" w14:textId="77777777" w:rsidR="0075276A" w:rsidRPr="002B3813" w:rsidRDefault="00743C15" w:rsidP="00743C15">
            <w:pPr>
              <w:pStyle w:val="TAL"/>
              <w:rPr>
                <w:lang w:eastAsia="en-US"/>
              </w:rPr>
            </w:pPr>
            <w:r w:rsidRPr="002B3813">
              <w:rPr>
                <w:lang w:eastAsia="en-US"/>
              </w:rPr>
              <w:t>ms8</w:t>
            </w:r>
            <w:r w:rsidR="00CA0AF8" w:rsidRPr="002B3813">
              <w:rPr>
                <w:lang w:eastAsia="en-US"/>
              </w:rPr>
              <w:t>0</w:t>
            </w:r>
          </w:p>
        </w:tc>
        <w:tc>
          <w:tcPr>
            <w:tcW w:w="1701" w:type="dxa"/>
          </w:tcPr>
          <w:p w14:paraId="2B1E2EE5" w14:textId="77777777" w:rsidR="0075276A" w:rsidRPr="002B3813" w:rsidRDefault="0075276A" w:rsidP="003C19DA">
            <w:pPr>
              <w:pStyle w:val="TAL"/>
              <w:rPr>
                <w:lang w:eastAsia="en-US"/>
              </w:rPr>
            </w:pPr>
          </w:p>
        </w:tc>
        <w:tc>
          <w:tcPr>
            <w:tcW w:w="1275" w:type="dxa"/>
          </w:tcPr>
          <w:p w14:paraId="3FF9D45E" w14:textId="77777777" w:rsidR="0075276A" w:rsidRPr="002B3813" w:rsidRDefault="0075276A" w:rsidP="003C19DA">
            <w:pPr>
              <w:pStyle w:val="TAL"/>
              <w:rPr>
                <w:rFonts w:eastAsia="SimSun"/>
                <w:lang w:eastAsia="zh-CN"/>
              </w:rPr>
            </w:pPr>
          </w:p>
        </w:tc>
      </w:tr>
      <w:tr w:rsidR="0075276A" w:rsidRPr="002B381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2B3813" w:rsidRDefault="0075276A" w:rsidP="003C19DA">
            <w:pPr>
              <w:pStyle w:val="TAL"/>
              <w:rPr>
                <w:lang w:eastAsia="en-US"/>
              </w:rPr>
            </w:pPr>
            <w:r w:rsidRPr="002B3813">
              <w:rPr>
                <w:lang w:eastAsia="en-US"/>
              </w:rPr>
              <w:t xml:space="preserve">    n</w:t>
            </w:r>
            <w:r w:rsidRPr="002B3813">
              <w:rPr>
                <w:rFonts w:cs="Courier New"/>
                <w:szCs w:val="16"/>
                <w:lang w:eastAsia="en-US"/>
              </w:rPr>
              <w:t>prach-StartTime-r13</w:t>
            </w:r>
          </w:p>
        </w:tc>
        <w:tc>
          <w:tcPr>
            <w:tcW w:w="2268" w:type="dxa"/>
          </w:tcPr>
          <w:p w14:paraId="7A13EE7C" w14:textId="77777777" w:rsidR="0075276A" w:rsidRPr="002B3813" w:rsidRDefault="00743C15" w:rsidP="00743C15">
            <w:pPr>
              <w:pStyle w:val="TAL"/>
              <w:rPr>
                <w:lang w:eastAsia="en-US"/>
              </w:rPr>
            </w:pPr>
            <w:r w:rsidRPr="002B3813">
              <w:rPr>
                <w:lang w:eastAsia="en-US"/>
              </w:rPr>
              <w:t>ms32</w:t>
            </w:r>
          </w:p>
        </w:tc>
        <w:tc>
          <w:tcPr>
            <w:tcW w:w="1701" w:type="dxa"/>
          </w:tcPr>
          <w:p w14:paraId="69B110DE" w14:textId="77777777" w:rsidR="0075276A" w:rsidRPr="002B3813" w:rsidRDefault="0075276A" w:rsidP="003C19DA">
            <w:pPr>
              <w:pStyle w:val="TAL"/>
              <w:rPr>
                <w:lang w:eastAsia="en-US"/>
              </w:rPr>
            </w:pPr>
          </w:p>
        </w:tc>
        <w:tc>
          <w:tcPr>
            <w:tcW w:w="1275" w:type="dxa"/>
          </w:tcPr>
          <w:p w14:paraId="48E0FE5F" w14:textId="77777777" w:rsidR="0075276A" w:rsidRPr="002B3813" w:rsidRDefault="0075276A" w:rsidP="003C19DA">
            <w:pPr>
              <w:pStyle w:val="TAL"/>
              <w:rPr>
                <w:lang w:eastAsia="en-US"/>
              </w:rPr>
            </w:pPr>
          </w:p>
        </w:tc>
      </w:tr>
      <w:tr w:rsidR="0075276A" w:rsidRPr="002B3813" w14:paraId="7EFC5366" w14:textId="77777777" w:rsidTr="003C19DA">
        <w:tblPrEx>
          <w:tblCellMar>
            <w:left w:w="108" w:type="dxa"/>
            <w:right w:w="108" w:type="dxa"/>
          </w:tblCellMar>
        </w:tblPrEx>
        <w:tc>
          <w:tcPr>
            <w:tcW w:w="4537" w:type="dxa"/>
            <w:tcBorders>
              <w:bottom w:val="nil"/>
            </w:tcBorders>
          </w:tcPr>
          <w:p w14:paraId="5114C6D7"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nprach-SubcarrierOffset-r13</w:t>
            </w:r>
          </w:p>
        </w:tc>
        <w:tc>
          <w:tcPr>
            <w:tcW w:w="2268" w:type="dxa"/>
          </w:tcPr>
          <w:p w14:paraId="251CF71B" w14:textId="77777777" w:rsidR="0075276A" w:rsidRPr="002B3813" w:rsidRDefault="0075276A" w:rsidP="003C19DA">
            <w:pPr>
              <w:pStyle w:val="TAL"/>
              <w:rPr>
                <w:lang w:eastAsia="en-US"/>
              </w:rPr>
            </w:pPr>
            <w:r w:rsidRPr="002B3813">
              <w:rPr>
                <w:lang w:eastAsia="en-US"/>
              </w:rPr>
              <w:t>n12</w:t>
            </w:r>
          </w:p>
        </w:tc>
        <w:tc>
          <w:tcPr>
            <w:tcW w:w="1701" w:type="dxa"/>
          </w:tcPr>
          <w:p w14:paraId="634087D8" w14:textId="77777777" w:rsidR="0075276A" w:rsidRPr="002B3813" w:rsidRDefault="0075276A" w:rsidP="003C19DA">
            <w:pPr>
              <w:pStyle w:val="TAL"/>
              <w:rPr>
                <w:lang w:eastAsia="en-US"/>
              </w:rPr>
            </w:pPr>
          </w:p>
        </w:tc>
        <w:tc>
          <w:tcPr>
            <w:tcW w:w="1275" w:type="dxa"/>
          </w:tcPr>
          <w:p w14:paraId="3DA85CC9" w14:textId="77777777" w:rsidR="0075276A" w:rsidRPr="002B3813" w:rsidRDefault="0075276A" w:rsidP="003C19DA">
            <w:pPr>
              <w:pStyle w:val="TAL"/>
              <w:rPr>
                <w:lang w:eastAsia="en-US"/>
              </w:rPr>
            </w:pPr>
          </w:p>
        </w:tc>
      </w:tr>
      <w:tr w:rsidR="0075276A" w:rsidRPr="002B3813" w14:paraId="4ED84FC1" w14:textId="77777777" w:rsidTr="003C19DA">
        <w:tblPrEx>
          <w:tblCellMar>
            <w:left w:w="108" w:type="dxa"/>
            <w:right w:w="108" w:type="dxa"/>
          </w:tblCellMar>
        </w:tblPrEx>
        <w:tc>
          <w:tcPr>
            <w:tcW w:w="4537" w:type="dxa"/>
          </w:tcPr>
          <w:p w14:paraId="31185BBA"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nprach-NumSubcarriers-r13</w:t>
            </w:r>
          </w:p>
        </w:tc>
        <w:tc>
          <w:tcPr>
            <w:tcW w:w="2268" w:type="dxa"/>
          </w:tcPr>
          <w:p w14:paraId="0E83C929" w14:textId="77777777" w:rsidR="0075276A" w:rsidRPr="002B3813" w:rsidRDefault="0075276A" w:rsidP="003C19DA">
            <w:pPr>
              <w:pStyle w:val="TAL"/>
              <w:rPr>
                <w:lang w:eastAsia="en-US"/>
              </w:rPr>
            </w:pPr>
            <w:r w:rsidRPr="002B3813">
              <w:rPr>
                <w:lang w:eastAsia="en-US"/>
              </w:rPr>
              <w:t>n12</w:t>
            </w:r>
          </w:p>
        </w:tc>
        <w:tc>
          <w:tcPr>
            <w:tcW w:w="1701" w:type="dxa"/>
          </w:tcPr>
          <w:p w14:paraId="70C8F485" w14:textId="77777777" w:rsidR="0075276A" w:rsidRPr="002B3813" w:rsidRDefault="0075276A" w:rsidP="003C19DA">
            <w:pPr>
              <w:pStyle w:val="TAL"/>
              <w:rPr>
                <w:lang w:eastAsia="en-US"/>
              </w:rPr>
            </w:pPr>
          </w:p>
        </w:tc>
        <w:tc>
          <w:tcPr>
            <w:tcW w:w="1275" w:type="dxa"/>
          </w:tcPr>
          <w:p w14:paraId="68598F38" w14:textId="77777777" w:rsidR="0075276A" w:rsidRPr="002B3813" w:rsidRDefault="0075276A" w:rsidP="003C19DA">
            <w:pPr>
              <w:pStyle w:val="TAL"/>
              <w:rPr>
                <w:lang w:eastAsia="en-US"/>
              </w:rPr>
            </w:pPr>
          </w:p>
        </w:tc>
      </w:tr>
      <w:tr w:rsidR="0075276A" w:rsidRPr="002B3813" w14:paraId="5F8CA358" w14:textId="77777777" w:rsidTr="003C19DA">
        <w:tblPrEx>
          <w:tblCellMar>
            <w:left w:w="108" w:type="dxa"/>
            <w:right w:w="108" w:type="dxa"/>
          </w:tblCellMar>
        </w:tblPrEx>
        <w:tc>
          <w:tcPr>
            <w:tcW w:w="4537" w:type="dxa"/>
          </w:tcPr>
          <w:p w14:paraId="5B7874FB" w14:textId="77777777" w:rsidR="0075276A" w:rsidRPr="002B3813" w:rsidRDefault="0075276A" w:rsidP="003C19DA">
            <w:pPr>
              <w:pStyle w:val="TAL"/>
              <w:rPr>
                <w:lang w:eastAsia="en-US"/>
              </w:rPr>
            </w:pPr>
            <w:r w:rsidRPr="002B3813">
              <w:rPr>
                <w:lang w:eastAsia="en-US"/>
              </w:rPr>
              <w:t xml:space="preserve">    </w:t>
            </w:r>
            <w:r w:rsidRPr="002B3813">
              <w:rPr>
                <w:rFonts w:cs="Courier New"/>
                <w:szCs w:val="16"/>
                <w:lang w:eastAsia="en-US"/>
              </w:rPr>
              <w:t>nprach-SubcarrierMSG3-RangeStart-r13</w:t>
            </w:r>
          </w:p>
        </w:tc>
        <w:tc>
          <w:tcPr>
            <w:tcW w:w="2268" w:type="dxa"/>
          </w:tcPr>
          <w:p w14:paraId="372CA12B" w14:textId="77777777" w:rsidR="0075276A" w:rsidRPr="002B3813" w:rsidRDefault="00091263" w:rsidP="003C19DA">
            <w:pPr>
              <w:pStyle w:val="TAL"/>
              <w:rPr>
                <w:lang w:eastAsia="en-US"/>
              </w:rPr>
            </w:pPr>
            <w:r w:rsidRPr="002B3813">
              <w:rPr>
                <w:lang w:eastAsia="en-US"/>
              </w:rPr>
              <w:t>oneThird</w:t>
            </w:r>
          </w:p>
        </w:tc>
        <w:tc>
          <w:tcPr>
            <w:tcW w:w="1701" w:type="dxa"/>
          </w:tcPr>
          <w:p w14:paraId="462FBC3F" w14:textId="77777777" w:rsidR="0075276A" w:rsidRPr="002B3813" w:rsidRDefault="0075276A" w:rsidP="003C19DA">
            <w:pPr>
              <w:pStyle w:val="TAL"/>
              <w:rPr>
                <w:lang w:eastAsia="en-US"/>
              </w:rPr>
            </w:pPr>
          </w:p>
        </w:tc>
        <w:tc>
          <w:tcPr>
            <w:tcW w:w="1275" w:type="dxa"/>
          </w:tcPr>
          <w:p w14:paraId="30559D9F" w14:textId="77777777" w:rsidR="0075276A" w:rsidRPr="002B3813" w:rsidRDefault="0075276A" w:rsidP="003C19DA">
            <w:pPr>
              <w:pStyle w:val="TAL"/>
              <w:rPr>
                <w:lang w:eastAsia="en-US"/>
              </w:rPr>
            </w:pPr>
          </w:p>
        </w:tc>
      </w:tr>
      <w:tr w:rsidR="0075276A" w:rsidRPr="002B3813" w14:paraId="30BCEE9F" w14:textId="77777777" w:rsidTr="003C19DA">
        <w:tblPrEx>
          <w:tblCellMar>
            <w:left w:w="108" w:type="dxa"/>
            <w:right w:w="108" w:type="dxa"/>
          </w:tblCellMar>
        </w:tblPrEx>
        <w:tc>
          <w:tcPr>
            <w:tcW w:w="4537" w:type="dxa"/>
          </w:tcPr>
          <w:p w14:paraId="316344DB" w14:textId="77777777" w:rsidR="0075276A" w:rsidRPr="002B3813" w:rsidRDefault="0075276A" w:rsidP="003C19DA">
            <w:pPr>
              <w:pStyle w:val="TAL"/>
              <w:rPr>
                <w:lang w:eastAsia="en-US"/>
              </w:rPr>
            </w:pPr>
            <w:r w:rsidRPr="002B3813">
              <w:rPr>
                <w:lang w:eastAsia="en-US"/>
              </w:rPr>
              <w:t xml:space="preserve">    maxNumPreambleAttemptCE-r13</w:t>
            </w:r>
          </w:p>
        </w:tc>
        <w:tc>
          <w:tcPr>
            <w:tcW w:w="2268" w:type="dxa"/>
          </w:tcPr>
          <w:p w14:paraId="48554FE3" w14:textId="77777777" w:rsidR="0075276A" w:rsidRPr="002B3813" w:rsidRDefault="00091263" w:rsidP="003C19DA">
            <w:pPr>
              <w:pStyle w:val="TAL"/>
              <w:rPr>
                <w:lang w:eastAsia="en-US"/>
              </w:rPr>
            </w:pPr>
            <w:r w:rsidRPr="002B3813">
              <w:rPr>
                <w:lang w:eastAsia="en-US"/>
              </w:rPr>
              <w:t>n6</w:t>
            </w:r>
          </w:p>
        </w:tc>
        <w:tc>
          <w:tcPr>
            <w:tcW w:w="1701" w:type="dxa"/>
          </w:tcPr>
          <w:p w14:paraId="0BE69880" w14:textId="77777777" w:rsidR="0075276A" w:rsidRPr="002B3813" w:rsidRDefault="0075276A" w:rsidP="003C19DA">
            <w:pPr>
              <w:pStyle w:val="TAL"/>
              <w:rPr>
                <w:lang w:eastAsia="en-US"/>
              </w:rPr>
            </w:pPr>
          </w:p>
        </w:tc>
        <w:tc>
          <w:tcPr>
            <w:tcW w:w="1275" w:type="dxa"/>
          </w:tcPr>
          <w:p w14:paraId="28752298" w14:textId="77777777" w:rsidR="0075276A" w:rsidRPr="002B3813" w:rsidRDefault="0075276A" w:rsidP="003C19DA">
            <w:pPr>
              <w:pStyle w:val="TAL"/>
              <w:rPr>
                <w:lang w:eastAsia="en-US"/>
              </w:rPr>
            </w:pPr>
          </w:p>
        </w:tc>
      </w:tr>
      <w:tr w:rsidR="0075276A" w:rsidRPr="002B3813" w14:paraId="4592037F" w14:textId="77777777" w:rsidTr="003C19DA">
        <w:tblPrEx>
          <w:tblCellMar>
            <w:left w:w="108" w:type="dxa"/>
            <w:right w:w="108" w:type="dxa"/>
          </w:tblCellMar>
        </w:tblPrEx>
        <w:tc>
          <w:tcPr>
            <w:tcW w:w="4537" w:type="dxa"/>
          </w:tcPr>
          <w:p w14:paraId="5B1B1596" w14:textId="77777777" w:rsidR="0075276A" w:rsidRPr="002B3813" w:rsidRDefault="0075276A" w:rsidP="003C19DA">
            <w:pPr>
              <w:pStyle w:val="TAL"/>
              <w:rPr>
                <w:lang w:eastAsia="en-US"/>
              </w:rPr>
            </w:pPr>
            <w:r w:rsidRPr="002B3813">
              <w:rPr>
                <w:lang w:eastAsia="en-US"/>
              </w:rPr>
              <w:t xml:space="preserve">    numRepetitionsPerPreambleAttempt-r13</w:t>
            </w:r>
          </w:p>
        </w:tc>
        <w:tc>
          <w:tcPr>
            <w:tcW w:w="2268" w:type="dxa"/>
          </w:tcPr>
          <w:p w14:paraId="391814CD" w14:textId="77777777" w:rsidR="0075276A" w:rsidRPr="002B3813" w:rsidRDefault="00091263" w:rsidP="003C19DA">
            <w:pPr>
              <w:pStyle w:val="TAL"/>
              <w:rPr>
                <w:lang w:eastAsia="en-US"/>
              </w:rPr>
            </w:pPr>
            <w:r w:rsidRPr="002B3813">
              <w:rPr>
                <w:lang w:eastAsia="en-US"/>
              </w:rPr>
              <w:t>n1</w:t>
            </w:r>
          </w:p>
        </w:tc>
        <w:tc>
          <w:tcPr>
            <w:tcW w:w="1701" w:type="dxa"/>
          </w:tcPr>
          <w:p w14:paraId="6BE2D93B" w14:textId="77777777" w:rsidR="0075276A" w:rsidRPr="002B3813" w:rsidRDefault="0075276A" w:rsidP="003C19DA">
            <w:pPr>
              <w:pStyle w:val="TAL"/>
              <w:rPr>
                <w:lang w:eastAsia="en-US"/>
              </w:rPr>
            </w:pPr>
          </w:p>
        </w:tc>
        <w:tc>
          <w:tcPr>
            <w:tcW w:w="1275" w:type="dxa"/>
          </w:tcPr>
          <w:p w14:paraId="78B4A7B0" w14:textId="77777777" w:rsidR="0075276A" w:rsidRPr="002B3813" w:rsidRDefault="0075276A" w:rsidP="003C19DA">
            <w:pPr>
              <w:pStyle w:val="TAL"/>
              <w:rPr>
                <w:lang w:eastAsia="en-US"/>
              </w:rPr>
            </w:pPr>
          </w:p>
        </w:tc>
      </w:tr>
      <w:tr w:rsidR="0075276A" w:rsidRPr="002B3813" w14:paraId="6A18E43E" w14:textId="77777777" w:rsidTr="003C19DA">
        <w:tblPrEx>
          <w:tblCellMar>
            <w:left w:w="108" w:type="dxa"/>
            <w:right w:w="108" w:type="dxa"/>
          </w:tblCellMar>
        </w:tblPrEx>
        <w:tc>
          <w:tcPr>
            <w:tcW w:w="4537" w:type="dxa"/>
          </w:tcPr>
          <w:p w14:paraId="0D9D0305" w14:textId="77777777" w:rsidR="0075276A" w:rsidRPr="002B3813" w:rsidRDefault="0075276A" w:rsidP="003C19DA">
            <w:pPr>
              <w:pStyle w:val="TAL"/>
              <w:rPr>
                <w:lang w:eastAsia="en-US"/>
              </w:rPr>
            </w:pPr>
            <w:r w:rsidRPr="002B3813">
              <w:rPr>
                <w:lang w:eastAsia="en-US"/>
              </w:rPr>
              <w:t xml:space="preserve">    npdcch-NumRepetitions-RA-r13</w:t>
            </w:r>
          </w:p>
        </w:tc>
        <w:tc>
          <w:tcPr>
            <w:tcW w:w="2268" w:type="dxa"/>
          </w:tcPr>
          <w:p w14:paraId="5B898F29" w14:textId="77777777" w:rsidR="0075276A" w:rsidRPr="002B3813" w:rsidRDefault="0075276A" w:rsidP="003C19DA">
            <w:pPr>
              <w:pStyle w:val="TAL"/>
              <w:rPr>
                <w:lang w:eastAsia="en-US"/>
              </w:rPr>
            </w:pPr>
            <w:r w:rsidRPr="002B3813">
              <w:rPr>
                <w:lang w:eastAsia="en-US"/>
              </w:rPr>
              <w:t>r</w:t>
            </w:r>
            <w:r w:rsidR="00091263" w:rsidRPr="002B3813">
              <w:rPr>
                <w:lang w:eastAsia="en-US"/>
              </w:rPr>
              <w:t>16</w:t>
            </w:r>
          </w:p>
        </w:tc>
        <w:tc>
          <w:tcPr>
            <w:tcW w:w="1701" w:type="dxa"/>
          </w:tcPr>
          <w:p w14:paraId="47460883" w14:textId="77777777" w:rsidR="0075276A" w:rsidRPr="002B3813" w:rsidRDefault="0075276A" w:rsidP="003C19DA">
            <w:pPr>
              <w:pStyle w:val="TAL"/>
              <w:rPr>
                <w:lang w:eastAsia="en-US"/>
              </w:rPr>
            </w:pPr>
          </w:p>
        </w:tc>
        <w:tc>
          <w:tcPr>
            <w:tcW w:w="1275" w:type="dxa"/>
          </w:tcPr>
          <w:p w14:paraId="64C163A7" w14:textId="77777777" w:rsidR="0075276A" w:rsidRPr="002B3813" w:rsidRDefault="0075276A" w:rsidP="003C19DA">
            <w:pPr>
              <w:pStyle w:val="TAL"/>
              <w:rPr>
                <w:lang w:eastAsia="en-US"/>
              </w:rPr>
            </w:pPr>
          </w:p>
        </w:tc>
      </w:tr>
      <w:tr w:rsidR="0075276A" w:rsidRPr="002B3813" w14:paraId="64E35E73" w14:textId="77777777" w:rsidTr="003C19DA">
        <w:tblPrEx>
          <w:tblCellMar>
            <w:left w:w="108" w:type="dxa"/>
            <w:right w:w="108" w:type="dxa"/>
          </w:tblCellMar>
        </w:tblPrEx>
        <w:tc>
          <w:tcPr>
            <w:tcW w:w="4537" w:type="dxa"/>
          </w:tcPr>
          <w:p w14:paraId="57F911E9" w14:textId="77777777" w:rsidR="0075276A" w:rsidRPr="002B3813" w:rsidRDefault="0075276A" w:rsidP="003C19DA">
            <w:pPr>
              <w:pStyle w:val="TAL"/>
              <w:rPr>
                <w:lang w:eastAsia="en-US"/>
              </w:rPr>
            </w:pPr>
            <w:r w:rsidRPr="002B3813">
              <w:rPr>
                <w:lang w:eastAsia="en-US"/>
              </w:rPr>
              <w:t xml:space="preserve">    npdcch-StartSF-CSS-RA-r13</w:t>
            </w:r>
          </w:p>
        </w:tc>
        <w:tc>
          <w:tcPr>
            <w:tcW w:w="2268" w:type="dxa"/>
          </w:tcPr>
          <w:p w14:paraId="09310D5C" w14:textId="77777777" w:rsidR="0075276A" w:rsidRPr="002B3813" w:rsidRDefault="00091263" w:rsidP="003C19DA">
            <w:pPr>
              <w:pStyle w:val="TAL"/>
              <w:rPr>
                <w:lang w:eastAsia="en-US"/>
              </w:rPr>
            </w:pPr>
            <w:r w:rsidRPr="002B3813">
              <w:rPr>
                <w:lang w:eastAsia="en-US"/>
              </w:rPr>
              <w:t>v4</w:t>
            </w:r>
          </w:p>
        </w:tc>
        <w:tc>
          <w:tcPr>
            <w:tcW w:w="1701" w:type="dxa"/>
          </w:tcPr>
          <w:p w14:paraId="39DA439C" w14:textId="77777777" w:rsidR="0075276A" w:rsidRPr="002B3813" w:rsidRDefault="0075276A" w:rsidP="003C19DA">
            <w:pPr>
              <w:pStyle w:val="TAL"/>
              <w:rPr>
                <w:lang w:eastAsia="en-US"/>
              </w:rPr>
            </w:pPr>
          </w:p>
        </w:tc>
        <w:tc>
          <w:tcPr>
            <w:tcW w:w="1275" w:type="dxa"/>
          </w:tcPr>
          <w:p w14:paraId="05609290" w14:textId="77777777" w:rsidR="0075276A" w:rsidRPr="002B3813" w:rsidRDefault="0075276A" w:rsidP="003C19DA">
            <w:pPr>
              <w:pStyle w:val="TAL"/>
              <w:rPr>
                <w:lang w:eastAsia="en-US"/>
              </w:rPr>
            </w:pPr>
          </w:p>
        </w:tc>
      </w:tr>
      <w:tr w:rsidR="0075276A" w:rsidRPr="002B3813" w14:paraId="641FA892" w14:textId="77777777" w:rsidTr="003C19DA">
        <w:tblPrEx>
          <w:tblCellMar>
            <w:left w:w="108" w:type="dxa"/>
            <w:right w:w="108" w:type="dxa"/>
          </w:tblCellMar>
        </w:tblPrEx>
        <w:tc>
          <w:tcPr>
            <w:tcW w:w="4537" w:type="dxa"/>
          </w:tcPr>
          <w:p w14:paraId="01AB4E34" w14:textId="77777777" w:rsidR="0075276A" w:rsidRPr="002B3813" w:rsidRDefault="0075276A" w:rsidP="003C19DA">
            <w:pPr>
              <w:pStyle w:val="TAL"/>
              <w:rPr>
                <w:lang w:eastAsia="en-US"/>
              </w:rPr>
            </w:pPr>
            <w:r w:rsidRPr="002B3813">
              <w:rPr>
                <w:lang w:eastAsia="en-US"/>
              </w:rPr>
              <w:t xml:space="preserve">    npdcch-Offset-RA-r13</w:t>
            </w:r>
          </w:p>
        </w:tc>
        <w:tc>
          <w:tcPr>
            <w:tcW w:w="2268" w:type="dxa"/>
          </w:tcPr>
          <w:p w14:paraId="23E3CE00" w14:textId="77777777" w:rsidR="0075276A" w:rsidRPr="002B3813" w:rsidRDefault="00091263" w:rsidP="003C19DA">
            <w:pPr>
              <w:pStyle w:val="TAL"/>
              <w:rPr>
                <w:lang w:eastAsia="en-US"/>
              </w:rPr>
            </w:pPr>
            <w:r w:rsidRPr="002B3813">
              <w:rPr>
                <w:lang w:eastAsia="en-US"/>
              </w:rPr>
              <w:t>zero</w:t>
            </w:r>
          </w:p>
        </w:tc>
        <w:tc>
          <w:tcPr>
            <w:tcW w:w="1701" w:type="dxa"/>
          </w:tcPr>
          <w:p w14:paraId="756296D0" w14:textId="77777777" w:rsidR="0075276A" w:rsidRPr="002B3813" w:rsidRDefault="0075276A" w:rsidP="003C19DA">
            <w:pPr>
              <w:pStyle w:val="TAL"/>
              <w:rPr>
                <w:lang w:eastAsia="en-US"/>
              </w:rPr>
            </w:pPr>
          </w:p>
        </w:tc>
        <w:tc>
          <w:tcPr>
            <w:tcW w:w="1275" w:type="dxa"/>
          </w:tcPr>
          <w:p w14:paraId="62409EF9" w14:textId="77777777" w:rsidR="0075276A" w:rsidRPr="002B3813" w:rsidRDefault="0075276A" w:rsidP="003C19DA">
            <w:pPr>
              <w:pStyle w:val="TAL"/>
              <w:rPr>
                <w:lang w:eastAsia="en-US"/>
              </w:rPr>
            </w:pPr>
          </w:p>
        </w:tc>
      </w:tr>
      <w:tr w:rsidR="0075276A" w:rsidRPr="002B3813" w14:paraId="3DA1090D" w14:textId="77777777" w:rsidTr="003C19DA">
        <w:tblPrEx>
          <w:tblCellMar>
            <w:left w:w="108" w:type="dxa"/>
            <w:right w:w="108" w:type="dxa"/>
          </w:tblCellMar>
        </w:tblPrEx>
        <w:tc>
          <w:tcPr>
            <w:tcW w:w="4537" w:type="dxa"/>
          </w:tcPr>
          <w:p w14:paraId="2D92DB62" w14:textId="77777777" w:rsidR="0075276A" w:rsidRPr="002B3813" w:rsidRDefault="0075276A" w:rsidP="003C19DA">
            <w:pPr>
              <w:pStyle w:val="TAL"/>
              <w:rPr>
                <w:lang w:eastAsia="en-US"/>
              </w:rPr>
            </w:pPr>
            <w:r w:rsidRPr="002B3813">
              <w:rPr>
                <w:lang w:eastAsia="en-US"/>
              </w:rPr>
              <w:t xml:space="preserve">  }</w:t>
            </w:r>
          </w:p>
        </w:tc>
        <w:tc>
          <w:tcPr>
            <w:tcW w:w="2268" w:type="dxa"/>
          </w:tcPr>
          <w:p w14:paraId="75F6F91E" w14:textId="77777777" w:rsidR="0075276A" w:rsidRPr="002B3813" w:rsidRDefault="0075276A" w:rsidP="003C19DA">
            <w:pPr>
              <w:pStyle w:val="TAL"/>
              <w:rPr>
                <w:lang w:eastAsia="en-US"/>
              </w:rPr>
            </w:pPr>
          </w:p>
        </w:tc>
        <w:tc>
          <w:tcPr>
            <w:tcW w:w="1701" w:type="dxa"/>
          </w:tcPr>
          <w:p w14:paraId="1EBFEEC8" w14:textId="77777777" w:rsidR="0075276A" w:rsidRPr="002B3813" w:rsidRDefault="0075276A" w:rsidP="003C19DA">
            <w:pPr>
              <w:pStyle w:val="TAL"/>
              <w:rPr>
                <w:lang w:eastAsia="en-US"/>
              </w:rPr>
            </w:pPr>
          </w:p>
        </w:tc>
        <w:tc>
          <w:tcPr>
            <w:tcW w:w="1275" w:type="dxa"/>
          </w:tcPr>
          <w:p w14:paraId="4438444D" w14:textId="77777777" w:rsidR="0075276A" w:rsidRPr="002B3813" w:rsidRDefault="0075276A" w:rsidP="003C19DA">
            <w:pPr>
              <w:pStyle w:val="TAL"/>
              <w:rPr>
                <w:lang w:eastAsia="en-US"/>
              </w:rPr>
            </w:pPr>
          </w:p>
        </w:tc>
      </w:tr>
      <w:tr w:rsidR="0075276A" w:rsidRPr="002B381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2B3813" w:rsidRDefault="0075276A" w:rsidP="003C19DA">
            <w:pPr>
              <w:pStyle w:val="TAL"/>
              <w:rPr>
                <w:lang w:eastAsia="en-US"/>
              </w:rPr>
            </w:pPr>
          </w:p>
        </w:tc>
      </w:tr>
    </w:tbl>
    <w:p w14:paraId="7BFF7D20" w14:textId="77777777" w:rsidR="0075276A" w:rsidRPr="002B3813" w:rsidRDefault="0075276A" w:rsidP="0075276A">
      <w:pPr>
        <w:rPr>
          <w:rFonts w:eastAsia="SimSun"/>
          <w:lang w:eastAsia="zh-CN"/>
        </w:rPr>
      </w:pPr>
    </w:p>
    <w:p w14:paraId="13703F9F" w14:textId="77777777" w:rsidR="0075276A" w:rsidRPr="002B3813" w:rsidRDefault="0075276A" w:rsidP="0075276A">
      <w:pPr>
        <w:pStyle w:val="Heading4"/>
      </w:pPr>
      <w:bookmarkStart w:id="278" w:name="_Toc446340591"/>
      <w:r w:rsidRPr="002B3813">
        <w:t>–</w:t>
      </w:r>
      <w:r w:rsidRPr="002B3813">
        <w:tab/>
        <w:t>NPUSCH-ConfigCommon-NB-DEFAULT</w:t>
      </w:r>
      <w:bookmarkEnd w:id="278"/>
    </w:p>
    <w:p w14:paraId="544573AD" w14:textId="77777777" w:rsidR="0075276A" w:rsidRPr="002B3813" w:rsidRDefault="0075276A" w:rsidP="0075276A">
      <w:pPr>
        <w:pStyle w:val="TH"/>
      </w:pPr>
      <w:r w:rsidRPr="002B381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7AEF1DFD" w14:textId="77777777" w:rsidTr="003C19DA">
        <w:tc>
          <w:tcPr>
            <w:tcW w:w="9781" w:type="dxa"/>
            <w:gridSpan w:val="4"/>
          </w:tcPr>
          <w:p w14:paraId="0773A78A"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0B3A7421" w14:textId="77777777" w:rsidTr="003C19DA">
        <w:tblPrEx>
          <w:tblCellMar>
            <w:left w:w="108" w:type="dxa"/>
            <w:right w:w="108" w:type="dxa"/>
          </w:tblCellMar>
        </w:tblPrEx>
        <w:tc>
          <w:tcPr>
            <w:tcW w:w="4537" w:type="dxa"/>
          </w:tcPr>
          <w:p w14:paraId="425E7057" w14:textId="77777777" w:rsidR="0075276A" w:rsidRPr="002B3813" w:rsidRDefault="0075276A" w:rsidP="003C19DA">
            <w:pPr>
              <w:pStyle w:val="TAH"/>
              <w:rPr>
                <w:lang w:eastAsia="en-US"/>
              </w:rPr>
            </w:pPr>
            <w:r w:rsidRPr="002B3813">
              <w:rPr>
                <w:lang w:eastAsia="en-US"/>
              </w:rPr>
              <w:t>Information Element</w:t>
            </w:r>
          </w:p>
        </w:tc>
        <w:tc>
          <w:tcPr>
            <w:tcW w:w="2268" w:type="dxa"/>
          </w:tcPr>
          <w:p w14:paraId="3C089624" w14:textId="77777777" w:rsidR="0075276A" w:rsidRPr="002B3813" w:rsidRDefault="0075276A" w:rsidP="003C19DA">
            <w:pPr>
              <w:pStyle w:val="TAH"/>
              <w:rPr>
                <w:lang w:eastAsia="en-US"/>
              </w:rPr>
            </w:pPr>
            <w:r w:rsidRPr="002B3813">
              <w:rPr>
                <w:lang w:eastAsia="en-US"/>
              </w:rPr>
              <w:t>Value/remark</w:t>
            </w:r>
          </w:p>
        </w:tc>
        <w:tc>
          <w:tcPr>
            <w:tcW w:w="1701" w:type="dxa"/>
          </w:tcPr>
          <w:p w14:paraId="3074C96E" w14:textId="77777777" w:rsidR="0075276A" w:rsidRPr="002B3813" w:rsidRDefault="0075276A" w:rsidP="003C19DA">
            <w:pPr>
              <w:pStyle w:val="TAH"/>
              <w:rPr>
                <w:lang w:eastAsia="en-US"/>
              </w:rPr>
            </w:pPr>
            <w:r w:rsidRPr="002B3813">
              <w:rPr>
                <w:lang w:eastAsia="en-US"/>
              </w:rPr>
              <w:t>Comment</w:t>
            </w:r>
          </w:p>
        </w:tc>
        <w:tc>
          <w:tcPr>
            <w:tcW w:w="1275" w:type="dxa"/>
          </w:tcPr>
          <w:p w14:paraId="0B605F73" w14:textId="77777777" w:rsidR="0075276A" w:rsidRPr="002B3813" w:rsidRDefault="0075276A" w:rsidP="003C19DA">
            <w:pPr>
              <w:pStyle w:val="TAH"/>
              <w:rPr>
                <w:lang w:eastAsia="en-US"/>
              </w:rPr>
            </w:pPr>
            <w:r w:rsidRPr="002B3813">
              <w:rPr>
                <w:lang w:eastAsia="en-US"/>
              </w:rPr>
              <w:t>Condition</w:t>
            </w:r>
          </w:p>
        </w:tc>
      </w:tr>
      <w:tr w:rsidR="0075276A" w:rsidRPr="002B381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2B3813" w:rsidRDefault="0075276A" w:rsidP="003C19DA">
            <w:pPr>
              <w:pStyle w:val="TAL"/>
              <w:rPr>
                <w:lang w:eastAsia="en-US"/>
              </w:rPr>
            </w:pPr>
            <w:r w:rsidRPr="002B381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2B3813" w:rsidRDefault="0075276A" w:rsidP="003C19DA">
            <w:pPr>
              <w:pStyle w:val="TAL"/>
              <w:rPr>
                <w:lang w:eastAsia="en-US"/>
              </w:rPr>
            </w:pPr>
          </w:p>
        </w:tc>
      </w:tr>
      <w:tr w:rsidR="0075276A" w:rsidRPr="002B3813" w14:paraId="76D936CC" w14:textId="77777777" w:rsidTr="003C19DA">
        <w:tblPrEx>
          <w:tblCellMar>
            <w:left w:w="108" w:type="dxa"/>
            <w:right w:w="108" w:type="dxa"/>
          </w:tblCellMar>
        </w:tblPrEx>
        <w:tc>
          <w:tcPr>
            <w:tcW w:w="4537" w:type="dxa"/>
          </w:tcPr>
          <w:p w14:paraId="6E28C487" w14:textId="77777777" w:rsidR="0075276A" w:rsidRPr="002B3813" w:rsidRDefault="0075276A" w:rsidP="003C19DA">
            <w:pPr>
              <w:pStyle w:val="TAL"/>
              <w:rPr>
                <w:lang w:eastAsia="en-US"/>
              </w:rPr>
            </w:pPr>
            <w:r w:rsidRPr="002B3813">
              <w:rPr>
                <w:lang w:eastAsia="en-US"/>
              </w:rPr>
              <w:t xml:space="preserve">  ack-NACK-NumRepetitions-Msg4-r13</w:t>
            </w:r>
            <w:r w:rsidRPr="002B3813">
              <w:rPr>
                <w:lang w:eastAsia="en-US"/>
              </w:rPr>
              <w:tab/>
              <w:t xml:space="preserve"> SEQUENCE (SIZE (1.. maxNPRACH-Resources-NB-r13)) OF { ACK-NACK-NumRepetitions-NB-r13 }</w:t>
            </w:r>
          </w:p>
        </w:tc>
        <w:tc>
          <w:tcPr>
            <w:tcW w:w="2268" w:type="dxa"/>
          </w:tcPr>
          <w:p w14:paraId="2D085EB0" w14:textId="77777777" w:rsidR="0075276A" w:rsidRPr="002B3813" w:rsidDel="00623405" w:rsidRDefault="00091263" w:rsidP="003C19DA">
            <w:pPr>
              <w:pStyle w:val="TAL"/>
              <w:rPr>
                <w:lang w:eastAsia="en-US"/>
              </w:rPr>
            </w:pPr>
            <w:r w:rsidRPr="002B3813">
              <w:rPr>
                <w:lang w:eastAsia="en-US"/>
              </w:rPr>
              <w:t>r8</w:t>
            </w:r>
          </w:p>
        </w:tc>
        <w:tc>
          <w:tcPr>
            <w:tcW w:w="1701" w:type="dxa"/>
          </w:tcPr>
          <w:p w14:paraId="3525524A" w14:textId="77777777" w:rsidR="0075276A" w:rsidRPr="002B3813" w:rsidRDefault="00091263" w:rsidP="003C19DA">
            <w:pPr>
              <w:pStyle w:val="TAL"/>
              <w:rPr>
                <w:lang w:eastAsia="en-US"/>
              </w:rPr>
            </w:pPr>
            <w:r w:rsidRPr="002B3813">
              <w:rPr>
                <w:lang w:eastAsia="en-US"/>
              </w:rPr>
              <w:t>1 entry</w:t>
            </w:r>
          </w:p>
        </w:tc>
        <w:tc>
          <w:tcPr>
            <w:tcW w:w="1275" w:type="dxa"/>
          </w:tcPr>
          <w:p w14:paraId="73D2BE3E" w14:textId="77777777" w:rsidR="0075276A" w:rsidRPr="002B3813" w:rsidRDefault="0075276A" w:rsidP="003C19DA">
            <w:pPr>
              <w:pStyle w:val="TAL"/>
              <w:rPr>
                <w:lang w:eastAsia="en-US"/>
              </w:rPr>
            </w:pPr>
          </w:p>
        </w:tc>
      </w:tr>
      <w:tr w:rsidR="0075276A" w:rsidRPr="002B3813" w14:paraId="43F70325" w14:textId="77777777" w:rsidTr="003C19DA">
        <w:tblPrEx>
          <w:tblCellMar>
            <w:left w:w="108" w:type="dxa"/>
            <w:right w:w="108" w:type="dxa"/>
          </w:tblCellMar>
        </w:tblPrEx>
        <w:tc>
          <w:tcPr>
            <w:tcW w:w="4537" w:type="dxa"/>
          </w:tcPr>
          <w:p w14:paraId="06182E11" w14:textId="77777777" w:rsidR="0075276A" w:rsidRPr="002B3813" w:rsidRDefault="0075276A" w:rsidP="003C19DA">
            <w:pPr>
              <w:pStyle w:val="TAL"/>
              <w:rPr>
                <w:lang w:eastAsia="en-US"/>
              </w:rPr>
            </w:pPr>
            <w:r w:rsidRPr="002B3813">
              <w:rPr>
                <w:lang w:eastAsia="en-US"/>
              </w:rPr>
              <w:t xml:space="preserve">  srs-SubframeConfig-r13</w:t>
            </w:r>
          </w:p>
        </w:tc>
        <w:tc>
          <w:tcPr>
            <w:tcW w:w="2268" w:type="dxa"/>
          </w:tcPr>
          <w:p w14:paraId="68AC02B0" w14:textId="77777777" w:rsidR="0075276A" w:rsidRPr="002B3813" w:rsidRDefault="00091263" w:rsidP="003C19DA">
            <w:pPr>
              <w:pStyle w:val="TAL"/>
              <w:rPr>
                <w:lang w:eastAsia="en-US"/>
              </w:rPr>
            </w:pPr>
            <w:r w:rsidRPr="002B3813">
              <w:rPr>
                <w:lang w:eastAsia="en-US"/>
              </w:rPr>
              <w:t>Not present</w:t>
            </w:r>
          </w:p>
        </w:tc>
        <w:tc>
          <w:tcPr>
            <w:tcW w:w="1701" w:type="dxa"/>
          </w:tcPr>
          <w:p w14:paraId="29F002D7" w14:textId="77777777" w:rsidR="0075276A" w:rsidRPr="002B3813" w:rsidRDefault="0075276A" w:rsidP="003C19DA">
            <w:pPr>
              <w:pStyle w:val="TAL"/>
              <w:rPr>
                <w:lang w:eastAsia="en-US"/>
              </w:rPr>
            </w:pPr>
          </w:p>
        </w:tc>
        <w:tc>
          <w:tcPr>
            <w:tcW w:w="1275" w:type="dxa"/>
          </w:tcPr>
          <w:p w14:paraId="77A9B0F8" w14:textId="77777777" w:rsidR="0075276A" w:rsidRPr="002B3813" w:rsidRDefault="0075276A" w:rsidP="003C19DA">
            <w:pPr>
              <w:pStyle w:val="TAL"/>
              <w:rPr>
                <w:lang w:eastAsia="en-US"/>
              </w:rPr>
            </w:pPr>
          </w:p>
        </w:tc>
      </w:tr>
      <w:tr w:rsidR="0075276A" w:rsidRPr="002B3813" w14:paraId="7276DDCA" w14:textId="77777777" w:rsidTr="003C19DA">
        <w:tblPrEx>
          <w:tblCellMar>
            <w:left w:w="108" w:type="dxa"/>
            <w:right w:w="108" w:type="dxa"/>
          </w:tblCellMar>
        </w:tblPrEx>
        <w:tc>
          <w:tcPr>
            <w:tcW w:w="4537" w:type="dxa"/>
          </w:tcPr>
          <w:p w14:paraId="76406F64" w14:textId="77777777" w:rsidR="0075276A" w:rsidRPr="002B3813" w:rsidRDefault="0075276A" w:rsidP="003C19DA">
            <w:pPr>
              <w:pStyle w:val="TAL"/>
              <w:rPr>
                <w:lang w:eastAsia="en-US"/>
              </w:rPr>
            </w:pPr>
            <w:r w:rsidRPr="002B3813">
              <w:rPr>
                <w:lang w:eastAsia="en-US"/>
              </w:rPr>
              <w:t xml:space="preserve">  dmrs-Config-r13 SEQUENCE {</w:t>
            </w:r>
          </w:p>
        </w:tc>
        <w:tc>
          <w:tcPr>
            <w:tcW w:w="2268" w:type="dxa"/>
          </w:tcPr>
          <w:p w14:paraId="20FE3E13" w14:textId="77777777" w:rsidR="0075276A" w:rsidRPr="002B3813" w:rsidRDefault="0075276A" w:rsidP="003C19DA">
            <w:pPr>
              <w:pStyle w:val="TAL"/>
              <w:rPr>
                <w:lang w:eastAsia="en-US"/>
              </w:rPr>
            </w:pPr>
          </w:p>
        </w:tc>
        <w:tc>
          <w:tcPr>
            <w:tcW w:w="1701" w:type="dxa"/>
          </w:tcPr>
          <w:p w14:paraId="54A0245C" w14:textId="77777777" w:rsidR="0075276A" w:rsidRPr="002B3813" w:rsidRDefault="0075276A" w:rsidP="003C19DA">
            <w:pPr>
              <w:pStyle w:val="TAL"/>
              <w:rPr>
                <w:lang w:eastAsia="en-US"/>
              </w:rPr>
            </w:pPr>
          </w:p>
        </w:tc>
        <w:tc>
          <w:tcPr>
            <w:tcW w:w="1275" w:type="dxa"/>
          </w:tcPr>
          <w:p w14:paraId="1E9FC5E0" w14:textId="77777777" w:rsidR="0075276A" w:rsidRPr="002B3813" w:rsidRDefault="0075276A" w:rsidP="003C19DA">
            <w:pPr>
              <w:pStyle w:val="TAL"/>
              <w:rPr>
                <w:lang w:eastAsia="en-US"/>
              </w:rPr>
            </w:pPr>
          </w:p>
        </w:tc>
      </w:tr>
      <w:tr w:rsidR="0075276A" w:rsidRPr="002B3813" w14:paraId="48EFBBE8" w14:textId="77777777" w:rsidTr="003C19DA">
        <w:tblPrEx>
          <w:tblCellMar>
            <w:left w:w="108" w:type="dxa"/>
            <w:right w:w="108" w:type="dxa"/>
          </w:tblCellMar>
        </w:tblPrEx>
        <w:tc>
          <w:tcPr>
            <w:tcW w:w="4537" w:type="dxa"/>
          </w:tcPr>
          <w:p w14:paraId="55279028" w14:textId="77777777" w:rsidR="0075276A" w:rsidRPr="002B3813" w:rsidRDefault="0075276A" w:rsidP="003C19DA">
            <w:pPr>
              <w:pStyle w:val="TAL"/>
              <w:rPr>
                <w:lang w:eastAsia="en-US"/>
              </w:rPr>
            </w:pPr>
            <w:r w:rsidRPr="002B3813">
              <w:rPr>
                <w:lang w:eastAsia="en-US"/>
              </w:rPr>
              <w:t xml:space="preserve">    threeTone-BaseSequence-r13</w:t>
            </w:r>
          </w:p>
        </w:tc>
        <w:tc>
          <w:tcPr>
            <w:tcW w:w="2268" w:type="dxa"/>
          </w:tcPr>
          <w:p w14:paraId="69D23F72" w14:textId="77777777" w:rsidR="0075276A" w:rsidRPr="002B3813" w:rsidDel="00623405" w:rsidRDefault="00091263" w:rsidP="003C19DA">
            <w:pPr>
              <w:pStyle w:val="TAL"/>
              <w:rPr>
                <w:lang w:eastAsia="en-US"/>
              </w:rPr>
            </w:pPr>
            <w:r w:rsidRPr="002B3813">
              <w:rPr>
                <w:lang w:eastAsia="en-US"/>
              </w:rPr>
              <w:t>Not present</w:t>
            </w:r>
          </w:p>
        </w:tc>
        <w:tc>
          <w:tcPr>
            <w:tcW w:w="1701" w:type="dxa"/>
          </w:tcPr>
          <w:p w14:paraId="41D8EE5A" w14:textId="77777777" w:rsidR="0075276A" w:rsidRPr="002B3813" w:rsidRDefault="0075276A" w:rsidP="003C19DA">
            <w:pPr>
              <w:pStyle w:val="TAL"/>
              <w:rPr>
                <w:lang w:eastAsia="en-US"/>
              </w:rPr>
            </w:pPr>
          </w:p>
        </w:tc>
        <w:tc>
          <w:tcPr>
            <w:tcW w:w="1275" w:type="dxa"/>
          </w:tcPr>
          <w:p w14:paraId="3A3CC8CA" w14:textId="77777777" w:rsidR="0075276A" w:rsidRPr="002B3813" w:rsidRDefault="0075276A" w:rsidP="003C19DA">
            <w:pPr>
              <w:pStyle w:val="TAL"/>
              <w:rPr>
                <w:lang w:eastAsia="en-US"/>
              </w:rPr>
            </w:pPr>
          </w:p>
        </w:tc>
      </w:tr>
      <w:tr w:rsidR="0075276A" w:rsidRPr="002B3813" w14:paraId="2711C9E7" w14:textId="77777777" w:rsidTr="003C19DA">
        <w:tblPrEx>
          <w:tblCellMar>
            <w:left w:w="108" w:type="dxa"/>
            <w:right w:w="108" w:type="dxa"/>
          </w:tblCellMar>
        </w:tblPrEx>
        <w:tc>
          <w:tcPr>
            <w:tcW w:w="4537" w:type="dxa"/>
          </w:tcPr>
          <w:p w14:paraId="30089AE9" w14:textId="77777777" w:rsidR="0075276A" w:rsidRPr="002B3813" w:rsidRDefault="0075276A" w:rsidP="003C19DA">
            <w:pPr>
              <w:pStyle w:val="TAL"/>
              <w:rPr>
                <w:lang w:eastAsia="en-US"/>
              </w:rPr>
            </w:pPr>
            <w:r w:rsidRPr="002B3813">
              <w:rPr>
                <w:lang w:eastAsia="en-US"/>
              </w:rPr>
              <w:t xml:space="preserve">    threeTone-CyclicShift-r13</w:t>
            </w:r>
          </w:p>
        </w:tc>
        <w:tc>
          <w:tcPr>
            <w:tcW w:w="2268" w:type="dxa"/>
          </w:tcPr>
          <w:p w14:paraId="552B9823" w14:textId="77777777" w:rsidR="0075276A" w:rsidRPr="002B3813" w:rsidRDefault="00091263" w:rsidP="003C19DA">
            <w:pPr>
              <w:pStyle w:val="TAL"/>
              <w:rPr>
                <w:lang w:eastAsia="en-US"/>
              </w:rPr>
            </w:pPr>
            <w:r w:rsidRPr="002B3813">
              <w:rPr>
                <w:lang w:eastAsia="en-US"/>
              </w:rPr>
              <w:t>0</w:t>
            </w:r>
          </w:p>
        </w:tc>
        <w:tc>
          <w:tcPr>
            <w:tcW w:w="1701" w:type="dxa"/>
          </w:tcPr>
          <w:p w14:paraId="0478591A" w14:textId="77777777" w:rsidR="0075276A" w:rsidRPr="002B3813" w:rsidRDefault="0075276A" w:rsidP="003C19DA">
            <w:pPr>
              <w:pStyle w:val="TAL"/>
              <w:rPr>
                <w:lang w:eastAsia="en-US"/>
              </w:rPr>
            </w:pPr>
          </w:p>
        </w:tc>
        <w:tc>
          <w:tcPr>
            <w:tcW w:w="1275" w:type="dxa"/>
          </w:tcPr>
          <w:p w14:paraId="17FEDA84" w14:textId="77777777" w:rsidR="0075276A" w:rsidRPr="002B3813" w:rsidRDefault="0075276A" w:rsidP="003C19DA">
            <w:pPr>
              <w:pStyle w:val="TAL"/>
              <w:rPr>
                <w:lang w:eastAsia="en-US"/>
              </w:rPr>
            </w:pPr>
          </w:p>
        </w:tc>
      </w:tr>
      <w:tr w:rsidR="0075276A" w:rsidRPr="002B3813" w14:paraId="38EC062E" w14:textId="77777777" w:rsidTr="003C19DA">
        <w:tblPrEx>
          <w:tblCellMar>
            <w:left w:w="108" w:type="dxa"/>
            <w:right w:w="108" w:type="dxa"/>
          </w:tblCellMar>
        </w:tblPrEx>
        <w:tc>
          <w:tcPr>
            <w:tcW w:w="4537" w:type="dxa"/>
          </w:tcPr>
          <w:p w14:paraId="707B757C" w14:textId="77777777" w:rsidR="0075276A" w:rsidRPr="002B3813" w:rsidRDefault="0075276A" w:rsidP="003C19DA">
            <w:pPr>
              <w:pStyle w:val="TAL"/>
              <w:rPr>
                <w:lang w:eastAsia="en-US"/>
              </w:rPr>
            </w:pPr>
            <w:r w:rsidRPr="002B3813">
              <w:rPr>
                <w:lang w:eastAsia="en-US"/>
              </w:rPr>
              <w:t xml:space="preserve">    sixTone-BaseSequence-r13</w:t>
            </w:r>
          </w:p>
        </w:tc>
        <w:tc>
          <w:tcPr>
            <w:tcW w:w="2268" w:type="dxa"/>
          </w:tcPr>
          <w:p w14:paraId="4B571CB1" w14:textId="77777777" w:rsidR="0075276A" w:rsidRPr="002B3813" w:rsidRDefault="00091263" w:rsidP="003C19DA">
            <w:pPr>
              <w:pStyle w:val="TAL"/>
              <w:rPr>
                <w:lang w:eastAsia="en-US"/>
              </w:rPr>
            </w:pPr>
            <w:r w:rsidRPr="002B3813">
              <w:rPr>
                <w:lang w:eastAsia="en-US"/>
              </w:rPr>
              <w:t>Not present</w:t>
            </w:r>
          </w:p>
        </w:tc>
        <w:tc>
          <w:tcPr>
            <w:tcW w:w="1701" w:type="dxa"/>
          </w:tcPr>
          <w:p w14:paraId="67F49BDF" w14:textId="77777777" w:rsidR="0075276A" w:rsidRPr="002B3813" w:rsidRDefault="0075276A" w:rsidP="003C19DA">
            <w:pPr>
              <w:pStyle w:val="TAL"/>
              <w:rPr>
                <w:lang w:eastAsia="en-US"/>
              </w:rPr>
            </w:pPr>
          </w:p>
        </w:tc>
        <w:tc>
          <w:tcPr>
            <w:tcW w:w="1275" w:type="dxa"/>
          </w:tcPr>
          <w:p w14:paraId="2E0CB798" w14:textId="77777777" w:rsidR="0075276A" w:rsidRPr="002B3813" w:rsidRDefault="0075276A" w:rsidP="003C19DA">
            <w:pPr>
              <w:pStyle w:val="TAL"/>
              <w:rPr>
                <w:lang w:eastAsia="en-US"/>
              </w:rPr>
            </w:pPr>
          </w:p>
        </w:tc>
      </w:tr>
      <w:tr w:rsidR="0075276A" w:rsidRPr="002B3813" w14:paraId="411AA249" w14:textId="77777777" w:rsidTr="003C19DA">
        <w:tblPrEx>
          <w:tblCellMar>
            <w:left w:w="108" w:type="dxa"/>
            <w:right w:w="108" w:type="dxa"/>
          </w:tblCellMar>
        </w:tblPrEx>
        <w:tc>
          <w:tcPr>
            <w:tcW w:w="4537" w:type="dxa"/>
          </w:tcPr>
          <w:p w14:paraId="51B5E2E2" w14:textId="77777777" w:rsidR="0075276A" w:rsidRPr="002B3813" w:rsidRDefault="0075276A" w:rsidP="003C19DA">
            <w:pPr>
              <w:pStyle w:val="TAL"/>
              <w:rPr>
                <w:lang w:eastAsia="en-US"/>
              </w:rPr>
            </w:pPr>
            <w:r w:rsidRPr="002B3813">
              <w:rPr>
                <w:lang w:eastAsia="en-US"/>
              </w:rPr>
              <w:t xml:space="preserve">    sixTone-CyclicShift-r13</w:t>
            </w:r>
          </w:p>
        </w:tc>
        <w:tc>
          <w:tcPr>
            <w:tcW w:w="2268" w:type="dxa"/>
          </w:tcPr>
          <w:p w14:paraId="49CDDF94" w14:textId="77777777" w:rsidR="0075276A" w:rsidRPr="002B3813" w:rsidRDefault="00091263" w:rsidP="003C19DA">
            <w:pPr>
              <w:pStyle w:val="TAL"/>
              <w:rPr>
                <w:lang w:eastAsia="en-US"/>
              </w:rPr>
            </w:pPr>
            <w:r w:rsidRPr="002B3813">
              <w:rPr>
                <w:lang w:eastAsia="en-US"/>
              </w:rPr>
              <w:t>0</w:t>
            </w:r>
          </w:p>
        </w:tc>
        <w:tc>
          <w:tcPr>
            <w:tcW w:w="1701" w:type="dxa"/>
          </w:tcPr>
          <w:p w14:paraId="7A0704AF" w14:textId="77777777" w:rsidR="0075276A" w:rsidRPr="002B3813" w:rsidRDefault="0075276A" w:rsidP="003C19DA">
            <w:pPr>
              <w:pStyle w:val="TAL"/>
              <w:rPr>
                <w:lang w:eastAsia="en-US"/>
              </w:rPr>
            </w:pPr>
          </w:p>
        </w:tc>
        <w:tc>
          <w:tcPr>
            <w:tcW w:w="1275" w:type="dxa"/>
          </w:tcPr>
          <w:p w14:paraId="7A4B9832" w14:textId="77777777" w:rsidR="0075276A" w:rsidRPr="002B3813" w:rsidRDefault="0075276A" w:rsidP="003C19DA">
            <w:pPr>
              <w:pStyle w:val="TAL"/>
              <w:rPr>
                <w:lang w:eastAsia="en-US"/>
              </w:rPr>
            </w:pPr>
          </w:p>
        </w:tc>
      </w:tr>
      <w:tr w:rsidR="0075276A" w:rsidRPr="002B3813" w14:paraId="4E7A9E78" w14:textId="77777777" w:rsidTr="003C19DA">
        <w:tblPrEx>
          <w:tblCellMar>
            <w:left w:w="108" w:type="dxa"/>
            <w:right w:w="108" w:type="dxa"/>
          </w:tblCellMar>
        </w:tblPrEx>
        <w:tc>
          <w:tcPr>
            <w:tcW w:w="4537" w:type="dxa"/>
          </w:tcPr>
          <w:p w14:paraId="35D0A88E" w14:textId="77777777" w:rsidR="0075276A" w:rsidRPr="002B3813" w:rsidRDefault="0075276A" w:rsidP="003C19DA">
            <w:pPr>
              <w:pStyle w:val="TAL"/>
              <w:rPr>
                <w:lang w:eastAsia="en-US"/>
              </w:rPr>
            </w:pPr>
            <w:r w:rsidRPr="002B3813">
              <w:rPr>
                <w:lang w:eastAsia="en-US"/>
              </w:rPr>
              <w:t xml:space="preserve">    twelveTone-BaseSequence-r13</w:t>
            </w:r>
          </w:p>
        </w:tc>
        <w:tc>
          <w:tcPr>
            <w:tcW w:w="2268" w:type="dxa"/>
          </w:tcPr>
          <w:p w14:paraId="20DF27DB" w14:textId="77777777" w:rsidR="0075276A" w:rsidRPr="002B3813" w:rsidRDefault="00091263" w:rsidP="003C19DA">
            <w:pPr>
              <w:pStyle w:val="TAL"/>
              <w:rPr>
                <w:lang w:eastAsia="en-US"/>
              </w:rPr>
            </w:pPr>
            <w:r w:rsidRPr="002B3813">
              <w:rPr>
                <w:lang w:eastAsia="en-US"/>
              </w:rPr>
              <w:t>Not present</w:t>
            </w:r>
          </w:p>
        </w:tc>
        <w:tc>
          <w:tcPr>
            <w:tcW w:w="1701" w:type="dxa"/>
          </w:tcPr>
          <w:p w14:paraId="2C08AEFD" w14:textId="77777777" w:rsidR="0075276A" w:rsidRPr="002B3813" w:rsidRDefault="0075276A" w:rsidP="003C19DA">
            <w:pPr>
              <w:pStyle w:val="TAL"/>
              <w:rPr>
                <w:lang w:eastAsia="en-US"/>
              </w:rPr>
            </w:pPr>
          </w:p>
        </w:tc>
        <w:tc>
          <w:tcPr>
            <w:tcW w:w="1275" w:type="dxa"/>
          </w:tcPr>
          <w:p w14:paraId="642DDCC0" w14:textId="77777777" w:rsidR="0075276A" w:rsidRPr="002B3813" w:rsidRDefault="0075276A" w:rsidP="003C19DA">
            <w:pPr>
              <w:pStyle w:val="TAL"/>
              <w:rPr>
                <w:lang w:eastAsia="en-US"/>
              </w:rPr>
            </w:pPr>
          </w:p>
        </w:tc>
      </w:tr>
      <w:tr w:rsidR="0075276A" w:rsidRPr="002B3813" w14:paraId="7F9DF04B" w14:textId="77777777" w:rsidTr="003C19DA">
        <w:tblPrEx>
          <w:tblCellMar>
            <w:left w:w="108" w:type="dxa"/>
            <w:right w:w="108" w:type="dxa"/>
          </w:tblCellMar>
        </w:tblPrEx>
        <w:tc>
          <w:tcPr>
            <w:tcW w:w="4537" w:type="dxa"/>
          </w:tcPr>
          <w:p w14:paraId="511E50F0" w14:textId="77777777" w:rsidR="0075276A" w:rsidRPr="002B3813" w:rsidRDefault="0075276A" w:rsidP="003C19DA">
            <w:pPr>
              <w:pStyle w:val="TAL"/>
              <w:rPr>
                <w:lang w:eastAsia="en-US"/>
              </w:rPr>
            </w:pPr>
            <w:r w:rsidRPr="002B3813">
              <w:rPr>
                <w:lang w:eastAsia="en-US"/>
              </w:rPr>
              <w:t xml:space="preserve">  }</w:t>
            </w:r>
          </w:p>
        </w:tc>
        <w:tc>
          <w:tcPr>
            <w:tcW w:w="2268" w:type="dxa"/>
          </w:tcPr>
          <w:p w14:paraId="1313DDE2" w14:textId="77777777" w:rsidR="0075276A" w:rsidRPr="002B3813" w:rsidDel="00623405" w:rsidRDefault="0075276A" w:rsidP="003C19DA">
            <w:pPr>
              <w:pStyle w:val="TAL"/>
              <w:rPr>
                <w:lang w:eastAsia="en-US"/>
              </w:rPr>
            </w:pPr>
          </w:p>
        </w:tc>
        <w:tc>
          <w:tcPr>
            <w:tcW w:w="1701" w:type="dxa"/>
          </w:tcPr>
          <w:p w14:paraId="7C33E0A5" w14:textId="77777777" w:rsidR="0075276A" w:rsidRPr="002B3813" w:rsidRDefault="0075276A" w:rsidP="003C19DA">
            <w:pPr>
              <w:pStyle w:val="TAL"/>
              <w:rPr>
                <w:lang w:eastAsia="en-US"/>
              </w:rPr>
            </w:pPr>
          </w:p>
        </w:tc>
        <w:tc>
          <w:tcPr>
            <w:tcW w:w="1275" w:type="dxa"/>
          </w:tcPr>
          <w:p w14:paraId="6D3E06F6" w14:textId="77777777" w:rsidR="0075276A" w:rsidRPr="002B3813" w:rsidRDefault="0075276A" w:rsidP="003C19DA">
            <w:pPr>
              <w:pStyle w:val="TAL"/>
              <w:rPr>
                <w:lang w:eastAsia="en-US"/>
              </w:rPr>
            </w:pPr>
          </w:p>
        </w:tc>
      </w:tr>
      <w:tr w:rsidR="0075276A" w:rsidRPr="002B3813" w14:paraId="1AEDE8E0" w14:textId="77777777" w:rsidTr="003C19DA">
        <w:tblPrEx>
          <w:tblCellMar>
            <w:left w:w="108" w:type="dxa"/>
            <w:right w:w="108" w:type="dxa"/>
          </w:tblCellMar>
        </w:tblPrEx>
        <w:tc>
          <w:tcPr>
            <w:tcW w:w="4537" w:type="dxa"/>
          </w:tcPr>
          <w:p w14:paraId="691860DC" w14:textId="77777777" w:rsidR="0075276A" w:rsidRPr="002B3813" w:rsidRDefault="0075276A" w:rsidP="003C19DA">
            <w:pPr>
              <w:pStyle w:val="TAL"/>
              <w:rPr>
                <w:lang w:eastAsia="en-US"/>
              </w:rPr>
            </w:pPr>
            <w:r w:rsidRPr="002B3813">
              <w:rPr>
                <w:lang w:eastAsia="en-US"/>
              </w:rPr>
              <w:t xml:space="preserve">  ul-ReferenceSignalsNPUSCH-r13 SEQUENCE {</w:t>
            </w:r>
          </w:p>
        </w:tc>
        <w:tc>
          <w:tcPr>
            <w:tcW w:w="2268" w:type="dxa"/>
          </w:tcPr>
          <w:p w14:paraId="6748BC40" w14:textId="77777777" w:rsidR="0075276A" w:rsidRPr="002B3813" w:rsidDel="00623405" w:rsidRDefault="0075276A" w:rsidP="003C19DA">
            <w:pPr>
              <w:pStyle w:val="TAL"/>
              <w:rPr>
                <w:lang w:eastAsia="en-US"/>
              </w:rPr>
            </w:pPr>
          </w:p>
        </w:tc>
        <w:tc>
          <w:tcPr>
            <w:tcW w:w="1701" w:type="dxa"/>
          </w:tcPr>
          <w:p w14:paraId="6C6AC567" w14:textId="77777777" w:rsidR="0075276A" w:rsidRPr="002B3813" w:rsidRDefault="0075276A" w:rsidP="003C19DA">
            <w:pPr>
              <w:pStyle w:val="TAL"/>
              <w:rPr>
                <w:lang w:eastAsia="en-US"/>
              </w:rPr>
            </w:pPr>
          </w:p>
        </w:tc>
        <w:tc>
          <w:tcPr>
            <w:tcW w:w="1275" w:type="dxa"/>
          </w:tcPr>
          <w:p w14:paraId="5723FEAC" w14:textId="77777777" w:rsidR="0075276A" w:rsidRPr="002B3813" w:rsidRDefault="0075276A" w:rsidP="003C19DA">
            <w:pPr>
              <w:pStyle w:val="TAL"/>
              <w:rPr>
                <w:lang w:eastAsia="en-US"/>
              </w:rPr>
            </w:pPr>
          </w:p>
        </w:tc>
      </w:tr>
      <w:tr w:rsidR="0075276A" w:rsidRPr="002B3813" w14:paraId="3DBE06AA" w14:textId="77777777" w:rsidTr="003C19DA">
        <w:tblPrEx>
          <w:tblCellMar>
            <w:left w:w="108" w:type="dxa"/>
            <w:right w:w="108" w:type="dxa"/>
          </w:tblCellMar>
        </w:tblPrEx>
        <w:tc>
          <w:tcPr>
            <w:tcW w:w="4537" w:type="dxa"/>
          </w:tcPr>
          <w:p w14:paraId="340B8B6E" w14:textId="77777777" w:rsidR="0075276A" w:rsidRPr="002B3813" w:rsidRDefault="0075276A" w:rsidP="003C19DA">
            <w:pPr>
              <w:pStyle w:val="TAL"/>
              <w:rPr>
                <w:lang w:eastAsia="en-US"/>
              </w:rPr>
            </w:pPr>
            <w:r w:rsidRPr="002B3813">
              <w:rPr>
                <w:lang w:eastAsia="en-US"/>
              </w:rPr>
              <w:t xml:space="preserve">    groupHoppingEnabled-r13</w:t>
            </w:r>
          </w:p>
        </w:tc>
        <w:tc>
          <w:tcPr>
            <w:tcW w:w="2268" w:type="dxa"/>
          </w:tcPr>
          <w:p w14:paraId="39F0BB53" w14:textId="77777777" w:rsidR="0075276A" w:rsidRPr="002B3813" w:rsidDel="00623405" w:rsidRDefault="00091263" w:rsidP="003C19DA">
            <w:pPr>
              <w:pStyle w:val="TAL"/>
              <w:rPr>
                <w:lang w:eastAsia="en-US"/>
              </w:rPr>
            </w:pPr>
            <w:r w:rsidRPr="002B3813">
              <w:rPr>
                <w:lang w:eastAsia="en-US"/>
              </w:rPr>
              <w:t>FALSE</w:t>
            </w:r>
          </w:p>
        </w:tc>
        <w:tc>
          <w:tcPr>
            <w:tcW w:w="1701" w:type="dxa"/>
          </w:tcPr>
          <w:p w14:paraId="634F3A1D" w14:textId="77777777" w:rsidR="0075276A" w:rsidRPr="002B3813" w:rsidRDefault="0075276A" w:rsidP="003C19DA">
            <w:pPr>
              <w:pStyle w:val="TAL"/>
              <w:rPr>
                <w:lang w:eastAsia="en-US"/>
              </w:rPr>
            </w:pPr>
          </w:p>
        </w:tc>
        <w:tc>
          <w:tcPr>
            <w:tcW w:w="1275" w:type="dxa"/>
          </w:tcPr>
          <w:p w14:paraId="71755801" w14:textId="77777777" w:rsidR="0075276A" w:rsidRPr="002B3813" w:rsidRDefault="0075276A" w:rsidP="003C19DA">
            <w:pPr>
              <w:pStyle w:val="TAL"/>
              <w:rPr>
                <w:lang w:eastAsia="en-US"/>
              </w:rPr>
            </w:pPr>
          </w:p>
        </w:tc>
      </w:tr>
      <w:tr w:rsidR="0075276A" w:rsidRPr="002B3813" w14:paraId="04F15E18" w14:textId="77777777" w:rsidTr="003C19DA">
        <w:tblPrEx>
          <w:tblCellMar>
            <w:left w:w="108" w:type="dxa"/>
            <w:right w:w="108" w:type="dxa"/>
          </w:tblCellMar>
        </w:tblPrEx>
        <w:tc>
          <w:tcPr>
            <w:tcW w:w="4537" w:type="dxa"/>
          </w:tcPr>
          <w:p w14:paraId="3E127B9A" w14:textId="77777777" w:rsidR="0075276A" w:rsidRPr="002B3813" w:rsidRDefault="0075276A" w:rsidP="003C19DA">
            <w:pPr>
              <w:pStyle w:val="TAL"/>
              <w:rPr>
                <w:lang w:eastAsia="en-US"/>
              </w:rPr>
            </w:pPr>
            <w:r w:rsidRPr="002B3813">
              <w:rPr>
                <w:lang w:eastAsia="en-US"/>
              </w:rPr>
              <w:t xml:space="preserve">    groupAssignmentPUSCH-13</w:t>
            </w:r>
          </w:p>
        </w:tc>
        <w:tc>
          <w:tcPr>
            <w:tcW w:w="2268" w:type="dxa"/>
          </w:tcPr>
          <w:p w14:paraId="661CA699" w14:textId="77777777" w:rsidR="0075276A" w:rsidRPr="002B3813" w:rsidRDefault="00091263" w:rsidP="003C19DA">
            <w:pPr>
              <w:pStyle w:val="TAL"/>
              <w:rPr>
                <w:lang w:eastAsia="en-US"/>
              </w:rPr>
            </w:pPr>
            <w:r w:rsidRPr="002B3813">
              <w:rPr>
                <w:lang w:eastAsia="en-US"/>
              </w:rPr>
              <w:t>0</w:t>
            </w:r>
          </w:p>
        </w:tc>
        <w:tc>
          <w:tcPr>
            <w:tcW w:w="1701" w:type="dxa"/>
          </w:tcPr>
          <w:p w14:paraId="74302BBF" w14:textId="77777777" w:rsidR="0075276A" w:rsidRPr="002B3813" w:rsidRDefault="0075276A" w:rsidP="003C19DA">
            <w:pPr>
              <w:pStyle w:val="TAL"/>
              <w:rPr>
                <w:lang w:eastAsia="en-US"/>
              </w:rPr>
            </w:pPr>
          </w:p>
        </w:tc>
        <w:tc>
          <w:tcPr>
            <w:tcW w:w="1275" w:type="dxa"/>
          </w:tcPr>
          <w:p w14:paraId="770B3B5D" w14:textId="77777777" w:rsidR="0075276A" w:rsidRPr="002B3813" w:rsidRDefault="0075276A" w:rsidP="003C19DA">
            <w:pPr>
              <w:pStyle w:val="TAL"/>
              <w:rPr>
                <w:lang w:eastAsia="en-US"/>
              </w:rPr>
            </w:pPr>
          </w:p>
        </w:tc>
      </w:tr>
      <w:tr w:rsidR="0075276A" w:rsidRPr="002B3813" w14:paraId="215E65B9" w14:textId="77777777" w:rsidTr="003C19DA">
        <w:tblPrEx>
          <w:tblCellMar>
            <w:left w:w="108" w:type="dxa"/>
            <w:right w:w="108" w:type="dxa"/>
          </w:tblCellMar>
        </w:tblPrEx>
        <w:tc>
          <w:tcPr>
            <w:tcW w:w="4537" w:type="dxa"/>
          </w:tcPr>
          <w:p w14:paraId="3AB36336" w14:textId="77777777" w:rsidR="0075276A" w:rsidRPr="002B3813" w:rsidRDefault="0075276A" w:rsidP="003C19DA">
            <w:pPr>
              <w:pStyle w:val="TAL"/>
              <w:rPr>
                <w:lang w:eastAsia="en-US"/>
              </w:rPr>
            </w:pPr>
            <w:r w:rsidRPr="002B3813">
              <w:rPr>
                <w:lang w:eastAsia="en-US"/>
              </w:rPr>
              <w:t xml:space="preserve">  }</w:t>
            </w:r>
          </w:p>
        </w:tc>
        <w:tc>
          <w:tcPr>
            <w:tcW w:w="2268" w:type="dxa"/>
          </w:tcPr>
          <w:p w14:paraId="0EF1D3B4" w14:textId="77777777" w:rsidR="0075276A" w:rsidRPr="002B3813" w:rsidDel="00623405" w:rsidRDefault="0075276A" w:rsidP="003C19DA">
            <w:pPr>
              <w:pStyle w:val="TAL"/>
              <w:rPr>
                <w:lang w:eastAsia="en-US"/>
              </w:rPr>
            </w:pPr>
          </w:p>
        </w:tc>
        <w:tc>
          <w:tcPr>
            <w:tcW w:w="1701" w:type="dxa"/>
          </w:tcPr>
          <w:p w14:paraId="6E5365FF" w14:textId="77777777" w:rsidR="0075276A" w:rsidRPr="002B3813" w:rsidRDefault="0075276A" w:rsidP="003C19DA">
            <w:pPr>
              <w:pStyle w:val="TAL"/>
              <w:rPr>
                <w:lang w:eastAsia="en-US"/>
              </w:rPr>
            </w:pPr>
          </w:p>
        </w:tc>
        <w:tc>
          <w:tcPr>
            <w:tcW w:w="1275" w:type="dxa"/>
          </w:tcPr>
          <w:p w14:paraId="107CDE07" w14:textId="77777777" w:rsidR="0075276A" w:rsidRPr="002B3813" w:rsidRDefault="0075276A" w:rsidP="003C19DA">
            <w:pPr>
              <w:pStyle w:val="TAL"/>
              <w:rPr>
                <w:lang w:eastAsia="en-US"/>
              </w:rPr>
            </w:pPr>
          </w:p>
        </w:tc>
      </w:tr>
      <w:tr w:rsidR="0075276A" w:rsidRPr="002B381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2B3813" w:rsidRDefault="0075276A" w:rsidP="003C19DA">
            <w:pPr>
              <w:pStyle w:val="TAL"/>
              <w:rPr>
                <w:lang w:eastAsia="en-US"/>
              </w:rPr>
            </w:pPr>
          </w:p>
        </w:tc>
      </w:tr>
    </w:tbl>
    <w:p w14:paraId="313519A8" w14:textId="77777777" w:rsidR="0075276A" w:rsidRPr="002B3813" w:rsidRDefault="0075276A" w:rsidP="0075276A"/>
    <w:p w14:paraId="5D260F35" w14:textId="77777777" w:rsidR="0075276A" w:rsidRPr="002B3813" w:rsidRDefault="0075276A" w:rsidP="0075276A">
      <w:pPr>
        <w:pStyle w:val="Heading4"/>
      </w:pPr>
      <w:bookmarkStart w:id="279" w:name="_Toc446340592"/>
      <w:r w:rsidRPr="002B3813">
        <w:t>–</w:t>
      </w:r>
      <w:r w:rsidRPr="002B3813">
        <w:tab/>
        <w:t>NPUSCH-ConfigDedicated-NB-DEFAULT</w:t>
      </w:r>
      <w:bookmarkEnd w:id="279"/>
    </w:p>
    <w:p w14:paraId="1822418B" w14:textId="77777777" w:rsidR="0075276A" w:rsidRPr="002B3813" w:rsidRDefault="0075276A" w:rsidP="0075276A">
      <w:pPr>
        <w:pStyle w:val="TH"/>
      </w:pPr>
      <w:r w:rsidRPr="002B381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2D1E0CB1" w14:textId="77777777" w:rsidTr="003C19DA">
        <w:tc>
          <w:tcPr>
            <w:tcW w:w="9781" w:type="dxa"/>
            <w:gridSpan w:val="4"/>
          </w:tcPr>
          <w:p w14:paraId="75392A7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9E76AFD" w14:textId="77777777" w:rsidTr="003C19DA">
        <w:tblPrEx>
          <w:tblCellMar>
            <w:left w:w="108" w:type="dxa"/>
            <w:right w:w="108" w:type="dxa"/>
          </w:tblCellMar>
        </w:tblPrEx>
        <w:tc>
          <w:tcPr>
            <w:tcW w:w="4537" w:type="dxa"/>
          </w:tcPr>
          <w:p w14:paraId="74D99B78" w14:textId="77777777" w:rsidR="0075276A" w:rsidRPr="002B3813" w:rsidRDefault="0075276A" w:rsidP="003C19DA">
            <w:pPr>
              <w:pStyle w:val="TAH"/>
              <w:rPr>
                <w:lang w:eastAsia="en-US"/>
              </w:rPr>
            </w:pPr>
            <w:r w:rsidRPr="002B3813">
              <w:rPr>
                <w:lang w:eastAsia="en-US"/>
              </w:rPr>
              <w:t>Information Element</w:t>
            </w:r>
          </w:p>
        </w:tc>
        <w:tc>
          <w:tcPr>
            <w:tcW w:w="2268" w:type="dxa"/>
          </w:tcPr>
          <w:p w14:paraId="5B2E3B22" w14:textId="77777777" w:rsidR="0075276A" w:rsidRPr="002B3813" w:rsidRDefault="0075276A" w:rsidP="003C19DA">
            <w:pPr>
              <w:pStyle w:val="TAH"/>
              <w:rPr>
                <w:lang w:eastAsia="en-US"/>
              </w:rPr>
            </w:pPr>
            <w:r w:rsidRPr="002B3813">
              <w:rPr>
                <w:lang w:eastAsia="en-US"/>
              </w:rPr>
              <w:t>Value/remark</w:t>
            </w:r>
          </w:p>
        </w:tc>
        <w:tc>
          <w:tcPr>
            <w:tcW w:w="1701" w:type="dxa"/>
          </w:tcPr>
          <w:p w14:paraId="179F80F7" w14:textId="77777777" w:rsidR="0075276A" w:rsidRPr="002B3813" w:rsidRDefault="0075276A" w:rsidP="003C19DA">
            <w:pPr>
              <w:pStyle w:val="TAH"/>
              <w:rPr>
                <w:lang w:eastAsia="en-US"/>
              </w:rPr>
            </w:pPr>
            <w:r w:rsidRPr="002B3813">
              <w:rPr>
                <w:lang w:eastAsia="en-US"/>
              </w:rPr>
              <w:t>Comment</w:t>
            </w:r>
          </w:p>
        </w:tc>
        <w:tc>
          <w:tcPr>
            <w:tcW w:w="1275" w:type="dxa"/>
          </w:tcPr>
          <w:p w14:paraId="5D232FA3" w14:textId="77777777" w:rsidR="0075276A" w:rsidRPr="002B3813" w:rsidRDefault="0075276A" w:rsidP="003C19DA">
            <w:pPr>
              <w:pStyle w:val="TAH"/>
              <w:rPr>
                <w:lang w:eastAsia="en-US"/>
              </w:rPr>
            </w:pPr>
            <w:r w:rsidRPr="002B3813">
              <w:rPr>
                <w:lang w:eastAsia="en-US"/>
              </w:rPr>
              <w:t>Condition</w:t>
            </w:r>
          </w:p>
        </w:tc>
      </w:tr>
      <w:tr w:rsidR="0075276A" w:rsidRPr="002B381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2B3813" w:rsidRDefault="0075276A" w:rsidP="003C19DA">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2B3813" w:rsidRDefault="0075276A" w:rsidP="003C19DA">
            <w:pPr>
              <w:pStyle w:val="TAL"/>
              <w:rPr>
                <w:lang w:eastAsia="en-US"/>
              </w:rPr>
            </w:pPr>
          </w:p>
        </w:tc>
      </w:tr>
      <w:tr w:rsidR="0075276A" w:rsidRPr="002B381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2B3813" w:rsidRDefault="0075276A" w:rsidP="003C19DA">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2B3813" w:rsidRDefault="0075276A" w:rsidP="003C19DA">
            <w:pPr>
              <w:pStyle w:val="TAL"/>
              <w:rPr>
                <w:lang w:eastAsia="en-US"/>
              </w:rPr>
            </w:pPr>
            <w:r w:rsidRPr="002B381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2B3813" w:rsidRDefault="0075276A" w:rsidP="003C19DA">
            <w:pPr>
              <w:pStyle w:val="TAL"/>
              <w:rPr>
                <w:lang w:eastAsia="en-US"/>
              </w:rPr>
            </w:pPr>
          </w:p>
        </w:tc>
      </w:tr>
      <w:tr w:rsidR="0075276A" w:rsidRPr="002B381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2B3813" w:rsidRDefault="0075276A" w:rsidP="003C19DA">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2B3813" w:rsidRDefault="0075276A" w:rsidP="003C19DA">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2B3813" w:rsidRDefault="0075276A" w:rsidP="003C19DA">
            <w:pPr>
              <w:pStyle w:val="TAL"/>
              <w:rPr>
                <w:lang w:eastAsia="en-US"/>
              </w:rPr>
            </w:pPr>
          </w:p>
        </w:tc>
      </w:tr>
      <w:tr w:rsidR="0075276A" w:rsidRPr="002B381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2B3813" w:rsidRDefault="0075276A" w:rsidP="003C19DA">
            <w:pPr>
              <w:pStyle w:val="TAL"/>
              <w:rPr>
                <w:lang w:eastAsia="en-US"/>
              </w:rPr>
            </w:pPr>
            <w:r w:rsidRPr="002B3813">
              <w:rPr>
                <w:lang w:eastAsia="en-US"/>
              </w:rPr>
              <w:t xml:space="preserve">  groupHoppingDisabled-r13</w:t>
            </w:r>
            <w:r w:rsidRPr="002B381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2B3813" w:rsidRDefault="0075276A" w:rsidP="003C19DA">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2B3813" w:rsidRDefault="0075276A" w:rsidP="003C19DA">
            <w:pPr>
              <w:pStyle w:val="TAL"/>
              <w:rPr>
                <w:lang w:eastAsia="en-US"/>
              </w:rPr>
            </w:pPr>
          </w:p>
        </w:tc>
      </w:tr>
      <w:tr w:rsidR="0075276A" w:rsidRPr="002B381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2B3813" w:rsidRDefault="0075276A" w:rsidP="003C19DA">
            <w:pPr>
              <w:pStyle w:val="TAL"/>
              <w:rPr>
                <w:lang w:eastAsia="en-US"/>
              </w:rPr>
            </w:pPr>
          </w:p>
        </w:tc>
      </w:tr>
    </w:tbl>
    <w:p w14:paraId="5070965F" w14:textId="77777777" w:rsidR="0075276A" w:rsidRPr="002B3813" w:rsidRDefault="0075276A" w:rsidP="0075276A"/>
    <w:p w14:paraId="0A45A91D" w14:textId="77777777" w:rsidR="0075276A" w:rsidRPr="002B3813" w:rsidRDefault="0075276A" w:rsidP="0075276A">
      <w:pPr>
        <w:pStyle w:val="Heading4"/>
      </w:pPr>
      <w:bookmarkStart w:id="280" w:name="_Toc446340595"/>
      <w:r w:rsidRPr="002B3813">
        <w:lastRenderedPageBreak/>
        <w:t>–</w:t>
      </w:r>
      <w:r w:rsidRPr="002B3813">
        <w:tab/>
        <w:t>RACH-ConfigCommon-NB-DEFAULT</w:t>
      </w:r>
      <w:bookmarkEnd w:id="280"/>
    </w:p>
    <w:p w14:paraId="2D75658C" w14:textId="77777777" w:rsidR="0075276A" w:rsidRPr="002B3813" w:rsidRDefault="0075276A" w:rsidP="0075276A">
      <w:pPr>
        <w:pStyle w:val="TH"/>
      </w:pPr>
      <w:r w:rsidRPr="002B381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3A135F5" w14:textId="77777777" w:rsidTr="003C19DA">
        <w:tc>
          <w:tcPr>
            <w:tcW w:w="9781" w:type="dxa"/>
            <w:gridSpan w:val="4"/>
          </w:tcPr>
          <w:p w14:paraId="0BC5858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296E65C" w14:textId="77777777" w:rsidTr="003C19DA">
        <w:tblPrEx>
          <w:tblCellMar>
            <w:left w:w="108" w:type="dxa"/>
            <w:right w:w="108" w:type="dxa"/>
          </w:tblCellMar>
        </w:tblPrEx>
        <w:tc>
          <w:tcPr>
            <w:tcW w:w="4537" w:type="dxa"/>
          </w:tcPr>
          <w:p w14:paraId="4A9FD9A3" w14:textId="77777777" w:rsidR="0075276A" w:rsidRPr="002B3813" w:rsidRDefault="0075276A" w:rsidP="003C19DA">
            <w:pPr>
              <w:pStyle w:val="TAH"/>
              <w:rPr>
                <w:lang w:eastAsia="en-US"/>
              </w:rPr>
            </w:pPr>
            <w:r w:rsidRPr="002B3813">
              <w:rPr>
                <w:lang w:eastAsia="en-US"/>
              </w:rPr>
              <w:t>Information Element</w:t>
            </w:r>
          </w:p>
        </w:tc>
        <w:tc>
          <w:tcPr>
            <w:tcW w:w="2268" w:type="dxa"/>
          </w:tcPr>
          <w:p w14:paraId="716D0FB0" w14:textId="77777777" w:rsidR="0075276A" w:rsidRPr="002B3813" w:rsidRDefault="0075276A" w:rsidP="003C19DA">
            <w:pPr>
              <w:pStyle w:val="TAH"/>
              <w:rPr>
                <w:lang w:eastAsia="en-US"/>
              </w:rPr>
            </w:pPr>
            <w:r w:rsidRPr="002B3813">
              <w:rPr>
                <w:lang w:eastAsia="en-US"/>
              </w:rPr>
              <w:t>Value/remark</w:t>
            </w:r>
          </w:p>
        </w:tc>
        <w:tc>
          <w:tcPr>
            <w:tcW w:w="1701" w:type="dxa"/>
          </w:tcPr>
          <w:p w14:paraId="7FFFCC18" w14:textId="77777777" w:rsidR="0075276A" w:rsidRPr="002B3813" w:rsidRDefault="0075276A" w:rsidP="003C19DA">
            <w:pPr>
              <w:pStyle w:val="TAH"/>
              <w:rPr>
                <w:lang w:eastAsia="en-US"/>
              </w:rPr>
            </w:pPr>
            <w:r w:rsidRPr="002B3813">
              <w:rPr>
                <w:lang w:eastAsia="en-US"/>
              </w:rPr>
              <w:t>Comment</w:t>
            </w:r>
          </w:p>
        </w:tc>
        <w:tc>
          <w:tcPr>
            <w:tcW w:w="1275" w:type="dxa"/>
          </w:tcPr>
          <w:p w14:paraId="1345A9FC" w14:textId="77777777" w:rsidR="0075276A" w:rsidRPr="002B3813" w:rsidRDefault="0075276A" w:rsidP="003C19DA">
            <w:pPr>
              <w:pStyle w:val="TAH"/>
              <w:rPr>
                <w:lang w:eastAsia="en-US"/>
              </w:rPr>
            </w:pPr>
            <w:r w:rsidRPr="002B3813">
              <w:rPr>
                <w:lang w:eastAsia="en-US"/>
              </w:rPr>
              <w:t>Condition</w:t>
            </w:r>
          </w:p>
        </w:tc>
      </w:tr>
      <w:tr w:rsidR="0075276A" w:rsidRPr="002B381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2B3813" w:rsidRDefault="0075276A" w:rsidP="003C19DA">
            <w:pPr>
              <w:pStyle w:val="TAL"/>
              <w:rPr>
                <w:lang w:eastAsia="en-US"/>
              </w:rPr>
            </w:pPr>
            <w:r w:rsidRPr="002B381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2B3813" w:rsidRDefault="0075276A" w:rsidP="003C19DA">
            <w:pPr>
              <w:pStyle w:val="TAL"/>
              <w:rPr>
                <w:lang w:eastAsia="en-US"/>
              </w:rPr>
            </w:pPr>
          </w:p>
        </w:tc>
      </w:tr>
      <w:tr w:rsidR="0075276A" w:rsidRPr="002B381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2B3813" w:rsidRDefault="0075276A" w:rsidP="003C19DA">
            <w:pPr>
              <w:pStyle w:val="TAL"/>
              <w:rPr>
                <w:lang w:eastAsia="en-US"/>
              </w:rPr>
            </w:pPr>
            <w:r w:rsidRPr="002B3813">
              <w:rPr>
                <w:lang w:eastAsia="en-US"/>
              </w:rPr>
              <w:t xml:space="preserve">  preambleTransMax-CE-r13</w:t>
            </w:r>
          </w:p>
        </w:tc>
        <w:tc>
          <w:tcPr>
            <w:tcW w:w="2268" w:type="dxa"/>
            <w:shd w:val="clear" w:color="auto" w:fill="auto"/>
          </w:tcPr>
          <w:p w14:paraId="3DA94B49" w14:textId="77777777" w:rsidR="0075276A" w:rsidRPr="002B3813" w:rsidRDefault="00091263" w:rsidP="003C19DA">
            <w:pPr>
              <w:pStyle w:val="TAL"/>
              <w:rPr>
                <w:lang w:eastAsia="en-US"/>
              </w:rPr>
            </w:pPr>
            <w:r w:rsidRPr="002B3813">
              <w:rPr>
                <w:lang w:eastAsia="en-US"/>
              </w:rPr>
              <w:t>n6</w:t>
            </w:r>
          </w:p>
        </w:tc>
        <w:tc>
          <w:tcPr>
            <w:tcW w:w="1701" w:type="dxa"/>
            <w:shd w:val="clear" w:color="auto" w:fill="auto"/>
          </w:tcPr>
          <w:p w14:paraId="22BA144D" w14:textId="77777777" w:rsidR="0075276A" w:rsidRPr="002B3813" w:rsidRDefault="0075276A" w:rsidP="003C19DA">
            <w:pPr>
              <w:pStyle w:val="TAL"/>
              <w:rPr>
                <w:lang w:eastAsia="en-US"/>
              </w:rPr>
            </w:pPr>
          </w:p>
        </w:tc>
        <w:tc>
          <w:tcPr>
            <w:tcW w:w="1275" w:type="dxa"/>
            <w:shd w:val="clear" w:color="auto" w:fill="auto"/>
          </w:tcPr>
          <w:p w14:paraId="57A98D36" w14:textId="77777777" w:rsidR="0075276A" w:rsidRPr="002B3813" w:rsidRDefault="0075276A" w:rsidP="003C19DA">
            <w:pPr>
              <w:pStyle w:val="TAL"/>
              <w:rPr>
                <w:lang w:eastAsia="en-US"/>
              </w:rPr>
            </w:pPr>
          </w:p>
        </w:tc>
      </w:tr>
      <w:tr w:rsidR="0075276A" w:rsidRPr="002B381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2B3813" w:rsidRDefault="0075276A" w:rsidP="003C19DA">
            <w:pPr>
              <w:pStyle w:val="TAL"/>
              <w:rPr>
                <w:lang w:eastAsia="en-US"/>
              </w:rPr>
            </w:pPr>
            <w:r w:rsidRPr="002B3813">
              <w:rPr>
                <w:lang w:eastAsia="en-US"/>
              </w:rPr>
              <w:t xml:space="preserve">  powerRampingParameters-r13 SEQUENCE {</w:t>
            </w:r>
          </w:p>
        </w:tc>
        <w:tc>
          <w:tcPr>
            <w:tcW w:w="2268" w:type="dxa"/>
            <w:shd w:val="clear" w:color="auto" w:fill="auto"/>
          </w:tcPr>
          <w:p w14:paraId="1534CAAF" w14:textId="77777777" w:rsidR="0075276A" w:rsidRPr="002B3813" w:rsidRDefault="0075276A" w:rsidP="003C19DA">
            <w:pPr>
              <w:pStyle w:val="TAL"/>
              <w:rPr>
                <w:lang w:eastAsia="en-US"/>
              </w:rPr>
            </w:pPr>
          </w:p>
        </w:tc>
        <w:tc>
          <w:tcPr>
            <w:tcW w:w="1701" w:type="dxa"/>
            <w:shd w:val="clear" w:color="auto" w:fill="auto"/>
          </w:tcPr>
          <w:p w14:paraId="25505785" w14:textId="77777777" w:rsidR="0075276A" w:rsidRPr="002B3813" w:rsidRDefault="0075276A" w:rsidP="003C19DA">
            <w:pPr>
              <w:pStyle w:val="TAL"/>
              <w:rPr>
                <w:lang w:eastAsia="en-US"/>
              </w:rPr>
            </w:pPr>
          </w:p>
        </w:tc>
        <w:tc>
          <w:tcPr>
            <w:tcW w:w="1275" w:type="dxa"/>
            <w:shd w:val="clear" w:color="auto" w:fill="auto"/>
          </w:tcPr>
          <w:p w14:paraId="163A48C9" w14:textId="77777777" w:rsidR="0075276A" w:rsidRPr="002B3813" w:rsidRDefault="0075276A" w:rsidP="003C19DA">
            <w:pPr>
              <w:pStyle w:val="TAL"/>
              <w:rPr>
                <w:lang w:eastAsia="en-US"/>
              </w:rPr>
            </w:pPr>
          </w:p>
        </w:tc>
      </w:tr>
      <w:tr w:rsidR="0075276A" w:rsidRPr="002B381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2B3813" w:rsidRDefault="0075276A" w:rsidP="003C19DA">
            <w:pPr>
              <w:pStyle w:val="TAL"/>
              <w:rPr>
                <w:lang w:eastAsia="en-US"/>
              </w:rPr>
            </w:pPr>
            <w:r w:rsidRPr="002B3813">
              <w:rPr>
                <w:lang w:eastAsia="en-US"/>
              </w:rPr>
              <w:t xml:space="preserve">    powerRampingStep</w:t>
            </w:r>
          </w:p>
        </w:tc>
        <w:tc>
          <w:tcPr>
            <w:tcW w:w="2268" w:type="dxa"/>
            <w:shd w:val="clear" w:color="auto" w:fill="auto"/>
          </w:tcPr>
          <w:p w14:paraId="73D22401" w14:textId="77777777" w:rsidR="0075276A" w:rsidRPr="002B3813" w:rsidRDefault="00091263" w:rsidP="003C19DA">
            <w:pPr>
              <w:pStyle w:val="TAL"/>
              <w:rPr>
                <w:lang w:eastAsia="en-US"/>
              </w:rPr>
            </w:pPr>
            <w:r w:rsidRPr="002B3813">
              <w:rPr>
                <w:lang w:eastAsia="en-US"/>
              </w:rPr>
              <w:t>dB2</w:t>
            </w:r>
          </w:p>
        </w:tc>
        <w:tc>
          <w:tcPr>
            <w:tcW w:w="1701" w:type="dxa"/>
            <w:shd w:val="clear" w:color="auto" w:fill="auto"/>
          </w:tcPr>
          <w:p w14:paraId="5FBC3877" w14:textId="77777777" w:rsidR="0075276A" w:rsidRPr="002B3813" w:rsidRDefault="0075276A" w:rsidP="003C19DA">
            <w:pPr>
              <w:pStyle w:val="TAL"/>
              <w:rPr>
                <w:lang w:eastAsia="en-US"/>
              </w:rPr>
            </w:pPr>
          </w:p>
        </w:tc>
        <w:tc>
          <w:tcPr>
            <w:tcW w:w="1275" w:type="dxa"/>
            <w:shd w:val="clear" w:color="auto" w:fill="auto"/>
          </w:tcPr>
          <w:p w14:paraId="52CF220B" w14:textId="77777777" w:rsidR="0075276A" w:rsidRPr="002B3813" w:rsidRDefault="0075276A" w:rsidP="003C19DA">
            <w:pPr>
              <w:pStyle w:val="TAL"/>
              <w:rPr>
                <w:lang w:eastAsia="en-US"/>
              </w:rPr>
            </w:pPr>
          </w:p>
        </w:tc>
      </w:tr>
      <w:tr w:rsidR="0075276A" w:rsidRPr="002B381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2B3813" w:rsidRDefault="0075276A" w:rsidP="003C19DA">
            <w:pPr>
              <w:pStyle w:val="TAL"/>
              <w:rPr>
                <w:lang w:eastAsia="en-US"/>
              </w:rPr>
            </w:pPr>
            <w:r w:rsidRPr="002B3813">
              <w:rPr>
                <w:lang w:eastAsia="en-US"/>
              </w:rPr>
              <w:t xml:space="preserve">    preambleInitialReceivedTargetPower</w:t>
            </w:r>
          </w:p>
        </w:tc>
        <w:tc>
          <w:tcPr>
            <w:tcW w:w="2268" w:type="dxa"/>
            <w:shd w:val="clear" w:color="auto" w:fill="auto"/>
          </w:tcPr>
          <w:p w14:paraId="00E53807" w14:textId="77777777" w:rsidR="0075276A" w:rsidRPr="002B3813" w:rsidRDefault="00091263" w:rsidP="003C19DA">
            <w:pPr>
              <w:pStyle w:val="TAL"/>
              <w:rPr>
                <w:lang w:eastAsia="en-US"/>
              </w:rPr>
            </w:pPr>
            <w:r w:rsidRPr="002B3813">
              <w:rPr>
                <w:lang w:eastAsia="en-US"/>
              </w:rPr>
              <w:t>dBm-104</w:t>
            </w:r>
          </w:p>
        </w:tc>
        <w:tc>
          <w:tcPr>
            <w:tcW w:w="1701" w:type="dxa"/>
            <w:shd w:val="clear" w:color="auto" w:fill="auto"/>
          </w:tcPr>
          <w:p w14:paraId="74A30F19" w14:textId="77777777" w:rsidR="0075276A" w:rsidRPr="002B3813" w:rsidRDefault="0075276A" w:rsidP="003C19DA">
            <w:pPr>
              <w:pStyle w:val="TAL"/>
              <w:rPr>
                <w:lang w:eastAsia="en-US"/>
              </w:rPr>
            </w:pPr>
          </w:p>
        </w:tc>
        <w:tc>
          <w:tcPr>
            <w:tcW w:w="1275" w:type="dxa"/>
            <w:shd w:val="clear" w:color="auto" w:fill="auto"/>
          </w:tcPr>
          <w:p w14:paraId="2E8738E1" w14:textId="77777777" w:rsidR="0075276A" w:rsidRPr="002B3813" w:rsidRDefault="0075276A" w:rsidP="003C19DA">
            <w:pPr>
              <w:pStyle w:val="TAL"/>
              <w:rPr>
                <w:lang w:eastAsia="en-US"/>
              </w:rPr>
            </w:pPr>
          </w:p>
        </w:tc>
      </w:tr>
      <w:tr w:rsidR="0075276A" w:rsidRPr="002B381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322EDED" w14:textId="77777777" w:rsidR="0075276A" w:rsidRPr="002B3813" w:rsidRDefault="0075276A" w:rsidP="003C19DA">
            <w:pPr>
              <w:pStyle w:val="TAL"/>
              <w:rPr>
                <w:lang w:eastAsia="en-US"/>
              </w:rPr>
            </w:pPr>
          </w:p>
        </w:tc>
        <w:tc>
          <w:tcPr>
            <w:tcW w:w="1701" w:type="dxa"/>
            <w:shd w:val="clear" w:color="auto" w:fill="auto"/>
          </w:tcPr>
          <w:p w14:paraId="0E0E5333" w14:textId="77777777" w:rsidR="0075276A" w:rsidRPr="002B3813" w:rsidRDefault="0075276A" w:rsidP="003C19DA">
            <w:pPr>
              <w:pStyle w:val="TAL"/>
              <w:rPr>
                <w:lang w:eastAsia="en-US"/>
              </w:rPr>
            </w:pPr>
          </w:p>
        </w:tc>
        <w:tc>
          <w:tcPr>
            <w:tcW w:w="1275" w:type="dxa"/>
            <w:shd w:val="clear" w:color="auto" w:fill="auto"/>
          </w:tcPr>
          <w:p w14:paraId="569A848C" w14:textId="77777777" w:rsidR="0075276A" w:rsidRPr="002B3813" w:rsidRDefault="0075276A" w:rsidP="003C19DA">
            <w:pPr>
              <w:pStyle w:val="TAL"/>
              <w:rPr>
                <w:lang w:eastAsia="en-US"/>
              </w:rPr>
            </w:pPr>
          </w:p>
        </w:tc>
      </w:tr>
      <w:tr w:rsidR="0075276A" w:rsidRPr="002B381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2B3813" w:rsidRDefault="0075276A" w:rsidP="003C19DA">
            <w:pPr>
              <w:pStyle w:val="TAL"/>
              <w:rPr>
                <w:lang w:eastAsia="en-US"/>
              </w:rPr>
            </w:pPr>
            <w:r w:rsidRPr="002B3813">
              <w:rPr>
                <w:lang w:eastAsia="en-US"/>
              </w:rPr>
              <w:t xml:space="preserve">  rach-InfoList-r13 (SIZE (1.. maxNPRACH-Resources-NB-r13)) OF SEQUENCE {</w:t>
            </w:r>
          </w:p>
        </w:tc>
        <w:tc>
          <w:tcPr>
            <w:tcW w:w="2268" w:type="dxa"/>
            <w:shd w:val="clear" w:color="auto" w:fill="auto"/>
          </w:tcPr>
          <w:p w14:paraId="684CADA0" w14:textId="77777777" w:rsidR="0075276A" w:rsidRPr="002B3813" w:rsidRDefault="00091263" w:rsidP="003C19DA">
            <w:pPr>
              <w:pStyle w:val="TAL"/>
              <w:rPr>
                <w:lang w:eastAsia="en-US"/>
              </w:rPr>
            </w:pPr>
            <w:r w:rsidRPr="002B3813">
              <w:rPr>
                <w:lang w:eastAsia="en-US"/>
              </w:rPr>
              <w:t>1 entry</w:t>
            </w:r>
          </w:p>
        </w:tc>
        <w:tc>
          <w:tcPr>
            <w:tcW w:w="1701" w:type="dxa"/>
            <w:shd w:val="clear" w:color="auto" w:fill="auto"/>
          </w:tcPr>
          <w:p w14:paraId="60ADB252" w14:textId="77777777" w:rsidR="0075276A" w:rsidRPr="002B3813" w:rsidRDefault="0075276A" w:rsidP="003C19DA">
            <w:pPr>
              <w:pStyle w:val="TAL"/>
              <w:rPr>
                <w:lang w:eastAsia="en-US"/>
              </w:rPr>
            </w:pPr>
          </w:p>
        </w:tc>
        <w:tc>
          <w:tcPr>
            <w:tcW w:w="1275" w:type="dxa"/>
            <w:shd w:val="clear" w:color="auto" w:fill="auto"/>
          </w:tcPr>
          <w:p w14:paraId="029ED832" w14:textId="77777777" w:rsidR="0075276A" w:rsidRPr="002B3813" w:rsidRDefault="0075276A" w:rsidP="003C19DA">
            <w:pPr>
              <w:pStyle w:val="TAL"/>
              <w:rPr>
                <w:lang w:eastAsia="en-US"/>
              </w:rPr>
            </w:pPr>
          </w:p>
        </w:tc>
      </w:tr>
      <w:tr w:rsidR="0075276A" w:rsidRPr="002B381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2B3813" w:rsidRDefault="0075276A" w:rsidP="003C19DA">
            <w:pPr>
              <w:pStyle w:val="TAL"/>
              <w:rPr>
                <w:lang w:eastAsia="en-US"/>
              </w:rPr>
            </w:pPr>
            <w:r w:rsidRPr="002B3813">
              <w:rPr>
                <w:lang w:eastAsia="en-US"/>
              </w:rPr>
              <w:t xml:space="preserve">    ra-ResponseWindowSize-r13</w:t>
            </w:r>
          </w:p>
        </w:tc>
        <w:tc>
          <w:tcPr>
            <w:tcW w:w="2268" w:type="dxa"/>
            <w:shd w:val="clear" w:color="auto" w:fill="auto"/>
          </w:tcPr>
          <w:p w14:paraId="4CA84B56" w14:textId="77777777" w:rsidR="0075276A" w:rsidRPr="002B3813" w:rsidRDefault="00091263" w:rsidP="003C19DA">
            <w:pPr>
              <w:pStyle w:val="TAL"/>
              <w:rPr>
                <w:lang w:eastAsia="en-US"/>
              </w:rPr>
            </w:pPr>
            <w:r w:rsidRPr="002B3813">
              <w:rPr>
                <w:lang w:eastAsia="en-US"/>
              </w:rPr>
              <w:t>pp10</w:t>
            </w:r>
          </w:p>
        </w:tc>
        <w:tc>
          <w:tcPr>
            <w:tcW w:w="1701" w:type="dxa"/>
            <w:shd w:val="clear" w:color="auto" w:fill="auto"/>
          </w:tcPr>
          <w:p w14:paraId="6F5F0D76" w14:textId="77777777" w:rsidR="0075276A" w:rsidRPr="002B3813" w:rsidRDefault="0075276A" w:rsidP="003C19DA">
            <w:pPr>
              <w:pStyle w:val="TAL"/>
              <w:rPr>
                <w:lang w:eastAsia="en-US"/>
              </w:rPr>
            </w:pPr>
          </w:p>
        </w:tc>
        <w:tc>
          <w:tcPr>
            <w:tcW w:w="1275" w:type="dxa"/>
            <w:shd w:val="clear" w:color="auto" w:fill="auto"/>
          </w:tcPr>
          <w:p w14:paraId="2C94654C" w14:textId="77777777" w:rsidR="0075276A" w:rsidRPr="002B3813" w:rsidRDefault="0075276A" w:rsidP="003C19DA">
            <w:pPr>
              <w:pStyle w:val="TAL"/>
              <w:rPr>
                <w:lang w:eastAsia="en-US"/>
              </w:rPr>
            </w:pPr>
          </w:p>
        </w:tc>
      </w:tr>
      <w:tr w:rsidR="0075276A" w:rsidRPr="002B381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2B3813" w:rsidRDefault="0075276A" w:rsidP="003C19DA">
            <w:pPr>
              <w:pStyle w:val="TAL"/>
              <w:rPr>
                <w:lang w:eastAsia="en-US"/>
              </w:rPr>
            </w:pPr>
            <w:r w:rsidRPr="002B3813">
              <w:rPr>
                <w:lang w:eastAsia="en-US"/>
              </w:rPr>
              <w:t xml:space="preserve">    mac-ContentionResolutionTimer-r13</w:t>
            </w:r>
          </w:p>
        </w:tc>
        <w:tc>
          <w:tcPr>
            <w:tcW w:w="2268" w:type="dxa"/>
            <w:shd w:val="clear" w:color="auto" w:fill="auto"/>
          </w:tcPr>
          <w:p w14:paraId="27BC903C" w14:textId="77777777" w:rsidR="0075276A" w:rsidRPr="002B3813" w:rsidRDefault="00091263" w:rsidP="003C19DA">
            <w:pPr>
              <w:pStyle w:val="TAL"/>
              <w:rPr>
                <w:lang w:eastAsia="en-US"/>
              </w:rPr>
            </w:pPr>
            <w:r w:rsidRPr="002B3813">
              <w:rPr>
                <w:lang w:eastAsia="en-US"/>
              </w:rPr>
              <w:t>pp8</w:t>
            </w:r>
          </w:p>
        </w:tc>
        <w:tc>
          <w:tcPr>
            <w:tcW w:w="1701" w:type="dxa"/>
            <w:shd w:val="clear" w:color="auto" w:fill="auto"/>
          </w:tcPr>
          <w:p w14:paraId="07F60339" w14:textId="77777777" w:rsidR="0075276A" w:rsidRPr="002B3813" w:rsidRDefault="0075276A" w:rsidP="003C19DA">
            <w:pPr>
              <w:pStyle w:val="TAL"/>
              <w:ind w:left="90" w:hangingChars="50" w:hanging="90"/>
              <w:rPr>
                <w:lang w:eastAsia="en-US"/>
              </w:rPr>
            </w:pPr>
          </w:p>
        </w:tc>
        <w:tc>
          <w:tcPr>
            <w:tcW w:w="1275" w:type="dxa"/>
            <w:shd w:val="clear" w:color="auto" w:fill="auto"/>
          </w:tcPr>
          <w:p w14:paraId="03E668BE" w14:textId="77777777" w:rsidR="0075276A" w:rsidRPr="002B3813" w:rsidRDefault="0075276A" w:rsidP="003C19DA">
            <w:pPr>
              <w:pStyle w:val="TAL"/>
              <w:rPr>
                <w:lang w:eastAsia="en-US"/>
              </w:rPr>
            </w:pPr>
          </w:p>
        </w:tc>
      </w:tr>
      <w:tr w:rsidR="0075276A" w:rsidRPr="002B381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2B3813" w:rsidRDefault="0075276A" w:rsidP="003C19DA">
            <w:pPr>
              <w:pStyle w:val="TAL"/>
              <w:rPr>
                <w:lang w:eastAsia="en-US"/>
              </w:rPr>
            </w:pPr>
            <w:r w:rsidRPr="002B3813">
              <w:rPr>
                <w:lang w:eastAsia="en-US"/>
              </w:rPr>
              <w:t xml:space="preserve">  }</w:t>
            </w:r>
          </w:p>
        </w:tc>
        <w:tc>
          <w:tcPr>
            <w:tcW w:w="2268" w:type="dxa"/>
            <w:shd w:val="clear" w:color="auto" w:fill="auto"/>
          </w:tcPr>
          <w:p w14:paraId="22C46271" w14:textId="77777777" w:rsidR="0075276A" w:rsidRPr="002B3813" w:rsidRDefault="0075276A" w:rsidP="003C19DA">
            <w:pPr>
              <w:pStyle w:val="TAL"/>
              <w:rPr>
                <w:lang w:eastAsia="en-US"/>
              </w:rPr>
            </w:pPr>
          </w:p>
        </w:tc>
        <w:tc>
          <w:tcPr>
            <w:tcW w:w="1701" w:type="dxa"/>
            <w:shd w:val="clear" w:color="auto" w:fill="auto"/>
          </w:tcPr>
          <w:p w14:paraId="63015660" w14:textId="77777777" w:rsidR="0075276A" w:rsidRPr="002B3813" w:rsidRDefault="0075276A" w:rsidP="003C19DA">
            <w:pPr>
              <w:pStyle w:val="TAL"/>
              <w:rPr>
                <w:lang w:eastAsia="en-US"/>
              </w:rPr>
            </w:pPr>
          </w:p>
        </w:tc>
        <w:tc>
          <w:tcPr>
            <w:tcW w:w="1275" w:type="dxa"/>
            <w:shd w:val="clear" w:color="auto" w:fill="auto"/>
          </w:tcPr>
          <w:p w14:paraId="455B8C19" w14:textId="77777777" w:rsidR="0075276A" w:rsidRPr="002B3813" w:rsidRDefault="0075276A" w:rsidP="003C19DA">
            <w:pPr>
              <w:pStyle w:val="TAL"/>
              <w:rPr>
                <w:lang w:eastAsia="en-US"/>
              </w:rPr>
            </w:pPr>
          </w:p>
        </w:tc>
      </w:tr>
      <w:tr w:rsidR="00091263" w:rsidRPr="002B381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2B3813" w:rsidRDefault="00091263" w:rsidP="001469CB">
            <w:pPr>
              <w:pStyle w:val="TAL"/>
              <w:rPr>
                <w:lang w:eastAsia="en-US"/>
              </w:rPr>
            </w:pPr>
            <w:r w:rsidRPr="002B3813">
              <w:rPr>
                <w:lang w:eastAsia="en-US"/>
              </w:rPr>
              <w:t xml:space="preserve">  connEstFailOffset-r13</w:t>
            </w:r>
          </w:p>
        </w:tc>
        <w:tc>
          <w:tcPr>
            <w:tcW w:w="2268" w:type="dxa"/>
            <w:shd w:val="clear" w:color="auto" w:fill="auto"/>
          </w:tcPr>
          <w:p w14:paraId="5ED34837" w14:textId="77777777" w:rsidR="00091263" w:rsidRPr="002B3813" w:rsidRDefault="00091263" w:rsidP="001469CB">
            <w:pPr>
              <w:pStyle w:val="TAL"/>
              <w:rPr>
                <w:lang w:eastAsia="en-US"/>
              </w:rPr>
            </w:pPr>
            <w:r w:rsidRPr="002B3813">
              <w:rPr>
                <w:lang w:eastAsia="en-US"/>
              </w:rPr>
              <w:t>Not present</w:t>
            </w:r>
          </w:p>
        </w:tc>
        <w:tc>
          <w:tcPr>
            <w:tcW w:w="1701" w:type="dxa"/>
            <w:shd w:val="clear" w:color="auto" w:fill="auto"/>
          </w:tcPr>
          <w:p w14:paraId="6A864CB4" w14:textId="77777777" w:rsidR="00091263" w:rsidRPr="002B3813" w:rsidRDefault="00091263" w:rsidP="001469CB">
            <w:pPr>
              <w:pStyle w:val="TAL"/>
              <w:rPr>
                <w:lang w:eastAsia="en-US"/>
              </w:rPr>
            </w:pPr>
          </w:p>
        </w:tc>
        <w:tc>
          <w:tcPr>
            <w:tcW w:w="1275" w:type="dxa"/>
            <w:shd w:val="clear" w:color="auto" w:fill="auto"/>
          </w:tcPr>
          <w:p w14:paraId="3D3996B8" w14:textId="77777777" w:rsidR="00091263" w:rsidRPr="002B3813" w:rsidRDefault="00091263" w:rsidP="001469CB">
            <w:pPr>
              <w:pStyle w:val="TAL"/>
              <w:rPr>
                <w:lang w:eastAsia="en-US"/>
              </w:rPr>
            </w:pPr>
          </w:p>
        </w:tc>
      </w:tr>
      <w:tr w:rsidR="0075276A" w:rsidRPr="002B381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2B3813" w:rsidRDefault="0075276A" w:rsidP="003C19DA">
            <w:pPr>
              <w:pStyle w:val="TAL"/>
              <w:rPr>
                <w:lang w:eastAsia="en-US"/>
              </w:rPr>
            </w:pPr>
          </w:p>
        </w:tc>
      </w:tr>
    </w:tbl>
    <w:p w14:paraId="320ACCED" w14:textId="77777777" w:rsidR="0075276A" w:rsidRPr="002B3813" w:rsidRDefault="0075276A" w:rsidP="0075276A"/>
    <w:p w14:paraId="6364675A" w14:textId="77777777" w:rsidR="0075276A" w:rsidRPr="002B3813" w:rsidRDefault="0075276A" w:rsidP="0075276A">
      <w:pPr>
        <w:pStyle w:val="Heading4"/>
      </w:pPr>
      <w:bookmarkStart w:id="281" w:name="_Toc446340599"/>
      <w:r w:rsidRPr="002B3813">
        <w:lastRenderedPageBreak/>
        <w:t>–</w:t>
      </w:r>
      <w:r w:rsidRPr="002B3813">
        <w:tab/>
        <w:t>RadioResourceConfigCommonSIB-NB-DEFAULT</w:t>
      </w:r>
      <w:bookmarkEnd w:id="281"/>
    </w:p>
    <w:p w14:paraId="1DDDDDEF" w14:textId="77777777" w:rsidR="0075276A" w:rsidRPr="002B3813" w:rsidRDefault="0075276A" w:rsidP="0075276A">
      <w:pPr>
        <w:pStyle w:val="TH"/>
      </w:pPr>
      <w:r w:rsidRPr="002B381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gridCol w:w="9"/>
      </w:tblGrid>
      <w:tr w:rsidR="0075276A" w:rsidRPr="002B3813" w14:paraId="55496B00" w14:textId="77777777" w:rsidTr="007F6A91">
        <w:trPr>
          <w:gridAfter w:val="1"/>
          <w:wAfter w:w="9" w:type="dxa"/>
        </w:trPr>
        <w:tc>
          <w:tcPr>
            <w:tcW w:w="9781" w:type="dxa"/>
            <w:gridSpan w:val="5"/>
          </w:tcPr>
          <w:p w14:paraId="6397E56D" w14:textId="6ED6C33A" w:rsidR="0075276A" w:rsidRPr="002B3813" w:rsidRDefault="0075276A" w:rsidP="003C19DA">
            <w:pPr>
              <w:pStyle w:val="TAL"/>
              <w:rPr>
                <w:lang w:eastAsia="en-US"/>
              </w:rPr>
            </w:pPr>
            <w:r w:rsidRPr="002B3813">
              <w:rPr>
                <w:lang w:eastAsia="en-US"/>
              </w:rPr>
              <w:t xml:space="preserve">Derivation Path: </w:t>
            </w:r>
            <w:r w:rsidR="00095992" w:rsidRPr="00095992">
              <w:rPr>
                <w:lang w:eastAsia="en-US"/>
              </w:rPr>
              <w:t xml:space="preserve">TS </w:t>
            </w:r>
            <w:r w:rsidRPr="002B3813">
              <w:rPr>
                <w:lang w:eastAsia="en-US"/>
              </w:rPr>
              <w:t>36.331</w:t>
            </w:r>
            <w:r w:rsidR="00095992" w:rsidRPr="00095992">
              <w:rPr>
                <w:lang w:eastAsia="en-US"/>
              </w:rPr>
              <w:t xml:space="preserve"> [17],</w:t>
            </w:r>
            <w:r w:rsidRPr="002B3813">
              <w:rPr>
                <w:lang w:eastAsia="en-US"/>
              </w:rPr>
              <w:t xml:space="preserve"> clause 6.7.3</w:t>
            </w:r>
          </w:p>
        </w:tc>
      </w:tr>
      <w:tr w:rsidR="0075276A" w:rsidRPr="002B3813" w14:paraId="6E1C2A47" w14:textId="77777777" w:rsidTr="007F6A91">
        <w:tblPrEx>
          <w:tblCellMar>
            <w:left w:w="108" w:type="dxa"/>
            <w:right w:w="108" w:type="dxa"/>
          </w:tblCellMar>
        </w:tblPrEx>
        <w:trPr>
          <w:gridAfter w:val="1"/>
          <w:wAfter w:w="9" w:type="dxa"/>
        </w:trPr>
        <w:tc>
          <w:tcPr>
            <w:tcW w:w="4537" w:type="dxa"/>
            <w:gridSpan w:val="2"/>
          </w:tcPr>
          <w:p w14:paraId="7C9AC81F" w14:textId="77777777" w:rsidR="0075276A" w:rsidRPr="002B3813" w:rsidRDefault="0075276A" w:rsidP="003C19DA">
            <w:pPr>
              <w:pStyle w:val="TAH"/>
              <w:rPr>
                <w:lang w:eastAsia="en-US"/>
              </w:rPr>
            </w:pPr>
            <w:r w:rsidRPr="002B3813">
              <w:rPr>
                <w:lang w:eastAsia="en-US"/>
              </w:rPr>
              <w:t>Information Element</w:t>
            </w:r>
          </w:p>
        </w:tc>
        <w:tc>
          <w:tcPr>
            <w:tcW w:w="2268" w:type="dxa"/>
          </w:tcPr>
          <w:p w14:paraId="58FC4765" w14:textId="77777777" w:rsidR="0075276A" w:rsidRPr="002B3813" w:rsidRDefault="0075276A" w:rsidP="003C19DA">
            <w:pPr>
              <w:pStyle w:val="TAH"/>
              <w:rPr>
                <w:lang w:eastAsia="en-US"/>
              </w:rPr>
            </w:pPr>
            <w:r w:rsidRPr="002B3813">
              <w:rPr>
                <w:lang w:eastAsia="en-US"/>
              </w:rPr>
              <w:t>Value/remark</w:t>
            </w:r>
          </w:p>
        </w:tc>
        <w:tc>
          <w:tcPr>
            <w:tcW w:w="1701" w:type="dxa"/>
          </w:tcPr>
          <w:p w14:paraId="614BCA87" w14:textId="77777777" w:rsidR="0075276A" w:rsidRPr="002B3813" w:rsidRDefault="0075276A" w:rsidP="003C19DA">
            <w:pPr>
              <w:pStyle w:val="TAH"/>
              <w:rPr>
                <w:lang w:eastAsia="en-US"/>
              </w:rPr>
            </w:pPr>
            <w:r w:rsidRPr="002B3813">
              <w:rPr>
                <w:lang w:eastAsia="en-US"/>
              </w:rPr>
              <w:t>Comment</w:t>
            </w:r>
          </w:p>
        </w:tc>
        <w:tc>
          <w:tcPr>
            <w:tcW w:w="1275" w:type="dxa"/>
          </w:tcPr>
          <w:p w14:paraId="33A578E8" w14:textId="77777777" w:rsidR="0075276A" w:rsidRPr="002B3813" w:rsidRDefault="0075276A" w:rsidP="003C19DA">
            <w:pPr>
              <w:pStyle w:val="TAH"/>
              <w:rPr>
                <w:lang w:eastAsia="en-US"/>
              </w:rPr>
            </w:pPr>
            <w:r w:rsidRPr="002B3813">
              <w:rPr>
                <w:lang w:eastAsia="en-US"/>
              </w:rPr>
              <w:t>Condition</w:t>
            </w:r>
          </w:p>
        </w:tc>
      </w:tr>
      <w:tr w:rsidR="0075276A" w:rsidRPr="002B3813" w14:paraId="7E2D887C" w14:textId="77777777" w:rsidTr="007F6A91">
        <w:tblPrEx>
          <w:tblCellMar>
            <w:left w:w="108" w:type="dxa"/>
            <w:right w:w="108" w:type="dxa"/>
          </w:tblCellMar>
        </w:tblPrEx>
        <w:trPr>
          <w:gridAfter w:val="1"/>
          <w:wAfter w:w="9" w:type="dxa"/>
        </w:trPr>
        <w:tc>
          <w:tcPr>
            <w:tcW w:w="4537" w:type="dxa"/>
            <w:gridSpan w:val="2"/>
          </w:tcPr>
          <w:p w14:paraId="498EE95E" w14:textId="77777777" w:rsidR="0075276A" w:rsidRPr="002B3813" w:rsidRDefault="0075276A" w:rsidP="003C19DA">
            <w:pPr>
              <w:pStyle w:val="TAL"/>
              <w:rPr>
                <w:lang w:eastAsia="en-US"/>
              </w:rPr>
            </w:pPr>
            <w:r w:rsidRPr="002B3813">
              <w:rPr>
                <w:lang w:eastAsia="en-US"/>
              </w:rPr>
              <w:t>RadioResourceConfigCommonSIB-NB-DEFAULT ::= SEQUENCE {</w:t>
            </w:r>
          </w:p>
        </w:tc>
        <w:tc>
          <w:tcPr>
            <w:tcW w:w="2268" w:type="dxa"/>
          </w:tcPr>
          <w:p w14:paraId="0A9B937E" w14:textId="77777777" w:rsidR="0075276A" w:rsidRPr="002B3813" w:rsidRDefault="0075276A" w:rsidP="003C19DA">
            <w:pPr>
              <w:pStyle w:val="TAL"/>
              <w:rPr>
                <w:lang w:eastAsia="en-US"/>
              </w:rPr>
            </w:pPr>
          </w:p>
        </w:tc>
        <w:tc>
          <w:tcPr>
            <w:tcW w:w="1701" w:type="dxa"/>
          </w:tcPr>
          <w:p w14:paraId="0D76022C" w14:textId="77777777" w:rsidR="0075276A" w:rsidRPr="002B3813" w:rsidRDefault="0075276A" w:rsidP="003C19DA">
            <w:pPr>
              <w:pStyle w:val="TAL"/>
              <w:rPr>
                <w:lang w:eastAsia="en-US"/>
              </w:rPr>
            </w:pPr>
          </w:p>
        </w:tc>
        <w:tc>
          <w:tcPr>
            <w:tcW w:w="1275" w:type="dxa"/>
          </w:tcPr>
          <w:p w14:paraId="033E0AB6" w14:textId="77777777" w:rsidR="0075276A" w:rsidRPr="002B3813" w:rsidRDefault="0075276A" w:rsidP="003C19DA">
            <w:pPr>
              <w:pStyle w:val="TAL"/>
              <w:rPr>
                <w:lang w:eastAsia="en-US"/>
              </w:rPr>
            </w:pPr>
          </w:p>
        </w:tc>
      </w:tr>
      <w:tr w:rsidR="0075276A" w:rsidRPr="002B3813" w14:paraId="5BD029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3D9E8DF" w14:textId="77777777" w:rsidR="0075276A" w:rsidRPr="002B3813" w:rsidRDefault="0075276A" w:rsidP="003C19DA">
            <w:pPr>
              <w:pStyle w:val="TAL"/>
              <w:rPr>
                <w:lang w:eastAsia="en-US"/>
              </w:rPr>
            </w:pPr>
            <w:r w:rsidRPr="002B3813">
              <w:rPr>
                <w:lang w:eastAsia="en-US"/>
              </w:rPr>
              <w:t xml:space="preserve">  rach-ConfigCommon-r13</w:t>
            </w:r>
          </w:p>
        </w:tc>
        <w:tc>
          <w:tcPr>
            <w:tcW w:w="2268" w:type="dxa"/>
          </w:tcPr>
          <w:p w14:paraId="49C78C1A" w14:textId="77777777" w:rsidR="0075276A" w:rsidRPr="002B3813" w:rsidRDefault="0075276A" w:rsidP="003C19DA">
            <w:pPr>
              <w:pStyle w:val="TAL"/>
              <w:rPr>
                <w:lang w:eastAsia="en-US"/>
              </w:rPr>
            </w:pPr>
            <w:r w:rsidRPr="002B3813">
              <w:rPr>
                <w:lang w:eastAsia="en-US"/>
              </w:rPr>
              <w:t>RACH-ConfigCommon-NB-DEFAULT</w:t>
            </w:r>
          </w:p>
        </w:tc>
        <w:tc>
          <w:tcPr>
            <w:tcW w:w="1701" w:type="dxa"/>
          </w:tcPr>
          <w:p w14:paraId="07569A2A" w14:textId="77777777" w:rsidR="0075276A" w:rsidRPr="002B3813" w:rsidRDefault="0075276A" w:rsidP="003C19DA">
            <w:pPr>
              <w:pStyle w:val="TAL"/>
              <w:rPr>
                <w:lang w:eastAsia="en-US"/>
              </w:rPr>
            </w:pPr>
          </w:p>
        </w:tc>
        <w:tc>
          <w:tcPr>
            <w:tcW w:w="1275" w:type="dxa"/>
          </w:tcPr>
          <w:p w14:paraId="2064F322" w14:textId="77777777" w:rsidR="0075276A" w:rsidRPr="002B3813" w:rsidRDefault="0075276A" w:rsidP="003C19DA">
            <w:pPr>
              <w:pStyle w:val="TAL"/>
              <w:rPr>
                <w:lang w:eastAsia="en-US"/>
              </w:rPr>
            </w:pPr>
          </w:p>
        </w:tc>
      </w:tr>
      <w:tr w:rsidR="0075276A" w:rsidRPr="002B3813" w14:paraId="1D8E2F6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E198FC" w14:textId="77777777" w:rsidR="0075276A" w:rsidRPr="002B3813" w:rsidRDefault="0075276A" w:rsidP="003C19DA">
            <w:pPr>
              <w:pStyle w:val="TAL"/>
              <w:rPr>
                <w:lang w:eastAsia="en-US"/>
              </w:rPr>
            </w:pPr>
            <w:r w:rsidRPr="002B3813">
              <w:rPr>
                <w:lang w:eastAsia="en-US"/>
              </w:rPr>
              <w:t xml:space="preserve">  bcch-Config-r13</w:t>
            </w:r>
          </w:p>
        </w:tc>
        <w:tc>
          <w:tcPr>
            <w:tcW w:w="2268" w:type="dxa"/>
          </w:tcPr>
          <w:p w14:paraId="78B6D5C2" w14:textId="77777777" w:rsidR="0075276A" w:rsidRPr="002B3813" w:rsidRDefault="0075276A" w:rsidP="003C19DA">
            <w:pPr>
              <w:pStyle w:val="TAL"/>
              <w:rPr>
                <w:lang w:eastAsia="en-US"/>
              </w:rPr>
            </w:pPr>
            <w:r w:rsidRPr="002B3813">
              <w:rPr>
                <w:lang w:eastAsia="en-US"/>
              </w:rPr>
              <w:t>BCCH-Config-NB-DEFAULT</w:t>
            </w:r>
          </w:p>
        </w:tc>
        <w:tc>
          <w:tcPr>
            <w:tcW w:w="1701" w:type="dxa"/>
          </w:tcPr>
          <w:p w14:paraId="193367FE" w14:textId="77777777" w:rsidR="0075276A" w:rsidRPr="002B3813" w:rsidRDefault="0075276A" w:rsidP="003C19DA">
            <w:pPr>
              <w:pStyle w:val="TAL"/>
              <w:rPr>
                <w:lang w:eastAsia="en-US"/>
              </w:rPr>
            </w:pPr>
          </w:p>
        </w:tc>
        <w:tc>
          <w:tcPr>
            <w:tcW w:w="1275" w:type="dxa"/>
          </w:tcPr>
          <w:p w14:paraId="64294021" w14:textId="77777777" w:rsidR="0075276A" w:rsidRPr="002B3813" w:rsidRDefault="0075276A" w:rsidP="003C19DA">
            <w:pPr>
              <w:pStyle w:val="TAL"/>
              <w:rPr>
                <w:lang w:eastAsia="en-US"/>
              </w:rPr>
            </w:pPr>
          </w:p>
        </w:tc>
      </w:tr>
      <w:tr w:rsidR="0075276A" w:rsidRPr="002B3813" w14:paraId="3E659CB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72BDF841" w14:textId="77777777" w:rsidR="0075276A" w:rsidRPr="002B3813" w:rsidRDefault="0075276A" w:rsidP="003C19DA">
            <w:pPr>
              <w:pStyle w:val="TAL"/>
              <w:rPr>
                <w:lang w:eastAsia="en-US"/>
              </w:rPr>
            </w:pPr>
            <w:r w:rsidRPr="002B3813">
              <w:rPr>
                <w:lang w:eastAsia="en-US"/>
              </w:rPr>
              <w:t xml:space="preserve">  pcch-Config-r13</w:t>
            </w:r>
          </w:p>
        </w:tc>
        <w:tc>
          <w:tcPr>
            <w:tcW w:w="2268" w:type="dxa"/>
          </w:tcPr>
          <w:p w14:paraId="7CE9D463" w14:textId="77777777" w:rsidR="0075276A" w:rsidRPr="002B3813" w:rsidRDefault="0075276A" w:rsidP="003C19DA">
            <w:pPr>
              <w:pStyle w:val="TAL"/>
              <w:rPr>
                <w:lang w:eastAsia="en-US"/>
              </w:rPr>
            </w:pPr>
            <w:r w:rsidRPr="002B3813">
              <w:rPr>
                <w:lang w:eastAsia="en-US"/>
              </w:rPr>
              <w:t>PCCH-Config-NB-DEFAULT</w:t>
            </w:r>
          </w:p>
        </w:tc>
        <w:tc>
          <w:tcPr>
            <w:tcW w:w="1701" w:type="dxa"/>
          </w:tcPr>
          <w:p w14:paraId="3185E70E" w14:textId="77777777" w:rsidR="0075276A" w:rsidRPr="002B3813" w:rsidRDefault="0075276A" w:rsidP="003C19DA">
            <w:pPr>
              <w:pStyle w:val="TAL"/>
              <w:rPr>
                <w:lang w:eastAsia="en-US"/>
              </w:rPr>
            </w:pPr>
          </w:p>
        </w:tc>
        <w:tc>
          <w:tcPr>
            <w:tcW w:w="1275" w:type="dxa"/>
          </w:tcPr>
          <w:p w14:paraId="78FDDF1F" w14:textId="77777777" w:rsidR="0075276A" w:rsidRPr="002B3813" w:rsidRDefault="0075276A" w:rsidP="003C19DA">
            <w:pPr>
              <w:pStyle w:val="TAL"/>
              <w:rPr>
                <w:lang w:eastAsia="en-US"/>
              </w:rPr>
            </w:pPr>
          </w:p>
        </w:tc>
      </w:tr>
      <w:tr w:rsidR="0075276A" w:rsidRPr="002B3813" w14:paraId="279CF59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39635B" w14:textId="77777777" w:rsidR="0075276A" w:rsidRPr="002B3813" w:rsidRDefault="0075276A" w:rsidP="003C19DA">
            <w:pPr>
              <w:pStyle w:val="TAL"/>
              <w:rPr>
                <w:lang w:eastAsia="en-US"/>
              </w:rPr>
            </w:pPr>
            <w:r w:rsidRPr="002B3813">
              <w:rPr>
                <w:lang w:eastAsia="en-US"/>
              </w:rPr>
              <w:t xml:space="preserve">  nprach-Config-r13</w:t>
            </w:r>
          </w:p>
        </w:tc>
        <w:tc>
          <w:tcPr>
            <w:tcW w:w="2268" w:type="dxa"/>
          </w:tcPr>
          <w:p w14:paraId="43A57C37" w14:textId="77777777" w:rsidR="0075276A" w:rsidRPr="002B3813" w:rsidRDefault="0075276A" w:rsidP="003C19DA">
            <w:pPr>
              <w:pStyle w:val="TAL"/>
              <w:rPr>
                <w:lang w:eastAsia="en-US"/>
              </w:rPr>
            </w:pPr>
            <w:r w:rsidRPr="002B3813">
              <w:rPr>
                <w:lang w:eastAsia="en-US"/>
              </w:rPr>
              <w:t>NPRACH-ConfigSIB-NB-DEFAULT</w:t>
            </w:r>
          </w:p>
        </w:tc>
        <w:tc>
          <w:tcPr>
            <w:tcW w:w="1701" w:type="dxa"/>
          </w:tcPr>
          <w:p w14:paraId="3E9B21DF" w14:textId="77777777" w:rsidR="0075276A" w:rsidRPr="002B3813" w:rsidRDefault="0075276A" w:rsidP="003C19DA">
            <w:pPr>
              <w:pStyle w:val="TAL"/>
              <w:rPr>
                <w:lang w:eastAsia="en-US"/>
              </w:rPr>
            </w:pPr>
          </w:p>
        </w:tc>
        <w:tc>
          <w:tcPr>
            <w:tcW w:w="1275" w:type="dxa"/>
          </w:tcPr>
          <w:p w14:paraId="606F4452" w14:textId="77777777" w:rsidR="0075276A" w:rsidRPr="002B3813" w:rsidRDefault="0075276A" w:rsidP="003C19DA">
            <w:pPr>
              <w:pStyle w:val="TAL"/>
              <w:rPr>
                <w:lang w:eastAsia="en-US"/>
              </w:rPr>
            </w:pPr>
          </w:p>
        </w:tc>
      </w:tr>
      <w:tr w:rsidR="0075276A" w:rsidRPr="002B3813" w14:paraId="48205BA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4B86D96E" w14:textId="77777777" w:rsidR="0075276A" w:rsidRPr="002B3813" w:rsidRDefault="0075276A" w:rsidP="003C19DA">
            <w:pPr>
              <w:pStyle w:val="TAL"/>
              <w:rPr>
                <w:lang w:eastAsia="en-US"/>
              </w:rPr>
            </w:pPr>
            <w:r w:rsidRPr="002B3813">
              <w:rPr>
                <w:lang w:eastAsia="en-US"/>
              </w:rPr>
              <w:t xml:space="preserve">  npdsch-ConfigCommon-r13</w:t>
            </w:r>
          </w:p>
        </w:tc>
        <w:tc>
          <w:tcPr>
            <w:tcW w:w="2268" w:type="dxa"/>
          </w:tcPr>
          <w:p w14:paraId="0F502B8D" w14:textId="77777777" w:rsidR="0075276A" w:rsidRPr="002B3813" w:rsidRDefault="0075276A" w:rsidP="003C19DA">
            <w:pPr>
              <w:pStyle w:val="TAL"/>
              <w:rPr>
                <w:lang w:eastAsia="en-US"/>
              </w:rPr>
            </w:pPr>
            <w:r w:rsidRPr="002B3813">
              <w:rPr>
                <w:lang w:eastAsia="en-US"/>
              </w:rPr>
              <w:t>NPDSCH-ConfigCommon-NB-DEFAULT</w:t>
            </w:r>
          </w:p>
        </w:tc>
        <w:tc>
          <w:tcPr>
            <w:tcW w:w="1701" w:type="dxa"/>
          </w:tcPr>
          <w:p w14:paraId="11A38ADB" w14:textId="77777777" w:rsidR="0075276A" w:rsidRPr="002B3813" w:rsidRDefault="0075276A" w:rsidP="003C19DA">
            <w:pPr>
              <w:pStyle w:val="TAL"/>
              <w:rPr>
                <w:lang w:eastAsia="en-US"/>
              </w:rPr>
            </w:pPr>
          </w:p>
        </w:tc>
        <w:tc>
          <w:tcPr>
            <w:tcW w:w="1275" w:type="dxa"/>
          </w:tcPr>
          <w:p w14:paraId="4A12A3BD" w14:textId="77777777" w:rsidR="0075276A" w:rsidRPr="002B3813" w:rsidRDefault="0075276A" w:rsidP="003C19DA">
            <w:pPr>
              <w:pStyle w:val="TAL"/>
              <w:rPr>
                <w:lang w:eastAsia="en-US"/>
              </w:rPr>
            </w:pPr>
          </w:p>
        </w:tc>
      </w:tr>
      <w:tr w:rsidR="0075276A" w:rsidRPr="002B3813" w14:paraId="5B78A1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1C6824C1" w14:textId="77777777" w:rsidR="0075276A" w:rsidRPr="002B3813" w:rsidRDefault="0075276A" w:rsidP="003C19DA">
            <w:pPr>
              <w:pStyle w:val="TAL"/>
              <w:rPr>
                <w:lang w:eastAsia="en-US"/>
              </w:rPr>
            </w:pPr>
            <w:r w:rsidRPr="002B3813">
              <w:rPr>
                <w:lang w:eastAsia="en-US"/>
              </w:rPr>
              <w:t xml:space="preserve">  npusch-ConfigCommon-r13</w:t>
            </w:r>
          </w:p>
        </w:tc>
        <w:tc>
          <w:tcPr>
            <w:tcW w:w="2268" w:type="dxa"/>
          </w:tcPr>
          <w:p w14:paraId="6256BDDA" w14:textId="77777777" w:rsidR="0075276A" w:rsidRPr="002B3813" w:rsidRDefault="0075276A" w:rsidP="003C19DA">
            <w:pPr>
              <w:pStyle w:val="TAL"/>
              <w:rPr>
                <w:lang w:eastAsia="en-US"/>
              </w:rPr>
            </w:pPr>
            <w:r w:rsidRPr="002B3813">
              <w:rPr>
                <w:lang w:eastAsia="en-US"/>
              </w:rPr>
              <w:t>NPUSCH-ConfigCommon-NB-DEFAULT</w:t>
            </w:r>
          </w:p>
        </w:tc>
        <w:tc>
          <w:tcPr>
            <w:tcW w:w="1701" w:type="dxa"/>
          </w:tcPr>
          <w:p w14:paraId="34BE47D0" w14:textId="77777777" w:rsidR="0075276A" w:rsidRPr="002B3813" w:rsidRDefault="0075276A" w:rsidP="003C19DA">
            <w:pPr>
              <w:pStyle w:val="TAL"/>
              <w:rPr>
                <w:lang w:eastAsia="en-US"/>
              </w:rPr>
            </w:pPr>
          </w:p>
        </w:tc>
        <w:tc>
          <w:tcPr>
            <w:tcW w:w="1275" w:type="dxa"/>
          </w:tcPr>
          <w:p w14:paraId="02D5B475" w14:textId="77777777" w:rsidR="0075276A" w:rsidRPr="002B3813" w:rsidRDefault="0075276A" w:rsidP="003C19DA">
            <w:pPr>
              <w:pStyle w:val="TAL"/>
              <w:rPr>
                <w:lang w:eastAsia="en-US"/>
              </w:rPr>
            </w:pPr>
          </w:p>
        </w:tc>
      </w:tr>
      <w:tr w:rsidR="0075276A" w:rsidRPr="002B3813" w14:paraId="24D346F1"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DD1EF88" w14:textId="77777777" w:rsidR="0075276A" w:rsidRPr="002B3813" w:rsidRDefault="0075276A" w:rsidP="003C19DA">
            <w:pPr>
              <w:pStyle w:val="TAL"/>
              <w:rPr>
                <w:lang w:eastAsia="en-US"/>
              </w:rPr>
            </w:pPr>
            <w:r w:rsidRPr="002B3813">
              <w:rPr>
                <w:lang w:eastAsia="en-US"/>
              </w:rPr>
              <w:t xml:space="preserve">  dl-Gap-r13</w:t>
            </w:r>
          </w:p>
        </w:tc>
        <w:tc>
          <w:tcPr>
            <w:tcW w:w="2268" w:type="dxa"/>
          </w:tcPr>
          <w:p w14:paraId="39DF00FC" w14:textId="77777777" w:rsidR="0075276A" w:rsidRPr="002B3813" w:rsidRDefault="0075276A" w:rsidP="003C19DA">
            <w:pPr>
              <w:pStyle w:val="TAL"/>
              <w:rPr>
                <w:lang w:eastAsia="en-US"/>
              </w:rPr>
            </w:pPr>
            <w:r w:rsidRPr="002B3813">
              <w:rPr>
                <w:lang w:eastAsia="en-US"/>
              </w:rPr>
              <w:t>Not present</w:t>
            </w:r>
          </w:p>
        </w:tc>
        <w:tc>
          <w:tcPr>
            <w:tcW w:w="1701" w:type="dxa"/>
          </w:tcPr>
          <w:p w14:paraId="3B358F73" w14:textId="77777777" w:rsidR="0075276A" w:rsidRPr="002B3813" w:rsidRDefault="0075276A" w:rsidP="003C19DA">
            <w:pPr>
              <w:pStyle w:val="TAL"/>
              <w:rPr>
                <w:lang w:eastAsia="en-US"/>
              </w:rPr>
            </w:pPr>
          </w:p>
        </w:tc>
        <w:tc>
          <w:tcPr>
            <w:tcW w:w="1275" w:type="dxa"/>
          </w:tcPr>
          <w:p w14:paraId="10CD08B2" w14:textId="77777777" w:rsidR="0075276A" w:rsidRPr="002B3813" w:rsidRDefault="0075276A" w:rsidP="003C19DA">
            <w:pPr>
              <w:pStyle w:val="TAL"/>
              <w:rPr>
                <w:lang w:eastAsia="en-US"/>
              </w:rPr>
            </w:pPr>
          </w:p>
        </w:tc>
      </w:tr>
      <w:tr w:rsidR="0075276A" w:rsidRPr="002B3813" w14:paraId="4403FF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85560D1" w14:textId="77777777" w:rsidR="0075276A" w:rsidRPr="002B3813" w:rsidRDefault="0075276A" w:rsidP="003C19DA">
            <w:pPr>
              <w:pStyle w:val="TAL"/>
              <w:rPr>
                <w:lang w:eastAsia="en-US"/>
              </w:rPr>
            </w:pPr>
            <w:r w:rsidRPr="002B3813">
              <w:rPr>
                <w:lang w:eastAsia="en-US"/>
              </w:rPr>
              <w:t xml:space="preserve">  uplinkPowerControlCommon-r13</w:t>
            </w:r>
          </w:p>
        </w:tc>
        <w:tc>
          <w:tcPr>
            <w:tcW w:w="2268" w:type="dxa"/>
          </w:tcPr>
          <w:p w14:paraId="5E7026E3" w14:textId="77777777" w:rsidR="0075276A" w:rsidRPr="002B3813" w:rsidRDefault="0075276A" w:rsidP="003C19DA">
            <w:pPr>
              <w:pStyle w:val="TAL"/>
              <w:rPr>
                <w:lang w:eastAsia="en-US"/>
              </w:rPr>
            </w:pPr>
            <w:r w:rsidRPr="002B3813">
              <w:rPr>
                <w:lang w:eastAsia="en-US"/>
              </w:rPr>
              <w:t>UplinkPowerControlCommon-NB-DEFAULT</w:t>
            </w:r>
          </w:p>
        </w:tc>
        <w:tc>
          <w:tcPr>
            <w:tcW w:w="1701" w:type="dxa"/>
          </w:tcPr>
          <w:p w14:paraId="0F90C110" w14:textId="77777777" w:rsidR="0075276A" w:rsidRPr="002B3813" w:rsidRDefault="0075276A" w:rsidP="003C19DA">
            <w:pPr>
              <w:pStyle w:val="TAL"/>
              <w:rPr>
                <w:lang w:eastAsia="en-US"/>
              </w:rPr>
            </w:pPr>
          </w:p>
        </w:tc>
        <w:tc>
          <w:tcPr>
            <w:tcW w:w="1275" w:type="dxa"/>
          </w:tcPr>
          <w:p w14:paraId="3F4B3A2F" w14:textId="77777777" w:rsidR="0075276A" w:rsidRPr="002B3813" w:rsidRDefault="0075276A" w:rsidP="003C19DA">
            <w:pPr>
              <w:pStyle w:val="TAL"/>
              <w:rPr>
                <w:lang w:eastAsia="en-US"/>
              </w:rPr>
            </w:pPr>
          </w:p>
        </w:tc>
      </w:tr>
      <w:tr w:rsidR="004524D8" w:rsidRPr="002B3813" w14:paraId="22F07D8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687A514A" w14:textId="77777777" w:rsidR="004524D8" w:rsidRPr="002B3813" w:rsidRDefault="004524D8" w:rsidP="00F22AEE">
            <w:pPr>
              <w:pStyle w:val="TAL"/>
              <w:rPr>
                <w:rFonts w:eastAsia="SimSun"/>
                <w:lang w:eastAsia="zh-CN"/>
              </w:rPr>
            </w:pPr>
            <w:r w:rsidRPr="002B3813">
              <w:rPr>
                <w:rFonts w:eastAsia="SimSun"/>
                <w:lang w:eastAsia="zh-CN"/>
              </w:rPr>
              <w:t xml:space="preserve">  </w:t>
            </w:r>
            <w:r w:rsidRPr="002B3813">
              <w:rPr>
                <w:lang w:eastAsia="en-US"/>
              </w:rPr>
              <w:t>nprach-Config-v1330</w:t>
            </w:r>
          </w:p>
        </w:tc>
        <w:tc>
          <w:tcPr>
            <w:tcW w:w="2268" w:type="dxa"/>
          </w:tcPr>
          <w:p w14:paraId="378D6597" w14:textId="77777777" w:rsidR="004524D8" w:rsidRPr="002B3813" w:rsidRDefault="004524D8" w:rsidP="00F22AEE">
            <w:pPr>
              <w:pStyle w:val="TAL"/>
              <w:rPr>
                <w:rFonts w:eastAsia="SimSun"/>
                <w:lang w:eastAsia="zh-CN"/>
              </w:rPr>
            </w:pPr>
            <w:r w:rsidRPr="002B3813">
              <w:rPr>
                <w:rFonts w:eastAsia="SimSun"/>
                <w:lang w:eastAsia="zh-CN"/>
              </w:rPr>
              <w:t>Not present</w:t>
            </w:r>
          </w:p>
        </w:tc>
        <w:tc>
          <w:tcPr>
            <w:tcW w:w="1701" w:type="dxa"/>
          </w:tcPr>
          <w:p w14:paraId="467F264D" w14:textId="77777777" w:rsidR="004524D8" w:rsidRPr="002B3813" w:rsidRDefault="004524D8" w:rsidP="00F22AEE">
            <w:pPr>
              <w:pStyle w:val="TAL"/>
              <w:rPr>
                <w:lang w:eastAsia="en-US"/>
              </w:rPr>
            </w:pPr>
          </w:p>
        </w:tc>
        <w:tc>
          <w:tcPr>
            <w:tcW w:w="1275" w:type="dxa"/>
          </w:tcPr>
          <w:p w14:paraId="16ED26A6" w14:textId="77777777" w:rsidR="004524D8" w:rsidRPr="002B3813" w:rsidRDefault="004524D8" w:rsidP="00F22AEE">
            <w:pPr>
              <w:pStyle w:val="TAL"/>
              <w:rPr>
                <w:lang w:eastAsia="en-US"/>
              </w:rPr>
            </w:pPr>
          </w:p>
        </w:tc>
      </w:tr>
      <w:tr w:rsidR="00D9543B" w:rsidRPr="002B3813" w14:paraId="11B02A2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FF82246" w14:textId="026D4222" w:rsidR="00D9543B" w:rsidRPr="002B3813" w:rsidRDefault="00D9543B" w:rsidP="00D9543B">
            <w:pPr>
              <w:pStyle w:val="TAL"/>
              <w:rPr>
                <w:rFonts w:eastAsia="SimSun"/>
                <w:lang w:eastAsia="zh-CN"/>
              </w:rPr>
            </w:pPr>
            <w:r w:rsidRPr="00E409F3">
              <w:t xml:space="preserve">  nprach-Config-v1450</w:t>
            </w:r>
          </w:p>
        </w:tc>
        <w:tc>
          <w:tcPr>
            <w:tcW w:w="2268" w:type="dxa"/>
          </w:tcPr>
          <w:p w14:paraId="2D47AB6D" w14:textId="348EB412" w:rsidR="00D9543B" w:rsidRPr="002B3813" w:rsidRDefault="00D9543B" w:rsidP="00D9543B">
            <w:pPr>
              <w:pStyle w:val="TAL"/>
              <w:rPr>
                <w:rFonts w:eastAsia="SimSun"/>
                <w:lang w:eastAsia="zh-CN"/>
              </w:rPr>
            </w:pPr>
            <w:r w:rsidRPr="00E409F3">
              <w:rPr>
                <w:rFonts w:eastAsia="SimSun"/>
                <w:lang w:eastAsia="zh-CN"/>
              </w:rPr>
              <w:t>Not present</w:t>
            </w:r>
          </w:p>
        </w:tc>
        <w:tc>
          <w:tcPr>
            <w:tcW w:w="1701" w:type="dxa"/>
          </w:tcPr>
          <w:p w14:paraId="31883FD4" w14:textId="77777777" w:rsidR="00D9543B" w:rsidRPr="002B3813" w:rsidRDefault="00D9543B" w:rsidP="00D9543B">
            <w:pPr>
              <w:pStyle w:val="TAL"/>
              <w:rPr>
                <w:lang w:eastAsia="en-US"/>
              </w:rPr>
            </w:pPr>
          </w:p>
        </w:tc>
        <w:tc>
          <w:tcPr>
            <w:tcW w:w="1275" w:type="dxa"/>
          </w:tcPr>
          <w:p w14:paraId="53056994" w14:textId="77777777" w:rsidR="00D9543B" w:rsidRPr="002B3813" w:rsidRDefault="00D9543B" w:rsidP="00D9543B">
            <w:pPr>
              <w:pStyle w:val="TAL"/>
              <w:rPr>
                <w:lang w:eastAsia="en-US"/>
              </w:rPr>
            </w:pPr>
          </w:p>
        </w:tc>
      </w:tr>
      <w:tr w:rsidR="00D9543B" w:rsidRPr="005F0B98" w14:paraId="0DBB584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F0B9779" w14:textId="77777777" w:rsidR="00D9543B" w:rsidRPr="005F0B98" w:rsidRDefault="00D9543B" w:rsidP="00D9543B">
            <w:pPr>
              <w:pStyle w:val="TAL"/>
              <w:rPr>
                <w:lang w:eastAsia="zh-CN"/>
              </w:rPr>
            </w:pPr>
            <w:r w:rsidRPr="005F0B98">
              <w:rPr>
                <w:lang w:eastAsia="zh-CN"/>
              </w:rPr>
              <w:t xml:space="preserve">  </w:t>
            </w:r>
            <w:r w:rsidRPr="005F0B98">
              <w:t>nprach-Config-v1530</w:t>
            </w:r>
          </w:p>
        </w:tc>
        <w:tc>
          <w:tcPr>
            <w:tcW w:w="2268" w:type="dxa"/>
          </w:tcPr>
          <w:p w14:paraId="7ABF0672" w14:textId="77777777" w:rsidR="00D9543B" w:rsidRPr="005F0B98" w:rsidRDefault="00D9543B" w:rsidP="00D9543B">
            <w:pPr>
              <w:pStyle w:val="TAL"/>
              <w:rPr>
                <w:lang w:eastAsia="zh-CN"/>
              </w:rPr>
            </w:pPr>
            <w:r w:rsidRPr="005F0B98">
              <w:rPr>
                <w:lang w:eastAsia="zh-CN"/>
              </w:rPr>
              <w:t>NPRACH-ConfigSIB-NB-v1530</w:t>
            </w:r>
            <w:r w:rsidRPr="005F0B98">
              <w:t>-DEFAULT</w:t>
            </w:r>
          </w:p>
        </w:tc>
        <w:tc>
          <w:tcPr>
            <w:tcW w:w="1701" w:type="dxa"/>
          </w:tcPr>
          <w:p w14:paraId="0D674F9C" w14:textId="77777777" w:rsidR="00D9543B" w:rsidRPr="005F0B98" w:rsidRDefault="00D9543B" w:rsidP="00D9543B">
            <w:pPr>
              <w:pStyle w:val="TAL"/>
            </w:pPr>
          </w:p>
        </w:tc>
        <w:tc>
          <w:tcPr>
            <w:tcW w:w="1284" w:type="dxa"/>
            <w:gridSpan w:val="2"/>
          </w:tcPr>
          <w:p w14:paraId="4F65C174" w14:textId="77777777" w:rsidR="00D9543B" w:rsidRPr="005F0B98" w:rsidRDefault="00D9543B" w:rsidP="00D9543B">
            <w:pPr>
              <w:pStyle w:val="TAL"/>
            </w:pPr>
            <w:r w:rsidRPr="005F0B98">
              <w:t>TDD</w:t>
            </w:r>
          </w:p>
        </w:tc>
      </w:tr>
      <w:tr w:rsidR="00D9543B" w:rsidRPr="005F0B98" w14:paraId="15629127"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99FD0E1" w14:textId="769A1BEA" w:rsidR="00D9543B" w:rsidRPr="005F0B98" w:rsidRDefault="00D9543B" w:rsidP="00D9543B">
            <w:pPr>
              <w:pStyle w:val="TAL"/>
              <w:rPr>
                <w:lang w:eastAsia="zh-CN"/>
              </w:rPr>
            </w:pPr>
            <w:r w:rsidRPr="00E409F3">
              <w:t xml:space="preserve">  dl-Gap-v1530</w:t>
            </w:r>
          </w:p>
        </w:tc>
        <w:tc>
          <w:tcPr>
            <w:tcW w:w="2268" w:type="dxa"/>
          </w:tcPr>
          <w:p w14:paraId="531CFD3C" w14:textId="112DC6E3" w:rsidR="00D9543B" w:rsidRPr="005F0B98" w:rsidRDefault="00D9543B" w:rsidP="00D9543B">
            <w:pPr>
              <w:pStyle w:val="TAL"/>
              <w:rPr>
                <w:lang w:eastAsia="zh-CN"/>
              </w:rPr>
            </w:pPr>
            <w:r w:rsidRPr="00E409F3">
              <w:rPr>
                <w:rFonts w:eastAsia="SimSun"/>
                <w:lang w:eastAsia="zh-CN"/>
              </w:rPr>
              <w:t>Not present</w:t>
            </w:r>
          </w:p>
        </w:tc>
        <w:tc>
          <w:tcPr>
            <w:tcW w:w="1701" w:type="dxa"/>
          </w:tcPr>
          <w:p w14:paraId="1A2BDB2A" w14:textId="77777777" w:rsidR="00D9543B" w:rsidRPr="005F0B98" w:rsidRDefault="00D9543B" w:rsidP="00D9543B">
            <w:pPr>
              <w:pStyle w:val="TAL"/>
            </w:pPr>
          </w:p>
        </w:tc>
        <w:tc>
          <w:tcPr>
            <w:tcW w:w="1284" w:type="dxa"/>
            <w:gridSpan w:val="2"/>
          </w:tcPr>
          <w:p w14:paraId="1F83911C" w14:textId="77777777" w:rsidR="00D9543B" w:rsidRPr="005F0B98" w:rsidRDefault="00D9543B" w:rsidP="00D9543B">
            <w:pPr>
              <w:pStyle w:val="TAL"/>
            </w:pPr>
          </w:p>
        </w:tc>
      </w:tr>
      <w:tr w:rsidR="00D9543B" w:rsidRPr="005F0B98" w14:paraId="2D150D3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0463943" w14:textId="2433B514" w:rsidR="00D9543B" w:rsidRPr="005F0B98" w:rsidRDefault="00D9543B" w:rsidP="00D9543B">
            <w:pPr>
              <w:pStyle w:val="TAL"/>
              <w:rPr>
                <w:lang w:eastAsia="zh-CN"/>
              </w:rPr>
            </w:pPr>
            <w:r w:rsidRPr="00E409F3">
              <w:t xml:space="preserve">  wus-Config-v1530</w:t>
            </w:r>
          </w:p>
        </w:tc>
        <w:tc>
          <w:tcPr>
            <w:tcW w:w="2268" w:type="dxa"/>
          </w:tcPr>
          <w:p w14:paraId="310FAC49" w14:textId="6EB68619" w:rsidR="00D9543B" w:rsidRPr="005F0B98" w:rsidRDefault="00D9543B" w:rsidP="00D9543B">
            <w:pPr>
              <w:pStyle w:val="TAL"/>
              <w:rPr>
                <w:lang w:eastAsia="zh-CN"/>
              </w:rPr>
            </w:pPr>
            <w:r w:rsidRPr="00E409F3">
              <w:rPr>
                <w:rFonts w:eastAsia="SimSun"/>
                <w:lang w:eastAsia="zh-CN"/>
              </w:rPr>
              <w:t>Not present</w:t>
            </w:r>
          </w:p>
        </w:tc>
        <w:tc>
          <w:tcPr>
            <w:tcW w:w="1701" w:type="dxa"/>
          </w:tcPr>
          <w:p w14:paraId="41514A68" w14:textId="77777777" w:rsidR="00D9543B" w:rsidRPr="005F0B98" w:rsidRDefault="00D9543B" w:rsidP="00D9543B">
            <w:pPr>
              <w:pStyle w:val="TAL"/>
            </w:pPr>
          </w:p>
        </w:tc>
        <w:tc>
          <w:tcPr>
            <w:tcW w:w="1284" w:type="dxa"/>
            <w:gridSpan w:val="2"/>
          </w:tcPr>
          <w:p w14:paraId="66A0421C" w14:textId="77777777" w:rsidR="00D9543B" w:rsidRPr="005F0B98" w:rsidRDefault="00D9543B" w:rsidP="00D9543B">
            <w:pPr>
              <w:pStyle w:val="TAL"/>
            </w:pPr>
          </w:p>
        </w:tc>
      </w:tr>
      <w:tr w:rsidR="00D9543B" w:rsidRPr="005F0B98" w14:paraId="53274F5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378804" w14:textId="77777777" w:rsidR="00D9543B" w:rsidRPr="005F0B98" w:rsidRDefault="00D9543B" w:rsidP="00D9543B">
            <w:pPr>
              <w:pStyle w:val="TAL"/>
              <w:rPr>
                <w:lang w:eastAsia="zh-CN"/>
              </w:rPr>
            </w:pPr>
            <w:r w:rsidRPr="005F0B98">
              <w:rPr>
                <w:lang w:eastAsia="zh-CN"/>
              </w:rPr>
              <w:t xml:space="preserve">  nprach-Config-v1550</w:t>
            </w:r>
          </w:p>
        </w:tc>
        <w:tc>
          <w:tcPr>
            <w:tcW w:w="2268" w:type="dxa"/>
          </w:tcPr>
          <w:p w14:paraId="5869FFEE" w14:textId="77777777" w:rsidR="00D9543B" w:rsidRPr="005F0B98" w:rsidRDefault="00D9543B" w:rsidP="00D9543B">
            <w:pPr>
              <w:pStyle w:val="TAL"/>
              <w:rPr>
                <w:lang w:eastAsia="zh-CN"/>
              </w:rPr>
            </w:pPr>
            <w:r w:rsidRPr="005F0B98">
              <w:rPr>
                <w:lang w:eastAsia="zh-CN"/>
              </w:rPr>
              <w:t>NPRACH-ConfigSIB-NB-v1550</w:t>
            </w:r>
            <w:r w:rsidRPr="005F0B98">
              <w:t>-DEFAULT</w:t>
            </w:r>
          </w:p>
        </w:tc>
        <w:tc>
          <w:tcPr>
            <w:tcW w:w="1701" w:type="dxa"/>
          </w:tcPr>
          <w:p w14:paraId="758C3EAD" w14:textId="77777777" w:rsidR="00D9543B" w:rsidRPr="005F0B98" w:rsidRDefault="00D9543B" w:rsidP="00D9543B">
            <w:pPr>
              <w:pStyle w:val="TAL"/>
            </w:pPr>
          </w:p>
        </w:tc>
        <w:tc>
          <w:tcPr>
            <w:tcW w:w="1284" w:type="dxa"/>
            <w:gridSpan w:val="2"/>
          </w:tcPr>
          <w:p w14:paraId="204D5E4C" w14:textId="77777777" w:rsidR="00D9543B" w:rsidRPr="005F0B98" w:rsidRDefault="00D9543B" w:rsidP="00D9543B">
            <w:pPr>
              <w:pStyle w:val="TAL"/>
            </w:pPr>
            <w:r w:rsidRPr="005F0B98">
              <w:t>TDD</w:t>
            </w:r>
          </w:p>
        </w:tc>
      </w:tr>
      <w:tr w:rsidR="00D9543B" w:rsidRPr="005F0B98" w14:paraId="494B49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61D4F72" w14:textId="50EE65D1" w:rsidR="00D9543B" w:rsidRPr="005F0B98" w:rsidRDefault="00095992" w:rsidP="00D9543B">
            <w:pPr>
              <w:pStyle w:val="TAL"/>
              <w:rPr>
                <w:lang w:eastAsia="zh-CN"/>
              </w:rPr>
            </w:pPr>
            <w:r w:rsidRPr="00095992">
              <w:t xml:space="preserve">  </w:t>
            </w:r>
            <w:r w:rsidR="00D9543B" w:rsidRPr="00E409F3">
              <w:t>gwus-Config-r16</w:t>
            </w:r>
          </w:p>
        </w:tc>
        <w:tc>
          <w:tcPr>
            <w:tcW w:w="2268" w:type="dxa"/>
          </w:tcPr>
          <w:p w14:paraId="5D7DBB3D" w14:textId="6596981C" w:rsidR="00D9543B" w:rsidRPr="005F0B98" w:rsidRDefault="00D9543B" w:rsidP="00D9543B">
            <w:pPr>
              <w:pStyle w:val="TAL"/>
              <w:rPr>
                <w:lang w:eastAsia="zh-CN"/>
              </w:rPr>
            </w:pPr>
            <w:r w:rsidRPr="00E409F3">
              <w:rPr>
                <w:rFonts w:eastAsia="SimSun"/>
                <w:lang w:eastAsia="zh-CN"/>
              </w:rPr>
              <w:t>Not present</w:t>
            </w:r>
          </w:p>
        </w:tc>
        <w:tc>
          <w:tcPr>
            <w:tcW w:w="1701" w:type="dxa"/>
          </w:tcPr>
          <w:p w14:paraId="3B850E45" w14:textId="77777777" w:rsidR="00D9543B" w:rsidRPr="005F0B98" w:rsidRDefault="00D9543B" w:rsidP="00D9543B">
            <w:pPr>
              <w:pStyle w:val="TAL"/>
            </w:pPr>
          </w:p>
        </w:tc>
        <w:tc>
          <w:tcPr>
            <w:tcW w:w="1284" w:type="dxa"/>
            <w:gridSpan w:val="2"/>
          </w:tcPr>
          <w:p w14:paraId="7A81313F" w14:textId="77777777" w:rsidR="00D9543B" w:rsidRPr="005F0B98" w:rsidRDefault="00D9543B" w:rsidP="00D9543B">
            <w:pPr>
              <w:pStyle w:val="TAL"/>
            </w:pPr>
          </w:p>
        </w:tc>
      </w:tr>
      <w:tr w:rsidR="00D9543B" w:rsidRPr="005F0B98" w14:paraId="40F70D5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222388F" w14:textId="28C3CF43" w:rsidR="00D9543B" w:rsidRPr="005F0B98" w:rsidRDefault="00095992" w:rsidP="00D9543B">
            <w:pPr>
              <w:pStyle w:val="TAL"/>
              <w:rPr>
                <w:lang w:eastAsia="zh-CN"/>
              </w:rPr>
            </w:pPr>
            <w:r w:rsidRPr="005F0B98">
              <w:rPr>
                <w:lang w:eastAsia="zh-CN"/>
              </w:rPr>
              <w:t xml:space="preserve">  </w:t>
            </w:r>
            <w:r w:rsidR="00D9543B" w:rsidRPr="00E409F3">
              <w:t>nrs-NonAnchorConfig-r16</w:t>
            </w:r>
          </w:p>
        </w:tc>
        <w:tc>
          <w:tcPr>
            <w:tcW w:w="2268" w:type="dxa"/>
          </w:tcPr>
          <w:p w14:paraId="05E09501" w14:textId="52A9CB2F" w:rsidR="00D9543B" w:rsidRPr="005F0B98" w:rsidRDefault="00D9543B" w:rsidP="00D9543B">
            <w:pPr>
              <w:pStyle w:val="TAL"/>
              <w:rPr>
                <w:lang w:eastAsia="zh-CN"/>
              </w:rPr>
            </w:pPr>
            <w:r w:rsidRPr="00E409F3">
              <w:rPr>
                <w:rFonts w:eastAsia="SimSun"/>
                <w:lang w:eastAsia="zh-CN"/>
              </w:rPr>
              <w:t>Not present</w:t>
            </w:r>
          </w:p>
        </w:tc>
        <w:tc>
          <w:tcPr>
            <w:tcW w:w="1701" w:type="dxa"/>
          </w:tcPr>
          <w:p w14:paraId="13C0ECAE" w14:textId="77777777" w:rsidR="00D9543B" w:rsidRPr="005F0B98" w:rsidRDefault="00D9543B" w:rsidP="00D9543B">
            <w:pPr>
              <w:pStyle w:val="TAL"/>
            </w:pPr>
          </w:p>
        </w:tc>
        <w:tc>
          <w:tcPr>
            <w:tcW w:w="1284" w:type="dxa"/>
            <w:gridSpan w:val="2"/>
          </w:tcPr>
          <w:p w14:paraId="6B449438" w14:textId="77777777" w:rsidR="00D9543B" w:rsidRPr="005F0B98" w:rsidRDefault="00D9543B" w:rsidP="00D9543B">
            <w:pPr>
              <w:pStyle w:val="TAL"/>
            </w:pPr>
          </w:p>
        </w:tc>
      </w:tr>
      <w:tr w:rsidR="00D9543B" w:rsidRPr="005F0B98" w14:paraId="2B0CEA9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17912C" w14:textId="2F87E1AB" w:rsidR="00D9543B" w:rsidRPr="005F0B98" w:rsidRDefault="00095992" w:rsidP="00D9543B">
            <w:pPr>
              <w:pStyle w:val="TAL"/>
              <w:rPr>
                <w:lang w:eastAsia="zh-CN"/>
              </w:rPr>
            </w:pPr>
            <w:r w:rsidRPr="005F0B98">
              <w:rPr>
                <w:lang w:eastAsia="zh-CN"/>
              </w:rPr>
              <w:t xml:space="preserve">  </w:t>
            </w:r>
            <w:r w:rsidR="00D9543B" w:rsidRPr="00E409F3">
              <w:t>ue-SpecificDRX-CycleMin-r16</w:t>
            </w:r>
          </w:p>
        </w:tc>
        <w:tc>
          <w:tcPr>
            <w:tcW w:w="2268" w:type="dxa"/>
          </w:tcPr>
          <w:p w14:paraId="19294710" w14:textId="1AC4CCF4" w:rsidR="00D9543B" w:rsidRPr="005F0B98" w:rsidRDefault="00D9543B" w:rsidP="00D9543B">
            <w:pPr>
              <w:pStyle w:val="TAL"/>
              <w:rPr>
                <w:lang w:eastAsia="zh-CN"/>
              </w:rPr>
            </w:pPr>
            <w:r w:rsidRPr="00E409F3">
              <w:rPr>
                <w:rFonts w:eastAsia="SimSun"/>
                <w:lang w:eastAsia="zh-CN"/>
              </w:rPr>
              <w:t>Not present</w:t>
            </w:r>
          </w:p>
        </w:tc>
        <w:tc>
          <w:tcPr>
            <w:tcW w:w="1701" w:type="dxa"/>
          </w:tcPr>
          <w:p w14:paraId="5F97F0E0" w14:textId="77777777" w:rsidR="00D9543B" w:rsidRPr="005F0B98" w:rsidRDefault="00D9543B" w:rsidP="00D9543B">
            <w:pPr>
              <w:pStyle w:val="TAL"/>
            </w:pPr>
          </w:p>
        </w:tc>
        <w:tc>
          <w:tcPr>
            <w:tcW w:w="1284" w:type="dxa"/>
            <w:gridSpan w:val="2"/>
          </w:tcPr>
          <w:p w14:paraId="6300A6D3" w14:textId="77777777" w:rsidR="00D9543B" w:rsidRPr="005F0B98" w:rsidRDefault="00D9543B" w:rsidP="00D9543B">
            <w:pPr>
              <w:pStyle w:val="TAL"/>
            </w:pPr>
          </w:p>
        </w:tc>
      </w:tr>
      <w:tr w:rsidR="00D9543B" w:rsidRPr="005F0B98" w14:paraId="25313EBD"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7B1D21" w14:textId="0AF75FE5" w:rsidR="00D9543B" w:rsidRPr="005F0B98" w:rsidRDefault="00D9543B" w:rsidP="00D9543B">
            <w:pPr>
              <w:pStyle w:val="TAL"/>
              <w:rPr>
                <w:lang w:eastAsia="zh-CN"/>
              </w:rPr>
            </w:pPr>
            <w:r w:rsidRPr="00E409F3">
              <w:t xml:space="preserve">  ntn-ConfigCommon-r17</w:t>
            </w:r>
          </w:p>
        </w:tc>
        <w:tc>
          <w:tcPr>
            <w:tcW w:w="2268" w:type="dxa"/>
          </w:tcPr>
          <w:p w14:paraId="041972CD" w14:textId="4F2690F5" w:rsidR="00D9543B" w:rsidRPr="005F0B98" w:rsidRDefault="00D9543B" w:rsidP="00D9543B">
            <w:pPr>
              <w:pStyle w:val="TAL"/>
              <w:rPr>
                <w:lang w:eastAsia="zh-CN"/>
              </w:rPr>
            </w:pPr>
            <w:r w:rsidRPr="00E409F3">
              <w:t>Not present</w:t>
            </w:r>
          </w:p>
        </w:tc>
        <w:tc>
          <w:tcPr>
            <w:tcW w:w="1701" w:type="dxa"/>
          </w:tcPr>
          <w:p w14:paraId="5F55E708" w14:textId="77777777" w:rsidR="00D9543B" w:rsidRPr="005F0B98" w:rsidRDefault="00D9543B" w:rsidP="00D9543B">
            <w:pPr>
              <w:pStyle w:val="TAL"/>
            </w:pPr>
          </w:p>
        </w:tc>
        <w:tc>
          <w:tcPr>
            <w:tcW w:w="1284" w:type="dxa"/>
            <w:gridSpan w:val="2"/>
          </w:tcPr>
          <w:p w14:paraId="7D8CFF76" w14:textId="77777777" w:rsidR="00D9543B" w:rsidRPr="005F0B98" w:rsidRDefault="00D9543B" w:rsidP="00D9543B">
            <w:pPr>
              <w:pStyle w:val="TAL"/>
            </w:pPr>
          </w:p>
        </w:tc>
      </w:tr>
      <w:tr w:rsidR="00D9543B" w:rsidRPr="005F0B98" w14:paraId="601B87A8"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18CB39" w14:textId="1593ECC2" w:rsidR="00D9543B" w:rsidRPr="005F0B98" w:rsidRDefault="00D9543B" w:rsidP="00D9543B">
            <w:pPr>
              <w:pStyle w:val="TAL"/>
              <w:rPr>
                <w:lang w:eastAsia="zh-CN"/>
              </w:rPr>
            </w:pPr>
            <w:r w:rsidRPr="00E409F3">
              <w:t xml:space="preserve">  ntn-ConfigCommon-r17 SEQUENCE {</w:t>
            </w:r>
          </w:p>
        </w:tc>
        <w:tc>
          <w:tcPr>
            <w:tcW w:w="2268" w:type="dxa"/>
          </w:tcPr>
          <w:p w14:paraId="61392172" w14:textId="77777777" w:rsidR="00D9543B" w:rsidRPr="005F0B98" w:rsidRDefault="00D9543B" w:rsidP="00D9543B">
            <w:pPr>
              <w:pStyle w:val="TAL"/>
              <w:rPr>
                <w:lang w:eastAsia="zh-CN"/>
              </w:rPr>
            </w:pPr>
          </w:p>
        </w:tc>
        <w:tc>
          <w:tcPr>
            <w:tcW w:w="1701" w:type="dxa"/>
          </w:tcPr>
          <w:p w14:paraId="67C50726" w14:textId="77777777" w:rsidR="00D9543B" w:rsidRPr="005F0B98" w:rsidRDefault="00D9543B" w:rsidP="00D9543B">
            <w:pPr>
              <w:pStyle w:val="TAL"/>
            </w:pPr>
          </w:p>
        </w:tc>
        <w:tc>
          <w:tcPr>
            <w:tcW w:w="1284" w:type="dxa"/>
            <w:gridSpan w:val="2"/>
          </w:tcPr>
          <w:p w14:paraId="0CB03CDC" w14:textId="66EE9B93" w:rsidR="00D9543B" w:rsidRPr="005F0B98" w:rsidRDefault="00D9543B" w:rsidP="00D9543B">
            <w:pPr>
              <w:pStyle w:val="TAL"/>
            </w:pPr>
            <w:r w:rsidRPr="00E409F3">
              <w:t>NTN</w:t>
            </w:r>
          </w:p>
        </w:tc>
      </w:tr>
      <w:tr w:rsidR="00D9543B" w:rsidRPr="005F0B98" w14:paraId="4ABD3DF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65FF3CB" w14:textId="6AD35315" w:rsidR="00D9543B" w:rsidRPr="005F0B98" w:rsidRDefault="00D9543B" w:rsidP="00D9543B">
            <w:pPr>
              <w:pStyle w:val="TAL"/>
              <w:rPr>
                <w:lang w:eastAsia="zh-CN"/>
              </w:rPr>
            </w:pPr>
            <w:r w:rsidRPr="00E409F3">
              <w:t xml:space="preserve">    ta-Report-r17</w:t>
            </w:r>
          </w:p>
        </w:tc>
        <w:tc>
          <w:tcPr>
            <w:tcW w:w="2268" w:type="dxa"/>
          </w:tcPr>
          <w:p w14:paraId="3A1893C7" w14:textId="4827300F" w:rsidR="00D9543B" w:rsidRPr="005F0B98" w:rsidRDefault="00D9543B" w:rsidP="00D9543B">
            <w:pPr>
              <w:pStyle w:val="TAL"/>
              <w:rPr>
                <w:lang w:eastAsia="zh-CN"/>
              </w:rPr>
            </w:pPr>
            <w:r w:rsidRPr="00E409F3">
              <w:t>enabled</w:t>
            </w:r>
          </w:p>
        </w:tc>
        <w:tc>
          <w:tcPr>
            <w:tcW w:w="1701" w:type="dxa"/>
          </w:tcPr>
          <w:p w14:paraId="5BEA1BBF" w14:textId="77777777" w:rsidR="00D9543B" w:rsidRPr="005F0B98" w:rsidRDefault="00D9543B" w:rsidP="00D9543B">
            <w:pPr>
              <w:pStyle w:val="TAL"/>
            </w:pPr>
          </w:p>
        </w:tc>
        <w:tc>
          <w:tcPr>
            <w:tcW w:w="1284" w:type="dxa"/>
            <w:gridSpan w:val="2"/>
          </w:tcPr>
          <w:p w14:paraId="3F376227" w14:textId="77777777" w:rsidR="00D9543B" w:rsidRPr="005F0B98" w:rsidRDefault="00D9543B" w:rsidP="00D9543B">
            <w:pPr>
              <w:pStyle w:val="TAL"/>
            </w:pPr>
          </w:p>
        </w:tc>
      </w:tr>
      <w:tr w:rsidR="00D9543B" w:rsidRPr="005F0B98" w14:paraId="3C67915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24F1F4" w14:textId="226B8ACA" w:rsidR="00D9543B" w:rsidRPr="005F0B98" w:rsidRDefault="00D9543B" w:rsidP="00D9543B">
            <w:pPr>
              <w:pStyle w:val="TAL"/>
              <w:rPr>
                <w:lang w:eastAsia="zh-CN"/>
              </w:rPr>
            </w:pPr>
            <w:r w:rsidRPr="00E409F3">
              <w:t xml:space="preserve">    t318-r17</w:t>
            </w:r>
          </w:p>
        </w:tc>
        <w:tc>
          <w:tcPr>
            <w:tcW w:w="2268" w:type="dxa"/>
          </w:tcPr>
          <w:p w14:paraId="1762C55B" w14:textId="12B82AF9" w:rsidR="00D9543B" w:rsidRPr="005F0B98" w:rsidRDefault="00D9543B" w:rsidP="00D9543B">
            <w:pPr>
              <w:pStyle w:val="TAL"/>
              <w:rPr>
                <w:lang w:eastAsia="zh-CN"/>
              </w:rPr>
            </w:pPr>
            <w:r w:rsidRPr="00E409F3">
              <w:t>ms8000</w:t>
            </w:r>
          </w:p>
        </w:tc>
        <w:tc>
          <w:tcPr>
            <w:tcW w:w="1701" w:type="dxa"/>
          </w:tcPr>
          <w:p w14:paraId="4339F1E0" w14:textId="77777777" w:rsidR="00D9543B" w:rsidRPr="005F0B98" w:rsidRDefault="00D9543B" w:rsidP="00D9543B">
            <w:pPr>
              <w:pStyle w:val="TAL"/>
            </w:pPr>
          </w:p>
        </w:tc>
        <w:tc>
          <w:tcPr>
            <w:tcW w:w="1284" w:type="dxa"/>
            <w:gridSpan w:val="2"/>
          </w:tcPr>
          <w:p w14:paraId="2100F299" w14:textId="77777777" w:rsidR="00D9543B" w:rsidRPr="005F0B98" w:rsidRDefault="00D9543B" w:rsidP="00D9543B">
            <w:pPr>
              <w:pStyle w:val="TAL"/>
            </w:pPr>
          </w:p>
        </w:tc>
      </w:tr>
      <w:tr w:rsidR="00D9543B" w:rsidRPr="005F0B98" w14:paraId="5DAC988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02A474B" w14:textId="3E553FCA" w:rsidR="00D9543B" w:rsidRPr="005F0B98" w:rsidRDefault="00D9543B" w:rsidP="00D9543B">
            <w:pPr>
              <w:pStyle w:val="TAL"/>
              <w:rPr>
                <w:lang w:eastAsia="zh-CN"/>
              </w:rPr>
            </w:pPr>
            <w:r w:rsidRPr="00E409F3">
              <w:t xml:space="preserve">    nprach-TxDurationFmt01-r17</w:t>
            </w:r>
          </w:p>
        </w:tc>
        <w:tc>
          <w:tcPr>
            <w:tcW w:w="2268" w:type="dxa"/>
          </w:tcPr>
          <w:p w14:paraId="50FDFAA9" w14:textId="677CFE19" w:rsidR="00D9543B" w:rsidRPr="005F0B98" w:rsidRDefault="00D9543B" w:rsidP="00D9543B">
            <w:pPr>
              <w:pStyle w:val="TAL"/>
              <w:rPr>
                <w:lang w:eastAsia="zh-CN"/>
              </w:rPr>
            </w:pPr>
            <w:r w:rsidRPr="00E409F3">
              <w:t>Not present</w:t>
            </w:r>
          </w:p>
        </w:tc>
        <w:tc>
          <w:tcPr>
            <w:tcW w:w="1701" w:type="dxa"/>
          </w:tcPr>
          <w:p w14:paraId="3A860D3F" w14:textId="77777777" w:rsidR="00D9543B" w:rsidRPr="005F0B98" w:rsidRDefault="00D9543B" w:rsidP="00D9543B">
            <w:pPr>
              <w:pStyle w:val="TAL"/>
            </w:pPr>
          </w:p>
        </w:tc>
        <w:tc>
          <w:tcPr>
            <w:tcW w:w="1284" w:type="dxa"/>
            <w:gridSpan w:val="2"/>
          </w:tcPr>
          <w:p w14:paraId="43B6FA49" w14:textId="77777777" w:rsidR="00D9543B" w:rsidRPr="005F0B98" w:rsidRDefault="00D9543B" w:rsidP="00D9543B">
            <w:pPr>
              <w:pStyle w:val="TAL"/>
            </w:pPr>
          </w:p>
        </w:tc>
      </w:tr>
      <w:tr w:rsidR="00D9543B" w:rsidRPr="005F0B98" w14:paraId="0B6C759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77537DD" w14:textId="412CFD7E" w:rsidR="00D9543B" w:rsidRPr="005F0B98" w:rsidRDefault="00D9543B" w:rsidP="00D9543B">
            <w:pPr>
              <w:pStyle w:val="TAL"/>
              <w:rPr>
                <w:lang w:eastAsia="zh-CN"/>
              </w:rPr>
            </w:pPr>
            <w:r w:rsidRPr="00E409F3">
              <w:t xml:space="preserve">    nprach-TxDurationFmt01-r17 SEQUENCE {</w:t>
            </w:r>
          </w:p>
        </w:tc>
        <w:tc>
          <w:tcPr>
            <w:tcW w:w="2268" w:type="dxa"/>
          </w:tcPr>
          <w:p w14:paraId="66ED02C8" w14:textId="77777777" w:rsidR="00D9543B" w:rsidRPr="005F0B98" w:rsidRDefault="00D9543B" w:rsidP="00D9543B">
            <w:pPr>
              <w:pStyle w:val="TAL"/>
              <w:rPr>
                <w:lang w:eastAsia="zh-CN"/>
              </w:rPr>
            </w:pPr>
          </w:p>
        </w:tc>
        <w:tc>
          <w:tcPr>
            <w:tcW w:w="1701" w:type="dxa"/>
          </w:tcPr>
          <w:p w14:paraId="2D90A945" w14:textId="77777777" w:rsidR="00D9543B" w:rsidRPr="005F0B98" w:rsidRDefault="00D9543B" w:rsidP="00D9543B">
            <w:pPr>
              <w:pStyle w:val="TAL"/>
            </w:pPr>
          </w:p>
        </w:tc>
        <w:tc>
          <w:tcPr>
            <w:tcW w:w="1284" w:type="dxa"/>
            <w:gridSpan w:val="2"/>
          </w:tcPr>
          <w:p w14:paraId="21BA8426" w14:textId="7605A0A3" w:rsidR="00D9543B" w:rsidRPr="005F0B98" w:rsidRDefault="00D9543B" w:rsidP="00D9543B">
            <w:pPr>
              <w:pStyle w:val="TAL"/>
            </w:pPr>
            <w:r w:rsidRPr="00E409F3">
              <w:t>NGSO</w:t>
            </w:r>
          </w:p>
        </w:tc>
      </w:tr>
      <w:tr w:rsidR="00D9543B" w:rsidRPr="005F0B98" w14:paraId="025341B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C944EFC" w14:textId="50F09390" w:rsidR="00D9543B" w:rsidRPr="005F0B98" w:rsidRDefault="00D9543B" w:rsidP="00D9543B">
            <w:pPr>
              <w:pStyle w:val="TAL"/>
              <w:rPr>
                <w:lang w:eastAsia="zh-CN"/>
              </w:rPr>
            </w:pPr>
            <w:r w:rsidRPr="00E409F3">
              <w:t xml:space="preserve">      nprach-TxDurationFmt01-r17</w:t>
            </w:r>
          </w:p>
        </w:tc>
        <w:tc>
          <w:tcPr>
            <w:tcW w:w="2268" w:type="dxa"/>
          </w:tcPr>
          <w:p w14:paraId="10A7006D" w14:textId="2D3CD502" w:rsidR="00D9543B" w:rsidRPr="005F0B98" w:rsidRDefault="00095992" w:rsidP="00D9543B">
            <w:pPr>
              <w:pStyle w:val="TAL"/>
              <w:rPr>
                <w:lang w:eastAsia="zh-CN"/>
              </w:rPr>
            </w:pPr>
            <w:r w:rsidRPr="00095992">
              <w:rPr>
                <w:lang w:eastAsia="zh-CN"/>
              </w:rPr>
              <w:t>n32</w:t>
            </w:r>
          </w:p>
        </w:tc>
        <w:tc>
          <w:tcPr>
            <w:tcW w:w="1701" w:type="dxa"/>
          </w:tcPr>
          <w:p w14:paraId="71C81835" w14:textId="77777777" w:rsidR="00D9543B" w:rsidRPr="005F0B98" w:rsidRDefault="00D9543B" w:rsidP="00D9543B">
            <w:pPr>
              <w:pStyle w:val="TAL"/>
            </w:pPr>
          </w:p>
        </w:tc>
        <w:tc>
          <w:tcPr>
            <w:tcW w:w="1284" w:type="dxa"/>
            <w:gridSpan w:val="2"/>
          </w:tcPr>
          <w:p w14:paraId="24559574" w14:textId="77777777" w:rsidR="00D9543B" w:rsidRPr="005F0B98" w:rsidRDefault="00D9543B" w:rsidP="00D9543B">
            <w:pPr>
              <w:pStyle w:val="TAL"/>
            </w:pPr>
          </w:p>
        </w:tc>
      </w:tr>
      <w:tr w:rsidR="00D9543B" w:rsidRPr="005F0B98" w14:paraId="42EDA5F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16208CA" w14:textId="67815FCA" w:rsidR="00D9543B" w:rsidRPr="005F0B98" w:rsidRDefault="00D9543B" w:rsidP="00D9543B">
            <w:pPr>
              <w:pStyle w:val="TAL"/>
              <w:rPr>
                <w:lang w:eastAsia="zh-CN"/>
              </w:rPr>
            </w:pPr>
            <w:r w:rsidRPr="00E409F3">
              <w:t xml:space="preserve">    }</w:t>
            </w:r>
          </w:p>
        </w:tc>
        <w:tc>
          <w:tcPr>
            <w:tcW w:w="2268" w:type="dxa"/>
          </w:tcPr>
          <w:p w14:paraId="58F82664" w14:textId="77777777" w:rsidR="00D9543B" w:rsidRPr="005F0B98" w:rsidRDefault="00D9543B" w:rsidP="00D9543B">
            <w:pPr>
              <w:pStyle w:val="TAL"/>
              <w:rPr>
                <w:lang w:eastAsia="zh-CN"/>
              </w:rPr>
            </w:pPr>
          </w:p>
        </w:tc>
        <w:tc>
          <w:tcPr>
            <w:tcW w:w="1701" w:type="dxa"/>
          </w:tcPr>
          <w:p w14:paraId="42E5B1A8" w14:textId="77777777" w:rsidR="00D9543B" w:rsidRPr="005F0B98" w:rsidRDefault="00D9543B" w:rsidP="00D9543B">
            <w:pPr>
              <w:pStyle w:val="TAL"/>
            </w:pPr>
          </w:p>
        </w:tc>
        <w:tc>
          <w:tcPr>
            <w:tcW w:w="1284" w:type="dxa"/>
            <w:gridSpan w:val="2"/>
          </w:tcPr>
          <w:p w14:paraId="00DD4005" w14:textId="77777777" w:rsidR="00D9543B" w:rsidRPr="005F0B98" w:rsidRDefault="00D9543B" w:rsidP="00D9543B">
            <w:pPr>
              <w:pStyle w:val="TAL"/>
            </w:pPr>
          </w:p>
        </w:tc>
      </w:tr>
      <w:tr w:rsidR="00D9543B" w:rsidRPr="005F0B98" w14:paraId="61AA39C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24EE7CAE" w14:textId="6944B135" w:rsidR="00D9543B" w:rsidRPr="005F0B98" w:rsidRDefault="00D9543B" w:rsidP="00D9543B">
            <w:pPr>
              <w:pStyle w:val="TAL"/>
              <w:rPr>
                <w:lang w:eastAsia="zh-CN"/>
              </w:rPr>
            </w:pPr>
            <w:r w:rsidRPr="00E409F3">
              <w:t xml:space="preserve">    nprach-TxDurationFmt2-r17</w:t>
            </w:r>
          </w:p>
        </w:tc>
        <w:tc>
          <w:tcPr>
            <w:tcW w:w="2268" w:type="dxa"/>
          </w:tcPr>
          <w:p w14:paraId="6C31E4BE" w14:textId="0B4F1C84" w:rsidR="00D9543B" w:rsidRPr="005F0B98" w:rsidRDefault="00D9543B" w:rsidP="00D9543B">
            <w:pPr>
              <w:pStyle w:val="TAL"/>
              <w:rPr>
                <w:lang w:eastAsia="zh-CN"/>
              </w:rPr>
            </w:pPr>
            <w:r w:rsidRPr="00E409F3">
              <w:t>Not present</w:t>
            </w:r>
          </w:p>
        </w:tc>
        <w:tc>
          <w:tcPr>
            <w:tcW w:w="1701" w:type="dxa"/>
          </w:tcPr>
          <w:p w14:paraId="51213C71" w14:textId="77777777" w:rsidR="00D9543B" w:rsidRPr="005F0B98" w:rsidRDefault="00D9543B" w:rsidP="00D9543B">
            <w:pPr>
              <w:pStyle w:val="TAL"/>
            </w:pPr>
          </w:p>
        </w:tc>
        <w:tc>
          <w:tcPr>
            <w:tcW w:w="1284" w:type="dxa"/>
            <w:gridSpan w:val="2"/>
          </w:tcPr>
          <w:p w14:paraId="031898CA" w14:textId="77777777" w:rsidR="00D9543B" w:rsidRPr="005F0B98" w:rsidRDefault="00D9543B" w:rsidP="00D9543B">
            <w:pPr>
              <w:pStyle w:val="TAL"/>
            </w:pPr>
          </w:p>
        </w:tc>
      </w:tr>
      <w:tr w:rsidR="00D9543B" w:rsidRPr="005F0B98" w14:paraId="1985C49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309EEA1" w14:textId="7505BAC2" w:rsidR="00D9543B" w:rsidRPr="005F0B98" w:rsidRDefault="00D9543B" w:rsidP="00D9543B">
            <w:pPr>
              <w:pStyle w:val="TAL"/>
              <w:rPr>
                <w:lang w:eastAsia="zh-CN"/>
              </w:rPr>
            </w:pPr>
            <w:r w:rsidRPr="00E409F3">
              <w:t xml:space="preserve">    nprach-TxDurationFmt2-r17 SEQUENCE {</w:t>
            </w:r>
          </w:p>
        </w:tc>
        <w:tc>
          <w:tcPr>
            <w:tcW w:w="2268" w:type="dxa"/>
          </w:tcPr>
          <w:p w14:paraId="2F144C83" w14:textId="77777777" w:rsidR="00D9543B" w:rsidRPr="005F0B98" w:rsidRDefault="00D9543B" w:rsidP="00D9543B">
            <w:pPr>
              <w:pStyle w:val="TAL"/>
              <w:rPr>
                <w:lang w:eastAsia="zh-CN"/>
              </w:rPr>
            </w:pPr>
          </w:p>
        </w:tc>
        <w:tc>
          <w:tcPr>
            <w:tcW w:w="1701" w:type="dxa"/>
          </w:tcPr>
          <w:p w14:paraId="38C81602" w14:textId="77777777" w:rsidR="00D9543B" w:rsidRPr="005F0B98" w:rsidRDefault="00D9543B" w:rsidP="00D9543B">
            <w:pPr>
              <w:pStyle w:val="TAL"/>
            </w:pPr>
          </w:p>
        </w:tc>
        <w:tc>
          <w:tcPr>
            <w:tcW w:w="1284" w:type="dxa"/>
            <w:gridSpan w:val="2"/>
          </w:tcPr>
          <w:p w14:paraId="6F012217" w14:textId="77DA9743" w:rsidR="00D9543B" w:rsidRPr="005F0B98" w:rsidRDefault="00D9543B" w:rsidP="00D9543B">
            <w:pPr>
              <w:pStyle w:val="TAL"/>
            </w:pPr>
            <w:r w:rsidRPr="00E409F3">
              <w:t>NGSO</w:t>
            </w:r>
          </w:p>
        </w:tc>
      </w:tr>
      <w:tr w:rsidR="00D9543B" w:rsidRPr="005F0B98" w14:paraId="7FD9317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ECD7B5B" w14:textId="17E9F009" w:rsidR="00D9543B" w:rsidRPr="005F0B98" w:rsidRDefault="00D9543B" w:rsidP="00D9543B">
            <w:pPr>
              <w:pStyle w:val="TAL"/>
              <w:rPr>
                <w:lang w:eastAsia="zh-CN"/>
              </w:rPr>
            </w:pPr>
            <w:r w:rsidRPr="00E409F3">
              <w:t xml:space="preserve">      nprach-TxDurationFmt2-r17</w:t>
            </w:r>
          </w:p>
        </w:tc>
        <w:tc>
          <w:tcPr>
            <w:tcW w:w="2268" w:type="dxa"/>
          </w:tcPr>
          <w:p w14:paraId="7C021232" w14:textId="11C47489" w:rsidR="00D9543B" w:rsidRPr="005F0B98" w:rsidRDefault="00095992" w:rsidP="00D9543B">
            <w:pPr>
              <w:pStyle w:val="TAL"/>
              <w:rPr>
                <w:lang w:eastAsia="zh-CN"/>
              </w:rPr>
            </w:pPr>
            <w:r w:rsidRPr="00095992">
              <w:t>n8</w:t>
            </w:r>
          </w:p>
        </w:tc>
        <w:tc>
          <w:tcPr>
            <w:tcW w:w="1701" w:type="dxa"/>
          </w:tcPr>
          <w:p w14:paraId="7680F495" w14:textId="77777777" w:rsidR="00D9543B" w:rsidRPr="005F0B98" w:rsidRDefault="00D9543B" w:rsidP="00D9543B">
            <w:pPr>
              <w:pStyle w:val="TAL"/>
            </w:pPr>
          </w:p>
        </w:tc>
        <w:tc>
          <w:tcPr>
            <w:tcW w:w="1284" w:type="dxa"/>
            <w:gridSpan w:val="2"/>
          </w:tcPr>
          <w:p w14:paraId="4C33F209" w14:textId="77777777" w:rsidR="00D9543B" w:rsidRPr="005F0B98" w:rsidRDefault="00D9543B" w:rsidP="00D9543B">
            <w:pPr>
              <w:pStyle w:val="TAL"/>
            </w:pPr>
          </w:p>
        </w:tc>
      </w:tr>
      <w:tr w:rsidR="00D9543B" w:rsidRPr="005F0B98" w14:paraId="49CD865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AF48D50" w14:textId="132B2E94" w:rsidR="00D9543B" w:rsidRPr="005F0B98" w:rsidRDefault="00D9543B" w:rsidP="00D9543B">
            <w:pPr>
              <w:pStyle w:val="TAL"/>
              <w:rPr>
                <w:lang w:eastAsia="zh-CN"/>
              </w:rPr>
            </w:pPr>
            <w:r w:rsidRPr="00E409F3">
              <w:t xml:space="preserve">    }</w:t>
            </w:r>
          </w:p>
        </w:tc>
        <w:tc>
          <w:tcPr>
            <w:tcW w:w="2268" w:type="dxa"/>
          </w:tcPr>
          <w:p w14:paraId="62DDED95" w14:textId="77777777" w:rsidR="00D9543B" w:rsidRPr="005F0B98" w:rsidRDefault="00D9543B" w:rsidP="00D9543B">
            <w:pPr>
              <w:pStyle w:val="TAL"/>
              <w:rPr>
                <w:lang w:eastAsia="zh-CN"/>
              </w:rPr>
            </w:pPr>
          </w:p>
        </w:tc>
        <w:tc>
          <w:tcPr>
            <w:tcW w:w="1701" w:type="dxa"/>
          </w:tcPr>
          <w:p w14:paraId="76F05DD1" w14:textId="77777777" w:rsidR="00D9543B" w:rsidRPr="005F0B98" w:rsidRDefault="00D9543B" w:rsidP="00D9543B">
            <w:pPr>
              <w:pStyle w:val="TAL"/>
            </w:pPr>
          </w:p>
        </w:tc>
        <w:tc>
          <w:tcPr>
            <w:tcW w:w="1284" w:type="dxa"/>
            <w:gridSpan w:val="2"/>
          </w:tcPr>
          <w:p w14:paraId="7E4C2251" w14:textId="77777777" w:rsidR="00D9543B" w:rsidRPr="005F0B98" w:rsidRDefault="00D9543B" w:rsidP="00D9543B">
            <w:pPr>
              <w:pStyle w:val="TAL"/>
            </w:pPr>
          </w:p>
        </w:tc>
      </w:tr>
      <w:tr w:rsidR="00D9543B" w:rsidRPr="005F0B98" w14:paraId="1DCF99B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9A871F" w14:textId="7AA69597" w:rsidR="00D9543B" w:rsidRPr="005F0B98" w:rsidRDefault="00D9543B" w:rsidP="00D9543B">
            <w:pPr>
              <w:pStyle w:val="TAL"/>
              <w:rPr>
                <w:lang w:eastAsia="zh-CN"/>
              </w:rPr>
            </w:pPr>
            <w:r w:rsidRPr="00E409F3">
              <w:t xml:space="preserve">    npusch-TxDuration-r17</w:t>
            </w:r>
          </w:p>
        </w:tc>
        <w:tc>
          <w:tcPr>
            <w:tcW w:w="2268" w:type="dxa"/>
          </w:tcPr>
          <w:p w14:paraId="523E9A36" w14:textId="63C5BA0A" w:rsidR="00D9543B" w:rsidRPr="005F0B98" w:rsidRDefault="00D9543B" w:rsidP="00D9543B">
            <w:pPr>
              <w:pStyle w:val="TAL"/>
              <w:rPr>
                <w:lang w:eastAsia="zh-CN"/>
              </w:rPr>
            </w:pPr>
            <w:r w:rsidRPr="00E409F3">
              <w:t>Not present</w:t>
            </w:r>
          </w:p>
        </w:tc>
        <w:tc>
          <w:tcPr>
            <w:tcW w:w="1701" w:type="dxa"/>
          </w:tcPr>
          <w:p w14:paraId="46AEDD50" w14:textId="77777777" w:rsidR="00D9543B" w:rsidRPr="005F0B98" w:rsidRDefault="00D9543B" w:rsidP="00D9543B">
            <w:pPr>
              <w:pStyle w:val="TAL"/>
            </w:pPr>
          </w:p>
        </w:tc>
        <w:tc>
          <w:tcPr>
            <w:tcW w:w="1284" w:type="dxa"/>
            <w:gridSpan w:val="2"/>
          </w:tcPr>
          <w:p w14:paraId="3D6D1BC8" w14:textId="77777777" w:rsidR="00D9543B" w:rsidRPr="005F0B98" w:rsidRDefault="00D9543B" w:rsidP="00D9543B">
            <w:pPr>
              <w:pStyle w:val="TAL"/>
            </w:pPr>
          </w:p>
        </w:tc>
      </w:tr>
      <w:tr w:rsidR="00D9543B" w:rsidRPr="005F0B98" w14:paraId="633CCB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3E50F1C3" w14:textId="337EF8F6" w:rsidR="00D9543B" w:rsidRPr="005F0B98" w:rsidRDefault="00D9543B" w:rsidP="00D9543B">
            <w:pPr>
              <w:pStyle w:val="TAL"/>
              <w:rPr>
                <w:lang w:eastAsia="zh-CN"/>
              </w:rPr>
            </w:pPr>
            <w:r w:rsidRPr="00E409F3">
              <w:t xml:space="preserve">    npusch-TxDuration-r17 SEQUENCE {</w:t>
            </w:r>
          </w:p>
        </w:tc>
        <w:tc>
          <w:tcPr>
            <w:tcW w:w="2268" w:type="dxa"/>
          </w:tcPr>
          <w:p w14:paraId="4257889A" w14:textId="77777777" w:rsidR="00D9543B" w:rsidRPr="005F0B98" w:rsidRDefault="00D9543B" w:rsidP="00D9543B">
            <w:pPr>
              <w:pStyle w:val="TAL"/>
              <w:rPr>
                <w:lang w:eastAsia="zh-CN"/>
              </w:rPr>
            </w:pPr>
          </w:p>
        </w:tc>
        <w:tc>
          <w:tcPr>
            <w:tcW w:w="1701" w:type="dxa"/>
          </w:tcPr>
          <w:p w14:paraId="33204FB7" w14:textId="77777777" w:rsidR="00D9543B" w:rsidRPr="005F0B98" w:rsidRDefault="00D9543B" w:rsidP="00D9543B">
            <w:pPr>
              <w:pStyle w:val="TAL"/>
            </w:pPr>
          </w:p>
        </w:tc>
        <w:tc>
          <w:tcPr>
            <w:tcW w:w="1284" w:type="dxa"/>
            <w:gridSpan w:val="2"/>
          </w:tcPr>
          <w:p w14:paraId="799EFC2A" w14:textId="2921BB5A" w:rsidR="00D9543B" w:rsidRPr="005F0B98" w:rsidRDefault="00D9543B" w:rsidP="00D9543B">
            <w:pPr>
              <w:pStyle w:val="TAL"/>
            </w:pPr>
            <w:r w:rsidRPr="00E409F3">
              <w:t>NGSO</w:t>
            </w:r>
          </w:p>
        </w:tc>
      </w:tr>
      <w:tr w:rsidR="00D9543B" w:rsidRPr="005F0B98" w14:paraId="46995BD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55402B" w14:textId="0E1D3833" w:rsidR="00D9543B" w:rsidRPr="005F0B98" w:rsidRDefault="00D9543B" w:rsidP="00D9543B">
            <w:pPr>
              <w:pStyle w:val="TAL"/>
              <w:rPr>
                <w:lang w:eastAsia="zh-CN"/>
              </w:rPr>
            </w:pPr>
            <w:r w:rsidRPr="00E409F3">
              <w:t xml:space="preserve">      npusch-TxDuration-r17</w:t>
            </w:r>
          </w:p>
        </w:tc>
        <w:tc>
          <w:tcPr>
            <w:tcW w:w="2268" w:type="dxa"/>
          </w:tcPr>
          <w:p w14:paraId="548B58CF" w14:textId="1201C177" w:rsidR="00D9543B" w:rsidRPr="005F0B98" w:rsidRDefault="00D9543B" w:rsidP="00D9543B">
            <w:pPr>
              <w:pStyle w:val="TAL"/>
              <w:rPr>
                <w:lang w:eastAsia="zh-CN"/>
              </w:rPr>
            </w:pPr>
            <w:r w:rsidRPr="00E409F3">
              <w:t>ms128</w:t>
            </w:r>
          </w:p>
        </w:tc>
        <w:tc>
          <w:tcPr>
            <w:tcW w:w="1701" w:type="dxa"/>
          </w:tcPr>
          <w:p w14:paraId="00DAD6F8" w14:textId="77777777" w:rsidR="00D9543B" w:rsidRPr="005F0B98" w:rsidRDefault="00D9543B" w:rsidP="00D9543B">
            <w:pPr>
              <w:pStyle w:val="TAL"/>
            </w:pPr>
          </w:p>
        </w:tc>
        <w:tc>
          <w:tcPr>
            <w:tcW w:w="1284" w:type="dxa"/>
            <w:gridSpan w:val="2"/>
          </w:tcPr>
          <w:p w14:paraId="66758C6F" w14:textId="77777777" w:rsidR="00D9543B" w:rsidRPr="005F0B98" w:rsidRDefault="00D9543B" w:rsidP="00D9543B">
            <w:pPr>
              <w:pStyle w:val="TAL"/>
            </w:pPr>
          </w:p>
        </w:tc>
      </w:tr>
      <w:tr w:rsidR="00D9543B" w:rsidRPr="005F0B98" w14:paraId="08D43BB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A00051D" w14:textId="6867A9E6" w:rsidR="00D9543B" w:rsidRPr="005F0B98" w:rsidRDefault="00D9543B" w:rsidP="00D9543B">
            <w:pPr>
              <w:pStyle w:val="TAL"/>
              <w:rPr>
                <w:lang w:eastAsia="zh-CN"/>
              </w:rPr>
            </w:pPr>
            <w:r w:rsidRPr="00E409F3">
              <w:t xml:space="preserve">    }</w:t>
            </w:r>
          </w:p>
        </w:tc>
        <w:tc>
          <w:tcPr>
            <w:tcW w:w="2268" w:type="dxa"/>
          </w:tcPr>
          <w:p w14:paraId="1DD12685" w14:textId="77777777" w:rsidR="00D9543B" w:rsidRPr="005F0B98" w:rsidRDefault="00D9543B" w:rsidP="00D9543B">
            <w:pPr>
              <w:pStyle w:val="TAL"/>
              <w:rPr>
                <w:lang w:eastAsia="zh-CN"/>
              </w:rPr>
            </w:pPr>
          </w:p>
        </w:tc>
        <w:tc>
          <w:tcPr>
            <w:tcW w:w="1701" w:type="dxa"/>
          </w:tcPr>
          <w:p w14:paraId="7BBF6EE4" w14:textId="77777777" w:rsidR="00D9543B" w:rsidRPr="005F0B98" w:rsidRDefault="00D9543B" w:rsidP="00D9543B">
            <w:pPr>
              <w:pStyle w:val="TAL"/>
            </w:pPr>
          </w:p>
        </w:tc>
        <w:tc>
          <w:tcPr>
            <w:tcW w:w="1284" w:type="dxa"/>
            <w:gridSpan w:val="2"/>
          </w:tcPr>
          <w:p w14:paraId="7A0E11F7" w14:textId="77777777" w:rsidR="00D9543B" w:rsidRPr="005F0B98" w:rsidRDefault="00D9543B" w:rsidP="00D9543B">
            <w:pPr>
              <w:pStyle w:val="TAL"/>
            </w:pPr>
          </w:p>
        </w:tc>
      </w:tr>
      <w:tr w:rsidR="00D9543B" w:rsidRPr="005F0B98" w14:paraId="018D721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0E14A8" w14:textId="20CE8C10" w:rsidR="00D9543B" w:rsidRPr="00E409F3" w:rsidRDefault="00D9543B" w:rsidP="00D9543B">
            <w:pPr>
              <w:pStyle w:val="TAL"/>
            </w:pPr>
            <w:r w:rsidRPr="00E409F3">
              <w:t xml:space="preserve">  }</w:t>
            </w:r>
          </w:p>
        </w:tc>
        <w:tc>
          <w:tcPr>
            <w:tcW w:w="2268" w:type="dxa"/>
          </w:tcPr>
          <w:p w14:paraId="223B4DDF" w14:textId="77777777" w:rsidR="00D9543B" w:rsidRPr="005F0B98" w:rsidRDefault="00D9543B" w:rsidP="00D9543B">
            <w:pPr>
              <w:pStyle w:val="TAL"/>
              <w:rPr>
                <w:lang w:eastAsia="zh-CN"/>
              </w:rPr>
            </w:pPr>
          </w:p>
        </w:tc>
        <w:tc>
          <w:tcPr>
            <w:tcW w:w="1701" w:type="dxa"/>
          </w:tcPr>
          <w:p w14:paraId="58271982" w14:textId="77777777" w:rsidR="00D9543B" w:rsidRPr="005F0B98" w:rsidRDefault="00D9543B" w:rsidP="00D9543B">
            <w:pPr>
              <w:pStyle w:val="TAL"/>
            </w:pPr>
          </w:p>
        </w:tc>
        <w:tc>
          <w:tcPr>
            <w:tcW w:w="1284" w:type="dxa"/>
            <w:gridSpan w:val="2"/>
          </w:tcPr>
          <w:p w14:paraId="6F0A8496" w14:textId="77777777" w:rsidR="00D9543B" w:rsidRPr="005F0B98" w:rsidRDefault="00D9543B" w:rsidP="00D9543B">
            <w:pPr>
              <w:pStyle w:val="TAL"/>
            </w:pPr>
          </w:p>
        </w:tc>
      </w:tr>
      <w:tr w:rsidR="00D9543B" w:rsidRPr="002B3813" w14:paraId="45F76F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261CA71C" w14:textId="77777777" w:rsidR="00D9543B" w:rsidRPr="002B3813" w:rsidRDefault="00D9543B" w:rsidP="00D9543B">
            <w:pPr>
              <w:pStyle w:val="TAL"/>
              <w:rPr>
                <w:lang w:eastAsia="en-US"/>
              </w:rPr>
            </w:pPr>
            <w:r w:rsidRPr="002B3813">
              <w:rPr>
                <w:lang w:eastAsia="en-US"/>
              </w:rPr>
              <w:t>}</w:t>
            </w:r>
          </w:p>
        </w:tc>
        <w:tc>
          <w:tcPr>
            <w:tcW w:w="2268" w:type="dxa"/>
          </w:tcPr>
          <w:p w14:paraId="3443AE78" w14:textId="77777777" w:rsidR="00D9543B" w:rsidRPr="002B3813" w:rsidRDefault="00D9543B" w:rsidP="00D9543B">
            <w:pPr>
              <w:pStyle w:val="TAL"/>
              <w:rPr>
                <w:lang w:eastAsia="en-US"/>
              </w:rPr>
            </w:pPr>
          </w:p>
        </w:tc>
        <w:tc>
          <w:tcPr>
            <w:tcW w:w="1701" w:type="dxa"/>
          </w:tcPr>
          <w:p w14:paraId="23890E82" w14:textId="77777777" w:rsidR="00D9543B" w:rsidRPr="002B3813" w:rsidRDefault="00D9543B" w:rsidP="00D9543B">
            <w:pPr>
              <w:pStyle w:val="TAL"/>
              <w:rPr>
                <w:lang w:eastAsia="en-US"/>
              </w:rPr>
            </w:pPr>
          </w:p>
        </w:tc>
        <w:tc>
          <w:tcPr>
            <w:tcW w:w="1275" w:type="dxa"/>
          </w:tcPr>
          <w:p w14:paraId="5BFE4DB1" w14:textId="77777777" w:rsidR="00D9543B" w:rsidRPr="002B3813" w:rsidRDefault="00D9543B" w:rsidP="00D9543B">
            <w:pPr>
              <w:pStyle w:val="TAL"/>
              <w:rPr>
                <w:lang w:eastAsia="en-US"/>
              </w:rPr>
            </w:pPr>
          </w:p>
        </w:tc>
      </w:tr>
    </w:tbl>
    <w:p w14:paraId="120309ED" w14:textId="77777777" w:rsidR="00D9543B" w:rsidRPr="00E409F3" w:rsidRDefault="00D9543B" w:rsidP="00D9543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D9543B" w:rsidRPr="00E409F3" w14:paraId="375DDD70" w14:textId="77777777" w:rsidTr="00693209">
        <w:trPr>
          <w:jc w:val="center"/>
        </w:trPr>
        <w:tc>
          <w:tcPr>
            <w:tcW w:w="1738" w:type="dxa"/>
          </w:tcPr>
          <w:p w14:paraId="19A08771" w14:textId="77777777" w:rsidR="00D9543B" w:rsidRPr="00E409F3" w:rsidRDefault="00D9543B" w:rsidP="00693209">
            <w:pPr>
              <w:pStyle w:val="TAH"/>
              <w:keepNext w:val="0"/>
              <w:keepLines w:val="0"/>
            </w:pPr>
            <w:r w:rsidRPr="00E409F3">
              <w:t>Condition</w:t>
            </w:r>
          </w:p>
        </w:tc>
        <w:tc>
          <w:tcPr>
            <w:tcW w:w="7229" w:type="dxa"/>
          </w:tcPr>
          <w:p w14:paraId="3E78B253" w14:textId="77777777" w:rsidR="00D9543B" w:rsidRPr="00E409F3" w:rsidRDefault="00D9543B" w:rsidP="00693209">
            <w:pPr>
              <w:pStyle w:val="TAH"/>
              <w:keepNext w:val="0"/>
              <w:keepLines w:val="0"/>
            </w:pPr>
            <w:r w:rsidRPr="00E409F3">
              <w:t>Explanation</w:t>
            </w:r>
          </w:p>
        </w:tc>
      </w:tr>
      <w:tr w:rsidR="00D9543B" w:rsidRPr="00E409F3" w14:paraId="73412287" w14:textId="77777777" w:rsidTr="00693209">
        <w:trPr>
          <w:jc w:val="center"/>
        </w:trPr>
        <w:tc>
          <w:tcPr>
            <w:tcW w:w="1738" w:type="dxa"/>
          </w:tcPr>
          <w:p w14:paraId="2704EFE0" w14:textId="77777777" w:rsidR="00D9543B" w:rsidRPr="00E409F3" w:rsidRDefault="00D9543B" w:rsidP="00693209">
            <w:pPr>
              <w:pStyle w:val="TAR"/>
              <w:jc w:val="left"/>
              <w:rPr>
                <w:lang w:eastAsia="zh-CN"/>
              </w:rPr>
            </w:pPr>
            <w:r w:rsidRPr="00E409F3">
              <w:rPr>
                <w:lang w:eastAsia="zh-CN"/>
              </w:rPr>
              <w:t>NTN</w:t>
            </w:r>
          </w:p>
        </w:tc>
        <w:tc>
          <w:tcPr>
            <w:tcW w:w="7229" w:type="dxa"/>
          </w:tcPr>
          <w:p w14:paraId="03732438" w14:textId="77777777" w:rsidR="00D9543B" w:rsidRPr="00E409F3" w:rsidRDefault="00D9543B" w:rsidP="00693209">
            <w:pPr>
              <w:pStyle w:val="TAR"/>
              <w:jc w:val="left"/>
            </w:pPr>
            <w:r w:rsidRPr="00E409F3">
              <w:t>Non-Terrestrial Networks test environment</w:t>
            </w:r>
          </w:p>
        </w:tc>
      </w:tr>
      <w:tr w:rsidR="00D9543B" w:rsidRPr="00D272E3" w14:paraId="5DD40D4C" w14:textId="77777777" w:rsidTr="00693209">
        <w:trPr>
          <w:jc w:val="center"/>
        </w:trPr>
        <w:tc>
          <w:tcPr>
            <w:tcW w:w="1738" w:type="dxa"/>
          </w:tcPr>
          <w:p w14:paraId="24D67900" w14:textId="77777777" w:rsidR="00D9543B" w:rsidRPr="00E409F3" w:rsidRDefault="00D9543B" w:rsidP="00693209">
            <w:pPr>
              <w:pStyle w:val="TAR"/>
              <w:jc w:val="left"/>
              <w:rPr>
                <w:lang w:eastAsia="zh-CN"/>
              </w:rPr>
            </w:pPr>
            <w:r w:rsidRPr="00E409F3">
              <w:rPr>
                <w:rFonts w:hint="eastAsia"/>
                <w:lang w:eastAsia="zh-CN"/>
              </w:rPr>
              <w:t>N</w:t>
            </w:r>
            <w:r w:rsidRPr="00E409F3">
              <w:rPr>
                <w:lang w:eastAsia="zh-CN"/>
              </w:rPr>
              <w:t>GSO</w:t>
            </w:r>
          </w:p>
        </w:tc>
        <w:tc>
          <w:tcPr>
            <w:tcW w:w="7229" w:type="dxa"/>
          </w:tcPr>
          <w:p w14:paraId="52ECB477" w14:textId="77777777" w:rsidR="00D9543B" w:rsidRPr="00E409F3" w:rsidRDefault="00D9543B" w:rsidP="00693209">
            <w:pPr>
              <w:pStyle w:val="TAR"/>
              <w:jc w:val="left"/>
            </w:pPr>
            <w:r w:rsidRPr="007F6A91">
              <w:t>Non-Geo-Stationary Orbit</w:t>
            </w:r>
            <w:r w:rsidRPr="00E409F3">
              <w:t xml:space="preserve"> test environment</w:t>
            </w:r>
          </w:p>
        </w:tc>
      </w:tr>
    </w:tbl>
    <w:p w14:paraId="407F0515" w14:textId="77777777" w:rsidR="0075276A" w:rsidRPr="002B3813" w:rsidRDefault="0075276A" w:rsidP="0075276A"/>
    <w:p w14:paraId="63F2CB72" w14:textId="77777777" w:rsidR="0075276A" w:rsidRPr="002B3813" w:rsidRDefault="0075276A" w:rsidP="0075276A">
      <w:pPr>
        <w:pStyle w:val="Heading4"/>
      </w:pPr>
      <w:bookmarkStart w:id="282" w:name="_Toc446340600"/>
      <w:r w:rsidRPr="002B3813">
        <w:lastRenderedPageBreak/>
        <w:t>–</w:t>
      </w:r>
      <w:r w:rsidRPr="002B3813">
        <w:tab/>
        <w:t>RadioResourceConfigDedicated-NB-SRB</w:t>
      </w:r>
      <w:bookmarkEnd w:id="282"/>
    </w:p>
    <w:p w14:paraId="7473C5ED" w14:textId="77777777" w:rsidR="0075276A" w:rsidRPr="002B3813" w:rsidRDefault="0075276A" w:rsidP="0075276A">
      <w:pPr>
        <w:pStyle w:val="TH"/>
      </w:pPr>
      <w:r w:rsidRPr="002B381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B81083" w14:textId="77777777" w:rsidTr="003C19DA">
        <w:trPr>
          <w:gridBefore w:val="1"/>
          <w:wBefore w:w="9" w:type="dxa"/>
        </w:trPr>
        <w:tc>
          <w:tcPr>
            <w:tcW w:w="9738" w:type="dxa"/>
            <w:gridSpan w:val="4"/>
          </w:tcPr>
          <w:p w14:paraId="187D1C6C"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5BD98153" w14:textId="77777777" w:rsidTr="003C19DA">
        <w:tblPrEx>
          <w:tblCellMar>
            <w:left w:w="108" w:type="dxa"/>
            <w:right w:w="108" w:type="dxa"/>
          </w:tblCellMar>
        </w:tblPrEx>
        <w:tc>
          <w:tcPr>
            <w:tcW w:w="4535" w:type="dxa"/>
            <w:gridSpan w:val="2"/>
          </w:tcPr>
          <w:p w14:paraId="3A5E2AB0" w14:textId="77777777" w:rsidR="0075276A" w:rsidRPr="002B3813" w:rsidRDefault="0075276A" w:rsidP="003C19DA">
            <w:pPr>
              <w:pStyle w:val="TAH"/>
              <w:rPr>
                <w:lang w:eastAsia="en-US"/>
              </w:rPr>
            </w:pPr>
            <w:r w:rsidRPr="002B3813">
              <w:rPr>
                <w:lang w:eastAsia="en-US"/>
              </w:rPr>
              <w:t>Information Element</w:t>
            </w:r>
          </w:p>
        </w:tc>
        <w:tc>
          <w:tcPr>
            <w:tcW w:w="2267" w:type="dxa"/>
          </w:tcPr>
          <w:p w14:paraId="49986526" w14:textId="77777777" w:rsidR="0075276A" w:rsidRPr="002B3813" w:rsidRDefault="0075276A" w:rsidP="003C19DA">
            <w:pPr>
              <w:pStyle w:val="TAH"/>
              <w:rPr>
                <w:lang w:eastAsia="en-US"/>
              </w:rPr>
            </w:pPr>
            <w:r w:rsidRPr="002B3813">
              <w:rPr>
                <w:lang w:eastAsia="en-US"/>
              </w:rPr>
              <w:t>Value/remark</w:t>
            </w:r>
          </w:p>
        </w:tc>
        <w:tc>
          <w:tcPr>
            <w:tcW w:w="1700" w:type="dxa"/>
          </w:tcPr>
          <w:p w14:paraId="766D3A05" w14:textId="77777777" w:rsidR="0075276A" w:rsidRPr="002B3813" w:rsidRDefault="0075276A" w:rsidP="003C19DA">
            <w:pPr>
              <w:pStyle w:val="TAH"/>
              <w:rPr>
                <w:lang w:eastAsia="en-US"/>
              </w:rPr>
            </w:pPr>
            <w:r w:rsidRPr="002B3813">
              <w:rPr>
                <w:lang w:eastAsia="en-US"/>
              </w:rPr>
              <w:t>Comment</w:t>
            </w:r>
          </w:p>
        </w:tc>
        <w:tc>
          <w:tcPr>
            <w:tcW w:w="1245" w:type="dxa"/>
          </w:tcPr>
          <w:p w14:paraId="5757BC23" w14:textId="77777777" w:rsidR="0075276A" w:rsidRPr="002B3813" w:rsidRDefault="0075276A" w:rsidP="003C19DA">
            <w:pPr>
              <w:pStyle w:val="TAH"/>
              <w:rPr>
                <w:lang w:eastAsia="en-US"/>
              </w:rPr>
            </w:pPr>
            <w:r w:rsidRPr="002B3813">
              <w:rPr>
                <w:lang w:eastAsia="en-US"/>
              </w:rPr>
              <w:t>Condition</w:t>
            </w:r>
          </w:p>
        </w:tc>
      </w:tr>
      <w:tr w:rsidR="0075276A" w:rsidRPr="002B3813" w14:paraId="0B5EB09E" w14:textId="77777777" w:rsidTr="003C19DA">
        <w:tblPrEx>
          <w:tblCellMar>
            <w:left w:w="108" w:type="dxa"/>
            <w:right w:w="108" w:type="dxa"/>
          </w:tblCellMar>
        </w:tblPrEx>
        <w:tc>
          <w:tcPr>
            <w:tcW w:w="4535" w:type="dxa"/>
            <w:gridSpan w:val="2"/>
          </w:tcPr>
          <w:p w14:paraId="42433B99" w14:textId="77777777" w:rsidR="0075276A" w:rsidRPr="002B3813" w:rsidRDefault="0075276A" w:rsidP="003C19DA">
            <w:pPr>
              <w:pStyle w:val="TAL"/>
              <w:rPr>
                <w:lang w:eastAsia="en-US"/>
              </w:rPr>
            </w:pPr>
            <w:r w:rsidRPr="002B3813">
              <w:rPr>
                <w:lang w:eastAsia="en-US"/>
              </w:rPr>
              <w:t>RadioResourceConfigDedicated-NB-SRB ::= SEQUENCE {</w:t>
            </w:r>
          </w:p>
        </w:tc>
        <w:tc>
          <w:tcPr>
            <w:tcW w:w="2267" w:type="dxa"/>
          </w:tcPr>
          <w:p w14:paraId="28522C62" w14:textId="77777777" w:rsidR="0075276A" w:rsidRPr="002B3813" w:rsidRDefault="0075276A" w:rsidP="003C19DA">
            <w:pPr>
              <w:pStyle w:val="TAL"/>
              <w:rPr>
                <w:lang w:eastAsia="en-US"/>
              </w:rPr>
            </w:pPr>
          </w:p>
        </w:tc>
        <w:tc>
          <w:tcPr>
            <w:tcW w:w="1700" w:type="dxa"/>
          </w:tcPr>
          <w:p w14:paraId="737D703C" w14:textId="77777777" w:rsidR="0075276A" w:rsidRPr="002B3813" w:rsidRDefault="0075276A" w:rsidP="003C19DA">
            <w:pPr>
              <w:pStyle w:val="TAL"/>
              <w:rPr>
                <w:lang w:eastAsia="en-US"/>
              </w:rPr>
            </w:pPr>
          </w:p>
        </w:tc>
        <w:tc>
          <w:tcPr>
            <w:tcW w:w="1245" w:type="dxa"/>
          </w:tcPr>
          <w:p w14:paraId="2E479653" w14:textId="77777777" w:rsidR="0075276A" w:rsidRPr="002B3813" w:rsidRDefault="0075276A" w:rsidP="003C19DA">
            <w:pPr>
              <w:pStyle w:val="TAL"/>
              <w:rPr>
                <w:lang w:eastAsia="en-US"/>
              </w:rPr>
            </w:pPr>
          </w:p>
        </w:tc>
      </w:tr>
      <w:tr w:rsidR="0075276A" w:rsidRPr="002B3813" w14:paraId="2EFC1858" w14:textId="77777777" w:rsidTr="003C19DA">
        <w:tblPrEx>
          <w:tblCellMar>
            <w:left w:w="108" w:type="dxa"/>
            <w:right w:w="108" w:type="dxa"/>
          </w:tblCellMar>
        </w:tblPrEx>
        <w:tc>
          <w:tcPr>
            <w:tcW w:w="4535" w:type="dxa"/>
            <w:gridSpan w:val="2"/>
          </w:tcPr>
          <w:p w14:paraId="4AAA554B" w14:textId="77777777" w:rsidR="0075276A" w:rsidRPr="002B3813" w:rsidRDefault="0075276A" w:rsidP="003C19DA">
            <w:pPr>
              <w:pStyle w:val="TAL"/>
              <w:rPr>
                <w:snapToGrid w:val="0"/>
                <w:lang w:eastAsia="en-US"/>
              </w:rPr>
            </w:pPr>
            <w:r w:rsidRPr="002B3813">
              <w:rPr>
                <w:snapToGrid w:val="0"/>
                <w:lang w:eastAsia="en-US"/>
              </w:rPr>
              <w:t xml:space="preserve">  srb-ToAddModList-r13 SEQUENCE (SIZE (1)) OF SEQUENCE {}</w:t>
            </w:r>
          </w:p>
        </w:tc>
        <w:tc>
          <w:tcPr>
            <w:tcW w:w="2267" w:type="dxa"/>
          </w:tcPr>
          <w:p w14:paraId="03970B6C" w14:textId="77777777" w:rsidR="0075276A" w:rsidRPr="002B3813" w:rsidRDefault="0075276A" w:rsidP="003C19DA">
            <w:pPr>
              <w:pStyle w:val="TAL"/>
              <w:rPr>
                <w:snapToGrid w:val="0"/>
                <w:lang w:eastAsia="en-US"/>
              </w:rPr>
            </w:pPr>
            <w:r w:rsidRPr="002B3813">
              <w:rPr>
                <w:snapToGrid w:val="0"/>
                <w:lang w:eastAsia="en-US"/>
              </w:rPr>
              <w:t xml:space="preserve">1 entry, with value </w:t>
            </w:r>
            <w:r w:rsidRPr="002B3813">
              <w:rPr>
                <w:lang w:eastAsia="en-US"/>
              </w:rPr>
              <w:t>SRB</w:t>
            </w:r>
            <w:r w:rsidRPr="002B3813">
              <w:rPr>
                <w:snapToGrid w:val="0"/>
                <w:lang w:eastAsia="en-US"/>
              </w:rPr>
              <w:t>-ToAddMod-NB-DEFAULT</w:t>
            </w:r>
          </w:p>
        </w:tc>
        <w:tc>
          <w:tcPr>
            <w:tcW w:w="1700" w:type="dxa"/>
          </w:tcPr>
          <w:p w14:paraId="549DD44C" w14:textId="77777777" w:rsidR="0075276A" w:rsidRPr="002B3813" w:rsidRDefault="0075276A" w:rsidP="003C19DA">
            <w:pPr>
              <w:pStyle w:val="TAL"/>
              <w:rPr>
                <w:snapToGrid w:val="0"/>
                <w:lang w:eastAsia="en-US"/>
              </w:rPr>
            </w:pPr>
            <w:r w:rsidRPr="002B3813">
              <w:rPr>
                <w:lang w:eastAsia="en-US"/>
              </w:rPr>
              <w:t>See subclause 8.1.8.2</w:t>
            </w:r>
          </w:p>
        </w:tc>
        <w:tc>
          <w:tcPr>
            <w:tcW w:w="1245" w:type="dxa"/>
          </w:tcPr>
          <w:p w14:paraId="45E64BF0" w14:textId="77777777" w:rsidR="0075276A" w:rsidRPr="002B3813" w:rsidRDefault="0075276A" w:rsidP="003C19DA">
            <w:pPr>
              <w:pStyle w:val="TAL"/>
              <w:rPr>
                <w:lang w:eastAsia="en-US"/>
              </w:rPr>
            </w:pPr>
          </w:p>
        </w:tc>
      </w:tr>
      <w:tr w:rsidR="0075276A" w:rsidRPr="002B3813" w14:paraId="0894F21B" w14:textId="77777777" w:rsidTr="003C19DA">
        <w:tblPrEx>
          <w:tblCellMar>
            <w:left w:w="108" w:type="dxa"/>
            <w:right w:w="108" w:type="dxa"/>
          </w:tblCellMar>
        </w:tblPrEx>
        <w:tc>
          <w:tcPr>
            <w:tcW w:w="4535" w:type="dxa"/>
            <w:gridSpan w:val="2"/>
          </w:tcPr>
          <w:p w14:paraId="183EBFDD" w14:textId="77777777" w:rsidR="0075276A" w:rsidRPr="002B3813" w:rsidRDefault="0075276A" w:rsidP="003C19DA">
            <w:pPr>
              <w:pStyle w:val="TAL"/>
              <w:rPr>
                <w:lang w:eastAsia="en-US"/>
              </w:rPr>
            </w:pPr>
            <w:r w:rsidRPr="002B3813">
              <w:rPr>
                <w:lang w:eastAsia="en-US"/>
              </w:rPr>
              <w:t xml:space="preserve">  drb-ToAddModList-r13 </w:t>
            </w:r>
          </w:p>
        </w:tc>
        <w:tc>
          <w:tcPr>
            <w:tcW w:w="2267" w:type="dxa"/>
          </w:tcPr>
          <w:p w14:paraId="3A53373C" w14:textId="77777777" w:rsidR="0075276A" w:rsidRPr="002B3813" w:rsidRDefault="0075276A" w:rsidP="003C19DA">
            <w:pPr>
              <w:pStyle w:val="TAL"/>
              <w:rPr>
                <w:lang w:eastAsia="en-US"/>
              </w:rPr>
            </w:pPr>
            <w:r w:rsidRPr="002B3813">
              <w:rPr>
                <w:lang w:eastAsia="en-US"/>
              </w:rPr>
              <w:t>Not present</w:t>
            </w:r>
          </w:p>
        </w:tc>
        <w:tc>
          <w:tcPr>
            <w:tcW w:w="1700" w:type="dxa"/>
          </w:tcPr>
          <w:p w14:paraId="257ACA3F" w14:textId="77777777" w:rsidR="0075276A" w:rsidRPr="002B3813" w:rsidRDefault="0075276A" w:rsidP="003C19DA">
            <w:pPr>
              <w:pStyle w:val="TAL"/>
              <w:rPr>
                <w:lang w:eastAsia="en-US"/>
              </w:rPr>
            </w:pPr>
          </w:p>
        </w:tc>
        <w:tc>
          <w:tcPr>
            <w:tcW w:w="1245" w:type="dxa"/>
          </w:tcPr>
          <w:p w14:paraId="72AD975E" w14:textId="77777777" w:rsidR="0075276A" w:rsidRPr="002B3813" w:rsidRDefault="0075276A" w:rsidP="003C19DA">
            <w:pPr>
              <w:pStyle w:val="TAL"/>
              <w:rPr>
                <w:lang w:eastAsia="en-US"/>
              </w:rPr>
            </w:pPr>
          </w:p>
        </w:tc>
      </w:tr>
      <w:tr w:rsidR="0075276A" w:rsidRPr="002B3813" w14:paraId="7048F1C1" w14:textId="77777777" w:rsidTr="003C19DA">
        <w:tblPrEx>
          <w:tblCellMar>
            <w:left w:w="108" w:type="dxa"/>
            <w:right w:w="108" w:type="dxa"/>
          </w:tblCellMar>
        </w:tblPrEx>
        <w:tc>
          <w:tcPr>
            <w:tcW w:w="4535" w:type="dxa"/>
            <w:gridSpan w:val="2"/>
          </w:tcPr>
          <w:p w14:paraId="55189A26" w14:textId="77777777" w:rsidR="0075276A" w:rsidRPr="002B3813" w:rsidRDefault="0075276A" w:rsidP="003C19DA">
            <w:pPr>
              <w:pStyle w:val="TAL"/>
              <w:rPr>
                <w:lang w:eastAsia="en-US"/>
              </w:rPr>
            </w:pPr>
            <w:r w:rsidRPr="002B3813">
              <w:rPr>
                <w:lang w:eastAsia="en-US"/>
              </w:rPr>
              <w:t xml:space="preserve">  drb-ToReleaseList-r13 </w:t>
            </w:r>
          </w:p>
        </w:tc>
        <w:tc>
          <w:tcPr>
            <w:tcW w:w="2267" w:type="dxa"/>
          </w:tcPr>
          <w:p w14:paraId="2BDE8151" w14:textId="77777777" w:rsidR="0075276A" w:rsidRPr="002B3813" w:rsidRDefault="0075276A" w:rsidP="003C19DA">
            <w:pPr>
              <w:pStyle w:val="TAL"/>
              <w:rPr>
                <w:lang w:eastAsia="en-US"/>
              </w:rPr>
            </w:pPr>
            <w:r w:rsidRPr="002B3813">
              <w:rPr>
                <w:lang w:eastAsia="en-US"/>
              </w:rPr>
              <w:t>Not present</w:t>
            </w:r>
          </w:p>
        </w:tc>
        <w:tc>
          <w:tcPr>
            <w:tcW w:w="1700" w:type="dxa"/>
          </w:tcPr>
          <w:p w14:paraId="1213CE48" w14:textId="77777777" w:rsidR="0075276A" w:rsidRPr="002B3813" w:rsidRDefault="0075276A" w:rsidP="003C19DA">
            <w:pPr>
              <w:pStyle w:val="TAL"/>
              <w:rPr>
                <w:lang w:eastAsia="en-US"/>
              </w:rPr>
            </w:pPr>
          </w:p>
        </w:tc>
        <w:tc>
          <w:tcPr>
            <w:tcW w:w="1245" w:type="dxa"/>
          </w:tcPr>
          <w:p w14:paraId="1CDD4912" w14:textId="77777777" w:rsidR="0075276A" w:rsidRPr="002B3813" w:rsidRDefault="0075276A" w:rsidP="003C19DA">
            <w:pPr>
              <w:pStyle w:val="TAL"/>
              <w:rPr>
                <w:lang w:eastAsia="en-US"/>
              </w:rPr>
            </w:pPr>
          </w:p>
        </w:tc>
      </w:tr>
      <w:tr w:rsidR="0075276A" w:rsidRPr="002B3813" w14:paraId="121FFD4A" w14:textId="77777777" w:rsidTr="003C19DA">
        <w:tblPrEx>
          <w:tblCellMar>
            <w:left w:w="108" w:type="dxa"/>
            <w:right w:w="108" w:type="dxa"/>
          </w:tblCellMar>
        </w:tblPrEx>
        <w:tc>
          <w:tcPr>
            <w:tcW w:w="4535" w:type="dxa"/>
            <w:gridSpan w:val="2"/>
          </w:tcPr>
          <w:p w14:paraId="396F7E7D" w14:textId="77777777" w:rsidR="0075276A" w:rsidRPr="002B3813" w:rsidRDefault="0075276A" w:rsidP="003C19DA">
            <w:pPr>
              <w:pStyle w:val="TAL"/>
              <w:rPr>
                <w:lang w:eastAsia="en-US"/>
              </w:rPr>
            </w:pPr>
            <w:r w:rsidRPr="002B3813">
              <w:rPr>
                <w:lang w:eastAsia="en-US"/>
              </w:rPr>
              <w:t xml:space="preserve">  mac-MainConfig CHOICE {</w:t>
            </w:r>
          </w:p>
        </w:tc>
        <w:tc>
          <w:tcPr>
            <w:tcW w:w="2267" w:type="dxa"/>
          </w:tcPr>
          <w:p w14:paraId="0554412E" w14:textId="77777777" w:rsidR="0075276A" w:rsidRPr="002B3813" w:rsidRDefault="0075276A" w:rsidP="003C19DA">
            <w:pPr>
              <w:pStyle w:val="TAL"/>
              <w:rPr>
                <w:lang w:eastAsia="en-US"/>
              </w:rPr>
            </w:pPr>
          </w:p>
        </w:tc>
        <w:tc>
          <w:tcPr>
            <w:tcW w:w="1700" w:type="dxa"/>
          </w:tcPr>
          <w:p w14:paraId="0C5524EE" w14:textId="77777777" w:rsidR="0075276A" w:rsidRPr="002B3813" w:rsidRDefault="0075276A" w:rsidP="003C19DA">
            <w:pPr>
              <w:pStyle w:val="TAL"/>
              <w:rPr>
                <w:lang w:eastAsia="en-US"/>
              </w:rPr>
            </w:pPr>
          </w:p>
        </w:tc>
        <w:tc>
          <w:tcPr>
            <w:tcW w:w="1245" w:type="dxa"/>
          </w:tcPr>
          <w:p w14:paraId="3976802C" w14:textId="77777777" w:rsidR="0075276A" w:rsidRPr="002B3813" w:rsidRDefault="0075276A" w:rsidP="003C19DA">
            <w:pPr>
              <w:pStyle w:val="TAL"/>
              <w:rPr>
                <w:lang w:eastAsia="en-US"/>
              </w:rPr>
            </w:pPr>
          </w:p>
        </w:tc>
      </w:tr>
      <w:tr w:rsidR="0075276A" w:rsidRPr="002B381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9F47BD1" w14:textId="77777777" w:rsidR="0075276A" w:rsidRPr="002B3813" w:rsidRDefault="0075276A" w:rsidP="003C19DA">
            <w:pPr>
              <w:pStyle w:val="TAL"/>
              <w:rPr>
                <w:lang w:eastAsia="en-US"/>
              </w:rPr>
            </w:pPr>
            <w:r w:rsidRPr="002B3813">
              <w:rPr>
                <w:lang w:eastAsia="en-US"/>
              </w:rPr>
              <w:t xml:space="preserve">MAC-MainConfig-NB-SRB </w:t>
            </w:r>
          </w:p>
        </w:tc>
        <w:tc>
          <w:tcPr>
            <w:tcW w:w="1700" w:type="dxa"/>
            <w:shd w:val="clear" w:color="auto" w:fill="auto"/>
          </w:tcPr>
          <w:p w14:paraId="533EBBE5"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28BB1829" w14:textId="77777777" w:rsidR="0075276A" w:rsidRPr="002B3813" w:rsidRDefault="0075276A" w:rsidP="003C19DA">
            <w:pPr>
              <w:pStyle w:val="TAL"/>
              <w:rPr>
                <w:lang w:eastAsia="en-US"/>
              </w:rPr>
            </w:pPr>
          </w:p>
        </w:tc>
      </w:tr>
      <w:tr w:rsidR="0075276A" w:rsidRPr="002B3813" w14:paraId="0C604F2B" w14:textId="77777777" w:rsidTr="003C19DA">
        <w:tblPrEx>
          <w:tblCellMar>
            <w:left w:w="108" w:type="dxa"/>
            <w:right w:w="108" w:type="dxa"/>
          </w:tblCellMar>
        </w:tblPrEx>
        <w:tc>
          <w:tcPr>
            <w:tcW w:w="4535" w:type="dxa"/>
            <w:gridSpan w:val="2"/>
          </w:tcPr>
          <w:p w14:paraId="420B8DE4" w14:textId="77777777" w:rsidR="0075276A" w:rsidRPr="002B3813" w:rsidRDefault="0075276A" w:rsidP="003C19DA">
            <w:pPr>
              <w:pStyle w:val="TAL"/>
              <w:rPr>
                <w:lang w:eastAsia="en-US"/>
              </w:rPr>
            </w:pPr>
            <w:r w:rsidRPr="002B3813">
              <w:rPr>
                <w:lang w:eastAsia="en-US"/>
              </w:rPr>
              <w:t xml:space="preserve">  }</w:t>
            </w:r>
          </w:p>
        </w:tc>
        <w:tc>
          <w:tcPr>
            <w:tcW w:w="2267" w:type="dxa"/>
          </w:tcPr>
          <w:p w14:paraId="504F28B0" w14:textId="77777777" w:rsidR="0075276A" w:rsidRPr="002B3813" w:rsidRDefault="0075276A" w:rsidP="003C19DA">
            <w:pPr>
              <w:pStyle w:val="TAL"/>
              <w:rPr>
                <w:lang w:eastAsia="en-US"/>
              </w:rPr>
            </w:pPr>
          </w:p>
        </w:tc>
        <w:tc>
          <w:tcPr>
            <w:tcW w:w="1700" w:type="dxa"/>
          </w:tcPr>
          <w:p w14:paraId="07D8BF02" w14:textId="77777777" w:rsidR="0075276A" w:rsidRPr="002B3813" w:rsidRDefault="0075276A" w:rsidP="003C19DA">
            <w:pPr>
              <w:pStyle w:val="TAL"/>
              <w:rPr>
                <w:lang w:eastAsia="en-US"/>
              </w:rPr>
            </w:pPr>
          </w:p>
        </w:tc>
        <w:tc>
          <w:tcPr>
            <w:tcW w:w="1245" w:type="dxa"/>
          </w:tcPr>
          <w:p w14:paraId="212465C1" w14:textId="77777777" w:rsidR="0075276A" w:rsidRPr="002B3813" w:rsidRDefault="0075276A" w:rsidP="003C19DA">
            <w:pPr>
              <w:pStyle w:val="TAL"/>
              <w:rPr>
                <w:lang w:eastAsia="en-US"/>
              </w:rPr>
            </w:pPr>
          </w:p>
        </w:tc>
      </w:tr>
      <w:tr w:rsidR="0075276A" w:rsidRPr="002B3813" w14:paraId="4BC07D93" w14:textId="77777777" w:rsidTr="003C19DA">
        <w:tblPrEx>
          <w:tblCellMar>
            <w:left w:w="108" w:type="dxa"/>
            <w:right w:w="108" w:type="dxa"/>
          </w:tblCellMar>
        </w:tblPrEx>
        <w:tc>
          <w:tcPr>
            <w:tcW w:w="4535" w:type="dxa"/>
            <w:gridSpan w:val="2"/>
          </w:tcPr>
          <w:p w14:paraId="65C9E4F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tcPr>
          <w:p w14:paraId="0D627283" w14:textId="77777777" w:rsidR="0075276A" w:rsidRPr="002B3813" w:rsidRDefault="0075276A" w:rsidP="003C19DA">
            <w:pPr>
              <w:pStyle w:val="TAL"/>
              <w:rPr>
                <w:lang w:eastAsia="en-US"/>
              </w:rPr>
            </w:pPr>
            <w:r w:rsidRPr="002B3813">
              <w:rPr>
                <w:lang w:eastAsia="en-US"/>
              </w:rPr>
              <w:t>PhysicalConfigDedicated-NB-DEFAULT</w:t>
            </w:r>
          </w:p>
        </w:tc>
        <w:tc>
          <w:tcPr>
            <w:tcW w:w="1700" w:type="dxa"/>
          </w:tcPr>
          <w:p w14:paraId="14CFD2B3" w14:textId="77777777" w:rsidR="0075276A" w:rsidRPr="002B3813" w:rsidRDefault="0075276A" w:rsidP="003C19DA">
            <w:pPr>
              <w:pStyle w:val="TAL"/>
              <w:rPr>
                <w:lang w:eastAsia="en-US"/>
              </w:rPr>
            </w:pPr>
            <w:r w:rsidRPr="002B3813">
              <w:rPr>
                <w:lang w:eastAsia="en-US"/>
              </w:rPr>
              <w:t>See subclause 8.1.8.2</w:t>
            </w:r>
          </w:p>
        </w:tc>
        <w:tc>
          <w:tcPr>
            <w:tcW w:w="1245" w:type="dxa"/>
          </w:tcPr>
          <w:p w14:paraId="03D2DEF8" w14:textId="77777777" w:rsidR="0075276A" w:rsidRPr="002B3813" w:rsidRDefault="0075276A" w:rsidP="003C19DA">
            <w:pPr>
              <w:pStyle w:val="TAL"/>
              <w:rPr>
                <w:lang w:eastAsia="en-US"/>
              </w:rPr>
            </w:pPr>
          </w:p>
        </w:tc>
      </w:tr>
      <w:tr w:rsidR="0075276A" w:rsidRPr="002B3813" w14:paraId="3E7C12BB" w14:textId="77777777" w:rsidTr="003C19DA">
        <w:tblPrEx>
          <w:tblCellMar>
            <w:left w:w="108" w:type="dxa"/>
            <w:right w:w="108" w:type="dxa"/>
          </w:tblCellMar>
        </w:tblPrEx>
        <w:tc>
          <w:tcPr>
            <w:tcW w:w="4535" w:type="dxa"/>
            <w:gridSpan w:val="2"/>
          </w:tcPr>
          <w:p w14:paraId="329E540F"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tcPr>
          <w:p w14:paraId="7F0B8D40" w14:textId="77777777" w:rsidR="0075276A" w:rsidRPr="002B3813" w:rsidRDefault="0075276A" w:rsidP="003C19DA">
            <w:pPr>
              <w:pStyle w:val="TAL"/>
              <w:rPr>
                <w:lang w:eastAsia="en-US"/>
              </w:rPr>
            </w:pPr>
            <w:r w:rsidRPr="002B3813">
              <w:rPr>
                <w:lang w:eastAsia="en-US"/>
              </w:rPr>
              <w:t>Not present</w:t>
            </w:r>
          </w:p>
        </w:tc>
        <w:tc>
          <w:tcPr>
            <w:tcW w:w="1700" w:type="dxa"/>
          </w:tcPr>
          <w:p w14:paraId="7936CD3A" w14:textId="77777777" w:rsidR="0075276A" w:rsidRPr="002B3813" w:rsidRDefault="0075276A" w:rsidP="003C19DA">
            <w:pPr>
              <w:pStyle w:val="TAL"/>
              <w:rPr>
                <w:lang w:eastAsia="en-US"/>
              </w:rPr>
            </w:pPr>
          </w:p>
        </w:tc>
        <w:tc>
          <w:tcPr>
            <w:tcW w:w="1245" w:type="dxa"/>
          </w:tcPr>
          <w:p w14:paraId="466C2960" w14:textId="77777777" w:rsidR="0075276A" w:rsidRPr="002B3813" w:rsidRDefault="0075276A" w:rsidP="003C19DA">
            <w:pPr>
              <w:pStyle w:val="TAL"/>
              <w:rPr>
                <w:lang w:eastAsia="en-US"/>
              </w:rPr>
            </w:pPr>
          </w:p>
        </w:tc>
      </w:tr>
      <w:tr w:rsidR="0075276A" w:rsidRPr="002B3813" w14:paraId="30874A23" w14:textId="77777777" w:rsidTr="003C19DA">
        <w:tblPrEx>
          <w:tblCellMar>
            <w:left w:w="108" w:type="dxa"/>
            <w:right w:w="108" w:type="dxa"/>
          </w:tblCellMar>
        </w:tblPrEx>
        <w:tc>
          <w:tcPr>
            <w:tcW w:w="4535" w:type="dxa"/>
            <w:gridSpan w:val="2"/>
          </w:tcPr>
          <w:p w14:paraId="38E75505" w14:textId="77777777" w:rsidR="0075276A" w:rsidRPr="002B3813" w:rsidRDefault="0075276A" w:rsidP="003C19DA">
            <w:pPr>
              <w:pStyle w:val="TAL"/>
              <w:rPr>
                <w:lang w:eastAsia="en-US"/>
              </w:rPr>
            </w:pPr>
            <w:r w:rsidRPr="002B3813">
              <w:rPr>
                <w:lang w:eastAsia="en-US"/>
              </w:rPr>
              <w:t>}</w:t>
            </w:r>
          </w:p>
        </w:tc>
        <w:tc>
          <w:tcPr>
            <w:tcW w:w="2267" w:type="dxa"/>
          </w:tcPr>
          <w:p w14:paraId="1DB5666D" w14:textId="77777777" w:rsidR="0075276A" w:rsidRPr="002B3813" w:rsidRDefault="0075276A" w:rsidP="003C19DA">
            <w:pPr>
              <w:pStyle w:val="TAL"/>
              <w:rPr>
                <w:lang w:eastAsia="en-US"/>
              </w:rPr>
            </w:pPr>
          </w:p>
        </w:tc>
        <w:tc>
          <w:tcPr>
            <w:tcW w:w="1700" w:type="dxa"/>
          </w:tcPr>
          <w:p w14:paraId="5327339F" w14:textId="77777777" w:rsidR="0075276A" w:rsidRPr="002B3813" w:rsidRDefault="0075276A" w:rsidP="003C19DA">
            <w:pPr>
              <w:pStyle w:val="TAL"/>
              <w:rPr>
                <w:lang w:eastAsia="en-US"/>
              </w:rPr>
            </w:pPr>
          </w:p>
        </w:tc>
        <w:tc>
          <w:tcPr>
            <w:tcW w:w="1245" w:type="dxa"/>
          </w:tcPr>
          <w:p w14:paraId="21F4344E" w14:textId="77777777" w:rsidR="0075276A" w:rsidRPr="002B3813" w:rsidRDefault="0075276A" w:rsidP="003C19DA">
            <w:pPr>
              <w:pStyle w:val="TAL"/>
              <w:rPr>
                <w:lang w:eastAsia="en-US"/>
              </w:rPr>
            </w:pPr>
          </w:p>
        </w:tc>
      </w:tr>
    </w:tbl>
    <w:p w14:paraId="5133E439" w14:textId="77777777" w:rsidR="0075276A" w:rsidRPr="002B3813" w:rsidRDefault="0075276A" w:rsidP="0075276A"/>
    <w:p w14:paraId="4EC751CC" w14:textId="77777777" w:rsidR="0075276A" w:rsidRPr="002B3813" w:rsidRDefault="0075276A" w:rsidP="0075276A">
      <w:pPr>
        <w:pStyle w:val="Heading4"/>
      </w:pPr>
      <w:bookmarkStart w:id="283" w:name="_Toc446340602"/>
      <w:r w:rsidRPr="002B3813">
        <w:t>–</w:t>
      </w:r>
      <w:r w:rsidRPr="002B3813">
        <w:tab/>
        <w:t>RadioResourceConfigDedicated-NB-DRB(n)</w:t>
      </w:r>
      <w:bookmarkEnd w:id="283"/>
    </w:p>
    <w:p w14:paraId="4F99D8F3" w14:textId="77777777" w:rsidR="0075276A" w:rsidRPr="002B3813" w:rsidRDefault="0075276A" w:rsidP="0075276A">
      <w:pPr>
        <w:pStyle w:val="TH"/>
      </w:pPr>
      <w:r w:rsidRPr="002B3813">
        <w:t xml:space="preserve">Table 8.1.6.3-11: </w:t>
      </w:r>
      <w:r w:rsidRPr="002B381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7184AAC" w14:textId="77777777" w:rsidTr="003C19DA">
        <w:trPr>
          <w:gridBefore w:val="1"/>
          <w:wBefore w:w="9" w:type="dxa"/>
        </w:trPr>
        <w:tc>
          <w:tcPr>
            <w:tcW w:w="9738" w:type="dxa"/>
            <w:gridSpan w:val="4"/>
          </w:tcPr>
          <w:p w14:paraId="5C24B3F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63183215"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324641F8"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4C5DA7FA" w14:textId="77777777" w:rsidR="0075276A" w:rsidRPr="002B3813" w:rsidRDefault="0075276A" w:rsidP="003C19DA">
            <w:pPr>
              <w:pStyle w:val="TAH"/>
              <w:rPr>
                <w:lang w:eastAsia="en-US"/>
              </w:rPr>
            </w:pPr>
            <w:r w:rsidRPr="002B3813">
              <w:rPr>
                <w:lang w:eastAsia="en-US"/>
              </w:rPr>
              <w:t>Condition</w:t>
            </w:r>
          </w:p>
        </w:tc>
      </w:tr>
      <w:tr w:rsidR="0075276A" w:rsidRPr="002B381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2B3813" w:rsidRDefault="0075276A" w:rsidP="003C19DA">
            <w:pPr>
              <w:pStyle w:val="TAL"/>
              <w:rPr>
                <w:lang w:eastAsia="en-US"/>
              </w:rPr>
            </w:pPr>
            <w:r w:rsidRPr="002B3813">
              <w:rPr>
                <w:lang w:eastAsia="en-US"/>
              </w:rPr>
              <w:t>RadioResourceConfigDedicated-NB-DRB(n) ::= SEQUENCE {</w:t>
            </w:r>
          </w:p>
        </w:tc>
        <w:tc>
          <w:tcPr>
            <w:tcW w:w="2267" w:type="dxa"/>
            <w:shd w:val="clear" w:color="auto" w:fill="auto"/>
          </w:tcPr>
          <w:p w14:paraId="08BE8B55" w14:textId="77777777" w:rsidR="0075276A" w:rsidRPr="002B3813" w:rsidRDefault="0075276A" w:rsidP="003C19DA">
            <w:pPr>
              <w:pStyle w:val="TAL"/>
              <w:rPr>
                <w:lang w:eastAsia="en-US"/>
              </w:rPr>
            </w:pPr>
          </w:p>
        </w:tc>
        <w:tc>
          <w:tcPr>
            <w:tcW w:w="1700" w:type="dxa"/>
            <w:shd w:val="clear" w:color="auto" w:fill="auto"/>
          </w:tcPr>
          <w:p w14:paraId="10F3EF82" w14:textId="77777777" w:rsidR="0075276A" w:rsidRPr="002B3813" w:rsidRDefault="0075276A" w:rsidP="003C19DA">
            <w:pPr>
              <w:pStyle w:val="TAL"/>
              <w:rPr>
                <w:lang w:eastAsia="en-US"/>
              </w:rPr>
            </w:pPr>
            <w:r w:rsidRPr="002B3813">
              <w:rPr>
                <w:lang w:eastAsia="en-US"/>
              </w:rPr>
              <w:t>n is the number of AM RLC DRBs (0..2)</w:t>
            </w:r>
          </w:p>
          <w:p w14:paraId="79380778" w14:textId="77777777" w:rsidR="0075276A" w:rsidRPr="002B3813" w:rsidRDefault="0075276A" w:rsidP="003C19DA">
            <w:pPr>
              <w:pStyle w:val="TAL"/>
              <w:rPr>
                <w:lang w:eastAsia="en-US"/>
              </w:rPr>
            </w:pPr>
          </w:p>
        </w:tc>
        <w:tc>
          <w:tcPr>
            <w:tcW w:w="1245" w:type="dxa"/>
            <w:shd w:val="clear" w:color="auto" w:fill="auto"/>
          </w:tcPr>
          <w:p w14:paraId="75837E1A" w14:textId="77777777" w:rsidR="0075276A" w:rsidRPr="002B3813" w:rsidRDefault="0075276A" w:rsidP="003C19DA">
            <w:pPr>
              <w:pStyle w:val="TAL"/>
              <w:rPr>
                <w:lang w:eastAsia="en-US"/>
              </w:rPr>
            </w:pPr>
          </w:p>
        </w:tc>
      </w:tr>
      <w:tr w:rsidR="0075276A" w:rsidRPr="002B381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7CE72FD2"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C229289" w14:textId="77777777" w:rsidR="0075276A" w:rsidRPr="002B3813" w:rsidRDefault="0075276A" w:rsidP="003C19DA">
            <w:pPr>
              <w:pStyle w:val="TAL"/>
              <w:rPr>
                <w:snapToGrid w:val="0"/>
                <w:lang w:eastAsia="en-US"/>
              </w:rPr>
            </w:pPr>
          </w:p>
        </w:tc>
        <w:tc>
          <w:tcPr>
            <w:tcW w:w="1245" w:type="dxa"/>
            <w:shd w:val="clear" w:color="auto" w:fill="auto"/>
          </w:tcPr>
          <w:p w14:paraId="655C665D" w14:textId="77777777" w:rsidR="0075276A" w:rsidRPr="002B3813" w:rsidRDefault="0075276A" w:rsidP="003C19DA">
            <w:pPr>
              <w:pStyle w:val="TAL"/>
              <w:rPr>
                <w:lang w:eastAsia="en-US"/>
              </w:rPr>
            </w:pPr>
          </w:p>
        </w:tc>
      </w:tr>
      <w:tr w:rsidR="0075276A" w:rsidRPr="002B381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1FC34775" w14:textId="77777777" w:rsidR="0075276A" w:rsidRPr="002B3813" w:rsidRDefault="0075276A" w:rsidP="003C19DA">
            <w:pPr>
              <w:pStyle w:val="TAL"/>
              <w:rPr>
                <w:lang w:eastAsia="en-US"/>
              </w:rPr>
            </w:pPr>
            <w:r w:rsidRPr="002B3813">
              <w:rPr>
                <w:sz w:val="20"/>
                <w:lang w:eastAsia="en-US"/>
              </w:rPr>
              <w:t>n</w:t>
            </w:r>
          </w:p>
        </w:tc>
        <w:tc>
          <w:tcPr>
            <w:tcW w:w="1700" w:type="dxa"/>
            <w:shd w:val="clear" w:color="auto" w:fill="auto"/>
          </w:tcPr>
          <w:p w14:paraId="2199093B" w14:textId="77777777" w:rsidR="0075276A" w:rsidRPr="002B3813" w:rsidRDefault="0075276A" w:rsidP="003C19DA">
            <w:pPr>
              <w:pStyle w:val="TAL"/>
              <w:rPr>
                <w:lang w:eastAsia="en-US"/>
              </w:rPr>
            </w:pPr>
          </w:p>
        </w:tc>
        <w:tc>
          <w:tcPr>
            <w:tcW w:w="1245" w:type="dxa"/>
            <w:shd w:val="clear" w:color="auto" w:fill="auto"/>
          </w:tcPr>
          <w:p w14:paraId="0703D8FB" w14:textId="77777777" w:rsidR="0075276A" w:rsidRPr="002B3813" w:rsidRDefault="0075276A" w:rsidP="003C19DA">
            <w:pPr>
              <w:pStyle w:val="TAL"/>
              <w:rPr>
                <w:lang w:eastAsia="en-US"/>
              </w:rPr>
            </w:pPr>
          </w:p>
        </w:tc>
      </w:tr>
      <w:tr w:rsidR="0075276A" w:rsidRPr="002B381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2B3813" w:rsidRDefault="0075276A" w:rsidP="003C19DA">
            <w:pPr>
              <w:pStyle w:val="TAL"/>
              <w:rPr>
                <w:lang w:eastAsia="en-US"/>
              </w:rPr>
            </w:pPr>
            <w:r w:rsidRPr="002B3813">
              <w:rPr>
                <w:lang w:eastAsia="en-US"/>
              </w:rPr>
              <w:t xml:space="preserve">    drb-ToAddMod[n]-r13</w:t>
            </w:r>
          </w:p>
        </w:tc>
        <w:tc>
          <w:tcPr>
            <w:tcW w:w="2267" w:type="dxa"/>
            <w:shd w:val="clear" w:color="auto" w:fill="auto"/>
          </w:tcPr>
          <w:p w14:paraId="4BCB3BAF"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(n) </w:t>
            </w:r>
          </w:p>
        </w:tc>
        <w:tc>
          <w:tcPr>
            <w:tcW w:w="1700" w:type="dxa"/>
            <w:shd w:val="clear" w:color="auto" w:fill="auto"/>
          </w:tcPr>
          <w:p w14:paraId="4EBD96A5" w14:textId="77777777" w:rsidR="0075276A" w:rsidRPr="002B3813" w:rsidRDefault="0075276A" w:rsidP="003C19DA">
            <w:pPr>
              <w:pStyle w:val="TAL"/>
              <w:rPr>
                <w:lang w:eastAsia="en-US"/>
              </w:rPr>
            </w:pPr>
            <w:r w:rsidRPr="002B3813">
              <w:rPr>
                <w:lang w:eastAsia="en-US"/>
              </w:rPr>
              <w:t>n AM RLC DRBs</w:t>
            </w:r>
          </w:p>
          <w:p w14:paraId="5A490B43"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F41E294" w14:textId="77777777" w:rsidR="0075276A" w:rsidRPr="002B3813" w:rsidRDefault="0075276A" w:rsidP="003C19DA">
            <w:pPr>
              <w:pStyle w:val="TAL"/>
              <w:rPr>
                <w:lang w:eastAsia="en-US"/>
              </w:rPr>
            </w:pPr>
            <w:r w:rsidRPr="002B3813">
              <w:rPr>
                <w:lang w:eastAsia="en-US"/>
              </w:rPr>
              <w:t>n&gt;0</w:t>
            </w:r>
          </w:p>
        </w:tc>
      </w:tr>
      <w:tr w:rsidR="0075276A" w:rsidRPr="002B381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587A19E0" w14:textId="77777777" w:rsidR="0075276A" w:rsidRPr="002B3813" w:rsidRDefault="0075276A" w:rsidP="003C19DA">
            <w:pPr>
              <w:pStyle w:val="TAL"/>
              <w:rPr>
                <w:lang w:eastAsia="en-US"/>
              </w:rPr>
            </w:pPr>
          </w:p>
        </w:tc>
        <w:tc>
          <w:tcPr>
            <w:tcW w:w="1700" w:type="dxa"/>
            <w:shd w:val="clear" w:color="auto" w:fill="auto"/>
          </w:tcPr>
          <w:p w14:paraId="5F3F8E4D" w14:textId="77777777" w:rsidR="0075276A" w:rsidRPr="002B3813" w:rsidRDefault="0075276A" w:rsidP="003C19DA">
            <w:pPr>
              <w:pStyle w:val="TAL"/>
              <w:rPr>
                <w:lang w:eastAsia="en-US"/>
              </w:rPr>
            </w:pPr>
          </w:p>
        </w:tc>
        <w:tc>
          <w:tcPr>
            <w:tcW w:w="1245" w:type="dxa"/>
            <w:shd w:val="clear" w:color="auto" w:fill="auto"/>
          </w:tcPr>
          <w:p w14:paraId="2442F757" w14:textId="77777777" w:rsidR="0075276A" w:rsidRPr="002B3813" w:rsidRDefault="0075276A" w:rsidP="003C19DA">
            <w:pPr>
              <w:pStyle w:val="TAL"/>
              <w:rPr>
                <w:lang w:eastAsia="en-US"/>
              </w:rPr>
            </w:pPr>
          </w:p>
        </w:tc>
      </w:tr>
      <w:tr w:rsidR="0075276A" w:rsidRPr="002B381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184045F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4C92E68" w14:textId="77777777" w:rsidR="0075276A" w:rsidRPr="002B3813" w:rsidRDefault="0075276A" w:rsidP="003C19DA">
            <w:pPr>
              <w:pStyle w:val="TAL"/>
              <w:rPr>
                <w:lang w:eastAsia="en-US"/>
              </w:rPr>
            </w:pPr>
          </w:p>
        </w:tc>
        <w:tc>
          <w:tcPr>
            <w:tcW w:w="1245" w:type="dxa"/>
            <w:shd w:val="clear" w:color="auto" w:fill="auto"/>
          </w:tcPr>
          <w:p w14:paraId="65063A86" w14:textId="77777777" w:rsidR="0075276A" w:rsidRPr="002B3813" w:rsidRDefault="0075276A" w:rsidP="003C19DA">
            <w:pPr>
              <w:pStyle w:val="TAL"/>
              <w:rPr>
                <w:lang w:eastAsia="en-US"/>
              </w:rPr>
            </w:pPr>
          </w:p>
        </w:tc>
      </w:tr>
      <w:tr w:rsidR="0075276A" w:rsidRPr="002B381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07756C1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3EBF56DD" w14:textId="77777777" w:rsidR="0075276A" w:rsidRPr="002B3813" w:rsidRDefault="0075276A" w:rsidP="003C19DA">
            <w:pPr>
              <w:pStyle w:val="TAL"/>
              <w:rPr>
                <w:lang w:eastAsia="en-US"/>
              </w:rPr>
            </w:pPr>
          </w:p>
        </w:tc>
        <w:tc>
          <w:tcPr>
            <w:tcW w:w="1245" w:type="dxa"/>
            <w:shd w:val="clear" w:color="auto" w:fill="auto"/>
          </w:tcPr>
          <w:p w14:paraId="4D7426D7" w14:textId="77777777" w:rsidR="0075276A" w:rsidRPr="002B3813" w:rsidRDefault="0075276A" w:rsidP="003C19DA">
            <w:pPr>
              <w:pStyle w:val="TAL"/>
              <w:rPr>
                <w:lang w:eastAsia="en-US"/>
              </w:rPr>
            </w:pPr>
          </w:p>
        </w:tc>
      </w:tr>
      <w:tr w:rsidR="0075276A" w:rsidRPr="002B381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F4B60F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9D29F6C" w14:textId="77777777" w:rsidR="0075276A" w:rsidRPr="002B3813" w:rsidRDefault="0075276A" w:rsidP="003C19DA">
            <w:pPr>
              <w:pStyle w:val="TAL"/>
              <w:rPr>
                <w:lang w:eastAsia="en-US"/>
              </w:rPr>
            </w:pPr>
          </w:p>
        </w:tc>
        <w:tc>
          <w:tcPr>
            <w:tcW w:w="1245" w:type="dxa"/>
            <w:shd w:val="clear" w:color="auto" w:fill="auto"/>
          </w:tcPr>
          <w:p w14:paraId="103AA99C" w14:textId="77777777" w:rsidR="0075276A" w:rsidRPr="002B3813" w:rsidRDefault="0075276A" w:rsidP="003C19DA">
            <w:pPr>
              <w:pStyle w:val="TAL"/>
              <w:rPr>
                <w:lang w:eastAsia="en-US"/>
              </w:rPr>
            </w:pPr>
          </w:p>
        </w:tc>
      </w:tr>
      <w:tr w:rsidR="0075276A" w:rsidRPr="002B381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414AF2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34D9178" w14:textId="77777777" w:rsidR="0075276A" w:rsidRPr="002B3813" w:rsidRDefault="0075276A" w:rsidP="003C19DA">
            <w:pPr>
              <w:pStyle w:val="TAL"/>
              <w:rPr>
                <w:lang w:eastAsia="en-US"/>
              </w:rPr>
            </w:pPr>
          </w:p>
        </w:tc>
        <w:tc>
          <w:tcPr>
            <w:tcW w:w="1245" w:type="dxa"/>
            <w:shd w:val="clear" w:color="auto" w:fill="auto"/>
          </w:tcPr>
          <w:p w14:paraId="01D29DA3" w14:textId="77777777" w:rsidR="0075276A" w:rsidRPr="002B3813" w:rsidRDefault="0075276A" w:rsidP="003C19DA">
            <w:pPr>
              <w:pStyle w:val="TAL"/>
              <w:rPr>
                <w:lang w:eastAsia="en-US"/>
              </w:rPr>
            </w:pPr>
          </w:p>
        </w:tc>
      </w:tr>
      <w:tr w:rsidR="0075276A" w:rsidRPr="002B381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2B3813" w:rsidRDefault="0075276A" w:rsidP="003C19DA">
            <w:pPr>
              <w:pStyle w:val="TAL"/>
              <w:rPr>
                <w:lang w:eastAsia="en-US"/>
              </w:rPr>
            </w:pPr>
          </w:p>
        </w:tc>
      </w:tr>
    </w:tbl>
    <w:p w14:paraId="7A2FCD80" w14:textId="77777777" w:rsidR="0075276A" w:rsidRPr="002B3813" w:rsidRDefault="0075276A" w:rsidP="0075276A"/>
    <w:p w14:paraId="16EBA4A2" w14:textId="77777777" w:rsidR="0075276A" w:rsidRPr="002B3813" w:rsidRDefault="0075276A" w:rsidP="0075276A">
      <w:pPr>
        <w:pStyle w:val="Heading4"/>
      </w:pPr>
      <w:bookmarkStart w:id="284" w:name="_Toc446340604"/>
      <w:r w:rsidRPr="002B3813">
        <w:lastRenderedPageBreak/>
        <w:t>-</w:t>
      </w:r>
      <w:r w:rsidRPr="002B3813">
        <w:tab/>
        <w:t>RadioResourceConfigDedicated-NB-DRB-ADD(bid)</w:t>
      </w:r>
      <w:bookmarkEnd w:id="284"/>
    </w:p>
    <w:p w14:paraId="69179B83" w14:textId="77777777" w:rsidR="0075276A" w:rsidRPr="002B3813" w:rsidRDefault="0075276A" w:rsidP="0075276A">
      <w:pPr>
        <w:pStyle w:val="TH"/>
      </w:pPr>
      <w:r w:rsidRPr="002B3813">
        <w:t xml:space="preserve">Table 8.1.6.3-11A: </w:t>
      </w:r>
      <w:r w:rsidRPr="002B381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627C1D95" w14:textId="77777777" w:rsidTr="003C19DA">
        <w:trPr>
          <w:gridBefore w:val="1"/>
          <w:wBefore w:w="9" w:type="dxa"/>
        </w:trPr>
        <w:tc>
          <w:tcPr>
            <w:tcW w:w="9738" w:type="dxa"/>
            <w:gridSpan w:val="4"/>
          </w:tcPr>
          <w:p w14:paraId="49B5E76D"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9E75E38"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4C16684E"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2AC49A3" w14:textId="77777777" w:rsidR="0075276A" w:rsidRPr="002B3813" w:rsidRDefault="0075276A" w:rsidP="003C19DA">
            <w:pPr>
              <w:pStyle w:val="TAH"/>
              <w:rPr>
                <w:lang w:eastAsia="en-US"/>
              </w:rPr>
            </w:pPr>
            <w:r w:rsidRPr="002B3813">
              <w:rPr>
                <w:lang w:eastAsia="en-US"/>
              </w:rPr>
              <w:t>Condition</w:t>
            </w:r>
          </w:p>
        </w:tc>
      </w:tr>
      <w:tr w:rsidR="0075276A" w:rsidRPr="002B381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2B3813" w:rsidRDefault="0075276A" w:rsidP="003C19DA">
            <w:pPr>
              <w:pStyle w:val="TAL"/>
              <w:rPr>
                <w:lang w:eastAsia="en-US"/>
              </w:rPr>
            </w:pPr>
            <w:r w:rsidRPr="002B3813">
              <w:rPr>
                <w:lang w:eastAsia="en-US"/>
              </w:rPr>
              <w:t>RadioResourceConfigDedicated-NB-DRB-ADD(bid) ::= SEQUENCE {</w:t>
            </w:r>
          </w:p>
        </w:tc>
        <w:tc>
          <w:tcPr>
            <w:tcW w:w="2267" w:type="dxa"/>
            <w:shd w:val="clear" w:color="auto" w:fill="auto"/>
          </w:tcPr>
          <w:p w14:paraId="32D94771" w14:textId="77777777" w:rsidR="0075276A" w:rsidRPr="002B3813" w:rsidRDefault="0075276A" w:rsidP="003C19DA">
            <w:pPr>
              <w:pStyle w:val="TAL"/>
              <w:rPr>
                <w:lang w:eastAsia="en-US"/>
              </w:rPr>
            </w:pPr>
          </w:p>
        </w:tc>
        <w:tc>
          <w:tcPr>
            <w:tcW w:w="1700" w:type="dxa"/>
            <w:shd w:val="clear" w:color="auto" w:fill="auto"/>
          </w:tcPr>
          <w:p w14:paraId="5496783E"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2B8FB339" w14:textId="77777777" w:rsidR="0075276A" w:rsidRPr="002B3813" w:rsidRDefault="0075276A" w:rsidP="003C19DA">
            <w:pPr>
              <w:pStyle w:val="TAL"/>
              <w:rPr>
                <w:lang w:eastAsia="en-US"/>
              </w:rPr>
            </w:pPr>
          </w:p>
        </w:tc>
      </w:tr>
      <w:tr w:rsidR="0075276A" w:rsidRPr="002B381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2B3813" w:rsidRDefault="0075276A" w:rsidP="003C19DA">
            <w:pPr>
              <w:pStyle w:val="TAL"/>
              <w:rPr>
                <w:snapToGrid w:val="0"/>
                <w:lang w:eastAsia="en-US"/>
              </w:rPr>
            </w:pPr>
            <w:r w:rsidRPr="002B3813">
              <w:rPr>
                <w:snapToGrid w:val="0"/>
                <w:lang w:eastAsia="en-US"/>
              </w:rPr>
              <w:t xml:space="preserve">  srb-ToAddModList-r13</w:t>
            </w:r>
          </w:p>
        </w:tc>
        <w:tc>
          <w:tcPr>
            <w:tcW w:w="2267" w:type="dxa"/>
            <w:shd w:val="clear" w:color="auto" w:fill="auto"/>
          </w:tcPr>
          <w:p w14:paraId="056D58AF"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EEFDEC1" w14:textId="77777777" w:rsidR="0075276A" w:rsidRPr="002B3813" w:rsidRDefault="0075276A" w:rsidP="003C19DA">
            <w:pPr>
              <w:pStyle w:val="TAL"/>
              <w:rPr>
                <w:snapToGrid w:val="0"/>
                <w:lang w:eastAsia="en-US"/>
              </w:rPr>
            </w:pPr>
          </w:p>
        </w:tc>
        <w:tc>
          <w:tcPr>
            <w:tcW w:w="1245" w:type="dxa"/>
            <w:shd w:val="clear" w:color="auto" w:fill="auto"/>
          </w:tcPr>
          <w:p w14:paraId="63418042" w14:textId="77777777" w:rsidR="0075276A" w:rsidRPr="002B3813" w:rsidRDefault="0075276A" w:rsidP="003C19DA">
            <w:pPr>
              <w:pStyle w:val="TAL"/>
              <w:rPr>
                <w:lang w:eastAsia="en-US"/>
              </w:rPr>
            </w:pPr>
          </w:p>
        </w:tc>
      </w:tr>
      <w:tr w:rsidR="0075276A" w:rsidRPr="002B381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2B3813" w:rsidRDefault="0075276A" w:rsidP="003C19DA">
            <w:pPr>
              <w:pStyle w:val="TAL"/>
              <w:rPr>
                <w:lang w:eastAsia="en-US"/>
              </w:rPr>
            </w:pPr>
            <w:r w:rsidRPr="002B3813">
              <w:rPr>
                <w:lang w:eastAsia="en-US"/>
              </w:rPr>
              <w:t xml:space="preserve">  drb-ToAddModList-r13 SEQUENCE (SIZE (1.. maxDRB-NB-r13)) OF SEQUENCE {</w:t>
            </w:r>
          </w:p>
        </w:tc>
        <w:tc>
          <w:tcPr>
            <w:tcW w:w="2267" w:type="dxa"/>
            <w:shd w:val="clear" w:color="auto" w:fill="auto"/>
          </w:tcPr>
          <w:p w14:paraId="4AAFDE51" w14:textId="77777777" w:rsidR="0075276A" w:rsidRPr="002B3813" w:rsidRDefault="0075276A" w:rsidP="003C19DA">
            <w:pPr>
              <w:pStyle w:val="TAL"/>
              <w:rPr>
                <w:lang w:eastAsia="en-US"/>
              </w:rPr>
            </w:pPr>
            <w:r w:rsidRPr="002B3813">
              <w:rPr>
                <w:sz w:val="20"/>
                <w:lang w:eastAsia="en-US"/>
              </w:rPr>
              <w:t>one entry</w:t>
            </w:r>
          </w:p>
        </w:tc>
        <w:tc>
          <w:tcPr>
            <w:tcW w:w="1700" w:type="dxa"/>
            <w:shd w:val="clear" w:color="auto" w:fill="auto"/>
          </w:tcPr>
          <w:p w14:paraId="57F099E6" w14:textId="77777777" w:rsidR="0075276A" w:rsidRPr="002B3813" w:rsidRDefault="0075276A" w:rsidP="003C19DA">
            <w:pPr>
              <w:pStyle w:val="TAL"/>
              <w:rPr>
                <w:lang w:eastAsia="en-US"/>
              </w:rPr>
            </w:pPr>
          </w:p>
        </w:tc>
        <w:tc>
          <w:tcPr>
            <w:tcW w:w="1245" w:type="dxa"/>
            <w:shd w:val="clear" w:color="auto" w:fill="auto"/>
          </w:tcPr>
          <w:p w14:paraId="444CE98A" w14:textId="77777777" w:rsidR="0075276A" w:rsidRPr="002B3813" w:rsidRDefault="0075276A" w:rsidP="003C19DA">
            <w:pPr>
              <w:pStyle w:val="TAL"/>
              <w:rPr>
                <w:lang w:eastAsia="en-US"/>
              </w:rPr>
            </w:pPr>
          </w:p>
        </w:tc>
      </w:tr>
      <w:tr w:rsidR="0075276A" w:rsidRPr="002B381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2B3813" w:rsidRDefault="0075276A" w:rsidP="003C19DA">
            <w:pPr>
              <w:pStyle w:val="TAL"/>
              <w:rPr>
                <w:lang w:eastAsia="en-US"/>
              </w:rPr>
            </w:pPr>
            <w:r w:rsidRPr="002B3813">
              <w:rPr>
                <w:lang w:eastAsia="en-US"/>
              </w:rPr>
              <w:t xml:space="preserve">    drb-ToAddMod-r13[1]</w:t>
            </w:r>
          </w:p>
        </w:tc>
        <w:tc>
          <w:tcPr>
            <w:tcW w:w="2267" w:type="dxa"/>
            <w:shd w:val="clear" w:color="auto" w:fill="auto"/>
          </w:tcPr>
          <w:p w14:paraId="6B70CC16" w14:textId="77777777" w:rsidR="0075276A" w:rsidRPr="002B3813" w:rsidRDefault="0075276A" w:rsidP="003C19DA">
            <w:pPr>
              <w:pStyle w:val="TAL"/>
              <w:rPr>
                <w:lang w:eastAsia="en-US"/>
              </w:rPr>
            </w:pPr>
            <w:r w:rsidRPr="002B3813">
              <w:rPr>
                <w:lang w:eastAsia="en-US"/>
              </w:rPr>
              <w:t>DRB-ToAddMod</w:t>
            </w:r>
            <w:r w:rsidRPr="002B3813">
              <w:rPr>
                <w:snapToGrid w:val="0"/>
                <w:lang w:eastAsia="en-US"/>
              </w:rPr>
              <w:t>-NB-DEFAULT</w:t>
            </w:r>
            <w:r w:rsidRPr="002B3813">
              <w:rPr>
                <w:lang w:eastAsia="en-US"/>
              </w:rPr>
              <w:t xml:space="preserve"> (bid) </w:t>
            </w:r>
          </w:p>
        </w:tc>
        <w:tc>
          <w:tcPr>
            <w:tcW w:w="1700" w:type="dxa"/>
            <w:shd w:val="clear" w:color="auto" w:fill="auto"/>
          </w:tcPr>
          <w:p w14:paraId="61525FA7" w14:textId="77777777" w:rsidR="0075276A" w:rsidRPr="002B3813" w:rsidRDefault="0075276A" w:rsidP="003C19DA">
            <w:pPr>
              <w:pStyle w:val="TAL"/>
              <w:rPr>
                <w:lang w:eastAsia="en-US"/>
              </w:rPr>
            </w:pPr>
            <w:r w:rsidRPr="002B3813">
              <w:rPr>
                <w:lang w:eastAsia="en-US"/>
              </w:rPr>
              <w:t>See subclause 8.1.8.2</w:t>
            </w:r>
          </w:p>
        </w:tc>
        <w:tc>
          <w:tcPr>
            <w:tcW w:w="1245" w:type="dxa"/>
            <w:shd w:val="clear" w:color="auto" w:fill="auto"/>
          </w:tcPr>
          <w:p w14:paraId="302C66A8" w14:textId="77777777" w:rsidR="0075276A" w:rsidRPr="002B3813" w:rsidRDefault="0075276A" w:rsidP="003C19DA">
            <w:pPr>
              <w:pStyle w:val="TAL"/>
              <w:rPr>
                <w:lang w:eastAsia="en-US"/>
              </w:rPr>
            </w:pPr>
          </w:p>
        </w:tc>
      </w:tr>
      <w:tr w:rsidR="0075276A" w:rsidRPr="002B381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1B73E5A8" w14:textId="77777777" w:rsidR="0075276A" w:rsidRPr="002B3813" w:rsidRDefault="0075276A" w:rsidP="003C19DA">
            <w:pPr>
              <w:pStyle w:val="TAL"/>
              <w:rPr>
                <w:lang w:eastAsia="en-US"/>
              </w:rPr>
            </w:pPr>
          </w:p>
        </w:tc>
        <w:tc>
          <w:tcPr>
            <w:tcW w:w="1700" w:type="dxa"/>
            <w:shd w:val="clear" w:color="auto" w:fill="auto"/>
          </w:tcPr>
          <w:p w14:paraId="483E2F54" w14:textId="77777777" w:rsidR="0075276A" w:rsidRPr="002B3813" w:rsidRDefault="0075276A" w:rsidP="003C19DA">
            <w:pPr>
              <w:pStyle w:val="TAL"/>
              <w:rPr>
                <w:lang w:eastAsia="en-US"/>
              </w:rPr>
            </w:pPr>
          </w:p>
        </w:tc>
        <w:tc>
          <w:tcPr>
            <w:tcW w:w="1245" w:type="dxa"/>
            <w:shd w:val="clear" w:color="auto" w:fill="auto"/>
          </w:tcPr>
          <w:p w14:paraId="14AA866E" w14:textId="77777777" w:rsidR="0075276A" w:rsidRPr="002B3813" w:rsidRDefault="0075276A" w:rsidP="003C19DA">
            <w:pPr>
              <w:pStyle w:val="TAL"/>
              <w:rPr>
                <w:lang w:eastAsia="en-US"/>
              </w:rPr>
            </w:pPr>
          </w:p>
        </w:tc>
      </w:tr>
      <w:tr w:rsidR="0075276A" w:rsidRPr="002B381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035ABCD8"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B0B66DC" w14:textId="77777777" w:rsidR="0075276A" w:rsidRPr="002B3813" w:rsidRDefault="0075276A" w:rsidP="003C19DA">
            <w:pPr>
              <w:pStyle w:val="TAL"/>
              <w:rPr>
                <w:lang w:eastAsia="en-US"/>
              </w:rPr>
            </w:pPr>
          </w:p>
        </w:tc>
        <w:tc>
          <w:tcPr>
            <w:tcW w:w="1245" w:type="dxa"/>
            <w:shd w:val="clear" w:color="auto" w:fill="auto"/>
          </w:tcPr>
          <w:p w14:paraId="0F75EF33" w14:textId="77777777" w:rsidR="0075276A" w:rsidRPr="002B3813" w:rsidRDefault="0075276A" w:rsidP="003C19DA">
            <w:pPr>
              <w:pStyle w:val="TAL"/>
              <w:rPr>
                <w:lang w:eastAsia="en-US"/>
              </w:rPr>
            </w:pPr>
          </w:p>
        </w:tc>
      </w:tr>
      <w:tr w:rsidR="0075276A" w:rsidRPr="002B381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736C7C2D"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3E4C010" w14:textId="77777777" w:rsidR="0075276A" w:rsidRPr="002B3813" w:rsidRDefault="0075276A" w:rsidP="003C19DA">
            <w:pPr>
              <w:pStyle w:val="TAL"/>
              <w:rPr>
                <w:lang w:eastAsia="en-US"/>
              </w:rPr>
            </w:pPr>
          </w:p>
        </w:tc>
        <w:tc>
          <w:tcPr>
            <w:tcW w:w="1245" w:type="dxa"/>
            <w:shd w:val="clear" w:color="auto" w:fill="auto"/>
          </w:tcPr>
          <w:p w14:paraId="19A8E714" w14:textId="77777777" w:rsidR="0075276A" w:rsidRPr="002B3813" w:rsidRDefault="0075276A" w:rsidP="003C19DA">
            <w:pPr>
              <w:pStyle w:val="TAL"/>
              <w:rPr>
                <w:lang w:eastAsia="en-US"/>
              </w:rPr>
            </w:pPr>
          </w:p>
        </w:tc>
      </w:tr>
      <w:tr w:rsidR="0075276A" w:rsidRPr="002B381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F12EF6E"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47825F5" w14:textId="77777777" w:rsidR="0075276A" w:rsidRPr="002B3813" w:rsidRDefault="0075276A" w:rsidP="003C19DA">
            <w:pPr>
              <w:pStyle w:val="TAL"/>
              <w:rPr>
                <w:lang w:eastAsia="en-US"/>
              </w:rPr>
            </w:pPr>
          </w:p>
        </w:tc>
        <w:tc>
          <w:tcPr>
            <w:tcW w:w="1245" w:type="dxa"/>
            <w:shd w:val="clear" w:color="auto" w:fill="auto"/>
          </w:tcPr>
          <w:p w14:paraId="1054D710" w14:textId="77777777" w:rsidR="0075276A" w:rsidRPr="002B3813" w:rsidRDefault="0075276A" w:rsidP="003C19DA">
            <w:pPr>
              <w:pStyle w:val="TAL"/>
              <w:rPr>
                <w:lang w:eastAsia="en-US"/>
              </w:rPr>
            </w:pPr>
          </w:p>
        </w:tc>
      </w:tr>
      <w:tr w:rsidR="0075276A" w:rsidRPr="002B381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B18210A"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7B85858" w14:textId="77777777" w:rsidR="0075276A" w:rsidRPr="002B3813" w:rsidRDefault="0075276A" w:rsidP="003C19DA">
            <w:pPr>
              <w:pStyle w:val="TAL"/>
              <w:rPr>
                <w:lang w:eastAsia="en-US"/>
              </w:rPr>
            </w:pPr>
          </w:p>
        </w:tc>
        <w:tc>
          <w:tcPr>
            <w:tcW w:w="1245" w:type="dxa"/>
            <w:shd w:val="clear" w:color="auto" w:fill="auto"/>
          </w:tcPr>
          <w:p w14:paraId="06220E66" w14:textId="77777777" w:rsidR="0075276A" w:rsidRPr="002B3813" w:rsidRDefault="0075276A" w:rsidP="003C19DA">
            <w:pPr>
              <w:pStyle w:val="TAL"/>
              <w:rPr>
                <w:lang w:eastAsia="en-US"/>
              </w:rPr>
            </w:pPr>
          </w:p>
        </w:tc>
      </w:tr>
      <w:tr w:rsidR="0075276A" w:rsidRPr="002B381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2B3813" w:rsidRDefault="0075276A" w:rsidP="003C19DA">
            <w:pPr>
              <w:pStyle w:val="TAL"/>
              <w:rPr>
                <w:lang w:eastAsia="en-US"/>
              </w:rPr>
            </w:pPr>
          </w:p>
        </w:tc>
      </w:tr>
    </w:tbl>
    <w:p w14:paraId="2A12AF78" w14:textId="77777777" w:rsidR="0075276A" w:rsidRPr="002B3813" w:rsidRDefault="0075276A" w:rsidP="0075276A"/>
    <w:p w14:paraId="29E25DA5" w14:textId="77777777" w:rsidR="0075276A" w:rsidRPr="002B3813" w:rsidRDefault="0075276A" w:rsidP="0075276A">
      <w:pPr>
        <w:pStyle w:val="Heading4"/>
      </w:pPr>
      <w:bookmarkStart w:id="285" w:name="_Toc446340606"/>
      <w:r w:rsidRPr="002B3813">
        <w:t>-</w:t>
      </w:r>
      <w:r w:rsidRPr="002B3813">
        <w:tab/>
        <w:t>RadioResourceConfigDedicated-NB-DRB-REL(bid)</w:t>
      </w:r>
      <w:bookmarkEnd w:id="285"/>
    </w:p>
    <w:p w14:paraId="6C2F4E9E" w14:textId="77777777" w:rsidR="0075276A" w:rsidRPr="002B3813" w:rsidRDefault="0075276A" w:rsidP="0075276A">
      <w:pPr>
        <w:pStyle w:val="TH"/>
      </w:pPr>
      <w:r w:rsidRPr="002B3813">
        <w:t xml:space="preserve">Table 8.1.6.3-11B: </w:t>
      </w:r>
      <w:r w:rsidRPr="002B381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75BFE0A4" w14:textId="77777777" w:rsidTr="003C19DA">
        <w:trPr>
          <w:gridBefore w:val="1"/>
          <w:wBefore w:w="9" w:type="dxa"/>
        </w:trPr>
        <w:tc>
          <w:tcPr>
            <w:tcW w:w="9738" w:type="dxa"/>
            <w:gridSpan w:val="4"/>
          </w:tcPr>
          <w:p w14:paraId="6DE7EEC5"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7DDCF13"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235DEECF"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659F4C0B" w14:textId="77777777" w:rsidR="0075276A" w:rsidRPr="002B3813" w:rsidRDefault="0075276A" w:rsidP="003C19DA">
            <w:pPr>
              <w:pStyle w:val="TAH"/>
              <w:rPr>
                <w:lang w:eastAsia="en-US"/>
              </w:rPr>
            </w:pPr>
            <w:r w:rsidRPr="002B3813">
              <w:rPr>
                <w:lang w:eastAsia="en-US"/>
              </w:rPr>
              <w:t>Condition</w:t>
            </w:r>
          </w:p>
        </w:tc>
      </w:tr>
      <w:tr w:rsidR="0075276A" w:rsidRPr="002B381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2B3813" w:rsidRDefault="0075276A" w:rsidP="003C19DA">
            <w:pPr>
              <w:pStyle w:val="TAL"/>
              <w:rPr>
                <w:lang w:eastAsia="en-US"/>
              </w:rPr>
            </w:pPr>
            <w:r w:rsidRPr="002B3813">
              <w:rPr>
                <w:lang w:eastAsia="en-US"/>
              </w:rPr>
              <w:t>RadioResourceConfigDedicated-NB-DRB-REL(bid) ::= SEQUENCE {</w:t>
            </w:r>
          </w:p>
        </w:tc>
        <w:tc>
          <w:tcPr>
            <w:tcW w:w="2267" w:type="dxa"/>
            <w:shd w:val="clear" w:color="auto" w:fill="auto"/>
          </w:tcPr>
          <w:p w14:paraId="50321C76" w14:textId="77777777" w:rsidR="0075276A" w:rsidRPr="002B3813" w:rsidRDefault="0075276A" w:rsidP="003C19DA">
            <w:pPr>
              <w:pStyle w:val="TAL"/>
              <w:rPr>
                <w:lang w:eastAsia="en-US"/>
              </w:rPr>
            </w:pPr>
          </w:p>
        </w:tc>
        <w:tc>
          <w:tcPr>
            <w:tcW w:w="1700" w:type="dxa"/>
            <w:shd w:val="clear" w:color="auto" w:fill="auto"/>
          </w:tcPr>
          <w:p w14:paraId="2D7ACD95" w14:textId="77777777" w:rsidR="0075276A" w:rsidRPr="002B3813" w:rsidRDefault="0075276A" w:rsidP="003C19DA">
            <w:pPr>
              <w:pStyle w:val="TAL"/>
              <w:rPr>
                <w:lang w:eastAsia="en-US"/>
              </w:rPr>
            </w:pPr>
            <w:r w:rsidRPr="002B3813">
              <w:rPr>
                <w:lang w:eastAsia="en-US"/>
              </w:rPr>
              <w:t>bid is the bearer identity</w:t>
            </w:r>
          </w:p>
        </w:tc>
        <w:tc>
          <w:tcPr>
            <w:tcW w:w="1245" w:type="dxa"/>
            <w:shd w:val="clear" w:color="auto" w:fill="auto"/>
          </w:tcPr>
          <w:p w14:paraId="5B2DAA7D" w14:textId="77777777" w:rsidR="0075276A" w:rsidRPr="002B3813" w:rsidRDefault="0075276A" w:rsidP="003C19DA">
            <w:pPr>
              <w:pStyle w:val="TAL"/>
              <w:rPr>
                <w:lang w:eastAsia="en-US"/>
              </w:rPr>
            </w:pPr>
          </w:p>
        </w:tc>
      </w:tr>
      <w:tr w:rsidR="0075276A" w:rsidRPr="002B381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21EDF7FA"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414F0883" w14:textId="77777777" w:rsidR="0075276A" w:rsidRPr="002B3813" w:rsidRDefault="0075276A" w:rsidP="003C19DA">
            <w:pPr>
              <w:pStyle w:val="TAL"/>
              <w:rPr>
                <w:snapToGrid w:val="0"/>
                <w:lang w:eastAsia="en-US"/>
              </w:rPr>
            </w:pPr>
          </w:p>
        </w:tc>
        <w:tc>
          <w:tcPr>
            <w:tcW w:w="1245" w:type="dxa"/>
            <w:shd w:val="clear" w:color="auto" w:fill="auto"/>
          </w:tcPr>
          <w:p w14:paraId="10066980" w14:textId="77777777" w:rsidR="0075276A" w:rsidRPr="002B3813" w:rsidRDefault="0075276A" w:rsidP="003C19DA">
            <w:pPr>
              <w:pStyle w:val="TAL"/>
              <w:rPr>
                <w:lang w:eastAsia="en-US"/>
              </w:rPr>
            </w:pPr>
          </w:p>
        </w:tc>
      </w:tr>
      <w:tr w:rsidR="0075276A" w:rsidRPr="002B381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ACA7D2C" w14:textId="77777777" w:rsidR="0075276A" w:rsidRPr="002B3813" w:rsidRDefault="0075276A" w:rsidP="003C19DA">
            <w:pPr>
              <w:pStyle w:val="TAL"/>
              <w:rPr>
                <w:lang w:eastAsia="en-US"/>
              </w:rPr>
            </w:pPr>
            <w:r w:rsidRPr="002B3813">
              <w:rPr>
                <w:sz w:val="20"/>
                <w:lang w:eastAsia="en-US"/>
              </w:rPr>
              <w:t>Not present</w:t>
            </w:r>
          </w:p>
        </w:tc>
        <w:tc>
          <w:tcPr>
            <w:tcW w:w="1700" w:type="dxa"/>
            <w:shd w:val="clear" w:color="auto" w:fill="auto"/>
          </w:tcPr>
          <w:p w14:paraId="5530E264" w14:textId="77777777" w:rsidR="0075276A" w:rsidRPr="002B3813" w:rsidRDefault="0075276A" w:rsidP="003C19DA">
            <w:pPr>
              <w:pStyle w:val="TAL"/>
              <w:rPr>
                <w:lang w:eastAsia="en-US"/>
              </w:rPr>
            </w:pPr>
          </w:p>
        </w:tc>
        <w:tc>
          <w:tcPr>
            <w:tcW w:w="1245" w:type="dxa"/>
            <w:shd w:val="clear" w:color="auto" w:fill="auto"/>
          </w:tcPr>
          <w:p w14:paraId="4F69F543" w14:textId="77777777" w:rsidR="0075276A" w:rsidRPr="002B3813" w:rsidRDefault="0075276A" w:rsidP="003C19DA">
            <w:pPr>
              <w:pStyle w:val="TAL"/>
              <w:rPr>
                <w:lang w:eastAsia="en-US"/>
              </w:rPr>
            </w:pPr>
          </w:p>
        </w:tc>
      </w:tr>
      <w:tr w:rsidR="0075276A" w:rsidRPr="002B381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2B3813" w:rsidRDefault="0075276A" w:rsidP="003C19DA">
            <w:pPr>
              <w:pStyle w:val="TAL"/>
              <w:rPr>
                <w:lang w:eastAsia="en-US"/>
              </w:rPr>
            </w:pPr>
            <w:r w:rsidRPr="002B3813">
              <w:rPr>
                <w:lang w:eastAsia="en-US"/>
              </w:rPr>
              <w:t xml:space="preserve">  drb-ToReleaseList-r13 SEQUENCE (SIZE (1.. maxDRB-NB-r13)) OF</w:t>
            </w:r>
          </w:p>
        </w:tc>
        <w:tc>
          <w:tcPr>
            <w:tcW w:w="2267" w:type="dxa"/>
            <w:shd w:val="clear" w:color="auto" w:fill="auto"/>
          </w:tcPr>
          <w:p w14:paraId="7E96D239" w14:textId="77777777" w:rsidR="0075276A" w:rsidRPr="002B3813" w:rsidRDefault="0075276A" w:rsidP="003C19DA">
            <w:pPr>
              <w:pStyle w:val="TAL"/>
              <w:rPr>
                <w:lang w:eastAsia="en-US"/>
              </w:rPr>
            </w:pPr>
            <w:r w:rsidRPr="002B3813">
              <w:rPr>
                <w:lang w:eastAsia="en-US"/>
              </w:rPr>
              <w:t>one entry</w:t>
            </w:r>
          </w:p>
        </w:tc>
        <w:tc>
          <w:tcPr>
            <w:tcW w:w="1700" w:type="dxa"/>
            <w:shd w:val="clear" w:color="auto" w:fill="auto"/>
          </w:tcPr>
          <w:p w14:paraId="7B0BE3E4" w14:textId="77777777" w:rsidR="0075276A" w:rsidRPr="002B3813" w:rsidRDefault="0075276A" w:rsidP="003C19DA">
            <w:pPr>
              <w:pStyle w:val="TAL"/>
              <w:rPr>
                <w:lang w:eastAsia="en-US"/>
              </w:rPr>
            </w:pPr>
          </w:p>
        </w:tc>
        <w:tc>
          <w:tcPr>
            <w:tcW w:w="1245" w:type="dxa"/>
            <w:shd w:val="clear" w:color="auto" w:fill="auto"/>
          </w:tcPr>
          <w:p w14:paraId="1232A687" w14:textId="77777777" w:rsidR="0075276A" w:rsidRPr="002B3813" w:rsidRDefault="0075276A" w:rsidP="003C19DA">
            <w:pPr>
              <w:pStyle w:val="TAL"/>
              <w:rPr>
                <w:lang w:eastAsia="en-US"/>
              </w:rPr>
            </w:pPr>
          </w:p>
        </w:tc>
      </w:tr>
      <w:tr w:rsidR="0075276A" w:rsidRPr="002B381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2B3813" w:rsidRDefault="0075276A" w:rsidP="003C19DA">
            <w:pPr>
              <w:pStyle w:val="TAL"/>
              <w:rPr>
                <w:lang w:eastAsia="en-US"/>
              </w:rPr>
            </w:pPr>
            <w:r w:rsidRPr="002B3813">
              <w:rPr>
                <w:lang w:eastAsia="en-US"/>
              </w:rPr>
              <w:t xml:space="preserve">    drb-Identity[1]</w:t>
            </w:r>
          </w:p>
        </w:tc>
        <w:tc>
          <w:tcPr>
            <w:tcW w:w="2267" w:type="dxa"/>
            <w:shd w:val="clear" w:color="auto" w:fill="auto"/>
          </w:tcPr>
          <w:p w14:paraId="6081DBD0" w14:textId="77777777" w:rsidR="0075276A" w:rsidRPr="002B3813" w:rsidRDefault="0075276A" w:rsidP="003C19DA">
            <w:pPr>
              <w:pStyle w:val="TAL"/>
              <w:rPr>
                <w:lang w:eastAsia="en-US"/>
              </w:rPr>
            </w:pPr>
            <w:r w:rsidRPr="002B3813">
              <w:rPr>
                <w:lang w:eastAsia="en-US"/>
              </w:rPr>
              <w:t>bid</w:t>
            </w:r>
          </w:p>
        </w:tc>
        <w:tc>
          <w:tcPr>
            <w:tcW w:w="1700" w:type="dxa"/>
            <w:shd w:val="clear" w:color="auto" w:fill="auto"/>
          </w:tcPr>
          <w:p w14:paraId="70DA9992" w14:textId="77777777" w:rsidR="0075276A" w:rsidRPr="002B3813" w:rsidRDefault="0075276A" w:rsidP="003C19DA">
            <w:pPr>
              <w:pStyle w:val="TAL"/>
              <w:rPr>
                <w:lang w:eastAsia="en-US"/>
              </w:rPr>
            </w:pPr>
          </w:p>
        </w:tc>
        <w:tc>
          <w:tcPr>
            <w:tcW w:w="1245" w:type="dxa"/>
            <w:shd w:val="clear" w:color="auto" w:fill="auto"/>
          </w:tcPr>
          <w:p w14:paraId="0D425C2B" w14:textId="77777777" w:rsidR="0075276A" w:rsidRPr="002B3813" w:rsidRDefault="0075276A" w:rsidP="003C19DA">
            <w:pPr>
              <w:pStyle w:val="TAL"/>
              <w:rPr>
                <w:lang w:eastAsia="en-US"/>
              </w:rPr>
            </w:pPr>
          </w:p>
        </w:tc>
      </w:tr>
      <w:tr w:rsidR="0075276A" w:rsidRPr="002B381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547D5E2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6891551B" w14:textId="77777777" w:rsidR="0075276A" w:rsidRPr="002B3813" w:rsidRDefault="0075276A" w:rsidP="003C19DA">
            <w:pPr>
              <w:pStyle w:val="TAL"/>
              <w:rPr>
                <w:lang w:eastAsia="en-US"/>
              </w:rPr>
            </w:pPr>
          </w:p>
        </w:tc>
        <w:tc>
          <w:tcPr>
            <w:tcW w:w="1245" w:type="dxa"/>
            <w:shd w:val="clear" w:color="auto" w:fill="auto"/>
          </w:tcPr>
          <w:p w14:paraId="2A7AD855" w14:textId="77777777" w:rsidR="0075276A" w:rsidRPr="002B3813" w:rsidRDefault="0075276A" w:rsidP="003C19DA">
            <w:pPr>
              <w:pStyle w:val="TAL"/>
              <w:rPr>
                <w:lang w:eastAsia="en-US"/>
              </w:rPr>
            </w:pPr>
          </w:p>
        </w:tc>
      </w:tr>
      <w:tr w:rsidR="0075276A" w:rsidRPr="002B381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22F0BCB3"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0883D14F" w14:textId="77777777" w:rsidR="0075276A" w:rsidRPr="002B3813" w:rsidRDefault="0075276A" w:rsidP="003C19DA">
            <w:pPr>
              <w:pStyle w:val="TAL"/>
              <w:rPr>
                <w:lang w:eastAsia="en-US"/>
              </w:rPr>
            </w:pPr>
          </w:p>
        </w:tc>
        <w:tc>
          <w:tcPr>
            <w:tcW w:w="1245" w:type="dxa"/>
            <w:shd w:val="clear" w:color="auto" w:fill="auto"/>
          </w:tcPr>
          <w:p w14:paraId="4401729B" w14:textId="77777777" w:rsidR="0075276A" w:rsidRPr="002B3813" w:rsidRDefault="0075276A" w:rsidP="003C19DA">
            <w:pPr>
              <w:pStyle w:val="TAL"/>
              <w:rPr>
                <w:lang w:eastAsia="en-US"/>
              </w:rPr>
            </w:pPr>
          </w:p>
        </w:tc>
      </w:tr>
      <w:tr w:rsidR="0075276A" w:rsidRPr="002B381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5C379B1C"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5C4663ED" w14:textId="77777777" w:rsidR="0075276A" w:rsidRPr="002B3813" w:rsidRDefault="0075276A" w:rsidP="003C19DA">
            <w:pPr>
              <w:pStyle w:val="TAL"/>
              <w:rPr>
                <w:lang w:eastAsia="en-US"/>
              </w:rPr>
            </w:pPr>
          </w:p>
        </w:tc>
        <w:tc>
          <w:tcPr>
            <w:tcW w:w="1245" w:type="dxa"/>
            <w:shd w:val="clear" w:color="auto" w:fill="auto"/>
          </w:tcPr>
          <w:p w14:paraId="13746460" w14:textId="77777777" w:rsidR="0075276A" w:rsidRPr="002B3813" w:rsidRDefault="0075276A" w:rsidP="003C19DA">
            <w:pPr>
              <w:pStyle w:val="TAL"/>
              <w:rPr>
                <w:lang w:eastAsia="en-US"/>
              </w:rPr>
            </w:pPr>
          </w:p>
        </w:tc>
      </w:tr>
      <w:tr w:rsidR="0075276A" w:rsidRPr="002B381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2B3813" w:rsidRDefault="0075276A" w:rsidP="003C19DA">
            <w:pPr>
              <w:pStyle w:val="TAL"/>
              <w:rPr>
                <w:lang w:eastAsia="en-US"/>
              </w:rPr>
            </w:pPr>
          </w:p>
        </w:tc>
      </w:tr>
    </w:tbl>
    <w:p w14:paraId="3161AAEB" w14:textId="77777777" w:rsidR="0075276A" w:rsidRPr="002B3813" w:rsidRDefault="0075276A" w:rsidP="0075276A"/>
    <w:p w14:paraId="0AE6D90F" w14:textId="77777777" w:rsidR="0075276A" w:rsidRPr="002B3813" w:rsidRDefault="0075276A" w:rsidP="0075276A">
      <w:pPr>
        <w:pStyle w:val="Heading4"/>
      </w:pPr>
      <w:bookmarkStart w:id="286" w:name="_Toc446340613"/>
      <w:r w:rsidRPr="002B3813">
        <w:t>–</w:t>
      </w:r>
      <w:r w:rsidRPr="002B3813">
        <w:tab/>
        <w:t>RLC-Config-NB-SRB-RECONFIG</w:t>
      </w:r>
      <w:bookmarkEnd w:id="286"/>
    </w:p>
    <w:p w14:paraId="5521C633" w14:textId="77777777" w:rsidR="0075276A" w:rsidRPr="002B3813" w:rsidRDefault="0075276A" w:rsidP="0075276A">
      <w:pPr>
        <w:pStyle w:val="TH"/>
        <w:rPr>
          <w:bCs/>
          <w:iCs/>
        </w:rPr>
      </w:pPr>
      <w:r w:rsidRPr="002B3813">
        <w:t>Table 8.1.6.3-12:</w:t>
      </w:r>
      <w:r w:rsidRPr="002B3813">
        <w:rPr>
          <w:bCs/>
        </w:rPr>
        <w:t xml:space="preserve"> </w:t>
      </w:r>
      <w:r w:rsidRPr="002B381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073FB7A" w14:textId="77777777" w:rsidTr="003C19DA">
        <w:tc>
          <w:tcPr>
            <w:tcW w:w="9606" w:type="dxa"/>
            <w:gridSpan w:val="4"/>
          </w:tcPr>
          <w:p w14:paraId="0BBD83BF" w14:textId="77777777" w:rsidR="0075276A" w:rsidRPr="002B3813" w:rsidRDefault="0075276A" w:rsidP="003C19DA">
            <w:pPr>
              <w:pStyle w:val="TAL"/>
              <w:rPr>
                <w:lang w:eastAsia="en-US"/>
              </w:rPr>
            </w:pPr>
            <w:r w:rsidRPr="002B3813">
              <w:rPr>
                <w:lang w:eastAsia="en-US"/>
              </w:rPr>
              <w:t>Derivation Path: 36.331 clause 6.7.3, 9.2.1.1</w:t>
            </w:r>
          </w:p>
        </w:tc>
      </w:tr>
      <w:tr w:rsidR="0075276A" w:rsidRPr="002B3813" w14:paraId="45DAE0C7" w14:textId="77777777" w:rsidTr="003C19DA">
        <w:tc>
          <w:tcPr>
            <w:tcW w:w="4535" w:type="dxa"/>
          </w:tcPr>
          <w:p w14:paraId="7C831690" w14:textId="77777777" w:rsidR="0075276A" w:rsidRPr="002B3813" w:rsidRDefault="0075276A" w:rsidP="003C19DA">
            <w:pPr>
              <w:pStyle w:val="TAH"/>
              <w:rPr>
                <w:lang w:eastAsia="en-US"/>
              </w:rPr>
            </w:pPr>
            <w:r w:rsidRPr="002B3813">
              <w:rPr>
                <w:lang w:eastAsia="en-US"/>
              </w:rPr>
              <w:t>Information Element</w:t>
            </w:r>
          </w:p>
        </w:tc>
        <w:tc>
          <w:tcPr>
            <w:tcW w:w="2267" w:type="dxa"/>
          </w:tcPr>
          <w:p w14:paraId="4C0588B3" w14:textId="77777777" w:rsidR="0075276A" w:rsidRPr="002B3813" w:rsidRDefault="0075276A" w:rsidP="003C19DA">
            <w:pPr>
              <w:pStyle w:val="TAH"/>
              <w:rPr>
                <w:lang w:eastAsia="en-US"/>
              </w:rPr>
            </w:pPr>
            <w:r w:rsidRPr="002B3813">
              <w:rPr>
                <w:lang w:eastAsia="en-US"/>
              </w:rPr>
              <w:t>Value/remark</w:t>
            </w:r>
          </w:p>
        </w:tc>
        <w:tc>
          <w:tcPr>
            <w:tcW w:w="1700" w:type="dxa"/>
          </w:tcPr>
          <w:p w14:paraId="0B5A201C" w14:textId="77777777" w:rsidR="0075276A" w:rsidRPr="002B3813" w:rsidRDefault="0075276A" w:rsidP="003C19DA">
            <w:pPr>
              <w:pStyle w:val="TAH"/>
              <w:rPr>
                <w:lang w:eastAsia="en-US"/>
              </w:rPr>
            </w:pPr>
            <w:r w:rsidRPr="002B3813">
              <w:rPr>
                <w:lang w:eastAsia="en-US"/>
              </w:rPr>
              <w:t>Comment</w:t>
            </w:r>
          </w:p>
        </w:tc>
        <w:tc>
          <w:tcPr>
            <w:tcW w:w="1104" w:type="dxa"/>
          </w:tcPr>
          <w:p w14:paraId="1B8E86ED" w14:textId="77777777" w:rsidR="0075276A" w:rsidRPr="002B3813" w:rsidRDefault="0075276A" w:rsidP="003C19DA">
            <w:pPr>
              <w:pStyle w:val="TAH"/>
              <w:rPr>
                <w:lang w:eastAsia="en-US"/>
              </w:rPr>
            </w:pPr>
            <w:r w:rsidRPr="002B3813">
              <w:rPr>
                <w:lang w:eastAsia="en-US"/>
              </w:rPr>
              <w:t>Condition</w:t>
            </w:r>
          </w:p>
        </w:tc>
      </w:tr>
      <w:tr w:rsidR="0075276A" w:rsidRPr="002B3813" w14:paraId="7B3A21F8" w14:textId="77777777" w:rsidTr="003C19DA">
        <w:tc>
          <w:tcPr>
            <w:tcW w:w="4535" w:type="dxa"/>
          </w:tcPr>
          <w:p w14:paraId="78EE1259" w14:textId="77777777" w:rsidR="0075276A" w:rsidRPr="002B3813" w:rsidRDefault="0075276A" w:rsidP="003C19DA">
            <w:pPr>
              <w:pStyle w:val="TAL"/>
              <w:rPr>
                <w:lang w:eastAsia="en-US"/>
              </w:rPr>
            </w:pPr>
            <w:r w:rsidRPr="002B3813">
              <w:rPr>
                <w:lang w:eastAsia="en-US"/>
              </w:rPr>
              <w:t>RLC-Config-NB-SRB-RECONFIG ::= CHOICE {</w:t>
            </w:r>
          </w:p>
        </w:tc>
        <w:tc>
          <w:tcPr>
            <w:tcW w:w="2267" w:type="dxa"/>
          </w:tcPr>
          <w:p w14:paraId="6042DB4A" w14:textId="77777777" w:rsidR="0075276A" w:rsidRPr="002B3813" w:rsidRDefault="0075276A" w:rsidP="003C19DA">
            <w:pPr>
              <w:pStyle w:val="TAL"/>
              <w:rPr>
                <w:lang w:eastAsia="en-US"/>
              </w:rPr>
            </w:pPr>
          </w:p>
        </w:tc>
        <w:tc>
          <w:tcPr>
            <w:tcW w:w="1700" w:type="dxa"/>
          </w:tcPr>
          <w:p w14:paraId="7FE38291" w14:textId="77777777" w:rsidR="0075276A" w:rsidRPr="002B3813" w:rsidRDefault="0075276A" w:rsidP="003C19DA">
            <w:pPr>
              <w:pStyle w:val="TAL"/>
              <w:rPr>
                <w:lang w:eastAsia="en-US"/>
              </w:rPr>
            </w:pPr>
          </w:p>
        </w:tc>
        <w:tc>
          <w:tcPr>
            <w:tcW w:w="1104" w:type="dxa"/>
          </w:tcPr>
          <w:p w14:paraId="5614E8F7" w14:textId="77777777" w:rsidR="0075276A" w:rsidRPr="002B3813" w:rsidRDefault="0075276A" w:rsidP="003C19DA">
            <w:pPr>
              <w:pStyle w:val="TAL"/>
              <w:rPr>
                <w:lang w:eastAsia="en-US"/>
              </w:rPr>
            </w:pPr>
          </w:p>
        </w:tc>
      </w:tr>
      <w:tr w:rsidR="0075276A" w:rsidRPr="002B3813" w14:paraId="3697F13C" w14:textId="77777777" w:rsidTr="003C19DA">
        <w:tc>
          <w:tcPr>
            <w:tcW w:w="4535" w:type="dxa"/>
          </w:tcPr>
          <w:p w14:paraId="003629EC" w14:textId="77777777" w:rsidR="0075276A" w:rsidRPr="002B3813" w:rsidRDefault="0075276A" w:rsidP="003C19DA">
            <w:pPr>
              <w:pStyle w:val="TAL"/>
              <w:rPr>
                <w:lang w:eastAsia="en-US"/>
              </w:rPr>
            </w:pPr>
            <w:r w:rsidRPr="002B3813">
              <w:rPr>
                <w:lang w:eastAsia="en-US"/>
              </w:rPr>
              <w:t xml:space="preserve">  am SEQUENCE {</w:t>
            </w:r>
          </w:p>
        </w:tc>
        <w:tc>
          <w:tcPr>
            <w:tcW w:w="2267" w:type="dxa"/>
          </w:tcPr>
          <w:p w14:paraId="38F2FBE8" w14:textId="77777777" w:rsidR="0075276A" w:rsidRPr="002B3813" w:rsidRDefault="0075276A" w:rsidP="003C19DA">
            <w:pPr>
              <w:pStyle w:val="TAL"/>
              <w:rPr>
                <w:lang w:eastAsia="en-US"/>
              </w:rPr>
            </w:pPr>
          </w:p>
        </w:tc>
        <w:tc>
          <w:tcPr>
            <w:tcW w:w="1700" w:type="dxa"/>
          </w:tcPr>
          <w:p w14:paraId="5CB6BD76" w14:textId="77777777" w:rsidR="0075276A" w:rsidRPr="002B3813" w:rsidRDefault="0075276A" w:rsidP="003C19DA">
            <w:pPr>
              <w:pStyle w:val="TAL"/>
              <w:rPr>
                <w:lang w:eastAsia="en-US"/>
              </w:rPr>
            </w:pPr>
          </w:p>
        </w:tc>
        <w:tc>
          <w:tcPr>
            <w:tcW w:w="1104" w:type="dxa"/>
          </w:tcPr>
          <w:p w14:paraId="698F3959" w14:textId="77777777" w:rsidR="0075276A" w:rsidRPr="002B3813" w:rsidRDefault="0075276A" w:rsidP="003C19DA">
            <w:pPr>
              <w:pStyle w:val="TAL"/>
              <w:rPr>
                <w:lang w:eastAsia="en-US"/>
              </w:rPr>
            </w:pPr>
          </w:p>
        </w:tc>
      </w:tr>
      <w:tr w:rsidR="0075276A" w:rsidRPr="002B3813" w14:paraId="490C5675" w14:textId="77777777" w:rsidTr="003C19DA">
        <w:tc>
          <w:tcPr>
            <w:tcW w:w="4535" w:type="dxa"/>
          </w:tcPr>
          <w:p w14:paraId="7E0E65D5" w14:textId="77777777" w:rsidR="0075276A" w:rsidRPr="002B3813" w:rsidRDefault="0075276A" w:rsidP="003C19DA">
            <w:pPr>
              <w:pStyle w:val="TAL"/>
              <w:rPr>
                <w:lang w:eastAsia="en-US"/>
              </w:rPr>
            </w:pPr>
            <w:r w:rsidRPr="002B3813">
              <w:rPr>
                <w:lang w:eastAsia="en-US"/>
              </w:rPr>
              <w:t xml:space="preserve">    ul-AM-RLC-r13 SEQUENCE {</w:t>
            </w:r>
          </w:p>
        </w:tc>
        <w:tc>
          <w:tcPr>
            <w:tcW w:w="2267" w:type="dxa"/>
          </w:tcPr>
          <w:p w14:paraId="096590D2" w14:textId="77777777" w:rsidR="0075276A" w:rsidRPr="002B3813" w:rsidRDefault="0075276A" w:rsidP="003C19DA">
            <w:pPr>
              <w:pStyle w:val="TAL"/>
              <w:rPr>
                <w:lang w:eastAsia="en-US"/>
              </w:rPr>
            </w:pPr>
          </w:p>
        </w:tc>
        <w:tc>
          <w:tcPr>
            <w:tcW w:w="1700" w:type="dxa"/>
          </w:tcPr>
          <w:p w14:paraId="18718642" w14:textId="77777777" w:rsidR="0075276A" w:rsidRPr="002B3813" w:rsidRDefault="0075276A" w:rsidP="003C19DA">
            <w:pPr>
              <w:pStyle w:val="TAL"/>
              <w:rPr>
                <w:lang w:eastAsia="en-US"/>
              </w:rPr>
            </w:pPr>
          </w:p>
        </w:tc>
        <w:tc>
          <w:tcPr>
            <w:tcW w:w="1104" w:type="dxa"/>
          </w:tcPr>
          <w:p w14:paraId="56384DC5" w14:textId="77777777" w:rsidR="0075276A" w:rsidRPr="002B3813" w:rsidRDefault="0075276A" w:rsidP="003C19DA">
            <w:pPr>
              <w:pStyle w:val="TAL"/>
              <w:rPr>
                <w:lang w:eastAsia="en-US"/>
              </w:rPr>
            </w:pPr>
          </w:p>
        </w:tc>
      </w:tr>
      <w:tr w:rsidR="0075276A" w:rsidRPr="002B3813" w14:paraId="2149CB9C" w14:textId="77777777" w:rsidTr="003C19DA">
        <w:tc>
          <w:tcPr>
            <w:tcW w:w="4535" w:type="dxa"/>
          </w:tcPr>
          <w:p w14:paraId="795DA2D0" w14:textId="77777777" w:rsidR="0075276A" w:rsidRPr="002B3813" w:rsidRDefault="0075276A" w:rsidP="003C19DA">
            <w:pPr>
              <w:pStyle w:val="TAL"/>
              <w:rPr>
                <w:lang w:eastAsia="en-US"/>
              </w:rPr>
            </w:pPr>
            <w:r w:rsidRPr="002B3813">
              <w:rPr>
                <w:lang w:eastAsia="en-US"/>
              </w:rPr>
              <w:t xml:space="preserve">      t-PollRetransmit-r13</w:t>
            </w:r>
          </w:p>
        </w:tc>
        <w:tc>
          <w:tcPr>
            <w:tcW w:w="2267" w:type="dxa"/>
          </w:tcPr>
          <w:p w14:paraId="183BFD60" w14:textId="77777777" w:rsidR="0075276A" w:rsidRPr="002B3813" w:rsidRDefault="0075276A" w:rsidP="003C19DA">
            <w:pPr>
              <w:pStyle w:val="TAL"/>
              <w:rPr>
                <w:lang w:eastAsia="en-US"/>
              </w:rPr>
            </w:pPr>
            <w:r w:rsidRPr="002B3813">
              <w:t>ms</w:t>
            </w:r>
            <w:r w:rsidR="00AD35CE" w:rsidRPr="002B3813">
              <w:t>1</w:t>
            </w:r>
            <w:r w:rsidRPr="002B3813">
              <w:t>5000</w:t>
            </w:r>
          </w:p>
        </w:tc>
        <w:tc>
          <w:tcPr>
            <w:tcW w:w="1700" w:type="dxa"/>
          </w:tcPr>
          <w:p w14:paraId="5074106F" w14:textId="77777777" w:rsidR="0075276A" w:rsidRPr="002B3813" w:rsidRDefault="0075276A" w:rsidP="003C19DA">
            <w:pPr>
              <w:pStyle w:val="TAL"/>
              <w:rPr>
                <w:lang w:eastAsia="en-US"/>
              </w:rPr>
            </w:pPr>
          </w:p>
        </w:tc>
        <w:tc>
          <w:tcPr>
            <w:tcW w:w="1104" w:type="dxa"/>
          </w:tcPr>
          <w:p w14:paraId="0FA753E2" w14:textId="77777777" w:rsidR="0075276A" w:rsidRPr="002B3813" w:rsidRDefault="0075276A" w:rsidP="003C19DA">
            <w:pPr>
              <w:pStyle w:val="TAL"/>
              <w:rPr>
                <w:lang w:eastAsia="en-US"/>
              </w:rPr>
            </w:pPr>
          </w:p>
        </w:tc>
      </w:tr>
      <w:tr w:rsidR="0075276A" w:rsidRPr="002B3813" w14:paraId="3036E855" w14:textId="77777777" w:rsidTr="003C19DA">
        <w:tc>
          <w:tcPr>
            <w:tcW w:w="4535" w:type="dxa"/>
          </w:tcPr>
          <w:p w14:paraId="2714F697" w14:textId="77777777" w:rsidR="0075276A" w:rsidRPr="002B3813" w:rsidRDefault="0075276A" w:rsidP="003C19DA">
            <w:pPr>
              <w:pStyle w:val="TAL"/>
              <w:rPr>
                <w:lang w:eastAsia="en-US"/>
              </w:rPr>
            </w:pPr>
            <w:r w:rsidRPr="002B3813">
              <w:rPr>
                <w:lang w:eastAsia="en-US"/>
              </w:rPr>
              <w:t xml:space="preserve">      maxRetxThreshold-r13</w:t>
            </w:r>
          </w:p>
        </w:tc>
        <w:tc>
          <w:tcPr>
            <w:tcW w:w="2267" w:type="dxa"/>
          </w:tcPr>
          <w:p w14:paraId="6A44CD4E" w14:textId="77777777" w:rsidR="0075276A" w:rsidRPr="002B3813" w:rsidRDefault="0075276A" w:rsidP="003C19DA">
            <w:pPr>
              <w:pStyle w:val="TAL"/>
              <w:rPr>
                <w:lang w:eastAsia="en-US"/>
              </w:rPr>
            </w:pPr>
            <w:r w:rsidRPr="002B3813">
              <w:rPr>
                <w:lang w:eastAsia="en-US"/>
              </w:rPr>
              <w:t>t</w:t>
            </w:r>
            <w:r w:rsidR="00AD35CE" w:rsidRPr="002B3813">
              <w:rPr>
                <w:lang w:eastAsia="en-US"/>
              </w:rPr>
              <w:t>6</w:t>
            </w:r>
          </w:p>
        </w:tc>
        <w:tc>
          <w:tcPr>
            <w:tcW w:w="1700" w:type="dxa"/>
          </w:tcPr>
          <w:p w14:paraId="6C8509FE" w14:textId="77777777" w:rsidR="0075276A" w:rsidRPr="002B3813" w:rsidRDefault="0075276A" w:rsidP="003C19DA">
            <w:pPr>
              <w:pStyle w:val="TAL"/>
              <w:rPr>
                <w:lang w:eastAsia="en-US"/>
              </w:rPr>
            </w:pPr>
          </w:p>
        </w:tc>
        <w:tc>
          <w:tcPr>
            <w:tcW w:w="1104" w:type="dxa"/>
          </w:tcPr>
          <w:p w14:paraId="46DD3B40" w14:textId="77777777" w:rsidR="0075276A" w:rsidRPr="002B3813" w:rsidRDefault="0075276A" w:rsidP="003C19DA">
            <w:pPr>
              <w:pStyle w:val="TAL"/>
              <w:rPr>
                <w:lang w:eastAsia="en-US"/>
              </w:rPr>
            </w:pPr>
          </w:p>
        </w:tc>
      </w:tr>
      <w:tr w:rsidR="0075276A" w:rsidRPr="002B3813" w14:paraId="0F4D0E02" w14:textId="77777777" w:rsidTr="003C19DA">
        <w:tc>
          <w:tcPr>
            <w:tcW w:w="4535" w:type="dxa"/>
          </w:tcPr>
          <w:p w14:paraId="457BD5CD" w14:textId="77777777" w:rsidR="0075276A" w:rsidRPr="002B3813" w:rsidRDefault="0075276A" w:rsidP="003C19DA">
            <w:pPr>
              <w:pStyle w:val="TAL"/>
              <w:rPr>
                <w:lang w:eastAsia="en-US"/>
              </w:rPr>
            </w:pPr>
            <w:r w:rsidRPr="002B3813">
              <w:rPr>
                <w:lang w:eastAsia="en-US"/>
              </w:rPr>
              <w:t xml:space="preserve">    }</w:t>
            </w:r>
          </w:p>
        </w:tc>
        <w:tc>
          <w:tcPr>
            <w:tcW w:w="2267" w:type="dxa"/>
          </w:tcPr>
          <w:p w14:paraId="3AC5F9E8" w14:textId="77777777" w:rsidR="0075276A" w:rsidRPr="002B3813" w:rsidRDefault="0075276A" w:rsidP="003C19DA">
            <w:pPr>
              <w:pStyle w:val="TAL"/>
              <w:rPr>
                <w:lang w:eastAsia="en-US"/>
              </w:rPr>
            </w:pPr>
          </w:p>
        </w:tc>
        <w:tc>
          <w:tcPr>
            <w:tcW w:w="1700" w:type="dxa"/>
          </w:tcPr>
          <w:p w14:paraId="58110A5A" w14:textId="77777777" w:rsidR="0075276A" w:rsidRPr="002B3813" w:rsidRDefault="0075276A" w:rsidP="003C19DA">
            <w:pPr>
              <w:pStyle w:val="TAL"/>
              <w:rPr>
                <w:lang w:eastAsia="en-US"/>
              </w:rPr>
            </w:pPr>
          </w:p>
        </w:tc>
        <w:tc>
          <w:tcPr>
            <w:tcW w:w="1104" w:type="dxa"/>
          </w:tcPr>
          <w:p w14:paraId="20C70D11" w14:textId="77777777" w:rsidR="0075276A" w:rsidRPr="002B3813" w:rsidRDefault="0075276A" w:rsidP="003C19DA">
            <w:pPr>
              <w:pStyle w:val="TAL"/>
              <w:rPr>
                <w:lang w:eastAsia="en-US"/>
              </w:rPr>
            </w:pPr>
          </w:p>
        </w:tc>
      </w:tr>
      <w:tr w:rsidR="0075276A" w:rsidRPr="002B3813" w14:paraId="109347F3" w14:textId="77777777" w:rsidTr="003C19DA">
        <w:tc>
          <w:tcPr>
            <w:tcW w:w="4535" w:type="dxa"/>
          </w:tcPr>
          <w:p w14:paraId="1A1F2B7C" w14:textId="77777777" w:rsidR="0075276A" w:rsidRPr="002B3813" w:rsidRDefault="0075276A" w:rsidP="003C19DA">
            <w:pPr>
              <w:pStyle w:val="TAL"/>
              <w:rPr>
                <w:lang w:eastAsia="en-US"/>
              </w:rPr>
            </w:pPr>
            <w:r w:rsidRPr="002B3813">
              <w:rPr>
                <w:lang w:eastAsia="en-US"/>
              </w:rPr>
              <w:t xml:space="preserve">    dl-AM-RLC-r13 SEQUENCE {</w:t>
            </w:r>
          </w:p>
        </w:tc>
        <w:tc>
          <w:tcPr>
            <w:tcW w:w="2267" w:type="dxa"/>
          </w:tcPr>
          <w:p w14:paraId="38D3F5D6" w14:textId="77777777" w:rsidR="0075276A" w:rsidRPr="002B3813" w:rsidRDefault="0075276A" w:rsidP="003C19DA">
            <w:pPr>
              <w:pStyle w:val="TAL"/>
              <w:rPr>
                <w:lang w:eastAsia="en-US"/>
              </w:rPr>
            </w:pPr>
          </w:p>
        </w:tc>
        <w:tc>
          <w:tcPr>
            <w:tcW w:w="1700" w:type="dxa"/>
          </w:tcPr>
          <w:p w14:paraId="368AD8A7" w14:textId="77777777" w:rsidR="0075276A" w:rsidRPr="002B3813" w:rsidRDefault="0075276A" w:rsidP="003C19DA">
            <w:pPr>
              <w:pStyle w:val="TAL"/>
              <w:rPr>
                <w:lang w:eastAsia="en-US"/>
              </w:rPr>
            </w:pPr>
          </w:p>
        </w:tc>
        <w:tc>
          <w:tcPr>
            <w:tcW w:w="1104" w:type="dxa"/>
          </w:tcPr>
          <w:p w14:paraId="07A64435" w14:textId="77777777" w:rsidR="0075276A" w:rsidRPr="002B3813" w:rsidRDefault="0075276A" w:rsidP="003C19DA">
            <w:pPr>
              <w:pStyle w:val="TAL"/>
              <w:rPr>
                <w:lang w:eastAsia="en-US"/>
              </w:rPr>
            </w:pPr>
          </w:p>
        </w:tc>
      </w:tr>
      <w:tr w:rsidR="0075276A" w:rsidRPr="002B3813" w14:paraId="49D72CD8" w14:textId="77777777" w:rsidTr="003C19DA">
        <w:tc>
          <w:tcPr>
            <w:tcW w:w="4535" w:type="dxa"/>
          </w:tcPr>
          <w:p w14:paraId="7D3BEC92" w14:textId="77777777" w:rsidR="0075276A" w:rsidRPr="002B3813" w:rsidRDefault="0075276A"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tcPr>
          <w:p w14:paraId="7EEF9F30" w14:textId="77777777" w:rsidR="0075276A" w:rsidRPr="002B3813" w:rsidRDefault="0075276A" w:rsidP="003C19DA">
            <w:pPr>
              <w:pStyle w:val="TAL"/>
              <w:rPr>
                <w:lang w:eastAsia="en-US"/>
              </w:rPr>
            </w:pPr>
            <w:r w:rsidRPr="002B3813">
              <w:rPr>
                <w:lang w:eastAsia="en-US"/>
              </w:rPr>
              <w:t>Not present</w:t>
            </w:r>
          </w:p>
        </w:tc>
        <w:tc>
          <w:tcPr>
            <w:tcW w:w="1700" w:type="dxa"/>
          </w:tcPr>
          <w:p w14:paraId="49BAE1E8" w14:textId="77777777" w:rsidR="0075276A" w:rsidRPr="002B3813" w:rsidRDefault="0075276A" w:rsidP="003C19DA">
            <w:pPr>
              <w:pStyle w:val="TAL"/>
              <w:rPr>
                <w:lang w:eastAsia="en-US"/>
              </w:rPr>
            </w:pPr>
            <w:r w:rsidRPr="002B3813">
              <w:rPr>
                <w:lang w:eastAsia="en-US"/>
              </w:rPr>
              <w:t>Default</w:t>
            </w:r>
          </w:p>
        </w:tc>
        <w:tc>
          <w:tcPr>
            <w:tcW w:w="1104" w:type="dxa"/>
          </w:tcPr>
          <w:p w14:paraId="217969A9" w14:textId="77777777" w:rsidR="0075276A" w:rsidRPr="002B3813" w:rsidRDefault="0075276A" w:rsidP="003C19DA">
            <w:pPr>
              <w:pStyle w:val="TAL"/>
              <w:rPr>
                <w:lang w:eastAsia="en-US"/>
              </w:rPr>
            </w:pPr>
          </w:p>
        </w:tc>
      </w:tr>
      <w:tr w:rsidR="0075276A" w:rsidRPr="002B3813" w14:paraId="5B8ABC3C" w14:textId="77777777" w:rsidTr="003C19DA">
        <w:tc>
          <w:tcPr>
            <w:tcW w:w="4535" w:type="dxa"/>
          </w:tcPr>
          <w:p w14:paraId="5EE03A00" w14:textId="77777777" w:rsidR="0075276A" w:rsidRPr="002B3813" w:rsidRDefault="0075276A" w:rsidP="003C19DA">
            <w:pPr>
              <w:pStyle w:val="TAL"/>
              <w:rPr>
                <w:lang w:eastAsia="en-US"/>
              </w:rPr>
            </w:pPr>
            <w:r w:rsidRPr="002B3813">
              <w:rPr>
                <w:lang w:eastAsia="en-US"/>
              </w:rPr>
              <w:t xml:space="preserve">    }</w:t>
            </w:r>
          </w:p>
        </w:tc>
        <w:tc>
          <w:tcPr>
            <w:tcW w:w="2267" w:type="dxa"/>
          </w:tcPr>
          <w:p w14:paraId="5B1E028A" w14:textId="77777777" w:rsidR="0075276A" w:rsidRPr="002B3813" w:rsidRDefault="0075276A" w:rsidP="003C19DA">
            <w:pPr>
              <w:pStyle w:val="TAL"/>
              <w:rPr>
                <w:lang w:eastAsia="en-US"/>
              </w:rPr>
            </w:pPr>
          </w:p>
        </w:tc>
        <w:tc>
          <w:tcPr>
            <w:tcW w:w="1700" w:type="dxa"/>
          </w:tcPr>
          <w:p w14:paraId="29546198" w14:textId="77777777" w:rsidR="0075276A" w:rsidRPr="002B3813" w:rsidRDefault="0075276A" w:rsidP="003C19DA">
            <w:pPr>
              <w:pStyle w:val="TAL"/>
              <w:rPr>
                <w:lang w:eastAsia="en-US"/>
              </w:rPr>
            </w:pPr>
          </w:p>
        </w:tc>
        <w:tc>
          <w:tcPr>
            <w:tcW w:w="1104" w:type="dxa"/>
          </w:tcPr>
          <w:p w14:paraId="2530C88E" w14:textId="77777777" w:rsidR="0075276A" w:rsidRPr="002B3813" w:rsidRDefault="0075276A" w:rsidP="003C19DA">
            <w:pPr>
              <w:pStyle w:val="TAL"/>
              <w:rPr>
                <w:lang w:eastAsia="en-US"/>
              </w:rPr>
            </w:pPr>
          </w:p>
        </w:tc>
      </w:tr>
      <w:tr w:rsidR="0075276A" w:rsidRPr="002B3813" w14:paraId="45D2E546" w14:textId="77777777" w:rsidTr="003C19DA">
        <w:tc>
          <w:tcPr>
            <w:tcW w:w="4535" w:type="dxa"/>
          </w:tcPr>
          <w:p w14:paraId="74644307" w14:textId="77777777" w:rsidR="0075276A" w:rsidRPr="002B3813" w:rsidRDefault="0075276A" w:rsidP="003C19DA">
            <w:pPr>
              <w:pStyle w:val="TAL"/>
              <w:rPr>
                <w:lang w:eastAsia="en-US"/>
              </w:rPr>
            </w:pPr>
            <w:r w:rsidRPr="002B3813">
              <w:rPr>
                <w:lang w:eastAsia="en-US"/>
              </w:rPr>
              <w:t xml:space="preserve">  }</w:t>
            </w:r>
          </w:p>
        </w:tc>
        <w:tc>
          <w:tcPr>
            <w:tcW w:w="2267" w:type="dxa"/>
          </w:tcPr>
          <w:p w14:paraId="456C5FB3" w14:textId="77777777" w:rsidR="0075276A" w:rsidRPr="002B3813" w:rsidRDefault="0075276A" w:rsidP="003C19DA">
            <w:pPr>
              <w:pStyle w:val="TAL"/>
              <w:rPr>
                <w:lang w:eastAsia="en-US"/>
              </w:rPr>
            </w:pPr>
          </w:p>
        </w:tc>
        <w:tc>
          <w:tcPr>
            <w:tcW w:w="1700" w:type="dxa"/>
          </w:tcPr>
          <w:p w14:paraId="69A02F1D" w14:textId="77777777" w:rsidR="0075276A" w:rsidRPr="002B3813" w:rsidRDefault="0075276A" w:rsidP="003C19DA">
            <w:pPr>
              <w:pStyle w:val="TAL"/>
              <w:rPr>
                <w:lang w:eastAsia="en-US"/>
              </w:rPr>
            </w:pPr>
          </w:p>
        </w:tc>
        <w:tc>
          <w:tcPr>
            <w:tcW w:w="1104" w:type="dxa"/>
          </w:tcPr>
          <w:p w14:paraId="413C6A9D" w14:textId="77777777" w:rsidR="0075276A" w:rsidRPr="002B3813" w:rsidRDefault="0075276A" w:rsidP="003C19DA">
            <w:pPr>
              <w:pStyle w:val="TAL"/>
              <w:rPr>
                <w:lang w:eastAsia="en-US"/>
              </w:rPr>
            </w:pPr>
          </w:p>
        </w:tc>
      </w:tr>
      <w:tr w:rsidR="0075276A" w:rsidRPr="002B3813" w14:paraId="013CDB64" w14:textId="77777777" w:rsidTr="003C19DA">
        <w:tc>
          <w:tcPr>
            <w:tcW w:w="4535" w:type="dxa"/>
          </w:tcPr>
          <w:p w14:paraId="46B278E9" w14:textId="77777777" w:rsidR="0075276A" w:rsidRPr="002B3813" w:rsidRDefault="0075276A" w:rsidP="003C19DA">
            <w:pPr>
              <w:pStyle w:val="TAL"/>
              <w:rPr>
                <w:lang w:eastAsia="en-US"/>
              </w:rPr>
            </w:pPr>
            <w:r w:rsidRPr="002B3813">
              <w:rPr>
                <w:lang w:eastAsia="en-US"/>
              </w:rPr>
              <w:t>}</w:t>
            </w:r>
          </w:p>
        </w:tc>
        <w:tc>
          <w:tcPr>
            <w:tcW w:w="2267" w:type="dxa"/>
          </w:tcPr>
          <w:p w14:paraId="47D54B40" w14:textId="77777777" w:rsidR="0075276A" w:rsidRPr="002B3813" w:rsidRDefault="0075276A" w:rsidP="003C19DA">
            <w:pPr>
              <w:pStyle w:val="TAL"/>
              <w:rPr>
                <w:lang w:eastAsia="en-US"/>
              </w:rPr>
            </w:pPr>
          </w:p>
        </w:tc>
        <w:tc>
          <w:tcPr>
            <w:tcW w:w="1700" w:type="dxa"/>
          </w:tcPr>
          <w:p w14:paraId="5CB4B076" w14:textId="77777777" w:rsidR="0075276A" w:rsidRPr="002B3813" w:rsidRDefault="0075276A" w:rsidP="003C19DA">
            <w:pPr>
              <w:pStyle w:val="TAL"/>
              <w:rPr>
                <w:lang w:eastAsia="en-US"/>
              </w:rPr>
            </w:pPr>
          </w:p>
        </w:tc>
        <w:tc>
          <w:tcPr>
            <w:tcW w:w="1104" w:type="dxa"/>
          </w:tcPr>
          <w:p w14:paraId="1AE29362" w14:textId="77777777" w:rsidR="0075276A" w:rsidRPr="002B3813" w:rsidRDefault="0075276A" w:rsidP="003C19DA">
            <w:pPr>
              <w:pStyle w:val="TAL"/>
              <w:rPr>
                <w:lang w:eastAsia="en-US"/>
              </w:rPr>
            </w:pPr>
          </w:p>
        </w:tc>
      </w:tr>
    </w:tbl>
    <w:p w14:paraId="16B93511" w14:textId="77777777" w:rsidR="0075276A" w:rsidRPr="002B3813" w:rsidRDefault="0075276A" w:rsidP="0075276A"/>
    <w:p w14:paraId="5A358752" w14:textId="77777777" w:rsidR="0075276A" w:rsidRPr="002B3813" w:rsidRDefault="0075276A" w:rsidP="0075276A">
      <w:pPr>
        <w:pStyle w:val="Heading4"/>
      </w:pPr>
      <w:bookmarkStart w:id="287" w:name="_Toc446340621"/>
      <w:r w:rsidRPr="002B3813">
        <w:lastRenderedPageBreak/>
        <w:t>–</w:t>
      </w:r>
      <w:r w:rsidRPr="002B3813">
        <w:tab/>
      </w:r>
      <w:r w:rsidRPr="002B3813">
        <w:rPr>
          <w:snapToGrid w:val="0"/>
        </w:rPr>
        <w:t>SRB-ToAddModList-NB</w:t>
      </w:r>
      <w:r w:rsidRPr="002B3813">
        <w:t>-RECONFIG</w:t>
      </w:r>
      <w:bookmarkEnd w:id="287"/>
    </w:p>
    <w:p w14:paraId="52953855" w14:textId="77777777" w:rsidR="0075276A" w:rsidRPr="002B3813" w:rsidRDefault="0075276A" w:rsidP="0075276A">
      <w:pPr>
        <w:pStyle w:val="TH"/>
        <w:rPr>
          <w:bCs/>
          <w:iCs/>
        </w:rPr>
      </w:pPr>
      <w:r w:rsidRPr="002B3813">
        <w:t>Table 8.1.6.3-13:</w:t>
      </w:r>
      <w:r w:rsidRPr="002B3813">
        <w:rPr>
          <w:bCs/>
        </w:rPr>
        <w:t xml:space="preserve"> </w:t>
      </w:r>
      <w:r w:rsidRPr="002B3813">
        <w:rPr>
          <w:snapToGrid w:val="0"/>
        </w:rPr>
        <w:t>SRB-ToAddModList-NB</w:t>
      </w:r>
      <w:r w:rsidRPr="002B381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2B3813" w14:paraId="08220710" w14:textId="77777777" w:rsidTr="003C19DA">
        <w:tc>
          <w:tcPr>
            <w:tcW w:w="9606" w:type="dxa"/>
            <w:gridSpan w:val="4"/>
            <w:shd w:val="clear" w:color="auto" w:fill="auto"/>
          </w:tcPr>
          <w:p w14:paraId="419EE773"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3909093C" w14:textId="77777777" w:rsidTr="003C19DA">
        <w:tc>
          <w:tcPr>
            <w:tcW w:w="4535" w:type="dxa"/>
            <w:shd w:val="clear" w:color="auto" w:fill="auto"/>
          </w:tcPr>
          <w:p w14:paraId="1C75B3F3" w14:textId="77777777" w:rsidR="0075276A" w:rsidRPr="002B3813" w:rsidRDefault="0075276A" w:rsidP="003C19DA">
            <w:pPr>
              <w:pStyle w:val="TAH"/>
              <w:rPr>
                <w:snapToGrid w:val="0"/>
                <w:lang w:eastAsia="en-US"/>
              </w:rPr>
            </w:pPr>
            <w:r w:rsidRPr="002B3813">
              <w:rPr>
                <w:snapToGrid w:val="0"/>
                <w:lang w:eastAsia="en-US"/>
              </w:rPr>
              <w:t>Information Element</w:t>
            </w:r>
          </w:p>
        </w:tc>
        <w:tc>
          <w:tcPr>
            <w:tcW w:w="2267" w:type="dxa"/>
            <w:shd w:val="clear" w:color="auto" w:fill="auto"/>
          </w:tcPr>
          <w:p w14:paraId="6A854186" w14:textId="77777777" w:rsidR="0075276A" w:rsidRPr="002B3813" w:rsidRDefault="0075276A" w:rsidP="003C19DA">
            <w:pPr>
              <w:pStyle w:val="TAH"/>
              <w:rPr>
                <w:snapToGrid w:val="0"/>
                <w:lang w:eastAsia="en-US"/>
              </w:rPr>
            </w:pPr>
            <w:r w:rsidRPr="002B3813">
              <w:rPr>
                <w:snapToGrid w:val="0"/>
                <w:lang w:eastAsia="en-US"/>
              </w:rPr>
              <w:t>Value/remark</w:t>
            </w:r>
          </w:p>
        </w:tc>
        <w:tc>
          <w:tcPr>
            <w:tcW w:w="1700" w:type="dxa"/>
            <w:shd w:val="clear" w:color="auto" w:fill="auto"/>
          </w:tcPr>
          <w:p w14:paraId="152FA020" w14:textId="77777777" w:rsidR="0075276A" w:rsidRPr="002B3813" w:rsidRDefault="0075276A" w:rsidP="003C19DA">
            <w:pPr>
              <w:pStyle w:val="TAH"/>
              <w:rPr>
                <w:snapToGrid w:val="0"/>
                <w:lang w:eastAsia="en-US"/>
              </w:rPr>
            </w:pPr>
            <w:r w:rsidRPr="002B3813">
              <w:rPr>
                <w:snapToGrid w:val="0"/>
                <w:lang w:eastAsia="en-US"/>
              </w:rPr>
              <w:t>Comment</w:t>
            </w:r>
          </w:p>
        </w:tc>
        <w:tc>
          <w:tcPr>
            <w:tcW w:w="1104" w:type="dxa"/>
            <w:shd w:val="clear" w:color="auto" w:fill="auto"/>
          </w:tcPr>
          <w:p w14:paraId="5F1EBB6C" w14:textId="77777777" w:rsidR="0075276A" w:rsidRPr="002B3813" w:rsidRDefault="0075276A" w:rsidP="003C19DA">
            <w:pPr>
              <w:pStyle w:val="TAH"/>
              <w:rPr>
                <w:lang w:eastAsia="en-US"/>
              </w:rPr>
            </w:pPr>
            <w:r w:rsidRPr="002B3813">
              <w:rPr>
                <w:lang w:eastAsia="en-US"/>
              </w:rPr>
              <w:t>Condition</w:t>
            </w:r>
          </w:p>
        </w:tc>
      </w:tr>
      <w:tr w:rsidR="0075276A" w:rsidRPr="002B3813" w14:paraId="743B6C2B" w14:textId="77777777" w:rsidTr="003C19DA">
        <w:tc>
          <w:tcPr>
            <w:tcW w:w="4535" w:type="dxa"/>
            <w:shd w:val="clear" w:color="auto" w:fill="auto"/>
          </w:tcPr>
          <w:p w14:paraId="2AB404F6" w14:textId="77777777" w:rsidR="0075276A" w:rsidRPr="002B3813" w:rsidRDefault="0075276A" w:rsidP="003C19DA">
            <w:pPr>
              <w:pStyle w:val="TAL"/>
              <w:rPr>
                <w:snapToGrid w:val="0"/>
                <w:lang w:eastAsia="en-US"/>
              </w:rPr>
            </w:pPr>
            <w:r w:rsidRPr="002B3813">
              <w:rPr>
                <w:snapToGrid w:val="0"/>
                <w:lang w:eastAsia="en-US"/>
              </w:rPr>
              <w:t>SRB-ToAddModList-NB ::= SEQUENCE (SIZE (1)) OF SEQUENCE {</w:t>
            </w:r>
          </w:p>
        </w:tc>
        <w:tc>
          <w:tcPr>
            <w:tcW w:w="2267" w:type="dxa"/>
            <w:shd w:val="clear" w:color="auto" w:fill="auto"/>
          </w:tcPr>
          <w:p w14:paraId="572F13C1" w14:textId="77777777" w:rsidR="0075276A" w:rsidRPr="002B3813" w:rsidRDefault="0075276A" w:rsidP="003C19DA">
            <w:pPr>
              <w:pStyle w:val="TAL"/>
              <w:rPr>
                <w:snapToGrid w:val="0"/>
                <w:lang w:eastAsia="en-US"/>
              </w:rPr>
            </w:pPr>
            <w:r w:rsidRPr="002B3813">
              <w:rPr>
                <w:snapToGrid w:val="0"/>
                <w:lang w:eastAsia="en-US"/>
              </w:rPr>
              <w:t>1 Entries</w:t>
            </w:r>
          </w:p>
        </w:tc>
        <w:tc>
          <w:tcPr>
            <w:tcW w:w="1700" w:type="dxa"/>
            <w:shd w:val="clear" w:color="auto" w:fill="auto"/>
          </w:tcPr>
          <w:p w14:paraId="4415AA68" w14:textId="77777777" w:rsidR="0075276A" w:rsidRPr="002B3813" w:rsidRDefault="0075276A" w:rsidP="003C19DA">
            <w:pPr>
              <w:pStyle w:val="TAL"/>
              <w:rPr>
                <w:snapToGrid w:val="0"/>
                <w:lang w:eastAsia="en-US"/>
              </w:rPr>
            </w:pPr>
          </w:p>
        </w:tc>
        <w:tc>
          <w:tcPr>
            <w:tcW w:w="1104" w:type="dxa"/>
            <w:shd w:val="clear" w:color="auto" w:fill="auto"/>
          </w:tcPr>
          <w:p w14:paraId="0E3722B7" w14:textId="77777777" w:rsidR="0075276A" w:rsidRPr="002B3813" w:rsidRDefault="0075276A" w:rsidP="003C19DA">
            <w:pPr>
              <w:pStyle w:val="TAL"/>
              <w:rPr>
                <w:lang w:eastAsia="en-US"/>
              </w:rPr>
            </w:pPr>
          </w:p>
        </w:tc>
      </w:tr>
      <w:tr w:rsidR="0075276A" w:rsidRPr="002B3813" w14:paraId="3C9A5271" w14:textId="77777777" w:rsidTr="003C19DA">
        <w:tc>
          <w:tcPr>
            <w:tcW w:w="4535" w:type="dxa"/>
            <w:shd w:val="clear" w:color="auto" w:fill="auto"/>
          </w:tcPr>
          <w:p w14:paraId="26B19579" w14:textId="77777777" w:rsidR="0075276A" w:rsidRPr="002B3813" w:rsidRDefault="0075276A" w:rsidP="003C19DA">
            <w:pPr>
              <w:pStyle w:val="TAL"/>
              <w:rPr>
                <w:lang w:eastAsia="en-US"/>
              </w:rPr>
            </w:pPr>
            <w:r w:rsidRPr="002B3813">
              <w:rPr>
                <w:lang w:eastAsia="en-US"/>
              </w:rPr>
              <w:t xml:space="preserve">  rlc-Config-r13 CHOICE {</w:t>
            </w:r>
          </w:p>
        </w:tc>
        <w:tc>
          <w:tcPr>
            <w:tcW w:w="2267" w:type="dxa"/>
            <w:shd w:val="clear" w:color="auto" w:fill="auto"/>
          </w:tcPr>
          <w:p w14:paraId="05C01382" w14:textId="77777777" w:rsidR="0075276A" w:rsidRPr="002B3813" w:rsidRDefault="0075276A" w:rsidP="003C19DA">
            <w:pPr>
              <w:pStyle w:val="TAL"/>
              <w:rPr>
                <w:lang w:eastAsia="en-US"/>
              </w:rPr>
            </w:pPr>
          </w:p>
        </w:tc>
        <w:tc>
          <w:tcPr>
            <w:tcW w:w="1700" w:type="dxa"/>
            <w:shd w:val="clear" w:color="auto" w:fill="auto"/>
          </w:tcPr>
          <w:p w14:paraId="34B91FD2" w14:textId="77777777" w:rsidR="0075276A" w:rsidRPr="002B3813" w:rsidRDefault="0075276A" w:rsidP="003C19DA">
            <w:pPr>
              <w:pStyle w:val="TAL"/>
              <w:rPr>
                <w:lang w:eastAsia="en-US"/>
              </w:rPr>
            </w:pPr>
          </w:p>
        </w:tc>
        <w:tc>
          <w:tcPr>
            <w:tcW w:w="1104" w:type="dxa"/>
            <w:shd w:val="clear" w:color="auto" w:fill="auto"/>
          </w:tcPr>
          <w:p w14:paraId="3D067A9B" w14:textId="77777777" w:rsidR="0075276A" w:rsidRPr="002B3813" w:rsidRDefault="0075276A" w:rsidP="003C19DA">
            <w:pPr>
              <w:pStyle w:val="TAL"/>
              <w:rPr>
                <w:lang w:eastAsia="en-US"/>
              </w:rPr>
            </w:pPr>
          </w:p>
        </w:tc>
      </w:tr>
      <w:tr w:rsidR="0075276A" w:rsidRPr="002B3813" w14:paraId="0E15B1CB" w14:textId="77777777" w:rsidTr="003C19DA">
        <w:tc>
          <w:tcPr>
            <w:tcW w:w="4535" w:type="dxa"/>
            <w:shd w:val="clear" w:color="auto" w:fill="auto"/>
          </w:tcPr>
          <w:p w14:paraId="0759937E" w14:textId="77777777" w:rsidR="0075276A" w:rsidRPr="002B3813" w:rsidRDefault="0075276A" w:rsidP="003C19DA">
            <w:pPr>
              <w:pStyle w:val="TAL"/>
              <w:rPr>
                <w:lang w:eastAsia="en-US"/>
              </w:rPr>
            </w:pPr>
            <w:r w:rsidRPr="002B3813">
              <w:rPr>
                <w:lang w:eastAsia="en-US"/>
              </w:rPr>
              <w:t xml:space="preserve">    explicitValue-r13</w:t>
            </w:r>
          </w:p>
        </w:tc>
        <w:tc>
          <w:tcPr>
            <w:tcW w:w="2267" w:type="dxa"/>
            <w:shd w:val="clear" w:color="auto" w:fill="auto"/>
          </w:tcPr>
          <w:p w14:paraId="127C0578" w14:textId="77777777" w:rsidR="0075276A" w:rsidRPr="002B3813" w:rsidRDefault="0075276A" w:rsidP="003C19DA">
            <w:pPr>
              <w:pStyle w:val="TAL"/>
              <w:rPr>
                <w:lang w:eastAsia="en-US"/>
              </w:rPr>
            </w:pPr>
            <w:r w:rsidRPr="002B3813">
              <w:rPr>
                <w:lang w:eastAsia="en-US"/>
              </w:rPr>
              <w:t>RLC-Config-NB-SRB-RECONFIG</w:t>
            </w:r>
          </w:p>
        </w:tc>
        <w:tc>
          <w:tcPr>
            <w:tcW w:w="1700" w:type="dxa"/>
            <w:shd w:val="clear" w:color="auto" w:fill="auto"/>
          </w:tcPr>
          <w:p w14:paraId="3AEA8504" w14:textId="77777777" w:rsidR="0075276A" w:rsidRPr="002B3813" w:rsidRDefault="0075276A" w:rsidP="003C19DA">
            <w:pPr>
              <w:pStyle w:val="TAL"/>
              <w:rPr>
                <w:lang w:eastAsia="en-US"/>
              </w:rPr>
            </w:pPr>
          </w:p>
        </w:tc>
        <w:tc>
          <w:tcPr>
            <w:tcW w:w="1104" w:type="dxa"/>
            <w:shd w:val="clear" w:color="auto" w:fill="auto"/>
          </w:tcPr>
          <w:p w14:paraId="51FDBBAD" w14:textId="77777777" w:rsidR="0075276A" w:rsidRPr="002B3813" w:rsidRDefault="0075276A" w:rsidP="003C19DA">
            <w:pPr>
              <w:pStyle w:val="TAL"/>
              <w:rPr>
                <w:lang w:eastAsia="en-US"/>
              </w:rPr>
            </w:pPr>
          </w:p>
        </w:tc>
      </w:tr>
      <w:tr w:rsidR="0075276A" w:rsidRPr="002B3813" w14:paraId="40033BB3" w14:textId="77777777" w:rsidTr="003C19DA">
        <w:tc>
          <w:tcPr>
            <w:tcW w:w="4535" w:type="dxa"/>
            <w:shd w:val="clear" w:color="auto" w:fill="auto"/>
          </w:tcPr>
          <w:p w14:paraId="71527955" w14:textId="77777777" w:rsidR="0075276A" w:rsidRPr="002B3813" w:rsidRDefault="0075276A" w:rsidP="003C19DA">
            <w:pPr>
              <w:pStyle w:val="TAL"/>
              <w:rPr>
                <w:lang w:eastAsia="en-US"/>
              </w:rPr>
            </w:pPr>
            <w:r w:rsidRPr="002B3813">
              <w:rPr>
                <w:lang w:eastAsia="en-US"/>
              </w:rPr>
              <w:t xml:space="preserve">  logicalChannelConfig-r13 CHOICE {</w:t>
            </w:r>
          </w:p>
        </w:tc>
        <w:tc>
          <w:tcPr>
            <w:tcW w:w="2267" w:type="dxa"/>
            <w:shd w:val="clear" w:color="auto" w:fill="auto"/>
          </w:tcPr>
          <w:p w14:paraId="0405A1C0" w14:textId="77777777" w:rsidR="0075276A" w:rsidRPr="002B3813" w:rsidRDefault="0075276A" w:rsidP="003C19DA">
            <w:pPr>
              <w:pStyle w:val="TAL"/>
              <w:rPr>
                <w:lang w:eastAsia="en-US"/>
              </w:rPr>
            </w:pPr>
          </w:p>
        </w:tc>
        <w:tc>
          <w:tcPr>
            <w:tcW w:w="1700" w:type="dxa"/>
            <w:shd w:val="clear" w:color="auto" w:fill="auto"/>
          </w:tcPr>
          <w:p w14:paraId="671AFD91" w14:textId="77777777" w:rsidR="0075276A" w:rsidRPr="002B3813" w:rsidRDefault="0075276A" w:rsidP="003C19DA">
            <w:pPr>
              <w:pStyle w:val="TAL"/>
              <w:rPr>
                <w:lang w:eastAsia="en-US"/>
              </w:rPr>
            </w:pPr>
          </w:p>
        </w:tc>
        <w:tc>
          <w:tcPr>
            <w:tcW w:w="1104" w:type="dxa"/>
            <w:shd w:val="clear" w:color="auto" w:fill="auto"/>
          </w:tcPr>
          <w:p w14:paraId="117E9412" w14:textId="77777777" w:rsidR="0075276A" w:rsidRPr="002B3813" w:rsidRDefault="0075276A" w:rsidP="003C19DA">
            <w:pPr>
              <w:pStyle w:val="TAL"/>
              <w:rPr>
                <w:lang w:eastAsia="en-US"/>
              </w:rPr>
            </w:pPr>
          </w:p>
        </w:tc>
      </w:tr>
      <w:tr w:rsidR="0075276A" w:rsidRPr="002B3813" w14:paraId="442278A1" w14:textId="77777777" w:rsidTr="003C19DA">
        <w:tc>
          <w:tcPr>
            <w:tcW w:w="4535" w:type="dxa"/>
            <w:shd w:val="clear" w:color="auto" w:fill="auto"/>
          </w:tcPr>
          <w:p w14:paraId="57160E9A" w14:textId="77777777" w:rsidR="0075276A" w:rsidRPr="002B3813" w:rsidRDefault="0075276A" w:rsidP="003C19DA">
            <w:pPr>
              <w:pStyle w:val="TAL"/>
              <w:rPr>
                <w:lang w:eastAsia="en-US"/>
              </w:rPr>
            </w:pPr>
            <w:r w:rsidRPr="002B3813">
              <w:rPr>
                <w:lang w:eastAsia="en-US"/>
              </w:rPr>
              <w:t xml:space="preserve">    defaultValue</w:t>
            </w:r>
          </w:p>
        </w:tc>
        <w:tc>
          <w:tcPr>
            <w:tcW w:w="2267" w:type="dxa"/>
            <w:shd w:val="clear" w:color="auto" w:fill="auto"/>
          </w:tcPr>
          <w:p w14:paraId="043B1C37" w14:textId="77777777" w:rsidR="0075276A" w:rsidRPr="002B3813" w:rsidRDefault="0075276A" w:rsidP="003C19DA">
            <w:pPr>
              <w:pStyle w:val="TAL"/>
              <w:rPr>
                <w:lang w:eastAsia="en-US"/>
              </w:rPr>
            </w:pPr>
            <w:r w:rsidRPr="002B3813">
              <w:rPr>
                <w:lang w:eastAsia="en-US"/>
              </w:rPr>
              <w:t>NULL</w:t>
            </w:r>
          </w:p>
        </w:tc>
        <w:tc>
          <w:tcPr>
            <w:tcW w:w="1700" w:type="dxa"/>
            <w:shd w:val="clear" w:color="auto" w:fill="auto"/>
          </w:tcPr>
          <w:p w14:paraId="6AB61D87" w14:textId="77777777" w:rsidR="0075276A" w:rsidRPr="002B3813" w:rsidRDefault="0075276A" w:rsidP="003C19DA">
            <w:pPr>
              <w:pStyle w:val="TAL"/>
              <w:rPr>
                <w:lang w:eastAsia="en-US"/>
              </w:rPr>
            </w:pPr>
          </w:p>
        </w:tc>
        <w:tc>
          <w:tcPr>
            <w:tcW w:w="1104" w:type="dxa"/>
            <w:shd w:val="clear" w:color="auto" w:fill="auto"/>
          </w:tcPr>
          <w:p w14:paraId="6797C30B" w14:textId="77777777" w:rsidR="0075276A" w:rsidRPr="002B3813" w:rsidRDefault="0075276A" w:rsidP="003C19DA">
            <w:pPr>
              <w:pStyle w:val="TAL"/>
              <w:rPr>
                <w:lang w:eastAsia="en-US"/>
              </w:rPr>
            </w:pPr>
          </w:p>
        </w:tc>
      </w:tr>
      <w:tr w:rsidR="0075276A" w:rsidRPr="002B3813" w14:paraId="108A3FCD" w14:textId="77777777" w:rsidTr="003C19DA">
        <w:tc>
          <w:tcPr>
            <w:tcW w:w="4535" w:type="dxa"/>
            <w:shd w:val="clear" w:color="auto" w:fill="auto"/>
          </w:tcPr>
          <w:p w14:paraId="797A8716"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6C9D4595" w14:textId="77777777" w:rsidR="0075276A" w:rsidRPr="002B3813" w:rsidRDefault="0075276A" w:rsidP="003C19DA">
            <w:pPr>
              <w:pStyle w:val="TAL"/>
              <w:rPr>
                <w:lang w:eastAsia="en-US"/>
              </w:rPr>
            </w:pPr>
          </w:p>
        </w:tc>
        <w:tc>
          <w:tcPr>
            <w:tcW w:w="1700" w:type="dxa"/>
            <w:shd w:val="clear" w:color="auto" w:fill="auto"/>
          </w:tcPr>
          <w:p w14:paraId="6883693A" w14:textId="77777777" w:rsidR="0075276A" w:rsidRPr="002B3813" w:rsidRDefault="0075276A" w:rsidP="003C19DA">
            <w:pPr>
              <w:pStyle w:val="TAL"/>
              <w:rPr>
                <w:lang w:eastAsia="en-US"/>
              </w:rPr>
            </w:pPr>
          </w:p>
        </w:tc>
        <w:tc>
          <w:tcPr>
            <w:tcW w:w="1104" w:type="dxa"/>
            <w:shd w:val="clear" w:color="auto" w:fill="auto"/>
          </w:tcPr>
          <w:p w14:paraId="1468B8E7" w14:textId="77777777" w:rsidR="0075276A" w:rsidRPr="002B3813" w:rsidRDefault="0075276A" w:rsidP="003C19DA">
            <w:pPr>
              <w:pStyle w:val="TAL"/>
              <w:rPr>
                <w:lang w:eastAsia="en-US"/>
              </w:rPr>
            </w:pPr>
          </w:p>
        </w:tc>
      </w:tr>
      <w:tr w:rsidR="0075276A" w:rsidRPr="002B3813" w14:paraId="7AC37867" w14:textId="77777777" w:rsidTr="003C19DA">
        <w:tc>
          <w:tcPr>
            <w:tcW w:w="4535" w:type="dxa"/>
            <w:shd w:val="clear" w:color="auto" w:fill="auto"/>
          </w:tcPr>
          <w:p w14:paraId="22BE52B2" w14:textId="77777777" w:rsidR="0075276A" w:rsidRPr="002B3813" w:rsidRDefault="0075276A" w:rsidP="003C19DA">
            <w:pPr>
              <w:pStyle w:val="TAL"/>
              <w:rPr>
                <w:lang w:eastAsia="en-US"/>
              </w:rPr>
            </w:pPr>
            <w:r w:rsidRPr="002B3813">
              <w:rPr>
                <w:lang w:eastAsia="en-US"/>
              </w:rPr>
              <w:t>}</w:t>
            </w:r>
          </w:p>
        </w:tc>
        <w:tc>
          <w:tcPr>
            <w:tcW w:w="2267" w:type="dxa"/>
            <w:shd w:val="clear" w:color="auto" w:fill="auto"/>
          </w:tcPr>
          <w:p w14:paraId="7A774B7B" w14:textId="77777777" w:rsidR="0075276A" w:rsidRPr="002B3813" w:rsidRDefault="0075276A" w:rsidP="003C19DA">
            <w:pPr>
              <w:pStyle w:val="TAL"/>
              <w:rPr>
                <w:lang w:eastAsia="en-US"/>
              </w:rPr>
            </w:pPr>
          </w:p>
        </w:tc>
        <w:tc>
          <w:tcPr>
            <w:tcW w:w="1700" w:type="dxa"/>
            <w:shd w:val="clear" w:color="auto" w:fill="auto"/>
          </w:tcPr>
          <w:p w14:paraId="4D979F33" w14:textId="77777777" w:rsidR="0075276A" w:rsidRPr="002B3813" w:rsidRDefault="0075276A" w:rsidP="003C19DA">
            <w:pPr>
              <w:pStyle w:val="TAL"/>
              <w:rPr>
                <w:lang w:eastAsia="en-US"/>
              </w:rPr>
            </w:pPr>
          </w:p>
        </w:tc>
        <w:tc>
          <w:tcPr>
            <w:tcW w:w="1104" w:type="dxa"/>
            <w:shd w:val="clear" w:color="auto" w:fill="auto"/>
          </w:tcPr>
          <w:p w14:paraId="4CC3488F" w14:textId="77777777" w:rsidR="0075276A" w:rsidRPr="002B3813" w:rsidRDefault="0075276A" w:rsidP="003C19DA">
            <w:pPr>
              <w:pStyle w:val="TAL"/>
              <w:rPr>
                <w:lang w:eastAsia="en-US"/>
              </w:rPr>
            </w:pPr>
          </w:p>
        </w:tc>
      </w:tr>
    </w:tbl>
    <w:p w14:paraId="37EEFB2F" w14:textId="77777777" w:rsidR="0075276A" w:rsidRPr="002B3813" w:rsidRDefault="0075276A" w:rsidP="0075276A"/>
    <w:p w14:paraId="662705F9" w14:textId="77777777" w:rsidR="0075276A" w:rsidRPr="002B3813" w:rsidRDefault="0075276A" w:rsidP="0075276A">
      <w:pPr>
        <w:pStyle w:val="Heading4"/>
      </w:pPr>
      <w:bookmarkStart w:id="288" w:name="_Toc446340624"/>
      <w:r w:rsidRPr="002B3813">
        <w:t>–</w:t>
      </w:r>
      <w:r w:rsidRPr="002B3813">
        <w:tab/>
        <w:t>UplinkPowerControlCommon-NB-DEFAULT</w:t>
      </w:r>
      <w:bookmarkEnd w:id="288"/>
    </w:p>
    <w:p w14:paraId="021D21BD" w14:textId="77777777" w:rsidR="0075276A" w:rsidRPr="002B3813" w:rsidRDefault="0075276A" w:rsidP="0075276A">
      <w:pPr>
        <w:pStyle w:val="TH"/>
      </w:pPr>
      <w:r w:rsidRPr="002B381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58EB2975" w14:textId="77777777" w:rsidTr="003C19DA">
        <w:tc>
          <w:tcPr>
            <w:tcW w:w="9781" w:type="dxa"/>
            <w:gridSpan w:val="4"/>
          </w:tcPr>
          <w:p w14:paraId="32A401F0"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72ECA38" w14:textId="77777777" w:rsidTr="003C19DA">
        <w:tblPrEx>
          <w:tblCellMar>
            <w:left w:w="108" w:type="dxa"/>
            <w:right w:w="108" w:type="dxa"/>
          </w:tblCellMar>
        </w:tblPrEx>
        <w:tc>
          <w:tcPr>
            <w:tcW w:w="4537" w:type="dxa"/>
          </w:tcPr>
          <w:p w14:paraId="50A2531B" w14:textId="77777777" w:rsidR="0075276A" w:rsidRPr="002B3813" w:rsidRDefault="0075276A" w:rsidP="003C19DA">
            <w:pPr>
              <w:pStyle w:val="TAH"/>
              <w:rPr>
                <w:lang w:eastAsia="en-US"/>
              </w:rPr>
            </w:pPr>
            <w:r w:rsidRPr="002B3813">
              <w:rPr>
                <w:lang w:eastAsia="en-US"/>
              </w:rPr>
              <w:t>Information Element</w:t>
            </w:r>
          </w:p>
        </w:tc>
        <w:tc>
          <w:tcPr>
            <w:tcW w:w="2268" w:type="dxa"/>
          </w:tcPr>
          <w:p w14:paraId="7E5B1855" w14:textId="77777777" w:rsidR="0075276A" w:rsidRPr="002B3813" w:rsidRDefault="0075276A" w:rsidP="003C19DA">
            <w:pPr>
              <w:pStyle w:val="TAH"/>
              <w:rPr>
                <w:lang w:eastAsia="en-US"/>
              </w:rPr>
            </w:pPr>
            <w:r w:rsidRPr="002B3813">
              <w:rPr>
                <w:lang w:eastAsia="en-US"/>
              </w:rPr>
              <w:t>Value/remark</w:t>
            </w:r>
          </w:p>
        </w:tc>
        <w:tc>
          <w:tcPr>
            <w:tcW w:w="1701" w:type="dxa"/>
          </w:tcPr>
          <w:p w14:paraId="07C179CE" w14:textId="77777777" w:rsidR="0075276A" w:rsidRPr="002B3813" w:rsidRDefault="0075276A" w:rsidP="003C19DA">
            <w:pPr>
              <w:pStyle w:val="TAH"/>
              <w:rPr>
                <w:lang w:eastAsia="en-US"/>
              </w:rPr>
            </w:pPr>
            <w:r w:rsidRPr="002B3813">
              <w:rPr>
                <w:lang w:eastAsia="en-US"/>
              </w:rPr>
              <w:t>Comment</w:t>
            </w:r>
          </w:p>
        </w:tc>
        <w:tc>
          <w:tcPr>
            <w:tcW w:w="1275" w:type="dxa"/>
          </w:tcPr>
          <w:p w14:paraId="246A904E" w14:textId="77777777" w:rsidR="0075276A" w:rsidRPr="002B3813" w:rsidRDefault="0075276A" w:rsidP="003C19DA">
            <w:pPr>
              <w:pStyle w:val="TAH"/>
              <w:rPr>
                <w:lang w:eastAsia="en-US"/>
              </w:rPr>
            </w:pPr>
            <w:r w:rsidRPr="002B3813">
              <w:rPr>
                <w:lang w:eastAsia="en-US"/>
              </w:rPr>
              <w:t>Condition</w:t>
            </w:r>
          </w:p>
        </w:tc>
      </w:tr>
      <w:tr w:rsidR="0075276A" w:rsidRPr="002B381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2B3813" w:rsidRDefault="0075276A" w:rsidP="003C19DA">
            <w:pPr>
              <w:pStyle w:val="TAL"/>
              <w:rPr>
                <w:lang w:eastAsia="en-US"/>
              </w:rPr>
            </w:pPr>
            <w:r w:rsidRPr="002B381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2B3813" w:rsidRDefault="0075276A" w:rsidP="003C19DA">
            <w:pPr>
              <w:pStyle w:val="TAL"/>
              <w:rPr>
                <w:lang w:eastAsia="en-US"/>
              </w:rPr>
            </w:pPr>
          </w:p>
        </w:tc>
      </w:tr>
      <w:tr w:rsidR="0075276A" w:rsidRPr="002B381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2B3813" w:rsidRDefault="0075276A" w:rsidP="003C19DA">
            <w:pPr>
              <w:pStyle w:val="TAL"/>
              <w:rPr>
                <w:lang w:eastAsia="en-US"/>
              </w:rPr>
            </w:pPr>
            <w:r w:rsidRPr="002B381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2B3813" w:rsidRDefault="0075276A" w:rsidP="003C19DA">
            <w:pPr>
              <w:pStyle w:val="TAL"/>
              <w:rPr>
                <w:lang w:eastAsia="en-US"/>
              </w:rPr>
            </w:pPr>
            <w:r w:rsidRPr="002B381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2B3813" w:rsidRDefault="0075276A" w:rsidP="003C19DA">
            <w:pPr>
              <w:pStyle w:val="TAL"/>
              <w:rPr>
                <w:lang w:eastAsia="en-US"/>
              </w:rPr>
            </w:pPr>
          </w:p>
        </w:tc>
      </w:tr>
      <w:tr w:rsidR="0075276A" w:rsidRPr="002B381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2B3813" w:rsidRDefault="0075276A" w:rsidP="003C19DA">
            <w:pPr>
              <w:pStyle w:val="TAL"/>
              <w:rPr>
                <w:lang w:eastAsia="en-US"/>
              </w:rPr>
            </w:pPr>
            <w:r w:rsidRPr="002B381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2B3813" w:rsidRDefault="0075276A" w:rsidP="003C19DA">
            <w:pPr>
              <w:pStyle w:val="TAL"/>
              <w:rPr>
                <w:lang w:eastAsia="en-US"/>
              </w:rPr>
            </w:pPr>
            <w:r w:rsidRPr="002B381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2B3813" w:rsidRDefault="0075276A" w:rsidP="003C19DA">
            <w:pPr>
              <w:pStyle w:val="TAL"/>
              <w:rPr>
                <w:lang w:eastAsia="en-US"/>
              </w:rPr>
            </w:pPr>
          </w:p>
        </w:tc>
      </w:tr>
      <w:tr w:rsidR="0075276A" w:rsidRPr="002B381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2B3813" w:rsidRDefault="0075276A" w:rsidP="003C19DA">
            <w:pPr>
              <w:pStyle w:val="TAL"/>
              <w:rPr>
                <w:lang w:eastAsia="en-US"/>
              </w:rPr>
            </w:pPr>
            <w:r w:rsidRPr="002B381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2B3813" w:rsidRDefault="00091263" w:rsidP="003C19DA">
            <w:pPr>
              <w:pStyle w:val="TAL"/>
              <w:rPr>
                <w:lang w:eastAsia="en-US"/>
              </w:rPr>
            </w:pPr>
            <w:r w:rsidRPr="002B381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2B3813" w:rsidRDefault="0075276A" w:rsidP="003C19DA">
            <w:pPr>
              <w:pStyle w:val="TAL"/>
              <w:rPr>
                <w:lang w:eastAsia="en-US"/>
              </w:rPr>
            </w:pPr>
          </w:p>
        </w:tc>
      </w:tr>
      <w:tr w:rsidR="0075276A" w:rsidRPr="002B381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2B3813" w:rsidRDefault="0075276A" w:rsidP="003C19DA">
            <w:pPr>
              <w:pStyle w:val="TAL"/>
              <w:rPr>
                <w:lang w:eastAsia="en-US"/>
              </w:rPr>
            </w:pPr>
          </w:p>
        </w:tc>
      </w:tr>
    </w:tbl>
    <w:p w14:paraId="2E5A14B2" w14:textId="77777777" w:rsidR="0075276A" w:rsidRPr="002B3813" w:rsidRDefault="0075276A" w:rsidP="0075276A"/>
    <w:p w14:paraId="50D8CD20" w14:textId="77777777" w:rsidR="0075276A" w:rsidRPr="002B3813" w:rsidRDefault="0075276A" w:rsidP="0075276A">
      <w:pPr>
        <w:pStyle w:val="Heading4"/>
      </w:pPr>
      <w:bookmarkStart w:id="289" w:name="_Toc446340627"/>
      <w:r w:rsidRPr="002B3813">
        <w:t>–</w:t>
      </w:r>
      <w:r w:rsidRPr="002B3813">
        <w:tab/>
        <w:t>UplinkPowerControlDedicated-NB-DEFAULT</w:t>
      </w:r>
      <w:bookmarkEnd w:id="289"/>
    </w:p>
    <w:p w14:paraId="28422403" w14:textId="77777777" w:rsidR="0075276A" w:rsidRPr="002B3813" w:rsidRDefault="0075276A" w:rsidP="0075276A">
      <w:pPr>
        <w:pStyle w:val="TH"/>
      </w:pPr>
      <w:r w:rsidRPr="002B381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2B3813" w14:paraId="305FEF38" w14:textId="77777777" w:rsidTr="003C19DA">
        <w:tc>
          <w:tcPr>
            <w:tcW w:w="9781" w:type="dxa"/>
            <w:gridSpan w:val="4"/>
          </w:tcPr>
          <w:p w14:paraId="0C6C4356"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7A11CC5D" w14:textId="77777777" w:rsidTr="003C19DA">
        <w:tblPrEx>
          <w:tblCellMar>
            <w:left w:w="108" w:type="dxa"/>
            <w:right w:w="108" w:type="dxa"/>
          </w:tblCellMar>
        </w:tblPrEx>
        <w:tc>
          <w:tcPr>
            <w:tcW w:w="4537" w:type="dxa"/>
          </w:tcPr>
          <w:p w14:paraId="6B68FAED" w14:textId="77777777" w:rsidR="0075276A" w:rsidRPr="002B3813" w:rsidRDefault="0075276A" w:rsidP="003C19DA">
            <w:pPr>
              <w:pStyle w:val="TAH"/>
              <w:rPr>
                <w:lang w:eastAsia="en-US"/>
              </w:rPr>
            </w:pPr>
            <w:r w:rsidRPr="002B3813">
              <w:rPr>
                <w:lang w:eastAsia="en-US"/>
              </w:rPr>
              <w:t>Information Element</w:t>
            </w:r>
          </w:p>
        </w:tc>
        <w:tc>
          <w:tcPr>
            <w:tcW w:w="2268" w:type="dxa"/>
          </w:tcPr>
          <w:p w14:paraId="356F5028" w14:textId="77777777" w:rsidR="0075276A" w:rsidRPr="002B3813" w:rsidRDefault="0075276A" w:rsidP="003C19DA">
            <w:pPr>
              <w:pStyle w:val="TAH"/>
              <w:rPr>
                <w:lang w:eastAsia="en-US"/>
              </w:rPr>
            </w:pPr>
            <w:r w:rsidRPr="002B3813">
              <w:rPr>
                <w:lang w:eastAsia="en-US"/>
              </w:rPr>
              <w:t>Value/remark</w:t>
            </w:r>
          </w:p>
        </w:tc>
        <w:tc>
          <w:tcPr>
            <w:tcW w:w="1701" w:type="dxa"/>
          </w:tcPr>
          <w:p w14:paraId="0A62E454" w14:textId="77777777" w:rsidR="0075276A" w:rsidRPr="002B3813" w:rsidRDefault="0075276A" w:rsidP="003C19DA">
            <w:pPr>
              <w:pStyle w:val="TAH"/>
              <w:rPr>
                <w:lang w:eastAsia="en-US"/>
              </w:rPr>
            </w:pPr>
            <w:r w:rsidRPr="002B3813">
              <w:rPr>
                <w:lang w:eastAsia="en-US"/>
              </w:rPr>
              <w:t>Comment</w:t>
            </w:r>
          </w:p>
        </w:tc>
        <w:tc>
          <w:tcPr>
            <w:tcW w:w="1275" w:type="dxa"/>
          </w:tcPr>
          <w:p w14:paraId="0EDE1D2C" w14:textId="77777777" w:rsidR="0075276A" w:rsidRPr="002B3813" w:rsidRDefault="0075276A" w:rsidP="003C19DA">
            <w:pPr>
              <w:pStyle w:val="TAH"/>
              <w:rPr>
                <w:lang w:eastAsia="en-US"/>
              </w:rPr>
            </w:pPr>
            <w:r w:rsidRPr="002B3813">
              <w:rPr>
                <w:lang w:eastAsia="en-US"/>
              </w:rPr>
              <w:t>Condition</w:t>
            </w:r>
          </w:p>
        </w:tc>
      </w:tr>
      <w:tr w:rsidR="0075276A" w:rsidRPr="002B381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2B3813" w:rsidRDefault="0075276A" w:rsidP="003C19DA">
            <w:pPr>
              <w:pStyle w:val="TAL"/>
              <w:rPr>
                <w:lang w:eastAsia="en-US"/>
              </w:rPr>
            </w:pPr>
            <w:r w:rsidRPr="002B381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2B3813" w:rsidRDefault="0075276A" w:rsidP="003C19DA">
            <w:pPr>
              <w:pStyle w:val="TAL"/>
              <w:rPr>
                <w:lang w:eastAsia="en-US"/>
              </w:rPr>
            </w:pPr>
          </w:p>
        </w:tc>
      </w:tr>
      <w:tr w:rsidR="0075276A" w:rsidRPr="002B381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2B3813" w:rsidRDefault="0075276A" w:rsidP="003C19DA">
            <w:pPr>
              <w:pStyle w:val="TAL"/>
              <w:rPr>
                <w:lang w:eastAsia="en-US"/>
              </w:rPr>
            </w:pPr>
            <w:r w:rsidRPr="002B381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2B3813" w:rsidRDefault="0075276A" w:rsidP="003C19DA">
            <w:pPr>
              <w:pStyle w:val="TAL"/>
              <w:rPr>
                <w:lang w:eastAsia="en-US"/>
              </w:rPr>
            </w:pPr>
            <w:r w:rsidRPr="002B381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2B3813" w:rsidRDefault="0075276A" w:rsidP="003C19DA">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2B3813" w:rsidRDefault="0075276A" w:rsidP="003C19DA">
            <w:pPr>
              <w:pStyle w:val="TAL"/>
              <w:rPr>
                <w:lang w:eastAsia="en-US"/>
              </w:rPr>
            </w:pPr>
          </w:p>
        </w:tc>
      </w:tr>
      <w:tr w:rsidR="0075276A" w:rsidRPr="002B381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2B3813" w:rsidRDefault="0075276A" w:rsidP="003C19DA">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2B381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2B381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2B3813" w:rsidRDefault="0075276A" w:rsidP="003C19DA">
            <w:pPr>
              <w:pStyle w:val="TAL"/>
              <w:rPr>
                <w:lang w:eastAsia="en-US"/>
              </w:rPr>
            </w:pPr>
          </w:p>
        </w:tc>
      </w:tr>
    </w:tbl>
    <w:p w14:paraId="229218BF" w14:textId="77777777" w:rsidR="0075276A" w:rsidRPr="002B3813" w:rsidRDefault="0075276A" w:rsidP="0075276A"/>
    <w:p w14:paraId="59CC2C5B" w14:textId="77777777" w:rsidR="0075276A" w:rsidRPr="002B3813" w:rsidRDefault="0075276A" w:rsidP="0075276A">
      <w:pPr>
        <w:pStyle w:val="Heading4"/>
      </w:pPr>
      <w:bookmarkStart w:id="290" w:name="_Toc446340632"/>
      <w:r w:rsidRPr="002B3813">
        <w:t>-</w:t>
      </w:r>
      <w:r w:rsidRPr="002B3813">
        <w:tab/>
        <w:t>RadioResourceConfigDedicated-NB-DRB-Mod</w:t>
      </w:r>
      <w:bookmarkEnd w:id="290"/>
    </w:p>
    <w:p w14:paraId="08CE7827" w14:textId="77777777" w:rsidR="0075276A" w:rsidRPr="002B3813" w:rsidRDefault="0075276A" w:rsidP="0075276A">
      <w:pPr>
        <w:pStyle w:val="TH"/>
      </w:pPr>
      <w:r w:rsidRPr="002B381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120D248E" w14:textId="77777777" w:rsidTr="003C19DA">
        <w:trPr>
          <w:gridBefore w:val="1"/>
          <w:wBefore w:w="9" w:type="dxa"/>
        </w:trPr>
        <w:tc>
          <w:tcPr>
            <w:tcW w:w="9738" w:type="dxa"/>
            <w:gridSpan w:val="4"/>
          </w:tcPr>
          <w:p w14:paraId="73E42284" w14:textId="77777777" w:rsidR="0075276A" w:rsidRPr="002B3813" w:rsidRDefault="0075276A" w:rsidP="003C19DA">
            <w:pPr>
              <w:pStyle w:val="TAL"/>
              <w:rPr>
                <w:lang w:eastAsia="en-US"/>
              </w:rPr>
            </w:pPr>
            <w:r w:rsidRPr="002B3813">
              <w:rPr>
                <w:lang w:eastAsia="en-US"/>
              </w:rPr>
              <w:t>Derivation Path: 36.331 clause 6.7.3</w:t>
            </w:r>
          </w:p>
        </w:tc>
      </w:tr>
      <w:tr w:rsidR="0075276A" w:rsidRPr="002B381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2B3813" w:rsidRDefault="0075276A" w:rsidP="003C19DA">
            <w:pPr>
              <w:pStyle w:val="TAH"/>
              <w:rPr>
                <w:lang w:eastAsia="en-US"/>
              </w:rPr>
            </w:pPr>
            <w:r w:rsidRPr="002B3813">
              <w:rPr>
                <w:lang w:eastAsia="en-US"/>
              </w:rPr>
              <w:t>Information Element</w:t>
            </w:r>
          </w:p>
        </w:tc>
        <w:tc>
          <w:tcPr>
            <w:tcW w:w="2267" w:type="dxa"/>
            <w:shd w:val="clear" w:color="auto" w:fill="auto"/>
          </w:tcPr>
          <w:p w14:paraId="410402A7" w14:textId="77777777" w:rsidR="0075276A" w:rsidRPr="002B3813" w:rsidRDefault="0075276A" w:rsidP="003C19DA">
            <w:pPr>
              <w:pStyle w:val="TAH"/>
              <w:rPr>
                <w:lang w:eastAsia="en-US"/>
              </w:rPr>
            </w:pPr>
            <w:r w:rsidRPr="002B3813">
              <w:rPr>
                <w:lang w:eastAsia="en-US"/>
              </w:rPr>
              <w:t>Value/remark</w:t>
            </w:r>
          </w:p>
        </w:tc>
        <w:tc>
          <w:tcPr>
            <w:tcW w:w="1700" w:type="dxa"/>
            <w:shd w:val="clear" w:color="auto" w:fill="auto"/>
          </w:tcPr>
          <w:p w14:paraId="51E696C3" w14:textId="77777777" w:rsidR="0075276A" w:rsidRPr="002B3813" w:rsidRDefault="0075276A" w:rsidP="003C19DA">
            <w:pPr>
              <w:pStyle w:val="TAH"/>
              <w:rPr>
                <w:lang w:eastAsia="en-US"/>
              </w:rPr>
            </w:pPr>
            <w:r w:rsidRPr="002B3813">
              <w:rPr>
                <w:lang w:eastAsia="en-US"/>
              </w:rPr>
              <w:t>Comment</w:t>
            </w:r>
          </w:p>
        </w:tc>
        <w:tc>
          <w:tcPr>
            <w:tcW w:w="1245" w:type="dxa"/>
            <w:shd w:val="clear" w:color="auto" w:fill="auto"/>
          </w:tcPr>
          <w:p w14:paraId="1632855E" w14:textId="77777777" w:rsidR="0075276A" w:rsidRPr="002B3813" w:rsidRDefault="0075276A" w:rsidP="003C19DA">
            <w:pPr>
              <w:pStyle w:val="TAH"/>
              <w:rPr>
                <w:lang w:eastAsia="en-US"/>
              </w:rPr>
            </w:pPr>
            <w:r w:rsidRPr="002B3813">
              <w:rPr>
                <w:lang w:eastAsia="en-US"/>
              </w:rPr>
              <w:t>Condition</w:t>
            </w:r>
          </w:p>
        </w:tc>
      </w:tr>
      <w:tr w:rsidR="0075276A" w:rsidRPr="002B381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2B3813" w:rsidRDefault="0075276A" w:rsidP="003C19DA">
            <w:pPr>
              <w:pStyle w:val="TAL"/>
              <w:rPr>
                <w:lang w:eastAsia="en-US"/>
              </w:rPr>
            </w:pPr>
            <w:r w:rsidRPr="002B3813">
              <w:rPr>
                <w:lang w:eastAsia="en-US"/>
              </w:rPr>
              <w:t>RadioResourceConfigDedicated-NB-DRB ::= SEQUENCE {</w:t>
            </w:r>
          </w:p>
        </w:tc>
        <w:tc>
          <w:tcPr>
            <w:tcW w:w="2267" w:type="dxa"/>
            <w:shd w:val="clear" w:color="auto" w:fill="auto"/>
          </w:tcPr>
          <w:p w14:paraId="3B98B062" w14:textId="77777777" w:rsidR="0075276A" w:rsidRPr="002B3813" w:rsidRDefault="0075276A" w:rsidP="003C19DA">
            <w:pPr>
              <w:pStyle w:val="TAL"/>
              <w:rPr>
                <w:lang w:eastAsia="en-US"/>
              </w:rPr>
            </w:pPr>
          </w:p>
        </w:tc>
        <w:tc>
          <w:tcPr>
            <w:tcW w:w="1700" w:type="dxa"/>
            <w:shd w:val="clear" w:color="auto" w:fill="auto"/>
          </w:tcPr>
          <w:p w14:paraId="6BB36608" w14:textId="77777777" w:rsidR="0075276A" w:rsidRPr="002B3813" w:rsidRDefault="0075276A" w:rsidP="003C19DA">
            <w:pPr>
              <w:pStyle w:val="TAL"/>
              <w:rPr>
                <w:lang w:eastAsia="en-US"/>
              </w:rPr>
            </w:pPr>
          </w:p>
        </w:tc>
        <w:tc>
          <w:tcPr>
            <w:tcW w:w="1245" w:type="dxa"/>
            <w:shd w:val="clear" w:color="auto" w:fill="auto"/>
          </w:tcPr>
          <w:p w14:paraId="5C5E3737" w14:textId="77777777" w:rsidR="0075276A" w:rsidRPr="002B3813" w:rsidRDefault="0075276A" w:rsidP="003C19DA">
            <w:pPr>
              <w:pStyle w:val="TAL"/>
              <w:rPr>
                <w:lang w:eastAsia="en-US"/>
              </w:rPr>
            </w:pPr>
          </w:p>
        </w:tc>
      </w:tr>
      <w:tr w:rsidR="0075276A" w:rsidRPr="002B381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2B3813" w:rsidRDefault="0075276A" w:rsidP="003C19DA">
            <w:pPr>
              <w:pStyle w:val="TAL"/>
              <w:rPr>
                <w:snapToGrid w:val="0"/>
                <w:lang w:eastAsia="en-US"/>
              </w:rPr>
            </w:pPr>
            <w:r w:rsidRPr="002B3813">
              <w:rPr>
                <w:snapToGrid w:val="0"/>
                <w:lang w:eastAsia="en-US"/>
              </w:rPr>
              <w:t xml:space="preserve">  srb-ToAddModList-r13 </w:t>
            </w:r>
          </w:p>
        </w:tc>
        <w:tc>
          <w:tcPr>
            <w:tcW w:w="2267" w:type="dxa"/>
            <w:shd w:val="clear" w:color="auto" w:fill="auto"/>
          </w:tcPr>
          <w:p w14:paraId="7BE37045" w14:textId="77777777" w:rsidR="0075276A" w:rsidRPr="002B3813" w:rsidRDefault="0075276A" w:rsidP="003C19DA">
            <w:pPr>
              <w:pStyle w:val="TAL"/>
              <w:rPr>
                <w:snapToGrid w:val="0"/>
                <w:lang w:eastAsia="en-US"/>
              </w:rPr>
            </w:pPr>
            <w:r w:rsidRPr="002B3813">
              <w:rPr>
                <w:sz w:val="20"/>
                <w:lang w:eastAsia="en-US"/>
              </w:rPr>
              <w:t>Not present</w:t>
            </w:r>
          </w:p>
        </w:tc>
        <w:tc>
          <w:tcPr>
            <w:tcW w:w="1700" w:type="dxa"/>
            <w:shd w:val="clear" w:color="auto" w:fill="auto"/>
          </w:tcPr>
          <w:p w14:paraId="5F56FE0D" w14:textId="77777777" w:rsidR="0075276A" w:rsidRPr="002B3813" w:rsidRDefault="0075276A" w:rsidP="003C19DA">
            <w:pPr>
              <w:pStyle w:val="TAL"/>
              <w:rPr>
                <w:snapToGrid w:val="0"/>
                <w:lang w:eastAsia="en-US"/>
              </w:rPr>
            </w:pPr>
          </w:p>
        </w:tc>
        <w:tc>
          <w:tcPr>
            <w:tcW w:w="1245" w:type="dxa"/>
            <w:shd w:val="clear" w:color="auto" w:fill="auto"/>
          </w:tcPr>
          <w:p w14:paraId="275D23A6" w14:textId="77777777" w:rsidR="0075276A" w:rsidRPr="002B3813" w:rsidRDefault="0075276A" w:rsidP="003C19DA">
            <w:pPr>
              <w:pStyle w:val="TAL"/>
              <w:rPr>
                <w:lang w:eastAsia="en-US"/>
              </w:rPr>
            </w:pPr>
          </w:p>
        </w:tc>
      </w:tr>
      <w:tr w:rsidR="0075276A" w:rsidRPr="002B381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2B3813" w:rsidRDefault="0075276A" w:rsidP="003C19DA">
            <w:pPr>
              <w:pStyle w:val="TAL"/>
              <w:rPr>
                <w:lang w:eastAsia="en-US"/>
              </w:rPr>
            </w:pPr>
            <w:r w:rsidRPr="002B3813">
              <w:rPr>
                <w:lang w:eastAsia="en-US"/>
              </w:rPr>
              <w:t xml:space="preserve">  drb-ToAddModList-r13 </w:t>
            </w:r>
          </w:p>
        </w:tc>
        <w:tc>
          <w:tcPr>
            <w:tcW w:w="2267" w:type="dxa"/>
            <w:shd w:val="clear" w:color="auto" w:fill="auto"/>
          </w:tcPr>
          <w:p w14:paraId="4E2686A5" w14:textId="77777777" w:rsidR="0075276A" w:rsidRPr="002B3813" w:rsidRDefault="0075276A" w:rsidP="003C19DA">
            <w:pPr>
              <w:pStyle w:val="TAL"/>
              <w:rPr>
                <w:lang w:eastAsia="en-US"/>
              </w:rPr>
            </w:pPr>
            <w:r w:rsidRPr="002B3813">
              <w:rPr>
                <w:snapToGrid w:val="0"/>
                <w:lang w:eastAsia="en-US"/>
              </w:rPr>
              <w:t>DRB-ToAddModList</w:t>
            </w:r>
            <w:r w:rsidRPr="002B3813">
              <w:rPr>
                <w:lang w:eastAsia="en-US"/>
              </w:rPr>
              <w:t>-NB-RECONFIG</w:t>
            </w:r>
          </w:p>
        </w:tc>
        <w:tc>
          <w:tcPr>
            <w:tcW w:w="1700" w:type="dxa"/>
            <w:shd w:val="clear" w:color="auto" w:fill="auto"/>
          </w:tcPr>
          <w:p w14:paraId="37083664" w14:textId="77777777" w:rsidR="0075276A" w:rsidRPr="002B3813" w:rsidRDefault="0075276A" w:rsidP="003C19DA">
            <w:pPr>
              <w:pStyle w:val="TAL"/>
              <w:rPr>
                <w:lang w:eastAsia="en-US"/>
              </w:rPr>
            </w:pPr>
          </w:p>
        </w:tc>
        <w:tc>
          <w:tcPr>
            <w:tcW w:w="1245" w:type="dxa"/>
            <w:shd w:val="clear" w:color="auto" w:fill="auto"/>
          </w:tcPr>
          <w:p w14:paraId="511B7AFC" w14:textId="77777777" w:rsidR="0075276A" w:rsidRPr="002B3813" w:rsidRDefault="0075276A" w:rsidP="003C19DA">
            <w:pPr>
              <w:pStyle w:val="TAL"/>
              <w:rPr>
                <w:lang w:eastAsia="en-US"/>
              </w:rPr>
            </w:pPr>
          </w:p>
        </w:tc>
      </w:tr>
      <w:tr w:rsidR="0075276A" w:rsidRPr="002B381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2B3813" w:rsidRDefault="0075276A" w:rsidP="003C19DA">
            <w:pPr>
              <w:pStyle w:val="TAL"/>
              <w:rPr>
                <w:lang w:eastAsia="en-US"/>
              </w:rPr>
            </w:pPr>
            <w:r w:rsidRPr="002B3813">
              <w:rPr>
                <w:lang w:eastAsia="en-US"/>
              </w:rPr>
              <w:t xml:space="preserve">  }</w:t>
            </w:r>
          </w:p>
        </w:tc>
        <w:tc>
          <w:tcPr>
            <w:tcW w:w="2267" w:type="dxa"/>
            <w:shd w:val="clear" w:color="auto" w:fill="auto"/>
          </w:tcPr>
          <w:p w14:paraId="4E099AE4" w14:textId="77777777" w:rsidR="0075276A" w:rsidRPr="002B3813" w:rsidRDefault="0075276A" w:rsidP="003C19DA">
            <w:pPr>
              <w:pStyle w:val="TAL"/>
              <w:rPr>
                <w:lang w:eastAsia="en-US"/>
              </w:rPr>
            </w:pPr>
          </w:p>
        </w:tc>
        <w:tc>
          <w:tcPr>
            <w:tcW w:w="1700" w:type="dxa"/>
            <w:shd w:val="clear" w:color="auto" w:fill="auto"/>
          </w:tcPr>
          <w:p w14:paraId="61880175" w14:textId="77777777" w:rsidR="0075276A" w:rsidRPr="002B3813" w:rsidRDefault="0075276A" w:rsidP="003C19DA">
            <w:pPr>
              <w:pStyle w:val="TAL"/>
              <w:rPr>
                <w:lang w:eastAsia="en-US"/>
              </w:rPr>
            </w:pPr>
          </w:p>
        </w:tc>
        <w:tc>
          <w:tcPr>
            <w:tcW w:w="1245" w:type="dxa"/>
            <w:shd w:val="clear" w:color="auto" w:fill="auto"/>
          </w:tcPr>
          <w:p w14:paraId="39ACBD2C" w14:textId="77777777" w:rsidR="0075276A" w:rsidRPr="002B3813" w:rsidRDefault="0075276A" w:rsidP="003C19DA">
            <w:pPr>
              <w:pStyle w:val="TAL"/>
              <w:rPr>
                <w:lang w:eastAsia="en-US"/>
              </w:rPr>
            </w:pPr>
          </w:p>
        </w:tc>
      </w:tr>
      <w:tr w:rsidR="0075276A" w:rsidRPr="002B381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2B3813" w:rsidRDefault="0075276A" w:rsidP="003C19DA">
            <w:pPr>
              <w:pStyle w:val="TAL"/>
              <w:rPr>
                <w:lang w:eastAsia="en-US"/>
              </w:rPr>
            </w:pPr>
            <w:r w:rsidRPr="002B3813">
              <w:rPr>
                <w:lang w:eastAsia="en-US"/>
              </w:rPr>
              <w:t xml:space="preserve">  drb-ToReleaseList-r13</w:t>
            </w:r>
          </w:p>
        </w:tc>
        <w:tc>
          <w:tcPr>
            <w:tcW w:w="2267" w:type="dxa"/>
            <w:shd w:val="clear" w:color="auto" w:fill="auto"/>
          </w:tcPr>
          <w:p w14:paraId="61ECA270"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2087D7" w14:textId="77777777" w:rsidR="0075276A" w:rsidRPr="002B3813" w:rsidRDefault="0075276A" w:rsidP="003C19DA">
            <w:pPr>
              <w:pStyle w:val="TAL"/>
              <w:rPr>
                <w:lang w:eastAsia="en-US"/>
              </w:rPr>
            </w:pPr>
          </w:p>
        </w:tc>
        <w:tc>
          <w:tcPr>
            <w:tcW w:w="1245" w:type="dxa"/>
            <w:shd w:val="clear" w:color="auto" w:fill="auto"/>
          </w:tcPr>
          <w:p w14:paraId="51082530" w14:textId="77777777" w:rsidR="0075276A" w:rsidRPr="002B3813" w:rsidRDefault="0075276A" w:rsidP="003C19DA">
            <w:pPr>
              <w:pStyle w:val="TAL"/>
              <w:rPr>
                <w:lang w:eastAsia="en-US"/>
              </w:rPr>
            </w:pPr>
          </w:p>
        </w:tc>
      </w:tr>
      <w:tr w:rsidR="0075276A" w:rsidRPr="002B381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2B3813" w:rsidRDefault="0075276A" w:rsidP="003C19DA">
            <w:pPr>
              <w:pStyle w:val="TAL"/>
              <w:rPr>
                <w:lang w:eastAsia="en-US"/>
              </w:rPr>
            </w:pPr>
            <w:r w:rsidRPr="002B3813">
              <w:rPr>
                <w:lang w:eastAsia="en-US"/>
              </w:rPr>
              <w:t xml:space="preserve">  mac-MainConfig-r13</w:t>
            </w:r>
          </w:p>
        </w:tc>
        <w:tc>
          <w:tcPr>
            <w:tcW w:w="2267" w:type="dxa"/>
            <w:shd w:val="clear" w:color="auto" w:fill="auto"/>
          </w:tcPr>
          <w:p w14:paraId="603352A1"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2BF5D8DC" w14:textId="77777777" w:rsidR="0075276A" w:rsidRPr="002B3813" w:rsidRDefault="0075276A" w:rsidP="003C19DA">
            <w:pPr>
              <w:pStyle w:val="TAL"/>
              <w:rPr>
                <w:lang w:eastAsia="en-US"/>
              </w:rPr>
            </w:pPr>
          </w:p>
        </w:tc>
        <w:tc>
          <w:tcPr>
            <w:tcW w:w="1245" w:type="dxa"/>
            <w:shd w:val="clear" w:color="auto" w:fill="auto"/>
          </w:tcPr>
          <w:p w14:paraId="118D38C1" w14:textId="77777777" w:rsidR="0075276A" w:rsidRPr="002B3813" w:rsidRDefault="0075276A" w:rsidP="003C19DA">
            <w:pPr>
              <w:pStyle w:val="TAL"/>
              <w:rPr>
                <w:lang w:eastAsia="en-US"/>
              </w:rPr>
            </w:pPr>
          </w:p>
        </w:tc>
      </w:tr>
      <w:tr w:rsidR="0075276A" w:rsidRPr="002B381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2B3813" w:rsidRDefault="0075276A" w:rsidP="003C19DA">
            <w:pPr>
              <w:pStyle w:val="TAL"/>
              <w:rPr>
                <w:lang w:eastAsia="en-US"/>
              </w:rPr>
            </w:pPr>
            <w:r w:rsidRPr="002B3813">
              <w:rPr>
                <w:lang w:eastAsia="en-US"/>
              </w:rPr>
              <w:t xml:space="preserve">  physicalConfigDedicated-r13</w:t>
            </w:r>
          </w:p>
        </w:tc>
        <w:tc>
          <w:tcPr>
            <w:tcW w:w="2267" w:type="dxa"/>
            <w:shd w:val="clear" w:color="auto" w:fill="auto"/>
          </w:tcPr>
          <w:p w14:paraId="129DE689"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4EA1C2F3" w14:textId="77777777" w:rsidR="0075276A" w:rsidRPr="002B3813" w:rsidRDefault="0075276A" w:rsidP="003C19DA">
            <w:pPr>
              <w:pStyle w:val="TAL"/>
              <w:rPr>
                <w:lang w:eastAsia="en-US"/>
              </w:rPr>
            </w:pPr>
          </w:p>
        </w:tc>
        <w:tc>
          <w:tcPr>
            <w:tcW w:w="1245" w:type="dxa"/>
            <w:shd w:val="clear" w:color="auto" w:fill="auto"/>
          </w:tcPr>
          <w:p w14:paraId="2EC0D26C" w14:textId="77777777" w:rsidR="0075276A" w:rsidRPr="002B3813" w:rsidRDefault="0075276A" w:rsidP="003C19DA">
            <w:pPr>
              <w:pStyle w:val="TAL"/>
              <w:rPr>
                <w:lang w:eastAsia="en-US"/>
              </w:rPr>
            </w:pPr>
          </w:p>
        </w:tc>
      </w:tr>
      <w:tr w:rsidR="0075276A" w:rsidRPr="002B381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2B3813" w:rsidRDefault="0075276A" w:rsidP="003C19DA">
            <w:pPr>
              <w:pStyle w:val="TAL"/>
              <w:rPr>
                <w:lang w:eastAsia="en-US"/>
              </w:rPr>
            </w:pPr>
            <w:r w:rsidRPr="002B3813">
              <w:rPr>
                <w:lang w:eastAsia="en-US"/>
              </w:rPr>
              <w:t xml:space="preserve">  rlf-TimersAndConstants-r13</w:t>
            </w:r>
          </w:p>
        </w:tc>
        <w:tc>
          <w:tcPr>
            <w:tcW w:w="2267" w:type="dxa"/>
            <w:shd w:val="clear" w:color="auto" w:fill="auto"/>
          </w:tcPr>
          <w:p w14:paraId="6CFB4922" w14:textId="77777777" w:rsidR="0075276A" w:rsidRPr="002B3813" w:rsidRDefault="0075276A" w:rsidP="003C19DA">
            <w:pPr>
              <w:pStyle w:val="TAL"/>
              <w:rPr>
                <w:lang w:eastAsia="en-US"/>
              </w:rPr>
            </w:pPr>
            <w:r w:rsidRPr="002B3813">
              <w:rPr>
                <w:lang w:eastAsia="en-US"/>
              </w:rPr>
              <w:t>Not present</w:t>
            </w:r>
          </w:p>
        </w:tc>
        <w:tc>
          <w:tcPr>
            <w:tcW w:w="1700" w:type="dxa"/>
            <w:shd w:val="clear" w:color="auto" w:fill="auto"/>
          </w:tcPr>
          <w:p w14:paraId="7F319430" w14:textId="77777777" w:rsidR="0075276A" w:rsidRPr="002B3813" w:rsidRDefault="0075276A" w:rsidP="003C19DA">
            <w:pPr>
              <w:pStyle w:val="TAL"/>
              <w:rPr>
                <w:lang w:eastAsia="en-US"/>
              </w:rPr>
            </w:pPr>
          </w:p>
        </w:tc>
        <w:tc>
          <w:tcPr>
            <w:tcW w:w="1245" w:type="dxa"/>
            <w:shd w:val="clear" w:color="auto" w:fill="auto"/>
          </w:tcPr>
          <w:p w14:paraId="2C0EE981" w14:textId="77777777" w:rsidR="0075276A" w:rsidRPr="002B3813" w:rsidRDefault="0075276A" w:rsidP="003C19DA">
            <w:pPr>
              <w:pStyle w:val="TAL"/>
              <w:rPr>
                <w:lang w:eastAsia="en-US"/>
              </w:rPr>
            </w:pPr>
          </w:p>
        </w:tc>
      </w:tr>
      <w:tr w:rsidR="0075276A" w:rsidRPr="002B381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2B3813" w:rsidRDefault="0075276A" w:rsidP="003C19DA">
            <w:pPr>
              <w:pStyle w:val="TAL"/>
              <w:rPr>
                <w:lang w:eastAsia="en-US"/>
              </w:rPr>
            </w:pPr>
            <w:r w:rsidRPr="002B381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2B381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2B381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2B3813" w:rsidRDefault="0075276A" w:rsidP="003C19DA">
            <w:pPr>
              <w:pStyle w:val="TAL"/>
              <w:rPr>
                <w:lang w:eastAsia="en-US"/>
              </w:rPr>
            </w:pPr>
          </w:p>
        </w:tc>
      </w:tr>
    </w:tbl>
    <w:p w14:paraId="26214279" w14:textId="77777777" w:rsidR="0075276A" w:rsidRPr="002B3813" w:rsidRDefault="0075276A" w:rsidP="0075276A"/>
    <w:p w14:paraId="64FFE23D" w14:textId="77777777" w:rsidR="008D632B" w:rsidRPr="005F0B98" w:rsidRDefault="008D632B" w:rsidP="008D632B">
      <w:pPr>
        <w:pStyle w:val="Heading4"/>
      </w:pPr>
      <w:bookmarkStart w:id="291" w:name="_Toc446340638"/>
      <w:r w:rsidRPr="005F0B98">
        <w:lastRenderedPageBreak/>
        <w:t>-</w:t>
      </w:r>
      <w:r w:rsidRPr="005F0B98">
        <w:tab/>
        <w:t>NPRACH-ConfigSIB-NB-v1530-DEFAULT</w:t>
      </w:r>
    </w:p>
    <w:p w14:paraId="47972689" w14:textId="77777777" w:rsidR="008D632B" w:rsidRPr="005F0B98" w:rsidRDefault="008D632B" w:rsidP="008D632B">
      <w:pPr>
        <w:pStyle w:val="TH"/>
      </w:pPr>
      <w:r w:rsidRPr="005F0B98">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118AA3AA" w14:textId="77777777" w:rsidTr="002945A3">
        <w:tc>
          <w:tcPr>
            <w:tcW w:w="9781" w:type="dxa"/>
            <w:gridSpan w:val="4"/>
          </w:tcPr>
          <w:p w14:paraId="0CAE3096" w14:textId="77777777" w:rsidR="008D632B" w:rsidRPr="005F0B98" w:rsidRDefault="008D632B" w:rsidP="002945A3">
            <w:pPr>
              <w:pStyle w:val="TAL"/>
            </w:pPr>
            <w:r w:rsidRPr="005F0B98">
              <w:t>Derivation Path: 36.331 clause 6.7.3</w:t>
            </w:r>
          </w:p>
        </w:tc>
      </w:tr>
      <w:tr w:rsidR="008D632B" w:rsidRPr="005F0B98" w14:paraId="3B9E307D" w14:textId="77777777" w:rsidTr="002945A3">
        <w:tblPrEx>
          <w:tblCellMar>
            <w:left w:w="108" w:type="dxa"/>
            <w:right w:w="108" w:type="dxa"/>
          </w:tblCellMar>
        </w:tblPrEx>
        <w:tc>
          <w:tcPr>
            <w:tcW w:w="4537" w:type="dxa"/>
          </w:tcPr>
          <w:p w14:paraId="0EB57AF1" w14:textId="77777777" w:rsidR="008D632B" w:rsidRPr="005F0B98" w:rsidRDefault="008D632B" w:rsidP="002945A3">
            <w:pPr>
              <w:pStyle w:val="TAH"/>
            </w:pPr>
            <w:r w:rsidRPr="005F0B98">
              <w:t>Information Element</w:t>
            </w:r>
          </w:p>
        </w:tc>
        <w:tc>
          <w:tcPr>
            <w:tcW w:w="2268" w:type="dxa"/>
          </w:tcPr>
          <w:p w14:paraId="633A1C48" w14:textId="77777777" w:rsidR="008D632B" w:rsidRPr="005F0B98" w:rsidRDefault="008D632B" w:rsidP="002945A3">
            <w:pPr>
              <w:pStyle w:val="TAH"/>
            </w:pPr>
            <w:r w:rsidRPr="005F0B98">
              <w:t>Value/remark</w:t>
            </w:r>
          </w:p>
        </w:tc>
        <w:tc>
          <w:tcPr>
            <w:tcW w:w="1701" w:type="dxa"/>
          </w:tcPr>
          <w:p w14:paraId="475BE0DB" w14:textId="77777777" w:rsidR="008D632B" w:rsidRPr="005F0B98" w:rsidRDefault="008D632B" w:rsidP="002945A3">
            <w:pPr>
              <w:pStyle w:val="TAH"/>
            </w:pPr>
            <w:r w:rsidRPr="005F0B98">
              <w:t>Comment</w:t>
            </w:r>
          </w:p>
        </w:tc>
        <w:tc>
          <w:tcPr>
            <w:tcW w:w="1275" w:type="dxa"/>
          </w:tcPr>
          <w:p w14:paraId="2ACDFE36" w14:textId="77777777" w:rsidR="008D632B" w:rsidRPr="005F0B98" w:rsidRDefault="008D632B" w:rsidP="002945A3">
            <w:pPr>
              <w:pStyle w:val="TAH"/>
            </w:pPr>
            <w:r w:rsidRPr="005F0B98">
              <w:t>Condition</w:t>
            </w:r>
          </w:p>
        </w:tc>
      </w:tr>
      <w:tr w:rsidR="008D632B" w:rsidRPr="005F0B98"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5F0B98" w:rsidRDefault="008D632B" w:rsidP="002945A3">
            <w:pPr>
              <w:pStyle w:val="TAL"/>
            </w:pPr>
            <w:r w:rsidRPr="005F0B98">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5F0B98" w:rsidRDefault="008D632B" w:rsidP="002945A3">
            <w:pPr>
              <w:pStyle w:val="TAL"/>
            </w:pPr>
          </w:p>
        </w:tc>
      </w:tr>
      <w:tr w:rsidR="008D632B" w:rsidRPr="005F0B98"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5F0B98" w:rsidRDefault="008D632B" w:rsidP="002945A3">
            <w:pPr>
              <w:pStyle w:val="TAL"/>
            </w:pPr>
            <w:r w:rsidRPr="005F0B98">
              <w:t xml:space="preserve">  </w:t>
            </w:r>
            <w:bookmarkStart w:id="292" w:name="OLE_LINK438"/>
            <w:bookmarkStart w:id="293" w:name="OLE_LINK439"/>
            <w:r w:rsidRPr="005F0B98">
              <w:t>tdd-Parameters-r15</w:t>
            </w:r>
            <w:bookmarkEnd w:id="292"/>
            <w:bookmarkEnd w:id="293"/>
            <w:r w:rsidRPr="005F0B98">
              <w:t xml:space="preserve"> SEQUENCE</w:t>
            </w:r>
            <w:bookmarkStart w:id="294" w:name="OLE_LINK378"/>
            <w:bookmarkStart w:id="295" w:name="OLE_LINK379"/>
            <w:r w:rsidRPr="005F0B98">
              <w:t xml:space="preserve"> {</w:t>
            </w:r>
            <w:bookmarkEnd w:id="294"/>
            <w:bookmarkEnd w:id="295"/>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5F0B98" w:rsidRDefault="008D632B" w:rsidP="002945A3">
            <w:pPr>
              <w:pStyle w:val="TAL"/>
            </w:pPr>
          </w:p>
        </w:tc>
      </w:tr>
      <w:tr w:rsidR="008D632B" w:rsidRPr="005F0B98"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5F0B98" w:rsidRDefault="008D632B" w:rsidP="002945A3">
            <w:pPr>
              <w:pStyle w:val="TAL"/>
            </w:pPr>
            <w:r w:rsidRPr="005F0B98">
              <w:t xml:space="preserve">    </w:t>
            </w:r>
            <w:bookmarkStart w:id="296" w:name="OLE_LINK539"/>
            <w:bookmarkStart w:id="297" w:name="OLE_LINK540"/>
            <w:r w:rsidRPr="005F0B98">
              <w:t>nprach-ParametersListTDD-r15</w:t>
            </w:r>
            <w:bookmarkEnd w:id="296"/>
            <w:bookmarkEnd w:id="297"/>
            <w:r w:rsidRPr="005F0B98">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5F0B98" w:rsidRDefault="008D632B" w:rsidP="002945A3">
            <w:pPr>
              <w:pStyle w:val="TAL"/>
            </w:pPr>
            <w:bookmarkStart w:id="298" w:name="OLE_LINK516"/>
            <w:bookmarkStart w:id="299" w:name="OLE_LINK517"/>
            <w:r w:rsidRPr="005F0B98">
              <w:t>1 entr</w:t>
            </w:r>
            <w:bookmarkEnd w:id="298"/>
            <w:bookmarkEnd w:id="299"/>
            <w:r w:rsidRPr="005F0B98">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5F0B98" w:rsidRDefault="008D632B" w:rsidP="002945A3">
            <w:pPr>
              <w:pStyle w:val="TAL"/>
            </w:pPr>
          </w:p>
        </w:tc>
      </w:tr>
      <w:tr w:rsidR="008D632B" w:rsidRPr="005F0B98"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5F0B98" w:rsidRDefault="008D632B" w:rsidP="002945A3">
            <w:pPr>
              <w:pStyle w:val="TAL"/>
            </w:pPr>
            <w:bookmarkStart w:id="300" w:name="OLE_LINK537"/>
            <w:bookmarkStart w:id="301" w:name="OLE_LINK538"/>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5F0B98" w:rsidRDefault="008D632B" w:rsidP="002945A3">
            <w:pPr>
              <w:pStyle w:val="TAL"/>
            </w:pPr>
          </w:p>
        </w:tc>
      </w:tr>
      <w:tr w:rsidR="008D632B" w:rsidRPr="005F0B98"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5F0B98" w:rsidRDefault="008D632B" w:rsidP="002945A3">
            <w:pPr>
              <w:pStyle w:val="TAL"/>
            </w:pPr>
            <w:bookmarkStart w:id="302" w:name="OLE_LINK448"/>
            <w:bookmarkStart w:id="303" w:name="OLE_LINK449"/>
            <w:bookmarkEnd w:id="300"/>
            <w:bookmarkEnd w:id="301"/>
            <w:r w:rsidRPr="005F0B98">
              <w:t xml:space="preserve">      </w:t>
            </w:r>
            <w:bookmarkEnd w:id="302"/>
            <w:bookmarkEnd w:id="303"/>
            <w:r w:rsidRPr="005F0B98">
              <w:t xml:space="preserve">  nprach-Parameters-r15</w:t>
            </w:r>
            <w:bookmarkStart w:id="304" w:name="OLE_LINK450"/>
            <w:bookmarkStart w:id="305" w:name="OLE_LINK451"/>
            <w:r w:rsidRPr="005F0B98">
              <w:t xml:space="preserve"> SEQUENCE {</w:t>
            </w:r>
            <w:bookmarkEnd w:id="304"/>
            <w:bookmarkEnd w:id="305"/>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5F0B98" w:rsidRDefault="008D632B" w:rsidP="002945A3">
            <w:pPr>
              <w:pStyle w:val="TAL"/>
            </w:pPr>
          </w:p>
        </w:tc>
      </w:tr>
      <w:tr w:rsidR="008D632B" w:rsidRPr="005F0B98"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5F0B98" w:rsidRDefault="008D632B" w:rsidP="002945A3">
            <w:pPr>
              <w:pStyle w:val="TAL"/>
            </w:pPr>
            <w:r w:rsidRPr="005F0B98">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5F0B98" w:rsidRDefault="008D632B" w:rsidP="002945A3">
            <w:pPr>
              <w:pStyle w:val="TAL"/>
            </w:pPr>
            <w:r w:rsidRPr="005F0B98">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5F0B98" w:rsidRDefault="008D632B" w:rsidP="002945A3">
            <w:pPr>
              <w:pStyle w:val="TAL"/>
            </w:pPr>
          </w:p>
        </w:tc>
      </w:tr>
      <w:tr w:rsidR="008D632B" w:rsidRPr="005F0B98"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5F0B98" w:rsidRDefault="008D632B" w:rsidP="002945A3">
            <w:pPr>
              <w:pStyle w:val="TAL"/>
            </w:pPr>
            <w:r w:rsidRPr="005F0B98">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5F0B98" w:rsidRDefault="008D632B" w:rsidP="002945A3">
            <w:pPr>
              <w:pStyle w:val="TAL"/>
            </w:pPr>
            <w:r w:rsidRPr="005F0B98">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5F0B98" w:rsidRDefault="008D632B" w:rsidP="002945A3">
            <w:pPr>
              <w:pStyle w:val="TAL"/>
            </w:pPr>
          </w:p>
        </w:tc>
      </w:tr>
      <w:tr w:rsidR="008D632B" w:rsidRPr="005F0B98"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5F0B98" w:rsidRDefault="008D632B" w:rsidP="002945A3">
            <w:pPr>
              <w:pStyle w:val="TAL"/>
            </w:pPr>
            <w:r w:rsidRPr="005F0B98">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5F0B98" w:rsidRDefault="008D632B" w:rsidP="002945A3">
            <w:pPr>
              <w:pStyle w:val="TAL"/>
            </w:pPr>
            <w:r w:rsidRPr="005F0B98">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5F0B98" w:rsidRDefault="008D632B" w:rsidP="002945A3">
            <w:pPr>
              <w:pStyle w:val="TAL"/>
            </w:pPr>
          </w:p>
        </w:tc>
      </w:tr>
      <w:tr w:rsidR="008D632B" w:rsidRPr="005F0B98"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5F0B98" w:rsidRDefault="008D632B" w:rsidP="002945A3">
            <w:pPr>
              <w:pStyle w:val="TAL"/>
            </w:pPr>
            <w:r w:rsidRPr="005F0B98">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5F0B98" w:rsidRDefault="008D632B" w:rsidP="002945A3">
            <w:pPr>
              <w:pStyle w:val="TAL"/>
            </w:pPr>
            <w:bookmarkStart w:id="306" w:name="OLE_LINK456"/>
            <w:bookmarkStart w:id="307" w:name="OLE_LINK457"/>
            <w:bookmarkStart w:id="308" w:name="OLE_LINK458"/>
            <w:r w:rsidRPr="005F0B98">
              <w:t>n12</w:t>
            </w:r>
            <w:bookmarkEnd w:id="306"/>
            <w:bookmarkEnd w:id="307"/>
            <w:bookmarkEnd w:id="308"/>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5F0B98" w:rsidRDefault="008D632B" w:rsidP="002945A3">
            <w:pPr>
              <w:pStyle w:val="TAL"/>
            </w:pPr>
          </w:p>
        </w:tc>
      </w:tr>
      <w:tr w:rsidR="008D632B" w:rsidRPr="005F0B98"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5F0B98" w:rsidRDefault="008D632B" w:rsidP="002945A3">
            <w:pPr>
              <w:pStyle w:val="TAL"/>
            </w:pPr>
            <w:r w:rsidRPr="005F0B98">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5F0B98" w:rsidRDefault="008D632B" w:rsidP="002945A3">
            <w:pPr>
              <w:pStyle w:val="TAL"/>
            </w:pPr>
            <w:r w:rsidRPr="005F0B98">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5F0B98" w:rsidRDefault="008D632B" w:rsidP="002945A3">
            <w:pPr>
              <w:pStyle w:val="TAL"/>
            </w:pPr>
          </w:p>
        </w:tc>
      </w:tr>
      <w:tr w:rsidR="008D632B" w:rsidRPr="005F0B98"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5F0B98" w:rsidRDefault="008D632B" w:rsidP="002945A3">
            <w:pPr>
              <w:pStyle w:val="TAL"/>
            </w:pPr>
            <w:r w:rsidRPr="005F0B98">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5F0B98" w:rsidRDefault="008D632B" w:rsidP="002945A3">
            <w:pPr>
              <w:pStyle w:val="TAL"/>
            </w:pPr>
            <w:r w:rsidRPr="005F0B98">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5F0B98" w:rsidRDefault="008D632B" w:rsidP="002945A3">
            <w:pPr>
              <w:pStyle w:val="TAL"/>
            </w:pPr>
          </w:p>
        </w:tc>
      </w:tr>
      <w:tr w:rsidR="008D632B" w:rsidRPr="005F0B98"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5F0B98" w:rsidRDefault="008D632B" w:rsidP="002945A3">
            <w:pPr>
              <w:pStyle w:val="TAL"/>
            </w:pPr>
            <w:r w:rsidRPr="005F0B98">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5F0B98" w:rsidRDefault="008D632B" w:rsidP="002945A3">
            <w:pPr>
              <w:pStyle w:val="TAL"/>
            </w:pPr>
            <w:r w:rsidRPr="005F0B98">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5F0B98" w:rsidRDefault="008D632B" w:rsidP="002945A3">
            <w:pPr>
              <w:pStyle w:val="TAL"/>
            </w:pPr>
          </w:p>
        </w:tc>
      </w:tr>
      <w:tr w:rsidR="008D632B" w:rsidRPr="005F0B98"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5F0B98" w:rsidRDefault="008D632B" w:rsidP="002945A3">
            <w:pPr>
              <w:pStyle w:val="TAL"/>
            </w:pPr>
            <w:r w:rsidRPr="005F0B98">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5F0B98" w:rsidRDefault="008D632B" w:rsidP="002945A3">
            <w:pPr>
              <w:pStyle w:val="TAL"/>
            </w:pPr>
            <w:r w:rsidRPr="005F0B98">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5F0B98" w:rsidRDefault="008D632B" w:rsidP="002945A3">
            <w:pPr>
              <w:pStyle w:val="TAL"/>
            </w:pPr>
          </w:p>
        </w:tc>
      </w:tr>
      <w:tr w:rsidR="008D632B" w:rsidRPr="005F0B98"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5F0B98" w:rsidRDefault="008D632B" w:rsidP="002945A3">
            <w:pPr>
              <w:pStyle w:val="TAL"/>
            </w:pPr>
            <w:r w:rsidRPr="005F0B98">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5F0B98" w:rsidRDefault="008D632B" w:rsidP="002945A3">
            <w:pPr>
              <w:pStyle w:val="TAL"/>
            </w:pPr>
            <w:r w:rsidRPr="005F0B98">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5F0B98" w:rsidRDefault="008D632B" w:rsidP="002945A3">
            <w:pPr>
              <w:pStyle w:val="TAL"/>
            </w:pPr>
          </w:p>
        </w:tc>
      </w:tr>
      <w:tr w:rsidR="008D632B" w:rsidRPr="005F0B98"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5F0B98" w:rsidRDefault="008D632B" w:rsidP="002945A3">
            <w:pPr>
              <w:pStyle w:val="TAL"/>
            </w:pPr>
          </w:p>
        </w:tc>
      </w:tr>
      <w:tr w:rsidR="008D632B" w:rsidRPr="005F0B98"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5F0B98" w:rsidRDefault="008D632B" w:rsidP="002945A3">
            <w:pPr>
              <w:pStyle w:val="TAL"/>
            </w:pPr>
          </w:p>
        </w:tc>
      </w:tr>
      <w:tr w:rsidR="008D632B" w:rsidRPr="005F0B98"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5F0B98" w:rsidRDefault="008D632B" w:rsidP="002945A3">
            <w:pPr>
              <w:pStyle w:val="TAL"/>
            </w:pPr>
          </w:p>
        </w:tc>
      </w:tr>
      <w:tr w:rsidR="008D632B" w:rsidRPr="005F0B98"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5F0B98" w:rsidRDefault="008D632B" w:rsidP="002945A3">
            <w:pPr>
              <w:pStyle w:val="TAL"/>
            </w:pPr>
          </w:p>
        </w:tc>
      </w:tr>
    </w:tbl>
    <w:p w14:paraId="1721FD76" w14:textId="77777777" w:rsidR="008D632B" w:rsidRPr="005F0B98" w:rsidRDefault="008D632B" w:rsidP="008D632B"/>
    <w:p w14:paraId="0E055862" w14:textId="77777777" w:rsidR="008D632B" w:rsidRPr="005F0B98" w:rsidRDefault="008D632B" w:rsidP="008D632B">
      <w:pPr>
        <w:pStyle w:val="Heading4"/>
      </w:pPr>
      <w:r w:rsidRPr="005F0B98">
        <w:t>-</w:t>
      </w:r>
      <w:r w:rsidRPr="005F0B98">
        <w:tab/>
        <w:t>NPRACH-ConfigSIB-NB-v15</w:t>
      </w:r>
      <w:r w:rsidRPr="005F0B98">
        <w:rPr>
          <w:rFonts w:hint="eastAsia"/>
          <w:lang w:eastAsia="zh-CN"/>
        </w:rPr>
        <w:t>5</w:t>
      </w:r>
      <w:r w:rsidRPr="005F0B98">
        <w:t>0-DEFAULT</w:t>
      </w:r>
    </w:p>
    <w:p w14:paraId="7E1C6A22" w14:textId="77777777" w:rsidR="008D632B" w:rsidRPr="005F0B98" w:rsidRDefault="008D632B" w:rsidP="008D632B">
      <w:pPr>
        <w:pStyle w:val="TH"/>
      </w:pPr>
      <w:r w:rsidRPr="005F0B98">
        <w:t>Table 8.1.6.3-1</w:t>
      </w:r>
      <w:r w:rsidRPr="005F0B98">
        <w:rPr>
          <w:rFonts w:hint="eastAsia"/>
          <w:lang w:eastAsia="zh-CN"/>
        </w:rPr>
        <w:t>8</w:t>
      </w:r>
      <w:r w:rsidRPr="005F0B98">
        <w:t>: NPRACH-ConfigSIB-NB-v15</w:t>
      </w:r>
      <w:r w:rsidRPr="005F0B98">
        <w:rPr>
          <w:rFonts w:hint="eastAsia"/>
          <w:lang w:eastAsia="zh-CN"/>
        </w:rPr>
        <w:t>5</w:t>
      </w:r>
      <w:r w:rsidRPr="005F0B98">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5F0B98" w14:paraId="368AF7AD" w14:textId="77777777" w:rsidTr="002945A3">
        <w:tc>
          <w:tcPr>
            <w:tcW w:w="9781" w:type="dxa"/>
            <w:gridSpan w:val="4"/>
          </w:tcPr>
          <w:p w14:paraId="2320A5F2" w14:textId="77777777" w:rsidR="008D632B" w:rsidRPr="005F0B98" w:rsidRDefault="008D632B" w:rsidP="002945A3">
            <w:pPr>
              <w:pStyle w:val="TAL"/>
            </w:pPr>
            <w:r w:rsidRPr="005F0B98">
              <w:t>Derivation Path: 36.331 clause 6.7.3</w:t>
            </w:r>
          </w:p>
        </w:tc>
      </w:tr>
      <w:tr w:rsidR="008D632B" w:rsidRPr="005F0B98" w14:paraId="6813DA7F" w14:textId="77777777" w:rsidTr="002945A3">
        <w:tblPrEx>
          <w:tblCellMar>
            <w:left w:w="108" w:type="dxa"/>
            <w:right w:w="108" w:type="dxa"/>
          </w:tblCellMar>
        </w:tblPrEx>
        <w:tc>
          <w:tcPr>
            <w:tcW w:w="4537" w:type="dxa"/>
          </w:tcPr>
          <w:p w14:paraId="0C4C7B9F" w14:textId="77777777" w:rsidR="008D632B" w:rsidRPr="005F0B98" w:rsidRDefault="008D632B" w:rsidP="002945A3">
            <w:pPr>
              <w:pStyle w:val="TAH"/>
            </w:pPr>
            <w:r w:rsidRPr="005F0B98">
              <w:t>Information Element</w:t>
            </w:r>
          </w:p>
        </w:tc>
        <w:tc>
          <w:tcPr>
            <w:tcW w:w="2268" w:type="dxa"/>
          </w:tcPr>
          <w:p w14:paraId="6D2F3915" w14:textId="77777777" w:rsidR="008D632B" w:rsidRPr="005F0B98" w:rsidRDefault="008D632B" w:rsidP="002945A3">
            <w:pPr>
              <w:pStyle w:val="TAH"/>
            </w:pPr>
            <w:r w:rsidRPr="005F0B98">
              <w:t>Value/remark</w:t>
            </w:r>
          </w:p>
        </w:tc>
        <w:tc>
          <w:tcPr>
            <w:tcW w:w="1701" w:type="dxa"/>
          </w:tcPr>
          <w:p w14:paraId="47ADCEEB" w14:textId="77777777" w:rsidR="008D632B" w:rsidRPr="005F0B98" w:rsidRDefault="008D632B" w:rsidP="002945A3">
            <w:pPr>
              <w:pStyle w:val="TAH"/>
            </w:pPr>
            <w:r w:rsidRPr="005F0B98">
              <w:t>Comment</w:t>
            </w:r>
          </w:p>
        </w:tc>
        <w:tc>
          <w:tcPr>
            <w:tcW w:w="1275" w:type="dxa"/>
          </w:tcPr>
          <w:p w14:paraId="71E7E39C" w14:textId="77777777" w:rsidR="008D632B" w:rsidRPr="005F0B98" w:rsidRDefault="008D632B" w:rsidP="002945A3">
            <w:pPr>
              <w:pStyle w:val="TAH"/>
            </w:pPr>
            <w:r w:rsidRPr="005F0B98">
              <w:t>Condition</w:t>
            </w:r>
          </w:p>
        </w:tc>
      </w:tr>
      <w:tr w:rsidR="008D632B" w:rsidRPr="005F0B98"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5F0B98" w:rsidRDefault="008D632B" w:rsidP="002945A3">
            <w:pPr>
              <w:pStyle w:val="TAL"/>
            </w:pPr>
            <w:r w:rsidRPr="005F0B98">
              <w:t>NPRACH-ConfigSIB-NB-v15</w:t>
            </w:r>
            <w:r w:rsidRPr="005F0B98">
              <w:rPr>
                <w:rFonts w:hint="eastAsia"/>
                <w:lang w:eastAsia="zh-CN"/>
              </w:rPr>
              <w:t>5</w:t>
            </w:r>
            <w:r w:rsidRPr="005F0B98">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5F0B98" w:rsidRDefault="008D632B" w:rsidP="002945A3">
            <w:pPr>
              <w:pStyle w:val="TAL"/>
            </w:pPr>
          </w:p>
        </w:tc>
      </w:tr>
      <w:tr w:rsidR="008D632B" w:rsidRPr="005F0B98"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5F0B98" w:rsidRDefault="008D632B" w:rsidP="002945A3">
            <w:pPr>
              <w:pStyle w:val="TAL"/>
            </w:pPr>
            <w:r w:rsidRPr="005F0B98">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5F0B98" w:rsidRDefault="008D632B" w:rsidP="002945A3">
            <w:pPr>
              <w:pStyle w:val="TAL"/>
            </w:pPr>
          </w:p>
        </w:tc>
      </w:tr>
      <w:tr w:rsidR="008D632B" w:rsidRPr="005F0B98"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5F0B98" w:rsidRDefault="008D632B" w:rsidP="002945A3">
            <w:pPr>
              <w:pStyle w:val="TAL"/>
            </w:pPr>
            <w:r w:rsidRPr="005F0B98">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5F0B98" w:rsidRDefault="008D632B" w:rsidP="002945A3">
            <w:pPr>
              <w:pStyle w:val="TAL"/>
            </w:pPr>
            <w:r w:rsidRPr="005F0B98">
              <w:rPr>
                <w:rFonts w:hint="eastAsia"/>
                <w:lang w:eastAsia="zh-CN"/>
              </w:rPr>
              <w:t>1</w:t>
            </w:r>
            <w:r w:rsidRPr="005F0B98">
              <w:t xml:space="preserve"> entr</w:t>
            </w:r>
            <w:r w:rsidRPr="005F0B98">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5F0B98" w:rsidRDefault="008D632B" w:rsidP="002945A3">
            <w:pPr>
              <w:pStyle w:val="TAL"/>
            </w:pPr>
          </w:p>
        </w:tc>
      </w:tr>
      <w:tr w:rsidR="008D632B" w:rsidRPr="005F0B98"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5F0B98" w:rsidRDefault="008D632B" w:rsidP="002945A3">
            <w:pPr>
              <w:pStyle w:val="TAL"/>
            </w:pPr>
          </w:p>
        </w:tc>
      </w:tr>
      <w:tr w:rsidR="008D632B" w:rsidRPr="005F0B98"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5F0B98" w:rsidRDefault="008D632B" w:rsidP="002945A3">
            <w:pPr>
              <w:pStyle w:val="TAL"/>
            </w:pPr>
            <w:bookmarkStart w:id="309" w:name="OLE_LINK559"/>
            <w:bookmarkStart w:id="310" w:name="OLE_LINK560"/>
            <w:r w:rsidRPr="005F0B98">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5F0B98" w:rsidRDefault="008D632B" w:rsidP="002945A3">
            <w:pPr>
              <w:pStyle w:val="TAL"/>
            </w:pPr>
            <w:r w:rsidRPr="005F0B98">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5F0B98" w:rsidRDefault="008D632B" w:rsidP="002945A3">
            <w:pPr>
              <w:pStyle w:val="TAL"/>
            </w:pPr>
          </w:p>
        </w:tc>
      </w:tr>
      <w:tr w:rsidR="008D632B" w:rsidRPr="005F0B98"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5F0B98" w:rsidRDefault="008D632B" w:rsidP="002945A3">
            <w:pPr>
              <w:pStyle w:val="TAL"/>
            </w:pPr>
            <w:r w:rsidRPr="005F0B98">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5F0B98" w:rsidRDefault="008D632B" w:rsidP="002945A3">
            <w:pPr>
              <w:pStyle w:val="TAL"/>
            </w:pPr>
            <w:r w:rsidRPr="005F0B98">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5F0B98" w:rsidRDefault="008D632B" w:rsidP="002945A3">
            <w:pPr>
              <w:pStyle w:val="TAL"/>
            </w:pPr>
          </w:p>
        </w:tc>
      </w:tr>
      <w:bookmarkEnd w:id="309"/>
      <w:bookmarkEnd w:id="310"/>
      <w:tr w:rsidR="008D632B" w:rsidRPr="005F0B98"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5F0B98" w:rsidRDefault="008D632B" w:rsidP="002945A3">
            <w:pPr>
              <w:pStyle w:val="TAL"/>
            </w:pPr>
          </w:p>
        </w:tc>
      </w:tr>
      <w:tr w:rsidR="008D632B" w:rsidRPr="005F0B98"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5F0B98" w:rsidRDefault="008D632B" w:rsidP="002945A3">
            <w:pPr>
              <w:pStyle w:val="TAL"/>
            </w:pPr>
          </w:p>
        </w:tc>
      </w:tr>
      <w:tr w:rsidR="008D632B" w:rsidRPr="005F0B98"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5F0B98" w:rsidRDefault="008D632B" w:rsidP="002945A3">
            <w:pPr>
              <w:pStyle w:val="TAL"/>
            </w:pPr>
            <w:r w:rsidRPr="005F0B98">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5F0B98"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5F0B98"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5F0B98" w:rsidRDefault="008D632B" w:rsidP="002945A3">
            <w:pPr>
              <w:pStyle w:val="TAL"/>
            </w:pPr>
          </w:p>
        </w:tc>
      </w:tr>
      <w:tr w:rsidR="008D632B" w:rsidRPr="002B381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2B3813" w:rsidRDefault="008D632B" w:rsidP="002945A3">
            <w:pPr>
              <w:pStyle w:val="TAL"/>
            </w:pPr>
            <w:r w:rsidRPr="005F0B98">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2B381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2B381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2B3813" w:rsidRDefault="008D632B" w:rsidP="002945A3">
            <w:pPr>
              <w:pStyle w:val="TAL"/>
            </w:pPr>
          </w:p>
        </w:tc>
      </w:tr>
    </w:tbl>
    <w:p w14:paraId="2E248B7D" w14:textId="77777777" w:rsidR="008D632B" w:rsidRDefault="008D632B" w:rsidP="005C1B24"/>
    <w:p w14:paraId="4B0808C9" w14:textId="77777777" w:rsidR="0075276A" w:rsidRPr="002B3813" w:rsidRDefault="0075276A" w:rsidP="0075276A">
      <w:pPr>
        <w:pStyle w:val="Heading4"/>
      </w:pPr>
      <w:r w:rsidRPr="002B3813">
        <w:t>8.1.6.4</w:t>
      </w:r>
      <w:r w:rsidRPr="002B3813">
        <w:tab/>
        <w:t>NB-IoT Security control information elements</w:t>
      </w:r>
      <w:bookmarkEnd w:id="291"/>
    </w:p>
    <w:p w14:paraId="0E45E0B6" w14:textId="77777777" w:rsidR="0075276A" w:rsidRPr="002B3813" w:rsidRDefault="0075276A" w:rsidP="0075276A">
      <w:r w:rsidRPr="002B3813">
        <w:t>See subclause 4.6.4 in this document.</w:t>
      </w:r>
    </w:p>
    <w:p w14:paraId="29CA69DB" w14:textId="77777777" w:rsidR="0075276A" w:rsidRPr="002B3813" w:rsidRDefault="0075276A" w:rsidP="0075276A">
      <w:pPr>
        <w:pStyle w:val="Heading4"/>
      </w:pPr>
      <w:bookmarkStart w:id="311" w:name="_Toc446340672"/>
      <w:r w:rsidRPr="002B3813">
        <w:lastRenderedPageBreak/>
        <w:t>8.1.6.5</w:t>
      </w:r>
      <w:r w:rsidRPr="002B3813">
        <w:tab/>
        <w:t>NB-IoT Other information elements</w:t>
      </w:r>
      <w:bookmarkEnd w:id="311"/>
    </w:p>
    <w:p w14:paraId="554BB1D3" w14:textId="77777777" w:rsidR="0075276A" w:rsidRPr="002B3813" w:rsidRDefault="0075276A" w:rsidP="0075276A">
      <w:pPr>
        <w:pStyle w:val="Heading4"/>
      </w:pPr>
      <w:bookmarkStart w:id="312" w:name="_Toc446340673"/>
      <w:r w:rsidRPr="002B3813">
        <w:t>–</w:t>
      </w:r>
      <w:r w:rsidRPr="002B3813">
        <w:tab/>
      </w:r>
      <w:smartTag w:uri="urn:schemas-microsoft-com:office:smarttags" w:element="stockticker">
        <w:r w:rsidRPr="002B3813">
          <w:t>RRC</w:t>
        </w:r>
      </w:smartTag>
      <w:r w:rsidRPr="002B3813">
        <w:t>-TransactionIdentifier-DL</w:t>
      </w:r>
      <w:bookmarkEnd w:id="312"/>
    </w:p>
    <w:p w14:paraId="53F1DF7E" w14:textId="77777777" w:rsidR="0075276A" w:rsidRPr="002B3813" w:rsidRDefault="0075276A" w:rsidP="0075276A">
      <w:pPr>
        <w:pStyle w:val="TH"/>
      </w:pPr>
      <w:r w:rsidRPr="002B3813">
        <w:t xml:space="preserve">Table 8.1.6.5-1: </w:t>
      </w:r>
      <w:r w:rsidRPr="002B381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5EA2ADE" w14:textId="77777777" w:rsidTr="003C19DA">
        <w:trPr>
          <w:gridBefore w:val="1"/>
          <w:wBefore w:w="9" w:type="dxa"/>
        </w:trPr>
        <w:tc>
          <w:tcPr>
            <w:tcW w:w="9738" w:type="dxa"/>
            <w:gridSpan w:val="4"/>
          </w:tcPr>
          <w:p w14:paraId="0117B793"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5604273D" w14:textId="77777777" w:rsidTr="003C19DA">
        <w:tblPrEx>
          <w:tblCellMar>
            <w:left w:w="108" w:type="dxa"/>
            <w:right w:w="108" w:type="dxa"/>
          </w:tblCellMar>
        </w:tblPrEx>
        <w:tc>
          <w:tcPr>
            <w:tcW w:w="4535" w:type="dxa"/>
            <w:gridSpan w:val="2"/>
          </w:tcPr>
          <w:p w14:paraId="037B3D6D" w14:textId="77777777" w:rsidR="0075276A" w:rsidRPr="002B3813" w:rsidRDefault="0075276A" w:rsidP="003C19DA">
            <w:pPr>
              <w:pStyle w:val="TAH"/>
              <w:rPr>
                <w:lang w:eastAsia="en-US"/>
              </w:rPr>
            </w:pPr>
            <w:r w:rsidRPr="002B3813">
              <w:rPr>
                <w:lang w:eastAsia="en-US"/>
              </w:rPr>
              <w:t>Information Element</w:t>
            </w:r>
          </w:p>
        </w:tc>
        <w:tc>
          <w:tcPr>
            <w:tcW w:w="2267" w:type="dxa"/>
          </w:tcPr>
          <w:p w14:paraId="29F0351B" w14:textId="77777777" w:rsidR="0075276A" w:rsidRPr="002B3813" w:rsidRDefault="0075276A" w:rsidP="003C19DA">
            <w:pPr>
              <w:pStyle w:val="TAH"/>
              <w:rPr>
                <w:lang w:eastAsia="en-US"/>
              </w:rPr>
            </w:pPr>
            <w:r w:rsidRPr="002B3813">
              <w:rPr>
                <w:lang w:eastAsia="en-US"/>
              </w:rPr>
              <w:t>Value/remark</w:t>
            </w:r>
          </w:p>
        </w:tc>
        <w:tc>
          <w:tcPr>
            <w:tcW w:w="1700" w:type="dxa"/>
          </w:tcPr>
          <w:p w14:paraId="7F321157" w14:textId="77777777" w:rsidR="0075276A" w:rsidRPr="002B3813" w:rsidRDefault="0075276A" w:rsidP="003C19DA">
            <w:pPr>
              <w:pStyle w:val="TAH"/>
              <w:rPr>
                <w:lang w:eastAsia="en-US"/>
              </w:rPr>
            </w:pPr>
            <w:r w:rsidRPr="002B3813">
              <w:rPr>
                <w:lang w:eastAsia="en-US"/>
              </w:rPr>
              <w:t>Comment</w:t>
            </w:r>
          </w:p>
        </w:tc>
        <w:tc>
          <w:tcPr>
            <w:tcW w:w="1245" w:type="dxa"/>
          </w:tcPr>
          <w:p w14:paraId="3ED03EC0" w14:textId="77777777" w:rsidR="0075276A" w:rsidRPr="002B3813" w:rsidRDefault="0075276A" w:rsidP="003C19DA">
            <w:pPr>
              <w:pStyle w:val="TAH"/>
              <w:rPr>
                <w:lang w:eastAsia="en-US"/>
              </w:rPr>
            </w:pPr>
            <w:r w:rsidRPr="002B3813">
              <w:rPr>
                <w:lang w:eastAsia="en-US"/>
              </w:rPr>
              <w:t>Condition</w:t>
            </w:r>
          </w:p>
        </w:tc>
      </w:tr>
      <w:tr w:rsidR="0075276A" w:rsidRPr="002B3813" w14:paraId="157FCFA2" w14:textId="77777777" w:rsidTr="003C19DA">
        <w:tblPrEx>
          <w:tblCellMar>
            <w:left w:w="108" w:type="dxa"/>
            <w:right w:w="108" w:type="dxa"/>
          </w:tblCellMar>
        </w:tblPrEx>
        <w:tc>
          <w:tcPr>
            <w:tcW w:w="4535" w:type="dxa"/>
            <w:gridSpan w:val="2"/>
          </w:tcPr>
          <w:p w14:paraId="786220AE" w14:textId="77777777" w:rsidR="0075276A" w:rsidRPr="002B3813" w:rsidRDefault="0075276A" w:rsidP="003C19DA">
            <w:pPr>
              <w:pStyle w:val="TAL"/>
              <w:rPr>
                <w:lang w:eastAsia="en-US"/>
              </w:rPr>
            </w:pPr>
            <w:r w:rsidRPr="002B3813">
              <w:rPr>
                <w:lang w:eastAsia="en-US"/>
              </w:rPr>
              <w:t>RRC-TransactionIdentifier-DL ::=</w:t>
            </w:r>
          </w:p>
        </w:tc>
        <w:tc>
          <w:tcPr>
            <w:tcW w:w="2267" w:type="dxa"/>
          </w:tcPr>
          <w:p w14:paraId="678CA506" w14:textId="77777777" w:rsidR="0075276A" w:rsidRPr="002B3813" w:rsidRDefault="0075276A" w:rsidP="003C19DA">
            <w:pPr>
              <w:pStyle w:val="TAL"/>
              <w:rPr>
                <w:lang w:eastAsia="en-US"/>
              </w:rPr>
            </w:pPr>
            <w:r w:rsidRPr="002B3813">
              <w:rPr>
                <w:snapToGrid w:val="0"/>
                <w:lang w:eastAsia="en-US"/>
              </w:rPr>
              <w:t>0..3</w:t>
            </w:r>
          </w:p>
        </w:tc>
        <w:tc>
          <w:tcPr>
            <w:tcW w:w="1700" w:type="dxa"/>
          </w:tcPr>
          <w:p w14:paraId="19A3D416" w14:textId="77777777" w:rsidR="0075276A" w:rsidRPr="002B3813" w:rsidRDefault="0075276A" w:rsidP="003C19DA">
            <w:pPr>
              <w:pStyle w:val="TAL"/>
              <w:rPr>
                <w:lang w:eastAsia="en-US"/>
              </w:rPr>
            </w:pPr>
          </w:p>
        </w:tc>
        <w:tc>
          <w:tcPr>
            <w:tcW w:w="1245" w:type="dxa"/>
          </w:tcPr>
          <w:p w14:paraId="3D0C21F7" w14:textId="77777777" w:rsidR="0075276A" w:rsidRPr="002B3813" w:rsidRDefault="0075276A" w:rsidP="003C19DA">
            <w:pPr>
              <w:pStyle w:val="TAL"/>
              <w:rPr>
                <w:lang w:eastAsia="en-US"/>
              </w:rPr>
            </w:pPr>
          </w:p>
        </w:tc>
      </w:tr>
    </w:tbl>
    <w:p w14:paraId="634D3797" w14:textId="77777777" w:rsidR="0075276A" w:rsidRPr="002B3813" w:rsidRDefault="0075276A" w:rsidP="0075276A"/>
    <w:p w14:paraId="245A8F79" w14:textId="77777777" w:rsidR="0075276A" w:rsidRPr="002B3813" w:rsidRDefault="0075276A" w:rsidP="0075276A">
      <w:pPr>
        <w:pStyle w:val="Heading4"/>
      </w:pPr>
      <w:bookmarkStart w:id="313" w:name="_Toc446340674"/>
      <w:r w:rsidRPr="002B3813">
        <w:t>–</w:t>
      </w:r>
      <w:r w:rsidRPr="002B3813">
        <w:tab/>
      </w:r>
      <w:smartTag w:uri="urn:schemas-microsoft-com:office:smarttags" w:element="stockticker">
        <w:r w:rsidRPr="002B3813">
          <w:t>RRC</w:t>
        </w:r>
      </w:smartTag>
      <w:r w:rsidRPr="002B3813">
        <w:t>-TransactionIdentifier-UL</w:t>
      </w:r>
      <w:bookmarkEnd w:id="313"/>
    </w:p>
    <w:p w14:paraId="413ED2D9" w14:textId="77777777" w:rsidR="0075276A" w:rsidRPr="002B3813" w:rsidRDefault="0075276A" w:rsidP="0075276A">
      <w:pPr>
        <w:pStyle w:val="TH"/>
      </w:pPr>
      <w:r w:rsidRPr="002B3813">
        <w:t xml:space="preserve">Table 8.1.6.5-2: </w:t>
      </w:r>
      <w:r w:rsidRPr="002B381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2B3813" w14:paraId="00265DD5" w14:textId="77777777" w:rsidTr="003C19DA">
        <w:trPr>
          <w:gridBefore w:val="1"/>
          <w:wBefore w:w="9" w:type="dxa"/>
        </w:trPr>
        <w:tc>
          <w:tcPr>
            <w:tcW w:w="9738" w:type="dxa"/>
            <w:gridSpan w:val="4"/>
          </w:tcPr>
          <w:p w14:paraId="222BAA06" w14:textId="77777777" w:rsidR="0075276A" w:rsidRPr="002B3813" w:rsidRDefault="0075276A" w:rsidP="003C19DA">
            <w:pPr>
              <w:pStyle w:val="TAL"/>
              <w:rPr>
                <w:lang w:eastAsia="en-US"/>
              </w:rPr>
            </w:pPr>
            <w:r w:rsidRPr="002B3813">
              <w:rPr>
                <w:lang w:eastAsia="en-US"/>
              </w:rPr>
              <w:t>Derivation Path: 36.331 clause 6.3.6</w:t>
            </w:r>
          </w:p>
        </w:tc>
      </w:tr>
      <w:tr w:rsidR="0075276A" w:rsidRPr="002B3813" w14:paraId="08C60EB4" w14:textId="77777777" w:rsidTr="003C19DA">
        <w:tblPrEx>
          <w:tblCellMar>
            <w:left w:w="108" w:type="dxa"/>
            <w:right w:w="108" w:type="dxa"/>
          </w:tblCellMar>
        </w:tblPrEx>
        <w:tc>
          <w:tcPr>
            <w:tcW w:w="4535" w:type="dxa"/>
            <w:gridSpan w:val="2"/>
          </w:tcPr>
          <w:p w14:paraId="5AEA69F4" w14:textId="77777777" w:rsidR="0075276A" w:rsidRPr="002B3813" w:rsidRDefault="0075276A" w:rsidP="003C19DA">
            <w:pPr>
              <w:pStyle w:val="TAH"/>
              <w:rPr>
                <w:lang w:eastAsia="en-US"/>
              </w:rPr>
            </w:pPr>
            <w:r w:rsidRPr="002B3813">
              <w:rPr>
                <w:lang w:eastAsia="en-US"/>
              </w:rPr>
              <w:t>Information Element</w:t>
            </w:r>
          </w:p>
        </w:tc>
        <w:tc>
          <w:tcPr>
            <w:tcW w:w="2267" w:type="dxa"/>
          </w:tcPr>
          <w:p w14:paraId="6DEF8A9C" w14:textId="77777777" w:rsidR="0075276A" w:rsidRPr="002B3813" w:rsidRDefault="0075276A" w:rsidP="003C19DA">
            <w:pPr>
              <w:pStyle w:val="TAH"/>
              <w:rPr>
                <w:lang w:eastAsia="en-US"/>
              </w:rPr>
            </w:pPr>
            <w:r w:rsidRPr="002B3813">
              <w:rPr>
                <w:lang w:eastAsia="en-US"/>
              </w:rPr>
              <w:t>Value/remark</w:t>
            </w:r>
          </w:p>
        </w:tc>
        <w:tc>
          <w:tcPr>
            <w:tcW w:w="1700" w:type="dxa"/>
          </w:tcPr>
          <w:p w14:paraId="19A56A27" w14:textId="77777777" w:rsidR="0075276A" w:rsidRPr="002B3813" w:rsidRDefault="0075276A" w:rsidP="003C19DA">
            <w:pPr>
              <w:pStyle w:val="TAH"/>
              <w:rPr>
                <w:lang w:eastAsia="en-US"/>
              </w:rPr>
            </w:pPr>
            <w:r w:rsidRPr="002B3813">
              <w:rPr>
                <w:lang w:eastAsia="en-US"/>
              </w:rPr>
              <w:t>Comment</w:t>
            </w:r>
          </w:p>
        </w:tc>
        <w:tc>
          <w:tcPr>
            <w:tcW w:w="1245" w:type="dxa"/>
          </w:tcPr>
          <w:p w14:paraId="79E607CC" w14:textId="77777777" w:rsidR="0075276A" w:rsidRPr="002B3813" w:rsidRDefault="0075276A" w:rsidP="003C19DA">
            <w:pPr>
              <w:pStyle w:val="TAH"/>
              <w:rPr>
                <w:lang w:eastAsia="en-US"/>
              </w:rPr>
            </w:pPr>
            <w:r w:rsidRPr="002B3813">
              <w:rPr>
                <w:lang w:eastAsia="en-US"/>
              </w:rPr>
              <w:t>Condition</w:t>
            </w:r>
          </w:p>
        </w:tc>
      </w:tr>
      <w:tr w:rsidR="0075276A" w:rsidRPr="002B3813" w14:paraId="10C9C12F" w14:textId="77777777" w:rsidTr="003C19DA">
        <w:tblPrEx>
          <w:tblCellMar>
            <w:left w:w="108" w:type="dxa"/>
            <w:right w:w="108" w:type="dxa"/>
          </w:tblCellMar>
        </w:tblPrEx>
        <w:tc>
          <w:tcPr>
            <w:tcW w:w="4535" w:type="dxa"/>
            <w:gridSpan w:val="2"/>
          </w:tcPr>
          <w:p w14:paraId="312ED0F4" w14:textId="77777777" w:rsidR="0075276A" w:rsidRPr="002B3813" w:rsidRDefault="0075276A" w:rsidP="003C19DA">
            <w:pPr>
              <w:pStyle w:val="TAL"/>
              <w:rPr>
                <w:lang w:eastAsia="en-US"/>
              </w:rPr>
            </w:pPr>
            <w:r w:rsidRPr="002B3813">
              <w:rPr>
                <w:lang w:eastAsia="en-US"/>
              </w:rPr>
              <w:t>RRC-TransactionIdentifier-UL ::=</w:t>
            </w:r>
          </w:p>
        </w:tc>
        <w:tc>
          <w:tcPr>
            <w:tcW w:w="2267" w:type="dxa"/>
          </w:tcPr>
          <w:p w14:paraId="6C12F801" w14:textId="77777777" w:rsidR="0075276A" w:rsidRPr="002B3813" w:rsidRDefault="0075276A" w:rsidP="003C19DA">
            <w:pPr>
              <w:pStyle w:val="TAL"/>
              <w:rPr>
                <w:lang w:eastAsia="en-US"/>
              </w:rPr>
            </w:pPr>
            <w:r w:rsidRPr="002B3813">
              <w:rPr>
                <w:snapToGrid w:val="0"/>
                <w:lang w:eastAsia="en-US"/>
              </w:rPr>
              <w:t>0..3</w:t>
            </w:r>
          </w:p>
        </w:tc>
        <w:tc>
          <w:tcPr>
            <w:tcW w:w="1700" w:type="dxa"/>
          </w:tcPr>
          <w:p w14:paraId="2EC136A0" w14:textId="77777777" w:rsidR="0075276A" w:rsidRPr="002B3813" w:rsidRDefault="0075276A" w:rsidP="003C19DA">
            <w:pPr>
              <w:pStyle w:val="TAL"/>
              <w:rPr>
                <w:lang w:eastAsia="en-US"/>
              </w:rPr>
            </w:pPr>
            <w:r w:rsidRPr="002B3813">
              <w:rPr>
                <w:lang w:eastAsia="en-US"/>
              </w:rPr>
              <w:t>The same value as the value of RRC-TransactionIdentifier-DL in the downlink message initiating the procedure</w:t>
            </w:r>
          </w:p>
        </w:tc>
        <w:tc>
          <w:tcPr>
            <w:tcW w:w="1245" w:type="dxa"/>
          </w:tcPr>
          <w:p w14:paraId="45596022" w14:textId="77777777" w:rsidR="0075276A" w:rsidRPr="002B3813" w:rsidRDefault="0075276A" w:rsidP="003C19DA">
            <w:pPr>
              <w:pStyle w:val="TAL"/>
              <w:rPr>
                <w:lang w:eastAsia="en-US"/>
              </w:rPr>
            </w:pPr>
          </w:p>
        </w:tc>
      </w:tr>
    </w:tbl>
    <w:p w14:paraId="2704F0D5" w14:textId="77777777" w:rsidR="0075276A" w:rsidRPr="002B3813" w:rsidRDefault="0075276A" w:rsidP="0075276A"/>
    <w:p w14:paraId="0397DD2C" w14:textId="77777777" w:rsidR="008F363B" w:rsidRPr="002B3813" w:rsidRDefault="008F363B" w:rsidP="008F363B">
      <w:pPr>
        <w:pStyle w:val="Heading3"/>
      </w:pPr>
      <w:r w:rsidRPr="002B3813">
        <w:t>8.1.7</w:t>
      </w:r>
      <w:r w:rsidRPr="002B3813">
        <w:tab/>
        <w:t>NB-IoT Default NAS message and information element contents</w:t>
      </w:r>
      <w:bookmarkEnd w:id="239"/>
    </w:p>
    <w:p w14:paraId="740C8087" w14:textId="77777777" w:rsidR="008F363B" w:rsidRPr="002B3813" w:rsidRDefault="008F363B" w:rsidP="008F363B">
      <w:r w:rsidRPr="002B3813">
        <w:t>Default values and common NAS messages and information elements are defined in section 4.7 of this document.</w:t>
      </w:r>
    </w:p>
    <w:p w14:paraId="1EABA6F1" w14:textId="77777777" w:rsidR="008F363B" w:rsidRPr="002B3813" w:rsidRDefault="008F363B" w:rsidP="008F363B">
      <w:pPr>
        <w:pStyle w:val="Heading3"/>
      </w:pPr>
      <w:bookmarkStart w:id="314" w:name="_Toc446340734"/>
      <w:r w:rsidRPr="002B3813">
        <w:t>8.1.7A</w:t>
      </w:r>
      <w:r w:rsidRPr="002B3813">
        <w:tab/>
        <w:t>NB-IoT Default TC message and information element contents</w:t>
      </w:r>
      <w:bookmarkEnd w:id="314"/>
    </w:p>
    <w:p w14:paraId="3A30349B" w14:textId="77777777" w:rsidR="008F363B" w:rsidRPr="002B3813" w:rsidRDefault="008F363B" w:rsidP="008F363B">
      <w:r w:rsidRPr="002B3813">
        <w:t>Default values of common TC (Test Control, see [38]) messages and information elements are defined in section 4.7A of this document.</w:t>
      </w:r>
    </w:p>
    <w:p w14:paraId="665EFBF8" w14:textId="77777777" w:rsidR="008F363B" w:rsidRPr="002B3813" w:rsidRDefault="008F363B" w:rsidP="008F363B">
      <w:pPr>
        <w:pStyle w:val="Heading3"/>
      </w:pPr>
      <w:bookmarkStart w:id="315" w:name="_Toc446340779"/>
      <w:r w:rsidRPr="002B3813">
        <w:lastRenderedPageBreak/>
        <w:t>8.1.8</w:t>
      </w:r>
      <w:r w:rsidRPr="002B3813">
        <w:tab/>
        <w:t>NB-IoT Reference radio bearer configurations</w:t>
      </w:r>
      <w:bookmarkEnd w:id="315"/>
    </w:p>
    <w:p w14:paraId="64F534E1" w14:textId="77777777" w:rsidR="008F363B" w:rsidRPr="002B3813" w:rsidRDefault="008F363B" w:rsidP="008F363B">
      <w:pPr>
        <w:pStyle w:val="Heading4"/>
      </w:pPr>
      <w:bookmarkStart w:id="316" w:name="_Toc446340780"/>
      <w:r w:rsidRPr="002B3813">
        <w:t>8.1.8.1</w:t>
      </w:r>
      <w:r w:rsidRPr="002B3813">
        <w:tab/>
        <w:t>General</w:t>
      </w:r>
      <w:bookmarkEnd w:id="316"/>
    </w:p>
    <w:p w14:paraId="2DFA8923" w14:textId="77777777" w:rsidR="008F363B" w:rsidRPr="002B3813" w:rsidRDefault="008F363B" w:rsidP="008F363B">
      <w:pPr>
        <w:pStyle w:val="Heading4"/>
      </w:pPr>
      <w:bookmarkStart w:id="317" w:name="_Toc446340781"/>
      <w:r w:rsidRPr="002B3813">
        <w:t>8.1.8.2</w:t>
      </w:r>
      <w:r w:rsidRPr="002B3813">
        <w:tab/>
        <w:t>NB-IoT SRB and DRB parameters and combinations</w:t>
      </w:r>
      <w:bookmarkEnd w:id="317"/>
    </w:p>
    <w:p w14:paraId="7F6BBEAE" w14:textId="77777777" w:rsidR="008F363B" w:rsidRPr="002B3813" w:rsidRDefault="008F363B" w:rsidP="008F363B">
      <w:pPr>
        <w:pStyle w:val="Heading5"/>
      </w:pPr>
      <w:bookmarkStart w:id="318" w:name="_Toc446340782"/>
      <w:r w:rsidRPr="002B3813">
        <w:t>8.1.8.2.1</w:t>
      </w:r>
      <w:r w:rsidRPr="002B3813">
        <w:tab/>
        <w:t>NB-IoT SRB and DRB parameters</w:t>
      </w:r>
      <w:bookmarkEnd w:id="318"/>
    </w:p>
    <w:p w14:paraId="637F178A" w14:textId="77777777" w:rsidR="008F363B" w:rsidRPr="002B3813" w:rsidRDefault="008F363B" w:rsidP="008F363B">
      <w:pPr>
        <w:pStyle w:val="H6"/>
      </w:pPr>
      <w:bookmarkStart w:id="319" w:name="_Toc446340783"/>
      <w:r w:rsidRPr="002B3813">
        <w:t>8.1.8.2.1.1</w:t>
      </w:r>
      <w:r w:rsidRPr="002B3813">
        <w:tab/>
        <w:t>NB-IoT SRB configurations</w:t>
      </w:r>
      <w:bookmarkEnd w:id="319"/>
    </w:p>
    <w:p w14:paraId="1DB6EC91" w14:textId="77777777" w:rsidR="008F363B" w:rsidRPr="002B3813" w:rsidRDefault="008F363B" w:rsidP="008F363B">
      <w:pPr>
        <w:pStyle w:val="TH"/>
      </w:pPr>
      <w:r w:rsidRPr="002B3813">
        <w:t>Table 8.1.8.2.1.1-1: SRB</w:t>
      </w:r>
      <w:r w:rsidRPr="002B381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7FA8963" w14:textId="77777777" w:rsidTr="003C19DA">
        <w:trPr>
          <w:gridBefore w:val="1"/>
          <w:wBefore w:w="9" w:type="dxa"/>
        </w:trPr>
        <w:tc>
          <w:tcPr>
            <w:tcW w:w="9738" w:type="dxa"/>
            <w:gridSpan w:val="4"/>
          </w:tcPr>
          <w:p w14:paraId="0D9E2B94"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2B3813" w:rsidRDefault="008F363B" w:rsidP="003C19DA">
            <w:pPr>
              <w:pStyle w:val="TAH"/>
              <w:rPr>
                <w:snapToGrid w:val="0"/>
                <w:lang w:eastAsia="en-US"/>
              </w:rPr>
            </w:pPr>
            <w:r w:rsidRPr="002B3813">
              <w:rPr>
                <w:snapToGrid w:val="0"/>
                <w:lang w:eastAsia="en-US"/>
              </w:rPr>
              <w:t>Information Element</w:t>
            </w:r>
          </w:p>
        </w:tc>
        <w:tc>
          <w:tcPr>
            <w:tcW w:w="2267" w:type="dxa"/>
            <w:shd w:val="clear" w:color="auto" w:fill="auto"/>
          </w:tcPr>
          <w:p w14:paraId="7C017A36" w14:textId="77777777" w:rsidR="008F363B" w:rsidRPr="002B3813" w:rsidRDefault="008F363B" w:rsidP="003C19DA">
            <w:pPr>
              <w:pStyle w:val="TAH"/>
              <w:rPr>
                <w:snapToGrid w:val="0"/>
                <w:lang w:eastAsia="en-US"/>
              </w:rPr>
            </w:pPr>
            <w:r w:rsidRPr="002B3813">
              <w:rPr>
                <w:snapToGrid w:val="0"/>
                <w:lang w:eastAsia="en-US"/>
              </w:rPr>
              <w:t>Value/remark</w:t>
            </w:r>
          </w:p>
        </w:tc>
        <w:tc>
          <w:tcPr>
            <w:tcW w:w="1700" w:type="dxa"/>
            <w:shd w:val="clear" w:color="auto" w:fill="auto"/>
          </w:tcPr>
          <w:p w14:paraId="5FBA658C" w14:textId="77777777" w:rsidR="008F363B" w:rsidRPr="002B3813" w:rsidRDefault="008F363B" w:rsidP="003C19DA">
            <w:pPr>
              <w:pStyle w:val="TAH"/>
              <w:rPr>
                <w:snapToGrid w:val="0"/>
                <w:lang w:eastAsia="en-US"/>
              </w:rPr>
            </w:pPr>
            <w:r w:rsidRPr="002B3813">
              <w:rPr>
                <w:snapToGrid w:val="0"/>
                <w:lang w:eastAsia="en-US"/>
              </w:rPr>
              <w:t>Comment</w:t>
            </w:r>
          </w:p>
        </w:tc>
        <w:tc>
          <w:tcPr>
            <w:tcW w:w="1245" w:type="dxa"/>
            <w:shd w:val="clear" w:color="auto" w:fill="auto"/>
          </w:tcPr>
          <w:p w14:paraId="0CD6967C" w14:textId="77777777" w:rsidR="008F363B" w:rsidRPr="002B3813" w:rsidRDefault="008F363B" w:rsidP="003C19DA">
            <w:pPr>
              <w:pStyle w:val="TAH"/>
              <w:rPr>
                <w:lang w:eastAsia="en-US"/>
              </w:rPr>
            </w:pPr>
            <w:r w:rsidRPr="002B3813">
              <w:rPr>
                <w:lang w:eastAsia="en-US"/>
              </w:rPr>
              <w:t>Condition</w:t>
            </w:r>
          </w:p>
        </w:tc>
      </w:tr>
      <w:tr w:rsidR="008F363B" w:rsidRPr="002B381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2B3813" w:rsidRDefault="008F363B" w:rsidP="003C19DA">
            <w:pPr>
              <w:pStyle w:val="TAL"/>
              <w:rPr>
                <w:snapToGrid w:val="0"/>
                <w:lang w:eastAsia="en-US"/>
              </w:rPr>
            </w:pPr>
            <w:r w:rsidRPr="002B3813">
              <w:rPr>
                <w:lang w:eastAsia="en-US"/>
              </w:rPr>
              <w:t>SRB</w:t>
            </w:r>
            <w:r w:rsidRPr="002B3813">
              <w:rPr>
                <w:snapToGrid w:val="0"/>
                <w:lang w:eastAsia="en-US"/>
              </w:rPr>
              <w:t>-ToAddMod-NB-DEFAULT ::= SEQUENCE {</w:t>
            </w:r>
          </w:p>
        </w:tc>
        <w:tc>
          <w:tcPr>
            <w:tcW w:w="2267" w:type="dxa"/>
            <w:shd w:val="clear" w:color="auto" w:fill="auto"/>
          </w:tcPr>
          <w:p w14:paraId="2820DD85" w14:textId="77777777" w:rsidR="008F363B" w:rsidRPr="002B3813" w:rsidRDefault="008F363B" w:rsidP="003C19DA">
            <w:pPr>
              <w:pStyle w:val="TAL"/>
              <w:rPr>
                <w:snapToGrid w:val="0"/>
                <w:lang w:eastAsia="en-US"/>
              </w:rPr>
            </w:pPr>
          </w:p>
        </w:tc>
        <w:tc>
          <w:tcPr>
            <w:tcW w:w="1700" w:type="dxa"/>
            <w:shd w:val="clear" w:color="auto" w:fill="auto"/>
          </w:tcPr>
          <w:p w14:paraId="0FDEED7E" w14:textId="77777777" w:rsidR="008F363B" w:rsidRPr="002B3813" w:rsidRDefault="008F363B" w:rsidP="003C19DA">
            <w:pPr>
              <w:pStyle w:val="TAL"/>
              <w:rPr>
                <w:snapToGrid w:val="0"/>
                <w:lang w:eastAsia="en-US"/>
              </w:rPr>
            </w:pPr>
          </w:p>
        </w:tc>
        <w:tc>
          <w:tcPr>
            <w:tcW w:w="1245" w:type="dxa"/>
            <w:shd w:val="clear" w:color="auto" w:fill="auto"/>
          </w:tcPr>
          <w:p w14:paraId="7649BAC2" w14:textId="77777777" w:rsidR="008F363B" w:rsidRPr="002B3813" w:rsidRDefault="008F363B" w:rsidP="003C19DA">
            <w:pPr>
              <w:pStyle w:val="TAL"/>
              <w:rPr>
                <w:lang w:eastAsia="en-US"/>
              </w:rPr>
            </w:pPr>
          </w:p>
        </w:tc>
      </w:tr>
      <w:tr w:rsidR="008F363B" w:rsidRPr="002B381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2B3813" w:rsidRDefault="008F363B" w:rsidP="003C19DA">
            <w:pPr>
              <w:pStyle w:val="TAL"/>
              <w:rPr>
                <w:lang w:eastAsia="en-US"/>
              </w:rPr>
            </w:pPr>
            <w:r w:rsidRPr="002B3813">
              <w:rPr>
                <w:lang w:eastAsia="en-US"/>
              </w:rPr>
              <w:t xml:space="preserve">  rlc-Config-r13 CHOICE {</w:t>
            </w:r>
          </w:p>
        </w:tc>
        <w:tc>
          <w:tcPr>
            <w:tcW w:w="2267" w:type="dxa"/>
            <w:shd w:val="clear" w:color="auto" w:fill="auto"/>
          </w:tcPr>
          <w:p w14:paraId="7B4AD494" w14:textId="77777777" w:rsidR="008F363B" w:rsidRPr="002B3813" w:rsidRDefault="008F363B" w:rsidP="003C19DA">
            <w:pPr>
              <w:pStyle w:val="TAL"/>
              <w:rPr>
                <w:lang w:eastAsia="en-US"/>
              </w:rPr>
            </w:pPr>
          </w:p>
        </w:tc>
        <w:tc>
          <w:tcPr>
            <w:tcW w:w="1700" w:type="dxa"/>
            <w:shd w:val="clear" w:color="auto" w:fill="auto"/>
          </w:tcPr>
          <w:p w14:paraId="00CA3977" w14:textId="77777777" w:rsidR="008F363B" w:rsidRPr="002B3813" w:rsidRDefault="008F363B" w:rsidP="003C19DA">
            <w:pPr>
              <w:pStyle w:val="TAL"/>
              <w:rPr>
                <w:lang w:eastAsia="en-US"/>
              </w:rPr>
            </w:pPr>
          </w:p>
        </w:tc>
        <w:tc>
          <w:tcPr>
            <w:tcW w:w="1245" w:type="dxa"/>
            <w:shd w:val="clear" w:color="auto" w:fill="auto"/>
          </w:tcPr>
          <w:p w14:paraId="690B3BE8" w14:textId="77777777" w:rsidR="008F363B" w:rsidRPr="002B3813" w:rsidRDefault="008F363B" w:rsidP="003C19DA">
            <w:pPr>
              <w:pStyle w:val="TAL"/>
              <w:rPr>
                <w:lang w:eastAsia="en-US"/>
              </w:rPr>
            </w:pPr>
          </w:p>
        </w:tc>
      </w:tr>
      <w:tr w:rsidR="008F363B" w:rsidRPr="002B381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365A1FA2" w14:textId="77777777" w:rsidR="008F363B" w:rsidRPr="002B3813" w:rsidRDefault="008F363B" w:rsidP="003C19DA">
            <w:pPr>
              <w:pStyle w:val="TAL"/>
              <w:rPr>
                <w:lang w:eastAsia="en-US"/>
              </w:rPr>
            </w:pPr>
          </w:p>
        </w:tc>
        <w:tc>
          <w:tcPr>
            <w:tcW w:w="1700" w:type="dxa"/>
            <w:shd w:val="clear" w:color="auto" w:fill="auto"/>
          </w:tcPr>
          <w:p w14:paraId="3A7C5AA0"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4FAD7E9F" w14:textId="77777777" w:rsidR="008F363B" w:rsidRPr="002B3813" w:rsidRDefault="008F363B" w:rsidP="003C19DA">
            <w:pPr>
              <w:pStyle w:val="TAL"/>
              <w:rPr>
                <w:lang w:eastAsia="en-US"/>
              </w:rPr>
            </w:pPr>
          </w:p>
        </w:tc>
      </w:tr>
      <w:tr w:rsidR="008F363B" w:rsidRPr="002B381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30981D8E" w14:textId="77777777" w:rsidR="008F363B" w:rsidRPr="002B3813" w:rsidRDefault="008F363B" w:rsidP="003C19DA">
            <w:pPr>
              <w:pStyle w:val="TAL"/>
              <w:rPr>
                <w:lang w:eastAsia="en-US"/>
              </w:rPr>
            </w:pPr>
          </w:p>
        </w:tc>
        <w:tc>
          <w:tcPr>
            <w:tcW w:w="1700" w:type="dxa"/>
            <w:shd w:val="clear" w:color="auto" w:fill="auto"/>
          </w:tcPr>
          <w:p w14:paraId="56B29C30" w14:textId="77777777" w:rsidR="008F363B" w:rsidRPr="002B3813" w:rsidRDefault="008F363B" w:rsidP="003C19DA">
            <w:pPr>
              <w:pStyle w:val="TAL"/>
              <w:rPr>
                <w:lang w:eastAsia="en-US"/>
              </w:rPr>
            </w:pPr>
          </w:p>
        </w:tc>
        <w:tc>
          <w:tcPr>
            <w:tcW w:w="1245" w:type="dxa"/>
            <w:shd w:val="clear" w:color="auto" w:fill="auto"/>
          </w:tcPr>
          <w:p w14:paraId="1D1EC1D8" w14:textId="77777777" w:rsidR="008F363B" w:rsidRPr="002B3813" w:rsidRDefault="008F363B" w:rsidP="003C19DA">
            <w:pPr>
              <w:pStyle w:val="TAL"/>
              <w:rPr>
                <w:lang w:eastAsia="en-US"/>
              </w:rPr>
            </w:pPr>
          </w:p>
        </w:tc>
      </w:tr>
      <w:tr w:rsidR="008F363B" w:rsidRPr="002B381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2B3813" w:rsidRDefault="008F363B" w:rsidP="003C19DA">
            <w:pPr>
              <w:pStyle w:val="TAL"/>
              <w:rPr>
                <w:lang w:eastAsia="en-US"/>
              </w:rPr>
            </w:pPr>
            <w:r w:rsidRPr="002B3813">
              <w:rPr>
                <w:lang w:eastAsia="en-US"/>
              </w:rPr>
              <w:t xml:space="preserve">  logicalChannelConfig CHOICE {</w:t>
            </w:r>
          </w:p>
        </w:tc>
        <w:tc>
          <w:tcPr>
            <w:tcW w:w="2267" w:type="dxa"/>
            <w:shd w:val="clear" w:color="auto" w:fill="auto"/>
          </w:tcPr>
          <w:p w14:paraId="1B837494" w14:textId="77777777" w:rsidR="008F363B" w:rsidRPr="002B3813" w:rsidRDefault="008F363B" w:rsidP="003C19DA">
            <w:pPr>
              <w:pStyle w:val="TAL"/>
              <w:rPr>
                <w:lang w:eastAsia="en-US"/>
              </w:rPr>
            </w:pPr>
          </w:p>
        </w:tc>
        <w:tc>
          <w:tcPr>
            <w:tcW w:w="1700" w:type="dxa"/>
            <w:shd w:val="clear" w:color="auto" w:fill="auto"/>
          </w:tcPr>
          <w:p w14:paraId="1D1C1FB2" w14:textId="77777777" w:rsidR="008F363B" w:rsidRPr="002B3813" w:rsidRDefault="008F363B" w:rsidP="003C19DA">
            <w:pPr>
              <w:pStyle w:val="TAL"/>
              <w:rPr>
                <w:lang w:eastAsia="en-US"/>
              </w:rPr>
            </w:pPr>
          </w:p>
        </w:tc>
        <w:tc>
          <w:tcPr>
            <w:tcW w:w="1245" w:type="dxa"/>
            <w:shd w:val="clear" w:color="auto" w:fill="auto"/>
          </w:tcPr>
          <w:p w14:paraId="5AF89F8B" w14:textId="77777777" w:rsidR="008F363B" w:rsidRPr="002B3813" w:rsidRDefault="008F363B" w:rsidP="003C19DA">
            <w:pPr>
              <w:pStyle w:val="TAL"/>
              <w:rPr>
                <w:lang w:eastAsia="en-US"/>
              </w:rPr>
            </w:pPr>
          </w:p>
        </w:tc>
      </w:tr>
      <w:tr w:rsidR="008F363B" w:rsidRPr="002B381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2B3813" w:rsidRDefault="008F363B" w:rsidP="003C19DA">
            <w:pPr>
              <w:pStyle w:val="TAL"/>
              <w:rPr>
                <w:lang w:eastAsia="en-US"/>
              </w:rPr>
            </w:pPr>
            <w:r w:rsidRPr="002B3813">
              <w:rPr>
                <w:lang w:eastAsia="en-US"/>
              </w:rPr>
              <w:t xml:space="preserve">    defaultValue</w:t>
            </w:r>
          </w:p>
        </w:tc>
        <w:tc>
          <w:tcPr>
            <w:tcW w:w="2267" w:type="dxa"/>
            <w:shd w:val="clear" w:color="auto" w:fill="auto"/>
          </w:tcPr>
          <w:p w14:paraId="64D98192" w14:textId="77777777" w:rsidR="008F363B" w:rsidRPr="002B3813" w:rsidRDefault="008F363B" w:rsidP="003C19DA">
            <w:pPr>
              <w:pStyle w:val="TAL"/>
              <w:rPr>
                <w:lang w:eastAsia="en-US"/>
              </w:rPr>
            </w:pPr>
          </w:p>
        </w:tc>
        <w:tc>
          <w:tcPr>
            <w:tcW w:w="1700" w:type="dxa"/>
            <w:shd w:val="clear" w:color="auto" w:fill="auto"/>
          </w:tcPr>
          <w:p w14:paraId="074C9961" w14:textId="77777777" w:rsidR="008F363B" w:rsidRPr="002B3813" w:rsidRDefault="008F363B" w:rsidP="003C19DA">
            <w:pPr>
              <w:pStyle w:val="TAL"/>
              <w:rPr>
                <w:lang w:eastAsia="en-US"/>
              </w:rPr>
            </w:pPr>
            <w:r w:rsidRPr="002B3813">
              <w:rPr>
                <w:lang w:eastAsia="en-US"/>
              </w:rPr>
              <w:t>Default values defined in subclause 9.2.1.1 of  TS 36.331</w:t>
            </w:r>
          </w:p>
        </w:tc>
        <w:tc>
          <w:tcPr>
            <w:tcW w:w="1245" w:type="dxa"/>
            <w:shd w:val="clear" w:color="auto" w:fill="auto"/>
          </w:tcPr>
          <w:p w14:paraId="20A4E1D3" w14:textId="77777777" w:rsidR="008F363B" w:rsidRPr="002B3813" w:rsidRDefault="008F363B" w:rsidP="003C19DA">
            <w:pPr>
              <w:pStyle w:val="TAL"/>
              <w:rPr>
                <w:lang w:eastAsia="en-US"/>
              </w:rPr>
            </w:pPr>
          </w:p>
        </w:tc>
      </w:tr>
      <w:tr w:rsidR="008F363B" w:rsidRPr="002B381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7028A7C4" w14:textId="77777777" w:rsidR="008F363B" w:rsidRPr="002B3813" w:rsidRDefault="008F363B" w:rsidP="003C19DA">
            <w:pPr>
              <w:pStyle w:val="TAL"/>
              <w:rPr>
                <w:lang w:eastAsia="en-US"/>
              </w:rPr>
            </w:pPr>
          </w:p>
        </w:tc>
        <w:tc>
          <w:tcPr>
            <w:tcW w:w="1700" w:type="dxa"/>
            <w:shd w:val="clear" w:color="auto" w:fill="auto"/>
          </w:tcPr>
          <w:p w14:paraId="62B9066F" w14:textId="77777777" w:rsidR="008F363B" w:rsidRPr="002B3813" w:rsidRDefault="008F363B" w:rsidP="003C19DA">
            <w:pPr>
              <w:pStyle w:val="TAL"/>
              <w:rPr>
                <w:lang w:eastAsia="en-US"/>
              </w:rPr>
            </w:pPr>
          </w:p>
        </w:tc>
        <w:tc>
          <w:tcPr>
            <w:tcW w:w="1245" w:type="dxa"/>
            <w:shd w:val="clear" w:color="auto" w:fill="auto"/>
          </w:tcPr>
          <w:p w14:paraId="6F38B074" w14:textId="77777777" w:rsidR="008F363B" w:rsidRPr="002B3813" w:rsidRDefault="008F363B" w:rsidP="003C19DA">
            <w:pPr>
              <w:pStyle w:val="TAL"/>
              <w:rPr>
                <w:lang w:eastAsia="en-US"/>
              </w:rPr>
            </w:pPr>
          </w:p>
        </w:tc>
      </w:tr>
      <w:tr w:rsidR="008F363B" w:rsidRPr="002B381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E76F46" w14:textId="77777777" w:rsidR="008F363B" w:rsidRPr="002B3813" w:rsidRDefault="008F363B" w:rsidP="003C19DA">
            <w:pPr>
              <w:pStyle w:val="TAL"/>
              <w:rPr>
                <w:lang w:eastAsia="en-US"/>
              </w:rPr>
            </w:pPr>
          </w:p>
        </w:tc>
        <w:tc>
          <w:tcPr>
            <w:tcW w:w="1700" w:type="dxa"/>
            <w:shd w:val="clear" w:color="auto" w:fill="auto"/>
          </w:tcPr>
          <w:p w14:paraId="0DA47FB6" w14:textId="77777777" w:rsidR="008F363B" w:rsidRPr="002B3813" w:rsidRDefault="008F363B" w:rsidP="003C19DA">
            <w:pPr>
              <w:pStyle w:val="TAL"/>
              <w:rPr>
                <w:lang w:eastAsia="en-US"/>
              </w:rPr>
            </w:pPr>
          </w:p>
        </w:tc>
        <w:tc>
          <w:tcPr>
            <w:tcW w:w="1245" w:type="dxa"/>
            <w:shd w:val="clear" w:color="auto" w:fill="auto"/>
          </w:tcPr>
          <w:p w14:paraId="7AC43431" w14:textId="77777777" w:rsidR="008F363B" w:rsidRPr="002B3813" w:rsidRDefault="008F363B" w:rsidP="003C19DA">
            <w:pPr>
              <w:pStyle w:val="TAL"/>
              <w:rPr>
                <w:lang w:eastAsia="en-US"/>
              </w:rPr>
            </w:pPr>
          </w:p>
        </w:tc>
      </w:tr>
    </w:tbl>
    <w:p w14:paraId="00F783DB" w14:textId="77777777" w:rsidR="008F363B" w:rsidRPr="002B3813" w:rsidRDefault="008F363B" w:rsidP="008F363B"/>
    <w:p w14:paraId="328A1A50" w14:textId="77777777" w:rsidR="008F363B" w:rsidRPr="002B3813" w:rsidRDefault="008F363B" w:rsidP="008F363B">
      <w:pPr>
        <w:pStyle w:val="H6"/>
      </w:pPr>
      <w:bookmarkStart w:id="320" w:name="_Toc446340784"/>
      <w:r w:rsidRPr="002B3813">
        <w:t>8.1.8.2.1.2</w:t>
      </w:r>
      <w:r w:rsidRPr="002B3813">
        <w:tab/>
        <w:t>NB-IoT DRB PDCP configurations</w:t>
      </w:r>
      <w:bookmarkEnd w:id="320"/>
    </w:p>
    <w:p w14:paraId="772039EA" w14:textId="77777777" w:rsidR="008F363B" w:rsidRPr="002B3813" w:rsidRDefault="008F363B" w:rsidP="008F363B">
      <w:pPr>
        <w:pStyle w:val="H6"/>
      </w:pPr>
      <w:r w:rsidRPr="002B3813">
        <w:t>8.1.8.2.1.2.1</w:t>
      </w:r>
      <w:r w:rsidRPr="002B3813">
        <w:tab/>
        <w:t>DRB PDCP configurations for AM RLC</w:t>
      </w:r>
    </w:p>
    <w:p w14:paraId="2A5ABCF5" w14:textId="77777777" w:rsidR="008F363B" w:rsidRPr="002B3813" w:rsidRDefault="008F363B" w:rsidP="008F363B">
      <w:pPr>
        <w:pStyle w:val="TH"/>
      </w:pPr>
      <w:r w:rsidRPr="002B381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2B3813" w14:paraId="58C365B6" w14:textId="77777777" w:rsidTr="003C19DA">
        <w:tc>
          <w:tcPr>
            <w:tcW w:w="9639" w:type="dxa"/>
            <w:gridSpan w:val="4"/>
          </w:tcPr>
          <w:p w14:paraId="760FD74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5F078DE8" w14:textId="77777777" w:rsidTr="003C19DA">
        <w:tblPrEx>
          <w:tblCellMar>
            <w:left w:w="108" w:type="dxa"/>
            <w:right w:w="108" w:type="dxa"/>
          </w:tblCellMar>
        </w:tblPrEx>
        <w:tc>
          <w:tcPr>
            <w:tcW w:w="4427" w:type="dxa"/>
            <w:shd w:val="clear" w:color="auto" w:fill="auto"/>
          </w:tcPr>
          <w:p w14:paraId="5B21CE8F"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AFE1CD1"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1A441BC"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557AB1E5" w14:textId="77777777" w:rsidR="008F363B" w:rsidRPr="002B3813" w:rsidRDefault="008F363B" w:rsidP="003C19DA">
            <w:pPr>
              <w:pStyle w:val="TAH"/>
              <w:rPr>
                <w:lang w:eastAsia="en-US"/>
              </w:rPr>
            </w:pPr>
            <w:r w:rsidRPr="002B3813">
              <w:rPr>
                <w:lang w:eastAsia="en-US"/>
              </w:rPr>
              <w:t>Condition</w:t>
            </w:r>
          </w:p>
        </w:tc>
      </w:tr>
      <w:tr w:rsidR="008F363B" w:rsidRPr="002B3813" w14:paraId="05804518" w14:textId="77777777" w:rsidTr="003C19DA">
        <w:tblPrEx>
          <w:tblCellMar>
            <w:left w:w="108" w:type="dxa"/>
            <w:right w:w="108" w:type="dxa"/>
          </w:tblCellMar>
        </w:tblPrEx>
        <w:tc>
          <w:tcPr>
            <w:tcW w:w="4427" w:type="dxa"/>
            <w:shd w:val="clear" w:color="auto" w:fill="auto"/>
          </w:tcPr>
          <w:p w14:paraId="3FDBF6D1" w14:textId="77777777" w:rsidR="008F363B" w:rsidRPr="002B3813" w:rsidRDefault="008F363B" w:rsidP="003C19DA">
            <w:pPr>
              <w:pStyle w:val="TAL"/>
              <w:rPr>
                <w:lang w:eastAsia="en-US"/>
              </w:rPr>
            </w:pPr>
            <w:r w:rsidRPr="002B3813">
              <w:rPr>
                <w:lang w:eastAsia="en-US"/>
              </w:rPr>
              <w:t>PDCP-Config-NB-DRB ::= SEQUENCE {</w:t>
            </w:r>
          </w:p>
        </w:tc>
        <w:tc>
          <w:tcPr>
            <w:tcW w:w="2267" w:type="dxa"/>
            <w:shd w:val="clear" w:color="auto" w:fill="auto"/>
          </w:tcPr>
          <w:p w14:paraId="74987B3A" w14:textId="77777777" w:rsidR="008F363B" w:rsidRPr="002B3813" w:rsidRDefault="008F363B" w:rsidP="003C19DA">
            <w:pPr>
              <w:pStyle w:val="TAL"/>
              <w:rPr>
                <w:lang w:eastAsia="en-US"/>
              </w:rPr>
            </w:pPr>
          </w:p>
        </w:tc>
        <w:tc>
          <w:tcPr>
            <w:tcW w:w="1700" w:type="dxa"/>
            <w:shd w:val="clear" w:color="auto" w:fill="auto"/>
          </w:tcPr>
          <w:p w14:paraId="18BC4EF8" w14:textId="77777777" w:rsidR="008F363B" w:rsidRPr="002B3813" w:rsidRDefault="008F363B" w:rsidP="003C19DA">
            <w:pPr>
              <w:pStyle w:val="TAL"/>
              <w:rPr>
                <w:lang w:eastAsia="en-US"/>
              </w:rPr>
            </w:pPr>
          </w:p>
        </w:tc>
        <w:tc>
          <w:tcPr>
            <w:tcW w:w="1245" w:type="dxa"/>
            <w:shd w:val="clear" w:color="auto" w:fill="auto"/>
          </w:tcPr>
          <w:p w14:paraId="0B2E2CFB" w14:textId="77777777" w:rsidR="008F363B" w:rsidRPr="002B3813" w:rsidRDefault="008F363B" w:rsidP="003C19DA">
            <w:pPr>
              <w:pStyle w:val="TAL"/>
              <w:rPr>
                <w:lang w:eastAsia="en-US"/>
              </w:rPr>
            </w:pPr>
          </w:p>
        </w:tc>
      </w:tr>
      <w:tr w:rsidR="008F363B" w:rsidRPr="002B3813" w14:paraId="20F4A410" w14:textId="77777777" w:rsidTr="003C19DA">
        <w:tblPrEx>
          <w:tblCellMar>
            <w:left w:w="108" w:type="dxa"/>
            <w:right w:w="108" w:type="dxa"/>
          </w:tblCellMar>
        </w:tblPrEx>
        <w:tc>
          <w:tcPr>
            <w:tcW w:w="4427" w:type="dxa"/>
            <w:shd w:val="clear" w:color="auto" w:fill="auto"/>
          </w:tcPr>
          <w:p w14:paraId="24E76E21" w14:textId="77777777" w:rsidR="008F363B" w:rsidRPr="002B3813" w:rsidRDefault="008F363B" w:rsidP="003C19DA">
            <w:pPr>
              <w:pStyle w:val="TAL"/>
              <w:rPr>
                <w:lang w:eastAsia="en-US"/>
              </w:rPr>
            </w:pPr>
            <w:r w:rsidRPr="002B3813">
              <w:rPr>
                <w:lang w:eastAsia="en-US"/>
              </w:rPr>
              <w:t xml:space="preserve">  discardTimer-r13</w:t>
            </w:r>
          </w:p>
        </w:tc>
        <w:tc>
          <w:tcPr>
            <w:tcW w:w="2267" w:type="dxa"/>
            <w:shd w:val="clear" w:color="auto" w:fill="auto"/>
          </w:tcPr>
          <w:p w14:paraId="5D78BB9B" w14:textId="77777777" w:rsidR="008F363B" w:rsidRPr="002B3813" w:rsidRDefault="008F363B" w:rsidP="003C19DA">
            <w:pPr>
              <w:pStyle w:val="TAL"/>
              <w:rPr>
                <w:lang w:eastAsia="en-US"/>
              </w:rPr>
            </w:pPr>
            <w:r w:rsidRPr="002B3813">
              <w:rPr>
                <w:lang w:eastAsia="en-US"/>
              </w:rPr>
              <w:t>Infinity</w:t>
            </w:r>
          </w:p>
        </w:tc>
        <w:tc>
          <w:tcPr>
            <w:tcW w:w="1700" w:type="dxa"/>
            <w:shd w:val="clear" w:color="auto" w:fill="auto"/>
          </w:tcPr>
          <w:p w14:paraId="7BC21E6B" w14:textId="77777777" w:rsidR="008F363B" w:rsidRPr="002B3813" w:rsidRDefault="008F363B" w:rsidP="003C19DA">
            <w:pPr>
              <w:pStyle w:val="TAL"/>
              <w:rPr>
                <w:lang w:eastAsia="en-US"/>
              </w:rPr>
            </w:pPr>
          </w:p>
        </w:tc>
        <w:tc>
          <w:tcPr>
            <w:tcW w:w="1245" w:type="dxa"/>
            <w:shd w:val="clear" w:color="auto" w:fill="auto"/>
          </w:tcPr>
          <w:p w14:paraId="6115EB66" w14:textId="77777777" w:rsidR="008F363B" w:rsidRPr="002B3813" w:rsidRDefault="008F363B" w:rsidP="003C19DA">
            <w:pPr>
              <w:pStyle w:val="TAL"/>
              <w:rPr>
                <w:lang w:eastAsia="en-US"/>
              </w:rPr>
            </w:pPr>
          </w:p>
        </w:tc>
      </w:tr>
      <w:tr w:rsidR="008F363B" w:rsidRPr="002B3813" w14:paraId="53E98F58" w14:textId="77777777" w:rsidTr="003C19DA">
        <w:tblPrEx>
          <w:tblCellMar>
            <w:left w:w="108" w:type="dxa"/>
            <w:right w:w="108" w:type="dxa"/>
          </w:tblCellMar>
        </w:tblPrEx>
        <w:tc>
          <w:tcPr>
            <w:tcW w:w="4427" w:type="dxa"/>
            <w:shd w:val="clear" w:color="auto" w:fill="auto"/>
          </w:tcPr>
          <w:p w14:paraId="6446C4E4" w14:textId="77777777" w:rsidR="008F363B" w:rsidRPr="002B3813" w:rsidRDefault="008F363B" w:rsidP="003C19DA">
            <w:pPr>
              <w:pStyle w:val="TAL"/>
              <w:rPr>
                <w:lang w:eastAsia="en-US"/>
              </w:rPr>
            </w:pPr>
            <w:r w:rsidRPr="002B3813">
              <w:rPr>
                <w:lang w:eastAsia="en-US"/>
              </w:rPr>
              <w:t xml:space="preserve">  headerCompression-r13 CHOICE {</w:t>
            </w:r>
          </w:p>
        </w:tc>
        <w:tc>
          <w:tcPr>
            <w:tcW w:w="2267" w:type="dxa"/>
            <w:shd w:val="clear" w:color="auto" w:fill="auto"/>
          </w:tcPr>
          <w:p w14:paraId="09FC38D2" w14:textId="77777777" w:rsidR="008F363B" w:rsidRPr="002B3813" w:rsidRDefault="008F363B" w:rsidP="003C19DA">
            <w:pPr>
              <w:pStyle w:val="TAL"/>
              <w:rPr>
                <w:lang w:eastAsia="en-US"/>
              </w:rPr>
            </w:pPr>
          </w:p>
        </w:tc>
        <w:tc>
          <w:tcPr>
            <w:tcW w:w="1700" w:type="dxa"/>
            <w:shd w:val="clear" w:color="auto" w:fill="auto"/>
          </w:tcPr>
          <w:p w14:paraId="2C1C8989" w14:textId="77777777" w:rsidR="008F363B" w:rsidRPr="002B3813" w:rsidRDefault="008F363B" w:rsidP="003C19DA">
            <w:pPr>
              <w:pStyle w:val="TAL"/>
              <w:rPr>
                <w:lang w:eastAsia="en-US"/>
              </w:rPr>
            </w:pPr>
          </w:p>
        </w:tc>
        <w:tc>
          <w:tcPr>
            <w:tcW w:w="1245" w:type="dxa"/>
            <w:shd w:val="clear" w:color="auto" w:fill="auto"/>
          </w:tcPr>
          <w:p w14:paraId="5DD51DEA" w14:textId="77777777" w:rsidR="008F363B" w:rsidRPr="002B3813" w:rsidRDefault="008F363B" w:rsidP="003C19DA">
            <w:pPr>
              <w:pStyle w:val="TAL"/>
              <w:rPr>
                <w:lang w:eastAsia="en-US"/>
              </w:rPr>
            </w:pPr>
          </w:p>
        </w:tc>
      </w:tr>
      <w:tr w:rsidR="008F363B" w:rsidRPr="002B3813" w14:paraId="1EA77B91" w14:textId="77777777" w:rsidTr="003C19DA">
        <w:tblPrEx>
          <w:tblCellMar>
            <w:left w:w="108" w:type="dxa"/>
            <w:right w:w="108" w:type="dxa"/>
          </w:tblCellMar>
        </w:tblPrEx>
        <w:tc>
          <w:tcPr>
            <w:tcW w:w="4427" w:type="dxa"/>
            <w:shd w:val="clear" w:color="auto" w:fill="auto"/>
          </w:tcPr>
          <w:p w14:paraId="422D0E0B" w14:textId="77777777" w:rsidR="008F363B" w:rsidRPr="002B3813" w:rsidRDefault="008F363B" w:rsidP="003C19DA">
            <w:pPr>
              <w:pStyle w:val="TAL"/>
              <w:rPr>
                <w:lang w:eastAsia="en-US"/>
              </w:rPr>
            </w:pPr>
            <w:r w:rsidRPr="002B3813">
              <w:rPr>
                <w:lang w:eastAsia="en-US"/>
              </w:rPr>
              <w:t xml:space="preserve">    notUsed</w:t>
            </w:r>
          </w:p>
        </w:tc>
        <w:tc>
          <w:tcPr>
            <w:tcW w:w="2267" w:type="dxa"/>
            <w:shd w:val="clear" w:color="auto" w:fill="auto"/>
          </w:tcPr>
          <w:p w14:paraId="55808520" w14:textId="77777777" w:rsidR="008F363B" w:rsidRPr="002B3813" w:rsidRDefault="008F363B" w:rsidP="003C19DA">
            <w:pPr>
              <w:pStyle w:val="TAL"/>
              <w:rPr>
                <w:lang w:eastAsia="en-US"/>
              </w:rPr>
            </w:pPr>
            <w:r w:rsidRPr="002B3813">
              <w:rPr>
                <w:lang w:eastAsia="en-US"/>
              </w:rPr>
              <w:t>NULL</w:t>
            </w:r>
          </w:p>
        </w:tc>
        <w:tc>
          <w:tcPr>
            <w:tcW w:w="1700" w:type="dxa"/>
            <w:shd w:val="clear" w:color="auto" w:fill="auto"/>
          </w:tcPr>
          <w:p w14:paraId="3E800141" w14:textId="77777777" w:rsidR="008F363B" w:rsidRPr="002B3813" w:rsidRDefault="008F363B" w:rsidP="003C19DA">
            <w:pPr>
              <w:pStyle w:val="TAL"/>
              <w:rPr>
                <w:lang w:eastAsia="en-US"/>
              </w:rPr>
            </w:pPr>
          </w:p>
        </w:tc>
        <w:tc>
          <w:tcPr>
            <w:tcW w:w="1245" w:type="dxa"/>
            <w:shd w:val="clear" w:color="auto" w:fill="auto"/>
          </w:tcPr>
          <w:p w14:paraId="4FBCF247" w14:textId="77777777" w:rsidR="008F363B" w:rsidRPr="002B3813" w:rsidRDefault="008F363B" w:rsidP="003C19DA">
            <w:pPr>
              <w:pStyle w:val="TAL"/>
              <w:rPr>
                <w:lang w:eastAsia="en-US"/>
              </w:rPr>
            </w:pPr>
          </w:p>
        </w:tc>
      </w:tr>
      <w:tr w:rsidR="008F363B" w:rsidRPr="002B3813" w14:paraId="7ACF6317" w14:textId="77777777" w:rsidTr="003C19DA">
        <w:tblPrEx>
          <w:tblCellMar>
            <w:left w:w="108" w:type="dxa"/>
            <w:right w:w="108" w:type="dxa"/>
          </w:tblCellMar>
        </w:tblPrEx>
        <w:tc>
          <w:tcPr>
            <w:tcW w:w="4427" w:type="dxa"/>
            <w:shd w:val="clear" w:color="auto" w:fill="auto"/>
          </w:tcPr>
          <w:p w14:paraId="1A3C2120"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FCF8BFD" w14:textId="77777777" w:rsidR="008F363B" w:rsidRPr="002B3813" w:rsidRDefault="008F363B" w:rsidP="003C19DA">
            <w:pPr>
              <w:pStyle w:val="TAL"/>
              <w:rPr>
                <w:lang w:eastAsia="en-US"/>
              </w:rPr>
            </w:pPr>
          </w:p>
        </w:tc>
        <w:tc>
          <w:tcPr>
            <w:tcW w:w="1700" w:type="dxa"/>
            <w:shd w:val="clear" w:color="auto" w:fill="auto"/>
          </w:tcPr>
          <w:p w14:paraId="283A27B4" w14:textId="77777777" w:rsidR="008F363B" w:rsidRPr="002B3813" w:rsidRDefault="008F363B" w:rsidP="003C19DA">
            <w:pPr>
              <w:pStyle w:val="TAL"/>
              <w:rPr>
                <w:lang w:eastAsia="en-US"/>
              </w:rPr>
            </w:pPr>
          </w:p>
        </w:tc>
        <w:tc>
          <w:tcPr>
            <w:tcW w:w="1245" w:type="dxa"/>
            <w:shd w:val="clear" w:color="auto" w:fill="auto"/>
          </w:tcPr>
          <w:p w14:paraId="5A11E01B" w14:textId="77777777" w:rsidR="008F363B" w:rsidRPr="002B3813" w:rsidRDefault="008F363B" w:rsidP="003C19DA">
            <w:pPr>
              <w:pStyle w:val="TAL"/>
              <w:rPr>
                <w:lang w:eastAsia="en-US"/>
              </w:rPr>
            </w:pPr>
          </w:p>
        </w:tc>
      </w:tr>
      <w:tr w:rsidR="008F363B" w:rsidRPr="002B3813" w14:paraId="6D3A2A54" w14:textId="77777777" w:rsidTr="003C19DA">
        <w:tblPrEx>
          <w:tblCellMar>
            <w:left w:w="108" w:type="dxa"/>
            <w:right w:w="108" w:type="dxa"/>
          </w:tblCellMar>
        </w:tblPrEx>
        <w:tc>
          <w:tcPr>
            <w:tcW w:w="4427" w:type="dxa"/>
            <w:shd w:val="clear" w:color="auto" w:fill="auto"/>
          </w:tcPr>
          <w:p w14:paraId="01197028"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47F05951" w14:textId="77777777" w:rsidR="008F363B" w:rsidRPr="002B3813" w:rsidRDefault="008F363B" w:rsidP="003C19DA">
            <w:pPr>
              <w:pStyle w:val="TAL"/>
              <w:rPr>
                <w:lang w:eastAsia="en-US"/>
              </w:rPr>
            </w:pPr>
          </w:p>
        </w:tc>
        <w:tc>
          <w:tcPr>
            <w:tcW w:w="1700" w:type="dxa"/>
            <w:shd w:val="clear" w:color="auto" w:fill="auto"/>
          </w:tcPr>
          <w:p w14:paraId="6A9F4766" w14:textId="77777777" w:rsidR="008F363B" w:rsidRPr="002B3813" w:rsidRDefault="008F363B" w:rsidP="003C19DA">
            <w:pPr>
              <w:pStyle w:val="TAL"/>
              <w:rPr>
                <w:lang w:eastAsia="en-US"/>
              </w:rPr>
            </w:pPr>
          </w:p>
        </w:tc>
        <w:tc>
          <w:tcPr>
            <w:tcW w:w="1245" w:type="dxa"/>
            <w:shd w:val="clear" w:color="auto" w:fill="auto"/>
          </w:tcPr>
          <w:p w14:paraId="7B830A97" w14:textId="77777777" w:rsidR="008F363B" w:rsidRPr="002B3813" w:rsidRDefault="008F363B" w:rsidP="003C19DA">
            <w:pPr>
              <w:pStyle w:val="TAL"/>
              <w:rPr>
                <w:lang w:eastAsia="en-US"/>
              </w:rPr>
            </w:pPr>
          </w:p>
        </w:tc>
      </w:tr>
    </w:tbl>
    <w:p w14:paraId="6B76D2DF" w14:textId="77777777" w:rsidR="008F363B" w:rsidRPr="002B3813" w:rsidRDefault="008F363B" w:rsidP="008F363B"/>
    <w:p w14:paraId="4884A6AE" w14:textId="77777777" w:rsidR="008F363B" w:rsidRPr="002B3813" w:rsidRDefault="008F363B" w:rsidP="008F363B">
      <w:pPr>
        <w:pStyle w:val="H6"/>
      </w:pPr>
      <w:bookmarkStart w:id="321" w:name="_Toc446340785"/>
      <w:r w:rsidRPr="002B3813">
        <w:lastRenderedPageBreak/>
        <w:t>8.1.8.2.1.3</w:t>
      </w:r>
      <w:r w:rsidRPr="002B3813">
        <w:tab/>
        <w:t>NB-IoT DRB RLC configurations</w:t>
      </w:r>
      <w:bookmarkEnd w:id="321"/>
    </w:p>
    <w:p w14:paraId="23FB29D2" w14:textId="77777777" w:rsidR="008F363B" w:rsidRPr="002B3813" w:rsidRDefault="008F363B" w:rsidP="008F363B">
      <w:pPr>
        <w:pStyle w:val="H6"/>
      </w:pPr>
      <w:r w:rsidRPr="002B3813">
        <w:t>8.1.8.2.1.3.1</w:t>
      </w:r>
      <w:r w:rsidRPr="002B3813">
        <w:tab/>
        <w:t>NB-IoT DRB AM RLC configurations</w:t>
      </w:r>
    </w:p>
    <w:p w14:paraId="75801123" w14:textId="77777777" w:rsidR="008F363B" w:rsidRPr="002B3813" w:rsidRDefault="008F363B" w:rsidP="008F363B">
      <w:pPr>
        <w:pStyle w:val="TH"/>
      </w:pPr>
      <w:r w:rsidRPr="002B381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215E7C4B" w14:textId="77777777" w:rsidTr="003C19DA">
        <w:trPr>
          <w:gridBefore w:val="1"/>
          <w:wBefore w:w="9" w:type="dxa"/>
        </w:trPr>
        <w:tc>
          <w:tcPr>
            <w:tcW w:w="9738" w:type="dxa"/>
            <w:gridSpan w:val="4"/>
          </w:tcPr>
          <w:p w14:paraId="4D1E603A"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7E8B7972"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47BF0931"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6D08388" w14:textId="77777777" w:rsidR="008F363B" w:rsidRPr="002B3813" w:rsidRDefault="008F363B" w:rsidP="003C19DA">
            <w:pPr>
              <w:pStyle w:val="TAH"/>
              <w:rPr>
                <w:lang w:eastAsia="en-US"/>
              </w:rPr>
            </w:pPr>
            <w:r w:rsidRPr="002B3813">
              <w:rPr>
                <w:lang w:eastAsia="en-US"/>
              </w:rPr>
              <w:t>Condition</w:t>
            </w:r>
          </w:p>
        </w:tc>
      </w:tr>
      <w:tr w:rsidR="008F363B" w:rsidRPr="002B381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2B3813" w:rsidRDefault="008F363B" w:rsidP="003C19DA">
            <w:pPr>
              <w:pStyle w:val="TAL"/>
              <w:rPr>
                <w:lang w:eastAsia="en-US"/>
              </w:rPr>
            </w:pPr>
            <w:r w:rsidRPr="002B3813">
              <w:rPr>
                <w:lang w:eastAsia="en-US"/>
              </w:rPr>
              <w:t>RLC-Config-NB-DRB ::= CHOICE {</w:t>
            </w:r>
          </w:p>
        </w:tc>
        <w:tc>
          <w:tcPr>
            <w:tcW w:w="2267" w:type="dxa"/>
            <w:shd w:val="clear" w:color="auto" w:fill="auto"/>
          </w:tcPr>
          <w:p w14:paraId="05618FAF" w14:textId="77777777" w:rsidR="008F363B" w:rsidRPr="002B3813" w:rsidRDefault="008F363B" w:rsidP="003C19DA">
            <w:pPr>
              <w:pStyle w:val="TAL"/>
              <w:rPr>
                <w:lang w:eastAsia="en-US"/>
              </w:rPr>
            </w:pPr>
          </w:p>
        </w:tc>
        <w:tc>
          <w:tcPr>
            <w:tcW w:w="1700" w:type="dxa"/>
            <w:shd w:val="clear" w:color="auto" w:fill="auto"/>
          </w:tcPr>
          <w:p w14:paraId="0AD1DA0F" w14:textId="77777777" w:rsidR="008F363B" w:rsidRPr="002B3813" w:rsidRDefault="008F363B" w:rsidP="003C19DA">
            <w:pPr>
              <w:pStyle w:val="TAL"/>
              <w:rPr>
                <w:lang w:eastAsia="en-US"/>
              </w:rPr>
            </w:pPr>
          </w:p>
        </w:tc>
        <w:tc>
          <w:tcPr>
            <w:tcW w:w="1245" w:type="dxa"/>
            <w:shd w:val="clear" w:color="auto" w:fill="auto"/>
          </w:tcPr>
          <w:p w14:paraId="2FA72EBE" w14:textId="77777777" w:rsidR="008F363B" w:rsidRPr="002B3813" w:rsidRDefault="008F363B" w:rsidP="003C19DA">
            <w:pPr>
              <w:pStyle w:val="TAL"/>
              <w:rPr>
                <w:lang w:eastAsia="en-US"/>
              </w:rPr>
            </w:pPr>
          </w:p>
        </w:tc>
      </w:tr>
      <w:tr w:rsidR="008F363B" w:rsidRPr="002B381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2B3813" w:rsidRDefault="008F363B" w:rsidP="003C19DA">
            <w:pPr>
              <w:pStyle w:val="TAL"/>
              <w:rPr>
                <w:lang w:eastAsia="en-US"/>
              </w:rPr>
            </w:pPr>
            <w:r w:rsidRPr="002B3813">
              <w:rPr>
                <w:lang w:eastAsia="en-US"/>
              </w:rPr>
              <w:t xml:space="preserve">  am SEQUENCE {</w:t>
            </w:r>
          </w:p>
        </w:tc>
        <w:tc>
          <w:tcPr>
            <w:tcW w:w="2267" w:type="dxa"/>
            <w:shd w:val="clear" w:color="auto" w:fill="auto"/>
          </w:tcPr>
          <w:p w14:paraId="14AE26CB" w14:textId="77777777" w:rsidR="008F363B" w:rsidRPr="002B3813" w:rsidRDefault="008F363B" w:rsidP="003C19DA">
            <w:pPr>
              <w:pStyle w:val="TAL"/>
              <w:rPr>
                <w:lang w:eastAsia="en-US"/>
              </w:rPr>
            </w:pPr>
          </w:p>
        </w:tc>
        <w:tc>
          <w:tcPr>
            <w:tcW w:w="1700" w:type="dxa"/>
            <w:shd w:val="clear" w:color="auto" w:fill="auto"/>
          </w:tcPr>
          <w:p w14:paraId="78130485" w14:textId="77777777" w:rsidR="008F363B" w:rsidRPr="002B3813" w:rsidRDefault="008F363B" w:rsidP="003C19DA">
            <w:pPr>
              <w:pStyle w:val="TAL"/>
              <w:rPr>
                <w:lang w:eastAsia="en-US"/>
              </w:rPr>
            </w:pPr>
          </w:p>
        </w:tc>
        <w:tc>
          <w:tcPr>
            <w:tcW w:w="1245" w:type="dxa"/>
            <w:shd w:val="clear" w:color="auto" w:fill="auto"/>
          </w:tcPr>
          <w:p w14:paraId="0CA16D29" w14:textId="77777777" w:rsidR="008F363B" w:rsidRPr="002B3813" w:rsidRDefault="008F363B" w:rsidP="003C19DA">
            <w:pPr>
              <w:pStyle w:val="TAL"/>
              <w:rPr>
                <w:lang w:eastAsia="en-US"/>
              </w:rPr>
            </w:pPr>
          </w:p>
        </w:tc>
      </w:tr>
      <w:tr w:rsidR="008F363B" w:rsidRPr="002B381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2B3813" w:rsidRDefault="008F363B" w:rsidP="003C19DA">
            <w:pPr>
              <w:pStyle w:val="TAL"/>
              <w:rPr>
                <w:lang w:eastAsia="en-US"/>
              </w:rPr>
            </w:pPr>
            <w:r w:rsidRPr="002B3813">
              <w:rPr>
                <w:lang w:eastAsia="en-US"/>
              </w:rPr>
              <w:t xml:space="preserve">    ul-AM-RLC-r13 SEQUENCE {</w:t>
            </w:r>
          </w:p>
        </w:tc>
        <w:tc>
          <w:tcPr>
            <w:tcW w:w="2267" w:type="dxa"/>
            <w:shd w:val="clear" w:color="auto" w:fill="auto"/>
          </w:tcPr>
          <w:p w14:paraId="5C85F6E1" w14:textId="77777777" w:rsidR="008F363B" w:rsidRPr="002B3813" w:rsidRDefault="008F363B" w:rsidP="003C19DA">
            <w:pPr>
              <w:pStyle w:val="TAL"/>
              <w:rPr>
                <w:lang w:eastAsia="en-US"/>
              </w:rPr>
            </w:pPr>
          </w:p>
        </w:tc>
        <w:tc>
          <w:tcPr>
            <w:tcW w:w="1700" w:type="dxa"/>
            <w:shd w:val="clear" w:color="auto" w:fill="auto"/>
          </w:tcPr>
          <w:p w14:paraId="1A5D06E2" w14:textId="77777777" w:rsidR="008F363B" w:rsidRPr="002B3813" w:rsidRDefault="008F363B" w:rsidP="003C19DA">
            <w:pPr>
              <w:pStyle w:val="TAL"/>
              <w:rPr>
                <w:lang w:eastAsia="en-US"/>
              </w:rPr>
            </w:pPr>
          </w:p>
        </w:tc>
        <w:tc>
          <w:tcPr>
            <w:tcW w:w="1245" w:type="dxa"/>
            <w:shd w:val="clear" w:color="auto" w:fill="auto"/>
          </w:tcPr>
          <w:p w14:paraId="7DDDCA37" w14:textId="77777777" w:rsidR="008F363B" w:rsidRPr="002B3813" w:rsidRDefault="008F363B" w:rsidP="003C19DA">
            <w:pPr>
              <w:pStyle w:val="TAL"/>
              <w:rPr>
                <w:lang w:eastAsia="en-US"/>
              </w:rPr>
            </w:pPr>
          </w:p>
        </w:tc>
      </w:tr>
      <w:tr w:rsidR="008F363B" w:rsidRPr="002B381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2B3813" w:rsidRDefault="008F363B" w:rsidP="003C19DA">
            <w:pPr>
              <w:pStyle w:val="TAL"/>
              <w:rPr>
                <w:lang w:eastAsia="en-US"/>
              </w:rPr>
            </w:pPr>
            <w:r w:rsidRPr="002B3813">
              <w:rPr>
                <w:lang w:eastAsia="en-US"/>
              </w:rPr>
              <w:t xml:space="preserve">      t-PollRetransmit-r13</w:t>
            </w:r>
          </w:p>
        </w:tc>
        <w:tc>
          <w:tcPr>
            <w:tcW w:w="2267" w:type="dxa"/>
            <w:shd w:val="clear" w:color="auto" w:fill="auto"/>
          </w:tcPr>
          <w:p w14:paraId="347E1649" w14:textId="77777777" w:rsidR="008F363B" w:rsidRPr="002B3813" w:rsidRDefault="00091263" w:rsidP="003C19DA">
            <w:pPr>
              <w:pStyle w:val="TAL"/>
              <w:rPr>
                <w:lang w:eastAsia="en-US"/>
              </w:rPr>
            </w:pPr>
            <w:r w:rsidRPr="002B3813">
              <w:rPr>
                <w:lang w:eastAsia="en-US"/>
              </w:rPr>
              <w:t>ms25000</w:t>
            </w:r>
          </w:p>
        </w:tc>
        <w:tc>
          <w:tcPr>
            <w:tcW w:w="1700" w:type="dxa"/>
            <w:shd w:val="clear" w:color="auto" w:fill="auto"/>
          </w:tcPr>
          <w:p w14:paraId="6429B8EC" w14:textId="77777777" w:rsidR="008F363B" w:rsidRPr="002B3813" w:rsidRDefault="008F363B" w:rsidP="003C19DA">
            <w:pPr>
              <w:pStyle w:val="TAL"/>
              <w:rPr>
                <w:lang w:eastAsia="en-US"/>
              </w:rPr>
            </w:pPr>
          </w:p>
        </w:tc>
        <w:tc>
          <w:tcPr>
            <w:tcW w:w="1245" w:type="dxa"/>
            <w:shd w:val="clear" w:color="auto" w:fill="auto"/>
          </w:tcPr>
          <w:p w14:paraId="2FA81DBC" w14:textId="77777777" w:rsidR="008F363B" w:rsidRPr="002B3813" w:rsidRDefault="008F363B" w:rsidP="003C19DA">
            <w:pPr>
              <w:pStyle w:val="TAL"/>
              <w:rPr>
                <w:lang w:eastAsia="en-US"/>
              </w:rPr>
            </w:pPr>
          </w:p>
        </w:tc>
      </w:tr>
      <w:tr w:rsidR="008F363B" w:rsidRPr="002B381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2B3813" w:rsidRDefault="008F363B" w:rsidP="003C19DA">
            <w:pPr>
              <w:pStyle w:val="TAL"/>
              <w:rPr>
                <w:lang w:eastAsia="en-US"/>
              </w:rPr>
            </w:pPr>
            <w:r w:rsidRPr="002B3813">
              <w:rPr>
                <w:lang w:eastAsia="en-US"/>
              </w:rPr>
              <w:t xml:space="preserve">      maxRetxThreshold-r13</w:t>
            </w:r>
          </w:p>
        </w:tc>
        <w:tc>
          <w:tcPr>
            <w:tcW w:w="2267" w:type="dxa"/>
            <w:shd w:val="clear" w:color="auto" w:fill="auto"/>
          </w:tcPr>
          <w:p w14:paraId="3A2097CB" w14:textId="77777777" w:rsidR="008F363B" w:rsidRPr="002B3813" w:rsidRDefault="00091263" w:rsidP="003C19DA">
            <w:pPr>
              <w:pStyle w:val="TAL"/>
              <w:rPr>
                <w:lang w:eastAsia="en-US"/>
              </w:rPr>
            </w:pPr>
            <w:r w:rsidRPr="002B3813">
              <w:rPr>
                <w:lang w:eastAsia="en-US"/>
              </w:rPr>
              <w:t>t8</w:t>
            </w:r>
          </w:p>
        </w:tc>
        <w:tc>
          <w:tcPr>
            <w:tcW w:w="1700" w:type="dxa"/>
            <w:shd w:val="clear" w:color="auto" w:fill="auto"/>
          </w:tcPr>
          <w:p w14:paraId="0F6C2B74" w14:textId="77777777" w:rsidR="008F363B" w:rsidRPr="002B3813" w:rsidRDefault="008F363B" w:rsidP="003C19DA">
            <w:pPr>
              <w:pStyle w:val="TAL"/>
              <w:rPr>
                <w:lang w:eastAsia="en-US"/>
              </w:rPr>
            </w:pPr>
          </w:p>
        </w:tc>
        <w:tc>
          <w:tcPr>
            <w:tcW w:w="1245" w:type="dxa"/>
            <w:shd w:val="clear" w:color="auto" w:fill="auto"/>
          </w:tcPr>
          <w:p w14:paraId="43CBB969" w14:textId="77777777" w:rsidR="008F363B" w:rsidRPr="002B3813" w:rsidRDefault="008F363B" w:rsidP="003C19DA">
            <w:pPr>
              <w:pStyle w:val="TAL"/>
              <w:rPr>
                <w:lang w:eastAsia="en-US"/>
              </w:rPr>
            </w:pPr>
          </w:p>
        </w:tc>
      </w:tr>
      <w:tr w:rsidR="008F363B" w:rsidRPr="002B381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67913FBC" w14:textId="77777777" w:rsidR="008F363B" w:rsidRPr="002B3813" w:rsidRDefault="008F363B" w:rsidP="003C19DA">
            <w:pPr>
              <w:pStyle w:val="TAL"/>
              <w:rPr>
                <w:lang w:eastAsia="en-US"/>
              </w:rPr>
            </w:pPr>
          </w:p>
        </w:tc>
        <w:tc>
          <w:tcPr>
            <w:tcW w:w="1700" w:type="dxa"/>
            <w:shd w:val="clear" w:color="auto" w:fill="auto"/>
          </w:tcPr>
          <w:p w14:paraId="4A470D2D" w14:textId="77777777" w:rsidR="008F363B" w:rsidRPr="002B3813" w:rsidRDefault="008F363B" w:rsidP="003C19DA">
            <w:pPr>
              <w:pStyle w:val="TAL"/>
              <w:rPr>
                <w:lang w:eastAsia="en-US"/>
              </w:rPr>
            </w:pPr>
          </w:p>
        </w:tc>
        <w:tc>
          <w:tcPr>
            <w:tcW w:w="1245" w:type="dxa"/>
            <w:shd w:val="clear" w:color="auto" w:fill="auto"/>
          </w:tcPr>
          <w:p w14:paraId="22D1572F" w14:textId="77777777" w:rsidR="008F363B" w:rsidRPr="002B3813" w:rsidRDefault="008F363B" w:rsidP="003C19DA">
            <w:pPr>
              <w:pStyle w:val="TAL"/>
              <w:rPr>
                <w:lang w:eastAsia="en-US"/>
              </w:rPr>
            </w:pPr>
          </w:p>
        </w:tc>
      </w:tr>
      <w:tr w:rsidR="008F363B" w:rsidRPr="002B381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2B3813" w:rsidRDefault="008F363B" w:rsidP="003C19DA">
            <w:pPr>
              <w:pStyle w:val="TAL"/>
              <w:rPr>
                <w:lang w:eastAsia="en-US"/>
              </w:rPr>
            </w:pPr>
            <w:r w:rsidRPr="002B3813">
              <w:rPr>
                <w:lang w:eastAsia="en-US"/>
              </w:rPr>
              <w:t xml:space="preserve">    dl-AM-RLC-r13 SEQUENCE {</w:t>
            </w:r>
          </w:p>
        </w:tc>
        <w:tc>
          <w:tcPr>
            <w:tcW w:w="2267" w:type="dxa"/>
            <w:shd w:val="clear" w:color="auto" w:fill="auto"/>
          </w:tcPr>
          <w:p w14:paraId="3E1A61C2" w14:textId="77777777" w:rsidR="008F363B" w:rsidRPr="002B3813" w:rsidRDefault="008F363B" w:rsidP="003C19DA">
            <w:pPr>
              <w:pStyle w:val="TAL"/>
              <w:rPr>
                <w:lang w:eastAsia="en-US"/>
              </w:rPr>
            </w:pPr>
          </w:p>
        </w:tc>
        <w:tc>
          <w:tcPr>
            <w:tcW w:w="1700" w:type="dxa"/>
            <w:shd w:val="clear" w:color="auto" w:fill="auto"/>
          </w:tcPr>
          <w:p w14:paraId="15253468" w14:textId="77777777" w:rsidR="008F363B" w:rsidRPr="002B3813" w:rsidRDefault="008F363B" w:rsidP="003C19DA">
            <w:pPr>
              <w:pStyle w:val="TAL"/>
              <w:rPr>
                <w:lang w:eastAsia="en-US"/>
              </w:rPr>
            </w:pPr>
          </w:p>
        </w:tc>
        <w:tc>
          <w:tcPr>
            <w:tcW w:w="1245" w:type="dxa"/>
            <w:shd w:val="clear" w:color="auto" w:fill="auto"/>
          </w:tcPr>
          <w:p w14:paraId="4F5846F5" w14:textId="77777777" w:rsidR="008F363B" w:rsidRPr="002B3813" w:rsidRDefault="008F363B" w:rsidP="003C19DA">
            <w:pPr>
              <w:pStyle w:val="TAL"/>
              <w:rPr>
                <w:lang w:eastAsia="en-US"/>
              </w:rPr>
            </w:pPr>
          </w:p>
        </w:tc>
      </w:tr>
      <w:tr w:rsidR="008F363B" w:rsidRPr="002B381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2B3813" w:rsidRDefault="008F363B" w:rsidP="003C19DA">
            <w:pPr>
              <w:pStyle w:val="TAL"/>
              <w:rPr>
                <w:lang w:eastAsia="en-US"/>
              </w:rPr>
            </w:pPr>
            <w:r w:rsidRPr="002B3813">
              <w:rPr>
                <w:lang w:eastAsia="en-US"/>
              </w:rPr>
              <w:t xml:space="preserve">      </w:t>
            </w:r>
            <w:r w:rsidRPr="002B3813">
              <w:rPr>
                <w:lang w:eastAsia="zh-TW"/>
              </w:rPr>
              <w:t>enableStatusReportSN-Gap</w:t>
            </w:r>
            <w:r w:rsidRPr="002B3813">
              <w:rPr>
                <w:lang w:eastAsia="en-US"/>
              </w:rPr>
              <w:t>-r13</w:t>
            </w:r>
          </w:p>
        </w:tc>
        <w:tc>
          <w:tcPr>
            <w:tcW w:w="2267" w:type="dxa"/>
            <w:shd w:val="clear" w:color="auto" w:fill="auto"/>
          </w:tcPr>
          <w:p w14:paraId="16E72371" w14:textId="77777777" w:rsidR="008F363B" w:rsidRPr="002B3813" w:rsidRDefault="00091263" w:rsidP="003C19DA">
            <w:pPr>
              <w:pStyle w:val="TAL"/>
              <w:rPr>
                <w:lang w:eastAsia="en-US"/>
              </w:rPr>
            </w:pPr>
            <w:r w:rsidRPr="002B3813">
              <w:rPr>
                <w:lang w:eastAsia="en-US"/>
              </w:rPr>
              <w:t>Not present</w:t>
            </w:r>
          </w:p>
        </w:tc>
        <w:tc>
          <w:tcPr>
            <w:tcW w:w="1700" w:type="dxa"/>
            <w:shd w:val="clear" w:color="auto" w:fill="auto"/>
          </w:tcPr>
          <w:p w14:paraId="3C475F26" w14:textId="77777777" w:rsidR="008F363B" w:rsidRPr="002B3813" w:rsidRDefault="008F363B" w:rsidP="003C19DA">
            <w:pPr>
              <w:pStyle w:val="TAL"/>
              <w:rPr>
                <w:lang w:eastAsia="en-US"/>
              </w:rPr>
            </w:pPr>
          </w:p>
        </w:tc>
        <w:tc>
          <w:tcPr>
            <w:tcW w:w="1245" w:type="dxa"/>
            <w:shd w:val="clear" w:color="auto" w:fill="auto"/>
          </w:tcPr>
          <w:p w14:paraId="1919F805" w14:textId="77777777" w:rsidR="008F363B" w:rsidRPr="002B3813" w:rsidRDefault="008F363B" w:rsidP="003C19DA">
            <w:pPr>
              <w:pStyle w:val="TAL"/>
              <w:rPr>
                <w:lang w:eastAsia="en-US"/>
              </w:rPr>
            </w:pPr>
          </w:p>
        </w:tc>
      </w:tr>
      <w:tr w:rsidR="008F363B" w:rsidRPr="002B381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918CF97" w14:textId="77777777" w:rsidR="008F363B" w:rsidRPr="002B3813" w:rsidRDefault="008F363B" w:rsidP="003C19DA">
            <w:pPr>
              <w:pStyle w:val="TAL"/>
              <w:rPr>
                <w:lang w:eastAsia="en-US"/>
              </w:rPr>
            </w:pPr>
          </w:p>
        </w:tc>
        <w:tc>
          <w:tcPr>
            <w:tcW w:w="1700" w:type="dxa"/>
            <w:shd w:val="clear" w:color="auto" w:fill="auto"/>
          </w:tcPr>
          <w:p w14:paraId="67E094F7" w14:textId="77777777" w:rsidR="008F363B" w:rsidRPr="002B3813" w:rsidRDefault="008F363B" w:rsidP="003C19DA">
            <w:pPr>
              <w:pStyle w:val="TAL"/>
              <w:rPr>
                <w:lang w:eastAsia="en-US"/>
              </w:rPr>
            </w:pPr>
          </w:p>
        </w:tc>
        <w:tc>
          <w:tcPr>
            <w:tcW w:w="1245" w:type="dxa"/>
            <w:shd w:val="clear" w:color="auto" w:fill="auto"/>
          </w:tcPr>
          <w:p w14:paraId="2DBFC204" w14:textId="77777777" w:rsidR="008F363B" w:rsidRPr="002B3813" w:rsidRDefault="008F363B" w:rsidP="003C19DA">
            <w:pPr>
              <w:pStyle w:val="TAL"/>
              <w:rPr>
                <w:lang w:eastAsia="en-US"/>
              </w:rPr>
            </w:pPr>
          </w:p>
        </w:tc>
      </w:tr>
      <w:tr w:rsidR="008F363B" w:rsidRPr="002B381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088F1B41" w14:textId="77777777" w:rsidR="008F363B" w:rsidRPr="002B3813" w:rsidRDefault="008F363B" w:rsidP="003C19DA">
            <w:pPr>
              <w:pStyle w:val="TAL"/>
              <w:rPr>
                <w:lang w:eastAsia="en-US"/>
              </w:rPr>
            </w:pPr>
          </w:p>
        </w:tc>
        <w:tc>
          <w:tcPr>
            <w:tcW w:w="1700" w:type="dxa"/>
            <w:shd w:val="clear" w:color="auto" w:fill="auto"/>
          </w:tcPr>
          <w:p w14:paraId="75153BAA" w14:textId="77777777" w:rsidR="008F363B" w:rsidRPr="002B3813" w:rsidRDefault="008F363B" w:rsidP="003C19DA">
            <w:pPr>
              <w:pStyle w:val="TAL"/>
              <w:rPr>
                <w:lang w:eastAsia="en-US"/>
              </w:rPr>
            </w:pPr>
          </w:p>
        </w:tc>
        <w:tc>
          <w:tcPr>
            <w:tcW w:w="1245" w:type="dxa"/>
            <w:shd w:val="clear" w:color="auto" w:fill="auto"/>
          </w:tcPr>
          <w:p w14:paraId="4A9EEBA8" w14:textId="77777777" w:rsidR="008F363B" w:rsidRPr="002B3813" w:rsidRDefault="008F363B" w:rsidP="003C19DA">
            <w:pPr>
              <w:pStyle w:val="TAL"/>
              <w:rPr>
                <w:lang w:eastAsia="en-US"/>
              </w:rPr>
            </w:pPr>
          </w:p>
        </w:tc>
      </w:tr>
      <w:tr w:rsidR="008F363B" w:rsidRPr="002B381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610BA998" w14:textId="77777777" w:rsidR="008F363B" w:rsidRPr="002B3813" w:rsidRDefault="008F363B" w:rsidP="003C19DA">
            <w:pPr>
              <w:pStyle w:val="TAL"/>
              <w:rPr>
                <w:lang w:eastAsia="en-US"/>
              </w:rPr>
            </w:pPr>
          </w:p>
        </w:tc>
        <w:tc>
          <w:tcPr>
            <w:tcW w:w="1700" w:type="dxa"/>
            <w:shd w:val="clear" w:color="auto" w:fill="auto"/>
          </w:tcPr>
          <w:p w14:paraId="17761306" w14:textId="77777777" w:rsidR="008F363B" w:rsidRPr="002B3813" w:rsidRDefault="008F363B" w:rsidP="003C19DA">
            <w:pPr>
              <w:pStyle w:val="TAL"/>
              <w:rPr>
                <w:lang w:eastAsia="en-US"/>
              </w:rPr>
            </w:pPr>
          </w:p>
        </w:tc>
        <w:tc>
          <w:tcPr>
            <w:tcW w:w="1245" w:type="dxa"/>
            <w:shd w:val="clear" w:color="auto" w:fill="auto"/>
          </w:tcPr>
          <w:p w14:paraId="27C488C0" w14:textId="77777777" w:rsidR="008F363B" w:rsidRPr="002B3813" w:rsidRDefault="008F363B" w:rsidP="003C19DA">
            <w:pPr>
              <w:pStyle w:val="TAL"/>
              <w:rPr>
                <w:lang w:eastAsia="en-US"/>
              </w:rPr>
            </w:pPr>
          </w:p>
        </w:tc>
      </w:tr>
    </w:tbl>
    <w:p w14:paraId="6D2644F8" w14:textId="77777777" w:rsidR="008F363B" w:rsidRPr="002B3813" w:rsidRDefault="008F363B" w:rsidP="008F363B"/>
    <w:p w14:paraId="7030D4C7" w14:textId="77777777" w:rsidR="008F363B" w:rsidRPr="002B3813" w:rsidRDefault="008F363B" w:rsidP="008F363B">
      <w:pPr>
        <w:pStyle w:val="H6"/>
      </w:pPr>
      <w:bookmarkStart w:id="322" w:name="_Toc446340786"/>
      <w:r w:rsidRPr="002B3813">
        <w:t>8.1.8.2.1.4</w:t>
      </w:r>
      <w:r w:rsidRPr="002B3813">
        <w:tab/>
        <w:t>NB-IoT DRB Logical Channel configurations</w:t>
      </w:r>
      <w:bookmarkEnd w:id="322"/>
    </w:p>
    <w:p w14:paraId="1C5FCBB5" w14:textId="77777777" w:rsidR="008F363B" w:rsidRPr="002B3813" w:rsidRDefault="008F363B" w:rsidP="008F363B">
      <w:pPr>
        <w:pStyle w:val="TH"/>
      </w:pPr>
      <w:r w:rsidRPr="002B381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5A980934" w14:textId="77777777" w:rsidTr="003C19DA">
        <w:trPr>
          <w:gridBefore w:val="1"/>
          <w:wBefore w:w="9" w:type="dxa"/>
        </w:trPr>
        <w:tc>
          <w:tcPr>
            <w:tcW w:w="9738" w:type="dxa"/>
            <w:gridSpan w:val="4"/>
          </w:tcPr>
          <w:p w14:paraId="2216AA82"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1A12B0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5A08016B"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02B5751" w14:textId="77777777" w:rsidR="008F363B" w:rsidRPr="002B3813" w:rsidRDefault="008F363B" w:rsidP="003C19DA">
            <w:pPr>
              <w:pStyle w:val="TAH"/>
              <w:rPr>
                <w:lang w:eastAsia="en-US"/>
              </w:rPr>
            </w:pPr>
            <w:r w:rsidRPr="002B3813">
              <w:rPr>
                <w:lang w:eastAsia="en-US"/>
              </w:rPr>
              <w:t>Condition</w:t>
            </w:r>
          </w:p>
        </w:tc>
      </w:tr>
      <w:tr w:rsidR="008F363B" w:rsidRPr="002B381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2B3813" w:rsidRDefault="008F363B" w:rsidP="003C19DA">
            <w:pPr>
              <w:pStyle w:val="TAL"/>
              <w:rPr>
                <w:lang w:eastAsia="en-US"/>
              </w:rPr>
            </w:pPr>
            <w:r w:rsidRPr="002B3813">
              <w:rPr>
                <w:lang w:eastAsia="en-US"/>
              </w:rPr>
              <w:t>LogicalChannelConfig-NB-DRB ::= SEQUENCE {</w:t>
            </w:r>
          </w:p>
        </w:tc>
        <w:tc>
          <w:tcPr>
            <w:tcW w:w="2267" w:type="dxa"/>
            <w:shd w:val="clear" w:color="auto" w:fill="auto"/>
          </w:tcPr>
          <w:p w14:paraId="3AB46865" w14:textId="77777777" w:rsidR="008F363B" w:rsidRPr="002B3813" w:rsidRDefault="008F363B" w:rsidP="003C19DA">
            <w:pPr>
              <w:pStyle w:val="TAL"/>
              <w:rPr>
                <w:lang w:eastAsia="en-US"/>
              </w:rPr>
            </w:pPr>
          </w:p>
        </w:tc>
        <w:tc>
          <w:tcPr>
            <w:tcW w:w="1700" w:type="dxa"/>
            <w:shd w:val="clear" w:color="auto" w:fill="auto"/>
          </w:tcPr>
          <w:p w14:paraId="3615BCBD" w14:textId="77777777" w:rsidR="008F363B" w:rsidRPr="002B3813" w:rsidRDefault="008F363B" w:rsidP="003C19DA">
            <w:pPr>
              <w:pStyle w:val="TAL"/>
              <w:rPr>
                <w:lang w:eastAsia="en-US"/>
              </w:rPr>
            </w:pPr>
          </w:p>
        </w:tc>
        <w:tc>
          <w:tcPr>
            <w:tcW w:w="1245" w:type="dxa"/>
            <w:shd w:val="clear" w:color="auto" w:fill="auto"/>
          </w:tcPr>
          <w:p w14:paraId="7AF67486" w14:textId="77777777" w:rsidR="008F363B" w:rsidRPr="002B3813" w:rsidRDefault="008F363B" w:rsidP="003C19DA">
            <w:pPr>
              <w:pStyle w:val="TAL"/>
              <w:rPr>
                <w:lang w:eastAsia="en-US"/>
              </w:rPr>
            </w:pPr>
          </w:p>
        </w:tc>
      </w:tr>
      <w:tr w:rsidR="008F363B" w:rsidRPr="002B381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2B3813" w:rsidRDefault="008F363B" w:rsidP="003C19DA">
            <w:pPr>
              <w:pStyle w:val="TAL"/>
              <w:rPr>
                <w:lang w:eastAsia="en-US"/>
              </w:rPr>
            </w:pPr>
            <w:r w:rsidRPr="002B3813">
              <w:rPr>
                <w:lang w:eastAsia="en-US"/>
              </w:rPr>
              <w:t xml:space="preserve">  priority-r13</w:t>
            </w:r>
          </w:p>
        </w:tc>
        <w:tc>
          <w:tcPr>
            <w:tcW w:w="2267" w:type="dxa"/>
            <w:shd w:val="clear" w:color="auto" w:fill="auto"/>
          </w:tcPr>
          <w:p w14:paraId="6DD7DB39" w14:textId="77777777" w:rsidR="008F363B" w:rsidRPr="002B3813" w:rsidRDefault="00091263" w:rsidP="003C19DA">
            <w:pPr>
              <w:pStyle w:val="TAL"/>
              <w:rPr>
                <w:lang w:eastAsia="en-US"/>
              </w:rPr>
            </w:pPr>
            <w:r w:rsidRPr="002B3813">
              <w:rPr>
                <w:lang w:eastAsia="en-US"/>
              </w:rPr>
              <w:t>13</w:t>
            </w:r>
          </w:p>
        </w:tc>
        <w:tc>
          <w:tcPr>
            <w:tcW w:w="1700" w:type="dxa"/>
            <w:shd w:val="clear" w:color="auto" w:fill="auto"/>
          </w:tcPr>
          <w:p w14:paraId="0D020289" w14:textId="77777777" w:rsidR="008F363B" w:rsidRPr="002B3813" w:rsidRDefault="00091263" w:rsidP="003C19DA">
            <w:pPr>
              <w:pStyle w:val="TAL"/>
              <w:rPr>
                <w:lang w:eastAsia="en-US"/>
              </w:rPr>
            </w:pPr>
            <w:r w:rsidRPr="002B3813">
              <w:rPr>
                <w:lang w:eastAsia="en-US"/>
              </w:rPr>
              <w:t>low logical channel priority</w:t>
            </w:r>
          </w:p>
        </w:tc>
        <w:tc>
          <w:tcPr>
            <w:tcW w:w="1245" w:type="dxa"/>
            <w:shd w:val="clear" w:color="auto" w:fill="auto"/>
          </w:tcPr>
          <w:p w14:paraId="2127F9BE" w14:textId="77777777" w:rsidR="008F363B" w:rsidRPr="002B3813" w:rsidRDefault="008F363B" w:rsidP="003C19DA">
            <w:pPr>
              <w:pStyle w:val="TAL"/>
              <w:rPr>
                <w:lang w:eastAsia="en-US"/>
              </w:rPr>
            </w:pPr>
          </w:p>
        </w:tc>
      </w:tr>
      <w:tr w:rsidR="008F363B" w:rsidRPr="002B381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2B3813" w:rsidRDefault="008F363B" w:rsidP="003C19DA">
            <w:pPr>
              <w:pStyle w:val="TAL"/>
              <w:rPr>
                <w:lang w:eastAsia="en-US"/>
              </w:rPr>
            </w:pPr>
            <w:r w:rsidRPr="002B3813">
              <w:rPr>
                <w:lang w:eastAsia="en-US"/>
              </w:rPr>
              <w:t xml:space="preserve">  logicalChannelSR-Prohibit-r13</w:t>
            </w:r>
          </w:p>
        </w:tc>
        <w:tc>
          <w:tcPr>
            <w:tcW w:w="2267" w:type="dxa"/>
            <w:shd w:val="clear" w:color="auto" w:fill="auto"/>
          </w:tcPr>
          <w:p w14:paraId="105E0A00" w14:textId="77777777" w:rsidR="008F363B" w:rsidRPr="002B3813" w:rsidRDefault="00091263" w:rsidP="003C19DA">
            <w:pPr>
              <w:pStyle w:val="TAL"/>
              <w:rPr>
                <w:lang w:eastAsia="en-US"/>
              </w:rPr>
            </w:pPr>
            <w:r w:rsidRPr="002B3813">
              <w:rPr>
                <w:rFonts w:eastAsia="MS Mincho"/>
                <w:lang w:eastAsia="en-US"/>
              </w:rPr>
              <w:t>TRUE</w:t>
            </w:r>
          </w:p>
        </w:tc>
        <w:tc>
          <w:tcPr>
            <w:tcW w:w="1700" w:type="dxa"/>
            <w:shd w:val="clear" w:color="auto" w:fill="auto"/>
          </w:tcPr>
          <w:p w14:paraId="02B25A46" w14:textId="77777777" w:rsidR="008F363B" w:rsidRPr="002B3813" w:rsidRDefault="008F363B" w:rsidP="003C19DA">
            <w:pPr>
              <w:pStyle w:val="TAL"/>
              <w:rPr>
                <w:lang w:eastAsia="en-US"/>
              </w:rPr>
            </w:pPr>
          </w:p>
        </w:tc>
        <w:tc>
          <w:tcPr>
            <w:tcW w:w="1245" w:type="dxa"/>
            <w:shd w:val="clear" w:color="auto" w:fill="auto"/>
          </w:tcPr>
          <w:p w14:paraId="0F3DF2B8" w14:textId="77777777" w:rsidR="008F363B" w:rsidRPr="002B3813" w:rsidRDefault="008F363B" w:rsidP="003C19DA">
            <w:pPr>
              <w:pStyle w:val="TAL"/>
              <w:rPr>
                <w:lang w:eastAsia="en-US"/>
              </w:rPr>
            </w:pPr>
          </w:p>
        </w:tc>
      </w:tr>
      <w:tr w:rsidR="008F363B" w:rsidRPr="002B381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C387D37" w14:textId="77777777" w:rsidR="008F363B" w:rsidRPr="002B3813" w:rsidRDefault="008F363B" w:rsidP="003C19DA">
            <w:pPr>
              <w:pStyle w:val="TAL"/>
              <w:rPr>
                <w:lang w:eastAsia="en-US"/>
              </w:rPr>
            </w:pPr>
          </w:p>
        </w:tc>
        <w:tc>
          <w:tcPr>
            <w:tcW w:w="1700" w:type="dxa"/>
            <w:shd w:val="clear" w:color="auto" w:fill="auto"/>
          </w:tcPr>
          <w:p w14:paraId="3E286565" w14:textId="77777777" w:rsidR="008F363B" w:rsidRPr="002B3813" w:rsidRDefault="008F363B" w:rsidP="003C19DA">
            <w:pPr>
              <w:pStyle w:val="TAL"/>
              <w:rPr>
                <w:lang w:eastAsia="en-US"/>
              </w:rPr>
            </w:pPr>
          </w:p>
        </w:tc>
        <w:tc>
          <w:tcPr>
            <w:tcW w:w="1245" w:type="dxa"/>
            <w:shd w:val="clear" w:color="auto" w:fill="auto"/>
          </w:tcPr>
          <w:p w14:paraId="2EC6B94C" w14:textId="77777777" w:rsidR="008F363B" w:rsidRPr="002B3813" w:rsidRDefault="008F363B" w:rsidP="003C19DA">
            <w:pPr>
              <w:pStyle w:val="TAL"/>
              <w:rPr>
                <w:lang w:eastAsia="en-US"/>
              </w:rPr>
            </w:pPr>
          </w:p>
        </w:tc>
      </w:tr>
    </w:tbl>
    <w:p w14:paraId="7F97257C" w14:textId="77777777" w:rsidR="008F363B" w:rsidRPr="002B3813" w:rsidRDefault="008F363B" w:rsidP="008F363B"/>
    <w:p w14:paraId="64860F17" w14:textId="77777777" w:rsidR="008F363B" w:rsidRPr="002B3813" w:rsidRDefault="008F363B" w:rsidP="008F363B">
      <w:pPr>
        <w:pStyle w:val="H6"/>
      </w:pPr>
      <w:bookmarkStart w:id="323" w:name="_Toc446340787"/>
      <w:r w:rsidRPr="002B3813">
        <w:t>8.1.8.2.1.5</w:t>
      </w:r>
      <w:r w:rsidRPr="002B3813">
        <w:tab/>
        <w:t>NB-IoT MAC configurations</w:t>
      </w:r>
      <w:bookmarkEnd w:id="323"/>
    </w:p>
    <w:p w14:paraId="05FDC7BD" w14:textId="77777777" w:rsidR="008F363B" w:rsidRPr="002B3813" w:rsidRDefault="008F363B" w:rsidP="008F363B">
      <w:pPr>
        <w:pStyle w:val="TH"/>
      </w:pPr>
      <w:r w:rsidRPr="002B381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1BE0BCAB" w14:textId="77777777" w:rsidTr="003C19DA">
        <w:trPr>
          <w:gridBefore w:val="1"/>
          <w:wBefore w:w="9" w:type="dxa"/>
        </w:trPr>
        <w:tc>
          <w:tcPr>
            <w:tcW w:w="9738" w:type="dxa"/>
            <w:gridSpan w:val="4"/>
          </w:tcPr>
          <w:p w14:paraId="73E46417"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3F4D4C74"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137AE38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6C7735F0" w14:textId="77777777" w:rsidR="008F363B" w:rsidRPr="002B3813" w:rsidRDefault="008F363B" w:rsidP="003C19DA">
            <w:pPr>
              <w:pStyle w:val="TAH"/>
              <w:rPr>
                <w:lang w:eastAsia="en-US"/>
              </w:rPr>
            </w:pPr>
            <w:r w:rsidRPr="002B3813">
              <w:rPr>
                <w:lang w:eastAsia="en-US"/>
              </w:rPr>
              <w:t>Condition</w:t>
            </w:r>
          </w:p>
        </w:tc>
      </w:tr>
      <w:tr w:rsidR="008F363B" w:rsidRPr="002B381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2B3813" w:rsidRDefault="008F363B" w:rsidP="003C19DA">
            <w:pPr>
              <w:pStyle w:val="TAL"/>
              <w:rPr>
                <w:lang w:eastAsia="en-US"/>
              </w:rPr>
            </w:pPr>
            <w:r w:rsidRPr="002B3813">
              <w:rPr>
                <w:lang w:eastAsia="en-US"/>
              </w:rPr>
              <w:t>MAC-MainConfig-NB-SRB ::= SEQUENCE {</w:t>
            </w:r>
          </w:p>
        </w:tc>
        <w:tc>
          <w:tcPr>
            <w:tcW w:w="2267" w:type="dxa"/>
            <w:shd w:val="clear" w:color="auto" w:fill="auto"/>
          </w:tcPr>
          <w:p w14:paraId="76290E4F" w14:textId="77777777" w:rsidR="008F363B" w:rsidRPr="002B3813" w:rsidRDefault="008F363B" w:rsidP="003C19DA">
            <w:pPr>
              <w:pStyle w:val="TAL"/>
              <w:rPr>
                <w:lang w:eastAsia="en-US"/>
              </w:rPr>
            </w:pPr>
          </w:p>
        </w:tc>
        <w:tc>
          <w:tcPr>
            <w:tcW w:w="1700" w:type="dxa"/>
            <w:shd w:val="clear" w:color="auto" w:fill="auto"/>
          </w:tcPr>
          <w:p w14:paraId="2016E603" w14:textId="77777777" w:rsidR="008F363B" w:rsidRPr="002B3813" w:rsidRDefault="008F363B" w:rsidP="003C19DA">
            <w:pPr>
              <w:pStyle w:val="TAL"/>
              <w:rPr>
                <w:lang w:eastAsia="en-US"/>
              </w:rPr>
            </w:pPr>
          </w:p>
        </w:tc>
        <w:tc>
          <w:tcPr>
            <w:tcW w:w="1245" w:type="dxa"/>
            <w:shd w:val="clear" w:color="auto" w:fill="auto"/>
          </w:tcPr>
          <w:p w14:paraId="2982B790" w14:textId="77777777" w:rsidR="008F363B" w:rsidRPr="002B3813" w:rsidRDefault="008F363B" w:rsidP="003C19DA">
            <w:pPr>
              <w:pStyle w:val="TAL"/>
              <w:rPr>
                <w:lang w:eastAsia="en-US"/>
              </w:rPr>
            </w:pPr>
          </w:p>
        </w:tc>
      </w:tr>
      <w:tr w:rsidR="008F363B" w:rsidRPr="002B381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2B3813" w:rsidRDefault="008F363B" w:rsidP="003C19DA">
            <w:pPr>
              <w:pStyle w:val="TAL"/>
              <w:rPr>
                <w:lang w:eastAsia="en-US"/>
              </w:rPr>
            </w:pPr>
            <w:r w:rsidRPr="002B3813">
              <w:rPr>
                <w:lang w:eastAsia="en-US"/>
              </w:rPr>
              <w:t xml:space="preserve">  ul-SCH-Config-r13 SEQUENCE {</w:t>
            </w:r>
          </w:p>
        </w:tc>
        <w:tc>
          <w:tcPr>
            <w:tcW w:w="2267" w:type="dxa"/>
            <w:shd w:val="clear" w:color="auto" w:fill="auto"/>
          </w:tcPr>
          <w:p w14:paraId="663B928A" w14:textId="77777777" w:rsidR="008F363B" w:rsidRPr="002B3813" w:rsidRDefault="008F363B" w:rsidP="003C19DA">
            <w:pPr>
              <w:pStyle w:val="TAL"/>
              <w:rPr>
                <w:lang w:eastAsia="en-US"/>
              </w:rPr>
            </w:pPr>
          </w:p>
        </w:tc>
        <w:tc>
          <w:tcPr>
            <w:tcW w:w="1700" w:type="dxa"/>
            <w:shd w:val="clear" w:color="auto" w:fill="auto"/>
          </w:tcPr>
          <w:p w14:paraId="1671B6D7" w14:textId="77777777" w:rsidR="008F363B" w:rsidRPr="002B3813" w:rsidRDefault="008F363B" w:rsidP="003C19DA">
            <w:pPr>
              <w:pStyle w:val="TAL"/>
              <w:rPr>
                <w:lang w:eastAsia="en-US"/>
              </w:rPr>
            </w:pPr>
          </w:p>
        </w:tc>
        <w:tc>
          <w:tcPr>
            <w:tcW w:w="1245" w:type="dxa"/>
            <w:shd w:val="clear" w:color="auto" w:fill="auto"/>
          </w:tcPr>
          <w:p w14:paraId="23800F81" w14:textId="77777777" w:rsidR="008F363B" w:rsidRPr="002B3813" w:rsidRDefault="008F363B" w:rsidP="003C19DA">
            <w:pPr>
              <w:pStyle w:val="TAL"/>
              <w:rPr>
                <w:lang w:eastAsia="en-US"/>
              </w:rPr>
            </w:pPr>
          </w:p>
        </w:tc>
      </w:tr>
      <w:tr w:rsidR="008F363B" w:rsidRPr="002B381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2B3813" w:rsidRDefault="008F363B" w:rsidP="003C19DA">
            <w:pPr>
              <w:pStyle w:val="TAL"/>
              <w:rPr>
                <w:lang w:eastAsia="en-US"/>
              </w:rPr>
            </w:pPr>
            <w:r w:rsidRPr="002B381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2B3813" w:rsidRDefault="00091263" w:rsidP="003C19DA">
            <w:pPr>
              <w:pStyle w:val="TAL"/>
              <w:rPr>
                <w:lang w:eastAsia="en-US"/>
              </w:rPr>
            </w:pPr>
            <w:r w:rsidRPr="002B3813">
              <w:t>pp8</w:t>
            </w:r>
          </w:p>
        </w:tc>
        <w:tc>
          <w:tcPr>
            <w:tcW w:w="1700" w:type="dxa"/>
            <w:tcBorders>
              <w:bottom w:val="single" w:sz="4" w:space="0" w:color="000000"/>
            </w:tcBorders>
            <w:shd w:val="clear" w:color="auto" w:fill="auto"/>
          </w:tcPr>
          <w:p w14:paraId="2079A180" w14:textId="77777777" w:rsidR="008F363B" w:rsidRPr="002B3813" w:rsidRDefault="00091263" w:rsidP="003C19DA">
            <w:pPr>
              <w:pStyle w:val="TAL"/>
              <w:rPr>
                <w:lang w:eastAsia="en-US"/>
              </w:rPr>
            </w:pPr>
            <w:r w:rsidRPr="002B3813">
              <w:rPr>
                <w:lang w:eastAsia="en-US"/>
              </w:rPr>
              <w:t>Default</w:t>
            </w:r>
          </w:p>
        </w:tc>
        <w:tc>
          <w:tcPr>
            <w:tcW w:w="1245" w:type="dxa"/>
            <w:tcBorders>
              <w:bottom w:val="single" w:sz="4" w:space="0" w:color="000000"/>
            </w:tcBorders>
            <w:shd w:val="clear" w:color="auto" w:fill="auto"/>
          </w:tcPr>
          <w:p w14:paraId="75355DEC" w14:textId="77777777" w:rsidR="008F363B" w:rsidRPr="002B3813" w:rsidRDefault="008F363B" w:rsidP="003C19DA">
            <w:pPr>
              <w:pStyle w:val="TAL"/>
              <w:rPr>
                <w:lang w:eastAsia="en-US"/>
              </w:rPr>
            </w:pPr>
          </w:p>
        </w:tc>
      </w:tr>
      <w:tr w:rsidR="008F363B" w:rsidRPr="002B381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2B3813" w:rsidRDefault="008F363B" w:rsidP="003C19DA">
            <w:pPr>
              <w:pStyle w:val="TAL"/>
              <w:rPr>
                <w:lang w:eastAsia="en-US"/>
              </w:rPr>
            </w:pPr>
            <w:r w:rsidRPr="002B3813">
              <w:rPr>
                <w:lang w:eastAsia="en-US"/>
              </w:rPr>
              <w:t xml:space="preserve">    retxBSR-Timer-r13</w:t>
            </w:r>
          </w:p>
        </w:tc>
        <w:tc>
          <w:tcPr>
            <w:tcW w:w="2267" w:type="dxa"/>
            <w:shd w:val="clear" w:color="auto" w:fill="auto"/>
          </w:tcPr>
          <w:p w14:paraId="244D03A5" w14:textId="77777777" w:rsidR="008F363B" w:rsidRPr="002B3813" w:rsidRDefault="00091263" w:rsidP="003C19DA">
            <w:pPr>
              <w:pStyle w:val="TAL"/>
              <w:rPr>
                <w:lang w:eastAsia="en-US"/>
              </w:rPr>
            </w:pPr>
            <w:r w:rsidRPr="002B3813">
              <w:t>infinity</w:t>
            </w:r>
          </w:p>
        </w:tc>
        <w:tc>
          <w:tcPr>
            <w:tcW w:w="1700" w:type="dxa"/>
            <w:shd w:val="clear" w:color="auto" w:fill="auto"/>
          </w:tcPr>
          <w:p w14:paraId="3991A7C9" w14:textId="77777777" w:rsidR="008F363B" w:rsidRPr="002B3813" w:rsidRDefault="00091263" w:rsidP="003C19DA">
            <w:pPr>
              <w:pStyle w:val="TAL"/>
              <w:rPr>
                <w:lang w:eastAsia="en-US"/>
              </w:rPr>
            </w:pPr>
            <w:r w:rsidRPr="002B3813">
              <w:rPr>
                <w:lang w:eastAsia="en-US"/>
              </w:rPr>
              <w:t>Default</w:t>
            </w:r>
          </w:p>
        </w:tc>
        <w:tc>
          <w:tcPr>
            <w:tcW w:w="1245" w:type="dxa"/>
            <w:shd w:val="clear" w:color="auto" w:fill="auto"/>
          </w:tcPr>
          <w:p w14:paraId="23DE9181" w14:textId="77777777" w:rsidR="008F363B" w:rsidRPr="002B3813" w:rsidRDefault="008F363B" w:rsidP="003C19DA">
            <w:pPr>
              <w:pStyle w:val="TAL"/>
              <w:rPr>
                <w:lang w:eastAsia="en-US"/>
              </w:rPr>
            </w:pPr>
          </w:p>
        </w:tc>
      </w:tr>
      <w:tr w:rsidR="008F363B" w:rsidRPr="002B381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2FD58D38" w14:textId="77777777" w:rsidR="008F363B" w:rsidRPr="002B3813" w:rsidRDefault="008F363B" w:rsidP="003C19DA">
            <w:pPr>
              <w:pStyle w:val="TAL"/>
              <w:rPr>
                <w:lang w:eastAsia="en-US"/>
              </w:rPr>
            </w:pPr>
          </w:p>
        </w:tc>
        <w:tc>
          <w:tcPr>
            <w:tcW w:w="1700" w:type="dxa"/>
            <w:shd w:val="clear" w:color="auto" w:fill="auto"/>
          </w:tcPr>
          <w:p w14:paraId="2E977BE8" w14:textId="77777777" w:rsidR="008F363B" w:rsidRPr="002B3813" w:rsidRDefault="008F363B" w:rsidP="003C19DA">
            <w:pPr>
              <w:pStyle w:val="TAL"/>
              <w:rPr>
                <w:lang w:eastAsia="en-US"/>
              </w:rPr>
            </w:pPr>
          </w:p>
        </w:tc>
        <w:tc>
          <w:tcPr>
            <w:tcW w:w="1245" w:type="dxa"/>
            <w:shd w:val="clear" w:color="auto" w:fill="auto"/>
          </w:tcPr>
          <w:p w14:paraId="04792F9A" w14:textId="77777777" w:rsidR="008F363B" w:rsidRPr="002B3813" w:rsidRDefault="008F363B" w:rsidP="003C19DA">
            <w:pPr>
              <w:pStyle w:val="TAL"/>
              <w:rPr>
                <w:lang w:eastAsia="en-US"/>
              </w:rPr>
            </w:pPr>
          </w:p>
        </w:tc>
      </w:tr>
      <w:tr w:rsidR="008F363B" w:rsidRPr="002B381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2B3813" w:rsidRDefault="008F363B" w:rsidP="003C19DA">
            <w:pPr>
              <w:pStyle w:val="TAL"/>
              <w:rPr>
                <w:lang w:eastAsia="en-US"/>
              </w:rPr>
            </w:pPr>
            <w:r w:rsidRPr="002B3813">
              <w:rPr>
                <w:lang w:eastAsia="en-US"/>
              </w:rPr>
              <w:t xml:space="preserve">  drx-Config-r13 CHOICE {</w:t>
            </w:r>
          </w:p>
        </w:tc>
        <w:tc>
          <w:tcPr>
            <w:tcW w:w="2267" w:type="dxa"/>
            <w:shd w:val="clear" w:color="auto" w:fill="auto"/>
          </w:tcPr>
          <w:p w14:paraId="21E58551" w14:textId="77777777" w:rsidR="008F363B" w:rsidRPr="002B3813" w:rsidRDefault="008F363B" w:rsidP="003C19DA">
            <w:pPr>
              <w:pStyle w:val="TAL"/>
              <w:rPr>
                <w:lang w:eastAsia="en-US"/>
              </w:rPr>
            </w:pPr>
          </w:p>
        </w:tc>
        <w:tc>
          <w:tcPr>
            <w:tcW w:w="1700" w:type="dxa"/>
            <w:shd w:val="clear" w:color="auto" w:fill="auto"/>
          </w:tcPr>
          <w:p w14:paraId="7D38469E" w14:textId="77777777" w:rsidR="008F363B" w:rsidRPr="002B3813" w:rsidRDefault="008F363B" w:rsidP="003C19DA">
            <w:pPr>
              <w:pStyle w:val="TAL"/>
              <w:rPr>
                <w:lang w:eastAsia="en-US"/>
              </w:rPr>
            </w:pPr>
          </w:p>
        </w:tc>
        <w:tc>
          <w:tcPr>
            <w:tcW w:w="1245" w:type="dxa"/>
            <w:shd w:val="clear" w:color="auto" w:fill="auto"/>
          </w:tcPr>
          <w:p w14:paraId="72FA2590" w14:textId="77777777" w:rsidR="008F363B" w:rsidRPr="002B3813" w:rsidRDefault="008F363B" w:rsidP="003C19DA">
            <w:pPr>
              <w:pStyle w:val="TAL"/>
              <w:rPr>
                <w:lang w:eastAsia="en-US"/>
              </w:rPr>
            </w:pPr>
          </w:p>
        </w:tc>
      </w:tr>
      <w:tr w:rsidR="008F363B" w:rsidRPr="002B381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2B3813" w:rsidDel="00D63DD8" w:rsidRDefault="008F363B" w:rsidP="003C19DA">
            <w:pPr>
              <w:pStyle w:val="TAL"/>
              <w:rPr>
                <w:lang w:eastAsia="en-US"/>
              </w:rPr>
            </w:pPr>
            <w:r w:rsidRPr="002B3813">
              <w:rPr>
                <w:lang w:eastAsia="en-US"/>
              </w:rPr>
              <w:t xml:space="preserve">    release </w:t>
            </w:r>
          </w:p>
        </w:tc>
        <w:tc>
          <w:tcPr>
            <w:tcW w:w="2267" w:type="dxa"/>
            <w:shd w:val="clear" w:color="auto" w:fill="auto"/>
          </w:tcPr>
          <w:p w14:paraId="2936A073" w14:textId="77777777" w:rsidR="008F363B" w:rsidRPr="002B3813" w:rsidDel="00D63DD8" w:rsidRDefault="008F363B" w:rsidP="003C19DA">
            <w:pPr>
              <w:pStyle w:val="TAL"/>
              <w:rPr>
                <w:lang w:eastAsia="en-US"/>
              </w:rPr>
            </w:pPr>
            <w:r w:rsidRPr="002B3813">
              <w:rPr>
                <w:lang w:eastAsia="en-US"/>
              </w:rPr>
              <w:t>NULL</w:t>
            </w:r>
          </w:p>
        </w:tc>
        <w:tc>
          <w:tcPr>
            <w:tcW w:w="1700" w:type="dxa"/>
            <w:shd w:val="clear" w:color="auto" w:fill="auto"/>
          </w:tcPr>
          <w:p w14:paraId="2FB626E5" w14:textId="77777777" w:rsidR="008F363B" w:rsidRPr="002B3813" w:rsidDel="00D63DD8" w:rsidRDefault="008F363B" w:rsidP="003C19DA">
            <w:pPr>
              <w:pStyle w:val="TAL"/>
              <w:rPr>
                <w:lang w:eastAsia="en-US"/>
              </w:rPr>
            </w:pPr>
          </w:p>
        </w:tc>
        <w:tc>
          <w:tcPr>
            <w:tcW w:w="1245" w:type="dxa"/>
            <w:shd w:val="clear" w:color="auto" w:fill="auto"/>
          </w:tcPr>
          <w:p w14:paraId="79FEE97B" w14:textId="77777777" w:rsidR="008F363B" w:rsidRPr="002B3813" w:rsidRDefault="008F363B" w:rsidP="003C19DA">
            <w:pPr>
              <w:pStyle w:val="TAL"/>
              <w:rPr>
                <w:lang w:eastAsia="en-US"/>
              </w:rPr>
            </w:pPr>
          </w:p>
        </w:tc>
      </w:tr>
      <w:tr w:rsidR="008F363B" w:rsidRPr="002B381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1FF7A67E" w14:textId="77777777" w:rsidR="008F363B" w:rsidRPr="002B3813" w:rsidRDefault="008F363B" w:rsidP="003C19DA">
            <w:pPr>
              <w:pStyle w:val="TAL"/>
              <w:rPr>
                <w:lang w:eastAsia="en-US"/>
              </w:rPr>
            </w:pPr>
          </w:p>
        </w:tc>
        <w:tc>
          <w:tcPr>
            <w:tcW w:w="1700" w:type="dxa"/>
            <w:shd w:val="clear" w:color="auto" w:fill="auto"/>
          </w:tcPr>
          <w:p w14:paraId="7ABAE425" w14:textId="77777777" w:rsidR="008F363B" w:rsidRPr="002B3813" w:rsidRDefault="008F363B" w:rsidP="003C19DA">
            <w:pPr>
              <w:pStyle w:val="TAL"/>
              <w:rPr>
                <w:lang w:eastAsia="en-US"/>
              </w:rPr>
            </w:pPr>
          </w:p>
        </w:tc>
        <w:tc>
          <w:tcPr>
            <w:tcW w:w="1245" w:type="dxa"/>
            <w:shd w:val="clear" w:color="auto" w:fill="auto"/>
          </w:tcPr>
          <w:p w14:paraId="6ECF5E5E" w14:textId="77777777" w:rsidR="008F363B" w:rsidRPr="002B3813" w:rsidRDefault="008F363B" w:rsidP="003C19DA">
            <w:pPr>
              <w:pStyle w:val="TAL"/>
              <w:rPr>
                <w:lang w:eastAsia="en-US"/>
              </w:rPr>
            </w:pPr>
          </w:p>
        </w:tc>
      </w:tr>
      <w:tr w:rsidR="008F363B" w:rsidRPr="002B381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2B3813" w:rsidRDefault="008F363B" w:rsidP="003C19DA">
            <w:pPr>
              <w:pStyle w:val="TAL"/>
              <w:rPr>
                <w:lang w:eastAsia="en-US"/>
              </w:rPr>
            </w:pPr>
            <w:r w:rsidRPr="002B3813">
              <w:rPr>
                <w:lang w:eastAsia="en-US"/>
              </w:rPr>
              <w:t xml:space="preserve">  timeAlignmentTimerDedicated-r13</w:t>
            </w:r>
          </w:p>
        </w:tc>
        <w:tc>
          <w:tcPr>
            <w:tcW w:w="2267" w:type="dxa"/>
            <w:shd w:val="clear" w:color="auto" w:fill="auto"/>
          </w:tcPr>
          <w:p w14:paraId="38706207" w14:textId="77777777" w:rsidR="008F363B" w:rsidRPr="002B3813" w:rsidRDefault="00091263" w:rsidP="003C19DA">
            <w:pPr>
              <w:pStyle w:val="TAL"/>
              <w:rPr>
                <w:lang w:eastAsia="en-US"/>
              </w:rPr>
            </w:pPr>
            <w:r w:rsidRPr="002B3813">
              <w:rPr>
                <w:lang w:eastAsia="en-US"/>
              </w:rPr>
              <w:t>infinity</w:t>
            </w:r>
          </w:p>
        </w:tc>
        <w:tc>
          <w:tcPr>
            <w:tcW w:w="1700" w:type="dxa"/>
            <w:shd w:val="clear" w:color="auto" w:fill="auto"/>
          </w:tcPr>
          <w:p w14:paraId="4A6D846E" w14:textId="77777777" w:rsidR="008F363B" w:rsidRPr="002B3813" w:rsidRDefault="008F363B" w:rsidP="003C19DA">
            <w:pPr>
              <w:pStyle w:val="TAL"/>
              <w:rPr>
                <w:lang w:eastAsia="en-US"/>
              </w:rPr>
            </w:pPr>
          </w:p>
        </w:tc>
        <w:tc>
          <w:tcPr>
            <w:tcW w:w="1245" w:type="dxa"/>
            <w:shd w:val="clear" w:color="auto" w:fill="auto"/>
          </w:tcPr>
          <w:p w14:paraId="667E3A4A" w14:textId="77777777" w:rsidR="008F363B" w:rsidRPr="002B3813" w:rsidRDefault="008F363B" w:rsidP="003C19DA">
            <w:pPr>
              <w:pStyle w:val="TAL"/>
              <w:rPr>
                <w:lang w:eastAsia="en-US"/>
              </w:rPr>
            </w:pPr>
          </w:p>
        </w:tc>
      </w:tr>
      <w:tr w:rsidR="008F363B" w:rsidRPr="002B381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2B3813" w:rsidRDefault="008F363B" w:rsidP="003C19DA">
            <w:pPr>
              <w:pStyle w:val="TAL"/>
              <w:rPr>
                <w:lang w:eastAsia="en-US"/>
              </w:rPr>
            </w:pPr>
            <w:r w:rsidRPr="002B3813">
              <w:rPr>
                <w:lang w:eastAsia="en-US"/>
              </w:rPr>
              <w:t xml:space="preserve">  logicalChannelSR-Config-r13 CHOICE {</w:t>
            </w:r>
          </w:p>
        </w:tc>
        <w:tc>
          <w:tcPr>
            <w:tcW w:w="2267" w:type="dxa"/>
            <w:shd w:val="clear" w:color="auto" w:fill="auto"/>
          </w:tcPr>
          <w:p w14:paraId="458EFAA2" w14:textId="77777777" w:rsidR="008F363B" w:rsidRPr="002B3813" w:rsidRDefault="008F363B" w:rsidP="003C19DA">
            <w:pPr>
              <w:pStyle w:val="TAL"/>
              <w:rPr>
                <w:lang w:eastAsia="en-US"/>
              </w:rPr>
            </w:pPr>
          </w:p>
        </w:tc>
        <w:tc>
          <w:tcPr>
            <w:tcW w:w="1700" w:type="dxa"/>
            <w:shd w:val="clear" w:color="auto" w:fill="auto"/>
          </w:tcPr>
          <w:p w14:paraId="1931E4C2" w14:textId="77777777" w:rsidR="008F363B" w:rsidRPr="002B3813" w:rsidRDefault="008F363B" w:rsidP="003C19DA">
            <w:pPr>
              <w:pStyle w:val="TAL"/>
              <w:rPr>
                <w:lang w:eastAsia="en-US"/>
              </w:rPr>
            </w:pPr>
          </w:p>
        </w:tc>
        <w:tc>
          <w:tcPr>
            <w:tcW w:w="1245" w:type="dxa"/>
            <w:shd w:val="clear" w:color="auto" w:fill="auto"/>
          </w:tcPr>
          <w:p w14:paraId="2A219A07" w14:textId="77777777" w:rsidR="008F363B" w:rsidRPr="002B3813" w:rsidRDefault="008F363B" w:rsidP="003C19DA">
            <w:pPr>
              <w:pStyle w:val="TAL"/>
              <w:rPr>
                <w:lang w:eastAsia="en-US"/>
              </w:rPr>
            </w:pPr>
          </w:p>
        </w:tc>
      </w:tr>
      <w:tr w:rsidR="00091263" w:rsidRPr="002B381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2B3813" w:rsidRDefault="00091263" w:rsidP="001469CB">
            <w:pPr>
              <w:pStyle w:val="TAL"/>
              <w:rPr>
                <w:lang w:eastAsia="en-US"/>
              </w:rPr>
            </w:pPr>
            <w:r w:rsidRPr="002B3813">
              <w:rPr>
                <w:lang w:eastAsia="en-US"/>
              </w:rPr>
              <w:t xml:space="preserve">      logicalChannelSR-ProhibitTimer-r13</w:t>
            </w:r>
          </w:p>
        </w:tc>
        <w:tc>
          <w:tcPr>
            <w:tcW w:w="2267" w:type="dxa"/>
            <w:shd w:val="clear" w:color="auto" w:fill="auto"/>
          </w:tcPr>
          <w:p w14:paraId="40842D92" w14:textId="77777777" w:rsidR="00091263" w:rsidRPr="002B3813" w:rsidDel="0064477F" w:rsidRDefault="00091263" w:rsidP="001469CB">
            <w:pPr>
              <w:pStyle w:val="TAL"/>
              <w:rPr>
                <w:lang w:eastAsia="en-US"/>
              </w:rPr>
            </w:pPr>
            <w:r w:rsidRPr="002B3813">
              <w:rPr>
                <w:lang w:eastAsia="zh-TW"/>
              </w:rPr>
              <w:t>pp2</w:t>
            </w:r>
            <w:r w:rsidRPr="002B3813">
              <w:rPr>
                <w:rFonts w:eastAsia="PMingLiU"/>
                <w:lang w:eastAsia="zh-TW"/>
              </w:rPr>
              <w:t>048</w:t>
            </w:r>
          </w:p>
        </w:tc>
        <w:tc>
          <w:tcPr>
            <w:tcW w:w="1700" w:type="dxa"/>
            <w:shd w:val="clear" w:color="auto" w:fill="auto"/>
          </w:tcPr>
          <w:p w14:paraId="29D50246" w14:textId="77777777" w:rsidR="00091263" w:rsidRPr="002B3813" w:rsidRDefault="00091263" w:rsidP="001469CB">
            <w:pPr>
              <w:pStyle w:val="TAL"/>
              <w:rPr>
                <w:lang w:eastAsia="en-US"/>
              </w:rPr>
            </w:pPr>
          </w:p>
        </w:tc>
        <w:tc>
          <w:tcPr>
            <w:tcW w:w="1245" w:type="dxa"/>
            <w:shd w:val="clear" w:color="auto" w:fill="auto"/>
          </w:tcPr>
          <w:p w14:paraId="6BC4EECD" w14:textId="77777777" w:rsidR="00091263" w:rsidRPr="002B3813" w:rsidRDefault="00091263" w:rsidP="001469CB">
            <w:pPr>
              <w:pStyle w:val="TAL"/>
              <w:rPr>
                <w:lang w:eastAsia="en-US"/>
              </w:rPr>
            </w:pPr>
          </w:p>
        </w:tc>
      </w:tr>
      <w:tr w:rsidR="00091263" w:rsidRPr="002B381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2B3813" w:rsidRDefault="00091263" w:rsidP="001469CB">
            <w:pPr>
              <w:pStyle w:val="TAL"/>
              <w:rPr>
                <w:lang w:eastAsia="en-US"/>
              </w:rPr>
            </w:pPr>
            <w:r w:rsidRPr="002B3813">
              <w:rPr>
                <w:lang w:eastAsia="en-US"/>
              </w:rPr>
              <w:t xml:space="preserve">    }</w:t>
            </w:r>
          </w:p>
        </w:tc>
        <w:tc>
          <w:tcPr>
            <w:tcW w:w="2267" w:type="dxa"/>
            <w:shd w:val="clear" w:color="auto" w:fill="auto"/>
          </w:tcPr>
          <w:p w14:paraId="71491C7D" w14:textId="77777777" w:rsidR="00091263" w:rsidRPr="002B3813" w:rsidDel="0064477F" w:rsidRDefault="00091263" w:rsidP="001469CB">
            <w:pPr>
              <w:pStyle w:val="TAL"/>
              <w:rPr>
                <w:lang w:eastAsia="en-US"/>
              </w:rPr>
            </w:pPr>
          </w:p>
        </w:tc>
        <w:tc>
          <w:tcPr>
            <w:tcW w:w="1700" w:type="dxa"/>
            <w:shd w:val="clear" w:color="auto" w:fill="auto"/>
          </w:tcPr>
          <w:p w14:paraId="1CD6E0F2" w14:textId="77777777" w:rsidR="00091263" w:rsidRPr="002B3813" w:rsidRDefault="00091263" w:rsidP="001469CB">
            <w:pPr>
              <w:pStyle w:val="TAL"/>
              <w:rPr>
                <w:lang w:eastAsia="en-US"/>
              </w:rPr>
            </w:pPr>
          </w:p>
        </w:tc>
        <w:tc>
          <w:tcPr>
            <w:tcW w:w="1245" w:type="dxa"/>
            <w:shd w:val="clear" w:color="auto" w:fill="auto"/>
          </w:tcPr>
          <w:p w14:paraId="7A806F5D" w14:textId="77777777" w:rsidR="00091263" w:rsidRPr="002B3813" w:rsidRDefault="00091263" w:rsidP="001469CB">
            <w:pPr>
              <w:pStyle w:val="TAL"/>
              <w:rPr>
                <w:lang w:eastAsia="en-US"/>
              </w:rPr>
            </w:pPr>
          </w:p>
        </w:tc>
      </w:tr>
      <w:tr w:rsidR="008F363B" w:rsidRPr="002B381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2B3813" w:rsidRDefault="008F363B" w:rsidP="003C19DA">
            <w:pPr>
              <w:pStyle w:val="TAL"/>
              <w:rPr>
                <w:lang w:eastAsia="en-US"/>
              </w:rPr>
            </w:pPr>
            <w:r w:rsidRPr="002B3813">
              <w:rPr>
                <w:lang w:eastAsia="en-US"/>
              </w:rPr>
              <w:t xml:space="preserve">  }</w:t>
            </w:r>
          </w:p>
        </w:tc>
        <w:tc>
          <w:tcPr>
            <w:tcW w:w="2267" w:type="dxa"/>
            <w:shd w:val="clear" w:color="auto" w:fill="auto"/>
          </w:tcPr>
          <w:p w14:paraId="55CB112E" w14:textId="77777777" w:rsidR="008F363B" w:rsidRPr="002B3813" w:rsidRDefault="008F363B" w:rsidP="003C19DA">
            <w:pPr>
              <w:pStyle w:val="TAL"/>
              <w:rPr>
                <w:lang w:eastAsia="en-US"/>
              </w:rPr>
            </w:pPr>
          </w:p>
        </w:tc>
        <w:tc>
          <w:tcPr>
            <w:tcW w:w="1700" w:type="dxa"/>
            <w:shd w:val="clear" w:color="auto" w:fill="auto"/>
          </w:tcPr>
          <w:p w14:paraId="6A5EED32" w14:textId="77777777" w:rsidR="008F363B" w:rsidRPr="002B3813" w:rsidRDefault="008F363B" w:rsidP="003C19DA">
            <w:pPr>
              <w:pStyle w:val="TAL"/>
              <w:rPr>
                <w:lang w:eastAsia="en-US"/>
              </w:rPr>
            </w:pPr>
          </w:p>
        </w:tc>
        <w:tc>
          <w:tcPr>
            <w:tcW w:w="1245" w:type="dxa"/>
            <w:shd w:val="clear" w:color="auto" w:fill="auto"/>
          </w:tcPr>
          <w:p w14:paraId="56BE8F0C" w14:textId="77777777" w:rsidR="008F363B" w:rsidRPr="002B3813" w:rsidRDefault="008F363B" w:rsidP="003C19DA">
            <w:pPr>
              <w:pStyle w:val="TAL"/>
              <w:rPr>
                <w:lang w:eastAsia="en-US"/>
              </w:rPr>
            </w:pPr>
          </w:p>
        </w:tc>
      </w:tr>
      <w:tr w:rsidR="008F363B" w:rsidRPr="002B381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2A8AD9EE" w14:textId="77777777" w:rsidR="008F363B" w:rsidRPr="002B3813" w:rsidRDefault="008F363B" w:rsidP="003C19DA">
            <w:pPr>
              <w:pStyle w:val="TAL"/>
              <w:rPr>
                <w:lang w:eastAsia="en-US"/>
              </w:rPr>
            </w:pPr>
          </w:p>
        </w:tc>
        <w:tc>
          <w:tcPr>
            <w:tcW w:w="1700" w:type="dxa"/>
            <w:shd w:val="clear" w:color="auto" w:fill="auto"/>
          </w:tcPr>
          <w:p w14:paraId="2BD7527C" w14:textId="77777777" w:rsidR="008F363B" w:rsidRPr="002B3813" w:rsidRDefault="008F363B" w:rsidP="003C19DA">
            <w:pPr>
              <w:pStyle w:val="TAL"/>
              <w:rPr>
                <w:lang w:eastAsia="en-US"/>
              </w:rPr>
            </w:pPr>
          </w:p>
        </w:tc>
        <w:tc>
          <w:tcPr>
            <w:tcW w:w="1245" w:type="dxa"/>
            <w:shd w:val="clear" w:color="auto" w:fill="auto"/>
          </w:tcPr>
          <w:p w14:paraId="7E841C69" w14:textId="77777777" w:rsidR="008F363B" w:rsidRPr="002B3813" w:rsidRDefault="008F363B" w:rsidP="003C19DA">
            <w:pPr>
              <w:pStyle w:val="TAL"/>
              <w:rPr>
                <w:lang w:eastAsia="en-US"/>
              </w:rPr>
            </w:pPr>
          </w:p>
        </w:tc>
      </w:tr>
    </w:tbl>
    <w:p w14:paraId="797C9FCD" w14:textId="77777777" w:rsidR="008F363B" w:rsidRPr="002B3813" w:rsidRDefault="008F363B" w:rsidP="008F363B"/>
    <w:p w14:paraId="3D0B62B9" w14:textId="77777777" w:rsidR="008F363B" w:rsidRPr="002B3813" w:rsidRDefault="008F363B" w:rsidP="008F363B">
      <w:pPr>
        <w:pStyle w:val="H6"/>
      </w:pPr>
      <w:bookmarkStart w:id="324" w:name="_Toc446340788"/>
      <w:r w:rsidRPr="002B3813">
        <w:lastRenderedPageBreak/>
        <w:t>8.1.8.2.1.6</w:t>
      </w:r>
      <w:r w:rsidRPr="002B3813">
        <w:tab/>
        <w:t>NB-IoT Physical Layer configurations</w:t>
      </w:r>
      <w:bookmarkEnd w:id="324"/>
    </w:p>
    <w:p w14:paraId="78D738BB" w14:textId="77777777" w:rsidR="008F363B" w:rsidRPr="002B3813" w:rsidRDefault="008F363B" w:rsidP="008F363B">
      <w:pPr>
        <w:pStyle w:val="TH"/>
      </w:pPr>
      <w:r w:rsidRPr="002B381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2B3813" w14:paraId="1DE54E64" w14:textId="77777777" w:rsidTr="003C19DA">
        <w:trPr>
          <w:gridBefore w:val="1"/>
          <w:wBefore w:w="9" w:type="dxa"/>
        </w:trPr>
        <w:tc>
          <w:tcPr>
            <w:tcW w:w="9738" w:type="dxa"/>
            <w:gridSpan w:val="7"/>
          </w:tcPr>
          <w:p w14:paraId="73A862DB"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2B3813" w:rsidRDefault="008F363B" w:rsidP="003C19DA">
            <w:pPr>
              <w:pStyle w:val="TAH"/>
              <w:rPr>
                <w:lang w:eastAsia="en-US"/>
              </w:rPr>
            </w:pPr>
            <w:r w:rsidRPr="002B3813">
              <w:rPr>
                <w:lang w:eastAsia="en-US"/>
              </w:rPr>
              <w:t>Information Element</w:t>
            </w:r>
          </w:p>
        </w:tc>
        <w:tc>
          <w:tcPr>
            <w:tcW w:w="2267" w:type="dxa"/>
            <w:gridSpan w:val="2"/>
            <w:shd w:val="clear" w:color="auto" w:fill="auto"/>
          </w:tcPr>
          <w:p w14:paraId="0932DAB7"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7EFD48D0" w14:textId="77777777" w:rsidR="008F363B" w:rsidRPr="002B3813" w:rsidRDefault="008F363B" w:rsidP="003C19DA">
            <w:pPr>
              <w:pStyle w:val="TAH"/>
              <w:rPr>
                <w:lang w:eastAsia="en-US"/>
              </w:rPr>
            </w:pPr>
            <w:r w:rsidRPr="002B3813">
              <w:rPr>
                <w:lang w:eastAsia="en-US"/>
              </w:rPr>
              <w:t>Comment</w:t>
            </w:r>
          </w:p>
        </w:tc>
        <w:tc>
          <w:tcPr>
            <w:tcW w:w="1245" w:type="dxa"/>
            <w:gridSpan w:val="2"/>
            <w:shd w:val="clear" w:color="auto" w:fill="auto"/>
          </w:tcPr>
          <w:p w14:paraId="55DF50F4" w14:textId="77777777" w:rsidR="008F363B" w:rsidRPr="002B3813" w:rsidRDefault="008F363B" w:rsidP="003C19DA">
            <w:pPr>
              <w:pStyle w:val="TAH"/>
              <w:rPr>
                <w:lang w:eastAsia="en-US"/>
              </w:rPr>
            </w:pPr>
            <w:r w:rsidRPr="002B3813">
              <w:rPr>
                <w:lang w:eastAsia="en-US"/>
              </w:rPr>
              <w:t>Condition</w:t>
            </w:r>
          </w:p>
        </w:tc>
      </w:tr>
      <w:tr w:rsidR="008F363B" w:rsidRPr="002B381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2B3813" w:rsidRDefault="008F363B" w:rsidP="003C19DA">
            <w:pPr>
              <w:pStyle w:val="TAL"/>
              <w:rPr>
                <w:lang w:eastAsia="en-US"/>
              </w:rPr>
            </w:pPr>
            <w:r w:rsidRPr="002B3813">
              <w:rPr>
                <w:lang w:eastAsia="en-US"/>
              </w:rPr>
              <w:t>PhysicalConfigDedicated-NB-DEFAULT ::= SEQUENCE {</w:t>
            </w:r>
          </w:p>
        </w:tc>
        <w:tc>
          <w:tcPr>
            <w:tcW w:w="2267" w:type="dxa"/>
            <w:gridSpan w:val="2"/>
            <w:shd w:val="clear" w:color="auto" w:fill="auto"/>
          </w:tcPr>
          <w:p w14:paraId="32FC73EC" w14:textId="77777777" w:rsidR="008F363B" w:rsidRPr="002B3813" w:rsidRDefault="008F363B" w:rsidP="003C19DA">
            <w:pPr>
              <w:pStyle w:val="TAL"/>
              <w:rPr>
                <w:lang w:eastAsia="en-US"/>
              </w:rPr>
            </w:pPr>
          </w:p>
        </w:tc>
        <w:tc>
          <w:tcPr>
            <w:tcW w:w="1700" w:type="dxa"/>
            <w:shd w:val="clear" w:color="auto" w:fill="auto"/>
          </w:tcPr>
          <w:p w14:paraId="19F7E939" w14:textId="77777777" w:rsidR="008F363B" w:rsidRPr="002B3813" w:rsidRDefault="008F363B" w:rsidP="003C19DA">
            <w:pPr>
              <w:pStyle w:val="TAL"/>
              <w:rPr>
                <w:lang w:eastAsia="en-US"/>
              </w:rPr>
            </w:pPr>
          </w:p>
        </w:tc>
        <w:tc>
          <w:tcPr>
            <w:tcW w:w="1245" w:type="dxa"/>
            <w:gridSpan w:val="2"/>
            <w:shd w:val="clear" w:color="auto" w:fill="auto"/>
          </w:tcPr>
          <w:p w14:paraId="56BAE3EE" w14:textId="77777777" w:rsidR="008F363B" w:rsidRPr="002B3813" w:rsidRDefault="008F363B" w:rsidP="003C19DA">
            <w:pPr>
              <w:pStyle w:val="TAL"/>
              <w:rPr>
                <w:lang w:eastAsia="en-US"/>
              </w:rPr>
            </w:pPr>
          </w:p>
        </w:tc>
      </w:tr>
      <w:tr w:rsidR="008F363B" w:rsidRPr="002B381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2B3813" w:rsidRDefault="008F363B" w:rsidP="003C19DA">
            <w:pPr>
              <w:pStyle w:val="TAL"/>
              <w:rPr>
                <w:lang w:eastAsia="en-US"/>
              </w:rPr>
            </w:pPr>
            <w:r w:rsidRPr="002B3813">
              <w:rPr>
                <w:lang w:eastAsia="en-US"/>
              </w:rPr>
              <w:t xml:space="preserve">  carrierConfigDedicated-r13</w:t>
            </w:r>
          </w:p>
        </w:tc>
        <w:tc>
          <w:tcPr>
            <w:tcW w:w="2267" w:type="dxa"/>
            <w:gridSpan w:val="2"/>
            <w:shd w:val="clear" w:color="auto" w:fill="auto"/>
          </w:tcPr>
          <w:p w14:paraId="1E08858C" w14:textId="77777777" w:rsidR="008F363B" w:rsidRPr="002B3813" w:rsidRDefault="008F363B" w:rsidP="003C19DA">
            <w:pPr>
              <w:pStyle w:val="TAL"/>
              <w:rPr>
                <w:lang w:eastAsia="en-US"/>
              </w:rPr>
            </w:pPr>
            <w:r w:rsidRPr="002B3813">
              <w:rPr>
                <w:lang w:eastAsia="en-US"/>
              </w:rPr>
              <w:t>Not present</w:t>
            </w:r>
          </w:p>
        </w:tc>
        <w:tc>
          <w:tcPr>
            <w:tcW w:w="1700" w:type="dxa"/>
            <w:shd w:val="clear" w:color="auto" w:fill="auto"/>
          </w:tcPr>
          <w:p w14:paraId="47F81AC2" w14:textId="77777777" w:rsidR="008F363B" w:rsidRPr="002B3813" w:rsidRDefault="008F363B" w:rsidP="003C19DA">
            <w:pPr>
              <w:pStyle w:val="TAL"/>
              <w:rPr>
                <w:lang w:eastAsia="en-US"/>
              </w:rPr>
            </w:pPr>
            <w:r w:rsidRPr="002B3813">
              <w:rPr>
                <w:lang w:eastAsia="en-US"/>
              </w:rPr>
              <w:t>Anchor carrier</w:t>
            </w:r>
          </w:p>
        </w:tc>
        <w:tc>
          <w:tcPr>
            <w:tcW w:w="1245" w:type="dxa"/>
            <w:gridSpan w:val="2"/>
            <w:shd w:val="clear" w:color="auto" w:fill="auto"/>
          </w:tcPr>
          <w:p w14:paraId="14276895" w14:textId="77777777" w:rsidR="008F363B" w:rsidRPr="002B3813" w:rsidRDefault="008F363B" w:rsidP="003C19DA">
            <w:pPr>
              <w:pStyle w:val="TAL"/>
              <w:rPr>
                <w:lang w:eastAsia="en-US"/>
              </w:rPr>
            </w:pPr>
          </w:p>
        </w:tc>
      </w:tr>
      <w:tr w:rsidR="008F363B" w:rsidRPr="002B381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2B3813" w:rsidRDefault="008F363B" w:rsidP="003C19DA">
            <w:pPr>
              <w:pStyle w:val="TAL"/>
              <w:rPr>
                <w:lang w:eastAsia="en-US"/>
              </w:rPr>
            </w:pPr>
            <w:r w:rsidRPr="002B3813">
              <w:rPr>
                <w:lang w:eastAsia="en-US"/>
              </w:rPr>
              <w:t xml:space="preserve">  npdcch-ConfigDedicated-r13 </w:t>
            </w:r>
          </w:p>
        </w:tc>
        <w:tc>
          <w:tcPr>
            <w:tcW w:w="2267" w:type="dxa"/>
            <w:gridSpan w:val="2"/>
            <w:shd w:val="clear" w:color="auto" w:fill="auto"/>
          </w:tcPr>
          <w:p w14:paraId="493B46F6" w14:textId="77777777" w:rsidR="008F363B" w:rsidRPr="002B3813" w:rsidRDefault="008F363B" w:rsidP="003C19DA">
            <w:pPr>
              <w:pStyle w:val="TAL"/>
              <w:rPr>
                <w:lang w:eastAsia="en-US"/>
              </w:rPr>
            </w:pPr>
            <w:r w:rsidRPr="002B3813">
              <w:rPr>
                <w:lang w:eastAsia="en-US"/>
              </w:rPr>
              <w:t>NPDCCH-ConfigDedicated-NB-DEFAULT</w:t>
            </w:r>
          </w:p>
        </w:tc>
        <w:tc>
          <w:tcPr>
            <w:tcW w:w="1700" w:type="dxa"/>
            <w:shd w:val="clear" w:color="auto" w:fill="auto"/>
          </w:tcPr>
          <w:p w14:paraId="021E2762"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59D9902D" w14:textId="77777777" w:rsidR="008F363B" w:rsidRPr="002B3813" w:rsidRDefault="008F363B" w:rsidP="003C19DA">
            <w:pPr>
              <w:pStyle w:val="TAL"/>
              <w:rPr>
                <w:lang w:eastAsia="en-US"/>
              </w:rPr>
            </w:pPr>
          </w:p>
        </w:tc>
      </w:tr>
      <w:tr w:rsidR="008F363B" w:rsidRPr="002B381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2B3813" w:rsidRDefault="008F363B" w:rsidP="003C19DA">
            <w:pPr>
              <w:pStyle w:val="TAL"/>
              <w:rPr>
                <w:lang w:eastAsia="en-US"/>
              </w:rPr>
            </w:pPr>
            <w:r w:rsidRPr="002B381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2B3813" w:rsidRDefault="008F363B" w:rsidP="003C19DA">
            <w:pPr>
              <w:pStyle w:val="TAL"/>
              <w:rPr>
                <w:lang w:eastAsia="en-US"/>
              </w:rPr>
            </w:pPr>
            <w:r w:rsidRPr="002B381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2B3813" w:rsidRDefault="008F363B" w:rsidP="003C19DA">
            <w:pPr>
              <w:pStyle w:val="TAL"/>
              <w:rPr>
                <w:lang w:eastAsia="en-US"/>
              </w:rPr>
            </w:pPr>
            <w:r w:rsidRPr="002B381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2B3813" w:rsidRDefault="008F363B" w:rsidP="003C19DA">
            <w:pPr>
              <w:pStyle w:val="TAL"/>
              <w:rPr>
                <w:lang w:eastAsia="en-US"/>
              </w:rPr>
            </w:pPr>
          </w:p>
        </w:tc>
      </w:tr>
      <w:tr w:rsidR="008F363B" w:rsidRPr="002B381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2B3813" w:rsidRDefault="008F363B" w:rsidP="003C19DA">
            <w:pPr>
              <w:pStyle w:val="TAL"/>
              <w:rPr>
                <w:lang w:eastAsia="en-US"/>
              </w:rPr>
            </w:pPr>
            <w:r w:rsidRPr="002B3813">
              <w:rPr>
                <w:lang w:eastAsia="en-US"/>
              </w:rPr>
              <w:t xml:space="preserve">  uplinkPowerControlDedicated-r13</w:t>
            </w:r>
          </w:p>
        </w:tc>
        <w:tc>
          <w:tcPr>
            <w:tcW w:w="2267" w:type="dxa"/>
            <w:gridSpan w:val="2"/>
            <w:shd w:val="clear" w:color="auto" w:fill="auto"/>
          </w:tcPr>
          <w:p w14:paraId="1EAAB856" w14:textId="77777777" w:rsidR="008F363B" w:rsidRPr="002B3813" w:rsidRDefault="008F363B" w:rsidP="003C19DA">
            <w:pPr>
              <w:pStyle w:val="TAL"/>
              <w:rPr>
                <w:lang w:eastAsia="en-US"/>
              </w:rPr>
            </w:pPr>
            <w:r w:rsidRPr="002B3813">
              <w:rPr>
                <w:lang w:eastAsia="en-US"/>
              </w:rPr>
              <w:t>UplinkPowerControlDedicated-NB-DEFAULT</w:t>
            </w:r>
          </w:p>
        </w:tc>
        <w:tc>
          <w:tcPr>
            <w:tcW w:w="1700" w:type="dxa"/>
            <w:shd w:val="clear" w:color="auto" w:fill="auto"/>
          </w:tcPr>
          <w:p w14:paraId="166E6B6D" w14:textId="77777777" w:rsidR="008F363B" w:rsidRPr="002B3813" w:rsidRDefault="008F363B" w:rsidP="003C19DA">
            <w:pPr>
              <w:pStyle w:val="TAL"/>
              <w:rPr>
                <w:lang w:eastAsia="en-US"/>
              </w:rPr>
            </w:pPr>
            <w:r w:rsidRPr="002B3813">
              <w:rPr>
                <w:lang w:eastAsia="en-US"/>
              </w:rPr>
              <w:t>See subclause 8.1.6.3</w:t>
            </w:r>
          </w:p>
        </w:tc>
        <w:tc>
          <w:tcPr>
            <w:tcW w:w="1245" w:type="dxa"/>
            <w:gridSpan w:val="2"/>
            <w:shd w:val="clear" w:color="auto" w:fill="auto"/>
          </w:tcPr>
          <w:p w14:paraId="251BE035" w14:textId="77777777" w:rsidR="008F363B" w:rsidRPr="002B3813" w:rsidRDefault="008F363B" w:rsidP="003C19DA">
            <w:pPr>
              <w:pStyle w:val="TAL"/>
              <w:rPr>
                <w:lang w:eastAsia="en-US"/>
              </w:rPr>
            </w:pPr>
          </w:p>
        </w:tc>
      </w:tr>
      <w:tr w:rsidR="008F363B" w:rsidRPr="002B3813" w14:paraId="327851E2" w14:textId="77777777" w:rsidTr="003C19DA">
        <w:trPr>
          <w:gridBefore w:val="1"/>
          <w:wBefore w:w="9" w:type="dxa"/>
        </w:trPr>
        <w:tc>
          <w:tcPr>
            <w:tcW w:w="4494" w:type="dxa"/>
          </w:tcPr>
          <w:p w14:paraId="5D5F5C45" w14:textId="77777777" w:rsidR="008F363B" w:rsidRPr="002B3813" w:rsidRDefault="008F363B" w:rsidP="003C19DA">
            <w:pPr>
              <w:pStyle w:val="TAL"/>
              <w:rPr>
                <w:lang w:eastAsia="en-US"/>
              </w:rPr>
            </w:pPr>
            <w:r w:rsidRPr="002B3813">
              <w:rPr>
                <w:lang w:eastAsia="en-US"/>
              </w:rPr>
              <w:t>}</w:t>
            </w:r>
          </w:p>
        </w:tc>
        <w:tc>
          <w:tcPr>
            <w:tcW w:w="2268" w:type="dxa"/>
            <w:gridSpan w:val="2"/>
          </w:tcPr>
          <w:p w14:paraId="2E63B6AF" w14:textId="77777777" w:rsidR="008F363B" w:rsidRPr="002B3813" w:rsidRDefault="008F363B" w:rsidP="003C19DA">
            <w:pPr>
              <w:pStyle w:val="TAL"/>
              <w:rPr>
                <w:lang w:eastAsia="en-US"/>
              </w:rPr>
            </w:pPr>
          </w:p>
        </w:tc>
        <w:tc>
          <w:tcPr>
            <w:tcW w:w="1740" w:type="dxa"/>
            <w:gridSpan w:val="3"/>
          </w:tcPr>
          <w:p w14:paraId="42641577" w14:textId="77777777" w:rsidR="008F363B" w:rsidRPr="002B3813" w:rsidRDefault="008F363B" w:rsidP="003C19DA">
            <w:pPr>
              <w:pStyle w:val="TAL"/>
              <w:rPr>
                <w:lang w:eastAsia="en-US"/>
              </w:rPr>
            </w:pPr>
          </w:p>
        </w:tc>
        <w:tc>
          <w:tcPr>
            <w:tcW w:w="1236" w:type="dxa"/>
          </w:tcPr>
          <w:p w14:paraId="1498516C" w14:textId="77777777" w:rsidR="008F363B" w:rsidRPr="002B3813" w:rsidRDefault="008F363B" w:rsidP="003C19DA">
            <w:pPr>
              <w:pStyle w:val="TAL"/>
              <w:rPr>
                <w:lang w:eastAsia="en-US"/>
              </w:rPr>
            </w:pPr>
          </w:p>
        </w:tc>
      </w:tr>
    </w:tbl>
    <w:p w14:paraId="4CEA270A" w14:textId="77777777" w:rsidR="008F363B" w:rsidRPr="002B3813" w:rsidRDefault="008F363B" w:rsidP="008F363B"/>
    <w:p w14:paraId="4DE87F9A" w14:textId="77777777" w:rsidR="008F363B" w:rsidRPr="002B3813" w:rsidRDefault="008F363B" w:rsidP="008F363B">
      <w:pPr>
        <w:pStyle w:val="H6"/>
      </w:pPr>
      <w:bookmarkStart w:id="325" w:name="_Toc446340789"/>
      <w:r w:rsidRPr="002B3813">
        <w:t>8.1.8.2.1.7</w:t>
      </w:r>
      <w:r w:rsidRPr="002B3813">
        <w:tab/>
        <w:t>NB-IoT DRB configurations</w:t>
      </w:r>
      <w:bookmarkEnd w:id="325"/>
    </w:p>
    <w:p w14:paraId="6B741008" w14:textId="77777777" w:rsidR="008F363B" w:rsidRPr="002B3813" w:rsidRDefault="008F363B" w:rsidP="008F363B">
      <w:pPr>
        <w:pStyle w:val="TH"/>
      </w:pPr>
      <w:r w:rsidRPr="002B3813">
        <w:t>Table 8.1.8.2.1.7-1: DRB</w:t>
      </w:r>
      <w:r w:rsidRPr="002B381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2B3813" w14:paraId="0890FCCA" w14:textId="77777777" w:rsidTr="003C19DA">
        <w:trPr>
          <w:gridBefore w:val="1"/>
          <w:wBefore w:w="9" w:type="dxa"/>
        </w:trPr>
        <w:tc>
          <w:tcPr>
            <w:tcW w:w="9738" w:type="dxa"/>
            <w:gridSpan w:val="4"/>
          </w:tcPr>
          <w:p w14:paraId="5E9801FC" w14:textId="77777777" w:rsidR="008F363B" w:rsidRPr="002B3813" w:rsidRDefault="008F363B" w:rsidP="003C19DA">
            <w:pPr>
              <w:pStyle w:val="TAL"/>
              <w:rPr>
                <w:lang w:eastAsia="en-US"/>
              </w:rPr>
            </w:pPr>
            <w:r w:rsidRPr="002B3813">
              <w:rPr>
                <w:lang w:eastAsia="en-US"/>
              </w:rPr>
              <w:t>Derivation Path: 36.331 clause 6.7.3</w:t>
            </w:r>
          </w:p>
        </w:tc>
      </w:tr>
      <w:tr w:rsidR="008F363B" w:rsidRPr="002B381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2B3813" w:rsidRDefault="008F363B" w:rsidP="003C19DA">
            <w:pPr>
              <w:pStyle w:val="TAH"/>
              <w:rPr>
                <w:lang w:eastAsia="en-US"/>
              </w:rPr>
            </w:pPr>
            <w:r w:rsidRPr="002B3813">
              <w:rPr>
                <w:lang w:eastAsia="en-US"/>
              </w:rPr>
              <w:t>Information Element</w:t>
            </w:r>
          </w:p>
        </w:tc>
        <w:tc>
          <w:tcPr>
            <w:tcW w:w="2267" w:type="dxa"/>
            <w:shd w:val="clear" w:color="auto" w:fill="auto"/>
          </w:tcPr>
          <w:p w14:paraId="202E781C" w14:textId="77777777" w:rsidR="008F363B" w:rsidRPr="002B3813" w:rsidRDefault="008F363B" w:rsidP="003C19DA">
            <w:pPr>
              <w:pStyle w:val="TAH"/>
              <w:rPr>
                <w:lang w:eastAsia="en-US"/>
              </w:rPr>
            </w:pPr>
            <w:r w:rsidRPr="002B3813">
              <w:rPr>
                <w:lang w:eastAsia="en-US"/>
              </w:rPr>
              <w:t>Value/remark</w:t>
            </w:r>
          </w:p>
        </w:tc>
        <w:tc>
          <w:tcPr>
            <w:tcW w:w="1700" w:type="dxa"/>
            <w:shd w:val="clear" w:color="auto" w:fill="auto"/>
          </w:tcPr>
          <w:p w14:paraId="31C27E06" w14:textId="77777777" w:rsidR="008F363B" w:rsidRPr="002B3813" w:rsidRDefault="008F363B" w:rsidP="003C19DA">
            <w:pPr>
              <w:pStyle w:val="TAH"/>
              <w:rPr>
                <w:lang w:eastAsia="en-US"/>
              </w:rPr>
            </w:pPr>
            <w:r w:rsidRPr="002B3813">
              <w:rPr>
                <w:lang w:eastAsia="en-US"/>
              </w:rPr>
              <w:t>Comment</w:t>
            </w:r>
          </w:p>
        </w:tc>
        <w:tc>
          <w:tcPr>
            <w:tcW w:w="1245" w:type="dxa"/>
            <w:shd w:val="clear" w:color="auto" w:fill="auto"/>
          </w:tcPr>
          <w:p w14:paraId="0D697A55" w14:textId="77777777" w:rsidR="008F363B" w:rsidRPr="002B3813" w:rsidRDefault="008F363B" w:rsidP="003C19DA">
            <w:pPr>
              <w:pStyle w:val="TAH"/>
              <w:rPr>
                <w:lang w:eastAsia="en-US"/>
              </w:rPr>
            </w:pPr>
            <w:r w:rsidRPr="002B3813">
              <w:rPr>
                <w:lang w:eastAsia="en-US"/>
              </w:rPr>
              <w:t>Condition</w:t>
            </w:r>
          </w:p>
        </w:tc>
      </w:tr>
      <w:tr w:rsidR="008F363B" w:rsidRPr="002B381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2B3813" w:rsidRDefault="008F363B" w:rsidP="003C19DA">
            <w:pPr>
              <w:pStyle w:val="TAL"/>
              <w:rPr>
                <w:lang w:eastAsia="en-US"/>
              </w:rPr>
            </w:pPr>
            <w:r w:rsidRPr="002B3813">
              <w:rPr>
                <w:lang w:eastAsia="en-US"/>
              </w:rPr>
              <w:t>DRB</w:t>
            </w:r>
            <w:r w:rsidRPr="002B3813">
              <w:rPr>
                <w:snapToGrid w:val="0"/>
                <w:lang w:eastAsia="en-US"/>
              </w:rPr>
              <w:t xml:space="preserve">-ToAddMod-NB-DEFAULT(bid) </w:t>
            </w:r>
            <w:r w:rsidRPr="002B3813">
              <w:rPr>
                <w:lang w:eastAsia="en-US"/>
              </w:rPr>
              <w:t>::= SEQUENCE {</w:t>
            </w:r>
          </w:p>
        </w:tc>
        <w:tc>
          <w:tcPr>
            <w:tcW w:w="2267" w:type="dxa"/>
            <w:shd w:val="clear" w:color="auto" w:fill="auto"/>
          </w:tcPr>
          <w:p w14:paraId="398EE211" w14:textId="77777777" w:rsidR="008F363B" w:rsidRPr="002B3813" w:rsidRDefault="008F363B" w:rsidP="003C19DA">
            <w:pPr>
              <w:pStyle w:val="TAL"/>
              <w:rPr>
                <w:lang w:eastAsia="en-US"/>
              </w:rPr>
            </w:pPr>
          </w:p>
        </w:tc>
        <w:tc>
          <w:tcPr>
            <w:tcW w:w="1700" w:type="dxa"/>
            <w:shd w:val="clear" w:color="auto" w:fill="auto"/>
          </w:tcPr>
          <w:p w14:paraId="39837E38" w14:textId="77777777" w:rsidR="008F363B" w:rsidRPr="002B3813" w:rsidRDefault="008F363B" w:rsidP="003C19DA">
            <w:pPr>
              <w:pStyle w:val="TAL"/>
              <w:rPr>
                <w:lang w:eastAsia="en-US"/>
              </w:rPr>
            </w:pPr>
            <w:r w:rsidRPr="002B3813">
              <w:rPr>
                <w:lang w:eastAsia="en-US"/>
              </w:rPr>
              <w:t>bid is the bearer identity (1..2)</w:t>
            </w:r>
          </w:p>
        </w:tc>
        <w:tc>
          <w:tcPr>
            <w:tcW w:w="1245" w:type="dxa"/>
            <w:shd w:val="clear" w:color="auto" w:fill="auto"/>
          </w:tcPr>
          <w:p w14:paraId="048DEE3C" w14:textId="77777777" w:rsidR="008F363B" w:rsidRPr="002B3813" w:rsidRDefault="008F363B" w:rsidP="003C19DA">
            <w:pPr>
              <w:pStyle w:val="TAL"/>
              <w:rPr>
                <w:lang w:eastAsia="en-US"/>
              </w:rPr>
            </w:pPr>
          </w:p>
        </w:tc>
      </w:tr>
      <w:tr w:rsidR="008F363B" w:rsidRPr="002B381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2B3813" w:rsidRDefault="008F363B" w:rsidP="003C19DA">
            <w:pPr>
              <w:pStyle w:val="TAL"/>
              <w:rPr>
                <w:lang w:eastAsia="en-US"/>
              </w:rPr>
            </w:pPr>
            <w:r w:rsidRPr="002B3813">
              <w:rPr>
                <w:lang w:eastAsia="en-US"/>
              </w:rPr>
              <w:t xml:space="preserve">  eps-BearerIdentity-r13</w:t>
            </w:r>
          </w:p>
        </w:tc>
        <w:tc>
          <w:tcPr>
            <w:tcW w:w="2267" w:type="dxa"/>
            <w:shd w:val="clear" w:color="auto" w:fill="auto"/>
          </w:tcPr>
          <w:p w14:paraId="409D3D1C" w14:textId="77777777" w:rsidR="008F363B" w:rsidRPr="002B3813" w:rsidRDefault="008F363B" w:rsidP="003C19DA">
            <w:pPr>
              <w:pStyle w:val="TAL"/>
              <w:rPr>
                <w:lang w:eastAsia="en-US"/>
              </w:rPr>
            </w:pPr>
            <w:r w:rsidRPr="002B3813">
              <w:rPr>
                <w:lang w:eastAsia="en-US"/>
              </w:rPr>
              <w:t>bid+4</w:t>
            </w:r>
          </w:p>
        </w:tc>
        <w:tc>
          <w:tcPr>
            <w:tcW w:w="1700" w:type="dxa"/>
            <w:shd w:val="clear" w:color="auto" w:fill="auto"/>
          </w:tcPr>
          <w:p w14:paraId="6B3E22F3" w14:textId="77777777" w:rsidR="008F363B" w:rsidRPr="002B3813" w:rsidRDefault="008F363B" w:rsidP="003C19DA">
            <w:pPr>
              <w:pStyle w:val="TAL"/>
              <w:rPr>
                <w:lang w:eastAsia="en-US"/>
              </w:rPr>
            </w:pPr>
          </w:p>
        </w:tc>
        <w:tc>
          <w:tcPr>
            <w:tcW w:w="1245" w:type="dxa"/>
            <w:shd w:val="clear" w:color="auto" w:fill="auto"/>
          </w:tcPr>
          <w:p w14:paraId="49CFC4EE" w14:textId="77777777" w:rsidR="008F363B" w:rsidRPr="002B3813" w:rsidRDefault="008F363B" w:rsidP="003C19DA">
            <w:pPr>
              <w:pStyle w:val="TAL"/>
              <w:rPr>
                <w:lang w:eastAsia="en-US"/>
              </w:rPr>
            </w:pPr>
          </w:p>
        </w:tc>
      </w:tr>
      <w:tr w:rsidR="008F363B" w:rsidRPr="002B381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2B3813" w:rsidRDefault="008F363B" w:rsidP="003C19DA">
            <w:pPr>
              <w:pStyle w:val="TAL"/>
              <w:rPr>
                <w:lang w:eastAsia="en-US"/>
              </w:rPr>
            </w:pPr>
            <w:r w:rsidRPr="002B3813">
              <w:rPr>
                <w:lang w:eastAsia="en-US"/>
              </w:rPr>
              <w:t xml:space="preserve">  drb-Identity-r13</w:t>
            </w:r>
          </w:p>
        </w:tc>
        <w:tc>
          <w:tcPr>
            <w:tcW w:w="2267" w:type="dxa"/>
            <w:shd w:val="clear" w:color="auto" w:fill="auto"/>
          </w:tcPr>
          <w:p w14:paraId="502D751C" w14:textId="77777777" w:rsidR="008F363B" w:rsidRPr="002B3813" w:rsidRDefault="008F363B" w:rsidP="003C19DA">
            <w:pPr>
              <w:pStyle w:val="TAL"/>
              <w:rPr>
                <w:lang w:eastAsia="en-US"/>
              </w:rPr>
            </w:pPr>
            <w:r w:rsidRPr="002B3813">
              <w:rPr>
                <w:lang w:eastAsia="en-US"/>
              </w:rPr>
              <w:t>Bid</w:t>
            </w:r>
          </w:p>
        </w:tc>
        <w:tc>
          <w:tcPr>
            <w:tcW w:w="1700" w:type="dxa"/>
            <w:shd w:val="clear" w:color="auto" w:fill="auto"/>
          </w:tcPr>
          <w:p w14:paraId="7AF29087" w14:textId="77777777" w:rsidR="008F363B" w:rsidRPr="002B3813" w:rsidRDefault="008F363B" w:rsidP="003C19DA">
            <w:pPr>
              <w:pStyle w:val="TAL"/>
              <w:rPr>
                <w:lang w:eastAsia="en-US"/>
              </w:rPr>
            </w:pPr>
          </w:p>
        </w:tc>
        <w:tc>
          <w:tcPr>
            <w:tcW w:w="1245" w:type="dxa"/>
            <w:shd w:val="clear" w:color="auto" w:fill="auto"/>
          </w:tcPr>
          <w:p w14:paraId="469F97AF" w14:textId="77777777" w:rsidR="008F363B" w:rsidRPr="002B3813" w:rsidRDefault="008F363B" w:rsidP="003C19DA">
            <w:pPr>
              <w:pStyle w:val="TAL"/>
              <w:rPr>
                <w:lang w:eastAsia="en-US"/>
              </w:rPr>
            </w:pPr>
          </w:p>
        </w:tc>
      </w:tr>
      <w:tr w:rsidR="008F363B" w:rsidRPr="002B381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2B3813" w:rsidRDefault="008F363B" w:rsidP="003C19DA">
            <w:pPr>
              <w:pStyle w:val="TAL"/>
              <w:rPr>
                <w:lang w:eastAsia="en-US"/>
              </w:rPr>
            </w:pPr>
            <w:r w:rsidRPr="002B3813">
              <w:rPr>
                <w:lang w:eastAsia="en-US"/>
              </w:rPr>
              <w:t xml:space="preserve">  pdcp-Config-r13</w:t>
            </w:r>
          </w:p>
        </w:tc>
        <w:tc>
          <w:tcPr>
            <w:tcW w:w="2267" w:type="dxa"/>
            <w:shd w:val="clear" w:color="auto" w:fill="auto"/>
          </w:tcPr>
          <w:p w14:paraId="26C39762" w14:textId="77777777" w:rsidR="008F363B" w:rsidRPr="002B3813" w:rsidRDefault="008F363B" w:rsidP="003C19DA">
            <w:pPr>
              <w:pStyle w:val="TAL"/>
              <w:rPr>
                <w:lang w:eastAsia="en-US"/>
              </w:rPr>
            </w:pPr>
            <w:r w:rsidRPr="002B3813">
              <w:rPr>
                <w:lang w:eastAsia="en-US"/>
              </w:rPr>
              <w:t>PDCP-Config-NB-DRB</w:t>
            </w:r>
          </w:p>
        </w:tc>
        <w:tc>
          <w:tcPr>
            <w:tcW w:w="1700" w:type="dxa"/>
            <w:shd w:val="clear" w:color="auto" w:fill="auto"/>
          </w:tcPr>
          <w:p w14:paraId="38934D97" w14:textId="77777777" w:rsidR="008F363B" w:rsidRPr="002B3813" w:rsidRDefault="008F363B" w:rsidP="003C19DA">
            <w:pPr>
              <w:pStyle w:val="TAL"/>
              <w:rPr>
                <w:lang w:eastAsia="en-US"/>
              </w:rPr>
            </w:pPr>
          </w:p>
        </w:tc>
        <w:tc>
          <w:tcPr>
            <w:tcW w:w="1245" w:type="dxa"/>
            <w:shd w:val="clear" w:color="auto" w:fill="auto"/>
          </w:tcPr>
          <w:p w14:paraId="06145C2C" w14:textId="77777777" w:rsidR="008F363B" w:rsidRPr="002B3813" w:rsidRDefault="008F363B" w:rsidP="003C19DA">
            <w:pPr>
              <w:pStyle w:val="TAL"/>
              <w:rPr>
                <w:lang w:eastAsia="en-US"/>
              </w:rPr>
            </w:pPr>
          </w:p>
        </w:tc>
      </w:tr>
      <w:tr w:rsidR="008F363B" w:rsidRPr="002B381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2B3813" w:rsidRDefault="008F363B" w:rsidP="003C19DA">
            <w:pPr>
              <w:pStyle w:val="TAL"/>
              <w:rPr>
                <w:lang w:eastAsia="en-US"/>
              </w:rPr>
            </w:pPr>
            <w:r w:rsidRPr="002B3813">
              <w:rPr>
                <w:lang w:eastAsia="en-US"/>
              </w:rPr>
              <w:t xml:space="preserve">  rlc-Config-r13</w:t>
            </w:r>
          </w:p>
        </w:tc>
        <w:tc>
          <w:tcPr>
            <w:tcW w:w="2267" w:type="dxa"/>
            <w:shd w:val="clear" w:color="auto" w:fill="auto"/>
          </w:tcPr>
          <w:p w14:paraId="17122E69" w14:textId="77777777" w:rsidR="008F363B" w:rsidRPr="002B3813" w:rsidRDefault="008F363B" w:rsidP="003C19DA">
            <w:pPr>
              <w:pStyle w:val="TAL"/>
              <w:rPr>
                <w:lang w:eastAsia="en-US"/>
              </w:rPr>
            </w:pPr>
            <w:r w:rsidRPr="002B3813">
              <w:rPr>
                <w:lang w:eastAsia="en-US"/>
              </w:rPr>
              <w:t>RLC-Config-NB-DRB</w:t>
            </w:r>
          </w:p>
        </w:tc>
        <w:tc>
          <w:tcPr>
            <w:tcW w:w="1700" w:type="dxa"/>
            <w:shd w:val="clear" w:color="auto" w:fill="auto"/>
          </w:tcPr>
          <w:p w14:paraId="2F8B3728" w14:textId="77777777" w:rsidR="008F363B" w:rsidRPr="002B3813" w:rsidRDefault="008F363B" w:rsidP="003C19DA">
            <w:pPr>
              <w:pStyle w:val="TAL"/>
              <w:rPr>
                <w:lang w:eastAsia="en-US"/>
              </w:rPr>
            </w:pPr>
          </w:p>
        </w:tc>
        <w:tc>
          <w:tcPr>
            <w:tcW w:w="1245" w:type="dxa"/>
            <w:shd w:val="clear" w:color="auto" w:fill="auto"/>
          </w:tcPr>
          <w:p w14:paraId="0ACFB82D" w14:textId="77777777" w:rsidR="008F363B" w:rsidRPr="002B3813" w:rsidRDefault="008F363B" w:rsidP="003C19DA">
            <w:pPr>
              <w:pStyle w:val="TAL"/>
              <w:rPr>
                <w:lang w:eastAsia="en-US"/>
              </w:rPr>
            </w:pPr>
          </w:p>
        </w:tc>
      </w:tr>
      <w:tr w:rsidR="008F363B" w:rsidRPr="002B381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2B3813" w:rsidRDefault="008F363B" w:rsidP="003C19DA">
            <w:pPr>
              <w:pStyle w:val="TAL"/>
              <w:rPr>
                <w:lang w:eastAsia="en-US"/>
              </w:rPr>
            </w:pPr>
            <w:r w:rsidRPr="002B381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2B3813" w:rsidRDefault="008F363B" w:rsidP="008F76D6">
            <w:pPr>
              <w:pStyle w:val="TAL"/>
              <w:rPr>
                <w:lang w:eastAsia="en-US"/>
              </w:rPr>
            </w:pPr>
            <w:r w:rsidRPr="002B3813">
              <w:rPr>
                <w:lang w:eastAsia="en-US"/>
              </w:rPr>
              <w:t>bid+</w:t>
            </w:r>
            <w:r w:rsidR="008F76D6" w:rsidRPr="002B3813">
              <w:rPr>
                <w:lang w:eastAsia="en-US"/>
              </w:rPr>
              <w:t>3</w:t>
            </w:r>
          </w:p>
        </w:tc>
        <w:tc>
          <w:tcPr>
            <w:tcW w:w="1700" w:type="dxa"/>
            <w:tcBorders>
              <w:bottom w:val="single" w:sz="4" w:space="0" w:color="000000"/>
            </w:tcBorders>
            <w:shd w:val="clear" w:color="auto" w:fill="auto"/>
          </w:tcPr>
          <w:p w14:paraId="2F59B563" w14:textId="77777777" w:rsidR="008F363B" w:rsidRPr="002B381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2B3813" w:rsidRDefault="008F363B" w:rsidP="003C19DA">
            <w:pPr>
              <w:pStyle w:val="TAL"/>
              <w:rPr>
                <w:lang w:eastAsia="en-US"/>
              </w:rPr>
            </w:pPr>
          </w:p>
        </w:tc>
      </w:tr>
      <w:tr w:rsidR="008F363B" w:rsidRPr="002B381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2B3813" w:rsidRDefault="008F363B" w:rsidP="003C19DA">
            <w:pPr>
              <w:pStyle w:val="TAL"/>
              <w:rPr>
                <w:lang w:eastAsia="en-US"/>
              </w:rPr>
            </w:pPr>
            <w:r w:rsidRPr="002B3813">
              <w:rPr>
                <w:lang w:eastAsia="en-US"/>
              </w:rPr>
              <w:t xml:space="preserve">  logicalChannelConfig-r13</w:t>
            </w:r>
          </w:p>
        </w:tc>
        <w:tc>
          <w:tcPr>
            <w:tcW w:w="2267" w:type="dxa"/>
            <w:shd w:val="clear" w:color="auto" w:fill="auto"/>
          </w:tcPr>
          <w:p w14:paraId="0D04D9EF" w14:textId="77777777" w:rsidR="008F363B" w:rsidRPr="002B3813" w:rsidRDefault="008F363B" w:rsidP="003C19DA">
            <w:pPr>
              <w:pStyle w:val="TAL"/>
              <w:rPr>
                <w:lang w:eastAsia="en-US"/>
              </w:rPr>
            </w:pPr>
            <w:r w:rsidRPr="002B3813">
              <w:rPr>
                <w:lang w:eastAsia="en-US"/>
              </w:rPr>
              <w:t>LogicalChannelConfig-NB-DRB</w:t>
            </w:r>
          </w:p>
        </w:tc>
        <w:tc>
          <w:tcPr>
            <w:tcW w:w="1700" w:type="dxa"/>
            <w:shd w:val="clear" w:color="auto" w:fill="auto"/>
          </w:tcPr>
          <w:p w14:paraId="0E295B67" w14:textId="77777777" w:rsidR="008F363B" w:rsidRPr="002B3813" w:rsidRDefault="008F363B" w:rsidP="003C19DA">
            <w:pPr>
              <w:pStyle w:val="TAL"/>
              <w:rPr>
                <w:lang w:eastAsia="en-US"/>
              </w:rPr>
            </w:pPr>
          </w:p>
        </w:tc>
        <w:tc>
          <w:tcPr>
            <w:tcW w:w="1245" w:type="dxa"/>
            <w:shd w:val="clear" w:color="auto" w:fill="auto"/>
          </w:tcPr>
          <w:p w14:paraId="63A42D06" w14:textId="77777777" w:rsidR="008F363B" w:rsidRPr="002B3813" w:rsidRDefault="008F363B" w:rsidP="003C19DA">
            <w:pPr>
              <w:pStyle w:val="TAL"/>
              <w:rPr>
                <w:lang w:eastAsia="en-US"/>
              </w:rPr>
            </w:pPr>
          </w:p>
        </w:tc>
      </w:tr>
      <w:tr w:rsidR="008F363B" w:rsidRPr="002B381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2B3813" w:rsidRDefault="008F363B" w:rsidP="003C19DA">
            <w:pPr>
              <w:pStyle w:val="TAL"/>
              <w:rPr>
                <w:lang w:eastAsia="en-US"/>
              </w:rPr>
            </w:pPr>
            <w:r w:rsidRPr="002B3813">
              <w:rPr>
                <w:lang w:eastAsia="en-US"/>
              </w:rPr>
              <w:t>}</w:t>
            </w:r>
          </w:p>
        </w:tc>
        <w:tc>
          <w:tcPr>
            <w:tcW w:w="2267" w:type="dxa"/>
            <w:shd w:val="clear" w:color="auto" w:fill="auto"/>
          </w:tcPr>
          <w:p w14:paraId="14BBBFE5" w14:textId="77777777" w:rsidR="008F363B" w:rsidRPr="002B3813" w:rsidRDefault="008F363B" w:rsidP="003C19DA">
            <w:pPr>
              <w:pStyle w:val="TAL"/>
              <w:rPr>
                <w:lang w:eastAsia="en-US"/>
              </w:rPr>
            </w:pPr>
          </w:p>
        </w:tc>
        <w:tc>
          <w:tcPr>
            <w:tcW w:w="1700" w:type="dxa"/>
            <w:shd w:val="clear" w:color="auto" w:fill="auto"/>
          </w:tcPr>
          <w:p w14:paraId="01BD7EC0" w14:textId="77777777" w:rsidR="008F363B" w:rsidRPr="002B3813" w:rsidRDefault="008F363B" w:rsidP="003C19DA">
            <w:pPr>
              <w:pStyle w:val="TAL"/>
              <w:rPr>
                <w:lang w:eastAsia="en-US"/>
              </w:rPr>
            </w:pPr>
          </w:p>
        </w:tc>
        <w:tc>
          <w:tcPr>
            <w:tcW w:w="1245" w:type="dxa"/>
            <w:shd w:val="clear" w:color="auto" w:fill="auto"/>
          </w:tcPr>
          <w:p w14:paraId="5DB434F6" w14:textId="77777777" w:rsidR="008F363B" w:rsidRPr="002B3813" w:rsidRDefault="008F363B" w:rsidP="003C19DA">
            <w:pPr>
              <w:pStyle w:val="TAL"/>
              <w:rPr>
                <w:lang w:eastAsia="en-US"/>
              </w:rPr>
            </w:pPr>
          </w:p>
        </w:tc>
      </w:tr>
    </w:tbl>
    <w:p w14:paraId="459F6F65" w14:textId="77777777" w:rsidR="008F363B" w:rsidRPr="002B3813" w:rsidRDefault="008F363B" w:rsidP="008F363B"/>
    <w:p w14:paraId="10815441" w14:textId="77777777" w:rsidR="00312F15" w:rsidRPr="002B3813" w:rsidRDefault="00312F15" w:rsidP="00312F15">
      <w:pPr>
        <w:pStyle w:val="Heading3"/>
      </w:pPr>
      <w:r w:rsidRPr="002B3813">
        <w:t>8.1.9</w:t>
      </w:r>
      <w:r w:rsidRPr="002B3813">
        <w:tab/>
        <w:t>NB-IoT Common test USIM parameters</w:t>
      </w:r>
    </w:p>
    <w:p w14:paraId="4C89FDEE" w14:textId="77777777" w:rsidR="00312F15" w:rsidRPr="002B3813" w:rsidRDefault="00312F15" w:rsidP="00312F15">
      <w:pPr>
        <w:pStyle w:val="Heading4"/>
      </w:pPr>
      <w:r w:rsidRPr="002B3813">
        <w:t>8.1.9.1</w:t>
      </w:r>
      <w:r w:rsidRPr="002B3813">
        <w:tab/>
        <w:t>General</w:t>
      </w:r>
    </w:p>
    <w:p w14:paraId="64DF75C4" w14:textId="77777777" w:rsidR="00312F15" w:rsidRPr="002B3813" w:rsidRDefault="00312F15" w:rsidP="00312F15">
      <w:r w:rsidRPr="002B3813">
        <w:t>As defined in clause 4.9; i.e. there are no specific NB-IoT requirements in addition to the default test USIM parameters, unless specified otherwise in a test case defined in TS 36.523-1 [18].</w:t>
      </w:r>
    </w:p>
    <w:p w14:paraId="6BB5C607" w14:textId="77777777" w:rsidR="00312F15" w:rsidRPr="002B3813" w:rsidRDefault="00312F15" w:rsidP="00312F15">
      <w:r w:rsidRPr="002B381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2B3813" w:rsidRDefault="00A4455A" w:rsidP="00A4455A">
      <w:pPr>
        <w:pStyle w:val="Heading2"/>
      </w:pPr>
      <w:r w:rsidRPr="002B3813">
        <w:t>8.2</w:t>
      </w:r>
      <w:r w:rsidRPr="002B3813">
        <w:tab/>
        <w:t>NB-IoT Test environment for RF test</w:t>
      </w:r>
    </w:p>
    <w:p w14:paraId="0314ED2C" w14:textId="77777777" w:rsidR="00A4455A" w:rsidRPr="002B3813" w:rsidRDefault="00A4455A" w:rsidP="00A4455A">
      <w:r w:rsidRPr="002B381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2B3813" w:rsidRDefault="00A4455A" w:rsidP="00A4455A">
      <w:pPr>
        <w:pStyle w:val="Heading3"/>
      </w:pPr>
      <w:r w:rsidRPr="002B3813">
        <w:t>8.2.1</w:t>
      </w:r>
      <w:r w:rsidRPr="002B3813">
        <w:tab/>
        <w:t>NB-IoT Requirements of test equipment</w:t>
      </w:r>
    </w:p>
    <w:p w14:paraId="7D7F0D7F" w14:textId="77777777" w:rsidR="00A4455A" w:rsidRPr="002B3813" w:rsidRDefault="00A4455A" w:rsidP="00A4455A">
      <w:r w:rsidRPr="002B381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2B3813" w:rsidRDefault="00A4455A" w:rsidP="00A4455A">
      <w:pPr>
        <w:pStyle w:val="Heading3"/>
      </w:pPr>
      <w:r w:rsidRPr="002B3813">
        <w:lastRenderedPageBreak/>
        <w:t>8.2.2</w:t>
      </w:r>
      <w:r w:rsidRPr="002B3813">
        <w:tab/>
        <w:t>NB-IoT RF Reference system configurations</w:t>
      </w:r>
    </w:p>
    <w:p w14:paraId="411E6325" w14:textId="77777777" w:rsidR="00A4455A" w:rsidRPr="002B3813" w:rsidRDefault="00A4455A" w:rsidP="00A4455A">
      <w:pPr>
        <w:pStyle w:val="Heading4"/>
      </w:pPr>
      <w:r w:rsidRPr="002B3813">
        <w:t>8.2.2.1</w:t>
      </w:r>
      <w:r w:rsidRPr="002B3813">
        <w:tab/>
        <w:t>NB-IoT Common parameters for simulated E-UTRA cells</w:t>
      </w:r>
    </w:p>
    <w:p w14:paraId="45CE4B1F" w14:textId="77777777" w:rsidR="00A4455A" w:rsidRPr="002B3813" w:rsidRDefault="00A4455A" w:rsidP="00A4455A">
      <w:pPr>
        <w:pStyle w:val="Heading5"/>
      </w:pPr>
      <w:r w:rsidRPr="002B3813">
        <w:t>8.2.2.1.1</w:t>
      </w:r>
      <w:r w:rsidRPr="002B3813">
        <w:tab/>
      </w:r>
      <w:r w:rsidRPr="002B3813">
        <w:tab/>
        <w:t>NB-IoT Combinations of system information blocks</w:t>
      </w:r>
    </w:p>
    <w:p w14:paraId="1624C572" w14:textId="77777777" w:rsidR="00A4455A" w:rsidRPr="002B3813" w:rsidRDefault="00A4455A" w:rsidP="00A4455A">
      <w:r w:rsidRPr="002B381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2B3813" w:rsidRDefault="00A4455A" w:rsidP="00A4455A">
      <w:r w:rsidRPr="002B3813">
        <w:t>Combination 1, defined in clause 8.1.4, is used by default in test cases defined in TS 36.521-1 [21].</w:t>
      </w:r>
    </w:p>
    <w:p w14:paraId="67618A92" w14:textId="77777777" w:rsidR="00A4455A" w:rsidRPr="002B3813" w:rsidRDefault="00A4455A" w:rsidP="00A4455A">
      <w:pPr>
        <w:pStyle w:val="Heading5"/>
      </w:pPr>
      <w:r w:rsidRPr="002B3813">
        <w:t>8.2.2.1.2</w:t>
      </w:r>
      <w:r w:rsidRPr="002B3813">
        <w:tab/>
        <w:t>NB-IoT Scheduling of system information blocks</w:t>
      </w:r>
    </w:p>
    <w:p w14:paraId="240DF5FB" w14:textId="77777777" w:rsidR="00A4455A" w:rsidRPr="002B3813" w:rsidRDefault="00A4455A" w:rsidP="00A4455A">
      <w:r w:rsidRPr="002B3813">
        <w:t>Same NB-IoT scheduling of system information blocks as defined in clause 8.1.4.3.1.2.</w:t>
      </w:r>
    </w:p>
    <w:p w14:paraId="46A26A16" w14:textId="77777777" w:rsidR="00A4455A" w:rsidRPr="002B3813" w:rsidRDefault="00A4455A" w:rsidP="00A4455A">
      <w:pPr>
        <w:pStyle w:val="Heading5"/>
      </w:pPr>
      <w:r w:rsidRPr="002B3813">
        <w:t>8.2.2.1.3</w:t>
      </w:r>
      <w:r w:rsidRPr="002B3813">
        <w:tab/>
        <w:t>NB-IoT Common contents of system information messages</w:t>
      </w:r>
    </w:p>
    <w:p w14:paraId="5FCCA7E8" w14:textId="77777777" w:rsidR="00A4455A" w:rsidRPr="002B3813" w:rsidRDefault="00A4455A" w:rsidP="00A4455A">
      <w:pPr>
        <w:pStyle w:val="H6"/>
      </w:pPr>
      <w:r w:rsidRPr="002B3813">
        <w:t>MasterInformationBlock-NB</w:t>
      </w:r>
    </w:p>
    <w:p w14:paraId="495247EC" w14:textId="77777777" w:rsidR="00A4455A" w:rsidRPr="002B3813" w:rsidRDefault="00A4455A" w:rsidP="00A4455A">
      <w:r w:rsidRPr="002B3813">
        <w:t>As defined in Table 8.1.</w:t>
      </w:r>
      <w:r w:rsidRPr="002B3813">
        <w:rPr>
          <w:rFonts w:eastAsia="Batang"/>
        </w:rPr>
        <w:t>4.3.2-1</w:t>
      </w:r>
      <w:r w:rsidRPr="002B3813">
        <w:t>.</w:t>
      </w:r>
    </w:p>
    <w:p w14:paraId="749DFE00" w14:textId="77777777" w:rsidR="00A4455A" w:rsidRPr="002B3813" w:rsidRDefault="00A4455A" w:rsidP="00A4455A">
      <w:pPr>
        <w:pStyle w:val="H6"/>
      </w:pPr>
      <w:r w:rsidRPr="002B3813">
        <w:t>SystemInformation-NB</w:t>
      </w:r>
    </w:p>
    <w:p w14:paraId="6C263AF6" w14:textId="77777777" w:rsidR="00A4455A" w:rsidRPr="002B3813" w:rsidRDefault="00A4455A" w:rsidP="00A4455A">
      <w:pPr>
        <w:rPr>
          <w:rFonts w:eastAsia="MS Mincho"/>
        </w:rPr>
      </w:pPr>
      <w:r w:rsidRPr="002B3813">
        <w:t xml:space="preserve">As defined in Table </w:t>
      </w:r>
      <w:r w:rsidRPr="002B3813">
        <w:rPr>
          <w:rFonts w:eastAsia="Batang"/>
        </w:rPr>
        <w:t>8.1.4.3.2-2</w:t>
      </w:r>
      <w:r w:rsidRPr="002B3813">
        <w:t xml:space="preserve"> without exceptions.</w:t>
      </w:r>
    </w:p>
    <w:p w14:paraId="11B0DE0A" w14:textId="77777777" w:rsidR="00A4455A" w:rsidRPr="002B3813" w:rsidRDefault="00A4455A" w:rsidP="00A4455A">
      <w:pPr>
        <w:pStyle w:val="H6"/>
      </w:pPr>
      <w:r w:rsidRPr="002B3813">
        <w:t>SystemInformationBlockType1-NB</w:t>
      </w:r>
    </w:p>
    <w:p w14:paraId="4942E40C" w14:textId="77777777" w:rsidR="00A4455A" w:rsidRPr="002B3813" w:rsidRDefault="00A4455A" w:rsidP="00A4455A">
      <w:pPr>
        <w:rPr>
          <w:iCs/>
        </w:rPr>
      </w:pPr>
      <w:r w:rsidRPr="002B3813">
        <w:t>As defined in Table 8.1.4.3.2-3 without exceptions.</w:t>
      </w:r>
    </w:p>
    <w:p w14:paraId="263385F7" w14:textId="77777777" w:rsidR="00A4455A" w:rsidRPr="002B3813" w:rsidRDefault="00A4455A" w:rsidP="00A4455A">
      <w:pPr>
        <w:pStyle w:val="H6"/>
      </w:pPr>
      <w:r w:rsidRPr="002B3813">
        <w:t>SystemInformationBlockType2-NB</w:t>
      </w:r>
    </w:p>
    <w:p w14:paraId="21A713E6" w14:textId="77777777" w:rsidR="00A4455A" w:rsidRPr="002B3813" w:rsidRDefault="00A4455A" w:rsidP="00A4455A">
      <w:pPr>
        <w:rPr>
          <w:iCs/>
        </w:rPr>
      </w:pPr>
      <w:r w:rsidRPr="002B3813">
        <w:t>As defined in Table 8.1.4.3.3-1 without exceptions.</w:t>
      </w:r>
    </w:p>
    <w:p w14:paraId="21B316C1" w14:textId="77777777" w:rsidR="00A4455A" w:rsidRPr="002B3813" w:rsidRDefault="00A4455A" w:rsidP="00A4455A">
      <w:pPr>
        <w:pStyle w:val="Heading3"/>
      </w:pPr>
      <w:r w:rsidRPr="002B3813">
        <w:t>8.2.2A</w:t>
      </w:r>
      <w:r w:rsidRPr="002B3813">
        <w:tab/>
        <w:t>NB-IoT Generic RF procedures</w:t>
      </w:r>
    </w:p>
    <w:p w14:paraId="6E7CA66E" w14:textId="77777777" w:rsidR="00A4455A" w:rsidRPr="002B3813" w:rsidRDefault="00A4455A" w:rsidP="00A4455A">
      <w:r w:rsidRPr="002B3813">
        <w:t>The NB-IoT UE test state used for testing is specified in the individual test cases in the corresponding test specification TS 36.521-1 [21] or TS 36.521-3 [34].</w:t>
      </w:r>
    </w:p>
    <w:p w14:paraId="3F09AC44" w14:textId="77777777" w:rsidR="00A4455A" w:rsidRPr="002B3813" w:rsidRDefault="00A4455A" w:rsidP="00A4455A">
      <w:r w:rsidRPr="002B3813">
        <w:t>RF NB-IoT UE test states are covered by common NB-IoT UE test states defined in clause 8.1.5 of this document.</w:t>
      </w:r>
    </w:p>
    <w:p w14:paraId="71229287" w14:textId="77777777" w:rsidR="00A4455A" w:rsidRPr="002B3813" w:rsidRDefault="00A4455A" w:rsidP="00A4455A">
      <w:pPr>
        <w:pStyle w:val="Heading3"/>
      </w:pPr>
      <w:r w:rsidRPr="002B3813">
        <w:t>8.2.3</w:t>
      </w:r>
      <w:r w:rsidRPr="002B3813">
        <w:tab/>
        <w:t>NB-IoT Default RRC message and information elements contents</w:t>
      </w:r>
    </w:p>
    <w:p w14:paraId="565C3F7A" w14:textId="77777777" w:rsidR="00A4455A" w:rsidRPr="002B3813" w:rsidRDefault="00A4455A" w:rsidP="00A4455A">
      <w:pPr>
        <w:pStyle w:val="Heading4"/>
      </w:pPr>
      <w:r w:rsidRPr="002B3813">
        <w:t>8.2.3.1</w:t>
      </w:r>
      <w:r w:rsidRPr="002B3813">
        <w:tab/>
        <w:t>NB-IoT Radio resource control information elements</w:t>
      </w:r>
    </w:p>
    <w:p w14:paraId="2BFBFDAB" w14:textId="77777777" w:rsidR="00A4455A" w:rsidRPr="002B3813" w:rsidRDefault="00A4455A" w:rsidP="00A4455A">
      <w:pPr>
        <w:rPr>
          <w:iCs/>
        </w:rPr>
      </w:pPr>
      <w:r w:rsidRPr="002B3813">
        <w:t xml:space="preserve">As defined in </w:t>
      </w:r>
      <w:r w:rsidRPr="002B3813">
        <w:rPr>
          <w:rFonts w:eastAsia="SimSun"/>
          <w:lang w:eastAsia="zh-CN"/>
        </w:rPr>
        <w:t>clause 8.1.6.3</w:t>
      </w:r>
      <w:r w:rsidRPr="002B3813">
        <w:t xml:space="preserve"> </w:t>
      </w:r>
      <w:r w:rsidR="0083015A" w:rsidRPr="002B3813">
        <w:t xml:space="preserve">with the following </w:t>
      </w:r>
      <w:r w:rsidRPr="002B3813">
        <w:t>exceptions.</w:t>
      </w:r>
    </w:p>
    <w:p w14:paraId="7D3F547F" w14:textId="77777777" w:rsidR="0083015A" w:rsidRPr="002B3813" w:rsidRDefault="0083015A" w:rsidP="0083015A">
      <w:pPr>
        <w:pStyle w:val="TH"/>
      </w:pPr>
      <w:r w:rsidRPr="002B381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91D0932" w14:textId="77777777" w:rsidTr="00E20166">
        <w:tc>
          <w:tcPr>
            <w:tcW w:w="9781" w:type="dxa"/>
            <w:gridSpan w:val="4"/>
          </w:tcPr>
          <w:p w14:paraId="01998201" w14:textId="77777777" w:rsidR="0083015A" w:rsidRPr="002B3813" w:rsidRDefault="0083015A" w:rsidP="00E20166">
            <w:pPr>
              <w:pStyle w:val="TAL"/>
              <w:rPr>
                <w:lang w:eastAsia="en-US"/>
              </w:rPr>
            </w:pPr>
            <w:r w:rsidRPr="002B3813">
              <w:rPr>
                <w:lang w:eastAsia="en-US"/>
              </w:rPr>
              <w:t>Derivation Path: Clause 8.1.6.3 Table 8.1.6.3-3</w:t>
            </w:r>
          </w:p>
        </w:tc>
      </w:tr>
      <w:tr w:rsidR="0083015A" w:rsidRPr="002B3813" w14:paraId="3E2A598F" w14:textId="77777777" w:rsidTr="00E20166">
        <w:tblPrEx>
          <w:tblCellMar>
            <w:left w:w="108" w:type="dxa"/>
            <w:right w:w="108" w:type="dxa"/>
          </w:tblCellMar>
        </w:tblPrEx>
        <w:tc>
          <w:tcPr>
            <w:tcW w:w="4537" w:type="dxa"/>
          </w:tcPr>
          <w:p w14:paraId="69F6C324" w14:textId="77777777" w:rsidR="0083015A" w:rsidRPr="002B3813" w:rsidRDefault="0083015A" w:rsidP="00E20166">
            <w:pPr>
              <w:pStyle w:val="TAH"/>
              <w:rPr>
                <w:lang w:eastAsia="en-US"/>
              </w:rPr>
            </w:pPr>
            <w:r w:rsidRPr="002B3813">
              <w:rPr>
                <w:lang w:eastAsia="en-US"/>
              </w:rPr>
              <w:t>Information Element</w:t>
            </w:r>
          </w:p>
        </w:tc>
        <w:tc>
          <w:tcPr>
            <w:tcW w:w="2268" w:type="dxa"/>
          </w:tcPr>
          <w:p w14:paraId="3AA92ABF" w14:textId="77777777" w:rsidR="0083015A" w:rsidRPr="002B3813" w:rsidRDefault="0083015A" w:rsidP="00E20166">
            <w:pPr>
              <w:pStyle w:val="TAH"/>
              <w:rPr>
                <w:lang w:eastAsia="en-US"/>
              </w:rPr>
            </w:pPr>
            <w:r w:rsidRPr="002B3813">
              <w:rPr>
                <w:lang w:eastAsia="en-US"/>
              </w:rPr>
              <w:t>Value/remark</w:t>
            </w:r>
          </w:p>
        </w:tc>
        <w:tc>
          <w:tcPr>
            <w:tcW w:w="1701" w:type="dxa"/>
          </w:tcPr>
          <w:p w14:paraId="06D9C618" w14:textId="77777777" w:rsidR="0083015A" w:rsidRPr="002B3813" w:rsidRDefault="0083015A" w:rsidP="00E20166">
            <w:pPr>
              <w:pStyle w:val="TAH"/>
              <w:rPr>
                <w:lang w:eastAsia="en-US"/>
              </w:rPr>
            </w:pPr>
            <w:r w:rsidRPr="002B3813">
              <w:rPr>
                <w:lang w:eastAsia="en-US"/>
              </w:rPr>
              <w:t>Comment</w:t>
            </w:r>
          </w:p>
        </w:tc>
        <w:tc>
          <w:tcPr>
            <w:tcW w:w="1275" w:type="dxa"/>
          </w:tcPr>
          <w:p w14:paraId="6B913EFD" w14:textId="77777777" w:rsidR="0083015A" w:rsidRPr="002B3813" w:rsidRDefault="0083015A" w:rsidP="00E20166">
            <w:pPr>
              <w:pStyle w:val="TAH"/>
              <w:rPr>
                <w:lang w:eastAsia="en-US"/>
              </w:rPr>
            </w:pPr>
            <w:r w:rsidRPr="002B3813">
              <w:rPr>
                <w:lang w:eastAsia="en-US"/>
              </w:rPr>
              <w:t>Condition</w:t>
            </w:r>
          </w:p>
        </w:tc>
      </w:tr>
      <w:tr w:rsidR="0083015A" w:rsidRPr="002B381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2B3813" w:rsidRDefault="0083015A" w:rsidP="00E20166">
            <w:pPr>
              <w:pStyle w:val="TAL"/>
              <w:rPr>
                <w:lang w:eastAsia="en-US"/>
              </w:rPr>
            </w:pPr>
            <w:r w:rsidRPr="002B381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2B3813" w:rsidRDefault="0083015A" w:rsidP="00E20166">
            <w:pPr>
              <w:pStyle w:val="TAL"/>
              <w:rPr>
                <w:lang w:eastAsia="en-US"/>
              </w:rPr>
            </w:pPr>
          </w:p>
        </w:tc>
      </w:tr>
      <w:tr w:rsidR="0083015A" w:rsidRPr="002B381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2B3813" w:rsidRDefault="0083015A" w:rsidP="00E20166">
            <w:pPr>
              <w:pStyle w:val="TAL"/>
              <w:rPr>
                <w:lang w:eastAsia="en-US"/>
              </w:rPr>
            </w:pPr>
            <w:r w:rsidRPr="002B3813">
              <w:rPr>
                <w:lang w:eastAsia="en-US"/>
              </w:rPr>
              <w:t xml:space="preserve">  npdcch-NumRepetitions-r13</w:t>
            </w:r>
          </w:p>
        </w:tc>
        <w:tc>
          <w:tcPr>
            <w:tcW w:w="2268" w:type="dxa"/>
          </w:tcPr>
          <w:p w14:paraId="5E10E3B4" w14:textId="77777777" w:rsidR="0083015A" w:rsidRPr="002B3813" w:rsidRDefault="0083015A" w:rsidP="00E20166">
            <w:pPr>
              <w:pStyle w:val="TAL"/>
              <w:rPr>
                <w:lang w:eastAsia="en-US"/>
              </w:rPr>
            </w:pPr>
            <w:r w:rsidRPr="002B3813">
              <w:rPr>
                <w:lang w:eastAsia="en-US"/>
              </w:rPr>
              <w:t>r1</w:t>
            </w:r>
          </w:p>
        </w:tc>
        <w:tc>
          <w:tcPr>
            <w:tcW w:w="1701" w:type="dxa"/>
          </w:tcPr>
          <w:p w14:paraId="48FC576B" w14:textId="77777777" w:rsidR="0083015A" w:rsidRPr="002B3813" w:rsidRDefault="0083015A" w:rsidP="00E20166">
            <w:pPr>
              <w:pStyle w:val="TAL"/>
              <w:rPr>
                <w:lang w:eastAsia="en-US"/>
              </w:rPr>
            </w:pPr>
          </w:p>
        </w:tc>
        <w:tc>
          <w:tcPr>
            <w:tcW w:w="1275" w:type="dxa"/>
          </w:tcPr>
          <w:p w14:paraId="13B27459" w14:textId="77777777" w:rsidR="0083015A" w:rsidRPr="002B3813" w:rsidRDefault="0083015A" w:rsidP="00E20166">
            <w:pPr>
              <w:pStyle w:val="TAL"/>
              <w:rPr>
                <w:lang w:eastAsia="en-US"/>
              </w:rPr>
            </w:pPr>
          </w:p>
        </w:tc>
      </w:tr>
      <w:tr w:rsidR="0083015A" w:rsidRPr="002B381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2B3813" w:rsidRDefault="0083015A" w:rsidP="00E20166">
            <w:pPr>
              <w:pStyle w:val="TAL"/>
              <w:rPr>
                <w:lang w:eastAsia="en-US"/>
              </w:rPr>
            </w:pPr>
            <w:r w:rsidRPr="002B3813">
              <w:rPr>
                <w:lang w:eastAsia="en-US"/>
              </w:rPr>
              <w:t xml:space="preserve">  npdcch-StartSF-USS-r13</w:t>
            </w:r>
          </w:p>
        </w:tc>
        <w:tc>
          <w:tcPr>
            <w:tcW w:w="2268" w:type="dxa"/>
          </w:tcPr>
          <w:p w14:paraId="339EB6CF" w14:textId="77777777" w:rsidR="0083015A" w:rsidRPr="002B3813" w:rsidRDefault="0083015A" w:rsidP="00E20166">
            <w:pPr>
              <w:pStyle w:val="TAL"/>
              <w:rPr>
                <w:lang w:eastAsia="en-US"/>
              </w:rPr>
            </w:pPr>
            <w:r w:rsidRPr="002B3813">
              <w:rPr>
                <w:lang w:eastAsia="en-US"/>
              </w:rPr>
              <w:t>v8</w:t>
            </w:r>
          </w:p>
        </w:tc>
        <w:tc>
          <w:tcPr>
            <w:tcW w:w="1701" w:type="dxa"/>
          </w:tcPr>
          <w:p w14:paraId="6AD80128" w14:textId="77777777" w:rsidR="0083015A" w:rsidRPr="002B3813" w:rsidRDefault="0083015A" w:rsidP="00E20166">
            <w:pPr>
              <w:pStyle w:val="TAL"/>
              <w:rPr>
                <w:lang w:eastAsia="en-US"/>
              </w:rPr>
            </w:pPr>
          </w:p>
        </w:tc>
        <w:tc>
          <w:tcPr>
            <w:tcW w:w="1275" w:type="dxa"/>
          </w:tcPr>
          <w:p w14:paraId="7BB15330" w14:textId="77777777" w:rsidR="0083015A" w:rsidRPr="002B3813" w:rsidRDefault="0083015A" w:rsidP="00E20166">
            <w:pPr>
              <w:pStyle w:val="TAL"/>
              <w:rPr>
                <w:lang w:eastAsia="en-US"/>
              </w:rPr>
            </w:pPr>
          </w:p>
        </w:tc>
      </w:tr>
      <w:tr w:rsidR="0083015A" w:rsidRPr="002B381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2B3813" w:rsidRDefault="0083015A" w:rsidP="00E20166">
            <w:pPr>
              <w:pStyle w:val="TAL"/>
              <w:rPr>
                <w:lang w:eastAsia="en-US"/>
              </w:rPr>
            </w:pPr>
            <w:r w:rsidRPr="002B3813">
              <w:rPr>
                <w:lang w:eastAsia="en-US"/>
              </w:rPr>
              <w:t xml:space="preserve">  npdcch-Offset-USS-r13</w:t>
            </w:r>
          </w:p>
        </w:tc>
        <w:tc>
          <w:tcPr>
            <w:tcW w:w="2268" w:type="dxa"/>
          </w:tcPr>
          <w:p w14:paraId="329078EB" w14:textId="77777777" w:rsidR="0083015A" w:rsidRPr="002B3813" w:rsidRDefault="0083015A" w:rsidP="00E20166">
            <w:pPr>
              <w:pStyle w:val="TAL"/>
              <w:rPr>
                <w:lang w:eastAsia="en-US"/>
              </w:rPr>
            </w:pPr>
            <w:r w:rsidRPr="002B3813">
              <w:rPr>
                <w:lang w:eastAsia="en-US"/>
              </w:rPr>
              <w:t>oneFourth</w:t>
            </w:r>
          </w:p>
        </w:tc>
        <w:tc>
          <w:tcPr>
            <w:tcW w:w="1701" w:type="dxa"/>
          </w:tcPr>
          <w:p w14:paraId="6B7BA935" w14:textId="77777777" w:rsidR="0083015A" w:rsidRPr="002B3813" w:rsidRDefault="0083015A" w:rsidP="00E20166">
            <w:pPr>
              <w:pStyle w:val="TAL"/>
              <w:rPr>
                <w:lang w:eastAsia="en-US"/>
              </w:rPr>
            </w:pPr>
          </w:p>
        </w:tc>
        <w:tc>
          <w:tcPr>
            <w:tcW w:w="1275" w:type="dxa"/>
          </w:tcPr>
          <w:p w14:paraId="02174E4B" w14:textId="77777777" w:rsidR="0083015A" w:rsidRPr="002B3813" w:rsidRDefault="0083015A" w:rsidP="00E20166">
            <w:pPr>
              <w:pStyle w:val="TAL"/>
              <w:rPr>
                <w:lang w:eastAsia="en-US"/>
              </w:rPr>
            </w:pPr>
          </w:p>
        </w:tc>
      </w:tr>
      <w:tr w:rsidR="0083015A" w:rsidRPr="002B3813" w14:paraId="1A9D6D0D" w14:textId="77777777" w:rsidTr="00E20166">
        <w:tblPrEx>
          <w:tblCellMar>
            <w:left w:w="108" w:type="dxa"/>
            <w:right w:w="108" w:type="dxa"/>
          </w:tblCellMar>
        </w:tblPrEx>
        <w:tc>
          <w:tcPr>
            <w:tcW w:w="4537" w:type="dxa"/>
          </w:tcPr>
          <w:p w14:paraId="0B517967" w14:textId="77777777" w:rsidR="0083015A" w:rsidRPr="002B3813" w:rsidRDefault="0083015A" w:rsidP="00E20166">
            <w:pPr>
              <w:pStyle w:val="TAL"/>
              <w:rPr>
                <w:lang w:eastAsia="en-US"/>
              </w:rPr>
            </w:pPr>
            <w:r w:rsidRPr="002B3813">
              <w:rPr>
                <w:lang w:eastAsia="en-US"/>
              </w:rPr>
              <w:t>}</w:t>
            </w:r>
          </w:p>
        </w:tc>
        <w:tc>
          <w:tcPr>
            <w:tcW w:w="2268" w:type="dxa"/>
          </w:tcPr>
          <w:p w14:paraId="4FAB1891" w14:textId="77777777" w:rsidR="0083015A" w:rsidRPr="002B3813" w:rsidRDefault="0083015A" w:rsidP="00E20166">
            <w:pPr>
              <w:pStyle w:val="TAL"/>
              <w:rPr>
                <w:lang w:eastAsia="en-US"/>
              </w:rPr>
            </w:pPr>
          </w:p>
        </w:tc>
        <w:tc>
          <w:tcPr>
            <w:tcW w:w="1701" w:type="dxa"/>
          </w:tcPr>
          <w:p w14:paraId="71DA5CB2" w14:textId="77777777" w:rsidR="0083015A" w:rsidRPr="002B3813" w:rsidRDefault="0083015A" w:rsidP="00E20166">
            <w:pPr>
              <w:pStyle w:val="TAL"/>
              <w:rPr>
                <w:lang w:eastAsia="en-US"/>
              </w:rPr>
            </w:pPr>
          </w:p>
        </w:tc>
        <w:tc>
          <w:tcPr>
            <w:tcW w:w="1275" w:type="dxa"/>
          </w:tcPr>
          <w:p w14:paraId="612319B0" w14:textId="77777777" w:rsidR="0083015A" w:rsidRPr="002B3813" w:rsidRDefault="0083015A" w:rsidP="00E20166">
            <w:pPr>
              <w:pStyle w:val="TAL"/>
              <w:rPr>
                <w:lang w:eastAsia="en-US"/>
              </w:rPr>
            </w:pPr>
          </w:p>
        </w:tc>
      </w:tr>
    </w:tbl>
    <w:p w14:paraId="246D45B8" w14:textId="77777777" w:rsidR="0083015A" w:rsidRPr="002B3813" w:rsidRDefault="0083015A" w:rsidP="0083015A">
      <w:pPr>
        <w:rPr>
          <w:iCs/>
        </w:rPr>
      </w:pPr>
    </w:p>
    <w:p w14:paraId="0F186DF3" w14:textId="77777777" w:rsidR="0083015A" w:rsidRPr="002B3813" w:rsidRDefault="0083015A" w:rsidP="0083015A">
      <w:pPr>
        <w:pStyle w:val="TH"/>
      </w:pPr>
      <w:r w:rsidRPr="002B3813">
        <w:lastRenderedPageBreak/>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2B3813" w14:paraId="7FA7913C" w14:textId="77777777" w:rsidTr="00E20166">
        <w:tc>
          <w:tcPr>
            <w:tcW w:w="9781" w:type="dxa"/>
            <w:gridSpan w:val="4"/>
          </w:tcPr>
          <w:p w14:paraId="373ECF68" w14:textId="77777777" w:rsidR="0083015A" w:rsidRPr="002B3813" w:rsidRDefault="0083015A" w:rsidP="00E20166">
            <w:pPr>
              <w:pStyle w:val="TAL"/>
              <w:rPr>
                <w:lang w:eastAsia="en-US"/>
              </w:rPr>
            </w:pPr>
            <w:r w:rsidRPr="002B3813">
              <w:rPr>
                <w:lang w:eastAsia="en-US"/>
              </w:rPr>
              <w:t>Derivation Path: Clause 8.1.6.3 Table 8.1.6.3-7</w:t>
            </w:r>
          </w:p>
        </w:tc>
      </w:tr>
      <w:tr w:rsidR="0083015A" w:rsidRPr="002B3813" w14:paraId="77F84450" w14:textId="77777777" w:rsidTr="00E20166">
        <w:tblPrEx>
          <w:tblCellMar>
            <w:left w:w="108" w:type="dxa"/>
            <w:right w:w="108" w:type="dxa"/>
          </w:tblCellMar>
        </w:tblPrEx>
        <w:tc>
          <w:tcPr>
            <w:tcW w:w="4537" w:type="dxa"/>
          </w:tcPr>
          <w:p w14:paraId="5A7B9D70" w14:textId="77777777" w:rsidR="0083015A" w:rsidRPr="002B3813" w:rsidRDefault="0083015A" w:rsidP="00E20166">
            <w:pPr>
              <w:pStyle w:val="TAH"/>
              <w:rPr>
                <w:lang w:eastAsia="en-US"/>
              </w:rPr>
            </w:pPr>
            <w:r w:rsidRPr="002B3813">
              <w:rPr>
                <w:lang w:eastAsia="en-US"/>
              </w:rPr>
              <w:t>Information Element</w:t>
            </w:r>
          </w:p>
        </w:tc>
        <w:tc>
          <w:tcPr>
            <w:tcW w:w="2268" w:type="dxa"/>
          </w:tcPr>
          <w:p w14:paraId="5353A83B" w14:textId="77777777" w:rsidR="0083015A" w:rsidRPr="002B3813" w:rsidRDefault="0083015A" w:rsidP="00E20166">
            <w:pPr>
              <w:pStyle w:val="TAH"/>
              <w:rPr>
                <w:lang w:eastAsia="en-US"/>
              </w:rPr>
            </w:pPr>
            <w:r w:rsidRPr="002B3813">
              <w:rPr>
                <w:lang w:eastAsia="en-US"/>
              </w:rPr>
              <w:t>Value/remark</w:t>
            </w:r>
          </w:p>
        </w:tc>
        <w:tc>
          <w:tcPr>
            <w:tcW w:w="1701" w:type="dxa"/>
          </w:tcPr>
          <w:p w14:paraId="4B69B168" w14:textId="77777777" w:rsidR="0083015A" w:rsidRPr="002B3813" w:rsidRDefault="0083015A" w:rsidP="00E20166">
            <w:pPr>
              <w:pStyle w:val="TAH"/>
              <w:rPr>
                <w:lang w:eastAsia="en-US"/>
              </w:rPr>
            </w:pPr>
            <w:r w:rsidRPr="002B3813">
              <w:rPr>
                <w:lang w:eastAsia="en-US"/>
              </w:rPr>
              <w:t>Comment</w:t>
            </w:r>
          </w:p>
        </w:tc>
        <w:tc>
          <w:tcPr>
            <w:tcW w:w="1275" w:type="dxa"/>
          </w:tcPr>
          <w:p w14:paraId="30C7B1AF" w14:textId="77777777" w:rsidR="0083015A" w:rsidRPr="002B3813" w:rsidRDefault="0083015A" w:rsidP="00E20166">
            <w:pPr>
              <w:pStyle w:val="TAH"/>
              <w:rPr>
                <w:lang w:eastAsia="en-US"/>
              </w:rPr>
            </w:pPr>
            <w:r w:rsidRPr="002B3813">
              <w:rPr>
                <w:lang w:eastAsia="en-US"/>
              </w:rPr>
              <w:t>Condition</w:t>
            </w:r>
          </w:p>
        </w:tc>
      </w:tr>
      <w:tr w:rsidR="0083015A" w:rsidRPr="002B381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2B3813" w:rsidRDefault="0083015A" w:rsidP="00E20166">
            <w:pPr>
              <w:pStyle w:val="TAL"/>
              <w:rPr>
                <w:lang w:eastAsia="en-US"/>
              </w:rPr>
            </w:pPr>
            <w:r w:rsidRPr="002B381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2B3813" w:rsidRDefault="0083015A" w:rsidP="00E20166">
            <w:pPr>
              <w:pStyle w:val="TAL"/>
              <w:rPr>
                <w:lang w:eastAsia="en-US"/>
              </w:rPr>
            </w:pPr>
          </w:p>
        </w:tc>
      </w:tr>
      <w:tr w:rsidR="0083015A" w:rsidRPr="002B381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2B3813" w:rsidRDefault="0083015A" w:rsidP="00E20166">
            <w:pPr>
              <w:pStyle w:val="TAL"/>
              <w:rPr>
                <w:lang w:eastAsia="en-US"/>
              </w:rPr>
            </w:pPr>
            <w:r w:rsidRPr="002B381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2B3813" w:rsidRDefault="0083015A" w:rsidP="00E20166">
            <w:pPr>
              <w:pStyle w:val="TAL"/>
              <w:rPr>
                <w:lang w:eastAsia="en-US"/>
              </w:rPr>
            </w:pPr>
            <w:r w:rsidRPr="002B381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2B3813" w:rsidRDefault="0083015A" w:rsidP="00E20166">
            <w:pPr>
              <w:pStyle w:val="TAL"/>
              <w:rPr>
                <w:lang w:eastAsia="en-US"/>
              </w:rPr>
            </w:pPr>
          </w:p>
        </w:tc>
      </w:tr>
      <w:tr w:rsidR="0083015A" w:rsidRPr="002B381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2B3813" w:rsidRDefault="0083015A" w:rsidP="00E20166">
            <w:pPr>
              <w:pStyle w:val="TAL"/>
              <w:rPr>
                <w:lang w:eastAsia="en-US"/>
              </w:rPr>
            </w:pPr>
            <w:r w:rsidRPr="002B3813">
              <w:rPr>
                <w:lang w:eastAsia="en-US"/>
              </w:rPr>
              <w:t xml:space="preserve">  </w:t>
            </w:r>
            <w:r w:rsidRPr="002B381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2B3813" w:rsidRDefault="0083015A" w:rsidP="00E20166">
            <w:pPr>
              <w:pStyle w:val="TAL"/>
              <w:rPr>
                <w:lang w:eastAsia="en-US"/>
              </w:rPr>
            </w:pPr>
            <w:r w:rsidRPr="002B381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2B3813" w:rsidRDefault="0083015A" w:rsidP="00E20166">
            <w:pPr>
              <w:pStyle w:val="TAL"/>
              <w:rPr>
                <w:lang w:eastAsia="en-US"/>
              </w:rPr>
            </w:pPr>
          </w:p>
        </w:tc>
      </w:tr>
      <w:tr w:rsidR="0083015A" w:rsidRPr="002B381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2B3813" w:rsidRDefault="0083015A" w:rsidP="00E20166">
            <w:pPr>
              <w:pStyle w:val="TAL"/>
              <w:rPr>
                <w:lang w:eastAsia="en-US"/>
              </w:rPr>
            </w:pPr>
            <w:r w:rsidRPr="002B381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2B3813" w:rsidRDefault="0083015A" w:rsidP="00E20166">
            <w:pPr>
              <w:pStyle w:val="TAL"/>
              <w:rPr>
                <w:lang w:eastAsia="en-US"/>
              </w:rPr>
            </w:pPr>
            <w:r w:rsidRPr="002B381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2B3813" w:rsidRDefault="0083015A" w:rsidP="00E20166">
            <w:pPr>
              <w:pStyle w:val="TAL"/>
              <w:rPr>
                <w:lang w:eastAsia="en-US"/>
              </w:rPr>
            </w:pPr>
            <w:r w:rsidRPr="002B381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2B3813" w:rsidRDefault="0083015A" w:rsidP="00E20166">
            <w:pPr>
              <w:pStyle w:val="TAL"/>
              <w:rPr>
                <w:lang w:eastAsia="en-US"/>
              </w:rPr>
            </w:pPr>
          </w:p>
        </w:tc>
      </w:tr>
      <w:tr w:rsidR="0083015A" w:rsidRPr="002B381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2B3813" w:rsidRDefault="0083015A" w:rsidP="00E20166">
            <w:pPr>
              <w:pStyle w:val="TAL"/>
              <w:rPr>
                <w:lang w:eastAsia="en-US"/>
              </w:rPr>
            </w:pPr>
            <w:r w:rsidRPr="002B381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2B381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2B381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2B3813" w:rsidRDefault="0083015A" w:rsidP="00E20166">
            <w:pPr>
              <w:pStyle w:val="TAL"/>
              <w:rPr>
                <w:lang w:eastAsia="en-US"/>
              </w:rPr>
            </w:pPr>
          </w:p>
        </w:tc>
      </w:tr>
    </w:tbl>
    <w:p w14:paraId="7435F7A9" w14:textId="77777777" w:rsidR="0083015A" w:rsidRPr="002B3813" w:rsidRDefault="0083015A" w:rsidP="0083015A">
      <w:pPr>
        <w:rPr>
          <w:iCs/>
        </w:rPr>
      </w:pPr>
    </w:p>
    <w:p w14:paraId="556B03E2" w14:textId="77777777" w:rsidR="00A4455A" w:rsidRPr="002B3813" w:rsidRDefault="00A4455A" w:rsidP="00A4455A">
      <w:pPr>
        <w:pStyle w:val="Heading3"/>
      </w:pPr>
      <w:r w:rsidRPr="002B3813">
        <w:t>8.2.4</w:t>
      </w:r>
      <w:r w:rsidRPr="002B3813">
        <w:tab/>
        <w:t>NB-IoT Default NAS message and information elements contents</w:t>
      </w:r>
    </w:p>
    <w:p w14:paraId="0580C7C0" w14:textId="77777777" w:rsidR="00A4455A" w:rsidRPr="002B3813" w:rsidRDefault="00A4455A" w:rsidP="00A4455A">
      <w:r w:rsidRPr="002B3813">
        <w:t>As defined in clause 8.1.7 without exceptions.</w:t>
      </w:r>
    </w:p>
    <w:p w14:paraId="387BD1A4" w14:textId="77777777" w:rsidR="00A4455A" w:rsidRPr="002B3813" w:rsidRDefault="00A4455A" w:rsidP="00A4455A">
      <w:pPr>
        <w:pStyle w:val="Heading3"/>
      </w:pPr>
      <w:r w:rsidRPr="002B3813">
        <w:t>8.2.5</w:t>
      </w:r>
      <w:r w:rsidRPr="002B3813">
        <w:tab/>
        <w:t>NB-IoT Reference radio bearer configurations</w:t>
      </w:r>
    </w:p>
    <w:p w14:paraId="01263F99" w14:textId="77777777" w:rsidR="00A4455A" w:rsidRPr="002B3813" w:rsidRDefault="00A4455A" w:rsidP="00A4455A">
      <w:pPr>
        <w:pStyle w:val="Heading4"/>
      </w:pPr>
      <w:r w:rsidRPr="002B3813">
        <w:t>8.2.5.1</w:t>
      </w:r>
      <w:r w:rsidRPr="002B3813">
        <w:tab/>
        <w:t>NB-IoT SRB and DRB parameters</w:t>
      </w:r>
    </w:p>
    <w:p w14:paraId="33627AD8" w14:textId="77777777" w:rsidR="00A4455A" w:rsidRPr="002B3813" w:rsidRDefault="00A4455A" w:rsidP="00A4455A">
      <w:r w:rsidRPr="002B3813">
        <w:t>As defined in clause 8.1.8.2.1 without exception.</w:t>
      </w:r>
    </w:p>
    <w:p w14:paraId="640F7507" w14:textId="77777777" w:rsidR="00695083" w:rsidRPr="002B3813" w:rsidRDefault="00695083" w:rsidP="00695083">
      <w:pPr>
        <w:pStyle w:val="Heading2"/>
      </w:pPr>
      <w:r w:rsidRPr="002B3813">
        <w:t>8.3</w:t>
      </w:r>
      <w:r w:rsidRPr="002B3813">
        <w:tab/>
        <w:t>NB-IoT Test environment for Signalling test</w:t>
      </w:r>
    </w:p>
    <w:p w14:paraId="40097A9A" w14:textId="77777777" w:rsidR="00695083" w:rsidRPr="002B3813" w:rsidRDefault="00695083" w:rsidP="00695083">
      <w:pPr>
        <w:pStyle w:val="Heading3"/>
      </w:pPr>
      <w:r w:rsidRPr="002B3813">
        <w:t>8.3.1</w:t>
      </w:r>
      <w:r w:rsidRPr="002B3813">
        <w:tab/>
        <w:t>NB-IoT Requirements of test equipment</w:t>
      </w:r>
    </w:p>
    <w:p w14:paraId="46B13B10" w14:textId="77777777" w:rsidR="00695083" w:rsidRPr="002B3813" w:rsidRDefault="00695083" w:rsidP="00695083">
      <w:r w:rsidRPr="002B381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2B3813" w:rsidRDefault="00695083" w:rsidP="00695083">
      <w:pPr>
        <w:pStyle w:val="B1"/>
        <w:numPr>
          <w:ilvl w:val="0"/>
          <w:numId w:val="33"/>
        </w:numPr>
      </w:pPr>
      <w:r w:rsidRPr="002B3813">
        <w:t>In-band operation with E-UTRA</w:t>
      </w:r>
    </w:p>
    <w:p w14:paraId="13B9F795" w14:textId="77777777" w:rsidR="00695083" w:rsidRPr="002B3813" w:rsidRDefault="00695083" w:rsidP="00695083">
      <w:pPr>
        <w:pStyle w:val="B1"/>
        <w:numPr>
          <w:ilvl w:val="0"/>
          <w:numId w:val="33"/>
        </w:numPr>
      </w:pPr>
      <w:r w:rsidRPr="002B3813">
        <w:t>Guard-band operation with E-UTRA</w:t>
      </w:r>
    </w:p>
    <w:p w14:paraId="605BC5C0" w14:textId="77777777" w:rsidR="00695083" w:rsidRPr="002B3813" w:rsidRDefault="00695083" w:rsidP="00695083">
      <w:pPr>
        <w:pStyle w:val="B1"/>
        <w:numPr>
          <w:ilvl w:val="0"/>
          <w:numId w:val="33"/>
        </w:numPr>
      </w:pPr>
      <w:r w:rsidRPr="002B3813">
        <w:t>Standalone operation</w:t>
      </w:r>
    </w:p>
    <w:p w14:paraId="3BBE408D" w14:textId="77777777" w:rsidR="00695083" w:rsidRPr="002B3813" w:rsidRDefault="00695083" w:rsidP="00695083">
      <w:r w:rsidRPr="002B381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2B3813" w:rsidRDefault="00695083" w:rsidP="00695083">
      <w:pPr>
        <w:pStyle w:val="TH"/>
      </w:pPr>
      <w:r w:rsidRPr="002B3813">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2B381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2B3813" w:rsidRDefault="00695083" w:rsidP="00EC0CC0">
            <w:pPr>
              <w:pStyle w:val="TAH"/>
              <w:rPr>
                <w:lang w:eastAsia="en-US"/>
              </w:rPr>
            </w:pPr>
            <w:r w:rsidRPr="002B381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2B3813" w:rsidRDefault="00695083" w:rsidP="00EC0CC0">
            <w:pPr>
              <w:pStyle w:val="TAH"/>
              <w:rPr>
                <w:lang w:eastAsia="en-US"/>
              </w:rPr>
            </w:pPr>
            <w:r w:rsidRPr="002B3813">
              <w:rPr>
                <w:lang w:eastAsia="en-US"/>
              </w:rPr>
              <w:t xml:space="preserve">Max. number / configuration of cells </w:t>
            </w:r>
            <w:r w:rsidRPr="002B3813">
              <w:rPr>
                <w:lang w:eastAsia="en-US"/>
              </w:rPr>
              <w:br/>
              <w:t>(SISO)</w:t>
            </w:r>
          </w:p>
        </w:tc>
      </w:tr>
      <w:tr w:rsidR="00695083" w:rsidRPr="002B381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2B3813" w:rsidRDefault="00695083" w:rsidP="00EC0CC0">
            <w:pPr>
              <w:pStyle w:val="TAL"/>
              <w:rPr>
                <w:lang w:eastAsia="en-US"/>
              </w:rPr>
            </w:pPr>
            <w:r w:rsidRPr="002B381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2B3813" w:rsidRDefault="00695083" w:rsidP="00EC0CC0">
            <w:pPr>
              <w:pStyle w:val="TAC"/>
              <w:rPr>
                <w:lang w:eastAsia="en-US"/>
              </w:rPr>
            </w:pPr>
            <w:r w:rsidRPr="002B3813">
              <w:rPr>
                <w:lang w:eastAsia="en-US"/>
              </w:rPr>
              <w:t>4x cells</w:t>
            </w:r>
          </w:p>
        </w:tc>
      </w:tr>
      <w:tr w:rsidR="00695083" w:rsidRPr="002B381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2B3813" w:rsidRDefault="00695083" w:rsidP="009F4FF9">
            <w:pPr>
              <w:pStyle w:val="TAL"/>
              <w:rPr>
                <w:lang w:eastAsia="en-US"/>
              </w:rPr>
            </w:pPr>
            <w:r w:rsidRPr="002B381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2B3813" w:rsidRDefault="00695083" w:rsidP="00EC0CC0">
            <w:pPr>
              <w:pStyle w:val="TAC"/>
              <w:rPr>
                <w:lang w:eastAsia="en-US"/>
              </w:rPr>
            </w:pPr>
            <w:r w:rsidRPr="002B3813">
              <w:rPr>
                <w:lang w:eastAsia="en-US"/>
              </w:rPr>
              <w:t>4x cells</w:t>
            </w:r>
          </w:p>
        </w:tc>
      </w:tr>
      <w:tr w:rsidR="00695083" w:rsidRPr="002B381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2B3813" w:rsidRDefault="00695083" w:rsidP="009F4FF9">
            <w:pPr>
              <w:pStyle w:val="TAL"/>
              <w:rPr>
                <w:lang w:eastAsia="en-US"/>
              </w:rPr>
            </w:pPr>
            <w:r w:rsidRPr="002B3813">
              <w:rPr>
                <w:lang w:eastAsia="en-US"/>
              </w:rPr>
              <w:t>NB-IoT network in E-UTRA in-band</w:t>
            </w:r>
            <w:r w:rsidR="009F4FF9" w:rsidRPr="002B3813">
              <w:rPr>
                <w:lang w:eastAsia="en-US"/>
              </w:rPr>
              <w:t xml:space="preserve"> operation </w:t>
            </w:r>
            <w:r w:rsidRPr="002B381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2B3813" w:rsidRDefault="00695083" w:rsidP="00EC0CC0">
            <w:pPr>
              <w:pStyle w:val="TAC"/>
              <w:rPr>
                <w:lang w:eastAsia="en-US"/>
              </w:rPr>
            </w:pPr>
            <w:r w:rsidRPr="002B3813">
              <w:rPr>
                <w:lang w:eastAsia="en-US"/>
              </w:rPr>
              <w:t>4x cells</w:t>
            </w:r>
          </w:p>
        </w:tc>
      </w:tr>
      <w:tr w:rsidR="00695083" w:rsidRPr="002B381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2B3813" w:rsidRDefault="00695083" w:rsidP="00EC0CC0">
            <w:pPr>
              <w:pStyle w:val="TAN"/>
              <w:ind w:left="0" w:firstLine="0"/>
              <w:rPr>
                <w:lang w:eastAsia="en-US"/>
              </w:rPr>
            </w:pPr>
            <w:r w:rsidRPr="002B3813">
              <w:rPr>
                <w:lang w:eastAsia="en-US"/>
              </w:rPr>
              <w:t>Note 1:</w:t>
            </w:r>
            <w:r w:rsidRPr="002B3813">
              <w:rPr>
                <w:lang w:eastAsia="en-US"/>
              </w:rPr>
              <w:tab/>
              <w:t xml:space="preserve">E-UTRA cells are </w:t>
            </w:r>
            <w:r w:rsidRPr="002B3813">
              <w:rPr>
                <w:u w:val="single"/>
                <w:lang w:eastAsia="en-US"/>
              </w:rPr>
              <w:t>not</w:t>
            </w:r>
            <w:r w:rsidRPr="002B3813">
              <w:rPr>
                <w:lang w:eastAsia="en-US"/>
              </w:rPr>
              <w:t xml:space="preserve"> configured.</w:t>
            </w:r>
          </w:p>
        </w:tc>
      </w:tr>
    </w:tbl>
    <w:p w14:paraId="3A16E86D" w14:textId="77777777" w:rsidR="00695083" w:rsidRPr="002B3813" w:rsidRDefault="00695083" w:rsidP="00695083"/>
    <w:p w14:paraId="1BDF659B" w14:textId="77777777" w:rsidR="00695083" w:rsidRPr="002B3813" w:rsidRDefault="00695083" w:rsidP="00695083">
      <w:r w:rsidRPr="002B381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2B3813" w:rsidRDefault="00695083" w:rsidP="00695083">
      <w:pPr>
        <w:pStyle w:val="Heading3"/>
      </w:pPr>
      <w:r w:rsidRPr="002B3813">
        <w:t>8.3.2</w:t>
      </w:r>
      <w:r w:rsidRPr="002B3813">
        <w:tab/>
        <w:t>NB-IoT Reference test conditions</w:t>
      </w:r>
    </w:p>
    <w:p w14:paraId="7A9091D5" w14:textId="77777777" w:rsidR="00695083" w:rsidRPr="002B3813" w:rsidRDefault="00695083" w:rsidP="00695083">
      <w:pPr>
        <w:pStyle w:val="Heading4"/>
      </w:pPr>
      <w:r w:rsidRPr="002B3813">
        <w:t>8.3.2.1</w:t>
      </w:r>
      <w:r w:rsidRPr="002B3813">
        <w:tab/>
        <w:t>NB-IoT Physical channel allocations</w:t>
      </w:r>
    </w:p>
    <w:p w14:paraId="17378088" w14:textId="77777777" w:rsidR="00695083" w:rsidRPr="002B3813" w:rsidRDefault="00695083" w:rsidP="00695083">
      <w:r w:rsidRPr="002B3813">
        <w:t>As defined in clause 8.1.3.3.</w:t>
      </w:r>
    </w:p>
    <w:p w14:paraId="474AA777" w14:textId="77777777" w:rsidR="00695083" w:rsidRPr="002B3813" w:rsidRDefault="00695083" w:rsidP="00695083">
      <w:pPr>
        <w:pStyle w:val="Heading4"/>
      </w:pPr>
      <w:r w:rsidRPr="002B3813">
        <w:lastRenderedPageBreak/>
        <w:t>8.3.2.2</w:t>
      </w:r>
      <w:r w:rsidRPr="002B3813">
        <w:tab/>
        <w:t>NB-IoT Signal levels</w:t>
      </w:r>
    </w:p>
    <w:p w14:paraId="160753B4" w14:textId="77777777" w:rsidR="00695083" w:rsidRPr="002B3813" w:rsidRDefault="00695083" w:rsidP="00695083">
      <w:pPr>
        <w:pStyle w:val="Heading5"/>
      </w:pPr>
      <w:r w:rsidRPr="002B3813">
        <w:t>8.3.2.2.1</w:t>
      </w:r>
      <w:r w:rsidRPr="002B3813">
        <w:tab/>
        <w:t>NB-IoT Downlink signal levels</w:t>
      </w:r>
    </w:p>
    <w:p w14:paraId="3222E134" w14:textId="77777777" w:rsidR="00695083" w:rsidRPr="002B3813" w:rsidRDefault="00695083" w:rsidP="00695083">
      <w:r w:rsidRPr="002B381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2B3813" w:rsidRDefault="00695083" w:rsidP="00695083">
      <w:pPr>
        <w:pStyle w:val="TH"/>
      </w:pPr>
      <w:r w:rsidRPr="002B381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2B3813" w14:paraId="689A3891" w14:textId="77777777" w:rsidTr="00EC0CC0">
        <w:trPr>
          <w:gridAfter w:val="1"/>
          <w:wAfter w:w="294" w:type="dxa"/>
          <w:jc w:val="center"/>
        </w:trPr>
        <w:tc>
          <w:tcPr>
            <w:tcW w:w="3783" w:type="dxa"/>
            <w:gridSpan w:val="2"/>
            <w:tcBorders>
              <w:bottom w:val="nil"/>
            </w:tcBorders>
          </w:tcPr>
          <w:p w14:paraId="7F2F6CB7" w14:textId="77777777" w:rsidR="00695083" w:rsidRPr="002B3813" w:rsidRDefault="00695083" w:rsidP="00EC0CC0">
            <w:pPr>
              <w:pStyle w:val="TAH"/>
              <w:rPr>
                <w:lang w:eastAsia="en-US"/>
              </w:rPr>
            </w:pPr>
            <w:r w:rsidRPr="002B3813">
              <w:rPr>
                <w:lang w:eastAsia="en-US"/>
              </w:rPr>
              <w:t>Power level type</w:t>
            </w:r>
          </w:p>
        </w:tc>
        <w:tc>
          <w:tcPr>
            <w:tcW w:w="5509" w:type="dxa"/>
            <w:gridSpan w:val="4"/>
          </w:tcPr>
          <w:p w14:paraId="596A931A" w14:textId="77777777" w:rsidR="00695083" w:rsidRPr="002B3813" w:rsidRDefault="00695083" w:rsidP="00EC0CC0">
            <w:pPr>
              <w:pStyle w:val="TAH"/>
              <w:rPr>
                <w:lang w:eastAsia="en-US"/>
              </w:rPr>
            </w:pPr>
            <w:r w:rsidRPr="002B3813">
              <w:rPr>
                <w:lang w:eastAsia="en-US"/>
              </w:rPr>
              <w:t>NB-IoT</w:t>
            </w:r>
            <w:r w:rsidRPr="002B3813">
              <w:rPr>
                <w:lang w:eastAsia="en-US"/>
              </w:rPr>
              <w:br/>
              <w:t>(Note 1-3)</w:t>
            </w:r>
          </w:p>
        </w:tc>
      </w:tr>
      <w:tr w:rsidR="00695083" w:rsidRPr="002B3813" w14:paraId="22851534" w14:textId="77777777" w:rsidTr="00EC0CC0">
        <w:trPr>
          <w:gridAfter w:val="1"/>
          <w:wAfter w:w="294" w:type="dxa"/>
          <w:jc w:val="center"/>
        </w:trPr>
        <w:tc>
          <w:tcPr>
            <w:tcW w:w="3783" w:type="dxa"/>
            <w:gridSpan w:val="2"/>
            <w:tcBorders>
              <w:top w:val="nil"/>
            </w:tcBorders>
          </w:tcPr>
          <w:p w14:paraId="7F78F0A2" w14:textId="77777777" w:rsidR="00695083" w:rsidRPr="002B3813" w:rsidRDefault="00695083" w:rsidP="00EC0CC0">
            <w:pPr>
              <w:pStyle w:val="TAH"/>
              <w:rPr>
                <w:lang w:eastAsia="en-US"/>
              </w:rPr>
            </w:pPr>
          </w:p>
        </w:tc>
        <w:tc>
          <w:tcPr>
            <w:tcW w:w="1416" w:type="dxa"/>
            <w:gridSpan w:val="2"/>
          </w:tcPr>
          <w:p w14:paraId="5DB46E83" w14:textId="77777777" w:rsidR="00695083" w:rsidRPr="002B3813" w:rsidRDefault="00695083" w:rsidP="00EC0CC0">
            <w:pPr>
              <w:pStyle w:val="TAH"/>
              <w:rPr>
                <w:lang w:eastAsia="en-US"/>
              </w:rPr>
            </w:pPr>
            <w:r w:rsidRPr="002B3813">
              <w:rPr>
                <w:lang w:eastAsia="en-US"/>
              </w:rPr>
              <w:t>Unit</w:t>
            </w:r>
          </w:p>
        </w:tc>
        <w:tc>
          <w:tcPr>
            <w:tcW w:w="4093" w:type="dxa"/>
            <w:gridSpan w:val="2"/>
          </w:tcPr>
          <w:p w14:paraId="6E007493" w14:textId="77777777" w:rsidR="00695083" w:rsidRPr="002B3813" w:rsidRDefault="00695083" w:rsidP="00EC0CC0">
            <w:pPr>
              <w:pStyle w:val="TAH"/>
              <w:rPr>
                <w:lang w:eastAsia="en-US"/>
              </w:rPr>
            </w:pPr>
            <w:r w:rsidRPr="002B3813">
              <w:rPr>
                <w:lang w:eastAsia="en-US"/>
              </w:rPr>
              <w:t>Power level</w:t>
            </w:r>
          </w:p>
        </w:tc>
      </w:tr>
      <w:tr w:rsidR="00695083" w:rsidRPr="002B3813" w14:paraId="6E9CB9E9" w14:textId="77777777" w:rsidTr="00EC0CC0">
        <w:trPr>
          <w:gridBefore w:val="1"/>
          <w:wBefore w:w="294" w:type="dxa"/>
          <w:jc w:val="center"/>
        </w:trPr>
        <w:tc>
          <w:tcPr>
            <w:tcW w:w="3783" w:type="dxa"/>
            <w:gridSpan w:val="2"/>
          </w:tcPr>
          <w:p w14:paraId="668B31A6" w14:textId="77777777" w:rsidR="00695083" w:rsidRPr="002B3813" w:rsidRDefault="00695083" w:rsidP="00EC0CC0">
            <w:pPr>
              <w:pStyle w:val="TAL"/>
              <w:rPr>
                <w:lang w:eastAsia="en-US"/>
              </w:rPr>
            </w:pPr>
            <w:r w:rsidRPr="002B3813">
              <w:rPr>
                <w:lang w:eastAsia="en-US"/>
              </w:rPr>
              <w:t>Serving cell</w:t>
            </w:r>
          </w:p>
        </w:tc>
        <w:tc>
          <w:tcPr>
            <w:tcW w:w="1416" w:type="dxa"/>
            <w:gridSpan w:val="2"/>
          </w:tcPr>
          <w:p w14:paraId="04FC8B45"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7778100" w14:textId="77777777" w:rsidR="00695083" w:rsidRPr="002B3813" w:rsidRDefault="00695083" w:rsidP="00EC0CC0">
            <w:pPr>
              <w:pStyle w:val="TAC"/>
              <w:rPr>
                <w:lang w:eastAsia="en-US"/>
              </w:rPr>
            </w:pPr>
            <w:r w:rsidRPr="002B3813">
              <w:rPr>
                <w:lang w:eastAsia="en-US"/>
              </w:rPr>
              <w:t>-85</w:t>
            </w:r>
          </w:p>
        </w:tc>
      </w:tr>
      <w:tr w:rsidR="00695083" w:rsidRPr="002B3813" w14:paraId="683EFD3E" w14:textId="77777777" w:rsidTr="00EC0CC0">
        <w:trPr>
          <w:gridBefore w:val="1"/>
          <w:wBefore w:w="294" w:type="dxa"/>
          <w:jc w:val="center"/>
        </w:trPr>
        <w:tc>
          <w:tcPr>
            <w:tcW w:w="3783" w:type="dxa"/>
            <w:gridSpan w:val="2"/>
          </w:tcPr>
          <w:p w14:paraId="0D95027A" w14:textId="77777777" w:rsidR="00695083" w:rsidRPr="002B3813" w:rsidRDefault="00695083" w:rsidP="00EC0CC0">
            <w:pPr>
              <w:pStyle w:val="TAL"/>
              <w:rPr>
                <w:lang w:eastAsia="en-US"/>
              </w:rPr>
            </w:pPr>
            <w:r w:rsidRPr="002B3813">
              <w:rPr>
                <w:lang w:eastAsia="en-US"/>
              </w:rPr>
              <w:t>Suitable neighbour intra-frequency cell</w:t>
            </w:r>
          </w:p>
        </w:tc>
        <w:tc>
          <w:tcPr>
            <w:tcW w:w="1416" w:type="dxa"/>
            <w:gridSpan w:val="2"/>
          </w:tcPr>
          <w:p w14:paraId="288CCC47"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3C857DFC" w14:textId="77777777" w:rsidR="00695083" w:rsidRPr="002B3813" w:rsidRDefault="00695083" w:rsidP="00EC0CC0">
            <w:pPr>
              <w:pStyle w:val="TAC"/>
              <w:rPr>
                <w:lang w:eastAsia="en-US"/>
              </w:rPr>
            </w:pPr>
            <w:r w:rsidRPr="002B3813">
              <w:rPr>
                <w:lang w:eastAsia="en-US"/>
              </w:rPr>
              <w:t>-91</w:t>
            </w:r>
          </w:p>
        </w:tc>
      </w:tr>
      <w:tr w:rsidR="00695083" w:rsidRPr="002B3813" w14:paraId="3493B781" w14:textId="77777777" w:rsidTr="00EC0CC0">
        <w:trPr>
          <w:gridBefore w:val="1"/>
          <w:wBefore w:w="294" w:type="dxa"/>
          <w:jc w:val="center"/>
        </w:trPr>
        <w:tc>
          <w:tcPr>
            <w:tcW w:w="3783" w:type="dxa"/>
            <w:gridSpan w:val="2"/>
            <w:vAlign w:val="center"/>
          </w:tcPr>
          <w:p w14:paraId="5386256A" w14:textId="77777777" w:rsidR="00695083" w:rsidRPr="002B3813" w:rsidRDefault="00695083" w:rsidP="00EC0CC0">
            <w:pPr>
              <w:pStyle w:val="TAL"/>
              <w:rPr>
                <w:lang w:eastAsia="en-US"/>
              </w:rPr>
            </w:pPr>
            <w:r w:rsidRPr="002B3813">
              <w:rPr>
                <w:lang w:eastAsia="en-US"/>
              </w:rPr>
              <w:t>Suitable neighbour inter-frequency cell</w:t>
            </w:r>
          </w:p>
        </w:tc>
        <w:tc>
          <w:tcPr>
            <w:tcW w:w="1416" w:type="dxa"/>
            <w:gridSpan w:val="2"/>
          </w:tcPr>
          <w:p w14:paraId="5C5630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71A07ACB" w14:textId="77777777" w:rsidR="00695083" w:rsidRPr="002B3813" w:rsidRDefault="00695083" w:rsidP="00EC0CC0">
            <w:pPr>
              <w:pStyle w:val="TAC"/>
              <w:rPr>
                <w:lang w:eastAsia="en-US"/>
              </w:rPr>
            </w:pPr>
            <w:r w:rsidRPr="002B3813">
              <w:rPr>
                <w:lang w:eastAsia="en-US"/>
              </w:rPr>
              <w:t>-97</w:t>
            </w:r>
          </w:p>
        </w:tc>
      </w:tr>
      <w:tr w:rsidR="00695083" w:rsidRPr="002B3813" w14:paraId="47831D8E" w14:textId="77777777" w:rsidTr="00EC0CC0">
        <w:trPr>
          <w:gridBefore w:val="1"/>
          <w:wBefore w:w="294" w:type="dxa"/>
          <w:jc w:val="center"/>
        </w:trPr>
        <w:tc>
          <w:tcPr>
            <w:tcW w:w="3783" w:type="dxa"/>
            <w:gridSpan w:val="2"/>
          </w:tcPr>
          <w:p w14:paraId="21F3B026" w14:textId="77777777" w:rsidR="00695083" w:rsidRPr="002B3813" w:rsidRDefault="00695083" w:rsidP="00EC0CC0">
            <w:pPr>
              <w:pStyle w:val="TAL"/>
              <w:rPr>
                <w:lang w:eastAsia="en-US"/>
              </w:rPr>
            </w:pPr>
            <w:r w:rsidRPr="002B3813">
              <w:rPr>
                <w:lang w:eastAsia="en-US"/>
              </w:rPr>
              <w:t>Non-suitable cell</w:t>
            </w:r>
          </w:p>
        </w:tc>
        <w:tc>
          <w:tcPr>
            <w:tcW w:w="1416" w:type="dxa"/>
            <w:gridSpan w:val="2"/>
          </w:tcPr>
          <w:p w14:paraId="1CB964F1"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0F6241CD" w14:textId="77777777" w:rsidR="00695083" w:rsidRPr="002B3813" w:rsidRDefault="00695083" w:rsidP="00EC0CC0">
            <w:pPr>
              <w:pStyle w:val="TAC"/>
              <w:rPr>
                <w:lang w:eastAsia="en-US"/>
              </w:rPr>
            </w:pPr>
            <w:r w:rsidRPr="002B3813">
              <w:rPr>
                <w:lang w:eastAsia="en-US"/>
              </w:rPr>
              <w:t xml:space="preserve">-120 (Note 4) </w:t>
            </w:r>
          </w:p>
        </w:tc>
      </w:tr>
      <w:tr w:rsidR="00695083" w:rsidRPr="002B3813" w14:paraId="398FBC8F" w14:textId="77777777" w:rsidTr="00EC0CC0">
        <w:trPr>
          <w:gridBefore w:val="1"/>
          <w:wBefore w:w="294" w:type="dxa"/>
          <w:jc w:val="center"/>
        </w:trPr>
        <w:tc>
          <w:tcPr>
            <w:tcW w:w="3783" w:type="dxa"/>
            <w:gridSpan w:val="2"/>
          </w:tcPr>
          <w:p w14:paraId="0C11A063" w14:textId="77777777" w:rsidR="00695083" w:rsidRPr="002B3813" w:rsidRDefault="00695083" w:rsidP="00EC0CC0">
            <w:pPr>
              <w:pStyle w:val="TAL"/>
              <w:rPr>
                <w:lang w:eastAsia="en-US"/>
              </w:rPr>
            </w:pPr>
            <w:r w:rsidRPr="002B3813">
              <w:rPr>
                <w:lang w:eastAsia="en-US"/>
              </w:rPr>
              <w:t>Non-suitable "Off" cell</w:t>
            </w:r>
          </w:p>
        </w:tc>
        <w:tc>
          <w:tcPr>
            <w:tcW w:w="1416" w:type="dxa"/>
            <w:gridSpan w:val="2"/>
          </w:tcPr>
          <w:p w14:paraId="1B42BA9A" w14:textId="77777777" w:rsidR="00695083" w:rsidRPr="002B3813" w:rsidRDefault="00695083" w:rsidP="00EC0CC0">
            <w:pPr>
              <w:pStyle w:val="TAC"/>
              <w:rPr>
                <w:lang w:eastAsia="en-US"/>
              </w:rPr>
            </w:pPr>
            <w:r w:rsidRPr="002B3813">
              <w:rPr>
                <w:lang w:eastAsia="en-US"/>
              </w:rPr>
              <w:t>dBm/15kHz</w:t>
            </w:r>
          </w:p>
        </w:tc>
        <w:tc>
          <w:tcPr>
            <w:tcW w:w="4093" w:type="dxa"/>
            <w:gridSpan w:val="2"/>
          </w:tcPr>
          <w:p w14:paraId="69FD681B" w14:textId="77777777" w:rsidR="00695083" w:rsidRPr="002B3813" w:rsidRDefault="00695083" w:rsidP="00EC0CC0">
            <w:pPr>
              <w:pStyle w:val="TAC"/>
              <w:rPr>
                <w:lang w:eastAsia="en-US"/>
              </w:rPr>
            </w:pPr>
            <w:r w:rsidRPr="002B3813">
              <w:rPr>
                <w:sz w:val="20"/>
                <w:lang w:eastAsia="en-US"/>
              </w:rPr>
              <w:t xml:space="preserve">≤ </w:t>
            </w:r>
            <w:r w:rsidRPr="002B3813">
              <w:rPr>
                <w:lang w:eastAsia="en-US"/>
              </w:rPr>
              <w:t>-150</w:t>
            </w:r>
          </w:p>
        </w:tc>
      </w:tr>
      <w:tr w:rsidR="00695083" w:rsidRPr="002B3813" w14:paraId="1F37A211" w14:textId="77777777" w:rsidTr="00EC0CC0">
        <w:trPr>
          <w:gridBefore w:val="1"/>
          <w:wBefore w:w="294" w:type="dxa"/>
          <w:jc w:val="center"/>
        </w:trPr>
        <w:tc>
          <w:tcPr>
            <w:tcW w:w="9292" w:type="dxa"/>
            <w:gridSpan w:val="6"/>
          </w:tcPr>
          <w:p w14:paraId="5A41913D" w14:textId="77777777" w:rsidR="00695083" w:rsidRPr="002B3813" w:rsidRDefault="00695083" w:rsidP="00EC0CC0">
            <w:pPr>
              <w:pStyle w:val="TAN"/>
              <w:rPr>
                <w:lang w:eastAsia="en-US"/>
              </w:rPr>
            </w:pPr>
            <w:r w:rsidRPr="002B3813">
              <w:rPr>
                <w:lang w:eastAsia="en-US"/>
              </w:rPr>
              <w:t>Note 1:</w:t>
            </w:r>
            <w:r w:rsidRPr="002B3813">
              <w:rPr>
                <w:lang w:eastAsia="en-US"/>
              </w:rPr>
              <w:tab/>
              <w:t>The power level is specified in terms of cell-specific NRS EPRE.</w:t>
            </w:r>
          </w:p>
          <w:p w14:paraId="206DC274" w14:textId="77777777" w:rsidR="00695083" w:rsidRPr="002B3813" w:rsidRDefault="00695083" w:rsidP="00EC0CC0">
            <w:pPr>
              <w:pStyle w:val="TAN"/>
              <w:rPr>
                <w:lang w:eastAsia="en-US"/>
              </w:rPr>
            </w:pPr>
            <w:r w:rsidRPr="002B3813">
              <w:rPr>
                <w:lang w:eastAsia="en-US"/>
              </w:rPr>
              <w:t>Note 2:</w:t>
            </w:r>
            <w:r w:rsidRPr="002B3813">
              <w:rPr>
                <w:lang w:eastAsia="en-US"/>
              </w:rPr>
              <w:tab/>
              <w:t>Power levels are specified based on the precondition that q-Hyst, a3-Offset and hysteresis are 0 dB.</w:t>
            </w:r>
          </w:p>
          <w:p w14:paraId="2DC9A832" w14:textId="77777777" w:rsidR="00695083" w:rsidRPr="002B3813" w:rsidRDefault="00695083" w:rsidP="00EC0CC0">
            <w:pPr>
              <w:pStyle w:val="TAN"/>
              <w:rPr>
                <w:lang w:eastAsia="en-US"/>
              </w:rPr>
            </w:pPr>
            <w:r w:rsidRPr="002B3813">
              <w:rPr>
                <w:lang w:eastAsia="en-US"/>
              </w:rPr>
              <w:t>Note 3:</w:t>
            </w:r>
            <w:r w:rsidRPr="002B3813">
              <w:rPr>
                <w:lang w:eastAsia="en-US"/>
              </w:rPr>
              <w:tab/>
              <w:t>The power level is specified at the UE Rx antenna   (assumption = single UE Rx antenna).</w:t>
            </w:r>
          </w:p>
          <w:p w14:paraId="2C4647A7" w14:textId="77777777" w:rsidR="00695083" w:rsidRPr="002B3813" w:rsidRDefault="00695083" w:rsidP="00EC0CC0">
            <w:pPr>
              <w:pStyle w:val="TAN"/>
              <w:rPr>
                <w:sz w:val="20"/>
                <w:lang w:eastAsia="en-US"/>
              </w:rPr>
            </w:pPr>
            <w:r w:rsidRPr="002B3813">
              <w:rPr>
                <w:lang w:eastAsia="en-US"/>
              </w:rPr>
              <w:t>Note 4:</w:t>
            </w:r>
            <w:r w:rsidRPr="002B3813">
              <w:rPr>
                <w:lang w:eastAsia="en-US"/>
              </w:rPr>
              <w:tab/>
              <w:t>Calculation of non-suitable cell power level is based on the reference sensitivity (without repetitions)</w:t>
            </w:r>
            <w:r w:rsidRPr="002B3813">
              <w:rPr>
                <w:lang w:eastAsia="en-US"/>
              </w:rPr>
              <w:br/>
              <w:t xml:space="preserve"> for</w:t>
            </w:r>
            <w:r w:rsidRPr="002B3813">
              <w:rPr>
                <w:lang w:eastAsia="en-US"/>
              </w:rPr>
              <w:tab/>
              <w:t xml:space="preserve">UE category NB1 as per the minimum requirements specified in TS 36.101 [27] clause 7.3.1F.1.  </w:t>
            </w:r>
          </w:p>
        </w:tc>
      </w:tr>
    </w:tbl>
    <w:p w14:paraId="34513C32" w14:textId="77777777" w:rsidR="00695083" w:rsidRPr="002B3813" w:rsidRDefault="00695083" w:rsidP="00695083"/>
    <w:p w14:paraId="2B7F11B9" w14:textId="77777777" w:rsidR="00695083" w:rsidRPr="002B3813" w:rsidRDefault="00695083" w:rsidP="00695083">
      <w:r w:rsidRPr="002B3813">
        <w:t>The default signal level uncertainty is specified in table 8.3.2.2.1-2 for any level specified, unless</w:t>
      </w:r>
      <w:r w:rsidRPr="002B3813" w:rsidDel="00240BC6">
        <w:t xml:space="preserve"> </w:t>
      </w:r>
      <w:r w:rsidRPr="002B3813">
        <w:t>a tighter uncertainty is specified by a test case in TS 36.523-1 [18].</w:t>
      </w:r>
    </w:p>
    <w:p w14:paraId="44D7AB97" w14:textId="77777777" w:rsidR="00695083" w:rsidRPr="002B3813" w:rsidRDefault="00695083" w:rsidP="00695083">
      <w:pPr>
        <w:pStyle w:val="TH"/>
      </w:pPr>
      <w:r w:rsidRPr="002B381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2B3813" w14:paraId="38B740C2" w14:textId="77777777" w:rsidTr="00EC0CC0">
        <w:trPr>
          <w:jc w:val="center"/>
        </w:trPr>
        <w:tc>
          <w:tcPr>
            <w:tcW w:w="1843" w:type="dxa"/>
          </w:tcPr>
          <w:p w14:paraId="20DEA157" w14:textId="77777777" w:rsidR="00695083" w:rsidRPr="002B3813" w:rsidRDefault="00695083" w:rsidP="00EC0CC0">
            <w:pPr>
              <w:pStyle w:val="TAH"/>
              <w:rPr>
                <w:lang w:eastAsia="en-US"/>
              </w:rPr>
            </w:pPr>
          </w:p>
        </w:tc>
        <w:tc>
          <w:tcPr>
            <w:tcW w:w="2622" w:type="dxa"/>
          </w:tcPr>
          <w:p w14:paraId="17E04626" w14:textId="77777777" w:rsidR="00695083" w:rsidRPr="002B3813" w:rsidRDefault="00695083" w:rsidP="00EC0CC0">
            <w:pPr>
              <w:pStyle w:val="TAH"/>
              <w:rPr>
                <w:lang w:eastAsia="en-US"/>
              </w:rPr>
            </w:pPr>
            <w:r w:rsidRPr="002B3813">
              <w:rPr>
                <w:lang w:eastAsia="en-US"/>
              </w:rPr>
              <w:t>Absolute signal level uncertainty for each cell</w:t>
            </w:r>
          </w:p>
        </w:tc>
        <w:tc>
          <w:tcPr>
            <w:tcW w:w="2481" w:type="dxa"/>
          </w:tcPr>
          <w:p w14:paraId="11EFD47B" w14:textId="77777777" w:rsidR="00695083" w:rsidRPr="002B3813" w:rsidRDefault="00695083" w:rsidP="00EC0CC0">
            <w:pPr>
              <w:pStyle w:val="TAH"/>
              <w:rPr>
                <w:lang w:eastAsia="en-US"/>
              </w:rPr>
            </w:pPr>
            <w:r w:rsidRPr="002B3813">
              <w:rPr>
                <w:lang w:eastAsia="en-US"/>
              </w:rPr>
              <w:t>Relative signal level uncertainty between multiple cells</w:t>
            </w:r>
          </w:p>
        </w:tc>
      </w:tr>
      <w:tr w:rsidR="00695083" w:rsidRPr="002B3813" w14:paraId="00DF9D2B" w14:textId="77777777" w:rsidTr="00EC0CC0">
        <w:trPr>
          <w:jc w:val="center"/>
        </w:trPr>
        <w:tc>
          <w:tcPr>
            <w:tcW w:w="1843" w:type="dxa"/>
          </w:tcPr>
          <w:p w14:paraId="693C36A7" w14:textId="77777777" w:rsidR="00695083" w:rsidRPr="002B3813" w:rsidRDefault="00695083" w:rsidP="00EC0CC0">
            <w:pPr>
              <w:pStyle w:val="TAL"/>
              <w:rPr>
                <w:lang w:eastAsia="en-US"/>
              </w:rPr>
            </w:pPr>
            <w:r w:rsidRPr="002B3813">
              <w:rPr>
                <w:lang w:eastAsia="en-US"/>
              </w:rPr>
              <w:t>Intra-frequency</w:t>
            </w:r>
          </w:p>
        </w:tc>
        <w:tc>
          <w:tcPr>
            <w:tcW w:w="2622" w:type="dxa"/>
          </w:tcPr>
          <w:p w14:paraId="46099F40"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7A2F3A61" w14:textId="77777777" w:rsidR="00695083" w:rsidRPr="002B3813" w:rsidRDefault="00695083" w:rsidP="00EC0CC0">
            <w:pPr>
              <w:pStyle w:val="TAC"/>
              <w:rPr>
                <w:lang w:eastAsia="en-US"/>
              </w:rPr>
            </w:pPr>
            <w:r w:rsidRPr="002B3813">
              <w:rPr>
                <w:lang w:eastAsia="en-US"/>
              </w:rPr>
              <w:t>+/-3 dB</w:t>
            </w:r>
          </w:p>
        </w:tc>
      </w:tr>
      <w:tr w:rsidR="00695083" w:rsidRPr="002B3813" w14:paraId="2DD1E2FE" w14:textId="77777777" w:rsidTr="00EC0CC0">
        <w:trPr>
          <w:jc w:val="center"/>
        </w:trPr>
        <w:tc>
          <w:tcPr>
            <w:tcW w:w="1843" w:type="dxa"/>
          </w:tcPr>
          <w:p w14:paraId="1D9D2CE7" w14:textId="77777777" w:rsidR="00695083" w:rsidRPr="002B3813" w:rsidRDefault="00695083" w:rsidP="00EC0CC0">
            <w:pPr>
              <w:pStyle w:val="TAL"/>
              <w:rPr>
                <w:lang w:eastAsia="en-US"/>
              </w:rPr>
            </w:pPr>
            <w:r w:rsidRPr="002B3813">
              <w:rPr>
                <w:lang w:eastAsia="en-US"/>
              </w:rPr>
              <w:t>Inter-frequency</w:t>
            </w:r>
          </w:p>
        </w:tc>
        <w:tc>
          <w:tcPr>
            <w:tcW w:w="2622" w:type="dxa"/>
          </w:tcPr>
          <w:p w14:paraId="31D048D3" w14:textId="77777777" w:rsidR="00695083" w:rsidRPr="002B3813" w:rsidRDefault="00695083" w:rsidP="00EC0CC0">
            <w:pPr>
              <w:pStyle w:val="TAC"/>
              <w:rPr>
                <w:lang w:eastAsia="en-US"/>
              </w:rPr>
            </w:pPr>
            <w:r w:rsidRPr="002B3813">
              <w:rPr>
                <w:lang w:eastAsia="en-US"/>
              </w:rPr>
              <w:t>+/-3 dB at each test port</w:t>
            </w:r>
          </w:p>
        </w:tc>
        <w:tc>
          <w:tcPr>
            <w:tcW w:w="2481" w:type="dxa"/>
          </w:tcPr>
          <w:p w14:paraId="1E86A0C2" w14:textId="77777777" w:rsidR="00695083" w:rsidRPr="002B3813" w:rsidRDefault="00695083" w:rsidP="00EC0CC0">
            <w:pPr>
              <w:pStyle w:val="TAC"/>
              <w:rPr>
                <w:lang w:eastAsia="en-US"/>
              </w:rPr>
            </w:pPr>
            <w:r w:rsidRPr="002B3813">
              <w:rPr>
                <w:lang w:eastAsia="en-US"/>
              </w:rPr>
              <w:t>See Note 1</w:t>
            </w:r>
          </w:p>
        </w:tc>
      </w:tr>
      <w:tr w:rsidR="00695083" w:rsidRPr="002B3813" w14:paraId="1795E6C6" w14:textId="77777777" w:rsidTr="00EC0CC0">
        <w:trPr>
          <w:jc w:val="center"/>
        </w:trPr>
        <w:tc>
          <w:tcPr>
            <w:tcW w:w="6946" w:type="dxa"/>
            <w:gridSpan w:val="3"/>
          </w:tcPr>
          <w:p w14:paraId="67FE086B" w14:textId="77777777" w:rsidR="00695083" w:rsidRPr="002B3813" w:rsidDel="006E173C" w:rsidRDefault="00695083" w:rsidP="00EC0CC0">
            <w:pPr>
              <w:pStyle w:val="TAN"/>
              <w:rPr>
                <w:lang w:eastAsia="en-US"/>
              </w:rPr>
            </w:pPr>
            <w:r w:rsidRPr="002B3813">
              <w:rPr>
                <w:lang w:eastAsia="en-US"/>
              </w:rPr>
              <w:t>Note 1:</w:t>
            </w:r>
            <w:r w:rsidRPr="002B381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2B3813" w:rsidRDefault="00695083" w:rsidP="00695083"/>
    <w:p w14:paraId="0EE38BE5" w14:textId="77777777" w:rsidR="00695083" w:rsidRPr="002B3813" w:rsidRDefault="00695083" w:rsidP="00695083">
      <w:pPr>
        <w:pStyle w:val="Heading4"/>
      </w:pPr>
      <w:r w:rsidRPr="002B3813">
        <w:t>8.3.2.3</w:t>
      </w:r>
      <w:r w:rsidRPr="002B3813">
        <w:tab/>
        <w:t>NB-IoT Default test frequencies</w:t>
      </w:r>
    </w:p>
    <w:p w14:paraId="4A7A8038" w14:textId="77777777" w:rsidR="00695083" w:rsidRPr="002B3813" w:rsidRDefault="00695083" w:rsidP="00695083">
      <w:r w:rsidRPr="002B3813">
        <w:t xml:space="preserve">The default channel bandwidth of </w:t>
      </w:r>
      <w:r w:rsidR="00EA067F">
        <w:t>200</w:t>
      </w:r>
      <w:r w:rsidRPr="002B3813">
        <w:t xml:space="preserve"> kHz is applied to the signalling test. The test frequencies are defined so that no frequency overlapping takes place, in order to avoid unnecessary inter-frequency interference.</w:t>
      </w:r>
    </w:p>
    <w:p w14:paraId="5895CEBE" w14:textId="77777777" w:rsidR="00695083" w:rsidRPr="002B3813" w:rsidRDefault="00695083" w:rsidP="00695083">
      <w:r w:rsidRPr="002B3813">
        <w:t>All operating bands can accommodate at least three test frequencies f1, f2 and f3 (f3&lt;f1&lt;f2).</w:t>
      </w:r>
    </w:p>
    <w:p w14:paraId="0629262B" w14:textId="77777777" w:rsidR="007F780D" w:rsidRPr="002B3813" w:rsidRDefault="007F780D" w:rsidP="007F780D">
      <w:r w:rsidRPr="002B3813">
        <w:t>For NB-IoT in-band</w:t>
      </w:r>
      <w:r w:rsidR="00EA067F">
        <w:t xml:space="preserve"> and guard-band</w:t>
      </w:r>
      <w:r w:rsidRPr="002B3813">
        <w:t xml:space="preserve"> signalling testing, the </w:t>
      </w:r>
      <w:r w:rsidR="00EA067F">
        <w:t xml:space="preserve">NB-IoT </w:t>
      </w:r>
      <w:r w:rsidRPr="002B3813">
        <w:t xml:space="preserve">frequency to be tested </w:t>
      </w:r>
      <w:r w:rsidR="00EA067F">
        <w:t>are</w:t>
      </w:r>
      <w:r w:rsidRPr="002B3813">
        <w:t xml:space="preserve"> </w:t>
      </w:r>
      <w:r w:rsidR="00EA067F">
        <w:t>low/</w:t>
      </w:r>
      <w:r w:rsidRPr="002B3813">
        <w:t>mid</w:t>
      </w:r>
      <w:r w:rsidR="00EA067F">
        <w:t>/high</w:t>
      </w:r>
      <w:r w:rsidRPr="002B3813">
        <w:t xml:space="preserve"> range </w:t>
      </w:r>
      <w:r w:rsidR="00EA067F">
        <w:t>and are associated to the LTE frequency low/mid/high range as specified in tables 4.3.1.1.x. T</w:t>
      </w:r>
      <w:r w:rsidRPr="002B3813">
        <w:t>he E-UTRA channel bandwidth to be tested is 10MHz</w:t>
      </w:r>
      <w:r w:rsidR="00D4414C" w:rsidRPr="00DE06A4">
        <w:rPr>
          <w:rFonts w:ascii="Arial" w:hAnsi="Arial" w:cs="Arial"/>
          <w:sz w:val="18"/>
          <w:szCs w:val="18"/>
        </w:rPr>
        <w:t xml:space="preserve"> </w:t>
      </w:r>
      <w:r w:rsidR="00D4414C" w:rsidRPr="00DE06A4">
        <w:t>and NB-IoT PRB 30</w:t>
      </w:r>
      <w:r w:rsidRPr="002B3813">
        <w:t xml:space="preserve"> for </w:t>
      </w:r>
      <w:r w:rsidR="00EA067F">
        <w:t xml:space="preserve">in-band and 5 MHz for guard-band for </w:t>
      </w:r>
      <w:r w:rsidRPr="002B3813">
        <w:t>all operating bands for all test cases; unless the specific channel bandwidth is specified for the operating band below:</w:t>
      </w:r>
    </w:p>
    <w:p w14:paraId="4610BD27" w14:textId="77777777" w:rsidR="003A6F78" w:rsidRDefault="007F780D" w:rsidP="003A6F78">
      <w:pPr>
        <w:pStyle w:val="B1"/>
      </w:pPr>
      <w:r w:rsidRPr="002B3813">
        <w:t xml:space="preserve">For Band 31 </w:t>
      </w:r>
      <w:r w:rsidR="00EA067F">
        <w:t xml:space="preserve">in-band testing, </w:t>
      </w:r>
      <w:r w:rsidRPr="002B3813">
        <w:t>the E-UTRA channel bandwidth to be tested is 5 MHz.</w:t>
      </w:r>
    </w:p>
    <w:p w14:paraId="73A9FC9C" w14:textId="0B356979" w:rsidR="007F780D" w:rsidRPr="002B3813" w:rsidRDefault="003A6F78" w:rsidP="003A6F78">
      <w:pPr>
        <w:pStyle w:val="B1"/>
      </w:pPr>
      <w:r>
        <w:t>NB-IoT NTN in-band and guard-band signalling testing for Band 255 and Band 256 is not supported in this version as per TS 36.102 [74] clause 5.4B.2.</w:t>
      </w:r>
    </w:p>
    <w:p w14:paraId="5B4CE754" w14:textId="23EE5FED" w:rsidR="00695083" w:rsidRPr="002B3813" w:rsidRDefault="00695083" w:rsidP="007F780D">
      <w:pPr>
        <w:pStyle w:val="Heading5"/>
      </w:pPr>
      <w:r w:rsidRPr="002B3813">
        <w:t>8.3.2.3.1</w:t>
      </w:r>
      <w:r w:rsidRPr="002B3813">
        <w:tab/>
        <w:t xml:space="preserve">NB-IoT </w:t>
      </w:r>
      <w:r w:rsidR="004A56C7" w:rsidRPr="001C660E">
        <w:t xml:space="preserve">FDD Mode </w:t>
      </w:r>
      <w:r w:rsidRPr="002B3813">
        <w:t>Test frequencies for signalling test</w:t>
      </w:r>
    </w:p>
    <w:p w14:paraId="305368B1" w14:textId="4EDBA862" w:rsidR="00D944AD" w:rsidRPr="002B3813" w:rsidRDefault="00695083" w:rsidP="00D944AD">
      <w:r w:rsidRPr="00FC55AF">
        <w:t>Test frequencies for signalling test are specified in table 8.3.2.3.1-1</w:t>
      </w:r>
      <w:r w:rsidR="000B605E">
        <w:t xml:space="preserve"> for FDD</w:t>
      </w:r>
      <w:r w:rsidRPr="00FC55AF">
        <w:t xml:space="preserve"> in terms of Low, Mid and High which are referred to the Low Range, Mid Range and High Range in clause </w:t>
      </w:r>
      <w:r w:rsidR="004A56C7" w:rsidRPr="001C660E">
        <w:t>8.1.3.1.1</w:t>
      </w:r>
      <w:r w:rsidRPr="00FC55AF">
        <w:t>.</w:t>
      </w:r>
    </w:p>
    <w:p w14:paraId="0AE42CB7" w14:textId="77777777" w:rsidR="00D944AD" w:rsidRPr="002B3813" w:rsidRDefault="00D944AD" w:rsidP="00D944AD">
      <w:pPr>
        <w:pStyle w:val="TH"/>
      </w:pPr>
      <w:r w:rsidRPr="002B3813">
        <w:lastRenderedPageBreak/>
        <w:t>Table 8.3.2.3.1-1: Test frequencies for NB-IoT FDD (</w:t>
      </w:r>
      <w:r w:rsidR="00EA067F">
        <w:t>200</w:t>
      </w:r>
      <w:r w:rsidR="00EA067F" w:rsidRPr="002B3813">
        <w:t xml:space="preserve"> </w:t>
      </w:r>
      <w:r w:rsidRPr="002B381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3"/>
        <w:gridCol w:w="843"/>
        <w:gridCol w:w="113"/>
        <w:gridCol w:w="113"/>
        <w:gridCol w:w="910"/>
        <w:gridCol w:w="113"/>
        <w:gridCol w:w="113"/>
        <w:gridCol w:w="781"/>
        <w:gridCol w:w="113"/>
        <w:gridCol w:w="113"/>
        <w:gridCol w:w="731"/>
        <w:gridCol w:w="113"/>
        <w:gridCol w:w="113"/>
        <w:gridCol w:w="707"/>
        <w:gridCol w:w="113"/>
        <w:gridCol w:w="113"/>
        <w:gridCol w:w="705"/>
        <w:gridCol w:w="113"/>
        <w:gridCol w:w="113"/>
        <w:gridCol w:w="702"/>
        <w:gridCol w:w="113"/>
        <w:gridCol w:w="113"/>
        <w:gridCol w:w="701"/>
        <w:gridCol w:w="113"/>
        <w:gridCol w:w="113"/>
      </w:tblGrid>
      <w:tr w:rsidR="00D944AD" w:rsidRPr="002B3813" w14:paraId="78D9AA8B" w14:textId="77777777" w:rsidTr="00D944AD">
        <w:trPr>
          <w:gridAfter w:val="2"/>
          <w:wAfter w:w="226" w:type="dxa"/>
          <w:jc w:val="center"/>
        </w:trPr>
        <w:tc>
          <w:tcPr>
            <w:tcW w:w="1069" w:type="dxa"/>
            <w:gridSpan w:val="3"/>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2B3813" w:rsidRDefault="00D944AD">
            <w:pPr>
              <w:pStyle w:val="TAH"/>
              <w:rPr>
                <w:lang w:eastAsia="en-US"/>
              </w:rPr>
            </w:pPr>
            <w:r w:rsidRPr="002B3813">
              <w:rPr>
                <w:lang w:eastAsia="en-US"/>
              </w:rPr>
              <w:t>NB-IoT Operating</w:t>
            </w:r>
          </w:p>
          <w:p w14:paraId="423DE078" w14:textId="77777777" w:rsidR="00D944AD" w:rsidRPr="002B3813" w:rsidRDefault="00D944AD">
            <w:pPr>
              <w:pStyle w:val="TAH"/>
              <w:rPr>
                <w:lang w:eastAsia="en-US"/>
              </w:rPr>
            </w:pPr>
            <w:r w:rsidRPr="002B3813">
              <w:rPr>
                <w:lang w:eastAsia="en-US"/>
              </w:rPr>
              <w:t>Band</w:t>
            </w:r>
          </w:p>
        </w:tc>
        <w:tc>
          <w:tcPr>
            <w:tcW w:w="1136" w:type="dxa"/>
            <w:gridSpan w:val="3"/>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2B3813" w:rsidRDefault="00D944AD">
            <w:pPr>
              <w:pStyle w:val="TAH"/>
              <w:rPr>
                <w:lang w:eastAsia="en-US"/>
              </w:rPr>
            </w:pPr>
            <w:r w:rsidRPr="002B3813">
              <w:rPr>
                <w:lang w:eastAsia="en-US"/>
              </w:rPr>
              <w:t>Bandwidth</w:t>
            </w:r>
          </w:p>
          <w:p w14:paraId="5B98A156" w14:textId="77777777" w:rsidR="00D944AD" w:rsidRPr="002B3813" w:rsidRDefault="00D944AD">
            <w:pPr>
              <w:pStyle w:val="TAH"/>
              <w:rPr>
                <w:lang w:eastAsia="en-US"/>
              </w:rPr>
            </w:pPr>
            <w:r w:rsidRPr="002B3813">
              <w:rPr>
                <w:lang w:eastAsia="en-US"/>
              </w:rPr>
              <w:t>[MHz]</w:t>
            </w:r>
          </w:p>
        </w:tc>
        <w:tc>
          <w:tcPr>
            <w:tcW w:w="1964" w:type="dxa"/>
            <w:gridSpan w:val="6"/>
            <w:tcBorders>
              <w:top w:val="single" w:sz="4" w:space="0" w:color="auto"/>
              <w:left w:val="single" w:sz="4" w:space="0" w:color="auto"/>
              <w:bottom w:val="single" w:sz="4" w:space="0" w:color="auto"/>
              <w:right w:val="single" w:sz="4" w:space="0" w:color="auto"/>
            </w:tcBorders>
            <w:hideMark/>
          </w:tcPr>
          <w:p w14:paraId="09725369" w14:textId="77777777" w:rsidR="00D944AD" w:rsidRPr="002B3813" w:rsidRDefault="00D944AD">
            <w:pPr>
              <w:pStyle w:val="TAH"/>
              <w:rPr>
                <w:lang w:eastAsia="en-US"/>
              </w:rPr>
            </w:pPr>
            <w:r w:rsidRPr="002B3813">
              <w:rPr>
                <w:lang w:eastAsia="en-US"/>
              </w:rPr>
              <w:t>f1, f5</w:t>
            </w:r>
          </w:p>
        </w:tc>
        <w:tc>
          <w:tcPr>
            <w:tcW w:w="1864" w:type="dxa"/>
            <w:gridSpan w:val="6"/>
            <w:tcBorders>
              <w:top w:val="single" w:sz="4" w:space="0" w:color="auto"/>
              <w:left w:val="single" w:sz="4" w:space="0" w:color="auto"/>
              <w:bottom w:val="single" w:sz="4" w:space="0" w:color="auto"/>
              <w:right w:val="single" w:sz="4" w:space="0" w:color="auto"/>
            </w:tcBorders>
            <w:hideMark/>
          </w:tcPr>
          <w:p w14:paraId="01F69D98" w14:textId="77777777" w:rsidR="00D944AD" w:rsidRPr="002B3813" w:rsidRDefault="00D944AD">
            <w:pPr>
              <w:pStyle w:val="TAH"/>
              <w:rPr>
                <w:lang w:eastAsia="en-US"/>
              </w:rPr>
            </w:pPr>
            <w:r w:rsidRPr="002B3813">
              <w:rPr>
                <w:lang w:eastAsia="en-US"/>
              </w:rPr>
              <w:t>f2</w:t>
            </w:r>
          </w:p>
        </w:tc>
        <w:tc>
          <w:tcPr>
            <w:tcW w:w="1855" w:type="dxa"/>
            <w:gridSpan w:val="6"/>
            <w:tcBorders>
              <w:top w:val="single" w:sz="4" w:space="0" w:color="auto"/>
              <w:left w:val="single" w:sz="4" w:space="0" w:color="auto"/>
              <w:bottom w:val="single" w:sz="4" w:space="0" w:color="auto"/>
              <w:right w:val="single" w:sz="4" w:space="0" w:color="auto"/>
            </w:tcBorders>
            <w:hideMark/>
          </w:tcPr>
          <w:p w14:paraId="6D087767" w14:textId="77777777" w:rsidR="00D944AD" w:rsidRPr="002B3813" w:rsidRDefault="00D944AD">
            <w:pPr>
              <w:pStyle w:val="TAH"/>
              <w:rPr>
                <w:lang w:eastAsia="en-US"/>
              </w:rPr>
            </w:pPr>
            <w:r w:rsidRPr="002B3813">
              <w:rPr>
                <w:lang w:eastAsia="en-US"/>
              </w:rPr>
              <w:t>f3</w:t>
            </w:r>
          </w:p>
        </w:tc>
      </w:tr>
      <w:tr w:rsidR="00D944AD" w:rsidRPr="002B3813" w14:paraId="1E633DDD" w14:textId="77777777" w:rsidTr="00D944AD">
        <w:trPr>
          <w:gridAfter w:val="2"/>
          <w:wAfter w:w="226"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2B3813" w:rsidRDefault="00D944AD">
            <w:pPr>
              <w:overflowPunct/>
              <w:autoSpaceDE/>
              <w:autoSpaceDN/>
              <w:adjustRightInd/>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2B3813" w:rsidRDefault="00D944AD">
            <w:pPr>
              <w:overflowPunct/>
              <w:autoSpaceDE/>
              <w:autoSpaceDN/>
              <w:adjustRightInd/>
              <w:spacing w:after="0"/>
              <w:rPr>
                <w:rFonts w:ascii="Arial" w:hAnsi="Arial"/>
                <w:b/>
                <w:sz w:val="18"/>
              </w:rPr>
            </w:pPr>
          </w:p>
        </w:tc>
        <w:tc>
          <w:tcPr>
            <w:tcW w:w="1007" w:type="dxa"/>
            <w:gridSpan w:val="3"/>
            <w:tcBorders>
              <w:top w:val="single" w:sz="4" w:space="0" w:color="auto"/>
              <w:left w:val="single" w:sz="4" w:space="0" w:color="auto"/>
              <w:bottom w:val="single" w:sz="4" w:space="0" w:color="auto"/>
              <w:right w:val="single" w:sz="4" w:space="0" w:color="auto"/>
            </w:tcBorders>
            <w:hideMark/>
          </w:tcPr>
          <w:p w14:paraId="7E34BEB2"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57" w:type="dxa"/>
            <w:gridSpan w:val="3"/>
            <w:tcBorders>
              <w:top w:val="single" w:sz="4" w:space="0" w:color="auto"/>
              <w:left w:val="single" w:sz="4" w:space="0" w:color="auto"/>
              <w:bottom w:val="single" w:sz="4" w:space="0" w:color="auto"/>
              <w:right w:val="single" w:sz="4" w:space="0" w:color="auto"/>
            </w:tcBorders>
            <w:hideMark/>
          </w:tcPr>
          <w:p w14:paraId="4884A47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33" w:type="dxa"/>
            <w:gridSpan w:val="3"/>
            <w:tcBorders>
              <w:top w:val="single" w:sz="4" w:space="0" w:color="auto"/>
              <w:left w:val="single" w:sz="4" w:space="0" w:color="auto"/>
              <w:bottom w:val="single" w:sz="4" w:space="0" w:color="auto"/>
              <w:right w:val="single" w:sz="4" w:space="0" w:color="auto"/>
            </w:tcBorders>
            <w:hideMark/>
          </w:tcPr>
          <w:p w14:paraId="23A6D93A"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31" w:type="dxa"/>
            <w:gridSpan w:val="3"/>
            <w:tcBorders>
              <w:top w:val="single" w:sz="4" w:space="0" w:color="auto"/>
              <w:left w:val="single" w:sz="4" w:space="0" w:color="auto"/>
              <w:bottom w:val="single" w:sz="4" w:space="0" w:color="auto"/>
              <w:right w:val="single" w:sz="4" w:space="0" w:color="auto"/>
            </w:tcBorders>
            <w:hideMark/>
          </w:tcPr>
          <w:p w14:paraId="52E8580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c>
          <w:tcPr>
            <w:tcW w:w="928" w:type="dxa"/>
            <w:gridSpan w:val="3"/>
            <w:tcBorders>
              <w:top w:val="single" w:sz="4" w:space="0" w:color="auto"/>
              <w:left w:val="single" w:sz="4" w:space="0" w:color="auto"/>
              <w:bottom w:val="single" w:sz="4" w:space="0" w:color="auto"/>
              <w:right w:val="single" w:sz="4" w:space="0" w:color="auto"/>
            </w:tcBorders>
            <w:hideMark/>
          </w:tcPr>
          <w:p w14:paraId="36866CE6" w14:textId="77777777" w:rsidR="00D944AD" w:rsidRPr="002B3813" w:rsidRDefault="00D944AD">
            <w:pPr>
              <w:pStyle w:val="TAH"/>
              <w:rPr>
                <w:lang w:eastAsia="en-US"/>
              </w:rPr>
            </w:pPr>
            <w:r w:rsidRPr="002B3813">
              <w:rPr>
                <w:lang w:eastAsia="en-US"/>
              </w:rPr>
              <w:t>N</w:t>
            </w:r>
            <w:r w:rsidRPr="002B3813">
              <w:rPr>
                <w:vertAlign w:val="subscript"/>
                <w:lang w:eastAsia="en-US"/>
              </w:rPr>
              <w:t>UL</w:t>
            </w:r>
          </w:p>
        </w:tc>
        <w:tc>
          <w:tcPr>
            <w:tcW w:w="927" w:type="dxa"/>
            <w:gridSpan w:val="3"/>
            <w:tcBorders>
              <w:top w:val="single" w:sz="4" w:space="0" w:color="auto"/>
              <w:left w:val="single" w:sz="4" w:space="0" w:color="auto"/>
              <w:bottom w:val="single" w:sz="4" w:space="0" w:color="auto"/>
              <w:right w:val="single" w:sz="4" w:space="0" w:color="auto"/>
            </w:tcBorders>
            <w:hideMark/>
          </w:tcPr>
          <w:p w14:paraId="5E0C714B" w14:textId="77777777" w:rsidR="00D944AD" w:rsidRPr="002B3813" w:rsidRDefault="00D944AD">
            <w:pPr>
              <w:pStyle w:val="TAH"/>
              <w:rPr>
                <w:lang w:eastAsia="en-US"/>
              </w:rPr>
            </w:pPr>
            <w:r w:rsidRPr="002B3813">
              <w:rPr>
                <w:lang w:eastAsia="en-US"/>
              </w:rPr>
              <w:t>N</w:t>
            </w:r>
            <w:r w:rsidRPr="002B3813">
              <w:rPr>
                <w:vertAlign w:val="subscript"/>
                <w:lang w:eastAsia="en-US"/>
              </w:rPr>
              <w:t>DL</w:t>
            </w:r>
          </w:p>
        </w:tc>
      </w:tr>
      <w:tr w:rsidR="00D944AD" w:rsidRPr="002B3813" w14:paraId="14C0C6F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6049052D" w14:textId="77777777" w:rsidR="00D944AD" w:rsidRPr="002B3813" w:rsidRDefault="00D944AD" w:rsidP="00625AAA">
            <w:pPr>
              <w:pStyle w:val="TAC"/>
              <w:rPr>
                <w:lang w:eastAsia="en-US"/>
              </w:rPr>
            </w:pPr>
            <w:r w:rsidRPr="002B3813">
              <w:rPr>
                <w:lang w:eastAsia="en-US"/>
              </w:rPr>
              <w:t>1</w:t>
            </w:r>
          </w:p>
        </w:tc>
        <w:tc>
          <w:tcPr>
            <w:tcW w:w="1136" w:type="dxa"/>
            <w:gridSpan w:val="3"/>
            <w:tcBorders>
              <w:top w:val="single" w:sz="4" w:space="0" w:color="auto"/>
              <w:left w:val="single" w:sz="4" w:space="0" w:color="auto"/>
              <w:bottom w:val="single" w:sz="4" w:space="0" w:color="auto"/>
              <w:right w:val="single" w:sz="4" w:space="0" w:color="auto"/>
            </w:tcBorders>
            <w:hideMark/>
          </w:tcPr>
          <w:p w14:paraId="6C586A88" w14:textId="77777777" w:rsidR="00D944AD" w:rsidRPr="002B3813" w:rsidRDefault="00D944AD" w:rsidP="00625AAA">
            <w:pPr>
              <w:pStyle w:val="TAC"/>
              <w:rPr>
                <w:lang w:eastAsia="en-US"/>
              </w:rPr>
            </w:pPr>
            <w:r w:rsidRPr="002B3813">
              <w:rPr>
                <w:lang w:eastAsia="en-US"/>
              </w:rPr>
              <w:t>60</w:t>
            </w:r>
          </w:p>
        </w:tc>
        <w:tc>
          <w:tcPr>
            <w:tcW w:w="1007" w:type="dxa"/>
            <w:gridSpan w:val="3"/>
            <w:tcBorders>
              <w:top w:val="single" w:sz="4" w:space="0" w:color="auto"/>
              <w:left w:val="single" w:sz="4" w:space="0" w:color="auto"/>
              <w:bottom w:val="single" w:sz="4" w:space="0" w:color="auto"/>
              <w:right w:val="single" w:sz="4" w:space="0" w:color="auto"/>
            </w:tcBorders>
            <w:hideMark/>
          </w:tcPr>
          <w:p w14:paraId="16FBE5C9"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58AB0598"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026D30"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C23A387"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5E454AC2"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2351D0B7" w14:textId="77777777" w:rsidR="00D944AD" w:rsidRPr="002B3813" w:rsidRDefault="00D944AD" w:rsidP="00625AAA">
            <w:pPr>
              <w:pStyle w:val="TAC"/>
              <w:rPr>
                <w:lang w:eastAsia="en-US"/>
              </w:rPr>
            </w:pPr>
            <w:r w:rsidRPr="002B3813">
              <w:rPr>
                <w:lang w:eastAsia="en-US"/>
              </w:rPr>
              <w:t>Low</w:t>
            </w:r>
          </w:p>
        </w:tc>
      </w:tr>
      <w:tr w:rsidR="00D944AD" w:rsidRPr="002B3813" w14:paraId="50D7547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29D93F9" w14:textId="77777777" w:rsidR="00D944AD" w:rsidRPr="002B3813" w:rsidRDefault="00D944AD" w:rsidP="00625AAA">
            <w:pPr>
              <w:pStyle w:val="TAC"/>
              <w:rPr>
                <w:lang w:eastAsia="en-US"/>
              </w:rPr>
            </w:pPr>
            <w:r w:rsidRPr="002B3813">
              <w:rPr>
                <w:lang w:eastAsia="en-US"/>
              </w:rPr>
              <w:t>2</w:t>
            </w:r>
          </w:p>
        </w:tc>
        <w:tc>
          <w:tcPr>
            <w:tcW w:w="1136" w:type="dxa"/>
            <w:gridSpan w:val="3"/>
            <w:tcBorders>
              <w:top w:val="single" w:sz="4" w:space="0" w:color="auto"/>
              <w:left w:val="single" w:sz="4" w:space="0" w:color="auto"/>
              <w:bottom w:val="single" w:sz="4" w:space="0" w:color="auto"/>
              <w:right w:val="single" w:sz="4" w:space="0" w:color="auto"/>
            </w:tcBorders>
            <w:hideMark/>
          </w:tcPr>
          <w:p w14:paraId="324291AC" w14:textId="77777777" w:rsidR="00D944AD" w:rsidRPr="002B3813" w:rsidRDefault="00D944AD" w:rsidP="00625AAA">
            <w:pPr>
              <w:pStyle w:val="TAC"/>
              <w:rPr>
                <w:lang w:eastAsia="en-US"/>
              </w:rPr>
            </w:pPr>
            <w:r w:rsidRPr="002B3813">
              <w:rPr>
                <w:lang w:eastAsia="en-US"/>
              </w:rPr>
              <w:t>60</w:t>
            </w:r>
          </w:p>
        </w:tc>
        <w:tc>
          <w:tcPr>
            <w:tcW w:w="1007" w:type="dxa"/>
            <w:gridSpan w:val="3"/>
            <w:tcBorders>
              <w:top w:val="single" w:sz="4" w:space="0" w:color="auto"/>
              <w:left w:val="single" w:sz="4" w:space="0" w:color="auto"/>
              <w:bottom w:val="single" w:sz="4" w:space="0" w:color="auto"/>
              <w:right w:val="single" w:sz="4" w:space="0" w:color="auto"/>
            </w:tcBorders>
            <w:hideMark/>
          </w:tcPr>
          <w:p w14:paraId="3EDB41A3"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C71CEFF"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51F0319"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1C6B6AB"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3F5A76C4"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C8B2356" w14:textId="77777777" w:rsidR="00D944AD" w:rsidRPr="002B3813" w:rsidRDefault="00D944AD" w:rsidP="00625AAA">
            <w:pPr>
              <w:pStyle w:val="TAC"/>
              <w:rPr>
                <w:lang w:eastAsia="en-US"/>
              </w:rPr>
            </w:pPr>
            <w:r w:rsidRPr="002B3813">
              <w:rPr>
                <w:lang w:eastAsia="en-US"/>
              </w:rPr>
              <w:t>Low</w:t>
            </w:r>
          </w:p>
        </w:tc>
      </w:tr>
      <w:tr w:rsidR="00D944AD" w:rsidRPr="002B3813" w14:paraId="39E8D933"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6FD011E0" w14:textId="77777777" w:rsidR="00D944AD" w:rsidRPr="002B3813" w:rsidRDefault="00D944AD" w:rsidP="00625AAA">
            <w:pPr>
              <w:pStyle w:val="TAC"/>
              <w:rPr>
                <w:lang w:eastAsia="en-US"/>
              </w:rPr>
            </w:pPr>
            <w:r w:rsidRPr="002B3813">
              <w:rPr>
                <w:lang w:eastAsia="en-US"/>
              </w:rPr>
              <w:t>3</w:t>
            </w:r>
          </w:p>
        </w:tc>
        <w:tc>
          <w:tcPr>
            <w:tcW w:w="1136" w:type="dxa"/>
            <w:gridSpan w:val="3"/>
            <w:tcBorders>
              <w:top w:val="single" w:sz="4" w:space="0" w:color="auto"/>
              <w:left w:val="single" w:sz="4" w:space="0" w:color="auto"/>
              <w:bottom w:val="single" w:sz="4" w:space="0" w:color="auto"/>
              <w:right w:val="single" w:sz="4" w:space="0" w:color="auto"/>
            </w:tcBorders>
            <w:hideMark/>
          </w:tcPr>
          <w:p w14:paraId="1C4AA481" w14:textId="77777777" w:rsidR="00D944AD" w:rsidRPr="002B3813" w:rsidRDefault="00D944AD" w:rsidP="00625AAA">
            <w:pPr>
              <w:pStyle w:val="TAC"/>
              <w:rPr>
                <w:lang w:eastAsia="en-US"/>
              </w:rPr>
            </w:pPr>
            <w:r w:rsidRPr="002B3813">
              <w:rPr>
                <w:lang w:eastAsia="en-US"/>
              </w:rPr>
              <w:t>75</w:t>
            </w:r>
          </w:p>
        </w:tc>
        <w:tc>
          <w:tcPr>
            <w:tcW w:w="1007" w:type="dxa"/>
            <w:gridSpan w:val="3"/>
            <w:tcBorders>
              <w:top w:val="single" w:sz="4" w:space="0" w:color="auto"/>
              <w:left w:val="single" w:sz="4" w:space="0" w:color="auto"/>
              <w:bottom w:val="single" w:sz="4" w:space="0" w:color="auto"/>
              <w:right w:val="single" w:sz="4" w:space="0" w:color="auto"/>
            </w:tcBorders>
            <w:hideMark/>
          </w:tcPr>
          <w:p w14:paraId="7695B284"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7EE60FF"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F0BF7F8"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4934BD0F"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0745CBBC"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BA59243" w14:textId="77777777" w:rsidR="00D944AD" w:rsidRPr="002B3813" w:rsidRDefault="00D944AD" w:rsidP="00625AAA">
            <w:pPr>
              <w:pStyle w:val="TAC"/>
              <w:rPr>
                <w:lang w:eastAsia="en-US"/>
              </w:rPr>
            </w:pPr>
            <w:r w:rsidRPr="002B3813">
              <w:rPr>
                <w:lang w:eastAsia="en-US"/>
              </w:rPr>
              <w:t>Low</w:t>
            </w:r>
          </w:p>
        </w:tc>
      </w:tr>
      <w:tr w:rsidR="00D944AD" w:rsidRPr="002B3813" w14:paraId="26584C0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34E15098" w14:textId="77777777" w:rsidR="00D944AD" w:rsidRPr="002B3813" w:rsidRDefault="0034292C" w:rsidP="00625AAA">
            <w:pPr>
              <w:pStyle w:val="TAC"/>
              <w:rPr>
                <w:lang w:eastAsia="en-US"/>
              </w:rPr>
            </w:pPr>
            <w:r w:rsidRPr="00B02070">
              <w:rPr>
                <w:lang w:eastAsia="en-US"/>
              </w:rPr>
              <w:t>4</w:t>
            </w:r>
          </w:p>
        </w:tc>
        <w:tc>
          <w:tcPr>
            <w:tcW w:w="1136" w:type="dxa"/>
            <w:gridSpan w:val="3"/>
            <w:tcBorders>
              <w:top w:val="single" w:sz="4" w:space="0" w:color="auto"/>
              <w:left w:val="single" w:sz="4" w:space="0" w:color="auto"/>
              <w:bottom w:val="single" w:sz="4" w:space="0" w:color="auto"/>
              <w:right w:val="single" w:sz="4" w:space="0" w:color="auto"/>
            </w:tcBorders>
          </w:tcPr>
          <w:p w14:paraId="42DDB39B" w14:textId="77777777" w:rsidR="00D944AD" w:rsidRPr="002B3813" w:rsidRDefault="0034292C" w:rsidP="00625AAA">
            <w:pPr>
              <w:pStyle w:val="TAC"/>
              <w:rPr>
                <w:lang w:eastAsia="en-US"/>
              </w:rPr>
            </w:pPr>
            <w:r w:rsidRPr="00B02070">
              <w:rPr>
                <w:lang w:eastAsia="en-US"/>
              </w:rPr>
              <w:t>45</w:t>
            </w:r>
          </w:p>
        </w:tc>
        <w:tc>
          <w:tcPr>
            <w:tcW w:w="1007" w:type="dxa"/>
            <w:gridSpan w:val="3"/>
            <w:tcBorders>
              <w:top w:val="single" w:sz="4" w:space="0" w:color="auto"/>
              <w:left w:val="single" w:sz="4" w:space="0" w:color="auto"/>
              <w:bottom w:val="single" w:sz="4" w:space="0" w:color="auto"/>
              <w:right w:val="single" w:sz="4" w:space="0" w:color="auto"/>
            </w:tcBorders>
          </w:tcPr>
          <w:p w14:paraId="4E4019B9" w14:textId="77777777" w:rsidR="00D944AD" w:rsidRPr="002B3813" w:rsidRDefault="0034292C" w:rsidP="00625AAA">
            <w:pPr>
              <w:pStyle w:val="TAC"/>
              <w:rPr>
                <w:lang w:eastAsia="en-US"/>
              </w:rPr>
            </w:pPr>
            <w:r w:rsidRPr="00B02070">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C27B4F0" w14:textId="77777777" w:rsidR="00D944AD" w:rsidRPr="002B3813" w:rsidRDefault="0034292C" w:rsidP="00625AAA">
            <w:pPr>
              <w:pStyle w:val="TAC"/>
              <w:rPr>
                <w:lang w:eastAsia="en-US"/>
              </w:rPr>
            </w:pPr>
            <w:r w:rsidRPr="00B02070">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A550FC9" w14:textId="77777777" w:rsidR="00D944AD" w:rsidRPr="002B3813" w:rsidRDefault="0034292C" w:rsidP="00625AAA">
            <w:pPr>
              <w:pStyle w:val="TAC"/>
              <w:rPr>
                <w:lang w:eastAsia="en-US"/>
              </w:rPr>
            </w:pPr>
            <w:r w:rsidRPr="00B02070">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5C4B7F7D" w14:textId="77777777" w:rsidR="00D944AD" w:rsidRPr="002B3813" w:rsidRDefault="0034292C" w:rsidP="00625AAA">
            <w:pPr>
              <w:pStyle w:val="TAC"/>
              <w:rPr>
                <w:lang w:eastAsia="en-US"/>
              </w:rPr>
            </w:pPr>
            <w:r w:rsidRPr="00B02070">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5766C6B6" w14:textId="77777777" w:rsidR="00D944AD" w:rsidRPr="002B3813" w:rsidRDefault="0034292C" w:rsidP="00625AAA">
            <w:pPr>
              <w:pStyle w:val="TAC"/>
              <w:rPr>
                <w:lang w:eastAsia="en-US"/>
              </w:rPr>
            </w:pPr>
            <w:r w:rsidRPr="00B02070">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1CE207F7" w14:textId="77777777" w:rsidR="00D944AD" w:rsidRPr="002B3813" w:rsidRDefault="0034292C" w:rsidP="00625AAA">
            <w:pPr>
              <w:pStyle w:val="TAC"/>
              <w:rPr>
                <w:lang w:eastAsia="en-US"/>
              </w:rPr>
            </w:pPr>
            <w:r w:rsidRPr="00B02070">
              <w:rPr>
                <w:lang w:eastAsia="en-US"/>
              </w:rPr>
              <w:t>Low</w:t>
            </w:r>
          </w:p>
        </w:tc>
      </w:tr>
      <w:tr w:rsidR="00D944AD" w:rsidRPr="002B3813" w14:paraId="3D6D05BE"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4694BFC" w14:textId="77777777" w:rsidR="00D944AD" w:rsidRPr="002B3813" w:rsidRDefault="00D944AD" w:rsidP="00625AAA">
            <w:pPr>
              <w:pStyle w:val="TAC"/>
              <w:rPr>
                <w:lang w:eastAsia="en-US"/>
              </w:rPr>
            </w:pPr>
            <w:r w:rsidRPr="002B3813">
              <w:rPr>
                <w:lang w:eastAsia="en-US"/>
              </w:rPr>
              <w:t>5</w:t>
            </w:r>
          </w:p>
        </w:tc>
        <w:tc>
          <w:tcPr>
            <w:tcW w:w="1136" w:type="dxa"/>
            <w:gridSpan w:val="3"/>
            <w:tcBorders>
              <w:top w:val="single" w:sz="4" w:space="0" w:color="auto"/>
              <w:left w:val="single" w:sz="4" w:space="0" w:color="auto"/>
              <w:bottom w:val="single" w:sz="4" w:space="0" w:color="auto"/>
              <w:right w:val="single" w:sz="4" w:space="0" w:color="auto"/>
            </w:tcBorders>
            <w:hideMark/>
          </w:tcPr>
          <w:p w14:paraId="7694D929" w14:textId="77777777" w:rsidR="00D944AD" w:rsidRPr="002B3813" w:rsidRDefault="00D944AD" w:rsidP="00625AAA">
            <w:pPr>
              <w:pStyle w:val="TAC"/>
              <w:rPr>
                <w:lang w:eastAsia="en-US"/>
              </w:rPr>
            </w:pPr>
            <w:r w:rsidRPr="002B3813">
              <w:rPr>
                <w:lang w:eastAsia="en-US"/>
              </w:rPr>
              <w:t>25</w:t>
            </w:r>
          </w:p>
        </w:tc>
        <w:tc>
          <w:tcPr>
            <w:tcW w:w="1007" w:type="dxa"/>
            <w:gridSpan w:val="3"/>
            <w:tcBorders>
              <w:top w:val="single" w:sz="4" w:space="0" w:color="auto"/>
              <w:left w:val="single" w:sz="4" w:space="0" w:color="auto"/>
              <w:bottom w:val="single" w:sz="4" w:space="0" w:color="auto"/>
              <w:right w:val="single" w:sz="4" w:space="0" w:color="auto"/>
            </w:tcBorders>
            <w:hideMark/>
          </w:tcPr>
          <w:p w14:paraId="475BF933"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2E73E462"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2F0D48B0"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2BAA4D8C"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3F6DC3E2"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71008EA3" w14:textId="77777777" w:rsidR="00D944AD" w:rsidRPr="002B3813" w:rsidRDefault="00D944AD" w:rsidP="00625AAA">
            <w:pPr>
              <w:pStyle w:val="TAC"/>
              <w:rPr>
                <w:lang w:eastAsia="en-US"/>
              </w:rPr>
            </w:pPr>
            <w:r w:rsidRPr="002B3813">
              <w:rPr>
                <w:lang w:eastAsia="en-US"/>
              </w:rPr>
              <w:t>Low</w:t>
            </w:r>
          </w:p>
        </w:tc>
      </w:tr>
      <w:tr w:rsidR="00D944AD" w:rsidRPr="002B3813" w14:paraId="77911641"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A820DB0"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0A53CD3E"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4BF56EC2"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1A6DAE6"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9287BE7"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126184C"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6D7EEB1B"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390E604C" w14:textId="77777777" w:rsidR="00D944AD" w:rsidRPr="002B3813" w:rsidRDefault="00D944AD" w:rsidP="00625AAA">
            <w:pPr>
              <w:pStyle w:val="TAC"/>
              <w:rPr>
                <w:lang w:eastAsia="en-US"/>
              </w:rPr>
            </w:pPr>
          </w:p>
        </w:tc>
      </w:tr>
      <w:tr w:rsidR="004A56C7" w:rsidRPr="001C660E" w14:paraId="393F0CDA" w14:textId="77777777" w:rsidTr="004845F2">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9BD8E2F" w14:textId="77777777" w:rsidR="004A56C7" w:rsidRPr="001C660E" w:rsidRDefault="004A56C7" w:rsidP="004845F2">
            <w:pPr>
              <w:pStyle w:val="TAC"/>
              <w:rPr>
                <w:lang w:eastAsia="en-US"/>
              </w:rPr>
            </w:pPr>
            <w:r w:rsidRPr="001C660E">
              <w:rPr>
                <w:lang w:eastAsia="en-US"/>
              </w:rPr>
              <w:t>7</w:t>
            </w:r>
          </w:p>
        </w:tc>
        <w:tc>
          <w:tcPr>
            <w:tcW w:w="1136" w:type="dxa"/>
            <w:gridSpan w:val="3"/>
            <w:tcBorders>
              <w:top w:val="single" w:sz="4" w:space="0" w:color="auto"/>
              <w:left w:val="single" w:sz="4" w:space="0" w:color="auto"/>
              <w:bottom w:val="single" w:sz="4" w:space="0" w:color="auto"/>
              <w:right w:val="single" w:sz="4" w:space="0" w:color="auto"/>
            </w:tcBorders>
          </w:tcPr>
          <w:p w14:paraId="08046FE7" w14:textId="77777777" w:rsidR="004A56C7" w:rsidRPr="001C660E" w:rsidRDefault="004A56C7" w:rsidP="004845F2">
            <w:pPr>
              <w:pStyle w:val="TAC"/>
              <w:rPr>
                <w:lang w:eastAsia="en-US"/>
              </w:rPr>
            </w:pPr>
            <w:r w:rsidRPr="001C660E">
              <w:rPr>
                <w:lang w:eastAsia="en-US"/>
              </w:rPr>
              <w:t>70</w:t>
            </w:r>
          </w:p>
        </w:tc>
        <w:tc>
          <w:tcPr>
            <w:tcW w:w="1007" w:type="dxa"/>
            <w:gridSpan w:val="3"/>
            <w:tcBorders>
              <w:top w:val="single" w:sz="4" w:space="0" w:color="auto"/>
              <w:left w:val="single" w:sz="4" w:space="0" w:color="auto"/>
              <w:bottom w:val="single" w:sz="4" w:space="0" w:color="auto"/>
              <w:right w:val="single" w:sz="4" w:space="0" w:color="auto"/>
            </w:tcBorders>
          </w:tcPr>
          <w:p w14:paraId="2D45A7B1" w14:textId="77777777" w:rsidR="004A56C7" w:rsidRPr="001C660E" w:rsidRDefault="004A56C7" w:rsidP="004845F2">
            <w:pPr>
              <w:pStyle w:val="TAC"/>
              <w:rPr>
                <w:lang w:eastAsia="en-US"/>
              </w:rPr>
            </w:pPr>
            <w:r w:rsidRPr="001C660E">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643F02AC" w14:textId="77777777" w:rsidR="004A56C7" w:rsidRPr="001C660E" w:rsidRDefault="004A56C7" w:rsidP="004845F2">
            <w:pPr>
              <w:pStyle w:val="TAC"/>
              <w:rPr>
                <w:lang w:eastAsia="en-US"/>
              </w:rPr>
            </w:pPr>
            <w:r w:rsidRPr="001C660E">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056645D" w14:textId="77777777" w:rsidR="004A56C7" w:rsidRPr="001C660E" w:rsidRDefault="004A56C7" w:rsidP="004845F2">
            <w:pPr>
              <w:pStyle w:val="TAC"/>
              <w:rPr>
                <w:lang w:eastAsia="en-US"/>
              </w:rPr>
            </w:pPr>
            <w:r w:rsidRPr="001C660E">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D55227E" w14:textId="77777777" w:rsidR="004A56C7" w:rsidRPr="001C660E" w:rsidRDefault="004A56C7" w:rsidP="004845F2">
            <w:pPr>
              <w:pStyle w:val="TAC"/>
              <w:rPr>
                <w:lang w:eastAsia="en-US"/>
              </w:rPr>
            </w:pPr>
            <w:r w:rsidRPr="001C660E">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76192C63" w14:textId="77777777" w:rsidR="004A56C7" w:rsidRPr="001C660E" w:rsidRDefault="004A56C7" w:rsidP="004845F2">
            <w:pPr>
              <w:pStyle w:val="TAC"/>
              <w:rPr>
                <w:lang w:eastAsia="en-US"/>
              </w:rPr>
            </w:pPr>
            <w:r w:rsidRPr="001C660E">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EC8D278" w14:textId="77777777" w:rsidR="004A56C7" w:rsidRPr="001C660E" w:rsidRDefault="004A56C7" w:rsidP="004845F2">
            <w:pPr>
              <w:pStyle w:val="TAC"/>
              <w:rPr>
                <w:lang w:eastAsia="en-US"/>
              </w:rPr>
            </w:pPr>
            <w:r w:rsidRPr="001C660E">
              <w:rPr>
                <w:lang w:eastAsia="en-US"/>
              </w:rPr>
              <w:t>Low</w:t>
            </w:r>
          </w:p>
        </w:tc>
      </w:tr>
      <w:tr w:rsidR="00D944AD" w:rsidRPr="002B3813" w14:paraId="58FA818D"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40FA2DE" w14:textId="77777777" w:rsidR="00D944AD" w:rsidRPr="002B3813" w:rsidRDefault="00D944AD" w:rsidP="00625AAA">
            <w:pPr>
              <w:pStyle w:val="TAC"/>
              <w:rPr>
                <w:lang w:eastAsia="en-US"/>
              </w:rPr>
            </w:pPr>
            <w:r w:rsidRPr="002B3813">
              <w:rPr>
                <w:lang w:eastAsia="en-US"/>
              </w:rPr>
              <w:t>8</w:t>
            </w:r>
          </w:p>
        </w:tc>
        <w:tc>
          <w:tcPr>
            <w:tcW w:w="1136" w:type="dxa"/>
            <w:gridSpan w:val="3"/>
            <w:tcBorders>
              <w:top w:val="single" w:sz="4" w:space="0" w:color="auto"/>
              <w:left w:val="single" w:sz="4" w:space="0" w:color="auto"/>
              <w:bottom w:val="single" w:sz="4" w:space="0" w:color="auto"/>
              <w:right w:val="single" w:sz="4" w:space="0" w:color="auto"/>
            </w:tcBorders>
            <w:hideMark/>
          </w:tcPr>
          <w:p w14:paraId="36E7DDD0" w14:textId="77777777" w:rsidR="00D944AD" w:rsidRPr="002B3813" w:rsidRDefault="00D944AD" w:rsidP="00625AAA">
            <w:pPr>
              <w:pStyle w:val="TAC"/>
              <w:rPr>
                <w:lang w:eastAsia="en-US"/>
              </w:rPr>
            </w:pPr>
            <w:r w:rsidRPr="002B3813">
              <w:rPr>
                <w:lang w:eastAsia="en-US"/>
              </w:rPr>
              <w:t>35</w:t>
            </w:r>
          </w:p>
        </w:tc>
        <w:tc>
          <w:tcPr>
            <w:tcW w:w="1007" w:type="dxa"/>
            <w:gridSpan w:val="3"/>
            <w:tcBorders>
              <w:top w:val="single" w:sz="4" w:space="0" w:color="auto"/>
              <w:left w:val="single" w:sz="4" w:space="0" w:color="auto"/>
              <w:bottom w:val="single" w:sz="4" w:space="0" w:color="auto"/>
              <w:right w:val="single" w:sz="4" w:space="0" w:color="auto"/>
            </w:tcBorders>
            <w:hideMark/>
          </w:tcPr>
          <w:p w14:paraId="7835531E"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30C2AEF2"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7BE35EF"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1727D842"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6EA02BEC"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1C1F5AC" w14:textId="77777777" w:rsidR="00D944AD" w:rsidRPr="002B3813" w:rsidRDefault="00D944AD" w:rsidP="00625AAA">
            <w:pPr>
              <w:pStyle w:val="TAC"/>
              <w:rPr>
                <w:lang w:eastAsia="en-US"/>
              </w:rPr>
            </w:pPr>
            <w:r w:rsidRPr="002B3813">
              <w:rPr>
                <w:lang w:eastAsia="en-US"/>
              </w:rPr>
              <w:t>Low</w:t>
            </w:r>
          </w:p>
        </w:tc>
      </w:tr>
      <w:tr w:rsidR="00D944AD" w:rsidRPr="002B3813" w14:paraId="740EB8A0"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D48F5A9"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13051C67"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461F6440"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3D55B402"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BE77284"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1920F7DD"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20D19ED2"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24C6A759" w14:textId="77777777" w:rsidR="00D944AD" w:rsidRPr="002B3813" w:rsidRDefault="00D944AD" w:rsidP="00625AAA">
            <w:pPr>
              <w:pStyle w:val="TAC"/>
              <w:rPr>
                <w:lang w:eastAsia="en-US"/>
              </w:rPr>
            </w:pPr>
          </w:p>
        </w:tc>
      </w:tr>
      <w:tr w:rsidR="00BF402A" w:rsidRPr="002B3813" w14:paraId="684D692A"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73CDD446" w14:textId="77777777" w:rsidR="00BF402A" w:rsidRPr="002B3813" w:rsidRDefault="00BF402A" w:rsidP="00625AAA">
            <w:pPr>
              <w:pStyle w:val="TAC"/>
              <w:rPr>
                <w:lang w:eastAsia="en-US"/>
              </w:rPr>
            </w:pPr>
            <w:r w:rsidRPr="002B3813">
              <w:rPr>
                <w:lang w:eastAsia="en-US"/>
              </w:rPr>
              <w:t>11</w:t>
            </w:r>
          </w:p>
        </w:tc>
        <w:tc>
          <w:tcPr>
            <w:tcW w:w="1136" w:type="dxa"/>
            <w:gridSpan w:val="3"/>
            <w:tcBorders>
              <w:top w:val="single" w:sz="4" w:space="0" w:color="auto"/>
              <w:left w:val="single" w:sz="4" w:space="0" w:color="auto"/>
              <w:bottom w:val="single" w:sz="4" w:space="0" w:color="auto"/>
              <w:right w:val="single" w:sz="4" w:space="0" w:color="auto"/>
            </w:tcBorders>
          </w:tcPr>
          <w:p w14:paraId="3A556EE7" w14:textId="77777777" w:rsidR="00BF402A" w:rsidRPr="002B3813" w:rsidRDefault="00BF402A" w:rsidP="00625AAA">
            <w:pPr>
              <w:pStyle w:val="TAC"/>
              <w:rPr>
                <w:lang w:eastAsia="en-US"/>
              </w:rPr>
            </w:pPr>
            <w:r w:rsidRPr="002B3813">
              <w:rPr>
                <w:lang w:eastAsia="en-US"/>
              </w:rPr>
              <w:t>20</w:t>
            </w:r>
          </w:p>
        </w:tc>
        <w:tc>
          <w:tcPr>
            <w:tcW w:w="1007" w:type="dxa"/>
            <w:gridSpan w:val="3"/>
            <w:tcBorders>
              <w:top w:val="single" w:sz="4" w:space="0" w:color="auto"/>
              <w:left w:val="single" w:sz="4" w:space="0" w:color="auto"/>
              <w:bottom w:val="single" w:sz="4" w:space="0" w:color="auto"/>
              <w:right w:val="single" w:sz="4" w:space="0" w:color="auto"/>
            </w:tcBorders>
          </w:tcPr>
          <w:p w14:paraId="7A8C55ED" w14:textId="77777777" w:rsidR="00BF402A" w:rsidRPr="002B3813" w:rsidRDefault="00BF402A"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74C96645" w14:textId="77777777" w:rsidR="00BF402A" w:rsidRPr="002B3813" w:rsidRDefault="00BF402A"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D656AF6" w14:textId="77777777" w:rsidR="00BF402A" w:rsidRPr="002B3813" w:rsidRDefault="00BF402A"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6C54FFB" w14:textId="77777777" w:rsidR="00BF402A" w:rsidRPr="002B3813" w:rsidRDefault="00BF402A"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3A9A50B0" w14:textId="77777777" w:rsidR="00BF402A" w:rsidRPr="002B3813" w:rsidRDefault="00BF402A"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4D16371E" w14:textId="77777777" w:rsidR="00BF402A" w:rsidRPr="002B3813" w:rsidRDefault="00BF402A" w:rsidP="00625AAA">
            <w:pPr>
              <w:pStyle w:val="TAC"/>
              <w:rPr>
                <w:lang w:eastAsia="en-US"/>
              </w:rPr>
            </w:pPr>
            <w:r w:rsidRPr="002B3813">
              <w:rPr>
                <w:lang w:eastAsia="en-US"/>
              </w:rPr>
              <w:t>Low</w:t>
            </w:r>
          </w:p>
        </w:tc>
      </w:tr>
      <w:tr w:rsidR="00D944AD" w:rsidRPr="002B3813" w14:paraId="0C1AA01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CC86657" w14:textId="77777777" w:rsidR="00D944AD" w:rsidRPr="002B3813" w:rsidRDefault="00D944AD" w:rsidP="00625AAA">
            <w:pPr>
              <w:pStyle w:val="TAC"/>
              <w:rPr>
                <w:lang w:eastAsia="en-US"/>
              </w:rPr>
            </w:pPr>
            <w:r w:rsidRPr="002B3813">
              <w:rPr>
                <w:lang w:eastAsia="en-US"/>
              </w:rPr>
              <w:t>12</w:t>
            </w:r>
          </w:p>
        </w:tc>
        <w:tc>
          <w:tcPr>
            <w:tcW w:w="1136" w:type="dxa"/>
            <w:gridSpan w:val="3"/>
            <w:tcBorders>
              <w:top w:val="single" w:sz="4" w:space="0" w:color="auto"/>
              <w:left w:val="single" w:sz="4" w:space="0" w:color="auto"/>
              <w:bottom w:val="single" w:sz="4" w:space="0" w:color="auto"/>
              <w:right w:val="single" w:sz="4" w:space="0" w:color="auto"/>
            </w:tcBorders>
            <w:hideMark/>
          </w:tcPr>
          <w:p w14:paraId="2F0B2200" w14:textId="77777777" w:rsidR="00D944AD" w:rsidRPr="002B3813" w:rsidRDefault="00D944AD" w:rsidP="00625AAA">
            <w:pPr>
              <w:pStyle w:val="TAC"/>
              <w:rPr>
                <w:lang w:eastAsia="en-US"/>
              </w:rPr>
            </w:pPr>
            <w:r w:rsidRPr="002B3813">
              <w:rPr>
                <w:lang w:eastAsia="en-US"/>
              </w:rPr>
              <w:t>1</w:t>
            </w:r>
            <w:r w:rsidRPr="002B3813">
              <w:rPr>
                <w:rFonts w:eastAsia="SimSun"/>
                <w:lang w:eastAsia="zh-CN"/>
              </w:rPr>
              <w:t>7</w:t>
            </w:r>
          </w:p>
        </w:tc>
        <w:tc>
          <w:tcPr>
            <w:tcW w:w="1007" w:type="dxa"/>
            <w:gridSpan w:val="3"/>
            <w:tcBorders>
              <w:top w:val="single" w:sz="4" w:space="0" w:color="auto"/>
              <w:left w:val="single" w:sz="4" w:space="0" w:color="auto"/>
              <w:bottom w:val="single" w:sz="4" w:space="0" w:color="auto"/>
              <w:right w:val="single" w:sz="4" w:space="0" w:color="auto"/>
            </w:tcBorders>
            <w:hideMark/>
          </w:tcPr>
          <w:p w14:paraId="5924205B"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59FA3267"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E6C701C"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115C214"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4AC36649"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4537E35F" w14:textId="77777777" w:rsidR="00D944AD" w:rsidRPr="002B3813" w:rsidRDefault="00D944AD" w:rsidP="00625AAA">
            <w:pPr>
              <w:pStyle w:val="TAC"/>
              <w:rPr>
                <w:lang w:eastAsia="en-US"/>
              </w:rPr>
            </w:pPr>
            <w:r w:rsidRPr="002B3813">
              <w:rPr>
                <w:lang w:eastAsia="en-US"/>
              </w:rPr>
              <w:t>Low</w:t>
            </w:r>
          </w:p>
        </w:tc>
      </w:tr>
      <w:tr w:rsidR="00D944AD" w:rsidRPr="002B3813" w14:paraId="7E6788E7"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47C2708" w14:textId="77777777" w:rsidR="00D944AD" w:rsidRPr="002B3813" w:rsidRDefault="00D944AD" w:rsidP="00625AAA">
            <w:pPr>
              <w:pStyle w:val="TAC"/>
              <w:rPr>
                <w:lang w:eastAsia="en-US"/>
              </w:rPr>
            </w:pPr>
            <w:r w:rsidRPr="002B3813">
              <w:rPr>
                <w:lang w:eastAsia="en-US"/>
              </w:rPr>
              <w:t>13</w:t>
            </w:r>
          </w:p>
        </w:tc>
        <w:tc>
          <w:tcPr>
            <w:tcW w:w="1136" w:type="dxa"/>
            <w:gridSpan w:val="3"/>
            <w:tcBorders>
              <w:top w:val="single" w:sz="4" w:space="0" w:color="auto"/>
              <w:left w:val="single" w:sz="4" w:space="0" w:color="auto"/>
              <w:bottom w:val="single" w:sz="4" w:space="0" w:color="auto"/>
              <w:right w:val="single" w:sz="4" w:space="0" w:color="auto"/>
            </w:tcBorders>
            <w:hideMark/>
          </w:tcPr>
          <w:p w14:paraId="59F26334" w14:textId="77777777" w:rsidR="00D944AD" w:rsidRPr="002B3813" w:rsidRDefault="00D944AD" w:rsidP="00625AAA">
            <w:pPr>
              <w:pStyle w:val="TAC"/>
              <w:rPr>
                <w:lang w:eastAsia="en-US"/>
              </w:rPr>
            </w:pPr>
            <w:r w:rsidRPr="002B3813">
              <w:rPr>
                <w:lang w:eastAsia="en-US"/>
              </w:rPr>
              <w:t>10</w:t>
            </w:r>
          </w:p>
        </w:tc>
        <w:tc>
          <w:tcPr>
            <w:tcW w:w="1007" w:type="dxa"/>
            <w:gridSpan w:val="3"/>
            <w:tcBorders>
              <w:top w:val="single" w:sz="4" w:space="0" w:color="auto"/>
              <w:left w:val="single" w:sz="4" w:space="0" w:color="auto"/>
              <w:bottom w:val="single" w:sz="4" w:space="0" w:color="auto"/>
              <w:right w:val="single" w:sz="4" w:space="0" w:color="auto"/>
            </w:tcBorders>
            <w:hideMark/>
          </w:tcPr>
          <w:p w14:paraId="42D4A120"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2361D4B"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210EA9D4"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4A95ECED"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74AF21CD"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7DB0B047" w14:textId="77777777" w:rsidR="00D944AD" w:rsidRPr="002B3813" w:rsidRDefault="00D944AD" w:rsidP="00625AAA">
            <w:pPr>
              <w:pStyle w:val="TAC"/>
              <w:rPr>
                <w:lang w:eastAsia="en-US"/>
              </w:rPr>
            </w:pPr>
            <w:r w:rsidRPr="002B3813">
              <w:rPr>
                <w:lang w:eastAsia="en-US"/>
              </w:rPr>
              <w:t>Low</w:t>
            </w:r>
          </w:p>
        </w:tc>
      </w:tr>
      <w:tr w:rsidR="0034292C" w:rsidRPr="00B02070" w14:paraId="1F66C671" w14:textId="77777777" w:rsidTr="00633380">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4FC0286" w14:textId="77777777" w:rsidR="0034292C" w:rsidRPr="00B02070" w:rsidRDefault="0034292C" w:rsidP="00625AAA">
            <w:pPr>
              <w:pStyle w:val="TAC"/>
              <w:rPr>
                <w:lang w:eastAsia="en-US"/>
              </w:rPr>
            </w:pPr>
            <w:r w:rsidRPr="00B02070">
              <w:rPr>
                <w:lang w:eastAsia="en-US"/>
              </w:rPr>
              <w:t>14</w:t>
            </w:r>
          </w:p>
        </w:tc>
        <w:tc>
          <w:tcPr>
            <w:tcW w:w="1136" w:type="dxa"/>
            <w:gridSpan w:val="3"/>
            <w:tcBorders>
              <w:top w:val="single" w:sz="4" w:space="0" w:color="auto"/>
              <w:left w:val="single" w:sz="4" w:space="0" w:color="auto"/>
              <w:bottom w:val="single" w:sz="4" w:space="0" w:color="auto"/>
              <w:right w:val="single" w:sz="4" w:space="0" w:color="auto"/>
            </w:tcBorders>
          </w:tcPr>
          <w:p w14:paraId="32F9AB38" w14:textId="77777777" w:rsidR="0034292C" w:rsidRPr="00B02070" w:rsidRDefault="0034292C" w:rsidP="00625AAA">
            <w:pPr>
              <w:pStyle w:val="TAC"/>
              <w:rPr>
                <w:lang w:eastAsia="en-US"/>
              </w:rPr>
            </w:pPr>
            <w:r w:rsidRPr="00B02070">
              <w:rPr>
                <w:lang w:eastAsia="en-US"/>
              </w:rPr>
              <w:t>10</w:t>
            </w:r>
          </w:p>
        </w:tc>
        <w:tc>
          <w:tcPr>
            <w:tcW w:w="1007" w:type="dxa"/>
            <w:gridSpan w:val="3"/>
            <w:tcBorders>
              <w:top w:val="single" w:sz="4" w:space="0" w:color="auto"/>
              <w:left w:val="single" w:sz="4" w:space="0" w:color="auto"/>
              <w:bottom w:val="single" w:sz="4" w:space="0" w:color="auto"/>
              <w:right w:val="single" w:sz="4" w:space="0" w:color="auto"/>
            </w:tcBorders>
          </w:tcPr>
          <w:p w14:paraId="2F2A4355" w14:textId="77777777" w:rsidR="0034292C" w:rsidRPr="00B02070" w:rsidRDefault="0034292C" w:rsidP="00625AAA">
            <w:pPr>
              <w:pStyle w:val="TAC"/>
              <w:rPr>
                <w:lang w:eastAsia="en-US"/>
              </w:rPr>
            </w:pPr>
            <w:r w:rsidRPr="00B02070">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365F25E" w14:textId="77777777" w:rsidR="0034292C" w:rsidRPr="00B02070" w:rsidRDefault="0034292C" w:rsidP="00625AAA">
            <w:pPr>
              <w:pStyle w:val="TAC"/>
              <w:rPr>
                <w:lang w:eastAsia="en-US"/>
              </w:rPr>
            </w:pPr>
            <w:r w:rsidRPr="00B02070">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790FB57F" w14:textId="77777777" w:rsidR="0034292C" w:rsidRPr="00B02070" w:rsidRDefault="0034292C" w:rsidP="00625AAA">
            <w:pPr>
              <w:pStyle w:val="TAC"/>
              <w:rPr>
                <w:lang w:eastAsia="en-US"/>
              </w:rPr>
            </w:pPr>
            <w:r w:rsidRPr="00B02070">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AB2AF90" w14:textId="77777777" w:rsidR="0034292C" w:rsidRPr="00B02070" w:rsidRDefault="0034292C" w:rsidP="00625AAA">
            <w:pPr>
              <w:pStyle w:val="TAC"/>
              <w:rPr>
                <w:lang w:eastAsia="en-US"/>
              </w:rPr>
            </w:pPr>
            <w:r w:rsidRPr="00B02070">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64060CD7" w14:textId="77777777" w:rsidR="0034292C" w:rsidRPr="00B02070" w:rsidRDefault="0034292C" w:rsidP="00625AAA">
            <w:pPr>
              <w:pStyle w:val="TAC"/>
              <w:rPr>
                <w:lang w:eastAsia="en-US"/>
              </w:rPr>
            </w:pPr>
            <w:r w:rsidRPr="00B02070">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572772AA" w14:textId="77777777" w:rsidR="0034292C" w:rsidRPr="00B02070" w:rsidRDefault="0034292C" w:rsidP="00625AAA">
            <w:pPr>
              <w:pStyle w:val="TAC"/>
              <w:rPr>
                <w:lang w:eastAsia="en-US"/>
              </w:rPr>
            </w:pPr>
            <w:r w:rsidRPr="00B02070">
              <w:rPr>
                <w:lang w:eastAsia="en-US"/>
              </w:rPr>
              <w:t>Low</w:t>
            </w:r>
          </w:p>
        </w:tc>
      </w:tr>
      <w:tr w:rsidR="00D944AD" w:rsidRPr="002B3813" w14:paraId="62C56A5F"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4D798FE"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1E152E1A"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2D966F84"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7F40ED25"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78D6AE9B"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5EF56E69"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899A6F6"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09A6E5AA" w14:textId="77777777" w:rsidR="00D944AD" w:rsidRPr="002B3813" w:rsidRDefault="00D944AD" w:rsidP="00625AAA">
            <w:pPr>
              <w:pStyle w:val="TAC"/>
              <w:rPr>
                <w:lang w:eastAsia="en-US"/>
              </w:rPr>
            </w:pPr>
          </w:p>
        </w:tc>
      </w:tr>
      <w:tr w:rsidR="00D944AD" w:rsidRPr="002B3813" w14:paraId="5F1C5CFD"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A8EA085" w14:textId="77777777" w:rsidR="00D944AD" w:rsidRPr="002B3813" w:rsidRDefault="00D944AD" w:rsidP="00625AAA">
            <w:pPr>
              <w:pStyle w:val="TAC"/>
              <w:rPr>
                <w:lang w:eastAsia="en-US"/>
              </w:rPr>
            </w:pPr>
            <w:r w:rsidRPr="002B3813">
              <w:rPr>
                <w:lang w:eastAsia="en-US"/>
              </w:rPr>
              <w:t>17</w:t>
            </w:r>
          </w:p>
        </w:tc>
        <w:tc>
          <w:tcPr>
            <w:tcW w:w="1136" w:type="dxa"/>
            <w:gridSpan w:val="3"/>
            <w:tcBorders>
              <w:top w:val="single" w:sz="4" w:space="0" w:color="auto"/>
              <w:left w:val="single" w:sz="4" w:space="0" w:color="auto"/>
              <w:bottom w:val="single" w:sz="4" w:space="0" w:color="auto"/>
              <w:right w:val="single" w:sz="4" w:space="0" w:color="auto"/>
            </w:tcBorders>
            <w:hideMark/>
          </w:tcPr>
          <w:p w14:paraId="5CB0D845" w14:textId="77777777" w:rsidR="00D944AD" w:rsidRPr="002B3813" w:rsidRDefault="00D944AD" w:rsidP="00625AAA">
            <w:pPr>
              <w:pStyle w:val="TAC"/>
              <w:rPr>
                <w:lang w:eastAsia="en-US"/>
              </w:rPr>
            </w:pPr>
            <w:r w:rsidRPr="002B3813">
              <w:rPr>
                <w:lang w:eastAsia="en-US"/>
              </w:rPr>
              <w:t>12</w:t>
            </w:r>
          </w:p>
        </w:tc>
        <w:tc>
          <w:tcPr>
            <w:tcW w:w="1007" w:type="dxa"/>
            <w:gridSpan w:val="3"/>
            <w:tcBorders>
              <w:top w:val="single" w:sz="4" w:space="0" w:color="auto"/>
              <w:left w:val="single" w:sz="4" w:space="0" w:color="auto"/>
              <w:bottom w:val="single" w:sz="4" w:space="0" w:color="auto"/>
              <w:right w:val="single" w:sz="4" w:space="0" w:color="auto"/>
            </w:tcBorders>
            <w:hideMark/>
          </w:tcPr>
          <w:p w14:paraId="0765B3A0"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3A8AB75"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58C69965"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5F79520"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620D9E0"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5531369" w14:textId="77777777" w:rsidR="00D944AD" w:rsidRPr="002B3813" w:rsidRDefault="00D944AD" w:rsidP="00625AAA">
            <w:pPr>
              <w:pStyle w:val="TAC"/>
              <w:rPr>
                <w:lang w:eastAsia="en-US"/>
              </w:rPr>
            </w:pPr>
            <w:r w:rsidRPr="002B3813">
              <w:rPr>
                <w:lang w:eastAsia="en-US"/>
              </w:rPr>
              <w:t>Low</w:t>
            </w:r>
          </w:p>
        </w:tc>
      </w:tr>
      <w:tr w:rsidR="00D944AD" w:rsidRPr="002B3813" w14:paraId="7831B53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5E283870" w14:textId="77777777" w:rsidR="00D944AD" w:rsidRPr="002B3813" w:rsidRDefault="00D944AD" w:rsidP="00625AAA">
            <w:pPr>
              <w:pStyle w:val="TAC"/>
              <w:rPr>
                <w:lang w:eastAsia="en-US"/>
              </w:rPr>
            </w:pPr>
            <w:r w:rsidRPr="002B3813">
              <w:rPr>
                <w:lang w:eastAsia="en-US"/>
              </w:rPr>
              <w:t>18</w:t>
            </w:r>
          </w:p>
        </w:tc>
        <w:tc>
          <w:tcPr>
            <w:tcW w:w="1136" w:type="dxa"/>
            <w:gridSpan w:val="3"/>
            <w:tcBorders>
              <w:top w:val="single" w:sz="4" w:space="0" w:color="auto"/>
              <w:left w:val="single" w:sz="4" w:space="0" w:color="auto"/>
              <w:bottom w:val="single" w:sz="4" w:space="0" w:color="auto"/>
              <w:right w:val="single" w:sz="4" w:space="0" w:color="auto"/>
            </w:tcBorders>
            <w:hideMark/>
          </w:tcPr>
          <w:p w14:paraId="480A1B6B" w14:textId="77777777" w:rsidR="00D944AD" w:rsidRPr="002B3813" w:rsidRDefault="00D944AD" w:rsidP="00625AAA">
            <w:pPr>
              <w:pStyle w:val="TAC"/>
              <w:rPr>
                <w:lang w:eastAsia="en-US"/>
              </w:rPr>
            </w:pPr>
            <w:r w:rsidRPr="002B381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hideMark/>
          </w:tcPr>
          <w:p w14:paraId="46CAC5F1"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C1881DE"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033B2141"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E777AFB"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8B5A3CA"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B593422" w14:textId="77777777" w:rsidR="00D944AD" w:rsidRPr="002B3813" w:rsidRDefault="00D944AD" w:rsidP="00625AAA">
            <w:pPr>
              <w:pStyle w:val="TAC"/>
              <w:rPr>
                <w:lang w:eastAsia="en-US"/>
              </w:rPr>
            </w:pPr>
            <w:r w:rsidRPr="002B3813">
              <w:rPr>
                <w:lang w:eastAsia="en-US"/>
              </w:rPr>
              <w:t>Low</w:t>
            </w:r>
          </w:p>
        </w:tc>
      </w:tr>
      <w:tr w:rsidR="00D944AD" w:rsidRPr="002B3813" w14:paraId="2BD3EB45"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6022061" w14:textId="77777777" w:rsidR="00D944AD" w:rsidRPr="002B3813" w:rsidRDefault="00D944AD" w:rsidP="00625AAA">
            <w:pPr>
              <w:pStyle w:val="TAC"/>
              <w:rPr>
                <w:lang w:eastAsia="en-US"/>
              </w:rPr>
            </w:pPr>
            <w:r w:rsidRPr="002B3813">
              <w:rPr>
                <w:lang w:eastAsia="en-US"/>
              </w:rPr>
              <w:t>19</w:t>
            </w:r>
          </w:p>
        </w:tc>
        <w:tc>
          <w:tcPr>
            <w:tcW w:w="1136" w:type="dxa"/>
            <w:gridSpan w:val="3"/>
            <w:tcBorders>
              <w:top w:val="single" w:sz="4" w:space="0" w:color="auto"/>
              <w:left w:val="single" w:sz="4" w:space="0" w:color="auto"/>
              <w:bottom w:val="single" w:sz="4" w:space="0" w:color="auto"/>
              <w:right w:val="single" w:sz="4" w:space="0" w:color="auto"/>
            </w:tcBorders>
            <w:hideMark/>
          </w:tcPr>
          <w:p w14:paraId="3AA0E69B" w14:textId="77777777" w:rsidR="00D944AD" w:rsidRPr="002B3813" w:rsidRDefault="00D944AD" w:rsidP="00625AAA">
            <w:pPr>
              <w:pStyle w:val="TAC"/>
              <w:rPr>
                <w:lang w:eastAsia="en-US"/>
              </w:rPr>
            </w:pPr>
            <w:r w:rsidRPr="002B381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hideMark/>
          </w:tcPr>
          <w:p w14:paraId="49BB9915"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3CEC8D20"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59EEDDF0"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3BC52DCF"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67B2E13"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EA35A82" w14:textId="77777777" w:rsidR="00D944AD" w:rsidRPr="002B3813" w:rsidRDefault="00D944AD" w:rsidP="00625AAA">
            <w:pPr>
              <w:pStyle w:val="TAC"/>
              <w:rPr>
                <w:lang w:eastAsia="en-US"/>
              </w:rPr>
            </w:pPr>
            <w:r w:rsidRPr="002B3813">
              <w:rPr>
                <w:lang w:eastAsia="en-US"/>
              </w:rPr>
              <w:t>Low</w:t>
            </w:r>
          </w:p>
        </w:tc>
      </w:tr>
      <w:tr w:rsidR="00D944AD" w:rsidRPr="002B3813" w14:paraId="5AF30BE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BF578D3" w14:textId="77777777" w:rsidR="00D944AD" w:rsidRPr="002B3813" w:rsidRDefault="00D944AD" w:rsidP="00625AAA">
            <w:pPr>
              <w:pStyle w:val="TAC"/>
              <w:rPr>
                <w:lang w:eastAsia="en-US"/>
              </w:rPr>
            </w:pPr>
            <w:r w:rsidRPr="002B3813">
              <w:rPr>
                <w:lang w:eastAsia="en-US"/>
              </w:rPr>
              <w:t>20</w:t>
            </w:r>
          </w:p>
        </w:tc>
        <w:tc>
          <w:tcPr>
            <w:tcW w:w="1136" w:type="dxa"/>
            <w:gridSpan w:val="3"/>
            <w:tcBorders>
              <w:top w:val="single" w:sz="4" w:space="0" w:color="auto"/>
              <w:left w:val="single" w:sz="4" w:space="0" w:color="auto"/>
              <w:bottom w:val="single" w:sz="4" w:space="0" w:color="auto"/>
              <w:right w:val="single" w:sz="4" w:space="0" w:color="auto"/>
            </w:tcBorders>
            <w:hideMark/>
          </w:tcPr>
          <w:p w14:paraId="132930CA" w14:textId="77777777" w:rsidR="00D944AD" w:rsidRPr="002B3813" w:rsidRDefault="00D944AD" w:rsidP="00625AAA">
            <w:pPr>
              <w:pStyle w:val="TAC"/>
              <w:rPr>
                <w:lang w:eastAsia="en-US"/>
              </w:rPr>
            </w:pPr>
            <w:r w:rsidRPr="002B3813">
              <w:rPr>
                <w:lang w:eastAsia="en-US"/>
              </w:rPr>
              <w:t>30</w:t>
            </w:r>
          </w:p>
        </w:tc>
        <w:tc>
          <w:tcPr>
            <w:tcW w:w="1007" w:type="dxa"/>
            <w:gridSpan w:val="3"/>
            <w:tcBorders>
              <w:top w:val="single" w:sz="4" w:space="0" w:color="auto"/>
              <w:left w:val="single" w:sz="4" w:space="0" w:color="auto"/>
              <w:bottom w:val="single" w:sz="4" w:space="0" w:color="auto"/>
              <w:right w:val="single" w:sz="4" w:space="0" w:color="auto"/>
            </w:tcBorders>
            <w:hideMark/>
          </w:tcPr>
          <w:p w14:paraId="2E416BDB" w14:textId="77777777" w:rsidR="00D944AD" w:rsidRPr="002B3813" w:rsidRDefault="00D944AD"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1ED38C6C" w14:textId="77777777" w:rsidR="00D944AD" w:rsidRPr="002B3813" w:rsidRDefault="00D944AD"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BED93C" w14:textId="77777777" w:rsidR="00D944AD" w:rsidRPr="002B3813" w:rsidRDefault="00D944AD"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18A0B003" w14:textId="77777777" w:rsidR="00D944AD" w:rsidRPr="002B3813" w:rsidRDefault="00D944AD"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678D1511" w14:textId="77777777" w:rsidR="00D944AD" w:rsidRPr="002B3813" w:rsidRDefault="00D944AD"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2A6E0CF0" w14:textId="77777777" w:rsidR="00D944AD" w:rsidRPr="002B3813" w:rsidRDefault="00D944AD" w:rsidP="00625AAA">
            <w:pPr>
              <w:pStyle w:val="TAC"/>
              <w:rPr>
                <w:lang w:eastAsia="en-US"/>
              </w:rPr>
            </w:pPr>
            <w:r w:rsidRPr="002B3813">
              <w:rPr>
                <w:lang w:eastAsia="en-US"/>
              </w:rPr>
              <w:t>Low</w:t>
            </w:r>
          </w:p>
        </w:tc>
      </w:tr>
      <w:tr w:rsidR="00C43806" w:rsidRPr="002B3813" w14:paraId="53A56EF6" w14:textId="77777777" w:rsidTr="00AD05D9">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391CB061" w14:textId="77777777" w:rsidR="00C43806" w:rsidRPr="002B3813" w:rsidRDefault="00C43806" w:rsidP="00625AAA">
            <w:pPr>
              <w:pStyle w:val="TAC"/>
              <w:rPr>
                <w:lang w:eastAsia="en-US"/>
              </w:rPr>
            </w:pPr>
            <w:r w:rsidRPr="002B3813">
              <w:rPr>
                <w:lang w:eastAsia="en-US"/>
              </w:rPr>
              <w:t>21</w:t>
            </w:r>
          </w:p>
        </w:tc>
        <w:tc>
          <w:tcPr>
            <w:tcW w:w="1136" w:type="dxa"/>
            <w:gridSpan w:val="3"/>
            <w:tcBorders>
              <w:top w:val="single" w:sz="4" w:space="0" w:color="auto"/>
              <w:left w:val="single" w:sz="4" w:space="0" w:color="auto"/>
              <w:bottom w:val="single" w:sz="4" w:space="0" w:color="auto"/>
              <w:right w:val="single" w:sz="4" w:space="0" w:color="auto"/>
            </w:tcBorders>
          </w:tcPr>
          <w:p w14:paraId="1CA73EB3" w14:textId="77777777" w:rsidR="00C43806" w:rsidRPr="002B3813" w:rsidRDefault="00C43806" w:rsidP="00625AAA">
            <w:pPr>
              <w:pStyle w:val="TAC"/>
              <w:rPr>
                <w:lang w:eastAsia="en-US"/>
              </w:rPr>
            </w:pPr>
            <w:r w:rsidRPr="002B381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tcPr>
          <w:p w14:paraId="571D1B1D" w14:textId="77777777" w:rsidR="00C43806" w:rsidRPr="002B3813" w:rsidRDefault="00C43806"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12A60952" w14:textId="77777777" w:rsidR="00C43806" w:rsidRPr="002B3813" w:rsidRDefault="00C43806"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06C043D8" w14:textId="77777777" w:rsidR="00C43806" w:rsidRPr="002B3813" w:rsidRDefault="00C43806"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18F759A9" w14:textId="77777777" w:rsidR="00C43806" w:rsidRPr="002B3813" w:rsidRDefault="00C43806"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643777F7" w14:textId="77777777" w:rsidR="00C43806" w:rsidRPr="002B3813" w:rsidRDefault="00C43806"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F023B30" w14:textId="77777777" w:rsidR="00C43806" w:rsidRPr="002B3813" w:rsidRDefault="00C43806" w:rsidP="00625AAA">
            <w:pPr>
              <w:pStyle w:val="TAC"/>
              <w:rPr>
                <w:lang w:eastAsia="en-US"/>
              </w:rPr>
            </w:pPr>
            <w:r w:rsidRPr="002B3813">
              <w:rPr>
                <w:lang w:eastAsia="en-US"/>
              </w:rPr>
              <w:t>Low</w:t>
            </w:r>
          </w:p>
        </w:tc>
      </w:tr>
      <w:tr w:rsidR="00D944AD" w:rsidRPr="002B3813" w14:paraId="652C958E"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0C9EBAFF" w14:textId="77777777" w:rsidR="00D944AD" w:rsidRPr="002B3813" w:rsidRDefault="00D944AD" w:rsidP="00625AAA">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40788421" w14:textId="77777777" w:rsidR="00D944AD" w:rsidRPr="002B381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A71C85E" w14:textId="77777777" w:rsidR="00D944AD" w:rsidRPr="002B381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A20AAF2" w14:textId="77777777" w:rsidR="00D944AD" w:rsidRPr="002B381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424AD5DD" w14:textId="77777777" w:rsidR="00D944AD" w:rsidRPr="002B381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BFB51DB" w14:textId="77777777" w:rsidR="00D944AD" w:rsidRPr="002B381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3801ED8" w14:textId="77777777" w:rsidR="00D944AD" w:rsidRPr="002B381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652C079A" w14:textId="77777777" w:rsidR="00D944AD" w:rsidRPr="002B3813" w:rsidRDefault="00D944AD" w:rsidP="00625AAA">
            <w:pPr>
              <w:pStyle w:val="TAC"/>
              <w:rPr>
                <w:lang w:eastAsia="en-US"/>
              </w:rPr>
            </w:pPr>
          </w:p>
        </w:tc>
      </w:tr>
      <w:tr w:rsidR="00BF402A" w:rsidRPr="002B3813" w14:paraId="49B71D88"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7A725707" w14:textId="77777777" w:rsidR="00BF402A" w:rsidRPr="002B3813" w:rsidRDefault="00BF402A" w:rsidP="00625AAA">
            <w:pPr>
              <w:pStyle w:val="TAC"/>
              <w:rPr>
                <w:lang w:eastAsia="en-US"/>
              </w:rPr>
            </w:pPr>
            <w:r w:rsidRPr="002B3813">
              <w:rPr>
                <w:lang w:eastAsia="en-US"/>
              </w:rPr>
              <w:t>25</w:t>
            </w:r>
          </w:p>
        </w:tc>
        <w:tc>
          <w:tcPr>
            <w:tcW w:w="1136" w:type="dxa"/>
            <w:gridSpan w:val="3"/>
            <w:tcBorders>
              <w:top w:val="single" w:sz="4" w:space="0" w:color="auto"/>
              <w:left w:val="single" w:sz="4" w:space="0" w:color="auto"/>
              <w:bottom w:val="single" w:sz="4" w:space="0" w:color="auto"/>
              <w:right w:val="single" w:sz="4" w:space="0" w:color="auto"/>
            </w:tcBorders>
          </w:tcPr>
          <w:p w14:paraId="0F819DB5" w14:textId="77777777" w:rsidR="00BF402A" w:rsidRPr="002B3813" w:rsidRDefault="00BF402A" w:rsidP="00625AAA">
            <w:pPr>
              <w:pStyle w:val="TAC"/>
              <w:rPr>
                <w:lang w:eastAsia="en-US"/>
              </w:rPr>
            </w:pPr>
            <w:r w:rsidRPr="002B3813">
              <w:rPr>
                <w:lang w:eastAsia="en-US"/>
              </w:rPr>
              <w:t>65</w:t>
            </w:r>
          </w:p>
        </w:tc>
        <w:tc>
          <w:tcPr>
            <w:tcW w:w="1007" w:type="dxa"/>
            <w:gridSpan w:val="3"/>
            <w:tcBorders>
              <w:top w:val="single" w:sz="4" w:space="0" w:color="auto"/>
              <w:left w:val="single" w:sz="4" w:space="0" w:color="auto"/>
              <w:bottom w:val="single" w:sz="4" w:space="0" w:color="auto"/>
              <w:right w:val="single" w:sz="4" w:space="0" w:color="auto"/>
            </w:tcBorders>
          </w:tcPr>
          <w:p w14:paraId="7A8BED76" w14:textId="77777777" w:rsidR="00BF402A" w:rsidRPr="002B3813" w:rsidRDefault="00BF402A" w:rsidP="00625AAA">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6521B75C" w14:textId="77777777" w:rsidR="00BF402A" w:rsidRPr="002B3813" w:rsidRDefault="00BF402A" w:rsidP="00625AAA">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984290D" w14:textId="77777777" w:rsidR="00BF402A" w:rsidRPr="002B3813" w:rsidRDefault="00BF402A" w:rsidP="00625AAA">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3E27AF64" w14:textId="77777777" w:rsidR="00BF402A" w:rsidRPr="002B3813" w:rsidRDefault="00BF402A" w:rsidP="00625AAA">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138056BD" w14:textId="77777777" w:rsidR="00BF402A" w:rsidRPr="002B3813" w:rsidRDefault="00BF402A" w:rsidP="00625AAA">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D8C481C" w14:textId="77777777" w:rsidR="00BF402A" w:rsidRPr="002B3813" w:rsidRDefault="00BF402A" w:rsidP="00625AAA">
            <w:pPr>
              <w:pStyle w:val="TAC"/>
              <w:rPr>
                <w:lang w:eastAsia="en-US"/>
              </w:rPr>
            </w:pPr>
            <w:r w:rsidRPr="002B3813">
              <w:rPr>
                <w:lang w:eastAsia="en-US"/>
              </w:rPr>
              <w:t>Low</w:t>
            </w:r>
          </w:p>
        </w:tc>
      </w:tr>
      <w:tr w:rsidR="00D944AD" w:rsidRPr="002B3813" w14:paraId="45884D6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0F4CF90" w14:textId="77777777" w:rsidR="00D944AD" w:rsidRPr="002B3813" w:rsidRDefault="00D944AD" w:rsidP="0008674E">
            <w:pPr>
              <w:pStyle w:val="TAC"/>
              <w:rPr>
                <w:lang w:eastAsia="en-US"/>
              </w:rPr>
            </w:pPr>
            <w:r w:rsidRPr="002B3813">
              <w:rPr>
                <w:lang w:eastAsia="en-US"/>
              </w:rPr>
              <w:t>26</w:t>
            </w:r>
          </w:p>
        </w:tc>
        <w:tc>
          <w:tcPr>
            <w:tcW w:w="1136" w:type="dxa"/>
            <w:gridSpan w:val="3"/>
            <w:tcBorders>
              <w:top w:val="single" w:sz="4" w:space="0" w:color="auto"/>
              <w:left w:val="single" w:sz="4" w:space="0" w:color="auto"/>
              <w:bottom w:val="single" w:sz="4" w:space="0" w:color="auto"/>
              <w:right w:val="single" w:sz="4" w:space="0" w:color="auto"/>
            </w:tcBorders>
            <w:hideMark/>
          </w:tcPr>
          <w:p w14:paraId="1ACB8308" w14:textId="77777777" w:rsidR="00D944AD" w:rsidRPr="002B3813" w:rsidRDefault="00D944AD" w:rsidP="0008674E">
            <w:pPr>
              <w:pStyle w:val="TAC"/>
              <w:rPr>
                <w:lang w:eastAsia="en-US"/>
              </w:rPr>
            </w:pPr>
            <w:r w:rsidRPr="002B3813">
              <w:rPr>
                <w:lang w:eastAsia="en-US"/>
              </w:rPr>
              <w:t>35</w:t>
            </w:r>
          </w:p>
        </w:tc>
        <w:tc>
          <w:tcPr>
            <w:tcW w:w="1007" w:type="dxa"/>
            <w:gridSpan w:val="3"/>
            <w:tcBorders>
              <w:top w:val="single" w:sz="4" w:space="0" w:color="auto"/>
              <w:left w:val="single" w:sz="4" w:space="0" w:color="auto"/>
              <w:bottom w:val="single" w:sz="4" w:space="0" w:color="auto"/>
              <w:right w:val="single" w:sz="4" w:space="0" w:color="auto"/>
            </w:tcBorders>
            <w:hideMark/>
          </w:tcPr>
          <w:p w14:paraId="0C6E9AD5" w14:textId="77777777" w:rsidR="00D944AD" w:rsidRPr="002B3813" w:rsidRDefault="00D944AD"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0A369774" w14:textId="77777777" w:rsidR="00D944AD" w:rsidRPr="002B3813" w:rsidRDefault="00D944AD"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B5CE7D9" w14:textId="77777777" w:rsidR="00D944AD" w:rsidRPr="002B3813" w:rsidRDefault="00D944AD"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66375E33" w14:textId="77777777" w:rsidR="00D944AD" w:rsidRPr="002B3813" w:rsidRDefault="00D944AD"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7525B9CB" w14:textId="77777777" w:rsidR="00D944AD" w:rsidRPr="002B3813" w:rsidRDefault="00D944AD"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435596D5" w14:textId="77777777" w:rsidR="00D944AD" w:rsidRPr="002B3813" w:rsidRDefault="00D944AD" w:rsidP="0008674E">
            <w:pPr>
              <w:pStyle w:val="TAC"/>
              <w:rPr>
                <w:lang w:eastAsia="en-US"/>
              </w:rPr>
            </w:pPr>
            <w:r w:rsidRPr="002B3813">
              <w:rPr>
                <w:lang w:eastAsia="en-US"/>
              </w:rPr>
              <w:t>Low</w:t>
            </w:r>
          </w:p>
        </w:tc>
      </w:tr>
      <w:tr w:rsidR="00D944AD" w:rsidRPr="002B3813" w14:paraId="486D274B"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90E7B6E" w14:textId="77777777" w:rsidR="00D944AD" w:rsidRPr="002B3813" w:rsidRDefault="00D944AD" w:rsidP="0008674E">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5BA1ECF9" w14:textId="77777777" w:rsidR="00D944AD" w:rsidRPr="002B3813" w:rsidRDefault="00D944AD"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E0CE745" w14:textId="77777777" w:rsidR="00D944AD" w:rsidRPr="002B3813" w:rsidRDefault="00D944AD"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0011219B" w14:textId="77777777" w:rsidR="00D944AD" w:rsidRPr="002B3813" w:rsidRDefault="00D944AD"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2C42DB33" w14:textId="77777777" w:rsidR="00D944AD" w:rsidRPr="002B3813" w:rsidRDefault="00D944AD"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1BE00D98" w14:textId="77777777" w:rsidR="00D944AD" w:rsidRPr="002B3813" w:rsidRDefault="00D944AD"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7D764E11" w14:textId="77777777" w:rsidR="00D944AD" w:rsidRPr="002B3813" w:rsidRDefault="00D944AD"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3E9DD7D0" w14:textId="77777777" w:rsidR="00D944AD" w:rsidRPr="002B3813" w:rsidRDefault="00D944AD" w:rsidP="0008674E">
            <w:pPr>
              <w:pStyle w:val="TAC"/>
              <w:rPr>
                <w:lang w:eastAsia="en-US"/>
              </w:rPr>
            </w:pPr>
          </w:p>
        </w:tc>
      </w:tr>
      <w:tr w:rsidR="00D944AD" w:rsidRPr="002B3813" w14:paraId="60E76B1C"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E895532" w14:textId="77777777" w:rsidR="00D944AD" w:rsidRPr="002B3813" w:rsidRDefault="00D944AD" w:rsidP="0008674E">
            <w:pPr>
              <w:pStyle w:val="TAC"/>
              <w:rPr>
                <w:lang w:eastAsia="en-US"/>
              </w:rPr>
            </w:pPr>
            <w:r w:rsidRPr="002B3813">
              <w:rPr>
                <w:lang w:eastAsia="en-US"/>
              </w:rPr>
              <w:t>28</w:t>
            </w:r>
          </w:p>
        </w:tc>
        <w:tc>
          <w:tcPr>
            <w:tcW w:w="1136" w:type="dxa"/>
            <w:gridSpan w:val="3"/>
            <w:tcBorders>
              <w:top w:val="single" w:sz="4" w:space="0" w:color="auto"/>
              <w:left w:val="single" w:sz="4" w:space="0" w:color="auto"/>
              <w:bottom w:val="single" w:sz="4" w:space="0" w:color="auto"/>
              <w:right w:val="single" w:sz="4" w:space="0" w:color="auto"/>
            </w:tcBorders>
            <w:hideMark/>
          </w:tcPr>
          <w:p w14:paraId="159616B0" w14:textId="77777777" w:rsidR="00D944AD" w:rsidRPr="002B3813" w:rsidRDefault="00D944AD" w:rsidP="0008674E">
            <w:pPr>
              <w:pStyle w:val="TAC"/>
              <w:rPr>
                <w:lang w:eastAsia="en-US"/>
              </w:rPr>
            </w:pPr>
            <w:r w:rsidRPr="002B3813">
              <w:rPr>
                <w:lang w:eastAsia="en-US"/>
              </w:rPr>
              <w:t>45</w:t>
            </w:r>
          </w:p>
        </w:tc>
        <w:tc>
          <w:tcPr>
            <w:tcW w:w="1007" w:type="dxa"/>
            <w:gridSpan w:val="3"/>
            <w:tcBorders>
              <w:top w:val="single" w:sz="4" w:space="0" w:color="auto"/>
              <w:left w:val="single" w:sz="4" w:space="0" w:color="auto"/>
              <w:bottom w:val="single" w:sz="4" w:space="0" w:color="auto"/>
              <w:right w:val="single" w:sz="4" w:space="0" w:color="auto"/>
            </w:tcBorders>
            <w:hideMark/>
          </w:tcPr>
          <w:p w14:paraId="39F12844" w14:textId="77777777" w:rsidR="00D944AD" w:rsidRPr="002B3813" w:rsidRDefault="00D944AD"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3A299BC" w14:textId="77777777" w:rsidR="00D944AD" w:rsidRPr="002B3813" w:rsidRDefault="00D944AD"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FF0A3C1" w14:textId="77777777" w:rsidR="00D944AD" w:rsidRPr="002B3813" w:rsidRDefault="00D944AD"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DC6F0AB" w14:textId="77777777" w:rsidR="00D944AD" w:rsidRPr="002B3813" w:rsidRDefault="00D944AD"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240B8386" w14:textId="77777777" w:rsidR="00D944AD" w:rsidRPr="002B3813" w:rsidRDefault="00D944AD"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68C17662" w14:textId="77777777" w:rsidR="00D944AD" w:rsidRPr="002B3813" w:rsidRDefault="00D944AD" w:rsidP="0008674E">
            <w:pPr>
              <w:pStyle w:val="TAC"/>
              <w:rPr>
                <w:lang w:eastAsia="en-US"/>
              </w:rPr>
            </w:pPr>
            <w:r w:rsidRPr="002B3813">
              <w:rPr>
                <w:lang w:eastAsia="en-US"/>
              </w:rPr>
              <w:t>Low</w:t>
            </w:r>
          </w:p>
        </w:tc>
      </w:tr>
      <w:tr w:rsidR="00D944AD" w:rsidRPr="002B3813" w14:paraId="7136F204"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9050563" w14:textId="77777777" w:rsidR="00D944AD" w:rsidRPr="002B3813" w:rsidRDefault="00D944AD" w:rsidP="0008674E">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40AC763D" w14:textId="77777777" w:rsidR="00D944AD" w:rsidRPr="002B3813" w:rsidRDefault="00D944AD"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3340E2BE" w14:textId="77777777" w:rsidR="00D944AD" w:rsidRPr="002B3813" w:rsidRDefault="00D944AD"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5B477208" w14:textId="77777777" w:rsidR="00D944AD" w:rsidRPr="002B3813" w:rsidRDefault="00D944AD"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5EEE8308" w14:textId="77777777" w:rsidR="00D944AD" w:rsidRPr="002B3813" w:rsidRDefault="00D944AD"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7F25B9D8" w14:textId="77777777" w:rsidR="00D944AD" w:rsidRPr="002B3813" w:rsidRDefault="00D944AD"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6557A1E8" w14:textId="77777777" w:rsidR="00D944AD" w:rsidRPr="002B3813" w:rsidRDefault="00D944AD"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6DEB26A8" w14:textId="77777777" w:rsidR="00D944AD" w:rsidRPr="002B3813" w:rsidRDefault="00D944AD" w:rsidP="0008674E">
            <w:pPr>
              <w:pStyle w:val="TAC"/>
              <w:rPr>
                <w:lang w:eastAsia="en-US"/>
              </w:rPr>
            </w:pPr>
          </w:p>
        </w:tc>
      </w:tr>
      <w:tr w:rsidR="00BF402A" w:rsidRPr="002B3813" w14:paraId="50F7953C"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3EF6E60" w14:textId="77777777" w:rsidR="00BF402A" w:rsidRPr="002B3813" w:rsidRDefault="00BF402A" w:rsidP="0008674E">
            <w:pPr>
              <w:pStyle w:val="TAC"/>
              <w:rPr>
                <w:lang w:eastAsia="en-US"/>
              </w:rPr>
            </w:pPr>
            <w:r w:rsidRPr="002B3813">
              <w:rPr>
                <w:lang w:eastAsia="en-US"/>
              </w:rPr>
              <w:t>31</w:t>
            </w:r>
          </w:p>
        </w:tc>
        <w:tc>
          <w:tcPr>
            <w:tcW w:w="1136" w:type="dxa"/>
            <w:gridSpan w:val="3"/>
            <w:tcBorders>
              <w:top w:val="single" w:sz="4" w:space="0" w:color="auto"/>
              <w:left w:val="single" w:sz="4" w:space="0" w:color="auto"/>
              <w:bottom w:val="single" w:sz="4" w:space="0" w:color="auto"/>
              <w:right w:val="single" w:sz="4" w:space="0" w:color="auto"/>
            </w:tcBorders>
          </w:tcPr>
          <w:p w14:paraId="736A3A81" w14:textId="77777777" w:rsidR="00BF402A" w:rsidRPr="002B3813" w:rsidRDefault="00BF402A" w:rsidP="0008674E">
            <w:pPr>
              <w:pStyle w:val="TAC"/>
              <w:rPr>
                <w:lang w:eastAsia="en-US"/>
              </w:rPr>
            </w:pPr>
            <w:r w:rsidRPr="002B3813">
              <w:rPr>
                <w:lang w:eastAsia="en-US"/>
              </w:rPr>
              <w:t>5</w:t>
            </w:r>
          </w:p>
        </w:tc>
        <w:tc>
          <w:tcPr>
            <w:tcW w:w="1007" w:type="dxa"/>
            <w:gridSpan w:val="3"/>
            <w:tcBorders>
              <w:top w:val="single" w:sz="4" w:space="0" w:color="auto"/>
              <w:left w:val="single" w:sz="4" w:space="0" w:color="auto"/>
              <w:bottom w:val="single" w:sz="4" w:space="0" w:color="auto"/>
              <w:right w:val="single" w:sz="4" w:space="0" w:color="auto"/>
            </w:tcBorders>
          </w:tcPr>
          <w:p w14:paraId="4D535AB4" w14:textId="77777777" w:rsidR="00BF402A" w:rsidRPr="002B3813" w:rsidRDefault="00BF402A"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11CB7E57" w14:textId="77777777" w:rsidR="00BF402A" w:rsidRPr="002B3813" w:rsidRDefault="00BF402A"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46BA8601" w14:textId="77777777" w:rsidR="00BF402A" w:rsidRPr="002B3813" w:rsidRDefault="00BF402A"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7CB3A941" w14:textId="77777777" w:rsidR="00BF402A" w:rsidRPr="002B3813" w:rsidRDefault="00BF402A"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13711B1A" w14:textId="77777777" w:rsidR="00BF402A" w:rsidRPr="002B3813" w:rsidRDefault="00BF402A"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75296AEA" w14:textId="77777777" w:rsidR="00BF402A" w:rsidRPr="002B3813" w:rsidRDefault="00BF402A" w:rsidP="0008674E">
            <w:pPr>
              <w:pStyle w:val="TAC"/>
              <w:rPr>
                <w:lang w:eastAsia="en-US"/>
              </w:rPr>
            </w:pPr>
            <w:r w:rsidRPr="002B3813">
              <w:rPr>
                <w:lang w:eastAsia="en-US"/>
              </w:rPr>
              <w:t>Low</w:t>
            </w:r>
          </w:p>
        </w:tc>
      </w:tr>
      <w:tr w:rsidR="00BF402A" w:rsidRPr="002B3813" w14:paraId="7123A279"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524ECF2" w14:textId="77777777" w:rsidR="00BF402A" w:rsidRPr="002B3813" w:rsidRDefault="00BF402A" w:rsidP="0008674E">
            <w:pPr>
              <w:pStyle w:val="TAC"/>
              <w:rPr>
                <w:lang w:eastAsia="en-US"/>
              </w:rPr>
            </w:pPr>
            <w:r w:rsidRPr="002B381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34A2EB10" w14:textId="77777777" w:rsidR="00BF402A" w:rsidRPr="002B3813" w:rsidRDefault="00BF402A"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92094E9" w14:textId="77777777" w:rsidR="00BF402A" w:rsidRPr="002B3813" w:rsidRDefault="00BF402A"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1FD8F28" w14:textId="77777777" w:rsidR="00BF402A" w:rsidRPr="002B3813" w:rsidRDefault="00BF402A"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769A336" w14:textId="77777777" w:rsidR="00BF402A" w:rsidRPr="002B3813" w:rsidRDefault="00BF402A"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AA71280" w14:textId="77777777" w:rsidR="00BF402A" w:rsidRPr="002B3813" w:rsidRDefault="00BF402A"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67DA812" w14:textId="77777777" w:rsidR="00BF402A" w:rsidRPr="002B3813" w:rsidRDefault="00BF402A"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1DA57FC6" w14:textId="77777777" w:rsidR="00BF402A" w:rsidRPr="002B3813" w:rsidRDefault="00BF402A" w:rsidP="0008674E">
            <w:pPr>
              <w:pStyle w:val="TAC"/>
              <w:rPr>
                <w:lang w:eastAsia="en-US"/>
              </w:rPr>
            </w:pPr>
          </w:p>
        </w:tc>
      </w:tr>
      <w:tr w:rsidR="004A56C7" w:rsidRPr="001C660E" w14:paraId="1F30DED2" w14:textId="77777777" w:rsidTr="004845F2">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480ED7F" w14:textId="77777777" w:rsidR="004A56C7" w:rsidRPr="001C660E" w:rsidRDefault="004A56C7" w:rsidP="004845F2">
            <w:pPr>
              <w:pStyle w:val="TAC"/>
              <w:rPr>
                <w:lang w:eastAsia="zh-CN"/>
              </w:rPr>
            </w:pPr>
            <w:r w:rsidRPr="001C660E">
              <w:rPr>
                <w:lang w:eastAsia="zh-CN"/>
              </w:rPr>
              <w:t>65</w:t>
            </w:r>
          </w:p>
        </w:tc>
        <w:tc>
          <w:tcPr>
            <w:tcW w:w="1136" w:type="dxa"/>
            <w:gridSpan w:val="3"/>
            <w:tcBorders>
              <w:top w:val="single" w:sz="4" w:space="0" w:color="auto"/>
              <w:left w:val="single" w:sz="4" w:space="0" w:color="auto"/>
              <w:bottom w:val="single" w:sz="4" w:space="0" w:color="auto"/>
              <w:right w:val="single" w:sz="4" w:space="0" w:color="auto"/>
            </w:tcBorders>
          </w:tcPr>
          <w:p w14:paraId="2123EDCA" w14:textId="77777777" w:rsidR="004A56C7" w:rsidRPr="001C660E" w:rsidRDefault="004A56C7" w:rsidP="004845F2">
            <w:pPr>
              <w:pStyle w:val="TAC"/>
              <w:rPr>
                <w:lang w:eastAsia="zh-CN"/>
              </w:rPr>
            </w:pPr>
            <w:r w:rsidRPr="001C660E">
              <w:rPr>
                <w:lang w:eastAsia="zh-CN"/>
              </w:rPr>
              <w:t>90</w:t>
            </w:r>
          </w:p>
        </w:tc>
        <w:tc>
          <w:tcPr>
            <w:tcW w:w="1007" w:type="dxa"/>
            <w:gridSpan w:val="3"/>
            <w:tcBorders>
              <w:top w:val="single" w:sz="4" w:space="0" w:color="auto"/>
              <w:left w:val="single" w:sz="4" w:space="0" w:color="auto"/>
              <w:bottom w:val="single" w:sz="4" w:space="0" w:color="auto"/>
              <w:right w:val="single" w:sz="4" w:space="0" w:color="auto"/>
            </w:tcBorders>
          </w:tcPr>
          <w:p w14:paraId="7A663140" w14:textId="77777777" w:rsidR="004A56C7" w:rsidRPr="001C660E" w:rsidRDefault="004A56C7" w:rsidP="004845F2">
            <w:pPr>
              <w:pStyle w:val="TAC"/>
              <w:rPr>
                <w:lang w:eastAsia="en-US"/>
              </w:rPr>
            </w:pPr>
            <w:r w:rsidRPr="001C660E">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3D7C6068" w14:textId="77777777" w:rsidR="004A56C7" w:rsidRPr="001C660E" w:rsidRDefault="004A56C7" w:rsidP="004845F2">
            <w:pPr>
              <w:pStyle w:val="TAC"/>
              <w:rPr>
                <w:lang w:eastAsia="en-US"/>
              </w:rPr>
            </w:pPr>
            <w:r w:rsidRPr="001C660E">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78B4EDE" w14:textId="77777777" w:rsidR="004A56C7" w:rsidRPr="001C660E" w:rsidRDefault="004A56C7" w:rsidP="004845F2">
            <w:pPr>
              <w:pStyle w:val="TAC"/>
              <w:rPr>
                <w:lang w:eastAsia="en-US"/>
              </w:rPr>
            </w:pPr>
            <w:r w:rsidRPr="001C660E">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65D99BA" w14:textId="77777777" w:rsidR="004A56C7" w:rsidRPr="001C660E" w:rsidRDefault="004A56C7" w:rsidP="004845F2">
            <w:pPr>
              <w:pStyle w:val="TAC"/>
              <w:rPr>
                <w:lang w:eastAsia="en-US"/>
              </w:rPr>
            </w:pPr>
            <w:r w:rsidRPr="001C660E">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2FDF50CF" w14:textId="77777777" w:rsidR="004A56C7" w:rsidRPr="001C660E" w:rsidRDefault="004A56C7" w:rsidP="004845F2">
            <w:pPr>
              <w:pStyle w:val="TAC"/>
              <w:rPr>
                <w:lang w:eastAsia="en-US"/>
              </w:rPr>
            </w:pPr>
            <w:r w:rsidRPr="001C660E">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252BDFAE" w14:textId="77777777" w:rsidR="004A56C7" w:rsidRPr="001C660E" w:rsidRDefault="004A56C7" w:rsidP="004845F2">
            <w:pPr>
              <w:pStyle w:val="TAC"/>
              <w:rPr>
                <w:lang w:eastAsia="en-US"/>
              </w:rPr>
            </w:pPr>
            <w:r w:rsidRPr="001C660E">
              <w:rPr>
                <w:lang w:eastAsia="en-US"/>
              </w:rPr>
              <w:t>Low</w:t>
            </w:r>
          </w:p>
        </w:tc>
      </w:tr>
      <w:tr w:rsidR="00D944AD" w:rsidRPr="002B3813" w14:paraId="1A550724"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F1CEA19" w14:textId="77777777" w:rsidR="00D944AD" w:rsidRPr="002B3813" w:rsidRDefault="00D944AD" w:rsidP="0008674E">
            <w:pPr>
              <w:pStyle w:val="TAC"/>
              <w:rPr>
                <w:lang w:eastAsia="zh-CN"/>
              </w:rPr>
            </w:pPr>
            <w:r w:rsidRPr="002B3813">
              <w:rPr>
                <w:lang w:eastAsia="zh-CN"/>
              </w:rPr>
              <w:t>66</w:t>
            </w:r>
          </w:p>
        </w:tc>
        <w:tc>
          <w:tcPr>
            <w:tcW w:w="1136" w:type="dxa"/>
            <w:gridSpan w:val="3"/>
            <w:tcBorders>
              <w:top w:val="single" w:sz="4" w:space="0" w:color="auto"/>
              <w:left w:val="single" w:sz="4" w:space="0" w:color="auto"/>
              <w:bottom w:val="single" w:sz="4" w:space="0" w:color="auto"/>
              <w:right w:val="single" w:sz="4" w:space="0" w:color="auto"/>
            </w:tcBorders>
            <w:hideMark/>
          </w:tcPr>
          <w:p w14:paraId="134DC1E3" w14:textId="77777777" w:rsidR="00D944AD" w:rsidRPr="002B3813" w:rsidRDefault="00D944AD" w:rsidP="0008674E">
            <w:pPr>
              <w:pStyle w:val="TAC"/>
              <w:rPr>
                <w:lang w:eastAsia="zh-CN"/>
              </w:rPr>
            </w:pPr>
            <w:r w:rsidRPr="002B3813">
              <w:rPr>
                <w:lang w:eastAsia="zh-CN"/>
              </w:rPr>
              <w:t>70+90</w:t>
            </w:r>
            <w:r w:rsidRPr="002B3813">
              <w:rPr>
                <w:vertAlign w:val="superscript"/>
                <w:lang w:eastAsia="zh-CN"/>
              </w:rPr>
              <w:t>1</w:t>
            </w:r>
          </w:p>
        </w:tc>
        <w:tc>
          <w:tcPr>
            <w:tcW w:w="1007" w:type="dxa"/>
            <w:gridSpan w:val="3"/>
            <w:tcBorders>
              <w:top w:val="single" w:sz="4" w:space="0" w:color="auto"/>
              <w:left w:val="single" w:sz="4" w:space="0" w:color="auto"/>
              <w:bottom w:val="single" w:sz="4" w:space="0" w:color="auto"/>
              <w:right w:val="single" w:sz="4" w:space="0" w:color="auto"/>
            </w:tcBorders>
            <w:hideMark/>
          </w:tcPr>
          <w:p w14:paraId="2913DE3C" w14:textId="77777777" w:rsidR="00D944AD" w:rsidRPr="002B3813" w:rsidRDefault="00D944AD"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A41632F" w14:textId="77777777" w:rsidR="00D944AD" w:rsidRPr="002B3813" w:rsidRDefault="00D944AD"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986F58A" w14:textId="77777777" w:rsidR="00D944AD" w:rsidRPr="002B3813" w:rsidRDefault="00D944AD"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9868587" w14:textId="77777777" w:rsidR="00D944AD" w:rsidRPr="002B3813" w:rsidRDefault="00D944AD"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08BD5015" w14:textId="77777777" w:rsidR="00D944AD" w:rsidRPr="002B3813" w:rsidRDefault="00D944AD"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61B5E668" w14:textId="77777777" w:rsidR="00D944AD" w:rsidRPr="002B3813" w:rsidRDefault="00D944AD" w:rsidP="0008674E">
            <w:pPr>
              <w:pStyle w:val="TAC"/>
              <w:rPr>
                <w:lang w:eastAsia="en-US"/>
              </w:rPr>
            </w:pPr>
            <w:r w:rsidRPr="002B3813">
              <w:rPr>
                <w:lang w:eastAsia="en-US"/>
              </w:rPr>
              <w:t>Low</w:t>
            </w:r>
          </w:p>
        </w:tc>
      </w:tr>
      <w:tr w:rsidR="00BF402A" w:rsidRPr="002B3813" w14:paraId="4E5403B0"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AFF9E02" w14:textId="77777777" w:rsidR="00BF402A" w:rsidRPr="002B3813" w:rsidRDefault="00BF402A" w:rsidP="0008674E">
            <w:pPr>
              <w:pStyle w:val="TAC"/>
              <w:rPr>
                <w:lang w:eastAsia="zh-CN"/>
              </w:rPr>
            </w:pPr>
            <w:r w:rsidRPr="002B3813">
              <w:rPr>
                <w:lang w:eastAsia="zh-CN"/>
              </w:rPr>
              <w:t>70</w:t>
            </w:r>
          </w:p>
        </w:tc>
        <w:tc>
          <w:tcPr>
            <w:tcW w:w="1136" w:type="dxa"/>
            <w:gridSpan w:val="3"/>
            <w:tcBorders>
              <w:top w:val="single" w:sz="4" w:space="0" w:color="auto"/>
              <w:left w:val="single" w:sz="4" w:space="0" w:color="auto"/>
              <w:bottom w:val="single" w:sz="4" w:space="0" w:color="auto"/>
              <w:right w:val="single" w:sz="4" w:space="0" w:color="auto"/>
            </w:tcBorders>
          </w:tcPr>
          <w:p w14:paraId="4B5D99D4" w14:textId="77777777" w:rsidR="00BF402A" w:rsidRPr="002B3813" w:rsidRDefault="00BF402A" w:rsidP="0008674E">
            <w:pPr>
              <w:pStyle w:val="TAC"/>
              <w:rPr>
                <w:lang w:eastAsia="zh-CN"/>
              </w:rPr>
            </w:pPr>
            <w:r w:rsidRPr="002B3813">
              <w:rPr>
                <w:lang w:eastAsia="zh-CN"/>
              </w:rPr>
              <w:t>15</w:t>
            </w:r>
          </w:p>
        </w:tc>
        <w:tc>
          <w:tcPr>
            <w:tcW w:w="1007" w:type="dxa"/>
            <w:gridSpan w:val="3"/>
            <w:tcBorders>
              <w:top w:val="single" w:sz="4" w:space="0" w:color="auto"/>
              <w:left w:val="single" w:sz="4" w:space="0" w:color="auto"/>
              <w:bottom w:val="single" w:sz="4" w:space="0" w:color="auto"/>
              <w:right w:val="single" w:sz="4" w:space="0" w:color="auto"/>
            </w:tcBorders>
          </w:tcPr>
          <w:p w14:paraId="60E33175" w14:textId="77777777" w:rsidR="00BF402A" w:rsidRPr="002B3813" w:rsidRDefault="00BF402A" w:rsidP="0008674E">
            <w:pPr>
              <w:pStyle w:val="TAC"/>
              <w:rPr>
                <w:lang w:eastAsia="en-US"/>
              </w:rPr>
            </w:pPr>
            <w:r w:rsidRPr="002B381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6ED2E5F" w14:textId="77777777" w:rsidR="00BF402A" w:rsidRPr="002B3813" w:rsidRDefault="00BF402A" w:rsidP="0008674E">
            <w:pPr>
              <w:pStyle w:val="TAC"/>
              <w:rPr>
                <w:lang w:eastAsia="en-US"/>
              </w:rPr>
            </w:pPr>
            <w:r w:rsidRPr="002B381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418B652" w14:textId="77777777" w:rsidR="00BF402A" w:rsidRPr="002B3813" w:rsidRDefault="00BF402A" w:rsidP="0008674E">
            <w:pPr>
              <w:pStyle w:val="TAC"/>
              <w:rPr>
                <w:lang w:eastAsia="en-US"/>
              </w:rPr>
            </w:pPr>
            <w:r w:rsidRPr="002B381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53175063" w14:textId="77777777" w:rsidR="00BF402A" w:rsidRPr="002B3813" w:rsidRDefault="00BF402A" w:rsidP="0008674E">
            <w:pPr>
              <w:pStyle w:val="TAC"/>
              <w:rPr>
                <w:lang w:eastAsia="en-US"/>
              </w:rPr>
            </w:pPr>
            <w:r w:rsidRPr="002B381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4073D5AF" w14:textId="77777777" w:rsidR="00BF402A" w:rsidRPr="002B3813" w:rsidRDefault="00BF402A" w:rsidP="0008674E">
            <w:pPr>
              <w:pStyle w:val="TAC"/>
              <w:rPr>
                <w:lang w:eastAsia="en-US"/>
              </w:rPr>
            </w:pPr>
            <w:r w:rsidRPr="002B381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6D96DBF" w14:textId="77777777" w:rsidR="00BF402A" w:rsidRPr="002B3813" w:rsidRDefault="00BF402A" w:rsidP="0008674E">
            <w:pPr>
              <w:pStyle w:val="TAC"/>
              <w:rPr>
                <w:lang w:eastAsia="en-US"/>
              </w:rPr>
            </w:pPr>
            <w:r w:rsidRPr="002B3813">
              <w:rPr>
                <w:lang w:eastAsia="en-US"/>
              </w:rPr>
              <w:t>Low</w:t>
            </w:r>
          </w:p>
        </w:tc>
      </w:tr>
      <w:tr w:rsidR="0034292C" w:rsidRPr="00B02070" w14:paraId="096AB6C5" w14:textId="77777777" w:rsidTr="00633380">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081E65D6" w14:textId="77777777" w:rsidR="0034292C" w:rsidRPr="00B02070" w:rsidRDefault="0034292C" w:rsidP="0008674E">
            <w:pPr>
              <w:pStyle w:val="TAC"/>
              <w:rPr>
                <w:lang w:eastAsia="zh-CN"/>
              </w:rPr>
            </w:pPr>
            <w:r w:rsidRPr="00B02070">
              <w:rPr>
                <w:lang w:eastAsia="zh-CN"/>
              </w:rPr>
              <w:t>71</w:t>
            </w:r>
          </w:p>
        </w:tc>
        <w:tc>
          <w:tcPr>
            <w:tcW w:w="1136" w:type="dxa"/>
            <w:gridSpan w:val="3"/>
            <w:tcBorders>
              <w:top w:val="single" w:sz="4" w:space="0" w:color="auto"/>
              <w:left w:val="single" w:sz="4" w:space="0" w:color="auto"/>
              <w:bottom w:val="single" w:sz="4" w:space="0" w:color="auto"/>
              <w:right w:val="single" w:sz="4" w:space="0" w:color="auto"/>
            </w:tcBorders>
          </w:tcPr>
          <w:p w14:paraId="11356FA1" w14:textId="77777777" w:rsidR="0034292C" w:rsidRPr="00B02070" w:rsidRDefault="0034292C" w:rsidP="0008674E">
            <w:pPr>
              <w:pStyle w:val="TAC"/>
              <w:rPr>
                <w:lang w:eastAsia="zh-CN"/>
              </w:rPr>
            </w:pPr>
            <w:r w:rsidRPr="00B02070">
              <w:rPr>
                <w:lang w:eastAsia="zh-CN"/>
              </w:rPr>
              <w:t>35</w:t>
            </w:r>
          </w:p>
        </w:tc>
        <w:tc>
          <w:tcPr>
            <w:tcW w:w="1007" w:type="dxa"/>
            <w:gridSpan w:val="3"/>
            <w:tcBorders>
              <w:top w:val="single" w:sz="4" w:space="0" w:color="auto"/>
              <w:left w:val="single" w:sz="4" w:space="0" w:color="auto"/>
              <w:bottom w:val="single" w:sz="4" w:space="0" w:color="auto"/>
              <w:right w:val="single" w:sz="4" w:space="0" w:color="auto"/>
            </w:tcBorders>
          </w:tcPr>
          <w:p w14:paraId="4A081F65" w14:textId="77777777" w:rsidR="0034292C" w:rsidRPr="00B02070" w:rsidRDefault="0034292C" w:rsidP="0008674E">
            <w:pPr>
              <w:pStyle w:val="TAC"/>
              <w:rPr>
                <w:lang w:eastAsia="en-US"/>
              </w:rPr>
            </w:pPr>
            <w:r w:rsidRPr="00B02070">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34A95077" w14:textId="77777777" w:rsidR="0034292C" w:rsidRPr="00B02070" w:rsidRDefault="0034292C" w:rsidP="0008674E">
            <w:pPr>
              <w:pStyle w:val="TAC"/>
              <w:rPr>
                <w:lang w:eastAsia="en-US"/>
              </w:rPr>
            </w:pPr>
            <w:r w:rsidRPr="00B02070">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E80B8D9" w14:textId="77777777" w:rsidR="0034292C" w:rsidRPr="00B02070" w:rsidRDefault="0034292C" w:rsidP="0008674E">
            <w:pPr>
              <w:pStyle w:val="TAC"/>
              <w:rPr>
                <w:lang w:eastAsia="en-US"/>
              </w:rPr>
            </w:pPr>
            <w:r w:rsidRPr="00B02070">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0B4051F3" w14:textId="77777777" w:rsidR="0034292C" w:rsidRPr="00B02070" w:rsidRDefault="0034292C" w:rsidP="0008674E">
            <w:pPr>
              <w:pStyle w:val="TAC"/>
              <w:rPr>
                <w:lang w:eastAsia="en-US"/>
              </w:rPr>
            </w:pPr>
            <w:r w:rsidRPr="00B02070">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3D948715" w14:textId="77777777" w:rsidR="0034292C" w:rsidRPr="00B02070" w:rsidRDefault="0034292C" w:rsidP="0008674E">
            <w:pPr>
              <w:pStyle w:val="TAC"/>
              <w:rPr>
                <w:lang w:eastAsia="en-US"/>
              </w:rPr>
            </w:pPr>
            <w:r w:rsidRPr="00B02070">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060F0620" w14:textId="77777777" w:rsidR="0034292C" w:rsidRPr="00B02070" w:rsidRDefault="0034292C" w:rsidP="0008674E">
            <w:pPr>
              <w:pStyle w:val="TAC"/>
              <w:rPr>
                <w:lang w:eastAsia="en-US"/>
              </w:rPr>
            </w:pPr>
            <w:r w:rsidRPr="00B02070">
              <w:rPr>
                <w:lang w:eastAsia="en-US"/>
              </w:rPr>
              <w:t>Low</w:t>
            </w:r>
          </w:p>
        </w:tc>
      </w:tr>
      <w:tr w:rsidR="001C6294" w:rsidRPr="00D97BE5" w14:paraId="3D5F3392" w14:textId="77777777" w:rsidTr="00895587">
        <w:trPr>
          <w:gridAfter w:val="2"/>
          <w:wAfter w:w="226" w:type="dxa"/>
          <w:jc w:val="center"/>
        </w:trPr>
        <w:tc>
          <w:tcPr>
            <w:tcW w:w="1069" w:type="dxa"/>
            <w:gridSpan w:val="3"/>
          </w:tcPr>
          <w:p w14:paraId="5DF25F6F" w14:textId="77777777" w:rsidR="001C6294" w:rsidRPr="00D45B24" w:rsidRDefault="001C6294" w:rsidP="0008674E">
            <w:pPr>
              <w:pStyle w:val="TAC"/>
              <w:rPr>
                <w:lang w:eastAsia="zh-CN"/>
              </w:rPr>
            </w:pPr>
            <w:r w:rsidRPr="00D45B24">
              <w:rPr>
                <w:lang w:eastAsia="zh-CN"/>
              </w:rPr>
              <w:t>…</w:t>
            </w:r>
          </w:p>
        </w:tc>
        <w:tc>
          <w:tcPr>
            <w:tcW w:w="1136" w:type="dxa"/>
            <w:gridSpan w:val="3"/>
          </w:tcPr>
          <w:p w14:paraId="3644042F" w14:textId="77777777" w:rsidR="001C6294" w:rsidRPr="00D45B24" w:rsidRDefault="001C6294" w:rsidP="0008674E">
            <w:pPr>
              <w:pStyle w:val="TAC"/>
              <w:rPr>
                <w:lang w:eastAsia="zh-CN"/>
              </w:rPr>
            </w:pPr>
          </w:p>
        </w:tc>
        <w:tc>
          <w:tcPr>
            <w:tcW w:w="1007" w:type="dxa"/>
            <w:gridSpan w:val="3"/>
          </w:tcPr>
          <w:p w14:paraId="6A615743" w14:textId="77777777" w:rsidR="001C6294" w:rsidRPr="00D45B24" w:rsidRDefault="001C6294" w:rsidP="0008674E">
            <w:pPr>
              <w:pStyle w:val="TAC"/>
              <w:rPr>
                <w:lang w:eastAsia="en-US"/>
              </w:rPr>
            </w:pPr>
          </w:p>
        </w:tc>
        <w:tc>
          <w:tcPr>
            <w:tcW w:w="957" w:type="dxa"/>
            <w:gridSpan w:val="3"/>
          </w:tcPr>
          <w:p w14:paraId="335D9D87" w14:textId="77777777" w:rsidR="001C6294" w:rsidRPr="00D45B24" w:rsidRDefault="001C6294" w:rsidP="0008674E">
            <w:pPr>
              <w:pStyle w:val="TAC"/>
              <w:rPr>
                <w:lang w:eastAsia="en-US"/>
              </w:rPr>
            </w:pPr>
          </w:p>
        </w:tc>
        <w:tc>
          <w:tcPr>
            <w:tcW w:w="933" w:type="dxa"/>
            <w:gridSpan w:val="3"/>
          </w:tcPr>
          <w:p w14:paraId="29710502" w14:textId="77777777" w:rsidR="001C6294" w:rsidRPr="00D45B24" w:rsidRDefault="001C6294" w:rsidP="0008674E">
            <w:pPr>
              <w:pStyle w:val="TAC"/>
              <w:rPr>
                <w:lang w:eastAsia="en-US"/>
              </w:rPr>
            </w:pPr>
          </w:p>
        </w:tc>
        <w:tc>
          <w:tcPr>
            <w:tcW w:w="931" w:type="dxa"/>
            <w:gridSpan w:val="3"/>
          </w:tcPr>
          <w:p w14:paraId="6FD9E3B5" w14:textId="77777777" w:rsidR="001C6294" w:rsidRPr="00D45B24" w:rsidRDefault="001C6294" w:rsidP="0008674E">
            <w:pPr>
              <w:pStyle w:val="TAC"/>
              <w:rPr>
                <w:lang w:eastAsia="en-US"/>
              </w:rPr>
            </w:pPr>
          </w:p>
        </w:tc>
        <w:tc>
          <w:tcPr>
            <w:tcW w:w="928" w:type="dxa"/>
            <w:gridSpan w:val="3"/>
          </w:tcPr>
          <w:p w14:paraId="1501899F" w14:textId="77777777" w:rsidR="001C6294" w:rsidRPr="00D97BE5" w:rsidRDefault="001C6294" w:rsidP="0008674E">
            <w:pPr>
              <w:pStyle w:val="TAC"/>
              <w:rPr>
                <w:lang w:eastAsia="en-US"/>
              </w:rPr>
            </w:pPr>
          </w:p>
        </w:tc>
        <w:tc>
          <w:tcPr>
            <w:tcW w:w="927" w:type="dxa"/>
            <w:gridSpan w:val="3"/>
          </w:tcPr>
          <w:p w14:paraId="77095DC5" w14:textId="77777777" w:rsidR="001C6294" w:rsidRPr="00D97BE5" w:rsidRDefault="001C6294" w:rsidP="0008674E">
            <w:pPr>
              <w:pStyle w:val="TAC"/>
              <w:rPr>
                <w:lang w:eastAsia="en-US"/>
              </w:rPr>
            </w:pPr>
          </w:p>
        </w:tc>
      </w:tr>
      <w:tr w:rsidR="00625AAA" w:rsidRPr="00625AAA" w14:paraId="36FBB22A" w14:textId="77777777" w:rsidTr="000D29CB">
        <w:trPr>
          <w:gridAfter w:val="2"/>
          <w:wAfter w:w="226" w:type="dxa"/>
          <w:jc w:val="center"/>
        </w:trPr>
        <w:tc>
          <w:tcPr>
            <w:tcW w:w="1069" w:type="dxa"/>
            <w:gridSpan w:val="3"/>
          </w:tcPr>
          <w:p w14:paraId="084A3C30" w14:textId="77777777" w:rsidR="00625AAA" w:rsidRPr="00625AAA" w:rsidRDefault="00625AAA" w:rsidP="0008674E">
            <w:pPr>
              <w:pStyle w:val="TAC"/>
              <w:rPr>
                <w:rFonts w:eastAsia="SimSun"/>
                <w:lang w:eastAsia="zh-CN"/>
              </w:rPr>
            </w:pPr>
            <w:r w:rsidRPr="00625AAA">
              <w:rPr>
                <w:rFonts w:eastAsia="SimSun"/>
                <w:lang w:eastAsia="zh-CN"/>
              </w:rPr>
              <w:t>73</w:t>
            </w:r>
          </w:p>
        </w:tc>
        <w:tc>
          <w:tcPr>
            <w:tcW w:w="1136" w:type="dxa"/>
            <w:gridSpan w:val="3"/>
          </w:tcPr>
          <w:p w14:paraId="22F3B03E" w14:textId="77777777" w:rsidR="00625AAA" w:rsidRPr="00625AAA" w:rsidRDefault="00625AAA" w:rsidP="0008674E">
            <w:pPr>
              <w:pStyle w:val="TAC"/>
              <w:rPr>
                <w:rFonts w:eastAsia="SimSun"/>
                <w:lang w:eastAsia="zh-CN"/>
              </w:rPr>
            </w:pPr>
            <w:r w:rsidRPr="00625AAA">
              <w:rPr>
                <w:rFonts w:eastAsia="SimSun"/>
                <w:lang w:eastAsia="zh-CN"/>
              </w:rPr>
              <w:t>5</w:t>
            </w:r>
          </w:p>
        </w:tc>
        <w:tc>
          <w:tcPr>
            <w:tcW w:w="1007" w:type="dxa"/>
            <w:gridSpan w:val="3"/>
          </w:tcPr>
          <w:p w14:paraId="79BCF3D7" w14:textId="77777777" w:rsidR="00625AAA" w:rsidRPr="00625AAA" w:rsidRDefault="00625AAA" w:rsidP="0008674E">
            <w:pPr>
              <w:pStyle w:val="TAC"/>
              <w:rPr>
                <w:rFonts w:eastAsia="SimSun"/>
                <w:lang w:eastAsia="en-US"/>
              </w:rPr>
            </w:pPr>
            <w:r w:rsidRPr="00625AAA">
              <w:rPr>
                <w:rFonts w:eastAsia="SimSun"/>
                <w:lang w:eastAsia="en-US"/>
              </w:rPr>
              <w:t>Mid</w:t>
            </w:r>
          </w:p>
        </w:tc>
        <w:tc>
          <w:tcPr>
            <w:tcW w:w="957" w:type="dxa"/>
            <w:gridSpan w:val="3"/>
          </w:tcPr>
          <w:p w14:paraId="60E37D95" w14:textId="77777777" w:rsidR="00625AAA" w:rsidRPr="00625AAA" w:rsidRDefault="00625AAA" w:rsidP="0008674E">
            <w:pPr>
              <w:pStyle w:val="TAC"/>
              <w:rPr>
                <w:rFonts w:eastAsia="SimSun"/>
                <w:lang w:eastAsia="en-US"/>
              </w:rPr>
            </w:pPr>
            <w:r w:rsidRPr="00625AAA">
              <w:rPr>
                <w:rFonts w:eastAsia="SimSun"/>
                <w:lang w:eastAsia="en-US"/>
              </w:rPr>
              <w:t>Mid</w:t>
            </w:r>
          </w:p>
        </w:tc>
        <w:tc>
          <w:tcPr>
            <w:tcW w:w="933" w:type="dxa"/>
            <w:gridSpan w:val="3"/>
          </w:tcPr>
          <w:p w14:paraId="1255AE59" w14:textId="77777777" w:rsidR="00625AAA" w:rsidRPr="00625AAA" w:rsidRDefault="00625AAA" w:rsidP="0008674E">
            <w:pPr>
              <w:pStyle w:val="TAC"/>
              <w:rPr>
                <w:rFonts w:eastAsia="SimSun"/>
                <w:lang w:eastAsia="en-US"/>
              </w:rPr>
            </w:pPr>
            <w:r w:rsidRPr="00625AAA">
              <w:rPr>
                <w:rFonts w:eastAsia="SimSun"/>
                <w:lang w:eastAsia="en-US"/>
              </w:rPr>
              <w:t>High</w:t>
            </w:r>
          </w:p>
        </w:tc>
        <w:tc>
          <w:tcPr>
            <w:tcW w:w="931" w:type="dxa"/>
            <w:gridSpan w:val="3"/>
          </w:tcPr>
          <w:p w14:paraId="7C0E516A" w14:textId="77777777" w:rsidR="00625AAA" w:rsidRPr="00625AAA" w:rsidRDefault="00625AAA" w:rsidP="0008674E">
            <w:pPr>
              <w:pStyle w:val="TAC"/>
              <w:rPr>
                <w:rFonts w:eastAsia="SimSun"/>
                <w:lang w:eastAsia="en-US"/>
              </w:rPr>
            </w:pPr>
            <w:r w:rsidRPr="00625AAA">
              <w:rPr>
                <w:rFonts w:eastAsia="SimSun"/>
                <w:lang w:eastAsia="en-US"/>
              </w:rPr>
              <w:t>High</w:t>
            </w:r>
          </w:p>
        </w:tc>
        <w:tc>
          <w:tcPr>
            <w:tcW w:w="928" w:type="dxa"/>
            <w:gridSpan w:val="3"/>
          </w:tcPr>
          <w:p w14:paraId="4C563B7B" w14:textId="77777777" w:rsidR="00625AAA" w:rsidRPr="00625AAA" w:rsidRDefault="00625AAA" w:rsidP="0008674E">
            <w:pPr>
              <w:pStyle w:val="TAC"/>
              <w:rPr>
                <w:rFonts w:eastAsia="SimSun"/>
                <w:lang w:eastAsia="en-US"/>
              </w:rPr>
            </w:pPr>
            <w:r w:rsidRPr="00625AAA">
              <w:rPr>
                <w:rFonts w:eastAsia="SimSun"/>
                <w:lang w:eastAsia="en-US"/>
              </w:rPr>
              <w:t>Low</w:t>
            </w:r>
          </w:p>
        </w:tc>
        <w:tc>
          <w:tcPr>
            <w:tcW w:w="927" w:type="dxa"/>
            <w:gridSpan w:val="3"/>
          </w:tcPr>
          <w:p w14:paraId="2334ADC9" w14:textId="77777777" w:rsidR="00625AAA" w:rsidRPr="00625AAA" w:rsidRDefault="00625AAA" w:rsidP="0008674E">
            <w:pPr>
              <w:pStyle w:val="TAC"/>
              <w:rPr>
                <w:rFonts w:eastAsia="SimSun"/>
                <w:lang w:eastAsia="en-US"/>
              </w:rPr>
            </w:pPr>
            <w:r w:rsidRPr="00625AAA">
              <w:rPr>
                <w:rFonts w:eastAsia="SimSun"/>
                <w:lang w:eastAsia="en-US"/>
              </w:rPr>
              <w:t>Low</w:t>
            </w:r>
          </w:p>
        </w:tc>
      </w:tr>
      <w:tr w:rsidR="00625AAA" w:rsidRPr="00625AAA" w14:paraId="10EB92D5" w14:textId="77777777" w:rsidTr="000D29CB">
        <w:trPr>
          <w:gridAfter w:val="2"/>
          <w:wAfter w:w="226" w:type="dxa"/>
          <w:jc w:val="center"/>
        </w:trPr>
        <w:tc>
          <w:tcPr>
            <w:tcW w:w="1069" w:type="dxa"/>
            <w:gridSpan w:val="3"/>
          </w:tcPr>
          <w:p w14:paraId="70EECD4C" w14:textId="77777777" w:rsidR="00625AAA" w:rsidRPr="00625AAA" w:rsidRDefault="00625AAA" w:rsidP="0008674E">
            <w:pPr>
              <w:pStyle w:val="TAC"/>
              <w:rPr>
                <w:rFonts w:eastAsia="SimSun"/>
                <w:lang w:eastAsia="zh-CN"/>
              </w:rPr>
            </w:pPr>
            <w:r w:rsidRPr="00625AAA">
              <w:rPr>
                <w:rFonts w:eastAsia="SimSun"/>
                <w:lang w:eastAsia="zh-CN"/>
              </w:rPr>
              <w:t>…</w:t>
            </w:r>
          </w:p>
        </w:tc>
        <w:tc>
          <w:tcPr>
            <w:tcW w:w="1136" w:type="dxa"/>
            <w:gridSpan w:val="3"/>
          </w:tcPr>
          <w:p w14:paraId="1446C6DC" w14:textId="77777777" w:rsidR="00625AAA" w:rsidRPr="00625AAA" w:rsidRDefault="00625AAA" w:rsidP="0008674E">
            <w:pPr>
              <w:pStyle w:val="TAC"/>
              <w:rPr>
                <w:rFonts w:eastAsia="SimSun"/>
                <w:lang w:eastAsia="zh-CN"/>
              </w:rPr>
            </w:pPr>
          </w:p>
        </w:tc>
        <w:tc>
          <w:tcPr>
            <w:tcW w:w="1007" w:type="dxa"/>
            <w:gridSpan w:val="3"/>
          </w:tcPr>
          <w:p w14:paraId="7A47AF46" w14:textId="77777777" w:rsidR="00625AAA" w:rsidRPr="00625AAA" w:rsidRDefault="00625AAA" w:rsidP="0008674E">
            <w:pPr>
              <w:pStyle w:val="TAC"/>
              <w:rPr>
                <w:rFonts w:eastAsia="SimSun"/>
                <w:lang w:eastAsia="en-US"/>
              </w:rPr>
            </w:pPr>
          </w:p>
        </w:tc>
        <w:tc>
          <w:tcPr>
            <w:tcW w:w="957" w:type="dxa"/>
            <w:gridSpan w:val="3"/>
          </w:tcPr>
          <w:p w14:paraId="2B1C09F7" w14:textId="77777777" w:rsidR="00625AAA" w:rsidRPr="00625AAA" w:rsidRDefault="00625AAA" w:rsidP="0008674E">
            <w:pPr>
              <w:pStyle w:val="TAC"/>
              <w:rPr>
                <w:rFonts w:eastAsia="SimSun"/>
                <w:lang w:eastAsia="en-US"/>
              </w:rPr>
            </w:pPr>
          </w:p>
        </w:tc>
        <w:tc>
          <w:tcPr>
            <w:tcW w:w="933" w:type="dxa"/>
            <w:gridSpan w:val="3"/>
          </w:tcPr>
          <w:p w14:paraId="6DB7142E" w14:textId="77777777" w:rsidR="00625AAA" w:rsidRPr="00625AAA" w:rsidRDefault="00625AAA" w:rsidP="0008674E">
            <w:pPr>
              <w:pStyle w:val="TAC"/>
              <w:rPr>
                <w:rFonts w:eastAsia="SimSun"/>
                <w:lang w:eastAsia="en-US"/>
              </w:rPr>
            </w:pPr>
          </w:p>
        </w:tc>
        <w:tc>
          <w:tcPr>
            <w:tcW w:w="931" w:type="dxa"/>
            <w:gridSpan w:val="3"/>
          </w:tcPr>
          <w:p w14:paraId="238E258B" w14:textId="77777777" w:rsidR="00625AAA" w:rsidRPr="00625AAA" w:rsidRDefault="00625AAA" w:rsidP="0008674E">
            <w:pPr>
              <w:pStyle w:val="TAC"/>
              <w:rPr>
                <w:rFonts w:eastAsia="SimSun"/>
                <w:lang w:eastAsia="en-US"/>
              </w:rPr>
            </w:pPr>
          </w:p>
        </w:tc>
        <w:tc>
          <w:tcPr>
            <w:tcW w:w="928" w:type="dxa"/>
            <w:gridSpan w:val="3"/>
          </w:tcPr>
          <w:p w14:paraId="1F4310A7" w14:textId="77777777" w:rsidR="00625AAA" w:rsidRPr="00625AAA" w:rsidRDefault="00625AAA" w:rsidP="0008674E">
            <w:pPr>
              <w:pStyle w:val="TAC"/>
              <w:rPr>
                <w:rFonts w:eastAsia="SimSun"/>
                <w:lang w:eastAsia="en-US"/>
              </w:rPr>
            </w:pPr>
          </w:p>
        </w:tc>
        <w:tc>
          <w:tcPr>
            <w:tcW w:w="927" w:type="dxa"/>
            <w:gridSpan w:val="3"/>
          </w:tcPr>
          <w:p w14:paraId="6AE29142" w14:textId="77777777" w:rsidR="00625AAA" w:rsidRPr="00625AAA" w:rsidRDefault="00625AAA" w:rsidP="0008674E">
            <w:pPr>
              <w:pStyle w:val="TAC"/>
              <w:rPr>
                <w:rFonts w:eastAsia="SimSun"/>
                <w:lang w:eastAsia="en-US"/>
              </w:rPr>
            </w:pPr>
          </w:p>
        </w:tc>
      </w:tr>
      <w:tr w:rsidR="001C6294" w:rsidRPr="00D97BE5" w14:paraId="5A120064" w14:textId="77777777" w:rsidTr="00895587">
        <w:trPr>
          <w:gridAfter w:val="2"/>
          <w:wAfter w:w="226" w:type="dxa"/>
          <w:jc w:val="center"/>
        </w:trPr>
        <w:tc>
          <w:tcPr>
            <w:tcW w:w="1069" w:type="dxa"/>
            <w:gridSpan w:val="3"/>
          </w:tcPr>
          <w:p w14:paraId="386CA09D" w14:textId="77777777" w:rsidR="001C6294" w:rsidRPr="00D45B24" w:rsidRDefault="001C6294" w:rsidP="0008674E">
            <w:pPr>
              <w:pStyle w:val="TAC"/>
              <w:rPr>
                <w:lang w:eastAsia="zh-CN"/>
              </w:rPr>
            </w:pPr>
            <w:r w:rsidRPr="00D45B24">
              <w:rPr>
                <w:lang w:eastAsia="zh-CN"/>
              </w:rPr>
              <w:t>85</w:t>
            </w:r>
          </w:p>
        </w:tc>
        <w:tc>
          <w:tcPr>
            <w:tcW w:w="1136" w:type="dxa"/>
            <w:gridSpan w:val="3"/>
          </w:tcPr>
          <w:p w14:paraId="3A5A7975" w14:textId="77777777" w:rsidR="001C6294" w:rsidRPr="00D45B24" w:rsidRDefault="001C6294" w:rsidP="0008674E">
            <w:pPr>
              <w:pStyle w:val="TAC"/>
              <w:rPr>
                <w:lang w:eastAsia="zh-CN"/>
              </w:rPr>
            </w:pPr>
            <w:r w:rsidRPr="00D45B24">
              <w:rPr>
                <w:lang w:eastAsia="zh-CN"/>
              </w:rPr>
              <w:t>18</w:t>
            </w:r>
          </w:p>
        </w:tc>
        <w:tc>
          <w:tcPr>
            <w:tcW w:w="1007" w:type="dxa"/>
            <w:gridSpan w:val="3"/>
          </w:tcPr>
          <w:p w14:paraId="3BF24FDA" w14:textId="77777777" w:rsidR="001C6294" w:rsidRPr="00D45B24" w:rsidRDefault="001C6294" w:rsidP="0008674E">
            <w:pPr>
              <w:pStyle w:val="TAC"/>
              <w:rPr>
                <w:lang w:eastAsia="en-US"/>
              </w:rPr>
            </w:pPr>
            <w:r w:rsidRPr="00D45B24">
              <w:rPr>
                <w:lang w:eastAsia="en-US"/>
              </w:rPr>
              <w:t>Mid</w:t>
            </w:r>
          </w:p>
        </w:tc>
        <w:tc>
          <w:tcPr>
            <w:tcW w:w="957" w:type="dxa"/>
            <w:gridSpan w:val="3"/>
          </w:tcPr>
          <w:p w14:paraId="59EE2992" w14:textId="77777777" w:rsidR="001C6294" w:rsidRPr="00D97BE5" w:rsidRDefault="001C6294" w:rsidP="0008674E">
            <w:pPr>
              <w:pStyle w:val="TAC"/>
              <w:rPr>
                <w:lang w:eastAsia="en-US"/>
              </w:rPr>
            </w:pPr>
            <w:r w:rsidRPr="00D45B24">
              <w:rPr>
                <w:lang w:eastAsia="en-US"/>
              </w:rPr>
              <w:t>Mid</w:t>
            </w:r>
          </w:p>
        </w:tc>
        <w:tc>
          <w:tcPr>
            <w:tcW w:w="933" w:type="dxa"/>
            <w:gridSpan w:val="3"/>
          </w:tcPr>
          <w:p w14:paraId="20BDBBE7" w14:textId="77777777" w:rsidR="001C6294" w:rsidRPr="00D97BE5" w:rsidRDefault="001C6294" w:rsidP="0008674E">
            <w:pPr>
              <w:pStyle w:val="TAC"/>
              <w:rPr>
                <w:lang w:eastAsia="en-US"/>
              </w:rPr>
            </w:pPr>
            <w:r w:rsidRPr="00D97BE5">
              <w:rPr>
                <w:lang w:eastAsia="en-US"/>
              </w:rPr>
              <w:t>High</w:t>
            </w:r>
          </w:p>
        </w:tc>
        <w:tc>
          <w:tcPr>
            <w:tcW w:w="931" w:type="dxa"/>
            <w:gridSpan w:val="3"/>
          </w:tcPr>
          <w:p w14:paraId="29DE5C0B" w14:textId="77777777" w:rsidR="001C6294" w:rsidRPr="00D97BE5" w:rsidRDefault="001C6294" w:rsidP="0008674E">
            <w:pPr>
              <w:pStyle w:val="TAC"/>
              <w:rPr>
                <w:lang w:eastAsia="en-US"/>
              </w:rPr>
            </w:pPr>
            <w:r w:rsidRPr="00D97BE5">
              <w:rPr>
                <w:lang w:eastAsia="en-US"/>
              </w:rPr>
              <w:t>High</w:t>
            </w:r>
          </w:p>
        </w:tc>
        <w:tc>
          <w:tcPr>
            <w:tcW w:w="928" w:type="dxa"/>
            <w:gridSpan w:val="3"/>
          </w:tcPr>
          <w:p w14:paraId="527DE4A4" w14:textId="77777777" w:rsidR="001C6294" w:rsidRPr="00D97BE5" w:rsidRDefault="001C6294" w:rsidP="0008674E">
            <w:pPr>
              <w:pStyle w:val="TAC"/>
              <w:rPr>
                <w:lang w:eastAsia="en-US"/>
              </w:rPr>
            </w:pPr>
            <w:r w:rsidRPr="00D97BE5">
              <w:rPr>
                <w:lang w:eastAsia="en-US"/>
              </w:rPr>
              <w:t>Low</w:t>
            </w:r>
          </w:p>
        </w:tc>
        <w:tc>
          <w:tcPr>
            <w:tcW w:w="927" w:type="dxa"/>
            <w:gridSpan w:val="3"/>
          </w:tcPr>
          <w:p w14:paraId="42B94ED4" w14:textId="77777777" w:rsidR="001C6294" w:rsidRPr="00D97BE5" w:rsidRDefault="001C6294" w:rsidP="0008674E">
            <w:pPr>
              <w:pStyle w:val="TAC"/>
              <w:rPr>
                <w:lang w:eastAsia="en-US"/>
              </w:rPr>
            </w:pPr>
            <w:r w:rsidRPr="00D97BE5">
              <w:rPr>
                <w:lang w:eastAsia="en-US"/>
              </w:rPr>
              <w:t>Low</w:t>
            </w:r>
          </w:p>
        </w:tc>
      </w:tr>
      <w:tr w:rsidR="00EB1A82" w14:paraId="3DCE6712"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FA5F350" w14:textId="77777777" w:rsidR="00EB1A82" w:rsidRDefault="00EB1A82">
            <w:pPr>
              <w:pStyle w:val="TAC"/>
              <w:rPr>
                <w:lang w:eastAsia="zh-CN"/>
              </w:rPr>
            </w:pPr>
            <w:r>
              <w:rPr>
                <w:rFonts w:eastAsia="SimSun"/>
                <w:lang w:eastAsia="zh-CN"/>
              </w:rPr>
              <w:t>…</w:t>
            </w:r>
          </w:p>
        </w:tc>
        <w:tc>
          <w:tcPr>
            <w:tcW w:w="1136" w:type="dxa"/>
            <w:gridSpan w:val="3"/>
            <w:tcBorders>
              <w:top w:val="single" w:sz="4" w:space="0" w:color="auto"/>
              <w:left w:val="single" w:sz="4" w:space="0" w:color="auto"/>
              <w:bottom w:val="single" w:sz="4" w:space="0" w:color="auto"/>
              <w:right w:val="single" w:sz="4" w:space="0" w:color="auto"/>
            </w:tcBorders>
          </w:tcPr>
          <w:p w14:paraId="1C742EFD" w14:textId="77777777" w:rsidR="00EB1A82" w:rsidRDefault="00EB1A82">
            <w:pPr>
              <w:pStyle w:val="TAC"/>
              <w:rPr>
                <w:lang w:eastAsia="zh-CN"/>
              </w:rPr>
            </w:pPr>
          </w:p>
        </w:tc>
        <w:tc>
          <w:tcPr>
            <w:tcW w:w="1007" w:type="dxa"/>
            <w:gridSpan w:val="3"/>
            <w:tcBorders>
              <w:top w:val="single" w:sz="4" w:space="0" w:color="auto"/>
              <w:left w:val="single" w:sz="4" w:space="0" w:color="auto"/>
              <w:bottom w:val="single" w:sz="4" w:space="0" w:color="auto"/>
              <w:right w:val="single" w:sz="4" w:space="0" w:color="auto"/>
            </w:tcBorders>
          </w:tcPr>
          <w:p w14:paraId="303B5B2E" w14:textId="77777777" w:rsidR="00EB1A82" w:rsidRDefault="00EB1A82">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7025C12F" w14:textId="77777777" w:rsidR="00EB1A82" w:rsidRDefault="00EB1A82">
            <w:pPr>
              <w:pStyle w:val="TAC"/>
            </w:pPr>
          </w:p>
        </w:tc>
        <w:tc>
          <w:tcPr>
            <w:tcW w:w="933" w:type="dxa"/>
            <w:gridSpan w:val="3"/>
            <w:tcBorders>
              <w:top w:val="single" w:sz="4" w:space="0" w:color="auto"/>
              <w:left w:val="single" w:sz="4" w:space="0" w:color="auto"/>
              <w:bottom w:val="single" w:sz="4" w:space="0" w:color="auto"/>
              <w:right w:val="single" w:sz="4" w:space="0" w:color="auto"/>
            </w:tcBorders>
          </w:tcPr>
          <w:p w14:paraId="7371213B" w14:textId="77777777" w:rsidR="00EB1A82" w:rsidRDefault="00EB1A82">
            <w:pPr>
              <w:pStyle w:val="TAC"/>
            </w:pPr>
          </w:p>
        </w:tc>
        <w:tc>
          <w:tcPr>
            <w:tcW w:w="931" w:type="dxa"/>
            <w:gridSpan w:val="3"/>
            <w:tcBorders>
              <w:top w:val="single" w:sz="4" w:space="0" w:color="auto"/>
              <w:left w:val="single" w:sz="4" w:space="0" w:color="auto"/>
              <w:bottom w:val="single" w:sz="4" w:space="0" w:color="auto"/>
              <w:right w:val="single" w:sz="4" w:space="0" w:color="auto"/>
            </w:tcBorders>
          </w:tcPr>
          <w:p w14:paraId="5614C9B2" w14:textId="77777777" w:rsidR="00EB1A82" w:rsidRDefault="00EB1A82">
            <w:pPr>
              <w:pStyle w:val="TAC"/>
            </w:pPr>
          </w:p>
        </w:tc>
        <w:tc>
          <w:tcPr>
            <w:tcW w:w="928" w:type="dxa"/>
            <w:gridSpan w:val="3"/>
            <w:tcBorders>
              <w:top w:val="single" w:sz="4" w:space="0" w:color="auto"/>
              <w:left w:val="single" w:sz="4" w:space="0" w:color="auto"/>
              <w:bottom w:val="single" w:sz="4" w:space="0" w:color="auto"/>
              <w:right w:val="single" w:sz="4" w:space="0" w:color="auto"/>
            </w:tcBorders>
          </w:tcPr>
          <w:p w14:paraId="768A95D7" w14:textId="77777777" w:rsidR="00EB1A82" w:rsidRDefault="00EB1A82">
            <w:pPr>
              <w:pStyle w:val="TAC"/>
            </w:pPr>
          </w:p>
        </w:tc>
        <w:tc>
          <w:tcPr>
            <w:tcW w:w="927" w:type="dxa"/>
            <w:gridSpan w:val="3"/>
            <w:tcBorders>
              <w:top w:val="single" w:sz="4" w:space="0" w:color="auto"/>
              <w:left w:val="single" w:sz="4" w:space="0" w:color="auto"/>
              <w:bottom w:val="single" w:sz="4" w:space="0" w:color="auto"/>
              <w:right w:val="single" w:sz="4" w:space="0" w:color="auto"/>
            </w:tcBorders>
          </w:tcPr>
          <w:p w14:paraId="3DA353B0" w14:textId="77777777" w:rsidR="00EB1A82" w:rsidRDefault="00EB1A82">
            <w:pPr>
              <w:pStyle w:val="TAC"/>
            </w:pPr>
          </w:p>
        </w:tc>
      </w:tr>
      <w:tr w:rsidR="00EB1A82" w14:paraId="3CF48C2D"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3254F91A" w14:textId="77777777" w:rsidR="00EB1A82" w:rsidRDefault="00EB1A82">
            <w:pPr>
              <w:pStyle w:val="TAC"/>
              <w:rPr>
                <w:lang w:eastAsia="zh-CN"/>
              </w:rPr>
            </w:pPr>
            <w:r>
              <w:rPr>
                <w:lang w:eastAsia="zh-CN"/>
              </w:rPr>
              <w:t>87</w:t>
            </w:r>
          </w:p>
        </w:tc>
        <w:tc>
          <w:tcPr>
            <w:tcW w:w="1136" w:type="dxa"/>
            <w:gridSpan w:val="3"/>
            <w:tcBorders>
              <w:top w:val="single" w:sz="4" w:space="0" w:color="auto"/>
              <w:left w:val="single" w:sz="4" w:space="0" w:color="auto"/>
              <w:bottom w:val="single" w:sz="4" w:space="0" w:color="auto"/>
              <w:right w:val="single" w:sz="4" w:space="0" w:color="auto"/>
            </w:tcBorders>
            <w:hideMark/>
          </w:tcPr>
          <w:p w14:paraId="00E532F1" w14:textId="77777777" w:rsidR="00EB1A82" w:rsidRDefault="00EB1A82">
            <w:pPr>
              <w:pStyle w:val="TAC"/>
              <w:rPr>
                <w:lang w:eastAsia="zh-CN"/>
              </w:rPr>
            </w:pPr>
            <w:r>
              <w:rPr>
                <w:rFonts w:eastAsia="SimSun"/>
                <w:lang w:eastAsia="zh-CN"/>
              </w:rPr>
              <w:t>5</w:t>
            </w:r>
          </w:p>
        </w:tc>
        <w:tc>
          <w:tcPr>
            <w:tcW w:w="1007" w:type="dxa"/>
            <w:gridSpan w:val="3"/>
            <w:tcBorders>
              <w:top w:val="single" w:sz="4" w:space="0" w:color="auto"/>
              <w:left w:val="single" w:sz="4" w:space="0" w:color="auto"/>
              <w:bottom w:val="single" w:sz="4" w:space="0" w:color="auto"/>
              <w:right w:val="single" w:sz="4" w:space="0" w:color="auto"/>
            </w:tcBorders>
            <w:hideMark/>
          </w:tcPr>
          <w:p w14:paraId="73DFE884" w14:textId="77777777" w:rsidR="00EB1A82" w:rsidRDefault="00EB1A82">
            <w:pPr>
              <w:pStyle w:val="TAC"/>
              <w:rPr>
                <w:lang w:eastAsia="en-US"/>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FE80D28" w14:textId="77777777" w:rsidR="00EB1A82" w:rsidRDefault="00EB1A82">
            <w:pPr>
              <w:pStyle w:val="TAC"/>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4DB0FE" w14:textId="77777777" w:rsidR="00EB1A82" w:rsidRDefault="00EB1A82">
            <w:pPr>
              <w:pStyle w:val="TAC"/>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238BC4AF" w14:textId="77777777" w:rsidR="00EB1A82" w:rsidRDefault="00EB1A82">
            <w:pPr>
              <w:pStyle w:val="TAC"/>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44054132" w14:textId="77777777" w:rsidR="00EB1A82" w:rsidRDefault="00EB1A82">
            <w:pPr>
              <w:pStyle w:val="TAC"/>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8A2E9EB" w14:textId="77777777" w:rsidR="00EB1A82" w:rsidRDefault="00EB1A82">
            <w:pPr>
              <w:pStyle w:val="TAC"/>
            </w:pPr>
            <w:r>
              <w:rPr>
                <w:rFonts w:eastAsia="SimSun"/>
              </w:rPr>
              <w:t>Low</w:t>
            </w:r>
          </w:p>
        </w:tc>
      </w:tr>
      <w:tr w:rsidR="00EB1A82" w14:paraId="2BF52636"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0CB26FD8" w14:textId="77777777" w:rsidR="00EB1A82" w:rsidRDefault="00EB1A82">
            <w:pPr>
              <w:pStyle w:val="TAC"/>
              <w:rPr>
                <w:lang w:eastAsia="zh-CN"/>
              </w:rPr>
            </w:pPr>
            <w:r>
              <w:rPr>
                <w:lang w:eastAsia="zh-CN"/>
              </w:rPr>
              <w:t>88</w:t>
            </w:r>
          </w:p>
        </w:tc>
        <w:tc>
          <w:tcPr>
            <w:tcW w:w="1136" w:type="dxa"/>
            <w:gridSpan w:val="3"/>
            <w:tcBorders>
              <w:top w:val="single" w:sz="4" w:space="0" w:color="auto"/>
              <w:left w:val="single" w:sz="4" w:space="0" w:color="auto"/>
              <w:bottom w:val="single" w:sz="4" w:space="0" w:color="auto"/>
              <w:right w:val="single" w:sz="4" w:space="0" w:color="auto"/>
            </w:tcBorders>
            <w:hideMark/>
          </w:tcPr>
          <w:p w14:paraId="34796E9C" w14:textId="77777777" w:rsidR="00EB1A82" w:rsidRDefault="00EB1A82">
            <w:pPr>
              <w:pStyle w:val="TAC"/>
              <w:rPr>
                <w:lang w:eastAsia="zh-CN"/>
              </w:rPr>
            </w:pPr>
            <w:r>
              <w:rPr>
                <w:rFonts w:eastAsia="SimSun"/>
                <w:lang w:eastAsia="zh-CN"/>
              </w:rPr>
              <w:t>5</w:t>
            </w:r>
          </w:p>
        </w:tc>
        <w:tc>
          <w:tcPr>
            <w:tcW w:w="1007" w:type="dxa"/>
            <w:gridSpan w:val="3"/>
            <w:tcBorders>
              <w:top w:val="single" w:sz="4" w:space="0" w:color="auto"/>
              <w:left w:val="single" w:sz="4" w:space="0" w:color="auto"/>
              <w:bottom w:val="single" w:sz="4" w:space="0" w:color="auto"/>
              <w:right w:val="single" w:sz="4" w:space="0" w:color="auto"/>
            </w:tcBorders>
            <w:hideMark/>
          </w:tcPr>
          <w:p w14:paraId="319538E7" w14:textId="77777777" w:rsidR="00EB1A82" w:rsidRDefault="00EB1A82">
            <w:pPr>
              <w:pStyle w:val="TAC"/>
              <w:rPr>
                <w:lang w:eastAsia="en-US"/>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44B4D4C7" w14:textId="77777777" w:rsidR="00EB1A82" w:rsidRDefault="00EB1A82">
            <w:pPr>
              <w:pStyle w:val="TAC"/>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853AE7B" w14:textId="77777777" w:rsidR="00EB1A82" w:rsidRDefault="00EB1A82">
            <w:pPr>
              <w:pStyle w:val="TAC"/>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6D599CDE" w14:textId="77777777" w:rsidR="00EB1A82" w:rsidRDefault="00EB1A82">
            <w:pPr>
              <w:pStyle w:val="TAC"/>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21E3D7FA" w14:textId="77777777" w:rsidR="00EB1A82" w:rsidRDefault="00EB1A82">
            <w:pPr>
              <w:pStyle w:val="TAC"/>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3CE157E1" w14:textId="77777777" w:rsidR="00EB1A82" w:rsidRDefault="00EB1A82">
            <w:pPr>
              <w:pStyle w:val="TAC"/>
            </w:pPr>
            <w:r>
              <w:rPr>
                <w:rFonts w:eastAsia="SimSun"/>
              </w:rPr>
              <w:t>Low</w:t>
            </w:r>
          </w:p>
        </w:tc>
      </w:tr>
      <w:tr w:rsidR="00DB0A08" w14:paraId="26FAC8F2" w14:textId="77777777" w:rsidTr="004C7D34">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220DF4CE" w14:textId="77777777" w:rsidR="00DB0A08" w:rsidRDefault="00DB0A08" w:rsidP="004C7D34">
            <w:pPr>
              <w:pStyle w:val="TAC"/>
              <w:rPr>
                <w:lang w:eastAsia="zh-CN"/>
              </w:rPr>
            </w:pPr>
            <w:r>
              <w:rPr>
                <w:lang w:eastAsia="zh-CN"/>
              </w:rPr>
              <w:t>103</w:t>
            </w:r>
          </w:p>
        </w:tc>
        <w:tc>
          <w:tcPr>
            <w:tcW w:w="1136" w:type="dxa"/>
            <w:gridSpan w:val="3"/>
            <w:tcBorders>
              <w:top w:val="single" w:sz="4" w:space="0" w:color="auto"/>
              <w:left w:val="single" w:sz="4" w:space="0" w:color="auto"/>
              <w:bottom w:val="single" w:sz="4" w:space="0" w:color="auto"/>
              <w:right w:val="single" w:sz="4" w:space="0" w:color="auto"/>
            </w:tcBorders>
          </w:tcPr>
          <w:p w14:paraId="0C753A70" w14:textId="77777777" w:rsidR="00DB0A08" w:rsidRDefault="00DB0A08" w:rsidP="004C7D34">
            <w:pPr>
              <w:pStyle w:val="TAC"/>
              <w:rPr>
                <w:rFonts w:eastAsia="SimSun"/>
                <w:lang w:eastAsia="zh-CN"/>
              </w:rPr>
            </w:pPr>
            <w:r>
              <w:rPr>
                <w:rFonts w:eastAsia="SimSun"/>
                <w:lang w:eastAsia="zh-CN"/>
              </w:rPr>
              <w:t>1</w:t>
            </w:r>
          </w:p>
        </w:tc>
        <w:tc>
          <w:tcPr>
            <w:tcW w:w="1007" w:type="dxa"/>
            <w:gridSpan w:val="3"/>
            <w:tcBorders>
              <w:top w:val="single" w:sz="4" w:space="0" w:color="auto"/>
              <w:left w:val="single" w:sz="4" w:space="0" w:color="auto"/>
              <w:bottom w:val="single" w:sz="4" w:space="0" w:color="auto"/>
              <w:right w:val="single" w:sz="4" w:space="0" w:color="auto"/>
            </w:tcBorders>
          </w:tcPr>
          <w:p w14:paraId="084F85A0" w14:textId="77777777" w:rsidR="00DB0A08" w:rsidRDefault="00DB0A08" w:rsidP="004C7D34">
            <w:pPr>
              <w:pStyle w:val="TAC"/>
              <w:rPr>
                <w:rFonts w:eastAsia="SimSun"/>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6DC601AC" w14:textId="77777777" w:rsidR="00DB0A08" w:rsidRDefault="00DB0A08" w:rsidP="004C7D34">
            <w:pPr>
              <w:pStyle w:val="TAC"/>
              <w:rPr>
                <w:rFonts w:eastAsia="SimSun"/>
              </w:rPr>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603B0650" w14:textId="77777777" w:rsidR="00DB0A08" w:rsidRDefault="00DB0A08" w:rsidP="004C7D34">
            <w:pPr>
              <w:pStyle w:val="TAC"/>
              <w:rPr>
                <w:rFonts w:eastAsia="SimSun"/>
              </w:rPr>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536E1B61" w14:textId="77777777" w:rsidR="00DB0A08" w:rsidRDefault="00DB0A08" w:rsidP="004C7D34">
            <w:pPr>
              <w:pStyle w:val="TAC"/>
              <w:rPr>
                <w:rFonts w:eastAsia="SimSun"/>
              </w:rPr>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421D3CCB" w14:textId="77777777" w:rsidR="00DB0A08" w:rsidRDefault="00DB0A08" w:rsidP="004C7D34">
            <w:pPr>
              <w:pStyle w:val="TAC"/>
              <w:rPr>
                <w:rFonts w:eastAsia="SimSun"/>
              </w:rPr>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76B20871" w14:textId="77777777" w:rsidR="00DB0A08" w:rsidRDefault="00DB0A08" w:rsidP="004C7D34">
            <w:pPr>
              <w:pStyle w:val="TAC"/>
              <w:rPr>
                <w:rFonts w:eastAsia="SimSun"/>
              </w:rPr>
            </w:pPr>
            <w:r>
              <w:rPr>
                <w:rFonts w:eastAsia="SimSun"/>
              </w:rPr>
              <w:t>Low</w:t>
            </w:r>
          </w:p>
        </w:tc>
      </w:tr>
      <w:tr w:rsidR="003A6F78" w14:paraId="0260061B"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BD8467B" w14:textId="77777777" w:rsidR="003A6F78" w:rsidRDefault="003A6F78" w:rsidP="002F4DB8">
            <w:pPr>
              <w:pStyle w:val="TAC"/>
              <w:rPr>
                <w:lang w:val="en-US" w:eastAsia="zh-CN"/>
              </w:rPr>
            </w:pPr>
            <w:r>
              <w:rPr>
                <w:rFonts w:eastAsia="SimSun"/>
                <w:lang w:eastAsia="zh-CN"/>
              </w:rPr>
              <w:t>…</w:t>
            </w:r>
          </w:p>
        </w:tc>
        <w:tc>
          <w:tcPr>
            <w:tcW w:w="1136" w:type="dxa"/>
            <w:gridSpan w:val="3"/>
            <w:tcBorders>
              <w:top w:val="single" w:sz="4" w:space="0" w:color="auto"/>
              <w:left w:val="single" w:sz="4" w:space="0" w:color="auto"/>
              <w:bottom w:val="single" w:sz="4" w:space="0" w:color="auto"/>
              <w:right w:val="single" w:sz="4" w:space="0" w:color="auto"/>
            </w:tcBorders>
          </w:tcPr>
          <w:p w14:paraId="6314DCF6" w14:textId="77777777" w:rsidR="003A6F78" w:rsidRDefault="003A6F78" w:rsidP="002F4DB8">
            <w:pPr>
              <w:pStyle w:val="TAC"/>
              <w:rPr>
                <w:rFonts w:eastAsia="SimSun"/>
                <w:lang w:val="en-US" w:eastAsia="zh-CN"/>
              </w:rPr>
            </w:pPr>
          </w:p>
        </w:tc>
        <w:tc>
          <w:tcPr>
            <w:tcW w:w="1007" w:type="dxa"/>
            <w:gridSpan w:val="3"/>
            <w:tcBorders>
              <w:top w:val="single" w:sz="4" w:space="0" w:color="auto"/>
              <w:left w:val="single" w:sz="4" w:space="0" w:color="auto"/>
              <w:bottom w:val="single" w:sz="4" w:space="0" w:color="auto"/>
              <w:right w:val="single" w:sz="4" w:space="0" w:color="auto"/>
            </w:tcBorders>
          </w:tcPr>
          <w:p w14:paraId="326DA202" w14:textId="77777777" w:rsidR="003A6F78" w:rsidRDefault="003A6F78" w:rsidP="002F4DB8">
            <w:pPr>
              <w:pStyle w:val="TAC"/>
              <w:rPr>
                <w:rFonts w:eastAsia="SimSun"/>
              </w:rPr>
            </w:pPr>
          </w:p>
        </w:tc>
        <w:tc>
          <w:tcPr>
            <w:tcW w:w="957" w:type="dxa"/>
            <w:gridSpan w:val="3"/>
            <w:tcBorders>
              <w:top w:val="single" w:sz="4" w:space="0" w:color="auto"/>
              <w:left w:val="single" w:sz="4" w:space="0" w:color="auto"/>
              <w:bottom w:val="single" w:sz="4" w:space="0" w:color="auto"/>
              <w:right w:val="single" w:sz="4" w:space="0" w:color="auto"/>
            </w:tcBorders>
          </w:tcPr>
          <w:p w14:paraId="32ECFBFF" w14:textId="77777777" w:rsidR="003A6F78" w:rsidRDefault="003A6F78" w:rsidP="002F4DB8">
            <w:pPr>
              <w:pStyle w:val="TAC"/>
              <w:rPr>
                <w:rFonts w:eastAsia="SimSun"/>
              </w:rPr>
            </w:pPr>
          </w:p>
        </w:tc>
        <w:tc>
          <w:tcPr>
            <w:tcW w:w="933" w:type="dxa"/>
            <w:gridSpan w:val="3"/>
            <w:tcBorders>
              <w:top w:val="single" w:sz="4" w:space="0" w:color="auto"/>
              <w:left w:val="single" w:sz="4" w:space="0" w:color="auto"/>
              <w:bottom w:val="single" w:sz="4" w:space="0" w:color="auto"/>
              <w:right w:val="single" w:sz="4" w:space="0" w:color="auto"/>
            </w:tcBorders>
          </w:tcPr>
          <w:p w14:paraId="488C343C" w14:textId="77777777" w:rsidR="003A6F78" w:rsidRDefault="003A6F78" w:rsidP="002F4DB8">
            <w:pPr>
              <w:pStyle w:val="TAC"/>
              <w:rPr>
                <w:rFonts w:eastAsia="SimSun"/>
              </w:rPr>
            </w:pPr>
          </w:p>
        </w:tc>
        <w:tc>
          <w:tcPr>
            <w:tcW w:w="931" w:type="dxa"/>
            <w:gridSpan w:val="3"/>
            <w:tcBorders>
              <w:top w:val="single" w:sz="4" w:space="0" w:color="auto"/>
              <w:left w:val="single" w:sz="4" w:space="0" w:color="auto"/>
              <w:bottom w:val="single" w:sz="4" w:space="0" w:color="auto"/>
              <w:right w:val="single" w:sz="4" w:space="0" w:color="auto"/>
            </w:tcBorders>
          </w:tcPr>
          <w:p w14:paraId="45BCD064" w14:textId="77777777" w:rsidR="003A6F78" w:rsidRDefault="003A6F78" w:rsidP="002F4DB8">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77936A0F" w14:textId="77777777" w:rsidR="003A6F78" w:rsidRDefault="003A6F78" w:rsidP="002F4DB8">
            <w:pPr>
              <w:pStyle w:val="TAC"/>
              <w:rPr>
                <w:rFonts w:eastAsia="SimSun"/>
              </w:rPr>
            </w:pPr>
          </w:p>
        </w:tc>
        <w:tc>
          <w:tcPr>
            <w:tcW w:w="927" w:type="dxa"/>
            <w:gridSpan w:val="3"/>
            <w:tcBorders>
              <w:top w:val="single" w:sz="4" w:space="0" w:color="auto"/>
              <w:left w:val="single" w:sz="4" w:space="0" w:color="auto"/>
              <w:bottom w:val="single" w:sz="4" w:space="0" w:color="auto"/>
              <w:right w:val="single" w:sz="4" w:space="0" w:color="auto"/>
            </w:tcBorders>
          </w:tcPr>
          <w:p w14:paraId="6D58CA91" w14:textId="77777777" w:rsidR="003A6F78" w:rsidRDefault="003A6F78" w:rsidP="002F4DB8">
            <w:pPr>
              <w:pStyle w:val="TAC"/>
              <w:rPr>
                <w:rFonts w:eastAsia="SimSun"/>
              </w:rPr>
            </w:pPr>
          </w:p>
        </w:tc>
      </w:tr>
      <w:tr w:rsidR="003A6F78" w14:paraId="04D98B4F"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38D6DCCD" w14:textId="77777777" w:rsidR="003A6F78" w:rsidRDefault="003A6F78" w:rsidP="002F4DB8">
            <w:pPr>
              <w:pStyle w:val="TAC"/>
              <w:rPr>
                <w:lang w:val="en-US" w:eastAsia="zh-CN"/>
              </w:rPr>
            </w:pPr>
            <w:r>
              <w:rPr>
                <w:lang w:val="en-US" w:eastAsia="zh-CN"/>
              </w:rPr>
              <w:t>255</w:t>
            </w:r>
          </w:p>
        </w:tc>
        <w:tc>
          <w:tcPr>
            <w:tcW w:w="1136" w:type="dxa"/>
            <w:gridSpan w:val="3"/>
            <w:tcBorders>
              <w:top w:val="single" w:sz="4" w:space="0" w:color="auto"/>
              <w:left w:val="single" w:sz="4" w:space="0" w:color="auto"/>
              <w:bottom w:val="single" w:sz="4" w:space="0" w:color="auto"/>
              <w:right w:val="single" w:sz="4" w:space="0" w:color="auto"/>
            </w:tcBorders>
          </w:tcPr>
          <w:p w14:paraId="25E177A6" w14:textId="77777777" w:rsidR="003A6F78" w:rsidRDefault="003A6F78" w:rsidP="002F4DB8">
            <w:pPr>
              <w:pStyle w:val="TAC"/>
              <w:rPr>
                <w:rFonts w:eastAsia="SimSun"/>
                <w:lang w:val="en-US" w:eastAsia="zh-CN"/>
              </w:rPr>
            </w:pPr>
            <w:r>
              <w:rPr>
                <w:rFonts w:eastAsia="SimSun"/>
                <w:lang w:val="en-US" w:eastAsia="zh-CN"/>
              </w:rPr>
              <w:t>34</w:t>
            </w:r>
          </w:p>
        </w:tc>
        <w:tc>
          <w:tcPr>
            <w:tcW w:w="1007" w:type="dxa"/>
            <w:gridSpan w:val="3"/>
            <w:tcBorders>
              <w:top w:val="single" w:sz="4" w:space="0" w:color="auto"/>
              <w:left w:val="single" w:sz="4" w:space="0" w:color="auto"/>
              <w:bottom w:val="single" w:sz="4" w:space="0" w:color="auto"/>
              <w:right w:val="single" w:sz="4" w:space="0" w:color="auto"/>
            </w:tcBorders>
          </w:tcPr>
          <w:p w14:paraId="55B7D73F" w14:textId="77777777" w:rsidR="003A6F78" w:rsidRDefault="003A6F78" w:rsidP="002F4DB8">
            <w:pPr>
              <w:pStyle w:val="TAC"/>
              <w:rPr>
                <w:rFonts w:eastAsia="SimSun"/>
                <w:lang w:val="en-US"/>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08C971B8" w14:textId="77777777" w:rsidR="003A6F78" w:rsidRDefault="003A6F78" w:rsidP="002F4DB8">
            <w:pPr>
              <w:pStyle w:val="TAC"/>
              <w:rPr>
                <w:rFonts w:eastAsia="SimSun"/>
              </w:rPr>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331C4D8D" w14:textId="77777777" w:rsidR="003A6F78" w:rsidRDefault="003A6F78" w:rsidP="002F4DB8">
            <w:pPr>
              <w:pStyle w:val="TAC"/>
              <w:rPr>
                <w:rFonts w:eastAsia="SimSun"/>
              </w:rPr>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5FD7EC6B" w14:textId="77777777" w:rsidR="003A6F78" w:rsidRDefault="003A6F78" w:rsidP="002F4DB8">
            <w:pPr>
              <w:pStyle w:val="TAC"/>
              <w:rPr>
                <w:rFonts w:eastAsia="SimSun"/>
              </w:rPr>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7995A8AC" w14:textId="77777777" w:rsidR="003A6F78" w:rsidRDefault="003A6F78" w:rsidP="002F4DB8">
            <w:pPr>
              <w:pStyle w:val="TAC"/>
              <w:rPr>
                <w:rFonts w:eastAsia="SimSun"/>
              </w:rPr>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7D74CC96" w14:textId="77777777" w:rsidR="003A6F78" w:rsidRDefault="003A6F78" w:rsidP="002F4DB8">
            <w:pPr>
              <w:pStyle w:val="TAC"/>
              <w:rPr>
                <w:rFonts w:eastAsia="SimSun"/>
              </w:rPr>
            </w:pPr>
            <w:r>
              <w:rPr>
                <w:rFonts w:eastAsia="SimSun"/>
              </w:rPr>
              <w:t>Low</w:t>
            </w:r>
          </w:p>
        </w:tc>
      </w:tr>
      <w:tr w:rsidR="003A6F78" w14:paraId="2CD81720"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28C21012" w14:textId="77777777" w:rsidR="003A6F78" w:rsidRDefault="003A6F78" w:rsidP="002F4DB8">
            <w:pPr>
              <w:pStyle w:val="TAC"/>
              <w:rPr>
                <w:lang w:val="en-US" w:eastAsia="zh-CN"/>
              </w:rPr>
            </w:pPr>
            <w:r>
              <w:rPr>
                <w:lang w:val="en-US" w:eastAsia="zh-CN"/>
              </w:rPr>
              <w:t>256</w:t>
            </w:r>
          </w:p>
        </w:tc>
        <w:tc>
          <w:tcPr>
            <w:tcW w:w="1136" w:type="dxa"/>
            <w:gridSpan w:val="3"/>
            <w:tcBorders>
              <w:top w:val="single" w:sz="4" w:space="0" w:color="auto"/>
              <w:left w:val="single" w:sz="4" w:space="0" w:color="auto"/>
              <w:bottom w:val="single" w:sz="4" w:space="0" w:color="auto"/>
              <w:right w:val="single" w:sz="4" w:space="0" w:color="auto"/>
            </w:tcBorders>
          </w:tcPr>
          <w:p w14:paraId="37EF491F" w14:textId="77777777" w:rsidR="003A6F78" w:rsidRDefault="003A6F78" w:rsidP="002F4DB8">
            <w:pPr>
              <w:pStyle w:val="TAC"/>
              <w:rPr>
                <w:rFonts w:eastAsia="SimSun"/>
                <w:lang w:val="en-US" w:eastAsia="zh-CN"/>
              </w:rPr>
            </w:pPr>
            <w:r>
              <w:rPr>
                <w:rFonts w:eastAsia="SimSun"/>
                <w:lang w:val="en-US" w:eastAsia="zh-CN"/>
              </w:rPr>
              <w:t>30</w:t>
            </w:r>
          </w:p>
        </w:tc>
        <w:tc>
          <w:tcPr>
            <w:tcW w:w="1007" w:type="dxa"/>
            <w:gridSpan w:val="3"/>
            <w:tcBorders>
              <w:top w:val="single" w:sz="4" w:space="0" w:color="auto"/>
              <w:left w:val="single" w:sz="4" w:space="0" w:color="auto"/>
              <w:bottom w:val="single" w:sz="4" w:space="0" w:color="auto"/>
              <w:right w:val="single" w:sz="4" w:space="0" w:color="auto"/>
            </w:tcBorders>
          </w:tcPr>
          <w:p w14:paraId="71D50825" w14:textId="77777777" w:rsidR="003A6F78" w:rsidRDefault="003A6F78" w:rsidP="002F4DB8">
            <w:pPr>
              <w:pStyle w:val="TAC"/>
              <w:rPr>
                <w:rFonts w:eastAsia="SimSun"/>
              </w:rPr>
            </w:pPr>
            <w:r>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14A66423" w14:textId="77777777" w:rsidR="003A6F78" w:rsidRDefault="003A6F78" w:rsidP="002F4DB8">
            <w:pPr>
              <w:pStyle w:val="TAC"/>
              <w:rPr>
                <w:rFonts w:eastAsia="SimSun"/>
              </w:rPr>
            </w:pPr>
            <w:r>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4E5C4D62" w14:textId="77777777" w:rsidR="003A6F78" w:rsidRDefault="003A6F78" w:rsidP="002F4DB8">
            <w:pPr>
              <w:pStyle w:val="TAC"/>
              <w:rPr>
                <w:rFonts w:eastAsia="SimSun"/>
              </w:rPr>
            </w:pPr>
            <w:r>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46118B0F" w14:textId="77777777" w:rsidR="003A6F78" w:rsidRDefault="003A6F78" w:rsidP="002F4DB8">
            <w:pPr>
              <w:pStyle w:val="TAC"/>
              <w:rPr>
                <w:rFonts w:eastAsia="SimSun"/>
              </w:rPr>
            </w:pPr>
            <w:r>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2A108BDA" w14:textId="77777777" w:rsidR="003A6F78" w:rsidRDefault="003A6F78" w:rsidP="002F4DB8">
            <w:pPr>
              <w:pStyle w:val="TAC"/>
              <w:rPr>
                <w:rFonts w:eastAsia="SimSun"/>
              </w:rPr>
            </w:pPr>
            <w:r>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57D1F606" w14:textId="77777777" w:rsidR="003A6F78" w:rsidRDefault="003A6F78" w:rsidP="002F4DB8">
            <w:pPr>
              <w:pStyle w:val="TAC"/>
              <w:rPr>
                <w:rFonts w:eastAsia="SimSun"/>
              </w:rPr>
            </w:pPr>
            <w:r>
              <w:rPr>
                <w:rFonts w:eastAsia="SimSun"/>
              </w:rPr>
              <w:t>Low</w:t>
            </w:r>
          </w:p>
        </w:tc>
      </w:tr>
      <w:tr w:rsidR="00D944AD" w:rsidRPr="002B3813" w14:paraId="6448A85E" w14:textId="77777777" w:rsidTr="00D944AD">
        <w:trPr>
          <w:gridAfter w:val="2"/>
          <w:wAfter w:w="226" w:type="dxa"/>
          <w:jc w:val="center"/>
        </w:trPr>
        <w:tc>
          <w:tcPr>
            <w:tcW w:w="7888" w:type="dxa"/>
            <w:gridSpan w:val="24"/>
            <w:tcBorders>
              <w:top w:val="single" w:sz="4" w:space="0" w:color="auto"/>
              <w:left w:val="single" w:sz="4" w:space="0" w:color="auto"/>
              <w:bottom w:val="single" w:sz="4" w:space="0" w:color="auto"/>
              <w:right w:val="single" w:sz="4" w:space="0" w:color="auto"/>
            </w:tcBorders>
            <w:hideMark/>
          </w:tcPr>
          <w:p w14:paraId="76C7A66D" w14:textId="77777777" w:rsidR="00D944AD" w:rsidRPr="002B3813" w:rsidRDefault="00D944AD">
            <w:pPr>
              <w:pStyle w:val="TAN"/>
              <w:rPr>
                <w:lang w:eastAsia="en-US"/>
              </w:rPr>
            </w:pPr>
            <w:r w:rsidRPr="002B3813">
              <w:rPr>
                <w:rFonts w:eastAsia="SimSun"/>
                <w:lang w:eastAsia="zh-CN"/>
              </w:rPr>
              <w:t>NOTE 1:</w:t>
            </w:r>
            <w:r w:rsidRPr="002B3813">
              <w:rPr>
                <w:rFonts w:eastAsia="SimSun"/>
                <w:lang w:eastAsia="zh-CN"/>
              </w:rPr>
              <w:tab/>
              <w:t>Asymmetric operating band (UL + DL).</w:t>
            </w:r>
          </w:p>
        </w:tc>
      </w:tr>
    </w:tbl>
    <w:p w14:paraId="52701941" w14:textId="77777777" w:rsidR="002365FA" w:rsidRPr="002B3813" w:rsidRDefault="002365FA" w:rsidP="002365FA">
      <w:pPr>
        <w:rPr>
          <w:lang w:eastAsia="en-JM"/>
        </w:rPr>
      </w:pPr>
    </w:p>
    <w:p w14:paraId="3185BD2A" w14:textId="5BD7A991" w:rsidR="002365FA" w:rsidRPr="002B3813" w:rsidRDefault="002365FA" w:rsidP="002365FA">
      <w:pPr>
        <w:rPr>
          <w:lang w:eastAsia="en-JM"/>
        </w:rPr>
      </w:pPr>
      <w:r w:rsidRPr="002B3813">
        <w:t xml:space="preserve">Test frequencies for </w:t>
      </w:r>
      <w:r w:rsidR="002B3813" w:rsidRPr="002B3813">
        <w:t>signalling</w:t>
      </w:r>
      <w:r w:rsidRPr="002B3813">
        <w:t xml:space="preserve"> test of MFBI are specified in Table 8.3.2.3.1-1a for FDD in terms of Low, Mid and High which are referred to as Low Range, Mid Range and High range in clause </w:t>
      </w:r>
      <w:r w:rsidR="004A56C7" w:rsidRPr="001C660E">
        <w:t>8.1.3.1.1</w:t>
      </w:r>
      <w:r w:rsidRPr="002B3813">
        <w:t>.</w:t>
      </w:r>
    </w:p>
    <w:p w14:paraId="72B6B2F8" w14:textId="77777777" w:rsidR="002365FA" w:rsidRPr="002B3813" w:rsidRDefault="002365FA" w:rsidP="002365FA">
      <w:pPr>
        <w:pStyle w:val="TH"/>
        <w:rPr>
          <w:lang w:eastAsia="en-JM"/>
        </w:rPr>
      </w:pPr>
      <w:r w:rsidRPr="002B3813">
        <w:rPr>
          <w:lang w:eastAsia="en-JM"/>
        </w:rPr>
        <w:t>Table 8.3.2.3.1-1a: Test frequencies for NB-IoT FDD MFBI (</w:t>
      </w:r>
      <w:r w:rsidR="00EA067F">
        <w:rPr>
          <w:lang w:eastAsia="en-JM"/>
        </w:rPr>
        <w:t>200</w:t>
      </w:r>
      <w:r w:rsidR="00EA067F" w:rsidRPr="002B3813">
        <w:rPr>
          <w:lang w:eastAsia="en-JM"/>
        </w:rPr>
        <w:t xml:space="preserve"> </w:t>
      </w:r>
      <w:r w:rsidRPr="002B381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2B381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2B3813" w:rsidRDefault="002365FA" w:rsidP="0030354D">
            <w:pPr>
              <w:pStyle w:val="TAH"/>
              <w:rPr>
                <w:lang w:eastAsia="en-US"/>
              </w:rPr>
            </w:pPr>
            <w:r w:rsidRPr="002B3813">
              <w:rPr>
                <w:lang w:eastAsia="en-US"/>
              </w:rPr>
              <w:t>NB-IoT Operating</w:t>
            </w:r>
          </w:p>
          <w:p w14:paraId="2F9A1716" w14:textId="77777777" w:rsidR="002365FA" w:rsidRPr="002B3813" w:rsidRDefault="002365FA" w:rsidP="0030354D">
            <w:pPr>
              <w:pStyle w:val="TAH"/>
              <w:rPr>
                <w:lang w:eastAsia="en-US"/>
              </w:rPr>
            </w:pPr>
            <w:r w:rsidRPr="002B381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2B3813" w:rsidRDefault="002365FA" w:rsidP="0030354D">
            <w:pPr>
              <w:pStyle w:val="TAH"/>
              <w:rPr>
                <w:lang w:eastAsia="en-US"/>
              </w:rPr>
            </w:pPr>
            <w:r w:rsidRPr="002B381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2B3813" w:rsidRDefault="002365FA" w:rsidP="0030354D">
            <w:pPr>
              <w:pStyle w:val="TAH"/>
              <w:rPr>
                <w:lang w:eastAsia="en-US"/>
              </w:rPr>
            </w:pPr>
            <w:r w:rsidRPr="002B3813">
              <w:rPr>
                <w:lang w:eastAsia="en-US"/>
              </w:rPr>
              <w:t>Bandwidth</w:t>
            </w:r>
          </w:p>
          <w:p w14:paraId="5D568204" w14:textId="77777777" w:rsidR="002365FA" w:rsidRPr="002B3813" w:rsidRDefault="002365FA" w:rsidP="0030354D">
            <w:pPr>
              <w:pStyle w:val="TAH"/>
              <w:rPr>
                <w:lang w:eastAsia="en-US"/>
              </w:rPr>
            </w:pPr>
            <w:r w:rsidRPr="002B381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2B3813" w:rsidRDefault="002365FA" w:rsidP="0030354D">
            <w:pPr>
              <w:pStyle w:val="TAH"/>
              <w:rPr>
                <w:lang w:eastAsia="en-US"/>
              </w:rPr>
            </w:pPr>
            <w:r w:rsidRPr="002B381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2B3813" w:rsidRDefault="002365FA" w:rsidP="0030354D">
            <w:pPr>
              <w:pStyle w:val="TAH"/>
              <w:rPr>
                <w:lang w:eastAsia="en-US"/>
              </w:rPr>
            </w:pPr>
            <w:r w:rsidRPr="002B381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2B3813" w:rsidRDefault="002365FA" w:rsidP="0030354D">
            <w:pPr>
              <w:pStyle w:val="TAH"/>
              <w:rPr>
                <w:lang w:eastAsia="en-US"/>
              </w:rPr>
            </w:pPr>
            <w:r w:rsidRPr="002B3813">
              <w:rPr>
                <w:lang w:eastAsia="en-US"/>
              </w:rPr>
              <w:t>f3</w:t>
            </w:r>
          </w:p>
        </w:tc>
      </w:tr>
      <w:tr w:rsidR="002365FA" w:rsidRPr="002B381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2B381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2B381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2B381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2B3813" w:rsidRDefault="002365FA" w:rsidP="0030354D">
            <w:pPr>
              <w:pStyle w:val="TAH"/>
              <w:rPr>
                <w:lang w:eastAsia="en-US"/>
              </w:rPr>
            </w:pPr>
            <w:r w:rsidRPr="002B3813">
              <w:rPr>
                <w:lang w:eastAsia="en-US"/>
              </w:rPr>
              <w:t>N</w:t>
            </w:r>
            <w:r w:rsidRPr="002B3813">
              <w:rPr>
                <w:vertAlign w:val="subscript"/>
                <w:lang w:eastAsia="en-US"/>
              </w:rPr>
              <w:t>DL</w:t>
            </w:r>
          </w:p>
        </w:tc>
      </w:tr>
      <w:tr w:rsidR="002365FA" w:rsidRPr="002B381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2B3813" w:rsidRDefault="002365FA" w:rsidP="0030354D">
            <w:pPr>
              <w:pStyle w:val="TAC"/>
              <w:rPr>
                <w:lang w:eastAsia="en-US"/>
              </w:rPr>
            </w:pPr>
            <w:r w:rsidRPr="002B3813">
              <w:rPr>
                <w:lang w:eastAsia="en-US"/>
              </w:rPr>
              <w:lastRenderedPageBreak/>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2B3813" w:rsidRDefault="002365FA" w:rsidP="0030354D">
            <w:pPr>
              <w:pStyle w:val="TAC"/>
              <w:rPr>
                <w:lang w:eastAsia="en-US"/>
              </w:rPr>
            </w:pPr>
            <w:r w:rsidRPr="002B381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2B3813" w:rsidRDefault="002365FA" w:rsidP="0030354D">
            <w:pPr>
              <w:pStyle w:val="TAC"/>
              <w:rPr>
                <w:lang w:eastAsia="en-US"/>
              </w:rPr>
            </w:pPr>
            <w:r w:rsidRPr="002B3813">
              <w:rPr>
                <w:lang w:eastAsia="en-US"/>
              </w:rPr>
              <w:t>Low</w:t>
            </w:r>
          </w:p>
        </w:tc>
      </w:tr>
      <w:tr w:rsidR="002A644B" w:rsidRPr="000B5DB1"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0B5DB1" w:rsidRDefault="002A644B" w:rsidP="004845F2">
            <w:pPr>
              <w:pStyle w:val="TAC"/>
              <w:rPr>
                <w:lang w:eastAsia="en-US"/>
              </w:rPr>
            </w:pPr>
            <w:r w:rsidRPr="000B5DB1">
              <w:rPr>
                <w:lang w:eastAsia="en-US"/>
              </w:rPr>
              <w:t>Low</w:t>
            </w:r>
          </w:p>
        </w:tc>
      </w:tr>
      <w:tr w:rsidR="002A644B" w:rsidRPr="000B5DB1"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0B5DB1" w:rsidRDefault="002A644B" w:rsidP="004845F2">
            <w:pPr>
              <w:pStyle w:val="TAC"/>
              <w:rPr>
                <w:lang w:eastAsia="en-US"/>
              </w:rPr>
            </w:pPr>
            <w:r w:rsidRPr="000B5DB1">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0B5DB1" w:rsidRDefault="002A644B" w:rsidP="004845F2">
            <w:pPr>
              <w:pStyle w:val="TAC"/>
              <w:rPr>
                <w:lang w:eastAsia="en-US"/>
              </w:rPr>
            </w:pPr>
            <w:r w:rsidRPr="000B5DB1">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0B5DB1" w:rsidRDefault="002A644B" w:rsidP="004845F2">
            <w:pPr>
              <w:pStyle w:val="TAC"/>
              <w:rPr>
                <w:lang w:eastAsia="en-US"/>
              </w:rPr>
            </w:pPr>
            <w:r w:rsidRPr="000B5DB1">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0B5DB1" w:rsidRDefault="002A644B" w:rsidP="004845F2">
            <w:pPr>
              <w:pStyle w:val="TAC"/>
              <w:rPr>
                <w:lang w:eastAsia="en-US"/>
              </w:rPr>
            </w:pPr>
            <w:r w:rsidRPr="000B5DB1">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0B5DB1" w:rsidRDefault="002A644B" w:rsidP="004845F2">
            <w:pPr>
              <w:pStyle w:val="TAC"/>
              <w:rPr>
                <w:lang w:eastAsia="en-US"/>
              </w:rPr>
            </w:pPr>
            <w:r w:rsidRPr="000B5DB1">
              <w:rPr>
                <w:lang w:eastAsia="en-US"/>
              </w:rPr>
              <w:t>Low</w:t>
            </w:r>
          </w:p>
        </w:tc>
      </w:tr>
      <w:tr w:rsidR="0033762E" w:rsidRPr="002B381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2B3813" w:rsidRDefault="0033762E" w:rsidP="0033762E">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2B3813" w:rsidRDefault="0033762E" w:rsidP="0033762E">
            <w:pPr>
              <w:pStyle w:val="TAC"/>
              <w:rPr>
                <w:lang w:eastAsia="en-US"/>
              </w:rPr>
            </w:pPr>
            <w:r>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2B3813" w:rsidRDefault="0033762E" w:rsidP="0033762E">
            <w:pPr>
              <w:pStyle w:val="TAC"/>
              <w:rPr>
                <w:lang w:eastAsia="en-US"/>
              </w:rPr>
            </w:pPr>
            <w:r>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2B3813" w:rsidRDefault="0033762E" w:rsidP="0033762E">
            <w:pPr>
              <w:pStyle w:val="TAC"/>
              <w:rPr>
                <w:lang w:eastAsia="en-US"/>
              </w:rPr>
            </w:pPr>
            <w:r w:rsidRPr="002B3813">
              <w:rPr>
                <w:lang w:eastAsia="en-US"/>
              </w:rPr>
              <w:t>Low</w:t>
            </w:r>
          </w:p>
        </w:tc>
      </w:tr>
      <w:tr w:rsidR="0033762E" w:rsidRPr="002B381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2B3813" w:rsidRDefault="0033762E" w:rsidP="0033762E">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2B3813" w:rsidRDefault="0033762E" w:rsidP="0033762E">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2B3813" w:rsidRDefault="0033762E" w:rsidP="0033762E">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2B3813" w:rsidRDefault="0033762E" w:rsidP="0033762E">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2B3813" w:rsidRDefault="0033762E" w:rsidP="0033762E">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2B3813" w:rsidRDefault="0033762E" w:rsidP="0033762E">
            <w:pPr>
              <w:pStyle w:val="TAC"/>
              <w:rPr>
                <w:lang w:eastAsia="en-US"/>
              </w:rPr>
            </w:pPr>
            <w:r>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2B3813" w:rsidRDefault="0033762E" w:rsidP="0033762E">
            <w:pPr>
              <w:pStyle w:val="TAC"/>
              <w:rPr>
                <w:lang w:eastAsia="en-US"/>
              </w:rPr>
            </w:pPr>
            <w:r>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2B3813" w:rsidRDefault="0033762E" w:rsidP="0033762E">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2B3813" w:rsidRDefault="0033762E" w:rsidP="0033762E">
            <w:pPr>
              <w:pStyle w:val="TAC"/>
              <w:rPr>
                <w:lang w:eastAsia="en-US"/>
              </w:rPr>
            </w:pPr>
            <w:r w:rsidRPr="002B3813">
              <w:rPr>
                <w:lang w:eastAsia="en-US"/>
              </w:rPr>
              <w:t>Low</w:t>
            </w:r>
          </w:p>
        </w:tc>
      </w:tr>
      <w:tr w:rsidR="002365FA" w:rsidRPr="002B381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2B3813" w:rsidRDefault="002365FA" w:rsidP="0030354D">
            <w:pPr>
              <w:pStyle w:val="TAC"/>
              <w:rPr>
                <w:lang w:eastAsia="en-US"/>
              </w:rPr>
            </w:pPr>
            <w:r w:rsidRPr="002B381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2B3813" w:rsidRDefault="002365FA" w:rsidP="0030354D">
            <w:pPr>
              <w:pStyle w:val="TAC"/>
              <w:rPr>
                <w:lang w:eastAsia="en-US"/>
              </w:rPr>
            </w:pPr>
            <w:r w:rsidRPr="002B3813">
              <w:rPr>
                <w:lang w:eastAsia="en-US"/>
              </w:rPr>
              <w:t>Low</w:t>
            </w:r>
          </w:p>
        </w:tc>
      </w:tr>
      <w:tr w:rsidR="002365FA" w:rsidRPr="002B381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2B3813" w:rsidRDefault="002365FA" w:rsidP="0030354D">
            <w:pPr>
              <w:pStyle w:val="TAC"/>
              <w:rPr>
                <w:lang w:eastAsia="en-US"/>
              </w:rPr>
            </w:pPr>
            <w:r w:rsidRPr="002B381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2B3813" w:rsidRDefault="002365FA" w:rsidP="0030354D">
            <w:pPr>
              <w:pStyle w:val="TAC"/>
              <w:rPr>
                <w:lang w:eastAsia="en-US"/>
              </w:rPr>
            </w:pPr>
            <w:r w:rsidRPr="002B381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2B3813" w:rsidRDefault="002365FA" w:rsidP="0030354D">
            <w:pPr>
              <w:pStyle w:val="TAC"/>
              <w:rPr>
                <w:lang w:eastAsia="en-US"/>
              </w:rPr>
            </w:pPr>
            <w:r w:rsidRPr="002B3813">
              <w:rPr>
                <w:lang w:eastAsia="en-US"/>
              </w:rPr>
              <w:t>1</w:t>
            </w:r>
            <w:r w:rsidRPr="002B381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2B3813" w:rsidRDefault="002365FA" w:rsidP="0030354D">
            <w:pPr>
              <w:pStyle w:val="TAC"/>
              <w:rPr>
                <w:lang w:eastAsia="en-US"/>
              </w:rPr>
            </w:pPr>
            <w:r w:rsidRPr="002B3813">
              <w:rPr>
                <w:lang w:eastAsia="en-US"/>
              </w:rPr>
              <w:t>Low</w:t>
            </w:r>
          </w:p>
        </w:tc>
      </w:tr>
      <w:tr w:rsidR="002365FA" w:rsidRPr="002B381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2B3813" w:rsidRDefault="002365FA" w:rsidP="0030354D">
            <w:pPr>
              <w:pStyle w:val="TAC"/>
              <w:rPr>
                <w:lang w:eastAsia="en-US"/>
              </w:rPr>
            </w:pPr>
            <w:r w:rsidRPr="002B381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2B3813" w:rsidRDefault="002365FA" w:rsidP="0030354D">
            <w:pPr>
              <w:pStyle w:val="TAC"/>
              <w:rPr>
                <w:lang w:eastAsia="en-US"/>
              </w:rPr>
            </w:pPr>
            <w:r w:rsidRPr="002B381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2B3813" w:rsidRDefault="002365FA" w:rsidP="0030354D">
            <w:pPr>
              <w:pStyle w:val="TAC"/>
              <w:rPr>
                <w:lang w:eastAsia="en-US"/>
              </w:rPr>
            </w:pPr>
            <w:r w:rsidRPr="002B381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2B3813" w:rsidRDefault="002365FA" w:rsidP="0030354D">
            <w:pPr>
              <w:pStyle w:val="TAC"/>
              <w:rPr>
                <w:lang w:eastAsia="en-US"/>
              </w:rPr>
            </w:pPr>
            <w:r w:rsidRPr="002B3813">
              <w:rPr>
                <w:lang w:eastAsia="en-US"/>
              </w:rPr>
              <w:t>Low</w:t>
            </w:r>
          </w:p>
        </w:tc>
      </w:tr>
      <w:tr w:rsidR="002365FA" w:rsidRPr="002B381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2B3813" w:rsidRDefault="002365FA" w:rsidP="0030354D">
            <w:pPr>
              <w:pStyle w:val="TAC"/>
              <w:rPr>
                <w:lang w:eastAsia="en-US"/>
              </w:rPr>
            </w:pPr>
            <w:r w:rsidRPr="002B3813">
              <w:rPr>
                <w:lang w:eastAsia="en-US"/>
              </w:rPr>
              <w:t>Low</w:t>
            </w:r>
          </w:p>
        </w:tc>
      </w:tr>
      <w:tr w:rsidR="002365FA" w:rsidRPr="002B381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2B3813" w:rsidRDefault="002365FA" w:rsidP="0030354D">
            <w:pPr>
              <w:pStyle w:val="TAC"/>
              <w:rPr>
                <w:lang w:eastAsia="en-US"/>
              </w:rPr>
            </w:pPr>
            <w:r w:rsidRPr="002B381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2B3813" w:rsidRDefault="002365FA" w:rsidP="0030354D">
            <w:pPr>
              <w:pStyle w:val="TAC"/>
              <w:rPr>
                <w:lang w:eastAsia="en-US"/>
              </w:rPr>
            </w:pPr>
            <w:r w:rsidRPr="002B381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2B3813" w:rsidRDefault="002365FA" w:rsidP="0030354D">
            <w:pPr>
              <w:pStyle w:val="TAC"/>
              <w:rPr>
                <w:lang w:eastAsia="en-US"/>
              </w:rPr>
            </w:pPr>
            <w:r w:rsidRPr="002B3813">
              <w:rPr>
                <w:lang w:eastAsia="en-US"/>
              </w:rPr>
              <w:t>Low</w:t>
            </w:r>
          </w:p>
        </w:tc>
      </w:tr>
      <w:tr w:rsidR="002365FA" w:rsidRPr="002B381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2B3813" w:rsidRDefault="002365FA" w:rsidP="0030354D">
            <w:pPr>
              <w:pStyle w:val="TAC"/>
              <w:rPr>
                <w:lang w:eastAsia="en-US"/>
              </w:rPr>
            </w:pPr>
            <w:r w:rsidRPr="002B381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2B3813" w:rsidRDefault="002365FA" w:rsidP="0030354D">
            <w:pPr>
              <w:pStyle w:val="TAC"/>
              <w:rPr>
                <w:lang w:eastAsia="en-US"/>
              </w:rPr>
            </w:pPr>
            <w:r w:rsidRPr="002B381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2B3813" w:rsidRDefault="002365FA" w:rsidP="0030354D">
            <w:pPr>
              <w:pStyle w:val="TAC"/>
              <w:rPr>
                <w:lang w:eastAsia="en-US"/>
              </w:rPr>
            </w:pPr>
            <w:r w:rsidRPr="002B381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2B3813" w:rsidRDefault="001E0A46" w:rsidP="0030354D">
            <w:pPr>
              <w:pStyle w:val="TAC"/>
              <w:rPr>
                <w:lang w:eastAsia="en-US"/>
              </w:rPr>
            </w:pPr>
            <w:r w:rsidRPr="00050F2C">
              <w:rPr>
                <w:lang w:eastAsia="en-US"/>
              </w:rPr>
              <w:t>2663</w:t>
            </w:r>
            <w:r>
              <w:rPr>
                <w:lang w:eastAsia="en-US"/>
              </w:rPr>
              <w:t>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2B3813" w:rsidRDefault="001E0A46" w:rsidP="0030354D">
            <w:pPr>
              <w:pStyle w:val="TAC"/>
              <w:rPr>
                <w:lang w:eastAsia="en-US"/>
              </w:rPr>
            </w:pPr>
            <w:r w:rsidRPr="00050F2C">
              <w:rPr>
                <w:lang w:eastAsia="en-US"/>
              </w:rPr>
              <w:t>863</w:t>
            </w:r>
            <w:r>
              <w:rPr>
                <w:lang w:eastAsia="en-US"/>
              </w:rPr>
              <w:t>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2B3813" w:rsidRDefault="002365FA" w:rsidP="0030354D">
            <w:pPr>
              <w:pStyle w:val="TAC"/>
              <w:rPr>
                <w:lang w:eastAsia="en-US"/>
              </w:rPr>
            </w:pPr>
            <w:r w:rsidRPr="002B3813">
              <w:rPr>
                <w:lang w:eastAsia="en-US"/>
              </w:rPr>
              <w:t>Low</w:t>
            </w:r>
          </w:p>
        </w:tc>
      </w:tr>
      <w:tr w:rsidR="002365FA" w:rsidRPr="002B381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2B3813" w:rsidRDefault="002365FA" w:rsidP="0030354D">
            <w:pPr>
              <w:pStyle w:val="TAC"/>
              <w:rPr>
                <w:lang w:eastAsia="en-US"/>
              </w:rPr>
            </w:pPr>
            <w:r w:rsidRPr="002B381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2B3813" w:rsidRDefault="002365FA" w:rsidP="0030354D">
            <w:pPr>
              <w:pStyle w:val="TAC"/>
              <w:rPr>
                <w:lang w:eastAsia="en-US"/>
              </w:rPr>
            </w:pPr>
            <w:r w:rsidRPr="002B381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2B3813" w:rsidRDefault="002365FA" w:rsidP="0030354D">
            <w:pPr>
              <w:pStyle w:val="TAC"/>
              <w:rPr>
                <w:lang w:eastAsia="en-US"/>
              </w:rPr>
            </w:pPr>
            <w:r w:rsidRPr="002B3813">
              <w:rPr>
                <w:lang w:eastAsia="en-US"/>
              </w:rPr>
              <w:t>Low</w:t>
            </w:r>
          </w:p>
        </w:tc>
      </w:tr>
      <w:tr w:rsidR="002365FA" w:rsidRPr="002B381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2B3813" w:rsidRDefault="002365FA" w:rsidP="0030354D">
            <w:pPr>
              <w:pStyle w:val="TAC"/>
              <w:rPr>
                <w:lang w:eastAsia="en-US"/>
              </w:rPr>
            </w:pPr>
            <w:r w:rsidRPr="002B381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2B3813" w:rsidRDefault="002365FA" w:rsidP="0030354D">
            <w:pPr>
              <w:pStyle w:val="TAC"/>
              <w:rPr>
                <w:lang w:eastAsia="en-US"/>
              </w:rPr>
            </w:pPr>
            <w:r w:rsidRPr="002B3813">
              <w:rPr>
                <w:lang w:eastAsia="en-US"/>
              </w:rPr>
              <w:t>Low</w:t>
            </w:r>
          </w:p>
        </w:tc>
      </w:tr>
      <w:tr w:rsidR="002365FA" w:rsidRPr="002B381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2B3813" w:rsidRDefault="002365FA" w:rsidP="0030354D">
            <w:pPr>
              <w:pStyle w:val="TAC"/>
              <w:rPr>
                <w:lang w:eastAsia="en-US"/>
              </w:rPr>
            </w:pPr>
            <w:r w:rsidRPr="002B381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2B3813" w:rsidRDefault="002365FA" w:rsidP="0030354D">
            <w:pPr>
              <w:pStyle w:val="TAC"/>
              <w:rPr>
                <w:lang w:eastAsia="en-US"/>
              </w:rPr>
            </w:pPr>
            <w:r w:rsidRPr="002B381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2B3813" w:rsidRDefault="002365FA" w:rsidP="0030354D">
            <w:pPr>
              <w:pStyle w:val="TAC"/>
              <w:rPr>
                <w:lang w:eastAsia="en-US"/>
              </w:rPr>
            </w:pPr>
            <w:r w:rsidRPr="002B381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2B3813" w:rsidRDefault="002365FA" w:rsidP="0030354D">
            <w:pPr>
              <w:pStyle w:val="TAC"/>
              <w:rPr>
                <w:lang w:eastAsia="en-US"/>
              </w:rPr>
            </w:pPr>
            <w:r w:rsidRPr="002B381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2B3813" w:rsidRDefault="002365FA" w:rsidP="0030354D">
            <w:pPr>
              <w:pStyle w:val="TAC"/>
              <w:rPr>
                <w:lang w:eastAsia="en-US"/>
              </w:rPr>
            </w:pPr>
            <w:r w:rsidRPr="002B381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2B3813" w:rsidRDefault="002365FA" w:rsidP="0030354D">
            <w:pPr>
              <w:pStyle w:val="TAC"/>
              <w:rPr>
                <w:lang w:eastAsia="en-US"/>
              </w:rPr>
            </w:pPr>
            <w:r w:rsidRPr="002B381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2B3813" w:rsidRDefault="002365FA" w:rsidP="0030354D">
            <w:pPr>
              <w:pStyle w:val="TAC"/>
              <w:rPr>
                <w:lang w:eastAsia="en-US"/>
              </w:rPr>
            </w:pPr>
            <w:r w:rsidRPr="002B381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2B3813" w:rsidRDefault="002365FA" w:rsidP="0030354D">
            <w:pPr>
              <w:pStyle w:val="TAC"/>
              <w:rPr>
                <w:lang w:eastAsia="en-US"/>
              </w:rPr>
            </w:pPr>
            <w:r w:rsidRPr="002B381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2B3813" w:rsidRDefault="002365FA" w:rsidP="0030354D">
            <w:pPr>
              <w:pStyle w:val="TAC"/>
              <w:rPr>
                <w:lang w:eastAsia="en-US"/>
              </w:rPr>
            </w:pPr>
            <w:r w:rsidRPr="002B3813">
              <w:rPr>
                <w:lang w:eastAsia="en-US"/>
              </w:rPr>
              <w:t>Low</w:t>
            </w:r>
          </w:p>
        </w:tc>
      </w:tr>
      <w:tr w:rsidR="002A644B" w:rsidRPr="000B5DB1"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0B5DB1" w:rsidRDefault="002A644B" w:rsidP="004845F2">
            <w:pPr>
              <w:pStyle w:val="TAC"/>
              <w:rPr>
                <w:lang w:eastAsia="en-US"/>
              </w:rPr>
            </w:pPr>
            <w:r w:rsidRPr="000B5DB1">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0B5DB1" w:rsidRDefault="002A644B" w:rsidP="004845F2">
            <w:pPr>
              <w:pStyle w:val="TAC"/>
              <w:rPr>
                <w:lang w:eastAsia="en-US"/>
              </w:rPr>
            </w:pPr>
            <w:r w:rsidRPr="000B5DB1">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0B5DB1" w:rsidRDefault="001E0A46" w:rsidP="004845F2">
            <w:pPr>
              <w:pStyle w:val="TAC"/>
              <w:rPr>
                <w:lang w:eastAsia="en-US"/>
              </w:rPr>
            </w:pPr>
            <w:r w:rsidRPr="000B5DB1">
              <w:rPr>
                <w:lang w:eastAsia="en-US"/>
              </w:rPr>
              <w:t>13242</w:t>
            </w:r>
            <w:r w:rsidR="00837857">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0B5DB1" w:rsidRDefault="001E0A46" w:rsidP="004845F2">
            <w:pPr>
              <w:pStyle w:val="TAC"/>
              <w:rPr>
                <w:lang w:eastAsia="en-US"/>
              </w:rPr>
            </w:pPr>
            <w:r w:rsidRPr="00E864C1">
              <w:rPr>
                <w:lang w:eastAsia="en-US"/>
              </w:rPr>
              <w:t>6688</w:t>
            </w:r>
            <w:r w:rsidR="00837857">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0B5DB1" w:rsidRDefault="002A644B" w:rsidP="004845F2">
            <w:pPr>
              <w:pStyle w:val="TAC"/>
              <w:rPr>
                <w:lang w:eastAsia="en-US"/>
              </w:rPr>
            </w:pPr>
            <w:r w:rsidRPr="000B5DB1">
              <w:rPr>
                <w:lang w:eastAsia="en-US"/>
              </w:rPr>
              <w:t>Low</w:t>
            </w:r>
          </w:p>
        </w:tc>
      </w:tr>
      <w:tr w:rsidR="002A644B" w:rsidRPr="000B5DB1"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0B5DB1" w:rsidRDefault="002A644B" w:rsidP="004845F2">
            <w:pPr>
              <w:pStyle w:val="TAC"/>
              <w:rPr>
                <w:lang w:eastAsia="en-US"/>
              </w:rPr>
            </w:pPr>
            <w:r w:rsidRPr="000B5DB1">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0B5DB1" w:rsidRDefault="002A644B" w:rsidP="004845F2">
            <w:pPr>
              <w:pStyle w:val="TAC"/>
              <w:rPr>
                <w:lang w:eastAsia="en-US"/>
              </w:rPr>
            </w:pPr>
            <w:r w:rsidRPr="000B5DB1">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0B5DB1" w:rsidRDefault="002A644B" w:rsidP="004845F2">
            <w:pPr>
              <w:pStyle w:val="TAC"/>
              <w:rPr>
                <w:lang w:eastAsia="en-US"/>
              </w:rPr>
            </w:pPr>
            <w:r w:rsidRPr="000B5DB1">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0B5DB1" w:rsidRDefault="002A644B" w:rsidP="004845F2">
            <w:pPr>
              <w:pStyle w:val="TAC"/>
              <w:rPr>
                <w:lang w:eastAsia="en-US"/>
              </w:rPr>
            </w:pPr>
            <w:r w:rsidRPr="000B5DB1">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0B5DB1" w:rsidRDefault="002A644B" w:rsidP="004845F2">
            <w:pPr>
              <w:pStyle w:val="TAC"/>
              <w:rPr>
                <w:lang w:eastAsia="en-US"/>
              </w:rPr>
            </w:pPr>
            <w:r w:rsidRPr="000B5DB1">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0B5DB1" w:rsidRDefault="002A644B" w:rsidP="004845F2">
            <w:pPr>
              <w:pStyle w:val="TAC"/>
              <w:rPr>
                <w:lang w:eastAsia="en-US"/>
              </w:rPr>
            </w:pPr>
            <w:r w:rsidRPr="000B5DB1">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0B5DB1" w:rsidRDefault="002A644B" w:rsidP="004845F2">
            <w:pPr>
              <w:pStyle w:val="TAC"/>
              <w:rPr>
                <w:lang w:eastAsia="en-US"/>
              </w:rPr>
            </w:pPr>
            <w:r w:rsidRPr="00E864C1">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0B5DB1" w:rsidRDefault="002A644B" w:rsidP="004845F2">
            <w:pPr>
              <w:pStyle w:val="TAC"/>
              <w:rPr>
                <w:lang w:eastAsia="en-US"/>
              </w:rPr>
            </w:pPr>
            <w:r w:rsidRPr="000B5DB1">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0B5DB1" w:rsidRDefault="002A644B" w:rsidP="004845F2">
            <w:pPr>
              <w:pStyle w:val="TAC"/>
              <w:rPr>
                <w:lang w:eastAsia="en-US"/>
              </w:rPr>
            </w:pPr>
            <w:r w:rsidRPr="000B5DB1">
              <w:rPr>
                <w:lang w:eastAsia="en-US"/>
              </w:rPr>
              <w:t>Low</w:t>
            </w:r>
          </w:p>
        </w:tc>
      </w:tr>
    </w:tbl>
    <w:p w14:paraId="4BC97288" w14:textId="77777777" w:rsidR="000B605E" w:rsidRDefault="000B605E" w:rsidP="000B605E"/>
    <w:p w14:paraId="0A3BB3B6" w14:textId="77777777" w:rsidR="000B605E" w:rsidRDefault="000B605E" w:rsidP="000B605E">
      <w:pPr>
        <w:rPr>
          <w:lang w:eastAsia="en-JM"/>
        </w:rPr>
      </w:pPr>
      <w:r w:rsidRPr="00FC55AF">
        <w:t>Test frequencies for signalling test are specified in table 8.3.2.3.1-</w:t>
      </w:r>
      <w:r>
        <w:t>2</w:t>
      </w:r>
      <w:r w:rsidRPr="00FC55AF">
        <w:t xml:space="preserve"> </w:t>
      </w:r>
      <w:r>
        <w:t xml:space="preserve">for TDD </w:t>
      </w:r>
      <w:r w:rsidRPr="00FC55AF">
        <w:t>in terms of Low, Mid and High which are referred to the Low Range, Mid Range and High Range in clause 8.1.3.1.</w:t>
      </w:r>
    </w:p>
    <w:p w14:paraId="2F69FA9A" w14:textId="77777777" w:rsidR="000B605E" w:rsidRPr="002B3813" w:rsidRDefault="000B605E" w:rsidP="000B605E">
      <w:pPr>
        <w:pStyle w:val="TH"/>
      </w:pPr>
      <w:r w:rsidRPr="002B3813">
        <w:t>Table 8.3.2.3.1-</w:t>
      </w:r>
      <w:r>
        <w:t>2</w:t>
      </w:r>
      <w:r w:rsidRPr="002B3813">
        <w:t xml:space="preserve">: Test frequencies for NB-IoT </w:t>
      </w:r>
      <w:r>
        <w:t>T</w:t>
      </w:r>
      <w:r w:rsidRPr="002B3813">
        <w:t>DD (</w:t>
      </w:r>
      <w:r>
        <w:t>200</w:t>
      </w:r>
      <w:r w:rsidRPr="002B3813">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2B381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2B3813" w:rsidRDefault="000B605E" w:rsidP="004845F2">
            <w:pPr>
              <w:pStyle w:val="TAH"/>
            </w:pPr>
            <w:r w:rsidRPr="002B3813">
              <w:t>NB-IoT Operating</w:t>
            </w:r>
          </w:p>
          <w:p w14:paraId="45E624F7" w14:textId="77777777" w:rsidR="000B605E" w:rsidRPr="002B3813" w:rsidRDefault="000B605E" w:rsidP="004845F2">
            <w:pPr>
              <w:pStyle w:val="TAH"/>
            </w:pPr>
            <w:r w:rsidRPr="002B381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2B3813" w:rsidRDefault="000B605E" w:rsidP="004845F2">
            <w:pPr>
              <w:pStyle w:val="TAH"/>
            </w:pPr>
            <w:r w:rsidRPr="002B3813">
              <w:t>Bandwidth</w:t>
            </w:r>
          </w:p>
          <w:p w14:paraId="08D8A547" w14:textId="77777777" w:rsidR="000B605E" w:rsidRPr="002B3813" w:rsidRDefault="000B605E" w:rsidP="004845F2">
            <w:pPr>
              <w:pStyle w:val="TAH"/>
            </w:pPr>
            <w:r w:rsidRPr="002B381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2B3813" w:rsidRDefault="000B605E" w:rsidP="004845F2">
            <w:pPr>
              <w:pStyle w:val="TAH"/>
            </w:pPr>
            <w:r w:rsidRPr="002B381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2B3813" w:rsidRDefault="000B605E" w:rsidP="004845F2">
            <w:pPr>
              <w:pStyle w:val="TAH"/>
            </w:pPr>
            <w:r w:rsidRPr="002B381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2B3813" w:rsidRDefault="000B605E" w:rsidP="004845F2">
            <w:pPr>
              <w:pStyle w:val="TAH"/>
            </w:pPr>
            <w:r w:rsidRPr="002B3813">
              <w:t>f3</w:t>
            </w:r>
          </w:p>
        </w:tc>
      </w:tr>
      <w:tr w:rsidR="000B605E" w:rsidRPr="002B381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2B3813" w:rsidRDefault="000B605E" w:rsidP="004845F2">
            <w:pPr>
              <w:pStyle w:val="TAC"/>
            </w:pPr>
            <w:r>
              <w:t>4</w:t>
            </w:r>
            <w:r w:rsidRPr="002B3813">
              <w:t>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2B3813" w:rsidRDefault="000B605E" w:rsidP="004845F2">
            <w:pPr>
              <w:pStyle w:val="TAC"/>
            </w:pPr>
            <w:r w:rsidRPr="002B381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2B3813" w:rsidRDefault="000B605E" w:rsidP="004845F2">
            <w:pPr>
              <w:pStyle w:val="TAC"/>
            </w:pPr>
            <w:r w:rsidRPr="002B381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2B3813" w:rsidRDefault="000B605E" w:rsidP="004845F2">
            <w:pPr>
              <w:pStyle w:val="TAC"/>
            </w:pPr>
            <w:r w:rsidRPr="002B381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2B3813" w:rsidRDefault="000B605E" w:rsidP="004845F2">
            <w:pPr>
              <w:pStyle w:val="TAC"/>
            </w:pPr>
            <w:r w:rsidRPr="002B381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2B3813" w:rsidRDefault="000B605E" w:rsidP="004845F2">
            <w:pPr>
              <w:pStyle w:val="TAC"/>
            </w:pPr>
            <w:r w:rsidRPr="002B381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2B3813" w:rsidRDefault="000B605E" w:rsidP="004845F2">
            <w:pPr>
              <w:pStyle w:val="TAC"/>
            </w:pPr>
            <w:r w:rsidRPr="002B381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2B3813" w:rsidRDefault="000B605E" w:rsidP="004845F2">
            <w:pPr>
              <w:pStyle w:val="TAC"/>
            </w:pPr>
            <w:r w:rsidRPr="002B3813">
              <w:t>Low</w:t>
            </w:r>
          </w:p>
        </w:tc>
      </w:tr>
    </w:tbl>
    <w:p w14:paraId="7E54548B" w14:textId="77777777" w:rsidR="006B64A4" w:rsidRPr="002B3813" w:rsidRDefault="006B64A4" w:rsidP="006B64A4"/>
    <w:p w14:paraId="78CB8F38" w14:textId="77777777" w:rsidR="004A56C7" w:rsidRPr="001C660E" w:rsidRDefault="004A56C7" w:rsidP="004A56C7">
      <w:pPr>
        <w:pStyle w:val="Heading5"/>
      </w:pPr>
      <w:r w:rsidRPr="001C660E">
        <w:t>8.3.2.3.2</w:t>
      </w:r>
      <w:r w:rsidRPr="001C660E">
        <w:tab/>
        <w:t>NB-IoT TDD Mode Test frequencies for signalling test</w:t>
      </w:r>
    </w:p>
    <w:p w14:paraId="34426077" w14:textId="77777777" w:rsidR="004A56C7" w:rsidRPr="001C660E" w:rsidRDefault="004A56C7" w:rsidP="004A56C7">
      <w:r w:rsidRPr="001C660E">
        <w:t>Test frequencies for signalling test are specified in table 8.3.2.3.2-1 in terms of Low, Mid and High which are referred to the Low Range, Mid Range and High Range in clause 8.1.3.1.2</w:t>
      </w:r>
    </w:p>
    <w:p w14:paraId="717B784A" w14:textId="77777777" w:rsidR="004A56C7" w:rsidRPr="001C660E" w:rsidRDefault="004A56C7" w:rsidP="004A56C7">
      <w:pPr>
        <w:pStyle w:val="TH"/>
      </w:pPr>
      <w:r w:rsidRPr="001C660E">
        <w:t xml:space="preserve">Table </w:t>
      </w:r>
      <w:r w:rsidRPr="001C660E">
        <w:rPr>
          <w:bCs/>
        </w:rPr>
        <w:t>8.3.2.3.2</w:t>
      </w:r>
      <w:r w:rsidRPr="001C660E">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1C660E"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1C660E" w:rsidRDefault="004A56C7" w:rsidP="004845F2">
            <w:pPr>
              <w:pStyle w:val="TAH"/>
              <w:rPr>
                <w:lang w:eastAsia="en-US"/>
              </w:rPr>
            </w:pPr>
            <w:r w:rsidRPr="001C660E">
              <w:rPr>
                <w:lang w:eastAsia="en-US"/>
              </w:rPr>
              <w:t>NB-IoT Operating</w:t>
            </w:r>
          </w:p>
          <w:p w14:paraId="4D486D65" w14:textId="77777777" w:rsidR="004A56C7" w:rsidRPr="001C660E" w:rsidRDefault="004A56C7" w:rsidP="004845F2">
            <w:pPr>
              <w:pStyle w:val="TAH"/>
              <w:rPr>
                <w:lang w:eastAsia="en-US"/>
              </w:rPr>
            </w:pPr>
            <w:r w:rsidRPr="001C660E">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1C660E" w:rsidRDefault="004A56C7" w:rsidP="004845F2">
            <w:pPr>
              <w:pStyle w:val="TAH"/>
              <w:rPr>
                <w:lang w:eastAsia="en-US"/>
              </w:rPr>
            </w:pPr>
            <w:r w:rsidRPr="001C660E">
              <w:rPr>
                <w:lang w:eastAsia="en-US"/>
              </w:rPr>
              <w:t>Bandwidth</w:t>
            </w:r>
          </w:p>
          <w:p w14:paraId="15916E01"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1C660E" w:rsidRDefault="004A56C7" w:rsidP="004845F2">
            <w:pPr>
              <w:pStyle w:val="TAH"/>
              <w:rPr>
                <w:lang w:eastAsia="en-US"/>
              </w:rPr>
            </w:pPr>
            <w:r w:rsidRPr="001C660E">
              <w:rPr>
                <w:lang w:eastAsia="en-US"/>
              </w:rPr>
              <w:t>f3</w:t>
            </w:r>
          </w:p>
        </w:tc>
      </w:tr>
      <w:tr w:rsidR="004A56C7" w:rsidRPr="001C660E"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1C660E"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1C660E"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1C660E" w:rsidRDefault="004A56C7" w:rsidP="004845F2">
            <w:pPr>
              <w:pStyle w:val="TAC"/>
              <w:rPr>
                <w:lang w:eastAsia="en-US"/>
              </w:rPr>
            </w:pPr>
            <w:r w:rsidRPr="001C660E">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1C660E" w:rsidRDefault="004A56C7" w:rsidP="004845F2">
            <w:pPr>
              <w:pStyle w:val="TAC"/>
              <w:rPr>
                <w:lang w:eastAsia="en-US"/>
              </w:rPr>
            </w:pPr>
            <w:r w:rsidRPr="001C660E">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1C660E" w:rsidRDefault="004A56C7" w:rsidP="004845F2">
            <w:pPr>
              <w:pStyle w:val="TAC"/>
              <w:rPr>
                <w:lang w:eastAsia="en-US"/>
              </w:rPr>
            </w:pPr>
            <w:r w:rsidRPr="001C660E">
              <w:rPr>
                <w:lang w:eastAsia="en-US"/>
              </w:rPr>
              <w:t>Low</w:t>
            </w:r>
          </w:p>
        </w:tc>
      </w:tr>
      <w:tr w:rsidR="004A56C7" w:rsidRPr="001C660E"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1C660E" w:rsidRDefault="004A56C7" w:rsidP="004845F2">
            <w:pPr>
              <w:pStyle w:val="TAC"/>
              <w:rPr>
                <w:lang w:eastAsia="en-US"/>
              </w:rPr>
            </w:pPr>
            <w:r w:rsidRPr="001C660E">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1C660E" w:rsidRDefault="004A56C7" w:rsidP="004845F2">
            <w:pPr>
              <w:pStyle w:val="TAC"/>
              <w:rPr>
                <w:lang w:eastAsia="en-US"/>
              </w:rPr>
            </w:pPr>
            <w:r w:rsidRPr="001C660E">
              <w:rPr>
                <w:lang w:eastAsia="en-US"/>
              </w:rPr>
              <w:t>Low</w:t>
            </w:r>
          </w:p>
        </w:tc>
      </w:tr>
      <w:tr w:rsidR="004A56C7" w:rsidRPr="001C660E"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1C660E" w:rsidRDefault="004A56C7" w:rsidP="004845F2">
            <w:pPr>
              <w:pStyle w:val="TAC"/>
              <w:rPr>
                <w:lang w:eastAsia="en-US"/>
              </w:rPr>
            </w:pPr>
            <w:r w:rsidRPr="001C660E">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1C660E" w:rsidRDefault="004A56C7" w:rsidP="004845F2">
            <w:pPr>
              <w:pStyle w:val="TAC"/>
              <w:rPr>
                <w:lang w:eastAsia="en-US"/>
              </w:rPr>
            </w:pPr>
            <w:r w:rsidRPr="001C660E">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1C660E" w:rsidRDefault="004A56C7" w:rsidP="004845F2">
            <w:pPr>
              <w:pStyle w:val="TAC"/>
              <w:rPr>
                <w:lang w:eastAsia="en-US"/>
              </w:rPr>
            </w:pPr>
            <w:r w:rsidRPr="001C660E">
              <w:rPr>
                <w:lang w:eastAsia="en-US"/>
              </w:rPr>
              <w:t>Low</w:t>
            </w:r>
          </w:p>
        </w:tc>
      </w:tr>
    </w:tbl>
    <w:p w14:paraId="614B8C5A" w14:textId="77777777" w:rsidR="004A56C7" w:rsidRPr="001C660E" w:rsidRDefault="004A56C7" w:rsidP="004A56C7">
      <w:pPr>
        <w:rPr>
          <w:lang w:eastAsia="en-JM"/>
        </w:rPr>
      </w:pPr>
    </w:p>
    <w:p w14:paraId="2A543F6C" w14:textId="77777777" w:rsidR="004A56C7" w:rsidRPr="001C660E" w:rsidRDefault="004A56C7" w:rsidP="004A56C7">
      <w:pPr>
        <w:rPr>
          <w:lang w:eastAsia="en-JM"/>
        </w:rPr>
      </w:pPr>
      <w:r w:rsidRPr="001C660E">
        <w:t>Test frequencies for signalling test of MFBI are specified in Table 8.3.2.3.2-1a for TDD in terms of Low, Mid and High which are referred to as Low Range, Mid Range and High range in clause 8.1.3.1.2.</w:t>
      </w:r>
    </w:p>
    <w:p w14:paraId="7D11ED32" w14:textId="77777777" w:rsidR="004A56C7" w:rsidRPr="001C660E" w:rsidRDefault="004A56C7" w:rsidP="004A56C7">
      <w:pPr>
        <w:pStyle w:val="TH"/>
        <w:rPr>
          <w:lang w:eastAsia="en-JM"/>
        </w:rPr>
      </w:pPr>
      <w:r w:rsidRPr="001C660E">
        <w:rPr>
          <w:lang w:eastAsia="en-JM"/>
        </w:rPr>
        <w:t xml:space="preserve">Table </w:t>
      </w:r>
      <w:r w:rsidRPr="001C660E">
        <w:rPr>
          <w:bCs/>
          <w:lang w:eastAsia="en-JM"/>
        </w:rPr>
        <w:t>8.3.2.3.2</w:t>
      </w:r>
      <w:r w:rsidRPr="001C660E">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1C660E"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1C660E" w:rsidRDefault="004A56C7" w:rsidP="004845F2">
            <w:pPr>
              <w:pStyle w:val="TAH"/>
              <w:rPr>
                <w:lang w:eastAsia="en-US"/>
              </w:rPr>
            </w:pPr>
            <w:r w:rsidRPr="001C660E">
              <w:rPr>
                <w:lang w:eastAsia="en-US"/>
              </w:rPr>
              <w:t>NB-IoT Operating</w:t>
            </w:r>
          </w:p>
          <w:p w14:paraId="3B7E233A" w14:textId="77777777" w:rsidR="004A56C7" w:rsidRPr="001C660E" w:rsidRDefault="004A56C7" w:rsidP="004845F2">
            <w:pPr>
              <w:pStyle w:val="TAH"/>
              <w:rPr>
                <w:lang w:eastAsia="en-US"/>
              </w:rPr>
            </w:pPr>
            <w:r w:rsidRPr="001C660E">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1C660E" w:rsidRDefault="004A56C7" w:rsidP="004845F2">
            <w:pPr>
              <w:pStyle w:val="TAH"/>
              <w:rPr>
                <w:lang w:eastAsia="en-US"/>
              </w:rPr>
            </w:pPr>
            <w:r w:rsidRPr="001C660E">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1C660E" w:rsidRDefault="004A56C7" w:rsidP="004845F2">
            <w:pPr>
              <w:pStyle w:val="TAH"/>
              <w:rPr>
                <w:lang w:eastAsia="en-US"/>
              </w:rPr>
            </w:pPr>
            <w:r w:rsidRPr="001C660E">
              <w:rPr>
                <w:lang w:eastAsia="en-US"/>
              </w:rPr>
              <w:t>Bandwidth</w:t>
            </w:r>
          </w:p>
          <w:p w14:paraId="5985B278" w14:textId="77777777" w:rsidR="004A56C7" w:rsidRPr="001C660E" w:rsidRDefault="004A56C7" w:rsidP="004845F2">
            <w:pPr>
              <w:pStyle w:val="TAH"/>
              <w:rPr>
                <w:lang w:eastAsia="en-US"/>
              </w:rPr>
            </w:pPr>
            <w:r w:rsidRPr="001C660E">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1C660E" w:rsidRDefault="004A56C7" w:rsidP="004845F2">
            <w:pPr>
              <w:pStyle w:val="TAH"/>
              <w:rPr>
                <w:lang w:eastAsia="en-US"/>
              </w:rPr>
            </w:pPr>
            <w:r w:rsidRPr="001C660E">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1C660E" w:rsidRDefault="004A56C7" w:rsidP="004845F2">
            <w:pPr>
              <w:pStyle w:val="TAH"/>
              <w:rPr>
                <w:lang w:eastAsia="en-US"/>
              </w:rPr>
            </w:pPr>
            <w:r w:rsidRPr="001C660E">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1C660E" w:rsidRDefault="004A56C7" w:rsidP="004845F2">
            <w:pPr>
              <w:pStyle w:val="TAH"/>
              <w:rPr>
                <w:lang w:eastAsia="en-US"/>
              </w:rPr>
            </w:pPr>
            <w:r w:rsidRPr="001C660E">
              <w:rPr>
                <w:lang w:eastAsia="en-US"/>
              </w:rPr>
              <w:t>f3</w:t>
            </w:r>
          </w:p>
        </w:tc>
      </w:tr>
      <w:tr w:rsidR="004A56C7" w:rsidRPr="001C660E"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1C660E"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1C660E"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1C660E"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1C660E" w:rsidRDefault="004A56C7" w:rsidP="004845F2">
            <w:pPr>
              <w:pStyle w:val="TAH"/>
              <w:rPr>
                <w:lang w:eastAsia="en-US"/>
              </w:rPr>
            </w:pPr>
            <w:r w:rsidRPr="001C660E">
              <w:rPr>
                <w:lang w:eastAsia="en-US"/>
              </w:rPr>
              <w:t>N</w:t>
            </w:r>
            <w:r w:rsidRPr="001C660E">
              <w:rPr>
                <w:vertAlign w:val="subscript"/>
                <w:lang w:eastAsia="en-US"/>
              </w:rPr>
              <w:t>DL</w:t>
            </w:r>
          </w:p>
        </w:tc>
      </w:tr>
      <w:tr w:rsidR="004A56C7" w:rsidRPr="001C660E"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1C660E" w:rsidRDefault="004A56C7" w:rsidP="004845F2">
            <w:pPr>
              <w:pStyle w:val="TAC"/>
              <w:rPr>
                <w:lang w:eastAsia="en-US"/>
              </w:rPr>
            </w:pPr>
            <w:r w:rsidRPr="001C660E">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1C660E" w:rsidRDefault="004A56C7" w:rsidP="004845F2">
            <w:pPr>
              <w:pStyle w:val="TAC"/>
              <w:rPr>
                <w:lang w:eastAsia="en-US"/>
              </w:rPr>
            </w:pPr>
            <w:r w:rsidRPr="001C660E">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1C660E" w:rsidRDefault="004A56C7" w:rsidP="004845F2">
            <w:pPr>
              <w:pStyle w:val="TAC"/>
              <w:rPr>
                <w:lang w:eastAsia="en-US"/>
              </w:rPr>
            </w:pPr>
            <w:r w:rsidRPr="001C660E">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1C660E" w:rsidRDefault="004A56C7" w:rsidP="004845F2">
            <w:pPr>
              <w:pStyle w:val="TAC"/>
              <w:rPr>
                <w:lang w:eastAsia="en-US"/>
              </w:rPr>
            </w:pPr>
            <w:r w:rsidRPr="001C660E">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1C660E" w:rsidRDefault="004A56C7" w:rsidP="004845F2">
            <w:pPr>
              <w:pStyle w:val="TAC"/>
              <w:rPr>
                <w:lang w:eastAsia="en-US"/>
              </w:rPr>
            </w:pPr>
            <w:r w:rsidRPr="001C660E">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1C660E" w:rsidRDefault="004A56C7" w:rsidP="004845F2">
            <w:pPr>
              <w:pStyle w:val="TAC"/>
              <w:rPr>
                <w:lang w:eastAsia="en-US"/>
              </w:rPr>
            </w:pPr>
            <w:r w:rsidRPr="001C660E">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1C660E" w:rsidRDefault="004A56C7" w:rsidP="004845F2">
            <w:pPr>
              <w:pStyle w:val="TAC"/>
              <w:rPr>
                <w:lang w:eastAsia="en-US"/>
              </w:rPr>
            </w:pPr>
            <w:r w:rsidRPr="001C660E">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1C660E" w:rsidRDefault="004A56C7" w:rsidP="004845F2">
            <w:pPr>
              <w:pStyle w:val="TAC"/>
              <w:rPr>
                <w:lang w:eastAsia="en-US"/>
              </w:rPr>
            </w:pPr>
            <w:r w:rsidRPr="001C660E">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1C660E" w:rsidRDefault="004A56C7" w:rsidP="004845F2">
            <w:pPr>
              <w:pStyle w:val="TAC"/>
              <w:rPr>
                <w:lang w:eastAsia="en-US"/>
              </w:rPr>
            </w:pPr>
            <w:r w:rsidRPr="001C660E">
              <w:rPr>
                <w:lang w:eastAsia="en-US"/>
              </w:rPr>
              <w:t>Low</w:t>
            </w:r>
          </w:p>
        </w:tc>
      </w:tr>
    </w:tbl>
    <w:p w14:paraId="62D8C775" w14:textId="77777777" w:rsidR="004A56C7" w:rsidRPr="001C660E" w:rsidRDefault="004A56C7" w:rsidP="004A56C7"/>
    <w:p w14:paraId="043C5DCC" w14:textId="77777777" w:rsidR="00695083" w:rsidRPr="002B3813" w:rsidRDefault="00695083" w:rsidP="00695083">
      <w:pPr>
        <w:pStyle w:val="Heading3"/>
      </w:pPr>
      <w:r w:rsidRPr="002B3813">
        <w:t>8.3.3</w:t>
      </w:r>
      <w:r w:rsidRPr="002B3813">
        <w:tab/>
        <w:t>NB-IoT Reference system configurations</w:t>
      </w:r>
    </w:p>
    <w:p w14:paraId="1AE713FC" w14:textId="77777777" w:rsidR="00695083" w:rsidRPr="002B3813" w:rsidRDefault="00695083" w:rsidP="00695083">
      <w:r w:rsidRPr="002B381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2B3813" w:rsidRDefault="00695083" w:rsidP="00695083">
      <w:r w:rsidRPr="002B3813">
        <w:t>Only one SS Tx antenna is used.</w:t>
      </w:r>
    </w:p>
    <w:p w14:paraId="5EBB86C6" w14:textId="77777777" w:rsidR="00695083" w:rsidRPr="002B3813" w:rsidRDefault="00695083" w:rsidP="00695083">
      <w:r w:rsidRPr="002B3813">
        <w:t>One UE antenna is used for all signalling test cases.</w:t>
      </w:r>
    </w:p>
    <w:p w14:paraId="5B2E4321" w14:textId="77777777" w:rsidR="00695083" w:rsidRPr="002B3813" w:rsidRDefault="00695083" w:rsidP="00695083">
      <w:pPr>
        <w:pStyle w:val="Heading4"/>
      </w:pPr>
      <w:r w:rsidRPr="002B3813">
        <w:lastRenderedPageBreak/>
        <w:t>8.3.3.1</w:t>
      </w:r>
      <w:r w:rsidRPr="002B3813">
        <w:tab/>
        <w:t>NB-IoT Default parameters specific for simulated cells</w:t>
      </w:r>
    </w:p>
    <w:p w14:paraId="18D223BB" w14:textId="77777777" w:rsidR="00695083" w:rsidRPr="002B3813" w:rsidRDefault="00695083" w:rsidP="00695083">
      <w:r w:rsidRPr="002B3813">
        <w:t>Default parameters specific for simulated cells are specified in this subclause.</w:t>
      </w:r>
    </w:p>
    <w:p w14:paraId="50B16F23" w14:textId="77777777" w:rsidR="00695083" w:rsidRPr="002B3813" w:rsidRDefault="00695083" w:rsidP="00695083">
      <w:pPr>
        <w:pStyle w:val="Heading5"/>
      </w:pPr>
      <w:r w:rsidRPr="002B3813">
        <w:t>8.3.3.1.1</w:t>
      </w:r>
      <w:r w:rsidRPr="002B3813">
        <w:tab/>
        <w:t>Intra-frequency neighbouring cell list in SIB4-NB for NB-IoT cells</w:t>
      </w:r>
    </w:p>
    <w:p w14:paraId="42016004" w14:textId="77777777" w:rsidR="00695083" w:rsidRPr="002B3813" w:rsidRDefault="00695083" w:rsidP="00695083">
      <w:r w:rsidRPr="002B3813">
        <w:t xml:space="preserve">Intra-frequency neighbouring cell list for signalling test cases is defined in table 8.3.3.1.1-1. This table is referred to in the default contents of IE </w:t>
      </w:r>
      <w:r w:rsidRPr="002B3813">
        <w:rPr>
          <w:i/>
        </w:rPr>
        <w:t>intraFreqNeighbouringCellList</w:t>
      </w:r>
      <w:r w:rsidRPr="002B3813">
        <w:t xml:space="preserve"> in </w:t>
      </w:r>
      <w:r w:rsidRPr="002B3813">
        <w:rPr>
          <w:i/>
        </w:rPr>
        <w:t>SystemInformationBlockType4-NB</w:t>
      </w:r>
      <w:r w:rsidRPr="002B3813">
        <w:t xml:space="preserve"> defined in table 8.1.4.3.3-3.</w:t>
      </w:r>
    </w:p>
    <w:p w14:paraId="49CD4C2C" w14:textId="77777777" w:rsidR="00695083" w:rsidRPr="002B3813" w:rsidRDefault="00695083" w:rsidP="00695083">
      <w:pPr>
        <w:pStyle w:val="TH"/>
      </w:pPr>
      <w:r w:rsidRPr="002B381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2B3813" w14:paraId="1EA88FE0" w14:textId="77777777" w:rsidTr="00EC0CC0">
        <w:trPr>
          <w:trHeight w:val="210"/>
          <w:jc w:val="center"/>
        </w:trPr>
        <w:tc>
          <w:tcPr>
            <w:tcW w:w="1162" w:type="dxa"/>
            <w:vMerge w:val="restart"/>
          </w:tcPr>
          <w:p w14:paraId="63F02234" w14:textId="77777777" w:rsidR="00695083" w:rsidRPr="002B3813" w:rsidRDefault="00695083" w:rsidP="00EC0CC0">
            <w:pPr>
              <w:pStyle w:val="TAH"/>
              <w:rPr>
                <w:lang w:eastAsia="en-US"/>
              </w:rPr>
            </w:pPr>
            <w:r w:rsidRPr="002B3813">
              <w:rPr>
                <w:lang w:eastAsia="en-US"/>
              </w:rPr>
              <w:t>cell ID</w:t>
            </w:r>
          </w:p>
        </w:tc>
        <w:tc>
          <w:tcPr>
            <w:tcW w:w="1196" w:type="dxa"/>
            <w:vMerge w:val="restart"/>
          </w:tcPr>
          <w:p w14:paraId="0E5D0627" w14:textId="77777777" w:rsidR="00695083" w:rsidRPr="002B3813" w:rsidRDefault="00695083" w:rsidP="00EC0CC0">
            <w:pPr>
              <w:pStyle w:val="TAH"/>
              <w:rPr>
                <w:lang w:eastAsia="en-US"/>
              </w:rPr>
            </w:pPr>
            <w:r w:rsidRPr="002B3813">
              <w:rPr>
                <w:lang w:eastAsia="en-US"/>
              </w:rPr>
              <w:t>Test Frequency</w:t>
            </w:r>
          </w:p>
        </w:tc>
        <w:tc>
          <w:tcPr>
            <w:tcW w:w="7479" w:type="dxa"/>
            <w:gridSpan w:val="7"/>
          </w:tcPr>
          <w:p w14:paraId="21C1B0CE"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D649E05" w14:textId="77777777" w:rsidTr="00EC0CC0">
        <w:trPr>
          <w:trHeight w:val="210"/>
          <w:jc w:val="center"/>
        </w:trPr>
        <w:tc>
          <w:tcPr>
            <w:tcW w:w="1162" w:type="dxa"/>
            <w:vMerge/>
          </w:tcPr>
          <w:p w14:paraId="43A45154" w14:textId="77777777" w:rsidR="00695083" w:rsidRPr="002B3813" w:rsidRDefault="00695083" w:rsidP="00EC0CC0">
            <w:pPr>
              <w:pStyle w:val="TAC"/>
              <w:rPr>
                <w:lang w:eastAsia="en-US"/>
              </w:rPr>
            </w:pPr>
          </w:p>
        </w:tc>
        <w:tc>
          <w:tcPr>
            <w:tcW w:w="1196" w:type="dxa"/>
            <w:vMerge/>
          </w:tcPr>
          <w:p w14:paraId="11D0CBE6" w14:textId="77777777" w:rsidR="00695083" w:rsidRPr="002B3813" w:rsidRDefault="00695083" w:rsidP="00EC0CC0">
            <w:pPr>
              <w:pStyle w:val="TAC"/>
              <w:rPr>
                <w:lang w:eastAsia="en-US"/>
              </w:rPr>
            </w:pPr>
          </w:p>
        </w:tc>
        <w:tc>
          <w:tcPr>
            <w:tcW w:w="1197" w:type="dxa"/>
            <w:vMerge w:val="restart"/>
          </w:tcPr>
          <w:p w14:paraId="122AFBDE" w14:textId="77777777" w:rsidR="00695083" w:rsidRPr="002B3813" w:rsidRDefault="00695083" w:rsidP="00EC0CC0">
            <w:pPr>
              <w:pStyle w:val="TAH"/>
              <w:rPr>
                <w:lang w:eastAsia="en-US"/>
              </w:rPr>
            </w:pPr>
            <w:r w:rsidRPr="002B3813">
              <w:rPr>
                <w:lang w:eastAsia="en-US"/>
              </w:rPr>
              <w:t>number of entries</w:t>
            </w:r>
          </w:p>
        </w:tc>
        <w:tc>
          <w:tcPr>
            <w:tcW w:w="3141" w:type="dxa"/>
            <w:gridSpan w:val="3"/>
          </w:tcPr>
          <w:p w14:paraId="160D27CD"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c>
          <w:tcPr>
            <w:tcW w:w="3141" w:type="dxa"/>
            <w:gridSpan w:val="3"/>
          </w:tcPr>
          <w:p w14:paraId="11BCA723" w14:textId="77777777" w:rsidR="00695083" w:rsidRPr="002B3813" w:rsidRDefault="00695083" w:rsidP="00EC0CC0">
            <w:pPr>
              <w:pStyle w:val="TAH"/>
              <w:rPr>
                <w:lang w:eastAsia="en-US"/>
              </w:rPr>
            </w:pPr>
            <w:r w:rsidRPr="002B3813">
              <w:rPr>
                <w:lang w:eastAsia="en-US"/>
              </w:rPr>
              <w:t>q-OffsetCell[</w:t>
            </w:r>
            <w:r w:rsidRPr="002B3813">
              <w:rPr>
                <w:i/>
                <w:lang w:eastAsia="en-US"/>
              </w:rPr>
              <w:t>n</w:t>
            </w:r>
            <w:r w:rsidRPr="002B3813">
              <w:rPr>
                <w:lang w:eastAsia="en-US"/>
              </w:rPr>
              <w:t>]</w:t>
            </w:r>
          </w:p>
        </w:tc>
      </w:tr>
      <w:tr w:rsidR="00695083" w:rsidRPr="002B3813" w14:paraId="676A1A00" w14:textId="77777777" w:rsidTr="00EC0CC0">
        <w:trPr>
          <w:trHeight w:val="210"/>
          <w:jc w:val="center"/>
        </w:trPr>
        <w:tc>
          <w:tcPr>
            <w:tcW w:w="1162" w:type="dxa"/>
            <w:vMerge/>
          </w:tcPr>
          <w:p w14:paraId="680ED10C" w14:textId="77777777" w:rsidR="00695083" w:rsidRPr="002B3813" w:rsidRDefault="00695083" w:rsidP="00EC0CC0">
            <w:pPr>
              <w:pStyle w:val="TAC"/>
              <w:rPr>
                <w:lang w:eastAsia="en-US"/>
              </w:rPr>
            </w:pPr>
          </w:p>
        </w:tc>
        <w:tc>
          <w:tcPr>
            <w:tcW w:w="1196" w:type="dxa"/>
            <w:vMerge/>
          </w:tcPr>
          <w:p w14:paraId="1B76B225" w14:textId="77777777" w:rsidR="00695083" w:rsidRPr="002B3813" w:rsidRDefault="00695083" w:rsidP="00EC0CC0">
            <w:pPr>
              <w:pStyle w:val="TAC"/>
              <w:rPr>
                <w:lang w:eastAsia="en-US"/>
              </w:rPr>
            </w:pPr>
          </w:p>
        </w:tc>
        <w:tc>
          <w:tcPr>
            <w:tcW w:w="1197" w:type="dxa"/>
            <w:vMerge/>
          </w:tcPr>
          <w:p w14:paraId="339D07CA" w14:textId="77777777" w:rsidR="00695083" w:rsidRPr="002B3813" w:rsidRDefault="00695083" w:rsidP="00EC0CC0">
            <w:pPr>
              <w:pStyle w:val="TAC"/>
              <w:rPr>
                <w:lang w:eastAsia="en-US"/>
              </w:rPr>
            </w:pPr>
          </w:p>
        </w:tc>
        <w:tc>
          <w:tcPr>
            <w:tcW w:w="1047" w:type="dxa"/>
          </w:tcPr>
          <w:p w14:paraId="2A409BC3" w14:textId="77777777" w:rsidR="00695083" w:rsidRPr="002B3813" w:rsidRDefault="00695083" w:rsidP="00EC0CC0">
            <w:pPr>
              <w:pStyle w:val="TAH"/>
              <w:rPr>
                <w:lang w:eastAsia="en-US"/>
              </w:rPr>
            </w:pPr>
            <w:r w:rsidRPr="002B3813">
              <w:rPr>
                <w:lang w:eastAsia="en-US"/>
              </w:rPr>
              <w:t>1</w:t>
            </w:r>
          </w:p>
        </w:tc>
        <w:tc>
          <w:tcPr>
            <w:tcW w:w="1047" w:type="dxa"/>
          </w:tcPr>
          <w:p w14:paraId="0BA45758" w14:textId="77777777" w:rsidR="00695083" w:rsidRPr="002B3813" w:rsidRDefault="00695083" w:rsidP="00EC0CC0">
            <w:pPr>
              <w:pStyle w:val="TAH"/>
              <w:rPr>
                <w:lang w:eastAsia="en-US"/>
              </w:rPr>
            </w:pPr>
            <w:r w:rsidRPr="002B3813">
              <w:rPr>
                <w:lang w:eastAsia="en-US"/>
              </w:rPr>
              <w:t>2</w:t>
            </w:r>
          </w:p>
        </w:tc>
        <w:tc>
          <w:tcPr>
            <w:tcW w:w="1047" w:type="dxa"/>
          </w:tcPr>
          <w:p w14:paraId="3AB773BB" w14:textId="77777777" w:rsidR="00695083" w:rsidRPr="002B3813" w:rsidRDefault="00695083" w:rsidP="00EC0CC0">
            <w:pPr>
              <w:pStyle w:val="TAH"/>
              <w:rPr>
                <w:lang w:eastAsia="en-US"/>
              </w:rPr>
            </w:pPr>
            <w:r w:rsidRPr="002B3813">
              <w:rPr>
                <w:lang w:eastAsia="en-US"/>
              </w:rPr>
              <w:t>3</w:t>
            </w:r>
          </w:p>
        </w:tc>
        <w:tc>
          <w:tcPr>
            <w:tcW w:w="1047" w:type="dxa"/>
          </w:tcPr>
          <w:p w14:paraId="2ADF9F95" w14:textId="77777777" w:rsidR="00695083" w:rsidRPr="002B3813" w:rsidRDefault="00695083" w:rsidP="00EC0CC0">
            <w:pPr>
              <w:pStyle w:val="TAH"/>
              <w:rPr>
                <w:lang w:eastAsia="en-US"/>
              </w:rPr>
            </w:pPr>
            <w:r w:rsidRPr="002B3813">
              <w:rPr>
                <w:lang w:eastAsia="en-US"/>
              </w:rPr>
              <w:t>1</w:t>
            </w:r>
          </w:p>
        </w:tc>
        <w:tc>
          <w:tcPr>
            <w:tcW w:w="1047" w:type="dxa"/>
          </w:tcPr>
          <w:p w14:paraId="5FF9D804" w14:textId="77777777" w:rsidR="00695083" w:rsidRPr="002B3813" w:rsidRDefault="00695083" w:rsidP="00EC0CC0">
            <w:pPr>
              <w:pStyle w:val="TAH"/>
              <w:rPr>
                <w:lang w:eastAsia="en-US"/>
              </w:rPr>
            </w:pPr>
            <w:r w:rsidRPr="002B3813">
              <w:rPr>
                <w:lang w:eastAsia="en-US"/>
              </w:rPr>
              <w:t>2</w:t>
            </w:r>
          </w:p>
        </w:tc>
        <w:tc>
          <w:tcPr>
            <w:tcW w:w="1047" w:type="dxa"/>
          </w:tcPr>
          <w:p w14:paraId="0EE0F6D6" w14:textId="77777777" w:rsidR="00695083" w:rsidRPr="002B3813" w:rsidRDefault="00695083" w:rsidP="00EC0CC0">
            <w:pPr>
              <w:pStyle w:val="TAH"/>
              <w:rPr>
                <w:lang w:eastAsia="en-US"/>
              </w:rPr>
            </w:pPr>
            <w:r w:rsidRPr="002B3813">
              <w:rPr>
                <w:lang w:eastAsia="en-US"/>
              </w:rPr>
              <w:t>3</w:t>
            </w:r>
          </w:p>
        </w:tc>
      </w:tr>
      <w:tr w:rsidR="00695083" w:rsidRPr="002B3813" w14:paraId="384D7AE6" w14:textId="77777777" w:rsidTr="00EC0CC0">
        <w:trPr>
          <w:trHeight w:val="210"/>
          <w:jc w:val="center"/>
        </w:trPr>
        <w:tc>
          <w:tcPr>
            <w:tcW w:w="1162" w:type="dxa"/>
          </w:tcPr>
          <w:p w14:paraId="6C745CEC" w14:textId="77777777" w:rsidR="00695083" w:rsidRPr="002B3813" w:rsidRDefault="00695083" w:rsidP="00EC0CC0">
            <w:pPr>
              <w:pStyle w:val="TAC"/>
              <w:rPr>
                <w:lang w:eastAsia="en-US"/>
              </w:rPr>
            </w:pPr>
            <w:r w:rsidRPr="002B3813">
              <w:rPr>
                <w:lang w:eastAsia="en-US"/>
              </w:rPr>
              <w:t>Ncell 1</w:t>
            </w:r>
          </w:p>
        </w:tc>
        <w:tc>
          <w:tcPr>
            <w:tcW w:w="1196" w:type="dxa"/>
          </w:tcPr>
          <w:p w14:paraId="471DAB4A" w14:textId="77777777" w:rsidR="00695083" w:rsidRPr="002B3813" w:rsidRDefault="00695083" w:rsidP="00EC0CC0">
            <w:pPr>
              <w:pStyle w:val="TAC"/>
              <w:rPr>
                <w:lang w:eastAsia="en-US"/>
              </w:rPr>
            </w:pPr>
            <w:r w:rsidRPr="002B3813">
              <w:rPr>
                <w:lang w:eastAsia="en-US"/>
              </w:rPr>
              <w:t>f1</w:t>
            </w:r>
          </w:p>
        </w:tc>
        <w:tc>
          <w:tcPr>
            <w:tcW w:w="1197" w:type="dxa"/>
          </w:tcPr>
          <w:p w14:paraId="584122E7" w14:textId="77777777" w:rsidR="00695083" w:rsidRPr="002B3813" w:rsidRDefault="00695083" w:rsidP="00EC0CC0">
            <w:pPr>
              <w:pStyle w:val="TAC"/>
              <w:rPr>
                <w:lang w:eastAsia="en-US"/>
              </w:rPr>
            </w:pPr>
            <w:r w:rsidRPr="002B3813">
              <w:rPr>
                <w:lang w:eastAsia="en-US"/>
              </w:rPr>
              <w:t>3</w:t>
            </w:r>
          </w:p>
        </w:tc>
        <w:tc>
          <w:tcPr>
            <w:tcW w:w="1047" w:type="dxa"/>
          </w:tcPr>
          <w:p w14:paraId="55E4DCC5" w14:textId="77777777" w:rsidR="00695083" w:rsidRPr="002B3813" w:rsidRDefault="00695083" w:rsidP="00EC0CC0">
            <w:pPr>
              <w:pStyle w:val="TAC"/>
              <w:rPr>
                <w:lang w:eastAsia="en-US"/>
              </w:rPr>
            </w:pPr>
            <w:r w:rsidRPr="002B3813">
              <w:rPr>
                <w:lang w:eastAsia="en-US"/>
              </w:rPr>
              <w:t>Ncell 2</w:t>
            </w:r>
          </w:p>
        </w:tc>
        <w:tc>
          <w:tcPr>
            <w:tcW w:w="1047" w:type="dxa"/>
          </w:tcPr>
          <w:p w14:paraId="47F65E23" w14:textId="77777777" w:rsidR="00695083" w:rsidRPr="002B3813" w:rsidRDefault="00695083" w:rsidP="00EC0CC0">
            <w:pPr>
              <w:pStyle w:val="TAC"/>
              <w:rPr>
                <w:lang w:eastAsia="en-US"/>
              </w:rPr>
            </w:pPr>
            <w:r w:rsidRPr="002B3813">
              <w:rPr>
                <w:lang w:eastAsia="en-US"/>
              </w:rPr>
              <w:t>Ncell 4</w:t>
            </w:r>
          </w:p>
        </w:tc>
        <w:tc>
          <w:tcPr>
            <w:tcW w:w="1047" w:type="dxa"/>
          </w:tcPr>
          <w:p w14:paraId="5186461F" w14:textId="77777777" w:rsidR="00695083" w:rsidRPr="002B3813" w:rsidRDefault="00695083" w:rsidP="00EC0CC0">
            <w:pPr>
              <w:pStyle w:val="TAC"/>
              <w:rPr>
                <w:lang w:eastAsia="en-US"/>
              </w:rPr>
            </w:pPr>
            <w:r w:rsidRPr="002B3813">
              <w:rPr>
                <w:lang w:eastAsia="en-US"/>
              </w:rPr>
              <w:t>Ncell 11</w:t>
            </w:r>
          </w:p>
        </w:tc>
        <w:tc>
          <w:tcPr>
            <w:tcW w:w="1047" w:type="dxa"/>
          </w:tcPr>
          <w:p w14:paraId="273CF233" w14:textId="77777777" w:rsidR="00695083" w:rsidRPr="002B3813" w:rsidRDefault="00695083" w:rsidP="00EC0CC0">
            <w:pPr>
              <w:pStyle w:val="TAC"/>
              <w:rPr>
                <w:lang w:eastAsia="en-US"/>
              </w:rPr>
            </w:pPr>
            <w:r w:rsidRPr="002B3813">
              <w:rPr>
                <w:lang w:eastAsia="en-US"/>
              </w:rPr>
              <w:t>dB0</w:t>
            </w:r>
          </w:p>
        </w:tc>
        <w:tc>
          <w:tcPr>
            <w:tcW w:w="1047" w:type="dxa"/>
          </w:tcPr>
          <w:p w14:paraId="68244752" w14:textId="77777777" w:rsidR="00695083" w:rsidRPr="002B3813" w:rsidRDefault="00695083" w:rsidP="00EC0CC0">
            <w:pPr>
              <w:pStyle w:val="TAC"/>
              <w:rPr>
                <w:lang w:eastAsia="en-US"/>
              </w:rPr>
            </w:pPr>
            <w:r w:rsidRPr="002B3813">
              <w:rPr>
                <w:lang w:eastAsia="en-US"/>
              </w:rPr>
              <w:t>dB0</w:t>
            </w:r>
          </w:p>
        </w:tc>
        <w:tc>
          <w:tcPr>
            <w:tcW w:w="1047" w:type="dxa"/>
          </w:tcPr>
          <w:p w14:paraId="52D108DA" w14:textId="77777777" w:rsidR="00695083" w:rsidRPr="002B3813" w:rsidRDefault="00695083" w:rsidP="00EC0CC0">
            <w:pPr>
              <w:pStyle w:val="TAC"/>
              <w:rPr>
                <w:lang w:eastAsia="en-US"/>
              </w:rPr>
            </w:pPr>
            <w:r w:rsidRPr="002B3813">
              <w:rPr>
                <w:lang w:eastAsia="en-US"/>
              </w:rPr>
              <w:t>dB0</w:t>
            </w:r>
          </w:p>
        </w:tc>
      </w:tr>
      <w:tr w:rsidR="00695083" w:rsidRPr="002B3813" w14:paraId="6E6CA0D1" w14:textId="77777777" w:rsidTr="00EC0CC0">
        <w:trPr>
          <w:trHeight w:val="210"/>
          <w:jc w:val="center"/>
        </w:trPr>
        <w:tc>
          <w:tcPr>
            <w:tcW w:w="1162" w:type="dxa"/>
          </w:tcPr>
          <w:p w14:paraId="0F708C05" w14:textId="77777777" w:rsidR="00695083" w:rsidRPr="002B3813" w:rsidRDefault="00695083" w:rsidP="00EC0CC0">
            <w:pPr>
              <w:pStyle w:val="TAC"/>
              <w:rPr>
                <w:lang w:eastAsia="en-US"/>
              </w:rPr>
            </w:pPr>
            <w:r w:rsidRPr="002B3813">
              <w:rPr>
                <w:lang w:eastAsia="en-US"/>
              </w:rPr>
              <w:t>Ncell 2</w:t>
            </w:r>
          </w:p>
        </w:tc>
        <w:tc>
          <w:tcPr>
            <w:tcW w:w="1196" w:type="dxa"/>
          </w:tcPr>
          <w:p w14:paraId="6BB853B6" w14:textId="77777777" w:rsidR="00695083" w:rsidRPr="002B3813" w:rsidRDefault="00695083" w:rsidP="00EC0CC0">
            <w:pPr>
              <w:pStyle w:val="TAC"/>
              <w:rPr>
                <w:lang w:eastAsia="en-US"/>
              </w:rPr>
            </w:pPr>
            <w:r w:rsidRPr="002B3813">
              <w:rPr>
                <w:lang w:eastAsia="en-US"/>
              </w:rPr>
              <w:t>f1</w:t>
            </w:r>
          </w:p>
        </w:tc>
        <w:tc>
          <w:tcPr>
            <w:tcW w:w="1197" w:type="dxa"/>
          </w:tcPr>
          <w:p w14:paraId="19705A4A" w14:textId="77777777" w:rsidR="00695083" w:rsidRPr="002B3813" w:rsidRDefault="00695083" w:rsidP="00EC0CC0">
            <w:pPr>
              <w:pStyle w:val="TAC"/>
              <w:rPr>
                <w:lang w:eastAsia="en-US"/>
              </w:rPr>
            </w:pPr>
            <w:r w:rsidRPr="002B3813">
              <w:rPr>
                <w:lang w:eastAsia="en-US"/>
              </w:rPr>
              <w:t>3</w:t>
            </w:r>
          </w:p>
        </w:tc>
        <w:tc>
          <w:tcPr>
            <w:tcW w:w="1047" w:type="dxa"/>
          </w:tcPr>
          <w:p w14:paraId="06449563" w14:textId="77777777" w:rsidR="00695083" w:rsidRPr="002B3813" w:rsidRDefault="00695083" w:rsidP="00EC0CC0">
            <w:pPr>
              <w:pStyle w:val="TAC"/>
              <w:rPr>
                <w:lang w:eastAsia="en-US"/>
              </w:rPr>
            </w:pPr>
            <w:r w:rsidRPr="002B3813">
              <w:rPr>
                <w:lang w:eastAsia="en-US"/>
              </w:rPr>
              <w:t>Ncell 1</w:t>
            </w:r>
          </w:p>
        </w:tc>
        <w:tc>
          <w:tcPr>
            <w:tcW w:w="1047" w:type="dxa"/>
          </w:tcPr>
          <w:p w14:paraId="1023BBE7" w14:textId="77777777" w:rsidR="00695083" w:rsidRPr="002B3813" w:rsidRDefault="00695083" w:rsidP="00EC0CC0">
            <w:pPr>
              <w:pStyle w:val="TAC"/>
              <w:rPr>
                <w:lang w:eastAsia="en-US"/>
              </w:rPr>
            </w:pPr>
            <w:r w:rsidRPr="002B3813">
              <w:rPr>
                <w:lang w:eastAsia="en-US"/>
              </w:rPr>
              <w:t>Ncell 4</w:t>
            </w:r>
          </w:p>
        </w:tc>
        <w:tc>
          <w:tcPr>
            <w:tcW w:w="1047" w:type="dxa"/>
          </w:tcPr>
          <w:p w14:paraId="45EC4497" w14:textId="77777777" w:rsidR="00695083" w:rsidRPr="002B3813" w:rsidRDefault="00695083" w:rsidP="00EC0CC0">
            <w:pPr>
              <w:pStyle w:val="TAC"/>
              <w:rPr>
                <w:lang w:eastAsia="en-US"/>
              </w:rPr>
            </w:pPr>
            <w:r w:rsidRPr="002B3813">
              <w:rPr>
                <w:lang w:eastAsia="en-US"/>
              </w:rPr>
              <w:t>Ncell 11</w:t>
            </w:r>
          </w:p>
        </w:tc>
        <w:tc>
          <w:tcPr>
            <w:tcW w:w="1047" w:type="dxa"/>
          </w:tcPr>
          <w:p w14:paraId="14102D20" w14:textId="77777777" w:rsidR="00695083" w:rsidRPr="002B3813" w:rsidRDefault="00695083" w:rsidP="00EC0CC0">
            <w:pPr>
              <w:pStyle w:val="TAC"/>
              <w:rPr>
                <w:lang w:eastAsia="en-US"/>
              </w:rPr>
            </w:pPr>
            <w:r w:rsidRPr="002B3813">
              <w:rPr>
                <w:lang w:eastAsia="en-US"/>
              </w:rPr>
              <w:t>dB0</w:t>
            </w:r>
          </w:p>
        </w:tc>
        <w:tc>
          <w:tcPr>
            <w:tcW w:w="1047" w:type="dxa"/>
          </w:tcPr>
          <w:p w14:paraId="4B9FD70D" w14:textId="77777777" w:rsidR="00695083" w:rsidRPr="002B3813" w:rsidRDefault="00695083" w:rsidP="00EC0CC0">
            <w:pPr>
              <w:pStyle w:val="TAC"/>
              <w:rPr>
                <w:lang w:eastAsia="en-US"/>
              </w:rPr>
            </w:pPr>
            <w:r w:rsidRPr="002B3813">
              <w:rPr>
                <w:lang w:eastAsia="en-US"/>
              </w:rPr>
              <w:t>dB0</w:t>
            </w:r>
          </w:p>
        </w:tc>
        <w:tc>
          <w:tcPr>
            <w:tcW w:w="1047" w:type="dxa"/>
          </w:tcPr>
          <w:p w14:paraId="4E09F0ED" w14:textId="77777777" w:rsidR="00695083" w:rsidRPr="002B3813" w:rsidRDefault="00695083" w:rsidP="00EC0CC0">
            <w:pPr>
              <w:pStyle w:val="TAC"/>
              <w:rPr>
                <w:lang w:eastAsia="en-US"/>
              </w:rPr>
            </w:pPr>
            <w:r w:rsidRPr="002B3813">
              <w:rPr>
                <w:lang w:eastAsia="en-US"/>
              </w:rPr>
              <w:t>dB0</w:t>
            </w:r>
          </w:p>
        </w:tc>
      </w:tr>
      <w:tr w:rsidR="00695083" w:rsidRPr="002B3813" w14:paraId="4FA9BB6B" w14:textId="77777777" w:rsidTr="00EC0CC0">
        <w:trPr>
          <w:trHeight w:val="210"/>
          <w:jc w:val="center"/>
        </w:trPr>
        <w:tc>
          <w:tcPr>
            <w:tcW w:w="1162" w:type="dxa"/>
          </w:tcPr>
          <w:p w14:paraId="58626145" w14:textId="77777777" w:rsidR="00695083" w:rsidRPr="002B3813" w:rsidRDefault="00695083" w:rsidP="00EC0CC0">
            <w:pPr>
              <w:pStyle w:val="TAC"/>
              <w:rPr>
                <w:lang w:eastAsia="en-US"/>
              </w:rPr>
            </w:pPr>
            <w:r w:rsidRPr="002B3813">
              <w:rPr>
                <w:lang w:eastAsia="en-US"/>
              </w:rPr>
              <w:t>Ncell 4</w:t>
            </w:r>
          </w:p>
        </w:tc>
        <w:tc>
          <w:tcPr>
            <w:tcW w:w="1196" w:type="dxa"/>
          </w:tcPr>
          <w:p w14:paraId="513A6AE8" w14:textId="77777777" w:rsidR="00695083" w:rsidRPr="002B3813" w:rsidRDefault="00695083" w:rsidP="00EC0CC0">
            <w:pPr>
              <w:pStyle w:val="TAC"/>
              <w:rPr>
                <w:lang w:eastAsia="en-US"/>
              </w:rPr>
            </w:pPr>
            <w:r w:rsidRPr="002B3813">
              <w:rPr>
                <w:lang w:eastAsia="en-US"/>
              </w:rPr>
              <w:t>f1</w:t>
            </w:r>
          </w:p>
        </w:tc>
        <w:tc>
          <w:tcPr>
            <w:tcW w:w="1197" w:type="dxa"/>
          </w:tcPr>
          <w:p w14:paraId="49243420" w14:textId="77777777" w:rsidR="00695083" w:rsidRPr="002B3813" w:rsidRDefault="00695083" w:rsidP="00EC0CC0">
            <w:pPr>
              <w:pStyle w:val="TAC"/>
              <w:rPr>
                <w:lang w:eastAsia="en-US"/>
              </w:rPr>
            </w:pPr>
            <w:r w:rsidRPr="002B3813">
              <w:rPr>
                <w:lang w:eastAsia="en-US"/>
              </w:rPr>
              <w:t>3</w:t>
            </w:r>
          </w:p>
        </w:tc>
        <w:tc>
          <w:tcPr>
            <w:tcW w:w="1047" w:type="dxa"/>
          </w:tcPr>
          <w:p w14:paraId="0CF09468" w14:textId="77777777" w:rsidR="00695083" w:rsidRPr="002B3813" w:rsidRDefault="00695083" w:rsidP="00EC0CC0">
            <w:pPr>
              <w:pStyle w:val="TAC"/>
              <w:rPr>
                <w:lang w:eastAsia="en-US"/>
              </w:rPr>
            </w:pPr>
            <w:r w:rsidRPr="002B3813">
              <w:rPr>
                <w:lang w:eastAsia="en-US"/>
              </w:rPr>
              <w:t>Ncell 1</w:t>
            </w:r>
          </w:p>
        </w:tc>
        <w:tc>
          <w:tcPr>
            <w:tcW w:w="1047" w:type="dxa"/>
          </w:tcPr>
          <w:p w14:paraId="047A1906" w14:textId="77777777" w:rsidR="00695083" w:rsidRPr="002B3813" w:rsidRDefault="00695083" w:rsidP="00EC0CC0">
            <w:pPr>
              <w:pStyle w:val="TAC"/>
              <w:rPr>
                <w:lang w:eastAsia="en-US"/>
              </w:rPr>
            </w:pPr>
            <w:r w:rsidRPr="002B3813">
              <w:rPr>
                <w:lang w:eastAsia="en-US"/>
              </w:rPr>
              <w:t>Ncell 2</w:t>
            </w:r>
          </w:p>
        </w:tc>
        <w:tc>
          <w:tcPr>
            <w:tcW w:w="1047" w:type="dxa"/>
          </w:tcPr>
          <w:p w14:paraId="5B1EBA58" w14:textId="77777777" w:rsidR="00695083" w:rsidRPr="002B3813" w:rsidRDefault="00695083" w:rsidP="00EC0CC0">
            <w:pPr>
              <w:pStyle w:val="TAC"/>
              <w:rPr>
                <w:lang w:eastAsia="en-US"/>
              </w:rPr>
            </w:pPr>
            <w:r w:rsidRPr="002B3813">
              <w:rPr>
                <w:lang w:eastAsia="en-US"/>
              </w:rPr>
              <w:t>Ncell 11</w:t>
            </w:r>
          </w:p>
        </w:tc>
        <w:tc>
          <w:tcPr>
            <w:tcW w:w="1047" w:type="dxa"/>
          </w:tcPr>
          <w:p w14:paraId="44DFA087" w14:textId="77777777" w:rsidR="00695083" w:rsidRPr="002B3813" w:rsidRDefault="00695083" w:rsidP="00EC0CC0">
            <w:pPr>
              <w:pStyle w:val="TAC"/>
              <w:rPr>
                <w:lang w:eastAsia="en-US"/>
              </w:rPr>
            </w:pPr>
            <w:r w:rsidRPr="002B3813">
              <w:rPr>
                <w:lang w:eastAsia="en-US"/>
              </w:rPr>
              <w:t>dB0</w:t>
            </w:r>
          </w:p>
        </w:tc>
        <w:tc>
          <w:tcPr>
            <w:tcW w:w="1047" w:type="dxa"/>
          </w:tcPr>
          <w:p w14:paraId="521E3DB9" w14:textId="77777777" w:rsidR="00695083" w:rsidRPr="002B3813" w:rsidRDefault="00695083" w:rsidP="00EC0CC0">
            <w:pPr>
              <w:pStyle w:val="TAC"/>
              <w:rPr>
                <w:lang w:eastAsia="en-US"/>
              </w:rPr>
            </w:pPr>
            <w:r w:rsidRPr="002B3813">
              <w:rPr>
                <w:lang w:eastAsia="en-US"/>
              </w:rPr>
              <w:t>dB0</w:t>
            </w:r>
          </w:p>
        </w:tc>
        <w:tc>
          <w:tcPr>
            <w:tcW w:w="1047" w:type="dxa"/>
          </w:tcPr>
          <w:p w14:paraId="6D32C483" w14:textId="77777777" w:rsidR="00695083" w:rsidRPr="002B3813" w:rsidRDefault="00695083" w:rsidP="00EC0CC0">
            <w:pPr>
              <w:pStyle w:val="TAC"/>
              <w:rPr>
                <w:lang w:eastAsia="en-US"/>
              </w:rPr>
            </w:pPr>
            <w:r w:rsidRPr="002B3813">
              <w:rPr>
                <w:lang w:eastAsia="en-US"/>
              </w:rPr>
              <w:t>dB0</w:t>
            </w:r>
          </w:p>
        </w:tc>
      </w:tr>
      <w:tr w:rsidR="00695083" w:rsidRPr="002B3813" w14:paraId="0A05166A" w14:textId="77777777" w:rsidTr="00EC0CC0">
        <w:trPr>
          <w:trHeight w:val="210"/>
          <w:jc w:val="center"/>
        </w:trPr>
        <w:tc>
          <w:tcPr>
            <w:tcW w:w="1162" w:type="dxa"/>
          </w:tcPr>
          <w:p w14:paraId="3D87CC04" w14:textId="77777777" w:rsidR="00695083" w:rsidRPr="002B3813" w:rsidRDefault="00695083" w:rsidP="00EC0CC0">
            <w:pPr>
              <w:pStyle w:val="TAC"/>
              <w:rPr>
                <w:lang w:eastAsia="en-US"/>
              </w:rPr>
            </w:pPr>
            <w:r w:rsidRPr="002B3813">
              <w:rPr>
                <w:lang w:eastAsia="en-US"/>
              </w:rPr>
              <w:t>Ncell 11</w:t>
            </w:r>
          </w:p>
        </w:tc>
        <w:tc>
          <w:tcPr>
            <w:tcW w:w="1196" w:type="dxa"/>
          </w:tcPr>
          <w:p w14:paraId="1DAA8E9F" w14:textId="77777777" w:rsidR="00695083" w:rsidRPr="002B3813" w:rsidRDefault="00695083" w:rsidP="00EC0CC0">
            <w:pPr>
              <w:pStyle w:val="TAC"/>
              <w:rPr>
                <w:lang w:eastAsia="en-US"/>
              </w:rPr>
            </w:pPr>
            <w:r w:rsidRPr="002B3813">
              <w:rPr>
                <w:lang w:eastAsia="en-US"/>
              </w:rPr>
              <w:t>f1</w:t>
            </w:r>
          </w:p>
        </w:tc>
        <w:tc>
          <w:tcPr>
            <w:tcW w:w="1197" w:type="dxa"/>
          </w:tcPr>
          <w:p w14:paraId="332E2315" w14:textId="77777777" w:rsidR="00695083" w:rsidRPr="002B3813" w:rsidRDefault="00695083" w:rsidP="00EC0CC0">
            <w:pPr>
              <w:pStyle w:val="TAC"/>
              <w:rPr>
                <w:lang w:eastAsia="en-US"/>
              </w:rPr>
            </w:pPr>
            <w:r w:rsidRPr="002B3813">
              <w:rPr>
                <w:lang w:eastAsia="en-US"/>
              </w:rPr>
              <w:t>3</w:t>
            </w:r>
          </w:p>
        </w:tc>
        <w:tc>
          <w:tcPr>
            <w:tcW w:w="1047" w:type="dxa"/>
          </w:tcPr>
          <w:p w14:paraId="0C04B4C0" w14:textId="77777777" w:rsidR="00695083" w:rsidRPr="002B3813" w:rsidRDefault="00695083" w:rsidP="00EC0CC0">
            <w:pPr>
              <w:pStyle w:val="TAC"/>
              <w:rPr>
                <w:lang w:eastAsia="en-US"/>
              </w:rPr>
            </w:pPr>
            <w:r w:rsidRPr="002B3813">
              <w:rPr>
                <w:lang w:eastAsia="en-US"/>
              </w:rPr>
              <w:t>Ncell 1</w:t>
            </w:r>
          </w:p>
        </w:tc>
        <w:tc>
          <w:tcPr>
            <w:tcW w:w="1047" w:type="dxa"/>
          </w:tcPr>
          <w:p w14:paraId="2B96CE3E" w14:textId="77777777" w:rsidR="00695083" w:rsidRPr="002B3813" w:rsidRDefault="00695083" w:rsidP="00EC0CC0">
            <w:pPr>
              <w:pStyle w:val="TAC"/>
              <w:rPr>
                <w:lang w:eastAsia="en-US"/>
              </w:rPr>
            </w:pPr>
            <w:r w:rsidRPr="002B3813">
              <w:rPr>
                <w:lang w:eastAsia="en-US"/>
              </w:rPr>
              <w:t>Ncell 2</w:t>
            </w:r>
          </w:p>
        </w:tc>
        <w:tc>
          <w:tcPr>
            <w:tcW w:w="1047" w:type="dxa"/>
          </w:tcPr>
          <w:p w14:paraId="5372E59B" w14:textId="77777777" w:rsidR="00695083" w:rsidRPr="002B3813" w:rsidRDefault="00695083" w:rsidP="00EC0CC0">
            <w:pPr>
              <w:pStyle w:val="TAC"/>
              <w:rPr>
                <w:lang w:eastAsia="en-US"/>
              </w:rPr>
            </w:pPr>
            <w:r w:rsidRPr="002B3813">
              <w:rPr>
                <w:lang w:eastAsia="en-US"/>
              </w:rPr>
              <w:t>Ncell 4</w:t>
            </w:r>
          </w:p>
        </w:tc>
        <w:tc>
          <w:tcPr>
            <w:tcW w:w="1047" w:type="dxa"/>
          </w:tcPr>
          <w:p w14:paraId="79DF5747" w14:textId="77777777" w:rsidR="00695083" w:rsidRPr="002B3813" w:rsidRDefault="00695083" w:rsidP="00EC0CC0">
            <w:pPr>
              <w:pStyle w:val="TAC"/>
              <w:rPr>
                <w:lang w:eastAsia="en-US"/>
              </w:rPr>
            </w:pPr>
            <w:r w:rsidRPr="002B3813">
              <w:rPr>
                <w:lang w:eastAsia="en-US"/>
              </w:rPr>
              <w:t>dB0</w:t>
            </w:r>
          </w:p>
        </w:tc>
        <w:tc>
          <w:tcPr>
            <w:tcW w:w="1047" w:type="dxa"/>
          </w:tcPr>
          <w:p w14:paraId="0824352F" w14:textId="77777777" w:rsidR="00695083" w:rsidRPr="002B3813" w:rsidRDefault="00695083" w:rsidP="00EC0CC0">
            <w:pPr>
              <w:pStyle w:val="TAC"/>
              <w:rPr>
                <w:lang w:eastAsia="en-US"/>
              </w:rPr>
            </w:pPr>
            <w:r w:rsidRPr="002B3813">
              <w:rPr>
                <w:lang w:eastAsia="en-US"/>
              </w:rPr>
              <w:t>dB0</w:t>
            </w:r>
          </w:p>
        </w:tc>
        <w:tc>
          <w:tcPr>
            <w:tcW w:w="1047" w:type="dxa"/>
          </w:tcPr>
          <w:p w14:paraId="7018FF3F" w14:textId="77777777" w:rsidR="00695083" w:rsidRPr="002B3813" w:rsidRDefault="00695083" w:rsidP="00EC0CC0">
            <w:pPr>
              <w:pStyle w:val="TAC"/>
              <w:rPr>
                <w:lang w:eastAsia="en-US"/>
              </w:rPr>
            </w:pPr>
            <w:r w:rsidRPr="002B3813">
              <w:rPr>
                <w:lang w:eastAsia="en-US"/>
              </w:rPr>
              <w:t>dB0</w:t>
            </w:r>
          </w:p>
        </w:tc>
      </w:tr>
      <w:tr w:rsidR="00695083" w:rsidRPr="002B3813" w14:paraId="7FF1DB10" w14:textId="77777777" w:rsidTr="00EC0CC0">
        <w:trPr>
          <w:trHeight w:val="210"/>
          <w:jc w:val="center"/>
        </w:trPr>
        <w:tc>
          <w:tcPr>
            <w:tcW w:w="1162" w:type="dxa"/>
          </w:tcPr>
          <w:p w14:paraId="0039A42C" w14:textId="77777777" w:rsidR="00695083" w:rsidRPr="002B3813" w:rsidRDefault="00695083" w:rsidP="00EC0CC0">
            <w:pPr>
              <w:pStyle w:val="TAC"/>
              <w:rPr>
                <w:lang w:eastAsia="en-US"/>
              </w:rPr>
            </w:pPr>
            <w:r w:rsidRPr="002B3813">
              <w:rPr>
                <w:lang w:eastAsia="en-US"/>
              </w:rPr>
              <w:t>Ncell 3</w:t>
            </w:r>
          </w:p>
        </w:tc>
        <w:tc>
          <w:tcPr>
            <w:tcW w:w="1196" w:type="dxa"/>
          </w:tcPr>
          <w:p w14:paraId="3E5BE049" w14:textId="77777777" w:rsidR="00695083" w:rsidRPr="002B3813" w:rsidRDefault="00695083" w:rsidP="00EC0CC0">
            <w:pPr>
              <w:pStyle w:val="TAC"/>
              <w:rPr>
                <w:lang w:eastAsia="en-US"/>
              </w:rPr>
            </w:pPr>
            <w:r w:rsidRPr="002B3813">
              <w:rPr>
                <w:lang w:eastAsia="en-US"/>
              </w:rPr>
              <w:t>f2</w:t>
            </w:r>
          </w:p>
        </w:tc>
        <w:tc>
          <w:tcPr>
            <w:tcW w:w="1197" w:type="dxa"/>
          </w:tcPr>
          <w:p w14:paraId="65B8221E" w14:textId="77777777" w:rsidR="00695083" w:rsidRPr="002B3813" w:rsidRDefault="00695083" w:rsidP="00EC0CC0">
            <w:pPr>
              <w:pStyle w:val="TAC"/>
              <w:rPr>
                <w:lang w:eastAsia="en-US"/>
              </w:rPr>
            </w:pPr>
            <w:r w:rsidRPr="002B3813">
              <w:rPr>
                <w:lang w:eastAsia="en-US"/>
              </w:rPr>
              <w:t>1</w:t>
            </w:r>
          </w:p>
        </w:tc>
        <w:tc>
          <w:tcPr>
            <w:tcW w:w="1047" w:type="dxa"/>
          </w:tcPr>
          <w:p w14:paraId="6401B9B4" w14:textId="77777777" w:rsidR="00695083" w:rsidRPr="002B3813" w:rsidRDefault="00695083" w:rsidP="00EC0CC0">
            <w:pPr>
              <w:pStyle w:val="TAC"/>
              <w:rPr>
                <w:lang w:eastAsia="en-US"/>
              </w:rPr>
            </w:pPr>
            <w:r w:rsidRPr="002B3813">
              <w:rPr>
                <w:lang w:eastAsia="en-US"/>
              </w:rPr>
              <w:t>Ncell 23</w:t>
            </w:r>
          </w:p>
        </w:tc>
        <w:tc>
          <w:tcPr>
            <w:tcW w:w="1047" w:type="dxa"/>
          </w:tcPr>
          <w:p w14:paraId="313E224E" w14:textId="77777777" w:rsidR="00695083" w:rsidRPr="002B3813" w:rsidRDefault="00695083" w:rsidP="00EC0CC0">
            <w:pPr>
              <w:pStyle w:val="TAC"/>
              <w:rPr>
                <w:lang w:eastAsia="en-US"/>
              </w:rPr>
            </w:pPr>
            <w:r w:rsidRPr="002B3813">
              <w:rPr>
                <w:lang w:eastAsia="en-US"/>
              </w:rPr>
              <w:t>-</w:t>
            </w:r>
          </w:p>
        </w:tc>
        <w:tc>
          <w:tcPr>
            <w:tcW w:w="1047" w:type="dxa"/>
          </w:tcPr>
          <w:p w14:paraId="37B6E41A" w14:textId="77777777" w:rsidR="00695083" w:rsidRPr="002B3813" w:rsidRDefault="00695083" w:rsidP="00EC0CC0">
            <w:pPr>
              <w:pStyle w:val="TAC"/>
              <w:rPr>
                <w:lang w:eastAsia="en-US"/>
              </w:rPr>
            </w:pPr>
            <w:r w:rsidRPr="002B3813">
              <w:rPr>
                <w:lang w:eastAsia="en-US"/>
              </w:rPr>
              <w:t>-</w:t>
            </w:r>
          </w:p>
        </w:tc>
        <w:tc>
          <w:tcPr>
            <w:tcW w:w="1047" w:type="dxa"/>
          </w:tcPr>
          <w:p w14:paraId="7E598425" w14:textId="77777777" w:rsidR="00695083" w:rsidRPr="002B3813" w:rsidRDefault="00695083" w:rsidP="00EC0CC0">
            <w:pPr>
              <w:pStyle w:val="TAC"/>
              <w:rPr>
                <w:lang w:eastAsia="en-US"/>
              </w:rPr>
            </w:pPr>
            <w:r w:rsidRPr="002B3813">
              <w:rPr>
                <w:lang w:eastAsia="en-US"/>
              </w:rPr>
              <w:t>dB0</w:t>
            </w:r>
          </w:p>
        </w:tc>
        <w:tc>
          <w:tcPr>
            <w:tcW w:w="1047" w:type="dxa"/>
          </w:tcPr>
          <w:p w14:paraId="4B2F8351" w14:textId="77777777" w:rsidR="00695083" w:rsidRPr="002B3813" w:rsidRDefault="00695083" w:rsidP="00EC0CC0">
            <w:pPr>
              <w:pStyle w:val="TAC"/>
              <w:rPr>
                <w:lang w:eastAsia="en-US"/>
              </w:rPr>
            </w:pPr>
            <w:r w:rsidRPr="002B3813">
              <w:rPr>
                <w:lang w:eastAsia="en-US"/>
              </w:rPr>
              <w:t>-</w:t>
            </w:r>
          </w:p>
        </w:tc>
        <w:tc>
          <w:tcPr>
            <w:tcW w:w="1047" w:type="dxa"/>
          </w:tcPr>
          <w:p w14:paraId="78CD8846" w14:textId="77777777" w:rsidR="00695083" w:rsidRPr="002B3813" w:rsidRDefault="00695083" w:rsidP="00EC0CC0">
            <w:pPr>
              <w:pStyle w:val="TAC"/>
              <w:rPr>
                <w:lang w:eastAsia="en-US"/>
              </w:rPr>
            </w:pPr>
            <w:r w:rsidRPr="002B3813">
              <w:rPr>
                <w:lang w:eastAsia="en-US"/>
              </w:rPr>
              <w:t>-</w:t>
            </w:r>
          </w:p>
        </w:tc>
      </w:tr>
      <w:tr w:rsidR="00695083" w:rsidRPr="002B3813" w14:paraId="34803D75" w14:textId="77777777" w:rsidTr="00EC0CC0">
        <w:trPr>
          <w:trHeight w:val="210"/>
          <w:jc w:val="center"/>
        </w:trPr>
        <w:tc>
          <w:tcPr>
            <w:tcW w:w="1162" w:type="dxa"/>
          </w:tcPr>
          <w:p w14:paraId="7C6DFBE8" w14:textId="77777777" w:rsidR="00695083" w:rsidRPr="002B3813" w:rsidRDefault="00695083" w:rsidP="00EC0CC0">
            <w:pPr>
              <w:pStyle w:val="TAC"/>
              <w:rPr>
                <w:lang w:eastAsia="en-US"/>
              </w:rPr>
            </w:pPr>
            <w:r w:rsidRPr="002B3813">
              <w:rPr>
                <w:lang w:eastAsia="en-US"/>
              </w:rPr>
              <w:t>Ncell 23</w:t>
            </w:r>
          </w:p>
        </w:tc>
        <w:tc>
          <w:tcPr>
            <w:tcW w:w="1196" w:type="dxa"/>
          </w:tcPr>
          <w:p w14:paraId="2265E04E" w14:textId="77777777" w:rsidR="00695083" w:rsidRPr="002B3813" w:rsidRDefault="00695083" w:rsidP="00EC0CC0">
            <w:pPr>
              <w:pStyle w:val="TAC"/>
              <w:rPr>
                <w:lang w:eastAsia="en-US"/>
              </w:rPr>
            </w:pPr>
            <w:r w:rsidRPr="002B3813">
              <w:rPr>
                <w:lang w:eastAsia="en-US"/>
              </w:rPr>
              <w:t>f2</w:t>
            </w:r>
          </w:p>
        </w:tc>
        <w:tc>
          <w:tcPr>
            <w:tcW w:w="1197" w:type="dxa"/>
          </w:tcPr>
          <w:p w14:paraId="395ACEE7" w14:textId="77777777" w:rsidR="00695083" w:rsidRPr="002B3813" w:rsidRDefault="00695083" w:rsidP="00EC0CC0">
            <w:pPr>
              <w:pStyle w:val="TAC"/>
              <w:rPr>
                <w:lang w:eastAsia="en-US"/>
              </w:rPr>
            </w:pPr>
            <w:r w:rsidRPr="002B3813">
              <w:rPr>
                <w:lang w:eastAsia="en-US"/>
              </w:rPr>
              <w:t>1</w:t>
            </w:r>
          </w:p>
        </w:tc>
        <w:tc>
          <w:tcPr>
            <w:tcW w:w="1047" w:type="dxa"/>
          </w:tcPr>
          <w:p w14:paraId="6BC04117" w14:textId="77777777" w:rsidR="00695083" w:rsidRPr="002B3813" w:rsidRDefault="00695083" w:rsidP="00EC0CC0">
            <w:pPr>
              <w:pStyle w:val="TAC"/>
              <w:rPr>
                <w:lang w:eastAsia="en-US"/>
              </w:rPr>
            </w:pPr>
            <w:r w:rsidRPr="002B3813">
              <w:rPr>
                <w:lang w:eastAsia="en-US"/>
              </w:rPr>
              <w:t>Ncell 3</w:t>
            </w:r>
          </w:p>
        </w:tc>
        <w:tc>
          <w:tcPr>
            <w:tcW w:w="1047" w:type="dxa"/>
          </w:tcPr>
          <w:p w14:paraId="498E1301" w14:textId="77777777" w:rsidR="00695083" w:rsidRPr="002B3813" w:rsidRDefault="00695083" w:rsidP="00EC0CC0">
            <w:pPr>
              <w:pStyle w:val="TAC"/>
              <w:rPr>
                <w:lang w:eastAsia="en-US"/>
              </w:rPr>
            </w:pPr>
            <w:r w:rsidRPr="002B3813">
              <w:rPr>
                <w:lang w:eastAsia="en-US"/>
              </w:rPr>
              <w:t>-</w:t>
            </w:r>
          </w:p>
        </w:tc>
        <w:tc>
          <w:tcPr>
            <w:tcW w:w="1047" w:type="dxa"/>
          </w:tcPr>
          <w:p w14:paraId="6A7BECBF" w14:textId="77777777" w:rsidR="00695083" w:rsidRPr="002B3813" w:rsidRDefault="00695083" w:rsidP="00EC0CC0">
            <w:pPr>
              <w:pStyle w:val="TAC"/>
              <w:rPr>
                <w:lang w:eastAsia="en-US"/>
              </w:rPr>
            </w:pPr>
            <w:r w:rsidRPr="002B3813">
              <w:rPr>
                <w:lang w:eastAsia="en-US"/>
              </w:rPr>
              <w:t>-</w:t>
            </w:r>
          </w:p>
        </w:tc>
        <w:tc>
          <w:tcPr>
            <w:tcW w:w="1047" w:type="dxa"/>
          </w:tcPr>
          <w:p w14:paraId="2F363DFE" w14:textId="77777777" w:rsidR="00695083" w:rsidRPr="002B3813" w:rsidRDefault="00695083" w:rsidP="00EC0CC0">
            <w:pPr>
              <w:pStyle w:val="TAC"/>
              <w:rPr>
                <w:lang w:eastAsia="en-US"/>
              </w:rPr>
            </w:pPr>
            <w:r w:rsidRPr="002B3813">
              <w:rPr>
                <w:lang w:eastAsia="en-US"/>
              </w:rPr>
              <w:t>dB0</w:t>
            </w:r>
          </w:p>
        </w:tc>
        <w:tc>
          <w:tcPr>
            <w:tcW w:w="1047" w:type="dxa"/>
          </w:tcPr>
          <w:p w14:paraId="4EF5149C" w14:textId="77777777" w:rsidR="00695083" w:rsidRPr="002B3813" w:rsidRDefault="00695083" w:rsidP="00EC0CC0">
            <w:pPr>
              <w:pStyle w:val="TAC"/>
              <w:rPr>
                <w:lang w:eastAsia="en-US"/>
              </w:rPr>
            </w:pPr>
            <w:r w:rsidRPr="002B3813">
              <w:rPr>
                <w:lang w:eastAsia="en-US"/>
              </w:rPr>
              <w:t>-</w:t>
            </w:r>
          </w:p>
        </w:tc>
        <w:tc>
          <w:tcPr>
            <w:tcW w:w="1047" w:type="dxa"/>
          </w:tcPr>
          <w:p w14:paraId="2B248E9F" w14:textId="77777777" w:rsidR="00695083" w:rsidRPr="002B3813" w:rsidRDefault="00695083" w:rsidP="00EC0CC0">
            <w:pPr>
              <w:pStyle w:val="TAC"/>
              <w:rPr>
                <w:lang w:eastAsia="en-US"/>
              </w:rPr>
            </w:pPr>
            <w:r w:rsidRPr="002B3813">
              <w:rPr>
                <w:lang w:eastAsia="en-US"/>
              </w:rPr>
              <w:t>-</w:t>
            </w:r>
          </w:p>
        </w:tc>
      </w:tr>
    </w:tbl>
    <w:p w14:paraId="36C28739" w14:textId="77777777" w:rsidR="00695083" w:rsidRPr="002B3813" w:rsidRDefault="00695083" w:rsidP="00695083"/>
    <w:p w14:paraId="5FCA67C0" w14:textId="77777777" w:rsidR="00695083" w:rsidRPr="002B3813" w:rsidRDefault="00695083" w:rsidP="00695083">
      <w:r w:rsidRPr="002B3813">
        <w:t>Intra-frequency neighbouring cell list of the same PLMN for the NAS signalling test is defined in table 8.3.3.1.1-2 when SIB4-NB is broadcast.</w:t>
      </w:r>
    </w:p>
    <w:p w14:paraId="72FB2CFA" w14:textId="77777777" w:rsidR="00695083" w:rsidRPr="002B3813" w:rsidRDefault="00695083" w:rsidP="00695083">
      <w:pPr>
        <w:pStyle w:val="TH"/>
      </w:pPr>
      <w:r w:rsidRPr="002B381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2B3813" w14:paraId="1793453D" w14:textId="77777777" w:rsidTr="00EC0CC0">
        <w:trPr>
          <w:jc w:val="center"/>
        </w:trPr>
        <w:tc>
          <w:tcPr>
            <w:tcW w:w="1242" w:type="dxa"/>
            <w:vMerge w:val="restart"/>
          </w:tcPr>
          <w:p w14:paraId="28F9792B" w14:textId="77777777" w:rsidR="00695083" w:rsidRPr="002B3813" w:rsidRDefault="00695083" w:rsidP="00EC0CC0">
            <w:pPr>
              <w:pStyle w:val="TAH"/>
              <w:rPr>
                <w:lang w:eastAsia="en-US"/>
              </w:rPr>
            </w:pPr>
            <w:r w:rsidRPr="002B3813">
              <w:rPr>
                <w:lang w:eastAsia="en-US"/>
              </w:rPr>
              <w:t xml:space="preserve"> NAS cell ID</w:t>
            </w:r>
          </w:p>
        </w:tc>
        <w:tc>
          <w:tcPr>
            <w:tcW w:w="1134" w:type="dxa"/>
            <w:vMerge w:val="restart"/>
          </w:tcPr>
          <w:p w14:paraId="05AA3453"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6DA6157D" w14:textId="77777777" w:rsidR="00695083" w:rsidRPr="002B3813" w:rsidRDefault="00695083" w:rsidP="00EC0CC0">
            <w:pPr>
              <w:pStyle w:val="TAH"/>
              <w:rPr>
                <w:lang w:eastAsia="en-US"/>
              </w:rPr>
            </w:pPr>
            <w:r w:rsidRPr="002B3813">
              <w:rPr>
                <w:lang w:eastAsia="en-US"/>
              </w:rPr>
              <w:t>Intra-frequency neighbouring cell list</w:t>
            </w:r>
          </w:p>
        </w:tc>
      </w:tr>
      <w:tr w:rsidR="00695083" w:rsidRPr="002B3813" w14:paraId="02814AEA" w14:textId="77777777" w:rsidTr="00EC0CC0">
        <w:trPr>
          <w:jc w:val="center"/>
        </w:trPr>
        <w:tc>
          <w:tcPr>
            <w:tcW w:w="1242" w:type="dxa"/>
            <w:vMerge/>
          </w:tcPr>
          <w:p w14:paraId="07D3ED23" w14:textId="77777777" w:rsidR="00695083" w:rsidRPr="002B3813" w:rsidRDefault="00695083" w:rsidP="00EC0CC0">
            <w:pPr>
              <w:pStyle w:val="TAH"/>
              <w:rPr>
                <w:lang w:eastAsia="en-US"/>
              </w:rPr>
            </w:pPr>
          </w:p>
        </w:tc>
        <w:tc>
          <w:tcPr>
            <w:tcW w:w="1134" w:type="dxa"/>
            <w:vMerge/>
          </w:tcPr>
          <w:p w14:paraId="683CFF20" w14:textId="77777777" w:rsidR="00695083" w:rsidRPr="002B3813" w:rsidRDefault="00695083" w:rsidP="00EC0CC0">
            <w:pPr>
              <w:pStyle w:val="TAH"/>
              <w:rPr>
                <w:lang w:eastAsia="en-US"/>
              </w:rPr>
            </w:pPr>
          </w:p>
        </w:tc>
        <w:tc>
          <w:tcPr>
            <w:tcW w:w="1276" w:type="dxa"/>
            <w:vMerge w:val="restart"/>
          </w:tcPr>
          <w:p w14:paraId="07145D4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334BEAF3" w14:textId="77777777" w:rsidR="00695083" w:rsidRPr="002B3813" w:rsidRDefault="00695083" w:rsidP="00EC0CC0">
            <w:pPr>
              <w:pStyle w:val="TAH"/>
              <w:rPr>
                <w:lang w:eastAsia="en-US"/>
              </w:rPr>
            </w:pPr>
            <w:r w:rsidRPr="002B3813">
              <w:rPr>
                <w:lang w:eastAsia="en-US"/>
              </w:rPr>
              <w:t>physCellId[</w:t>
            </w:r>
            <w:r w:rsidRPr="002B3813">
              <w:rPr>
                <w:i/>
                <w:lang w:eastAsia="en-US"/>
              </w:rPr>
              <w:t>n</w:t>
            </w:r>
            <w:r w:rsidRPr="002B3813">
              <w:rPr>
                <w:lang w:eastAsia="en-US"/>
              </w:rPr>
              <w:t>]</w:t>
            </w:r>
          </w:p>
        </w:tc>
      </w:tr>
      <w:tr w:rsidR="00695083" w:rsidRPr="002B3813" w14:paraId="02B57964" w14:textId="77777777" w:rsidTr="00EC0CC0">
        <w:trPr>
          <w:jc w:val="center"/>
        </w:trPr>
        <w:tc>
          <w:tcPr>
            <w:tcW w:w="1242" w:type="dxa"/>
            <w:vMerge/>
          </w:tcPr>
          <w:p w14:paraId="3523B64B" w14:textId="77777777" w:rsidR="00695083" w:rsidRPr="002B3813" w:rsidRDefault="00695083" w:rsidP="00EC0CC0">
            <w:pPr>
              <w:pStyle w:val="TAH"/>
              <w:rPr>
                <w:lang w:eastAsia="en-US"/>
              </w:rPr>
            </w:pPr>
          </w:p>
        </w:tc>
        <w:tc>
          <w:tcPr>
            <w:tcW w:w="1134" w:type="dxa"/>
            <w:vMerge/>
          </w:tcPr>
          <w:p w14:paraId="3615396F" w14:textId="77777777" w:rsidR="00695083" w:rsidRPr="002B3813" w:rsidRDefault="00695083" w:rsidP="00EC0CC0">
            <w:pPr>
              <w:pStyle w:val="TAH"/>
              <w:rPr>
                <w:lang w:eastAsia="en-US"/>
              </w:rPr>
            </w:pPr>
          </w:p>
        </w:tc>
        <w:tc>
          <w:tcPr>
            <w:tcW w:w="1276" w:type="dxa"/>
            <w:vMerge/>
          </w:tcPr>
          <w:p w14:paraId="67492E2A" w14:textId="77777777" w:rsidR="00695083" w:rsidRPr="002B3813" w:rsidRDefault="00695083" w:rsidP="00EC0CC0">
            <w:pPr>
              <w:pStyle w:val="TAH"/>
              <w:rPr>
                <w:lang w:eastAsia="en-US"/>
              </w:rPr>
            </w:pPr>
          </w:p>
        </w:tc>
        <w:tc>
          <w:tcPr>
            <w:tcW w:w="1418" w:type="dxa"/>
          </w:tcPr>
          <w:p w14:paraId="7D7CEF19" w14:textId="77777777" w:rsidR="00695083" w:rsidRPr="002B3813" w:rsidRDefault="00695083" w:rsidP="00EC0CC0">
            <w:pPr>
              <w:pStyle w:val="TAH"/>
              <w:rPr>
                <w:lang w:eastAsia="en-US"/>
              </w:rPr>
            </w:pPr>
            <w:r w:rsidRPr="002B3813">
              <w:rPr>
                <w:lang w:eastAsia="en-US"/>
              </w:rPr>
              <w:t>1</w:t>
            </w:r>
          </w:p>
        </w:tc>
        <w:tc>
          <w:tcPr>
            <w:tcW w:w="1417" w:type="dxa"/>
          </w:tcPr>
          <w:p w14:paraId="3CED9D39" w14:textId="77777777" w:rsidR="00695083" w:rsidRPr="002B3813" w:rsidRDefault="00695083" w:rsidP="00EC0CC0">
            <w:pPr>
              <w:pStyle w:val="TAH"/>
              <w:rPr>
                <w:lang w:eastAsia="en-US"/>
              </w:rPr>
            </w:pPr>
            <w:r w:rsidRPr="002B3813">
              <w:rPr>
                <w:lang w:eastAsia="en-US"/>
              </w:rPr>
              <w:t>2</w:t>
            </w:r>
          </w:p>
        </w:tc>
      </w:tr>
      <w:tr w:rsidR="00695083" w:rsidRPr="002B3813" w14:paraId="321DB9BA" w14:textId="77777777" w:rsidTr="00EC0CC0">
        <w:trPr>
          <w:jc w:val="center"/>
        </w:trPr>
        <w:tc>
          <w:tcPr>
            <w:tcW w:w="1242" w:type="dxa"/>
          </w:tcPr>
          <w:p w14:paraId="06FE911A" w14:textId="77777777" w:rsidR="00695083" w:rsidRPr="002B3813" w:rsidRDefault="00695083" w:rsidP="00EC0CC0">
            <w:pPr>
              <w:pStyle w:val="TAC"/>
              <w:rPr>
                <w:lang w:eastAsia="en-US"/>
              </w:rPr>
            </w:pPr>
            <w:r w:rsidRPr="002B3813">
              <w:rPr>
                <w:lang w:eastAsia="en-US"/>
              </w:rPr>
              <w:t>Ncell 50</w:t>
            </w:r>
          </w:p>
        </w:tc>
        <w:tc>
          <w:tcPr>
            <w:tcW w:w="1134" w:type="dxa"/>
          </w:tcPr>
          <w:p w14:paraId="6F114685" w14:textId="77777777" w:rsidR="00695083" w:rsidRPr="002B3813" w:rsidRDefault="00695083" w:rsidP="00EC0CC0">
            <w:pPr>
              <w:pStyle w:val="TAC"/>
              <w:rPr>
                <w:lang w:eastAsia="en-US"/>
              </w:rPr>
            </w:pPr>
            <w:r w:rsidRPr="002B3813">
              <w:rPr>
                <w:lang w:eastAsia="en-US"/>
              </w:rPr>
              <w:t>f1</w:t>
            </w:r>
          </w:p>
        </w:tc>
        <w:tc>
          <w:tcPr>
            <w:tcW w:w="1276" w:type="dxa"/>
          </w:tcPr>
          <w:p w14:paraId="04CB565F" w14:textId="77777777" w:rsidR="00695083" w:rsidRPr="002B3813" w:rsidRDefault="00695083" w:rsidP="00EC0CC0">
            <w:pPr>
              <w:pStyle w:val="TAC"/>
              <w:rPr>
                <w:lang w:eastAsia="en-US"/>
              </w:rPr>
            </w:pPr>
            <w:r w:rsidRPr="002B3813">
              <w:rPr>
                <w:lang w:eastAsia="en-US"/>
              </w:rPr>
              <w:t>2</w:t>
            </w:r>
          </w:p>
        </w:tc>
        <w:tc>
          <w:tcPr>
            <w:tcW w:w="1418" w:type="dxa"/>
          </w:tcPr>
          <w:p w14:paraId="07BD1AA9" w14:textId="77777777" w:rsidR="00695083" w:rsidRPr="002B3813" w:rsidRDefault="00695083" w:rsidP="00EC0CC0">
            <w:pPr>
              <w:pStyle w:val="TAC"/>
              <w:rPr>
                <w:lang w:eastAsia="en-US"/>
              </w:rPr>
            </w:pPr>
            <w:r w:rsidRPr="002B3813">
              <w:rPr>
                <w:lang w:eastAsia="en-US"/>
              </w:rPr>
              <w:t>Ncell 51</w:t>
            </w:r>
          </w:p>
        </w:tc>
        <w:tc>
          <w:tcPr>
            <w:tcW w:w="1417" w:type="dxa"/>
          </w:tcPr>
          <w:p w14:paraId="7CB475F2" w14:textId="77777777" w:rsidR="00695083" w:rsidRPr="002B3813" w:rsidRDefault="00695083" w:rsidP="00EC0CC0">
            <w:pPr>
              <w:pStyle w:val="TAC"/>
              <w:rPr>
                <w:lang w:eastAsia="en-US"/>
              </w:rPr>
            </w:pPr>
            <w:r w:rsidRPr="002B3813">
              <w:rPr>
                <w:lang w:eastAsia="en-US"/>
              </w:rPr>
              <w:t>Ncell 53</w:t>
            </w:r>
          </w:p>
        </w:tc>
      </w:tr>
      <w:tr w:rsidR="00695083" w:rsidRPr="002B3813" w14:paraId="458DD39B" w14:textId="77777777" w:rsidTr="00EC0CC0">
        <w:trPr>
          <w:jc w:val="center"/>
        </w:trPr>
        <w:tc>
          <w:tcPr>
            <w:tcW w:w="1242" w:type="dxa"/>
          </w:tcPr>
          <w:p w14:paraId="396AF54E" w14:textId="77777777" w:rsidR="00695083" w:rsidRPr="002B3813" w:rsidRDefault="00695083" w:rsidP="00EC0CC0">
            <w:pPr>
              <w:pStyle w:val="TAC"/>
              <w:rPr>
                <w:lang w:eastAsia="en-US"/>
              </w:rPr>
            </w:pPr>
            <w:r w:rsidRPr="002B3813">
              <w:rPr>
                <w:lang w:eastAsia="en-US"/>
              </w:rPr>
              <w:t>Ncell 51</w:t>
            </w:r>
          </w:p>
        </w:tc>
        <w:tc>
          <w:tcPr>
            <w:tcW w:w="1134" w:type="dxa"/>
          </w:tcPr>
          <w:p w14:paraId="575177EB" w14:textId="77777777" w:rsidR="00695083" w:rsidRPr="002B3813" w:rsidRDefault="00695083" w:rsidP="00EC0CC0">
            <w:pPr>
              <w:pStyle w:val="TAC"/>
              <w:rPr>
                <w:lang w:eastAsia="en-US"/>
              </w:rPr>
            </w:pPr>
            <w:r w:rsidRPr="002B3813">
              <w:rPr>
                <w:lang w:eastAsia="en-US"/>
              </w:rPr>
              <w:t>f1</w:t>
            </w:r>
          </w:p>
        </w:tc>
        <w:tc>
          <w:tcPr>
            <w:tcW w:w="1276" w:type="dxa"/>
          </w:tcPr>
          <w:p w14:paraId="6B725041" w14:textId="77777777" w:rsidR="00695083" w:rsidRPr="002B3813" w:rsidRDefault="00695083" w:rsidP="00EC0CC0">
            <w:pPr>
              <w:pStyle w:val="TAC"/>
              <w:rPr>
                <w:lang w:eastAsia="en-US"/>
              </w:rPr>
            </w:pPr>
            <w:r w:rsidRPr="002B3813">
              <w:rPr>
                <w:lang w:eastAsia="en-US"/>
              </w:rPr>
              <w:t>2</w:t>
            </w:r>
          </w:p>
        </w:tc>
        <w:tc>
          <w:tcPr>
            <w:tcW w:w="1418" w:type="dxa"/>
          </w:tcPr>
          <w:p w14:paraId="1B7DBE4F" w14:textId="77777777" w:rsidR="00695083" w:rsidRPr="002B3813" w:rsidRDefault="00695083" w:rsidP="00EC0CC0">
            <w:pPr>
              <w:pStyle w:val="TAC"/>
              <w:rPr>
                <w:lang w:eastAsia="en-US"/>
              </w:rPr>
            </w:pPr>
            <w:r w:rsidRPr="002B3813">
              <w:rPr>
                <w:lang w:eastAsia="en-US"/>
              </w:rPr>
              <w:t>Ncell 50</w:t>
            </w:r>
          </w:p>
        </w:tc>
        <w:tc>
          <w:tcPr>
            <w:tcW w:w="1417" w:type="dxa"/>
          </w:tcPr>
          <w:p w14:paraId="41FA975E" w14:textId="77777777" w:rsidR="00695083" w:rsidRPr="002B3813" w:rsidRDefault="00695083" w:rsidP="00EC0CC0">
            <w:pPr>
              <w:pStyle w:val="TAC"/>
              <w:rPr>
                <w:lang w:eastAsia="en-US"/>
              </w:rPr>
            </w:pPr>
            <w:r w:rsidRPr="002B3813">
              <w:rPr>
                <w:lang w:eastAsia="en-US"/>
              </w:rPr>
              <w:t>Ncell 53</w:t>
            </w:r>
          </w:p>
        </w:tc>
      </w:tr>
      <w:tr w:rsidR="00695083" w:rsidRPr="002B3813" w14:paraId="075CBCB8" w14:textId="77777777" w:rsidTr="00EC0CC0">
        <w:trPr>
          <w:jc w:val="center"/>
        </w:trPr>
        <w:tc>
          <w:tcPr>
            <w:tcW w:w="1242" w:type="dxa"/>
          </w:tcPr>
          <w:p w14:paraId="6CFBAEB5" w14:textId="77777777" w:rsidR="00695083" w:rsidRPr="002B3813" w:rsidRDefault="00695083" w:rsidP="00EC0CC0">
            <w:pPr>
              <w:pStyle w:val="TAC"/>
              <w:rPr>
                <w:lang w:eastAsia="en-US"/>
              </w:rPr>
            </w:pPr>
            <w:r w:rsidRPr="002B3813">
              <w:rPr>
                <w:lang w:eastAsia="en-US"/>
              </w:rPr>
              <w:t>Ncell 53</w:t>
            </w:r>
          </w:p>
        </w:tc>
        <w:tc>
          <w:tcPr>
            <w:tcW w:w="1134" w:type="dxa"/>
          </w:tcPr>
          <w:p w14:paraId="0E6A47F3" w14:textId="77777777" w:rsidR="00695083" w:rsidRPr="002B3813" w:rsidRDefault="00695083" w:rsidP="00EC0CC0">
            <w:pPr>
              <w:pStyle w:val="TAC"/>
              <w:rPr>
                <w:lang w:eastAsia="en-US"/>
              </w:rPr>
            </w:pPr>
            <w:r w:rsidRPr="002B3813">
              <w:rPr>
                <w:lang w:eastAsia="en-US"/>
              </w:rPr>
              <w:t>f1</w:t>
            </w:r>
          </w:p>
        </w:tc>
        <w:tc>
          <w:tcPr>
            <w:tcW w:w="1276" w:type="dxa"/>
          </w:tcPr>
          <w:p w14:paraId="1E56E1DD" w14:textId="77777777" w:rsidR="00695083" w:rsidRPr="002B3813" w:rsidRDefault="00695083" w:rsidP="00EC0CC0">
            <w:pPr>
              <w:pStyle w:val="TAC"/>
              <w:rPr>
                <w:lang w:eastAsia="en-US"/>
              </w:rPr>
            </w:pPr>
            <w:r w:rsidRPr="002B3813">
              <w:rPr>
                <w:lang w:eastAsia="en-US"/>
              </w:rPr>
              <w:t>2</w:t>
            </w:r>
          </w:p>
        </w:tc>
        <w:tc>
          <w:tcPr>
            <w:tcW w:w="1418" w:type="dxa"/>
          </w:tcPr>
          <w:p w14:paraId="062391B0" w14:textId="77777777" w:rsidR="00695083" w:rsidRPr="002B3813" w:rsidRDefault="00695083" w:rsidP="00EC0CC0">
            <w:pPr>
              <w:pStyle w:val="TAC"/>
              <w:rPr>
                <w:lang w:eastAsia="en-US"/>
              </w:rPr>
            </w:pPr>
            <w:r w:rsidRPr="002B3813">
              <w:rPr>
                <w:lang w:eastAsia="en-US"/>
              </w:rPr>
              <w:t>Ncell 50</w:t>
            </w:r>
          </w:p>
        </w:tc>
        <w:tc>
          <w:tcPr>
            <w:tcW w:w="1417" w:type="dxa"/>
          </w:tcPr>
          <w:p w14:paraId="1D98BB78" w14:textId="77777777" w:rsidR="00695083" w:rsidRPr="002B3813" w:rsidRDefault="00695083" w:rsidP="00EC0CC0">
            <w:pPr>
              <w:pStyle w:val="TAC"/>
              <w:rPr>
                <w:lang w:eastAsia="en-US"/>
              </w:rPr>
            </w:pPr>
            <w:r w:rsidRPr="002B3813">
              <w:rPr>
                <w:lang w:eastAsia="en-US"/>
              </w:rPr>
              <w:t>Ncell 51</w:t>
            </w:r>
          </w:p>
        </w:tc>
      </w:tr>
      <w:tr w:rsidR="00695083" w:rsidRPr="002B3813" w14:paraId="2E148112" w14:textId="77777777" w:rsidTr="00EC0CC0">
        <w:trPr>
          <w:jc w:val="center"/>
        </w:trPr>
        <w:tc>
          <w:tcPr>
            <w:tcW w:w="1242" w:type="dxa"/>
          </w:tcPr>
          <w:p w14:paraId="0BC09552" w14:textId="77777777" w:rsidR="00695083" w:rsidRPr="002B3813" w:rsidRDefault="00695083" w:rsidP="00EC0CC0">
            <w:pPr>
              <w:pStyle w:val="TAC"/>
              <w:rPr>
                <w:lang w:eastAsia="en-US"/>
              </w:rPr>
            </w:pPr>
            <w:r w:rsidRPr="002B3813">
              <w:rPr>
                <w:lang w:eastAsia="en-US"/>
              </w:rPr>
              <w:t>Ncell 52</w:t>
            </w:r>
          </w:p>
        </w:tc>
        <w:tc>
          <w:tcPr>
            <w:tcW w:w="1134" w:type="dxa"/>
          </w:tcPr>
          <w:p w14:paraId="762D2049" w14:textId="77777777" w:rsidR="00695083" w:rsidRPr="002B3813" w:rsidRDefault="00695083" w:rsidP="00EC0CC0">
            <w:pPr>
              <w:pStyle w:val="TAC"/>
              <w:rPr>
                <w:lang w:eastAsia="en-US"/>
              </w:rPr>
            </w:pPr>
            <w:r w:rsidRPr="002B3813">
              <w:rPr>
                <w:lang w:eastAsia="en-US"/>
              </w:rPr>
              <w:t>f2</w:t>
            </w:r>
          </w:p>
        </w:tc>
        <w:tc>
          <w:tcPr>
            <w:tcW w:w="1276" w:type="dxa"/>
          </w:tcPr>
          <w:p w14:paraId="3C3C84E2" w14:textId="77777777" w:rsidR="00695083" w:rsidRPr="002B3813" w:rsidRDefault="00695083" w:rsidP="00EC0CC0">
            <w:pPr>
              <w:pStyle w:val="TAC"/>
              <w:rPr>
                <w:lang w:eastAsia="en-US"/>
              </w:rPr>
            </w:pPr>
            <w:r w:rsidRPr="002B3813">
              <w:rPr>
                <w:lang w:eastAsia="en-US"/>
              </w:rPr>
              <w:t>1</w:t>
            </w:r>
          </w:p>
        </w:tc>
        <w:tc>
          <w:tcPr>
            <w:tcW w:w="1418" w:type="dxa"/>
          </w:tcPr>
          <w:p w14:paraId="78C2AF6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417" w:type="dxa"/>
          </w:tcPr>
          <w:p w14:paraId="5FCF4846" w14:textId="77777777" w:rsidR="00695083" w:rsidRPr="002B3813" w:rsidRDefault="00695083" w:rsidP="00EC0CC0">
            <w:pPr>
              <w:pStyle w:val="TAC"/>
              <w:rPr>
                <w:lang w:eastAsia="en-US"/>
              </w:rPr>
            </w:pPr>
            <w:r w:rsidRPr="002B3813">
              <w:rPr>
                <w:lang w:eastAsia="en-US"/>
              </w:rPr>
              <w:t>N/A</w:t>
            </w:r>
          </w:p>
        </w:tc>
      </w:tr>
      <w:tr w:rsidR="00695083" w:rsidRPr="002B3813" w14:paraId="780689B0" w14:textId="77777777" w:rsidTr="00EC0CC0">
        <w:trPr>
          <w:jc w:val="center"/>
        </w:trPr>
        <w:tc>
          <w:tcPr>
            <w:tcW w:w="1242" w:type="dxa"/>
          </w:tcPr>
          <w:p w14:paraId="63A848A2"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134" w:type="dxa"/>
          </w:tcPr>
          <w:p w14:paraId="49F7586D" w14:textId="77777777" w:rsidR="00695083" w:rsidRPr="002B3813" w:rsidRDefault="00695083" w:rsidP="00EC0CC0">
            <w:pPr>
              <w:pStyle w:val="TAC"/>
              <w:rPr>
                <w:lang w:eastAsia="en-US"/>
              </w:rPr>
            </w:pPr>
            <w:r w:rsidRPr="002B3813">
              <w:rPr>
                <w:lang w:eastAsia="en-US"/>
              </w:rPr>
              <w:t>f2</w:t>
            </w:r>
          </w:p>
        </w:tc>
        <w:tc>
          <w:tcPr>
            <w:tcW w:w="1276" w:type="dxa"/>
          </w:tcPr>
          <w:p w14:paraId="310824D1" w14:textId="77777777" w:rsidR="00695083" w:rsidRPr="002B3813" w:rsidRDefault="00695083" w:rsidP="00EC0CC0">
            <w:pPr>
              <w:pStyle w:val="TAC"/>
              <w:rPr>
                <w:lang w:eastAsia="en-US"/>
              </w:rPr>
            </w:pPr>
            <w:r w:rsidRPr="002B3813">
              <w:rPr>
                <w:lang w:eastAsia="en-US"/>
              </w:rPr>
              <w:t>1</w:t>
            </w:r>
          </w:p>
        </w:tc>
        <w:tc>
          <w:tcPr>
            <w:tcW w:w="1418" w:type="dxa"/>
          </w:tcPr>
          <w:p w14:paraId="207929E3" w14:textId="77777777" w:rsidR="00695083" w:rsidRPr="002B3813" w:rsidRDefault="00695083" w:rsidP="00EC0CC0">
            <w:pPr>
              <w:pStyle w:val="TAC"/>
              <w:rPr>
                <w:lang w:eastAsia="en-US"/>
              </w:rPr>
            </w:pPr>
            <w:r w:rsidRPr="002B3813">
              <w:rPr>
                <w:lang w:eastAsia="en-US"/>
              </w:rPr>
              <w:t>Ncell 52</w:t>
            </w:r>
          </w:p>
        </w:tc>
        <w:tc>
          <w:tcPr>
            <w:tcW w:w="1417" w:type="dxa"/>
          </w:tcPr>
          <w:p w14:paraId="6348B9A3" w14:textId="77777777" w:rsidR="00695083" w:rsidRPr="002B3813" w:rsidRDefault="00695083" w:rsidP="00EC0CC0">
            <w:pPr>
              <w:pStyle w:val="TAC"/>
              <w:rPr>
                <w:lang w:eastAsia="en-US"/>
              </w:rPr>
            </w:pPr>
            <w:r w:rsidRPr="002B3813">
              <w:rPr>
                <w:lang w:eastAsia="en-US"/>
              </w:rPr>
              <w:t>N/A</w:t>
            </w:r>
          </w:p>
        </w:tc>
      </w:tr>
    </w:tbl>
    <w:p w14:paraId="2DDD1F39" w14:textId="77777777" w:rsidR="00695083" w:rsidRPr="002B3813" w:rsidRDefault="00695083" w:rsidP="00695083"/>
    <w:p w14:paraId="170391F8" w14:textId="77777777" w:rsidR="00695083" w:rsidRPr="002B3813" w:rsidRDefault="00695083" w:rsidP="00695083">
      <w:pPr>
        <w:pStyle w:val="Heading5"/>
      </w:pPr>
      <w:r w:rsidRPr="002B3813">
        <w:t>8.3.3.1.2</w:t>
      </w:r>
      <w:r w:rsidRPr="002B3813">
        <w:tab/>
        <w:t>Inter-frequency carrier frequency list in SIB5-NB for NB-IoT cells</w:t>
      </w:r>
    </w:p>
    <w:p w14:paraId="7F039CC6" w14:textId="77777777" w:rsidR="00695083" w:rsidRPr="002B3813" w:rsidRDefault="00695083" w:rsidP="00695083">
      <w:r w:rsidRPr="002B3813">
        <w:t xml:space="preserve">Inter-frequency E-UTRA carrier frequency list for signalling test cases is defined in table 8.3.3.1.2-1. This table is referred to in the default contents of IE </w:t>
      </w:r>
      <w:r w:rsidRPr="002B3813">
        <w:rPr>
          <w:i/>
        </w:rPr>
        <w:t>interFreqCarrierFreqList</w:t>
      </w:r>
      <w:r w:rsidRPr="002B3813">
        <w:t xml:space="preserve"> in </w:t>
      </w:r>
      <w:r w:rsidRPr="002B3813">
        <w:rPr>
          <w:i/>
        </w:rPr>
        <w:t>SystemInformationBlockType5-NB</w:t>
      </w:r>
      <w:r w:rsidRPr="002B3813">
        <w:t xml:space="preserve"> defined in table 8.1.4.3.3-4.</w:t>
      </w:r>
    </w:p>
    <w:p w14:paraId="48A25549" w14:textId="77777777" w:rsidR="00695083" w:rsidRPr="002B3813" w:rsidRDefault="00695083" w:rsidP="00695083">
      <w:pPr>
        <w:pStyle w:val="TH"/>
      </w:pPr>
      <w:r w:rsidRPr="002B3813">
        <w:lastRenderedPageBreak/>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2B3813" w14:paraId="0B0048A4" w14:textId="77777777" w:rsidTr="00EC0CC0">
        <w:trPr>
          <w:jc w:val="center"/>
        </w:trPr>
        <w:tc>
          <w:tcPr>
            <w:tcW w:w="959" w:type="dxa"/>
            <w:vMerge w:val="restart"/>
          </w:tcPr>
          <w:p w14:paraId="16AEA704" w14:textId="77777777" w:rsidR="00695083" w:rsidRPr="002B3813" w:rsidRDefault="00695083" w:rsidP="00EC0CC0">
            <w:pPr>
              <w:pStyle w:val="TAH"/>
              <w:rPr>
                <w:lang w:eastAsia="en-US"/>
              </w:rPr>
            </w:pPr>
            <w:r w:rsidRPr="002B3813">
              <w:rPr>
                <w:lang w:eastAsia="en-US"/>
              </w:rPr>
              <w:t>cell ID</w:t>
            </w:r>
          </w:p>
        </w:tc>
        <w:tc>
          <w:tcPr>
            <w:tcW w:w="1134" w:type="dxa"/>
            <w:vMerge w:val="restart"/>
          </w:tcPr>
          <w:p w14:paraId="454A0198" w14:textId="77777777" w:rsidR="00695083" w:rsidRPr="002B3813" w:rsidRDefault="00695083" w:rsidP="00EC0CC0">
            <w:pPr>
              <w:pStyle w:val="TAH"/>
              <w:rPr>
                <w:lang w:eastAsia="en-US"/>
              </w:rPr>
            </w:pPr>
            <w:r w:rsidRPr="002B3813">
              <w:rPr>
                <w:lang w:eastAsia="en-US"/>
              </w:rPr>
              <w:t>Test Frequency</w:t>
            </w:r>
          </w:p>
        </w:tc>
        <w:tc>
          <w:tcPr>
            <w:tcW w:w="4110" w:type="dxa"/>
            <w:gridSpan w:val="4"/>
          </w:tcPr>
          <w:p w14:paraId="432C0673"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446A1902" w14:textId="77777777" w:rsidTr="00EC0CC0">
        <w:trPr>
          <w:jc w:val="center"/>
        </w:trPr>
        <w:tc>
          <w:tcPr>
            <w:tcW w:w="959" w:type="dxa"/>
            <w:vMerge/>
          </w:tcPr>
          <w:p w14:paraId="24EF6D68" w14:textId="77777777" w:rsidR="00695083" w:rsidRPr="002B3813" w:rsidRDefault="00695083" w:rsidP="00EC0CC0">
            <w:pPr>
              <w:pStyle w:val="TAH"/>
              <w:rPr>
                <w:lang w:eastAsia="en-US"/>
              </w:rPr>
            </w:pPr>
          </w:p>
        </w:tc>
        <w:tc>
          <w:tcPr>
            <w:tcW w:w="1134" w:type="dxa"/>
            <w:vMerge/>
          </w:tcPr>
          <w:p w14:paraId="1045009B" w14:textId="77777777" w:rsidR="00695083" w:rsidRPr="002B3813" w:rsidRDefault="00695083" w:rsidP="00EC0CC0">
            <w:pPr>
              <w:pStyle w:val="TAH"/>
              <w:rPr>
                <w:lang w:eastAsia="en-US"/>
              </w:rPr>
            </w:pPr>
          </w:p>
        </w:tc>
        <w:tc>
          <w:tcPr>
            <w:tcW w:w="1134" w:type="dxa"/>
            <w:vMerge w:val="restart"/>
          </w:tcPr>
          <w:p w14:paraId="4234FB46" w14:textId="77777777" w:rsidR="00695083" w:rsidRPr="002B3813" w:rsidRDefault="00695083" w:rsidP="00EC0CC0">
            <w:pPr>
              <w:pStyle w:val="TAH"/>
              <w:rPr>
                <w:lang w:eastAsia="en-US"/>
              </w:rPr>
            </w:pPr>
            <w:r w:rsidRPr="002B3813">
              <w:rPr>
                <w:lang w:eastAsia="en-US"/>
              </w:rPr>
              <w:t>number of entries</w:t>
            </w:r>
          </w:p>
        </w:tc>
        <w:tc>
          <w:tcPr>
            <w:tcW w:w="2976" w:type="dxa"/>
            <w:gridSpan w:val="3"/>
          </w:tcPr>
          <w:p w14:paraId="0598726B"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75148D77" w14:textId="77777777" w:rsidTr="00EC0CC0">
        <w:trPr>
          <w:jc w:val="center"/>
        </w:trPr>
        <w:tc>
          <w:tcPr>
            <w:tcW w:w="959" w:type="dxa"/>
            <w:vMerge/>
          </w:tcPr>
          <w:p w14:paraId="354E4D06" w14:textId="77777777" w:rsidR="00695083" w:rsidRPr="002B3813" w:rsidRDefault="00695083" w:rsidP="00EC0CC0">
            <w:pPr>
              <w:pStyle w:val="TAH"/>
              <w:rPr>
                <w:lang w:eastAsia="en-US"/>
              </w:rPr>
            </w:pPr>
          </w:p>
        </w:tc>
        <w:tc>
          <w:tcPr>
            <w:tcW w:w="1134" w:type="dxa"/>
            <w:vMerge/>
          </w:tcPr>
          <w:p w14:paraId="17EDBD38" w14:textId="77777777" w:rsidR="00695083" w:rsidRPr="002B3813" w:rsidRDefault="00695083" w:rsidP="00EC0CC0">
            <w:pPr>
              <w:pStyle w:val="TAH"/>
              <w:rPr>
                <w:lang w:eastAsia="en-US"/>
              </w:rPr>
            </w:pPr>
          </w:p>
        </w:tc>
        <w:tc>
          <w:tcPr>
            <w:tcW w:w="1134" w:type="dxa"/>
            <w:vMerge/>
          </w:tcPr>
          <w:p w14:paraId="1680BF40" w14:textId="77777777" w:rsidR="00695083" w:rsidRPr="002B3813" w:rsidRDefault="00695083" w:rsidP="00EC0CC0">
            <w:pPr>
              <w:pStyle w:val="TAH"/>
              <w:rPr>
                <w:lang w:eastAsia="en-US"/>
              </w:rPr>
            </w:pPr>
          </w:p>
        </w:tc>
        <w:tc>
          <w:tcPr>
            <w:tcW w:w="992" w:type="dxa"/>
          </w:tcPr>
          <w:p w14:paraId="6435ACAD" w14:textId="77777777" w:rsidR="00695083" w:rsidRPr="002B3813" w:rsidRDefault="00695083" w:rsidP="00EC0CC0">
            <w:pPr>
              <w:pStyle w:val="TAH"/>
              <w:rPr>
                <w:lang w:eastAsia="en-US"/>
              </w:rPr>
            </w:pPr>
            <w:r w:rsidRPr="002B3813">
              <w:rPr>
                <w:lang w:eastAsia="en-US"/>
              </w:rPr>
              <w:t>1</w:t>
            </w:r>
          </w:p>
        </w:tc>
        <w:tc>
          <w:tcPr>
            <w:tcW w:w="992" w:type="dxa"/>
          </w:tcPr>
          <w:p w14:paraId="7A2E4C0D" w14:textId="77777777" w:rsidR="00695083" w:rsidRPr="002B3813" w:rsidRDefault="00695083" w:rsidP="00EC0CC0">
            <w:pPr>
              <w:pStyle w:val="TAH"/>
              <w:rPr>
                <w:lang w:eastAsia="en-US"/>
              </w:rPr>
            </w:pPr>
            <w:r w:rsidRPr="002B3813">
              <w:rPr>
                <w:lang w:eastAsia="en-US"/>
              </w:rPr>
              <w:t>2</w:t>
            </w:r>
          </w:p>
        </w:tc>
        <w:tc>
          <w:tcPr>
            <w:tcW w:w="992" w:type="dxa"/>
          </w:tcPr>
          <w:p w14:paraId="5D287B71" w14:textId="77777777" w:rsidR="00695083" w:rsidRPr="002B3813" w:rsidRDefault="00695083" w:rsidP="00EC0CC0">
            <w:pPr>
              <w:pStyle w:val="TAH"/>
              <w:rPr>
                <w:lang w:eastAsia="en-US"/>
              </w:rPr>
            </w:pPr>
            <w:r w:rsidRPr="002B3813">
              <w:rPr>
                <w:lang w:eastAsia="en-US"/>
              </w:rPr>
              <w:t>3</w:t>
            </w:r>
          </w:p>
        </w:tc>
      </w:tr>
      <w:tr w:rsidR="00695083" w:rsidRPr="002B3813" w14:paraId="45B3D0B7" w14:textId="77777777" w:rsidTr="00EC0CC0">
        <w:trPr>
          <w:jc w:val="center"/>
        </w:trPr>
        <w:tc>
          <w:tcPr>
            <w:tcW w:w="959" w:type="dxa"/>
          </w:tcPr>
          <w:p w14:paraId="30841241" w14:textId="77777777" w:rsidR="00695083" w:rsidRPr="002B3813" w:rsidRDefault="00695083" w:rsidP="00EC0CC0">
            <w:pPr>
              <w:pStyle w:val="TAC"/>
              <w:rPr>
                <w:lang w:eastAsia="en-US"/>
              </w:rPr>
            </w:pPr>
            <w:r w:rsidRPr="002B3813">
              <w:rPr>
                <w:lang w:eastAsia="en-US"/>
              </w:rPr>
              <w:t>Ncell 1</w:t>
            </w:r>
          </w:p>
          <w:p w14:paraId="55BD238D" w14:textId="77777777" w:rsidR="00695083" w:rsidRPr="002B3813" w:rsidRDefault="00695083" w:rsidP="00EC0CC0">
            <w:pPr>
              <w:pStyle w:val="TAC"/>
              <w:rPr>
                <w:lang w:eastAsia="en-US"/>
              </w:rPr>
            </w:pPr>
            <w:r w:rsidRPr="002B3813">
              <w:rPr>
                <w:lang w:eastAsia="en-US"/>
              </w:rPr>
              <w:t>Ncell 2</w:t>
            </w:r>
          </w:p>
          <w:p w14:paraId="5409AD31" w14:textId="77777777" w:rsidR="00695083" w:rsidRPr="002B3813" w:rsidRDefault="00695083" w:rsidP="00EC0CC0">
            <w:pPr>
              <w:pStyle w:val="TAC"/>
              <w:rPr>
                <w:lang w:eastAsia="en-US"/>
              </w:rPr>
            </w:pPr>
            <w:r w:rsidRPr="002B3813">
              <w:rPr>
                <w:lang w:eastAsia="en-US"/>
              </w:rPr>
              <w:t>Ncell 4</w:t>
            </w:r>
          </w:p>
          <w:p w14:paraId="124609E5" w14:textId="77777777" w:rsidR="00695083" w:rsidRPr="002B3813" w:rsidRDefault="00695083" w:rsidP="00EC0CC0">
            <w:pPr>
              <w:pStyle w:val="TAC"/>
              <w:rPr>
                <w:lang w:eastAsia="en-US"/>
              </w:rPr>
            </w:pPr>
            <w:r w:rsidRPr="002B3813">
              <w:rPr>
                <w:lang w:eastAsia="en-US"/>
              </w:rPr>
              <w:t>Ncell 11</w:t>
            </w:r>
          </w:p>
        </w:tc>
        <w:tc>
          <w:tcPr>
            <w:tcW w:w="1134" w:type="dxa"/>
          </w:tcPr>
          <w:p w14:paraId="23F6488C" w14:textId="77777777" w:rsidR="00695083" w:rsidRPr="002B3813" w:rsidRDefault="00695083" w:rsidP="00EC0CC0">
            <w:pPr>
              <w:pStyle w:val="TAC"/>
              <w:rPr>
                <w:lang w:eastAsia="en-US"/>
              </w:rPr>
            </w:pPr>
            <w:r w:rsidRPr="002B3813">
              <w:rPr>
                <w:lang w:eastAsia="en-US"/>
              </w:rPr>
              <w:t>f1</w:t>
            </w:r>
          </w:p>
        </w:tc>
        <w:tc>
          <w:tcPr>
            <w:tcW w:w="1134" w:type="dxa"/>
          </w:tcPr>
          <w:p w14:paraId="3A49D8BC" w14:textId="77777777" w:rsidR="00695083" w:rsidRPr="002B3813" w:rsidRDefault="00695083" w:rsidP="00EC0CC0">
            <w:pPr>
              <w:pStyle w:val="TAC"/>
              <w:rPr>
                <w:lang w:eastAsia="en-US"/>
              </w:rPr>
            </w:pPr>
            <w:r w:rsidRPr="002B3813">
              <w:rPr>
                <w:lang w:eastAsia="en-US"/>
              </w:rPr>
              <w:t>3</w:t>
            </w:r>
          </w:p>
        </w:tc>
        <w:tc>
          <w:tcPr>
            <w:tcW w:w="992" w:type="dxa"/>
          </w:tcPr>
          <w:p w14:paraId="3E0C6EC7" w14:textId="77777777" w:rsidR="00695083" w:rsidRPr="002B3813" w:rsidRDefault="00695083" w:rsidP="00EC0CC0">
            <w:pPr>
              <w:pStyle w:val="TAC"/>
              <w:rPr>
                <w:lang w:eastAsia="en-US"/>
              </w:rPr>
            </w:pPr>
            <w:r w:rsidRPr="002B3813">
              <w:rPr>
                <w:lang w:eastAsia="en-US"/>
              </w:rPr>
              <w:t>f2</w:t>
            </w:r>
          </w:p>
        </w:tc>
        <w:tc>
          <w:tcPr>
            <w:tcW w:w="992" w:type="dxa"/>
          </w:tcPr>
          <w:p w14:paraId="7E0290E5" w14:textId="77777777" w:rsidR="00695083" w:rsidRPr="002B3813" w:rsidRDefault="00695083" w:rsidP="00EC0CC0">
            <w:pPr>
              <w:pStyle w:val="TAC"/>
              <w:rPr>
                <w:lang w:eastAsia="en-US"/>
              </w:rPr>
            </w:pPr>
            <w:r w:rsidRPr="002B3813">
              <w:rPr>
                <w:lang w:eastAsia="en-US"/>
              </w:rPr>
              <w:t>f3</w:t>
            </w:r>
          </w:p>
        </w:tc>
        <w:tc>
          <w:tcPr>
            <w:tcW w:w="992" w:type="dxa"/>
          </w:tcPr>
          <w:p w14:paraId="437DA1C5" w14:textId="77777777" w:rsidR="00695083" w:rsidRPr="002B3813" w:rsidRDefault="00695083" w:rsidP="00EC0CC0">
            <w:pPr>
              <w:pStyle w:val="TAC"/>
              <w:rPr>
                <w:lang w:eastAsia="en-US"/>
              </w:rPr>
            </w:pPr>
            <w:r w:rsidRPr="002B3813">
              <w:rPr>
                <w:lang w:eastAsia="en-US"/>
              </w:rPr>
              <w:t>f5</w:t>
            </w:r>
          </w:p>
        </w:tc>
      </w:tr>
      <w:tr w:rsidR="00695083" w:rsidRPr="002B3813" w14:paraId="65AC195E" w14:textId="77777777" w:rsidTr="00EC0CC0">
        <w:trPr>
          <w:jc w:val="center"/>
        </w:trPr>
        <w:tc>
          <w:tcPr>
            <w:tcW w:w="959" w:type="dxa"/>
          </w:tcPr>
          <w:p w14:paraId="1E5AE7A1" w14:textId="77777777" w:rsidR="00695083" w:rsidRPr="002B3813" w:rsidRDefault="00695083" w:rsidP="00EC0CC0">
            <w:pPr>
              <w:pStyle w:val="TAC"/>
              <w:rPr>
                <w:lang w:eastAsia="en-US"/>
              </w:rPr>
            </w:pPr>
            <w:r w:rsidRPr="002B3813">
              <w:rPr>
                <w:lang w:eastAsia="en-US"/>
              </w:rPr>
              <w:t>Ncell 3</w:t>
            </w:r>
          </w:p>
          <w:p w14:paraId="2074DB97" w14:textId="77777777" w:rsidR="00695083" w:rsidRPr="002B3813" w:rsidRDefault="00695083" w:rsidP="00EC0CC0">
            <w:pPr>
              <w:pStyle w:val="TAC"/>
              <w:rPr>
                <w:lang w:eastAsia="en-US"/>
              </w:rPr>
            </w:pPr>
            <w:r w:rsidRPr="002B3813">
              <w:rPr>
                <w:lang w:eastAsia="en-US"/>
              </w:rPr>
              <w:t>Ncell 23</w:t>
            </w:r>
          </w:p>
        </w:tc>
        <w:tc>
          <w:tcPr>
            <w:tcW w:w="1134" w:type="dxa"/>
          </w:tcPr>
          <w:p w14:paraId="3E18EA00" w14:textId="77777777" w:rsidR="00695083" w:rsidRPr="002B3813" w:rsidRDefault="00695083" w:rsidP="00EC0CC0">
            <w:pPr>
              <w:pStyle w:val="TAC"/>
              <w:rPr>
                <w:lang w:eastAsia="en-US"/>
              </w:rPr>
            </w:pPr>
            <w:r w:rsidRPr="002B3813">
              <w:rPr>
                <w:lang w:eastAsia="en-US"/>
              </w:rPr>
              <w:t>f2</w:t>
            </w:r>
          </w:p>
        </w:tc>
        <w:tc>
          <w:tcPr>
            <w:tcW w:w="1134" w:type="dxa"/>
          </w:tcPr>
          <w:p w14:paraId="5CD5DA0A" w14:textId="77777777" w:rsidR="00695083" w:rsidRPr="002B3813" w:rsidRDefault="00695083" w:rsidP="00EC0CC0">
            <w:pPr>
              <w:pStyle w:val="TAC"/>
              <w:rPr>
                <w:lang w:eastAsia="en-US"/>
              </w:rPr>
            </w:pPr>
            <w:r w:rsidRPr="002B3813">
              <w:rPr>
                <w:lang w:eastAsia="en-US"/>
              </w:rPr>
              <w:t>3</w:t>
            </w:r>
          </w:p>
        </w:tc>
        <w:tc>
          <w:tcPr>
            <w:tcW w:w="992" w:type="dxa"/>
          </w:tcPr>
          <w:p w14:paraId="131A9BE2" w14:textId="77777777" w:rsidR="00695083" w:rsidRPr="002B3813" w:rsidRDefault="00695083" w:rsidP="00EC0CC0">
            <w:pPr>
              <w:pStyle w:val="TAC"/>
              <w:rPr>
                <w:lang w:eastAsia="en-US"/>
              </w:rPr>
            </w:pPr>
            <w:r w:rsidRPr="002B3813">
              <w:rPr>
                <w:lang w:eastAsia="en-US"/>
              </w:rPr>
              <w:t>f1</w:t>
            </w:r>
          </w:p>
        </w:tc>
        <w:tc>
          <w:tcPr>
            <w:tcW w:w="992" w:type="dxa"/>
          </w:tcPr>
          <w:p w14:paraId="7EDAF64E" w14:textId="77777777" w:rsidR="00695083" w:rsidRPr="002B3813" w:rsidRDefault="00695083" w:rsidP="00EC0CC0">
            <w:pPr>
              <w:pStyle w:val="TAC"/>
              <w:rPr>
                <w:lang w:eastAsia="en-US"/>
              </w:rPr>
            </w:pPr>
            <w:r w:rsidRPr="002B3813">
              <w:rPr>
                <w:lang w:eastAsia="en-US"/>
              </w:rPr>
              <w:t>f3</w:t>
            </w:r>
          </w:p>
        </w:tc>
        <w:tc>
          <w:tcPr>
            <w:tcW w:w="992" w:type="dxa"/>
          </w:tcPr>
          <w:p w14:paraId="3127F9EF" w14:textId="77777777" w:rsidR="00695083" w:rsidRPr="002B3813" w:rsidRDefault="00695083" w:rsidP="00EC0CC0">
            <w:pPr>
              <w:pStyle w:val="TAC"/>
              <w:rPr>
                <w:lang w:eastAsia="en-US"/>
              </w:rPr>
            </w:pPr>
            <w:r w:rsidRPr="002B3813">
              <w:rPr>
                <w:lang w:eastAsia="en-US"/>
              </w:rPr>
              <w:t>f5</w:t>
            </w:r>
          </w:p>
        </w:tc>
      </w:tr>
      <w:tr w:rsidR="00695083" w:rsidRPr="002B3813" w14:paraId="22BEC6EA" w14:textId="77777777" w:rsidTr="00EC0CC0">
        <w:trPr>
          <w:jc w:val="center"/>
        </w:trPr>
        <w:tc>
          <w:tcPr>
            <w:tcW w:w="959" w:type="dxa"/>
          </w:tcPr>
          <w:p w14:paraId="1656194C" w14:textId="77777777" w:rsidR="00695083" w:rsidRPr="002B3813" w:rsidRDefault="00695083" w:rsidP="00EC0CC0">
            <w:pPr>
              <w:pStyle w:val="TAC"/>
              <w:rPr>
                <w:lang w:eastAsia="en-US"/>
              </w:rPr>
            </w:pPr>
            <w:r w:rsidRPr="002B3813">
              <w:rPr>
                <w:lang w:eastAsia="en-US"/>
              </w:rPr>
              <w:t>Ncell 6</w:t>
            </w:r>
          </w:p>
        </w:tc>
        <w:tc>
          <w:tcPr>
            <w:tcW w:w="1134" w:type="dxa"/>
          </w:tcPr>
          <w:p w14:paraId="00152C8A" w14:textId="77777777" w:rsidR="00695083" w:rsidRPr="002B3813" w:rsidRDefault="00695083" w:rsidP="00EC0CC0">
            <w:pPr>
              <w:pStyle w:val="TAC"/>
              <w:rPr>
                <w:lang w:eastAsia="en-US"/>
              </w:rPr>
            </w:pPr>
            <w:r w:rsidRPr="002B3813">
              <w:rPr>
                <w:lang w:eastAsia="en-US"/>
              </w:rPr>
              <w:t>f3</w:t>
            </w:r>
          </w:p>
        </w:tc>
        <w:tc>
          <w:tcPr>
            <w:tcW w:w="1134" w:type="dxa"/>
          </w:tcPr>
          <w:p w14:paraId="475A58E3" w14:textId="77777777" w:rsidR="00695083" w:rsidRPr="002B3813" w:rsidRDefault="00695083" w:rsidP="00EC0CC0">
            <w:pPr>
              <w:pStyle w:val="TAC"/>
              <w:rPr>
                <w:lang w:eastAsia="en-US"/>
              </w:rPr>
            </w:pPr>
            <w:r w:rsidRPr="002B3813">
              <w:rPr>
                <w:lang w:eastAsia="en-US"/>
              </w:rPr>
              <w:t>3</w:t>
            </w:r>
          </w:p>
        </w:tc>
        <w:tc>
          <w:tcPr>
            <w:tcW w:w="992" w:type="dxa"/>
          </w:tcPr>
          <w:p w14:paraId="7010E37D" w14:textId="77777777" w:rsidR="00695083" w:rsidRPr="002B3813" w:rsidRDefault="00695083" w:rsidP="00EC0CC0">
            <w:pPr>
              <w:pStyle w:val="TAC"/>
              <w:rPr>
                <w:lang w:eastAsia="en-US"/>
              </w:rPr>
            </w:pPr>
            <w:r w:rsidRPr="002B3813">
              <w:rPr>
                <w:lang w:eastAsia="en-US"/>
              </w:rPr>
              <w:t>f1</w:t>
            </w:r>
          </w:p>
        </w:tc>
        <w:tc>
          <w:tcPr>
            <w:tcW w:w="992" w:type="dxa"/>
          </w:tcPr>
          <w:p w14:paraId="52F436E2" w14:textId="77777777" w:rsidR="00695083" w:rsidRPr="002B3813" w:rsidRDefault="00695083" w:rsidP="00EC0CC0">
            <w:pPr>
              <w:pStyle w:val="TAC"/>
              <w:rPr>
                <w:lang w:eastAsia="en-US"/>
              </w:rPr>
            </w:pPr>
            <w:r w:rsidRPr="002B3813">
              <w:rPr>
                <w:lang w:eastAsia="en-US"/>
              </w:rPr>
              <w:t>f2</w:t>
            </w:r>
          </w:p>
        </w:tc>
        <w:tc>
          <w:tcPr>
            <w:tcW w:w="992" w:type="dxa"/>
          </w:tcPr>
          <w:p w14:paraId="7DEA5B55" w14:textId="77777777" w:rsidR="00695083" w:rsidRPr="002B3813" w:rsidRDefault="00695083" w:rsidP="00EC0CC0">
            <w:pPr>
              <w:pStyle w:val="TAC"/>
              <w:rPr>
                <w:lang w:eastAsia="en-US"/>
              </w:rPr>
            </w:pPr>
            <w:r w:rsidRPr="002B3813">
              <w:rPr>
                <w:lang w:eastAsia="en-US"/>
              </w:rPr>
              <w:t>f5</w:t>
            </w:r>
          </w:p>
        </w:tc>
      </w:tr>
      <w:tr w:rsidR="00695083" w:rsidRPr="002B3813" w14:paraId="3A4D9AF2" w14:textId="77777777" w:rsidTr="00EC0CC0">
        <w:trPr>
          <w:jc w:val="center"/>
        </w:trPr>
        <w:tc>
          <w:tcPr>
            <w:tcW w:w="959" w:type="dxa"/>
          </w:tcPr>
          <w:p w14:paraId="0BE1BC61" w14:textId="77777777" w:rsidR="00695083" w:rsidRPr="002B3813" w:rsidRDefault="00695083" w:rsidP="00EC0CC0">
            <w:pPr>
              <w:pStyle w:val="TAC"/>
              <w:rPr>
                <w:lang w:eastAsia="en-US"/>
              </w:rPr>
            </w:pPr>
            <w:r w:rsidRPr="002B3813">
              <w:rPr>
                <w:lang w:eastAsia="en-US"/>
              </w:rPr>
              <w:t>Ncell 10</w:t>
            </w:r>
          </w:p>
        </w:tc>
        <w:tc>
          <w:tcPr>
            <w:tcW w:w="1134" w:type="dxa"/>
          </w:tcPr>
          <w:p w14:paraId="6E047FA5" w14:textId="77777777" w:rsidR="00695083" w:rsidRPr="002B3813" w:rsidRDefault="00695083" w:rsidP="00EC0CC0">
            <w:pPr>
              <w:pStyle w:val="TAC"/>
              <w:rPr>
                <w:lang w:eastAsia="en-US"/>
              </w:rPr>
            </w:pPr>
            <w:r w:rsidRPr="002B3813">
              <w:rPr>
                <w:lang w:eastAsia="en-US"/>
              </w:rPr>
              <w:t>f5</w:t>
            </w:r>
          </w:p>
        </w:tc>
        <w:tc>
          <w:tcPr>
            <w:tcW w:w="1134" w:type="dxa"/>
          </w:tcPr>
          <w:p w14:paraId="3DA1D5CD" w14:textId="77777777" w:rsidR="00695083" w:rsidRPr="002B3813" w:rsidRDefault="00695083" w:rsidP="00EC0CC0">
            <w:pPr>
              <w:pStyle w:val="TAC"/>
              <w:rPr>
                <w:lang w:eastAsia="en-US"/>
              </w:rPr>
            </w:pPr>
            <w:r w:rsidRPr="002B3813">
              <w:rPr>
                <w:lang w:eastAsia="en-US"/>
              </w:rPr>
              <w:t>3</w:t>
            </w:r>
          </w:p>
        </w:tc>
        <w:tc>
          <w:tcPr>
            <w:tcW w:w="992" w:type="dxa"/>
          </w:tcPr>
          <w:p w14:paraId="0493F2DE" w14:textId="77777777" w:rsidR="00695083" w:rsidRPr="002B3813" w:rsidRDefault="00695083" w:rsidP="00EC0CC0">
            <w:pPr>
              <w:pStyle w:val="TAC"/>
              <w:rPr>
                <w:lang w:eastAsia="en-US"/>
              </w:rPr>
            </w:pPr>
            <w:r w:rsidRPr="002B3813">
              <w:rPr>
                <w:lang w:eastAsia="en-US"/>
              </w:rPr>
              <w:t>f1</w:t>
            </w:r>
          </w:p>
        </w:tc>
        <w:tc>
          <w:tcPr>
            <w:tcW w:w="992" w:type="dxa"/>
          </w:tcPr>
          <w:p w14:paraId="3AD8D683" w14:textId="77777777" w:rsidR="00695083" w:rsidRPr="002B3813" w:rsidRDefault="00695083" w:rsidP="00EC0CC0">
            <w:pPr>
              <w:pStyle w:val="TAC"/>
              <w:rPr>
                <w:lang w:eastAsia="en-US"/>
              </w:rPr>
            </w:pPr>
            <w:r w:rsidRPr="002B3813">
              <w:rPr>
                <w:lang w:eastAsia="en-US"/>
              </w:rPr>
              <w:t>f2</w:t>
            </w:r>
          </w:p>
        </w:tc>
        <w:tc>
          <w:tcPr>
            <w:tcW w:w="992" w:type="dxa"/>
          </w:tcPr>
          <w:p w14:paraId="2BAA2B58" w14:textId="77777777" w:rsidR="00695083" w:rsidRPr="002B3813" w:rsidRDefault="00695083" w:rsidP="00EC0CC0">
            <w:pPr>
              <w:pStyle w:val="TAC"/>
              <w:rPr>
                <w:lang w:eastAsia="en-US"/>
              </w:rPr>
            </w:pPr>
            <w:r w:rsidRPr="002B3813">
              <w:rPr>
                <w:lang w:eastAsia="en-US"/>
              </w:rPr>
              <w:t>f3</w:t>
            </w:r>
          </w:p>
        </w:tc>
      </w:tr>
      <w:tr w:rsidR="00695083" w:rsidRPr="002B3813" w14:paraId="17CAC56F" w14:textId="77777777" w:rsidTr="00EC0CC0">
        <w:trPr>
          <w:jc w:val="center"/>
        </w:trPr>
        <w:tc>
          <w:tcPr>
            <w:tcW w:w="6203" w:type="dxa"/>
            <w:gridSpan w:val="6"/>
          </w:tcPr>
          <w:p w14:paraId="4E3E16CC" w14:textId="77777777" w:rsidR="00695083" w:rsidRPr="002B3813" w:rsidRDefault="00695083" w:rsidP="00EC0CC0">
            <w:pPr>
              <w:pStyle w:val="TAN"/>
              <w:rPr>
                <w:lang w:eastAsia="en-US"/>
              </w:rPr>
            </w:pPr>
            <w:r w:rsidRPr="002B3813">
              <w:rPr>
                <w:lang w:eastAsia="en-US"/>
              </w:rPr>
              <w:t>Note 1:</w:t>
            </w:r>
            <w:r w:rsidRPr="002B3813">
              <w:rPr>
                <w:lang w:eastAsia="en-US"/>
              </w:rPr>
              <w:tab/>
              <w:t>The inter-frequency carrier frequency list for signalling NAS test cases when cells are on same PLMN is defined in table 8.3.3.1.2-2.</w:t>
            </w:r>
          </w:p>
          <w:p w14:paraId="3EFD64A1" w14:textId="77777777" w:rsidR="00695083" w:rsidRPr="002B3813" w:rsidRDefault="00695083" w:rsidP="00EC0CC0">
            <w:pPr>
              <w:pStyle w:val="TAN"/>
              <w:rPr>
                <w:lang w:eastAsia="en-US"/>
              </w:rPr>
            </w:pPr>
            <w:r w:rsidRPr="002B3813">
              <w:rPr>
                <w:lang w:eastAsia="en-US"/>
              </w:rPr>
              <w:t>Note 2:</w:t>
            </w:r>
            <w:r w:rsidRPr="002B3813">
              <w:rPr>
                <w:lang w:eastAsia="en-US"/>
              </w:rPr>
              <w:tab/>
              <w:t>In case of Test frequency f1, f2 and f3, dl-CarrierFreq f5 as part of inter-frequency list is applicable only in case of multi-band scenarios.</w:t>
            </w:r>
          </w:p>
          <w:p w14:paraId="1A0A4A22" w14:textId="77777777" w:rsidR="00695083" w:rsidRPr="002B3813" w:rsidRDefault="00695083" w:rsidP="00EC0CC0">
            <w:pPr>
              <w:pStyle w:val="TAN"/>
              <w:rPr>
                <w:lang w:eastAsia="en-US"/>
              </w:rPr>
            </w:pPr>
            <w:r w:rsidRPr="002B3813">
              <w:rPr>
                <w:lang w:eastAsia="en-US"/>
              </w:rPr>
              <w:t>Note 3:</w:t>
            </w:r>
            <w:r w:rsidRPr="002B3813">
              <w:rPr>
                <w:lang w:eastAsia="en-US"/>
              </w:rPr>
              <w:tab/>
              <w:t>In case of Test frequency f5, dl-CarrierFreq f1 as part of inter-frequency list is applicable only in case of multi-band scenarios.</w:t>
            </w:r>
          </w:p>
        </w:tc>
      </w:tr>
    </w:tbl>
    <w:p w14:paraId="5904E6F3" w14:textId="77777777" w:rsidR="00695083" w:rsidRPr="002B3813" w:rsidRDefault="00695083" w:rsidP="00695083"/>
    <w:p w14:paraId="2C1CD7E3" w14:textId="77777777" w:rsidR="00695083" w:rsidRPr="002B3813" w:rsidRDefault="00695083" w:rsidP="00695083">
      <w:r w:rsidRPr="002B3813">
        <w:t>Inter-frequency neighbouring carrier and cell lists for NAS signalling test cases are defined in table 8.3.3.1.2-2 for same PLMN and table 8.3.3.1.2-3 for different PLMN.</w:t>
      </w:r>
    </w:p>
    <w:p w14:paraId="6992F09C" w14:textId="77777777" w:rsidR="00695083" w:rsidRPr="002B3813" w:rsidRDefault="00695083" w:rsidP="00695083">
      <w:pPr>
        <w:pStyle w:val="TH"/>
      </w:pPr>
      <w:r w:rsidRPr="002B381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2B3813" w14:paraId="137EA294" w14:textId="77777777" w:rsidTr="00EC0CC0">
        <w:trPr>
          <w:jc w:val="center"/>
        </w:trPr>
        <w:tc>
          <w:tcPr>
            <w:tcW w:w="1242" w:type="dxa"/>
            <w:vMerge w:val="restart"/>
          </w:tcPr>
          <w:p w14:paraId="45258602" w14:textId="77777777" w:rsidR="00695083" w:rsidRPr="002B3813" w:rsidRDefault="00695083" w:rsidP="00EC0CC0">
            <w:pPr>
              <w:pStyle w:val="TAH"/>
              <w:rPr>
                <w:lang w:eastAsia="en-US"/>
              </w:rPr>
            </w:pPr>
            <w:r w:rsidRPr="002B3813">
              <w:rPr>
                <w:lang w:eastAsia="en-US"/>
              </w:rPr>
              <w:t>NAS cell ID</w:t>
            </w:r>
          </w:p>
        </w:tc>
        <w:tc>
          <w:tcPr>
            <w:tcW w:w="1276" w:type="dxa"/>
            <w:vMerge w:val="restart"/>
          </w:tcPr>
          <w:p w14:paraId="4B92E5CC" w14:textId="77777777" w:rsidR="00695083" w:rsidRPr="002B3813" w:rsidRDefault="00695083" w:rsidP="00EC0CC0">
            <w:pPr>
              <w:pStyle w:val="TAH"/>
              <w:rPr>
                <w:lang w:eastAsia="en-US"/>
              </w:rPr>
            </w:pPr>
            <w:r w:rsidRPr="002B3813">
              <w:rPr>
                <w:lang w:eastAsia="en-US"/>
              </w:rPr>
              <w:t>Test Frequency</w:t>
            </w:r>
          </w:p>
        </w:tc>
        <w:tc>
          <w:tcPr>
            <w:tcW w:w="4111" w:type="dxa"/>
            <w:gridSpan w:val="3"/>
          </w:tcPr>
          <w:p w14:paraId="5D86B29A" w14:textId="77777777" w:rsidR="00695083" w:rsidRPr="002B3813" w:rsidRDefault="00695083" w:rsidP="00EC0CC0">
            <w:pPr>
              <w:pStyle w:val="TAH"/>
              <w:rPr>
                <w:lang w:eastAsia="en-US"/>
              </w:rPr>
            </w:pPr>
            <w:r w:rsidRPr="002B3813">
              <w:rPr>
                <w:lang w:eastAsia="en-US"/>
              </w:rPr>
              <w:t>interFreqCarrierFreqList</w:t>
            </w:r>
          </w:p>
        </w:tc>
      </w:tr>
      <w:tr w:rsidR="00695083" w:rsidRPr="002B3813" w14:paraId="3C702281" w14:textId="77777777" w:rsidTr="00EC0CC0">
        <w:trPr>
          <w:jc w:val="center"/>
        </w:trPr>
        <w:tc>
          <w:tcPr>
            <w:tcW w:w="1242" w:type="dxa"/>
            <w:vMerge/>
          </w:tcPr>
          <w:p w14:paraId="7C2FB911" w14:textId="77777777" w:rsidR="00695083" w:rsidRPr="002B3813" w:rsidRDefault="00695083" w:rsidP="00EC0CC0">
            <w:pPr>
              <w:pStyle w:val="TAH"/>
              <w:rPr>
                <w:lang w:eastAsia="en-US"/>
              </w:rPr>
            </w:pPr>
          </w:p>
        </w:tc>
        <w:tc>
          <w:tcPr>
            <w:tcW w:w="1276" w:type="dxa"/>
            <w:vMerge/>
          </w:tcPr>
          <w:p w14:paraId="4DDBAEF2" w14:textId="77777777" w:rsidR="00695083" w:rsidRPr="002B3813" w:rsidRDefault="00695083" w:rsidP="00EC0CC0">
            <w:pPr>
              <w:pStyle w:val="TAH"/>
              <w:rPr>
                <w:lang w:eastAsia="en-US"/>
              </w:rPr>
            </w:pPr>
          </w:p>
        </w:tc>
        <w:tc>
          <w:tcPr>
            <w:tcW w:w="1276" w:type="dxa"/>
            <w:vMerge w:val="restart"/>
          </w:tcPr>
          <w:p w14:paraId="7FD357CC" w14:textId="77777777" w:rsidR="00695083" w:rsidRPr="002B3813" w:rsidRDefault="00695083" w:rsidP="00EC0CC0">
            <w:pPr>
              <w:pStyle w:val="TAH"/>
              <w:rPr>
                <w:lang w:eastAsia="en-US"/>
              </w:rPr>
            </w:pPr>
            <w:r w:rsidRPr="002B3813">
              <w:rPr>
                <w:lang w:eastAsia="en-US"/>
              </w:rPr>
              <w:t>number of entries</w:t>
            </w:r>
          </w:p>
        </w:tc>
        <w:tc>
          <w:tcPr>
            <w:tcW w:w="2835" w:type="dxa"/>
            <w:gridSpan w:val="2"/>
          </w:tcPr>
          <w:p w14:paraId="69DC1DCD"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r>
      <w:tr w:rsidR="00695083" w:rsidRPr="002B3813" w14:paraId="414EC1E3" w14:textId="77777777" w:rsidTr="00EC0CC0">
        <w:trPr>
          <w:jc w:val="center"/>
        </w:trPr>
        <w:tc>
          <w:tcPr>
            <w:tcW w:w="1242" w:type="dxa"/>
            <w:vMerge/>
          </w:tcPr>
          <w:p w14:paraId="34E89152" w14:textId="77777777" w:rsidR="00695083" w:rsidRPr="002B3813" w:rsidRDefault="00695083" w:rsidP="00EC0CC0">
            <w:pPr>
              <w:pStyle w:val="TAH"/>
              <w:rPr>
                <w:lang w:eastAsia="en-US"/>
              </w:rPr>
            </w:pPr>
          </w:p>
        </w:tc>
        <w:tc>
          <w:tcPr>
            <w:tcW w:w="1276" w:type="dxa"/>
            <w:vMerge/>
          </w:tcPr>
          <w:p w14:paraId="591BC430" w14:textId="77777777" w:rsidR="00695083" w:rsidRPr="002B3813" w:rsidRDefault="00695083" w:rsidP="00EC0CC0">
            <w:pPr>
              <w:pStyle w:val="TAH"/>
              <w:rPr>
                <w:lang w:eastAsia="en-US"/>
              </w:rPr>
            </w:pPr>
          </w:p>
        </w:tc>
        <w:tc>
          <w:tcPr>
            <w:tcW w:w="1276" w:type="dxa"/>
            <w:vMerge/>
          </w:tcPr>
          <w:p w14:paraId="194257A2" w14:textId="77777777" w:rsidR="00695083" w:rsidRPr="002B3813" w:rsidRDefault="00695083" w:rsidP="00EC0CC0">
            <w:pPr>
              <w:pStyle w:val="TAH"/>
              <w:rPr>
                <w:lang w:eastAsia="en-US"/>
              </w:rPr>
            </w:pPr>
          </w:p>
        </w:tc>
        <w:tc>
          <w:tcPr>
            <w:tcW w:w="1417" w:type="dxa"/>
          </w:tcPr>
          <w:p w14:paraId="21288E70" w14:textId="77777777" w:rsidR="00695083" w:rsidRPr="002B3813" w:rsidRDefault="00695083" w:rsidP="00EC0CC0">
            <w:pPr>
              <w:pStyle w:val="TAH"/>
              <w:rPr>
                <w:lang w:eastAsia="en-US"/>
              </w:rPr>
            </w:pPr>
            <w:r w:rsidRPr="002B3813">
              <w:rPr>
                <w:lang w:eastAsia="en-US"/>
              </w:rPr>
              <w:t>1</w:t>
            </w:r>
          </w:p>
        </w:tc>
        <w:tc>
          <w:tcPr>
            <w:tcW w:w="1418" w:type="dxa"/>
          </w:tcPr>
          <w:p w14:paraId="2BED1516" w14:textId="77777777" w:rsidR="00695083" w:rsidRPr="002B3813" w:rsidRDefault="00695083" w:rsidP="00EC0CC0">
            <w:pPr>
              <w:pStyle w:val="TAH"/>
              <w:rPr>
                <w:lang w:eastAsia="en-US"/>
              </w:rPr>
            </w:pPr>
            <w:r w:rsidRPr="002B3813">
              <w:rPr>
                <w:lang w:eastAsia="en-US"/>
              </w:rPr>
              <w:t>2</w:t>
            </w:r>
          </w:p>
        </w:tc>
      </w:tr>
      <w:tr w:rsidR="00695083" w:rsidRPr="002B3813" w14:paraId="1B7349BA" w14:textId="77777777" w:rsidTr="00EC0CC0">
        <w:trPr>
          <w:jc w:val="center"/>
        </w:trPr>
        <w:tc>
          <w:tcPr>
            <w:tcW w:w="1242" w:type="dxa"/>
          </w:tcPr>
          <w:p w14:paraId="0570F397" w14:textId="77777777" w:rsidR="00695083" w:rsidRPr="002B3813" w:rsidRDefault="00695083" w:rsidP="00EC0CC0">
            <w:pPr>
              <w:pStyle w:val="TAC"/>
              <w:rPr>
                <w:lang w:eastAsia="en-US"/>
              </w:rPr>
            </w:pPr>
            <w:r w:rsidRPr="002B3813">
              <w:rPr>
                <w:lang w:eastAsia="en-US"/>
              </w:rPr>
              <w:t>Ncell 50</w:t>
            </w:r>
          </w:p>
          <w:p w14:paraId="593D9E54" w14:textId="77777777" w:rsidR="00695083" w:rsidRPr="002B3813" w:rsidRDefault="00695083" w:rsidP="00EC0CC0">
            <w:pPr>
              <w:pStyle w:val="TAC"/>
              <w:rPr>
                <w:lang w:eastAsia="en-US"/>
              </w:rPr>
            </w:pPr>
            <w:r w:rsidRPr="002B3813">
              <w:rPr>
                <w:lang w:eastAsia="en-US"/>
              </w:rPr>
              <w:t>Ncell 51</w:t>
            </w:r>
          </w:p>
          <w:p w14:paraId="2BEFD861" w14:textId="77777777" w:rsidR="00695083" w:rsidRPr="002B3813" w:rsidRDefault="00695083" w:rsidP="00EC0CC0">
            <w:pPr>
              <w:pStyle w:val="TAC"/>
              <w:rPr>
                <w:lang w:eastAsia="en-US"/>
              </w:rPr>
            </w:pPr>
            <w:r w:rsidRPr="002B3813">
              <w:rPr>
                <w:lang w:eastAsia="en-US"/>
              </w:rPr>
              <w:t>Ncell 53</w:t>
            </w:r>
          </w:p>
        </w:tc>
        <w:tc>
          <w:tcPr>
            <w:tcW w:w="1276" w:type="dxa"/>
          </w:tcPr>
          <w:p w14:paraId="2B4CCF3D" w14:textId="77777777" w:rsidR="00695083" w:rsidRPr="002B3813" w:rsidRDefault="00695083" w:rsidP="00EC0CC0">
            <w:pPr>
              <w:pStyle w:val="TAC"/>
              <w:rPr>
                <w:lang w:eastAsia="en-US"/>
              </w:rPr>
            </w:pPr>
            <w:r w:rsidRPr="002B3813">
              <w:rPr>
                <w:lang w:eastAsia="en-US"/>
              </w:rPr>
              <w:t>f1</w:t>
            </w:r>
          </w:p>
        </w:tc>
        <w:tc>
          <w:tcPr>
            <w:tcW w:w="1276" w:type="dxa"/>
          </w:tcPr>
          <w:p w14:paraId="3CB7345F" w14:textId="77777777" w:rsidR="00695083" w:rsidRPr="002B3813" w:rsidRDefault="00695083" w:rsidP="00EC0CC0">
            <w:pPr>
              <w:pStyle w:val="TAC"/>
              <w:rPr>
                <w:lang w:eastAsia="en-US"/>
              </w:rPr>
            </w:pPr>
            <w:r w:rsidRPr="002B3813">
              <w:rPr>
                <w:lang w:eastAsia="en-US"/>
              </w:rPr>
              <w:t>1</w:t>
            </w:r>
          </w:p>
        </w:tc>
        <w:tc>
          <w:tcPr>
            <w:tcW w:w="1417" w:type="dxa"/>
          </w:tcPr>
          <w:p w14:paraId="5B60F8DA" w14:textId="77777777" w:rsidR="00695083" w:rsidRPr="002B3813" w:rsidRDefault="00695083" w:rsidP="00EC0CC0">
            <w:pPr>
              <w:pStyle w:val="TAC"/>
              <w:rPr>
                <w:lang w:eastAsia="en-US"/>
              </w:rPr>
            </w:pPr>
            <w:r w:rsidRPr="002B3813">
              <w:rPr>
                <w:lang w:eastAsia="en-US"/>
              </w:rPr>
              <w:t>f2</w:t>
            </w:r>
          </w:p>
        </w:tc>
        <w:tc>
          <w:tcPr>
            <w:tcW w:w="1418" w:type="dxa"/>
          </w:tcPr>
          <w:p w14:paraId="3237A2F4" w14:textId="77777777" w:rsidR="00695083" w:rsidRPr="002B3813" w:rsidRDefault="00695083" w:rsidP="00EC0CC0">
            <w:pPr>
              <w:pStyle w:val="TAC"/>
              <w:rPr>
                <w:lang w:eastAsia="en-US"/>
              </w:rPr>
            </w:pPr>
            <w:r w:rsidRPr="002B3813">
              <w:rPr>
                <w:lang w:eastAsia="en-US"/>
              </w:rPr>
              <w:t>NA</w:t>
            </w:r>
          </w:p>
        </w:tc>
      </w:tr>
      <w:tr w:rsidR="00695083" w:rsidRPr="002B3813" w14:paraId="23500931" w14:textId="77777777" w:rsidTr="00EC0CC0">
        <w:trPr>
          <w:jc w:val="center"/>
        </w:trPr>
        <w:tc>
          <w:tcPr>
            <w:tcW w:w="1242" w:type="dxa"/>
          </w:tcPr>
          <w:p w14:paraId="30E02B4E" w14:textId="77777777" w:rsidR="00695083" w:rsidRPr="002B3813" w:rsidRDefault="00695083" w:rsidP="00EC0CC0">
            <w:pPr>
              <w:pStyle w:val="TAC"/>
              <w:rPr>
                <w:lang w:eastAsia="en-US"/>
              </w:rPr>
            </w:pPr>
            <w:r w:rsidRPr="002B3813">
              <w:rPr>
                <w:lang w:eastAsia="en-US"/>
              </w:rPr>
              <w:t>Ncell 52</w:t>
            </w:r>
          </w:p>
          <w:p w14:paraId="22EA14CC"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61</w:t>
            </w:r>
          </w:p>
        </w:tc>
        <w:tc>
          <w:tcPr>
            <w:tcW w:w="1276" w:type="dxa"/>
          </w:tcPr>
          <w:p w14:paraId="092C9833" w14:textId="77777777" w:rsidR="00695083" w:rsidRPr="002B3813" w:rsidRDefault="00695083" w:rsidP="00EC0CC0">
            <w:pPr>
              <w:pStyle w:val="TAC"/>
              <w:rPr>
                <w:lang w:eastAsia="en-US"/>
              </w:rPr>
            </w:pPr>
            <w:r w:rsidRPr="002B3813">
              <w:rPr>
                <w:lang w:eastAsia="en-US"/>
              </w:rPr>
              <w:t>f2</w:t>
            </w:r>
          </w:p>
        </w:tc>
        <w:tc>
          <w:tcPr>
            <w:tcW w:w="1276" w:type="dxa"/>
          </w:tcPr>
          <w:p w14:paraId="0ED797F3" w14:textId="77777777" w:rsidR="00695083" w:rsidRPr="002B3813" w:rsidRDefault="00695083" w:rsidP="00EC0CC0">
            <w:pPr>
              <w:pStyle w:val="TAC"/>
              <w:rPr>
                <w:lang w:eastAsia="en-US"/>
              </w:rPr>
            </w:pPr>
            <w:r w:rsidRPr="002B3813">
              <w:rPr>
                <w:lang w:eastAsia="en-US"/>
              </w:rPr>
              <w:t>1</w:t>
            </w:r>
          </w:p>
        </w:tc>
        <w:tc>
          <w:tcPr>
            <w:tcW w:w="1417" w:type="dxa"/>
          </w:tcPr>
          <w:p w14:paraId="7FECFA53" w14:textId="77777777" w:rsidR="00695083" w:rsidRPr="002B3813" w:rsidRDefault="00695083" w:rsidP="00EC0CC0">
            <w:pPr>
              <w:pStyle w:val="TAC"/>
              <w:rPr>
                <w:lang w:eastAsia="en-US"/>
              </w:rPr>
            </w:pPr>
            <w:r w:rsidRPr="002B3813">
              <w:rPr>
                <w:lang w:eastAsia="en-US"/>
              </w:rPr>
              <w:t>f1</w:t>
            </w:r>
          </w:p>
        </w:tc>
        <w:tc>
          <w:tcPr>
            <w:tcW w:w="1418" w:type="dxa"/>
          </w:tcPr>
          <w:p w14:paraId="414C3312" w14:textId="77777777" w:rsidR="00695083" w:rsidRPr="002B3813" w:rsidRDefault="00695083" w:rsidP="00EC0CC0">
            <w:pPr>
              <w:pStyle w:val="TAC"/>
              <w:rPr>
                <w:lang w:eastAsia="en-US"/>
              </w:rPr>
            </w:pPr>
            <w:r w:rsidRPr="002B3813">
              <w:rPr>
                <w:lang w:eastAsia="en-US"/>
              </w:rPr>
              <w:t>NA</w:t>
            </w:r>
          </w:p>
        </w:tc>
      </w:tr>
    </w:tbl>
    <w:p w14:paraId="507D537F" w14:textId="77777777" w:rsidR="00695083" w:rsidRPr="002B3813" w:rsidRDefault="00695083" w:rsidP="00695083"/>
    <w:p w14:paraId="72F91FE7" w14:textId="77777777" w:rsidR="00695083" w:rsidRPr="002B3813" w:rsidRDefault="00695083" w:rsidP="00695083">
      <w:pPr>
        <w:pStyle w:val="TH"/>
      </w:pPr>
      <w:r w:rsidRPr="002B381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2B3813" w14:paraId="4EA8D5D2" w14:textId="77777777" w:rsidTr="00EC0CC0">
        <w:tc>
          <w:tcPr>
            <w:tcW w:w="1276" w:type="dxa"/>
            <w:vMerge w:val="restart"/>
          </w:tcPr>
          <w:p w14:paraId="5A49C8EB" w14:textId="77777777" w:rsidR="00695083" w:rsidRPr="002B3813" w:rsidRDefault="00695083" w:rsidP="00EC0CC0">
            <w:pPr>
              <w:pStyle w:val="TAH"/>
              <w:rPr>
                <w:lang w:eastAsia="en-US"/>
              </w:rPr>
            </w:pPr>
            <w:r w:rsidRPr="002B3813">
              <w:rPr>
                <w:lang w:eastAsia="en-US"/>
              </w:rPr>
              <w:t>NAS cell ID</w:t>
            </w:r>
          </w:p>
        </w:tc>
        <w:tc>
          <w:tcPr>
            <w:tcW w:w="1559" w:type="dxa"/>
            <w:vMerge w:val="restart"/>
          </w:tcPr>
          <w:p w14:paraId="5BADBDB4" w14:textId="77777777" w:rsidR="00695083" w:rsidRPr="002B3813" w:rsidRDefault="00695083" w:rsidP="00EC0CC0">
            <w:pPr>
              <w:pStyle w:val="TAH"/>
              <w:rPr>
                <w:lang w:eastAsia="en-US"/>
              </w:rPr>
            </w:pPr>
            <w:r w:rsidRPr="002B3813">
              <w:rPr>
                <w:lang w:eastAsia="en-US"/>
              </w:rPr>
              <w:t>Test Frequency</w:t>
            </w:r>
          </w:p>
        </w:tc>
        <w:tc>
          <w:tcPr>
            <w:tcW w:w="3402" w:type="dxa"/>
            <w:gridSpan w:val="3"/>
          </w:tcPr>
          <w:p w14:paraId="33539688" w14:textId="77777777" w:rsidR="00695083" w:rsidRPr="002B3813" w:rsidRDefault="00695083" w:rsidP="00EC0CC0">
            <w:pPr>
              <w:pStyle w:val="TAH"/>
              <w:rPr>
                <w:lang w:eastAsia="en-US"/>
              </w:rPr>
            </w:pPr>
            <w:r w:rsidRPr="002B3813">
              <w:rPr>
                <w:lang w:eastAsia="en-US"/>
              </w:rPr>
              <w:t>interFreqCarrierFreqList</w:t>
            </w:r>
          </w:p>
        </w:tc>
        <w:tc>
          <w:tcPr>
            <w:tcW w:w="1559" w:type="dxa"/>
            <w:vMerge w:val="restart"/>
          </w:tcPr>
          <w:p w14:paraId="28C2A7B7" w14:textId="77777777" w:rsidR="00695083" w:rsidRPr="002B3813" w:rsidRDefault="00695083" w:rsidP="00EC0CC0">
            <w:pPr>
              <w:pStyle w:val="TAH"/>
              <w:rPr>
                <w:lang w:eastAsia="en-US"/>
              </w:rPr>
            </w:pPr>
            <w:r w:rsidRPr="002B3813">
              <w:rPr>
                <w:lang w:eastAsia="en-US"/>
              </w:rPr>
              <w:t>Condition</w:t>
            </w:r>
          </w:p>
        </w:tc>
      </w:tr>
      <w:tr w:rsidR="00695083" w:rsidRPr="002B3813" w14:paraId="633FC091" w14:textId="77777777" w:rsidTr="00EC0CC0">
        <w:tc>
          <w:tcPr>
            <w:tcW w:w="1276" w:type="dxa"/>
            <w:vMerge/>
          </w:tcPr>
          <w:p w14:paraId="3E1FB7ED" w14:textId="77777777" w:rsidR="00695083" w:rsidRPr="002B3813" w:rsidRDefault="00695083" w:rsidP="00EC0CC0">
            <w:pPr>
              <w:pStyle w:val="TAH"/>
              <w:rPr>
                <w:lang w:eastAsia="en-US"/>
              </w:rPr>
            </w:pPr>
          </w:p>
        </w:tc>
        <w:tc>
          <w:tcPr>
            <w:tcW w:w="1559" w:type="dxa"/>
            <w:vMerge/>
          </w:tcPr>
          <w:p w14:paraId="61DFC262" w14:textId="77777777" w:rsidR="00695083" w:rsidRPr="002B3813" w:rsidRDefault="00695083" w:rsidP="00EC0CC0">
            <w:pPr>
              <w:pStyle w:val="TAH"/>
              <w:rPr>
                <w:lang w:eastAsia="en-US"/>
              </w:rPr>
            </w:pPr>
          </w:p>
        </w:tc>
        <w:tc>
          <w:tcPr>
            <w:tcW w:w="1134" w:type="dxa"/>
            <w:vMerge w:val="restart"/>
          </w:tcPr>
          <w:p w14:paraId="603107C9" w14:textId="77777777" w:rsidR="00695083" w:rsidRPr="002B3813" w:rsidRDefault="00695083" w:rsidP="00EC0CC0">
            <w:pPr>
              <w:pStyle w:val="TAH"/>
              <w:rPr>
                <w:lang w:eastAsia="en-US"/>
              </w:rPr>
            </w:pPr>
            <w:r w:rsidRPr="002B3813">
              <w:rPr>
                <w:lang w:eastAsia="en-US"/>
              </w:rPr>
              <w:t>number of entries</w:t>
            </w:r>
          </w:p>
        </w:tc>
        <w:tc>
          <w:tcPr>
            <w:tcW w:w="2268" w:type="dxa"/>
            <w:gridSpan w:val="2"/>
          </w:tcPr>
          <w:p w14:paraId="54049039" w14:textId="77777777" w:rsidR="00695083" w:rsidRPr="002B3813" w:rsidRDefault="00695083" w:rsidP="00EC0CC0">
            <w:pPr>
              <w:pStyle w:val="TAH"/>
              <w:rPr>
                <w:lang w:eastAsia="en-US"/>
              </w:rPr>
            </w:pPr>
            <w:r w:rsidRPr="002B3813">
              <w:rPr>
                <w:lang w:eastAsia="en-US"/>
              </w:rPr>
              <w:t>dl-CarrierFreq[</w:t>
            </w:r>
            <w:r w:rsidRPr="002B3813">
              <w:rPr>
                <w:i/>
                <w:lang w:eastAsia="en-US"/>
              </w:rPr>
              <w:t>n</w:t>
            </w:r>
            <w:r w:rsidRPr="002B3813">
              <w:rPr>
                <w:lang w:eastAsia="en-US"/>
              </w:rPr>
              <w:t>]</w:t>
            </w:r>
          </w:p>
        </w:tc>
        <w:tc>
          <w:tcPr>
            <w:tcW w:w="1559" w:type="dxa"/>
            <w:vMerge/>
          </w:tcPr>
          <w:p w14:paraId="4E1DAB41" w14:textId="77777777" w:rsidR="00695083" w:rsidRPr="002B3813" w:rsidRDefault="00695083" w:rsidP="00EC0CC0">
            <w:pPr>
              <w:pStyle w:val="TAH"/>
              <w:rPr>
                <w:lang w:eastAsia="en-US"/>
              </w:rPr>
            </w:pPr>
          </w:p>
        </w:tc>
      </w:tr>
      <w:tr w:rsidR="00695083" w:rsidRPr="002B3813" w14:paraId="0ABC218B" w14:textId="77777777" w:rsidTr="00EC0CC0">
        <w:tc>
          <w:tcPr>
            <w:tcW w:w="1276" w:type="dxa"/>
            <w:vMerge/>
          </w:tcPr>
          <w:p w14:paraId="1FCB605B" w14:textId="77777777" w:rsidR="00695083" w:rsidRPr="002B3813" w:rsidRDefault="00695083" w:rsidP="00EC0CC0">
            <w:pPr>
              <w:pStyle w:val="TAH"/>
              <w:rPr>
                <w:lang w:eastAsia="en-US"/>
              </w:rPr>
            </w:pPr>
          </w:p>
        </w:tc>
        <w:tc>
          <w:tcPr>
            <w:tcW w:w="1559" w:type="dxa"/>
            <w:vMerge/>
          </w:tcPr>
          <w:p w14:paraId="583C4931" w14:textId="77777777" w:rsidR="00695083" w:rsidRPr="002B3813" w:rsidRDefault="00695083" w:rsidP="00EC0CC0">
            <w:pPr>
              <w:pStyle w:val="TAH"/>
              <w:rPr>
                <w:lang w:eastAsia="en-US"/>
              </w:rPr>
            </w:pPr>
          </w:p>
        </w:tc>
        <w:tc>
          <w:tcPr>
            <w:tcW w:w="1134" w:type="dxa"/>
            <w:vMerge/>
          </w:tcPr>
          <w:p w14:paraId="1BD0B73E" w14:textId="77777777" w:rsidR="00695083" w:rsidRPr="002B3813" w:rsidRDefault="00695083" w:rsidP="00EC0CC0">
            <w:pPr>
              <w:pStyle w:val="TAH"/>
              <w:rPr>
                <w:lang w:eastAsia="en-US"/>
              </w:rPr>
            </w:pPr>
          </w:p>
        </w:tc>
        <w:tc>
          <w:tcPr>
            <w:tcW w:w="992" w:type="dxa"/>
          </w:tcPr>
          <w:p w14:paraId="31128237" w14:textId="77777777" w:rsidR="00695083" w:rsidRPr="002B3813" w:rsidRDefault="00695083" w:rsidP="00EC0CC0">
            <w:pPr>
              <w:pStyle w:val="TAH"/>
              <w:rPr>
                <w:lang w:eastAsia="en-US"/>
              </w:rPr>
            </w:pPr>
            <w:r w:rsidRPr="002B3813">
              <w:rPr>
                <w:lang w:eastAsia="en-US"/>
              </w:rPr>
              <w:t>1</w:t>
            </w:r>
          </w:p>
        </w:tc>
        <w:tc>
          <w:tcPr>
            <w:tcW w:w="1276" w:type="dxa"/>
          </w:tcPr>
          <w:p w14:paraId="2E1A56C4" w14:textId="77777777" w:rsidR="00695083" w:rsidRPr="002B3813" w:rsidRDefault="00695083" w:rsidP="00EC0CC0">
            <w:pPr>
              <w:pStyle w:val="TAH"/>
              <w:rPr>
                <w:lang w:eastAsia="en-US"/>
              </w:rPr>
            </w:pPr>
            <w:r w:rsidRPr="002B3813">
              <w:rPr>
                <w:lang w:eastAsia="en-US"/>
              </w:rPr>
              <w:t>2</w:t>
            </w:r>
          </w:p>
        </w:tc>
        <w:tc>
          <w:tcPr>
            <w:tcW w:w="1559" w:type="dxa"/>
            <w:vMerge/>
          </w:tcPr>
          <w:p w14:paraId="437F6E6D" w14:textId="77777777" w:rsidR="00695083" w:rsidRPr="002B3813" w:rsidRDefault="00695083" w:rsidP="00EC0CC0">
            <w:pPr>
              <w:pStyle w:val="TAH"/>
              <w:rPr>
                <w:lang w:eastAsia="en-US"/>
              </w:rPr>
            </w:pPr>
          </w:p>
        </w:tc>
      </w:tr>
      <w:tr w:rsidR="00695083" w:rsidRPr="002B3813" w14:paraId="2457EDFD" w14:textId="77777777" w:rsidTr="00EC0CC0">
        <w:tc>
          <w:tcPr>
            <w:tcW w:w="1276" w:type="dxa"/>
          </w:tcPr>
          <w:p w14:paraId="6E5F9215" w14:textId="77777777" w:rsidR="00695083" w:rsidRPr="002B3813" w:rsidRDefault="00695083" w:rsidP="00EC0CC0">
            <w:pPr>
              <w:pStyle w:val="TAC"/>
              <w:rPr>
                <w:lang w:eastAsia="en-US"/>
              </w:rPr>
            </w:pPr>
            <w:r w:rsidRPr="002B3813">
              <w:rPr>
                <w:lang w:eastAsia="en-US"/>
              </w:rPr>
              <w:t>Ncell 50</w:t>
            </w:r>
          </w:p>
          <w:p w14:paraId="63741F7F" w14:textId="77777777" w:rsidR="00695083" w:rsidRPr="002B3813" w:rsidRDefault="00695083" w:rsidP="00EC0CC0">
            <w:pPr>
              <w:pStyle w:val="TAC"/>
              <w:rPr>
                <w:lang w:eastAsia="en-US"/>
              </w:rPr>
            </w:pPr>
            <w:r w:rsidRPr="002B3813">
              <w:rPr>
                <w:lang w:eastAsia="en-US"/>
              </w:rPr>
              <w:t>Ncell 51</w:t>
            </w:r>
          </w:p>
          <w:p w14:paraId="78E92C51" w14:textId="77777777" w:rsidR="00695083" w:rsidRPr="002B3813" w:rsidRDefault="00695083" w:rsidP="00EC0CC0">
            <w:pPr>
              <w:pStyle w:val="TAC"/>
              <w:rPr>
                <w:lang w:eastAsia="en-US"/>
              </w:rPr>
            </w:pPr>
            <w:r w:rsidRPr="002B3813">
              <w:rPr>
                <w:lang w:eastAsia="en-US"/>
              </w:rPr>
              <w:t>Ncell 52</w:t>
            </w:r>
          </w:p>
          <w:p w14:paraId="24560FD2" w14:textId="77777777" w:rsidR="00695083" w:rsidRPr="002B3813" w:rsidRDefault="00695083" w:rsidP="00EC0CC0">
            <w:pPr>
              <w:pStyle w:val="TAC"/>
              <w:rPr>
                <w:lang w:eastAsia="en-US"/>
              </w:rPr>
            </w:pPr>
            <w:r w:rsidRPr="002B3813">
              <w:rPr>
                <w:lang w:eastAsia="en-US"/>
              </w:rPr>
              <w:t>Ncell 53</w:t>
            </w:r>
          </w:p>
          <w:p w14:paraId="14A9B073" w14:textId="77777777" w:rsidR="00695083" w:rsidRPr="002B3813" w:rsidRDefault="00695083" w:rsidP="00EC0CC0">
            <w:pPr>
              <w:pStyle w:val="TAC"/>
              <w:rPr>
                <w:lang w:eastAsia="en-US"/>
              </w:rPr>
            </w:pPr>
            <w:r w:rsidRPr="002B3813">
              <w:rPr>
                <w:lang w:eastAsia="en-US"/>
              </w:rPr>
              <w:t>Ncell 62</w:t>
            </w:r>
          </w:p>
        </w:tc>
        <w:tc>
          <w:tcPr>
            <w:tcW w:w="1559" w:type="dxa"/>
          </w:tcPr>
          <w:p w14:paraId="4CE2F85B" w14:textId="77777777" w:rsidR="00695083" w:rsidRPr="002B3813" w:rsidRDefault="00695083" w:rsidP="00EC0CC0">
            <w:pPr>
              <w:pStyle w:val="TAC"/>
              <w:rPr>
                <w:lang w:eastAsia="en-US"/>
              </w:rPr>
            </w:pPr>
            <w:r w:rsidRPr="002B3813">
              <w:rPr>
                <w:lang w:eastAsia="en-US"/>
              </w:rPr>
              <w:t>f1</w:t>
            </w:r>
          </w:p>
        </w:tc>
        <w:tc>
          <w:tcPr>
            <w:tcW w:w="1134" w:type="dxa"/>
          </w:tcPr>
          <w:p w14:paraId="3A5E86F6" w14:textId="77777777" w:rsidR="00695083" w:rsidRPr="002B3813" w:rsidRDefault="00695083" w:rsidP="00EC0CC0">
            <w:pPr>
              <w:pStyle w:val="TAC"/>
              <w:rPr>
                <w:lang w:eastAsia="en-US"/>
              </w:rPr>
            </w:pPr>
            <w:r w:rsidRPr="002B3813">
              <w:rPr>
                <w:lang w:eastAsia="en-US"/>
              </w:rPr>
              <w:t>0</w:t>
            </w:r>
          </w:p>
        </w:tc>
        <w:tc>
          <w:tcPr>
            <w:tcW w:w="992" w:type="dxa"/>
          </w:tcPr>
          <w:p w14:paraId="576C6548" w14:textId="77777777" w:rsidR="00695083" w:rsidRPr="002B3813" w:rsidRDefault="00695083" w:rsidP="00EC0CC0">
            <w:pPr>
              <w:pStyle w:val="TAC"/>
              <w:rPr>
                <w:lang w:eastAsia="en-US"/>
              </w:rPr>
            </w:pPr>
            <w:r w:rsidRPr="002B3813">
              <w:rPr>
                <w:lang w:eastAsia="en-US"/>
              </w:rPr>
              <w:t>NA</w:t>
            </w:r>
          </w:p>
        </w:tc>
        <w:tc>
          <w:tcPr>
            <w:tcW w:w="1276" w:type="dxa"/>
          </w:tcPr>
          <w:p w14:paraId="747653CB" w14:textId="77777777" w:rsidR="00695083" w:rsidRPr="002B3813" w:rsidRDefault="00695083" w:rsidP="00EC0CC0">
            <w:pPr>
              <w:pStyle w:val="TAC"/>
              <w:rPr>
                <w:lang w:eastAsia="en-US"/>
              </w:rPr>
            </w:pPr>
            <w:r w:rsidRPr="002B3813">
              <w:rPr>
                <w:lang w:eastAsia="en-US"/>
              </w:rPr>
              <w:t>NA</w:t>
            </w:r>
          </w:p>
        </w:tc>
        <w:tc>
          <w:tcPr>
            <w:tcW w:w="1559" w:type="dxa"/>
          </w:tcPr>
          <w:p w14:paraId="7A798E60" w14:textId="77777777" w:rsidR="00695083" w:rsidRPr="002B3813" w:rsidRDefault="00695083" w:rsidP="00EC0CC0">
            <w:pPr>
              <w:pStyle w:val="TAC"/>
              <w:rPr>
                <w:lang w:eastAsia="en-US"/>
              </w:rPr>
            </w:pPr>
          </w:p>
        </w:tc>
      </w:tr>
      <w:tr w:rsidR="00695083" w:rsidRPr="002B3813" w14:paraId="2B1C86BD" w14:textId="77777777" w:rsidTr="00EC0CC0">
        <w:tc>
          <w:tcPr>
            <w:tcW w:w="1276" w:type="dxa"/>
          </w:tcPr>
          <w:p w14:paraId="5C51D927"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55</w:t>
            </w:r>
          </w:p>
          <w:p w14:paraId="4B0489A1"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56</w:t>
            </w:r>
          </w:p>
        </w:tc>
        <w:tc>
          <w:tcPr>
            <w:tcW w:w="1559" w:type="dxa"/>
          </w:tcPr>
          <w:p w14:paraId="0820C4E0" w14:textId="77777777" w:rsidR="00695083" w:rsidRPr="002B3813" w:rsidRDefault="00695083" w:rsidP="00EC0CC0">
            <w:pPr>
              <w:pStyle w:val="TAC"/>
              <w:rPr>
                <w:lang w:eastAsia="en-US"/>
              </w:rPr>
            </w:pPr>
            <w:r w:rsidRPr="002B3813">
              <w:rPr>
                <w:lang w:eastAsia="en-US"/>
              </w:rPr>
              <w:t>f2</w:t>
            </w:r>
          </w:p>
        </w:tc>
        <w:tc>
          <w:tcPr>
            <w:tcW w:w="1134" w:type="dxa"/>
          </w:tcPr>
          <w:p w14:paraId="6C2D819D" w14:textId="77777777" w:rsidR="00695083" w:rsidRPr="002B3813" w:rsidRDefault="00695083" w:rsidP="00EC0CC0">
            <w:pPr>
              <w:pStyle w:val="TAC"/>
              <w:rPr>
                <w:lang w:eastAsia="en-US"/>
              </w:rPr>
            </w:pPr>
            <w:r w:rsidRPr="002B3813">
              <w:rPr>
                <w:lang w:eastAsia="en-US"/>
              </w:rPr>
              <w:t>0</w:t>
            </w:r>
          </w:p>
        </w:tc>
        <w:tc>
          <w:tcPr>
            <w:tcW w:w="992" w:type="dxa"/>
          </w:tcPr>
          <w:p w14:paraId="28D265BD" w14:textId="77777777" w:rsidR="00695083" w:rsidRPr="002B3813" w:rsidRDefault="00695083" w:rsidP="00EC0CC0">
            <w:pPr>
              <w:pStyle w:val="TAC"/>
              <w:rPr>
                <w:lang w:eastAsia="en-US"/>
              </w:rPr>
            </w:pPr>
            <w:r w:rsidRPr="002B3813">
              <w:rPr>
                <w:lang w:eastAsia="en-US"/>
              </w:rPr>
              <w:t>NA</w:t>
            </w:r>
          </w:p>
        </w:tc>
        <w:tc>
          <w:tcPr>
            <w:tcW w:w="1276" w:type="dxa"/>
          </w:tcPr>
          <w:p w14:paraId="2A95C752" w14:textId="77777777" w:rsidR="00695083" w:rsidRPr="002B3813" w:rsidRDefault="00695083" w:rsidP="00EC0CC0">
            <w:pPr>
              <w:pStyle w:val="TAC"/>
              <w:rPr>
                <w:lang w:eastAsia="en-US"/>
              </w:rPr>
            </w:pPr>
            <w:r w:rsidRPr="002B3813">
              <w:rPr>
                <w:lang w:eastAsia="en-US"/>
              </w:rPr>
              <w:t>NA</w:t>
            </w:r>
          </w:p>
        </w:tc>
        <w:tc>
          <w:tcPr>
            <w:tcW w:w="1559" w:type="dxa"/>
          </w:tcPr>
          <w:p w14:paraId="4F0C6F74" w14:textId="77777777" w:rsidR="00695083" w:rsidRPr="002B3813" w:rsidRDefault="00695083" w:rsidP="00EC0CC0">
            <w:pPr>
              <w:pStyle w:val="TAC"/>
              <w:rPr>
                <w:lang w:eastAsia="en-US"/>
              </w:rPr>
            </w:pPr>
          </w:p>
        </w:tc>
      </w:tr>
      <w:tr w:rsidR="00695083" w:rsidRPr="002B3813" w14:paraId="583E7EFA" w14:textId="77777777" w:rsidTr="00EC0CC0">
        <w:trPr>
          <w:trHeight w:val="338"/>
        </w:trPr>
        <w:tc>
          <w:tcPr>
            <w:tcW w:w="1276" w:type="dxa"/>
            <w:vMerge w:val="restart"/>
          </w:tcPr>
          <w:p w14:paraId="0069D316"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57</w:t>
            </w:r>
          </w:p>
          <w:p w14:paraId="76D39EF9" w14:textId="77777777" w:rsidR="00695083" w:rsidRPr="002B3813" w:rsidRDefault="00695083" w:rsidP="00EC0CC0">
            <w:pPr>
              <w:pStyle w:val="TAC"/>
              <w:rPr>
                <w:lang w:eastAsia="en-US"/>
              </w:rPr>
            </w:pPr>
            <w:r w:rsidRPr="002B3813">
              <w:rPr>
                <w:lang w:eastAsia="en-US"/>
              </w:rPr>
              <w:t xml:space="preserve">Ncell </w:t>
            </w:r>
            <w:r w:rsidR="00D944AD" w:rsidRPr="002B3813">
              <w:rPr>
                <w:lang w:eastAsia="en-US"/>
              </w:rPr>
              <w:t>59</w:t>
            </w:r>
          </w:p>
          <w:p w14:paraId="2F86A833" w14:textId="77777777" w:rsidR="00695083" w:rsidRPr="002B3813" w:rsidRDefault="00695083" w:rsidP="00D944AD">
            <w:pPr>
              <w:pStyle w:val="TAC"/>
              <w:rPr>
                <w:lang w:eastAsia="en-US"/>
              </w:rPr>
            </w:pPr>
            <w:r w:rsidRPr="002B3813">
              <w:rPr>
                <w:lang w:eastAsia="en-US"/>
              </w:rPr>
              <w:t xml:space="preserve">Ncell </w:t>
            </w:r>
            <w:r w:rsidR="00D944AD" w:rsidRPr="002B3813">
              <w:rPr>
                <w:lang w:eastAsia="en-US"/>
              </w:rPr>
              <w:t>60</w:t>
            </w:r>
          </w:p>
        </w:tc>
        <w:tc>
          <w:tcPr>
            <w:tcW w:w="1559" w:type="dxa"/>
            <w:vMerge w:val="restart"/>
          </w:tcPr>
          <w:p w14:paraId="5BEF8A69" w14:textId="77777777" w:rsidR="00695083" w:rsidRPr="002B3813" w:rsidRDefault="00695083" w:rsidP="00EC0CC0">
            <w:pPr>
              <w:pStyle w:val="TAC"/>
              <w:rPr>
                <w:lang w:eastAsia="en-US"/>
              </w:rPr>
            </w:pPr>
            <w:r w:rsidRPr="002B3813">
              <w:rPr>
                <w:lang w:eastAsia="en-US"/>
              </w:rPr>
              <w:t>f3</w:t>
            </w:r>
          </w:p>
        </w:tc>
        <w:tc>
          <w:tcPr>
            <w:tcW w:w="1134" w:type="dxa"/>
          </w:tcPr>
          <w:p w14:paraId="0F9DCED7" w14:textId="77777777" w:rsidR="00695083" w:rsidRPr="002B3813" w:rsidRDefault="00695083" w:rsidP="00EC0CC0">
            <w:pPr>
              <w:pStyle w:val="TAC"/>
              <w:rPr>
                <w:lang w:eastAsia="en-US"/>
              </w:rPr>
            </w:pPr>
            <w:r w:rsidRPr="002B3813">
              <w:rPr>
                <w:lang w:eastAsia="en-US"/>
              </w:rPr>
              <w:t>0</w:t>
            </w:r>
          </w:p>
        </w:tc>
        <w:tc>
          <w:tcPr>
            <w:tcW w:w="992" w:type="dxa"/>
            <w:shd w:val="clear" w:color="auto" w:fill="auto"/>
          </w:tcPr>
          <w:p w14:paraId="3414C8C6" w14:textId="77777777" w:rsidR="00695083" w:rsidRPr="002B3813" w:rsidRDefault="00695083" w:rsidP="00EC0CC0">
            <w:pPr>
              <w:pStyle w:val="TAC"/>
              <w:rPr>
                <w:lang w:eastAsia="en-US"/>
              </w:rPr>
            </w:pPr>
            <w:r w:rsidRPr="002B3813">
              <w:rPr>
                <w:lang w:eastAsia="en-US"/>
              </w:rPr>
              <w:t>NA</w:t>
            </w:r>
          </w:p>
        </w:tc>
        <w:tc>
          <w:tcPr>
            <w:tcW w:w="1276" w:type="dxa"/>
            <w:vMerge w:val="restart"/>
          </w:tcPr>
          <w:p w14:paraId="1C673663" w14:textId="77777777" w:rsidR="00695083" w:rsidRPr="002B3813" w:rsidRDefault="00695083" w:rsidP="00EC0CC0">
            <w:pPr>
              <w:pStyle w:val="TAC"/>
              <w:rPr>
                <w:lang w:eastAsia="en-US"/>
              </w:rPr>
            </w:pPr>
            <w:r w:rsidRPr="002B3813">
              <w:rPr>
                <w:lang w:eastAsia="en-US"/>
              </w:rPr>
              <w:t>NA</w:t>
            </w:r>
          </w:p>
        </w:tc>
        <w:tc>
          <w:tcPr>
            <w:tcW w:w="1559" w:type="dxa"/>
            <w:shd w:val="clear" w:color="auto" w:fill="auto"/>
          </w:tcPr>
          <w:p w14:paraId="3E9E415E" w14:textId="77777777" w:rsidR="00695083" w:rsidRPr="002B3813" w:rsidRDefault="00695083" w:rsidP="00EC0CC0">
            <w:pPr>
              <w:pStyle w:val="TAC"/>
              <w:rPr>
                <w:lang w:eastAsia="en-US"/>
              </w:rPr>
            </w:pPr>
            <w:r w:rsidRPr="002B3813">
              <w:rPr>
                <w:lang w:eastAsia="en-US"/>
              </w:rPr>
              <w:t>54-NOT-CONF</w:t>
            </w:r>
          </w:p>
        </w:tc>
      </w:tr>
      <w:tr w:rsidR="00695083" w:rsidRPr="002B3813" w14:paraId="20E22F48" w14:textId="77777777" w:rsidTr="00EC0CC0">
        <w:trPr>
          <w:trHeight w:val="337"/>
        </w:trPr>
        <w:tc>
          <w:tcPr>
            <w:tcW w:w="1276" w:type="dxa"/>
            <w:vMerge/>
          </w:tcPr>
          <w:p w14:paraId="709A0FC3" w14:textId="77777777" w:rsidR="00695083" w:rsidRPr="002B3813" w:rsidRDefault="00695083" w:rsidP="00EC0CC0">
            <w:pPr>
              <w:pStyle w:val="TAC"/>
              <w:rPr>
                <w:lang w:eastAsia="en-US"/>
              </w:rPr>
            </w:pPr>
          </w:p>
        </w:tc>
        <w:tc>
          <w:tcPr>
            <w:tcW w:w="1559" w:type="dxa"/>
            <w:vMerge/>
          </w:tcPr>
          <w:p w14:paraId="615BAEF6" w14:textId="77777777" w:rsidR="00695083" w:rsidRPr="002B3813" w:rsidRDefault="00695083" w:rsidP="00EC0CC0">
            <w:pPr>
              <w:pStyle w:val="TAC"/>
              <w:rPr>
                <w:lang w:eastAsia="en-US"/>
              </w:rPr>
            </w:pPr>
          </w:p>
        </w:tc>
        <w:tc>
          <w:tcPr>
            <w:tcW w:w="1134" w:type="dxa"/>
          </w:tcPr>
          <w:p w14:paraId="15540EC7" w14:textId="77777777" w:rsidR="00695083" w:rsidRPr="002B3813" w:rsidRDefault="00695083" w:rsidP="00EC0CC0">
            <w:pPr>
              <w:pStyle w:val="TAC"/>
              <w:rPr>
                <w:lang w:eastAsia="en-US"/>
              </w:rPr>
            </w:pPr>
            <w:r w:rsidRPr="002B3813">
              <w:rPr>
                <w:lang w:eastAsia="en-US"/>
              </w:rPr>
              <w:t>1</w:t>
            </w:r>
          </w:p>
        </w:tc>
        <w:tc>
          <w:tcPr>
            <w:tcW w:w="992" w:type="dxa"/>
            <w:shd w:val="clear" w:color="auto" w:fill="auto"/>
          </w:tcPr>
          <w:p w14:paraId="54C7A1FD" w14:textId="77777777" w:rsidR="00695083" w:rsidRPr="002B3813" w:rsidRDefault="00695083" w:rsidP="00EC0CC0">
            <w:pPr>
              <w:pStyle w:val="TAC"/>
              <w:rPr>
                <w:lang w:eastAsia="en-US"/>
              </w:rPr>
            </w:pPr>
            <w:r w:rsidRPr="002B3813">
              <w:rPr>
                <w:lang w:eastAsia="en-US"/>
              </w:rPr>
              <w:t>f2</w:t>
            </w:r>
          </w:p>
        </w:tc>
        <w:tc>
          <w:tcPr>
            <w:tcW w:w="1276" w:type="dxa"/>
            <w:vMerge/>
          </w:tcPr>
          <w:p w14:paraId="099E3B82" w14:textId="77777777" w:rsidR="00695083" w:rsidRPr="002B3813" w:rsidRDefault="00695083" w:rsidP="00EC0CC0">
            <w:pPr>
              <w:pStyle w:val="TAC"/>
              <w:rPr>
                <w:lang w:eastAsia="en-US"/>
              </w:rPr>
            </w:pPr>
          </w:p>
        </w:tc>
        <w:tc>
          <w:tcPr>
            <w:tcW w:w="1559" w:type="dxa"/>
            <w:shd w:val="clear" w:color="auto" w:fill="auto"/>
          </w:tcPr>
          <w:p w14:paraId="165DA07A" w14:textId="77777777" w:rsidR="00695083" w:rsidRPr="002B3813" w:rsidRDefault="00695083" w:rsidP="00EC0CC0">
            <w:pPr>
              <w:pStyle w:val="TAC"/>
              <w:rPr>
                <w:lang w:eastAsia="en-US"/>
              </w:rPr>
            </w:pPr>
            <w:r w:rsidRPr="002B3813">
              <w:rPr>
                <w:lang w:eastAsia="en-US"/>
              </w:rPr>
              <w:t>54-CONF</w:t>
            </w:r>
          </w:p>
        </w:tc>
      </w:tr>
      <w:tr w:rsidR="00695083" w:rsidRPr="002B381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2B3813" w:rsidRDefault="00695083" w:rsidP="00EC0CC0">
            <w:pPr>
              <w:pStyle w:val="TAC"/>
              <w:rPr>
                <w:lang w:eastAsia="en-US"/>
              </w:rPr>
            </w:pPr>
            <w:r w:rsidRPr="002B381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2B3813" w:rsidRDefault="00695083" w:rsidP="00EC0CC0">
            <w:pPr>
              <w:pStyle w:val="TAC"/>
              <w:rPr>
                <w:lang w:eastAsia="en-US"/>
              </w:rPr>
            </w:pPr>
            <w:r w:rsidRPr="002B381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2B3813" w:rsidRDefault="00695083" w:rsidP="00EC0CC0">
            <w:pPr>
              <w:pStyle w:val="TAC"/>
              <w:rPr>
                <w:lang w:eastAsia="en-US"/>
              </w:rPr>
            </w:pPr>
            <w:r w:rsidRPr="002B381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2B3813" w:rsidRDefault="00695083" w:rsidP="00EC0CC0">
            <w:pPr>
              <w:pStyle w:val="TAC"/>
              <w:rPr>
                <w:lang w:eastAsia="en-US"/>
              </w:rPr>
            </w:pPr>
            <w:r w:rsidRPr="002B381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2B3813" w:rsidRDefault="00695083" w:rsidP="00EC0CC0">
            <w:pPr>
              <w:pStyle w:val="TAC"/>
              <w:rPr>
                <w:lang w:eastAsia="en-US"/>
              </w:rPr>
            </w:pPr>
            <w:r w:rsidRPr="002B381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2B3813" w:rsidRDefault="00695083" w:rsidP="00EC0CC0">
            <w:pPr>
              <w:pStyle w:val="TAC"/>
              <w:rPr>
                <w:lang w:eastAsia="en-US"/>
              </w:rPr>
            </w:pPr>
          </w:p>
        </w:tc>
      </w:tr>
    </w:tbl>
    <w:p w14:paraId="0344135D" w14:textId="77777777" w:rsidR="00695083" w:rsidRPr="002B381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2B3813" w14:paraId="4E70A97B" w14:textId="77777777" w:rsidTr="00EC0CC0">
        <w:trPr>
          <w:jc w:val="center"/>
        </w:trPr>
        <w:tc>
          <w:tcPr>
            <w:tcW w:w="1672" w:type="dxa"/>
          </w:tcPr>
          <w:p w14:paraId="65A78A42" w14:textId="77777777" w:rsidR="00695083" w:rsidRPr="002B3813" w:rsidRDefault="00695083" w:rsidP="00EC0CC0">
            <w:pPr>
              <w:pStyle w:val="TAH"/>
              <w:keepNext w:val="0"/>
              <w:keepLines w:val="0"/>
              <w:rPr>
                <w:lang w:eastAsia="en-US"/>
              </w:rPr>
            </w:pPr>
            <w:r w:rsidRPr="002B3813">
              <w:rPr>
                <w:lang w:eastAsia="en-US"/>
              </w:rPr>
              <w:t>Condition</w:t>
            </w:r>
          </w:p>
        </w:tc>
        <w:tc>
          <w:tcPr>
            <w:tcW w:w="6053" w:type="dxa"/>
          </w:tcPr>
          <w:p w14:paraId="676FFE03" w14:textId="77777777" w:rsidR="00695083" w:rsidRPr="002B3813" w:rsidRDefault="00695083" w:rsidP="00EC0CC0">
            <w:pPr>
              <w:pStyle w:val="TAH"/>
              <w:keepNext w:val="0"/>
              <w:keepLines w:val="0"/>
              <w:rPr>
                <w:lang w:eastAsia="en-US"/>
              </w:rPr>
            </w:pPr>
            <w:r w:rsidRPr="002B3813">
              <w:rPr>
                <w:lang w:eastAsia="en-US"/>
              </w:rPr>
              <w:t>Explanation</w:t>
            </w:r>
          </w:p>
        </w:tc>
      </w:tr>
      <w:tr w:rsidR="00695083" w:rsidRPr="002B3813" w14:paraId="740E5747" w14:textId="77777777" w:rsidTr="00EC0CC0">
        <w:trPr>
          <w:jc w:val="center"/>
        </w:trPr>
        <w:tc>
          <w:tcPr>
            <w:tcW w:w="1672" w:type="dxa"/>
          </w:tcPr>
          <w:p w14:paraId="5322BF34" w14:textId="77777777" w:rsidR="00695083" w:rsidRPr="002B3813" w:rsidRDefault="00695083" w:rsidP="00EC0CC0">
            <w:pPr>
              <w:pStyle w:val="TAL"/>
              <w:rPr>
                <w:lang w:eastAsia="en-US"/>
              </w:rPr>
            </w:pPr>
            <w:r w:rsidRPr="002B3813">
              <w:rPr>
                <w:lang w:eastAsia="en-US"/>
              </w:rPr>
              <w:t>54-NOT-CONF</w:t>
            </w:r>
          </w:p>
        </w:tc>
        <w:tc>
          <w:tcPr>
            <w:tcW w:w="6053" w:type="dxa"/>
          </w:tcPr>
          <w:p w14:paraId="770E20D4" w14:textId="77777777" w:rsidR="00695083" w:rsidRPr="002B3813" w:rsidRDefault="00695083" w:rsidP="00EC0CC0">
            <w:pPr>
              <w:pStyle w:val="TAL"/>
              <w:rPr>
                <w:lang w:eastAsia="en-US"/>
              </w:rPr>
            </w:pPr>
            <w:r w:rsidRPr="002B3813">
              <w:rPr>
                <w:lang w:eastAsia="en-US"/>
              </w:rPr>
              <w:t>Ncell 54 is not configured in the test</w:t>
            </w:r>
          </w:p>
        </w:tc>
      </w:tr>
      <w:tr w:rsidR="00695083" w:rsidRPr="002B3813" w14:paraId="6F87F9BD" w14:textId="77777777" w:rsidTr="00EC0CC0">
        <w:trPr>
          <w:jc w:val="center"/>
        </w:trPr>
        <w:tc>
          <w:tcPr>
            <w:tcW w:w="1672" w:type="dxa"/>
          </w:tcPr>
          <w:p w14:paraId="65373F25" w14:textId="77777777" w:rsidR="00695083" w:rsidRPr="002B3813" w:rsidRDefault="00695083" w:rsidP="00EC0CC0">
            <w:pPr>
              <w:pStyle w:val="TAL"/>
              <w:rPr>
                <w:lang w:eastAsia="en-US"/>
              </w:rPr>
            </w:pPr>
            <w:r w:rsidRPr="002B3813">
              <w:rPr>
                <w:lang w:eastAsia="en-US"/>
              </w:rPr>
              <w:t>54-CONF</w:t>
            </w:r>
          </w:p>
        </w:tc>
        <w:tc>
          <w:tcPr>
            <w:tcW w:w="6053" w:type="dxa"/>
          </w:tcPr>
          <w:p w14:paraId="137E4E21" w14:textId="77777777" w:rsidR="00695083" w:rsidRPr="002B3813" w:rsidRDefault="00695083" w:rsidP="00EC0CC0">
            <w:pPr>
              <w:pStyle w:val="TAL"/>
              <w:rPr>
                <w:lang w:eastAsia="en-US"/>
              </w:rPr>
            </w:pPr>
            <w:r w:rsidRPr="002B3813">
              <w:rPr>
                <w:lang w:eastAsia="en-US"/>
              </w:rPr>
              <w:t>Ncell 54 is configured in the test</w:t>
            </w:r>
          </w:p>
        </w:tc>
      </w:tr>
    </w:tbl>
    <w:p w14:paraId="4E84B8E0" w14:textId="77777777" w:rsidR="00695083" w:rsidRPr="002B3813" w:rsidRDefault="00695083" w:rsidP="00695083"/>
    <w:p w14:paraId="54B554E5" w14:textId="77777777" w:rsidR="00695083" w:rsidRPr="002B3813" w:rsidRDefault="00695083" w:rsidP="00695083">
      <w:pPr>
        <w:pStyle w:val="Heading4"/>
      </w:pPr>
      <w:r w:rsidRPr="002B3813">
        <w:t>8.3.3.2</w:t>
      </w:r>
      <w:r w:rsidRPr="002B3813">
        <w:tab/>
        <w:t>NB-IoT Default configurations for NAS test cases</w:t>
      </w:r>
    </w:p>
    <w:p w14:paraId="4B86C822" w14:textId="77777777" w:rsidR="00695083" w:rsidRPr="002B3813" w:rsidRDefault="00695083" w:rsidP="00695083">
      <w:r w:rsidRPr="002B3813">
        <w:t>As defined in clause 8.1.4.</w:t>
      </w:r>
    </w:p>
    <w:p w14:paraId="0CB88C42" w14:textId="77777777" w:rsidR="00695083" w:rsidRPr="002B3813" w:rsidRDefault="00695083" w:rsidP="00695083">
      <w:pPr>
        <w:pStyle w:val="Heading4"/>
      </w:pPr>
      <w:r w:rsidRPr="002B3813">
        <w:lastRenderedPageBreak/>
        <w:t>8.3.3.3</w:t>
      </w:r>
      <w:r w:rsidRPr="002B3813">
        <w:tab/>
        <w:t>NB-IoT Cell configurations</w:t>
      </w:r>
    </w:p>
    <w:p w14:paraId="1EE97388" w14:textId="77777777" w:rsidR="00695083" w:rsidRPr="002B3813" w:rsidRDefault="00695083" w:rsidP="00695083">
      <w:r w:rsidRPr="002B3813">
        <w:t>All Ncells are assumed to be full cells unless specified otherwise in a test case defined in TS 36.523-1 [18].</w:t>
      </w:r>
    </w:p>
    <w:p w14:paraId="7D01DAAE" w14:textId="77777777" w:rsidR="00695083" w:rsidRPr="002B3813" w:rsidRDefault="00695083" w:rsidP="00695083">
      <w:pPr>
        <w:pStyle w:val="Heading3"/>
      </w:pPr>
      <w:r w:rsidRPr="002B3813">
        <w:t>8.3.4</w:t>
      </w:r>
      <w:r w:rsidRPr="002B3813">
        <w:tab/>
        <w:t>NB-IoT Generic signalling procedures</w:t>
      </w:r>
    </w:p>
    <w:p w14:paraId="4B2F40D8" w14:textId="77777777" w:rsidR="00695083" w:rsidRPr="002B3813" w:rsidRDefault="00695083" w:rsidP="00695083">
      <w:pPr>
        <w:pStyle w:val="Heading4"/>
      </w:pPr>
      <w:r w:rsidRPr="002B3813">
        <w:t>8.3.4.1</w:t>
      </w:r>
      <w:r w:rsidRPr="002B3813">
        <w:tab/>
        <w:t xml:space="preserve">NB-IoT </w:t>
      </w:r>
      <w:r w:rsidR="009F4FF9" w:rsidRPr="002B3813">
        <w:t>Initial</w:t>
      </w:r>
      <w:r w:rsidRPr="002B3813">
        <w:t xml:space="preserve"> UE states and setup procedures</w:t>
      </w:r>
    </w:p>
    <w:p w14:paraId="6ED76D37" w14:textId="77777777" w:rsidR="00695083" w:rsidRPr="002B3813" w:rsidRDefault="00695083" w:rsidP="00695083">
      <w:r w:rsidRPr="002B3813">
        <w:t>As defined in clause 8.1.5.</w:t>
      </w:r>
    </w:p>
    <w:p w14:paraId="5985D383" w14:textId="77777777" w:rsidR="00695083" w:rsidRPr="002B3813" w:rsidRDefault="00695083" w:rsidP="00695083">
      <w:pPr>
        <w:pStyle w:val="Heading4"/>
      </w:pPr>
      <w:r w:rsidRPr="002B3813">
        <w:t>8.3.4.2</w:t>
      </w:r>
      <w:r w:rsidRPr="002B3813">
        <w:tab/>
        <w:t>NB-IoT Reference procedures and test procedures for TTCN development</w:t>
      </w:r>
    </w:p>
    <w:p w14:paraId="7E101E3B" w14:textId="77777777" w:rsidR="00695083" w:rsidRPr="002B3813" w:rsidRDefault="00695083" w:rsidP="00695083">
      <w:r w:rsidRPr="002B3813">
        <w:t>As defined in clause 8.1.5A.</w:t>
      </w:r>
    </w:p>
    <w:p w14:paraId="4B64AEE0" w14:textId="77777777" w:rsidR="00695083" w:rsidRPr="002B3813" w:rsidRDefault="00695083" w:rsidP="00695083">
      <w:pPr>
        <w:pStyle w:val="Heading4"/>
      </w:pPr>
      <w:r w:rsidRPr="002B3813">
        <w:t>8.3.4.3</w:t>
      </w:r>
      <w:r w:rsidRPr="002B3813">
        <w:tab/>
        <w:t>NB-IoT Test case postambles for TTCN development</w:t>
      </w:r>
    </w:p>
    <w:p w14:paraId="7095A183" w14:textId="77777777" w:rsidR="00695083" w:rsidRPr="002B3813" w:rsidRDefault="00695083" w:rsidP="00695083">
      <w:r w:rsidRPr="002B3813">
        <w:t>As defined in clause 10.5 of TS 36.523-3 [20].</w:t>
      </w:r>
    </w:p>
    <w:p w14:paraId="37620C23" w14:textId="77777777" w:rsidR="00695083" w:rsidRPr="002B3813" w:rsidRDefault="00695083" w:rsidP="00695083">
      <w:pPr>
        <w:pStyle w:val="Heading3"/>
      </w:pPr>
      <w:r w:rsidRPr="002B3813">
        <w:t>8.3.5</w:t>
      </w:r>
      <w:r w:rsidRPr="002B3813">
        <w:tab/>
        <w:t>NB-IoT Default RRC message and information element contents</w:t>
      </w:r>
    </w:p>
    <w:p w14:paraId="477863C5" w14:textId="77777777" w:rsidR="00695083" w:rsidRPr="002B3813" w:rsidRDefault="00695083" w:rsidP="00695083">
      <w:r w:rsidRPr="002B3813">
        <w:t>As defined in clause 8.1.6.</w:t>
      </w:r>
    </w:p>
    <w:p w14:paraId="70985A39" w14:textId="77777777" w:rsidR="00695083" w:rsidRPr="002B3813" w:rsidRDefault="00695083" w:rsidP="00695083">
      <w:pPr>
        <w:pStyle w:val="Heading3"/>
      </w:pPr>
      <w:r w:rsidRPr="002B3813">
        <w:t>8.3.6</w:t>
      </w:r>
      <w:r w:rsidRPr="002B3813">
        <w:tab/>
        <w:t>NB-IoT Default NAS message and information element contents</w:t>
      </w:r>
    </w:p>
    <w:p w14:paraId="1FCA3EDC" w14:textId="77777777" w:rsidR="00695083" w:rsidRPr="002B3813" w:rsidRDefault="00695083" w:rsidP="00695083">
      <w:r w:rsidRPr="002B3813">
        <w:t>As defined in clause 8.1.7.</w:t>
      </w:r>
    </w:p>
    <w:p w14:paraId="2CDA4508" w14:textId="77777777" w:rsidR="00695083" w:rsidRPr="002B3813" w:rsidRDefault="00695083" w:rsidP="00695083">
      <w:pPr>
        <w:pStyle w:val="Heading3"/>
      </w:pPr>
      <w:r w:rsidRPr="002B3813">
        <w:t>8.3.7</w:t>
      </w:r>
      <w:r w:rsidRPr="002B3813">
        <w:tab/>
        <w:t>NB-IoT Timer tolerances</w:t>
      </w:r>
    </w:p>
    <w:p w14:paraId="4C9705D8" w14:textId="77777777" w:rsidR="00695083" w:rsidRPr="002B3813" w:rsidRDefault="00695083" w:rsidP="00695083">
      <w:r w:rsidRPr="002B3813">
        <w:t xml:space="preserve">The timer tolerances specified for the test environment in this subclause apply to all Signalling test cases defined in TS 36.523-1 [18] unless otherwise specified. </w:t>
      </w:r>
    </w:p>
    <w:p w14:paraId="58C80350" w14:textId="77777777" w:rsidR="00695083" w:rsidRPr="002B3813" w:rsidRDefault="00695083" w:rsidP="00695083">
      <w:r w:rsidRPr="002B3813">
        <w:t xml:space="preserve">All the timers used during testing are within a tolerance margin given </w:t>
      </w:r>
      <w:r w:rsidR="00D944AD" w:rsidRPr="002B3813">
        <w:t>in Table 8.3.7.-1</w:t>
      </w:r>
      <w:r w:rsidRPr="002B3813">
        <w:t xml:space="preserve"> below. </w:t>
      </w:r>
      <w:r w:rsidR="00D944AD" w:rsidRPr="002B3813">
        <w:t xml:space="preserve">For NB-IoT and its typically longer timer values </w:t>
      </w:r>
      <w:r w:rsidR="002B3813" w:rsidRPr="002B3813">
        <w:t>across</w:t>
      </w:r>
      <w:r w:rsidR="00D944AD" w:rsidRPr="002B3813">
        <w:t xml:space="preserve"> all protocol layers, common timer tolerances are applicable independently from protocol layer resp. test case group. </w:t>
      </w:r>
      <w:r w:rsidRPr="002B3813">
        <w:t>If for a specific test a different tolerance value is required then this should be specified in the relevant test document (i.e. the document where the test is described).</w:t>
      </w:r>
    </w:p>
    <w:p w14:paraId="0C33F7B8" w14:textId="77777777" w:rsidR="00D944AD" w:rsidRPr="002B3813" w:rsidRDefault="00D944AD" w:rsidP="00D944AD">
      <w:pPr>
        <w:pStyle w:val="TH"/>
      </w:pPr>
      <w:r w:rsidRPr="002B381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2B381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2B381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2B3813" w:rsidRDefault="00D944AD">
            <w:pPr>
              <w:pStyle w:val="TAC"/>
              <w:jc w:val="left"/>
              <w:rPr>
                <w:lang w:eastAsia="en-US"/>
              </w:rPr>
            </w:pPr>
            <w:r w:rsidRPr="002B3813">
              <w:rPr>
                <w:lang w:eastAsia="en-US"/>
              </w:rPr>
              <w:t xml:space="preserve">&lt; </w:t>
            </w:r>
            <w:r w:rsidR="005405C2" w:rsidRPr="002A792A">
              <w:rPr>
                <w:lang w:val="en-US" w:eastAsia="en-US"/>
              </w:rPr>
              <w:t>5</w:t>
            </w:r>
            <w:r w:rsidRPr="002B381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2B3813" w:rsidRDefault="00D944AD">
            <w:pPr>
              <w:pStyle w:val="TAC"/>
              <w:rPr>
                <w:lang w:eastAsia="en-US"/>
              </w:rPr>
            </w:pPr>
            <w:r w:rsidRPr="002B3813">
              <w:rPr>
                <w:lang w:eastAsia="en-US"/>
              </w:rPr>
              <w:t>not applicable</w:t>
            </w:r>
          </w:p>
        </w:tc>
      </w:tr>
      <w:tr w:rsidR="00D944AD" w:rsidRPr="002B381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2B3813" w:rsidRDefault="005405C2">
            <w:pPr>
              <w:pStyle w:val="TAC"/>
              <w:jc w:val="right"/>
              <w:rPr>
                <w:lang w:eastAsia="en-US"/>
              </w:rPr>
            </w:pPr>
            <w:r w:rsidRPr="002A792A">
              <w:rPr>
                <w:lang w:val="en-US" w:eastAsia="en-US"/>
              </w:rPr>
              <w:t>5</w:t>
            </w:r>
            <w:r w:rsidR="00D944AD" w:rsidRPr="002B381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2B3813" w:rsidRDefault="00D944AD">
            <w:pPr>
              <w:pStyle w:val="TAC"/>
              <w:jc w:val="left"/>
              <w:rPr>
                <w:lang w:eastAsia="en-US"/>
              </w:rPr>
            </w:pPr>
            <w:r w:rsidRPr="002B381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2B3813" w:rsidRDefault="00D944AD">
            <w:pPr>
              <w:pStyle w:val="TAC"/>
              <w:rPr>
                <w:lang w:eastAsia="en-US"/>
              </w:rPr>
            </w:pPr>
            <w:r w:rsidRPr="002B3813">
              <w:rPr>
                <w:lang w:eastAsia="en-US"/>
              </w:rPr>
              <w:t>timer tolerance = 10 %</w:t>
            </w:r>
          </w:p>
        </w:tc>
      </w:tr>
      <w:tr w:rsidR="00D944AD" w:rsidRPr="002B381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2B3813" w:rsidRDefault="00D944AD">
            <w:pPr>
              <w:pStyle w:val="TAC"/>
              <w:jc w:val="right"/>
              <w:rPr>
                <w:lang w:eastAsia="en-US"/>
              </w:rPr>
            </w:pPr>
            <w:r w:rsidRPr="002B381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2B3813" w:rsidRDefault="00D944AD">
            <w:pPr>
              <w:pStyle w:val="TAC"/>
              <w:jc w:val="left"/>
              <w:rPr>
                <w:lang w:eastAsia="en-US"/>
              </w:rPr>
            </w:pPr>
            <w:r w:rsidRPr="002B381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2B3813" w:rsidRDefault="00D944AD">
            <w:pPr>
              <w:pStyle w:val="TAC"/>
              <w:rPr>
                <w:lang w:eastAsia="en-US"/>
              </w:rPr>
            </w:pPr>
            <w:r w:rsidRPr="002B3813">
              <w:rPr>
                <w:lang w:eastAsia="en-US"/>
              </w:rPr>
              <w:t>timer tolerance = 5 %</w:t>
            </w:r>
          </w:p>
        </w:tc>
      </w:tr>
      <w:tr w:rsidR="00D944AD" w:rsidRPr="002B381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2B3813" w:rsidRDefault="00D944AD">
            <w:pPr>
              <w:pStyle w:val="TAC"/>
              <w:jc w:val="right"/>
              <w:rPr>
                <w:lang w:eastAsia="en-US"/>
              </w:rPr>
            </w:pPr>
            <w:r w:rsidRPr="002B381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2B3813" w:rsidRDefault="00D944AD">
            <w:pPr>
              <w:pStyle w:val="TAC"/>
              <w:rPr>
                <w:lang w:eastAsia="en-US"/>
              </w:rPr>
            </w:pPr>
            <w:r w:rsidRPr="002B381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2B381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2B3813" w:rsidRDefault="00D944AD">
            <w:pPr>
              <w:pStyle w:val="TAC"/>
              <w:rPr>
                <w:lang w:eastAsia="en-US"/>
              </w:rPr>
            </w:pPr>
            <w:r w:rsidRPr="002B3813">
              <w:rPr>
                <w:lang w:eastAsia="en-US"/>
              </w:rPr>
              <w:t>timer tolerance = 2.5 %</w:t>
            </w:r>
          </w:p>
        </w:tc>
      </w:tr>
    </w:tbl>
    <w:p w14:paraId="2050F792" w14:textId="77777777" w:rsidR="00D944AD" w:rsidRPr="002B3813" w:rsidRDefault="00D944AD" w:rsidP="00D944AD"/>
    <w:p w14:paraId="5D365E0D" w14:textId="77777777" w:rsidR="0044540A" w:rsidRPr="002B3813" w:rsidRDefault="0044540A" w:rsidP="0044540A">
      <w:pPr>
        <w:pStyle w:val="Heading2"/>
      </w:pPr>
      <w:r w:rsidRPr="002B3813">
        <w:t>8.4</w:t>
      </w:r>
      <w:r w:rsidRPr="002B3813">
        <w:tab/>
        <w:t>NB-IOT Test environment for RRM tests</w:t>
      </w:r>
    </w:p>
    <w:p w14:paraId="09C2F38A" w14:textId="77777777" w:rsidR="0044540A" w:rsidRPr="002B3813" w:rsidRDefault="0044540A" w:rsidP="0044540A">
      <w:r w:rsidRPr="002B3813">
        <w:t>This section contains all the exceptions of the common test parameters specified in clause 8.1 for specific needs of NB-IoT test cases defined in TS 36.521-3 [34]</w:t>
      </w:r>
      <w:r w:rsidRPr="002B3813">
        <w:rPr>
          <w:rFonts w:eastAsia="MS Mincho"/>
        </w:rPr>
        <w:t>.</w:t>
      </w:r>
      <w:r w:rsidRPr="002B3813">
        <w:t xml:space="preserve"> Exceptions specified in clause 8.4 overwrite the parameter settings of clause 8.1; exceptions defined within the test cases overwrite parameter settings of clause 8.1 and 8.4.</w:t>
      </w:r>
    </w:p>
    <w:p w14:paraId="1705AE4E" w14:textId="77777777" w:rsidR="0044540A" w:rsidRPr="002B3813" w:rsidRDefault="0044540A" w:rsidP="0044540A">
      <w:pPr>
        <w:pStyle w:val="Heading3"/>
      </w:pPr>
      <w:r w:rsidRPr="002B3813">
        <w:t>8.4.1</w:t>
      </w:r>
      <w:r w:rsidRPr="002B3813">
        <w:tab/>
        <w:t>NB-IoT Requirements of test equipment</w:t>
      </w:r>
    </w:p>
    <w:p w14:paraId="4FFCB084" w14:textId="77777777" w:rsidR="0044540A" w:rsidRPr="002B3813" w:rsidRDefault="0044540A" w:rsidP="0044540A">
      <w:r w:rsidRPr="002B381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2B3813" w:rsidRDefault="0044540A" w:rsidP="0044540A">
      <w:pPr>
        <w:pStyle w:val="Heading3"/>
      </w:pPr>
      <w:r w:rsidRPr="002B3813">
        <w:lastRenderedPageBreak/>
        <w:t>8.4.2</w:t>
      </w:r>
      <w:r w:rsidRPr="002B3813">
        <w:tab/>
        <w:t>NB-IoT RRM Reference system configurations</w:t>
      </w:r>
    </w:p>
    <w:p w14:paraId="783F360E" w14:textId="77777777" w:rsidR="0044540A" w:rsidRPr="002B3813" w:rsidRDefault="0044540A" w:rsidP="0044540A">
      <w:pPr>
        <w:pStyle w:val="Heading4"/>
      </w:pPr>
      <w:r w:rsidRPr="002B3813">
        <w:t>8.4.2.1</w:t>
      </w:r>
      <w:r w:rsidRPr="002B3813">
        <w:tab/>
        <w:t>NB-IoT Common parameters for simulated NB-IoT cells</w:t>
      </w:r>
    </w:p>
    <w:p w14:paraId="2C09AA1A" w14:textId="77777777" w:rsidR="0044540A" w:rsidRPr="002B3813" w:rsidRDefault="0044540A" w:rsidP="0044540A">
      <w:pPr>
        <w:pStyle w:val="Heading5"/>
      </w:pPr>
      <w:r w:rsidRPr="002B3813">
        <w:t>8.4.2.1.1</w:t>
      </w:r>
      <w:r w:rsidRPr="002B3813">
        <w:tab/>
        <w:t>NB-IoT Combinations of system information blocks</w:t>
      </w:r>
    </w:p>
    <w:p w14:paraId="09CF7A65" w14:textId="77777777" w:rsidR="0044540A" w:rsidRPr="002B3813" w:rsidRDefault="0044540A" w:rsidP="0044540A">
      <w:r w:rsidRPr="002B381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2B3813" w:rsidRDefault="0044540A" w:rsidP="0044540A">
      <w:pPr>
        <w:pStyle w:val="Heading5"/>
      </w:pPr>
      <w:r w:rsidRPr="002B3813">
        <w:t>8.4.2.1.2</w:t>
      </w:r>
      <w:r w:rsidRPr="002B3813">
        <w:tab/>
        <w:t>NB-IoT Scheduling of system information blocks</w:t>
      </w:r>
    </w:p>
    <w:p w14:paraId="7D5CE63F" w14:textId="77777777" w:rsidR="0044540A" w:rsidRPr="002B3813" w:rsidRDefault="0044540A" w:rsidP="0044540A">
      <w:r w:rsidRPr="002B3813">
        <w:t>Same NB-IoT scheduling of system information blocks as defined in clause 8.1.4.3.1.2.</w:t>
      </w:r>
    </w:p>
    <w:p w14:paraId="6FF9F772" w14:textId="77777777" w:rsidR="0044540A" w:rsidRPr="002B3813" w:rsidRDefault="0044540A" w:rsidP="0044540A">
      <w:pPr>
        <w:pStyle w:val="Heading5"/>
      </w:pPr>
      <w:r w:rsidRPr="002B3813">
        <w:t>8.4.2.1.3</w:t>
      </w:r>
      <w:r w:rsidRPr="002B3813">
        <w:tab/>
        <w:t>NB-IoT Common contents of system information messages</w:t>
      </w:r>
    </w:p>
    <w:p w14:paraId="6396B44B" w14:textId="77777777" w:rsidR="0044540A" w:rsidRPr="002B3813" w:rsidRDefault="0044540A" w:rsidP="0044540A">
      <w:pPr>
        <w:pStyle w:val="B1"/>
      </w:pPr>
      <w:r w:rsidRPr="002B3813">
        <w:t>-</w:t>
      </w:r>
      <w:r w:rsidRPr="002B3813">
        <w:tab/>
        <w:t>MasterInformationBlock-NB</w:t>
      </w:r>
    </w:p>
    <w:p w14:paraId="278F8008" w14:textId="77777777" w:rsidR="004D4B88" w:rsidRPr="002B3813" w:rsidRDefault="0044540A" w:rsidP="004D4B88">
      <w:r w:rsidRPr="002B3813">
        <w:t>As defined in Table 8.1.</w:t>
      </w:r>
      <w:r w:rsidRPr="002B3813">
        <w:rPr>
          <w:rFonts w:eastAsia="Batang"/>
        </w:rPr>
        <w:t>4.3.2-1</w:t>
      </w:r>
      <w:r w:rsidR="004D4B88" w:rsidRPr="002B3813">
        <w:rPr>
          <w:rFonts w:eastAsia="Batang"/>
        </w:rPr>
        <w:t xml:space="preserve"> with the following exceptions</w:t>
      </w:r>
      <w:r w:rsidRPr="002B3813">
        <w:t>.</w:t>
      </w:r>
    </w:p>
    <w:p w14:paraId="472F8421" w14:textId="77777777" w:rsidR="004D4B88" w:rsidRPr="002B3813" w:rsidRDefault="004D4B88" w:rsidP="004D4B88">
      <w:pPr>
        <w:pStyle w:val="TH"/>
        <w:rPr>
          <w:i/>
        </w:rPr>
      </w:pPr>
      <w:r w:rsidRPr="002B3813">
        <w:t xml:space="preserve">Table 8.4.2.1.3-1: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2B3813" w14:paraId="08F2806B" w14:textId="77777777" w:rsidTr="00CA22C2">
        <w:tc>
          <w:tcPr>
            <w:tcW w:w="9918" w:type="dxa"/>
            <w:gridSpan w:val="4"/>
          </w:tcPr>
          <w:p w14:paraId="04ECBBEF" w14:textId="77777777" w:rsidR="004D4B88" w:rsidRPr="002B3813" w:rsidRDefault="004D4B88" w:rsidP="00CA22C2">
            <w:pPr>
              <w:pStyle w:val="TAL"/>
              <w:rPr>
                <w:lang w:eastAsia="en-US"/>
              </w:rPr>
            </w:pPr>
            <w:r w:rsidRPr="002B3813">
              <w:rPr>
                <w:lang w:eastAsia="en-US"/>
              </w:rPr>
              <w:t>Derivation Path: 36.331 clause 6.7.2</w:t>
            </w:r>
          </w:p>
        </w:tc>
      </w:tr>
      <w:tr w:rsidR="004D4B88" w:rsidRPr="002B3813" w14:paraId="1BBAFBEB" w14:textId="77777777" w:rsidTr="00CA22C2">
        <w:tc>
          <w:tcPr>
            <w:tcW w:w="4535" w:type="dxa"/>
          </w:tcPr>
          <w:p w14:paraId="5A352C03" w14:textId="77777777" w:rsidR="004D4B88" w:rsidRPr="002B3813" w:rsidRDefault="004D4B88" w:rsidP="00CA22C2">
            <w:pPr>
              <w:pStyle w:val="TAH"/>
              <w:rPr>
                <w:lang w:eastAsia="en-US"/>
              </w:rPr>
            </w:pPr>
            <w:r w:rsidRPr="002B3813">
              <w:rPr>
                <w:lang w:eastAsia="en-US"/>
              </w:rPr>
              <w:t>Information Element</w:t>
            </w:r>
          </w:p>
        </w:tc>
        <w:tc>
          <w:tcPr>
            <w:tcW w:w="2267" w:type="dxa"/>
          </w:tcPr>
          <w:p w14:paraId="44E65032" w14:textId="77777777" w:rsidR="004D4B88" w:rsidRPr="002B3813" w:rsidRDefault="004D4B88" w:rsidP="00CA22C2">
            <w:pPr>
              <w:pStyle w:val="TAH"/>
              <w:rPr>
                <w:lang w:eastAsia="en-US"/>
              </w:rPr>
            </w:pPr>
            <w:r w:rsidRPr="002B3813">
              <w:rPr>
                <w:lang w:eastAsia="en-US"/>
              </w:rPr>
              <w:t>Value/remark</w:t>
            </w:r>
          </w:p>
        </w:tc>
        <w:tc>
          <w:tcPr>
            <w:tcW w:w="1316" w:type="dxa"/>
          </w:tcPr>
          <w:p w14:paraId="529F7796" w14:textId="77777777" w:rsidR="004D4B88" w:rsidRPr="002B3813" w:rsidRDefault="004D4B88" w:rsidP="00CA22C2">
            <w:pPr>
              <w:pStyle w:val="TAH"/>
              <w:rPr>
                <w:lang w:eastAsia="en-US"/>
              </w:rPr>
            </w:pPr>
            <w:r w:rsidRPr="002B3813">
              <w:rPr>
                <w:lang w:eastAsia="en-US"/>
              </w:rPr>
              <w:t>Comment</w:t>
            </w:r>
          </w:p>
        </w:tc>
        <w:tc>
          <w:tcPr>
            <w:tcW w:w="1800" w:type="dxa"/>
          </w:tcPr>
          <w:p w14:paraId="4ABBA523" w14:textId="77777777" w:rsidR="004D4B88" w:rsidRPr="002B3813" w:rsidRDefault="004D4B88" w:rsidP="00CA22C2">
            <w:pPr>
              <w:pStyle w:val="TAH"/>
              <w:rPr>
                <w:lang w:eastAsia="en-US"/>
              </w:rPr>
            </w:pPr>
            <w:r w:rsidRPr="002B3813">
              <w:rPr>
                <w:lang w:eastAsia="en-US"/>
              </w:rPr>
              <w:t>Condition</w:t>
            </w:r>
          </w:p>
        </w:tc>
      </w:tr>
      <w:tr w:rsidR="004D4B88" w:rsidRPr="002B3813" w14:paraId="669EEE62" w14:textId="77777777" w:rsidTr="00CA22C2">
        <w:tc>
          <w:tcPr>
            <w:tcW w:w="4535" w:type="dxa"/>
          </w:tcPr>
          <w:p w14:paraId="6F5F35CB" w14:textId="77777777" w:rsidR="004D4B88" w:rsidRPr="002B3813" w:rsidRDefault="004D4B88" w:rsidP="00CA22C2">
            <w:pPr>
              <w:pStyle w:val="TAL"/>
              <w:rPr>
                <w:lang w:eastAsia="en-US"/>
              </w:rPr>
            </w:pPr>
            <w:r w:rsidRPr="002B3813">
              <w:rPr>
                <w:lang w:eastAsia="en-US"/>
              </w:rPr>
              <w:t xml:space="preserve">MasterInformationBlock-NB </w:t>
            </w:r>
            <w:r w:rsidRPr="002B3813">
              <w:rPr>
                <w:rFonts w:cs="Arial"/>
                <w:szCs w:val="18"/>
                <w:lang w:eastAsia="en-US"/>
              </w:rPr>
              <w:t>::=</w:t>
            </w:r>
            <w:r w:rsidRPr="002B3813">
              <w:rPr>
                <w:lang w:eastAsia="en-US"/>
              </w:rPr>
              <w:t xml:space="preserve"> SEQUENCE {</w:t>
            </w:r>
          </w:p>
        </w:tc>
        <w:tc>
          <w:tcPr>
            <w:tcW w:w="2267" w:type="dxa"/>
          </w:tcPr>
          <w:p w14:paraId="329F9B44" w14:textId="77777777" w:rsidR="004D4B88" w:rsidRPr="002B3813" w:rsidRDefault="004D4B88" w:rsidP="00CA22C2">
            <w:pPr>
              <w:pStyle w:val="TAL"/>
              <w:rPr>
                <w:lang w:eastAsia="en-US"/>
              </w:rPr>
            </w:pPr>
          </w:p>
        </w:tc>
        <w:tc>
          <w:tcPr>
            <w:tcW w:w="1316" w:type="dxa"/>
          </w:tcPr>
          <w:p w14:paraId="3014568C" w14:textId="77777777" w:rsidR="004D4B88" w:rsidRPr="002B3813" w:rsidRDefault="004D4B88" w:rsidP="00CA22C2">
            <w:pPr>
              <w:pStyle w:val="TAL"/>
              <w:rPr>
                <w:lang w:eastAsia="en-US"/>
              </w:rPr>
            </w:pPr>
          </w:p>
        </w:tc>
        <w:tc>
          <w:tcPr>
            <w:tcW w:w="1800" w:type="dxa"/>
          </w:tcPr>
          <w:p w14:paraId="17490058" w14:textId="77777777" w:rsidR="004D4B88" w:rsidRPr="002B3813" w:rsidRDefault="004D4B88" w:rsidP="00CA22C2">
            <w:pPr>
              <w:pStyle w:val="TAL"/>
              <w:rPr>
                <w:lang w:eastAsia="en-US"/>
              </w:rPr>
            </w:pPr>
          </w:p>
        </w:tc>
      </w:tr>
      <w:tr w:rsidR="004D4B88" w:rsidRPr="002B3813" w14:paraId="4F90CFC6" w14:textId="77777777" w:rsidTr="00CA22C2">
        <w:tc>
          <w:tcPr>
            <w:tcW w:w="4535" w:type="dxa"/>
          </w:tcPr>
          <w:p w14:paraId="7A2C0B33" w14:textId="77777777" w:rsidR="004D4B88" w:rsidRPr="002B3813" w:rsidRDefault="004D4B88" w:rsidP="00CA22C2">
            <w:pPr>
              <w:pStyle w:val="TAL"/>
              <w:rPr>
                <w:lang w:eastAsia="en-US"/>
              </w:rPr>
            </w:pPr>
            <w:r w:rsidRPr="002B3813">
              <w:rPr>
                <w:lang w:eastAsia="en-US"/>
              </w:rPr>
              <w:t xml:space="preserve">  operationModeInfo-r13 CHOICE {</w:t>
            </w:r>
          </w:p>
        </w:tc>
        <w:tc>
          <w:tcPr>
            <w:tcW w:w="2267" w:type="dxa"/>
          </w:tcPr>
          <w:p w14:paraId="06B6AF6C" w14:textId="77777777" w:rsidR="004D4B88" w:rsidRPr="002B3813" w:rsidRDefault="004D4B88" w:rsidP="00CA22C2">
            <w:pPr>
              <w:pStyle w:val="TAL"/>
              <w:rPr>
                <w:lang w:eastAsia="en-US"/>
              </w:rPr>
            </w:pPr>
          </w:p>
        </w:tc>
        <w:tc>
          <w:tcPr>
            <w:tcW w:w="1316" w:type="dxa"/>
          </w:tcPr>
          <w:p w14:paraId="29747A82" w14:textId="77777777" w:rsidR="004D4B88" w:rsidRPr="002B3813" w:rsidRDefault="004D4B88" w:rsidP="00CA22C2">
            <w:pPr>
              <w:pStyle w:val="TAL"/>
              <w:rPr>
                <w:lang w:eastAsia="en-US"/>
              </w:rPr>
            </w:pPr>
          </w:p>
        </w:tc>
        <w:tc>
          <w:tcPr>
            <w:tcW w:w="1800" w:type="dxa"/>
          </w:tcPr>
          <w:p w14:paraId="748C9082" w14:textId="77777777" w:rsidR="004D4B88" w:rsidRPr="002B3813" w:rsidRDefault="004D4B88" w:rsidP="00CA22C2">
            <w:pPr>
              <w:pStyle w:val="TAL"/>
              <w:rPr>
                <w:lang w:eastAsia="en-US"/>
              </w:rPr>
            </w:pPr>
          </w:p>
        </w:tc>
      </w:tr>
      <w:tr w:rsidR="004D4B88" w:rsidRPr="002B3813" w14:paraId="7E164DEE" w14:textId="77777777" w:rsidTr="00CA22C2">
        <w:tc>
          <w:tcPr>
            <w:tcW w:w="4535" w:type="dxa"/>
          </w:tcPr>
          <w:p w14:paraId="017FC536" w14:textId="77777777" w:rsidR="004D4B88" w:rsidRPr="002B3813" w:rsidRDefault="004D4B88" w:rsidP="00CA22C2">
            <w:pPr>
              <w:pStyle w:val="TAL"/>
              <w:rPr>
                <w:lang w:eastAsia="en-US"/>
              </w:rPr>
            </w:pPr>
            <w:r w:rsidRPr="002B3813">
              <w:rPr>
                <w:lang w:eastAsia="en-US"/>
              </w:rPr>
              <w:t xml:space="preserve">    inband-SamePCI-r13 SEQUENCE {</w:t>
            </w:r>
          </w:p>
        </w:tc>
        <w:tc>
          <w:tcPr>
            <w:tcW w:w="2267" w:type="dxa"/>
          </w:tcPr>
          <w:p w14:paraId="1DBD59C6" w14:textId="77777777" w:rsidR="004D4B88" w:rsidRPr="002B3813" w:rsidRDefault="004D4B88" w:rsidP="00CA22C2">
            <w:pPr>
              <w:pStyle w:val="TAL"/>
              <w:rPr>
                <w:lang w:eastAsia="en-US"/>
              </w:rPr>
            </w:pPr>
          </w:p>
        </w:tc>
        <w:tc>
          <w:tcPr>
            <w:tcW w:w="1316" w:type="dxa"/>
          </w:tcPr>
          <w:p w14:paraId="0429BA68" w14:textId="77777777" w:rsidR="004D4B88" w:rsidRPr="002B3813" w:rsidRDefault="004D4B88" w:rsidP="00CA22C2">
            <w:pPr>
              <w:pStyle w:val="TAL"/>
              <w:rPr>
                <w:lang w:eastAsia="en-US"/>
              </w:rPr>
            </w:pPr>
          </w:p>
        </w:tc>
        <w:tc>
          <w:tcPr>
            <w:tcW w:w="1800" w:type="dxa"/>
          </w:tcPr>
          <w:p w14:paraId="4FE0CC9C" w14:textId="77777777" w:rsidR="004D4B88" w:rsidRPr="002B3813" w:rsidRDefault="004D4B88" w:rsidP="00CA22C2">
            <w:pPr>
              <w:pStyle w:val="TAL"/>
              <w:rPr>
                <w:lang w:eastAsia="en-US"/>
              </w:rPr>
            </w:pPr>
            <w:r w:rsidRPr="002B3813">
              <w:rPr>
                <w:lang w:eastAsia="en-US"/>
              </w:rPr>
              <w:t xml:space="preserve">Inband-Same </w:t>
            </w:r>
          </w:p>
        </w:tc>
      </w:tr>
      <w:tr w:rsidR="004D4B88" w:rsidRPr="002B3813" w14:paraId="37C85F96" w14:textId="77777777" w:rsidTr="00CA22C2">
        <w:tc>
          <w:tcPr>
            <w:tcW w:w="4535" w:type="dxa"/>
          </w:tcPr>
          <w:p w14:paraId="38B8901C" w14:textId="77777777" w:rsidR="004D4B88" w:rsidRPr="002B3813" w:rsidRDefault="004D4B88" w:rsidP="00CA22C2">
            <w:pPr>
              <w:pStyle w:val="TAL"/>
              <w:rPr>
                <w:lang w:eastAsia="en-US"/>
              </w:rPr>
            </w:pPr>
            <w:r w:rsidRPr="002B3813">
              <w:rPr>
                <w:lang w:eastAsia="en-US"/>
              </w:rPr>
              <w:t xml:space="preserve">      eutra-CRS-SequenceInfo-r13</w:t>
            </w:r>
          </w:p>
        </w:tc>
        <w:tc>
          <w:tcPr>
            <w:tcW w:w="2267" w:type="dxa"/>
          </w:tcPr>
          <w:p w14:paraId="1B7D4456" w14:textId="77777777" w:rsidR="004D4B88" w:rsidRPr="002B3813" w:rsidRDefault="004D4B88" w:rsidP="00CA22C2">
            <w:pPr>
              <w:pStyle w:val="TAL"/>
              <w:rPr>
                <w:lang w:eastAsia="en-US"/>
              </w:rPr>
            </w:pPr>
            <w:r w:rsidRPr="002B3813">
              <w:rPr>
                <w:lang w:eastAsia="en-US"/>
              </w:rPr>
              <w:t>0</w:t>
            </w:r>
          </w:p>
        </w:tc>
        <w:tc>
          <w:tcPr>
            <w:tcW w:w="1316" w:type="dxa"/>
          </w:tcPr>
          <w:p w14:paraId="2FB359A1" w14:textId="77777777" w:rsidR="004D4B88" w:rsidRPr="002B3813" w:rsidRDefault="004D4B88" w:rsidP="00CA22C2">
            <w:pPr>
              <w:pStyle w:val="TAL"/>
              <w:rPr>
                <w:lang w:eastAsia="en-US"/>
              </w:rPr>
            </w:pPr>
          </w:p>
        </w:tc>
        <w:tc>
          <w:tcPr>
            <w:tcW w:w="1800" w:type="dxa"/>
          </w:tcPr>
          <w:p w14:paraId="0E824CC8" w14:textId="77777777" w:rsidR="004D4B88" w:rsidRPr="002B3813" w:rsidRDefault="004D4B88" w:rsidP="00CA22C2">
            <w:pPr>
              <w:pStyle w:val="TAL"/>
              <w:rPr>
                <w:lang w:eastAsia="en-US"/>
              </w:rPr>
            </w:pPr>
          </w:p>
        </w:tc>
      </w:tr>
      <w:tr w:rsidR="004D4B88" w:rsidRPr="002B3813" w14:paraId="44E38232" w14:textId="77777777" w:rsidTr="00CA22C2">
        <w:tc>
          <w:tcPr>
            <w:tcW w:w="4535" w:type="dxa"/>
          </w:tcPr>
          <w:p w14:paraId="1D07C98C" w14:textId="77777777" w:rsidR="004D4B88" w:rsidRPr="002B3813" w:rsidRDefault="004D4B88" w:rsidP="00CA22C2">
            <w:pPr>
              <w:pStyle w:val="TAL"/>
              <w:rPr>
                <w:lang w:eastAsia="en-US"/>
              </w:rPr>
            </w:pPr>
            <w:r w:rsidRPr="002B3813">
              <w:rPr>
                <w:lang w:eastAsia="en-US"/>
              </w:rPr>
              <w:t xml:space="preserve">       }</w:t>
            </w:r>
          </w:p>
        </w:tc>
        <w:tc>
          <w:tcPr>
            <w:tcW w:w="2267" w:type="dxa"/>
          </w:tcPr>
          <w:p w14:paraId="4ECBC159" w14:textId="77777777" w:rsidR="004D4B88" w:rsidRPr="002B3813" w:rsidRDefault="004D4B88" w:rsidP="00CA22C2">
            <w:pPr>
              <w:pStyle w:val="TAL"/>
              <w:rPr>
                <w:lang w:eastAsia="en-US"/>
              </w:rPr>
            </w:pPr>
          </w:p>
        </w:tc>
        <w:tc>
          <w:tcPr>
            <w:tcW w:w="1316" w:type="dxa"/>
          </w:tcPr>
          <w:p w14:paraId="79C543BA" w14:textId="77777777" w:rsidR="004D4B88" w:rsidRPr="002B3813" w:rsidRDefault="004D4B88" w:rsidP="00CA22C2">
            <w:pPr>
              <w:pStyle w:val="TAL"/>
              <w:rPr>
                <w:lang w:eastAsia="en-US"/>
              </w:rPr>
            </w:pPr>
          </w:p>
        </w:tc>
        <w:tc>
          <w:tcPr>
            <w:tcW w:w="1800" w:type="dxa"/>
          </w:tcPr>
          <w:p w14:paraId="1FC432F4" w14:textId="77777777" w:rsidR="004D4B88" w:rsidRPr="002B3813" w:rsidRDefault="004D4B88" w:rsidP="00CA22C2">
            <w:pPr>
              <w:pStyle w:val="TAL"/>
              <w:rPr>
                <w:lang w:eastAsia="en-US"/>
              </w:rPr>
            </w:pPr>
          </w:p>
        </w:tc>
      </w:tr>
      <w:tr w:rsidR="004D4B88" w:rsidRPr="002B3813" w14:paraId="6A38F9C7" w14:textId="77777777" w:rsidTr="00CA22C2">
        <w:tc>
          <w:tcPr>
            <w:tcW w:w="4535" w:type="dxa"/>
          </w:tcPr>
          <w:p w14:paraId="6706A3E9" w14:textId="77777777" w:rsidR="004D4B88" w:rsidRPr="002B3813" w:rsidRDefault="004D4B88" w:rsidP="00CA22C2">
            <w:pPr>
              <w:pStyle w:val="TAL"/>
              <w:rPr>
                <w:lang w:eastAsia="en-US"/>
              </w:rPr>
            </w:pPr>
            <w:r w:rsidRPr="002B3813">
              <w:rPr>
                <w:lang w:eastAsia="en-US"/>
              </w:rPr>
              <w:t xml:space="preserve">  }</w:t>
            </w:r>
          </w:p>
        </w:tc>
        <w:tc>
          <w:tcPr>
            <w:tcW w:w="2267" w:type="dxa"/>
          </w:tcPr>
          <w:p w14:paraId="04CB0321" w14:textId="77777777" w:rsidR="004D4B88" w:rsidRPr="002B3813" w:rsidRDefault="004D4B88" w:rsidP="00CA22C2">
            <w:pPr>
              <w:pStyle w:val="TAL"/>
              <w:rPr>
                <w:lang w:eastAsia="en-US"/>
              </w:rPr>
            </w:pPr>
          </w:p>
        </w:tc>
        <w:tc>
          <w:tcPr>
            <w:tcW w:w="1316" w:type="dxa"/>
          </w:tcPr>
          <w:p w14:paraId="7B43C886" w14:textId="77777777" w:rsidR="004D4B88" w:rsidRPr="002B3813" w:rsidRDefault="004D4B88" w:rsidP="00CA22C2">
            <w:pPr>
              <w:pStyle w:val="TAL"/>
              <w:rPr>
                <w:lang w:eastAsia="en-US"/>
              </w:rPr>
            </w:pPr>
          </w:p>
        </w:tc>
        <w:tc>
          <w:tcPr>
            <w:tcW w:w="1800" w:type="dxa"/>
          </w:tcPr>
          <w:p w14:paraId="7270BE14" w14:textId="77777777" w:rsidR="004D4B88" w:rsidRPr="002B3813" w:rsidRDefault="004D4B88" w:rsidP="00CA22C2">
            <w:pPr>
              <w:pStyle w:val="TAL"/>
              <w:rPr>
                <w:lang w:eastAsia="en-US"/>
              </w:rPr>
            </w:pPr>
          </w:p>
        </w:tc>
      </w:tr>
      <w:tr w:rsidR="004D4B88" w:rsidRPr="002B3813" w14:paraId="2C0A3711" w14:textId="77777777" w:rsidTr="00CA22C2">
        <w:tc>
          <w:tcPr>
            <w:tcW w:w="4535" w:type="dxa"/>
          </w:tcPr>
          <w:p w14:paraId="26D33284" w14:textId="77777777" w:rsidR="004D4B88" w:rsidRPr="002B3813" w:rsidRDefault="004D4B88" w:rsidP="00CA22C2">
            <w:pPr>
              <w:pStyle w:val="TAL"/>
              <w:rPr>
                <w:lang w:eastAsia="en-US"/>
              </w:rPr>
            </w:pPr>
            <w:r w:rsidRPr="002B3813">
              <w:rPr>
                <w:lang w:eastAsia="en-US"/>
              </w:rPr>
              <w:t>}</w:t>
            </w:r>
          </w:p>
        </w:tc>
        <w:tc>
          <w:tcPr>
            <w:tcW w:w="2267" w:type="dxa"/>
          </w:tcPr>
          <w:p w14:paraId="0F45C906" w14:textId="77777777" w:rsidR="004D4B88" w:rsidRPr="002B3813" w:rsidRDefault="004D4B88" w:rsidP="00CA22C2">
            <w:pPr>
              <w:pStyle w:val="TAL"/>
              <w:rPr>
                <w:lang w:eastAsia="en-US"/>
              </w:rPr>
            </w:pPr>
          </w:p>
        </w:tc>
        <w:tc>
          <w:tcPr>
            <w:tcW w:w="1316" w:type="dxa"/>
          </w:tcPr>
          <w:p w14:paraId="033DA135" w14:textId="77777777" w:rsidR="004D4B88" w:rsidRPr="002B3813" w:rsidRDefault="004D4B88" w:rsidP="00CA22C2">
            <w:pPr>
              <w:pStyle w:val="TAL"/>
              <w:rPr>
                <w:lang w:eastAsia="en-US"/>
              </w:rPr>
            </w:pPr>
          </w:p>
        </w:tc>
        <w:tc>
          <w:tcPr>
            <w:tcW w:w="1800" w:type="dxa"/>
          </w:tcPr>
          <w:p w14:paraId="6E5E204E" w14:textId="77777777" w:rsidR="004D4B88" w:rsidRPr="002B3813" w:rsidRDefault="004D4B88" w:rsidP="00CA22C2">
            <w:pPr>
              <w:pStyle w:val="TAL"/>
              <w:rPr>
                <w:lang w:eastAsia="en-US"/>
              </w:rPr>
            </w:pPr>
          </w:p>
        </w:tc>
      </w:tr>
    </w:tbl>
    <w:p w14:paraId="1EEF52C8" w14:textId="77777777" w:rsidR="0044540A" w:rsidRPr="002B3813" w:rsidRDefault="0044540A" w:rsidP="0044540A"/>
    <w:p w14:paraId="5E4780B2" w14:textId="77777777" w:rsidR="0044540A" w:rsidRPr="002B3813" w:rsidRDefault="0044540A" w:rsidP="0044540A">
      <w:pPr>
        <w:pStyle w:val="B1"/>
        <w:numPr>
          <w:ilvl w:val="0"/>
          <w:numId w:val="1"/>
        </w:numPr>
      </w:pPr>
      <w:r w:rsidRPr="002B3813">
        <w:t>SystemInformation-NB</w:t>
      </w:r>
    </w:p>
    <w:p w14:paraId="782115C9" w14:textId="77777777" w:rsidR="0044540A" w:rsidRPr="002B3813" w:rsidRDefault="0044540A" w:rsidP="0044540A">
      <w:pPr>
        <w:rPr>
          <w:rFonts w:eastAsia="MS Mincho"/>
        </w:rPr>
      </w:pPr>
      <w:r w:rsidRPr="002B3813">
        <w:t xml:space="preserve">As defined in Table </w:t>
      </w:r>
      <w:r w:rsidRPr="002B3813">
        <w:rPr>
          <w:rFonts w:eastAsia="Batang"/>
        </w:rPr>
        <w:t>8.1.4.3.2-2</w:t>
      </w:r>
      <w:r w:rsidRPr="002B3813">
        <w:t xml:space="preserve"> without exceptions.</w:t>
      </w:r>
    </w:p>
    <w:p w14:paraId="284DBA28" w14:textId="77777777" w:rsidR="0044540A" w:rsidRPr="002B3813" w:rsidRDefault="0044540A" w:rsidP="0044540A">
      <w:pPr>
        <w:pStyle w:val="B1"/>
        <w:numPr>
          <w:ilvl w:val="0"/>
          <w:numId w:val="1"/>
        </w:numPr>
      </w:pPr>
      <w:r w:rsidRPr="002B3813">
        <w:t>SystemInformationBlockType1-NB</w:t>
      </w:r>
    </w:p>
    <w:p w14:paraId="48EB4701" w14:textId="77777777" w:rsidR="0044540A" w:rsidRPr="002B3813" w:rsidRDefault="0044540A" w:rsidP="0044540A">
      <w:pPr>
        <w:rPr>
          <w:iCs/>
        </w:rPr>
      </w:pPr>
      <w:r w:rsidRPr="002B3813">
        <w:t>As defined in Table 8.1.4.3.2-3 without exceptions.</w:t>
      </w:r>
    </w:p>
    <w:p w14:paraId="050FCD3B" w14:textId="77777777" w:rsidR="0044540A" w:rsidRPr="002B3813" w:rsidRDefault="0044540A" w:rsidP="0044540A">
      <w:pPr>
        <w:pStyle w:val="B1"/>
        <w:numPr>
          <w:ilvl w:val="0"/>
          <w:numId w:val="1"/>
        </w:numPr>
      </w:pPr>
      <w:r w:rsidRPr="002B3813">
        <w:t>SystemInformationBlockType2-NB</w:t>
      </w:r>
    </w:p>
    <w:p w14:paraId="4A40F812" w14:textId="77777777" w:rsidR="0044540A" w:rsidRPr="002B3813" w:rsidRDefault="0044540A" w:rsidP="0044540A">
      <w:pPr>
        <w:rPr>
          <w:iCs/>
        </w:rPr>
      </w:pPr>
      <w:r w:rsidRPr="002B3813">
        <w:t>As defined in Table 8.1.4.3.3-1 without exceptions.</w:t>
      </w:r>
    </w:p>
    <w:p w14:paraId="3979A7C0" w14:textId="77777777" w:rsidR="0044540A" w:rsidRPr="002B3813" w:rsidRDefault="0044540A" w:rsidP="0044540A">
      <w:pPr>
        <w:pStyle w:val="Heading3"/>
      </w:pPr>
      <w:r w:rsidRPr="002B3813">
        <w:t>8.4.2A</w:t>
      </w:r>
      <w:r w:rsidRPr="002B3813">
        <w:tab/>
        <w:t>NB-IoT Generic RRM procedures</w:t>
      </w:r>
    </w:p>
    <w:p w14:paraId="0B254918" w14:textId="77777777" w:rsidR="0044540A" w:rsidRPr="002B3813" w:rsidRDefault="0044540A" w:rsidP="0044540A">
      <w:r w:rsidRPr="002B3813">
        <w:t>The NB-IoT UE test state used for testing is specified in the individual test cases in the corresponding test specification TS 36.521-3 [34].</w:t>
      </w:r>
    </w:p>
    <w:p w14:paraId="3071D71D" w14:textId="77777777" w:rsidR="0044540A" w:rsidRPr="002B3813" w:rsidRDefault="0044540A" w:rsidP="0044540A">
      <w:pPr>
        <w:rPr>
          <w:lang w:eastAsia="x-none"/>
        </w:rPr>
      </w:pPr>
      <w:r w:rsidRPr="002B3813">
        <w:t>RRM NB-IoT UE test states are covered by common NB-IoT UE test states defined in clause 8.1.5 of this document.</w:t>
      </w:r>
    </w:p>
    <w:p w14:paraId="1A56529F" w14:textId="77777777" w:rsidR="0044540A" w:rsidRPr="002B3813" w:rsidRDefault="0044540A" w:rsidP="0044540A">
      <w:pPr>
        <w:pStyle w:val="Heading3"/>
      </w:pPr>
      <w:r w:rsidRPr="002B3813">
        <w:t>8.4.3</w:t>
      </w:r>
      <w:r w:rsidRPr="002B3813">
        <w:tab/>
        <w:t>NB-IoT Default RRC message and information elements contents</w:t>
      </w:r>
    </w:p>
    <w:p w14:paraId="7CAC647E" w14:textId="77777777" w:rsidR="0044540A" w:rsidRPr="002B3813" w:rsidRDefault="0044540A" w:rsidP="0044540A">
      <w:pPr>
        <w:pStyle w:val="Heading4"/>
      </w:pPr>
      <w:r w:rsidRPr="002B3813">
        <w:t>8.4.3.1</w:t>
      </w:r>
      <w:r w:rsidRPr="002B3813">
        <w:tab/>
        <w:t>NB-IoT Radio resource control information elements</w:t>
      </w:r>
    </w:p>
    <w:p w14:paraId="7C982198" w14:textId="77777777" w:rsidR="0044540A" w:rsidRPr="002B3813" w:rsidRDefault="0044540A" w:rsidP="0044540A">
      <w:r w:rsidRPr="002B3813">
        <w:t xml:space="preserve">As defined in </w:t>
      </w:r>
      <w:r w:rsidRPr="002B3813">
        <w:rPr>
          <w:rFonts w:eastAsia="SimSun"/>
          <w:lang w:eastAsia="zh-CN"/>
        </w:rPr>
        <w:t>clause 8.1.6.3</w:t>
      </w:r>
      <w:r w:rsidRPr="002B3813">
        <w:t xml:space="preserve"> without exceptions.</w:t>
      </w:r>
    </w:p>
    <w:p w14:paraId="734DACBE" w14:textId="77777777" w:rsidR="0044540A" w:rsidRPr="002B3813" w:rsidRDefault="0044540A" w:rsidP="0044540A">
      <w:pPr>
        <w:pStyle w:val="Heading3"/>
      </w:pPr>
      <w:r w:rsidRPr="002B3813">
        <w:t>8.4.4</w:t>
      </w:r>
      <w:r w:rsidRPr="002B3813">
        <w:tab/>
        <w:t>NB-IoT Default NAS message and information elements contents</w:t>
      </w:r>
    </w:p>
    <w:p w14:paraId="05E8DDDA" w14:textId="77777777" w:rsidR="0044540A" w:rsidRPr="002B3813" w:rsidRDefault="0044540A" w:rsidP="0044540A">
      <w:r w:rsidRPr="002B3813">
        <w:t>As defined in clause 8.1.7 without exceptions.</w:t>
      </w:r>
    </w:p>
    <w:p w14:paraId="5193AC2A" w14:textId="77777777" w:rsidR="0044540A" w:rsidRPr="002B3813" w:rsidRDefault="0044540A" w:rsidP="0044540A">
      <w:pPr>
        <w:pStyle w:val="Heading3"/>
      </w:pPr>
      <w:r w:rsidRPr="002B3813">
        <w:lastRenderedPageBreak/>
        <w:t>8.4.5</w:t>
      </w:r>
      <w:r w:rsidRPr="002B3813">
        <w:tab/>
        <w:t>NB-IoT Reference radio bearer configurations</w:t>
      </w:r>
    </w:p>
    <w:p w14:paraId="2940BB66" w14:textId="77777777" w:rsidR="0044540A" w:rsidRPr="002B3813" w:rsidRDefault="0044540A" w:rsidP="0044540A">
      <w:pPr>
        <w:pStyle w:val="Heading4"/>
      </w:pPr>
      <w:r w:rsidRPr="002B3813">
        <w:t>8.4.5.1</w:t>
      </w:r>
      <w:r w:rsidRPr="002B3813">
        <w:tab/>
        <w:t>NB-IoT SRB and DRB parameters</w:t>
      </w:r>
    </w:p>
    <w:p w14:paraId="3362005D" w14:textId="77777777" w:rsidR="00151103" w:rsidRPr="002B3813" w:rsidRDefault="0044540A" w:rsidP="0044540A">
      <w:r w:rsidRPr="002B3813">
        <w:t>As defined in clause 8.1.8.2.1 without exception.</w:t>
      </w:r>
      <w:bookmarkEnd w:id="156"/>
    </w:p>
    <w:sectPr w:rsidR="00151103" w:rsidRPr="002B3813" w:rsidSect="00674241">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77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04900" w14:textId="77777777" w:rsidR="0024178F" w:rsidRDefault="0024178F">
      <w:r>
        <w:separator/>
      </w:r>
    </w:p>
  </w:endnote>
  <w:endnote w:type="continuationSeparator" w:id="0">
    <w:p w14:paraId="1B5F9C95" w14:textId="77777777" w:rsidR="0024178F" w:rsidRDefault="00241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Default="00A22A51"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FD461" w14:textId="77777777" w:rsidR="0024178F" w:rsidRDefault="0024178F">
      <w:r>
        <w:separator/>
      </w:r>
    </w:p>
  </w:footnote>
  <w:footnote w:type="continuationSeparator" w:id="0">
    <w:p w14:paraId="08705CFE" w14:textId="77777777" w:rsidR="0024178F" w:rsidRDefault="00241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Default="0027444E" w:rsidP="005166B0">
    <w:pPr>
      <w:pStyle w:val="Header"/>
      <w:framePr w:wrap="around" w:vAnchor="text" w:hAnchor="margin" w:xAlign="center" w:y="1"/>
      <w:rPr>
        <w:rStyle w:val="PageNumber"/>
      </w:rPr>
    </w:pPr>
    <w:r>
      <w:rPr>
        <w:rStyle w:val="PageNumber"/>
      </w:rPr>
      <w:fldChar w:fldCharType="begin"/>
    </w:r>
    <w:r w:rsidR="00AC1F72">
      <w:rPr>
        <w:rStyle w:val="PageNumber"/>
      </w:rPr>
      <w:instrText xml:space="preserve"> PAGE </w:instrText>
    </w:r>
    <w:r>
      <w:rPr>
        <w:rStyle w:val="PageNumber"/>
      </w:rPr>
      <w:fldChar w:fldCharType="separate"/>
    </w:r>
    <w:r w:rsidR="00AB2B8A">
      <w:rPr>
        <w:rStyle w:val="PageNumber"/>
      </w:rPr>
      <w:t>872</w:t>
    </w:r>
    <w:r>
      <w:rPr>
        <w:rStyle w:val="PageNumber"/>
      </w:rPr>
      <w:fldChar w:fldCharType="end"/>
    </w:r>
  </w:p>
  <w:p w14:paraId="22F527FB" w14:textId="50F10DDB" w:rsidR="0027444E" w:rsidRPr="00FB7ADD" w:rsidRDefault="00A22A51" w:rsidP="002D0A34">
    <w:pPr>
      <w:framePr w:wrap="around" w:vAnchor="text" w:hAnchor="margin" w:xAlign="right" w:y="41"/>
      <w:spacing w:after="0"/>
      <w:rPr>
        <w:rFonts w:ascii="Arial" w:hAnsi="Arial" w:cs="Arial"/>
        <w:b/>
        <w:bCs/>
        <w:noProof/>
        <w:sz w:val="18"/>
        <w:szCs w:val="18"/>
        <w:lang w:val="en-US"/>
      </w:rPr>
    </w:pPr>
    <w:bookmarkStart w:id="326" w:name="_Hlk114851952"/>
    <w:r>
      <w:rPr>
        <w:rFonts w:ascii="Arial" w:hAnsi="Arial" w:cs="Arial"/>
        <w:b/>
        <w:bCs/>
        <w:noProof/>
        <w:sz w:val="18"/>
        <w:szCs w:val="18"/>
        <w:lang w:val="en-US"/>
      </w:rPr>
      <w:t>3GPP TS 36.508 V1</w:t>
    </w:r>
    <w:r w:rsidR="001C4775">
      <w:rPr>
        <w:rFonts w:ascii="Arial" w:hAnsi="Arial" w:cs="Arial"/>
        <w:b/>
        <w:bCs/>
        <w:noProof/>
        <w:sz w:val="18"/>
        <w:szCs w:val="18"/>
        <w:lang w:val="en-US"/>
      </w:rPr>
      <w:t>8</w:t>
    </w:r>
    <w:r>
      <w:rPr>
        <w:rFonts w:ascii="Arial" w:hAnsi="Arial" w:cs="Arial"/>
        <w:b/>
        <w:bCs/>
        <w:noProof/>
        <w:sz w:val="18"/>
        <w:szCs w:val="18"/>
        <w:lang w:val="en-US"/>
      </w:rPr>
      <w:t>.</w:t>
    </w:r>
    <w:r w:rsidR="003E276C">
      <w:rPr>
        <w:rFonts w:ascii="Arial" w:hAnsi="Arial" w:cs="Arial"/>
        <w:b/>
        <w:bCs/>
        <w:noProof/>
        <w:sz w:val="18"/>
        <w:szCs w:val="18"/>
        <w:lang w:val="en-US"/>
      </w:rPr>
      <w:t>1</w:t>
    </w:r>
    <w:r>
      <w:rPr>
        <w:rFonts w:ascii="Arial" w:hAnsi="Arial" w:cs="Arial"/>
        <w:b/>
        <w:bCs/>
        <w:noProof/>
        <w:sz w:val="18"/>
        <w:szCs w:val="18"/>
        <w:lang w:val="en-US"/>
      </w:rPr>
      <w:t>.0 (202</w:t>
    </w:r>
    <w:r w:rsidR="00E56413">
      <w:rPr>
        <w:rFonts w:ascii="Arial" w:hAnsi="Arial" w:cs="Arial"/>
        <w:b/>
        <w:bCs/>
        <w:noProof/>
        <w:sz w:val="18"/>
        <w:szCs w:val="18"/>
        <w:lang w:val="en-US"/>
      </w:rPr>
      <w:t>3</w:t>
    </w:r>
    <w:r>
      <w:rPr>
        <w:rFonts w:ascii="Arial" w:hAnsi="Arial" w:cs="Arial"/>
        <w:b/>
        <w:bCs/>
        <w:noProof/>
        <w:sz w:val="18"/>
        <w:szCs w:val="18"/>
        <w:lang w:val="en-US"/>
      </w:rPr>
      <w:t>-</w:t>
    </w:r>
    <w:r w:rsidR="00E56413">
      <w:rPr>
        <w:rFonts w:ascii="Arial" w:hAnsi="Arial" w:cs="Arial"/>
        <w:b/>
        <w:bCs/>
        <w:noProof/>
        <w:sz w:val="18"/>
        <w:szCs w:val="18"/>
        <w:lang w:val="en-US"/>
      </w:rPr>
      <w:t>0</w:t>
    </w:r>
    <w:r w:rsidR="003E276C">
      <w:rPr>
        <w:rFonts w:ascii="Arial" w:hAnsi="Arial" w:cs="Arial"/>
        <w:b/>
        <w:bCs/>
        <w:noProof/>
        <w:sz w:val="18"/>
        <w:szCs w:val="18"/>
        <w:lang w:val="en-US"/>
      </w:rPr>
      <w:t>6</w:t>
    </w:r>
    <w:r>
      <w:rPr>
        <w:rFonts w:ascii="Arial" w:hAnsi="Arial" w:cs="Arial"/>
        <w:b/>
        <w:bCs/>
        <w:noProof/>
        <w:sz w:val="18"/>
        <w:szCs w:val="18"/>
        <w:lang w:val="en-US"/>
      </w:rPr>
      <w:t>)</w:t>
    </w:r>
  </w:p>
  <w:p w14:paraId="647B7D13" w14:textId="357AA5D5" w:rsidR="002D0A34" w:rsidRPr="00FB7ADD" w:rsidRDefault="00A22A51" w:rsidP="002D0A34">
    <w:pPr>
      <w:framePr w:wrap="around" w:vAnchor="text" w:hAnchor="margin" w:y="1"/>
      <w:spacing w:after="0"/>
      <w:rPr>
        <w:rFonts w:ascii="Arial" w:hAnsi="Arial" w:cs="Arial"/>
        <w:b/>
        <w:bCs/>
        <w:noProof/>
        <w:sz w:val="18"/>
        <w:szCs w:val="18"/>
        <w:lang w:val="en-US"/>
      </w:rPr>
    </w:pPr>
    <w:bookmarkStart w:id="327" w:name="_Hlk95374999"/>
    <w:bookmarkEnd w:id="326"/>
    <w:r>
      <w:rPr>
        <w:rFonts w:ascii="Arial" w:hAnsi="Arial" w:cs="Arial"/>
        <w:b/>
        <w:bCs/>
        <w:noProof/>
        <w:sz w:val="18"/>
        <w:szCs w:val="18"/>
        <w:lang w:val="en-US"/>
      </w:rPr>
      <w:t>Release 1</w:t>
    </w:r>
    <w:r w:rsidR="001C4775">
      <w:rPr>
        <w:rFonts w:ascii="Arial" w:hAnsi="Arial" w:cs="Arial"/>
        <w:b/>
        <w:bCs/>
        <w:noProof/>
        <w:sz w:val="18"/>
        <w:szCs w:val="18"/>
        <w:lang w:val="en-US"/>
      </w:rPr>
      <w:t>8</w:t>
    </w:r>
  </w:p>
  <w:bookmarkEnd w:id="327"/>
  <w:p w14:paraId="320B7D75" w14:textId="58AF7F31" w:rsidR="0027444E" w:rsidRDefault="0027444E" w:rsidP="002D0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6"/>
  </w:num>
  <w:num w:numId="4" w16cid:durableId="1111321863">
    <w:abstractNumId w:val="11"/>
  </w:num>
  <w:num w:numId="5" w16cid:durableId="1701130238">
    <w:abstractNumId w:val="28"/>
  </w:num>
  <w:num w:numId="6" w16cid:durableId="420226520">
    <w:abstractNumId w:val="23"/>
  </w:num>
  <w:num w:numId="7" w16cid:durableId="61603925">
    <w:abstractNumId w:val="29"/>
  </w:num>
  <w:num w:numId="8" w16cid:durableId="448087190">
    <w:abstractNumId w:val="12"/>
  </w:num>
  <w:num w:numId="9" w16cid:durableId="1082289140">
    <w:abstractNumId w:val="25"/>
  </w:num>
  <w:num w:numId="10" w16cid:durableId="1300644867">
    <w:abstractNumId w:val="2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0"/>
  </w:num>
  <w:num w:numId="19" w16cid:durableId="1125730689">
    <w:abstractNumId w:val="33"/>
  </w:num>
  <w:num w:numId="20" w16cid:durableId="1098871096">
    <w:abstractNumId w:val="9"/>
  </w:num>
  <w:num w:numId="21" w16cid:durableId="1117137952">
    <w:abstractNumId w:val="15"/>
  </w:num>
  <w:num w:numId="22" w16cid:durableId="1476408398">
    <w:abstractNumId w:val="17"/>
  </w:num>
  <w:num w:numId="23" w16cid:durableId="786394332">
    <w:abstractNumId w:val="20"/>
  </w:num>
  <w:num w:numId="24" w16cid:durableId="125511188">
    <w:abstractNumId w:val="7"/>
  </w:num>
  <w:num w:numId="25" w16cid:durableId="1740439642">
    <w:abstractNumId w:val="31"/>
  </w:num>
  <w:num w:numId="26" w16cid:durableId="586037063">
    <w:abstractNumId w:val="26"/>
  </w:num>
  <w:num w:numId="27" w16cid:durableId="456264571">
    <w:abstractNumId w:val="27"/>
  </w:num>
  <w:num w:numId="28" w16cid:durableId="196312857">
    <w:abstractNumId w:val="18"/>
  </w:num>
  <w:num w:numId="29" w16cid:durableId="1664236354">
    <w:abstractNumId w:val="21"/>
  </w:num>
  <w:num w:numId="30" w16cid:durableId="882326147">
    <w:abstractNumId w:val="34"/>
  </w:num>
  <w:num w:numId="31" w16cid:durableId="612783187">
    <w:abstractNumId w:val="19"/>
  </w:num>
  <w:num w:numId="32" w16cid:durableId="512113285">
    <w:abstractNumId w:val="32"/>
  </w:num>
  <w:num w:numId="33" w16cid:durableId="1550459182">
    <w:abstractNumId w:val="14"/>
  </w:num>
  <w:num w:numId="34" w16cid:durableId="642124006">
    <w:abstractNumId w:val="13"/>
  </w:num>
  <w:num w:numId="35" w16cid:durableId="1594239548">
    <w:abstractNumId w:val="22"/>
  </w:num>
  <w:num w:numId="36" w16cid:durableId="2013412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623"/>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992"/>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741D"/>
    <w:rsid w:val="000F7BD7"/>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78F"/>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3E3E"/>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1D31"/>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A6F78"/>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6C"/>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17369"/>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7CF"/>
    <w:rsid w:val="00490B30"/>
    <w:rsid w:val="0049165F"/>
    <w:rsid w:val="00491971"/>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40BA"/>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4241"/>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B7C"/>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1CAC"/>
    <w:rsid w:val="00A22A51"/>
    <w:rsid w:val="00A22AB6"/>
    <w:rsid w:val="00A23F50"/>
    <w:rsid w:val="00A24490"/>
    <w:rsid w:val="00A27A2F"/>
    <w:rsid w:val="00A33199"/>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454DC"/>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E1715"/>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2A18"/>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57E2"/>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24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7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42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7424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74241"/>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674241"/>
    <w:pPr>
      <w:ind w:left="1701" w:hanging="1701"/>
      <w:outlineLvl w:val="4"/>
    </w:pPr>
    <w:rPr>
      <w:sz w:val="22"/>
    </w:rPr>
  </w:style>
  <w:style w:type="paragraph" w:styleId="Heading6">
    <w:name w:val="heading 6"/>
    <w:aliases w:val="T1,Header 6"/>
    <w:basedOn w:val="H6"/>
    <w:next w:val="Normal"/>
    <w:link w:val="Heading6Char"/>
    <w:qFormat/>
    <w:rsid w:val="00674241"/>
    <w:pPr>
      <w:outlineLvl w:val="5"/>
    </w:pPr>
  </w:style>
  <w:style w:type="paragraph" w:styleId="Heading7">
    <w:name w:val="heading 7"/>
    <w:basedOn w:val="H6"/>
    <w:next w:val="Normal"/>
    <w:link w:val="Heading7Char"/>
    <w:qFormat/>
    <w:rsid w:val="00674241"/>
    <w:pPr>
      <w:outlineLvl w:val="6"/>
    </w:pPr>
  </w:style>
  <w:style w:type="paragraph" w:styleId="Heading8">
    <w:name w:val="heading 8"/>
    <w:basedOn w:val="Heading1"/>
    <w:next w:val="Normal"/>
    <w:link w:val="Heading8Char"/>
    <w:qFormat/>
    <w:rsid w:val="00674241"/>
    <w:pPr>
      <w:ind w:left="0" w:firstLine="0"/>
      <w:outlineLvl w:val="7"/>
    </w:pPr>
  </w:style>
  <w:style w:type="paragraph" w:styleId="Heading9">
    <w:name w:val="heading 9"/>
    <w:basedOn w:val="Heading8"/>
    <w:next w:val="Normal"/>
    <w:link w:val="Heading9Char"/>
    <w:qFormat/>
    <w:rsid w:val="00674241"/>
    <w:pPr>
      <w:outlineLvl w:val="8"/>
    </w:pPr>
  </w:style>
  <w:style w:type="character" w:default="1" w:styleId="DefaultParagraphFont">
    <w:name w:val="Default Paragraph Font"/>
    <w:semiHidden/>
    <w:rsid w:val="006742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241"/>
  </w:style>
  <w:style w:type="paragraph" w:customStyle="1" w:styleId="H6">
    <w:name w:val="H6"/>
    <w:basedOn w:val="Heading5"/>
    <w:next w:val="Normal"/>
    <w:link w:val="H6Char"/>
    <w:rsid w:val="00674241"/>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674241"/>
  </w:style>
  <w:style w:type="paragraph" w:styleId="List3">
    <w:name w:val="List 3"/>
    <w:basedOn w:val="List2"/>
    <w:rsid w:val="00674241"/>
    <w:pPr>
      <w:ind w:left="1135"/>
    </w:pPr>
  </w:style>
  <w:style w:type="paragraph" w:styleId="List2">
    <w:name w:val="List 2"/>
    <w:basedOn w:val="List"/>
    <w:link w:val="List2Char"/>
    <w:rsid w:val="00674241"/>
    <w:pPr>
      <w:ind w:left="851"/>
    </w:pPr>
  </w:style>
  <w:style w:type="paragraph" w:styleId="List">
    <w:name w:val="List"/>
    <w:basedOn w:val="Normal"/>
    <w:rsid w:val="00674241"/>
    <w:pPr>
      <w:ind w:left="568" w:hanging="284"/>
    </w:pPr>
  </w:style>
  <w:style w:type="paragraph" w:customStyle="1" w:styleId="B4">
    <w:name w:val="B4"/>
    <w:basedOn w:val="List4"/>
    <w:rsid w:val="00674241"/>
  </w:style>
  <w:style w:type="paragraph" w:styleId="List4">
    <w:name w:val="List 4"/>
    <w:basedOn w:val="List3"/>
    <w:rsid w:val="00674241"/>
    <w:pPr>
      <w:ind w:left="1418"/>
    </w:pPr>
  </w:style>
  <w:style w:type="paragraph" w:customStyle="1" w:styleId="B5">
    <w:name w:val="B5"/>
    <w:basedOn w:val="List5"/>
    <w:rsid w:val="00674241"/>
  </w:style>
  <w:style w:type="paragraph" w:styleId="List5">
    <w:name w:val="List 5"/>
    <w:basedOn w:val="List4"/>
    <w:rsid w:val="00674241"/>
    <w:pPr>
      <w:ind w:left="1702"/>
    </w:pPr>
  </w:style>
  <w:style w:type="paragraph" w:styleId="Header">
    <w:name w:val="header"/>
    <w:link w:val="HeaderChar"/>
    <w:rsid w:val="0067424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674241"/>
    <w:rPr>
      <w:b/>
      <w:position w:val="6"/>
      <w:sz w:val="16"/>
    </w:rPr>
  </w:style>
  <w:style w:type="paragraph" w:styleId="FootnoteText">
    <w:name w:val="footnote text"/>
    <w:basedOn w:val="Normal"/>
    <w:link w:val="FootnoteTextChar"/>
    <w:semiHidden/>
    <w:rsid w:val="00674241"/>
    <w:pPr>
      <w:keepLines/>
      <w:spacing w:after="0"/>
      <w:ind w:left="454" w:hanging="454"/>
    </w:pPr>
    <w:rPr>
      <w:sz w:val="16"/>
    </w:rPr>
  </w:style>
  <w:style w:type="paragraph" w:styleId="TOC8">
    <w:name w:val="toc 8"/>
    <w:basedOn w:val="TOC1"/>
    <w:rsid w:val="00674241"/>
    <w:pPr>
      <w:spacing w:before="180"/>
      <w:ind w:left="2693" w:hanging="2693"/>
    </w:pPr>
    <w:rPr>
      <w:b/>
    </w:rPr>
  </w:style>
  <w:style w:type="paragraph" w:styleId="TOC1">
    <w:name w:val="toc 1"/>
    <w:rsid w:val="006742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74241"/>
    <w:pPr>
      <w:keepLines/>
      <w:tabs>
        <w:tab w:val="center" w:pos="4536"/>
        <w:tab w:val="right" w:pos="9072"/>
      </w:tabs>
    </w:pPr>
    <w:rPr>
      <w:noProof/>
    </w:rPr>
  </w:style>
  <w:style w:type="character" w:customStyle="1" w:styleId="ZGSM">
    <w:name w:val="ZGSM"/>
    <w:rsid w:val="00674241"/>
  </w:style>
  <w:style w:type="paragraph" w:styleId="Index1">
    <w:name w:val="index 1"/>
    <w:basedOn w:val="Normal"/>
    <w:semiHidden/>
    <w:rsid w:val="00674241"/>
    <w:pPr>
      <w:keepLines/>
      <w:spacing w:after="0"/>
    </w:pPr>
  </w:style>
  <w:style w:type="paragraph" w:customStyle="1" w:styleId="ZD">
    <w:name w:val="ZD"/>
    <w:rsid w:val="006742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4241"/>
    <w:pPr>
      <w:ind w:left="1701" w:hanging="1701"/>
    </w:pPr>
  </w:style>
  <w:style w:type="paragraph" w:styleId="TOC4">
    <w:name w:val="toc 4"/>
    <w:basedOn w:val="TOC3"/>
    <w:rsid w:val="00674241"/>
    <w:pPr>
      <w:ind w:left="1418" w:hanging="1418"/>
    </w:pPr>
  </w:style>
  <w:style w:type="paragraph" w:styleId="TOC3">
    <w:name w:val="toc 3"/>
    <w:basedOn w:val="TOC2"/>
    <w:rsid w:val="00674241"/>
    <w:pPr>
      <w:ind w:left="1134" w:hanging="1134"/>
    </w:pPr>
  </w:style>
  <w:style w:type="paragraph" w:styleId="TOC2">
    <w:name w:val="toc 2"/>
    <w:basedOn w:val="TOC1"/>
    <w:rsid w:val="00674241"/>
    <w:pPr>
      <w:keepNext w:val="0"/>
      <w:spacing w:before="0"/>
      <w:ind w:left="851" w:hanging="851"/>
    </w:pPr>
    <w:rPr>
      <w:sz w:val="20"/>
    </w:rPr>
  </w:style>
  <w:style w:type="paragraph" w:styleId="Index2">
    <w:name w:val="index 2"/>
    <w:basedOn w:val="Index1"/>
    <w:semiHidden/>
    <w:rsid w:val="00674241"/>
    <w:pPr>
      <w:ind w:left="284"/>
    </w:pPr>
  </w:style>
  <w:style w:type="paragraph" w:customStyle="1" w:styleId="TT">
    <w:name w:val="TT"/>
    <w:basedOn w:val="Heading1"/>
    <w:next w:val="Normal"/>
    <w:rsid w:val="00674241"/>
    <w:pPr>
      <w:outlineLvl w:val="9"/>
    </w:pPr>
  </w:style>
  <w:style w:type="paragraph" w:customStyle="1" w:styleId="B1">
    <w:name w:val="B1"/>
    <w:basedOn w:val="List"/>
    <w:link w:val="B1Char"/>
    <w:rsid w:val="00674241"/>
  </w:style>
  <w:style w:type="paragraph" w:styleId="Footer">
    <w:name w:val="footer"/>
    <w:basedOn w:val="Header"/>
    <w:link w:val="FooterChar"/>
    <w:rsid w:val="00674241"/>
    <w:pPr>
      <w:jc w:val="center"/>
    </w:pPr>
    <w:rPr>
      <w:i/>
    </w:rPr>
  </w:style>
  <w:style w:type="paragraph" w:customStyle="1" w:styleId="B2">
    <w:name w:val="B2"/>
    <w:basedOn w:val="List2"/>
    <w:link w:val="B2Char"/>
    <w:rsid w:val="00674241"/>
  </w:style>
  <w:style w:type="paragraph" w:customStyle="1" w:styleId="NF">
    <w:name w:val="NF"/>
    <w:basedOn w:val="NO"/>
    <w:rsid w:val="00674241"/>
    <w:pPr>
      <w:keepNext/>
      <w:spacing w:after="0"/>
    </w:pPr>
    <w:rPr>
      <w:rFonts w:ascii="Arial" w:hAnsi="Arial"/>
      <w:sz w:val="18"/>
    </w:rPr>
  </w:style>
  <w:style w:type="paragraph" w:customStyle="1" w:styleId="NO">
    <w:name w:val="NO"/>
    <w:basedOn w:val="Normal"/>
    <w:link w:val="NOChar"/>
    <w:rsid w:val="00674241"/>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67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674241"/>
    <w:pPr>
      <w:jc w:val="right"/>
    </w:pPr>
  </w:style>
  <w:style w:type="paragraph" w:customStyle="1" w:styleId="TAL">
    <w:name w:val="TAL"/>
    <w:basedOn w:val="Normal"/>
    <w:link w:val="TAL0"/>
    <w:rsid w:val="00674241"/>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674241"/>
    <w:pPr>
      <w:ind w:left="851"/>
    </w:pPr>
  </w:style>
  <w:style w:type="paragraph" w:styleId="ListNumber">
    <w:name w:val="List Number"/>
    <w:basedOn w:val="List"/>
    <w:rsid w:val="00674241"/>
  </w:style>
  <w:style w:type="paragraph" w:customStyle="1" w:styleId="TAH">
    <w:name w:val="TAH"/>
    <w:basedOn w:val="TAC"/>
    <w:link w:val="TAHCar"/>
    <w:rsid w:val="00674241"/>
    <w:rPr>
      <w:b/>
    </w:rPr>
  </w:style>
  <w:style w:type="paragraph" w:customStyle="1" w:styleId="TAC">
    <w:name w:val="TAC"/>
    <w:basedOn w:val="TAL"/>
    <w:link w:val="TACCar"/>
    <w:rsid w:val="00674241"/>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6742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4241"/>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674241"/>
    <w:pPr>
      <w:spacing w:after="0"/>
    </w:pPr>
  </w:style>
  <w:style w:type="paragraph" w:customStyle="1" w:styleId="NW">
    <w:name w:val="NW"/>
    <w:basedOn w:val="NO"/>
    <w:rsid w:val="00674241"/>
    <w:pPr>
      <w:spacing w:after="0"/>
    </w:pPr>
  </w:style>
  <w:style w:type="paragraph" w:customStyle="1" w:styleId="EW">
    <w:name w:val="EW"/>
    <w:basedOn w:val="EX"/>
    <w:rsid w:val="00674241"/>
    <w:pPr>
      <w:spacing w:after="0"/>
    </w:pPr>
  </w:style>
  <w:style w:type="paragraph" w:styleId="TOC6">
    <w:name w:val="toc 6"/>
    <w:basedOn w:val="TOC5"/>
    <w:next w:val="Normal"/>
    <w:rsid w:val="00674241"/>
    <w:pPr>
      <w:ind w:left="1985" w:hanging="1985"/>
    </w:pPr>
  </w:style>
  <w:style w:type="paragraph" w:styleId="TOC7">
    <w:name w:val="toc 7"/>
    <w:basedOn w:val="TOC6"/>
    <w:next w:val="Normal"/>
    <w:rsid w:val="00674241"/>
    <w:pPr>
      <w:ind w:left="2268" w:hanging="2268"/>
    </w:pPr>
  </w:style>
  <w:style w:type="paragraph" w:styleId="ListBullet2">
    <w:name w:val="List Bullet 2"/>
    <w:basedOn w:val="ListBullet"/>
    <w:rsid w:val="00674241"/>
    <w:pPr>
      <w:ind w:left="851"/>
    </w:pPr>
  </w:style>
  <w:style w:type="paragraph" w:styleId="ListBullet">
    <w:name w:val="List Bullet"/>
    <w:basedOn w:val="List"/>
    <w:rsid w:val="00674241"/>
  </w:style>
  <w:style w:type="paragraph" w:customStyle="1" w:styleId="EditorsNote">
    <w:name w:val="Editor's Note"/>
    <w:aliases w:val="EN"/>
    <w:basedOn w:val="NO"/>
    <w:link w:val="EditorsNoteChar"/>
    <w:rsid w:val="00674241"/>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674241"/>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67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42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4241"/>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6742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4241"/>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6742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74241"/>
    <w:pPr>
      <w:ind w:left="1135"/>
    </w:pPr>
  </w:style>
  <w:style w:type="paragraph" w:styleId="ListBullet4">
    <w:name w:val="List Bullet 4"/>
    <w:basedOn w:val="ListBullet3"/>
    <w:rsid w:val="00674241"/>
    <w:pPr>
      <w:ind w:left="1418"/>
    </w:pPr>
  </w:style>
  <w:style w:type="paragraph" w:styleId="ListBullet5">
    <w:name w:val="List Bullet 5"/>
    <w:basedOn w:val="ListBullet4"/>
    <w:rsid w:val="00674241"/>
    <w:pPr>
      <w:ind w:left="1702"/>
    </w:pPr>
  </w:style>
  <w:style w:type="paragraph" w:customStyle="1" w:styleId="ZTD">
    <w:name w:val="ZTD"/>
    <w:basedOn w:val="ZB"/>
    <w:rsid w:val="00674241"/>
    <w:pPr>
      <w:framePr w:hRule="auto" w:wrap="notBeside" w:y="852"/>
    </w:pPr>
    <w:rPr>
      <w:i w:val="0"/>
      <w:sz w:val="40"/>
    </w:rPr>
  </w:style>
  <w:style w:type="paragraph" w:customStyle="1" w:styleId="ZV">
    <w:name w:val="ZV"/>
    <w:basedOn w:val="ZU"/>
    <w:rsid w:val="00674241"/>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674241"/>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1</Pages>
  <Words>71480</Words>
  <Characters>407439</Characters>
  <Application>Microsoft Office Word</Application>
  <DocSecurity>0</DocSecurity>
  <Lines>3395</Lines>
  <Paragraphs>955</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477964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3632</cp:lastModifiedBy>
  <cp:revision>78</cp:revision>
  <cp:lastPrinted>2008-11-20T16:42:00Z</cp:lastPrinted>
  <dcterms:created xsi:type="dcterms:W3CDTF">2021-04-11T16:58:00Z</dcterms:created>
  <dcterms:modified xsi:type="dcterms:W3CDTF">2023-06-29T12:55:00Z</dcterms:modified>
</cp:coreProperties>
</file>